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0FE32" w14:textId="77777777" w:rsidR="004C681C" w:rsidRPr="007044A1" w:rsidRDefault="004C681C" w:rsidP="007044A1">
      <w:pPr>
        <w:pStyle w:val="Body"/>
        <w:spacing w:after="240" w:line="276" w:lineRule="auto"/>
        <w:rPr>
          <w:rStyle w:val="BookTitle"/>
          <w:rFonts w:asciiTheme="minorHAnsi" w:hAnsiTheme="minorHAnsi" w:cstheme="minorHAnsi"/>
        </w:rPr>
      </w:pPr>
      <w:r w:rsidRPr="007044A1">
        <w:rPr>
          <w:rStyle w:val="BookTitle"/>
          <w:rFonts w:asciiTheme="minorHAnsi" w:hAnsiTheme="minorHAnsi" w:cstheme="minorHAnsi"/>
        </w:rPr>
        <w:t>The Non-Identity Problem and the Ethics of Future People</w:t>
      </w:r>
      <w:r w:rsidR="008C0434" w:rsidRPr="007044A1">
        <w:rPr>
          <w:rStyle w:val="BookTitle"/>
          <w:rFonts w:asciiTheme="minorHAnsi" w:hAnsiTheme="minorHAnsi" w:cstheme="minorHAnsi"/>
        </w:rPr>
        <w:t xml:space="preserve">, </w:t>
      </w:r>
      <w:r w:rsidR="00731DEA" w:rsidRPr="007044A1">
        <w:rPr>
          <w:rStyle w:val="BookTitle"/>
          <w:rFonts w:asciiTheme="minorHAnsi" w:hAnsiTheme="minorHAnsi" w:cstheme="minorHAnsi"/>
        </w:rPr>
        <w:t xml:space="preserve">David </w:t>
      </w:r>
      <w:proofErr w:type="spellStart"/>
      <w:r w:rsidR="00731DEA" w:rsidRPr="007044A1">
        <w:rPr>
          <w:rStyle w:val="BookTitle"/>
          <w:rFonts w:asciiTheme="minorHAnsi" w:hAnsiTheme="minorHAnsi" w:cstheme="minorHAnsi"/>
        </w:rPr>
        <w:t>Boonin</w:t>
      </w:r>
      <w:proofErr w:type="spellEnd"/>
      <w:r w:rsidR="00731DEA" w:rsidRPr="007044A1">
        <w:rPr>
          <w:rStyle w:val="BookTitle"/>
          <w:rFonts w:asciiTheme="minorHAnsi" w:hAnsiTheme="minorHAnsi" w:cstheme="minorHAnsi"/>
        </w:rPr>
        <w:t xml:space="preserve">. </w:t>
      </w:r>
      <w:r w:rsidR="008C0434" w:rsidRPr="007044A1">
        <w:rPr>
          <w:rStyle w:val="BookTitle"/>
          <w:rFonts w:asciiTheme="minorHAnsi" w:hAnsiTheme="minorHAnsi" w:cstheme="minorHAnsi"/>
        </w:rPr>
        <w:t>O</w:t>
      </w:r>
      <w:r w:rsidR="00731DEA" w:rsidRPr="007044A1">
        <w:rPr>
          <w:rStyle w:val="BookTitle"/>
          <w:rFonts w:asciiTheme="minorHAnsi" w:hAnsiTheme="minorHAnsi" w:cstheme="minorHAnsi"/>
        </w:rPr>
        <w:t xml:space="preserve">xford </w:t>
      </w:r>
      <w:r w:rsidR="008C0434" w:rsidRPr="007044A1">
        <w:rPr>
          <w:rStyle w:val="BookTitle"/>
          <w:rFonts w:asciiTheme="minorHAnsi" w:hAnsiTheme="minorHAnsi" w:cstheme="minorHAnsi"/>
        </w:rPr>
        <w:t>U</w:t>
      </w:r>
      <w:r w:rsidR="00731DEA" w:rsidRPr="007044A1">
        <w:rPr>
          <w:rStyle w:val="BookTitle"/>
          <w:rFonts w:asciiTheme="minorHAnsi" w:hAnsiTheme="minorHAnsi" w:cstheme="minorHAnsi"/>
        </w:rPr>
        <w:t xml:space="preserve">niversity </w:t>
      </w:r>
      <w:r w:rsidR="008C0434" w:rsidRPr="007044A1">
        <w:rPr>
          <w:rStyle w:val="BookTitle"/>
          <w:rFonts w:asciiTheme="minorHAnsi" w:hAnsiTheme="minorHAnsi" w:cstheme="minorHAnsi"/>
        </w:rPr>
        <w:t>P</w:t>
      </w:r>
      <w:r w:rsidR="00731DEA" w:rsidRPr="007044A1">
        <w:rPr>
          <w:rStyle w:val="BookTitle"/>
          <w:rFonts w:asciiTheme="minorHAnsi" w:hAnsiTheme="minorHAnsi" w:cstheme="minorHAnsi"/>
        </w:rPr>
        <w:t>ress, 2014, xv + 293 pages.</w:t>
      </w:r>
    </w:p>
    <w:p w14:paraId="76E339E5" w14:textId="7C09E447" w:rsidR="007F172A" w:rsidRDefault="00D47E97" w:rsidP="007044A1">
      <w:pPr>
        <w:pStyle w:val="Body"/>
        <w:spacing w:after="240" w:line="276" w:lineRule="auto"/>
        <w:rPr>
          <w:rFonts w:asciiTheme="minorHAnsi" w:hAnsiTheme="minorHAnsi" w:cstheme="minorHAnsi"/>
          <w:sz w:val="24"/>
          <w:szCs w:val="24"/>
          <w:lang w:val="en-GB"/>
        </w:rPr>
      </w:pPr>
      <w:r>
        <w:rPr>
          <w:rFonts w:asciiTheme="minorHAnsi" w:hAnsiTheme="minorHAnsi" w:cstheme="minorHAnsi"/>
          <w:sz w:val="24"/>
          <w:szCs w:val="24"/>
          <w:lang w:val="en-GB"/>
        </w:rPr>
        <w:t>Silvia Milano</w:t>
      </w:r>
    </w:p>
    <w:p w14:paraId="22875FA5" w14:textId="77777777" w:rsidR="00D47E97" w:rsidRPr="007044A1" w:rsidRDefault="00D47E97" w:rsidP="007044A1">
      <w:pPr>
        <w:pStyle w:val="Body"/>
        <w:spacing w:after="240" w:line="276" w:lineRule="auto"/>
        <w:rPr>
          <w:rFonts w:asciiTheme="minorHAnsi" w:hAnsiTheme="minorHAnsi" w:cstheme="minorHAnsi"/>
          <w:sz w:val="24"/>
          <w:szCs w:val="24"/>
          <w:lang w:val="en-GB"/>
        </w:rPr>
      </w:pPr>
    </w:p>
    <w:p w14:paraId="22563C70" w14:textId="439E6580" w:rsidR="001B37A5" w:rsidRPr="007044A1" w:rsidRDefault="001B37A5" w:rsidP="007044A1">
      <w:pPr>
        <w:pStyle w:val="Heading1"/>
        <w:spacing w:after="240" w:line="276" w:lineRule="auto"/>
        <w:rPr>
          <w:rFonts w:asciiTheme="minorHAnsi" w:hAnsiTheme="minorHAnsi" w:cstheme="minorHAnsi"/>
        </w:rPr>
      </w:pPr>
      <w:r w:rsidRPr="007044A1">
        <w:rPr>
          <w:rFonts w:asciiTheme="minorHAnsi" w:hAnsiTheme="minorHAnsi" w:cstheme="minorHAnsi"/>
        </w:rPr>
        <w:t>Introduction</w:t>
      </w:r>
    </w:p>
    <w:p w14:paraId="1D2D54E8" w14:textId="695B14E6" w:rsidR="004C681C" w:rsidRDefault="006D0267"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The non-identity problem (</w:t>
      </w:r>
      <w:proofErr w:type="spellStart"/>
      <w:r w:rsidR="00D70729" w:rsidRPr="007044A1">
        <w:rPr>
          <w:rFonts w:asciiTheme="minorHAnsi" w:hAnsiTheme="minorHAnsi" w:cstheme="minorHAnsi"/>
          <w:sz w:val="24"/>
          <w:szCs w:val="24"/>
          <w:lang w:val="en-GB"/>
        </w:rPr>
        <w:t>Kavka</w:t>
      </w:r>
      <w:proofErr w:type="spellEnd"/>
      <w:r w:rsidR="00D70729" w:rsidRPr="007044A1">
        <w:rPr>
          <w:rFonts w:asciiTheme="minorHAnsi" w:hAnsiTheme="minorHAnsi" w:cstheme="minorHAnsi"/>
          <w:sz w:val="24"/>
          <w:szCs w:val="24"/>
          <w:lang w:val="en-GB"/>
        </w:rPr>
        <w:t xml:space="preserve"> 1981; </w:t>
      </w:r>
      <w:proofErr w:type="spellStart"/>
      <w:r w:rsidRPr="007044A1">
        <w:rPr>
          <w:rFonts w:asciiTheme="minorHAnsi" w:hAnsiTheme="minorHAnsi" w:cstheme="minorHAnsi"/>
          <w:sz w:val="24"/>
          <w:szCs w:val="24"/>
          <w:lang w:val="en-GB"/>
        </w:rPr>
        <w:t>Parfit</w:t>
      </w:r>
      <w:proofErr w:type="spellEnd"/>
      <w:r w:rsidRPr="007044A1">
        <w:rPr>
          <w:rFonts w:asciiTheme="minorHAnsi" w:hAnsiTheme="minorHAnsi" w:cstheme="minorHAnsi"/>
          <w:sz w:val="24"/>
          <w:szCs w:val="24"/>
          <w:lang w:val="en-GB"/>
        </w:rPr>
        <w:t xml:space="preserve"> 1986) puts into question our moral obligations towards future people.</w:t>
      </w:r>
      <w:r w:rsidR="005D23F8" w:rsidRPr="007044A1">
        <w:rPr>
          <w:rFonts w:asciiTheme="minorHAnsi" w:hAnsiTheme="minorHAnsi" w:cstheme="minorHAnsi"/>
          <w:sz w:val="24"/>
          <w:szCs w:val="24"/>
          <w:lang w:val="en-GB"/>
        </w:rPr>
        <w:t xml:space="preserve"> </w:t>
      </w:r>
      <w:proofErr w:type="spellStart"/>
      <w:r w:rsidR="004C681C" w:rsidRPr="007044A1">
        <w:rPr>
          <w:rFonts w:asciiTheme="minorHAnsi" w:hAnsiTheme="minorHAnsi" w:cstheme="minorHAnsi"/>
          <w:sz w:val="24"/>
          <w:szCs w:val="24"/>
          <w:lang w:val="en-GB"/>
        </w:rPr>
        <w:t>Boonin’s</w:t>
      </w:r>
      <w:proofErr w:type="spellEnd"/>
      <w:r w:rsidR="004C681C" w:rsidRPr="007044A1">
        <w:rPr>
          <w:rFonts w:asciiTheme="minorHAnsi" w:hAnsiTheme="minorHAnsi" w:cstheme="minorHAnsi"/>
          <w:sz w:val="24"/>
          <w:szCs w:val="24"/>
          <w:lang w:val="en-GB"/>
        </w:rPr>
        <w:t xml:space="preserve"> </w:t>
      </w:r>
      <w:r w:rsidR="00911F31" w:rsidRPr="007044A1">
        <w:rPr>
          <w:rFonts w:asciiTheme="minorHAnsi" w:hAnsiTheme="minorHAnsi" w:cstheme="minorHAnsi"/>
          <w:sz w:val="24"/>
          <w:szCs w:val="24"/>
          <w:lang w:val="en-GB"/>
        </w:rPr>
        <w:t xml:space="preserve">book offers a </w:t>
      </w:r>
      <w:r w:rsidR="005D23F8" w:rsidRPr="007044A1">
        <w:rPr>
          <w:rFonts w:asciiTheme="minorHAnsi" w:hAnsiTheme="minorHAnsi" w:cstheme="minorHAnsi"/>
          <w:sz w:val="24"/>
          <w:szCs w:val="24"/>
          <w:lang w:val="en-GB"/>
        </w:rPr>
        <w:t xml:space="preserve">thorough </w:t>
      </w:r>
      <w:r w:rsidR="00911F31" w:rsidRPr="007044A1">
        <w:rPr>
          <w:rFonts w:asciiTheme="minorHAnsi" w:hAnsiTheme="minorHAnsi" w:cstheme="minorHAnsi"/>
          <w:sz w:val="24"/>
          <w:szCs w:val="24"/>
          <w:lang w:val="en-GB"/>
        </w:rPr>
        <w:t xml:space="preserve">discussion of the </w:t>
      </w:r>
      <w:r w:rsidR="005D23F8" w:rsidRPr="007044A1">
        <w:rPr>
          <w:rFonts w:asciiTheme="minorHAnsi" w:hAnsiTheme="minorHAnsi" w:cstheme="minorHAnsi"/>
          <w:sz w:val="24"/>
          <w:szCs w:val="24"/>
          <w:lang w:val="en-GB"/>
        </w:rPr>
        <w:t>problem</w:t>
      </w:r>
      <w:r w:rsidR="00911F31" w:rsidRPr="007044A1">
        <w:rPr>
          <w:rFonts w:asciiTheme="minorHAnsi" w:hAnsiTheme="minorHAnsi" w:cstheme="minorHAnsi"/>
          <w:sz w:val="24"/>
          <w:szCs w:val="24"/>
          <w:lang w:val="en-GB"/>
        </w:rPr>
        <w:t>,</w:t>
      </w:r>
      <w:r w:rsidR="005D23F8" w:rsidRPr="007044A1">
        <w:rPr>
          <w:rFonts w:asciiTheme="minorHAnsi" w:hAnsiTheme="minorHAnsi" w:cstheme="minorHAnsi"/>
          <w:sz w:val="24"/>
          <w:szCs w:val="24"/>
          <w:lang w:val="en-GB"/>
        </w:rPr>
        <w:t xml:space="preserve"> including comprehensive references to the philosophical literature,</w:t>
      </w:r>
      <w:r w:rsidR="00911F31" w:rsidRPr="007044A1">
        <w:rPr>
          <w:rFonts w:asciiTheme="minorHAnsi" w:hAnsiTheme="minorHAnsi" w:cstheme="minorHAnsi"/>
          <w:sz w:val="24"/>
          <w:szCs w:val="24"/>
          <w:lang w:val="en-GB"/>
        </w:rPr>
        <w:t xml:space="preserve"> making it an excellent reference for anyone working in the area. The style of argumentation is aimed primarily at philosophers, but the implications are </w:t>
      </w:r>
      <w:r w:rsidR="00562155" w:rsidRPr="007044A1">
        <w:rPr>
          <w:rFonts w:asciiTheme="minorHAnsi" w:hAnsiTheme="minorHAnsi" w:cstheme="minorHAnsi"/>
          <w:sz w:val="24"/>
          <w:szCs w:val="24"/>
          <w:lang w:val="en-GB"/>
        </w:rPr>
        <w:t xml:space="preserve">also </w:t>
      </w:r>
      <w:r w:rsidR="00911F31" w:rsidRPr="007044A1">
        <w:rPr>
          <w:rFonts w:asciiTheme="minorHAnsi" w:hAnsiTheme="minorHAnsi" w:cstheme="minorHAnsi"/>
          <w:sz w:val="24"/>
          <w:szCs w:val="24"/>
          <w:lang w:val="en-GB"/>
        </w:rPr>
        <w:t>very much of interest to economists and policy makers seeking to evaluate future scenarios in non-identity cases (for example, in the context of heath care provision, climate policy, strategic planning etc.)</w:t>
      </w:r>
      <w:r w:rsidR="00562155" w:rsidRPr="007044A1">
        <w:rPr>
          <w:rFonts w:asciiTheme="minorHAnsi" w:hAnsiTheme="minorHAnsi" w:cstheme="minorHAnsi"/>
          <w:sz w:val="24"/>
          <w:szCs w:val="24"/>
          <w:lang w:val="en-GB"/>
        </w:rPr>
        <w:t>.</w:t>
      </w:r>
    </w:p>
    <w:p w14:paraId="663DA713" w14:textId="77777777" w:rsidR="007044A1" w:rsidRPr="007044A1" w:rsidRDefault="007044A1" w:rsidP="007044A1">
      <w:pPr>
        <w:pStyle w:val="Body"/>
        <w:spacing w:after="240" w:line="276" w:lineRule="auto"/>
        <w:rPr>
          <w:rFonts w:asciiTheme="minorHAnsi" w:hAnsiTheme="minorHAnsi" w:cstheme="minorHAnsi"/>
          <w:sz w:val="24"/>
          <w:szCs w:val="24"/>
          <w:lang w:val="en-GB"/>
        </w:rPr>
      </w:pPr>
    </w:p>
    <w:p w14:paraId="6F1F03D9" w14:textId="7FE06D04" w:rsidR="004C681C" w:rsidRPr="007044A1" w:rsidRDefault="004C681C" w:rsidP="007044A1">
      <w:pPr>
        <w:pStyle w:val="Heading1"/>
        <w:spacing w:after="240" w:line="276" w:lineRule="auto"/>
        <w:rPr>
          <w:rFonts w:asciiTheme="minorHAnsi" w:hAnsiTheme="minorHAnsi" w:cstheme="minorHAnsi"/>
        </w:rPr>
      </w:pPr>
      <w:r w:rsidRPr="007044A1">
        <w:rPr>
          <w:rFonts w:asciiTheme="minorHAnsi" w:hAnsiTheme="minorHAnsi" w:cstheme="minorHAnsi"/>
        </w:rPr>
        <w:t>A new solution to an old problem</w:t>
      </w:r>
    </w:p>
    <w:p w14:paraId="33954C08" w14:textId="599D3964" w:rsidR="004C681C" w:rsidRPr="007044A1" w:rsidRDefault="00F93036"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Consider</w:t>
      </w:r>
      <w:r w:rsidR="004C681C" w:rsidRPr="007044A1">
        <w:rPr>
          <w:rFonts w:asciiTheme="minorHAnsi" w:hAnsiTheme="minorHAnsi" w:cstheme="minorHAnsi"/>
          <w:sz w:val="24"/>
          <w:szCs w:val="24"/>
          <w:lang w:val="en-GB"/>
        </w:rPr>
        <w:t xml:space="preserve"> a prospective mother, Wilma. Wilma wants to conceive a child, but has just learned after a visit to her doctor that she is affected by a medical condition which, if she conceives a child now, would cause her child to be born incurably blind. This bad news is, however, accompanied by good </w:t>
      </w:r>
      <w:r w:rsidR="005174A7" w:rsidRPr="007044A1">
        <w:rPr>
          <w:rFonts w:asciiTheme="minorHAnsi" w:hAnsiTheme="minorHAnsi" w:cstheme="minorHAnsi"/>
          <w:sz w:val="24"/>
          <w:szCs w:val="24"/>
          <w:lang w:val="en-GB"/>
        </w:rPr>
        <w:t>news</w:t>
      </w:r>
      <w:r w:rsidR="004C681C" w:rsidRPr="007044A1">
        <w:rPr>
          <w:rFonts w:asciiTheme="minorHAnsi" w:hAnsiTheme="minorHAnsi" w:cstheme="minorHAnsi"/>
          <w:sz w:val="24"/>
          <w:szCs w:val="24"/>
          <w:lang w:val="en-GB"/>
        </w:rPr>
        <w:t xml:space="preserve">: Wilma’s condition can be cured, so if she takes a pill once a day and delays the conception by two months, the child that she will then conceive will be sighted. </w:t>
      </w:r>
    </w:p>
    <w:p w14:paraId="6F8659E8" w14:textId="18789B62" w:rsidR="004C681C" w:rsidRPr="007044A1" w:rsidRDefault="006D0267"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W</w:t>
      </w:r>
      <w:r w:rsidR="00F93036" w:rsidRPr="007044A1">
        <w:rPr>
          <w:rFonts w:asciiTheme="minorHAnsi" w:hAnsiTheme="minorHAnsi" w:cstheme="minorHAnsi"/>
          <w:sz w:val="24"/>
          <w:szCs w:val="24"/>
          <w:lang w:val="en-GB"/>
        </w:rPr>
        <w:t xml:space="preserve">ould </w:t>
      </w:r>
      <w:r w:rsidR="00562155" w:rsidRPr="007044A1">
        <w:rPr>
          <w:rFonts w:asciiTheme="minorHAnsi" w:hAnsiTheme="minorHAnsi" w:cstheme="minorHAnsi"/>
          <w:sz w:val="24"/>
          <w:szCs w:val="24"/>
          <w:lang w:val="en-GB"/>
        </w:rPr>
        <w:t xml:space="preserve">it </w:t>
      </w:r>
      <w:r w:rsidR="00F93036" w:rsidRPr="007044A1">
        <w:rPr>
          <w:rFonts w:asciiTheme="minorHAnsi" w:hAnsiTheme="minorHAnsi" w:cstheme="minorHAnsi"/>
          <w:sz w:val="24"/>
          <w:szCs w:val="24"/>
          <w:lang w:val="en-GB"/>
        </w:rPr>
        <w:t xml:space="preserve">be </w:t>
      </w:r>
      <w:r w:rsidR="004C681C" w:rsidRPr="007044A1">
        <w:rPr>
          <w:rFonts w:asciiTheme="minorHAnsi" w:hAnsiTheme="minorHAnsi" w:cstheme="minorHAnsi"/>
          <w:sz w:val="24"/>
          <w:szCs w:val="24"/>
          <w:lang w:val="en-GB"/>
        </w:rPr>
        <w:t>morally wrong if Wilma did not wait until her conditio</w:t>
      </w:r>
      <w:r w:rsidRPr="007044A1">
        <w:rPr>
          <w:rFonts w:asciiTheme="minorHAnsi" w:hAnsiTheme="minorHAnsi" w:cstheme="minorHAnsi"/>
          <w:sz w:val="24"/>
          <w:szCs w:val="24"/>
          <w:lang w:val="en-GB"/>
        </w:rPr>
        <w:t>n is cured before she conceives?</w:t>
      </w:r>
      <w:r w:rsidR="004C681C" w:rsidRPr="007044A1">
        <w:rPr>
          <w:rFonts w:asciiTheme="minorHAnsi" w:hAnsiTheme="minorHAnsi" w:cstheme="minorHAnsi"/>
          <w:sz w:val="24"/>
          <w:szCs w:val="24"/>
          <w:lang w:val="en-GB"/>
        </w:rPr>
        <w:t xml:space="preserve"> Taking a pill once a day is, after all, a small sacrifice for Wilma, but it would prevent a bad condition affecting her child.</w:t>
      </w:r>
    </w:p>
    <w:p w14:paraId="35953771" w14:textId="7AEDB017" w:rsidR="004C681C" w:rsidRPr="007044A1" w:rsidRDefault="006D0267"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If the answer to this question is </w:t>
      </w:r>
      <w:r w:rsidR="00562155"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yes</w:t>
      </w:r>
      <w:r w:rsidR="00562155"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then t</w:t>
      </w:r>
      <w:r w:rsidR="004C681C" w:rsidRPr="007044A1">
        <w:rPr>
          <w:rFonts w:asciiTheme="minorHAnsi" w:hAnsiTheme="minorHAnsi" w:cstheme="minorHAnsi"/>
          <w:sz w:val="24"/>
          <w:szCs w:val="24"/>
          <w:lang w:val="en-GB"/>
        </w:rPr>
        <w:t xml:space="preserve">his conflicts with other deep-seated moral intuitions that most people </w:t>
      </w:r>
      <w:r w:rsidRPr="007044A1">
        <w:rPr>
          <w:rFonts w:asciiTheme="minorHAnsi" w:hAnsiTheme="minorHAnsi" w:cstheme="minorHAnsi"/>
          <w:sz w:val="24"/>
          <w:szCs w:val="24"/>
          <w:lang w:val="en-GB"/>
        </w:rPr>
        <w:t xml:space="preserve">seem to </w:t>
      </w:r>
      <w:r w:rsidR="00562155" w:rsidRPr="007044A1">
        <w:rPr>
          <w:rFonts w:asciiTheme="minorHAnsi" w:hAnsiTheme="minorHAnsi" w:cstheme="minorHAnsi"/>
          <w:sz w:val="24"/>
          <w:szCs w:val="24"/>
          <w:lang w:val="en-GB"/>
        </w:rPr>
        <w:t>have</w:t>
      </w:r>
      <w:r w:rsidR="004C681C" w:rsidRPr="007044A1">
        <w:rPr>
          <w:rFonts w:asciiTheme="minorHAnsi" w:hAnsiTheme="minorHAnsi" w:cstheme="minorHAnsi"/>
          <w:sz w:val="24"/>
          <w:szCs w:val="24"/>
          <w:lang w:val="en-GB"/>
        </w:rPr>
        <w:t xml:space="preserve">. First, due to basic facts about human physiology, the child that Wilma could conceive now would be </w:t>
      </w:r>
      <w:r w:rsidR="00562155" w:rsidRPr="007044A1">
        <w:rPr>
          <w:rFonts w:asciiTheme="minorHAnsi" w:hAnsiTheme="minorHAnsi" w:cstheme="minorHAnsi"/>
          <w:sz w:val="24"/>
          <w:szCs w:val="24"/>
          <w:lang w:val="en-GB"/>
        </w:rPr>
        <w:t xml:space="preserve">different from </w:t>
      </w:r>
      <w:r w:rsidR="004C681C" w:rsidRPr="007044A1">
        <w:rPr>
          <w:rFonts w:asciiTheme="minorHAnsi" w:hAnsiTheme="minorHAnsi" w:cstheme="minorHAnsi"/>
          <w:sz w:val="24"/>
          <w:szCs w:val="24"/>
          <w:lang w:val="en-GB"/>
        </w:rPr>
        <w:t xml:space="preserve">the one that she would conceive if she waited for two months, because (for one thing) it would originate from a different ovum. To distinguish the child that would be born now from the child that would be born in two months, we will call the former Pebbles and the latter Rocks. Since Pebbles could only be conceived now, it seems that if Wilma waited and conceived Rocks instead, this would not be better </w:t>
      </w:r>
      <w:r w:rsidR="004C681C" w:rsidRPr="007044A1">
        <w:rPr>
          <w:rFonts w:asciiTheme="minorHAnsi" w:hAnsiTheme="minorHAnsi" w:cstheme="minorHAnsi"/>
          <w:i/>
          <w:sz w:val="24"/>
          <w:szCs w:val="24"/>
          <w:lang w:val="en-GB"/>
        </w:rPr>
        <w:t>for Pebbles</w:t>
      </w:r>
      <w:r w:rsidR="004C681C" w:rsidRPr="007044A1">
        <w:rPr>
          <w:rFonts w:asciiTheme="minorHAnsi" w:hAnsiTheme="minorHAnsi" w:cstheme="minorHAnsi"/>
          <w:sz w:val="24"/>
          <w:szCs w:val="24"/>
          <w:lang w:val="en-GB"/>
        </w:rPr>
        <w:t xml:space="preserve">. In other words, waiting would not benefit Pebbles by making her sighted, but it would simply ensure that a different person (Rocks) would be born </w:t>
      </w:r>
      <w:r w:rsidR="00562155" w:rsidRPr="007044A1">
        <w:rPr>
          <w:rFonts w:asciiTheme="minorHAnsi" w:hAnsiTheme="minorHAnsi" w:cstheme="minorHAnsi"/>
          <w:sz w:val="24"/>
          <w:szCs w:val="24"/>
          <w:lang w:val="en-GB"/>
        </w:rPr>
        <w:t xml:space="preserve">instead, albeit a </w:t>
      </w:r>
      <w:r w:rsidR="004C681C" w:rsidRPr="007044A1">
        <w:rPr>
          <w:rFonts w:asciiTheme="minorHAnsi" w:hAnsiTheme="minorHAnsi" w:cstheme="minorHAnsi"/>
          <w:sz w:val="24"/>
          <w:szCs w:val="24"/>
          <w:lang w:val="en-GB"/>
        </w:rPr>
        <w:t>sighted</w:t>
      </w:r>
      <w:r w:rsidR="00562155" w:rsidRPr="007044A1">
        <w:rPr>
          <w:rFonts w:asciiTheme="minorHAnsi" w:hAnsiTheme="minorHAnsi" w:cstheme="minorHAnsi"/>
          <w:sz w:val="24"/>
          <w:szCs w:val="24"/>
          <w:lang w:val="en-GB"/>
        </w:rPr>
        <w:t xml:space="preserve"> one</w:t>
      </w:r>
      <w:r w:rsidR="004C681C" w:rsidRPr="007044A1">
        <w:rPr>
          <w:rFonts w:asciiTheme="minorHAnsi" w:hAnsiTheme="minorHAnsi" w:cstheme="minorHAnsi"/>
          <w:sz w:val="24"/>
          <w:szCs w:val="24"/>
          <w:lang w:val="en-GB"/>
        </w:rPr>
        <w:t>. Therefore, Pebbles does not appear to be harmed by Wilma’s choice of conceiving a child now. But then, in what sense could we say that Wilma’s act is morally wrong, if it doesn’t harm her child?</w:t>
      </w:r>
    </w:p>
    <w:p w14:paraId="260C2CA6" w14:textId="4863C52E"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lastRenderedPageBreak/>
        <w:t xml:space="preserve">There are many instances of the non-identity problem. Wilma’s story exemplifies what </w:t>
      </w:r>
      <w:proofErr w:type="spellStart"/>
      <w:r w:rsidRPr="007044A1">
        <w:rPr>
          <w:rFonts w:asciiTheme="minorHAnsi" w:hAnsiTheme="minorHAnsi" w:cstheme="minorHAnsi"/>
          <w:sz w:val="24"/>
          <w:szCs w:val="24"/>
          <w:lang w:val="en-GB"/>
        </w:rPr>
        <w:t>Boonin</w:t>
      </w:r>
      <w:proofErr w:type="spellEnd"/>
      <w:r w:rsidR="00561B1F" w:rsidRPr="007044A1">
        <w:rPr>
          <w:rFonts w:asciiTheme="minorHAnsi" w:hAnsiTheme="minorHAnsi" w:cstheme="minorHAnsi"/>
          <w:sz w:val="24"/>
          <w:szCs w:val="24"/>
          <w:lang w:val="en-GB"/>
        </w:rPr>
        <w:t xml:space="preserve"> (2014: 2-7</w:t>
      </w:r>
      <w:r w:rsidR="00911F31"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calls the </w:t>
      </w:r>
      <w:r w:rsidRPr="007044A1">
        <w:rPr>
          <w:rFonts w:asciiTheme="minorHAnsi" w:hAnsiTheme="minorHAnsi" w:cstheme="minorHAnsi"/>
          <w:i/>
          <w:sz w:val="24"/>
          <w:szCs w:val="24"/>
          <w:lang w:val="en-GB"/>
        </w:rPr>
        <w:t xml:space="preserve">direct version </w:t>
      </w:r>
      <w:r w:rsidRPr="007044A1">
        <w:rPr>
          <w:rFonts w:asciiTheme="minorHAnsi" w:hAnsiTheme="minorHAnsi" w:cstheme="minorHAnsi"/>
          <w:sz w:val="24"/>
          <w:szCs w:val="24"/>
          <w:lang w:val="en-GB"/>
        </w:rPr>
        <w:t xml:space="preserve">of the problem, but there is also an </w:t>
      </w:r>
      <w:r w:rsidRPr="007044A1">
        <w:rPr>
          <w:rFonts w:asciiTheme="minorHAnsi" w:hAnsiTheme="minorHAnsi" w:cstheme="minorHAnsi"/>
          <w:i/>
          <w:sz w:val="24"/>
          <w:szCs w:val="24"/>
          <w:lang w:val="en-GB"/>
        </w:rPr>
        <w:t>indirect version</w:t>
      </w:r>
      <w:r w:rsidRPr="007044A1">
        <w:rPr>
          <w:rFonts w:asciiTheme="minorHAnsi" w:hAnsiTheme="minorHAnsi" w:cstheme="minorHAnsi"/>
          <w:sz w:val="24"/>
          <w:szCs w:val="24"/>
          <w:lang w:val="en-GB"/>
        </w:rPr>
        <w:t xml:space="preserve"> of it. The following example illustrates how the indirect version can arise. Imagine that a wealthy society needs to decide whether or not to build a new energy plant. If the plant is built, the wealthy society will get an immediate benefit from having access to cheaper energy production. However, the plant will produce waste, which can only be disposed safely for a determinate amount of time. Even if the highest precautions are taken, it is known that the waste will leak in 500 years’ time. When this happens, some 10% of the population that will then be alive will die as a result of being exposed to the toxic leak. </w:t>
      </w:r>
    </w:p>
    <w:p w14:paraId="3D5FC9CD" w14:textId="667DAF10"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As in Wilma’s case, </w:t>
      </w:r>
      <w:r w:rsidR="00F93036" w:rsidRPr="007044A1">
        <w:rPr>
          <w:rFonts w:asciiTheme="minorHAnsi" w:hAnsiTheme="minorHAnsi" w:cstheme="minorHAnsi"/>
          <w:sz w:val="24"/>
          <w:szCs w:val="24"/>
          <w:lang w:val="en-GB"/>
        </w:rPr>
        <w:t xml:space="preserve">it seems </w:t>
      </w:r>
      <w:r w:rsidRPr="007044A1">
        <w:rPr>
          <w:rFonts w:asciiTheme="minorHAnsi" w:hAnsiTheme="minorHAnsi" w:cstheme="minorHAnsi"/>
          <w:sz w:val="24"/>
          <w:szCs w:val="24"/>
          <w:lang w:val="en-GB"/>
        </w:rPr>
        <w:t>that the wealthy society should not build the plant, because this would harm future people. However, as in Wilma’s example, a case can be made that the people who will be born in the future if the wealthy society chooses to build the plant would not be born otherwise. This is because having a different energy policy would affect people’s lives, which as a result would change the timing of conception of children in that society. Taking this into account, we can be reasonably sure that</w:t>
      </w:r>
      <w:r w:rsidR="0097576B"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after a few generations, none of the people who will be born would have been born if another policy had been chosen. So, </w:t>
      </w:r>
      <w:r w:rsidR="00F93036" w:rsidRPr="007044A1">
        <w:rPr>
          <w:rFonts w:asciiTheme="minorHAnsi" w:hAnsiTheme="minorHAnsi" w:cstheme="minorHAnsi"/>
          <w:sz w:val="24"/>
          <w:szCs w:val="24"/>
          <w:lang w:val="en-GB"/>
        </w:rPr>
        <w:t>as</w:t>
      </w:r>
      <w:r w:rsidRPr="007044A1">
        <w:rPr>
          <w:rFonts w:asciiTheme="minorHAnsi" w:hAnsiTheme="minorHAnsi" w:cstheme="minorHAnsi"/>
          <w:sz w:val="24"/>
          <w:szCs w:val="24"/>
          <w:lang w:val="en-GB"/>
        </w:rPr>
        <w:t xml:space="preserve"> in Wilma’s case, it appears that it is not possible to say that choosing to build the plant would harm anyone</w:t>
      </w:r>
      <w:r w:rsidR="0097576B" w:rsidRPr="007044A1">
        <w:rPr>
          <w:rFonts w:asciiTheme="minorHAnsi" w:hAnsiTheme="minorHAnsi" w:cstheme="minorHAnsi"/>
          <w:sz w:val="24"/>
          <w:szCs w:val="24"/>
          <w:lang w:val="en-GB"/>
        </w:rPr>
        <w:t>. So, building the plant c</w:t>
      </w:r>
      <w:r w:rsidRPr="007044A1">
        <w:rPr>
          <w:rFonts w:asciiTheme="minorHAnsi" w:hAnsiTheme="minorHAnsi" w:cstheme="minorHAnsi"/>
          <w:sz w:val="24"/>
          <w:szCs w:val="24"/>
          <w:lang w:val="en-GB"/>
        </w:rPr>
        <w:t>ould not be wrong.</w:t>
      </w:r>
    </w:p>
    <w:p w14:paraId="4EDC9920" w14:textId="263AD439" w:rsidR="004C681C" w:rsidRPr="007044A1" w:rsidRDefault="004C681C" w:rsidP="007044A1">
      <w:pPr>
        <w:pStyle w:val="Body"/>
        <w:spacing w:after="240" w:line="276" w:lineRule="auto"/>
        <w:rPr>
          <w:rFonts w:asciiTheme="minorHAnsi" w:hAnsiTheme="minorHAnsi" w:cstheme="minorHAnsi"/>
          <w:sz w:val="24"/>
          <w:szCs w:val="24"/>
          <w:lang w:val="en-GB"/>
        </w:rPr>
      </w:pPr>
      <w:proofErr w:type="spellStart"/>
      <w:r w:rsidRPr="007044A1">
        <w:rPr>
          <w:rFonts w:asciiTheme="minorHAnsi" w:hAnsiTheme="minorHAnsi" w:cstheme="minorHAnsi"/>
          <w:sz w:val="24"/>
          <w:szCs w:val="24"/>
          <w:lang w:val="en-GB"/>
        </w:rPr>
        <w:t>Boonin’s</w:t>
      </w:r>
      <w:proofErr w:type="spellEnd"/>
      <w:r w:rsidRPr="007044A1">
        <w:rPr>
          <w:rFonts w:asciiTheme="minorHAnsi" w:hAnsiTheme="minorHAnsi" w:cstheme="minorHAnsi"/>
          <w:sz w:val="24"/>
          <w:szCs w:val="24"/>
          <w:lang w:val="en-GB"/>
        </w:rPr>
        <w:t xml:space="preserve"> solution to the non-identity problem is to accept the conclusion that actions such as </w:t>
      </w:r>
      <w:r w:rsidR="005174A7" w:rsidRPr="007044A1">
        <w:rPr>
          <w:rFonts w:asciiTheme="minorHAnsi" w:hAnsiTheme="minorHAnsi" w:cstheme="minorHAnsi"/>
          <w:sz w:val="24"/>
          <w:szCs w:val="24"/>
          <w:lang w:val="en-GB"/>
        </w:rPr>
        <w:t>Wilma conceiving Pebbles</w:t>
      </w:r>
      <w:r w:rsidRPr="007044A1">
        <w:rPr>
          <w:rFonts w:asciiTheme="minorHAnsi" w:hAnsiTheme="minorHAnsi" w:cstheme="minorHAnsi"/>
          <w:sz w:val="24"/>
          <w:szCs w:val="24"/>
          <w:lang w:val="en-GB"/>
        </w:rPr>
        <w:t xml:space="preserve"> or the wealthy society</w:t>
      </w:r>
      <w:r w:rsidR="005174A7" w:rsidRPr="007044A1">
        <w:rPr>
          <w:rFonts w:asciiTheme="minorHAnsi" w:hAnsiTheme="minorHAnsi" w:cstheme="minorHAnsi"/>
          <w:sz w:val="24"/>
          <w:szCs w:val="24"/>
          <w:lang w:val="en-GB"/>
        </w:rPr>
        <w:t xml:space="preserve"> building the energy plant</w:t>
      </w:r>
      <w:r w:rsidRPr="007044A1">
        <w:rPr>
          <w:rFonts w:asciiTheme="minorHAnsi" w:hAnsiTheme="minorHAnsi" w:cstheme="minorHAnsi"/>
          <w:sz w:val="24"/>
          <w:szCs w:val="24"/>
          <w:lang w:val="en-GB"/>
        </w:rPr>
        <w:t xml:space="preserve"> are not morally wrong. This solution is surprising, because virtually all other proposed solutions to the problem in the literature have </w:t>
      </w:r>
      <w:r w:rsidR="003A68FD" w:rsidRPr="007044A1">
        <w:rPr>
          <w:rFonts w:asciiTheme="minorHAnsi" w:hAnsiTheme="minorHAnsi" w:cstheme="minorHAnsi"/>
          <w:sz w:val="24"/>
          <w:szCs w:val="24"/>
          <w:lang w:val="en-GB"/>
        </w:rPr>
        <w:t>focused</w:t>
      </w:r>
      <w:r w:rsidRPr="007044A1">
        <w:rPr>
          <w:rFonts w:asciiTheme="minorHAnsi" w:hAnsiTheme="minorHAnsi" w:cstheme="minorHAnsi"/>
          <w:sz w:val="24"/>
          <w:szCs w:val="24"/>
          <w:lang w:val="en-GB"/>
        </w:rPr>
        <w:t xml:space="preserve"> on finding </w:t>
      </w:r>
      <w:r w:rsidR="00F3761D" w:rsidRPr="007044A1">
        <w:rPr>
          <w:rFonts w:asciiTheme="minorHAnsi" w:hAnsiTheme="minorHAnsi" w:cstheme="minorHAnsi"/>
          <w:sz w:val="24"/>
          <w:szCs w:val="24"/>
          <w:lang w:val="en-GB"/>
        </w:rPr>
        <w:t>ways</w:t>
      </w:r>
      <w:r w:rsidRPr="007044A1">
        <w:rPr>
          <w:rFonts w:asciiTheme="minorHAnsi" w:hAnsiTheme="minorHAnsi" w:cstheme="minorHAnsi"/>
          <w:sz w:val="24"/>
          <w:szCs w:val="24"/>
          <w:lang w:val="en-GB"/>
        </w:rPr>
        <w:t xml:space="preserve"> to resist that intuitively implausible conclusion.</w:t>
      </w:r>
    </w:p>
    <w:p w14:paraId="7FEB31B2" w14:textId="49DD262D"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If </w:t>
      </w:r>
      <w:proofErr w:type="spellStart"/>
      <w:r w:rsidRPr="007044A1">
        <w:rPr>
          <w:rFonts w:asciiTheme="minorHAnsi" w:hAnsiTheme="minorHAnsi" w:cstheme="minorHAnsi"/>
          <w:sz w:val="24"/>
          <w:szCs w:val="24"/>
          <w:lang w:val="en-GB"/>
        </w:rPr>
        <w:t>Boonin’s</w:t>
      </w:r>
      <w:proofErr w:type="spellEnd"/>
      <w:r w:rsidRPr="007044A1">
        <w:rPr>
          <w:rFonts w:asciiTheme="minorHAnsi" w:hAnsiTheme="minorHAnsi" w:cstheme="minorHAnsi"/>
          <w:sz w:val="24"/>
          <w:szCs w:val="24"/>
          <w:lang w:val="en-GB"/>
        </w:rPr>
        <w:t xml:space="preserve"> </w:t>
      </w:r>
      <w:r w:rsidR="005174A7"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solution</w:t>
      </w:r>
      <w:r w:rsidR="005174A7"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is right, this should have implications for the way we evaluate reproductive decisions and policies that have consequences reaching into the future, for example in the context of climate change. If it is not morally wrong to bring about sub-optimal outcomes in non-identity cases, then it follows that our obligations towards future people are much less stringent that we </w:t>
      </w:r>
      <w:r w:rsidR="003873A1" w:rsidRPr="007044A1">
        <w:rPr>
          <w:rFonts w:asciiTheme="minorHAnsi" w:hAnsiTheme="minorHAnsi" w:cstheme="minorHAnsi"/>
          <w:sz w:val="24"/>
          <w:szCs w:val="24"/>
          <w:lang w:val="en-GB"/>
        </w:rPr>
        <w:t xml:space="preserve">may </w:t>
      </w:r>
      <w:r w:rsidRPr="007044A1">
        <w:rPr>
          <w:rFonts w:asciiTheme="minorHAnsi" w:hAnsiTheme="minorHAnsi" w:cstheme="minorHAnsi"/>
          <w:sz w:val="24"/>
          <w:szCs w:val="24"/>
          <w:lang w:val="en-GB"/>
        </w:rPr>
        <w:t xml:space="preserve">have thought. Unless other side constraints apply, </w:t>
      </w:r>
      <w:r w:rsidR="00561B1F" w:rsidRPr="007044A1">
        <w:rPr>
          <w:rFonts w:asciiTheme="minorHAnsi" w:hAnsiTheme="minorHAnsi" w:cstheme="minorHAnsi"/>
          <w:sz w:val="24"/>
          <w:szCs w:val="24"/>
          <w:lang w:val="en-GB"/>
        </w:rPr>
        <w:t xml:space="preserve">on which </w:t>
      </w:r>
      <w:proofErr w:type="spellStart"/>
      <w:r w:rsidR="00561B1F" w:rsidRPr="007044A1">
        <w:rPr>
          <w:rFonts w:asciiTheme="minorHAnsi" w:hAnsiTheme="minorHAnsi" w:cstheme="minorHAnsi"/>
          <w:sz w:val="24"/>
          <w:szCs w:val="24"/>
          <w:lang w:val="en-GB"/>
        </w:rPr>
        <w:t>Boonin</w:t>
      </w:r>
      <w:proofErr w:type="spellEnd"/>
      <w:r w:rsidR="00561B1F" w:rsidRPr="007044A1">
        <w:rPr>
          <w:rFonts w:asciiTheme="minorHAnsi" w:hAnsiTheme="minorHAnsi" w:cstheme="minorHAnsi"/>
          <w:sz w:val="24"/>
          <w:szCs w:val="24"/>
          <w:lang w:val="en-GB"/>
        </w:rPr>
        <w:t xml:space="preserve"> does not go into much detail</w:t>
      </w:r>
      <w:r w:rsidRPr="007044A1">
        <w:rPr>
          <w:rFonts w:asciiTheme="minorHAnsi" w:hAnsiTheme="minorHAnsi" w:cstheme="minorHAnsi"/>
          <w:sz w:val="24"/>
          <w:szCs w:val="24"/>
          <w:lang w:val="en-GB"/>
        </w:rPr>
        <w:t xml:space="preserve">, we may be under no obligation to change our CO2 emission patterns for the sake of leaving a </w:t>
      </w:r>
      <w:r w:rsidR="00911F31" w:rsidRPr="007044A1">
        <w:rPr>
          <w:rFonts w:asciiTheme="minorHAnsi" w:hAnsiTheme="minorHAnsi" w:cstheme="minorHAnsi"/>
          <w:sz w:val="24"/>
          <w:szCs w:val="24"/>
          <w:lang w:val="en-GB"/>
        </w:rPr>
        <w:t xml:space="preserve">cleaner </w:t>
      </w:r>
      <w:r w:rsidRPr="007044A1">
        <w:rPr>
          <w:rFonts w:asciiTheme="minorHAnsi" w:hAnsiTheme="minorHAnsi" w:cstheme="minorHAnsi"/>
          <w:sz w:val="24"/>
          <w:szCs w:val="24"/>
          <w:lang w:val="en-GB"/>
        </w:rPr>
        <w:t xml:space="preserve">environment to future generations. </w:t>
      </w:r>
    </w:p>
    <w:p w14:paraId="7CDE6808" w14:textId="77777777" w:rsidR="004C681C" w:rsidRPr="007044A1" w:rsidRDefault="004C681C" w:rsidP="007044A1">
      <w:pPr>
        <w:pStyle w:val="Body"/>
        <w:spacing w:after="240" w:line="276" w:lineRule="auto"/>
        <w:rPr>
          <w:rFonts w:asciiTheme="minorHAnsi" w:hAnsiTheme="minorHAnsi" w:cstheme="minorHAnsi"/>
          <w:sz w:val="24"/>
          <w:szCs w:val="24"/>
          <w:lang w:val="en-GB"/>
        </w:rPr>
      </w:pPr>
    </w:p>
    <w:p w14:paraId="5DA99025" w14:textId="41461802" w:rsidR="004C681C" w:rsidRPr="007044A1" w:rsidRDefault="004C681C" w:rsidP="007044A1">
      <w:pPr>
        <w:pStyle w:val="Heading1"/>
        <w:spacing w:after="240" w:line="276" w:lineRule="auto"/>
        <w:rPr>
          <w:rFonts w:asciiTheme="minorHAnsi" w:hAnsiTheme="minorHAnsi" w:cstheme="minorHAnsi"/>
        </w:rPr>
      </w:pPr>
      <w:r w:rsidRPr="007044A1">
        <w:rPr>
          <w:rFonts w:asciiTheme="minorHAnsi" w:hAnsiTheme="minorHAnsi" w:cstheme="minorHAnsi"/>
        </w:rPr>
        <w:t>The structure of the argument</w:t>
      </w:r>
    </w:p>
    <w:p w14:paraId="57CB7F15" w14:textId="06F5EEF8"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To establish his solution, </w:t>
      </w: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first identifies the five premises that give rise to the non-identity problem and what he calls the </w:t>
      </w:r>
      <w:r w:rsidRPr="007044A1">
        <w:rPr>
          <w:rFonts w:asciiTheme="minorHAnsi" w:hAnsiTheme="minorHAnsi" w:cstheme="minorHAnsi"/>
          <w:i/>
          <w:sz w:val="24"/>
          <w:szCs w:val="24"/>
          <w:lang w:val="en-GB"/>
        </w:rPr>
        <w:t>implausible conclusion</w:t>
      </w:r>
      <w:r w:rsidRPr="007044A1">
        <w:rPr>
          <w:rFonts w:asciiTheme="minorHAnsi" w:hAnsiTheme="minorHAnsi" w:cstheme="minorHAnsi"/>
          <w:sz w:val="24"/>
          <w:szCs w:val="24"/>
          <w:lang w:val="en-GB"/>
        </w:rPr>
        <w:t xml:space="preserve"> </w:t>
      </w:r>
      <w:r w:rsidR="005472A6" w:rsidRPr="007044A1">
        <w:rPr>
          <w:rFonts w:asciiTheme="minorHAnsi" w:hAnsiTheme="minorHAnsi" w:cstheme="minorHAnsi"/>
          <w:sz w:val="24"/>
          <w:szCs w:val="24"/>
          <w:lang w:val="en-GB"/>
        </w:rPr>
        <w:t xml:space="preserve">to which </w:t>
      </w:r>
      <w:r w:rsidRPr="007044A1">
        <w:rPr>
          <w:rFonts w:asciiTheme="minorHAnsi" w:hAnsiTheme="minorHAnsi" w:cstheme="minorHAnsi"/>
          <w:sz w:val="24"/>
          <w:szCs w:val="24"/>
          <w:lang w:val="en-GB"/>
        </w:rPr>
        <w:t xml:space="preserve">they jointly give rise. The book is then structured around the detailed discussion of the premises and the conclusion, each of which occupies a chapter. </w:t>
      </w:r>
    </w:p>
    <w:p w14:paraId="3DF014A5" w14:textId="51144897"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lastRenderedPageBreak/>
        <w:t>Throughout the book, the discussion</w:t>
      </w:r>
      <w:r w:rsidR="005472A6" w:rsidRPr="007044A1">
        <w:rPr>
          <w:rFonts w:asciiTheme="minorHAnsi" w:hAnsiTheme="minorHAnsi" w:cstheme="minorHAnsi"/>
          <w:sz w:val="24"/>
          <w:szCs w:val="24"/>
          <w:lang w:val="en-GB"/>
        </w:rPr>
        <w:t xml:space="preserve"> </w:t>
      </w:r>
      <w:r w:rsidR="003A68FD" w:rsidRPr="007044A1">
        <w:rPr>
          <w:rFonts w:asciiTheme="minorHAnsi" w:hAnsiTheme="minorHAnsi" w:cstheme="minorHAnsi"/>
          <w:sz w:val="24"/>
          <w:szCs w:val="24"/>
          <w:lang w:val="en-GB"/>
        </w:rPr>
        <w:t>focuse</w:t>
      </w:r>
      <w:r w:rsidR="005472A6" w:rsidRPr="007044A1">
        <w:rPr>
          <w:rFonts w:asciiTheme="minorHAnsi" w:hAnsiTheme="minorHAnsi" w:cstheme="minorHAnsi"/>
          <w:sz w:val="24"/>
          <w:szCs w:val="24"/>
          <w:lang w:val="en-GB"/>
        </w:rPr>
        <w:t>s</w:t>
      </w:r>
      <w:r w:rsidRPr="007044A1">
        <w:rPr>
          <w:rFonts w:asciiTheme="minorHAnsi" w:hAnsiTheme="minorHAnsi" w:cstheme="minorHAnsi"/>
          <w:sz w:val="24"/>
          <w:szCs w:val="24"/>
          <w:lang w:val="en-GB"/>
        </w:rPr>
        <w:t xml:space="preserve"> </w:t>
      </w:r>
      <w:r w:rsidR="005472A6" w:rsidRPr="007044A1">
        <w:rPr>
          <w:rFonts w:asciiTheme="minorHAnsi" w:hAnsiTheme="minorHAnsi" w:cstheme="minorHAnsi"/>
          <w:sz w:val="24"/>
          <w:szCs w:val="24"/>
          <w:lang w:val="en-GB"/>
        </w:rPr>
        <w:t>on</w:t>
      </w:r>
      <w:r w:rsidRPr="007044A1">
        <w:rPr>
          <w:rFonts w:asciiTheme="minorHAnsi" w:hAnsiTheme="minorHAnsi" w:cstheme="minorHAnsi"/>
          <w:sz w:val="24"/>
          <w:szCs w:val="24"/>
          <w:lang w:val="en-GB"/>
        </w:rPr>
        <w:t xml:space="preserve"> the direct version of the non-identity problem, exemplified by Wilma’s case. </w:t>
      </w: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seems to take this case to be more fundamental and argues that most of the arguments targeted to the direct version can be re-formulated to target the indirect version.</w:t>
      </w:r>
    </w:p>
    <w:p w14:paraId="5523C524" w14:textId="6CCE8E37"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The five premises that </w:t>
      </w: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identifies are the following (p.</w:t>
      </w:r>
      <w:r w:rsidR="00855B0B" w:rsidRPr="007044A1">
        <w:rPr>
          <w:rFonts w:asciiTheme="minorHAnsi" w:hAnsiTheme="minorHAnsi" w:cstheme="minorHAnsi"/>
          <w:sz w:val="24"/>
          <w:szCs w:val="24"/>
          <w:lang w:val="en-GB"/>
        </w:rPr>
        <w:t xml:space="preserve"> </w:t>
      </w:r>
      <w:r w:rsidRPr="007044A1">
        <w:rPr>
          <w:rFonts w:asciiTheme="minorHAnsi" w:hAnsiTheme="minorHAnsi" w:cstheme="minorHAnsi"/>
          <w:sz w:val="24"/>
          <w:szCs w:val="24"/>
          <w:lang w:val="en-GB"/>
        </w:rPr>
        <w:t xml:space="preserve">27): </w:t>
      </w:r>
    </w:p>
    <w:p w14:paraId="64ECA0A0" w14:textId="21A4D717" w:rsidR="004C681C" w:rsidRPr="007044A1" w:rsidRDefault="004C681C" w:rsidP="007C12A9">
      <w:pPr>
        <w:pStyle w:val="Body"/>
        <w:numPr>
          <w:ilvl w:val="0"/>
          <w:numId w:val="3"/>
        </w:numPr>
        <w:spacing w:before="360" w:after="240" w:line="276" w:lineRule="auto"/>
        <w:ind w:left="714" w:hanging="357"/>
        <w:rPr>
          <w:rFonts w:asciiTheme="minorHAnsi" w:hAnsiTheme="minorHAnsi" w:cstheme="minorHAnsi"/>
          <w:sz w:val="24"/>
          <w:szCs w:val="24"/>
          <w:lang w:val="en-GB"/>
        </w:rPr>
      </w:pPr>
      <w:r w:rsidRPr="007044A1">
        <w:rPr>
          <w:rFonts w:asciiTheme="minorHAnsi" w:hAnsiTheme="minorHAnsi" w:cstheme="minorHAnsi"/>
          <w:sz w:val="24"/>
          <w:szCs w:val="24"/>
          <w:lang w:val="en-GB"/>
        </w:rPr>
        <w:t>Wilma’s act of conceiving now rather than taking a p</w:t>
      </w:r>
      <w:r w:rsidR="007C12A9">
        <w:rPr>
          <w:rFonts w:asciiTheme="minorHAnsi" w:hAnsiTheme="minorHAnsi" w:cstheme="minorHAnsi"/>
          <w:sz w:val="24"/>
          <w:szCs w:val="24"/>
          <w:lang w:val="en-GB"/>
        </w:rPr>
        <w:t xml:space="preserve">ill once a day for two months </w:t>
      </w:r>
      <w:r w:rsidRPr="007044A1">
        <w:rPr>
          <w:rFonts w:asciiTheme="minorHAnsi" w:hAnsiTheme="minorHAnsi" w:cstheme="minorHAnsi"/>
          <w:sz w:val="24"/>
          <w:szCs w:val="24"/>
          <w:lang w:val="en-GB"/>
        </w:rPr>
        <w:t>before conceiving does not make Pebbles worse off than she would otherwise have been.</w:t>
      </w:r>
    </w:p>
    <w:p w14:paraId="400A4E2D" w14:textId="1C4F3854" w:rsidR="004C681C" w:rsidRPr="007044A1" w:rsidRDefault="004C681C" w:rsidP="007C12A9">
      <w:pPr>
        <w:pStyle w:val="Body"/>
        <w:numPr>
          <w:ilvl w:val="0"/>
          <w:numId w:val="3"/>
        </w:numPr>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If A’s act harms B, then A’s act makes B worse off than B would otherwise have been.</w:t>
      </w:r>
    </w:p>
    <w:p w14:paraId="706C6DBA" w14:textId="3B5A318D" w:rsidR="004C681C" w:rsidRPr="007044A1" w:rsidRDefault="004C681C" w:rsidP="007C12A9">
      <w:pPr>
        <w:pStyle w:val="Body"/>
        <w:numPr>
          <w:ilvl w:val="0"/>
          <w:numId w:val="3"/>
        </w:numPr>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Wilma’s act of conceiving now rather than taking a p</w:t>
      </w:r>
      <w:r w:rsidR="007C12A9">
        <w:rPr>
          <w:rFonts w:asciiTheme="minorHAnsi" w:hAnsiTheme="minorHAnsi" w:cstheme="minorHAnsi"/>
          <w:sz w:val="24"/>
          <w:szCs w:val="24"/>
          <w:lang w:val="en-GB"/>
        </w:rPr>
        <w:t xml:space="preserve">ill once a day for two months </w:t>
      </w:r>
      <w:r w:rsidRPr="007044A1">
        <w:rPr>
          <w:rFonts w:asciiTheme="minorHAnsi" w:hAnsiTheme="minorHAnsi" w:cstheme="minorHAnsi"/>
          <w:sz w:val="24"/>
          <w:szCs w:val="24"/>
          <w:lang w:val="en-GB"/>
        </w:rPr>
        <w:t>before conceiving does not harm anyone other than Pebbles.</w:t>
      </w:r>
    </w:p>
    <w:p w14:paraId="2C0BF475" w14:textId="248FB343" w:rsidR="004C681C" w:rsidRPr="007044A1" w:rsidRDefault="004C681C" w:rsidP="007C12A9">
      <w:pPr>
        <w:pStyle w:val="Body"/>
        <w:numPr>
          <w:ilvl w:val="0"/>
          <w:numId w:val="3"/>
        </w:numPr>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If an act does not harm anyone, then the act does not wrong anyone.</w:t>
      </w:r>
    </w:p>
    <w:p w14:paraId="6AB22119" w14:textId="78602388" w:rsidR="004C681C" w:rsidRPr="007044A1" w:rsidRDefault="004C681C" w:rsidP="007C12A9">
      <w:pPr>
        <w:pStyle w:val="Body"/>
        <w:numPr>
          <w:ilvl w:val="0"/>
          <w:numId w:val="3"/>
        </w:numPr>
        <w:spacing w:after="36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If an act does not wrong anyone, then the act is not morally wrong.</w:t>
      </w:r>
    </w:p>
    <w:p w14:paraId="50D1CFF2" w14:textId="210F5C14"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Which jointly give rise to the problematic conclusion:</w:t>
      </w:r>
    </w:p>
    <w:p w14:paraId="1EBFD1FD" w14:textId="0E506107" w:rsidR="004C681C" w:rsidRPr="007044A1" w:rsidRDefault="004C681C" w:rsidP="007C12A9">
      <w:pPr>
        <w:pStyle w:val="Body"/>
        <w:spacing w:before="360" w:after="360" w:line="276" w:lineRule="auto"/>
        <w:ind w:left="397" w:hanging="397"/>
        <w:rPr>
          <w:rFonts w:asciiTheme="minorHAnsi" w:hAnsiTheme="minorHAnsi" w:cstheme="minorHAnsi"/>
          <w:sz w:val="24"/>
          <w:szCs w:val="24"/>
          <w:lang w:val="en-GB"/>
        </w:rPr>
      </w:pPr>
      <w:r w:rsidRPr="007044A1">
        <w:rPr>
          <w:rFonts w:asciiTheme="minorHAnsi" w:hAnsiTheme="minorHAnsi" w:cstheme="minorHAnsi"/>
          <w:sz w:val="24"/>
          <w:szCs w:val="24"/>
          <w:lang w:val="en-GB"/>
        </w:rPr>
        <w:tab/>
      </w:r>
      <w:r w:rsidR="007C12A9">
        <w:rPr>
          <w:rFonts w:asciiTheme="minorHAnsi" w:hAnsiTheme="minorHAnsi" w:cstheme="minorHAnsi"/>
          <w:b/>
          <w:sz w:val="24"/>
          <w:szCs w:val="24"/>
          <w:lang w:val="en-GB"/>
        </w:rPr>
        <w:t>C.</w:t>
      </w:r>
      <w:r w:rsidRPr="007044A1">
        <w:rPr>
          <w:rFonts w:asciiTheme="minorHAnsi" w:hAnsiTheme="minorHAnsi" w:cstheme="minorHAnsi"/>
          <w:sz w:val="24"/>
          <w:szCs w:val="24"/>
          <w:lang w:val="en-GB"/>
        </w:rPr>
        <w:t xml:space="preserve"> Wilma’s act of conceiving Pebbles is not morally wrong.</w:t>
      </w:r>
    </w:p>
    <w:p w14:paraId="6ABAD976" w14:textId="7C893CA0"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According to </w:t>
      </w: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any successful solution to the problem should satisfy three requirements. First, there is the independence requirement, which states that</w:t>
      </w:r>
      <w:r w:rsidR="00C01A61" w:rsidRPr="007044A1">
        <w:rPr>
          <w:rFonts w:asciiTheme="minorHAnsi" w:hAnsiTheme="minorHAnsi" w:cstheme="minorHAnsi"/>
          <w:sz w:val="24"/>
          <w:szCs w:val="24"/>
          <w:lang w:val="en-GB"/>
        </w:rPr>
        <w:t xml:space="preserve"> any argument for a proposed solution should be plausible in its own right, independently from the fact that </w:t>
      </w:r>
      <w:r w:rsidRPr="007044A1">
        <w:rPr>
          <w:rFonts w:asciiTheme="minorHAnsi" w:hAnsiTheme="minorHAnsi" w:cstheme="minorHAnsi"/>
          <w:sz w:val="24"/>
          <w:szCs w:val="24"/>
          <w:lang w:val="en-GB"/>
        </w:rPr>
        <w:t>it so</w:t>
      </w:r>
      <w:r w:rsidR="003A68FD" w:rsidRPr="007044A1">
        <w:rPr>
          <w:rFonts w:asciiTheme="minorHAnsi" w:hAnsiTheme="minorHAnsi" w:cstheme="minorHAnsi"/>
          <w:sz w:val="24"/>
          <w:szCs w:val="24"/>
          <w:lang w:val="en-GB"/>
        </w:rPr>
        <w:t>lves the non-identity problem. For instance, t</w:t>
      </w:r>
      <w:r w:rsidRPr="007044A1">
        <w:rPr>
          <w:rFonts w:asciiTheme="minorHAnsi" w:hAnsiTheme="minorHAnsi" w:cstheme="minorHAnsi"/>
          <w:sz w:val="24"/>
          <w:szCs w:val="24"/>
          <w:lang w:val="en-GB"/>
        </w:rPr>
        <w:t xml:space="preserve">his requirement </w:t>
      </w:r>
      <w:r w:rsidR="003A68FD" w:rsidRPr="007044A1">
        <w:rPr>
          <w:rFonts w:asciiTheme="minorHAnsi" w:hAnsiTheme="minorHAnsi" w:cstheme="minorHAnsi"/>
          <w:sz w:val="24"/>
          <w:szCs w:val="24"/>
          <w:lang w:val="en-GB"/>
        </w:rPr>
        <w:t>would forbid</w:t>
      </w:r>
      <w:r w:rsidRPr="007044A1">
        <w:rPr>
          <w:rFonts w:asciiTheme="minorHAnsi" w:hAnsiTheme="minorHAnsi" w:cstheme="minorHAnsi"/>
          <w:sz w:val="24"/>
          <w:szCs w:val="24"/>
          <w:lang w:val="en-GB"/>
        </w:rPr>
        <w:t xml:space="preserve"> </w:t>
      </w:r>
      <w:r w:rsidR="003A68FD" w:rsidRPr="007044A1">
        <w:rPr>
          <w:rFonts w:asciiTheme="minorHAnsi" w:hAnsiTheme="minorHAnsi" w:cstheme="minorHAnsi"/>
          <w:sz w:val="24"/>
          <w:szCs w:val="24"/>
          <w:lang w:val="en-GB"/>
        </w:rPr>
        <w:t>denying</w:t>
      </w:r>
      <w:r w:rsidR="007F172A" w:rsidRPr="007044A1">
        <w:rPr>
          <w:rFonts w:asciiTheme="minorHAnsi" w:hAnsiTheme="minorHAnsi" w:cstheme="minorHAnsi"/>
          <w:sz w:val="24"/>
          <w:szCs w:val="24"/>
          <w:lang w:val="en-GB"/>
        </w:rPr>
        <w:t xml:space="preserve"> P5</w:t>
      </w:r>
      <w:r w:rsidRPr="007044A1">
        <w:rPr>
          <w:rFonts w:asciiTheme="minorHAnsi" w:hAnsiTheme="minorHAnsi" w:cstheme="minorHAnsi"/>
          <w:sz w:val="24"/>
          <w:szCs w:val="24"/>
          <w:lang w:val="en-GB"/>
        </w:rPr>
        <w:t xml:space="preserve"> simply on the basis that rejecting this premise would block C.</w:t>
      </w:r>
    </w:p>
    <w:p w14:paraId="280D243D" w14:textId="015C68BC"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The second requirement is robustness. According to this requirement, the reason for accepting a solution to the non-identity problem should apply to all instances of the problem. For instance, one could deny P3 by pointing out that there may be other people who are harmed by Wilma’s choice of conceiving Pebbles, for example Pebbles</w:t>
      </w:r>
      <w:r w:rsidR="005174A7"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siblings who may receive </w:t>
      </w:r>
      <w:r w:rsidR="00F45828" w:rsidRPr="007044A1">
        <w:rPr>
          <w:rFonts w:asciiTheme="minorHAnsi" w:hAnsiTheme="minorHAnsi" w:cstheme="minorHAnsi"/>
          <w:sz w:val="24"/>
          <w:szCs w:val="24"/>
          <w:lang w:val="en-GB"/>
        </w:rPr>
        <w:t xml:space="preserve">fewer </w:t>
      </w:r>
      <w:r w:rsidRPr="007044A1">
        <w:rPr>
          <w:rFonts w:asciiTheme="minorHAnsi" w:hAnsiTheme="minorHAnsi" w:cstheme="minorHAnsi"/>
          <w:sz w:val="24"/>
          <w:szCs w:val="24"/>
          <w:lang w:val="en-GB"/>
        </w:rPr>
        <w:t>resources, or members of society at large who would have to make special arrangements to accommodate blind Pebbles</w:t>
      </w:r>
      <w:r w:rsidR="005174A7"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needs. But even if these considerations turned out to be relevant, it would still not </w:t>
      </w:r>
      <w:r w:rsidR="007B36B1" w:rsidRPr="007044A1">
        <w:rPr>
          <w:rFonts w:asciiTheme="minorHAnsi" w:hAnsiTheme="minorHAnsi" w:cstheme="minorHAnsi"/>
          <w:sz w:val="24"/>
          <w:szCs w:val="24"/>
          <w:lang w:val="en-GB"/>
        </w:rPr>
        <w:t xml:space="preserve">be </w:t>
      </w:r>
      <w:r w:rsidRPr="007044A1">
        <w:rPr>
          <w:rFonts w:asciiTheme="minorHAnsi" w:hAnsiTheme="minorHAnsi" w:cstheme="minorHAnsi"/>
          <w:sz w:val="24"/>
          <w:szCs w:val="24"/>
          <w:lang w:val="en-GB"/>
        </w:rPr>
        <w:t>enough to solve the non-identity problem in general, because w</w:t>
      </w:r>
      <w:r w:rsidR="00561B1F" w:rsidRPr="007044A1">
        <w:rPr>
          <w:rFonts w:asciiTheme="minorHAnsi" w:hAnsiTheme="minorHAnsi" w:cstheme="minorHAnsi"/>
          <w:sz w:val="24"/>
          <w:szCs w:val="24"/>
          <w:lang w:val="en-GB"/>
        </w:rPr>
        <w:t xml:space="preserve">e could easily construct cases </w:t>
      </w:r>
      <w:r w:rsidRPr="007044A1">
        <w:rPr>
          <w:rFonts w:asciiTheme="minorHAnsi" w:hAnsiTheme="minorHAnsi" w:cstheme="minorHAnsi"/>
          <w:sz w:val="24"/>
          <w:szCs w:val="24"/>
          <w:lang w:val="en-GB"/>
        </w:rPr>
        <w:t>where it is more straightforward that nobody is harmed.</w:t>
      </w:r>
    </w:p>
    <w:p w14:paraId="3783BD18" w14:textId="5E099CEF"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Finally, </w:t>
      </w: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formulates a modesty requirement: a successful solution should not prove “too much</w:t>
      </w:r>
      <w:r w:rsidR="003B2E91" w:rsidRPr="007044A1">
        <w:rPr>
          <w:rFonts w:asciiTheme="minorHAnsi" w:hAnsiTheme="minorHAnsi" w:cstheme="minorHAnsi"/>
          <w:sz w:val="24"/>
          <w:szCs w:val="24"/>
          <w:lang w:val="en-GB"/>
        </w:rPr>
        <w:t xml:space="preserve">”. In </w:t>
      </w:r>
      <w:r w:rsidRPr="007044A1">
        <w:rPr>
          <w:rFonts w:asciiTheme="minorHAnsi" w:hAnsiTheme="minorHAnsi" w:cstheme="minorHAnsi"/>
          <w:sz w:val="24"/>
          <w:szCs w:val="24"/>
          <w:lang w:val="en-GB"/>
        </w:rPr>
        <w:t>other words</w:t>
      </w:r>
      <w:r w:rsidR="003B2E91"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it should not generate even more implausible implications than the problem that it is supposed to solve. For instance, if we denied P5 on the grounds that </w:t>
      </w:r>
      <w:r w:rsidRPr="007044A1">
        <w:rPr>
          <w:rFonts w:asciiTheme="minorHAnsi" w:hAnsiTheme="minorHAnsi" w:cstheme="minorHAnsi"/>
          <w:sz w:val="24"/>
          <w:szCs w:val="24"/>
          <w:lang w:val="en-GB"/>
        </w:rPr>
        <w:lastRenderedPageBreak/>
        <w:t xml:space="preserve">Wilma’s act is morally wrong, even if it does not wrong anyone, because it is selfish, then this solution would force us to accept that all selfish acts are morally wrong. But this claim would clearly be too strong, so this solution would not pass the modesty </w:t>
      </w:r>
      <w:r w:rsidR="003B2E91" w:rsidRPr="007044A1">
        <w:rPr>
          <w:rFonts w:asciiTheme="minorHAnsi" w:hAnsiTheme="minorHAnsi" w:cstheme="minorHAnsi"/>
          <w:sz w:val="24"/>
          <w:szCs w:val="24"/>
          <w:lang w:val="en-GB"/>
        </w:rPr>
        <w:t>test</w:t>
      </w:r>
      <w:r w:rsidRPr="007044A1">
        <w:rPr>
          <w:rFonts w:asciiTheme="minorHAnsi" w:hAnsiTheme="minorHAnsi" w:cstheme="minorHAnsi"/>
          <w:sz w:val="24"/>
          <w:szCs w:val="24"/>
          <w:lang w:val="en-GB"/>
        </w:rPr>
        <w:t>.</w:t>
      </w:r>
    </w:p>
    <w:p w14:paraId="3DFA235F" w14:textId="52583F7E"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The three requirements for a successful solution put forward by </w:t>
      </w: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are key to his discussion of the arguments that aim to reject each of the five premises. For the purposes of this review, I will focus on </w:t>
      </w:r>
      <w:proofErr w:type="spellStart"/>
      <w:r w:rsidRPr="007044A1">
        <w:rPr>
          <w:rFonts w:asciiTheme="minorHAnsi" w:hAnsiTheme="minorHAnsi" w:cstheme="minorHAnsi"/>
          <w:sz w:val="24"/>
          <w:szCs w:val="24"/>
          <w:lang w:val="en-GB"/>
        </w:rPr>
        <w:t>Boonin’s</w:t>
      </w:r>
      <w:proofErr w:type="spellEnd"/>
      <w:r w:rsidRPr="007044A1">
        <w:rPr>
          <w:rFonts w:asciiTheme="minorHAnsi" w:hAnsiTheme="minorHAnsi" w:cstheme="minorHAnsi"/>
          <w:sz w:val="24"/>
          <w:szCs w:val="24"/>
          <w:lang w:val="en-GB"/>
        </w:rPr>
        <w:t xml:space="preserve"> discussion of P5 and C in chapters 6 and 7.</w:t>
      </w:r>
    </w:p>
    <w:p w14:paraId="6963BF08" w14:textId="4EA28BF5"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P5 is particularly interesting </w:t>
      </w:r>
      <w:r w:rsidR="00CB2A72" w:rsidRPr="007044A1">
        <w:rPr>
          <w:rFonts w:asciiTheme="minorHAnsi" w:hAnsiTheme="minorHAnsi" w:cstheme="minorHAnsi"/>
          <w:sz w:val="24"/>
          <w:szCs w:val="24"/>
          <w:lang w:val="en-GB"/>
        </w:rPr>
        <w:t>because</w:t>
      </w:r>
      <w:r w:rsidRPr="007044A1">
        <w:rPr>
          <w:rFonts w:asciiTheme="minorHAnsi" w:hAnsiTheme="minorHAnsi" w:cstheme="minorHAnsi"/>
          <w:sz w:val="24"/>
          <w:szCs w:val="24"/>
          <w:lang w:val="en-GB"/>
        </w:rPr>
        <w:t xml:space="preserve"> its discussion highlights some important aspects of </w:t>
      </w:r>
      <w:proofErr w:type="spellStart"/>
      <w:r w:rsidRPr="007044A1">
        <w:rPr>
          <w:rFonts w:asciiTheme="minorHAnsi" w:hAnsiTheme="minorHAnsi" w:cstheme="minorHAnsi"/>
          <w:sz w:val="24"/>
          <w:szCs w:val="24"/>
          <w:lang w:val="en-GB"/>
        </w:rPr>
        <w:t>Boonin’s</w:t>
      </w:r>
      <w:proofErr w:type="spellEnd"/>
      <w:r w:rsidRPr="007044A1">
        <w:rPr>
          <w:rFonts w:asciiTheme="minorHAnsi" w:hAnsiTheme="minorHAnsi" w:cstheme="minorHAnsi"/>
          <w:sz w:val="24"/>
          <w:szCs w:val="24"/>
          <w:lang w:val="en-GB"/>
        </w:rPr>
        <w:t xml:space="preserve"> position.</w:t>
      </w:r>
      <w:r w:rsidR="00CF7444" w:rsidRPr="007044A1">
        <w:rPr>
          <w:rFonts w:asciiTheme="minorHAnsi" w:hAnsiTheme="minorHAnsi" w:cstheme="minorHAnsi"/>
          <w:sz w:val="24"/>
          <w:szCs w:val="24"/>
          <w:lang w:val="en-GB"/>
        </w:rPr>
        <w:t xml:space="preserve"> </w:t>
      </w:r>
      <w:r w:rsidRPr="007044A1">
        <w:rPr>
          <w:rFonts w:asciiTheme="minorHAnsi" w:hAnsiTheme="minorHAnsi" w:cstheme="minorHAnsi"/>
          <w:sz w:val="24"/>
          <w:szCs w:val="24"/>
          <w:lang w:val="en-GB"/>
        </w:rPr>
        <w:t>P5 asserts that if an action is morally wrong then it necessarily wrongs someone. Not all ethical theories agree on P5; consequentialism is a notable exception</w:t>
      </w:r>
      <w:r w:rsidR="00463D45" w:rsidRPr="007044A1">
        <w:rPr>
          <w:rFonts w:asciiTheme="minorHAnsi" w:hAnsiTheme="minorHAnsi" w:cstheme="minorHAnsi"/>
          <w:sz w:val="24"/>
          <w:szCs w:val="24"/>
          <w:lang w:val="en-GB"/>
        </w:rPr>
        <w:t xml:space="preserve"> (</w:t>
      </w:r>
      <w:proofErr w:type="spellStart"/>
      <w:r w:rsidR="00463D45" w:rsidRPr="007044A1">
        <w:rPr>
          <w:rFonts w:asciiTheme="minorHAnsi" w:hAnsiTheme="minorHAnsi" w:cstheme="minorHAnsi"/>
          <w:sz w:val="24"/>
          <w:szCs w:val="24"/>
          <w:lang w:val="en-GB"/>
        </w:rPr>
        <w:t>Parfit</w:t>
      </w:r>
      <w:proofErr w:type="spellEnd"/>
      <w:r w:rsidR="00463D45" w:rsidRPr="007044A1">
        <w:rPr>
          <w:rFonts w:asciiTheme="minorHAnsi" w:hAnsiTheme="minorHAnsi" w:cstheme="minorHAnsi"/>
          <w:sz w:val="24"/>
          <w:szCs w:val="24"/>
          <w:lang w:val="en-GB"/>
        </w:rPr>
        <w:t xml:space="preserve"> 1986</w:t>
      </w:r>
      <w:r w:rsidR="00EC5837" w:rsidRPr="007044A1">
        <w:rPr>
          <w:rFonts w:asciiTheme="minorHAnsi" w:hAnsiTheme="minorHAnsi" w:cstheme="minorHAnsi"/>
          <w:sz w:val="24"/>
          <w:szCs w:val="24"/>
          <w:lang w:val="en-GB"/>
        </w:rPr>
        <w:t xml:space="preserve"> </w:t>
      </w:r>
      <w:proofErr w:type="spellStart"/>
      <w:r w:rsidR="00561B1F" w:rsidRPr="007044A1">
        <w:rPr>
          <w:rFonts w:asciiTheme="minorHAnsi" w:hAnsiTheme="minorHAnsi" w:cstheme="minorHAnsi"/>
          <w:sz w:val="24"/>
          <w:szCs w:val="24"/>
          <w:lang w:val="en-GB"/>
        </w:rPr>
        <w:t>ch.</w:t>
      </w:r>
      <w:proofErr w:type="spellEnd"/>
      <w:r w:rsidR="00561B1F" w:rsidRPr="007044A1">
        <w:rPr>
          <w:rFonts w:asciiTheme="minorHAnsi" w:hAnsiTheme="minorHAnsi" w:cstheme="minorHAnsi"/>
          <w:sz w:val="24"/>
          <w:szCs w:val="24"/>
          <w:lang w:val="en-GB"/>
        </w:rPr>
        <w:t xml:space="preserve"> 16)</w:t>
      </w:r>
      <w:r w:rsidRPr="007044A1">
        <w:rPr>
          <w:rFonts w:asciiTheme="minorHAnsi" w:hAnsiTheme="minorHAnsi" w:cstheme="minorHAnsi"/>
          <w:sz w:val="24"/>
          <w:szCs w:val="24"/>
          <w:lang w:val="en-GB"/>
        </w:rPr>
        <w:t xml:space="preserve">. On a consequentialist view, an action is wrong if it produces a suboptimal outcome relative to some appropriate measurement criterion, for example aggregate total utility. It is not hard for a consequentialist to solve the non-identity problem simply by negating P5: in Wilma’s case, for example, </w:t>
      </w:r>
      <w:r w:rsidR="00CB2A72" w:rsidRPr="007044A1">
        <w:rPr>
          <w:rFonts w:asciiTheme="minorHAnsi" w:hAnsiTheme="minorHAnsi" w:cstheme="minorHAnsi"/>
          <w:sz w:val="24"/>
          <w:szCs w:val="24"/>
          <w:lang w:val="en-GB"/>
        </w:rPr>
        <w:t xml:space="preserve">a total utilitarian would claim that </w:t>
      </w:r>
      <w:r w:rsidRPr="007044A1">
        <w:rPr>
          <w:rFonts w:asciiTheme="minorHAnsi" w:hAnsiTheme="minorHAnsi" w:cstheme="minorHAnsi"/>
          <w:sz w:val="24"/>
          <w:szCs w:val="24"/>
          <w:lang w:val="en-GB"/>
        </w:rPr>
        <w:t>conceiving Pebbles now would be wrong because it bring</w:t>
      </w:r>
      <w:r w:rsidR="00463D45" w:rsidRPr="007044A1">
        <w:rPr>
          <w:rFonts w:asciiTheme="minorHAnsi" w:hAnsiTheme="minorHAnsi" w:cstheme="minorHAnsi"/>
          <w:sz w:val="24"/>
          <w:szCs w:val="24"/>
          <w:lang w:val="en-GB"/>
        </w:rPr>
        <w:t>s</w:t>
      </w:r>
      <w:r w:rsidRPr="007044A1">
        <w:rPr>
          <w:rFonts w:asciiTheme="minorHAnsi" w:hAnsiTheme="minorHAnsi" w:cstheme="minorHAnsi"/>
          <w:sz w:val="24"/>
          <w:szCs w:val="24"/>
          <w:lang w:val="en-GB"/>
        </w:rPr>
        <w:t xml:space="preserve"> about a consequence associated with lower </w:t>
      </w:r>
      <w:r w:rsidR="005472A6" w:rsidRPr="007044A1">
        <w:rPr>
          <w:rFonts w:asciiTheme="minorHAnsi" w:hAnsiTheme="minorHAnsi" w:cstheme="minorHAnsi"/>
          <w:sz w:val="24"/>
          <w:szCs w:val="24"/>
          <w:lang w:val="en-GB"/>
        </w:rPr>
        <w:t xml:space="preserve">total </w:t>
      </w:r>
      <w:r w:rsidRPr="007044A1">
        <w:rPr>
          <w:rFonts w:asciiTheme="minorHAnsi" w:hAnsiTheme="minorHAnsi" w:cstheme="minorHAnsi"/>
          <w:sz w:val="24"/>
          <w:szCs w:val="24"/>
          <w:lang w:val="en-GB"/>
        </w:rPr>
        <w:t>utility than conceiving Rocks later (provided that the disutility to Wilma of waiting is small).</w:t>
      </w:r>
    </w:p>
    <w:p w14:paraId="6D173940" w14:textId="46E3D5B8"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The ease with which consequentialism appears to solve the non-identity problem could perhaps be taken as an argument in its </w:t>
      </w:r>
      <w:r w:rsidR="003A68FD" w:rsidRPr="007044A1">
        <w:rPr>
          <w:rFonts w:asciiTheme="minorHAnsi" w:hAnsiTheme="minorHAnsi" w:cstheme="minorHAnsi"/>
          <w:sz w:val="24"/>
          <w:szCs w:val="24"/>
          <w:lang w:val="en-GB"/>
        </w:rPr>
        <w:t>favo</w:t>
      </w:r>
      <w:r w:rsidR="005472A6" w:rsidRPr="007044A1">
        <w:rPr>
          <w:rFonts w:asciiTheme="minorHAnsi" w:hAnsiTheme="minorHAnsi" w:cstheme="minorHAnsi"/>
          <w:sz w:val="24"/>
          <w:szCs w:val="24"/>
          <w:lang w:val="en-GB"/>
        </w:rPr>
        <w:t>u</w:t>
      </w:r>
      <w:r w:rsidR="003A68FD" w:rsidRPr="007044A1">
        <w:rPr>
          <w:rFonts w:asciiTheme="minorHAnsi" w:hAnsiTheme="minorHAnsi" w:cstheme="minorHAnsi"/>
          <w:sz w:val="24"/>
          <w:szCs w:val="24"/>
          <w:lang w:val="en-GB"/>
        </w:rPr>
        <w:t>r</w:t>
      </w:r>
      <w:r w:rsidRPr="007044A1">
        <w:rPr>
          <w:rFonts w:asciiTheme="minorHAnsi" w:hAnsiTheme="minorHAnsi" w:cstheme="minorHAnsi"/>
          <w:sz w:val="24"/>
          <w:szCs w:val="24"/>
          <w:lang w:val="en-GB"/>
        </w:rPr>
        <w:t xml:space="preserve">. The solution also satisfies the robustness requirement, as it is equally applicable to the different versions of the problem. </w:t>
      </w: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argues, however, </w:t>
      </w:r>
      <w:r w:rsidR="00911F31" w:rsidRPr="007044A1">
        <w:rPr>
          <w:rFonts w:asciiTheme="minorHAnsi" w:hAnsiTheme="minorHAnsi" w:cstheme="minorHAnsi"/>
          <w:sz w:val="24"/>
          <w:szCs w:val="24"/>
          <w:lang w:val="en-GB"/>
        </w:rPr>
        <w:t xml:space="preserve">that we shouldn’t accept consequentialism only for the sake of solving the non-identity problem, as this would violate </w:t>
      </w:r>
      <w:r w:rsidRPr="007044A1">
        <w:rPr>
          <w:rFonts w:asciiTheme="minorHAnsi" w:hAnsiTheme="minorHAnsi" w:cstheme="minorHAnsi"/>
          <w:sz w:val="24"/>
          <w:szCs w:val="24"/>
          <w:lang w:val="en-GB"/>
        </w:rPr>
        <w:t xml:space="preserve">the </w:t>
      </w:r>
      <w:r w:rsidR="00E10B15" w:rsidRPr="007044A1">
        <w:rPr>
          <w:rFonts w:asciiTheme="minorHAnsi" w:hAnsiTheme="minorHAnsi" w:cstheme="minorHAnsi"/>
          <w:sz w:val="24"/>
          <w:szCs w:val="24"/>
          <w:lang w:val="en-GB"/>
        </w:rPr>
        <w:t xml:space="preserve">independence </w:t>
      </w:r>
      <w:r w:rsidR="00911F31" w:rsidRPr="007044A1">
        <w:rPr>
          <w:rFonts w:asciiTheme="minorHAnsi" w:hAnsiTheme="minorHAnsi" w:cstheme="minorHAnsi"/>
          <w:sz w:val="24"/>
          <w:szCs w:val="24"/>
          <w:lang w:val="en-GB"/>
        </w:rPr>
        <w:t>and</w:t>
      </w:r>
      <w:r w:rsidRPr="007044A1">
        <w:rPr>
          <w:rFonts w:asciiTheme="minorHAnsi" w:hAnsiTheme="minorHAnsi" w:cstheme="minorHAnsi"/>
          <w:sz w:val="24"/>
          <w:szCs w:val="24"/>
          <w:lang w:val="en-GB"/>
        </w:rPr>
        <w:t xml:space="preserve"> </w:t>
      </w:r>
      <w:r w:rsidR="00E10B15" w:rsidRPr="007044A1">
        <w:rPr>
          <w:rFonts w:asciiTheme="minorHAnsi" w:hAnsiTheme="minorHAnsi" w:cstheme="minorHAnsi"/>
          <w:sz w:val="24"/>
          <w:szCs w:val="24"/>
          <w:lang w:val="en-GB"/>
        </w:rPr>
        <w:t xml:space="preserve">modesty </w:t>
      </w:r>
      <w:r w:rsidRPr="007044A1">
        <w:rPr>
          <w:rFonts w:asciiTheme="minorHAnsi" w:hAnsiTheme="minorHAnsi" w:cstheme="minorHAnsi"/>
          <w:sz w:val="24"/>
          <w:szCs w:val="24"/>
          <w:lang w:val="en-GB"/>
        </w:rPr>
        <w:t>requirements.</w:t>
      </w:r>
    </w:p>
    <w:p w14:paraId="1CC95573" w14:textId="1116CD1D" w:rsidR="004C681C" w:rsidRPr="007044A1" w:rsidRDefault="009351E6"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According to </w:t>
      </w:r>
      <w:proofErr w:type="spellStart"/>
      <w:r w:rsidR="004C681C"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a consequentialist could invoke the following </w:t>
      </w:r>
      <w:r w:rsidR="00C63F6D" w:rsidRPr="007044A1">
        <w:rPr>
          <w:rFonts w:asciiTheme="minorHAnsi" w:hAnsiTheme="minorHAnsi" w:cstheme="minorHAnsi"/>
          <w:sz w:val="24"/>
          <w:szCs w:val="24"/>
          <w:lang w:val="en-GB"/>
        </w:rPr>
        <w:t>(</w:t>
      </w:r>
      <w:proofErr w:type="spellStart"/>
      <w:r w:rsidR="00C63F6D" w:rsidRPr="007044A1">
        <w:rPr>
          <w:rFonts w:asciiTheme="minorHAnsi" w:hAnsiTheme="minorHAnsi" w:cstheme="minorHAnsi"/>
          <w:sz w:val="24"/>
          <w:szCs w:val="24"/>
          <w:lang w:val="en-GB"/>
        </w:rPr>
        <w:t>Boonin</w:t>
      </w:r>
      <w:proofErr w:type="spellEnd"/>
      <w:r w:rsidR="00C63F6D" w:rsidRPr="007044A1">
        <w:rPr>
          <w:rFonts w:asciiTheme="minorHAnsi" w:hAnsiTheme="minorHAnsi" w:cstheme="minorHAnsi"/>
          <w:sz w:val="24"/>
          <w:szCs w:val="24"/>
          <w:lang w:val="en-GB"/>
        </w:rPr>
        <w:t xml:space="preserve"> 2014:</w:t>
      </w:r>
      <w:r w:rsidR="004C681C" w:rsidRPr="007044A1">
        <w:rPr>
          <w:rFonts w:asciiTheme="minorHAnsi" w:hAnsiTheme="minorHAnsi" w:cstheme="minorHAnsi"/>
          <w:sz w:val="24"/>
          <w:szCs w:val="24"/>
          <w:lang w:val="en-GB"/>
        </w:rPr>
        <w:t xml:space="preserve"> 152):</w:t>
      </w:r>
    </w:p>
    <w:p w14:paraId="10B22EDD" w14:textId="52B53A68" w:rsidR="004C681C" w:rsidRPr="007044A1" w:rsidRDefault="004C681C" w:rsidP="007C12A9">
      <w:pPr>
        <w:pStyle w:val="Body"/>
        <w:spacing w:before="360" w:after="360" w:line="276" w:lineRule="auto"/>
        <w:ind w:left="1174" w:hanging="454"/>
        <w:rPr>
          <w:rFonts w:asciiTheme="minorHAnsi" w:hAnsiTheme="minorHAnsi" w:cstheme="minorHAnsi"/>
          <w:sz w:val="24"/>
          <w:szCs w:val="24"/>
          <w:lang w:val="en-GB"/>
        </w:rPr>
      </w:pPr>
      <w:r w:rsidRPr="007044A1">
        <w:rPr>
          <w:rFonts w:asciiTheme="minorHAnsi" w:hAnsiTheme="minorHAnsi" w:cstheme="minorHAnsi"/>
          <w:b/>
          <w:sz w:val="24"/>
          <w:szCs w:val="24"/>
          <w:lang w:val="en-GB"/>
        </w:rPr>
        <w:t>M</w:t>
      </w:r>
      <w:r w:rsidR="008C26AC" w:rsidRPr="007044A1">
        <w:rPr>
          <w:rFonts w:asciiTheme="minorHAnsi" w:hAnsiTheme="minorHAnsi" w:cstheme="minorHAnsi"/>
          <w:b/>
          <w:sz w:val="24"/>
          <w:szCs w:val="24"/>
          <w:lang w:val="en-GB"/>
        </w:rPr>
        <w:t xml:space="preserve">oderate </w:t>
      </w:r>
      <w:r w:rsidRPr="007044A1">
        <w:rPr>
          <w:rFonts w:asciiTheme="minorHAnsi" w:hAnsiTheme="minorHAnsi" w:cstheme="minorHAnsi"/>
          <w:b/>
          <w:sz w:val="24"/>
          <w:szCs w:val="24"/>
          <w:lang w:val="en-GB"/>
        </w:rPr>
        <w:t>P</w:t>
      </w:r>
      <w:r w:rsidR="008C26AC" w:rsidRPr="007044A1">
        <w:rPr>
          <w:rFonts w:asciiTheme="minorHAnsi" w:hAnsiTheme="minorHAnsi" w:cstheme="minorHAnsi"/>
          <w:b/>
          <w:sz w:val="24"/>
          <w:szCs w:val="24"/>
          <w:lang w:val="en-GB"/>
        </w:rPr>
        <w:t>rinciple</w:t>
      </w:r>
      <w:r w:rsidRPr="007044A1">
        <w:rPr>
          <w:rFonts w:asciiTheme="minorHAnsi" w:hAnsiTheme="minorHAnsi" w:cstheme="minorHAnsi"/>
          <w:sz w:val="24"/>
          <w:szCs w:val="24"/>
          <w:lang w:val="en-GB"/>
        </w:rPr>
        <w:t xml:space="preserve">: If you are choosing between Act 1 and Act </w:t>
      </w:r>
      <w:r w:rsidR="00095E6F" w:rsidRPr="007044A1">
        <w:rPr>
          <w:rFonts w:asciiTheme="minorHAnsi" w:hAnsiTheme="minorHAnsi" w:cstheme="minorHAnsi"/>
          <w:sz w:val="24"/>
          <w:szCs w:val="24"/>
          <w:lang w:val="en-GB"/>
        </w:rPr>
        <w:t xml:space="preserve">2, </w:t>
      </w:r>
      <w:r w:rsidRPr="007044A1">
        <w:rPr>
          <w:rFonts w:asciiTheme="minorHAnsi" w:hAnsiTheme="minorHAnsi" w:cstheme="minorHAnsi"/>
          <w:sz w:val="24"/>
          <w:szCs w:val="24"/>
          <w:lang w:val="en-GB"/>
        </w:rPr>
        <w:t>and the overall consequences are better if you choose Act 2, then it is wrong for you to choose Act 1 a</w:t>
      </w:r>
      <w:r w:rsidR="003A68FD" w:rsidRPr="007044A1">
        <w:rPr>
          <w:rFonts w:asciiTheme="minorHAnsi" w:hAnsiTheme="minorHAnsi" w:cstheme="minorHAnsi"/>
          <w:sz w:val="24"/>
          <w:szCs w:val="24"/>
          <w:lang w:val="en-GB"/>
        </w:rPr>
        <w:t xml:space="preserve">t least in cases where (a) the </w:t>
      </w:r>
      <w:r w:rsidRPr="007044A1">
        <w:rPr>
          <w:rFonts w:asciiTheme="minorHAnsi" w:hAnsiTheme="minorHAnsi" w:cstheme="minorHAnsi"/>
          <w:sz w:val="24"/>
          <w:szCs w:val="24"/>
          <w:lang w:val="en-GB"/>
        </w:rPr>
        <w:t>overall</w:t>
      </w:r>
      <w:r w:rsidR="003A68FD" w:rsidRPr="007044A1">
        <w:rPr>
          <w:rFonts w:asciiTheme="minorHAnsi" w:hAnsiTheme="minorHAnsi" w:cstheme="minorHAnsi"/>
          <w:sz w:val="24"/>
          <w:szCs w:val="24"/>
          <w:lang w:val="en-GB"/>
        </w:rPr>
        <w:t xml:space="preserve"> c</w:t>
      </w:r>
      <w:r w:rsidRPr="007044A1">
        <w:rPr>
          <w:rFonts w:asciiTheme="minorHAnsi" w:hAnsiTheme="minorHAnsi" w:cstheme="minorHAnsi"/>
          <w:sz w:val="24"/>
          <w:szCs w:val="24"/>
          <w:lang w:val="en-GB"/>
        </w:rPr>
        <w:t>onsequences of Act 2 are significantly better than t</w:t>
      </w:r>
      <w:r w:rsidR="003A68FD" w:rsidRPr="007044A1">
        <w:rPr>
          <w:rFonts w:asciiTheme="minorHAnsi" w:hAnsiTheme="minorHAnsi" w:cstheme="minorHAnsi"/>
          <w:sz w:val="24"/>
          <w:szCs w:val="24"/>
          <w:lang w:val="en-GB"/>
        </w:rPr>
        <w:t xml:space="preserve">he overall consequences of Act </w:t>
      </w:r>
      <w:r w:rsidRPr="007044A1">
        <w:rPr>
          <w:rFonts w:asciiTheme="minorHAnsi" w:hAnsiTheme="minorHAnsi" w:cstheme="minorHAnsi"/>
          <w:sz w:val="24"/>
          <w:szCs w:val="24"/>
          <w:lang w:val="en-GB"/>
        </w:rPr>
        <w:t>1, (b) c</w:t>
      </w:r>
      <w:bookmarkStart w:id="0" w:name="_GoBack"/>
      <w:bookmarkEnd w:id="0"/>
      <w:r w:rsidRPr="007044A1">
        <w:rPr>
          <w:rFonts w:asciiTheme="minorHAnsi" w:hAnsiTheme="minorHAnsi" w:cstheme="minorHAnsi"/>
          <w:sz w:val="24"/>
          <w:szCs w:val="24"/>
          <w:lang w:val="en-GB"/>
        </w:rPr>
        <w:t>hoosing Act 2 rather than Act 1 does not impose a sig</w:t>
      </w:r>
      <w:r w:rsidR="003A68FD" w:rsidRPr="007044A1">
        <w:rPr>
          <w:rFonts w:asciiTheme="minorHAnsi" w:hAnsiTheme="minorHAnsi" w:cstheme="minorHAnsi"/>
          <w:sz w:val="24"/>
          <w:szCs w:val="24"/>
          <w:lang w:val="en-GB"/>
        </w:rPr>
        <w:t xml:space="preserve">nificant cost on you, and (c) </w:t>
      </w:r>
      <w:r w:rsidRPr="007044A1">
        <w:rPr>
          <w:rFonts w:asciiTheme="minorHAnsi" w:hAnsiTheme="minorHAnsi" w:cstheme="minorHAnsi"/>
          <w:sz w:val="24"/>
          <w:szCs w:val="24"/>
          <w:lang w:val="en-GB"/>
        </w:rPr>
        <w:t>choosing Act 2 would not violate anyone’s rights.</w:t>
      </w:r>
    </w:p>
    <w:p w14:paraId="43B0BE7E" w14:textId="5C2C9C84" w:rsidR="004C681C" w:rsidRPr="007044A1" w:rsidRDefault="008E67FA"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In order to reject P5, the consequentialist </w:t>
      </w:r>
      <w:r w:rsidR="00EC057D" w:rsidRPr="007044A1">
        <w:rPr>
          <w:rFonts w:asciiTheme="minorHAnsi" w:hAnsiTheme="minorHAnsi" w:cstheme="minorHAnsi"/>
          <w:sz w:val="24"/>
          <w:szCs w:val="24"/>
          <w:lang w:val="en-GB"/>
        </w:rPr>
        <w:t xml:space="preserve">needs to produce </w:t>
      </w:r>
      <w:r w:rsidR="00EB427D" w:rsidRPr="007044A1">
        <w:rPr>
          <w:rFonts w:asciiTheme="minorHAnsi" w:hAnsiTheme="minorHAnsi" w:cstheme="minorHAnsi"/>
          <w:sz w:val="24"/>
          <w:szCs w:val="24"/>
          <w:lang w:val="en-GB"/>
        </w:rPr>
        <w:t xml:space="preserve">an impersonal criterion to judge the goodness of the overall consequences </w:t>
      </w:r>
      <w:r w:rsidR="008E16B0" w:rsidRPr="007044A1">
        <w:rPr>
          <w:rFonts w:asciiTheme="minorHAnsi" w:hAnsiTheme="minorHAnsi" w:cstheme="minorHAnsi"/>
          <w:sz w:val="24"/>
          <w:szCs w:val="24"/>
          <w:lang w:val="en-GB"/>
        </w:rPr>
        <w:t>of an act, according to which what matters is the absolute value of aggregate welfare.</w:t>
      </w:r>
      <w:r w:rsidRPr="007044A1">
        <w:rPr>
          <w:rFonts w:asciiTheme="minorHAnsi" w:hAnsiTheme="minorHAnsi" w:cstheme="minorHAnsi"/>
          <w:sz w:val="24"/>
          <w:szCs w:val="24"/>
          <w:lang w:val="en-GB"/>
        </w:rPr>
        <w:t xml:space="preserve"> </w:t>
      </w:r>
      <w:r w:rsidR="008E16B0" w:rsidRPr="007044A1">
        <w:rPr>
          <w:rFonts w:asciiTheme="minorHAnsi" w:hAnsiTheme="minorHAnsi" w:cstheme="minorHAnsi"/>
          <w:sz w:val="24"/>
          <w:szCs w:val="24"/>
          <w:lang w:val="en-GB"/>
        </w:rPr>
        <w:t xml:space="preserve">Since </w:t>
      </w:r>
      <w:r w:rsidR="00EC057D" w:rsidRPr="007044A1">
        <w:rPr>
          <w:rFonts w:asciiTheme="minorHAnsi" w:hAnsiTheme="minorHAnsi" w:cstheme="minorHAnsi"/>
          <w:sz w:val="24"/>
          <w:szCs w:val="24"/>
          <w:lang w:val="en-GB"/>
        </w:rPr>
        <w:t xml:space="preserve">impersonal goodness </w:t>
      </w:r>
      <w:r w:rsidR="008E16B0" w:rsidRPr="007044A1">
        <w:rPr>
          <w:rFonts w:asciiTheme="minorHAnsi" w:hAnsiTheme="minorHAnsi" w:cstheme="minorHAnsi"/>
          <w:sz w:val="24"/>
          <w:szCs w:val="24"/>
          <w:lang w:val="en-GB"/>
        </w:rPr>
        <w:t xml:space="preserve">can be compared across states where different sets of people exist, this </w:t>
      </w:r>
      <w:r w:rsidR="003D2594" w:rsidRPr="007044A1">
        <w:rPr>
          <w:rFonts w:asciiTheme="minorHAnsi" w:hAnsiTheme="minorHAnsi" w:cstheme="minorHAnsi"/>
          <w:sz w:val="24"/>
          <w:szCs w:val="24"/>
          <w:lang w:val="en-GB"/>
        </w:rPr>
        <w:t xml:space="preserve">provides a reason to claim that an act may be </w:t>
      </w:r>
      <w:r w:rsidR="003D2594" w:rsidRPr="007044A1">
        <w:rPr>
          <w:rFonts w:asciiTheme="minorHAnsi" w:hAnsiTheme="minorHAnsi" w:cstheme="minorHAnsi"/>
          <w:i/>
          <w:sz w:val="24"/>
          <w:szCs w:val="24"/>
          <w:lang w:val="en-GB"/>
        </w:rPr>
        <w:t>wrong</w:t>
      </w:r>
      <w:r w:rsidR="003D2594" w:rsidRPr="007044A1">
        <w:rPr>
          <w:rFonts w:asciiTheme="minorHAnsi" w:hAnsiTheme="minorHAnsi" w:cstheme="minorHAnsi"/>
          <w:sz w:val="24"/>
          <w:szCs w:val="24"/>
          <w:lang w:val="en-GB"/>
        </w:rPr>
        <w:t xml:space="preserve"> </w:t>
      </w:r>
      <w:r w:rsidR="003D2594" w:rsidRPr="007044A1">
        <w:rPr>
          <w:rFonts w:asciiTheme="minorHAnsi" w:hAnsiTheme="minorHAnsi" w:cstheme="minorHAnsi"/>
          <w:i/>
          <w:sz w:val="24"/>
          <w:szCs w:val="24"/>
          <w:lang w:val="en-GB"/>
        </w:rPr>
        <w:t>(impersonally)</w:t>
      </w:r>
      <w:r w:rsidR="003D2594" w:rsidRPr="007044A1">
        <w:rPr>
          <w:rFonts w:asciiTheme="minorHAnsi" w:hAnsiTheme="minorHAnsi" w:cstheme="minorHAnsi"/>
          <w:sz w:val="24"/>
          <w:szCs w:val="24"/>
          <w:lang w:val="en-GB"/>
        </w:rPr>
        <w:t xml:space="preserve">, even if it does not </w:t>
      </w:r>
      <w:r w:rsidR="003D2594" w:rsidRPr="007044A1">
        <w:rPr>
          <w:rFonts w:asciiTheme="minorHAnsi" w:hAnsiTheme="minorHAnsi" w:cstheme="minorHAnsi"/>
          <w:i/>
          <w:sz w:val="24"/>
          <w:szCs w:val="24"/>
          <w:lang w:val="en-GB"/>
        </w:rPr>
        <w:t>wrong anybody</w:t>
      </w:r>
      <w:r w:rsidR="003D2594" w:rsidRPr="007044A1">
        <w:rPr>
          <w:rFonts w:asciiTheme="minorHAnsi" w:hAnsiTheme="minorHAnsi" w:cstheme="minorHAnsi"/>
          <w:sz w:val="24"/>
          <w:szCs w:val="24"/>
          <w:lang w:val="en-GB"/>
        </w:rPr>
        <w:t xml:space="preserve">. However, </w:t>
      </w:r>
      <w:proofErr w:type="spellStart"/>
      <w:r w:rsidR="003D2594" w:rsidRPr="007044A1">
        <w:rPr>
          <w:rFonts w:asciiTheme="minorHAnsi" w:hAnsiTheme="minorHAnsi" w:cstheme="minorHAnsi"/>
          <w:sz w:val="24"/>
          <w:szCs w:val="24"/>
          <w:lang w:val="en-GB"/>
        </w:rPr>
        <w:t>Boonin</w:t>
      </w:r>
      <w:proofErr w:type="spellEnd"/>
      <w:r w:rsidR="003D2594" w:rsidRPr="007044A1">
        <w:rPr>
          <w:rFonts w:asciiTheme="minorHAnsi" w:hAnsiTheme="minorHAnsi" w:cstheme="minorHAnsi"/>
          <w:sz w:val="24"/>
          <w:szCs w:val="24"/>
          <w:lang w:val="en-GB"/>
        </w:rPr>
        <w:t xml:space="preserve"> denies that we have reasons to accept </w:t>
      </w:r>
      <w:r w:rsidR="00EC057D" w:rsidRPr="007044A1">
        <w:rPr>
          <w:rFonts w:asciiTheme="minorHAnsi" w:hAnsiTheme="minorHAnsi" w:cstheme="minorHAnsi"/>
          <w:sz w:val="24"/>
          <w:szCs w:val="24"/>
          <w:lang w:val="en-GB"/>
        </w:rPr>
        <w:t xml:space="preserve">an </w:t>
      </w:r>
      <w:r w:rsidR="003D2594" w:rsidRPr="007044A1">
        <w:rPr>
          <w:rFonts w:asciiTheme="minorHAnsi" w:hAnsiTheme="minorHAnsi" w:cstheme="minorHAnsi"/>
          <w:sz w:val="24"/>
          <w:szCs w:val="24"/>
          <w:lang w:val="en-GB"/>
        </w:rPr>
        <w:t xml:space="preserve">impersonal </w:t>
      </w:r>
      <w:r w:rsidR="00EC057D" w:rsidRPr="007044A1">
        <w:rPr>
          <w:rFonts w:asciiTheme="minorHAnsi" w:hAnsiTheme="minorHAnsi" w:cstheme="minorHAnsi"/>
          <w:sz w:val="24"/>
          <w:szCs w:val="24"/>
          <w:lang w:val="en-GB"/>
        </w:rPr>
        <w:t xml:space="preserve">criterion other than </w:t>
      </w:r>
      <w:r w:rsidR="003D2594" w:rsidRPr="007044A1">
        <w:rPr>
          <w:rFonts w:asciiTheme="minorHAnsi" w:hAnsiTheme="minorHAnsi" w:cstheme="minorHAnsi"/>
          <w:sz w:val="24"/>
          <w:szCs w:val="24"/>
          <w:lang w:val="en-GB"/>
        </w:rPr>
        <w:t>the fact that it helps to solve the non-identity problem, so the argument falls short of the Independence requirement (</w:t>
      </w:r>
      <w:proofErr w:type="spellStart"/>
      <w:r w:rsidR="003D2594" w:rsidRPr="007044A1">
        <w:rPr>
          <w:rFonts w:asciiTheme="minorHAnsi" w:hAnsiTheme="minorHAnsi" w:cstheme="minorHAnsi"/>
          <w:sz w:val="24"/>
          <w:szCs w:val="24"/>
          <w:lang w:val="en-GB"/>
        </w:rPr>
        <w:t>Boonin</w:t>
      </w:r>
      <w:proofErr w:type="spellEnd"/>
      <w:r w:rsidR="003D2594" w:rsidRPr="007044A1">
        <w:rPr>
          <w:rFonts w:asciiTheme="minorHAnsi" w:hAnsiTheme="minorHAnsi" w:cstheme="minorHAnsi"/>
          <w:sz w:val="24"/>
          <w:szCs w:val="24"/>
          <w:lang w:val="en-GB"/>
        </w:rPr>
        <w:t xml:space="preserve"> 2014: sec. 6.1.2)</w:t>
      </w:r>
      <w:r w:rsidR="00A97678" w:rsidRPr="007044A1">
        <w:rPr>
          <w:rFonts w:asciiTheme="minorHAnsi" w:hAnsiTheme="minorHAnsi" w:cstheme="minorHAnsi"/>
          <w:sz w:val="24"/>
          <w:szCs w:val="24"/>
          <w:lang w:val="en-GB"/>
        </w:rPr>
        <w:t xml:space="preserve">. Moreover, </w:t>
      </w:r>
      <w:proofErr w:type="spellStart"/>
      <w:r w:rsidR="00B411A6" w:rsidRPr="007044A1">
        <w:rPr>
          <w:rFonts w:asciiTheme="minorHAnsi" w:hAnsiTheme="minorHAnsi" w:cstheme="minorHAnsi"/>
          <w:sz w:val="24"/>
          <w:szCs w:val="24"/>
          <w:lang w:val="en-GB"/>
        </w:rPr>
        <w:t>Boonin</w:t>
      </w:r>
      <w:proofErr w:type="spellEnd"/>
      <w:r w:rsidR="00B411A6" w:rsidRPr="007044A1">
        <w:rPr>
          <w:rFonts w:asciiTheme="minorHAnsi" w:hAnsiTheme="minorHAnsi" w:cstheme="minorHAnsi"/>
          <w:sz w:val="24"/>
          <w:szCs w:val="24"/>
          <w:lang w:val="en-GB"/>
        </w:rPr>
        <w:t xml:space="preserve"> </w:t>
      </w:r>
      <w:r w:rsidR="0004176B" w:rsidRPr="007044A1">
        <w:rPr>
          <w:rFonts w:asciiTheme="minorHAnsi" w:hAnsiTheme="minorHAnsi" w:cstheme="minorHAnsi"/>
          <w:sz w:val="24"/>
          <w:szCs w:val="24"/>
          <w:lang w:val="en-GB"/>
        </w:rPr>
        <w:t>thinks</w:t>
      </w:r>
      <w:r w:rsidR="00A84B41" w:rsidRPr="007044A1">
        <w:rPr>
          <w:rFonts w:asciiTheme="minorHAnsi" w:hAnsiTheme="minorHAnsi" w:cstheme="minorHAnsi"/>
          <w:sz w:val="24"/>
          <w:szCs w:val="24"/>
          <w:lang w:val="en-GB"/>
        </w:rPr>
        <w:t xml:space="preserve"> (sec. 6.1.3) that</w:t>
      </w:r>
      <w:r w:rsidR="00A97678" w:rsidRPr="007044A1">
        <w:rPr>
          <w:rFonts w:asciiTheme="minorHAnsi" w:hAnsiTheme="minorHAnsi" w:cstheme="minorHAnsi"/>
          <w:sz w:val="24"/>
          <w:szCs w:val="24"/>
          <w:lang w:val="en-GB"/>
        </w:rPr>
        <w:t xml:space="preserve"> </w:t>
      </w:r>
      <w:r w:rsidR="00A84B41" w:rsidRPr="007044A1">
        <w:rPr>
          <w:rFonts w:asciiTheme="minorHAnsi" w:hAnsiTheme="minorHAnsi" w:cstheme="minorHAnsi"/>
          <w:sz w:val="24"/>
          <w:szCs w:val="24"/>
          <w:lang w:val="en-GB"/>
        </w:rPr>
        <w:t xml:space="preserve">the </w:t>
      </w:r>
      <w:r w:rsidR="00137526" w:rsidRPr="007044A1">
        <w:rPr>
          <w:rFonts w:asciiTheme="minorHAnsi" w:hAnsiTheme="minorHAnsi" w:cstheme="minorHAnsi"/>
          <w:sz w:val="24"/>
          <w:szCs w:val="24"/>
          <w:lang w:val="en-GB"/>
        </w:rPr>
        <w:t>Moderate Principle</w:t>
      </w:r>
      <w:r w:rsidR="00A84B41" w:rsidRPr="007044A1">
        <w:rPr>
          <w:rFonts w:asciiTheme="minorHAnsi" w:hAnsiTheme="minorHAnsi" w:cstheme="minorHAnsi"/>
          <w:sz w:val="24"/>
          <w:szCs w:val="24"/>
          <w:lang w:val="en-GB"/>
        </w:rPr>
        <w:t xml:space="preserve"> violates </w:t>
      </w:r>
      <w:r w:rsidR="00A84B41" w:rsidRPr="007044A1">
        <w:rPr>
          <w:rFonts w:asciiTheme="minorHAnsi" w:hAnsiTheme="minorHAnsi" w:cstheme="minorHAnsi"/>
          <w:sz w:val="24"/>
          <w:szCs w:val="24"/>
          <w:lang w:val="en-GB"/>
        </w:rPr>
        <w:lastRenderedPageBreak/>
        <w:t xml:space="preserve">the modesty requirement because it </w:t>
      </w:r>
      <w:r w:rsidR="0004176B" w:rsidRPr="007044A1">
        <w:rPr>
          <w:rFonts w:asciiTheme="minorHAnsi" w:hAnsiTheme="minorHAnsi" w:cstheme="minorHAnsi"/>
          <w:sz w:val="24"/>
          <w:szCs w:val="24"/>
          <w:lang w:val="en-GB"/>
        </w:rPr>
        <w:t>seems</w:t>
      </w:r>
      <w:r w:rsidR="00137526" w:rsidRPr="007044A1">
        <w:rPr>
          <w:rFonts w:asciiTheme="minorHAnsi" w:hAnsiTheme="minorHAnsi" w:cstheme="minorHAnsi"/>
          <w:sz w:val="24"/>
          <w:szCs w:val="24"/>
          <w:lang w:val="en-GB"/>
        </w:rPr>
        <w:t xml:space="preserve"> (to him)</w:t>
      </w:r>
      <w:r w:rsidR="0004176B" w:rsidRPr="007044A1">
        <w:rPr>
          <w:rFonts w:asciiTheme="minorHAnsi" w:hAnsiTheme="minorHAnsi" w:cstheme="minorHAnsi"/>
          <w:sz w:val="24"/>
          <w:szCs w:val="24"/>
          <w:lang w:val="en-GB"/>
        </w:rPr>
        <w:t xml:space="preserve"> to require </w:t>
      </w:r>
      <w:r w:rsidR="004C2103" w:rsidRPr="007044A1">
        <w:rPr>
          <w:rFonts w:asciiTheme="minorHAnsi" w:hAnsiTheme="minorHAnsi" w:cstheme="minorHAnsi"/>
          <w:sz w:val="24"/>
          <w:szCs w:val="24"/>
          <w:lang w:val="en-GB"/>
        </w:rPr>
        <w:t>the creation of additional people when the welfare balance of so doing is positive, or the replacement of existing people with possible persons whose welfare would be greater.</w:t>
      </w:r>
      <w:r w:rsidR="00137526" w:rsidRPr="007044A1">
        <w:rPr>
          <w:rStyle w:val="FootnoteReference"/>
          <w:rFonts w:asciiTheme="minorHAnsi" w:hAnsiTheme="minorHAnsi" w:cstheme="minorHAnsi"/>
          <w:sz w:val="24"/>
          <w:szCs w:val="24"/>
          <w:lang w:val="en-GB"/>
        </w:rPr>
        <w:footnoteReference w:id="2"/>
      </w:r>
      <w:r w:rsidR="004C2103" w:rsidRPr="007044A1">
        <w:rPr>
          <w:rFonts w:asciiTheme="minorHAnsi" w:hAnsiTheme="minorHAnsi" w:cstheme="minorHAnsi"/>
          <w:sz w:val="24"/>
          <w:szCs w:val="24"/>
          <w:lang w:val="en-GB"/>
        </w:rPr>
        <w:t xml:space="preserve"> </w:t>
      </w:r>
    </w:p>
    <w:p w14:paraId="509459BA" w14:textId="79E49DBB" w:rsidR="004C681C" w:rsidRPr="007044A1" w:rsidRDefault="004C681C" w:rsidP="007044A1">
      <w:pPr>
        <w:pStyle w:val="Body"/>
        <w:spacing w:after="240" w:line="276" w:lineRule="auto"/>
        <w:rPr>
          <w:rFonts w:asciiTheme="minorHAnsi" w:hAnsiTheme="minorHAnsi" w:cstheme="minorHAnsi"/>
          <w:sz w:val="24"/>
          <w:szCs w:val="24"/>
          <w:lang w:val="en-GB"/>
        </w:rPr>
      </w:pP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then argues</w:t>
      </w:r>
      <w:r w:rsidR="00327581" w:rsidRPr="007044A1">
        <w:rPr>
          <w:rFonts w:asciiTheme="minorHAnsi" w:hAnsiTheme="minorHAnsi" w:cstheme="minorHAnsi"/>
          <w:sz w:val="24"/>
          <w:szCs w:val="24"/>
          <w:lang w:val="en-GB"/>
        </w:rPr>
        <w:t xml:space="preserve"> </w:t>
      </w:r>
      <w:r w:rsidRPr="007044A1">
        <w:rPr>
          <w:rFonts w:asciiTheme="minorHAnsi" w:hAnsiTheme="minorHAnsi" w:cstheme="minorHAnsi"/>
          <w:sz w:val="24"/>
          <w:szCs w:val="24"/>
          <w:lang w:val="en-GB"/>
        </w:rPr>
        <w:t>in Chapter 6</w:t>
      </w:r>
      <w:r w:rsidR="00EB427D" w:rsidRPr="007044A1">
        <w:rPr>
          <w:rFonts w:asciiTheme="minorHAnsi" w:hAnsiTheme="minorHAnsi" w:cstheme="minorHAnsi"/>
          <w:sz w:val="24"/>
          <w:szCs w:val="24"/>
          <w:lang w:val="en-GB"/>
        </w:rPr>
        <w:t xml:space="preserve"> </w:t>
      </w:r>
      <w:r w:rsidRPr="007044A1">
        <w:rPr>
          <w:rFonts w:asciiTheme="minorHAnsi" w:hAnsiTheme="minorHAnsi" w:cstheme="minorHAnsi"/>
          <w:sz w:val="24"/>
          <w:szCs w:val="24"/>
          <w:lang w:val="en-GB"/>
        </w:rPr>
        <w:t xml:space="preserve">that </w:t>
      </w:r>
      <w:r w:rsidR="00EC057D" w:rsidRPr="007044A1">
        <w:rPr>
          <w:rFonts w:asciiTheme="minorHAnsi" w:hAnsiTheme="minorHAnsi" w:cstheme="minorHAnsi"/>
          <w:sz w:val="24"/>
          <w:szCs w:val="24"/>
          <w:lang w:val="en-GB"/>
        </w:rPr>
        <w:t xml:space="preserve">the conclusion </w:t>
      </w:r>
      <w:r w:rsidRPr="007044A1">
        <w:rPr>
          <w:rFonts w:asciiTheme="minorHAnsi" w:hAnsiTheme="minorHAnsi" w:cstheme="minorHAnsi"/>
          <w:sz w:val="24"/>
          <w:szCs w:val="24"/>
          <w:lang w:val="en-GB"/>
        </w:rPr>
        <w:t>C</w:t>
      </w:r>
      <w:r w:rsidR="00327581" w:rsidRPr="007044A1">
        <w:rPr>
          <w:rFonts w:asciiTheme="minorHAnsi" w:hAnsiTheme="minorHAnsi" w:cstheme="minorHAnsi"/>
          <w:sz w:val="24"/>
          <w:szCs w:val="24"/>
          <w:lang w:val="en-GB"/>
        </w:rPr>
        <w:t xml:space="preserve"> </w:t>
      </w:r>
      <w:r w:rsidR="00EC057D" w:rsidRPr="007044A1">
        <w:rPr>
          <w:rFonts w:asciiTheme="minorHAnsi" w:hAnsiTheme="minorHAnsi" w:cstheme="minorHAnsi"/>
          <w:sz w:val="24"/>
          <w:szCs w:val="24"/>
          <w:lang w:val="en-GB"/>
        </w:rPr>
        <w:t xml:space="preserve">might </w:t>
      </w:r>
      <w:r w:rsidRPr="007044A1">
        <w:rPr>
          <w:rFonts w:asciiTheme="minorHAnsi" w:hAnsiTheme="minorHAnsi" w:cstheme="minorHAnsi"/>
          <w:sz w:val="24"/>
          <w:szCs w:val="24"/>
          <w:lang w:val="en-GB"/>
        </w:rPr>
        <w:t xml:space="preserve">not </w:t>
      </w:r>
      <w:r w:rsidR="00EC057D" w:rsidRPr="007044A1">
        <w:rPr>
          <w:rFonts w:asciiTheme="minorHAnsi" w:hAnsiTheme="minorHAnsi" w:cstheme="minorHAnsi"/>
          <w:sz w:val="24"/>
          <w:szCs w:val="24"/>
          <w:lang w:val="en-GB"/>
        </w:rPr>
        <w:t xml:space="preserve">be </w:t>
      </w:r>
      <w:r w:rsidRPr="007044A1">
        <w:rPr>
          <w:rFonts w:asciiTheme="minorHAnsi" w:hAnsiTheme="minorHAnsi" w:cstheme="minorHAnsi"/>
          <w:sz w:val="24"/>
          <w:szCs w:val="24"/>
          <w:lang w:val="en-GB"/>
        </w:rPr>
        <w:t xml:space="preserve">so implausible after all. Not only does </w:t>
      </w:r>
      <w:r w:rsidR="00EC057D" w:rsidRPr="007044A1">
        <w:rPr>
          <w:rFonts w:asciiTheme="minorHAnsi" w:hAnsiTheme="minorHAnsi" w:cstheme="minorHAnsi"/>
          <w:sz w:val="24"/>
          <w:szCs w:val="24"/>
          <w:lang w:val="en-GB"/>
        </w:rPr>
        <w:t xml:space="preserve">accepting C </w:t>
      </w:r>
      <w:r w:rsidRPr="007044A1">
        <w:rPr>
          <w:rFonts w:asciiTheme="minorHAnsi" w:hAnsiTheme="minorHAnsi" w:cstheme="minorHAnsi"/>
          <w:sz w:val="24"/>
          <w:szCs w:val="24"/>
          <w:lang w:val="en-GB"/>
        </w:rPr>
        <w:t>allow us to vindicate our intuitions with respect to P1</w:t>
      </w:r>
      <w:r w:rsidR="00375189"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P5</w:t>
      </w:r>
      <w:r w:rsidR="002C5DC7" w:rsidRPr="007044A1">
        <w:rPr>
          <w:rFonts w:asciiTheme="minorHAnsi" w:hAnsiTheme="minorHAnsi" w:cstheme="minorHAnsi"/>
          <w:sz w:val="24"/>
          <w:szCs w:val="24"/>
          <w:lang w:val="en-GB"/>
        </w:rPr>
        <w:t xml:space="preserve">, </w:t>
      </w:r>
      <w:proofErr w:type="spellStart"/>
      <w:r w:rsidR="00533FB3" w:rsidRPr="007044A1">
        <w:rPr>
          <w:rFonts w:asciiTheme="minorHAnsi" w:hAnsiTheme="minorHAnsi" w:cstheme="minorHAnsi"/>
          <w:sz w:val="24"/>
          <w:szCs w:val="24"/>
          <w:lang w:val="en-GB"/>
        </w:rPr>
        <w:t>Boonin</w:t>
      </w:r>
      <w:proofErr w:type="spellEnd"/>
      <w:r w:rsidR="00533FB3" w:rsidRPr="007044A1">
        <w:rPr>
          <w:rFonts w:asciiTheme="minorHAnsi" w:hAnsiTheme="minorHAnsi" w:cstheme="minorHAnsi"/>
          <w:sz w:val="24"/>
          <w:szCs w:val="24"/>
          <w:lang w:val="en-GB"/>
        </w:rPr>
        <w:t xml:space="preserve"> argues</w:t>
      </w:r>
      <w:r w:rsidR="002C5DC7" w:rsidRPr="007044A1">
        <w:rPr>
          <w:rFonts w:asciiTheme="minorHAnsi" w:hAnsiTheme="minorHAnsi" w:cstheme="minorHAnsi"/>
          <w:sz w:val="24"/>
          <w:szCs w:val="24"/>
          <w:lang w:val="en-GB"/>
        </w:rPr>
        <w:t>;</w:t>
      </w:r>
      <w:r w:rsidR="00533FB3" w:rsidRPr="007044A1">
        <w:rPr>
          <w:rFonts w:asciiTheme="minorHAnsi" w:hAnsiTheme="minorHAnsi" w:cstheme="minorHAnsi"/>
          <w:sz w:val="24"/>
          <w:szCs w:val="24"/>
          <w:lang w:val="en-GB"/>
        </w:rPr>
        <w:t xml:space="preserve"> </w:t>
      </w:r>
      <w:r w:rsidRPr="007044A1">
        <w:rPr>
          <w:rFonts w:asciiTheme="minorHAnsi" w:hAnsiTheme="minorHAnsi" w:cstheme="minorHAnsi"/>
          <w:sz w:val="24"/>
          <w:szCs w:val="24"/>
          <w:lang w:val="en-GB"/>
        </w:rPr>
        <w:t xml:space="preserve">it also delivers intuitive results in a variety of cases </w:t>
      </w:r>
      <w:r w:rsidR="00EC057D" w:rsidRPr="007044A1">
        <w:rPr>
          <w:rFonts w:asciiTheme="minorHAnsi" w:hAnsiTheme="minorHAnsi" w:cstheme="minorHAnsi"/>
          <w:sz w:val="24"/>
          <w:szCs w:val="24"/>
          <w:lang w:val="en-GB"/>
        </w:rPr>
        <w:t xml:space="preserve">where other solutions seem to </w:t>
      </w:r>
      <w:r w:rsidR="002C5DC7" w:rsidRPr="007044A1">
        <w:rPr>
          <w:rFonts w:asciiTheme="minorHAnsi" w:hAnsiTheme="minorHAnsi" w:cstheme="minorHAnsi"/>
          <w:sz w:val="24"/>
          <w:szCs w:val="24"/>
          <w:lang w:val="en-GB"/>
        </w:rPr>
        <w:t xml:space="preserve">violate </w:t>
      </w:r>
      <w:r w:rsidR="00533FB3" w:rsidRPr="007044A1">
        <w:rPr>
          <w:rFonts w:asciiTheme="minorHAnsi" w:hAnsiTheme="minorHAnsi" w:cstheme="minorHAnsi"/>
          <w:sz w:val="24"/>
          <w:szCs w:val="24"/>
          <w:lang w:val="en-GB"/>
        </w:rPr>
        <w:t xml:space="preserve">the </w:t>
      </w:r>
      <w:r w:rsidR="002C5DC7" w:rsidRPr="007044A1">
        <w:rPr>
          <w:rFonts w:asciiTheme="minorHAnsi" w:hAnsiTheme="minorHAnsi" w:cstheme="minorHAnsi"/>
          <w:sz w:val="24"/>
          <w:szCs w:val="24"/>
          <w:lang w:val="en-GB"/>
        </w:rPr>
        <w:t xml:space="preserve">modesty </w:t>
      </w:r>
      <w:r w:rsidR="00EC057D" w:rsidRPr="007044A1">
        <w:rPr>
          <w:rFonts w:asciiTheme="minorHAnsi" w:hAnsiTheme="minorHAnsi" w:cstheme="minorHAnsi"/>
          <w:sz w:val="24"/>
          <w:szCs w:val="24"/>
          <w:lang w:val="en-GB"/>
        </w:rPr>
        <w:t>requirement (</w:t>
      </w:r>
      <w:proofErr w:type="spellStart"/>
      <w:r w:rsidR="00EC057D" w:rsidRPr="007044A1">
        <w:rPr>
          <w:rFonts w:asciiTheme="minorHAnsi" w:hAnsiTheme="minorHAnsi" w:cstheme="minorHAnsi"/>
          <w:sz w:val="24"/>
          <w:szCs w:val="24"/>
          <w:lang w:val="en-GB"/>
        </w:rPr>
        <w:t>Boonin</w:t>
      </w:r>
      <w:proofErr w:type="spellEnd"/>
      <w:r w:rsidR="00EC057D" w:rsidRPr="007044A1">
        <w:rPr>
          <w:rFonts w:asciiTheme="minorHAnsi" w:hAnsiTheme="minorHAnsi" w:cstheme="minorHAnsi"/>
          <w:sz w:val="24"/>
          <w:szCs w:val="24"/>
          <w:lang w:val="en-GB"/>
        </w:rPr>
        <w:t xml:space="preserve"> 2014:</w:t>
      </w:r>
      <w:r w:rsidR="00533FB3" w:rsidRPr="007044A1">
        <w:rPr>
          <w:rFonts w:asciiTheme="minorHAnsi" w:hAnsiTheme="minorHAnsi" w:cstheme="minorHAnsi"/>
          <w:sz w:val="24"/>
          <w:szCs w:val="24"/>
          <w:lang w:val="en-GB"/>
        </w:rPr>
        <w:t xml:space="preserve"> </w:t>
      </w:r>
      <w:proofErr w:type="spellStart"/>
      <w:r w:rsidR="00533FB3" w:rsidRPr="007044A1">
        <w:rPr>
          <w:rFonts w:asciiTheme="minorHAnsi" w:hAnsiTheme="minorHAnsi" w:cstheme="minorHAnsi"/>
          <w:sz w:val="24"/>
          <w:szCs w:val="24"/>
          <w:lang w:val="en-GB"/>
        </w:rPr>
        <w:t>ch.</w:t>
      </w:r>
      <w:proofErr w:type="spellEnd"/>
      <w:r w:rsidR="00533FB3" w:rsidRPr="007044A1">
        <w:rPr>
          <w:rFonts w:asciiTheme="minorHAnsi" w:hAnsiTheme="minorHAnsi" w:cstheme="minorHAnsi"/>
          <w:sz w:val="24"/>
          <w:szCs w:val="24"/>
          <w:lang w:val="en-GB"/>
        </w:rPr>
        <w:t xml:space="preserve"> 7</w:t>
      </w:r>
      <w:r w:rsidR="00EC057D" w:rsidRPr="007044A1">
        <w:rPr>
          <w:rFonts w:asciiTheme="minorHAnsi" w:hAnsiTheme="minorHAnsi" w:cstheme="minorHAnsi"/>
          <w:sz w:val="24"/>
          <w:szCs w:val="24"/>
          <w:lang w:val="en-GB"/>
        </w:rPr>
        <w:t>).</w:t>
      </w:r>
      <w:r w:rsidR="00533FB3" w:rsidRPr="007044A1">
        <w:rPr>
          <w:rFonts w:asciiTheme="minorHAnsi" w:hAnsiTheme="minorHAnsi" w:cstheme="minorHAnsi"/>
          <w:sz w:val="24"/>
          <w:szCs w:val="24"/>
          <w:lang w:val="en-GB"/>
        </w:rPr>
        <w:t xml:space="preserve"> </w:t>
      </w:r>
      <w:proofErr w:type="spellStart"/>
      <w:r w:rsidR="002744CA" w:rsidRPr="007044A1">
        <w:rPr>
          <w:rFonts w:asciiTheme="minorHAnsi" w:hAnsiTheme="minorHAnsi" w:cstheme="minorHAnsi"/>
          <w:sz w:val="24"/>
          <w:szCs w:val="24"/>
          <w:lang w:val="en-GB"/>
        </w:rPr>
        <w:t>Boonin’s</w:t>
      </w:r>
      <w:proofErr w:type="spellEnd"/>
      <w:r w:rsidR="002744CA" w:rsidRPr="007044A1">
        <w:rPr>
          <w:rFonts w:asciiTheme="minorHAnsi" w:hAnsiTheme="minorHAnsi" w:cstheme="minorHAnsi"/>
          <w:sz w:val="24"/>
          <w:szCs w:val="24"/>
          <w:lang w:val="en-GB"/>
        </w:rPr>
        <w:t xml:space="preserve"> arguments </w:t>
      </w:r>
      <w:r w:rsidR="00924C50" w:rsidRPr="007044A1">
        <w:rPr>
          <w:rFonts w:asciiTheme="minorHAnsi" w:hAnsiTheme="minorHAnsi" w:cstheme="minorHAnsi"/>
          <w:sz w:val="24"/>
          <w:szCs w:val="24"/>
          <w:lang w:val="en-GB"/>
        </w:rPr>
        <w:t xml:space="preserve">depend </w:t>
      </w:r>
      <w:r w:rsidR="005F7066" w:rsidRPr="007044A1">
        <w:rPr>
          <w:rFonts w:asciiTheme="minorHAnsi" w:hAnsiTheme="minorHAnsi" w:cstheme="minorHAnsi"/>
          <w:sz w:val="24"/>
          <w:szCs w:val="24"/>
          <w:lang w:val="en-GB"/>
        </w:rPr>
        <w:t xml:space="preserve">on </w:t>
      </w:r>
      <w:r w:rsidR="00293F1B" w:rsidRPr="007044A1">
        <w:rPr>
          <w:rFonts w:asciiTheme="minorHAnsi" w:hAnsiTheme="minorHAnsi" w:cstheme="minorHAnsi"/>
          <w:sz w:val="24"/>
          <w:szCs w:val="24"/>
          <w:lang w:val="en-GB"/>
        </w:rPr>
        <w:t xml:space="preserve">what we may call the </w:t>
      </w:r>
      <w:r w:rsidR="00293F1B" w:rsidRPr="007044A1">
        <w:rPr>
          <w:rFonts w:asciiTheme="minorHAnsi" w:hAnsiTheme="minorHAnsi" w:cstheme="minorHAnsi"/>
          <w:i/>
          <w:sz w:val="24"/>
          <w:szCs w:val="24"/>
          <w:lang w:val="en-GB"/>
        </w:rPr>
        <w:t>person-affecting intuition</w:t>
      </w:r>
      <w:r w:rsidR="00293F1B" w:rsidRPr="007044A1">
        <w:rPr>
          <w:rFonts w:asciiTheme="minorHAnsi" w:hAnsiTheme="minorHAnsi" w:cstheme="minorHAnsi"/>
          <w:sz w:val="24"/>
          <w:szCs w:val="24"/>
          <w:lang w:val="en-GB"/>
        </w:rPr>
        <w:t>, i.e.</w:t>
      </w:r>
      <w:r w:rsidR="006304AA" w:rsidRPr="007044A1">
        <w:rPr>
          <w:rFonts w:asciiTheme="minorHAnsi" w:hAnsiTheme="minorHAnsi" w:cstheme="minorHAnsi"/>
          <w:sz w:val="24"/>
          <w:szCs w:val="24"/>
          <w:lang w:val="en-GB"/>
        </w:rPr>
        <w:t>,</w:t>
      </w:r>
      <w:r w:rsidR="00293F1B" w:rsidRPr="007044A1">
        <w:rPr>
          <w:rFonts w:asciiTheme="minorHAnsi" w:hAnsiTheme="minorHAnsi" w:cstheme="minorHAnsi"/>
          <w:sz w:val="24"/>
          <w:szCs w:val="24"/>
          <w:lang w:val="en-GB"/>
        </w:rPr>
        <w:t xml:space="preserve"> the idea </w:t>
      </w:r>
      <w:r w:rsidR="005F7066" w:rsidRPr="007044A1">
        <w:rPr>
          <w:rFonts w:asciiTheme="minorHAnsi" w:hAnsiTheme="minorHAnsi" w:cstheme="minorHAnsi"/>
          <w:sz w:val="24"/>
          <w:szCs w:val="24"/>
          <w:lang w:val="en-GB"/>
        </w:rPr>
        <w:t xml:space="preserve">that </w:t>
      </w:r>
      <w:r w:rsidR="00924C50" w:rsidRPr="007044A1">
        <w:rPr>
          <w:rFonts w:asciiTheme="minorHAnsi" w:hAnsiTheme="minorHAnsi" w:cstheme="minorHAnsi"/>
          <w:sz w:val="24"/>
          <w:szCs w:val="24"/>
          <w:lang w:val="en-GB"/>
        </w:rPr>
        <w:t xml:space="preserve">a state of affairs </w:t>
      </w:r>
      <w:r w:rsidR="00924C50" w:rsidRPr="007044A1">
        <w:rPr>
          <w:rFonts w:asciiTheme="minorHAnsi" w:hAnsiTheme="minorHAnsi" w:cstheme="minorHAnsi"/>
          <w:i/>
          <w:sz w:val="24"/>
          <w:szCs w:val="24"/>
          <w:lang w:val="en-GB"/>
        </w:rPr>
        <w:t>x</w:t>
      </w:r>
      <w:r w:rsidR="00924C50" w:rsidRPr="007044A1">
        <w:rPr>
          <w:rFonts w:asciiTheme="minorHAnsi" w:hAnsiTheme="minorHAnsi" w:cstheme="minorHAnsi"/>
          <w:sz w:val="24"/>
          <w:szCs w:val="24"/>
          <w:lang w:val="en-GB"/>
        </w:rPr>
        <w:t xml:space="preserve"> is better than </w:t>
      </w:r>
      <w:r w:rsidR="00924C50" w:rsidRPr="007044A1">
        <w:rPr>
          <w:rFonts w:asciiTheme="minorHAnsi" w:hAnsiTheme="minorHAnsi" w:cstheme="minorHAnsi"/>
          <w:i/>
          <w:sz w:val="24"/>
          <w:szCs w:val="24"/>
          <w:lang w:val="en-GB"/>
        </w:rPr>
        <w:t>y</w:t>
      </w:r>
      <w:r w:rsidR="00924C50" w:rsidRPr="007044A1">
        <w:rPr>
          <w:rFonts w:asciiTheme="minorHAnsi" w:hAnsiTheme="minorHAnsi" w:cstheme="minorHAnsi"/>
          <w:sz w:val="24"/>
          <w:szCs w:val="24"/>
          <w:lang w:val="en-GB"/>
        </w:rPr>
        <w:t xml:space="preserve"> only if there is someone </w:t>
      </w:r>
      <w:r w:rsidR="00924C50" w:rsidRPr="007044A1">
        <w:rPr>
          <w:rFonts w:asciiTheme="minorHAnsi" w:hAnsiTheme="minorHAnsi" w:cstheme="minorHAnsi"/>
          <w:i/>
          <w:sz w:val="24"/>
          <w:szCs w:val="24"/>
          <w:lang w:val="en-GB"/>
        </w:rPr>
        <w:t>for whom</w:t>
      </w:r>
      <w:r w:rsidR="00924C50" w:rsidRPr="007044A1">
        <w:rPr>
          <w:rFonts w:asciiTheme="minorHAnsi" w:hAnsiTheme="minorHAnsi" w:cstheme="minorHAnsi"/>
          <w:sz w:val="24"/>
          <w:szCs w:val="24"/>
          <w:lang w:val="en-GB"/>
        </w:rPr>
        <w:t xml:space="preserve"> </w:t>
      </w:r>
      <w:r w:rsidR="00924C50" w:rsidRPr="007044A1">
        <w:rPr>
          <w:rFonts w:asciiTheme="minorHAnsi" w:hAnsiTheme="minorHAnsi" w:cstheme="minorHAnsi"/>
          <w:i/>
          <w:sz w:val="24"/>
          <w:szCs w:val="24"/>
          <w:lang w:val="en-GB"/>
        </w:rPr>
        <w:t>x</w:t>
      </w:r>
      <w:r w:rsidR="00924C50" w:rsidRPr="007044A1">
        <w:rPr>
          <w:rFonts w:asciiTheme="minorHAnsi" w:hAnsiTheme="minorHAnsi" w:cstheme="minorHAnsi"/>
          <w:sz w:val="24"/>
          <w:szCs w:val="24"/>
          <w:lang w:val="en-GB"/>
        </w:rPr>
        <w:t xml:space="preserve"> is better than </w:t>
      </w:r>
      <w:r w:rsidR="00924C50" w:rsidRPr="007044A1">
        <w:rPr>
          <w:rFonts w:asciiTheme="minorHAnsi" w:hAnsiTheme="minorHAnsi" w:cstheme="minorHAnsi"/>
          <w:i/>
          <w:sz w:val="24"/>
          <w:szCs w:val="24"/>
          <w:lang w:val="en-GB"/>
        </w:rPr>
        <w:t>y</w:t>
      </w:r>
      <w:r w:rsidR="00924C50" w:rsidRPr="007044A1">
        <w:rPr>
          <w:rFonts w:asciiTheme="minorHAnsi" w:hAnsiTheme="minorHAnsi" w:cstheme="minorHAnsi"/>
          <w:sz w:val="24"/>
          <w:szCs w:val="24"/>
          <w:lang w:val="en-GB"/>
        </w:rPr>
        <w:t xml:space="preserve">. </w:t>
      </w:r>
      <w:r w:rsidR="00293F1B" w:rsidRPr="007044A1">
        <w:rPr>
          <w:rFonts w:asciiTheme="minorHAnsi" w:hAnsiTheme="minorHAnsi" w:cstheme="minorHAnsi"/>
          <w:sz w:val="24"/>
          <w:szCs w:val="24"/>
          <w:lang w:val="en-GB"/>
        </w:rPr>
        <w:t>Therefore, a</w:t>
      </w:r>
      <w:r w:rsidRPr="007044A1">
        <w:rPr>
          <w:rFonts w:asciiTheme="minorHAnsi" w:hAnsiTheme="minorHAnsi" w:cstheme="minorHAnsi"/>
          <w:sz w:val="24"/>
          <w:szCs w:val="24"/>
          <w:lang w:val="en-GB"/>
        </w:rPr>
        <w:t xml:space="preserve">nybody </w:t>
      </w:r>
      <w:r w:rsidR="00327581" w:rsidRPr="007044A1">
        <w:rPr>
          <w:rFonts w:asciiTheme="minorHAnsi" w:hAnsiTheme="minorHAnsi" w:cstheme="minorHAnsi"/>
          <w:sz w:val="24"/>
          <w:szCs w:val="24"/>
          <w:lang w:val="en-GB"/>
        </w:rPr>
        <w:t xml:space="preserve">who </w:t>
      </w:r>
      <w:r w:rsidRPr="007044A1">
        <w:rPr>
          <w:rFonts w:asciiTheme="minorHAnsi" w:hAnsiTheme="minorHAnsi" w:cstheme="minorHAnsi"/>
          <w:sz w:val="24"/>
          <w:szCs w:val="24"/>
          <w:lang w:val="en-GB"/>
        </w:rPr>
        <w:t>challenge</w:t>
      </w:r>
      <w:r w:rsidR="00327581" w:rsidRPr="007044A1">
        <w:rPr>
          <w:rFonts w:asciiTheme="minorHAnsi" w:hAnsiTheme="minorHAnsi" w:cstheme="minorHAnsi"/>
          <w:sz w:val="24"/>
          <w:szCs w:val="24"/>
          <w:lang w:val="en-GB"/>
        </w:rPr>
        <w:t>s</w:t>
      </w:r>
      <w:r w:rsidRPr="007044A1">
        <w:rPr>
          <w:rFonts w:asciiTheme="minorHAnsi" w:hAnsiTheme="minorHAnsi" w:cstheme="minorHAnsi"/>
          <w:sz w:val="24"/>
          <w:szCs w:val="24"/>
          <w:lang w:val="en-GB"/>
        </w:rPr>
        <w:t xml:space="preserve"> this </w:t>
      </w:r>
      <w:r w:rsidR="00293F1B" w:rsidRPr="007044A1">
        <w:rPr>
          <w:rFonts w:asciiTheme="minorHAnsi" w:hAnsiTheme="minorHAnsi" w:cstheme="minorHAnsi"/>
          <w:sz w:val="24"/>
          <w:szCs w:val="24"/>
          <w:lang w:val="en-GB"/>
        </w:rPr>
        <w:t xml:space="preserve">intuition </w:t>
      </w:r>
      <w:r w:rsidRPr="007044A1">
        <w:rPr>
          <w:rFonts w:asciiTheme="minorHAnsi" w:hAnsiTheme="minorHAnsi" w:cstheme="minorHAnsi"/>
          <w:sz w:val="24"/>
          <w:szCs w:val="24"/>
          <w:lang w:val="en-GB"/>
        </w:rPr>
        <w:t xml:space="preserve">will be less </w:t>
      </w:r>
      <w:r w:rsidR="00293F1B" w:rsidRPr="007044A1">
        <w:rPr>
          <w:rFonts w:asciiTheme="minorHAnsi" w:hAnsiTheme="minorHAnsi" w:cstheme="minorHAnsi"/>
          <w:sz w:val="24"/>
          <w:szCs w:val="24"/>
          <w:lang w:val="en-GB"/>
        </w:rPr>
        <w:t xml:space="preserve">moved </w:t>
      </w:r>
      <w:r w:rsidRPr="007044A1">
        <w:rPr>
          <w:rFonts w:asciiTheme="minorHAnsi" w:hAnsiTheme="minorHAnsi" w:cstheme="minorHAnsi"/>
          <w:sz w:val="24"/>
          <w:szCs w:val="24"/>
          <w:lang w:val="en-GB"/>
        </w:rPr>
        <w:t xml:space="preserve">by </w:t>
      </w:r>
      <w:proofErr w:type="spellStart"/>
      <w:r w:rsidR="00293F1B" w:rsidRPr="007044A1">
        <w:rPr>
          <w:rFonts w:asciiTheme="minorHAnsi" w:hAnsiTheme="minorHAnsi" w:cstheme="minorHAnsi"/>
          <w:sz w:val="24"/>
          <w:szCs w:val="24"/>
          <w:lang w:val="en-GB"/>
        </w:rPr>
        <w:t>Boonin’s</w:t>
      </w:r>
      <w:proofErr w:type="spellEnd"/>
      <w:r w:rsidR="00293F1B" w:rsidRPr="007044A1">
        <w:rPr>
          <w:rFonts w:asciiTheme="minorHAnsi" w:hAnsiTheme="minorHAnsi" w:cstheme="minorHAnsi"/>
          <w:sz w:val="24"/>
          <w:szCs w:val="24"/>
          <w:lang w:val="en-GB"/>
        </w:rPr>
        <w:t xml:space="preserve"> arguments against the </w:t>
      </w:r>
      <w:r w:rsidR="00137526" w:rsidRPr="007044A1">
        <w:rPr>
          <w:rFonts w:asciiTheme="minorHAnsi" w:hAnsiTheme="minorHAnsi" w:cstheme="minorHAnsi"/>
          <w:sz w:val="24"/>
          <w:szCs w:val="24"/>
          <w:lang w:val="en-GB"/>
        </w:rPr>
        <w:t>Moderate Principle</w:t>
      </w:r>
      <w:r w:rsidRPr="007044A1">
        <w:rPr>
          <w:rFonts w:asciiTheme="minorHAnsi" w:hAnsiTheme="minorHAnsi" w:cstheme="minorHAnsi"/>
          <w:sz w:val="24"/>
          <w:szCs w:val="24"/>
          <w:lang w:val="en-GB"/>
        </w:rPr>
        <w:t>.</w:t>
      </w:r>
    </w:p>
    <w:p w14:paraId="66431D9E" w14:textId="77777777" w:rsidR="004C681C" w:rsidRPr="007044A1" w:rsidRDefault="004C681C" w:rsidP="007044A1">
      <w:pPr>
        <w:pStyle w:val="Body"/>
        <w:spacing w:after="240" w:line="276" w:lineRule="auto"/>
        <w:rPr>
          <w:rFonts w:asciiTheme="minorHAnsi" w:hAnsiTheme="minorHAnsi" w:cstheme="minorHAnsi"/>
          <w:sz w:val="24"/>
          <w:szCs w:val="24"/>
          <w:lang w:val="en-GB"/>
        </w:rPr>
      </w:pPr>
    </w:p>
    <w:p w14:paraId="614B5A1E" w14:textId="71BC1611" w:rsidR="004C681C" w:rsidRPr="007044A1" w:rsidRDefault="004C681C" w:rsidP="007044A1">
      <w:pPr>
        <w:pStyle w:val="Heading1"/>
        <w:spacing w:after="240" w:line="276" w:lineRule="auto"/>
        <w:rPr>
          <w:rFonts w:asciiTheme="minorHAnsi" w:hAnsiTheme="minorHAnsi" w:cstheme="minorHAnsi"/>
        </w:rPr>
      </w:pPr>
      <w:r w:rsidRPr="007044A1">
        <w:rPr>
          <w:rFonts w:asciiTheme="minorHAnsi" w:hAnsiTheme="minorHAnsi" w:cstheme="minorHAnsi"/>
        </w:rPr>
        <w:t>Possible objections and practical applications</w:t>
      </w:r>
    </w:p>
    <w:p w14:paraId="330A1954" w14:textId="2D4F8276" w:rsidR="004C681C"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A </w:t>
      </w:r>
      <w:r w:rsidR="008726EB" w:rsidRPr="007044A1">
        <w:rPr>
          <w:rFonts w:asciiTheme="minorHAnsi" w:hAnsiTheme="minorHAnsi" w:cstheme="minorHAnsi"/>
          <w:sz w:val="24"/>
          <w:szCs w:val="24"/>
          <w:lang w:val="en-GB"/>
        </w:rPr>
        <w:t xml:space="preserve">direct </w:t>
      </w:r>
      <w:r w:rsidRPr="007044A1">
        <w:rPr>
          <w:rFonts w:asciiTheme="minorHAnsi" w:hAnsiTheme="minorHAnsi" w:cstheme="minorHAnsi"/>
          <w:sz w:val="24"/>
          <w:szCs w:val="24"/>
          <w:lang w:val="en-GB"/>
        </w:rPr>
        <w:t>challenge to the person-affecting intuition indeed come</w:t>
      </w:r>
      <w:r w:rsidR="005F7066" w:rsidRPr="007044A1">
        <w:rPr>
          <w:rFonts w:asciiTheme="minorHAnsi" w:hAnsiTheme="minorHAnsi" w:cstheme="minorHAnsi"/>
          <w:sz w:val="24"/>
          <w:szCs w:val="24"/>
          <w:lang w:val="en-GB"/>
        </w:rPr>
        <w:t>s</w:t>
      </w:r>
      <w:r w:rsidRPr="007044A1">
        <w:rPr>
          <w:rFonts w:asciiTheme="minorHAnsi" w:hAnsiTheme="minorHAnsi" w:cstheme="minorHAnsi"/>
          <w:sz w:val="24"/>
          <w:szCs w:val="24"/>
          <w:lang w:val="en-GB"/>
        </w:rPr>
        <w:t xml:space="preserve"> from consequentialism</w:t>
      </w:r>
      <w:r w:rsidR="00677532" w:rsidRPr="007044A1">
        <w:rPr>
          <w:rFonts w:asciiTheme="minorHAnsi" w:hAnsiTheme="minorHAnsi" w:cstheme="minorHAnsi"/>
          <w:sz w:val="24"/>
          <w:szCs w:val="24"/>
          <w:lang w:val="en-GB"/>
        </w:rPr>
        <w:t xml:space="preserve">, on grounds that are independent </w:t>
      </w:r>
      <w:r w:rsidR="00137526" w:rsidRPr="007044A1">
        <w:rPr>
          <w:rFonts w:asciiTheme="minorHAnsi" w:hAnsiTheme="minorHAnsi" w:cstheme="minorHAnsi"/>
          <w:sz w:val="24"/>
          <w:szCs w:val="24"/>
          <w:lang w:val="en-GB"/>
        </w:rPr>
        <w:t>of</w:t>
      </w:r>
      <w:r w:rsidR="00677532" w:rsidRPr="007044A1">
        <w:rPr>
          <w:rFonts w:asciiTheme="minorHAnsi" w:hAnsiTheme="minorHAnsi" w:cstheme="minorHAnsi"/>
          <w:sz w:val="24"/>
          <w:szCs w:val="24"/>
          <w:lang w:val="en-GB"/>
        </w:rPr>
        <w:t xml:space="preserve"> the </w:t>
      </w:r>
      <w:r w:rsidR="00293F1B" w:rsidRPr="007044A1">
        <w:rPr>
          <w:rFonts w:asciiTheme="minorHAnsi" w:hAnsiTheme="minorHAnsi" w:cstheme="minorHAnsi"/>
          <w:sz w:val="24"/>
          <w:szCs w:val="24"/>
          <w:lang w:val="en-GB"/>
        </w:rPr>
        <w:t xml:space="preserve">non-identity problem, which </w:t>
      </w:r>
      <w:r w:rsidRPr="007044A1">
        <w:rPr>
          <w:rFonts w:asciiTheme="minorHAnsi" w:hAnsiTheme="minorHAnsi" w:cstheme="minorHAnsi"/>
          <w:sz w:val="24"/>
          <w:szCs w:val="24"/>
          <w:lang w:val="en-GB"/>
        </w:rPr>
        <w:t xml:space="preserve">may include an appeal to rational intuitions </w:t>
      </w:r>
      <w:r w:rsidR="005F7066" w:rsidRPr="007044A1">
        <w:rPr>
          <w:rFonts w:asciiTheme="minorHAnsi" w:hAnsiTheme="minorHAnsi" w:cstheme="minorHAnsi"/>
          <w:sz w:val="24"/>
          <w:szCs w:val="24"/>
          <w:lang w:val="en-GB"/>
        </w:rPr>
        <w:t>(</w:t>
      </w:r>
      <w:r w:rsidR="00293F1B" w:rsidRPr="007044A1">
        <w:rPr>
          <w:rFonts w:asciiTheme="minorHAnsi" w:hAnsiTheme="minorHAnsi" w:cstheme="minorHAnsi"/>
          <w:sz w:val="24"/>
          <w:szCs w:val="24"/>
          <w:lang w:val="en-GB"/>
        </w:rPr>
        <w:t>Singer 2005)</w:t>
      </w:r>
      <w:r w:rsidRPr="007044A1">
        <w:rPr>
          <w:rFonts w:asciiTheme="minorHAnsi" w:hAnsiTheme="minorHAnsi" w:cstheme="minorHAnsi"/>
          <w:sz w:val="24"/>
          <w:szCs w:val="24"/>
          <w:lang w:val="en-GB"/>
        </w:rPr>
        <w:t xml:space="preserve">. </w:t>
      </w:r>
      <w:r w:rsidR="00924C50" w:rsidRPr="007044A1">
        <w:rPr>
          <w:rFonts w:asciiTheme="minorHAnsi" w:hAnsiTheme="minorHAnsi" w:cstheme="minorHAnsi"/>
          <w:sz w:val="24"/>
          <w:szCs w:val="24"/>
          <w:lang w:val="en-GB"/>
        </w:rPr>
        <w:t xml:space="preserve">A consequentialist may argue that a state of affairs </w:t>
      </w:r>
      <w:r w:rsidR="00924C50" w:rsidRPr="007044A1">
        <w:rPr>
          <w:rFonts w:asciiTheme="minorHAnsi" w:hAnsiTheme="minorHAnsi" w:cstheme="minorHAnsi"/>
          <w:i/>
          <w:sz w:val="24"/>
          <w:szCs w:val="24"/>
          <w:lang w:val="en-GB"/>
        </w:rPr>
        <w:t>x</w:t>
      </w:r>
      <w:r w:rsidR="00924C50" w:rsidRPr="007044A1">
        <w:rPr>
          <w:rFonts w:asciiTheme="minorHAnsi" w:hAnsiTheme="minorHAnsi" w:cstheme="minorHAnsi"/>
          <w:sz w:val="24"/>
          <w:szCs w:val="24"/>
          <w:lang w:val="en-GB"/>
        </w:rPr>
        <w:t xml:space="preserve"> is better than </w:t>
      </w:r>
      <w:r w:rsidR="00924C50" w:rsidRPr="007044A1">
        <w:rPr>
          <w:rFonts w:asciiTheme="minorHAnsi" w:hAnsiTheme="minorHAnsi" w:cstheme="minorHAnsi"/>
          <w:i/>
          <w:sz w:val="24"/>
          <w:szCs w:val="24"/>
          <w:lang w:val="en-GB"/>
        </w:rPr>
        <w:t>y</w:t>
      </w:r>
      <w:r w:rsidR="008726EB" w:rsidRPr="007044A1">
        <w:rPr>
          <w:rFonts w:asciiTheme="minorHAnsi" w:hAnsiTheme="minorHAnsi" w:cstheme="minorHAnsi"/>
          <w:sz w:val="24"/>
          <w:szCs w:val="24"/>
          <w:lang w:val="en-GB"/>
        </w:rPr>
        <w:t xml:space="preserve"> if </w:t>
      </w:r>
      <w:r w:rsidR="00137526" w:rsidRPr="007044A1">
        <w:rPr>
          <w:rFonts w:asciiTheme="minorHAnsi" w:hAnsiTheme="minorHAnsi" w:cstheme="minorHAnsi"/>
          <w:sz w:val="24"/>
          <w:szCs w:val="24"/>
          <w:lang w:val="en-GB"/>
        </w:rPr>
        <w:t xml:space="preserve">the same number of people exist in each state and </w:t>
      </w:r>
      <w:r w:rsidR="008726EB" w:rsidRPr="007044A1">
        <w:rPr>
          <w:rFonts w:asciiTheme="minorHAnsi" w:hAnsiTheme="minorHAnsi" w:cstheme="minorHAnsi"/>
          <w:sz w:val="24"/>
          <w:szCs w:val="24"/>
          <w:lang w:val="en-GB"/>
        </w:rPr>
        <w:t xml:space="preserve">the aggregate well-being of the people alive in </w:t>
      </w:r>
      <w:r w:rsidR="008726EB" w:rsidRPr="007044A1">
        <w:rPr>
          <w:rFonts w:asciiTheme="minorHAnsi" w:hAnsiTheme="minorHAnsi" w:cstheme="minorHAnsi"/>
          <w:i/>
          <w:sz w:val="24"/>
          <w:szCs w:val="24"/>
          <w:lang w:val="en-GB"/>
        </w:rPr>
        <w:t>x</w:t>
      </w:r>
      <w:r w:rsidR="008726EB" w:rsidRPr="007044A1">
        <w:rPr>
          <w:rFonts w:asciiTheme="minorHAnsi" w:hAnsiTheme="minorHAnsi" w:cstheme="minorHAnsi"/>
          <w:sz w:val="24"/>
          <w:szCs w:val="24"/>
          <w:lang w:val="en-GB"/>
        </w:rPr>
        <w:t xml:space="preserve"> is greater than the aggregate well-being of the people alive in </w:t>
      </w:r>
      <w:r w:rsidR="008726EB" w:rsidRPr="007044A1">
        <w:rPr>
          <w:rFonts w:asciiTheme="minorHAnsi" w:hAnsiTheme="minorHAnsi" w:cstheme="minorHAnsi"/>
          <w:i/>
          <w:sz w:val="24"/>
          <w:szCs w:val="24"/>
          <w:lang w:val="en-GB"/>
        </w:rPr>
        <w:t>y</w:t>
      </w:r>
      <w:r w:rsidR="00924C50" w:rsidRPr="007044A1">
        <w:rPr>
          <w:rFonts w:asciiTheme="minorHAnsi" w:hAnsiTheme="minorHAnsi" w:cstheme="minorHAnsi"/>
          <w:sz w:val="24"/>
          <w:szCs w:val="24"/>
          <w:lang w:val="en-GB"/>
        </w:rPr>
        <w:t xml:space="preserve">, even if </w:t>
      </w:r>
      <w:r w:rsidR="008726EB" w:rsidRPr="007044A1">
        <w:rPr>
          <w:rFonts w:asciiTheme="minorHAnsi" w:hAnsiTheme="minorHAnsi" w:cstheme="minorHAnsi"/>
          <w:sz w:val="24"/>
          <w:szCs w:val="24"/>
          <w:lang w:val="en-GB"/>
        </w:rPr>
        <w:t xml:space="preserve">the two populations are different and, therefore, </w:t>
      </w:r>
      <w:r w:rsidR="00924C50" w:rsidRPr="007044A1">
        <w:rPr>
          <w:rFonts w:asciiTheme="minorHAnsi" w:hAnsiTheme="minorHAnsi" w:cstheme="minorHAnsi"/>
          <w:sz w:val="24"/>
          <w:szCs w:val="24"/>
          <w:lang w:val="en-GB"/>
        </w:rPr>
        <w:t xml:space="preserve">there is no-one for whom </w:t>
      </w:r>
      <w:r w:rsidR="008726EB" w:rsidRPr="007044A1">
        <w:rPr>
          <w:rFonts w:asciiTheme="minorHAnsi" w:hAnsiTheme="minorHAnsi" w:cstheme="minorHAnsi"/>
          <w:i/>
          <w:sz w:val="24"/>
          <w:szCs w:val="24"/>
          <w:lang w:val="en-GB"/>
        </w:rPr>
        <w:t>x</w:t>
      </w:r>
      <w:r w:rsidR="008726EB" w:rsidRPr="007044A1">
        <w:rPr>
          <w:rFonts w:asciiTheme="minorHAnsi" w:hAnsiTheme="minorHAnsi" w:cstheme="minorHAnsi"/>
          <w:sz w:val="24"/>
          <w:szCs w:val="24"/>
          <w:lang w:val="en-GB"/>
        </w:rPr>
        <w:t xml:space="preserve"> is better than </w:t>
      </w:r>
      <w:r w:rsidR="008726EB" w:rsidRPr="007044A1">
        <w:rPr>
          <w:rFonts w:asciiTheme="minorHAnsi" w:hAnsiTheme="minorHAnsi" w:cstheme="minorHAnsi"/>
          <w:i/>
          <w:sz w:val="24"/>
          <w:szCs w:val="24"/>
          <w:lang w:val="en-GB"/>
        </w:rPr>
        <w:t>y</w:t>
      </w:r>
      <w:r w:rsidR="008726EB" w:rsidRPr="007044A1">
        <w:rPr>
          <w:rFonts w:asciiTheme="minorHAnsi" w:hAnsiTheme="minorHAnsi" w:cstheme="minorHAnsi"/>
          <w:sz w:val="24"/>
          <w:szCs w:val="24"/>
          <w:lang w:val="en-GB"/>
        </w:rPr>
        <w:t xml:space="preserve">. </w:t>
      </w:r>
    </w:p>
    <w:p w14:paraId="66161FDA" w14:textId="0BE0BDAE" w:rsidR="00347D4F" w:rsidRPr="007044A1" w:rsidRDefault="004C681C"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A further observation</w:t>
      </w:r>
      <w:r w:rsidR="00D44759" w:rsidRPr="007044A1">
        <w:rPr>
          <w:rFonts w:asciiTheme="minorHAnsi" w:hAnsiTheme="minorHAnsi" w:cstheme="minorHAnsi"/>
          <w:sz w:val="24"/>
          <w:szCs w:val="24"/>
          <w:lang w:val="en-GB"/>
        </w:rPr>
        <w:t xml:space="preserve">, which is not discussed by </w:t>
      </w:r>
      <w:proofErr w:type="spellStart"/>
      <w:r w:rsidR="00D44759" w:rsidRPr="007044A1">
        <w:rPr>
          <w:rFonts w:asciiTheme="minorHAnsi" w:hAnsiTheme="minorHAnsi" w:cstheme="minorHAnsi"/>
          <w:sz w:val="24"/>
          <w:szCs w:val="24"/>
          <w:lang w:val="en-GB"/>
        </w:rPr>
        <w:t>Boonin</w:t>
      </w:r>
      <w:proofErr w:type="spellEnd"/>
      <w:r w:rsidR="00D44759"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is that it may be possible to reconcile the person-affecting intuition with a broadly consequentialist solution to the non-identity problem by focusing on the epistemic circumstances of the agent at the moment they have to make a choice. Most of the time, </w:t>
      </w:r>
      <w:r w:rsidR="004B295A" w:rsidRPr="007044A1">
        <w:rPr>
          <w:rFonts w:asciiTheme="minorHAnsi" w:hAnsiTheme="minorHAnsi" w:cstheme="minorHAnsi"/>
          <w:sz w:val="24"/>
          <w:szCs w:val="24"/>
          <w:lang w:val="en-GB"/>
        </w:rPr>
        <w:t xml:space="preserve">decision-makers </w:t>
      </w:r>
      <w:r w:rsidRPr="007044A1">
        <w:rPr>
          <w:rFonts w:asciiTheme="minorHAnsi" w:hAnsiTheme="minorHAnsi" w:cstheme="minorHAnsi"/>
          <w:sz w:val="24"/>
          <w:szCs w:val="24"/>
          <w:lang w:val="en-GB"/>
        </w:rPr>
        <w:t xml:space="preserve">face some </w:t>
      </w:r>
      <w:r w:rsidR="004B295A" w:rsidRPr="007044A1">
        <w:rPr>
          <w:rFonts w:asciiTheme="minorHAnsi" w:hAnsiTheme="minorHAnsi" w:cstheme="minorHAnsi"/>
          <w:sz w:val="24"/>
          <w:szCs w:val="24"/>
          <w:lang w:val="en-GB"/>
        </w:rPr>
        <w:t>level of risk</w:t>
      </w:r>
      <w:r w:rsidRPr="007044A1">
        <w:rPr>
          <w:rFonts w:asciiTheme="minorHAnsi" w:hAnsiTheme="minorHAnsi" w:cstheme="minorHAnsi"/>
          <w:sz w:val="24"/>
          <w:szCs w:val="24"/>
          <w:lang w:val="en-GB"/>
        </w:rPr>
        <w:t xml:space="preserve">; in non-identity cases, the </w:t>
      </w:r>
      <w:r w:rsidR="004B295A" w:rsidRPr="007044A1">
        <w:rPr>
          <w:rFonts w:asciiTheme="minorHAnsi" w:hAnsiTheme="minorHAnsi" w:cstheme="minorHAnsi"/>
          <w:sz w:val="24"/>
          <w:szCs w:val="24"/>
          <w:lang w:val="en-GB"/>
        </w:rPr>
        <w:t>risk</w:t>
      </w:r>
      <w:r w:rsidRPr="007044A1">
        <w:rPr>
          <w:rFonts w:asciiTheme="minorHAnsi" w:hAnsiTheme="minorHAnsi" w:cstheme="minorHAnsi"/>
          <w:sz w:val="24"/>
          <w:szCs w:val="24"/>
          <w:lang w:val="en-GB"/>
        </w:rPr>
        <w:t xml:space="preserve"> may be relative to both the welfare and the identity of future people. Even assuming that the uncertainty </w:t>
      </w:r>
      <w:r w:rsidR="00CF7444" w:rsidRPr="007044A1">
        <w:rPr>
          <w:rFonts w:asciiTheme="minorHAnsi" w:hAnsiTheme="minorHAnsi" w:cstheme="minorHAnsi"/>
          <w:sz w:val="24"/>
          <w:szCs w:val="24"/>
          <w:lang w:val="en-GB"/>
        </w:rPr>
        <w:t xml:space="preserve">about </w:t>
      </w:r>
      <w:r w:rsidRPr="007044A1">
        <w:rPr>
          <w:rFonts w:asciiTheme="minorHAnsi" w:hAnsiTheme="minorHAnsi" w:cstheme="minorHAnsi"/>
          <w:sz w:val="24"/>
          <w:szCs w:val="24"/>
          <w:lang w:val="en-GB"/>
        </w:rPr>
        <w:t xml:space="preserve">welfare is resolved, the idea </w:t>
      </w:r>
      <w:r w:rsidR="00137526" w:rsidRPr="007044A1">
        <w:rPr>
          <w:rFonts w:asciiTheme="minorHAnsi" w:hAnsiTheme="minorHAnsi" w:cstheme="minorHAnsi"/>
          <w:sz w:val="24"/>
          <w:szCs w:val="24"/>
          <w:lang w:val="en-GB"/>
        </w:rPr>
        <w:t>is</w:t>
      </w:r>
      <w:r w:rsidRPr="007044A1">
        <w:rPr>
          <w:rFonts w:asciiTheme="minorHAnsi" w:hAnsiTheme="minorHAnsi" w:cstheme="minorHAnsi"/>
          <w:sz w:val="24"/>
          <w:szCs w:val="24"/>
          <w:lang w:val="en-GB"/>
        </w:rPr>
        <w:t xml:space="preserve"> that, from the decision-maker’s perspective, the identity of the </w:t>
      </w:r>
      <w:r w:rsidR="00CF7444" w:rsidRPr="007044A1">
        <w:rPr>
          <w:rFonts w:asciiTheme="minorHAnsi" w:hAnsiTheme="minorHAnsi" w:cstheme="minorHAnsi"/>
          <w:sz w:val="24"/>
          <w:szCs w:val="24"/>
          <w:lang w:val="en-GB"/>
        </w:rPr>
        <w:t xml:space="preserve">possible </w:t>
      </w:r>
      <w:r w:rsidRPr="007044A1">
        <w:rPr>
          <w:rFonts w:asciiTheme="minorHAnsi" w:hAnsiTheme="minorHAnsi" w:cstheme="minorHAnsi"/>
          <w:sz w:val="24"/>
          <w:szCs w:val="24"/>
          <w:lang w:val="en-GB"/>
        </w:rPr>
        <w:t xml:space="preserve">people who would be brought into existence could </w:t>
      </w:r>
      <w:r w:rsidR="00CF7444" w:rsidRPr="007044A1">
        <w:rPr>
          <w:rFonts w:asciiTheme="minorHAnsi" w:hAnsiTheme="minorHAnsi" w:cstheme="minorHAnsi"/>
          <w:sz w:val="24"/>
          <w:szCs w:val="24"/>
          <w:lang w:val="en-GB"/>
        </w:rPr>
        <w:t xml:space="preserve">still </w:t>
      </w:r>
      <w:r w:rsidRPr="007044A1">
        <w:rPr>
          <w:rFonts w:asciiTheme="minorHAnsi" w:hAnsiTheme="minorHAnsi" w:cstheme="minorHAnsi"/>
          <w:sz w:val="24"/>
          <w:szCs w:val="24"/>
          <w:lang w:val="en-GB"/>
        </w:rPr>
        <w:t>be unknown. This is evident in the indirect version of the non-identity problem: at the moment of choice, the wealthy society may have no way to determine who, among all the theoretically possible individuals, would be brought into existence as a result of each policy. In particular, for any theoretically possible individual</w:t>
      </w:r>
      <w:r w:rsidR="00CF7444"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the present wealthy society </w:t>
      </w:r>
      <w:r w:rsidR="005F7066" w:rsidRPr="007044A1">
        <w:rPr>
          <w:rFonts w:asciiTheme="minorHAnsi" w:hAnsiTheme="minorHAnsi" w:cstheme="minorHAnsi"/>
          <w:sz w:val="24"/>
          <w:szCs w:val="24"/>
          <w:lang w:val="en-GB"/>
        </w:rPr>
        <w:t xml:space="preserve">might </w:t>
      </w:r>
      <w:r w:rsidRPr="007044A1">
        <w:rPr>
          <w:rFonts w:asciiTheme="minorHAnsi" w:hAnsiTheme="minorHAnsi" w:cstheme="minorHAnsi"/>
          <w:sz w:val="24"/>
          <w:szCs w:val="24"/>
          <w:lang w:val="en-GB"/>
        </w:rPr>
        <w:t xml:space="preserve">be unable to </w:t>
      </w:r>
      <w:r w:rsidR="00CF7444" w:rsidRPr="007044A1">
        <w:rPr>
          <w:rFonts w:asciiTheme="minorHAnsi" w:hAnsiTheme="minorHAnsi" w:cstheme="minorHAnsi"/>
          <w:sz w:val="24"/>
          <w:szCs w:val="24"/>
          <w:lang w:val="en-GB"/>
        </w:rPr>
        <w:t xml:space="preserve">determine </w:t>
      </w:r>
      <w:r w:rsidRPr="007044A1">
        <w:rPr>
          <w:rFonts w:asciiTheme="minorHAnsi" w:hAnsiTheme="minorHAnsi" w:cstheme="minorHAnsi"/>
          <w:sz w:val="24"/>
          <w:szCs w:val="24"/>
          <w:lang w:val="en-GB"/>
        </w:rPr>
        <w:t xml:space="preserve">whether this individual would be born under either policy. </w:t>
      </w:r>
      <w:r w:rsidR="004B295A" w:rsidRPr="007044A1">
        <w:rPr>
          <w:rFonts w:asciiTheme="minorHAnsi" w:hAnsiTheme="minorHAnsi" w:cstheme="minorHAnsi"/>
          <w:sz w:val="24"/>
          <w:szCs w:val="24"/>
          <w:lang w:val="en-GB"/>
        </w:rPr>
        <w:t>Given</w:t>
      </w:r>
      <w:r w:rsidRPr="007044A1">
        <w:rPr>
          <w:rFonts w:asciiTheme="minorHAnsi" w:hAnsiTheme="minorHAnsi" w:cstheme="minorHAnsi"/>
          <w:sz w:val="24"/>
          <w:szCs w:val="24"/>
          <w:lang w:val="en-GB"/>
        </w:rPr>
        <w:t xml:space="preserve"> this uncertainty regarding the identity of future people, the wealthy society may well come to the conclusion that, from the present point of view, choosing to build the plant would </w:t>
      </w:r>
      <w:r w:rsidR="00DE490E" w:rsidRPr="007044A1">
        <w:rPr>
          <w:rFonts w:asciiTheme="minorHAnsi" w:hAnsiTheme="minorHAnsi" w:cstheme="minorHAnsi"/>
          <w:sz w:val="24"/>
          <w:szCs w:val="24"/>
          <w:lang w:val="en-GB"/>
        </w:rPr>
        <w:t xml:space="preserve">damage </w:t>
      </w:r>
      <w:r w:rsidRPr="007044A1">
        <w:rPr>
          <w:rFonts w:asciiTheme="minorHAnsi" w:hAnsiTheme="minorHAnsi" w:cstheme="minorHAnsi"/>
          <w:sz w:val="24"/>
          <w:szCs w:val="24"/>
          <w:lang w:val="en-GB"/>
        </w:rPr>
        <w:t>the prospect</w:t>
      </w:r>
      <w:r w:rsidR="00CF7444" w:rsidRPr="007044A1">
        <w:rPr>
          <w:rFonts w:asciiTheme="minorHAnsi" w:hAnsiTheme="minorHAnsi" w:cstheme="minorHAnsi"/>
          <w:sz w:val="24"/>
          <w:szCs w:val="24"/>
          <w:lang w:val="en-GB"/>
        </w:rPr>
        <w:t>s</w:t>
      </w:r>
      <w:r w:rsidRPr="007044A1">
        <w:rPr>
          <w:rFonts w:asciiTheme="minorHAnsi" w:hAnsiTheme="minorHAnsi" w:cstheme="minorHAnsi"/>
          <w:sz w:val="24"/>
          <w:szCs w:val="24"/>
          <w:lang w:val="en-GB"/>
        </w:rPr>
        <w:t xml:space="preserve"> of all possible people, </w:t>
      </w:r>
      <w:r w:rsidR="00CF7444" w:rsidRPr="007044A1">
        <w:rPr>
          <w:rFonts w:asciiTheme="minorHAnsi" w:hAnsiTheme="minorHAnsi" w:cstheme="minorHAnsi"/>
          <w:sz w:val="24"/>
          <w:szCs w:val="24"/>
          <w:lang w:val="en-GB"/>
        </w:rPr>
        <w:t xml:space="preserve">at the time when the choice is made, </w:t>
      </w:r>
      <w:r w:rsidRPr="007044A1">
        <w:rPr>
          <w:rFonts w:asciiTheme="minorHAnsi" w:hAnsiTheme="minorHAnsi" w:cstheme="minorHAnsi"/>
          <w:sz w:val="24"/>
          <w:szCs w:val="24"/>
          <w:lang w:val="en-GB"/>
        </w:rPr>
        <w:t xml:space="preserve">including </w:t>
      </w:r>
      <w:r w:rsidRPr="007044A1">
        <w:rPr>
          <w:rFonts w:asciiTheme="minorHAnsi" w:hAnsiTheme="minorHAnsi" w:cstheme="minorHAnsi"/>
          <w:sz w:val="24"/>
          <w:szCs w:val="24"/>
          <w:lang w:val="en-GB"/>
        </w:rPr>
        <w:lastRenderedPageBreak/>
        <w:t>those who will actually come into existence</w:t>
      </w:r>
      <w:r w:rsidR="00DE490E" w:rsidRPr="007044A1">
        <w:rPr>
          <w:rFonts w:asciiTheme="minorHAnsi" w:hAnsiTheme="minorHAnsi" w:cstheme="minorHAnsi"/>
          <w:sz w:val="24"/>
          <w:szCs w:val="24"/>
          <w:lang w:val="en-GB"/>
        </w:rPr>
        <w:t xml:space="preserve">. Since imposing a </w:t>
      </w:r>
      <w:r w:rsidR="00CB2A72" w:rsidRPr="007044A1">
        <w:rPr>
          <w:rFonts w:asciiTheme="minorHAnsi" w:hAnsiTheme="minorHAnsi" w:cstheme="minorHAnsi"/>
          <w:sz w:val="24"/>
          <w:szCs w:val="24"/>
          <w:lang w:val="en-GB"/>
        </w:rPr>
        <w:t>risk of a loss</w:t>
      </w:r>
      <w:r w:rsidR="00DE490E" w:rsidRPr="007044A1">
        <w:rPr>
          <w:rFonts w:asciiTheme="minorHAnsi" w:hAnsiTheme="minorHAnsi" w:cstheme="minorHAnsi"/>
          <w:sz w:val="24"/>
          <w:szCs w:val="24"/>
          <w:lang w:val="en-GB"/>
        </w:rPr>
        <w:t xml:space="preserve"> on </w:t>
      </w:r>
      <w:r w:rsidR="00F706D6" w:rsidRPr="007044A1">
        <w:rPr>
          <w:rFonts w:asciiTheme="minorHAnsi" w:hAnsiTheme="minorHAnsi" w:cstheme="minorHAnsi"/>
          <w:sz w:val="24"/>
          <w:szCs w:val="24"/>
          <w:lang w:val="en-GB"/>
        </w:rPr>
        <w:t xml:space="preserve">someone </w:t>
      </w:r>
      <w:r w:rsidR="00DE490E" w:rsidRPr="007044A1">
        <w:rPr>
          <w:rFonts w:asciiTheme="minorHAnsi" w:hAnsiTheme="minorHAnsi" w:cstheme="minorHAnsi"/>
          <w:sz w:val="24"/>
          <w:szCs w:val="24"/>
          <w:lang w:val="en-GB"/>
        </w:rPr>
        <w:t>is bad</w:t>
      </w:r>
      <w:r w:rsidR="00F706D6" w:rsidRPr="007044A1">
        <w:rPr>
          <w:rFonts w:asciiTheme="minorHAnsi" w:hAnsiTheme="minorHAnsi" w:cstheme="minorHAnsi"/>
          <w:sz w:val="24"/>
          <w:szCs w:val="24"/>
          <w:lang w:val="en-GB"/>
        </w:rPr>
        <w:t xml:space="preserve">, </w:t>
      </w:r>
      <w:r w:rsidR="00DE490E" w:rsidRPr="007044A1">
        <w:rPr>
          <w:rFonts w:asciiTheme="minorHAnsi" w:hAnsiTheme="minorHAnsi" w:cstheme="minorHAnsi"/>
          <w:sz w:val="24"/>
          <w:szCs w:val="24"/>
          <w:lang w:val="en-GB"/>
        </w:rPr>
        <w:t>not building the plant would be the morally better option</w:t>
      </w:r>
      <w:r w:rsidRPr="007044A1">
        <w:rPr>
          <w:rFonts w:asciiTheme="minorHAnsi" w:hAnsiTheme="minorHAnsi" w:cstheme="minorHAnsi"/>
          <w:sz w:val="24"/>
          <w:szCs w:val="24"/>
          <w:lang w:val="en-GB"/>
        </w:rPr>
        <w:t>.</w:t>
      </w:r>
    </w:p>
    <w:p w14:paraId="5D8AA56B" w14:textId="5808669D" w:rsidR="00C41857" w:rsidRPr="007044A1" w:rsidRDefault="00347D4F"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This line of argument may be understood as a denying P4, the premise stating that a necessary condition of wronging is harming a person. When the wealthy society chooses to build the plant, knowing that it is lowering the expectations of possible future people, one could argue that it is wronging those future people, whoever they subsequently turn out to be. However, </w:t>
      </w:r>
      <w:r w:rsidR="00D44759" w:rsidRPr="007044A1">
        <w:rPr>
          <w:rFonts w:asciiTheme="minorHAnsi" w:hAnsiTheme="minorHAnsi" w:cstheme="minorHAnsi"/>
          <w:sz w:val="24"/>
          <w:szCs w:val="24"/>
          <w:lang w:val="en-GB"/>
        </w:rPr>
        <w:t>after the uncertainty about the identity of the future people is resolved (i.e.</w:t>
      </w:r>
      <w:r w:rsidR="006304AA" w:rsidRPr="007044A1">
        <w:rPr>
          <w:rFonts w:asciiTheme="minorHAnsi" w:hAnsiTheme="minorHAnsi" w:cstheme="minorHAnsi"/>
          <w:sz w:val="24"/>
          <w:szCs w:val="24"/>
          <w:lang w:val="en-GB"/>
        </w:rPr>
        <w:t>,</w:t>
      </w:r>
      <w:r w:rsidR="00D44759" w:rsidRPr="007044A1">
        <w:rPr>
          <w:rFonts w:asciiTheme="minorHAnsi" w:hAnsiTheme="minorHAnsi" w:cstheme="minorHAnsi"/>
          <w:sz w:val="24"/>
          <w:szCs w:val="24"/>
          <w:lang w:val="en-GB"/>
        </w:rPr>
        <w:t xml:space="preserve"> when the future generation comes into existence), it would still be plausible to say that these actual people are not harmed, because it would not have been possible (reasoning ex</w:t>
      </w:r>
      <w:r w:rsidR="00137526" w:rsidRPr="007044A1">
        <w:rPr>
          <w:rFonts w:asciiTheme="minorHAnsi" w:hAnsiTheme="minorHAnsi" w:cstheme="minorHAnsi"/>
          <w:sz w:val="24"/>
          <w:szCs w:val="24"/>
          <w:lang w:val="en-GB"/>
        </w:rPr>
        <w:t xml:space="preserve"> </w:t>
      </w:r>
      <w:r w:rsidR="00D44759" w:rsidRPr="007044A1">
        <w:rPr>
          <w:rFonts w:asciiTheme="minorHAnsi" w:hAnsiTheme="minorHAnsi" w:cstheme="minorHAnsi"/>
          <w:sz w:val="24"/>
          <w:szCs w:val="24"/>
          <w:lang w:val="en-GB"/>
        </w:rPr>
        <w:t xml:space="preserve">post) to bring them into existence under better circumstances. In other words, the people who would turn out to be actual in the future would be have been </w:t>
      </w:r>
      <w:r w:rsidR="00D44759" w:rsidRPr="007044A1">
        <w:rPr>
          <w:rFonts w:asciiTheme="minorHAnsi" w:hAnsiTheme="minorHAnsi" w:cstheme="minorHAnsi"/>
          <w:i/>
          <w:sz w:val="24"/>
          <w:szCs w:val="24"/>
          <w:lang w:val="en-GB"/>
        </w:rPr>
        <w:t>wronged</w:t>
      </w:r>
      <w:r w:rsidR="00D44759" w:rsidRPr="007044A1">
        <w:rPr>
          <w:rFonts w:asciiTheme="minorHAnsi" w:hAnsiTheme="minorHAnsi" w:cstheme="minorHAnsi"/>
          <w:sz w:val="24"/>
          <w:szCs w:val="24"/>
          <w:lang w:val="en-GB"/>
        </w:rPr>
        <w:t>, because someone took an unfavo</w:t>
      </w:r>
      <w:r w:rsidR="004B295A" w:rsidRPr="007044A1">
        <w:rPr>
          <w:rFonts w:asciiTheme="minorHAnsi" w:hAnsiTheme="minorHAnsi" w:cstheme="minorHAnsi"/>
          <w:sz w:val="24"/>
          <w:szCs w:val="24"/>
          <w:lang w:val="en-GB"/>
        </w:rPr>
        <w:t>u</w:t>
      </w:r>
      <w:r w:rsidR="00D44759" w:rsidRPr="007044A1">
        <w:rPr>
          <w:rFonts w:asciiTheme="minorHAnsi" w:hAnsiTheme="minorHAnsi" w:cstheme="minorHAnsi"/>
          <w:sz w:val="24"/>
          <w:szCs w:val="24"/>
          <w:lang w:val="en-GB"/>
        </w:rPr>
        <w:t xml:space="preserve">rable bet on their behalf at the time that the plant was built, but </w:t>
      </w:r>
      <w:r w:rsidR="00D44759" w:rsidRPr="007044A1">
        <w:rPr>
          <w:rFonts w:asciiTheme="minorHAnsi" w:hAnsiTheme="minorHAnsi" w:cstheme="minorHAnsi"/>
          <w:i/>
          <w:sz w:val="24"/>
          <w:szCs w:val="24"/>
          <w:lang w:val="en-GB"/>
        </w:rPr>
        <w:t>not harmed</w:t>
      </w:r>
      <w:r w:rsidR="00D44759" w:rsidRPr="007044A1">
        <w:rPr>
          <w:rFonts w:asciiTheme="minorHAnsi" w:hAnsiTheme="minorHAnsi" w:cstheme="minorHAnsi"/>
          <w:sz w:val="24"/>
          <w:szCs w:val="24"/>
          <w:lang w:val="en-GB"/>
        </w:rPr>
        <w:t>, since it would be revealed ex</w:t>
      </w:r>
      <w:r w:rsidR="00137526" w:rsidRPr="007044A1">
        <w:rPr>
          <w:rFonts w:asciiTheme="minorHAnsi" w:hAnsiTheme="minorHAnsi" w:cstheme="minorHAnsi"/>
          <w:sz w:val="24"/>
          <w:szCs w:val="24"/>
          <w:lang w:val="en-GB"/>
        </w:rPr>
        <w:t xml:space="preserve"> </w:t>
      </w:r>
      <w:r w:rsidR="00D44759" w:rsidRPr="007044A1">
        <w:rPr>
          <w:rFonts w:asciiTheme="minorHAnsi" w:hAnsiTheme="minorHAnsi" w:cstheme="minorHAnsi"/>
          <w:sz w:val="24"/>
          <w:szCs w:val="24"/>
          <w:lang w:val="en-GB"/>
        </w:rPr>
        <w:t>post that they in fact had no chance of coming into existence under any other scenario.</w:t>
      </w:r>
    </w:p>
    <w:p w14:paraId="27E732E5" w14:textId="5167AB94" w:rsidR="00347D4F" w:rsidRPr="007044A1" w:rsidRDefault="00CB2A72"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An</w:t>
      </w:r>
      <w:r w:rsidR="00C41857" w:rsidRPr="007044A1">
        <w:rPr>
          <w:rFonts w:asciiTheme="minorHAnsi" w:hAnsiTheme="minorHAnsi" w:cstheme="minorHAnsi"/>
          <w:sz w:val="24"/>
          <w:szCs w:val="24"/>
          <w:lang w:val="en-GB"/>
        </w:rPr>
        <w:t xml:space="preserve"> advantage of this line of argument is that it would allow us to keep the person-affecting intuition, along with the intuitions which ground our acceptance of all the premises with the exception of P4, while </w:t>
      </w:r>
      <w:r w:rsidR="00293F1B" w:rsidRPr="007044A1">
        <w:rPr>
          <w:rFonts w:asciiTheme="minorHAnsi" w:hAnsiTheme="minorHAnsi" w:cstheme="minorHAnsi"/>
          <w:sz w:val="24"/>
          <w:szCs w:val="24"/>
          <w:lang w:val="en-GB"/>
        </w:rPr>
        <w:t xml:space="preserve">consistently employing the </w:t>
      </w:r>
      <w:r w:rsidR="00C41857" w:rsidRPr="007044A1">
        <w:rPr>
          <w:rFonts w:asciiTheme="minorHAnsi" w:hAnsiTheme="minorHAnsi" w:cstheme="minorHAnsi"/>
          <w:sz w:val="24"/>
          <w:szCs w:val="24"/>
          <w:lang w:val="en-GB"/>
        </w:rPr>
        <w:t>M</w:t>
      </w:r>
      <w:r w:rsidR="008C26AC" w:rsidRPr="007044A1">
        <w:rPr>
          <w:rFonts w:asciiTheme="minorHAnsi" w:hAnsiTheme="minorHAnsi" w:cstheme="minorHAnsi"/>
          <w:sz w:val="24"/>
          <w:szCs w:val="24"/>
          <w:lang w:val="en-GB"/>
        </w:rPr>
        <w:t xml:space="preserve">oderate </w:t>
      </w:r>
      <w:r w:rsidR="00C41857" w:rsidRPr="007044A1">
        <w:rPr>
          <w:rFonts w:asciiTheme="minorHAnsi" w:hAnsiTheme="minorHAnsi" w:cstheme="minorHAnsi"/>
          <w:sz w:val="24"/>
          <w:szCs w:val="24"/>
          <w:lang w:val="en-GB"/>
        </w:rPr>
        <w:t>P</w:t>
      </w:r>
      <w:r w:rsidR="008C26AC" w:rsidRPr="007044A1">
        <w:rPr>
          <w:rFonts w:asciiTheme="minorHAnsi" w:hAnsiTheme="minorHAnsi" w:cstheme="minorHAnsi"/>
          <w:sz w:val="24"/>
          <w:szCs w:val="24"/>
          <w:lang w:val="en-GB"/>
        </w:rPr>
        <w:t>rinciple</w:t>
      </w:r>
      <w:r w:rsidR="00C41857" w:rsidRPr="007044A1">
        <w:rPr>
          <w:rFonts w:asciiTheme="minorHAnsi" w:hAnsiTheme="minorHAnsi" w:cstheme="minorHAnsi"/>
          <w:sz w:val="24"/>
          <w:szCs w:val="24"/>
          <w:lang w:val="en-GB"/>
        </w:rPr>
        <w:t xml:space="preserve"> to resist the implausible </w:t>
      </w:r>
      <w:r w:rsidR="008C26AC" w:rsidRPr="007044A1">
        <w:rPr>
          <w:rFonts w:asciiTheme="minorHAnsi" w:hAnsiTheme="minorHAnsi" w:cstheme="minorHAnsi"/>
          <w:sz w:val="24"/>
          <w:szCs w:val="24"/>
          <w:lang w:val="en-GB"/>
        </w:rPr>
        <w:t>conclusion</w:t>
      </w:r>
      <w:r w:rsidR="00137526" w:rsidRPr="007044A1">
        <w:rPr>
          <w:rFonts w:asciiTheme="minorHAnsi" w:hAnsiTheme="minorHAnsi" w:cstheme="minorHAnsi"/>
          <w:sz w:val="24"/>
          <w:szCs w:val="24"/>
          <w:lang w:val="en-GB"/>
        </w:rPr>
        <w:t>.</w:t>
      </w:r>
      <w:r w:rsidR="0082002D" w:rsidRPr="007044A1">
        <w:rPr>
          <w:rFonts w:asciiTheme="minorHAnsi" w:hAnsiTheme="minorHAnsi" w:cstheme="minorHAnsi"/>
          <w:sz w:val="24"/>
          <w:szCs w:val="24"/>
          <w:lang w:val="en-GB"/>
        </w:rPr>
        <w:t xml:space="preserve"> The person-affecting intuition would still be respected, </w:t>
      </w:r>
      <w:r w:rsidR="007F172A" w:rsidRPr="007044A1">
        <w:rPr>
          <w:rFonts w:asciiTheme="minorHAnsi" w:hAnsiTheme="minorHAnsi" w:cstheme="minorHAnsi"/>
          <w:sz w:val="24"/>
          <w:szCs w:val="24"/>
          <w:lang w:val="en-GB"/>
        </w:rPr>
        <w:t xml:space="preserve">because </w:t>
      </w:r>
      <w:r w:rsidR="0082002D" w:rsidRPr="007044A1">
        <w:rPr>
          <w:rFonts w:asciiTheme="minorHAnsi" w:hAnsiTheme="minorHAnsi" w:cstheme="minorHAnsi"/>
          <w:sz w:val="24"/>
          <w:szCs w:val="24"/>
          <w:lang w:val="en-GB"/>
        </w:rPr>
        <w:t xml:space="preserve">the interests of possible people would be taken into account only in so far as among them are the people who </w:t>
      </w:r>
      <w:r w:rsidR="0082002D" w:rsidRPr="007044A1">
        <w:rPr>
          <w:rFonts w:asciiTheme="minorHAnsi" w:hAnsiTheme="minorHAnsi" w:cstheme="minorHAnsi"/>
          <w:i/>
          <w:sz w:val="24"/>
          <w:szCs w:val="24"/>
          <w:lang w:val="en-GB"/>
        </w:rPr>
        <w:t>will</w:t>
      </w:r>
      <w:r w:rsidR="0082002D" w:rsidRPr="007044A1">
        <w:rPr>
          <w:rFonts w:asciiTheme="minorHAnsi" w:hAnsiTheme="minorHAnsi" w:cstheme="minorHAnsi"/>
          <w:sz w:val="24"/>
          <w:szCs w:val="24"/>
          <w:lang w:val="en-GB"/>
        </w:rPr>
        <w:t xml:space="preserve"> be actual (</w:t>
      </w:r>
      <w:r w:rsidR="00F200DF" w:rsidRPr="007044A1">
        <w:rPr>
          <w:rFonts w:asciiTheme="minorHAnsi" w:hAnsiTheme="minorHAnsi" w:cstheme="minorHAnsi"/>
          <w:sz w:val="24"/>
          <w:szCs w:val="24"/>
          <w:lang w:val="en-GB"/>
        </w:rPr>
        <w:t xml:space="preserve">presently, </w:t>
      </w:r>
      <w:r w:rsidR="0082002D" w:rsidRPr="007044A1">
        <w:rPr>
          <w:rFonts w:asciiTheme="minorHAnsi" w:hAnsiTheme="minorHAnsi" w:cstheme="minorHAnsi"/>
          <w:sz w:val="24"/>
          <w:szCs w:val="24"/>
          <w:lang w:val="en-GB"/>
        </w:rPr>
        <w:t xml:space="preserve">we just don’t know who they are), and it would be only these future actual people who would be in a position to raise a complaint for having been wronged. While this argument against P4 shares some of the features of Veil of Ignorance arguments discussed by </w:t>
      </w:r>
      <w:proofErr w:type="spellStart"/>
      <w:r w:rsidR="0082002D" w:rsidRPr="007044A1">
        <w:rPr>
          <w:rFonts w:asciiTheme="minorHAnsi" w:hAnsiTheme="minorHAnsi" w:cstheme="minorHAnsi"/>
          <w:sz w:val="24"/>
          <w:szCs w:val="24"/>
          <w:lang w:val="en-GB"/>
        </w:rPr>
        <w:t>Boonin</w:t>
      </w:r>
      <w:proofErr w:type="spellEnd"/>
      <w:r w:rsidR="0082002D" w:rsidRPr="007044A1">
        <w:rPr>
          <w:rFonts w:asciiTheme="minorHAnsi" w:hAnsiTheme="minorHAnsi" w:cstheme="minorHAnsi"/>
          <w:sz w:val="24"/>
          <w:szCs w:val="24"/>
          <w:lang w:val="en-GB"/>
        </w:rPr>
        <w:t xml:space="preserve"> (2014</w:t>
      </w:r>
      <w:r w:rsidR="00BD0B91" w:rsidRPr="007044A1">
        <w:rPr>
          <w:rFonts w:asciiTheme="minorHAnsi" w:hAnsiTheme="minorHAnsi" w:cstheme="minorHAnsi"/>
          <w:sz w:val="24"/>
          <w:szCs w:val="24"/>
          <w:lang w:val="en-GB"/>
        </w:rPr>
        <w:t xml:space="preserve">, </w:t>
      </w:r>
      <w:proofErr w:type="spellStart"/>
      <w:r w:rsidR="0082002D" w:rsidRPr="007044A1">
        <w:rPr>
          <w:rFonts w:asciiTheme="minorHAnsi" w:hAnsiTheme="minorHAnsi" w:cstheme="minorHAnsi"/>
          <w:sz w:val="24"/>
          <w:szCs w:val="24"/>
          <w:lang w:val="en-GB"/>
        </w:rPr>
        <w:t>ch.</w:t>
      </w:r>
      <w:proofErr w:type="spellEnd"/>
      <w:r w:rsidR="0082002D" w:rsidRPr="007044A1">
        <w:rPr>
          <w:rFonts w:asciiTheme="minorHAnsi" w:hAnsiTheme="minorHAnsi" w:cstheme="minorHAnsi"/>
          <w:sz w:val="24"/>
          <w:szCs w:val="24"/>
          <w:lang w:val="en-GB"/>
        </w:rPr>
        <w:t xml:space="preserve"> 5), it is not explicitly discussed there.</w:t>
      </w:r>
    </w:p>
    <w:p w14:paraId="48DE60CF" w14:textId="362CB5C6" w:rsidR="00347D4F" w:rsidRPr="007044A1" w:rsidRDefault="0082002D" w:rsidP="007044A1">
      <w:pPr>
        <w:pStyle w:val="Body"/>
        <w:spacing w:after="240" w:line="276" w:lineRule="auto"/>
        <w:rPr>
          <w:rFonts w:asciiTheme="minorHAnsi" w:hAnsiTheme="minorHAnsi" w:cstheme="minorHAnsi"/>
          <w:i/>
          <w:sz w:val="24"/>
          <w:szCs w:val="24"/>
          <w:lang w:val="en-GB"/>
        </w:rPr>
      </w:pPr>
      <w:proofErr w:type="spellStart"/>
      <w:r w:rsidRPr="007044A1">
        <w:rPr>
          <w:rFonts w:asciiTheme="minorHAnsi" w:hAnsiTheme="minorHAnsi" w:cstheme="minorHAnsi"/>
          <w:sz w:val="24"/>
          <w:szCs w:val="24"/>
          <w:lang w:val="en-GB"/>
        </w:rPr>
        <w:t>Boonin</w:t>
      </w:r>
      <w:proofErr w:type="spellEnd"/>
      <w:r w:rsidRPr="007044A1">
        <w:rPr>
          <w:rFonts w:asciiTheme="minorHAnsi" w:hAnsiTheme="minorHAnsi" w:cstheme="minorHAnsi"/>
          <w:sz w:val="24"/>
          <w:szCs w:val="24"/>
          <w:lang w:val="en-GB"/>
        </w:rPr>
        <w:t xml:space="preserve"> could </w:t>
      </w:r>
      <w:r w:rsidR="00F200DF" w:rsidRPr="007044A1">
        <w:rPr>
          <w:rFonts w:asciiTheme="minorHAnsi" w:hAnsiTheme="minorHAnsi" w:cstheme="minorHAnsi"/>
          <w:sz w:val="24"/>
          <w:szCs w:val="24"/>
          <w:lang w:val="en-GB"/>
        </w:rPr>
        <w:t>object</w:t>
      </w:r>
      <w:r w:rsidRPr="007044A1">
        <w:rPr>
          <w:rFonts w:asciiTheme="minorHAnsi" w:hAnsiTheme="minorHAnsi" w:cstheme="minorHAnsi"/>
          <w:sz w:val="24"/>
          <w:szCs w:val="24"/>
          <w:lang w:val="en-GB"/>
        </w:rPr>
        <w:t xml:space="preserve"> that </w:t>
      </w:r>
      <w:r w:rsidR="00F200DF" w:rsidRPr="007044A1">
        <w:rPr>
          <w:rFonts w:asciiTheme="minorHAnsi" w:hAnsiTheme="minorHAnsi" w:cstheme="minorHAnsi"/>
          <w:sz w:val="24"/>
          <w:szCs w:val="24"/>
          <w:lang w:val="en-GB"/>
        </w:rPr>
        <w:t>this argument</w:t>
      </w:r>
      <w:r w:rsidRPr="007044A1">
        <w:rPr>
          <w:rFonts w:asciiTheme="minorHAnsi" w:hAnsiTheme="minorHAnsi" w:cstheme="minorHAnsi"/>
          <w:sz w:val="24"/>
          <w:szCs w:val="24"/>
          <w:lang w:val="en-GB"/>
        </w:rPr>
        <w:t xml:space="preserve"> draws too stark a distinction between the cases </w:t>
      </w:r>
      <w:r w:rsidR="008C26AC" w:rsidRPr="007044A1">
        <w:rPr>
          <w:rFonts w:asciiTheme="minorHAnsi" w:hAnsiTheme="minorHAnsi" w:cstheme="minorHAnsi"/>
          <w:sz w:val="24"/>
          <w:szCs w:val="24"/>
          <w:lang w:val="en-GB"/>
        </w:rPr>
        <w:t xml:space="preserve">in </w:t>
      </w:r>
      <w:r w:rsidR="005E0F37" w:rsidRPr="007044A1">
        <w:rPr>
          <w:rFonts w:asciiTheme="minorHAnsi" w:hAnsiTheme="minorHAnsi" w:cstheme="minorHAnsi"/>
          <w:sz w:val="24"/>
          <w:szCs w:val="24"/>
          <w:lang w:val="en-GB"/>
        </w:rPr>
        <w:t xml:space="preserve">which </w:t>
      </w:r>
      <w:r w:rsidRPr="007044A1">
        <w:rPr>
          <w:rFonts w:asciiTheme="minorHAnsi" w:hAnsiTheme="minorHAnsi" w:cstheme="minorHAnsi"/>
          <w:sz w:val="24"/>
          <w:szCs w:val="24"/>
          <w:lang w:val="en-GB"/>
        </w:rPr>
        <w:t xml:space="preserve">we know who will come into existence and the cases </w:t>
      </w:r>
      <w:r w:rsidR="008C26AC" w:rsidRPr="007044A1">
        <w:rPr>
          <w:rFonts w:asciiTheme="minorHAnsi" w:hAnsiTheme="minorHAnsi" w:cstheme="minorHAnsi"/>
          <w:sz w:val="24"/>
          <w:szCs w:val="24"/>
          <w:lang w:val="en-GB"/>
        </w:rPr>
        <w:t xml:space="preserve">in which </w:t>
      </w:r>
      <w:r w:rsidRPr="007044A1">
        <w:rPr>
          <w:rFonts w:asciiTheme="minorHAnsi" w:hAnsiTheme="minorHAnsi" w:cstheme="minorHAnsi"/>
          <w:sz w:val="24"/>
          <w:szCs w:val="24"/>
          <w:lang w:val="en-GB"/>
        </w:rPr>
        <w:t xml:space="preserve">we don’t. If that is true, the proposed solution would not meet the </w:t>
      </w:r>
      <w:r w:rsidR="00302EC8" w:rsidRPr="007044A1">
        <w:rPr>
          <w:rFonts w:asciiTheme="minorHAnsi" w:hAnsiTheme="minorHAnsi" w:cstheme="minorHAnsi"/>
          <w:sz w:val="24"/>
          <w:szCs w:val="24"/>
          <w:lang w:val="en-GB"/>
        </w:rPr>
        <w:t xml:space="preserve">robustness </w:t>
      </w:r>
      <w:r w:rsidRPr="007044A1">
        <w:rPr>
          <w:rFonts w:asciiTheme="minorHAnsi" w:hAnsiTheme="minorHAnsi" w:cstheme="minorHAnsi"/>
          <w:sz w:val="24"/>
          <w:szCs w:val="24"/>
          <w:lang w:val="en-GB"/>
        </w:rPr>
        <w:t>requirement. I don’t have a definitive answer to this objection</w:t>
      </w:r>
      <w:r w:rsidR="00F200DF"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w:t>
      </w:r>
      <w:r w:rsidR="00F200DF" w:rsidRPr="007044A1">
        <w:rPr>
          <w:rFonts w:asciiTheme="minorHAnsi" w:hAnsiTheme="minorHAnsi" w:cstheme="minorHAnsi"/>
          <w:sz w:val="24"/>
          <w:szCs w:val="24"/>
          <w:lang w:val="en-GB"/>
        </w:rPr>
        <w:t>H</w:t>
      </w:r>
      <w:r w:rsidRPr="007044A1">
        <w:rPr>
          <w:rFonts w:asciiTheme="minorHAnsi" w:hAnsiTheme="minorHAnsi" w:cstheme="minorHAnsi"/>
          <w:sz w:val="24"/>
          <w:szCs w:val="24"/>
          <w:lang w:val="en-GB"/>
        </w:rPr>
        <w:t>owever</w:t>
      </w:r>
      <w:r w:rsidR="00F200DF" w:rsidRPr="007044A1">
        <w:rPr>
          <w:rFonts w:asciiTheme="minorHAnsi" w:hAnsiTheme="minorHAnsi" w:cstheme="minorHAnsi"/>
          <w:sz w:val="24"/>
          <w:szCs w:val="24"/>
          <w:lang w:val="en-GB"/>
        </w:rPr>
        <w:t>,</w:t>
      </w:r>
      <w:r w:rsidRPr="007044A1">
        <w:rPr>
          <w:rFonts w:asciiTheme="minorHAnsi" w:hAnsiTheme="minorHAnsi" w:cstheme="minorHAnsi"/>
          <w:sz w:val="24"/>
          <w:szCs w:val="24"/>
          <w:lang w:val="en-GB"/>
        </w:rPr>
        <w:t xml:space="preserve"> I would argue that as a matter of fact</w:t>
      </w:r>
      <w:r w:rsidR="005D23F8" w:rsidRPr="007044A1">
        <w:rPr>
          <w:rFonts w:asciiTheme="minorHAnsi" w:hAnsiTheme="minorHAnsi" w:cstheme="minorHAnsi"/>
          <w:sz w:val="24"/>
          <w:szCs w:val="24"/>
          <w:lang w:val="en-GB"/>
        </w:rPr>
        <w:t xml:space="preserve"> it might be empirically impossible for us, in most non-identity cases, to know the identity of future people in advance of their conception. </w:t>
      </w:r>
    </w:p>
    <w:p w14:paraId="1634C63C" w14:textId="77777777" w:rsidR="004C681C" w:rsidRPr="007044A1" w:rsidRDefault="004C681C" w:rsidP="007044A1">
      <w:pPr>
        <w:pStyle w:val="Body"/>
        <w:spacing w:after="240" w:line="276" w:lineRule="auto"/>
        <w:rPr>
          <w:rFonts w:asciiTheme="minorHAnsi" w:hAnsiTheme="minorHAnsi" w:cstheme="minorHAnsi"/>
          <w:sz w:val="24"/>
          <w:szCs w:val="24"/>
          <w:lang w:val="en-GB"/>
        </w:rPr>
      </w:pPr>
    </w:p>
    <w:p w14:paraId="4B26A33B" w14:textId="749FAE7C" w:rsidR="004C681C" w:rsidRPr="007044A1" w:rsidRDefault="001B37A5" w:rsidP="007044A1">
      <w:pPr>
        <w:pStyle w:val="Heading1"/>
        <w:spacing w:after="240" w:line="276" w:lineRule="auto"/>
        <w:rPr>
          <w:rFonts w:asciiTheme="minorHAnsi" w:hAnsiTheme="minorHAnsi" w:cstheme="minorHAnsi"/>
        </w:rPr>
      </w:pPr>
      <w:r w:rsidRPr="007044A1">
        <w:rPr>
          <w:rFonts w:asciiTheme="minorHAnsi" w:hAnsiTheme="minorHAnsi" w:cstheme="minorHAnsi"/>
        </w:rPr>
        <w:t>Conclusion</w:t>
      </w:r>
    </w:p>
    <w:p w14:paraId="648B3863" w14:textId="77777777" w:rsidR="007044A1" w:rsidRDefault="00A205A2"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sz w:val="24"/>
          <w:szCs w:val="24"/>
          <w:lang w:val="en-GB"/>
        </w:rPr>
        <w:t xml:space="preserve">To conclude, </w:t>
      </w:r>
      <w:proofErr w:type="spellStart"/>
      <w:r w:rsidR="004C681C" w:rsidRPr="007044A1">
        <w:rPr>
          <w:rFonts w:asciiTheme="minorHAnsi" w:hAnsiTheme="minorHAnsi" w:cstheme="minorHAnsi"/>
          <w:sz w:val="24"/>
          <w:szCs w:val="24"/>
          <w:lang w:val="en-GB"/>
        </w:rPr>
        <w:t>Boonin’s</w:t>
      </w:r>
      <w:proofErr w:type="spellEnd"/>
      <w:r w:rsidR="004C681C" w:rsidRPr="007044A1">
        <w:rPr>
          <w:rFonts w:asciiTheme="minorHAnsi" w:hAnsiTheme="minorHAnsi" w:cstheme="minorHAnsi"/>
          <w:sz w:val="24"/>
          <w:szCs w:val="24"/>
          <w:lang w:val="en-GB"/>
        </w:rPr>
        <w:t xml:space="preserve"> book is a must-read for anyone interested in the non-identity problem.</w:t>
      </w:r>
      <w:r w:rsidR="005D23F8" w:rsidRPr="007044A1">
        <w:rPr>
          <w:rFonts w:asciiTheme="minorHAnsi" w:hAnsiTheme="minorHAnsi" w:cstheme="minorHAnsi"/>
          <w:sz w:val="24"/>
          <w:szCs w:val="24"/>
          <w:lang w:val="en-GB"/>
        </w:rPr>
        <w:t xml:space="preserve"> </w:t>
      </w:r>
      <w:r w:rsidR="00856CD6" w:rsidRPr="007044A1">
        <w:rPr>
          <w:rFonts w:asciiTheme="minorHAnsi" w:hAnsiTheme="minorHAnsi" w:cstheme="minorHAnsi"/>
          <w:sz w:val="24"/>
          <w:szCs w:val="24"/>
          <w:lang w:val="en-GB"/>
        </w:rPr>
        <w:t>The writing style is very precise</w:t>
      </w:r>
      <w:r w:rsidR="000F1AE3" w:rsidRPr="007044A1">
        <w:rPr>
          <w:rFonts w:asciiTheme="minorHAnsi" w:hAnsiTheme="minorHAnsi" w:cstheme="minorHAnsi"/>
          <w:sz w:val="24"/>
          <w:szCs w:val="24"/>
          <w:lang w:val="en-GB"/>
        </w:rPr>
        <w:t>,</w:t>
      </w:r>
      <w:r w:rsidR="00856CD6" w:rsidRPr="007044A1">
        <w:rPr>
          <w:rFonts w:asciiTheme="minorHAnsi" w:hAnsiTheme="minorHAnsi" w:cstheme="minorHAnsi"/>
          <w:sz w:val="24"/>
          <w:szCs w:val="24"/>
          <w:lang w:val="en-GB"/>
        </w:rPr>
        <w:t xml:space="preserve"> albeit a little dry. </w:t>
      </w:r>
      <w:proofErr w:type="spellStart"/>
      <w:r w:rsidR="005D23F8" w:rsidRPr="007044A1">
        <w:rPr>
          <w:rFonts w:asciiTheme="minorHAnsi" w:hAnsiTheme="minorHAnsi" w:cstheme="minorHAnsi"/>
          <w:sz w:val="24"/>
          <w:szCs w:val="24"/>
          <w:lang w:val="en-GB"/>
        </w:rPr>
        <w:t>Boonin</w:t>
      </w:r>
      <w:proofErr w:type="spellEnd"/>
      <w:r w:rsidR="005D23F8" w:rsidRPr="007044A1">
        <w:rPr>
          <w:rFonts w:asciiTheme="minorHAnsi" w:hAnsiTheme="minorHAnsi" w:cstheme="minorHAnsi"/>
          <w:sz w:val="24"/>
          <w:szCs w:val="24"/>
          <w:lang w:val="en-GB"/>
        </w:rPr>
        <w:t xml:space="preserve"> helpfully identifies the argument structure that underpins the non-identity problem and carefully discusses each of the argumentative steps, providing ample references to the philosophical literature.</w:t>
      </w:r>
      <w:r w:rsidR="00856CD6" w:rsidRPr="007044A1">
        <w:rPr>
          <w:rFonts w:asciiTheme="minorHAnsi" w:hAnsiTheme="minorHAnsi" w:cstheme="minorHAnsi"/>
          <w:sz w:val="24"/>
          <w:szCs w:val="24"/>
          <w:lang w:val="en-GB"/>
        </w:rPr>
        <w:t xml:space="preserve"> </w:t>
      </w:r>
      <w:r w:rsidR="003E61D1" w:rsidRPr="007044A1">
        <w:rPr>
          <w:rFonts w:asciiTheme="minorHAnsi" w:hAnsiTheme="minorHAnsi" w:cstheme="minorHAnsi"/>
          <w:sz w:val="24"/>
          <w:szCs w:val="24"/>
          <w:lang w:val="en-GB"/>
        </w:rPr>
        <w:t>While h</w:t>
      </w:r>
      <w:r w:rsidR="008C26AC" w:rsidRPr="007044A1">
        <w:rPr>
          <w:rFonts w:asciiTheme="minorHAnsi" w:hAnsiTheme="minorHAnsi" w:cstheme="minorHAnsi"/>
          <w:sz w:val="24"/>
          <w:szCs w:val="24"/>
          <w:lang w:val="en-GB"/>
        </w:rPr>
        <w:t xml:space="preserve">e provides powerful </w:t>
      </w:r>
      <w:r w:rsidR="00856CD6" w:rsidRPr="007044A1">
        <w:rPr>
          <w:rFonts w:asciiTheme="minorHAnsi" w:hAnsiTheme="minorHAnsi" w:cstheme="minorHAnsi"/>
          <w:sz w:val="24"/>
          <w:szCs w:val="24"/>
          <w:lang w:val="en-GB"/>
        </w:rPr>
        <w:t xml:space="preserve">arguments </w:t>
      </w:r>
      <w:r w:rsidR="008C26AC" w:rsidRPr="007044A1">
        <w:rPr>
          <w:rFonts w:asciiTheme="minorHAnsi" w:hAnsiTheme="minorHAnsi" w:cstheme="minorHAnsi"/>
          <w:sz w:val="24"/>
          <w:szCs w:val="24"/>
          <w:lang w:val="en-GB"/>
        </w:rPr>
        <w:t>for</w:t>
      </w:r>
      <w:r w:rsidR="00856CD6" w:rsidRPr="007044A1">
        <w:rPr>
          <w:rFonts w:asciiTheme="minorHAnsi" w:hAnsiTheme="minorHAnsi" w:cstheme="minorHAnsi"/>
          <w:sz w:val="24"/>
          <w:szCs w:val="24"/>
          <w:lang w:val="en-GB"/>
        </w:rPr>
        <w:t xml:space="preserve"> </w:t>
      </w:r>
      <w:r w:rsidR="007F172A" w:rsidRPr="007044A1">
        <w:rPr>
          <w:rFonts w:asciiTheme="minorHAnsi" w:hAnsiTheme="minorHAnsi" w:cstheme="minorHAnsi"/>
          <w:sz w:val="24"/>
          <w:szCs w:val="24"/>
          <w:lang w:val="en-GB"/>
        </w:rPr>
        <w:t>his</w:t>
      </w:r>
      <w:r w:rsidR="00856CD6" w:rsidRPr="007044A1">
        <w:rPr>
          <w:rFonts w:asciiTheme="minorHAnsi" w:hAnsiTheme="minorHAnsi" w:cstheme="minorHAnsi"/>
          <w:sz w:val="24"/>
          <w:szCs w:val="24"/>
          <w:lang w:val="en-GB"/>
        </w:rPr>
        <w:t xml:space="preserve"> solution</w:t>
      </w:r>
      <w:r w:rsidR="007F172A" w:rsidRPr="007044A1">
        <w:rPr>
          <w:rFonts w:asciiTheme="minorHAnsi" w:hAnsiTheme="minorHAnsi" w:cstheme="minorHAnsi"/>
          <w:sz w:val="24"/>
          <w:szCs w:val="24"/>
          <w:lang w:val="en-GB"/>
        </w:rPr>
        <w:t xml:space="preserve"> that we should accept t</w:t>
      </w:r>
      <w:r w:rsidR="008C26AC" w:rsidRPr="007044A1">
        <w:rPr>
          <w:rFonts w:asciiTheme="minorHAnsi" w:hAnsiTheme="minorHAnsi" w:cstheme="minorHAnsi"/>
          <w:sz w:val="24"/>
          <w:szCs w:val="24"/>
          <w:lang w:val="en-GB"/>
        </w:rPr>
        <w:t xml:space="preserve">hat creating someone </w:t>
      </w:r>
      <w:r w:rsidR="008C26AC" w:rsidRPr="007044A1">
        <w:rPr>
          <w:rFonts w:asciiTheme="minorHAnsi" w:hAnsiTheme="minorHAnsi" w:cstheme="minorHAnsi"/>
          <w:sz w:val="24"/>
          <w:szCs w:val="24"/>
          <w:lang w:val="en-GB"/>
        </w:rPr>
        <w:lastRenderedPageBreak/>
        <w:t>with only a modestly good life rather than a very good life is not wrong,</w:t>
      </w:r>
      <w:r w:rsidR="00302EC8" w:rsidRPr="007044A1">
        <w:rPr>
          <w:rFonts w:asciiTheme="minorHAnsi" w:hAnsiTheme="minorHAnsi" w:cstheme="minorHAnsi"/>
          <w:sz w:val="24"/>
          <w:szCs w:val="24"/>
          <w:lang w:val="en-GB"/>
        </w:rPr>
        <w:t xml:space="preserve"> these arguments</w:t>
      </w:r>
      <w:r w:rsidR="003E61D1" w:rsidRPr="007044A1">
        <w:rPr>
          <w:rFonts w:asciiTheme="minorHAnsi" w:hAnsiTheme="minorHAnsi" w:cstheme="minorHAnsi"/>
          <w:sz w:val="24"/>
          <w:szCs w:val="24"/>
          <w:lang w:val="en-GB"/>
        </w:rPr>
        <w:t xml:space="preserve"> </w:t>
      </w:r>
      <w:r w:rsidR="00856CD6" w:rsidRPr="007044A1">
        <w:rPr>
          <w:rFonts w:asciiTheme="minorHAnsi" w:hAnsiTheme="minorHAnsi" w:cstheme="minorHAnsi"/>
          <w:sz w:val="24"/>
          <w:szCs w:val="24"/>
          <w:lang w:val="en-GB"/>
        </w:rPr>
        <w:t xml:space="preserve">rely on the person-affecting intuition and could therefore ultimately fail to move consequentialists who </w:t>
      </w:r>
      <w:r w:rsidR="008C26AC" w:rsidRPr="007044A1">
        <w:rPr>
          <w:rFonts w:asciiTheme="minorHAnsi" w:hAnsiTheme="minorHAnsi" w:cstheme="minorHAnsi"/>
          <w:sz w:val="24"/>
          <w:szCs w:val="24"/>
          <w:lang w:val="en-GB"/>
        </w:rPr>
        <w:t xml:space="preserve">reject </w:t>
      </w:r>
      <w:r w:rsidR="00856CD6" w:rsidRPr="007044A1">
        <w:rPr>
          <w:rFonts w:asciiTheme="minorHAnsi" w:hAnsiTheme="minorHAnsi" w:cstheme="minorHAnsi"/>
          <w:sz w:val="24"/>
          <w:szCs w:val="24"/>
          <w:lang w:val="en-GB"/>
        </w:rPr>
        <w:t xml:space="preserve">this intuition. Moreover, I have suggested that there might be an alternative way to resist </w:t>
      </w:r>
      <w:proofErr w:type="spellStart"/>
      <w:r w:rsidR="008C26AC" w:rsidRPr="007044A1">
        <w:rPr>
          <w:rFonts w:asciiTheme="minorHAnsi" w:hAnsiTheme="minorHAnsi" w:cstheme="minorHAnsi"/>
          <w:sz w:val="24"/>
          <w:szCs w:val="24"/>
          <w:lang w:val="en-GB"/>
        </w:rPr>
        <w:t>Boonin’s</w:t>
      </w:r>
      <w:proofErr w:type="spellEnd"/>
      <w:r w:rsidR="00856CD6" w:rsidRPr="007044A1">
        <w:rPr>
          <w:rFonts w:asciiTheme="minorHAnsi" w:hAnsiTheme="minorHAnsi" w:cstheme="minorHAnsi"/>
          <w:sz w:val="24"/>
          <w:szCs w:val="24"/>
          <w:lang w:val="en-GB"/>
        </w:rPr>
        <w:t xml:space="preserve"> implausible conclusion while still keeping the person-affecting intuition. This alternative solution would reject P4 on the basis that we could wrong future people without harming them, by taking on a disadvantageous bet on their behalf.</w:t>
      </w:r>
    </w:p>
    <w:p w14:paraId="3A5DA50D" w14:textId="716F8D9F" w:rsidR="007044A1" w:rsidRPr="007044A1" w:rsidRDefault="007044A1" w:rsidP="007044A1">
      <w:pPr>
        <w:pStyle w:val="Body"/>
        <w:spacing w:after="240" w:line="276" w:lineRule="auto"/>
        <w:rPr>
          <w:rFonts w:asciiTheme="minorHAnsi" w:hAnsiTheme="minorHAnsi" w:cstheme="minorHAnsi"/>
          <w:sz w:val="24"/>
          <w:szCs w:val="24"/>
          <w:lang w:val="en-GB"/>
        </w:rPr>
      </w:pPr>
    </w:p>
    <w:p w14:paraId="1FD83DD7" w14:textId="5BD991B7" w:rsidR="00983A92" w:rsidRPr="007044A1" w:rsidRDefault="00983A92" w:rsidP="007044A1">
      <w:pPr>
        <w:pStyle w:val="Body"/>
        <w:spacing w:after="240" w:line="276" w:lineRule="auto"/>
        <w:rPr>
          <w:rStyle w:val="Strong"/>
          <w:rFonts w:asciiTheme="minorHAnsi" w:hAnsiTheme="minorHAnsi" w:cstheme="minorHAnsi"/>
        </w:rPr>
      </w:pPr>
      <w:r w:rsidRPr="007044A1">
        <w:rPr>
          <w:rStyle w:val="Strong"/>
          <w:rFonts w:asciiTheme="minorHAnsi" w:hAnsiTheme="minorHAnsi" w:cstheme="minorHAnsi"/>
        </w:rPr>
        <w:t>REFERENCES</w:t>
      </w:r>
    </w:p>
    <w:p w14:paraId="12EA78E9" w14:textId="285A16E1" w:rsidR="0004176B" w:rsidRPr="007044A1" w:rsidRDefault="0004176B" w:rsidP="007044A1">
      <w:pPr>
        <w:pStyle w:val="Body"/>
        <w:spacing w:after="240" w:line="276" w:lineRule="auto"/>
        <w:rPr>
          <w:rFonts w:asciiTheme="minorHAnsi" w:hAnsiTheme="minorHAnsi" w:cstheme="minorHAnsi"/>
          <w:color w:val="auto"/>
          <w:sz w:val="24"/>
          <w:szCs w:val="24"/>
          <w:lang w:val="en-GB"/>
        </w:rPr>
      </w:pPr>
      <w:proofErr w:type="spellStart"/>
      <w:r w:rsidRPr="007044A1">
        <w:rPr>
          <w:rFonts w:asciiTheme="minorHAnsi" w:hAnsiTheme="minorHAnsi" w:cstheme="minorHAnsi"/>
          <w:color w:val="auto"/>
          <w:sz w:val="24"/>
          <w:szCs w:val="24"/>
          <w:lang w:val="en-GB"/>
        </w:rPr>
        <w:t>Blackorby</w:t>
      </w:r>
      <w:proofErr w:type="spellEnd"/>
      <w:r w:rsidRPr="007044A1">
        <w:rPr>
          <w:rFonts w:asciiTheme="minorHAnsi" w:hAnsiTheme="minorHAnsi" w:cstheme="minorHAnsi"/>
          <w:color w:val="auto"/>
          <w:sz w:val="24"/>
          <w:szCs w:val="24"/>
          <w:lang w:val="en-GB"/>
        </w:rPr>
        <w:t xml:space="preserve">, C., W. </w:t>
      </w:r>
      <w:proofErr w:type="spellStart"/>
      <w:r w:rsidRPr="007044A1">
        <w:rPr>
          <w:rFonts w:asciiTheme="minorHAnsi" w:hAnsiTheme="minorHAnsi" w:cstheme="minorHAnsi"/>
          <w:color w:val="auto"/>
          <w:sz w:val="24"/>
          <w:szCs w:val="24"/>
          <w:lang w:val="en-GB"/>
        </w:rPr>
        <w:t>Bossert</w:t>
      </w:r>
      <w:proofErr w:type="spellEnd"/>
      <w:r w:rsidRPr="007044A1">
        <w:rPr>
          <w:rFonts w:asciiTheme="minorHAnsi" w:hAnsiTheme="minorHAnsi" w:cstheme="minorHAnsi"/>
          <w:color w:val="auto"/>
          <w:sz w:val="24"/>
          <w:szCs w:val="24"/>
          <w:lang w:val="en-GB"/>
        </w:rPr>
        <w:t xml:space="preserve"> and D. Donaldson, 2005. </w:t>
      </w:r>
      <w:r w:rsidRPr="007044A1">
        <w:rPr>
          <w:rFonts w:asciiTheme="minorHAnsi" w:hAnsiTheme="minorHAnsi" w:cstheme="minorHAnsi"/>
          <w:i/>
          <w:color w:val="auto"/>
          <w:sz w:val="24"/>
          <w:szCs w:val="24"/>
          <w:lang w:val="en-GB"/>
        </w:rPr>
        <w:t>Population Issues in Social Choice Theory, Welfare Economics, and Ethics</w:t>
      </w:r>
      <w:r w:rsidRPr="007044A1">
        <w:rPr>
          <w:rFonts w:asciiTheme="minorHAnsi" w:hAnsiTheme="minorHAnsi" w:cstheme="minorHAnsi"/>
          <w:color w:val="auto"/>
          <w:sz w:val="24"/>
          <w:szCs w:val="24"/>
          <w:lang w:val="en-GB"/>
        </w:rPr>
        <w:t>. Cambridge: Cambridge University Press.</w:t>
      </w:r>
    </w:p>
    <w:p w14:paraId="4524510A" w14:textId="6CD588CA" w:rsidR="00D70729" w:rsidRPr="007044A1" w:rsidRDefault="00D70729" w:rsidP="007044A1">
      <w:pPr>
        <w:pStyle w:val="Body"/>
        <w:spacing w:after="240" w:line="276" w:lineRule="auto"/>
        <w:rPr>
          <w:rFonts w:asciiTheme="minorHAnsi" w:hAnsiTheme="minorHAnsi" w:cstheme="minorHAnsi"/>
          <w:color w:val="auto"/>
          <w:sz w:val="24"/>
          <w:szCs w:val="24"/>
          <w:lang w:val="en-GB"/>
        </w:rPr>
      </w:pPr>
      <w:proofErr w:type="spellStart"/>
      <w:r w:rsidRPr="007044A1">
        <w:rPr>
          <w:rFonts w:asciiTheme="minorHAnsi" w:hAnsiTheme="minorHAnsi" w:cstheme="minorHAnsi"/>
          <w:color w:val="auto"/>
          <w:sz w:val="24"/>
          <w:szCs w:val="24"/>
          <w:lang w:val="en-GB"/>
        </w:rPr>
        <w:t>Kavka</w:t>
      </w:r>
      <w:proofErr w:type="spellEnd"/>
      <w:r w:rsidRPr="007044A1">
        <w:rPr>
          <w:rFonts w:asciiTheme="minorHAnsi" w:hAnsiTheme="minorHAnsi" w:cstheme="minorHAnsi"/>
          <w:color w:val="auto"/>
          <w:sz w:val="24"/>
          <w:szCs w:val="24"/>
          <w:lang w:val="en-GB"/>
        </w:rPr>
        <w:t xml:space="preserve">, G., 1981. The Paradox of Future Individuals. </w:t>
      </w:r>
      <w:r w:rsidRPr="007044A1">
        <w:rPr>
          <w:rFonts w:asciiTheme="minorHAnsi" w:hAnsiTheme="minorHAnsi" w:cstheme="minorHAnsi"/>
          <w:i/>
          <w:color w:val="auto"/>
          <w:sz w:val="24"/>
          <w:szCs w:val="24"/>
          <w:lang w:val="en-GB"/>
        </w:rPr>
        <w:t>Philosophy &amp; Public Affairs</w:t>
      </w:r>
      <w:r w:rsidRPr="007044A1">
        <w:rPr>
          <w:rFonts w:asciiTheme="minorHAnsi" w:hAnsiTheme="minorHAnsi" w:cstheme="minorHAnsi"/>
          <w:color w:val="auto"/>
          <w:sz w:val="24"/>
          <w:szCs w:val="24"/>
          <w:lang w:val="en-GB"/>
        </w:rPr>
        <w:t xml:space="preserve"> 11: 93–112.</w:t>
      </w:r>
    </w:p>
    <w:p w14:paraId="45C916C1" w14:textId="77777777" w:rsidR="00983A92" w:rsidRPr="007044A1" w:rsidRDefault="00983A92" w:rsidP="007044A1">
      <w:pPr>
        <w:pStyle w:val="Body"/>
        <w:spacing w:after="240" w:line="276" w:lineRule="auto"/>
        <w:rPr>
          <w:rFonts w:asciiTheme="minorHAnsi" w:hAnsiTheme="minorHAnsi" w:cstheme="minorHAnsi"/>
          <w:color w:val="auto"/>
          <w:sz w:val="24"/>
          <w:szCs w:val="24"/>
          <w:lang w:val="en-GB"/>
        </w:rPr>
      </w:pPr>
      <w:r w:rsidRPr="007044A1">
        <w:rPr>
          <w:rFonts w:asciiTheme="minorHAnsi" w:hAnsiTheme="minorHAnsi" w:cstheme="minorHAnsi"/>
          <w:color w:val="auto"/>
          <w:sz w:val="24"/>
          <w:szCs w:val="24"/>
          <w:lang w:val="en-GB"/>
        </w:rPr>
        <w:t xml:space="preserve">Parfit, D. 1986. </w:t>
      </w:r>
      <w:r w:rsidRPr="007044A1">
        <w:rPr>
          <w:rFonts w:asciiTheme="minorHAnsi" w:hAnsiTheme="minorHAnsi" w:cstheme="minorHAnsi"/>
          <w:i/>
          <w:color w:val="auto"/>
          <w:sz w:val="24"/>
          <w:szCs w:val="24"/>
          <w:lang w:val="en-GB"/>
        </w:rPr>
        <w:t>Reasons and Persons</w:t>
      </w:r>
      <w:r w:rsidRPr="007044A1">
        <w:rPr>
          <w:rFonts w:asciiTheme="minorHAnsi" w:hAnsiTheme="minorHAnsi" w:cstheme="minorHAnsi"/>
          <w:color w:val="auto"/>
          <w:sz w:val="24"/>
          <w:szCs w:val="24"/>
          <w:lang w:val="en-GB"/>
        </w:rPr>
        <w:t>. Oxford: Oxford University Press.</w:t>
      </w:r>
    </w:p>
    <w:p w14:paraId="4E7AC60D" w14:textId="77777777" w:rsidR="00983A92" w:rsidRPr="007044A1" w:rsidRDefault="00983A92" w:rsidP="007044A1">
      <w:pPr>
        <w:pStyle w:val="Body"/>
        <w:spacing w:after="240" w:line="276" w:lineRule="auto"/>
        <w:rPr>
          <w:rFonts w:asciiTheme="minorHAnsi" w:hAnsiTheme="minorHAnsi" w:cstheme="minorHAnsi"/>
          <w:sz w:val="24"/>
          <w:szCs w:val="24"/>
          <w:lang w:val="en-GB"/>
        </w:rPr>
      </w:pPr>
      <w:r w:rsidRPr="007044A1">
        <w:rPr>
          <w:rFonts w:asciiTheme="minorHAnsi" w:hAnsiTheme="minorHAnsi" w:cstheme="minorHAnsi"/>
          <w:color w:val="auto"/>
          <w:sz w:val="24"/>
          <w:szCs w:val="24"/>
          <w:lang w:val="en-GB"/>
        </w:rPr>
        <w:t xml:space="preserve">Singer, P. </w:t>
      </w:r>
      <w:r w:rsidRPr="007044A1">
        <w:rPr>
          <w:rFonts w:asciiTheme="minorHAnsi" w:hAnsiTheme="minorHAnsi" w:cstheme="minorHAnsi"/>
          <w:sz w:val="24"/>
          <w:szCs w:val="24"/>
          <w:lang w:val="en-GB"/>
        </w:rPr>
        <w:t xml:space="preserve">2005. Ethics and Intuitions. </w:t>
      </w:r>
      <w:r w:rsidRPr="007044A1">
        <w:rPr>
          <w:rFonts w:asciiTheme="minorHAnsi" w:hAnsiTheme="minorHAnsi" w:cstheme="minorHAnsi"/>
          <w:i/>
          <w:sz w:val="24"/>
          <w:szCs w:val="24"/>
          <w:lang w:val="en-GB"/>
        </w:rPr>
        <w:t>The Journal of Ethics</w:t>
      </w:r>
      <w:r w:rsidRPr="007044A1">
        <w:rPr>
          <w:rFonts w:asciiTheme="minorHAnsi" w:hAnsiTheme="minorHAnsi" w:cstheme="minorHAnsi"/>
          <w:sz w:val="24"/>
          <w:szCs w:val="24"/>
          <w:lang w:val="en-GB"/>
        </w:rPr>
        <w:t xml:space="preserve"> 9: 331--352.</w:t>
      </w:r>
    </w:p>
    <w:p w14:paraId="570CB5B1" w14:textId="77777777" w:rsidR="0095478A" w:rsidRPr="007044A1" w:rsidRDefault="0095478A" w:rsidP="007044A1">
      <w:pPr>
        <w:pStyle w:val="Body"/>
        <w:spacing w:after="240" w:line="276" w:lineRule="auto"/>
        <w:rPr>
          <w:rFonts w:asciiTheme="minorHAnsi" w:hAnsiTheme="minorHAnsi" w:cstheme="minorHAnsi"/>
          <w:sz w:val="24"/>
          <w:szCs w:val="24"/>
          <w:lang w:val="en-GB"/>
        </w:rPr>
      </w:pPr>
    </w:p>
    <w:p w14:paraId="3C4BF607" w14:textId="1886D50F" w:rsidR="008C26AC" w:rsidRPr="007044A1" w:rsidRDefault="008C26AC" w:rsidP="007044A1">
      <w:pPr>
        <w:pStyle w:val="Body"/>
        <w:spacing w:after="240" w:line="276" w:lineRule="auto"/>
        <w:rPr>
          <w:rFonts w:asciiTheme="minorHAnsi" w:hAnsiTheme="minorHAnsi" w:cstheme="minorHAnsi"/>
          <w:sz w:val="24"/>
          <w:szCs w:val="24"/>
          <w:lang w:val="en-GB"/>
        </w:rPr>
      </w:pPr>
      <w:r w:rsidRPr="007044A1">
        <w:rPr>
          <w:rStyle w:val="Strong"/>
          <w:rFonts w:asciiTheme="minorHAnsi" w:hAnsiTheme="minorHAnsi" w:cstheme="minorHAnsi"/>
        </w:rPr>
        <w:t>ACKNOWLEDGEMENTS</w:t>
      </w:r>
    </w:p>
    <w:p w14:paraId="492A3FD0" w14:textId="77777777" w:rsidR="008C26AC" w:rsidRPr="007044A1" w:rsidRDefault="008C26AC" w:rsidP="007044A1">
      <w:pPr>
        <w:pStyle w:val="Body"/>
        <w:spacing w:after="240" w:line="276" w:lineRule="auto"/>
        <w:rPr>
          <w:rFonts w:asciiTheme="minorHAnsi" w:hAnsiTheme="minorHAnsi" w:cstheme="minorHAnsi"/>
          <w:sz w:val="24"/>
          <w:szCs w:val="24"/>
          <w:lang w:val="en-GB"/>
        </w:rPr>
      </w:pPr>
      <w:r w:rsidRPr="007044A1">
        <w:rPr>
          <w:rFonts w:asciiTheme="minorHAnsi" w:eastAsia="Times New Roman" w:hAnsiTheme="minorHAnsi" w:cstheme="minorHAnsi"/>
          <w:sz w:val="24"/>
          <w:szCs w:val="24"/>
          <w:lang w:val="en-GB" w:eastAsia="en-GB"/>
        </w:rPr>
        <w:t>Research on this paper was supported by the British Arts and Humanities Research Council through grant AH/J006033/1.</w:t>
      </w:r>
    </w:p>
    <w:p w14:paraId="74DEDD29" w14:textId="77777777" w:rsidR="008C26AC" w:rsidRPr="007044A1" w:rsidRDefault="008C26AC" w:rsidP="007044A1">
      <w:pPr>
        <w:pStyle w:val="Body"/>
        <w:spacing w:after="240" w:line="276" w:lineRule="auto"/>
        <w:rPr>
          <w:rFonts w:asciiTheme="minorHAnsi" w:hAnsiTheme="minorHAnsi" w:cstheme="minorHAnsi"/>
          <w:sz w:val="24"/>
          <w:szCs w:val="24"/>
          <w:lang w:val="en-GB"/>
        </w:rPr>
      </w:pPr>
    </w:p>
    <w:p w14:paraId="161E750C" w14:textId="3CEE6A08" w:rsidR="0095478A" w:rsidRPr="007044A1" w:rsidRDefault="0095478A" w:rsidP="007044A1">
      <w:pPr>
        <w:pStyle w:val="Body"/>
        <w:spacing w:after="240" w:line="276" w:lineRule="auto"/>
        <w:rPr>
          <w:rFonts w:asciiTheme="minorHAnsi" w:hAnsiTheme="minorHAnsi" w:cstheme="minorHAnsi"/>
          <w:b/>
          <w:bCs/>
          <w:color w:val="auto"/>
        </w:rPr>
      </w:pPr>
      <w:r w:rsidRPr="007044A1">
        <w:rPr>
          <w:rStyle w:val="Strong"/>
          <w:rFonts w:asciiTheme="minorHAnsi" w:hAnsiTheme="minorHAnsi" w:cstheme="minorHAnsi"/>
        </w:rPr>
        <w:t>BIOGRAPHICAL INFORMATION</w:t>
      </w:r>
    </w:p>
    <w:p w14:paraId="297D033C" w14:textId="5BDA263F" w:rsidR="0095478A" w:rsidRPr="007044A1" w:rsidRDefault="0095478A" w:rsidP="007044A1">
      <w:pPr>
        <w:pStyle w:val="Body"/>
        <w:spacing w:after="240" w:line="276" w:lineRule="auto"/>
        <w:rPr>
          <w:rFonts w:asciiTheme="minorHAnsi" w:hAnsiTheme="minorHAnsi" w:cstheme="minorHAnsi"/>
          <w:color w:val="auto"/>
          <w:sz w:val="24"/>
          <w:szCs w:val="24"/>
          <w:lang w:val="en-GB"/>
        </w:rPr>
      </w:pPr>
      <w:r w:rsidRPr="007044A1">
        <w:rPr>
          <w:rFonts w:asciiTheme="minorHAnsi" w:hAnsiTheme="minorHAnsi" w:cstheme="minorHAnsi"/>
          <w:b/>
          <w:color w:val="auto"/>
          <w:sz w:val="24"/>
          <w:szCs w:val="24"/>
          <w:lang w:val="en-GB"/>
        </w:rPr>
        <w:t>Silvia Milano</w:t>
      </w:r>
      <w:r w:rsidRPr="007044A1">
        <w:rPr>
          <w:rFonts w:asciiTheme="minorHAnsi" w:hAnsiTheme="minorHAnsi" w:cstheme="minorHAnsi"/>
          <w:color w:val="auto"/>
          <w:sz w:val="24"/>
          <w:szCs w:val="24"/>
          <w:lang w:val="en-GB"/>
        </w:rPr>
        <w:t xml:space="preserve"> is a PhD student at the London School of Economics and Political Sc</w:t>
      </w:r>
      <w:r w:rsidR="00384275" w:rsidRPr="007044A1">
        <w:rPr>
          <w:rFonts w:asciiTheme="minorHAnsi" w:hAnsiTheme="minorHAnsi" w:cstheme="minorHAnsi"/>
          <w:color w:val="auto"/>
          <w:sz w:val="24"/>
          <w:szCs w:val="24"/>
          <w:lang w:val="en-GB"/>
        </w:rPr>
        <w:t xml:space="preserve">ience. Her research </w:t>
      </w:r>
      <w:r w:rsidR="005E0F37" w:rsidRPr="007044A1">
        <w:rPr>
          <w:rFonts w:asciiTheme="minorHAnsi" w:hAnsiTheme="minorHAnsi" w:cstheme="minorHAnsi"/>
          <w:color w:val="auto"/>
          <w:sz w:val="24"/>
          <w:szCs w:val="24"/>
          <w:lang w:val="en-GB"/>
        </w:rPr>
        <w:t xml:space="preserve">focuses on </w:t>
      </w:r>
      <w:r w:rsidR="00384275" w:rsidRPr="007044A1">
        <w:rPr>
          <w:rFonts w:asciiTheme="minorHAnsi" w:hAnsiTheme="minorHAnsi" w:cstheme="minorHAnsi"/>
          <w:color w:val="auto"/>
          <w:sz w:val="24"/>
          <w:szCs w:val="24"/>
          <w:lang w:val="en-GB"/>
        </w:rPr>
        <w:t>formal epistemology and population ethics.</w:t>
      </w:r>
    </w:p>
    <w:sectPr w:rsidR="0095478A" w:rsidRPr="007044A1" w:rsidSect="007C12A9">
      <w:footerReference w:type="default" r:id="rId8"/>
      <w:pgSz w:w="11906" w:h="16838"/>
      <w:pgMar w:top="1440" w:right="1440" w:bottom="1440" w:left="1440" w:header="709"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03263" w14:textId="77777777" w:rsidR="001922A1" w:rsidRDefault="001922A1">
      <w:r>
        <w:separator/>
      </w:r>
    </w:p>
  </w:endnote>
  <w:endnote w:type="continuationSeparator" w:id="0">
    <w:p w14:paraId="24152416" w14:textId="77777777" w:rsidR="001922A1" w:rsidRDefault="001922A1">
      <w:r>
        <w:continuationSeparator/>
      </w:r>
    </w:p>
  </w:endnote>
  <w:endnote w:type="continuationNotice" w:id="1">
    <w:p w14:paraId="2098DEDB" w14:textId="77777777" w:rsidR="001922A1" w:rsidRDefault="0019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D779" w14:textId="416C4BB0" w:rsidR="00924C50" w:rsidRPr="00C20D30" w:rsidRDefault="00924C50">
    <w:pPr>
      <w:pStyle w:val="HeaderFooter"/>
      <w:tabs>
        <w:tab w:val="clear" w:pos="9020"/>
        <w:tab w:val="center" w:pos="4819"/>
        <w:tab w:val="right" w:pos="9638"/>
      </w:tabs>
      <w:rPr>
        <w:rFonts w:asciiTheme="minorHAnsi" w:hAnsiTheme="minorHAnsi" w:cs="Times New Roman"/>
        <w:color w:val="auto"/>
        <w:sz w:val="20"/>
        <w:szCs w:val="20"/>
      </w:rPr>
    </w:pPr>
    <w:r>
      <w:tab/>
    </w:r>
    <w:r w:rsidRPr="00C20D30">
      <w:rPr>
        <w:rFonts w:asciiTheme="minorHAnsi" w:hAnsiTheme="minorHAnsi"/>
      </w:rPr>
      <w:fldChar w:fldCharType="begin"/>
    </w:r>
    <w:r w:rsidRPr="00C20D30">
      <w:rPr>
        <w:rFonts w:asciiTheme="minorHAnsi" w:hAnsiTheme="minorHAnsi"/>
      </w:rPr>
      <w:instrText xml:space="preserve"> PAGE </w:instrText>
    </w:r>
    <w:r w:rsidRPr="00C20D30">
      <w:rPr>
        <w:rFonts w:asciiTheme="minorHAnsi" w:hAnsiTheme="minorHAnsi"/>
      </w:rPr>
      <w:fldChar w:fldCharType="separate"/>
    </w:r>
    <w:r w:rsidR="007C12A9">
      <w:rPr>
        <w:rFonts w:asciiTheme="minorHAnsi" w:hAnsiTheme="minorHAnsi"/>
        <w:noProof/>
      </w:rPr>
      <w:t>7</w:t>
    </w:r>
    <w:r w:rsidRPr="00C20D30">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8A37" w14:textId="77777777" w:rsidR="001922A1" w:rsidRDefault="001922A1">
      <w:r>
        <w:separator/>
      </w:r>
    </w:p>
  </w:footnote>
  <w:footnote w:type="continuationSeparator" w:id="0">
    <w:p w14:paraId="1C9489C5" w14:textId="77777777" w:rsidR="001922A1" w:rsidRDefault="001922A1">
      <w:r>
        <w:continuationSeparator/>
      </w:r>
    </w:p>
  </w:footnote>
  <w:footnote w:type="continuationNotice" w:id="1">
    <w:p w14:paraId="11C1B997" w14:textId="77777777" w:rsidR="001922A1" w:rsidRDefault="001922A1"/>
  </w:footnote>
  <w:footnote w:id="2">
    <w:p w14:paraId="4D643737" w14:textId="76B20621" w:rsidR="00137526" w:rsidRPr="00C20D30" w:rsidRDefault="00137526" w:rsidP="007044A1">
      <w:pPr>
        <w:pStyle w:val="FootnoteText"/>
        <w:spacing w:line="276" w:lineRule="auto"/>
      </w:pPr>
      <w:r>
        <w:rPr>
          <w:rStyle w:val="FootnoteReference"/>
        </w:rPr>
        <w:footnoteRef/>
      </w:r>
      <w:r>
        <w:t xml:space="preserve"> </w:t>
      </w:r>
      <w:proofErr w:type="spellStart"/>
      <w:r>
        <w:t>Boonin</w:t>
      </w:r>
      <w:proofErr w:type="spellEnd"/>
      <w:r>
        <w:t xml:space="preserve"> appears to be mistaken in this regard, since </w:t>
      </w:r>
      <w:r w:rsidR="00F200DF">
        <w:t xml:space="preserve">the </w:t>
      </w:r>
      <w:r>
        <w:t>Moderate Principle does not imply that one ought to create people whenever the welfare balance is positive</w:t>
      </w:r>
      <w:r w:rsidRPr="00C20D30">
        <w:t xml:space="preserve"> (</w:t>
      </w:r>
      <w:r>
        <w:t xml:space="preserve">see </w:t>
      </w:r>
      <w:proofErr w:type="spellStart"/>
      <w:r w:rsidRPr="00C20D30">
        <w:t>Blackorby</w:t>
      </w:r>
      <w:proofErr w:type="spellEnd"/>
      <w:r w:rsidRPr="00C20D30">
        <w:t xml:space="preserve"> et al. 2005).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FD7"/>
    <w:multiLevelType w:val="hybridMultilevel"/>
    <w:tmpl w:val="A8A0A0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9770CD"/>
    <w:multiLevelType w:val="hybridMultilevel"/>
    <w:tmpl w:val="ABC4EC42"/>
    <w:lvl w:ilvl="0" w:tplc="E0583EB8">
      <w:start w:val="1"/>
      <w:numFmt w:val="decimal"/>
      <w:lvlText w:val="P%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C26043"/>
    <w:multiLevelType w:val="hybridMultilevel"/>
    <w:tmpl w:val="CB1EF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131078" w:nlCheck="1" w:checkStyle="0"/>
  <w:activeWritingStyle w:appName="MSWord" w:lang="en-US" w:vendorID="64" w:dllVersion="131078"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opacity=".5" offset="0"/>
      <v:textbox style="mso-column-margin:3pt;mso-fit-shape-to-text:t" inset="4pt,4pt,4pt,4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FD"/>
    <w:rsid w:val="0004176B"/>
    <w:rsid w:val="0004745C"/>
    <w:rsid w:val="00067975"/>
    <w:rsid w:val="00075A9A"/>
    <w:rsid w:val="00095E6F"/>
    <w:rsid w:val="000F1AE3"/>
    <w:rsid w:val="000F2E5D"/>
    <w:rsid w:val="00112E08"/>
    <w:rsid w:val="00131836"/>
    <w:rsid w:val="00137526"/>
    <w:rsid w:val="001521DE"/>
    <w:rsid w:val="00166BCF"/>
    <w:rsid w:val="00181961"/>
    <w:rsid w:val="001922A1"/>
    <w:rsid w:val="001B37A5"/>
    <w:rsid w:val="001F76E7"/>
    <w:rsid w:val="00204CFB"/>
    <w:rsid w:val="00207D22"/>
    <w:rsid w:val="002744CA"/>
    <w:rsid w:val="00293F1B"/>
    <w:rsid w:val="002B5E83"/>
    <w:rsid w:val="002C0644"/>
    <w:rsid w:val="002C5DC7"/>
    <w:rsid w:val="002E7B2D"/>
    <w:rsid w:val="00302EC8"/>
    <w:rsid w:val="003043D7"/>
    <w:rsid w:val="00327581"/>
    <w:rsid w:val="003314F2"/>
    <w:rsid w:val="0034291A"/>
    <w:rsid w:val="00347D4F"/>
    <w:rsid w:val="00351DD5"/>
    <w:rsid w:val="00371C26"/>
    <w:rsid w:val="00375189"/>
    <w:rsid w:val="00384275"/>
    <w:rsid w:val="003873A1"/>
    <w:rsid w:val="003A0B1F"/>
    <w:rsid w:val="003A68FD"/>
    <w:rsid w:val="003B2E91"/>
    <w:rsid w:val="003D2594"/>
    <w:rsid w:val="003E61D1"/>
    <w:rsid w:val="00463D45"/>
    <w:rsid w:val="004810BC"/>
    <w:rsid w:val="00486B85"/>
    <w:rsid w:val="004B295A"/>
    <w:rsid w:val="004C2103"/>
    <w:rsid w:val="004C5820"/>
    <w:rsid w:val="004C681C"/>
    <w:rsid w:val="004C6AF3"/>
    <w:rsid w:val="005174A7"/>
    <w:rsid w:val="00533FB3"/>
    <w:rsid w:val="005472A6"/>
    <w:rsid w:val="00560C56"/>
    <w:rsid w:val="00561B1F"/>
    <w:rsid w:val="00562155"/>
    <w:rsid w:val="005D23F8"/>
    <w:rsid w:val="005E0F37"/>
    <w:rsid w:val="005F7066"/>
    <w:rsid w:val="006304AA"/>
    <w:rsid w:val="00677532"/>
    <w:rsid w:val="006879CF"/>
    <w:rsid w:val="00694456"/>
    <w:rsid w:val="006D0267"/>
    <w:rsid w:val="007044A1"/>
    <w:rsid w:val="00731DEA"/>
    <w:rsid w:val="007B36B1"/>
    <w:rsid w:val="007C12A9"/>
    <w:rsid w:val="007C7DA1"/>
    <w:rsid w:val="007F172A"/>
    <w:rsid w:val="007F5896"/>
    <w:rsid w:val="0082002D"/>
    <w:rsid w:val="008362C8"/>
    <w:rsid w:val="00850168"/>
    <w:rsid w:val="00855B0B"/>
    <w:rsid w:val="00856CD6"/>
    <w:rsid w:val="008726EB"/>
    <w:rsid w:val="008C0434"/>
    <w:rsid w:val="008C26AC"/>
    <w:rsid w:val="008E16B0"/>
    <w:rsid w:val="008E67FA"/>
    <w:rsid w:val="0091050B"/>
    <w:rsid w:val="00911F31"/>
    <w:rsid w:val="00924C50"/>
    <w:rsid w:val="009351E6"/>
    <w:rsid w:val="0095478A"/>
    <w:rsid w:val="0097576B"/>
    <w:rsid w:val="00983A92"/>
    <w:rsid w:val="00A205A2"/>
    <w:rsid w:val="00A84B41"/>
    <w:rsid w:val="00A97678"/>
    <w:rsid w:val="00AE6FEC"/>
    <w:rsid w:val="00B03CED"/>
    <w:rsid w:val="00B201FF"/>
    <w:rsid w:val="00B411A6"/>
    <w:rsid w:val="00B52C38"/>
    <w:rsid w:val="00BD0B91"/>
    <w:rsid w:val="00BF5FD4"/>
    <w:rsid w:val="00C01A61"/>
    <w:rsid w:val="00C20D30"/>
    <w:rsid w:val="00C41857"/>
    <w:rsid w:val="00C63F6D"/>
    <w:rsid w:val="00C8326A"/>
    <w:rsid w:val="00CB2A72"/>
    <w:rsid w:val="00CF7444"/>
    <w:rsid w:val="00D44759"/>
    <w:rsid w:val="00D47E97"/>
    <w:rsid w:val="00D70729"/>
    <w:rsid w:val="00DE490E"/>
    <w:rsid w:val="00E10B15"/>
    <w:rsid w:val="00E30134"/>
    <w:rsid w:val="00E3569B"/>
    <w:rsid w:val="00E60EBA"/>
    <w:rsid w:val="00EB427D"/>
    <w:rsid w:val="00EC057D"/>
    <w:rsid w:val="00EC5837"/>
    <w:rsid w:val="00F200DF"/>
    <w:rsid w:val="00F374A8"/>
    <w:rsid w:val="00F3761D"/>
    <w:rsid w:val="00F45828"/>
    <w:rsid w:val="00F664F0"/>
    <w:rsid w:val="00F706D6"/>
    <w:rsid w:val="00F74DAB"/>
    <w:rsid w:val="00F930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0"/>
      <v:shadow on="t" opacity=".5" offset="0"/>
      <v:textbox style="mso-column-margin:3pt;mso-fit-shape-to-text:t" inset="4pt,4pt,4pt,4pt"/>
    </o:shapedefaults>
    <o:shapelayout v:ext="edit">
      <o:idmap v:ext="edit" data="1"/>
    </o:shapelayout>
  </w:shapeDefaults>
  <w:doNotEmbedSmartTags/>
  <w:decimalSymbol w:val="."/>
  <w:listSeparator w:val=","/>
  <w14:docId w14:val="059915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A1"/>
  </w:style>
  <w:style w:type="paragraph" w:styleId="Heading1">
    <w:name w:val="heading 1"/>
    <w:basedOn w:val="Normal"/>
    <w:next w:val="Normal"/>
    <w:link w:val="Heading1Char"/>
    <w:uiPriority w:val="9"/>
    <w:qFormat/>
    <w:locked/>
    <w:rsid w:val="007044A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locked/>
    <w:rsid w:val="007044A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locked/>
    <w:rsid w:val="007044A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locked/>
    <w:rsid w:val="007044A1"/>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locked/>
    <w:rsid w:val="007044A1"/>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locked/>
    <w:rsid w:val="007044A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locked/>
    <w:rsid w:val="007044A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7044A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locked/>
    <w:rsid w:val="007044A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customStyle="1" w:styleId="Body">
    <w:name w:val="Body"/>
    <w:pPr>
      <w:jc w:val="both"/>
    </w:pPr>
    <w:rPr>
      <w:rFonts w:ascii="Helvetica" w:eastAsia="Arial Unicode MS" w:hAnsi="Arial Unicode MS" w:cs="Arial Unicode MS"/>
      <w:color w:val="000000"/>
      <w:lang w:val="en-US"/>
    </w:rPr>
  </w:style>
  <w:style w:type="character" w:styleId="CommentReference">
    <w:name w:val="annotation reference"/>
    <w:basedOn w:val="DefaultParagraphFont"/>
    <w:locked/>
    <w:rsid w:val="00F93036"/>
    <w:rPr>
      <w:sz w:val="16"/>
      <w:szCs w:val="16"/>
    </w:rPr>
  </w:style>
  <w:style w:type="paragraph" w:styleId="CommentText">
    <w:name w:val="annotation text"/>
    <w:basedOn w:val="Normal"/>
    <w:link w:val="CommentTextChar"/>
    <w:locked/>
    <w:rsid w:val="00F93036"/>
    <w:rPr>
      <w:sz w:val="20"/>
      <w:szCs w:val="20"/>
    </w:rPr>
  </w:style>
  <w:style w:type="character" w:customStyle="1" w:styleId="CommentTextChar">
    <w:name w:val="Comment Text Char"/>
    <w:basedOn w:val="DefaultParagraphFont"/>
    <w:link w:val="CommentText"/>
    <w:rsid w:val="00F93036"/>
    <w:rPr>
      <w:lang w:eastAsia="en-US"/>
    </w:rPr>
  </w:style>
  <w:style w:type="paragraph" w:styleId="CommentSubject">
    <w:name w:val="annotation subject"/>
    <w:basedOn w:val="CommentText"/>
    <w:next w:val="CommentText"/>
    <w:link w:val="CommentSubjectChar"/>
    <w:locked/>
    <w:rsid w:val="00F93036"/>
    <w:rPr>
      <w:b/>
      <w:bCs/>
    </w:rPr>
  </w:style>
  <w:style w:type="character" w:customStyle="1" w:styleId="CommentSubjectChar">
    <w:name w:val="Comment Subject Char"/>
    <w:basedOn w:val="CommentTextChar"/>
    <w:link w:val="CommentSubject"/>
    <w:rsid w:val="00F93036"/>
    <w:rPr>
      <w:b/>
      <w:bCs/>
      <w:lang w:eastAsia="en-US"/>
    </w:rPr>
  </w:style>
  <w:style w:type="paragraph" w:styleId="BalloonText">
    <w:name w:val="Balloon Text"/>
    <w:basedOn w:val="Normal"/>
    <w:link w:val="BalloonTextChar"/>
    <w:locked/>
    <w:rsid w:val="00F93036"/>
    <w:rPr>
      <w:rFonts w:ascii="Tahoma" w:hAnsi="Tahoma" w:cs="Tahoma"/>
      <w:sz w:val="16"/>
      <w:szCs w:val="16"/>
    </w:rPr>
  </w:style>
  <w:style w:type="character" w:customStyle="1" w:styleId="BalloonTextChar">
    <w:name w:val="Balloon Text Char"/>
    <w:basedOn w:val="DefaultParagraphFont"/>
    <w:link w:val="BalloonText"/>
    <w:rsid w:val="00F93036"/>
    <w:rPr>
      <w:rFonts w:ascii="Tahoma" w:hAnsi="Tahoma" w:cs="Tahoma"/>
      <w:sz w:val="16"/>
      <w:szCs w:val="16"/>
      <w:lang w:eastAsia="en-US"/>
    </w:rPr>
  </w:style>
  <w:style w:type="paragraph" w:styleId="FootnoteText">
    <w:name w:val="footnote text"/>
    <w:basedOn w:val="Normal"/>
    <w:link w:val="FootnoteTextChar"/>
    <w:locked/>
    <w:rsid w:val="00731DEA"/>
    <w:rPr>
      <w:sz w:val="20"/>
      <w:szCs w:val="20"/>
    </w:rPr>
  </w:style>
  <w:style w:type="character" w:customStyle="1" w:styleId="FootnoteTextChar">
    <w:name w:val="Footnote Text Char"/>
    <w:basedOn w:val="DefaultParagraphFont"/>
    <w:link w:val="FootnoteText"/>
    <w:rsid w:val="00731DEA"/>
    <w:rPr>
      <w:lang w:eastAsia="en-US"/>
    </w:rPr>
  </w:style>
  <w:style w:type="character" w:styleId="FootnoteReference">
    <w:name w:val="footnote reference"/>
    <w:basedOn w:val="DefaultParagraphFont"/>
    <w:locked/>
    <w:rsid w:val="00731DEA"/>
    <w:rPr>
      <w:vertAlign w:val="superscript"/>
    </w:rPr>
  </w:style>
  <w:style w:type="paragraph" w:styleId="Revision">
    <w:name w:val="Revision"/>
    <w:hidden/>
    <w:uiPriority w:val="99"/>
    <w:semiHidden/>
    <w:rsid w:val="00D70729"/>
    <w:rPr>
      <w:sz w:val="24"/>
      <w:szCs w:val="24"/>
      <w:lang w:eastAsia="en-US"/>
    </w:rPr>
  </w:style>
  <w:style w:type="paragraph" w:styleId="Header">
    <w:name w:val="header"/>
    <w:basedOn w:val="Normal"/>
    <w:link w:val="HeaderChar"/>
    <w:locked/>
    <w:rsid w:val="00137526"/>
    <w:pPr>
      <w:tabs>
        <w:tab w:val="center" w:pos="4513"/>
        <w:tab w:val="right" w:pos="9026"/>
      </w:tabs>
    </w:pPr>
  </w:style>
  <w:style w:type="character" w:customStyle="1" w:styleId="HeaderChar">
    <w:name w:val="Header Char"/>
    <w:basedOn w:val="DefaultParagraphFont"/>
    <w:link w:val="Header"/>
    <w:rsid w:val="00137526"/>
    <w:rPr>
      <w:sz w:val="24"/>
      <w:szCs w:val="24"/>
      <w:lang w:eastAsia="en-US"/>
    </w:rPr>
  </w:style>
  <w:style w:type="paragraph" w:styleId="Footer">
    <w:name w:val="footer"/>
    <w:basedOn w:val="Normal"/>
    <w:link w:val="FooterChar"/>
    <w:locked/>
    <w:rsid w:val="00137526"/>
    <w:pPr>
      <w:tabs>
        <w:tab w:val="center" w:pos="4513"/>
        <w:tab w:val="right" w:pos="9026"/>
      </w:tabs>
    </w:pPr>
  </w:style>
  <w:style w:type="character" w:customStyle="1" w:styleId="FooterChar">
    <w:name w:val="Footer Char"/>
    <w:basedOn w:val="DefaultParagraphFont"/>
    <w:link w:val="Footer"/>
    <w:rsid w:val="00137526"/>
    <w:rPr>
      <w:sz w:val="24"/>
      <w:szCs w:val="24"/>
      <w:lang w:eastAsia="en-US"/>
    </w:rPr>
  </w:style>
  <w:style w:type="character" w:styleId="BookTitle">
    <w:name w:val="Book Title"/>
    <w:basedOn w:val="DefaultParagraphFont"/>
    <w:uiPriority w:val="33"/>
    <w:qFormat/>
    <w:rsid w:val="007044A1"/>
    <w:rPr>
      <w:b/>
      <w:bCs/>
      <w:i/>
      <w:iCs/>
      <w:spacing w:val="5"/>
    </w:rPr>
  </w:style>
  <w:style w:type="character" w:customStyle="1" w:styleId="Heading1Char">
    <w:name w:val="Heading 1 Char"/>
    <w:basedOn w:val="DefaultParagraphFont"/>
    <w:link w:val="Heading1"/>
    <w:uiPriority w:val="9"/>
    <w:rsid w:val="007044A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044A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044A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044A1"/>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044A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044A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044A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44A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044A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locked/>
    <w:rsid w:val="007044A1"/>
    <w:pPr>
      <w:spacing w:after="200" w:line="240" w:lineRule="auto"/>
    </w:pPr>
    <w:rPr>
      <w:i/>
      <w:iCs/>
      <w:color w:val="1F497D" w:themeColor="text2"/>
      <w:sz w:val="18"/>
      <w:szCs w:val="18"/>
    </w:rPr>
  </w:style>
  <w:style w:type="paragraph" w:styleId="Title">
    <w:name w:val="Title"/>
    <w:basedOn w:val="Normal"/>
    <w:next w:val="Normal"/>
    <w:link w:val="TitleChar"/>
    <w:uiPriority w:val="10"/>
    <w:qFormat/>
    <w:locked/>
    <w:rsid w:val="007044A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044A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locked/>
    <w:rsid w:val="007044A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044A1"/>
    <w:rPr>
      <w:color w:val="5A5A5A" w:themeColor="text1" w:themeTint="A5"/>
      <w:spacing w:val="15"/>
    </w:rPr>
  </w:style>
  <w:style w:type="character" w:styleId="Strong">
    <w:name w:val="Strong"/>
    <w:basedOn w:val="DefaultParagraphFont"/>
    <w:uiPriority w:val="22"/>
    <w:qFormat/>
    <w:locked/>
    <w:rsid w:val="007044A1"/>
    <w:rPr>
      <w:b/>
      <w:bCs/>
      <w:color w:val="auto"/>
    </w:rPr>
  </w:style>
  <w:style w:type="character" w:styleId="Emphasis">
    <w:name w:val="Emphasis"/>
    <w:basedOn w:val="DefaultParagraphFont"/>
    <w:uiPriority w:val="20"/>
    <w:qFormat/>
    <w:locked/>
    <w:rsid w:val="007044A1"/>
    <w:rPr>
      <w:i/>
      <w:iCs/>
      <w:color w:val="auto"/>
    </w:rPr>
  </w:style>
  <w:style w:type="paragraph" w:styleId="NoSpacing">
    <w:name w:val="No Spacing"/>
    <w:uiPriority w:val="1"/>
    <w:qFormat/>
    <w:rsid w:val="007044A1"/>
    <w:pPr>
      <w:spacing w:after="0" w:line="240" w:lineRule="auto"/>
    </w:pPr>
  </w:style>
  <w:style w:type="paragraph" w:styleId="Quote">
    <w:name w:val="Quote"/>
    <w:basedOn w:val="Normal"/>
    <w:next w:val="Normal"/>
    <w:link w:val="QuoteChar"/>
    <w:uiPriority w:val="29"/>
    <w:qFormat/>
    <w:rsid w:val="007044A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044A1"/>
    <w:rPr>
      <w:i/>
      <w:iCs/>
      <w:color w:val="404040" w:themeColor="text1" w:themeTint="BF"/>
    </w:rPr>
  </w:style>
  <w:style w:type="paragraph" w:styleId="IntenseQuote">
    <w:name w:val="Intense Quote"/>
    <w:basedOn w:val="Normal"/>
    <w:next w:val="Normal"/>
    <w:link w:val="IntenseQuoteChar"/>
    <w:uiPriority w:val="30"/>
    <w:qFormat/>
    <w:rsid w:val="007044A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044A1"/>
    <w:rPr>
      <w:i/>
      <w:iCs/>
      <w:color w:val="404040" w:themeColor="text1" w:themeTint="BF"/>
    </w:rPr>
  </w:style>
  <w:style w:type="character" w:styleId="SubtleEmphasis">
    <w:name w:val="Subtle Emphasis"/>
    <w:basedOn w:val="DefaultParagraphFont"/>
    <w:uiPriority w:val="19"/>
    <w:qFormat/>
    <w:rsid w:val="007044A1"/>
    <w:rPr>
      <w:i/>
      <w:iCs/>
      <w:color w:val="404040" w:themeColor="text1" w:themeTint="BF"/>
    </w:rPr>
  </w:style>
  <w:style w:type="character" w:styleId="IntenseEmphasis">
    <w:name w:val="Intense Emphasis"/>
    <w:basedOn w:val="DefaultParagraphFont"/>
    <w:uiPriority w:val="21"/>
    <w:qFormat/>
    <w:rsid w:val="007044A1"/>
    <w:rPr>
      <w:b/>
      <w:bCs/>
      <w:i/>
      <w:iCs/>
      <w:color w:val="auto"/>
    </w:rPr>
  </w:style>
  <w:style w:type="character" w:styleId="SubtleReference">
    <w:name w:val="Subtle Reference"/>
    <w:basedOn w:val="DefaultParagraphFont"/>
    <w:uiPriority w:val="31"/>
    <w:qFormat/>
    <w:rsid w:val="007044A1"/>
    <w:rPr>
      <w:smallCaps/>
      <w:color w:val="404040" w:themeColor="text1" w:themeTint="BF"/>
    </w:rPr>
  </w:style>
  <w:style w:type="character" w:styleId="IntenseReference">
    <w:name w:val="Intense Reference"/>
    <w:basedOn w:val="DefaultParagraphFont"/>
    <w:uiPriority w:val="32"/>
    <w:qFormat/>
    <w:rsid w:val="007044A1"/>
    <w:rPr>
      <w:b/>
      <w:bCs/>
      <w:smallCaps/>
      <w:color w:val="404040" w:themeColor="text1" w:themeTint="BF"/>
      <w:spacing w:val="5"/>
    </w:rPr>
  </w:style>
  <w:style w:type="paragraph" w:styleId="TOCHeading">
    <w:name w:val="TOC Heading"/>
    <w:basedOn w:val="Heading1"/>
    <w:next w:val="Normal"/>
    <w:uiPriority w:val="39"/>
    <w:semiHidden/>
    <w:unhideWhenUsed/>
    <w:qFormat/>
    <w:rsid w:val="007044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B231-2948-4319-8F53-913555B8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Silvia Milano</cp:lastModifiedBy>
  <cp:revision>3</cp:revision>
  <cp:lastPrinted>2015-09-08T15:31:00Z</cp:lastPrinted>
  <dcterms:created xsi:type="dcterms:W3CDTF">2019-05-22T14:08:00Z</dcterms:created>
  <dcterms:modified xsi:type="dcterms:W3CDTF">2019-05-22T14:13:00Z</dcterms:modified>
</cp:coreProperties>
</file>