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C9B91" w14:textId="77777777" w:rsidR="00BF0ACD" w:rsidRPr="0017199A" w:rsidRDefault="00BF0ACD" w:rsidP="00782083">
      <w:pPr>
        <w:pStyle w:val="ABSHead"/>
      </w:pPr>
      <w:bookmarkStart w:id="0" w:name="_GoBack"/>
      <w:bookmarkEnd w:id="0"/>
      <w:r w:rsidRPr="00BF0ACD">
        <w:t>Abstract</w:t>
      </w:r>
    </w:p>
    <w:p w14:paraId="0EF8D954" w14:textId="77777777" w:rsidR="00BF0ACD" w:rsidRPr="0017199A" w:rsidRDefault="00BF0ACD" w:rsidP="00782083">
      <w:pPr>
        <w:pStyle w:val="ABSC"/>
      </w:pPr>
      <w:r w:rsidRPr="00DA4DEB">
        <w:rPr>
          <w:lang w:val="en" w:eastAsia="en-GB"/>
        </w:rPr>
        <w:t xml:space="preserve">This essay first appeared as a contribution to a special issue of </w:t>
      </w:r>
      <w:r w:rsidRPr="001111CE">
        <w:rPr>
          <w:i/>
          <w:lang w:val="en" w:eastAsia="en-GB"/>
        </w:rPr>
        <w:t>European Journal of Philosophy</w:t>
      </w:r>
      <w:r w:rsidRPr="00DA4DEB">
        <w:rPr>
          <w:lang w:val="en" w:eastAsia="en-GB"/>
        </w:rPr>
        <w:t xml:space="preserve"> to mark the fiftieth anniversary of the publication of P.F. Strawson</w:t>
      </w:r>
      <w:r w:rsidR="00EB0DE4">
        <w:rPr>
          <w:lang w:val="en" w:eastAsia="en-GB"/>
        </w:rPr>
        <w:t>’</w:t>
      </w:r>
      <w:r w:rsidRPr="00DA4DEB">
        <w:rPr>
          <w:lang w:val="en" w:eastAsia="en-GB"/>
        </w:rPr>
        <w:t xml:space="preserve">s </w:t>
      </w:r>
      <w:r w:rsidRPr="001111CE">
        <w:rPr>
          <w:i/>
          <w:lang w:val="en" w:eastAsia="en-GB"/>
        </w:rPr>
        <w:t>The Bounds of Sense</w:t>
      </w:r>
      <w:r w:rsidRPr="00DA4DEB">
        <w:rPr>
          <w:lang w:val="en" w:eastAsia="en-GB"/>
        </w:rPr>
        <w:t>. In that book Strawson asks whether we should agree with Kant</w:t>
      </w:r>
      <w:r w:rsidR="00EB0DE4">
        <w:rPr>
          <w:lang w:val="en" w:eastAsia="en-GB"/>
        </w:rPr>
        <w:t>’</w:t>
      </w:r>
      <w:r w:rsidRPr="00DA4DEB">
        <w:rPr>
          <w:lang w:val="en" w:eastAsia="en-GB"/>
        </w:rPr>
        <w:t xml:space="preserve">s claim, in his </w:t>
      </w:r>
      <w:r w:rsidRPr="001111CE">
        <w:rPr>
          <w:i/>
          <w:lang w:val="en" w:eastAsia="en-GB"/>
        </w:rPr>
        <w:t>Critique of Pure Reason</w:t>
      </w:r>
      <w:r w:rsidRPr="00DA4DEB">
        <w:rPr>
          <w:lang w:val="en" w:eastAsia="en-GB"/>
        </w:rPr>
        <w:t xml:space="preserve">, that there can be only </w:t>
      </w:r>
      <w:r w:rsidRPr="00DA4DEB">
        <w:rPr>
          <w:bCs/>
          <w:lang w:val="en" w:eastAsia="en-GB"/>
        </w:rPr>
        <w:t>one</w:t>
      </w:r>
      <w:r w:rsidRPr="00DA4DEB">
        <w:rPr>
          <w:lang w:val="en" w:eastAsia="en-GB"/>
        </w:rPr>
        <w:t xml:space="preserve"> </w:t>
      </w:r>
      <w:r w:rsidRPr="00DA4DEB">
        <w:rPr>
          <w:bCs/>
          <w:lang w:val="en" w:eastAsia="en-GB"/>
        </w:rPr>
        <w:t>world</w:t>
      </w:r>
      <w:r w:rsidRPr="00DA4DEB">
        <w:rPr>
          <w:lang w:val="en" w:eastAsia="en-GB"/>
        </w:rPr>
        <w:t xml:space="preserve">. What Kant means by this claim is that the four-dimensional realm that we inhabit must constitute the whole of empirical reality. Strawson gives reasons for challenging this claim. This essay raises the question whether, even if Strawson is right, we may nevertheless have reason to believe that there can be only </w:t>
      </w:r>
      <w:r w:rsidRPr="00DA4DEB">
        <w:rPr>
          <w:bCs/>
          <w:lang w:val="en" w:eastAsia="en-GB"/>
        </w:rPr>
        <w:t>one</w:t>
      </w:r>
      <w:r w:rsidRPr="00DA4DEB">
        <w:rPr>
          <w:lang w:val="en" w:eastAsia="en-GB"/>
        </w:rPr>
        <w:t xml:space="preserve"> </w:t>
      </w:r>
      <w:r w:rsidRPr="00DA4DEB">
        <w:rPr>
          <w:bCs/>
          <w:lang w:val="en" w:eastAsia="en-GB"/>
        </w:rPr>
        <w:t>world</w:t>
      </w:r>
      <w:r w:rsidRPr="00DA4DEB">
        <w:rPr>
          <w:lang w:val="en" w:eastAsia="en-GB"/>
        </w:rPr>
        <w:t xml:space="preserve"> on a broader understanding of ‘</w:t>
      </w:r>
      <w:r w:rsidRPr="00DA4DEB">
        <w:rPr>
          <w:bCs/>
          <w:lang w:val="en" w:eastAsia="en-GB"/>
        </w:rPr>
        <w:t>world’</w:t>
      </w:r>
      <w:r w:rsidRPr="00DA4DEB">
        <w:rPr>
          <w:lang w:val="en" w:eastAsia="en-GB"/>
        </w:rPr>
        <w:t xml:space="preserve">. The aim is as much to clarify the issue as to settle it, although an attempt is made to motivate the view that there can indeed be only </w:t>
      </w:r>
      <w:r w:rsidRPr="00DA4DEB">
        <w:rPr>
          <w:bCs/>
          <w:lang w:val="en" w:eastAsia="en-GB"/>
        </w:rPr>
        <w:t>one</w:t>
      </w:r>
      <w:r w:rsidRPr="00DA4DEB">
        <w:rPr>
          <w:lang w:val="en" w:eastAsia="en-GB"/>
        </w:rPr>
        <w:t xml:space="preserve"> </w:t>
      </w:r>
      <w:r w:rsidRPr="00DA4DEB">
        <w:rPr>
          <w:bCs/>
          <w:lang w:val="en" w:eastAsia="en-GB"/>
        </w:rPr>
        <w:t>world</w:t>
      </w:r>
      <w:r w:rsidRPr="00DA4DEB">
        <w:rPr>
          <w:lang w:val="en" w:eastAsia="en-GB"/>
        </w:rPr>
        <w:t xml:space="preserve"> on this broader understanding.</w:t>
      </w:r>
    </w:p>
    <w:p w14:paraId="7BB62236" w14:textId="77777777" w:rsidR="00BF0ACD" w:rsidRPr="0017199A" w:rsidRDefault="00BF0ACD" w:rsidP="00782083">
      <w:pPr>
        <w:pStyle w:val="KWHead"/>
      </w:pPr>
      <w:r w:rsidRPr="00BF0ACD">
        <w:t>Keywords</w:t>
      </w:r>
    </w:p>
    <w:p w14:paraId="154B6263" w14:textId="41A0F616" w:rsidR="007B7439" w:rsidRDefault="00BF0ACD" w:rsidP="00782083">
      <w:pPr>
        <w:pStyle w:val="KWC"/>
        <w:rPr>
          <w:lang w:val="en" w:eastAsia="en-GB"/>
        </w:rPr>
      </w:pPr>
      <w:r w:rsidRPr="00DA4DEB">
        <w:rPr>
          <w:lang w:val="en" w:eastAsia="en-GB"/>
        </w:rPr>
        <w:t>Kant</w:t>
      </w:r>
      <w:r w:rsidR="00087205">
        <w:rPr>
          <w:lang w:val="en" w:eastAsia="en-GB"/>
        </w:rPr>
        <w:t>,</w:t>
      </w:r>
      <w:r w:rsidRPr="00DA4DEB">
        <w:rPr>
          <w:lang w:val="en" w:eastAsia="en-GB"/>
        </w:rPr>
        <w:t xml:space="preserve"> one</w:t>
      </w:r>
      <w:r w:rsidR="00087205">
        <w:rPr>
          <w:lang w:val="en" w:eastAsia="en-GB"/>
        </w:rPr>
        <w:t>,</w:t>
      </w:r>
      <w:r w:rsidRPr="00DA4DEB">
        <w:rPr>
          <w:lang w:val="en" w:eastAsia="en-GB"/>
        </w:rPr>
        <w:t xml:space="preserve"> reality</w:t>
      </w:r>
      <w:r w:rsidR="00087205">
        <w:rPr>
          <w:lang w:val="en" w:eastAsia="en-GB"/>
        </w:rPr>
        <w:t>,</w:t>
      </w:r>
      <w:r w:rsidRPr="00DA4DEB">
        <w:rPr>
          <w:lang w:val="en" w:eastAsia="en-GB"/>
        </w:rPr>
        <w:t xml:space="preserve"> Strawson</w:t>
      </w:r>
      <w:r w:rsidR="00087205">
        <w:rPr>
          <w:lang w:val="en" w:eastAsia="en-GB"/>
        </w:rPr>
        <w:t>,</w:t>
      </w:r>
      <w:r w:rsidRPr="00DA4DEB">
        <w:rPr>
          <w:lang w:val="en" w:eastAsia="en-GB"/>
        </w:rPr>
        <w:t xml:space="preserve"> world</w:t>
      </w:r>
    </w:p>
    <w:p w14:paraId="080A31AE" w14:textId="77777777" w:rsidR="007B7439" w:rsidRDefault="007B7439" w:rsidP="007B7439">
      <w:pPr>
        <w:pStyle w:val="P"/>
        <w:rPr>
          <w:lang w:val="en" w:eastAsia="en-GB"/>
        </w:rPr>
      </w:pPr>
      <w:r>
        <w:rPr>
          <w:lang w:val="en" w:eastAsia="en-GB"/>
        </w:rPr>
        <w:br w:type="page"/>
      </w:r>
    </w:p>
    <w:p w14:paraId="0A209F28" w14:textId="77777777" w:rsidR="00087205" w:rsidRDefault="00087205" w:rsidP="00087205">
      <w:pPr>
        <w:pStyle w:val="CN"/>
      </w:pPr>
      <w:r>
        <w:lastRenderedPageBreak/>
        <w:t>14</w:t>
      </w:r>
    </w:p>
    <w:p w14:paraId="208664D3" w14:textId="3AA189E8" w:rsidR="0037716F" w:rsidRPr="00087205" w:rsidRDefault="00BF0ACD" w:rsidP="00087205">
      <w:pPr>
        <w:pStyle w:val="CT"/>
      </w:pPr>
      <w:r w:rsidRPr="00087205">
        <w:t>O</w:t>
      </w:r>
      <w:r w:rsidR="00087205">
        <w:t>ne</w:t>
      </w:r>
      <w:r w:rsidRPr="00087205">
        <w:t xml:space="preserve"> W</w:t>
      </w:r>
      <w:r w:rsidR="00087205">
        <w:t>orld</w:t>
      </w:r>
    </w:p>
    <w:p w14:paraId="5ED6BB55" w14:textId="1015B67E" w:rsidR="00783843" w:rsidRPr="0017199A" w:rsidRDefault="00783843" w:rsidP="007430E9">
      <w:pPr>
        <w:pStyle w:val="P"/>
      </w:pPr>
      <w:r w:rsidRPr="00491827">
        <w:t xml:space="preserve">My starting point in this essay is a brief but fascinating section in </w:t>
      </w:r>
      <w:r w:rsidRPr="001111CE">
        <w:rPr>
          <w:i/>
        </w:rPr>
        <w:t>The Bounds of Sense</w:t>
      </w:r>
      <w:r>
        <w:t>,</w:t>
      </w:r>
      <w:r w:rsidRPr="00B97244">
        <w:rPr>
          <w:rStyle w:val="FootnoteReference"/>
          <w:szCs w:val="24"/>
          <w:highlight w:val="yellow"/>
        </w:rPr>
        <w:footnoteReference w:id="1"/>
      </w:r>
      <w:r w:rsidRPr="00491827">
        <w:t xml:space="preserve"> in which Strawson discusses a likewise brief but fascinating passage in Kant</w:t>
      </w:r>
      <w:r w:rsidR="00EB0DE4">
        <w:t>’</w:t>
      </w:r>
      <w:r w:rsidRPr="00491827">
        <w:t xml:space="preserve">s </w:t>
      </w:r>
      <w:r w:rsidRPr="001111CE">
        <w:rPr>
          <w:i/>
        </w:rPr>
        <w:t>Critique of Pure Reason</w:t>
      </w:r>
      <w:r>
        <w:t>.</w:t>
      </w:r>
      <w:r w:rsidRPr="00B97244">
        <w:rPr>
          <w:rStyle w:val="FootnoteReference"/>
          <w:szCs w:val="24"/>
          <w:highlight w:val="yellow"/>
        </w:rPr>
        <w:footnoteReference w:id="2"/>
      </w:r>
      <w:r w:rsidR="00EB0DE4">
        <w:t xml:space="preserve"> </w:t>
      </w:r>
      <w:r>
        <w:t>I am referring respectively</w:t>
      </w:r>
      <w:r w:rsidRPr="00491827">
        <w:t xml:space="preserve"> </w:t>
      </w:r>
      <w:r>
        <w:t xml:space="preserve">to </w:t>
      </w:r>
      <w:r w:rsidRPr="00491827">
        <w:t xml:space="preserve">Part Two, </w:t>
      </w:r>
      <w:r w:rsidRPr="009F2F34">
        <w:rPr>
          <w:rStyle w:val="Xrefchap"/>
        </w:rPr>
        <w:t>Chapter III</w:t>
      </w:r>
      <w:r w:rsidRPr="00491827">
        <w:t xml:space="preserve">, </w:t>
      </w:r>
      <w:r w:rsidRPr="00EB0DE4">
        <w:rPr>
          <w:shd w:val="clear" w:color="auto" w:fill="FF99CC"/>
        </w:rPr>
        <w:t>§</w:t>
      </w:r>
      <w:r w:rsidRPr="00491827">
        <w:t>8</w:t>
      </w:r>
      <w:r>
        <w:t xml:space="preserve"> (which incidentally contains Strawson</w:t>
      </w:r>
      <w:r w:rsidR="00EB0DE4">
        <w:t>’</w:t>
      </w:r>
      <w:r>
        <w:t xml:space="preserve">s sole reference to Wittgenstein in his entire book—we shall see the significance of this reference in due course) </w:t>
      </w:r>
      <w:r w:rsidRPr="00491827">
        <w:t>and A216/B263.</w:t>
      </w:r>
      <w:r w:rsidR="00EB0DE4">
        <w:t xml:space="preserve"> </w:t>
      </w:r>
      <w:r>
        <w:t xml:space="preserve">In the latter </w:t>
      </w:r>
      <w:r w:rsidRPr="00491827">
        <w:t xml:space="preserve">Kant writes that </w:t>
      </w:r>
      <w:r>
        <w:t>‘</w:t>
      </w:r>
      <w:r w:rsidRPr="00491827">
        <w:t>all appearances lie in one nature, and must lie therein</w:t>
      </w:r>
      <w:r w:rsidR="00087205">
        <w:t>’</w:t>
      </w:r>
      <w:r>
        <w:t>.</w:t>
      </w:r>
      <w:r w:rsidR="00EB0DE4">
        <w:t xml:space="preserve"> </w:t>
      </w:r>
      <w:r>
        <w:t xml:space="preserve">In the former </w:t>
      </w:r>
      <w:r w:rsidRPr="00491827">
        <w:t>Strawson asks why we should accept any such conclusion</w:t>
      </w:r>
      <w:r>
        <w:t>.</w:t>
      </w:r>
      <w:r w:rsidR="00EB0DE4">
        <w:t xml:space="preserve"> </w:t>
      </w:r>
      <w:r>
        <w:t>Why, to appropriate the</w:t>
      </w:r>
      <w:r w:rsidRPr="00491827">
        <w:t xml:space="preserve"> t</w:t>
      </w:r>
      <w:r>
        <w:t xml:space="preserve">itle of that section, </w:t>
      </w:r>
      <w:r w:rsidRPr="00491827">
        <w:t>only one objective world?</w:t>
      </w:r>
    </w:p>
    <w:p w14:paraId="6EDD8D0F" w14:textId="77777777" w:rsidR="00783843" w:rsidRPr="0017199A" w:rsidRDefault="00783843" w:rsidP="007430E9">
      <w:pPr>
        <w:pStyle w:val="PI"/>
      </w:pPr>
      <w:r w:rsidRPr="00491827">
        <w:t>It is important to be clear what Strawson, following Kant, is</w:t>
      </w:r>
      <w:r>
        <w:t xml:space="preserve"> asking.</w:t>
      </w:r>
      <w:r w:rsidR="00EB0DE4">
        <w:t xml:space="preserve"> </w:t>
      </w:r>
      <w:r>
        <w:t>Consider the four-dimensional realm that we inhabit.</w:t>
      </w:r>
      <w:r w:rsidR="00EB0DE4">
        <w:t xml:space="preserve"> </w:t>
      </w:r>
      <w:r>
        <w:t>Call this ‘the Cosmos’.</w:t>
      </w:r>
      <w:r w:rsidR="00EB0DE4">
        <w:t xml:space="preserve"> </w:t>
      </w:r>
      <w:r>
        <w:t xml:space="preserve">Then </w:t>
      </w:r>
      <w:r w:rsidRPr="00491827">
        <w:t>Strawson</w:t>
      </w:r>
      <w:r w:rsidR="00EB0DE4">
        <w:t>’</w:t>
      </w:r>
      <w:r w:rsidRPr="00491827">
        <w:t xml:space="preserve">s question, in effect, is why we should </w:t>
      </w:r>
      <w:r>
        <w:t>agree that</w:t>
      </w:r>
      <w:r w:rsidRPr="00491827">
        <w:t xml:space="preserve"> the Cosmos </w:t>
      </w:r>
      <w:r>
        <w:t>constitutes</w:t>
      </w:r>
      <w:r w:rsidRPr="00491827">
        <w:t xml:space="preserve"> the whole</w:t>
      </w:r>
      <w:r>
        <w:t xml:space="preserve"> of empirical reality</w:t>
      </w:r>
      <w:r w:rsidRPr="00491827">
        <w:t>.</w:t>
      </w:r>
      <w:r w:rsidR="00EB0DE4">
        <w:t xml:space="preserve"> </w:t>
      </w:r>
      <w:r w:rsidRPr="00491827">
        <w:t xml:space="preserve">The word </w:t>
      </w:r>
      <w:r>
        <w:t>‘empirical’</w:t>
      </w:r>
      <w:r w:rsidRPr="00491827">
        <w:t xml:space="preserve"> is important here.</w:t>
      </w:r>
      <w:r w:rsidR="00EB0DE4">
        <w:t xml:space="preserve"> </w:t>
      </w:r>
      <w:r w:rsidRPr="00491827">
        <w:t>It connects with Kant</w:t>
      </w:r>
      <w:r w:rsidR="00EB0DE4">
        <w:t>’</w:t>
      </w:r>
      <w:r w:rsidRPr="00491827">
        <w:t xml:space="preserve">s explicit reference to </w:t>
      </w:r>
      <w:r>
        <w:t>‘</w:t>
      </w:r>
      <w:r w:rsidRPr="00491827">
        <w:t>appearances</w:t>
      </w:r>
      <w:r>
        <w:t>’.</w:t>
      </w:r>
      <w:r w:rsidRPr="00B97244">
        <w:rPr>
          <w:rStyle w:val="FootnoteReference"/>
          <w:highlight w:val="yellow"/>
        </w:rPr>
        <w:footnoteReference w:id="3"/>
      </w:r>
      <w:r w:rsidR="00EB0DE4">
        <w:t xml:space="preserve"> </w:t>
      </w:r>
      <w:r w:rsidRPr="00491827">
        <w:t xml:space="preserve">Kant himself allows for the possibility that the Cosmos does not exhaust </w:t>
      </w:r>
      <w:r>
        <w:t>reality</w:t>
      </w:r>
      <w:r w:rsidRPr="00491827">
        <w:t xml:space="preserve"> in a broader sense of </w:t>
      </w:r>
      <w:r>
        <w:t>‘</w:t>
      </w:r>
      <w:r w:rsidRPr="00491827">
        <w:t>reality</w:t>
      </w:r>
      <w:r>
        <w:t>’</w:t>
      </w:r>
      <w:r w:rsidRPr="00491827">
        <w:t xml:space="preserve"> (a point to which we shall return).</w:t>
      </w:r>
      <w:r w:rsidR="00EB0DE4">
        <w:t xml:space="preserve"> </w:t>
      </w:r>
      <w:r w:rsidRPr="00491827">
        <w:t xml:space="preserve">But the Cosmos does, Kant insists, exhaust </w:t>
      </w:r>
      <w:r w:rsidRPr="001111CE">
        <w:rPr>
          <w:i/>
        </w:rPr>
        <w:t>empirical</w:t>
      </w:r>
      <w:r>
        <w:t xml:space="preserve"> reality</w:t>
      </w:r>
      <w:r w:rsidRPr="00491827">
        <w:t>.</w:t>
      </w:r>
      <w:r w:rsidR="00EB0DE4">
        <w:t xml:space="preserve"> </w:t>
      </w:r>
      <w:r w:rsidRPr="00491827">
        <w:t>And Strawson asks why we should agree.</w:t>
      </w:r>
    </w:p>
    <w:p w14:paraId="447968D7" w14:textId="77777777" w:rsidR="00783843" w:rsidRPr="0017199A" w:rsidRDefault="00783843" w:rsidP="007430E9">
      <w:pPr>
        <w:pStyle w:val="PI"/>
      </w:pPr>
      <w:r w:rsidRPr="00491827">
        <w:lastRenderedPageBreak/>
        <w:t>It is a good question.</w:t>
      </w:r>
      <w:r w:rsidR="00EB0DE4">
        <w:t xml:space="preserve"> </w:t>
      </w:r>
      <w:r>
        <w:t xml:space="preserve">Who knows but that </w:t>
      </w:r>
      <w:r w:rsidRPr="00491827">
        <w:t xml:space="preserve">physicists </w:t>
      </w:r>
      <w:r>
        <w:t xml:space="preserve">will one day convince us that </w:t>
      </w:r>
      <w:r w:rsidRPr="00491827">
        <w:t xml:space="preserve">the Cosmos does </w:t>
      </w:r>
      <w:r w:rsidRPr="00032FAB">
        <w:t xml:space="preserve">not </w:t>
      </w:r>
      <w:r>
        <w:t>exhaust empirical reality?</w:t>
      </w:r>
      <w:r w:rsidRPr="00B97244">
        <w:rPr>
          <w:rStyle w:val="FootnoteReference"/>
          <w:highlight w:val="yellow"/>
        </w:rPr>
        <w:footnoteReference w:id="4"/>
      </w:r>
      <w:r w:rsidR="00EB0DE4">
        <w:t xml:space="preserve"> </w:t>
      </w:r>
      <w:r>
        <w:t xml:space="preserve">Kant seems to be involved in an error akin to that of </w:t>
      </w:r>
      <w:r w:rsidRPr="00491827">
        <w:t xml:space="preserve">insisting </w:t>
      </w:r>
      <w:r>
        <w:t>that space must be Euclidean.</w:t>
      </w:r>
      <w:r w:rsidR="00EB0DE4">
        <w:t xml:space="preserve"> </w:t>
      </w:r>
      <w:r>
        <w:t>In this case, as in that</w:t>
      </w:r>
      <w:r w:rsidRPr="00491827">
        <w:t xml:space="preserve">, </w:t>
      </w:r>
      <w:r>
        <w:t>it seems that there can</w:t>
      </w:r>
      <w:r w:rsidRPr="00491827">
        <w:t xml:space="preserve"> be empirical evidence </w:t>
      </w:r>
      <w:r>
        <w:t>for a possibility that he</w:t>
      </w:r>
      <w:r w:rsidRPr="00491827">
        <w:t xml:space="preserve"> disavows.</w:t>
      </w:r>
      <w:r w:rsidR="00EB0DE4">
        <w:t xml:space="preserve"> </w:t>
      </w:r>
      <w:r w:rsidRPr="00491827">
        <w:t xml:space="preserve">Strawson considers </w:t>
      </w:r>
      <w:r>
        <w:t>different</w:t>
      </w:r>
      <w:r w:rsidRPr="00491827">
        <w:t xml:space="preserve"> form</w:t>
      </w:r>
      <w:r>
        <w:t>s</w:t>
      </w:r>
      <w:r w:rsidRPr="00491827">
        <w:t xml:space="preserve"> that such evidence</w:t>
      </w:r>
      <w:r>
        <w:t xml:space="preserve"> might take.</w:t>
      </w:r>
      <w:r w:rsidR="00EB0DE4">
        <w:t xml:space="preserve"> </w:t>
      </w:r>
      <w:r>
        <w:t>He does not appeal to anything that appears, or might be expected to appear, in physics.</w:t>
      </w:r>
      <w:r w:rsidR="00EB0DE4">
        <w:t xml:space="preserve"> </w:t>
      </w:r>
      <w:r>
        <w:t>Rather he appeals to various relatively homespun thought experiments</w:t>
      </w:r>
      <w:r w:rsidRPr="00491827">
        <w:t>.</w:t>
      </w:r>
      <w:r w:rsidRPr="00B97244">
        <w:rPr>
          <w:rStyle w:val="FootnoteReference"/>
          <w:highlight w:val="yellow"/>
        </w:rPr>
        <w:footnoteReference w:id="5"/>
      </w:r>
      <w:r w:rsidR="00EB0DE4">
        <w:t xml:space="preserve"> </w:t>
      </w:r>
      <w:r>
        <w:t>In one of these there is a community whose members can successively occupy each of two spatially unrelated universes.</w:t>
      </w:r>
      <w:r w:rsidRPr="00B97244">
        <w:rPr>
          <w:rStyle w:val="FootnoteReference"/>
          <w:highlight w:val="yellow"/>
        </w:rPr>
        <w:footnoteReference w:id="6"/>
      </w:r>
    </w:p>
    <w:p w14:paraId="00B7EBA2" w14:textId="77777777" w:rsidR="00783843" w:rsidRPr="0017199A" w:rsidRDefault="00783843" w:rsidP="007430E9">
      <w:pPr>
        <w:pStyle w:val="PI"/>
      </w:pPr>
      <w:r>
        <w:t>E</w:t>
      </w:r>
      <w:r w:rsidRPr="00491827">
        <w:t>ven if Kant is wrong to insist that the Cosmos</w:t>
      </w:r>
      <w:r>
        <w:t xml:space="preserve"> constitutes the whole of empirical reality</w:t>
      </w:r>
      <w:r w:rsidRPr="00491827">
        <w:t xml:space="preserve">, </w:t>
      </w:r>
      <w:r>
        <w:t xml:space="preserve">however, an </w:t>
      </w:r>
      <w:r w:rsidRPr="00491827">
        <w:t>analogous question arise</w:t>
      </w:r>
      <w:r>
        <w:t>s</w:t>
      </w:r>
      <w:r w:rsidRPr="00491827">
        <w:t xml:space="preserve"> with respect to whatever does.</w:t>
      </w:r>
      <w:r w:rsidR="00EB0DE4">
        <w:t xml:space="preserve"> </w:t>
      </w:r>
      <w:r w:rsidRPr="00491827">
        <w:t>I</w:t>
      </w:r>
      <w:r>
        <w:t>ndeed—harking back to the point that I made in connection with Kant</w:t>
      </w:r>
      <w:r w:rsidR="00EB0DE4">
        <w:t>’</w:t>
      </w:r>
      <w:r>
        <w:t xml:space="preserve">s use of the term ‘appearances’—an analogous question arises with respect to whatever constitutes reality in a yet broader sense of ‘reality’ that </w:t>
      </w:r>
      <w:r>
        <w:lastRenderedPageBreak/>
        <w:t>may embrace the non-empirical or the supernatural.</w:t>
      </w:r>
      <w:r w:rsidR="00EB0DE4">
        <w:t xml:space="preserve"> </w:t>
      </w:r>
      <w:r>
        <w:t>I</w:t>
      </w:r>
      <w:r w:rsidRPr="00491827">
        <w:t xml:space="preserve">s there any reason to </w:t>
      </w:r>
      <w:r>
        <w:t xml:space="preserve">subscribe to the unity of </w:t>
      </w:r>
      <w:r w:rsidRPr="001111CE">
        <w:rPr>
          <w:i/>
        </w:rPr>
        <w:t>that</w:t>
      </w:r>
      <w:r w:rsidRPr="00491827">
        <w:t xml:space="preserve">, in some </w:t>
      </w:r>
      <w:r>
        <w:t xml:space="preserve">correspondingly </w:t>
      </w:r>
      <w:r w:rsidRPr="00491827">
        <w:t xml:space="preserve">extended </w:t>
      </w:r>
      <w:r>
        <w:t>sense of ‘unity’, or to believe that it consists of</w:t>
      </w:r>
      <w:r w:rsidRPr="00491827">
        <w:t xml:space="preserve"> only one </w:t>
      </w:r>
      <w:r>
        <w:t>world</w:t>
      </w:r>
      <w:r w:rsidRPr="00491827">
        <w:t xml:space="preserve">, in some </w:t>
      </w:r>
      <w:r>
        <w:t xml:space="preserve">correspondingly </w:t>
      </w:r>
      <w:r w:rsidRPr="00491827">
        <w:t xml:space="preserve">extended sense of </w:t>
      </w:r>
      <w:r>
        <w:t>‘</w:t>
      </w:r>
      <w:r w:rsidRPr="00491827">
        <w:t>world</w:t>
      </w:r>
      <w:r>
        <w:t>’</w:t>
      </w:r>
      <w:r w:rsidRPr="00491827">
        <w:t>?</w:t>
      </w:r>
      <w:r w:rsidR="00EB0DE4">
        <w:t xml:space="preserve"> </w:t>
      </w:r>
      <w:r w:rsidRPr="00491827">
        <w:t>This question, though different from Strawson</w:t>
      </w:r>
      <w:r w:rsidR="00EB0DE4">
        <w:t>’</w:t>
      </w:r>
      <w:r w:rsidRPr="00491827">
        <w:t xml:space="preserve">s, is </w:t>
      </w:r>
      <w:r>
        <w:t>an extension of</w:t>
      </w:r>
      <w:r w:rsidRPr="00491827">
        <w:t xml:space="preserve"> his.</w:t>
      </w:r>
      <w:r w:rsidR="00EB0DE4">
        <w:t xml:space="preserve"> </w:t>
      </w:r>
      <w:r>
        <w:t>And i</w:t>
      </w:r>
      <w:r w:rsidRPr="00491827">
        <w:t xml:space="preserve">t is on this broader question that I wish to </w:t>
      </w:r>
      <w:r>
        <w:t>focus</w:t>
      </w:r>
      <w:r w:rsidRPr="00491827">
        <w:t>.</w:t>
      </w:r>
    </w:p>
    <w:p w14:paraId="2AD74C11" w14:textId="77777777" w:rsidR="00783843" w:rsidRPr="0017199A" w:rsidRDefault="00783843" w:rsidP="007430E9">
      <w:pPr>
        <w:pStyle w:val="PI"/>
      </w:pPr>
      <w:r>
        <w:t>Part of my</w:t>
      </w:r>
      <w:r w:rsidRPr="007923BD">
        <w:t xml:space="preserve"> </w:t>
      </w:r>
      <w:r>
        <w:t>interest in the question lies in</w:t>
      </w:r>
      <w:r w:rsidRPr="007923BD">
        <w:t xml:space="preserve"> the fact th</w:t>
      </w:r>
      <w:r>
        <w:t>at I have elsewhere nailed my own colours to the ‘unity’ mast.</w:t>
      </w:r>
      <w:r w:rsidR="00EB0DE4">
        <w:t xml:space="preserve"> </w:t>
      </w:r>
      <w:r>
        <w:t>That is, I have elsewhere subscribed to the unity of reality, in the relevantly extended sense.</w:t>
      </w:r>
      <w:r w:rsidRPr="00B97244">
        <w:rPr>
          <w:rStyle w:val="FootnoteReference"/>
          <w:highlight w:val="yellow"/>
        </w:rPr>
        <w:footnoteReference w:id="7"/>
      </w:r>
      <w:r w:rsidR="00EB0DE4">
        <w:t xml:space="preserve"> </w:t>
      </w:r>
      <w:r>
        <w:t>And although I have also insisted on the unjustifiability of this stance,</w:t>
      </w:r>
      <w:r w:rsidRPr="00B97244">
        <w:rPr>
          <w:rStyle w:val="FootnoteReference"/>
          <w:highlight w:val="yellow"/>
        </w:rPr>
        <w:footnoteReference w:id="8"/>
      </w:r>
      <w:r>
        <w:t xml:space="preserve"> this has been according to high standards of justification.</w:t>
      </w:r>
      <w:r w:rsidR="00EB0DE4">
        <w:t xml:space="preserve"> </w:t>
      </w:r>
      <w:r>
        <w:t xml:space="preserve">I have not denied that the stance has </w:t>
      </w:r>
      <w:r w:rsidRPr="001111CE">
        <w:rPr>
          <w:i/>
        </w:rPr>
        <w:t>anything</w:t>
      </w:r>
      <w:r>
        <w:t xml:space="preserve"> to be said in its favour.</w:t>
      </w:r>
      <w:r w:rsidR="00EB0DE4">
        <w:t xml:space="preserve"> </w:t>
      </w:r>
      <w:r w:rsidRPr="007923BD">
        <w:t>I hope tha</w:t>
      </w:r>
      <w:r>
        <w:t>t this essay will show that it has</w:t>
      </w:r>
      <w:r w:rsidRPr="007923BD">
        <w:t>.</w:t>
      </w:r>
    </w:p>
    <w:p w14:paraId="208DF415" w14:textId="77777777" w:rsidR="00783843" w:rsidRPr="0017199A" w:rsidRDefault="00783843" w:rsidP="007430E9">
      <w:pPr>
        <w:pStyle w:val="PI"/>
      </w:pPr>
      <w:r w:rsidRPr="00E90387">
        <w:t xml:space="preserve">But what is the </w:t>
      </w:r>
      <w:r w:rsidRPr="00A6206C">
        <w:t>issue</w:t>
      </w:r>
      <w:r w:rsidRPr="00E90387">
        <w:t>?</w:t>
      </w:r>
      <w:r w:rsidR="00EB0DE4">
        <w:t xml:space="preserve"> </w:t>
      </w:r>
      <w:r w:rsidRPr="00E90387">
        <w:t xml:space="preserve">What would it </w:t>
      </w:r>
      <w:r w:rsidRPr="001111CE">
        <w:rPr>
          <w:i/>
        </w:rPr>
        <w:t>be</w:t>
      </w:r>
      <w:r w:rsidRPr="00E90387">
        <w:t xml:space="preserve"> for there to be more than one world</w:t>
      </w:r>
      <w:r>
        <w:t>, in the relevantly extended sense</w:t>
      </w:r>
      <w:r w:rsidRPr="00E90387">
        <w:t>?</w:t>
      </w:r>
      <w:r w:rsidR="00EB0DE4">
        <w:t xml:space="preserve"> </w:t>
      </w:r>
      <w:r w:rsidRPr="00E90387">
        <w:t xml:space="preserve">Such worlds would </w:t>
      </w:r>
      <w:r>
        <w:t xml:space="preserve">have to lack </w:t>
      </w:r>
      <w:r w:rsidRPr="00E90387">
        <w:t xml:space="preserve">even whatever </w:t>
      </w:r>
      <w:r>
        <w:t xml:space="preserve">intermundane </w:t>
      </w:r>
      <w:r w:rsidRPr="00E90387">
        <w:t>unity binds together the two universes that Strawson envisages; and it is difficult to see what could then secure for worlds other than our own the status of the actual as opposed to the merely possible.</w:t>
      </w:r>
      <w:r w:rsidR="00EB0DE4">
        <w:t xml:space="preserve"> </w:t>
      </w:r>
      <w:r w:rsidRPr="00E90387">
        <w:t>One way to make this difficulty graphic is to consider David Lewis</w:t>
      </w:r>
      <w:r w:rsidR="00EB0DE4">
        <w:t>’</w:t>
      </w:r>
      <w:r w:rsidRPr="00E90387">
        <w:t xml:space="preserve"> modal realism.</w:t>
      </w:r>
      <w:r w:rsidR="00EB0DE4">
        <w:t xml:space="preserve"> </w:t>
      </w:r>
      <w:r w:rsidRPr="00E90387">
        <w:t xml:space="preserve">Lewis famously believes in the existence of infinitely many possible worlds, each </w:t>
      </w:r>
      <w:r>
        <w:t xml:space="preserve">a spatio-temporally unified universe that is both isolated from and </w:t>
      </w:r>
      <w:r w:rsidRPr="00E90387">
        <w:t>causally independent of all the others.</w:t>
      </w:r>
      <w:r w:rsidR="00EB0DE4">
        <w:t xml:space="preserve"> </w:t>
      </w:r>
      <w:r w:rsidRPr="00E90387">
        <w:t>He also holds that for something to be possible is for it to be the cas</w:t>
      </w:r>
      <w:r>
        <w:t>e in one of these universe</w:t>
      </w:r>
      <w:r w:rsidRPr="00E90387">
        <w:t>s.</w:t>
      </w:r>
      <w:r w:rsidR="00EB0DE4">
        <w:t xml:space="preserve"> </w:t>
      </w:r>
      <w:r w:rsidRPr="00E90387">
        <w:t xml:space="preserve">It </w:t>
      </w:r>
      <w:r>
        <w:t xml:space="preserve">immediately </w:t>
      </w:r>
      <w:r w:rsidRPr="00E90387">
        <w:t xml:space="preserve">follows that, for Lewis, it is </w:t>
      </w:r>
      <w:r w:rsidRPr="001111CE">
        <w:rPr>
          <w:i/>
        </w:rPr>
        <w:t>not</w:t>
      </w:r>
      <w:r w:rsidRPr="00E90387">
        <w:t xml:space="preserve"> possible that two or more </w:t>
      </w:r>
      <w:r>
        <w:t>of these</w:t>
      </w:r>
      <w:r w:rsidRPr="00E90387">
        <w:t xml:space="preserve"> </w:t>
      </w:r>
      <w:r>
        <w:t>universe</w:t>
      </w:r>
      <w:r w:rsidRPr="00E90387">
        <w:t>s be co-actualized.</w:t>
      </w:r>
      <w:r w:rsidR="00EB0DE4">
        <w:t xml:space="preserve"> </w:t>
      </w:r>
      <w:r w:rsidRPr="00E90387">
        <w:t>Lewis a</w:t>
      </w:r>
      <w:r>
        <w:t>cknowledges</w:t>
      </w:r>
      <w:r w:rsidRPr="00E90387">
        <w:t xml:space="preserve"> </w:t>
      </w:r>
      <w:r>
        <w:t>this and says, with commenda</w:t>
      </w:r>
      <w:r w:rsidRPr="00E90387">
        <w:t xml:space="preserve">ble candour, that he </w:t>
      </w:r>
      <w:r>
        <w:t>‘</w:t>
      </w:r>
      <w:r w:rsidRPr="00E90387">
        <w:t>would rather not</w:t>
      </w:r>
      <w:r>
        <w:t>’</w:t>
      </w:r>
      <w:r w:rsidRPr="00E90387">
        <w:t>—though he takes it to be a price worth paying for a</w:t>
      </w:r>
      <w:r>
        <w:t xml:space="preserve"> gain in theoretical simplicity (</w:t>
      </w:r>
      <w:r w:rsidRPr="009F2F34">
        <w:rPr>
          <w:rStyle w:val="XrefbibInline"/>
        </w:rPr>
        <w:t xml:space="preserve">Lewis </w:t>
      </w:r>
      <w:r w:rsidRPr="009F2F34">
        <w:rPr>
          <w:rStyle w:val="XrefbibInline"/>
        </w:rPr>
        <w:lastRenderedPageBreak/>
        <w:t>(</w:t>
      </w:r>
      <w:hyperlink w:anchor="B190" w:history="1">
        <w:r w:rsidRPr="009F2F34">
          <w:rPr>
            <w:rStyle w:val="XrefbibInline"/>
          </w:rPr>
          <w:t>1986</w:t>
        </w:r>
      </w:hyperlink>
      <w:r w:rsidRPr="009F2F34">
        <w:rPr>
          <w:rStyle w:val="XrefbibInline"/>
        </w:rPr>
        <w:t>)</w:t>
      </w:r>
      <w:r>
        <w:t>, pp. 71</w:t>
      </w:r>
      <w:r w:rsidR="00EC4590">
        <w:t>–</w:t>
      </w:r>
      <w:r>
        <w:t>72).</w:t>
      </w:r>
      <w:r w:rsidR="00EB0DE4">
        <w:t xml:space="preserve"> </w:t>
      </w:r>
      <w:r w:rsidRPr="00E90387">
        <w:t>The question is</w:t>
      </w:r>
      <w:r>
        <w:t xml:space="preserve">: what exactly would he rather </w:t>
      </w:r>
      <w:r w:rsidRPr="00E90387">
        <w:t>do</w:t>
      </w:r>
      <w:r>
        <w:t xml:space="preserve"> instead</w:t>
      </w:r>
      <w:r w:rsidRPr="00E90387">
        <w:t>?</w:t>
      </w:r>
      <w:r w:rsidR="00EB0DE4">
        <w:t xml:space="preserve"> </w:t>
      </w:r>
      <w:r>
        <w:t>W</w:t>
      </w:r>
      <w:r w:rsidRPr="00E90387">
        <w:t xml:space="preserve">hat exactly would </w:t>
      </w:r>
      <w:r>
        <w:t>constitute the co-actualization of two or more of these universes?</w:t>
      </w:r>
      <w:r w:rsidR="00EB0DE4">
        <w:t xml:space="preserve"> </w:t>
      </w:r>
      <w:r w:rsidRPr="00B6646D">
        <w:t>Had L</w:t>
      </w:r>
      <w:r>
        <w:t>ewis allowed for possible worlds other than our own to be co-actual with it, what exactly would it have taken for any of them to satisfy this condition?</w:t>
      </w:r>
      <w:r w:rsidRPr="00B97244">
        <w:rPr>
          <w:rStyle w:val="FootnoteReference"/>
          <w:highlight w:val="yellow"/>
        </w:rPr>
        <w:footnoteReference w:id="9"/>
      </w:r>
    </w:p>
    <w:p w14:paraId="00D988AF" w14:textId="77777777" w:rsidR="00783843" w:rsidRPr="0017199A" w:rsidRDefault="00783843" w:rsidP="007430E9">
      <w:pPr>
        <w:pStyle w:val="PI"/>
      </w:pPr>
      <w:r>
        <w:t>The very intractability of such questions is, I think, a reason to accept the unity of reality.</w:t>
      </w:r>
      <w:r w:rsidR="00EB0DE4">
        <w:t xml:space="preserve"> </w:t>
      </w:r>
      <w:r>
        <w:t xml:space="preserve">Roughly: if reality is not unified, then it is obscure what makes it </w:t>
      </w:r>
      <w:r w:rsidRPr="001111CE">
        <w:rPr>
          <w:i/>
        </w:rPr>
        <w:t>reality</w:t>
      </w:r>
      <w:r>
        <w:t xml:space="preserve"> that is not unified, as opposed to reality plus items of unrealized possibility.</w:t>
      </w:r>
      <w:r w:rsidR="00EB0DE4">
        <w:t xml:space="preserve"> </w:t>
      </w:r>
      <w:r>
        <w:t>The very unity of reality is part of what constitutes it as reality.</w:t>
      </w:r>
      <w:r w:rsidR="00EB0DE4">
        <w:t xml:space="preserve"> </w:t>
      </w:r>
      <w:r>
        <w:t xml:space="preserve">To be real </w:t>
      </w:r>
      <w:r w:rsidRPr="001111CE">
        <w:rPr>
          <w:i/>
        </w:rPr>
        <w:t>is</w:t>
      </w:r>
      <w:r>
        <w:t xml:space="preserve"> to stand in some suitable relation of unification to </w:t>
      </w:r>
      <w:r w:rsidRPr="001111CE">
        <w:rPr>
          <w:i/>
        </w:rPr>
        <w:t>this</w:t>
      </w:r>
      <w:r>
        <w:t xml:space="preserve"> (or to </w:t>
      </w:r>
      <w:r w:rsidRPr="001111CE">
        <w:rPr>
          <w:i/>
        </w:rPr>
        <w:t>us</w:t>
      </w:r>
      <w:r>
        <w:t xml:space="preserve">, or to </w:t>
      </w:r>
      <w:r w:rsidRPr="001111CE">
        <w:rPr>
          <w:i/>
        </w:rPr>
        <w:t>here</w:t>
      </w:r>
      <w:r>
        <w:t xml:space="preserve">, or to </w:t>
      </w:r>
      <w:r w:rsidRPr="001111CE">
        <w:rPr>
          <w:i/>
        </w:rPr>
        <w:t>now</w:t>
      </w:r>
      <w:r>
        <w:t>).</w:t>
      </w:r>
      <w:r w:rsidRPr="00B97244">
        <w:rPr>
          <w:rStyle w:val="FootnoteReference"/>
          <w:highlight w:val="yellow"/>
        </w:rPr>
        <w:footnoteReference w:id="10"/>
      </w:r>
      <w:r w:rsidR="00EB0DE4">
        <w:t xml:space="preserve"> </w:t>
      </w:r>
      <w:r>
        <w:t>Or so it seems to me.</w:t>
      </w:r>
      <w:r w:rsidR="00EB0DE4">
        <w:t xml:space="preserve"> </w:t>
      </w:r>
      <w:r>
        <w:t>But even if I am right, there is of course more to be said.</w:t>
      </w:r>
      <w:r w:rsidR="00EB0DE4">
        <w:t xml:space="preserve"> </w:t>
      </w:r>
      <w:r>
        <w:t>In particular, there is more to be said about this relation of unification—call it ‘the Unity Relation’.</w:t>
      </w:r>
      <w:r w:rsidRPr="00B97244">
        <w:rPr>
          <w:rStyle w:val="FootnoteReference"/>
          <w:highlight w:val="yellow"/>
        </w:rPr>
        <w:footnoteReference w:id="11"/>
      </w:r>
      <w:r w:rsidR="00EB0DE4">
        <w:t xml:space="preserve"> </w:t>
      </w:r>
      <w:r>
        <w:t>We can take for granted, as a minimum, that the Unity Relation is both reflexive and symmetric,</w:t>
      </w:r>
      <w:r w:rsidRPr="00B97244">
        <w:rPr>
          <w:rStyle w:val="FootnoteReference"/>
          <w:highlight w:val="yellow"/>
        </w:rPr>
        <w:footnoteReference w:id="12"/>
      </w:r>
      <w:r>
        <w:t xml:space="preserve"> and also that for anything in reality to be unified in the relevant sense (including, at the limit, for reality as a whole to be unified in the relevant sense) is for all of its parts to stand in the Unity Relation to one another.</w:t>
      </w:r>
      <w:r w:rsidR="00EB0DE4">
        <w:t xml:space="preserve"> </w:t>
      </w:r>
      <w:r>
        <w:t xml:space="preserve">But until we have some further account of the Unity Relation, this is purely schematic and there is no telling why some other, weaker </w:t>
      </w:r>
      <w:r>
        <w:lastRenderedPageBreak/>
        <w:t>relation—for instance, and most notably, the ancestral of the Unity Relation—might not be robust enough to reach out from here to all and only what is real.</w:t>
      </w:r>
    </w:p>
    <w:p w14:paraId="345D6280" w14:textId="77777777" w:rsidR="0037716F" w:rsidRPr="0017199A" w:rsidRDefault="00783843" w:rsidP="007430E9">
      <w:pPr>
        <w:pStyle w:val="PI"/>
      </w:pPr>
      <w:r w:rsidRPr="003414AB">
        <w:t>Before we go any further, we</w:t>
      </w:r>
      <w:r>
        <w:t xml:space="preserve"> need to settle on some further terminology</w:t>
      </w:r>
      <w:r w:rsidRPr="003414AB">
        <w:t>.</w:t>
      </w:r>
      <w:r w:rsidR="00EB0DE4">
        <w:t xml:space="preserve"> </w:t>
      </w:r>
      <w:r>
        <w:t>In particular, we need terms for:</w:t>
      </w:r>
    </w:p>
    <w:p w14:paraId="7D989E2E" w14:textId="77777777" w:rsidR="00782083" w:rsidRDefault="00782083" w:rsidP="00782083">
      <w:pPr>
        <w:pStyle w:val="DIS-Open"/>
      </w:pPr>
    </w:p>
    <w:p w14:paraId="62F937F4" w14:textId="77777777" w:rsidR="0037716F" w:rsidRPr="0017199A" w:rsidRDefault="00782083" w:rsidP="00782083">
      <w:pPr>
        <w:pStyle w:val="DIS"/>
      </w:pPr>
      <w:r>
        <w:t>(i)</w:t>
      </w:r>
      <w:r>
        <w:tab/>
      </w:r>
      <w:r w:rsidR="00783843" w:rsidRPr="00B914F9">
        <w:t xml:space="preserve">the sum total of </w:t>
      </w:r>
      <w:r w:rsidR="00783843">
        <w:t>that which is co-actual with us</w:t>
      </w:r>
    </w:p>
    <w:p w14:paraId="0DE4858D" w14:textId="77777777" w:rsidR="00782083" w:rsidRDefault="00782083" w:rsidP="00782083">
      <w:pPr>
        <w:pStyle w:val="DIS-Close"/>
      </w:pPr>
    </w:p>
    <w:p w14:paraId="12E43A02" w14:textId="77777777" w:rsidR="0037716F" w:rsidRPr="0017199A" w:rsidRDefault="00783843" w:rsidP="00782083">
      <w:pPr>
        <w:pStyle w:val="P"/>
      </w:pPr>
      <w:r>
        <w:t>an</w:t>
      </w:r>
      <w:r w:rsidRPr="00DF609A">
        <w:t>d</w:t>
      </w:r>
    </w:p>
    <w:p w14:paraId="589212A7" w14:textId="77777777" w:rsidR="00782083" w:rsidRDefault="00782083" w:rsidP="00782083">
      <w:pPr>
        <w:pStyle w:val="DIS-Open"/>
      </w:pPr>
    </w:p>
    <w:p w14:paraId="76E265C9" w14:textId="77777777" w:rsidR="0037716F" w:rsidRPr="0017199A" w:rsidRDefault="00782083" w:rsidP="00782083">
      <w:pPr>
        <w:pStyle w:val="DIS"/>
      </w:pPr>
      <w:r>
        <w:t xml:space="preserve">(ii) </w:t>
      </w:r>
      <w:r w:rsidR="00783843" w:rsidRPr="00B914F9">
        <w:t xml:space="preserve">any maximally </w:t>
      </w:r>
      <w:r w:rsidR="00783843">
        <w:t>unified whole</w:t>
      </w:r>
    </w:p>
    <w:p w14:paraId="6667B70B" w14:textId="77777777" w:rsidR="00782083" w:rsidRDefault="00782083" w:rsidP="00782083">
      <w:pPr>
        <w:pStyle w:val="DIS-Close"/>
      </w:pPr>
    </w:p>
    <w:p w14:paraId="33E617E9" w14:textId="77777777" w:rsidR="00783843" w:rsidRPr="0017199A" w:rsidRDefault="00783843" w:rsidP="007430E9">
      <w:pPr>
        <w:pStyle w:val="P"/>
      </w:pPr>
      <w:r w:rsidRPr="00B914F9">
        <w:t xml:space="preserve">where by </w:t>
      </w:r>
      <w:r>
        <w:t>a ‘</w:t>
      </w:r>
      <w:r w:rsidRPr="00B914F9">
        <w:t>maximally</w:t>
      </w:r>
      <w:r>
        <w:t>’ unified</w:t>
      </w:r>
      <w:r w:rsidRPr="00B914F9">
        <w:t xml:space="preserve"> </w:t>
      </w:r>
      <w:r>
        <w:t>whole I mean a unified whole that is not part of some bigger unified whole</w:t>
      </w:r>
      <w:r w:rsidRPr="00B914F9">
        <w:t>.</w:t>
      </w:r>
      <w:r w:rsidR="00EB0DE4">
        <w:t xml:space="preserve"> </w:t>
      </w:r>
      <w:r>
        <w:t>The need</w:t>
      </w:r>
      <w:r w:rsidRPr="00B914F9">
        <w:t xml:space="preserve"> </w:t>
      </w:r>
      <w:r>
        <w:t xml:space="preserve">to settle on such terminology </w:t>
      </w:r>
      <w:r w:rsidRPr="00B914F9">
        <w:t>is relatively urgent, because there are several crucial terms in this vicinity—</w:t>
      </w:r>
      <w:r w:rsidR="00EB0DE4">
        <w:t>‘</w:t>
      </w:r>
      <w:r w:rsidRPr="00B914F9">
        <w:t>nature</w:t>
      </w:r>
      <w:r w:rsidR="00EB0DE4">
        <w:t>’</w:t>
      </w:r>
      <w:r w:rsidRPr="00B914F9">
        <w:t xml:space="preserve">, </w:t>
      </w:r>
      <w:r>
        <w:t>‘</w:t>
      </w:r>
      <w:r w:rsidRPr="00B914F9">
        <w:t>universe</w:t>
      </w:r>
      <w:r>
        <w:t>’</w:t>
      </w:r>
      <w:r w:rsidRPr="00B914F9">
        <w:t xml:space="preserve">, </w:t>
      </w:r>
      <w:r>
        <w:t>‘</w:t>
      </w:r>
      <w:r w:rsidRPr="00B914F9">
        <w:t>world</w:t>
      </w:r>
      <w:r>
        <w:t>’</w:t>
      </w:r>
      <w:r w:rsidRPr="00B914F9">
        <w:t xml:space="preserve">, </w:t>
      </w:r>
      <w:r>
        <w:t>‘</w:t>
      </w:r>
      <w:r w:rsidRPr="00B914F9">
        <w:t>reality</w:t>
      </w:r>
      <w:r>
        <w:t>’</w:t>
      </w:r>
      <w:r w:rsidRPr="00B914F9">
        <w:t xml:space="preserve">, </w:t>
      </w:r>
      <w:r w:rsidRPr="001111CE">
        <w:rPr>
          <w:i/>
        </w:rPr>
        <w:t>et al</w:t>
      </w:r>
      <w:r w:rsidRPr="00B914F9">
        <w:t xml:space="preserve">—that not only get used </w:t>
      </w:r>
      <w:r>
        <w:t xml:space="preserve">(with suitable modification) in both the </w:t>
      </w:r>
      <w:r w:rsidRPr="00B914F9">
        <w:t>(i)</w:t>
      </w:r>
      <w:r>
        <w:t>-r</w:t>
      </w:r>
      <w:r w:rsidRPr="00EB0DE4">
        <w:rPr>
          <w:shd w:val="clear" w:color="auto" w:fill="FF99CC"/>
        </w:rPr>
        <w:t>ô</w:t>
      </w:r>
      <w:r>
        <w:t>le</w:t>
      </w:r>
      <w:r w:rsidRPr="00B914F9">
        <w:t xml:space="preserve"> and</w:t>
      </w:r>
      <w:r>
        <w:t xml:space="preserve"> the</w:t>
      </w:r>
      <w:r w:rsidRPr="00B914F9">
        <w:t xml:space="preserve"> (ii)</w:t>
      </w:r>
      <w:r>
        <w:t>-r</w:t>
      </w:r>
      <w:r w:rsidRPr="00EB0DE4">
        <w:rPr>
          <w:shd w:val="clear" w:color="auto" w:fill="FF99CC"/>
        </w:rPr>
        <w:t>ô</w:t>
      </w:r>
      <w:r>
        <w:t>le</w:t>
      </w:r>
      <w:r w:rsidRPr="00B914F9">
        <w:t xml:space="preserve">, but </w:t>
      </w:r>
      <w:r>
        <w:t xml:space="preserve">that </w:t>
      </w:r>
      <w:r w:rsidRPr="00B914F9">
        <w:t>also get used in further incompatible ways</w:t>
      </w:r>
      <w:r>
        <w:t>, and t</w:t>
      </w:r>
      <w:r w:rsidRPr="00B914F9">
        <w:t>he scope for confusion is vast.</w:t>
      </w:r>
      <w:r w:rsidR="00EB0DE4">
        <w:t xml:space="preserve"> </w:t>
      </w:r>
      <w:r w:rsidRPr="00B914F9">
        <w:t>So far</w:t>
      </w:r>
      <w:r>
        <w:t>,</w:t>
      </w:r>
      <w:r w:rsidRPr="00B914F9">
        <w:t xml:space="preserve"> I </w:t>
      </w:r>
      <w:r>
        <w:t xml:space="preserve">myself </w:t>
      </w:r>
      <w:r w:rsidRPr="00B914F9">
        <w:t>have played a little fast and loose with these terms, to allow myself latitude in characterizing the various different positions tha</w:t>
      </w:r>
      <w:r>
        <w:t>t I am interested in.</w:t>
      </w:r>
      <w:r w:rsidR="00EB0DE4">
        <w:t xml:space="preserve"> </w:t>
      </w:r>
      <w:r>
        <w:t>In as much</w:t>
      </w:r>
      <w:r w:rsidRPr="00B914F9">
        <w:t xml:space="preserve"> as my usage </w:t>
      </w:r>
      <w:r w:rsidRPr="001111CE">
        <w:rPr>
          <w:i/>
        </w:rPr>
        <w:t>has</w:t>
      </w:r>
      <w:r w:rsidRPr="00B914F9">
        <w:t xml:space="preserve"> been systematic, th</w:t>
      </w:r>
      <w:r>
        <w:t>en I have reserved the term</w:t>
      </w:r>
      <w:r w:rsidRPr="00B914F9">
        <w:t xml:space="preserve"> </w:t>
      </w:r>
      <w:r>
        <w:t>‘</w:t>
      </w:r>
      <w:r w:rsidRPr="00B914F9">
        <w:t>reality</w:t>
      </w:r>
      <w:r>
        <w:t>’</w:t>
      </w:r>
      <w:r w:rsidRPr="00B914F9">
        <w:t xml:space="preserve"> </w:t>
      </w:r>
      <w:r>
        <w:t>for the (i)-r</w:t>
      </w:r>
      <w:r w:rsidRPr="00EB0DE4">
        <w:rPr>
          <w:shd w:val="clear" w:color="auto" w:fill="FF99CC"/>
        </w:rPr>
        <w:t>ô</w:t>
      </w:r>
      <w:r>
        <w:t>le a</w:t>
      </w:r>
      <w:r w:rsidRPr="00B914F9">
        <w:t xml:space="preserve">nd the term </w:t>
      </w:r>
      <w:r>
        <w:t>‘</w:t>
      </w:r>
      <w:r w:rsidRPr="00B914F9">
        <w:t>world</w:t>
      </w:r>
      <w:r>
        <w:t>’</w:t>
      </w:r>
      <w:r w:rsidRPr="00B914F9">
        <w:t xml:space="preserve"> </w:t>
      </w:r>
      <w:r>
        <w:t>for the (ii)-r</w:t>
      </w:r>
      <w:r w:rsidRPr="00EB0DE4">
        <w:rPr>
          <w:shd w:val="clear" w:color="auto" w:fill="FF99CC"/>
        </w:rPr>
        <w:t>ô</w:t>
      </w:r>
      <w:r>
        <w:t>le</w:t>
      </w:r>
      <w:r w:rsidRPr="00B914F9">
        <w:t>.</w:t>
      </w:r>
      <w:r w:rsidR="00EB0DE4">
        <w:t xml:space="preserve"> </w:t>
      </w:r>
      <w:r>
        <w:t xml:space="preserve">Thus </w:t>
      </w:r>
      <w:r w:rsidRPr="00B914F9">
        <w:t>I have presented the principal issue</w:t>
      </w:r>
      <w:r>
        <w:t xml:space="preserve"> as an issue about</w:t>
      </w:r>
      <w:r w:rsidRPr="00B914F9">
        <w:t xml:space="preserve"> whether </w:t>
      </w:r>
      <w:r w:rsidR="00EB0DE4">
        <w:t>‘</w:t>
      </w:r>
      <w:r w:rsidRPr="00B914F9">
        <w:t>reality</w:t>
      </w:r>
      <w:r w:rsidR="00EB0DE4">
        <w:t>’</w:t>
      </w:r>
      <w:r w:rsidRPr="00B914F9">
        <w:t xml:space="preserve"> is unified, or whether, on the co</w:t>
      </w:r>
      <w:r>
        <w:t>ntrary, it consists of more than one ‘world’.</w:t>
      </w:r>
      <w:r w:rsidR="00EB0DE4">
        <w:t xml:space="preserve"> </w:t>
      </w:r>
      <w:r>
        <w:t xml:space="preserve">This means that my use of </w:t>
      </w:r>
      <w:r w:rsidR="00EB0DE4">
        <w:t>‘</w:t>
      </w:r>
      <w:r>
        <w:t>reality</w:t>
      </w:r>
      <w:r w:rsidR="00EB0DE4">
        <w:t>’</w:t>
      </w:r>
      <w:r>
        <w:t xml:space="preserve"> has been broad.</w:t>
      </w:r>
      <w:r w:rsidR="00EB0DE4">
        <w:t xml:space="preserve"> </w:t>
      </w:r>
      <w:r w:rsidRPr="00B914F9">
        <w:t xml:space="preserve">Even so, </w:t>
      </w:r>
      <w:r>
        <w:t>it has not been as broad as it might have been.</w:t>
      </w:r>
      <w:r w:rsidR="00EB0DE4">
        <w:t xml:space="preserve"> </w:t>
      </w:r>
      <w:r>
        <w:t>For instance,</w:t>
      </w:r>
      <w:r w:rsidRPr="00B914F9">
        <w:t xml:space="preserve"> Lewis</w:t>
      </w:r>
      <w:r w:rsidR="00EB0DE4">
        <w:t>’</w:t>
      </w:r>
      <w:r w:rsidRPr="00B914F9">
        <w:t xml:space="preserve"> modal realism </w:t>
      </w:r>
      <w:r>
        <w:t xml:space="preserve">is sometimes </w:t>
      </w:r>
      <w:r w:rsidRPr="00B914F9">
        <w:t xml:space="preserve">expressed as the thesis that </w:t>
      </w:r>
      <w:r w:rsidR="00EB0DE4">
        <w:t>‘</w:t>
      </w:r>
      <w:r w:rsidRPr="00B914F9">
        <w:t>reality</w:t>
      </w:r>
      <w:r w:rsidR="00EB0DE4">
        <w:t>’</w:t>
      </w:r>
      <w:r w:rsidRPr="00B914F9">
        <w:t xml:space="preserve"> comprises infinitely </w:t>
      </w:r>
      <w:r>
        <w:t xml:space="preserve">many </w:t>
      </w:r>
      <w:r w:rsidRPr="00B914F9">
        <w:t xml:space="preserve">possible </w:t>
      </w:r>
      <w:r w:rsidRPr="00B914F9">
        <w:lastRenderedPageBreak/>
        <w:t>worlds in addition to the one that is actual</w:t>
      </w:r>
      <w:r>
        <w:t xml:space="preserve">: </w:t>
      </w:r>
      <w:r w:rsidR="00EB0DE4">
        <w:t>‘</w:t>
      </w:r>
      <w:r>
        <w:t>reality</w:t>
      </w:r>
      <w:r w:rsidR="00EB0DE4">
        <w:t>’</w:t>
      </w:r>
      <w:r>
        <w:t>, on this usage, embraces everything there is, even what is merely possible</w:t>
      </w:r>
      <w:r w:rsidRPr="00B914F9">
        <w:t>.</w:t>
      </w:r>
      <w:r w:rsidRPr="00B97244">
        <w:rPr>
          <w:rStyle w:val="FootnoteReference"/>
          <w:szCs w:val="24"/>
          <w:highlight w:val="yellow"/>
        </w:rPr>
        <w:footnoteReference w:id="13"/>
      </w:r>
      <w:r w:rsidR="00EB0DE4">
        <w:t xml:space="preserve"> </w:t>
      </w:r>
      <w:r>
        <w:t>To repeat: the scope for confusion is vast.</w:t>
      </w:r>
    </w:p>
    <w:p w14:paraId="1D30033D" w14:textId="77777777" w:rsidR="00783843" w:rsidRPr="0017199A" w:rsidRDefault="00783843" w:rsidP="007430E9">
      <w:pPr>
        <w:pStyle w:val="PI"/>
      </w:pPr>
      <w:r w:rsidRPr="00B914F9">
        <w:t>I propose that we henceforth</w:t>
      </w:r>
      <w:r>
        <w:t xml:space="preserve"> never use any of these terms in the broad way that encompasses even the merely possible.</w:t>
      </w:r>
      <w:r w:rsidRPr="00B97244">
        <w:rPr>
          <w:rStyle w:val="FootnoteReference"/>
          <w:highlight w:val="yellow"/>
        </w:rPr>
        <w:footnoteReference w:id="14"/>
      </w:r>
      <w:r w:rsidR="00EB0DE4">
        <w:t xml:space="preserve"> </w:t>
      </w:r>
      <w:r>
        <w:t xml:space="preserve">I further propose that we allow each of them to be used in </w:t>
      </w:r>
      <w:r w:rsidRPr="001111CE">
        <w:rPr>
          <w:i/>
        </w:rPr>
        <w:t>either</w:t>
      </w:r>
      <w:r>
        <w:t xml:space="preserve"> the (i)-r</w:t>
      </w:r>
      <w:r w:rsidRPr="00EB0DE4">
        <w:rPr>
          <w:shd w:val="clear" w:color="auto" w:fill="FF99CC"/>
        </w:rPr>
        <w:t>ô</w:t>
      </w:r>
      <w:r>
        <w:t xml:space="preserve">le </w:t>
      </w:r>
      <w:r w:rsidRPr="001111CE">
        <w:rPr>
          <w:i/>
        </w:rPr>
        <w:t>or</w:t>
      </w:r>
      <w:r>
        <w:t xml:space="preserve"> the (ii)-r</w:t>
      </w:r>
      <w:r w:rsidRPr="00EB0DE4">
        <w:rPr>
          <w:shd w:val="clear" w:color="auto" w:fill="FF99CC"/>
        </w:rPr>
        <w:t>ô</w:t>
      </w:r>
      <w:r>
        <w:t>le, registering the distinction by writing them in small capitals when they are used in the (i)-r</w:t>
      </w:r>
      <w:r w:rsidRPr="00EB0DE4">
        <w:rPr>
          <w:shd w:val="clear" w:color="auto" w:fill="FF99CC"/>
        </w:rPr>
        <w:t>ô</w:t>
      </w:r>
      <w:r>
        <w:t>le and in ordinary lower case type when they are used in the (ii)-r</w:t>
      </w:r>
      <w:r w:rsidRPr="00EB0DE4">
        <w:rPr>
          <w:shd w:val="clear" w:color="auto" w:fill="FF99CC"/>
        </w:rPr>
        <w:t>ô</w:t>
      </w:r>
      <w:r>
        <w:t>le.</w:t>
      </w:r>
      <w:r w:rsidR="00EB0DE4">
        <w:t xml:space="preserve"> </w:t>
      </w:r>
      <w:r w:rsidRPr="00B914F9">
        <w:t xml:space="preserve">In these terms, </w:t>
      </w:r>
      <w:r>
        <w:t xml:space="preserve">then, </w:t>
      </w:r>
      <w:r w:rsidRPr="00B914F9">
        <w:t xml:space="preserve">the question is: can </w:t>
      </w:r>
      <w:r>
        <w:t xml:space="preserve">there </w:t>
      </w:r>
      <w:r w:rsidRPr="00B914F9">
        <w:t xml:space="preserve">be more than one world in </w:t>
      </w:r>
      <w:r w:rsidRPr="001111CE">
        <w:rPr>
          <w:smallCaps/>
        </w:rPr>
        <w:t>the world</w:t>
      </w:r>
      <w:r w:rsidRPr="00B914F9">
        <w:t xml:space="preserve">, more than one reality constituting </w:t>
      </w:r>
      <w:r w:rsidRPr="001111CE">
        <w:rPr>
          <w:smallCaps/>
        </w:rPr>
        <w:t>reality</w:t>
      </w:r>
      <w:r w:rsidRPr="00B914F9">
        <w:t xml:space="preserve">, more than one actual realm within </w:t>
      </w:r>
      <w:r w:rsidRPr="001111CE">
        <w:rPr>
          <w:smallCaps/>
        </w:rPr>
        <w:t>the actual realm</w:t>
      </w:r>
      <w:r w:rsidRPr="00B914F9">
        <w:t>?</w:t>
      </w:r>
      <w:r w:rsidR="00EB0DE4">
        <w:t xml:space="preserve"> </w:t>
      </w:r>
      <w:r w:rsidRPr="00B914F9">
        <w:t xml:space="preserve">Equivalently: </w:t>
      </w:r>
      <w:r>
        <w:t xml:space="preserve">can </w:t>
      </w:r>
      <w:r w:rsidRPr="00B914F9">
        <w:t xml:space="preserve">there be more to </w:t>
      </w:r>
      <w:r w:rsidRPr="001111CE">
        <w:rPr>
          <w:smallCaps/>
        </w:rPr>
        <w:t>the world</w:t>
      </w:r>
      <w:r w:rsidRPr="00B914F9">
        <w:t xml:space="preserve"> than the world</w:t>
      </w:r>
      <w:r>
        <w:t>?</w:t>
      </w:r>
      <w:r w:rsidRPr="00B97244">
        <w:rPr>
          <w:rStyle w:val="FootnoteReference"/>
          <w:highlight w:val="yellow"/>
        </w:rPr>
        <w:footnoteReference w:id="15"/>
      </w:r>
    </w:p>
    <w:p w14:paraId="55F8FA79" w14:textId="0EF71711" w:rsidR="00783843" w:rsidRPr="0017199A" w:rsidRDefault="00783843" w:rsidP="007430E9">
      <w:pPr>
        <w:pStyle w:val="PI"/>
      </w:pPr>
      <w:r w:rsidRPr="003D578D">
        <w:lastRenderedPageBreak/>
        <w:t>Now I have already characterized such questions as intractable.</w:t>
      </w:r>
      <w:r w:rsidR="00EB0DE4">
        <w:t xml:space="preserve"> </w:t>
      </w:r>
      <w:r w:rsidRPr="003D578D">
        <w:t>But I do not mean to imply that no-one has proffered interesting answers to them.</w:t>
      </w:r>
      <w:r w:rsidR="00EB0DE4">
        <w:t xml:space="preserve"> </w:t>
      </w:r>
      <w:r w:rsidRPr="003D578D">
        <w:t>John Leslie has.</w:t>
      </w:r>
      <w:r w:rsidR="00EB0DE4">
        <w:t xml:space="preserve"> </w:t>
      </w:r>
      <w:r w:rsidRPr="003D578D">
        <w:t xml:space="preserve">He proposes, as part of an elaborate theodicy, that something is </w:t>
      </w:r>
      <w:r w:rsidRPr="001111CE">
        <w:rPr>
          <w:smallCaps/>
        </w:rPr>
        <w:t>actual</w:t>
      </w:r>
      <w:r w:rsidRPr="003D578D">
        <w:t xml:space="preserve"> if and only if God contemplates it; and this is expressly meant to accommodate universes other than our own</w:t>
      </w:r>
      <w:r w:rsidR="00DF609A">
        <w:t>.</w:t>
      </w:r>
      <w:r w:rsidR="00DF609A">
        <w:rPr>
          <w:rStyle w:val="FootnoteReference"/>
        </w:rPr>
        <w:footnoteReference w:id="16"/>
      </w:r>
      <w:r>
        <w:t xml:space="preserve"> </w:t>
      </w:r>
      <w:r w:rsidRPr="003D578D">
        <w:t>Let us not worry about his reasons for this proposal.</w:t>
      </w:r>
      <w:r w:rsidR="00EB0DE4">
        <w:t xml:space="preserve"> </w:t>
      </w:r>
      <w:r w:rsidRPr="003D578D">
        <w:t>The question is: c</w:t>
      </w:r>
      <w:r>
        <w:t>an we really make sense of it?</w:t>
      </w:r>
    </w:p>
    <w:p w14:paraId="4BADE074" w14:textId="4DC1F7CC" w:rsidR="00783843" w:rsidRPr="0017199A" w:rsidRDefault="00783843" w:rsidP="007430E9">
      <w:pPr>
        <w:pStyle w:val="PI"/>
      </w:pPr>
      <w:r w:rsidRPr="003D578D">
        <w:t>Michael Dummett, in a different context, suggests that at any rate we cannot make sense of a universe</w:t>
      </w:r>
      <w:r w:rsidR="00EB0DE4">
        <w:t>’</w:t>
      </w:r>
      <w:r w:rsidRPr="003D578D">
        <w:t xml:space="preserve">s being </w:t>
      </w:r>
      <w:r w:rsidRPr="001111CE">
        <w:rPr>
          <w:smallCaps/>
        </w:rPr>
        <w:t xml:space="preserve">actual </w:t>
      </w:r>
      <w:r w:rsidRPr="003D578D">
        <w:t>if it contains no sentient creatures.</w:t>
      </w:r>
      <w:r w:rsidR="00EB0DE4">
        <w:t xml:space="preserve"> </w:t>
      </w:r>
      <w:r w:rsidRPr="003D578D">
        <w:t>And he does so in such a way as to suggest that God</w:t>
      </w:r>
      <w:r w:rsidR="00EB0DE4">
        <w:t>’</w:t>
      </w:r>
      <w:r w:rsidRPr="003D578D">
        <w:t>s contemplating such a universe would precisely fail to compensate for its lack of sentience; would precisely fail, in other words, to elevate it from the status of the merely possible.</w:t>
      </w:r>
      <w:r w:rsidR="00EB0DE4">
        <w:t xml:space="preserve"> </w:t>
      </w:r>
      <w:r>
        <w:t>‘</w:t>
      </w:r>
      <w:r w:rsidRPr="003D578D">
        <w:t>What would be the difference,</w:t>
      </w:r>
      <w:r>
        <w:t>’</w:t>
      </w:r>
      <w:r w:rsidRPr="003D578D">
        <w:t xml:space="preserve"> Dummett asks, </w:t>
      </w:r>
      <w:r>
        <w:t>‘</w:t>
      </w:r>
      <w:r w:rsidRPr="003D578D">
        <w:t>between God’s creating such a universe and his merely conceiving of such a universe without bringing it into existence?  It seems to me that the existence of a universe from which sentience was perpetually absent is an unintelligible fantasy</w:t>
      </w:r>
      <w:r w:rsidRPr="007D7C83">
        <w:t>’</w:t>
      </w:r>
      <w:r w:rsidR="007D7C83">
        <w:t>.</w:t>
      </w:r>
      <w:r w:rsidR="007D7C83">
        <w:rPr>
          <w:rStyle w:val="FootnoteReference"/>
        </w:rPr>
        <w:footnoteReference w:id="17"/>
      </w:r>
      <w:r w:rsidR="00EB0DE4">
        <w:t xml:space="preserve"> </w:t>
      </w:r>
      <w:r>
        <w:t>He continues: ‘</w:t>
      </w:r>
      <w:r w:rsidRPr="003D578D">
        <w:t xml:space="preserve">What exists is what can be known to exist. What is true </w:t>
      </w:r>
      <w:r>
        <w:t>is what can be known to be true.’</w:t>
      </w:r>
      <w:r w:rsidR="00EB0DE4">
        <w:t xml:space="preserve"> </w:t>
      </w:r>
      <w:r>
        <w:t xml:space="preserve">Dummett is tapping </w:t>
      </w:r>
      <w:r w:rsidRPr="003D578D">
        <w:t xml:space="preserve">a deep intuition here: that whatever is </w:t>
      </w:r>
      <w:r w:rsidRPr="001111CE">
        <w:rPr>
          <w:smallCaps/>
        </w:rPr>
        <w:t>actual</w:t>
      </w:r>
      <w:r w:rsidRPr="003D578D">
        <w:t xml:space="preserve"> </w:t>
      </w:r>
      <w:r>
        <w:t xml:space="preserve">must be within epistemic reach of some </w:t>
      </w:r>
      <w:r w:rsidRPr="001111CE">
        <w:rPr>
          <w:smallCaps/>
        </w:rPr>
        <w:t>actual</w:t>
      </w:r>
      <w:r>
        <w:t xml:space="preserve"> finite being</w:t>
      </w:r>
      <w:r w:rsidRPr="003D578D">
        <w:t>; that finite knowledge is, to that extent, capable of playing a fundamental metaphysical r</w:t>
      </w:r>
      <w:r w:rsidRPr="00EB0DE4">
        <w:rPr>
          <w:shd w:val="clear" w:color="auto" w:fill="FF99CC"/>
        </w:rPr>
        <w:t>ô</w:t>
      </w:r>
      <w:r w:rsidRPr="003D578D">
        <w:t xml:space="preserve">le that infinite </w:t>
      </w:r>
      <w:r>
        <w:t>knowledge</w:t>
      </w:r>
      <w:r w:rsidRPr="003D578D">
        <w:t xml:space="preserve"> </w:t>
      </w:r>
      <w:r>
        <w:t>(</w:t>
      </w:r>
      <w:r w:rsidRPr="003D578D">
        <w:t xml:space="preserve">or </w:t>
      </w:r>
      <w:r w:rsidRPr="003D578D">
        <w:lastRenderedPageBreak/>
        <w:t xml:space="preserve">infinite contemplation, or </w:t>
      </w:r>
      <w:r>
        <w:t>infinite conception)</w:t>
      </w:r>
      <w:r w:rsidRPr="003D578D">
        <w:t xml:space="preserve"> cannot play.</w:t>
      </w:r>
      <w:r w:rsidRPr="00B97244">
        <w:rPr>
          <w:rStyle w:val="FootnoteReference"/>
          <w:highlight w:val="yellow"/>
        </w:rPr>
        <w:footnoteReference w:id="18"/>
      </w:r>
      <w:r w:rsidR="00EB0DE4">
        <w:t xml:space="preserve"> </w:t>
      </w:r>
      <w:r w:rsidRPr="003D578D">
        <w:t>This has a signific</w:t>
      </w:r>
      <w:r>
        <w:t>ance to which we shall return.</w:t>
      </w:r>
    </w:p>
    <w:p w14:paraId="68889C94" w14:textId="77777777" w:rsidR="00783843" w:rsidRPr="0017199A" w:rsidRDefault="00783843" w:rsidP="007430E9">
      <w:pPr>
        <w:pStyle w:val="PI"/>
      </w:pPr>
      <w:r w:rsidRPr="003D578D">
        <w:t>In the current context, however, the intuition, however deep</w:t>
      </w:r>
      <w:r>
        <w:t>,</w:t>
      </w:r>
      <w:r w:rsidRPr="003D578D">
        <w:t xml:space="preserve"> and however defensible,</w:t>
      </w:r>
      <w:r w:rsidRPr="00B97244">
        <w:rPr>
          <w:rStyle w:val="FootnoteReference"/>
          <w:highlight w:val="yellow"/>
        </w:rPr>
        <w:footnoteReference w:id="19"/>
      </w:r>
      <w:r w:rsidRPr="003D578D">
        <w:t xml:space="preserve"> helps at most by yielding a </w:t>
      </w:r>
      <w:r>
        <w:t>non-trivial necessary condition for something</w:t>
      </w:r>
      <w:r w:rsidR="00EB0DE4">
        <w:t>’</w:t>
      </w:r>
      <w:r>
        <w:t xml:space="preserve">s being </w:t>
      </w:r>
      <w:r w:rsidRPr="001111CE">
        <w:rPr>
          <w:smallCaps/>
        </w:rPr>
        <w:t>actual</w:t>
      </w:r>
      <w:r>
        <w:t>.</w:t>
      </w:r>
      <w:r w:rsidR="00EB0DE4">
        <w:t xml:space="preserve"> </w:t>
      </w:r>
      <w:r>
        <w:t>There is no corresponding non-trivial sufficient condition.</w:t>
      </w:r>
      <w:r w:rsidR="00EB0DE4">
        <w:t xml:space="preserve"> </w:t>
      </w:r>
      <w:r>
        <w:t xml:space="preserve">Although it is true that whatever is within epistemic reach of some </w:t>
      </w:r>
      <w:r w:rsidRPr="001111CE">
        <w:rPr>
          <w:smallCaps/>
        </w:rPr>
        <w:t>actual</w:t>
      </w:r>
      <w:r>
        <w:t xml:space="preserve"> finite being</w:t>
      </w:r>
      <w:r w:rsidRPr="003D578D">
        <w:t xml:space="preserve"> </w:t>
      </w:r>
      <w:r>
        <w:t xml:space="preserve">is </w:t>
      </w:r>
      <w:r w:rsidRPr="001111CE">
        <w:rPr>
          <w:smallCaps/>
        </w:rPr>
        <w:t>actual</w:t>
      </w:r>
      <w:r>
        <w:t>, it is trivially true.</w:t>
      </w:r>
      <w:r w:rsidR="00EB0DE4">
        <w:t xml:space="preserve"> </w:t>
      </w:r>
      <w:r>
        <w:t xml:space="preserve">It merely shifts our attention to what it is for a finite being to be </w:t>
      </w:r>
      <w:r w:rsidRPr="001111CE">
        <w:rPr>
          <w:smallCaps/>
        </w:rPr>
        <w:t xml:space="preserve">actual, </w:t>
      </w:r>
      <w:r w:rsidRPr="00C36D9A">
        <w:t>as opposed to merely possible, in the first place</w:t>
      </w:r>
      <w:r>
        <w:t>.</w:t>
      </w:r>
      <w:r w:rsidR="00EB0DE4">
        <w:t xml:space="preserve"> </w:t>
      </w:r>
      <w:r>
        <w:t>And if we now ask whether Leslie is right that being contemplated by God is enough to make the difference, then it once again seems to me that we are asking something intractable.</w:t>
      </w:r>
      <w:r w:rsidR="00EB0DE4">
        <w:t xml:space="preserve"> </w:t>
      </w:r>
      <w:r w:rsidRPr="001111CE">
        <w:rPr>
          <w:i/>
        </w:rPr>
        <w:t>What</w:t>
      </w:r>
      <w:r>
        <w:t xml:space="preserve"> difference?</w:t>
      </w:r>
    </w:p>
    <w:p w14:paraId="5BEBBCD2" w14:textId="77777777" w:rsidR="0037716F" w:rsidRPr="0017199A" w:rsidRDefault="00783843" w:rsidP="007430E9">
      <w:pPr>
        <w:pStyle w:val="PI"/>
      </w:pPr>
      <w:r w:rsidRPr="00E31100">
        <w:t xml:space="preserve">To </w:t>
      </w:r>
      <w:r>
        <w:t xml:space="preserve">further motivate </w:t>
      </w:r>
      <w:r w:rsidRPr="00E31100">
        <w:t xml:space="preserve">my scepticism about such questions, I need </w:t>
      </w:r>
      <w:r>
        <w:t xml:space="preserve">to </w:t>
      </w:r>
      <w:r w:rsidRPr="00E31100">
        <w:t>say more about the Unity Relation.</w:t>
      </w:r>
      <w:r w:rsidR="00EB0DE4">
        <w:t xml:space="preserve"> </w:t>
      </w:r>
      <w:r w:rsidRPr="00E31100">
        <w:t xml:space="preserve">Here it is helpful to consider matters </w:t>
      </w:r>
      <w:r>
        <w:t xml:space="preserve">as it were </w:t>
      </w:r>
      <w:r w:rsidRPr="00E31100">
        <w:t>from below rather than from above.</w:t>
      </w:r>
      <w:r w:rsidR="00EB0DE4">
        <w:t xml:space="preserve"> </w:t>
      </w:r>
      <w:r w:rsidRPr="00E31100">
        <w:t>So far I have been taking for gr</w:t>
      </w:r>
      <w:r>
        <w:t>anted the unity of the Cosmos</w:t>
      </w:r>
      <w:r w:rsidRPr="00E31100">
        <w:t>.</w:t>
      </w:r>
      <w:r w:rsidR="00EB0DE4">
        <w:t xml:space="preserve"> </w:t>
      </w:r>
      <w:r w:rsidRPr="00E31100">
        <w:t>But this is not beyond dispute.</w:t>
      </w:r>
      <w:r w:rsidR="00EB0DE4">
        <w:t xml:space="preserve"> </w:t>
      </w:r>
      <w:r>
        <w:t>Consider the following view.</w:t>
      </w:r>
    </w:p>
    <w:p w14:paraId="7DB7A312" w14:textId="77777777" w:rsidR="00782083" w:rsidRDefault="00782083" w:rsidP="00782083">
      <w:pPr>
        <w:pStyle w:val="EXT-Open"/>
      </w:pPr>
    </w:p>
    <w:p w14:paraId="08F7E121" w14:textId="77777777" w:rsidR="0037716F" w:rsidRPr="0017199A" w:rsidRDefault="00783843" w:rsidP="00782083">
      <w:pPr>
        <w:pStyle w:val="EXT"/>
      </w:pPr>
      <w:r w:rsidRPr="001111CE">
        <w:rPr>
          <w:u w:val="single"/>
        </w:rPr>
        <w:t>Tensism</w:t>
      </w:r>
      <w:r>
        <w:t xml:space="preserve">: Suppose that </w:t>
      </w:r>
      <w:r w:rsidRPr="001111CE">
        <w:rPr>
          <w:i/>
        </w:rPr>
        <w:t>t</w:t>
      </w:r>
      <w:r>
        <w:t xml:space="preserve"> is a true tensed thought about the Cosmos.  That is, suppose that </w:t>
      </w:r>
      <w:r w:rsidRPr="001111CE">
        <w:rPr>
          <w:i/>
        </w:rPr>
        <w:t>t</w:t>
      </w:r>
      <w:r>
        <w:t xml:space="preserve"> is a true thought </w:t>
      </w:r>
      <w:r w:rsidRPr="00E31100">
        <w:t>about the Cosmos</w:t>
      </w:r>
      <w:r>
        <w:t xml:space="preserve"> from some t</w:t>
      </w:r>
      <w:r w:rsidRPr="00E31100">
        <w:t>emporal point of view</w:t>
      </w:r>
      <w:r>
        <w:t xml:space="preserve"> </w:t>
      </w:r>
      <w:r w:rsidRPr="00EB0DE4">
        <w:rPr>
          <w:shd w:val="clear" w:color="auto" w:fill="FF99CC"/>
        </w:rPr>
        <w:t>π</w:t>
      </w:r>
      <w:r>
        <w:t>.  T</w:t>
      </w:r>
      <w:r w:rsidRPr="00E31100">
        <w:t>he</w:t>
      </w:r>
      <w:r>
        <w:t xml:space="preserve">n only from </w:t>
      </w:r>
      <w:r w:rsidRPr="00EB0DE4">
        <w:rPr>
          <w:shd w:val="clear" w:color="auto" w:fill="FF99CC"/>
        </w:rPr>
        <w:t>π</w:t>
      </w:r>
      <w:r>
        <w:t xml:space="preserve"> is it possible to express the fact that makes </w:t>
      </w:r>
      <w:r w:rsidRPr="001111CE">
        <w:rPr>
          <w:i/>
        </w:rPr>
        <w:t>t</w:t>
      </w:r>
      <w:r w:rsidRPr="00E31100">
        <w:t xml:space="preserve"> true</w:t>
      </w:r>
      <w:r>
        <w:t>.  T</w:t>
      </w:r>
      <w:r w:rsidRPr="00E31100">
        <w:t>his is because the</w:t>
      </w:r>
      <w:r>
        <w:t xml:space="preserve"> fact that makes </w:t>
      </w:r>
      <w:r w:rsidRPr="001111CE">
        <w:rPr>
          <w:i/>
        </w:rPr>
        <w:t>t</w:t>
      </w:r>
      <w:r>
        <w:t xml:space="preserve"> true </w:t>
      </w:r>
      <w:r w:rsidRPr="001111CE">
        <w:rPr>
          <w:i/>
        </w:rPr>
        <w:t>ipso facto</w:t>
      </w:r>
      <w:r>
        <w:t xml:space="preserve"> contains something that corresponds to </w:t>
      </w:r>
      <w:r w:rsidRPr="001111CE">
        <w:rPr>
          <w:i/>
        </w:rPr>
        <w:t>t</w:t>
      </w:r>
      <w:r>
        <w:t xml:space="preserve">’s tense, something that is itself accessible only from </w:t>
      </w:r>
      <w:r w:rsidRPr="00EB0DE4">
        <w:rPr>
          <w:shd w:val="clear" w:color="auto" w:fill="FF99CC"/>
        </w:rPr>
        <w:t>π</w:t>
      </w:r>
      <w:r w:rsidRPr="00E31100">
        <w:t>.  Thus suppose I think, truly, that it is humid today.  Then w</w:t>
      </w:r>
      <w:r>
        <w:t>hat makes my thought true is a fact involving ‘</w:t>
      </w:r>
      <w:r w:rsidRPr="005108DE">
        <w:t>hodiernal</w:t>
      </w:r>
      <w:r>
        <w:t>’ humidity</w:t>
      </w:r>
      <w:r w:rsidRPr="00E31100">
        <w:t xml:space="preserve">.  If I say tomorrow, </w:t>
      </w:r>
      <w:r>
        <w:t>‘</w:t>
      </w:r>
      <w:r w:rsidRPr="00E31100">
        <w:t>It was humid yesterday,</w:t>
      </w:r>
      <w:r>
        <w:t>’</w:t>
      </w:r>
      <w:r w:rsidRPr="00E31100">
        <w:t xml:space="preserve"> that will not express the same fact.  At best it will express some intrinsically rela</w:t>
      </w:r>
      <w:r>
        <w:t>ted fact involving ‘</w:t>
      </w:r>
      <w:r w:rsidRPr="00E31100">
        <w:t>hesternal</w:t>
      </w:r>
      <w:r>
        <w:t>’</w:t>
      </w:r>
      <w:r w:rsidRPr="00E31100">
        <w:t xml:space="preserve"> humidity, which can itself be expressed only tomo</w:t>
      </w:r>
      <w:r>
        <w:t xml:space="preserve">rrow.  </w:t>
      </w:r>
      <w:r w:rsidRPr="00E31100">
        <w:t xml:space="preserve">Each temporal point of view is accompanied by its own world, and the facts that </w:t>
      </w:r>
      <w:r>
        <w:t xml:space="preserve">peculiarly </w:t>
      </w:r>
      <w:r w:rsidRPr="00E31100">
        <w:t>constitute on</w:t>
      </w:r>
      <w:r>
        <w:t>e of these worlds are expressible</w:t>
      </w:r>
      <w:r w:rsidRPr="00E31100">
        <w:t xml:space="preserve"> only from the corresponding point of view.</w:t>
      </w:r>
      <w:r w:rsidRPr="00B97244">
        <w:rPr>
          <w:rStyle w:val="FootnoteReference"/>
          <w:highlight w:val="yellow"/>
        </w:rPr>
        <w:footnoteReference w:id="20"/>
      </w:r>
      <w:r>
        <w:t xml:space="preserve">  It follows that the Cosmos is not itself a world.  It is a multiplicity of worlds—more specifically, temporal worlds.</w:t>
      </w:r>
      <w:r w:rsidRPr="00B97244">
        <w:rPr>
          <w:rStyle w:val="FootnoteReference"/>
          <w:highlight w:val="yellow"/>
        </w:rPr>
        <w:footnoteReference w:id="21"/>
      </w:r>
    </w:p>
    <w:p w14:paraId="28845E92" w14:textId="77777777" w:rsidR="00782083" w:rsidRDefault="00782083" w:rsidP="00782083">
      <w:pPr>
        <w:pStyle w:val="EXT-Close"/>
      </w:pPr>
    </w:p>
    <w:p w14:paraId="792CC7A0" w14:textId="77777777" w:rsidR="0037716F" w:rsidRPr="0017199A" w:rsidRDefault="00783843" w:rsidP="007430E9">
      <w:pPr>
        <w:pStyle w:val="P"/>
      </w:pPr>
      <w:r>
        <w:t xml:space="preserve">Now tensism </w:t>
      </w:r>
      <w:r w:rsidRPr="00E31100">
        <w:t>seems to me no less problematical than Leslie</w:t>
      </w:r>
      <w:r w:rsidR="00EB0DE4">
        <w:t>’</w:t>
      </w:r>
      <w:r w:rsidRPr="00E31100">
        <w:t>s</w:t>
      </w:r>
      <w:r>
        <w:t xml:space="preserve"> view</w:t>
      </w:r>
      <w:r w:rsidRPr="00E31100">
        <w:t>.</w:t>
      </w:r>
      <w:r w:rsidR="00EB0DE4">
        <w:t xml:space="preserve"> </w:t>
      </w:r>
      <w:r>
        <w:t>But I mention it because I</w:t>
      </w:r>
      <w:r w:rsidRPr="00E31100">
        <w:t xml:space="preserve"> think it helps to give us a grip on the Unity Relation.</w:t>
      </w:r>
      <w:r w:rsidR="00EB0DE4">
        <w:t xml:space="preserve"> </w:t>
      </w:r>
      <w:r>
        <w:t>First</w:t>
      </w:r>
      <w:r w:rsidRPr="00E31100">
        <w:t xml:space="preserve">, it suggests </w:t>
      </w:r>
      <w:r>
        <w:t xml:space="preserve">what the </w:t>
      </w:r>
      <w:r w:rsidRPr="00E31100">
        <w:t>relata of the relation</w:t>
      </w:r>
      <w:r>
        <w:t xml:space="preserve"> are, namely</w:t>
      </w:r>
      <w:r w:rsidRPr="00E31100">
        <w:t xml:space="preserve"> </w:t>
      </w:r>
      <w:r>
        <w:t>facts.</w:t>
      </w:r>
      <w:r w:rsidRPr="00B97244">
        <w:rPr>
          <w:rStyle w:val="FootnoteReference"/>
          <w:szCs w:val="24"/>
          <w:highlight w:val="yellow"/>
        </w:rPr>
        <w:footnoteReference w:id="22"/>
      </w:r>
      <w:r w:rsidR="00EB0DE4">
        <w:t xml:space="preserve"> </w:t>
      </w:r>
      <w:r>
        <w:t>Second</w:t>
      </w:r>
      <w:r w:rsidRPr="00E31100">
        <w:t>, it</w:t>
      </w:r>
      <w:r>
        <w:t xml:space="preserve"> suggests </w:t>
      </w:r>
      <w:r w:rsidRPr="00E31100">
        <w:t>the following principle</w:t>
      </w:r>
      <w:r>
        <w:t>.</w:t>
      </w:r>
    </w:p>
    <w:p w14:paraId="45F334FE" w14:textId="77777777" w:rsidR="00782083" w:rsidRDefault="00782083" w:rsidP="00782083">
      <w:pPr>
        <w:pStyle w:val="EXT-Open"/>
      </w:pPr>
    </w:p>
    <w:p w14:paraId="1E44D575" w14:textId="77777777" w:rsidR="0037716F" w:rsidRPr="0017199A" w:rsidRDefault="00783843" w:rsidP="00782083">
      <w:pPr>
        <w:pStyle w:val="EXT"/>
      </w:pPr>
      <w:r w:rsidRPr="001111CE">
        <w:rPr>
          <w:u w:val="single"/>
        </w:rPr>
        <w:t>The Unity Principle</w:t>
      </w:r>
      <w:r>
        <w:t>: Two facts, one of which is expressible from some point of view, stand in the Unity Relation to each other if and only if they are both expressible</w:t>
      </w:r>
      <w:r w:rsidRPr="00E31100">
        <w:t xml:space="preserve"> from that point of view.</w:t>
      </w:r>
      <w:r w:rsidRPr="00B97244">
        <w:rPr>
          <w:rStyle w:val="FootnoteReference"/>
          <w:highlight w:val="yellow"/>
        </w:rPr>
        <w:footnoteReference w:id="23"/>
      </w:r>
      <w:r w:rsidRPr="00B97244">
        <w:rPr>
          <w:highlight w:val="yellow"/>
          <w:vertAlign w:val="superscript"/>
        </w:rPr>
        <w:t>,</w:t>
      </w:r>
      <w:r w:rsidR="007D7C83">
        <w:rPr>
          <w:highlight w:val="yellow"/>
          <w:vertAlign w:val="superscript"/>
        </w:rPr>
        <w:t xml:space="preserve"> </w:t>
      </w:r>
      <w:r w:rsidRPr="00B97244">
        <w:rPr>
          <w:rStyle w:val="FootnoteReference"/>
          <w:highlight w:val="yellow"/>
        </w:rPr>
        <w:footnoteReference w:id="24"/>
      </w:r>
    </w:p>
    <w:p w14:paraId="51BDB388" w14:textId="77777777" w:rsidR="00782083" w:rsidRDefault="00782083" w:rsidP="00782083">
      <w:pPr>
        <w:pStyle w:val="EXT-Close"/>
      </w:pPr>
    </w:p>
    <w:p w14:paraId="759D53ED" w14:textId="77777777" w:rsidR="00783843" w:rsidRPr="0017199A" w:rsidRDefault="00783843" w:rsidP="007430E9">
      <w:pPr>
        <w:pStyle w:val="P"/>
      </w:pPr>
      <w:r>
        <w:lastRenderedPageBreak/>
        <w:t xml:space="preserve">For such co-expressibility is precisely what may be lacking </w:t>
      </w:r>
      <w:r w:rsidRPr="00E31100">
        <w:t>if t</w:t>
      </w:r>
      <w:r>
        <w:t>ensism</w:t>
      </w:r>
      <w:r w:rsidRPr="00E31100">
        <w:t xml:space="preserve"> is correct.</w:t>
      </w:r>
      <w:r w:rsidR="00EB0DE4">
        <w:t xml:space="preserve"> </w:t>
      </w:r>
      <w:r w:rsidRPr="00E31100">
        <w:t>If t</w:t>
      </w:r>
      <w:r>
        <w:t>ensism</w:t>
      </w:r>
      <w:r w:rsidRPr="00E31100">
        <w:t xml:space="preserve"> is correct, then the fact that it is humid today cannot be </w:t>
      </w:r>
      <w:r w:rsidRPr="008000CA">
        <w:t>expressed tomorrow, though facts about how things are then can be.</w:t>
      </w:r>
    </w:p>
    <w:p w14:paraId="2FA99E0A" w14:textId="77777777" w:rsidR="00783843" w:rsidRPr="0017199A" w:rsidRDefault="00783843" w:rsidP="007430E9">
      <w:pPr>
        <w:pStyle w:val="PI"/>
      </w:pPr>
      <w:r w:rsidRPr="008000CA">
        <w:t xml:space="preserve">Not that the Unity Principle can serve as an </w:t>
      </w:r>
      <w:r w:rsidRPr="001111CE">
        <w:rPr>
          <w:i/>
        </w:rPr>
        <w:t>analysis</w:t>
      </w:r>
      <w:r w:rsidRPr="008000CA">
        <w:t xml:space="preserve"> of the Unity Relation.</w:t>
      </w:r>
      <w:r w:rsidR="00EB0DE4">
        <w:t xml:space="preserve"> </w:t>
      </w:r>
      <w:r w:rsidRPr="008000CA">
        <w:t>For one thing, it has no application in lifeless worlds where there is no question of any fact</w:t>
      </w:r>
      <w:r w:rsidR="00EB0DE4">
        <w:t>’</w:t>
      </w:r>
      <w:r w:rsidRPr="008000CA">
        <w:t xml:space="preserve">s being expressed from any point of view (assuming, </w:t>
      </w:r>
      <w:r w:rsidRPr="001111CE">
        <w:rPr>
          <w:i/>
        </w:rPr>
        <w:t>contra</w:t>
      </w:r>
      <w:r w:rsidRPr="008000CA">
        <w:t xml:space="preserve"> Dummett, that there are such worlds).</w:t>
      </w:r>
      <w:r w:rsidR="00EB0DE4">
        <w:t xml:space="preserve"> </w:t>
      </w:r>
      <w:r>
        <w:t>More significantly, it is a substantive principle.</w:t>
      </w:r>
      <w:r w:rsidR="00EB0DE4">
        <w:t xml:space="preserve"> </w:t>
      </w:r>
      <w:r>
        <w:t>And it is a substantive principle for which I lack any compelling argument.</w:t>
      </w:r>
      <w:r w:rsidR="00EB0DE4">
        <w:t xml:space="preserve"> </w:t>
      </w:r>
      <w:r>
        <w:t>It nevertheless has some plausibility, and I shall adopt it as a working assumption in what follows.</w:t>
      </w:r>
      <w:r w:rsidR="00EB0DE4">
        <w:t xml:space="preserve"> </w:t>
      </w:r>
      <w:r>
        <w:t>I shall also continue to assume, in opposition to tensism and other such views, that the Cosmos is unified.</w:t>
      </w:r>
    </w:p>
    <w:p w14:paraId="1920B1B0" w14:textId="77777777" w:rsidR="00783843" w:rsidRPr="0017199A" w:rsidRDefault="00783843" w:rsidP="007430E9">
      <w:pPr>
        <w:pStyle w:val="PI"/>
      </w:pPr>
      <w:r>
        <w:t xml:space="preserve">Now one immediate corollary of the Unity Principle is </w:t>
      </w:r>
      <w:r w:rsidRPr="00BB3A3A">
        <w:t>that</w:t>
      </w:r>
      <w:r>
        <w:t xml:space="preserve">, for any fact </w:t>
      </w:r>
      <w:r w:rsidRPr="001111CE">
        <w:rPr>
          <w:i/>
        </w:rPr>
        <w:t>f</w:t>
      </w:r>
      <w:r w:rsidRPr="001111CE">
        <w:rPr>
          <w:vertAlign w:val="subscript"/>
        </w:rPr>
        <w:t>1</w:t>
      </w:r>
      <w:r>
        <w:t xml:space="preserve"> about the Cosmos, and for any point of view </w:t>
      </w:r>
      <w:r w:rsidRPr="00EB0DE4">
        <w:rPr>
          <w:shd w:val="clear" w:color="auto" w:fill="FF99CC"/>
        </w:rPr>
        <w:t>π</w:t>
      </w:r>
      <w:r>
        <w:t xml:space="preserve"> from which </w:t>
      </w:r>
      <w:r w:rsidRPr="001111CE">
        <w:rPr>
          <w:i/>
        </w:rPr>
        <w:t>f</w:t>
      </w:r>
      <w:r w:rsidRPr="001111CE">
        <w:rPr>
          <w:vertAlign w:val="subscript"/>
        </w:rPr>
        <w:t xml:space="preserve">1 </w:t>
      </w:r>
      <w:r>
        <w:t>is expressible,</w:t>
      </w:r>
      <w:r w:rsidRPr="00B97244">
        <w:rPr>
          <w:rStyle w:val="FootnoteReference"/>
          <w:highlight w:val="yellow"/>
        </w:rPr>
        <w:footnoteReference w:id="25"/>
      </w:r>
      <w:r>
        <w:t xml:space="preserve"> any other fact </w:t>
      </w:r>
      <w:r w:rsidRPr="001111CE">
        <w:rPr>
          <w:i/>
        </w:rPr>
        <w:t>f</w:t>
      </w:r>
      <w:r w:rsidRPr="001111CE">
        <w:rPr>
          <w:vertAlign w:val="subscript"/>
        </w:rPr>
        <w:t xml:space="preserve">2 </w:t>
      </w:r>
      <w:r>
        <w:t>stands i</w:t>
      </w:r>
      <w:r w:rsidRPr="00BB3A3A">
        <w:t>n the Unity Relation</w:t>
      </w:r>
      <w:r>
        <w:t xml:space="preserve"> to </w:t>
      </w:r>
      <w:r w:rsidRPr="001111CE">
        <w:rPr>
          <w:i/>
        </w:rPr>
        <w:t>f</w:t>
      </w:r>
      <w:r w:rsidRPr="001111CE">
        <w:rPr>
          <w:vertAlign w:val="subscript"/>
        </w:rPr>
        <w:t>1</w:t>
      </w:r>
      <w:r>
        <w:t xml:space="preserve"> if and only if </w:t>
      </w:r>
      <w:r w:rsidRPr="001111CE">
        <w:rPr>
          <w:i/>
        </w:rPr>
        <w:t>f</w:t>
      </w:r>
      <w:r w:rsidRPr="001111CE">
        <w:rPr>
          <w:vertAlign w:val="subscript"/>
        </w:rPr>
        <w:t xml:space="preserve">2 </w:t>
      </w:r>
      <w:r>
        <w:t xml:space="preserve">is likewise expressible from </w:t>
      </w:r>
      <w:r w:rsidRPr="00EB0DE4">
        <w:rPr>
          <w:shd w:val="clear" w:color="auto" w:fill="FF99CC"/>
        </w:rPr>
        <w:t>π</w:t>
      </w:r>
      <w:r w:rsidRPr="00BB3A3A">
        <w:t>.</w:t>
      </w:r>
      <w:r w:rsidRPr="00B97244">
        <w:rPr>
          <w:rStyle w:val="FootnoteReference"/>
          <w:highlight w:val="yellow"/>
        </w:rPr>
        <w:footnoteReference w:id="26"/>
      </w:r>
      <w:r w:rsidR="00EB0DE4">
        <w:t xml:space="preserve"> </w:t>
      </w:r>
      <w:r>
        <w:t xml:space="preserve">This seems to me to put </w:t>
      </w:r>
      <w:r>
        <w:lastRenderedPageBreak/>
        <w:t xml:space="preserve">additional pressure on the idea that </w:t>
      </w:r>
      <w:r w:rsidRPr="001111CE">
        <w:rPr>
          <w:smallCaps/>
        </w:rPr>
        <w:t xml:space="preserve">reality </w:t>
      </w:r>
      <w:r>
        <w:t xml:space="preserve">is not </w:t>
      </w:r>
      <w:r w:rsidRPr="00BB3A3A">
        <w:t>unified</w:t>
      </w:r>
      <w:r>
        <w:t>.</w:t>
      </w:r>
      <w:r w:rsidR="00EB0DE4">
        <w:t xml:space="preserve"> </w:t>
      </w:r>
      <w:r>
        <w:t>For it means that, if</w:t>
      </w:r>
      <w:r w:rsidRPr="00BB3A3A">
        <w:t xml:space="preserve"> </w:t>
      </w:r>
      <w:r w:rsidRPr="001111CE">
        <w:rPr>
          <w:smallCaps/>
        </w:rPr>
        <w:t>reality</w:t>
      </w:r>
      <w:r>
        <w:t xml:space="preserve"> is not unified, then—given that the Cosmos </w:t>
      </w:r>
      <w:r w:rsidRPr="001111CE">
        <w:rPr>
          <w:i/>
        </w:rPr>
        <w:t>is</w:t>
      </w:r>
      <w:r>
        <w:t xml:space="preserve"> unified—there are </w:t>
      </w:r>
      <w:r w:rsidRPr="00BB3A3A">
        <w:t xml:space="preserve">facts that </w:t>
      </w:r>
      <w:r>
        <w:t>are inexpressible from ‘here’, where ‘here’ is just any point of view from which some fact about the Cosmos (say, the fact that Jupiter is larger than Saturn) is expressible.</w:t>
      </w:r>
      <w:r w:rsidR="00EB0DE4">
        <w:t xml:space="preserve"> </w:t>
      </w:r>
      <w:r>
        <w:t xml:space="preserve">And </w:t>
      </w:r>
      <w:r w:rsidRPr="00AE42C7">
        <w:t>that</w:t>
      </w:r>
      <w:r>
        <w:t xml:space="preserve">, it seems to me, is a </w:t>
      </w:r>
      <w:r w:rsidRPr="00BB3A3A">
        <w:t>deeply problematical</w:t>
      </w:r>
      <w:r>
        <w:t xml:space="preserve"> idea</w:t>
      </w:r>
      <w:r w:rsidRPr="00BB3A3A">
        <w:t>.</w:t>
      </w:r>
      <w:r w:rsidRPr="00B97244">
        <w:rPr>
          <w:rStyle w:val="FootnoteReference"/>
          <w:highlight w:val="yellow"/>
        </w:rPr>
        <w:footnoteReference w:id="27"/>
      </w:r>
    </w:p>
    <w:p w14:paraId="164D6E6D" w14:textId="77777777" w:rsidR="00783843" w:rsidRPr="0017199A" w:rsidRDefault="00783843" w:rsidP="007430E9">
      <w:pPr>
        <w:pStyle w:val="PI"/>
      </w:pPr>
      <w:r w:rsidRPr="0048747A">
        <w:t xml:space="preserve">This all takes on additional significance when the point of view in question is </w:t>
      </w:r>
      <w:r w:rsidRPr="001111CE">
        <w:rPr>
          <w:i/>
        </w:rPr>
        <w:t>mine</w:t>
      </w:r>
      <w:r w:rsidRPr="0048747A">
        <w:t>.</w:t>
      </w:r>
      <w:r w:rsidR="00EB0DE4">
        <w:t xml:space="preserve"> </w:t>
      </w:r>
      <w:r w:rsidRPr="0048747A">
        <w:t xml:space="preserve">For whatever can be expressed from </w:t>
      </w:r>
      <w:r w:rsidRPr="00095698">
        <w:t xml:space="preserve">my </w:t>
      </w:r>
      <w:r w:rsidRPr="0048747A">
        <w:t xml:space="preserve">point of view can now be seen to constitute a world: </w:t>
      </w:r>
      <w:r>
        <w:t>‘</w:t>
      </w:r>
      <w:r w:rsidRPr="0048747A">
        <w:t>my</w:t>
      </w:r>
      <w:r>
        <w:t>’</w:t>
      </w:r>
      <w:r w:rsidRPr="0048747A">
        <w:t xml:space="preserve"> world</w:t>
      </w:r>
      <w:r>
        <w:t>; ‘the’ world</w:t>
      </w:r>
      <w:r w:rsidRPr="0048747A">
        <w:t>.</w:t>
      </w:r>
      <w:r w:rsidRPr="00B97244">
        <w:rPr>
          <w:rStyle w:val="FootnoteReference"/>
          <w:highlight w:val="yellow"/>
        </w:rPr>
        <w:footnoteReference w:id="28"/>
      </w:r>
      <w:r w:rsidR="00EB0DE4">
        <w:t xml:space="preserve"> </w:t>
      </w:r>
      <w:r w:rsidRPr="0048747A">
        <w:t>It is ir</w:t>
      </w:r>
      <w:r>
        <w:t>resistible to relate this to ideas</w:t>
      </w:r>
      <w:r w:rsidRPr="0048747A">
        <w:t xml:space="preserve"> </w:t>
      </w:r>
      <w:r>
        <w:t xml:space="preserve">that </w:t>
      </w:r>
      <w:r w:rsidRPr="0048747A">
        <w:t>we find in Kant</w:t>
      </w:r>
      <w:r w:rsidR="00EB0DE4">
        <w:t>’</w:t>
      </w:r>
      <w:r w:rsidRPr="0048747A">
        <w:t xml:space="preserve">s </w:t>
      </w:r>
      <w:r>
        <w:t>‘</w:t>
      </w:r>
      <w:r w:rsidRPr="0048747A">
        <w:t>Transcendental Deduction</w:t>
      </w:r>
      <w:r>
        <w:t>’ (</w:t>
      </w:r>
      <w:r w:rsidRPr="00BE5A67">
        <w:t>A95</w:t>
      </w:r>
      <w:r w:rsidR="00EC4590">
        <w:t>–</w:t>
      </w:r>
      <w:r w:rsidRPr="00BE5A67">
        <w:t>130 and, differently in the second edition, B129</w:t>
      </w:r>
      <w:r w:rsidR="00EC4590">
        <w:t>–</w:t>
      </w:r>
      <w:r w:rsidRPr="00BE5A67">
        <w:t>169</w:t>
      </w:r>
      <w:r>
        <w:t>)</w:t>
      </w:r>
      <w:r w:rsidRPr="0048747A">
        <w:t>.</w:t>
      </w:r>
      <w:r w:rsidRPr="00B97244">
        <w:rPr>
          <w:rStyle w:val="FootnoteReference"/>
          <w:highlight w:val="yellow"/>
        </w:rPr>
        <w:footnoteReference w:id="29"/>
      </w:r>
      <w:r w:rsidR="00EB0DE4">
        <w:t xml:space="preserve"> </w:t>
      </w:r>
      <w:r w:rsidRPr="0048747A">
        <w:t xml:space="preserve">It is also irresistible to relate it </w:t>
      </w:r>
      <w:r>
        <w:t>to</w:t>
      </w:r>
      <w:r w:rsidRPr="0048747A">
        <w:t xml:space="preserve"> idea</w:t>
      </w:r>
      <w:r>
        <w:t xml:space="preserve">s that </w:t>
      </w:r>
      <w:r w:rsidRPr="0048747A">
        <w:t>we find in Wittgenstein</w:t>
      </w:r>
      <w:r w:rsidR="00EB0DE4">
        <w:t>’</w:t>
      </w:r>
      <w:r w:rsidRPr="0048747A">
        <w:t xml:space="preserve">s </w:t>
      </w:r>
      <w:r w:rsidRPr="001111CE">
        <w:rPr>
          <w:i/>
        </w:rPr>
        <w:t>Tractatus</w:t>
      </w:r>
      <w:r w:rsidRPr="0048747A">
        <w:t>.</w:t>
      </w:r>
      <w:r w:rsidRPr="00B97244">
        <w:rPr>
          <w:rStyle w:val="FootnoteReference"/>
          <w:highlight w:val="yellow"/>
        </w:rPr>
        <w:footnoteReference w:id="30"/>
      </w:r>
      <w:r w:rsidR="00EB0DE4">
        <w:t xml:space="preserve"> </w:t>
      </w:r>
      <w:r>
        <w:t xml:space="preserve">Similar significance would accrue </w:t>
      </w:r>
      <w:r>
        <w:lastRenderedPageBreak/>
        <w:t xml:space="preserve">from taking the point of view in question to be </w:t>
      </w:r>
      <w:r w:rsidRPr="001111CE">
        <w:rPr>
          <w:i/>
        </w:rPr>
        <w:t>ours</w:t>
      </w:r>
      <w:r>
        <w:t>—for various more or less inclusive values of ‘we’.</w:t>
      </w:r>
      <w:r w:rsidR="00EB0DE4">
        <w:t xml:space="preserve"> </w:t>
      </w:r>
      <w:r>
        <w:t xml:space="preserve">It would be irresistible to relate </w:t>
      </w:r>
      <w:r w:rsidRPr="001111CE">
        <w:rPr>
          <w:i/>
        </w:rPr>
        <w:t>this</w:t>
      </w:r>
      <w:r>
        <w:t xml:space="preserve"> to ideas that we find in Wittgenstein</w:t>
      </w:r>
      <w:r w:rsidR="00EB0DE4">
        <w:t>’</w:t>
      </w:r>
      <w:r>
        <w:t>s later work.</w:t>
      </w:r>
      <w:r w:rsidRPr="00B97244">
        <w:rPr>
          <w:rStyle w:val="FootnoteReference"/>
          <w:highlight w:val="yellow"/>
        </w:rPr>
        <w:footnoteReference w:id="31"/>
      </w:r>
      <w:r w:rsidR="00EB0DE4">
        <w:t xml:space="preserve"> </w:t>
      </w:r>
      <w:r w:rsidRPr="0048747A">
        <w:t xml:space="preserve">Many significant </w:t>
      </w:r>
      <w:r>
        <w:t xml:space="preserve">currents of philosophical thought </w:t>
      </w:r>
      <w:r w:rsidRPr="0048747A">
        <w:t>are converging here.</w:t>
      </w:r>
      <w:r w:rsidR="00EB0DE4">
        <w:t xml:space="preserve"> </w:t>
      </w:r>
      <w:r w:rsidRPr="0048747A">
        <w:t xml:space="preserve">Collectively they signal how much is at stake in the claim that </w:t>
      </w:r>
      <w:r w:rsidRPr="001111CE">
        <w:rPr>
          <w:smallCaps/>
        </w:rPr>
        <w:t>reality</w:t>
      </w:r>
      <w:r>
        <w:t xml:space="preserve"> is not unifi</w:t>
      </w:r>
      <w:r w:rsidRPr="0048747A">
        <w:t>ed</w:t>
      </w:r>
      <w:r>
        <w:t>.</w:t>
      </w:r>
      <w:r w:rsidR="00EB0DE4">
        <w:t xml:space="preserve"> </w:t>
      </w:r>
      <w:r>
        <w:t xml:space="preserve">To claim that </w:t>
      </w:r>
      <w:r w:rsidRPr="001111CE">
        <w:rPr>
          <w:smallCaps/>
        </w:rPr>
        <w:t>reality</w:t>
      </w:r>
      <w:r>
        <w:t xml:space="preserve"> is not unified is to claim</w:t>
      </w:r>
      <w:r w:rsidRPr="0048747A">
        <w:t xml:space="preserve"> that there are facts </w:t>
      </w:r>
      <w:r>
        <w:t xml:space="preserve">that are not </w:t>
      </w:r>
      <w:r w:rsidRPr="0048747A">
        <w:t xml:space="preserve">part of </w:t>
      </w:r>
      <w:r w:rsidR="00EB0DE4">
        <w:t>‘</w:t>
      </w:r>
      <w:r>
        <w:t>my</w:t>
      </w:r>
      <w:r w:rsidR="00EB0DE4">
        <w:t>’</w:t>
      </w:r>
      <w:r>
        <w:t xml:space="preserve"> world, or ‘our’ world.</w:t>
      </w:r>
      <w:r w:rsidR="00EB0DE4">
        <w:t xml:space="preserve"> </w:t>
      </w:r>
      <w:r w:rsidRPr="0048747A">
        <w:t xml:space="preserve">Not only is it obscure what </w:t>
      </w:r>
      <w:r>
        <w:t xml:space="preserve">this </w:t>
      </w:r>
      <w:r w:rsidRPr="0048747A">
        <w:t>claim comes to.</w:t>
      </w:r>
      <w:r w:rsidR="00EB0DE4">
        <w:t xml:space="preserve"> </w:t>
      </w:r>
      <w:r w:rsidRPr="0048747A">
        <w:t>There is a venerable philosophical tradition to which</w:t>
      </w:r>
      <w:r>
        <w:t xml:space="preserve"> it </w:t>
      </w:r>
      <w:r w:rsidRPr="0048747A">
        <w:t>stands opposed.</w:t>
      </w:r>
    </w:p>
    <w:p w14:paraId="33921BFF" w14:textId="6EE69406" w:rsidR="00783843" w:rsidRPr="0017199A" w:rsidRDefault="00783843" w:rsidP="007430E9">
      <w:pPr>
        <w:pStyle w:val="PI"/>
      </w:pPr>
      <w:r w:rsidRPr="00D842EC">
        <w:t>Nevertheless, it is a claim that Kant himself makes, or at least that he is prepared to take seriously.</w:t>
      </w:r>
      <w:r w:rsidR="00EB0DE4">
        <w:t xml:space="preserve"> </w:t>
      </w:r>
      <w:r w:rsidRPr="00D842EC">
        <w:t xml:space="preserve">In some parts of the </w:t>
      </w:r>
      <w:r w:rsidRPr="001111CE">
        <w:rPr>
          <w:i/>
        </w:rPr>
        <w:t>Critique of Pure Reason</w:t>
      </w:r>
      <w:r w:rsidRPr="00D842EC">
        <w:t xml:space="preserve">, including the </w:t>
      </w:r>
      <w:r>
        <w:t>‘</w:t>
      </w:r>
      <w:r w:rsidRPr="00D842EC">
        <w:t>Transcendental Deduction</w:t>
      </w:r>
      <w:r>
        <w:t>’</w:t>
      </w:r>
      <w:r w:rsidRPr="00D842EC">
        <w:t xml:space="preserve">, Kant appears to argue strenuously for the unity of </w:t>
      </w:r>
      <w:r w:rsidRPr="001111CE">
        <w:rPr>
          <w:smallCaps/>
        </w:rPr>
        <w:t>reality</w:t>
      </w:r>
      <w:r w:rsidRPr="00D842EC">
        <w:t>, which in turn he appears to identify with the Cosmos.</w:t>
      </w:r>
      <w:r w:rsidRPr="00B97244">
        <w:rPr>
          <w:rStyle w:val="FootnoteReference"/>
          <w:highlight w:val="yellow"/>
        </w:rPr>
        <w:footnoteReference w:id="32"/>
      </w:r>
      <w:r w:rsidR="00EB0DE4">
        <w:t xml:space="preserve"> </w:t>
      </w:r>
      <w:r>
        <w:t>I</w:t>
      </w:r>
      <w:r w:rsidRPr="00D842EC">
        <w:t xml:space="preserve">n fact, </w:t>
      </w:r>
      <w:r>
        <w:t xml:space="preserve">however, </w:t>
      </w:r>
      <w:r w:rsidRPr="00D842EC">
        <w:t xml:space="preserve">as I pointed out at the beginning of this essay, what Kant identifies with the Cosmos is </w:t>
      </w:r>
      <w:r w:rsidRPr="001111CE">
        <w:rPr>
          <w:i/>
        </w:rPr>
        <w:t>empirical</w:t>
      </w:r>
      <w:r w:rsidRPr="00D842EC">
        <w:t xml:space="preserve"> reality</w:t>
      </w:r>
      <w:r>
        <w:t>.</w:t>
      </w:r>
      <w:r w:rsidR="00EB0DE4">
        <w:t xml:space="preserve"> </w:t>
      </w:r>
      <w:r w:rsidRPr="00D842EC">
        <w:t xml:space="preserve">He expressly allows for the possibility that there is more to </w:t>
      </w:r>
      <w:r w:rsidRPr="001111CE">
        <w:rPr>
          <w:smallCaps/>
        </w:rPr>
        <w:t>reality</w:t>
      </w:r>
      <w:r w:rsidRPr="00D842EC">
        <w:t xml:space="preserve"> than that.</w:t>
      </w:r>
      <w:r w:rsidR="00EB0DE4">
        <w:t xml:space="preserve"> </w:t>
      </w:r>
      <w:r>
        <w:t>‘</w:t>
      </w:r>
      <w:r w:rsidRPr="00D842EC">
        <w:t>An existence outside this field,</w:t>
      </w:r>
      <w:r>
        <w:t>’</w:t>
      </w:r>
      <w:r w:rsidRPr="00D842EC">
        <w:t xml:space="preserve"> he says, </w:t>
      </w:r>
      <w:r>
        <w:t>‘</w:t>
      </w:r>
      <w:r w:rsidRPr="00D842EC">
        <w:t>cannot be declared absolutely impossible</w:t>
      </w:r>
      <w:r>
        <w:t>’ (A601/B629).</w:t>
      </w:r>
      <w:r w:rsidR="00EB0DE4">
        <w:t xml:space="preserve"> </w:t>
      </w:r>
      <w:r>
        <w:t>Partly he has in mind</w:t>
      </w:r>
      <w:r w:rsidRPr="00D842EC">
        <w:t xml:space="preserve"> </w:t>
      </w:r>
      <w:r>
        <w:t>God</w:t>
      </w:r>
      <w:r w:rsidRPr="00D842EC">
        <w:t>.</w:t>
      </w:r>
      <w:r w:rsidRPr="00B97244">
        <w:rPr>
          <w:rStyle w:val="FootnoteReference"/>
          <w:highlight w:val="yellow"/>
        </w:rPr>
        <w:footnoteReference w:id="33"/>
      </w:r>
      <w:r w:rsidR="00EB0DE4">
        <w:t xml:space="preserve"> </w:t>
      </w:r>
      <w:r w:rsidRPr="00D842EC">
        <w:t>But he also allows for the possibilit</w:t>
      </w:r>
      <w:r>
        <w:t>y of beings whose sensibility is</w:t>
      </w:r>
      <w:r w:rsidRPr="00D842EC">
        <w:t xml:space="preserve"> not </w:t>
      </w:r>
      <w:r>
        <w:t>‘</w:t>
      </w:r>
      <w:r w:rsidRPr="00D842EC">
        <w:t>bound to the same conditions that limit our intuition</w:t>
      </w:r>
      <w:r>
        <w:t>’</w:t>
      </w:r>
      <w:r w:rsidRPr="00D842EC">
        <w:t xml:space="preserve"> (A27/B43) in other words beings whose own world is not spatio-temporal.</w:t>
      </w:r>
      <w:r w:rsidRPr="00B97244">
        <w:rPr>
          <w:rStyle w:val="FootnoteReference"/>
          <w:highlight w:val="yellow"/>
        </w:rPr>
        <w:footnoteReference w:id="34"/>
      </w:r>
      <w:r w:rsidR="00EB0DE4">
        <w:t xml:space="preserve"> </w:t>
      </w:r>
      <w:r>
        <w:t xml:space="preserve">If there </w:t>
      </w:r>
      <w:r w:rsidRPr="001111CE">
        <w:rPr>
          <w:i/>
        </w:rPr>
        <w:t>were</w:t>
      </w:r>
      <w:r>
        <w:t xml:space="preserve"> such beings, then there would assuredly be facts about their world that were not expressible from our point of view.</w:t>
      </w:r>
      <w:r w:rsidR="00EB0DE4">
        <w:t xml:space="preserve"> </w:t>
      </w:r>
      <w:r>
        <w:t xml:space="preserve">For Kant, then, there is a distinction to be drawn between reality (‘our’ </w:t>
      </w:r>
      <w:r>
        <w:lastRenderedPageBreak/>
        <w:t xml:space="preserve">reality) and </w:t>
      </w:r>
      <w:r w:rsidRPr="001111CE">
        <w:rPr>
          <w:smallCaps/>
        </w:rPr>
        <w:t>reality.</w:t>
      </w:r>
      <w:r w:rsidR="00EB0DE4">
        <w:rPr>
          <w:smallCaps/>
        </w:rPr>
        <w:t xml:space="preserve"> </w:t>
      </w:r>
      <w:r>
        <w:t>Quite how thi</w:t>
      </w:r>
      <w:r w:rsidRPr="00D7388D">
        <w:t>s relates</w:t>
      </w:r>
      <w:r>
        <w:t xml:space="preserve"> to that other distinction that he draws, between empirical reality and—and what?—here already there is an issue—the </w:t>
      </w:r>
      <w:r w:rsidRPr="001111CE">
        <w:rPr>
          <w:i/>
        </w:rPr>
        <w:t>reality</w:t>
      </w:r>
      <w:r>
        <w:t xml:space="preserve"> of things in themselves?—the </w:t>
      </w:r>
      <w:r w:rsidRPr="001111CE">
        <w:rPr>
          <w:i/>
          <w:smallCaps/>
        </w:rPr>
        <w:t>reality</w:t>
      </w:r>
      <w:r w:rsidRPr="001111CE">
        <w:rPr>
          <w:smallCaps/>
        </w:rPr>
        <w:t xml:space="preserve"> </w:t>
      </w:r>
      <w:r>
        <w:t>of things in themselves?—that is a delicate exegetical question that need not detain us now.</w:t>
      </w:r>
      <w:r w:rsidR="00EB0DE4">
        <w:t xml:space="preserve"> </w:t>
      </w:r>
      <w:r>
        <w:t xml:space="preserve">Suffice to remark that there </w:t>
      </w:r>
      <w:r w:rsidRPr="00D842EC">
        <w:t>is a</w:t>
      </w:r>
      <w:r>
        <w:t xml:space="preserve"> familiar concern, famously pressed by Strawson himself in </w:t>
      </w:r>
      <w:r w:rsidRPr="001111CE">
        <w:rPr>
          <w:i/>
        </w:rPr>
        <w:t>The Bounds of Sense</w:t>
      </w:r>
      <w:r>
        <w:t xml:space="preserve"> (Pt</w:t>
      </w:r>
      <w:r w:rsidR="00E310DB">
        <w:t>.</w:t>
      </w:r>
      <w:r>
        <w:t xml:space="preserve"> Four), about whether Kant, or anyone else for that matter, has the resources to make sense of </w:t>
      </w:r>
      <w:r w:rsidRPr="001719DB">
        <w:t>any</w:t>
      </w:r>
      <w:r>
        <w:t xml:space="preserve"> such distinction</w:t>
      </w:r>
      <w:r w:rsidRPr="00D842EC">
        <w:t>.</w:t>
      </w:r>
    </w:p>
    <w:p w14:paraId="0748DBA8" w14:textId="1EC993D5" w:rsidR="00783843" w:rsidRPr="0017199A" w:rsidRDefault="00783843" w:rsidP="007430E9">
      <w:pPr>
        <w:pStyle w:val="PI"/>
      </w:pPr>
      <w:r w:rsidRPr="00370814">
        <w:t>Strawson</w:t>
      </w:r>
      <w:r w:rsidR="00EB0DE4">
        <w:t>’</w:t>
      </w:r>
      <w:r w:rsidRPr="00370814">
        <w:t>s own reflections on the possibility of our engaging with other s</w:t>
      </w:r>
      <w:r>
        <w:t>paces certainly do not provide us with those resources</w:t>
      </w:r>
      <w:r w:rsidRPr="00370814">
        <w:t>.</w:t>
      </w:r>
      <w:r w:rsidR="00EB0DE4">
        <w:t xml:space="preserve"> </w:t>
      </w:r>
      <w:r w:rsidRPr="00370814">
        <w:t>For suppose that Strawson is right in allowing for such a possibility.</w:t>
      </w:r>
      <w:r w:rsidR="00EB0DE4">
        <w:t xml:space="preserve"> </w:t>
      </w:r>
      <w:r w:rsidRPr="001111CE">
        <w:rPr>
          <w:i/>
        </w:rPr>
        <w:t>That</w:t>
      </w:r>
      <w:r w:rsidRPr="00370814">
        <w:t xml:space="preserve"> does not yield a distinction between </w:t>
      </w:r>
      <w:r>
        <w:t>‘</w:t>
      </w:r>
      <w:r w:rsidRPr="00370814">
        <w:t>our</w:t>
      </w:r>
      <w:r>
        <w:t>’</w:t>
      </w:r>
      <w:r w:rsidRPr="00370814">
        <w:t xml:space="preserve"> reality and </w:t>
      </w:r>
      <w:r w:rsidRPr="001111CE">
        <w:rPr>
          <w:smallCaps/>
        </w:rPr>
        <w:t>reality</w:t>
      </w:r>
      <w:r w:rsidRPr="00370814">
        <w:t xml:space="preserve">: it yields a distinction between </w:t>
      </w:r>
      <w:r w:rsidR="00EB0DE4">
        <w:t>‘</w:t>
      </w:r>
      <w:r w:rsidRPr="00370814">
        <w:t>our</w:t>
      </w:r>
      <w:r w:rsidR="00EB0DE4">
        <w:t>’</w:t>
      </w:r>
      <w:r w:rsidRPr="00370814">
        <w:t xml:space="preserve"> reality and the Cosmos.</w:t>
      </w:r>
      <w:r w:rsidR="00EB0DE4">
        <w:t xml:space="preserve"> </w:t>
      </w:r>
      <w:r w:rsidRPr="00370814">
        <w:t>It shows that</w:t>
      </w:r>
      <w:r>
        <w:t xml:space="preserve"> there may be more to </w:t>
      </w:r>
      <w:r w:rsidR="00EB0DE4">
        <w:t>‘</w:t>
      </w:r>
      <w:r>
        <w:t>our</w:t>
      </w:r>
      <w:r w:rsidR="00EB0DE4">
        <w:t>’</w:t>
      </w:r>
      <w:r>
        <w:t xml:space="preserve"> reality than the Cosmos, not that there may be less to </w:t>
      </w:r>
      <w:r w:rsidR="00EB0DE4">
        <w:t>‘</w:t>
      </w:r>
      <w:r>
        <w:t>our</w:t>
      </w:r>
      <w:r w:rsidR="00EB0DE4">
        <w:t>’</w:t>
      </w:r>
      <w:r>
        <w:t xml:space="preserve"> reality than </w:t>
      </w:r>
      <w:r w:rsidRPr="001111CE">
        <w:rPr>
          <w:smallCaps/>
        </w:rPr>
        <w:t>reality</w:t>
      </w:r>
      <w:r w:rsidRPr="00370814">
        <w:t>.</w:t>
      </w:r>
      <w:r w:rsidR="00EB0DE4">
        <w:t xml:space="preserve"> </w:t>
      </w:r>
      <w:r w:rsidRPr="00370814">
        <w:t xml:space="preserve">Moreover, it does so by extending Kantian principles that are intended by Kant himself to demonstrate the unity of the Cosmos, as Strawson makes clear at the end of the section </w:t>
      </w:r>
      <w:r>
        <w:t>with his</w:t>
      </w:r>
      <w:r w:rsidRPr="00370814">
        <w:t xml:space="preserve"> appeal to </w:t>
      </w:r>
      <w:r>
        <w:t>‘</w:t>
      </w:r>
      <w:r w:rsidRPr="00370814">
        <w:t>the connexion between objective reality and systematic unity</w:t>
      </w:r>
      <w:r>
        <w:t>’</w:t>
      </w:r>
      <w:r w:rsidRPr="00370814">
        <w:t xml:space="preserve"> (p. 152).</w:t>
      </w:r>
      <w:r w:rsidR="00EB0DE4">
        <w:t xml:space="preserve"> </w:t>
      </w:r>
      <w:r w:rsidRPr="00370814">
        <w:t>In the scenario that Straws</w:t>
      </w:r>
      <w:r>
        <w:t>on envisages, there is</w:t>
      </w:r>
      <w:r w:rsidRPr="00370814">
        <w:t xml:space="preserve">, as he puts it, </w:t>
      </w:r>
      <w:r>
        <w:t>‘</w:t>
      </w:r>
      <w:r w:rsidRPr="00370814">
        <w:t>a single concept of the objectively real</w:t>
      </w:r>
      <w:r>
        <w:t>’</w:t>
      </w:r>
      <w:r w:rsidRPr="00370814">
        <w:t xml:space="preserve"> extending to the </w:t>
      </w:r>
      <w:r>
        <w:t>different spaces</w:t>
      </w:r>
      <w:r w:rsidRPr="00370814">
        <w:t xml:space="preserve"> (</w:t>
      </w:r>
      <w:r>
        <w:t>p. 152</w:t>
      </w:r>
      <w:r w:rsidRPr="00370814">
        <w:t>)</w:t>
      </w:r>
      <w:r>
        <w:t>.</w:t>
      </w:r>
      <w:r w:rsidR="00EB0DE4">
        <w:t xml:space="preserve"> </w:t>
      </w:r>
      <w:r>
        <w:t>T</w:t>
      </w:r>
      <w:r w:rsidRPr="00370814">
        <w:t>here</w:t>
      </w:r>
      <w:r>
        <w:t xml:space="preserve"> is </w:t>
      </w:r>
      <w:r w:rsidRPr="00370814">
        <w:t xml:space="preserve">nothing </w:t>
      </w:r>
      <w:r>
        <w:t xml:space="preserve">here </w:t>
      </w:r>
      <w:r w:rsidRPr="00370814">
        <w:t xml:space="preserve">to threaten the unity of </w:t>
      </w:r>
      <w:r w:rsidRPr="001111CE">
        <w:rPr>
          <w:smallCaps/>
        </w:rPr>
        <w:t>reality</w:t>
      </w:r>
      <w:r w:rsidRPr="00370814">
        <w:t>.</w:t>
      </w:r>
    </w:p>
    <w:p w14:paraId="111F8397" w14:textId="77777777" w:rsidR="00783843" w:rsidRPr="0017199A" w:rsidRDefault="00783843" w:rsidP="007430E9">
      <w:pPr>
        <w:pStyle w:val="PI"/>
      </w:pPr>
      <w:r w:rsidRPr="00370814">
        <w:t>Kant</w:t>
      </w:r>
      <w:r w:rsidR="00EB0DE4">
        <w:t>’</w:t>
      </w:r>
      <w:r w:rsidRPr="00370814">
        <w:t>s preparedness to allow for the possibility of beings with their own non-spatio-temporal world is something of an altogether more radical kind</w:t>
      </w:r>
      <w:r>
        <w:t xml:space="preserve"> then</w:t>
      </w:r>
      <w:r w:rsidRPr="00370814">
        <w:t>.</w:t>
      </w:r>
      <w:r w:rsidR="00EB0DE4">
        <w:t xml:space="preserve"> </w:t>
      </w:r>
      <w:r w:rsidRPr="00370814">
        <w:t xml:space="preserve">And note: the Kantian thought is not simply that </w:t>
      </w:r>
      <w:r w:rsidRPr="001111CE">
        <w:rPr>
          <w:i/>
        </w:rPr>
        <w:t>there might have been</w:t>
      </w:r>
      <w:r w:rsidRPr="00370814">
        <w:t xml:space="preserve"> such beings.</w:t>
      </w:r>
      <w:r w:rsidR="00EB0DE4">
        <w:t xml:space="preserve"> </w:t>
      </w:r>
      <w:r w:rsidRPr="00370814">
        <w:t xml:space="preserve">The Kantian thought is that </w:t>
      </w:r>
      <w:r w:rsidRPr="001111CE">
        <w:rPr>
          <w:i/>
        </w:rPr>
        <w:t>there may be</w:t>
      </w:r>
      <w:r w:rsidRPr="00370814">
        <w:t xml:space="preserve"> such beings.</w:t>
      </w:r>
      <w:r w:rsidR="00EB0DE4">
        <w:t xml:space="preserve"> </w:t>
      </w:r>
      <w:r w:rsidRPr="00370814">
        <w:t>M</w:t>
      </w:r>
      <w:r>
        <w:t>ay there?</w:t>
      </w:r>
      <w:r w:rsidR="00EB0DE4">
        <w:t xml:space="preserve"> </w:t>
      </w:r>
      <w:r>
        <w:t xml:space="preserve">In what would </w:t>
      </w:r>
      <w:r w:rsidRPr="00370814">
        <w:t xml:space="preserve">their </w:t>
      </w:r>
      <w:r w:rsidRPr="001111CE">
        <w:rPr>
          <w:smallCaps/>
        </w:rPr>
        <w:t xml:space="preserve">actuality </w:t>
      </w:r>
      <w:r>
        <w:t>consist?</w:t>
      </w:r>
      <w:r w:rsidR="00EB0DE4">
        <w:t xml:space="preserve"> </w:t>
      </w:r>
      <w:r>
        <w:t>We have been catapulted back to</w:t>
      </w:r>
      <w:r w:rsidRPr="00370814">
        <w:t xml:space="preserve"> </w:t>
      </w:r>
      <w:r>
        <w:t xml:space="preserve">precisely </w:t>
      </w:r>
      <w:r w:rsidRPr="00370814">
        <w:t xml:space="preserve">the sort of question that I earlier </w:t>
      </w:r>
      <w:r>
        <w:t>characterized as ‘</w:t>
      </w:r>
      <w:r w:rsidRPr="00370814">
        <w:t>intractable</w:t>
      </w:r>
      <w:r>
        <w:t>’</w:t>
      </w:r>
      <w:r w:rsidRPr="00370814">
        <w:t>.</w:t>
      </w:r>
    </w:p>
    <w:p w14:paraId="0107FD3E" w14:textId="77777777" w:rsidR="00783843" w:rsidRPr="0017199A" w:rsidRDefault="00783843" w:rsidP="007430E9">
      <w:pPr>
        <w:pStyle w:val="PI"/>
      </w:pPr>
      <w:r w:rsidRPr="00B64420">
        <w:t>But was I too quick to dismiss a Lesliean response to such questions?</w:t>
      </w:r>
      <w:r w:rsidR="00EB0DE4">
        <w:t xml:space="preserve"> </w:t>
      </w:r>
      <w:r w:rsidRPr="00B64420">
        <w:t>Or, if not a Lesliean response, at any rate a response involving some appeal to God?</w:t>
      </w:r>
      <w:r w:rsidR="00EB0DE4">
        <w:t xml:space="preserve"> </w:t>
      </w:r>
      <w:r w:rsidRPr="00B64420">
        <w:t xml:space="preserve">Could we not defend </w:t>
      </w:r>
      <w:r>
        <w:t>Kant,</w:t>
      </w:r>
      <w:r w:rsidRPr="00B64420">
        <w:t xml:space="preserve"> </w:t>
      </w:r>
      <w:r w:rsidRPr="001111CE">
        <w:rPr>
          <w:i/>
        </w:rPr>
        <w:t>and</w:t>
      </w:r>
      <w:r w:rsidRPr="00B64420">
        <w:t xml:space="preserve"> </w:t>
      </w:r>
      <w:r w:rsidRPr="00B64420">
        <w:lastRenderedPageBreak/>
        <w:t xml:space="preserve">at the same time maintain the unity of </w:t>
      </w:r>
      <w:r w:rsidRPr="001111CE">
        <w:rPr>
          <w:smallCaps/>
        </w:rPr>
        <w:t>reality,</w:t>
      </w:r>
      <w:r w:rsidRPr="00B64420">
        <w:t xml:space="preserve"> by declaring all facts to be expressible from God</w:t>
      </w:r>
      <w:r w:rsidR="00EB0DE4">
        <w:t>’</w:t>
      </w:r>
      <w:r w:rsidRPr="00B64420">
        <w:t>s point of view?</w:t>
      </w:r>
      <w:r w:rsidR="00EB0DE4">
        <w:t xml:space="preserve"> </w:t>
      </w:r>
      <w:r w:rsidRPr="00B64420">
        <w:t>True, if some facts are not expressible from our point of view, this would mean abandoning the Unity Principle and trying to get some other grip on the Unity Relation.</w:t>
      </w:r>
      <w:r w:rsidRPr="00B97244">
        <w:rPr>
          <w:rStyle w:val="FootnoteReference"/>
          <w:highlight w:val="yellow"/>
        </w:rPr>
        <w:footnoteReference w:id="35"/>
      </w:r>
      <w:r w:rsidR="00EB0DE4">
        <w:t xml:space="preserve"> </w:t>
      </w:r>
      <w:r w:rsidRPr="00B64420">
        <w:t>But t</w:t>
      </w:r>
      <w:r>
        <w:t>hat p</w:t>
      </w:r>
      <w:r w:rsidRPr="00B64420">
        <w:t>rinciple was only ever a working assumption, an assumption whose plausibility may now have been discredited.</w:t>
      </w:r>
    </w:p>
    <w:p w14:paraId="2A8AEEA5" w14:textId="77777777" w:rsidR="00783843" w:rsidRPr="0017199A" w:rsidRDefault="00783843" w:rsidP="007430E9">
      <w:pPr>
        <w:pStyle w:val="PI"/>
      </w:pPr>
      <w:r>
        <w:t>Invoking God in this way</w:t>
      </w:r>
      <w:r w:rsidRPr="00B64420">
        <w:t xml:space="preserve"> is problematical</w:t>
      </w:r>
      <w:r>
        <w:t>, however—</w:t>
      </w:r>
      <w:r w:rsidRPr="00B64420">
        <w:t>for all sorts of reasons.</w:t>
      </w:r>
      <w:r w:rsidR="00EB0DE4">
        <w:t xml:space="preserve"> </w:t>
      </w:r>
      <w:r w:rsidRPr="00B64420">
        <w:t xml:space="preserve">First, and most obviously, </w:t>
      </w:r>
      <w:r>
        <w:t>it</w:t>
      </w:r>
      <w:r w:rsidRPr="00B64420">
        <w:t xml:space="preserve"> has no purchase if God does not exist.</w:t>
      </w:r>
      <w:r w:rsidR="00EB0DE4">
        <w:t xml:space="preserve"> </w:t>
      </w:r>
      <w:r w:rsidRPr="00B64420">
        <w:t>But it arguably has no purchase even if God does exist.</w:t>
      </w:r>
      <w:r w:rsidR="00EB0DE4">
        <w:t xml:space="preserve"> </w:t>
      </w:r>
      <w:r w:rsidRPr="00B64420">
        <w:t xml:space="preserve">For arguably God </w:t>
      </w:r>
      <w:r w:rsidRPr="001111CE">
        <w:rPr>
          <w:i/>
        </w:rPr>
        <w:t>has</w:t>
      </w:r>
      <w:r w:rsidRPr="00B64420">
        <w:t xml:space="preserve"> no point of view.</w:t>
      </w:r>
      <w:r w:rsidRPr="00B97244">
        <w:rPr>
          <w:rStyle w:val="FootnoteReference"/>
          <w:highlight w:val="yellow"/>
        </w:rPr>
        <w:footnoteReference w:id="36"/>
      </w:r>
      <w:r w:rsidR="00EB0DE4">
        <w:t xml:space="preserve"> </w:t>
      </w:r>
      <w:r w:rsidRPr="00B64420">
        <w:t>And even if God does have a point of view, we cannot simply take for granted that all facts are expressible from that point of view.</w:t>
      </w:r>
      <w:r w:rsidR="00EB0DE4">
        <w:t xml:space="preserve"> </w:t>
      </w:r>
      <w:r w:rsidRPr="00B64420">
        <w:t>(A theistic a</w:t>
      </w:r>
      <w:r>
        <w:t>dvocate of tensism will doubtless</w:t>
      </w:r>
      <w:r w:rsidRPr="00B64420">
        <w:t xml:space="preserve"> say that facts about temporal worlds are not expressible from God</w:t>
      </w:r>
      <w:r w:rsidR="00EB0DE4">
        <w:t>’</w:t>
      </w:r>
      <w:r w:rsidRPr="00B64420">
        <w:t>s point of view because God</w:t>
      </w:r>
      <w:r w:rsidR="00EB0DE4">
        <w:t>’</w:t>
      </w:r>
      <w:r w:rsidRPr="00B64420">
        <w:t>s point of view is atemporal.)</w:t>
      </w:r>
      <w:r w:rsidR="00EB0DE4">
        <w:t xml:space="preserve"> </w:t>
      </w:r>
      <w:r w:rsidRPr="00B64420">
        <w:t xml:space="preserve">Finally, even if all facts </w:t>
      </w:r>
      <w:r w:rsidRPr="001111CE">
        <w:rPr>
          <w:i/>
        </w:rPr>
        <w:t>are</w:t>
      </w:r>
      <w:r w:rsidRPr="00B64420">
        <w:t xml:space="preserve"> expressible from God</w:t>
      </w:r>
      <w:r w:rsidR="00EB0DE4">
        <w:t>’</w:t>
      </w:r>
      <w:r w:rsidRPr="00B64420">
        <w:t xml:space="preserve">s point of view, and even if this provides grounds for subscribing to the unity of </w:t>
      </w:r>
      <w:r w:rsidRPr="001111CE">
        <w:rPr>
          <w:smallCaps/>
        </w:rPr>
        <w:t>reality</w:t>
      </w:r>
      <w:r w:rsidRPr="00B64420">
        <w:t xml:space="preserve">, it does so only by trading one mystery—the mystery of a non-unified </w:t>
      </w:r>
      <w:r w:rsidRPr="001111CE">
        <w:rPr>
          <w:smallCaps/>
        </w:rPr>
        <w:t>reality</w:t>
      </w:r>
      <w:r w:rsidRPr="00B64420">
        <w:t>—for another—the mystery of Divine infinitude.</w:t>
      </w:r>
      <w:r w:rsidRPr="00B97244">
        <w:rPr>
          <w:rStyle w:val="FootnoteReference"/>
          <w:highlight w:val="yellow"/>
        </w:rPr>
        <w:footnoteReference w:id="37"/>
      </w:r>
      <w:r w:rsidR="00EB0DE4">
        <w:t xml:space="preserve"> </w:t>
      </w:r>
      <w:r w:rsidRPr="00B64420">
        <w:t>This illustrates</w:t>
      </w:r>
      <w:r>
        <w:t xml:space="preserve"> </w:t>
      </w:r>
      <w:r>
        <w:lastRenderedPageBreak/>
        <w:t>something that I take to be of the utmost importance</w:t>
      </w:r>
      <w:r w:rsidRPr="00B64420">
        <w:t>.</w:t>
      </w:r>
      <w:r w:rsidR="00EB0DE4">
        <w:t xml:space="preserve"> </w:t>
      </w:r>
      <w:r w:rsidRPr="00B64420">
        <w:t xml:space="preserve">The claim that all facts are expressible from the point of view of a </w:t>
      </w:r>
      <w:r w:rsidRPr="001111CE">
        <w:rPr>
          <w:i/>
        </w:rPr>
        <w:t>finite</w:t>
      </w:r>
      <w:r w:rsidRPr="00B64420">
        <w:t xml:space="preserve"> being</w:t>
      </w:r>
      <w:r>
        <w:t xml:space="preserve">, and hence that the whole of </w:t>
      </w:r>
      <w:r w:rsidRPr="001111CE">
        <w:rPr>
          <w:smallCaps/>
        </w:rPr>
        <w:t>reality</w:t>
      </w:r>
      <w:r>
        <w:t xml:space="preserve"> is, to that extent, accessible from somewhere within its midst, </w:t>
      </w:r>
      <w:r w:rsidRPr="00B64420">
        <w:t>has a certain metaphysical bite which the claim that all facts are expressible from the point of view of an infinite being lacks</w:t>
      </w:r>
      <w:r>
        <w:t xml:space="preserve"> (</w:t>
      </w:r>
      <w:r w:rsidRPr="00B64420">
        <w:t>an echo of</w:t>
      </w:r>
      <w:r>
        <w:t xml:space="preserve"> the</w:t>
      </w:r>
      <w:r w:rsidRPr="00B64420">
        <w:t xml:space="preserve"> suggestion that I paraded earlier in connection with Dummett</w:t>
      </w:r>
      <w:r w:rsidR="00EB0DE4">
        <w:t>’</w:t>
      </w:r>
      <w:r w:rsidRPr="00B64420">
        <w:t>s intuition</w:t>
      </w:r>
      <w:r>
        <w:t>)</w:t>
      </w:r>
      <w:r w:rsidRPr="00B64420">
        <w:t>.</w:t>
      </w:r>
      <w:r w:rsidRPr="00B97244">
        <w:rPr>
          <w:rStyle w:val="FootnoteReference"/>
          <w:highlight w:val="yellow"/>
        </w:rPr>
        <w:footnoteReference w:id="38"/>
      </w:r>
    </w:p>
    <w:p w14:paraId="2EF1EF7C" w14:textId="77777777" w:rsidR="00783843" w:rsidRPr="0017199A" w:rsidRDefault="00783843" w:rsidP="007430E9">
      <w:pPr>
        <w:pStyle w:val="PI"/>
      </w:pPr>
      <w:r w:rsidRPr="000B1D3B">
        <w:t>Now I have already urged that Strawson</w:t>
      </w:r>
      <w:r w:rsidR="00EB0DE4">
        <w:t>’</w:t>
      </w:r>
      <w:r w:rsidRPr="000B1D3B">
        <w:t xml:space="preserve">s reflections on the possibility of our engaging with other spaces do nothing to support the disunity of </w:t>
      </w:r>
      <w:r w:rsidRPr="001111CE">
        <w:rPr>
          <w:smallCaps/>
        </w:rPr>
        <w:t>reality</w:t>
      </w:r>
      <w:r w:rsidRPr="000B1D3B">
        <w:t>.</w:t>
      </w:r>
      <w:r w:rsidR="00EB0DE4">
        <w:t xml:space="preserve"> </w:t>
      </w:r>
      <w:r w:rsidRPr="000B1D3B">
        <w:t xml:space="preserve">But do they support its </w:t>
      </w:r>
      <w:r w:rsidRPr="001111CE">
        <w:rPr>
          <w:i/>
        </w:rPr>
        <w:t>unity</w:t>
      </w:r>
      <w:r w:rsidRPr="000B1D3B">
        <w:t>?</w:t>
      </w:r>
      <w:r w:rsidR="00EB0DE4">
        <w:t xml:space="preserve"> </w:t>
      </w:r>
      <w:r w:rsidRPr="000B1D3B">
        <w:t>This is where Strawson</w:t>
      </w:r>
      <w:r w:rsidR="00EB0DE4">
        <w:t>’</w:t>
      </w:r>
      <w:r w:rsidRPr="000B1D3B">
        <w:t xml:space="preserve">s one reference to Wittgenstein in </w:t>
      </w:r>
      <w:r w:rsidRPr="001111CE">
        <w:rPr>
          <w:i/>
        </w:rPr>
        <w:t>The Bounds of Sense</w:t>
      </w:r>
      <w:r>
        <w:t xml:space="preserve"> is relevant.</w:t>
      </w:r>
      <w:r w:rsidR="00EB0DE4">
        <w:t xml:space="preserve"> </w:t>
      </w:r>
      <w:r>
        <w:t>To see how, let us begin by considering two initial concerns that we might have about this part of Strawson</w:t>
      </w:r>
      <w:r w:rsidR="00EB0DE4">
        <w:t>’</w:t>
      </w:r>
      <w:r>
        <w:t>s discussion.</w:t>
      </w:r>
    </w:p>
    <w:p w14:paraId="127D283A" w14:textId="36390A5A" w:rsidR="00783843" w:rsidRPr="0017199A" w:rsidRDefault="00783843" w:rsidP="007430E9">
      <w:pPr>
        <w:pStyle w:val="PI"/>
      </w:pPr>
      <w:r>
        <w:t>First, when he</w:t>
      </w:r>
      <w:r w:rsidRPr="003844D6">
        <w:t xml:space="preserve"> introduces Wittgenstein, he does so as a way of heralding </w:t>
      </w:r>
      <w:r>
        <w:t>‘</w:t>
      </w:r>
      <w:r w:rsidRPr="003844D6">
        <w:t xml:space="preserve">the </w:t>
      </w:r>
      <w:r w:rsidRPr="001111CE">
        <w:rPr>
          <w:i/>
        </w:rPr>
        <w:t>social</w:t>
      </w:r>
      <w:r w:rsidRPr="003844D6">
        <w:t xml:space="preserve"> character of our concepts</w:t>
      </w:r>
      <w:r>
        <w:t>’</w:t>
      </w:r>
      <w:r w:rsidRPr="003844D6">
        <w:t xml:space="preserve"> (</w:t>
      </w:r>
      <w:r w:rsidR="00BB7E1C">
        <w:t>&lt;IBT&gt;</w:t>
      </w:r>
      <w:r w:rsidRPr="003844D6">
        <w:t>p. 151</w:t>
      </w:r>
      <w:r w:rsidR="00BB7E1C">
        <w:t>&lt;/IBT&gt;</w:t>
      </w:r>
      <w:r w:rsidRPr="003844D6">
        <w:t>, emphasis in original).</w:t>
      </w:r>
      <w:r w:rsidR="00EB0DE4">
        <w:t xml:space="preserve"> </w:t>
      </w:r>
      <w:r w:rsidRPr="003844D6">
        <w:t>This is unfortunate.</w:t>
      </w:r>
      <w:r w:rsidR="00EB0DE4">
        <w:t xml:space="preserve"> </w:t>
      </w:r>
      <w:r w:rsidRPr="003844D6">
        <w:t xml:space="preserve">Shortly afterwards he refers to the </w:t>
      </w:r>
      <w:r>
        <w:t>‘</w:t>
      </w:r>
      <w:r w:rsidRPr="003844D6">
        <w:t>public</w:t>
      </w:r>
      <w:r>
        <w:t>’</w:t>
      </w:r>
      <w:r w:rsidRPr="003844D6">
        <w:t xml:space="preserve"> rather than the </w:t>
      </w:r>
      <w:r>
        <w:t>‘</w:t>
      </w:r>
      <w:r w:rsidRPr="003844D6">
        <w:t>social</w:t>
      </w:r>
      <w:r>
        <w:t>’</w:t>
      </w:r>
      <w:r w:rsidRPr="003844D6">
        <w:t xml:space="preserve">, and he makes clear that by the </w:t>
      </w:r>
      <w:r w:rsidR="00EB0DE4">
        <w:t>‘</w:t>
      </w:r>
      <w:r w:rsidRPr="003844D6">
        <w:t>public</w:t>
      </w:r>
      <w:r w:rsidR="00EB0DE4">
        <w:t>’</w:t>
      </w:r>
      <w:r w:rsidRPr="003844D6">
        <w:t xml:space="preserve"> he means the </w:t>
      </w:r>
      <w:r>
        <w:t>‘</w:t>
      </w:r>
      <w:r w:rsidRPr="003844D6">
        <w:t>objective</w:t>
      </w:r>
      <w:r>
        <w:t>’</w:t>
      </w:r>
      <w:r w:rsidRPr="003844D6">
        <w:t xml:space="preserve"> (</w:t>
      </w:r>
      <w:r w:rsidRPr="00BB7E1C">
        <w:t>ibid.</w:t>
      </w:r>
      <w:r w:rsidRPr="003844D6">
        <w:t>).</w:t>
      </w:r>
      <w:r w:rsidR="00EB0DE4">
        <w:t xml:space="preserve"> </w:t>
      </w:r>
      <w:r w:rsidRPr="003844D6">
        <w:t>This is much better.</w:t>
      </w:r>
      <w:r w:rsidR="00EB0DE4">
        <w:t xml:space="preserve"> </w:t>
      </w:r>
      <w:r w:rsidRPr="003844D6">
        <w:t xml:space="preserve">It is the public rather than the </w:t>
      </w:r>
      <w:r w:rsidRPr="003844D6">
        <w:lastRenderedPageBreak/>
        <w:t>social, or the shareable rather than the sh</w:t>
      </w:r>
      <w:r>
        <w:t>ared, that Wittgenstein himself takes to pertain to our concepts</w:t>
      </w:r>
      <w:r w:rsidRPr="003844D6">
        <w:t>.</w:t>
      </w:r>
      <w:r w:rsidRPr="00B97244">
        <w:rPr>
          <w:rStyle w:val="FootnoteReference"/>
          <w:highlight w:val="yellow"/>
        </w:rPr>
        <w:footnoteReference w:id="39"/>
      </w:r>
      <w:r w:rsidR="00EB0DE4">
        <w:t xml:space="preserve"> </w:t>
      </w:r>
      <w:r w:rsidRPr="003844D6">
        <w:t xml:space="preserve">And it is the public rather than the social that reflects the fundamental character of </w:t>
      </w:r>
      <w:r>
        <w:t>‘</w:t>
      </w:r>
      <w:r w:rsidRPr="003844D6">
        <w:t>our</w:t>
      </w:r>
      <w:r>
        <w:t>’</w:t>
      </w:r>
      <w:r w:rsidRPr="003844D6">
        <w:t xml:space="preserve"> world, indeed of </w:t>
      </w:r>
      <w:r>
        <w:t>‘</w:t>
      </w:r>
      <w:r w:rsidRPr="003844D6">
        <w:t>my</w:t>
      </w:r>
      <w:r>
        <w:t>’</w:t>
      </w:r>
      <w:r w:rsidRPr="003844D6">
        <w:t xml:space="preserve"> world, indeed of </w:t>
      </w:r>
      <w:r w:rsidRPr="001111CE">
        <w:rPr>
          <w:i/>
        </w:rPr>
        <w:t>any</w:t>
      </w:r>
      <w:r w:rsidRPr="003844D6">
        <w:t xml:space="preserve"> world.</w:t>
      </w:r>
      <w:r w:rsidRPr="00B97244">
        <w:rPr>
          <w:rStyle w:val="FootnoteReference"/>
          <w:highlight w:val="yellow"/>
        </w:rPr>
        <w:footnoteReference w:id="40"/>
      </w:r>
    </w:p>
    <w:p w14:paraId="667CEF6E" w14:textId="7FD2A642" w:rsidR="00783843" w:rsidRPr="0017199A" w:rsidRDefault="00783843" w:rsidP="007430E9">
      <w:pPr>
        <w:pStyle w:val="PI"/>
      </w:pPr>
      <w:r>
        <w:t>The second initial concern that we might have about this part of Strawson</w:t>
      </w:r>
      <w:r w:rsidR="00EB0DE4">
        <w:t>’</w:t>
      </w:r>
      <w:r>
        <w:t>s discussion relates to its whiff of verificationism.</w:t>
      </w:r>
      <w:r w:rsidR="00EB0DE4">
        <w:t xml:space="preserve"> </w:t>
      </w:r>
      <w:r w:rsidRPr="006C67DC">
        <w:t xml:space="preserve">For Strawson seems to focus at least as much on what it would be for us to </w:t>
      </w:r>
      <w:r w:rsidRPr="001111CE">
        <w:rPr>
          <w:i/>
        </w:rPr>
        <w:t>tell</w:t>
      </w:r>
      <w:r w:rsidRPr="006C67DC">
        <w:t xml:space="preserve"> that somethi</w:t>
      </w:r>
      <w:r>
        <w:t>ng wa</w:t>
      </w:r>
      <w:r w:rsidRPr="006C67DC">
        <w:t xml:space="preserve">s part of </w:t>
      </w:r>
      <w:r w:rsidRPr="001111CE">
        <w:rPr>
          <w:smallCaps/>
        </w:rPr>
        <w:t>reality</w:t>
      </w:r>
      <w:r w:rsidRPr="006C67DC">
        <w:t xml:space="preserve"> as on what it would be for something to </w:t>
      </w:r>
      <w:r w:rsidRPr="001111CE">
        <w:rPr>
          <w:i/>
        </w:rPr>
        <w:t>be</w:t>
      </w:r>
      <w:r w:rsidRPr="006C67DC">
        <w:t xml:space="preserve"> part of </w:t>
      </w:r>
      <w:r w:rsidRPr="001111CE">
        <w:rPr>
          <w:smallCaps/>
        </w:rPr>
        <w:t>reality</w:t>
      </w:r>
      <w:r w:rsidRPr="006C67DC">
        <w:t>.</w:t>
      </w:r>
      <w:r w:rsidR="00EB0DE4">
        <w:t xml:space="preserve"> </w:t>
      </w:r>
      <w:r w:rsidRPr="006C67DC">
        <w:t xml:space="preserve">Insofar as his concerns </w:t>
      </w:r>
      <w:r w:rsidRPr="001111CE">
        <w:rPr>
          <w:i/>
        </w:rPr>
        <w:t>are</w:t>
      </w:r>
      <w:r w:rsidRPr="006C67DC">
        <w:t xml:space="preserve"> ontological, then they have less to do with what it takes for something to be part of </w:t>
      </w:r>
      <w:r w:rsidRPr="001111CE">
        <w:rPr>
          <w:smallCaps/>
        </w:rPr>
        <w:t>reality</w:t>
      </w:r>
      <w:r w:rsidRPr="006C67DC">
        <w:t xml:space="preserve"> than with what it takes for various kinds of relativization to be found within </w:t>
      </w:r>
      <w:r w:rsidRPr="001111CE">
        <w:rPr>
          <w:smallCaps/>
        </w:rPr>
        <w:t>reality</w:t>
      </w:r>
      <w:r w:rsidRPr="006C67DC">
        <w:t>.</w:t>
      </w:r>
      <w:r w:rsidR="00EB0DE4">
        <w:t xml:space="preserve"> </w:t>
      </w:r>
      <w:r w:rsidRPr="006C67DC">
        <w:t xml:space="preserve">Thus suppose it seems to me </w:t>
      </w:r>
      <w:r>
        <w:t xml:space="preserve">that I have </w:t>
      </w:r>
      <w:r w:rsidRPr="006C67DC">
        <w:t xml:space="preserve">visited </w:t>
      </w:r>
      <w:r>
        <w:t>a</w:t>
      </w:r>
      <w:r w:rsidRPr="006C67DC">
        <w:t xml:space="preserve"> space in which pigs can fly.</w:t>
      </w:r>
      <w:r w:rsidR="00EB0DE4">
        <w:t xml:space="preserve"> </w:t>
      </w:r>
      <w:r w:rsidRPr="006C67DC">
        <w:t xml:space="preserve">That (the fact that it seems to me that way) is part of </w:t>
      </w:r>
      <w:r w:rsidRPr="001111CE">
        <w:rPr>
          <w:smallCaps/>
        </w:rPr>
        <w:t>reality</w:t>
      </w:r>
      <w:r w:rsidRPr="006C67DC">
        <w:t>.</w:t>
      </w:r>
      <w:r w:rsidR="00EB0DE4">
        <w:t xml:space="preserve"> </w:t>
      </w:r>
      <w:r w:rsidRPr="006C67DC">
        <w:t>But what else is?</w:t>
      </w:r>
      <w:r w:rsidR="00EB0DE4">
        <w:t xml:space="preserve"> </w:t>
      </w:r>
      <w:r w:rsidRPr="001111CE">
        <w:rPr>
          <w:i/>
        </w:rPr>
        <w:t>Is</w:t>
      </w:r>
      <w:r w:rsidRPr="006C67DC">
        <w:t xml:space="preserve"> there </w:t>
      </w:r>
      <w:r>
        <w:t>in fact a</w:t>
      </w:r>
      <w:r w:rsidRPr="006C67DC">
        <w:t xml:space="preserve"> space in which pigs can fly?</w:t>
      </w:r>
      <w:r w:rsidR="00EB0DE4">
        <w:t xml:space="preserve"> </w:t>
      </w:r>
      <w:r w:rsidRPr="006C67DC">
        <w:t xml:space="preserve">Or is it simply that, in these four dimensions, that is to say here in the Cosmos, I have imagined (or dreamt, or had my brain stimulated in such a way as to make it seem to me) that I </w:t>
      </w:r>
      <w:r>
        <w:t xml:space="preserve">was in such </w:t>
      </w:r>
      <w:r w:rsidRPr="006C67DC">
        <w:t>a</w:t>
      </w:r>
      <w:r>
        <w:t xml:space="preserve"> </w:t>
      </w:r>
      <w:r w:rsidRPr="006C67DC">
        <w:t>sp</w:t>
      </w:r>
      <w:r>
        <w:t>ace</w:t>
      </w:r>
      <w:r w:rsidRPr="006C67DC">
        <w:t>?</w:t>
      </w:r>
      <w:r w:rsidR="00EB0DE4">
        <w:t xml:space="preserve"> </w:t>
      </w:r>
      <w:r w:rsidRPr="006C67DC">
        <w:t xml:space="preserve">The public ratifiability that Strawson considers is obviously related to the question of just what form of relativization we would think was appropriate in order to </w:t>
      </w:r>
      <w:r>
        <w:t>‘</w:t>
      </w:r>
      <w:r w:rsidRPr="006C67DC">
        <w:t>place</w:t>
      </w:r>
      <w:r>
        <w:t>’</w:t>
      </w:r>
      <w:r w:rsidRPr="006C67DC">
        <w:t xml:space="preserve">, within </w:t>
      </w:r>
      <w:r w:rsidRPr="001111CE">
        <w:rPr>
          <w:smallCaps/>
        </w:rPr>
        <w:t>reality,</w:t>
      </w:r>
      <w:r w:rsidRPr="006C67DC">
        <w:t xml:space="preserve"> the appearance of volant pigs that I have experienced.</w:t>
      </w:r>
    </w:p>
    <w:p w14:paraId="61FA338D" w14:textId="77777777" w:rsidR="00783843" w:rsidRPr="0017199A" w:rsidRDefault="00783843" w:rsidP="007430E9">
      <w:pPr>
        <w:pStyle w:val="PI"/>
      </w:pPr>
      <w:r>
        <w:t>Now w</w:t>
      </w:r>
      <w:r w:rsidRPr="00F80CC5">
        <w:t>e can readily give Strawson the benefit of the</w:t>
      </w:r>
      <w:r>
        <w:t xml:space="preserve"> first of these doubts</w:t>
      </w:r>
      <w:r w:rsidRPr="00F80CC5">
        <w:t>.</w:t>
      </w:r>
      <w:r w:rsidR="00EB0DE4">
        <w:t xml:space="preserve"> </w:t>
      </w:r>
      <w:r w:rsidRPr="00F80CC5">
        <w:t xml:space="preserve">This is simply because, as we have seen, </w:t>
      </w:r>
      <w:r>
        <w:t xml:space="preserve">he </w:t>
      </w:r>
      <w:r w:rsidRPr="00F80CC5">
        <w:t>provides his own corrective.</w:t>
      </w:r>
      <w:r w:rsidR="00EB0DE4">
        <w:t xml:space="preserve"> </w:t>
      </w:r>
      <w:r w:rsidRPr="00F80CC5">
        <w:t xml:space="preserve">And once we have given him the benefit of that doubt, we can more easily see our way to giving him the benefit of the </w:t>
      </w:r>
      <w:r>
        <w:t xml:space="preserve">second </w:t>
      </w:r>
      <w:r w:rsidRPr="00F80CC5">
        <w:t>doubt too.</w:t>
      </w:r>
      <w:r w:rsidR="00EB0DE4">
        <w:t xml:space="preserve"> </w:t>
      </w:r>
      <w:r w:rsidRPr="00F80CC5">
        <w:t>We can say that what is really at stake in Strawson</w:t>
      </w:r>
      <w:r w:rsidR="00EB0DE4">
        <w:t>’</w:t>
      </w:r>
      <w:r w:rsidRPr="00F80CC5">
        <w:t xml:space="preserve">s discussion is not what would be </w:t>
      </w:r>
      <w:r w:rsidRPr="00F80CC5">
        <w:lastRenderedPageBreak/>
        <w:t xml:space="preserve">involved in our collectively telling that something was part of </w:t>
      </w:r>
      <w:r w:rsidRPr="001111CE">
        <w:rPr>
          <w:smallCaps/>
        </w:rPr>
        <w:t>reality</w:t>
      </w:r>
      <w:r w:rsidRPr="00F80CC5">
        <w:t xml:space="preserve">, but what would make it </w:t>
      </w:r>
      <w:r w:rsidRPr="001111CE">
        <w:rPr>
          <w:i/>
        </w:rPr>
        <w:t>possible</w:t>
      </w:r>
      <w:r w:rsidRPr="00F80CC5">
        <w:t xml:space="preserve"> for us to do </w:t>
      </w:r>
      <w:r>
        <w:t>so</w:t>
      </w:r>
      <w:r w:rsidRPr="00F80CC5">
        <w:t>.</w:t>
      </w:r>
      <w:r w:rsidR="00EB0DE4">
        <w:t xml:space="preserve"> </w:t>
      </w:r>
      <w:r w:rsidRPr="00F80CC5">
        <w:t xml:space="preserve">True, this does not make the whiff of verificationism go away, but it </w:t>
      </w:r>
      <w:r>
        <w:t>does arguably make that</w:t>
      </w:r>
      <w:r w:rsidRPr="00F80CC5">
        <w:t xml:space="preserve"> whiff less malodorous.</w:t>
      </w:r>
      <w:r w:rsidR="00EB0DE4">
        <w:t xml:space="preserve"> </w:t>
      </w:r>
      <w:r w:rsidRPr="00F80CC5">
        <w:t xml:space="preserve">And it gives us reason to think that, in order for some fact to be part of </w:t>
      </w:r>
      <w:r w:rsidRPr="001111CE">
        <w:rPr>
          <w:smallCaps/>
        </w:rPr>
        <w:t>reality</w:t>
      </w:r>
      <w:r w:rsidRPr="00F80CC5">
        <w:t>, t</w:t>
      </w:r>
      <w:r>
        <w:t>here has</w:t>
      </w:r>
      <w:r w:rsidRPr="00F80CC5">
        <w:t xml:space="preserve"> to be shareable access of sorts to it from </w:t>
      </w:r>
      <w:r>
        <w:t>‘</w:t>
      </w:r>
      <w:r w:rsidRPr="00F80CC5">
        <w:t>our</w:t>
      </w:r>
      <w:r>
        <w:t>’</w:t>
      </w:r>
      <w:r w:rsidRPr="00F80CC5">
        <w:t xml:space="preserve"> point of view.</w:t>
      </w:r>
      <w:r w:rsidR="00EB0DE4">
        <w:t xml:space="preserve"> </w:t>
      </w:r>
      <w:r w:rsidRPr="00F80CC5">
        <w:t xml:space="preserve">Furthermore, although the devil of what exactly this comes to lies in the detail of shareable access, </w:t>
      </w:r>
      <w:r>
        <w:t>it is hard to see how</w:t>
      </w:r>
      <w:r w:rsidRPr="00F80CC5">
        <w:t xml:space="preserve"> su</w:t>
      </w:r>
      <w:r>
        <w:t>ch access can fail to</w:t>
      </w:r>
      <w:r w:rsidRPr="00F80CC5">
        <w:t xml:space="preserve"> include expressibility</w:t>
      </w:r>
      <w:r>
        <w:t>.</w:t>
      </w:r>
      <w:r w:rsidR="00EB0DE4">
        <w:t xml:space="preserve"> </w:t>
      </w:r>
      <w:r>
        <w:t>So Strawson</w:t>
      </w:r>
      <w:r w:rsidR="00EB0DE4">
        <w:t>’</w:t>
      </w:r>
      <w:r>
        <w:t xml:space="preserve">s reflections do indeed support </w:t>
      </w:r>
      <w:r w:rsidRPr="00F80CC5">
        <w:t xml:space="preserve">the unity of </w:t>
      </w:r>
      <w:r w:rsidRPr="001111CE">
        <w:rPr>
          <w:smallCaps/>
        </w:rPr>
        <w:t>reality</w:t>
      </w:r>
      <w:r w:rsidRPr="00F80CC5">
        <w:t>.</w:t>
      </w:r>
    </w:p>
    <w:p w14:paraId="56988F9F" w14:textId="77777777" w:rsidR="00783843" w:rsidRPr="0017199A" w:rsidRDefault="00783843" w:rsidP="007430E9">
      <w:pPr>
        <w:pStyle w:val="PI"/>
      </w:pPr>
      <w:r w:rsidRPr="000418D4">
        <w:t>This in turn connects with what I said earlier about the finite/infinite distinction.</w:t>
      </w:r>
      <w:r w:rsidR="00EB0DE4">
        <w:t xml:space="preserve"> </w:t>
      </w:r>
      <w:r w:rsidRPr="000418D4">
        <w:t xml:space="preserve">For </w:t>
      </w:r>
      <w:r>
        <w:t>‘</w:t>
      </w:r>
      <w:r w:rsidRPr="000418D4">
        <w:t>we</w:t>
      </w:r>
      <w:r>
        <w:t>’</w:t>
      </w:r>
      <w:r w:rsidRPr="000418D4">
        <w:t xml:space="preserve"> are finite.</w:t>
      </w:r>
      <w:r w:rsidR="00EB0DE4">
        <w:t xml:space="preserve"> </w:t>
      </w:r>
      <w:r w:rsidRPr="000418D4">
        <w:t xml:space="preserve">The accessibility of </w:t>
      </w:r>
      <w:r w:rsidRPr="001111CE">
        <w:rPr>
          <w:smallCaps/>
        </w:rPr>
        <w:t>reality</w:t>
      </w:r>
      <w:r w:rsidRPr="000418D4">
        <w:t xml:space="preserve"> at issue here is the accessibility of </w:t>
      </w:r>
      <w:r w:rsidRPr="001111CE">
        <w:rPr>
          <w:smallCaps/>
        </w:rPr>
        <w:t>reality</w:t>
      </w:r>
      <w:r>
        <w:t xml:space="preserve"> to one of its own finite constituent</w:t>
      </w:r>
      <w:r w:rsidRPr="000418D4">
        <w:t>s: it is</w:t>
      </w:r>
      <w:r>
        <w:t>, as I put it earlier,</w:t>
      </w:r>
      <w:r w:rsidRPr="000418D4">
        <w:t xml:space="preserve"> the accessibility of </w:t>
      </w:r>
      <w:r w:rsidRPr="001111CE">
        <w:rPr>
          <w:smallCaps/>
        </w:rPr>
        <w:t>reality</w:t>
      </w:r>
      <w:r w:rsidRPr="000418D4">
        <w:t xml:space="preserve"> from some particular point within its midst.</w:t>
      </w:r>
      <w:r w:rsidR="00EB0DE4">
        <w:t xml:space="preserve"> </w:t>
      </w:r>
      <w:r w:rsidRPr="000418D4">
        <w:t xml:space="preserve">If </w:t>
      </w:r>
      <w:r w:rsidRPr="001111CE">
        <w:rPr>
          <w:smallCaps/>
        </w:rPr>
        <w:t>reality</w:t>
      </w:r>
      <w:r w:rsidRPr="000418D4">
        <w:t xml:space="preserve"> </w:t>
      </w:r>
      <w:r w:rsidRPr="001111CE">
        <w:rPr>
          <w:i/>
        </w:rPr>
        <w:t>is</w:t>
      </w:r>
      <w:r w:rsidRPr="000418D4">
        <w:t xml:space="preserve"> unified, then th</w:t>
      </w:r>
      <w:r>
        <w:t>at accessibility in a way</w:t>
      </w:r>
      <w:r w:rsidRPr="000418D4">
        <w:t xml:space="preserve"> constitutes its unity.</w:t>
      </w:r>
      <w:r w:rsidR="00EB0DE4">
        <w:t xml:space="preserve"> </w:t>
      </w:r>
      <w:r w:rsidRPr="000418D4">
        <w:t>Given any two facts, it ensures that they stand in the Unity Relation to each other</w:t>
      </w:r>
      <w:r>
        <w:t>,</w:t>
      </w:r>
      <w:r w:rsidRPr="000418D4">
        <w:t xml:space="preserve"> by suitably anchoring them both at the point in question.</w:t>
      </w:r>
      <w:r w:rsidR="00EB0DE4">
        <w:t xml:space="preserve"> </w:t>
      </w:r>
      <w:r w:rsidRPr="000418D4">
        <w:t xml:space="preserve">These various connections are, moreover, chief among those that Kant </w:t>
      </w:r>
      <w:r>
        <w:t xml:space="preserve">himself </w:t>
      </w:r>
      <w:r w:rsidRPr="000418D4">
        <w:t xml:space="preserve">establishes in his </w:t>
      </w:r>
      <w:r>
        <w:t>‘</w:t>
      </w:r>
      <w:r w:rsidRPr="000418D4">
        <w:t>Transcendental Deduction</w:t>
      </w:r>
      <w:r>
        <w:t>’</w:t>
      </w:r>
      <w:r w:rsidRPr="000418D4">
        <w:t>—albeit not</w:t>
      </w:r>
      <w:r>
        <w:t>,</w:t>
      </w:r>
      <w:r w:rsidRPr="000418D4">
        <w:t xml:space="preserve"> </w:t>
      </w:r>
      <w:r>
        <w:t>in his case, with a view to extending</w:t>
      </w:r>
      <w:r w:rsidRPr="000418D4">
        <w:t xml:space="preserve"> </w:t>
      </w:r>
      <w:r>
        <w:t xml:space="preserve">them </w:t>
      </w:r>
      <w:r w:rsidRPr="000418D4">
        <w:t>beyond the Cosmos</w:t>
      </w:r>
      <w:r>
        <w:t xml:space="preserve"> to</w:t>
      </w:r>
      <w:r w:rsidRPr="000418D4">
        <w:t xml:space="preserve"> </w:t>
      </w:r>
      <w:r w:rsidRPr="001111CE">
        <w:rPr>
          <w:smallCaps/>
        </w:rPr>
        <w:t>reality</w:t>
      </w:r>
      <w:r w:rsidRPr="000418D4">
        <w:t xml:space="preserve"> as a whole.</w:t>
      </w:r>
      <w:r w:rsidR="00EB0DE4">
        <w:t xml:space="preserve"> </w:t>
      </w:r>
      <w:r w:rsidRPr="000418D4">
        <w:t xml:space="preserve">To say that the unity of </w:t>
      </w:r>
      <w:r w:rsidRPr="001111CE">
        <w:rPr>
          <w:smallCaps/>
        </w:rPr>
        <w:t>reality</w:t>
      </w:r>
      <w:r w:rsidRPr="000418D4">
        <w:t xml:space="preserve"> is constituted by its accessibility from some point within its midst is to connect that unity with the possibility of a single finite</w:t>
      </w:r>
      <w:r>
        <w:t xml:space="preserve"> representation of</w:t>
      </w:r>
      <w:r w:rsidRPr="000418D4">
        <w:t xml:space="preserve"> any arbitrary selection of its component facts</w:t>
      </w:r>
      <w:r>
        <w:t>: a representation that can be accompanied by the very same ‘</w:t>
      </w:r>
      <w:r w:rsidRPr="001111CE">
        <w:rPr>
          <w:i/>
        </w:rPr>
        <w:t>I think</w:t>
      </w:r>
      <w:r>
        <w:t xml:space="preserve">’, </w:t>
      </w:r>
      <w:r w:rsidRPr="000418D4">
        <w:t xml:space="preserve">or </w:t>
      </w:r>
      <w:r>
        <w:t>‘</w:t>
      </w:r>
      <w:r w:rsidRPr="001111CE">
        <w:rPr>
          <w:i/>
        </w:rPr>
        <w:t>we think</w:t>
      </w:r>
      <w:r>
        <w:t>’, that can accompany a representation, from there, of each of those facts severally</w:t>
      </w:r>
      <w:r w:rsidRPr="000418D4">
        <w:t xml:space="preserve"> (</w:t>
      </w:r>
      <w:r w:rsidRPr="00BB7E1C">
        <w:t>cf.</w:t>
      </w:r>
      <w:r w:rsidRPr="000418D4">
        <w:t xml:space="preserve"> B131</w:t>
      </w:r>
      <w:r w:rsidR="00EC4590">
        <w:t>–</w:t>
      </w:r>
      <w:r w:rsidRPr="000418D4">
        <w:t>132 and 138</w:t>
      </w:r>
      <w:r w:rsidR="00EC4590">
        <w:t>–</w:t>
      </w:r>
      <w:r w:rsidRPr="000418D4">
        <w:t>139).</w:t>
      </w:r>
    </w:p>
    <w:p w14:paraId="35CABA14" w14:textId="77777777" w:rsidR="00783843" w:rsidRPr="0017199A" w:rsidRDefault="00783843" w:rsidP="00782083">
      <w:pPr>
        <w:pStyle w:val="PI"/>
      </w:pPr>
      <w:r>
        <w:t>‘</w:t>
      </w:r>
      <w:r w:rsidRPr="001111CE">
        <w:rPr>
          <w:i/>
        </w:rPr>
        <w:t>If</w:t>
      </w:r>
      <w:r w:rsidRPr="003845FA">
        <w:t xml:space="preserve"> </w:t>
      </w:r>
      <w:r w:rsidRPr="001111CE">
        <w:rPr>
          <w:smallCaps/>
        </w:rPr>
        <w:t>reality</w:t>
      </w:r>
      <w:r w:rsidRPr="003845FA">
        <w:t xml:space="preserve"> is unified,</w:t>
      </w:r>
      <w:r>
        <w:t>’</w:t>
      </w:r>
      <w:r w:rsidRPr="003845FA">
        <w:t xml:space="preserve"> I said in the previous </w:t>
      </w:r>
      <w:r w:rsidRPr="00CF0E57">
        <w:t>paragraph.</w:t>
      </w:r>
      <w:r w:rsidR="00EB0DE4" w:rsidRPr="00CF0E57">
        <w:t xml:space="preserve"> </w:t>
      </w:r>
      <w:r w:rsidRPr="00CF0E57">
        <w:t>I</w:t>
      </w:r>
      <w:r w:rsidRPr="003845FA">
        <w:t xml:space="preserve"> must repeat something t</w:t>
      </w:r>
      <w:r>
        <w:t>hat I have already been at pains</w:t>
      </w:r>
      <w:r w:rsidRPr="003845FA">
        <w:t xml:space="preserve"> to emphasize, that nothing in this essay is conclusive as far as that goes.</w:t>
      </w:r>
      <w:r w:rsidR="00EB0DE4">
        <w:t xml:space="preserve"> </w:t>
      </w:r>
      <w:r w:rsidRPr="003845FA">
        <w:t xml:space="preserve">In particular, </w:t>
      </w:r>
      <w:r>
        <w:t xml:space="preserve">where my support for the unity of </w:t>
      </w:r>
      <w:r w:rsidRPr="001111CE">
        <w:rPr>
          <w:smallCaps/>
        </w:rPr>
        <w:t>reality</w:t>
      </w:r>
      <w:r>
        <w:t xml:space="preserve"> has depended either on the claim that the </w:t>
      </w:r>
      <w:r>
        <w:lastRenderedPageBreak/>
        <w:t xml:space="preserve">Cosmos is unified or on the Unity Principle, </w:t>
      </w:r>
      <w:r w:rsidRPr="003845FA">
        <w:t xml:space="preserve">I have been assuming </w:t>
      </w:r>
      <w:r>
        <w:t>each of these without argument</w:t>
      </w:r>
      <w:r w:rsidRPr="003845FA">
        <w:t>.</w:t>
      </w:r>
      <w:r w:rsidR="00EB0DE4">
        <w:t xml:space="preserve"> </w:t>
      </w:r>
      <w:r w:rsidRPr="003845FA">
        <w:t>But I do believe tha</w:t>
      </w:r>
      <w:r>
        <w:t>t this essay, by indicating</w:t>
      </w:r>
      <w:r w:rsidRPr="003845FA">
        <w:t xml:space="preserve"> some of </w:t>
      </w:r>
      <w:r>
        <w:t>the challenges confronting</w:t>
      </w:r>
      <w:r w:rsidRPr="003845FA">
        <w:t xml:space="preserve"> the claim that </w:t>
      </w:r>
      <w:r w:rsidRPr="001111CE">
        <w:rPr>
          <w:smallCaps/>
        </w:rPr>
        <w:t>reality</w:t>
      </w:r>
      <w:r w:rsidRPr="003845FA">
        <w:t xml:space="preserve"> is </w:t>
      </w:r>
      <w:r w:rsidRPr="00671F35">
        <w:t xml:space="preserve">not </w:t>
      </w:r>
      <w:r w:rsidRPr="003845FA">
        <w:t xml:space="preserve">unified, </w:t>
      </w:r>
      <w:r>
        <w:t>helps to show how extraordinary a claim it is</w:t>
      </w:r>
      <w:r w:rsidRPr="003845FA">
        <w:t>.</w:t>
      </w:r>
      <w:r w:rsidR="00EB0DE4">
        <w:t xml:space="preserve"> </w:t>
      </w:r>
      <w:r>
        <w:t>More than that, perhaps, the</w:t>
      </w:r>
      <w:r w:rsidRPr="003845FA">
        <w:t xml:space="preserve"> essay</w:t>
      </w:r>
      <w:r>
        <w:t xml:space="preserve"> serves</w:t>
      </w:r>
      <w:r w:rsidRPr="003845FA">
        <w:t xml:space="preserve"> as a reminder of something of which Strawson</w:t>
      </w:r>
      <w:r w:rsidR="00EB0DE4">
        <w:t>’</w:t>
      </w:r>
      <w:r w:rsidRPr="003845FA">
        <w:t xml:space="preserve">s work too is a reminder: the </w:t>
      </w:r>
      <w:r>
        <w:t xml:space="preserve">remarkable extent to which, and the remarkable depth at which, </w:t>
      </w:r>
      <w:r w:rsidRPr="003845FA">
        <w:t>Kant</w:t>
      </w:r>
      <w:r w:rsidR="00EB0DE4">
        <w:t>’</w:t>
      </w:r>
      <w:r w:rsidRPr="003845FA">
        <w:t>s work engages with</w:t>
      </w:r>
      <w:r>
        <w:t xml:space="preserve"> our </w:t>
      </w:r>
      <w:r w:rsidRPr="003845FA">
        <w:t>finitude.</w:t>
      </w:r>
      <w:r w:rsidRPr="00B97244">
        <w:rPr>
          <w:rStyle w:val="FootnoteReference"/>
          <w:highlight w:val="yellow"/>
        </w:rPr>
        <w:footnoteReference w:id="41"/>
      </w:r>
    </w:p>
    <w:sectPr w:rsidR="00783843" w:rsidRPr="0017199A" w:rsidSect="00BC27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E964D" w14:textId="77777777" w:rsidR="00F46B10" w:rsidRDefault="00F46B10" w:rsidP="00783843">
      <w:pPr>
        <w:spacing w:line="240" w:lineRule="auto"/>
      </w:pPr>
      <w:r>
        <w:separator/>
      </w:r>
    </w:p>
  </w:endnote>
  <w:endnote w:type="continuationSeparator" w:id="0">
    <w:p w14:paraId="1677A58C" w14:textId="77777777" w:rsidR="00F46B10" w:rsidRDefault="00F46B10" w:rsidP="007838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C2AB0" w14:textId="77777777" w:rsidR="00F46B10" w:rsidRDefault="00F46B10" w:rsidP="00783843">
      <w:pPr>
        <w:spacing w:line="240" w:lineRule="auto"/>
      </w:pPr>
      <w:r>
        <w:separator/>
      </w:r>
    </w:p>
  </w:footnote>
  <w:footnote w:type="continuationSeparator" w:id="0">
    <w:p w14:paraId="55700101" w14:textId="77777777" w:rsidR="00F46B10" w:rsidRDefault="00F46B10" w:rsidP="00783843">
      <w:pPr>
        <w:spacing w:line="240" w:lineRule="auto"/>
      </w:pPr>
      <w:r>
        <w:continuationSeparator/>
      </w:r>
    </w:p>
  </w:footnote>
  <w:footnote w:id="1">
    <w:p w14:paraId="4F9CD06C" w14:textId="77777777" w:rsidR="00783843" w:rsidRPr="00E2774F" w:rsidRDefault="00783843" w:rsidP="00CA18F8">
      <w:pPr>
        <w:pStyle w:val="FN"/>
      </w:pPr>
      <w:r w:rsidRPr="001111CE">
        <w:rPr>
          <w:rStyle w:val="FootnoteReference"/>
        </w:rPr>
        <w:footnoteRef/>
      </w:r>
      <w:r w:rsidRPr="00E2774F">
        <w:t xml:space="preserve"> </w:t>
      </w:r>
      <w:r w:rsidRPr="009F2F34">
        <w:rPr>
          <w:rStyle w:val="XrefbibInline"/>
        </w:rPr>
        <w:t>Strawson (</w:t>
      </w:r>
      <w:hyperlink w:anchor="B322" w:history="1">
        <w:r w:rsidRPr="009F2F34">
          <w:rPr>
            <w:rStyle w:val="XrefbibInline"/>
          </w:rPr>
          <w:t>1966</w:t>
        </w:r>
      </w:hyperlink>
      <w:r w:rsidRPr="009F2F34">
        <w:rPr>
          <w:rStyle w:val="XrefbibInline"/>
        </w:rPr>
        <w:t>)</w:t>
      </w:r>
      <w:r w:rsidRPr="00E2774F">
        <w:t>.</w:t>
      </w:r>
      <w:r w:rsidR="00EB0DE4">
        <w:t xml:space="preserve"> </w:t>
      </w:r>
      <w:r w:rsidRPr="00E2774F">
        <w:t xml:space="preserve">All unaccompanied references in this essay to work by Strawson </w:t>
      </w:r>
      <w:r>
        <w:t>will be</w:t>
      </w:r>
      <w:r w:rsidRPr="00E2774F">
        <w:t xml:space="preserve"> to this book.</w:t>
      </w:r>
    </w:p>
  </w:footnote>
  <w:footnote w:id="2">
    <w:p w14:paraId="4DF4A85C" w14:textId="77777777" w:rsidR="00783843" w:rsidRPr="00E2774F" w:rsidRDefault="00783843" w:rsidP="00CA18F8">
      <w:pPr>
        <w:pStyle w:val="FN"/>
      </w:pPr>
      <w:r w:rsidRPr="001111CE">
        <w:rPr>
          <w:rStyle w:val="FootnoteReference"/>
        </w:rPr>
        <w:footnoteRef/>
      </w:r>
      <w:r w:rsidRPr="00E2774F">
        <w:t xml:space="preserve"> </w:t>
      </w:r>
      <w:r w:rsidR="00182441" w:rsidRPr="00182441">
        <w:rPr>
          <w:highlight w:val="yellow"/>
        </w:rPr>
        <w:t>&lt;</w:t>
      </w:r>
      <w:r w:rsidR="007643DB" w:rsidRPr="00182441">
        <w:rPr>
          <w:highlight w:val="yellow"/>
        </w:rPr>
        <w:t>&lt;</w:t>
      </w:r>
      <w:r w:rsidR="00203CC7" w:rsidRPr="00182441">
        <w:rPr>
          <w:highlight w:val="yellow"/>
        </w:rPr>
        <w:t>CE: Reference Kant (1988 has not been provided in the Bibliography. Please check.</w:t>
      </w:r>
      <w:r w:rsidR="007643DB" w:rsidRPr="00182441">
        <w:rPr>
          <w:highlight w:val="yellow"/>
        </w:rPr>
        <w:t>&gt;</w:t>
      </w:r>
      <w:r w:rsidR="00182441" w:rsidRPr="00182441">
        <w:rPr>
          <w:highlight w:val="yellow"/>
        </w:rPr>
        <w:t>&gt;</w:t>
      </w:r>
      <w:r w:rsidRPr="007643DB">
        <w:rPr>
          <w:rStyle w:val="XrefbibInline"/>
        </w:rPr>
        <w:t>Kant (1988</w:t>
      </w:r>
      <w:r w:rsidRPr="00E2774F">
        <w:t>).</w:t>
      </w:r>
      <w:r w:rsidR="00EB0DE4">
        <w:t xml:space="preserve"> </w:t>
      </w:r>
      <w:r w:rsidRPr="00E2774F">
        <w:t xml:space="preserve">All unaccompanied references in this essay to work by Kant </w:t>
      </w:r>
      <w:r>
        <w:t>will be</w:t>
      </w:r>
      <w:r w:rsidRPr="00E2774F">
        <w:t xml:space="preserve"> to this book.</w:t>
      </w:r>
    </w:p>
  </w:footnote>
  <w:footnote w:id="3">
    <w:p w14:paraId="3DEBA531" w14:textId="77777777" w:rsidR="00783843" w:rsidRPr="00E2774F" w:rsidRDefault="00783843" w:rsidP="00CA18F8">
      <w:pPr>
        <w:pStyle w:val="FN"/>
      </w:pPr>
      <w:r w:rsidRPr="001111CE">
        <w:rPr>
          <w:rStyle w:val="FootnoteReference"/>
        </w:rPr>
        <w:footnoteRef/>
      </w:r>
      <w:r w:rsidRPr="00E2774F">
        <w:t xml:space="preserve"> </w:t>
      </w:r>
      <w:r w:rsidRPr="00087205">
        <w:t>Cf.</w:t>
      </w:r>
      <w:r>
        <w:t xml:space="preserve"> A418</w:t>
      </w:r>
      <w:r w:rsidR="00F940CD">
        <w:t>–</w:t>
      </w:r>
      <w:r>
        <w:t>419/B446, n</w:t>
      </w:r>
      <w:r w:rsidR="00087205">
        <w:t>ote</w:t>
      </w:r>
      <w:r w:rsidRPr="00E2774F">
        <w:t>.</w:t>
      </w:r>
    </w:p>
  </w:footnote>
  <w:footnote w:id="4">
    <w:p w14:paraId="142D257D" w14:textId="77777777" w:rsidR="00783843" w:rsidRPr="00E2774F" w:rsidRDefault="00783843" w:rsidP="00CA18F8">
      <w:pPr>
        <w:pStyle w:val="FN"/>
      </w:pPr>
      <w:r w:rsidRPr="001111CE">
        <w:rPr>
          <w:rStyle w:val="FootnoteReference"/>
        </w:rPr>
        <w:footnoteRef/>
      </w:r>
      <w:r w:rsidRPr="00E2774F">
        <w:t xml:space="preserve"> Consider e.g. some variation on the </w:t>
      </w:r>
      <w:r>
        <w:t>‘</w:t>
      </w:r>
      <w:r w:rsidRPr="00E2774F">
        <w:t>many worlds</w:t>
      </w:r>
      <w:r>
        <w:t>’</w:t>
      </w:r>
      <w:r w:rsidRPr="00E2774F">
        <w:t xml:space="preserve"> interpretation of quantum mechanics</w:t>
      </w:r>
      <w:r>
        <w:t xml:space="preserve"> </w:t>
      </w:r>
      <w:r w:rsidRPr="00E2774F">
        <w:t>or certain versions of string theory.</w:t>
      </w:r>
    </w:p>
  </w:footnote>
  <w:footnote w:id="5">
    <w:p w14:paraId="2303FA56" w14:textId="77777777" w:rsidR="00783843" w:rsidRPr="00E2774F" w:rsidRDefault="00783843" w:rsidP="00CA18F8">
      <w:pPr>
        <w:pStyle w:val="FN"/>
      </w:pPr>
      <w:r w:rsidRPr="001111CE">
        <w:rPr>
          <w:rStyle w:val="FootnoteReference"/>
        </w:rPr>
        <w:footnoteRef/>
      </w:r>
      <w:r>
        <w:t xml:space="preserve"> See also, in addition to the section already cited,</w:t>
      </w:r>
      <w:r w:rsidRPr="00E2774F">
        <w:t xml:space="preserve"> pp. 142</w:t>
      </w:r>
      <w:r w:rsidR="00F940CD">
        <w:t>–</w:t>
      </w:r>
      <w:r w:rsidRPr="00E2774F">
        <w:t>143.</w:t>
      </w:r>
    </w:p>
  </w:footnote>
  <w:footnote w:id="6">
    <w:p w14:paraId="6AA78B7B" w14:textId="4F413D0B" w:rsidR="00783843" w:rsidRPr="00E2774F" w:rsidRDefault="00783843" w:rsidP="00CA18F8">
      <w:pPr>
        <w:pStyle w:val="FN"/>
      </w:pPr>
      <w:r w:rsidRPr="001111CE">
        <w:rPr>
          <w:rStyle w:val="FootnoteReference"/>
        </w:rPr>
        <w:footnoteRef/>
      </w:r>
      <w:r w:rsidRPr="00E2774F">
        <w:t xml:space="preserve"> </w:t>
      </w:r>
      <w:r>
        <w:t>This incidentally precludes our characterizing the Cosmos</w:t>
      </w:r>
      <w:r w:rsidRPr="00E2774F">
        <w:t xml:space="preserve"> </w:t>
      </w:r>
      <w:r w:rsidRPr="00EB0DE4">
        <w:rPr>
          <w:i/>
          <w:shd w:val="clear" w:color="auto" w:fill="FF99CC"/>
        </w:rPr>
        <w:t>à</w:t>
      </w:r>
      <w:r w:rsidRPr="001111CE">
        <w:rPr>
          <w:i/>
        </w:rPr>
        <w:t xml:space="preserve"> la</w:t>
      </w:r>
      <w:r w:rsidRPr="00E2774F">
        <w:t xml:space="preserve"> David Lewis</w:t>
      </w:r>
      <w:r>
        <w:t xml:space="preserve"> as </w:t>
      </w:r>
      <w:r w:rsidRPr="00E2774F">
        <w:t xml:space="preserve">all and only that which exists </w:t>
      </w:r>
      <w:r>
        <w:t>‘</w:t>
      </w:r>
      <w:r w:rsidRPr="00E2774F">
        <w:t>at some distance and direction from here, or at some time before or after or simultaneous with now</w:t>
      </w:r>
      <w:r>
        <w:t>’</w:t>
      </w:r>
      <w:r w:rsidRPr="00E2774F">
        <w:t xml:space="preserve"> (</w:t>
      </w:r>
      <w:r w:rsidRPr="009F2F34">
        <w:rPr>
          <w:rStyle w:val="XrefbibInline"/>
        </w:rPr>
        <w:t>Lewis (</w:t>
      </w:r>
      <w:hyperlink w:anchor="B190" w:history="1">
        <w:r w:rsidRPr="009F2F34">
          <w:rPr>
            <w:rStyle w:val="XrefbibInline"/>
          </w:rPr>
          <w:t>1986</w:t>
        </w:r>
      </w:hyperlink>
      <w:r w:rsidRPr="009F2F34">
        <w:rPr>
          <w:rStyle w:val="XrefbibInline"/>
        </w:rPr>
        <w:t>)</w:t>
      </w:r>
      <w:r>
        <w:t>, p. 1).</w:t>
      </w:r>
      <w:r w:rsidR="00EB0DE4">
        <w:t xml:space="preserve"> </w:t>
      </w:r>
      <w:r w:rsidRPr="00E2774F">
        <w:t>If there were spatially unrelated but temporally related universes</w:t>
      </w:r>
      <w:r>
        <w:t xml:space="preserve">, </w:t>
      </w:r>
      <w:r w:rsidRPr="00E2774F">
        <w:t>as in Strawson</w:t>
      </w:r>
      <w:r w:rsidR="00EB0DE4">
        <w:t>’</w:t>
      </w:r>
      <w:r>
        <w:t>s thought experiment,</w:t>
      </w:r>
      <w:r w:rsidRPr="00E2774F">
        <w:t xml:space="preserve"> th</w:t>
      </w:r>
      <w:r>
        <w:t>en,</w:t>
      </w:r>
      <w:r w:rsidRPr="00E2774F">
        <w:t xml:space="preserve"> given the disjunctive nature of this characterization, it would capture all of them, not just the four-dimensional realm that </w:t>
      </w:r>
      <w:r w:rsidRPr="001111CE">
        <w:rPr>
          <w:i/>
        </w:rPr>
        <w:t>we</w:t>
      </w:r>
      <w:r w:rsidRPr="00E2774F">
        <w:t xml:space="preserve"> inhabit, or at any rate that we </w:t>
      </w:r>
      <w:r w:rsidRPr="001111CE">
        <w:rPr>
          <w:i/>
        </w:rPr>
        <w:t>now</w:t>
      </w:r>
      <w:r w:rsidRPr="00E2774F">
        <w:t xml:space="preserve"> inhabit.</w:t>
      </w:r>
      <w:r w:rsidR="00EB0DE4">
        <w:t xml:space="preserve"> </w:t>
      </w:r>
      <w:r w:rsidRPr="00E2774F">
        <w:t>(Not that this is any indictment of Lewis.</w:t>
      </w:r>
      <w:r w:rsidR="00EB0DE4">
        <w:t xml:space="preserve"> </w:t>
      </w:r>
      <w:r w:rsidRPr="00E2774F">
        <w:t xml:space="preserve">His characterization is not intended to capture what I mean by </w:t>
      </w:r>
      <w:r>
        <w:t>‘</w:t>
      </w:r>
      <w:r w:rsidRPr="00E2774F">
        <w:t>the Cosmos</w:t>
      </w:r>
      <w:r>
        <w:t>’</w:t>
      </w:r>
      <w:r w:rsidRPr="00E2774F">
        <w:t>.</w:t>
      </w:r>
      <w:r w:rsidR="00EB0DE4">
        <w:t xml:space="preserve"> </w:t>
      </w:r>
      <w:r w:rsidRPr="00E2774F">
        <w:t xml:space="preserve">It is intended to capture what </w:t>
      </w:r>
      <w:r w:rsidRPr="00CF2F5C">
        <w:t xml:space="preserve">he </w:t>
      </w:r>
      <w:r w:rsidRPr="00E2774F">
        <w:t xml:space="preserve">means by </w:t>
      </w:r>
      <w:r>
        <w:t>‘</w:t>
      </w:r>
      <w:r w:rsidRPr="00E2774F">
        <w:t>the actual world</w:t>
      </w:r>
      <w:r>
        <w:t xml:space="preserve">’: </w:t>
      </w:r>
      <w:r w:rsidRPr="00E2774F">
        <w:t xml:space="preserve">see </w:t>
      </w:r>
      <w:r>
        <w:t xml:space="preserve">further </w:t>
      </w:r>
      <w:r w:rsidRPr="00E2774F">
        <w:t>below.)</w:t>
      </w:r>
    </w:p>
  </w:footnote>
  <w:footnote w:id="7">
    <w:p w14:paraId="389EF082" w14:textId="77777777" w:rsidR="00783843" w:rsidRPr="00E2774F" w:rsidRDefault="00783843" w:rsidP="00CA18F8">
      <w:pPr>
        <w:pStyle w:val="FN"/>
      </w:pPr>
      <w:r w:rsidRPr="001111CE">
        <w:rPr>
          <w:rStyle w:val="FootnoteReference"/>
        </w:rPr>
        <w:footnoteRef/>
      </w:r>
      <w:r w:rsidRPr="00E2774F">
        <w:t xml:space="preserve"> See e.g. </w:t>
      </w:r>
      <w:r w:rsidRPr="009F2F34">
        <w:rPr>
          <w:rStyle w:val="XrefbibInline"/>
        </w:rPr>
        <w:t>Moore (</w:t>
      </w:r>
      <w:hyperlink w:anchor="B224" w:history="1">
        <w:r w:rsidRPr="009F2F34">
          <w:rPr>
            <w:rStyle w:val="XrefbibInline"/>
          </w:rPr>
          <w:t>1997</w:t>
        </w:r>
      </w:hyperlink>
      <w:r w:rsidRPr="009F2F34">
        <w:rPr>
          <w:rStyle w:val="XrefbibInline"/>
        </w:rPr>
        <w:t>)</w:t>
      </w:r>
      <w:r w:rsidRPr="00E2774F">
        <w:t xml:space="preserve">, </w:t>
      </w:r>
      <w:r w:rsidRPr="00572441">
        <w:rPr>
          <w:rStyle w:val="Xrefchap"/>
        </w:rPr>
        <w:t>Ch. 4</w:t>
      </w:r>
      <w:r w:rsidRPr="00E2774F">
        <w:t xml:space="preserve">, </w:t>
      </w:r>
      <w:r w:rsidRPr="00EB0DE4">
        <w:rPr>
          <w:shd w:val="clear" w:color="auto" w:fill="FF99CC"/>
        </w:rPr>
        <w:t>§</w:t>
      </w:r>
      <w:r w:rsidRPr="00E2774F">
        <w:t>4.</w:t>
      </w:r>
      <w:r w:rsidR="00EB0DE4">
        <w:t xml:space="preserve"> </w:t>
      </w:r>
      <w:r w:rsidRPr="00E2774F">
        <w:t>The unity of reality is part of what I there call the Basic Assumption.</w:t>
      </w:r>
    </w:p>
  </w:footnote>
  <w:footnote w:id="8">
    <w:p w14:paraId="447D8A9C" w14:textId="14CFADA2" w:rsidR="00783843" w:rsidRPr="00E2774F" w:rsidRDefault="00783843" w:rsidP="00CA18F8">
      <w:pPr>
        <w:pStyle w:val="FN"/>
      </w:pPr>
      <w:r w:rsidRPr="001111CE">
        <w:rPr>
          <w:rStyle w:val="FootnoteReference"/>
        </w:rPr>
        <w:footnoteRef/>
      </w:r>
      <w:r w:rsidRPr="00E2774F">
        <w:t xml:space="preserve"> See </w:t>
      </w:r>
      <w:r w:rsidRPr="009F2F34">
        <w:rPr>
          <w:rStyle w:val="XrefbibInline"/>
        </w:rPr>
        <w:t>Moore (</w:t>
      </w:r>
      <w:hyperlink w:anchor="B224" w:history="1">
        <w:r w:rsidRPr="009F2F34">
          <w:rPr>
            <w:rStyle w:val="XrefbibInline"/>
          </w:rPr>
          <w:t>1997</w:t>
        </w:r>
      </w:hyperlink>
      <w:r w:rsidRPr="009F2F34">
        <w:rPr>
          <w:rStyle w:val="XrefbibInline"/>
        </w:rPr>
        <w:t>)</w:t>
      </w:r>
      <w:r w:rsidRPr="00E2774F">
        <w:t>, esp. pp. 113 and 188</w:t>
      </w:r>
      <w:r w:rsidR="00F940CD">
        <w:t>–</w:t>
      </w:r>
      <w:r w:rsidRPr="00E2774F">
        <w:t>189.</w:t>
      </w:r>
      <w:r w:rsidR="00EB0DE4">
        <w:t xml:space="preserve"> </w:t>
      </w:r>
      <w:r w:rsidRPr="00E2774F">
        <w:t xml:space="preserve">See also </w:t>
      </w:r>
      <w:r>
        <w:t>Essay 11</w:t>
      </w:r>
      <w:r w:rsidRPr="00E2774F">
        <w:t xml:space="preserve">, esp. </w:t>
      </w:r>
      <w:r w:rsidRPr="00087205">
        <w:rPr>
          <w:highlight w:val="yellow"/>
        </w:rPr>
        <w:t xml:space="preserve">pp. </w:t>
      </w:r>
      <w:r w:rsidRPr="00087205">
        <w:rPr>
          <w:b/>
          <w:highlight w:val="yellow"/>
        </w:rPr>
        <w:t>???</w:t>
      </w:r>
      <w:r w:rsidR="00D75D4B" w:rsidRPr="00087205">
        <w:rPr>
          <w:b/>
          <w:highlight w:val="yellow"/>
        </w:rPr>
        <w:t>–</w:t>
      </w:r>
      <w:r w:rsidRPr="00087205">
        <w:rPr>
          <w:b/>
          <w:highlight w:val="yellow"/>
        </w:rPr>
        <w:t>???</w:t>
      </w:r>
      <w:r w:rsidRPr="00087205">
        <w:rPr>
          <w:highlight w:val="yellow"/>
        </w:rPr>
        <w:t>.</w:t>
      </w:r>
    </w:p>
  </w:footnote>
  <w:footnote w:id="9">
    <w:p w14:paraId="1F3B6548" w14:textId="77777777" w:rsidR="00783843" w:rsidRPr="00E2774F" w:rsidRDefault="00783843" w:rsidP="00CA18F8">
      <w:pPr>
        <w:pStyle w:val="FN"/>
      </w:pPr>
      <w:r w:rsidRPr="001111CE">
        <w:rPr>
          <w:rStyle w:val="FootnoteReference"/>
        </w:rPr>
        <w:footnoteRef/>
      </w:r>
      <w:r w:rsidRPr="00E2774F">
        <w:t xml:space="preserve"> Kant raises similar questions at A230/B282 ff., partly with a view to dismissing them as bad questions.</w:t>
      </w:r>
      <w:r w:rsidR="00EB0DE4">
        <w:t xml:space="preserve"> </w:t>
      </w:r>
      <w:r w:rsidRPr="00E2774F">
        <w:t>This is essentially what I want to do too, though for reasons that are more radical than Kant</w:t>
      </w:r>
      <w:r w:rsidR="00EB0DE4">
        <w:t>’</w:t>
      </w:r>
      <w:r w:rsidRPr="00E2774F">
        <w:t>s (albeit akin to his).</w:t>
      </w:r>
      <w:r w:rsidR="00EB0DE4">
        <w:t xml:space="preserve"> </w:t>
      </w:r>
      <w:r w:rsidRPr="00E2774F">
        <w:t>My reasons are more radical than Kant</w:t>
      </w:r>
      <w:r w:rsidR="00EB0DE4">
        <w:t>’</w:t>
      </w:r>
      <w:r w:rsidRPr="00E2774F">
        <w:t>s because his criteria for being a good question are tied, once again, to the empirical.</w:t>
      </w:r>
    </w:p>
  </w:footnote>
  <w:footnote w:id="10">
    <w:p w14:paraId="44A93021" w14:textId="77777777" w:rsidR="00783843" w:rsidRPr="00E2774F" w:rsidRDefault="00783843" w:rsidP="00CA18F8">
      <w:pPr>
        <w:pStyle w:val="FN"/>
      </w:pPr>
      <w:r w:rsidRPr="001111CE">
        <w:rPr>
          <w:rStyle w:val="FootnoteReference"/>
        </w:rPr>
        <w:footnoteRef/>
      </w:r>
      <w:r w:rsidRPr="00E2774F">
        <w:t xml:space="preserve"> </w:t>
      </w:r>
      <w:r w:rsidRPr="00DF609A">
        <w:t>Cf.</w:t>
      </w:r>
      <w:r w:rsidRPr="00E2774F">
        <w:t xml:space="preserve"> the material cited in the previous note, esp. A231/B284 and A234/B286.</w:t>
      </w:r>
    </w:p>
  </w:footnote>
  <w:footnote w:id="11">
    <w:p w14:paraId="29A84BF0" w14:textId="7D98C4D4" w:rsidR="00783843" w:rsidRPr="00E2774F" w:rsidRDefault="00783843" w:rsidP="00CA18F8">
      <w:pPr>
        <w:pStyle w:val="FN"/>
      </w:pPr>
      <w:r w:rsidRPr="001111CE">
        <w:rPr>
          <w:rStyle w:val="FootnoteReference"/>
        </w:rPr>
        <w:footnoteRef/>
      </w:r>
      <w:r w:rsidRPr="00E2774F">
        <w:t xml:space="preserve"> Kant gives an account of a related relation at A418</w:t>
      </w:r>
      <w:r w:rsidR="00F940CD">
        <w:t>–</w:t>
      </w:r>
      <w:r w:rsidRPr="00E2774F">
        <w:t>419/B446</w:t>
      </w:r>
      <w:r w:rsidR="00DF609A">
        <w:t>,</w:t>
      </w:r>
      <w:r w:rsidRPr="00E2774F">
        <w:t xml:space="preserve"> n</w:t>
      </w:r>
      <w:r w:rsidR="00DF609A">
        <w:t>ote</w:t>
      </w:r>
      <w:r w:rsidRPr="00E2774F">
        <w:t xml:space="preserve">, as </w:t>
      </w:r>
      <w:r>
        <w:t>‘</w:t>
      </w:r>
      <w:r w:rsidRPr="00E2774F">
        <w:t>thoroughgoing connection through an inner principle of causality.</w:t>
      </w:r>
      <w:r>
        <w:t>’</w:t>
      </w:r>
      <w:r w:rsidR="00EB0DE4">
        <w:t xml:space="preserve"> </w:t>
      </w:r>
      <w:r w:rsidRPr="00E2774F">
        <w:t>But again (</w:t>
      </w:r>
      <w:r w:rsidRPr="00DF609A">
        <w:t>cf.</w:t>
      </w:r>
      <w:r w:rsidRPr="00E2774F">
        <w:t xml:space="preserve"> </w:t>
      </w:r>
      <w:r w:rsidRPr="000E63B4">
        <w:rPr>
          <w:rStyle w:val="Xrefnote"/>
        </w:rPr>
        <w:t>n</w:t>
      </w:r>
      <w:r w:rsidR="00DF609A">
        <w:rPr>
          <w:rStyle w:val="Xrefnote"/>
        </w:rPr>
        <w:t>.</w:t>
      </w:r>
      <w:r w:rsidRPr="000E63B4">
        <w:rPr>
          <w:rStyle w:val="Xrefnote"/>
        </w:rPr>
        <w:t xml:space="preserve"> 9</w:t>
      </w:r>
      <w:r w:rsidRPr="00E2774F">
        <w:t>) this extends only to empirical reality.</w:t>
      </w:r>
    </w:p>
  </w:footnote>
  <w:footnote w:id="12">
    <w:p w14:paraId="387609E2" w14:textId="77777777" w:rsidR="00783843" w:rsidRDefault="00783843" w:rsidP="00CA18F8">
      <w:pPr>
        <w:pStyle w:val="FN"/>
      </w:pPr>
      <w:r w:rsidRPr="001111CE">
        <w:rPr>
          <w:rStyle w:val="FootnoteReference"/>
        </w:rPr>
        <w:footnoteRef/>
      </w:r>
      <w:r>
        <w:t xml:space="preserve"> But not transitive?</w:t>
      </w:r>
      <w:r w:rsidR="00EB0DE4">
        <w:t xml:space="preserve"> </w:t>
      </w:r>
      <w:r>
        <w:t>Not transitive.</w:t>
      </w:r>
      <w:r w:rsidR="00EB0DE4">
        <w:t xml:space="preserve"> </w:t>
      </w:r>
      <w:r>
        <w:t>The reasons for this will emerge in due course.</w:t>
      </w:r>
    </w:p>
  </w:footnote>
  <w:footnote w:id="13">
    <w:p w14:paraId="2365F8D2" w14:textId="77777777" w:rsidR="00783843" w:rsidRPr="00E2774F" w:rsidRDefault="00783843" w:rsidP="00CA18F8">
      <w:pPr>
        <w:pStyle w:val="FN"/>
      </w:pPr>
      <w:r w:rsidRPr="001111CE">
        <w:rPr>
          <w:rStyle w:val="FootnoteReference"/>
        </w:rPr>
        <w:footnoteRef/>
      </w:r>
      <w:r w:rsidRPr="00E2774F">
        <w:t xml:space="preserve"> </w:t>
      </w:r>
      <w:r w:rsidRPr="00DF609A">
        <w:t>Cf.</w:t>
      </w:r>
      <w:r w:rsidRPr="00E2774F">
        <w:t xml:space="preserve"> </w:t>
      </w:r>
      <w:r w:rsidRPr="009F2F34">
        <w:rPr>
          <w:rStyle w:val="XrefbibInline"/>
        </w:rPr>
        <w:t>Lewis (</w:t>
      </w:r>
      <w:hyperlink w:anchor="B190" w:history="1">
        <w:r w:rsidRPr="009F2F34">
          <w:rPr>
            <w:rStyle w:val="XrefbibInline"/>
          </w:rPr>
          <w:t>1986</w:t>
        </w:r>
      </w:hyperlink>
      <w:r w:rsidRPr="009F2F34">
        <w:rPr>
          <w:rStyle w:val="XrefbibInline"/>
        </w:rPr>
        <w:t>)</w:t>
      </w:r>
      <w:r w:rsidRPr="00E2774F">
        <w:t>, pp. 100</w:t>
      </w:r>
      <w:r w:rsidR="00F940CD">
        <w:t>–</w:t>
      </w:r>
      <w:r w:rsidRPr="00E2774F">
        <w:t>101, n. 1.</w:t>
      </w:r>
      <w:r w:rsidR="00EB0DE4">
        <w:t xml:space="preserve"> </w:t>
      </w:r>
      <w:r w:rsidRPr="00DF609A">
        <w:t>Cf.</w:t>
      </w:r>
      <w:r w:rsidRPr="00E2774F">
        <w:t xml:space="preserve"> also </w:t>
      </w:r>
      <w:r w:rsidRPr="009F2F34">
        <w:rPr>
          <w:rStyle w:val="XrefbibInline"/>
        </w:rPr>
        <w:t>Moore (</w:t>
      </w:r>
      <w:hyperlink w:anchor="B227" w:history="1">
        <w:r w:rsidRPr="009F2F34">
          <w:rPr>
            <w:rStyle w:val="XrefbibInline"/>
          </w:rPr>
          <w:t>2012</w:t>
        </w:r>
      </w:hyperlink>
      <w:r w:rsidRPr="009F2F34">
        <w:rPr>
          <w:rStyle w:val="XrefbibInline"/>
        </w:rPr>
        <w:t>)</w:t>
      </w:r>
      <w:r w:rsidRPr="00E2774F">
        <w:t>, p. 414, where I contrast such usage, along with Lewis</w:t>
      </w:r>
      <w:r w:rsidR="00EB0DE4">
        <w:t>’</w:t>
      </w:r>
      <w:r w:rsidRPr="00E2774F">
        <w:t xml:space="preserve"> own use of </w:t>
      </w:r>
      <w:r>
        <w:t>‘</w:t>
      </w:r>
      <w:r w:rsidRPr="00E2774F">
        <w:t>actual</w:t>
      </w:r>
      <w:r>
        <w:t>’</w:t>
      </w:r>
      <w:r w:rsidRPr="00E2774F">
        <w:t>, with that which is found in Bergson.</w:t>
      </w:r>
    </w:p>
  </w:footnote>
  <w:footnote w:id="14">
    <w:p w14:paraId="1A076257" w14:textId="77777777" w:rsidR="00783843" w:rsidRDefault="00783843" w:rsidP="00CA18F8">
      <w:pPr>
        <w:pStyle w:val="FN"/>
      </w:pPr>
      <w:r w:rsidRPr="001111CE">
        <w:rPr>
          <w:rStyle w:val="FootnoteReference"/>
        </w:rPr>
        <w:footnoteRef/>
      </w:r>
      <w:r>
        <w:t xml:space="preserve"> So I shall not allow the fact that we can entertain the possibility of flying pigs to warrant saying that there are, in reality, flying pigs.</w:t>
      </w:r>
      <w:r w:rsidR="00EB0DE4">
        <w:t xml:space="preserve"> </w:t>
      </w:r>
      <w:r>
        <w:t xml:space="preserve">Note, however, that some maximally unified wholes are merely possible (this is a quite separate matter—it concerns </w:t>
      </w:r>
      <w:r w:rsidRPr="00D53E0D">
        <w:t>their own</w:t>
      </w:r>
      <w:r>
        <w:t xml:space="preserve"> status, not what they encompass) and I shall sometimes use terms in a way that reflects this.</w:t>
      </w:r>
    </w:p>
  </w:footnote>
  <w:footnote w:id="15">
    <w:p w14:paraId="2854531D" w14:textId="77777777" w:rsidR="00783843" w:rsidRPr="00134468" w:rsidRDefault="00783843" w:rsidP="00CA18F8">
      <w:pPr>
        <w:pStyle w:val="FN"/>
      </w:pPr>
      <w:r w:rsidRPr="001111CE">
        <w:rPr>
          <w:rStyle w:val="FootnoteReference"/>
        </w:rPr>
        <w:footnoteRef/>
      </w:r>
      <w:r w:rsidRPr="00E2774F">
        <w:t xml:space="preserve"> By </w:t>
      </w:r>
      <w:r>
        <w:t>‘</w:t>
      </w:r>
      <w:r w:rsidRPr="00E2774F">
        <w:t>the</w:t>
      </w:r>
      <w:r>
        <w:t>’</w:t>
      </w:r>
      <w:r w:rsidRPr="00E2774F">
        <w:t xml:space="preserve"> world I mean whichever world includes the Cosmos.</w:t>
      </w:r>
      <w:r w:rsidR="00EB0DE4">
        <w:t xml:space="preserve"> </w:t>
      </w:r>
      <w:r>
        <w:t xml:space="preserve">I should acknowledge, however, that it is not entirely obvious that there </w:t>
      </w:r>
      <w:r w:rsidRPr="001111CE">
        <w:rPr>
          <w:i/>
        </w:rPr>
        <w:t>is</w:t>
      </w:r>
      <w:r>
        <w:t xml:space="preserve"> such a thing.</w:t>
      </w:r>
      <w:r w:rsidR="00EB0DE4">
        <w:t xml:space="preserve"> </w:t>
      </w:r>
      <w:r>
        <w:t xml:space="preserve">For it is not entirely obvious that there are any worlds at all; that there are </w:t>
      </w:r>
      <w:r w:rsidRPr="001111CE">
        <w:rPr>
          <w:i/>
        </w:rPr>
        <w:t>any</w:t>
      </w:r>
      <w:r>
        <w:t xml:space="preserve"> maximally unified wholes.</w:t>
      </w:r>
      <w:r w:rsidR="00EB0DE4">
        <w:t xml:space="preserve"> </w:t>
      </w:r>
      <w:r>
        <w:t>This raises some exceedingly important and exceedingly difficult metaphysical issues concerning what counts as a whole, issues that I shall ignore in this essay.</w:t>
      </w:r>
      <w:r w:rsidR="00EB0DE4">
        <w:t xml:space="preserve"> </w:t>
      </w:r>
      <w:r>
        <w:t>I shall assume that the world exists.</w:t>
      </w:r>
      <w:r w:rsidR="00EB0DE4">
        <w:t xml:space="preserve"> </w:t>
      </w:r>
      <w:r>
        <w:t xml:space="preserve">(For the record, I shall also assume, as I have been doing up to now, that </w:t>
      </w:r>
      <w:r w:rsidRPr="001111CE">
        <w:rPr>
          <w:smallCaps/>
        </w:rPr>
        <w:t>the world</w:t>
      </w:r>
      <w:r>
        <w:t xml:space="preserve"> exists.</w:t>
      </w:r>
      <w:r w:rsidR="00EB0DE4">
        <w:t xml:space="preserve"> </w:t>
      </w:r>
      <w:r>
        <w:t>That too is not entirely obvious.</w:t>
      </w:r>
      <w:r w:rsidR="00EB0DE4">
        <w:t xml:space="preserve"> </w:t>
      </w:r>
      <w:r>
        <w:t>For it is not entirely obvious that there is anything that deserves to be called ‘the sum total’ of what is co-actual with us.</w:t>
      </w:r>
      <w:r w:rsidR="00EB0DE4">
        <w:t xml:space="preserve"> </w:t>
      </w:r>
      <w:r>
        <w:t xml:space="preserve">Note that, if </w:t>
      </w:r>
      <w:r w:rsidRPr="001111CE">
        <w:rPr>
          <w:smallCaps/>
        </w:rPr>
        <w:t>the world</w:t>
      </w:r>
      <w:r>
        <w:t xml:space="preserve"> exists but the world does not, say because no worlds do, then not only is there not more to </w:t>
      </w:r>
      <w:r w:rsidRPr="001111CE">
        <w:rPr>
          <w:smallCaps/>
        </w:rPr>
        <w:t>the world</w:t>
      </w:r>
      <w:r>
        <w:t xml:space="preserve"> than the world, there is not even that much.)</w:t>
      </w:r>
    </w:p>
  </w:footnote>
  <w:footnote w:id="16">
    <w:p w14:paraId="46053928" w14:textId="77777777" w:rsidR="00DF609A" w:rsidRPr="00DF609A" w:rsidRDefault="00DF609A" w:rsidP="00DF609A">
      <w:pPr>
        <w:pStyle w:val="FN"/>
        <w:rPr>
          <w:lang w:val="en-GB"/>
        </w:rPr>
      </w:pPr>
      <w:r>
        <w:rPr>
          <w:rStyle w:val="FootnoteReference"/>
        </w:rPr>
        <w:footnoteRef/>
      </w:r>
      <w:r>
        <w:t xml:space="preserve"> </w:t>
      </w:r>
      <w:r w:rsidRPr="009F2F34">
        <w:rPr>
          <w:rStyle w:val="XrefbibInline"/>
        </w:rPr>
        <w:t>Leslie (</w:t>
      </w:r>
      <w:hyperlink w:anchor="B188" w:history="1">
        <w:r w:rsidRPr="009F2F34">
          <w:rPr>
            <w:rStyle w:val="XrefbibInline"/>
          </w:rPr>
          <w:t>2001</w:t>
        </w:r>
      </w:hyperlink>
      <w:r w:rsidRPr="009F2F34">
        <w:rPr>
          <w:rStyle w:val="XrefbibInline"/>
        </w:rPr>
        <w:t>)</w:t>
      </w:r>
      <w:r>
        <w:t xml:space="preserve">, esp. </w:t>
      </w:r>
      <w:r w:rsidRPr="00572441">
        <w:rPr>
          <w:rStyle w:val="Xrefchap"/>
        </w:rPr>
        <w:t>Ch. 1</w:t>
      </w:r>
      <w:r>
        <w:t>.</w:t>
      </w:r>
    </w:p>
  </w:footnote>
  <w:footnote w:id="17">
    <w:p w14:paraId="516E8128" w14:textId="77777777" w:rsidR="007D7C83" w:rsidRPr="007D7C83" w:rsidRDefault="007D7C83" w:rsidP="007D7C83">
      <w:pPr>
        <w:pStyle w:val="FN"/>
        <w:rPr>
          <w:lang w:val="en-GB"/>
        </w:rPr>
      </w:pPr>
      <w:r>
        <w:rPr>
          <w:rStyle w:val="FootnoteReference"/>
        </w:rPr>
        <w:footnoteRef/>
      </w:r>
      <w:r>
        <w:t xml:space="preserve"> </w:t>
      </w:r>
      <w:r w:rsidRPr="009F2F34">
        <w:rPr>
          <w:rStyle w:val="XrefbibInline"/>
        </w:rPr>
        <w:t>Dummett (</w:t>
      </w:r>
      <w:hyperlink w:anchor="B101" w:history="1">
        <w:r w:rsidRPr="009F2F34">
          <w:rPr>
            <w:rStyle w:val="XrefbibInline"/>
          </w:rPr>
          <w:t>2004</w:t>
        </w:r>
      </w:hyperlink>
      <w:r w:rsidRPr="009F2F34">
        <w:rPr>
          <w:rStyle w:val="XrefbibInline"/>
        </w:rPr>
        <w:t>)</w:t>
      </w:r>
      <w:r>
        <w:t>, p. 92.</w:t>
      </w:r>
    </w:p>
  </w:footnote>
  <w:footnote w:id="18">
    <w:p w14:paraId="175DBC44" w14:textId="77777777" w:rsidR="00783843" w:rsidRPr="00FA66E8" w:rsidRDefault="00783843" w:rsidP="00CA18F8">
      <w:pPr>
        <w:pStyle w:val="FN"/>
      </w:pPr>
      <w:r w:rsidRPr="001111CE">
        <w:rPr>
          <w:rStyle w:val="FootnoteReference"/>
        </w:rPr>
        <w:footnoteRef/>
      </w:r>
      <w:r>
        <w:t xml:space="preserve"> I say that the intuition </w:t>
      </w:r>
      <w:r w:rsidRPr="00E2774F">
        <w:t>is deep</w:t>
      </w:r>
      <w:r>
        <w:t>; I do not say that it is un</w:t>
      </w:r>
      <w:r w:rsidRPr="00E2774F">
        <w:t>assailable.</w:t>
      </w:r>
      <w:r w:rsidR="00EB0DE4">
        <w:t xml:space="preserve"> </w:t>
      </w:r>
      <w:r w:rsidRPr="00E2774F">
        <w:t>I have argued elsewhere that it may involve</w:t>
      </w:r>
      <w:r>
        <w:t xml:space="preserve"> an unacceptable </w:t>
      </w:r>
      <w:r w:rsidRPr="00E2774F">
        <w:t xml:space="preserve">idealism: see </w:t>
      </w:r>
      <w:r w:rsidRPr="009F2F34">
        <w:rPr>
          <w:rStyle w:val="XrefbibInline"/>
        </w:rPr>
        <w:t>Moore (</w:t>
      </w:r>
      <w:hyperlink w:anchor="B227" w:history="1">
        <w:r w:rsidRPr="009F2F34">
          <w:rPr>
            <w:rStyle w:val="XrefbibInline"/>
          </w:rPr>
          <w:t>2012</w:t>
        </w:r>
      </w:hyperlink>
      <w:r w:rsidRPr="009F2F34">
        <w:rPr>
          <w:rStyle w:val="XrefbibInline"/>
        </w:rPr>
        <w:t>)</w:t>
      </w:r>
      <w:r w:rsidRPr="00E2774F">
        <w:t xml:space="preserve">, esp. </w:t>
      </w:r>
      <w:r w:rsidRPr="00572441">
        <w:rPr>
          <w:rStyle w:val="Xrefchap"/>
        </w:rPr>
        <w:t>Ch. 14</w:t>
      </w:r>
      <w:r w:rsidRPr="00E2774F">
        <w:t xml:space="preserve">, </w:t>
      </w:r>
      <w:r w:rsidRPr="00EB0DE4">
        <w:rPr>
          <w:shd w:val="clear" w:color="auto" w:fill="FF99CC"/>
        </w:rPr>
        <w:t>§</w:t>
      </w:r>
      <w:r w:rsidRPr="00E2774F">
        <w:t>4.</w:t>
      </w:r>
      <w:r w:rsidR="00EB0DE4">
        <w:t xml:space="preserve"> </w:t>
      </w:r>
      <w:r>
        <w:t>A further issue is that, if there cannot be a universe devoid of sentient creatures, then it is unclear in what sense such a universe can so much as be conceived (even by God).</w:t>
      </w:r>
      <w:r w:rsidR="00EB0DE4">
        <w:t xml:space="preserve"> </w:t>
      </w:r>
      <w:r>
        <w:t xml:space="preserve">A </w:t>
      </w:r>
      <w:r w:rsidRPr="004E6B4E">
        <w:t>third</w:t>
      </w:r>
      <w:r>
        <w:t xml:space="preserve"> issue is that we appear to be able to show, by a modification of a famous argument due to Fitch, that if whatever is </w:t>
      </w:r>
      <w:r w:rsidRPr="001111CE">
        <w:rPr>
          <w:smallCaps/>
        </w:rPr>
        <w:t>actual</w:t>
      </w:r>
      <w:r>
        <w:t xml:space="preserve"> is within epistemic reach of some </w:t>
      </w:r>
      <w:r w:rsidRPr="001111CE">
        <w:rPr>
          <w:smallCaps/>
        </w:rPr>
        <w:t>actual</w:t>
      </w:r>
      <w:r>
        <w:t xml:space="preserve"> finite being, then whatever is </w:t>
      </w:r>
      <w:r w:rsidRPr="001111CE">
        <w:rPr>
          <w:smallCaps/>
        </w:rPr>
        <w:t>actual</w:t>
      </w:r>
      <w:r>
        <w:t xml:space="preserve"> is in fact </w:t>
      </w:r>
      <w:r w:rsidRPr="00C36D9A">
        <w:t>epistemically</w:t>
      </w:r>
      <w:r w:rsidRPr="001111CE">
        <w:rPr>
          <w:i/>
        </w:rPr>
        <w:t xml:space="preserve"> reached</w:t>
      </w:r>
      <w:r>
        <w:t xml:space="preserve"> by some </w:t>
      </w:r>
      <w:r w:rsidRPr="001111CE">
        <w:rPr>
          <w:smallCaps/>
        </w:rPr>
        <w:t>actual</w:t>
      </w:r>
      <w:r>
        <w:t xml:space="preserve"> finite being, which is as much as to say that whatever is true is known to be true by some </w:t>
      </w:r>
      <w:r w:rsidRPr="001111CE">
        <w:rPr>
          <w:smallCaps/>
        </w:rPr>
        <w:t>actual</w:t>
      </w:r>
      <w:r>
        <w:t xml:space="preserve"> finite being, which is (surely) not the case: see </w:t>
      </w:r>
      <w:r w:rsidRPr="009F2F34">
        <w:rPr>
          <w:rStyle w:val="XrefbibInline"/>
        </w:rPr>
        <w:t>Fitch (</w:t>
      </w:r>
      <w:hyperlink w:anchor="B117" w:history="1">
        <w:r w:rsidRPr="009F2F34">
          <w:rPr>
            <w:rStyle w:val="XrefbibInline"/>
          </w:rPr>
          <w:t>1963</w:t>
        </w:r>
      </w:hyperlink>
      <w:r w:rsidRPr="009F2F34">
        <w:rPr>
          <w:rStyle w:val="XrefbibInline"/>
        </w:rPr>
        <w:t>)</w:t>
      </w:r>
      <w:r>
        <w:t>.</w:t>
      </w:r>
    </w:p>
  </w:footnote>
  <w:footnote w:id="19">
    <w:p w14:paraId="020C434A" w14:textId="77777777" w:rsidR="00783843" w:rsidRPr="00E2774F" w:rsidRDefault="00783843" w:rsidP="00CA18F8">
      <w:pPr>
        <w:pStyle w:val="FN"/>
      </w:pPr>
      <w:r w:rsidRPr="001111CE">
        <w:rPr>
          <w:rStyle w:val="FootnoteReference"/>
        </w:rPr>
        <w:footnoteRef/>
      </w:r>
      <w:r w:rsidRPr="00E2774F">
        <w:t xml:space="preserve"> See again the previous note.</w:t>
      </w:r>
    </w:p>
  </w:footnote>
  <w:footnote w:id="20">
    <w:p w14:paraId="2B7E2568" w14:textId="74F2BF3B" w:rsidR="00783843" w:rsidRPr="00166C5A" w:rsidRDefault="00783843" w:rsidP="00CA18F8">
      <w:pPr>
        <w:pStyle w:val="FN"/>
      </w:pPr>
      <w:r w:rsidRPr="001111CE">
        <w:rPr>
          <w:rStyle w:val="FootnoteReference"/>
        </w:rPr>
        <w:footnoteRef/>
      </w:r>
      <w:r>
        <w:t xml:space="preserve"> The word ‘peculiarly’ in this sentence is important.</w:t>
      </w:r>
      <w:r w:rsidR="00EB0DE4">
        <w:t xml:space="preserve"> </w:t>
      </w:r>
      <w:r>
        <w:t xml:space="preserve">Some facts e.g. the fact that </w:t>
      </w:r>
      <w:r w:rsidRPr="001111CE">
        <w:rPr>
          <w:i/>
        </w:rPr>
        <w:t>e</w:t>
      </w:r>
      <w:r>
        <w:t xml:space="preserve"> = </w:t>
      </w:r>
      <w:r w:rsidRPr="001111CE">
        <w:rPr>
          <w:i/>
        </w:rPr>
        <w:t>mc</w:t>
      </w:r>
      <w:r w:rsidRPr="001111CE">
        <w:rPr>
          <w:vertAlign w:val="superscript"/>
        </w:rPr>
        <w:t>2</w:t>
      </w:r>
      <w:r>
        <w:t>, may constitute more than one world.</w:t>
      </w:r>
      <w:r w:rsidR="00EB0DE4">
        <w:t xml:space="preserve"> </w:t>
      </w:r>
      <w:r>
        <w:t xml:space="preserve">This in turn explains why we cannot take for granted that the Unity Relation is transitive (see </w:t>
      </w:r>
      <w:r w:rsidRPr="000E63B4">
        <w:rPr>
          <w:rStyle w:val="Xrefnote"/>
        </w:rPr>
        <w:t>n</w:t>
      </w:r>
      <w:r w:rsidR="007D7C83">
        <w:rPr>
          <w:rStyle w:val="Xrefnote"/>
        </w:rPr>
        <w:t>.</w:t>
      </w:r>
      <w:r w:rsidRPr="000E63B4">
        <w:rPr>
          <w:rStyle w:val="Xrefnote"/>
        </w:rPr>
        <w:t xml:space="preserve"> 12</w:t>
      </w:r>
      <w:r>
        <w:t>).</w:t>
      </w:r>
    </w:p>
  </w:footnote>
  <w:footnote w:id="21">
    <w:p w14:paraId="216DD11D" w14:textId="424F03D1" w:rsidR="00783843" w:rsidRPr="00E2774F" w:rsidRDefault="00783843" w:rsidP="00CA18F8">
      <w:pPr>
        <w:pStyle w:val="FN"/>
      </w:pPr>
      <w:r w:rsidRPr="001111CE">
        <w:rPr>
          <w:rStyle w:val="FootnoteReference"/>
        </w:rPr>
        <w:footnoteRef/>
      </w:r>
      <w:r w:rsidRPr="00E2774F">
        <w:t xml:space="preserve"> For further discussion of tensism see </w:t>
      </w:r>
      <w:r>
        <w:t>Essay 11</w:t>
      </w:r>
      <w:r w:rsidRPr="00E2774F">
        <w:t>.</w:t>
      </w:r>
      <w:r w:rsidR="00EB0DE4">
        <w:t xml:space="preserve"> </w:t>
      </w:r>
      <w:r w:rsidRPr="00E2774F">
        <w:t xml:space="preserve">See also </w:t>
      </w:r>
      <w:r>
        <w:t>Essay 13</w:t>
      </w:r>
      <w:r w:rsidRPr="00E2774F">
        <w:t>, esp.</w:t>
      </w:r>
      <w:r w:rsidR="007D7C83">
        <w:t xml:space="preserve"> section </w:t>
      </w:r>
      <w:r w:rsidRPr="00E2774F">
        <w:t>4.</w:t>
      </w:r>
      <w:r w:rsidR="00EB0DE4">
        <w:t xml:space="preserve"> </w:t>
      </w:r>
      <w:r w:rsidRPr="00E2774F">
        <w:t xml:space="preserve">In the latter I consider other views that entail the disunity of the Cosmos: the view that there is a multiplicity of </w:t>
      </w:r>
      <w:r>
        <w:t>‘</w:t>
      </w:r>
      <w:r w:rsidRPr="00E2774F">
        <w:t>world-versions</w:t>
      </w:r>
      <w:r>
        <w:t>’</w:t>
      </w:r>
      <w:r w:rsidRPr="00E2774F">
        <w:t xml:space="preserve">, as defended by Nelson Goodman in his (1975); and the view that there is a multiplicity of </w:t>
      </w:r>
      <w:r w:rsidRPr="001111CE">
        <w:rPr>
          <w:i/>
        </w:rPr>
        <w:t>social</w:t>
      </w:r>
      <w:r w:rsidRPr="00E2774F">
        <w:t xml:space="preserve"> worlds, a view that can be extracted from, though it is not endorsed in, the work of Bernard Williams (see e.g. </w:t>
      </w:r>
      <w:r w:rsidRPr="009F2F34">
        <w:rPr>
          <w:rStyle w:val="XrefbibInline"/>
        </w:rPr>
        <w:t>Williams (</w:t>
      </w:r>
      <w:hyperlink w:anchor="B353" w:history="1">
        <w:r w:rsidRPr="009F2F34">
          <w:rPr>
            <w:rStyle w:val="XrefbibInline"/>
          </w:rPr>
          <w:t>1985</w:t>
        </w:r>
      </w:hyperlink>
      <w:r w:rsidRPr="00E2774F">
        <w:t>), esp. Chs</w:t>
      </w:r>
      <w:r w:rsidR="007D7C83">
        <w:t>.</w:t>
      </w:r>
      <w:r w:rsidRPr="00E2774F">
        <w:t xml:space="preserve"> 8 and 9, though note also </w:t>
      </w:r>
      <w:r w:rsidRPr="00572441">
        <w:rPr>
          <w:rStyle w:val="Xrefchap"/>
        </w:rPr>
        <w:t>Ch. 4</w:t>
      </w:r>
      <w:r w:rsidRPr="00E2774F">
        <w:t>, n. 19).</w:t>
      </w:r>
      <w:r w:rsidR="00EB0DE4">
        <w:t xml:space="preserve"> </w:t>
      </w:r>
      <w:r w:rsidRPr="007D7C83">
        <w:t>Cf.</w:t>
      </w:r>
      <w:r w:rsidRPr="00E2774F">
        <w:t xml:space="preserve"> also the view that Carol Rovane dubs </w:t>
      </w:r>
      <w:r>
        <w:t>‘</w:t>
      </w:r>
      <w:r w:rsidRPr="00E2774F">
        <w:t>multimundialism</w:t>
      </w:r>
      <w:r>
        <w:t>’</w:t>
      </w:r>
      <w:r w:rsidRPr="00E2774F">
        <w:t xml:space="preserve"> in her (2009).</w:t>
      </w:r>
    </w:p>
  </w:footnote>
  <w:footnote w:id="22">
    <w:p w14:paraId="0CFC1736" w14:textId="77777777" w:rsidR="00783843" w:rsidRPr="00E2774F" w:rsidRDefault="00783843" w:rsidP="00CA18F8">
      <w:pPr>
        <w:pStyle w:val="FN"/>
      </w:pPr>
      <w:r w:rsidRPr="001111CE">
        <w:rPr>
          <w:rStyle w:val="FootnoteReference"/>
        </w:rPr>
        <w:footnoteRef/>
      </w:r>
      <w:r w:rsidRPr="00E2774F">
        <w:t xml:space="preserve"> This means that worlds have facts as their parts.</w:t>
      </w:r>
      <w:r w:rsidR="00EB0DE4">
        <w:t xml:space="preserve"> </w:t>
      </w:r>
      <w:r w:rsidRPr="007D7C83">
        <w:t>Cf.</w:t>
      </w:r>
      <w:r w:rsidRPr="00E2774F">
        <w:t xml:space="preserve"> </w:t>
      </w:r>
      <w:r w:rsidRPr="009F2F34">
        <w:rPr>
          <w:rStyle w:val="XrefbibInline"/>
        </w:rPr>
        <w:t>Wittgenstein (</w:t>
      </w:r>
      <w:hyperlink w:anchor="B365" w:history="1">
        <w:r w:rsidRPr="009F2F34">
          <w:rPr>
            <w:rStyle w:val="XrefbibInline"/>
          </w:rPr>
          <w:t>1961</w:t>
        </w:r>
      </w:hyperlink>
      <w:r w:rsidRPr="009F2F34">
        <w:rPr>
          <w:rStyle w:val="XrefbibInline"/>
        </w:rPr>
        <w:t>)</w:t>
      </w:r>
      <w:r w:rsidRPr="00E2774F">
        <w:t>, 1</w:t>
      </w:r>
      <w:r w:rsidR="00F940CD">
        <w:t>–</w:t>
      </w:r>
      <w:r w:rsidRPr="00E2774F">
        <w:t>1.1.</w:t>
      </w:r>
    </w:p>
  </w:footnote>
  <w:footnote w:id="23">
    <w:p w14:paraId="3E1325A5" w14:textId="77777777" w:rsidR="00783843" w:rsidRPr="00E2774F" w:rsidRDefault="00783843" w:rsidP="00CA18F8">
      <w:pPr>
        <w:pStyle w:val="FN"/>
      </w:pPr>
      <w:r w:rsidRPr="001111CE">
        <w:rPr>
          <w:rStyle w:val="FootnoteReference"/>
        </w:rPr>
        <w:footnoteRef/>
      </w:r>
      <w:r w:rsidRPr="00E2774F">
        <w:t xml:space="preserve"> This is related to what I have elsewhere called the Fundamental Principle: see </w:t>
      </w:r>
      <w:r w:rsidRPr="009F2F34">
        <w:rPr>
          <w:rStyle w:val="XrefbibInline"/>
        </w:rPr>
        <w:t>Moore (</w:t>
      </w:r>
      <w:hyperlink w:anchor="B224" w:history="1">
        <w:r w:rsidRPr="009F2F34">
          <w:rPr>
            <w:rStyle w:val="XrefbibInline"/>
          </w:rPr>
          <w:t>1997</w:t>
        </w:r>
      </w:hyperlink>
      <w:r w:rsidRPr="009F2F34">
        <w:rPr>
          <w:rStyle w:val="XrefbibInline"/>
        </w:rPr>
        <w:t>)</w:t>
      </w:r>
      <w:r w:rsidRPr="00E2774F">
        <w:t>, pp. 21</w:t>
      </w:r>
      <w:r w:rsidR="00F940CD">
        <w:t>–</w:t>
      </w:r>
      <w:r w:rsidRPr="00E2774F">
        <w:t>22.</w:t>
      </w:r>
      <w:r w:rsidR="00EB0DE4">
        <w:rPr>
          <w:i/>
        </w:rPr>
        <w:t xml:space="preserve"> </w:t>
      </w:r>
      <w:r w:rsidRPr="007D7C83">
        <w:t>Cf.</w:t>
      </w:r>
      <w:r w:rsidRPr="00E2774F">
        <w:t xml:space="preserve"> also </w:t>
      </w:r>
      <w:r w:rsidRPr="009F2F34">
        <w:rPr>
          <w:rStyle w:val="XrefbibInline"/>
        </w:rPr>
        <w:t>Moore (</w:t>
      </w:r>
      <w:hyperlink w:anchor="B224" w:history="1">
        <w:r w:rsidRPr="009F2F34">
          <w:rPr>
            <w:rStyle w:val="XrefbibInline"/>
          </w:rPr>
          <w:t>1997</w:t>
        </w:r>
      </w:hyperlink>
      <w:r w:rsidRPr="009F2F34">
        <w:rPr>
          <w:rStyle w:val="XrefbibInline"/>
        </w:rPr>
        <w:t>)</w:t>
      </w:r>
      <w:r w:rsidRPr="00E2774F">
        <w:t>, pp. 150</w:t>
      </w:r>
      <w:r w:rsidR="00F940CD">
        <w:t>–</w:t>
      </w:r>
      <w:r w:rsidRPr="00E2774F">
        <w:t>151, where I advert to the idea (which I believe can be found in the early Wittgenstein) that the world</w:t>
      </w:r>
      <w:r w:rsidR="00EB0DE4">
        <w:t>’</w:t>
      </w:r>
      <w:r w:rsidRPr="00E2774F">
        <w:t>s unity</w:t>
      </w:r>
      <w:r>
        <w:t xml:space="preserve">, or perhaps </w:t>
      </w:r>
      <w:r w:rsidRPr="001111CE">
        <w:rPr>
          <w:smallCaps/>
        </w:rPr>
        <w:t>the world</w:t>
      </w:r>
      <w:r w:rsidR="00EB0DE4">
        <w:rPr>
          <w:smallCaps/>
        </w:rPr>
        <w:t>’</w:t>
      </w:r>
      <w:r w:rsidRPr="001111CE">
        <w:rPr>
          <w:smallCaps/>
        </w:rPr>
        <w:t>s</w:t>
      </w:r>
      <w:r>
        <w:t xml:space="preserve"> unity,</w:t>
      </w:r>
      <w:r w:rsidRPr="00E2774F">
        <w:t xml:space="preserve"> is the possibility of its being represented from a single point of view.</w:t>
      </w:r>
      <w:r w:rsidR="00EB0DE4">
        <w:t xml:space="preserve"> </w:t>
      </w:r>
      <w:r w:rsidRPr="00E2774F">
        <w:t>This bears on what I shall say later.</w:t>
      </w:r>
    </w:p>
  </w:footnote>
  <w:footnote w:id="24">
    <w:p w14:paraId="7F97F92A" w14:textId="6C524695" w:rsidR="00783843" w:rsidRPr="001A6AAB" w:rsidRDefault="00783843" w:rsidP="00CA18F8">
      <w:pPr>
        <w:pStyle w:val="FN"/>
      </w:pPr>
      <w:r w:rsidRPr="001111CE">
        <w:rPr>
          <w:rStyle w:val="FootnoteReference"/>
        </w:rPr>
        <w:footnoteRef/>
      </w:r>
      <w:r w:rsidRPr="00E2774F">
        <w:t xml:space="preserve"> N.B. Expression needs to be understood in a comparatively weak way if the Unity Principle is not to fall foul of facts which, for reasons having nothing to do with the unity of </w:t>
      </w:r>
      <w:r w:rsidRPr="001111CE">
        <w:rPr>
          <w:smallCaps/>
        </w:rPr>
        <w:t>reality</w:t>
      </w:r>
      <w:r w:rsidRPr="00E2774F">
        <w:t>, can be precisely captured only from one particular point of view.</w:t>
      </w:r>
      <w:r w:rsidR="00EB0DE4">
        <w:t xml:space="preserve"> </w:t>
      </w:r>
      <w:r w:rsidRPr="00E2774F">
        <w:t xml:space="preserve">To </w:t>
      </w:r>
      <w:r w:rsidRPr="001111CE">
        <w:rPr>
          <w:i/>
        </w:rPr>
        <w:t>express</w:t>
      </w:r>
      <w:r>
        <w:t xml:space="preserve"> a fact </w:t>
      </w:r>
      <w:r w:rsidRPr="001111CE">
        <w:rPr>
          <w:i/>
        </w:rPr>
        <w:t>f</w:t>
      </w:r>
      <w:r w:rsidRPr="00E2774F">
        <w:t>, let us say, is to produce a</w:t>
      </w:r>
      <w:r>
        <w:t xml:space="preserve"> linguistic item whose content </w:t>
      </w:r>
      <w:r w:rsidRPr="001111CE">
        <w:rPr>
          <w:i/>
        </w:rPr>
        <w:t>f</w:t>
      </w:r>
      <w:r w:rsidRPr="001111CE">
        <w:rPr>
          <w:vertAlign w:val="subscript"/>
        </w:rPr>
        <w:t>0</w:t>
      </w:r>
      <w:r w:rsidRPr="00E2774F">
        <w:t xml:space="preserve"> contain</w:t>
      </w:r>
      <w:r>
        <w:t xml:space="preserve">s </w:t>
      </w:r>
      <w:r w:rsidRPr="001111CE">
        <w:rPr>
          <w:i/>
        </w:rPr>
        <w:t>f</w:t>
      </w:r>
      <w:r w:rsidRPr="00E2774F">
        <w:t xml:space="preserve"> in a sense of containment weak enough to allow </w:t>
      </w:r>
      <w:r>
        <w:t xml:space="preserve">for </w:t>
      </w:r>
      <w:r w:rsidRPr="001111CE">
        <w:rPr>
          <w:i/>
        </w:rPr>
        <w:t>f</w:t>
      </w:r>
      <w:r w:rsidR="00EB0DE4">
        <w:t>’</w:t>
      </w:r>
      <w:r w:rsidRPr="00E2774F">
        <w:t>s supervenience</w:t>
      </w:r>
      <w:r>
        <w:t xml:space="preserve"> on </w:t>
      </w:r>
      <w:r w:rsidRPr="001111CE">
        <w:rPr>
          <w:i/>
        </w:rPr>
        <w:t>f</w:t>
      </w:r>
      <w:r w:rsidRPr="001111CE">
        <w:rPr>
          <w:vertAlign w:val="subscript"/>
        </w:rPr>
        <w:t>0</w:t>
      </w:r>
      <w:r w:rsidRPr="00E2774F">
        <w:t xml:space="preserve">: </w:t>
      </w:r>
      <w:r w:rsidRPr="007D7C83">
        <w:t>cf.</w:t>
      </w:r>
      <w:r w:rsidRPr="00E2774F">
        <w:t xml:space="preserve"> </w:t>
      </w:r>
      <w:r w:rsidRPr="009F2F34">
        <w:rPr>
          <w:rStyle w:val="XrefbibInline"/>
        </w:rPr>
        <w:t>Moore (</w:t>
      </w:r>
      <w:hyperlink w:anchor="B224" w:history="1">
        <w:r w:rsidRPr="009F2F34">
          <w:rPr>
            <w:rStyle w:val="XrefbibInline"/>
          </w:rPr>
          <w:t>1997</w:t>
        </w:r>
      </w:hyperlink>
      <w:r w:rsidRPr="009F2F34">
        <w:rPr>
          <w:rStyle w:val="XrefbibInline"/>
        </w:rPr>
        <w:t>)</w:t>
      </w:r>
      <w:r w:rsidRPr="00E2774F">
        <w:t>, pp. 15</w:t>
      </w:r>
      <w:r w:rsidR="00F940CD">
        <w:t>–</w:t>
      </w:r>
      <w:r w:rsidRPr="00E2774F">
        <w:t>16</w:t>
      </w:r>
      <w:r>
        <w:t>, and Essay 11</w:t>
      </w:r>
      <w:r w:rsidRPr="00E2774F">
        <w:t>, n. 26.</w:t>
      </w:r>
      <w:r w:rsidR="00EB0DE4">
        <w:t xml:space="preserve"> </w:t>
      </w:r>
      <w:r w:rsidRPr="00F64E89">
        <w:t>Express</w:t>
      </w:r>
      <w:r w:rsidRPr="001111CE">
        <w:rPr>
          <w:i/>
        </w:rPr>
        <w:t>ibility</w:t>
      </w:r>
      <w:r>
        <w:t xml:space="preserve"> likewise needs to be understood in a comparatively weak way.</w:t>
      </w:r>
      <w:r w:rsidR="00EB0DE4">
        <w:t xml:space="preserve"> </w:t>
      </w:r>
      <w:r>
        <w:t xml:space="preserve">This is so that the Unity Principle does not fall foul of points of view whose occupants, as things stand, and again for reasons having nothing to do with the unity of </w:t>
      </w:r>
      <w:r w:rsidRPr="001111CE">
        <w:rPr>
          <w:smallCaps/>
        </w:rPr>
        <w:t>reality</w:t>
      </w:r>
      <w:r>
        <w:t>, lack the sophistication to produce linguistic items of the relevant sort.</w:t>
      </w:r>
      <w:r w:rsidR="00EB0DE4">
        <w:t xml:space="preserve"> </w:t>
      </w:r>
      <w:r>
        <w:t xml:space="preserve">For discussion that bears on what is required here see </w:t>
      </w:r>
      <w:r w:rsidRPr="009F2F34">
        <w:rPr>
          <w:rStyle w:val="XrefbibInline"/>
        </w:rPr>
        <w:t>Moore (</w:t>
      </w:r>
      <w:hyperlink w:anchor="B224" w:history="1">
        <w:r w:rsidRPr="009F2F34">
          <w:rPr>
            <w:rStyle w:val="XrefbibInline"/>
          </w:rPr>
          <w:t>1997</w:t>
        </w:r>
      </w:hyperlink>
      <w:r w:rsidRPr="009F2F34">
        <w:rPr>
          <w:rStyle w:val="XrefbibInline"/>
        </w:rPr>
        <w:t>)</w:t>
      </w:r>
      <w:r>
        <w:t xml:space="preserve">, </w:t>
      </w:r>
      <w:r w:rsidRPr="00572441">
        <w:rPr>
          <w:rStyle w:val="Xrefchap"/>
        </w:rPr>
        <w:t>Ch. 5</w:t>
      </w:r>
      <w:r>
        <w:t xml:space="preserve">, </w:t>
      </w:r>
      <w:r w:rsidRPr="00EB0DE4">
        <w:rPr>
          <w:shd w:val="clear" w:color="auto" w:fill="FF99CC"/>
        </w:rPr>
        <w:t>§</w:t>
      </w:r>
      <w:r>
        <w:t>1, esp. pp. 81</w:t>
      </w:r>
      <w:r w:rsidR="00F940CD">
        <w:t>–</w:t>
      </w:r>
      <w:r>
        <w:t>82.</w:t>
      </w:r>
    </w:p>
  </w:footnote>
  <w:footnote w:id="25">
    <w:p w14:paraId="043EB261" w14:textId="77777777" w:rsidR="00783843" w:rsidRPr="00E2774F" w:rsidRDefault="00783843" w:rsidP="00CA18F8">
      <w:pPr>
        <w:pStyle w:val="FN"/>
      </w:pPr>
      <w:r w:rsidRPr="001111CE">
        <w:rPr>
          <w:rStyle w:val="FootnoteReference"/>
        </w:rPr>
        <w:footnoteRef/>
      </w:r>
      <w:r w:rsidRPr="00E2774F">
        <w:t xml:space="preserve"> If </w:t>
      </w:r>
      <w:r w:rsidRPr="001111CE">
        <w:rPr>
          <w:smallCaps/>
        </w:rPr>
        <w:t>reality</w:t>
      </w:r>
      <w:r w:rsidRPr="00E2774F">
        <w:t xml:space="preserve"> is not unified, then </w:t>
      </w:r>
      <w:r w:rsidRPr="00EB0DE4">
        <w:rPr>
          <w:shd w:val="clear" w:color="auto" w:fill="FF99CC"/>
        </w:rPr>
        <w:t>π</w:t>
      </w:r>
      <w:r w:rsidRPr="00E2774F">
        <w:t xml:space="preserve"> can just be </w:t>
      </w:r>
      <w:r>
        <w:t>the world</w:t>
      </w:r>
      <w:r w:rsidRPr="00E2774F">
        <w:t>.</w:t>
      </w:r>
      <w:r w:rsidR="00EB0DE4">
        <w:t xml:space="preserve"> </w:t>
      </w:r>
      <w:r w:rsidRPr="00E2774F">
        <w:t xml:space="preserve">If </w:t>
      </w:r>
      <w:r w:rsidRPr="001111CE">
        <w:rPr>
          <w:smallCaps/>
        </w:rPr>
        <w:t>reality</w:t>
      </w:r>
      <w:r w:rsidRPr="00E2774F">
        <w:t xml:space="preserve"> is unified, however, then </w:t>
      </w:r>
      <w:r>
        <w:t xml:space="preserve">the world exhausts </w:t>
      </w:r>
      <w:r w:rsidRPr="001111CE">
        <w:rPr>
          <w:smallCaps/>
        </w:rPr>
        <w:t>reality</w:t>
      </w:r>
      <w:r>
        <w:t xml:space="preserve"> and </w:t>
      </w:r>
      <w:r w:rsidRPr="00E2774F">
        <w:t xml:space="preserve">will not count as a point of view: see </w:t>
      </w:r>
      <w:r w:rsidRPr="009F2F34">
        <w:rPr>
          <w:rStyle w:val="XrefbibInline"/>
        </w:rPr>
        <w:t>Moore (</w:t>
      </w:r>
      <w:hyperlink w:anchor="B224" w:history="1">
        <w:r w:rsidRPr="009F2F34">
          <w:rPr>
            <w:rStyle w:val="XrefbibInline"/>
          </w:rPr>
          <w:t>1997</w:t>
        </w:r>
      </w:hyperlink>
      <w:r w:rsidRPr="009F2F34">
        <w:rPr>
          <w:rStyle w:val="XrefbibInline"/>
        </w:rPr>
        <w:t>)</w:t>
      </w:r>
      <w:r w:rsidRPr="00E2774F">
        <w:t>, p. 14</w:t>
      </w:r>
      <w:r>
        <w:t>.</w:t>
      </w:r>
    </w:p>
  </w:footnote>
  <w:footnote w:id="26">
    <w:p w14:paraId="744DD8ED" w14:textId="784E3697" w:rsidR="00783843" w:rsidRPr="00E2774F" w:rsidRDefault="00783843" w:rsidP="00CA18F8">
      <w:pPr>
        <w:pStyle w:val="FN"/>
      </w:pPr>
      <w:r w:rsidRPr="001111CE">
        <w:rPr>
          <w:rStyle w:val="FootnoteReference"/>
        </w:rPr>
        <w:footnoteRef/>
      </w:r>
      <w:r w:rsidRPr="00E2774F">
        <w:t xml:space="preserve"> I said earlier that Leslie</w:t>
      </w:r>
      <w:r w:rsidR="00EB0DE4">
        <w:t>’</w:t>
      </w:r>
      <w:r w:rsidRPr="00E2774F">
        <w:t>s view accommodates universes other than our own.</w:t>
      </w:r>
      <w:r w:rsidR="00EB0DE4">
        <w:t xml:space="preserve"> </w:t>
      </w:r>
      <w:r w:rsidRPr="00E2774F">
        <w:t>We now have a better grip on why.</w:t>
      </w:r>
      <w:r w:rsidR="00EB0DE4">
        <w:t xml:space="preserve"> </w:t>
      </w:r>
      <w:r w:rsidRPr="00E2774F">
        <w:t xml:space="preserve">None of the facts that </w:t>
      </w:r>
      <w:r>
        <w:t xml:space="preserve">peculiarly </w:t>
      </w:r>
      <w:r w:rsidRPr="00E2774F">
        <w:t xml:space="preserve">constitute any of those universes is expressible from </w:t>
      </w:r>
      <w:r w:rsidRPr="00EB0DE4">
        <w:rPr>
          <w:shd w:val="clear" w:color="auto" w:fill="FF99CC"/>
        </w:rPr>
        <w:t>π</w:t>
      </w:r>
      <w:r>
        <w:t>.</w:t>
      </w:r>
      <w:r w:rsidR="00EB0DE4">
        <w:t xml:space="preserve"> </w:t>
      </w:r>
      <w:r>
        <w:t xml:space="preserve">This is </w:t>
      </w:r>
      <w:r w:rsidRPr="00E2774F">
        <w:t xml:space="preserve">because </w:t>
      </w:r>
      <w:r>
        <w:t>it is impossible</w:t>
      </w:r>
      <w:r w:rsidRPr="00E2774F">
        <w:t xml:space="preserve">, from </w:t>
      </w:r>
      <w:r w:rsidRPr="00EB0DE4">
        <w:rPr>
          <w:shd w:val="clear" w:color="auto" w:fill="FF99CC"/>
        </w:rPr>
        <w:t>π</w:t>
      </w:r>
      <w:r w:rsidRPr="00E2774F">
        <w:t xml:space="preserve">, </w:t>
      </w:r>
      <w:r>
        <w:t xml:space="preserve">to determine </w:t>
      </w:r>
      <w:r w:rsidRPr="00E2774F">
        <w:t xml:space="preserve">which part of </w:t>
      </w:r>
      <w:r w:rsidRPr="001111CE">
        <w:rPr>
          <w:smallCaps/>
        </w:rPr>
        <w:t>reality</w:t>
      </w:r>
      <w:r w:rsidRPr="00E2774F">
        <w:t xml:space="preserve"> any purported expression of any such fact is answerable to.</w:t>
      </w:r>
      <w:r w:rsidR="00EB0DE4">
        <w:t xml:space="preserve"> </w:t>
      </w:r>
      <w:r>
        <w:t>This in turn is because it is impossible,</w:t>
      </w:r>
      <w:r w:rsidRPr="00150C1D">
        <w:t xml:space="preserve"> </w:t>
      </w:r>
      <w:r w:rsidRPr="00E2774F">
        <w:t xml:space="preserve">from </w:t>
      </w:r>
      <w:r w:rsidRPr="00EB0DE4">
        <w:rPr>
          <w:shd w:val="clear" w:color="auto" w:fill="FF99CC"/>
        </w:rPr>
        <w:t>π</w:t>
      </w:r>
      <w:r w:rsidRPr="00E2774F">
        <w:t>,</w:t>
      </w:r>
      <w:r>
        <w:t xml:space="preserve"> to single out any of those universes.</w:t>
      </w:r>
      <w:r w:rsidR="00EB0DE4">
        <w:t xml:space="preserve"> </w:t>
      </w:r>
      <w:r>
        <w:t xml:space="preserve">And </w:t>
      </w:r>
      <w:r w:rsidRPr="001111CE">
        <w:rPr>
          <w:i/>
        </w:rPr>
        <w:t>this</w:t>
      </w:r>
      <w:r>
        <w:t xml:space="preserve"> </w:t>
      </w:r>
      <w:r w:rsidRPr="00E2774F">
        <w:t xml:space="preserve">is for reasons that Strawson himself famously explores in </w:t>
      </w:r>
      <w:r w:rsidRPr="009F2F34">
        <w:rPr>
          <w:rStyle w:val="XrefbibInline"/>
        </w:rPr>
        <w:t>Strawson (</w:t>
      </w:r>
      <w:hyperlink w:anchor="B321" w:history="1">
        <w:r w:rsidRPr="009F2F34">
          <w:rPr>
            <w:rStyle w:val="XrefbibInline"/>
          </w:rPr>
          <w:t>1959</w:t>
        </w:r>
      </w:hyperlink>
      <w:r w:rsidRPr="009F2F34">
        <w:rPr>
          <w:rStyle w:val="XrefbibInline"/>
        </w:rPr>
        <w:t>)</w:t>
      </w:r>
      <w:r w:rsidRPr="00E2774F">
        <w:t>, Pt</w:t>
      </w:r>
      <w:r w:rsidR="00E310DB">
        <w:t>.</w:t>
      </w:r>
      <w:r w:rsidRPr="00E2774F">
        <w:t xml:space="preserve"> I.</w:t>
      </w:r>
      <w:r w:rsidR="00EB0DE4">
        <w:t xml:space="preserve"> </w:t>
      </w:r>
      <w:r>
        <w:t xml:space="preserve">(I am assuming that it is impossible, </w:t>
      </w:r>
      <w:r w:rsidRPr="00E2774F">
        <w:t xml:space="preserve">from </w:t>
      </w:r>
      <w:r w:rsidRPr="00EB0DE4">
        <w:rPr>
          <w:shd w:val="clear" w:color="auto" w:fill="FF99CC"/>
        </w:rPr>
        <w:t>π</w:t>
      </w:r>
      <w:r>
        <w:t>, to single out any of those universes in a purely qualitative way—e.g. as the densest, or as the seventh most beautiful.)</w:t>
      </w:r>
      <w:r w:rsidR="00EB0DE4">
        <w:t xml:space="preserve"> </w:t>
      </w:r>
      <w:r w:rsidRPr="00E2774F">
        <w:t xml:space="preserve">Note </w:t>
      </w:r>
      <w:r>
        <w:t xml:space="preserve">incidentally </w:t>
      </w:r>
      <w:r w:rsidRPr="00E2774F">
        <w:t xml:space="preserve">that, even if it </w:t>
      </w:r>
      <w:r w:rsidRPr="001111CE">
        <w:rPr>
          <w:i/>
        </w:rPr>
        <w:t>had</w:t>
      </w:r>
      <w:r w:rsidRPr="00E2774F">
        <w:t xml:space="preserve"> been possible to express such facts from </w:t>
      </w:r>
      <w:r w:rsidRPr="00EB0DE4">
        <w:rPr>
          <w:shd w:val="clear" w:color="auto" w:fill="FF99CC"/>
        </w:rPr>
        <w:t>π</w:t>
      </w:r>
      <w:r w:rsidRPr="00E2774F">
        <w:t xml:space="preserve">, this would not have been, as we might naturally suppose </w:t>
      </w:r>
      <w:r>
        <w:t xml:space="preserve">that </w:t>
      </w:r>
      <w:r w:rsidRPr="00E2774F">
        <w:t>it would, a threat to Dummett</w:t>
      </w:r>
      <w:r w:rsidR="00EB0DE4">
        <w:t>’</w:t>
      </w:r>
      <w:r w:rsidRPr="00E2774F">
        <w:t>s intuition.</w:t>
      </w:r>
      <w:r w:rsidR="00EB0DE4">
        <w:t xml:space="preserve"> </w:t>
      </w:r>
      <w:r w:rsidRPr="00E2774F">
        <w:t xml:space="preserve">The reason why we might naturally suppose </w:t>
      </w:r>
      <w:r>
        <w:t xml:space="preserve">that </w:t>
      </w:r>
      <w:r w:rsidRPr="00E2774F">
        <w:t>it would have been a threat to Dummett</w:t>
      </w:r>
      <w:r w:rsidR="00EB0DE4">
        <w:t>’</w:t>
      </w:r>
      <w:r w:rsidRPr="00E2774F">
        <w:t>s intuition is that we might naturally think that some of the facts in question could have been about lifeless universes.</w:t>
      </w:r>
      <w:r w:rsidR="00EB0DE4">
        <w:t xml:space="preserve"> </w:t>
      </w:r>
      <w:r w:rsidRPr="00E2774F">
        <w:t xml:space="preserve">In fact, however, their very expressibility from </w:t>
      </w:r>
      <w:r w:rsidRPr="00EB0DE4">
        <w:rPr>
          <w:shd w:val="clear" w:color="auto" w:fill="FF99CC"/>
        </w:rPr>
        <w:t>π</w:t>
      </w:r>
      <w:r w:rsidRPr="00E2774F">
        <w:t xml:space="preserve"> means that they could at most have been about lifeless </w:t>
      </w:r>
      <w:r w:rsidRPr="001111CE">
        <w:rPr>
          <w:i/>
        </w:rPr>
        <w:t>parts of our</w:t>
      </w:r>
      <w:r w:rsidRPr="00E2774F">
        <w:t xml:space="preserve"> universe—which is of course not lifeless.</w:t>
      </w:r>
    </w:p>
  </w:footnote>
  <w:footnote w:id="27">
    <w:p w14:paraId="6987E3F2" w14:textId="17B483A5" w:rsidR="00783843" w:rsidRPr="00E2774F" w:rsidRDefault="00783843" w:rsidP="00CA18F8">
      <w:pPr>
        <w:pStyle w:val="FN"/>
      </w:pPr>
      <w:r w:rsidRPr="001111CE">
        <w:rPr>
          <w:rStyle w:val="FootnoteReference"/>
        </w:rPr>
        <w:footnoteRef/>
      </w:r>
      <w:r w:rsidRPr="00E2774F">
        <w:t xml:space="preserve"> </w:t>
      </w:r>
      <w:r w:rsidRPr="00E310DB">
        <w:t>Cf.</w:t>
      </w:r>
      <w:r w:rsidRPr="00E2774F">
        <w:t xml:space="preserve"> </w:t>
      </w:r>
      <w:r>
        <w:t>Essay 16</w:t>
      </w:r>
      <w:r w:rsidRPr="00E2774F">
        <w:t>,</w:t>
      </w:r>
      <w:r w:rsidR="00E310DB">
        <w:t xml:space="preserve"> sections </w:t>
      </w:r>
      <w:r>
        <w:t>1 and 2</w:t>
      </w:r>
      <w:r w:rsidRPr="00E2774F">
        <w:t>.</w:t>
      </w:r>
    </w:p>
  </w:footnote>
  <w:footnote w:id="28">
    <w:p w14:paraId="1D40B1D4" w14:textId="236F58E4" w:rsidR="00783843" w:rsidRPr="00E2774F" w:rsidRDefault="00783843" w:rsidP="00CA18F8">
      <w:pPr>
        <w:pStyle w:val="FN"/>
      </w:pPr>
      <w:r w:rsidRPr="001111CE">
        <w:rPr>
          <w:rStyle w:val="FootnoteReference"/>
        </w:rPr>
        <w:footnoteRef/>
      </w:r>
      <w:r w:rsidRPr="00E2774F">
        <w:t xml:space="preserve"> </w:t>
      </w:r>
      <w:r>
        <w:t xml:space="preserve">See again </w:t>
      </w:r>
      <w:r w:rsidRPr="000E63B4">
        <w:rPr>
          <w:rStyle w:val="Xrefnote"/>
        </w:rPr>
        <w:t>n</w:t>
      </w:r>
      <w:r w:rsidR="00E310DB">
        <w:rPr>
          <w:rStyle w:val="Xrefnote"/>
        </w:rPr>
        <w:t>.</w:t>
      </w:r>
      <w:r w:rsidRPr="000E63B4">
        <w:rPr>
          <w:rStyle w:val="Xrefnote"/>
        </w:rPr>
        <w:t xml:space="preserve"> 15</w:t>
      </w:r>
      <w:r>
        <w:t>.</w:t>
      </w:r>
    </w:p>
  </w:footnote>
  <w:footnote w:id="29">
    <w:p w14:paraId="55F2CF9B" w14:textId="77777777" w:rsidR="00783843" w:rsidRPr="00E2774F" w:rsidRDefault="00783843" w:rsidP="00CA18F8">
      <w:pPr>
        <w:pStyle w:val="FN"/>
      </w:pPr>
      <w:r w:rsidRPr="001111CE">
        <w:rPr>
          <w:rStyle w:val="FootnoteReference"/>
        </w:rPr>
        <w:footnoteRef/>
      </w:r>
      <w:r w:rsidRPr="00E2774F">
        <w:t xml:space="preserve"> See also A401</w:t>
      </w:r>
      <w:r w:rsidR="00F940CD">
        <w:t>–</w:t>
      </w:r>
      <w:r w:rsidRPr="00E2774F">
        <w:t>402 and, for an outstandi</w:t>
      </w:r>
      <w:r>
        <w:t xml:space="preserve">ng discussion, </w:t>
      </w:r>
      <w:r w:rsidRPr="009F2F34">
        <w:rPr>
          <w:rStyle w:val="XrefbibInline"/>
        </w:rPr>
        <w:t>Gomes (</w:t>
      </w:r>
      <w:hyperlink w:anchor="B133" w:history="1">
        <w:r w:rsidRPr="009F2F34">
          <w:rPr>
            <w:rStyle w:val="XrefbibInline"/>
          </w:rPr>
          <w:t>2011</w:t>
        </w:r>
      </w:hyperlink>
      <w:r w:rsidRPr="009F2F34">
        <w:rPr>
          <w:rStyle w:val="XrefbibInline"/>
        </w:rPr>
        <w:t>)</w:t>
      </w:r>
      <w:r>
        <w:t>.</w:t>
      </w:r>
      <w:r w:rsidR="00EB0DE4">
        <w:t xml:space="preserve"> </w:t>
      </w:r>
      <w:r w:rsidRPr="00E2774F">
        <w:t xml:space="preserve">In these terms, the second part of the second edition of the </w:t>
      </w:r>
      <w:r>
        <w:t>‘</w:t>
      </w:r>
      <w:r w:rsidRPr="00E2774F">
        <w:t>Transcendental Deduction</w:t>
      </w:r>
      <w:r>
        <w:t>’</w:t>
      </w:r>
      <w:r w:rsidRPr="00E2774F">
        <w:t xml:space="preserve"> (</w:t>
      </w:r>
      <w:r w:rsidRPr="00EB0DE4">
        <w:rPr>
          <w:shd w:val="clear" w:color="auto" w:fill="FF99CC"/>
        </w:rPr>
        <w:t>§§</w:t>
      </w:r>
      <w:r w:rsidRPr="00E2774F">
        <w:t xml:space="preserve">22 ff.) can be viewed as an attempt to show that </w:t>
      </w:r>
      <w:r>
        <w:t>‘</w:t>
      </w:r>
      <w:r w:rsidRPr="00E2774F">
        <w:t>my</w:t>
      </w:r>
      <w:r>
        <w:t>’</w:t>
      </w:r>
      <w:r w:rsidRPr="00E2774F">
        <w:t xml:space="preserve"> world extends to the whole of the Cosmos; Strawson</w:t>
      </w:r>
      <w:r w:rsidR="00EB0DE4">
        <w:t>’</w:t>
      </w:r>
      <w:r w:rsidRPr="00E2774F">
        <w:t xml:space="preserve">s original question can be viewed, at least in part, as the question why we should think that the Cosmos extends to the whole of </w:t>
      </w:r>
      <w:r w:rsidR="00EB0DE4">
        <w:t>‘</w:t>
      </w:r>
      <w:r w:rsidRPr="00E2774F">
        <w:t>my</w:t>
      </w:r>
      <w:r w:rsidR="00EB0DE4">
        <w:t>’</w:t>
      </w:r>
      <w:r w:rsidRPr="00E2774F">
        <w:t xml:space="preserve"> world; and the issue with which </w:t>
      </w:r>
      <w:r w:rsidRPr="001111CE">
        <w:rPr>
          <w:i/>
        </w:rPr>
        <w:t>I</w:t>
      </w:r>
      <w:r w:rsidRPr="00E2774F">
        <w:t xml:space="preserve"> am primarily concerned can be viewed as the issue whether </w:t>
      </w:r>
      <w:r w:rsidR="00EB0DE4">
        <w:t>‘</w:t>
      </w:r>
      <w:r w:rsidRPr="00E2774F">
        <w:t>my</w:t>
      </w:r>
      <w:r w:rsidR="00EB0DE4">
        <w:t>’</w:t>
      </w:r>
      <w:r w:rsidRPr="00E2774F">
        <w:t xml:space="preserve"> world extends to the whole of </w:t>
      </w:r>
      <w:r w:rsidRPr="001111CE">
        <w:rPr>
          <w:smallCaps/>
        </w:rPr>
        <w:t>reality</w:t>
      </w:r>
      <w:r w:rsidRPr="00E2774F">
        <w:t>.</w:t>
      </w:r>
    </w:p>
  </w:footnote>
  <w:footnote w:id="30">
    <w:p w14:paraId="5F1352FC" w14:textId="414921D5" w:rsidR="00783843" w:rsidRPr="00E310DB" w:rsidRDefault="00783843" w:rsidP="00CA18F8">
      <w:pPr>
        <w:pStyle w:val="FN"/>
        <w:rPr>
          <w:lang w:val="de-DE"/>
        </w:rPr>
      </w:pPr>
      <w:r w:rsidRPr="001111CE">
        <w:rPr>
          <w:rStyle w:val="FootnoteReference"/>
        </w:rPr>
        <w:footnoteRef/>
      </w:r>
      <w:r w:rsidRPr="00E2774F">
        <w:t xml:space="preserve"> See esp. </w:t>
      </w:r>
      <w:r w:rsidRPr="00E310DB">
        <w:rPr>
          <w:rStyle w:val="XrefbibInline"/>
          <w:lang w:val="de-DE"/>
        </w:rPr>
        <w:t>Wittgenstein (</w:t>
      </w:r>
      <w:hyperlink w:anchor="B365" w:history="1">
        <w:r w:rsidRPr="00E310DB">
          <w:rPr>
            <w:rStyle w:val="XrefbibInline"/>
            <w:lang w:val="de-DE"/>
          </w:rPr>
          <w:t>1961</w:t>
        </w:r>
      </w:hyperlink>
      <w:r w:rsidRPr="00E310DB">
        <w:rPr>
          <w:rStyle w:val="XrefbibInline"/>
          <w:lang w:val="de-DE"/>
        </w:rPr>
        <w:t>)</w:t>
      </w:r>
      <w:r w:rsidRPr="00E310DB">
        <w:rPr>
          <w:lang w:val="de-DE"/>
        </w:rPr>
        <w:t xml:space="preserve">, 5.6 ff.; and cf. </w:t>
      </w:r>
      <w:r w:rsidRPr="00E310DB">
        <w:rPr>
          <w:rStyle w:val="Xrefnote"/>
          <w:lang w:val="de-DE"/>
        </w:rPr>
        <w:t>n</w:t>
      </w:r>
      <w:r w:rsidR="00E310DB" w:rsidRPr="00E310DB">
        <w:rPr>
          <w:rStyle w:val="Xrefnote"/>
          <w:lang w:val="de-DE"/>
        </w:rPr>
        <w:t>.</w:t>
      </w:r>
      <w:r w:rsidRPr="00E310DB">
        <w:rPr>
          <w:rStyle w:val="Xrefnote"/>
          <w:lang w:val="de-DE"/>
        </w:rPr>
        <w:t xml:space="preserve"> 2</w:t>
      </w:r>
      <w:r w:rsidR="00E310DB" w:rsidRPr="00E310DB">
        <w:rPr>
          <w:rStyle w:val="Xrefnote"/>
          <w:lang w:val="de-DE"/>
        </w:rPr>
        <w:t>5</w:t>
      </w:r>
      <w:r w:rsidRPr="00E310DB">
        <w:rPr>
          <w:lang w:val="de-DE"/>
        </w:rPr>
        <w:t>.</w:t>
      </w:r>
    </w:p>
  </w:footnote>
  <w:footnote w:id="31">
    <w:p w14:paraId="03637A0C" w14:textId="39A51737" w:rsidR="00783843" w:rsidRPr="00E2774F" w:rsidRDefault="00783843" w:rsidP="00CA18F8">
      <w:pPr>
        <w:pStyle w:val="FN"/>
      </w:pPr>
      <w:r w:rsidRPr="001111CE">
        <w:rPr>
          <w:rStyle w:val="FootnoteReference"/>
        </w:rPr>
        <w:footnoteRef/>
      </w:r>
      <w:r w:rsidRPr="00E310DB">
        <w:rPr>
          <w:lang w:val="de-DE"/>
        </w:rPr>
        <w:t xml:space="preserve"> See e.g. </w:t>
      </w:r>
      <w:r w:rsidRPr="00E310DB">
        <w:rPr>
          <w:rStyle w:val="XrefbibInline"/>
          <w:lang w:val="de-DE"/>
        </w:rPr>
        <w:t>Wittgenstein (</w:t>
      </w:r>
      <w:hyperlink w:anchor="B366" w:history="1">
        <w:r w:rsidRPr="00E310DB">
          <w:rPr>
            <w:rStyle w:val="XrefbibInline"/>
            <w:lang w:val="de-DE"/>
          </w:rPr>
          <w:t>1967</w:t>
        </w:r>
      </w:hyperlink>
      <w:r w:rsidRPr="00E310DB">
        <w:rPr>
          <w:rStyle w:val="XrefbibInline"/>
          <w:lang w:val="de-DE"/>
        </w:rPr>
        <w:t>)</w:t>
      </w:r>
      <w:r w:rsidRPr="00E310DB">
        <w:rPr>
          <w:lang w:val="de-DE"/>
        </w:rPr>
        <w:t>, Pt</w:t>
      </w:r>
      <w:r w:rsidR="00E310DB" w:rsidRPr="00E310DB">
        <w:rPr>
          <w:lang w:val="de-DE"/>
        </w:rPr>
        <w:t>.</w:t>
      </w:r>
      <w:r w:rsidRPr="00E310DB">
        <w:rPr>
          <w:lang w:val="de-DE"/>
        </w:rPr>
        <w:t xml:space="preserve"> </w:t>
      </w:r>
      <w:r>
        <w:t xml:space="preserve">I, </w:t>
      </w:r>
      <w:r w:rsidRPr="00EB0DE4">
        <w:rPr>
          <w:shd w:val="clear" w:color="auto" w:fill="FF99CC"/>
        </w:rPr>
        <w:t>§§</w:t>
      </w:r>
      <w:r>
        <w:t>241</w:t>
      </w:r>
      <w:r w:rsidR="00F940CD">
        <w:t>–</w:t>
      </w:r>
      <w:r>
        <w:t>242</w:t>
      </w:r>
      <w:r w:rsidRPr="00E2774F">
        <w:t>.</w:t>
      </w:r>
      <w:r w:rsidR="00EB0DE4">
        <w:t xml:space="preserve"> </w:t>
      </w:r>
      <w:r>
        <w:t>And see further below.</w:t>
      </w:r>
    </w:p>
  </w:footnote>
  <w:footnote w:id="32">
    <w:p w14:paraId="1A4DD270" w14:textId="77777777" w:rsidR="00783843" w:rsidRPr="00E2774F" w:rsidRDefault="00783843" w:rsidP="00CA18F8">
      <w:pPr>
        <w:pStyle w:val="FN"/>
      </w:pPr>
      <w:r w:rsidRPr="001111CE">
        <w:rPr>
          <w:rStyle w:val="FootnoteReference"/>
        </w:rPr>
        <w:footnoteRef/>
      </w:r>
      <w:r w:rsidRPr="00E2774F">
        <w:t xml:space="preserve"> See also </w:t>
      </w:r>
      <w:r>
        <w:t>‘</w:t>
      </w:r>
      <w:r w:rsidRPr="00E2774F">
        <w:t>The Postulates of Empirical Thinking in General</w:t>
      </w:r>
      <w:r>
        <w:t>’</w:t>
      </w:r>
      <w:r w:rsidRPr="00E2774F">
        <w:t xml:space="preserve"> at A218</w:t>
      </w:r>
      <w:r w:rsidR="00F940CD">
        <w:t>–</w:t>
      </w:r>
      <w:r w:rsidRPr="00E2774F">
        <w:t>235/B265</w:t>
      </w:r>
      <w:r w:rsidR="00F940CD">
        <w:t>–</w:t>
      </w:r>
      <w:r w:rsidRPr="00E2774F">
        <w:t>294, esp. A225/B272 ff.</w:t>
      </w:r>
    </w:p>
  </w:footnote>
  <w:footnote w:id="33">
    <w:p w14:paraId="368ECF61" w14:textId="77777777" w:rsidR="00783843" w:rsidRPr="00E2774F" w:rsidRDefault="00783843" w:rsidP="00CA18F8">
      <w:pPr>
        <w:pStyle w:val="FN"/>
      </w:pPr>
      <w:r w:rsidRPr="001111CE">
        <w:rPr>
          <w:rStyle w:val="FootnoteReference"/>
        </w:rPr>
        <w:footnoteRef/>
      </w:r>
      <w:r>
        <w:t xml:space="preserve"> See e.g. A641/B66</w:t>
      </w:r>
      <w:r w:rsidRPr="00E2774F">
        <w:t>9.</w:t>
      </w:r>
    </w:p>
  </w:footnote>
  <w:footnote w:id="34">
    <w:p w14:paraId="1FB69B06" w14:textId="77777777" w:rsidR="00783843" w:rsidRPr="00E2774F" w:rsidRDefault="00783843" w:rsidP="00CA18F8">
      <w:pPr>
        <w:pStyle w:val="FN"/>
      </w:pPr>
      <w:r w:rsidRPr="001111CE">
        <w:rPr>
          <w:rStyle w:val="FootnoteReference"/>
        </w:rPr>
        <w:footnoteRef/>
      </w:r>
      <w:r w:rsidRPr="00E2774F">
        <w:t xml:space="preserve"> See further A230/B282 ff.</w:t>
      </w:r>
    </w:p>
  </w:footnote>
  <w:footnote w:id="35">
    <w:p w14:paraId="3B660667" w14:textId="77777777" w:rsidR="00783843" w:rsidRPr="000A1668" w:rsidRDefault="00783843" w:rsidP="00CA18F8">
      <w:pPr>
        <w:pStyle w:val="FN"/>
      </w:pPr>
      <w:r w:rsidRPr="001111CE">
        <w:rPr>
          <w:rStyle w:val="FootnoteReference"/>
        </w:rPr>
        <w:footnoteRef/>
      </w:r>
      <w:r>
        <w:t xml:space="preserve"> The following </w:t>
      </w:r>
      <w:r w:rsidRPr="000A1668">
        <w:t>variation on the Unity Principle suggests itself</w:t>
      </w:r>
      <w:r>
        <w:t xml:space="preserve">: </w:t>
      </w:r>
      <w:r w:rsidRPr="000A1668">
        <w:t>two facts, one of which is expressible from some point of view, stand in the Unity Relation to each other if and only if they are both expressible</w:t>
      </w:r>
      <w:r>
        <w:t xml:space="preserve">, if not from </w:t>
      </w:r>
      <w:r w:rsidRPr="00230CC2">
        <w:t xml:space="preserve">that </w:t>
      </w:r>
      <w:r>
        <w:t>point of view, then</w:t>
      </w:r>
      <w:r w:rsidRPr="000A1668">
        <w:t xml:space="preserve"> from </w:t>
      </w:r>
      <w:r w:rsidRPr="001111CE">
        <w:rPr>
          <w:i/>
        </w:rPr>
        <w:t>a</w:t>
      </w:r>
      <w:r>
        <w:t xml:space="preserve"> (common) point of view</w:t>
      </w:r>
      <w:r w:rsidRPr="000A1668">
        <w:t>.</w:t>
      </w:r>
    </w:p>
  </w:footnote>
  <w:footnote w:id="36">
    <w:p w14:paraId="5410735C" w14:textId="77777777" w:rsidR="00783843" w:rsidRPr="00E2774F" w:rsidRDefault="00783843" w:rsidP="00CA18F8">
      <w:pPr>
        <w:pStyle w:val="FN"/>
      </w:pPr>
      <w:r w:rsidRPr="001111CE">
        <w:rPr>
          <w:rStyle w:val="FootnoteReference"/>
        </w:rPr>
        <w:footnoteRef/>
      </w:r>
      <w:r w:rsidRPr="00E2774F">
        <w:t xml:space="preserve"> </w:t>
      </w:r>
      <w:r w:rsidRPr="00BB7E1C">
        <w:t>Cf.</w:t>
      </w:r>
      <w:r w:rsidRPr="00E2774F">
        <w:t xml:space="preserve"> </w:t>
      </w:r>
      <w:r w:rsidRPr="009F2F34">
        <w:rPr>
          <w:rStyle w:val="XrefbibInline"/>
        </w:rPr>
        <w:t>Moore (</w:t>
      </w:r>
      <w:hyperlink w:anchor="B224" w:history="1">
        <w:r w:rsidRPr="009F2F34">
          <w:rPr>
            <w:rStyle w:val="XrefbibInline"/>
          </w:rPr>
          <w:t>1997</w:t>
        </w:r>
      </w:hyperlink>
      <w:r w:rsidRPr="009F2F34">
        <w:rPr>
          <w:rStyle w:val="XrefbibInline"/>
        </w:rPr>
        <w:t>)</w:t>
      </w:r>
      <w:r w:rsidRPr="00E2774F">
        <w:t>, p. 27.</w:t>
      </w:r>
    </w:p>
  </w:footnote>
  <w:footnote w:id="37">
    <w:p w14:paraId="16267760" w14:textId="77777777" w:rsidR="00783843" w:rsidRPr="004D041C" w:rsidRDefault="00783843" w:rsidP="00CA18F8">
      <w:pPr>
        <w:pStyle w:val="FN"/>
      </w:pPr>
      <w:r w:rsidRPr="001111CE">
        <w:rPr>
          <w:rStyle w:val="FootnoteReference"/>
        </w:rPr>
        <w:footnoteRef/>
      </w:r>
      <w:r>
        <w:t xml:space="preserve"> Would there be grounds for subscribing to the unity of </w:t>
      </w:r>
      <w:r w:rsidRPr="001111CE">
        <w:rPr>
          <w:smallCaps/>
        </w:rPr>
        <w:t>reality,</w:t>
      </w:r>
      <w:r>
        <w:t xml:space="preserve"> but without incurring the same cost, in the existence, not of one privileged point of view from which all facts are expressible, but of an infinite sequence of points of view </w:t>
      </w:r>
      <w:r w:rsidRPr="00EB0DE4">
        <w:rPr>
          <w:shd w:val="clear" w:color="auto" w:fill="FF99CC"/>
        </w:rPr>
        <w:t>π</w:t>
      </w:r>
      <w:r w:rsidRPr="001111CE">
        <w:rPr>
          <w:vertAlign w:val="subscript"/>
        </w:rPr>
        <w:t>1</w:t>
      </w:r>
      <w:r>
        <w:t xml:space="preserve">, </w:t>
      </w:r>
      <w:r w:rsidRPr="00EB0DE4">
        <w:rPr>
          <w:shd w:val="clear" w:color="auto" w:fill="FF99CC"/>
        </w:rPr>
        <w:t>π</w:t>
      </w:r>
      <w:r w:rsidRPr="001111CE">
        <w:rPr>
          <w:vertAlign w:val="subscript"/>
        </w:rPr>
        <w:t>2</w:t>
      </w:r>
      <w:r>
        <w:t xml:space="preserve">, </w:t>
      </w:r>
      <w:r w:rsidRPr="00EB0DE4">
        <w:rPr>
          <w:shd w:val="clear" w:color="auto" w:fill="FF99CC"/>
        </w:rPr>
        <w:t>π</w:t>
      </w:r>
      <w:r w:rsidRPr="001111CE">
        <w:rPr>
          <w:vertAlign w:val="subscript"/>
        </w:rPr>
        <w:t>3</w:t>
      </w:r>
      <w:r>
        <w:t xml:space="preserve">, </w:t>
      </w:r>
      <w:r w:rsidRPr="00EB0DE4">
        <w:rPr>
          <w:shd w:val="clear" w:color="auto" w:fill="FF99CC"/>
        </w:rPr>
        <w:t>…</w:t>
      </w:r>
      <w:r>
        <w:t xml:space="preserve"> such that (i) for each </w:t>
      </w:r>
      <w:r w:rsidRPr="00EB0DE4">
        <w:rPr>
          <w:shd w:val="clear" w:color="auto" w:fill="FF99CC"/>
        </w:rPr>
        <w:t>π</w:t>
      </w:r>
      <w:r w:rsidRPr="001111CE">
        <w:rPr>
          <w:i/>
          <w:vertAlign w:val="subscript"/>
        </w:rPr>
        <w:t>i</w:t>
      </w:r>
      <w:r>
        <w:t xml:space="preserve"> in the sequence, any fact expressible from </w:t>
      </w:r>
      <w:r w:rsidRPr="00EB0DE4">
        <w:rPr>
          <w:shd w:val="clear" w:color="auto" w:fill="FF99CC"/>
        </w:rPr>
        <w:t>π</w:t>
      </w:r>
      <w:r w:rsidRPr="001111CE">
        <w:rPr>
          <w:i/>
          <w:vertAlign w:val="subscript"/>
        </w:rPr>
        <w:t>i</w:t>
      </w:r>
      <w:r>
        <w:t xml:space="preserve"> is expressible from </w:t>
      </w:r>
      <w:r w:rsidRPr="00EB0DE4">
        <w:rPr>
          <w:shd w:val="clear" w:color="auto" w:fill="FF99CC"/>
        </w:rPr>
        <w:t>π</w:t>
      </w:r>
      <w:r w:rsidRPr="001111CE">
        <w:rPr>
          <w:i/>
          <w:vertAlign w:val="subscript"/>
        </w:rPr>
        <w:t>i</w:t>
      </w:r>
      <w:r w:rsidRPr="001111CE">
        <w:rPr>
          <w:vertAlign w:val="subscript"/>
        </w:rPr>
        <w:t>+1</w:t>
      </w:r>
      <w:r>
        <w:t xml:space="preserve"> but not vice versa, and (ii) every fact is expressible from some </w:t>
      </w:r>
      <w:r w:rsidRPr="00EB0DE4">
        <w:rPr>
          <w:shd w:val="clear" w:color="auto" w:fill="FF99CC"/>
        </w:rPr>
        <w:t>π</w:t>
      </w:r>
      <w:r w:rsidRPr="001111CE">
        <w:rPr>
          <w:i/>
          <w:vertAlign w:val="subscript"/>
        </w:rPr>
        <w:t>i</w:t>
      </w:r>
      <w:r>
        <w:t xml:space="preserve"> in the sequence?</w:t>
      </w:r>
      <w:r w:rsidR="00EB0DE4">
        <w:t xml:space="preserve"> </w:t>
      </w:r>
      <w:r>
        <w:t>No.</w:t>
      </w:r>
      <w:r w:rsidR="00EB0DE4">
        <w:t xml:space="preserve"> </w:t>
      </w:r>
      <w:r>
        <w:t xml:space="preserve">That </w:t>
      </w:r>
      <w:r w:rsidRPr="001111CE">
        <w:rPr>
          <w:i/>
        </w:rPr>
        <w:t>would</w:t>
      </w:r>
      <w:r w:rsidRPr="00671691">
        <w:t xml:space="preserve"> </w:t>
      </w:r>
      <w:r>
        <w:t>incur the same cost.</w:t>
      </w:r>
      <w:r w:rsidR="00EB0DE4">
        <w:t xml:space="preserve"> </w:t>
      </w:r>
      <w:r>
        <w:t>The mystery to which I have adverted lies not in the existence of one privileged point of view from which all facts are expressible, but in the existence of facts that are not expressible from ‘here’.</w:t>
      </w:r>
      <w:r w:rsidR="00EB0DE4">
        <w:t xml:space="preserve"> </w:t>
      </w:r>
      <w:r>
        <w:t>The first stage in this sequence that involved such facts would also, already, involve the mystery.</w:t>
      </w:r>
    </w:p>
  </w:footnote>
  <w:footnote w:id="38">
    <w:p w14:paraId="5CBE6761" w14:textId="77777777" w:rsidR="00783843" w:rsidRPr="00E2774F" w:rsidRDefault="00783843" w:rsidP="00CA18F8">
      <w:pPr>
        <w:pStyle w:val="FN"/>
      </w:pPr>
      <w:r w:rsidRPr="001111CE">
        <w:rPr>
          <w:rStyle w:val="FootnoteReference"/>
        </w:rPr>
        <w:footnoteRef/>
      </w:r>
      <w:r w:rsidRPr="00E2774F">
        <w:t xml:space="preserve"> I do not mean to imply that nothing can remedy the lack.</w:t>
      </w:r>
      <w:r w:rsidR="00EB0DE4">
        <w:t xml:space="preserve"> </w:t>
      </w:r>
      <w:r>
        <w:t xml:space="preserve">Consider e.g. </w:t>
      </w:r>
      <w:r w:rsidRPr="00E2774F">
        <w:t>Leibni</w:t>
      </w:r>
      <w:r w:rsidRPr="00BB7E1C">
        <w:t>z</w:t>
      </w:r>
      <w:r w:rsidR="00EB0DE4" w:rsidRPr="00BB7E1C">
        <w:t>’</w:t>
      </w:r>
      <w:r w:rsidRPr="00E2774F">
        <w:t xml:space="preserve"> equation, which he takes to be fully visible only from God</w:t>
      </w:r>
      <w:r w:rsidR="00EB0DE4">
        <w:t>’</w:t>
      </w:r>
      <w:r w:rsidRPr="00E2774F">
        <w:t xml:space="preserve">s point of view, of what belongs to </w:t>
      </w:r>
      <w:r w:rsidRPr="001111CE">
        <w:rPr>
          <w:smallCaps/>
        </w:rPr>
        <w:t>reality</w:t>
      </w:r>
      <w:r w:rsidRPr="00E2774F">
        <w:t xml:space="preserve"> with what is for the best (see e.g. </w:t>
      </w:r>
      <w:r w:rsidRPr="009F2F34">
        <w:rPr>
          <w:rStyle w:val="XrefbibInline"/>
        </w:rPr>
        <w:t>Leibniz (</w:t>
      </w:r>
      <w:hyperlink w:anchor="B184" w:history="1">
        <w:r w:rsidRPr="009F2F34">
          <w:rPr>
            <w:rStyle w:val="XrefbibInline"/>
          </w:rPr>
          <w:t>1973</w:t>
        </w:r>
      </w:hyperlink>
      <w:r w:rsidRPr="009F2F34">
        <w:rPr>
          <w:rStyle w:val="XrefbibInline"/>
        </w:rPr>
        <w:t>)</w:t>
      </w:r>
      <w:r w:rsidRPr="00E2774F">
        <w:t xml:space="preserve">, </w:t>
      </w:r>
      <w:r w:rsidRPr="00EB0DE4">
        <w:rPr>
          <w:shd w:val="clear" w:color="auto" w:fill="FF99CC"/>
        </w:rPr>
        <w:t>§§</w:t>
      </w:r>
      <w:r w:rsidRPr="00E2774F">
        <w:t>53</w:t>
      </w:r>
      <w:r w:rsidR="00F940CD">
        <w:t>–</w:t>
      </w:r>
      <w:r w:rsidRPr="00E2774F">
        <w:t>60).</w:t>
      </w:r>
      <w:r w:rsidR="00EB0DE4">
        <w:t xml:space="preserve"> </w:t>
      </w:r>
      <w:r w:rsidRPr="00E2774F">
        <w:t>And indeed we find essentially the same idea in Leslie.</w:t>
      </w:r>
      <w:r w:rsidR="00EB0DE4">
        <w:t xml:space="preserve"> </w:t>
      </w:r>
      <w:r w:rsidRPr="00E2774F">
        <w:t xml:space="preserve">For although Leslie does not subscribe to the Leibnizian view that </w:t>
      </w:r>
      <w:r>
        <w:t>this</w:t>
      </w:r>
      <w:r w:rsidRPr="00E2774F">
        <w:t xml:space="preserve"> is the best of all possible worlds, he does subscri</w:t>
      </w:r>
      <w:r>
        <w:t>be to the Leibnizian view that—if I may put it this way—this</w:t>
      </w:r>
      <w:r w:rsidRPr="00E2774F">
        <w:t xml:space="preserve"> is the best of all possible </w:t>
      </w:r>
      <w:r w:rsidRPr="001111CE">
        <w:rPr>
          <w:smallCaps/>
        </w:rPr>
        <w:t>worlds</w:t>
      </w:r>
      <w:r w:rsidRPr="00E2774F">
        <w:t>.</w:t>
      </w:r>
    </w:p>
  </w:footnote>
  <w:footnote w:id="39">
    <w:p w14:paraId="0F90D559" w14:textId="6EF2F385" w:rsidR="00783843" w:rsidRPr="003844D6" w:rsidRDefault="00783843" w:rsidP="00CA18F8">
      <w:pPr>
        <w:pStyle w:val="FN"/>
      </w:pPr>
      <w:r w:rsidRPr="001111CE">
        <w:rPr>
          <w:rStyle w:val="FootnoteReference"/>
        </w:rPr>
        <w:footnoteRef/>
      </w:r>
      <w:r w:rsidRPr="003844D6">
        <w:t xml:space="preserve"> </w:t>
      </w:r>
      <w:r w:rsidRPr="00BB7E1C">
        <w:t>Cf.</w:t>
      </w:r>
      <w:r w:rsidRPr="003844D6">
        <w:t xml:space="preserve"> </w:t>
      </w:r>
      <w:r w:rsidRPr="009F2F34">
        <w:rPr>
          <w:rStyle w:val="XrefbibInline"/>
        </w:rPr>
        <w:t>Wittgenstein (</w:t>
      </w:r>
      <w:hyperlink w:anchor="B366" w:history="1">
        <w:r w:rsidRPr="009F2F34">
          <w:rPr>
            <w:rStyle w:val="XrefbibInline"/>
          </w:rPr>
          <w:t>1967</w:t>
        </w:r>
      </w:hyperlink>
      <w:r w:rsidRPr="009F2F34">
        <w:rPr>
          <w:rStyle w:val="XrefbibInline"/>
        </w:rPr>
        <w:t>)</w:t>
      </w:r>
      <w:r w:rsidRPr="003844D6">
        <w:t>, Pt</w:t>
      </w:r>
      <w:r w:rsidR="00BB7E1C">
        <w:t>.</w:t>
      </w:r>
      <w:r w:rsidRPr="003844D6">
        <w:t xml:space="preserve"> I, </w:t>
      </w:r>
      <w:r w:rsidRPr="00EB0DE4">
        <w:rPr>
          <w:shd w:val="clear" w:color="auto" w:fill="FF99CC"/>
        </w:rPr>
        <w:t>§</w:t>
      </w:r>
      <w:r w:rsidRPr="003844D6">
        <w:t xml:space="preserve">243; and </w:t>
      </w:r>
      <w:r w:rsidRPr="00BB7E1C">
        <w:t>cf.</w:t>
      </w:r>
      <w:r w:rsidRPr="001111CE">
        <w:rPr>
          <w:i/>
        </w:rPr>
        <w:t xml:space="preserve"> </w:t>
      </w:r>
      <w:r w:rsidRPr="009F2F34">
        <w:rPr>
          <w:rStyle w:val="XrefbibInline"/>
        </w:rPr>
        <w:t>McGinn (</w:t>
      </w:r>
      <w:hyperlink w:anchor="B206" w:history="1">
        <w:r w:rsidRPr="009F2F34">
          <w:rPr>
            <w:rStyle w:val="XrefbibInline"/>
          </w:rPr>
          <w:t>1984</w:t>
        </w:r>
      </w:hyperlink>
      <w:r w:rsidRPr="009F2F34">
        <w:rPr>
          <w:rStyle w:val="XrefbibInline"/>
        </w:rPr>
        <w:t>)</w:t>
      </w:r>
      <w:r w:rsidRPr="003844D6">
        <w:t>, pp. 79</w:t>
      </w:r>
      <w:r w:rsidR="00F940CD">
        <w:t>–</w:t>
      </w:r>
      <w:r w:rsidRPr="003844D6">
        <w:t>80.</w:t>
      </w:r>
    </w:p>
  </w:footnote>
  <w:footnote w:id="40">
    <w:p w14:paraId="42557A65" w14:textId="77777777" w:rsidR="00783843" w:rsidRPr="003844D6" w:rsidRDefault="00783843" w:rsidP="00CA18F8">
      <w:pPr>
        <w:pStyle w:val="FN"/>
      </w:pPr>
      <w:r w:rsidRPr="001111CE">
        <w:rPr>
          <w:rStyle w:val="FootnoteReference"/>
        </w:rPr>
        <w:footnoteRef/>
      </w:r>
      <w:r>
        <w:t xml:space="preserve"> Even Dummett</w:t>
      </w:r>
      <w:r w:rsidR="00EB0DE4">
        <w:t>’</w:t>
      </w:r>
      <w:r>
        <w:t>s intuition does</w:t>
      </w:r>
      <w:r w:rsidRPr="003844D6">
        <w:t xml:space="preserve"> not require that there be more than one sentient creature in any world</w:t>
      </w:r>
      <w:r>
        <w:t>, at least not in its rawest form</w:t>
      </w:r>
      <w:r w:rsidRPr="003844D6">
        <w:t>.</w:t>
      </w:r>
    </w:p>
  </w:footnote>
  <w:footnote w:id="41">
    <w:p w14:paraId="64453DF8" w14:textId="77777777" w:rsidR="00783843" w:rsidRDefault="00783843" w:rsidP="00CA18F8">
      <w:pPr>
        <w:pStyle w:val="FN"/>
      </w:pPr>
      <w:r w:rsidRPr="001111CE">
        <w:rPr>
          <w:rStyle w:val="FootnoteReference"/>
        </w:rPr>
        <w:footnoteRef/>
      </w:r>
      <w:r>
        <w:t xml:space="preserve"> I am extremely grateful for comments from the audience at a meeting of the Post-Kantian Seminar in Oxford at which I presented an earlier version of this essay.</w:t>
      </w:r>
      <w:r w:rsidR="00EB0DE4">
        <w:t xml:space="preserve"> </w:t>
      </w:r>
      <w:r>
        <w:t>Special thanks are due to Anil Gomes and Yuuki Ohta.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0C053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4E05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3D68A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B5895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FCE94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1691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7AD0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0C5EB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15435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E825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A0F"/>
    <w:multiLevelType w:val="hybridMultilevel"/>
    <w:tmpl w:val="DDAA82B8"/>
    <w:lvl w:ilvl="0" w:tplc="0409000F">
      <w:start w:val="1"/>
      <w:numFmt w:val="decimal"/>
      <w:lvlText w:val="%1."/>
      <w:lvlJc w:val="left"/>
      <w:pPr>
        <w:tabs>
          <w:tab w:val="num" w:pos="5400"/>
        </w:tabs>
        <w:ind w:left="5400" w:hanging="360"/>
      </w:p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11" w15:restartNumberingAfterBreak="0">
    <w:nsid w:val="087F1C4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0B644A0"/>
    <w:multiLevelType w:val="hybridMultilevel"/>
    <w:tmpl w:val="BAEED080"/>
    <w:lvl w:ilvl="0" w:tplc="571AF1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150E1B"/>
    <w:multiLevelType w:val="hybridMultilevel"/>
    <w:tmpl w:val="B5F85C4A"/>
    <w:lvl w:ilvl="0" w:tplc="2DA440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1E70706"/>
    <w:multiLevelType w:val="hybridMultilevel"/>
    <w:tmpl w:val="655CEADE"/>
    <w:lvl w:ilvl="0" w:tplc="CDACE7DA">
      <w:start w:val="1"/>
      <w:numFmt w:val="decimal"/>
      <w:lvlText w:val="%1."/>
      <w:lvlJc w:val="left"/>
      <w:pPr>
        <w:ind w:left="720" w:hanging="360"/>
      </w:pPr>
      <w:rPr>
        <w:rFonts w:hint="default"/>
        <w:color w:val="FF19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073106"/>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E747AA"/>
    <w:multiLevelType w:val="multilevel"/>
    <w:tmpl w:val="F59E522E"/>
    <w:lvl w:ilvl="0">
      <w:start w:val="1"/>
      <w:numFmt w:val="decimal"/>
      <w:lvlText w:val="Chapter %1"/>
      <w:lvlJc w:val="left"/>
      <w:pPr>
        <w:tabs>
          <w:tab w:val="num" w:pos="454"/>
        </w:tabs>
        <w:ind w:left="0" w:firstLine="0"/>
      </w:pPr>
      <w:rPr>
        <w:rFonts w:hint="default"/>
        <w:caps/>
      </w:rPr>
    </w:lvl>
    <w:lvl w:ilvl="1">
      <w:start w:val="1"/>
      <w:numFmt w:val="upperLetter"/>
      <w:pStyle w:val="Heading2"/>
      <w:lvlText w:val="%2."/>
      <w:lvlJc w:val="left"/>
      <w:pPr>
        <w:tabs>
          <w:tab w:val="num" w:pos="1077"/>
        </w:tabs>
        <w:ind w:left="1077" w:hanging="623"/>
      </w:pPr>
      <w:rPr>
        <w:rFonts w:hint="default"/>
      </w:rPr>
    </w:lvl>
    <w:lvl w:ilvl="2">
      <w:start w:val="1"/>
      <w:numFmt w:val="decimal"/>
      <w:pStyle w:val="Heading3"/>
      <w:lvlText w:val="(%3)"/>
      <w:lvlJc w:val="left"/>
      <w:pPr>
        <w:tabs>
          <w:tab w:val="num" w:pos="1814"/>
        </w:tabs>
        <w:ind w:left="1814" w:hanging="737"/>
      </w:pPr>
      <w:rPr>
        <w:rFonts w:hint="default"/>
      </w:rPr>
    </w:lvl>
    <w:lvl w:ilvl="3">
      <w:start w:val="1"/>
      <w:numFmt w:val="lowerLetter"/>
      <w:pStyle w:val="Heading4"/>
      <w:lvlText w:val="%4)"/>
      <w:lvlJc w:val="left"/>
      <w:pPr>
        <w:ind w:left="1814" w:hanging="39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54A3606"/>
    <w:multiLevelType w:val="multilevel"/>
    <w:tmpl w:val="6DCA4CCC"/>
    <w:lvl w:ilvl="0">
      <w:start w:val="1"/>
      <w:numFmt w:val="decimal"/>
      <w:lvlText w:val="Chapter %1"/>
      <w:lvlJc w:val="left"/>
      <w:pPr>
        <w:tabs>
          <w:tab w:val="num" w:pos="454"/>
        </w:tabs>
        <w:ind w:left="0" w:firstLine="0"/>
      </w:pPr>
      <w:rPr>
        <w:rFonts w:hint="default"/>
        <w:caps/>
      </w:rPr>
    </w:lvl>
    <w:lvl w:ilvl="1">
      <w:start w:val="1"/>
      <w:numFmt w:val="upperLetter"/>
      <w:lvlText w:val="%2."/>
      <w:lvlJc w:val="left"/>
      <w:pPr>
        <w:tabs>
          <w:tab w:val="num" w:pos="1077"/>
        </w:tabs>
        <w:ind w:left="1077" w:hanging="623"/>
      </w:pPr>
      <w:rPr>
        <w:rFonts w:hint="default"/>
      </w:rPr>
    </w:lvl>
    <w:lvl w:ilvl="2">
      <w:start w:val="1"/>
      <w:numFmt w:val="decimal"/>
      <w:lvlText w:val="%1.%2.%3"/>
      <w:lvlJc w:val="left"/>
      <w:pPr>
        <w:tabs>
          <w:tab w:val="num" w:pos="1814"/>
        </w:tabs>
        <w:ind w:left="1814" w:hanging="737"/>
      </w:pPr>
      <w:rPr>
        <w:rFonts w:hint="default"/>
      </w:rPr>
    </w:lvl>
    <w:lvl w:ilvl="3">
      <w:start w:val="1"/>
      <w:numFmt w:val="lowerLetter"/>
      <w:lvlText w:val="%4)"/>
      <w:lvlJc w:val="left"/>
      <w:pPr>
        <w:ind w:left="1814" w:hanging="39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8266328"/>
    <w:multiLevelType w:val="hybridMultilevel"/>
    <w:tmpl w:val="3E0CE3F2"/>
    <w:lvl w:ilvl="0" w:tplc="1409000F">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8B7234E"/>
    <w:multiLevelType w:val="hybridMultilevel"/>
    <w:tmpl w:val="C44AFA04"/>
    <w:lvl w:ilvl="0" w:tplc="6ED66CC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BEC4943"/>
    <w:multiLevelType w:val="hybridMultilevel"/>
    <w:tmpl w:val="A12A4FE6"/>
    <w:lvl w:ilvl="0" w:tplc="0409000F">
      <w:start w:val="1"/>
      <w:numFmt w:val="decimal"/>
      <w:lvlText w:val="%1."/>
      <w:lvlJc w:val="left"/>
      <w:pPr>
        <w:tabs>
          <w:tab w:val="num" w:pos="5400"/>
        </w:tabs>
        <w:ind w:left="5400" w:hanging="360"/>
      </w:p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21" w15:restartNumberingAfterBreak="0">
    <w:nsid w:val="34B7143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7DA7241"/>
    <w:multiLevelType w:val="hybridMultilevel"/>
    <w:tmpl w:val="E6FAA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7E68CE"/>
    <w:multiLevelType w:val="hybridMultilevel"/>
    <w:tmpl w:val="9F72642C"/>
    <w:lvl w:ilvl="0" w:tplc="FFFFFFFF">
      <w:start w:val="1"/>
      <w:numFmt w:val="bullet"/>
      <w:lvlText w:val=""/>
      <w:lvlJc w:val="left"/>
      <w:pPr>
        <w:tabs>
          <w:tab w:val="num" w:pos="480"/>
        </w:tabs>
        <w:ind w:left="480" w:hanging="240"/>
      </w:pPr>
      <w:rPr>
        <w:rFonts w:ascii="Symbol" w:hAnsi="Symbol" w:hint="default"/>
      </w:rPr>
    </w:lvl>
    <w:lvl w:ilvl="1" w:tplc="FFFFFFFF" w:tentative="1">
      <w:start w:val="1"/>
      <w:numFmt w:val="bullet"/>
      <w:lvlText w:val="o"/>
      <w:lvlJc w:val="left"/>
      <w:pPr>
        <w:tabs>
          <w:tab w:val="num" w:pos="1680"/>
        </w:tabs>
        <w:ind w:left="1680" w:hanging="360"/>
      </w:pPr>
      <w:rPr>
        <w:rFonts w:ascii="Courier New" w:hAnsi="Courier New" w:cs="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cs="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cs="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24" w15:restartNumberingAfterBreak="0">
    <w:nsid w:val="5BC7271C"/>
    <w:multiLevelType w:val="hybridMultilevel"/>
    <w:tmpl w:val="2668C628"/>
    <w:lvl w:ilvl="0" w:tplc="AD3EB45A">
      <w:start w:val="1"/>
      <w:numFmt w:val="none"/>
      <w:pStyle w:val="CR"/>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440207"/>
    <w:multiLevelType w:val="hybridMultilevel"/>
    <w:tmpl w:val="19320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527B17"/>
    <w:multiLevelType w:val="hybridMultilevel"/>
    <w:tmpl w:val="FB022A98"/>
    <w:lvl w:ilvl="0" w:tplc="54780608">
      <w:start w:val="1"/>
      <w:numFmt w:val="none"/>
      <w:lvlText w:val=""/>
      <w:lvlJc w:val="left"/>
      <w:pPr>
        <w:tabs>
          <w:tab w:val="num" w:pos="605"/>
        </w:tabs>
        <w:ind w:left="605" w:hanging="360"/>
      </w:pPr>
      <w:rPr>
        <w:rFonts w:hint="default"/>
      </w:rPr>
    </w:lvl>
    <w:lvl w:ilvl="1" w:tplc="04090003" w:tentative="1">
      <w:start w:val="1"/>
      <w:numFmt w:val="bullet"/>
      <w:lvlText w:val="o"/>
      <w:lvlJc w:val="left"/>
      <w:pPr>
        <w:tabs>
          <w:tab w:val="num" w:pos="1685"/>
        </w:tabs>
        <w:ind w:left="1685" w:hanging="360"/>
      </w:pPr>
      <w:rPr>
        <w:rFonts w:ascii="Courier New" w:hAnsi="Courier New" w:hint="default"/>
      </w:rPr>
    </w:lvl>
    <w:lvl w:ilvl="2" w:tplc="04090005" w:tentative="1">
      <w:start w:val="1"/>
      <w:numFmt w:val="bullet"/>
      <w:lvlText w:val=""/>
      <w:lvlJc w:val="left"/>
      <w:pPr>
        <w:tabs>
          <w:tab w:val="num" w:pos="2405"/>
        </w:tabs>
        <w:ind w:left="2405" w:hanging="360"/>
      </w:pPr>
      <w:rPr>
        <w:rFonts w:ascii="Wingdings" w:hAnsi="Wingdings" w:hint="default"/>
      </w:rPr>
    </w:lvl>
    <w:lvl w:ilvl="3" w:tplc="04090001" w:tentative="1">
      <w:start w:val="1"/>
      <w:numFmt w:val="bullet"/>
      <w:lvlText w:val=""/>
      <w:lvlJc w:val="left"/>
      <w:pPr>
        <w:tabs>
          <w:tab w:val="num" w:pos="3125"/>
        </w:tabs>
        <w:ind w:left="3125" w:hanging="360"/>
      </w:pPr>
      <w:rPr>
        <w:rFonts w:ascii="Symbol" w:hAnsi="Symbol" w:hint="default"/>
      </w:rPr>
    </w:lvl>
    <w:lvl w:ilvl="4" w:tplc="04090003" w:tentative="1">
      <w:start w:val="1"/>
      <w:numFmt w:val="bullet"/>
      <w:lvlText w:val="o"/>
      <w:lvlJc w:val="left"/>
      <w:pPr>
        <w:tabs>
          <w:tab w:val="num" w:pos="3845"/>
        </w:tabs>
        <w:ind w:left="3845" w:hanging="360"/>
      </w:pPr>
      <w:rPr>
        <w:rFonts w:ascii="Courier New" w:hAnsi="Courier New" w:hint="default"/>
      </w:rPr>
    </w:lvl>
    <w:lvl w:ilvl="5" w:tplc="04090005" w:tentative="1">
      <w:start w:val="1"/>
      <w:numFmt w:val="bullet"/>
      <w:lvlText w:val=""/>
      <w:lvlJc w:val="left"/>
      <w:pPr>
        <w:tabs>
          <w:tab w:val="num" w:pos="4565"/>
        </w:tabs>
        <w:ind w:left="4565" w:hanging="360"/>
      </w:pPr>
      <w:rPr>
        <w:rFonts w:ascii="Wingdings" w:hAnsi="Wingdings" w:hint="default"/>
      </w:rPr>
    </w:lvl>
    <w:lvl w:ilvl="6" w:tplc="04090001" w:tentative="1">
      <w:start w:val="1"/>
      <w:numFmt w:val="bullet"/>
      <w:lvlText w:val=""/>
      <w:lvlJc w:val="left"/>
      <w:pPr>
        <w:tabs>
          <w:tab w:val="num" w:pos="5285"/>
        </w:tabs>
        <w:ind w:left="5285" w:hanging="360"/>
      </w:pPr>
      <w:rPr>
        <w:rFonts w:ascii="Symbol" w:hAnsi="Symbol" w:hint="default"/>
      </w:rPr>
    </w:lvl>
    <w:lvl w:ilvl="7" w:tplc="04090003" w:tentative="1">
      <w:start w:val="1"/>
      <w:numFmt w:val="bullet"/>
      <w:lvlText w:val="o"/>
      <w:lvlJc w:val="left"/>
      <w:pPr>
        <w:tabs>
          <w:tab w:val="num" w:pos="6005"/>
        </w:tabs>
        <w:ind w:left="6005" w:hanging="360"/>
      </w:pPr>
      <w:rPr>
        <w:rFonts w:ascii="Courier New" w:hAnsi="Courier New" w:hint="default"/>
      </w:rPr>
    </w:lvl>
    <w:lvl w:ilvl="8" w:tplc="04090005" w:tentative="1">
      <w:start w:val="1"/>
      <w:numFmt w:val="bullet"/>
      <w:lvlText w:val=""/>
      <w:lvlJc w:val="left"/>
      <w:pPr>
        <w:tabs>
          <w:tab w:val="num" w:pos="6725"/>
        </w:tabs>
        <w:ind w:left="6725" w:hanging="360"/>
      </w:pPr>
      <w:rPr>
        <w:rFonts w:ascii="Wingdings" w:hAnsi="Wingdings" w:hint="default"/>
      </w:rPr>
    </w:lvl>
  </w:abstractNum>
  <w:abstractNum w:abstractNumId="27" w15:restartNumberingAfterBreak="0">
    <w:nsid w:val="70BA671F"/>
    <w:multiLevelType w:val="hybridMultilevel"/>
    <w:tmpl w:val="5734F45E"/>
    <w:lvl w:ilvl="0" w:tplc="74704FE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7C3FF4"/>
    <w:multiLevelType w:val="hybridMultilevel"/>
    <w:tmpl w:val="6F2EB30A"/>
    <w:lvl w:ilvl="0" w:tplc="00341BA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3474AE1"/>
    <w:multiLevelType w:val="hybridMultilevel"/>
    <w:tmpl w:val="5B56691C"/>
    <w:lvl w:ilvl="0" w:tplc="20B8BA84">
      <w:start w:val="1"/>
      <w:numFmt w:val="lowerRoman"/>
      <w:lvlText w:val="%1."/>
      <w:lvlJc w:val="right"/>
      <w:pPr>
        <w:ind w:left="2138" w:hanging="360"/>
      </w:pPr>
    </w:lvl>
    <w:lvl w:ilvl="1" w:tplc="14090019" w:tentative="1">
      <w:start w:val="1"/>
      <w:numFmt w:val="lowerLetter"/>
      <w:lvlText w:val="%2."/>
      <w:lvlJc w:val="left"/>
      <w:pPr>
        <w:ind w:left="2858" w:hanging="360"/>
      </w:pPr>
    </w:lvl>
    <w:lvl w:ilvl="2" w:tplc="1409001B" w:tentative="1">
      <w:start w:val="1"/>
      <w:numFmt w:val="lowerRoman"/>
      <w:lvlText w:val="%3."/>
      <w:lvlJc w:val="right"/>
      <w:pPr>
        <w:ind w:left="3578" w:hanging="180"/>
      </w:pPr>
    </w:lvl>
    <w:lvl w:ilvl="3" w:tplc="1409000F" w:tentative="1">
      <w:start w:val="1"/>
      <w:numFmt w:val="decimal"/>
      <w:lvlText w:val="%4."/>
      <w:lvlJc w:val="left"/>
      <w:pPr>
        <w:ind w:left="4298" w:hanging="360"/>
      </w:pPr>
    </w:lvl>
    <w:lvl w:ilvl="4" w:tplc="14090019" w:tentative="1">
      <w:start w:val="1"/>
      <w:numFmt w:val="lowerLetter"/>
      <w:lvlText w:val="%5."/>
      <w:lvlJc w:val="left"/>
      <w:pPr>
        <w:ind w:left="5018" w:hanging="360"/>
      </w:pPr>
    </w:lvl>
    <w:lvl w:ilvl="5" w:tplc="1409001B" w:tentative="1">
      <w:start w:val="1"/>
      <w:numFmt w:val="lowerRoman"/>
      <w:lvlText w:val="%6."/>
      <w:lvlJc w:val="right"/>
      <w:pPr>
        <w:ind w:left="5738" w:hanging="180"/>
      </w:pPr>
    </w:lvl>
    <w:lvl w:ilvl="6" w:tplc="1409000F" w:tentative="1">
      <w:start w:val="1"/>
      <w:numFmt w:val="decimal"/>
      <w:lvlText w:val="%7."/>
      <w:lvlJc w:val="left"/>
      <w:pPr>
        <w:ind w:left="6458" w:hanging="360"/>
      </w:pPr>
    </w:lvl>
    <w:lvl w:ilvl="7" w:tplc="14090019" w:tentative="1">
      <w:start w:val="1"/>
      <w:numFmt w:val="lowerLetter"/>
      <w:lvlText w:val="%8."/>
      <w:lvlJc w:val="left"/>
      <w:pPr>
        <w:ind w:left="7178" w:hanging="360"/>
      </w:pPr>
    </w:lvl>
    <w:lvl w:ilvl="8" w:tplc="1409001B" w:tentative="1">
      <w:start w:val="1"/>
      <w:numFmt w:val="lowerRoman"/>
      <w:lvlText w:val="%9."/>
      <w:lvlJc w:val="right"/>
      <w:pPr>
        <w:ind w:left="7898" w:hanging="180"/>
      </w:pPr>
    </w:lvl>
  </w:abstractNum>
  <w:abstractNum w:abstractNumId="30" w15:restartNumberingAfterBreak="0">
    <w:nsid w:val="78301B08"/>
    <w:multiLevelType w:val="hybridMultilevel"/>
    <w:tmpl w:val="90D26FBA"/>
    <w:lvl w:ilvl="0" w:tplc="FFFFFFFF">
      <w:start w:val="1"/>
      <w:numFmt w:val="bullet"/>
      <w:lvlText w:val=""/>
      <w:lvlJc w:val="left"/>
      <w:pPr>
        <w:tabs>
          <w:tab w:val="num" w:pos="240"/>
        </w:tabs>
        <w:ind w:left="240" w:hanging="2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AD5AE6"/>
    <w:multiLevelType w:val="hybridMultilevel"/>
    <w:tmpl w:val="C2DA9F0C"/>
    <w:lvl w:ilvl="0" w:tplc="1409000F">
      <w:start w:val="1"/>
      <w:numFmt w:val="decimal"/>
      <w:lvlText w:val="%1."/>
      <w:lvlJc w:val="left"/>
      <w:pPr>
        <w:ind w:left="1174" w:hanging="360"/>
      </w:pPr>
    </w:lvl>
    <w:lvl w:ilvl="1" w:tplc="14090019" w:tentative="1">
      <w:start w:val="1"/>
      <w:numFmt w:val="lowerLetter"/>
      <w:lvlText w:val="%2."/>
      <w:lvlJc w:val="left"/>
      <w:pPr>
        <w:ind w:left="1894" w:hanging="360"/>
      </w:pPr>
    </w:lvl>
    <w:lvl w:ilvl="2" w:tplc="1409001B" w:tentative="1">
      <w:start w:val="1"/>
      <w:numFmt w:val="lowerRoman"/>
      <w:lvlText w:val="%3."/>
      <w:lvlJc w:val="right"/>
      <w:pPr>
        <w:ind w:left="2614" w:hanging="180"/>
      </w:pPr>
    </w:lvl>
    <w:lvl w:ilvl="3" w:tplc="1409000F" w:tentative="1">
      <w:start w:val="1"/>
      <w:numFmt w:val="decimal"/>
      <w:lvlText w:val="%4."/>
      <w:lvlJc w:val="left"/>
      <w:pPr>
        <w:ind w:left="3334" w:hanging="360"/>
      </w:pPr>
    </w:lvl>
    <w:lvl w:ilvl="4" w:tplc="14090019" w:tentative="1">
      <w:start w:val="1"/>
      <w:numFmt w:val="lowerLetter"/>
      <w:lvlText w:val="%5."/>
      <w:lvlJc w:val="left"/>
      <w:pPr>
        <w:ind w:left="4054" w:hanging="360"/>
      </w:pPr>
    </w:lvl>
    <w:lvl w:ilvl="5" w:tplc="1409001B" w:tentative="1">
      <w:start w:val="1"/>
      <w:numFmt w:val="lowerRoman"/>
      <w:lvlText w:val="%6."/>
      <w:lvlJc w:val="right"/>
      <w:pPr>
        <w:ind w:left="4774" w:hanging="180"/>
      </w:pPr>
    </w:lvl>
    <w:lvl w:ilvl="6" w:tplc="1409000F" w:tentative="1">
      <w:start w:val="1"/>
      <w:numFmt w:val="decimal"/>
      <w:lvlText w:val="%7."/>
      <w:lvlJc w:val="left"/>
      <w:pPr>
        <w:ind w:left="5494" w:hanging="360"/>
      </w:pPr>
    </w:lvl>
    <w:lvl w:ilvl="7" w:tplc="14090019" w:tentative="1">
      <w:start w:val="1"/>
      <w:numFmt w:val="lowerLetter"/>
      <w:lvlText w:val="%8."/>
      <w:lvlJc w:val="left"/>
      <w:pPr>
        <w:ind w:left="6214" w:hanging="360"/>
      </w:pPr>
    </w:lvl>
    <w:lvl w:ilvl="8" w:tplc="1409001B" w:tentative="1">
      <w:start w:val="1"/>
      <w:numFmt w:val="lowerRoman"/>
      <w:lvlText w:val="%9."/>
      <w:lvlJc w:val="right"/>
      <w:pPr>
        <w:ind w:left="6934" w:hanging="180"/>
      </w:pPr>
    </w:lvl>
  </w:abstractNum>
  <w:num w:numId="1">
    <w:abstractNumId w:val="19"/>
  </w:num>
  <w:num w:numId="2">
    <w:abstractNumId w:val="25"/>
  </w:num>
  <w:num w:numId="3">
    <w:abstractNumId w:val="29"/>
  </w:num>
  <w:num w:numId="4">
    <w:abstractNumId w:val="29"/>
    <w:lvlOverride w:ilvl="0">
      <w:startOverride w:val="1"/>
    </w:lvlOverride>
  </w:num>
  <w:num w:numId="5">
    <w:abstractNumId w:val="29"/>
    <w:lvlOverride w:ilvl="0">
      <w:startOverride w:val="1"/>
    </w:lvlOverride>
  </w:num>
  <w:num w:numId="6">
    <w:abstractNumId w:val="15"/>
  </w:num>
  <w:num w:numId="7">
    <w:abstractNumId w:val="18"/>
  </w:num>
  <w:num w:numId="8">
    <w:abstractNumId w:val="16"/>
  </w:num>
  <w:num w:numId="9">
    <w:abstractNumId w:val="31"/>
  </w:num>
  <w:num w:numId="10">
    <w:abstractNumId w:val="17"/>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7"/>
  </w:num>
  <w:num w:numId="15">
    <w:abstractNumId w:val="30"/>
  </w:num>
  <w:num w:numId="16">
    <w:abstractNumId w:val="2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4"/>
  </w:num>
  <w:num w:numId="28">
    <w:abstractNumId w:val="26"/>
  </w:num>
  <w:num w:numId="29">
    <w:abstractNumId w:val="10"/>
  </w:num>
  <w:num w:numId="30">
    <w:abstractNumId w:val="20"/>
  </w:num>
  <w:num w:numId="31">
    <w:abstractNumId w:val="28"/>
  </w:num>
  <w:num w:numId="32">
    <w:abstractNumId w:val="13"/>
  </w:num>
  <w:num w:numId="33">
    <w:abstractNumId w:val="21"/>
  </w:num>
  <w:num w:numId="34">
    <w:abstractNumId w:val="11"/>
  </w:num>
  <w:num w:numId="35">
    <w:abstractNumId w:val="22"/>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otal_Editing_Time" w:val="1"/>
  </w:docVars>
  <w:rsids>
    <w:rsidRoot w:val="00783843"/>
    <w:rsid w:val="00012413"/>
    <w:rsid w:val="00012CBA"/>
    <w:rsid w:val="000374CD"/>
    <w:rsid w:val="00037E3B"/>
    <w:rsid w:val="00040FD5"/>
    <w:rsid w:val="00066630"/>
    <w:rsid w:val="00087205"/>
    <w:rsid w:val="00090F8E"/>
    <w:rsid w:val="000A438E"/>
    <w:rsid w:val="000B0506"/>
    <w:rsid w:val="000B3631"/>
    <w:rsid w:val="000D1F32"/>
    <w:rsid w:val="000E43EF"/>
    <w:rsid w:val="000E63B4"/>
    <w:rsid w:val="000E6BFB"/>
    <w:rsid w:val="000F5AC6"/>
    <w:rsid w:val="001111CE"/>
    <w:rsid w:val="0011200D"/>
    <w:rsid w:val="00115873"/>
    <w:rsid w:val="00115EED"/>
    <w:rsid w:val="00132BE7"/>
    <w:rsid w:val="00156FCD"/>
    <w:rsid w:val="0017199A"/>
    <w:rsid w:val="00182441"/>
    <w:rsid w:val="0018307A"/>
    <w:rsid w:val="00191396"/>
    <w:rsid w:val="00197EC0"/>
    <w:rsid w:val="001A7F1D"/>
    <w:rsid w:val="001F545F"/>
    <w:rsid w:val="00203CC7"/>
    <w:rsid w:val="002128F1"/>
    <w:rsid w:val="00217FD8"/>
    <w:rsid w:val="00223A03"/>
    <w:rsid w:val="00253F96"/>
    <w:rsid w:val="0026029C"/>
    <w:rsid w:val="0028488D"/>
    <w:rsid w:val="00292473"/>
    <w:rsid w:val="002968B3"/>
    <w:rsid w:val="002B4590"/>
    <w:rsid w:val="002C6A2F"/>
    <w:rsid w:val="002E0029"/>
    <w:rsid w:val="00316B07"/>
    <w:rsid w:val="0034478A"/>
    <w:rsid w:val="00347D65"/>
    <w:rsid w:val="00355D0B"/>
    <w:rsid w:val="00363849"/>
    <w:rsid w:val="00370051"/>
    <w:rsid w:val="0037716F"/>
    <w:rsid w:val="00385E3F"/>
    <w:rsid w:val="00387904"/>
    <w:rsid w:val="003A4F05"/>
    <w:rsid w:val="003B20C4"/>
    <w:rsid w:val="003E1FD6"/>
    <w:rsid w:val="003E5BD3"/>
    <w:rsid w:val="003F7C61"/>
    <w:rsid w:val="00412922"/>
    <w:rsid w:val="00424AE4"/>
    <w:rsid w:val="00431827"/>
    <w:rsid w:val="00433A23"/>
    <w:rsid w:val="0043463C"/>
    <w:rsid w:val="00452E0E"/>
    <w:rsid w:val="0046065E"/>
    <w:rsid w:val="00475AF2"/>
    <w:rsid w:val="00481435"/>
    <w:rsid w:val="00491671"/>
    <w:rsid w:val="00496A1E"/>
    <w:rsid w:val="004A0C3B"/>
    <w:rsid w:val="004A58D4"/>
    <w:rsid w:val="004A75B4"/>
    <w:rsid w:val="004B5899"/>
    <w:rsid w:val="004C4E61"/>
    <w:rsid w:val="004D7D1D"/>
    <w:rsid w:val="004F303A"/>
    <w:rsid w:val="0050289F"/>
    <w:rsid w:val="00503F09"/>
    <w:rsid w:val="0053691F"/>
    <w:rsid w:val="00537A2B"/>
    <w:rsid w:val="00546CB4"/>
    <w:rsid w:val="00547E16"/>
    <w:rsid w:val="00557524"/>
    <w:rsid w:val="0056731F"/>
    <w:rsid w:val="00572441"/>
    <w:rsid w:val="005B2946"/>
    <w:rsid w:val="005B362D"/>
    <w:rsid w:val="005C14C4"/>
    <w:rsid w:val="005C2238"/>
    <w:rsid w:val="005E2613"/>
    <w:rsid w:val="005E3C82"/>
    <w:rsid w:val="005F7885"/>
    <w:rsid w:val="00602F6B"/>
    <w:rsid w:val="00605A80"/>
    <w:rsid w:val="006121E8"/>
    <w:rsid w:val="00612F4C"/>
    <w:rsid w:val="00626479"/>
    <w:rsid w:val="00641FB2"/>
    <w:rsid w:val="00654465"/>
    <w:rsid w:val="0069795A"/>
    <w:rsid w:val="006A4A57"/>
    <w:rsid w:val="006B2A89"/>
    <w:rsid w:val="006C004D"/>
    <w:rsid w:val="006C6679"/>
    <w:rsid w:val="006D173D"/>
    <w:rsid w:val="006D29C9"/>
    <w:rsid w:val="006D5385"/>
    <w:rsid w:val="006D6A8F"/>
    <w:rsid w:val="006E2D8F"/>
    <w:rsid w:val="006E2E52"/>
    <w:rsid w:val="006E789D"/>
    <w:rsid w:val="006F0B1D"/>
    <w:rsid w:val="00704296"/>
    <w:rsid w:val="007144CF"/>
    <w:rsid w:val="00725BEB"/>
    <w:rsid w:val="00736FFA"/>
    <w:rsid w:val="007430E9"/>
    <w:rsid w:val="007643DB"/>
    <w:rsid w:val="007739B4"/>
    <w:rsid w:val="007747DC"/>
    <w:rsid w:val="00776BB1"/>
    <w:rsid w:val="00782083"/>
    <w:rsid w:val="00783843"/>
    <w:rsid w:val="007A5C80"/>
    <w:rsid w:val="007B1BDD"/>
    <w:rsid w:val="007B3921"/>
    <w:rsid w:val="007B7439"/>
    <w:rsid w:val="007C5F52"/>
    <w:rsid w:val="007C5FA7"/>
    <w:rsid w:val="007D0DC1"/>
    <w:rsid w:val="007D7C83"/>
    <w:rsid w:val="007E5415"/>
    <w:rsid w:val="007E5F35"/>
    <w:rsid w:val="007F20AF"/>
    <w:rsid w:val="007F58ED"/>
    <w:rsid w:val="00826064"/>
    <w:rsid w:val="00847C80"/>
    <w:rsid w:val="00856214"/>
    <w:rsid w:val="00860572"/>
    <w:rsid w:val="00864BDA"/>
    <w:rsid w:val="00875B2E"/>
    <w:rsid w:val="00876CEE"/>
    <w:rsid w:val="00882483"/>
    <w:rsid w:val="0088524C"/>
    <w:rsid w:val="00894D47"/>
    <w:rsid w:val="008B4E0C"/>
    <w:rsid w:val="008C0402"/>
    <w:rsid w:val="008D3877"/>
    <w:rsid w:val="008E74EB"/>
    <w:rsid w:val="008F32DB"/>
    <w:rsid w:val="0091278E"/>
    <w:rsid w:val="00926607"/>
    <w:rsid w:val="00934313"/>
    <w:rsid w:val="00945186"/>
    <w:rsid w:val="0094571B"/>
    <w:rsid w:val="00951D38"/>
    <w:rsid w:val="00955A47"/>
    <w:rsid w:val="00957F39"/>
    <w:rsid w:val="00972B82"/>
    <w:rsid w:val="00977168"/>
    <w:rsid w:val="009865A9"/>
    <w:rsid w:val="0098677F"/>
    <w:rsid w:val="009B00C8"/>
    <w:rsid w:val="009C33BD"/>
    <w:rsid w:val="009E4B97"/>
    <w:rsid w:val="009F2F34"/>
    <w:rsid w:val="00A23771"/>
    <w:rsid w:val="00A23A52"/>
    <w:rsid w:val="00A313F7"/>
    <w:rsid w:val="00A53AA6"/>
    <w:rsid w:val="00A602BA"/>
    <w:rsid w:val="00A75C80"/>
    <w:rsid w:val="00AB4EC1"/>
    <w:rsid w:val="00AB735B"/>
    <w:rsid w:val="00AE391E"/>
    <w:rsid w:val="00B00FFE"/>
    <w:rsid w:val="00B07B08"/>
    <w:rsid w:val="00B2689D"/>
    <w:rsid w:val="00B504AB"/>
    <w:rsid w:val="00B50E68"/>
    <w:rsid w:val="00B5179A"/>
    <w:rsid w:val="00B5644C"/>
    <w:rsid w:val="00B65914"/>
    <w:rsid w:val="00B71A4B"/>
    <w:rsid w:val="00B90FE8"/>
    <w:rsid w:val="00B97244"/>
    <w:rsid w:val="00BA4027"/>
    <w:rsid w:val="00BA43E2"/>
    <w:rsid w:val="00BB7E1C"/>
    <w:rsid w:val="00BF0ACD"/>
    <w:rsid w:val="00BF2948"/>
    <w:rsid w:val="00BF43F4"/>
    <w:rsid w:val="00C00BEE"/>
    <w:rsid w:val="00C035FF"/>
    <w:rsid w:val="00C037B7"/>
    <w:rsid w:val="00C13C8D"/>
    <w:rsid w:val="00C14F88"/>
    <w:rsid w:val="00C25B60"/>
    <w:rsid w:val="00C56625"/>
    <w:rsid w:val="00C56A6F"/>
    <w:rsid w:val="00C600AF"/>
    <w:rsid w:val="00C80906"/>
    <w:rsid w:val="00C84D1F"/>
    <w:rsid w:val="00CA18F8"/>
    <w:rsid w:val="00CA58F5"/>
    <w:rsid w:val="00CA68BF"/>
    <w:rsid w:val="00CB37B9"/>
    <w:rsid w:val="00CE777E"/>
    <w:rsid w:val="00CE7E81"/>
    <w:rsid w:val="00CF0E57"/>
    <w:rsid w:val="00CF20C5"/>
    <w:rsid w:val="00CF3A8A"/>
    <w:rsid w:val="00D1665A"/>
    <w:rsid w:val="00D17A6D"/>
    <w:rsid w:val="00D421EA"/>
    <w:rsid w:val="00D45F0C"/>
    <w:rsid w:val="00D75D4B"/>
    <w:rsid w:val="00D8213E"/>
    <w:rsid w:val="00D87D6B"/>
    <w:rsid w:val="00DA560C"/>
    <w:rsid w:val="00DC6AF6"/>
    <w:rsid w:val="00DE479C"/>
    <w:rsid w:val="00DF609A"/>
    <w:rsid w:val="00E121BD"/>
    <w:rsid w:val="00E310DB"/>
    <w:rsid w:val="00E76122"/>
    <w:rsid w:val="00E769F8"/>
    <w:rsid w:val="00E83197"/>
    <w:rsid w:val="00E93095"/>
    <w:rsid w:val="00E9745B"/>
    <w:rsid w:val="00EB0DE4"/>
    <w:rsid w:val="00EC3AEF"/>
    <w:rsid w:val="00EC4590"/>
    <w:rsid w:val="00EF4903"/>
    <w:rsid w:val="00F036B2"/>
    <w:rsid w:val="00F0500E"/>
    <w:rsid w:val="00F0533A"/>
    <w:rsid w:val="00F161C9"/>
    <w:rsid w:val="00F16345"/>
    <w:rsid w:val="00F22032"/>
    <w:rsid w:val="00F25A7B"/>
    <w:rsid w:val="00F42FC0"/>
    <w:rsid w:val="00F46B10"/>
    <w:rsid w:val="00F6531C"/>
    <w:rsid w:val="00F81135"/>
    <w:rsid w:val="00F82CC4"/>
    <w:rsid w:val="00F940CD"/>
    <w:rsid w:val="00FB0E58"/>
    <w:rsid w:val="00FB293B"/>
    <w:rsid w:val="00FC0FA8"/>
    <w:rsid w:val="00FC36F0"/>
    <w:rsid w:val="00FC512A"/>
    <w:rsid w:val="00FF1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686E03"/>
  <w15:docId w15:val="{67194292-B66A-4CE9-9FF6-2190A51B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0E9"/>
    <w:pPr>
      <w:spacing w:after="0" w:line="400" w:lineRule="exac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430E9"/>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unhideWhenUsed/>
    <w:qFormat/>
    <w:rsid w:val="007430E9"/>
    <w:pPr>
      <w:keepNext/>
      <w:keepLines/>
      <w:numPr>
        <w:ilvl w:val="1"/>
        <w:numId w:val="11"/>
      </w:numPr>
      <w:spacing w:before="200" w:line="360" w:lineRule="auto"/>
      <w:jc w:val="both"/>
      <w:outlineLvl w:val="1"/>
    </w:pPr>
    <w:rPr>
      <w:rFonts w:eastAsia="MS Gothic"/>
      <w:b/>
      <w:bCs/>
      <w:sz w:val="26"/>
      <w:szCs w:val="26"/>
      <w:lang w:val="x-none" w:eastAsia="x-none"/>
    </w:rPr>
  </w:style>
  <w:style w:type="paragraph" w:styleId="Heading3">
    <w:name w:val="heading 3"/>
    <w:basedOn w:val="Normal"/>
    <w:next w:val="Normal"/>
    <w:link w:val="Heading3Char"/>
    <w:uiPriority w:val="9"/>
    <w:unhideWhenUsed/>
    <w:qFormat/>
    <w:rsid w:val="007430E9"/>
    <w:pPr>
      <w:keepNext/>
      <w:keepLines/>
      <w:numPr>
        <w:ilvl w:val="2"/>
        <w:numId w:val="11"/>
      </w:numPr>
      <w:spacing w:before="200" w:line="360" w:lineRule="auto"/>
      <w:jc w:val="both"/>
      <w:outlineLvl w:val="2"/>
    </w:pPr>
    <w:rPr>
      <w:rFonts w:eastAsia="MS Gothic"/>
      <w:b/>
      <w:bCs/>
      <w:szCs w:val="22"/>
      <w:lang w:val="x-none" w:eastAsia="x-none"/>
    </w:rPr>
  </w:style>
  <w:style w:type="paragraph" w:styleId="Heading4">
    <w:name w:val="heading 4"/>
    <w:basedOn w:val="Normal"/>
    <w:next w:val="Normal"/>
    <w:link w:val="Heading4Char"/>
    <w:uiPriority w:val="9"/>
    <w:unhideWhenUsed/>
    <w:qFormat/>
    <w:rsid w:val="007430E9"/>
    <w:pPr>
      <w:keepNext/>
      <w:keepLines/>
      <w:numPr>
        <w:ilvl w:val="3"/>
        <w:numId w:val="11"/>
      </w:numPr>
      <w:spacing w:before="200" w:line="360" w:lineRule="auto"/>
      <w:jc w:val="both"/>
      <w:outlineLvl w:val="3"/>
    </w:pPr>
    <w:rPr>
      <w:rFonts w:ascii="Cambria" w:eastAsia="MS Gothic" w:hAnsi="Cambria"/>
      <w:b/>
      <w:bCs/>
      <w:i/>
      <w:iCs/>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7430E9"/>
    <w:rPr>
      <w:rFonts w:eastAsia="Calibri"/>
      <w:sz w:val="20"/>
      <w:szCs w:val="20"/>
      <w:lang w:val="en-GB" w:eastAsia="x-none"/>
    </w:rPr>
  </w:style>
  <w:style w:type="character" w:customStyle="1" w:styleId="FootnoteTextChar">
    <w:name w:val="Footnote Text Char"/>
    <w:link w:val="FootnoteText"/>
    <w:rsid w:val="007430E9"/>
    <w:rPr>
      <w:rFonts w:ascii="Times New Roman" w:eastAsia="Calibri" w:hAnsi="Times New Roman" w:cs="Times New Roman"/>
      <w:sz w:val="20"/>
      <w:szCs w:val="20"/>
      <w:lang w:val="en-GB" w:eastAsia="x-none"/>
    </w:rPr>
  </w:style>
  <w:style w:type="character" w:styleId="FootnoteReference">
    <w:name w:val="footnote reference"/>
    <w:uiPriority w:val="99"/>
    <w:unhideWhenUsed/>
    <w:rsid w:val="007430E9"/>
    <w:rPr>
      <w:vertAlign w:val="superscript"/>
    </w:rPr>
  </w:style>
  <w:style w:type="character" w:customStyle="1" w:styleId="Heading1Char">
    <w:name w:val="Heading 1 Char"/>
    <w:link w:val="Heading1"/>
    <w:rsid w:val="007430E9"/>
    <w:rPr>
      <w:rFonts w:ascii="Arial" w:eastAsia="Times New Roman" w:hAnsi="Arial" w:cs="Times New Roman"/>
      <w:b/>
      <w:bCs/>
      <w:kern w:val="32"/>
      <w:sz w:val="32"/>
      <w:szCs w:val="32"/>
      <w:lang w:val="x-none" w:eastAsia="x-none"/>
    </w:rPr>
  </w:style>
  <w:style w:type="paragraph" w:customStyle="1" w:styleId="p1">
    <w:name w:val="p1"/>
    <w:basedOn w:val="NormalWeb"/>
    <w:rsid w:val="00783843"/>
    <w:pPr>
      <w:spacing w:before="100" w:beforeAutospacing="1" w:after="100" w:afterAutospacing="1" w:line="360" w:lineRule="auto"/>
      <w:jc w:val="both"/>
    </w:pPr>
  </w:style>
  <w:style w:type="paragraph" w:styleId="NormalWeb">
    <w:name w:val="Normal (Web)"/>
    <w:basedOn w:val="Normal"/>
    <w:uiPriority w:val="99"/>
    <w:semiHidden/>
    <w:unhideWhenUsed/>
    <w:rsid w:val="00783843"/>
  </w:style>
  <w:style w:type="paragraph" w:styleId="Header">
    <w:name w:val="header"/>
    <w:basedOn w:val="Normal"/>
    <w:link w:val="HeaderChar"/>
    <w:uiPriority w:val="99"/>
    <w:unhideWhenUsed/>
    <w:rsid w:val="007430E9"/>
    <w:pPr>
      <w:tabs>
        <w:tab w:val="center" w:pos="4513"/>
        <w:tab w:val="right" w:pos="9026"/>
      </w:tabs>
    </w:pPr>
    <w:rPr>
      <w:rFonts w:eastAsia="Calibri"/>
      <w:lang w:val="en-GB" w:eastAsia="x-none"/>
    </w:rPr>
  </w:style>
  <w:style w:type="character" w:customStyle="1" w:styleId="HeaderChar">
    <w:name w:val="Header Char"/>
    <w:link w:val="Header"/>
    <w:uiPriority w:val="99"/>
    <w:rsid w:val="007430E9"/>
    <w:rPr>
      <w:rFonts w:ascii="Times New Roman" w:eastAsia="Calibri" w:hAnsi="Times New Roman" w:cs="Times New Roman"/>
      <w:sz w:val="24"/>
      <w:szCs w:val="24"/>
      <w:lang w:val="en-GB" w:eastAsia="x-none"/>
    </w:rPr>
  </w:style>
  <w:style w:type="character" w:styleId="PageNumber">
    <w:name w:val="page number"/>
    <w:basedOn w:val="DefaultParagraphFont"/>
    <w:uiPriority w:val="99"/>
    <w:semiHidden/>
    <w:unhideWhenUsed/>
    <w:rsid w:val="00783843"/>
  </w:style>
  <w:style w:type="paragraph" w:styleId="Footer">
    <w:name w:val="footer"/>
    <w:basedOn w:val="Normal"/>
    <w:link w:val="FooterChar"/>
    <w:uiPriority w:val="99"/>
    <w:unhideWhenUsed/>
    <w:rsid w:val="007430E9"/>
    <w:pPr>
      <w:tabs>
        <w:tab w:val="center" w:pos="4513"/>
        <w:tab w:val="right" w:pos="9026"/>
      </w:tabs>
    </w:pPr>
    <w:rPr>
      <w:rFonts w:eastAsia="Calibri"/>
      <w:lang w:val="en-GB" w:eastAsia="x-none"/>
    </w:rPr>
  </w:style>
  <w:style w:type="character" w:customStyle="1" w:styleId="FooterChar">
    <w:name w:val="Footer Char"/>
    <w:link w:val="Footer"/>
    <w:uiPriority w:val="99"/>
    <w:rsid w:val="007430E9"/>
    <w:rPr>
      <w:rFonts w:ascii="Times New Roman" w:eastAsia="Calibri" w:hAnsi="Times New Roman" w:cs="Times New Roman"/>
      <w:sz w:val="24"/>
      <w:szCs w:val="24"/>
      <w:lang w:val="en-GB" w:eastAsia="x-none"/>
    </w:rPr>
  </w:style>
  <w:style w:type="paragraph" w:styleId="ListParagraph">
    <w:name w:val="List Paragraph"/>
    <w:basedOn w:val="Normal"/>
    <w:uiPriority w:val="34"/>
    <w:qFormat/>
    <w:rsid w:val="007430E9"/>
    <w:pPr>
      <w:ind w:left="720"/>
      <w:contextualSpacing/>
    </w:pPr>
  </w:style>
  <w:style w:type="character" w:styleId="HTMLCite">
    <w:name w:val="HTML Cite"/>
    <w:basedOn w:val="DefaultParagraphFont"/>
    <w:uiPriority w:val="99"/>
    <w:semiHidden/>
    <w:unhideWhenUsed/>
    <w:rsid w:val="00783843"/>
    <w:rPr>
      <w:i/>
      <w:iCs/>
    </w:rPr>
  </w:style>
  <w:style w:type="paragraph" w:styleId="BalloonText">
    <w:name w:val="Balloon Text"/>
    <w:basedOn w:val="Normal"/>
    <w:link w:val="BalloonTextChar"/>
    <w:semiHidden/>
    <w:unhideWhenUsed/>
    <w:rsid w:val="007430E9"/>
    <w:rPr>
      <w:rFonts w:ascii="Segoe UI" w:eastAsia="Calibri" w:hAnsi="Segoe UI"/>
      <w:sz w:val="18"/>
      <w:szCs w:val="18"/>
      <w:lang w:val="en-GB" w:eastAsia="x-none"/>
    </w:rPr>
  </w:style>
  <w:style w:type="character" w:customStyle="1" w:styleId="BalloonTextChar">
    <w:name w:val="Balloon Text Char"/>
    <w:link w:val="BalloonText"/>
    <w:semiHidden/>
    <w:rsid w:val="007430E9"/>
    <w:rPr>
      <w:rFonts w:ascii="Segoe UI" w:eastAsia="Calibri" w:hAnsi="Segoe UI" w:cs="Times New Roman"/>
      <w:sz w:val="18"/>
      <w:szCs w:val="18"/>
      <w:lang w:val="en-GB" w:eastAsia="x-none"/>
    </w:rPr>
  </w:style>
  <w:style w:type="character" w:styleId="Emphasis">
    <w:name w:val="Emphasis"/>
    <w:basedOn w:val="DefaultParagraphFont"/>
    <w:uiPriority w:val="20"/>
    <w:qFormat/>
    <w:rsid w:val="00783843"/>
    <w:rPr>
      <w:i/>
      <w:iCs/>
    </w:rPr>
  </w:style>
  <w:style w:type="character" w:styleId="Hyperlink">
    <w:name w:val="Hyperlink"/>
    <w:uiPriority w:val="99"/>
    <w:unhideWhenUsed/>
    <w:rsid w:val="007430E9"/>
    <w:rPr>
      <w:color w:val="0000FF"/>
      <w:u w:val="single"/>
    </w:rPr>
  </w:style>
  <w:style w:type="character" w:customStyle="1" w:styleId="Heading2Char">
    <w:name w:val="Heading 2 Char"/>
    <w:link w:val="Heading2"/>
    <w:uiPriority w:val="9"/>
    <w:rsid w:val="007430E9"/>
    <w:rPr>
      <w:rFonts w:ascii="Times New Roman" w:eastAsia="MS Gothic" w:hAnsi="Times New Roman" w:cs="Times New Roman"/>
      <w:b/>
      <w:bCs/>
      <w:sz w:val="26"/>
      <w:szCs w:val="26"/>
      <w:lang w:val="x-none" w:eastAsia="x-none"/>
    </w:rPr>
  </w:style>
  <w:style w:type="character" w:customStyle="1" w:styleId="Heading3Char">
    <w:name w:val="Heading 3 Char"/>
    <w:link w:val="Heading3"/>
    <w:uiPriority w:val="9"/>
    <w:rsid w:val="007430E9"/>
    <w:rPr>
      <w:rFonts w:ascii="Times New Roman" w:eastAsia="MS Gothic" w:hAnsi="Times New Roman" w:cs="Times New Roman"/>
      <w:b/>
      <w:bCs/>
      <w:sz w:val="24"/>
      <w:lang w:val="x-none" w:eastAsia="x-none"/>
    </w:rPr>
  </w:style>
  <w:style w:type="character" w:customStyle="1" w:styleId="Heading4Char">
    <w:name w:val="Heading 4 Char"/>
    <w:link w:val="Heading4"/>
    <w:uiPriority w:val="9"/>
    <w:rsid w:val="007430E9"/>
    <w:rPr>
      <w:rFonts w:ascii="Cambria" w:eastAsia="MS Gothic" w:hAnsi="Cambria" w:cs="Times New Roman"/>
      <w:b/>
      <w:bCs/>
      <w:i/>
      <w:iCs/>
      <w:sz w:val="24"/>
      <w:lang w:val="x-none" w:eastAsia="x-none"/>
    </w:rPr>
  </w:style>
  <w:style w:type="paragraph" w:customStyle="1" w:styleId="Footnote">
    <w:name w:val="Footnote"/>
    <w:basedOn w:val="FootnoteText"/>
    <w:link w:val="FootnoteChar"/>
    <w:qFormat/>
    <w:rsid w:val="007430E9"/>
    <w:pPr>
      <w:jc w:val="both"/>
    </w:pPr>
    <w:rPr>
      <w:lang w:val="x-none"/>
    </w:rPr>
  </w:style>
  <w:style w:type="character" w:customStyle="1" w:styleId="FootnoteChar">
    <w:name w:val="Footnote Char"/>
    <w:link w:val="Footnote"/>
    <w:rsid w:val="007430E9"/>
    <w:rPr>
      <w:rFonts w:ascii="Times New Roman" w:eastAsia="Calibri" w:hAnsi="Times New Roman" w:cs="Times New Roman"/>
      <w:sz w:val="20"/>
      <w:szCs w:val="20"/>
      <w:lang w:val="x-none" w:eastAsia="x-none"/>
    </w:rPr>
  </w:style>
  <w:style w:type="character" w:styleId="CommentReference">
    <w:name w:val="annotation reference"/>
    <w:semiHidden/>
    <w:unhideWhenUsed/>
    <w:rsid w:val="007430E9"/>
    <w:rPr>
      <w:sz w:val="16"/>
      <w:szCs w:val="16"/>
    </w:rPr>
  </w:style>
  <w:style w:type="paragraph" w:styleId="CommentText">
    <w:name w:val="annotation text"/>
    <w:basedOn w:val="Normal"/>
    <w:link w:val="CommentTextChar"/>
    <w:semiHidden/>
    <w:unhideWhenUsed/>
    <w:rsid w:val="007430E9"/>
    <w:rPr>
      <w:rFonts w:eastAsia="Calibri"/>
      <w:sz w:val="20"/>
      <w:szCs w:val="20"/>
      <w:lang w:val="en-GB" w:eastAsia="x-none"/>
    </w:rPr>
  </w:style>
  <w:style w:type="character" w:customStyle="1" w:styleId="CommentTextChar">
    <w:name w:val="Comment Text Char"/>
    <w:link w:val="CommentText"/>
    <w:semiHidden/>
    <w:rsid w:val="007430E9"/>
    <w:rPr>
      <w:rFonts w:ascii="Times New Roman" w:eastAsia="Calibri" w:hAnsi="Times New Roman" w:cs="Times New Roman"/>
      <w:sz w:val="20"/>
      <w:szCs w:val="20"/>
      <w:lang w:val="en-GB" w:eastAsia="x-none"/>
    </w:rPr>
  </w:style>
  <w:style w:type="paragraph" w:styleId="CommentSubject">
    <w:name w:val="annotation subject"/>
    <w:basedOn w:val="CommentText"/>
    <w:next w:val="CommentText"/>
    <w:link w:val="CommentSubjectChar"/>
    <w:semiHidden/>
    <w:unhideWhenUsed/>
    <w:rsid w:val="007430E9"/>
    <w:rPr>
      <w:b/>
      <w:bCs/>
    </w:rPr>
  </w:style>
  <w:style w:type="character" w:customStyle="1" w:styleId="CommentSubjectChar">
    <w:name w:val="Comment Subject Char"/>
    <w:link w:val="CommentSubject"/>
    <w:semiHidden/>
    <w:rsid w:val="007430E9"/>
    <w:rPr>
      <w:rFonts w:ascii="Times New Roman" w:eastAsia="Calibri" w:hAnsi="Times New Roman" w:cs="Times New Roman"/>
      <w:b/>
      <w:bCs/>
      <w:sz w:val="20"/>
      <w:szCs w:val="20"/>
      <w:lang w:val="en-GB" w:eastAsia="x-none"/>
    </w:rPr>
  </w:style>
  <w:style w:type="character" w:styleId="FollowedHyperlink">
    <w:name w:val="FollowedHyperlink"/>
    <w:semiHidden/>
    <w:unhideWhenUsed/>
    <w:rsid w:val="007430E9"/>
    <w:rPr>
      <w:color w:val="800080"/>
      <w:u w:val="single"/>
    </w:rPr>
  </w:style>
  <w:style w:type="paragraph" w:styleId="Quote">
    <w:name w:val="Quote"/>
    <w:basedOn w:val="Normal"/>
    <w:next w:val="Normal"/>
    <w:link w:val="QuoteChar"/>
    <w:uiPriority w:val="29"/>
    <w:qFormat/>
    <w:rsid w:val="007430E9"/>
    <w:pPr>
      <w:spacing w:before="200" w:after="160" w:line="360" w:lineRule="auto"/>
      <w:ind w:left="862" w:right="862"/>
      <w:jc w:val="both"/>
    </w:pPr>
    <w:rPr>
      <w:rFonts w:eastAsia="Calibri"/>
      <w:iCs/>
      <w:sz w:val="22"/>
      <w:szCs w:val="22"/>
      <w:lang w:val="x-none" w:eastAsia="x-none"/>
    </w:rPr>
  </w:style>
  <w:style w:type="character" w:customStyle="1" w:styleId="QuoteChar">
    <w:name w:val="Quote Char"/>
    <w:link w:val="Quote"/>
    <w:uiPriority w:val="29"/>
    <w:rsid w:val="007430E9"/>
    <w:rPr>
      <w:rFonts w:ascii="Times New Roman" w:eastAsia="Calibri" w:hAnsi="Times New Roman" w:cs="Times New Roman"/>
      <w:iCs/>
      <w:lang w:val="x-none" w:eastAsia="x-none"/>
    </w:rPr>
  </w:style>
  <w:style w:type="character" w:styleId="BookTitle">
    <w:name w:val="Book Title"/>
    <w:uiPriority w:val="33"/>
    <w:qFormat/>
    <w:rsid w:val="007430E9"/>
    <w:rPr>
      <w:b/>
      <w:bCs/>
      <w:i/>
      <w:iCs/>
      <w:spacing w:val="5"/>
    </w:rPr>
  </w:style>
  <w:style w:type="paragraph" w:customStyle="1" w:styleId="ALTER-Close">
    <w:name w:val=":ALTER-Close"/>
    <w:basedOn w:val="Normal"/>
    <w:qFormat/>
    <w:rsid w:val="007430E9"/>
    <w:pPr>
      <w:pBdr>
        <w:bottom w:val="dashSmallGap" w:sz="4" w:space="1" w:color="C45911"/>
      </w:pBdr>
    </w:pPr>
    <w:rPr>
      <w:sz w:val="16"/>
    </w:rPr>
  </w:style>
  <w:style w:type="paragraph" w:customStyle="1" w:styleId="ALTER-Open">
    <w:name w:val=":ALTER-Open"/>
    <w:basedOn w:val="Normal"/>
    <w:qFormat/>
    <w:rsid w:val="007430E9"/>
    <w:pPr>
      <w:pBdr>
        <w:top w:val="dashSmallGap" w:sz="4" w:space="1" w:color="C45911"/>
      </w:pBdr>
    </w:pPr>
    <w:rPr>
      <w:sz w:val="16"/>
    </w:rPr>
  </w:style>
  <w:style w:type="character" w:customStyle="1" w:styleId="ONLINE">
    <w:name w:val=":ONLINE"/>
    <w:rsid w:val="007430E9"/>
    <w:rPr>
      <w:color w:val="FF6600"/>
      <w:sz w:val="22"/>
      <w:szCs w:val="22"/>
    </w:rPr>
  </w:style>
  <w:style w:type="paragraph" w:customStyle="1" w:styleId="ONLINE-Close">
    <w:name w:val=":ONLINE-Close"/>
    <w:basedOn w:val="Normal"/>
    <w:qFormat/>
    <w:rsid w:val="007430E9"/>
    <w:pPr>
      <w:pBdr>
        <w:bottom w:val="dotted" w:sz="4" w:space="1" w:color="BF8F00"/>
      </w:pBdr>
    </w:pPr>
    <w:rPr>
      <w:sz w:val="16"/>
    </w:rPr>
  </w:style>
  <w:style w:type="paragraph" w:customStyle="1" w:styleId="ONLINE-Open">
    <w:name w:val=":ONLINE-Open"/>
    <w:basedOn w:val="Normal"/>
    <w:qFormat/>
    <w:rsid w:val="007430E9"/>
    <w:pPr>
      <w:pBdr>
        <w:top w:val="dotted" w:sz="4" w:space="1" w:color="BF8F00"/>
      </w:pBdr>
    </w:pPr>
    <w:rPr>
      <w:sz w:val="16"/>
    </w:rPr>
  </w:style>
  <w:style w:type="character" w:customStyle="1" w:styleId="PRINT">
    <w:name w:val=":PRINT"/>
    <w:rsid w:val="007430E9"/>
    <w:rPr>
      <w:color w:val="000080"/>
      <w:sz w:val="22"/>
      <w:szCs w:val="22"/>
    </w:rPr>
  </w:style>
  <w:style w:type="paragraph" w:customStyle="1" w:styleId="PRINT-Close">
    <w:name w:val=":PRINT-Close"/>
    <w:basedOn w:val="ONLINE-Close"/>
    <w:qFormat/>
    <w:rsid w:val="007430E9"/>
    <w:pPr>
      <w:pBdr>
        <w:bottom w:val="dotted" w:sz="4" w:space="1" w:color="538135"/>
      </w:pBdr>
    </w:pPr>
  </w:style>
  <w:style w:type="paragraph" w:customStyle="1" w:styleId="PRINT-Open">
    <w:name w:val=":PRINT-Open"/>
    <w:basedOn w:val="Normal"/>
    <w:qFormat/>
    <w:rsid w:val="007430E9"/>
    <w:pPr>
      <w:pBdr>
        <w:top w:val="dotted" w:sz="4" w:space="1" w:color="538135"/>
      </w:pBdr>
    </w:pPr>
    <w:rPr>
      <w:sz w:val="16"/>
    </w:rPr>
  </w:style>
  <w:style w:type="paragraph" w:customStyle="1" w:styleId="blank">
    <w:name w:val="&lt;blank&gt;"/>
    <w:rsid w:val="007430E9"/>
    <w:pPr>
      <w:spacing w:after="0" w:line="240" w:lineRule="auto"/>
    </w:pPr>
    <w:rPr>
      <w:rFonts w:ascii="Times New Roman" w:eastAsia="Times New Roman" w:hAnsi="Times New Roman" w:cs="Times New Roman"/>
      <w:sz w:val="24"/>
      <w:szCs w:val="24"/>
    </w:rPr>
  </w:style>
  <w:style w:type="paragraph" w:customStyle="1" w:styleId="line">
    <w:name w:val="&lt;line#&gt;"/>
    <w:rsid w:val="007430E9"/>
    <w:pPr>
      <w:spacing w:after="0" w:line="480" w:lineRule="auto"/>
    </w:pPr>
    <w:rPr>
      <w:rFonts w:ascii="Times New Roman" w:eastAsia="Times New Roman" w:hAnsi="Times New Roman" w:cs="Times New Roman"/>
      <w:sz w:val="24"/>
      <w:szCs w:val="24"/>
    </w:rPr>
  </w:style>
  <w:style w:type="paragraph" w:customStyle="1" w:styleId="recto">
    <w:name w:val="&lt;recto&gt;"/>
    <w:basedOn w:val="Normal"/>
    <w:rsid w:val="007430E9"/>
  </w:style>
  <w:style w:type="paragraph" w:customStyle="1" w:styleId="verso">
    <w:name w:val="&lt;verso&gt;"/>
    <w:basedOn w:val="Normal"/>
    <w:rsid w:val="007430E9"/>
  </w:style>
  <w:style w:type="paragraph" w:customStyle="1" w:styleId="A">
    <w:name w:val="A"/>
    <w:basedOn w:val="Normal"/>
    <w:qFormat/>
    <w:rsid w:val="007430E9"/>
    <w:pPr>
      <w:spacing w:before="60" w:after="60" w:line="480" w:lineRule="auto"/>
    </w:pPr>
  </w:style>
  <w:style w:type="paragraph" w:customStyle="1" w:styleId="AEMQ">
    <w:name w:val="A:EMQ"/>
    <w:basedOn w:val="Normal"/>
    <w:qFormat/>
    <w:rsid w:val="007430E9"/>
    <w:pPr>
      <w:spacing w:before="60" w:after="60" w:line="480" w:lineRule="auto"/>
    </w:pPr>
  </w:style>
  <w:style w:type="paragraph" w:customStyle="1" w:styleId="ASBA">
    <w:name w:val="A:SBA"/>
    <w:basedOn w:val="Normal"/>
    <w:qFormat/>
    <w:rsid w:val="007430E9"/>
    <w:pPr>
      <w:spacing w:before="60" w:after="60" w:line="480" w:lineRule="auto"/>
    </w:pPr>
  </w:style>
  <w:style w:type="paragraph" w:customStyle="1" w:styleId="ATF">
    <w:name w:val="A:TF"/>
    <w:basedOn w:val="Normal"/>
    <w:qFormat/>
    <w:rsid w:val="007430E9"/>
    <w:pPr>
      <w:spacing w:before="60" w:after="60" w:line="480" w:lineRule="auto"/>
    </w:pPr>
  </w:style>
  <w:style w:type="character" w:customStyle="1" w:styleId="ABR">
    <w:name w:val="ABR"/>
    <w:rsid w:val="007430E9"/>
    <w:rPr>
      <w:color w:val="800080"/>
    </w:rPr>
  </w:style>
  <w:style w:type="paragraph" w:customStyle="1" w:styleId="ABRLISTITEM">
    <w:name w:val="ABR LIST ITEM"/>
    <w:link w:val="ABRLISTITEMCharChar"/>
    <w:semiHidden/>
    <w:rsid w:val="007430E9"/>
    <w:pPr>
      <w:tabs>
        <w:tab w:val="left" w:pos="1862"/>
      </w:tabs>
      <w:spacing w:after="0" w:line="240" w:lineRule="auto"/>
    </w:pPr>
    <w:rPr>
      <w:rFonts w:ascii="Times New Roman" w:eastAsia="Times New Roman" w:hAnsi="Times New Roman" w:cs="Times New Roman"/>
      <w:color w:val="00FFFF"/>
      <w:sz w:val="24"/>
      <w:szCs w:val="24"/>
    </w:rPr>
  </w:style>
  <w:style w:type="character" w:customStyle="1" w:styleId="ABRLISTITEMCharChar">
    <w:name w:val="ABR LIST ITEM Char Char"/>
    <w:link w:val="ABRLISTITEM"/>
    <w:semiHidden/>
    <w:rsid w:val="007430E9"/>
    <w:rPr>
      <w:rFonts w:ascii="Times New Roman" w:eastAsia="Times New Roman" w:hAnsi="Times New Roman" w:cs="Times New Roman"/>
      <w:color w:val="00FFFF"/>
      <w:sz w:val="24"/>
      <w:szCs w:val="24"/>
    </w:rPr>
  </w:style>
  <w:style w:type="paragraph" w:customStyle="1" w:styleId="ABSB">
    <w:name w:val="ABS:B"/>
    <w:basedOn w:val="Normal"/>
    <w:rsid w:val="007430E9"/>
    <w:pPr>
      <w:pBdr>
        <w:top w:val="dashed" w:sz="4" w:space="1" w:color="auto"/>
        <w:left w:val="dashed" w:sz="4" w:space="4" w:color="auto"/>
        <w:bottom w:val="dashed" w:sz="4" w:space="1" w:color="auto"/>
        <w:right w:val="dashed" w:sz="4" w:space="4" w:color="auto"/>
      </w:pBdr>
      <w:spacing w:line="480" w:lineRule="auto"/>
    </w:pPr>
  </w:style>
  <w:style w:type="paragraph" w:customStyle="1" w:styleId="ABSC">
    <w:name w:val="ABS:C"/>
    <w:basedOn w:val="Normal"/>
    <w:rsid w:val="007430E9"/>
    <w:pPr>
      <w:pBdr>
        <w:top w:val="dashed" w:sz="4" w:space="1" w:color="auto"/>
        <w:left w:val="dashed" w:sz="4" w:space="4" w:color="auto"/>
        <w:bottom w:val="dashed" w:sz="4" w:space="1" w:color="auto"/>
        <w:right w:val="dashed" w:sz="4" w:space="4" w:color="auto"/>
      </w:pBdr>
      <w:spacing w:line="480" w:lineRule="auto"/>
    </w:pPr>
  </w:style>
  <w:style w:type="paragraph" w:customStyle="1" w:styleId="ACK">
    <w:name w:val="ACK"/>
    <w:basedOn w:val="Normal"/>
    <w:next w:val="Normal"/>
    <w:rsid w:val="007430E9"/>
    <w:pPr>
      <w:spacing w:line="480" w:lineRule="auto"/>
    </w:pPr>
  </w:style>
  <w:style w:type="paragraph" w:customStyle="1" w:styleId="A-Close">
    <w:name w:val="A-Close"/>
    <w:rsid w:val="007430E9"/>
    <w:pPr>
      <w:pBdr>
        <w:bottom w:val="dashSmallGap" w:sz="4" w:space="1" w:color="auto"/>
      </w:pBdr>
      <w:shd w:val="clear" w:color="auto" w:fill="F3F3F3"/>
      <w:spacing w:after="0" w:line="240" w:lineRule="auto"/>
    </w:pPr>
    <w:rPr>
      <w:rFonts w:ascii="Times New Roman" w:eastAsia="Times New Roman" w:hAnsi="Times New Roman" w:cs="Times New Roman"/>
      <w:sz w:val="24"/>
      <w:szCs w:val="24"/>
    </w:rPr>
  </w:style>
  <w:style w:type="paragraph" w:customStyle="1" w:styleId="A-Open">
    <w:name w:val="A-Open"/>
    <w:rsid w:val="007430E9"/>
    <w:pPr>
      <w:pBdr>
        <w:top w:val="dashSmallGap" w:sz="4" w:space="1" w:color="auto"/>
      </w:pBdr>
      <w:shd w:val="clear" w:color="auto" w:fill="F3F3F3"/>
      <w:spacing w:after="0" w:line="240" w:lineRule="auto"/>
    </w:pPr>
    <w:rPr>
      <w:rFonts w:ascii="Times New Roman" w:eastAsia="Times New Roman" w:hAnsi="Times New Roman" w:cs="Times New Roman"/>
      <w:sz w:val="24"/>
      <w:szCs w:val="24"/>
    </w:rPr>
  </w:style>
  <w:style w:type="paragraph" w:customStyle="1" w:styleId="B1">
    <w:name w:val="B1"/>
    <w:basedOn w:val="Normal"/>
    <w:next w:val="Normal"/>
    <w:rsid w:val="007430E9"/>
    <w:pPr>
      <w:spacing w:line="480" w:lineRule="auto"/>
      <w:ind w:left="720"/>
    </w:pPr>
  </w:style>
  <w:style w:type="paragraph" w:customStyle="1" w:styleId="B2">
    <w:name w:val="B2"/>
    <w:basedOn w:val="Normal"/>
    <w:next w:val="B1"/>
    <w:rsid w:val="007430E9"/>
    <w:pPr>
      <w:spacing w:line="480" w:lineRule="auto"/>
    </w:pPr>
  </w:style>
  <w:style w:type="paragraph" w:customStyle="1" w:styleId="BIP">
    <w:name w:val="BIP"/>
    <w:basedOn w:val="REF"/>
    <w:rsid w:val="007430E9"/>
  </w:style>
  <w:style w:type="paragraph" w:customStyle="1" w:styleId="REF">
    <w:name w:val="REF"/>
    <w:rsid w:val="00182441"/>
    <w:pPr>
      <w:tabs>
        <w:tab w:val="left" w:pos="432"/>
        <w:tab w:val="left" w:pos="576"/>
        <w:tab w:val="left" w:pos="720"/>
        <w:tab w:val="left" w:pos="864"/>
        <w:tab w:val="left" w:pos="1008"/>
        <w:tab w:val="left" w:pos="1152"/>
        <w:tab w:val="left" w:pos="1296"/>
        <w:tab w:val="left" w:pos="1440"/>
      </w:tabs>
      <w:spacing w:after="0" w:line="480" w:lineRule="auto"/>
      <w:ind w:left="389" w:hanging="245"/>
    </w:pPr>
    <w:rPr>
      <w:rFonts w:ascii="Times New Roman" w:eastAsia="Times New Roman" w:hAnsi="Times New Roman" w:cs="Times New Roman"/>
      <w:sz w:val="24"/>
      <w:szCs w:val="20"/>
    </w:rPr>
  </w:style>
  <w:style w:type="paragraph" w:customStyle="1" w:styleId="BL">
    <w:name w:val="BL"/>
    <w:basedOn w:val="NL"/>
    <w:rsid w:val="007430E9"/>
  </w:style>
  <w:style w:type="paragraph" w:customStyle="1" w:styleId="NL">
    <w:name w:val="NL"/>
    <w:basedOn w:val="Normal"/>
    <w:rsid w:val="007430E9"/>
    <w:pPr>
      <w:tabs>
        <w:tab w:val="left" w:pos="720"/>
        <w:tab w:val="left" w:pos="1440"/>
      </w:tabs>
      <w:spacing w:before="60" w:after="60" w:line="480" w:lineRule="auto"/>
    </w:pPr>
    <w:rPr>
      <w:szCs w:val="20"/>
    </w:rPr>
  </w:style>
  <w:style w:type="paragraph" w:customStyle="1" w:styleId="BL1">
    <w:name w:val="BL1"/>
    <w:basedOn w:val="Normal"/>
    <w:next w:val="BL"/>
    <w:rsid w:val="007430E9"/>
    <w:pPr>
      <w:spacing w:line="480" w:lineRule="auto"/>
      <w:ind w:left="720"/>
    </w:pPr>
    <w:rPr>
      <w:sz w:val="22"/>
    </w:rPr>
  </w:style>
  <w:style w:type="paragraph" w:customStyle="1" w:styleId="BL2">
    <w:name w:val="BL2"/>
    <w:rsid w:val="007430E9"/>
    <w:pPr>
      <w:spacing w:after="0" w:line="480" w:lineRule="auto"/>
      <w:ind w:left="2736" w:hanging="720"/>
    </w:pPr>
    <w:rPr>
      <w:rFonts w:ascii="Times New Roman" w:eastAsia="Times New Roman" w:hAnsi="Times New Roman" w:cs="Times New Roman"/>
      <w:color w:val="993300"/>
      <w:sz w:val="24"/>
      <w:szCs w:val="24"/>
    </w:rPr>
  </w:style>
  <w:style w:type="paragraph" w:customStyle="1" w:styleId="BL3">
    <w:name w:val="BL3"/>
    <w:rsid w:val="007430E9"/>
    <w:pPr>
      <w:spacing w:after="0" w:line="480" w:lineRule="auto"/>
      <w:ind w:left="3312" w:hanging="720"/>
    </w:pPr>
    <w:rPr>
      <w:rFonts w:ascii="Times New Roman" w:eastAsia="Times New Roman" w:hAnsi="Times New Roman" w:cs="Times New Roman"/>
      <w:color w:val="993300"/>
      <w:sz w:val="24"/>
      <w:szCs w:val="24"/>
    </w:rPr>
  </w:style>
  <w:style w:type="paragraph" w:customStyle="1" w:styleId="BL4">
    <w:name w:val="BL4"/>
    <w:rsid w:val="007430E9"/>
    <w:pPr>
      <w:spacing w:after="0" w:line="480" w:lineRule="auto"/>
      <w:ind w:left="3888" w:hanging="720"/>
    </w:pPr>
    <w:rPr>
      <w:rFonts w:ascii="Times New Roman" w:eastAsia="Times New Roman" w:hAnsi="Times New Roman" w:cs="Times New Roman"/>
      <w:color w:val="993300"/>
      <w:sz w:val="24"/>
      <w:szCs w:val="24"/>
    </w:rPr>
  </w:style>
  <w:style w:type="paragraph" w:customStyle="1" w:styleId="BMCTACK">
    <w:name w:val="BMCT:ACK"/>
    <w:basedOn w:val="Normal"/>
    <w:autoRedefine/>
    <w:rsid w:val="007430E9"/>
    <w:pPr>
      <w:spacing w:before="240" w:after="120" w:line="480" w:lineRule="auto"/>
    </w:pPr>
    <w:rPr>
      <w:sz w:val="36"/>
    </w:rPr>
  </w:style>
  <w:style w:type="paragraph" w:customStyle="1" w:styleId="BMCTAPN">
    <w:name w:val="BMCT:APN"/>
    <w:basedOn w:val="Normal"/>
    <w:autoRedefine/>
    <w:qFormat/>
    <w:rsid w:val="007430E9"/>
    <w:pPr>
      <w:spacing w:before="240" w:after="120" w:line="480" w:lineRule="auto"/>
    </w:pPr>
    <w:rPr>
      <w:sz w:val="36"/>
    </w:rPr>
  </w:style>
  <w:style w:type="paragraph" w:customStyle="1" w:styleId="BMCTAPP">
    <w:name w:val="BMCT:APP"/>
    <w:basedOn w:val="Normal"/>
    <w:autoRedefine/>
    <w:rsid w:val="007430E9"/>
    <w:pPr>
      <w:spacing w:before="240" w:after="120" w:line="480" w:lineRule="auto"/>
    </w:pPr>
    <w:rPr>
      <w:sz w:val="36"/>
    </w:rPr>
  </w:style>
  <w:style w:type="paragraph" w:customStyle="1" w:styleId="BMCTAPT">
    <w:name w:val="BMCT:APT"/>
    <w:basedOn w:val="Normal"/>
    <w:autoRedefine/>
    <w:rsid w:val="007430E9"/>
    <w:pPr>
      <w:spacing w:before="240" w:after="120" w:line="480" w:lineRule="auto"/>
    </w:pPr>
    <w:rPr>
      <w:sz w:val="36"/>
    </w:rPr>
  </w:style>
  <w:style w:type="paragraph" w:customStyle="1" w:styleId="BMCTAU">
    <w:name w:val="BMCT:AU"/>
    <w:basedOn w:val="BMCTAPT"/>
    <w:qFormat/>
    <w:rsid w:val="007430E9"/>
  </w:style>
  <w:style w:type="paragraph" w:customStyle="1" w:styleId="BMCTBIB">
    <w:name w:val="BMCT:BIB"/>
    <w:basedOn w:val="Normal"/>
    <w:autoRedefine/>
    <w:rsid w:val="00182441"/>
    <w:pPr>
      <w:spacing w:before="240" w:after="120" w:line="480" w:lineRule="auto"/>
    </w:pPr>
    <w:rPr>
      <w:sz w:val="36"/>
    </w:rPr>
  </w:style>
  <w:style w:type="paragraph" w:customStyle="1" w:styleId="BMCTCHR">
    <w:name w:val="BMCT:CHR"/>
    <w:basedOn w:val="Normal"/>
    <w:autoRedefine/>
    <w:rsid w:val="007430E9"/>
    <w:pPr>
      <w:spacing w:before="240" w:after="120" w:line="480" w:lineRule="auto"/>
    </w:pPr>
    <w:rPr>
      <w:sz w:val="36"/>
    </w:rPr>
  </w:style>
  <w:style w:type="paragraph" w:customStyle="1" w:styleId="BMCTCR">
    <w:name w:val="BMCT:CR"/>
    <w:basedOn w:val="Normal"/>
    <w:autoRedefine/>
    <w:rsid w:val="007430E9"/>
    <w:pPr>
      <w:spacing w:before="240" w:after="120" w:line="480" w:lineRule="auto"/>
    </w:pPr>
    <w:rPr>
      <w:sz w:val="36"/>
    </w:rPr>
  </w:style>
  <w:style w:type="paragraph" w:customStyle="1" w:styleId="BMCTCTR">
    <w:name w:val="BMCT:CTR"/>
    <w:basedOn w:val="Normal"/>
    <w:autoRedefine/>
    <w:rsid w:val="007430E9"/>
    <w:pPr>
      <w:spacing w:before="240" w:after="120" w:line="480" w:lineRule="auto"/>
    </w:pPr>
    <w:rPr>
      <w:sz w:val="36"/>
    </w:rPr>
  </w:style>
  <w:style w:type="paragraph" w:customStyle="1" w:styleId="BMCTENDN">
    <w:name w:val="BMCT:ENDN"/>
    <w:basedOn w:val="Normal"/>
    <w:autoRedefine/>
    <w:rsid w:val="007430E9"/>
    <w:pPr>
      <w:spacing w:before="240" w:after="120" w:line="480" w:lineRule="auto"/>
    </w:pPr>
    <w:rPr>
      <w:sz w:val="36"/>
    </w:rPr>
  </w:style>
  <w:style w:type="paragraph" w:customStyle="1" w:styleId="BMCTEXER">
    <w:name w:val="BMCT:EXER"/>
    <w:basedOn w:val="Normal"/>
    <w:autoRedefine/>
    <w:rsid w:val="007430E9"/>
    <w:pPr>
      <w:spacing w:before="240" w:after="120" w:line="480" w:lineRule="auto"/>
    </w:pPr>
    <w:rPr>
      <w:sz w:val="36"/>
    </w:rPr>
  </w:style>
  <w:style w:type="paragraph" w:customStyle="1" w:styleId="BMCTGLO">
    <w:name w:val="BMCT:GLO"/>
    <w:basedOn w:val="Normal"/>
    <w:autoRedefine/>
    <w:rsid w:val="007430E9"/>
    <w:pPr>
      <w:spacing w:before="240" w:after="120" w:line="480" w:lineRule="auto"/>
    </w:pPr>
    <w:rPr>
      <w:sz w:val="36"/>
    </w:rPr>
  </w:style>
  <w:style w:type="paragraph" w:customStyle="1" w:styleId="BMCTIN">
    <w:name w:val="BMCT:IN"/>
    <w:basedOn w:val="Normal"/>
    <w:autoRedefine/>
    <w:rsid w:val="007430E9"/>
    <w:pPr>
      <w:spacing w:before="240" w:after="120" w:line="480" w:lineRule="auto"/>
    </w:pPr>
    <w:rPr>
      <w:sz w:val="36"/>
    </w:rPr>
  </w:style>
  <w:style w:type="paragraph" w:customStyle="1" w:styleId="BMCTLTBL">
    <w:name w:val="BMCT:LTBL"/>
    <w:basedOn w:val="Normal"/>
    <w:autoRedefine/>
    <w:rsid w:val="007430E9"/>
    <w:pPr>
      <w:spacing w:before="240" w:after="120" w:line="480" w:lineRule="auto"/>
    </w:pPr>
    <w:rPr>
      <w:sz w:val="36"/>
    </w:rPr>
  </w:style>
  <w:style w:type="paragraph" w:customStyle="1" w:styleId="BMCTOTH">
    <w:name w:val="BMCT:OTH"/>
    <w:basedOn w:val="Normal"/>
    <w:autoRedefine/>
    <w:rsid w:val="007430E9"/>
    <w:pPr>
      <w:spacing w:before="240" w:after="120" w:line="480" w:lineRule="auto"/>
    </w:pPr>
    <w:rPr>
      <w:sz w:val="36"/>
    </w:rPr>
  </w:style>
  <w:style w:type="paragraph" w:customStyle="1" w:styleId="BMCTQA">
    <w:name w:val="BMCT:QA"/>
    <w:basedOn w:val="Normal"/>
    <w:autoRedefine/>
    <w:rsid w:val="007430E9"/>
    <w:pPr>
      <w:spacing w:before="240" w:after="120" w:line="480" w:lineRule="auto"/>
    </w:pPr>
    <w:rPr>
      <w:sz w:val="36"/>
    </w:rPr>
  </w:style>
  <w:style w:type="paragraph" w:customStyle="1" w:styleId="BMCTRES">
    <w:name w:val="BMCT:RES"/>
    <w:basedOn w:val="Normal"/>
    <w:autoRedefine/>
    <w:rsid w:val="007430E9"/>
    <w:pPr>
      <w:spacing w:before="240" w:after="120" w:line="480" w:lineRule="auto"/>
    </w:pPr>
    <w:rPr>
      <w:sz w:val="36"/>
    </w:rPr>
  </w:style>
  <w:style w:type="paragraph" w:customStyle="1" w:styleId="BMCTSR">
    <w:name w:val="BMCT:SR"/>
    <w:basedOn w:val="Normal"/>
    <w:autoRedefine/>
    <w:rsid w:val="007430E9"/>
    <w:pPr>
      <w:spacing w:before="240" w:after="120" w:line="480" w:lineRule="auto"/>
    </w:pPr>
    <w:rPr>
      <w:sz w:val="36"/>
    </w:rPr>
  </w:style>
  <w:style w:type="paragraph" w:customStyle="1" w:styleId="BN">
    <w:name w:val="BN"/>
    <w:basedOn w:val="P"/>
    <w:link w:val="BNChar"/>
    <w:autoRedefine/>
    <w:qFormat/>
    <w:rsid w:val="007430E9"/>
    <w:pPr>
      <w:spacing w:before="60" w:after="120"/>
      <w:jc w:val="center"/>
    </w:pPr>
    <w:rPr>
      <w:sz w:val="26"/>
      <w:lang w:val="x-none" w:eastAsia="x-none"/>
    </w:rPr>
  </w:style>
  <w:style w:type="paragraph" w:customStyle="1" w:styleId="P">
    <w:name w:val="P"/>
    <w:next w:val="Normal"/>
    <w:link w:val="PChar"/>
    <w:qFormat/>
    <w:rsid w:val="007430E9"/>
    <w:pPr>
      <w:spacing w:before="120" w:after="0" w:line="480" w:lineRule="auto"/>
    </w:pPr>
    <w:rPr>
      <w:rFonts w:ascii="Times New Roman" w:eastAsia="Times New Roman" w:hAnsi="Times New Roman" w:cs="Times New Roman"/>
      <w:sz w:val="24"/>
      <w:szCs w:val="20"/>
    </w:rPr>
  </w:style>
  <w:style w:type="character" w:customStyle="1" w:styleId="PChar">
    <w:name w:val="P Char"/>
    <w:link w:val="P"/>
    <w:rsid w:val="007430E9"/>
    <w:rPr>
      <w:rFonts w:ascii="Times New Roman" w:eastAsia="Times New Roman" w:hAnsi="Times New Roman" w:cs="Times New Roman"/>
      <w:sz w:val="24"/>
      <w:szCs w:val="20"/>
    </w:rPr>
  </w:style>
  <w:style w:type="character" w:customStyle="1" w:styleId="BNChar">
    <w:name w:val="BN Char"/>
    <w:link w:val="BN"/>
    <w:rsid w:val="007430E9"/>
    <w:rPr>
      <w:rFonts w:ascii="Times New Roman" w:eastAsia="Times New Roman" w:hAnsi="Times New Roman" w:cs="Times New Roman"/>
      <w:sz w:val="26"/>
      <w:szCs w:val="20"/>
      <w:lang w:val="x-none" w:eastAsia="x-none"/>
    </w:rPr>
  </w:style>
  <w:style w:type="paragraph" w:customStyle="1" w:styleId="Box-Close">
    <w:name w:val="Box-Close"/>
    <w:basedOn w:val="Normal"/>
    <w:next w:val="Normal"/>
    <w:qFormat/>
    <w:rsid w:val="007430E9"/>
    <w:pPr>
      <w:pBdr>
        <w:bottom w:val="dotted" w:sz="12" w:space="1" w:color="666699"/>
      </w:pBdr>
      <w:shd w:val="clear" w:color="auto" w:fill="E6E6E6"/>
      <w:spacing w:after="120"/>
    </w:pPr>
  </w:style>
  <w:style w:type="paragraph" w:customStyle="1" w:styleId="Box-Open">
    <w:name w:val="Box-Open"/>
    <w:basedOn w:val="Normal"/>
    <w:next w:val="Normal"/>
    <w:qFormat/>
    <w:rsid w:val="007430E9"/>
    <w:pPr>
      <w:pBdr>
        <w:top w:val="dotted" w:sz="12" w:space="1" w:color="666699"/>
      </w:pBdr>
      <w:shd w:val="clear" w:color="auto" w:fill="E6E6E6"/>
      <w:spacing w:before="120"/>
    </w:pPr>
  </w:style>
  <w:style w:type="paragraph" w:customStyle="1" w:styleId="BSN">
    <w:name w:val="BSN"/>
    <w:basedOn w:val="Normal"/>
    <w:rsid w:val="007430E9"/>
    <w:pPr>
      <w:spacing w:after="120" w:line="480" w:lineRule="auto"/>
    </w:pPr>
  </w:style>
  <w:style w:type="paragraph" w:customStyle="1" w:styleId="BT">
    <w:name w:val="BT"/>
    <w:basedOn w:val="Normal"/>
    <w:next w:val="Normal"/>
    <w:autoRedefine/>
    <w:rsid w:val="007430E9"/>
    <w:pPr>
      <w:spacing w:before="60" w:after="120" w:line="480" w:lineRule="auto"/>
      <w:jc w:val="center"/>
      <w:outlineLvl w:val="4"/>
    </w:pPr>
    <w:rPr>
      <w:sz w:val="26"/>
      <w:szCs w:val="26"/>
    </w:rPr>
  </w:style>
  <w:style w:type="paragraph" w:customStyle="1" w:styleId="BTX">
    <w:name w:val="BTX"/>
    <w:basedOn w:val="Normal"/>
    <w:rsid w:val="007430E9"/>
    <w:pPr>
      <w:shd w:val="clear" w:color="auto" w:fill="D9D9D9"/>
      <w:spacing w:after="120" w:line="480" w:lineRule="auto"/>
    </w:pPr>
    <w:rPr>
      <w:szCs w:val="20"/>
    </w:rPr>
  </w:style>
  <w:style w:type="paragraph" w:customStyle="1" w:styleId="CA">
    <w:name w:val="CA"/>
    <w:next w:val="Normal"/>
    <w:rsid w:val="007430E9"/>
    <w:pPr>
      <w:spacing w:before="120" w:after="120" w:line="480" w:lineRule="auto"/>
    </w:pPr>
    <w:rPr>
      <w:rFonts w:ascii="Times New Roman" w:eastAsia="Times New Roman" w:hAnsi="Times New Roman" w:cs="Times New Roman"/>
      <w:sz w:val="28"/>
      <w:szCs w:val="28"/>
    </w:rPr>
  </w:style>
  <w:style w:type="paragraph" w:customStyle="1" w:styleId="Case-Close">
    <w:name w:val="Case-Close"/>
    <w:basedOn w:val="Normal"/>
    <w:next w:val="Normal"/>
    <w:link w:val="Case-CloseChar"/>
    <w:rsid w:val="007430E9"/>
    <w:pPr>
      <w:pBdr>
        <w:bottom w:val="dotted" w:sz="12" w:space="1" w:color="666699"/>
      </w:pBdr>
      <w:shd w:val="clear" w:color="auto" w:fill="E6E6E6"/>
      <w:spacing w:after="120"/>
    </w:pPr>
    <w:rPr>
      <w:lang w:val="x-none" w:eastAsia="x-none"/>
    </w:rPr>
  </w:style>
  <w:style w:type="character" w:customStyle="1" w:styleId="Case-CloseChar">
    <w:name w:val="Case-Close Char"/>
    <w:link w:val="Case-Close"/>
    <w:rsid w:val="007430E9"/>
    <w:rPr>
      <w:rFonts w:ascii="Times New Roman" w:eastAsia="Times New Roman" w:hAnsi="Times New Roman" w:cs="Times New Roman"/>
      <w:sz w:val="24"/>
      <w:szCs w:val="24"/>
      <w:shd w:val="clear" w:color="auto" w:fill="E6E6E6"/>
      <w:lang w:val="x-none" w:eastAsia="x-none"/>
    </w:rPr>
  </w:style>
  <w:style w:type="paragraph" w:customStyle="1" w:styleId="Case-Open">
    <w:name w:val="Case-Open"/>
    <w:basedOn w:val="Normal"/>
    <w:next w:val="Normal"/>
    <w:rsid w:val="007430E9"/>
    <w:pPr>
      <w:pBdr>
        <w:top w:val="dotted" w:sz="12" w:space="1" w:color="666699"/>
      </w:pBdr>
      <w:shd w:val="clear" w:color="auto" w:fill="E6E6E6"/>
      <w:spacing w:before="120"/>
    </w:pPr>
  </w:style>
  <w:style w:type="paragraph" w:customStyle="1" w:styleId="CBY">
    <w:name w:val="CBY"/>
    <w:basedOn w:val="Normal"/>
    <w:rsid w:val="007430E9"/>
    <w:pPr>
      <w:spacing w:line="480" w:lineRule="auto"/>
    </w:pPr>
  </w:style>
  <w:style w:type="paragraph" w:customStyle="1" w:styleId="CEPI">
    <w:name w:val="CEPI"/>
    <w:autoRedefine/>
    <w:qFormat/>
    <w:rsid w:val="007430E9"/>
    <w:pPr>
      <w:spacing w:before="60" w:after="60" w:line="480" w:lineRule="auto"/>
    </w:pPr>
    <w:rPr>
      <w:rFonts w:ascii="Times New Roman" w:eastAsia="Times New Roman" w:hAnsi="Times New Roman" w:cs="Times New Roman"/>
      <w:sz w:val="24"/>
      <w:szCs w:val="24"/>
    </w:rPr>
  </w:style>
  <w:style w:type="paragraph" w:customStyle="1" w:styleId="CEPI1">
    <w:name w:val="CEPI1"/>
    <w:basedOn w:val="CEPI-S"/>
    <w:rsid w:val="007430E9"/>
    <w:pPr>
      <w:ind w:left="360" w:right="0"/>
      <w:jc w:val="left"/>
    </w:pPr>
  </w:style>
  <w:style w:type="paragraph" w:customStyle="1" w:styleId="CEPI-S">
    <w:name w:val="CEPI-S"/>
    <w:qFormat/>
    <w:rsid w:val="007430E9"/>
    <w:pPr>
      <w:spacing w:before="60" w:after="60" w:line="480" w:lineRule="auto"/>
      <w:ind w:right="720"/>
      <w:jc w:val="right"/>
    </w:pPr>
    <w:rPr>
      <w:rFonts w:ascii="Times New Roman" w:eastAsia="Times New Roman" w:hAnsi="Times New Roman" w:cs="Times New Roman"/>
      <w:sz w:val="24"/>
      <w:szCs w:val="24"/>
    </w:rPr>
  </w:style>
  <w:style w:type="paragraph" w:customStyle="1" w:styleId="CEPI1-S">
    <w:name w:val="CEPI1-S"/>
    <w:basedOn w:val="CEPI-S"/>
    <w:rsid w:val="007430E9"/>
  </w:style>
  <w:style w:type="paragraph" w:customStyle="1" w:styleId="CEPI2">
    <w:name w:val="CEPI2"/>
    <w:rsid w:val="007430E9"/>
    <w:pPr>
      <w:spacing w:before="60" w:after="60" w:line="480" w:lineRule="auto"/>
      <w:ind w:left="720"/>
    </w:pPr>
    <w:rPr>
      <w:rFonts w:ascii="Times New Roman" w:eastAsia="Times New Roman" w:hAnsi="Times New Roman" w:cs="Times New Roman"/>
      <w:sz w:val="24"/>
      <w:szCs w:val="24"/>
    </w:rPr>
  </w:style>
  <w:style w:type="paragraph" w:customStyle="1" w:styleId="CEPI2-S">
    <w:name w:val="CEPI2-S"/>
    <w:basedOn w:val="CEPI1-S"/>
    <w:rsid w:val="007430E9"/>
  </w:style>
  <w:style w:type="character" w:customStyle="1" w:styleId="CEPI-SChar">
    <w:name w:val="CEPI-S Char"/>
    <w:rsid w:val="007430E9"/>
    <w:rPr>
      <w:rFonts w:ascii="Times New Roman" w:hAnsi="Times New Roman"/>
      <w:color w:val="333300"/>
      <w:sz w:val="24"/>
    </w:rPr>
  </w:style>
  <w:style w:type="paragraph" w:customStyle="1" w:styleId="CEXT">
    <w:name w:val="CEXT"/>
    <w:qFormat/>
    <w:rsid w:val="007430E9"/>
    <w:pPr>
      <w:spacing w:after="0" w:line="240" w:lineRule="auto"/>
    </w:pPr>
    <w:rPr>
      <w:rFonts w:ascii="Times New Roman" w:eastAsia="Times New Roman" w:hAnsi="Times New Roman" w:cs="Times New Roman"/>
      <w:sz w:val="24"/>
      <w:szCs w:val="24"/>
    </w:rPr>
  </w:style>
  <w:style w:type="paragraph" w:customStyle="1" w:styleId="CEXT-Close">
    <w:name w:val="CEXT-Close"/>
    <w:basedOn w:val="Normal"/>
    <w:rsid w:val="007430E9"/>
    <w:pPr>
      <w:pBdr>
        <w:bottom w:val="dotted" w:sz="12" w:space="1" w:color="008080"/>
      </w:pBdr>
      <w:shd w:val="clear" w:color="auto" w:fill="E6E6E6"/>
    </w:pPr>
  </w:style>
  <w:style w:type="paragraph" w:customStyle="1" w:styleId="CEXT-Open">
    <w:name w:val="CEXT-Open"/>
    <w:basedOn w:val="Normal"/>
    <w:rsid w:val="007430E9"/>
    <w:pPr>
      <w:pBdr>
        <w:top w:val="dotted" w:sz="12" w:space="1" w:color="008080"/>
      </w:pBdr>
      <w:shd w:val="clear" w:color="auto" w:fill="E6E6E6"/>
    </w:pPr>
  </w:style>
  <w:style w:type="paragraph" w:customStyle="1" w:styleId="CH">
    <w:name w:val="CH"/>
    <w:basedOn w:val="Normal"/>
    <w:autoRedefine/>
    <w:rsid w:val="007430E9"/>
    <w:pPr>
      <w:spacing w:before="60" w:after="60" w:line="240" w:lineRule="auto"/>
    </w:pPr>
  </w:style>
  <w:style w:type="paragraph" w:customStyle="1" w:styleId="CHBMACK">
    <w:name w:val="CHBM:ACK"/>
    <w:basedOn w:val="Normal"/>
    <w:autoRedefine/>
    <w:rsid w:val="007430E9"/>
    <w:pPr>
      <w:spacing w:before="120" w:after="60" w:line="480" w:lineRule="auto"/>
    </w:pPr>
    <w:rPr>
      <w:sz w:val="28"/>
    </w:rPr>
  </w:style>
  <w:style w:type="paragraph" w:customStyle="1" w:styleId="CHBMAPN">
    <w:name w:val="CHBM:APN"/>
    <w:basedOn w:val="Normal"/>
    <w:qFormat/>
    <w:rsid w:val="007430E9"/>
    <w:pPr>
      <w:spacing w:before="120" w:after="60" w:line="480" w:lineRule="auto"/>
    </w:pPr>
    <w:rPr>
      <w:sz w:val="28"/>
    </w:rPr>
  </w:style>
  <w:style w:type="paragraph" w:customStyle="1" w:styleId="CHBMAPT">
    <w:name w:val="CHBM:APT"/>
    <w:basedOn w:val="Normal"/>
    <w:rsid w:val="007430E9"/>
  </w:style>
  <w:style w:type="paragraph" w:customStyle="1" w:styleId="CHBMBIB">
    <w:name w:val="CHBM:BIB"/>
    <w:basedOn w:val="Normal"/>
    <w:autoRedefine/>
    <w:rsid w:val="007430E9"/>
    <w:pPr>
      <w:spacing w:before="120" w:after="60" w:line="480" w:lineRule="auto"/>
    </w:pPr>
    <w:rPr>
      <w:sz w:val="28"/>
    </w:rPr>
  </w:style>
  <w:style w:type="paragraph" w:customStyle="1" w:styleId="CHBMCHR">
    <w:name w:val="CHBM:CHR"/>
    <w:basedOn w:val="Normal"/>
    <w:autoRedefine/>
    <w:rsid w:val="007430E9"/>
    <w:pPr>
      <w:spacing w:before="120" w:after="60" w:line="480" w:lineRule="auto"/>
    </w:pPr>
    <w:rPr>
      <w:sz w:val="28"/>
    </w:rPr>
  </w:style>
  <w:style w:type="paragraph" w:customStyle="1" w:styleId="CHBMCR">
    <w:name w:val="CHBM:CR"/>
    <w:basedOn w:val="Normal"/>
    <w:autoRedefine/>
    <w:rsid w:val="007430E9"/>
    <w:pPr>
      <w:spacing w:before="120" w:after="60" w:line="480" w:lineRule="auto"/>
    </w:pPr>
    <w:rPr>
      <w:sz w:val="28"/>
    </w:rPr>
  </w:style>
  <w:style w:type="paragraph" w:customStyle="1" w:styleId="CHBMCTR">
    <w:name w:val="CHBM:CTR"/>
    <w:basedOn w:val="Normal"/>
    <w:autoRedefine/>
    <w:rsid w:val="007430E9"/>
    <w:pPr>
      <w:spacing w:before="120" w:after="60" w:line="480" w:lineRule="auto"/>
    </w:pPr>
    <w:rPr>
      <w:sz w:val="28"/>
    </w:rPr>
  </w:style>
  <w:style w:type="paragraph" w:customStyle="1" w:styleId="CHBMENDN">
    <w:name w:val="CHBM:ENDN"/>
    <w:basedOn w:val="Normal"/>
    <w:autoRedefine/>
    <w:rsid w:val="007430E9"/>
    <w:pPr>
      <w:spacing w:before="120" w:after="60" w:line="480" w:lineRule="auto"/>
    </w:pPr>
    <w:rPr>
      <w:sz w:val="28"/>
    </w:rPr>
  </w:style>
  <w:style w:type="paragraph" w:customStyle="1" w:styleId="CHBMGLO">
    <w:name w:val="CHBM:GLO"/>
    <w:basedOn w:val="Normal"/>
    <w:autoRedefine/>
    <w:rsid w:val="007430E9"/>
    <w:pPr>
      <w:spacing w:before="120" w:after="60" w:line="480" w:lineRule="auto"/>
    </w:pPr>
    <w:rPr>
      <w:sz w:val="28"/>
    </w:rPr>
  </w:style>
  <w:style w:type="paragraph" w:customStyle="1" w:styleId="CHBMKT">
    <w:name w:val="CHBM:KT"/>
    <w:basedOn w:val="Normal"/>
    <w:autoRedefine/>
    <w:rsid w:val="007430E9"/>
    <w:pPr>
      <w:spacing w:before="120" w:after="60" w:line="480" w:lineRule="auto"/>
    </w:pPr>
    <w:rPr>
      <w:sz w:val="28"/>
    </w:rPr>
  </w:style>
  <w:style w:type="paragraph" w:customStyle="1" w:styleId="CHBMOTH">
    <w:name w:val="CHBM:OTH"/>
    <w:basedOn w:val="Normal"/>
    <w:autoRedefine/>
    <w:rsid w:val="007430E9"/>
    <w:pPr>
      <w:spacing w:before="120" w:after="60" w:line="480" w:lineRule="auto"/>
    </w:pPr>
    <w:rPr>
      <w:sz w:val="28"/>
    </w:rPr>
  </w:style>
  <w:style w:type="paragraph" w:customStyle="1" w:styleId="CHBMQA">
    <w:name w:val="CHBM:QA"/>
    <w:basedOn w:val="Normal"/>
    <w:autoRedefine/>
    <w:rsid w:val="007430E9"/>
    <w:pPr>
      <w:spacing w:before="120" w:after="60" w:line="480" w:lineRule="auto"/>
    </w:pPr>
    <w:rPr>
      <w:sz w:val="28"/>
    </w:rPr>
  </w:style>
  <w:style w:type="paragraph" w:customStyle="1" w:styleId="CHBMSR">
    <w:name w:val="CHBM:SR"/>
    <w:basedOn w:val="Normal"/>
    <w:autoRedefine/>
    <w:rsid w:val="007430E9"/>
    <w:pPr>
      <w:spacing w:before="120" w:after="60" w:line="480" w:lineRule="auto"/>
    </w:pPr>
    <w:rPr>
      <w:sz w:val="28"/>
    </w:rPr>
  </w:style>
  <w:style w:type="paragraph" w:customStyle="1" w:styleId="CN">
    <w:name w:val="CN"/>
    <w:basedOn w:val="CST"/>
    <w:link w:val="CNChar"/>
    <w:autoRedefine/>
    <w:qFormat/>
    <w:rsid w:val="007430E9"/>
    <w:rPr>
      <w:sz w:val="36"/>
      <w:lang w:val="x-none" w:eastAsia="x-none"/>
    </w:rPr>
  </w:style>
  <w:style w:type="paragraph" w:customStyle="1" w:styleId="CST">
    <w:name w:val="CST"/>
    <w:next w:val="CA"/>
    <w:link w:val="CSTChar"/>
    <w:autoRedefine/>
    <w:rsid w:val="007430E9"/>
    <w:pPr>
      <w:spacing w:before="120" w:after="120" w:line="480" w:lineRule="auto"/>
      <w:jc w:val="center"/>
    </w:pPr>
    <w:rPr>
      <w:rFonts w:ascii="Times New Roman" w:eastAsia="Times New Roman" w:hAnsi="Times New Roman" w:cs="Times New Roman"/>
      <w:sz w:val="32"/>
      <w:szCs w:val="20"/>
    </w:rPr>
  </w:style>
  <w:style w:type="character" w:customStyle="1" w:styleId="CSTChar">
    <w:name w:val="CST Char"/>
    <w:link w:val="CST"/>
    <w:rsid w:val="007430E9"/>
    <w:rPr>
      <w:rFonts w:ascii="Times New Roman" w:eastAsia="Times New Roman" w:hAnsi="Times New Roman" w:cs="Times New Roman"/>
      <w:sz w:val="32"/>
      <w:szCs w:val="20"/>
    </w:rPr>
  </w:style>
  <w:style w:type="character" w:customStyle="1" w:styleId="CNChar">
    <w:name w:val="CN Char"/>
    <w:link w:val="CN"/>
    <w:rsid w:val="007430E9"/>
    <w:rPr>
      <w:rFonts w:ascii="Times New Roman" w:eastAsia="Times New Roman" w:hAnsi="Times New Roman" w:cs="Times New Roman"/>
      <w:sz w:val="36"/>
      <w:szCs w:val="20"/>
      <w:lang w:val="x-none" w:eastAsia="x-none"/>
    </w:rPr>
  </w:style>
  <w:style w:type="paragraph" w:customStyle="1" w:styleId="CO1">
    <w:name w:val="CO1"/>
    <w:basedOn w:val="Normal"/>
    <w:rsid w:val="007430E9"/>
    <w:pPr>
      <w:spacing w:line="480" w:lineRule="auto"/>
    </w:pPr>
  </w:style>
  <w:style w:type="paragraph" w:customStyle="1" w:styleId="CO2">
    <w:name w:val="CO2"/>
    <w:basedOn w:val="Normal"/>
    <w:next w:val="Normal"/>
    <w:rsid w:val="007430E9"/>
    <w:pPr>
      <w:spacing w:line="480" w:lineRule="auto"/>
      <w:ind w:left="432"/>
    </w:pPr>
  </w:style>
  <w:style w:type="paragraph" w:customStyle="1" w:styleId="CONTAN">
    <w:name w:val="CONT:AN"/>
    <w:basedOn w:val="CONT1"/>
    <w:autoRedefine/>
    <w:qFormat/>
    <w:rsid w:val="007430E9"/>
  </w:style>
  <w:style w:type="paragraph" w:customStyle="1" w:styleId="CONT1">
    <w:name w:val="CONT1"/>
    <w:basedOn w:val="Normal"/>
    <w:rsid w:val="007430E9"/>
    <w:pPr>
      <w:tabs>
        <w:tab w:val="left" w:pos="1890"/>
        <w:tab w:val="left" w:pos="7920"/>
      </w:tabs>
      <w:spacing w:line="480" w:lineRule="auto"/>
    </w:pPr>
  </w:style>
  <w:style w:type="paragraph" w:customStyle="1" w:styleId="CONTFET">
    <w:name w:val="CONT:FET"/>
    <w:basedOn w:val="CONTFTY"/>
    <w:autoRedefine/>
    <w:qFormat/>
    <w:rsid w:val="007430E9"/>
  </w:style>
  <w:style w:type="paragraph" w:customStyle="1" w:styleId="CONTFTY">
    <w:name w:val="CONT:FTY"/>
    <w:basedOn w:val="FMCTCONT"/>
    <w:link w:val="CONTFTYChar"/>
    <w:autoRedefine/>
    <w:qFormat/>
    <w:rsid w:val="007430E9"/>
    <w:rPr>
      <w:lang w:val="x-none" w:eastAsia="x-none"/>
    </w:rPr>
  </w:style>
  <w:style w:type="paragraph" w:customStyle="1" w:styleId="FMCTCONT">
    <w:name w:val="FMCT:CONT"/>
    <w:basedOn w:val="CT"/>
    <w:autoRedefine/>
    <w:rsid w:val="007430E9"/>
  </w:style>
  <w:style w:type="paragraph" w:customStyle="1" w:styleId="CT">
    <w:name w:val="CT"/>
    <w:next w:val="CA"/>
    <w:rsid w:val="007430E9"/>
    <w:pPr>
      <w:spacing w:before="120" w:after="120" w:line="480" w:lineRule="auto"/>
      <w:jc w:val="center"/>
    </w:pPr>
    <w:rPr>
      <w:rFonts w:ascii="Times New Roman" w:eastAsia="Times New Roman" w:hAnsi="Times New Roman" w:cs="Times New Roman"/>
      <w:sz w:val="36"/>
      <w:szCs w:val="28"/>
    </w:rPr>
  </w:style>
  <w:style w:type="character" w:customStyle="1" w:styleId="CONTFTYChar">
    <w:name w:val="CONT:FTY Char"/>
    <w:link w:val="CONTFTY"/>
    <w:rsid w:val="007430E9"/>
    <w:rPr>
      <w:rFonts w:ascii="Times New Roman" w:eastAsia="Times New Roman" w:hAnsi="Times New Roman" w:cs="Times New Roman"/>
      <w:sz w:val="36"/>
      <w:szCs w:val="28"/>
      <w:lang w:val="x-none" w:eastAsia="x-none"/>
    </w:rPr>
  </w:style>
  <w:style w:type="paragraph" w:customStyle="1" w:styleId="CONT2">
    <w:name w:val="CONT2"/>
    <w:basedOn w:val="Normal"/>
    <w:rsid w:val="007430E9"/>
    <w:pPr>
      <w:spacing w:line="480" w:lineRule="auto"/>
      <w:ind w:left="432"/>
    </w:pPr>
  </w:style>
  <w:style w:type="paragraph" w:customStyle="1" w:styleId="CONT3">
    <w:name w:val="CONT3"/>
    <w:basedOn w:val="Normal"/>
    <w:rsid w:val="007430E9"/>
    <w:pPr>
      <w:spacing w:line="480" w:lineRule="auto"/>
      <w:ind w:left="720"/>
    </w:pPr>
  </w:style>
  <w:style w:type="paragraph" w:customStyle="1" w:styleId="COR">
    <w:name w:val="COR"/>
    <w:rsid w:val="007430E9"/>
    <w:pPr>
      <w:spacing w:after="0" w:line="240" w:lineRule="auto"/>
    </w:pPr>
    <w:rPr>
      <w:rFonts w:ascii="Times New Roman" w:eastAsia="Times New Roman" w:hAnsi="Times New Roman" w:cs="Times New Roman"/>
      <w:sz w:val="24"/>
      <w:szCs w:val="24"/>
    </w:rPr>
  </w:style>
  <w:style w:type="paragraph" w:customStyle="1" w:styleId="CPYTXT">
    <w:name w:val="CPYTXT"/>
    <w:basedOn w:val="Normal"/>
    <w:autoRedefine/>
    <w:rsid w:val="007430E9"/>
    <w:pPr>
      <w:spacing w:line="480" w:lineRule="auto"/>
    </w:pPr>
    <w:rPr>
      <w:sz w:val="22"/>
    </w:rPr>
  </w:style>
  <w:style w:type="paragraph" w:customStyle="1" w:styleId="CR">
    <w:name w:val="CR"/>
    <w:basedOn w:val="Normal"/>
    <w:next w:val="Normal"/>
    <w:autoRedefine/>
    <w:rsid w:val="007430E9"/>
    <w:pPr>
      <w:numPr>
        <w:numId w:val="27"/>
      </w:numPr>
      <w:tabs>
        <w:tab w:val="clear" w:pos="360"/>
      </w:tabs>
      <w:spacing w:before="60" w:after="60" w:line="240" w:lineRule="auto"/>
      <w:ind w:left="0" w:firstLine="0"/>
    </w:pPr>
  </w:style>
  <w:style w:type="paragraph" w:customStyle="1" w:styleId="CTRTX">
    <w:name w:val="CTRTX"/>
    <w:basedOn w:val="Normal"/>
    <w:autoRedefine/>
    <w:rsid w:val="007430E9"/>
    <w:pPr>
      <w:spacing w:line="480" w:lineRule="auto"/>
    </w:pPr>
  </w:style>
  <w:style w:type="character" w:customStyle="1" w:styleId="CTX">
    <w:name w:val="CTX"/>
    <w:rsid w:val="007430E9"/>
    <w:rPr>
      <w:color w:val="993300"/>
      <w:sz w:val="22"/>
      <w:szCs w:val="22"/>
    </w:rPr>
  </w:style>
  <w:style w:type="paragraph" w:customStyle="1" w:styleId="DE">
    <w:name w:val="DE"/>
    <w:basedOn w:val="FMCTDED"/>
    <w:qFormat/>
    <w:rsid w:val="007430E9"/>
  </w:style>
  <w:style w:type="paragraph" w:customStyle="1" w:styleId="FMCTDED">
    <w:name w:val="FMCT:DED"/>
    <w:basedOn w:val="Normal"/>
    <w:next w:val="Normal"/>
    <w:autoRedefine/>
    <w:rsid w:val="007430E9"/>
    <w:pPr>
      <w:spacing w:before="120" w:line="480" w:lineRule="auto"/>
    </w:pPr>
  </w:style>
  <w:style w:type="paragraph" w:customStyle="1" w:styleId="DEF">
    <w:name w:val="DEF"/>
    <w:rsid w:val="007430E9"/>
    <w:pPr>
      <w:spacing w:after="0" w:line="240" w:lineRule="auto"/>
    </w:pPr>
    <w:rPr>
      <w:rFonts w:ascii="Times New Roman" w:eastAsia="Times New Roman" w:hAnsi="Times New Roman" w:cs="Times New Roman"/>
      <w:sz w:val="24"/>
      <w:szCs w:val="24"/>
    </w:rPr>
  </w:style>
  <w:style w:type="character" w:customStyle="1" w:styleId="DES">
    <w:name w:val="DES"/>
    <w:rsid w:val="007430E9"/>
    <w:rPr>
      <w:color w:val="333333"/>
    </w:rPr>
  </w:style>
  <w:style w:type="paragraph" w:customStyle="1" w:styleId="DH">
    <w:name w:val="DH"/>
    <w:basedOn w:val="Normal"/>
    <w:next w:val="H1"/>
    <w:rsid w:val="007430E9"/>
  </w:style>
  <w:style w:type="paragraph" w:customStyle="1" w:styleId="H1">
    <w:name w:val="H1"/>
    <w:next w:val="P"/>
    <w:rsid w:val="007430E9"/>
    <w:pPr>
      <w:spacing w:before="600" w:after="120" w:line="480" w:lineRule="auto"/>
      <w:ind w:left="288" w:hanging="288"/>
      <w:outlineLvl w:val="0"/>
    </w:pPr>
    <w:rPr>
      <w:rFonts w:ascii="Times New Roman" w:eastAsia="Times New Roman" w:hAnsi="Times New Roman" w:cs="Times New Roman"/>
      <w:sz w:val="36"/>
      <w:szCs w:val="20"/>
    </w:rPr>
  </w:style>
  <w:style w:type="paragraph" w:customStyle="1" w:styleId="DIA">
    <w:name w:val="DIA"/>
    <w:basedOn w:val="Normal"/>
    <w:next w:val="Normal"/>
    <w:link w:val="DIAChar"/>
    <w:rsid w:val="007430E9"/>
    <w:pPr>
      <w:spacing w:before="60" w:after="60" w:line="480" w:lineRule="auto"/>
    </w:pPr>
    <w:rPr>
      <w:lang w:val="x-none" w:eastAsia="x-none"/>
    </w:rPr>
  </w:style>
  <w:style w:type="character" w:customStyle="1" w:styleId="DIAChar">
    <w:name w:val="DIA Char"/>
    <w:link w:val="DIA"/>
    <w:rsid w:val="007430E9"/>
    <w:rPr>
      <w:rFonts w:ascii="Times New Roman" w:eastAsia="Times New Roman" w:hAnsi="Times New Roman" w:cs="Times New Roman"/>
      <w:sz w:val="24"/>
      <w:szCs w:val="24"/>
      <w:lang w:val="x-none" w:eastAsia="x-none"/>
    </w:rPr>
  </w:style>
  <w:style w:type="paragraph" w:customStyle="1" w:styleId="Source">
    <w:name w:val="Source"/>
    <w:basedOn w:val="Normal"/>
    <w:next w:val="Normal"/>
    <w:qFormat/>
    <w:rsid w:val="007430E9"/>
    <w:pPr>
      <w:spacing w:before="120" w:line="480" w:lineRule="auto"/>
    </w:pPr>
    <w:rPr>
      <w:szCs w:val="20"/>
    </w:rPr>
  </w:style>
  <w:style w:type="character" w:customStyle="1" w:styleId="refcompoundName">
    <w:name w:val="ref_compoundName"/>
    <w:qFormat/>
    <w:rsid w:val="007430E9"/>
    <w:rPr>
      <w:rFonts w:ascii="Times New Roman" w:hAnsi="Times New Roman" w:cs="Arial"/>
      <w:color w:val="666699"/>
      <w:sz w:val="24"/>
      <w:szCs w:val="20"/>
    </w:rPr>
  </w:style>
  <w:style w:type="paragraph" w:customStyle="1" w:styleId="DIA-Verse">
    <w:name w:val="DIA-Verse"/>
    <w:basedOn w:val="Normal"/>
    <w:next w:val="Normal"/>
    <w:rsid w:val="007430E9"/>
    <w:pPr>
      <w:spacing w:line="480" w:lineRule="auto"/>
    </w:pPr>
  </w:style>
  <w:style w:type="paragraph" w:customStyle="1" w:styleId="DIS">
    <w:name w:val="DIS"/>
    <w:basedOn w:val="Normal"/>
    <w:qFormat/>
    <w:rsid w:val="007430E9"/>
    <w:pPr>
      <w:spacing w:before="60" w:after="60" w:line="480" w:lineRule="auto"/>
      <w:ind w:left="720"/>
    </w:pPr>
  </w:style>
  <w:style w:type="paragraph" w:customStyle="1" w:styleId="DIS-Close">
    <w:name w:val="DIS-Close"/>
    <w:basedOn w:val="Normal"/>
    <w:next w:val="Normal"/>
    <w:link w:val="DIS-CloseChar"/>
    <w:rsid w:val="007430E9"/>
    <w:pPr>
      <w:pBdr>
        <w:bottom w:val="dotted" w:sz="12" w:space="1" w:color="FF6600"/>
      </w:pBdr>
      <w:shd w:val="clear" w:color="auto" w:fill="E6E6E6"/>
      <w:spacing w:after="120"/>
    </w:pPr>
    <w:rPr>
      <w:lang w:val="x-none" w:eastAsia="x-none"/>
    </w:rPr>
  </w:style>
  <w:style w:type="character" w:customStyle="1" w:styleId="DIS-CloseChar">
    <w:name w:val="DIS-Close Char"/>
    <w:link w:val="DIS-Close"/>
    <w:rsid w:val="007430E9"/>
    <w:rPr>
      <w:rFonts w:ascii="Times New Roman" w:eastAsia="Times New Roman" w:hAnsi="Times New Roman" w:cs="Times New Roman"/>
      <w:sz w:val="24"/>
      <w:szCs w:val="24"/>
      <w:shd w:val="clear" w:color="auto" w:fill="E6E6E6"/>
      <w:lang w:val="x-none" w:eastAsia="x-none"/>
    </w:rPr>
  </w:style>
  <w:style w:type="paragraph" w:customStyle="1" w:styleId="DIS-Open">
    <w:name w:val="DIS-Open"/>
    <w:basedOn w:val="Normal"/>
    <w:next w:val="Normal"/>
    <w:rsid w:val="007430E9"/>
    <w:pPr>
      <w:pBdr>
        <w:top w:val="dotted" w:sz="12" w:space="1" w:color="FF6600"/>
      </w:pBdr>
      <w:shd w:val="clear" w:color="auto" w:fill="E6E6E6"/>
      <w:spacing w:before="120" w:line="240" w:lineRule="exact"/>
    </w:pPr>
  </w:style>
  <w:style w:type="paragraph" w:customStyle="1" w:styleId="DSC">
    <w:name w:val="DSC"/>
    <w:basedOn w:val="P"/>
    <w:qFormat/>
    <w:rsid w:val="007430E9"/>
  </w:style>
  <w:style w:type="paragraph" w:customStyle="1" w:styleId="EA">
    <w:name w:val="EA"/>
    <w:rsid w:val="007430E9"/>
    <w:pPr>
      <w:spacing w:after="0" w:line="240" w:lineRule="auto"/>
    </w:pPr>
    <w:rPr>
      <w:rFonts w:ascii="Times New Roman" w:eastAsia="Times New Roman" w:hAnsi="Times New Roman" w:cs="Times New Roman"/>
      <w:sz w:val="24"/>
      <w:szCs w:val="24"/>
    </w:rPr>
  </w:style>
  <w:style w:type="paragraph" w:customStyle="1" w:styleId="EMB">
    <w:name w:val="EMB"/>
    <w:basedOn w:val="Normal"/>
    <w:rsid w:val="007430E9"/>
  </w:style>
  <w:style w:type="paragraph" w:customStyle="1" w:styleId="EMW">
    <w:name w:val="EMW"/>
    <w:rsid w:val="007430E9"/>
    <w:pPr>
      <w:spacing w:after="0" w:line="240" w:lineRule="auto"/>
    </w:pPr>
    <w:rPr>
      <w:rFonts w:ascii="Times New Roman" w:eastAsia="Times New Roman" w:hAnsi="Times New Roman" w:cs="Times New Roman"/>
      <w:sz w:val="24"/>
      <w:szCs w:val="24"/>
    </w:rPr>
  </w:style>
  <w:style w:type="character" w:customStyle="1" w:styleId="ENC">
    <w:name w:val="ENC"/>
    <w:rsid w:val="007430E9"/>
    <w:rPr>
      <w:color w:val="808000"/>
    </w:rPr>
  </w:style>
  <w:style w:type="paragraph" w:customStyle="1" w:styleId="END">
    <w:name w:val="END"/>
    <w:basedOn w:val="Normal"/>
    <w:rsid w:val="007430E9"/>
  </w:style>
  <w:style w:type="paragraph" w:customStyle="1" w:styleId="EPI">
    <w:name w:val="EPI"/>
    <w:basedOn w:val="Normal"/>
    <w:qFormat/>
    <w:rsid w:val="007430E9"/>
  </w:style>
  <w:style w:type="paragraph" w:customStyle="1" w:styleId="EPI-S">
    <w:name w:val="EPI-S"/>
    <w:basedOn w:val="Normal"/>
    <w:rsid w:val="007430E9"/>
  </w:style>
  <w:style w:type="character" w:customStyle="1" w:styleId="EPI-SChar">
    <w:name w:val="EPI-S Char"/>
    <w:rsid w:val="007430E9"/>
    <w:rPr>
      <w:rFonts w:ascii="Times New Roman" w:hAnsi="Times New Roman"/>
      <w:color w:val="333300"/>
      <w:sz w:val="22"/>
    </w:rPr>
  </w:style>
  <w:style w:type="paragraph" w:customStyle="1" w:styleId="EQ">
    <w:name w:val="EQ"/>
    <w:basedOn w:val="Normal"/>
    <w:link w:val="EQChar"/>
    <w:rsid w:val="007430E9"/>
    <w:pPr>
      <w:spacing w:line="480" w:lineRule="auto"/>
      <w:ind w:left="360"/>
    </w:pPr>
    <w:rPr>
      <w:lang w:val="x-none" w:eastAsia="x-none"/>
    </w:rPr>
  </w:style>
  <w:style w:type="character" w:customStyle="1" w:styleId="EQChar">
    <w:name w:val="EQ Char"/>
    <w:link w:val="EQ"/>
    <w:rsid w:val="007430E9"/>
    <w:rPr>
      <w:rFonts w:ascii="Times New Roman" w:eastAsia="Times New Roman" w:hAnsi="Times New Roman" w:cs="Times New Roman"/>
      <w:sz w:val="24"/>
      <w:szCs w:val="24"/>
      <w:lang w:val="x-none" w:eastAsia="x-none"/>
    </w:rPr>
  </w:style>
  <w:style w:type="paragraph" w:customStyle="1" w:styleId="EQC">
    <w:name w:val="EQC"/>
    <w:basedOn w:val="Normal"/>
    <w:next w:val="Normal"/>
    <w:link w:val="EQCChar"/>
    <w:rsid w:val="007430E9"/>
    <w:pPr>
      <w:spacing w:before="120" w:line="480" w:lineRule="auto"/>
    </w:pPr>
    <w:rPr>
      <w:lang w:val="x-none" w:eastAsia="x-none"/>
    </w:rPr>
  </w:style>
  <w:style w:type="character" w:customStyle="1" w:styleId="EQCChar">
    <w:name w:val="EQC Char"/>
    <w:link w:val="EQC"/>
    <w:rsid w:val="007430E9"/>
    <w:rPr>
      <w:rFonts w:ascii="Times New Roman" w:eastAsia="Times New Roman" w:hAnsi="Times New Roman" w:cs="Times New Roman"/>
      <w:sz w:val="24"/>
      <w:szCs w:val="24"/>
      <w:lang w:val="x-none" w:eastAsia="x-none"/>
    </w:rPr>
  </w:style>
  <w:style w:type="character" w:customStyle="1" w:styleId="EQL">
    <w:name w:val="EQL"/>
    <w:rsid w:val="007430E9"/>
    <w:rPr>
      <w:bdr w:val="single" w:sz="4" w:space="0" w:color="0000FF"/>
    </w:rPr>
  </w:style>
  <w:style w:type="character" w:customStyle="1" w:styleId="EQN">
    <w:name w:val="EQN"/>
    <w:rsid w:val="007430E9"/>
    <w:rPr>
      <w:color w:val="0000FF"/>
      <w:bdr w:val="single" w:sz="4" w:space="0" w:color="0000FF"/>
    </w:rPr>
  </w:style>
  <w:style w:type="paragraph" w:customStyle="1" w:styleId="ET">
    <w:name w:val="ET"/>
    <w:basedOn w:val="Normal"/>
    <w:rsid w:val="007430E9"/>
  </w:style>
  <w:style w:type="character" w:customStyle="1" w:styleId="ETChar">
    <w:name w:val="ET Char"/>
    <w:rsid w:val="007430E9"/>
    <w:rPr>
      <w:color w:val="008080"/>
    </w:rPr>
  </w:style>
  <w:style w:type="character" w:customStyle="1" w:styleId="ETY">
    <w:name w:val="ETY"/>
    <w:rsid w:val="007430E9"/>
    <w:rPr>
      <w:color w:val="808080"/>
    </w:rPr>
  </w:style>
  <w:style w:type="paragraph" w:customStyle="1" w:styleId="EXER">
    <w:name w:val="EXER"/>
    <w:basedOn w:val="Normal"/>
    <w:rsid w:val="007430E9"/>
  </w:style>
  <w:style w:type="paragraph" w:customStyle="1" w:styleId="EXER-Close">
    <w:name w:val="EXER-Close"/>
    <w:basedOn w:val="Normal"/>
    <w:next w:val="Normal"/>
    <w:rsid w:val="007430E9"/>
    <w:pPr>
      <w:pBdr>
        <w:bottom w:val="dotted" w:sz="12" w:space="1" w:color="0000FF"/>
      </w:pBdr>
      <w:shd w:val="clear" w:color="auto" w:fill="E6E6E6"/>
      <w:spacing w:after="120"/>
    </w:pPr>
  </w:style>
  <w:style w:type="paragraph" w:customStyle="1" w:styleId="EXERH">
    <w:name w:val="EXERH"/>
    <w:basedOn w:val="Normal"/>
    <w:rsid w:val="007430E9"/>
  </w:style>
  <w:style w:type="paragraph" w:customStyle="1" w:styleId="EXER-Open">
    <w:name w:val="EXER-Open"/>
    <w:basedOn w:val="Normal"/>
    <w:next w:val="Normal"/>
    <w:rsid w:val="007430E9"/>
    <w:pPr>
      <w:pBdr>
        <w:top w:val="dotted" w:sz="12" w:space="1" w:color="0000FF"/>
      </w:pBdr>
      <w:shd w:val="clear" w:color="auto" w:fill="E6E6E6"/>
      <w:spacing w:before="120"/>
    </w:pPr>
  </w:style>
  <w:style w:type="paragraph" w:customStyle="1" w:styleId="EXM">
    <w:name w:val="EXM"/>
    <w:link w:val="EXMChar"/>
    <w:rsid w:val="007430E9"/>
    <w:pPr>
      <w:spacing w:before="60" w:after="60" w:line="480" w:lineRule="auto"/>
    </w:pPr>
    <w:rPr>
      <w:rFonts w:ascii="Times New Roman" w:eastAsia="Times New Roman" w:hAnsi="Times New Roman" w:cs="Times New Roman"/>
      <w:sz w:val="24"/>
      <w:szCs w:val="24"/>
    </w:rPr>
  </w:style>
  <w:style w:type="character" w:customStyle="1" w:styleId="EXMChar">
    <w:name w:val="EXM Char"/>
    <w:link w:val="EXM"/>
    <w:rsid w:val="007430E9"/>
    <w:rPr>
      <w:rFonts w:ascii="Times New Roman" w:eastAsia="Times New Roman" w:hAnsi="Times New Roman" w:cs="Times New Roman"/>
      <w:sz w:val="24"/>
      <w:szCs w:val="24"/>
    </w:rPr>
  </w:style>
  <w:style w:type="paragraph" w:customStyle="1" w:styleId="EXR">
    <w:name w:val="EXR"/>
    <w:rsid w:val="007430E9"/>
    <w:pPr>
      <w:spacing w:after="0" w:line="480" w:lineRule="auto"/>
    </w:pPr>
    <w:rPr>
      <w:rFonts w:ascii="Times New Roman" w:eastAsia="Times New Roman" w:hAnsi="Times New Roman" w:cs="Times New Roman"/>
      <w:sz w:val="24"/>
      <w:szCs w:val="24"/>
    </w:rPr>
  </w:style>
  <w:style w:type="paragraph" w:customStyle="1" w:styleId="EXT">
    <w:name w:val="EXT"/>
    <w:basedOn w:val="Normal"/>
    <w:rsid w:val="007430E9"/>
    <w:pPr>
      <w:spacing w:before="60" w:after="60" w:line="480" w:lineRule="auto"/>
      <w:ind w:left="720" w:right="720"/>
      <w:jc w:val="both"/>
    </w:pPr>
  </w:style>
  <w:style w:type="paragraph" w:customStyle="1" w:styleId="EXT-Close">
    <w:name w:val="EXT-Close"/>
    <w:basedOn w:val="Normal"/>
    <w:rsid w:val="007430E9"/>
    <w:pPr>
      <w:pBdr>
        <w:bottom w:val="dotted" w:sz="12" w:space="1" w:color="808000"/>
      </w:pBdr>
      <w:shd w:val="clear" w:color="auto" w:fill="E6E6E6"/>
    </w:pPr>
  </w:style>
  <w:style w:type="paragraph" w:customStyle="1" w:styleId="EXT-Open">
    <w:name w:val="EXT-Open"/>
    <w:basedOn w:val="Normal"/>
    <w:rsid w:val="007430E9"/>
    <w:pPr>
      <w:pBdr>
        <w:top w:val="dotted" w:sz="12" w:space="1" w:color="808000"/>
      </w:pBdr>
      <w:shd w:val="clear" w:color="auto" w:fill="E6E6E6"/>
    </w:pPr>
  </w:style>
  <w:style w:type="paragraph" w:customStyle="1" w:styleId="EXT-S">
    <w:name w:val="EXT-S"/>
    <w:basedOn w:val="Normal"/>
    <w:link w:val="EXT-SChar"/>
    <w:rsid w:val="007430E9"/>
    <w:pPr>
      <w:spacing w:before="60" w:after="120" w:line="480" w:lineRule="auto"/>
      <w:ind w:right="720"/>
      <w:jc w:val="right"/>
    </w:pPr>
    <w:rPr>
      <w:lang w:val="x-none" w:eastAsia="x-none"/>
    </w:rPr>
  </w:style>
  <w:style w:type="character" w:customStyle="1" w:styleId="EXT-SChar">
    <w:name w:val="EXT-S Char"/>
    <w:link w:val="EXT-S"/>
    <w:rsid w:val="007430E9"/>
    <w:rPr>
      <w:rFonts w:ascii="Times New Roman" w:eastAsia="Times New Roman" w:hAnsi="Times New Roman" w:cs="Times New Roman"/>
      <w:sz w:val="24"/>
      <w:szCs w:val="24"/>
      <w:lang w:val="x-none" w:eastAsia="x-none"/>
    </w:rPr>
  </w:style>
  <w:style w:type="character" w:customStyle="1" w:styleId="FAM">
    <w:name w:val="FAM"/>
    <w:rsid w:val="007430E9"/>
    <w:rPr>
      <w:color w:val="800000"/>
    </w:rPr>
  </w:style>
  <w:style w:type="paragraph" w:customStyle="1" w:styleId="FEN">
    <w:name w:val="FEN"/>
    <w:basedOn w:val="Normal"/>
    <w:qFormat/>
    <w:rsid w:val="007430E9"/>
  </w:style>
  <w:style w:type="paragraph" w:customStyle="1" w:styleId="FET">
    <w:name w:val="FET"/>
    <w:basedOn w:val="Normal"/>
    <w:rsid w:val="007430E9"/>
  </w:style>
  <w:style w:type="paragraph" w:customStyle="1" w:styleId="FFN">
    <w:name w:val="FFN"/>
    <w:basedOn w:val="Normal"/>
    <w:rsid w:val="007430E9"/>
    <w:pPr>
      <w:spacing w:line="480" w:lineRule="auto"/>
    </w:pPr>
    <w:rPr>
      <w:sz w:val="22"/>
    </w:rPr>
  </w:style>
  <w:style w:type="paragraph" w:customStyle="1" w:styleId="FGC">
    <w:name w:val="FGC"/>
    <w:basedOn w:val="Normal"/>
    <w:autoRedefine/>
    <w:rsid w:val="007430E9"/>
    <w:pPr>
      <w:spacing w:before="120" w:after="60" w:line="480" w:lineRule="auto"/>
    </w:pPr>
  </w:style>
  <w:style w:type="paragraph" w:customStyle="1" w:styleId="FGN">
    <w:name w:val="FGN"/>
    <w:basedOn w:val="TCF"/>
    <w:link w:val="FGNChar"/>
    <w:autoRedefine/>
    <w:qFormat/>
    <w:rsid w:val="007430E9"/>
    <w:pPr>
      <w:spacing w:before="120" w:after="60"/>
    </w:pPr>
  </w:style>
  <w:style w:type="paragraph" w:customStyle="1" w:styleId="TCF">
    <w:name w:val="TCF"/>
    <w:link w:val="TCFChar"/>
    <w:rsid w:val="007430E9"/>
    <w:pPr>
      <w:spacing w:after="0" w:line="480" w:lineRule="auto"/>
    </w:pPr>
    <w:rPr>
      <w:rFonts w:ascii="Times New Roman" w:eastAsia="Times New Roman" w:hAnsi="Times New Roman" w:cs="Times New Roman"/>
      <w:sz w:val="24"/>
      <w:szCs w:val="24"/>
    </w:rPr>
  </w:style>
  <w:style w:type="character" w:customStyle="1" w:styleId="TCFChar">
    <w:name w:val="TCF Char"/>
    <w:link w:val="TCF"/>
    <w:rsid w:val="007430E9"/>
    <w:rPr>
      <w:rFonts w:ascii="Times New Roman" w:eastAsia="Times New Roman" w:hAnsi="Times New Roman" w:cs="Times New Roman"/>
      <w:sz w:val="24"/>
      <w:szCs w:val="24"/>
    </w:rPr>
  </w:style>
  <w:style w:type="character" w:customStyle="1" w:styleId="FGNChar">
    <w:name w:val="FGN Char"/>
    <w:link w:val="FGN"/>
    <w:rsid w:val="007430E9"/>
    <w:rPr>
      <w:rFonts w:ascii="Times New Roman" w:eastAsia="Times New Roman" w:hAnsi="Times New Roman" w:cs="Times New Roman"/>
      <w:sz w:val="24"/>
      <w:szCs w:val="24"/>
    </w:rPr>
  </w:style>
  <w:style w:type="paragraph" w:customStyle="1" w:styleId="FGS">
    <w:name w:val="FGS"/>
    <w:basedOn w:val="Normal"/>
    <w:rsid w:val="007430E9"/>
    <w:pPr>
      <w:spacing w:line="480" w:lineRule="auto"/>
    </w:pPr>
  </w:style>
  <w:style w:type="character" w:customStyle="1" w:styleId="FGSChar">
    <w:name w:val="FGS Char"/>
    <w:rsid w:val="007430E9"/>
    <w:rPr>
      <w:rFonts w:ascii="Times New Roman" w:hAnsi="Times New Roman"/>
      <w:color w:val="333300"/>
      <w:sz w:val="20"/>
    </w:rPr>
  </w:style>
  <w:style w:type="paragraph" w:customStyle="1" w:styleId="FGT">
    <w:name w:val="FGT"/>
    <w:basedOn w:val="Normal"/>
    <w:next w:val="LH"/>
    <w:autoRedefine/>
    <w:rsid w:val="007430E9"/>
    <w:pPr>
      <w:spacing w:before="60" w:after="60" w:line="480" w:lineRule="auto"/>
    </w:pPr>
    <w:rPr>
      <w:sz w:val="28"/>
      <w:szCs w:val="20"/>
    </w:rPr>
  </w:style>
  <w:style w:type="paragraph" w:customStyle="1" w:styleId="LH">
    <w:name w:val="LH"/>
    <w:basedOn w:val="Normal"/>
    <w:next w:val="Normal"/>
    <w:rsid w:val="007430E9"/>
  </w:style>
  <w:style w:type="paragraph" w:customStyle="1" w:styleId="FMaffiliation">
    <w:name w:val="FM_affiliation"/>
    <w:rsid w:val="007430E9"/>
    <w:pPr>
      <w:spacing w:after="0" w:line="480" w:lineRule="auto"/>
    </w:pPr>
    <w:rPr>
      <w:rFonts w:ascii="Times New Roman" w:eastAsia="Times New Roman" w:hAnsi="Times New Roman" w:cs="Arial"/>
      <w:bCs/>
      <w:iCs/>
      <w:sz w:val="24"/>
      <w:szCs w:val="28"/>
      <w:lang w:val="en-GB"/>
    </w:rPr>
  </w:style>
  <w:style w:type="paragraph" w:customStyle="1" w:styleId="FMcontrib-aff">
    <w:name w:val="FM_contrib-aff"/>
    <w:next w:val="Normal"/>
    <w:rsid w:val="007430E9"/>
    <w:pPr>
      <w:spacing w:after="0" w:line="480" w:lineRule="auto"/>
    </w:pPr>
    <w:rPr>
      <w:rFonts w:ascii="Times New Roman" w:eastAsia="Times New Roman" w:hAnsi="Times New Roman" w:cs="Times New Roman"/>
      <w:sz w:val="24"/>
      <w:szCs w:val="24"/>
      <w:lang w:val="en-GB"/>
    </w:rPr>
  </w:style>
  <w:style w:type="paragraph" w:customStyle="1" w:styleId="FMcontributor">
    <w:name w:val="FM_contributor"/>
    <w:link w:val="FMcontributorCharChar"/>
    <w:rsid w:val="007430E9"/>
    <w:pPr>
      <w:tabs>
        <w:tab w:val="left" w:pos="1862"/>
      </w:tabs>
      <w:spacing w:after="0" w:line="480" w:lineRule="auto"/>
    </w:pPr>
    <w:rPr>
      <w:rFonts w:ascii="Times New Roman" w:eastAsia="Times New Roman" w:hAnsi="Times New Roman" w:cs="Times New Roman"/>
      <w:sz w:val="24"/>
      <w:szCs w:val="24"/>
    </w:rPr>
  </w:style>
  <w:style w:type="character" w:customStyle="1" w:styleId="FMcontributorCharChar">
    <w:name w:val="FM_contributor Char Char"/>
    <w:link w:val="FMcontributor"/>
    <w:rsid w:val="007430E9"/>
    <w:rPr>
      <w:rFonts w:ascii="Times New Roman" w:eastAsia="Times New Roman" w:hAnsi="Times New Roman" w:cs="Times New Roman"/>
      <w:sz w:val="24"/>
      <w:szCs w:val="24"/>
    </w:rPr>
  </w:style>
  <w:style w:type="paragraph" w:customStyle="1" w:styleId="FMcpylogo">
    <w:name w:val="FM_cpylogo"/>
    <w:link w:val="FMcpylogoCharChar"/>
    <w:rsid w:val="007430E9"/>
    <w:pPr>
      <w:tabs>
        <w:tab w:val="left" w:pos="1862"/>
      </w:tabs>
      <w:spacing w:after="0" w:line="480" w:lineRule="auto"/>
    </w:pPr>
    <w:rPr>
      <w:rFonts w:ascii="Times New Roman" w:eastAsia="Times New Roman" w:hAnsi="Times New Roman" w:cs="Times New Roman"/>
      <w:sz w:val="24"/>
      <w:szCs w:val="24"/>
    </w:rPr>
  </w:style>
  <w:style w:type="character" w:customStyle="1" w:styleId="FMcpylogoCharChar">
    <w:name w:val="FM_cpylogo Char Char"/>
    <w:link w:val="FMcpylogo"/>
    <w:rsid w:val="007430E9"/>
    <w:rPr>
      <w:rFonts w:ascii="Times New Roman" w:eastAsia="Times New Roman" w:hAnsi="Times New Roman" w:cs="Times New Roman"/>
      <w:sz w:val="24"/>
      <w:szCs w:val="24"/>
    </w:rPr>
  </w:style>
  <w:style w:type="paragraph" w:customStyle="1" w:styleId="FMeditedby">
    <w:name w:val="FM_editedby"/>
    <w:next w:val="Normal"/>
    <w:rsid w:val="007430E9"/>
    <w:pPr>
      <w:spacing w:before="240" w:after="240" w:line="480" w:lineRule="auto"/>
    </w:pPr>
    <w:rPr>
      <w:rFonts w:ascii="Times New Roman" w:eastAsia="Times New Roman" w:hAnsi="Times New Roman" w:cs="Times New Roman"/>
      <w:sz w:val="24"/>
      <w:szCs w:val="24"/>
      <w:lang w:val="en-GB"/>
    </w:rPr>
  </w:style>
  <w:style w:type="paragraph" w:customStyle="1" w:styleId="FMtitle">
    <w:name w:val="FM_title"/>
    <w:rsid w:val="007430E9"/>
    <w:pPr>
      <w:pageBreakBefore/>
      <w:spacing w:before="240" w:after="240" w:line="480" w:lineRule="auto"/>
    </w:pPr>
    <w:rPr>
      <w:rFonts w:ascii="Times New Roman" w:eastAsia="Times New Roman" w:hAnsi="Times New Roman" w:cs="Times New Roman"/>
      <w:sz w:val="36"/>
      <w:szCs w:val="24"/>
      <w:lang w:val="en-GB"/>
    </w:rPr>
  </w:style>
  <w:style w:type="paragraph" w:customStyle="1" w:styleId="FMtocA">
    <w:name w:val="FM_tocA"/>
    <w:rsid w:val="007430E9"/>
    <w:pPr>
      <w:spacing w:after="0" w:line="480" w:lineRule="auto"/>
      <w:ind w:left="1008" w:hanging="720"/>
    </w:pPr>
    <w:rPr>
      <w:rFonts w:ascii="Times New Roman" w:eastAsia="Times New Roman" w:hAnsi="Times New Roman" w:cs="Times New Roman"/>
      <w:sz w:val="24"/>
      <w:szCs w:val="24"/>
      <w:lang w:val="en-GB"/>
    </w:rPr>
  </w:style>
  <w:style w:type="paragraph" w:customStyle="1" w:styleId="FMtocB">
    <w:name w:val="FM_tocB"/>
    <w:rsid w:val="007430E9"/>
    <w:pPr>
      <w:spacing w:after="0" w:line="480" w:lineRule="auto"/>
      <w:ind w:left="1440" w:hanging="720"/>
    </w:pPr>
    <w:rPr>
      <w:rFonts w:ascii="Times New Roman" w:eastAsia="Times New Roman" w:hAnsi="Times New Roman" w:cs="Times New Roman"/>
      <w:sz w:val="24"/>
      <w:szCs w:val="24"/>
      <w:lang w:val="en-GB"/>
    </w:rPr>
  </w:style>
  <w:style w:type="paragraph" w:customStyle="1" w:styleId="FMtocC">
    <w:name w:val="FM_tocC"/>
    <w:rsid w:val="007430E9"/>
    <w:pPr>
      <w:spacing w:after="0" w:line="480" w:lineRule="auto"/>
      <w:ind w:left="1728" w:hanging="720"/>
    </w:pPr>
    <w:rPr>
      <w:rFonts w:ascii="Times New Roman" w:eastAsia="Times New Roman" w:hAnsi="Times New Roman" w:cs="Times New Roman"/>
      <w:sz w:val="24"/>
      <w:szCs w:val="24"/>
      <w:lang w:val="en-GB"/>
    </w:rPr>
  </w:style>
  <w:style w:type="paragraph" w:customStyle="1" w:styleId="FMtocChapter">
    <w:name w:val="FM_tocChapter"/>
    <w:rsid w:val="007430E9"/>
    <w:pPr>
      <w:spacing w:after="0" w:line="480" w:lineRule="auto"/>
      <w:ind w:left="720" w:hanging="720"/>
    </w:pPr>
    <w:rPr>
      <w:rFonts w:ascii="Times New Roman" w:eastAsia="Times New Roman" w:hAnsi="Times New Roman" w:cs="Times New Roman"/>
      <w:sz w:val="24"/>
      <w:szCs w:val="24"/>
      <w:lang w:val="en-GB"/>
    </w:rPr>
  </w:style>
  <w:style w:type="paragraph" w:customStyle="1" w:styleId="FMtocContributor">
    <w:name w:val="FM_tocContributor"/>
    <w:rsid w:val="007430E9"/>
    <w:pPr>
      <w:spacing w:after="0" w:line="480" w:lineRule="auto"/>
      <w:ind w:left="432"/>
    </w:pPr>
    <w:rPr>
      <w:rFonts w:ascii="Times New Roman" w:eastAsia="Times New Roman" w:hAnsi="Times New Roman" w:cs="Times New Roman"/>
      <w:sz w:val="24"/>
      <w:szCs w:val="24"/>
      <w:lang w:val="en-GB"/>
    </w:rPr>
  </w:style>
  <w:style w:type="paragraph" w:customStyle="1" w:styleId="FMtocEndmatter">
    <w:name w:val="FM_tocEndmatter"/>
    <w:rsid w:val="007430E9"/>
    <w:pPr>
      <w:spacing w:after="0" w:line="480" w:lineRule="auto"/>
      <w:ind w:left="720" w:hanging="720"/>
    </w:pPr>
    <w:rPr>
      <w:rFonts w:ascii="Times New Roman" w:eastAsia="Times New Roman" w:hAnsi="Times New Roman" w:cs="Times New Roman"/>
      <w:sz w:val="24"/>
      <w:szCs w:val="24"/>
      <w:lang w:val="en-GB"/>
    </w:rPr>
  </w:style>
  <w:style w:type="paragraph" w:customStyle="1" w:styleId="FMtocPart">
    <w:name w:val="FM_tocPart"/>
    <w:rsid w:val="007430E9"/>
    <w:pPr>
      <w:spacing w:after="0" w:line="360" w:lineRule="auto"/>
      <w:ind w:left="720" w:hanging="720"/>
    </w:pPr>
    <w:rPr>
      <w:rFonts w:ascii="Times New Roman" w:eastAsia="Times New Roman" w:hAnsi="Times New Roman" w:cs="Times New Roman"/>
      <w:sz w:val="24"/>
      <w:szCs w:val="24"/>
      <w:lang w:val="en-GB"/>
    </w:rPr>
  </w:style>
  <w:style w:type="paragraph" w:customStyle="1" w:styleId="FMtocPrelims">
    <w:name w:val="FM_tocPrelims"/>
    <w:next w:val="Normal"/>
    <w:rsid w:val="007430E9"/>
    <w:pPr>
      <w:spacing w:after="0" w:line="720" w:lineRule="auto"/>
      <w:ind w:left="720" w:hanging="720"/>
    </w:pPr>
    <w:rPr>
      <w:rFonts w:ascii="Times New Roman" w:eastAsia="Times New Roman" w:hAnsi="Times New Roman" w:cs="Times New Roman"/>
      <w:sz w:val="24"/>
      <w:szCs w:val="24"/>
      <w:lang w:val="en-GB"/>
    </w:rPr>
  </w:style>
  <w:style w:type="paragraph" w:customStyle="1" w:styleId="FMCTAB">
    <w:name w:val="FMCT:AB"/>
    <w:basedOn w:val="CT"/>
    <w:autoRedefine/>
    <w:rsid w:val="007430E9"/>
  </w:style>
  <w:style w:type="paragraph" w:customStyle="1" w:styleId="FMCTACK">
    <w:name w:val="FMCT:ACK"/>
    <w:basedOn w:val="CT"/>
    <w:autoRedefine/>
    <w:rsid w:val="007430E9"/>
  </w:style>
  <w:style w:type="paragraph" w:customStyle="1" w:styleId="FMCTAU">
    <w:name w:val="FMCT:AU"/>
    <w:basedOn w:val="CT"/>
    <w:autoRedefine/>
    <w:rsid w:val="007430E9"/>
    <w:rPr>
      <w:sz w:val="24"/>
    </w:rPr>
  </w:style>
  <w:style w:type="paragraph" w:customStyle="1" w:styleId="FMCTBTOC">
    <w:name w:val="FMCT:BTOC"/>
    <w:basedOn w:val="Normal"/>
    <w:autoRedefine/>
    <w:qFormat/>
    <w:rsid w:val="007430E9"/>
    <w:pPr>
      <w:spacing w:line="480" w:lineRule="auto"/>
      <w:jc w:val="center"/>
    </w:pPr>
    <w:rPr>
      <w:sz w:val="36"/>
    </w:rPr>
  </w:style>
  <w:style w:type="paragraph" w:customStyle="1" w:styleId="FMCTCR">
    <w:name w:val="FMCT:CR"/>
    <w:basedOn w:val="FMCTBTOC"/>
    <w:autoRedefine/>
    <w:qFormat/>
    <w:rsid w:val="007430E9"/>
    <w:pPr>
      <w:jc w:val="left"/>
    </w:pPr>
    <w:rPr>
      <w:sz w:val="24"/>
    </w:rPr>
  </w:style>
  <w:style w:type="paragraph" w:customStyle="1" w:styleId="FMCTCTR">
    <w:name w:val="FMCT:CTR"/>
    <w:basedOn w:val="CT"/>
    <w:autoRedefine/>
    <w:rsid w:val="007430E9"/>
  </w:style>
  <w:style w:type="paragraph" w:customStyle="1" w:styleId="FMCTEB">
    <w:name w:val="FMCT:EB"/>
    <w:basedOn w:val="Normal"/>
    <w:rsid w:val="007430E9"/>
  </w:style>
  <w:style w:type="paragraph" w:customStyle="1" w:styleId="FMCTEND">
    <w:name w:val="FMCT:END"/>
    <w:basedOn w:val="CT"/>
    <w:qFormat/>
    <w:rsid w:val="007430E9"/>
  </w:style>
  <w:style w:type="paragraph" w:customStyle="1" w:styleId="FMCTEPI">
    <w:name w:val="FMCT:EPI"/>
    <w:basedOn w:val="Normal"/>
    <w:link w:val="FMCTEPIChar"/>
    <w:autoRedefine/>
    <w:rsid w:val="007430E9"/>
    <w:pPr>
      <w:spacing w:line="480" w:lineRule="auto"/>
    </w:pPr>
    <w:rPr>
      <w:lang w:val="x-none" w:eastAsia="x-none"/>
    </w:rPr>
  </w:style>
  <w:style w:type="character" w:customStyle="1" w:styleId="FMCTEPIChar">
    <w:name w:val="FMCT:EPI Char"/>
    <w:link w:val="FMCTEPI"/>
    <w:rsid w:val="007430E9"/>
    <w:rPr>
      <w:rFonts w:ascii="Times New Roman" w:eastAsia="Times New Roman" w:hAnsi="Times New Roman" w:cs="Times New Roman"/>
      <w:sz w:val="24"/>
      <w:szCs w:val="24"/>
      <w:lang w:val="x-none" w:eastAsia="x-none"/>
    </w:rPr>
  </w:style>
  <w:style w:type="paragraph" w:customStyle="1" w:styleId="FMCTFP">
    <w:name w:val="FMCT:FP"/>
    <w:basedOn w:val="FMCTCR"/>
    <w:autoRedefine/>
    <w:qFormat/>
    <w:rsid w:val="007430E9"/>
  </w:style>
  <w:style w:type="paragraph" w:customStyle="1" w:styleId="FMCTFW">
    <w:name w:val="FMCT:FW"/>
    <w:basedOn w:val="CT"/>
    <w:autoRedefine/>
    <w:rsid w:val="007430E9"/>
  </w:style>
  <w:style w:type="paragraph" w:customStyle="1" w:styleId="FMCTHT">
    <w:name w:val="FMCT:HT"/>
    <w:basedOn w:val="Normal"/>
    <w:autoRedefine/>
    <w:rsid w:val="007430E9"/>
    <w:pPr>
      <w:spacing w:before="280" w:after="160" w:line="480" w:lineRule="auto"/>
    </w:pPr>
    <w:rPr>
      <w:sz w:val="36"/>
    </w:rPr>
  </w:style>
  <w:style w:type="paragraph" w:customStyle="1" w:styleId="FMCTILL">
    <w:name w:val="FMCT:ILL"/>
    <w:basedOn w:val="CT"/>
    <w:autoRedefine/>
    <w:rsid w:val="007430E9"/>
  </w:style>
  <w:style w:type="paragraph" w:customStyle="1" w:styleId="FMCTINT">
    <w:name w:val="FMCT:INT"/>
    <w:basedOn w:val="CT"/>
    <w:autoRedefine/>
    <w:rsid w:val="007430E9"/>
  </w:style>
  <w:style w:type="paragraph" w:customStyle="1" w:styleId="FMCTLIST">
    <w:name w:val="FMCT:LIST"/>
    <w:basedOn w:val="CT"/>
    <w:autoRedefine/>
    <w:rsid w:val="007430E9"/>
  </w:style>
  <w:style w:type="paragraph" w:customStyle="1" w:styleId="FMCTLTBL">
    <w:name w:val="FMCT:LTBL"/>
    <w:basedOn w:val="CT"/>
    <w:autoRedefine/>
    <w:rsid w:val="007430E9"/>
  </w:style>
  <w:style w:type="paragraph" w:customStyle="1" w:styleId="FMCTMAP">
    <w:name w:val="FMCT:MAP"/>
    <w:basedOn w:val="Normal"/>
    <w:rsid w:val="007430E9"/>
  </w:style>
  <w:style w:type="paragraph" w:customStyle="1" w:styleId="FMCTNED">
    <w:name w:val="FMCT:NED"/>
    <w:basedOn w:val="CT"/>
    <w:autoRedefine/>
    <w:rsid w:val="007430E9"/>
  </w:style>
  <w:style w:type="paragraph" w:customStyle="1" w:styleId="FMCTOTH">
    <w:name w:val="FMCT:OTH"/>
    <w:basedOn w:val="CT"/>
    <w:autoRedefine/>
    <w:rsid w:val="007430E9"/>
  </w:style>
  <w:style w:type="paragraph" w:customStyle="1" w:styleId="FMCTPREF">
    <w:name w:val="FMCT:PREF"/>
    <w:basedOn w:val="CT"/>
    <w:autoRedefine/>
    <w:rsid w:val="007430E9"/>
  </w:style>
  <w:style w:type="paragraph" w:customStyle="1" w:styleId="FMCTST">
    <w:name w:val="FMCT:ST"/>
    <w:basedOn w:val="FMCTHT"/>
    <w:autoRedefine/>
    <w:qFormat/>
    <w:rsid w:val="007430E9"/>
  </w:style>
  <w:style w:type="paragraph" w:customStyle="1" w:styleId="FMCTT">
    <w:name w:val="FMCT:T"/>
    <w:basedOn w:val="Normal"/>
    <w:autoRedefine/>
    <w:rsid w:val="007430E9"/>
    <w:pPr>
      <w:spacing w:before="360" w:after="120" w:line="480" w:lineRule="auto"/>
    </w:pPr>
    <w:rPr>
      <w:sz w:val="36"/>
    </w:rPr>
  </w:style>
  <w:style w:type="paragraph" w:customStyle="1" w:styleId="FMCTTB">
    <w:name w:val="FMCT:TB"/>
    <w:basedOn w:val="CT"/>
    <w:autoRedefine/>
    <w:rsid w:val="007430E9"/>
  </w:style>
  <w:style w:type="paragraph" w:customStyle="1" w:styleId="FMCTWTPB">
    <w:name w:val="FMCT:WTPB"/>
    <w:basedOn w:val="Normal"/>
    <w:rsid w:val="007430E9"/>
  </w:style>
  <w:style w:type="paragraph" w:customStyle="1" w:styleId="FMCTWTPO">
    <w:name w:val="FMCT:WTPO"/>
    <w:basedOn w:val="Normal"/>
    <w:rsid w:val="007430E9"/>
  </w:style>
  <w:style w:type="paragraph" w:customStyle="1" w:styleId="FN">
    <w:name w:val="FN"/>
    <w:basedOn w:val="N"/>
    <w:rsid w:val="007430E9"/>
    <w:rPr>
      <w:szCs w:val="22"/>
    </w:rPr>
  </w:style>
  <w:style w:type="paragraph" w:customStyle="1" w:styleId="N">
    <w:name w:val="N"/>
    <w:rsid w:val="007430E9"/>
    <w:pPr>
      <w:spacing w:before="60" w:after="60" w:line="480" w:lineRule="auto"/>
      <w:ind w:left="245" w:hanging="245"/>
    </w:pPr>
    <w:rPr>
      <w:rFonts w:ascii="Times New Roman" w:eastAsia="Times New Roman" w:hAnsi="Times New Roman" w:cs="Times New Roman"/>
      <w:szCs w:val="20"/>
    </w:rPr>
  </w:style>
  <w:style w:type="character" w:customStyle="1" w:styleId="FNM">
    <w:name w:val="FNM"/>
    <w:rsid w:val="007430E9"/>
    <w:rPr>
      <w:color w:val="008000"/>
    </w:rPr>
  </w:style>
  <w:style w:type="paragraph" w:customStyle="1" w:styleId="FORM-C">
    <w:name w:val="FORM-C"/>
    <w:basedOn w:val="Normal"/>
    <w:rsid w:val="007430E9"/>
  </w:style>
  <w:style w:type="paragraph" w:customStyle="1" w:styleId="FORM-Close">
    <w:name w:val="FORM-Close"/>
    <w:basedOn w:val="Normal"/>
    <w:qFormat/>
    <w:rsid w:val="007430E9"/>
    <w:pPr>
      <w:pBdr>
        <w:bottom w:val="dotted" w:sz="4" w:space="1" w:color="FF99CC"/>
      </w:pBdr>
      <w:shd w:val="clear" w:color="auto" w:fill="F3F3F3"/>
    </w:pPr>
  </w:style>
  <w:style w:type="paragraph" w:customStyle="1" w:styleId="FORM-N">
    <w:name w:val="FORM-N"/>
    <w:basedOn w:val="Normal"/>
    <w:rsid w:val="007430E9"/>
  </w:style>
  <w:style w:type="paragraph" w:customStyle="1" w:styleId="FORM-Open">
    <w:name w:val="FORM-Open"/>
    <w:basedOn w:val="Normal"/>
    <w:qFormat/>
    <w:rsid w:val="007430E9"/>
    <w:pPr>
      <w:pBdr>
        <w:top w:val="dotted" w:sz="4" w:space="1" w:color="FF99CC"/>
      </w:pBdr>
      <w:shd w:val="clear" w:color="auto" w:fill="F3F3F3"/>
    </w:pPr>
  </w:style>
  <w:style w:type="paragraph" w:customStyle="1" w:styleId="FORM-S">
    <w:name w:val="FORM-S"/>
    <w:basedOn w:val="Normal"/>
    <w:rsid w:val="007430E9"/>
  </w:style>
  <w:style w:type="paragraph" w:customStyle="1" w:styleId="FSN">
    <w:name w:val="FSN"/>
    <w:basedOn w:val="Normal"/>
    <w:rsid w:val="007430E9"/>
  </w:style>
  <w:style w:type="paragraph" w:customStyle="1" w:styleId="FT1Close">
    <w:name w:val="FT1 Close"/>
    <w:link w:val="FT1CloseChar"/>
    <w:rsid w:val="007430E9"/>
    <w:pPr>
      <w:pBdr>
        <w:bottom w:val="single" w:sz="24" w:space="1" w:color="993300"/>
      </w:pBdr>
      <w:shd w:val="clear" w:color="auto" w:fill="E6E6E6"/>
      <w:spacing w:after="0" w:line="240" w:lineRule="auto"/>
    </w:pPr>
    <w:rPr>
      <w:rFonts w:ascii="Times New Roman" w:eastAsia="Times New Roman" w:hAnsi="Times New Roman" w:cs="Times New Roman"/>
      <w:sz w:val="24"/>
      <w:szCs w:val="24"/>
    </w:rPr>
  </w:style>
  <w:style w:type="character" w:customStyle="1" w:styleId="FT1CloseChar">
    <w:name w:val="FT1 Close Char"/>
    <w:link w:val="FT1Close"/>
    <w:rsid w:val="007430E9"/>
    <w:rPr>
      <w:rFonts w:ascii="Times New Roman" w:eastAsia="Times New Roman" w:hAnsi="Times New Roman" w:cs="Times New Roman"/>
      <w:sz w:val="24"/>
      <w:szCs w:val="24"/>
      <w:shd w:val="clear" w:color="auto" w:fill="E6E6E6"/>
    </w:rPr>
  </w:style>
  <w:style w:type="paragraph" w:customStyle="1" w:styleId="FT1Open">
    <w:name w:val="FT1 Open"/>
    <w:link w:val="FT1OpenChar"/>
    <w:rsid w:val="007430E9"/>
    <w:pPr>
      <w:pBdr>
        <w:top w:val="single" w:sz="24" w:space="1" w:color="993300"/>
      </w:pBdr>
      <w:shd w:val="clear" w:color="auto" w:fill="E6E6E6"/>
      <w:spacing w:after="0" w:line="240" w:lineRule="auto"/>
    </w:pPr>
    <w:rPr>
      <w:rFonts w:ascii="Times New Roman" w:eastAsia="Times New Roman" w:hAnsi="Times New Roman" w:cs="Times New Roman"/>
      <w:sz w:val="24"/>
      <w:szCs w:val="24"/>
    </w:rPr>
  </w:style>
  <w:style w:type="character" w:customStyle="1" w:styleId="FT1OpenChar">
    <w:name w:val="FT1 Open Char"/>
    <w:link w:val="FT1Open"/>
    <w:rsid w:val="007430E9"/>
    <w:rPr>
      <w:rFonts w:ascii="Times New Roman" w:eastAsia="Times New Roman" w:hAnsi="Times New Roman" w:cs="Times New Roman"/>
      <w:sz w:val="24"/>
      <w:szCs w:val="24"/>
      <w:shd w:val="clear" w:color="auto" w:fill="E6E6E6"/>
    </w:rPr>
  </w:style>
  <w:style w:type="paragraph" w:customStyle="1" w:styleId="FT10Close">
    <w:name w:val="FT10 Close"/>
    <w:rsid w:val="007430E9"/>
    <w:pPr>
      <w:pBdr>
        <w:bottom w:val="single" w:sz="24" w:space="1" w:color="990000"/>
      </w:pBdr>
      <w:shd w:val="clear" w:color="auto" w:fill="E6E6E6"/>
      <w:spacing w:after="0" w:line="240" w:lineRule="auto"/>
    </w:pPr>
    <w:rPr>
      <w:rFonts w:ascii="Times New Roman" w:eastAsia="Times New Roman" w:hAnsi="Times New Roman" w:cs="Times New Roman"/>
      <w:sz w:val="24"/>
      <w:szCs w:val="24"/>
    </w:rPr>
  </w:style>
  <w:style w:type="paragraph" w:customStyle="1" w:styleId="FT10Open">
    <w:name w:val="FT10 Open"/>
    <w:rsid w:val="007430E9"/>
    <w:pPr>
      <w:pBdr>
        <w:top w:val="single" w:sz="24" w:space="1" w:color="990000"/>
      </w:pBdr>
      <w:shd w:val="clear" w:color="auto" w:fill="E6E6E6"/>
      <w:spacing w:after="0" w:line="240" w:lineRule="auto"/>
    </w:pPr>
    <w:rPr>
      <w:rFonts w:ascii="Times New Roman" w:eastAsia="Times New Roman" w:hAnsi="Times New Roman" w:cs="Times New Roman"/>
      <w:sz w:val="24"/>
      <w:szCs w:val="24"/>
    </w:rPr>
  </w:style>
  <w:style w:type="paragraph" w:customStyle="1" w:styleId="FT11Close">
    <w:name w:val="FT11 Close"/>
    <w:rsid w:val="007430E9"/>
    <w:pPr>
      <w:pBdr>
        <w:bottom w:val="single" w:sz="24" w:space="1" w:color="800000"/>
      </w:pBdr>
      <w:shd w:val="clear" w:color="auto" w:fill="E6E6E6"/>
      <w:spacing w:after="0" w:line="240" w:lineRule="auto"/>
    </w:pPr>
    <w:rPr>
      <w:rFonts w:ascii="Times New Roman" w:eastAsia="Times New Roman" w:hAnsi="Times New Roman" w:cs="Times New Roman"/>
      <w:sz w:val="24"/>
      <w:szCs w:val="24"/>
    </w:rPr>
  </w:style>
  <w:style w:type="paragraph" w:customStyle="1" w:styleId="FT11Open">
    <w:name w:val="FT11 Open"/>
    <w:link w:val="FT11OpenChar"/>
    <w:rsid w:val="007430E9"/>
    <w:pPr>
      <w:pBdr>
        <w:top w:val="single" w:sz="24" w:space="1" w:color="800000"/>
      </w:pBdr>
      <w:shd w:val="clear" w:color="auto" w:fill="E6E6E6"/>
      <w:spacing w:after="0" w:line="240" w:lineRule="auto"/>
    </w:pPr>
    <w:rPr>
      <w:rFonts w:ascii="Times New Roman" w:eastAsia="Times New Roman" w:hAnsi="Times New Roman" w:cs="Times New Roman"/>
      <w:sz w:val="24"/>
      <w:szCs w:val="24"/>
    </w:rPr>
  </w:style>
  <w:style w:type="character" w:customStyle="1" w:styleId="FT11OpenChar">
    <w:name w:val="FT11 Open Char"/>
    <w:link w:val="FT11Open"/>
    <w:rsid w:val="007430E9"/>
    <w:rPr>
      <w:rFonts w:ascii="Times New Roman" w:eastAsia="Times New Roman" w:hAnsi="Times New Roman" w:cs="Times New Roman"/>
      <w:sz w:val="24"/>
      <w:szCs w:val="24"/>
      <w:shd w:val="clear" w:color="auto" w:fill="E6E6E6"/>
    </w:rPr>
  </w:style>
  <w:style w:type="paragraph" w:customStyle="1" w:styleId="FT12Close">
    <w:name w:val="FT12 Close"/>
    <w:rsid w:val="007430E9"/>
    <w:pPr>
      <w:pBdr>
        <w:bottom w:val="single" w:sz="24" w:space="1" w:color="009900"/>
      </w:pBdr>
      <w:shd w:val="clear" w:color="auto" w:fill="E6E6E6"/>
      <w:spacing w:after="0" w:line="240" w:lineRule="auto"/>
    </w:pPr>
    <w:rPr>
      <w:rFonts w:ascii="Times New Roman" w:eastAsia="Times New Roman" w:hAnsi="Times New Roman" w:cs="Times New Roman"/>
      <w:sz w:val="24"/>
      <w:szCs w:val="24"/>
    </w:rPr>
  </w:style>
  <w:style w:type="paragraph" w:customStyle="1" w:styleId="FT12Open">
    <w:name w:val="FT12 Open"/>
    <w:rsid w:val="007430E9"/>
    <w:pPr>
      <w:pBdr>
        <w:top w:val="single" w:sz="24" w:space="1" w:color="009900"/>
      </w:pBdr>
      <w:shd w:val="clear" w:color="auto" w:fill="E6E6E6"/>
      <w:spacing w:after="0" w:line="240" w:lineRule="auto"/>
    </w:pPr>
    <w:rPr>
      <w:rFonts w:ascii="Times New Roman" w:eastAsia="Times New Roman" w:hAnsi="Times New Roman" w:cs="Times New Roman"/>
      <w:sz w:val="24"/>
      <w:szCs w:val="24"/>
    </w:rPr>
  </w:style>
  <w:style w:type="paragraph" w:customStyle="1" w:styleId="FT13Close">
    <w:name w:val="FT13 Close"/>
    <w:rsid w:val="007430E9"/>
    <w:pPr>
      <w:pBdr>
        <w:bottom w:val="single" w:sz="24" w:space="1" w:color="3333FF"/>
      </w:pBdr>
      <w:shd w:val="clear" w:color="auto" w:fill="E6E6E6"/>
      <w:spacing w:after="0" w:line="240" w:lineRule="auto"/>
    </w:pPr>
    <w:rPr>
      <w:rFonts w:ascii="Times New Roman" w:eastAsia="Times New Roman" w:hAnsi="Times New Roman" w:cs="Times New Roman"/>
      <w:sz w:val="24"/>
      <w:szCs w:val="24"/>
    </w:rPr>
  </w:style>
  <w:style w:type="paragraph" w:customStyle="1" w:styleId="FT13Open">
    <w:name w:val="FT13 Open"/>
    <w:link w:val="FT13OpenChar"/>
    <w:rsid w:val="007430E9"/>
    <w:pPr>
      <w:pBdr>
        <w:top w:val="single" w:sz="24" w:space="1" w:color="3333FF"/>
      </w:pBdr>
      <w:shd w:val="clear" w:color="auto" w:fill="E6E6E6"/>
      <w:spacing w:after="0" w:line="240" w:lineRule="auto"/>
    </w:pPr>
    <w:rPr>
      <w:rFonts w:ascii="Times New Roman" w:eastAsia="Times New Roman" w:hAnsi="Times New Roman" w:cs="Times New Roman"/>
      <w:sz w:val="24"/>
      <w:szCs w:val="24"/>
    </w:rPr>
  </w:style>
  <w:style w:type="character" w:customStyle="1" w:styleId="FT13OpenChar">
    <w:name w:val="FT13 Open Char"/>
    <w:link w:val="FT13Open"/>
    <w:rsid w:val="007430E9"/>
    <w:rPr>
      <w:rFonts w:ascii="Times New Roman" w:eastAsia="Times New Roman" w:hAnsi="Times New Roman" w:cs="Times New Roman"/>
      <w:sz w:val="24"/>
      <w:szCs w:val="24"/>
      <w:shd w:val="clear" w:color="auto" w:fill="E6E6E6"/>
    </w:rPr>
  </w:style>
  <w:style w:type="paragraph" w:customStyle="1" w:styleId="FT14Close">
    <w:name w:val="FT14 Close"/>
    <w:rsid w:val="007430E9"/>
    <w:pPr>
      <w:pBdr>
        <w:bottom w:val="single" w:sz="24" w:space="1" w:color="990099"/>
      </w:pBdr>
      <w:shd w:val="clear" w:color="auto" w:fill="E6E6E6"/>
      <w:spacing w:after="0" w:line="240" w:lineRule="auto"/>
    </w:pPr>
    <w:rPr>
      <w:rFonts w:ascii="Times New Roman" w:eastAsia="Times New Roman" w:hAnsi="Times New Roman" w:cs="Times New Roman"/>
      <w:sz w:val="24"/>
      <w:szCs w:val="24"/>
    </w:rPr>
  </w:style>
  <w:style w:type="paragraph" w:customStyle="1" w:styleId="FT14Open">
    <w:name w:val="FT14 Open"/>
    <w:link w:val="FT14OpenChar"/>
    <w:rsid w:val="007430E9"/>
    <w:pPr>
      <w:pBdr>
        <w:top w:val="single" w:sz="24" w:space="1" w:color="990099"/>
      </w:pBdr>
      <w:shd w:val="clear" w:color="auto" w:fill="E6E6E6"/>
      <w:spacing w:after="0" w:line="240" w:lineRule="auto"/>
    </w:pPr>
    <w:rPr>
      <w:rFonts w:ascii="Times New Roman" w:eastAsia="Times New Roman" w:hAnsi="Times New Roman" w:cs="Times New Roman"/>
      <w:sz w:val="24"/>
      <w:szCs w:val="24"/>
    </w:rPr>
  </w:style>
  <w:style w:type="character" w:customStyle="1" w:styleId="FT14OpenChar">
    <w:name w:val="FT14 Open Char"/>
    <w:link w:val="FT14Open"/>
    <w:rsid w:val="007430E9"/>
    <w:rPr>
      <w:rFonts w:ascii="Times New Roman" w:eastAsia="Times New Roman" w:hAnsi="Times New Roman" w:cs="Times New Roman"/>
      <w:sz w:val="24"/>
      <w:szCs w:val="24"/>
      <w:shd w:val="clear" w:color="auto" w:fill="E6E6E6"/>
    </w:rPr>
  </w:style>
  <w:style w:type="paragraph" w:customStyle="1" w:styleId="FT15Close">
    <w:name w:val="FT15 Close"/>
    <w:rsid w:val="007430E9"/>
    <w:pPr>
      <w:pBdr>
        <w:bottom w:val="single" w:sz="24" w:space="1" w:color="FF33CC"/>
      </w:pBdr>
      <w:shd w:val="clear" w:color="auto" w:fill="E6E6E6"/>
      <w:spacing w:after="0" w:line="240" w:lineRule="auto"/>
    </w:pPr>
    <w:rPr>
      <w:rFonts w:ascii="Times New Roman" w:eastAsia="Times New Roman" w:hAnsi="Times New Roman" w:cs="Times New Roman"/>
      <w:sz w:val="24"/>
      <w:szCs w:val="24"/>
    </w:rPr>
  </w:style>
  <w:style w:type="paragraph" w:customStyle="1" w:styleId="FT15Open">
    <w:name w:val="FT15 Open"/>
    <w:rsid w:val="007430E9"/>
    <w:pPr>
      <w:pBdr>
        <w:top w:val="single" w:sz="24" w:space="1" w:color="FF33CC"/>
      </w:pBdr>
      <w:shd w:val="clear" w:color="auto" w:fill="E6E6E6"/>
      <w:spacing w:after="0" w:line="240" w:lineRule="auto"/>
    </w:pPr>
    <w:rPr>
      <w:rFonts w:ascii="Times New Roman" w:eastAsia="Times New Roman" w:hAnsi="Times New Roman" w:cs="Times New Roman"/>
      <w:sz w:val="24"/>
      <w:szCs w:val="24"/>
    </w:rPr>
  </w:style>
  <w:style w:type="paragraph" w:customStyle="1" w:styleId="FT16Close">
    <w:name w:val="FT16 Close"/>
    <w:rsid w:val="007430E9"/>
    <w:pPr>
      <w:pBdr>
        <w:bottom w:val="single" w:sz="24" w:space="1" w:color="CC9900"/>
      </w:pBdr>
      <w:shd w:val="clear" w:color="auto" w:fill="E6E6E6"/>
      <w:spacing w:after="0" w:line="240" w:lineRule="auto"/>
    </w:pPr>
    <w:rPr>
      <w:rFonts w:ascii="Times New Roman" w:eastAsia="Times New Roman" w:hAnsi="Times New Roman" w:cs="Times New Roman"/>
      <w:sz w:val="24"/>
      <w:szCs w:val="24"/>
    </w:rPr>
  </w:style>
  <w:style w:type="paragraph" w:customStyle="1" w:styleId="FT16Open">
    <w:name w:val="FT16 Open"/>
    <w:rsid w:val="007430E9"/>
    <w:pPr>
      <w:pBdr>
        <w:top w:val="single" w:sz="24" w:space="1" w:color="CC9900"/>
      </w:pBdr>
      <w:shd w:val="clear" w:color="auto" w:fill="E6E6E6"/>
      <w:spacing w:after="0" w:line="240" w:lineRule="auto"/>
    </w:pPr>
    <w:rPr>
      <w:rFonts w:ascii="Times New Roman" w:eastAsia="Times New Roman" w:hAnsi="Times New Roman" w:cs="Times New Roman"/>
      <w:sz w:val="24"/>
      <w:szCs w:val="24"/>
    </w:rPr>
  </w:style>
  <w:style w:type="paragraph" w:customStyle="1" w:styleId="FT17Close">
    <w:name w:val="FT17 Close"/>
    <w:rsid w:val="007430E9"/>
    <w:pPr>
      <w:pBdr>
        <w:bottom w:val="single" w:sz="24" w:space="1" w:color="FF99FF"/>
      </w:pBdr>
      <w:shd w:val="clear" w:color="auto" w:fill="E6E6E6"/>
      <w:spacing w:after="0" w:line="240" w:lineRule="auto"/>
    </w:pPr>
    <w:rPr>
      <w:rFonts w:ascii="Times New Roman" w:eastAsia="Times New Roman" w:hAnsi="Times New Roman" w:cs="Times New Roman"/>
      <w:sz w:val="24"/>
      <w:szCs w:val="24"/>
    </w:rPr>
  </w:style>
  <w:style w:type="paragraph" w:customStyle="1" w:styleId="FT17Open">
    <w:name w:val="FT17 Open"/>
    <w:rsid w:val="007430E9"/>
    <w:pPr>
      <w:pBdr>
        <w:top w:val="single" w:sz="24" w:space="1" w:color="FF99FF"/>
      </w:pBdr>
      <w:shd w:val="clear" w:color="auto" w:fill="E6E6E6"/>
      <w:spacing w:after="0" w:line="240" w:lineRule="auto"/>
    </w:pPr>
    <w:rPr>
      <w:rFonts w:ascii="Times New Roman" w:eastAsia="Times New Roman" w:hAnsi="Times New Roman" w:cs="Times New Roman"/>
      <w:sz w:val="24"/>
      <w:szCs w:val="24"/>
    </w:rPr>
  </w:style>
  <w:style w:type="paragraph" w:customStyle="1" w:styleId="FT18Close">
    <w:name w:val="FT18 Close"/>
    <w:rsid w:val="007430E9"/>
    <w:pPr>
      <w:pBdr>
        <w:bottom w:val="single" w:sz="24" w:space="1" w:color="6699FF"/>
      </w:pBdr>
      <w:shd w:val="clear" w:color="auto" w:fill="E6E6E6"/>
      <w:spacing w:after="0" w:line="240" w:lineRule="auto"/>
    </w:pPr>
    <w:rPr>
      <w:rFonts w:ascii="Times New Roman" w:eastAsia="Times New Roman" w:hAnsi="Times New Roman" w:cs="Times New Roman"/>
      <w:sz w:val="24"/>
      <w:szCs w:val="24"/>
    </w:rPr>
  </w:style>
  <w:style w:type="paragraph" w:customStyle="1" w:styleId="FT18Open">
    <w:name w:val="FT18 Open"/>
    <w:rsid w:val="007430E9"/>
    <w:pPr>
      <w:pBdr>
        <w:top w:val="single" w:sz="24" w:space="1" w:color="6699FF"/>
      </w:pBdr>
      <w:shd w:val="clear" w:color="auto" w:fill="E6E6E6"/>
      <w:spacing w:after="0" w:line="240" w:lineRule="auto"/>
    </w:pPr>
    <w:rPr>
      <w:rFonts w:ascii="Times New Roman" w:eastAsia="Times New Roman" w:hAnsi="Times New Roman" w:cs="Times New Roman"/>
      <w:sz w:val="24"/>
      <w:szCs w:val="24"/>
    </w:rPr>
  </w:style>
  <w:style w:type="paragraph" w:customStyle="1" w:styleId="FT19Close">
    <w:name w:val="FT19 Close"/>
    <w:rsid w:val="007430E9"/>
    <w:pPr>
      <w:pBdr>
        <w:bottom w:val="single" w:sz="24" w:space="1" w:color="FF3300"/>
      </w:pBdr>
      <w:shd w:val="clear" w:color="auto" w:fill="E6E6E6"/>
      <w:spacing w:after="0" w:line="240" w:lineRule="auto"/>
    </w:pPr>
    <w:rPr>
      <w:rFonts w:ascii="Times New Roman" w:eastAsia="Times New Roman" w:hAnsi="Times New Roman" w:cs="Times New Roman"/>
      <w:sz w:val="24"/>
      <w:szCs w:val="24"/>
    </w:rPr>
  </w:style>
  <w:style w:type="paragraph" w:customStyle="1" w:styleId="FT19Open">
    <w:name w:val="FT19 Open"/>
    <w:rsid w:val="007430E9"/>
    <w:pPr>
      <w:pBdr>
        <w:top w:val="single" w:sz="24" w:space="1" w:color="FF3300"/>
      </w:pBdr>
      <w:shd w:val="clear" w:color="auto" w:fill="E6E6E6"/>
      <w:spacing w:after="0" w:line="240" w:lineRule="auto"/>
    </w:pPr>
    <w:rPr>
      <w:rFonts w:ascii="Times New Roman" w:eastAsia="Times New Roman" w:hAnsi="Times New Roman" w:cs="Times New Roman"/>
      <w:sz w:val="24"/>
      <w:szCs w:val="24"/>
    </w:rPr>
  </w:style>
  <w:style w:type="paragraph" w:customStyle="1" w:styleId="FT2Close">
    <w:name w:val="FT2 Close"/>
    <w:link w:val="FT2CloseChar"/>
    <w:rsid w:val="007430E9"/>
    <w:pPr>
      <w:pBdr>
        <w:bottom w:val="single" w:sz="24" w:space="1" w:color="008000"/>
      </w:pBdr>
      <w:shd w:val="clear" w:color="auto" w:fill="E6E6E6"/>
      <w:spacing w:after="0" w:line="240" w:lineRule="auto"/>
    </w:pPr>
    <w:rPr>
      <w:rFonts w:ascii="Times New Roman" w:eastAsia="Times New Roman" w:hAnsi="Times New Roman" w:cs="Times New Roman"/>
      <w:sz w:val="24"/>
      <w:szCs w:val="24"/>
    </w:rPr>
  </w:style>
  <w:style w:type="character" w:customStyle="1" w:styleId="FT2CloseChar">
    <w:name w:val="FT2 Close Char"/>
    <w:link w:val="FT2Close"/>
    <w:rsid w:val="007430E9"/>
    <w:rPr>
      <w:rFonts w:ascii="Times New Roman" w:eastAsia="Times New Roman" w:hAnsi="Times New Roman" w:cs="Times New Roman"/>
      <w:sz w:val="24"/>
      <w:szCs w:val="24"/>
      <w:shd w:val="clear" w:color="auto" w:fill="E6E6E6"/>
    </w:rPr>
  </w:style>
  <w:style w:type="paragraph" w:customStyle="1" w:styleId="FT2Open">
    <w:name w:val="FT2 Open"/>
    <w:rsid w:val="007430E9"/>
    <w:pPr>
      <w:pBdr>
        <w:top w:val="single" w:sz="24" w:space="1" w:color="008000"/>
      </w:pBdr>
      <w:shd w:val="clear" w:color="auto" w:fill="E6E6E6"/>
      <w:spacing w:after="0" w:line="240" w:lineRule="auto"/>
    </w:pPr>
    <w:rPr>
      <w:rFonts w:ascii="Times New Roman" w:eastAsia="Times New Roman" w:hAnsi="Times New Roman" w:cs="Times New Roman"/>
      <w:sz w:val="24"/>
      <w:szCs w:val="24"/>
    </w:rPr>
  </w:style>
  <w:style w:type="paragraph" w:customStyle="1" w:styleId="FT20Close">
    <w:name w:val="FT20 Close"/>
    <w:rsid w:val="007430E9"/>
    <w:pPr>
      <w:pBdr>
        <w:bottom w:val="single" w:sz="24" w:space="1" w:color="33CC33"/>
      </w:pBdr>
      <w:shd w:val="clear" w:color="auto" w:fill="E6E6E6"/>
      <w:spacing w:after="0" w:line="240" w:lineRule="auto"/>
    </w:pPr>
    <w:rPr>
      <w:rFonts w:ascii="Times New Roman" w:eastAsia="Times New Roman" w:hAnsi="Times New Roman" w:cs="Times New Roman"/>
      <w:sz w:val="24"/>
      <w:szCs w:val="24"/>
    </w:rPr>
  </w:style>
  <w:style w:type="paragraph" w:customStyle="1" w:styleId="FT20Open">
    <w:name w:val="FT20 Open"/>
    <w:rsid w:val="007430E9"/>
    <w:pPr>
      <w:pBdr>
        <w:top w:val="single" w:sz="24" w:space="1" w:color="33CC33"/>
      </w:pBdr>
      <w:shd w:val="clear" w:color="auto" w:fill="E6E6E6"/>
      <w:spacing w:after="0" w:line="240" w:lineRule="auto"/>
    </w:pPr>
    <w:rPr>
      <w:rFonts w:ascii="Times New Roman" w:eastAsia="Times New Roman" w:hAnsi="Times New Roman" w:cs="Times New Roman"/>
      <w:sz w:val="24"/>
      <w:szCs w:val="24"/>
    </w:rPr>
  </w:style>
  <w:style w:type="paragraph" w:customStyle="1" w:styleId="FT21Close">
    <w:name w:val="FT21 Close"/>
    <w:rsid w:val="007430E9"/>
    <w:pPr>
      <w:pBdr>
        <w:bottom w:val="single" w:sz="24" w:space="1" w:color="CC6600"/>
      </w:pBdr>
      <w:shd w:val="clear" w:color="auto" w:fill="E6E6E6"/>
      <w:spacing w:after="0" w:line="240" w:lineRule="auto"/>
    </w:pPr>
    <w:rPr>
      <w:rFonts w:ascii="Times New Roman" w:eastAsia="Times New Roman" w:hAnsi="Times New Roman" w:cs="Times New Roman"/>
      <w:sz w:val="24"/>
      <w:szCs w:val="24"/>
    </w:rPr>
  </w:style>
  <w:style w:type="paragraph" w:customStyle="1" w:styleId="FT21Open">
    <w:name w:val="FT21 Open"/>
    <w:rsid w:val="007430E9"/>
    <w:pPr>
      <w:pBdr>
        <w:top w:val="single" w:sz="24" w:space="1" w:color="CC6600"/>
      </w:pBdr>
      <w:shd w:val="clear" w:color="auto" w:fill="E6E6E6"/>
      <w:spacing w:after="0" w:line="240" w:lineRule="auto"/>
    </w:pPr>
    <w:rPr>
      <w:rFonts w:ascii="Times New Roman" w:eastAsia="Times New Roman" w:hAnsi="Times New Roman" w:cs="Times New Roman"/>
      <w:sz w:val="24"/>
      <w:szCs w:val="24"/>
    </w:rPr>
  </w:style>
  <w:style w:type="paragraph" w:customStyle="1" w:styleId="FT22Close">
    <w:name w:val="FT22 Close"/>
    <w:rsid w:val="007430E9"/>
    <w:pPr>
      <w:pBdr>
        <w:bottom w:val="single" w:sz="24" w:space="1" w:color="66FF66"/>
      </w:pBdr>
      <w:shd w:val="clear" w:color="auto" w:fill="E6E6E6"/>
      <w:spacing w:after="0" w:line="240" w:lineRule="auto"/>
    </w:pPr>
    <w:rPr>
      <w:rFonts w:ascii="Times New Roman" w:eastAsia="Times New Roman" w:hAnsi="Times New Roman" w:cs="Times New Roman"/>
      <w:sz w:val="24"/>
      <w:szCs w:val="24"/>
    </w:rPr>
  </w:style>
  <w:style w:type="paragraph" w:customStyle="1" w:styleId="FT22Open">
    <w:name w:val="FT22 Open"/>
    <w:rsid w:val="007430E9"/>
    <w:pPr>
      <w:pBdr>
        <w:top w:val="single" w:sz="24" w:space="1" w:color="66FF66"/>
      </w:pBdr>
      <w:shd w:val="clear" w:color="auto" w:fill="E6E6E6"/>
      <w:spacing w:after="0" w:line="240" w:lineRule="auto"/>
    </w:pPr>
    <w:rPr>
      <w:rFonts w:ascii="Times New Roman" w:eastAsia="Times New Roman" w:hAnsi="Times New Roman" w:cs="Times New Roman"/>
      <w:sz w:val="24"/>
      <w:szCs w:val="24"/>
    </w:rPr>
  </w:style>
  <w:style w:type="paragraph" w:customStyle="1" w:styleId="FT23Close">
    <w:name w:val="FT23 Close"/>
    <w:rsid w:val="007430E9"/>
    <w:pPr>
      <w:pBdr>
        <w:bottom w:val="single" w:sz="24" w:space="1" w:color="6666FF"/>
      </w:pBdr>
      <w:shd w:val="clear" w:color="auto" w:fill="E6E6E6"/>
      <w:spacing w:after="0" w:line="240" w:lineRule="auto"/>
    </w:pPr>
    <w:rPr>
      <w:rFonts w:ascii="Times New Roman" w:eastAsia="Times New Roman" w:hAnsi="Times New Roman" w:cs="Times New Roman"/>
      <w:sz w:val="24"/>
      <w:szCs w:val="24"/>
    </w:rPr>
  </w:style>
  <w:style w:type="paragraph" w:customStyle="1" w:styleId="FT23Open">
    <w:name w:val="FT23 Open"/>
    <w:rsid w:val="007430E9"/>
    <w:pPr>
      <w:pBdr>
        <w:top w:val="single" w:sz="24" w:space="1" w:color="6666FF"/>
      </w:pBdr>
      <w:shd w:val="clear" w:color="auto" w:fill="E6E6E6"/>
      <w:spacing w:after="0" w:line="240" w:lineRule="auto"/>
    </w:pPr>
    <w:rPr>
      <w:rFonts w:ascii="Times New Roman" w:eastAsia="Times New Roman" w:hAnsi="Times New Roman" w:cs="Times New Roman"/>
      <w:sz w:val="24"/>
      <w:szCs w:val="24"/>
    </w:rPr>
  </w:style>
  <w:style w:type="paragraph" w:customStyle="1" w:styleId="FT24Close">
    <w:name w:val="FT24 Close"/>
    <w:rsid w:val="007430E9"/>
    <w:pPr>
      <w:pBdr>
        <w:bottom w:val="single" w:sz="24" w:space="1" w:color="660066"/>
      </w:pBdr>
      <w:shd w:val="clear" w:color="auto" w:fill="E6E6E6"/>
      <w:spacing w:after="0" w:line="240" w:lineRule="auto"/>
    </w:pPr>
    <w:rPr>
      <w:rFonts w:ascii="Times New Roman" w:eastAsia="Times New Roman" w:hAnsi="Times New Roman" w:cs="Times New Roman"/>
      <w:sz w:val="24"/>
      <w:szCs w:val="24"/>
    </w:rPr>
  </w:style>
  <w:style w:type="paragraph" w:customStyle="1" w:styleId="FT24Open">
    <w:name w:val="FT24 Open"/>
    <w:rsid w:val="007430E9"/>
    <w:pPr>
      <w:pBdr>
        <w:top w:val="single" w:sz="24" w:space="1" w:color="660066"/>
      </w:pBdr>
      <w:shd w:val="clear" w:color="auto" w:fill="E6E6E6"/>
      <w:spacing w:after="0" w:line="240" w:lineRule="auto"/>
    </w:pPr>
    <w:rPr>
      <w:rFonts w:ascii="Times New Roman" w:eastAsia="Times New Roman" w:hAnsi="Times New Roman" w:cs="Times New Roman"/>
      <w:sz w:val="24"/>
      <w:szCs w:val="24"/>
    </w:rPr>
  </w:style>
  <w:style w:type="paragraph" w:customStyle="1" w:styleId="FT25Close">
    <w:name w:val="FT25 Close"/>
    <w:rsid w:val="007430E9"/>
    <w:pPr>
      <w:pBdr>
        <w:bottom w:val="single" w:sz="24" w:space="1" w:color="CC00FF"/>
      </w:pBdr>
      <w:shd w:val="clear" w:color="auto" w:fill="E6E6E6"/>
      <w:spacing w:after="0" w:line="240" w:lineRule="auto"/>
    </w:pPr>
    <w:rPr>
      <w:rFonts w:ascii="Times New Roman" w:eastAsia="Times New Roman" w:hAnsi="Times New Roman" w:cs="Times New Roman"/>
      <w:sz w:val="24"/>
      <w:szCs w:val="24"/>
    </w:rPr>
  </w:style>
  <w:style w:type="paragraph" w:customStyle="1" w:styleId="FT25Open">
    <w:name w:val="FT25 Open"/>
    <w:rsid w:val="007430E9"/>
    <w:pPr>
      <w:pBdr>
        <w:top w:val="single" w:sz="24" w:space="1" w:color="CC00FF"/>
      </w:pBdr>
      <w:shd w:val="clear" w:color="auto" w:fill="E6E6E6"/>
      <w:spacing w:after="0" w:line="240" w:lineRule="auto"/>
    </w:pPr>
    <w:rPr>
      <w:rFonts w:ascii="Times New Roman" w:eastAsia="Times New Roman" w:hAnsi="Times New Roman" w:cs="Times New Roman"/>
      <w:sz w:val="24"/>
      <w:szCs w:val="24"/>
    </w:rPr>
  </w:style>
  <w:style w:type="paragraph" w:customStyle="1" w:styleId="FT26Close">
    <w:name w:val="FT26 Close"/>
    <w:rsid w:val="007430E9"/>
    <w:pPr>
      <w:pBdr>
        <w:bottom w:val="single" w:sz="24" w:space="1" w:color="FFFF66"/>
      </w:pBdr>
      <w:shd w:val="clear" w:color="auto" w:fill="E6E6E6"/>
      <w:spacing w:after="0" w:line="240" w:lineRule="auto"/>
    </w:pPr>
    <w:rPr>
      <w:rFonts w:ascii="Times New Roman" w:eastAsia="Times New Roman" w:hAnsi="Times New Roman" w:cs="Times New Roman"/>
      <w:sz w:val="24"/>
      <w:szCs w:val="24"/>
    </w:rPr>
  </w:style>
  <w:style w:type="paragraph" w:customStyle="1" w:styleId="FT26Open">
    <w:name w:val="FT26 Open"/>
    <w:rsid w:val="007430E9"/>
    <w:pPr>
      <w:pBdr>
        <w:top w:val="single" w:sz="24" w:space="1" w:color="FFFF66"/>
      </w:pBdr>
      <w:shd w:val="clear" w:color="auto" w:fill="E6E6E6"/>
      <w:spacing w:after="0" w:line="240" w:lineRule="auto"/>
    </w:pPr>
    <w:rPr>
      <w:rFonts w:ascii="Times New Roman" w:eastAsia="Times New Roman" w:hAnsi="Times New Roman" w:cs="Times New Roman"/>
      <w:sz w:val="24"/>
      <w:szCs w:val="24"/>
    </w:rPr>
  </w:style>
  <w:style w:type="paragraph" w:customStyle="1" w:styleId="FT27Close">
    <w:name w:val="FT27 Close"/>
    <w:rsid w:val="007430E9"/>
    <w:pPr>
      <w:pBdr>
        <w:bottom w:val="single" w:sz="24" w:space="1" w:color="CCCCFF"/>
      </w:pBdr>
      <w:shd w:val="clear" w:color="auto" w:fill="E6E6E6"/>
      <w:spacing w:after="0" w:line="240" w:lineRule="auto"/>
    </w:pPr>
    <w:rPr>
      <w:rFonts w:ascii="Times New Roman" w:eastAsia="Times New Roman" w:hAnsi="Times New Roman" w:cs="Times New Roman"/>
      <w:sz w:val="24"/>
      <w:szCs w:val="24"/>
    </w:rPr>
  </w:style>
  <w:style w:type="paragraph" w:customStyle="1" w:styleId="FT27Open">
    <w:name w:val="FT27 Open"/>
    <w:rsid w:val="007430E9"/>
    <w:pPr>
      <w:pBdr>
        <w:top w:val="single" w:sz="24" w:space="1" w:color="CCCCFF"/>
      </w:pBdr>
      <w:shd w:val="clear" w:color="auto" w:fill="E6E6E6"/>
      <w:spacing w:after="0" w:line="240" w:lineRule="auto"/>
    </w:pPr>
    <w:rPr>
      <w:rFonts w:ascii="Times New Roman" w:eastAsia="Times New Roman" w:hAnsi="Times New Roman" w:cs="Times New Roman"/>
      <w:sz w:val="24"/>
      <w:szCs w:val="24"/>
    </w:rPr>
  </w:style>
  <w:style w:type="paragraph" w:customStyle="1" w:styleId="FT28Close">
    <w:name w:val="FT28 Close"/>
    <w:rsid w:val="007430E9"/>
    <w:pPr>
      <w:pBdr>
        <w:bottom w:val="single" w:sz="24" w:space="1" w:color="0066FF"/>
      </w:pBdr>
      <w:shd w:val="clear" w:color="auto" w:fill="E6E6E6"/>
      <w:spacing w:after="0" w:line="240" w:lineRule="auto"/>
    </w:pPr>
    <w:rPr>
      <w:rFonts w:ascii="Times New Roman" w:eastAsia="Times New Roman" w:hAnsi="Times New Roman" w:cs="Times New Roman"/>
      <w:sz w:val="24"/>
      <w:szCs w:val="24"/>
    </w:rPr>
  </w:style>
  <w:style w:type="paragraph" w:customStyle="1" w:styleId="FT28Open">
    <w:name w:val="FT28 Open"/>
    <w:rsid w:val="007430E9"/>
    <w:pPr>
      <w:pBdr>
        <w:top w:val="single" w:sz="24" w:space="1" w:color="0066FF"/>
      </w:pBdr>
      <w:shd w:val="clear" w:color="auto" w:fill="E6E6E6"/>
      <w:spacing w:after="0" w:line="240" w:lineRule="auto"/>
    </w:pPr>
    <w:rPr>
      <w:rFonts w:ascii="Times New Roman" w:eastAsia="Times New Roman" w:hAnsi="Times New Roman" w:cs="Times New Roman"/>
      <w:sz w:val="24"/>
      <w:szCs w:val="24"/>
    </w:rPr>
  </w:style>
  <w:style w:type="paragraph" w:customStyle="1" w:styleId="FT29Close">
    <w:name w:val="FT29 Close"/>
    <w:rsid w:val="007430E9"/>
    <w:pPr>
      <w:pBdr>
        <w:bottom w:val="single" w:sz="24" w:space="1" w:color="FF7C80"/>
      </w:pBdr>
      <w:shd w:val="clear" w:color="auto" w:fill="E6E6E6"/>
      <w:spacing w:after="0" w:line="240" w:lineRule="auto"/>
    </w:pPr>
    <w:rPr>
      <w:rFonts w:ascii="Times New Roman" w:eastAsia="Times New Roman" w:hAnsi="Times New Roman" w:cs="Times New Roman"/>
      <w:sz w:val="24"/>
      <w:szCs w:val="24"/>
    </w:rPr>
  </w:style>
  <w:style w:type="paragraph" w:customStyle="1" w:styleId="FT29Open">
    <w:name w:val="FT29 Open"/>
    <w:rsid w:val="007430E9"/>
    <w:pPr>
      <w:pBdr>
        <w:top w:val="single" w:sz="24" w:space="1" w:color="FF7C80"/>
      </w:pBdr>
      <w:shd w:val="clear" w:color="auto" w:fill="E6E6E6"/>
      <w:spacing w:after="0" w:line="240" w:lineRule="auto"/>
    </w:pPr>
    <w:rPr>
      <w:rFonts w:ascii="Times New Roman" w:eastAsia="Times New Roman" w:hAnsi="Times New Roman" w:cs="Times New Roman"/>
      <w:sz w:val="24"/>
      <w:szCs w:val="24"/>
    </w:rPr>
  </w:style>
  <w:style w:type="paragraph" w:customStyle="1" w:styleId="FT3Close">
    <w:name w:val="FT3 Close"/>
    <w:rsid w:val="007430E9"/>
    <w:pPr>
      <w:pBdr>
        <w:bottom w:val="single" w:sz="24" w:space="1" w:color="0000FF"/>
      </w:pBdr>
      <w:shd w:val="clear" w:color="auto" w:fill="E6E6E6"/>
      <w:spacing w:after="0" w:line="240" w:lineRule="auto"/>
    </w:pPr>
    <w:rPr>
      <w:rFonts w:ascii="Times New Roman" w:eastAsia="Times New Roman" w:hAnsi="Times New Roman" w:cs="Times New Roman"/>
      <w:sz w:val="24"/>
      <w:szCs w:val="24"/>
    </w:rPr>
  </w:style>
  <w:style w:type="paragraph" w:customStyle="1" w:styleId="FT3Open">
    <w:name w:val="FT3 Open"/>
    <w:rsid w:val="007430E9"/>
    <w:pPr>
      <w:pBdr>
        <w:top w:val="single" w:sz="24" w:space="1" w:color="0000FF"/>
      </w:pBdr>
      <w:shd w:val="clear" w:color="auto" w:fill="E6E6E6"/>
      <w:spacing w:after="0" w:line="240" w:lineRule="auto"/>
    </w:pPr>
    <w:rPr>
      <w:rFonts w:ascii="Times New Roman" w:eastAsia="Times New Roman" w:hAnsi="Times New Roman" w:cs="Times New Roman"/>
      <w:sz w:val="24"/>
      <w:szCs w:val="24"/>
    </w:rPr>
  </w:style>
  <w:style w:type="paragraph" w:customStyle="1" w:styleId="FT30Close">
    <w:name w:val="FT30 Close"/>
    <w:rsid w:val="007430E9"/>
    <w:pPr>
      <w:pBdr>
        <w:bottom w:val="single" w:sz="24" w:space="1" w:color="0000FF"/>
      </w:pBdr>
      <w:shd w:val="clear" w:color="auto" w:fill="E6E6E6"/>
      <w:spacing w:after="0" w:line="240" w:lineRule="auto"/>
    </w:pPr>
    <w:rPr>
      <w:rFonts w:ascii="Times New Roman" w:eastAsia="Times New Roman" w:hAnsi="Times New Roman" w:cs="Times New Roman"/>
      <w:sz w:val="24"/>
      <w:szCs w:val="24"/>
    </w:rPr>
  </w:style>
  <w:style w:type="paragraph" w:customStyle="1" w:styleId="FT30Open">
    <w:name w:val="FT30 Open"/>
    <w:rsid w:val="007430E9"/>
    <w:pPr>
      <w:pBdr>
        <w:top w:val="single" w:sz="24" w:space="1" w:color="0000FF"/>
      </w:pBdr>
      <w:shd w:val="clear" w:color="auto" w:fill="E6E6E6"/>
      <w:spacing w:after="0" w:line="240" w:lineRule="auto"/>
    </w:pPr>
    <w:rPr>
      <w:rFonts w:ascii="Times New Roman" w:eastAsia="Times New Roman" w:hAnsi="Times New Roman" w:cs="Times New Roman"/>
      <w:sz w:val="24"/>
      <w:szCs w:val="24"/>
    </w:rPr>
  </w:style>
  <w:style w:type="paragraph" w:customStyle="1" w:styleId="FT4Close">
    <w:name w:val="FT4 Close"/>
    <w:rsid w:val="007430E9"/>
    <w:pPr>
      <w:pBdr>
        <w:bottom w:val="single" w:sz="24" w:space="1" w:color="800080"/>
      </w:pBdr>
      <w:shd w:val="clear" w:color="auto" w:fill="E6E6E6"/>
      <w:spacing w:after="0" w:line="240" w:lineRule="auto"/>
    </w:pPr>
    <w:rPr>
      <w:rFonts w:ascii="Times New Roman" w:eastAsia="Times New Roman" w:hAnsi="Times New Roman" w:cs="Times New Roman"/>
      <w:sz w:val="24"/>
      <w:szCs w:val="24"/>
    </w:rPr>
  </w:style>
  <w:style w:type="paragraph" w:customStyle="1" w:styleId="FT4Open">
    <w:name w:val="FT4 Open"/>
    <w:rsid w:val="007430E9"/>
    <w:pPr>
      <w:pBdr>
        <w:top w:val="single" w:sz="24" w:space="1" w:color="800080"/>
      </w:pBdr>
      <w:shd w:val="clear" w:color="auto" w:fill="E6E6E6"/>
      <w:spacing w:after="0" w:line="240" w:lineRule="auto"/>
    </w:pPr>
    <w:rPr>
      <w:rFonts w:ascii="Times New Roman" w:eastAsia="Times New Roman" w:hAnsi="Times New Roman" w:cs="Times New Roman"/>
      <w:sz w:val="24"/>
      <w:szCs w:val="24"/>
    </w:rPr>
  </w:style>
  <w:style w:type="paragraph" w:customStyle="1" w:styleId="FT5Close">
    <w:name w:val="FT5 Close"/>
    <w:rsid w:val="007430E9"/>
    <w:pPr>
      <w:pBdr>
        <w:bottom w:val="single" w:sz="24" w:space="1" w:color="FF00FF"/>
      </w:pBdr>
      <w:shd w:val="clear" w:color="auto" w:fill="E6E6E6"/>
      <w:spacing w:after="0" w:line="240" w:lineRule="auto"/>
    </w:pPr>
    <w:rPr>
      <w:rFonts w:ascii="Times New Roman" w:eastAsia="Times New Roman" w:hAnsi="Times New Roman" w:cs="Times New Roman"/>
      <w:sz w:val="24"/>
      <w:szCs w:val="24"/>
    </w:rPr>
  </w:style>
  <w:style w:type="paragraph" w:customStyle="1" w:styleId="FT5Open">
    <w:name w:val="FT5 Open"/>
    <w:rsid w:val="007430E9"/>
    <w:pPr>
      <w:pBdr>
        <w:top w:val="single" w:sz="24" w:space="1" w:color="FF00FF"/>
      </w:pBdr>
      <w:shd w:val="clear" w:color="auto" w:fill="E6E6E6"/>
      <w:spacing w:after="0" w:line="240" w:lineRule="auto"/>
    </w:pPr>
    <w:rPr>
      <w:rFonts w:ascii="Times New Roman" w:eastAsia="Times New Roman" w:hAnsi="Times New Roman" w:cs="Times New Roman"/>
      <w:sz w:val="24"/>
      <w:szCs w:val="24"/>
    </w:rPr>
  </w:style>
  <w:style w:type="paragraph" w:customStyle="1" w:styleId="FT6Close">
    <w:name w:val="FT6 Close"/>
    <w:link w:val="FT6CloseChar"/>
    <w:rsid w:val="007430E9"/>
    <w:pPr>
      <w:pBdr>
        <w:bottom w:val="single" w:sz="24" w:space="1" w:color="FFFF00"/>
      </w:pBdr>
      <w:shd w:val="clear" w:color="auto" w:fill="E6E6E6"/>
      <w:spacing w:after="0" w:line="240" w:lineRule="auto"/>
    </w:pPr>
    <w:rPr>
      <w:rFonts w:ascii="Times New Roman" w:eastAsia="Times New Roman" w:hAnsi="Times New Roman" w:cs="Times New Roman"/>
      <w:sz w:val="24"/>
      <w:szCs w:val="24"/>
    </w:rPr>
  </w:style>
  <w:style w:type="character" w:customStyle="1" w:styleId="FT6CloseChar">
    <w:name w:val="FT6 Close Char"/>
    <w:link w:val="FT6Close"/>
    <w:rsid w:val="007430E9"/>
    <w:rPr>
      <w:rFonts w:ascii="Times New Roman" w:eastAsia="Times New Roman" w:hAnsi="Times New Roman" w:cs="Times New Roman"/>
      <w:sz w:val="24"/>
      <w:szCs w:val="24"/>
      <w:shd w:val="clear" w:color="auto" w:fill="E6E6E6"/>
    </w:rPr>
  </w:style>
  <w:style w:type="paragraph" w:customStyle="1" w:styleId="FT6Open">
    <w:name w:val="FT6 Open"/>
    <w:rsid w:val="007430E9"/>
    <w:pPr>
      <w:pBdr>
        <w:top w:val="single" w:sz="24" w:space="1" w:color="FFFF00"/>
      </w:pBdr>
      <w:shd w:val="clear" w:color="auto" w:fill="E6E6E6"/>
      <w:spacing w:after="0" w:line="240" w:lineRule="auto"/>
    </w:pPr>
    <w:rPr>
      <w:rFonts w:ascii="Times New Roman" w:eastAsia="Times New Roman" w:hAnsi="Times New Roman" w:cs="Times New Roman"/>
      <w:sz w:val="24"/>
      <w:szCs w:val="24"/>
    </w:rPr>
  </w:style>
  <w:style w:type="paragraph" w:customStyle="1" w:styleId="FT7Close">
    <w:name w:val="FT7 Close"/>
    <w:rsid w:val="007430E9"/>
    <w:pPr>
      <w:pBdr>
        <w:bottom w:val="single" w:sz="24" w:space="1" w:color="CC99FF"/>
      </w:pBdr>
      <w:shd w:val="clear" w:color="auto" w:fill="E6E6E6"/>
      <w:spacing w:after="0" w:line="240" w:lineRule="auto"/>
    </w:pPr>
    <w:rPr>
      <w:rFonts w:ascii="Times New Roman" w:eastAsia="Times New Roman" w:hAnsi="Times New Roman" w:cs="Times New Roman"/>
      <w:sz w:val="24"/>
      <w:szCs w:val="24"/>
    </w:rPr>
  </w:style>
  <w:style w:type="paragraph" w:customStyle="1" w:styleId="FT7Open">
    <w:name w:val="FT7 Open"/>
    <w:rsid w:val="007430E9"/>
    <w:pPr>
      <w:pBdr>
        <w:top w:val="single" w:sz="24" w:space="1" w:color="CC99FF"/>
      </w:pBdr>
      <w:shd w:val="clear" w:color="auto" w:fill="E6E6E6"/>
      <w:spacing w:after="0" w:line="240" w:lineRule="auto"/>
    </w:pPr>
    <w:rPr>
      <w:rFonts w:ascii="Times New Roman" w:eastAsia="Times New Roman" w:hAnsi="Times New Roman" w:cs="Times New Roman"/>
      <w:sz w:val="24"/>
      <w:szCs w:val="24"/>
    </w:rPr>
  </w:style>
  <w:style w:type="paragraph" w:customStyle="1" w:styleId="FT8Close">
    <w:name w:val="FT8 Close"/>
    <w:rsid w:val="007430E9"/>
    <w:pPr>
      <w:pBdr>
        <w:bottom w:val="single" w:sz="24" w:space="1" w:color="3366FF"/>
      </w:pBdr>
      <w:shd w:val="clear" w:color="auto" w:fill="E6E6E6"/>
      <w:spacing w:after="0" w:line="240" w:lineRule="auto"/>
    </w:pPr>
    <w:rPr>
      <w:rFonts w:ascii="Times New Roman" w:eastAsia="Times New Roman" w:hAnsi="Times New Roman" w:cs="Times New Roman"/>
      <w:sz w:val="24"/>
      <w:szCs w:val="24"/>
    </w:rPr>
  </w:style>
  <w:style w:type="paragraph" w:customStyle="1" w:styleId="FT8Open">
    <w:name w:val="FT8 Open"/>
    <w:rsid w:val="007430E9"/>
    <w:pPr>
      <w:pBdr>
        <w:top w:val="single" w:sz="24" w:space="1" w:color="3366FF"/>
      </w:pBdr>
      <w:shd w:val="clear" w:color="auto" w:fill="E6E6E6"/>
      <w:spacing w:after="0" w:line="240" w:lineRule="auto"/>
    </w:pPr>
    <w:rPr>
      <w:rFonts w:ascii="Times New Roman" w:eastAsia="Times New Roman" w:hAnsi="Times New Roman" w:cs="Times New Roman"/>
      <w:sz w:val="24"/>
      <w:szCs w:val="24"/>
    </w:rPr>
  </w:style>
  <w:style w:type="paragraph" w:customStyle="1" w:styleId="FT9Close">
    <w:name w:val="FT9 Close"/>
    <w:rsid w:val="007430E9"/>
    <w:pPr>
      <w:pBdr>
        <w:bottom w:val="single" w:sz="24" w:space="1" w:color="CC0000"/>
      </w:pBdr>
      <w:shd w:val="clear" w:color="auto" w:fill="E6E6E6"/>
      <w:spacing w:after="0" w:line="240" w:lineRule="auto"/>
    </w:pPr>
    <w:rPr>
      <w:rFonts w:ascii="Times New Roman" w:eastAsia="Times New Roman" w:hAnsi="Times New Roman" w:cs="Times New Roman"/>
      <w:sz w:val="24"/>
      <w:szCs w:val="24"/>
    </w:rPr>
  </w:style>
  <w:style w:type="paragraph" w:customStyle="1" w:styleId="FT9Open">
    <w:name w:val="FT9 Open"/>
    <w:rsid w:val="007430E9"/>
    <w:pPr>
      <w:pBdr>
        <w:top w:val="single" w:sz="24" w:space="1" w:color="CC0000"/>
      </w:pBdr>
      <w:shd w:val="clear" w:color="auto" w:fill="E6E6E6"/>
      <w:spacing w:after="0" w:line="240" w:lineRule="auto"/>
    </w:pPr>
    <w:rPr>
      <w:rFonts w:ascii="Times New Roman" w:eastAsia="Times New Roman" w:hAnsi="Times New Roman" w:cs="Times New Roman"/>
      <w:sz w:val="24"/>
      <w:szCs w:val="24"/>
    </w:rPr>
  </w:style>
  <w:style w:type="paragraph" w:customStyle="1" w:styleId="FTY">
    <w:name w:val="FTY"/>
    <w:basedOn w:val="Normal"/>
    <w:rsid w:val="007430E9"/>
  </w:style>
  <w:style w:type="paragraph" w:customStyle="1" w:styleId="GLT">
    <w:name w:val="GLT"/>
    <w:basedOn w:val="Normal"/>
    <w:autoRedefine/>
    <w:rsid w:val="007430E9"/>
    <w:pPr>
      <w:spacing w:before="60" w:after="60" w:line="240" w:lineRule="auto"/>
    </w:pPr>
  </w:style>
  <w:style w:type="paragraph" w:customStyle="1" w:styleId="H2">
    <w:name w:val="H2"/>
    <w:next w:val="P"/>
    <w:rsid w:val="007430E9"/>
    <w:pPr>
      <w:spacing w:before="400" w:after="120" w:line="480" w:lineRule="auto"/>
      <w:ind w:left="432" w:hanging="432"/>
      <w:outlineLvl w:val="1"/>
    </w:pPr>
    <w:rPr>
      <w:rFonts w:ascii="Times New Roman" w:eastAsia="Times New Roman" w:hAnsi="Times New Roman" w:cs="Times New Roman"/>
      <w:bCs/>
      <w:iCs/>
      <w:sz w:val="32"/>
      <w:szCs w:val="26"/>
    </w:rPr>
  </w:style>
  <w:style w:type="paragraph" w:customStyle="1" w:styleId="H3">
    <w:name w:val="H3"/>
    <w:next w:val="P"/>
    <w:autoRedefine/>
    <w:rsid w:val="007430E9"/>
    <w:pPr>
      <w:spacing w:before="300" w:after="60" w:line="480" w:lineRule="auto"/>
      <w:ind w:left="576" w:hanging="576"/>
      <w:outlineLvl w:val="2"/>
    </w:pPr>
    <w:rPr>
      <w:rFonts w:ascii="Times New Roman" w:eastAsia="Times New Roman" w:hAnsi="Times New Roman" w:cs="Times New Roman"/>
      <w:sz w:val="28"/>
      <w:szCs w:val="20"/>
    </w:rPr>
  </w:style>
  <w:style w:type="paragraph" w:customStyle="1" w:styleId="H4">
    <w:name w:val="H4"/>
    <w:next w:val="P"/>
    <w:autoRedefine/>
    <w:rsid w:val="007430E9"/>
    <w:pPr>
      <w:spacing w:before="200" w:after="60" w:line="480" w:lineRule="auto"/>
      <w:ind w:left="720" w:hanging="720"/>
      <w:outlineLvl w:val="3"/>
    </w:pPr>
    <w:rPr>
      <w:rFonts w:ascii="Times New Roman" w:eastAsia="Times New Roman" w:hAnsi="Times New Roman" w:cs="Times New Roman"/>
      <w:sz w:val="26"/>
      <w:szCs w:val="20"/>
    </w:rPr>
  </w:style>
  <w:style w:type="paragraph" w:customStyle="1" w:styleId="H5">
    <w:name w:val="H5"/>
    <w:next w:val="P"/>
    <w:autoRedefine/>
    <w:rsid w:val="007430E9"/>
    <w:pPr>
      <w:spacing w:before="100" w:after="60" w:line="480" w:lineRule="auto"/>
      <w:ind w:left="1440" w:hanging="1440"/>
      <w:outlineLvl w:val="4"/>
    </w:pPr>
    <w:rPr>
      <w:rFonts w:ascii="Times New Roman" w:eastAsia="Times New Roman" w:hAnsi="Times New Roman" w:cs="Times New Roman"/>
      <w:bCs/>
      <w:iCs/>
      <w:sz w:val="24"/>
      <w:szCs w:val="20"/>
    </w:rPr>
  </w:style>
  <w:style w:type="paragraph" w:customStyle="1" w:styleId="H6">
    <w:name w:val="H6"/>
    <w:next w:val="P"/>
    <w:rsid w:val="007430E9"/>
    <w:pPr>
      <w:spacing w:after="0" w:line="400" w:lineRule="exact"/>
      <w:outlineLvl w:val="5"/>
    </w:pPr>
    <w:rPr>
      <w:rFonts w:ascii="Times New Roman" w:eastAsia="Times New Roman" w:hAnsi="Times New Roman" w:cs="Times New Roman"/>
      <w:sz w:val="24"/>
      <w:szCs w:val="20"/>
    </w:rPr>
  </w:style>
  <w:style w:type="paragraph" w:customStyle="1" w:styleId="HN">
    <w:name w:val="HN"/>
    <w:rsid w:val="007430E9"/>
    <w:pPr>
      <w:spacing w:after="0" w:line="240" w:lineRule="auto"/>
    </w:pPr>
    <w:rPr>
      <w:rFonts w:ascii="Times New Roman" w:eastAsia="Times New Roman" w:hAnsi="Times New Roman" w:cs="Times New Roman"/>
      <w:sz w:val="24"/>
      <w:szCs w:val="24"/>
    </w:rPr>
  </w:style>
  <w:style w:type="character" w:customStyle="1" w:styleId="HOM">
    <w:name w:val="HOM"/>
    <w:rsid w:val="007430E9"/>
    <w:rPr>
      <w:color w:val="FF6600"/>
    </w:rPr>
  </w:style>
  <w:style w:type="character" w:customStyle="1" w:styleId="HTI">
    <w:name w:val="HTI"/>
    <w:rsid w:val="007430E9"/>
    <w:rPr>
      <w:color w:val="008000"/>
    </w:rPr>
  </w:style>
  <w:style w:type="paragraph" w:customStyle="1" w:styleId="HTPG">
    <w:name w:val="HTPG"/>
    <w:basedOn w:val="FMCTHT"/>
    <w:qFormat/>
    <w:rsid w:val="007430E9"/>
  </w:style>
  <w:style w:type="character" w:customStyle="1" w:styleId="HW">
    <w:name w:val="HW"/>
    <w:rsid w:val="007430E9"/>
    <w:rPr>
      <w:color w:val="FF0000"/>
    </w:rPr>
  </w:style>
  <w:style w:type="character" w:customStyle="1" w:styleId="IBT">
    <w:name w:val="IBT"/>
    <w:rsid w:val="007430E9"/>
    <w:rPr>
      <w:color w:val="800080"/>
    </w:rPr>
  </w:style>
  <w:style w:type="paragraph" w:customStyle="1" w:styleId="KEQ">
    <w:name w:val="KEQ"/>
    <w:basedOn w:val="EQC"/>
    <w:autoRedefine/>
    <w:qFormat/>
    <w:rsid w:val="007430E9"/>
  </w:style>
  <w:style w:type="character" w:customStyle="1" w:styleId="KT1">
    <w:name w:val="KT1"/>
    <w:rsid w:val="007430E9"/>
    <w:rPr>
      <w:color w:val="FF0000"/>
    </w:rPr>
  </w:style>
  <w:style w:type="character" w:customStyle="1" w:styleId="KT2">
    <w:name w:val="KT2"/>
    <w:rsid w:val="007430E9"/>
    <w:rPr>
      <w:color w:val="008000"/>
    </w:rPr>
  </w:style>
  <w:style w:type="character" w:customStyle="1" w:styleId="KT3">
    <w:name w:val="KT3"/>
    <w:rsid w:val="007430E9"/>
    <w:rPr>
      <w:color w:val="0000FF"/>
    </w:rPr>
  </w:style>
  <w:style w:type="paragraph" w:customStyle="1" w:styleId="KWB">
    <w:name w:val="KW:B"/>
    <w:basedOn w:val="Normal"/>
    <w:rsid w:val="007430E9"/>
    <w:pPr>
      <w:pBdr>
        <w:top w:val="dashed" w:sz="4" w:space="1" w:color="auto"/>
        <w:left w:val="dashed" w:sz="4" w:space="4" w:color="auto"/>
        <w:bottom w:val="dashed" w:sz="4" w:space="1" w:color="auto"/>
        <w:right w:val="dashed" w:sz="4" w:space="4" w:color="auto"/>
      </w:pBdr>
      <w:spacing w:line="480" w:lineRule="auto"/>
    </w:pPr>
  </w:style>
  <w:style w:type="paragraph" w:customStyle="1" w:styleId="KWC">
    <w:name w:val="KW:C"/>
    <w:basedOn w:val="Normal"/>
    <w:rsid w:val="007430E9"/>
    <w:pPr>
      <w:pBdr>
        <w:top w:val="dashed" w:sz="4" w:space="1" w:color="auto"/>
        <w:left w:val="dashed" w:sz="4" w:space="4" w:color="auto"/>
        <w:bottom w:val="dashed" w:sz="4" w:space="1" w:color="auto"/>
        <w:right w:val="dashed" w:sz="4" w:space="4" w:color="auto"/>
      </w:pBdr>
      <w:spacing w:line="480" w:lineRule="auto"/>
    </w:pPr>
  </w:style>
  <w:style w:type="paragraph" w:customStyle="1" w:styleId="LDIS">
    <w:name w:val="LDIS"/>
    <w:rsid w:val="007430E9"/>
    <w:pPr>
      <w:spacing w:before="60" w:after="60" w:line="480" w:lineRule="auto"/>
    </w:pPr>
    <w:rPr>
      <w:rFonts w:ascii="Times New Roman" w:eastAsia="Times New Roman" w:hAnsi="Times New Roman" w:cs="Times New Roman"/>
      <w:sz w:val="24"/>
      <w:szCs w:val="24"/>
    </w:rPr>
  </w:style>
  <w:style w:type="paragraph" w:customStyle="1" w:styleId="LDIS-Close">
    <w:name w:val="LDIS-Close"/>
    <w:basedOn w:val="DIS-Close"/>
    <w:next w:val="Normal"/>
    <w:rsid w:val="007430E9"/>
    <w:pPr>
      <w:pBdr>
        <w:bottom w:val="dotted" w:sz="2" w:space="1" w:color="800000"/>
      </w:pBdr>
    </w:pPr>
  </w:style>
  <w:style w:type="paragraph" w:customStyle="1" w:styleId="LDIS-Open">
    <w:name w:val="LDIS-Open"/>
    <w:basedOn w:val="DIS-Open"/>
    <w:next w:val="Normal"/>
    <w:rsid w:val="007430E9"/>
    <w:pPr>
      <w:pBdr>
        <w:top w:val="dotted" w:sz="12" w:space="1" w:color="800000"/>
      </w:pBdr>
    </w:pPr>
  </w:style>
  <w:style w:type="paragraph" w:customStyle="1" w:styleId="LEXT">
    <w:name w:val="LEXT"/>
    <w:rsid w:val="007430E9"/>
    <w:pPr>
      <w:spacing w:before="60" w:after="60" w:line="480" w:lineRule="auto"/>
      <w:ind w:left="720" w:right="720"/>
    </w:pPr>
    <w:rPr>
      <w:rFonts w:ascii="Times New Roman" w:eastAsia="Times New Roman" w:hAnsi="Times New Roman" w:cs="Times New Roman"/>
      <w:sz w:val="24"/>
      <w:szCs w:val="24"/>
    </w:rPr>
  </w:style>
  <w:style w:type="paragraph" w:customStyle="1" w:styleId="LEXT-Close">
    <w:name w:val="LEXT-Close"/>
    <w:basedOn w:val="FT4Close"/>
    <w:rsid w:val="007430E9"/>
    <w:pPr>
      <w:pBdr>
        <w:bottom w:val="dotted" w:sz="12" w:space="1" w:color="008000"/>
      </w:pBdr>
    </w:pPr>
  </w:style>
  <w:style w:type="paragraph" w:customStyle="1" w:styleId="LEXT-Open">
    <w:name w:val="LEXT-Open"/>
    <w:basedOn w:val="FT4Open"/>
    <w:rsid w:val="007430E9"/>
    <w:pPr>
      <w:pBdr>
        <w:top w:val="dotted" w:sz="12" w:space="1" w:color="008000"/>
      </w:pBdr>
    </w:pPr>
  </w:style>
  <w:style w:type="paragraph" w:customStyle="1" w:styleId="LI">
    <w:name w:val="LI"/>
    <w:basedOn w:val="Normal"/>
    <w:qFormat/>
    <w:rsid w:val="007430E9"/>
    <w:pPr>
      <w:spacing w:line="480" w:lineRule="auto"/>
      <w:ind w:left="360"/>
    </w:pPr>
  </w:style>
  <w:style w:type="paragraph" w:customStyle="1" w:styleId="LI1">
    <w:name w:val="LI1"/>
    <w:basedOn w:val="Normal"/>
    <w:qFormat/>
    <w:rsid w:val="007430E9"/>
    <w:pPr>
      <w:spacing w:line="360" w:lineRule="auto"/>
      <w:ind w:left="720"/>
    </w:pPr>
    <w:rPr>
      <w:color w:val="808000"/>
      <w:lang w:val="en-GB"/>
    </w:rPr>
  </w:style>
  <w:style w:type="paragraph" w:customStyle="1" w:styleId="LI2">
    <w:name w:val="LI2"/>
    <w:basedOn w:val="Normal"/>
    <w:qFormat/>
    <w:rsid w:val="007430E9"/>
    <w:pPr>
      <w:spacing w:line="360" w:lineRule="auto"/>
      <w:ind w:left="1080"/>
    </w:pPr>
    <w:rPr>
      <w:color w:val="808000"/>
      <w:lang w:val="en-GB"/>
    </w:rPr>
  </w:style>
  <w:style w:type="paragraph" w:customStyle="1" w:styleId="LISTCONT">
    <w:name w:val="LISTCONT"/>
    <w:basedOn w:val="Normal"/>
    <w:rsid w:val="007430E9"/>
  </w:style>
  <w:style w:type="character" w:customStyle="1" w:styleId="degree">
    <w:name w:val="degree"/>
    <w:uiPriority w:val="1"/>
    <w:qFormat/>
    <w:rsid w:val="007430E9"/>
    <w:rPr>
      <w:rFonts w:ascii="Times New Roman" w:hAnsi="Times New Roman"/>
      <w:sz w:val="24"/>
    </w:rPr>
  </w:style>
  <w:style w:type="paragraph" w:customStyle="1" w:styleId="MCL">
    <w:name w:val="MCL"/>
    <w:basedOn w:val="Normal"/>
    <w:rsid w:val="007430E9"/>
    <w:pPr>
      <w:spacing w:before="60" w:after="60" w:line="480" w:lineRule="auto"/>
    </w:pPr>
  </w:style>
  <w:style w:type="paragraph" w:customStyle="1" w:styleId="MN">
    <w:name w:val="MN"/>
    <w:basedOn w:val="Normal"/>
    <w:rsid w:val="007430E9"/>
    <w:pPr>
      <w:spacing w:before="60" w:after="60" w:line="480" w:lineRule="auto"/>
    </w:pPr>
  </w:style>
  <w:style w:type="paragraph" w:customStyle="1" w:styleId="N1">
    <w:name w:val="N1"/>
    <w:basedOn w:val="Normal"/>
    <w:rsid w:val="007430E9"/>
    <w:pPr>
      <w:spacing w:before="60" w:after="60"/>
    </w:pPr>
    <w:rPr>
      <w:sz w:val="32"/>
    </w:rPr>
  </w:style>
  <w:style w:type="paragraph" w:customStyle="1" w:styleId="N2">
    <w:name w:val="N2"/>
    <w:basedOn w:val="Normal"/>
    <w:rsid w:val="007430E9"/>
    <w:pPr>
      <w:spacing w:before="60" w:after="60" w:line="480" w:lineRule="auto"/>
    </w:pPr>
    <w:rPr>
      <w:sz w:val="28"/>
    </w:rPr>
  </w:style>
  <w:style w:type="paragraph" w:customStyle="1" w:styleId="NL1">
    <w:name w:val="NL1"/>
    <w:basedOn w:val="Normal"/>
    <w:next w:val="NL"/>
    <w:rsid w:val="007430E9"/>
    <w:pPr>
      <w:spacing w:line="480" w:lineRule="auto"/>
      <w:ind w:left="720"/>
    </w:pPr>
    <w:rPr>
      <w:sz w:val="22"/>
    </w:rPr>
  </w:style>
  <w:style w:type="paragraph" w:customStyle="1" w:styleId="NL2">
    <w:name w:val="NL2"/>
    <w:rsid w:val="007430E9"/>
    <w:pPr>
      <w:spacing w:after="0" w:line="360" w:lineRule="auto"/>
      <w:ind w:left="2736" w:hanging="720"/>
    </w:pPr>
    <w:rPr>
      <w:rFonts w:ascii="Times New Roman" w:eastAsia="Times New Roman" w:hAnsi="Times New Roman" w:cs="Times New Roman"/>
      <w:color w:val="993300"/>
      <w:sz w:val="24"/>
      <w:szCs w:val="24"/>
    </w:rPr>
  </w:style>
  <w:style w:type="paragraph" w:customStyle="1" w:styleId="NL3">
    <w:name w:val="NL3"/>
    <w:rsid w:val="007430E9"/>
    <w:pPr>
      <w:spacing w:after="0" w:line="480" w:lineRule="auto"/>
      <w:ind w:left="3312" w:hanging="720"/>
    </w:pPr>
    <w:rPr>
      <w:rFonts w:ascii="Times New Roman" w:eastAsia="Times New Roman" w:hAnsi="Times New Roman" w:cs="Times New Roman"/>
      <w:color w:val="993300"/>
      <w:sz w:val="24"/>
      <w:szCs w:val="24"/>
    </w:rPr>
  </w:style>
  <w:style w:type="paragraph" w:customStyle="1" w:styleId="NL4">
    <w:name w:val="NL4"/>
    <w:rsid w:val="007430E9"/>
    <w:pPr>
      <w:spacing w:after="0" w:line="480" w:lineRule="auto"/>
      <w:ind w:left="3888" w:hanging="720"/>
    </w:pPr>
    <w:rPr>
      <w:rFonts w:ascii="Times New Roman" w:eastAsia="Times New Roman" w:hAnsi="Times New Roman" w:cs="Times New Roman"/>
      <w:color w:val="993300"/>
      <w:sz w:val="24"/>
      <w:szCs w:val="24"/>
    </w:rPr>
  </w:style>
  <w:style w:type="paragraph" w:customStyle="1" w:styleId="NP">
    <w:name w:val="NP"/>
    <w:basedOn w:val="Normal"/>
    <w:qFormat/>
    <w:rsid w:val="007430E9"/>
    <w:pPr>
      <w:spacing w:before="120" w:line="480" w:lineRule="auto"/>
    </w:pPr>
  </w:style>
  <w:style w:type="character" w:customStyle="1" w:styleId="OCC">
    <w:name w:val="OCC"/>
    <w:rsid w:val="007430E9"/>
    <w:rPr>
      <w:color w:val="CC99FF"/>
    </w:rPr>
  </w:style>
  <w:style w:type="paragraph" w:customStyle="1" w:styleId="OTL">
    <w:name w:val="OTL"/>
    <w:basedOn w:val="Normal"/>
    <w:next w:val="Normal"/>
    <w:rsid w:val="007430E9"/>
  </w:style>
  <w:style w:type="paragraph" w:customStyle="1" w:styleId="PA">
    <w:name w:val="PA"/>
    <w:basedOn w:val="CA"/>
    <w:next w:val="PTX"/>
    <w:autoRedefine/>
    <w:rsid w:val="007430E9"/>
    <w:rPr>
      <w:sz w:val="36"/>
      <w:szCs w:val="26"/>
    </w:rPr>
  </w:style>
  <w:style w:type="paragraph" w:customStyle="1" w:styleId="PTX">
    <w:name w:val="PTX"/>
    <w:basedOn w:val="Normal"/>
    <w:autoRedefine/>
    <w:rsid w:val="007430E9"/>
    <w:pPr>
      <w:spacing w:before="60" w:after="60" w:line="480" w:lineRule="auto"/>
      <w:ind w:firstLine="245"/>
      <w:jc w:val="both"/>
    </w:pPr>
    <w:rPr>
      <w:sz w:val="26"/>
      <w:szCs w:val="30"/>
    </w:rPr>
  </w:style>
  <w:style w:type="paragraph" w:customStyle="1" w:styleId="P-ALT">
    <w:name w:val="P-ALT"/>
    <w:basedOn w:val="Normal"/>
    <w:rsid w:val="007430E9"/>
  </w:style>
  <w:style w:type="paragraph" w:customStyle="1" w:styleId="PEPI">
    <w:name w:val="PEPI"/>
    <w:basedOn w:val="PYEPI"/>
    <w:qFormat/>
    <w:rsid w:val="007430E9"/>
  </w:style>
  <w:style w:type="paragraph" w:customStyle="1" w:styleId="PYEPI">
    <w:name w:val="PYEPI"/>
    <w:basedOn w:val="Normal"/>
    <w:rsid w:val="007430E9"/>
    <w:pPr>
      <w:spacing w:before="60" w:after="60" w:line="480" w:lineRule="auto"/>
    </w:pPr>
  </w:style>
  <w:style w:type="paragraph" w:customStyle="1" w:styleId="PEPI-S">
    <w:name w:val="PEPI-S"/>
    <w:basedOn w:val="PYEPI-S"/>
    <w:qFormat/>
    <w:rsid w:val="007430E9"/>
  </w:style>
  <w:style w:type="paragraph" w:customStyle="1" w:styleId="PYEPI-S">
    <w:name w:val="PYEPI-S"/>
    <w:basedOn w:val="Normal"/>
    <w:rsid w:val="007430E9"/>
    <w:pPr>
      <w:spacing w:before="60" w:after="60" w:line="480" w:lineRule="auto"/>
      <w:ind w:right="720"/>
      <w:jc w:val="right"/>
    </w:pPr>
  </w:style>
  <w:style w:type="character" w:customStyle="1" w:styleId="PEPI-SChar">
    <w:name w:val="PEPI-S Char"/>
    <w:rsid w:val="007430E9"/>
    <w:rPr>
      <w:rFonts w:ascii="Times New Roman" w:hAnsi="Times New Roman"/>
      <w:color w:val="333300"/>
      <w:sz w:val="24"/>
    </w:rPr>
  </w:style>
  <w:style w:type="paragraph" w:customStyle="1" w:styleId="PI">
    <w:name w:val="PI"/>
    <w:basedOn w:val="Normal"/>
    <w:rsid w:val="007430E9"/>
    <w:pPr>
      <w:spacing w:line="480" w:lineRule="auto"/>
      <w:ind w:firstLine="432"/>
    </w:pPr>
  </w:style>
  <w:style w:type="paragraph" w:customStyle="1" w:styleId="PI-ALT">
    <w:name w:val="PI-ALT"/>
    <w:basedOn w:val="Normal"/>
    <w:rsid w:val="007430E9"/>
  </w:style>
  <w:style w:type="paragraph" w:customStyle="1" w:styleId="PMI">
    <w:name w:val="PMI"/>
    <w:basedOn w:val="Normal"/>
    <w:autoRedefine/>
    <w:rsid w:val="007430E9"/>
    <w:pPr>
      <w:pBdr>
        <w:top w:val="single" w:sz="4" w:space="1" w:color="auto"/>
        <w:left w:val="single" w:sz="4" w:space="4" w:color="auto"/>
        <w:bottom w:val="single" w:sz="4" w:space="1" w:color="auto"/>
        <w:right w:val="single" w:sz="4" w:space="4" w:color="auto"/>
      </w:pBdr>
      <w:spacing w:before="60" w:after="60" w:line="480" w:lineRule="auto"/>
    </w:pPr>
  </w:style>
  <w:style w:type="character" w:customStyle="1" w:styleId="PMIChar">
    <w:name w:val="PMI Char"/>
    <w:rsid w:val="007430E9"/>
    <w:rPr>
      <w:rFonts w:ascii="Times New Roman" w:hAnsi="Times New Roman"/>
      <w:color w:val="333300"/>
      <w:sz w:val="24"/>
      <w:bdr w:val="single" w:sz="4" w:space="0" w:color="auto"/>
      <w:shd w:val="clear" w:color="auto" w:fill="FFFF99"/>
    </w:rPr>
  </w:style>
  <w:style w:type="paragraph" w:customStyle="1" w:styleId="PN">
    <w:name w:val="PN"/>
    <w:basedOn w:val="PTCONT2"/>
    <w:link w:val="PNChar"/>
    <w:autoRedefine/>
    <w:qFormat/>
    <w:rsid w:val="007430E9"/>
    <w:pPr>
      <w:spacing w:before="120" w:after="120"/>
      <w:ind w:left="0"/>
    </w:pPr>
    <w:rPr>
      <w:sz w:val="44"/>
    </w:rPr>
  </w:style>
  <w:style w:type="paragraph" w:customStyle="1" w:styleId="PTCONT2">
    <w:name w:val="PTCONT2"/>
    <w:basedOn w:val="Normal"/>
    <w:link w:val="PTCONT2Char"/>
    <w:autoRedefine/>
    <w:rsid w:val="007430E9"/>
    <w:pPr>
      <w:spacing w:line="480" w:lineRule="auto"/>
      <w:ind w:left="432"/>
    </w:pPr>
    <w:rPr>
      <w:lang w:val="x-none" w:eastAsia="x-none"/>
    </w:rPr>
  </w:style>
  <w:style w:type="character" w:customStyle="1" w:styleId="PTCONT2Char">
    <w:name w:val="PTCONT2 Char"/>
    <w:link w:val="PTCONT2"/>
    <w:rsid w:val="007430E9"/>
    <w:rPr>
      <w:rFonts w:ascii="Times New Roman" w:eastAsia="Times New Roman" w:hAnsi="Times New Roman" w:cs="Times New Roman"/>
      <w:sz w:val="24"/>
      <w:szCs w:val="24"/>
      <w:lang w:val="x-none" w:eastAsia="x-none"/>
    </w:rPr>
  </w:style>
  <w:style w:type="character" w:customStyle="1" w:styleId="PNChar">
    <w:name w:val="PN Char"/>
    <w:link w:val="PN"/>
    <w:rsid w:val="007430E9"/>
    <w:rPr>
      <w:rFonts w:ascii="Times New Roman" w:eastAsia="Times New Roman" w:hAnsi="Times New Roman" w:cs="Times New Roman"/>
      <w:sz w:val="44"/>
      <w:szCs w:val="24"/>
      <w:lang w:val="x-none" w:eastAsia="x-none"/>
    </w:rPr>
  </w:style>
  <w:style w:type="paragraph" w:customStyle="1" w:styleId="POS">
    <w:name w:val="POS"/>
    <w:rsid w:val="007430E9"/>
    <w:pPr>
      <w:spacing w:after="0" w:line="240" w:lineRule="auto"/>
    </w:pPr>
    <w:rPr>
      <w:rFonts w:ascii="Times New Roman" w:eastAsia="Times New Roman" w:hAnsi="Times New Roman" w:cs="Times New Roman"/>
      <w:sz w:val="24"/>
      <w:szCs w:val="24"/>
    </w:rPr>
  </w:style>
  <w:style w:type="paragraph" w:customStyle="1" w:styleId="PQ">
    <w:name w:val="PQ"/>
    <w:basedOn w:val="Normal"/>
    <w:rsid w:val="007430E9"/>
  </w:style>
  <w:style w:type="paragraph" w:customStyle="1" w:styleId="PQS">
    <w:name w:val="PQS"/>
    <w:rsid w:val="007430E9"/>
    <w:pPr>
      <w:spacing w:after="0" w:line="240" w:lineRule="auto"/>
    </w:pPr>
    <w:rPr>
      <w:rFonts w:ascii="Times New Roman" w:eastAsia="Times New Roman" w:hAnsi="Times New Roman" w:cs="Times New Roman"/>
      <w:sz w:val="24"/>
      <w:szCs w:val="24"/>
    </w:rPr>
  </w:style>
  <w:style w:type="paragraph" w:customStyle="1" w:styleId="PRF">
    <w:name w:val="PRF"/>
    <w:rsid w:val="007430E9"/>
    <w:pPr>
      <w:spacing w:after="0" w:line="240" w:lineRule="auto"/>
    </w:pPr>
    <w:rPr>
      <w:rFonts w:ascii="Times New Roman" w:eastAsia="Times New Roman" w:hAnsi="Times New Roman" w:cs="Times New Roman"/>
      <w:sz w:val="24"/>
      <w:szCs w:val="24"/>
    </w:rPr>
  </w:style>
  <w:style w:type="character" w:customStyle="1" w:styleId="PRO">
    <w:name w:val="PRO"/>
    <w:rsid w:val="007430E9"/>
    <w:rPr>
      <w:color w:val="00CCFF"/>
    </w:rPr>
  </w:style>
  <w:style w:type="paragraph" w:customStyle="1" w:styleId="PROB">
    <w:name w:val="PROB"/>
    <w:rsid w:val="007430E9"/>
    <w:pPr>
      <w:spacing w:after="0" w:line="240" w:lineRule="auto"/>
    </w:pPr>
    <w:rPr>
      <w:rFonts w:ascii="Times New Roman" w:eastAsia="Times New Roman" w:hAnsi="Times New Roman" w:cs="Times New Roman"/>
      <w:sz w:val="24"/>
      <w:szCs w:val="24"/>
    </w:rPr>
  </w:style>
  <w:style w:type="paragraph" w:customStyle="1" w:styleId="PST">
    <w:name w:val="PST"/>
    <w:basedOn w:val="CST"/>
    <w:next w:val="PTX"/>
    <w:autoRedefine/>
    <w:rsid w:val="007430E9"/>
    <w:rPr>
      <w:sz w:val="36"/>
    </w:rPr>
  </w:style>
  <w:style w:type="paragraph" w:customStyle="1" w:styleId="PT">
    <w:name w:val="PT"/>
    <w:basedOn w:val="Normal"/>
    <w:rsid w:val="007430E9"/>
    <w:pPr>
      <w:spacing w:before="120" w:after="120" w:line="480" w:lineRule="auto"/>
    </w:pPr>
    <w:rPr>
      <w:sz w:val="44"/>
    </w:rPr>
  </w:style>
  <w:style w:type="paragraph" w:customStyle="1" w:styleId="PTBMBIB">
    <w:name w:val="PTBM:BIB"/>
    <w:basedOn w:val="Normal"/>
    <w:rsid w:val="007430E9"/>
  </w:style>
  <w:style w:type="paragraph" w:customStyle="1" w:styleId="PTBMCHR">
    <w:name w:val="PTBM:CHR"/>
    <w:basedOn w:val="Normal"/>
    <w:rsid w:val="007430E9"/>
  </w:style>
  <w:style w:type="paragraph" w:customStyle="1" w:styleId="PTBMENDN">
    <w:name w:val="PTBM:ENDN"/>
    <w:basedOn w:val="Normal"/>
    <w:rsid w:val="007430E9"/>
  </w:style>
  <w:style w:type="paragraph" w:customStyle="1" w:styleId="PTBMOTH">
    <w:name w:val="PTBM:OTH"/>
    <w:basedOn w:val="Normal"/>
    <w:rsid w:val="007430E9"/>
  </w:style>
  <w:style w:type="paragraph" w:customStyle="1" w:styleId="PTCONT1">
    <w:name w:val="PTCONT1"/>
    <w:basedOn w:val="Normal"/>
    <w:autoRedefine/>
    <w:rsid w:val="007430E9"/>
    <w:pPr>
      <w:spacing w:line="480" w:lineRule="auto"/>
    </w:pPr>
  </w:style>
  <w:style w:type="paragraph" w:customStyle="1" w:styleId="PTCONT3">
    <w:name w:val="PTCONT3"/>
    <w:basedOn w:val="Normal"/>
    <w:autoRedefine/>
    <w:rsid w:val="007430E9"/>
    <w:pPr>
      <w:spacing w:line="480" w:lineRule="auto"/>
      <w:ind w:left="720"/>
    </w:pPr>
  </w:style>
  <w:style w:type="paragraph" w:customStyle="1" w:styleId="PY">
    <w:name w:val="PY"/>
    <w:link w:val="PYChar"/>
    <w:rsid w:val="007430E9"/>
    <w:pPr>
      <w:spacing w:before="60" w:after="60" w:line="480" w:lineRule="auto"/>
      <w:ind w:left="720"/>
    </w:pPr>
    <w:rPr>
      <w:rFonts w:ascii="Times New Roman" w:eastAsia="Times New Roman" w:hAnsi="Times New Roman" w:cs="Times New Roman"/>
      <w:sz w:val="24"/>
      <w:szCs w:val="20"/>
    </w:rPr>
  </w:style>
  <w:style w:type="character" w:customStyle="1" w:styleId="PYChar">
    <w:name w:val="PY Char"/>
    <w:link w:val="PY"/>
    <w:rsid w:val="007430E9"/>
    <w:rPr>
      <w:rFonts w:ascii="Times New Roman" w:eastAsia="Times New Roman" w:hAnsi="Times New Roman" w:cs="Times New Roman"/>
      <w:sz w:val="24"/>
      <w:szCs w:val="20"/>
    </w:rPr>
  </w:style>
  <w:style w:type="character" w:customStyle="1" w:styleId="PYEPI-SChar">
    <w:name w:val="PYEPI-S Char"/>
    <w:rsid w:val="007430E9"/>
    <w:rPr>
      <w:rFonts w:ascii="Times New Roman" w:hAnsi="Times New Roman"/>
      <w:color w:val="333300"/>
      <w:sz w:val="24"/>
    </w:rPr>
  </w:style>
  <w:style w:type="paragraph" w:customStyle="1" w:styleId="PY-S">
    <w:name w:val="PY-S"/>
    <w:basedOn w:val="PY"/>
    <w:link w:val="PY-SChar"/>
    <w:rsid w:val="007430E9"/>
  </w:style>
  <w:style w:type="character" w:customStyle="1" w:styleId="PY-SChar">
    <w:name w:val="PY-S Char"/>
    <w:link w:val="PY-S"/>
    <w:rsid w:val="007430E9"/>
    <w:rPr>
      <w:rFonts w:ascii="Times New Roman" w:eastAsia="Times New Roman" w:hAnsi="Times New Roman" w:cs="Times New Roman"/>
      <w:sz w:val="24"/>
      <w:szCs w:val="20"/>
    </w:rPr>
  </w:style>
  <w:style w:type="paragraph" w:customStyle="1" w:styleId="PYT">
    <w:name w:val="PYT"/>
    <w:basedOn w:val="Normal"/>
    <w:next w:val="TT"/>
    <w:rsid w:val="007430E9"/>
    <w:pPr>
      <w:spacing w:before="60" w:after="60" w:line="480" w:lineRule="auto"/>
    </w:pPr>
  </w:style>
  <w:style w:type="paragraph" w:customStyle="1" w:styleId="TT">
    <w:name w:val="TT"/>
    <w:next w:val="Normal"/>
    <w:autoRedefine/>
    <w:rsid w:val="007430E9"/>
    <w:pPr>
      <w:spacing w:before="120" w:after="60" w:line="480" w:lineRule="auto"/>
    </w:pPr>
    <w:rPr>
      <w:rFonts w:ascii="Times New Roman" w:eastAsia="Times New Roman" w:hAnsi="Times New Roman" w:cs="Times New Roman"/>
      <w:sz w:val="26"/>
      <w:szCs w:val="26"/>
    </w:rPr>
  </w:style>
  <w:style w:type="paragraph" w:customStyle="1" w:styleId="PYTXT">
    <w:name w:val="PYTXT"/>
    <w:basedOn w:val="Normal"/>
    <w:rsid w:val="007430E9"/>
    <w:pPr>
      <w:spacing w:before="60" w:after="60" w:line="480" w:lineRule="auto"/>
    </w:pPr>
  </w:style>
  <w:style w:type="paragraph" w:customStyle="1" w:styleId="Q">
    <w:name w:val="Q"/>
    <w:basedOn w:val="Normal"/>
    <w:qFormat/>
    <w:rsid w:val="007430E9"/>
    <w:pPr>
      <w:spacing w:before="60" w:after="60" w:line="480" w:lineRule="auto"/>
    </w:pPr>
  </w:style>
  <w:style w:type="paragraph" w:customStyle="1" w:styleId="QEMQ">
    <w:name w:val="Q:EMQ"/>
    <w:basedOn w:val="Normal"/>
    <w:qFormat/>
    <w:rsid w:val="007430E9"/>
    <w:pPr>
      <w:spacing w:before="60" w:after="60" w:line="480" w:lineRule="auto"/>
    </w:pPr>
  </w:style>
  <w:style w:type="paragraph" w:customStyle="1" w:styleId="QSBA">
    <w:name w:val="Q:SBA"/>
    <w:basedOn w:val="Normal"/>
    <w:qFormat/>
    <w:rsid w:val="007430E9"/>
    <w:pPr>
      <w:spacing w:before="60" w:after="60" w:line="480" w:lineRule="auto"/>
    </w:pPr>
  </w:style>
  <w:style w:type="paragraph" w:customStyle="1" w:styleId="QTF">
    <w:name w:val="Q:TF"/>
    <w:basedOn w:val="Normal"/>
    <w:qFormat/>
    <w:rsid w:val="007430E9"/>
    <w:pPr>
      <w:spacing w:before="60" w:after="60" w:line="480" w:lineRule="auto"/>
    </w:pPr>
  </w:style>
  <w:style w:type="paragraph" w:customStyle="1" w:styleId="Q-Close">
    <w:name w:val="Q-Close"/>
    <w:rsid w:val="007430E9"/>
    <w:pPr>
      <w:pBdr>
        <w:bottom w:val="dotted" w:sz="4" w:space="1" w:color="FF99CC"/>
      </w:pBdr>
      <w:shd w:val="clear" w:color="auto" w:fill="F3F3F3"/>
      <w:spacing w:after="0" w:line="240" w:lineRule="auto"/>
    </w:pPr>
    <w:rPr>
      <w:rFonts w:ascii="Times New Roman" w:eastAsia="Times New Roman" w:hAnsi="Times New Roman" w:cs="Times New Roman"/>
      <w:sz w:val="24"/>
      <w:szCs w:val="24"/>
    </w:rPr>
  </w:style>
  <w:style w:type="paragraph" w:customStyle="1" w:styleId="Q-Open">
    <w:name w:val="Q-Open"/>
    <w:rsid w:val="007430E9"/>
    <w:pPr>
      <w:pBdr>
        <w:top w:val="dotted" w:sz="4" w:space="1" w:color="FF99CC"/>
      </w:pBdr>
      <w:shd w:val="clear" w:color="auto" w:fill="F3F3F3"/>
      <w:spacing w:after="0" w:line="240" w:lineRule="auto"/>
    </w:pPr>
    <w:rPr>
      <w:rFonts w:ascii="Times New Roman" w:eastAsia="Times New Roman" w:hAnsi="Times New Roman" w:cs="Times New Roman"/>
      <w:sz w:val="24"/>
      <w:szCs w:val="24"/>
    </w:rPr>
  </w:style>
  <w:style w:type="paragraph" w:customStyle="1" w:styleId="R1">
    <w:name w:val="R1"/>
    <w:basedOn w:val="REFWORK"/>
    <w:rsid w:val="007430E9"/>
  </w:style>
  <w:style w:type="paragraph" w:customStyle="1" w:styleId="REFWORK">
    <w:name w:val="REF:WORK"/>
    <w:basedOn w:val="P"/>
    <w:qFormat/>
    <w:rsid w:val="00182441"/>
  </w:style>
  <w:style w:type="paragraph" w:customStyle="1" w:styleId="R2">
    <w:name w:val="R2"/>
    <w:basedOn w:val="H2"/>
    <w:next w:val="Normal"/>
    <w:rsid w:val="007430E9"/>
    <w:pPr>
      <w:spacing w:before="120" w:after="60"/>
      <w:ind w:left="245" w:hanging="245"/>
    </w:pPr>
    <w:rPr>
      <w:sz w:val="24"/>
      <w:szCs w:val="24"/>
    </w:rPr>
  </w:style>
  <w:style w:type="paragraph" w:customStyle="1" w:styleId="RA">
    <w:name w:val="RA"/>
    <w:basedOn w:val="RI"/>
    <w:qFormat/>
    <w:rsid w:val="007430E9"/>
  </w:style>
  <w:style w:type="paragraph" w:customStyle="1" w:styleId="RI">
    <w:name w:val="RI"/>
    <w:basedOn w:val="RST"/>
    <w:qFormat/>
    <w:rsid w:val="007430E9"/>
  </w:style>
  <w:style w:type="paragraph" w:customStyle="1" w:styleId="RST">
    <w:name w:val="RST"/>
    <w:basedOn w:val="RT"/>
    <w:rsid w:val="007430E9"/>
  </w:style>
  <w:style w:type="paragraph" w:customStyle="1" w:styleId="RT">
    <w:name w:val="RT"/>
    <w:qFormat/>
    <w:rsid w:val="007430E9"/>
    <w:pPr>
      <w:spacing w:after="0" w:line="480" w:lineRule="auto"/>
    </w:pPr>
    <w:rPr>
      <w:rFonts w:ascii="Times New Roman" w:eastAsia="Calibri" w:hAnsi="Times New Roman" w:cs="Times New Roman"/>
      <w:sz w:val="20"/>
      <w:szCs w:val="20"/>
    </w:rPr>
  </w:style>
  <w:style w:type="character" w:customStyle="1" w:styleId="RN">
    <w:name w:val="RN"/>
    <w:rsid w:val="007430E9"/>
    <w:rPr>
      <w:color w:val="666699"/>
    </w:rPr>
  </w:style>
  <w:style w:type="paragraph" w:customStyle="1" w:styleId="RD1">
    <w:name w:val="RD1"/>
    <w:basedOn w:val="P"/>
    <w:qFormat/>
    <w:rsid w:val="007430E9"/>
  </w:style>
  <w:style w:type="paragraph" w:customStyle="1" w:styleId="RD2">
    <w:name w:val="RD2"/>
    <w:basedOn w:val="FT1"/>
    <w:link w:val="RD2Char"/>
    <w:autoRedefine/>
    <w:qFormat/>
    <w:rsid w:val="007430E9"/>
    <w:rPr>
      <w:lang w:val="x-none" w:eastAsia="x-none"/>
    </w:rPr>
  </w:style>
  <w:style w:type="paragraph" w:customStyle="1" w:styleId="FT1">
    <w:name w:val="FT1"/>
    <w:basedOn w:val="Normal"/>
    <w:autoRedefine/>
    <w:rsid w:val="007430E9"/>
    <w:pPr>
      <w:spacing w:line="480" w:lineRule="auto"/>
    </w:pPr>
  </w:style>
  <w:style w:type="character" w:customStyle="1" w:styleId="RD2Char">
    <w:name w:val="RD2 Char"/>
    <w:link w:val="RD2"/>
    <w:rsid w:val="007430E9"/>
    <w:rPr>
      <w:rFonts w:ascii="Times New Roman" w:eastAsia="Times New Roman" w:hAnsi="Times New Roman" w:cs="Times New Roman"/>
      <w:sz w:val="24"/>
      <w:szCs w:val="24"/>
      <w:lang w:val="x-none" w:eastAsia="x-none"/>
    </w:rPr>
  </w:style>
  <w:style w:type="paragraph" w:customStyle="1" w:styleId="RD3">
    <w:name w:val="RD3"/>
    <w:basedOn w:val="RD2"/>
    <w:link w:val="RD3Char"/>
    <w:autoRedefine/>
    <w:qFormat/>
    <w:rsid w:val="007430E9"/>
  </w:style>
  <w:style w:type="character" w:customStyle="1" w:styleId="RD3Char">
    <w:name w:val="RD3 Char"/>
    <w:link w:val="RD3"/>
    <w:rsid w:val="007430E9"/>
    <w:rPr>
      <w:rFonts w:ascii="Times New Roman" w:eastAsia="Times New Roman" w:hAnsi="Times New Roman" w:cs="Times New Roman"/>
      <w:sz w:val="24"/>
      <w:szCs w:val="24"/>
      <w:lang w:val="x-none" w:eastAsia="x-none"/>
    </w:rPr>
  </w:style>
  <w:style w:type="paragraph" w:customStyle="1" w:styleId="REFBK">
    <w:name w:val="REF:BK"/>
    <w:basedOn w:val="REF"/>
    <w:rsid w:val="00182441"/>
  </w:style>
  <w:style w:type="paragraph" w:customStyle="1" w:styleId="REFBKCH">
    <w:name w:val="REF:BKCH"/>
    <w:basedOn w:val="Normal"/>
    <w:link w:val="REFBKCHChar"/>
    <w:autoRedefine/>
    <w:rsid w:val="00182441"/>
    <w:pPr>
      <w:spacing w:line="480" w:lineRule="auto"/>
      <w:ind w:left="389" w:hanging="245"/>
    </w:pPr>
    <w:rPr>
      <w:lang w:val="x-none" w:eastAsia="x-none"/>
    </w:rPr>
  </w:style>
  <w:style w:type="character" w:customStyle="1" w:styleId="REFBKCHChar">
    <w:name w:val="REF:BKCH Char"/>
    <w:link w:val="REFBKCH"/>
    <w:rsid w:val="00182441"/>
    <w:rPr>
      <w:rFonts w:ascii="Times New Roman" w:eastAsia="Times New Roman" w:hAnsi="Times New Roman" w:cs="Times New Roman"/>
      <w:sz w:val="24"/>
      <w:szCs w:val="24"/>
      <w:lang w:val="x-none" w:eastAsia="x-none"/>
    </w:rPr>
  </w:style>
  <w:style w:type="paragraph" w:customStyle="1" w:styleId="REFCONFERENCE">
    <w:name w:val="REF:CONFERENCE"/>
    <w:basedOn w:val="REF"/>
    <w:rsid w:val="007430E9"/>
  </w:style>
  <w:style w:type="paragraph" w:customStyle="1" w:styleId="REFJART">
    <w:name w:val="REF:JART"/>
    <w:basedOn w:val="Normal"/>
    <w:autoRedefine/>
    <w:rsid w:val="00182441"/>
    <w:pPr>
      <w:spacing w:line="480" w:lineRule="auto"/>
      <w:ind w:left="389" w:hanging="245"/>
    </w:pPr>
  </w:style>
  <w:style w:type="paragraph" w:customStyle="1" w:styleId="REFPERIODICAL">
    <w:name w:val="REF:PERIODICAL"/>
    <w:basedOn w:val="Normal"/>
    <w:qFormat/>
    <w:rsid w:val="007430E9"/>
    <w:pPr>
      <w:spacing w:line="480" w:lineRule="auto"/>
    </w:pPr>
  </w:style>
  <w:style w:type="paragraph" w:customStyle="1" w:styleId="REFWEBLINK">
    <w:name w:val="REF:WEBLINK"/>
    <w:basedOn w:val="REF"/>
    <w:rsid w:val="007430E9"/>
  </w:style>
  <w:style w:type="character" w:customStyle="1" w:styleId="refabrref">
    <w:name w:val="ref_abrref"/>
    <w:qFormat/>
    <w:rsid w:val="007430E9"/>
    <w:rPr>
      <w:bdr w:val="single" w:sz="2" w:space="0" w:color="auto"/>
      <w:shd w:val="clear" w:color="auto" w:fill="C5E0B3"/>
    </w:rPr>
  </w:style>
  <w:style w:type="character" w:customStyle="1" w:styleId="refarticleTitle">
    <w:name w:val="ref_articleTitle"/>
    <w:rsid w:val="007430E9"/>
    <w:rPr>
      <w:rFonts w:ascii="Times New Roman" w:hAnsi="Times New Roman"/>
      <w:color w:val="0000FF"/>
    </w:rPr>
  </w:style>
  <w:style w:type="character" w:customStyle="1" w:styleId="refauGivenName">
    <w:name w:val="ref_auGivenName"/>
    <w:rsid w:val="007430E9"/>
    <w:rPr>
      <w:rFonts w:ascii="Times New Roman" w:hAnsi="Times New Roman"/>
      <w:color w:val="993300"/>
      <w:bdr w:val="none" w:sz="0" w:space="0" w:color="auto"/>
      <w:shd w:val="clear" w:color="auto" w:fill="auto"/>
    </w:rPr>
  </w:style>
  <w:style w:type="character" w:customStyle="1" w:styleId="refauSurName">
    <w:name w:val="ref_auSurName"/>
    <w:rsid w:val="007430E9"/>
    <w:rPr>
      <w:rFonts w:ascii="Times New Roman" w:hAnsi="Times New Roman"/>
      <w:color w:val="808000"/>
      <w:bdr w:val="none" w:sz="0" w:space="0" w:color="auto"/>
      <w:shd w:val="clear" w:color="auto" w:fill="auto"/>
    </w:rPr>
  </w:style>
  <w:style w:type="character" w:customStyle="1" w:styleId="refbookChapterTitle">
    <w:name w:val="ref_bookChapterTitle"/>
    <w:qFormat/>
    <w:rsid w:val="007430E9"/>
    <w:rPr>
      <w:color w:val="00B0F0"/>
    </w:rPr>
  </w:style>
  <w:style w:type="character" w:customStyle="1" w:styleId="refbookTitle">
    <w:name w:val="ref_bookTitle"/>
    <w:rsid w:val="007430E9"/>
    <w:rPr>
      <w:rFonts w:ascii="Times New Roman" w:hAnsi="Times New Roman"/>
      <w:i w:val="0"/>
      <w:color w:val="006600"/>
    </w:rPr>
  </w:style>
  <w:style w:type="character" w:customStyle="1" w:styleId="refclass">
    <w:name w:val="ref_class"/>
    <w:qFormat/>
    <w:rsid w:val="007430E9"/>
    <w:rPr>
      <w:bdr w:val="single" w:sz="4" w:space="0" w:color="auto"/>
      <w:shd w:val="clear" w:color="auto" w:fill="D9D9D9"/>
    </w:rPr>
  </w:style>
  <w:style w:type="character" w:customStyle="1" w:styleId="refdateAccessed">
    <w:name w:val="ref_dateAccessed"/>
    <w:qFormat/>
    <w:rsid w:val="007430E9"/>
    <w:rPr>
      <w:color w:val="4EA262"/>
    </w:rPr>
  </w:style>
  <w:style w:type="character" w:customStyle="1" w:styleId="refedGivenName">
    <w:name w:val="ref_edGivenName"/>
    <w:rsid w:val="007430E9"/>
    <w:rPr>
      <w:rFonts w:ascii="Times New Roman" w:hAnsi="Times New Roman"/>
      <w:color w:val="FFCC00"/>
      <w:bdr w:val="none" w:sz="0" w:space="0" w:color="auto"/>
      <w:shd w:val="clear" w:color="auto" w:fill="auto"/>
    </w:rPr>
  </w:style>
  <w:style w:type="character" w:customStyle="1" w:styleId="refedition">
    <w:name w:val="ref_edition"/>
    <w:qFormat/>
    <w:rsid w:val="007430E9"/>
    <w:rPr>
      <w:rFonts w:ascii="Times New Roman" w:hAnsi="Times New Roman"/>
      <w:color w:val="99CCFF"/>
    </w:rPr>
  </w:style>
  <w:style w:type="character" w:customStyle="1" w:styleId="refedSurName">
    <w:name w:val="ref_edSurName"/>
    <w:rsid w:val="007430E9"/>
    <w:rPr>
      <w:rFonts w:ascii="Times New Roman" w:hAnsi="Times New Roman"/>
      <w:color w:val="76923C"/>
      <w:bdr w:val="none" w:sz="0" w:space="0" w:color="auto"/>
      <w:shd w:val="clear" w:color="auto" w:fill="auto"/>
    </w:rPr>
  </w:style>
  <w:style w:type="character" w:customStyle="1" w:styleId="refeicGivenName">
    <w:name w:val="ref_eicGivenName"/>
    <w:qFormat/>
    <w:rsid w:val="007430E9"/>
    <w:rPr>
      <w:rFonts w:ascii="Times New Roman" w:hAnsi="Times New Roman"/>
      <w:color w:val="385862"/>
    </w:rPr>
  </w:style>
  <w:style w:type="character" w:customStyle="1" w:styleId="refeicSurName">
    <w:name w:val="ref_eicSurName"/>
    <w:qFormat/>
    <w:rsid w:val="007430E9"/>
    <w:rPr>
      <w:rFonts w:ascii="Times New Roman" w:hAnsi="Times New Roman"/>
      <w:color w:val="339966"/>
    </w:rPr>
  </w:style>
  <w:style w:type="character" w:customStyle="1" w:styleId="refeventName">
    <w:name w:val="ref_eventName"/>
    <w:qFormat/>
    <w:rsid w:val="007430E9"/>
    <w:rPr>
      <w:color w:val="8EAADB"/>
    </w:rPr>
  </w:style>
  <w:style w:type="character" w:customStyle="1" w:styleId="refforeTitle">
    <w:name w:val="ref_foreTitle"/>
    <w:qFormat/>
    <w:rsid w:val="007430E9"/>
    <w:rPr>
      <w:rFonts w:ascii="Times New Roman" w:hAnsi="Times New Roman"/>
      <w:color w:val="666699"/>
    </w:rPr>
  </w:style>
  <w:style w:type="character" w:customStyle="1" w:styleId="refinstitution">
    <w:name w:val="ref_institution"/>
    <w:qFormat/>
    <w:rsid w:val="007430E9"/>
    <w:rPr>
      <w:color w:val="A436BA"/>
    </w:rPr>
  </w:style>
  <w:style w:type="character" w:customStyle="1" w:styleId="refissueNumber">
    <w:name w:val="ref_issueNumber"/>
    <w:rsid w:val="007430E9"/>
    <w:rPr>
      <w:rFonts w:ascii="Times New Roman" w:hAnsi="Times New Roman"/>
      <w:color w:val="CC99FF"/>
    </w:rPr>
  </w:style>
  <w:style w:type="character" w:customStyle="1" w:styleId="refjournalTitle">
    <w:name w:val="ref_journalTitle"/>
    <w:rsid w:val="007430E9"/>
    <w:rPr>
      <w:rFonts w:ascii="Times New Roman" w:hAnsi="Times New Roman"/>
      <w:i w:val="0"/>
      <w:color w:val="FF0000"/>
    </w:rPr>
  </w:style>
  <w:style w:type="character" w:customStyle="1" w:styleId="refnonrefElement">
    <w:name w:val="ref_nonrefElement"/>
    <w:qFormat/>
    <w:rsid w:val="007430E9"/>
    <w:rPr>
      <w:color w:val="63095D"/>
    </w:rPr>
  </w:style>
  <w:style w:type="character" w:customStyle="1" w:styleId="reforg">
    <w:name w:val="ref_org"/>
    <w:rsid w:val="007430E9"/>
    <w:rPr>
      <w:rFonts w:ascii="Times New Roman" w:hAnsi="Times New Roman"/>
      <w:color w:val="008080"/>
    </w:rPr>
  </w:style>
  <w:style w:type="character" w:customStyle="1" w:styleId="refpage">
    <w:name w:val="ref_page"/>
    <w:rsid w:val="007430E9"/>
    <w:rPr>
      <w:rFonts w:ascii="Times New Roman" w:hAnsi="Times New Roman"/>
      <w:color w:val="A82800"/>
    </w:rPr>
  </w:style>
  <w:style w:type="character" w:customStyle="1" w:styleId="refplaceofPub">
    <w:name w:val="ref_placeofPub"/>
    <w:rsid w:val="007430E9"/>
    <w:rPr>
      <w:rFonts w:ascii="Times New Roman" w:hAnsi="Times New Roman"/>
      <w:color w:val="993366"/>
    </w:rPr>
  </w:style>
  <w:style w:type="character" w:customStyle="1" w:styleId="refpubdateYear">
    <w:name w:val="ref_pubdateYear"/>
    <w:rsid w:val="007430E9"/>
    <w:rPr>
      <w:rFonts w:ascii="Times New Roman" w:hAnsi="Times New Roman"/>
      <w:color w:val="99CC00"/>
    </w:rPr>
  </w:style>
  <w:style w:type="character" w:customStyle="1" w:styleId="refpublisher">
    <w:name w:val="ref_publisher"/>
    <w:rsid w:val="007430E9"/>
    <w:rPr>
      <w:rFonts w:ascii="Times New Roman" w:hAnsi="Times New Roman"/>
      <w:color w:val="333399"/>
    </w:rPr>
  </w:style>
  <w:style w:type="character" w:customStyle="1" w:styleId="refsubsidiaryName">
    <w:name w:val="ref_subsidiaryName"/>
    <w:qFormat/>
    <w:rsid w:val="007430E9"/>
    <w:rPr>
      <w:rFonts w:ascii="Times New Roman" w:hAnsi="Times New Roman"/>
      <w:color w:val="666699"/>
    </w:rPr>
  </w:style>
  <w:style w:type="character" w:customStyle="1" w:styleId="reftrGivenName">
    <w:name w:val="ref_trGivenName"/>
    <w:qFormat/>
    <w:rsid w:val="007430E9"/>
    <w:rPr>
      <w:rFonts w:ascii="Times New Roman" w:hAnsi="Times New Roman"/>
      <w:color w:val="96004B"/>
    </w:rPr>
  </w:style>
  <w:style w:type="character" w:customStyle="1" w:styleId="reftrSurName">
    <w:name w:val="ref_trSurName"/>
    <w:qFormat/>
    <w:rsid w:val="007430E9"/>
    <w:rPr>
      <w:rFonts w:ascii="Times New Roman" w:hAnsi="Times New Roman"/>
      <w:color w:val="339966"/>
    </w:rPr>
  </w:style>
  <w:style w:type="character" w:customStyle="1" w:styleId="refvolume">
    <w:name w:val="ref_volume"/>
    <w:rsid w:val="007430E9"/>
    <w:rPr>
      <w:rFonts w:ascii="Times New Roman" w:hAnsi="Times New Roman"/>
      <w:color w:val="EF720B"/>
    </w:rPr>
  </w:style>
  <w:style w:type="character" w:customStyle="1" w:styleId="RGLT">
    <w:name w:val="RGLT"/>
    <w:rsid w:val="007430E9"/>
    <w:rPr>
      <w:color w:val="800080"/>
    </w:rPr>
  </w:style>
  <w:style w:type="paragraph" w:customStyle="1" w:styleId="RPL">
    <w:name w:val="RPL"/>
    <w:basedOn w:val="RD3"/>
    <w:link w:val="RPLChar"/>
    <w:qFormat/>
    <w:rsid w:val="007430E9"/>
  </w:style>
  <w:style w:type="character" w:customStyle="1" w:styleId="RPLChar">
    <w:name w:val="RPL Char"/>
    <w:link w:val="RPL"/>
    <w:rsid w:val="007430E9"/>
    <w:rPr>
      <w:rFonts w:ascii="Times New Roman" w:eastAsia="Times New Roman" w:hAnsi="Times New Roman" w:cs="Times New Roman"/>
      <w:sz w:val="24"/>
      <w:szCs w:val="24"/>
      <w:lang w:val="x-none" w:eastAsia="x-none"/>
    </w:rPr>
  </w:style>
  <w:style w:type="paragraph" w:customStyle="1" w:styleId="SA">
    <w:name w:val="SA"/>
    <w:basedOn w:val="Normal"/>
    <w:autoRedefine/>
    <w:rsid w:val="007430E9"/>
    <w:pPr>
      <w:spacing w:before="60" w:after="60" w:line="480" w:lineRule="auto"/>
      <w:jc w:val="center"/>
    </w:pPr>
    <w:rPr>
      <w:sz w:val="32"/>
    </w:rPr>
  </w:style>
  <w:style w:type="paragraph" w:customStyle="1" w:styleId="SB">
    <w:name w:val="SB"/>
    <w:basedOn w:val="Normal"/>
    <w:rsid w:val="007430E9"/>
    <w:pPr>
      <w:spacing w:line="480" w:lineRule="auto"/>
    </w:pPr>
  </w:style>
  <w:style w:type="paragraph" w:customStyle="1" w:styleId="SBT">
    <w:name w:val="SBT"/>
    <w:basedOn w:val="Normal"/>
    <w:rsid w:val="007430E9"/>
    <w:pPr>
      <w:spacing w:line="480" w:lineRule="auto"/>
    </w:pPr>
  </w:style>
  <w:style w:type="character" w:customStyle="1" w:styleId="SE1">
    <w:name w:val="SE1"/>
    <w:rsid w:val="007430E9"/>
    <w:rPr>
      <w:color w:val="FF00FF"/>
    </w:rPr>
  </w:style>
  <w:style w:type="character" w:customStyle="1" w:styleId="SE2">
    <w:name w:val="SE2"/>
    <w:rsid w:val="007430E9"/>
    <w:rPr>
      <w:color w:val="0000FF"/>
    </w:rPr>
  </w:style>
  <w:style w:type="character" w:customStyle="1" w:styleId="SHD">
    <w:name w:val="SHD"/>
    <w:rsid w:val="007430E9"/>
    <w:rPr>
      <w:color w:val="008080"/>
    </w:rPr>
  </w:style>
  <w:style w:type="character" w:customStyle="1" w:styleId="SHW">
    <w:name w:val="SHW"/>
    <w:rsid w:val="007430E9"/>
    <w:rPr>
      <w:color w:val="33CCCC"/>
    </w:rPr>
  </w:style>
  <w:style w:type="paragraph" w:customStyle="1" w:styleId="SI">
    <w:name w:val="SI"/>
    <w:basedOn w:val="Normal"/>
    <w:next w:val="Normal"/>
    <w:autoRedefine/>
    <w:rsid w:val="007430E9"/>
    <w:pPr>
      <w:spacing w:before="120" w:line="480" w:lineRule="auto"/>
    </w:pPr>
  </w:style>
  <w:style w:type="paragraph" w:customStyle="1" w:styleId="SN">
    <w:name w:val="SN"/>
    <w:rsid w:val="007430E9"/>
    <w:pPr>
      <w:spacing w:after="0" w:line="480" w:lineRule="auto"/>
    </w:pPr>
    <w:rPr>
      <w:rFonts w:ascii="Times New Roman" w:eastAsia="Times New Roman" w:hAnsi="Times New Roman" w:cs="Times New Roman"/>
      <w:color w:val="333399"/>
      <w:sz w:val="32"/>
      <w:szCs w:val="24"/>
    </w:rPr>
  </w:style>
  <w:style w:type="paragraph" w:customStyle="1" w:styleId="SST">
    <w:name w:val="SST"/>
    <w:basedOn w:val="Normal"/>
    <w:autoRedefine/>
    <w:rsid w:val="007430E9"/>
    <w:pPr>
      <w:spacing w:before="60" w:after="60" w:line="480" w:lineRule="auto"/>
      <w:jc w:val="center"/>
    </w:pPr>
    <w:rPr>
      <w:sz w:val="32"/>
    </w:rPr>
  </w:style>
  <w:style w:type="paragraph" w:customStyle="1" w:styleId="ST">
    <w:name w:val="ST"/>
    <w:basedOn w:val="Normal"/>
    <w:next w:val="Normal"/>
    <w:rsid w:val="007430E9"/>
    <w:pPr>
      <w:spacing w:before="60" w:after="120"/>
    </w:pPr>
    <w:rPr>
      <w:sz w:val="44"/>
      <w:szCs w:val="30"/>
    </w:rPr>
  </w:style>
  <w:style w:type="paragraph" w:customStyle="1" w:styleId="STX">
    <w:name w:val="STX"/>
    <w:basedOn w:val="Normal"/>
    <w:autoRedefine/>
    <w:rsid w:val="007430E9"/>
    <w:pPr>
      <w:spacing w:before="60" w:after="60" w:line="480" w:lineRule="auto"/>
      <w:ind w:firstLine="245"/>
      <w:jc w:val="both"/>
    </w:pPr>
    <w:rPr>
      <w:sz w:val="26"/>
    </w:rPr>
  </w:style>
  <w:style w:type="paragraph" w:customStyle="1" w:styleId="Style1">
    <w:name w:val="Style1"/>
    <w:basedOn w:val="FMCTWTPO"/>
    <w:semiHidden/>
    <w:rsid w:val="007430E9"/>
  </w:style>
  <w:style w:type="paragraph" w:customStyle="1" w:styleId="Style2">
    <w:name w:val="Style2"/>
    <w:basedOn w:val="PTBMOTH"/>
    <w:semiHidden/>
    <w:rsid w:val="007430E9"/>
  </w:style>
  <w:style w:type="paragraph" w:customStyle="1" w:styleId="Style3">
    <w:name w:val="Style3"/>
    <w:basedOn w:val="FTY"/>
    <w:next w:val="EXT-Close"/>
    <w:semiHidden/>
    <w:rsid w:val="007430E9"/>
  </w:style>
  <w:style w:type="paragraph" w:customStyle="1" w:styleId="Style4">
    <w:name w:val="Style4"/>
    <w:basedOn w:val="Normal"/>
    <w:semiHidden/>
    <w:rsid w:val="007430E9"/>
    <w:pPr>
      <w:spacing w:line="360" w:lineRule="auto"/>
      <w:jc w:val="center"/>
    </w:pPr>
    <w:rPr>
      <w:color w:val="008080"/>
    </w:rPr>
  </w:style>
  <w:style w:type="character" w:customStyle="1" w:styleId="Style5">
    <w:name w:val="Style5"/>
    <w:semiHidden/>
    <w:rsid w:val="007430E9"/>
  </w:style>
  <w:style w:type="paragraph" w:customStyle="1" w:styleId="T1">
    <w:name w:val="T1"/>
    <w:basedOn w:val="Normal"/>
    <w:next w:val="TCH1"/>
    <w:autoRedefine/>
    <w:rsid w:val="007430E9"/>
    <w:pPr>
      <w:spacing w:line="480" w:lineRule="auto"/>
    </w:pPr>
  </w:style>
  <w:style w:type="paragraph" w:customStyle="1" w:styleId="TCH1">
    <w:name w:val="TCH1"/>
    <w:basedOn w:val="Normal"/>
    <w:next w:val="TB"/>
    <w:rsid w:val="007430E9"/>
    <w:pPr>
      <w:spacing w:line="480" w:lineRule="auto"/>
    </w:pPr>
  </w:style>
  <w:style w:type="paragraph" w:customStyle="1" w:styleId="TB">
    <w:name w:val="TB"/>
    <w:next w:val="TFN"/>
    <w:rsid w:val="007430E9"/>
    <w:pPr>
      <w:spacing w:after="0" w:line="480" w:lineRule="auto"/>
    </w:pPr>
    <w:rPr>
      <w:rFonts w:ascii="Times New Roman" w:eastAsia="Times New Roman" w:hAnsi="Times New Roman" w:cs="Times New Roman"/>
      <w:sz w:val="24"/>
      <w:szCs w:val="20"/>
    </w:rPr>
  </w:style>
  <w:style w:type="paragraph" w:customStyle="1" w:styleId="TFN">
    <w:name w:val="TFN"/>
    <w:basedOn w:val="FN"/>
    <w:rsid w:val="007430E9"/>
  </w:style>
  <w:style w:type="paragraph" w:customStyle="1" w:styleId="T2">
    <w:name w:val="T2"/>
    <w:basedOn w:val="Normal"/>
    <w:next w:val="T1"/>
    <w:autoRedefine/>
    <w:rsid w:val="007430E9"/>
    <w:pPr>
      <w:spacing w:line="480" w:lineRule="auto"/>
    </w:pPr>
  </w:style>
  <w:style w:type="paragraph" w:customStyle="1" w:styleId="TCAP">
    <w:name w:val="TCAP"/>
    <w:basedOn w:val="Normal"/>
    <w:autoRedefine/>
    <w:rsid w:val="007430E9"/>
    <w:pPr>
      <w:spacing w:line="480" w:lineRule="auto"/>
    </w:pPr>
  </w:style>
  <w:style w:type="paragraph" w:customStyle="1" w:styleId="TCH2">
    <w:name w:val="TCH2"/>
    <w:basedOn w:val="Normal"/>
    <w:next w:val="TCH1"/>
    <w:rsid w:val="007430E9"/>
    <w:pPr>
      <w:spacing w:line="480" w:lineRule="auto"/>
    </w:pPr>
  </w:style>
  <w:style w:type="paragraph" w:customStyle="1" w:styleId="THM">
    <w:name w:val="THM"/>
    <w:rsid w:val="007430E9"/>
    <w:pPr>
      <w:spacing w:after="0" w:line="240" w:lineRule="auto"/>
    </w:pPr>
    <w:rPr>
      <w:rFonts w:ascii="Times New Roman" w:eastAsia="Times New Roman" w:hAnsi="Times New Roman" w:cs="Times New Roman"/>
      <w:sz w:val="24"/>
      <w:szCs w:val="24"/>
    </w:rPr>
  </w:style>
  <w:style w:type="paragraph" w:customStyle="1" w:styleId="TL">
    <w:name w:val="TL"/>
    <w:basedOn w:val="Normal"/>
    <w:rsid w:val="007430E9"/>
    <w:pPr>
      <w:spacing w:line="480" w:lineRule="auto"/>
    </w:pPr>
  </w:style>
  <w:style w:type="paragraph" w:customStyle="1" w:styleId="TN">
    <w:name w:val="TN"/>
    <w:basedOn w:val="EQC"/>
    <w:link w:val="TNChar"/>
    <w:autoRedefine/>
    <w:qFormat/>
    <w:rsid w:val="007430E9"/>
    <w:pPr>
      <w:spacing w:after="60"/>
    </w:pPr>
  </w:style>
  <w:style w:type="character" w:customStyle="1" w:styleId="TNChar">
    <w:name w:val="TN Char"/>
    <w:link w:val="TN"/>
    <w:rsid w:val="007430E9"/>
    <w:rPr>
      <w:rFonts w:ascii="Times New Roman" w:eastAsia="Times New Roman" w:hAnsi="Times New Roman" w:cs="Times New Roman"/>
      <w:sz w:val="24"/>
      <w:szCs w:val="24"/>
      <w:lang w:val="x-none" w:eastAsia="x-none"/>
    </w:rPr>
  </w:style>
  <w:style w:type="paragraph" w:customStyle="1" w:styleId="TSH">
    <w:name w:val="TSH"/>
    <w:basedOn w:val="TCH1"/>
    <w:autoRedefine/>
    <w:qFormat/>
    <w:rsid w:val="007430E9"/>
  </w:style>
  <w:style w:type="paragraph" w:customStyle="1" w:styleId="TSN">
    <w:name w:val="TSN"/>
    <w:basedOn w:val="Normal"/>
    <w:next w:val="Normal"/>
    <w:rsid w:val="007430E9"/>
    <w:pPr>
      <w:spacing w:line="480" w:lineRule="auto"/>
    </w:pPr>
  </w:style>
  <w:style w:type="character" w:customStyle="1" w:styleId="TSNChar">
    <w:name w:val="TSN Char"/>
    <w:rsid w:val="007430E9"/>
    <w:rPr>
      <w:rFonts w:ascii="Times New Roman" w:hAnsi="Times New Roman"/>
      <w:color w:val="333300"/>
      <w:sz w:val="20"/>
      <w:bdr w:val="none" w:sz="0" w:space="0" w:color="auto"/>
      <w:shd w:val="clear" w:color="auto" w:fill="E6E6E6"/>
    </w:rPr>
  </w:style>
  <w:style w:type="paragraph" w:customStyle="1" w:styleId="TTPG">
    <w:name w:val="TTPG"/>
    <w:rsid w:val="007430E9"/>
    <w:pPr>
      <w:spacing w:after="0" w:line="480" w:lineRule="auto"/>
    </w:pPr>
    <w:rPr>
      <w:rFonts w:ascii="Times New Roman" w:eastAsia="Times New Roman" w:hAnsi="Times New Roman" w:cs="Times New Roman"/>
      <w:sz w:val="24"/>
      <w:szCs w:val="24"/>
    </w:rPr>
  </w:style>
  <w:style w:type="paragraph" w:customStyle="1" w:styleId="TTPGAU">
    <w:name w:val="TTPG:AU"/>
    <w:basedOn w:val="Normal"/>
    <w:qFormat/>
    <w:rsid w:val="007430E9"/>
    <w:pPr>
      <w:spacing w:before="60" w:after="60" w:line="480" w:lineRule="auto"/>
    </w:pPr>
  </w:style>
  <w:style w:type="paragraph" w:customStyle="1" w:styleId="TTPGAUA">
    <w:name w:val="TTPG:AUA"/>
    <w:basedOn w:val="Normal"/>
    <w:qFormat/>
    <w:rsid w:val="007430E9"/>
    <w:pPr>
      <w:spacing w:before="60" w:after="60" w:line="480" w:lineRule="auto"/>
    </w:pPr>
  </w:style>
  <w:style w:type="paragraph" w:customStyle="1" w:styleId="TTPGBY">
    <w:name w:val="TTPG:BY"/>
    <w:basedOn w:val="Normal"/>
    <w:qFormat/>
    <w:rsid w:val="007430E9"/>
    <w:pPr>
      <w:spacing w:before="60" w:after="60" w:line="480" w:lineRule="auto"/>
    </w:pPr>
  </w:style>
  <w:style w:type="paragraph" w:customStyle="1" w:styleId="TTPGC">
    <w:name w:val="TTPG:C"/>
    <w:basedOn w:val="Normal"/>
    <w:qFormat/>
    <w:rsid w:val="007430E9"/>
    <w:pPr>
      <w:spacing w:before="60" w:after="60" w:line="480" w:lineRule="auto"/>
    </w:pPr>
  </w:style>
  <w:style w:type="paragraph" w:customStyle="1" w:styleId="TTPGCTR">
    <w:name w:val="TTPG:CTR"/>
    <w:basedOn w:val="Normal"/>
    <w:qFormat/>
    <w:rsid w:val="007430E9"/>
    <w:pPr>
      <w:spacing w:before="60" w:after="60" w:line="480" w:lineRule="auto"/>
    </w:pPr>
  </w:style>
  <w:style w:type="paragraph" w:customStyle="1" w:styleId="TTPGCTRA">
    <w:name w:val="TTPG:CTRA"/>
    <w:basedOn w:val="Normal"/>
    <w:qFormat/>
    <w:rsid w:val="007430E9"/>
    <w:pPr>
      <w:spacing w:before="60" w:after="60" w:line="480" w:lineRule="auto"/>
    </w:pPr>
  </w:style>
  <w:style w:type="paragraph" w:customStyle="1" w:styleId="TTPGED">
    <w:name w:val="TTPG:ED"/>
    <w:basedOn w:val="Normal"/>
    <w:qFormat/>
    <w:rsid w:val="007430E9"/>
    <w:pPr>
      <w:spacing w:before="60" w:after="60" w:line="480" w:lineRule="auto"/>
    </w:pPr>
  </w:style>
  <w:style w:type="paragraph" w:customStyle="1" w:styleId="TTPGEDA">
    <w:name w:val="TTPG:EDA"/>
    <w:basedOn w:val="Normal"/>
    <w:qFormat/>
    <w:rsid w:val="007430E9"/>
    <w:pPr>
      <w:spacing w:before="60" w:after="60" w:line="480" w:lineRule="auto"/>
    </w:pPr>
  </w:style>
  <w:style w:type="paragraph" w:customStyle="1" w:styleId="TTPGES">
    <w:name w:val="TTPG:ES"/>
    <w:basedOn w:val="Normal"/>
    <w:qFormat/>
    <w:rsid w:val="007430E9"/>
    <w:pPr>
      <w:spacing w:before="60" w:after="60" w:line="480" w:lineRule="auto"/>
    </w:pPr>
  </w:style>
  <w:style w:type="paragraph" w:customStyle="1" w:styleId="TTPGSBT">
    <w:name w:val="TTPG:SBT"/>
    <w:basedOn w:val="Normal"/>
    <w:qFormat/>
    <w:rsid w:val="007430E9"/>
    <w:pPr>
      <w:spacing w:before="60" w:after="60" w:line="480" w:lineRule="auto"/>
    </w:pPr>
  </w:style>
  <w:style w:type="paragraph" w:customStyle="1" w:styleId="TTPGST">
    <w:name w:val="TTPG:ST"/>
    <w:basedOn w:val="Normal"/>
    <w:qFormat/>
    <w:rsid w:val="007430E9"/>
    <w:pPr>
      <w:spacing w:before="60" w:after="60" w:line="480" w:lineRule="auto"/>
    </w:pPr>
  </w:style>
  <w:style w:type="paragraph" w:customStyle="1" w:styleId="TTPGT">
    <w:name w:val="TTPG:T"/>
    <w:basedOn w:val="Normal"/>
    <w:qFormat/>
    <w:rsid w:val="007430E9"/>
    <w:pPr>
      <w:spacing w:before="60" w:after="60" w:line="480" w:lineRule="auto"/>
    </w:pPr>
  </w:style>
  <w:style w:type="paragraph" w:customStyle="1" w:styleId="TTPGTP">
    <w:name w:val="TTPG:TP"/>
    <w:basedOn w:val="Normal"/>
    <w:qFormat/>
    <w:rsid w:val="007430E9"/>
    <w:pPr>
      <w:spacing w:before="60" w:after="60" w:line="480" w:lineRule="auto"/>
    </w:pPr>
  </w:style>
  <w:style w:type="paragraph" w:customStyle="1" w:styleId="TTPGTR">
    <w:name w:val="TTPG:TR"/>
    <w:basedOn w:val="Normal"/>
    <w:rsid w:val="007430E9"/>
    <w:pPr>
      <w:spacing w:before="60" w:after="60" w:line="480" w:lineRule="auto"/>
    </w:pPr>
  </w:style>
  <w:style w:type="paragraph" w:customStyle="1" w:styleId="TTPGTV">
    <w:name w:val="TTPG:TV"/>
    <w:basedOn w:val="Normal"/>
    <w:rsid w:val="007430E9"/>
    <w:pPr>
      <w:spacing w:before="60" w:after="60" w:line="480" w:lineRule="auto"/>
    </w:pPr>
  </w:style>
  <w:style w:type="paragraph" w:customStyle="1" w:styleId="TTPGV">
    <w:name w:val="TTPG:V"/>
    <w:basedOn w:val="Normal"/>
    <w:qFormat/>
    <w:rsid w:val="007430E9"/>
    <w:pPr>
      <w:spacing w:before="60" w:after="60" w:line="480" w:lineRule="auto"/>
    </w:pPr>
  </w:style>
  <w:style w:type="paragraph" w:customStyle="1" w:styleId="TTPGY">
    <w:name w:val="TTPG:Y"/>
    <w:basedOn w:val="Normal"/>
    <w:qFormat/>
    <w:rsid w:val="007430E9"/>
    <w:pPr>
      <w:spacing w:before="60" w:after="60" w:line="480" w:lineRule="auto"/>
    </w:pPr>
  </w:style>
  <w:style w:type="paragraph" w:customStyle="1" w:styleId="UL">
    <w:name w:val="UL"/>
    <w:basedOn w:val="Normal"/>
    <w:rsid w:val="007430E9"/>
    <w:pPr>
      <w:spacing w:before="60" w:after="60" w:line="480" w:lineRule="auto"/>
      <w:ind w:left="480"/>
    </w:pPr>
    <w:rPr>
      <w:szCs w:val="20"/>
    </w:rPr>
  </w:style>
  <w:style w:type="paragraph" w:customStyle="1" w:styleId="UL1">
    <w:name w:val="UL1"/>
    <w:basedOn w:val="Normal"/>
    <w:next w:val="UL"/>
    <w:rsid w:val="007430E9"/>
    <w:pPr>
      <w:spacing w:before="60" w:after="60" w:line="480" w:lineRule="auto"/>
      <w:ind w:left="720"/>
    </w:pPr>
    <w:rPr>
      <w:sz w:val="22"/>
    </w:rPr>
  </w:style>
  <w:style w:type="paragraph" w:customStyle="1" w:styleId="UL2">
    <w:name w:val="UL2"/>
    <w:rsid w:val="007430E9"/>
    <w:pPr>
      <w:spacing w:after="0" w:line="480" w:lineRule="auto"/>
      <w:ind w:left="2736" w:hanging="720"/>
    </w:pPr>
    <w:rPr>
      <w:rFonts w:ascii="Times New Roman" w:eastAsia="Times New Roman" w:hAnsi="Times New Roman" w:cs="Times New Roman"/>
      <w:color w:val="993300"/>
      <w:sz w:val="24"/>
      <w:szCs w:val="24"/>
    </w:rPr>
  </w:style>
  <w:style w:type="paragraph" w:customStyle="1" w:styleId="UL3">
    <w:name w:val="UL3"/>
    <w:rsid w:val="007430E9"/>
    <w:pPr>
      <w:spacing w:after="0" w:line="480" w:lineRule="auto"/>
      <w:ind w:left="3312" w:hanging="720"/>
    </w:pPr>
    <w:rPr>
      <w:rFonts w:ascii="Times New Roman" w:eastAsia="Times New Roman" w:hAnsi="Times New Roman" w:cs="Times New Roman"/>
      <w:color w:val="993300"/>
      <w:sz w:val="24"/>
      <w:szCs w:val="24"/>
    </w:rPr>
  </w:style>
  <w:style w:type="paragraph" w:customStyle="1" w:styleId="UL4">
    <w:name w:val="UL4"/>
    <w:rsid w:val="007430E9"/>
    <w:pPr>
      <w:spacing w:after="0" w:line="480" w:lineRule="auto"/>
      <w:ind w:left="3888" w:hanging="720"/>
    </w:pPr>
    <w:rPr>
      <w:rFonts w:ascii="Times New Roman" w:eastAsia="Times New Roman" w:hAnsi="Times New Roman" w:cs="Times New Roman"/>
      <w:color w:val="993300"/>
      <w:sz w:val="24"/>
      <w:szCs w:val="24"/>
    </w:rPr>
  </w:style>
  <w:style w:type="character" w:customStyle="1" w:styleId="URL">
    <w:name w:val="URL"/>
    <w:rsid w:val="007430E9"/>
    <w:rPr>
      <w:rFonts w:ascii="Times New Roman" w:hAnsi="Times New Roman"/>
      <w:sz w:val="24"/>
    </w:rPr>
  </w:style>
  <w:style w:type="paragraph" w:customStyle="1" w:styleId="UTB">
    <w:name w:val="UTB"/>
    <w:basedOn w:val="Normal"/>
    <w:next w:val="TFN"/>
    <w:rsid w:val="007430E9"/>
    <w:pPr>
      <w:spacing w:line="480" w:lineRule="auto"/>
    </w:pPr>
  </w:style>
  <w:style w:type="paragraph" w:customStyle="1" w:styleId="UTCH">
    <w:name w:val="UTCH"/>
    <w:basedOn w:val="Normal"/>
    <w:next w:val="TCH1"/>
    <w:rsid w:val="007430E9"/>
    <w:pPr>
      <w:spacing w:line="480" w:lineRule="auto"/>
    </w:pPr>
  </w:style>
  <w:style w:type="character" w:customStyle="1" w:styleId="VAR">
    <w:name w:val="VAR"/>
    <w:qFormat/>
    <w:rsid w:val="007430E9"/>
  </w:style>
  <w:style w:type="character" w:customStyle="1" w:styleId="WBL">
    <w:name w:val="WBL"/>
    <w:rsid w:val="007430E9"/>
    <w:rPr>
      <w:color w:val="0000FF"/>
      <w:bdr w:val="single" w:sz="4" w:space="0" w:color="0000FF"/>
    </w:rPr>
  </w:style>
  <w:style w:type="paragraph" w:customStyle="1" w:styleId="WLG">
    <w:name w:val="WLG"/>
    <w:rsid w:val="007430E9"/>
    <w:pPr>
      <w:spacing w:after="0" w:line="240" w:lineRule="auto"/>
    </w:pPr>
    <w:rPr>
      <w:rFonts w:ascii="Times New Roman" w:eastAsia="Times New Roman" w:hAnsi="Times New Roman" w:cs="Times New Roman"/>
      <w:sz w:val="24"/>
      <w:szCs w:val="24"/>
    </w:rPr>
  </w:style>
  <w:style w:type="character" w:customStyle="1" w:styleId="WRK">
    <w:name w:val="WRK"/>
    <w:rsid w:val="007430E9"/>
    <w:rPr>
      <w:color w:val="008000"/>
    </w:rPr>
  </w:style>
  <w:style w:type="character" w:customStyle="1" w:styleId="XR">
    <w:name w:val="XR"/>
    <w:rsid w:val="007430E9"/>
    <w:rPr>
      <w:rFonts w:ascii="Times New Roman" w:hAnsi="Times New Roman"/>
      <w:smallCaps/>
      <w:color w:val="auto"/>
      <w:sz w:val="24"/>
      <w:bdr w:val="none" w:sz="0" w:space="0" w:color="auto"/>
      <w:shd w:val="clear" w:color="auto" w:fill="CCCCCC"/>
    </w:rPr>
  </w:style>
  <w:style w:type="character" w:customStyle="1" w:styleId="XR1">
    <w:name w:val="XR1"/>
    <w:rsid w:val="007430E9"/>
    <w:rPr>
      <w:color w:val="0000FF"/>
      <w:bdr w:val="single" w:sz="4" w:space="0" w:color="FF0000"/>
    </w:rPr>
  </w:style>
  <w:style w:type="character" w:customStyle="1" w:styleId="XR2">
    <w:name w:val="XR2"/>
    <w:rsid w:val="007430E9"/>
    <w:rPr>
      <w:color w:val="0000FF"/>
      <w:bdr w:val="single" w:sz="4" w:space="0" w:color="339966"/>
    </w:rPr>
  </w:style>
  <w:style w:type="character" w:customStyle="1" w:styleId="Xrefappx">
    <w:name w:val="Xref_appx"/>
    <w:rsid w:val="007430E9"/>
    <w:rPr>
      <w:color w:val="3366FF"/>
      <w:bdr w:val="single" w:sz="4" w:space="0" w:color="auto"/>
    </w:rPr>
  </w:style>
  <w:style w:type="character" w:customStyle="1" w:styleId="Xrefarticle">
    <w:name w:val="Xref_article"/>
    <w:rsid w:val="007430E9"/>
    <w:rPr>
      <w:rFonts w:ascii="Times New Roman" w:hAnsi="Times New Roman"/>
      <w:color w:val="333399"/>
      <w:bdr w:val="single" w:sz="4" w:space="0" w:color="auto"/>
      <w:vertAlign w:val="baseline"/>
    </w:rPr>
  </w:style>
  <w:style w:type="character" w:customStyle="1" w:styleId="Xrefbib">
    <w:name w:val="Xref_bib"/>
    <w:rsid w:val="007430E9"/>
    <w:rPr>
      <w:rFonts w:ascii="Times New Roman" w:hAnsi="Times New Roman"/>
      <w:color w:val="808000"/>
      <w:bdr w:val="single" w:sz="4" w:space="0" w:color="auto"/>
      <w:vertAlign w:val="baseline"/>
    </w:rPr>
  </w:style>
  <w:style w:type="character" w:customStyle="1" w:styleId="XrefbibInline">
    <w:name w:val="Xref_bibInline"/>
    <w:rsid w:val="007430E9"/>
    <w:rPr>
      <w:rFonts w:ascii="Times New Roman" w:hAnsi="Times New Roman"/>
      <w:color w:val="008080"/>
      <w:bdr w:val="single" w:sz="4" w:space="0" w:color="auto"/>
      <w:vertAlign w:val="baseline"/>
    </w:rPr>
  </w:style>
  <w:style w:type="character" w:customStyle="1" w:styleId="Xrefbox">
    <w:name w:val="Xref_box"/>
    <w:rsid w:val="007430E9"/>
    <w:rPr>
      <w:color w:val="FFCC00"/>
      <w:bdr w:val="single" w:sz="4" w:space="0" w:color="auto"/>
    </w:rPr>
  </w:style>
  <w:style w:type="character" w:customStyle="1" w:styleId="Xrefchap">
    <w:name w:val="Xref_chap"/>
    <w:rsid w:val="007430E9"/>
    <w:rPr>
      <w:color w:val="99CC00"/>
      <w:bdr w:val="single" w:sz="4" w:space="0" w:color="auto"/>
    </w:rPr>
  </w:style>
  <w:style w:type="character" w:customStyle="1" w:styleId="Xrefeqn">
    <w:name w:val="Xref_eqn"/>
    <w:rsid w:val="007430E9"/>
    <w:rPr>
      <w:color w:val="008000"/>
      <w:bdr w:val="single" w:sz="4" w:space="0" w:color="auto"/>
    </w:rPr>
  </w:style>
  <w:style w:type="character" w:customStyle="1" w:styleId="Xreffig">
    <w:name w:val="Xref_fig"/>
    <w:rsid w:val="007430E9"/>
    <w:rPr>
      <w:color w:val="993300"/>
      <w:bdr w:val="single" w:sz="4" w:space="0" w:color="auto"/>
    </w:rPr>
  </w:style>
  <w:style w:type="character" w:customStyle="1" w:styleId="Xrefnote">
    <w:name w:val="Xref_note"/>
    <w:rsid w:val="007430E9"/>
    <w:rPr>
      <w:color w:val="CC99FF"/>
      <w:u w:val="none"/>
      <w:bdr w:val="single" w:sz="4" w:space="0" w:color="auto"/>
    </w:rPr>
  </w:style>
  <w:style w:type="character" w:customStyle="1" w:styleId="Xrefpara">
    <w:name w:val="Xref_para"/>
    <w:rsid w:val="007430E9"/>
    <w:rPr>
      <w:color w:val="FF6600"/>
      <w:bdr w:val="single" w:sz="4" w:space="0" w:color="auto"/>
    </w:rPr>
  </w:style>
  <w:style w:type="character" w:customStyle="1" w:styleId="Xrefpart">
    <w:name w:val="Xref_part"/>
    <w:rsid w:val="007430E9"/>
    <w:rPr>
      <w:color w:val="0033CC"/>
      <w:bdr w:val="single" w:sz="4" w:space="0" w:color="auto"/>
    </w:rPr>
  </w:style>
  <w:style w:type="character" w:customStyle="1" w:styleId="Xrefsect">
    <w:name w:val="Xref_sect"/>
    <w:rsid w:val="007430E9"/>
    <w:rPr>
      <w:color w:val="FF0000"/>
      <w:bdr w:val="single" w:sz="4" w:space="0" w:color="auto"/>
    </w:rPr>
  </w:style>
  <w:style w:type="character" w:customStyle="1" w:styleId="Xreftab">
    <w:name w:val="Xref_tab"/>
    <w:rsid w:val="007430E9"/>
    <w:rPr>
      <w:rFonts w:ascii="Times New Roman" w:hAnsi="Times New Roman"/>
      <w:color w:val="33CCCC"/>
      <w:bdr w:val="single" w:sz="4" w:space="0" w:color="auto"/>
      <w:vertAlign w:val="baseline"/>
    </w:rPr>
  </w:style>
  <w:style w:type="table" w:styleId="TableGrid">
    <w:name w:val="Table Grid"/>
    <w:basedOn w:val="TableNormal"/>
    <w:uiPriority w:val="39"/>
    <w:rsid w:val="007430E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NChar">
    <w:name w:val="EQN Char"/>
    <w:rsid w:val="007430E9"/>
    <w:rPr>
      <w:rFonts w:eastAsia="Times New Roman"/>
      <w:sz w:val="24"/>
      <w:szCs w:val="24"/>
      <w:lang w:val="x-none" w:eastAsia="x-none"/>
    </w:rPr>
  </w:style>
  <w:style w:type="paragraph" w:customStyle="1" w:styleId="SRC">
    <w:name w:val="SRC"/>
    <w:basedOn w:val="H2"/>
    <w:next w:val="REF"/>
    <w:rsid w:val="007430E9"/>
    <w:pPr>
      <w:tabs>
        <w:tab w:val="num" w:pos="720"/>
      </w:tabs>
      <w:spacing w:before="120" w:after="60"/>
      <w:ind w:left="245" w:hanging="245"/>
    </w:pPr>
    <w:rPr>
      <w:sz w:val="24"/>
    </w:rPr>
  </w:style>
  <w:style w:type="paragraph" w:customStyle="1" w:styleId="CON">
    <w:name w:val="CON"/>
    <w:basedOn w:val="Normal"/>
    <w:rsid w:val="007430E9"/>
  </w:style>
  <w:style w:type="paragraph" w:customStyle="1" w:styleId="ECAP">
    <w:name w:val="ECAP"/>
    <w:basedOn w:val="Normal"/>
    <w:rsid w:val="007430E9"/>
  </w:style>
  <w:style w:type="paragraph" w:customStyle="1" w:styleId="CTR">
    <w:name w:val="CTR"/>
    <w:basedOn w:val="Normal"/>
    <w:rsid w:val="007430E9"/>
  </w:style>
  <w:style w:type="paragraph" w:customStyle="1" w:styleId="ENDN">
    <w:name w:val="ENDN"/>
    <w:basedOn w:val="Normal"/>
    <w:rsid w:val="007430E9"/>
  </w:style>
  <w:style w:type="paragraph" w:customStyle="1" w:styleId="GLO">
    <w:name w:val="GLO"/>
    <w:basedOn w:val="Normal"/>
    <w:rsid w:val="007430E9"/>
  </w:style>
  <w:style w:type="paragraph" w:customStyle="1" w:styleId="CHR">
    <w:name w:val="CHR"/>
    <w:basedOn w:val="Normal"/>
    <w:rsid w:val="007430E9"/>
  </w:style>
  <w:style w:type="paragraph" w:customStyle="1" w:styleId="DEN">
    <w:name w:val="DEN"/>
    <w:basedOn w:val="Normal"/>
    <w:autoRedefine/>
    <w:rsid w:val="007430E9"/>
  </w:style>
  <w:style w:type="paragraph" w:customStyle="1" w:styleId="BMBL">
    <w:name w:val="BMBL"/>
    <w:basedOn w:val="Normal"/>
    <w:autoRedefine/>
    <w:rsid w:val="007430E9"/>
  </w:style>
  <w:style w:type="character" w:customStyle="1" w:styleId="MON">
    <w:name w:val="MON"/>
    <w:rsid w:val="007430E9"/>
    <w:rPr>
      <w:rFonts w:ascii="Times New Roman" w:hAnsi="Times New Roman"/>
      <w:color w:val="auto"/>
      <w:sz w:val="24"/>
      <w:bdr w:val="none" w:sz="0" w:space="0" w:color="auto"/>
      <w:shd w:val="clear" w:color="auto" w:fill="666699"/>
    </w:rPr>
  </w:style>
  <w:style w:type="paragraph" w:customStyle="1" w:styleId="REC">
    <w:name w:val="REC"/>
    <w:rsid w:val="007430E9"/>
    <w:pPr>
      <w:spacing w:after="0" w:line="240" w:lineRule="auto"/>
    </w:pPr>
    <w:rPr>
      <w:rFonts w:ascii="Times New Roman" w:eastAsia="Times New Roman" w:hAnsi="Times New Roman" w:cs="Times New Roman"/>
      <w:sz w:val="24"/>
      <w:szCs w:val="24"/>
    </w:rPr>
  </w:style>
  <w:style w:type="paragraph" w:customStyle="1" w:styleId="WR">
    <w:name w:val="WR"/>
    <w:rsid w:val="007430E9"/>
    <w:pPr>
      <w:spacing w:after="0" w:line="240" w:lineRule="auto"/>
    </w:pPr>
    <w:rPr>
      <w:rFonts w:ascii="Times New Roman" w:eastAsia="Times New Roman" w:hAnsi="Times New Roman" w:cs="Times New Roman"/>
      <w:sz w:val="24"/>
      <w:szCs w:val="24"/>
    </w:rPr>
  </w:style>
  <w:style w:type="character" w:customStyle="1" w:styleId="authors">
    <w:name w:val="authors"/>
    <w:basedOn w:val="DefaultParagraphFont"/>
    <w:rsid w:val="007430E9"/>
  </w:style>
  <w:style w:type="character" w:customStyle="1" w:styleId="label">
    <w:name w:val="label"/>
    <w:basedOn w:val="DefaultParagraphFont"/>
    <w:rsid w:val="007430E9"/>
  </w:style>
  <w:style w:type="character" w:customStyle="1" w:styleId="surname">
    <w:name w:val="surname"/>
    <w:basedOn w:val="DefaultParagraphFont"/>
    <w:rsid w:val="007430E9"/>
  </w:style>
  <w:style w:type="character" w:customStyle="1" w:styleId="articletitle">
    <w:name w:val="article title"/>
    <w:basedOn w:val="DefaultParagraphFont"/>
    <w:rsid w:val="007430E9"/>
  </w:style>
  <w:style w:type="character" w:customStyle="1" w:styleId="journal-title">
    <w:name w:val="journal-title"/>
    <w:basedOn w:val="DefaultParagraphFont"/>
    <w:rsid w:val="007430E9"/>
  </w:style>
  <w:style w:type="character" w:customStyle="1" w:styleId="volume">
    <w:name w:val="volume"/>
    <w:basedOn w:val="DefaultParagraphFont"/>
    <w:rsid w:val="007430E9"/>
  </w:style>
  <w:style w:type="character" w:customStyle="1" w:styleId="Issueno">
    <w:name w:val="Issue no."/>
    <w:basedOn w:val="DefaultParagraphFont"/>
    <w:rsid w:val="007430E9"/>
  </w:style>
  <w:style w:type="character" w:customStyle="1" w:styleId="pageextent">
    <w:name w:val="page extent"/>
    <w:basedOn w:val="DefaultParagraphFont"/>
    <w:rsid w:val="007430E9"/>
  </w:style>
  <w:style w:type="character" w:customStyle="1" w:styleId="Voled">
    <w:name w:val="Vol ed."/>
    <w:basedOn w:val="DefaultParagraphFont"/>
    <w:rsid w:val="007430E9"/>
  </w:style>
  <w:style w:type="character" w:customStyle="1" w:styleId="publisher">
    <w:name w:val="publisher"/>
    <w:basedOn w:val="DefaultParagraphFont"/>
    <w:rsid w:val="007430E9"/>
  </w:style>
  <w:style w:type="character" w:customStyle="1" w:styleId="placeofpub">
    <w:name w:val="place of pub."/>
    <w:basedOn w:val="DefaultParagraphFont"/>
    <w:rsid w:val="007430E9"/>
  </w:style>
  <w:style w:type="character" w:customStyle="1" w:styleId="Figurenumber">
    <w:name w:val="Figure number"/>
    <w:basedOn w:val="DefaultParagraphFont"/>
    <w:rsid w:val="007430E9"/>
  </w:style>
  <w:style w:type="character" w:customStyle="1" w:styleId="Imprintcopyright">
    <w:name w:val="Imprint copyright"/>
    <w:basedOn w:val="DefaultParagraphFont"/>
    <w:rsid w:val="007430E9"/>
  </w:style>
  <w:style w:type="character" w:customStyle="1" w:styleId="custom-text">
    <w:name w:val="custom-text"/>
    <w:basedOn w:val="DefaultParagraphFont"/>
    <w:rsid w:val="007430E9"/>
  </w:style>
  <w:style w:type="character" w:customStyle="1" w:styleId="Imprintisbn">
    <w:name w:val="Imprint isbn"/>
    <w:basedOn w:val="DefaultParagraphFont"/>
    <w:rsid w:val="007430E9"/>
  </w:style>
  <w:style w:type="character" w:customStyle="1" w:styleId="imprintdate">
    <w:name w:val="imprint date"/>
    <w:basedOn w:val="DefaultParagraphFont"/>
    <w:rsid w:val="007430E9"/>
  </w:style>
  <w:style w:type="character" w:customStyle="1" w:styleId="Imprintpublisher">
    <w:name w:val="Imprint publisher"/>
    <w:basedOn w:val="DefaultParagraphFont"/>
    <w:rsid w:val="007430E9"/>
  </w:style>
  <w:style w:type="character" w:customStyle="1" w:styleId="Imprintpublisherloc">
    <w:name w:val="Imprint publisher loc"/>
    <w:basedOn w:val="DefaultParagraphFont"/>
    <w:rsid w:val="007430E9"/>
  </w:style>
  <w:style w:type="character" w:customStyle="1" w:styleId="Sectionnumber">
    <w:name w:val="Section number"/>
    <w:basedOn w:val="DefaultParagraphFont"/>
    <w:rsid w:val="007430E9"/>
  </w:style>
  <w:style w:type="character" w:customStyle="1" w:styleId="Seriesnumber">
    <w:name w:val="Series number"/>
    <w:basedOn w:val="DefaultParagraphFont"/>
    <w:rsid w:val="007430E9"/>
  </w:style>
  <w:style w:type="character" w:customStyle="1" w:styleId="speaker">
    <w:name w:val="speaker"/>
    <w:basedOn w:val="DefaultParagraphFont"/>
    <w:rsid w:val="007430E9"/>
  </w:style>
  <w:style w:type="character" w:customStyle="1" w:styleId="ToCchapterno">
    <w:name w:val="ToCchapter no."/>
    <w:basedOn w:val="DefaultParagraphFont"/>
    <w:rsid w:val="007430E9"/>
  </w:style>
  <w:style w:type="character" w:customStyle="1" w:styleId="ToCpartno">
    <w:name w:val="ToCpart no."/>
    <w:basedOn w:val="DefaultParagraphFont"/>
    <w:rsid w:val="007430E9"/>
  </w:style>
  <w:style w:type="paragraph" w:customStyle="1" w:styleId="REFCONF">
    <w:name w:val="REF:CONF"/>
    <w:basedOn w:val="Normal"/>
    <w:rsid w:val="00182441"/>
    <w:pPr>
      <w:spacing w:line="480" w:lineRule="auto"/>
      <w:ind w:left="389" w:hanging="245"/>
    </w:pPr>
  </w:style>
  <w:style w:type="character" w:customStyle="1" w:styleId="X">
    <w:name w:val="X"/>
    <w:rsid w:val="007430E9"/>
  </w:style>
  <w:style w:type="character" w:customStyle="1" w:styleId="ALTNM">
    <w:name w:val="ALTNM"/>
    <w:basedOn w:val="DefaultParagraphFont"/>
    <w:qFormat/>
    <w:rsid w:val="007430E9"/>
  </w:style>
  <w:style w:type="character" w:customStyle="1" w:styleId="forename">
    <w:name w:val="forename"/>
    <w:basedOn w:val="DefaultParagraphFont"/>
    <w:qFormat/>
    <w:rsid w:val="007430E9"/>
  </w:style>
  <w:style w:type="character" w:customStyle="1" w:styleId="isbn">
    <w:name w:val="isbn"/>
    <w:basedOn w:val="DefaultParagraphFont"/>
    <w:qFormat/>
    <w:rsid w:val="007430E9"/>
  </w:style>
  <w:style w:type="character" w:customStyle="1" w:styleId="EdBookTitle">
    <w:name w:val="Ed.BookTitle"/>
    <w:basedOn w:val="DefaultParagraphFont"/>
    <w:qFormat/>
    <w:rsid w:val="007430E9"/>
  </w:style>
  <w:style w:type="character" w:customStyle="1" w:styleId="esurname">
    <w:name w:val="esurname"/>
    <w:basedOn w:val="DefaultParagraphFont"/>
    <w:qFormat/>
    <w:rsid w:val="007430E9"/>
  </w:style>
  <w:style w:type="character" w:customStyle="1" w:styleId="eforename">
    <w:name w:val="eforename"/>
    <w:basedOn w:val="DefaultParagraphFont"/>
    <w:qFormat/>
    <w:rsid w:val="007430E9"/>
  </w:style>
  <w:style w:type="character" w:customStyle="1" w:styleId="miss">
    <w:name w:val="miss"/>
    <w:basedOn w:val="DefaultParagraphFont"/>
    <w:qFormat/>
    <w:rsid w:val="007430E9"/>
  </w:style>
  <w:style w:type="character" w:customStyle="1" w:styleId="web">
    <w:name w:val="web"/>
    <w:basedOn w:val="DefaultParagraphFont"/>
    <w:qFormat/>
    <w:rsid w:val="007430E9"/>
  </w:style>
  <w:style w:type="character" w:customStyle="1" w:styleId="doi">
    <w:name w:val="doi"/>
    <w:basedOn w:val="DefaultParagraphFont"/>
    <w:qFormat/>
    <w:rsid w:val="007430E9"/>
  </w:style>
  <w:style w:type="character" w:customStyle="1" w:styleId="authorx">
    <w:name w:val="authorx"/>
    <w:basedOn w:val="DefaultParagraphFont"/>
    <w:qFormat/>
    <w:rsid w:val="007430E9"/>
  </w:style>
  <w:style w:type="character" w:customStyle="1" w:styleId="editorx">
    <w:name w:val="editorx"/>
    <w:basedOn w:val="DefaultParagraphFont"/>
    <w:qFormat/>
    <w:rsid w:val="007430E9"/>
  </w:style>
  <w:style w:type="paragraph" w:customStyle="1" w:styleId="QUES">
    <w:name w:val="QUES"/>
    <w:basedOn w:val="Normal"/>
    <w:rsid w:val="007430E9"/>
  </w:style>
  <w:style w:type="paragraph" w:customStyle="1" w:styleId="BP">
    <w:name w:val="BP"/>
    <w:basedOn w:val="Normal"/>
    <w:rsid w:val="007430E9"/>
    <w:pPr>
      <w:spacing w:before="120" w:line="480" w:lineRule="auto"/>
      <w:ind w:left="432"/>
    </w:pPr>
  </w:style>
  <w:style w:type="paragraph" w:customStyle="1" w:styleId="FT2">
    <w:name w:val="FT2"/>
    <w:basedOn w:val="Normal"/>
    <w:rsid w:val="007430E9"/>
  </w:style>
  <w:style w:type="paragraph" w:customStyle="1" w:styleId="FT3">
    <w:name w:val="FT3"/>
    <w:basedOn w:val="Normal"/>
    <w:rsid w:val="007430E9"/>
  </w:style>
  <w:style w:type="paragraph" w:customStyle="1" w:styleId="ALTER">
    <w:name w:val=":ALTER"/>
    <w:basedOn w:val="Normal"/>
    <w:rsid w:val="007430E9"/>
  </w:style>
  <w:style w:type="paragraph" w:customStyle="1" w:styleId="LANxxx">
    <w:name w:val="LAN:xxx"/>
    <w:basedOn w:val="line"/>
    <w:autoRedefine/>
    <w:qFormat/>
    <w:rsid w:val="007430E9"/>
  </w:style>
  <w:style w:type="paragraph" w:customStyle="1" w:styleId="ABSHead">
    <w:name w:val="ABS:Head"/>
    <w:basedOn w:val="Normal"/>
    <w:qFormat/>
    <w:rsid w:val="007430E9"/>
    <w:pPr>
      <w:pBdr>
        <w:top w:val="dashed" w:sz="4" w:space="1" w:color="auto"/>
        <w:left w:val="dashed" w:sz="4" w:space="4" w:color="auto"/>
        <w:bottom w:val="dashed" w:sz="4" w:space="1" w:color="auto"/>
        <w:right w:val="dashed" w:sz="4" w:space="4" w:color="auto"/>
      </w:pBdr>
      <w:spacing w:line="480" w:lineRule="auto"/>
      <w:jc w:val="center"/>
    </w:pPr>
  </w:style>
  <w:style w:type="paragraph" w:customStyle="1" w:styleId="KWHead">
    <w:name w:val="KW:Head"/>
    <w:basedOn w:val="ABSHead"/>
    <w:qFormat/>
    <w:rsid w:val="007430E9"/>
  </w:style>
  <w:style w:type="character" w:customStyle="1" w:styleId="Collab">
    <w:name w:val="Collab"/>
    <w:basedOn w:val="DefaultParagraphFont"/>
    <w:rsid w:val="007430E9"/>
  </w:style>
  <w:style w:type="character" w:customStyle="1" w:styleId="editors">
    <w:name w:val="editors"/>
    <w:basedOn w:val="DefaultParagraphFont"/>
    <w:qFormat/>
    <w:rsid w:val="007430E9"/>
  </w:style>
  <w:style w:type="character" w:customStyle="1" w:styleId="SPidate">
    <w:name w:val="SPi date"/>
    <w:basedOn w:val="DefaultParagraphFont"/>
    <w:rsid w:val="007430E9"/>
  </w:style>
  <w:style w:type="character" w:customStyle="1" w:styleId="SPibooktitle">
    <w:name w:val="SPi book title"/>
    <w:basedOn w:val="DefaultParagraphFont"/>
    <w:rsid w:val="007430E9"/>
  </w:style>
  <w:style w:type="paragraph" w:customStyle="1" w:styleId="FT1a">
    <w:name w:val="FT1a"/>
    <w:basedOn w:val="Normal"/>
    <w:qFormat/>
    <w:rsid w:val="007430E9"/>
    <w:pPr>
      <w:spacing w:before="60" w:after="60" w:line="480" w:lineRule="auto"/>
    </w:pPr>
  </w:style>
  <w:style w:type="paragraph" w:customStyle="1" w:styleId="FT1b">
    <w:name w:val="FT1b"/>
    <w:basedOn w:val="Normal"/>
    <w:qFormat/>
    <w:rsid w:val="007430E9"/>
    <w:pPr>
      <w:spacing w:before="60" w:after="60" w:line="480" w:lineRule="auto"/>
    </w:pPr>
  </w:style>
  <w:style w:type="paragraph" w:customStyle="1" w:styleId="FT1c">
    <w:name w:val="FT1c"/>
    <w:basedOn w:val="Normal"/>
    <w:qFormat/>
    <w:rsid w:val="007430E9"/>
    <w:pPr>
      <w:spacing w:before="60" w:after="60" w:line="480" w:lineRule="auto"/>
    </w:pPr>
  </w:style>
  <w:style w:type="paragraph" w:customStyle="1" w:styleId="FORM">
    <w:name w:val="FORM"/>
    <w:basedOn w:val="Normal"/>
    <w:rsid w:val="007430E9"/>
  </w:style>
  <w:style w:type="paragraph" w:customStyle="1" w:styleId="FMCTDSC">
    <w:name w:val="FMCT:DSC"/>
    <w:basedOn w:val="CT"/>
    <w:qFormat/>
    <w:rsid w:val="007430E9"/>
  </w:style>
  <w:style w:type="paragraph" w:customStyle="1" w:styleId="STEXTOpen">
    <w:name w:val="STEXT:Open"/>
    <w:basedOn w:val="LI"/>
    <w:qFormat/>
    <w:rsid w:val="007430E9"/>
    <w:pPr>
      <w:pBdr>
        <w:top w:val="dotted" w:sz="12" w:space="1" w:color="808000"/>
      </w:pBdr>
    </w:pPr>
  </w:style>
  <w:style w:type="paragraph" w:customStyle="1" w:styleId="STEXTClose">
    <w:name w:val="STEXT:Close"/>
    <w:basedOn w:val="STEXTOpen"/>
    <w:qFormat/>
    <w:rsid w:val="007430E9"/>
  </w:style>
  <w:style w:type="paragraph" w:customStyle="1" w:styleId="STEXT-S">
    <w:name w:val="STEXT-S"/>
    <w:basedOn w:val="STEXTClose"/>
    <w:qFormat/>
    <w:rsid w:val="007430E9"/>
    <w:pPr>
      <w:pBdr>
        <w:top w:val="none" w:sz="0" w:space="0" w:color="auto"/>
      </w:pBdr>
      <w:jc w:val="right"/>
    </w:pPr>
  </w:style>
  <w:style w:type="paragraph" w:customStyle="1" w:styleId="FNOpen">
    <w:name w:val="FN:Open"/>
    <w:basedOn w:val="Normal"/>
    <w:qFormat/>
    <w:rsid w:val="007430E9"/>
    <w:pPr>
      <w:pBdr>
        <w:top w:val="dashSmallGap" w:sz="8" w:space="1" w:color="336699"/>
      </w:pBdr>
    </w:pPr>
  </w:style>
  <w:style w:type="paragraph" w:customStyle="1" w:styleId="FNClose">
    <w:name w:val="FN:Close"/>
    <w:basedOn w:val="Normal"/>
    <w:qFormat/>
    <w:rsid w:val="007430E9"/>
    <w:pPr>
      <w:pBdr>
        <w:bottom w:val="dashSmallGap" w:sz="8" w:space="1" w:color="336699"/>
      </w:pBdr>
    </w:pPr>
  </w:style>
  <w:style w:type="paragraph" w:customStyle="1" w:styleId="PROG">
    <w:name w:val="PROG"/>
    <w:basedOn w:val="Normal"/>
    <w:qFormat/>
    <w:rsid w:val="007430E9"/>
    <w:pPr>
      <w:ind w:left="720"/>
    </w:pPr>
  </w:style>
  <w:style w:type="paragraph" w:customStyle="1" w:styleId="REFLINK">
    <w:name w:val="REF:LINK"/>
    <w:basedOn w:val="REFCONF"/>
    <w:qFormat/>
    <w:rsid w:val="00182441"/>
  </w:style>
  <w:style w:type="paragraph" w:customStyle="1" w:styleId="VARNM">
    <w:name w:val="VARNM"/>
    <w:basedOn w:val="SRC"/>
    <w:qFormat/>
    <w:rsid w:val="007430E9"/>
  </w:style>
  <w:style w:type="paragraph" w:customStyle="1" w:styleId="REFPER">
    <w:name w:val="REF:PER"/>
    <w:basedOn w:val="REFBKCH"/>
    <w:qFormat/>
    <w:rsid w:val="00182441"/>
  </w:style>
  <w:style w:type="paragraph" w:customStyle="1" w:styleId="REFARC">
    <w:name w:val="REF:ARC"/>
    <w:basedOn w:val="P"/>
    <w:qFormat/>
    <w:rsid w:val="00182441"/>
  </w:style>
  <w:style w:type="paragraph" w:customStyle="1" w:styleId="REFART">
    <w:name w:val="REF:ART"/>
    <w:basedOn w:val="P"/>
    <w:qFormat/>
    <w:rsid w:val="00182441"/>
  </w:style>
  <w:style w:type="paragraph" w:customStyle="1" w:styleId="LIKE">
    <w:name w:val="LIKE"/>
    <w:basedOn w:val="R1"/>
    <w:qFormat/>
    <w:rsid w:val="007430E9"/>
  </w:style>
  <w:style w:type="paragraph" w:customStyle="1" w:styleId="WAD">
    <w:name w:val="WAD"/>
    <w:basedOn w:val="P"/>
    <w:qFormat/>
    <w:rsid w:val="007430E9"/>
  </w:style>
  <w:style w:type="character" w:customStyle="1" w:styleId="ABV">
    <w:name w:val="ABV"/>
    <w:basedOn w:val="DefaultParagraphFont"/>
    <w:qFormat/>
    <w:rsid w:val="007430E9"/>
  </w:style>
  <w:style w:type="character" w:customStyle="1" w:styleId="MEAS">
    <w:name w:val="MEAS"/>
    <w:qFormat/>
    <w:rsid w:val="007430E9"/>
    <w:rPr>
      <w:rFonts w:ascii="Times New Roman" w:hAnsi="Times New Roman"/>
      <w:bdr w:val="none" w:sz="0" w:space="0" w:color="auto"/>
      <w:shd w:val="clear" w:color="auto" w:fill="FFFF99"/>
    </w:rPr>
  </w:style>
  <w:style w:type="character" w:customStyle="1" w:styleId="ENCChar">
    <w:name w:val="ENC Char"/>
    <w:rsid w:val="007430E9"/>
    <w:rPr>
      <w:sz w:val="24"/>
      <w:shd w:val="clear" w:color="auto" w:fill="33CCCC"/>
      <w:lang w:val="en-US" w:eastAsia="en-US" w:bidi="ar-SA"/>
    </w:rPr>
  </w:style>
  <w:style w:type="character" w:customStyle="1" w:styleId="OCCChar">
    <w:name w:val="OCC Char"/>
    <w:rsid w:val="007430E9"/>
    <w:rPr>
      <w:sz w:val="24"/>
      <w:shd w:val="clear" w:color="auto" w:fill="CCFFCC"/>
      <w:lang w:val="en-US" w:eastAsia="en-US" w:bidi="ar-SA"/>
    </w:rPr>
  </w:style>
  <w:style w:type="paragraph" w:customStyle="1" w:styleId="DIA-Prose">
    <w:name w:val="DIA-Prose"/>
    <w:basedOn w:val="Normal"/>
    <w:next w:val="Normal"/>
    <w:qFormat/>
    <w:rsid w:val="007430E9"/>
    <w:pPr>
      <w:spacing w:line="480" w:lineRule="auto"/>
    </w:pPr>
  </w:style>
  <w:style w:type="paragraph" w:customStyle="1" w:styleId="Style6">
    <w:name w:val="Style6"/>
    <w:basedOn w:val="Normal"/>
    <w:qFormat/>
    <w:rsid w:val="007430E9"/>
    <w:pPr>
      <w:spacing w:line="480" w:lineRule="auto"/>
    </w:pPr>
  </w:style>
  <w:style w:type="paragraph" w:customStyle="1" w:styleId="DIAProse">
    <w:name w:val="DIA:Prose"/>
    <w:basedOn w:val="Normal"/>
    <w:rsid w:val="007430E9"/>
    <w:pPr>
      <w:spacing w:line="480" w:lineRule="auto"/>
    </w:pPr>
  </w:style>
  <w:style w:type="paragraph" w:customStyle="1" w:styleId="DIAVerse">
    <w:name w:val="DIA:Verse"/>
    <w:basedOn w:val="Normal"/>
    <w:rsid w:val="007430E9"/>
    <w:pPr>
      <w:spacing w:line="480" w:lineRule="auto"/>
    </w:pPr>
  </w:style>
  <w:style w:type="paragraph" w:customStyle="1" w:styleId="FMsubtitle">
    <w:name w:val="FM_subtitle"/>
    <w:basedOn w:val="Normal"/>
    <w:rsid w:val="007430E9"/>
    <w:pPr>
      <w:spacing w:line="480" w:lineRule="auto"/>
    </w:pPr>
    <w:rPr>
      <w:rFonts w:cs="Arial"/>
      <w:szCs w:val="20"/>
    </w:rPr>
  </w:style>
  <w:style w:type="paragraph" w:customStyle="1" w:styleId="FMauthor">
    <w:name w:val="FM_author"/>
    <w:basedOn w:val="Normal"/>
    <w:qFormat/>
    <w:rsid w:val="007430E9"/>
    <w:rPr>
      <w:szCs w:val="20"/>
    </w:rPr>
  </w:style>
  <w:style w:type="paragraph" w:customStyle="1" w:styleId="FMeditor">
    <w:name w:val="FM_editor"/>
    <w:basedOn w:val="FMauthor"/>
    <w:qFormat/>
    <w:rsid w:val="007430E9"/>
  </w:style>
  <w:style w:type="character" w:customStyle="1" w:styleId="issn">
    <w:name w:val="issn"/>
    <w:uiPriority w:val="1"/>
    <w:rsid w:val="007430E9"/>
    <w:rPr>
      <w:rFonts w:ascii="Times New Roman" w:hAnsi="Times New Roman"/>
      <w:sz w:val="24"/>
    </w:rPr>
  </w:style>
  <w:style w:type="character" w:customStyle="1" w:styleId="seriestitle">
    <w:name w:val="series title"/>
    <w:basedOn w:val="DefaultParagraphFont"/>
    <w:uiPriority w:val="1"/>
    <w:rsid w:val="00EB0DE4"/>
    <w:rPr>
      <w:rFonts w:ascii="Times New Roman" w:hAnsi="Times New Roman"/>
      <w:sz w:val="24"/>
    </w:rPr>
  </w:style>
  <w:style w:type="character" w:customStyle="1" w:styleId="edition">
    <w:name w:val="edition"/>
    <w:basedOn w:val="volume"/>
    <w:uiPriority w:val="1"/>
    <w:rsid w:val="007430E9"/>
  </w:style>
  <w:style w:type="character" w:customStyle="1" w:styleId="conference">
    <w:name w:val="conference"/>
    <w:uiPriority w:val="1"/>
    <w:rsid w:val="007430E9"/>
    <w:rPr>
      <w:rFonts w:ascii="Times New Roman" w:hAnsi="Times New Roman"/>
      <w:sz w:val="24"/>
    </w:rPr>
  </w:style>
  <w:style w:type="character" w:customStyle="1" w:styleId="conf-date">
    <w:name w:val="conf-date"/>
    <w:basedOn w:val="conference"/>
    <w:uiPriority w:val="1"/>
    <w:rsid w:val="007430E9"/>
    <w:rPr>
      <w:rFonts w:ascii="Times New Roman" w:hAnsi="Times New Roman"/>
      <w:sz w:val="24"/>
    </w:rPr>
  </w:style>
  <w:style w:type="character" w:customStyle="1" w:styleId="conf-loc">
    <w:name w:val="conf-loc"/>
    <w:basedOn w:val="conf-date"/>
    <w:uiPriority w:val="1"/>
    <w:rsid w:val="007430E9"/>
    <w:rPr>
      <w:rFonts w:ascii="Times New Roman" w:hAnsi="Times New Roman"/>
      <w:sz w:val="24"/>
    </w:rPr>
  </w:style>
  <w:style w:type="character" w:customStyle="1" w:styleId="patent">
    <w:name w:val="patent"/>
    <w:basedOn w:val="conf-loc"/>
    <w:uiPriority w:val="1"/>
    <w:rsid w:val="007430E9"/>
    <w:rPr>
      <w:rFonts w:ascii="Times New Roman" w:hAnsi="Times New Roman"/>
      <w:sz w:val="24"/>
    </w:rPr>
  </w:style>
  <w:style w:type="character" w:customStyle="1" w:styleId="suffix">
    <w:name w:val="suffix"/>
    <w:uiPriority w:val="1"/>
    <w:rsid w:val="007430E9"/>
    <w:rPr>
      <w:rFonts w:ascii="Times New Roman" w:hAnsi="Times New Roman"/>
      <w:sz w:val="24"/>
    </w:rPr>
  </w:style>
  <w:style w:type="character" w:customStyle="1" w:styleId="bookchaptertitle">
    <w:name w:val="book chapter title"/>
    <w:uiPriority w:val="1"/>
    <w:rsid w:val="007430E9"/>
    <w:rPr>
      <w:rFonts w:ascii="Times New Roman" w:hAnsi="Times New Roman"/>
      <w:sz w:val="24"/>
    </w:rPr>
  </w:style>
  <w:style w:type="character" w:customStyle="1" w:styleId="archivetitle">
    <w:name w:val="archive title"/>
    <w:basedOn w:val="bookchaptertitle"/>
    <w:uiPriority w:val="1"/>
    <w:rsid w:val="007430E9"/>
    <w:rPr>
      <w:rFonts w:ascii="Times New Roman" w:hAnsi="Times New Roman"/>
      <w:sz w:val="24"/>
    </w:rPr>
  </w:style>
  <w:style w:type="character" w:customStyle="1" w:styleId="arttitle">
    <w:name w:val="art title"/>
    <w:basedOn w:val="archivetitle"/>
    <w:uiPriority w:val="1"/>
    <w:rsid w:val="007430E9"/>
    <w:rPr>
      <w:rFonts w:ascii="Times New Roman" w:hAnsi="Times New Roman"/>
      <w:sz w:val="24"/>
    </w:rPr>
  </w:style>
  <w:style w:type="character" w:customStyle="1" w:styleId="periodicaltitle">
    <w:name w:val="periodical title"/>
    <w:basedOn w:val="arttitle"/>
    <w:uiPriority w:val="1"/>
    <w:rsid w:val="007430E9"/>
    <w:rPr>
      <w:rFonts w:ascii="Times New Roman" w:hAnsi="Times New Roman"/>
      <w:sz w:val="24"/>
    </w:rPr>
  </w:style>
  <w:style w:type="character" w:customStyle="1" w:styleId="worktitle">
    <w:name w:val="work title"/>
    <w:basedOn w:val="periodicaltitle"/>
    <w:uiPriority w:val="1"/>
    <w:rsid w:val="007430E9"/>
    <w:rPr>
      <w:rFonts w:ascii="Times New Roman" w:hAnsi="Times New Roman"/>
      <w:sz w:val="24"/>
    </w:rPr>
  </w:style>
  <w:style w:type="character" w:customStyle="1" w:styleId="weblink">
    <w:name w:val="weblink"/>
    <w:uiPriority w:val="1"/>
    <w:rsid w:val="007430E9"/>
    <w:rPr>
      <w:rFonts w:ascii="Times New Roman" w:hAnsi="Times New Roman"/>
      <w:sz w:val="24"/>
      <w:lang w:val="en-IN"/>
    </w:rPr>
  </w:style>
  <w:style w:type="character" w:styleId="PlaceholderText">
    <w:name w:val="Placeholder Text"/>
    <w:basedOn w:val="DefaultParagraphFont"/>
    <w:uiPriority w:val="99"/>
    <w:semiHidden/>
    <w:rsid w:val="005369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43982-C129-4C3F-83C9-6D957CCDA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3820</Words>
  <Characters>21778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Pre-edit</dc:creator>
  <cp:lastModifiedBy>Adrian W. Moore</cp:lastModifiedBy>
  <cp:revision>2</cp:revision>
  <dcterms:created xsi:type="dcterms:W3CDTF">2022-05-25T10:49:00Z</dcterms:created>
  <dcterms:modified xsi:type="dcterms:W3CDTF">2022-05-25T10:49:00Z</dcterms:modified>
</cp:coreProperties>
</file>