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E7D2" w14:textId="0488C8AA" w:rsidR="00F91E96" w:rsidRDefault="00005619" w:rsidP="00550C19">
      <w:pPr>
        <w:spacing w:line="480" w:lineRule="auto"/>
        <w:jc w:val="center"/>
        <w:rPr>
          <w:rFonts w:asciiTheme="majorBidi" w:eastAsia="Times New Roman" w:hAnsiTheme="majorBidi" w:cstheme="majorBidi"/>
          <w:bCs/>
        </w:rPr>
      </w:pPr>
      <w:r w:rsidRPr="00A76D2E">
        <w:rPr>
          <w:rFonts w:asciiTheme="majorBidi" w:eastAsia="Times New Roman" w:hAnsiTheme="majorBidi" w:cstheme="majorBidi"/>
          <w:bCs/>
        </w:rPr>
        <w:t xml:space="preserve">Strong vs Weak </w:t>
      </w:r>
      <w:r w:rsidR="00B5028D" w:rsidRPr="00A76D2E">
        <w:rPr>
          <w:rFonts w:asciiTheme="majorBidi" w:eastAsia="Times New Roman" w:hAnsiTheme="majorBidi" w:cstheme="majorBidi"/>
          <w:bCs/>
        </w:rPr>
        <w:t>Necessitarianism</w:t>
      </w:r>
      <w:r w:rsidRPr="00A76D2E">
        <w:rPr>
          <w:rFonts w:asciiTheme="majorBidi" w:eastAsia="Times New Roman" w:hAnsiTheme="majorBidi" w:cstheme="majorBidi"/>
          <w:bCs/>
        </w:rPr>
        <w:t xml:space="preserve">: An </w:t>
      </w:r>
      <w:r w:rsidR="00D729D4" w:rsidRPr="00A76D2E">
        <w:rPr>
          <w:rFonts w:asciiTheme="majorBidi" w:eastAsia="Times New Roman" w:hAnsiTheme="majorBidi" w:cstheme="majorBidi"/>
          <w:bCs/>
        </w:rPr>
        <w:t>Avicennian</w:t>
      </w:r>
      <w:r w:rsidR="00317C0A" w:rsidRPr="00A76D2E">
        <w:rPr>
          <w:rFonts w:asciiTheme="majorBidi" w:eastAsia="Times New Roman" w:hAnsiTheme="majorBidi" w:cstheme="majorBidi"/>
          <w:bCs/>
        </w:rPr>
        <w:t xml:space="preserve"> </w:t>
      </w:r>
      <w:r w:rsidRPr="00A76D2E">
        <w:rPr>
          <w:rFonts w:asciiTheme="majorBidi" w:eastAsia="Times New Roman" w:hAnsiTheme="majorBidi" w:cstheme="majorBidi"/>
          <w:bCs/>
        </w:rPr>
        <w:t xml:space="preserve">Defense of </w:t>
      </w:r>
      <w:r w:rsidR="00853990" w:rsidRPr="00A76D2E">
        <w:rPr>
          <w:rFonts w:asciiTheme="majorBidi" w:eastAsia="Times New Roman" w:hAnsiTheme="majorBidi" w:cstheme="majorBidi"/>
          <w:bCs/>
        </w:rPr>
        <w:t>T</w:t>
      </w:r>
      <w:r w:rsidRPr="00A76D2E">
        <w:rPr>
          <w:rFonts w:asciiTheme="majorBidi" w:eastAsia="Times New Roman" w:hAnsiTheme="majorBidi" w:cstheme="majorBidi"/>
          <w:bCs/>
        </w:rPr>
        <w:t>he Principle of Sufficient Reason</w:t>
      </w:r>
    </w:p>
    <w:p w14:paraId="5C60EBF5" w14:textId="3A51059C" w:rsidR="00695589" w:rsidRDefault="00695589" w:rsidP="00550C19">
      <w:pPr>
        <w:spacing w:line="480" w:lineRule="auto"/>
        <w:jc w:val="center"/>
        <w:rPr>
          <w:rFonts w:asciiTheme="majorBidi" w:eastAsia="Times New Roman" w:hAnsiTheme="majorBidi" w:cstheme="majorBidi"/>
          <w:bCs/>
        </w:rPr>
      </w:pPr>
      <w:r>
        <w:rPr>
          <w:rFonts w:asciiTheme="majorBidi" w:eastAsia="Times New Roman" w:hAnsiTheme="majorBidi" w:cstheme="majorBidi"/>
          <w:bCs/>
        </w:rPr>
        <w:t>Hashem Morvarid</w:t>
      </w:r>
    </w:p>
    <w:p w14:paraId="2B9E2480" w14:textId="60F5E296" w:rsidR="00695589" w:rsidRDefault="00695589" w:rsidP="00550C19">
      <w:pPr>
        <w:spacing w:line="480" w:lineRule="auto"/>
        <w:jc w:val="center"/>
        <w:rPr>
          <w:rFonts w:asciiTheme="majorBidi" w:eastAsia="Times New Roman" w:hAnsiTheme="majorBidi" w:cstheme="majorBidi"/>
          <w:bCs/>
        </w:rPr>
      </w:pPr>
      <w:hyperlink r:id="rId8" w:history="1">
        <w:r w:rsidRPr="00403D0B">
          <w:rPr>
            <w:rStyle w:val="Hyperlink"/>
            <w:rFonts w:asciiTheme="majorBidi" w:eastAsia="Times New Roman" w:hAnsiTheme="majorBidi" w:cstheme="majorBidi"/>
            <w:bCs/>
          </w:rPr>
          <w:t>hmorvar1@jh.edu</w:t>
        </w:r>
      </w:hyperlink>
    </w:p>
    <w:p w14:paraId="1EB88FB7" w14:textId="35C0356E" w:rsidR="00ED1D52" w:rsidRPr="00A76D2E" w:rsidRDefault="00ED1D52" w:rsidP="00550C19">
      <w:pPr>
        <w:spacing w:line="480" w:lineRule="auto"/>
        <w:jc w:val="both"/>
        <w:rPr>
          <w:rFonts w:asciiTheme="majorBidi" w:eastAsia="Times New Roman" w:hAnsiTheme="majorBidi" w:cstheme="majorBidi"/>
        </w:rPr>
      </w:pPr>
    </w:p>
    <w:p w14:paraId="72C2ADCC" w14:textId="7BD83CC0" w:rsidR="00A60B55" w:rsidRPr="00A76D2E" w:rsidRDefault="000437E0" w:rsidP="00550C19">
      <w:pPr>
        <w:spacing w:line="480" w:lineRule="auto"/>
        <w:ind w:left="720" w:right="720"/>
        <w:jc w:val="both"/>
        <w:rPr>
          <w:rFonts w:asciiTheme="majorBidi" w:eastAsia="Times New Roman" w:hAnsiTheme="majorBidi" w:cstheme="majorBidi"/>
        </w:rPr>
      </w:pPr>
      <w:r w:rsidRPr="009A0C92">
        <w:rPr>
          <w:rFonts w:asciiTheme="majorBidi" w:eastAsia="Times New Roman" w:hAnsiTheme="majorBidi" w:cstheme="majorBidi"/>
        </w:rPr>
        <w:t>Abstract</w:t>
      </w:r>
      <w:r w:rsidR="001F5E3E" w:rsidRPr="009A0C92">
        <w:rPr>
          <w:rFonts w:asciiTheme="majorBidi" w:eastAsia="Times New Roman" w:hAnsiTheme="majorBidi" w:cstheme="majorBidi"/>
        </w:rPr>
        <w:t>:</w:t>
      </w:r>
      <w:r w:rsidR="001F5E3E" w:rsidRPr="00A76D2E">
        <w:rPr>
          <w:rFonts w:asciiTheme="majorBidi" w:eastAsia="Times New Roman" w:hAnsiTheme="majorBidi" w:cstheme="majorBidi"/>
        </w:rPr>
        <w:t xml:space="preserve"> </w:t>
      </w:r>
      <w:r w:rsidRPr="00A76D2E">
        <w:rPr>
          <w:rFonts w:asciiTheme="majorBidi" w:eastAsia="Times New Roman" w:hAnsiTheme="majorBidi" w:cstheme="majorBidi"/>
        </w:rPr>
        <w:t>One common objection against the Principle of Sufficient Reason is that it leads to a highly counterintuitive position, namely</w:t>
      </w:r>
      <w:r w:rsidR="00EA446A" w:rsidRPr="00A76D2E">
        <w:rPr>
          <w:rFonts w:asciiTheme="majorBidi" w:eastAsia="Times New Roman" w:hAnsiTheme="majorBidi" w:cstheme="majorBidi"/>
        </w:rPr>
        <w:t>,</w:t>
      </w:r>
      <w:r w:rsidRPr="00A76D2E">
        <w:rPr>
          <w:rFonts w:asciiTheme="majorBidi" w:eastAsia="Times New Roman" w:hAnsiTheme="majorBidi" w:cstheme="majorBidi"/>
        </w:rPr>
        <w:t xml:space="preserve"> necessitarianism. In this paper, drawing on Avicenna</w:t>
      </w:r>
      <w:r w:rsidR="00511C68" w:rsidRPr="00A76D2E">
        <w:rPr>
          <w:rFonts w:asciiTheme="majorBidi" w:eastAsia="Times New Roman" w:hAnsiTheme="majorBidi" w:cstheme="majorBidi"/>
        </w:rPr>
        <w:t>’</w:t>
      </w:r>
      <w:r w:rsidRPr="00A76D2E">
        <w:rPr>
          <w:rFonts w:asciiTheme="majorBidi" w:eastAsia="Times New Roman" w:hAnsiTheme="majorBidi" w:cstheme="majorBidi"/>
        </w:rPr>
        <w:t xml:space="preserve">s modal theory, I </w:t>
      </w:r>
      <w:r w:rsidR="00A60B55" w:rsidRPr="00A76D2E">
        <w:rPr>
          <w:rFonts w:asciiTheme="majorBidi" w:eastAsia="Times New Roman" w:hAnsiTheme="majorBidi" w:cstheme="majorBidi"/>
        </w:rPr>
        <w:t>differentiate</w:t>
      </w:r>
      <w:r w:rsidRPr="00A76D2E">
        <w:rPr>
          <w:rFonts w:asciiTheme="majorBidi" w:eastAsia="Times New Roman" w:hAnsiTheme="majorBidi" w:cstheme="majorBidi"/>
        </w:rPr>
        <w:t xml:space="preserve"> between two </w:t>
      </w:r>
      <w:r w:rsidR="00A60B55" w:rsidRPr="00A76D2E">
        <w:rPr>
          <w:rFonts w:asciiTheme="majorBidi" w:eastAsia="Times New Roman" w:hAnsiTheme="majorBidi" w:cstheme="majorBidi"/>
        </w:rPr>
        <w:t>versions</w:t>
      </w:r>
      <w:r w:rsidRPr="00A76D2E">
        <w:rPr>
          <w:rFonts w:asciiTheme="majorBidi" w:eastAsia="Times New Roman" w:hAnsiTheme="majorBidi" w:cstheme="majorBidi"/>
        </w:rPr>
        <w:t xml:space="preserve"> of necessitarianism: strong </w:t>
      </w:r>
      <w:r w:rsidR="009B3724" w:rsidRPr="00A76D2E">
        <w:rPr>
          <w:rFonts w:asciiTheme="majorBidi" w:eastAsia="Times New Roman" w:hAnsiTheme="majorBidi" w:cstheme="majorBidi"/>
        </w:rPr>
        <w:t xml:space="preserve">necessitarianism </w:t>
      </w:r>
      <w:r w:rsidRPr="00A76D2E">
        <w:rPr>
          <w:rFonts w:asciiTheme="majorBidi" w:eastAsia="Times New Roman" w:hAnsiTheme="majorBidi" w:cstheme="majorBidi"/>
        </w:rPr>
        <w:t xml:space="preserve">and weak </w:t>
      </w:r>
      <w:r w:rsidR="009B3724" w:rsidRPr="00A76D2E">
        <w:rPr>
          <w:rFonts w:asciiTheme="majorBidi" w:eastAsia="Times New Roman" w:hAnsiTheme="majorBidi" w:cstheme="majorBidi"/>
        </w:rPr>
        <w:t>necessitarianism</w:t>
      </w:r>
      <w:r w:rsidRPr="00A76D2E">
        <w:rPr>
          <w:rFonts w:asciiTheme="majorBidi" w:eastAsia="Times New Roman" w:hAnsiTheme="majorBidi" w:cstheme="majorBidi"/>
        </w:rPr>
        <w:t>. I</w:t>
      </w:r>
      <w:r w:rsidR="009F4913" w:rsidRPr="00A76D2E">
        <w:rPr>
          <w:rFonts w:asciiTheme="majorBidi" w:eastAsia="Times New Roman" w:hAnsiTheme="majorBidi" w:cstheme="majorBidi"/>
        </w:rPr>
        <w:t xml:space="preserve"> argue </w:t>
      </w:r>
      <w:r w:rsidR="00A60B55" w:rsidRPr="00A76D2E">
        <w:rPr>
          <w:rFonts w:asciiTheme="majorBidi" w:eastAsia="Times New Roman" w:hAnsiTheme="majorBidi" w:cstheme="majorBidi"/>
        </w:rPr>
        <w:t>that the modal intuition driving this objection pertains to strong necessitarianism, while the Principle of Sufficient Reason, at most, leads to weak necessitarianism.</w:t>
      </w:r>
    </w:p>
    <w:p w14:paraId="356F179D" w14:textId="2BE9E456" w:rsidR="001F5E3E" w:rsidRPr="00A76D2E" w:rsidRDefault="001F5E3E" w:rsidP="00550C19">
      <w:pPr>
        <w:spacing w:line="480" w:lineRule="auto"/>
        <w:ind w:left="720" w:right="720"/>
        <w:jc w:val="both"/>
        <w:rPr>
          <w:rFonts w:asciiTheme="majorBidi" w:eastAsia="Times New Roman" w:hAnsiTheme="majorBidi" w:cstheme="majorBidi"/>
        </w:rPr>
      </w:pPr>
      <w:r w:rsidRPr="009A0C92">
        <w:rPr>
          <w:rFonts w:asciiTheme="majorBidi" w:eastAsia="Times New Roman" w:hAnsiTheme="majorBidi" w:cstheme="majorBidi"/>
        </w:rPr>
        <w:t>Keywords:</w:t>
      </w:r>
      <w:r w:rsidRPr="00A76D2E">
        <w:rPr>
          <w:rFonts w:asciiTheme="majorBidi" w:eastAsia="Times New Roman" w:hAnsiTheme="majorBidi" w:cstheme="majorBidi"/>
        </w:rPr>
        <w:t xml:space="preserve"> </w:t>
      </w:r>
      <w:r w:rsidRPr="00A76D2E">
        <w:rPr>
          <w:rFonts w:asciiTheme="majorBidi" w:eastAsia="Times New Roman" w:hAnsiTheme="majorBidi" w:cstheme="majorBidi"/>
          <w:bCs/>
        </w:rPr>
        <w:t>The Principle of Sufficient Reason,</w:t>
      </w:r>
      <w:r w:rsidRPr="00A76D2E">
        <w:rPr>
          <w:rFonts w:asciiTheme="majorBidi" w:eastAsia="Times New Roman" w:hAnsiTheme="majorBidi" w:cstheme="majorBidi"/>
        </w:rPr>
        <w:t xml:space="preserve"> </w:t>
      </w:r>
      <w:r w:rsidRPr="00A76D2E">
        <w:rPr>
          <w:rFonts w:asciiTheme="majorBidi" w:eastAsia="Times New Roman" w:hAnsiTheme="majorBidi" w:cstheme="majorBidi"/>
          <w:bCs/>
        </w:rPr>
        <w:t>Necessitarianism,</w:t>
      </w:r>
      <w:r w:rsidRPr="00A76D2E">
        <w:rPr>
          <w:rFonts w:asciiTheme="majorBidi" w:eastAsia="Times New Roman" w:hAnsiTheme="majorBidi" w:cstheme="majorBidi"/>
        </w:rPr>
        <w:t xml:space="preserve"> Avicenna’s Modal Theory, Modal Intuitions</w:t>
      </w:r>
    </w:p>
    <w:p w14:paraId="06CD7DF6" w14:textId="77777777" w:rsidR="00453EDF" w:rsidRPr="00A76D2E" w:rsidRDefault="00453EDF" w:rsidP="00550C19">
      <w:pPr>
        <w:spacing w:line="480" w:lineRule="auto"/>
        <w:jc w:val="both"/>
        <w:rPr>
          <w:rFonts w:asciiTheme="majorBidi" w:eastAsia="Times New Roman" w:hAnsiTheme="majorBidi" w:cstheme="majorBidi"/>
        </w:rPr>
      </w:pPr>
    </w:p>
    <w:p w14:paraId="6BD0507E" w14:textId="306523DA" w:rsidR="00A84D4E" w:rsidRPr="00A76D2E" w:rsidRDefault="00A84D4E" w:rsidP="00550C19">
      <w:pPr>
        <w:spacing w:line="480" w:lineRule="auto"/>
        <w:jc w:val="center"/>
        <w:outlineLvl w:val="0"/>
        <w:rPr>
          <w:rFonts w:asciiTheme="majorBidi" w:eastAsia="Times New Roman" w:hAnsiTheme="majorBidi" w:cstheme="majorBidi"/>
          <w:bCs/>
        </w:rPr>
      </w:pPr>
      <w:r w:rsidRPr="00A76D2E">
        <w:rPr>
          <w:rFonts w:asciiTheme="majorBidi" w:eastAsia="Times New Roman" w:hAnsiTheme="majorBidi" w:cstheme="majorBidi"/>
          <w:bCs/>
        </w:rPr>
        <w:t xml:space="preserve">1. </w:t>
      </w:r>
      <w:r w:rsidR="000D6A3A" w:rsidRPr="00A76D2E">
        <w:rPr>
          <w:rFonts w:asciiTheme="majorBidi" w:eastAsia="Times New Roman" w:hAnsiTheme="majorBidi" w:cstheme="majorBidi"/>
          <w:bCs/>
        </w:rPr>
        <w:t xml:space="preserve">The </w:t>
      </w:r>
      <w:r w:rsidR="00453EDF" w:rsidRPr="00A76D2E">
        <w:rPr>
          <w:rFonts w:asciiTheme="majorBidi" w:eastAsia="Times New Roman" w:hAnsiTheme="majorBidi" w:cstheme="majorBidi"/>
          <w:bCs/>
        </w:rPr>
        <w:t>Anti-</w:t>
      </w:r>
      <w:r w:rsidR="000D6A3A" w:rsidRPr="00A76D2E">
        <w:rPr>
          <w:rFonts w:asciiTheme="majorBidi" w:eastAsia="Times New Roman" w:hAnsiTheme="majorBidi" w:cstheme="majorBidi"/>
          <w:bCs/>
        </w:rPr>
        <w:t xml:space="preserve">Necessitarian </w:t>
      </w:r>
      <w:r w:rsidR="002F102B" w:rsidRPr="00A76D2E">
        <w:rPr>
          <w:rFonts w:asciiTheme="majorBidi" w:eastAsia="Times New Roman" w:hAnsiTheme="majorBidi" w:cstheme="majorBidi"/>
          <w:bCs/>
        </w:rPr>
        <w:t>Argument Against PSR</w:t>
      </w:r>
    </w:p>
    <w:p w14:paraId="39D3D872" w14:textId="77777777" w:rsidR="00354FE8" w:rsidRDefault="00F62F59" w:rsidP="00550C19">
      <w:pPr>
        <w:spacing w:line="480" w:lineRule="auto"/>
        <w:jc w:val="both"/>
        <w:rPr>
          <w:rFonts w:asciiTheme="majorBidi" w:eastAsia="Times New Roman" w:hAnsiTheme="majorBidi" w:cstheme="majorBidi"/>
        </w:rPr>
      </w:pPr>
      <w:r w:rsidRPr="00A76D2E">
        <w:rPr>
          <w:rFonts w:asciiTheme="majorBidi" w:eastAsia="Times New Roman" w:hAnsiTheme="majorBidi" w:cstheme="majorBidi"/>
        </w:rPr>
        <w:t xml:space="preserve">According to </w:t>
      </w:r>
      <w:r w:rsidR="002F03E6" w:rsidRPr="00A76D2E">
        <w:rPr>
          <w:rFonts w:asciiTheme="majorBidi" w:eastAsia="Times New Roman" w:hAnsiTheme="majorBidi" w:cstheme="majorBidi"/>
        </w:rPr>
        <w:t>the Principle of Sufficient R</w:t>
      </w:r>
      <w:r w:rsidR="00225489" w:rsidRPr="00A76D2E">
        <w:rPr>
          <w:rFonts w:asciiTheme="majorBidi" w:eastAsia="Times New Roman" w:hAnsiTheme="majorBidi" w:cstheme="majorBidi"/>
        </w:rPr>
        <w:t>eason (</w:t>
      </w:r>
      <w:r w:rsidR="00A76D2E" w:rsidRPr="00A76D2E">
        <w:rPr>
          <w:rFonts w:asciiTheme="majorBidi" w:eastAsia="Times New Roman" w:hAnsiTheme="majorBidi" w:cstheme="majorBidi"/>
        </w:rPr>
        <w:t>henceforth</w:t>
      </w:r>
      <w:r w:rsidR="00A76D2E">
        <w:rPr>
          <w:rFonts w:asciiTheme="majorBidi" w:eastAsia="Times New Roman" w:hAnsiTheme="majorBidi" w:cstheme="majorBidi"/>
        </w:rPr>
        <w:t xml:space="preserve"> </w:t>
      </w:r>
      <w:r w:rsidR="00A60B55" w:rsidRPr="00A76D2E">
        <w:rPr>
          <w:rFonts w:asciiTheme="majorBidi" w:eastAsia="Times New Roman" w:hAnsiTheme="majorBidi" w:cstheme="majorBidi"/>
        </w:rPr>
        <w:t>PSR</w:t>
      </w:r>
      <w:r w:rsidR="00225489" w:rsidRPr="00A76D2E">
        <w:rPr>
          <w:rFonts w:asciiTheme="majorBidi" w:eastAsia="Times New Roman" w:hAnsiTheme="majorBidi" w:cstheme="majorBidi"/>
        </w:rPr>
        <w:t>)</w:t>
      </w:r>
      <w:r w:rsidR="002B031D" w:rsidRPr="00A76D2E">
        <w:rPr>
          <w:rFonts w:asciiTheme="majorBidi" w:eastAsia="Times New Roman" w:hAnsiTheme="majorBidi" w:cstheme="majorBidi"/>
        </w:rPr>
        <w:t>, every truth has a sufficient</w:t>
      </w:r>
      <w:r w:rsidR="002F03E6" w:rsidRPr="00A76D2E">
        <w:rPr>
          <w:rFonts w:asciiTheme="majorBidi" w:eastAsia="Times New Roman" w:hAnsiTheme="majorBidi" w:cstheme="majorBidi"/>
        </w:rPr>
        <w:t xml:space="preserve"> explanation.</w:t>
      </w:r>
      <w:r w:rsidR="00225489" w:rsidRPr="00A76D2E">
        <w:rPr>
          <w:rFonts w:asciiTheme="majorBidi" w:eastAsia="Times New Roman" w:hAnsiTheme="majorBidi" w:cstheme="majorBidi"/>
        </w:rPr>
        <w:t xml:space="preserve"> </w:t>
      </w:r>
      <w:r w:rsidR="004926B0" w:rsidRPr="00A76D2E">
        <w:rPr>
          <w:rFonts w:asciiTheme="majorBidi" w:eastAsia="Times New Roman" w:hAnsiTheme="majorBidi" w:cstheme="majorBidi"/>
        </w:rPr>
        <w:t xml:space="preserve">As </w:t>
      </w:r>
      <w:r w:rsidR="00A60B55" w:rsidRPr="00A76D2E">
        <w:rPr>
          <w:rFonts w:asciiTheme="majorBidi" w:eastAsia="Times New Roman" w:hAnsiTheme="majorBidi" w:cstheme="majorBidi"/>
        </w:rPr>
        <w:t xml:space="preserve">noted by </w:t>
      </w:r>
      <w:r w:rsidR="004926B0" w:rsidRPr="00A76D2E">
        <w:rPr>
          <w:rFonts w:asciiTheme="majorBidi" w:eastAsia="Times New Roman" w:hAnsiTheme="majorBidi" w:cstheme="majorBidi"/>
        </w:rPr>
        <w:t xml:space="preserve">Melamed and Lin 2023 and Pruss 2006, </w:t>
      </w:r>
      <w:r w:rsidR="00A60B55" w:rsidRPr="00A76D2E">
        <w:rPr>
          <w:rFonts w:asciiTheme="majorBidi" w:eastAsia="Times New Roman" w:hAnsiTheme="majorBidi" w:cstheme="majorBidi"/>
        </w:rPr>
        <w:t>there exist various versions of PSR that arise from different restrictions of the principle, attributions of varying degrees of modal strength to it, and</w:t>
      </w:r>
      <w:r w:rsidR="00E26D53">
        <w:rPr>
          <w:rFonts w:asciiTheme="majorBidi" w:eastAsia="Times New Roman" w:hAnsiTheme="majorBidi" w:cstheme="majorBidi"/>
        </w:rPr>
        <w:t xml:space="preserve"> different</w:t>
      </w:r>
      <w:r w:rsidR="00A60B55" w:rsidRPr="00A76D2E">
        <w:rPr>
          <w:rFonts w:asciiTheme="majorBidi" w:eastAsia="Times New Roman" w:hAnsiTheme="majorBidi" w:cstheme="majorBidi"/>
        </w:rPr>
        <w:t xml:space="preserve"> interpretations of the term “sufficient.” For the purposes of this discussion, </w:t>
      </w:r>
      <w:r w:rsidR="004926B0" w:rsidRPr="00A76D2E">
        <w:rPr>
          <w:rFonts w:asciiTheme="majorBidi" w:eastAsia="Times New Roman" w:hAnsiTheme="majorBidi" w:cstheme="majorBidi"/>
        </w:rPr>
        <w:t xml:space="preserve">I take the quantifier of the principle to range over all truths, and I </w:t>
      </w:r>
      <w:r w:rsidR="00A60B55" w:rsidRPr="00A76D2E">
        <w:rPr>
          <w:rFonts w:asciiTheme="majorBidi" w:eastAsia="Times New Roman" w:hAnsiTheme="majorBidi" w:cstheme="majorBidi"/>
        </w:rPr>
        <w:t>understand</w:t>
      </w:r>
      <w:r w:rsidR="004926B0" w:rsidRPr="00A76D2E">
        <w:rPr>
          <w:rFonts w:asciiTheme="majorBidi" w:eastAsia="Times New Roman" w:hAnsiTheme="majorBidi" w:cstheme="majorBidi"/>
        </w:rPr>
        <w:t xml:space="preserve"> “p is a sufficient explanation of q” to imply “p </w:t>
      </w:r>
      <w:r w:rsidR="00E26D53">
        <w:rPr>
          <w:rFonts w:asciiTheme="majorBidi" w:eastAsia="Times New Roman" w:hAnsiTheme="majorBidi" w:cstheme="majorBidi"/>
        </w:rPr>
        <w:t>necessitates</w:t>
      </w:r>
      <w:r w:rsidR="004926B0" w:rsidRPr="00A76D2E">
        <w:rPr>
          <w:rFonts w:asciiTheme="majorBidi" w:eastAsia="Times New Roman" w:hAnsiTheme="majorBidi" w:cstheme="majorBidi"/>
        </w:rPr>
        <w:t xml:space="preserve"> q.” I leave the other modifications undecided, as they are not necessary for my discussion. </w:t>
      </w:r>
    </w:p>
    <w:p w14:paraId="21F62863" w14:textId="35EC004A" w:rsidR="00F51906" w:rsidRPr="00A76D2E" w:rsidRDefault="00BB0D0C" w:rsidP="00550C19">
      <w:pPr>
        <w:spacing w:line="480" w:lineRule="auto"/>
        <w:ind w:firstLine="720"/>
        <w:jc w:val="both"/>
        <w:rPr>
          <w:rFonts w:asciiTheme="majorBidi" w:eastAsia="Times New Roman" w:hAnsiTheme="majorBidi" w:cstheme="majorBidi"/>
        </w:rPr>
      </w:pPr>
      <w:r w:rsidRPr="00A76D2E">
        <w:rPr>
          <w:rFonts w:asciiTheme="majorBidi" w:eastAsia="Times New Roman" w:hAnsiTheme="majorBidi" w:cstheme="majorBidi"/>
        </w:rPr>
        <w:t>One prevalent objection against PSR is its purported lead to a highly counterintuitive position</w:t>
      </w:r>
      <w:r w:rsidR="00225489" w:rsidRPr="00A76D2E">
        <w:rPr>
          <w:rFonts w:asciiTheme="majorBidi" w:eastAsia="Times New Roman" w:hAnsiTheme="majorBidi" w:cstheme="majorBidi"/>
        </w:rPr>
        <w:t xml:space="preserve">, </w:t>
      </w:r>
      <w:r w:rsidR="00EA446A" w:rsidRPr="00A76D2E">
        <w:rPr>
          <w:rFonts w:asciiTheme="majorBidi" w:eastAsia="Times New Roman" w:hAnsiTheme="majorBidi" w:cstheme="majorBidi"/>
        </w:rPr>
        <w:t>namely,</w:t>
      </w:r>
      <w:r w:rsidR="00225489" w:rsidRPr="00A76D2E">
        <w:rPr>
          <w:rFonts w:asciiTheme="majorBidi" w:eastAsia="Times New Roman" w:hAnsiTheme="majorBidi" w:cstheme="majorBidi"/>
        </w:rPr>
        <w:t xml:space="preserve"> necessitarianism</w:t>
      </w:r>
      <w:r w:rsidR="004E1A26" w:rsidRPr="00A76D2E">
        <w:rPr>
          <w:rFonts w:asciiTheme="majorBidi" w:eastAsia="Times New Roman" w:hAnsiTheme="majorBidi" w:cstheme="majorBidi"/>
        </w:rPr>
        <w:t xml:space="preserve">. </w:t>
      </w:r>
      <w:r w:rsidR="00E5528C" w:rsidRPr="00A76D2E">
        <w:rPr>
          <w:rFonts w:asciiTheme="majorBidi" w:eastAsia="Times New Roman" w:hAnsiTheme="majorBidi" w:cstheme="majorBidi"/>
        </w:rPr>
        <w:t>For example</w:t>
      </w:r>
      <w:r w:rsidR="004E1A26" w:rsidRPr="00A76D2E">
        <w:rPr>
          <w:rFonts w:asciiTheme="majorBidi" w:eastAsia="Times New Roman" w:hAnsiTheme="majorBidi" w:cstheme="majorBidi"/>
        </w:rPr>
        <w:t xml:space="preserve">, </w:t>
      </w:r>
      <w:r w:rsidR="00FB7877" w:rsidRPr="00A76D2E">
        <w:rPr>
          <w:rFonts w:asciiTheme="majorBidi" w:eastAsia="Times New Roman" w:hAnsiTheme="majorBidi" w:cstheme="majorBidi"/>
        </w:rPr>
        <w:t xml:space="preserve">van </w:t>
      </w:r>
      <w:r w:rsidR="00225489" w:rsidRPr="00A76D2E">
        <w:rPr>
          <w:rFonts w:asciiTheme="majorBidi" w:eastAsia="Times New Roman" w:hAnsiTheme="majorBidi" w:cstheme="majorBidi"/>
        </w:rPr>
        <w:t xml:space="preserve">Inwagen </w:t>
      </w:r>
      <w:r w:rsidR="00F51906" w:rsidRPr="00A76D2E">
        <w:rPr>
          <w:rFonts w:asciiTheme="majorBidi" w:eastAsia="Times New Roman" w:hAnsiTheme="majorBidi" w:cstheme="majorBidi"/>
        </w:rPr>
        <w:t>says</w:t>
      </w:r>
      <w:r w:rsidR="00225489" w:rsidRPr="00A76D2E">
        <w:rPr>
          <w:rFonts w:asciiTheme="majorBidi" w:eastAsia="Times New Roman" w:hAnsiTheme="majorBidi" w:cstheme="majorBidi"/>
        </w:rPr>
        <w:t>:</w:t>
      </w:r>
    </w:p>
    <w:p w14:paraId="592B49EC" w14:textId="06E9B582" w:rsidR="004E1A26" w:rsidRPr="00A76D2E" w:rsidRDefault="00225489" w:rsidP="00550C19">
      <w:pPr>
        <w:spacing w:line="480" w:lineRule="auto"/>
        <w:ind w:left="720"/>
        <w:jc w:val="both"/>
        <w:rPr>
          <w:rFonts w:asciiTheme="majorBidi" w:eastAsia="Times New Roman" w:hAnsiTheme="majorBidi" w:cstheme="majorBidi"/>
        </w:rPr>
      </w:pPr>
      <w:r w:rsidRPr="00A76D2E">
        <w:rPr>
          <w:rFonts w:asciiTheme="majorBidi" w:eastAsia="Times New Roman" w:hAnsiTheme="majorBidi" w:cstheme="majorBidi"/>
        </w:rPr>
        <w:lastRenderedPageBreak/>
        <w:t xml:space="preserve">… if the Principle </w:t>
      </w:r>
      <w:r w:rsidR="004552FD" w:rsidRPr="00A76D2E">
        <w:rPr>
          <w:rFonts w:asciiTheme="majorBidi" w:eastAsia="Times New Roman" w:hAnsiTheme="majorBidi" w:cstheme="majorBidi"/>
        </w:rPr>
        <w:t xml:space="preserve">[of Sufficient Reason] </w:t>
      </w:r>
      <w:r w:rsidRPr="00A76D2E">
        <w:rPr>
          <w:rFonts w:asciiTheme="majorBidi" w:eastAsia="Times New Roman" w:hAnsiTheme="majorBidi" w:cstheme="majorBidi"/>
        </w:rPr>
        <w:t xml:space="preserve">is true, every truth is a necessary truth. </w:t>
      </w:r>
      <w:bookmarkStart w:id="0" w:name="_Hlk148600490"/>
      <w:r w:rsidRPr="00A76D2E">
        <w:rPr>
          <w:rFonts w:asciiTheme="majorBidi" w:eastAsia="Times New Roman" w:hAnsiTheme="majorBidi" w:cstheme="majorBidi"/>
        </w:rPr>
        <w:t>Such propositions as “Stockholm is the capital of Sweden” and “</w:t>
      </w:r>
      <w:bookmarkStart w:id="1" w:name="_Hlk147740004"/>
      <w:r w:rsidRPr="00A76D2E">
        <w:rPr>
          <w:rFonts w:asciiTheme="majorBidi" w:eastAsia="Times New Roman" w:hAnsiTheme="majorBidi" w:cstheme="majorBidi"/>
        </w:rPr>
        <w:t>Mars has two moons</w:t>
      </w:r>
      <w:bookmarkEnd w:id="1"/>
      <w:r w:rsidRPr="00A76D2E">
        <w:rPr>
          <w:rFonts w:asciiTheme="majorBidi" w:eastAsia="Times New Roman" w:hAnsiTheme="majorBidi" w:cstheme="majorBidi"/>
        </w:rPr>
        <w:t xml:space="preserve">” and “Spiders have eight legs” and “British forces under the command of Lord Elgin burned the Summer Palace at Pekin in 1860” would be necessary truths in the same sense as that in which “5 + 7 = 12” and “There are no liquid wine bottles” are necessary truths. </w:t>
      </w:r>
      <w:bookmarkEnd w:id="0"/>
      <w:r w:rsidRPr="00A76D2E">
        <w:rPr>
          <w:rFonts w:asciiTheme="majorBidi" w:eastAsia="Times New Roman" w:hAnsiTheme="majorBidi" w:cstheme="majorBidi"/>
        </w:rPr>
        <w:t>But this is absurd. We must therefore conclude that the Principle o</w:t>
      </w:r>
      <w:r w:rsidR="00F51906" w:rsidRPr="00A76D2E">
        <w:rPr>
          <w:rFonts w:asciiTheme="majorBidi" w:eastAsia="Times New Roman" w:hAnsiTheme="majorBidi" w:cstheme="majorBidi"/>
        </w:rPr>
        <w:t>f Sufficient Reason is false. (</w:t>
      </w:r>
      <w:r w:rsidR="00186242" w:rsidRPr="00A76D2E">
        <w:rPr>
          <w:rFonts w:asciiTheme="majorBidi" w:eastAsia="Times New Roman" w:hAnsiTheme="majorBidi" w:cstheme="majorBidi"/>
        </w:rPr>
        <w:t xml:space="preserve">van </w:t>
      </w:r>
      <w:r w:rsidR="00F51906" w:rsidRPr="00A76D2E">
        <w:rPr>
          <w:rFonts w:asciiTheme="majorBidi" w:eastAsia="Times New Roman" w:hAnsiTheme="majorBidi" w:cstheme="majorBidi"/>
        </w:rPr>
        <w:t>I</w:t>
      </w:r>
      <w:r w:rsidRPr="00A76D2E">
        <w:rPr>
          <w:rFonts w:asciiTheme="majorBidi" w:eastAsia="Times New Roman" w:hAnsiTheme="majorBidi" w:cstheme="majorBidi"/>
        </w:rPr>
        <w:t>nwagen</w:t>
      </w:r>
      <w:r w:rsidR="00AC4475" w:rsidRPr="00A76D2E">
        <w:rPr>
          <w:rFonts w:asciiTheme="majorBidi" w:eastAsia="Times New Roman" w:hAnsiTheme="majorBidi" w:cstheme="majorBidi"/>
        </w:rPr>
        <w:t xml:space="preserve"> 201</w:t>
      </w:r>
      <w:r w:rsidR="004A0FCA" w:rsidRPr="00A76D2E">
        <w:rPr>
          <w:rFonts w:asciiTheme="majorBidi" w:eastAsia="Times New Roman" w:hAnsiTheme="majorBidi" w:cstheme="majorBidi"/>
        </w:rPr>
        <w:t>5</w:t>
      </w:r>
      <w:r w:rsidR="00AC4475" w:rsidRPr="00A76D2E">
        <w:rPr>
          <w:rFonts w:asciiTheme="majorBidi" w:eastAsia="Times New Roman" w:hAnsiTheme="majorBidi" w:cstheme="majorBidi"/>
        </w:rPr>
        <w:t>:</w:t>
      </w:r>
      <w:r w:rsidRPr="00A76D2E">
        <w:rPr>
          <w:rFonts w:asciiTheme="majorBidi" w:eastAsia="Times New Roman" w:hAnsiTheme="majorBidi" w:cstheme="majorBidi"/>
        </w:rPr>
        <w:t xml:space="preserve"> 167)</w:t>
      </w:r>
      <w:r w:rsidR="00E86CA3" w:rsidRPr="00A76D2E">
        <w:rPr>
          <w:rStyle w:val="FootnoteReference"/>
          <w:rFonts w:asciiTheme="majorBidi" w:eastAsia="Times New Roman" w:hAnsiTheme="majorBidi" w:cstheme="majorBidi"/>
        </w:rPr>
        <w:footnoteReference w:id="1"/>
      </w:r>
    </w:p>
    <w:p w14:paraId="37ABEBA2" w14:textId="68BBAD30" w:rsidR="004D18FA" w:rsidRPr="00A76D2E" w:rsidRDefault="00FB7877" w:rsidP="00550C19">
      <w:pPr>
        <w:spacing w:line="480" w:lineRule="auto"/>
        <w:jc w:val="both"/>
        <w:rPr>
          <w:rFonts w:asciiTheme="majorBidi" w:eastAsia="Times New Roman" w:hAnsiTheme="majorBidi" w:cstheme="majorBidi"/>
        </w:rPr>
      </w:pPr>
      <w:r w:rsidRPr="00A76D2E">
        <w:rPr>
          <w:rFonts w:asciiTheme="majorBidi" w:eastAsia="Times New Roman" w:hAnsiTheme="majorBidi" w:cstheme="majorBidi"/>
        </w:rPr>
        <w:t>T</w:t>
      </w:r>
      <w:r w:rsidR="00886173" w:rsidRPr="00A76D2E">
        <w:rPr>
          <w:rFonts w:asciiTheme="majorBidi" w:eastAsia="Times New Roman" w:hAnsiTheme="majorBidi" w:cstheme="majorBidi"/>
        </w:rPr>
        <w:t>he</w:t>
      </w:r>
      <w:r w:rsidR="00F51906" w:rsidRPr="00A76D2E">
        <w:rPr>
          <w:rFonts w:asciiTheme="majorBidi" w:eastAsia="Times New Roman" w:hAnsiTheme="majorBidi" w:cstheme="majorBidi"/>
        </w:rPr>
        <w:t xml:space="preserve"> </w:t>
      </w:r>
      <w:r w:rsidR="00E5528C" w:rsidRPr="00A76D2E">
        <w:rPr>
          <w:rFonts w:asciiTheme="majorBidi" w:eastAsia="Times New Roman" w:hAnsiTheme="majorBidi" w:cstheme="majorBidi"/>
        </w:rPr>
        <w:t xml:space="preserve">objection can be formulated as a two-premise </w:t>
      </w:r>
      <w:r w:rsidR="004E1A26" w:rsidRPr="00A76D2E">
        <w:rPr>
          <w:rFonts w:asciiTheme="majorBidi" w:eastAsia="Times New Roman" w:hAnsiTheme="majorBidi" w:cstheme="majorBidi"/>
        </w:rPr>
        <w:t xml:space="preserve">argument </w:t>
      </w:r>
      <w:r w:rsidR="00E5528C" w:rsidRPr="00A76D2E">
        <w:rPr>
          <w:rFonts w:asciiTheme="majorBidi" w:eastAsia="Times New Roman" w:hAnsiTheme="majorBidi" w:cstheme="majorBidi"/>
        </w:rPr>
        <w:t>against PSR</w:t>
      </w:r>
      <w:r w:rsidR="00886173" w:rsidRPr="00A76D2E">
        <w:rPr>
          <w:rFonts w:asciiTheme="majorBidi" w:eastAsia="Times New Roman" w:hAnsiTheme="majorBidi" w:cstheme="majorBidi"/>
        </w:rPr>
        <w:t>:</w:t>
      </w:r>
    </w:p>
    <w:p w14:paraId="1093D4D3" w14:textId="279A4311" w:rsidR="002C3A67" w:rsidRPr="00A76D2E" w:rsidRDefault="002C3A67" w:rsidP="00550C19">
      <w:pPr>
        <w:spacing w:line="480" w:lineRule="auto"/>
        <w:ind w:firstLine="720"/>
        <w:jc w:val="both"/>
        <w:rPr>
          <w:rFonts w:asciiTheme="majorBidi" w:eastAsia="Times New Roman" w:hAnsiTheme="majorBidi" w:cstheme="majorBidi"/>
        </w:rPr>
      </w:pPr>
      <w:r w:rsidRPr="00A76D2E">
        <w:rPr>
          <w:rFonts w:asciiTheme="majorBidi" w:eastAsia="Times New Roman" w:hAnsiTheme="majorBidi" w:cstheme="majorBidi"/>
        </w:rPr>
        <w:t>(Anti-Necessitarian Argument)</w:t>
      </w:r>
    </w:p>
    <w:p w14:paraId="597B6C22" w14:textId="6CC9B0E3" w:rsidR="004D18FA" w:rsidRPr="00A76D2E" w:rsidRDefault="004E1A26" w:rsidP="00550C19">
      <w:pPr>
        <w:spacing w:line="480" w:lineRule="auto"/>
        <w:ind w:firstLine="720"/>
        <w:jc w:val="both"/>
        <w:rPr>
          <w:rFonts w:asciiTheme="majorBidi" w:eastAsia="Times New Roman" w:hAnsiTheme="majorBidi" w:cstheme="majorBidi"/>
        </w:rPr>
      </w:pPr>
      <w:r w:rsidRPr="00A76D2E">
        <w:rPr>
          <w:rFonts w:asciiTheme="majorBidi" w:eastAsia="Times New Roman" w:hAnsiTheme="majorBidi" w:cstheme="majorBidi"/>
        </w:rPr>
        <w:t>(</w:t>
      </w:r>
      <w:r w:rsidR="00F51906" w:rsidRPr="00A76D2E">
        <w:rPr>
          <w:rFonts w:asciiTheme="majorBidi" w:eastAsia="Times New Roman" w:hAnsiTheme="majorBidi" w:cstheme="majorBidi"/>
        </w:rPr>
        <w:t>1) PSR entails necessitarianism</w:t>
      </w:r>
      <w:r w:rsidR="00E5528C" w:rsidRPr="00A76D2E">
        <w:rPr>
          <w:rFonts w:asciiTheme="majorBidi" w:eastAsia="Times New Roman" w:hAnsiTheme="majorBidi" w:cstheme="majorBidi"/>
        </w:rPr>
        <w:t>.</w:t>
      </w:r>
    </w:p>
    <w:p w14:paraId="6EF03CB9" w14:textId="07D87555" w:rsidR="004D18FA" w:rsidRPr="00A76D2E" w:rsidRDefault="004E1A26" w:rsidP="00550C19">
      <w:pPr>
        <w:spacing w:line="480" w:lineRule="auto"/>
        <w:ind w:firstLine="720"/>
        <w:jc w:val="both"/>
        <w:rPr>
          <w:rFonts w:asciiTheme="majorBidi" w:eastAsia="Times New Roman" w:hAnsiTheme="majorBidi" w:cstheme="majorBidi"/>
        </w:rPr>
      </w:pPr>
      <w:r w:rsidRPr="00A76D2E">
        <w:rPr>
          <w:rFonts w:asciiTheme="majorBidi" w:eastAsia="Times New Roman" w:hAnsiTheme="majorBidi" w:cstheme="majorBidi"/>
        </w:rPr>
        <w:t>(</w:t>
      </w:r>
      <w:r w:rsidR="00F51906" w:rsidRPr="00A76D2E">
        <w:rPr>
          <w:rFonts w:asciiTheme="majorBidi" w:eastAsia="Times New Roman" w:hAnsiTheme="majorBidi" w:cstheme="majorBidi"/>
        </w:rPr>
        <w:t xml:space="preserve">2) </w:t>
      </w:r>
      <w:r w:rsidR="000D6A3A" w:rsidRPr="00A76D2E">
        <w:rPr>
          <w:rFonts w:asciiTheme="majorBidi" w:eastAsia="Times New Roman" w:hAnsiTheme="majorBidi" w:cstheme="majorBidi"/>
        </w:rPr>
        <w:t>N</w:t>
      </w:r>
      <w:r w:rsidR="00F51906" w:rsidRPr="00A76D2E">
        <w:rPr>
          <w:rFonts w:asciiTheme="majorBidi" w:eastAsia="Times New Roman" w:hAnsiTheme="majorBidi" w:cstheme="majorBidi"/>
        </w:rPr>
        <w:t xml:space="preserve">ecessitarianism is </w:t>
      </w:r>
      <w:r w:rsidR="000D6A3A" w:rsidRPr="00A76D2E">
        <w:rPr>
          <w:rFonts w:asciiTheme="majorBidi" w:eastAsia="Times New Roman" w:hAnsiTheme="majorBidi" w:cstheme="majorBidi"/>
        </w:rPr>
        <w:t>highly counterintuitive</w:t>
      </w:r>
      <w:r w:rsidR="00F51906" w:rsidRPr="00A76D2E">
        <w:rPr>
          <w:rFonts w:asciiTheme="majorBidi" w:eastAsia="Times New Roman" w:hAnsiTheme="majorBidi" w:cstheme="majorBidi"/>
        </w:rPr>
        <w:t>.</w:t>
      </w:r>
    </w:p>
    <w:p w14:paraId="2CE35CBC" w14:textId="088EEA7A" w:rsidR="000D6A3A" w:rsidRPr="00A76D2E" w:rsidRDefault="004E1A26" w:rsidP="00550C19">
      <w:pPr>
        <w:spacing w:line="480" w:lineRule="auto"/>
        <w:ind w:firstLine="720"/>
        <w:jc w:val="both"/>
        <w:rPr>
          <w:rFonts w:asciiTheme="majorBidi" w:eastAsia="Times New Roman" w:hAnsiTheme="majorBidi" w:cstheme="majorBidi"/>
        </w:rPr>
      </w:pPr>
      <w:r w:rsidRPr="00A76D2E">
        <w:rPr>
          <w:rFonts w:asciiTheme="majorBidi" w:eastAsia="Times New Roman" w:hAnsiTheme="majorBidi" w:cstheme="majorBidi"/>
        </w:rPr>
        <w:t>(</w:t>
      </w:r>
      <w:r w:rsidR="004D18FA" w:rsidRPr="00A76D2E">
        <w:rPr>
          <w:rFonts w:asciiTheme="majorBidi" w:eastAsia="Times New Roman" w:hAnsiTheme="majorBidi" w:cstheme="majorBidi"/>
        </w:rPr>
        <w:t xml:space="preserve">3) Therefore, PSR is </w:t>
      </w:r>
      <w:r w:rsidR="000D6A3A" w:rsidRPr="00A76D2E">
        <w:rPr>
          <w:rFonts w:asciiTheme="majorBidi" w:eastAsia="Times New Roman" w:hAnsiTheme="majorBidi" w:cstheme="majorBidi"/>
        </w:rPr>
        <w:t>implausible</w:t>
      </w:r>
      <w:r w:rsidR="004D18FA" w:rsidRPr="00A76D2E">
        <w:rPr>
          <w:rFonts w:asciiTheme="majorBidi" w:eastAsia="Times New Roman" w:hAnsiTheme="majorBidi" w:cstheme="majorBidi"/>
        </w:rPr>
        <w:t>.</w:t>
      </w:r>
      <w:r w:rsidR="00294FF6" w:rsidRPr="00A76D2E">
        <w:rPr>
          <w:rFonts w:asciiTheme="majorBidi" w:eastAsia="Times New Roman" w:hAnsiTheme="majorBidi" w:cstheme="majorBidi"/>
        </w:rPr>
        <w:t xml:space="preserve"> </w:t>
      </w:r>
    </w:p>
    <w:p w14:paraId="72DE4E5E" w14:textId="23A2C47D" w:rsidR="00BB0D0C" w:rsidRPr="00A76D2E" w:rsidRDefault="00BB0D0C" w:rsidP="00550C19">
      <w:pPr>
        <w:spacing w:line="480" w:lineRule="auto"/>
        <w:jc w:val="both"/>
        <w:rPr>
          <w:rFonts w:asciiTheme="majorBidi" w:eastAsia="Times New Roman" w:hAnsiTheme="majorBidi" w:cstheme="majorBidi"/>
        </w:rPr>
      </w:pPr>
      <w:r w:rsidRPr="00A76D2E">
        <w:rPr>
          <w:rFonts w:asciiTheme="majorBidi" w:eastAsia="Times New Roman" w:hAnsiTheme="majorBidi" w:cstheme="majorBidi"/>
        </w:rPr>
        <w:t>Discussions surrounding the argument have predominantly revolved around premise (1).</w:t>
      </w:r>
      <w:r w:rsidR="00886173" w:rsidRPr="00A76D2E">
        <w:rPr>
          <w:rFonts w:asciiTheme="majorBidi" w:eastAsia="Times New Roman" w:hAnsiTheme="majorBidi" w:cstheme="majorBidi"/>
        </w:rPr>
        <w:t xml:space="preserve"> </w:t>
      </w:r>
      <w:r w:rsidR="00625627" w:rsidRPr="00A76D2E">
        <w:rPr>
          <w:rFonts w:asciiTheme="majorBidi" w:eastAsia="Times New Roman" w:hAnsiTheme="majorBidi" w:cstheme="majorBidi"/>
        </w:rPr>
        <w:t>Bennett (1984</w:t>
      </w:r>
      <w:r w:rsidR="004859E7" w:rsidRPr="00A76D2E">
        <w:rPr>
          <w:rFonts w:asciiTheme="majorBidi" w:eastAsia="Times New Roman" w:hAnsiTheme="majorBidi" w:cstheme="majorBidi"/>
        </w:rPr>
        <w:t xml:space="preserve">: </w:t>
      </w:r>
      <w:r w:rsidR="00625627" w:rsidRPr="00A76D2E">
        <w:rPr>
          <w:rFonts w:asciiTheme="majorBidi" w:eastAsia="Times New Roman" w:hAnsiTheme="majorBidi" w:cstheme="majorBidi"/>
        </w:rPr>
        <w:t>115</w:t>
      </w:r>
      <w:r w:rsidR="008E7B92" w:rsidRPr="00A76D2E">
        <w:rPr>
          <w:rFonts w:asciiTheme="majorBidi" w:eastAsia="Times New Roman" w:hAnsiTheme="majorBidi" w:cstheme="majorBidi"/>
        </w:rPr>
        <w:t xml:space="preserve">), </w:t>
      </w:r>
      <w:r w:rsidR="005E46AB" w:rsidRPr="00A76D2E">
        <w:rPr>
          <w:rFonts w:asciiTheme="majorBidi" w:eastAsia="Times New Roman" w:hAnsiTheme="majorBidi" w:cstheme="majorBidi"/>
        </w:rPr>
        <w:t xml:space="preserve">Della Rocca (2010: 9, ft. 13), </w:t>
      </w:r>
      <w:proofErr w:type="spellStart"/>
      <w:r w:rsidR="00294FF6" w:rsidRPr="00A76D2E">
        <w:rPr>
          <w:rFonts w:asciiTheme="majorBidi" w:eastAsia="Times New Roman" w:hAnsiTheme="majorBidi" w:cstheme="majorBidi"/>
        </w:rPr>
        <w:t>Francken</w:t>
      </w:r>
      <w:proofErr w:type="spellEnd"/>
      <w:r w:rsidR="00294FF6" w:rsidRPr="00A76D2E">
        <w:rPr>
          <w:rFonts w:asciiTheme="majorBidi" w:eastAsia="Times New Roman" w:hAnsiTheme="majorBidi" w:cstheme="majorBidi"/>
        </w:rPr>
        <w:t xml:space="preserve"> and Geirsson (1999), Ross (1969: 295-304), </w:t>
      </w:r>
      <w:r w:rsidR="001C178D" w:rsidRPr="00A76D2E">
        <w:rPr>
          <w:rFonts w:asciiTheme="majorBidi" w:eastAsia="Times New Roman" w:hAnsiTheme="majorBidi" w:cstheme="majorBidi"/>
        </w:rPr>
        <w:t>Rowe (</w:t>
      </w:r>
      <w:r w:rsidR="004A7D8A" w:rsidRPr="00A76D2E">
        <w:rPr>
          <w:rFonts w:asciiTheme="majorBidi" w:eastAsia="Times New Roman" w:hAnsiTheme="majorBidi" w:cstheme="majorBidi"/>
        </w:rPr>
        <w:t>1984</w:t>
      </w:r>
      <w:r w:rsidR="001E6E5E" w:rsidRPr="00A76D2E">
        <w:rPr>
          <w:rFonts w:asciiTheme="majorBidi" w:eastAsia="Times New Roman" w:hAnsiTheme="majorBidi" w:cstheme="majorBidi"/>
        </w:rPr>
        <w:t xml:space="preserve">: </w:t>
      </w:r>
      <w:r w:rsidR="004A7D8A" w:rsidRPr="00A76D2E">
        <w:rPr>
          <w:rFonts w:asciiTheme="majorBidi" w:eastAsia="Times New Roman" w:hAnsiTheme="majorBidi" w:cstheme="majorBidi"/>
        </w:rPr>
        <w:t xml:space="preserve">362-4; </w:t>
      </w:r>
      <w:r w:rsidR="001C178D" w:rsidRPr="00A76D2E">
        <w:rPr>
          <w:rFonts w:asciiTheme="majorBidi" w:eastAsia="Times New Roman" w:hAnsiTheme="majorBidi" w:cstheme="majorBidi"/>
        </w:rPr>
        <w:t>1975</w:t>
      </w:r>
      <w:r w:rsidR="001E6E5E" w:rsidRPr="00A76D2E">
        <w:rPr>
          <w:rFonts w:asciiTheme="majorBidi" w:eastAsia="Times New Roman" w:hAnsiTheme="majorBidi" w:cstheme="majorBidi"/>
        </w:rPr>
        <w:t xml:space="preserve">: </w:t>
      </w:r>
      <w:r w:rsidR="004A7D8A" w:rsidRPr="00A76D2E">
        <w:rPr>
          <w:rFonts w:asciiTheme="majorBidi" w:eastAsia="Times New Roman" w:hAnsiTheme="majorBidi" w:cstheme="majorBidi"/>
        </w:rPr>
        <w:t>103-7</w:t>
      </w:r>
      <w:r w:rsidR="00886173" w:rsidRPr="00A76D2E">
        <w:rPr>
          <w:rFonts w:asciiTheme="majorBidi" w:eastAsia="Times New Roman" w:hAnsiTheme="majorBidi" w:cstheme="majorBidi"/>
        </w:rPr>
        <w:t>)</w:t>
      </w:r>
      <w:r w:rsidR="00067B05" w:rsidRPr="00A76D2E">
        <w:rPr>
          <w:rFonts w:asciiTheme="majorBidi" w:eastAsia="Times New Roman" w:hAnsiTheme="majorBidi" w:cstheme="majorBidi"/>
        </w:rPr>
        <w:t>,</w:t>
      </w:r>
      <w:r w:rsidR="00737AF7" w:rsidRPr="00A76D2E">
        <w:rPr>
          <w:rFonts w:asciiTheme="majorBidi" w:hAnsiTheme="majorBidi" w:cstheme="majorBidi"/>
        </w:rPr>
        <w:t xml:space="preserve"> </w:t>
      </w:r>
      <w:r w:rsidR="00067B05" w:rsidRPr="00A76D2E">
        <w:rPr>
          <w:rFonts w:asciiTheme="majorBidi" w:eastAsia="Times New Roman" w:hAnsiTheme="majorBidi" w:cstheme="majorBidi"/>
        </w:rPr>
        <w:t>and</w:t>
      </w:r>
      <w:r w:rsidR="00294FF6" w:rsidRPr="00A76D2E">
        <w:rPr>
          <w:rFonts w:asciiTheme="majorBidi" w:eastAsia="Times New Roman" w:hAnsiTheme="majorBidi" w:cstheme="majorBidi"/>
        </w:rPr>
        <w:t xml:space="preserve"> </w:t>
      </w:r>
      <w:r w:rsidR="00880363" w:rsidRPr="00A76D2E">
        <w:rPr>
          <w:rFonts w:asciiTheme="majorBidi" w:eastAsia="Times New Roman" w:hAnsiTheme="majorBidi" w:cstheme="majorBidi"/>
        </w:rPr>
        <w:t>v</w:t>
      </w:r>
      <w:r w:rsidR="00294FF6" w:rsidRPr="00A76D2E">
        <w:rPr>
          <w:rFonts w:asciiTheme="majorBidi" w:eastAsia="Times New Roman" w:hAnsiTheme="majorBidi" w:cstheme="majorBidi"/>
        </w:rPr>
        <w:t>an Inwagen (1983: 202-204)</w:t>
      </w:r>
      <w:r w:rsidR="00196F17" w:rsidRPr="00A76D2E">
        <w:rPr>
          <w:rFonts w:asciiTheme="majorBidi" w:eastAsia="Times New Roman" w:hAnsiTheme="majorBidi" w:cstheme="majorBidi"/>
        </w:rPr>
        <w:t xml:space="preserve"> </w:t>
      </w:r>
      <w:r w:rsidR="00886173" w:rsidRPr="00A76D2E">
        <w:rPr>
          <w:rFonts w:asciiTheme="majorBidi" w:eastAsia="Times New Roman" w:hAnsiTheme="majorBidi" w:cstheme="majorBidi"/>
        </w:rPr>
        <w:t xml:space="preserve">have </w:t>
      </w:r>
      <w:r w:rsidRPr="00A76D2E">
        <w:rPr>
          <w:rFonts w:asciiTheme="majorBidi" w:eastAsia="Times New Roman" w:hAnsiTheme="majorBidi" w:cstheme="majorBidi"/>
        </w:rPr>
        <w:t>presented</w:t>
      </w:r>
      <w:r w:rsidR="00886173" w:rsidRPr="00A76D2E">
        <w:rPr>
          <w:rFonts w:asciiTheme="majorBidi" w:eastAsia="Times New Roman" w:hAnsiTheme="majorBidi" w:cstheme="majorBidi"/>
        </w:rPr>
        <w:t xml:space="preserve"> arguments</w:t>
      </w:r>
      <w:r w:rsidR="001E6E5E" w:rsidRPr="00A76D2E">
        <w:rPr>
          <w:rFonts w:asciiTheme="majorBidi" w:eastAsia="Times New Roman" w:hAnsiTheme="majorBidi" w:cstheme="majorBidi"/>
        </w:rPr>
        <w:t>—</w:t>
      </w:r>
      <w:r w:rsidR="000E2723" w:rsidRPr="00A76D2E">
        <w:rPr>
          <w:rFonts w:asciiTheme="majorBidi" w:eastAsia="Times New Roman" w:hAnsiTheme="majorBidi" w:cstheme="majorBidi"/>
        </w:rPr>
        <w:t xml:space="preserve">or rather </w:t>
      </w:r>
      <w:r w:rsidR="00337C81" w:rsidRPr="00A76D2E">
        <w:rPr>
          <w:rFonts w:asciiTheme="majorBidi" w:eastAsia="Times New Roman" w:hAnsiTheme="majorBidi" w:cstheme="majorBidi"/>
        </w:rPr>
        <w:t>variations</w:t>
      </w:r>
      <w:r w:rsidR="000E2723" w:rsidRPr="00A76D2E">
        <w:rPr>
          <w:rFonts w:asciiTheme="majorBidi" w:eastAsia="Times New Roman" w:hAnsiTheme="majorBidi" w:cstheme="majorBidi"/>
        </w:rPr>
        <w:t xml:space="preserve"> of the same argument</w:t>
      </w:r>
      <w:r w:rsidR="001E6E5E" w:rsidRPr="00A76D2E">
        <w:rPr>
          <w:rFonts w:asciiTheme="majorBidi" w:eastAsia="Times New Roman" w:hAnsiTheme="majorBidi" w:cstheme="majorBidi"/>
        </w:rPr>
        <w:t>—</w:t>
      </w:r>
      <w:r w:rsidRPr="00A76D2E">
        <w:rPr>
          <w:rFonts w:asciiTheme="majorBidi" w:eastAsia="Times New Roman" w:hAnsiTheme="majorBidi" w:cstheme="majorBidi"/>
        </w:rPr>
        <w:t xml:space="preserve"> to demonstrate that PSR entails necessitarianism</w:t>
      </w:r>
      <w:r w:rsidR="00886173" w:rsidRPr="00A76D2E">
        <w:rPr>
          <w:rFonts w:asciiTheme="majorBidi" w:eastAsia="Times New Roman" w:hAnsiTheme="majorBidi" w:cstheme="majorBidi"/>
        </w:rPr>
        <w:t xml:space="preserve">. </w:t>
      </w:r>
      <w:r w:rsidRPr="00A76D2E">
        <w:rPr>
          <w:rFonts w:asciiTheme="majorBidi" w:eastAsia="Times New Roman" w:hAnsiTheme="majorBidi" w:cstheme="majorBidi"/>
        </w:rPr>
        <w:t xml:space="preserve">Conversely, </w:t>
      </w:r>
      <w:r w:rsidR="00AD0A4A" w:rsidRPr="00A76D2E">
        <w:rPr>
          <w:rFonts w:asciiTheme="majorBidi" w:eastAsia="Times New Roman" w:hAnsiTheme="majorBidi" w:cstheme="majorBidi"/>
        </w:rPr>
        <w:t xml:space="preserve">Hill (1982), </w:t>
      </w:r>
      <w:r w:rsidR="00294FF6" w:rsidRPr="00A76D2E">
        <w:rPr>
          <w:rFonts w:asciiTheme="majorBidi" w:eastAsia="Times New Roman" w:hAnsiTheme="majorBidi" w:cstheme="majorBidi"/>
        </w:rPr>
        <w:t xml:space="preserve">Levey (2016), </w:t>
      </w:r>
      <w:r w:rsidR="005E46AB" w:rsidRPr="00A76D2E">
        <w:rPr>
          <w:rFonts w:asciiTheme="majorBidi" w:eastAsia="Times New Roman" w:hAnsiTheme="majorBidi" w:cstheme="majorBidi"/>
        </w:rPr>
        <w:t xml:space="preserve">and </w:t>
      </w:r>
      <w:r w:rsidR="00886173" w:rsidRPr="00A76D2E">
        <w:rPr>
          <w:rFonts w:asciiTheme="majorBidi" w:eastAsia="Times New Roman" w:hAnsiTheme="majorBidi" w:cstheme="majorBidi"/>
        </w:rPr>
        <w:t>Pruss (2006:</w:t>
      </w:r>
      <w:r w:rsidR="00FB7877" w:rsidRPr="00A76D2E">
        <w:rPr>
          <w:rFonts w:asciiTheme="majorBidi" w:eastAsia="Times New Roman" w:hAnsiTheme="majorBidi" w:cstheme="majorBidi"/>
        </w:rPr>
        <w:t xml:space="preserve"> </w:t>
      </w:r>
      <w:r w:rsidR="007517C4" w:rsidRPr="00A76D2E">
        <w:rPr>
          <w:rFonts w:asciiTheme="majorBidi" w:eastAsia="Times New Roman" w:hAnsiTheme="majorBidi" w:cstheme="majorBidi"/>
        </w:rPr>
        <w:t>103</w:t>
      </w:r>
      <w:r w:rsidR="001634F0" w:rsidRPr="00A76D2E">
        <w:rPr>
          <w:rFonts w:asciiTheme="majorBidi" w:eastAsia="Times New Roman" w:hAnsiTheme="majorBidi" w:cstheme="majorBidi"/>
        </w:rPr>
        <w:t>-125)</w:t>
      </w:r>
      <w:r w:rsidRPr="00A76D2E">
        <w:rPr>
          <w:rFonts w:asciiTheme="majorBidi" w:eastAsia="Times New Roman" w:hAnsiTheme="majorBidi" w:cstheme="majorBidi"/>
        </w:rPr>
        <w:t xml:space="preserve"> have contested such arguments </w:t>
      </w:r>
      <w:r w:rsidR="00067B05" w:rsidRPr="00A76D2E">
        <w:rPr>
          <w:rFonts w:asciiTheme="majorBidi" w:eastAsia="Times New Roman" w:hAnsiTheme="majorBidi" w:cstheme="majorBidi"/>
        </w:rPr>
        <w:t>by questioning different premises of the arguments.</w:t>
      </w:r>
      <w:r w:rsidR="004D18FA" w:rsidRPr="00A76D2E">
        <w:rPr>
          <w:rFonts w:asciiTheme="majorBidi" w:eastAsia="Times New Roman" w:hAnsiTheme="majorBidi" w:cstheme="majorBidi"/>
        </w:rPr>
        <w:t xml:space="preserve"> </w:t>
      </w:r>
      <w:r w:rsidRPr="00A76D2E">
        <w:rPr>
          <w:rFonts w:asciiTheme="majorBidi" w:eastAsia="Times New Roman" w:hAnsiTheme="majorBidi" w:cstheme="majorBidi"/>
        </w:rPr>
        <w:t xml:space="preserve">Nevertheless, both sides of the debate exhibit sympathy towards premise (2). Even those who </w:t>
      </w:r>
      <w:r w:rsidR="006D4ECC" w:rsidRPr="00A76D2E">
        <w:rPr>
          <w:rFonts w:asciiTheme="majorBidi" w:eastAsia="Times New Roman" w:hAnsiTheme="majorBidi" w:cstheme="majorBidi"/>
        </w:rPr>
        <w:t>embrace</w:t>
      </w:r>
      <w:r w:rsidRPr="00A76D2E">
        <w:rPr>
          <w:rFonts w:asciiTheme="majorBidi" w:eastAsia="Times New Roman" w:hAnsiTheme="majorBidi" w:cstheme="majorBidi"/>
        </w:rPr>
        <w:t xml:space="preserve"> necessitarianism as a consequence of their adherence to PSR, such as Della Rocca (2010: 9-10), share the intuition underlying premise (2) but dismiss it because they believe this intuition is outweighed by considerations in favor of necessitarianism.</w:t>
      </w:r>
    </w:p>
    <w:p w14:paraId="47BE397A" w14:textId="51FC4D64" w:rsidR="00A3197A" w:rsidRPr="00A76D2E" w:rsidRDefault="00BB0D0C" w:rsidP="00550C19">
      <w:pPr>
        <w:spacing w:line="480" w:lineRule="auto"/>
        <w:ind w:firstLine="720"/>
        <w:jc w:val="both"/>
        <w:rPr>
          <w:rFonts w:asciiTheme="majorBidi" w:eastAsia="Times New Roman" w:hAnsiTheme="majorBidi" w:cstheme="majorBidi"/>
        </w:rPr>
      </w:pPr>
      <w:r w:rsidRPr="00A76D2E">
        <w:rPr>
          <w:rFonts w:asciiTheme="majorBidi" w:eastAsia="Times New Roman" w:hAnsiTheme="majorBidi" w:cstheme="majorBidi"/>
        </w:rPr>
        <w:lastRenderedPageBreak/>
        <w:t xml:space="preserve">In this paper, my aim is to examine premise (2). </w:t>
      </w:r>
      <w:r w:rsidR="000D2184" w:rsidRPr="00A76D2E">
        <w:rPr>
          <w:rFonts w:asciiTheme="majorBidi" w:eastAsia="Times New Roman" w:hAnsiTheme="majorBidi" w:cstheme="majorBidi"/>
        </w:rPr>
        <w:t xml:space="preserve">I argue that premise (2) harbors ambiguity. Under one interpretation, premise (2) is </w:t>
      </w:r>
      <w:r w:rsidR="00F952F0" w:rsidRPr="00A76D2E">
        <w:rPr>
          <w:rFonts w:asciiTheme="majorBidi" w:eastAsia="Times New Roman" w:hAnsiTheme="majorBidi" w:cstheme="majorBidi"/>
        </w:rPr>
        <w:t xml:space="preserve">not </w:t>
      </w:r>
      <w:r w:rsidR="000D2184" w:rsidRPr="00A76D2E">
        <w:rPr>
          <w:rFonts w:asciiTheme="majorBidi" w:eastAsia="Times New Roman" w:hAnsiTheme="majorBidi" w:cstheme="majorBidi"/>
        </w:rPr>
        <w:t xml:space="preserve">true or, at the very least, not evidently so. Under another interpretation, premise (2) holds true, yet the argument ceases to maintain validity. This ambiguity stems from a distinction articulated by Avicenna in classical Islamic philosophy, and subsequently revisited in contemporary analytic metaphysics by </w:t>
      </w:r>
      <w:r w:rsidR="00186242" w:rsidRPr="00A76D2E">
        <w:rPr>
          <w:rFonts w:asciiTheme="majorBidi" w:eastAsia="Times New Roman" w:hAnsiTheme="majorBidi" w:cstheme="majorBidi"/>
        </w:rPr>
        <w:t>Correia (2007) and F</w:t>
      </w:r>
      <w:r w:rsidR="000D2184" w:rsidRPr="00A76D2E">
        <w:rPr>
          <w:rFonts w:asciiTheme="majorBidi" w:eastAsia="Times New Roman" w:hAnsiTheme="majorBidi" w:cstheme="majorBidi"/>
        </w:rPr>
        <w:t xml:space="preserve">ine (1994), among others, </w:t>
      </w:r>
      <w:r w:rsidR="005E75E1">
        <w:rPr>
          <w:rFonts w:asciiTheme="majorBidi" w:eastAsia="Times New Roman" w:hAnsiTheme="majorBidi" w:cstheme="majorBidi"/>
        </w:rPr>
        <w:t>between</w:t>
      </w:r>
      <w:r w:rsidR="000D2184" w:rsidRPr="00A76D2E">
        <w:rPr>
          <w:rFonts w:asciiTheme="majorBidi" w:eastAsia="Times New Roman" w:hAnsiTheme="majorBidi" w:cstheme="majorBidi"/>
        </w:rPr>
        <w:t xml:space="preserve"> two </w:t>
      </w:r>
      <w:r w:rsidR="00F45B4D" w:rsidRPr="00A76D2E">
        <w:rPr>
          <w:rFonts w:asciiTheme="majorBidi" w:eastAsia="Times New Roman" w:hAnsiTheme="majorBidi" w:cstheme="majorBidi"/>
        </w:rPr>
        <w:t>notions</w:t>
      </w:r>
      <w:r w:rsidR="000D2184" w:rsidRPr="00A76D2E">
        <w:rPr>
          <w:rFonts w:asciiTheme="majorBidi" w:eastAsia="Times New Roman" w:hAnsiTheme="majorBidi" w:cstheme="majorBidi"/>
        </w:rPr>
        <w:t xml:space="preserve"> of necessity:</w:t>
      </w:r>
      <w:r w:rsidR="00F952F0" w:rsidRPr="00A76D2E">
        <w:rPr>
          <w:rFonts w:asciiTheme="majorBidi" w:eastAsia="Times New Roman" w:hAnsiTheme="majorBidi" w:cstheme="majorBidi"/>
        </w:rPr>
        <w:t xml:space="preserve"> necessary in itself and necessary through another.</w:t>
      </w:r>
      <w:r w:rsidR="00B50E5E" w:rsidRPr="00A76D2E">
        <w:rPr>
          <w:rFonts w:asciiTheme="majorBidi" w:eastAsia="Times New Roman" w:hAnsiTheme="majorBidi" w:cstheme="majorBidi"/>
        </w:rPr>
        <w:t xml:space="preserve"> </w:t>
      </w:r>
    </w:p>
    <w:p w14:paraId="5B797AD3" w14:textId="45E63209" w:rsidR="00B50E5E" w:rsidRDefault="0009694C" w:rsidP="00550C19">
      <w:pPr>
        <w:spacing w:line="480" w:lineRule="auto"/>
        <w:ind w:firstLine="720"/>
        <w:jc w:val="both"/>
        <w:rPr>
          <w:rFonts w:asciiTheme="majorBidi" w:eastAsia="Times New Roman" w:hAnsiTheme="majorBidi" w:cstheme="majorBidi"/>
        </w:rPr>
      </w:pPr>
      <w:r w:rsidRPr="00A76D2E">
        <w:rPr>
          <w:rFonts w:asciiTheme="majorBidi" w:eastAsia="Times New Roman" w:hAnsiTheme="majorBidi" w:cstheme="majorBidi"/>
        </w:rPr>
        <w:t>Here is the plan of the paper.</w:t>
      </w:r>
      <w:r w:rsidR="00F45B4D" w:rsidRPr="00A76D2E">
        <w:rPr>
          <w:rFonts w:asciiTheme="majorBidi" w:eastAsia="Times New Roman" w:hAnsiTheme="majorBidi" w:cstheme="majorBidi"/>
        </w:rPr>
        <w:t xml:space="preserve"> First,</w:t>
      </w:r>
      <w:r w:rsidR="00B50E5E" w:rsidRPr="00A76D2E">
        <w:rPr>
          <w:rFonts w:asciiTheme="majorBidi" w:eastAsia="Times New Roman" w:hAnsiTheme="majorBidi" w:cstheme="majorBidi"/>
        </w:rPr>
        <w:t xml:space="preserve"> I </w:t>
      </w:r>
      <w:r w:rsidR="00F45B4D" w:rsidRPr="00A76D2E">
        <w:rPr>
          <w:rFonts w:asciiTheme="majorBidi" w:eastAsia="Times New Roman" w:hAnsiTheme="majorBidi" w:cstheme="majorBidi"/>
        </w:rPr>
        <w:t>introduce</w:t>
      </w:r>
      <w:r w:rsidR="00B50E5E" w:rsidRPr="00A76D2E">
        <w:rPr>
          <w:rFonts w:asciiTheme="majorBidi" w:eastAsia="Times New Roman" w:hAnsiTheme="majorBidi" w:cstheme="majorBidi"/>
        </w:rPr>
        <w:t xml:space="preserve"> Avicenna’s distinction between these two </w:t>
      </w:r>
      <w:r w:rsidR="00F45B4D" w:rsidRPr="00A76D2E">
        <w:rPr>
          <w:rFonts w:asciiTheme="majorBidi" w:eastAsia="Times New Roman" w:hAnsiTheme="majorBidi" w:cstheme="majorBidi"/>
        </w:rPr>
        <w:t>notions</w:t>
      </w:r>
      <w:r w:rsidR="00B50E5E" w:rsidRPr="00A76D2E">
        <w:rPr>
          <w:rFonts w:asciiTheme="majorBidi" w:eastAsia="Times New Roman" w:hAnsiTheme="majorBidi" w:cstheme="majorBidi"/>
        </w:rPr>
        <w:t xml:space="preserve"> of necessity. </w:t>
      </w:r>
      <w:r w:rsidR="00F45B4D" w:rsidRPr="00A76D2E">
        <w:rPr>
          <w:rFonts w:asciiTheme="majorBidi" w:eastAsia="Times New Roman" w:hAnsiTheme="majorBidi" w:cstheme="majorBidi"/>
        </w:rPr>
        <w:t>Following that,</w:t>
      </w:r>
      <w:r w:rsidR="00B50E5E" w:rsidRPr="00A76D2E">
        <w:rPr>
          <w:rFonts w:asciiTheme="majorBidi" w:eastAsia="Times New Roman" w:hAnsiTheme="majorBidi" w:cstheme="majorBidi"/>
        </w:rPr>
        <w:t xml:space="preserve"> I review two versions of necessitarianism that emerge from the </w:t>
      </w:r>
      <w:r w:rsidR="00A3197A" w:rsidRPr="00A76D2E">
        <w:rPr>
          <w:rFonts w:asciiTheme="majorBidi" w:eastAsia="Times New Roman" w:hAnsiTheme="majorBidi" w:cstheme="majorBidi"/>
        </w:rPr>
        <w:t>distinction: strong necessitarianism vs weak necessitarianism. Finally, I examine the implication of the latter distinction for premise (2)</w:t>
      </w:r>
      <w:r w:rsidR="00B50E5E" w:rsidRPr="00A76D2E">
        <w:rPr>
          <w:rFonts w:asciiTheme="majorBidi" w:eastAsia="Times New Roman" w:hAnsiTheme="majorBidi" w:cstheme="majorBidi"/>
        </w:rPr>
        <w:t>.</w:t>
      </w:r>
    </w:p>
    <w:p w14:paraId="09A9AA1F" w14:textId="4AC264ED" w:rsidR="00E343F3" w:rsidRPr="00A76D2E" w:rsidRDefault="00821DD0" w:rsidP="00550C19">
      <w:pPr>
        <w:spacing w:line="480" w:lineRule="auto"/>
        <w:ind w:firstLine="720"/>
        <w:jc w:val="both"/>
        <w:rPr>
          <w:rFonts w:asciiTheme="majorBidi" w:eastAsia="Times New Roman" w:hAnsiTheme="majorBidi" w:cstheme="majorBidi"/>
        </w:rPr>
      </w:pPr>
      <w:r w:rsidRPr="00821DD0">
        <w:rPr>
          <w:rFonts w:asciiTheme="majorBidi" w:eastAsia="Times New Roman" w:hAnsiTheme="majorBidi" w:cstheme="majorBidi"/>
        </w:rPr>
        <w:t>Before moving to the next section, it</w:t>
      </w:r>
      <w:r>
        <w:rPr>
          <w:rFonts w:asciiTheme="majorBidi" w:eastAsia="Times New Roman" w:hAnsiTheme="majorBidi" w:cstheme="majorBidi"/>
        </w:rPr>
        <w:t xml:space="preserve"> is</w:t>
      </w:r>
      <w:r w:rsidRPr="00821DD0">
        <w:rPr>
          <w:rFonts w:asciiTheme="majorBidi" w:eastAsia="Times New Roman" w:hAnsiTheme="majorBidi" w:cstheme="majorBidi"/>
        </w:rPr>
        <w:t xml:space="preserve"> important to acknowledge that the current argument against PSR is just one among several. There exist additional arguments against PSR that are based on considerations for libertarian free will and considerations for quantum indeterminacies. A comprehensive defense of PSR </w:t>
      </w:r>
      <w:r>
        <w:rPr>
          <w:rFonts w:asciiTheme="majorBidi" w:eastAsia="Times New Roman" w:hAnsiTheme="majorBidi" w:cstheme="majorBidi"/>
        </w:rPr>
        <w:t>would address</w:t>
      </w:r>
      <w:r w:rsidRPr="00821DD0">
        <w:rPr>
          <w:rFonts w:asciiTheme="majorBidi" w:eastAsia="Times New Roman" w:hAnsiTheme="majorBidi" w:cstheme="majorBidi"/>
        </w:rPr>
        <w:t xml:space="preserve"> these other arguments too. However, I will not discuss these other arguments in this paper.</w:t>
      </w:r>
    </w:p>
    <w:p w14:paraId="36B5D6B6" w14:textId="77777777" w:rsidR="00F952F0" w:rsidRPr="00A76D2E" w:rsidRDefault="00F952F0" w:rsidP="00550C19">
      <w:pPr>
        <w:spacing w:line="480" w:lineRule="auto"/>
        <w:jc w:val="center"/>
        <w:outlineLvl w:val="0"/>
        <w:rPr>
          <w:rFonts w:asciiTheme="majorBidi" w:eastAsia="Times New Roman" w:hAnsiTheme="majorBidi" w:cstheme="majorBidi"/>
          <w:bCs/>
        </w:rPr>
      </w:pPr>
    </w:p>
    <w:p w14:paraId="56B31A76" w14:textId="1A0AEE5E" w:rsidR="004E529A" w:rsidRPr="00A76D2E" w:rsidRDefault="00ED51AD" w:rsidP="00550C19">
      <w:pPr>
        <w:spacing w:line="480" w:lineRule="auto"/>
        <w:jc w:val="center"/>
        <w:outlineLvl w:val="0"/>
        <w:rPr>
          <w:rFonts w:asciiTheme="majorBidi" w:eastAsia="Times New Roman" w:hAnsiTheme="majorBidi" w:cstheme="majorBidi"/>
          <w:bCs/>
        </w:rPr>
      </w:pPr>
      <w:r w:rsidRPr="00A76D2E">
        <w:rPr>
          <w:rFonts w:asciiTheme="majorBidi" w:eastAsia="Times New Roman" w:hAnsiTheme="majorBidi" w:cstheme="majorBidi"/>
          <w:bCs/>
        </w:rPr>
        <w:t xml:space="preserve">2. </w:t>
      </w:r>
      <w:r w:rsidR="00E97B13" w:rsidRPr="00A76D2E">
        <w:rPr>
          <w:rFonts w:asciiTheme="majorBidi" w:eastAsia="Times New Roman" w:hAnsiTheme="majorBidi" w:cstheme="majorBidi"/>
          <w:bCs/>
        </w:rPr>
        <w:t>Avicenna</w:t>
      </w:r>
      <w:r w:rsidR="00DD2A90" w:rsidRPr="00A76D2E">
        <w:rPr>
          <w:rFonts w:asciiTheme="majorBidi" w:eastAsia="Times New Roman" w:hAnsiTheme="majorBidi" w:cstheme="majorBidi"/>
          <w:bCs/>
        </w:rPr>
        <w:t xml:space="preserve"> on </w:t>
      </w:r>
      <w:r w:rsidR="002D249B" w:rsidRPr="00A76D2E">
        <w:rPr>
          <w:rFonts w:asciiTheme="majorBidi" w:eastAsia="Times New Roman" w:hAnsiTheme="majorBidi" w:cstheme="majorBidi"/>
          <w:bCs/>
        </w:rPr>
        <w:t>Necess</w:t>
      </w:r>
      <w:r w:rsidR="00380186" w:rsidRPr="00A76D2E">
        <w:rPr>
          <w:rFonts w:asciiTheme="majorBidi" w:eastAsia="Times New Roman" w:hAnsiTheme="majorBidi" w:cstheme="majorBidi"/>
          <w:bCs/>
        </w:rPr>
        <w:t>ity-</w:t>
      </w:r>
      <w:r w:rsidR="002D249B" w:rsidRPr="00A76D2E">
        <w:rPr>
          <w:rFonts w:asciiTheme="majorBidi" w:eastAsia="Times New Roman" w:hAnsiTheme="majorBidi" w:cstheme="majorBidi"/>
          <w:bCs/>
        </w:rPr>
        <w:t>in</w:t>
      </w:r>
      <w:r w:rsidR="00380186" w:rsidRPr="00A76D2E">
        <w:rPr>
          <w:rFonts w:asciiTheme="majorBidi" w:eastAsia="Times New Roman" w:hAnsiTheme="majorBidi" w:cstheme="majorBidi"/>
          <w:bCs/>
        </w:rPr>
        <w:t>-</w:t>
      </w:r>
      <w:r w:rsidR="002D249B" w:rsidRPr="00A76D2E">
        <w:rPr>
          <w:rFonts w:asciiTheme="majorBidi" w:eastAsia="Times New Roman" w:hAnsiTheme="majorBidi" w:cstheme="majorBidi"/>
          <w:bCs/>
        </w:rPr>
        <w:t>I</w:t>
      </w:r>
      <w:r w:rsidR="006B442C" w:rsidRPr="00A76D2E">
        <w:rPr>
          <w:rFonts w:asciiTheme="majorBidi" w:eastAsia="Times New Roman" w:hAnsiTheme="majorBidi" w:cstheme="majorBidi"/>
          <w:bCs/>
        </w:rPr>
        <w:t>tself vs Necess</w:t>
      </w:r>
      <w:r w:rsidR="00380186" w:rsidRPr="00A76D2E">
        <w:rPr>
          <w:rFonts w:asciiTheme="majorBidi" w:eastAsia="Times New Roman" w:hAnsiTheme="majorBidi" w:cstheme="majorBidi"/>
          <w:bCs/>
        </w:rPr>
        <w:t>ity-</w:t>
      </w:r>
      <w:r w:rsidR="00853990" w:rsidRPr="00A76D2E">
        <w:rPr>
          <w:rFonts w:asciiTheme="majorBidi" w:eastAsia="Times New Roman" w:hAnsiTheme="majorBidi" w:cstheme="majorBidi"/>
          <w:bCs/>
        </w:rPr>
        <w:t>T</w:t>
      </w:r>
      <w:r w:rsidR="006B442C" w:rsidRPr="00A76D2E">
        <w:rPr>
          <w:rFonts w:asciiTheme="majorBidi" w:eastAsia="Times New Roman" w:hAnsiTheme="majorBidi" w:cstheme="majorBidi"/>
          <w:bCs/>
        </w:rPr>
        <w:t>hrough</w:t>
      </w:r>
      <w:r w:rsidR="00380186" w:rsidRPr="00A76D2E">
        <w:rPr>
          <w:rFonts w:asciiTheme="majorBidi" w:eastAsia="Times New Roman" w:hAnsiTheme="majorBidi" w:cstheme="majorBidi"/>
          <w:bCs/>
        </w:rPr>
        <w:t>-</w:t>
      </w:r>
      <w:r w:rsidR="006B442C" w:rsidRPr="00A76D2E">
        <w:rPr>
          <w:rFonts w:asciiTheme="majorBidi" w:eastAsia="Times New Roman" w:hAnsiTheme="majorBidi" w:cstheme="majorBidi"/>
          <w:bCs/>
        </w:rPr>
        <w:t>Another</w:t>
      </w:r>
    </w:p>
    <w:p w14:paraId="1D7E60FA" w14:textId="5A3B5773" w:rsidR="00F13DAC" w:rsidRPr="00A76D2E" w:rsidRDefault="00EC1BFC" w:rsidP="00550C19">
      <w:pPr>
        <w:widowControl w:val="0"/>
        <w:autoSpaceDE w:val="0"/>
        <w:autoSpaceDN w:val="0"/>
        <w:adjustRightInd w:val="0"/>
        <w:spacing w:after="240" w:line="480" w:lineRule="auto"/>
        <w:jc w:val="both"/>
        <w:rPr>
          <w:rFonts w:asciiTheme="majorBidi" w:hAnsiTheme="majorBidi" w:cstheme="majorBidi"/>
        </w:rPr>
      </w:pPr>
      <w:r w:rsidRPr="00A76D2E">
        <w:rPr>
          <w:rFonts w:asciiTheme="majorBidi" w:hAnsiTheme="majorBidi" w:cstheme="majorBidi"/>
        </w:rPr>
        <w:t>On the modal structure of reality, Avicenna writes:</w:t>
      </w:r>
    </w:p>
    <w:p w14:paraId="34A4B0DC" w14:textId="69EC9782" w:rsidR="004E529A" w:rsidRPr="00A76D2E" w:rsidRDefault="005008FA" w:rsidP="00550C19">
      <w:pPr>
        <w:widowControl w:val="0"/>
        <w:autoSpaceDE w:val="0"/>
        <w:autoSpaceDN w:val="0"/>
        <w:adjustRightInd w:val="0"/>
        <w:spacing w:after="240" w:line="480" w:lineRule="auto"/>
        <w:ind w:left="720"/>
        <w:jc w:val="both"/>
        <w:rPr>
          <w:rFonts w:asciiTheme="majorBidi" w:hAnsiTheme="majorBidi" w:cstheme="majorBidi"/>
        </w:rPr>
      </w:pPr>
      <w:r w:rsidRPr="00A76D2E">
        <w:rPr>
          <w:rFonts w:asciiTheme="majorBidi" w:hAnsiTheme="majorBidi" w:cstheme="majorBidi"/>
        </w:rPr>
        <w:t xml:space="preserve">The things that enter existence </w:t>
      </w:r>
      <w:r w:rsidR="00492C13" w:rsidRPr="00A76D2E">
        <w:rPr>
          <w:rFonts w:asciiTheme="majorBidi" w:hAnsiTheme="majorBidi" w:cstheme="majorBidi"/>
        </w:rPr>
        <w:t>bear a twofold division in the mind. Among them there will be that which, when considered in itself, its existence would be not necessary. It is [moreover] clear that its existence would also not be impossible, since otherwise it would not enter existence. This thing is within the bound of possibility. There will also be among them that which, when considered in itself, its existence would be necessary.</w:t>
      </w:r>
      <w:r w:rsidR="00AA644E" w:rsidRPr="00A76D2E">
        <w:rPr>
          <w:rFonts w:asciiTheme="majorBidi" w:hAnsiTheme="majorBidi" w:cstheme="majorBidi"/>
        </w:rPr>
        <w:t xml:space="preserve"> . . </w:t>
      </w:r>
      <w:r w:rsidR="008136D1" w:rsidRPr="00A76D2E">
        <w:rPr>
          <w:rFonts w:asciiTheme="majorBidi" w:hAnsiTheme="majorBidi" w:cstheme="majorBidi"/>
        </w:rPr>
        <w:t xml:space="preserve">Moreover, </w:t>
      </w:r>
      <w:r w:rsidR="008136D1" w:rsidRPr="00A76D2E">
        <w:rPr>
          <w:rFonts w:asciiTheme="majorBidi" w:hAnsiTheme="majorBidi" w:cstheme="majorBidi"/>
        </w:rPr>
        <w:lastRenderedPageBreak/>
        <w:t xml:space="preserve">whatever is possible in existence when considered in itself, its existence and nonexistence are both due </w:t>
      </w:r>
      <w:r w:rsidR="008A772F" w:rsidRPr="00A76D2E">
        <w:rPr>
          <w:rFonts w:asciiTheme="majorBidi" w:hAnsiTheme="majorBidi" w:cstheme="majorBidi"/>
        </w:rPr>
        <w:t>to a cause</w:t>
      </w:r>
      <w:r w:rsidR="008136D1" w:rsidRPr="00A76D2E">
        <w:rPr>
          <w:rFonts w:asciiTheme="majorBidi" w:hAnsiTheme="majorBidi" w:cstheme="majorBidi"/>
        </w:rPr>
        <w:t xml:space="preserve"> . . . </w:t>
      </w:r>
      <w:r w:rsidR="00AA644E" w:rsidRPr="00A76D2E">
        <w:rPr>
          <w:rFonts w:asciiTheme="majorBidi" w:hAnsiTheme="majorBidi" w:cstheme="majorBidi"/>
        </w:rPr>
        <w:t>[</w:t>
      </w:r>
      <w:r w:rsidR="0018364C" w:rsidRPr="00A76D2E">
        <w:rPr>
          <w:rFonts w:asciiTheme="majorBidi" w:hAnsiTheme="majorBidi" w:cstheme="majorBidi"/>
        </w:rPr>
        <w:t>Therefore, t</w:t>
      </w:r>
      <w:r w:rsidR="00AA644E" w:rsidRPr="00A76D2E">
        <w:rPr>
          <w:rFonts w:asciiTheme="majorBidi" w:hAnsiTheme="majorBidi" w:cstheme="majorBidi"/>
        </w:rPr>
        <w:t xml:space="preserve">he possible in itself] must become necessary through a cause and with respect to </w:t>
      </w:r>
      <w:r w:rsidR="00026D72" w:rsidRPr="00A76D2E">
        <w:rPr>
          <w:rFonts w:asciiTheme="majorBidi" w:hAnsiTheme="majorBidi" w:cstheme="majorBidi"/>
        </w:rPr>
        <w:t>it . . .</w:t>
      </w:r>
      <w:r w:rsidR="00AA644E" w:rsidRPr="00A76D2E">
        <w:rPr>
          <w:rFonts w:asciiTheme="majorBidi" w:hAnsiTheme="majorBidi" w:cstheme="majorBidi"/>
        </w:rPr>
        <w:t xml:space="preserve"> Hence, it has been shown to be true that whatever is possible in its existence does not exist unless rendered necessary with respect to its cause.</w:t>
      </w:r>
      <w:r w:rsidR="00A76D2E">
        <w:rPr>
          <w:rFonts w:asciiTheme="majorBidi" w:hAnsiTheme="majorBidi" w:cstheme="majorBidi"/>
        </w:rPr>
        <w:t xml:space="preserve"> </w:t>
      </w:r>
      <w:r w:rsidR="00AA644E" w:rsidRPr="00A76D2E">
        <w:rPr>
          <w:rFonts w:asciiTheme="majorBidi" w:hAnsiTheme="majorBidi" w:cstheme="majorBidi"/>
        </w:rPr>
        <w:t>(</w:t>
      </w:r>
      <w:r w:rsidR="008E79DB" w:rsidRPr="00A76D2E">
        <w:rPr>
          <w:rFonts w:asciiTheme="majorBidi" w:hAnsiTheme="majorBidi" w:cstheme="majorBidi"/>
        </w:rPr>
        <w:t>Avicenna</w:t>
      </w:r>
      <w:r w:rsidR="00AA644E" w:rsidRPr="00A76D2E">
        <w:rPr>
          <w:rFonts w:asciiTheme="majorBidi" w:hAnsiTheme="majorBidi" w:cstheme="majorBidi"/>
        </w:rPr>
        <w:t xml:space="preserve"> 2005: </w:t>
      </w:r>
      <w:r w:rsidR="00A81D90" w:rsidRPr="00A76D2E">
        <w:rPr>
          <w:rFonts w:asciiTheme="majorBidi" w:hAnsiTheme="majorBidi" w:cstheme="majorBidi"/>
        </w:rPr>
        <w:t>29</w:t>
      </w:r>
      <w:r w:rsidR="00AA644E" w:rsidRPr="00A76D2E">
        <w:rPr>
          <w:rFonts w:asciiTheme="majorBidi" w:hAnsiTheme="majorBidi" w:cstheme="majorBidi"/>
        </w:rPr>
        <w:t>-32)</w:t>
      </w:r>
    </w:p>
    <w:p w14:paraId="36A988FC" w14:textId="1DADE58A" w:rsidR="006D4ECC" w:rsidRPr="00A76D2E" w:rsidRDefault="00776189" w:rsidP="00550C19">
      <w:pPr>
        <w:spacing w:line="480" w:lineRule="auto"/>
        <w:jc w:val="both"/>
        <w:rPr>
          <w:rFonts w:asciiTheme="majorBidi" w:eastAsia="Times New Roman" w:hAnsiTheme="majorBidi" w:cstheme="majorBidi"/>
        </w:rPr>
      </w:pPr>
      <w:r w:rsidRPr="00A76D2E">
        <w:rPr>
          <w:rFonts w:asciiTheme="majorBidi" w:eastAsia="Times New Roman" w:hAnsiTheme="majorBidi" w:cstheme="majorBidi"/>
        </w:rPr>
        <w:t xml:space="preserve">In this passage, Avicenna delineates two notions of a necessary being: </w:t>
      </w:r>
      <w:r w:rsidR="00745286" w:rsidRPr="00A76D2E">
        <w:rPr>
          <w:rFonts w:asciiTheme="majorBidi" w:eastAsia="Times New Roman" w:hAnsiTheme="majorBidi" w:cstheme="majorBidi"/>
        </w:rPr>
        <w:t xml:space="preserve">1) </w:t>
      </w:r>
      <w:r w:rsidR="00FD2905" w:rsidRPr="00A76D2E">
        <w:rPr>
          <w:rFonts w:asciiTheme="majorBidi" w:eastAsia="Times New Roman" w:hAnsiTheme="majorBidi" w:cstheme="majorBidi"/>
        </w:rPr>
        <w:t xml:space="preserve">a being that is necessary in itself </w:t>
      </w:r>
      <w:r w:rsidR="00B766AC" w:rsidRPr="00A76D2E">
        <w:rPr>
          <w:rFonts w:asciiTheme="majorBidi" w:eastAsia="Times New Roman" w:hAnsiTheme="majorBidi" w:cstheme="majorBidi"/>
        </w:rPr>
        <w:t>(</w:t>
      </w:r>
      <w:proofErr w:type="spellStart"/>
      <w:r w:rsidR="004A227D" w:rsidRPr="00A76D2E">
        <w:rPr>
          <w:rFonts w:asciiTheme="majorBidi" w:eastAsia="Times New Roman" w:hAnsiTheme="majorBidi" w:cstheme="majorBidi"/>
          <w:i/>
        </w:rPr>
        <w:t>wājib</w:t>
      </w:r>
      <w:proofErr w:type="spellEnd"/>
      <w:r w:rsidR="004A227D" w:rsidRPr="00A76D2E">
        <w:rPr>
          <w:rFonts w:asciiTheme="majorBidi" w:eastAsia="Times New Roman" w:hAnsiTheme="majorBidi" w:cstheme="majorBidi"/>
          <w:i/>
        </w:rPr>
        <w:t xml:space="preserve"> al-</w:t>
      </w:r>
      <w:proofErr w:type="spellStart"/>
      <w:r w:rsidR="004A227D" w:rsidRPr="00A76D2E">
        <w:rPr>
          <w:rFonts w:asciiTheme="majorBidi" w:eastAsia="Times New Roman" w:hAnsiTheme="majorBidi" w:cstheme="majorBidi"/>
          <w:i/>
        </w:rPr>
        <w:t>wujūd</w:t>
      </w:r>
      <w:proofErr w:type="spellEnd"/>
      <w:r w:rsidR="004A227D" w:rsidRPr="00A76D2E">
        <w:rPr>
          <w:rFonts w:asciiTheme="majorBidi" w:eastAsia="Times New Roman" w:hAnsiTheme="majorBidi" w:cstheme="majorBidi"/>
          <w:i/>
        </w:rPr>
        <w:t xml:space="preserve"> bi-l-</w:t>
      </w:r>
      <w:proofErr w:type="spellStart"/>
      <w:r w:rsidR="004A227D" w:rsidRPr="00A76D2E">
        <w:rPr>
          <w:rFonts w:asciiTheme="majorBidi" w:eastAsia="Times New Roman" w:hAnsiTheme="majorBidi" w:cstheme="majorBidi"/>
          <w:i/>
        </w:rPr>
        <w:t>dhāt</w:t>
      </w:r>
      <w:proofErr w:type="spellEnd"/>
      <w:r w:rsidR="00B766AC" w:rsidRPr="00A76D2E">
        <w:rPr>
          <w:rFonts w:asciiTheme="majorBidi" w:eastAsia="Times New Roman" w:hAnsiTheme="majorBidi" w:cstheme="majorBidi"/>
        </w:rPr>
        <w:t>)</w:t>
      </w:r>
      <w:r w:rsidR="00745286" w:rsidRPr="00A76D2E">
        <w:rPr>
          <w:rFonts w:asciiTheme="majorBidi" w:eastAsia="Times New Roman" w:hAnsiTheme="majorBidi" w:cstheme="majorBidi"/>
        </w:rPr>
        <w:t>,</w:t>
      </w:r>
      <w:r w:rsidR="00B766AC" w:rsidRPr="00A76D2E">
        <w:rPr>
          <w:rFonts w:asciiTheme="majorBidi" w:eastAsia="Times New Roman" w:hAnsiTheme="majorBidi" w:cstheme="majorBidi"/>
        </w:rPr>
        <w:t xml:space="preserve"> </w:t>
      </w:r>
      <w:r w:rsidR="00FD2905" w:rsidRPr="00A76D2E">
        <w:rPr>
          <w:rFonts w:asciiTheme="majorBidi" w:eastAsia="Times New Roman" w:hAnsiTheme="majorBidi" w:cstheme="majorBidi"/>
        </w:rPr>
        <w:t xml:space="preserve">and </w:t>
      </w:r>
      <w:r w:rsidR="00745286" w:rsidRPr="00A76D2E">
        <w:rPr>
          <w:rFonts w:asciiTheme="majorBidi" w:eastAsia="Times New Roman" w:hAnsiTheme="majorBidi" w:cstheme="majorBidi"/>
        </w:rPr>
        <w:t xml:space="preserve">2) </w:t>
      </w:r>
      <w:r w:rsidR="00FD2905" w:rsidRPr="00A76D2E">
        <w:rPr>
          <w:rFonts w:asciiTheme="majorBidi" w:eastAsia="Times New Roman" w:hAnsiTheme="majorBidi" w:cstheme="majorBidi"/>
        </w:rPr>
        <w:t xml:space="preserve">a being that is necessary through another </w:t>
      </w:r>
      <w:r w:rsidR="00B766AC" w:rsidRPr="00A76D2E">
        <w:rPr>
          <w:rFonts w:asciiTheme="majorBidi" w:eastAsia="Times New Roman" w:hAnsiTheme="majorBidi" w:cstheme="majorBidi"/>
        </w:rPr>
        <w:t>(</w:t>
      </w:r>
      <w:proofErr w:type="spellStart"/>
      <w:r w:rsidR="004A227D" w:rsidRPr="00A76D2E">
        <w:rPr>
          <w:rFonts w:asciiTheme="majorBidi" w:eastAsia="Times New Roman" w:hAnsiTheme="majorBidi" w:cstheme="majorBidi"/>
          <w:i/>
        </w:rPr>
        <w:t>wājib</w:t>
      </w:r>
      <w:proofErr w:type="spellEnd"/>
      <w:r w:rsidR="004A227D" w:rsidRPr="00A76D2E">
        <w:rPr>
          <w:rFonts w:asciiTheme="majorBidi" w:eastAsia="Times New Roman" w:hAnsiTheme="majorBidi" w:cstheme="majorBidi"/>
          <w:i/>
        </w:rPr>
        <w:t xml:space="preserve"> al-</w:t>
      </w:r>
      <w:proofErr w:type="spellStart"/>
      <w:r w:rsidR="004A227D" w:rsidRPr="00A76D2E">
        <w:rPr>
          <w:rFonts w:asciiTheme="majorBidi" w:eastAsia="Times New Roman" w:hAnsiTheme="majorBidi" w:cstheme="majorBidi"/>
          <w:i/>
        </w:rPr>
        <w:t>wujūd</w:t>
      </w:r>
      <w:proofErr w:type="spellEnd"/>
      <w:r w:rsidR="004A227D" w:rsidRPr="00A76D2E">
        <w:rPr>
          <w:rFonts w:asciiTheme="majorBidi" w:eastAsia="Times New Roman" w:hAnsiTheme="majorBidi" w:cstheme="majorBidi"/>
          <w:i/>
        </w:rPr>
        <w:t xml:space="preserve"> bi-l-ghayr</w:t>
      </w:r>
      <w:r w:rsidR="00B766AC" w:rsidRPr="00A76D2E">
        <w:rPr>
          <w:rFonts w:asciiTheme="majorBidi" w:eastAsia="Times New Roman" w:hAnsiTheme="majorBidi" w:cstheme="majorBidi"/>
        </w:rPr>
        <w:t>)</w:t>
      </w:r>
      <w:r w:rsidR="00FD2905" w:rsidRPr="00A76D2E">
        <w:rPr>
          <w:rFonts w:asciiTheme="majorBidi" w:eastAsia="Times New Roman" w:hAnsiTheme="majorBidi" w:cstheme="majorBidi"/>
        </w:rPr>
        <w:t>.</w:t>
      </w:r>
      <w:r w:rsidR="00947D9D" w:rsidRPr="00A76D2E">
        <w:rPr>
          <w:rFonts w:asciiTheme="majorBidi" w:eastAsia="Times New Roman" w:hAnsiTheme="majorBidi" w:cstheme="majorBidi"/>
        </w:rPr>
        <w:t xml:space="preserve"> A being is necessary in itself </w:t>
      </w:r>
      <w:proofErr w:type="spellStart"/>
      <w:r w:rsidR="00947D9D" w:rsidRPr="00A76D2E">
        <w:rPr>
          <w:rFonts w:asciiTheme="majorBidi" w:eastAsia="Times New Roman" w:hAnsiTheme="majorBidi" w:cstheme="majorBidi"/>
        </w:rPr>
        <w:t>iff</w:t>
      </w:r>
      <w:proofErr w:type="spellEnd"/>
      <w:r w:rsidR="00947D9D" w:rsidRPr="00A76D2E">
        <w:rPr>
          <w:rFonts w:asciiTheme="majorBidi" w:eastAsia="Times New Roman" w:hAnsiTheme="majorBidi" w:cstheme="majorBidi"/>
        </w:rPr>
        <w:t xml:space="preserve"> its existence is </w:t>
      </w:r>
      <w:r w:rsidR="00E26D53">
        <w:rPr>
          <w:rFonts w:asciiTheme="majorBidi" w:eastAsia="Times New Roman" w:hAnsiTheme="majorBidi" w:cstheme="majorBidi"/>
        </w:rPr>
        <w:t>guaranteed</w:t>
      </w:r>
      <w:r w:rsidR="00947D9D" w:rsidRPr="00A76D2E">
        <w:rPr>
          <w:rFonts w:asciiTheme="majorBidi" w:eastAsia="Times New Roman" w:hAnsiTheme="majorBidi" w:cstheme="majorBidi"/>
        </w:rPr>
        <w:t xml:space="preserve"> by its </w:t>
      </w:r>
      <w:r w:rsidR="00E26D53">
        <w:rPr>
          <w:rFonts w:asciiTheme="majorBidi" w:eastAsia="Times New Roman" w:hAnsiTheme="majorBidi" w:cstheme="majorBidi"/>
        </w:rPr>
        <w:t xml:space="preserve">mere </w:t>
      </w:r>
      <w:r w:rsidR="00947D9D" w:rsidRPr="00A76D2E">
        <w:rPr>
          <w:rFonts w:asciiTheme="majorBidi" w:eastAsia="Times New Roman" w:hAnsiTheme="majorBidi" w:cstheme="majorBidi"/>
        </w:rPr>
        <w:t>essence</w:t>
      </w:r>
      <w:r w:rsidR="005333F2" w:rsidRPr="00A76D2E">
        <w:rPr>
          <w:rFonts w:asciiTheme="majorBidi" w:eastAsia="Times New Roman" w:hAnsiTheme="majorBidi" w:cstheme="majorBidi"/>
        </w:rPr>
        <w:t>.</w:t>
      </w:r>
      <w:r w:rsidR="00485ED2" w:rsidRPr="00A76D2E">
        <w:rPr>
          <w:rStyle w:val="FootnoteReference"/>
          <w:rFonts w:asciiTheme="majorBidi" w:eastAsia="Times New Roman" w:hAnsiTheme="majorBidi" w:cstheme="majorBidi"/>
        </w:rPr>
        <w:footnoteReference w:id="2"/>
      </w:r>
      <w:r w:rsidR="005333F2" w:rsidRPr="00A76D2E">
        <w:rPr>
          <w:rFonts w:asciiTheme="majorBidi" w:eastAsia="Times New Roman" w:hAnsiTheme="majorBidi" w:cstheme="majorBidi"/>
        </w:rPr>
        <w:t xml:space="preserve"> </w:t>
      </w:r>
      <w:r w:rsidRPr="00A76D2E">
        <w:rPr>
          <w:rFonts w:asciiTheme="majorBidi" w:eastAsia="Times New Roman" w:hAnsiTheme="majorBidi" w:cstheme="majorBidi"/>
        </w:rPr>
        <w:t xml:space="preserve">(It is crucial to note that the notion of essence at play here is not the modal notion of essence, which is defined in terms of metaphysical necessity. Otherwise, the distinction between </w:t>
      </w:r>
      <w:proofErr w:type="spellStart"/>
      <w:r w:rsidRPr="00A76D2E">
        <w:rPr>
          <w:rFonts w:asciiTheme="majorBidi" w:eastAsia="Times New Roman" w:hAnsiTheme="majorBidi" w:cstheme="majorBidi"/>
          <w:i/>
          <w:iCs/>
        </w:rPr>
        <w:t>wājib</w:t>
      </w:r>
      <w:proofErr w:type="spellEnd"/>
      <w:r w:rsidRPr="00A76D2E">
        <w:rPr>
          <w:rFonts w:asciiTheme="majorBidi" w:eastAsia="Times New Roman" w:hAnsiTheme="majorBidi" w:cstheme="majorBidi"/>
          <w:i/>
          <w:iCs/>
        </w:rPr>
        <w:t xml:space="preserve"> al-</w:t>
      </w:r>
      <w:proofErr w:type="spellStart"/>
      <w:r w:rsidRPr="00A76D2E">
        <w:rPr>
          <w:rFonts w:asciiTheme="majorBidi" w:eastAsia="Times New Roman" w:hAnsiTheme="majorBidi" w:cstheme="majorBidi"/>
          <w:i/>
          <w:iCs/>
        </w:rPr>
        <w:t>wujūd</w:t>
      </w:r>
      <w:proofErr w:type="spellEnd"/>
      <w:r w:rsidRPr="00A76D2E">
        <w:rPr>
          <w:rFonts w:asciiTheme="majorBidi" w:eastAsia="Times New Roman" w:hAnsiTheme="majorBidi" w:cstheme="majorBidi"/>
          <w:i/>
          <w:iCs/>
        </w:rPr>
        <w:t xml:space="preserve"> bi-l-</w:t>
      </w:r>
      <w:proofErr w:type="spellStart"/>
      <w:r w:rsidRPr="00A76D2E">
        <w:rPr>
          <w:rFonts w:asciiTheme="majorBidi" w:eastAsia="Times New Roman" w:hAnsiTheme="majorBidi" w:cstheme="majorBidi"/>
          <w:i/>
          <w:iCs/>
        </w:rPr>
        <w:t>dhāt</w:t>
      </w:r>
      <w:proofErr w:type="spellEnd"/>
      <w:r w:rsidRPr="00A76D2E">
        <w:rPr>
          <w:rFonts w:asciiTheme="majorBidi" w:eastAsia="Times New Roman" w:hAnsiTheme="majorBidi" w:cstheme="majorBidi"/>
        </w:rPr>
        <w:t xml:space="preserve"> and </w:t>
      </w:r>
      <w:proofErr w:type="spellStart"/>
      <w:r w:rsidRPr="00A76D2E">
        <w:rPr>
          <w:rFonts w:asciiTheme="majorBidi" w:eastAsia="Times New Roman" w:hAnsiTheme="majorBidi" w:cstheme="majorBidi"/>
          <w:i/>
          <w:iCs/>
        </w:rPr>
        <w:t>wājib</w:t>
      </w:r>
      <w:proofErr w:type="spellEnd"/>
      <w:r w:rsidRPr="00A76D2E">
        <w:rPr>
          <w:rFonts w:asciiTheme="majorBidi" w:eastAsia="Times New Roman" w:hAnsiTheme="majorBidi" w:cstheme="majorBidi"/>
          <w:i/>
          <w:iCs/>
        </w:rPr>
        <w:t xml:space="preserve"> al-</w:t>
      </w:r>
      <w:proofErr w:type="spellStart"/>
      <w:r w:rsidRPr="00A76D2E">
        <w:rPr>
          <w:rFonts w:asciiTheme="majorBidi" w:eastAsia="Times New Roman" w:hAnsiTheme="majorBidi" w:cstheme="majorBidi"/>
          <w:i/>
          <w:iCs/>
        </w:rPr>
        <w:t>wujūd</w:t>
      </w:r>
      <w:proofErr w:type="spellEnd"/>
      <w:r w:rsidRPr="00A76D2E">
        <w:rPr>
          <w:rFonts w:asciiTheme="majorBidi" w:eastAsia="Times New Roman" w:hAnsiTheme="majorBidi" w:cstheme="majorBidi"/>
          <w:i/>
          <w:iCs/>
        </w:rPr>
        <w:t xml:space="preserve"> bi-l-ghayr</w:t>
      </w:r>
      <w:r w:rsidRPr="00A76D2E">
        <w:rPr>
          <w:rFonts w:asciiTheme="majorBidi" w:eastAsia="Times New Roman" w:hAnsiTheme="majorBidi" w:cstheme="majorBidi"/>
        </w:rPr>
        <w:t xml:space="preserve"> would collapse, as both are metaphysically necessary. Instead</w:t>
      </w:r>
      <w:r w:rsidR="004926B0" w:rsidRPr="00A76D2E">
        <w:rPr>
          <w:rFonts w:asciiTheme="majorBidi" w:eastAsia="Times New Roman" w:hAnsiTheme="majorBidi" w:cstheme="majorBidi"/>
        </w:rPr>
        <w:t xml:space="preserve">, the notion of essence at work here is the Aristotelian notion of essence. For a recent discussion and defense of such a notion, see Fine 1994.) </w:t>
      </w:r>
      <w:r w:rsidRPr="00A76D2E">
        <w:rPr>
          <w:rFonts w:asciiTheme="majorBidi" w:eastAsia="Times New Roman" w:hAnsiTheme="majorBidi" w:cstheme="majorBidi"/>
        </w:rPr>
        <w:t>A</w:t>
      </w:r>
      <w:r w:rsidR="008136D1" w:rsidRPr="00A76D2E">
        <w:rPr>
          <w:rFonts w:asciiTheme="majorBidi" w:eastAsia="Times New Roman" w:hAnsiTheme="majorBidi" w:cstheme="majorBidi"/>
        </w:rPr>
        <w:t xml:space="preserve"> being is necessary through another if it is</w:t>
      </w:r>
      <w:r w:rsidR="00E952C0" w:rsidRPr="00A76D2E">
        <w:rPr>
          <w:rFonts w:asciiTheme="majorBidi" w:eastAsia="Times New Roman" w:hAnsiTheme="majorBidi" w:cstheme="majorBidi"/>
        </w:rPr>
        <w:t xml:space="preserve"> </w:t>
      </w:r>
      <w:r w:rsidR="0018364C" w:rsidRPr="00A76D2E">
        <w:rPr>
          <w:rFonts w:asciiTheme="majorBidi" w:eastAsia="Times New Roman" w:hAnsiTheme="majorBidi" w:cstheme="majorBidi"/>
        </w:rPr>
        <w:t xml:space="preserve">deterministically </w:t>
      </w:r>
      <w:r w:rsidR="005333F2" w:rsidRPr="00A76D2E">
        <w:rPr>
          <w:rFonts w:asciiTheme="majorBidi" w:eastAsia="Times New Roman" w:hAnsiTheme="majorBidi" w:cstheme="majorBidi"/>
        </w:rPr>
        <w:t>caused</w:t>
      </w:r>
      <w:r w:rsidR="0018364C" w:rsidRPr="00A76D2E">
        <w:rPr>
          <w:rFonts w:asciiTheme="majorBidi" w:eastAsia="Times New Roman" w:hAnsiTheme="majorBidi" w:cstheme="majorBidi"/>
        </w:rPr>
        <w:t xml:space="preserve"> </w:t>
      </w:r>
      <w:r w:rsidR="005333F2" w:rsidRPr="00A76D2E">
        <w:rPr>
          <w:rFonts w:asciiTheme="majorBidi" w:eastAsia="Times New Roman" w:hAnsiTheme="majorBidi" w:cstheme="majorBidi"/>
        </w:rPr>
        <w:t>by a necessary</w:t>
      </w:r>
      <w:r w:rsidR="00745286" w:rsidRPr="00A76D2E">
        <w:rPr>
          <w:rFonts w:asciiTheme="majorBidi" w:eastAsia="Times New Roman" w:hAnsiTheme="majorBidi" w:cstheme="majorBidi"/>
        </w:rPr>
        <w:t xml:space="preserve"> being</w:t>
      </w:r>
      <w:r w:rsidR="005333F2" w:rsidRPr="00A76D2E">
        <w:rPr>
          <w:rFonts w:asciiTheme="majorBidi" w:eastAsia="Times New Roman" w:hAnsiTheme="majorBidi" w:cstheme="majorBidi"/>
        </w:rPr>
        <w:t>.</w:t>
      </w:r>
      <w:r w:rsidR="008136D1" w:rsidRPr="00A76D2E">
        <w:rPr>
          <w:rFonts w:asciiTheme="majorBidi" w:eastAsia="Times New Roman" w:hAnsiTheme="majorBidi" w:cstheme="majorBidi"/>
        </w:rPr>
        <w:t xml:space="preserve"> </w:t>
      </w:r>
      <w:r w:rsidR="00102393" w:rsidRPr="00A76D2E">
        <w:rPr>
          <w:rFonts w:asciiTheme="majorBidi" w:eastAsia="Times New Roman" w:hAnsiTheme="majorBidi" w:cstheme="majorBidi"/>
        </w:rPr>
        <w:t>Avicenna</w:t>
      </w:r>
      <w:r w:rsidR="00042111" w:rsidRPr="00A76D2E">
        <w:rPr>
          <w:rFonts w:asciiTheme="majorBidi" w:eastAsia="Times New Roman" w:hAnsiTheme="majorBidi" w:cstheme="majorBidi"/>
        </w:rPr>
        <w:t xml:space="preserve"> maintains that</w:t>
      </w:r>
      <w:r w:rsidR="00102393" w:rsidRPr="00A76D2E">
        <w:rPr>
          <w:rFonts w:asciiTheme="majorBidi" w:eastAsia="Times New Roman" w:hAnsiTheme="majorBidi" w:cstheme="majorBidi"/>
        </w:rPr>
        <w:t xml:space="preserve"> God is </w:t>
      </w:r>
      <w:r w:rsidR="00042111" w:rsidRPr="00A76D2E">
        <w:rPr>
          <w:rFonts w:asciiTheme="majorBidi" w:eastAsia="Times New Roman" w:hAnsiTheme="majorBidi" w:cstheme="majorBidi"/>
        </w:rPr>
        <w:t xml:space="preserve">the </w:t>
      </w:r>
      <w:r w:rsidRPr="00A76D2E">
        <w:rPr>
          <w:rFonts w:asciiTheme="majorBidi" w:eastAsia="Times New Roman" w:hAnsiTheme="majorBidi" w:cstheme="majorBidi"/>
        </w:rPr>
        <w:t>sole</w:t>
      </w:r>
      <w:r w:rsidR="00042111" w:rsidRPr="00A76D2E">
        <w:rPr>
          <w:rFonts w:asciiTheme="majorBidi" w:eastAsia="Times New Roman" w:hAnsiTheme="majorBidi" w:cstheme="majorBidi"/>
        </w:rPr>
        <w:t xml:space="preserve"> </w:t>
      </w:r>
      <w:r w:rsidR="00102393" w:rsidRPr="00A76D2E">
        <w:rPr>
          <w:rFonts w:asciiTheme="majorBidi" w:eastAsia="Times New Roman" w:hAnsiTheme="majorBidi" w:cstheme="majorBidi"/>
        </w:rPr>
        <w:t xml:space="preserve">necessary </w:t>
      </w:r>
      <w:r w:rsidR="00042111" w:rsidRPr="00A76D2E">
        <w:rPr>
          <w:rFonts w:asciiTheme="majorBidi" w:eastAsia="Times New Roman" w:hAnsiTheme="majorBidi" w:cstheme="majorBidi"/>
        </w:rPr>
        <w:t xml:space="preserve">being </w:t>
      </w:r>
      <w:r w:rsidR="00102393" w:rsidRPr="00A76D2E">
        <w:rPr>
          <w:rFonts w:asciiTheme="majorBidi" w:eastAsia="Times New Roman" w:hAnsiTheme="majorBidi" w:cstheme="majorBidi"/>
        </w:rPr>
        <w:t xml:space="preserve">in itself, </w:t>
      </w:r>
      <w:r w:rsidRPr="00A76D2E">
        <w:rPr>
          <w:rFonts w:asciiTheme="majorBidi" w:eastAsia="Times New Roman" w:hAnsiTheme="majorBidi" w:cstheme="majorBidi"/>
        </w:rPr>
        <w:t>while</w:t>
      </w:r>
      <w:r w:rsidR="00102393" w:rsidRPr="00A76D2E">
        <w:rPr>
          <w:rFonts w:asciiTheme="majorBidi" w:eastAsia="Times New Roman" w:hAnsiTheme="majorBidi" w:cstheme="majorBidi"/>
        </w:rPr>
        <w:t xml:space="preserve"> all other beings are, </w:t>
      </w:r>
      <w:r w:rsidRPr="00A76D2E">
        <w:rPr>
          <w:rFonts w:asciiTheme="majorBidi" w:eastAsia="Times New Roman" w:hAnsiTheme="majorBidi" w:cstheme="majorBidi"/>
        </w:rPr>
        <w:t xml:space="preserve">either immediately or mediately, necessary through God </w:t>
      </w:r>
      <w:r w:rsidR="00102393" w:rsidRPr="00A76D2E">
        <w:rPr>
          <w:rFonts w:asciiTheme="majorBidi" w:eastAsia="Times New Roman" w:hAnsiTheme="majorBidi" w:cstheme="majorBidi"/>
        </w:rPr>
        <w:t>(</w:t>
      </w:r>
      <w:r w:rsidR="008E79DB" w:rsidRPr="00A76D2E">
        <w:rPr>
          <w:rFonts w:asciiTheme="majorBidi" w:eastAsia="Times New Roman" w:hAnsiTheme="majorBidi" w:cstheme="majorBidi"/>
        </w:rPr>
        <w:t>Avicenna</w:t>
      </w:r>
      <w:r w:rsidR="00102393" w:rsidRPr="00A76D2E">
        <w:rPr>
          <w:rFonts w:asciiTheme="majorBidi" w:eastAsia="Times New Roman" w:hAnsiTheme="majorBidi" w:cstheme="majorBidi"/>
        </w:rPr>
        <w:t xml:space="preserve"> 2005: 32-34, 303; </w:t>
      </w:r>
      <w:r w:rsidR="008E79DB" w:rsidRPr="00A76D2E">
        <w:rPr>
          <w:rFonts w:asciiTheme="majorBidi" w:eastAsia="Times New Roman" w:hAnsiTheme="majorBidi" w:cstheme="majorBidi"/>
        </w:rPr>
        <w:t>2013a</w:t>
      </w:r>
      <w:r w:rsidR="00102393" w:rsidRPr="00A76D2E">
        <w:rPr>
          <w:rFonts w:asciiTheme="majorBidi" w:eastAsia="Times New Roman" w:hAnsiTheme="majorBidi" w:cstheme="majorBidi"/>
        </w:rPr>
        <w:t xml:space="preserve">: </w:t>
      </w:r>
      <w:r w:rsidR="00A270FB" w:rsidRPr="00A76D2E">
        <w:rPr>
          <w:rFonts w:asciiTheme="majorBidi" w:eastAsia="Times New Roman" w:hAnsiTheme="majorBidi" w:cstheme="majorBidi"/>
        </w:rPr>
        <w:t>266-9, 271-2</w:t>
      </w:r>
      <w:r w:rsidR="00102393" w:rsidRPr="00A76D2E">
        <w:rPr>
          <w:rFonts w:asciiTheme="majorBidi" w:eastAsia="Times New Roman" w:hAnsiTheme="majorBidi" w:cstheme="majorBidi"/>
        </w:rPr>
        <w:t xml:space="preserve">). </w:t>
      </w:r>
      <w:r w:rsidR="007F42C9" w:rsidRPr="00A76D2E">
        <w:rPr>
          <w:rFonts w:asciiTheme="majorBidi" w:eastAsia="Times New Roman" w:hAnsiTheme="majorBidi" w:cstheme="majorBidi"/>
        </w:rPr>
        <w:t>As</w:t>
      </w:r>
      <w:r w:rsidR="00102393" w:rsidRPr="00A76D2E">
        <w:rPr>
          <w:rFonts w:asciiTheme="majorBidi" w:eastAsia="Times New Roman" w:hAnsiTheme="majorBidi" w:cstheme="majorBidi"/>
        </w:rPr>
        <w:t xml:space="preserve"> I am </w:t>
      </w:r>
      <w:r w:rsidR="00952AD7" w:rsidRPr="00A76D2E">
        <w:rPr>
          <w:rFonts w:asciiTheme="majorBidi" w:eastAsia="Times New Roman" w:hAnsiTheme="majorBidi" w:cstheme="majorBidi"/>
        </w:rPr>
        <w:t xml:space="preserve">concerned here with Avicenna’s conceptual distinction between the </w:t>
      </w:r>
      <w:r w:rsidR="000B1866" w:rsidRPr="00A76D2E">
        <w:rPr>
          <w:rFonts w:asciiTheme="majorBidi" w:eastAsia="Times New Roman" w:hAnsiTheme="majorBidi" w:cstheme="majorBidi"/>
        </w:rPr>
        <w:t xml:space="preserve">two </w:t>
      </w:r>
      <w:r w:rsidR="00952AD7" w:rsidRPr="00A76D2E">
        <w:rPr>
          <w:rFonts w:asciiTheme="majorBidi" w:eastAsia="Times New Roman" w:hAnsiTheme="majorBidi" w:cstheme="majorBidi"/>
        </w:rPr>
        <w:t>foregoing notions of necessary being</w:t>
      </w:r>
      <w:r w:rsidR="00102393" w:rsidRPr="00A76D2E">
        <w:rPr>
          <w:rFonts w:asciiTheme="majorBidi" w:eastAsia="Times New Roman" w:hAnsiTheme="majorBidi" w:cstheme="majorBidi"/>
        </w:rPr>
        <w:t xml:space="preserve">, I will not discuss his view about </w:t>
      </w:r>
      <w:r w:rsidR="000B1866" w:rsidRPr="00A76D2E">
        <w:rPr>
          <w:rFonts w:asciiTheme="majorBidi" w:eastAsia="Times New Roman" w:hAnsiTheme="majorBidi" w:cstheme="majorBidi"/>
        </w:rPr>
        <w:t xml:space="preserve">the extension of the </w:t>
      </w:r>
      <w:r w:rsidR="00102393" w:rsidRPr="00A76D2E">
        <w:rPr>
          <w:rFonts w:asciiTheme="majorBidi" w:eastAsia="Times New Roman" w:hAnsiTheme="majorBidi" w:cstheme="majorBidi"/>
        </w:rPr>
        <w:t xml:space="preserve">two </w:t>
      </w:r>
      <w:r w:rsidR="000B1866" w:rsidRPr="00A76D2E">
        <w:rPr>
          <w:rFonts w:asciiTheme="majorBidi" w:eastAsia="Times New Roman" w:hAnsiTheme="majorBidi" w:cstheme="majorBidi"/>
        </w:rPr>
        <w:t>notions</w:t>
      </w:r>
      <w:r w:rsidR="00102393" w:rsidRPr="00A76D2E">
        <w:rPr>
          <w:rFonts w:asciiTheme="majorBidi" w:eastAsia="Times New Roman" w:hAnsiTheme="majorBidi" w:cstheme="majorBidi"/>
        </w:rPr>
        <w:t xml:space="preserve"> further. </w:t>
      </w:r>
    </w:p>
    <w:p w14:paraId="2600F627" w14:textId="10B88C7B" w:rsidR="007F42C9" w:rsidRPr="00A76D2E" w:rsidRDefault="003405CE" w:rsidP="00550C19">
      <w:pPr>
        <w:spacing w:line="480" w:lineRule="auto"/>
        <w:ind w:firstLine="720"/>
        <w:jc w:val="both"/>
        <w:rPr>
          <w:rFonts w:asciiTheme="majorBidi" w:eastAsia="Times New Roman" w:hAnsiTheme="majorBidi" w:cstheme="majorBidi"/>
        </w:rPr>
      </w:pPr>
      <w:r w:rsidRPr="00A76D2E">
        <w:rPr>
          <w:rFonts w:asciiTheme="majorBidi" w:eastAsia="Times New Roman" w:hAnsiTheme="majorBidi" w:cstheme="majorBidi"/>
        </w:rPr>
        <w:t>On</w:t>
      </w:r>
      <w:r w:rsidR="008C7B1A" w:rsidRPr="00A76D2E">
        <w:rPr>
          <w:rFonts w:asciiTheme="majorBidi" w:eastAsia="Times New Roman" w:hAnsiTheme="majorBidi" w:cstheme="majorBidi"/>
        </w:rPr>
        <w:t xml:space="preserve"> Avicenna</w:t>
      </w:r>
      <w:r w:rsidRPr="00A76D2E">
        <w:rPr>
          <w:rFonts w:asciiTheme="majorBidi" w:eastAsia="Times New Roman" w:hAnsiTheme="majorBidi" w:cstheme="majorBidi"/>
        </w:rPr>
        <w:t>’s view</w:t>
      </w:r>
      <w:r w:rsidR="008C7B1A" w:rsidRPr="00A76D2E">
        <w:rPr>
          <w:rFonts w:asciiTheme="majorBidi" w:eastAsia="Times New Roman" w:hAnsiTheme="majorBidi" w:cstheme="majorBidi"/>
        </w:rPr>
        <w:t xml:space="preserve">, the distinction between necessity in itself and necessity through another is not </w:t>
      </w:r>
      <w:r w:rsidR="006D4ECC" w:rsidRPr="00A76D2E">
        <w:rPr>
          <w:rFonts w:asciiTheme="majorBidi" w:eastAsia="Times New Roman" w:hAnsiTheme="majorBidi" w:cstheme="majorBidi"/>
        </w:rPr>
        <w:t>limited</w:t>
      </w:r>
      <w:r w:rsidR="008C7B1A" w:rsidRPr="00A76D2E">
        <w:rPr>
          <w:rFonts w:asciiTheme="majorBidi" w:eastAsia="Times New Roman" w:hAnsiTheme="majorBidi" w:cstheme="majorBidi"/>
        </w:rPr>
        <w:t xml:space="preserve"> to </w:t>
      </w:r>
      <w:r w:rsidR="004E6925" w:rsidRPr="00A76D2E">
        <w:rPr>
          <w:rFonts w:asciiTheme="majorBidi" w:eastAsia="Times New Roman" w:hAnsiTheme="majorBidi" w:cstheme="majorBidi"/>
        </w:rPr>
        <w:t>existential propositions, namely, propositions of the form “x exists,”</w:t>
      </w:r>
      <w:r w:rsidR="008C7B1A" w:rsidRPr="00A76D2E">
        <w:rPr>
          <w:rFonts w:asciiTheme="majorBidi" w:eastAsia="Times New Roman" w:hAnsiTheme="majorBidi" w:cstheme="majorBidi"/>
        </w:rPr>
        <w:t xml:space="preserve"> but also </w:t>
      </w:r>
      <w:r w:rsidR="006D4ECC" w:rsidRPr="00A76D2E">
        <w:rPr>
          <w:rFonts w:asciiTheme="majorBidi" w:eastAsia="Times New Roman" w:hAnsiTheme="majorBidi" w:cstheme="majorBidi"/>
        </w:rPr>
        <w:t>extends</w:t>
      </w:r>
      <w:r w:rsidR="004E6925" w:rsidRPr="00A76D2E">
        <w:rPr>
          <w:rFonts w:asciiTheme="majorBidi" w:eastAsia="Times New Roman" w:hAnsiTheme="majorBidi" w:cstheme="majorBidi"/>
        </w:rPr>
        <w:t xml:space="preserve"> to</w:t>
      </w:r>
      <w:r w:rsidR="008C7B1A" w:rsidRPr="00A76D2E">
        <w:rPr>
          <w:rFonts w:asciiTheme="majorBidi" w:eastAsia="Times New Roman" w:hAnsiTheme="majorBidi" w:cstheme="majorBidi"/>
        </w:rPr>
        <w:t xml:space="preserve"> other </w:t>
      </w:r>
      <w:r w:rsidR="004E6925" w:rsidRPr="00A76D2E">
        <w:rPr>
          <w:rFonts w:asciiTheme="majorBidi" w:eastAsia="Times New Roman" w:hAnsiTheme="majorBidi" w:cstheme="majorBidi"/>
        </w:rPr>
        <w:t>categorical propositions (</w:t>
      </w:r>
      <w:proofErr w:type="spellStart"/>
      <w:r w:rsidR="004E6925" w:rsidRPr="00A76D2E">
        <w:rPr>
          <w:rFonts w:asciiTheme="majorBidi" w:eastAsia="Times New Roman" w:hAnsiTheme="majorBidi" w:cstheme="majorBidi"/>
          <w:i/>
          <w:iCs/>
        </w:rPr>
        <w:t>ḥamliyyāt</w:t>
      </w:r>
      <w:proofErr w:type="spellEnd"/>
      <w:r w:rsidR="004E6925" w:rsidRPr="00A76D2E">
        <w:rPr>
          <w:rFonts w:asciiTheme="majorBidi" w:eastAsia="Times New Roman" w:hAnsiTheme="majorBidi" w:cstheme="majorBidi"/>
        </w:rPr>
        <w:t>)</w:t>
      </w:r>
      <w:r w:rsidR="008C7B1A" w:rsidRPr="00A76D2E">
        <w:rPr>
          <w:rFonts w:asciiTheme="majorBidi" w:eastAsia="Times New Roman" w:hAnsiTheme="majorBidi" w:cstheme="majorBidi"/>
        </w:rPr>
        <w:t xml:space="preserve">. For, </w:t>
      </w:r>
      <w:r w:rsidRPr="00A76D2E">
        <w:rPr>
          <w:rFonts w:asciiTheme="majorBidi" w:eastAsia="Times New Roman" w:hAnsiTheme="majorBidi" w:cstheme="majorBidi"/>
        </w:rPr>
        <w:t>according to</w:t>
      </w:r>
      <w:r w:rsidR="008C7B1A" w:rsidRPr="00A76D2E">
        <w:rPr>
          <w:rFonts w:asciiTheme="majorBidi" w:eastAsia="Times New Roman" w:hAnsiTheme="majorBidi" w:cstheme="majorBidi"/>
        </w:rPr>
        <w:t xml:space="preserve"> his analysis, </w:t>
      </w:r>
      <w:r w:rsidR="003B50DD" w:rsidRPr="00A76D2E">
        <w:rPr>
          <w:rFonts w:asciiTheme="majorBidi" w:eastAsia="Times New Roman" w:hAnsiTheme="majorBidi" w:cstheme="majorBidi"/>
        </w:rPr>
        <w:t xml:space="preserve">all </w:t>
      </w:r>
      <w:r w:rsidR="004E6925" w:rsidRPr="00A76D2E">
        <w:rPr>
          <w:rFonts w:asciiTheme="majorBidi" w:eastAsia="Times New Roman" w:hAnsiTheme="majorBidi" w:cstheme="majorBidi"/>
        </w:rPr>
        <w:lastRenderedPageBreak/>
        <w:t xml:space="preserve">categorical </w:t>
      </w:r>
      <w:r w:rsidR="008C7B1A" w:rsidRPr="00A76D2E">
        <w:rPr>
          <w:rFonts w:asciiTheme="majorBidi" w:eastAsia="Times New Roman" w:hAnsiTheme="majorBidi" w:cstheme="majorBidi"/>
        </w:rPr>
        <w:t>predications are</w:t>
      </w:r>
      <w:r w:rsidR="006D4ECC" w:rsidRPr="00A76D2E">
        <w:rPr>
          <w:rFonts w:asciiTheme="majorBidi" w:eastAsia="Times New Roman" w:hAnsiTheme="majorBidi" w:cstheme="majorBidi"/>
        </w:rPr>
        <w:t>, in essence, claims about</w:t>
      </w:r>
      <w:r w:rsidR="003B50DD" w:rsidRPr="00A76D2E">
        <w:rPr>
          <w:rFonts w:asciiTheme="majorBidi" w:eastAsia="Times New Roman" w:hAnsiTheme="majorBidi" w:cstheme="majorBidi"/>
        </w:rPr>
        <w:t xml:space="preserve"> existen</w:t>
      </w:r>
      <w:r w:rsidR="006D4ECC" w:rsidRPr="00A76D2E">
        <w:rPr>
          <w:rFonts w:asciiTheme="majorBidi" w:eastAsia="Times New Roman" w:hAnsiTheme="majorBidi" w:cstheme="majorBidi"/>
        </w:rPr>
        <w:t>ce</w:t>
      </w:r>
      <w:r w:rsidR="003B50DD" w:rsidRPr="00A76D2E">
        <w:rPr>
          <w:rFonts w:asciiTheme="majorBidi" w:eastAsia="Times New Roman" w:hAnsiTheme="majorBidi" w:cstheme="majorBidi"/>
        </w:rPr>
        <w:t>.</w:t>
      </w:r>
      <w:r w:rsidR="008C7B1A" w:rsidRPr="00A76D2E">
        <w:rPr>
          <w:rFonts w:asciiTheme="majorBidi" w:eastAsia="Times New Roman" w:hAnsiTheme="majorBidi" w:cstheme="majorBidi"/>
        </w:rPr>
        <w:t xml:space="preserve"> </w:t>
      </w:r>
      <w:r w:rsidR="003B50DD" w:rsidRPr="00A76D2E">
        <w:rPr>
          <w:rFonts w:asciiTheme="majorBidi" w:eastAsia="Times New Roman" w:hAnsiTheme="majorBidi" w:cstheme="majorBidi"/>
        </w:rPr>
        <w:t xml:space="preserve">Thus, </w:t>
      </w:r>
      <w:r w:rsidRPr="00A76D2E">
        <w:rPr>
          <w:rFonts w:asciiTheme="majorBidi" w:eastAsia="Times New Roman" w:hAnsiTheme="majorBidi" w:cstheme="majorBidi"/>
        </w:rPr>
        <w:t xml:space="preserve">every proposition of the form </w:t>
      </w:r>
      <w:r w:rsidR="003B50DD" w:rsidRPr="00A76D2E">
        <w:rPr>
          <w:rFonts w:asciiTheme="majorBidi" w:eastAsia="Times New Roman" w:hAnsiTheme="majorBidi" w:cstheme="majorBidi"/>
        </w:rPr>
        <w:t>“</w:t>
      </w:r>
      <w:r w:rsidRPr="00A76D2E">
        <w:rPr>
          <w:rFonts w:asciiTheme="majorBidi" w:eastAsia="Times New Roman" w:hAnsiTheme="majorBidi" w:cstheme="majorBidi"/>
        </w:rPr>
        <w:t>x</w:t>
      </w:r>
      <w:r w:rsidR="003B50DD" w:rsidRPr="00A76D2E">
        <w:rPr>
          <w:rFonts w:asciiTheme="majorBidi" w:eastAsia="Times New Roman" w:hAnsiTheme="majorBidi" w:cstheme="majorBidi"/>
        </w:rPr>
        <w:t xml:space="preserve"> is </w:t>
      </w:r>
      <w:r w:rsidRPr="00A76D2E">
        <w:rPr>
          <w:rFonts w:asciiTheme="majorBidi" w:eastAsia="Times New Roman" w:hAnsiTheme="majorBidi" w:cstheme="majorBidi"/>
        </w:rPr>
        <w:t>F</w:t>
      </w:r>
      <w:r w:rsidR="003B50DD" w:rsidRPr="00A76D2E">
        <w:rPr>
          <w:rFonts w:asciiTheme="majorBidi" w:eastAsia="Times New Roman" w:hAnsiTheme="majorBidi" w:cstheme="majorBidi"/>
        </w:rPr>
        <w:t>” is analyzed as “</w:t>
      </w:r>
      <w:r w:rsidRPr="00A76D2E">
        <w:rPr>
          <w:rFonts w:asciiTheme="majorBidi" w:eastAsia="Times New Roman" w:hAnsiTheme="majorBidi" w:cstheme="majorBidi"/>
        </w:rPr>
        <w:t>x</w:t>
      </w:r>
      <w:r w:rsidR="003B50DD" w:rsidRPr="00A76D2E">
        <w:rPr>
          <w:rFonts w:asciiTheme="majorBidi" w:eastAsia="Times New Roman" w:hAnsiTheme="majorBidi" w:cstheme="majorBidi"/>
        </w:rPr>
        <w:t xml:space="preserve"> </w:t>
      </w:r>
      <w:r w:rsidR="003B50DD" w:rsidRPr="00A76D2E">
        <w:rPr>
          <w:rFonts w:asciiTheme="majorBidi" w:eastAsia="Times New Roman" w:hAnsiTheme="majorBidi" w:cstheme="majorBidi"/>
          <w:i/>
          <w:iCs/>
        </w:rPr>
        <w:t>exists</w:t>
      </w:r>
      <w:r w:rsidR="003B50DD" w:rsidRPr="00A76D2E">
        <w:rPr>
          <w:rFonts w:asciiTheme="majorBidi" w:eastAsia="Times New Roman" w:hAnsiTheme="majorBidi" w:cstheme="majorBidi"/>
        </w:rPr>
        <w:t xml:space="preserve"> as </w:t>
      </w:r>
      <w:r w:rsidRPr="00A76D2E">
        <w:rPr>
          <w:rFonts w:asciiTheme="majorBidi" w:eastAsia="Times New Roman" w:hAnsiTheme="majorBidi" w:cstheme="majorBidi"/>
        </w:rPr>
        <w:t>F”</w:t>
      </w:r>
      <w:r w:rsidR="008C7B1A" w:rsidRPr="00A76D2E">
        <w:rPr>
          <w:rFonts w:asciiTheme="majorBidi" w:eastAsia="Times New Roman" w:hAnsiTheme="majorBidi" w:cstheme="majorBidi"/>
        </w:rPr>
        <w:t xml:space="preserve"> </w:t>
      </w:r>
      <w:r w:rsidR="00AD539B" w:rsidRPr="00A76D2E">
        <w:rPr>
          <w:rFonts w:asciiTheme="majorBidi" w:eastAsia="Times New Roman" w:hAnsiTheme="majorBidi" w:cstheme="majorBidi"/>
        </w:rPr>
        <w:t>(Bäck 1987).</w:t>
      </w:r>
      <w:r w:rsidR="003B50DD" w:rsidRPr="00A76D2E">
        <w:rPr>
          <w:rFonts w:asciiTheme="majorBidi" w:eastAsia="Times New Roman" w:hAnsiTheme="majorBidi" w:cstheme="majorBidi"/>
        </w:rPr>
        <w:t xml:space="preserve"> </w:t>
      </w:r>
      <w:r w:rsidR="006D4ECC" w:rsidRPr="00A76D2E">
        <w:rPr>
          <w:rFonts w:asciiTheme="majorBidi" w:eastAsia="Times New Roman" w:hAnsiTheme="majorBidi" w:cstheme="majorBidi"/>
        </w:rPr>
        <w:t xml:space="preserve">Regardless of whether </w:t>
      </w:r>
      <w:r w:rsidRPr="00A76D2E">
        <w:rPr>
          <w:rFonts w:asciiTheme="majorBidi" w:eastAsia="Times New Roman" w:hAnsiTheme="majorBidi" w:cstheme="majorBidi"/>
        </w:rPr>
        <w:t>we agree with Avicenna on the latter point or not, we</w:t>
      </w:r>
      <w:r w:rsidR="00947D9D" w:rsidRPr="00A76D2E">
        <w:rPr>
          <w:rFonts w:asciiTheme="majorBidi" w:eastAsia="Times New Roman" w:hAnsiTheme="majorBidi" w:cstheme="majorBidi"/>
        </w:rPr>
        <w:t xml:space="preserve"> </w:t>
      </w:r>
      <w:r w:rsidR="00205218" w:rsidRPr="00A76D2E">
        <w:rPr>
          <w:rFonts w:asciiTheme="majorBidi" w:eastAsia="Times New Roman" w:hAnsiTheme="majorBidi" w:cstheme="majorBidi"/>
        </w:rPr>
        <w:t>can</w:t>
      </w:r>
      <w:r w:rsidR="00947D9D" w:rsidRPr="00A76D2E">
        <w:rPr>
          <w:rFonts w:asciiTheme="majorBidi" w:eastAsia="Times New Roman" w:hAnsiTheme="majorBidi" w:cstheme="majorBidi"/>
        </w:rPr>
        <w:t xml:space="preserve"> naturally generalize the distinction. </w:t>
      </w:r>
      <w:r w:rsidR="00205218" w:rsidRPr="00A76D2E">
        <w:rPr>
          <w:rFonts w:asciiTheme="majorBidi" w:eastAsia="Times New Roman" w:hAnsiTheme="majorBidi" w:cstheme="majorBidi"/>
        </w:rPr>
        <w:t>That is,</w:t>
      </w:r>
      <w:r w:rsidR="00302BBF" w:rsidRPr="00A76D2E">
        <w:rPr>
          <w:rFonts w:asciiTheme="majorBidi" w:eastAsia="Times New Roman" w:hAnsiTheme="majorBidi" w:cstheme="majorBidi"/>
        </w:rPr>
        <w:t xml:space="preserve"> </w:t>
      </w:r>
      <w:r w:rsidRPr="00A76D2E">
        <w:rPr>
          <w:rFonts w:asciiTheme="majorBidi" w:eastAsia="Times New Roman" w:hAnsiTheme="majorBidi" w:cstheme="majorBidi"/>
        </w:rPr>
        <w:t>we</w:t>
      </w:r>
      <w:r w:rsidR="00302BBF" w:rsidRPr="00A76D2E">
        <w:rPr>
          <w:rFonts w:asciiTheme="majorBidi" w:eastAsia="Times New Roman" w:hAnsiTheme="majorBidi" w:cstheme="majorBidi"/>
        </w:rPr>
        <w:t xml:space="preserve"> can say that</w:t>
      </w:r>
      <w:r w:rsidR="00205218" w:rsidRPr="00A76D2E">
        <w:rPr>
          <w:rFonts w:asciiTheme="majorBidi" w:eastAsia="Times New Roman" w:hAnsiTheme="majorBidi" w:cstheme="majorBidi"/>
        </w:rPr>
        <w:t xml:space="preserve"> for any object </w:t>
      </w:r>
      <w:r w:rsidRPr="00A76D2E">
        <w:rPr>
          <w:rFonts w:asciiTheme="majorBidi" w:eastAsia="Times New Roman" w:hAnsiTheme="majorBidi" w:cstheme="majorBidi"/>
        </w:rPr>
        <w:t>x</w:t>
      </w:r>
      <w:r w:rsidR="00205218" w:rsidRPr="00A76D2E">
        <w:rPr>
          <w:rFonts w:asciiTheme="majorBidi" w:eastAsia="Times New Roman" w:hAnsiTheme="majorBidi" w:cstheme="majorBidi"/>
        </w:rPr>
        <w:t xml:space="preserve">, and any property F, either the essence of </w:t>
      </w:r>
      <w:r w:rsidRPr="00A76D2E">
        <w:rPr>
          <w:rFonts w:asciiTheme="majorBidi" w:eastAsia="Times New Roman" w:hAnsiTheme="majorBidi" w:cstheme="majorBidi"/>
        </w:rPr>
        <w:t>x</w:t>
      </w:r>
      <w:r w:rsidR="00205218" w:rsidRPr="00A76D2E">
        <w:rPr>
          <w:rFonts w:asciiTheme="majorBidi" w:eastAsia="Times New Roman" w:hAnsiTheme="majorBidi" w:cstheme="majorBidi"/>
        </w:rPr>
        <w:t xml:space="preserve"> </w:t>
      </w:r>
      <w:r w:rsidR="00E26D53">
        <w:rPr>
          <w:rFonts w:asciiTheme="majorBidi" w:eastAsia="Times New Roman" w:hAnsiTheme="majorBidi" w:cstheme="majorBidi"/>
        </w:rPr>
        <w:t>guarantees</w:t>
      </w:r>
      <w:r w:rsidR="00205218" w:rsidRPr="00A76D2E">
        <w:rPr>
          <w:rFonts w:asciiTheme="majorBidi" w:eastAsia="Times New Roman" w:hAnsiTheme="majorBidi" w:cstheme="majorBidi"/>
        </w:rPr>
        <w:t xml:space="preserve"> that </w:t>
      </w:r>
      <w:r w:rsidRPr="00A76D2E">
        <w:rPr>
          <w:rFonts w:asciiTheme="majorBidi" w:eastAsia="Times New Roman" w:hAnsiTheme="majorBidi" w:cstheme="majorBidi"/>
        </w:rPr>
        <w:t>x</w:t>
      </w:r>
      <w:r w:rsidR="00205218" w:rsidRPr="00A76D2E">
        <w:rPr>
          <w:rFonts w:asciiTheme="majorBidi" w:eastAsia="Times New Roman" w:hAnsiTheme="majorBidi" w:cstheme="majorBidi"/>
        </w:rPr>
        <w:t xml:space="preserve"> is F, or it does not. If </w:t>
      </w:r>
      <w:r w:rsidRPr="00A76D2E">
        <w:rPr>
          <w:rFonts w:asciiTheme="majorBidi" w:eastAsia="Times New Roman" w:hAnsiTheme="majorBidi" w:cstheme="majorBidi"/>
        </w:rPr>
        <w:t>x</w:t>
      </w:r>
      <w:r w:rsidR="00205218" w:rsidRPr="00A76D2E">
        <w:rPr>
          <w:rFonts w:asciiTheme="majorBidi" w:eastAsia="Times New Roman" w:hAnsiTheme="majorBidi" w:cstheme="majorBidi"/>
        </w:rPr>
        <w:t xml:space="preserve">’s essence </w:t>
      </w:r>
      <w:r w:rsidR="00E26D53">
        <w:rPr>
          <w:rFonts w:asciiTheme="majorBidi" w:eastAsia="Times New Roman" w:hAnsiTheme="majorBidi" w:cstheme="majorBidi"/>
        </w:rPr>
        <w:t>guarantees</w:t>
      </w:r>
      <w:r w:rsidR="00E26D53" w:rsidRPr="00A76D2E">
        <w:rPr>
          <w:rFonts w:asciiTheme="majorBidi" w:eastAsia="Times New Roman" w:hAnsiTheme="majorBidi" w:cstheme="majorBidi"/>
        </w:rPr>
        <w:t xml:space="preserve"> </w:t>
      </w:r>
      <w:r w:rsidR="00205218" w:rsidRPr="00A76D2E">
        <w:rPr>
          <w:rFonts w:asciiTheme="majorBidi" w:eastAsia="Times New Roman" w:hAnsiTheme="majorBidi" w:cstheme="majorBidi"/>
        </w:rPr>
        <w:t xml:space="preserve">that </w:t>
      </w:r>
      <w:r w:rsidRPr="00A76D2E">
        <w:rPr>
          <w:rFonts w:asciiTheme="majorBidi" w:eastAsia="Times New Roman" w:hAnsiTheme="majorBidi" w:cstheme="majorBidi"/>
        </w:rPr>
        <w:t>x</w:t>
      </w:r>
      <w:r w:rsidR="00205218" w:rsidRPr="00A76D2E">
        <w:rPr>
          <w:rFonts w:asciiTheme="majorBidi" w:eastAsia="Times New Roman" w:hAnsiTheme="majorBidi" w:cstheme="majorBidi"/>
        </w:rPr>
        <w:t xml:space="preserve"> is F, then </w:t>
      </w:r>
      <w:r w:rsidRPr="00A76D2E">
        <w:rPr>
          <w:rFonts w:asciiTheme="majorBidi" w:eastAsia="Times New Roman" w:hAnsiTheme="majorBidi" w:cstheme="majorBidi"/>
        </w:rPr>
        <w:t>x</w:t>
      </w:r>
      <w:r w:rsidR="00205218" w:rsidRPr="00A76D2E">
        <w:rPr>
          <w:rFonts w:asciiTheme="majorBidi" w:eastAsia="Times New Roman" w:hAnsiTheme="majorBidi" w:cstheme="majorBidi"/>
        </w:rPr>
        <w:t>’s being F is necessary in itself.</w:t>
      </w:r>
      <w:r w:rsidR="00C85546" w:rsidRPr="00A76D2E">
        <w:rPr>
          <w:rFonts w:asciiTheme="majorBidi" w:eastAsia="Times New Roman" w:hAnsiTheme="majorBidi" w:cstheme="majorBidi"/>
        </w:rPr>
        <w:t xml:space="preserve"> If, on the other hand, </w:t>
      </w:r>
      <w:r w:rsidRPr="00A76D2E">
        <w:rPr>
          <w:rFonts w:asciiTheme="majorBidi" w:eastAsia="Times New Roman" w:hAnsiTheme="majorBidi" w:cstheme="majorBidi"/>
        </w:rPr>
        <w:t>x</w:t>
      </w:r>
      <w:r w:rsidR="00C85546" w:rsidRPr="00A76D2E">
        <w:rPr>
          <w:rFonts w:asciiTheme="majorBidi" w:eastAsia="Times New Roman" w:hAnsiTheme="majorBidi" w:cstheme="majorBidi"/>
        </w:rPr>
        <w:t xml:space="preserve">’s essence does not </w:t>
      </w:r>
      <w:r w:rsidR="00E26D53">
        <w:rPr>
          <w:rFonts w:asciiTheme="majorBidi" w:eastAsia="Times New Roman" w:hAnsiTheme="majorBidi" w:cstheme="majorBidi"/>
        </w:rPr>
        <w:t xml:space="preserve">guarantee </w:t>
      </w:r>
      <w:r w:rsidR="00C85546" w:rsidRPr="00A76D2E">
        <w:rPr>
          <w:rFonts w:asciiTheme="majorBidi" w:eastAsia="Times New Roman" w:hAnsiTheme="majorBidi" w:cstheme="majorBidi"/>
        </w:rPr>
        <w:t xml:space="preserve">that </w:t>
      </w:r>
      <w:r w:rsidRPr="00A76D2E">
        <w:rPr>
          <w:rFonts w:asciiTheme="majorBidi" w:eastAsia="Times New Roman" w:hAnsiTheme="majorBidi" w:cstheme="majorBidi"/>
        </w:rPr>
        <w:t>x</w:t>
      </w:r>
      <w:r w:rsidR="00C85546" w:rsidRPr="00A76D2E">
        <w:rPr>
          <w:rFonts w:asciiTheme="majorBidi" w:eastAsia="Times New Roman" w:hAnsiTheme="majorBidi" w:cstheme="majorBidi"/>
        </w:rPr>
        <w:t xml:space="preserve"> is F, then </w:t>
      </w:r>
      <w:r w:rsidR="00FE69BF" w:rsidRPr="00A76D2E">
        <w:rPr>
          <w:rFonts w:asciiTheme="majorBidi" w:eastAsia="Times New Roman" w:hAnsiTheme="majorBidi" w:cstheme="majorBidi"/>
        </w:rPr>
        <w:t xml:space="preserve">either x’s essence </w:t>
      </w:r>
      <w:r w:rsidR="00E26D53">
        <w:rPr>
          <w:rFonts w:asciiTheme="majorBidi" w:eastAsia="Times New Roman" w:hAnsiTheme="majorBidi" w:cstheme="majorBidi"/>
        </w:rPr>
        <w:t>guarantees</w:t>
      </w:r>
      <w:r w:rsidR="00E26D53" w:rsidRPr="00A76D2E">
        <w:rPr>
          <w:rFonts w:asciiTheme="majorBidi" w:eastAsia="Times New Roman" w:hAnsiTheme="majorBidi" w:cstheme="majorBidi"/>
        </w:rPr>
        <w:t xml:space="preserve"> </w:t>
      </w:r>
      <w:r w:rsidR="00FE69BF" w:rsidRPr="00A76D2E">
        <w:rPr>
          <w:rFonts w:asciiTheme="majorBidi" w:eastAsia="Times New Roman" w:hAnsiTheme="majorBidi" w:cstheme="majorBidi"/>
        </w:rPr>
        <w:t xml:space="preserve">that x is not F, or it does not. If x’s essence </w:t>
      </w:r>
      <w:r w:rsidR="00E26D53">
        <w:rPr>
          <w:rFonts w:asciiTheme="majorBidi" w:eastAsia="Times New Roman" w:hAnsiTheme="majorBidi" w:cstheme="majorBidi"/>
        </w:rPr>
        <w:t>guarantees</w:t>
      </w:r>
      <w:r w:rsidR="00E26D53" w:rsidRPr="00A76D2E">
        <w:rPr>
          <w:rFonts w:asciiTheme="majorBidi" w:eastAsia="Times New Roman" w:hAnsiTheme="majorBidi" w:cstheme="majorBidi"/>
        </w:rPr>
        <w:t xml:space="preserve"> </w:t>
      </w:r>
      <w:r w:rsidR="00FE69BF" w:rsidRPr="00A76D2E">
        <w:rPr>
          <w:rFonts w:asciiTheme="majorBidi" w:eastAsia="Times New Roman" w:hAnsiTheme="majorBidi" w:cstheme="majorBidi"/>
        </w:rPr>
        <w:t xml:space="preserve">that x is not F, then x’s </w:t>
      </w:r>
      <w:r w:rsidR="00A67CCB" w:rsidRPr="00A76D2E">
        <w:rPr>
          <w:rFonts w:asciiTheme="majorBidi" w:eastAsia="Times New Roman" w:hAnsiTheme="majorBidi" w:cstheme="majorBidi"/>
        </w:rPr>
        <w:t xml:space="preserve">not </w:t>
      </w:r>
      <w:r w:rsidR="00FE69BF" w:rsidRPr="00A76D2E">
        <w:rPr>
          <w:rFonts w:asciiTheme="majorBidi" w:eastAsia="Times New Roman" w:hAnsiTheme="majorBidi" w:cstheme="majorBidi"/>
        </w:rPr>
        <w:t>being F is necessary in itself. If</w:t>
      </w:r>
      <w:r w:rsidR="00A67CCB" w:rsidRPr="00A76D2E">
        <w:rPr>
          <w:rFonts w:asciiTheme="majorBidi" w:eastAsia="Times New Roman" w:hAnsiTheme="majorBidi" w:cstheme="majorBidi"/>
        </w:rPr>
        <w:t>,</w:t>
      </w:r>
      <w:r w:rsidR="00FE69BF" w:rsidRPr="00A76D2E">
        <w:rPr>
          <w:rFonts w:asciiTheme="majorBidi" w:eastAsia="Times New Roman" w:hAnsiTheme="majorBidi" w:cstheme="majorBidi"/>
        </w:rPr>
        <w:t xml:space="preserve"> </w:t>
      </w:r>
      <w:r w:rsidR="00A67CCB" w:rsidRPr="00A76D2E">
        <w:rPr>
          <w:rFonts w:asciiTheme="majorBidi" w:eastAsia="Times New Roman" w:hAnsiTheme="majorBidi" w:cstheme="majorBidi"/>
        </w:rPr>
        <w:t>finally</w:t>
      </w:r>
      <w:r w:rsidR="00FE69BF" w:rsidRPr="00A76D2E">
        <w:rPr>
          <w:rFonts w:asciiTheme="majorBidi" w:eastAsia="Times New Roman" w:hAnsiTheme="majorBidi" w:cstheme="majorBidi"/>
        </w:rPr>
        <w:t>,</w:t>
      </w:r>
      <w:r w:rsidR="00A67CCB" w:rsidRPr="00A76D2E">
        <w:rPr>
          <w:rFonts w:asciiTheme="majorBidi" w:eastAsia="Times New Roman" w:hAnsiTheme="majorBidi" w:cstheme="majorBidi"/>
        </w:rPr>
        <w:t xml:space="preserve"> x’s essence </w:t>
      </w:r>
      <w:r w:rsidR="00E26D53">
        <w:rPr>
          <w:rFonts w:asciiTheme="majorBidi" w:eastAsia="Times New Roman" w:hAnsiTheme="majorBidi" w:cstheme="majorBidi"/>
        </w:rPr>
        <w:t>guarantees</w:t>
      </w:r>
      <w:r w:rsidR="00E26D53" w:rsidRPr="00A76D2E">
        <w:rPr>
          <w:rFonts w:asciiTheme="majorBidi" w:eastAsia="Times New Roman" w:hAnsiTheme="majorBidi" w:cstheme="majorBidi"/>
        </w:rPr>
        <w:t xml:space="preserve"> </w:t>
      </w:r>
      <w:r w:rsidR="00A67CCB" w:rsidRPr="00A76D2E">
        <w:rPr>
          <w:rFonts w:asciiTheme="majorBidi" w:eastAsia="Times New Roman" w:hAnsiTheme="majorBidi" w:cstheme="majorBidi"/>
        </w:rPr>
        <w:t>neither that x is F nor that x is not F, then</w:t>
      </w:r>
      <w:r w:rsidR="00FE69BF" w:rsidRPr="00A76D2E">
        <w:rPr>
          <w:rFonts w:asciiTheme="majorBidi" w:eastAsia="Times New Roman" w:hAnsiTheme="majorBidi" w:cstheme="majorBidi"/>
        </w:rPr>
        <w:t xml:space="preserve"> </w:t>
      </w:r>
      <w:r w:rsidRPr="00A76D2E">
        <w:rPr>
          <w:rFonts w:asciiTheme="majorBidi" w:eastAsia="Times New Roman" w:hAnsiTheme="majorBidi" w:cstheme="majorBidi"/>
        </w:rPr>
        <w:t>x</w:t>
      </w:r>
      <w:r w:rsidR="00C85546" w:rsidRPr="00A76D2E">
        <w:rPr>
          <w:rFonts w:asciiTheme="majorBidi" w:eastAsia="Times New Roman" w:hAnsiTheme="majorBidi" w:cstheme="majorBidi"/>
        </w:rPr>
        <w:t xml:space="preserve">’s being F </w:t>
      </w:r>
      <w:r w:rsidR="00A67CCB" w:rsidRPr="00A76D2E">
        <w:rPr>
          <w:rFonts w:asciiTheme="majorBidi" w:eastAsia="Times New Roman" w:hAnsiTheme="majorBidi" w:cstheme="majorBidi"/>
        </w:rPr>
        <w:t>and x’s not being F are both</w:t>
      </w:r>
      <w:r w:rsidR="00C85546" w:rsidRPr="00A76D2E">
        <w:rPr>
          <w:rFonts w:asciiTheme="majorBidi" w:eastAsia="Times New Roman" w:hAnsiTheme="majorBidi" w:cstheme="majorBidi"/>
        </w:rPr>
        <w:t xml:space="preserve"> possible in </w:t>
      </w:r>
      <w:r w:rsidR="00A67CCB" w:rsidRPr="00A76D2E">
        <w:rPr>
          <w:rFonts w:asciiTheme="majorBidi" w:eastAsia="Times New Roman" w:hAnsiTheme="majorBidi" w:cstheme="majorBidi"/>
        </w:rPr>
        <w:t>themselves</w:t>
      </w:r>
      <w:r w:rsidR="00C85546" w:rsidRPr="00A76D2E">
        <w:rPr>
          <w:rFonts w:asciiTheme="majorBidi" w:eastAsia="Times New Roman" w:hAnsiTheme="majorBidi" w:cstheme="majorBidi"/>
        </w:rPr>
        <w:t xml:space="preserve">. If a state of affairs that is possible in itself is </w:t>
      </w:r>
      <w:r w:rsidR="005F0B58" w:rsidRPr="00A76D2E">
        <w:rPr>
          <w:rFonts w:asciiTheme="majorBidi" w:eastAsia="Times New Roman" w:hAnsiTheme="majorBidi" w:cstheme="majorBidi"/>
        </w:rPr>
        <w:t>necessitated</w:t>
      </w:r>
      <w:r w:rsidR="00C85546" w:rsidRPr="00A76D2E">
        <w:rPr>
          <w:rFonts w:asciiTheme="majorBidi" w:eastAsia="Times New Roman" w:hAnsiTheme="majorBidi" w:cstheme="majorBidi"/>
        </w:rPr>
        <w:t xml:space="preserve"> by </w:t>
      </w:r>
      <w:r w:rsidR="007C1838" w:rsidRPr="00A76D2E">
        <w:rPr>
          <w:rFonts w:asciiTheme="majorBidi" w:eastAsia="Times New Roman" w:hAnsiTheme="majorBidi" w:cstheme="majorBidi"/>
        </w:rPr>
        <w:t>extraneous factors</w:t>
      </w:r>
      <w:r w:rsidR="00C85546" w:rsidRPr="00A76D2E">
        <w:rPr>
          <w:rFonts w:asciiTheme="majorBidi" w:eastAsia="Times New Roman" w:hAnsiTheme="majorBidi" w:cstheme="majorBidi"/>
        </w:rPr>
        <w:t>, then i</w:t>
      </w:r>
      <w:r w:rsidR="005F0B58" w:rsidRPr="00A76D2E">
        <w:rPr>
          <w:rFonts w:asciiTheme="majorBidi" w:eastAsia="Times New Roman" w:hAnsiTheme="majorBidi" w:cstheme="majorBidi"/>
        </w:rPr>
        <w:t>t is necessary through another.</w:t>
      </w:r>
      <w:r w:rsidR="00487646" w:rsidRPr="00A76D2E">
        <w:rPr>
          <w:rFonts w:asciiTheme="majorBidi" w:eastAsia="Times New Roman" w:hAnsiTheme="majorBidi" w:cstheme="majorBidi"/>
        </w:rPr>
        <w:t xml:space="preserve"> </w:t>
      </w:r>
      <w:r w:rsidR="004926B0" w:rsidRPr="00A76D2E">
        <w:rPr>
          <w:rFonts w:asciiTheme="majorBidi" w:eastAsia="Times New Roman" w:hAnsiTheme="majorBidi" w:cstheme="majorBidi"/>
        </w:rPr>
        <w:t xml:space="preserve">(In this paper, I use “proposition” and “state of affairs” interchangeably, and so I switch between them </w:t>
      </w:r>
      <w:r w:rsidR="006D4ECC" w:rsidRPr="00A76D2E">
        <w:rPr>
          <w:rFonts w:asciiTheme="majorBidi" w:eastAsia="Times New Roman" w:hAnsiTheme="majorBidi" w:cstheme="majorBidi"/>
        </w:rPr>
        <w:t>freely</w:t>
      </w:r>
      <w:r w:rsidR="004926B0" w:rsidRPr="00A76D2E">
        <w:rPr>
          <w:rFonts w:asciiTheme="majorBidi" w:eastAsia="Times New Roman" w:hAnsiTheme="majorBidi" w:cstheme="majorBidi"/>
        </w:rPr>
        <w:t xml:space="preserve">.) </w:t>
      </w:r>
      <w:r w:rsidR="00FB0903" w:rsidRPr="00A76D2E">
        <w:rPr>
          <w:rFonts w:asciiTheme="majorBidi" w:eastAsia="Times New Roman" w:hAnsiTheme="majorBidi" w:cstheme="majorBidi"/>
        </w:rPr>
        <w:t xml:space="preserve">Hence, we can establish a distinction between two notions of necessity, which we may term “necessity-in-itself” and “necessity-through-another,” respectively. </w:t>
      </w:r>
      <w:r w:rsidR="00FB0903" w:rsidRPr="00A76D2E">
        <w:rPr>
          <w:rFonts w:asciiTheme="majorBidi" w:hAnsiTheme="majorBidi" w:cstheme="majorBidi"/>
        </w:rPr>
        <w:t>A</w:t>
      </w:r>
      <w:r w:rsidR="004926B0" w:rsidRPr="00A76D2E">
        <w:rPr>
          <w:rFonts w:asciiTheme="majorBidi" w:hAnsiTheme="majorBidi" w:cstheme="majorBidi"/>
        </w:rPr>
        <w:t xml:space="preserve"> </w:t>
      </w:r>
      <w:r w:rsidR="00E64360" w:rsidRPr="00A76D2E">
        <w:rPr>
          <w:rFonts w:asciiTheme="majorBidi" w:hAnsiTheme="majorBidi" w:cstheme="majorBidi"/>
        </w:rPr>
        <w:t>necessity</w:t>
      </w:r>
      <w:r w:rsidR="004926B0" w:rsidRPr="00A76D2E">
        <w:rPr>
          <w:rFonts w:asciiTheme="majorBidi" w:hAnsiTheme="majorBidi" w:cstheme="majorBidi"/>
        </w:rPr>
        <w:t>-in-itself</w:t>
      </w:r>
      <w:r w:rsidR="0007683D" w:rsidRPr="00A76D2E">
        <w:rPr>
          <w:rFonts w:asciiTheme="majorBidi" w:hAnsiTheme="majorBidi" w:cstheme="majorBidi"/>
        </w:rPr>
        <w:t xml:space="preserve"> is</w:t>
      </w:r>
      <w:r w:rsidR="005734D6">
        <w:rPr>
          <w:rFonts w:asciiTheme="majorBidi" w:hAnsiTheme="majorBidi" w:cstheme="majorBidi"/>
        </w:rPr>
        <w:t xml:space="preserve"> a necessary truth that is</w:t>
      </w:r>
      <w:r w:rsidR="0007683D" w:rsidRPr="00A76D2E">
        <w:rPr>
          <w:rFonts w:asciiTheme="majorBidi" w:hAnsiTheme="majorBidi" w:cstheme="majorBidi"/>
        </w:rPr>
        <w:t xml:space="preserve"> </w:t>
      </w:r>
      <w:r w:rsidR="00AC16D1" w:rsidRPr="00A76D2E">
        <w:rPr>
          <w:rFonts w:asciiTheme="majorBidi" w:hAnsiTheme="majorBidi" w:cstheme="majorBidi"/>
        </w:rPr>
        <w:t>grounded</w:t>
      </w:r>
      <w:r w:rsidR="0007683D" w:rsidRPr="00A76D2E">
        <w:rPr>
          <w:rFonts w:asciiTheme="majorBidi" w:hAnsiTheme="majorBidi" w:cstheme="majorBidi"/>
        </w:rPr>
        <w:t xml:space="preserve"> in</w:t>
      </w:r>
      <w:r w:rsidR="00AC16D1" w:rsidRPr="00A76D2E">
        <w:rPr>
          <w:rFonts w:asciiTheme="majorBidi" w:hAnsiTheme="majorBidi" w:cstheme="majorBidi"/>
        </w:rPr>
        <w:t xml:space="preserve"> the essence of </w:t>
      </w:r>
      <w:r w:rsidR="00FB0903" w:rsidRPr="00A76D2E">
        <w:rPr>
          <w:rFonts w:asciiTheme="majorBidi" w:hAnsiTheme="majorBidi" w:cstheme="majorBidi"/>
        </w:rPr>
        <w:t xml:space="preserve">the </w:t>
      </w:r>
      <w:r w:rsidR="00AC16D1" w:rsidRPr="00A76D2E">
        <w:rPr>
          <w:rFonts w:asciiTheme="majorBidi" w:hAnsiTheme="majorBidi" w:cstheme="majorBidi"/>
        </w:rPr>
        <w:t xml:space="preserve">objects involved in the </w:t>
      </w:r>
      <w:r w:rsidR="005734D6">
        <w:rPr>
          <w:rFonts w:asciiTheme="majorBidi" w:hAnsiTheme="majorBidi" w:cstheme="majorBidi"/>
        </w:rPr>
        <w:t>truth</w:t>
      </w:r>
      <w:r w:rsidR="00AC16D1" w:rsidRPr="00A76D2E">
        <w:rPr>
          <w:rFonts w:asciiTheme="majorBidi" w:hAnsiTheme="majorBidi" w:cstheme="majorBidi"/>
        </w:rPr>
        <w:t xml:space="preserve">, </w:t>
      </w:r>
      <w:r w:rsidR="00FB0903" w:rsidRPr="00A76D2E">
        <w:rPr>
          <w:rFonts w:asciiTheme="majorBidi" w:hAnsiTheme="majorBidi" w:cstheme="majorBidi"/>
        </w:rPr>
        <w:t xml:space="preserve">whereas </w:t>
      </w:r>
      <w:r w:rsidR="004926B0" w:rsidRPr="00A76D2E">
        <w:rPr>
          <w:rFonts w:asciiTheme="majorBidi" w:hAnsiTheme="majorBidi" w:cstheme="majorBidi"/>
        </w:rPr>
        <w:t xml:space="preserve">a necessity-through-another </w:t>
      </w:r>
      <w:r w:rsidR="00AC16D1" w:rsidRPr="00A76D2E">
        <w:rPr>
          <w:rFonts w:asciiTheme="majorBidi" w:hAnsiTheme="majorBidi" w:cstheme="majorBidi"/>
        </w:rPr>
        <w:t>is</w:t>
      </w:r>
      <w:r w:rsidR="005734D6">
        <w:rPr>
          <w:rFonts w:asciiTheme="majorBidi" w:hAnsiTheme="majorBidi" w:cstheme="majorBidi"/>
        </w:rPr>
        <w:t xml:space="preserve"> a necessary truth that is</w:t>
      </w:r>
      <w:r w:rsidR="00AC16D1" w:rsidRPr="00A76D2E">
        <w:rPr>
          <w:rFonts w:asciiTheme="majorBidi" w:hAnsiTheme="majorBidi" w:cstheme="majorBidi"/>
        </w:rPr>
        <w:t xml:space="preserve"> grounded in</w:t>
      </w:r>
      <w:r w:rsidR="00AF23C7" w:rsidRPr="00A76D2E">
        <w:rPr>
          <w:rFonts w:asciiTheme="majorBidi" w:hAnsiTheme="majorBidi" w:cstheme="majorBidi"/>
        </w:rPr>
        <w:t xml:space="preserve"> </w:t>
      </w:r>
      <w:r w:rsidR="00065AF5" w:rsidRPr="00A76D2E">
        <w:rPr>
          <w:rFonts w:asciiTheme="majorBidi" w:hAnsiTheme="majorBidi" w:cstheme="majorBidi"/>
        </w:rPr>
        <w:t>external necessitating factors</w:t>
      </w:r>
      <w:r w:rsidR="00252FD5" w:rsidRPr="00A76D2E">
        <w:rPr>
          <w:rFonts w:asciiTheme="majorBidi" w:hAnsiTheme="majorBidi" w:cstheme="majorBidi"/>
        </w:rPr>
        <w:t>.</w:t>
      </w:r>
      <w:r w:rsidR="00354FE8">
        <w:rPr>
          <w:rStyle w:val="FootnoteReference"/>
          <w:rFonts w:asciiTheme="majorBidi" w:hAnsiTheme="majorBidi" w:cstheme="majorBidi"/>
        </w:rPr>
        <w:footnoteReference w:id="3"/>
      </w:r>
    </w:p>
    <w:p w14:paraId="2366DC04" w14:textId="2B4D3F7D" w:rsidR="00961455" w:rsidRPr="00A76D2E" w:rsidRDefault="002019FA" w:rsidP="00550C19">
      <w:pPr>
        <w:spacing w:line="480" w:lineRule="auto"/>
        <w:ind w:firstLine="720"/>
        <w:jc w:val="both"/>
        <w:rPr>
          <w:rFonts w:asciiTheme="majorBidi" w:hAnsiTheme="majorBidi" w:cstheme="majorBidi"/>
        </w:rPr>
      </w:pPr>
      <w:r w:rsidRPr="00A76D2E">
        <w:rPr>
          <w:rFonts w:asciiTheme="majorBidi" w:hAnsiTheme="majorBidi" w:cstheme="majorBidi"/>
        </w:rPr>
        <w:t xml:space="preserve">There are at least two </w:t>
      </w:r>
      <w:r w:rsidR="007F42C9" w:rsidRPr="00A76D2E">
        <w:rPr>
          <w:rFonts w:asciiTheme="majorBidi" w:hAnsiTheme="majorBidi" w:cstheme="majorBidi"/>
        </w:rPr>
        <w:t>types</w:t>
      </w:r>
      <w:r w:rsidRPr="00A76D2E">
        <w:rPr>
          <w:rFonts w:asciiTheme="majorBidi" w:hAnsiTheme="majorBidi" w:cstheme="majorBidi"/>
        </w:rPr>
        <w:t xml:space="preserve"> of </w:t>
      </w:r>
      <w:bookmarkStart w:id="2" w:name="_Hlk149381934"/>
      <w:r w:rsidRPr="00A76D2E">
        <w:rPr>
          <w:rFonts w:asciiTheme="majorBidi" w:hAnsiTheme="majorBidi" w:cstheme="majorBidi"/>
        </w:rPr>
        <w:t xml:space="preserve">necessitating </w:t>
      </w:r>
      <w:r w:rsidR="007F42C9" w:rsidRPr="00A76D2E">
        <w:rPr>
          <w:rFonts w:asciiTheme="majorBidi" w:hAnsiTheme="majorBidi" w:cstheme="majorBidi"/>
        </w:rPr>
        <w:t xml:space="preserve">extraneous </w:t>
      </w:r>
      <w:r w:rsidRPr="00A76D2E">
        <w:rPr>
          <w:rFonts w:asciiTheme="majorBidi" w:hAnsiTheme="majorBidi" w:cstheme="majorBidi"/>
        </w:rPr>
        <w:t>factors</w:t>
      </w:r>
      <w:bookmarkEnd w:id="2"/>
      <w:r w:rsidRPr="00A76D2E">
        <w:rPr>
          <w:rFonts w:asciiTheme="majorBidi" w:hAnsiTheme="majorBidi" w:cstheme="majorBidi"/>
        </w:rPr>
        <w:t xml:space="preserve">: </w:t>
      </w:r>
      <w:r w:rsidR="001557B2" w:rsidRPr="00A76D2E">
        <w:rPr>
          <w:rFonts w:asciiTheme="majorBidi" w:hAnsiTheme="majorBidi" w:cstheme="majorBidi"/>
        </w:rPr>
        <w:t>(</w:t>
      </w:r>
      <w:proofErr w:type="spellStart"/>
      <w:r w:rsidR="001557B2" w:rsidRPr="00A76D2E">
        <w:rPr>
          <w:rFonts w:asciiTheme="majorBidi" w:hAnsiTheme="majorBidi" w:cstheme="majorBidi"/>
        </w:rPr>
        <w:t>i</w:t>
      </w:r>
      <w:proofErr w:type="spellEnd"/>
      <w:r w:rsidR="001557B2" w:rsidRPr="00A76D2E">
        <w:rPr>
          <w:rFonts w:asciiTheme="majorBidi" w:hAnsiTheme="majorBidi" w:cstheme="majorBidi"/>
        </w:rPr>
        <w:t xml:space="preserve">) essences of non-pertinent objects, and (ii) necessitating causal relations. For </w:t>
      </w:r>
      <w:r w:rsidR="00FB0903" w:rsidRPr="00A76D2E">
        <w:rPr>
          <w:rFonts w:asciiTheme="majorBidi" w:hAnsiTheme="majorBidi" w:cstheme="majorBidi"/>
        </w:rPr>
        <w:t>example</w:t>
      </w:r>
      <w:r w:rsidR="001557B2" w:rsidRPr="00A76D2E">
        <w:rPr>
          <w:rFonts w:asciiTheme="majorBidi" w:hAnsiTheme="majorBidi" w:cstheme="majorBidi"/>
        </w:rPr>
        <w:t>, the necessity that Socrates is such that 2</w:t>
      </w:r>
      <w:r w:rsidR="00534A6E" w:rsidRPr="00A76D2E">
        <w:rPr>
          <w:rFonts w:asciiTheme="majorBidi" w:hAnsiTheme="majorBidi" w:cstheme="majorBidi"/>
        </w:rPr>
        <w:t xml:space="preserve"> </w:t>
      </w:r>
      <w:r w:rsidR="001557B2" w:rsidRPr="00A76D2E">
        <w:rPr>
          <w:rFonts w:asciiTheme="majorBidi" w:hAnsiTheme="majorBidi" w:cstheme="majorBidi"/>
        </w:rPr>
        <w:t>+</w:t>
      </w:r>
      <w:r w:rsidR="00534A6E" w:rsidRPr="00A76D2E">
        <w:rPr>
          <w:rFonts w:asciiTheme="majorBidi" w:hAnsiTheme="majorBidi" w:cstheme="majorBidi"/>
        </w:rPr>
        <w:t xml:space="preserve"> </w:t>
      </w:r>
      <w:r w:rsidR="001557B2" w:rsidRPr="00A76D2E">
        <w:rPr>
          <w:rFonts w:asciiTheme="majorBidi" w:hAnsiTheme="majorBidi" w:cstheme="majorBidi"/>
        </w:rPr>
        <w:t>2</w:t>
      </w:r>
      <w:r w:rsidR="00534A6E" w:rsidRPr="00A76D2E">
        <w:rPr>
          <w:rFonts w:asciiTheme="majorBidi" w:hAnsiTheme="majorBidi" w:cstheme="majorBidi"/>
        </w:rPr>
        <w:t xml:space="preserve"> </w:t>
      </w:r>
      <w:r w:rsidR="001557B2" w:rsidRPr="00A76D2E">
        <w:rPr>
          <w:rFonts w:asciiTheme="majorBidi" w:hAnsiTheme="majorBidi" w:cstheme="majorBidi"/>
        </w:rPr>
        <w:t>=</w:t>
      </w:r>
      <w:r w:rsidR="00534A6E" w:rsidRPr="00A76D2E">
        <w:rPr>
          <w:rFonts w:asciiTheme="majorBidi" w:hAnsiTheme="majorBidi" w:cstheme="majorBidi"/>
        </w:rPr>
        <w:t xml:space="preserve"> </w:t>
      </w:r>
      <w:r w:rsidR="001557B2" w:rsidRPr="00A76D2E">
        <w:rPr>
          <w:rFonts w:asciiTheme="majorBidi" w:hAnsiTheme="majorBidi" w:cstheme="majorBidi"/>
        </w:rPr>
        <w:t xml:space="preserve">4 is a case </w:t>
      </w:r>
      <w:r w:rsidR="00FB0903" w:rsidRPr="00A76D2E">
        <w:rPr>
          <w:rFonts w:asciiTheme="majorBidi" w:hAnsiTheme="majorBidi" w:cstheme="majorBidi"/>
        </w:rPr>
        <w:t xml:space="preserve">of </w:t>
      </w:r>
      <w:r w:rsidR="001557B2" w:rsidRPr="00A76D2E">
        <w:rPr>
          <w:rFonts w:asciiTheme="majorBidi" w:hAnsiTheme="majorBidi" w:cstheme="majorBidi"/>
        </w:rPr>
        <w:t>(</w:t>
      </w:r>
      <w:proofErr w:type="spellStart"/>
      <w:r w:rsidR="001557B2" w:rsidRPr="00A76D2E">
        <w:rPr>
          <w:rFonts w:asciiTheme="majorBidi" w:hAnsiTheme="majorBidi" w:cstheme="majorBidi"/>
        </w:rPr>
        <w:t>i</w:t>
      </w:r>
      <w:proofErr w:type="spellEnd"/>
      <w:r w:rsidR="001557B2" w:rsidRPr="00A76D2E">
        <w:rPr>
          <w:rFonts w:asciiTheme="majorBidi" w:hAnsiTheme="majorBidi" w:cstheme="majorBidi"/>
        </w:rPr>
        <w:t>)</w:t>
      </w:r>
      <w:r w:rsidR="00506A6C" w:rsidRPr="00A76D2E">
        <w:rPr>
          <w:rFonts w:asciiTheme="majorBidi" w:hAnsiTheme="majorBidi" w:cstheme="majorBidi"/>
        </w:rPr>
        <w:t>, as it is grounded in the essences of 2 and 4</w:t>
      </w:r>
      <w:r w:rsidR="00FB0903" w:rsidRPr="00A76D2E">
        <w:rPr>
          <w:rFonts w:asciiTheme="majorBidi" w:hAnsiTheme="majorBidi" w:cstheme="majorBidi"/>
        </w:rPr>
        <w:t>,</w:t>
      </w:r>
      <w:r w:rsidR="00506A6C" w:rsidRPr="00A76D2E">
        <w:rPr>
          <w:rFonts w:asciiTheme="majorBidi" w:hAnsiTheme="majorBidi" w:cstheme="majorBidi"/>
        </w:rPr>
        <w:t xml:space="preserve"> which are not </w:t>
      </w:r>
      <w:r w:rsidR="00506A6C" w:rsidRPr="00A76D2E">
        <w:rPr>
          <w:rFonts w:asciiTheme="majorBidi" w:hAnsiTheme="majorBidi" w:cstheme="majorBidi"/>
        </w:rPr>
        <w:lastRenderedPageBreak/>
        <w:t>pertinent to Socrates’ nature</w:t>
      </w:r>
      <w:r w:rsidR="00FB0903" w:rsidRPr="00A76D2E">
        <w:rPr>
          <w:rFonts w:asciiTheme="majorBidi" w:hAnsiTheme="majorBidi" w:cstheme="majorBidi"/>
        </w:rPr>
        <w:t>.</w:t>
      </w:r>
      <w:r w:rsidR="001557B2" w:rsidRPr="00A76D2E">
        <w:rPr>
          <w:rFonts w:asciiTheme="majorBidi" w:hAnsiTheme="majorBidi" w:cstheme="majorBidi"/>
        </w:rPr>
        <w:t xml:space="preserve"> </w:t>
      </w:r>
      <w:r w:rsidR="00FB0903" w:rsidRPr="00A76D2E">
        <w:rPr>
          <w:rFonts w:asciiTheme="majorBidi" w:hAnsiTheme="majorBidi" w:cstheme="majorBidi"/>
        </w:rPr>
        <w:t>A</w:t>
      </w:r>
      <w:r w:rsidR="001557B2" w:rsidRPr="00A76D2E">
        <w:rPr>
          <w:rFonts w:asciiTheme="majorBidi" w:hAnsiTheme="majorBidi" w:cstheme="majorBidi"/>
        </w:rPr>
        <w:t xml:space="preserve">ssuming that Socrates’ existence is deterministically caused by </w:t>
      </w:r>
      <w:r w:rsidR="000E1C89">
        <w:rPr>
          <w:rFonts w:asciiTheme="majorBidi" w:hAnsiTheme="majorBidi" w:cstheme="majorBidi"/>
        </w:rPr>
        <w:t xml:space="preserve">a necessary </w:t>
      </w:r>
      <w:r w:rsidR="001557B2" w:rsidRPr="00A76D2E">
        <w:rPr>
          <w:rFonts w:asciiTheme="majorBidi" w:hAnsiTheme="majorBidi" w:cstheme="majorBidi"/>
        </w:rPr>
        <w:t xml:space="preserve">God—as Avicenna </w:t>
      </w:r>
      <w:r w:rsidR="00FB0903" w:rsidRPr="00A76D2E">
        <w:rPr>
          <w:rFonts w:asciiTheme="majorBidi" w:hAnsiTheme="majorBidi" w:cstheme="majorBidi"/>
        </w:rPr>
        <w:t>posits</w:t>
      </w:r>
      <w:r w:rsidR="001557B2" w:rsidRPr="00A76D2E">
        <w:rPr>
          <w:rFonts w:asciiTheme="majorBidi" w:hAnsiTheme="majorBidi" w:cstheme="majorBidi"/>
        </w:rPr>
        <w:t>—that he exists exemplifies case (ii)</w:t>
      </w:r>
      <w:r w:rsidR="00860525" w:rsidRPr="00A76D2E">
        <w:rPr>
          <w:rFonts w:asciiTheme="majorBidi" w:hAnsiTheme="majorBidi" w:cstheme="majorBidi"/>
        </w:rPr>
        <w:t>, as it is grounded in a necessitating causal relation</w:t>
      </w:r>
      <w:r w:rsidR="001557B2" w:rsidRPr="00A76D2E">
        <w:rPr>
          <w:rFonts w:asciiTheme="majorBidi" w:hAnsiTheme="majorBidi" w:cstheme="majorBidi"/>
        </w:rPr>
        <w:t xml:space="preserve">. While recent literature on </w:t>
      </w:r>
      <w:r w:rsidR="009B3FB1" w:rsidRPr="00A76D2E">
        <w:rPr>
          <w:rFonts w:asciiTheme="majorBidi" w:hAnsiTheme="majorBidi" w:cstheme="majorBidi"/>
        </w:rPr>
        <w:t xml:space="preserve">necessities-through-another </w:t>
      </w:r>
      <w:r w:rsidR="001557B2" w:rsidRPr="00A76D2E">
        <w:rPr>
          <w:rFonts w:asciiTheme="majorBidi" w:hAnsiTheme="majorBidi" w:cstheme="majorBidi"/>
        </w:rPr>
        <w:t xml:space="preserve">has focused on </w:t>
      </w:r>
      <w:r w:rsidR="009B3FB1" w:rsidRPr="00A76D2E">
        <w:rPr>
          <w:rFonts w:asciiTheme="majorBidi" w:hAnsiTheme="majorBidi" w:cstheme="majorBidi"/>
        </w:rPr>
        <w:t>type</w:t>
      </w:r>
      <w:r w:rsidR="001557B2" w:rsidRPr="00A76D2E">
        <w:rPr>
          <w:rFonts w:asciiTheme="majorBidi" w:hAnsiTheme="majorBidi" w:cstheme="majorBidi"/>
        </w:rPr>
        <w:t xml:space="preserve"> (</w:t>
      </w:r>
      <w:proofErr w:type="spellStart"/>
      <w:r w:rsidR="001557B2" w:rsidRPr="00A76D2E">
        <w:rPr>
          <w:rFonts w:asciiTheme="majorBidi" w:hAnsiTheme="majorBidi" w:cstheme="majorBidi"/>
        </w:rPr>
        <w:t>i</w:t>
      </w:r>
      <w:proofErr w:type="spellEnd"/>
      <w:r w:rsidR="001557B2" w:rsidRPr="00A76D2E">
        <w:rPr>
          <w:rFonts w:asciiTheme="majorBidi" w:hAnsiTheme="majorBidi" w:cstheme="majorBidi"/>
        </w:rPr>
        <w:t>),</w:t>
      </w:r>
      <w:r w:rsidR="001557B2" w:rsidRPr="00A76D2E">
        <w:rPr>
          <w:rStyle w:val="FootnoteReference"/>
          <w:rFonts w:asciiTheme="majorBidi" w:hAnsiTheme="majorBidi" w:cstheme="majorBidi"/>
        </w:rPr>
        <w:footnoteReference w:id="4"/>
      </w:r>
      <w:r w:rsidR="001557B2" w:rsidRPr="00A76D2E">
        <w:rPr>
          <w:rFonts w:asciiTheme="majorBidi" w:hAnsiTheme="majorBidi" w:cstheme="majorBidi"/>
        </w:rPr>
        <w:t xml:space="preserve"> Avicenna deliberated upon </w:t>
      </w:r>
      <w:r w:rsidR="009B3FB1" w:rsidRPr="00A76D2E">
        <w:rPr>
          <w:rFonts w:asciiTheme="majorBidi" w:hAnsiTheme="majorBidi" w:cstheme="majorBidi"/>
        </w:rPr>
        <w:t>type</w:t>
      </w:r>
      <w:r w:rsidR="001557B2" w:rsidRPr="00A76D2E">
        <w:rPr>
          <w:rFonts w:asciiTheme="majorBidi" w:hAnsiTheme="majorBidi" w:cstheme="majorBidi"/>
        </w:rPr>
        <w:t xml:space="preserve"> (ii).</w:t>
      </w:r>
    </w:p>
    <w:p w14:paraId="1A0251DB" w14:textId="293D1C78" w:rsidR="00047FCE" w:rsidRDefault="009A1C22" w:rsidP="00550C19">
      <w:pPr>
        <w:spacing w:line="480" w:lineRule="auto"/>
        <w:ind w:firstLine="720"/>
        <w:jc w:val="both"/>
        <w:rPr>
          <w:rFonts w:asciiTheme="majorBidi" w:hAnsiTheme="majorBidi" w:cstheme="majorBidi"/>
        </w:rPr>
      </w:pPr>
      <w:r w:rsidRPr="00A76D2E">
        <w:rPr>
          <w:rFonts w:asciiTheme="majorBidi" w:hAnsiTheme="majorBidi" w:cstheme="majorBidi"/>
        </w:rPr>
        <w:t>In addition to the two qualified notions of necessity</w:t>
      </w:r>
      <w:r w:rsidR="00882CB4" w:rsidRPr="00A76D2E">
        <w:rPr>
          <w:rFonts w:asciiTheme="majorBidi" w:hAnsiTheme="majorBidi" w:cstheme="majorBidi"/>
        </w:rPr>
        <w:t xml:space="preserve">, namely necessity-in-itself and necessity-through-another, </w:t>
      </w:r>
      <w:r w:rsidRPr="00A76D2E">
        <w:rPr>
          <w:rFonts w:asciiTheme="majorBidi" w:hAnsiTheme="majorBidi" w:cstheme="majorBidi"/>
        </w:rPr>
        <w:t xml:space="preserve">there exists a notion of necessity </w:t>
      </w:r>
      <w:r w:rsidR="00F31219" w:rsidRPr="00A76D2E">
        <w:rPr>
          <w:rFonts w:asciiTheme="majorBidi" w:hAnsiTheme="majorBidi" w:cstheme="majorBidi"/>
          <w:i/>
          <w:iCs/>
        </w:rPr>
        <w:t>simpliciter</w:t>
      </w:r>
      <w:r w:rsidR="00F31219" w:rsidRPr="00A76D2E">
        <w:rPr>
          <w:rFonts w:asciiTheme="majorBidi" w:hAnsiTheme="majorBidi" w:cstheme="majorBidi"/>
        </w:rPr>
        <w:t xml:space="preserve">. </w:t>
      </w:r>
      <w:r w:rsidR="00276EE4" w:rsidRPr="00A76D2E">
        <w:rPr>
          <w:rFonts w:asciiTheme="majorBidi" w:hAnsiTheme="majorBidi" w:cstheme="majorBidi"/>
        </w:rPr>
        <w:t>It is</w:t>
      </w:r>
      <w:r w:rsidR="00F31219" w:rsidRPr="00A76D2E">
        <w:rPr>
          <w:rFonts w:asciiTheme="majorBidi" w:hAnsiTheme="majorBidi" w:cstheme="majorBidi"/>
        </w:rPr>
        <w:t xml:space="preserve"> </w:t>
      </w:r>
      <w:r w:rsidR="00276EE4" w:rsidRPr="00A76D2E">
        <w:rPr>
          <w:rFonts w:asciiTheme="majorBidi" w:hAnsiTheme="majorBidi" w:cstheme="majorBidi"/>
        </w:rPr>
        <w:t>the</w:t>
      </w:r>
      <w:r w:rsidR="00F31219" w:rsidRPr="00A76D2E">
        <w:rPr>
          <w:rFonts w:asciiTheme="majorBidi" w:hAnsiTheme="majorBidi" w:cstheme="majorBidi"/>
        </w:rPr>
        <w:t xml:space="preserve"> notion of just plain necessity</w:t>
      </w:r>
      <w:r w:rsidR="009A57C6" w:rsidRPr="00A76D2E">
        <w:rPr>
          <w:rFonts w:asciiTheme="majorBidi" w:hAnsiTheme="majorBidi" w:cstheme="majorBidi"/>
        </w:rPr>
        <w:t xml:space="preserve">, which is, as it were, insensitive to </w:t>
      </w:r>
      <w:r w:rsidR="00276EE4" w:rsidRPr="00A76D2E">
        <w:rPr>
          <w:rFonts w:asciiTheme="majorBidi" w:hAnsiTheme="majorBidi" w:cstheme="majorBidi"/>
        </w:rPr>
        <w:t>the source of the necessity,</w:t>
      </w:r>
      <w:r w:rsidR="00F31219" w:rsidRPr="00A76D2E">
        <w:rPr>
          <w:rFonts w:asciiTheme="majorBidi" w:hAnsiTheme="majorBidi" w:cstheme="majorBidi"/>
        </w:rPr>
        <w:t xml:space="preserve"> and </w:t>
      </w:r>
      <w:r w:rsidR="007437FC" w:rsidRPr="00A76D2E">
        <w:rPr>
          <w:rFonts w:asciiTheme="majorBidi" w:hAnsiTheme="majorBidi" w:cstheme="majorBidi"/>
        </w:rPr>
        <w:t>this notion</w:t>
      </w:r>
      <w:r w:rsidR="00F31219" w:rsidRPr="00A76D2E">
        <w:rPr>
          <w:rFonts w:asciiTheme="majorBidi" w:hAnsiTheme="majorBidi" w:cstheme="majorBidi"/>
        </w:rPr>
        <w:t xml:space="preserve"> is the one </w:t>
      </w:r>
      <w:r w:rsidR="009A57C6" w:rsidRPr="00A76D2E">
        <w:rPr>
          <w:rFonts w:asciiTheme="majorBidi" w:hAnsiTheme="majorBidi" w:cstheme="majorBidi"/>
        </w:rPr>
        <w:t>represented by</w:t>
      </w:r>
      <w:r w:rsidR="00F31219" w:rsidRPr="00A76D2E">
        <w:rPr>
          <w:rFonts w:asciiTheme="majorBidi" w:hAnsiTheme="majorBidi" w:cstheme="majorBidi"/>
        </w:rPr>
        <w:t xml:space="preserve"> standard </w:t>
      </w:r>
      <w:r w:rsidR="009A57C6" w:rsidRPr="00A76D2E">
        <w:rPr>
          <w:rFonts w:asciiTheme="majorBidi" w:hAnsiTheme="majorBidi" w:cstheme="majorBidi"/>
        </w:rPr>
        <w:t>modal</w:t>
      </w:r>
      <w:r w:rsidR="00F31219" w:rsidRPr="00A76D2E">
        <w:rPr>
          <w:rFonts w:asciiTheme="majorBidi" w:hAnsiTheme="majorBidi" w:cstheme="majorBidi"/>
        </w:rPr>
        <w:t xml:space="preserve"> logic</w:t>
      </w:r>
      <w:r w:rsidR="009A57C6" w:rsidRPr="00A76D2E">
        <w:rPr>
          <w:rFonts w:asciiTheme="majorBidi" w:hAnsiTheme="majorBidi" w:cstheme="majorBidi"/>
        </w:rPr>
        <w:t>s such as</w:t>
      </w:r>
      <w:r w:rsidR="00F31219" w:rsidRPr="00A76D2E">
        <w:rPr>
          <w:rFonts w:asciiTheme="majorBidi" w:hAnsiTheme="majorBidi" w:cstheme="majorBidi"/>
        </w:rPr>
        <w:t xml:space="preserve"> S5.</w:t>
      </w:r>
      <w:r w:rsidR="005C6C00" w:rsidRPr="00A76D2E">
        <w:rPr>
          <w:rStyle w:val="FootnoteReference"/>
          <w:rFonts w:asciiTheme="majorBidi" w:hAnsiTheme="majorBidi" w:cstheme="majorBidi"/>
        </w:rPr>
        <w:footnoteReference w:id="5"/>
      </w:r>
      <w:r w:rsidR="00276EE4" w:rsidRPr="00A76D2E">
        <w:rPr>
          <w:rFonts w:asciiTheme="majorBidi" w:hAnsiTheme="majorBidi" w:cstheme="majorBidi"/>
        </w:rPr>
        <w:t xml:space="preserve"> This unqualified notion of necessity is the </w:t>
      </w:r>
      <w:r w:rsidR="005C6C00" w:rsidRPr="00A76D2E">
        <w:rPr>
          <w:rFonts w:asciiTheme="majorBidi" w:hAnsiTheme="majorBidi" w:cstheme="majorBidi"/>
        </w:rPr>
        <w:t>disjunction</w:t>
      </w:r>
      <w:r w:rsidR="00276EE4" w:rsidRPr="00A76D2E">
        <w:rPr>
          <w:rFonts w:asciiTheme="majorBidi" w:hAnsiTheme="majorBidi" w:cstheme="majorBidi"/>
        </w:rPr>
        <w:t xml:space="preserve"> of the two qualified notions of necessity. Thus, a truth is a necessity </w:t>
      </w:r>
      <w:r w:rsidR="00276EE4" w:rsidRPr="00A76D2E">
        <w:rPr>
          <w:rFonts w:asciiTheme="majorBidi" w:hAnsiTheme="majorBidi" w:cstheme="majorBidi"/>
          <w:i/>
          <w:iCs/>
        </w:rPr>
        <w:t>simpliciter</w:t>
      </w:r>
      <w:r w:rsidR="00276EE4" w:rsidRPr="00A76D2E">
        <w:rPr>
          <w:rFonts w:asciiTheme="majorBidi" w:hAnsiTheme="majorBidi" w:cstheme="majorBidi"/>
        </w:rPr>
        <w:t xml:space="preserve"> </w:t>
      </w:r>
      <w:proofErr w:type="spellStart"/>
      <w:r w:rsidR="00276EE4" w:rsidRPr="00A76D2E">
        <w:rPr>
          <w:rFonts w:asciiTheme="majorBidi" w:hAnsiTheme="majorBidi" w:cstheme="majorBidi"/>
        </w:rPr>
        <w:t>iff</w:t>
      </w:r>
      <w:proofErr w:type="spellEnd"/>
      <w:r w:rsidR="00276EE4" w:rsidRPr="00A76D2E">
        <w:rPr>
          <w:rFonts w:asciiTheme="majorBidi" w:hAnsiTheme="majorBidi" w:cstheme="majorBidi"/>
        </w:rPr>
        <w:t xml:space="preserve"> it is either a </w:t>
      </w:r>
      <w:r w:rsidR="005C6C00" w:rsidRPr="00A76D2E">
        <w:rPr>
          <w:rFonts w:asciiTheme="majorBidi" w:hAnsiTheme="majorBidi" w:cstheme="majorBidi"/>
        </w:rPr>
        <w:t xml:space="preserve">necessity-in-itself </w:t>
      </w:r>
      <w:r w:rsidRPr="00A76D2E">
        <w:rPr>
          <w:rFonts w:asciiTheme="majorBidi" w:hAnsiTheme="majorBidi" w:cstheme="majorBidi"/>
        </w:rPr>
        <w:t>or</w:t>
      </w:r>
      <w:r w:rsidR="005C6C00" w:rsidRPr="00A76D2E">
        <w:rPr>
          <w:rFonts w:asciiTheme="majorBidi" w:hAnsiTheme="majorBidi" w:cstheme="majorBidi"/>
        </w:rPr>
        <w:t xml:space="preserve"> </w:t>
      </w:r>
      <w:r w:rsidRPr="00A76D2E">
        <w:rPr>
          <w:rFonts w:asciiTheme="majorBidi" w:hAnsiTheme="majorBidi" w:cstheme="majorBidi"/>
        </w:rPr>
        <w:t xml:space="preserve">a </w:t>
      </w:r>
      <w:r w:rsidR="005C6C00" w:rsidRPr="00A76D2E">
        <w:rPr>
          <w:rFonts w:asciiTheme="majorBidi" w:hAnsiTheme="majorBidi" w:cstheme="majorBidi"/>
        </w:rPr>
        <w:t>necessity-through-another.</w:t>
      </w:r>
      <w:r w:rsidR="00505102">
        <w:rPr>
          <w:rStyle w:val="FootnoteReference"/>
          <w:rFonts w:asciiTheme="majorBidi" w:hAnsiTheme="majorBidi" w:cstheme="majorBidi"/>
        </w:rPr>
        <w:footnoteReference w:id="6"/>
      </w:r>
      <w:r w:rsidR="005C6C00" w:rsidRPr="00A76D2E">
        <w:rPr>
          <w:rFonts w:asciiTheme="majorBidi" w:hAnsiTheme="majorBidi" w:cstheme="majorBidi"/>
        </w:rPr>
        <w:t xml:space="preserve"> </w:t>
      </w:r>
      <w:r w:rsidR="00882CB4" w:rsidRPr="00A76D2E">
        <w:rPr>
          <w:rFonts w:asciiTheme="majorBidi" w:hAnsiTheme="majorBidi" w:cstheme="majorBidi"/>
        </w:rPr>
        <w:t>The question of whether the unqualified notion is more fundamental and the other two qualified notions are defined in its terms, or vice versa, remains open for debate. However, we need not resolve this question for the purposes of this paper.</w:t>
      </w:r>
    </w:p>
    <w:p w14:paraId="19938E12" w14:textId="0ECDABD1" w:rsidR="00A857D6" w:rsidRDefault="006A3BAC" w:rsidP="00550C19">
      <w:pPr>
        <w:spacing w:line="480" w:lineRule="auto"/>
        <w:ind w:firstLine="720"/>
        <w:jc w:val="both"/>
        <w:rPr>
          <w:rFonts w:asciiTheme="majorBidi" w:hAnsiTheme="majorBidi" w:cstheme="majorBidi"/>
        </w:rPr>
      </w:pPr>
      <w:r>
        <w:rPr>
          <w:rFonts w:asciiTheme="majorBidi" w:hAnsiTheme="majorBidi" w:cstheme="majorBidi"/>
        </w:rPr>
        <w:t xml:space="preserve">The above </w:t>
      </w:r>
      <w:r w:rsidR="00994EB6">
        <w:rPr>
          <w:rFonts w:asciiTheme="majorBidi" w:hAnsiTheme="majorBidi" w:cstheme="majorBidi"/>
        </w:rPr>
        <w:t xml:space="preserve">Avicennian </w:t>
      </w:r>
      <w:r>
        <w:rPr>
          <w:rFonts w:asciiTheme="majorBidi" w:hAnsiTheme="majorBidi" w:cstheme="majorBidi"/>
        </w:rPr>
        <w:t xml:space="preserve">division of </w:t>
      </w:r>
      <w:r w:rsidRPr="00A76D2E">
        <w:rPr>
          <w:rFonts w:asciiTheme="majorBidi" w:hAnsiTheme="majorBidi" w:cstheme="majorBidi"/>
        </w:rPr>
        <w:t>necessit</w:t>
      </w:r>
      <w:r>
        <w:rPr>
          <w:rFonts w:asciiTheme="majorBidi" w:hAnsiTheme="majorBidi" w:cstheme="majorBidi"/>
        </w:rPr>
        <w:t xml:space="preserve">ies into necessities-in-themselves and necessities-through-another </w:t>
      </w:r>
      <w:r w:rsidR="00047FCE" w:rsidRPr="00047FCE">
        <w:rPr>
          <w:rFonts w:asciiTheme="majorBidi" w:hAnsiTheme="majorBidi" w:cstheme="majorBidi"/>
        </w:rPr>
        <w:t xml:space="preserve">presupposes </w:t>
      </w:r>
      <w:r>
        <w:rPr>
          <w:rFonts w:asciiTheme="majorBidi" w:hAnsiTheme="majorBidi" w:cstheme="majorBidi"/>
        </w:rPr>
        <w:t>that all necessities have a</w:t>
      </w:r>
      <w:r w:rsidR="0021688A">
        <w:rPr>
          <w:rFonts w:asciiTheme="majorBidi" w:hAnsiTheme="majorBidi" w:cstheme="majorBidi"/>
        </w:rPr>
        <w:t xml:space="preserve"> ground or explanation</w:t>
      </w:r>
      <w:r>
        <w:rPr>
          <w:rFonts w:asciiTheme="majorBidi" w:hAnsiTheme="majorBidi" w:cstheme="majorBidi"/>
        </w:rPr>
        <w:t xml:space="preserve">, whether internal or external. </w:t>
      </w:r>
      <w:r w:rsidR="00047FCE" w:rsidRPr="00047FCE">
        <w:rPr>
          <w:rFonts w:asciiTheme="majorBidi" w:hAnsiTheme="majorBidi" w:cstheme="majorBidi"/>
        </w:rPr>
        <w:t xml:space="preserve">However, some philosophers </w:t>
      </w:r>
      <w:r w:rsidR="00994EB6">
        <w:rPr>
          <w:rFonts w:asciiTheme="majorBidi" w:hAnsiTheme="majorBidi" w:cstheme="majorBidi"/>
        </w:rPr>
        <w:t xml:space="preserve">have </w:t>
      </w:r>
      <w:r w:rsidR="00047FCE" w:rsidRPr="00047FCE">
        <w:rPr>
          <w:rFonts w:asciiTheme="majorBidi" w:hAnsiTheme="majorBidi" w:cstheme="majorBidi"/>
        </w:rPr>
        <w:t>argue</w:t>
      </w:r>
      <w:r w:rsidR="00994EB6">
        <w:rPr>
          <w:rFonts w:asciiTheme="majorBidi" w:hAnsiTheme="majorBidi" w:cstheme="majorBidi"/>
        </w:rPr>
        <w:t>d</w:t>
      </w:r>
      <w:r w:rsidR="00047FCE" w:rsidRPr="00047FCE">
        <w:rPr>
          <w:rFonts w:asciiTheme="majorBidi" w:hAnsiTheme="majorBidi" w:cstheme="majorBidi"/>
        </w:rPr>
        <w:t xml:space="preserve"> that certain necessities have no </w:t>
      </w:r>
      <w:r w:rsidR="00047FCE" w:rsidRPr="00047FCE">
        <w:rPr>
          <w:rFonts w:asciiTheme="majorBidi" w:hAnsiTheme="majorBidi" w:cstheme="majorBidi"/>
        </w:rPr>
        <w:lastRenderedPageBreak/>
        <w:t xml:space="preserve">explanation. For instance, they contend that </w:t>
      </w:r>
      <w:r w:rsidR="00994EB6">
        <w:rPr>
          <w:rFonts w:asciiTheme="majorBidi" w:hAnsiTheme="majorBidi" w:cstheme="majorBidi"/>
        </w:rPr>
        <w:t>t</w:t>
      </w:r>
      <w:r w:rsidR="00047FCE" w:rsidRPr="00047FCE">
        <w:rPr>
          <w:rFonts w:asciiTheme="majorBidi" w:hAnsiTheme="majorBidi" w:cstheme="majorBidi"/>
        </w:rPr>
        <w:t>he Four</w:t>
      </w:r>
      <w:r w:rsidR="00994EB6">
        <w:rPr>
          <w:rFonts w:asciiTheme="majorBidi" w:hAnsiTheme="majorBidi" w:cstheme="majorBidi"/>
        </w:rPr>
        <w:t>-</w:t>
      </w:r>
      <w:r w:rsidR="00047FCE" w:rsidRPr="00047FCE">
        <w:rPr>
          <w:rFonts w:asciiTheme="majorBidi" w:hAnsiTheme="majorBidi" w:cstheme="majorBidi"/>
        </w:rPr>
        <w:t>Color Theorem—which states that given any division of a plane into contiguous regions, the regions can be colored with at most four colors so that no two adjacent regions have the same color—has no explanation but is merely a coincidental necessity</w:t>
      </w:r>
      <w:r w:rsidR="00076653">
        <w:rPr>
          <w:rFonts w:asciiTheme="majorBidi" w:hAnsiTheme="majorBidi" w:cstheme="majorBidi"/>
        </w:rPr>
        <w:t xml:space="preserve"> </w:t>
      </w:r>
      <w:r w:rsidR="00286932">
        <w:rPr>
          <w:rFonts w:asciiTheme="majorBidi" w:hAnsiTheme="majorBidi" w:cstheme="majorBidi"/>
        </w:rPr>
        <w:t>(</w:t>
      </w:r>
      <w:r w:rsidR="00076653">
        <w:rPr>
          <w:rFonts w:asciiTheme="majorBidi" w:hAnsiTheme="majorBidi" w:cstheme="majorBidi"/>
        </w:rPr>
        <w:t xml:space="preserve">see, e.g., </w:t>
      </w:r>
      <w:proofErr w:type="spellStart"/>
      <w:r w:rsidR="00893574">
        <w:rPr>
          <w:rFonts w:asciiTheme="majorBidi" w:hAnsiTheme="majorBidi" w:cstheme="majorBidi"/>
        </w:rPr>
        <w:t>Almotahari</w:t>
      </w:r>
      <w:proofErr w:type="spellEnd"/>
      <w:r w:rsidR="00893574">
        <w:rPr>
          <w:rFonts w:asciiTheme="majorBidi" w:hAnsiTheme="majorBidi" w:cstheme="majorBidi"/>
        </w:rPr>
        <w:t xml:space="preserve"> 2011: 57-67; </w:t>
      </w:r>
      <w:r w:rsidR="00286932">
        <w:rPr>
          <w:rFonts w:asciiTheme="majorBidi" w:hAnsiTheme="majorBidi" w:cstheme="majorBidi"/>
        </w:rPr>
        <w:t>Baker 2009</w:t>
      </w:r>
      <w:r w:rsidR="00994EB6">
        <w:rPr>
          <w:rFonts w:asciiTheme="majorBidi" w:hAnsiTheme="majorBidi" w:cstheme="majorBidi"/>
        </w:rPr>
        <w:t>; Lange 2010</w:t>
      </w:r>
      <w:r w:rsidR="00286932">
        <w:rPr>
          <w:rFonts w:asciiTheme="majorBidi" w:hAnsiTheme="majorBidi" w:cstheme="majorBidi"/>
        </w:rPr>
        <w:t>)</w:t>
      </w:r>
      <w:r w:rsidR="00893574">
        <w:rPr>
          <w:rFonts w:asciiTheme="majorBidi" w:hAnsiTheme="majorBidi" w:cstheme="majorBidi"/>
        </w:rPr>
        <w:t>.</w:t>
      </w:r>
      <w:r w:rsidR="0021688A">
        <w:rPr>
          <w:rFonts w:asciiTheme="majorBidi" w:hAnsiTheme="majorBidi" w:cstheme="majorBidi"/>
        </w:rPr>
        <w:t xml:space="preserve"> </w:t>
      </w:r>
      <w:r w:rsidR="00047FCE" w:rsidRPr="00047FCE">
        <w:rPr>
          <w:rFonts w:asciiTheme="majorBidi" w:hAnsiTheme="majorBidi" w:cstheme="majorBidi"/>
        </w:rPr>
        <w:t xml:space="preserve">If their argument holds, then there exist three types of necessities: necessities-in-themselves, necessities-through-another, and unexplained necessities. The notion of necessity </w:t>
      </w:r>
      <w:r w:rsidR="00047FCE" w:rsidRPr="00047FCE">
        <w:rPr>
          <w:rFonts w:asciiTheme="majorBidi" w:hAnsiTheme="majorBidi" w:cstheme="majorBidi"/>
          <w:i/>
          <w:iCs/>
        </w:rPr>
        <w:t>simpliciter</w:t>
      </w:r>
      <w:r w:rsidR="00047FCE" w:rsidRPr="00047FCE">
        <w:rPr>
          <w:rFonts w:asciiTheme="majorBidi" w:hAnsiTheme="majorBidi" w:cstheme="majorBidi"/>
        </w:rPr>
        <w:t xml:space="preserve"> would then be a disjunction of these three types. Nevertheless, the assumption of </w:t>
      </w:r>
      <w:r w:rsidR="00EE4CD5">
        <w:rPr>
          <w:rFonts w:asciiTheme="majorBidi" w:hAnsiTheme="majorBidi" w:cstheme="majorBidi"/>
        </w:rPr>
        <w:t xml:space="preserve">the </w:t>
      </w:r>
      <w:r w:rsidR="00893574">
        <w:rPr>
          <w:rFonts w:asciiTheme="majorBidi" w:hAnsiTheme="majorBidi" w:cstheme="majorBidi"/>
        </w:rPr>
        <w:t>Avicennian</w:t>
      </w:r>
      <w:r w:rsidR="00893574" w:rsidRPr="00047FCE">
        <w:rPr>
          <w:rFonts w:asciiTheme="majorBidi" w:hAnsiTheme="majorBidi" w:cstheme="majorBidi"/>
        </w:rPr>
        <w:t xml:space="preserve"> </w:t>
      </w:r>
      <w:r w:rsidR="00047FCE" w:rsidRPr="00047FCE">
        <w:rPr>
          <w:rFonts w:asciiTheme="majorBidi" w:hAnsiTheme="majorBidi" w:cstheme="majorBidi"/>
        </w:rPr>
        <w:t xml:space="preserve">two-fold division is not vital for my argument below. As we will soon see, </w:t>
      </w:r>
      <w:r w:rsidR="00047FCE">
        <w:rPr>
          <w:rFonts w:asciiTheme="majorBidi" w:hAnsiTheme="majorBidi" w:cstheme="majorBidi"/>
        </w:rPr>
        <w:t>it</w:t>
      </w:r>
      <w:r w:rsidR="00047FCE" w:rsidRPr="00047FCE">
        <w:rPr>
          <w:rFonts w:asciiTheme="majorBidi" w:hAnsiTheme="majorBidi" w:cstheme="majorBidi"/>
        </w:rPr>
        <w:t xml:space="preserve"> can be </w:t>
      </w:r>
      <w:r w:rsidR="00047FCE">
        <w:rPr>
          <w:rFonts w:asciiTheme="majorBidi" w:hAnsiTheme="majorBidi" w:cstheme="majorBidi"/>
        </w:rPr>
        <w:t>re</w:t>
      </w:r>
      <w:r w:rsidR="00047FCE" w:rsidRPr="00047FCE">
        <w:rPr>
          <w:rFonts w:asciiTheme="majorBidi" w:hAnsiTheme="majorBidi" w:cstheme="majorBidi"/>
        </w:rPr>
        <w:t xml:space="preserve">formulated without this assumption. For simplicity, however, I will </w:t>
      </w:r>
      <w:r w:rsidR="00EE4CD5">
        <w:rPr>
          <w:rFonts w:asciiTheme="majorBidi" w:hAnsiTheme="majorBidi" w:cstheme="majorBidi"/>
        </w:rPr>
        <w:t>keep the assumption</w:t>
      </w:r>
      <w:r w:rsidR="00047FCE" w:rsidRPr="00047FCE">
        <w:rPr>
          <w:rFonts w:asciiTheme="majorBidi" w:hAnsiTheme="majorBidi" w:cstheme="majorBidi"/>
        </w:rPr>
        <w:t>.</w:t>
      </w:r>
    </w:p>
    <w:p w14:paraId="778416F8" w14:textId="77777777" w:rsidR="00433E21" w:rsidRPr="00A76D2E" w:rsidRDefault="00433E21" w:rsidP="00550C19">
      <w:pPr>
        <w:spacing w:line="480" w:lineRule="auto"/>
        <w:ind w:firstLine="720"/>
        <w:jc w:val="both"/>
        <w:rPr>
          <w:rFonts w:asciiTheme="majorBidi" w:hAnsiTheme="majorBidi" w:cstheme="majorBidi"/>
        </w:rPr>
      </w:pPr>
    </w:p>
    <w:p w14:paraId="56B0C587" w14:textId="21FBD73F" w:rsidR="002D7E99" w:rsidRPr="00A76D2E" w:rsidRDefault="00A857D6" w:rsidP="00550C19">
      <w:pPr>
        <w:spacing w:line="480" w:lineRule="auto"/>
        <w:jc w:val="center"/>
        <w:outlineLvl w:val="0"/>
        <w:rPr>
          <w:rFonts w:asciiTheme="majorBidi" w:hAnsiTheme="majorBidi" w:cstheme="majorBidi"/>
          <w:bCs/>
        </w:rPr>
      </w:pPr>
      <w:r w:rsidRPr="00A76D2E">
        <w:rPr>
          <w:rFonts w:asciiTheme="majorBidi" w:hAnsiTheme="majorBidi" w:cstheme="majorBidi"/>
          <w:bCs/>
        </w:rPr>
        <w:t>3</w:t>
      </w:r>
      <w:r w:rsidR="00DE2AF9" w:rsidRPr="00A76D2E">
        <w:rPr>
          <w:rFonts w:asciiTheme="majorBidi" w:hAnsiTheme="majorBidi" w:cstheme="majorBidi"/>
          <w:bCs/>
        </w:rPr>
        <w:t xml:space="preserve">. </w:t>
      </w:r>
      <w:r w:rsidR="00452A4E" w:rsidRPr="00A76D2E">
        <w:rPr>
          <w:rFonts w:asciiTheme="majorBidi" w:hAnsiTheme="majorBidi" w:cstheme="majorBidi"/>
          <w:bCs/>
        </w:rPr>
        <w:t>T</w:t>
      </w:r>
      <w:r w:rsidR="00065AF5" w:rsidRPr="00A76D2E">
        <w:rPr>
          <w:rFonts w:asciiTheme="majorBidi" w:hAnsiTheme="majorBidi" w:cstheme="majorBidi"/>
          <w:bCs/>
        </w:rPr>
        <w:t>he Anti-</w:t>
      </w:r>
      <w:r w:rsidR="00DE2AF9" w:rsidRPr="00A76D2E">
        <w:rPr>
          <w:rFonts w:asciiTheme="majorBidi" w:eastAsia="Times New Roman" w:hAnsiTheme="majorBidi" w:cstheme="majorBidi"/>
          <w:bCs/>
        </w:rPr>
        <w:t>Necessitarian</w:t>
      </w:r>
      <w:r w:rsidR="00065AF5" w:rsidRPr="00A76D2E">
        <w:rPr>
          <w:rFonts w:asciiTheme="majorBidi" w:eastAsia="Times New Roman" w:hAnsiTheme="majorBidi" w:cstheme="majorBidi"/>
          <w:bCs/>
        </w:rPr>
        <w:t xml:space="preserve"> Argument</w:t>
      </w:r>
      <w:r w:rsidR="002F102B" w:rsidRPr="00A76D2E">
        <w:rPr>
          <w:rFonts w:asciiTheme="majorBidi" w:eastAsia="Times New Roman" w:hAnsiTheme="majorBidi" w:cstheme="majorBidi"/>
          <w:bCs/>
        </w:rPr>
        <w:t xml:space="preserve"> </w:t>
      </w:r>
      <w:r w:rsidR="001D631E" w:rsidRPr="00A76D2E">
        <w:rPr>
          <w:rFonts w:asciiTheme="majorBidi" w:eastAsia="Times New Roman" w:hAnsiTheme="majorBidi" w:cstheme="majorBidi"/>
          <w:bCs/>
        </w:rPr>
        <w:t>Revisited</w:t>
      </w:r>
    </w:p>
    <w:p w14:paraId="63CB7C23" w14:textId="331D2B1A" w:rsidR="0084160D" w:rsidRPr="00A76D2E" w:rsidRDefault="00210344" w:rsidP="00550C19">
      <w:pPr>
        <w:spacing w:line="480" w:lineRule="auto"/>
        <w:jc w:val="both"/>
        <w:rPr>
          <w:rFonts w:asciiTheme="majorBidi" w:eastAsia="Times New Roman" w:hAnsiTheme="majorBidi" w:cstheme="majorBidi"/>
        </w:rPr>
      </w:pPr>
      <w:r w:rsidRPr="00A76D2E">
        <w:rPr>
          <w:rFonts w:asciiTheme="majorBidi" w:hAnsiTheme="majorBidi" w:cstheme="majorBidi"/>
        </w:rPr>
        <w:t>W</w:t>
      </w:r>
      <w:r w:rsidR="00B837A8" w:rsidRPr="00A76D2E">
        <w:rPr>
          <w:rFonts w:asciiTheme="majorBidi" w:hAnsiTheme="majorBidi" w:cstheme="majorBidi"/>
        </w:rPr>
        <w:t>e are</w:t>
      </w:r>
      <w:r w:rsidRPr="00A76D2E">
        <w:rPr>
          <w:rFonts w:asciiTheme="majorBidi" w:hAnsiTheme="majorBidi" w:cstheme="majorBidi"/>
        </w:rPr>
        <w:t xml:space="preserve"> now</w:t>
      </w:r>
      <w:r w:rsidR="00B837A8" w:rsidRPr="00A76D2E">
        <w:rPr>
          <w:rFonts w:asciiTheme="majorBidi" w:hAnsiTheme="majorBidi" w:cstheme="majorBidi"/>
        </w:rPr>
        <w:t xml:space="preserve"> in a position to </w:t>
      </w:r>
      <w:r w:rsidR="00B0173E" w:rsidRPr="00A76D2E">
        <w:rPr>
          <w:rFonts w:asciiTheme="majorBidi" w:hAnsiTheme="majorBidi" w:cstheme="majorBidi"/>
        </w:rPr>
        <w:t>evaluate</w:t>
      </w:r>
      <w:r w:rsidR="00B837A8" w:rsidRPr="00A76D2E">
        <w:rPr>
          <w:rFonts w:asciiTheme="majorBidi" w:hAnsiTheme="majorBidi" w:cstheme="majorBidi"/>
        </w:rPr>
        <w:t xml:space="preserve"> the </w:t>
      </w:r>
      <w:r w:rsidR="00B837A8" w:rsidRPr="00A76D2E">
        <w:rPr>
          <w:rFonts w:asciiTheme="majorBidi" w:eastAsia="Times New Roman" w:hAnsiTheme="majorBidi" w:cstheme="majorBidi"/>
        </w:rPr>
        <w:t>anti-necess</w:t>
      </w:r>
      <w:r w:rsidR="004A227D" w:rsidRPr="00A76D2E">
        <w:rPr>
          <w:rFonts w:asciiTheme="majorBidi" w:eastAsia="Times New Roman" w:hAnsiTheme="majorBidi" w:cstheme="majorBidi"/>
        </w:rPr>
        <w:t>i</w:t>
      </w:r>
      <w:r w:rsidR="00B837A8" w:rsidRPr="00A76D2E">
        <w:rPr>
          <w:rFonts w:asciiTheme="majorBidi" w:eastAsia="Times New Roman" w:hAnsiTheme="majorBidi" w:cstheme="majorBidi"/>
        </w:rPr>
        <w:t>tarian argument against PSR.</w:t>
      </w:r>
      <w:r w:rsidR="0084160D" w:rsidRPr="00A76D2E">
        <w:rPr>
          <w:rFonts w:asciiTheme="majorBidi" w:hAnsiTheme="majorBidi" w:cstheme="majorBidi"/>
        </w:rPr>
        <w:t xml:space="preserve"> As </w:t>
      </w:r>
      <w:r w:rsidR="00B837A8" w:rsidRPr="00A76D2E">
        <w:rPr>
          <w:rFonts w:asciiTheme="majorBidi" w:hAnsiTheme="majorBidi" w:cstheme="majorBidi"/>
        </w:rPr>
        <w:t>you will recall</w:t>
      </w:r>
      <w:r w:rsidR="0084160D" w:rsidRPr="00A76D2E">
        <w:rPr>
          <w:rFonts w:asciiTheme="majorBidi" w:hAnsiTheme="majorBidi" w:cstheme="majorBidi"/>
        </w:rPr>
        <w:t xml:space="preserve">, </w:t>
      </w:r>
      <w:r w:rsidR="00B837A8" w:rsidRPr="00A76D2E">
        <w:rPr>
          <w:rFonts w:asciiTheme="majorBidi" w:hAnsiTheme="majorBidi" w:cstheme="majorBidi"/>
        </w:rPr>
        <w:t>the</w:t>
      </w:r>
      <w:r w:rsidR="0084160D" w:rsidRPr="00A76D2E">
        <w:rPr>
          <w:rFonts w:asciiTheme="majorBidi" w:hAnsiTheme="majorBidi" w:cstheme="majorBidi"/>
        </w:rPr>
        <w:t xml:space="preserve"> argument </w:t>
      </w:r>
      <w:r w:rsidR="00B0173E" w:rsidRPr="00A76D2E">
        <w:rPr>
          <w:rFonts w:asciiTheme="majorBidi" w:hAnsiTheme="majorBidi" w:cstheme="majorBidi"/>
        </w:rPr>
        <w:t>goes</w:t>
      </w:r>
      <w:r w:rsidR="0084160D" w:rsidRPr="00A76D2E">
        <w:rPr>
          <w:rFonts w:asciiTheme="majorBidi" w:hAnsiTheme="majorBidi" w:cstheme="majorBidi"/>
        </w:rPr>
        <w:t xml:space="preserve"> as follows</w:t>
      </w:r>
      <w:r w:rsidR="0084160D" w:rsidRPr="00A76D2E">
        <w:rPr>
          <w:rFonts w:asciiTheme="majorBidi" w:eastAsia="Times New Roman" w:hAnsiTheme="majorBidi" w:cstheme="majorBidi"/>
        </w:rPr>
        <w:t>:</w:t>
      </w:r>
    </w:p>
    <w:p w14:paraId="6372B00F" w14:textId="77777777" w:rsidR="00453EDF" w:rsidRPr="00A76D2E" w:rsidRDefault="00453EDF" w:rsidP="00550C19">
      <w:pPr>
        <w:spacing w:line="480" w:lineRule="auto"/>
        <w:ind w:firstLine="720"/>
        <w:jc w:val="both"/>
        <w:rPr>
          <w:rFonts w:asciiTheme="majorBidi" w:eastAsia="Times New Roman" w:hAnsiTheme="majorBidi" w:cstheme="majorBidi"/>
        </w:rPr>
      </w:pPr>
      <w:r w:rsidRPr="00A76D2E">
        <w:rPr>
          <w:rFonts w:asciiTheme="majorBidi" w:eastAsia="Times New Roman" w:hAnsiTheme="majorBidi" w:cstheme="majorBidi"/>
        </w:rPr>
        <w:t>(1) PSR entails necessitarianism.</w:t>
      </w:r>
    </w:p>
    <w:p w14:paraId="41D92A42" w14:textId="77777777" w:rsidR="00453EDF" w:rsidRPr="00A76D2E" w:rsidRDefault="00453EDF" w:rsidP="00550C19">
      <w:pPr>
        <w:spacing w:line="480" w:lineRule="auto"/>
        <w:ind w:firstLine="720"/>
        <w:jc w:val="both"/>
        <w:rPr>
          <w:rFonts w:asciiTheme="majorBidi" w:eastAsia="Times New Roman" w:hAnsiTheme="majorBidi" w:cstheme="majorBidi"/>
        </w:rPr>
      </w:pPr>
      <w:r w:rsidRPr="00A76D2E">
        <w:rPr>
          <w:rFonts w:asciiTheme="majorBidi" w:eastAsia="Times New Roman" w:hAnsiTheme="majorBidi" w:cstheme="majorBidi"/>
        </w:rPr>
        <w:t>(2) Necessitarianism is highly counterintuitive.</w:t>
      </w:r>
    </w:p>
    <w:p w14:paraId="4336F4A7" w14:textId="77777777" w:rsidR="00453EDF" w:rsidRPr="00A76D2E" w:rsidRDefault="00453EDF" w:rsidP="00550C19">
      <w:pPr>
        <w:spacing w:line="480" w:lineRule="auto"/>
        <w:ind w:firstLine="720"/>
        <w:jc w:val="both"/>
        <w:rPr>
          <w:rFonts w:asciiTheme="majorBidi" w:eastAsia="Times New Roman" w:hAnsiTheme="majorBidi" w:cstheme="majorBidi"/>
        </w:rPr>
      </w:pPr>
      <w:r w:rsidRPr="00A76D2E">
        <w:rPr>
          <w:rFonts w:asciiTheme="majorBidi" w:eastAsia="Times New Roman" w:hAnsiTheme="majorBidi" w:cstheme="majorBidi"/>
        </w:rPr>
        <w:t xml:space="preserve">(3) Therefore, PSR is implausible. </w:t>
      </w:r>
    </w:p>
    <w:p w14:paraId="333DDE89" w14:textId="5FA97ED7" w:rsidR="00453EDF" w:rsidRPr="00A76D2E" w:rsidRDefault="00B0173E" w:rsidP="00550C19">
      <w:pPr>
        <w:spacing w:line="480" w:lineRule="auto"/>
        <w:jc w:val="both"/>
        <w:rPr>
          <w:rFonts w:asciiTheme="majorBidi" w:hAnsiTheme="majorBidi" w:cstheme="majorBidi"/>
        </w:rPr>
      </w:pPr>
      <w:r w:rsidRPr="00A76D2E">
        <w:rPr>
          <w:rFonts w:asciiTheme="majorBidi" w:eastAsia="Times New Roman" w:hAnsiTheme="majorBidi" w:cstheme="majorBidi"/>
        </w:rPr>
        <w:t xml:space="preserve">As </w:t>
      </w:r>
      <w:r w:rsidR="001C178D" w:rsidRPr="00A76D2E">
        <w:rPr>
          <w:rFonts w:asciiTheme="majorBidi" w:eastAsia="Times New Roman" w:hAnsiTheme="majorBidi" w:cstheme="majorBidi"/>
        </w:rPr>
        <w:t>discussed in the previous section</w:t>
      </w:r>
      <w:r w:rsidRPr="00A76D2E">
        <w:rPr>
          <w:rFonts w:asciiTheme="majorBidi" w:eastAsia="Times New Roman" w:hAnsiTheme="majorBidi" w:cstheme="majorBidi"/>
        </w:rPr>
        <w:t xml:space="preserve">, there are two </w:t>
      </w:r>
      <w:r w:rsidR="00453EDF" w:rsidRPr="00A76D2E">
        <w:rPr>
          <w:rFonts w:asciiTheme="majorBidi" w:eastAsia="Times New Roman" w:hAnsiTheme="majorBidi" w:cstheme="majorBidi"/>
        </w:rPr>
        <w:t>distinct</w:t>
      </w:r>
      <w:r w:rsidRPr="00A76D2E">
        <w:rPr>
          <w:rFonts w:asciiTheme="majorBidi" w:eastAsia="Times New Roman" w:hAnsiTheme="majorBidi" w:cstheme="majorBidi"/>
        </w:rPr>
        <w:t xml:space="preserve"> notion</w:t>
      </w:r>
      <w:r w:rsidR="00DE1192" w:rsidRPr="00A76D2E">
        <w:rPr>
          <w:rFonts w:asciiTheme="majorBidi" w:eastAsia="Times New Roman" w:hAnsiTheme="majorBidi" w:cstheme="majorBidi"/>
        </w:rPr>
        <w:t>s of necessity</w:t>
      </w:r>
      <w:r w:rsidRPr="00A76D2E">
        <w:rPr>
          <w:rFonts w:asciiTheme="majorBidi" w:eastAsia="Times New Roman" w:hAnsiTheme="majorBidi" w:cstheme="majorBidi"/>
        </w:rPr>
        <w:t xml:space="preserve">: 1) </w:t>
      </w:r>
      <w:r w:rsidR="00453EDF" w:rsidRPr="00A76D2E">
        <w:rPr>
          <w:rFonts w:asciiTheme="majorBidi" w:hAnsiTheme="majorBidi" w:cstheme="majorBidi"/>
        </w:rPr>
        <w:t xml:space="preserve">necessity-in-itself, </w:t>
      </w:r>
      <w:r w:rsidRPr="00A76D2E">
        <w:rPr>
          <w:rFonts w:asciiTheme="majorBidi" w:eastAsia="Times New Roman" w:hAnsiTheme="majorBidi" w:cstheme="majorBidi"/>
        </w:rPr>
        <w:t xml:space="preserve">and 2) </w:t>
      </w:r>
      <w:r w:rsidR="00453EDF" w:rsidRPr="00A76D2E">
        <w:rPr>
          <w:rFonts w:asciiTheme="majorBidi" w:hAnsiTheme="majorBidi" w:cstheme="majorBidi"/>
        </w:rPr>
        <w:t>necessity-through-another</w:t>
      </w:r>
      <w:r w:rsidRPr="00A76D2E">
        <w:rPr>
          <w:rFonts w:asciiTheme="majorBidi" w:hAnsiTheme="majorBidi" w:cstheme="majorBidi"/>
        </w:rPr>
        <w:t xml:space="preserve">. </w:t>
      </w:r>
      <w:r w:rsidR="00453EDF" w:rsidRPr="00A76D2E">
        <w:rPr>
          <w:rFonts w:asciiTheme="majorBidi" w:hAnsiTheme="majorBidi" w:cstheme="majorBidi"/>
        </w:rPr>
        <w:t xml:space="preserve">In accordance with these two notions of necessity, emerge two </w:t>
      </w:r>
      <w:r w:rsidR="00992671" w:rsidRPr="00A76D2E">
        <w:rPr>
          <w:rFonts w:asciiTheme="majorBidi" w:hAnsiTheme="majorBidi" w:cstheme="majorBidi"/>
        </w:rPr>
        <w:t>versions</w:t>
      </w:r>
      <w:r w:rsidR="00453EDF" w:rsidRPr="00A76D2E">
        <w:rPr>
          <w:rFonts w:asciiTheme="majorBidi" w:hAnsiTheme="majorBidi" w:cstheme="majorBidi"/>
        </w:rPr>
        <w:t xml:space="preserve"> of necessitarianism: </w:t>
      </w:r>
    </w:p>
    <w:p w14:paraId="2E102017" w14:textId="217B12A7" w:rsidR="00453EDF" w:rsidRPr="00A76D2E" w:rsidRDefault="00453EDF" w:rsidP="00550C19">
      <w:pPr>
        <w:spacing w:line="480" w:lineRule="auto"/>
        <w:ind w:left="720"/>
        <w:jc w:val="both"/>
        <w:rPr>
          <w:rFonts w:asciiTheme="majorBidi" w:hAnsiTheme="majorBidi" w:cstheme="majorBidi"/>
        </w:rPr>
      </w:pPr>
      <w:r w:rsidRPr="00A76D2E">
        <w:rPr>
          <w:rFonts w:asciiTheme="majorBidi" w:hAnsiTheme="majorBidi" w:cstheme="majorBidi"/>
          <w:i/>
          <w:iCs/>
        </w:rPr>
        <w:t>Strong Necessitarianism</w:t>
      </w:r>
      <w:r w:rsidRPr="00A76D2E">
        <w:rPr>
          <w:rFonts w:asciiTheme="majorBidi" w:hAnsiTheme="majorBidi" w:cstheme="majorBidi"/>
        </w:rPr>
        <w:t>: every truth is a necessity-in-itself</w:t>
      </w:r>
      <w:r w:rsidR="004D3CDA" w:rsidRPr="00A76D2E">
        <w:rPr>
          <w:rFonts w:asciiTheme="majorBidi" w:hAnsiTheme="majorBidi" w:cstheme="majorBidi"/>
        </w:rPr>
        <w:t>;</w:t>
      </w:r>
      <w:r w:rsidRPr="00A76D2E">
        <w:rPr>
          <w:rFonts w:asciiTheme="majorBidi" w:hAnsiTheme="majorBidi" w:cstheme="majorBidi"/>
        </w:rPr>
        <w:t xml:space="preserve"> </w:t>
      </w:r>
    </w:p>
    <w:p w14:paraId="4927E7E3" w14:textId="03451917" w:rsidR="00453EDF" w:rsidRPr="00A76D2E" w:rsidRDefault="00453EDF" w:rsidP="00550C19">
      <w:pPr>
        <w:spacing w:line="480" w:lineRule="auto"/>
        <w:ind w:left="720"/>
        <w:jc w:val="both"/>
        <w:rPr>
          <w:rFonts w:asciiTheme="majorBidi" w:hAnsiTheme="majorBidi" w:cstheme="majorBidi"/>
        </w:rPr>
      </w:pPr>
      <w:r w:rsidRPr="00A76D2E">
        <w:rPr>
          <w:rFonts w:asciiTheme="majorBidi" w:hAnsiTheme="majorBidi" w:cstheme="majorBidi"/>
          <w:i/>
          <w:iCs/>
        </w:rPr>
        <w:t>Weak Necessitarianism</w:t>
      </w:r>
      <w:r w:rsidRPr="00A76D2E">
        <w:rPr>
          <w:rFonts w:asciiTheme="majorBidi" w:hAnsiTheme="majorBidi" w:cstheme="majorBidi"/>
        </w:rPr>
        <w:t>: every truth is either a necessity-in-itself or a necessity-through-another</w:t>
      </w:r>
      <w:r w:rsidR="007B1A38" w:rsidRPr="00A76D2E">
        <w:rPr>
          <w:rFonts w:asciiTheme="majorBidi" w:hAnsiTheme="majorBidi" w:cstheme="majorBidi"/>
        </w:rPr>
        <w:t>.</w:t>
      </w:r>
    </w:p>
    <w:p w14:paraId="1F32BF9E" w14:textId="24A126D0" w:rsidR="00EF1219" w:rsidRPr="00A76D2E" w:rsidRDefault="005734D6" w:rsidP="00550C19">
      <w:pPr>
        <w:spacing w:line="480" w:lineRule="auto"/>
        <w:ind w:firstLine="720"/>
        <w:jc w:val="both"/>
        <w:rPr>
          <w:rFonts w:asciiTheme="majorBidi" w:hAnsiTheme="majorBidi" w:cstheme="majorBidi"/>
        </w:rPr>
      </w:pPr>
      <w:r>
        <w:rPr>
          <w:rFonts w:asciiTheme="majorBidi" w:hAnsiTheme="majorBidi" w:cstheme="majorBidi"/>
        </w:rPr>
        <w:lastRenderedPageBreak/>
        <w:t>I</w:t>
      </w:r>
      <w:r w:rsidR="00EF1219" w:rsidRPr="00A76D2E">
        <w:rPr>
          <w:rFonts w:asciiTheme="majorBidi" w:hAnsiTheme="majorBidi" w:cstheme="majorBidi"/>
        </w:rPr>
        <w:t xml:space="preserve">n premise (1), “necessitarianism” means weak necessitarianism. </w:t>
      </w:r>
      <w:r w:rsidR="004C0FE4">
        <w:rPr>
          <w:rFonts w:asciiTheme="majorBidi" w:hAnsiTheme="majorBidi" w:cstheme="majorBidi"/>
        </w:rPr>
        <w:t>For</w:t>
      </w:r>
      <w:r w:rsidR="00EF1219" w:rsidRPr="00A76D2E">
        <w:rPr>
          <w:rFonts w:asciiTheme="majorBidi" w:hAnsiTheme="majorBidi" w:cstheme="majorBidi"/>
        </w:rPr>
        <w:t xml:space="preserve"> PSR </w:t>
      </w:r>
      <w:r w:rsidR="00514BBD">
        <w:rPr>
          <w:rFonts w:asciiTheme="majorBidi" w:hAnsiTheme="majorBidi" w:cstheme="majorBidi"/>
        </w:rPr>
        <w:t xml:space="preserve">states </w:t>
      </w:r>
      <w:r w:rsidR="00EF1219" w:rsidRPr="00A76D2E">
        <w:rPr>
          <w:rFonts w:asciiTheme="majorBidi" w:hAnsiTheme="majorBidi" w:cstheme="majorBidi"/>
        </w:rPr>
        <w:t>that every truth is sufficiently explained</w:t>
      </w:r>
      <w:r w:rsidR="004C0FE4">
        <w:rPr>
          <w:rFonts w:asciiTheme="majorBidi" w:hAnsiTheme="majorBidi" w:cstheme="majorBidi"/>
        </w:rPr>
        <w:t>, but it is silent on whether the explanation comes from</w:t>
      </w:r>
      <w:r w:rsidR="00EF1219" w:rsidRPr="00A76D2E">
        <w:rPr>
          <w:rFonts w:asciiTheme="majorBidi" w:hAnsiTheme="majorBidi" w:cstheme="majorBidi"/>
        </w:rPr>
        <w:t xml:space="preserve"> the essences of the involved objects or </w:t>
      </w:r>
      <w:r w:rsidR="004C0FE4">
        <w:rPr>
          <w:rFonts w:asciiTheme="majorBidi" w:hAnsiTheme="majorBidi" w:cstheme="majorBidi"/>
        </w:rPr>
        <w:t xml:space="preserve">from </w:t>
      </w:r>
      <w:r w:rsidR="00EF1219" w:rsidRPr="00A76D2E">
        <w:rPr>
          <w:rFonts w:asciiTheme="majorBidi" w:hAnsiTheme="majorBidi" w:cstheme="majorBidi"/>
        </w:rPr>
        <w:t xml:space="preserve">external reasons. </w:t>
      </w:r>
      <w:r w:rsidR="00BE6EE3" w:rsidRPr="00A76D2E">
        <w:rPr>
          <w:rFonts w:asciiTheme="majorBidi" w:hAnsiTheme="majorBidi" w:cstheme="majorBidi"/>
        </w:rPr>
        <w:t>But what is meant by “necessitarianism” in premise (2)?</w:t>
      </w:r>
      <w:r w:rsidR="00EF1219" w:rsidRPr="00A76D2E">
        <w:rPr>
          <w:rFonts w:asciiTheme="majorBidi" w:hAnsiTheme="majorBidi" w:cstheme="majorBidi"/>
        </w:rPr>
        <w:t xml:space="preserve"> If it means weak necessitarianism, then</w:t>
      </w:r>
      <w:r w:rsidR="00BE6EE3" w:rsidRPr="00A76D2E">
        <w:rPr>
          <w:rFonts w:asciiTheme="majorBidi" w:hAnsiTheme="majorBidi" w:cstheme="majorBidi"/>
        </w:rPr>
        <w:t xml:space="preserve">, </w:t>
      </w:r>
      <w:r w:rsidR="00BE6EE3" w:rsidRPr="00A76D2E">
        <w:rPr>
          <w:rFonts w:asciiTheme="majorBidi" w:eastAsia="Times New Roman" w:hAnsiTheme="majorBidi" w:cstheme="majorBidi"/>
        </w:rPr>
        <w:t>as I shall shortly argue,</w:t>
      </w:r>
      <w:r w:rsidR="00EF1219" w:rsidRPr="00A76D2E">
        <w:rPr>
          <w:rFonts w:asciiTheme="majorBidi" w:hAnsiTheme="majorBidi" w:cstheme="majorBidi"/>
        </w:rPr>
        <w:t xml:space="preserve"> premise (2) </w:t>
      </w:r>
      <w:r w:rsidR="00340C44" w:rsidRPr="00A76D2E">
        <w:rPr>
          <w:rFonts w:asciiTheme="majorBidi" w:hAnsiTheme="majorBidi" w:cstheme="majorBidi"/>
        </w:rPr>
        <w:t>is not true or, at the very least, not evidently so.</w:t>
      </w:r>
      <w:r w:rsidR="00EF1219" w:rsidRPr="00A76D2E">
        <w:rPr>
          <w:rFonts w:asciiTheme="majorBidi" w:hAnsiTheme="majorBidi" w:cstheme="majorBidi"/>
        </w:rPr>
        <w:t xml:space="preserve"> On the other hand, if strong necessitarianism is meant, then although premise (2) is </w:t>
      </w:r>
      <w:r w:rsidR="00340C44" w:rsidRPr="00A76D2E">
        <w:rPr>
          <w:rFonts w:asciiTheme="majorBidi" w:hAnsiTheme="majorBidi" w:cstheme="majorBidi"/>
        </w:rPr>
        <w:t>true</w:t>
      </w:r>
      <w:r w:rsidR="00EF1219" w:rsidRPr="00A76D2E">
        <w:rPr>
          <w:rFonts w:asciiTheme="majorBidi" w:hAnsiTheme="majorBidi" w:cstheme="majorBidi"/>
        </w:rPr>
        <w:t>, the argument is rendered invalid</w:t>
      </w:r>
      <w:r w:rsidR="00A32D62" w:rsidRPr="00A76D2E">
        <w:rPr>
          <w:rFonts w:asciiTheme="majorBidi" w:hAnsiTheme="majorBidi" w:cstheme="majorBidi"/>
        </w:rPr>
        <w:t xml:space="preserve"> because “necessitarianism” is used in two different senses in premise (1) and (2)</w:t>
      </w:r>
      <w:r w:rsidR="00EF1219" w:rsidRPr="00A76D2E">
        <w:rPr>
          <w:rFonts w:asciiTheme="majorBidi" w:hAnsiTheme="majorBidi" w:cstheme="majorBidi"/>
        </w:rPr>
        <w:t>.</w:t>
      </w:r>
    </w:p>
    <w:p w14:paraId="135964D0" w14:textId="16114340" w:rsidR="0064372E" w:rsidRPr="00A76D2E" w:rsidRDefault="005E0DAF" w:rsidP="00550C19">
      <w:pPr>
        <w:spacing w:line="480" w:lineRule="auto"/>
        <w:ind w:firstLine="720"/>
        <w:jc w:val="both"/>
        <w:rPr>
          <w:rFonts w:asciiTheme="majorBidi" w:hAnsiTheme="majorBidi" w:cstheme="majorBidi"/>
        </w:rPr>
      </w:pPr>
      <w:r w:rsidRPr="00A76D2E">
        <w:rPr>
          <w:rFonts w:asciiTheme="majorBidi" w:hAnsiTheme="majorBidi" w:cstheme="majorBidi"/>
        </w:rPr>
        <w:t xml:space="preserve">In the </w:t>
      </w:r>
      <w:r w:rsidR="009C5F6A">
        <w:rPr>
          <w:rFonts w:asciiTheme="majorBidi" w:hAnsiTheme="majorBidi" w:cstheme="majorBidi"/>
        </w:rPr>
        <w:t xml:space="preserve">earlier </w:t>
      </w:r>
      <w:r w:rsidRPr="00A76D2E">
        <w:rPr>
          <w:rFonts w:asciiTheme="majorBidi" w:hAnsiTheme="majorBidi" w:cstheme="majorBidi"/>
        </w:rPr>
        <w:t xml:space="preserve">quotation, van Inwagen </w:t>
      </w:r>
      <w:r w:rsidR="005B236B" w:rsidRPr="00A76D2E">
        <w:rPr>
          <w:rFonts w:asciiTheme="majorBidi" w:hAnsiTheme="majorBidi" w:cstheme="majorBidi"/>
        </w:rPr>
        <w:t>considers the propositions that</w:t>
      </w:r>
      <w:r w:rsidR="00D369E5" w:rsidRPr="00A76D2E">
        <w:rPr>
          <w:rFonts w:asciiTheme="majorBidi" w:hAnsiTheme="majorBidi" w:cstheme="majorBidi"/>
        </w:rPr>
        <w:t xml:space="preserve"> Stockholm is the capital of Sweden</w:t>
      </w:r>
      <w:r w:rsidR="005B236B" w:rsidRPr="00A76D2E">
        <w:rPr>
          <w:rFonts w:asciiTheme="majorBidi" w:hAnsiTheme="majorBidi" w:cstheme="majorBidi"/>
        </w:rPr>
        <w:t>,</w:t>
      </w:r>
      <w:r w:rsidR="00D369E5" w:rsidRPr="00A76D2E">
        <w:rPr>
          <w:rFonts w:asciiTheme="majorBidi" w:hAnsiTheme="majorBidi" w:cstheme="majorBidi"/>
        </w:rPr>
        <w:t xml:space="preserve"> Mars has two moons</w:t>
      </w:r>
      <w:r w:rsidR="005B236B" w:rsidRPr="00A76D2E">
        <w:rPr>
          <w:rFonts w:asciiTheme="majorBidi" w:hAnsiTheme="majorBidi" w:cstheme="majorBidi"/>
        </w:rPr>
        <w:t>, s</w:t>
      </w:r>
      <w:r w:rsidR="00D369E5" w:rsidRPr="00A76D2E">
        <w:rPr>
          <w:rFonts w:asciiTheme="majorBidi" w:hAnsiTheme="majorBidi" w:cstheme="majorBidi"/>
        </w:rPr>
        <w:t>piders have eight legs</w:t>
      </w:r>
      <w:r w:rsidR="005B236B" w:rsidRPr="00A76D2E">
        <w:rPr>
          <w:rFonts w:asciiTheme="majorBidi" w:hAnsiTheme="majorBidi" w:cstheme="majorBidi"/>
        </w:rPr>
        <w:t>,</w:t>
      </w:r>
      <w:r w:rsidR="00D369E5" w:rsidRPr="00A76D2E">
        <w:rPr>
          <w:rFonts w:asciiTheme="majorBidi" w:hAnsiTheme="majorBidi" w:cstheme="majorBidi"/>
        </w:rPr>
        <w:t xml:space="preserve"> and British forces under the command of Lord Elgin burned the Summer Palace at Pekin in 1860</w:t>
      </w:r>
      <w:r w:rsidR="005B236B" w:rsidRPr="00A76D2E">
        <w:rPr>
          <w:rFonts w:asciiTheme="majorBidi" w:hAnsiTheme="majorBidi" w:cstheme="majorBidi"/>
        </w:rPr>
        <w:t>, and contrasts them to the propositions that</w:t>
      </w:r>
      <w:r w:rsidR="00D369E5" w:rsidRPr="00A76D2E">
        <w:rPr>
          <w:rFonts w:asciiTheme="majorBidi" w:hAnsiTheme="majorBidi" w:cstheme="majorBidi"/>
        </w:rPr>
        <w:t xml:space="preserve"> 5 + 7 = 12 and </w:t>
      </w:r>
      <w:r w:rsidR="003E2718" w:rsidRPr="00A76D2E">
        <w:rPr>
          <w:rFonts w:asciiTheme="majorBidi" w:hAnsiTheme="majorBidi" w:cstheme="majorBidi"/>
        </w:rPr>
        <w:t>t</w:t>
      </w:r>
      <w:r w:rsidR="00D369E5" w:rsidRPr="00A76D2E">
        <w:rPr>
          <w:rFonts w:asciiTheme="majorBidi" w:hAnsiTheme="majorBidi" w:cstheme="majorBidi"/>
        </w:rPr>
        <w:t>here are no liquid wine bottles</w:t>
      </w:r>
      <w:r w:rsidR="003E2718" w:rsidRPr="00A76D2E">
        <w:rPr>
          <w:rFonts w:asciiTheme="majorBidi" w:hAnsiTheme="majorBidi" w:cstheme="majorBidi"/>
        </w:rPr>
        <w:t>. He argues that intuitively these two groups of pr</w:t>
      </w:r>
      <w:r w:rsidR="00514BBD">
        <w:rPr>
          <w:rFonts w:asciiTheme="majorBidi" w:hAnsiTheme="majorBidi" w:cstheme="majorBidi"/>
        </w:rPr>
        <w:t>o</w:t>
      </w:r>
      <w:r w:rsidR="003E2718" w:rsidRPr="00A76D2E">
        <w:rPr>
          <w:rFonts w:asciiTheme="majorBidi" w:hAnsiTheme="majorBidi" w:cstheme="majorBidi"/>
        </w:rPr>
        <w:t>positions are not</w:t>
      </w:r>
      <w:r w:rsidR="001C2672" w:rsidRPr="00A76D2E">
        <w:rPr>
          <w:rFonts w:asciiTheme="majorBidi" w:hAnsiTheme="majorBidi" w:cstheme="majorBidi"/>
        </w:rPr>
        <w:t>, in the same sense of the word,</w:t>
      </w:r>
      <w:r w:rsidR="003E2718" w:rsidRPr="00A76D2E">
        <w:rPr>
          <w:rFonts w:asciiTheme="majorBidi" w:hAnsiTheme="majorBidi" w:cstheme="majorBidi"/>
        </w:rPr>
        <w:t xml:space="preserve"> necessary truths </w:t>
      </w:r>
      <w:r w:rsidR="00AC4475" w:rsidRPr="00A76D2E">
        <w:rPr>
          <w:rFonts w:asciiTheme="majorBidi" w:hAnsiTheme="majorBidi" w:cstheme="majorBidi"/>
        </w:rPr>
        <w:t>(</w:t>
      </w:r>
      <w:r w:rsidR="00186242" w:rsidRPr="00A76D2E">
        <w:rPr>
          <w:rFonts w:asciiTheme="majorBidi" w:hAnsiTheme="majorBidi" w:cstheme="majorBidi"/>
        </w:rPr>
        <w:t xml:space="preserve">van </w:t>
      </w:r>
      <w:r w:rsidR="00AC4475" w:rsidRPr="00A76D2E">
        <w:rPr>
          <w:rFonts w:asciiTheme="majorBidi" w:hAnsiTheme="majorBidi" w:cstheme="majorBidi"/>
        </w:rPr>
        <w:t>Inwagen 201</w:t>
      </w:r>
      <w:r w:rsidR="004A0FCA" w:rsidRPr="00A76D2E">
        <w:rPr>
          <w:rFonts w:asciiTheme="majorBidi" w:hAnsiTheme="majorBidi" w:cstheme="majorBidi"/>
        </w:rPr>
        <w:t>5</w:t>
      </w:r>
      <w:r w:rsidR="00AC4475" w:rsidRPr="00A76D2E">
        <w:rPr>
          <w:rFonts w:asciiTheme="majorBidi" w:hAnsiTheme="majorBidi" w:cstheme="majorBidi"/>
        </w:rPr>
        <w:t>:</w:t>
      </w:r>
      <w:r w:rsidR="00D369E5" w:rsidRPr="00A76D2E">
        <w:rPr>
          <w:rFonts w:asciiTheme="majorBidi" w:hAnsiTheme="majorBidi" w:cstheme="majorBidi"/>
        </w:rPr>
        <w:t xml:space="preserve"> 167). </w:t>
      </w:r>
      <w:r w:rsidR="003E2718" w:rsidRPr="00A76D2E">
        <w:rPr>
          <w:rFonts w:asciiTheme="majorBidi" w:hAnsiTheme="majorBidi" w:cstheme="majorBidi"/>
        </w:rPr>
        <w:t xml:space="preserve">But in what sense of the word, are the latter group of propositions necessary truths? They are </w:t>
      </w:r>
      <w:r w:rsidR="001C2672" w:rsidRPr="00A76D2E">
        <w:rPr>
          <w:rFonts w:asciiTheme="majorBidi" w:hAnsiTheme="majorBidi" w:cstheme="majorBidi"/>
        </w:rPr>
        <w:t>necessit</w:t>
      </w:r>
      <w:r w:rsidR="00A93547" w:rsidRPr="00A76D2E">
        <w:rPr>
          <w:rFonts w:asciiTheme="majorBidi" w:hAnsiTheme="majorBidi" w:cstheme="majorBidi"/>
        </w:rPr>
        <w:t>ies</w:t>
      </w:r>
      <w:r w:rsidR="003E2718" w:rsidRPr="00A76D2E">
        <w:rPr>
          <w:rFonts w:asciiTheme="majorBidi" w:hAnsiTheme="majorBidi" w:cstheme="majorBidi"/>
        </w:rPr>
        <w:t>-in-</w:t>
      </w:r>
      <w:r w:rsidR="00A93547" w:rsidRPr="00A76D2E">
        <w:rPr>
          <w:rFonts w:asciiTheme="majorBidi" w:hAnsiTheme="majorBidi" w:cstheme="majorBidi"/>
        </w:rPr>
        <w:t>themselves</w:t>
      </w:r>
      <w:r w:rsidR="003E2718" w:rsidRPr="00A76D2E">
        <w:rPr>
          <w:rFonts w:asciiTheme="majorBidi" w:hAnsiTheme="majorBidi" w:cstheme="majorBidi"/>
        </w:rPr>
        <w:t>, as they are true in virtue of the essences of the involved objects.</w:t>
      </w:r>
      <w:r w:rsidR="00FA2884" w:rsidRPr="00A76D2E">
        <w:rPr>
          <w:rFonts w:asciiTheme="majorBidi" w:hAnsiTheme="majorBidi" w:cstheme="majorBidi"/>
        </w:rPr>
        <w:t xml:space="preserve"> Thus, it is part of the essences of 5, 7, and 12 that the equality should hold. Similarly, it is part of what it is to be a wine bottle to be solid.</w:t>
      </w:r>
      <w:r w:rsidR="003E2718" w:rsidRPr="00A76D2E">
        <w:rPr>
          <w:rFonts w:asciiTheme="majorBidi" w:hAnsiTheme="majorBidi" w:cstheme="majorBidi"/>
        </w:rPr>
        <w:t xml:space="preserve"> In </w:t>
      </w:r>
      <w:r w:rsidR="001C2672" w:rsidRPr="00A76D2E">
        <w:rPr>
          <w:rFonts w:asciiTheme="majorBidi" w:hAnsiTheme="majorBidi" w:cstheme="majorBidi"/>
        </w:rPr>
        <w:t>contrast, the former group of propositions are possible-in-</w:t>
      </w:r>
      <w:r w:rsidR="00A93547" w:rsidRPr="00A76D2E">
        <w:rPr>
          <w:rFonts w:asciiTheme="majorBidi" w:hAnsiTheme="majorBidi" w:cstheme="majorBidi"/>
        </w:rPr>
        <w:t>themselves</w:t>
      </w:r>
      <w:r w:rsidR="001C2672" w:rsidRPr="00A76D2E">
        <w:rPr>
          <w:rFonts w:asciiTheme="majorBidi" w:hAnsiTheme="majorBidi" w:cstheme="majorBidi"/>
        </w:rPr>
        <w:t xml:space="preserve">. </w:t>
      </w:r>
      <w:r w:rsidR="00E433AA" w:rsidRPr="00A76D2E">
        <w:rPr>
          <w:rFonts w:asciiTheme="majorBidi" w:hAnsiTheme="majorBidi" w:cstheme="majorBidi"/>
        </w:rPr>
        <w:t>There</w:t>
      </w:r>
      <w:r w:rsidR="001C2672" w:rsidRPr="00A76D2E">
        <w:rPr>
          <w:rFonts w:asciiTheme="majorBidi" w:hAnsiTheme="majorBidi" w:cstheme="majorBidi"/>
        </w:rPr>
        <w:t xml:space="preserve"> is nothing in the nature of Stokholm </w:t>
      </w:r>
      <w:r w:rsidR="00E433AA" w:rsidRPr="00A76D2E">
        <w:rPr>
          <w:rFonts w:asciiTheme="majorBidi" w:hAnsiTheme="majorBidi" w:cstheme="majorBidi"/>
        </w:rPr>
        <w:t>or</w:t>
      </w:r>
      <w:r w:rsidR="001C2672" w:rsidRPr="00A76D2E">
        <w:rPr>
          <w:rFonts w:asciiTheme="majorBidi" w:hAnsiTheme="majorBidi" w:cstheme="majorBidi"/>
        </w:rPr>
        <w:t xml:space="preserve"> Sweden that requires the former to be the capital of the latter</w:t>
      </w:r>
      <w:r w:rsidR="00E433AA" w:rsidRPr="00A76D2E">
        <w:rPr>
          <w:rFonts w:asciiTheme="majorBidi" w:hAnsiTheme="majorBidi" w:cstheme="majorBidi"/>
        </w:rPr>
        <w:t>. It is compatible with the essence of Mars that it has more than two moons or less than two moons. Nothing in the nature of spiders</w:t>
      </w:r>
      <w:r w:rsidR="0040075D" w:rsidRPr="00A76D2E">
        <w:rPr>
          <w:rFonts w:asciiTheme="majorBidi" w:hAnsiTheme="majorBidi" w:cstheme="majorBidi"/>
        </w:rPr>
        <w:t xml:space="preserve"> </w:t>
      </w:r>
      <w:r w:rsidR="00E433AA" w:rsidRPr="00A76D2E">
        <w:rPr>
          <w:rFonts w:asciiTheme="majorBidi" w:hAnsiTheme="majorBidi" w:cstheme="majorBidi"/>
        </w:rPr>
        <w:t xml:space="preserve">demands that they have exactly eight legs—though this claim is perhaps more controversial, as </w:t>
      </w:r>
      <w:r w:rsidR="00FA2884" w:rsidRPr="00A76D2E">
        <w:rPr>
          <w:rFonts w:asciiTheme="majorBidi" w:hAnsiTheme="majorBidi" w:cstheme="majorBidi"/>
        </w:rPr>
        <w:t>some</w:t>
      </w:r>
      <w:r w:rsidR="00E433AA" w:rsidRPr="00A76D2E">
        <w:rPr>
          <w:rFonts w:asciiTheme="majorBidi" w:hAnsiTheme="majorBidi" w:cstheme="majorBidi"/>
        </w:rPr>
        <w:t xml:space="preserve"> might </w:t>
      </w:r>
      <w:r w:rsidR="00FA2884" w:rsidRPr="00A76D2E">
        <w:rPr>
          <w:rFonts w:asciiTheme="majorBidi" w:hAnsiTheme="majorBidi" w:cstheme="majorBidi"/>
        </w:rPr>
        <w:t>hold</w:t>
      </w:r>
      <w:r w:rsidR="00E433AA" w:rsidRPr="00A76D2E">
        <w:rPr>
          <w:rFonts w:asciiTheme="majorBidi" w:hAnsiTheme="majorBidi" w:cstheme="majorBidi"/>
        </w:rPr>
        <w:t xml:space="preserve"> that having eight legs is part of the essence of the species. Finally, it is neither contrary to the nature of British forces under the command of Lord Elgin nor contrary to the nature of the Summer Palace at Pekin that they do not burn it in 1860.</w:t>
      </w:r>
      <w:r w:rsidR="002923B2" w:rsidRPr="00A76D2E">
        <w:rPr>
          <w:rFonts w:asciiTheme="majorBidi" w:hAnsiTheme="majorBidi" w:cstheme="majorBidi"/>
        </w:rPr>
        <w:t xml:space="preserve"> </w:t>
      </w:r>
      <w:r w:rsidR="00A93547" w:rsidRPr="00A76D2E">
        <w:rPr>
          <w:rFonts w:asciiTheme="majorBidi" w:hAnsiTheme="majorBidi" w:cstheme="majorBidi"/>
        </w:rPr>
        <w:t>Therefore</w:t>
      </w:r>
      <w:r w:rsidR="001C2672" w:rsidRPr="00A76D2E">
        <w:rPr>
          <w:rFonts w:asciiTheme="majorBidi" w:hAnsiTheme="majorBidi" w:cstheme="majorBidi"/>
        </w:rPr>
        <w:t>, the intu</w:t>
      </w:r>
      <w:r w:rsidR="00E433AA" w:rsidRPr="00A76D2E">
        <w:rPr>
          <w:rFonts w:asciiTheme="majorBidi" w:hAnsiTheme="majorBidi" w:cstheme="majorBidi"/>
        </w:rPr>
        <w:t>ition</w:t>
      </w:r>
      <w:r w:rsidR="0040075D" w:rsidRPr="00A76D2E">
        <w:rPr>
          <w:rFonts w:asciiTheme="majorBidi" w:hAnsiTheme="majorBidi" w:cstheme="majorBidi"/>
        </w:rPr>
        <w:t>s</w:t>
      </w:r>
      <w:r w:rsidR="00E433AA" w:rsidRPr="00A76D2E">
        <w:rPr>
          <w:rFonts w:asciiTheme="majorBidi" w:hAnsiTheme="majorBidi" w:cstheme="majorBidi"/>
        </w:rPr>
        <w:t xml:space="preserve"> at work here concern </w:t>
      </w:r>
      <w:r w:rsidR="00A93547" w:rsidRPr="00A76D2E">
        <w:rPr>
          <w:rFonts w:asciiTheme="majorBidi" w:hAnsiTheme="majorBidi" w:cstheme="majorBidi"/>
        </w:rPr>
        <w:t>what is</w:t>
      </w:r>
      <w:r w:rsidR="00DF2AC0" w:rsidRPr="00A76D2E">
        <w:rPr>
          <w:rFonts w:asciiTheme="majorBidi" w:hAnsiTheme="majorBidi" w:cstheme="majorBidi"/>
        </w:rPr>
        <w:t xml:space="preserve"> a</w:t>
      </w:r>
      <w:r w:rsidR="00A93547" w:rsidRPr="00A76D2E">
        <w:rPr>
          <w:rFonts w:asciiTheme="majorBidi" w:hAnsiTheme="majorBidi" w:cstheme="majorBidi"/>
        </w:rPr>
        <w:t xml:space="preserve"> necessity-in-</w:t>
      </w:r>
      <w:r w:rsidR="00A93547" w:rsidRPr="00A76D2E">
        <w:rPr>
          <w:rFonts w:asciiTheme="majorBidi" w:hAnsiTheme="majorBidi" w:cstheme="majorBidi"/>
        </w:rPr>
        <w:lastRenderedPageBreak/>
        <w:t>itself and what is possible-in-itself, and so it can, at the most, refute strong necessitarianism</w:t>
      </w:r>
      <w:r w:rsidR="009447C6" w:rsidRPr="00A76D2E">
        <w:rPr>
          <w:rFonts w:asciiTheme="majorBidi" w:hAnsiTheme="majorBidi" w:cstheme="majorBidi"/>
        </w:rPr>
        <w:t>, namely, the view that every truth is a necessity-in-itself.</w:t>
      </w:r>
    </w:p>
    <w:p w14:paraId="5FA9D126" w14:textId="64B6FC1A" w:rsidR="006C0BAB" w:rsidRPr="00A76D2E" w:rsidRDefault="0064372E" w:rsidP="00550C19">
      <w:pPr>
        <w:pStyle w:val="FootnoteText"/>
        <w:spacing w:line="480" w:lineRule="auto"/>
        <w:ind w:firstLine="720"/>
        <w:jc w:val="both"/>
        <w:rPr>
          <w:rFonts w:asciiTheme="majorBidi" w:hAnsiTheme="majorBidi" w:cstheme="majorBidi"/>
        </w:rPr>
      </w:pPr>
      <w:r w:rsidRPr="00A76D2E">
        <w:rPr>
          <w:rFonts w:asciiTheme="majorBidi" w:hAnsiTheme="majorBidi" w:cstheme="majorBidi"/>
        </w:rPr>
        <w:t>Do we have the same modal intuition</w:t>
      </w:r>
      <w:r w:rsidR="0040075D" w:rsidRPr="00A76D2E">
        <w:rPr>
          <w:rFonts w:asciiTheme="majorBidi" w:hAnsiTheme="majorBidi" w:cstheme="majorBidi"/>
        </w:rPr>
        <w:t>s</w:t>
      </w:r>
      <w:r w:rsidR="00081BD5" w:rsidRPr="00A76D2E">
        <w:rPr>
          <w:rFonts w:asciiTheme="majorBidi" w:hAnsiTheme="majorBidi" w:cstheme="majorBidi"/>
        </w:rPr>
        <w:t xml:space="preserve"> </w:t>
      </w:r>
      <w:r w:rsidR="006C0BAB" w:rsidRPr="00A76D2E">
        <w:rPr>
          <w:rFonts w:asciiTheme="majorBidi" w:hAnsiTheme="majorBidi" w:cstheme="majorBidi"/>
        </w:rPr>
        <w:t>when</w:t>
      </w:r>
      <w:r w:rsidRPr="00A76D2E">
        <w:rPr>
          <w:rFonts w:asciiTheme="majorBidi" w:hAnsiTheme="majorBidi" w:cstheme="majorBidi"/>
        </w:rPr>
        <w:t xml:space="preserve"> we consider things, not </w:t>
      </w:r>
      <w:r w:rsidR="00511C5B" w:rsidRPr="00A76D2E">
        <w:rPr>
          <w:rFonts w:asciiTheme="majorBidi" w:hAnsiTheme="majorBidi" w:cstheme="majorBidi"/>
        </w:rPr>
        <w:t xml:space="preserve">only </w:t>
      </w:r>
      <w:r w:rsidRPr="00A76D2E">
        <w:rPr>
          <w:rFonts w:asciiTheme="majorBidi" w:hAnsiTheme="majorBidi" w:cstheme="majorBidi"/>
        </w:rPr>
        <w:t xml:space="preserve">in themselves, but </w:t>
      </w:r>
      <w:r w:rsidR="00511C5B" w:rsidRPr="00A76D2E">
        <w:rPr>
          <w:rFonts w:asciiTheme="majorBidi" w:hAnsiTheme="majorBidi" w:cstheme="majorBidi"/>
        </w:rPr>
        <w:t xml:space="preserve">also </w:t>
      </w:r>
      <w:r w:rsidRPr="00A76D2E">
        <w:rPr>
          <w:rFonts w:asciiTheme="majorBidi" w:hAnsiTheme="majorBidi" w:cstheme="majorBidi"/>
        </w:rPr>
        <w:t>in relation to all other things?</w:t>
      </w:r>
      <w:r w:rsidR="007F7160" w:rsidRPr="00A76D2E">
        <w:rPr>
          <w:rFonts w:asciiTheme="majorBidi" w:hAnsiTheme="majorBidi" w:cstheme="majorBidi"/>
        </w:rPr>
        <w:t xml:space="preserve"> </w:t>
      </w:r>
      <w:r w:rsidR="00A01FC6" w:rsidRPr="00A76D2E">
        <w:rPr>
          <w:rFonts w:asciiTheme="majorBidi" w:hAnsiTheme="majorBidi" w:cstheme="majorBidi"/>
        </w:rPr>
        <w:t>Specifically</w:t>
      </w:r>
      <w:r w:rsidR="00083460" w:rsidRPr="00A76D2E">
        <w:rPr>
          <w:rFonts w:asciiTheme="majorBidi" w:hAnsiTheme="majorBidi" w:cstheme="majorBidi"/>
        </w:rPr>
        <w:t>,</w:t>
      </w:r>
      <w:r w:rsidR="005F0B58" w:rsidRPr="00A76D2E">
        <w:rPr>
          <w:rFonts w:asciiTheme="majorBidi" w:hAnsiTheme="majorBidi" w:cstheme="majorBidi"/>
        </w:rPr>
        <w:t xml:space="preserve"> </w:t>
      </w:r>
      <w:r w:rsidR="00083460" w:rsidRPr="00A76D2E">
        <w:rPr>
          <w:rFonts w:asciiTheme="majorBidi" w:hAnsiTheme="majorBidi" w:cstheme="majorBidi"/>
        </w:rPr>
        <w:t>g</w:t>
      </w:r>
      <w:r w:rsidR="00AC19D4" w:rsidRPr="00A76D2E">
        <w:rPr>
          <w:rFonts w:asciiTheme="majorBidi" w:hAnsiTheme="majorBidi" w:cstheme="majorBidi"/>
        </w:rPr>
        <w:t xml:space="preserve">iven their causes, could </w:t>
      </w:r>
      <w:r w:rsidR="00A01FC6" w:rsidRPr="00A76D2E">
        <w:rPr>
          <w:rFonts w:asciiTheme="majorBidi" w:hAnsiTheme="majorBidi" w:cstheme="majorBidi"/>
        </w:rPr>
        <w:t>things have</w:t>
      </w:r>
      <w:r w:rsidR="00AC19D4" w:rsidRPr="00A76D2E">
        <w:rPr>
          <w:rFonts w:asciiTheme="majorBidi" w:hAnsiTheme="majorBidi" w:cstheme="majorBidi"/>
        </w:rPr>
        <w:t xml:space="preserve"> </w:t>
      </w:r>
      <w:r w:rsidR="00A01FC6" w:rsidRPr="00A76D2E">
        <w:rPr>
          <w:rFonts w:asciiTheme="majorBidi" w:hAnsiTheme="majorBidi" w:cstheme="majorBidi"/>
        </w:rPr>
        <w:t>transpired differently</w:t>
      </w:r>
      <w:r w:rsidR="00AC19D4" w:rsidRPr="00A76D2E">
        <w:rPr>
          <w:rFonts w:asciiTheme="majorBidi" w:hAnsiTheme="majorBidi" w:cstheme="majorBidi"/>
        </w:rPr>
        <w:t xml:space="preserve">? </w:t>
      </w:r>
      <w:r w:rsidR="00D15339" w:rsidRPr="00A76D2E">
        <w:rPr>
          <w:rFonts w:asciiTheme="majorBidi" w:hAnsiTheme="majorBidi" w:cstheme="majorBidi"/>
        </w:rPr>
        <w:t xml:space="preserve">It is not </w:t>
      </w:r>
      <w:r w:rsidR="00FD1740">
        <w:rPr>
          <w:rFonts w:asciiTheme="majorBidi" w:hAnsiTheme="majorBidi" w:cstheme="majorBidi"/>
        </w:rPr>
        <w:t>obvious</w:t>
      </w:r>
      <w:r w:rsidR="00D15339" w:rsidRPr="00A76D2E">
        <w:rPr>
          <w:rFonts w:asciiTheme="majorBidi" w:hAnsiTheme="majorBidi" w:cstheme="majorBidi"/>
        </w:rPr>
        <w:t xml:space="preserve"> that they could. For example, </w:t>
      </w:r>
      <w:r w:rsidR="004D3CDA" w:rsidRPr="00A76D2E">
        <w:rPr>
          <w:rFonts w:asciiTheme="majorBidi" w:hAnsiTheme="majorBidi" w:cstheme="majorBidi"/>
        </w:rPr>
        <w:t>considering that</w:t>
      </w:r>
      <w:r w:rsidR="00D15339" w:rsidRPr="00A76D2E">
        <w:rPr>
          <w:rFonts w:asciiTheme="majorBidi" w:hAnsiTheme="majorBidi" w:cstheme="majorBidi"/>
        </w:rPr>
        <w:t xml:space="preserve"> Stokholm</w:t>
      </w:r>
      <w:r w:rsidR="004D3CDA" w:rsidRPr="00A76D2E">
        <w:rPr>
          <w:rFonts w:asciiTheme="majorBidi" w:hAnsiTheme="majorBidi" w:cstheme="majorBidi"/>
        </w:rPr>
        <w:t xml:space="preserve"> was </w:t>
      </w:r>
      <w:r w:rsidR="00FC199D" w:rsidRPr="00A76D2E">
        <w:rPr>
          <w:rFonts w:asciiTheme="majorBidi" w:hAnsiTheme="majorBidi" w:cstheme="majorBidi"/>
        </w:rPr>
        <w:t>caused</w:t>
      </w:r>
      <w:r w:rsidR="00D15339" w:rsidRPr="00A76D2E">
        <w:rPr>
          <w:rFonts w:asciiTheme="majorBidi" w:hAnsiTheme="majorBidi" w:cstheme="majorBidi"/>
        </w:rPr>
        <w:t xml:space="preserve"> to be the capital of Sweden, </w:t>
      </w:r>
      <w:r w:rsidR="00D15339" w:rsidRPr="00FD1740">
        <w:rPr>
          <w:rFonts w:asciiTheme="majorBidi" w:hAnsiTheme="majorBidi" w:cstheme="majorBidi"/>
        </w:rPr>
        <w:t>i</w:t>
      </w:r>
      <w:r w:rsidR="00967EAD" w:rsidRPr="00FD1740">
        <w:rPr>
          <w:rFonts w:asciiTheme="majorBidi" w:hAnsiTheme="majorBidi" w:cstheme="majorBidi"/>
        </w:rPr>
        <w:t xml:space="preserve">t </w:t>
      </w:r>
      <w:r w:rsidR="00FD1740" w:rsidRPr="00FD1740">
        <w:rPr>
          <w:rFonts w:asciiTheme="majorBidi" w:hAnsiTheme="majorBidi" w:cstheme="majorBidi"/>
        </w:rPr>
        <w:t>is not obvious</w:t>
      </w:r>
      <w:r w:rsidR="00967EAD" w:rsidRPr="00FD1740">
        <w:rPr>
          <w:rFonts w:asciiTheme="majorBidi" w:hAnsiTheme="majorBidi" w:cstheme="majorBidi"/>
        </w:rPr>
        <w:t xml:space="preserve"> </w:t>
      </w:r>
      <w:r w:rsidR="00967EAD" w:rsidRPr="00A76D2E">
        <w:rPr>
          <w:rFonts w:asciiTheme="majorBidi" w:hAnsiTheme="majorBidi" w:cstheme="majorBidi"/>
        </w:rPr>
        <w:t xml:space="preserve">that </w:t>
      </w:r>
      <w:r w:rsidR="00D15339" w:rsidRPr="00A76D2E">
        <w:rPr>
          <w:rFonts w:asciiTheme="majorBidi" w:hAnsiTheme="majorBidi" w:cstheme="majorBidi"/>
        </w:rPr>
        <w:t xml:space="preserve">Stockholm </w:t>
      </w:r>
      <w:r w:rsidR="00215005" w:rsidRPr="00A76D2E">
        <w:rPr>
          <w:rFonts w:asciiTheme="majorBidi" w:hAnsiTheme="majorBidi" w:cstheme="majorBidi"/>
        </w:rPr>
        <w:t>could have failed to</w:t>
      </w:r>
      <w:r w:rsidR="00D15339" w:rsidRPr="00A76D2E">
        <w:rPr>
          <w:rFonts w:asciiTheme="majorBidi" w:hAnsiTheme="majorBidi" w:cstheme="majorBidi"/>
        </w:rPr>
        <w:t xml:space="preserve"> be the capital of Sweden.</w:t>
      </w:r>
      <w:r w:rsidR="004D3CDA" w:rsidRPr="00A76D2E">
        <w:rPr>
          <w:rFonts w:asciiTheme="majorBidi" w:hAnsiTheme="majorBidi" w:cstheme="majorBidi"/>
        </w:rPr>
        <w:t xml:space="preserve"> </w:t>
      </w:r>
      <w:r w:rsidR="009C5F6A" w:rsidRPr="0088136B">
        <w:rPr>
          <w:rFonts w:asciiTheme="majorBidi" w:hAnsiTheme="majorBidi" w:cstheme="majorBidi"/>
        </w:rPr>
        <w:t xml:space="preserve">Note that </w:t>
      </w:r>
      <w:r w:rsidR="009C5F6A">
        <w:rPr>
          <w:rFonts w:asciiTheme="majorBidi" w:hAnsiTheme="majorBidi" w:cstheme="majorBidi"/>
        </w:rPr>
        <w:t xml:space="preserve">I am not assuming </w:t>
      </w:r>
      <w:r w:rsidR="00B770C7">
        <w:rPr>
          <w:rFonts w:asciiTheme="majorBidi" w:hAnsiTheme="majorBidi" w:cstheme="majorBidi"/>
        </w:rPr>
        <w:t>that causal relations are deterministic</w:t>
      </w:r>
      <w:r w:rsidR="00514BBD">
        <w:rPr>
          <w:rFonts w:asciiTheme="majorBidi" w:hAnsiTheme="majorBidi" w:cstheme="majorBidi"/>
        </w:rPr>
        <w:t xml:space="preserve">, or that the chain of causes terminates </w:t>
      </w:r>
      <w:r w:rsidR="00D010C1">
        <w:rPr>
          <w:rFonts w:asciiTheme="majorBidi" w:hAnsiTheme="majorBidi" w:cstheme="majorBidi"/>
        </w:rPr>
        <w:t>in</w:t>
      </w:r>
      <w:r w:rsidR="00514BBD">
        <w:rPr>
          <w:rFonts w:asciiTheme="majorBidi" w:hAnsiTheme="majorBidi" w:cstheme="majorBidi"/>
        </w:rPr>
        <w:t xml:space="preserve"> a necessary being.</w:t>
      </w:r>
      <w:r w:rsidR="009C5F6A">
        <w:rPr>
          <w:rFonts w:asciiTheme="majorBidi" w:hAnsiTheme="majorBidi" w:cstheme="majorBidi"/>
        </w:rPr>
        <w:t xml:space="preserve"> All I am assuming is that </w:t>
      </w:r>
      <w:r w:rsidR="00B770C7">
        <w:rPr>
          <w:rFonts w:asciiTheme="majorBidi" w:hAnsiTheme="majorBidi" w:cstheme="majorBidi"/>
        </w:rPr>
        <w:t xml:space="preserve">it is </w:t>
      </w:r>
      <w:r w:rsidR="009C5F6A" w:rsidRPr="0088136B">
        <w:rPr>
          <w:rFonts w:asciiTheme="majorBidi" w:hAnsiTheme="majorBidi" w:cstheme="majorBidi"/>
        </w:rPr>
        <w:t>epistemic</w:t>
      </w:r>
      <w:r w:rsidR="00B770C7">
        <w:rPr>
          <w:rFonts w:asciiTheme="majorBidi" w:hAnsiTheme="majorBidi" w:cstheme="majorBidi"/>
        </w:rPr>
        <w:t>ally</w:t>
      </w:r>
      <w:r w:rsidR="009C5F6A" w:rsidRPr="0088136B">
        <w:rPr>
          <w:rFonts w:asciiTheme="majorBidi" w:hAnsiTheme="majorBidi" w:cstheme="majorBidi"/>
        </w:rPr>
        <w:t xml:space="preserve"> </w:t>
      </w:r>
      <w:r w:rsidR="00B770C7" w:rsidRPr="0088136B">
        <w:rPr>
          <w:rFonts w:asciiTheme="majorBidi" w:hAnsiTheme="majorBidi" w:cstheme="majorBidi"/>
        </w:rPr>
        <w:t>possible</w:t>
      </w:r>
      <w:r w:rsidR="009C5F6A" w:rsidRPr="0088136B">
        <w:rPr>
          <w:rFonts w:asciiTheme="majorBidi" w:hAnsiTheme="majorBidi" w:cstheme="majorBidi"/>
        </w:rPr>
        <w:t xml:space="preserve"> that causal relations </w:t>
      </w:r>
      <w:r w:rsidR="00B770C7">
        <w:rPr>
          <w:rFonts w:asciiTheme="majorBidi" w:hAnsiTheme="majorBidi" w:cstheme="majorBidi"/>
        </w:rPr>
        <w:t>are</w:t>
      </w:r>
      <w:r w:rsidR="009C5F6A" w:rsidRPr="0088136B">
        <w:rPr>
          <w:rFonts w:asciiTheme="majorBidi" w:hAnsiTheme="majorBidi" w:cstheme="majorBidi"/>
        </w:rPr>
        <w:t xml:space="preserve"> deterministic</w:t>
      </w:r>
      <w:r w:rsidR="00514BBD">
        <w:rPr>
          <w:rFonts w:asciiTheme="majorBidi" w:hAnsiTheme="majorBidi" w:cstheme="majorBidi"/>
        </w:rPr>
        <w:t xml:space="preserve">, and that the chain of causes ends </w:t>
      </w:r>
      <w:r w:rsidR="00FD1740">
        <w:rPr>
          <w:rFonts w:asciiTheme="majorBidi" w:hAnsiTheme="majorBidi" w:cstheme="majorBidi"/>
        </w:rPr>
        <w:t>in</w:t>
      </w:r>
      <w:r w:rsidR="00514BBD">
        <w:rPr>
          <w:rFonts w:asciiTheme="majorBidi" w:hAnsiTheme="majorBidi" w:cstheme="majorBidi"/>
        </w:rPr>
        <w:t xml:space="preserve"> a necessary being</w:t>
      </w:r>
      <w:r w:rsidR="00B770C7">
        <w:rPr>
          <w:rFonts w:asciiTheme="majorBidi" w:hAnsiTheme="majorBidi" w:cstheme="majorBidi"/>
        </w:rPr>
        <w:t>. Th</w:t>
      </w:r>
      <w:r w:rsidR="00FD1740">
        <w:rPr>
          <w:rFonts w:asciiTheme="majorBidi" w:hAnsiTheme="majorBidi" w:cstheme="majorBidi"/>
        </w:rPr>
        <w:t>ese</w:t>
      </w:r>
      <w:r w:rsidR="00B770C7">
        <w:rPr>
          <w:rFonts w:asciiTheme="majorBidi" w:hAnsiTheme="majorBidi" w:cstheme="majorBidi"/>
        </w:rPr>
        <w:t xml:space="preserve"> epistemic possibilit</w:t>
      </w:r>
      <w:r w:rsidR="00FD1740">
        <w:rPr>
          <w:rFonts w:asciiTheme="majorBidi" w:hAnsiTheme="majorBidi" w:cstheme="majorBidi"/>
        </w:rPr>
        <w:t>ies</w:t>
      </w:r>
      <w:r w:rsidR="00B770C7">
        <w:rPr>
          <w:rFonts w:asciiTheme="majorBidi" w:hAnsiTheme="majorBidi" w:cstheme="majorBidi"/>
        </w:rPr>
        <w:t xml:space="preserve"> </w:t>
      </w:r>
      <w:r w:rsidR="00FD1740">
        <w:rPr>
          <w:rFonts w:asciiTheme="majorBidi" w:hAnsiTheme="majorBidi" w:cstheme="majorBidi"/>
        </w:rPr>
        <w:t>are</w:t>
      </w:r>
      <w:r w:rsidR="00B770C7">
        <w:rPr>
          <w:rFonts w:asciiTheme="majorBidi" w:hAnsiTheme="majorBidi" w:cstheme="majorBidi"/>
        </w:rPr>
        <w:t xml:space="preserve"> sufficient for </w:t>
      </w:r>
      <w:r w:rsidR="009C5F6A" w:rsidRPr="0088136B">
        <w:rPr>
          <w:rFonts w:asciiTheme="majorBidi" w:hAnsiTheme="majorBidi" w:cstheme="majorBidi"/>
        </w:rPr>
        <w:t>the anti-necessitarian intuitions to diminish.</w:t>
      </w:r>
      <w:r w:rsidR="00B770C7">
        <w:rPr>
          <w:rFonts w:asciiTheme="majorBidi" w:hAnsiTheme="majorBidi" w:cstheme="majorBidi"/>
        </w:rPr>
        <w:t xml:space="preserve"> Yes, i</w:t>
      </w:r>
      <w:r w:rsidR="006C6938">
        <w:rPr>
          <w:rFonts w:asciiTheme="majorBidi" w:hAnsiTheme="majorBidi" w:cstheme="majorBidi"/>
        </w:rPr>
        <w:t xml:space="preserve">f, like Avicenna, </w:t>
      </w:r>
      <w:r w:rsidR="00B770C7">
        <w:rPr>
          <w:rFonts w:asciiTheme="majorBidi" w:hAnsiTheme="majorBidi" w:cstheme="majorBidi"/>
        </w:rPr>
        <w:t>we</w:t>
      </w:r>
      <w:r w:rsidR="006C6938">
        <w:rPr>
          <w:rFonts w:asciiTheme="majorBidi" w:hAnsiTheme="majorBidi" w:cstheme="majorBidi"/>
        </w:rPr>
        <w:t xml:space="preserve"> ha</w:t>
      </w:r>
      <w:r w:rsidR="00B770C7">
        <w:rPr>
          <w:rFonts w:asciiTheme="majorBidi" w:hAnsiTheme="majorBidi" w:cstheme="majorBidi"/>
        </w:rPr>
        <w:t>ve</w:t>
      </w:r>
      <w:r w:rsidR="006C6938">
        <w:rPr>
          <w:rFonts w:asciiTheme="majorBidi" w:hAnsiTheme="majorBidi" w:cstheme="majorBidi"/>
        </w:rPr>
        <w:t xml:space="preserve"> a deterministic conception of causation</w:t>
      </w:r>
      <w:r w:rsidR="00FD1740">
        <w:rPr>
          <w:rFonts w:asciiTheme="majorBidi" w:hAnsiTheme="majorBidi" w:cstheme="majorBidi"/>
        </w:rPr>
        <w:t xml:space="preserve"> and we hold that a necessary being is the prime cause of everything</w:t>
      </w:r>
      <w:r w:rsidR="006C6938">
        <w:rPr>
          <w:rFonts w:asciiTheme="majorBidi" w:hAnsiTheme="majorBidi" w:cstheme="majorBidi"/>
        </w:rPr>
        <w:t xml:space="preserve">, </w:t>
      </w:r>
      <w:r w:rsidR="00FD1740">
        <w:rPr>
          <w:rFonts w:asciiTheme="majorBidi" w:hAnsiTheme="majorBidi" w:cstheme="majorBidi"/>
        </w:rPr>
        <w:t xml:space="preserve">then </w:t>
      </w:r>
      <w:r w:rsidR="00514BBD">
        <w:rPr>
          <w:rFonts w:asciiTheme="majorBidi" w:hAnsiTheme="majorBidi" w:cstheme="majorBidi"/>
        </w:rPr>
        <w:t>we would have a clear intuition</w:t>
      </w:r>
      <w:r w:rsidR="00B770C7">
        <w:rPr>
          <w:rFonts w:asciiTheme="majorBidi" w:hAnsiTheme="majorBidi" w:cstheme="majorBidi"/>
        </w:rPr>
        <w:t xml:space="preserve"> </w:t>
      </w:r>
      <w:r w:rsidR="000B5BBD" w:rsidRPr="00A76D2E">
        <w:rPr>
          <w:rFonts w:asciiTheme="majorBidi" w:hAnsiTheme="majorBidi" w:cstheme="majorBidi"/>
        </w:rPr>
        <w:t xml:space="preserve">that Stockholm couldn’t have failed to be the capital of Sweden. </w:t>
      </w:r>
      <w:r w:rsidR="00073B72" w:rsidRPr="00A76D2E">
        <w:rPr>
          <w:rFonts w:asciiTheme="majorBidi" w:hAnsiTheme="majorBidi" w:cstheme="majorBidi"/>
        </w:rPr>
        <w:t>More g</w:t>
      </w:r>
      <w:r w:rsidR="00D15339" w:rsidRPr="00A76D2E">
        <w:rPr>
          <w:rFonts w:asciiTheme="majorBidi" w:hAnsiTheme="majorBidi" w:cstheme="majorBidi"/>
        </w:rPr>
        <w:t xml:space="preserve">enerally, </w:t>
      </w:r>
      <w:r w:rsidR="00FD1740">
        <w:rPr>
          <w:rFonts w:asciiTheme="majorBidi" w:hAnsiTheme="majorBidi" w:cstheme="majorBidi"/>
        </w:rPr>
        <w:t>we would have a clear intuition</w:t>
      </w:r>
      <w:r w:rsidR="00202E4E" w:rsidRPr="00A76D2E">
        <w:rPr>
          <w:rFonts w:asciiTheme="majorBidi" w:hAnsiTheme="majorBidi" w:cstheme="majorBidi"/>
        </w:rPr>
        <w:t xml:space="preserve"> that </w:t>
      </w:r>
      <w:r w:rsidR="00967EAD" w:rsidRPr="00A76D2E">
        <w:rPr>
          <w:rFonts w:asciiTheme="majorBidi" w:hAnsiTheme="majorBidi" w:cstheme="majorBidi"/>
        </w:rPr>
        <w:t xml:space="preserve">everything must be the way it actually is </w:t>
      </w:r>
      <w:r w:rsidR="007C5E9D" w:rsidRPr="00A76D2E">
        <w:rPr>
          <w:rFonts w:asciiTheme="majorBidi" w:hAnsiTheme="majorBidi" w:cstheme="majorBidi"/>
        </w:rPr>
        <w:t>(see Avicenna</w:t>
      </w:r>
      <w:r w:rsidR="006F4383" w:rsidRPr="00A76D2E">
        <w:rPr>
          <w:rFonts w:asciiTheme="majorBidi" w:hAnsiTheme="majorBidi" w:cstheme="majorBidi"/>
        </w:rPr>
        <w:t xml:space="preserve"> 2013b: 333</w:t>
      </w:r>
      <w:r w:rsidR="0089233D" w:rsidRPr="00A76D2E">
        <w:rPr>
          <w:rFonts w:asciiTheme="majorBidi" w:hAnsiTheme="majorBidi" w:cstheme="majorBidi"/>
        </w:rPr>
        <w:t xml:space="preserve"> and</w:t>
      </w:r>
      <w:r w:rsidR="00C34CF4" w:rsidRPr="00A76D2E">
        <w:rPr>
          <w:rFonts w:asciiTheme="majorBidi" w:hAnsiTheme="majorBidi" w:cstheme="majorBidi"/>
        </w:rPr>
        <w:t xml:space="preserve"> </w:t>
      </w:r>
      <w:r w:rsidR="006F4383" w:rsidRPr="00A76D2E">
        <w:rPr>
          <w:rFonts w:asciiTheme="majorBidi" w:hAnsiTheme="majorBidi" w:cstheme="majorBidi"/>
        </w:rPr>
        <w:t>2005: 262-3</w:t>
      </w:r>
      <w:r w:rsidR="0089233D" w:rsidRPr="00A76D2E">
        <w:rPr>
          <w:rFonts w:asciiTheme="majorBidi" w:hAnsiTheme="majorBidi" w:cstheme="majorBidi"/>
        </w:rPr>
        <w:t xml:space="preserve"> for </w:t>
      </w:r>
      <w:r w:rsidR="00202E4E" w:rsidRPr="00A76D2E">
        <w:rPr>
          <w:rFonts w:asciiTheme="majorBidi" w:hAnsiTheme="majorBidi" w:cstheme="majorBidi"/>
        </w:rPr>
        <w:t xml:space="preserve">a hint at </w:t>
      </w:r>
      <w:r w:rsidR="0089233D" w:rsidRPr="00A76D2E">
        <w:rPr>
          <w:rFonts w:asciiTheme="majorBidi" w:hAnsiTheme="majorBidi" w:cstheme="majorBidi"/>
        </w:rPr>
        <w:t>such a view</w:t>
      </w:r>
      <w:r w:rsidR="00C34CF4" w:rsidRPr="00A76D2E">
        <w:rPr>
          <w:rFonts w:asciiTheme="majorBidi" w:hAnsiTheme="majorBidi" w:cstheme="majorBidi"/>
        </w:rPr>
        <w:t xml:space="preserve">; </w:t>
      </w:r>
      <w:r w:rsidR="0089233D" w:rsidRPr="00A76D2E">
        <w:rPr>
          <w:rFonts w:asciiTheme="majorBidi" w:hAnsiTheme="majorBidi" w:cstheme="majorBidi"/>
        </w:rPr>
        <w:t xml:space="preserve">see also </w:t>
      </w:r>
      <w:r w:rsidR="00C34CF4" w:rsidRPr="00A76D2E">
        <w:rPr>
          <w:rFonts w:asciiTheme="majorBidi" w:hAnsiTheme="majorBidi" w:cstheme="majorBidi"/>
        </w:rPr>
        <w:t>Belo 2007</w:t>
      </w:r>
      <w:r w:rsidR="007C5E9D" w:rsidRPr="00A76D2E">
        <w:rPr>
          <w:rFonts w:asciiTheme="majorBidi" w:hAnsiTheme="majorBidi" w:cstheme="majorBidi"/>
        </w:rPr>
        <w:t>)</w:t>
      </w:r>
      <w:r w:rsidR="00EA5FC4" w:rsidRPr="00A76D2E">
        <w:rPr>
          <w:rFonts w:asciiTheme="majorBidi" w:hAnsiTheme="majorBidi" w:cstheme="majorBidi"/>
        </w:rPr>
        <w:t>.</w:t>
      </w:r>
      <w:r w:rsidR="00FD1740">
        <w:rPr>
          <w:rFonts w:asciiTheme="majorBidi" w:hAnsiTheme="majorBidi" w:cstheme="majorBidi"/>
        </w:rPr>
        <w:t xml:space="preserve"> </w:t>
      </w:r>
      <w:r w:rsidR="00D010C1">
        <w:rPr>
          <w:rFonts w:asciiTheme="majorBidi" w:hAnsiTheme="majorBidi" w:cstheme="majorBidi"/>
        </w:rPr>
        <w:t>But</w:t>
      </w:r>
      <w:r w:rsidR="00FD1740">
        <w:rPr>
          <w:rFonts w:asciiTheme="majorBidi" w:hAnsiTheme="majorBidi" w:cstheme="majorBidi"/>
        </w:rPr>
        <w:t xml:space="preserve"> for my argument</w:t>
      </w:r>
      <w:r w:rsidR="00D010C1">
        <w:rPr>
          <w:rFonts w:asciiTheme="majorBidi" w:hAnsiTheme="majorBidi" w:cstheme="majorBidi"/>
        </w:rPr>
        <w:t xml:space="preserve"> to work, we don’t need to have </w:t>
      </w:r>
      <w:r w:rsidR="00A66FCB">
        <w:rPr>
          <w:rFonts w:asciiTheme="majorBidi" w:hAnsiTheme="majorBidi" w:cstheme="majorBidi"/>
        </w:rPr>
        <w:t>this</w:t>
      </w:r>
      <w:r w:rsidR="00D010C1">
        <w:rPr>
          <w:rFonts w:asciiTheme="majorBidi" w:hAnsiTheme="majorBidi" w:cstheme="majorBidi"/>
        </w:rPr>
        <w:t xml:space="preserve"> intuition</w:t>
      </w:r>
      <w:r w:rsidR="00A66FCB">
        <w:rPr>
          <w:rFonts w:asciiTheme="majorBidi" w:hAnsiTheme="majorBidi" w:cstheme="majorBidi"/>
        </w:rPr>
        <w:t xml:space="preserve">; all we need is that we do </w:t>
      </w:r>
      <w:r w:rsidR="00A66FCB" w:rsidRPr="006D6A91">
        <w:rPr>
          <w:rFonts w:asciiTheme="majorBidi" w:hAnsiTheme="majorBidi" w:cstheme="majorBidi"/>
        </w:rPr>
        <w:t>not</w:t>
      </w:r>
      <w:r w:rsidR="00A66FCB">
        <w:rPr>
          <w:rFonts w:asciiTheme="majorBidi" w:hAnsiTheme="majorBidi" w:cstheme="majorBidi"/>
        </w:rPr>
        <w:t xml:space="preserve"> have the opposite intuition, namely, the intuition that things </w:t>
      </w:r>
      <w:r w:rsidR="00D010C1">
        <w:rPr>
          <w:rFonts w:asciiTheme="majorBidi" w:hAnsiTheme="majorBidi" w:cstheme="majorBidi"/>
        </w:rPr>
        <w:t xml:space="preserve">could have failed to be </w:t>
      </w:r>
      <w:r w:rsidR="00A66FCB">
        <w:rPr>
          <w:rFonts w:asciiTheme="majorBidi" w:hAnsiTheme="majorBidi" w:cstheme="majorBidi"/>
        </w:rPr>
        <w:t>the way they are</w:t>
      </w:r>
      <w:r w:rsidR="00D010C1">
        <w:rPr>
          <w:rFonts w:asciiTheme="majorBidi" w:hAnsiTheme="majorBidi" w:cstheme="majorBidi"/>
        </w:rPr>
        <w:t>.</w:t>
      </w:r>
    </w:p>
    <w:p w14:paraId="0C0A12A1" w14:textId="40431021" w:rsidR="00352DE9" w:rsidRPr="00A76D2E" w:rsidRDefault="00A15F21" w:rsidP="00550C19">
      <w:pPr>
        <w:spacing w:line="480" w:lineRule="auto"/>
        <w:ind w:firstLine="720"/>
        <w:jc w:val="both"/>
        <w:rPr>
          <w:rFonts w:asciiTheme="majorBidi" w:eastAsiaTheme="minorEastAsia" w:hAnsiTheme="majorBidi" w:cstheme="majorBidi"/>
        </w:rPr>
      </w:pPr>
      <w:r w:rsidRPr="00A76D2E">
        <w:rPr>
          <w:rFonts w:asciiTheme="majorBidi" w:hAnsiTheme="majorBidi" w:cstheme="majorBidi"/>
        </w:rPr>
        <w:t xml:space="preserve">We can </w:t>
      </w:r>
      <w:r w:rsidR="008B3EC7" w:rsidRPr="00A76D2E">
        <w:rPr>
          <w:rFonts w:asciiTheme="majorBidi" w:hAnsiTheme="majorBidi" w:cstheme="majorBidi"/>
        </w:rPr>
        <w:t xml:space="preserve">regiment our talk of the foregoing </w:t>
      </w:r>
      <w:r w:rsidR="004A6690" w:rsidRPr="00A76D2E">
        <w:rPr>
          <w:rFonts w:asciiTheme="majorBidi" w:hAnsiTheme="majorBidi" w:cstheme="majorBidi"/>
        </w:rPr>
        <w:t xml:space="preserve">two sets of </w:t>
      </w:r>
      <w:r w:rsidR="008B3EC7" w:rsidRPr="00A76D2E">
        <w:rPr>
          <w:rFonts w:asciiTheme="majorBidi" w:hAnsiTheme="majorBidi" w:cstheme="majorBidi"/>
        </w:rPr>
        <w:t>intuitions</w:t>
      </w:r>
      <w:r w:rsidR="00C36CAB">
        <w:rPr>
          <w:rFonts w:asciiTheme="majorBidi" w:hAnsiTheme="majorBidi" w:cstheme="majorBidi"/>
        </w:rPr>
        <w:t xml:space="preserve">—intuitions about </w:t>
      </w:r>
      <w:r w:rsidR="00C36CAB" w:rsidRPr="00A76D2E">
        <w:rPr>
          <w:rFonts w:asciiTheme="majorBidi" w:hAnsiTheme="majorBidi" w:cstheme="majorBidi"/>
        </w:rPr>
        <w:t>necess</w:t>
      </w:r>
      <w:r w:rsidR="00C36CAB">
        <w:rPr>
          <w:rFonts w:asciiTheme="majorBidi" w:hAnsiTheme="majorBidi" w:cstheme="majorBidi"/>
        </w:rPr>
        <w:t xml:space="preserve">ary </w:t>
      </w:r>
      <w:r w:rsidR="00C36CAB" w:rsidRPr="00A76D2E">
        <w:rPr>
          <w:rFonts w:asciiTheme="majorBidi" w:hAnsiTheme="majorBidi" w:cstheme="majorBidi"/>
        </w:rPr>
        <w:t>in</w:t>
      </w:r>
      <w:r w:rsidR="00C36CAB">
        <w:rPr>
          <w:rFonts w:asciiTheme="majorBidi" w:hAnsiTheme="majorBidi" w:cstheme="majorBidi"/>
        </w:rPr>
        <w:t xml:space="preserve"> </w:t>
      </w:r>
      <w:r w:rsidR="00C36CAB" w:rsidRPr="00A76D2E">
        <w:rPr>
          <w:rFonts w:asciiTheme="majorBidi" w:hAnsiTheme="majorBidi" w:cstheme="majorBidi"/>
        </w:rPr>
        <w:t>itself and possible</w:t>
      </w:r>
      <w:r w:rsidR="00C36CAB">
        <w:rPr>
          <w:rFonts w:asciiTheme="majorBidi" w:hAnsiTheme="majorBidi" w:cstheme="majorBidi"/>
        </w:rPr>
        <w:t xml:space="preserve"> </w:t>
      </w:r>
      <w:r w:rsidR="00C36CAB" w:rsidRPr="00A76D2E">
        <w:rPr>
          <w:rFonts w:asciiTheme="majorBidi" w:hAnsiTheme="majorBidi" w:cstheme="majorBidi"/>
        </w:rPr>
        <w:t>in</w:t>
      </w:r>
      <w:r w:rsidR="00C36CAB">
        <w:rPr>
          <w:rFonts w:asciiTheme="majorBidi" w:hAnsiTheme="majorBidi" w:cstheme="majorBidi"/>
        </w:rPr>
        <w:t xml:space="preserve"> </w:t>
      </w:r>
      <w:r w:rsidR="00C36CAB" w:rsidRPr="00A76D2E">
        <w:rPr>
          <w:rFonts w:asciiTheme="majorBidi" w:hAnsiTheme="majorBidi" w:cstheme="majorBidi"/>
        </w:rPr>
        <w:t>itself</w:t>
      </w:r>
      <w:r w:rsidR="00C36CAB">
        <w:rPr>
          <w:rFonts w:asciiTheme="majorBidi" w:hAnsiTheme="majorBidi" w:cstheme="majorBidi"/>
        </w:rPr>
        <w:t xml:space="preserve"> and intuitions about necessary through another and possible through another—</w:t>
      </w:r>
      <w:r w:rsidR="00C332ED" w:rsidRPr="00A76D2E">
        <w:rPr>
          <w:rFonts w:asciiTheme="majorBidi" w:hAnsiTheme="majorBidi" w:cstheme="majorBidi"/>
        </w:rPr>
        <w:t>by adopting the helpful notation introduced by Correia (2007</w:t>
      </w:r>
      <w:r w:rsidR="000C56B5" w:rsidRPr="00A76D2E">
        <w:rPr>
          <w:rFonts w:asciiTheme="majorBidi" w:hAnsiTheme="majorBidi" w:cstheme="majorBidi"/>
        </w:rPr>
        <w:t>: 67-71</w:t>
      </w:r>
      <w:r w:rsidR="00C332ED" w:rsidRPr="00A76D2E">
        <w:rPr>
          <w:rFonts w:asciiTheme="majorBidi" w:hAnsiTheme="majorBidi" w:cstheme="majorBidi"/>
        </w:rPr>
        <w:t>)</w:t>
      </w:r>
      <w:r w:rsidR="008B3EC7" w:rsidRPr="00A76D2E">
        <w:rPr>
          <w:rFonts w:asciiTheme="majorBidi" w:hAnsiTheme="majorBidi" w:cstheme="majorBidi"/>
        </w:rPr>
        <w:t>. Let</w:t>
      </w:r>
      <w:r w:rsidR="00FD2CCF" w:rsidRPr="00A76D2E">
        <w:rPr>
          <w:rFonts w:asciiTheme="majorBidi" w:hAnsiTheme="majorBidi" w:cstheme="majorBidi"/>
        </w:rPr>
        <w:t xml:space="preserve"> us</w:t>
      </w:r>
      <w:r w:rsidR="008B3EC7" w:rsidRPr="00A76D2E">
        <w:rPr>
          <w:rFonts w:asciiTheme="majorBidi" w:hAnsiTheme="majorBidi" w:cstheme="majorBidi"/>
        </w:rPr>
        <w:t xml:space="preserve"> use </w:t>
      </w:r>
      <w:r w:rsidR="00102ACF" w:rsidRPr="00A76D2E">
        <w:rPr>
          <w:rFonts w:asciiTheme="majorBidi" w:hAnsiTheme="majorBidi" w:cstheme="majorBidi"/>
        </w:rPr>
        <w:t>“</w:t>
      </w:r>
      <w:r w:rsidR="008B3EC7" w:rsidRPr="00A76D2E">
        <w:rPr>
          <w:rFonts w:asciiTheme="majorBidi" w:hAnsiTheme="majorBidi" w:cstheme="majorBidi"/>
        </w:rPr>
        <w:t>□</w:t>
      </w:r>
      <w:r w:rsidR="003B2039" w:rsidRPr="00A76D2E">
        <w:rPr>
          <w:rFonts w:asciiTheme="majorBidi" w:hAnsiTheme="majorBidi" w:cstheme="majorBidi"/>
          <w:vertAlign w:val="subscript"/>
        </w:rPr>
        <w:t>L</w:t>
      </w:r>
      <w:r w:rsidR="003B2039" w:rsidRPr="00A76D2E">
        <w:rPr>
          <w:rFonts w:asciiTheme="majorBidi" w:hAnsiTheme="majorBidi" w:cstheme="majorBidi"/>
        </w:rPr>
        <w:t xml:space="preserve"> </w:t>
      </w:r>
      <m:oMath>
        <m:r>
          <w:rPr>
            <w:rFonts w:ascii="Cambria Math" w:hAnsi="Cambria Math" w:cstheme="majorBidi"/>
          </w:rPr>
          <m:t>ϕ</m:t>
        </m:r>
      </m:oMath>
      <w:r w:rsidR="003B2039" w:rsidRPr="00A76D2E">
        <w:rPr>
          <w:rFonts w:asciiTheme="majorBidi" w:eastAsiaTheme="minorEastAsia" w:hAnsiTheme="majorBidi" w:cstheme="majorBidi"/>
        </w:rPr>
        <w:t>(x</w:t>
      </w:r>
      <w:r w:rsidR="003B2039" w:rsidRPr="00A76D2E">
        <w:rPr>
          <w:rFonts w:asciiTheme="majorBidi" w:eastAsiaTheme="minorEastAsia" w:hAnsiTheme="majorBidi" w:cstheme="majorBidi"/>
          <w:vertAlign w:val="subscript"/>
        </w:rPr>
        <w:t>1</w:t>
      </w:r>
      <w:r w:rsidR="003B2039" w:rsidRPr="00A76D2E">
        <w:rPr>
          <w:rFonts w:asciiTheme="majorBidi" w:eastAsiaTheme="minorEastAsia" w:hAnsiTheme="majorBidi" w:cstheme="majorBidi"/>
        </w:rPr>
        <w:t>, x</w:t>
      </w:r>
      <w:r w:rsidR="003B2039" w:rsidRPr="00A76D2E">
        <w:rPr>
          <w:rFonts w:asciiTheme="majorBidi" w:eastAsiaTheme="minorEastAsia" w:hAnsiTheme="majorBidi" w:cstheme="majorBidi"/>
          <w:vertAlign w:val="subscript"/>
        </w:rPr>
        <w:t xml:space="preserve">2, </w:t>
      </w:r>
      <w:r w:rsidR="003B2039" w:rsidRPr="00A76D2E">
        <w:rPr>
          <w:rFonts w:asciiTheme="majorBidi" w:eastAsiaTheme="minorEastAsia" w:hAnsiTheme="majorBidi" w:cstheme="majorBidi"/>
        </w:rPr>
        <w:t xml:space="preserve">… </w:t>
      </w:r>
      <w:proofErr w:type="spellStart"/>
      <w:r w:rsidR="003B2039" w:rsidRPr="00A76D2E">
        <w:rPr>
          <w:rFonts w:asciiTheme="majorBidi" w:eastAsiaTheme="minorEastAsia" w:hAnsiTheme="majorBidi" w:cstheme="majorBidi"/>
        </w:rPr>
        <w:t>x</w:t>
      </w:r>
      <w:r w:rsidR="003B2039" w:rsidRPr="00A76D2E">
        <w:rPr>
          <w:rFonts w:asciiTheme="majorBidi" w:eastAsiaTheme="minorEastAsia" w:hAnsiTheme="majorBidi" w:cstheme="majorBidi"/>
          <w:vertAlign w:val="subscript"/>
        </w:rPr>
        <w:t>n</w:t>
      </w:r>
      <w:proofErr w:type="spellEnd"/>
      <w:r w:rsidR="003B2039" w:rsidRPr="00A76D2E">
        <w:rPr>
          <w:rFonts w:asciiTheme="majorBidi" w:eastAsiaTheme="minorEastAsia" w:hAnsiTheme="majorBidi" w:cstheme="majorBidi"/>
        </w:rPr>
        <w:t>)</w:t>
      </w:r>
      <w:r w:rsidR="00102ACF" w:rsidRPr="00A76D2E">
        <w:rPr>
          <w:rFonts w:asciiTheme="majorBidi" w:eastAsiaTheme="minorEastAsia" w:hAnsiTheme="majorBidi" w:cstheme="majorBidi"/>
        </w:rPr>
        <w:t>”—where the subscript “L” stands for local—</w:t>
      </w:r>
      <w:r w:rsidR="003B2039" w:rsidRPr="00A76D2E">
        <w:rPr>
          <w:rFonts w:asciiTheme="majorBidi" w:hAnsiTheme="majorBidi" w:cstheme="majorBidi"/>
        </w:rPr>
        <w:t xml:space="preserve">to express the proposition that </w:t>
      </w:r>
      <m:oMath>
        <m:r>
          <w:rPr>
            <w:rFonts w:ascii="Cambria Math" w:hAnsi="Cambria Math" w:cstheme="majorBidi"/>
          </w:rPr>
          <m:t>ϕ</m:t>
        </m:r>
      </m:oMath>
      <w:r w:rsidR="00102ACF" w:rsidRPr="00A76D2E">
        <w:rPr>
          <w:rFonts w:asciiTheme="majorBidi" w:eastAsiaTheme="minorEastAsia" w:hAnsiTheme="majorBidi" w:cstheme="majorBidi"/>
        </w:rPr>
        <w:t>(x</w:t>
      </w:r>
      <w:r w:rsidR="00102ACF" w:rsidRPr="00A76D2E">
        <w:rPr>
          <w:rFonts w:asciiTheme="majorBidi" w:eastAsiaTheme="minorEastAsia" w:hAnsiTheme="majorBidi" w:cstheme="majorBidi"/>
          <w:vertAlign w:val="subscript"/>
        </w:rPr>
        <w:t>1</w:t>
      </w:r>
      <w:r w:rsidR="00102ACF" w:rsidRPr="00A76D2E">
        <w:rPr>
          <w:rFonts w:asciiTheme="majorBidi" w:eastAsiaTheme="minorEastAsia" w:hAnsiTheme="majorBidi" w:cstheme="majorBidi"/>
        </w:rPr>
        <w:t>, x</w:t>
      </w:r>
      <w:r w:rsidR="00102ACF" w:rsidRPr="00A76D2E">
        <w:rPr>
          <w:rFonts w:asciiTheme="majorBidi" w:eastAsiaTheme="minorEastAsia" w:hAnsiTheme="majorBidi" w:cstheme="majorBidi"/>
          <w:vertAlign w:val="subscript"/>
        </w:rPr>
        <w:t xml:space="preserve">2, </w:t>
      </w:r>
      <w:r w:rsidR="00102ACF" w:rsidRPr="00A76D2E">
        <w:rPr>
          <w:rFonts w:asciiTheme="majorBidi" w:eastAsiaTheme="minorEastAsia" w:hAnsiTheme="majorBidi" w:cstheme="majorBidi"/>
        </w:rPr>
        <w:t xml:space="preserve">… </w:t>
      </w:r>
      <w:proofErr w:type="spellStart"/>
      <w:r w:rsidR="00102ACF" w:rsidRPr="00A76D2E">
        <w:rPr>
          <w:rFonts w:asciiTheme="majorBidi" w:eastAsiaTheme="minorEastAsia" w:hAnsiTheme="majorBidi" w:cstheme="majorBidi"/>
        </w:rPr>
        <w:t>x</w:t>
      </w:r>
      <w:r w:rsidR="00102ACF" w:rsidRPr="00A76D2E">
        <w:rPr>
          <w:rFonts w:asciiTheme="majorBidi" w:eastAsiaTheme="minorEastAsia" w:hAnsiTheme="majorBidi" w:cstheme="majorBidi"/>
          <w:vertAlign w:val="subscript"/>
        </w:rPr>
        <w:t>n</w:t>
      </w:r>
      <w:proofErr w:type="spellEnd"/>
      <w:r w:rsidR="00102ACF" w:rsidRPr="00A76D2E">
        <w:rPr>
          <w:rFonts w:asciiTheme="majorBidi" w:eastAsiaTheme="minorEastAsia" w:hAnsiTheme="majorBidi" w:cstheme="majorBidi"/>
        </w:rPr>
        <w:t>) is intrinsic</w:t>
      </w:r>
      <w:r w:rsidR="00765651" w:rsidRPr="00A76D2E">
        <w:rPr>
          <w:rFonts w:asciiTheme="majorBidi" w:eastAsiaTheme="minorEastAsia" w:hAnsiTheme="majorBidi" w:cstheme="majorBidi"/>
        </w:rPr>
        <w:t>ally necessary</w:t>
      </w:r>
      <w:r w:rsidR="00102ACF" w:rsidRPr="00A76D2E">
        <w:rPr>
          <w:rFonts w:asciiTheme="majorBidi" w:eastAsiaTheme="minorEastAsia" w:hAnsiTheme="majorBidi" w:cstheme="majorBidi"/>
        </w:rPr>
        <w:t xml:space="preserve">, namely, </w:t>
      </w:r>
      <w:r w:rsidR="00765651" w:rsidRPr="00A76D2E">
        <w:rPr>
          <w:rFonts w:asciiTheme="majorBidi" w:eastAsiaTheme="minorEastAsia" w:hAnsiTheme="majorBidi" w:cstheme="majorBidi"/>
        </w:rPr>
        <w:t xml:space="preserve">necessary </w:t>
      </w:r>
      <w:r w:rsidR="00102ACF" w:rsidRPr="00A76D2E">
        <w:rPr>
          <w:rFonts w:asciiTheme="majorBidi" w:eastAsiaTheme="minorEastAsia" w:hAnsiTheme="majorBidi" w:cstheme="majorBidi"/>
        </w:rPr>
        <w:t>in virtue of the essences of x</w:t>
      </w:r>
      <w:r w:rsidR="00102ACF" w:rsidRPr="00A76D2E">
        <w:rPr>
          <w:rFonts w:asciiTheme="majorBidi" w:eastAsiaTheme="minorEastAsia" w:hAnsiTheme="majorBidi" w:cstheme="majorBidi"/>
          <w:vertAlign w:val="subscript"/>
        </w:rPr>
        <w:t>1</w:t>
      </w:r>
      <w:r w:rsidR="00102ACF" w:rsidRPr="00A76D2E">
        <w:rPr>
          <w:rFonts w:asciiTheme="majorBidi" w:eastAsiaTheme="minorEastAsia" w:hAnsiTheme="majorBidi" w:cstheme="majorBidi"/>
        </w:rPr>
        <w:t>, x</w:t>
      </w:r>
      <w:r w:rsidR="00102ACF" w:rsidRPr="00A76D2E">
        <w:rPr>
          <w:rFonts w:asciiTheme="majorBidi" w:eastAsiaTheme="minorEastAsia" w:hAnsiTheme="majorBidi" w:cstheme="majorBidi"/>
          <w:vertAlign w:val="subscript"/>
        </w:rPr>
        <w:t xml:space="preserve">2, </w:t>
      </w:r>
      <w:r w:rsidR="00102ACF" w:rsidRPr="00A76D2E">
        <w:rPr>
          <w:rFonts w:asciiTheme="majorBidi" w:eastAsiaTheme="minorEastAsia" w:hAnsiTheme="majorBidi" w:cstheme="majorBidi"/>
        </w:rPr>
        <w:t xml:space="preserve">… </w:t>
      </w:r>
      <w:proofErr w:type="spellStart"/>
      <w:r w:rsidR="00102ACF" w:rsidRPr="00A76D2E">
        <w:rPr>
          <w:rFonts w:asciiTheme="majorBidi" w:eastAsiaTheme="minorEastAsia" w:hAnsiTheme="majorBidi" w:cstheme="majorBidi"/>
        </w:rPr>
        <w:t>x</w:t>
      </w:r>
      <w:r w:rsidR="00102ACF" w:rsidRPr="00A76D2E">
        <w:rPr>
          <w:rFonts w:asciiTheme="majorBidi" w:eastAsiaTheme="minorEastAsia" w:hAnsiTheme="majorBidi" w:cstheme="majorBidi"/>
          <w:vertAlign w:val="subscript"/>
        </w:rPr>
        <w:t>n</w:t>
      </w:r>
      <w:proofErr w:type="spellEnd"/>
      <w:r w:rsidR="00FD2CCF" w:rsidRPr="00A76D2E">
        <w:rPr>
          <w:rFonts w:asciiTheme="majorBidi" w:eastAsiaTheme="minorEastAsia" w:hAnsiTheme="majorBidi" w:cstheme="majorBidi"/>
        </w:rPr>
        <w:t>;</w:t>
      </w:r>
      <w:r w:rsidR="00102ACF" w:rsidRPr="00A76D2E">
        <w:rPr>
          <w:rFonts w:asciiTheme="majorBidi" w:eastAsiaTheme="minorEastAsia" w:hAnsiTheme="majorBidi" w:cstheme="majorBidi"/>
        </w:rPr>
        <w:t xml:space="preserve"> and</w:t>
      </w:r>
      <w:r w:rsidR="00FD2CCF" w:rsidRPr="00A76D2E">
        <w:rPr>
          <w:rFonts w:asciiTheme="majorBidi" w:eastAsiaTheme="minorEastAsia" w:hAnsiTheme="majorBidi" w:cstheme="majorBidi"/>
        </w:rPr>
        <w:t xml:space="preserve"> let us use</w:t>
      </w:r>
      <w:r w:rsidR="00102ACF" w:rsidRPr="00A76D2E">
        <w:rPr>
          <w:rFonts w:asciiTheme="majorBidi" w:eastAsiaTheme="minorEastAsia" w:hAnsiTheme="majorBidi" w:cstheme="majorBidi"/>
        </w:rPr>
        <w:t xml:space="preserve"> “</w:t>
      </w:r>
      <w:r w:rsidR="00102ACF" w:rsidRPr="00A76D2E">
        <w:rPr>
          <w:rFonts w:asciiTheme="majorBidi" w:hAnsiTheme="majorBidi" w:cstheme="majorBidi"/>
        </w:rPr>
        <w:t>□</w:t>
      </w:r>
      <w:r w:rsidR="00102ACF" w:rsidRPr="00A76D2E">
        <w:rPr>
          <w:rFonts w:asciiTheme="majorBidi" w:hAnsiTheme="majorBidi" w:cstheme="majorBidi"/>
          <w:vertAlign w:val="subscript"/>
        </w:rPr>
        <w:t>G</w:t>
      </w:r>
      <w:r w:rsidR="00102ACF" w:rsidRPr="00A76D2E">
        <w:rPr>
          <w:rFonts w:asciiTheme="majorBidi" w:hAnsiTheme="majorBidi" w:cstheme="majorBidi"/>
        </w:rPr>
        <w:t xml:space="preserve"> </w:t>
      </w:r>
      <m:oMath>
        <m:r>
          <w:rPr>
            <w:rFonts w:ascii="Cambria Math" w:hAnsi="Cambria Math" w:cstheme="majorBidi"/>
          </w:rPr>
          <m:t>ϕ</m:t>
        </m:r>
      </m:oMath>
      <w:r w:rsidR="00102ACF" w:rsidRPr="00A76D2E">
        <w:rPr>
          <w:rFonts w:asciiTheme="majorBidi" w:eastAsiaTheme="minorEastAsia" w:hAnsiTheme="majorBidi" w:cstheme="majorBidi"/>
        </w:rPr>
        <w:t>(x</w:t>
      </w:r>
      <w:r w:rsidR="00102ACF" w:rsidRPr="00A76D2E">
        <w:rPr>
          <w:rFonts w:asciiTheme="majorBidi" w:eastAsiaTheme="minorEastAsia" w:hAnsiTheme="majorBidi" w:cstheme="majorBidi"/>
          <w:vertAlign w:val="subscript"/>
        </w:rPr>
        <w:t>1</w:t>
      </w:r>
      <w:r w:rsidR="00102ACF" w:rsidRPr="00A76D2E">
        <w:rPr>
          <w:rFonts w:asciiTheme="majorBidi" w:eastAsiaTheme="minorEastAsia" w:hAnsiTheme="majorBidi" w:cstheme="majorBidi"/>
        </w:rPr>
        <w:t>, x</w:t>
      </w:r>
      <w:r w:rsidR="00102ACF" w:rsidRPr="00A76D2E">
        <w:rPr>
          <w:rFonts w:asciiTheme="majorBidi" w:eastAsiaTheme="minorEastAsia" w:hAnsiTheme="majorBidi" w:cstheme="majorBidi"/>
          <w:vertAlign w:val="subscript"/>
        </w:rPr>
        <w:t xml:space="preserve">2, </w:t>
      </w:r>
      <w:r w:rsidR="00102ACF" w:rsidRPr="00A76D2E">
        <w:rPr>
          <w:rFonts w:asciiTheme="majorBidi" w:eastAsiaTheme="minorEastAsia" w:hAnsiTheme="majorBidi" w:cstheme="majorBidi"/>
        </w:rPr>
        <w:t xml:space="preserve">… </w:t>
      </w:r>
      <w:proofErr w:type="spellStart"/>
      <w:r w:rsidR="00102ACF" w:rsidRPr="00A76D2E">
        <w:rPr>
          <w:rFonts w:asciiTheme="majorBidi" w:eastAsiaTheme="minorEastAsia" w:hAnsiTheme="majorBidi" w:cstheme="majorBidi"/>
        </w:rPr>
        <w:t>x</w:t>
      </w:r>
      <w:r w:rsidR="00102ACF" w:rsidRPr="00A76D2E">
        <w:rPr>
          <w:rFonts w:asciiTheme="majorBidi" w:eastAsiaTheme="minorEastAsia" w:hAnsiTheme="majorBidi" w:cstheme="majorBidi"/>
          <w:vertAlign w:val="subscript"/>
        </w:rPr>
        <w:t>n</w:t>
      </w:r>
      <w:proofErr w:type="spellEnd"/>
      <w:r w:rsidR="00102ACF" w:rsidRPr="00A76D2E">
        <w:rPr>
          <w:rFonts w:asciiTheme="majorBidi" w:eastAsiaTheme="minorEastAsia" w:hAnsiTheme="majorBidi" w:cstheme="majorBidi"/>
        </w:rPr>
        <w:t>)”—where the subscript “G” stands for global—</w:t>
      </w:r>
      <w:r w:rsidR="00102ACF" w:rsidRPr="00A76D2E">
        <w:rPr>
          <w:rFonts w:asciiTheme="majorBidi" w:hAnsiTheme="majorBidi" w:cstheme="majorBidi"/>
        </w:rPr>
        <w:t xml:space="preserve">to express the </w:t>
      </w:r>
      <w:r w:rsidR="00102ACF" w:rsidRPr="00A76D2E">
        <w:rPr>
          <w:rFonts w:asciiTheme="majorBidi" w:hAnsiTheme="majorBidi" w:cstheme="majorBidi"/>
        </w:rPr>
        <w:lastRenderedPageBreak/>
        <w:t xml:space="preserve">proposition that </w:t>
      </w:r>
      <m:oMath>
        <m:r>
          <w:rPr>
            <w:rFonts w:ascii="Cambria Math" w:hAnsi="Cambria Math" w:cstheme="majorBidi"/>
          </w:rPr>
          <m:t>ϕ</m:t>
        </m:r>
      </m:oMath>
      <w:r w:rsidR="00102ACF" w:rsidRPr="00A76D2E">
        <w:rPr>
          <w:rFonts w:asciiTheme="majorBidi" w:eastAsiaTheme="minorEastAsia" w:hAnsiTheme="majorBidi" w:cstheme="majorBidi"/>
        </w:rPr>
        <w:t>(x</w:t>
      </w:r>
      <w:r w:rsidR="00102ACF" w:rsidRPr="00A76D2E">
        <w:rPr>
          <w:rFonts w:asciiTheme="majorBidi" w:eastAsiaTheme="minorEastAsia" w:hAnsiTheme="majorBidi" w:cstheme="majorBidi"/>
          <w:vertAlign w:val="subscript"/>
        </w:rPr>
        <w:t>1</w:t>
      </w:r>
      <w:r w:rsidR="00102ACF" w:rsidRPr="00A76D2E">
        <w:rPr>
          <w:rFonts w:asciiTheme="majorBidi" w:eastAsiaTheme="minorEastAsia" w:hAnsiTheme="majorBidi" w:cstheme="majorBidi"/>
        </w:rPr>
        <w:t>, x</w:t>
      </w:r>
      <w:r w:rsidR="00102ACF" w:rsidRPr="00A76D2E">
        <w:rPr>
          <w:rFonts w:asciiTheme="majorBidi" w:eastAsiaTheme="minorEastAsia" w:hAnsiTheme="majorBidi" w:cstheme="majorBidi"/>
          <w:vertAlign w:val="subscript"/>
        </w:rPr>
        <w:t xml:space="preserve">2, </w:t>
      </w:r>
      <w:r w:rsidR="00102ACF" w:rsidRPr="00A76D2E">
        <w:rPr>
          <w:rFonts w:asciiTheme="majorBidi" w:eastAsiaTheme="minorEastAsia" w:hAnsiTheme="majorBidi" w:cstheme="majorBidi"/>
        </w:rPr>
        <w:t xml:space="preserve">… </w:t>
      </w:r>
      <w:proofErr w:type="spellStart"/>
      <w:r w:rsidR="00102ACF" w:rsidRPr="00A76D2E">
        <w:rPr>
          <w:rFonts w:asciiTheme="majorBidi" w:eastAsiaTheme="minorEastAsia" w:hAnsiTheme="majorBidi" w:cstheme="majorBidi"/>
        </w:rPr>
        <w:t>x</w:t>
      </w:r>
      <w:r w:rsidR="00102ACF" w:rsidRPr="00A76D2E">
        <w:rPr>
          <w:rFonts w:asciiTheme="majorBidi" w:eastAsiaTheme="minorEastAsia" w:hAnsiTheme="majorBidi" w:cstheme="majorBidi"/>
          <w:vertAlign w:val="subscript"/>
        </w:rPr>
        <w:t>n</w:t>
      </w:r>
      <w:proofErr w:type="spellEnd"/>
      <w:r w:rsidR="00102ACF" w:rsidRPr="00A76D2E">
        <w:rPr>
          <w:rFonts w:asciiTheme="majorBidi" w:eastAsiaTheme="minorEastAsia" w:hAnsiTheme="majorBidi" w:cstheme="majorBidi"/>
        </w:rPr>
        <w:t xml:space="preserve">) is </w:t>
      </w:r>
      <w:r w:rsidR="00765651" w:rsidRPr="00A76D2E">
        <w:rPr>
          <w:rFonts w:asciiTheme="majorBidi" w:eastAsiaTheme="minorEastAsia" w:hAnsiTheme="majorBidi" w:cstheme="majorBidi"/>
        </w:rPr>
        <w:t xml:space="preserve">either intrinsically necessary or </w:t>
      </w:r>
      <w:r w:rsidR="00102ACF" w:rsidRPr="00A76D2E">
        <w:rPr>
          <w:rFonts w:asciiTheme="majorBidi" w:eastAsiaTheme="minorEastAsia" w:hAnsiTheme="majorBidi" w:cstheme="majorBidi"/>
        </w:rPr>
        <w:t>extrinsic</w:t>
      </w:r>
      <w:r w:rsidR="00765651" w:rsidRPr="00A76D2E">
        <w:rPr>
          <w:rFonts w:asciiTheme="majorBidi" w:eastAsiaTheme="minorEastAsia" w:hAnsiTheme="majorBidi" w:cstheme="majorBidi"/>
        </w:rPr>
        <w:t>ally</w:t>
      </w:r>
      <w:r w:rsidR="00102ACF" w:rsidRPr="00A76D2E">
        <w:rPr>
          <w:rFonts w:asciiTheme="majorBidi" w:eastAsiaTheme="minorEastAsia" w:hAnsiTheme="majorBidi" w:cstheme="majorBidi"/>
        </w:rPr>
        <w:t xml:space="preserve"> </w:t>
      </w:r>
      <w:r w:rsidR="00FD2CCF" w:rsidRPr="00A76D2E">
        <w:rPr>
          <w:rFonts w:asciiTheme="majorBidi" w:eastAsiaTheme="minorEastAsia" w:hAnsiTheme="majorBidi" w:cstheme="majorBidi"/>
        </w:rPr>
        <w:t>necessary</w:t>
      </w:r>
      <w:r w:rsidR="00102ACF" w:rsidRPr="00A76D2E">
        <w:rPr>
          <w:rFonts w:asciiTheme="majorBidi" w:eastAsiaTheme="minorEastAsia" w:hAnsiTheme="majorBidi" w:cstheme="majorBidi"/>
        </w:rPr>
        <w:t xml:space="preserve">, namely, </w:t>
      </w:r>
      <w:r w:rsidR="00765651" w:rsidRPr="00A76D2E">
        <w:rPr>
          <w:rFonts w:asciiTheme="majorBidi" w:eastAsiaTheme="minorEastAsia" w:hAnsiTheme="majorBidi" w:cstheme="majorBidi"/>
        </w:rPr>
        <w:t>necessary in virtue of</w:t>
      </w:r>
      <w:r w:rsidR="00563CD9" w:rsidRPr="00A76D2E">
        <w:rPr>
          <w:rFonts w:asciiTheme="majorBidi" w:eastAsiaTheme="minorEastAsia" w:hAnsiTheme="majorBidi" w:cstheme="majorBidi"/>
        </w:rPr>
        <w:t xml:space="preserve"> </w:t>
      </w:r>
      <w:r w:rsidR="00102ACF" w:rsidRPr="00A76D2E">
        <w:rPr>
          <w:rFonts w:asciiTheme="majorBidi" w:eastAsiaTheme="minorEastAsia" w:hAnsiTheme="majorBidi" w:cstheme="majorBidi"/>
        </w:rPr>
        <w:t xml:space="preserve">the essences of non-permanent objects </w:t>
      </w:r>
      <w:r w:rsidR="00563CD9" w:rsidRPr="00A76D2E">
        <w:rPr>
          <w:rFonts w:asciiTheme="majorBidi" w:eastAsiaTheme="minorEastAsia" w:hAnsiTheme="majorBidi" w:cstheme="majorBidi"/>
        </w:rPr>
        <w:t>or</w:t>
      </w:r>
      <w:r w:rsidR="00102ACF" w:rsidRPr="00A76D2E">
        <w:rPr>
          <w:rFonts w:asciiTheme="majorBidi" w:eastAsiaTheme="minorEastAsia" w:hAnsiTheme="majorBidi" w:cstheme="majorBidi"/>
        </w:rPr>
        <w:t xml:space="preserve"> necessitating causal relations. </w:t>
      </w:r>
      <w:r w:rsidR="000C56B5" w:rsidRPr="00A76D2E">
        <w:rPr>
          <w:rFonts w:asciiTheme="majorBidi" w:eastAsiaTheme="minorEastAsia" w:hAnsiTheme="majorBidi" w:cstheme="majorBidi"/>
        </w:rPr>
        <w:t xml:space="preserve">(For a possible world semantics of </w:t>
      </w:r>
      <w:r w:rsidR="000C56B5" w:rsidRPr="00A76D2E">
        <w:rPr>
          <w:rFonts w:asciiTheme="majorBidi" w:hAnsiTheme="majorBidi" w:cstheme="majorBidi"/>
        </w:rPr>
        <w:t>□</w:t>
      </w:r>
      <w:r w:rsidR="000C56B5" w:rsidRPr="00A76D2E">
        <w:rPr>
          <w:rFonts w:asciiTheme="majorBidi" w:hAnsiTheme="majorBidi" w:cstheme="majorBidi"/>
          <w:vertAlign w:val="subscript"/>
        </w:rPr>
        <w:t>L</w:t>
      </w:r>
      <w:r w:rsidR="000C56B5" w:rsidRPr="00A76D2E">
        <w:rPr>
          <w:rFonts w:asciiTheme="majorBidi" w:hAnsiTheme="majorBidi" w:cstheme="majorBidi"/>
        </w:rPr>
        <w:t xml:space="preserve"> and □</w:t>
      </w:r>
      <w:r w:rsidR="000C56B5" w:rsidRPr="00A76D2E">
        <w:rPr>
          <w:rFonts w:asciiTheme="majorBidi" w:hAnsiTheme="majorBidi" w:cstheme="majorBidi"/>
          <w:vertAlign w:val="subscript"/>
        </w:rPr>
        <w:t>G</w:t>
      </w:r>
      <w:r w:rsidR="000C56B5" w:rsidRPr="00A76D2E">
        <w:rPr>
          <w:rFonts w:asciiTheme="majorBidi" w:hAnsiTheme="majorBidi" w:cstheme="majorBidi"/>
        </w:rPr>
        <w:t>, see Corriea 2007: 71-7</w:t>
      </w:r>
      <w:r w:rsidR="000C56B5" w:rsidRPr="00A76D2E">
        <w:rPr>
          <w:rFonts w:asciiTheme="majorBidi" w:eastAsiaTheme="minorEastAsia" w:hAnsiTheme="majorBidi" w:cstheme="majorBidi"/>
        </w:rPr>
        <w:t xml:space="preserve">) </w:t>
      </w:r>
      <w:r w:rsidR="00FD2CCF" w:rsidRPr="00A76D2E">
        <w:rPr>
          <w:rFonts w:asciiTheme="majorBidi" w:eastAsiaTheme="minorEastAsia" w:hAnsiTheme="majorBidi" w:cstheme="majorBidi"/>
        </w:rPr>
        <w:t>With this notation, strong necessitarianism can be formulated as the position that for all true propositions p, □</w:t>
      </w:r>
      <w:r w:rsidR="00FD2CCF" w:rsidRPr="00A76D2E">
        <w:rPr>
          <w:rFonts w:asciiTheme="majorBidi" w:eastAsiaTheme="minorEastAsia" w:hAnsiTheme="majorBidi" w:cstheme="majorBidi"/>
          <w:vertAlign w:val="subscript"/>
        </w:rPr>
        <w:t>L</w:t>
      </w:r>
      <w:r w:rsidR="00FD2CCF" w:rsidRPr="00A76D2E">
        <w:rPr>
          <w:rFonts w:asciiTheme="majorBidi" w:eastAsiaTheme="minorEastAsia" w:hAnsiTheme="majorBidi" w:cstheme="majorBidi"/>
        </w:rPr>
        <w:t xml:space="preserve"> p, while weak necessitarianism can be formulated as the position that for all true propositions p, □</w:t>
      </w:r>
      <w:r w:rsidR="00FD2CCF" w:rsidRPr="00A76D2E">
        <w:rPr>
          <w:rFonts w:asciiTheme="majorBidi" w:eastAsiaTheme="minorEastAsia" w:hAnsiTheme="majorBidi" w:cstheme="majorBidi"/>
          <w:vertAlign w:val="subscript"/>
        </w:rPr>
        <w:t>G</w:t>
      </w:r>
      <w:r w:rsidR="00FD2CCF" w:rsidRPr="00A76D2E">
        <w:rPr>
          <w:rFonts w:asciiTheme="majorBidi" w:eastAsiaTheme="minorEastAsia" w:hAnsiTheme="majorBidi" w:cstheme="majorBidi"/>
        </w:rPr>
        <w:t xml:space="preserve"> </w:t>
      </w:r>
      <w:r w:rsidR="00CE7068" w:rsidRPr="00A76D2E">
        <w:rPr>
          <w:rFonts w:asciiTheme="majorBidi" w:eastAsiaTheme="minorEastAsia" w:hAnsiTheme="majorBidi" w:cstheme="majorBidi"/>
        </w:rPr>
        <w:t xml:space="preserve">p. </w:t>
      </w:r>
      <w:r w:rsidR="00D07615" w:rsidRPr="00D07615">
        <w:rPr>
          <w:rFonts w:asciiTheme="majorBidi" w:eastAsiaTheme="minorEastAsia" w:hAnsiTheme="majorBidi" w:cstheme="majorBidi"/>
        </w:rPr>
        <w:t xml:space="preserve">The first set of intuitions that we considered, and I argued that we do possess, </w:t>
      </w:r>
      <w:r w:rsidR="008B7BEA">
        <w:rPr>
          <w:rFonts w:asciiTheme="majorBidi" w:eastAsiaTheme="minorEastAsia" w:hAnsiTheme="majorBidi" w:cstheme="majorBidi"/>
        </w:rPr>
        <w:t>have</w:t>
      </w:r>
      <w:r w:rsidR="004420C2" w:rsidRPr="00A76D2E">
        <w:rPr>
          <w:rFonts w:asciiTheme="majorBidi" w:eastAsiaTheme="minorEastAsia" w:hAnsiTheme="majorBidi" w:cstheme="majorBidi"/>
        </w:rPr>
        <w:t xml:space="preserve"> propositions of the form “□</w:t>
      </w:r>
      <w:r w:rsidR="004420C2" w:rsidRPr="00A76D2E">
        <w:rPr>
          <w:rFonts w:asciiTheme="majorBidi" w:eastAsiaTheme="minorEastAsia" w:hAnsiTheme="majorBidi" w:cstheme="majorBidi"/>
          <w:vertAlign w:val="subscript"/>
        </w:rPr>
        <w:t>L</w:t>
      </w:r>
      <w:r w:rsidR="004420C2" w:rsidRPr="00A76D2E">
        <w:rPr>
          <w:rFonts w:asciiTheme="majorBidi" w:eastAsiaTheme="minorEastAsia" w:hAnsiTheme="majorBidi" w:cstheme="majorBidi"/>
        </w:rPr>
        <w:t xml:space="preserve"> p” as their content. For instance, it is intuitively true that □</w:t>
      </w:r>
      <w:r w:rsidR="004420C2" w:rsidRPr="00A76D2E">
        <w:rPr>
          <w:rFonts w:asciiTheme="majorBidi" w:eastAsiaTheme="minorEastAsia" w:hAnsiTheme="majorBidi" w:cstheme="majorBidi"/>
          <w:vertAlign w:val="subscript"/>
        </w:rPr>
        <w:t>L</w:t>
      </w:r>
      <w:r w:rsidR="004420C2" w:rsidRPr="00A76D2E">
        <w:rPr>
          <w:rFonts w:asciiTheme="majorBidi" w:eastAsiaTheme="minorEastAsia" w:hAnsiTheme="majorBidi" w:cstheme="majorBidi"/>
        </w:rPr>
        <w:t xml:space="preserve"> 5 + 7 = 12, and intuitively false that □</w:t>
      </w:r>
      <w:r w:rsidR="004420C2" w:rsidRPr="00A76D2E">
        <w:rPr>
          <w:rFonts w:asciiTheme="majorBidi" w:eastAsiaTheme="minorEastAsia" w:hAnsiTheme="majorBidi" w:cstheme="majorBidi"/>
          <w:vertAlign w:val="subscript"/>
        </w:rPr>
        <w:t>L</w:t>
      </w:r>
      <w:r w:rsidR="004420C2" w:rsidRPr="00A76D2E">
        <w:rPr>
          <w:rFonts w:asciiTheme="majorBidi" w:eastAsiaTheme="minorEastAsia" w:hAnsiTheme="majorBidi" w:cstheme="majorBidi"/>
        </w:rPr>
        <w:t xml:space="preserve"> Stockholm is the capital of Sweden. </w:t>
      </w:r>
      <w:r w:rsidR="008B7BEA" w:rsidRPr="00D07615">
        <w:rPr>
          <w:rFonts w:asciiTheme="majorBidi" w:eastAsiaTheme="minorEastAsia" w:hAnsiTheme="majorBidi" w:cstheme="majorBidi"/>
        </w:rPr>
        <w:t>On the other hand, the</w:t>
      </w:r>
      <w:r w:rsidR="008B7BEA">
        <w:rPr>
          <w:rFonts w:asciiTheme="majorBidi" w:eastAsiaTheme="minorEastAsia" w:hAnsiTheme="majorBidi" w:cstheme="majorBidi"/>
        </w:rPr>
        <w:t xml:space="preserve"> second</w:t>
      </w:r>
      <w:r w:rsidR="008B7BEA" w:rsidRPr="00D07615">
        <w:rPr>
          <w:rFonts w:asciiTheme="majorBidi" w:eastAsiaTheme="minorEastAsia" w:hAnsiTheme="majorBidi" w:cstheme="majorBidi"/>
        </w:rPr>
        <w:t xml:space="preserve"> set of intuitions that we considered, and I argued that we don’t</w:t>
      </w:r>
      <w:r w:rsidR="00ED60F0">
        <w:rPr>
          <w:rFonts w:asciiTheme="majorBidi" w:eastAsiaTheme="minorEastAsia" w:hAnsiTheme="majorBidi" w:cstheme="majorBidi"/>
        </w:rPr>
        <w:t xml:space="preserve"> evidently</w:t>
      </w:r>
      <w:r w:rsidR="008B7BEA" w:rsidRPr="00D07615">
        <w:rPr>
          <w:rFonts w:asciiTheme="majorBidi" w:eastAsiaTheme="minorEastAsia" w:hAnsiTheme="majorBidi" w:cstheme="majorBidi"/>
        </w:rPr>
        <w:t xml:space="preserve"> possess, involve propositions of the form “□</w:t>
      </w:r>
      <w:r w:rsidR="008B7BEA" w:rsidRPr="008B7BEA">
        <w:rPr>
          <w:rFonts w:asciiTheme="majorBidi" w:eastAsiaTheme="minorEastAsia" w:hAnsiTheme="majorBidi" w:cstheme="majorBidi"/>
          <w:vertAlign w:val="subscript"/>
        </w:rPr>
        <w:t>G</w:t>
      </w:r>
      <w:r w:rsidR="008B7BEA" w:rsidRPr="00D07615">
        <w:rPr>
          <w:rFonts w:asciiTheme="majorBidi" w:eastAsiaTheme="minorEastAsia" w:hAnsiTheme="majorBidi" w:cstheme="majorBidi"/>
        </w:rPr>
        <w:t xml:space="preserve"> p” as their content.</w:t>
      </w:r>
      <w:r w:rsidR="004420C2" w:rsidRPr="00A76D2E">
        <w:rPr>
          <w:rFonts w:asciiTheme="majorBidi" w:eastAsiaTheme="minorEastAsia" w:hAnsiTheme="majorBidi" w:cstheme="majorBidi"/>
        </w:rPr>
        <w:t xml:space="preserve"> For example, </w:t>
      </w:r>
      <w:r w:rsidR="00ED60F0">
        <w:rPr>
          <w:rFonts w:asciiTheme="majorBidi" w:eastAsiaTheme="minorEastAsia" w:hAnsiTheme="majorBidi" w:cstheme="majorBidi"/>
        </w:rPr>
        <w:t>we don’t evidently possess the intuition that it is</w:t>
      </w:r>
      <w:r w:rsidR="004420C2" w:rsidRPr="00A76D2E">
        <w:rPr>
          <w:rFonts w:asciiTheme="majorBidi" w:eastAsiaTheme="minorEastAsia" w:hAnsiTheme="majorBidi" w:cstheme="majorBidi"/>
        </w:rPr>
        <w:t xml:space="preserve"> false</w:t>
      </w:r>
      <w:r w:rsidR="00D07615">
        <w:rPr>
          <w:rFonts w:asciiTheme="majorBidi" w:eastAsiaTheme="minorEastAsia" w:hAnsiTheme="majorBidi" w:cstheme="majorBidi"/>
        </w:rPr>
        <w:t xml:space="preserve"> </w:t>
      </w:r>
      <w:r w:rsidR="004420C2" w:rsidRPr="00A76D2E">
        <w:rPr>
          <w:rFonts w:asciiTheme="majorBidi" w:eastAsiaTheme="minorEastAsia" w:hAnsiTheme="majorBidi" w:cstheme="majorBidi"/>
        </w:rPr>
        <w:t>that □</w:t>
      </w:r>
      <w:r w:rsidR="004420C2" w:rsidRPr="00A76D2E">
        <w:rPr>
          <w:rFonts w:asciiTheme="majorBidi" w:eastAsiaTheme="minorEastAsia" w:hAnsiTheme="majorBidi" w:cstheme="majorBidi"/>
          <w:vertAlign w:val="subscript"/>
        </w:rPr>
        <w:t>G</w:t>
      </w:r>
      <w:r w:rsidR="004420C2" w:rsidRPr="00A76D2E">
        <w:rPr>
          <w:rFonts w:asciiTheme="majorBidi" w:eastAsiaTheme="minorEastAsia" w:hAnsiTheme="majorBidi" w:cstheme="majorBidi"/>
        </w:rPr>
        <w:t xml:space="preserve"> Stockholm is the capital of Sweden. </w:t>
      </w:r>
      <w:r w:rsidR="00D07615">
        <w:rPr>
          <w:rFonts w:asciiTheme="majorBidi" w:eastAsiaTheme="minorEastAsia" w:hAnsiTheme="majorBidi" w:cstheme="majorBidi"/>
        </w:rPr>
        <w:t xml:space="preserve">It would not be inconsistent of us to </w:t>
      </w:r>
      <w:r w:rsidR="00493F29">
        <w:rPr>
          <w:rFonts w:asciiTheme="majorBidi" w:eastAsiaTheme="minorEastAsia" w:hAnsiTheme="majorBidi" w:cstheme="majorBidi"/>
        </w:rPr>
        <w:t xml:space="preserve">have the intuition that it is false that </w:t>
      </w:r>
      <w:r w:rsidR="00493F29" w:rsidRPr="00A76D2E">
        <w:rPr>
          <w:rFonts w:asciiTheme="majorBidi" w:eastAsiaTheme="minorEastAsia" w:hAnsiTheme="majorBidi" w:cstheme="majorBidi"/>
        </w:rPr>
        <w:t>□</w:t>
      </w:r>
      <w:r w:rsidR="00493F29" w:rsidRPr="00A76D2E">
        <w:rPr>
          <w:rFonts w:asciiTheme="majorBidi" w:eastAsiaTheme="minorEastAsia" w:hAnsiTheme="majorBidi" w:cstheme="majorBidi"/>
          <w:vertAlign w:val="subscript"/>
        </w:rPr>
        <w:t>L</w:t>
      </w:r>
      <w:r w:rsidR="00493F29" w:rsidRPr="00A76D2E">
        <w:rPr>
          <w:rFonts w:asciiTheme="majorBidi" w:eastAsiaTheme="minorEastAsia" w:hAnsiTheme="majorBidi" w:cstheme="majorBidi"/>
        </w:rPr>
        <w:t xml:space="preserve"> Stockholm is the capital of Sweden</w:t>
      </w:r>
      <w:r w:rsidR="00493F29">
        <w:rPr>
          <w:rFonts w:asciiTheme="majorBidi" w:eastAsiaTheme="minorEastAsia" w:hAnsiTheme="majorBidi" w:cstheme="majorBidi"/>
        </w:rPr>
        <w:t xml:space="preserve"> and lack the intuition that</w:t>
      </w:r>
      <w:r w:rsidR="00532BB4">
        <w:rPr>
          <w:rFonts w:asciiTheme="majorBidi" w:eastAsiaTheme="minorEastAsia" w:hAnsiTheme="majorBidi" w:cstheme="majorBidi"/>
        </w:rPr>
        <w:t xml:space="preserve"> it is false that</w:t>
      </w:r>
      <w:r w:rsidR="00493F29">
        <w:rPr>
          <w:rFonts w:asciiTheme="majorBidi" w:eastAsiaTheme="minorEastAsia" w:hAnsiTheme="majorBidi" w:cstheme="majorBidi"/>
        </w:rPr>
        <w:t xml:space="preserve"> </w:t>
      </w:r>
      <w:r w:rsidR="00493F29" w:rsidRPr="00A76D2E">
        <w:rPr>
          <w:rFonts w:asciiTheme="majorBidi" w:eastAsiaTheme="minorEastAsia" w:hAnsiTheme="majorBidi" w:cstheme="majorBidi"/>
        </w:rPr>
        <w:t>□</w:t>
      </w:r>
      <w:r w:rsidR="00493F29">
        <w:rPr>
          <w:rFonts w:asciiTheme="majorBidi" w:eastAsiaTheme="minorEastAsia" w:hAnsiTheme="majorBidi" w:cstheme="majorBidi"/>
          <w:vertAlign w:val="subscript"/>
        </w:rPr>
        <w:t>G</w:t>
      </w:r>
      <w:r w:rsidR="00493F29" w:rsidRPr="00A76D2E">
        <w:rPr>
          <w:rFonts w:asciiTheme="majorBidi" w:eastAsiaTheme="minorEastAsia" w:hAnsiTheme="majorBidi" w:cstheme="majorBidi"/>
        </w:rPr>
        <w:t xml:space="preserve"> Stockholm is the capital of Sweden</w:t>
      </w:r>
      <w:r w:rsidR="00532BB4">
        <w:rPr>
          <w:rFonts w:asciiTheme="majorBidi" w:eastAsiaTheme="minorEastAsia" w:hAnsiTheme="majorBidi" w:cstheme="majorBidi"/>
        </w:rPr>
        <w:t xml:space="preserve"> because </w:t>
      </w:r>
      <w:r w:rsidR="005D6391">
        <w:rPr>
          <w:rFonts w:asciiTheme="majorBidi" w:eastAsiaTheme="minorEastAsia" w:hAnsiTheme="majorBidi" w:cstheme="majorBidi"/>
        </w:rPr>
        <w:t>the falsity of “</w:t>
      </w:r>
      <w:r w:rsidR="005D6391" w:rsidRPr="00A76D2E">
        <w:rPr>
          <w:rFonts w:asciiTheme="majorBidi" w:eastAsiaTheme="minorEastAsia" w:hAnsiTheme="majorBidi" w:cstheme="majorBidi"/>
        </w:rPr>
        <w:t>□</w:t>
      </w:r>
      <w:r w:rsidR="005D6391">
        <w:rPr>
          <w:rFonts w:asciiTheme="majorBidi" w:eastAsiaTheme="minorEastAsia" w:hAnsiTheme="majorBidi" w:cstheme="majorBidi"/>
          <w:vertAlign w:val="subscript"/>
        </w:rPr>
        <w:t>L</w:t>
      </w:r>
      <w:r w:rsidR="005D6391" w:rsidRPr="00A76D2E">
        <w:rPr>
          <w:rFonts w:asciiTheme="majorBidi" w:eastAsiaTheme="minorEastAsia" w:hAnsiTheme="majorBidi" w:cstheme="majorBidi"/>
        </w:rPr>
        <w:t xml:space="preserve"> Stockholm is the capital of Sweden</w:t>
      </w:r>
      <w:r w:rsidR="005D6391">
        <w:rPr>
          <w:rFonts w:asciiTheme="majorBidi" w:eastAsiaTheme="minorEastAsia" w:hAnsiTheme="majorBidi" w:cstheme="majorBidi"/>
        </w:rPr>
        <w:t>” is consistent with the truth of “</w:t>
      </w:r>
      <w:r w:rsidR="005D6391" w:rsidRPr="00A76D2E">
        <w:rPr>
          <w:rFonts w:asciiTheme="majorBidi" w:eastAsiaTheme="minorEastAsia" w:hAnsiTheme="majorBidi" w:cstheme="majorBidi"/>
        </w:rPr>
        <w:t>□</w:t>
      </w:r>
      <w:r w:rsidR="005D6391" w:rsidRPr="00A76D2E">
        <w:rPr>
          <w:rFonts w:asciiTheme="majorBidi" w:eastAsiaTheme="minorEastAsia" w:hAnsiTheme="majorBidi" w:cstheme="majorBidi"/>
          <w:vertAlign w:val="subscript"/>
        </w:rPr>
        <w:t>G</w:t>
      </w:r>
      <w:r w:rsidR="005D6391" w:rsidRPr="00A76D2E">
        <w:rPr>
          <w:rFonts w:asciiTheme="majorBidi" w:eastAsiaTheme="minorEastAsia" w:hAnsiTheme="majorBidi" w:cstheme="majorBidi"/>
        </w:rPr>
        <w:t xml:space="preserve"> Stockholm is the capital of Sweden</w:t>
      </w:r>
      <w:r w:rsidR="005D6391">
        <w:rPr>
          <w:rFonts w:asciiTheme="majorBidi" w:eastAsiaTheme="minorEastAsia" w:hAnsiTheme="majorBidi" w:cstheme="majorBidi"/>
        </w:rPr>
        <w:t>.”</w:t>
      </w:r>
    </w:p>
    <w:p w14:paraId="3DF72F52" w14:textId="6BE41EB6" w:rsidR="006C692C" w:rsidRDefault="00AF7CBE" w:rsidP="00550C19">
      <w:pPr>
        <w:pStyle w:val="FootnoteText"/>
        <w:spacing w:line="480" w:lineRule="auto"/>
        <w:ind w:firstLine="720"/>
        <w:jc w:val="both"/>
        <w:rPr>
          <w:rFonts w:asciiTheme="majorBidi" w:hAnsiTheme="majorBidi" w:cstheme="majorBidi"/>
        </w:rPr>
      </w:pPr>
      <w:r w:rsidRPr="008C4F4A">
        <w:rPr>
          <w:rFonts w:asciiTheme="majorBidi" w:hAnsiTheme="majorBidi" w:cstheme="majorBidi"/>
        </w:rPr>
        <w:t xml:space="preserve">It might be helpful to </w:t>
      </w:r>
      <w:r w:rsidRPr="00AF7CBE">
        <w:rPr>
          <w:rFonts w:asciiTheme="majorBidi" w:hAnsiTheme="majorBidi" w:cstheme="majorBidi"/>
        </w:rPr>
        <w:t>compare my response to our purportedly anti-necessitarian intuitions with a recent response by Shamik Dasgupta</w:t>
      </w:r>
      <w:r w:rsidR="006C692C" w:rsidRPr="00AF7CBE">
        <w:rPr>
          <w:rFonts w:asciiTheme="majorBidi" w:hAnsiTheme="majorBidi" w:cstheme="majorBidi"/>
        </w:rPr>
        <w:t xml:space="preserve">. In his (2016: 404), Dasgupta considers and dismisses the anti-necessitarian intuitions, but his approach differs from mine. He </w:t>
      </w:r>
      <w:r>
        <w:rPr>
          <w:rFonts w:asciiTheme="majorBidi" w:hAnsiTheme="majorBidi" w:cstheme="majorBidi"/>
        </w:rPr>
        <w:t>argues</w:t>
      </w:r>
      <w:r w:rsidR="006C692C" w:rsidRPr="00A76D2E">
        <w:rPr>
          <w:rFonts w:asciiTheme="majorBidi" w:hAnsiTheme="majorBidi" w:cstheme="majorBidi"/>
        </w:rPr>
        <w:t xml:space="preserve"> that inquiries into the modal status of states of affairs should be resolved through empirical investigations rather than relying solely on armchair intuitions. Therefore, even if our armchair intuition suggests that my chair could have been </w:t>
      </w:r>
      <w:r w:rsidRPr="008C4F4A">
        <w:rPr>
          <w:rFonts w:asciiTheme="majorBidi" w:hAnsiTheme="majorBidi" w:cstheme="majorBidi"/>
        </w:rPr>
        <w:t>slightly to the left of its actual position</w:t>
      </w:r>
      <w:r w:rsidR="006C692C" w:rsidRPr="00A76D2E">
        <w:rPr>
          <w:rFonts w:asciiTheme="majorBidi" w:hAnsiTheme="majorBidi" w:cstheme="majorBidi"/>
        </w:rPr>
        <w:t>, the determination of whether this could genuinely have occurred must be settled through empirical investigations into the chair’s physical composition and the structure of space-time.</w:t>
      </w:r>
      <w:r w:rsidR="0088136B">
        <w:rPr>
          <w:rFonts w:asciiTheme="majorBidi" w:hAnsiTheme="majorBidi" w:cstheme="majorBidi"/>
        </w:rPr>
        <w:t xml:space="preserve"> </w:t>
      </w:r>
      <w:r w:rsidR="006C692C" w:rsidRPr="00A76D2E">
        <w:rPr>
          <w:rFonts w:asciiTheme="majorBidi" w:hAnsiTheme="majorBidi" w:cstheme="majorBidi"/>
        </w:rPr>
        <w:t xml:space="preserve">In contrast, I propose to </w:t>
      </w:r>
      <w:r>
        <w:rPr>
          <w:rFonts w:asciiTheme="majorBidi" w:hAnsiTheme="majorBidi" w:cstheme="majorBidi"/>
        </w:rPr>
        <w:t>refine</w:t>
      </w:r>
      <w:r w:rsidR="006C692C" w:rsidRPr="00A76D2E">
        <w:rPr>
          <w:rFonts w:asciiTheme="majorBidi" w:hAnsiTheme="majorBidi" w:cstheme="majorBidi"/>
        </w:rPr>
        <w:t xml:space="preserve"> our purportedly anti-necessitarian armchair intuitions by (1) distinguishing between intuitions that </w:t>
      </w:r>
      <w:r w:rsidR="006C692C" w:rsidRPr="00A76D2E">
        <w:rPr>
          <w:rFonts w:asciiTheme="majorBidi" w:hAnsiTheme="majorBidi" w:cstheme="majorBidi"/>
        </w:rPr>
        <w:lastRenderedPageBreak/>
        <w:t>have propositions of the form “□</w:t>
      </w:r>
      <w:r w:rsidR="006C692C" w:rsidRPr="00A76D2E">
        <w:rPr>
          <w:rFonts w:asciiTheme="majorBidi" w:hAnsiTheme="majorBidi" w:cstheme="majorBidi"/>
          <w:vertAlign w:val="subscript"/>
        </w:rPr>
        <w:t>L</w:t>
      </w:r>
      <w:r w:rsidR="006C692C" w:rsidRPr="00A76D2E">
        <w:rPr>
          <w:rFonts w:asciiTheme="majorBidi" w:hAnsiTheme="majorBidi" w:cstheme="majorBidi"/>
        </w:rPr>
        <w:t xml:space="preserve"> p” as their content and intuitions that are about propositions with the form “□</w:t>
      </w:r>
      <w:r w:rsidR="006C692C" w:rsidRPr="00A76D2E">
        <w:rPr>
          <w:rFonts w:asciiTheme="majorBidi" w:hAnsiTheme="majorBidi" w:cstheme="majorBidi"/>
          <w:vertAlign w:val="subscript"/>
        </w:rPr>
        <w:t>G</w:t>
      </w:r>
      <w:r w:rsidR="006C692C" w:rsidRPr="00A76D2E">
        <w:rPr>
          <w:rFonts w:asciiTheme="majorBidi" w:hAnsiTheme="majorBidi" w:cstheme="majorBidi"/>
        </w:rPr>
        <w:t xml:space="preserve"> p,” and (2) informing the latter armchair intuitions with </w:t>
      </w:r>
      <w:r w:rsidR="006C692C">
        <w:rPr>
          <w:rFonts w:asciiTheme="majorBidi" w:hAnsiTheme="majorBidi" w:cstheme="majorBidi"/>
        </w:rPr>
        <w:t>epistemically possibly</w:t>
      </w:r>
      <w:r w:rsidR="006C692C" w:rsidRPr="00A76D2E">
        <w:rPr>
          <w:rFonts w:asciiTheme="majorBidi" w:hAnsiTheme="majorBidi" w:cstheme="majorBidi"/>
        </w:rPr>
        <w:t xml:space="preserve"> necessitating extraneous factors, particularly </w:t>
      </w:r>
      <w:r w:rsidR="006C692C">
        <w:rPr>
          <w:rFonts w:asciiTheme="majorBidi" w:hAnsiTheme="majorBidi" w:cstheme="majorBidi"/>
        </w:rPr>
        <w:t>epistemically possibly</w:t>
      </w:r>
      <w:r w:rsidR="006C692C" w:rsidRPr="00A76D2E">
        <w:rPr>
          <w:rFonts w:asciiTheme="majorBidi" w:hAnsiTheme="majorBidi" w:cstheme="majorBidi"/>
        </w:rPr>
        <w:t xml:space="preserve"> necessitating causal relations. With this distinction and information, </w:t>
      </w:r>
      <w:r w:rsidR="006C692C">
        <w:rPr>
          <w:rFonts w:asciiTheme="majorBidi" w:hAnsiTheme="majorBidi" w:cstheme="majorBidi"/>
        </w:rPr>
        <w:t xml:space="preserve">I hope </w:t>
      </w:r>
      <w:r w:rsidR="006C692C" w:rsidRPr="00A76D2E">
        <w:rPr>
          <w:rFonts w:asciiTheme="majorBidi" w:hAnsiTheme="majorBidi" w:cstheme="majorBidi"/>
        </w:rPr>
        <w:t xml:space="preserve">it becomes evident that those armchair intuitions which are strongly anti-necessitarian—such as the intuition </w:t>
      </w:r>
      <w:r w:rsidR="0030596C">
        <w:rPr>
          <w:rFonts w:asciiTheme="majorBidi" w:hAnsiTheme="majorBidi" w:cstheme="majorBidi"/>
        </w:rPr>
        <w:t>it is false that</w:t>
      </w:r>
      <w:r w:rsidR="006C692C" w:rsidRPr="00A76D2E">
        <w:rPr>
          <w:rFonts w:asciiTheme="majorBidi" w:hAnsiTheme="majorBidi" w:cstheme="majorBidi"/>
        </w:rPr>
        <w:t xml:space="preserve"> </w:t>
      </w:r>
      <w:r w:rsidR="0030596C" w:rsidRPr="00A76D2E">
        <w:rPr>
          <w:rFonts w:asciiTheme="majorBidi" w:hAnsiTheme="majorBidi" w:cstheme="majorBidi"/>
        </w:rPr>
        <w:t>□</w:t>
      </w:r>
      <w:r w:rsidR="006C692C" w:rsidRPr="00A76D2E">
        <w:rPr>
          <w:rFonts w:asciiTheme="majorBidi" w:hAnsiTheme="majorBidi" w:cstheme="majorBidi"/>
          <w:vertAlign w:val="subscript"/>
        </w:rPr>
        <w:t>L</w:t>
      </w:r>
      <w:r w:rsidR="006C692C" w:rsidRPr="00A76D2E">
        <w:rPr>
          <w:rFonts w:asciiTheme="majorBidi" w:hAnsiTheme="majorBidi" w:cstheme="majorBidi"/>
        </w:rPr>
        <w:t xml:space="preserve"> Stockholm is the capital of Sweden—do not challenge PSR, while those anti-necessitarian intuitions that could potentially challenge PSR—namely, intuitions that are about propositions with the form “□</w:t>
      </w:r>
      <w:r w:rsidR="006C692C" w:rsidRPr="00FC4544">
        <w:rPr>
          <w:rFonts w:asciiTheme="majorBidi" w:hAnsiTheme="majorBidi" w:cstheme="majorBidi"/>
          <w:vertAlign w:val="subscript"/>
        </w:rPr>
        <w:t>G</w:t>
      </w:r>
      <w:r w:rsidR="006C692C" w:rsidRPr="00A76D2E">
        <w:rPr>
          <w:rFonts w:asciiTheme="majorBidi" w:hAnsiTheme="majorBidi" w:cstheme="majorBidi"/>
        </w:rPr>
        <w:t xml:space="preserve"> p”—are not vividly anti-</w:t>
      </w:r>
      <w:r w:rsidR="006C692C" w:rsidRPr="0088136B">
        <w:rPr>
          <w:rFonts w:asciiTheme="majorBidi" w:hAnsiTheme="majorBidi" w:cstheme="majorBidi"/>
        </w:rPr>
        <w:t>necessitarian.</w:t>
      </w:r>
      <w:r w:rsidR="0030596C" w:rsidRPr="0088136B">
        <w:rPr>
          <w:rFonts w:asciiTheme="majorBidi" w:hAnsiTheme="majorBidi" w:cstheme="majorBidi"/>
        </w:rPr>
        <w:t xml:space="preserve"> </w:t>
      </w:r>
      <w:r w:rsidR="006C692C" w:rsidRPr="0088136B">
        <w:rPr>
          <w:rFonts w:asciiTheme="majorBidi" w:hAnsiTheme="majorBidi" w:cstheme="majorBidi"/>
        </w:rPr>
        <w:t xml:space="preserve">Note </w:t>
      </w:r>
      <w:r w:rsidR="009C66C2">
        <w:rPr>
          <w:rFonts w:asciiTheme="majorBidi" w:hAnsiTheme="majorBidi" w:cstheme="majorBidi"/>
        </w:rPr>
        <w:t xml:space="preserve">once </w:t>
      </w:r>
      <w:r w:rsidR="00C36CAB">
        <w:rPr>
          <w:rFonts w:asciiTheme="majorBidi" w:hAnsiTheme="majorBidi" w:cstheme="majorBidi"/>
        </w:rPr>
        <w:t>again</w:t>
      </w:r>
      <w:r w:rsidR="009C66C2">
        <w:rPr>
          <w:rFonts w:asciiTheme="majorBidi" w:hAnsiTheme="majorBidi" w:cstheme="majorBidi"/>
        </w:rPr>
        <w:t xml:space="preserve"> </w:t>
      </w:r>
      <w:r w:rsidR="006C692C" w:rsidRPr="0088136B">
        <w:rPr>
          <w:rFonts w:asciiTheme="majorBidi" w:hAnsiTheme="majorBidi" w:cstheme="majorBidi"/>
        </w:rPr>
        <w:t xml:space="preserve">that we don’t need to have a deterministic conception of causation </w:t>
      </w:r>
      <w:r w:rsidR="00C36CAB">
        <w:rPr>
          <w:rFonts w:asciiTheme="majorBidi" w:hAnsiTheme="majorBidi" w:cstheme="majorBidi"/>
        </w:rPr>
        <w:t xml:space="preserve">and </w:t>
      </w:r>
      <w:r w:rsidR="006E21E4">
        <w:rPr>
          <w:rFonts w:asciiTheme="majorBidi" w:hAnsiTheme="majorBidi" w:cstheme="majorBidi"/>
        </w:rPr>
        <w:t>we don’t have to hold</w:t>
      </w:r>
      <w:r w:rsidR="00C36CAB">
        <w:rPr>
          <w:rFonts w:asciiTheme="majorBidi" w:hAnsiTheme="majorBidi" w:cstheme="majorBidi"/>
        </w:rPr>
        <w:t xml:space="preserve"> that the chain of causes ends in a necessary being </w:t>
      </w:r>
      <w:r w:rsidR="0030596C" w:rsidRPr="0088136B">
        <w:rPr>
          <w:rFonts w:asciiTheme="majorBidi" w:hAnsiTheme="majorBidi" w:cstheme="majorBidi"/>
        </w:rPr>
        <w:t xml:space="preserve">for anti-necessitarian intuitions of the latter sort to fade away. The mere epistemic possibility that causal relations might be deterministic </w:t>
      </w:r>
      <w:r w:rsidR="00C36CAB">
        <w:rPr>
          <w:rFonts w:asciiTheme="majorBidi" w:hAnsiTheme="majorBidi" w:cstheme="majorBidi"/>
        </w:rPr>
        <w:t xml:space="preserve">and that </w:t>
      </w:r>
      <w:r w:rsidR="006E21E4" w:rsidRPr="0088136B">
        <w:rPr>
          <w:rFonts w:asciiTheme="majorBidi" w:hAnsiTheme="majorBidi" w:cstheme="majorBidi"/>
        </w:rPr>
        <w:t xml:space="preserve">mere epistemic possibility that </w:t>
      </w:r>
      <w:r w:rsidR="00C36CAB">
        <w:rPr>
          <w:rFonts w:asciiTheme="majorBidi" w:hAnsiTheme="majorBidi" w:cstheme="majorBidi"/>
        </w:rPr>
        <w:t xml:space="preserve">the chain of causes might terminate is a necessary being </w:t>
      </w:r>
      <w:r w:rsidR="0030596C" w:rsidRPr="0088136B">
        <w:rPr>
          <w:rFonts w:asciiTheme="majorBidi" w:hAnsiTheme="majorBidi" w:cstheme="majorBidi"/>
        </w:rPr>
        <w:t xml:space="preserve">would be sufficient for </w:t>
      </w:r>
      <w:r w:rsidR="0088136B" w:rsidRPr="0088136B">
        <w:rPr>
          <w:rFonts w:asciiTheme="majorBidi" w:hAnsiTheme="majorBidi" w:cstheme="majorBidi"/>
        </w:rPr>
        <w:t xml:space="preserve">the </w:t>
      </w:r>
      <w:r w:rsidR="0030596C" w:rsidRPr="0088136B">
        <w:rPr>
          <w:rFonts w:asciiTheme="majorBidi" w:hAnsiTheme="majorBidi" w:cstheme="majorBidi"/>
        </w:rPr>
        <w:t xml:space="preserve">anti-necessitarian intuitions to </w:t>
      </w:r>
      <w:r w:rsidR="0088136B" w:rsidRPr="0088136B">
        <w:rPr>
          <w:rFonts w:asciiTheme="majorBidi" w:hAnsiTheme="majorBidi" w:cstheme="majorBidi"/>
        </w:rPr>
        <w:t>diminish</w:t>
      </w:r>
      <w:r w:rsidR="0030596C" w:rsidRPr="0088136B">
        <w:rPr>
          <w:rFonts w:asciiTheme="majorBidi" w:hAnsiTheme="majorBidi" w:cstheme="majorBidi"/>
        </w:rPr>
        <w:t>.</w:t>
      </w:r>
    </w:p>
    <w:p w14:paraId="698B9873" w14:textId="58B54A7B" w:rsidR="00A747AD" w:rsidRPr="00A76D2E" w:rsidRDefault="00B348C5" w:rsidP="00550C19">
      <w:pPr>
        <w:spacing w:line="480" w:lineRule="auto"/>
        <w:ind w:firstLine="720"/>
        <w:jc w:val="both"/>
        <w:rPr>
          <w:rFonts w:asciiTheme="majorBidi" w:hAnsiTheme="majorBidi" w:cstheme="majorBidi"/>
        </w:rPr>
      </w:pPr>
      <w:r w:rsidRPr="00A76D2E">
        <w:rPr>
          <w:rFonts w:asciiTheme="majorBidi" w:hAnsiTheme="majorBidi" w:cstheme="majorBidi"/>
        </w:rPr>
        <w:t>In conclusion, if my arguments hold, our staunchly anti-necessitarian intuitions are directed against strong necessitarianism, a position that remains compatible with PSR. However, in the case of weak necessitarianism, our anti-necessitarian intuitions are not as resolute. Thus, depending on the interpretation of “necessitarianism” in premise (2), the anti-necessitarian argument may be rendered invalid, or its second premise may not hold true—or, at the very least, not evidently so.</w:t>
      </w:r>
    </w:p>
    <w:p w14:paraId="7C6A841F" w14:textId="74E0E4AB" w:rsidR="00157D2E" w:rsidRPr="00A76D2E" w:rsidRDefault="00157D2E" w:rsidP="00550C19">
      <w:pPr>
        <w:spacing w:line="480" w:lineRule="auto"/>
        <w:ind w:firstLine="720"/>
        <w:jc w:val="both"/>
        <w:rPr>
          <w:rFonts w:asciiTheme="majorBidi" w:eastAsia="Times New Roman" w:hAnsiTheme="majorBidi" w:cstheme="majorBidi"/>
        </w:rPr>
        <w:sectPr w:rsidR="00157D2E" w:rsidRPr="00A76D2E" w:rsidSect="00FF4E44">
          <w:footerReference w:type="even" r:id="rId9"/>
          <w:footerReference w:type="default" r:id="rId10"/>
          <w:pgSz w:w="12240" w:h="15840"/>
          <w:pgMar w:top="1440" w:right="1440" w:bottom="1440" w:left="1440" w:header="720" w:footer="720" w:gutter="0"/>
          <w:cols w:space="720"/>
          <w:docGrid w:linePitch="360"/>
        </w:sectPr>
      </w:pPr>
    </w:p>
    <w:p w14:paraId="67188F43" w14:textId="7B2A311E" w:rsidR="00B916C3" w:rsidRPr="00A76D2E" w:rsidRDefault="0075528E" w:rsidP="00550C19">
      <w:pPr>
        <w:spacing w:line="480" w:lineRule="auto"/>
        <w:jc w:val="center"/>
        <w:outlineLvl w:val="0"/>
        <w:rPr>
          <w:rFonts w:asciiTheme="majorBidi" w:hAnsiTheme="majorBidi" w:cstheme="majorBidi"/>
          <w:b/>
        </w:rPr>
      </w:pPr>
      <w:r w:rsidRPr="00A76D2E">
        <w:rPr>
          <w:rFonts w:asciiTheme="majorBidi" w:hAnsiTheme="majorBidi" w:cstheme="majorBidi"/>
          <w:b/>
        </w:rPr>
        <w:lastRenderedPageBreak/>
        <w:t>References</w:t>
      </w:r>
    </w:p>
    <w:p w14:paraId="40C09187" w14:textId="3E6D7FCF" w:rsidR="00E15C51" w:rsidRDefault="00E15C51"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Adams, Robert Merrihew (1994). Leibniz: Determinist, Theist, Idealist. New York, US: OUP USA.</w:t>
      </w:r>
    </w:p>
    <w:p w14:paraId="4BC8FCDE" w14:textId="30208518" w:rsidR="003B0169" w:rsidRPr="00A76D2E" w:rsidRDefault="003B0169" w:rsidP="00550C19">
      <w:pPr>
        <w:pStyle w:val="ListParagraph"/>
        <w:numPr>
          <w:ilvl w:val="0"/>
          <w:numId w:val="1"/>
        </w:num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t>Almotahari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Mahrad</w:t>
      </w:r>
      <w:proofErr w:type="spellEnd"/>
      <w:r>
        <w:rPr>
          <w:rFonts w:asciiTheme="majorBidi" w:hAnsiTheme="majorBidi" w:cstheme="majorBidi"/>
          <w:sz w:val="24"/>
          <w:szCs w:val="24"/>
        </w:rPr>
        <w:t xml:space="preserve"> (</w:t>
      </w:r>
      <w:r w:rsidR="000A79E2">
        <w:rPr>
          <w:rFonts w:asciiTheme="majorBidi" w:hAnsiTheme="majorBidi" w:cstheme="majorBidi"/>
          <w:sz w:val="24"/>
          <w:szCs w:val="24"/>
        </w:rPr>
        <w:t>2011</w:t>
      </w:r>
      <w:r>
        <w:rPr>
          <w:rFonts w:asciiTheme="majorBidi" w:hAnsiTheme="majorBidi" w:cstheme="majorBidi"/>
          <w:sz w:val="24"/>
          <w:szCs w:val="24"/>
        </w:rPr>
        <w:t xml:space="preserve">). </w:t>
      </w:r>
      <w:r w:rsidRPr="003B0169">
        <w:rPr>
          <w:rFonts w:asciiTheme="majorBidi" w:hAnsiTheme="majorBidi" w:cstheme="majorBidi"/>
          <w:sz w:val="24"/>
          <w:szCs w:val="24"/>
        </w:rPr>
        <w:t>S</w:t>
      </w:r>
      <w:r>
        <w:rPr>
          <w:rFonts w:asciiTheme="majorBidi" w:hAnsiTheme="majorBidi" w:cstheme="majorBidi"/>
          <w:sz w:val="24"/>
          <w:szCs w:val="24"/>
        </w:rPr>
        <w:t>ituating</w:t>
      </w:r>
      <w:r w:rsidRPr="003B0169">
        <w:rPr>
          <w:rFonts w:asciiTheme="majorBidi" w:hAnsiTheme="majorBidi" w:cstheme="majorBidi"/>
          <w:sz w:val="24"/>
          <w:szCs w:val="24"/>
        </w:rPr>
        <w:t xml:space="preserve"> L</w:t>
      </w:r>
      <w:r>
        <w:rPr>
          <w:rFonts w:asciiTheme="majorBidi" w:hAnsiTheme="majorBidi" w:cstheme="majorBidi"/>
          <w:sz w:val="24"/>
          <w:szCs w:val="24"/>
        </w:rPr>
        <w:t>anguage</w:t>
      </w:r>
      <w:r w:rsidRPr="003B0169">
        <w:rPr>
          <w:rFonts w:asciiTheme="majorBidi" w:hAnsiTheme="majorBidi" w:cstheme="majorBidi"/>
          <w:sz w:val="24"/>
          <w:szCs w:val="24"/>
        </w:rPr>
        <w:t xml:space="preserve"> </w:t>
      </w:r>
      <w:r>
        <w:rPr>
          <w:rFonts w:asciiTheme="majorBidi" w:hAnsiTheme="majorBidi" w:cstheme="majorBidi"/>
          <w:sz w:val="24"/>
          <w:szCs w:val="24"/>
        </w:rPr>
        <w:t>and</w:t>
      </w:r>
      <w:r w:rsidRPr="003B0169">
        <w:rPr>
          <w:rFonts w:asciiTheme="majorBidi" w:hAnsiTheme="majorBidi" w:cstheme="majorBidi"/>
          <w:sz w:val="24"/>
          <w:szCs w:val="24"/>
        </w:rPr>
        <w:t xml:space="preserve"> C</w:t>
      </w:r>
      <w:r>
        <w:rPr>
          <w:rFonts w:asciiTheme="majorBidi" w:hAnsiTheme="majorBidi" w:cstheme="majorBidi"/>
          <w:sz w:val="24"/>
          <w:szCs w:val="24"/>
        </w:rPr>
        <w:t xml:space="preserve">onsciousness. </w:t>
      </w:r>
      <w:r w:rsidR="000A79E2">
        <w:rPr>
          <w:rFonts w:asciiTheme="majorBidi" w:hAnsiTheme="majorBidi" w:cstheme="majorBidi"/>
          <w:sz w:val="24"/>
          <w:szCs w:val="24"/>
        </w:rPr>
        <w:t>PhD diss. MIT.</w:t>
      </w:r>
    </w:p>
    <w:p w14:paraId="103AEB38" w14:textId="55F93E9A" w:rsidR="008E79DB" w:rsidRPr="00A76D2E" w:rsidRDefault="008E79DB"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 xml:space="preserve">Avicenna (2013a). </w:t>
      </w:r>
      <w:r w:rsidRPr="00A76D2E">
        <w:rPr>
          <w:rFonts w:asciiTheme="majorBidi" w:hAnsiTheme="majorBidi" w:cstheme="majorBidi"/>
          <w:i/>
          <w:iCs/>
          <w:sz w:val="24"/>
          <w:szCs w:val="24"/>
        </w:rPr>
        <w:t>Al-</w:t>
      </w:r>
      <w:proofErr w:type="spellStart"/>
      <w:r w:rsidRPr="00A76D2E">
        <w:rPr>
          <w:rFonts w:asciiTheme="majorBidi" w:hAnsiTheme="majorBidi" w:cstheme="majorBidi"/>
          <w:i/>
          <w:iCs/>
          <w:sz w:val="24"/>
          <w:szCs w:val="24"/>
        </w:rPr>
        <w:t>Ishārāt</w:t>
      </w:r>
      <w:proofErr w:type="spellEnd"/>
      <w:r w:rsidRPr="00A76D2E">
        <w:rPr>
          <w:rFonts w:asciiTheme="majorBidi" w:hAnsiTheme="majorBidi" w:cstheme="majorBidi"/>
          <w:i/>
          <w:iCs/>
          <w:sz w:val="24"/>
          <w:szCs w:val="24"/>
        </w:rPr>
        <w:t xml:space="preserve"> </w:t>
      </w:r>
      <w:proofErr w:type="spellStart"/>
      <w:r w:rsidRPr="00A76D2E">
        <w:rPr>
          <w:rFonts w:asciiTheme="majorBidi" w:hAnsiTheme="majorBidi" w:cstheme="majorBidi"/>
          <w:i/>
          <w:iCs/>
          <w:sz w:val="24"/>
          <w:szCs w:val="24"/>
        </w:rPr>
        <w:t>wa</w:t>
      </w:r>
      <w:proofErr w:type="spellEnd"/>
      <w:r w:rsidRPr="00A76D2E">
        <w:rPr>
          <w:rFonts w:asciiTheme="majorBidi" w:hAnsiTheme="majorBidi" w:cstheme="majorBidi"/>
          <w:i/>
          <w:iCs/>
          <w:sz w:val="24"/>
          <w:szCs w:val="24"/>
        </w:rPr>
        <w:t>-l-</w:t>
      </w:r>
      <w:proofErr w:type="spellStart"/>
      <w:r w:rsidRPr="00A76D2E">
        <w:rPr>
          <w:rFonts w:asciiTheme="majorBidi" w:hAnsiTheme="majorBidi" w:cstheme="majorBidi"/>
          <w:i/>
          <w:iCs/>
          <w:sz w:val="24"/>
          <w:szCs w:val="24"/>
        </w:rPr>
        <w:t>tanbīhāt</w:t>
      </w:r>
      <w:proofErr w:type="spellEnd"/>
      <w:r w:rsidRPr="00A76D2E">
        <w:rPr>
          <w:rFonts w:asciiTheme="majorBidi" w:hAnsiTheme="majorBidi" w:cstheme="majorBidi"/>
          <w:sz w:val="24"/>
          <w:szCs w:val="24"/>
        </w:rPr>
        <w:t xml:space="preserve"> [Pointers and Reminders]. Edited by M. </w:t>
      </w:r>
      <w:proofErr w:type="spellStart"/>
      <w:r w:rsidRPr="00A76D2E">
        <w:rPr>
          <w:rFonts w:asciiTheme="majorBidi" w:hAnsiTheme="majorBidi" w:cstheme="majorBidi"/>
          <w:sz w:val="24"/>
          <w:szCs w:val="24"/>
        </w:rPr>
        <w:t>Zāreʿī</w:t>
      </w:r>
      <w:proofErr w:type="spellEnd"/>
      <w:r w:rsidRPr="00A76D2E">
        <w:rPr>
          <w:rFonts w:asciiTheme="majorBidi" w:hAnsiTheme="majorBidi" w:cstheme="majorBidi"/>
          <w:sz w:val="24"/>
          <w:szCs w:val="24"/>
        </w:rPr>
        <w:t>. 3</w:t>
      </w:r>
      <w:r w:rsidRPr="00A76D2E">
        <w:rPr>
          <w:rFonts w:asciiTheme="majorBidi" w:hAnsiTheme="majorBidi" w:cstheme="majorBidi"/>
          <w:sz w:val="24"/>
          <w:szCs w:val="24"/>
          <w:vertAlign w:val="superscript"/>
        </w:rPr>
        <w:t>rd</w:t>
      </w:r>
      <w:r w:rsidRPr="00A76D2E">
        <w:rPr>
          <w:rFonts w:asciiTheme="majorBidi" w:hAnsiTheme="majorBidi" w:cstheme="majorBidi"/>
          <w:sz w:val="24"/>
          <w:szCs w:val="24"/>
        </w:rPr>
        <w:t xml:space="preserve"> Edition. Qum: </w:t>
      </w:r>
      <w:proofErr w:type="spellStart"/>
      <w:r w:rsidRPr="00A76D2E">
        <w:rPr>
          <w:rFonts w:asciiTheme="majorBidi" w:hAnsiTheme="majorBidi" w:cstheme="majorBidi"/>
          <w:sz w:val="24"/>
          <w:szCs w:val="24"/>
        </w:rPr>
        <w:t>Muʾassisa</w:t>
      </w:r>
      <w:proofErr w:type="spellEnd"/>
      <w:r w:rsidRPr="00A76D2E">
        <w:rPr>
          <w:rFonts w:asciiTheme="majorBidi" w:hAnsiTheme="majorBidi" w:cstheme="majorBidi"/>
          <w:sz w:val="24"/>
          <w:szCs w:val="24"/>
        </w:rPr>
        <w:t xml:space="preserve"> </w:t>
      </w:r>
      <w:proofErr w:type="spellStart"/>
      <w:r w:rsidRPr="00A76D2E">
        <w:rPr>
          <w:rFonts w:asciiTheme="majorBidi" w:hAnsiTheme="majorBidi" w:cstheme="majorBidi"/>
          <w:sz w:val="24"/>
          <w:szCs w:val="24"/>
        </w:rPr>
        <w:t>Būstān</w:t>
      </w:r>
      <w:proofErr w:type="spellEnd"/>
      <w:r w:rsidRPr="00A76D2E">
        <w:rPr>
          <w:rFonts w:asciiTheme="majorBidi" w:hAnsiTheme="majorBidi" w:cstheme="majorBidi"/>
          <w:sz w:val="24"/>
          <w:szCs w:val="24"/>
        </w:rPr>
        <w:t xml:space="preserve"> </w:t>
      </w:r>
      <w:proofErr w:type="spellStart"/>
      <w:r w:rsidRPr="00A76D2E">
        <w:rPr>
          <w:rFonts w:asciiTheme="majorBidi" w:hAnsiTheme="majorBidi" w:cstheme="majorBidi"/>
          <w:sz w:val="24"/>
          <w:szCs w:val="24"/>
        </w:rPr>
        <w:t>Kitāb</w:t>
      </w:r>
      <w:proofErr w:type="spellEnd"/>
      <w:r w:rsidRPr="00A76D2E">
        <w:rPr>
          <w:rFonts w:asciiTheme="majorBidi" w:hAnsiTheme="majorBidi" w:cstheme="majorBidi"/>
          <w:sz w:val="24"/>
          <w:szCs w:val="24"/>
        </w:rPr>
        <w:t>.</w:t>
      </w:r>
    </w:p>
    <w:p w14:paraId="65762169" w14:textId="6D0C6FBD" w:rsidR="007C5E9D" w:rsidRPr="00A76D2E" w:rsidRDefault="007C5E9D"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Avicenna (2013</w:t>
      </w:r>
      <w:r w:rsidR="008E79DB" w:rsidRPr="00A76D2E">
        <w:rPr>
          <w:rFonts w:asciiTheme="majorBidi" w:hAnsiTheme="majorBidi" w:cstheme="majorBidi"/>
          <w:sz w:val="24"/>
          <w:szCs w:val="24"/>
        </w:rPr>
        <w:t>b</w:t>
      </w:r>
      <w:r w:rsidRPr="00A76D2E">
        <w:rPr>
          <w:rFonts w:asciiTheme="majorBidi" w:hAnsiTheme="majorBidi" w:cstheme="majorBidi"/>
          <w:sz w:val="24"/>
          <w:szCs w:val="24"/>
        </w:rPr>
        <w:t xml:space="preserve">). </w:t>
      </w:r>
      <w:r w:rsidR="008E79DB" w:rsidRPr="00A76D2E">
        <w:rPr>
          <w:rFonts w:asciiTheme="majorBidi" w:hAnsiTheme="majorBidi" w:cstheme="majorBidi"/>
          <w:i/>
          <w:iCs/>
          <w:sz w:val="24"/>
          <w:szCs w:val="24"/>
        </w:rPr>
        <w:t>A</w:t>
      </w:r>
      <w:r w:rsidRPr="00A76D2E">
        <w:rPr>
          <w:rFonts w:asciiTheme="majorBidi" w:hAnsiTheme="majorBidi" w:cstheme="majorBidi"/>
          <w:i/>
          <w:iCs/>
          <w:sz w:val="24"/>
          <w:szCs w:val="24"/>
        </w:rPr>
        <w:t>l-</w:t>
      </w:r>
      <w:proofErr w:type="spellStart"/>
      <w:r w:rsidRPr="00A76D2E">
        <w:rPr>
          <w:rFonts w:asciiTheme="majorBidi" w:hAnsiTheme="majorBidi" w:cstheme="majorBidi"/>
          <w:i/>
          <w:iCs/>
          <w:sz w:val="24"/>
          <w:szCs w:val="24"/>
        </w:rPr>
        <w:t>Taʿlīqāt</w:t>
      </w:r>
      <w:proofErr w:type="spellEnd"/>
      <w:r w:rsidRPr="00A76D2E">
        <w:rPr>
          <w:rFonts w:asciiTheme="majorBidi" w:hAnsiTheme="majorBidi" w:cstheme="majorBidi"/>
          <w:sz w:val="24"/>
          <w:szCs w:val="24"/>
        </w:rPr>
        <w:t xml:space="preserve"> [Notes]. Edited by S.H. Mousavian. Tehran: Iranian Institute of Philosophy.</w:t>
      </w:r>
    </w:p>
    <w:p w14:paraId="011D75F7" w14:textId="316913B0" w:rsidR="00A23CE6" w:rsidRPr="00286932" w:rsidRDefault="00A23CE6" w:rsidP="00550C19">
      <w:pPr>
        <w:pStyle w:val="ListParagraph"/>
        <w:numPr>
          <w:ilvl w:val="0"/>
          <w:numId w:val="1"/>
        </w:numPr>
        <w:spacing w:line="480" w:lineRule="auto"/>
        <w:jc w:val="both"/>
        <w:rPr>
          <w:rFonts w:asciiTheme="majorBidi" w:hAnsiTheme="majorBidi" w:cstheme="majorBidi"/>
          <w:sz w:val="24"/>
          <w:szCs w:val="24"/>
        </w:rPr>
      </w:pPr>
      <w:r w:rsidRPr="00286932">
        <w:rPr>
          <w:rFonts w:asciiTheme="majorBidi" w:hAnsiTheme="majorBidi" w:cstheme="majorBidi"/>
          <w:sz w:val="24"/>
          <w:szCs w:val="24"/>
        </w:rPr>
        <w:t xml:space="preserve">Avicenna (2005). The Metaphysics of The Healing: A Parallel English-Arabic Text. Translated, introduced, and annotated by Michael E. </w:t>
      </w:r>
      <w:proofErr w:type="spellStart"/>
      <w:r w:rsidRPr="00286932">
        <w:rPr>
          <w:rFonts w:asciiTheme="majorBidi" w:hAnsiTheme="majorBidi" w:cstheme="majorBidi"/>
          <w:sz w:val="24"/>
          <w:szCs w:val="24"/>
        </w:rPr>
        <w:t>Marmura</w:t>
      </w:r>
      <w:proofErr w:type="spellEnd"/>
      <w:r w:rsidRPr="00286932">
        <w:rPr>
          <w:rFonts w:asciiTheme="majorBidi" w:hAnsiTheme="majorBidi" w:cstheme="majorBidi"/>
          <w:sz w:val="24"/>
          <w:szCs w:val="24"/>
        </w:rPr>
        <w:t>. Provo, UT: Brigham Young</w:t>
      </w:r>
      <w:r w:rsidR="008E79DB" w:rsidRPr="00286932">
        <w:rPr>
          <w:rFonts w:asciiTheme="majorBidi" w:hAnsiTheme="majorBidi" w:cstheme="majorBidi"/>
          <w:sz w:val="24"/>
          <w:szCs w:val="24"/>
        </w:rPr>
        <w:t xml:space="preserve"> </w:t>
      </w:r>
      <w:r w:rsidRPr="00286932">
        <w:rPr>
          <w:rFonts w:asciiTheme="majorBidi" w:hAnsiTheme="majorBidi" w:cstheme="majorBidi"/>
          <w:sz w:val="24"/>
          <w:szCs w:val="24"/>
        </w:rPr>
        <w:t>University Press.</w:t>
      </w:r>
    </w:p>
    <w:p w14:paraId="3A49C3B0" w14:textId="324FF6EC" w:rsidR="00AD539B" w:rsidRPr="00286932" w:rsidRDefault="00AD539B" w:rsidP="00550C19">
      <w:pPr>
        <w:pStyle w:val="ListParagraph"/>
        <w:numPr>
          <w:ilvl w:val="0"/>
          <w:numId w:val="1"/>
        </w:numPr>
        <w:spacing w:line="480" w:lineRule="auto"/>
        <w:jc w:val="both"/>
        <w:rPr>
          <w:rFonts w:asciiTheme="majorBidi" w:hAnsiTheme="majorBidi" w:cstheme="majorBidi"/>
          <w:sz w:val="24"/>
          <w:szCs w:val="24"/>
        </w:rPr>
      </w:pPr>
      <w:r w:rsidRPr="00286932">
        <w:rPr>
          <w:rFonts w:asciiTheme="majorBidi" w:hAnsiTheme="majorBidi" w:cstheme="majorBidi"/>
          <w:sz w:val="24"/>
          <w:szCs w:val="24"/>
        </w:rPr>
        <w:t>Bäck, Allan (1987). Avicenna on existence. Journal of the History of Philosophy 25 (3):351-367.</w:t>
      </w:r>
    </w:p>
    <w:p w14:paraId="2FB18D89" w14:textId="60EF65BD" w:rsidR="00286932" w:rsidRPr="00286932" w:rsidRDefault="00286932" w:rsidP="00550C19">
      <w:pPr>
        <w:pStyle w:val="ListParagraph"/>
        <w:numPr>
          <w:ilvl w:val="0"/>
          <w:numId w:val="1"/>
        </w:numPr>
        <w:spacing w:line="480" w:lineRule="auto"/>
        <w:jc w:val="both"/>
        <w:rPr>
          <w:rFonts w:asciiTheme="majorBidi" w:hAnsiTheme="majorBidi" w:cstheme="majorBidi"/>
          <w:sz w:val="24"/>
          <w:szCs w:val="24"/>
        </w:rPr>
      </w:pPr>
      <w:r w:rsidRPr="00286932">
        <w:rPr>
          <w:rFonts w:asciiTheme="majorBidi" w:hAnsiTheme="majorBidi" w:cstheme="majorBidi"/>
          <w:sz w:val="24"/>
          <w:szCs w:val="24"/>
        </w:rPr>
        <w:t xml:space="preserve">Baker, Alan (2009). Mathematical Accidents and the End of Explanation. New Waves in the Philosophy of Mathematics. Edited by O. Bueno and Ø. </w:t>
      </w:r>
      <w:proofErr w:type="spellStart"/>
      <w:r w:rsidRPr="00286932">
        <w:rPr>
          <w:rFonts w:asciiTheme="majorBidi" w:hAnsiTheme="majorBidi" w:cstheme="majorBidi"/>
          <w:sz w:val="24"/>
          <w:szCs w:val="24"/>
        </w:rPr>
        <w:t>Linnebo</w:t>
      </w:r>
      <w:proofErr w:type="spellEnd"/>
      <w:r w:rsidRPr="00286932">
        <w:rPr>
          <w:rFonts w:asciiTheme="majorBidi" w:hAnsiTheme="majorBidi" w:cstheme="majorBidi"/>
          <w:sz w:val="24"/>
          <w:szCs w:val="24"/>
        </w:rPr>
        <w:t>. New York: Palgrave Macmillan.</w:t>
      </w:r>
    </w:p>
    <w:p w14:paraId="69635157" w14:textId="7AD27901" w:rsidR="00C34CF4" w:rsidRPr="00A76D2E" w:rsidRDefault="00C34CF4" w:rsidP="00550C19">
      <w:pPr>
        <w:pStyle w:val="ListParagraph"/>
        <w:numPr>
          <w:ilvl w:val="0"/>
          <w:numId w:val="1"/>
        </w:numPr>
        <w:spacing w:line="480" w:lineRule="auto"/>
        <w:jc w:val="both"/>
        <w:rPr>
          <w:rFonts w:asciiTheme="majorBidi" w:hAnsiTheme="majorBidi" w:cstheme="majorBidi"/>
          <w:sz w:val="24"/>
          <w:szCs w:val="24"/>
        </w:rPr>
      </w:pPr>
      <w:r w:rsidRPr="00286932">
        <w:rPr>
          <w:rFonts w:asciiTheme="majorBidi" w:hAnsiTheme="majorBidi" w:cstheme="majorBidi"/>
          <w:sz w:val="24"/>
          <w:szCs w:val="24"/>
        </w:rPr>
        <w:t>Belo, Catarina Carriço Marques de Moura (2007). Avicenna On Chance. Chance and determinism in Avicenna and Averroes</w:t>
      </w:r>
      <w:r w:rsidRPr="00A76D2E">
        <w:rPr>
          <w:rFonts w:asciiTheme="majorBidi" w:hAnsiTheme="majorBidi" w:cstheme="majorBidi"/>
          <w:sz w:val="24"/>
          <w:szCs w:val="24"/>
        </w:rPr>
        <w:t>. Boston: Brill.</w:t>
      </w:r>
    </w:p>
    <w:p w14:paraId="25D71C3B" w14:textId="48F53C74" w:rsidR="00ED0415" w:rsidRPr="00A76D2E" w:rsidRDefault="00ED0415"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Bennett, Jonathan (1984). A Study of Spinoza’s “Ethics”</w:t>
      </w:r>
      <w:r w:rsidR="007710BE" w:rsidRPr="00A76D2E">
        <w:rPr>
          <w:rFonts w:asciiTheme="majorBidi" w:hAnsiTheme="majorBidi" w:cstheme="majorBidi"/>
          <w:sz w:val="24"/>
          <w:szCs w:val="24"/>
        </w:rPr>
        <w:t>.</w:t>
      </w:r>
      <w:r w:rsidRPr="00A76D2E">
        <w:rPr>
          <w:rFonts w:asciiTheme="majorBidi" w:hAnsiTheme="majorBidi" w:cstheme="majorBidi"/>
          <w:sz w:val="24"/>
          <w:szCs w:val="24"/>
        </w:rPr>
        <w:t xml:space="preserve"> Indianapolis: Hackett.</w:t>
      </w:r>
    </w:p>
    <w:p w14:paraId="502C642E" w14:textId="4E7AE10D" w:rsidR="005C6C00" w:rsidRPr="00A76D2E" w:rsidRDefault="005C6C00"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Correia, F. (2000). Propositional logic of essence. Journal of Philosophical Logic, 29, 295–313.</w:t>
      </w:r>
    </w:p>
    <w:p w14:paraId="08D9A477" w14:textId="031CFC95" w:rsidR="00912C8C" w:rsidRPr="00A76D2E" w:rsidRDefault="00912C8C"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Correia, F. (2007). (</w:t>
      </w:r>
      <w:proofErr w:type="spellStart"/>
      <w:r w:rsidRPr="00A76D2E">
        <w:rPr>
          <w:rFonts w:asciiTheme="majorBidi" w:hAnsiTheme="majorBidi" w:cstheme="majorBidi"/>
          <w:sz w:val="24"/>
          <w:szCs w:val="24"/>
        </w:rPr>
        <w:t>Finean</w:t>
      </w:r>
      <w:proofErr w:type="spellEnd"/>
      <w:r w:rsidRPr="00A76D2E">
        <w:rPr>
          <w:rFonts w:asciiTheme="majorBidi" w:hAnsiTheme="majorBidi" w:cstheme="majorBidi"/>
          <w:sz w:val="24"/>
          <w:szCs w:val="24"/>
        </w:rPr>
        <w:t>) Essence and (</w:t>
      </w:r>
      <w:proofErr w:type="spellStart"/>
      <w:r w:rsidRPr="00A76D2E">
        <w:rPr>
          <w:rFonts w:asciiTheme="majorBidi" w:hAnsiTheme="majorBidi" w:cstheme="majorBidi"/>
          <w:sz w:val="24"/>
          <w:szCs w:val="24"/>
        </w:rPr>
        <w:t>Priorean</w:t>
      </w:r>
      <w:proofErr w:type="spellEnd"/>
      <w:r w:rsidRPr="00A76D2E">
        <w:rPr>
          <w:rFonts w:asciiTheme="majorBidi" w:hAnsiTheme="majorBidi" w:cstheme="majorBidi"/>
          <w:sz w:val="24"/>
          <w:szCs w:val="24"/>
        </w:rPr>
        <w:t>) Modality</w:t>
      </w:r>
      <w:r w:rsidR="007710BE" w:rsidRPr="00A76D2E">
        <w:rPr>
          <w:rFonts w:asciiTheme="majorBidi" w:hAnsiTheme="majorBidi" w:cstheme="majorBidi"/>
          <w:sz w:val="24"/>
          <w:szCs w:val="24"/>
        </w:rPr>
        <w:t>.</w:t>
      </w:r>
      <w:r w:rsidRPr="00A76D2E">
        <w:rPr>
          <w:rFonts w:asciiTheme="majorBidi" w:hAnsiTheme="majorBidi" w:cstheme="majorBidi"/>
          <w:sz w:val="24"/>
          <w:szCs w:val="24"/>
        </w:rPr>
        <w:t xml:space="preserve"> </w:t>
      </w:r>
      <w:proofErr w:type="spellStart"/>
      <w:r w:rsidRPr="00A76D2E">
        <w:rPr>
          <w:rFonts w:asciiTheme="majorBidi" w:hAnsiTheme="majorBidi" w:cstheme="majorBidi"/>
          <w:sz w:val="24"/>
          <w:szCs w:val="24"/>
        </w:rPr>
        <w:t>Dialectica</w:t>
      </w:r>
      <w:proofErr w:type="spellEnd"/>
      <w:r w:rsidRPr="00A76D2E">
        <w:rPr>
          <w:rFonts w:asciiTheme="majorBidi" w:hAnsiTheme="majorBidi" w:cstheme="majorBidi"/>
          <w:sz w:val="24"/>
          <w:szCs w:val="24"/>
        </w:rPr>
        <w:t>, 61:63–84.</w:t>
      </w:r>
    </w:p>
    <w:p w14:paraId="7B648719" w14:textId="3C39A489" w:rsidR="00621DB0" w:rsidRDefault="00621DB0"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lastRenderedPageBreak/>
        <w:t>Correia, F. (2012). On the reduction of necessity to essence. Philosophy and Phenomenological Research, 84(3), 639–653.</w:t>
      </w:r>
    </w:p>
    <w:p w14:paraId="604D1979" w14:textId="012DF857" w:rsidR="005A32B7" w:rsidRPr="00A76D2E" w:rsidRDefault="005A32B7" w:rsidP="00550C19">
      <w:pPr>
        <w:pStyle w:val="ListParagraph"/>
        <w:numPr>
          <w:ilvl w:val="0"/>
          <w:numId w:val="1"/>
        </w:numPr>
        <w:spacing w:line="480" w:lineRule="auto"/>
        <w:jc w:val="both"/>
        <w:rPr>
          <w:rFonts w:asciiTheme="majorBidi" w:hAnsiTheme="majorBidi" w:cstheme="majorBidi"/>
          <w:sz w:val="24"/>
          <w:szCs w:val="24"/>
        </w:rPr>
      </w:pPr>
      <w:r w:rsidRPr="005A32B7">
        <w:rPr>
          <w:rFonts w:asciiTheme="majorBidi" w:hAnsiTheme="majorBidi" w:cstheme="majorBidi"/>
          <w:sz w:val="24"/>
          <w:szCs w:val="24"/>
        </w:rPr>
        <w:t>Della Rocca, Michael. 2010. “PSR.” Philosophers’ Imprint 7: 1–13.</w:t>
      </w:r>
    </w:p>
    <w:p w14:paraId="2EAC9BFC" w14:textId="5B9CE3FE" w:rsidR="006D26A5" w:rsidRPr="00A76D2E" w:rsidRDefault="006D26A5"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Fine, K. (1994). Essence and Modality</w:t>
      </w:r>
      <w:r w:rsidR="007710BE" w:rsidRPr="00A76D2E">
        <w:rPr>
          <w:rFonts w:asciiTheme="majorBidi" w:hAnsiTheme="majorBidi" w:cstheme="majorBidi"/>
          <w:sz w:val="24"/>
          <w:szCs w:val="24"/>
        </w:rPr>
        <w:t>.</w:t>
      </w:r>
      <w:r w:rsidRPr="00A76D2E">
        <w:rPr>
          <w:rFonts w:asciiTheme="majorBidi" w:hAnsiTheme="majorBidi" w:cstheme="majorBidi"/>
          <w:sz w:val="24"/>
          <w:szCs w:val="24"/>
        </w:rPr>
        <w:t xml:space="preserve"> Philosophical Perspectives 8: 1–16.</w:t>
      </w:r>
    </w:p>
    <w:p w14:paraId="1354E466" w14:textId="2CE35E91" w:rsidR="005C6C00" w:rsidRPr="00A76D2E" w:rsidRDefault="005C6C00"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Fine, K. (1995). The logic of essence. Journal of Philosophical Logic 24, 241–273.</w:t>
      </w:r>
    </w:p>
    <w:p w14:paraId="56767597" w14:textId="0F96BFF8" w:rsidR="005C6C00" w:rsidRPr="00A76D2E" w:rsidRDefault="005C6C00"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Fine, K. (2000). Semantics for the logic of essence. Journal of Philosophical Logic 29(6)</w:t>
      </w:r>
      <w:r w:rsidR="00415AFE">
        <w:rPr>
          <w:rFonts w:asciiTheme="majorBidi" w:hAnsiTheme="majorBidi" w:cstheme="majorBidi"/>
          <w:sz w:val="24"/>
          <w:szCs w:val="24"/>
        </w:rPr>
        <w:t>:</w:t>
      </w:r>
      <w:r w:rsidRPr="00A76D2E">
        <w:rPr>
          <w:rFonts w:asciiTheme="majorBidi" w:hAnsiTheme="majorBidi" w:cstheme="majorBidi"/>
          <w:sz w:val="24"/>
          <w:szCs w:val="24"/>
        </w:rPr>
        <w:t xml:space="preserve"> 543–584.</w:t>
      </w:r>
    </w:p>
    <w:p w14:paraId="7B6BD4B2" w14:textId="101CD2CE" w:rsidR="00737AF7" w:rsidRPr="00A76D2E" w:rsidRDefault="00196F17" w:rsidP="00550C19">
      <w:pPr>
        <w:pStyle w:val="ListParagraph"/>
        <w:numPr>
          <w:ilvl w:val="0"/>
          <w:numId w:val="1"/>
        </w:numPr>
        <w:spacing w:line="480" w:lineRule="auto"/>
        <w:jc w:val="both"/>
        <w:rPr>
          <w:rFonts w:asciiTheme="majorBidi" w:hAnsiTheme="majorBidi" w:cstheme="majorBidi"/>
          <w:sz w:val="24"/>
          <w:szCs w:val="24"/>
        </w:rPr>
      </w:pPr>
      <w:proofErr w:type="spellStart"/>
      <w:r w:rsidRPr="00A76D2E">
        <w:rPr>
          <w:rFonts w:asciiTheme="majorBidi" w:hAnsiTheme="majorBidi" w:cstheme="majorBidi"/>
          <w:sz w:val="24"/>
          <w:szCs w:val="24"/>
        </w:rPr>
        <w:t>Francken</w:t>
      </w:r>
      <w:proofErr w:type="spellEnd"/>
      <w:r w:rsidRPr="00A76D2E">
        <w:rPr>
          <w:rFonts w:asciiTheme="majorBidi" w:hAnsiTheme="majorBidi" w:cstheme="majorBidi"/>
          <w:sz w:val="24"/>
          <w:szCs w:val="24"/>
        </w:rPr>
        <w:t>, Patrick, and Geirsson, Heimir (1999). Regresses, Sufficient Reasons, and Cosmological Arguments. Journal of Philosophical Research 2</w:t>
      </w:r>
      <w:r w:rsidR="00415AFE">
        <w:rPr>
          <w:rFonts w:asciiTheme="majorBidi" w:hAnsiTheme="majorBidi" w:cstheme="majorBidi"/>
          <w:sz w:val="24"/>
          <w:szCs w:val="24"/>
        </w:rPr>
        <w:t>:</w:t>
      </w:r>
      <w:r w:rsidRPr="00A76D2E">
        <w:rPr>
          <w:rFonts w:asciiTheme="majorBidi" w:hAnsiTheme="majorBidi" w:cstheme="majorBidi"/>
          <w:sz w:val="24"/>
          <w:szCs w:val="24"/>
        </w:rPr>
        <w:t xml:space="preserve"> 285–304. </w:t>
      </w:r>
    </w:p>
    <w:p w14:paraId="5D6CF52A" w14:textId="4B633E1E" w:rsidR="00AD0A4A" w:rsidRDefault="00AD0A4A"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Hill, Christopher</w:t>
      </w:r>
      <w:r w:rsidR="00D90A97" w:rsidRPr="00A76D2E">
        <w:rPr>
          <w:rFonts w:asciiTheme="majorBidi" w:hAnsiTheme="majorBidi" w:cstheme="majorBidi"/>
          <w:sz w:val="24"/>
          <w:szCs w:val="24"/>
        </w:rPr>
        <w:t xml:space="preserve"> (1982).</w:t>
      </w:r>
      <w:r w:rsidRPr="00A76D2E">
        <w:rPr>
          <w:rFonts w:asciiTheme="majorBidi" w:hAnsiTheme="majorBidi" w:cstheme="majorBidi"/>
          <w:sz w:val="24"/>
          <w:szCs w:val="24"/>
        </w:rPr>
        <w:t xml:space="preserve"> On a Revised Version of the Principle of Sufficient Reason</w:t>
      </w:r>
      <w:r w:rsidR="00D90A97" w:rsidRPr="00A76D2E">
        <w:rPr>
          <w:rFonts w:asciiTheme="majorBidi" w:hAnsiTheme="majorBidi" w:cstheme="majorBidi"/>
          <w:sz w:val="24"/>
          <w:szCs w:val="24"/>
        </w:rPr>
        <w:t xml:space="preserve">. </w:t>
      </w:r>
      <w:r w:rsidRPr="00A76D2E">
        <w:rPr>
          <w:rFonts w:asciiTheme="majorBidi" w:hAnsiTheme="majorBidi" w:cstheme="majorBidi"/>
          <w:sz w:val="24"/>
          <w:szCs w:val="24"/>
        </w:rPr>
        <w:t xml:space="preserve">Pacific Philosophical Quarterly, </w:t>
      </w:r>
      <w:r w:rsidR="004859E7" w:rsidRPr="00A76D2E">
        <w:rPr>
          <w:rFonts w:asciiTheme="majorBidi" w:hAnsiTheme="majorBidi" w:cstheme="majorBidi"/>
          <w:sz w:val="24"/>
          <w:szCs w:val="24"/>
        </w:rPr>
        <w:t>(</w:t>
      </w:r>
      <w:r w:rsidRPr="00A76D2E">
        <w:rPr>
          <w:rFonts w:asciiTheme="majorBidi" w:hAnsiTheme="majorBidi" w:cstheme="majorBidi"/>
          <w:sz w:val="24"/>
          <w:szCs w:val="24"/>
        </w:rPr>
        <w:t>63</w:t>
      </w:r>
      <w:r w:rsidR="004859E7" w:rsidRPr="00A76D2E">
        <w:rPr>
          <w:rFonts w:asciiTheme="majorBidi" w:hAnsiTheme="majorBidi" w:cstheme="majorBidi"/>
          <w:sz w:val="24"/>
          <w:szCs w:val="24"/>
        </w:rPr>
        <w:t>):</w:t>
      </w:r>
      <w:r w:rsidRPr="00A76D2E">
        <w:rPr>
          <w:rFonts w:asciiTheme="majorBidi" w:hAnsiTheme="majorBidi" w:cstheme="majorBidi"/>
          <w:sz w:val="24"/>
          <w:szCs w:val="24"/>
        </w:rPr>
        <w:t>236-242.</w:t>
      </w:r>
    </w:p>
    <w:p w14:paraId="25A6E642" w14:textId="054C5CFC" w:rsidR="00994EB6" w:rsidRPr="00C86E63" w:rsidRDefault="00994EB6" w:rsidP="00550C19">
      <w:pPr>
        <w:pStyle w:val="ListParagraph"/>
        <w:numPr>
          <w:ilvl w:val="0"/>
          <w:numId w:val="1"/>
        </w:numPr>
        <w:spacing w:line="480" w:lineRule="auto"/>
        <w:jc w:val="both"/>
        <w:rPr>
          <w:rFonts w:asciiTheme="majorBidi" w:hAnsiTheme="majorBidi" w:cstheme="majorBidi"/>
          <w:sz w:val="24"/>
          <w:szCs w:val="24"/>
        </w:rPr>
      </w:pPr>
      <w:r w:rsidRPr="00994EB6">
        <w:rPr>
          <w:rFonts w:asciiTheme="majorBidi" w:hAnsiTheme="majorBidi" w:cstheme="majorBidi"/>
          <w:sz w:val="24"/>
          <w:szCs w:val="24"/>
        </w:rPr>
        <w:t xml:space="preserve">Lange, Marc. </w:t>
      </w:r>
      <w:r w:rsidR="00324F93">
        <w:rPr>
          <w:rFonts w:asciiTheme="majorBidi" w:hAnsiTheme="majorBidi" w:cstheme="majorBidi"/>
          <w:sz w:val="24"/>
          <w:szCs w:val="24"/>
        </w:rPr>
        <w:t>(</w:t>
      </w:r>
      <w:r w:rsidRPr="00994EB6">
        <w:rPr>
          <w:rFonts w:asciiTheme="majorBidi" w:hAnsiTheme="majorBidi" w:cstheme="majorBidi"/>
          <w:sz w:val="24"/>
          <w:szCs w:val="24"/>
        </w:rPr>
        <w:t>2010</w:t>
      </w:r>
      <w:r w:rsidR="00324F93">
        <w:rPr>
          <w:rFonts w:asciiTheme="majorBidi" w:hAnsiTheme="majorBidi" w:cstheme="majorBidi"/>
          <w:sz w:val="24"/>
          <w:szCs w:val="24"/>
        </w:rPr>
        <w:t>)</w:t>
      </w:r>
      <w:r w:rsidRPr="00994EB6">
        <w:rPr>
          <w:rFonts w:asciiTheme="majorBidi" w:hAnsiTheme="majorBidi" w:cstheme="majorBidi"/>
          <w:sz w:val="24"/>
          <w:szCs w:val="24"/>
        </w:rPr>
        <w:t>. What Are Mathematical Coincidences (and Why Does It</w:t>
      </w:r>
      <w:r w:rsidR="00C86E63">
        <w:rPr>
          <w:rFonts w:asciiTheme="majorBidi" w:hAnsiTheme="majorBidi" w:cstheme="majorBidi"/>
          <w:sz w:val="24"/>
          <w:szCs w:val="24"/>
        </w:rPr>
        <w:t xml:space="preserve"> </w:t>
      </w:r>
      <w:r w:rsidRPr="00C86E63">
        <w:rPr>
          <w:rFonts w:asciiTheme="majorBidi" w:hAnsiTheme="majorBidi" w:cstheme="majorBidi"/>
        </w:rPr>
        <w:t xml:space="preserve">Matter)? </w:t>
      </w:r>
      <w:proofErr w:type="spellStart"/>
      <w:r w:rsidRPr="00C86E63">
        <w:rPr>
          <w:rFonts w:asciiTheme="majorBidi" w:hAnsiTheme="majorBidi" w:cstheme="majorBidi"/>
        </w:rPr>
        <w:t>Mind</w:t>
      </w:r>
      <w:proofErr w:type="spellEnd"/>
      <w:r w:rsidRPr="00C86E63">
        <w:rPr>
          <w:rFonts w:asciiTheme="majorBidi" w:hAnsiTheme="majorBidi" w:cstheme="majorBidi"/>
        </w:rPr>
        <w:t xml:space="preserve"> 119: 307-340.</w:t>
      </w:r>
    </w:p>
    <w:p w14:paraId="41DC37F8" w14:textId="28267E2F" w:rsidR="005F4F0D" w:rsidRPr="00A76D2E" w:rsidRDefault="005F4F0D"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Levey, Samuel (2016). The Paradox of Sufficient Reason</w:t>
      </w:r>
      <w:r w:rsidR="00D90A97" w:rsidRPr="00A76D2E">
        <w:rPr>
          <w:rFonts w:asciiTheme="majorBidi" w:hAnsiTheme="majorBidi" w:cstheme="majorBidi"/>
          <w:sz w:val="24"/>
          <w:szCs w:val="24"/>
        </w:rPr>
        <w:t>.</w:t>
      </w:r>
      <w:r w:rsidRPr="00A76D2E">
        <w:rPr>
          <w:rFonts w:asciiTheme="majorBidi" w:hAnsiTheme="majorBidi" w:cstheme="majorBidi"/>
          <w:sz w:val="24"/>
          <w:szCs w:val="24"/>
        </w:rPr>
        <w:t xml:space="preserve"> Philosophical Review 125 (3):397-430.</w:t>
      </w:r>
    </w:p>
    <w:p w14:paraId="7CB9F0C9" w14:textId="137D71DE" w:rsidR="00CD7E85" w:rsidRDefault="00CD7E85"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 xml:space="preserve">Lin, Martin (2012). Rationalism and Necessitarianism. </w:t>
      </w:r>
      <w:proofErr w:type="spellStart"/>
      <w:r w:rsidRPr="00A76D2E">
        <w:rPr>
          <w:rFonts w:asciiTheme="majorBidi" w:hAnsiTheme="majorBidi" w:cstheme="majorBidi"/>
          <w:sz w:val="24"/>
          <w:szCs w:val="24"/>
        </w:rPr>
        <w:t>Noûs</w:t>
      </w:r>
      <w:proofErr w:type="spellEnd"/>
      <w:r w:rsidRPr="00A76D2E">
        <w:rPr>
          <w:rFonts w:asciiTheme="majorBidi" w:hAnsiTheme="majorBidi" w:cstheme="majorBidi"/>
          <w:sz w:val="24"/>
          <w:szCs w:val="24"/>
        </w:rPr>
        <w:t xml:space="preserve"> 46 (3):418-448.</w:t>
      </w:r>
    </w:p>
    <w:p w14:paraId="5D6116C6" w14:textId="1E1AB211" w:rsidR="005E75E1" w:rsidRPr="00A76D2E" w:rsidRDefault="005E75E1" w:rsidP="00550C19">
      <w:pPr>
        <w:pStyle w:val="ListParagraph"/>
        <w:numPr>
          <w:ilvl w:val="0"/>
          <w:numId w:val="1"/>
        </w:numPr>
        <w:spacing w:line="480" w:lineRule="auto"/>
        <w:jc w:val="both"/>
        <w:rPr>
          <w:rFonts w:asciiTheme="majorBidi" w:hAnsiTheme="majorBidi" w:cstheme="majorBidi"/>
          <w:sz w:val="24"/>
          <w:szCs w:val="24"/>
        </w:rPr>
      </w:pPr>
      <w:r w:rsidRPr="005E75E1">
        <w:rPr>
          <w:rFonts w:asciiTheme="majorBidi" w:hAnsiTheme="majorBidi" w:cstheme="majorBidi"/>
          <w:sz w:val="24"/>
          <w:szCs w:val="24"/>
        </w:rPr>
        <w:t>Melamed, Yitzhak Y. (2013). Spinoza's Deification of Existence. Oxford Studies in Early Modern Philosophy 6:75-104.</w:t>
      </w:r>
    </w:p>
    <w:p w14:paraId="77E37EDF" w14:textId="0C48BBAB" w:rsidR="00DF159F" w:rsidRPr="00A76D2E" w:rsidRDefault="00DF159F"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Melamed, Yitzhak Y. and Martin Lin, Principle of Sufficient Reason", The Stanford Encyclopedia of Philosophy (Summer 2023 Edition), Edward N. Zalta &amp; Uri Nodelman (eds.), URL = &lt;https://plato.stanford.edu/archives/sum2023/entries/sufficient-reason/&gt;.</w:t>
      </w:r>
      <w:r w:rsidR="00452D6B">
        <w:rPr>
          <w:rFonts w:asciiTheme="majorBidi" w:hAnsiTheme="majorBidi" w:cstheme="majorBidi"/>
          <w:sz w:val="24"/>
          <w:szCs w:val="24"/>
        </w:rPr>
        <w:t xml:space="preserve"> </w:t>
      </w:r>
    </w:p>
    <w:p w14:paraId="614FED72" w14:textId="7847BD9F" w:rsidR="00485ED2" w:rsidRPr="00A76D2E" w:rsidRDefault="00485ED2"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lastRenderedPageBreak/>
        <w:t>Morvarid, Mahmoud (2022). Varieties of Avicennian arguments for the existence of God. Religious Studies 58: S76–S96.</w:t>
      </w:r>
    </w:p>
    <w:p w14:paraId="67E0FB3C" w14:textId="7A58AF6C" w:rsidR="00880363" w:rsidRPr="005A32B7" w:rsidRDefault="00196F17"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Pruss, R. Alexander (2006)</w:t>
      </w:r>
      <w:r w:rsidR="00D90A97" w:rsidRPr="00A76D2E">
        <w:rPr>
          <w:rFonts w:asciiTheme="majorBidi" w:hAnsiTheme="majorBidi" w:cstheme="majorBidi"/>
          <w:sz w:val="24"/>
          <w:szCs w:val="24"/>
        </w:rPr>
        <w:t>.</w:t>
      </w:r>
      <w:r w:rsidRPr="00A76D2E">
        <w:rPr>
          <w:rFonts w:asciiTheme="majorBidi" w:hAnsiTheme="majorBidi" w:cstheme="majorBidi"/>
          <w:sz w:val="24"/>
          <w:szCs w:val="24"/>
        </w:rPr>
        <w:t xml:space="preserve"> The Principle of Sufficient Reason: A Reassessment. Cambridge University Press.</w:t>
      </w:r>
    </w:p>
    <w:p w14:paraId="72CBA09B" w14:textId="72F6DA1E" w:rsidR="00737AF7" w:rsidRPr="00A76D2E" w:rsidRDefault="00737AF7"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Ross, James F. (1969). Philosophical Theology. Indianapolis: Bobbs-Merrill.</w:t>
      </w:r>
    </w:p>
    <w:p w14:paraId="7FDF4328" w14:textId="5A1F045A" w:rsidR="00737AF7" w:rsidRPr="00A76D2E" w:rsidRDefault="00737AF7" w:rsidP="00550C19">
      <w:pPr>
        <w:pStyle w:val="ListParagraph"/>
        <w:numPr>
          <w:ilvl w:val="0"/>
          <w:numId w:val="1"/>
        </w:numPr>
        <w:spacing w:line="480" w:lineRule="auto"/>
        <w:jc w:val="both"/>
        <w:rPr>
          <w:rFonts w:asciiTheme="majorBidi" w:eastAsia="MS Mincho" w:hAnsiTheme="majorBidi" w:cstheme="majorBidi"/>
          <w:sz w:val="24"/>
          <w:szCs w:val="24"/>
        </w:rPr>
      </w:pPr>
      <w:r w:rsidRPr="00A76D2E">
        <w:rPr>
          <w:rFonts w:asciiTheme="majorBidi" w:hAnsiTheme="majorBidi" w:cstheme="majorBidi"/>
          <w:sz w:val="24"/>
          <w:szCs w:val="24"/>
        </w:rPr>
        <w:t>Rowe, William L. (1984). Rationalistic Theology and Some Principles of Explanation. Faith and Philosophy 1, 357–369.</w:t>
      </w:r>
    </w:p>
    <w:p w14:paraId="5EC5FFD6" w14:textId="33205BBB" w:rsidR="00737AF7" w:rsidRPr="00A76D2E" w:rsidRDefault="00737AF7"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 xml:space="preserve">Rowe, William L. (1975). The Cosmological Argument. Princeton, N.J.: Princeton </w:t>
      </w:r>
    </w:p>
    <w:p w14:paraId="22EE2057" w14:textId="3724ABA6" w:rsidR="00822132" w:rsidRPr="00A76D2E" w:rsidRDefault="00737AF7"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University Press.</w:t>
      </w:r>
    </w:p>
    <w:p w14:paraId="08C65878" w14:textId="77777777" w:rsidR="00737AF7" w:rsidRPr="00A76D2E" w:rsidRDefault="00737AF7"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 xml:space="preserve">van Inwagen, Peter (1983). An Essay on Free Will. Oxford: Oxford University Press. </w:t>
      </w:r>
    </w:p>
    <w:p w14:paraId="48A9669B" w14:textId="71B317F2" w:rsidR="00912C8C" w:rsidRPr="00A76D2E" w:rsidRDefault="00737AF7" w:rsidP="00550C19">
      <w:pPr>
        <w:pStyle w:val="ListParagraph"/>
        <w:numPr>
          <w:ilvl w:val="0"/>
          <w:numId w:val="1"/>
        </w:numPr>
        <w:spacing w:line="480" w:lineRule="auto"/>
        <w:jc w:val="both"/>
        <w:rPr>
          <w:rFonts w:asciiTheme="majorBidi" w:hAnsiTheme="majorBidi" w:cstheme="majorBidi"/>
          <w:sz w:val="24"/>
          <w:szCs w:val="24"/>
        </w:rPr>
      </w:pPr>
      <w:r w:rsidRPr="00A76D2E">
        <w:rPr>
          <w:rFonts w:asciiTheme="majorBidi" w:hAnsiTheme="majorBidi" w:cstheme="majorBidi"/>
          <w:sz w:val="24"/>
          <w:szCs w:val="24"/>
        </w:rPr>
        <w:t xml:space="preserve">van Inwagen, Peter </w:t>
      </w:r>
      <w:r w:rsidR="009B1FC1" w:rsidRPr="00A76D2E">
        <w:rPr>
          <w:rFonts w:asciiTheme="majorBidi" w:hAnsiTheme="majorBidi" w:cstheme="majorBidi"/>
          <w:sz w:val="24"/>
          <w:szCs w:val="24"/>
        </w:rPr>
        <w:t>(201</w:t>
      </w:r>
      <w:r w:rsidR="004A0FCA" w:rsidRPr="00A76D2E">
        <w:rPr>
          <w:rFonts w:asciiTheme="majorBidi" w:hAnsiTheme="majorBidi" w:cstheme="majorBidi"/>
          <w:sz w:val="24"/>
          <w:szCs w:val="24"/>
        </w:rPr>
        <w:t>5</w:t>
      </w:r>
      <w:r w:rsidR="005B326F" w:rsidRPr="00A76D2E">
        <w:rPr>
          <w:rFonts w:asciiTheme="majorBidi" w:hAnsiTheme="majorBidi" w:cstheme="majorBidi"/>
          <w:sz w:val="24"/>
          <w:szCs w:val="24"/>
        </w:rPr>
        <w:t>)</w:t>
      </w:r>
      <w:r w:rsidRPr="00A76D2E">
        <w:rPr>
          <w:rFonts w:asciiTheme="majorBidi" w:hAnsiTheme="majorBidi" w:cstheme="majorBidi"/>
          <w:sz w:val="24"/>
          <w:szCs w:val="24"/>
        </w:rPr>
        <w:t>.</w:t>
      </w:r>
      <w:r w:rsidR="005B326F" w:rsidRPr="00A76D2E">
        <w:rPr>
          <w:rFonts w:asciiTheme="majorBidi" w:hAnsiTheme="majorBidi" w:cstheme="majorBidi"/>
          <w:sz w:val="24"/>
          <w:szCs w:val="24"/>
        </w:rPr>
        <w:t xml:space="preserve"> Metaphysics</w:t>
      </w:r>
      <w:r w:rsidR="00D90A97" w:rsidRPr="00A76D2E">
        <w:rPr>
          <w:rFonts w:asciiTheme="majorBidi" w:hAnsiTheme="majorBidi" w:cstheme="majorBidi"/>
          <w:sz w:val="24"/>
          <w:szCs w:val="24"/>
        </w:rPr>
        <w:t>.</w:t>
      </w:r>
      <w:r w:rsidR="005B326F" w:rsidRPr="00A76D2E">
        <w:rPr>
          <w:rFonts w:asciiTheme="majorBidi" w:hAnsiTheme="majorBidi" w:cstheme="majorBidi"/>
          <w:sz w:val="24"/>
          <w:szCs w:val="24"/>
        </w:rPr>
        <w:t xml:space="preserve"> Fourth Edition, </w:t>
      </w:r>
      <w:r w:rsidR="009B1FC1" w:rsidRPr="00A76D2E">
        <w:rPr>
          <w:rFonts w:asciiTheme="majorBidi" w:hAnsiTheme="majorBidi" w:cstheme="majorBidi"/>
          <w:sz w:val="24"/>
          <w:szCs w:val="24"/>
        </w:rPr>
        <w:t>Routledge.</w:t>
      </w:r>
      <w:r w:rsidR="005B326F" w:rsidRPr="00A76D2E">
        <w:rPr>
          <w:rFonts w:asciiTheme="majorBidi" w:hAnsiTheme="majorBidi" w:cstheme="majorBidi"/>
          <w:sz w:val="24"/>
          <w:szCs w:val="24"/>
        </w:rPr>
        <w:t xml:space="preserve"> </w:t>
      </w:r>
    </w:p>
    <w:p w14:paraId="60312EB9" w14:textId="77777777" w:rsidR="0075528E" w:rsidRPr="00A76D2E" w:rsidRDefault="0075528E" w:rsidP="00550C19">
      <w:pPr>
        <w:spacing w:line="480" w:lineRule="auto"/>
        <w:jc w:val="both"/>
        <w:rPr>
          <w:rFonts w:asciiTheme="majorBidi" w:hAnsiTheme="majorBidi" w:cstheme="majorBidi"/>
        </w:rPr>
      </w:pPr>
    </w:p>
    <w:p w14:paraId="59DA6811" w14:textId="77777777" w:rsidR="0075528E" w:rsidRPr="00A76D2E" w:rsidRDefault="0075528E" w:rsidP="00550C19">
      <w:pPr>
        <w:spacing w:line="480" w:lineRule="auto"/>
        <w:jc w:val="both"/>
        <w:rPr>
          <w:rFonts w:asciiTheme="majorBidi" w:hAnsiTheme="majorBidi" w:cstheme="majorBidi"/>
        </w:rPr>
      </w:pPr>
    </w:p>
    <w:sectPr w:rsidR="0075528E" w:rsidRPr="00A76D2E" w:rsidSect="00FF4E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6D30" w14:textId="77777777" w:rsidR="00FF4E44" w:rsidRDefault="00FF4E44" w:rsidP="007A7122">
      <w:r>
        <w:separator/>
      </w:r>
    </w:p>
  </w:endnote>
  <w:endnote w:type="continuationSeparator" w:id="0">
    <w:p w14:paraId="2E083400" w14:textId="77777777" w:rsidR="00FF4E44" w:rsidRDefault="00FF4E44" w:rsidP="007A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2BD" w14:textId="4A76DD7B" w:rsidR="006B5F77" w:rsidRDefault="006B5F77" w:rsidP="008304C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48C5">
      <w:rPr>
        <w:rStyle w:val="PageNumber"/>
        <w:noProof/>
      </w:rPr>
      <w:t>9</w:t>
    </w:r>
    <w:r>
      <w:rPr>
        <w:rStyle w:val="PageNumber"/>
      </w:rPr>
      <w:fldChar w:fldCharType="end"/>
    </w:r>
  </w:p>
  <w:p w14:paraId="37F8B786" w14:textId="77777777" w:rsidR="006B5F77" w:rsidRDefault="006B5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F5A2" w14:textId="77777777" w:rsidR="006B5F77" w:rsidRDefault="006B5F77" w:rsidP="008304C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28DE">
      <w:rPr>
        <w:rStyle w:val="PageNumber"/>
        <w:noProof/>
      </w:rPr>
      <w:t>1</w:t>
    </w:r>
    <w:r>
      <w:rPr>
        <w:rStyle w:val="PageNumber"/>
      </w:rPr>
      <w:fldChar w:fldCharType="end"/>
    </w:r>
  </w:p>
  <w:p w14:paraId="4938D88A" w14:textId="77777777" w:rsidR="006B5F77" w:rsidRDefault="006B5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2916" w14:textId="77777777" w:rsidR="00FF4E44" w:rsidRDefault="00FF4E44" w:rsidP="007A7122">
      <w:r>
        <w:separator/>
      </w:r>
    </w:p>
  </w:footnote>
  <w:footnote w:type="continuationSeparator" w:id="0">
    <w:p w14:paraId="57E62711" w14:textId="77777777" w:rsidR="00FF4E44" w:rsidRDefault="00FF4E44" w:rsidP="007A7122">
      <w:r>
        <w:continuationSeparator/>
      </w:r>
    </w:p>
  </w:footnote>
  <w:footnote w:id="1">
    <w:p w14:paraId="2B529160" w14:textId="269496B4" w:rsidR="00E86CA3" w:rsidRPr="00550C19" w:rsidRDefault="00E86CA3" w:rsidP="00550C19">
      <w:pPr>
        <w:pStyle w:val="FootnoteText"/>
        <w:spacing w:line="480" w:lineRule="auto"/>
        <w:jc w:val="both"/>
        <w:rPr>
          <w:rFonts w:asciiTheme="majorBidi" w:hAnsiTheme="majorBidi" w:cstheme="majorBidi"/>
          <w:sz w:val="22"/>
          <w:szCs w:val="22"/>
        </w:rPr>
      </w:pPr>
      <w:r w:rsidRPr="00550C19">
        <w:rPr>
          <w:rStyle w:val="FootnoteReference"/>
          <w:rFonts w:asciiTheme="majorBidi" w:hAnsiTheme="majorBidi" w:cstheme="majorBidi"/>
          <w:sz w:val="22"/>
          <w:szCs w:val="22"/>
        </w:rPr>
        <w:footnoteRef/>
      </w:r>
      <w:r w:rsidRPr="00550C19">
        <w:rPr>
          <w:rFonts w:asciiTheme="majorBidi" w:hAnsiTheme="majorBidi" w:cstheme="majorBidi"/>
          <w:sz w:val="22"/>
          <w:szCs w:val="22"/>
        </w:rPr>
        <w:t xml:space="preserve"> See also Lin 2012</w:t>
      </w:r>
      <w:r w:rsidR="00D51335" w:rsidRPr="00550C19">
        <w:rPr>
          <w:rFonts w:asciiTheme="majorBidi" w:hAnsiTheme="majorBidi" w:cstheme="majorBidi"/>
          <w:sz w:val="22"/>
          <w:szCs w:val="22"/>
        </w:rPr>
        <w:t>: 418-9</w:t>
      </w:r>
      <w:r w:rsidR="004859E7" w:rsidRPr="00550C19">
        <w:rPr>
          <w:rFonts w:asciiTheme="majorBidi" w:hAnsiTheme="majorBidi" w:cstheme="majorBidi"/>
          <w:sz w:val="22"/>
          <w:szCs w:val="22"/>
        </w:rPr>
        <w:t>.</w:t>
      </w:r>
    </w:p>
  </w:footnote>
  <w:footnote w:id="2">
    <w:p w14:paraId="4AC80480" w14:textId="347D4C17" w:rsidR="00485ED2" w:rsidRPr="00550C19" w:rsidRDefault="00485ED2" w:rsidP="00550C19">
      <w:pPr>
        <w:pStyle w:val="FootnoteText"/>
        <w:spacing w:line="480" w:lineRule="auto"/>
        <w:jc w:val="both"/>
        <w:rPr>
          <w:rFonts w:asciiTheme="majorBidi" w:hAnsiTheme="majorBidi" w:cstheme="majorBidi"/>
          <w:sz w:val="22"/>
          <w:szCs w:val="22"/>
        </w:rPr>
      </w:pPr>
      <w:r w:rsidRPr="00550C19">
        <w:rPr>
          <w:rStyle w:val="FootnoteReference"/>
          <w:rFonts w:asciiTheme="majorBidi" w:hAnsiTheme="majorBidi" w:cstheme="majorBidi"/>
          <w:sz w:val="22"/>
          <w:szCs w:val="22"/>
        </w:rPr>
        <w:footnoteRef/>
      </w:r>
      <w:r w:rsidRPr="00550C19">
        <w:rPr>
          <w:rFonts w:asciiTheme="majorBidi" w:hAnsiTheme="majorBidi" w:cstheme="majorBidi"/>
          <w:sz w:val="22"/>
          <w:szCs w:val="22"/>
        </w:rPr>
        <w:t xml:space="preserve"> For a discussion of Avicenna’s notion of necessary being in itself, see </w:t>
      </w:r>
      <w:r w:rsidR="008E087A" w:rsidRPr="00550C19">
        <w:rPr>
          <w:rFonts w:asciiTheme="majorBidi" w:hAnsiTheme="majorBidi" w:cstheme="majorBidi"/>
          <w:sz w:val="22"/>
          <w:szCs w:val="22"/>
        </w:rPr>
        <w:t>M</w:t>
      </w:r>
      <w:r w:rsidR="001F5E3E" w:rsidRPr="00550C19">
        <w:rPr>
          <w:rFonts w:asciiTheme="majorBidi" w:hAnsiTheme="majorBidi" w:cstheme="majorBidi"/>
          <w:sz w:val="22"/>
          <w:szCs w:val="22"/>
        </w:rPr>
        <w:t>.</w:t>
      </w:r>
      <w:r w:rsidR="008E087A" w:rsidRPr="00550C19">
        <w:rPr>
          <w:rFonts w:asciiTheme="majorBidi" w:hAnsiTheme="majorBidi" w:cstheme="majorBidi"/>
          <w:sz w:val="22"/>
          <w:szCs w:val="22"/>
        </w:rPr>
        <w:t xml:space="preserve"> </w:t>
      </w:r>
      <w:r w:rsidRPr="00550C19">
        <w:rPr>
          <w:rFonts w:asciiTheme="majorBidi" w:hAnsiTheme="majorBidi" w:cstheme="majorBidi"/>
          <w:sz w:val="22"/>
          <w:szCs w:val="22"/>
        </w:rPr>
        <w:t>Morvarid 2022.</w:t>
      </w:r>
    </w:p>
  </w:footnote>
  <w:footnote w:id="3">
    <w:p w14:paraId="4E4E4BD8" w14:textId="0C19D885" w:rsidR="00354FE8" w:rsidRPr="00550C19" w:rsidRDefault="00354FE8" w:rsidP="00550C19">
      <w:pPr>
        <w:pStyle w:val="FootnoteText"/>
        <w:spacing w:line="480" w:lineRule="auto"/>
        <w:jc w:val="both"/>
        <w:rPr>
          <w:rFonts w:asciiTheme="majorBidi" w:hAnsiTheme="majorBidi" w:cstheme="majorBidi"/>
          <w:sz w:val="22"/>
          <w:szCs w:val="22"/>
        </w:rPr>
      </w:pPr>
      <w:r w:rsidRPr="00550C19">
        <w:rPr>
          <w:rStyle w:val="FootnoteReference"/>
          <w:rFonts w:asciiTheme="majorBidi" w:hAnsiTheme="majorBidi" w:cstheme="majorBidi"/>
          <w:sz w:val="22"/>
          <w:szCs w:val="22"/>
        </w:rPr>
        <w:footnoteRef/>
      </w:r>
      <w:r w:rsidRPr="00550C19">
        <w:rPr>
          <w:rFonts w:asciiTheme="majorBidi" w:hAnsiTheme="majorBidi" w:cstheme="majorBidi"/>
          <w:sz w:val="22"/>
          <w:szCs w:val="22"/>
        </w:rPr>
        <w:t xml:space="preserve"> I don’t mean to suggest that Avicenna was the sole philosopher </w:t>
      </w:r>
      <w:r w:rsidRPr="00550C19">
        <w:rPr>
          <w:rFonts w:asciiTheme="majorBidi" w:eastAsia="Times New Roman" w:hAnsiTheme="majorBidi" w:cstheme="majorBidi"/>
          <w:sz w:val="22"/>
          <w:szCs w:val="22"/>
        </w:rPr>
        <w:t>to differentiate between necessity-in-itself and necessity-through-another. Nevertheless, he preceded many philosophers who made similar distinctions, including Spinoza (see, e.g., Melamed 2013), Leibnitz—as interpreted by Adams (1994: 10-21) and Lin (2012: 425-6)—and Fine (1994). Therefore, he rightfully merits acknowledgment, hence the title of this paper.</w:t>
      </w:r>
    </w:p>
  </w:footnote>
  <w:footnote w:id="4">
    <w:p w14:paraId="47975C0E" w14:textId="6D79A57A" w:rsidR="001557B2" w:rsidRPr="00550C19" w:rsidRDefault="001557B2" w:rsidP="00550C19">
      <w:pPr>
        <w:pStyle w:val="FootnoteText"/>
        <w:spacing w:line="480" w:lineRule="auto"/>
        <w:jc w:val="both"/>
        <w:rPr>
          <w:rFonts w:asciiTheme="majorBidi" w:hAnsiTheme="majorBidi" w:cstheme="majorBidi"/>
          <w:sz w:val="22"/>
          <w:szCs w:val="22"/>
        </w:rPr>
      </w:pPr>
      <w:r w:rsidRPr="00550C19">
        <w:rPr>
          <w:rStyle w:val="FootnoteReference"/>
          <w:rFonts w:asciiTheme="majorBidi" w:hAnsiTheme="majorBidi" w:cstheme="majorBidi"/>
          <w:sz w:val="22"/>
          <w:szCs w:val="22"/>
        </w:rPr>
        <w:footnoteRef/>
      </w:r>
      <w:r w:rsidRPr="00550C19">
        <w:rPr>
          <w:rFonts w:asciiTheme="majorBidi" w:hAnsiTheme="majorBidi" w:cstheme="majorBidi"/>
          <w:sz w:val="22"/>
          <w:szCs w:val="22"/>
        </w:rPr>
        <w:t xml:space="preserve"> See, for instance, Correia (</w:t>
      </w:r>
      <w:r w:rsidR="00621DB0" w:rsidRPr="00550C19">
        <w:rPr>
          <w:rFonts w:asciiTheme="majorBidi" w:hAnsiTheme="majorBidi" w:cstheme="majorBidi"/>
          <w:sz w:val="22"/>
          <w:szCs w:val="22"/>
        </w:rPr>
        <w:t>2012</w:t>
      </w:r>
      <w:r w:rsidRPr="00550C19">
        <w:rPr>
          <w:rFonts w:asciiTheme="majorBidi" w:hAnsiTheme="majorBidi" w:cstheme="majorBidi"/>
          <w:sz w:val="22"/>
          <w:szCs w:val="22"/>
        </w:rPr>
        <w:t>)</w:t>
      </w:r>
      <w:r w:rsidR="001F5E3E" w:rsidRPr="00550C19">
        <w:rPr>
          <w:rFonts w:asciiTheme="majorBidi" w:hAnsiTheme="majorBidi" w:cstheme="majorBidi"/>
          <w:sz w:val="22"/>
          <w:szCs w:val="22"/>
        </w:rPr>
        <w:t>;</w:t>
      </w:r>
      <w:r w:rsidRPr="00550C19">
        <w:rPr>
          <w:rFonts w:asciiTheme="majorBidi" w:hAnsiTheme="majorBidi" w:cstheme="majorBidi"/>
          <w:sz w:val="22"/>
          <w:szCs w:val="22"/>
        </w:rPr>
        <w:t xml:space="preserve"> Fine (1994</w:t>
      </w:r>
      <w:r w:rsidR="00621DB0" w:rsidRPr="00550C19">
        <w:rPr>
          <w:rFonts w:asciiTheme="majorBidi" w:hAnsiTheme="majorBidi" w:cstheme="majorBidi"/>
          <w:sz w:val="22"/>
          <w:szCs w:val="22"/>
        </w:rPr>
        <w:t>)</w:t>
      </w:r>
      <w:r w:rsidR="00AA1742" w:rsidRPr="00550C19">
        <w:rPr>
          <w:rFonts w:asciiTheme="majorBidi" w:hAnsiTheme="majorBidi" w:cstheme="majorBidi"/>
          <w:sz w:val="22"/>
          <w:szCs w:val="22"/>
        </w:rPr>
        <w:t>.</w:t>
      </w:r>
    </w:p>
  </w:footnote>
  <w:footnote w:id="5">
    <w:p w14:paraId="1712832C" w14:textId="0567B2BC" w:rsidR="005C6C00" w:rsidRPr="00550C19" w:rsidRDefault="005C6C00" w:rsidP="00550C19">
      <w:pPr>
        <w:pStyle w:val="FootnoteText"/>
        <w:spacing w:line="480" w:lineRule="auto"/>
        <w:jc w:val="both"/>
        <w:rPr>
          <w:rFonts w:asciiTheme="majorBidi" w:hAnsiTheme="majorBidi" w:cstheme="majorBidi"/>
          <w:sz w:val="22"/>
          <w:szCs w:val="22"/>
        </w:rPr>
      </w:pPr>
      <w:r w:rsidRPr="00550C19">
        <w:rPr>
          <w:rStyle w:val="FootnoteReference"/>
          <w:rFonts w:asciiTheme="majorBidi" w:hAnsiTheme="majorBidi" w:cstheme="majorBidi"/>
          <w:sz w:val="22"/>
          <w:szCs w:val="22"/>
        </w:rPr>
        <w:footnoteRef/>
      </w:r>
      <w:r w:rsidRPr="00550C19">
        <w:rPr>
          <w:rFonts w:asciiTheme="majorBidi" w:hAnsiTheme="majorBidi" w:cstheme="majorBidi"/>
          <w:sz w:val="22"/>
          <w:szCs w:val="22"/>
        </w:rPr>
        <w:t xml:space="preserve"> For non-standard modal logics </w:t>
      </w:r>
      <w:r w:rsidR="00E1287A" w:rsidRPr="00550C19">
        <w:rPr>
          <w:rFonts w:asciiTheme="majorBidi" w:hAnsiTheme="majorBidi" w:cstheme="majorBidi"/>
          <w:sz w:val="22"/>
          <w:szCs w:val="22"/>
        </w:rPr>
        <w:t>aim</w:t>
      </w:r>
      <w:r w:rsidR="009A57C6" w:rsidRPr="00550C19">
        <w:rPr>
          <w:rFonts w:asciiTheme="majorBidi" w:hAnsiTheme="majorBidi" w:cstheme="majorBidi"/>
          <w:sz w:val="22"/>
          <w:szCs w:val="22"/>
        </w:rPr>
        <w:t>ing</w:t>
      </w:r>
      <w:r w:rsidR="00E1287A" w:rsidRPr="00550C19">
        <w:rPr>
          <w:rFonts w:asciiTheme="majorBidi" w:hAnsiTheme="majorBidi" w:cstheme="majorBidi"/>
          <w:sz w:val="22"/>
          <w:szCs w:val="22"/>
        </w:rPr>
        <w:t xml:space="preserve"> to</w:t>
      </w:r>
      <w:r w:rsidRPr="00550C19">
        <w:rPr>
          <w:rFonts w:asciiTheme="majorBidi" w:hAnsiTheme="majorBidi" w:cstheme="majorBidi"/>
          <w:sz w:val="22"/>
          <w:szCs w:val="22"/>
        </w:rPr>
        <w:t xml:space="preserve"> capture</w:t>
      </w:r>
      <w:r w:rsidR="009A57C6" w:rsidRPr="00550C19">
        <w:rPr>
          <w:rFonts w:asciiTheme="majorBidi" w:hAnsiTheme="majorBidi" w:cstheme="majorBidi"/>
          <w:sz w:val="22"/>
          <w:szCs w:val="22"/>
        </w:rPr>
        <w:t>,</w:t>
      </w:r>
      <w:r w:rsidR="00E1287A" w:rsidRPr="00550C19">
        <w:rPr>
          <w:rFonts w:asciiTheme="majorBidi" w:hAnsiTheme="majorBidi" w:cstheme="majorBidi"/>
          <w:sz w:val="22"/>
          <w:szCs w:val="22"/>
        </w:rPr>
        <w:t xml:space="preserve"> </w:t>
      </w:r>
      <w:r w:rsidR="009A57C6" w:rsidRPr="00550C19">
        <w:rPr>
          <w:rFonts w:asciiTheme="majorBidi" w:hAnsiTheme="majorBidi" w:cstheme="majorBidi"/>
          <w:sz w:val="22"/>
          <w:szCs w:val="22"/>
        </w:rPr>
        <w:t xml:space="preserve">and distinguish between, </w:t>
      </w:r>
      <w:r w:rsidR="00E1287A" w:rsidRPr="00550C19">
        <w:rPr>
          <w:rFonts w:asciiTheme="majorBidi" w:hAnsiTheme="majorBidi" w:cstheme="majorBidi"/>
          <w:sz w:val="22"/>
          <w:szCs w:val="22"/>
        </w:rPr>
        <w:t xml:space="preserve">the </w:t>
      </w:r>
      <w:r w:rsidR="009A57C6" w:rsidRPr="00550C19">
        <w:rPr>
          <w:rFonts w:asciiTheme="majorBidi" w:hAnsiTheme="majorBidi" w:cstheme="majorBidi"/>
          <w:sz w:val="22"/>
          <w:szCs w:val="22"/>
        </w:rPr>
        <w:t xml:space="preserve">qualified </w:t>
      </w:r>
      <w:r w:rsidR="00E1287A" w:rsidRPr="00550C19">
        <w:rPr>
          <w:rFonts w:asciiTheme="majorBidi" w:hAnsiTheme="majorBidi" w:cstheme="majorBidi"/>
          <w:sz w:val="22"/>
          <w:szCs w:val="22"/>
        </w:rPr>
        <w:t>notion</w:t>
      </w:r>
      <w:r w:rsidR="009A57C6" w:rsidRPr="00550C19">
        <w:rPr>
          <w:rFonts w:asciiTheme="majorBidi" w:hAnsiTheme="majorBidi" w:cstheme="majorBidi"/>
          <w:sz w:val="22"/>
          <w:szCs w:val="22"/>
        </w:rPr>
        <w:t>s</w:t>
      </w:r>
      <w:r w:rsidR="00E1287A" w:rsidRPr="00550C19">
        <w:rPr>
          <w:rFonts w:asciiTheme="majorBidi" w:hAnsiTheme="majorBidi" w:cstheme="majorBidi"/>
          <w:sz w:val="22"/>
          <w:szCs w:val="22"/>
        </w:rPr>
        <w:t xml:space="preserve"> of necessity,</w:t>
      </w:r>
      <w:r w:rsidRPr="00550C19">
        <w:rPr>
          <w:rFonts w:asciiTheme="majorBidi" w:hAnsiTheme="majorBidi" w:cstheme="majorBidi"/>
          <w:sz w:val="22"/>
          <w:szCs w:val="22"/>
        </w:rPr>
        <w:t xml:space="preserve"> see Correia (2000; 2007)</w:t>
      </w:r>
      <w:r w:rsidR="001F5E3E" w:rsidRPr="00550C19">
        <w:rPr>
          <w:rFonts w:asciiTheme="majorBidi" w:hAnsiTheme="majorBidi" w:cstheme="majorBidi"/>
          <w:sz w:val="22"/>
          <w:szCs w:val="22"/>
        </w:rPr>
        <w:t>;</w:t>
      </w:r>
      <w:r w:rsidRPr="00550C19">
        <w:rPr>
          <w:rFonts w:asciiTheme="majorBidi" w:hAnsiTheme="majorBidi" w:cstheme="majorBidi"/>
          <w:sz w:val="22"/>
          <w:szCs w:val="22"/>
        </w:rPr>
        <w:t xml:space="preserve"> Fine (1995, 2000).</w:t>
      </w:r>
      <w:r w:rsidR="00E1287A" w:rsidRPr="00550C19">
        <w:rPr>
          <w:rFonts w:asciiTheme="majorBidi" w:hAnsiTheme="majorBidi" w:cstheme="majorBidi"/>
          <w:sz w:val="22"/>
          <w:szCs w:val="22"/>
        </w:rPr>
        <w:t xml:space="preserve"> </w:t>
      </w:r>
    </w:p>
  </w:footnote>
  <w:footnote w:id="6">
    <w:p w14:paraId="2879F347" w14:textId="77D6DB53" w:rsidR="00505102" w:rsidRPr="00550C19" w:rsidRDefault="00505102" w:rsidP="00550C19">
      <w:pPr>
        <w:pStyle w:val="FootnoteText"/>
        <w:spacing w:line="480" w:lineRule="auto"/>
        <w:jc w:val="both"/>
        <w:rPr>
          <w:rFonts w:asciiTheme="majorBidi" w:hAnsiTheme="majorBidi" w:cstheme="majorBidi"/>
          <w:sz w:val="22"/>
          <w:szCs w:val="22"/>
        </w:rPr>
      </w:pPr>
      <w:r w:rsidRPr="00550C19">
        <w:rPr>
          <w:rStyle w:val="FootnoteReference"/>
          <w:rFonts w:asciiTheme="majorBidi" w:hAnsiTheme="majorBidi" w:cstheme="majorBidi"/>
          <w:sz w:val="22"/>
          <w:szCs w:val="22"/>
        </w:rPr>
        <w:footnoteRef/>
      </w:r>
      <w:r w:rsidRPr="00550C19">
        <w:rPr>
          <w:rFonts w:asciiTheme="majorBidi" w:hAnsiTheme="majorBidi" w:cstheme="majorBidi"/>
          <w:sz w:val="22"/>
          <w:szCs w:val="22"/>
        </w:rPr>
        <w:t xml:space="preserve"> This is true about atomic </w:t>
      </w:r>
      <w:r w:rsidR="000B1450" w:rsidRPr="00550C19">
        <w:rPr>
          <w:rFonts w:asciiTheme="majorBidi" w:hAnsiTheme="majorBidi" w:cstheme="majorBidi"/>
          <w:sz w:val="22"/>
          <w:szCs w:val="22"/>
        </w:rPr>
        <w:t>truths</w:t>
      </w:r>
      <w:r w:rsidRPr="00550C19">
        <w:rPr>
          <w:rFonts w:asciiTheme="majorBidi" w:hAnsiTheme="majorBidi" w:cstheme="majorBidi"/>
          <w:sz w:val="22"/>
          <w:szCs w:val="22"/>
        </w:rPr>
        <w:t xml:space="preserve">. </w:t>
      </w:r>
      <w:r w:rsidR="000B1450" w:rsidRPr="00550C19">
        <w:rPr>
          <w:rFonts w:asciiTheme="majorBidi" w:hAnsiTheme="majorBidi" w:cstheme="majorBidi"/>
          <w:sz w:val="22"/>
          <w:szCs w:val="22"/>
        </w:rPr>
        <w:t>However, a</w:t>
      </w:r>
      <w:r w:rsidRPr="00550C19">
        <w:rPr>
          <w:rFonts w:asciiTheme="majorBidi" w:hAnsiTheme="majorBidi" w:cstheme="majorBidi"/>
          <w:sz w:val="22"/>
          <w:szCs w:val="22"/>
        </w:rPr>
        <w:t xml:space="preserve"> compound </w:t>
      </w:r>
      <w:r w:rsidR="000B1450" w:rsidRPr="00550C19">
        <w:rPr>
          <w:rFonts w:asciiTheme="majorBidi" w:hAnsiTheme="majorBidi" w:cstheme="majorBidi"/>
          <w:sz w:val="22"/>
          <w:szCs w:val="22"/>
        </w:rPr>
        <w:t>necessary truth</w:t>
      </w:r>
      <w:r w:rsidRPr="00550C19">
        <w:rPr>
          <w:rFonts w:asciiTheme="majorBidi" w:hAnsiTheme="majorBidi" w:cstheme="majorBidi"/>
          <w:sz w:val="22"/>
          <w:szCs w:val="22"/>
        </w:rPr>
        <w:t xml:space="preserve"> could be a mix</w:t>
      </w:r>
      <w:r w:rsidR="000B1450" w:rsidRPr="00550C19">
        <w:rPr>
          <w:rFonts w:asciiTheme="majorBidi" w:hAnsiTheme="majorBidi" w:cstheme="majorBidi"/>
          <w:sz w:val="22"/>
          <w:szCs w:val="22"/>
        </w:rPr>
        <w:t xml:space="preserve"> of both kinds of necessities</w:t>
      </w:r>
      <w:r w:rsidRPr="00550C19">
        <w:rPr>
          <w:rFonts w:asciiTheme="majorBidi" w:hAnsiTheme="majorBidi" w:cstheme="majorBidi"/>
          <w:sz w:val="22"/>
          <w:szCs w:val="22"/>
        </w:rPr>
        <w:t xml:space="preserve">. For instance, suppose p is necessary in itself and q necessary through another. Then p &amp; q is necessary, but it's neither necessary in itself nor necessary through another, but rather a </w:t>
      </w:r>
      <w:r w:rsidR="000B1450" w:rsidRPr="00550C19">
        <w:rPr>
          <w:rFonts w:asciiTheme="majorBidi" w:hAnsiTheme="majorBidi" w:cstheme="majorBidi"/>
          <w:sz w:val="22"/>
          <w:szCs w:val="22"/>
        </w:rPr>
        <w:t>combination</w:t>
      </w:r>
      <w:r w:rsidRPr="00550C19">
        <w:rPr>
          <w:rFonts w:asciiTheme="majorBidi" w:hAnsiTheme="majorBidi" w:cstheme="majorBidi"/>
          <w:sz w:val="22"/>
          <w:szCs w:val="22"/>
        </w:rPr>
        <w:t xml:space="preserve"> of both.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C5FE0"/>
    <w:multiLevelType w:val="hybridMultilevel"/>
    <w:tmpl w:val="1C52EA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41D26036"/>
    <w:multiLevelType w:val="hybridMultilevel"/>
    <w:tmpl w:val="7258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768640">
    <w:abstractNumId w:val="0"/>
  </w:num>
  <w:num w:numId="2" w16cid:durableId="539711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89"/>
    <w:rsid w:val="000031B5"/>
    <w:rsid w:val="00005619"/>
    <w:rsid w:val="00005DC5"/>
    <w:rsid w:val="00011F7F"/>
    <w:rsid w:val="000154BA"/>
    <w:rsid w:val="00015CB8"/>
    <w:rsid w:val="0001697B"/>
    <w:rsid w:val="0002098C"/>
    <w:rsid w:val="000239F4"/>
    <w:rsid w:val="0002678E"/>
    <w:rsid w:val="00026D72"/>
    <w:rsid w:val="000365F2"/>
    <w:rsid w:val="0004094A"/>
    <w:rsid w:val="00041693"/>
    <w:rsid w:val="000416C5"/>
    <w:rsid w:val="00041763"/>
    <w:rsid w:val="00042111"/>
    <w:rsid w:val="000437E0"/>
    <w:rsid w:val="00045461"/>
    <w:rsid w:val="00047C34"/>
    <w:rsid w:val="00047FCE"/>
    <w:rsid w:val="000511BD"/>
    <w:rsid w:val="00055D42"/>
    <w:rsid w:val="00056518"/>
    <w:rsid w:val="00063188"/>
    <w:rsid w:val="00065AF5"/>
    <w:rsid w:val="00067B05"/>
    <w:rsid w:val="00072614"/>
    <w:rsid w:val="00073B72"/>
    <w:rsid w:val="00076653"/>
    <w:rsid w:val="0007683D"/>
    <w:rsid w:val="00080BBC"/>
    <w:rsid w:val="00081BD5"/>
    <w:rsid w:val="00082557"/>
    <w:rsid w:val="00082CD6"/>
    <w:rsid w:val="000831B7"/>
    <w:rsid w:val="00083460"/>
    <w:rsid w:val="00083BAB"/>
    <w:rsid w:val="000866FB"/>
    <w:rsid w:val="00090054"/>
    <w:rsid w:val="0009353F"/>
    <w:rsid w:val="0009694C"/>
    <w:rsid w:val="000A2201"/>
    <w:rsid w:val="000A3BC3"/>
    <w:rsid w:val="000A79E2"/>
    <w:rsid w:val="000B1450"/>
    <w:rsid w:val="000B1866"/>
    <w:rsid w:val="000B5761"/>
    <w:rsid w:val="000B5BBD"/>
    <w:rsid w:val="000C28E4"/>
    <w:rsid w:val="000C56B5"/>
    <w:rsid w:val="000D1C04"/>
    <w:rsid w:val="000D2184"/>
    <w:rsid w:val="000D2350"/>
    <w:rsid w:val="000D6A3A"/>
    <w:rsid w:val="000E1C89"/>
    <w:rsid w:val="000E2723"/>
    <w:rsid w:val="000E2796"/>
    <w:rsid w:val="000E4F33"/>
    <w:rsid w:val="000E51C8"/>
    <w:rsid w:val="000E6F05"/>
    <w:rsid w:val="000F14E8"/>
    <w:rsid w:val="000F206D"/>
    <w:rsid w:val="000F48BC"/>
    <w:rsid w:val="00102393"/>
    <w:rsid w:val="00102ACF"/>
    <w:rsid w:val="00103C65"/>
    <w:rsid w:val="001060C1"/>
    <w:rsid w:val="00106523"/>
    <w:rsid w:val="0011085B"/>
    <w:rsid w:val="001134EB"/>
    <w:rsid w:val="00113E67"/>
    <w:rsid w:val="00116247"/>
    <w:rsid w:val="00116DE9"/>
    <w:rsid w:val="001206B8"/>
    <w:rsid w:val="0013160C"/>
    <w:rsid w:val="00131D53"/>
    <w:rsid w:val="00134AA2"/>
    <w:rsid w:val="00147480"/>
    <w:rsid w:val="0015546D"/>
    <w:rsid w:val="001557B2"/>
    <w:rsid w:val="00155D87"/>
    <w:rsid w:val="001561AA"/>
    <w:rsid w:val="00157D2E"/>
    <w:rsid w:val="001609DB"/>
    <w:rsid w:val="001634F0"/>
    <w:rsid w:val="0016572F"/>
    <w:rsid w:val="00167465"/>
    <w:rsid w:val="00174644"/>
    <w:rsid w:val="00174F6B"/>
    <w:rsid w:val="001826D0"/>
    <w:rsid w:val="0018364C"/>
    <w:rsid w:val="00186242"/>
    <w:rsid w:val="00187515"/>
    <w:rsid w:val="00187597"/>
    <w:rsid w:val="001929B4"/>
    <w:rsid w:val="0019361C"/>
    <w:rsid w:val="00196F17"/>
    <w:rsid w:val="001A1490"/>
    <w:rsid w:val="001A1CFB"/>
    <w:rsid w:val="001A41BA"/>
    <w:rsid w:val="001A5935"/>
    <w:rsid w:val="001B0C76"/>
    <w:rsid w:val="001C178D"/>
    <w:rsid w:val="001C25BB"/>
    <w:rsid w:val="001C2672"/>
    <w:rsid w:val="001C4C9E"/>
    <w:rsid w:val="001C5A1A"/>
    <w:rsid w:val="001C69F5"/>
    <w:rsid w:val="001D40A4"/>
    <w:rsid w:val="001D631E"/>
    <w:rsid w:val="001E346A"/>
    <w:rsid w:val="001E6E5E"/>
    <w:rsid w:val="001F0AD9"/>
    <w:rsid w:val="001F1E2E"/>
    <w:rsid w:val="001F5271"/>
    <w:rsid w:val="001F5BD3"/>
    <w:rsid w:val="001F5E3E"/>
    <w:rsid w:val="002000EB"/>
    <w:rsid w:val="002006D4"/>
    <w:rsid w:val="00200CB3"/>
    <w:rsid w:val="002019FA"/>
    <w:rsid w:val="00202E4E"/>
    <w:rsid w:val="00205218"/>
    <w:rsid w:val="0020529E"/>
    <w:rsid w:val="00205A89"/>
    <w:rsid w:val="00210344"/>
    <w:rsid w:val="00213FB8"/>
    <w:rsid w:val="00215005"/>
    <w:rsid w:val="0021688A"/>
    <w:rsid w:val="00223CE7"/>
    <w:rsid w:val="00225489"/>
    <w:rsid w:val="00227BF7"/>
    <w:rsid w:val="00230148"/>
    <w:rsid w:val="00230CA6"/>
    <w:rsid w:val="00231F75"/>
    <w:rsid w:val="00231FF3"/>
    <w:rsid w:val="00236A55"/>
    <w:rsid w:val="00243DC8"/>
    <w:rsid w:val="00244373"/>
    <w:rsid w:val="0024503D"/>
    <w:rsid w:val="00252FD5"/>
    <w:rsid w:val="0025538F"/>
    <w:rsid w:val="002678CF"/>
    <w:rsid w:val="00270011"/>
    <w:rsid w:val="00271AFB"/>
    <w:rsid w:val="00276EE4"/>
    <w:rsid w:val="00285DAC"/>
    <w:rsid w:val="002867E7"/>
    <w:rsid w:val="00286932"/>
    <w:rsid w:val="00290121"/>
    <w:rsid w:val="00291BE7"/>
    <w:rsid w:val="002923B2"/>
    <w:rsid w:val="00294CE7"/>
    <w:rsid w:val="00294FF6"/>
    <w:rsid w:val="002951A7"/>
    <w:rsid w:val="002A286A"/>
    <w:rsid w:val="002A49CB"/>
    <w:rsid w:val="002A7FAA"/>
    <w:rsid w:val="002B031D"/>
    <w:rsid w:val="002B53DA"/>
    <w:rsid w:val="002B6125"/>
    <w:rsid w:val="002C3A67"/>
    <w:rsid w:val="002C3DAC"/>
    <w:rsid w:val="002C47B5"/>
    <w:rsid w:val="002C481E"/>
    <w:rsid w:val="002C565C"/>
    <w:rsid w:val="002C6F9E"/>
    <w:rsid w:val="002C6FE8"/>
    <w:rsid w:val="002C7A4E"/>
    <w:rsid w:val="002D249B"/>
    <w:rsid w:val="002D32BD"/>
    <w:rsid w:val="002D718B"/>
    <w:rsid w:val="002D7E99"/>
    <w:rsid w:val="002E016D"/>
    <w:rsid w:val="002E4A30"/>
    <w:rsid w:val="002E6485"/>
    <w:rsid w:val="002F03E6"/>
    <w:rsid w:val="002F102B"/>
    <w:rsid w:val="002F590A"/>
    <w:rsid w:val="002F69A4"/>
    <w:rsid w:val="00302BBF"/>
    <w:rsid w:val="00304362"/>
    <w:rsid w:val="0030596C"/>
    <w:rsid w:val="00306140"/>
    <w:rsid w:val="00306679"/>
    <w:rsid w:val="003135CA"/>
    <w:rsid w:val="003146C7"/>
    <w:rsid w:val="00315AA6"/>
    <w:rsid w:val="00317C0A"/>
    <w:rsid w:val="0032263B"/>
    <w:rsid w:val="00324F93"/>
    <w:rsid w:val="00325D4D"/>
    <w:rsid w:val="00327BD1"/>
    <w:rsid w:val="003325C1"/>
    <w:rsid w:val="003326EC"/>
    <w:rsid w:val="00333123"/>
    <w:rsid w:val="0033798E"/>
    <w:rsid w:val="00337C81"/>
    <w:rsid w:val="003405CE"/>
    <w:rsid w:val="00340C44"/>
    <w:rsid w:val="00340F31"/>
    <w:rsid w:val="003451D7"/>
    <w:rsid w:val="00347933"/>
    <w:rsid w:val="00350F83"/>
    <w:rsid w:val="00352DE9"/>
    <w:rsid w:val="003531EF"/>
    <w:rsid w:val="00354FE8"/>
    <w:rsid w:val="0036058D"/>
    <w:rsid w:val="00362F0C"/>
    <w:rsid w:val="00363808"/>
    <w:rsid w:val="00366E18"/>
    <w:rsid w:val="003706F7"/>
    <w:rsid w:val="0037130C"/>
    <w:rsid w:val="00371733"/>
    <w:rsid w:val="00372B40"/>
    <w:rsid w:val="0038005B"/>
    <w:rsid w:val="00380186"/>
    <w:rsid w:val="00380FF5"/>
    <w:rsid w:val="003852B8"/>
    <w:rsid w:val="003A04D0"/>
    <w:rsid w:val="003A1937"/>
    <w:rsid w:val="003A5CB3"/>
    <w:rsid w:val="003B0169"/>
    <w:rsid w:val="003B2039"/>
    <w:rsid w:val="003B24B6"/>
    <w:rsid w:val="003B50DD"/>
    <w:rsid w:val="003B5244"/>
    <w:rsid w:val="003C15EE"/>
    <w:rsid w:val="003C1B0F"/>
    <w:rsid w:val="003C2D6F"/>
    <w:rsid w:val="003C5D03"/>
    <w:rsid w:val="003D01FE"/>
    <w:rsid w:val="003D46D2"/>
    <w:rsid w:val="003D7364"/>
    <w:rsid w:val="003E2718"/>
    <w:rsid w:val="003E3174"/>
    <w:rsid w:val="003E54C0"/>
    <w:rsid w:val="003F0A3D"/>
    <w:rsid w:val="003F0F07"/>
    <w:rsid w:val="003F114D"/>
    <w:rsid w:val="003F23A8"/>
    <w:rsid w:val="003F64D4"/>
    <w:rsid w:val="003F66F6"/>
    <w:rsid w:val="003F7191"/>
    <w:rsid w:val="003F729A"/>
    <w:rsid w:val="003F749A"/>
    <w:rsid w:val="003F7681"/>
    <w:rsid w:val="0040075D"/>
    <w:rsid w:val="0040212A"/>
    <w:rsid w:val="00403353"/>
    <w:rsid w:val="0040524F"/>
    <w:rsid w:val="00405D0A"/>
    <w:rsid w:val="00411DB4"/>
    <w:rsid w:val="004152BC"/>
    <w:rsid w:val="00415AFE"/>
    <w:rsid w:val="00417266"/>
    <w:rsid w:val="00423083"/>
    <w:rsid w:val="004263EC"/>
    <w:rsid w:val="00431BC6"/>
    <w:rsid w:val="00433E21"/>
    <w:rsid w:val="00436906"/>
    <w:rsid w:val="004420C2"/>
    <w:rsid w:val="00442724"/>
    <w:rsid w:val="004474FE"/>
    <w:rsid w:val="00447693"/>
    <w:rsid w:val="00447B6E"/>
    <w:rsid w:val="00452A4E"/>
    <w:rsid w:val="00452D6B"/>
    <w:rsid w:val="00453EDF"/>
    <w:rsid w:val="00454BC6"/>
    <w:rsid w:val="004552FD"/>
    <w:rsid w:val="00455938"/>
    <w:rsid w:val="00464170"/>
    <w:rsid w:val="00470D9C"/>
    <w:rsid w:val="00474D50"/>
    <w:rsid w:val="00474DC4"/>
    <w:rsid w:val="00476470"/>
    <w:rsid w:val="0047720E"/>
    <w:rsid w:val="00480385"/>
    <w:rsid w:val="00481610"/>
    <w:rsid w:val="00482804"/>
    <w:rsid w:val="00483AD1"/>
    <w:rsid w:val="00483C43"/>
    <w:rsid w:val="004859E7"/>
    <w:rsid w:val="00485BDF"/>
    <w:rsid w:val="00485ED2"/>
    <w:rsid w:val="0048694E"/>
    <w:rsid w:val="00487646"/>
    <w:rsid w:val="00492370"/>
    <w:rsid w:val="004926B0"/>
    <w:rsid w:val="00492C13"/>
    <w:rsid w:val="00493F29"/>
    <w:rsid w:val="0049451F"/>
    <w:rsid w:val="00494661"/>
    <w:rsid w:val="004951BF"/>
    <w:rsid w:val="004A0CD8"/>
    <w:rsid w:val="004A0FCA"/>
    <w:rsid w:val="004A1D02"/>
    <w:rsid w:val="004A227D"/>
    <w:rsid w:val="004A6690"/>
    <w:rsid w:val="004A7D8A"/>
    <w:rsid w:val="004B650B"/>
    <w:rsid w:val="004C0FE4"/>
    <w:rsid w:val="004C136F"/>
    <w:rsid w:val="004C3DF1"/>
    <w:rsid w:val="004D18FA"/>
    <w:rsid w:val="004D1EF3"/>
    <w:rsid w:val="004D3CDA"/>
    <w:rsid w:val="004D4354"/>
    <w:rsid w:val="004D5740"/>
    <w:rsid w:val="004D6615"/>
    <w:rsid w:val="004D7EB0"/>
    <w:rsid w:val="004E1A26"/>
    <w:rsid w:val="004E39EA"/>
    <w:rsid w:val="004E4D4E"/>
    <w:rsid w:val="004E529A"/>
    <w:rsid w:val="004E6925"/>
    <w:rsid w:val="004E7835"/>
    <w:rsid w:val="004F2993"/>
    <w:rsid w:val="004F3500"/>
    <w:rsid w:val="004F370B"/>
    <w:rsid w:val="004F5CB7"/>
    <w:rsid w:val="0050057C"/>
    <w:rsid w:val="005008FA"/>
    <w:rsid w:val="0050441C"/>
    <w:rsid w:val="00505102"/>
    <w:rsid w:val="005057D4"/>
    <w:rsid w:val="00505FEA"/>
    <w:rsid w:val="00506A6C"/>
    <w:rsid w:val="00510657"/>
    <w:rsid w:val="00510DB7"/>
    <w:rsid w:val="00511C5B"/>
    <w:rsid w:val="00511C68"/>
    <w:rsid w:val="00511D8F"/>
    <w:rsid w:val="00514BBD"/>
    <w:rsid w:val="00515696"/>
    <w:rsid w:val="0051579D"/>
    <w:rsid w:val="00526E81"/>
    <w:rsid w:val="00527630"/>
    <w:rsid w:val="00532999"/>
    <w:rsid w:val="00532BB4"/>
    <w:rsid w:val="005333F2"/>
    <w:rsid w:val="00534A6E"/>
    <w:rsid w:val="005403B4"/>
    <w:rsid w:val="00540758"/>
    <w:rsid w:val="00543CDE"/>
    <w:rsid w:val="0054594E"/>
    <w:rsid w:val="00550A41"/>
    <w:rsid w:val="00550C19"/>
    <w:rsid w:val="0055315A"/>
    <w:rsid w:val="00554CE2"/>
    <w:rsid w:val="00563CD9"/>
    <w:rsid w:val="005734D6"/>
    <w:rsid w:val="00574014"/>
    <w:rsid w:val="005746FB"/>
    <w:rsid w:val="00584BFA"/>
    <w:rsid w:val="0059462D"/>
    <w:rsid w:val="00594F0D"/>
    <w:rsid w:val="00596900"/>
    <w:rsid w:val="005A32B7"/>
    <w:rsid w:val="005B1C5C"/>
    <w:rsid w:val="005B236B"/>
    <w:rsid w:val="005B2F22"/>
    <w:rsid w:val="005B326F"/>
    <w:rsid w:val="005B33DF"/>
    <w:rsid w:val="005C1821"/>
    <w:rsid w:val="005C1F81"/>
    <w:rsid w:val="005C3922"/>
    <w:rsid w:val="005C4869"/>
    <w:rsid w:val="005C6C00"/>
    <w:rsid w:val="005D2895"/>
    <w:rsid w:val="005D3F76"/>
    <w:rsid w:val="005D6391"/>
    <w:rsid w:val="005E0D75"/>
    <w:rsid w:val="005E0DAF"/>
    <w:rsid w:val="005E3F99"/>
    <w:rsid w:val="005E46AB"/>
    <w:rsid w:val="005E75E1"/>
    <w:rsid w:val="005F0B58"/>
    <w:rsid w:val="005F4F0D"/>
    <w:rsid w:val="005F62CC"/>
    <w:rsid w:val="006010FB"/>
    <w:rsid w:val="00601274"/>
    <w:rsid w:val="00605077"/>
    <w:rsid w:val="00605527"/>
    <w:rsid w:val="006114C5"/>
    <w:rsid w:val="00617B22"/>
    <w:rsid w:val="00621DB0"/>
    <w:rsid w:val="006232DD"/>
    <w:rsid w:val="00625627"/>
    <w:rsid w:val="00627D34"/>
    <w:rsid w:val="006355D3"/>
    <w:rsid w:val="0064257C"/>
    <w:rsid w:val="0064372E"/>
    <w:rsid w:val="006469E7"/>
    <w:rsid w:val="00651A52"/>
    <w:rsid w:val="00655483"/>
    <w:rsid w:val="00657A91"/>
    <w:rsid w:val="006605E4"/>
    <w:rsid w:val="006615A0"/>
    <w:rsid w:val="00672132"/>
    <w:rsid w:val="00672352"/>
    <w:rsid w:val="00674C2D"/>
    <w:rsid w:val="00675DCC"/>
    <w:rsid w:val="006777EE"/>
    <w:rsid w:val="00690A29"/>
    <w:rsid w:val="00691B80"/>
    <w:rsid w:val="0069212D"/>
    <w:rsid w:val="00695589"/>
    <w:rsid w:val="00695826"/>
    <w:rsid w:val="006A3BAC"/>
    <w:rsid w:val="006A5B43"/>
    <w:rsid w:val="006A74DA"/>
    <w:rsid w:val="006B084D"/>
    <w:rsid w:val="006B2210"/>
    <w:rsid w:val="006B442C"/>
    <w:rsid w:val="006B53F8"/>
    <w:rsid w:val="006B5F77"/>
    <w:rsid w:val="006B6F2F"/>
    <w:rsid w:val="006C0BAB"/>
    <w:rsid w:val="006C13E8"/>
    <w:rsid w:val="006C24F7"/>
    <w:rsid w:val="006C692C"/>
    <w:rsid w:val="006C6938"/>
    <w:rsid w:val="006C7946"/>
    <w:rsid w:val="006D1D6A"/>
    <w:rsid w:val="006D26A5"/>
    <w:rsid w:val="006D4ECC"/>
    <w:rsid w:val="006D6731"/>
    <w:rsid w:val="006D6A91"/>
    <w:rsid w:val="006E15E4"/>
    <w:rsid w:val="006E1D1D"/>
    <w:rsid w:val="006E21E4"/>
    <w:rsid w:val="006E3000"/>
    <w:rsid w:val="006E39D2"/>
    <w:rsid w:val="006E6FA0"/>
    <w:rsid w:val="006F0121"/>
    <w:rsid w:val="006F4383"/>
    <w:rsid w:val="007028B4"/>
    <w:rsid w:val="00705E10"/>
    <w:rsid w:val="007066A5"/>
    <w:rsid w:val="00710B3C"/>
    <w:rsid w:val="00711E7B"/>
    <w:rsid w:val="0071270A"/>
    <w:rsid w:val="0071272F"/>
    <w:rsid w:val="00717F65"/>
    <w:rsid w:val="00720C80"/>
    <w:rsid w:val="00722627"/>
    <w:rsid w:val="0072551B"/>
    <w:rsid w:val="007301BA"/>
    <w:rsid w:val="007316CA"/>
    <w:rsid w:val="007335D6"/>
    <w:rsid w:val="00733829"/>
    <w:rsid w:val="007345A0"/>
    <w:rsid w:val="00737AF7"/>
    <w:rsid w:val="00740A45"/>
    <w:rsid w:val="007437FC"/>
    <w:rsid w:val="00744F11"/>
    <w:rsid w:val="00745286"/>
    <w:rsid w:val="007469B1"/>
    <w:rsid w:val="0075168C"/>
    <w:rsid w:val="007517C4"/>
    <w:rsid w:val="00751EA1"/>
    <w:rsid w:val="0075528E"/>
    <w:rsid w:val="00755F4F"/>
    <w:rsid w:val="00765651"/>
    <w:rsid w:val="007710BE"/>
    <w:rsid w:val="00772AB2"/>
    <w:rsid w:val="00776120"/>
    <w:rsid w:val="00776189"/>
    <w:rsid w:val="007772D7"/>
    <w:rsid w:val="00780E62"/>
    <w:rsid w:val="007812FD"/>
    <w:rsid w:val="00783552"/>
    <w:rsid w:val="00783811"/>
    <w:rsid w:val="00787113"/>
    <w:rsid w:val="00790773"/>
    <w:rsid w:val="007940DE"/>
    <w:rsid w:val="00795CE4"/>
    <w:rsid w:val="00796488"/>
    <w:rsid w:val="007A082F"/>
    <w:rsid w:val="007A0E40"/>
    <w:rsid w:val="007A1B2B"/>
    <w:rsid w:val="007A43A5"/>
    <w:rsid w:val="007A7122"/>
    <w:rsid w:val="007A7B33"/>
    <w:rsid w:val="007B1A38"/>
    <w:rsid w:val="007C1838"/>
    <w:rsid w:val="007C1F82"/>
    <w:rsid w:val="007C25C4"/>
    <w:rsid w:val="007C4829"/>
    <w:rsid w:val="007C5E9D"/>
    <w:rsid w:val="007C6366"/>
    <w:rsid w:val="007E3AFC"/>
    <w:rsid w:val="007E6642"/>
    <w:rsid w:val="007F2A18"/>
    <w:rsid w:val="007F42C9"/>
    <w:rsid w:val="007F6A27"/>
    <w:rsid w:val="007F6DDD"/>
    <w:rsid w:val="007F7160"/>
    <w:rsid w:val="00803A9E"/>
    <w:rsid w:val="00803B52"/>
    <w:rsid w:val="008055A4"/>
    <w:rsid w:val="00806953"/>
    <w:rsid w:val="0081037C"/>
    <w:rsid w:val="008136D1"/>
    <w:rsid w:val="00813AAB"/>
    <w:rsid w:val="0081547D"/>
    <w:rsid w:val="00815CDE"/>
    <w:rsid w:val="00816957"/>
    <w:rsid w:val="008172C3"/>
    <w:rsid w:val="0082127F"/>
    <w:rsid w:val="00821D59"/>
    <w:rsid w:val="00821DD0"/>
    <w:rsid w:val="00822132"/>
    <w:rsid w:val="00822FE4"/>
    <w:rsid w:val="00823D1B"/>
    <w:rsid w:val="00827A88"/>
    <w:rsid w:val="008304C4"/>
    <w:rsid w:val="0083572C"/>
    <w:rsid w:val="0083753A"/>
    <w:rsid w:val="0084160D"/>
    <w:rsid w:val="00844AB8"/>
    <w:rsid w:val="00847660"/>
    <w:rsid w:val="00851C01"/>
    <w:rsid w:val="00853990"/>
    <w:rsid w:val="00856101"/>
    <w:rsid w:val="00857465"/>
    <w:rsid w:val="00857AE7"/>
    <w:rsid w:val="00860525"/>
    <w:rsid w:val="0086444A"/>
    <w:rsid w:val="00866459"/>
    <w:rsid w:val="008679F0"/>
    <w:rsid w:val="00872C57"/>
    <w:rsid w:val="00876132"/>
    <w:rsid w:val="00880363"/>
    <w:rsid w:val="0088136B"/>
    <w:rsid w:val="00881674"/>
    <w:rsid w:val="00882CB4"/>
    <w:rsid w:val="00882F19"/>
    <w:rsid w:val="00884E37"/>
    <w:rsid w:val="00886173"/>
    <w:rsid w:val="0089170B"/>
    <w:rsid w:val="0089205F"/>
    <w:rsid w:val="0089233D"/>
    <w:rsid w:val="00893574"/>
    <w:rsid w:val="008A245B"/>
    <w:rsid w:val="008A41BA"/>
    <w:rsid w:val="008A5470"/>
    <w:rsid w:val="008A772F"/>
    <w:rsid w:val="008B0236"/>
    <w:rsid w:val="008B26A9"/>
    <w:rsid w:val="008B3DDF"/>
    <w:rsid w:val="008B3EC7"/>
    <w:rsid w:val="008B7004"/>
    <w:rsid w:val="008B7BEA"/>
    <w:rsid w:val="008C3373"/>
    <w:rsid w:val="008C3F86"/>
    <w:rsid w:val="008C4F4A"/>
    <w:rsid w:val="008C7B1A"/>
    <w:rsid w:val="008D3E36"/>
    <w:rsid w:val="008D4587"/>
    <w:rsid w:val="008D4A9C"/>
    <w:rsid w:val="008D539B"/>
    <w:rsid w:val="008D5942"/>
    <w:rsid w:val="008E087A"/>
    <w:rsid w:val="008E6A34"/>
    <w:rsid w:val="008E79DB"/>
    <w:rsid w:val="008E7B92"/>
    <w:rsid w:val="008F3344"/>
    <w:rsid w:val="008F65DF"/>
    <w:rsid w:val="00901940"/>
    <w:rsid w:val="009028DE"/>
    <w:rsid w:val="00903602"/>
    <w:rsid w:val="00910112"/>
    <w:rsid w:val="00912C8C"/>
    <w:rsid w:val="009153AB"/>
    <w:rsid w:val="00917CF5"/>
    <w:rsid w:val="00922B9D"/>
    <w:rsid w:val="00925E0C"/>
    <w:rsid w:val="00934031"/>
    <w:rsid w:val="00935E31"/>
    <w:rsid w:val="0094244F"/>
    <w:rsid w:val="009447C6"/>
    <w:rsid w:val="00945D19"/>
    <w:rsid w:val="00947D9D"/>
    <w:rsid w:val="00951C32"/>
    <w:rsid w:val="00952AD7"/>
    <w:rsid w:val="00961455"/>
    <w:rsid w:val="00961BA8"/>
    <w:rsid w:val="00962454"/>
    <w:rsid w:val="0096299F"/>
    <w:rsid w:val="009639F8"/>
    <w:rsid w:val="00967EAD"/>
    <w:rsid w:val="009742C2"/>
    <w:rsid w:val="00976D8E"/>
    <w:rsid w:val="00977726"/>
    <w:rsid w:val="00981F9A"/>
    <w:rsid w:val="00986E2A"/>
    <w:rsid w:val="00992671"/>
    <w:rsid w:val="00994EB6"/>
    <w:rsid w:val="00995E8D"/>
    <w:rsid w:val="009A0C92"/>
    <w:rsid w:val="009A1C22"/>
    <w:rsid w:val="009A57C6"/>
    <w:rsid w:val="009A7A37"/>
    <w:rsid w:val="009A7B02"/>
    <w:rsid w:val="009B1D38"/>
    <w:rsid w:val="009B1FC1"/>
    <w:rsid w:val="009B3724"/>
    <w:rsid w:val="009B3FB1"/>
    <w:rsid w:val="009C06E3"/>
    <w:rsid w:val="009C5F6A"/>
    <w:rsid w:val="009C66C2"/>
    <w:rsid w:val="009D2730"/>
    <w:rsid w:val="009D791D"/>
    <w:rsid w:val="009D7C7F"/>
    <w:rsid w:val="009E2448"/>
    <w:rsid w:val="009E318C"/>
    <w:rsid w:val="009E3CB1"/>
    <w:rsid w:val="009F4296"/>
    <w:rsid w:val="009F4913"/>
    <w:rsid w:val="009F5F36"/>
    <w:rsid w:val="00A01367"/>
    <w:rsid w:val="00A01FC6"/>
    <w:rsid w:val="00A03B78"/>
    <w:rsid w:val="00A10E3B"/>
    <w:rsid w:val="00A1355F"/>
    <w:rsid w:val="00A15F21"/>
    <w:rsid w:val="00A2028A"/>
    <w:rsid w:val="00A23CE6"/>
    <w:rsid w:val="00A24B09"/>
    <w:rsid w:val="00A25D4F"/>
    <w:rsid w:val="00A2656B"/>
    <w:rsid w:val="00A270FB"/>
    <w:rsid w:val="00A3197A"/>
    <w:rsid w:val="00A32D62"/>
    <w:rsid w:val="00A36CFA"/>
    <w:rsid w:val="00A37A15"/>
    <w:rsid w:val="00A524F8"/>
    <w:rsid w:val="00A54E83"/>
    <w:rsid w:val="00A55F32"/>
    <w:rsid w:val="00A57EA6"/>
    <w:rsid w:val="00A60B55"/>
    <w:rsid w:val="00A66FCB"/>
    <w:rsid w:val="00A67CCB"/>
    <w:rsid w:val="00A70F82"/>
    <w:rsid w:val="00A72196"/>
    <w:rsid w:val="00A747AD"/>
    <w:rsid w:val="00A75706"/>
    <w:rsid w:val="00A76D2E"/>
    <w:rsid w:val="00A77242"/>
    <w:rsid w:val="00A81D90"/>
    <w:rsid w:val="00A8361F"/>
    <w:rsid w:val="00A83E69"/>
    <w:rsid w:val="00A84D4E"/>
    <w:rsid w:val="00A852B8"/>
    <w:rsid w:val="00A857D6"/>
    <w:rsid w:val="00A87185"/>
    <w:rsid w:val="00A93547"/>
    <w:rsid w:val="00AA1007"/>
    <w:rsid w:val="00AA1742"/>
    <w:rsid w:val="00AA2835"/>
    <w:rsid w:val="00AA4111"/>
    <w:rsid w:val="00AA644E"/>
    <w:rsid w:val="00AA659B"/>
    <w:rsid w:val="00AA7235"/>
    <w:rsid w:val="00AB221A"/>
    <w:rsid w:val="00AB4E9B"/>
    <w:rsid w:val="00AC16D1"/>
    <w:rsid w:val="00AC19D4"/>
    <w:rsid w:val="00AC4475"/>
    <w:rsid w:val="00AC4F59"/>
    <w:rsid w:val="00AD0A4A"/>
    <w:rsid w:val="00AD536D"/>
    <w:rsid w:val="00AD539B"/>
    <w:rsid w:val="00AE5E07"/>
    <w:rsid w:val="00AF23C7"/>
    <w:rsid w:val="00AF3BC0"/>
    <w:rsid w:val="00AF513B"/>
    <w:rsid w:val="00AF51B1"/>
    <w:rsid w:val="00AF6E62"/>
    <w:rsid w:val="00AF70FA"/>
    <w:rsid w:val="00AF7CBE"/>
    <w:rsid w:val="00B0173E"/>
    <w:rsid w:val="00B04D1C"/>
    <w:rsid w:val="00B05159"/>
    <w:rsid w:val="00B068CA"/>
    <w:rsid w:val="00B155A9"/>
    <w:rsid w:val="00B25A35"/>
    <w:rsid w:val="00B309D9"/>
    <w:rsid w:val="00B348C5"/>
    <w:rsid w:val="00B35B19"/>
    <w:rsid w:val="00B370B3"/>
    <w:rsid w:val="00B37C6F"/>
    <w:rsid w:val="00B41BED"/>
    <w:rsid w:val="00B43218"/>
    <w:rsid w:val="00B5028D"/>
    <w:rsid w:val="00B50E5E"/>
    <w:rsid w:val="00B60C22"/>
    <w:rsid w:val="00B65BAF"/>
    <w:rsid w:val="00B66B87"/>
    <w:rsid w:val="00B67999"/>
    <w:rsid w:val="00B7155A"/>
    <w:rsid w:val="00B74F84"/>
    <w:rsid w:val="00B754F9"/>
    <w:rsid w:val="00B766AC"/>
    <w:rsid w:val="00B770C7"/>
    <w:rsid w:val="00B77409"/>
    <w:rsid w:val="00B77A59"/>
    <w:rsid w:val="00B8230A"/>
    <w:rsid w:val="00B837A8"/>
    <w:rsid w:val="00B8572E"/>
    <w:rsid w:val="00B85BB3"/>
    <w:rsid w:val="00B916C3"/>
    <w:rsid w:val="00B93C8B"/>
    <w:rsid w:val="00B96BEB"/>
    <w:rsid w:val="00BA487A"/>
    <w:rsid w:val="00BB06D6"/>
    <w:rsid w:val="00BB071D"/>
    <w:rsid w:val="00BB0D0C"/>
    <w:rsid w:val="00BB47AF"/>
    <w:rsid w:val="00BB7AE8"/>
    <w:rsid w:val="00BB7B4E"/>
    <w:rsid w:val="00BC0957"/>
    <w:rsid w:val="00BC360D"/>
    <w:rsid w:val="00BC5563"/>
    <w:rsid w:val="00BC7F06"/>
    <w:rsid w:val="00BD0078"/>
    <w:rsid w:val="00BD323B"/>
    <w:rsid w:val="00BD3959"/>
    <w:rsid w:val="00BD7C93"/>
    <w:rsid w:val="00BE06CD"/>
    <w:rsid w:val="00BE6EE3"/>
    <w:rsid w:val="00BF57BD"/>
    <w:rsid w:val="00BF7A25"/>
    <w:rsid w:val="00BF7A7C"/>
    <w:rsid w:val="00C0059A"/>
    <w:rsid w:val="00C009A7"/>
    <w:rsid w:val="00C05286"/>
    <w:rsid w:val="00C075B7"/>
    <w:rsid w:val="00C0787C"/>
    <w:rsid w:val="00C07AC7"/>
    <w:rsid w:val="00C10178"/>
    <w:rsid w:val="00C10C55"/>
    <w:rsid w:val="00C12513"/>
    <w:rsid w:val="00C16605"/>
    <w:rsid w:val="00C17C92"/>
    <w:rsid w:val="00C218FC"/>
    <w:rsid w:val="00C30641"/>
    <w:rsid w:val="00C307CF"/>
    <w:rsid w:val="00C31675"/>
    <w:rsid w:val="00C332ED"/>
    <w:rsid w:val="00C34CF4"/>
    <w:rsid w:val="00C36CAB"/>
    <w:rsid w:val="00C42225"/>
    <w:rsid w:val="00C46D61"/>
    <w:rsid w:val="00C50797"/>
    <w:rsid w:val="00C55B43"/>
    <w:rsid w:val="00C63AA1"/>
    <w:rsid w:val="00C644E9"/>
    <w:rsid w:val="00C726DA"/>
    <w:rsid w:val="00C77A61"/>
    <w:rsid w:val="00C77ACE"/>
    <w:rsid w:val="00C77E6B"/>
    <w:rsid w:val="00C8505D"/>
    <w:rsid w:val="00C85546"/>
    <w:rsid w:val="00C86E63"/>
    <w:rsid w:val="00C929EE"/>
    <w:rsid w:val="00CA3BA6"/>
    <w:rsid w:val="00CA4F46"/>
    <w:rsid w:val="00CB1561"/>
    <w:rsid w:val="00CB19F6"/>
    <w:rsid w:val="00CB24A5"/>
    <w:rsid w:val="00CB2C59"/>
    <w:rsid w:val="00CB3C59"/>
    <w:rsid w:val="00CB43E9"/>
    <w:rsid w:val="00CB6F21"/>
    <w:rsid w:val="00CC2B2B"/>
    <w:rsid w:val="00CC422F"/>
    <w:rsid w:val="00CC6514"/>
    <w:rsid w:val="00CC7D31"/>
    <w:rsid w:val="00CD341E"/>
    <w:rsid w:val="00CD7E85"/>
    <w:rsid w:val="00CE307E"/>
    <w:rsid w:val="00CE33B2"/>
    <w:rsid w:val="00CE36A5"/>
    <w:rsid w:val="00CE55F9"/>
    <w:rsid w:val="00CE7068"/>
    <w:rsid w:val="00CF5A24"/>
    <w:rsid w:val="00CF7463"/>
    <w:rsid w:val="00D010C1"/>
    <w:rsid w:val="00D01F15"/>
    <w:rsid w:val="00D041C1"/>
    <w:rsid w:val="00D07615"/>
    <w:rsid w:val="00D12F53"/>
    <w:rsid w:val="00D15339"/>
    <w:rsid w:val="00D369E5"/>
    <w:rsid w:val="00D36B3B"/>
    <w:rsid w:val="00D45669"/>
    <w:rsid w:val="00D459EC"/>
    <w:rsid w:val="00D46C94"/>
    <w:rsid w:val="00D477DA"/>
    <w:rsid w:val="00D500A4"/>
    <w:rsid w:val="00D51335"/>
    <w:rsid w:val="00D533B0"/>
    <w:rsid w:val="00D53528"/>
    <w:rsid w:val="00D5543F"/>
    <w:rsid w:val="00D56925"/>
    <w:rsid w:val="00D656D6"/>
    <w:rsid w:val="00D66C3E"/>
    <w:rsid w:val="00D729D4"/>
    <w:rsid w:val="00D74D8E"/>
    <w:rsid w:val="00D7755F"/>
    <w:rsid w:val="00D84152"/>
    <w:rsid w:val="00D87A87"/>
    <w:rsid w:val="00D907D9"/>
    <w:rsid w:val="00D90A97"/>
    <w:rsid w:val="00D96473"/>
    <w:rsid w:val="00DA21EA"/>
    <w:rsid w:val="00DA416A"/>
    <w:rsid w:val="00DB24C7"/>
    <w:rsid w:val="00DC0778"/>
    <w:rsid w:val="00DC16AF"/>
    <w:rsid w:val="00DC70BB"/>
    <w:rsid w:val="00DD1917"/>
    <w:rsid w:val="00DD2476"/>
    <w:rsid w:val="00DD2A90"/>
    <w:rsid w:val="00DD3978"/>
    <w:rsid w:val="00DD3D6C"/>
    <w:rsid w:val="00DD6EE5"/>
    <w:rsid w:val="00DD7279"/>
    <w:rsid w:val="00DE1192"/>
    <w:rsid w:val="00DE2AF9"/>
    <w:rsid w:val="00DE2E16"/>
    <w:rsid w:val="00DE5EF8"/>
    <w:rsid w:val="00DE64F2"/>
    <w:rsid w:val="00DE6F73"/>
    <w:rsid w:val="00DF159F"/>
    <w:rsid w:val="00DF1D01"/>
    <w:rsid w:val="00DF223B"/>
    <w:rsid w:val="00DF2AC0"/>
    <w:rsid w:val="00DF6C1B"/>
    <w:rsid w:val="00E05186"/>
    <w:rsid w:val="00E05D1C"/>
    <w:rsid w:val="00E0778A"/>
    <w:rsid w:val="00E1287A"/>
    <w:rsid w:val="00E12DAE"/>
    <w:rsid w:val="00E15C51"/>
    <w:rsid w:val="00E2162E"/>
    <w:rsid w:val="00E258FE"/>
    <w:rsid w:val="00E26D53"/>
    <w:rsid w:val="00E272E4"/>
    <w:rsid w:val="00E301EB"/>
    <w:rsid w:val="00E307C9"/>
    <w:rsid w:val="00E30A10"/>
    <w:rsid w:val="00E30A91"/>
    <w:rsid w:val="00E331BF"/>
    <w:rsid w:val="00E343F3"/>
    <w:rsid w:val="00E40D4B"/>
    <w:rsid w:val="00E41196"/>
    <w:rsid w:val="00E433AA"/>
    <w:rsid w:val="00E45253"/>
    <w:rsid w:val="00E54E9E"/>
    <w:rsid w:val="00E5528C"/>
    <w:rsid w:val="00E62D68"/>
    <w:rsid w:val="00E64360"/>
    <w:rsid w:val="00E64837"/>
    <w:rsid w:val="00E84AF3"/>
    <w:rsid w:val="00E85E0B"/>
    <w:rsid w:val="00E86CA3"/>
    <w:rsid w:val="00E90AE4"/>
    <w:rsid w:val="00E93C2A"/>
    <w:rsid w:val="00E952C0"/>
    <w:rsid w:val="00E97B13"/>
    <w:rsid w:val="00EA1C9D"/>
    <w:rsid w:val="00EA2F4C"/>
    <w:rsid w:val="00EA446A"/>
    <w:rsid w:val="00EA493B"/>
    <w:rsid w:val="00EA5FC4"/>
    <w:rsid w:val="00EB32E1"/>
    <w:rsid w:val="00EB3DBE"/>
    <w:rsid w:val="00EB5BD1"/>
    <w:rsid w:val="00EB7252"/>
    <w:rsid w:val="00EC09AB"/>
    <w:rsid w:val="00EC1B07"/>
    <w:rsid w:val="00EC1BFC"/>
    <w:rsid w:val="00EC7730"/>
    <w:rsid w:val="00ED0415"/>
    <w:rsid w:val="00ED1D52"/>
    <w:rsid w:val="00ED51AD"/>
    <w:rsid w:val="00ED60F0"/>
    <w:rsid w:val="00EE0141"/>
    <w:rsid w:val="00EE4CD5"/>
    <w:rsid w:val="00EE4E05"/>
    <w:rsid w:val="00EE6FEA"/>
    <w:rsid w:val="00EF1219"/>
    <w:rsid w:val="00EF2D2A"/>
    <w:rsid w:val="00EF3A12"/>
    <w:rsid w:val="00EF3FB7"/>
    <w:rsid w:val="00EF6BBE"/>
    <w:rsid w:val="00F0000D"/>
    <w:rsid w:val="00F0028E"/>
    <w:rsid w:val="00F0347C"/>
    <w:rsid w:val="00F11DA1"/>
    <w:rsid w:val="00F121EE"/>
    <w:rsid w:val="00F13DAC"/>
    <w:rsid w:val="00F1740F"/>
    <w:rsid w:val="00F26EA5"/>
    <w:rsid w:val="00F31219"/>
    <w:rsid w:val="00F313D3"/>
    <w:rsid w:val="00F31EDE"/>
    <w:rsid w:val="00F320BD"/>
    <w:rsid w:val="00F36242"/>
    <w:rsid w:val="00F41757"/>
    <w:rsid w:val="00F42E33"/>
    <w:rsid w:val="00F44CD1"/>
    <w:rsid w:val="00F45B4D"/>
    <w:rsid w:val="00F46366"/>
    <w:rsid w:val="00F46FE4"/>
    <w:rsid w:val="00F51906"/>
    <w:rsid w:val="00F51DA8"/>
    <w:rsid w:val="00F62F59"/>
    <w:rsid w:val="00F63193"/>
    <w:rsid w:val="00F631F2"/>
    <w:rsid w:val="00F770DA"/>
    <w:rsid w:val="00F8452C"/>
    <w:rsid w:val="00F86864"/>
    <w:rsid w:val="00F918C2"/>
    <w:rsid w:val="00F91E96"/>
    <w:rsid w:val="00F92E61"/>
    <w:rsid w:val="00F9427B"/>
    <w:rsid w:val="00F952F0"/>
    <w:rsid w:val="00F972B0"/>
    <w:rsid w:val="00FA14C2"/>
    <w:rsid w:val="00FA2884"/>
    <w:rsid w:val="00FA29D4"/>
    <w:rsid w:val="00FA4ABD"/>
    <w:rsid w:val="00FB0903"/>
    <w:rsid w:val="00FB2E13"/>
    <w:rsid w:val="00FB3ABA"/>
    <w:rsid w:val="00FB4191"/>
    <w:rsid w:val="00FB52B8"/>
    <w:rsid w:val="00FB7877"/>
    <w:rsid w:val="00FC199D"/>
    <w:rsid w:val="00FC4544"/>
    <w:rsid w:val="00FD1740"/>
    <w:rsid w:val="00FD2905"/>
    <w:rsid w:val="00FD2CCF"/>
    <w:rsid w:val="00FD2D43"/>
    <w:rsid w:val="00FE19FD"/>
    <w:rsid w:val="00FE2D34"/>
    <w:rsid w:val="00FE3A4D"/>
    <w:rsid w:val="00FE4D87"/>
    <w:rsid w:val="00FE52C9"/>
    <w:rsid w:val="00FE69BF"/>
    <w:rsid w:val="00FE7A9A"/>
    <w:rsid w:val="00FF153E"/>
    <w:rsid w:val="00FF26A5"/>
    <w:rsid w:val="00FF4E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08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7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13E8"/>
    <w:rPr>
      <w:i/>
      <w:iCs/>
    </w:rPr>
  </w:style>
  <w:style w:type="paragraph" w:styleId="FootnoteText">
    <w:name w:val="footnote text"/>
    <w:basedOn w:val="Normal"/>
    <w:link w:val="FootnoteTextChar"/>
    <w:uiPriority w:val="99"/>
    <w:unhideWhenUsed/>
    <w:rsid w:val="007A7122"/>
  </w:style>
  <w:style w:type="character" w:customStyle="1" w:styleId="FootnoteTextChar">
    <w:name w:val="Footnote Text Char"/>
    <w:basedOn w:val="DefaultParagraphFont"/>
    <w:link w:val="FootnoteText"/>
    <w:uiPriority w:val="99"/>
    <w:rsid w:val="007A7122"/>
  </w:style>
  <w:style w:type="character" w:styleId="FootnoteReference">
    <w:name w:val="footnote reference"/>
    <w:basedOn w:val="DefaultParagraphFont"/>
    <w:uiPriority w:val="99"/>
    <w:unhideWhenUsed/>
    <w:rsid w:val="007A7122"/>
    <w:rPr>
      <w:vertAlign w:val="superscript"/>
    </w:rPr>
  </w:style>
  <w:style w:type="paragraph" w:styleId="Footer">
    <w:name w:val="footer"/>
    <w:basedOn w:val="Normal"/>
    <w:link w:val="FooterChar"/>
    <w:uiPriority w:val="99"/>
    <w:unhideWhenUsed/>
    <w:rsid w:val="007C1F82"/>
    <w:pPr>
      <w:tabs>
        <w:tab w:val="center" w:pos="4680"/>
        <w:tab w:val="right" w:pos="9360"/>
      </w:tabs>
    </w:pPr>
  </w:style>
  <w:style w:type="character" w:customStyle="1" w:styleId="FooterChar">
    <w:name w:val="Footer Char"/>
    <w:basedOn w:val="DefaultParagraphFont"/>
    <w:link w:val="Footer"/>
    <w:uiPriority w:val="99"/>
    <w:rsid w:val="007C1F82"/>
  </w:style>
  <w:style w:type="character" w:styleId="PageNumber">
    <w:name w:val="page number"/>
    <w:basedOn w:val="DefaultParagraphFont"/>
    <w:uiPriority w:val="99"/>
    <w:semiHidden/>
    <w:unhideWhenUsed/>
    <w:rsid w:val="007C1F82"/>
  </w:style>
  <w:style w:type="paragraph" w:styleId="ListParagraph">
    <w:name w:val="List Paragraph"/>
    <w:basedOn w:val="Normal"/>
    <w:uiPriority w:val="34"/>
    <w:qFormat/>
    <w:rsid w:val="00866459"/>
    <w:pPr>
      <w:spacing w:after="200" w:line="276" w:lineRule="auto"/>
      <w:ind w:left="720"/>
      <w:contextualSpacing/>
    </w:pPr>
    <w:rPr>
      <w:sz w:val="22"/>
      <w:szCs w:val="22"/>
    </w:rPr>
  </w:style>
  <w:style w:type="character" w:styleId="Hyperlink">
    <w:name w:val="Hyperlink"/>
    <w:basedOn w:val="DefaultParagraphFont"/>
    <w:uiPriority w:val="99"/>
    <w:unhideWhenUsed/>
    <w:rsid w:val="00196F17"/>
    <w:rPr>
      <w:color w:val="0563C1" w:themeColor="hyperlink"/>
      <w:u w:val="single"/>
    </w:rPr>
  </w:style>
  <w:style w:type="character" w:styleId="FollowedHyperlink">
    <w:name w:val="FollowedHyperlink"/>
    <w:basedOn w:val="DefaultParagraphFont"/>
    <w:uiPriority w:val="99"/>
    <w:semiHidden/>
    <w:unhideWhenUsed/>
    <w:rsid w:val="00196F17"/>
    <w:rPr>
      <w:color w:val="954F72" w:themeColor="followedHyperlink"/>
      <w:u w:val="single"/>
    </w:rPr>
  </w:style>
  <w:style w:type="paragraph" w:styleId="DocumentMap">
    <w:name w:val="Document Map"/>
    <w:basedOn w:val="Normal"/>
    <w:link w:val="DocumentMapChar"/>
    <w:uiPriority w:val="99"/>
    <w:semiHidden/>
    <w:unhideWhenUsed/>
    <w:rsid w:val="002C481E"/>
    <w:rPr>
      <w:rFonts w:ascii="Times New Roman" w:hAnsi="Times New Roman" w:cs="Times New Roman"/>
    </w:rPr>
  </w:style>
  <w:style w:type="character" w:customStyle="1" w:styleId="DocumentMapChar">
    <w:name w:val="Document Map Char"/>
    <w:basedOn w:val="DefaultParagraphFont"/>
    <w:link w:val="DocumentMap"/>
    <w:uiPriority w:val="99"/>
    <w:semiHidden/>
    <w:rsid w:val="002C481E"/>
    <w:rPr>
      <w:rFonts w:ascii="Times New Roman" w:hAnsi="Times New Roman" w:cs="Times New Roman"/>
    </w:rPr>
  </w:style>
  <w:style w:type="character" w:styleId="PlaceholderText">
    <w:name w:val="Placeholder Text"/>
    <w:basedOn w:val="DefaultParagraphFont"/>
    <w:uiPriority w:val="99"/>
    <w:semiHidden/>
    <w:rsid w:val="00B068CA"/>
    <w:rPr>
      <w:color w:val="808080"/>
    </w:rPr>
  </w:style>
  <w:style w:type="paragraph" w:styleId="Revision">
    <w:name w:val="Revision"/>
    <w:hidden/>
    <w:uiPriority w:val="99"/>
    <w:semiHidden/>
    <w:rsid w:val="00DD6EE5"/>
  </w:style>
  <w:style w:type="paragraph" w:styleId="Header">
    <w:name w:val="header"/>
    <w:basedOn w:val="Normal"/>
    <w:link w:val="HeaderChar"/>
    <w:uiPriority w:val="99"/>
    <w:unhideWhenUsed/>
    <w:rsid w:val="00B348C5"/>
    <w:pPr>
      <w:tabs>
        <w:tab w:val="center" w:pos="4680"/>
        <w:tab w:val="right" w:pos="9360"/>
      </w:tabs>
    </w:pPr>
  </w:style>
  <w:style w:type="character" w:customStyle="1" w:styleId="HeaderChar">
    <w:name w:val="Header Char"/>
    <w:basedOn w:val="DefaultParagraphFont"/>
    <w:link w:val="Header"/>
    <w:uiPriority w:val="99"/>
    <w:rsid w:val="00B348C5"/>
  </w:style>
  <w:style w:type="character" w:styleId="UnresolvedMention">
    <w:name w:val="Unresolved Mention"/>
    <w:basedOn w:val="DefaultParagraphFont"/>
    <w:uiPriority w:val="99"/>
    <w:rsid w:val="00695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3667">
      <w:bodyDiv w:val="1"/>
      <w:marLeft w:val="0"/>
      <w:marRight w:val="0"/>
      <w:marTop w:val="0"/>
      <w:marBottom w:val="0"/>
      <w:divBdr>
        <w:top w:val="none" w:sz="0" w:space="0" w:color="auto"/>
        <w:left w:val="none" w:sz="0" w:space="0" w:color="auto"/>
        <w:bottom w:val="none" w:sz="0" w:space="0" w:color="auto"/>
        <w:right w:val="none" w:sz="0" w:space="0" w:color="auto"/>
      </w:divBdr>
    </w:div>
    <w:div w:id="341903444">
      <w:bodyDiv w:val="1"/>
      <w:marLeft w:val="0"/>
      <w:marRight w:val="0"/>
      <w:marTop w:val="0"/>
      <w:marBottom w:val="0"/>
      <w:divBdr>
        <w:top w:val="none" w:sz="0" w:space="0" w:color="auto"/>
        <w:left w:val="none" w:sz="0" w:space="0" w:color="auto"/>
        <w:bottom w:val="none" w:sz="0" w:space="0" w:color="auto"/>
        <w:right w:val="none" w:sz="0" w:space="0" w:color="auto"/>
      </w:divBdr>
    </w:div>
    <w:div w:id="378164629">
      <w:bodyDiv w:val="1"/>
      <w:marLeft w:val="0"/>
      <w:marRight w:val="0"/>
      <w:marTop w:val="0"/>
      <w:marBottom w:val="0"/>
      <w:divBdr>
        <w:top w:val="none" w:sz="0" w:space="0" w:color="auto"/>
        <w:left w:val="none" w:sz="0" w:space="0" w:color="auto"/>
        <w:bottom w:val="none" w:sz="0" w:space="0" w:color="auto"/>
        <w:right w:val="none" w:sz="0" w:space="0" w:color="auto"/>
      </w:divBdr>
    </w:div>
    <w:div w:id="582421184">
      <w:bodyDiv w:val="1"/>
      <w:marLeft w:val="0"/>
      <w:marRight w:val="0"/>
      <w:marTop w:val="0"/>
      <w:marBottom w:val="0"/>
      <w:divBdr>
        <w:top w:val="none" w:sz="0" w:space="0" w:color="auto"/>
        <w:left w:val="none" w:sz="0" w:space="0" w:color="auto"/>
        <w:bottom w:val="none" w:sz="0" w:space="0" w:color="auto"/>
        <w:right w:val="none" w:sz="0" w:space="0" w:color="auto"/>
      </w:divBdr>
    </w:div>
    <w:div w:id="609820440">
      <w:bodyDiv w:val="1"/>
      <w:marLeft w:val="0"/>
      <w:marRight w:val="0"/>
      <w:marTop w:val="0"/>
      <w:marBottom w:val="0"/>
      <w:divBdr>
        <w:top w:val="none" w:sz="0" w:space="0" w:color="auto"/>
        <w:left w:val="none" w:sz="0" w:space="0" w:color="auto"/>
        <w:bottom w:val="none" w:sz="0" w:space="0" w:color="auto"/>
        <w:right w:val="none" w:sz="0" w:space="0" w:color="auto"/>
      </w:divBdr>
    </w:div>
    <w:div w:id="696614507">
      <w:bodyDiv w:val="1"/>
      <w:marLeft w:val="0"/>
      <w:marRight w:val="0"/>
      <w:marTop w:val="0"/>
      <w:marBottom w:val="0"/>
      <w:divBdr>
        <w:top w:val="none" w:sz="0" w:space="0" w:color="auto"/>
        <w:left w:val="none" w:sz="0" w:space="0" w:color="auto"/>
        <w:bottom w:val="none" w:sz="0" w:space="0" w:color="auto"/>
        <w:right w:val="none" w:sz="0" w:space="0" w:color="auto"/>
      </w:divBdr>
    </w:div>
    <w:div w:id="710350839">
      <w:bodyDiv w:val="1"/>
      <w:marLeft w:val="0"/>
      <w:marRight w:val="0"/>
      <w:marTop w:val="0"/>
      <w:marBottom w:val="0"/>
      <w:divBdr>
        <w:top w:val="none" w:sz="0" w:space="0" w:color="auto"/>
        <w:left w:val="none" w:sz="0" w:space="0" w:color="auto"/>
        <w:bottom w:val="none" w:sz="0" w:space="0" w:color="auto"/>
        <w:right w:val="none" w:sz="0" w:space="0" w:color="auto"/>
      </w:divBdr>
    </w:div>
    <w:div w:id="764963621">
      <w:bodyDiv w:val="1"/>
      <w:marLeft w:val="0"/>
      <w:marRight w:val="0"/>
      <w:marTop w:val="0"/>
      <w:marBottom w:val="0"/>
      <w:divBdr>
        <w:top w:val="none" w:sz="0" w:space="0" w:color="auto"/>
        <w:left w:val="none" w:sz="0" w:space="0" w:color="auto"/>
        <w:bottom w:val="none" w:sz="0" w:space="0" w:color="auto"/>
        <w:right w:val="none" w:sz="0" w:space="0" w:color="auto"/>
      </w:divBdr>
    </w:div>
    <w:div w:id="831145730">
      <w:bodyDiv w:val="1"/>
      <w:marLeft w:val="0"/>
      <w:marRight w:val="0"/>
      <w:marTop w:val="0"/>
      <w:marBottom w:val="0"/>
      <w:divBdr>
        <w:top w:val="none" w:sz="0" w:space="0" w:color="auto"/>
        <w:left w:val="none" w:sz="0" w:space="0" w:color="auto"/>
        <w:bottom w:val="none" w:sz="0" w:space="0" w:color="auto"/>
        <w:right w:val="none" w:sz="0" w:space="0" w:color="auto"/>
      </w:divBdr>
      <w:divsChild>
        <w:div w:id="261764648">
          <w:marLeft w:val="0"/>
          <w:marRight w:val="0"/>
          <w:marTop w:val="0"/>
          <w:marBottom w:val="0"/>
          <w:divBdr>
            <w:top w:val="none" w:sz="0" w:space="0" w:color="auto"/>
            <w:left w:val="none" w:sz="0" w:space="0" w:color="auto"/>
            <w:bottom w:val="none" w:sz="0" w:space="0" w:color="auto"/>
            <w:right w:val="none" w:sz="0" w:space="0" w:color="auto"/>
          </w:divBdr>
          <w:divsChild>
            <w:div w:id="1024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8240">
      <w:bodyDiv w:val="1"/>
      <w:marLeft w:val="0"/>
      <w:marRight w:val="0"/>
      <w:marTop w:val="0"/>
      <w:marBottom w:val="0"/>
      <w:divBdr>
        <w:top w:val="none" w:sz="0" w:space="0" w:color="auto"/>
        <w:left w:val="none" w:sz="0" w:space="0" w:color="auto"/>
        <w:bottom w:val="none" w:sz="0" w:space="0" w:color="auto"/>
        <w:right w:val="none" w:sz="0" w:space="0" w:color="auto"/>
      </w:divBdr>
    </w:div>
    <w:div w:id="857500322">
      <w:bodyDiv w:val="1"/>
      <w:marLeft w:val="0"/>
      <w:marRight w:val="0"/>
      <w:marTop w:val="0"/>
      <w:marBottom w:val="0"/>
      <w:divBdr>
        <w:top w:val="none" w:sz="0" w:space="0" w:color="auto"/>
        <w:left w:val="none" w:sz="0" w:space="0" w:color="auto"/>
        <w:bottom w:val="none" w:sz="0" w:space="0" w:color="auto"/>
        <w:right w:val="none" w:sz="0" w:space="0" w:color="auto"/>
      </w:divBdr>
    </w:div>
    <w:div w:id="893125163">
      <w:bodyDiv w:val="1"/>
      <w:marLeft w:val="0"/>
      <w:marRight w:val="0"/>
      <w:marTop w:val="0"/>
      <w:marBottom w:val="0"/>
      <w:divBdr>
        <w:top w:val="none" w:sz="0" w:space="0" w:color="auto"/>
        <w:left w:val="none" w:sz="0" w:space="0" w:color="auto"/>
        <w:bottom w:val="none" w:sz="0" w:space="0" w:color="auto"/>
        <w:right w:val="none" w:sz="0" w:space="0" w:color="auto"/>
      </w:divBdr>
    </w:div>
    <w:div w:id="925727666">
      <w:bodyDiv w:val="1"/>
      <w:marLeft w:val="0"/>
      <w:marRight w:val="0"/>
      <w:marTop w:val="0"/>
      <w:marBottom w:val="0"/>
      <w:divBdr>
        <w:top w:val="none" w:sz="0" w:space="0" w:color="auto"/>
        <w:left w:val="none" w:sz="0" w:space="0" w:color="auto"/>
        <w:bottom w:val="none" w:sz="0" w:space="0" w:color="auto"/>
        <w:right w:val="none" w:sz="0" w:space="0" w:color="auto"/>
      </w:divBdr>
    </w:div>
    <w:div w:id="1234320354">
      <w:bodyDiv w:val="1"/>
      <w:marLeft w:val="0"/>
      <w:marRight w:val="0"/>
      <w:marTop w:val="0"/>
      <w:marBottom w:val="0"/>
      <w:divBdr>
        <w:top w:val="none" w:sz="0" w:space="0" w:color="auto"/>
        <w:left w:val="none" w:sz="0" w:space="0" w:color="auto"/>
        <w:bottom w:val="none" w:sz="0" w:space="0" w:color="auto"/>
        <w:right w:val="none" w:sz="0" w:space="0" w:color="auto"/>
      </w:divBdr>
    </w:div>
    <w:div w:id="1426195739">
      <w:bodyDiv w:val="1"/>
      <w:marLeft w:val="0"/>
      <w:marRight w:val="0"/>
      <w:marTop w:val="0"/>
      <w:marBottom w:val="0"/>
      <w:divBdr>
        <w:top w:val="none" w:sz="0" w:space="0" w:color="auto"/>
        <w:left w:val="none" w:sz="0" w:space="0" w:color="auto"/>
        <w:bottom w:val="none" w:sz="0" w:space="0" w:color="auto"/>
        <w:right w:val="none" w:sz="0" w:space="0" w:color="auto"/>
      </w:divBdr>
    </w:div>
    <w:div w:id="1460416097">
      <w:bodyDiv w:val="1"/>
      <w:marLeft w:val="0"/>
      <w:marRight w:val="0"/>
      <w:marTop w:val="0"/>
      <w:marBottom w:val="0"/>
      <w:divBdr>
        <w:top w:val="none" w:sz="0" w:space="0" w:color="auto"/>
        <w:left w:val="none" w:sz="0" w:space="0" w:color="auto"/>
        <w:bottom w:val="none" w:sz="0" w:space="0" w:color="auto"/>
        <w:right w:val="none" w:sz="0" w:space="0" w:color="auto"/>
      </w:divBdr>
    </w:div>
    <w:div w:id="1492020908">
      <w:bodyDiv w:val="1"/>
      <w:marLeft w:val="0"/>
      <w:marRight w:val="0"/>
      <w:marTop w:val="0"/>
      <w:marBottom w:val="0"/>
      <w:divBdr>
        <w:top w:val="none" w:sz="0" w:space="0" w:color="auto"/>
        <w:left w:val="none" w:sz="0" w:space="0" w:color="auto"/>
        <w:bottom w:val="none" w:sz="0" w:space="0" w:color="auto"/>
        <w:right w:val="none" w:sz="0" w:space="0" w:color="auto"/>
      </w:divBdr>
    </w:div>
    <w:div w:id="1674988649">
      <w:bodyDiv w:val="1"/>
      <w:marLeft w:val="0"/>
      <w:marRight w:val="0"/>
      <w:marTop w:val="0"/>
      <w:marBottom w:val="0"/>
      <w:divBdr>
        <w:top w:val="none" w:sz="0" w:space="0" w:color="auto"/>
        <w:left w:val="none" w:sz="0" w:space="0" w:color="auto"/>
        <w:bottom w:val="none" w:sz="0" w:space="0" w:color="auto"/>
        <w:right w:val="none" w:sz="0" w:space="0" w:color="auto"/>
      </w:divBdr>
    </w:div>
    <w:div w:id="1676107454">
      <w:bodyDiv w:val="1"/>
      <w:marLeft w:val="0"/>
      <w:marRight w:val="0"/>
      <w:marTop w:val="0"/>
      <w:marBottom w:val="0"/>
      <w:divBdr>
        <w:top w:val="none" w:sz="0" w:space="0" w:color="auto"/>
        <w:left w:val="none" w:sz="0" w:space="0" w:color="auto"/>
        <w:bottom w:val="none" w:sz="0" w:space="0" w:color="auto"/>
        <w:right w:val="none" w:sz="0" w:space="0" w:color="auto"/>
      </w:divBdr>
    </w:div>
    <w:div w:id="1713385188">
      <w:bodyDiv w:val="1"/>
      <w:marLeft w:val="0"/>
      <w:marRight w:val="0"/>
      <w:marTop w:val="0"/>
      <w:marBottom w:val="0"/>
      <w:divBdr>
        <w:top w:val="none" w:sz="0" w:space="0" w:color="auto"/>
        <w:left w:val="none" w:sz="0" w:space="0" w:color="auto"/>
        <w:bottom w:val="none" w:sz="0" w:space="0" w:color="auto"/>
        <w:right w:val="none" w:sz="0" w:space="0" w:color="auto"/>
      </w:divBdr>
    </w:div>
    <w:div w:id="1754545842">
      <w:bodyDiv w:val="1"/>
      <w:marLeft w:val="0"/>
      <w:marRight w:val="0"/>
      <w:marTop w:val="0"/>
      <w:marBottom w:val="0"/>
      <w:divBdr>
        <w:top w:val="none" w:sz="0" w:space="0" w:color="auto"/>
        <w:left w:val="none" w:sz="0" w:space="0" w:color="auto"/>
        <w:bottom w:val="none" w:sz="0" w:space="0" w:color="auto"/>
        <w:right w:val="none" w:sz="0" w:space="0" w:color="auto"/>
      </w:divBdr>
    </w:div>
    <w:div w:id="1967471229">
      <w:bodyDiv w:val="1"/>
      <w:marLeft w:val="0"/>
      <w:marRight w:val="0"/>
      <w:marTop w:val="0"/>
      <w:marBottom w:val="0"/>
      <w:divBdr>
        <w:top w:val="none" w:sz="0" w:space="0" w:color="auto"/>
        <w:left w:val="none" w:sz="0" w:space="0" w:color="auto"/>
        <w:bottom w:val="none" w:sz="0" w:space="0" w:color="auto"/>
        <w:right w:val="none" w:sz="0" w:space="0" w:color="auto"/>
      </w:divBdr>
    </w:div>
    <w:div w:id="2008094614">
      <w:bodyDiv w:val="1"/>
      <w:marLeft w:val="0"/>
      <w:marRight w:val="0"/>
      <w:marTop w:val="0"/>
      <w:marBottom w:val="0"/>
      <w:divBdr>
        <w:top w:val="none" w:sz="0" w:space="0" w:color="auto"/>
        <w:left w:val="none" w:sz="0" w:space="0" w:color="auto"/>
        <w:bottom w:val="none" w:sz="0" w:space="0" w:color="auto"/>
        <w:right w:val="none" w:sz="0" w:space="0" w:color="auto"/>
      </w:divBdr>
    </w:div>
    <w:div w:id="2008365466">
      <w:bodyDiv w:val="1"/>
      <w:marLeft w:val="0"/>
      <w:marRight w:val="0"/>
      <w:marTop w:val="0"/>
      <w:marBottom w:val="0"/>
      <w:divBdr>
        <w:top w:val="none" w:sz="0" w:space="0" w:color="auto"/>
        <w:left w:val="none" w:sz="0" w:space="0" w:color="auto"/>
        <w:bottom w:val="none" w:sz="0" w:space="0" w:color="auto"/>
        <w:right w:val="none" w:sz="0" w:space="0" w:color="auto"/>
      </w:divBdr>
    </w:div>
    <w:div w:id="2067945541">
      <w:bodyDiv w:val="1"/>
      <w:marLeft w:val="0"/>
      <w:marRight w:val="0"/>
      <w:marTop w:val="0"/>
      <w:marBottom w:val="0"/>
      <w:divBdr>
        <w:top w:val="none" w:sz="0" w:space="0" w:color="auto"/>
        <w:left w:val="none" w:sz="0" w:space="0" w:color="auto"/>
        <w:bottom w:val="none" w:sz="0" w:space="0" w:color="auto"/>
        <w:right w:val="none" w:sz="0" w:space="0" w:color="auto"/>
      </w:divBdr>
    </w:div>
    <w:div w:id="2095710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orvar1@jh.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09D25F-DF5B-9D4F-9827-57E8DA34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14</Pages>
  <Words>3662</Words>
  <Characters>19671</Characters>
  <Application>Microsoft Office Word</Application>
  <DocSecurity>0</DocSecurity>
  <Lines>281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Morvarid, Hashem</cp:lastModifiedBy>
  <cp:revision>46</cp:revision>
  <cp:lastPrinted>2024-01-31T14:36:00Z</cp:lastPrinted>
  <dcterms:created xsi:type="dcterms:W3CDTF">2023-11-08T17:47:00Z</dcterms:created>
  <dcterms:modified xsi:type="dcterms:W3CDTF">2024-03-06T18:37:00Z</dcterms:modified>
</cp:coreProperties>
</file>