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2DE8" w14:textId="40BC07D4" w:rsidR="008F0EAA" w:rsidRPr="008F0EAA" w:rsidRDefault="008F0EAA" w:rsidP="008F0EAA">
      <w:pPr>
        <w:jc w:val="center"/>
        <w:rPr>
          <w:b/>
          <w:bCs/>
          <w:sz w:val="26"/>
          <w:szCs w:val="26"/>
        </w:rPr>
      </w:pPr>
      <w:r>
        <w:rPr>
          <w:b/>
          <w:bCs/>
          <w:sz w:val="26"/>
          <w:szCs w:val="26"/>
        </w:rPr>
        <w:t>Reinhard G. Mueller</w:t>
      </w:r>
    </w:p>
    <w:p w14:paraId="7039288F" w14:textId="77777777" w:rsidR="008F0EAA" w:rsidRDefault="008F0EAA" w:rsidP="00886236">
      <w:pPr>
        <w:jc w:val="center"/>
        <w:rPr>
          <w:b/>
          <w:bCs/>
          <w:sz w:val="28"/>
          <w:szCs w:val="28"/>
        </w:rPr>
      </w:pPr>
    </w:p>
    <w:p w14:paraId="05E1F90C" w14:textId="27A496C7" w:rsidR="00EB48E6" w:rsidRDefault="003167FE" w:rsidP="00886236">
      <w:pPr>
        <w:jc w:val="center"/>
        <w:rPr>
          <w:b/>
          <w:bCs/>
          <w:sz w:val="28"/>
          <w:szCs w:val="28"/>
        </w:rPr>
      </w:pPr>
      <w:r>
        <w:rPr>
          <w:b/>
          <w:bCs/>
          <w:sz w:val="28"/>
          <w:szCs w:val="28"/>
        </w:rPr>
        <w:t>Decision-Making as an Orientation Skill in Poker and Everyday Life:</w:t>
      </w:r>
    </w:p>
    <w:p w14:paraId="23CE2888" w14:textId="28F3E16B" w:rsidR="000E11B4" w:rsidRDefault="000E11B4" w:rsidP="000E11B4">
      <w:pPr>
        <w:jc w:val="center"/>
        <w:rPr>
          <w:b/>
          <w:bCs/>
          <w:sz w:val="28"/>
          <w:szCs w:val="28"/>
        </w:rPr>
      </w:pPr>
      <w:r w:rsidRPr="000E11B4">
        <w:rPr>
          <w:b/>
          <w:bCs/>
          <w:sz w:val="28"/>
          <w:szCs w:val="28"/>
        </w:rPr>
        <w:t xml:space="preserve">Annie Duke’s </w:t>
      </w:r>
      <w:r w:rsidRPr="000E11B4">
        <w:rPr>
          <w:b/>
          <w:bCs/>
          <w:i/>
          <w:iCs/>
          <w:sz w:val="28"/>
          <w:szCs w:val="28"/>
        </w:rPr>
        <w:t xml:space="preserve">Thinking in Bets </w:t>
      </w:r>
      <w:r w:rsidRPr="000E11B4">
        <w:rPr>
          <w:b/>
          <w:bCs/>
          <w:sz w:val="28"/>
          <w:szCs w:val="28"/>
        </w:rPr>
        <w:t>and the Philosophy of Orientation</w:t>
      </w:r>
    </w:p>
    <w:p w14:paraId="2E270669" w14:textId="1726EABA" w:rsidR="008F0EAA" w:rsidRPr="000E11B4" w:rsidRDefault="008F0EAA" w:rsidP="000E11B4">
      <w:pPr>
        <w:jc w:val="center"/>
        <w:rPr>
          <w:b/>
          <w:bCs/>
          <w:sz w:val="28"/>
          <w:szCs w:val="28"/>
        </w:rPr>
      </w:pPr>
    </w:p>
    <w:p w14:paraId="41ECF8A4" w14:textId="03DDF37F" w:rsidR="000C093B" w:rsidRDefault="002D54FF" w:rsidP="002D54FF">
      <w:pPr>
        <w:jc w:val="right"/>
      </w:pPr>
      <w:r>
        <w:t>September, 2020</w:t>
      </w:r>
    </w:p>
    <w:p w14:paraId="30823E84" w14:textId="77777777" w:rsidR="002D54FF" w:rsidRDefault="002D54FF" w:rsidP="002D54FF">
      <w:pPr>
        <w:jc w:val="right"/>
      </w:pPr>
    </w:p>
    <w:p w14:paraId="737B0369" w14:textId="3BEC85C1" w:rsidR="00A00BF4" w:rsidRDefault="005F045C" w:rsidP="0028112C">
      <w:pPr>
        <w:spacing w:line="360" w:lineRule="auto"/>
      </w:pPr>
      <w:r>
        <w:tab/>
        <w:t xml:space="preserve">When you’re playing poker, you </w:t>
      </w:r>
      <w:r w:rsidR="00212B12">
        <w:t>must</w:t>
      </w:r>
      <w:r w:rsidR="00267805">
        <w:t xml:space="preserve"> </w:t>
      </w:r>
      <w:r w:rsidR="00D36752">
        <w:t xml:space="preserve">quickly </w:t>
      </w:r>
      <w:r>
        <w:t>gather</w:t>
      </w:r>
      <w:r w:rsidR="00267805">
        <w:t xml:space="preserve"> </w:t>
      </w:r>
      <w:r>
        <w:t xml:space="preserve">a </w:t>
      </w:r>
      <w:r w:rsidR="003167FE">
        <w:t>multitude</w:t>
      </w:r>
      <w:r>
        <w:t xml:space="preserve"> of information</w:t>
      </w:r>
      <w:r w:rsidR="00BD52C3">
        <w:t xml:space="preserve"> </w:t>
      </w:r>
      <w:r w:rsidR="00D36752">
        <w:t>on</w:t>
      </w:r>
      <w:r w:rsidR="00BD52C3">
        <w:t xml:space="preserve"> each move</w:t>
      </w:r>
      <w:r w:rsidR="00212B12">
        <w:t xml:space="preserve">: </w:t>
      </w:r>
      <w:r>
        <w:t xml:space="preserve">the cards </w:t>
      </w:r>
      <w:r w:rsidR="00BD52C3">
        <w:t xml:space="preserve">on the table, </w:t>
      </w:r>
      <w:r w:rsidR="00A36170">
        <w:t>the cards</w:t>
      </w:r>
      <w:r w:rsidR="00D36752">
        <w:t xml:space="preserve"> in your</w:t>
      </w:r>
      <w:r w:rsidR="003F6BDE">
        <w:t xml:space="preserve"> hand</w:t>
      </w:r>
      <w:r w:rsidR="00A36170">
        <w:t xml:space="preserve"> and those</w:t>
      </w:r>
      <w:r w:rsidR="003F6BDE">
        <w:t xml:space="preserve"> </w:t>
      </w:r>
      <w:r w:rsidR="00BD52C3">
        <w:t xml:space="preserve">you </w:t>
      </w:r>
      <w:r w:rsidR="00F6503F">
        <w:t>suspect</w:t>
      </w:r>
      <w:r w:rsidR="00BD52C3">
        <w:t xml:space="preserve"> in your opponents’ hands,</w:t>
      </w:r>
      <w:r>
        <w:t xml:space="preserve"> </w:t>
      </w:r>
      <w:r w:rsidR="00BD52C3">
        <w:t>the stakes on the table</w:t>
      </w:r>
      <w:r>
        <w:t>,</w:t>
      </w:r>
      <w:r w:rsidR="003337A8">
        <w:t xml:space="preserve"> the other players’ skills and game strategies,</w:t>
      </w:r>
      <w:r>
        <w:t xml:space="preserve"> </w:t>
      </w:r>
      <w:r w:rsidR="00267805">
        <w:t>the</w:t>
      </w:r>
      <w:r>
        <w:t xml:space="preserve"> </w:t>
      </w:r>
      <w:r w:rsidR="00BD52C3">
        <w:t xml:space="preserve">different </w:t>
      </w:r>
      <w:r>
        <w:t xml:space="preserve">options you have, and </w:t>
      </w:r>
      <w:r w:rsidR="00BD52C3">
        <w:t>the</w:t>
      </w:r>
      <w:r>
        <w:t xml:space="preserve"> bets and risks you’re willing to take</w:t>
      </w:r>
      <w:r w:rsidR="00212B12">
        <w:t xml:space="preserve">. </w:t>
      </w:r>
      <w:r w:rsidR="00BD52C3">
        <w:t>You</w:t>
      </w:r>
      <w:r>
        <w:t xml:space="preserve"> have to make</w:t>
      </w:r>
      <w:r w:rsidR="00212B12">
        <w:t xml:space="preserve"> your</w:t>
      </w:r>
      <w:r>
        <w:t xml:space="preserve"> decision</w:t>
      </w:r>
      <w:r w:rsidR="00BD52C3">
        <w:t>s</w:t>
      </w:r>
      <w:r w:rsidR="00212B12">
        <w:t xml:space="preserve"> under the pressure of time and without reaching </w:t>
      </w:r>
      <w:r w:rsidR="00BD52C3">
        <w:t xml:space="preserve">any </w:t>
      </w:r>
      <w:r w:rsidR="00212B12">
        <w:t>certainty.</w:t>
      </w:r>
      <w:r w:rsidR="003337A8">
        <w:t xml:space="preserve"> As such playing poker displays what you do when you orient </w:t>
      </w:r>
      <w:r w:rsidR="00F6503F">
        <w:t>yourself</w:t>
      </w:r>
      <w:r w:rsidR="003337A8">
        <w:t>:</w:t>
      </w:r>
      <w:r>
        <w:t xml:space="preserve"> </w:t>
      </w:r>
      <w:r w:rsidR="00BD52C3">
        <w:t>I</w:t>
      </w:r>
      <w:r w:rsidR="00267805">
        <w:t>n</w:t>
      </w:r>
      <w:r w:rsidR="00212B12">
        <w:t xml:space="preserve"> each move</w:t>
      </w:r>
      <w:r w:rsidR="00D36752">
        <w:t xml:space="preserve">, </w:t>
      </w:r>
      <w:r w:rsidR="00212B12">
        <w:t>you pause to think</w:t>
      </w:r>
      <w:r w:rsidR="003337A8">
        <w:t>,</w:t>
      </w:r>
      <w:r w:rsidR="00D36752">
        <w:t xml:space="preserve"> </w:t>
      </w:r>
      <w:r w:rsidR="00212B12">
        <w:t xml:space="preserve">you weigh the alternative paths of action and decide for the one that seems most promising. </w:t>
      </w:r>
      <w:r w:rsidR="0009633A">
        <w:t>W</w:t>
      </w:r>
      <w:r w:rsidR="00212B12">
        <w:t xml:space="preserve">hen </w:t>
      </w:r>
      <w:r w:rsidR="0009633A">
        <w:t xml:space="preserve">we’re unsure of how to proceed, we </w:t>
      </w:r>
      <w:r w:rsidR="003337A8">
        <w:t xml:space="preserve">seek to </w:t>
      </w:r>
      <w:r w:rsidR="00C5131F">
        <w:t>orient ourselves by evaluating our alternative</w:t>
      </w:r>
      <w:r w:rsidR="00BD52C3">
        <w:t>s</w:t>
      </w:r>
      <w:r w:rsidR="00C5131F">
        <w:t xml:space="preserve"> before making a decision.</w:t>
      </w:r>
    </w:p>
    <w:p w14:paraId="62861159" w14:textId="7952B4D4" w:rsidR="005F045C" w:rsidRDefault="00C5131F" w:rsidP="00A00BF4">
      <w:pPr>
        <w:spacing w:line="360" w:lineRule="auto"/>
        <w:ind w:firstLine="720"/>
      </w:pPr>
      <w:r>
        <w:t xml:space="preserve">Playing poker is of course less complex than ‘real life’ because it’s a game with limited options, </w:t>
      </w:r>
      <w:r w:rsidR="00267805">
        <w:t>strict</w:t>
      </w:r>
      <w:r>
        <w:t xml:space="preserve"> rules, clear winners and losers, and a </w:t>
      </w:r>
      <w:r w:rsidR="00A12359">
        <w:t>regulated</w:t>
      </w:r>
      <w:r>
        <w:t xml:space="preserve"> number of participants</w:t>
      </w:r>
      <w:r w:rsidR="00BD52C3">
        <w:t>, who have all committed to follow the rules</w:t>
      </w:r>
      <w:r w:rsidR="004A61CB">
        <w:t xml:space="preserve"> and play the game </w:t>
      </w:r>
      <w:r w:rsidR="00A12359">
        <w:t>in a</w:t>
      </w:r>
      <w:r w:rsidR="004A61CB">
        <w:t xml:space="preserve"> </w:t>
      </w:r>
      <w:r w:rsidR="00A12359">
        <w:t>specific (sometimes virtual)</w:t>
      </w:r>
      <w:r w:rsidR="004A61CB">
        <w:t xml:space="preserve"> place</w:t>
      </w:r>
      <w:r w:rsidR="00A12359">
        <w:t xml:space="preserve"> </w:t>
      </w:r>
      <w:r w:rsidR="004A61CB">
        <w:t xml:space="preserve">at </w:t>
      </w:r>
      <w:r w:rsidR="00A12359">
        <w:t>a specific</w:t>
      </w:r>
      <w:r w:rsidR="004A61CB">
        <w:t xml:space="preserve"> time</w:t>
      </w:r>
      <w:r>
        <w:t>. However, the decision-making skills acquired through professional poker-playing may be expanded beyond the game and applied to our everyday and professional life so that we</w:t>
      </w:r>
      <w:r w:rsidR="004A61CB">
        <w:t xml:space="preserve"> may</w:t>
      </w:r>
      <w:r>
        <w:t xml:space="preserve"> become better decision-makers as such – this is the </w:t>
      </w:r>
      <w:r w:rsidR="009B72E7">
        <w:t>claim</w:t>
      </w:r>
      <w:r>
        <w:t xml:space="preserve"> of Annie Duke’s </w:t>
      </w:r>
      <w:r>
        <w:rPr>
          <w:i/>
          <w:iCs/>
        </w:rPr>
        <w:t>Thinking in Bets</w:t>
      </w:r>
      <w:r w:rsidR="00236C3A">
        <w:t xml:space="preserve"> (2018)</w:t>
      </w:r>
      <w:r>
        <w:t>.</w:t>
      </w:r>
      <w:r w:rsidR="008F0EAA">
        <w:rPr>
          <w:rStyle w:val="FootnoteReference"/>
        </w:rPr>
        <w:footnoteReference w:id="1"/>
      </w:r>
      <w:r>
        <w:t xml:space="preserve"> Annie Duke is one of the most successful professional poker players of all time,</w:t>
      </w:r>
      <w:r w:rsidR="00236C3A">
        <w:t xml:space="preserve"> nicknamed</w:t>
      </w:r>
      <w:r>
        <w:t xml:space="preserve"> “the </w:t>
      </w:r>
      <w:r w:rsidR="00236C3A">
        <w:t>D</w:t>
      </w:r>
      <w:r>
        <w:t xml:space="preserve">uchess of </w:t>
      </w:r>
      <w:r w:rsidR="00236C3A">
        <w:t>P</w:t>
      </w:r>
      <w:r>
        <w:t>oker</w:t>
      </w:r>
      <w:r w:rsidR="00236C3A">
        <w:t>,</w:t>
      </w:r>
      <w:r>
        <w:t xml:space="preserve">” and </w:t>
      </w:r>
      <w:r w:rsidR="00267805">
        <w:t>in this book</w:t>
      </w:r>
      <w:r w:rsidR="003167FE">
        <w:t xml:space="preserve">, </w:t>
      </w:r>
      <w:r>
        <w:t>she collect</w:t>
      </w:r>
      <w:r w:rsidR="003167FE">
        <w:t>s</w:t>
      </w:r>
      <w:r>
        <w:t xml:space="preserve"> what </w:t>
      </w:r>
      <w:r w:rsidR="003167FE">
        <w:t>she’s learned over the course of her poker career</w:t>
      </w:r>
      <w:r w:rsidR="00267805">
        <w:t xml:space="preserve"> </w:t>
      </w:r>
      <w:r w:rsidR="00B6603C">
        <w:t>about</w:t>
      </w:r>
      <w:r w:rsidR="00236C3A">
        <w:t xml:space="preserve"> decision-making skills as such</w:t>
      </w:r>
      <w:r w:rsidR="002E4777">
        <w:t xml:space="preserve"> and develops it into a philosophy of life that’s based on the orientation mode of “thinking in bets.”</w:t>
      </w:r>
      <w:r w:rsidR="00236C3A">
        <w:t xml:space="preserve"> In this essay, I </w:t>
      </w:r>
      <w:r w:rsidR="004A61CB">
        <w:t xml:space="preserve">investigate, via the </w:t>
      </w:r>
      <w:r w:rsidR="00A36170">
        <w:t>concepts</w:t>
      </w:r>
      <w:r w:rsidR="004A61CB">
        <w:t xml:space="preserve"> of the philosophy of orientation,</w:t>
      </w:r>
      <w:r w:rsidR="00236C3A">
        <w:t xml:space="preserve"> Annie Duke’s </w:t>
      </w:r>
      <w:r w:rsidR="00236C3A">
        <w:rPr>
          <w:i/>
          <w:iCs/>
        </w:rPr>
        <w:t xml:space="preserve">Thinking in Bets </w:t>
      </w:r>
      <w:r w:rsidR="00236C3A">
        <w:t>and scrutinize as to what extent one can universalize</w:t>
      </w:r>
      <w:r w:rsidR="009B72E7">
        <w:t xml:space="preserve"> </w:t>
      </w:r>
      <w:r w:rsidR="009B72E7" w:rsidRPr="003167FE">
        <w:rPr>
          <w:i/>
          <w:iCs/>
        </w:rPr>
        <w:t xml:space="preserve">the orientation skill </w:t>
      </w:r>
      <w:r w:rsidR="00267805" w:rsidRPr="003167FE">
        <w:rPr>
          <w:i/>
          <w:iCs/>
        </w:rPr>
        <w:t>of</w:t>
      </w:r>
      <w:r w:rsidR="00236C3A" w:rsidRPr="003167FE">
        <w:rPr>
          <w:i/>
          <w:iCs/>
        </w:rPr>
        <w:t xml:space="preserve"> decision-making</w:t>
      </w:r>
      <w:r w:rsidR="00236C3A">
        <w:t xml:space="preserve"> </w:t>
      </w:r>
      <w:r w:rsidR="009B72E7">
        <w:t xml:space="preserve">with regard to </w:t>
      </w:r>
      <w:r w:rsidR="00236C3A">
        <w:t xml:space="preserve">our everyday and professional </w:t>
      </w:r>
      <w:r w:rsidR="009B72E7">
        <w:t>life</w:t>
      </w:r>
      <w:r w:rsidR="00236C3A">
        <w:t>.</w:t>
      </w:r>
    </w:p>
    <w:p w14:paraId="7D5D0B8A" w14:textId="18ACCD90" w:rsidR="005D2F0D" w:rsidRDefault="00267805" w:rsidP="00A36170">
      <w:pPr>
        <w:spacing w:line="360" w:lineRule="auto"/>
        <w:ind w:firstLine="720"/>
      </w:pPr>
      <w:r>
        <w:lastRenderedPageBreak/>
        <w:t xml:space="preserve">Conceiving of decision-making in life via </w:t>
      </w:r>
      <w:r w:rsidR="00BD52C3">
        <w:t xml:space="preserve">gambling </w:t>
      </w:r>
      <w:r>
        <w:t>metaphor</w:t>
      </w:r>
      <w:r w:rsidR="00BD52C3">
        <w:t>s</w:t>
      </w:r>
      <w:r>
        <w:t xml:space="preserve"> </w:t>
      </w:r>
      <w:r w:rsidR="004A61CB">
        <w:t>isn’t new, but</w:t>
      </w:r>
      <w:r>
        <w:t xml:space="preserve"> </w:t>
      </w:r>
      <w:r w:rsidR="00EA4787">
        <w:t xml:space="preserve">probably as old as </w:t>
      </w:r>
      <w:r>
        <w:t>it</w:t>
      </w:r>
      <w:r w:rsidR="004A61CB">
        <w:t xml:space="preserve"> has</w:t>
      </w:r>
      <w:r>
        <w:t xml:space="preserve"> </w:t>
      </w:r>
      <w:r w:rsidR="00AD590D">
        <w:t>been around</w:t>
      </w:r>
      <w:r w:rsidR="00D76725">
        <w:t>,</w:t>
      </w:r>
      <w:r w:rsidR="00F43429">
        <w:t xml:space="preserve"> </w:t>
      </w:r>
      <w:r w:rsidR="00AD590D">
        <w:t>that is</w:t>
      </w:r>
      <w:r w:rsidR="00C04E4B">
        <w:t>,</w:t>
      </w:r>
      <w:r w:rsidR="00F43429">
        <w:t xml:space="preserve"> </w:t>
      </w:r>
      <w:r w:rsidR="00AD590D">
        <w:t>since</w:t>
      </w:r>
      <w:r w:rsidR="00F43429">
        <w:t xml:space="preserve"> at least</w:t>
      </w:r>
      <w:r w:rsidR="00D76725">
        <w:t xml:space="preserve"> a few thousand years BC</w:t>
      </w:r>
      <w:r w:rsidR="00EA4787">
        <w:t>.</w:t>
      </w:r>
      <w:r w:rsidR="00BA3422">
        <w:t xml:space="preserve"> According to ancient Gree</w:t>
      </w:r>
      <w:r>
        <w:t>k</w:t>
      </w:r>
      <w:r w:rsidR="00BA3422">
        <w:t xml:space="preserve"> myth, </w:t>
      </w:r>
      <w:r w:rsidR="00D76725">
        <w:t xml:space="preserve">Zeus, Poseidon, and Hades threw the dice </w:t>
      </w:r>
      <w:r w:rsidR="00AD590D">
        <w:t>so that they could</w:t>
      </w:r>
      <w:r w:rsidR="00BD52C3">
        <w:t xml:space="preserve"> make a decision</w:t>
      </w:r>
      <w:r w:rsidR="00AD590D">
        <w:t xml:space="preserve"> on how to </w:t>
      </w:r>
      <w:r w:rsidR="00D76725">
        <w:t xml:space="preserve">split the universe </w:t>
      </w:r>
      <w:r w:rsidR="00AD590D">
        <w:t>among them</w:t>
      </w:r>
      <w:r w:rsidR="00C04E4B">
        <w:t>selves</w:t>
      </w:r>
      <w:r w:rsidR="00D76725">
        <w:t xml:space="preserve">; Hermes and Pan were </w:t>
      </w:r>
      <w:r w:rsidR="00DE688A">
        <w:t xml:space="preserve">considered </w:t>
      </w:r>
      <w:r w:rsidR="00D76725">
        <w:t>the gods of gambling.</w:t>
      </w:r>
      <w:r w:rsidR="00F43429">
        <w:t xml:space="preserve"> </w:t>
      </w:r>
      <w:r w:rsidR="00AD590D">
        <w:t xml:space="preserve">In Roman times, </w:t>
      </w:r>
      <w:r w:rsidR="003337A8">
        <w:t xml:space="preserve">Julius </w:t>
      </w:r>
      <w:r w:rsidR="00D76725">
        <w:t>Caesar</w:t>
      </w:r>
      <w:r w:rsidR="003337A8">
        <w:t xml:space="preserve"> – always confident that luck and the gods were on his side –</w:t>
      </w:r>
      <w:r w:rsidR="00D76725">
        <w:t xml:space="preserve"> famous</w:t>
      </w:r>
      <w:r w:rsidR="00815979">
        <w:t>ly</w:t>
      </w:r>
      <w:r w:rsidR="00D76725">
        <w:t xml:space="preserve"> </w:t>
      </w:r>
      <w:r w:rsidR="00815979">
        <w:t>described</w:t>
      </w:r>
      <w:r>
        <w:t xml:space="preserve"> the</w:t>
      </w:r>
      <w:r w:rsidR="00BD52C3">
        <w:t xml:space="preserve"> fateful</w:t>
      </w:r>
      <w:r w:rsidR="00815979">
        <w:t xml:space="preserve"> </w:t>
      </w:r>
      <w:r w:rsidR="00D76725">
        <w:t>crossing</w:t>
      </w:r>
      <w:r w:rsidR="00F43429">
        <w:t xml:space="preserve"> </w:t>
      </w:r>
      <w:r>
        <w:t xml:space="preserve">of </w:t>
      </w:r>
      <w:r w:rsidR="00D76725">
        <w:t>the Rubicon river</w:t>
      </w:r>
      <w:r w:rsidR="00F43429">
        <w:t xml:space="preserve"> with his army</w:t>
      </w:r>
      <w:r w:rsidR="00BD52C3">
        <w:t xml:space="preserve"> toward Rome</w:t>
      </w:r>
      <w:r w:rsidR="00F501FB">
        <w:t xml:space="preserve"> </w:t>
      </w:r>
      <w:r w:rsidR="00DE688A">
        <w:t>in</w:t>
      </w:r>
      <w:r w:rsidR="00815979">
        <w:t xml:space="preserve"> the words</w:t>
      </w:r>
      <w:r w:rsidR="00DE688A">
        <w:t xml:space="preserve"> </w:t>
      </w:r>
      <w:proofErr w:type="spellStart"/>
      <w:r w:rsidR="00DE688A">
        <w:rPr>
          <w:i/>
          <w:iCs/>
        </w:rPr>
        <w:t>iacta</w:t>
      </w:r>
      <w:proofErr w:type="spellEnd"/>
      <w:r w:rsidR="00DE688A">
        <w:rPr>
          <w:i/>
          <w:iCs/>
        </w:rPr>
        <w:t xml:space="preserve"> </w:t>
      </w:r>
      <w:proofErr w:type="spellStart"/>
      <w:r w:rsidR="00DE688A">
        <w:rPr>
          <w:i/>
          <w:iCs/>
        </w:rPr>
        <w:t>alea</w:t>
      </w:r>
      <w:proofErr w:type="spellEnd"/>
      <w:r w:rsidR="00DE688A">
        <w:rPr>
          <w:i/>
          <w:iCs/>
        </w:rPr>
        <w:t xml:space="preserve"> </w:t>
      </w:r>
      <w:proofErr w:type="spellStart"/>
      <w:r w:rsidR="00DE688A">
        <w:rPr>
          <w:i/>
          <w:iCs/>
        </w:rPr>
        <w:t>est</w:t>
      </w:r>
      <w:proofErr w:type="spellEnd"/>
      <w:r>
        <w:t xml:space="preserve">, </w:t>
      </w:r>
      <w:r w:rsidR="00DE688A">
        <w:t>“</w:t>
      </w:r>
      <w:r w:rsidR="00F501FB">
        <w:t>the dice have been cast</w:t>
      </w:r>
      <w:r>
        <w:t>.</w:t>
      </w:r>
      <w:r w:rsidR="00DE688A">
        <w:t>”</w:t>
      </w:r>
      <w:r w:rsidR="00F43429">
        <w:t xml:space="preserve"> Gambling was common in ancient China, ancient Greece, in Roman times, </w:t>
      </w:r>
      <w:r w:rsidR="00815979">
        <w:t>the Middle Ages</w:t>
      </w:r>
      <w:r w:rsidR="00F43429">
        <w:t>, and then especially since the 17</w:t>
      </w:r>
      <w:r w:rsidR="00F43429" w:rsidRPr="00F43429">
        <w:rPr>
          <w:vertAlign w:val="superscript"/>
        </w:rPr>
        <w:t>th</w:t>
      </w:r>
      <w:r w:rsidR="00F43429">
        <w:t xml:space="preserve"> century, when it</w:t>
      </w:r>
      <w:r w:rsidR="00815979">
        <w:t xml:space="preserve"> became increasingly professionalized and</w:t>
      </w:r>
      <w:r>
        <w:t xml:space="preserve"> </w:t>
      </w:r>
      <w:r w:rsidR="00BD52C3">
        <w:t xml:space="preserve">was </w:t>
      </w:r>
      <w:r>
        <w:t>studied</w:t>
      </w:r>
      <w:r w:rsidR="00DE688A">
        <w:t xml:space="preserve"> </w:t>
      </w:r>
      <w:r>
        <w:t xml:space="preserve">in probability calculations by </w:t>
      </w:r>
      <w:r w:rsidR="00DE688A">
        <w:t>mathematicians</w:t>
      </w:r>
      <w:r w:rsidR="00F43429">
        <w:t xml:space="preserve">. </w:t>
      </w:r>
    </w:p>
    <w:p w14:paraId="48B000ED" w14:textId="20B2EA81" w:rsidR="005D2F0D" w:rsidRDefault="00F43429" w:rsidP="00A36170">
      <w:pPr>
        <w:spacing w:line="360" w:lineRule="auto"/>
        <w:ind w:firstLine="720"/>
        <w:rPr>
          <w:rFonts w:ascii="Calibri" w:eastAsia="Times New Roman" w:hAnsi="Calibri" w:cs="Calibri"/>
          <w:color w:val="000000"/>
        </w:rPr>
      </w:pPr>
      <w:r>
        <w:t>One of the</w:t>
      </w:r>
      <w:r w:rsidR="00815979">
        <w:t>se</w:t>
      </w:r>
      <w:r>
        <w:t xml:space="preserve"> was Blaise Pascal,</w:t>
      </w:r>
      <w:r w:rsidR="00267805">
        <w:t xml:space="preserve"> not only</w:t>
      </w:r>
      <w:r>
        <w:t xml:space="preserve"> a mathematician,</w:t>
      </w:r>
      <w:r w:rsidR="00267805">
        <w:t xml:space="preserve"> but also</w:t>
      </w:r>
      <w:r>
        <w:t xml:space="preserve"> </w:t>
      </w:r>
      <w:r w:rsidR="00267805">
        <w:t xml:space="preserve">a </w:t>
      </w:r>
      <w:r>
        <w:t xml:space="preserve">physicist, theologian, inventor, writer, and philosopher. </w:t>
      </w:r>
      <w:r w:rsidR="00E74783">
        <w:t>H</w:t>
      </w:r>
      <w:r>
        <w:t>e made the notion of gambling prominent in philosophy</w:t>
      </w:r>
      <w:r w:rsidR="00815979">
        <w:t xml:space="preserve"> and</w:t>
      </w:r>
      <w:r w:rsidR="00E74783">
        <w:t xml:space="preserve"> put one of the most pressing questions of human</w:t>
      </w:r>
      <w:r w:rsidR="00DA0C86">
        <w:t xml:space="preserve"> </w:t>
      </w:r>
      <w:r w:rsidR="00BD52C3">
        <w:t>existence</w:t>
      </w:r>
      <w:r w:rsidR="00E74783">
        <w:t xml:space="preserve"> – </w:t>
      </w:r>
      <w:r w:rsidR="00BD52C3">
        <w:t>d</w:t>
      </w:r>
      <w:r w:rsidR="00BB4D53">
        <w:t>oes God exist</w:t>
      </w:r>
      <w:r w:rsidR="00E74783">
        <w:t xml:space="preserve">? – into </w:t>
      </w:r>
      <w:r w:rsidR="00205515">
        <w:t>the</w:t>
      </w:r>
      <w:r w:rsidR="00815979">
        <w:t xml:space="preserve"> metaphorical</w:t>
      </w:r>
      <w:r w:rsidR="00205515">
        <w:t xml:space="preserve"> frame of </w:t>
      </w:r>
      <w:r w:rsidR="00BB4D53">
        <w:t>a wager</w:t>
      </w:r>
      <w:r w:rsidR="00205515">
        <w:t>: Since</w:t>
      </w:r>
      <w:r w:rsidR="00BD52C3">
        <w:t>, Pascal argues,</w:t>
      </w:r>
      <w:r w:rsidR="00205515">
        <w:t xml:space="preserve"> God is outside the realm of human reason </w:t>
      </w:r>
      <w:r w:rsidR="00815979">
        <w:t>(</w:t>
      </w:r>
      <w:r w:rsidR="00205515">
        <w:t>“reason can decide nothing here”</w:t>
      </w:r>
      <w:r w:rsidR="00815979">
        <w:t>)</w:t>
      </w:r>
      <w:r w:rsidR="00BB4D53">
        <w:t xml:space="preserve"> and </w:t>
      </w:r>
      <w:r w:rsidR="00815979">
        <w:t>we’re</w:t>
      </w:r>
      <w:r w:rsidR="00BB4D53">
        <w:t xml:space="preserve"> nevertheless</w:t>
      </w:r>
      <w:r w:rsidR="00815979">
        <w:t xml:space="preserve"> forced </w:t>
      </w:r>
      <w:r w:rsidR="00BB4D53">
        <w:t>to choose whether</w:t>
      </w:r>
      <w:r w:rsidR="00815979">
        <w:t xml:space="preserve"> we live </w:t>
      </w:r>
      <w:r w:rsidR="00B6603C">
        <w:t xml:space="preserve">according to </w:t>
      </w:r>
      <w:r w:rsidR="00BB4D53">
        <w:t xml:space="preserve">the </w:t>
      </w:r>
      <w:r w:rsidR="00815979">
        <w:t xml:space="preserve">Christian faith, we’re also compelled </w:t>
      </w:r>
      <w:r w:rsidR="00267805">
        <w:t xml:space="preserve">to </w:t>
      </w:r>
      <w:r w:rsidR="00815979">
        <w:t xml:space="preserve">decide, </w:t>
      </w:r>
      <w:r w:rsidR="00BB4D53">
        <w:t>whether we’re aware of it or not</w:t>
      </w:r>
      <w:r w:rsidR="00815979">
        <w:t>, on God’s existence. It’s an unavoidable decision</w:t>
      </w:r>
      <w:r w:rsidR="00BB4D53">
        <w:t xml:space="preserve"> because </w:t>
      </w:r>
      <w:r w:rsidR="00BD52C3">
        <w:t xml:space="preserve">our way of living life from day to day is </w:t>
      </w:r>
      <w:r w:rsidR="004A61CB">
        <w:t xml:space="preserve">also </w:t>
      </w:r>
      <w:r w:rsidR="00BD52C3">
        <w:t>already a</w:t>
      </w:r>
      <w:r w:rsidR="004A61CB">
        <w:t xml:space="preserve">n implied </w:t>
      </w:r>
      <w:r w:rsidR="00BB4D53">
        <w:t>deci</w:t>
      </w:r>
      <w:r w:rsidR="00BD52C3">
        <w:t>sion</w:t>
      </w:r>
      <w:r w:rsidR="00BB4D53">
        <w:t xml:space="preserve"> on </w:t>
      </w:r>
      <w:r w:rsidR="00267805">
        <w:t>our</w:t>
      </w:r>
      <w:r w:rsidR="00BB4D53">
        <w:t xml:space="preserve"> faith.</w:t>
      </w:r>
      <w:r w:rsidR="00BB4D53">
        <w:rPr>
          <w:rFonts w:ascii="Calibri" w:hAnsi="Calibri" w:cs="Calibri"/>
        </w:rPr>
        <w:t xml:space="preserve"> H</w:t>
      </w:r>
      <w:r w:rsidR="00815979">
        <w:rPr>
          <w:rFonts w:ascii="Calibri" w:hAnsi="Calibri" w:cs="Calibri"/>
        </w:rPr>
        <w:t>e compares</w:t>
      </w:r>
      <w:r w:rsidR="00BB4D53">
        <w:rPr>
          <w:rFonts w:ascii="Calibri" w:hAnsi="Calibri" w:cs="Calibri"/>
        </w:rPr>
        <w:t xml:space="preserve"> th</w:t>
      </w:r>
      <w:r w:rsidR="00267805">
        <w:rPr>
          <w:rFonts w:ascii="Calibri" w:hAnsi="Calibri" w:cs="Calibri"/>
        </w:rPr>
        <w:t>is</w:t>
      </w:r>
      <w:r w:rsidR="00BB4D53">
        <w:rPr>
          <w:rFonts w:ascii="Calibri" w:hAnsi="Calibri" w:cs="Calibri"/>
        </w:rPr>
        <w:t xml:space="preserve"> coercion</w:t>
      </w:r>
      <w:r w:rsidR="00267805">
        <w:rPr>
          <w:rFonts w:ascii="Calibri" w:hAnsi="Calibri" w:cs="Calibri"/>
        </w:rPr>
        <w:t xml:space="preserve"> of having to decide to that</w:t>
      </w:r>
      <w:r w:rsidR="00BB4D53">
        <w:rPr>
          <w:rFonts w:ascii="Calibri" w:hAnsi="Calibri" w:cs="Calibri"/>
        </w:rPr>
        <w:t xml:space="preserve"> of having to place a bet</w:t>
      </w:r>
      <w:r w:rsidR="00815979">
        <w:rPr>
          <w:rFonts w:ascii="Calibri" w:hAnsi="Calibri" w:cs="Calibri"/>
        </w:rPr>
        <w:t xml:space="preserve">: </w:t>
      </w:r>
      <w:r w:rsidR="00205515" w:rsidRPr="00205515">
        <w:rPr>
          <w:rFonts w:ascii="Calibri" w:hAnsi="Calibri" w:cs="Calibri"/>
        </w:rPr>
        <w:t>“you must wager. It is not optional</w:t>
      </w:r>
      <w:r w:rsidR="003949CC">
        <w:rPr>
          <w:rFonts w:ascii="Calibri" w:hAnsi="Calibri" w:cs="Calibri"/>
        </w:rPr>
        <w:t>,” “</w:t>
      </w:r>
      <w:r w:rsidR="00571972">
        <w:rPr>
          <w:rFonts w:ascii="Calibri" w:hAnsi="Calibri" w:cs="Calibri"/>
        </w:rPr>
        <w:t>you are under the necessity of playing</w:t>
      </w:r>
      <w:r w:rsidR="003949CC">
        <w:rPr>
          <w:rFonts w:ascii="Calibri" w:hAnsi="Calibri" w:cs="Calibri"/>
        </w:rPr>
        <w:t>.”</w:t>
      </w:r>
      <w:r w:rsidR="006E0F0B">
        <w:rPr>
          <w:rFonts w:ascii="Calibri" w:hAnsi="Calibri" w:cs="Calibri"/>
        </w:rPr>
        <w:t xml:space="preserve"> </w:t>
      </w:r>
      <w:r w:rsidR="004A61CB">
        <w:rPr>
          <w:rFonts w:ascii="Calibri" w:hAnsi="Calibri" w:cs="Calibri"/>
        </w:rPr>
        <w:t>And</w:t>
      </w:r>
      <w:r w:rsidR="00E17706">
        <w:rPr>
          <w:rFonts w:ascii="Calibri" w:hAnsi="Calibri" w:cs="Calibri"/>
        </w:rPr>
        <w:t xml:space="preserve"> if we</w:t>
      </w:r>
      <w:r w:rsidR="00267805">
        <w:rPr>
          <w:rFonts w:ascii="Calibri" w:hAnsi="Calibri" w:cs="Calibri"/>
        </w:rPr>
        <w:t xml:space="preserve"> </w:t>
      </w:r>
      <w:r w:rsidR="004A61CB">
        <w:rPr>
          <w:rFonts w:ascii="Calibri" w:hAnsi="Calibri" w:cs="Calibri"/>
        </w:rPr>
        <w:t>would</w:t>
      </w:r>
      <w:r w:rsidR="003949CC">
        <w:rPr>
          <w:rFonts w:ascii="Calibri" w:hAnsi="Calibri" w:cs="Calibri"/>
        </w:rPr>
        <w:t xml:space="preserve"> </w:t>
      </w:r>
      <w:r w:rsidR="00205515" w:rsidRPr="00205515">
        <w:rPr>
          <w:rFonts w:ascii="Calibri" w:hAnsi="Calibri" w:cs="Calibri"/>
        </w:rPr>
        <w:t>“</w:t>
      </w:r>
      <w:r w:rsidR="00205515" w:rsidRPr="00205515">
        <w:rPr>
          <w:rFonts w:ascii="Calibri" w:eastAsia="Times New Roman" w:hAnsi="Calibri" w:cs="Calibri"/>
          <w:color w:val="000000"/>
        </w:rPr>
        <w:t>estimate these two chances</w:t>
      </w:r>
      <w:r w:rsidR="00756BA7">
        <w:rPr>
          <w:rFonts w:ascii="Calibri" w:eastAsia="Times New Roman" w:hAnsi="Calibri" w:cs="Calibri"/>
          <w:color w:val="000000"/>
        </w:rPr>
        <w:t>,</w:t>
      </w:r>
      <w:r w:rsidR="00205515" w:rsidRPr="00205515">
        <w:rPr>
          <w:rFonts w:ascii="Calibri" w:eastAsia="Times New Roman" w:hAnsi="Calibri" w:cs="Calibri"/>
          <w:color w:val="000000"/>
        </w:rPr>
        <w:t>”</w:t>
      </w:r>
      <w:r w:rsidR="00756BA7">
        <w:rPr>
          <w:rFonts w:ascii="Calibri" w:eastAsia="Times New Roman" w:hAnsi="Calibri" w:cs="Calibri"/>
          <w:color w:val="000000"/>
        </w:rPr>
        <w:t xml:space="preserve"> he argues</w:t>
      </w:r>
      <w:r w:rsidR="00267805">
        <w:rPr>
          <w:rFonts w:ascii="Calibri" w:eastAsia="Times New Roman" w:hAnsi="Calibri" w:cs="Calibri"/>
          <w:color w:val="000000"/>
        </w:rPr>
        <w:t xml:space="preserve">, </w:t>
      </w:r>
      <w:r w:rsidR="00E17706">
        <w:rPr>
          <w:rFonts w:ascii="Calibri" w:eastAsia="Times New Roman" w:hAnsi="Calibri" w:cs="Calibri"/>
          <w:color w:val="000000"/>
        </w:rPr>
        <w:t>it’s clear that</w:t>
      </w:r>
      <w:r w:rsidR="006E0F0B">
        <w:rPr>
          <w:rFonts w:ascii="Calibri" w:eastAsia="Times New Roman" w:hAnsi="Calibri" w:cs="Calibri"/>
          <w:color w:val="000000"/>
        </w:rPr>
        <w:t xml:space="preserve"> “there is an equal risk of gain and of loss”</w:t>
      </w:r>
      <w:r w:rsidR="00E17706">
        <w:rPr>
          <w:rFonts w:ascii="Calibri" w:eastAsia="Times New Roman" w:hAnsi="Calibri" w:cs="Calibri"/>
          <w:color w:val="000000"/>
        </w:rPr>
        <w:t xml:space="preserve"> </w:t>
      </w:r>
      <w:r w:rsidR="004A61CB">
        <w:rPr>
          <w:rFonts w:ascii="Calibri" w:eastAsia="Times New Roman" w:hAnsi="Calibri" w:cs="Calibri"/>
          <w:color w:val="000000"/>
        </w:rPr>
        <w:t xml:space="preserve">since human reason has no footholds regarding matters of </w:t>
      </w:r>
      <w:r w:rsidR="00E17706">
        <w:rPr>
          <w:rFonts w:ascii="Calibri" w:eastAsia="Times New Roman" w:hAnsi="Calibri" w:cs="Calibri"/>
          <w:color w:val="000000"/>
        </w:rPr>
        <w:t>God.</w:t>
      </w:r>
      <w:r w:rsidR="00267805">
        <w:rPr>
          <w:rFonts w:ascii="Calibri" w:eastAsia="Times New Roman" w:hAnsi="Calibri" w:cs="Calibri"/>
          <w:color w:val="000000"/>
        </w:rPr>
        <w:t xml:space="preserve"> </w:t>
      </w:r>
      <w:r w:rsidR="004A61CB">
        <w:rPr>
          <w:rFonts w:ascii="Calibri" w:eastAsia="Times New Roman" w:hAnsi="Calibri" w:cs="Calibri"/>
          <w:color w:val="000000"/>
        </w:rPr>
        <w:t>However,</w:t>
      </w:r>
      <w:r w:rsidR="00E17706">
        <w:rPr>
          <w:rFonts w:ascii="Calibri" w:eastAsia="Times New Roman" w:hAnsi="Calibri" w:cs="Calibri"/>
          <w:color w:val="000000"/>
        </w:rPr>
        <w:t xml:space="preserve"> </w:t>
      </w:r>
      <w:r w:rsidR="004A61CB">
        <w:rPr>
          <w:rFonts w:ascii="Calibri" w:eastAsia="Times New Roman" w:hAnsi="Calibri" w:cs="Calibri"/>
          <w:color w:val="000000"/>
        </w:rPr>
        <w:t xml:space="preserve">even if the </w:t>
      </w:r>
      <w:r w:rsidR="00E17706">
        <w:rPr>
          <w:rFonts w:ascii="Calibri" w:eastAsia="Times New Roman" w:hAnsi="Calibri" w:cs="Calibri"/>
          <w:color w:val="000000"/>
        </w:rPr>
        <w:t>chances for God’s existence are 50/50, the</w:t>
      </w:r>
      <w:r w:rsidR="004A61CB">
        <w:rPr>
          <w:rFonts w:ascii="Calibri" w:eastAsia="Times New Roman" w:hAnsi="Calibri" w:cs="Calibri"/>
          <w:color w:val="000000"/>
        </w:rPr>
        <w:t>se</w:t>
      </w:r>
      <w:r w:rsidR="00E17706">
        <w:rPr>
          <w:rFonts w:ascii="Calibri" w:eastAsia="Times New Roman" w:hAnsi="Calibri" w:cs="Calibri"/>
          <w:color w:val="000000"/>
        </w:rPr>
        <w:t xml:space="preserve"> two options </w:t>
      </w:r>
      <w:r w:rsidR="00267805">
        <w:rPr>
          <w:rFonts w:ascii="Calibri" w:eastAsia="Times New Roman" w:hAnsi="Calibri" w:cs="Calibri"/>
          <w:color w:val="000000"/>
        </w:rPr>
        <w:t xml:space="preserve">nevertheless </w:t>
      </w:r>
      <w:r w:rsidR="00E17706">
        <w:rPr>
          <w:rFonts w:ascii="Calibri" w:eastAsia="Times New Roman" w:hAnsi="Calibri" w:cs="Calibri"/>
          <w:color w:val="000000"/>
        </w:rPr>
        <w:t>differ</w:t>
      </w:r>
      <w:r w:rsidR="004A61CB">
        <w:rPr>
          <w:rFonts w:ascii="Calibri" w:eastAsia="Times New Roman" w:hAnsi="Calibri" w:cs="Calibri"/>
          <w:color w:val="000000"/>
        </w:rPr>
        <w:t>, according to Pascal,</w:t>
      </w:r>
      <w:r w:rsidR="00E17706">
        <w:rPr>
          <w:rFonts w:ascii="Calibri" w:eastAsia="Times New Roman" w:hAnsi="Calibri" w:cs="Calibri"/>
          <w:color w:val="000000"/>
        </w:rPr>
        <w:t xml:space="preserve"> </w:t>
      </w:r>
      <w:r w:rsidR="004A61CB">
        <w:rPr>
          <w:rFonts w:ascii="Calibri" w:eastAsia="Times New Roman" w:hAnsi="Calibri" w:cs="Calibri"/>
          <w:color w:val="000000"/>
        </w:rPr>
        <w:t>considering</w:t>
      </w:r>
      <w:r w:rsidR="00E17706">
        <w:rPr>
          <w:rFonts w:ascii="Calibri" w:eastAsia="Times New Roman" w:hAnsi="Calibri" w:cs="Calibri"/>
          <w:color w:val="000000"/>
        </w:rPr>
        <w:t xml:space="preserve"> what you’d gain in each case: </w:t>
      </w:r>
      <w:r w:rsidR="00205515" w:rsidRPr="00205515">
        <w:rPr>
          <w:rFonts w:ascii="Calibri" w:eastAsia="Times New Roman" w:hAnsi="Calibri" w:cs="Calibri"/>
          <w:color w:val="000000"/>
        </w:rPr>
        <w:t>“</w:t>
      </w:r>
      <w:r w:rsidR="00E17706">
        <w:rPr>
          <w:rFonts w:ascii="Calibri" w:eastAsia="Times New Roman" w:hAnsi="Calibri" w:cs="Calibri"/>
          <w:color w:val="000000"/>
        </w:rPr>
        <w:t>I</w:t>
      </w:r>
      <w:r w:rsidR="00205515" w:rsidRPr="00205515">
        <w:rPr>
          <w:rFonts w:ascii="Calibri" w:eastAsia="Times New Roman" w:hAnsi="Calibri" w:cs="Calibri"/>
          <w:color w:val="000000"/>
        </w:rPr>
        <w:t xml:space="preserve">f you gain” </w:t>
      </w:r>
      <w:r w:rsidR="00267805">
        <w:rPr>
          <w:rFonts w:ascii="Calibri" w:eastAsia="Times New Roman" w:hAnsi="Calibri" w:cs="Calibri"/>
          <w:color w:val="000000"/>
        </w:rPr>
        <w:t xml:space="preserve">when </w:t>
      </w:r>
      <w:r w:rsidR="00205515" w:rsidRPr="00205515">
        <w:rPr>
          <w:rFonts w:ascii="Calibri" w:eastAsia="Times New Roman" w:hAnsi="Calibri" w:cs="Calibri"/>
          <w:color w:val="000000"/>
        </w:rPr>
        <w:t xml:space="preserve">betting that God exists, </w:t>
      </w:r>
      <w:r w:rsidR="00267805">
        <w:rPr>
          <w:rFonts w:ascii="Calibri" w:eastAsia="Times New Roman" w:hAnsi="Calibri" w:cs="Calibri"/>
          <w:color w:val="000000"/>
        </w:rPr>
        <w:t xml:space="preserve">then </w:t>
      </w:r>
      <w:r w:rsidR="00205515" w:rsidRPr="00205515">
        <w:rPr>
          <w:rFonts w:ascii="Calibri" w:eastAsia="Times New Roman" w:hAnsi="Calibri" w:cs="Calibri"/>
          <w:color w:val="000000"/>
        </w:rPr>
        <w:t>“you gain all,” but “if you lose</w:t>
      </w:r>
      <w:r w:rsidR="006E0F0B">
        <w:rPr>
          <w:rFonts w:ascii="Calibri" w:eastAsia="Times New Roman" w:hAnsi="Calibri" w:cs="Calibri"/>
          <w:color w:val="000000"/>
        </w:rPr>
        <w:t>,</w:t>
      </w:r>
      <w:r w:rsidR="00205515" w:rsidRPr="00205515">
        <w:rPr>
          <w:rFonts w:ascii="Calibri" w:eastAsia="Times New Roman" w:hAnsi="Calibri" w:cs="Calibri"/>
          <w:color w:val="000000"/>
        </w:rPr>
        <w:t xml:space="preserve"> you lose nothing.” </w:t>
      </w:r>
      <w:r w:rsidR="002E4777">
        <w:rPr>
          <w:rFonts w:ascii="Calibri" w:eastAsia="Times New Roman" w:hAnsi="Calibri" w:cs="Calibri"/>
          <w:color w:val="000000"/>
        </w:rPr>
        <w:t>H</w:t>
      </w:r>
      <w:r w:rsidR="00756BA7">
        <w:rPr>
          <w:rFonts w:ascii="Calibri" w:eastAsia="Times New Roman" w:hAnsi="Calibri" w:cs="Calibri"/>
          <w:color w:val="000000"/>
        </w:rPr>
        <w:t>e concludes</w:t>
      </w:r>
      <w:r w:rsidR="00205515" w:rsidRPr="00205515">
        <w:rPr>
          <w:rFonts w:ascii="Calibri" w:eastAsia="Times New Roman" w:hAnsi="Calibri" w:cs="Calibri"/>
          <w:color w:val="000000"/>
        </w:rPr>
        <w:t>: “Wager, then, without hesitation that He is.”</w:t>
      </w:r>
      <w:r w:rsidR="00205515">
        <w:rPr>
          <w:rFonts w:ascii="Calibri" w:eastAsia="Times New Roman" w:hAnsi="Calibri" w:cs="Calibri"/>
          <w:color w:val="000000"/>
        </w:rPr>
        <w:t xml:space="preserve"> </w:t>
      </w:r>
      <w:r w:rsidR="00E17706">
        <w:rPr>
          <w:rFonts w:ascii="Calibri" w:eastAsia="Times New Roman" w:hAnsi="Calibri" w:cs="Calibri"/>
          <w:color w:val="000000"/>
        </w:rPr>
        <w:t>Hence, if</w:t>
      </w:r>
      <w:r w:rsidR="00756BA7">
        <w:rPr>
          <w:rFonts w:ascii="Calibri" w:eastAsia="Times New Roman" w:hAnsi="Calibri" w:cs="Calibri"/>
          <w:color w:val="000000"/>
        </w:rPr>
        <w:t xml:space="preserve"> it turns out He exists and you’ve bet your life on it (by living accordingly),</w:t>
      </w:r>
      <w:r w:rsidR="006E0F0B">
        <w:rPr>
          <w:rFonts w:ascii="Calibri" w:eastAsia="Times New Roman" w:hAnsi="Calibri" w:cs="Calibri"/>
          <w:color w:val="000000"/>
        </w:rPr>
        <w:t xml:space="preserve"> </w:t>
      </w:r>
      <w:r w:rsidR="00756BA7">
        <w:rPr>
          <w:rFonts w:ascii="Calibri" w:eastAsia="Times New Roman" w:hAnsi="Calibri" w:cs="Calibri"/>
          <w:color w:val="000000"/>
        </w:rPr>
        <w:t xml:space="preserve">then </w:t>
      </w:r>
      <w:r w:rsidR="006E0F0B">
        <w:rPr>
          <w:rFonts w:ascii="Calibri" w:eastAsia="Times New Roman" w:hAnsi="Calibri" w:cs="Calibri"/>
          <w:color w:val="000000"/>
        </w:rPr>
        <w:t>you’d gain infinitely more</w:t>
      </w:r>
      <w:r w:rsidR="00756BA7">
        <w:rPr>
          <w:rFonts w:ascii="Calibri" w:eastAsia="Times New Roman" w:hAnsi="Calibri" w:cs="Calibri"/>
          <w:color w:val="000000"/>
        </w:rPr>
        <w:t xml:space="preserve"> (eternal happiness)</w:t>
      </w:r>
      <w:r w:rsidR="00E17706">
        <w:rPr>
          <w:rFonts w:ascii="Calibri" w:eastAsia="Times New Roman" w:hAnsi="Calibri" w:cs="Calibri"/>
          <w:color w:val="000000"/>
        </w:rPr>
        <w:t xml:space="preserve"> compared to</w:t>
      </w:r>
      <w:r w:rsidR="006E0F0B">
        <w:rPr>
          <w:rFonts w:ascii="Calibri" w:eastAsia="Times New Roman" w:hAnsi="Calibri" w:cs="Calibri"/>
          <w:color w:val="000000"/>
        </w:rPr>
        <w:t xml:space="preserve"> what you’d lose </w:t>
      </w:r>
      <w:r w:rsidR="00756BA7">
        <w:rPr>
          <w:rFonts w:ascii="Calibri" w:eastAsia="Times New Roman" w:hAnsi="Calibri" w:cs="Calibri"/>
          <w:color w:val="000000"/>
        </w:rPr>
        <w:t>if you had bet against His existence</w:t>
      </w:r>
      <w:r w:rsidR="006E0F0B">
        <w:rPr>
          <w:rFonts w:ascii="Calibri" w:eastAsia="Times New Roman" w:hAnsi="Calibri" w:cs="Calibri"/>
          <w:color w:val="000000"/>
        </w:rPr>
        <w:t xml:space="preserve">, </w:t>
      </w:r>
      <w:r w:rsidR="00E17706">
        <w:rPr>
          <w:rFonts w:ascii="Calibri" w:eastAsia="Times New Roman" w:hAnsi="Calibri" w:cs="Calibri"/>
          <w:color w:val="000000"/>
        </w:rPr>
        <w:t>which</w:t>
      </w:r>
      <w:r w:rsidR="006E0F0B">
        <w:rPr>
          <w:rFonts w:ascii="Calibri" w:eastAsia="Times New Roman" w:hAnsi="Calibri" w:cs="Calibri"/>
          <w:color w:val="000000"/>
        </w:rPr>
        <w:t xml:space="preserve"> </w:t>
      </w:r>
      <w:r w:rsidR="00756BA7">
        <w:rPr>
          <w:rFonts w:ascii="Calibri" w:eastAsia="Times New Roman" w:hAnsi="Calibri" w:cs="Calibri"/>
          <w:color w:val="000000"/>
        </w:rPr>
        <w:t>is</w:t>
      </w:r>
      <w:r w:rsidR="00267805">
        <w:rPr>
          <w:rFonts w:ascii="Calibri" w:eastAsia="Times New Roman" w:hAnsi="Calibri" w:cs="Calibri"/>
          <w:color w:val="000000"/>
        </w:rPr>
        <w:t xml:space="preserve"> equal to </w:t>
      </w:r>
      <w:r w:rsidR="00571972">
        <w:rPr>
          <w:rFonts w:ascii="Calibri" w:eastAsia="Times New Roman" w:hAnsi="Calibri" w:cs="Calibri"/>
          <w:color w:val="000000"/>
        </w:rPr>
        <w:t>“nothingness”</w:t>
      </w:r>
      <w:r w:rsidR="00756BA7">
        <w:rPr>
          <w:rFonts w:ascii="Calibri" w:eastAsia="Times New Roman" w:hAnsi="Calibri" w:cs="Calibri"/>
          <w:color w:val="000000"/>
        </w:rPr>
        <w:t xml:space="preserve"> </w:t>
      </w:r>
      <w:r w:rsidR="00F6503F">
        <w:rPr>
          <w:rFonts w:ascii="Calibri" w:eastAsia="Times New Roman" w:hAnsi="Calibri" w:cs="Calibri"/>
          <w:color w:val="000000"/>
        </w:rPr>
        <w:t>–</w:t>
      </w:r>
      <w:r w:rsidR="00571972">
        <w:rPr>
          <w:rFonts w:ascii="Calibri" w:eastAsia="Times New Roman" w:hAnsi="Calibri" w:cs="Calibri"/>
          <w:color w:val="000000"/>
        </w:rPr>
        <w:t xml:space="preserve"> “those poisonous pleasures, glory and luxury”</w:t>
      </w:r>
      <w:r w:rsidR="006E0F0B">
        <w:rPr>
          <w:rFonts w:ascii="Calibri" w:eastAsia="Times New Roman" w:hAnsi="Calibri" w:cs="Calibri"/>
          <w:color w:val="000000"/>
        </w:rPr>
        <w:t xml:space="preserve"> (</w:t>
      </w:r>
      <w:r w:rsidR="006E0F0B" w:rsidRPr="006E0F0B">
        <w:rPr>
          <w:rFonts w:ascii="Calibri" w:eastAsia="Times New Roman" w:hAnsi="Calibri" w:cs="Calibri"/>
          <w:i/>
          <w:iCs/>
          <w:color w:val="000000"/>
        </w:rPr>
        <w:t>Pensées</w:t>
      </w:r>
      <w:r w:rsidR="006E0F0B">
        <w:rPr>
          <w:rFonts w:ascii="Calibri" w:eastAsia="Times New Roman" w:hAnsi="Calibri" w:cs="Calibri"/>
          <w:i/>
          <w:iCs/>
          <w:color w:val="000000"/>
        </w:rPr>
        <w:t>,</w:t>
      </w:r>
      <w:r w:rsidR="006E0F0B">
        <w:rPr>
          <w:rFonts w:ascii="Calibri" w:eastAsia="Times New Roman" w:hAnsi="Calibri" w:cs="Calibri"/>
          <w:color w:val="000000"/>
        </w:rPr>
        <w:t xml:space="preserve"> No. 233).</w:t>
      </w:r>
      <w:r w:rsidR="004B474F">
        <w:rPr>
          <w:rFonts w:ascii="Calibri" w:eastAsia="Times New Roman" w:hAnsi="Calibri" w:cs="Calibri"/>
          <w:color w:val="000000"/>
        </w:rPr>
        <w:t xml:space="preserve"> </w:t>
      </w:r>
    </w:p>
    <w:p w14:paraId="7D804CF7" w14:textId="3DCDC286" w:rsidR="00D41E77" w:rsidRDefault="004B474F" w:rsidP="00A36170">
      <w:pPr>
        <w:spacing w:line="360" w:lineRule="auto"/>
        <w:ind w:firstLine="720"/>
        <w:rPr>
          <w:rFonts w:ascii="Calibri" w:eastAsia="Times New Roman" w:hAnsi="Calibri" w:cs="Calibri"/>
          <w:color w:val="000000"/>
        </w:rPr>
      </w:pPr>
      <w:r>
        <w:rPr>
          <w:rFonts w:ascii="Calibri" w:eastAsia="Times New Roman" w:hAnsi="Calibri" w:cs="Calibri"/>
          <w:color w:val="000000"/>
        </w:rPr>
        <w:lastRenderedPageBreak/>
        <w:t>Going beyond the religious context,</w:t>
      </w:r>
      <w:r w:rsidR="00CE625A">
        <w:rPr>
          <w:rFonts w:ascii="Calibri" w:eastAsia="Times New Roman" w:hAnsi="Calibri" w:cs="Calibri"/>
          <w:color w:val="000000"/>
        </w:rPr>
        <w:t xml:space="preserve"> Annie Duke’s </w:t>
      </w:r>
      <w:r w:rsidR="00CE625A">
        <w:rPr>
          <w:rFonts w:ascii="Calibri" w:eastAsia="Times New Roman" w:hAnsi="Calibri" w:cs="Calibri"/>
          <w:i/>
          <w:iCs/>
          <w:color w:val="000000"/>
        </w:rPr>
        <w:t>Thinking in Bet</w:t>
      </w:r>
      <w:r w:rsidR="00267805">
        <w:rPr>
          <w:rFonts w:ascii="Calibri" w:eastAsia="Times New Roman" w:hAnsi="Calibri" w:cs="Calibri"/>
          <w:i/>
          <w:iCs/>
          <w:color w:val="000000"/>
        </w:rPr>
        <w:t>s</w:t>
      </w:r>
      <w:r w:rsidR="00CE625A">
        <w:rPr>
          <w:rFonts w:ascii="Calibri" w:eastAsia="Times New Roman" w:hAnsi="Calibri" w:cs="Calibri"/>
          <w:color w:val="000000"/>
        </w:rPr>
        <w:t xml:space="preserve"> </w:t>
      </w:r>
      <w:r w:rsidR="00E838BA">
        <w:rPr>
          <w:rFonts w:ascii="Calibri" w:eastAsia="Times New Roman" w:hAnsi="Calibri" w:cs="Calibri"/>
          <w:color w:val="000000"/>
        </w:rPr>
        <w:t>aligns with</w:t>
      </w:r>
      <w:r w:rsidR="00CE625A">
        <w:rPr>
          <w:rFonts w:ascii="Calibri" w:eastAsia="Times New Roman" w:hAnsi="Calibri" w:cs="Calibri"/>
          <w:color w:val="000000"/>
        </w:rPr>
        <w:t xml:space="preserve"> Pascal’s insight that we’re always already </w:t>
      </w:r>
      <w:r w:rsidR="00267805">
        <w:rPr>
          <w:rFonts w:ascii="Calibri" w:eastAsia="Times New Roman" w:hAnsi="Calibri" w:cs="Calibri"/>
          <w:color w:val="000000"/>
        </w:rPr>
        <w:t xml:space="preserve">placing bets when we make decisions in </w:t>
      </w:r>
      <w:r w:rsidR="002E4777">
        <w:rPr>
          <w:rFonts w:ascii="Calibri" w:eastAsia="Times New Roman" w:hAnsi="Calibri" w:cs="Calibri"/>
          <w:color w:val="000000"/>
        </w:rPr>
        <w:t xml:space="preserve">life </w:t>
      </w:r>
      <w:r w:rsidR="00267805">
        <w:rPr>
          <w:rFonts w:ascii="Calibri" w:eastAsia="Times New Roman" w:hAnsi="Calibri" w:cs="Calibri"/>
          <w:color w:val="000000"/>
        </w:rPr>
        <w:t xml:space="preserve">simply </w:t>
      </w:r>
      <w:r w:rsidR="00CE625A">
        <w:rPr>
          <w:rFonts w:ascii="Calibri" w:eastAsia="Times New Roman" w:hAnsi="Calibri" w:cs="Calibri"/>
          <w:color w:val="000000"/>
        </w:rPr>
        <w:t>by the way we live it</w:t>
      </w:r>
      <w:r w:rsidR="00E838BA">
        <w:rPr>
          <w:rFonts w:ascii="Calibri" w:eastAsia="Times New Roman" w:hAnsi="Calibri" w:cs="Calibri"/>
          <w:color w:val="000000"/>
        </w:rPr>
        <w:t>, by</w:t>
      </w:r>
      <w:r w:rsidR="00CE625A">
        <w:rPr>
          <w:rFonts w:ascii="Calibri" w:eastAsia="Times New Roman" w:hAnsi="Calibri" w:cs="Calibri"/>
          <w:color w:val="000000"/>
        </w:rPr>
        <w:t xml:space="preserve"> </w:t>
      </w:r>
      <w:r w:rsidR="00E838BA">
        <w:rPr>
          <w:rFonts w:ascii="Calibri" w:eastAsia="Times New Roman" w:hAnsi="Calibri" w:cs="Calibri"/>
          <w:color w:val="000000"/>
        </w:rPr>
        <w:t xml:space="preserve">the </w:t>
      </w:r>
      <w:r w:rsidR="00CE625A">
        <w:rPr>
          <w:rFonts w:ascii="Calibri" w:eastAsia="Times New Roman" w:hAnsi="Calibri" w:cs="Calibri"/>
          <w:color w:val="000000"/>
        </w:rPr>
        <w:t xml:space="preserve">paths of action </w:t>
      </w:r>
      <w:r w:rsidR="002E4777">
        <w:rPr>
          <w:rFonts w:ascii="Calibri" w:eastAsia="Times New Roman" w:hAnsi="Calibri" w:cs="Calibri"/>
          <w:color w:val="000000"/>
        </w:rPr>
        <w:t>we</w:t>
      </w:r>
      <w:r w:rsidR="00E838BA">
        <w:rPr>
          <w:rFonts w:ascii="Calibri" w:eastAsia="Times New Roman" w:hAnsi="Calibri" w:cs="Calibri"/>
          <w:color w:val="000000"/>
        </w:rPr>
        <w:t xml:space="preserve"> choose, and thus by how we spend our time. As such, we’re always already forced to gamble – whether we’re aware of it or not.</w:t>
      </w:r>
      <w:r w:rsidR="0042616C">
        <w:rPr>
          <w:rFonts w:ascii="Calibri" w:eastAsia="Times New Roman" w:hAnsi="Calibri" w:cs="Calibri"/>
          <w:color w:val="000000"/>
        </w:rPr>
        <w:t xml:space="preserve"> In this aspect,</w:t>
      </w:r>
      <w:r w:rsidR="00267805">
        <w:rPr>
          <w:rFonts w:ascii="Calibri" w:eastAsia="Times New Roman" w:hAnsi="Calibri" w:cs="Calibri"/>
          <w:color w:val="000000"/>
        </w:rPr>
        <w:t xml:space="preserve"> Werner </w:t>
      </w:r>
      <w:proofErr w:type="spellStart"/>
      <w:r w:rsidR="00267805">
        <w:rPr>
          <w:rFonts w:ascii="Calibri" w:eastAsia="Times New Roman" w:hAnsi="Calibri" w:cs="Calibri"/>
          <w:color w:val="000000"/>
        </w:rPr>
        <w:t>Stegmaier</w:t>
      </w:r>
      <w:proofErr w:type="spellEnd"/>
      <w:r w:rsidR="00A36170">
        <w:rPr>
          <w:rFonts w:ascii="Calibri" w:eastAsia="Times New Roman" w:hAnsi="Calibri" w:cs="Calibri"/>
          <w:color w:val="000000"/>
        </w:rPr>
        <w:t xml:space="preserve"> connects</w:t>
      </w:r>
      <w:r w:rsidR="0042616C">
        <w:rPr>
          <w:rFonts w:ascii="Calibri" w:eastAsia="Times New Roman" w:hAnsi="Calibri" w:cs="Calibri"/>
          <w:color w:val="000000"/>
        </w:rPr>
        <w:t xml:space="preserve"> with </w:t>
      </w:r>
      <w:r w:rsidR="00267805">
        <w:rPr>
          <w:rFonts w:ascii="Calibri" w:eastAsia="Times New Roman" w:hAnsi="Calibri" w:cs="Calibri"/>
          <w:color w:val="000000"/>
        </w:rPr>
        <w:t xml:space="preserve">both </w:t>
      </w:r>
      <w:r w:rsidR="0042616C">
        <w:rPr>
          <w:rFonts w:ascii="Calibri" w:eastAsia="Times New Roman" w:hAnsi="Calibri" w:cs="Calibri"/>
          <w:color w:val="000000"/>
        </w:rPr>
        <w:t xml:space="preserve">Blaise </w:t>
      </w:r>
      <w:r w:rsidR="00267805">
        <w:rPr>
          <w:rFonts w:ascii="Calibri" w:eastAsia="Times New Roman" w:hAnsi="Calibri" w:cs="Calibri"/>
          <w:color w:val="000000"/>
        </w:rPr>
        <w:t xml:space="preserve">Pascal and </w:t>
      </w:r>
      <w:r w:rsidR="0042616C">
        <w:rPr>
          <w:rFonts w:ascii="Calibri" w:eastAsia="Times New Roman" w:hAnsi="Calibri" w:cs="Calibri"/>
          <w:color w:val="000000"/>
        </w:rPr>
        <w:t>Annie Duke:</w:t>
      </w:r>
      <w:r w:rsidR="00E838BA">
        <w:rPr>
          <w:rFonts w:ascii="Calibri" w:eastAsia="Times New Roman" w:hAnsi="Calibri" w:cs="Calibri"/>
          <w:color w:val="000000"/>
        </w:rPr>
        <w:t xml:space="preserve"> “In everyday orientation, one is rather condemned to play – not ‘for fun,’ but as seriously as a gambler who must continuously place bets under persistent uncertainty” (PO 54).</w:t>
      </w:r>
      <w:r w:rsidR="008F0EAA">
        <w:rPr>
          <w:rStyle w:val="FootnoteReference"/>
          <w:rFonts w:ascii="Calibri" w:eastAsia="Times New Roman" w:hAnsi="Calibri" w:cs="Calibri"/>
          <w:color w:val="000000"/>
        </w:rPr>
        <w:footnoteReference w:id="2"/>
      </w:r>
      <w:r w:rsidR="00E838BA">
        <w:rPr>
          <w:rFonts w:ascii="Calibri" w:eastAsia="Times New Roman" w:hAnsi="Calibri" w:cs="Calibri"/>
          <w:color w:val="000000"/>
        </w:rPr>
        <w:t xml:space="preserve"> There are always alternatives</w:t>
      </w:r>
      <w:r w:rsidR="003337A8">
        <w:rPr>
          <w:rFonts w:ascii="Calibri" w:eastAsia="Times New Roman" w:hAnsi="Calibri" w:cs="Calibri"/>
          <w:color w:val="000000"/>
        </w:rPr>
        <w:t xml:space="preserve">, both Duke and </w:t>
      </w:r>
      <w:proofErr w:type="spellStart"/>
      <w:r w:rsidR="003337A8">
        <w:rPr>
          <w:rFonts w:ascii="Calibri" w:eastAsia="Times New Roman" w:hAnsi="Calibri" w:cs="Calibri"/>
          <w:color w:val="000000"/>
        </w:rPr>
        <w:t>Stegmaier</w:t>
      </w:r>
      <w:proofErr w:type="spellEnd"/>
      <w:r w:rsidR="003337A8">
        <w:rPr>
          <w:rFonts w:ascii="Calibri" w:eastAsia="Times New Roman" w:hAnsi="Calibri" w:cs="Calibri"/>
          <w:color w:val="000000"/>
        </w:rPr>
        <w:t xml:space="preserve"> highlight,</w:t>
      </w:r>
      <w:r w:rsidR="00E838BA">
        <w:rPr>
          <w:rFonts w:ascii="Calibri" w:eastAsia="Times New Roman" w:hAnsi="Calibri" w:cs="Calibri"/>
          <w:color w:val="000000"/>
        </w:rPr>
        <w:t xml:space="preserve"> to the ways we orient ourselves in life, but we must choose, and each choice will lead to different outcomes.</w:t>
      </w:r>
      <w:r w:rsidR="0042616C">
        <w:rPr>
          <w:rFonts w:ascii="Calibri" w:eastAsia="Times New Roman" w:hAnsi="Calibri" w:cs="Calibri"/>
          <w:color w:val="000000"/>
        </w:rPr>
        <w:t xml:space="preserve"> </w:t>
      </w:r>
      <w:r w:rsidR="002E4777">
        <w:rPr>
          <w:rFonts w:ascii="Calibri" w:eastAsia="Times New Roman" w:hAnsi="Calibri" w:cs="Calibri"/>
          <w:color w:val="000000"/>
        </w:rPr>
        <w:t xml:space="preserve">It is this coercion of perpetually having to </w:t>
      </w:r>
      <w:r w:rsidR="003337A8">
        <w:rPr>
          <w:rFonts w:ascii="Calibri" w:eastAsia="Times New Roman" w:hAnsi="Calibri" w:cs="Calibri"/>
          <w:color w:val="000000"/>
        </w:rPr>
        <w:t>make choices</w:t>
      </w:r>
      <w:r w:rsidR="002E4777">
        <w:rPr>
          <w:rFonts w:ascii="Calibri" w:eastAsia="Times New Roman" w:hAnsi="Calibri" w:cs="Calibri"/>
          <w:color w:val="000000"/>
        </w:rPr>
        <w:t xml:space="preserve"> and “bet”</w:t>
      </w:r>
      <w:r w:rsidR="004A61CB">
        <w:rPr>
          <w:rFonts w:ascii="Calibri" w:eastAsia="Times New Roman" w:hAnsi="Calibri" w:cs="Calibri"/>
          <w:color w:val="000000"/>
        </w:rPr>
        <w:t xml:space="preserve"> on our paths of action</w:t>
      </w:r>
      <w:r w:rsidR="002E4777">
        <w:rPr>
          <w:rFonts w:ascii="Calibri" w:eastAsia="Times New Roman" w:hAnsi="Calibri" w:cs="Calibri"/>
          <w:color w:val="000000"/>
        </w:rPr>
        <w:t xml:space="preserve"> that</w:t>
      </w:r>
      <w:r w:rsidR="006B1ED7">
        <w:rPr>
          <w:rFonts w:ascii="Calibri" w:eastAsia="Times New Roman" w:hAnsi="Calibri" w:cs="Calibri"/>
          <w:color w:val="000000"/>
        </w:rPr>
        <w:t xml:space="preserve"> </w:t>
      </w:r>
      <w:r w:rsidR="00725EE4">
        <w:rPr>
          <w:rFonts w:ascii="Calibri" w:eastAsia="Times New Roman" w:hAnsi="Calibri" w:cs="Calibri"/>
          <w:color w:val="000000"/>
        </w:rPr>
        <w:t xml:space="preserve">Mike Hodges, founder of the </w:t>
      </w:r>
      <w:r w:rsidR="00725EE4" w:rsidRPr="00725EE4">
        <w:rPr>
          <w:rFonts w:ascii="Calibri" w:eastAsia="Times New Roman" w:hAnsi="Calibri" w:cs="Calibri"/>
          <w:i/>
          <w:iCs/>
          <w:color w:val="000000"/>
        </w:rPr>
        <w:t>Hodges Foundation for Philosophical Orientation</w:t>
      </w:r>
      <w:r w:rsidR="00725EE4">
        <w:rPr>
          <w:rFonts w:ascii="Calibri" w:eastAsia="Times New Roman" w:hAnsi="Calibri" w:cs="Calibri"/>
          <w:color w:val="000000"/>
        </w:rPr>
        <w:t xml:space="preserve">, </w:t>
      </w:r>
      <w:r w:rsidR="002E4777">
        <w:rPr>
          <w:rFonts w:ascii="Calibri" w:eastAsia="Times New Roman" w:hAnsi="Calibri" w:cs="Calibri"/>
          <w:color w:val="000000"/>
        </w:rPr>
        <w:t>referred to</w:t>
      </w:r>
      <w:r w:rsidR="004A61CB">
        <w:rPr>
          <w:rFonts w:ascii="Calibri" w:eastAsia="Times New Roman" w:hAnsi="Calibri" w:cs="Calibri"/>
          <w:color w:val="000000"/>
        </w:rPr>
        <w:t xml:space="preserve"> </w:t>
      </w:r>
      <w:r w:rsidR="00A36170">
        <w:rPr>
          <w:rFonts w:ascii="Calibri" w:eastAsia="Times New Roman" w:hAnsi="Calibri" w:cs="Calibri"/>
          <w:color w:val="000000"/>
        </w:rPr>
        <w:t>in</w:t>
      </w:r>
      <w:r w:rsidR="004A61CB">
        <w:rPr>
          <w:rFonts w:ascii="Calibri" w:eastAsia="Times New Roman" w:hAnsi="Calibri" w:cs="Calibri"/>
          <w:color w:val="000000"/>
        </w:rPr>
        <w:t xml:space="preserve"> </w:t>
      </w:r>
      <w:r w:rsidR="00DD582A">
        <w:rPr>
          <w:rFonts w:ascii="Calibri" w:eastAsia="Times New Roman" w:hAnsi="Calibri" w:cs="Calibri"/>
          <w:color w:val="000000"/>
        </w:rPr>
        <w:t>the opening question of his</w:t>
      </w:r>
      <w:r w:rsidR="004A61CB">
        <w:rPr>
          <w:rFonts w:ascii="Calibri" w:eastAsia="Times New Roman" w:hAnsi="Calibri" w:cs="Calibri"/>
          <w:color w:val="000000"/>
        </w:rPr>
        <w:t xml:space="preserve"> </w:t>
      </w:r>
      <w:r w:rsidR="00A36170">
        <w:rPr>
          <w:rFonts w:ascii="Calibri" w:eastAsia="Times New Roman" w:hAnsi="Calibri" w:cs="Calibri"/>
          <w:color w:val="000000"/>
        </w:rPr>
        <w:t>HFPO inauguration speech</w:t>
      </w:r>
      <w:r>
        <w:rPr>
          <w:rFonts w:ascii="Calibri" w:eastAsia="Times New Roman" w:hAnsi="Calibri" w:cs="Calibri"/>
          <w:color w:val="000000"/>
        </w:rPr>
        <w:t>:</w:t>
      </w:r>
      <w:r w:rsidR="00725EE4">
        <w:rPr>
          <w:rFonts w:ascii="Calibri" w:eastAsia="Times New Roman" w:hAnsi="Calibri" w:cs="Calibri"/>
          <w:color w:val="000000"/>
        </w:rPr>
        <w:t xml:space="preserve"> “How shall we spend our time</w:t>
      </w:r>
      <w:r w:rsidR="006B1ED7">
        <w:rPr>
          <w:rFonts w:ascii="Calibri" w:eastAsia="Times New Roman" w:hAnsi="Calibri" w:cs="Calibri"/>
          <w:color w:val="000000"/>
        </w:rPr>
        <w:t>?”</w:t>
      </w:r>
    </w:p>
    <w:p w14:paraId="45CF2AE7" w14:textId="77777777" w:rsidR="0042616C" w:rsidRDefault="0042616C" w:rsidP="0028112C">
      <w:pPr>
        <w:spacing w:line="360" w:lineRule="auto"/>
        <w:ind w:firstLine="720"/>
        <w:rPr>
          <w:rFonts w:ascii="Calibri" w:eastAsia="Times New Roman" w:hAnsi="Calibri" w:cs="Calibri"/>
          <w:color w:val="000000"/>
        </w:rPr>
      </w:pPr>
    </w:p>
    <w:p w14:paraId="15F4B795" w14:textId="5060AB15" w:rsidR="0042616C" w:rsidRPr="0028112C" w:rsidRDefault="000C093B" w:rsidP="0028112C">
      <w:pPr>
        <w:spacing w:line="360" w:lineRule="auto"/>
        <w:jc w:val="center"/>
        <w:rPr>
          <w:rFonts w:ascii="Calibri" w:eastAsia="Times New Roman" w:hAnsi="Calibri" w:cs="Calibri"/>
          <w:b/>
          <w:bCs/>
          <w:i/>
          <w:iCs/>
          <w:color w:val="000000"/>
        </w:rPr>
      </w:pPr>
      <w:r>
        <w:rPr>
          <w:rFonts w:ascii="Calibri" w:eastAsia="Times New Roman" w:hAnsi="Calibri" w:cs="Calibri"/>
          <w:b/>
          <w:bCs/>
          <w:i/>
          <w:iCs/>
          <w:color w:val="000000"/>
        </w:rPr>
        <w:t>“</w:t>
      </w:r>
      <w:r w:rsidR="0042616C" w:rsidRPr="000C093B">
        <w:rPr>
          <w:rFonts w:ascii="Calibri" w:eastAsia="Times New Roman" w:hAnsi="Calibri" w:cs="Calibri"/>
          <w:b/>
          <w:bCs/>
          <w:i/>
          <w:iCs/>
          <w:color w:val="000000"/>
        </w:rPr>
        <w:t>Thinking in Bets</w:t>
      </w:r>
      <w:r>
        <w:rPr>
          <w:rFonts w:ascii="Calibri" w:eastAsia="Times New Roman" w:hAnsi="Calibri" w:cs="Calibri"/>
          <w:b/>
          <w:bCs/>
          <w:i/>
          <w:iCs/>
          <w:color w:val="000000"/>
        </w:rPr>
        <w:t>”</w:t>
      </w:r>
      <w:r w:rsidR="0042616C" w:rsidRPr="000C093B">
        <w:rPr>
          <w:rFonts w:ascii="Calibri" w:eastAsia="Times New Roman" w:hAnsi="Calibri" w:cs="Calibri"/>
          <w:b/>
          <w:bCs/>
          <w:i/>
          <w:iCs/>
          <w:color w:val="000000"/>
        </w:rPr>
        <w:t xml:space="preserve"> and the Philosophy of Orientation</w:t>
      </w:r>
    </w:p>
    <w:p w14:paraId="2310D229" w14:textId="34C0B855" w:rsidR="00420753" w:rsidRPr="004B474F" w:rsidRDefault="00FD4F69" w:rsidP="0028112C">
      <w:pPr>
        <w:spacing w:line="360" w:lineRule="auto"/>
      </w:pPr>
      <w:r>
        <w:rPr>
          <w:rFonts w:ascii="Calibri" w:eastAsia="Times New Roman" w:hAnsi="Calibri" w:cs="Calibri"/>
          <w:color w:val="000000"/>
        </w:rPr>
        <w:tab/>
        <w:t xml:space="preserve">Annie Duke’s </w:t>
      </w:r>
      <w:r>
        <w:rPr>
          <w:rFonts w:ascii="Calibri" w:eastAsia="Times New Roman" w:hAnsi="Calibri" w:cs="Calibri"/>
          <w:i/>
          <w:iCs/>
          <w:color w:val="000000"/>
        </w:rPr>
        <w:t>Thinking in Bets</w:t>
      </w:r>
      <w:r>
        <w:rPr>
          <w:rFonts w:ascii="Calibri" w:eastAsia="Times New Roman" w:hAnsi="Calibri" w:cs="Calibri"/>
          <w:color w:val="000000"/>
        </w:rPr>
        <w:t xml:space="preserve"> </w:t>
      </w:r>
      <w:r w:rsidR="00795DAF">
        <w:rPr>
          <w:rFonts w:ascii="Calibri" w:eastAsia="Times New Roman" w:hAnsi="Calibri" w:cs="Calibri"/>
          <w:color w:val="000000"/>
        </w:rPr>
        <w:t>aligns</w:t>
      </w:r>
      <w:r w:rsidR="0042616C">
        <w:rPr>
          <w:rFonts w:ascii="Calibri" w:eastAsia="Times New Roman" w:hAnsi="Calibri" w:cs="Calibri"/>
          <w:color w:val="000000"/>
        </w:rPr>
        <w:t xml:space="preserve"> with the basic premises of the philosophy of orientation. Orientation is, for Werner </w:t>
      </w:r>
      <w:proofErr w:type="spellStart"/>
      <w:r w:rsidR="0042616C">
        <w:rPr>
          <w:rFonts w:ascii="Calibri" w:eastAsia="Times New Roman" w:hAnsi="Calibri" w:cs="Calibri"/>
          <w:color w:val="000000"/>
        </w:rPr>
        <w:t>Stegmaier</w:t>
      </w:r>
      <w:proofErr w:type="spellEnd"/>
      <w:r w:rsidR="0042616C">
        <w:rPr>
          <w:rFonts w:ascii="Calibri" w:eastAsia="Times New Roman" w:hAnsi="Calibri" w:cs="Calibri"/>
          <w:color w:val="000000"/>
        </w:rPr>
        <w:t xml:space="preserve">, the achievement of finding one’s way successfully in new situations; we always orient ourselves under the conditions of uncertainty and the pressure of time, and </w:t>
      </w:r>
      <w:r w:rsidR="00907128">
        <w:rPr>
          <w:rFonts w:ascii="Calibri" w:eastAsia="Times New Roman" w:hAnsi="Calibri" w:cs="Calibri"/>
          <w:color w:val="000000"/>
        </w:rPr>
        <w:t xml:space="preserve">in each orientation, </w:t>
      </w:r>
      <w:r w:rsidR="004B474F">
        <w:rPr>
          <w:rFonts w:ascii="Calibri" w:eastAsia="Times New Roman" w:hAnsi="Calibri" w:cs="Calibri"/>
          <w:color w:val="000000"/>
        </w:rPr>
        <w:t>“</w:t>
      </w:r>
      <w:r w:rsidR="00907128">
        <w:rPr>
          <w:rFonts w:ascii="Calibri" w:eastAsia="Times New Roman" w:hAnsi="Calibri" w:cs="Calibri"/>
          <w:color w:val="000000"/>
        </w:rPr>
        <w:t xml:space="preserve">alternatives are always possible and must be decided on” (PO 15). </w:t>
      </w:r>
      <w:r w:rsidR="001D1C26">
        <w:rPr>
          <w:rFonts w:ascii="Calibri" w:eastAsia="Times New Roman" w:hAnsi="Calibri" w:cs="Calibri"/>
          <w:color w:val="000000"/>
        </w:rPr>
        <w:t>The things we do, the way</w:t>
      </w:r>
      <w:r w:rsidR="00F8055C">
        <w:rPr>
          <w:rFonts w:ascii="Calibri" w:eastAsia="Times New Roman" w:hAnsi="Calibri" w:cs="Calibri"/>
          <w:color w:val="000000"/>
        </w:rPr>
        <w:t>s</w:t>
      </w:r>
      <w:r w:rsidR="001D1C26">
        <w:rPr>
          <w:rFonts w:ascii="Calibri" w:eastAsia="Times New Roman" w:hAnsi="Calibri" w:cs="Calibri"/>
          <w:color w:val="000000"/>
        </w:rPr>
        <w:t xml:space="preserve"> we live our li</w:t>
      </w:r>
      <w:r w:rsidR="00F8055C">
        <w:rPr>
          <w:rFonts w:ascii="Calibri" w:eastAsia="Times New Roman" w:hAnsi="Calibri" w:cs="Calibri"/>
          <w:color w:val="000000"/>
        </w:rPr>
        <w:t>v</w:t>
      </w:r>
      <w:r w:rsidR="001D1C26">
        <w:rPr>
          <w:rFonts w:ascii="Calibri" w:eastAsia="Times New Roman" w:hAnsi="Calibri" w:cs="Calibri"/>
          <w:color w:val="000000"/>
        </w:rPr>
        <w:t>e</w:t>
      </w:r>
      <w:r w:rsidR="00F8055C">
        <w:rPr>
          <w:rFonts w:ascii="Calibri" w:eastAsia="Times New Roman" w:hAnsi="Calibri" w:cs="Calibri"/>
          <w:color w:val="000000"/>
        </w:rPr>
        <w:t>s</w:t>
      </w:r>
      <w:r w:rsidR="001D1C26">
        <w:rPr>
          <w:rFonts w:ascii="Calibri" w:eastAsia="Times New Roman" w:hAnsi="Calibri" w:cs="Calibri"/>
          <w:color w:val="000000"/>
        </w:rPr>
        <w:t xml:space="preserve"> </w:t>
      </w:r>
      <w:r w:rsidR="00907128">
        <w:rPr>
          <w:rFonts w:ascii="Calibri" w:eastAsia="Times New Roman" w:hAnsi="Calibri" w:cs="Calibri"/>
          <w:color w:val="000000"/>
        </w:rPr>
        <w:t xml:space="preserve">and the meaning </w:t>
      </w:r>
      <w:r w:rsidR="00F8055C">
        <w:rPr>
          <w:rFonts w:ascii="Calibri" w:eastAsia="Times New Roman" w:hAnsi="Calibri" w:cs="Calibri"/>
          <w:color w:val="000000"/>
        </w:rPr>
        <w:t xml:space="preserve">we give to them </w:t>
      </w:r>
      <w:r w:rsidR="001D1C26">
        <w:rPr>
          <w:rFonts w:ascii="Calibri" w:eastAsia="Times New Roman" w:hAnsi="Calibri" w:cs="Calibri"/>
          <w:color w:val="000000"/>
        </w:rPr>
        <w:t xml:space="preserve">always have </w:t>
      </w:r>
      <w:r w:rsidR="00907128">
        <w:rPr>
          <w:rFonts w:ascii="Calibri" w:eastAsia="Times New Roman" w:hAnsi="Calibri" w:cs="Calibri"/>
          <w:color w:val="000000"/>
        </w:rPr>
        <w:t>alternativ</w:t>
      </w:r>
      <w:r w:rsidR="001D1C26">
        <w:rPr>
          <w:rFonts w:ascii="Calibri" w:eastAsia="Times New Roman" w:hAnsi="Calibri" w:cs="Calibri"/>
          <w:color w:val="000000"/>
        </w:rPr>
        <w:t>es</w:t>
      </w:r>
      <w:r w:rsidR="00907128">
        <w:rPr>
          <w:rFonts w:ascii="Calibri" w:eastAsia="Times New Roman" w:hAnsi="Calibri" w:cs="Calibri"/>
          <w:color w:val="000000"/>
        </w:rPr>
        <w:t>: “</w:t>
      </w:r>
      <w:r w:rsidR="00907128" w:rsidRPr="00907128">
        <w:rPr>
          <w:rFonts w:ascii="Calibri" w:eastAsia="Times New Roman" w:hAnsi="Calibri" w:cs="Calibri"/>
          <w:i/>
          <w:iCs/>
          <w:color w:val="000000"/>
        </w:rPr>
        <w:t xml:space="preserve">One does not </w:t>
      </w:r>
      <w:r w:rsidR="00907128" w:rsidRPr="00907128">
        <w:rPr>
          <w:rFonts w:ascii="Calibri" w:eastAsia="Times New Roman" w:hAnsi="Calibri" w:cs="Calibri"/>
          <w:color w:val="000000"/>
        </w:rPr>
        <w:t>find</w:t>
      </w:r>
      <w:r w:rsidR="00907128" w:rsidRPr="00907128">
        <w:rPr>
          <w:rFonts w:ascii="Calibri" w:eastAsia="Times New Roman" w:hAnsi="Calibri" w:cs="Calibri"/>
          <w:i/>
          <w:iCs/>
          <w:color w:val="000000"/>
        </w:rPr>
        <w:t xml:space="preserve"> a meaning of life, but one </w:t>
      </w:r>
      <w:r w:rsidR="00907128" w:rsidRPr="00907128">
        <w:rPr>
          <w:rFonts w:ascii="Calibri" w:eastAsia="Times New Roman" w:hAnsi="Calibri" w:cs="Calibri"/>
          <w:color w:val="000000"/>
        </w:rPr>
        <w:t>decides</w:t>
      </w:r>
      <w:r w:rsidR="00907128" w:rsidRPr="00907128">
        <w:rPr>
          <w:rFonts w:ascii="Calibri" w:eastAsia="Times New Roman" w:hAnsi="Calibri" w:cs="Calibri"/>
          <w:i/>
          <w:iCs/>
          <w:color w:val="000000"/>
        </w:rPr>
        <w:t xml:space="preserve"> for a certain meaning and thus against others</w:t>
      </w:r>
      <w:r w:rsidR="00907128" w:rsidRPr="0042616C">
        <w:rPr>
          <w:rFonts w:ascii="Calibri" w:eastAsia="Times New Roman" w:hAnsi="Calibri" w:cs="Calibri"/>
          <w:i/>
          <w:iCs/>
          <w:color w:val="000000"/>
        </w:rPr>
        <w:t>.</w:t>
      </w:r>
      <w:r w:rsidR="00907128">
        <w:rPr>
          <w:rFonts w:ascii="Calibri" w:eastAsia="Times New Roman" w:hAnsi="Calibri" w:cs="Calibri"/>
          <w:color w:val="000000"/>
        </w:rPr>
        <w:t>” (PO 37)</w:t>
      </w:r>
      <w:r w:rsidR="0042616C">
        <w:rPr>
          <w:rFonts w:ascii="Calibri" w:eastAsia="Times New Roman" w:hAnsi="Calibri" w:cs="Calibri"/>
          <w:color w:val="000000"/>
        </w:rPr>
        <w:t xml:space="preserve"> For Annie Duke, </w:t>
      </w:r>
      <w:r w:rsidR="00F8055C">
        <w:rPr>
          <w:rFonts w:ascii="Calibri" w:eastAsia="Times New Roman" w:hAnsi="Calibri" w:cs="Calibri"/>
          <w:color w:val="000000"/>
        </w:rPr>
        <w:t>making decision</w:t>
      </w:r>
      <w:r w:rsidR="009566B8">
        <w:rPr>
          <w:rFonts w:ascii="Calibri" w:eastAsia="Times New Roman" w:hAnsi="Calibri" w:cs="Calibri"/>
          <w:color w:val="000000"/>
        </w:rPr>
        <w:t>s</w:t>
      </w:r>
      <w:r w:rsidR="00F8055C">
        <w:rPr>
          <w:rFonts w:ascii="Calibri" w:eastAsia="Times New Roman" w:hAnsi="Calibri" w:cs="Calibri"/>
          <w:color w:val="000000"/>
        </w:rPr>
        <w:t xml:space="preserve"> in </w:t>
      </w:r>
      <w:r w:rsidR="0042616C">
        <w:rPr>
          <w:rFonts w:ascii="Calibri" w:eastAsia="Times New Roman" w:hAnsi="Calibri" w:cs="Calibri"/>
          <w:color w:val="000000"/>
        </w:rPr>
        <w:t xml:space="preserve">poker </w:t>
      </w:r>
      <w:r w:rsidR="00F8055C">
        <w:rPr>
          <w:rFonts w:ascii="Calibri" w:eastAsia="Times New Roman" w:hAnsi="Calibri" w:cs="Calibri"/>
          <w:color w:val="000000"/>
        </w:rPr>
        <w:t xml:space="preserve">as well as in </w:t>
      </w:r>
      <w:r w:rsidR="0042616C">
        <w:rPr>
          <w:rFonts w:ascii="Calibri" w:eastAsia="Times New Roman" w:hAnsi="Calibri" w:cs="Calibri"/>
          <w:color w:val="000000"/>
        </w:rPr>
        <w:t xml:space="preserve">life likewise </w:t>
      </w:r>
      <w:r w:rsidR="00B949BE">
        <w:rPr>
          <w:rFonts w:ascii="Calibri" w:eastAsia="Times New Roman" w:hAnsi="Calibri" w:cs="Calibri"/>
          <w:color w:val="000000"/>
        </w:rPr>
        <w:t>take</w:t>
      </w:r>
      <w:r w:rsidR="009566B8">
        <w:rPr>
          <w:rFonts w:ascii="Calibri" w:eastAsia="Times New Roman" w:hAnsi="Calibri" w:cs="Calibri"/>
          <w:color w:val="000000"/>
        </w:rPr>
        <w:t>s</w:t>
      </w:r>
      <w:r w:rsidR="00B949BE">
        <w:rPr>
          <w:rFonts w:ascii="Calibri" w:eastAsia="Times New Roman" w:hAnsi="Calibri" w:cs="Calibri"/>
          <w:color w:val="000000"/>
        </w:rPr>
        <w:t xml:space="preserve"> place under uncertainty</w:t>
      </w:r>
      <w:r w:rsidR="0042616C">
        <w:rPr>
          <w:rFonts w:ascii="Calibri" w:eastAsia="Times New Roman" w:hAnsi="Calibri" w:cs="Calibri"/>
          <w:color w:val="000000"/>
        </w:rPr>
        <w:t xml:space="preserve"> </w:t>
      </w:r>
      <w:r w:rsidR="00B949BE">
        <w:rPr>
          <w:rFonts w:ascii="Calibri" w:eastAsia="Times New Roman" w:hAnsi="Calibri" w:cs="Calibri"/>
          <w:color w:val="000000"/>
        </w:rPr>
        <w:t>and the pressure of time</w:t>
      </w:r>
      <w:r w:rsidR="0042616C">
        <w:rPr>
          <w:rFonts w:ascii="Calibri" w:eastAsia="Times New Roman" w:hAnsi="Calibri" w:cs="Calibri"/>
          <w:color w:val="000000"/>
        </w:rPr>
        <w:t xml:space="preserve">, and you obviously try to succeed in both </w:t>
      </w:r>
      <w:r w:rsidR="00420753">
        <w:rPr>
          <w:rFonts w:ascii="Calibri" w:eastAsia="Times New Roman" w:hAnsi="Calibri" w:cs="Calibri"/>
          <w:color w:val="000000"/>
        </w:rPr>
        <w:t>poker and life</w:t>
      </w:r>
      <w:r w:rsidR="0042616C">
        <w:rPr>
          <w:rFonts w:ascii="Calibri" w:eastAsia="Times New Roman" w:hAnsi="Calibri" w:cs="Calibri"/>
          <w:color w:val="000000"/>
        </w:rPr>
        <w:t xml:space="preserve">. </w:t>
      </w:r>
      <w:r w:rsidR="00420753">
        <w:rPr>
          <w:rFonts w:ascii="Calibri" w:eastAsia="Times New Roman" w:hAnsi="Calibri" w:cs="Calibri"/>
          <w:color w:val="000000"/>
        </w:rPr>
        <w:t xml:space="preserve">And </w:t>
      </w:r>
      <w:r w:rsidR="005F4C8A">
        <w:rPr>
          <w:rFonts w:ascii="Calibri" w:eastAsia="Times New Roman" w:hAnsi="Calibri" w:cs="Calibri"/>
          <w:color w:val="000000"/>
        </w:rPr>
        <w:t>while</w:t>
      </w:r>
      <w:r w:rsidR="00420753">
        <w:rPr>
          <w:rFonts w:ascii="Calibri" w:eastAsia="Times New Roman" w:hAnsi="Calibri" w:cs="Calibri"/>
          <w:color w:val="000000"/>
        </w:rPr>
        <w:t xml:space="preserve"> </w:t>
      </w:r>
      <w:r w:rsidR="0042616C">
        <w:rPr>
          <w:rFonts w:ascii="Calibri" w:eastAsia="Times New Roman" w:hAnsi="Calibri" w:cs="Calibri"/>
          <w:color w:val="000000"/>
        </w:rPr>
        <w:t xml:space="preserve">Werner </w:t>
      </w:r>
      <w:proofErr w:type="spellStart"/>
      <w:r w:rsidR="0042616C">
        <w:rPr>
          <w:rFonts w:ascii="Calibri" w:eastAsia="Times New Roman" w:hAnsi="Calibri" w:cs="Calibri"/>
          <w:color w:val="000000"/>
        </w:rPr>
        <w:t>Stegmaier</w:t>
      </w:r>
      <w:proofErr w:type="spellEnd"/>
      <w:r w:rsidR="00420753">
        <w:rPr>
          <w:rFonts w:ascii="Calibri" w:eastAsia="Times New Roman" w:hAnsi="Calibri" w:cs="Calibri"/>
          <w:color w:val="000000"/>
        </w:rPr>
        <w:t xml:space="preserve"> points out that</w:t>
      </w:r>
      <w:r w:rsidR="007A2EA0">
        <w:rPr>
          <w:rFonts w:ascii="Calibri" w:eastAsia="Times New Roman" w:hAnsi="Calibri" w:cs="Calibri"/>
          <w:color w:val="000000"/>
        </w:rPr>
        <w:t xml:space="preserve"> </w:t>
      </w:r>
      <w:r w:rsidR="006B1ED7">
        <w:rPr>
          <w:rFonts w:ascii="Calibri" w:eastAsia="Times New Roman" w:hAnsi="Calibri" w:cs="Calibri"/>
          <w:color w:val="000000"/>
        </w:rPr>
        <w:t>scientific</w:t>
      </w:r>
      <w:r w:rsidR="007A2EA0">
        <w:rPr>
          <w:rFonts w:ascii="Calibri" w:eastAsia="Times New Roman" w:hAnsi="Calibri" w:cs="Calibri"/>
          <w:color w:val="000000"/>
        </w:rPr>
        <w:t xml:space="preserve"> theories </w:t>
      </w:r>
      <w:r w:rsidR="00420753">
        <w:rPr>
          <w:rFonts w:ascii="Calibri" w:eastAsia="Times New Roman" w:hAnsi="Calibri" w:cs="Calibri"/>
          <w:color w:val="000000"/>
        </w:rPr>
        <w:t xml:space="preserve">always </w:t>
      </w:r>
      <w:r w:rsidR="00E838BA">
        <w:rPr>
          <w:rFonts w:ascii="Calibri" w:eastAsia="Times New Roman" w:hAnsi="Calibri" w:cs="Calibri"/>
          <w:color w:val="000000"/>
        </w:rPr>
        <w:t>fall short of</w:t>
      </w:r>
      <w:r w:rsidR="007A2EA0">
        <w:rPr>
          <w:rFonts w:ascii="Calibri" w:eastAsia="Times New Roman" w:hAnsi="Calibri" w:cs="Calibri"/>
          <w:color w:val="000000"/>
        </w:rPr>
        <w:t xml:space="preserve"> grasping</w:t>
      </w:r>
      <w:r w:rsidR="002171E1">
        <w:rPr>
          <w:rFonts w:ascii="Calibri" w:eastAsia="Times New Roman" w:hAnsi="Calibri" w:cs="Calibri"/>
          <w:color w:val="000000"/>
        </w:rPr>
        <w:t xml:space="preserve"> the complexities of our everyday orientation</w:t>
      </w:r>
      <w:r w:rsidR="006B1ED7">
        <w:rPr>
          <w:rFonts w:ascii="Calibri" w:eastAsia="Times New Roman" w:hAnsi="Calibri" w:cs="Calibri"/>
          <w:color w:val="000000"/>
        </w:rPr>
        <w:t xml:space="preserve"> (PO 7)</w:t>
      </w:r>
      <w:r w:rsidR="002171E1">
        <w:rPr>
          <w:rFonts w:ascii="Calibri" w:eastAsia="Times New Roman" w:hAnsi="Calibri" w:cs="Calibri"/>
          <w:color w:val="000000"/>
        </w:rPr>
        <w:t>,</w:t>
      </w:r>
      <w:r w:rsidR="00420753">
        <w:rPr>
          <w:rFonts w:ascii="Calibri" w:eastAsia="Times New Roman" w:hAnsi="Calibri" w:cs="Calibri"/>
          <w:color w:val="000000"/>
        </w:rPr>
        <w:t xml:space="preserve"> </w:t>
      </w:r>
      <w:r w:rsidR="002171E1">
        <w:rPr>
          <w:rFonts w:ascii="Calibri" w:eastAsia="Times New Roman" w:hAnsi="Calibri" w:cs="Calibri"/>
          <w:color w:val="000000"/>
        </w:rPr>
        <w:t xml:space="preserve">Annie Duke </w:t>
      </w:r>
      <w:r w:rsidR="005F4C8A">
        <w:rPr>
          <w:rFonts w:ascii="Calibri" w:eastAsia="Times New Roman" w:hAnsi="Calibri" w:cs="Calibri"/>
          <w:color w:val="000000"/>
        </w:rPr>
        <w:t xml:space="preserve">likewise </w:t>
      </w:r>
      <w:r w:rsidR="002171E1">
        <w:rPr>
          <w:rFonts w:ascii="Calibri" w:eastAsia="Times New Roman" w:hAnsi="Calibri" w:cs="Calibri"/>
          <w:color w:val="000000"/>
        </w:rPr>
        <w:t>highlight</w:t>
      </w:r>
      <w:r w:rsidR="00DD582A">
        <w:rPr>
          <w:rFonts w:ascii="Calibri" w:eastAsia="Times New Roman" w:hAnsi="Calibri" w:cs="Calibri"/>
          <w:color w:val="000000"/>
        </w:rPr>
        <w:t>s</w:t>
      </w:r>
      <w:r w:rsidR="00E41AF0">
        <w:rPr>
          <w:rFonts w:ascii="Calibri" w:eastAsia="Times New Roman" w:hAnsi="Calibri" w:cs="Calibri"/>
          <w:color w:val="000000"/>
        </w:rPr>
        <w:t xml:space="preserve"> that </w:t>
      </w:r>
      <w:r w:rsidR="007A2EA0">
        <w:rPr>
          <w:rFonts w:ascii="Calibri" w:eastAsia="Times New Roman" w:hAnsi="Calibri" w:cs="Calibri"/>
          <w:color w:val="000000"/>
        </w:rPr>
        <w:t>our lives will be less successful</w:t>
      </w:r>
      <w:r w:rsidR="002171E1">
        <w:rPr>
          <w:rFonts w:ascii="Calibri" w:eastAsia="Times New Roman" w:hAnsi="Calibri" w:cs="Calibri"/>
          <w:color w:val="000000"/>
        </w:rPr>
        <w:t xml:space="preserve"> </w:t>
      </w:r>
      <w:r w:rsidR="00E41AF0">
        <w:rPr>
          <w:rFonts w:ascii="Calibri" w:eastAsia="Times New Roman" w:hAnsi="Calibri" w:cs="Calibri"/>
          <w:color w:val="000000"/>
        </w:rPr>
        <w:t xml:space="preserve">if we </w:t>
      </w:r>
      <w:r w:rsidR="007A2EA0">
        <w:rPr>
          <w:rFonts w:ascii="Calibri" w:eastAsia="Times New Roman" w:hAnsi="Calibri" w:cs="Calibri"/>
          <w:color w:val="000000"/>
        </w:rPr>
        <w:t>navigated it like a game of chess</w:t>
      </w:r>
      <w:r w:rsidR="0042616C">
        <w:rPr>
          <w:rFonts w:ascii="Calibri" w:eastAsia="Times New Roman" w:hAnsi="Calibri" w:cs="Calibri"/>
          <w:color w:val="000000"/>
        </w:rPr>
        <w:t xml:space="preserve"> (instead of poker)</w:t>
      </w:r>
      <w:r w:rsidR="007A2EA0">
        <w:rPr>
          <w:rFonts w:ascii="Calibri" w:eastAsia="Times New Roman" w:hAnsi="Calibri" w:cs="Calibri"/>
          <w:color w:val="000000"/>
        </w:rPr>
        <w:t>:</w:t>
      </w:r>
      <w:r w:rsidR="002171E1">
        <w:rPr>
          <w:rFonts w:ascii="Calibri" w:eastAsia="Times New Roman" w:hAnsi="Calibri" w:cs="Calibri"/>
          <w:color w:val="000000"/>
        </w:rPr>
        <w:t xml:space="preserve"> </w:t>
      </w:r>
      <w:r w:rsidR="00E41AF0">
        <w:rPr>
          <w:rFonts w:ascii="Calibri" w:eastAsia="Times New Roman" w:hAnsi="Calibri" w:cs="Calibri"/>
          <w:color w:val="000000"/>
        </w:rPr>
        <w:t>John von Neumann</w:t>
      </w:r>
      <w:r w:rsidR="00E838BA">
        <w:rPr>
          <w:rFonts w:ascii="Calibri" w:eastAsia="Times New Roman" w:hAnsi="Calibri" w:cs="Calibri"/>
          <w:color w:val="000000"/>
        </w:rPr>
        <w:t xml:space="preserve"> (1903-1957), the pioneer of game theory, already</w:t>
      </w:r>
      <w:r w:rsidR="007A2EA0">
        <w:rPr>
          <w:rFonts w:ascii="Calibri" w:eastAsia="Times New Roman" w:hAnsi="Calibri" w:cs="Calibri"/>
          <w:color w:val="000000"/>
        </w:rPr>
        <w:t xml:space="preserve"> </w:t>
      </w:r>
      <w:r w:rsidR="00420753">
        <w:rPr>
          <w:rFonts w:ascii="Calibri" w:eastAsia="Times New Roman" w:hAnsi="Calibri" w:cs="Calibri"/>
          <w:color w:val="000000"/>
        </w:rPr>
        <w:t>emphasized</w:t>
      </w:r>
      <w:r w:rsidR="005F4C8A">
        <w:rPr>
          <w:rFonts w:ascii="Calibri" w:eastAsia="Times New Roman" w:hAnsi="Calibri" w:cs="Calibri"/>
          <w:color w:val="000000"/>
        </w:rPr>
        <w:t xml:space="preserve"> this point</w:t>
      </w:r>
      <w:r w:rsidR="00E838BA">
        <w:rPr>
          <w:rFonts w:ascii="Calibri" w:eastAsia="Times New Roman" w:hAnsi="Calibri" w:cs="Calibri"/>
          <w:color w:val="000000"/>
        </w:rPr>
        <w:t xml:space="preserve">: </w:t>
      </w:r>
      <w:r w:rsidR="00E41AF0">
        <w:rPr>
          <w:rFonts w:ascii="Calibri" w:eastAsia="Times New Roman" w:hAnsi="Calibri" w:cs="Calibri"/>
          <w:color w:val="000000"/>
        </w:rPr>
        <w:t>chess doesn’t compare to decision-making in life because</w:t>
      </w:r>
      <w:r w:rsidR="00E41AF0">
        <w:t xml:space="preserve"> in </w:t>
      </w:r>
      <w:r w:rsidR="00E41AF0">
        <w:lastRenderedPageBreak/>
        <w:t xml:space="preserve">chess all </w:t>
      </w:r>
      <w:r w:rsidR="00B949BE">
        <w:t>options</w:t>
      </w:r>
      <w:r w:rsidR="00E41AF0">
        <w:t xml:space="preserve"> are</w:t>
      </w:r>
      <w:r w:rsidR="007A2EA0">
        <w:t xml:space="preserve"> surveyable and can</w:t>
      </w:r>
      <w:r w:rsidR="00725EE4">
        <w:t>,</w:t>
      </w:r>
      <w:r w:rsidR="007A2EA0">
        <w:t xml:space="preserve"> in principle</w:t>
      </w:r>
      <w:r w:rsidR="00725EE4">
        <w:t>,</w:t>
      </w:r>
      <w:r w:rsidR="007A2EA0">
        <w:t xml:space="preserve"> </w:t>
      </w:r>
      <w:r w:rsidR="00E41AF0">
        <w:t>be</w:t>
      </w:r>
      <w:r w:rsidR="00725EE4">
        <w:t xml:space="preserve"> calculated </w:t>
      </w:r>
      <w:r w:rsidR="00E41AF0">
        <w:t>(TB 20f.).</w:t>
      </w:r>
      <w:r w:rsidR="00B949BE">
        <w:t xml:space="preserve"> </w:t>
      </w:r>
      <w:r w:rsidR="00E41AF0">
        <w:t>P</w:t>
      </w:r>
      <w:r w:rsidR="00B949BE">
        <w:t>oker</w:t>
      </w:r>
      <w:r w:rsidR="00E41AF0">
        <w:t xml:space="preserve">, </w:t>
      </w:r>
      <w:r w:rsidR="00493B41">
        <w:t>on the other hand</w:t>
      </w:r>
      <w:r w:rsidR="00E41AF0">
        <w:t>,</w:t>
      </w:r>
      <w:r w:rsidR="00B949BE">
        <w:t xml:space="preserve"> involves uncertainty</w:t>
      </w:r>
      <w:r w:rsidR="007A2EA0">
        <w:t xml:space="preserve"> and luck</w:t>
      </w:r>
      <w:r w:rsidR="00E41AF0">
        <w:t>:</w:t>
      </w:r>
      <w:r w:rsidR="00B949BE">
        <w:t xml:space="preserve"> While in chess a </w:t>
      </w:r>
      <w:r w:rsidR="00493B41">
        <w:t xml:space="preserve">complete </w:t>
      </w:r>
      <w:r w:rsidR="00B949BE">
        <w:t>newbie never beat</w:t>
      </w:r>
      <w:r w:rsidR="00E41AF0">
        <w:t>s</w:t>
      </w:r>
      <w:r w:rsidR="00B949BE">
        <w:t xml:space="preserve"> a pro, this is indeed possible in poker, because luck or,</w:t>
      </w:r>
      <w:r w:rsidR="00E41AF0">
        <w:t xml:space="preserve"> </w:t>
      </w:r>
      <w:r w:rsidR="00493B41">
        <w:t>philosophically speaking</w:t>
      </w:r>
      <w:r w:rsidR="00B949BE">
        <w:t>, “contingency” plays a much greater</w:t>
      </w:r>
      <w:r w:rsidR="00E41AF0">
        <w:t xml:space="preserve"> role</w:t>
      </w:r>
      <w:r w:rsidR="00B949BE">
        <w:t xml:space="preserve">. </w:t>
      </w:r>
      <w:r w:rsidR="005F4C8A">
        <w:t>Whereas</w:t>
      </w:r>
      <w:r w:rsidR="00935C15">
        <w:t xml:space="preserve"> Werner </w:t>
      </w:r>
      <w:proofErr w:type="spellStart"/>
      <w:r w:rsidR="00935C15">
        <w:t>Stegmaier</w:t>
      </w:r>
      <w:proofErr w:type="spellEnd"/>
      <w:r w:rsidR="00935C15">
        <w:t xml:space="preserve"> </w:t>
      </w:r>
      <w:r w:rsidR="00420753">
        <w:t>underscores</w:t>
      </w:r>
      <w:r w:rsidR="00935C15">
        <w:t xml:space="preserve"> that </w:t>
      </w:r>
      <w:r w:rsidR="00E37CF0">
        <w:t>since we constantly face uncertainty</w:t>
      </w:r>
      <w:r w:rsidR="00E37CF0" w:rsidRPr="00AF20B0">
        <w:t>,</w:t>
      </w:r>
      <w:r w:rsidR="00935C15" w:rsidRPr="00AF20B0">
        <w:t xml:space="preserve"> </w:t>
      </w:r>
      <w:r w:rsidR="00E37CF0" w:rsidRPr="00AF20B0">
        <w:t>we’re required to act with</w:t>
      </w:r>
      <w:r w:rsidR="00F8055C" w:rsidRPr="00AF20B0">
        <w:t xml:space="preserve"> </w:t>
      </w:r>
      <w:r w:rsidR="00E37CF0" w:rsidRPr="00AF20B0">
        <w:t>courage</w:t>
      </w:r>
      <w:r w:rsidR="00E37CF0">
        <w:t xml:space="preserve"> </w:t>
      </w:r>
      <w:r w:rsidR="00F8055C">
        <w:t xml:space="preserve">– </w:t>
      </w:r>
      <w:r w:rsidR="00935C15">
        <w:t>“as far as orientation is always under uncertainty, it always require</w:t>
      </w:r>
      <w:r w:rsidR="00F8055C">
        <w:t>s</w:t>
      </w:r>
      <w:r w:rsidR="00935C15">
        <w:t xml:space="preserve"> courage” (PO 34)</w:t>
      </w:r>
      <w:r w:rsidR="00F8055C">
        <w:t xml:space="preserve"> – </w:t>
      </w:r>
      <w:r w:rsidR="00935C15">
        <w:t>Annie Duke argues</w:t>
      </w:r>
      <w:r w:rsidR="00E37CF0">
        <w:t xml:space="preserve"> for a probabilistic way of dealing with decisions to detach ourselves </w:t>
      </w:r>
      <w:r w:rsidR="00420753">
        <w:t xml:space="preserve">from </w:t>
      </w:r>
      <w:r w:rsidR="00F8055C">
        <w:t xml:space="preserve">our </w:t>
      </w:r>
      <w:r w:rsidR="00E37CF0">
        <w:t xml:space="preserve">emotions when making them. </w:t>
      </w:r>
      <w:r w:rsidR="00881D78">
        <w:t>Since</w:t>
      </w:r>
      <w:r w:rsidR="00F8055C">
        <w:t xml:space="preserve">, </w:t>
      </w:r>
      <w:r w:rsidR="005F4C8A">
        <w:t>for her</w:t>
      </w:r>
      <w:r w:rsidR="00F8055C">
        <w:t>,</w:t>
      </w:r>
      <w:r w:rsidR="00881D78">
        <w:t xml:space="preserve"> we can “never be sure of the future” (TB 231), we become better and more rational decision-makers when we make our beliefs and expectations as explicit as possible. “Thinking in bets” means that you</w:t>
      </w:r>
      <w:r w:rsidR="00B949BE">
        <w:t xml:space="preserve"> “wrap your arms around uncertainty” (TB 36)</w:t>
      </w:r>
      <w:r w:rsidR="00E37CF0">
        <w:t xml:space="preserve"> </w:t>
      </w:r>
      <w:r w:rsidR="00881D78">
        <w:t xml:space="preserve">and </w:t>
      </w:r>
      <w:r w:rsidR="00420753">
        <w:t xml:space="preserve">that </w:t>
      </w:r>
      <w:r w:rsidR="00F8055C">
        <w:t xml:space="preserve">we </w:t>
      </w:r>
      <w:r w:rsidR="00D7222B">
        <w:t>realize “we’ve been betting all along” (TB 36)</w:t>
      </w:r>
      <w:r w:rsidR="00881D78">
        <w:t>.</w:t>
      </w:r>
      <w:r w:rsidR="00D7222B">
        <w:t xml:space="preserve"> </w:t>
      </w:r>
      <w:r w:rsidR="00F8055C">
        <w:t xml:space="preserve">Just as Werner </w:t>
      </w:r>
      <w:proofErr w:type="spellStart"/>
      <w:r w:rsidR="00F8055C">
        <w:t>Stegmaier</w:t>
      </w:r>
      <w:proofErr w:type="spellEnd"/>
      <w:r w:rsidR="00F8055C">
        <w:t xml:space="preserve"> </w:t>
      </w:r>
      <w:r w:rsidR="00420753">
        <w:t>stresses</w:t>
      </w:r>
      <w:r w:rsidR="00F8055C">
        <w:t xml:space="preserve"> the aspects of orientation’s risks</w:t>
      </w:r>
      <w:r w:rsidR="00A36170">
        <w:t>,</w:t>
      </w:r>
      <w:r w:rsidR="00F8055C">
        <w:t xml:space="preserve"> alternativity,</w:t>
      </w:r>
      <w:r w:rsidR="00A36170">
        <w:t xml:space="preserve"> and decidability,</w:t>
      </w:r>
      <w:r w:rsidR="00F8055C">
        <w:t xml:space="preserve"> </w:t>
      </w:r>
      <w:r w:rsidR="00420753">
        <w:t>Annie Duke</w:t>
      </w:r>
      <w:r w:rsidR="00F8055C">
        <w:t xml:space="preserve"> foregrounds </w:t>
      </w:r>
      <w:r w:rsidR="00881D78">
        <w:t xml:space="preserve">that </w:t>
      </w:r>
      <w:r w:rsidR="00B949BE">
        <w:t>“every decision has risks, regardless of whether we acknowledge them”</w:t>
      </w:r>
      <w:r w:rsidR="00D7222B">
        <w:t xml:space="preserve">; </w:t>
      </w:r>
      <w:r w:rsidR="00B949BE">
        <w:t>“whenever we choose an alternative,” we</w:t>
      </w:r>
      <w:r w:rsidR="00F8055C">
        <w:t>’re</w:t>
      </w:r>
      <w:r w:rsidR="00B949BE">
        <w:t xml:space="preserve"> “automatically rejecting every other possible choice”</w:t>
      </w:r>
      <w:r w:rsidR="00881D78">
        <w:t xml:space="preserve"> and</w:t>
      </w:r>
      <w:r w:rsidR="00B949BE">
        <w:t xml:space="preserve"> there</w:t>
      </w:r>
      <w:r w:rsidR="00881D78">
        <w:t>’</w:t>
      </w:r>
      <w:r w:rsidR="00B949BE">
        <w:t>s always “potential opportunity cost in any choice we forgo” (</w:t>
      </w:r>
      <w:r w:rsidR="00D7222B">
        <w:t>TB 42</w:t>
      </w:r>
      <w:r w:rsidR="00B949BE">
        <w:t>)</w:t>
      </w:r>
      <w:r w:rsidR="00D7222B">
        <w:t>.</w:t>
      </w:r>
      <w:r w:rsidR="00B949BE">
        <w:t xml:space="preserve"> </w:t>
      </w:r>
      <w:r w:rsidR="006B1ED7">
        <w:t>E</w:t>
      </w:r>
      <w:r w:rsidR="00B949BE">
        <w:t>ven “not placing a bet on something is, itself, a bet” (TB 44</w:t>
      </w:r>
      <w:r w:rsidR="00881D78">
        <w:t xml:space="preserve">). </w:t>
      </w:r>
      <w:r w:rsidR="001F7428">
        <w:t>Conceiving of the alternativity of our lives, the fact that we could have always decided and acted differently, via the</w:t>
      </w:r>
      <w:r w:rsidR="00420753">
        <w:t xml:space="preserve"> metaphor of</w:t>
      </w:r>
      <w:r w:rsidR="001F7428">
        <w:t xml:space="preserve"> gambling then entails, for her, realizing that</w:t>
      </w:r>
      <w:r w:rsidR="00F8055C">
        <w:t xml:space="preserve"> </w:t>
      </w:r>
      <w:r w:rsidR="00881D78">
        <w:t xml:space="preserve">we’re betting </w:t>
      </w:r>
      <w:r w:rsidR="001F7428">
        <w:t>less</w:t>
      </w:r>
      <w:r w:rsidR="00881D78">
        <w:t xml:space="preserve"> against others but rather </w:t>
      </w:r>
      <w:r w:rsidR="00B949BE">
        <w:t xml:space="preserve">“against </w:t>
      </w:r>
      <w:r w:rsidR="00B949BE">
        <w:rPr>
          <w:i/>
          <w:iCs/>
        </w:rPr>
        <w:t>all the future versions of ourselves that we are not choosing</w:t>
      </w:r>
      <w:r w:rsidR="00B949BE">
        <w:t>”; and what’s at stake</w:t>
      </w:r>
      <w:r w:rsidR="00C31DAB">
        <w:t xml:space="preserve"> </w:t>
      </w:r>
      <w:r w:rsidR="00493B41">
        <w:t xml:space="preserve">is </w:t>
      </w:r>
      <w:r w:rsidR="00B949BE">
        <w:t xml:space="preserve">not just money but anything that may have value for us, be it “money, time, happiness, health, or whatever we value” in </w:t>
      </w:r>
      <w:r w:rsidR="00493B41">
        <w:t>our lives</w:t>
      </w:r>
      <w:r w:rsidR="00B949BE">
        <w:t xml:space="preserve"> (TB 46).</w:t>
      </w:r>
    </w:p>
    <w:p w14:paraId="13DEFEB2" w14:textId="4F0F4BB7" w:rsidR="004B474F" w:rsidRDefault="004B474F" w:rsidP="00A36170">
      <w:pPr>
        <w:spacing w:line="360" w:lineRule="auto"/>
        <w:ind w:firstLine="720"/>
      </w:pPr>
      <w:r>
        <w:t>W</w:t>
      </w:r>
      <w:r w:rsidR="00493B41">
        <w:t>hile poker</w:t>
      </w:r>
      <w:r w:rsidR="00D249C2">
        <w:t xml:space="preserve"> indeed</w:t>
      </w:r>
      <w:r w:rsidR="00493B41">
        <w:t xml:space="preserve"> includes </w:t>
      </w:r>
      <w:r w:rsidR="00D249C2">
        <w:t>an</w:t>
      </w:r>
      <w:r w:rsidR="00493B41">
        <w:t xml:space="preserve"> element of luck, it isn’t based on luck</w:t>
      </w:r>
      <w:r w:rsidR="00D249C2">
        <w:t xml:space="preserve"> alone</w:t>
      </w:r>
      <w:r w:rsidR="00493B41">
        <w:t xml:space="preserve">, </w:t>
      </w:r>
      <w:r w:rsidR="00581213">
        <w:t>by contrast to</w:t>
      </w:r>
      <w:r w:rsidR="005F4C8A">
        <w:t>,</w:t>
      </w:r>
      <w:r w:rsidR="00581213">
        <w:t xml:space="preserve"> </w:t>
      </w:r>
      <w:r w:rsidR="004D0A57">
        <w:t>let’s say</w:t>
      </w:r>
      <w:r w:rsidR="005F4C8A">
        <w:t>,</w:t>
      </w:r>
      <w:r>
        <w:t xml:space="preserve"> </w:t>
      </w:r>
      <w:r w:rsidR="004D0A57">
        <w:t>the</w:t>
      </w:r>
      <w:r w:rsidR="00493B41">
        <w:t xml:space="preserve"> lottery or roulette. </w:t>
      </w:r>
      <w:r w:rsidR="001F7428">
        <w:t>In fact, i</w:t>
      </w:r>
      <w:r w:rsidR="006D4F36">
        <w:t>t’s q</w:t>
      </w:r>
      <w:r w:rsidR="00D249C2">
        <w:t>uite the contrary:</w:t>
      </w:r>
      <w:r w:rsidR="00493B41">
        <w:t xml:space="preserve"> every professional poker player </w:t>
      </w:r>
      <w:r w:rsidR="00D249C2">
        <w:t xml:space="preserve">will </w:t>
      </w:r>
      <w:r w:rsidR="00725EE4">
        <w:t>highlight</w:t>
      </w:r>
      <w:r w:rsidR="005F4C8A">
        <w:t>, according to Annie Duke,</w:t>
      </w:r>
      <w:r w:rsidR="00D249C2">
        <w:t xml:space="preserve"> that it’s</w:t>
      </w:r>
      <w:r w:rsidR="00C31DAB">
        <w:t xml:space="preserve"> a</w:t>
      </w:r>
      <w:r w:rsidR="00D249C2">
        <w:t xml:space="preserve"> game of skill that requires many years of experience if you ever want to have a chance of</w:t>
      </w:r>
      <w:r w:rsidR="00C31DAB">
        <w:t xml:space="preserve"> </w:t>
      </w:r>
      <w:r w:rsidR="001F7428">
        <w:t>competing</w:t>
      </w:r>
      <w:r w:rsidR="00881D78">
        <w:t xml:space="preserve"> on a</w:t>
      </w:r>
      <w:r w:rsidR="00D249C2">
        <w:t xml:space="preserve"> </w:t>
      </w:r>
      <w:r w:rsidR="00725EE4">
        <w:t>professional</w:t>
      </w:r>
      <w:r w:rsidR="00C31DAB">
        <w:t xml:space="preserve"> level</w:t>
      </w:r>
      <w:r w:rsidR="00D249C2">
        <w:t>. It</w:t>
      </w:r>
      <w:r w:rsidR="001F7428">
        <w:t>’</w:t>
      </w:r>
      <w:r w:rsidR="00D249C2">
        <w:t xml:space="preserve">s this part of poker, the very skill of “making smarter decisions when you don’t have all the facts,” that Annie Duke explores in </w:t>
      </w:r>
      <w:r w:rsidR="00D249C2">
        <w:rPr>
          <w:i/>
          <w:iCs/>
        </w:rPr>
        <w:t>Thinking in Bets</w:t>
      </w:r>
      <w:r w:rsidR="00D249C2">
        <w:t xml:space="preserve"> </w:t>
      </w:r>
      <w:r w:rsidR="001F7428">
        <w:t>and that she expands</w:t>
      </w:r>
      <w:r w:rsidR="005F4C8A">
        <w:t xml:space="preserve"> on</w:t>
      </w:r>
      <w:r w:rsidR="001F7428">
        <w:t xml:space="preserve"> and applies to our everyday and professional lives</w:t>
      </w:r>
      <w:r w:rsidR="00495CD6">
        <w:t xml:space="preserve">, </w:t>
      </w:r>
      <w:r w:rsidR="00A36170">
        <w:t xml:space="preserve">and that she augments </w:t>
      </w:r>
      <w:r w:rsidR="00495CD6">
        <w:t>with current research in psychology and sociology</w:t>
      </w:r>
      <w:r w:rsidR="001F7428">
        <w:t>. So, what can we do to become better decision-makers?</w:t>
      </w:r>
    </w:p>
    <w:p w14:paraId="37934E91" w14:textId="77777777" w:rsidR="00795DAF" w:rsidRDefault="00795DAF" w:rsidP="0028112C">
      <w:pPr>
        <w:spacing w:line="360" w:lineRule="auto"/>
      </w:pPr>
    </w:p>
    <w:p w14:paraId="06699B3E" w14:textId="61F0109B" w:rsidR="003626F4" w:rsidRPr="0028112C" w:rsidRDefault="00FA6973" w:rsidP="0028112C">
      <w:pPr>
        <w:spacing w:line="360" w:lineRule="auto"/>
        <w:jc w:val="center"/>
        <w:rPr>
          <w:b/>
          <w:bCs/>
          <w:i/>
          <w:iCs/>
        </w:rPr>
      </w:pPr>
      <w:r w:rsidRPr="00C31DAB">
        <w:rPr>
          <w:b/>
          <w:bCs/>
          <w:i/>
          <w:iCs/>
        </w:rPr>
        <w:lastRenderedPageBreak/>
        <w:t xml:space="preserve">How </w:t>
      </w:r>
      <w:r w:rsidR="000C093B">
        <w:rPr>
          <w:b/>
          <w:bCs/>
          <w:i/>
          <w:iCs/>
        </w:rPr>
        <w:t>W</w:t>
      </w:r>
      <w:r w:rsidRPr="00C31DAB">
        <w:rPr>
          <w:b/>
          <w:bCs/>
          <w:i/>
          <w:iCs/>
        </w:rPr>
        <w:t xml:space="preserve">e’re </w:t>
      </w:r>
      <w:r w:rsidR="000C093B">
        <w:rPr>
          <w:b/>
          <w:bCs/>
          <w:i/>
          <w:iCs/>
        </w:rPr>
        <w:t>O</w:t>
      </w:r>
      <w:r w:rsidRPr="00C31DAB">
        <w:rPr>
          <w:b/>
          <w:bCs/>
          <w:i/>
          <w:iCs/>
        </w:rPr>
        <w:t xml:space="preserve">ur </w:t>
      </w:r>
      <w:r w:rsidR="000C093B">
        <w:rPr>
          <w:b/>
          <w:bCs/>
          <w:i/>
          <w:iCs/>
        </w:rPr>
        <w:t>O</w:t>
      </w:r>
      <w:r w:rsidRPr="00C31DAB">
        <w:rPr>
          <w:b/>
          <w:bCs/>
          <w:i/>
          <w:iCs/>
        </w:rPr>
        <w:t>wn</w:t>
      </w:r>
      <w:r w:rsidR="006D4F36" w:rsidRPr="00C31DAB">
        <w:rPr>
          <w:b/>
          <w:bCs/>
          <w:i/>
          <w:iCs/>
        </w:rPr>
        <w:t xml:space="preserve"> </w:t>
      </w:r>
      <w:r w:rsidR="000C093B">
        <w:rPr>
          <w:b/>
          <w:bCs/>
          <w:i/>
          <w:iCs/>
        </w:rPr>
        <w:t>E</w:t>
      </w:r>
      <w:r w:rsidRPr="00C31DAB">
        <w:rPr>
          <w:b/>
          <w:bCs/>
          <w:i/>
          <w:iCs/>
        </w:rPr>
        <w:t xml:space="preserve">nemy: </w:t>
      </w:r>
      <w:r w:rsidR="000C093B">
        <w:rPr>
          <w:b/>
          <w:bCs/>
          <w:i/>
          <w:iCs/>
        </w:rPr>
        <w:t>B</w:t>
      </w:r>
      <w:r w:rsidR="00C31DAB">
        <w:rPr>
          <w:b/>
          <w:bCs/>
          <w:i/>
          <w:iCs/>
        </w:rPr>
        <w:t xml:space="preserve">iases and </w:t>
      </w:r>
      <w:r w:rsidR="000C093B">
        <w:rPr>
          <w:b/>
          <w:bCs/>
          <w:i/>
          <w:iCs/>
        </w:rPr>
        <w:t>B</w:t>
      </w:r>
      <w:r w:rsidR="006D4F36" w:rsidRPr="00C31DAB">
        <w:rPr>
          <w:b/>
          <w:bCs/>
          <w:i/>
          <w:iCs/>
        </w:rPr>
        <w:t>lind-</w:t>
      </w:r>
      <w:r w:rsidR="000C093B">
        <w:rPr>
          <w:b/>
          <w:bCs/>
          <w:i/>
          <w:iCs/>
        </w:rPr>
        <w:t>S</w:t>
      </w:r>
      <w:r w:rsidR="006D4F36" w:rsidRPr="00C31DAB">
        <w:rPr>
          <w:b/>
          <w:bCs/>
          <w:i/>
          <w:iCs/>
        </w:rPr>
        <w:t>pots</w:t>
      </w:r>
    </w:p>
    <w:p w14:paraId="56434BE8" w14:textId="18D8961B" w:rsidR="000F7153" w:rsidRDefault="001F7428" w:rsidP="0028112C">
      <w:pPr>
        <w:spacing w:line="360" w:lineRule="auto"/>
        <w:ind w:firstLine="720"/>
      </w:pPr>
      <w:r>
        <w:t>Before delving into</w:t>
      </w:r>
      <w:r w:rsidR="00495CD6">
        <w:t xml:space="preserve"> the ways</w:t>
      </w:r>
      <w:r w:rsidR="005F4C8A">
        <w:t xml:space="preserve"> of</w:t>
      </w:r>
      <w:r w:rsidR="00581213">
        <w:t xml:space="preserve"> how </w:t>
      </w:r>
      <w:r w:rsidR="00495CD6">
        <w:t>we can improve our decision-making, Annie Duke expounds how we</w:t>
      </w:r>
      <w:r w:rsidR="005F4C8A">
        <w:t>’</w:t>
      </w:r>
      <w:r w:rsidR="0084621B">
        <w:t>re</w:t>
      </w:r>
      <w:r w:rsidR="00495CD6">
        <w:t xml:space="preserve"> naturally </w:t>
      </w:r>
      <w:r w:rsidR="00581213">
        <w:t>inclined</w:t>
      </w:r>
      <w:r w:rsidR="00495CD6">
        <w:t xml:space="preserve"> to becom</w:t>
      </w:r>
      <w:r w:rsidR="00581213">
        <w:t>e</w:t>
      </w:r>
      <w:r w:rsidR="00495CD6">
        <w:t xml:space="preserve"> bad decision-makers</w:t>
      </w:r>
      <w:r w:rsidR="00581213">
        <w:t xml:space="preserve"> through our own</w:t>
      </w:r>
      <w:r w:rsidR="00420753">
        <w:t xml:space="preserve"> fraudulent</w:t>
      </w:r>
      <w:r w:rsidR="00581213">
        <w:t xml:space="preserve"> thinking patterns</w:t>
      </w:r>
      <w:r w:rsidR="0084621B">
        <w:t xml:space="preserve"> – that is, through </w:t>
      </w:r>
      <w:r w:rsidR="00923091">
        <w:t xml:space="preserve">our biases, fallacies, psychological tendencies, </w:t>
      </w:r>
      <w:r w:rsidR="00C31DAB">
        <w:t xml:space="preserve">and </w:t>
      </w:r>
      <w:r w:rsidR="00923091">
        <w:t>emotion</w:t>
      </w:r>
      <w:r w:rsidR="00C31DAB">
        <w:t>s, all of which create blind-spots</w:t>
      </w:r>
      <w:r w:rsidR="00420753">
        <w:t xml:space="preserve"> in our orientation</w:t>
      </w:r>
      <w:r w:rsidR="00C31DAB">
        <w:t>.</w:t>
      </w:r>
      <w:r w:rsidR="006E1912">
        <w:t xml:space="preserve"> </w:t>
      </w:r>
      <w:r w:rsidR="0084621B">
        <w:t xml:space="preserve">The four </w:t>
      </w:r>
      <w:r w:rsidR="006E1912">
        <w:t>psychological tendencies</w:t>
      </w:r>
      <w:r w:rsidR="0084621B">
        <w:t xml:space="preserve"> impeding our decision-making skills she </w:t>
      </w:r>
      <w:r w:rsidR="00581213">
        <w:t>addresses</w:t>
      </w:r>
      <w:r w:rsidR="00472FEF">
        <w:t xml:space="preserve"> </w:t>
      </w:r>
      <w:r w:rsidR="0084621B">
        <w:t>are</w:t>
      </w:r>
      <w:r w:rsidR="006E1912">
        <w:t xml:space="preserve">: (1.) “resulting,” which is connected with (2.) “hindsight bias”; (3.) “motivated reasoning” </w:t>
      </w:r>
      <w:r w:rsidR="00472FEF">
        <w:t>that goes hand in hand with</w:t>
      </w:r>
      <w:r w:rsidR="006E1912">
        <w:t xml:space="preserve"> (4.) “self-serving bias.”</w:t>
      </w:r>
    </w:p>
    <w:p w14:paraId="5A30A014" w14:textId="184333C8" w:rsidR="00F26A2F" w:rsidRDefault="00D65B32" w:rsidP="0028112C">
      <w:pPr>
        <w:spacing w:line="360" w:lineRule="auto"/>
      </w:pPr>
      <w:r>
        <w:tab/>
      </w:r>
      <w:r w:rsidR="00A74F7E">
        <w:t xml:space="preserve">(1.) </w:t>
      </w:r>
      <w:r w:rsidR="006E1912">
        <w:t>“R</w:t>
      </w:r>
      <w:r>
        <w:t>esulting</w:t>
      </w:r>
      <w:r w:rsidR="006E1912">
        <w:t>”</w:t>
      </w:r>
      <w:r>
        <w:t xml:space="preserve"> refers to our mind’s </w:t>
      </w:r>
      <w:r w:rsidR="00420753">
        <w:t>erroneous</w:t>
      </w:r>
      <w:r>
        <w:t xml:space="preserve"> tendency of “draw</w:t>
      </w:r>
      <w:r w:rsidR="00420C80">
        <w:t>ing</w:t>
      </w:r>
      <w:r>
        <w:t xml:space="preserve"> an overly tight relationship between results and our decision quality” (TB 8)</w:t>
      </w:r>
      <w:r w:rsidR="00420C80">
        <w:t xml:space="preserve">: when winning at poker, especially when you’re on a winning spree, you </w:t>
      </w:r>
      <w:r w:rsidR="005B56EF">
        <w:t xml:space="preserve">may </w:t>
      </w:r>
      <w:r w:rsidR="00420C80">
        <w:t>think it’s because of your</w:t>
      </w:r>
      <w:r w:rsidR="008A294E">
        <w:t xml:space="preserve"> </w:t>
      </w:r>
      <w:r w:rsidR="00010736">
        <w:t>skill, your decisions, and your superior</w:t>
      </w:r>
      <w:r w:rsidR="00420C80">
        <w:t xml:space="preserve"> insights into the game.</w:t>
      </w:r>
      <w:r>
        <w:t xml:space="preserve"> </w:t>
      </w:r>
      <w:r w:rsidR="00420C80">
        <w:t>However,</w:t>
      </w:r>
      <w:r w:rsidR="00010736">
        <w:t xml:space="preserve"> poker </w:t>
      </w:r>
      <w:r w:rsidR="005B56EF">
        <w:t>has</w:t>
      </w:r>
      <w:r w:rsidR="00010736">
        <w:t xml:space="preserve"> taught </w:t>
      </w:r>
      <w:r w:rsidR="00581213">
        <w:t xml:space="preserve">Annie Duke </w:t>
      </w:r>
      <w:r w:rsidR="00010736">
        <w:t>that</w:t>
      </w:r>
      <w:r w:rsidR="008A294E">
        <w:t xml:space="preserve"> success at gambling</w:t>
      </w:r>
      <w:r>
        <w:t xml:space="preserve"> </w:t>
      </w:r>
      <w:r w:rsidR="005B56EF">
        <w:t>isn’t</w:t>
      </w:r>
      <w:r w:rsidR="00420C80">
        <w:t xml:space="preserve"> necessarily </w:t>
      </w:r>
      <w:r>
        <w:t xml:space="preserve">the result of </w:t>
      </w:r>
      <w:r w:rsidR="00420C80">
        <w:t xml:space="preserve">one’s </w:t>
      </w:r>
      <w:r w:rsidR="004250BA">
        <w:t>superiority</w:t>
      </w:r>
      <w:r w:rsidR="00010736">
        <w:t xml:space="preserve"> </w:t>
      </w:r>
      <w:r w:rsidR="005B56EF">
        <w:t>because of the element of chance</w:t>
      </w:r>
      <w:r w:rsidR="00010736">
        <w:t>.</w:t>
      </w:r>
      <w:r w:rsidR="004250BA">
        <w:t xml:space="preserve"> And the same is true in our everyday life, where</w:t>
      </w:r>
      <w:r w:rsidR="007E3A16">
        <w:t>, she argues,</w:t>
      </w:r>
      <w:r w:rsidR="004250BA">
        <w:t xml:space="preserve"> we </w:t>
      </w:r>
      <w:r w:rsidR="007E3A16">
        <w:t>tend to see any outcome success as unquestioned proof of the succeeder’s decision-making skills</w:t>
      </w:r>
      <w:r w:rsidR="004250BA">
        <w:t>: “Resulting is a routine thinking pattern that bedevils all of us” (TB 8).</w:t>
      </w:r>
      <w:r w:rsidR="004977BE">
        <w:t xml:space="preserve"> The simple fact that we’re successful </w:t>
      </w:r>
      <w:r w:rsidR="00DD582A">
        <w:t>and</w:t>
      </w:r>
      <w:r w:rsidR="004977BE">
        <w:t xml:space="preserve"> happy in a new position, career step, relationship, etc., doesn’t </w:t>
      </w:r>
      <w:r w:rsidR="00777346">
        <w:t xml:space="preserve">necessarily </w:t>
      </w:r>
      <w:r w:rsidR="004977BE">
        <w:t>mean, she argues, that we’ve made great decision</w:t>
      </w:r>
      <w:r w:rsidR="00777346">
        <w:t>s</w:t>
      </w:r>
      <w:r w:rsidR="004977BE">
        <w:t>.</w:t>
      </w:r>
      <w:r w:rsidR="005B56EF">
        <w:t xml:space="preserve"> The first task for anyone who wants to improve his or her decision-making</w:t>
      </w:r>
      <w:r w:rsidR="00DD582A">
        <w:t xml:space="preserve"> skills</w:t>
      </w:r>
      <w:r w:rsidR="005B56EF">
        <w:t xml:space="preserve"> is therefore to distinguish as best as possible between skill and luck</w:t>
      </w:r>
      <w:r w:rsidR="007E3A16">
        <w:t xml:space="preserve"> in the process</w:t>
      </w:r>
      <w:r w:rsidR="005B56EF">
        <w:t>.</w:t>
      </w:r>
      <w:r w:rsidR="00E61100">
        <w:t xml:space="preserve"> She calls this “fielding outcomes” – </w:t>
      </w:r>
      <w:r w:rsidR="005F4C8A">
        <w:t xml:space="preserve">fielding them </w:t>
      </w:r>
      <w:r w:rsidR="00E61100">
        <w:t xml:space="preserve">into the skill or luck </w:t>
      </w:r>
      <w:r w:rsidR="005F4C8A">
        <w:t>“</w:t>
      </w:r>
      <w:r w:rsidR="00E61100">
        <w:t>basket</w:t>
      </w:r>
      <w:r w:rsidR="005F4C8A">
        <w:t>”</w:t>
      </w:r>
      <w:r w:rsidR="00DF793E">
        <w:t>:</w:t>
      </w:r>
      <w:r w:rsidR="00E61100">
        <w:t xml:space="preserve"> </w:t>
      </w:r>
      <w:r w:rsidR="00DF793E">
        <w:t>T</w:t>
      </w:r>
      <w:r w:rsidR="00E61100">
        <w:t xml:space="preserve">hrough a close analysis of how lucky we were </w:t>
      </w:r>
      <w:r w:rsidR="00DF793E">
        <w:t>and</w:t>
      </w:r>
      <w:r w:rsidR="00E61100">
        <w:t xml:space="preserve"> where </w:t>
      </w:r>
      <w:r w:rsidR="00DF793E">
        <w:t xml:space="preserve">exactly </w:t>
      </w:r>
      <w:r w:rsidR="00E61100">
        <w:t xml:space="preserve">we failed or succeeded, we will gain footholds for a more successful future orientation by </w:t>
      </w:r>
      <w:r w:rsidR="005F4C8A">
        <w:t>keeping track of</w:t>
      </w:r>
      <w:r w:rsidR="00E61100">
        <w:t xml:space="preserve"> what worked well and what didn’t under the specific circumstances</w:t>
      </w:r>
      <w:r w:rsidR="005F4C8A">
        <w:t>, instead of relying on luck alone</w:t>
      </w:r>
      <w:r w:rsidR="00E61100">
        <w:t xml:space="preserve">. As the situation for making decisions in poker is limited and the rules are clear, it is indeed easier – though not always </w:t>
      </w:r>
      <w:r w:rsidR="00DF793E">
        <w:t xml:space="preserve">fully </w:t>
      </w:r>
      <w:r w:rsidR="005F4C8A">
        <w:t>ascertainable</w:t>
      </w:r>
      <w:r w:rsidR="00E61100">
        <w:t xml:space="preserve"> – to delineate between skill and luck. In life, however, situations are in principle unlimited and the criteria for success are always a matter of perspective; and it</w:t>
      </w:r>
      <w:r w:rsidR="005F4C8A">
        <w:t>’</w:t>
      </w:r>
      <w:r w:rsidR="00E61100">
        <w:t>s therefore a lot more difficult to distinguish between luck and skill</w:t>
      </w:r>
      <w:r w:rsidR="00DF793E">
        <w:t xml:space="preserve"> ‘in real life.’</w:t>
      </w:r>
      <w:r w:rsidR="00E61100">
        <w:t xml:space="preserve"> </w:t>
      </w:r>
      <w:r w:rsidR="00DF793E">
        <w:t>Here</w:t>
      </w:r>
      <w:r w:rsidR="00E61100">
        <w:t xml:space="preserve">, more so than in poker, “outcomes are rarely all skill or all luck” (TB 88). Annie Duke therefore suggests that we </w:t>
      </w:r>
      <w:r w:rsidR="00DD582A">
        <w:t xml:space="preserve">consider making this </w:t>
      </w:r>
      <w:r w:rsidR="00E61100">
        <w:t>call</w:t>
      </w:r>
      <w:r w:rsidR="00DD582A">
        <w:t xml:space="preserve"> – whether something was </w:t>
      </w:r>
      <w:r w:rsidR="00777346">
        <w:t xml:space="preserve">luck </w:t>
      </w:r>
      <w:r w:rsidR="00DD582A">
        <w:t>or</w:t>
      </w:r>
      <w:r w:rsidR="00777346">
        <w:t xml:space="preserve"> skill</w:t>
      </w:r>
      <w:r w:rsidR="00DD582A">
        <w:t xml:space="preserve"> –</w:t>
      </w:r>
      <w:r w:rsidR="00777346">
        <w:t xml:space="preserve"> </w:t>
      </w:r>
      <w:r w:rsidR="00E61100">
        <w:t xml:space="preserve">likewise as a “bet” </w:t>
      </w:r>
      <w:r w:rsidR="00526D65">
        <w:t xml:space="preserve">and </w:t>
      </w:r>
      <w:r w:rsidR="00777346">
        <w:t xml:space="preserve">that we </w:t>
      </w:r>
      <w:r w:rsidR="00526D65">
        <w:lastRenderedPageBreak/>
        <w:t xml:space="preserve">try to </w:t>
      </w:r>
      <w:r w:rsidR="00777346">
        <w:t xml:space="preserve">be as </w:t>
      </w:r>
      <w:r w:rsidR="00DF793E">
        <w:t>truthfulness as possible</w:t>
      </w:r>
      <w:r w:rsidR="00777346">
        <w:t xml:space="preserve"> when fielding the outcomes</w:t>
      </w:r>
      <w:r w:rsidR="00526D65">
        <w:t xml:space="preserve">. </w:t>
      </w:r>
      <w:r w:rsidR="00F26A2F">
        <w:t xml:space="preserve">In this regard, </w:t>
      </w:r>
      <w:r w:rsidR="00526D65">
        <w:t xml:space="preserve">the orientation mode of </w:t>
      </w:r>
      <w:r w:rsidR="00F26A2F">
        <w:t>“thinking in bets” means that we become self-referential and critical judges of the relationship we draw between our own actions and the outcomes we encounter.</w:t>
      </w:r>
    </w:p>
    <w:p w14:paraId="4B7BF57B" w14:textId="067C90C7" w:rsidR="00F26A2F" w:rsidRDefault="00F26A2F" w:rsidP="0028112C">
      <w:pPr>
        <w:spacing w:line="360" w:lineRule="auto"/>
        <w:ind w:firstLine="720"/>
      </w:pPr>
      <w:r>
        <w:t xml:space="preserve">Connected with resulting is (2.) “hindsight bias,” which is “the tendency, after an outcome is known, to see the outcome as having been inevitable” (TB 10). </w:t>
      </w:r>
      <w:r w:rsidR="00777346">
        <w:t xml:space="preserve">Our narrative mind, psychology studies show, always tells its own stories beginning with the outcomes. </w:t>
      </w:r>
      <w:r>
        <w:t xml:space="preserve">In poker, as well as in life, we’re psychologically inclined to think that outcomes were predetermined once they happen, as if there </w:t>
      </w:r>
      <w:r w:rsidR="005F4C8A">
        <w:t>were</w:t>
      </w:r>
      <w:r>
        <w:t xml:space="preserve"> a linear time line that has always already been </w:t>
      </w:r>
      <w:r w:rsidR="00526D65">
        <w:t>decided on</w:t>
      </w:r>
      <w:r>
        <w:t xml:space="preserve"> and we’re simply confronted with </w:t>
      </w:r>
      <w:r w:rsidR="00526D65">
        <w:t>such</w:t>
      </w:r>
      <w:r>
        <w:t xml:space="preserve"> pre-determined </w:t>
      </w:r>
      <w:r w:rsidR="00526D65">
        <w:t>happenings</w:t>
      </w:r>
      <w:r>
        <w:t>.</w:t>
      </w:r>
      <w:r w:rsidR="00777346">
        <w:t xml:space="preserve"> </w:t>
      </w:r>
      <w:r>
        <w:t xml:space="preserve">The ancient Greeks connected this notion with the </w:t>
      </w:r>
      <w:r w:rsidRPr="005122DE">
        <w:rPr>
          <w:i/>
          <w:iCs/>
        </w:rPr>
        <w:t>Moirai</w:t>
      </w:r>
      <w:r>
        <w:t xml:space="preserve">, the three “Fates” who weave human destinies on their tapestries, which is out of human control. </w:t>
      </w:r>
      <w:r w:rsidR="005F4C8A">
        <w:t>The future, however,</w:t>
      </w:r>
      <w:r>
        <w:t xml:space="preserve"> Annie Duke argues</w:t>
      </w:r>
      <w:r w:rsidR="005F4C8A">
        <w:t xml:space="preserve"> (</w:t>
      </w:r>
      <w:r w:rsidR="00786C34">
        <w:t>agreeing with the premises of the philosophy of orientation</w:t>
      </w:r>
      <w:r w:rsidR="005F4C8A">
        <w:t xml:space="preserve">), </w:t>
      </w:r>
      <w:r>
        <w:t>is always unknown and</w:t>
      </w:r>
      <w:r w:rsidR="00B37BCD">
        <w:t xml:space="preserve"> its</w:t>
      </w:r>
      <w:r>
        <w:t xml:space="preserve"> uncertainty ineradicable. </w:t>
      </w:r>
      <w:r w:rsidR="00B37BCD">
        <w:t>Fully relying</w:t>
      </w:r>
      <w:r>
        <w:t xml:space="preserve"> on the Fates, the gods, God, or a pre-determined harmony of the universe, </w:t>
      </w:r>
      <w:r w:rsidR="00B37BCD">
        <w:t xml:space="preserve">would mean that we </w:t>
      </w:r>
      <w:r w:rsidR="00786C34">
        <w:t>hold on to</w:t>
      </w:r>
      <w:r w:rsidR="00B37BCD">
        <w:t xml:space="preserve"> unconditional footholds</w:t>
      </w:r>
      <w:r w:rsidR="00786C34">
        <w:t>, as if they were certainties,</w:t>
      </w:r>
      <w:r w:rsidR="00B37BCD">
        <w:t xml:space="preserve"> and do away with </w:t>
      </w:r>
      <w:r w:rsidR="00786C34">
        <w:t>life’s inevitable</w:t>
      </w:r>
      <w:r w:rsidR="00B37BCD">
        <w:t xml:space="preserve"> uncertainty. </w:t>
      </w:r>
      <w:r w:rsidR="007A2919">
        <w:t>S</w:t>
      </w:r>
      <w:r w:rsidR="00B37BCD">
        <w:t>ince nobody can know the future, we become better decision-makers, Annie Duke argues, if we start thinking in probabilities</w:t>
      </w:r>
      <w:r w:rsidR="005B5D8F">
        <w:t>, based on uncertainties,</w:t>
      </w:r>
      <w:r w:rsidR="00B37BCD">
        <w:t xml:space="preserve"> and make them as explicit as possible when </w:t>
      </w:r>
      <w:r w:rsidR="005B5D8F">
        <w:t>we’re deciding on alternatives</w:t>
      </w:r>
      <w:r w:rsidR="00B37BCD">
        <w:t xml:space="preserve">. </w:t>
      </w:r>
      <w:r w:rsidR="00777346">
        <w:t xml:space="preserve">Confronting </w:t>
      </w:r>
      <w:r w:rsidR="00B37BCD">
        <w:t>“hindsight bias”</w:t>
      </w:r>
      <w:r w:rsidR="00777346">
        <w:t xml:space="preserve"> thus</w:t>
      </w:r>
      <w:r w:rsidR="00B37BCD">
        <w:t xml:space="preserve"> entails critical awareness </w:t>
      </w:r>
      <w:r w:rsidR="00777346">
        <w:t xml:space="preserve">of the fact that </w:t>
      </w:r>
      <w:r w:rsidR="00B37BCD">
        <w:t xml:space="preserve">things could have always </w:t>
      </w:r>
      <w:r w:rsidR="007A2919">
        <w:t>turned out differently.</w:t>
      </w:r>
    </w:p>
    <w:p w14:paraId="4B35EB98" w14:textId="21DA05DC" w:rsidR="006E1F1B" w:rsidRDefault="00743F0A" w:rsidP="0028112C">
      <w:pPr>
        <w:spacing w:line="360" w:lineRule="auto"/>
        <w:rPr>
          <w:rFonts w:ascii="Calibri" w:hAnsi="Calibri" w:cs="Calibri"/>
        </w:rPr>
      </w:pPr>
      <w:r>
        <w:tab/>
        <w:t xml:space="preserve">The second pair of </w:t>
      </w:r>
      <w:r w:rsidR="00923091">
        <w:t xml:space="preserve">psychological </w:t>
      </w:r>
      <w:r>
        <w:t>tendencies that interfere</w:t>
      </w:r>
      <w:r w:rsidR="00B21769">
        <w:t>s</w:t>
      </w:r>
      <w:r>
        <w:t xml:space="preserve"> with our </w:t>
      </w:r>
      <w:r w:rsidR="00A74F7E">
        <w:t xml:space="preserve">decision-making </w:t>
      </w:r>
      <w:r>
        <w:t>abilit</w:t>
      </w:r>
      <w:r w:rsidR="00010736">
        <w:t>y</w:t>
      </w:r>
      <w:r>
        <w:t xml:space="preserve"> </w:t>
      </w:r>
      <w:r w:rsidR="00A74F7E">
        <w:t xml:space="preserve">is that of </w:t>
      </w:r>
      <w:r w:rsidR="005B5D8F">
        <w:t xml:space="preserve">(3.) </w:t>
      </w:r>
      <w:r>
        <w:t xml:space="preserve">“motivated reasoning” and </w:t>
      </w:r>
      <w:r w:rsidR="005B5D8F">
        <w:t xml:space="preserve">(4.) </w:t>
      </w:r>
      <w:r>
        <w:t>“self-serving bias.”</w:t>
      </w:r>
      <w:r w:rsidR="006E1F1B">
        <w:t xml:space="preserve"> </w:t>
      </w:r>
      <w:r w:rsidR="00DF793E">
        <w:t>They relate to something that Fr</w:t>
      </w:r>
      <w:r w:rsidR="005B5D8F">
        <w:t>ie</w:t>
      </w:r>
      <w:r w:rsidR="00DF793E">
        <w:t>drich Nietzsche once pointed out i</w:t>
      </w:r>
      <w:r w:rsidR="005B5D8F">
        <w:t>n an</w:t>
      </w:r>
      <w:r w:rsidR="00DF793E">
        <w:t xml:space="preserve"> aphorism</w:t>
      </w:r>
      <w:r w:rsidR="006E1F1B" w:rsidRPr="006E1F1B">
        <w:rPr>
          <w:rFonts w:ascii="Calibri" w:hAnsi="Calibri" w:cs="Calibri"/>
        </w:rPr>
        <w:t>:</w:t>
      </w:r>
    </w:p>
    <w:p w14:paraId="48B01E5B" w14:textId="77777777" w:rsidR="006E1F1B" w:rsidRDefault="006E1F1B" w:rsidP="0028112C">
      <w:pPr>
        <w:spacing w:line="360" w:lineRule="auto"/>
        <w:ind w:firstLine="720"/>
        <w:jc w:val="center"/>
        <w:rPr>
          <w:rFonts w:ascii="Calibri" w:hAnsi="Calibri" w:cs="Calibri"/>
          <w:sz w:val="22"/>
          <w:szCs w:val="22"/>
        </w:rPr>
      </w:pPr>
    </w:p>
    <w:p w14:paraId="4C3B96FA" w14:textId="52D61A07" w:rsidR="006E1F1B" w:rsidRPr="006E1F1B" w:rsidRDefault="006E1F1B" w:rsidP="0028112C">
      <w:pPr>
        <w:spacing w:line="360" w:lineRule="auto"/>
        <w:ind w:firstLine="720"/>
        <w:jc w:val="center"/>
        <w:rPr>
          <w:rFonts w:ascii="Calibri" w:hAnsi="Calibri" w:cs="Calibri"/>
          <w:sz w:val="22"/>
          <w:szCs w:val="22"/>
        </w:rPr>
      </w:pPr>
      <w:r w:rsidRPr="006E1F1B">
        <w:rPr>
          <w:rFonts w:ascii="Calibri" w:hAnsi="Calibri" w:cs="Calibri"/>
          <w:sz w:val="22"/>
          <w:szCs w:val="22"/>
        </w:rPr>
        <w:t>“</w:t>
      </w:r>
      <w:r w:rsidRPr="006E1F1B">
        <w:rPr>
          <w:rFonts w:ascii="Calibri" w:eastAsia="Times New Roman" w:hAnsi="Calibri" w:cs="Calibri"/>
          <w:color w:val="000000"/>
          <w:sz w:val="22"/>
          <w:szCs w:val="22"/>
          <w:shd w:val="clear" w:color="auto" w:fill="FFFFFF"/>
        </w:rPr>
        <w:t>‘I have done that</w:t>
      </w:r>
      <w:r w:rsidR="00B37BCD">
        <w:rPr>
          <w:rFonts w:ascii="Calibri" w:eastAsia="Times New Roman" w:hAnsi="Calibri" w:cs="Calibri"/>
          <w:color w:val="000000"/>
          <w:sz w:val="22"/>
          <w:szCs w:val="22"/>
          <w:shd w:val="clear" w:color="auto" w:fill="FFFFFF"/>
        </w:rPr>
        <w:t>’</w:t>
      </w:r>
      <w:r w:rsidRPr="006E1F1B">
        <w:rPr>
          <w:rFonts w:ascii="Calibri" w:eastAsia="Times New Roman" w:hAnsi="Calibri" w:cs="Calibri"/>
          <w:color w:val="000000"/>
          <w:sz w:val="22"/>
          <w:szCs w:val="22"/>
          <w:shd w:val="clear" w:color="auto" w:fill="FFFFFF"/>
        </w:rPr>
        <w:t xml:space="preserve"> says my memory. I could not have done that – says my pride and remains implacable. Finally </w:t>
      </w:r>
      <w:r>
        <w:rPr>
          <w:rFonts w:ascii="Calibri" w:eastAsia="Times New Roman" w:hAnsi="Calibri" w:cs="Calibri"/>
          <w:color w:val="000000"/>
          <w:sz w:val="22"/>
          <w:szCs w:val="22"/>
          <w:shd w:val="clear" w:color="auto" w:fill="FFFFFF"/>
        </w:rPr>
        <w:t>–</w:t>
      </w:r>
      <w:r w:rsidRPr="006E1F1B">
        <w:rPr>
          <w:rFonts w:ascii="Calibri" w:eastAsia="Times New Roman" w:hAnsi="Calibri" w:cs="Calibri"/>
          <w:color w:val="000000"/>
          <w:sz w:val="22"/>
          <w:szCs w:val="22"/>
          <w:shd w:val="clear" w:color="auto" w:fill="FFFFFF"/>
        </w:rPr>
        <w:t xml:space="preserve"> my memory gives up</w:t>
      </w:r>
      <w:r>
        <w:rPr>
          <w:rFonts w:ascii="Calibri" w:eastAsia="Times New Roman" w:hAnsi="Calibri" w:cs="Calibri"/>
          <w:color w:val="000000"/>
          <w:sz w:val="22"/>
          <w:szCs w:val="22"/>
          <w:shd w:val="clear" w:color="auto" w:fill="FFFFFF"/>
        </w:rPr>
        <w:t>.</w:t>
      </w:r>
      <w:r w:rsidRPr="006E1F1B">
        <w:rPr>
          <w:rFonts w:ascii="Calibri" w:eastAsia="Times New Roman" w:hAnsi="Calibri" w:cs="Calibri"/>
          <w:color w:val="000000"/>
          <w:sz w:val="22"/>
          <w:szCs w:val="22"/>
          <w:shd w:val="clear" w:color="auto" w:fill="FFFFFF"/>
        </w:rPr>
        <w:t>”</w:t>
      </w:r>
      <w:r>
        <w:rPr>
          <w:rFonts w:ascii="Calibri" w:eastAsia="Times New Roman" w:hAnsi="Calibri" w:cs="Calibri"/>
          <w:color w:val="000000"/>
          <w:sz w:val="22"/>
          <w:szCs w:val="22"/>
          <w:shd w:val="clear" w:color="auto" w:fill="FFFFFF"/>
        </w:rPr>
        <w:t xml:space="preserve"> (</w:t>
      </w:r>
      <w:r w:rsidRPr="00B37BCD">
        <w:rPr>
          <w:rFonts w:ascii="Calibri" w:eastAsia="Times New Roman" w:hAnsi="Calibri" w:cs="Calibri"/>
          <w:i/>
          <w:iCs/>
          <w:color w:val="000000"/>
          <w:sz w:val="22"/>
          <w:szCs w:val="22"/>
          <w:shd w:val="clear" w:color="auto" w:fill="FFFFFF"/>
        </w:rPr>
        <w:t>Beyond Good and Evil</w:t>
      </w:r>
      <w:r>
        <w:rPr>
          <w:rFonts w:ascii="Calibri" w:eastAsia="Times New Roman" w:hAnsi="Calibri" w:cs="Calibri"/>
          <w:color w:val="000000"/>
          <w:sz w:val="22"/>
          <w:szCs w:val="22"/>
          <w:shd w:val="clear" w:color="auto" w:fill="FFFFFF"/>
        </w:rPr>
        <w:t>, No. 68)</w:t>
      </w:r>
    </w:p>
    <w:p w14:paraId="69155A7D" w14:textId="77777777" w:rsidR="006E1F1B" w:rsidRPr="006E1F1B" w:rsidRDefault="006E1F1B" w:rsidP="0028112C">
      <w:pPr>
        <w:spacing w:line="360" w:lineRule="auto"/>
        <w:rPr>
          <w:rFonts w:ascii="Calibri" w:eastAsia="Times New Roman" w:hAnsi="Calibri" w:cs="Calibri"/>
        </w:rPr>
      </w:pPr>
    </w:p>
    <w:p w14:paraId="14F1F194" w14:textId="38CDFD42" w:rsidR="00D92ECC" w:rsidRDefault="006E1F1B" w:rsidP="0028112C">
      <w:pPr>
        <w:spacing w:line="360" w:lineRule="auto"/>
      </w:pPr>
      <w:r>
        <w:rPr>
          <w:rFonts w:ascii="Calibri" w:hAnsi="Calibri" w:cs="Calibri"/>
        </w:rPr>
        <w:t>If our memory and our pride are in conflict with each other,</w:t>
      </w:r>
      <w:r w:rsidR="00B313D3">
        <w:t xml:space="preserve"> then </w:t>
      </w:r>
      <w:r w:rsidR="00B21769">
        <w:t>it</w:t>
      </w:r>
      <w:r>
        <w:t>’</w:t>
      </w:r>
      <w:r w:rsidR="00B21769">
        <w:t>ll be</w:t>
      </w:r>
      <w:r w:rsidR="00B313D3">
        <w:t xml:space="preserve"> </w:t>
      </w:r>
      <w:r>
        <w:t xml:space="preserve">our </w:t>
      </w:r>
      <w:r w:rsidR="00B313D3">
        <w:t>pride</w:t>
      </w:r>
      <w:r w:rsidR="005B5D8F">
        <w:t>, Nietzsche holds,</w:t>
      </w:r>
      <w:r w:rsidR="00B313D3">
        <w:t xml:space="preserve"> </w:t>
      </w:r>
      <w:r w:rsidR="00B21769">
        <w:t>that</w:t>
      </w:r>
      <w:r w:rsidR="00B313D3">
        <w:t xml:space="preserve"> </w:t>
      </w:r>
      <w:r>
        <w:t xml:space="preserve">wins and distorts our memory: </w:t>
      </w:r>
      <w:r w:rsidR="00B313D3">
        <w:t xml:space="preserve">we </w:t>
      </w:r>
      <w:r>
        <w:t xml:space="preserve">naturally </w:t>
      </w:r>
      <w:r w:rsidR="00777346">
        <w:t>tend to</w:t>
      </w:r>
      <w:r w:rsidR="00B313D3">
        <w:t xml:space="preserve"> blur</w:t>
      </w:r>
      <w:r>
        <w:t xml:space="preserve"> our perception of</w:t>
      </w:r>
      <w:r w:rsidR="00B313D3">
        <w:t xml:space="preserve"> reality </w:t>
      </w:r>
      <w:r w:rsidR="00777346">
        <w:t xml:space="preserve">so </w:t>
      </w:r>
      <w:r w:rsidR="00B313D3">
        <w:t xml:space="preserve">that it </w:t>
      </w:r>
      <w:r w:rsidR="00777346">
        <w:t xml:space="preserve">better </w:t>
      </w:r>
      <w:r w:rsidR="00B313D3">
        <w:t>aligns with</w:t>
      </w:r>
      <w:r w:rsidR="00B21769">
        <w:t xml:space="preserve"> our beliefs and </w:t>
      </w:r>
      <w:r>
        <w:t xml:space="preserve">self-perception. </w:t>
      </w:r>
      <w:r w:rsidR="00DF793E">
        <w:t>Annie Duke show</w:t>
      </w:r>
      <w:r w:rsidR="005B5D8F">
        <w:t>s</w:t>
      </w:r>
      <w:r w:rsidR="00DD582A">
        <w:t>, though without referring to this quote,</w:t>
      </w:r>
      <w:r w:rsidR="005B5D8F">
        <w:t xml:space="preserve"> </w:t>
      </w:r>
      <w:r w:rsidR="00777346">
        <w:t>that</w:t>
      </w:r>
      <w:r w:rsidR="005B5D8F">
        <w:t xml:space="preserve"> </w:t>
      </w:r>
      <w:r w:rsidR="00DF793E">
        <w:t xml:space="preserve">Nietzsche’s intuition has </w:t>
      </w:r>
      <w:r w:rsidR="005B5D8F">
        <w:t xml:space="preserve">indeed </w:t>
      </w:r>
      <w:r w:rsidR="00DF793E">
        <w:t>been</w:t>
      </w:r>
      <w:r w:rsidR="005B5D8F">
        <w:t xml:space="preserve"> </w:t>
      </w:r>
      <w:r w:rsidR="00DF793E">
        <w:t xml:space="preserve">confirmed by empirical </w:t>
      </w:r>
      <w:r w:rsidR="00DF793E">
        <w:lastRenderedPageBreak/>
        <w:t>research</w:t>
      </w:r>
      <w:r w:rsidR="00777346">
        <w:t>:</w:t>
      </w:r>
      <w:r w:rsidR="005B5D8F">
        <w:t xml:space="preserve"> What</w:t>
      </w:r>
      <w:r w:rsidR="00DF793E">
        <w:t xml:space="preserve"> </w:t>
      </w:r>
      <w:r w:rsidR="005B5D8F">
        <w:t>s</w:t>
      </w:r>
      <w:r w:rsidR="00DF793E">
        <w:t xml:space="preserve">he </w:t>
      </w:r>
      <w:r w:rsidR="00B313D3">
        <w:t>calls</w:t>
      </w:r>
      <w:r w:rsidR="005B5D8F">
        <w:t xml:space="preserve"> “motivated reasoning,” for an</w:t>
      </w:r>
      <w:r w:rsidR="00B313D3">
        <w:t xml:space="preserve"> “irrational circular information processing pattern”</w:t>
      </w:r>
      <w:r w:rsidR="005B5D8F">
        <w:t xml:space="preserve"> </w:t>
      </w:r>
      <w:r w:rsidR="00D514B3">
        <w:t>(TB 59)</w:t>
      </w:r>
      <w:r w:rsidR="005B5D8F">
        <w:t xml:space="preserve">, refers to the fact that </w:t>
      </w:r>
      <w:r w:rsidR="00D514B3">
        <w:t>we naturally seek that which confirms our beliefs and tend</w:t>
      </w:r>
      <w:r w:rsidR="00010736">
        <w:t xml:space="preserve"> to</w:t>
      </w:r>
      <w:r w:rsidR="00D514B3">
        <w:t xml:space="preserve"> </w:t>
      </w:r>
      <w:r w:rsidR="001B49CB">
        <w:t>filter out</w:t>
      </w:r>
      <w:r w:rsidR="00D514B3">
        <w:t xml:space="preserve"> disagreeing information because we don’t want to be wrong (TB 61). And curiously, research </w:t>
      </w:r>
      <w:r w:rsidR="00777346">
        <w:t>demonstrates</w:t>
      </w:r>
      <w:r w:rsidR="00D514B3">
        <w:t xml:space="preserve"> that higher intelligence </w:t>
      </w:r>
      <w:r w:rsidR="00B37BCD">
        <w:t xml:space="preserve">in fact </w:t>
      </w:r>
      <w:r w:rsidR="00D514B3">
        <w:t xml:space="preserve">makes this “blind-spot bias” </w:t>
      </w:r>
      <w:r w:rsidR="007A2919">
        <w:t>stronger</w:t>
      </w:r>
      <w:r w:rsidR="00BE0D8A">
        <w:t>: “being smart makes it worse”</w:t>
      </w:r>
      <w:r w:rsidR="00D514B3">
        <w:t xml:space="preserve"> (TB 62). </w:t>
      </w:r>
      <w:r w:rsidR="001B49CB">
        <w:t>M</w:t>
      </w:r>
      <w:r w:rsidR="00D514B3">
        <w:t xml:space="preserve">otivated reasoning goes hand in hand with </w:t>
      </w:r>
      <w:r w:rsidR="001B49CB">
        <w:t>“</w:t>
      </w:r>
      <w:r w:rsidR="00D514B3">
        <w:t>self-serving bias</w:t>
      </w:r>
      <w:r w:rsidR="001B49CB">
        <w:t>,” according to which we</w:t>
      </w:r>
      <w:r w:rsidR="005B5D8F">
        <w:t xml:space="preserve">’re prone to </w:t>
      </w:r>
      <w:r w:rsidR="007A2919">
        <w:t>connect</w:t>
      </w:r>
      <w:r w:rsidR="005B5D8F">
        <w:t>ing</w:t>
      </w:r>
      <w:r w:rsidR="007A2919">
        <w:t xml:space="preserve"> successful outcomes with our allegedly great orientation skills and unsuccessful ones with unfavorable circumstances: we</w:t>
      </w:r>
      <w:r w:rsidR="001B49CB">
        <w:t xml:space="preserve"> tend to “take credit for the good stuff and blame the bad stuff on luck” (TB 89)</w:t>
      </w:r>
      <w:r w:rsidR="00BE0D8A">
        <w:t>. And since we’re naturally competitive</w:t>
      </w:r>
      <w:r>
        <w:t xml:space="preserve"> and</w:t>
      </w:r>
      <w:r w:rsidR="007228B3">
        <w:t xml:space="preserve"> </w:t>
      </w:r>
      <w:r w:rsidR="007B4373">
        <w:t>want to</w:t>
      </w:r>
      <w:r w:rsidR="007228B3">
        <w:t xml:space="preserve"> think</w:t>
      </w:r>
      <w:r>
        <w:t xml:space="preserve"> of </w:t>
      </w:r>
      <w:r w:rsidR="007228B3">
        <w:t xml:space="preserve">ourselves as superior </w:t>
      </w:r>
      <w:r w:rsidR="007A2919">
        <w:t>to other</w:t>
      </w:r>
      <w:r w:rsidR="007B4373">
        <w:t>s</w:t>
      </w:r>
      <w:r w:rsidR="007A2919">
        <w:t xml:space="preserve"> </w:t>
      </w:r>
      <w:r w:rsidR="007228B3">
        <w:t>(at least in some regard)</w:t>
      </w:r>
      <w:r w:rsidR="00BE0D8A">
        <w:t xml:space="preserve">, we </w:t>
      </w:r>
      <w:r w:rsidR="007A2919">
        <w:t xml:space="preserve">also </w:t>
      </w:r>
      <w:r w:rsidR="00BE0D8A">
        <w:t>tend to reverse</w:t>
      </w:r>
      <w:r>
        <w:t xml:space="preserve"> this perception</w:t>
      </w:r>
      <w:r w:rsidR="00BE0D8A">
        <w:t xml:space="preserve"> when observing other</w:t>
      </w:r>
      <w:r w:rsidR="007B4373">
        <w:t xml:space="preserve"> people</w:t>
      </w:r>
      <w:r w:rsidR="007A2919">
        <w:t xml:space="preserve">: </w:t>
      </w:r>
      <w:r w:rsidR="00BE0D8A">
        <w:t>“we use the same black-and-white thinking as with our own outcomes, but now we flip the script”</w:t>
      </w:r>
      <w:r w:rsidR="006C3110">
        <w:t xml:space="preserve"> and</w:t>
      </w:r>
      <w:r w:rsidR="001B49CB">
        <w:t xml:space="preserve"> ascribe </w:t>
      </w:r>
      <w:r w:rsidR="00BE0D8A">
        <w:t>others’</w:t>
      </w:r>
      <w:r w:rsidR="006C3110">
        <w:t xml:space="preserve"> success to their luck and their</w:t>
      </w:r>
      <w:r w:rsidR="00BE0D8A">
        <w:t xml:space="preserve"> </w:t>
      </w:r>
      <w:r w:rsidR="001B49CB">
        <w:t xml:space="preserve">bad </w:t>
      </w:r>
      <w:r w:rsidR="006C3110">
        <w:t xml:space="preserve">outcome </w:t>
      </w:r>
      <w:r w:rsidR="001B49CB">
        <w:t xml:space="preserve">to </w:t>
      </w:r>
      <w:r w:rsidR="00BE0D8A">
        <w:t xml:space="preserve">their </w:t>
      </w:r>
      <w:r w:rsidR="001B49CB">
        <w:t xml:space="preserve">bad decision-making </w:t>
      </w:r>
      <w:r w:rsidR="00BE0D8A">
        <w:t xml:space="preserve">skills </w:t>
      </w:r>
      <w:r w:rsidR="001B49CB">
        <w:t>(TB 97).</w:t>
      </w:r>
    </w:p>
    <w:p w14:paraId="33EBF7E0" w14:textId="28E9B786" w:rsidR="00942506" w:rsidRDefault="00942506" w:rsidP="007F29D1">
      <w:pPr>
        <w:spacing w:line="360" w:lineRule="auto"/>
        <w:ind w:firstLine="720"/>
      </w:pPr>
      <w:r>
        <w:t xml:space="preserve">So, </w:t>
      </w:r>
      <w:r w:rsidR="007A2919">
        <w:t xml:space="preserve">if we now know about these fraudulent thinking patterns </w:t>
      </w:r>
      <w:r w:rsidR="00DD582A">
        <w:t xml:space="preserve">that </w:t>
      </w:r>
      <w:r w:rsidR="00777346">
        <w:t>we</w:t>
      </w:r>
      <w:r w:rsidR="007B4373">
        <w:t xml:space="preserve"> </w:t>
      </w:r>
      <w:r w:rsidR="005B5D8F">
        <w:t>fall victim to</w:t>
      </w:r>
      <w:r w:rsidR="007A2919">
        <w:t xml:space="preserve">, </w:t>
      </w:r>
      <w:r>
        <w:t xml:space="preserve">what can we do </w:t>
      </w:r>
      <w:r w:rsidR="007A2919">
        <w:t>about them</w:t>
      </w:r>
      <w:r>
        <w:t xml:space="preserve">? Annie Duke suggests we need to reorient ourselves, reshape our habits, and revalue our values. This reorientation involves, she argues: being more self-critical of our success, more generous when giving credit to others, and considering mistakes as learning opportunities, </w:t>
      </w:r>
      <w:r w:rsidR="00C00890">
        <w:t>as everyone will make mistakes given the uncertainty of the future</w:t>
      </w:r>
      <w:r>
        <w:t>. Reshaping our habits thus entails</w:t>
      </w:r>
      <w:r w:rsidR="00777346">
        <w:t xml:space="preserve"> a revaluation of values</w:t>
      </w:r>
      <w:r>
        <w:t>: “feeling good about ourselves from being a good credit-giver, a good mistake-admitter, a good finder-of-mistakes-in-good-outcomes, a good learner, and (as a result) a good decision-maker” (TB 108).</w:t>
      </w:r>
      <w:r w:rsidR="00777346">
        <w:t xml:space="preserve"> </w:t>
      </w:r>
      <w:r w:rsidR="00DD582A">
        <w:t xml:space="preserve">Reshaping </w:t>
      </w:r>
      <w:r w:rsidR="0082166E">
        <w:t xml:space="preserve">one’s </w:t>
      </w:r>
      <w:r w:rsidR="00DD582A">
        <w:t>routines is usually a slow process that takes place step by step</w:t>
      </w:r>
      <w:r w:rsidR="00313D08">
        <w:t xml:space="preserve">, by changing one routine at a time; </w:t>
      </w:r>
      <w:r w:rsidR="0082166E">
        <w:t>according to</w:t>
      </w:r>
      <w:r w:rsidR="00313D08">
        <w:t xml:space="preserve"> the philosophy of orientation</w:t>
      </w:r>
      <w:r w:rsidR="0082166E">
        <w:t>, changing routines</w:t>
      </w:r>
      <w:r w:rsidR="00313D08">
        <w:t xml:space="preserve"> “has the </w:t>
      </w:r>
      <w:r w:rsidR="00313D08" w:rsidRPr="00313D08">
        <w:rPr>
          <w:i/>
          <w:iCs/>
        </w:rPr>
        <w:t>structure of</w:t>
      </w:r>
      <w:r w:rsidR="00313D08">
        <w:rPr>
          <w:i/>
          <w:iCs/>
        </w:rPr>
        <w:t xml:space="preserve"> transposed continuities</w:t>
      </w:r>
      <w:r w:rsidR="00313D08">
        <w:t>” (PO 87).</w:t>
      </w:r>
      <w:r>
        <w:t xml:space="preserve"> The overarching value or attitude</w:t>
      </w:r>
      <w:r w:rsidR="007A2919">
        <w:t xml:space="preserve"> </w:t>
      </w:r>
      <w:r w:rsidR="0082166E">
        <w:t>Annie Duke</w:t>
      </w:r>
      <w:r w:rsidR="007A2919">
        <w:t xml:space="preserve"> proposes</w:t>
      </w:r>
      <w:r>
        <w:t xml:space="preserve"> in</w:t>
      </w:r>
      <w:r w:rsidR="007A2919">
        <w:t xml:space="preserve"> the orientation mode of “</w:t>
      </w:r>
      <w:r>
        <w:t>thinking</w:t>
      </w:r>
      <w:r w:rsidR="007A2919">
        <w:t xml:space="preserve"> in bets”</w:t>
      </w:r>
      <w:r>
        <w:t xml:space="preserve"> is the </w:t>
      </w:r>
      <w:r w:rsidR="007B4373">
        <w:t>ideal</w:t>
      </w:r>
      <w:r>
        <w:t xml:space="preserve"> of “accurate self-critique</w:t>
      </w:r>
      <w:r w:rsidR="005B5D8F">
        <w:t>,</w:t>
      </w:r>
      <w:r>
        <w:t>”</w:t>
      </w:r>
      <w:r w:rsidR="007B4373">
        <w:t xml:space="preserve"> of “accuracy and </w:t>
      </w:r>
      <w:proofErr w:type="spellStart"/>
      <w:r w:rsidR="007B4373">
        <w:t>truthseeking</w:t>
      </w:r>
      <w:proofErr w:type="spellEnd"/>
      <w:r w:rsidR="007B4373">
        <w:t>” (</w:t>
      </w:r>
      <w:r w:rsidR="005B5D8F">
        <w:t>ibid.</w:t>
      </w:r>
      <w:r w:rsidR="007B4373">
        <w:t>).</w:t>
      </w:r>
      <w:r>
        <w:t xml:space="preserve"> And in this regard, she suggests, </w:t>
      </w:r>
      <w:r w:rsidR="007A2919">
        <w:t xml:space="preserve">we should </w:t>
      </w:r>
      <w:r>
        <w:t>make use of our own competitive nature and seek to become better credit-givers than our peers, more willing than others to admit mistakes, and more willing to explore possible reasons for an outcome with an open mind (ibid.).</w:t>
      </w:r>
      <w:r w:rsidR="0077405E">
        <w:t xml:space="preserve"> Before describing below how we can cooperate with others in order to reach these goals, I address </w:t>
      </w:r>
      <w:r w:rsidR="0077405E">
        <w:lastRenderedPageBreak/>
        <w:t>another major obstacle that Annie Duke highlights and that frequently interferes with our decision-making ability: our own emotions.</w:t>
      </w:r>
    </w:p>
    <w:p w14:paraId="44CC0E52" w14:textId="77777777" w:rsidR="00942506" w:rsidRDefault="00942506" w:rsidP="0028112C">
      <w:pPr>
        <w:spacing w:line="360" w:lineRule="auto"/>
        <w:ind w:firstLine="720"/>
      </w:pPr>
    </w:p>
    <w:p w14:paraId="537B1CC0" w14:textId="51B9EBCA" w:rsidR="00942506" w:rsidRPr="0028112C" w:rsidRDefault="00942506" w:rsidP="0028112C">
      <w:pPr>
        <w:spacing w:line="360" w:lineRule="auto"/>
        <w:ind w:firstLine="720"/>
        <w:jc w:val="center"/>
        <w:rPr>
          <w:b/>
          <w:bCs/>
          <w:i/>
          <w:iCs/>
        </w:rPr>
      </w:pPr>
      <w:r w:rsidRPr="00BF2415">
        <w:rPr>
          <w:b/>
          <w:bCs/>
          <w:i/>
          <w:iCs/>
        </w:rPr>
        <w:t xml:space="preserve">Distancing </w:t>
      </w:r>
      <w:r>
        <w:rPr>
          <w:b/>
          <w:bCs/>
          <w:i/>
          <w:iCs/>
        </w:rPr>
        <w:t>Ourselves</w:t>
      </w:r>
      <w:r w:rsidRPr="00BF2415">
        <w:rPr>
          <w:b/>
          <w:bCs/>
          <w:i/>
          <w:iCs/>
        </w:rPr>
        <w:t xml:space="preserve"> from </w:t>
      </w:r>
      <w:r>
        <w:rPr>
          <w:b/>
          <w:bCs/>
          <w:i/>
          <w:iCs/>
        </w:rPr>
        <w:t>Our Own Emotions</w:t>
      </w:r>
    </w:p>
    <w:p w14:paraId="60D935B4" w14:textId="030BF595" w:rsidR="0077405E" w:rsidRDefault="0077405E" w:rsidP="0028112C">
      <w:pPr>
        <w:spacing w:line="360" w:lineRule="auto"/>
        <w:ind w:firstLine="720"/>
      </w:pPr>
      <w:r>
        <w:t xml:space="preserve">Emotions, </w:t>
      </w:r>
      <w:r w:rsidR="005B5D8F">
        <w:t xml:space="preserve">positive </w:t>
      </w:r>
      <w:r w:rsidR="0082166E">
        <w:t>or</w:t>
      </w:r>
      <w:r w:rsidR="005B5D8F">
        <w:t xml:space="preserve"> negative</w:t>
      </w:r>
      <w:r>
        <w:t xml:space="preserve">, may strongly influence our decision-making ability by </w:t>
      </w:r>
      <w:r w:rsidR="00942506">
        <w:t>narrow</w:t>
      </w:r>
      <w:r>
        <w:t>ing</w:t>
      </w:r>
      <w:r w:rsidR="00942506">
        <w:t xml:space="preserve"> the horizons of our orientation</w:t>
      </w:r>
      <w:r>
        <w:t xml:space="preserve"> and</w:t>
      </w:r>
      <w:r w:rsidR="00942506">
        <w:t xml:space="preserve"> exaggerating the immediate situation at the costs of the </w:t>
      </w:r>
      <w:r>
        <w:t>big</w:t>
      </w:r>
      <w:r w:rsidR="005B5D8F">
        <w:t>ger</w:t>
      </w:r>
      <w:r w:rsidR="00942506">
        <w:t xml:space="preserve"> picture</w:t>
      </w:r>
      <w:r>
        <w:t xml:space="preserve"> and our long-term orientations</w:t>
      </w:r>
      <w:r w:rsidR="00942506">
        <w:t>. In poker, the state of emotional distress, frustration, or anger that is mentally disorienting and that impedes one’s decision-making skills is called “tilt” or “steam.” Annie Duke describes the physiological signs of tilt</w:t>
      </w:r>
      <w:r>
        <w:t xml:space="preserve"> thus</w:t>
      </w:r>
      <w:r w:rsidR="00942506">
        <w:t>: “We feel our cheeks flush and our heart race. Our respiration speeds up” (TB 198). When this happens and you’re “on tilt,” it’s best to realize that you’re not “</w:t>
      </w:r>
      <w:r w:rsidR="00942506" w:rsidRPr="003662BB">
        <w:rPr>
          <w:i/>
          <w:iCs/>
        </w:rPr>
        <w:t>decision fit</w:t>
      </w:r>
      <w:r w:rsidR="00942506">
        <w:t xml:space="preserve">” (TB 199) and </w:t>
      </w:r>
      <w:r w:rsidR="005B5D8F">
        <w:t xml:space="preserve">you </w:t>
      </w:r>
      <w:r w:rsidR="00942506">
        <w:t>bet</w:t>
      </w:r>
      <w:r w:rsidR="005B5D8F">
        <w:t>ter</w:t>
      </w:r>
      <w:r w:rsidR="00942506">
        <w:t xml:space="preserve"> walk away from the table, gain some distance,</w:t>
      </w:r>
      <w:r w:rsidR="005B5D8F">
        <w:t xml:space="preserve"> </w:t>
      </w:r>
      <w:r w:rsidR="00942506">
        <w:t xml:space="preserve">calm down. In life, too, we tend to make emotional decisions when rational distance might have opened </w:t>
      </w:r>
      <w:r w:rsidR="005B5D8F">
        <w:t>up</w:t>
      </w:r>
      <w:r w:rsidR="00942506">
        <w:t xml:space="preserve"> wider horizon</w:t>
      </w:r>
      <w:r w:rsidR="005B5D8F">
        <w:t>s</w:t>
      </w:r>
      <w:r w:rsidR="00942506">
        <w:t xml:space="preserve">. </w:t>
      </w:r>
      <w:r w:rsidR="005B5D8F">
        <w:t>W</w:t>
      </w:r>
      <w:r w:rsidR="00942506">
        <w:t>hen we’re emotional</w:t>
      </w:r>
      <w:r w:rsidR="005B5D8F">
        <w:t>,</w:t>
      </w:r>
      <w:r w:rsidR="00942506">
        <w:t xml:space="preserve"> we </w:t>
      </w:r>
      <w:r>
        <w:t>‘</w:t>
      </w:r>
      <w:r w:rsidR="00942506">
        <w:t>zoom in</w:t>
      </w:r>
      <w:r>
        <w:t>’</w:t>
      </w:r>
      <w:r w:rsidR="00942506">
        <w:t xml:space="preserve"> on the nearest things and the most recent experiences, or as Annie Duke puts this: “we’re ticker watchers of our own lives” (TB 193).</w:t>
      </w:r>
    </w:p>
    <w:p w14:paraId="350AD541" w14:textId="3AA702BF" w:rsidR="00942506" w:rsidRDefault="00B255C0" w:rsidP="0028112C">
      <w:pPr>
        <w:spacing w:line="360" w:lineRule="auto"/>
        <w:ind w:firstLine="720"/>
      </w:pPr>
      <w:r>
        <w:t xml:space="preserve">Werner </w:t>
      </w:r>
      <w:proofErr w:type="spellStart"/>
      <w:r>
        <w:t>Stegmaier</w:t>
      </w:r>
      <w:proofErr w:type="spellEnd"/>
      <w:r>
        <w:t xml:space="preserve"> addresses this issue in the context long-term decision</w:t>
      </w:r>
      <w:r w:rsidR="007B4373">
        <w:t>-making</w:t>
      </w:r>
      <w:r>
        <w:t xml:space="preserve"> </w:t>
      </w:r>
      <w:r w:rsidR="007B4373">
        <w:t xml:space="preserve">in life </w:t>
      </w:r>
      <w:r>
        <w:t>and the distortions we encounter in states of anxiety or despair: “even though anxiety and despair may urge your need for orientation, they usually do not help you in finding a good orientation; instead, they limit this even more. Decisions on new directions of your life, if made under their influence, become questionable again when the situation has calmed down” (PO 37). For him, it</w:t>
      </w:r>
      <w:r w:rsidR="007B4373">
        <w:t>’</w:t>
      </w:r>
      <w:r>
        <w:t>s not only emotions, but also moods that may limit an orientation’s view: “A mood (</w:t>
      </w:r>
      <w:r>
        <w:rPr>
          <w:i/>
          <w:iCs/>
        </w:rPr>
        <w:t>Stimmung</w:t>
      </w:r>
      <w:r>
        <w:t>)” brings, “like the tuning (</w:t>
      </w:r>
      <w:proofErr w:type="spellStart"/>
      <w:r w:rsidRPr="00B255C0">
        <w:rPr>
          <w:i/>
          <w:iCs/>
        </w:rPr>
        <w:t>stimmen</w:t>
      </w:r>
      <w:proofErr w:type="spellEnd"/>
      <w:r>
        <w:t>) of an instrument,” “all tones to a different pitch</w:t>
      </w:r>
      <w:r w:rsidR="007E7968">
        <w:t>,</w:t>
      </w:r>
      <w:r>
        <w:t xml:space="preserve">” and in different moods, “situations are experienced in different ways” (PO 30). </w:t>
      </w:r>
      <w:r w:rsidR="007B4373">
        <w:t>O</w:t>
      </w:r>
      <w:r>
        <w:t xml:space="preserve">rientation </w:t>
      </w:r>
      <w:r w:rsidR="007B4373">
        <w:t>usually oscillates between the basic moods of ‘</w:t>
      </w:r>
      <w:r>
        <w:t>unsettlement</w:t>
      </w:r>
      <w:r w:rsidR="007B4373">
        <w:t>’</w:t>
      </w:r>
      <w:r>
        <w:t xml:space="preserve"> and </w:t>
      </w:r>
      <w:r w:rsidR="007B4373">
        <w:t>‘</w:t>
      </w:r>
      <w:r>
        <w:t>reassuring calmness</w:t>
      </w:r>
      <w:r w:rsidR="007B4373">
        <w:t>’</w:t>
      </w:r>
      <w:r>
        <w:t>; other</w:t>
      </w:r>
      <w:r w:rsidR="007B4373">
        <w:t xml:space="preserve"> moods </w:t>
      </w:r>
      <w:r w:rsidR="007836EE">
        <w:t xml:space="preserve">relevant for orientation </w:t>
      </w:r>
      <w:r>
        <w:t xml:space="preserve">are anxiety, despair, </w:t>
      </w:r>
      <w:r w:rsidR="007B4373">
        <w:t xml:space="preserve">and </w:t>
      </w:r>
      <w:r>
        <w:t>depression</w:t>
      </w:r>
      <w:r w:rsidR="007836EE">
        <w:t>, all of which are modes</w:t>
      </w:r>
      <w:r w:rsidR="0082166E">
        <w:t xml:space="preserve"> of</w:t>
      </w:r>
      <w:r w:rsidR="007836EE">
        <w:t xml:space="preserve"> disorientation</w:t>
      </w:r>
      <w:r>
        <w:t xml:space="preserve">. </w:t>
      </w:r>
      <w:r w:rsidR="007E7968">
        <w:t>While</w:t>
      </w:r>
      <w:r w:rsidR="0082166E">
        <w:t xml:space="preserve"> </w:t>
      </w:r>
      <w:r w:rsidR="007E7968">
        <w:t xml:space="preserve">all moods shape our orientation’s views in distinct ways, emotions such as </w:t>
      </w:r>
      <w:r w:rsidR="009B2316">
        <w:t xml:space="preserve">the </w:t>
      </w:r>
      <w:r w:rsidR="007E7968">
        <w:t xml:space="preserve">anger, sadness or fear </w:t>
      </w:r>
      <w:r w:rsidR="009B2316">
        <w:t>about</w:t>
      </w:r>
      <w:r w:rsidR="007E7968">
        <w:t xml:space="preserve"> losing, or </w:t>
      </w:r>
      <w:r w:rsidR="009B2316">
        <w:t xml:space="preserve">the </w:t>
      </w:r>
      <w:r w:rsidR="007E7968">
        <w:t xml:space="preserve">happiness and excitement about winning strongly narrow the horizons of our orientation so that we focus only on the immediate cause of the emotion. </w:t>
      </w:r>
      <w:r w:rsidR="00942506">
        <w:t xml:space="preserve">The decision-making strategies Annie Duke proposes in </w:t>
      </w:r>
      <w:r w:rsidR="00942506">
        <w:lastRenderedPageBreak/>
        <w:t>this regard are therefore directed at</w:t>
      </w:r>
      <w:r w:rsidR="007B4373">
        <w:t xml:space="preserve"> distancing oneself from the immediate situation and</w:t>
      </w:r>
      <w:r w:rsidR="00942506">
        <w:t xml:space="preserve"> widening the horizons of orientation through what she calls “mental time travel.”</w:t>
      </w:r>
    </w:p>
    <w:p w14:paraId="7BA400D7" w14:textId="0217D9C4" w:rsidR="00942506" w:rsidRDefault="007E7968" w:rsidP="0028112C">
      <w:pPr>
        <w:spacing w:line="360" w:lineRule="auto"/>
        <w:ind w:firstLine="720"/>
      </w:pPr>
      <w:r>
        <w:t xml:space="preserve">1. </w:t>
      </w:r>
      <w:r w:rsidR="007F29D1">
        <w:t>She</w:t>
      </w:r>
      <w:r>
        <w:t xml:space="preserve"> </w:t>
      </w:r>
      <w:r w:rsidR="00A63019">
        <w:t>refers to</w:t>
      </w:r>
      <w:r w:rsidR="00942506">
        <w:t xml:space="preserve"> Suzy Welch’s “10-10-10” strategy, according to which you put the immediate, emotionally charged, situation into a broader perspective by asking yourself: “What are the consequences of each of my options in ten minutes? In ten months? In ten years?” (TB 188) Such distancing and rationalizing helps toning down one’s emotions involved in the moment, by putting any loss or gain into </w:t>
      </w:r>
      <w:r w:rsidR="00F13EF5">
        <w:t>the</w:t>
      </w:r>
      <w:r w:rsidR="00942506">
        <w:t xml:space="preserve"> bigger picture and </w:t>
      </w:r>
      <w:r w:rsidR="00F13EF5">
        <w:t xml:space="preserve">the context of </w:t>
      </w:r>
      <w:r w:rsidR="00942506">
        <w:t>one’s long-term goals.</w:t>
      </w:r>
      <w:r w:rsidR="007F29D1">
        <w:t xml:space="preserve"> We shift from an emotional to a more rational orientation mode.</w:t>
      </w:r>
    </w:p>
    <w:p w14:paraId="5DC13D54" w14:textId="26578228" w:rsidR="00942506" w:rsidRPr="00F1494D" w:rsidRDefault="00942506" w:rsidP="0028112C">
      <w:pPr>
        <w:spacing w:line="360" w:lineRule="auto"/>
        <w:ind w:firstLine="720"/>
      </w:pPr>
      <w:r>
        <w:t>2. Another strategy she recommends is making a “Ulysses contract” with yourself or others, according to which you</w:t>
      </w:r>
      <w:r w:rsidR="009B2316">
        <w:t xml:space="preserve"> –</w:t>
      </w:r>
      <w:r>
        <w:t xml:space="preserve"> just as Odysseus </w:t>
      </w:r>
      <w:r w:rsidR="009B2316">
        <w:t xml:space="preserve">did </w:t>
      </w:r>
      <w:r>
        <w:t xml:space="preserve">(or by his Roman name: Ulysses) </w:t>
      </w:r>
      <w:r w:rsidR="009B2316">
        <w:t xml:space="preserve">when he had to </w:t>
      </w:r>
      <w:r>
        <w:t>face the Sirens</w:t>
      </w:r>
      <w:r w:rsidR="009B2316">
        <w:t xml:space="preserve"> –</w:t>
      </w:r>
      <w:r>
        <w:t xml:space="preserve"> make a decision or set up a rule that you stick to in a challenging situation, such as determining a maximum amount of money you’re willing to lose at the table. </w:t>
      </w:r>
      <w:r w:rsidR="009B2316">
        <w:t>A</w:t>
      </w:r>
      <w:r>
        <w:t xml:space="preserve"> contract helps “</w:t>
      </w:r>
      <w:r>
        <w:rPr>
          <w:i/>
          <w:iCs/>
        </w:rPr>
        <w:t>raising</w:t>
      </w:r>
      <w:r>
        <w:t xml:space="preserve"> a barrier against irrationality” (TB 201). </w:t>
      </w:r>
      <w:r w:rsidR="00F13EF5">
        <w:t xml:space="preserve">This orientation strategy relates to what Werner </w:t>
      </w:r>
      <w:proofErr w:type="spellStart"/>
      <w:r w:rsidR="00F13EF5">
        <w:t>Stegmaier</w:t>
      </w:r>
      <w:proofErr w:type="spellEnd"/>
      <w:r w:rsidR="00F13EF5">
        <w:t xml:space="preserve"> calls “resoluteness”: the “attitude of no longer changing a decision</w:t>
      </w:r>
      <w:r w:rsidR="00F1494D">
        <w:t xml:space="preserve"> (</w:t>
      </w:r>
      <w:proofErr w:type="spellStart"/>
      <w:r w:rsidR="00F1494D">
        <w:rPr>
          <w:i/>
          <w:iCs/>
        </w:rPr>
        <w:t>Entscheidung</w:t>
      </w:r>
      <w:proofErr w:type="spellEnd"/>
      <w:r w:rsidR="00F1494D">
        <w:t>) in one ‘point’ and thus no longer taking further footholds into account even if the situation suggests it” (PO 61).</w:t>
      </w:r>
      <w:r w:rsidR="007F29D1">
        <w:t xml:space="preserve"> </w:t>
      </w:r>
      <w:r w:rsidR="00AC72D4">
        <w:t>You then make a</w:t>
      </w:r>
      <w:r w:rsidR="007F29D1">
        <w:t xml:space="preserve"> decision about your future decision-making.</w:t>
      </w:r>
    </w:p>
    <w:p w14:paraId="595A97DB" w14:textId="1663DB85" w:rsidR="00942506" w:rsidRDefault="00942506" w:rsidP="0028112C">
      <w:pPr>
        <w:spacing w:line="360" w:lineRule="auto"/>
        <w:ind w:firstLine="720"/>
      </w:pPr>
      <w:r>
        <w:t xml:space="preserve">3. Just as military strategists prepare a “reconnaissance” before battle in order to anticipate any surprising scenarios, Annie Duke suggests – and consults companies in this way – </w:t>
      </w:r>
      <w:r w:rsidR="00F1494D">
        <w:t>that one engage in</w:t>
      </w:r>
      <w:r>
        <w:t xml:space="preserve"> explicit scenario planning for different possible futures, </w:t>
      </w:r>
      <w:r w:rsidR="007F29D1">
        <w:t>including</w:t>
      </w:r>
      <w:r>
        <w:t xml:space="preserve"> </w:t>
      </w:r>
      <w:r w:rsidR="00F1494D">
        <w:t>precise</w:t>
      </w:r>
      <w:r>
        <w:t xml:space="preserve"> amounts of expected outcome probabilities. Such kind of planning permits preparing for potentially overwhelming challenges and avoiding</w:t>
      </w:r>
      <w:r w:rsidR="00901FB2">
        <w:t xml:space="preserve"> any</w:t>
      </w:r>
      <w:r>
        <w:t xml:space="preserve"> “tilt” or “steam” situations</w:t>
      </w:r>
      <w:r w:rsidR="00F1494D">
        <w:t xml:space="preserve"> (TB 208-212). This strategy relates</w:t>
      </w:r>
      <w:r w:rsidR="00A63019">
        <w:t xml:space="preserve"> to</w:t>
      </w:r>
      <w:r w:rsidR="00F1494D">
        <w:t xml:space="preserve"> and puts into practice what Werner </w:t>
      </w:r>
      <w:proofErr w:type="spellStart"/>
      <w:r w:rsidR="00F1494D">
        <w:t>Stegmaier</w:t>
      </w:r>
      <w:proofErr w:type="spellEnd"/>
      <w:r w:rsidR="00F1494D">
        <w:t xml:space="preserve"> calls “gaining an overview” of the situation: first, you “</w:t>
      </w:r>
      <w:r w:rsidR="00F1494D" w:rsidRPr="00F1494D">
        <w:rPr>
          <w:i/>
          <w:iCs/>
        </w:rPr>
        <w:t>overlook everything that is relevant in this situation</w:t>
      </w:r>
      <w:r w:rsidR="00F1494D">
        <w:rPr>
          <w:i/>
          <w:iCs/>
        </w:rPr>
        <w:t>,</w:t>
      </w:r>
      <w:r w:rsidR="00F1494D">
        <w:t>” second, you</w:t>
      </w:r>
      <w:r w:rsidR="00A63019">
        <w:t xml:space="preserve"> are</w:t>
      </w:r>
      <w:r w:rsidR="00F1494D">
        <w:t xml:space="preserve"> “focusing and defocusing” on individual aspects (here: the different scenarios), and third, you combine </w:t>
      </w:r>
      <w:r w:rsidR="00A63019">
        <w:t>these</w:t>
      </w:r>
      <w:r w:rsidR="00F1494D">
        <w:t xml:space="preserve"> two steps</w:t>
      </w:r>
      <w:r w:rsidR="00A63019">
        <w:t xml:space="preserve"> by putting the individual footholds </w:t>
      </w:r>
      <w:r w:rsidR="00F1494D">
        <w:t xml:space="preserve">into the </w:t>
      </w:r>
      <w:r w:rsidR="00A63019">
        <w:t>wider horizon</w:t>
      </w:r>
      <w:r w:rsidR="00F1494D">
        <w:t xml:space="preserve"> </w:t>
      </w:r>
      <w:r w:rsidR="00A63019">
        <w:t xml:space="preserve">of overview, </w:t>
      </w:r>
      <w:r w:rsidR="00F1494D">
        <w:t xml:space="preserve">here: </w:t>
      </w:r>
      <w:r w:rsidR="00A63019">
        <w:t xml:space="preserve">estimating the </w:t>
      </w:r>
      <w:r w:rsidR="00F1494D">
        <w:t>probabilities (PO 38-40).</w:t>
      </w:r>
    </w:p>
    <w:p w14:paraId="03808C52" w14:textId="4609BAD2" w:rsidR="00942506" w:rsidRDefault="00942506" w:rsidP="0028112C">
      <w:pPr>
        <w:spacing w:line="360" w:lineRule="auto"/>
      </w:pPr>
      <w:r>
        <w:tab/>
        <w:t xml:space="preserve">4. Another </w:t>
      </w:r>
      <w:r w:rsidR="00F1494D">
        <w:t>orientation</w:t>
      </w:r>
      <w:r>
        <w:t xml:space="preserve"> strategy that helps broadening the view o</w:t>
      </w:r>
      <w:r w:rsidR="007F29D1">
        <w:t>f</w:t>
      </w:r>
      <w:r>
        <w:t xml:space="preserve"> the situation is what </w:t>
      </w:r>
      <w:r w:rsidR="00A63019">
        <w:t>Annie Duke</w:t>
      </w:r>
      <w:r>
        <w:t xml:space="preserve"> </w:t>
      </w:r>
      <w:r w:rsidR="00CE00F9">
        <w:t xml:space="preserve">refers </w:t>
      </w:r>
      <w:r w:rsidR="00901FB2">
        <w:t>to with</w:t>
      </w:r>
      <w:r w:rsidR="00CE00F9">
        <w:t xml:space="preserve"> </w:t>
      </w:r>
      <w:r>
        <w:t>“</w:t>
      </w:r>
      <w:proofErr w:type="spellStart"/>
      <w:r>
        <w:t>backcasting</w:t>
      </w:r>
      <w:proofErr w:type="spellEnd"/>
      <w:r>
        <w:t xml:space="preserve">” </w:t>
      </w:r>
      <w:r w:rsidR="00A63019">
        <w:t>and</w:t>
      </w:r>
      <w:r>
        <w:t xml:space="preserve"> “premortem</w:t>
      </w:r>
      <w:r w:rsidR="00A63019">
        <w:t>s</w:t>
      </w:r>
      <w:r>
        <w:t xml:space="preserve">”: </w:t>
      </w:r>
      <w:proofErr w:type="spellStart"/>
      <w:r>
        <w:t>Backcasting</w:t>
      </w:r>
      <w:proofErr w:type="spellEnd"/>
      <w:r>
        <w:t xml:space="preserve"> means to “identify a </w:t>
      </w:r>
      <w:r>
        <w:lastRenderedPageBreak/>
        <w:t xml:space="preserve">goal and work backward from there to ‘remember’ how we got there,” i.e. we clearly and in detail envision a future state where we want to be and then expound the details of how we got there. “We imagine we’ve already achieved a positive outcome, holding up a newspaper with the headline ‘We Achieved Our Goal!’ Then we think about how we got there” (TB 220). </w:t>
      </w:r>
      <w:r w:rsidR="007F29D1">
        <w:t xml:space="preserve">In psychology, this is often referred to as ‘visualizing success.’ </w:t>
      </w:r>
      <w:r>
        <w:t xml:space="preserve">Research shows that this way of thinking strengthens our “ability to correctly identify reasons for future outcomes” (TN 219). </w:t>
      </w:r>
      <w:r w:rsidR="007F29D1">
        <w:t>And o</w:t>
      </w:r>
      <w:r>
        <w:t xml:space="preserve">ne can further improve this orientation strategy by complementing it with what she calls “premortems”: “a premortem is the investigation into something awful, but </w:t>
      </w:r>
      <w:r>
        <w:rPr>
          <w:i/>
          <w:iCs/>
        </w:rPr>
        <w:t>before</w:t>
      </w:r>
      <w:r>
        <w:t xml:space="preserve"> it happens” (TB 221). A premortem (Lat. ‘before death’) is the opposite of </w:t>
      </w:r>
      <w:proofErr w:type="spellStart"/>
      <w:r>
        <w:t>backcasting</w:t>
      </w:r>
      <w:proofErr w:type="spellEnd"/>
      <w:r>
        <w:t xml:space="preserve"> and means that you imagine a failed future state and cast back the steps that have led</w:t>
      </w:r>
      <w:r w:rsidR="00CE00F9">
        <w:t xml:space="preserve"> you</w:t>
      </w:r>
      <w:r>
        <w:t xml:space="preserve"> to it from the viewpoint of the imagined future. Psychological research found</w:t>
      </w:r>
      <w:r w:rsidR="00CE00F9">
        <w:t>, according to Annie Duke, that</w:t>
      </w:r>
      <w:r>
        <w:t xml:space="preserve"> </w:t>
      </w:r>
      <w:proofErr w:type="spellStart"/>
      <w:r>
        <w:t>backcasting</w:t>
      </w:r>
      <w:proofErr w:type="spellEnd"/>
      <w:r>
        <w:t xml:space="preserve"> </w:t>
      </w:r>
      <w:r w:rsidR="00CE00F9">
        <w:t>helps visualizing and thus orienting oneself more clearly toward a goal;</w:t>
      </w:r>
      <w:r>
        <w:t xml:space="preserve"> </w:t>
      </w:r>
      <w:r w:rsidR="00CE00F9">
        <w:t xml:space="preserve">and </w:t>
      </w:r>
      <w:r>
        <w:t>premortems increase one’s motivation</w:t>
      </w:r>
      <w:r w:rsidR="00CE00F9">
        <w:t xml:space="preserve"> to act upon it</w:t>
      </w:r>
      <w:r>
        <w:t xml:space="preserve">: “we have to have positive goals, but we are more likely to execute on those goals if we think about the negative futures” (TB 224). </w:t>
      </w:r>
      <w:r w:rsidR="00CE00F9">
        <w:t>By means of</w:t>
      </w:r>
      <w:r>
        <w:t xml:space="preserve"> </w:t>
      </w:r>
      <w:proofErr w:type="spellStart"/>
      <w:r>
        <w:t>backcasting</w:t>
      </w:r>
      <w:proofErr w:type="spellEnd"/>
      <w:r>
        <w:t xml:space="preserve"> and premortems</w:t>
      </w:r>
      <w:r w:rsidR="00CE00F9">
        <w:t>, our thinking oscillates</w:t>
      </w:r>
      <w:r>
        <w:t xml:space="preserve"> </w:t>
      </w:r>
      <w:r w:rsidR="00CE00F9">
        <w:t>between a successful and</w:t>
      </w:r>
      <w:r w:rsidR="00AC72D4">
        <w:t xml:space="preserve"> an</w:t>
      </w:r>
      <w:r w:rsidR="00CE00F9">
        <w:t xml:space="preserve"> unsuccessful future outcome,</w:t>
      </w:r>
      <w:r>
        <w:t xml:space="preserve"> and this </w:t>
      </w:r>
      <w:proofErr w:type="spellStart"/>
      <w:r>
        <w:t>perspectizing</w:t>
      </w:r>
      <w:proofErr w:type="spellEnd"/>
      <w:r>
        <w:t xml:space="preserve"> permits </w:t>
      </w:r>
      <w:r w:rsidR="00901FB2">
        <w:t xml:space="preserve">not only </w:t>
      </w:r>
      <w:r>
        <w:t xml:space="preserve">a </w:t>
      </w:r>
      <w:r w:rsidR="007F29D1">
        <w:t>more comprehensive</w:t>
      </w:r>
      <w:r>
        <w:t xml:space="preserve"> picture of</w:t>
      </w:r>
      <w:r w:rsidR="00AC72D4">
        <w:t xml:space="preserve"> </w:t>
      </w:r>
      <w:r w:rsidR="00AD53BC">
        <w:t>possible</w:t>
      </w:r>
      <w:r>
        <w:t xml:space="preserve"> futur</w:t>
      </w:r>
      <w:r w:rsidR="00CE00F9">
        <w:t>e</w:t>
      </w:r>
      <w:r w:rsidR="00AD53BC">
        <w:t>s by</w:t>
      </w:r>
      <w:r w:rsidR="00901FB2">
        <w:t xml:space="preserve"> </w:t>
      </w:r>
      <w:r w:rsidR="00A63019">
        <w:t>illuminat</w:t>
      </w:r>
      <w:r w:rsidR="00901FB2">
        <w:t>ing</w:t>
      </w:r>
      <w:r w:rsidR="00A63019">
        <w:t xml:space="preserve"> blind-spots</w:t>
      </w:r>
      <w:r w:rsidR="00901FB2">
        <w:t>, but it also</w:t>
      </w:r>
      <w:r w:rsidR="00A63019">
        <w:t xml:space="preserve"> </w:t>
      </w:r>
      <w:r w:rsidR="00901FB2">
        <w:t xml:space="preserve">pushes </w:t>
      </w:r>
      <w:r w:rsidR="007F29D1">
        <w:t>us</w:t>
      </w:r>
      <w:r w:rsidR="00901FB2">
        <w:t xml:space="preserve"> to act</w:t>
      </w:r>
      <w:r w:rsidR="00A63019">
        <w:t>.</w:t>
      </w:r>
    </w:p>
    <w:p w14:paraId="31E0CA3C" w14:textId="43CF05AA" w:rsidR="004B42A2" w:rsidRDefault="00CE00F9" w:rsidP="0028112C">
      <w:pPr>
        <w:spacing w:line="360" w:lineRule="auto"/>
      </w:pPr>
      <w:r>
        <w:tab/>
        <w:t xml:space="preserve">All these orientation strategies are possible by virtue of the achievement we gain from what </w:t>
      </w:r>
      <w:r w:rsidR="00A63019">
        <w:t xml:space="preserve">Werner </w:t>
      </w:r>
      <w:proofErr w:type="spellStart"/>
      <w:r>
        <w:t>Stegmaier</w:t>
      </w:r>
      <w:proofErr w:type="spellEnd"/>
      <w:r>
        <w:t xml:space="preserve"> calls the orientation “skill” of “thinking”: thinking, which we experience in </w:t>
      </w:r>
      <w:r w:rsidR="002E4777">
        <w:t>manifold</w:t>
      </w:r>
      <w:r>
        <w:t xml:space="preserve"> modes, permits one’s “</w:t>
      </w:r>
      <w:r>
        <w:rPr>
          <w:i/>
          <w:iCs/>
        </w:rPr>
        <w:t>distancing from the given situation</w:t>
      </w:r>
      <w:r>
        <w:t xml:space="preserve">,” here: our own emotions. </w:t>
      </w:r>
      <w:r w:rsidR="00AD53BC">
        <w:t>And regarding different future outcomes,</w:t>
      </w:r>
      <w:r>
        <w:t xml:space="preserve"> “thinking provides an orientation with projections of orientations, which can</w:t>
      </w:r>
      <w:r w:rsidR="00F73D2C">
        <w:t>, in different situations, be applied in different ways” (PO 97-99).</w:t>
      </w:r>
      <w:r w:rsidR="00AC72D4">
        <w:t xml:space="preserve"> As such, the achievement of thinking permits an orientation not only to widen the horizons of </w:t>
      </w:r>
      <w:r w:rsidR="000A51C1">
        <w:t xml:space="preserve">an emotional charged </w:t>
      </w:r>
      <w:r w:rsidR="00AC72D4">
        <w:t xml:space="preserve">situation but also </w:t>
      </w:r>
      <w:r w:rsidR="000A51C1">
        <w:t xml:space="preserve">to </w:t>
      </w:r>
      <w:r w:rsidR="00AC72D4">
        <w:t>consider alternative ways of framing it and its future.</w:t>
      </w:r>
    </w:p>
    <w:p w14:paraId="1D3277A9" w14:textId="77777777" w:rsidR="00E003CD" w:rsidRDefault="00E003CD" w:rsidP="0028112C">
      <w:pPr>
        <w:spacing w:line="360" w:lineRule="auto"/>
      </w:pPr>
    </w:p>
    <w:p w14:paraId="18CF8A60" w14:textId="64978A49" w:rsidR="00BF2415" w:rsidRPr="0028112C" w:rsidRDefault="00BF2415" w:rsidP="0028112C">
      <w:pPr>
        <w:spacing w:line="360" w:lineRule="auto"/>
        <w:ind w:firstLine="720"/>
        <w:jc w:val="center"/>
        <w:rPr>
          <w:b/>
          <w:bCs/>
          <w:i/>
          <w:iCs/>
        </w:rPr>
      </w:pPr>
      <w:r w:rsidRPr="00BF2415">
        <w:rPr>
          <w:b/>
          <w:bCs/>
          <w:i/>
          <w:iCs/>
        </w:rPr>
        <w:t>Thinking in Bets in Interindividual Orientations</w:t>
      </w:r>
    </w:p>
    <w:p w14:paraId="2A7EA058" w14:textId="095BA332" w:rsidR="005D2F0D" w:rsidRDefault="00B12419" w:rsidP="004977BE">
      <w:pPr>
        <w:spacing w:line="360" w:lineRule="auto"/>
        <w:ind w:firstLine="720"/>
      </w:pPr>
      <w:r>
        <w:t xml:space="preserve">While “thinking in bets” is </w:t>
      </w:r>
      <w:r w:rsidR="00AD53BC">
        <w:t>initially</w:t>
      </w:r>
      <w:r>
        <w:t xml:space="preserve"> a self-referential</w:t>
      </w:r>
      <w:r w:rsidR="002E4777">
        <w:t xml:space="preserve"> and</w:t>
      </w:r>
      <w:r>
        <w:t xml:space="preserve"> critical discourse we’re</w:t>
      </w:r>
      <w:r w:rsidR="00452FFD">
        <w:t xml:space="preserve"> </w:t>
      </w:r>
      <w:r w:rsidR="002E4777">
        <w:t>engaged in</w:t>
      </w:r>
      <w:r>
        <w:t xml:space="preserve"> with ourselves, we can</w:t>
      </w:r>
      <w:r w:rsidR="001F4A45">
        <w:t xml:space="preserve"> and should</w:t>
      </w:r>
      <w:r w:rsidR="004D71BC">
        <w:t xml:space="preserve">, Annie Duke suggests, </w:t>
      </w:r>
      <w:r>
        <w:t xml:space="preserve">also </w:t>
      </w:r>
      <w:r w:rsidR="00452FFD">
        <w:t xml:space="preserve">recruit other people in </w:t>
      </w:r>
      <w:r w:rsidR="004D71BC">
        <w:t>our</w:t>
      </w:r>
      <w:r w:rsidR="00452FFD">
        <w:t xml:space="preserve"> </w:t>
      </w:r>
      <w:r w:rsidR="00452FFD">
        <w:lastRenderedPageBreak/>
        <w:t xml:space="preserve">decision-making processes, ideally through what she calls a “buddy system” (TB 119). </w:t>
      </w:r>
      <w:r w:rsidR="001F4A45">
        <w:t xml:space="preserve">She proposes that </w:t>
      </w:r>
      <w:r w:rsidR="000A51C1">
        <w:t>you</w:t>
      </w:r>
      <w:r w:rsidR="001F4A45">
        <w:t xml:space="preserve"> can improve </w:t>
      </w:r>
      <w:r w:rsidR="000A51C1">
        <w:t>your</w:t>
      </w:r>
      <w:r w:rsidR="001F4A45">
        <w:t xml:space="preserve"> decision-making skills </w:t>
      </w:r>
      <w:r w:rsidR="000A51C1">
        <w:t xml:space="preserve">by establishing a group </w:t>
      </w:r>
      <w:r w:rsidR="001F4A45">
        <w:t xml:space="preserve">discourse </w:t>
      </w:r>
      <w:r w:rsidR="000A51C1">
        <w:t xml:space="preserve">for making decisions </w:t>
      </w:r>
      <w:r w:rsidR="001F4A45">
        <w:t xml:space="preserve">based on </w:t>
      </w:r>
      <w:r w:rsidR="00901FB2">
        <w:t>her</w:t>
      </w:r>
      <w:r w:rsidR="001F4A45">
        <w:t xml:space="preserve"> </w:t>
      </w:r>
      <w:r w:rsidR="000A51C1">
        <w:t>guiding value of</w:t>
      </w:r>
      <w:r w:rsidR="001F4A45">
        <w:t xml:space="preserve"> “accurate self-critique” (TB 108). Such a group, she expounds, </w:t>
      </w:r>
      <w:r w:rsidR="00CE2FD6">
        <w:t xml:space="preserve">ideally </w:t>
      </w:r>
      <w:r w:rsidR="001F4A45">
        <w:t xml:space="preserve">takes the form of a </w:t>
      </w:r>
      <w:r w:rsidR="00452FFD">
        <w:t>stable “</w:t>
      </w:r>
      <w:proofErr w:type="spellStart"/>
      <w:r w:rsidR="00452FFD">
        <w:t>truthseeking</w:t>
      </w:r>
      <w:proofErr w:type="spellEnd"/>
      <w:r w:rsidR="00452FFD">
        <w:t xml:space="preserve"> group</w:t>
      </w:r>
      <w:r w:rsidR="001F4A45">
        <w:t>,</w:t>
      </w:r>
      <w:r w:rsidR="00452FFD">
        <w:t xml:space="preserve">” </w:t>
      </w:r>
      <w:r w:rsidR="0077458D">
        <w:t xml:space="preserve">with </w:t>
      </w:r>
      <w:r w:rsidR="00452FFD">
        <w:t xml:space="preserve">at least three members, </w:t>
      </w:r>
      <w:r w:rsidR="0077458D">
        <w:t>that</w:t>
      </w:r>
      <w:r w:rsidR="008601D0">
        <w:t xml:space="preserve"> avoids “confirmatory thought” in favor of “exploratory thought”</w:t>
      </w:r>
      <w:r w:rsidR="00CE2FD6">
        <w:t xml:space="preserve"> and that’s</w:t>
      </w:r>
      <w:r w:rsidR="008601D0">
        <w:t xml:space="preserve"> oriented to “</w:t>
      </w:r>
      <w:proofErr w:type="spellStart"/>
      <w:r w:rsidR="008601D0">
        <w:t>truthseeking</w:t>
      </w:r>
      <w:proofErr w:type="spellEnd"/>
      <w:r w:rsidR="008601D0">
        <w:t xml:space="preserve">, objectivity,” “open-mindedness,” “accountability” and “diversity of ideas” (TB 129f.). Not only can this group </w:t>
      </w:r>
      <w:r w:rsidR="00B21D79">
        <w:t xml:space="preserve">implement and </w:t>
      </w:r>
      <w:r w:rsidR="00901FB2">
        <w:t>put into practice</w:t>
      </w:r>
      <w:r w:rsidR="00B21D79">
        <w:t xml:space="preserve"> the </w:t>
      </w:r>
      <w:r w:rsidR="008601D0">
        <w:t xml:space="preserve">“reshaping of habits” mentioned above </w:t>
      </w:r>
      <w:r w:rsidR="004B42A2">
        <w:t>–</w:t>
      </w:r>
      <w:r w:rsidR="001F4A45">
        <w:t xml:space="preserve"> its members</w:t>
      </w:r>
      <w:r w:rsidR="008601D0">
        <w:t xml:space="preserve"> compet</w:t>
      </w:r>
      <w:r w:rsidR="001F4A45">
        <w:t>e</w:t>
      </w:r>
      <w:r w:rsidR="008601D0">
        <w:t xml:space="preserve"> to become “the best credit-giver, the best mistake-admitter, and the best finder-of-mistakes-in-good-outcomes” (TB 133)</w:t>
      </w:r>
      <w:r w:rsidR="004B42A2">
        <w:t xml:space="preserve"> –</w:t>
      </w:r>
      <w:r w:rsidR="008601D0">
        <w:t xml:space="preserve"> but these </w:t>
      </w:r>
      <w:r w:rsidR="00C00890">
        <w:t>routines of orientation</w:t>
      </w:r>
      <w:r w:rsidR="008601D0">
        <w:t xml:space="preserve"> </w:t>
      </w:r>
      <w:r w:rsidR="00C00890">
        <w:t xml:space="preserve">are then also </w:t>
      </w:r>
      <w:r w:rsidR="001F4A45">
        <w:t>internalize</w:t>
      </w:r>
      <w:r w:rsidR="004B42A2">
        <w:t xml:space="preserve">d or, </w:t>
      </w:r>
      <w:r w:rsidR="008601D0">
        <w:t>as Nietzsche would call it, “incorporated” into our being, becom</w:t>
      </w:r>
      <w:r w:rsidR="00B21D79">
        <w:t>ing</w:t>
      </w:r>
      <w:r w:rsidR="00C00890">
        <w:t xml:space="preserve"> an unquestioned</w:t>
      </w:r>
      <w:r w:rsidR="008601D0">
        <w:t xml:space="preserve"> part </w:t>
      </w:r>
      <w:r w:rsidR="00B21D79">
        <w:t xml:space="preserve">of </w:t>
      </w:r>
      <w:r w:rsidR="00C00890">
        <w:t>our decision-making</w:t>
      </w:r>
      <w:r w:rsidR="00B21D79">
        <w:t xml:space="preserve"> routines and thinking.</w:t>
      </w:r>
      <w:r w:rsidR="00623733">
        <w:t xml:space="preserve"> As Annie Duke puts it: “We internalize the group’s approval, and, as a matter of habit, we begin to do the kind of things that would earn it when we are away from the group (which is, after all, most of the time)” (TB 134). The group</w:t>
      </w:r>
      <w:r w:rsidR="00C00890">
        <w:t xml:space="preserve"> thus</w:t>
      </w:r>
      <w:r w:rsidR="00623733">
        <w:t xml:space="preserve"> facilitates the internalization of</w:t>
      </w:r>
      <w:r w:rsidR="004B42A2">
        <w:t xml:space="preserve"> the orientation mode of</w:t>
      </w:r>
      <w:r w:rsidR="00623733">
        <w:t xml:space="preserve"> “thinking in bets”: “being in an environment where the challenge of a bet is always looming works to reduce motivated reasoning” (TB 136).</w:t>
      </w:r>
      <w:r w:rsidR="00471B59">
        <w:t xml:space="preserve"> You will be more cautious and careful</w:t>
      </w:r>
      <w:r w:rsidR="009358BA">
        <w:t>, she argues,</w:t>
      </w:r>
      <w:r w:rsidR="00471B59">
        <w:t xml:space="preserve"> before making any </w:t>
      </w:r>
      <w:r w:rsidR="00C00890">
        <w:t>‘</w:t>
      </w:r>
      <w:r w:rsidR="00471B59">
        <w:t>black and white</w:t>
      </w:r>
      <w:r w:rsidR="00C00890">
        <w:t>’</w:t>
      </w:r>
      <w:r w:rsidR="00471B59">
        <w:t xml:space="preserve"> statements and try to discover your own biases and blind-spots.</w:t>
      </w:r>
    </w:p>
    <w:p w14:paraId="11775ABE" w14:textId="3365A9FC" w:rsidR="00A14CDD" w:rsidRPr="005D2F0D" w:rsidRDefault="001B32A3" w:rsidP="00A14CDD">
      <w:pPr>
        <w:spacing w:line="360" w:lineRule="auto"/>
        <w:ind w:firstLine="720"/>
      </w:pPr>
      <w:r>
        <w:t>Not only is the value of ‘open-mindedness,’ in the philosophy of orientation, a crucial “</w:t>
      </w:r>
      <w:r>
        <w:rPr>
          <w:i/>
          <w:iCs/>
        </w:rPr>
        <w:t>virtue of ethical orientation</w:t>
      </w:r>
      <w:r>
        <w:t>” as far as it permits viewing the situation from others’ perspectives: “someone capable of open-mindedness is, more than others, open for moral behaviors and moral utterances that are foreign to him or herself” (PO 243). But these decision-making groups also rely on important</w:t>
      </w:r>
      <w:r w:rsidR="00A14CDD">
        <w:t xml:space="preserve"> interindividual orientation virtues</w:t>
      </w:r>
      <w:r>
        <w:t>. On the one hand, the</w:t>
      </w:r>
      <w:r w:rsidR="00D300B4">
        <w:t>y</w:t>
      </w:r>
      <w:r>
        <w:t xml:space="preserve"> are</w:t>
      </w:r>
      <w:r w:rsidR="005D2F0D">
        <w:t xml:space="preserve"> </w:t>
      </w:r>
      <w:r w:rsidR="00A14CDD">
        <w:t xml:space="preserve">those </w:t>
      </w:r>
      <w:r w:rsidR="005D2F0D">
        <w:t>essential for “</w:t>
      </w:r>
      <w:r w:rsidR="005D2F0D">
        <w:rPr>
          <w:i/>
          <w:iCs/>
        </w:rPr>
        <w:t>interactions and communications with others</w:t>
      </w:r>
      <w:r w:rsidR="005D2F0D">
        <w:t>”</w:t>
      </w:r>
      <w:r w:rsidR="00A14CDD">
        <w:t xml:space="preserve"> (PO 241)</w:t>
      </w:r>
      <w:r w:rsidR="00D300B4">
        <w:t xml:space="preserve"> –</w:t>
      </w:r>
      <w:r w:rsidR="005D2F0D">
        <w:t xml:space="preserve"> </w:t>
      </w:r>
      <w:r w:rsidR="00D300B4">
        <w:t>i</w:t>
      </w:r>
      <w:r w:rsidR="005D2F0D">
        <w:t xml:space="preserve">n this case, </w:t>
      </w:r>
      <w:r w:rsidR="00A14CDD">
        <w:t xml:space="preserve">the </w:t>
      </w:r>
      <w:r w:rsidR="005D2F0D">
        <w:t>“</w:t>
      </w:r>
      <w:r w:rsidR="005D2F0D" w:rsidRPr="005D2F0D">
        <w:rPr>
          <w:i/>
          <w:iCs/>
        </w:rPr>
        <w:t>trust</w:t>
      </w:r>
      <w:r w:rsidR="005D2F0D">
        <w:t>”</w:t>
      </w:r>
      <w:r w:rsidR="00A14CDD">
        <w:t xml:space="preserve"> in the “</w:t>
      </w:r>
      <w:r w:rsidR="00A14CDD" w:rsidRPr="00A14CDD">
        <w:rPr>
          <w:i/>
          <w:iCs/>
        </w:rPr>
        <w:t>reliability</w:t>
      </w:r>
      <w:r w:rsidR="00A14CDD">
        <w:t xml:space="preserve">” of all group members that they follow the values of accuracy, exploratory thought, and truthful dissent, which </w:t>
      </w:r>
      <w:r w:rsidR="000A51C1">
        <w:t>furthermore</w:t>
      </w:r>
      <w:r w:rsidR="00A14CDD">
        <w:t xml:space="preserve"> require</w:t>
      </w:r>
      <w:r w:rsidR="000A51C1">
        <w:t xml:space="preserve"> the orientation virtues of</w:t>
      </w:r>
      <w:r w:rsidR="00A14CDD">
        <w:t xml:space="preserve"> “</w:t>
      </w:r>
      <w:r w:rsidR="00A14CDD" w:rsidRPr="00A14CDD">
        <w:rPr>
          <w:i/>
          <w:iCs/>
        </w:rPr>
        <w:t>resoluteness</w:t>
      </w:r>
      <w:r w:rsidR="00A14CDD">
        <w:t>” and “</w:t>
      </w:r>
      <w:r w:rsidR="00A14CDD" w:rsidRPr="00A14CDD">
        <w:rPr>
          <w:i/>
          <w:iCs/>
        </w:rPr>
        <w:t>adherence to principles</w:t>
      </w:r>
      <w:r w:rsidR="00A14CDD">
        <w:t xml:space="preserve">” (ibid.). </w:t>
      </w:r>
      <w:r>
        <w:t>On the other hand, t</w:t>
      </w:r>
      <w:r w:rsidR="00A14CDD">
        <w:t>hese groups implement th</w:t>
      </w:r>
      <w:r w:rsidR="00D300B4">
        <w:t>e</w:t>
      </w:r>
      <w:r w:rsidR="00A14CDD">
        <w:t xml:space="preserve"> virtues that are, for Werner </w:t>
      </w:r>
      <w:proofErr w:type="spellStart"/>
      <w:r w:rsidR="00A14CDD">
        <w:t>Stegmaier</w:t>
      </w:r>
      <w:proofErr w:type="spellEnd"/>
      <w:r w:rsidR="00A14CDD">
        <w:t>, involved in “</w:t>
      </w:r>
      <w:r w:rsidR="00A14CDD" w:rsidRPr="00A14CDD">
        <w:rPr>
          <w:i/>
          <w:iCs/>
        </w:rPr>
        <w:t xml:space="preserve">communication of </w:t>
      </w:r>
      <w:r w:rsidR="00A14CDD" w:rsidRPr="00A14CDD">
        <w:rPr>
          <w:i/>
          <w:iCs/>
        </w:rPr>
        <w:lastRenderedPageBreak/>
        <w:t>information and knowledge</w:t>
      </w:r>
      <w:r w:rsidR="00A14CDD">
        <w:rPr>
          <w:i/>
          <w:iCs/>
        </w:rPr>
        <w:t>,</w:t>
      </w:r>
      <w:r w:rsidR="00A14CDD">
        <w:t>” and these are</w:t>
      </w:r>
      <w:r>
        <w:t>,</w:t>
      </w:r>
      <w:r w:rsidR="00A14CDD">
        <w:t xml:space="preserve"> “</w:t>
      </w:r>
      <w:r w:rsidR="00A14CDD" w:rsidRPr="00A14CDD">
        <w:rPr>
          <w:i/>
          <w:iCs/>
        </w:rPr>
        <w:t>fact-orientation</w:t>
      </w:r>
      <w:r w:rsidR="00A14CDD">
        <w:t xml:space="preserve"> and </w:t>
      </w:r>
      <w:r w:rsidR="00A14CDD" w:rsidRPr="00A14CDD">
        <w:rPr>
          <w:i/>
          <w:iCs/>
        </w:rPr>
        <w:t>truthfulness</w:t>
      </w:r>
      <w:r w:rsidR="00A14CDD">
        <w:t>,” which permeate the</w:t>
      </w:r>
      <w:r w:rsidR="00D300B4">
        <w:t xml:space="preserve"> entire</w:t>
      </w:r>
      <w:r w:rsidR="00A14CDD">
        <w:t xml:space="preserve"> critical discourse </w:t>
      </w:r>
      <w:r w:rsidR="000A51C1">
        <w:t>of</w:t>
      </w:r>
      <w:r w:rsidR="00A14CDD">
        <w:t xml:space="preserve"> the group</w:t>
      </w:r>
      <w:r>
        <w:t xml:space="preserve"> (PO 242)</w:t>
      </w:r>
      <w:r w:rsidR="00A14CDD">
        <w:t>.</w:t>
      </w:r>
    </w:p>
    <w:p w14:paraId="024CF417" w14:textId="1A7D8E15" w:rsidR="001F4A45" w:rsidRDefault="00471B59" w:rsidP="004977BE">
      <w:pPr>
        <w:spacing w:line="360" w:lineRule="auto"/>
        <w:ind w:firstLine="720"/>
      </w:pPr>
      <w:r>
        <w:t xml:space="preserve">Deliberately arranging </w:t>
      </w:r>
      <w:r w:rsidR="00C00890">
        <w:t xml:space="preserve">truthful </w:t>
      </w:r>
      <w:r w:rsidR="00623733">
        <w:t>dissent</w:t>
      </w:r>
      <w:r w:rsidR="004B42A2">
        <w:t xml:space="preserve"> </w:t>
      </w:r>
      <w:r>
        <w:t>between different</w:t>
      </w:r>
      <w:r w:rsidR="00B21D79">
        <w:t xml:space="preserve"> </w:t>
      </w:r>
      <w:r>
        <w:t xml:space="preserve">opinions and </w:t>
      </w:r>
      <w:r w:rsidR="00B21D79">
        <w:t xml:space="preserve">parties </w:t>
      </w:r>
      <w:r w:rsidR="00623733">
        <w:t xml:space="preserve">has of course become the </w:t>
      </w:r>
      <w:r w:rsidR="001F4A45">
        <w:t xml:space="preserve">organizing </w:t>
      </w:r>
      <w:r w:rsidR="00623733">
        <w:t xml:space="preserve">principle in, for instance, parliamentary </w:t>
      </w:r>
      <w:r w:rsidR="00B21D79">
        <w:t xml:space="preserve">or corporate </w:t>
      </w:r>
      <w:r w:rsidR="00623733">
        <w:t>oppositions</w:t>
      </w:r>
      <w:r>
        <w:t xml:space="preserve">, in academic discourses such as a </w:t>
      </w:r>
      <w:r w:rsidR="00C00890">
        <w:t xml:space="preserve">thesis </w:t>
      </w:r>
      <w:r>
        <w:t>defense</w:t>
      </w:r>
      <w:r w:rsidR="00623733">
        <w:t xml:space="preserve"> </w:t>
      </w:r>
      <w:r>
        <w:t xml:space="preserve">or </w:t>
      </w:r>
      <w:r w:rsidR="00C00890">
        <w:t xml:space="preserve">in </w:t>
      </w:r>
      <w:r w:rsidR="00623733">
        <w:t xml:space="preserve">debating clubs, </w:t>
      </w:r>
      <w:r>
        <w:t>but also</w:t>
      </w:r>
      <w:r w:rsidR="00623733">
        <w:t xml:space="preserve"> </w:t>
      </w:r>
      <w:r w:rsidR="00B21D79">
        <w:t xml:space="preserve">in </w:t>
      </w:r>
      <w:r w:rsidR="00623733">
        <w:t xml:space="preserve">CIA “red teams” </w:t>
      </w:r>
      <w:r w:rsidR="00B21D79">
        <w:t>and</w:t>
      </w:r>
      <w:r w:rsidR="00623733">
        <w:t xml:space="preserve"> the State Department’s “Dissent Channel” (TB 139f.) </w:t>
      </w:r>
      <w:r w:rsidR="00B21D79">
        <w:t>However,</w:t>
      </w:r>
      <w:r>
        <w:t xml:space="preserve"> when organizing such groups, we’re likewise prone to impeding our own decision-making capacities, namely because </w:t>
      </w:r>
      <w:r w:rsidR="00AD53BC">
        <w:t>we</w:t>
      </w:r>
      <w:r>
        <w:t xml:space="preserve"> naturally tend to navigate toward people who are similar to </w:t>
      </w:r>
      <w:r w:rsidR="00AD53BC">
        <w:t>ourselves</w:t>
      </w:r>
      <w:r w:rsidR="009358BA">
        <w:t>,</w:t>
      </w:r>
      <w:r w:rsidR="00D300B4">
        <w:t xml:space="preserve"> thereby</w:t>
      </w:r>
      <w:r>
        <w:t xml:space="preserve"> </w:t>
      </w:r>
      <w:r w:rsidR="009358BA">
        <w:t xml:space="preserve">reducing </w:t>
      </w:r>
      <w:r>
        <w:t xml:space="preserve">the richness of </w:t>
      </w:r>
      <w:r w:rsidR="00C00890">
        <w:t xml:space="preserve">dissenting </w:t>
      </w:r>
      <w:r>
        <w:t>perspectives in a group. Ann</w:t>
      </w:r>
      <w:r w:rsidR="001B32A3">
        <w:t>i</w:t>
      </w:r>
      <w:r>
        <w:t xml:space="preserve">e Duke therefore </w:t>
      </w:r>
      <w:r w:rsidR="000A51C1">
        <w:t xml:space="preserve">advocates for </w:t>
      </w:r>
      <w:r w:rsidR="00884362">
        <w:t xml:space="preserve">the </w:t>
      </w:r>
      <w:r>
        <w:t>conscious</w:t>
      </w:r>
      <w:r w:rsidR="00884362">
        <w:t xml:space="preserve"> inclusion of as many different viewpoints as possible in</w:t>
      </w:r>
      <w:r w:rsidR="00D300B4">
        <w:t xml:space="preserve"> our</w:t>
      </w:r>
      <w:r w:rsidR="00884362">
        <w:t xml:space="preserve"> group </w:t>
      </w:r>
      <w:r w:rsidR="00D300B4">
        <w:t xml:space="preserve">permitting </w:t>
      </w:r>
      <w:r w:rsidR="00884362">
        <w:t xml:space="preserve">the greatest possible </w:t>
      </w:r>
      <w:r w:rsidR="00B21D79">
        <w:t>diversity of thought</w:t>
      </w:r>
      <w:r w:rsidR="0077458D">
        <w:t>.</w:t>
      </w:r>
    </w:p>
    <w:p w14:paraId="277519C0" w14:textId="15D7824D" w:rsidR="00942506" w:rsidRDefault="00942506" w:rsidP="0028112C">
      <w:pPr>
        <w:spacing w:line="360" w:lineRule="auto"/>
      </w:pPr>
    </w:p>
    <w:p w14:paraId="1B959EB2" w14:textId="24A0ED8F" w:rsidR="00A9134F" w:rsidRPr="0028112C" w:rsidRDefault="00EC595F" w:rsidP="0028112C">
      <w:pPr>
        <w:spacing w:line="360" w:lineRule="auto"/>
        <w:jc w:val="center"/>
        <w:rPr>
          <w:b/>
          <w:bCs/>
          <w:i/>
          <w:iCs/>
        </w:rPr>
      </w:pPr>
      <w:r w:rsidRPr="00EC595F">
        <w:rPr>
          <w:b/>
          <w:bCs/>
          <w:i/>
          <w:iCs/>
        </w:rPr>
        <w:t>“Thinking in Bets”</w:t>
      </w:r>
      <w:r>
        <w:rPr>
          <w:b/>
          <w:bCs/>
          <w:i/>
          <w:iCs/>
        </w:rPr>
        <w:t xml:space="preserve"> and </w:t>
      </w:r>
      <w:r w:rsidRPr="00EC595F">
        <w:rPr>
          <w:b/>
          <w:bCs/>
          <w:i/>
          <w:iCs/>
        </w:rPr>
        <w:t>the Philosophical Tradition</w:t>
      </w:r>
    </w:p>
    <w:p w14:paraId="61A60CC2" w14:textId="5DC079E5" w:rsidR="00755D69" w:rsidRDefault="001B32A3" w:rsidP="0028112C">
      <w:pPr>
        <w:spacing w:line="360" w:lineRule="auto"/>
        <w:ind w:firstLine="720"/>
      </w:pPr>
      <w:r>
        <w:t>As far as t</w:t>
      </w:r>
      <w:r w:rsidR="00471B59">
        <w:t xml:space="preserve">he </w:t>
      </w:r>
      <w:r w:rsidR="009358BA">
        <w:t>basic</w:t>
      </w:r>
      <w:r w:rsidR="00471B59">
        <w:t xml:space="preserve"> values that guide Annie Duke’s</w:t>
      </w:r>
      <w:r w:rsidR="00EC595F">
        <w:t xml:space="preserve"> </w:t>
      </w:r>
      <w:r w:rsidR="00471B59">
        <w:t>orientation mode of “Thinking in Bets” are</w:t>
      </w:r>
      <w:r w:rsidR="00AD53BC">
        <w:t xml:space="preserve"> </w:t>
      </w:r>
      <w:r w:rsidR="00471B59">
        <w:t>those of “accurate self-critique,” “</w:t>
      </w:r>
      <w:proofErr w:type="spellStart"/>
      <w:r w:rsidR="00471B59">
        <w:t>truthseeking</w:t>
      </w:r>
      <w:proofErr w:type="spellEnd"/>
      <w:r w:rsidR="00471B59">
        <w:t xml:space="preserve">,” and, in interindividual regard, </w:t>
      </w:r>
      <w:proofErr w:type="spellStart"/>
      <w:r w:rsidR="00471B59">
        <w:t>multiperspectivity</w:t>
      </w:r>
      <w:proofErr w:type="spellEnd"/>
      <w:r>
        <w:t xml:space="preserve">, </w:t>
      </w:r>
      <w:r w:rsidR="00A40075">
        <w:t>her approach</w:t>
      </w:r>
      <w:r w:rsidR="00471B59">
        <w:t xml:space="preserve"> </w:t>
      </w:r>
      <w:r w:rsidR="00A40075">
        <w:t>follows</w:t>
      </w:r>
      <w:r w:rsidR="00471B59">
        <w:t xml:space="preserve">, philosophically speaking, </w:t>
      </w:r>
      <w:r w:rsidR="00A40075">
        <w:t xml:space="preserve">the </w:t>
      </w:r>
      <w:r w:rsidR="00EC595F">
        <w:t xml:space="preserve">core </w:t>
      </w:r>
      <w:r w:rsidR="00A40075">
        <w:t>ideas</w:t>
      </w:r>
      <w:r w:rsidR="00EC595F">
        <w:t xml:space="preserve"> </w:t>
      </w:r>
      <w:r w:rsidR="00AD53BC">
        <w:t>of the</w:t>
      </w:r>
      <w:r w:rsidR="00EC595F">
        <w:t xml:space="preserve"> </w:t>
      </w:r>
      <w:r w:rsidR="00471B59">
        <w:t xml:space="preserve">Enlightenment. </w:t>
      </w:r>
      <w:r w:rsidR="00A40075">
        <w:t>Her concepts</w:t>
      </w:r>
      <w:r w:rsidR="00471B59">
        <w:t xml:space="preserve"> </w:t>
      </w:r>
      <w:r w:rsidR="00587FED">
        <w:t>closely align with</w:t>
      </w:r>
      <w:r w:rsidR="00C00890">
        <w:t>, for instance,</w:t>
      </w:r>
      <w:r w:rsidR="00587FED">
        <w:t xml:space="preserve"> </w:t>
      </w:r>
      <w:r w:rsidR="00C00890">
        <w:t xml:space="preserve">Gottfried Wilhelm </w:t>
      </w:r>
      <w:r w:rsidR="00587FED">
        <w:t>Leibniz</w:t>
      </w:r>
      <w:r w:rsidR="00C00890">
        <w:t xml:space="preserve"> (1646-1716)</w:t>
      </w:r>
      <w:r w:rsidR="00EC595F">
        <w:t>, who con</w:t>
      </w:r>
      <w:r w:rsidR="009358BA">
        <w:t>c</w:t>
      </w:r>
      <w:r w:rsidR="00EC595F">
        <w:t xml:space="preserve">eived of Enlightenment as </w:t>
      </w:r>
      <w:r w:rsidR="00A40075">
        <w:t xml:space="preserve">a critical discourse </w:t>
      </w:r>
      <w:r w:rsidR="00EC595F">
        <w:t xml:space="preserve">of a </w:t>
      </w:r>
      <w:r w:rsidR="00C00890">
        <w:t>individually different</w:t>
      </w:r>
      <w:r w:rsidR="00A40075">
        <w:t xml:space="preserve"> and limited</w:t>
      </w:r>
      <w:r w:rsidR="00C00890">
        <w:t xml:space="preserve"> viewpoints </w:t>
      </w:r>
      <w:r w:rsidR="00EC595F">
        <w:t xml:space="preserve">for the sake of </w:t>
      </w:r>
      <w:proofErr w:type="spellStart"/>
      <w:r w:rsidR="00C00890">
        <w:t>truthseeking</w:t>
      </w:r>
      <w:proofErr w:type="spellEnd"/>
      <w:r w:rsidR="00EC595F">
        <w:t>, in which</w:t>
      </w:r>
      <w:r w:rsidR="00C00890">
        <w:t xml:space="preserve"> </w:t>
      </w:r>
      <w:r w:rsidR="004B42A2">
        <w:t>all souls</w:t>
      </w:r>
      <w:r w:rsidR="00C00890">
        <w:t xml:space="preserve"> (he calls them “monads”) will gain a richer</w:t>
      </w:r>
      <w:r w:rsidR="004B42A2">
        <w:t xml:space="preserve"> and more objective</w:t>
      </w:r>
      <w:r w:rsidR="00C00890">
        <w:t xml:space="preserve"> image of the world</w:t>
      </w:r>
      <w:r w:rsidR="00EC595F">
        <w:t xml:space="preserve"> so that they recognize more of the</w:t>
      </w:r>
      <w:r w:rsidR="00C00890">
        <w:t xml:space="preserve"> truth </w:t>
      </w:r>
      <w:r w:rsidR="00EC595F">
        <w:t xml:space="preserve">and of </w:t>
      </w:r>
      <w:r w:rsidR="00C00890">
        <w:t>God’s pre-determined harmonic universe</w:t>
      </w:r>
      <w:r w:rsidR="009358BA">
        <w:t xml:space="preserve"> (</w:t>
      </w:r>
      <w:r w:rsidR="009358BA">
        <w:rPr>
          <w:i/>
          <w:iCs/>
        </w:rPr>
        <w:t>Monadology</w:t>
      </w:r>
      <w:r w:rsidR="009358BA">
        <w:t>)</w:t>
      </w:r>
      <w:r w:rsidR="00C00890">
        <w:t xml:space="preserve">. </w:t>
      </w:r>
      <w:r w:rsidR="00A40075">
        <w:t xml:space="preserve">Though </w:t>
      </w:r>
      <w:r w:rsidR="00C00890">
        <w:t xml:space="preserve">Annie Duke doesn’t refer to God or a predetermined harmony, she indeed continues the Enlightenment tradition of </w:t>
      </w:r>
      <w:proofErr w:type="spellStart"/>
      <w:r w:rsidR="00C00890">
        <w:t>multiperspectival</w:t>
      </w:r>
      <w:proofErr w:type="spellEnd"/>
      <w:r w:rsidR="00EC595F">
        <w:t xml:space="preserve"> and</w:t>
      </w:r>
      <w:r w:rsidR="00C00890">
        <w:t xml:space="preserve"> critical </w:t>
      </w:r>
      <w:proofErr w:type="spellStart"/>
      <w:r w:rsidR="00C00890">
        <w:t>truthseeking</w:t>
      </w:r>
      <w:proofErr w:type="spellEnd"/>
      <w:r w:rsidR="00A40075">
        <w:t xml:space="preserve">, not with regard to final truths, but to </w:t>
      </w:r>
      <w:r w:rsidR="00884362">
        <w:t>better decision-making</w:t>
      </w:r>
      <w:r w:rsidR="00A40075">
        <w:t>.</w:t>
      </w:r>
    </w:p>
    <w:p w14:paraId="02F974BE" w14:textId="243B5073" w:rsidR="00AB5EC4" w:rsidRDefault="00AD53BC" w:rsidP="0028112C">
      <w:pPr>
        <w:spacing w:line="360" w:lineRule="auto"/>
        <w:ind w:firstLine="720"/>
      </w:pPr>
      <w:r>
        <w:t>Her</w:t>
      </w:r>
      <w:r w:rsidR="006C38DD">
        <w:t xml:space="preserve"> guiding</w:t>
      </w:r>
      <w:r w:rsidR="00EC595F">
        <w:t xml:space="preserve"> principles </w:t>
      </w:r>
      <w:r w:rsidR="004B42A2">
        <w:t xml:space="preserve">furthermore </w:t>
      </w:r>
      <w:r w:rsidR="00EC595F">
        <w:t xml:space="preserve">closely align with </w:t>
      </w:r>
      <w:r w:rsidR="00A9134F">
        <w:t>Immanuel Kant</w:t>
      </w:r>
      <w:r w:rsidR="000532CF">
        <w:t xml:space="preserve"> (1724-1804)</w:t>
      </w:r>
      <w:r w:rsidR="00A9134F">
        <w:t xml:space="preserve"> and his three maxims of the Enlightenment: 1. Think for yourself (independent of dogmas or others’ opinions); 2. Put yourself into others’ perspectives (through critical communication with them); 3. Always think consistently with yourself. The third maxim combines maxims 1 and 2 and is, in a sense, a never-ending task as far as one continues one’s </w:t>
      </w:r>
      <w:proofErr w:type="spellStart"/>
      <w:r w:rsidR="00EC595F">
        <w:t>truthseeking</w:t>
      </w:r>
      <w:proofErr w:type="spellEnd"/>
      <w:r w:rsidR="00A9134F">
        <w:t xml:space="preserve"> discourse with ever-new </w:t>
      </w:r>
      <w:r w:rsidR="00A9134F">
        <w:lastRenderedPageBreak/>
        <w:t xml:space="preserve">people in ever-new situations, and one’s own thinking continually changes as well. </w:t>
      </w:r>
      <w:r w:rsidR="006C38DD">
        <w:t>T</w:t>
      </w:r>
      <w:r w:rsidR="00AB5EC4">
        <w:t xml:space="preserve">hese maxims are a crucial driving element of Annie Duke’s ‘decision-making groups’ that engage in productive interindividual dissent via critical </w:t>
      </w:r>
      <w:proofErr w:type="spellStart"/>
      <w:r w:rsidR="00AB5EC4">
        <w:t>truthseeking</w:t>
      </w:r>
      <w:proofErr w:type="spellEnd"/>
      <w:r w:rsidR="00AB5EC4">
        <w:t xml:space="preserve"> so that the participants can better detect each other’s blind spots and gain a more comprehensive overview of the situation they’re in.</w:t>
      </w:r>
    </w:p>
    <w:p w14:paraId="44109B62" w14:textId="2696E820" w:rsidR="00755D69" w:rsidRDefault="00755D69" w:rsidP="0028112C">
      <w:pPr>
        <w:spacing w:line="360" w:lineRule="auto"/>
        <w:ind w:firstLine="720"/>
        <w:rPr>
          <w:rFonts w:ascii="Calibri" w:eastAsia="Times New Roman" w:hAnsi="Calibri" w:cs="Calibri"/>
          <w:color w:val="202122"/>
          <w:shd w:val="clear" w:color="auto" w:fill="FFFFFF"/>
        </w:rPr>
      </w:pPr>
      <w:r>
        <w:t>Kant grounded his maxims and his notion of Enlightenment in his concept of reason (which we were provided for by nature – or perhaps by God) and his categorical imperative, through which we can hear the voice of reason</w:t>
      </w:r>
      <w:r w:rsidR="00884362">
        <w:t xml:space="preserve"> speaking</w:t>
      </w:r>
      <w:r w:rsidR="00D300B4">
        <w:t xml:space="preserve"> to us</w:t>
      </w:r>
      <w:r>
        <w:t xml:space="preserve">: </w:t>
      </w:r>
      <w:r w:rsidRPr="009625D2">
        <w:rPr>
          <w:rFonts w:ascii="Calibri" w:hAnsi="Calibri" w:cs="Calibri"/>
        </w:rPr>
        <w:t>“</w:t>
      </w:r>
      <w:r w:rsidRPr="009625D2">
        <w:rPr>
          <w:rFonts w:ascii="Calibri" w:eastAsia="Times New Roman" w:hAnsi="Calibri" w:cs="Calibri"/>
          <w:color w:val="202122"/>
          <w:shd w:val="clear" w:color="auto" w:fill="FFFFFF"/>
        </w:rPr>
        <w:t>Act as if the maxims of your action were to become through your will a universal law of nature</w:t>
      </w:r>
      <w:r>
        <w:rPr>
          <w:rFonts w:ascii="Calibri" w:eastAsia="Times New Roman" w:hAnsi="Calibri" w:cs="Calibri"/>
          <w:color w:val="202122"/>
          <w:shd w:val="clear" w:color="auto" w:fill="FFFFFF"/>
        </w:rPr>
        <w:t xml:space="preserve">.” This means, in any situation you should ask yourself: </w:t>
      </w:r>
      <w:r w:rsidR="006C38DD">
        <w:rPr>
          <w:rFonts w:ascii="Calibri" w:eastAsia="Times New Roman" w:hAnsi="Calibri" w:cs="Calibri"/>
          <w:color w:val="202122"/>
          <w:shd w:val="clear" w:color="auto" w:fill="FFFFFF"/>
        </w:rPr>
        <w:t>‘</w:t>
      </w:r>
      <w:r>
        <w:rPr>
          <w:rFonts w:ascii="Calibri" w:eastAsia="Times New Roman" w:hAnsi="Calibri" w:cs="Calibri"/>
          <w:color w:val="202122"/>
          <w:shd w:val="clear" w:color="auto" w:fill="FFFFFF"/>
        </w:rPr>
        <w:t xml:space="preserve">Can the </w:t>
      </w:r>
      <w:r w:rsidR="006C38DD">
        <w:rPr>
          <w:rFonts w:ascii="Calibri" w:eastAsia="Times New Roman" w:hAnsi="Calibri" w:cs="Calibri"/>
          <w:color w:val="202122"/>
          <w:shd w:val="clear" w:color="auto" w:fill="FFFFFF"/>
        </w:rPr>
        <w:t>principle</w:t>
      </w:r>
      <w:r w:rsidR="00884362">
        <w:rPr>
          <w:rFonts w:ascii="Calibri" w:eastAsia="Times New Roman" w:hAnsi="Calibri" w:cs="Calibri"/>
          <w:color w:val="202122"/>
          <w:shd w:val="clear" w:color="auto" w:fill="FFFFFF"/>
        </w:rPr>
        <w:t xml:space="preserve"> that</w:t>
      </w:r>
      <w:r w:rsidR="006C38DD">
        <w:rPr>
          <w:rFonts w:ascii="Calibri" w:eastAsia="Times New Roman" w:hAnsi="Calibri" w:cs="Calibri"/>
          <w:color w:val="202122"/>
          <w:shd w:val="clear" w:color="auto" w:fill="FFFFFF"/>
        </w:rPr>
        <w:t xml:space="preserve"> </w:t>
      </w:r>
      <w:r>
        <w:rPr>
          <w:rFonts w:ascii="Calibri" w:eastAsia="Times New Roman" w:hAnsi="Calibri" w:cs="Calibri"/>
          <w:color w:val="202122"/>
          <w:shd w:val="clear" w:color="auto" w:fill="FFFFFF"/>
        </w:rPr>
        <w:t xml:space="preserve">my decision and action </w:t>
      </w:r>
      <w:r w:rsidR="006C38DD">
        <w:rPr>
          <w:rFonts w:ascii="Calibri" w:eastAsia="Times New Roman" w:hAnsi="Calibri" w:cs="Calibri"/>
          <w:color w:val="202122"/>
          <w:shd w:val="clear" w:color="auto" w:fill="FFFFFF"/>
        </w:rPr>
        <w:t xml:space="preserve">are based on </w:t>
      </w:r>
      <w:r>
        <w:rPr>
          <w:rFonts w:ascii="Calibri" w:eastAsia="Times New Roman" w:hAnsi="Calibri" w:cs="Calibri"/>
          <w:color w:val="202122"/>
          <w:shd w:val="clear" w:color="auto" w:fill="FFFFFF"/>
        </w:rPr>
        <w:t>become a universal law?</w:t>
      </w:r>
      <w:r w:rsidR="006C38DD">
        <w:rPr>
          <w:rFonts w:ascii="Calibri" w:eastAsia="Times New Roman" w:hAnsi="Calibri" w:cs="Calibri"/>
          <w:color w:val="202122"/>
          <w:shd w:val="clear" w:color="auto" w:fill="FFFFFF"/>
        </w:rPr>
        <w:t>’</w:t>
      </w:r>
      <w:r>
        <w:rPr>
          <w:rFonts w:ascii="Calibri" w:eastAsia="Times New Roman" w:hAnsi="Calibri" w:cs="Calibri"/>
          <w:color w:val="202122"/>
          <w:shd w:val="clear" w:color="auto" w:fill="FFFFFF"/>
        </w:rPr>
        <w:t xml:space="preserve"> Annie Duke’s orientation mode of “thinking in bets” is likewise an ‘imperative,’ the imperative that </w:t>
      </w:r>
      <w:r w:rsidR="006C38DD">
        <w:rPr>
          <w:rFonts w:ascii="Calibri" w:eastAsia="Times New Roman" w:hAnsi="Calibri" w:cs="Calibri"/>
          <w:color w:val="202122"/>
          <w:shd w:val="clear" w:color="auto" w:fill="FFFFFF"/>
        </w:rPr>
        <w:t xml:space="preserve">tells you, </w:t>
      </w:r>
      <w:r w:rsidR="00884362">
        <w:rPr>
          <w:rFonts w:ascii="Calibri" w:eastAsia="Times New Roman" w:hAnsi="Calibri" w:cs="Calibri"/>
          <w:color w:val="202122"/>
          <w:shd w:val="clear" w:color="auto" w:fill="FFFFFF"/>
        </w:rPr>
        <w:t>‘</w:t>
      </w:r>
      <w:r>
        <w:rPr>
          <w:rFonts w:ascii="Calibri" w:eastAsia="Times New Roman" w:hAnsi="Calibri" w:cs="Calibri"/>
          <w:color w:val="202122"/>
          <w:shd w:val="clear" w:color="auto" w:fill="FFFFFF"/>
        </w:rPr>
        <w:t>think in bets!</w:t>
      </w:r>
      <w:r w:rsidR="00884362">
        <w:rPr>
          <w:rFonts w:ascii="Calibri" w:eastAsia="Times New Roman" w:hAnsi="Calibri" w:cs="Calibri"/>
          <w:color w:val="202122"/>
          <w:shd w:val="clear" w:color="auto" w:fill="FFFFFF"/>
        </w:rPr>
        <w:t>’</w:t>
      </w:r>
      <w:r>
        <w:rPr>
          <w:rFonts w:ascii="Calibri" w:eastAsia="Times New Roman" w:hAnsi="Calibri" w:cs="Calibri"/>
          <w:color w:val="202122"/>
          <w:shd w:val="clear" w:color="auto" w:fill="FFFFFF"/>
        </w:rPr>
        <w:t xml:space="preserve"> or if spelled out</w:t>
      </w:r>
      <w:r w:rsidR="006C38DD">
        <w:rPr>
          <w:rFonts w:ascii="Calibri" w:eastAsia="Times New Roman" w:hAnsi="Calibri" w:cs="Calibri"/>
          <w:color w:val="202122"/>
          <w:shd w:val="clear" w:color="auto" w:fill="FFFFFF"/>
        </w:rPr>
        <w:t>:</w:t>
      </w:r>
      <w:r>
        <w:rPr>
          <w:rFonts w:ascii="Calibri" w:eastAsia="Times New Roman" w:hAnsi="Calibri" w:cs="Calibri"/>
          <w:color w:val="202122"/>
          <w:shd w:val="clear" w:color="auto" w:fill="FFFFFF"/>
        </w:rPr>
        <w:t xml:space="preserve"> ‘decide and act as if every decision and every interpretation were a bet and as if you always have something at stake.’ However, different from Kant’s</w:t>
      </w:r>
      <w:r w:rsidR="006C38DD">
        <w:rPr>
          <w:rFonts w:ascii="Calibri" w:eastAsia="Times New Roman" w:hAnsi="Calibri" w:cs="Calibri"/>
          <w:color w:val="202122"/>
          <w:shd w:val="clear" w:color="auto" w:fill="FFFFFF"/>
        </w:rPr>
        <w:t xml:space="preserve"> imperative</w:t>
      </w:r>
      <w:r>
        <w:rPr>
          <w:rFonts w:ascii="Calibri" w:eastAsia="Times New Roman" w:hAnsi="Calibri" w:cs="Calibri"/>
          <w:color w:val="202122"/>
          <w:shd w:val="clear" w:color="auto" w:fill="FFFFFF"/>
        </w:rPr>
        <w:t xml:space="preserve">, it is not categorical, i.e. universal, but rather hypothetical or conditional, </w:t>
      </w:r>
      <w:r w:rsidR="006C38DD">
        <w:rPr>
          <w:rFonts w:ascii="Calibri" w:eastAsia="Times New Roman" w:hAnsi="Calibri" w:cs="Calibri"/>
          <w:color w:val="202122"/>
          <w:shd w:val="clear" w:color="auto" w:fill="FFFFFF"/>
        </w:rPr>
        <w:t>referring</w:t>
      </w:r>
      <w:r w:rsidR="005373CB">
        <w:rPr>
          <w:rFonts w:ascii="Calibri" w:eastAsia="Times New Roman" w:hAnsi="Calibri" w:cs="Calibri"/>
          <w:color w:val="202122"/>
          <w:shd w:val="clear" w:color="auto" w:fill="FFFFFF"/>
        </w:rPr>
        <w:t xml:space="preserve"> to the condition: </w:t>
      </w:r>
      <w:r w:rsidR="005373CB" w:rsidRPr="006C38DD">
        <w:rPr>
          <w:rFonts w:ascii="Calibri" w:eastAsia="Times New Roman" w:hAnsi="Calibri" w:cs="Calibri"/>
          <w:i/>
          <w:iCs/>
          <w:color w:val="202122"/>
          <w:shd w:val="clear" w:color="auto" w:fill="FFFFFF"/>
        </w:rPr>
        <w:t>if</w:t>
      </w:r>
      <w:r w:rsidR="005373CB">
        <w:rPr>
          <w:rFonts w:ascii="Calibri" w:eastAsia="Times New Roman" w:hAnsi="Calibri" w:cs="Calibri"/>
          <w:color w:val="202122"/>
          <w:shd w:val="clear" w:color="auto" w:fill="FFFFFF"/>
        </w:rPr>
        <w:t xml:space="preserve"> you want to become a better decision-maker, </w:t>
      </w:r>
      <w:r w:rsidR="005373CB" w:rsidRPr="00884362">
        <w:rPr>
          <w:rFonts w:ascii="Calibri" w:eastAsia="Times New Roman" w:hAnsi="Calibri" w:cs="Calibri"/>
          <w:i/>
          <w:iCs/>
          <w:color w:val="202122"/>
          <w:shd w:val="clear" w:color="auto" w:fill="FFFFFF"/>
        </w:rPr>
        <w:t>then</w:t>
      </w:r>
      <w:r w:rsidR="005373CB">
        <w:rPr>
          <w:rFonts w:ascii="Calibri" w:eastAsia="Times New Roman" w:hAnsi="Calibri" w:cs="Calibri"/>
          <w:color w:val="202122"/>
          <w:shd w:val="clear" w:color="auto" w:fill="FFFFFF"/>
        </w:rPr>
        <w:t xml:space="preserve"> follow the imperative of thinking in bets</w:t>
      </w:r>
      <w:r w:rsidR="006C38DD">
        <w:rPr>
          <w:rFonts w:ascii="Calibri" w:eastAsia="Times New Roman" w:hAnsi="Calibri" w:cs="Calibri"/>
          <w:color w:val="202122"/>
          <w:shd w:val="clear" w:color="auto" w:fill="FFFFFF"/>
        </w:rPr>
        <w:t>.</w:t>
      </w:r>
    </w:p>
    <w:p w14:paraId="241137C3" w14:textId="1F4E0D4C" w:rsidR="005F0851" w:rsidRDefault="009358BA" w:rsidP="004977BE">
      <w:pPr>
        <w:spacing w:line="360" w:lineRule="auto"/>
        <w:ind w:firstLine="720"/>
        <w:rPr>
          <w:rFonts w:ascii="Calibri" w:eastAsia="Times New Roman" w:hAnsi="Calibri" w:cs="Calibri"/>
          <w:color w:val="202122"/>
          <w:shd w:val="clear" w:color="auto" w:fill="FFFFFF"/>
        </w:rPr>
      </w:pPr>
      <w:r>
        <w:rPr>
          <w:rFonts w:ascii="Calibri" w:eastAsia="Times New Roman" w:hAnsi="Calibri" w:cs="Calibri"/>
          <w:color w:val="202122"/>
          <w:shd w:val="clear" w:color="auto" w:fill="FFFFFF"/>
        </w:rPr>
        <w:t>Furthermore</w:t>
      </w:r>
      <w:r w:rsidR="00AB5EC4">
        <w:rPr>
          <w:rFonts w:ascii="Calibri" w:eastAsia="Times New Roman" w:hAnsi="Calibri" w:cs="Calibri"/>
          <w:color w:val="202122"/>
          <w:shd w:val="clear" w:color="auto" w:fill="FFFFFF"/>
        </w:rPr>
        <w:t>, t</w:t>
      </w:r>
      <w:r w:rsidR="001B7046">
        <w:rPr>
          <w:rFonts w:ascii="Calibri" w:eastAsia="Times New Roman" w:hAnsi="Calibri" w:cs="Calibri"/>
          <w:color w:val="202122"/>
          <w:shd w:val="clear" w:color="auto" w:fill="FFFFFF"/>
        </w:rPr>
        <w:t xml:space="preserve">he </w:t>
      </w:r>
      <w:r w:rsidR="006C38DD">
        <w:rPr>
          <w:rFonts w:ascii="Calibri" w:eastAsia="Times New Roman" w:hAnsi="Calibri" w:cs="Calibri"/>
          <w:color w:val="202122"/>
          <w:shd w:val="clear" w:color="auto" w:fill="FFFFFF"/>
        </w:rPr>
        <w:t>notion</w:t>
      </w:r>
      <w:r w:rsidR="001B7046">
        <w:rPr>
          <w:rFonts w:ascii="Calibri" w:eastAsia="Times New Roman" w:hAnsi="Calibri" w:cs="Calibri"/>
          <w:color w:val="202122"/>
          <w:shd w:val="clear" w:color="auto" w:fill="FFFFFF"/>
        </w:rPr>
        <w:t xml:space="preserve"> of ‘having something at stake’ in every decision, action, and orientation in life </w:t>
      </w:r>
      <w:r>
        <w:rPr>
          <w:rFonts w:ascii="Calibri" w:eastAsia="Times New Roman" w:hAnsi="Calibri" w:cs="Calibri"/>
          <w:color w:val="202122"/>
          <w:shd w:val="clear" w:color="auto" w:fill="FFFFFF"/>
        </w:rPr>
        <w:t xml:space="preserve">philosophically </w:t>
      </w:r>
      <w:r w:rsidR="00AB5EC4">
        <w:rPr>
          <w:rFonts w:ascii="Calibri" w:eastAsia="Times New Roman" w:hAnsi="Calibri" w:cs="Calibri"/>
          <w:color w:val="202122"/>
          <w:shd w:val="clear" w:color="auto" w:fill="FFFFFF"/>
        </w:rPr>
        <w:t xml:space="preserve">presupposes </w:t>
      </w:r>
      <w:r w:rsidR="001B7046">
        <w:rPr>
          <w:rFonts w:ascii="Calibri" w:eastAsia="Times New Roman" w:hAnsi="Calibri" w:cs="Calibri"/>
          <w:color w:val="202122"/>
          <w:shd w:val="clear" w:color="auto" w:fill="FFFFFF"/>
        </w:rPr>
        <w:t xml:space="preserve">the concept of mortality: since </w:t>
      </w:r>
      <w:r w:rsidR="00AB5EC4">
        <w:rPr>
          <w:rFonts w:ascii="Calibri" w:eastAsia="Times New Roman" w:hAnsi="Calibri" w:cs="Calibri"/>
          <w:color w:val="202122"/>
          <w:shd w:val="clear" w:color="auto" w:fill="FFFFFF"/>
        </w:rPr>
        <w:t>our lives</w:t>
      </w:r>
      <w:r w:rsidR="001B7046">
        <w:rPr>
          <w:rFonts w:ascii="Calibri" w:eastAsia="Times New Roman" w:hAnsi="Calibri" w:cs="Calibri"/>
          <w:color w:val="202122"/>
          <w:shd w:val="clear" w:color="auto" w:fill="FFFFFF"/>
        </w:rPr>
        <w:t xml:space="preserve"> </w:t>
      </w:r>
      <w:r w:rsidR="00AB5EC4">
        <w:rPr>
          <w:rFonts w:ascii="Calibri" w:eastAsia="Times New Roman" w:hAnsi="Calibri" w:cs="Calibri"/>
          <w:color w:val="202122"/>
          <w:shd w:val="clear" w:color="auto" w:fill="FFFFFF"/>
        </w:rPr>
        <w:t>are</w:t>
      </w:r>
      <w:r w:rsidR="001B7046">
        <w:rPr>
          <w:rFonts w:ascii="Calibri" w:eastAsia="Times New Roman" w:hAnsi="Calibri" w:cs="Calibri"/>
          <w:color w:val="202122"/>
          <w:shd w:val="clear" w:color="auto" w:fill="FFFFFF"/>
        </w:rPr>
        <w:t xml:space="preserve"> limited and our time will run ou</w:t>
      </w:r>
      <w:r w:rsidR="00AD53BC">
        <w:rPr>
          <w:rFonts w:ascii="Calibri" w:eastAsia="Times New Roman" w:hAnsi="Calibri" w:cs="Calibri"/>
          <w:color w:val="202122"/>
          <w:shd w:val="clear" w:color="auto" w:fill="FFFFFF"/>
        </w:rPr>
        <w:t>t</w:t>
      </w:r>
      <w:r w:rsidR="001B7046">
        <w:rPr>
          <w:rFonts w:ascii="Calibri" w:eastAsia="Times New Roman" w:hAnsi="Calibri" w:cs="Calibri"/>
          <w:color w:val="202122"/>
          <w:shd w:val="clear" w:color="auto" w:fill="FFFFFF"/>
        </w:rPr>
        <w:t>, everything we do comes with</w:t>
      </w:r>
      <w:r w:rsidR="00AB5EC4">
        <w:rPr>
          <w:rFonts w:ascii="Calibri" w:eastAsia="Times New Roman" w:hAnsi="Calibri" w:cs="Calibri"/>
          <w:color w:val="202122"/>
          <w:shd w:val="clear" w:color="auto" w:fill="FFFFFF"/>
        </w:rPr>
        <w:t xml:space="preserve"> certain stakes and</w:t>
      </w:r>
      <w:r w:rsidR="001B7046">
        <w:rPr>
          <w:rFonts w:ascii="Calibri" w:eastAsia="Times New Roman" w:hAnsi="Calibri" w:cs="Calibri"/>
          <w:color w:val="202122"/>
          <w:shd w:val="clear" w:color="auto" w:fill="FFFFFF"/>
        </w:rPr>
        <w:t xml:space="preserve"> ris</w:t>
      </w:r>
      <w:r w:rsidR="00AB5EC4">
        <w:rPr>
          <w:rFonts w:ascii="Calibri" w:eastAsia="Times New Roman" w:hAnsi="Calibri" w:cs="Calibri"/>
          <w:color w:val="202122"/>
          <w:shd w:val="clear" w:color="auto" w:fill="FFFFFF"/>
        </w:rPr>
        <w:t>k</w:t>
      </w:r>
      <w:r w:rsidR="006C38DD">
        <w:rPr>
          <w:rFonts w:ascii="Calibri" w:eastAsia="Times New Roman" w:hAnsi="Calibri" w:cs="Calibri"/>
          <w:color w:val="202122"/>
          <w:shd w:val="clear" w:color="auto" w:fill="FFFFFF"/>
        </w:rPr>
        <w:t>s</w:t>
      </w:r>
      <w:r w:rsidR="00AB5EC4">
        <w:rPr>
          <w:rFonts w:ascii="Calibri" w:eastAsia="Times New Roman" w:hAnsi="Calibri" w:cs="Calibri"/>
          <w:color w:val="202122"/>
          <w:shd w:val="clear" w:color="auto" w:fill="FFFFFF"/>
        </w:rPr>
        <w:t xml:space="preserve">. The time </w:t>
      </w:r>
      <w:r w:rsidR="006C38DD">
        <w:rPr>
          <w:rFonts w:ascii="Calibri" w:eastAsia="Times New Roman" w:hAnsi="Calibri" w:cs="Calibri"/>
          <w:color w:val="202122"/>
          <w:shd w:val="clear" w:color="auto" w:fill="FFFFFF"/>
        </w:rPr>
        <w:t>you</w:t>
      </w:r>
      <w:r w:rsidR="00AB5EC4">
        <w:rPr>
          <w:rFonts w:ascii="Calibri" w:eastAsia="Times New Roman" w:hAnsi="Calibri" w:cs="Calibri"/>
          <w:color w:val="202122"/>
          <w:shd w:val="clear" w:color="auto" w:fill="FFFFFF"/>
        </w:rPr>
        <w:t xml:space="preserve"> didn’t ‘use well</w:t>
      </w:r>
      <w:r w:rsidR="006C38DD">
        <w:rPr>
          <w:rFonts w:ascii="Calibri" w:eastAsia="Times New Roman" w:hAnsi="Calibri" w:cs="Calibri"/>
          <w:color w:val="202122"/>
          <w:shd w:val="clear" w:color="auto" w:fill="FFFFFF"/>
        </w:rPr>
        <w:t>,</w:t>
      </w:r>
      <w:r w:rsidR="00AB5EC4">
        <w:rPr>
          <w:rFonts w:ascii="Calibri" w:eastAsia="Times New Roman" w:hAnsi="Calibri" w:cs="Calibri"/>
          <w:color w:val="202122"/>
          <w:shd w:val="clear" w:color="auto" w:fill="FFFFFF"/>
        </w:rPr>
        <w:t>’ will never return.</w:t>
      </w:r>
      <w:r w:rsidR="001B7046">
        <w:rPr>
          <w:rFonts w:ascii="Calibri" w:eastAsia="Times New Roman" w:hAnsi="Calibri" w:cs="Calibri"/>
          <w:color w:val="202122"/>
          <w:shd w:val="clear" w:color="auto" w:fill="FFFFFF"/>
        </w:rPr>
        <w:t xml:space="preserve"> </w:t>
      </w:r>
      <w:r w:rsidR="00AB5EC4">
        <w:rPr>
          <w:rFonts w:ascii="Calibri" w:eastAsia="Times New Roman" w:hAnsi="Calibri" w:cs="Calibri"/>
          <w:color w:val="202122"/>
          <w:shd w:val="clear" w:color="auto" w:fill="FFFFFF"/>
        </w:rPr>
        <w:t xml:space="preserve">This </w:t>
      </w:r>
      <w:r w:rsidR="006C38DD">
        <w:rPr>
          <w:rFonts w:ascii="Calibri" w:eastAsia="Times New Roman" w:hAnsi="Calibri" w:cs="Calibri"/>
          <w:color w:val="202122"/>
          <w:shd w:val="clear" w:color="auto" w:fill="FFFFFF"/>
        </w:rPr>
        <w:t>thought</w:t>
      </w:r>
      <w:r w:rsidR="001B7046">
        <w:rPr>
          <w:rFonts w:ascii="Calibri" w:eastAsia="Times New Roman" w:hAnsi="Calibri" w:cs="Calibri"/>
          <w:color w:val="202122"/>
          <w:shd w:val="clear" w:color="auto" w:fill="FFFFFF"/>
        </w:rPr>
        <w:t xml:space="preserve"> was </w:t>
      </w:r>
      <w:r w:rsidR="006C38DD">
        <w:rPr>
          <w:rFonts w:ascii="Calibri" w:eastAsia="Times New Roman" w:hAnsi="Calibri" w:cs="Calibri"/>
          <w:color w:val="202122"/>
          <w:shd w:val="clear" w:color="auto" w:fill="FFFFFF"/>
        </w:rPr>
        <w:t xml:space="preserve">famously put into words </w:t>
      </w:r>
      <w:r w:rsidR="001B7046">
        <w:rPr>
          <w:rFonts w:ascii="Calibri" w:eastAsia="Times New Roman" w:hAnsi="Calibri" w:cs="Calibri"/>
          <w:color w:val="202122"/>
          <w:shd w:val="clear" w:color="auto" w:fill="FFFFFF"/>
        </w:rPr>
        <w:t xml:space="preserve">by the Roman poet Horace </w:t>
      </w:r>
      <w:r w:rsidR="006C38DD">
        <w:rPr>
          <w:rFonts w:ascii="Calibri" w:eastAsia="Times New Roman" w:hAnsi="Calibri" w:cs="Calibri"/>
          <w:color w:val="202122"/>
          <w:shd w:val="clear" w:color="auto" w:fill="FFFFFF"/>
        </w:rPr>
        <w:t>(65 BC – 8 BC)</w:t>
      </w:r>
      <w:r w:rsidR="001B7046">
        <w:rPr>
          <w:rFonts w:ascii="Calibri" w:eastAsia="Times New Roman" w:hAnsi="Calibri" w:cs="Calibri"/>
          <w:color w:val="202122"/>
          <w:shd w:val="clear" w:color="auto" w:fill="FFFFFF"/>
        </w:rPr>
        <w:t>: ‘</w:t>
      </w:r>
      <w:r w:rsidR="001B7046" w:rsidRPr="001B7046">
        <w:rPr>
          <w:rFonts w:ascii="Calibri" w:eastAsia="Times New Roman" w:hAnsi="Calibri" w:cs="Calibri"/>
          <w:i/>
          <w:iCs/>
          <w:color w:val="202122"/>
          <w:shd w:val="clear" w:color="auto" w:fill="FFFFFF"/>
        </w:rPr>
        <w:t>memento mori</w:t>
      </w:r>
      <w:r w:rsidR="001B7046">
        <w:rPr>
          <w:rFonts w:ascii="Calibri" w:eastAsia="Times New Roman" w:hAnsi="Calibri" w:cs="Calibri"/>
          <w:color w:val="202122"/>
          <w:shd w:val="clear" w:color="auto" w:fill="FFFFFF"/>
        </w:rPr>
        <w:t>’ (remember you’re mortal) and ‘</w:t>
      </w:r>
      <w:r w:rsidR="001B7046" w:rsidRPr="001B7046">
        <w:rPr>
          <w:rFonts w:ascii="Calibri" w:eastAsia="Times New Roman" w:hAnsi="Calibri" w:cs="Calibri"/>
          <w:i/>
          <w:iCs/>
          <w:color w:val="202122"/>
          <w:shd w:val="clear" w:color="auto" w:fill="FFFFFF"/>
        </w:rPr>
        <w:t>carpe diem</w:t>
      </w:r>
      <w:r w:rsidR="001B7046">
        <w:rPr>
          <w:rFonts w:ascii="Calibri" w:eastAsia="Times New Roman" w:hAnsi="Calibri" w:cs="Calibri"/>
          <w:color w:val="202122"/>
          <w:shd w:val="clear" w:color="auto" w:fill="FFFFFF"/>
        </w:rPr>
        <w:t>’ (broadly: seize the day)</w:t>
      </w:r>
      <w:r w:rsidR="00AB5EC4">
        <w:rPr>
          <w:rFonts w:ascii="Calibri" w:eastAsia="Times New Roman" w:hAnsi="Calibri" w:cs="Calibri"/>
          <w:color w:val="202122"/>
          <w:shd w:val="clear" w:color="auto" w:fill="FFFFFF"/>
        </w:rPr>
        <w:t>, which reappeared in various forms throughout history and, most recently, in the acronym YOLO: you only live once.</w:t>
      </w:r>
      <w:r w:rsidR="001B7046">
        <w:rPr>
          <w:rFonts w:ascii="Calibri" w:eastAsia="Times New Roman" w:hAnsi="Calibri" w:cs="Calibri"/>
          <w:color w:val="202122"/>
          <w:shd w:val="clear" w:color="auto" w:fill="FFFFFF"/>
        </w:rPr>
        <w:t xml:space="preserve"> In </w:t>
      </w:r>
      <w:r w:rsidR="00AB5EC4">
        <w:rPr>
          <w:rFonts w:ascii="Calibri" w:eastAsia="Times New Roman" w:hAnsi="Calibri" w:cs="Calibri"/>
          <w:color w:val="202122"/>
          <w:shd w:val="clear" w:color="auto" w:fill="FFFFFF"/>
        </w:rPr>
        <w:t>philosophy</w:t>
      </w:r>
      <w:r w:rsidR="001B7046">
        <w:rPr>
          <w:rFonts w:ascii="Calibri" w:eastAsia="Times New Roman" w:hAnsi="Calibri" w:cs="Calibri"/>
          <w:color w:val="202122"/>
          <w:shd w:val="clear" w:color="auto" w:fill="FFFFFF"/>
        </w:rPr>
        <w:t xml:space="preserve">, </w:t>
      </w:r>
      <w:r w:rsidR="00AB5EC4">
        <w:rPr>
          <w:rFonts w:ascii="Calibri" w:eastAsia="Times New Roman" w:hAnsi="Calibri" w:cs="Calibri"/>
          <w:color w:val="202122"/>
          <w:shd w:val="clear" w:color="auto" w:fill="FFFFFF"/>
        </w:rPr>
        <w:t>th</w:t>
      </w:r>
      <w:r w:rsidR="00AD53BC">
        <w:rPr>
          <w:rFonts w:ascii="Calibri" w:eastAsia="Times New Roman" w:hAnsi="Calibri" w:cs="Calibri"/>
          <w:color w:val="202122"/>
          <w:shd w:val="clear" w:color="auto" w:fill="FFFFFF"/>
        </w:rPr>
        <w:t>is</w:t>
      </w:r>
      <w:r w:rsidR="00AB5EC4">
        <w:rPr>
          <w:rFonts w:ascii="Calibri" w:eastAsia="Times New Roman" w:hAnsi="Calibri" w:cs="Calibri"/>
          <w:color w:val="202122"/>
          <w:shd w:val="clear" w:color="auto" w:fill="FFFFFF"/>
        </w:rPr>
        <w:t xml:space="preserve"> notion of mortality</w:t>
      </w:r>
      <w:r w:rsidR="001B7046">
        <w:rPr>
          <w:rFonts w:ascii="Calibri" w:eastAsia="Times New Roman" w:hAnsi="Calibri" w:cs="Calibri"/>
          <w:color w:val="202122"/>
          <w:shd w:val="clear" w:color="auto" w:fill="FFFFFF"/>
        </w:rPr>
        <w:t xml:space="preserve"> was most prominently </w:t>
      </w:r>
      <w:r w:rsidR="00AB5EC4">
        <w:rPr>
          <w:rFonts w:ascii="Calibri" w:eastAsia="Times New Roman" w:hAnsi="Calibri" w:cs="Calibri"/>
          <w:color w:val="202122"/>
          <w:shd w:val="clear" w:color="auto" w:fill="FFFFFF"/>
        </w:rPr>
        <w:t>addressed</w:t>
      </w:r>
      <w:r w:rsidR="001B7046">
        <w:rPr>
          <w:rFonts w:ascii="Calibri" w:eastAsia="Times New Roman" w:hAnsi="Calibri" w:cs="Calibri"/>
          <w:color w:val="202122"/>
          <w:shd w:val="clear" w:color="auto" w:fill="FFFFFF"/>
        </w:rPr>
        <w:t xml:space="preserve"> by Martin Heidegger</w:t>
      </w:r>
      <w:r w:rsidR="00C11AEE">
        <w:rPr>
          <w:rFonts w:ascii="Calibri" w:eastAsia="Times New Roman" w:hAnsi="Calibri" w:cs="Calibri"/>
          <w:color w:val="202122"/>
          <w:shd w:val="clear" w:color="auto" w:fill="FFFFFF"/>
        </w:rPr>
        <w:t>’s</w:t>
      </w:r>
      <w:r w:rsidR="000532CF">
        <w:rPr>
          <w:rFonts w:ascii="Calibri" w:eastAsia="Times New Roman" w:hAnsi="Calibri" w:cs="Calibri"/>
          <w:color w:val="202122"/>
          <w:shd w:val="clear" w:color="auto" w:fill="FFFFFF"/>
        </w:rPr>
        <w:t xml:space="preserve"> (1889-1976)</w:t>
      </w:r>
      <w:r w:rsidR="00C11AEE">
        <w:rPr>
          <w:rFonts w:ascii="Calibri" w:eastAsia="Times New Roman" w:hAnsi="Calibri" w:cs="Calibri"/>
          <w:color w:val="202122"/>
          <w:shd w:val="clear" w:color="auto" w:fill="FFFFFF"/>
        </w:rPr>
        <w:t xml:space="preserve"> concept of an authentic existence</w:t>
      </w:r>
      <w:r w:rsidR="000C093B">
        <w:rPr>
          <w:rFonts w:ascii="Calibri" w:eastAsia="Times New Roman" w:hAnsi="Calibri" w:cs="Calibri"/>
          <w:color w:val="202122"/>
          <w:shd w:val="clear" w:color="auto" w:fill="FFFFFF"/>
        </w:rPr>
        <w:t xml:space="preserve"> in </w:t>
      </w:r>
      <w:r w:rsidR="000C093B">
        <w:rPr>
          <w:rFonts w:ascii="Calibri" w:eastAsia="Times New Roman" w:hAnsi="Calibri" w:cs="Calibri"/>
          <w:i/>
          <w:iCs/>
          <w:color w:val="202122"/>
          <w:shd w:val="clear" w:color="auto" w:fill="FFFFFF"/>
        </w:rPr>
        <w:t>Being and Time</w:t>
      </w:r>
      <w:r w:rsidR="00C11AEE">
        <w:rPr>
          <w:rFonts w:ascii="Calibri" w:eastAsia="Times New Roman" w:hAnsi="Calibri" w:cs="Calibri"/>
          <w:color w:val="202122"/>
          <w:shd w:val="clear" w:color="auto" w:fill="FFFFFF"/>
        </w:rPr>
        <w:t xml:space="preserve">: </w:t>
      </w:r>
      <w:r w:rsidR="00AB5EC4">
        <w:rPr>
          <w:rFonts w:ascii="Calibri" w:eastAsia="Times New Roman" w:hAnsi="Calibri" w:cs="Calibri"/>
          <w:color w:val="202122"/>
          <w:shd w:val="clear" w:color="auto" w:fill="FFFFFF"/>
        </w:rPr>
        <w:t>Only when</w:t>
      </w:r>
      <w:r w:rsidR="00C11AEE">
        <w:rPr>
          <w:rFonts w:ascii="Calibri" w:eastAsia="Times New Roman" w:hAnsi="Calibri" w:cs="Calibri"/>
          <w:color w:val="202122"/>
          <w:shd w:val="clear" w:color="auto" w:fill="FFFFFF"/>
        </w:rPr>
        <w:t xml:space="preserve"> we realize</w:t>
      </w:r>
      <w:r w:rsidR="00AB5EC4">
        <w:rPr>
          <w:rFonts w:ascii="Calibri" w:eastAsia="Times New Roman" w:hAnsi="Calibri" w:cs="Calibri"/>
          <w:color w:val="202122"/>
          <w:shd w:val="clear" w:color="auto" w:fill="FFFFFF"/>
        </w:rPr>
        <w:t>, he argues,</w:t>
      </w:r>
      <w:r w:rsidR="00C11AEE">
        <w:rPr>
          <w:rFonts w:ascii="Calibri" w:eastAsia="Times New Roman" w:hAnsi="Calibri" w:cs="Calibri"/>
          <w:color w:val="202122"/>
          <w:shd w:val="clear" w:color="auto" w:fill="FFFFFF"/>
        </w:rPr>
        <w:t xml:space="preserve"> that we’re mortal and </w:t>
      </w:r>
      <w:r w:rsidR="00AB5EC4">
        <w:rPr>
          <w:rFonts w:ascii="Calibri" w:eastAsia="Times New Roman" w:hAnsi="Calibri" w:cs="Calibri"/>
          <w:color w:val="202122"/>
          <w:shd w:val="clear" w:color="auto" w:fill="FFFFFF"/>
        </w:rPr>
        <w:t xml:space="preserve">when </w:t>
      </w:r>
      <w:r w:rsidR="00C11AEE">
        <w:rPr>
          <w:rFonts w:ascii="Calibri" w:eastAsia="Times New Roman" w:hAnsi="Calibri" w:cs="Calibri"/>
          <w:color w:val="202122"/>
          <w:shd w:val="clear" w:color="auto" w:fill="FFFFFF"/>
        </w:rPr>
        <w:t>we put ourselves in relation to our own</w:t>
      </w:r>
      <w:r w:rsidR="006C38DD">
        <w:rPr>
          <w:rFonts w:ascii="Calibri" w:eastAsia="Times New Roman" w:hAnsi="Calibri" w:cs="Calibri"/>
          <w:color w:val="202122"/>
          <w:shd w:val="clear" w:color="auto" w:fill="FFFFFF"/>
        </w:rPr>
        <w:t xml:space="preserve"> –</w:t>
      </w:r>
      <w:r w:rsidR="000C093B">
        <w:rPr>
          <w:rFonts w:ascii="Calibri" w:eastAsia="Times New Roman" w:hAnsi="Calibri" w:cs="Calibri"/>
          <w:color w:val="202122"/>
          <w:shd w:val="clear" w:color="auto" w:fill="FFFFFF"/>
        </w:rPr>
        <w:t xml:space="preserve"> always individual</w:t>
      </w:r>
      <w:r w:rsidR="006C38DD">
        <w:rPr>
          <w:rFonts w:ascii="Calibri" w:eastAsia="Times New Roman" w:hAnsi="Calibri" w:cs="Calibri"/>
          <w:color w:val="202122"/>
          <w:shd w:val="clear" w:color="auto" w:fill="FFFFFF"/>
        </w:rPr>
        <w:t xml:space="preserve"> and singular –</w:t>
      </w:r>
      <w:r w:rsidR="00C11AEE">
        <w:rPr>
          <w:rFonts w:ascii="Calibri" w:eastAsia="Times New Roman" w:hAnsi="Calibri" w:cs="Calibri"/>
          <w:color w:val="202122"/>
          <w:shd w:val="clear" w:color="auto" w:fill="FFFFFF"/>
        </w:rPr>
        <w:t xml:space="preserve"> death, which we </w:t>
      </w:r>
      <w:r w:rsidR="000C093B">
        <w:rPr>
          <w:rFonts w:ascii="Calibri" w:eastAsia="Times New Roman" w:hAnsi="Calibri" w:cs="Calibri"/>
          <w:color w:val="202122"/>
          <w:shd w:val="clear" w:color="auto" w:fill="FFFFFF"/>
        </w:rPr>
        <w:t>can never fully</w:t>
      </w:r>
      <w:r w:rsidR="00C11AEE">
        <w:rPr>
          <w:rFonts w:ascii="Calibri" w:eastAsia="Times New Roman" w:hAnsi="Calibri" w:cs="Calibri"/>
          <w:color w:val="202122"/>
          <w:shd w:val="clear" w:color="auto" w:fill="FFFFFF"/>
        </w:rPr>
        <w:t xml:space="preserve"> grasp (what Heidegger calls “Being-towards-Death”), then we have the chance </w:t>
      </w:r>
      <w:r w:rsidR="006C38DD">
        <w:rPr>
          <w:rFonts w:ascii="Calibri" w:eastAsia="Times New Roman" w:hAnsi="Calibri" w:cs="Calibri"/>
          <w:color w:val="202122"/>
          <w:shd w:val="clear" w:color="auto" w:fill="FFFFFF"/>
        </w:rPr>
        <w:t>of living</w:t>
      </w:r>
      <w:r w:rsidR="00C11AEE">
        <w:rPr>
          <w:rFonts w:ascii="Calibri" w:eastAsia="Times New Roman" w:hAnsi="Calibri" w:cs="Calibri"/>
          <w:color w:val="202122"/>
          <w:shd w:val="clear" w:color="auto" w:fill="FFFFFF"/>
        </w:rPr>
        <w:t xml:space="preserve"> what he calls a more “authentic” existence by making decisions on</w:t>
      </w:r>
      <w:r w:rsidR="000C093B">
        <w:rPr>
          <w:rFonts w:ascii="Calibri" w:eastAsia="Times New Roman" w:hAnsi="Calibri" w:cs="Calibri"/>
          <w:color w:val="202122"/>
          <w:shd w:val="clear" w:color="auto" w:fill="FFFFFF"/>
        </w:rPr>
        <w:t xml:space="preserve"> the routines of our lives, instead of simply following everyone else’s routines (he calls this ‘the they,’ </w:t>
      </w:r>
      <w:r w:rsidR="000C093B">
        <w:rPr>
          <w:rFonts w:ascii="Calibri" w:eastAsia="Times New Roman" w:hAnsi="Calibri" w:cs="Calibri"/>
          <w:i/>
          <w:iCs/>
          <w:color w:val="202122"/>
          <w:shd w:val="clear" w:color="auto" w:fill="FFFFFF"/>
        </w:rPr>
        <w:t>das Man</w:t>
      </w:r>
      <w:r w:rsidR="000C093B">
        <w:rPr>
          <w:rFonts w:ascii="Calibri" w:eastAsia="Times New Roman" w:hAnsi="Calibri" w:cs="Calibri"/>
          <w:color w:val="202122"/>
          <w:shd w:val="clear" w:color="auto" w:fill="FFFFFF"/>
        </w:rPr>
        <w:t>)</w:t>
      </w:r>
      <w:r w:rsidR="00C11AEE">
        <w:rPr>
          <w:rFonts w:ascii="Calibri" w:eastAsia="Times New Roman" w:hAnsi="Calibri" w:cs="Calibri"/>
          <w:color w:val="202122"/>
          <w:shd w:val="clear" w:color="auto" w:fill="FFFFFF"/>
        </w:rPr>
        <w:t xml:space="preserve">. </w:t>
      </w:r>
      <w:r w:rsidR="00C11AEE">
        <w:rPr>
          <w:rFonts w:ascii="Calibri" w:eastAsia="Times New Roman" w:hAnsi="Calibri" w:cs="Calibri"/>
          <w:color w:val="202122"/>
          <w:shd w:val="clear" w:color="auto" w:fill="FFFFFF"/>
        </w:rPr>
        <w:lastRenderedPageBreak/>
        <w:t>Annie Duke doesn’t mention</w:t>
      </w:r>
      <w:r>
        <w:rPr>
          <w:rFonts w:ascii="Calibri" w:eastAsia="Times New Roman" w:hAnsi="Calibri" w:cs="Calibri"/>
          <w:color w:val="202122"/>
          <w:shd w:val="clear" w:color="auto" w:fill="FFFFFF"/>
        </w:rPr>
        <w:t xml:space="preserve"> </w:t>
      </w:r>
      <w:r w:rsidR="00C11AEE">
        <w:rPr>
          <w:rFonts w:ascii="Calibri" w:eastAsia="Times New Roman" w:hAnsi="Calibri" w:cs="Calibri"/>
          <w:color w:val="202122"/>
          <w:shd w:val="clear" w:color="auto" w:fill="FFFFFF"/>
        </w:rPr>
        <w:t>the aspect of mortality</w:t>
      </w:r>
      <w:r w:rsidR="006C38DD">
        <w:rPr>
          <w:rFonts w:ascii="Calibri" w:eastAsia="Times New Roman" w:hAnsi="Calibri" w:cs="Calibri"/>
          <w:color w:val="202122"/>
          <w:shd w:val="clear" w:color="auto" w:fill="FFFFFF"/>
        </w:rPr>
        <w:t>,</w:t>
      </w:r>
      <w:r w:rsidR="00C11AEE">
        <w:rPr>
          <w:rFonts w:ascii="Calibri" w:eastAsia="Times New Roman" w:hAnsi="Calibri" w:cs="Calibri"/>
          <w:color w:val="202122"/>
          <w:shd w:val="clear" w:color="auto" w:fill="FFFFFF"/>
        </w:rPr>
        <w:t xml:space="preserve"> but it is </w:t>
      </w:r>
      <w:r w:rsidR="00BB1FD0">
        <w:rPr>
          <w:rFonts w:ascii="Calibri" w:eastAsia="Times New Roman" w:hAnsi="Calibri" w:cs="Calibri"/>
          <w:color w:val="202122"/>
          <w:shd w:val="clear" w:color="auto" w:fill="FFFFFF"/>
        </w:rPr>
        <w:t xml:space="preserve">only </w:t>
      </w:r>
      <w:r w:rsidR="00C11AEE">
        <w:rPr>
          <w:rFonts w:ascii="Calibri" w:eastAsia="Times New Roman" w:hAnsi="Calibri" w:cs="Calibri"/>
          <w:color w:val="202122"/>
          <w:shd w:val="clear" w:color="auto" w:fill="FFFFFF"/>
        </w:rPr>
        <w:t xml:space="preserve">this </w:t>
      </w:r>
      <w:r w:rsidR="00BB1FD0">
        <w:rPr>
          <w:rFonts w:ascii="Calibri" w:eastAsia="Times New Roman" w:hAnsi="Calibri" w:cs="Calibri"/>
          <w:color w:val="202122"/>
          <w:shd w:val="clear" w:color="auto" w:fill="FFFFFF"/>
        </w:rPr>
        <w:t xml:space="preserve">implied </w:t>
      </w:r>
      <w:r w:rsidR="00C11AEE">
        <w:rPr>
          <w:rFonts w:ascii="Calibri" w:eastAsia="Times New Roman" w:hAnsi="Calibri" w:cs="Calibri"/>
          <w:color w:val="202122"/>
          <w:shd w:val="clear" w:color="auto" w:fill="FFFFFF"/>
        </w:rPr>
        <w:t xml:space="preserve">limitedness of anything in life, the scarcity of </w:t>
      </w:r>
      <w:r w:rsidR="00BB1FD0">
        <w:rPr>
          <w:rFonts w:ascii="Calibri" w:eastAsia="Times New Roman" w:hAnsi="Calibri" w:cs="Calibri"/>
          <w:color w:val="202122"/>
          <w:shd w:val="clear" w:color="auto" w:fill="FFFFFF"/>
        </w:rPr>
        <w:t>everything</w:t>
      </w:r>
      <w:r w:rsidR="00C11AEE">
        <w:rPr>
          <w:rFonts w:ascii="Calibri" w:eastAsia="Times New Roman" w:hAnsi="Calibri" w:cs="Calibri"/>
          <w:color w:val="202122"/>
          <w:shd w:val="clear" w:color="auto" w:fill="FFFFFF"/>
        </w:rPr>
        <w:t xml:space="preserve"> we value</w:t>
      </w:r>
      <w:r w:rsidR="00BB1FD0">
        <w:rPr>
          <w:rFonts w:ascii="Calibri" w:eastAsia="Times New Roman" w:hAnsi="Calibri" w:cs="Calibri"/>
          <w:color w:val="202122"/>
          <w:shd w:val="clear" w:color="auto" w:fill="FFFFFF"/>
        </w:rPr>
        <w:t xml:space="preserve">, </w:t>
      </w:r>
      <w:r w:rsidR="000C093B">
        <w:rPr>
          <w:rFonts w:ascii="Calibri" w:eastAsia="Times New Roman" w:hAnsi="Calibri" w:cs="Calibri"/>
          <w:color w:val="202122"/>
          <w:shd w:val="clear" w:color="auto" w:fill="FFFFFF"/>
        </w:rPr>
        <w:t>that creates meaning, risk</w:t>
      </w:r>
      <w:r w:rsidR="000F4385">
        <w:rPr>
          <w:rFonts w:ascii="Calibri" w:eastAsia="Times New Roman" w:hAnsi="Calibri" w:cs="Calibri"/>
          <w:color w:val="202122"/>
          <w:shd w:val="clear" w:color="auto" w:fill="FFFFFF"/>
        </w:rPr>
        <w:t>, and the stakes</w:t>
      </w:r>
      <w:r w:rsidR="000C093B">
        <w:rPr>
          <w:rFonts w:ascii="Calibri" w:eastAsia="Times New Roman" w:hAnsi="Calibri" w:cs="Calibri"/>
          <w:color w:val="202122"/>
          <w:shd w:val="clear" w:color="auto" w:fill="FFFFFF"/>
        </w:rPr>
        <w:t xml:space="preserve"> </w:t>
      </w:r>
      <w:r w:rsidR="000F4385">
        <w:rPr>
          <w:rFonts w:ascii="Calibri" w:eastAsia="Times New Roman" w:hAnsi="Calibri" w:cs="Calibri"/>
          <w:color w:val="202122"/>
          <w:shd w:val="clear" w:color="auto" w:fill="FFFFFF"/>
        </w:rPr>
        <w:t>of</w:t>
      </w:r>
      <w:r w:rsidR="000C093B">
        <w:rPr>
          <w:rFonts w:ascii="Calibri" w:eastAsia="Times New Roman" w:hAnsi="Calibri" w:cs="Calibri"/>
          <w:color w:val="202122"/>
          <w:shd w:val="clear" w:color="auto" w:fill="FFFFFF"/>
        </w:rPr>
        <w:t xml:space="preserve"> the decision</w:t>
      </w:r>
      <w:r w:rsidR="006C38DD">
        <w:rPr>
          <w:rFonts w:ascii="Calibri" w:eastAsia="Times New Roman" w:hAnsi="Calibri" w:cs="Calibri"/>
          <w:color w:val="202122"/>
          <w:shd w:val="clear" w:color="auto" w:fill="FFFFFF"/>
        </w:rPr>
        <w:t>s</w:t>
      </w:r>
      <w:r w:rsidR="000C093B">
        <w:rPr>
          <w:rFonts w:ascii="Calibri" w:eastAsia="Times New Roman" w:hAnsi="Calibri" w:cs="Calibri"/>
          <w:color w:val="202122"/>
          <w:shd w:val="clear" w:color="auto" w:fill="FFFFFF"/>
        </w:rPr>
        <w:t xml:space="preserve"> we make. Only time, mortality, and the irreversibility of actions make our decisions into bets</w:t>
      </w:r>
      <w:r w:rsidR="00C11AEE">
        <w:rPr>
          <w:rFonts w:ascii="Calibri" w:eastAsia="Times New Roman" w:hAnsi="Calibri" w:cs="Calibri"/>
          <w:color w:val="202122"/>
          <w:shd w:val="clear" w:color="auto" w:fill="FFFFFF"/>
        </w:rPr>
        <w:t>.</w:t>
      </w:r>
    </w:p>
    <w:p w14:paraId="36356419" w14:textId="77777777" w:rsidR="004B3065" w:rsidRDefault="004B3065" w:rsidP="0028112C">
      <w:pPr>
        <w:spacing w:line="360" w:lineRule="auto"/>
        <w:rPr>
          <w:rFonts w:ascii="Calibri" w:eastAsia="Times New Roman" w:hAnsi="Calibri" w:cs="Calibri"/>
          <w:color w:val="202122"/>
          <w:shd w:val="clear" w:color="auto" w:fill="FFFFFF"/>
        </w:rPr>
      </w:pPr>
    </w:p>
    <w:p w14:paraId="4A4F78AC" w14:textId="4CC65506" w:rsidR="000C093B" w:rsidRPr="0028112C" w:rsidRDefault="000C093B" w:rsidP="0028112C">
      <w:pPr>
        <w:spacing w:line="360" w:lineRule="auto"/>
        <w:jc w:val="center"/>
        <w:rPr>
          <w:rFonts w:ascii="Calibri" w:eastAsia="Times New Roman" w:hAnsi="Calibri" w:cs="Calibri"/>
          <w:b/>
          <w:bCs/>
          <w:i/>
          <w:iCs/>
          <w:color w:val="202122"/>
          <w:shd w:val="clear" w:color="auto" w:fill="FFFFFF"/>
        </w:rPr>
      </w:pPr>
      <w:r w:rsidRPr="000C093B">
        <w:rPr>
          <w:rFonts w:ascii="Calibri" w:eastAsia="Times New Roman" w:hAnsi="Calibri" w:cs="Calibri"/>
          <w:b/>
          <w:bCs/>
          <w:i/>
          <w:iCs/>
          <w:color w:val="202122"/>
          <w:shd w:val="clear" w:color="auto" w:fill="FFFFFF"/>
        </w:rPr>
        <w:t>Decision-Making as an Orientation-Skill in Poker and Life</w:t>
      </w:r>
    </w:p>
    <w:p w14:paraId="4A11C444" w14:textId="2B739BA0" w:rsidR="00AE5139" w:rsidRDefault="004B3065" w:rsidP="0028112C">
      <w:pPr>
        <w:spacing w:line="360" w:lineRule="auto"/>
        <w:ind w:firstLine="720"/>
      </w:pPr>
      <w:r>
        <w:t xml:space="preserve">If we call decision-making an ‘orientation skill’ that one can learn in poker, then this </w:t>
      </w:r>
      <w:r w:rsidR="00E53D2F">
        <w:t xml:space="preserve">is </w:t>
      </w:r>
      <w:r>
        <w:t xml:space="preserve">also due to the fact </w:t>
      </w:r>
      <w:r w:rsidR="00E53D2F">
        <w:t xml:space="preserve">that </w:t>
      </w:r>
      <w:r w:rsidR="009358BA">
        <w:t>this game</w:t>
      </w:r>
      <w:r>
        <w:t xml:space="preserve"> requires from great player</w:t>
      </w:r>
      <w:r w:rsidR="009358BA">
        <w:t>s</w:t>
      </w:r>
      <w:r>
        <w:t xml:space="preserve"> </w:t>
      </w:r>
      <w:r w:rsidR="00E53D2F">
        <w:t xml:space="preserve">competencies </w:t>
      </w:r>
      <w:r>
        <w:t>in what</w:t>
      </w:r>
      <w:r w:rsidR="009358BA">
        <w:t xml:space="preserve"> </w:t>
      </w:r>
      <w:r>
        <w:t>the philosophy of orientation calls</w:t>
      </w:r>
      <w:r w:rsidR="00A40075">
        <w:t xml:space="preserve"> basic</w:t>
      </w:r>
      <w:r>
        <w:t xml:space="preserve"> “orientation virtues,” which are also significant for successful orientations in everyday life. </w:t>
      </w:r>
      <w:r w:rsidR="004977BE">
        <w:t>Applied to poker, t</w:t>
      </w:r>
      <w:r>
        <w:t xml:space="preserve">hese are: “overview,” regarding the entirety of the game and </w:t>
      </w:r>
      <w:r w:rsidR="00BF3ACB">
        <w:t>your</w:t>
      </w:r>
      <w:r>
        <w:t xml:space="preserve"> distancing from the situation by means of widening the horizons; “circumspection” regarding the relevant cards in the game</w:t>
      </w:r>
      <w:r w:rsidR="00D300B4">
        <w:t xml:space="preserve">, </w:t>
      </w:r>
      <w:r>
        <w:t>the stakes</w:t>
      </w:r>
      <w:r w:rsidR="00D300B4">
        <w:t>, and the players</w:t>
      </w:r>
      <w:r>
        <w:t>; “foresight” concerning the opponents’ bets and</w:t>
      </w:r>
      <w:r w:rsidR="00AE5139">
        <w:t xml:space="preserve"> the bets </w:t>
      </w:r>
      <w:r w:rsidR="00BF3ACB">
        <w:t>you’re</w:t>
      </w:r>
      <w:r w:rsidR="00AE5139">
        <w:t xml:space="preserve"> willing or able to make</w:t>
      </w:r>
      <w:r>
        <w:t xml:space="preserve">; “insight” into </w:t>
      </w:r>
      <w:r w:rsidR="00D300B4">
        <w:t>your</w:t>
      </w:r>
      <w:r>
        <w:t xml:space="preserve"> own weaknesses</w:t>
      </w:r>
      <w:r w:rsidR="00AE5139">
        <w:t xml:space="preserve"> and fraudulent thinking patterns</w:t>
      </w:r>
      <w:r w:rsidR="00D300B4">
        <w:t xml:space="preserve"> and those of your opponents</w:t>
      </w:r>
      <w:r w:rsidR="00AE5139">
        <w:t>;</w:t>
      </w:r>
      <w:r>
        <w:t xml:space="preserve"> “precaution” regarding </w:t>
      </w:r>
      <w:r w:rsidR="00BF3ACB">
        <w:t>your</w:t>
      </w:r>
      <w:r>
        <w:t xml:space="preserve"> potentially imprudent decisions</w:t>
      </w:r>
      <w:r w:rsidR="00AE5139">
        <w:t xml:space="preserve"> when </w:t>
      </w:r>
      <w:r w:rsidR="00E53D2F">
        <w:t xml:space="preserve">struck by </w:t>
      </w:r>
      <w:r w:rsidR="00AE5139">
        <w:t>emotion</w:t>
      </w:r>
      <w:r w:rsidR="00E53D2F">
        <w:t>s</w:t>
      </w:r>
      <w:r w:rsidR="00AE5139">
        <w:t>;</w:t>
      </w:r>
      <w:r>
        <w:t xml:space="preserve"> and “confidence” </w:t>
      </w:r>
      <w:r w:rsidR="00AE5139">
        <w:t>and</w:t>
      </w:r>
      <w:r>
        <w:t xml:space="preserve"> “courage” for raising the stakes when you have </w:t>
      </w:r>
      <w:r w:rsidR="00AE5139">
        <w:t>a good hand</w:t>
      </w:r>
      <w:r>
        <w:t xml:space="preserve">. In addition, playing poker </w:t>
      </w:r>
      <w:r w:rsidR="00884362">
        <w:t xml:space="preserve">successfully </w:t>
      </w:r>
      <w:r>
        <w:t>requires one to continually reorient oneself to different opponents and surprising game situations and, above all, to</w:t>
      </w:r>
      <w:r w:rsidR="00AE5139">
        <w:t xml:space="preserve"> one’s virtue or skill to</w:t>
      </w:r>
      <w:r>
        <w:t xml:space="preserve"> “use a situation’s uncertainties and </w:t>
      </w:r>
      <w:proofErr w:type="spellStart"/>
      <w:r>
        <w:t>decidabilities</w:t>
      </w:r>
      <w:proofErr w:type="spellEnd"/>
      <w:r>
        <w:t xml:space="preserve">, as well as the </w:t>
      </w:r>
      <w:proofErr w:type="spellStart"/>
      <w:r>
        <w:t>leeways</w:t>
      </w:r>
      <w:proofErr w:type="spellEnd"/>
      <w:r>
        <w:t xml:space="preserve"> provided by the clues, footholds and signs, … to creatively master the situation” (PO 241).</w:t>
      </w:r>
      <w:r w:rsidR="00AE5139">
        <w:t xml:space="preserve"> </w:t>
      </w:r>
    </w:p>
    <w:p w14:paraId="5D88DE49" w14:textId="66904CA9" w:rsidR="00E53769" w:rsidRDefault="00AE5139" w:rsidP="00A40075">
      <w:pPr>
        <w:spacing w:line="360" w:lineRule="auto"/>
        <w:ind w:firstLine="720"/>
      </w:pPr>
      <w:r>
        <w:t>However, despite the complexity of the game, t</w:t>
      </w:r>
      <w:r w:rsidR="004B3065">
        <w:t xml:space="preserve">he </w:t>
      </w:r>
      <w:r>
        <w:t>number</w:t>
      </w:r>
      <w:r w:rsidR="004B3065">
        <w:t xml:space="preserve"> of relevant footholds one must take into account are</w:t>
      </w:r>
      <w:r w:rsidR="004977BE">
        <w:t>,</w:t>
      </w:r>
      <w:r w:rsidR="004B3065">
        <w:t xml:space="preserve"> compared to everyday life, </w:t>
      </w:r>
      <w:r w:rsidR="004977BE">
        <w:t>more easily discernable because the goals, priorities, and outcomes are clear</w:t>
      </w:r>
      <w:r>
        <w:t>. In ‘real life,’ distinguishing</w:t>
      </w:r>
      <w:r w:rsidR="004822B2">
        <w:t>, for instance,</w:t>
      </w:r>
      <w:r>
        <w:t xml:space="preserve"> between the skill and the luck </w:t>
      </w:r>
      <w:r w:rsidR="00BF3ACB">
        <w:t>‘</w:t>
      </w:r>
      <w:r>
        <w:t>basket</w:t>
      </w:r>
      <w:r w:rsidR="00BF3ACB">
        <w:t>’</w:t>
      </w:r>
      <w:r>
        <w:t xml:space="preserve"> becomes much more difficult (</w:t>
      </w:r>
      <w:r w:rsidR="00E53D2F">
        <w:t xml:space="preserve">is the success </w:t>
      </w:r>
      <w:r w:rsidR="00BF3ACB">
        <w:t xml:space="preserve">in your orientations </w:t>
      </w:r>
      <w:r w:rsidR="00E53D2F">
        <w:t xml:space="preserve">that comes from your </w:t>
      </w:r>
      <w:r>
        <w:t xml:space="preserve">genes, </w:t>
      </w:r>
      <w:r w:rsidR="00E53D2F">
        <w:t xml:space="preserve">your </w:t>
      </w:r>
      <w:r>
        <w:t xml:space="preserve">upbringing, </w:t>
      </w:r>
      <w:r w:rsidR="00E53D2F">
        <w:t xml:space="preserve">and </w:t>
      </w:r>
      <w:r>
        <w:t>your education</w:t>
      </w:r>
      <w:r w:rsidR="00E53D2F">
        <w:t xml:space="preserve"> </w:t>
      </w:r>
      <w:r>
        <w:t>– skill or luck?)</w:t>
      </w:r>
      <w:r w:rsidR="00EF2CA3">
        <w:t>.</w:t>
      </w:r>
      <w:r w:rsidR="00AD40CE">
        <w:t xml:space="preserve"> And</w:t>
      </w:r>
      <w:r w:rsidR="00950541">
        <w:t xml:space="preserve"> different from poker</w:t>
      </w:r>
      <w:r w:rsidR="004977BE">
        <w:t>,</w:t>
      </w:r>
      <w:r w:rsidR="00950541">
        <w:t xml:space="preserve"> where you want to win as much money as possible,</w:t>
      </w:r>
      <w:r w:rsidR="00AD40CE">
        <w:t xml:space="preserve"> </w:t>
      </w:r>
      <w:r w:rsidR="00950541">
        <w:t xml:space="preserve">the </w:t>
      </w:r>
      <w:r w:rsidR="00AD40CE">
        <w:t>‘currencies’</w:t>
      </w:r>
      <w:r w:rsidR="00950541">
        <w:t xml:space="preserve"> in everyday life</w:t>
      </w:r>
      <w:r w:rsidR="00AD40CE">
        <w:t xml:space="preserve"> aren’t always clear, and you rather try to navigate as best as possible your different orientation worlds (family, job, hobbies, friends, etc.), trying to be successful in each of them. But it </w:t>
      </w:r>
      <w:r w:rsidR="00AD40CE">
        <w:lastRenderedPageBreak/>
        <w:t>remains difficult to weigh these outcomes against each other – what’s more important: a successful career, being a great mother, a great friend?</w:t>
      </w:r>
    </w:p>
    <w:p w14:paraId="6E141444" w14:textId="7B8A71AB" w:rsidR="00CA4192" w:rsidRPr="00CA4192" w:rsidRDefault="00675BD0" w:rsidP="0012555D">
      <w:pPr>
        <w:spacing w:line="360" w:lineRule="auto"/>
        <w:ind w:firstLine="720"/>
      </w:pPr>
      <w:r>
        <w:t xml:space="preserve">An important element emphasized in the philosophy of orientation that </w:t>
      </w:r>
      <w:r>
        <w:rPr>
          <w:i/>
          <w:iCs/>
        </w:rPr>
        <w:t>Thinking in Bets</w:t>
      </w:r>
      <w:r>
        <w:t xml:space="preserve"> </w:t>
      </w:r>
      <w:r w:rsidR="009358BA">
        <w:t>does</w:t>
      </w:r>
      <w:r w:rsidR="00D036F7">
        <w:t>n’t</w:t>
      </w:r>
      <w:r w:rsidR="009358BA">
        <w:t xml:space="preserve"> address </w:t>
      </w:r>
      <w:r>
        <w:t xml:space="preserve">is that of courage. Courage is needed, according to Werner </w:t>
      </w:r>
      <w:proofErr w:type="spellStart"/>
      <w:r>
        <w:t>Stegmaier</w:t>
      </w:r>
      <w:proofErr w:type="spellEnd"/>
      <w:r>
        <w:t xml:space="preserve">, </w:t>
      </w:r>
      <w:r w:rsidR="00A40075">
        <w:t>when anxiety and fear arise,</w:t>
      </w:r>
      <w:r w:rsidR="004822B2">
        <w:t xml:space="preserve"> which may happen</w:t>
      </w:r>
      <w:r w:rsidR="00A40075">
        <w:t xml:space="preserve"> for instance when we realize that </w:t>
      </w:r>
      <w:r>
        <w:t xml:space="preserve">the future </w:t>
      </w:r>
      <w:r w:rsidR="00A40075">
        <w:t>is</w:t>
      </w:r>
      <w:r>
        <w:t xml:space="preserve"> </w:t>
      </w:r>
      <w:r w:rsidR="004822B2">
        <w:t>persistently</w:t>
      </w:r>
      <w:r>
        <w:t xml:space="preserve"> uncertain</w:t>
      </w:r>
      <w:r w:rsidR="00A40075">
        <w:t xml:space="preserve"> and that</w:t>
      </w:r>
      <w:r>
        <w:t xml:space="preserve"> we could have always decided differently. It’s especially </w:t>
      </w:r>
      <w:r w:rsidR="009358BA">
        <w:t>demanded</w:t>
      </w:r>
      <w:r>
        <w:t xml:space="preserve"> in ‘existential’ decisions that will shape </w:t>
      </w:r>
      <w:r w:rsidR="00A40075">
        <w:t>your</w:t>
      </w:r>
      <w:r>
        <w:t xml:space="preserve"> entire life</w:t>
      </w:r>
      <w:r w:rsidR="00E53D2F">
        <w:t xml:space="preserve"> and possibly that of many others</w:t>
      </w:r>
      <w:r>
        <w:t>.</w:t>
      </w:r>
      <w:r w:rsidR="0028112C">
        <w:t xml:space="preserve"> </w:t>
      </w:r>
      <w:r w:rsidR="00CA4192">
        <w:t xml:space="preserve">The reason courage is missing from Annie Duke’s conception </w:t>
      </w:r>
      <w:r w:rsidR="0012555D">
        <w:t>may be</w:t>
      </w:r>
      <w:r w:rsidR="00CA4192">
        <w:t xml:space="preserve"> that framing your life via the metaphor of ‘thinking in bets’ </w:t>
      </w:r>
      <w:r w:rsidR="0012555D">
        <w:t xml:space="preserve">already </w:t>
      </w:r>
      <w:r w:rsidR="00CA4192">
        <w:t xml:space="preserve">alleviates anxiety and abates fears because you </w:t>
      </w:r>
      <w:r w:rsidR="0012555D">
        <w:t xml:space="preserve">now </w:t>
      </w:r>
      <w:r w:rsidR="00CA4192">
        <w:t xml:space="preserve">consider all your decisions as </w:t>
      </w:r>
      <w:r w:rsidR="0012555D">
        <w:t xml:space="preserve">mere </w:t>
      </w:r>
      <w:r w:rsidR="00CA4192">
        <w:t>‘bets’ and life</w:t>
      </w:r>
      <w:r w:rsidR="00E6226D">
        <w:t xml:space="preserve"> as</w:t>
      </w:r>
      <w:r w:rsidR="00CA4192">
        <w:t xml:space="preserve"> a </w:t>
      </w:r>
      <w:r w:rsidR="0012555D">
        <w:t>‘</w:t>
      </w:r>
      <w:r w:rsidR="00CA4192">
        <w:t>game.’</w:t>
      </w:r>
      <w:r w:rsidR="0012555D">
        <w:t xml:space="preserve"> Crucial life decisions then become less ‘existential’ altogether because you</w:t>
      </w:r>
      <w:r w:rsidR="00950541">
        <w:t xml:space="preserve">’re </w:t>
      </w:r>
      <w:r w:rsidR="0012555D">
        <w:t>less attached to them</w:t>
      </w:r>
      <w:r w:rsidR="00950541">
        <w:t xml:space="preserve"> and </w:t>
      </w:r>
      <w:r w:rsidR="0012555D">
        <w:t>you no longer identify with them</w:t>
      </w:r>
      <w:r w:rsidR="00E6226D">
        <w:t xml:space="preserve"> or their outcome</w:t>
      </w:r>
      <w:r w:rsidR="0012555D">
        <w:t>. To ‘think in bets’ may as such give you courage</w:t>
      </w:r>
      <w:r w:rsidR="00E6226D">
        <w:t xml:space="preserve"> and confidence in the face of uncertainties and challenges. In orientation</w:t>
      </w:r>
      <w:r w:rsidR="0012555D">
        <w:t>,</w:t>
      </w:r>
      <w:r w:rsidR="00E6226D">
        <w:t xml:space="preserve"> “confidence is the expectation that good orientations will continue in an unforeseen future” (PO 42). And ‘thinking in bets’</w:t>
      </w:r>
      <w:r w:rsidR="0012555D">
        <w:t xml:space="preserve"> </w:t>
      </w:r>
      <w:r w:rsidR="00E6226D">
        <w:t xml:space="preserve">may do so </w:t>
      </w:r>
      <w:r w:rsidR="0012555D">
        <w:t>especially if you believe, as for instance Caesar did, that luck is always on your side and that you’ll be the more successful, the higher the bets</w:t>
      </w:r>
      <w:r w:rsidR="00E6226D">
        <w:t xml:space="preserve"> are</w:t>
      </w:r>
      <w:r w:rsidR="0012555D">
        <w:t xml:space="preserve"> you’re willing to take. </w:t>
      </w:r>
      <w:r w:rsidR="00BD7054">
        <w:t>However, y</w:t>
      </w:r>
      <w:r w:rsidR="00E6226D">
        <w:t>ou</w:t>
      </w:r>
      <w:r w:rsidR="00950541">
        <w:t>r confidence may</w:t>
      </w:r>
      <w:r w:rsidR="00BD7054">
        <w:t xml:space="preserve"> </w:t>
      </w:r>
      <w:r w:rsidR="00E6226D">
        <w:t xml:space="preserve">always </w:t>
      </w:r>
      <w:r w:rsidR="00950541">
        <w:t>turn out to have been overconfidence and your belief</w:t>
      </w:r>
      <w:r w:rsidR="00BD7054">
        <w:t xml:space="preserve"> in constant winning</w:t>
      </w:r>
      <w:r w:rsidR="00950541">
        <w:t xml:space="preserve"> may be disappointed –</w:t>
      </w:r>
      <w:r w:rsidR="00BD7054">
        <w:t xml:space="preserve"> </w:t>
      </w:r>
      <w:r w:rsidR="00950541">
        <w:t>when you lose your bets, as Caesar did when he was assassinated.</w:t>
      </w:r>
    </w:p>
    <w:p w14:paraId="337AC1D5" w14:textId="0EC7E80E" w:rsidR="001A1409" w:rsidRDefault="00F45033" w:rsidP="00EC5FCE">
      <w:pPr>
        <w:spacing w:line="360" w:lineRule="auto"/>
        <w:ind w:firstLine="720"/>
      </w:pPr>
      <w:r>
        <w:t xml:space="preserve">But </w:t>
      </w:r>
      <w:r w:rsidR="00706C8E">
        <w:t>let’s come back</w:t>
      </w:r>
      <w:r w:rsidR="00565979">
        <w:t xml:space="preserve"> to our initial question</w:t>
      </w:r>
      <w:r>
        <w:t>:</w:t>
      </w:r>
      <w:r w:rsidR="00565979">
        <w:t xml:space="preserve"> To what extent can we universalize the orientation skills of decision-making? </w:t>
      </w:r>
      <w:r w:rsidR="00706C8E">
        <w:t>Since e</w:t>
      </w:r>
      <w:r w:rsidR="00565979">
        <w:t>very situation of orientation is somewhat new and different, every decision is ultimately singular</w:t>
      </w:r>
      <w:r w:rsidR="00706C8E">
        <w:t xml:space="preserve"> and its principles can, strictly speaking, not be universalized</w:t>
      </w:r>
      <w:r w:rsidR="00565979">
        <w:t xml:space="preserve">. However, we factually develop routines of decision-making, especially if situations </w:t>
      </w:r>
      <w:r>
        <w:t>recur in</w:t>
      </w:r>
      <w:r w:rsidR="00565979">
        <w:t xml:space="preserve"> similar patterns. </w:t>
      </w:r>
      <w:r w:rsidR="00691EE4">
        <w:t>And i</w:t>
      </w:r>
      <w:r w:rsidR="00565979">
        <w:t>t is precisely the</w:t>
      </w:r>
      <w:r>
        <w:t>se</w:t>
      </w:r>
      <w:r w:rsidR="00565979">
        <w:t xml:space="preserve"> </w:t>
      </w:r>
      <w:r w:rsidR="00691EE4">
        <w:t xml:space="preserve">recurring patterns at the poker table that permit players to </w:t>
      </w:r>
      <w:r>
        <w:t>improve</w:t>
      </w:r>
      <w:r w:rsidR="00691EE4">
        <w:t xml:space="preserve"> through practice: </w:t>
      </w:r>
      <w:r w:rsidR="00565979">
        <w:t xml:space="preserve">you </w:t>
      </w:r>
      <w:r>
        <w:t>then</w:t>
      </w:r>
      <w:r w:rsidR="00565979">
        <w:t xml:space="preserve"> learn </w:t>
      </w:r>
      <w:r>
        <w:t xml:space="preserve">how </w:t>
      </w:r>
      <w:r w:rsidR="00565979">
        <w:t xml:space="preserve">to ‘read the game,’ </w:t>
      </w:r>
      <w:r>
        <w:t xml:space="preserve">to </w:t>
      </w:r>
      <w:r w:rsidR="00691EE4">
        <w:t xml:space="preserve">better </w:t>
      </w:r>
      <w:r w:rsidR="00565979">
        <w:t xml:space="preserve">ascertain the probabilities and </w:t>
      </w:r>
      <w:r w:rsidR="00950541">
        <w:t>‘</w:t>
      </w:r>
      <w:r w:rsidR="00565979">
        <w:t>get a feeling</w:t>
      </w:r>
      <w:r w:rsidR="00950541">
        <w:t>’</w:t>
      </w:r>
      <w:r w:rsidR="00565979">
        <w:t xml:space="preserve"> for the other players’</w:t>
      </w:r>
      <w:r w:rsidR="00691EE4">
        <w:t xml:space="preserve"> </w:t>
      </w:r>
      <w:r>
        <w:t>strategies</w:t>
      </w:r>
      <w:r w:rsidR="00565979">
        <w:t xml:space="preserve">. </w:t>
      </w:r>
      <w:r w:rsidR="00691EE4">
        <w:t xml:space="preserve">As far as situations of orientation </w:t>
      </w:r>
      <w:r w:rsidR="00580F91">
        <w:t>also</w:t>
      </w:r>
      <w:r w:rsidR="00691EE4">
        <w:t xml:space="preserve"> recur in similar </w:t>
      </w:r>
      <w:r w:rsidR="00706C8E">
        <w:t>patterns</w:t>
      </w:r>
      <w:r w:rsidR="00691EE4">
        <w:t xml:space="preserve"> in certain fields of action</w:t>
      </w:r>
      <w:r w:rsidR="00565979">
        <w:t xml:space="preserve">, we </w:t>
      </w:r>
      <w:r>
        <w:t>likewise</w:t>
      </w:r>
      <w:r w:rsidR="00691EE4">
        <w:t xml:space="preserve"> develop</w:t>
      </w:r>
      <w:r w:rsidR="00565979">
        <w:t xml:space="preserve"> routines</w:t>
      </w:r>
      <w:r w:rsidR="00691EE4">
        <w:t xml:space="preserve"> of decision-making</w:t>
      </w:r>
      <w:r>
        <w:t xml:space="preserve"> in these areas</w:t>
      </w:r>
      <w:r w:rsidR="00565979">
        <w:t>, and this is the very aspect of what we value in experienced professionals</w:t>
      </w:r>
      <w:r w:rsidR="004822B2">
        <w:t xml:space="preserve">. </w:t>
      </w:r>
      <w:r w:rsidR="00580F91">
        <w:t>Particularly s</w:t>
      </w:r>
      <w:r w:rsidR="00691EE4">
        <w:t>uccessful politicians, lawyers, physicians,</w:t>
      </w:r>
      <w:r w:rsidR="00580F91">
        <w:t xml:space="preserve"> investors,</w:t>
      </w:r>
      <w:r w:rsidR="00691EE4">
        <w:t xml:space="preserve"> </w:t>
      </w:r>
      <w:r w:rsidR="00691EE4">
        <w:lastRenderedPageBreak/>
        <w:t>businesspeople</w:t>
      </w:r>
      <w:r w:rsidR="00706C8E">
        <w:t>, artists, and athletes</w:t>
      </w:r>
      <w:r w:rsidR="00691EE4">
        <w:t xml:space="preserve"> have learned the</w:t>
      </w:r>
      <w:r>
        <w:t xml:space="preserve"> very</w:t>
      </w:r>
      <w:r w:rsidR="00691EE4">
        <w:t xml:space="preserve"> nuances of their </w:t>
      </w:r>
      <w:r>
        <w:t xml:space="preserve">respective </w:t>
      </w:r>
      <w:r w:rsidR="00691EE4">
        <w:t>games, something we</w:t>
      </w:r>
      <w:r w:rsidR="00950541">
        <w:t xml:space="preserve"> may</w:t>
      </w:r>
      <w:r w:rsidR="00691EE4">
        <w:t xml:space="preserve"> call a </w:t>
      </w:r>
      <w:r w:rsidR="00950541">
        <w:t>‘</w:t>
      </w:r>
      <w:r w:rsidR="00691EE4">
        <w:t>sixth sense,</w:t>
      </w:r>
      <w:r w:rsidR="00950541">
        <w:t>’</w:t>
      </w:r>
      <w:r w:rsidR="00691EE4">
        <w:t xml:space="preserve"> </w:t>
      </w:r>
      <w:r>
        <w:t xml:space="preserve">to </w:t>
      </w:r>
      <w:r w:rsidR="00691EE4">
        <w:t xml:space="preserve">know exactly when </w:t>
      </w:r>
      <w:r>
        <w:t xml:space="preserve">it’s </w:t>
      </w:r>
      <w:r w:rsidR="00691EE4">
        <w:t xml:space="preserve">the right time </w:t>
      </w:r>
      <w:r>
        <w:t xml:space="preserve">for a certain </w:t>
      </w:r>
      <w:r w:rsidR="00757E0D">
        <w:t>action</w:t>
      </w:r>
      <w:r w:rsidR="00691EE4">
        <w:t>. The ancient Greeks called th</w:t>
      </w:r>
      <w:r w:rsidR="00950541">
        <w:t>e</w:t>
      </w:r>
      <w:r w:rsidR="00691EE4">
        <w:t xml:space="preserve"> wisdom of knowing </w:t>
      </w:r>
      <w:r w:rsidR="00580F91">
        <w:t>what to do</w:t>
      </w:r>
      <w:r w:rsidR="00691EE4">
        <w:t xml:space="preserve"> at the right time </w:t>
      </w:r>
      <w:r w:rsidR="00691EE4">
        <w:rPr>
          <w:i/>
          <w:iCs/>
        </w:rPr>
        <w:t>Kairos</w:t>
      </w:r>
      <w:r w:rsidR="00691EE4">
        <w:t xml:space="preserve"> (Enrico Mueller and Carlin Romano have explored this topic in our </w:t>
      </w:r>
      <w:r w:rsidR="00706C8E">
        <w:t xml:space="preserve">competitive </w:t>
      </w:r>
      <w:r w:rsidR="00691EE4">
        <w:t xml:space="preserve">essay sequence </w:t>
      </w:r>
      <w:r w:rsidR="00691EE4">
        <w:rPr>
          <w:i/>
          <w:iCs/>
        </w:rPr>
        <w:t>Agonistic Orientation</w:t>
      </w:r>
      <w:r w:rsidR="00580F91">
        <w:rPr>
          <w:i/>
          <w:iCs/>
        </w:rPr>
        <w:t>s</w:t>
      </w:r>
      <w:r w:rsidR="00691EE4">
        <w:t xml:space="preserve">). </w:t>
      </w:r>
      <w:r w:rsidR="00580F91" w:rsidRPr="00580F91">
        <w:rPr>
          <w:i/>
          <w:iCs/>
        </w:rPr>
        <w:t>Kairos</w:t>
      </w:r>
      <w:r w:rsidR="00691EE4">
        <w:t xml:space="preserve"> </w:t>
      </w:r>
      <w:r w:rsidR="008E111D">
        <w:t xml:space="preserve">is </w:t>
      </w:r>
      <w:r w:rsidR="00706C8E">
        <w:t xml:space="preserve">likewise </w:t>
      </w:r>
      <w:r w:rsidR="00691EE4">
        <w:t>difficult to</w:t>
      </w:r>
      <w:r>
        <w:t xml:space="preserve"> fully </w:t>
      </w:r>
      <w:r w:rsidR="00691EE4">
        <w:t>grasp or universalize in philosophical terms, and there will always remain something ungraspable</w:t>
      </w:r>
      <w:r w:rsidR="000E7A1F">
        <w:t xml:space="preserve"> and fascinating</w:t>
      </w:r>
      <w:r w:rsidR="00691EE4">
        <w:t xml:space="preserve"> </w:t>
      </w:r>
      <w:r w:rsidR="00950541">
        <w:t xml:space="preserve">especially </w:t>
      </w:r>
      <w:r w:rsidR="00691EE4">
        <w:t>about</w:t>
      </w:r>
      <w:r w:rsidR="008E111D">
        <w:t xml:space="preserve"> those who are exceptionally skilled at mastering the most challenging situations and acting in the best way at the right time – sometimes they’re called </w:t>
      </w:r>
      <w:r w:rsidR="00BD7054">
        <w:t>‘</w:t>
      </w:r>
      <w:r w:rsidR="008E111D">
        <w:t>genius.</w:t>
      </w:r>
      <w:r w:rsidR="00BD7054">
        <w:t>’</w:t>
      </w:r>
    </w:p>
    <w:p w14:paraId="2B177BC4" w14:textId="4670CA66" w:rsidR="00772E49" w:rsidRDefault="00757E0D" w:rsidP="00EC5FCE">
      <w:pPr>
        <w:spacing w:line="360" w:lineRule="auto"/>
        <w:ind w:firstLine="720"/>
      </w:pPr>
      <w:r>
        <w:t>However, w</w:t>
      </w:r>
      <w:r w:rsidR="000E7A1F">
        <w:t>hat we can say</w:t>
      </w:r>
      <w:r>
        <w:t xml:space="preserve"> </w:t>
      </w:r>
      <w:r w:rsidR="000E7A1F">
        <w:t xml:space="preserve">about the structures of decision-making as such is that we </w:t>
      </w:r>
      <w:r w:rsidR="00F45033">
        <w:t>may</w:t>
      </w:r>
      <w:r w:rsidR="000E7A1F">
        <w:t xml:space="preserve"> become </w:t>
      </w:r>
      <w:r w:rsidR="00116076">
        <w:t>gradually</w:t>
      </w:r>
      <w:r w:rsidR="000E7A1F">
        <w:t xml:space="preserve"> better decision-makers </w:t>
      </w:r>
      <w:r w:rsidR="00F45033">
        <w:t xml:space="preserve">when applying </w:t>
      </w:r>
      <w:r w:rsidR="000E7A1F">
        <w:t xml:space="preserve">the orientation </w:t>
      </w:r>
      <w:r w:rsidR="00706C8E">
        <w:t>strategies</w:t>
      </w:r>
      <w:r w:rsidR="000E7A1F">
        <w:t xml:space="preserve"> Annie Duke</w:t>
      </w:r>
      <w:r w:rsidR="00706C8E">
        <w:t xml:space="preserve"> proposes</w:t>
      </w:r>
      <w:r w:rsidR="00116076">
        <w:t>. They don’t tell us how we ought to decide, but rather how we can improve the conditions for making better decisions.</w:t>
      </w:r>
      <w:r w:rsidR="00CA5E52">
        <w:t xml:space="preserve"> We may still make bad decisions, but her point is that we increase the probability of making better decisions by developing habits based on her orientation strategies. </w:t>
      </w:r>
      <w:r w:rsidR="00116076">
        <w:t xml:space="preserve">These are: </w:t>
      </w:r>
      <w:r w:rsidR="000E7A1F">
        <w:t xml:space="preserve">(1.) </w:t>
      </w:r>
      <w:r w:rsidR="004822B2">
        <w:t>In order to</w:t>
      </w:r>
      <w:r w:rsidR="000E7A1F">
        <w:t xml:space="preserve"> avoid “resulting</w:t>
      </w:r>
      <w:r w:rsidR="004822B2">
        <w:t>” and learn from our experiences,</w:t>
      </w:r>
      <w:r w:rsidR="000E7A1F">
        <w:t xml:space="preserve"> we </w:t>
      </w:r>
      <w:r w:rsidR="004822B2">
        <w:t>need</w:t>
      </w:r>
      <w:r w:rsidR="00F45033">
        <w:t xml:space="preserve"> to </w:t>
      </w:r>
      <w:r w:rsidR="000E7A1F">
        <w:t>distinguish as clearly and accurately as possible between the outcome and the decision-making process, as well as between luck and skill. (2.) We critically question our own “self-serving biases” and “motivated reasoning” as well as</w:t>
      </w:r>
      <w:r w:rsidR="00F45033">
        <w:t xml:space="preserve"> the</w:t>
      </w:r>
      <w:r>
        <w:t xml:space="preserve"> implicit</w:t>
      </w:r>
      <w:r w:rsidR="000E7A1F">
        <w:t xml:space="preserve"> beliefs our orientations are based on, and we (3.) critically distance ourselves from our own emotions by widening the horizons of the situation we’re in through “mental time travel” techniques. And (4) we recruit others in our decision-making process in “decision-making groups</w:t>
      </w:r>
      <w:r w:rsidR="00F45033">
        <w:t>,</w:t>
      </w:r>
      <w:r w:rsidR="000E7A1F">
        <w:t xml:space="preserve">” </w:t>
      </w:r>
      <w:r w:rsidR="00F45033">
        <w:t xml:space="preserve">which </w:t>
      </w:r>
      <w:r w:rsidR="000E7A1F">
        <w:t xml:space="preserve">are </w:t>
      </w:r>
      <w:r w:rsidR="004C10FB">
        <w:t xml:space="preserve">ideally </w:t>
      </w:r>
      <w:r w:rsidR="000E7A1F">
        <w:t xml:space="preserve">driven by </w:t>
      </w:r>
      <w:r w:rsidR="004C10FB">
        <w:t>the</w:t>
      </w:r>
      <w:r w:rsidR="00E14ECF">
        <w:t xml:space="preserve"> basic</w:t>
      </w:r>
      <w:r w:rsidR="004C10FB">
        <w:t xml:space="preserve"> </w:t>
      </w:r>
      <w:r w:rsidR="000E7A1F">
        <w:t>value</w:t>
      </w:r>
      <w:r w:rsidR="004C10FB">
        <w:t>s</w:t>
      </w:r>
      <w:r w:rsidR="000E7A1F">
        <w:t xml:space="preserve"> that permeate </w:t>
      </w:r>
      <w:r w:rsidR="00E53D2F">
        <w:t>the entire orientation mode of “thinking in bets</w:t>
      </w:r>
      <w:r w:rsidR="00E14ECF">
        <w:t>,</w:t>
      </w:r>
      <w:r w:rsidR="00E53D2F">
        <w:t xml:space="preserve">” that is: </w:t>
      </w:r>
      <w:r w:rsidR="000E7A1F">
        <w:t>accurate</w:t>
      </w:r>
      <w:r w:rsidR="004C10FB">
        <w:t xml:space="preserve"> self-critique, </w:t>
      </w:r>
      <w:proofErr w:type="spellStart"/>
      <w:r w:rsidR="000E7A1F">
        <w:t>truthseeking</w:t>
      </w:r>
      <w:proofErr w:type="spellEnd"/>
      <w:r w:rsidR="004C10FB">
        <w:t xml:space="preserve">, and </w:t>
      </w:r>
      <w:proofErr w:type="spellStart"/>
      <w:r w:rsidR="004C10FB">
        <w:t>multiperspectivity</w:t>
      </w:r>
      <w:proofErr w:type="spellEnd"/>
      <w:r w:rsidR="000E7A1F">
        <w:t>.</w:t>
      </w:r>
      <w:r w:rsidR="00116076">
        <w:t xml:space="preserve"> </w:t>
      </w:r>
      <w:r w:rsidR="00EC5FCE">
        <w:t xml:space="preserve">Though she hardly uses the term of ‘orientation’ herself, she indeed concludes her book </w:t>
      </w:r>
      <w:r w:rsidR="004822B2">
        <w:t xml:space="preserve">with </w:t>
      </w:r>
      <w:r w:rsidR="008E111D">
        <w:t xml:space="preserve">metaphors of </w:t>
      </w:r>
      <w:r w:rsidR="004822B2">
        <w:t>orientation</w:t>
      </w:r>
      <w:r w:rsidR="00EC5FCE">
        <w:t xml:space="preserve">: </w:t>
      </w:r>
      <w:r w:rsidR="008E111D">
        <w:t>I</w:t>
      </w:r>
      <w:r w:rsidR="004822B2">
        <w:t>f we think in bets</w:t>
      </w:r>
      <w:r w:rsidR="00EC5FCE">
        <w:t>, she claims, we get better at “navigating our way through the uncertainty by calibrating our beliefs to move toward, little by little, a more accurate and objective representation of the world” (TB 231).</w:t>
      </w:r>
    </w:p>
    <w:sectPr w:rsidR="00772E49" w:rsidSect="0013570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80CF" w14:textId="77777777" w:rsidR="00C10BF6" w:rsidRDefault="00C10BF6" w:rsidP="00AC394A">
      <w:r>
        <w:separator/>
      </w:r>
    </w:p>
  </w:endnote>
  <w:endnote w:type="continuationSeparator" w:id="0">
    <w:p w14:paraId="7BD2BF8D" w14:textId="77777777" w:rsidR="00C10BF6" w:rsidRDefault="00C10BF6" w:rsidP="00AC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411018"/>
      <w:docPartObj>
        <w:docPartGallery w:val="Page Numbers (Bottom of Page)"/>
        <w:docPartUnique/>
      </w:docPartObj>
    </w:sdtPr>
    <w:sdtEndPr>
      <w:rPr>
        <w:rStyle w:val="PageNumber"/>
      </w:rPr>
    </w:sdtEndPr>
    <w:sdtContent>
      <w:p w14:paraId="377EDE5A" w14:textId="3938799E" w:rsidR="00A14CDD" w:rsidRDefault="00A14CDD" w:rsidP="00A14C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493B8F" w14:textId="77777777" w:rsidR="00A14CDD" w:rsidRDefault="00A14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074204"/>
      <w:docPartObj>
        <w:docPartGallery w:val="Page Numbers (Bottom of Page)"/>
        <w:docPartUnique/>
      </w:docPartObj>
    </w:sdtPr>
    <w:sdtEndPr>
      <w:rPr>
        <w:rStyle w:val="PageNumber"/>
      </w:rPr>
    </w:sdtEndPr>
    <w:sdtContent>
      <w:p w14:paraId="0C26E988" w14:textId="1743C7D7" w:rsidR="00A14CDD" w:rsidRDefault="00A14CDD" w:rsidP="00A14C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DB966F" w14:textId="77777777" w:rsidR="00A14CDD" w:rsidRDefault="00A14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F505" w14:textId="77777777" w:rsidR="00C10BF6" w:rsidRDefault="00C10BF6" w:rsidP="00AC394A">
      <w:r>
        <w:separator/>
      </w:r>
    </w:p>
  </w:footnote>
  <w:footnote w:type="continuationSeparator" w:id="0">
    <w:p w14:paraId="7204426F" w14:textId="77777777" w:rsidR="00C10BF6" w:rsidRDefault="00C10BF6" w:rsidP="00AC394A">
      <w:r>
        <w:continuationSeparator/>
      </w:r>
    </w:p>
  </w:footnote>
  <w:footnote w:id="1">
    <w:p w14:paraId="159B85AE" w14:textId="0A641D89" w:rsidR="008F0EAA" w:rsidRPr="008F0EAA" w:rsidRDefault="008F0EAA">
      <w:pPr>
        <w:pStyle w:val="FootnoteText"/>
      </w:pPr>
      <w:r>
        <w:rPr>
          <w:rStyle w:val="FootnoteReference"/>
        </w:rPr>
        <w:footnoteRef/>
      </w:r>
      <w:r>
        <w:t xml:space="preserve"> Annie Duke, </w:t>
      </w:r>
      <w:r>
        <w:rPr>
          <w:i/>
          <w:iCs/>
        </w:rPr>
        <w:t>Thinking in Bets: Making Smarter Decisions when You Don’t Have All the Facts</w:t>
      </w:r>
      <w:r>
        <w:t xml:space="preserve"> (New York: Portfolio/Penguin, 2018). Quotes from this book are abbreviated as TB.</w:t>
      </w:r>
    </w:p>
  </w:footnote>
  <w:footnote w:id="2">
    <w:p w14:paraId="19AC5989" w14:textId="784CF668" w:rsidR="008F0EAA" w:rsidRPr="008F0EAA" w:rsidRDefault="008F0EAA">
      <w:pPr>
        <w:pStyle w:val="FootnoteText"/>
      </w:pPr>
      <w:r>
        <w:rPr>
          <w:rStyle w:val="FootnoteReference"/>
        </w:rPr>
        <w:footnoteRef/>
      </w:r>
      <w:r>
        <w:t xml:space="preserve"> The abbreviation PO refers to the English translation of the primary book of the philosophy of orientation: Werner </w:t>
      </w:r>
      <w:proofErr w:type="spellStart"/>
      <w:r>
        <w:t>Stegmaier</w:t>
      </w:r>
      <w:proofErr w:type="spellEnd"/>
      <w:r>
        <w:t xml:space="preserve">, </w:t>
      </w:r>
      <w:proofErr w:type="gramStart"/>
      <w:r>
        <w:rPr>
          <w:i/>
          <w:iCs/>
        </w:rPr>
        <w:t>What</w:t>
      </w:r>
      <w:proofErr w:type="gramEnd"/>
      <w:r>
        <w:rPr>
          <w:i/>
          <w:iCs/>
        </w:rPr>
        <w:t xml:space="preserve"> is Orientation? A Philosophical Investigation</w:t>
      </w:r>
      <w:r>
        <w:t xml:space="preserve">, transl. by Reinhard G. Mueller (Boston/Berlin: De Gruyter,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C0169"/>
    <w:multiLevelType w:val="hybridMultilevel"/>
    <w:tmpl w:val="8856C07A"/>
    <w:lvl w:ilvl="0" w:tplc="613EFB9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B00E3"/>
    <w:multiLevelType w:val="hybridMultilevel"/>
    <w:tmpl w:val="925E89F4"/>
    <w:lvl w:ilvl="0" w:tplc="5A20DF0C">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94"/>
    <w:rsid w:val="00010736"/>
    <w:rsid w:val="00013193"/>
    <w:rsid w:val="0004537B"/>
    <w:rsid w:val="000532CF"/>
    <w:rsid w:val="000708A0"/>
    <w:rsid w:val="00082377"/>
    <w:rsid w:val="00087949"/>
    <w:rsid w:val="00090239"/>
    <w:rsid w:val="00095353"/>
    <w:rsid w:val="0009633A"/>
    <w:rsid w:val="000A51C1"/>
    <w:rsid w:val="000C093B"/>
    <w:rsid w:val="000E11B4"/>
    <w:rsid w:val="000E30A7"/>
    <w:rsid w:val="000E7A1F"/>
    <w:rsid w:val="000F4385"/>
    <w:rsid w:val="000F63AA"/>
    <w:rsid w:val="000F7153"/>
    <w:rsid w:val="00101FC0"/>
    <w:rsid w:val="00103059"/>
    <w:rsid w:val="00113786"/>
    <w:rsid w:val="00116076"/>
    <w:rsid w:val="00121D9F"/>
    <w:rsid w:val="0012555D"/>
    <w:rsid w:val="0013570D"/>
    <w:rsid w:val="0014408C"/>
    <w:rsid w:val="00163633"/>
    <w:rsid w:val="001A1409"/>
    <w:rsid w:val="001A3C52"/>
    <w:rsid w:val="001B32A3"/>
    <w:rsid w:val="001B49CB"/>
    <w:rsid w:val="001B7046"/>
    <w:rsid w:val="001D1C26"/>
    <w:rsid w:val="001D24AA"/>
    <w:rsid w:val="001F4453"/>
    <w:rsid w:val="001F4A45"/>
    <w:rsid w:val="001F7428"/>
    <w:rsid w:val="002008AC"/>
    <w:rsid w:val="00205515"/>
    <w:rsid w:val="00212B12"/>
    <w:rsid w:val="002169CB"/>
    <w:rsid w:val="002171E1"/>
    <w:rsid w:val="00224AC1"/>
    <w:rsid w:val="00236C3A"/>
    <w:rsid w:val="00247FA1"/>
    <w:rsid w:val="002550E9"/>
    <w:rsid w:val="00256A35"/>
    <w:rsid w:val="00267805"/>
    <w:rsid w:val="0028112C"/>
    <w:rsid w:val="002827D5"/>
    <w:rsid w:val="002A5BB4"/>
    <w:rsid w:val="002B16D6"/>
    <w:rsid w:val="002D54FF"/>
    <w:rsid w:val="002E4777"/>
    <w:rsid w:val="00302E30"/>
    <w:rsid w:val="00311737"/>
    <w:rsid w:val="00311D86"/>
    <w:rsid w:val="00313213"/>
    <w:rsid w:val="00313D08"/>
    <w:rsid w:val="003167FE"/>
    <w:rsid w:val="003238C7"/>
    <w:rsid w:val="003337A8"/>
    <w:rsid w:val="003370BD"/>
    <w:rsid w:val="00360BEF"/>
    <w:rsid w:val="003626F4"/>
    <w:rsid w:val="003662BB"/>
    <w:rsid w:val="0039461D"/>
    <w:rsid w:val="003949CC"/>
    <w:rsid w:val="003A01C3"/>
    <w:rsid w:val="003A0D55"/>
    <w:rsid w:val="003D7030"/>
    <w:rsid w:val="003E2404"/>
    <w:rsid w:val="003F54AC"/>
    <w:rsid w:val="003F6BDE"/>
    <w:rsid w:val="00420753"/>
    <w:rsid w:val="00420C80"/>
    <w:rsid w:val="0042218F"/>
    <w:rsid w:val="004250BA"/>
    <w:rsid w:val="0042616C"/>
    <w:rsid w:val="00441A88"/>
    <w:rsid w:val="00452088"/>
    <w:rsid w:val="00452B31"/>
    <w:rsid w:val="00452FFD"/>
    <w:rsid w:val="004548BF"/>
    <w:rsid w:val="00460DD2"/>
    <w:rsid w:val="0047114A"/>
    <w:rsid w:val="004714A9"/>
    <w:rsid w:val="00471B59"/>
    <w:rsid w:val="00472FEF"/>
    <w:rsid w:val="004822B2"/>
    <w:rsid w:val="00493B41"/>
    <w:rsid w:val="00495CD6"/>
    <w:rsid w:val="004977BE"/>
    <w:rsid w:val="004A61CB"/>
    <w:rsid w:val="004B2CC6"/>
    <w:rsid w:val="004B3065"/>
    <w:rsid w:val="004B42A2"/>
    <w:rsid w:val="004B474F"/>
    <w:rsid w:val="004C10FB"/>
    <w:rsid w:val="004C11F7"/>
    <w:rsid w:val="004C19ED"/>
    <w:rsid w:val="004D0A57"/>
    <w:rsid w:val="004D71BC"/>
    <w:rsid w:val="004E7D6C"/>
    <w:rsid w:val="004F6D0F"/>
    <w:rsid w:val="005122DE"/>
    <w:rsid w:val="00526D65"/>
    <w:rsid w:val="005358D7"/>
    <w:rsid w:val="005373CB"/>
    <w:rsid w:val="00545D2B"/>
    <w:rsid w:val="00556BE4"/>
    <w:rsid w:val="00557CAC"/>
    <w:rsid w:val="00563337"/>
    <w:rsid w:val="00565979"/>
    <w:rsid w:val="00567FF3"/>
    <w:rsid w:val="00571972"/>
    <w:rsid w:val="00571EF7"/>
    <w:rsid w:val="00575C17"/>
    <w:rsid w:val="00580F91"/>
    <w:rsid w:val="00581213"/>
    <w:rsid w:val="00587FED"/>
    <w:rsid w:val="005912D9"/>
    <w:rsid w:val="00596D99"/>
    <w:rsid w:val="005A0A4F"/>
    <w:rsid w:val="005B56EF"/>
    <w:rsid w:val="005B5D8F"/>
    <w:rsid w:val="005C2F57"/>
    <w:rsid w:val="005D2F0D"/>
    <w:rsid w:val="005D4101"/>
    <w:rsid w:val="005D56BB"/>
    <w:rsid w:val="005F045C"/>
    <w:rsid w:val="005F066A"/>
    <w:rsid w:val="005F0851"/>
    <w:rsid w:val="005F4C8A"/>
    <w:rsid w:val="00602289"/>
    <w:rsid w:val="00623733"/>
    <w:rsid w:val="00640995"/>
    <w:rsid w:val="0067189F"/>
    <w:rsid w:val="00675BD0"/>
    <w:rsid w:val="006762B7"/>
    <w:rsid w:val="00691EE4"/>
    <w:rsid w:val="006B1ED7"/>
    <w:rsid w:val="006B5FF9"/>
    <w:rsid w:val="006C3110"/>
    <w:rsid w:val="006C38DD"/>
    <w:rsid w:val="006D4F36"/>
    <w:rsid w:val="006E0A8C"/>
    <w:rsid w:val="006E0F0B"/>
    <w:rsid w:val="006E1912"/>
    <w:rsid w:val="006E1EA5"/>
    <w:rsid w:val="006E1F1B"/>
    <w:rsid w:val="00702077"/>
    <w:rsid w:val="00706C8E"/>
    <w:rsid w:val="007228B3"/>
    <w:rsid w:val="00725EE4"/>
    <w:rsid w:val="007377B7"/>
    <w:rsid w:val="00743F0A"/>
    <w:rsid w:val="00755D69"/>
    <w:rsid w:val="00756BA7"/>
    <w:rsid w:val="00757E0D"/>
    <w:rsid w:val="00765E39"/>
    <w:rsid w:val="00772E49"/>
    <w:rsid w:val="0077405E"/>
    <w:rsid w:val="0077458D"/>
    <w:rsid w:val="00777346"/>
    <w:rsid w:val="007836EE"/>
    <w:rsid w:val="00784EBB"/>
    <w:rsid w:val="00786C34"/>
    <w:rsid w:val="00791056"/>
    <w:rsid w:val="00795389"/>
    <w:rsid w:val="00795DAF"/>
    <w:rsid w:val="007A2919"/>
    <w:rsid w:val="007A2EA0"/>
    <w:rsid w:val="007B4373"/>
    <w:rsid w:val="007B678F"/>
    <w:rsid w:val="007C2BD6"/>
    <w:rsid w:val="007D0728"/>
    <w:rsid w:val="007E258E"/>
    <w:rsid w:val="007E3A16"/>
    <w:rsid w:val="007E7968"/>
    <w:rsid w:val="007F159B"/>
    <w:rsid w:val="007F29D1"/>
    <w:rsid w:val="00814D05"/>
    <w:rsid w:val="00815979"/>
    <w:rsid w:val="0082166E"/>
    <w:rsid w:val="00832353"/>
    <w:rsid w:val="0084621B"/>
    <w:rsid w:val="008601D0"/>
    <w:rsid w:val="008731E6"/>
    <w:rsid w:val="00881D78"/>
    <w:rsid w:val="00884362"/>
    <w:rsid w:val="008852A7"/>
    <w:rsid w:val="00886236"/>
    <w:rsid w:val="0089639D"/>
    <w:rsid w:val="008A294E"/>
    <w:rsid w:val="008B17A6"/>
    <w:rsid w:val="008B4170"/>
    <w:rsid w:val="008C12AF"/>
    <w:rsid w:val="008E111D"/>
    <w:rsid w:val="008E3B27"/>
    <w:rsid w:val="008F0EAA"/>
    <w:rsid w:val="00901FB2"/>
    <w:rsid w:val="009044B1"/>
    <w:rsid w:val="00906A90"/>
    <w:rsid w:val="00907128"/>
    <w:rsid w:val="009105D3"/>
    <w:rsid w:val="00923091"/>
    <w:rsid w:val="00926FBE"/>
    <w:rsid w:val="009358BA"/>
    <w:rsid w:val="009359EA"/>
    <w:rsid w:val="00935C15"/>
    <w:rsid w:val="00942506"/>
    <w:rsid w:val="00944BB4"/>
    <w:rsid w:val="00950541"/>
    <w:rsid w:val="00951A92"/>
    <w:rsid w:val="009532DA"/>
    <w:rsid w:val="009566B8"/>
    <w:rsid w:val="009625D2"/>
    <w:rsid w:val="00965F44"/>
    <w:rsid w:val="00971CFF"/>
    <w:rsid w:val="00984C10"/>
    <w:rsid w:val="0098592A"/>
    <w:rsid w:val="009B2316"/>
    <w:rsid w:val="009B72E7"/>
    <w:rsid w:val="009C651F"/>
    <w:rsid w:val="009D50FC"/>
    <w:rsid w:val="009E1981"/>
    <w:rsid w:val="00A00BF4"/>
    <w:rsid w:val="00A10B2B"/>
    <w:rsid w:val="00A115D4"/>
    <w:rsid w:val="00A12359"/>
    <w:rsid w:val="00A14438"/>
    <w:rsid w:val="00A14CDD"/>
    <w:rsid w:val="00A1531D"/>
    <w:rsid w:val="00A36170"/>
    <w:rsid w:val="00A40075"/>
    <w:rsid w:val="00A63019"/>
    <w:rsid w:val="00A74F7E"/>
    <w:rsid w:val="00A8275C"/>
    <w:rsid w:val="00A9134F"/>
    <w:rsid w:val="00A93DE7"/>
    <w:rsid w:val="00AB5EC4"/>
    <w:rsid w:val="00AB67F0"/>
    <w:rsid w:val="00AC394A"/>
    <w:rsid w:val="00AC72D4"/>
    <w:rsid w:val="00AD40CE"/>
    <w:rsid w:val="00AD53BC"/>
    <w:rsid w:val="00AD590D"/>
    <w:rsid w:val="00AE5139"/>
    <w:rsid w:val="00AF20B0"/>
    <w:rsid w:val="00B12419"/>
    <w:rsid w:val="00B21769"/>
    <w:rsid w:val="00B21D79"/>
    <w:rsid w:val="00B22592"/>
    <w:rsid w:val="00B255C0"/>
    <w:rsid w:val="00B307F0"/>
    <w:rsid w:val="00B313D3"/>
    <w:rsid w:val="00B32E78"/>
    <w:rsid w:val="00B33155"/>
    <w:rsid w:val="00B34FAE"/>
    <w:rsid w:val="00B37BCD"/>
    <w:rsid w:val="00B6603C"/>
    <w:rsid w:val="00B91C81"/>
    <w:rsid w:val="00B949BE"/>
    <w:rsid w:val="00B96A00"/>
    <w:rsid w:val="00BA3422"/>
    <w:rsid w:val="00BA56DF"/>
    <w:rsid w:val="00BB1FD0"/>
    <w:rsid w:val="00BB4D53"/>
    <w:rsid w:val="00BD52C3"/>
    <w:rsid w:val="00BD7054"/>
    <w:rsid w:val="00BD739B"/>
    <w:rsid w:val="00BE0D8A"/>
    <w:rsid w:val="00BE327A"/>
    <w:rsid w:val="00BF2415"/>
    <w:rsid w:val="00BF2974"/>
    <w:rsid w:val="00BF3ACB"/>
    <w:rsid w:val="00BF7AA9"/>
    <w:rsid w:val="00C00890"/>
    <w:rsid w:val="00C04E4B"/>
    <w:rsid w:val="00C06907"/>
    <w:rsid w:val="00C10BF6"/>
    <w:rsid w:val="00C11AEE"/>
    <w:rsid w:val="00C31DAB"/>
    <w:rsid w:val="00C5131F"/>
    <w:rsid w:val="00C61294"/>
    <w:rsid w:val="00C65A01"/>
    <w:rsid w:val="00C72761"/>
    <w:rsid w:val="00C73BBA"/>
    <w:rsid w:val="00C7472A"/>
    <w:rsid w:val="00C809C7"/>
    <w:rsid w:val="00C84B81"/>
    <w:rsid w:val="00C86B05"/>
    <w:rsid w:val="00CA4192"/>
    <w:rsid w:val="00CA5E52"/>
    <w:rsid w:val="00CB5476"/>
    <w:rsid w:val="00CB5853"/>
    <w:rsid w:val="00CC2C39"/>
    <w:rsid w:val="00CE00F9"/>
    <w:rsid w:val="00CE2FD6"/>
    <w:rsid w:val="00CE625A"/>
    <w:rsid w:val="00D002C4"/>
    <w:rsid w:val="00D036F7"/>
    <w:rsid w:val="00D070D1"/>
    <w:rsid w:val="00D249C2"/>
    <w:rsid w:val="00D300B4"/>
    <w:rsid w:val="00D36752"/>
    <w:rsid w:val="00D41E77"/>
    <w:rsid w:val="00D46FE2"/>
    <w:rsid w:val="00D514B3"/>
    <w:rsid w:val="00D54CAC"/>
    <w:rsid w:val="00D65B32"/>
    <w:rsid w:val="00D7222B"/>
    <w:rsid w:val="00D747C8"/>
    <w:rsid w:val="00D75D11"/>
    <w:rsid w:val="00D76725"/>
    <w:rsid w:val="00D92ECC"/>
    <w:rsid w:val="00DA0C86"/>
    <w:rsid w:val="00DB483F"/>
    <w:rsid w:val="00DB69EF"/>
    <w:rsid w:val="00DC3E76"/>
    <w:rsid w:val="00DD1CA7"/>
    <w:rsid w:val="00DD403C"/>
    <w:rsid w:val="00DD582A"/>
    <w:rsid w:val="00DD7F41"/>
    <w:rsid w:val="00DE50E9"/>
    <w:rsid w:val="00DE5448"/>
    <w:rsid w:val="00DE688A"/>
    <w:rsid w:val="00DF05F4"/>
    <w:rsid w:val="00DF74A5"/>
    <w:rsid w:val="00DF793E"/>
    <w:rsid w:val="00E003CD"/>
    <w:rsid w:val="00E14ECF"/>
    <w:rsid w:val="00E17706"/>
    <w:rsid w:val="00E20A78"/>
    <w:rsid w:val="00E24A4B"/>
    <w:rsid w:val="00E3343D"/>
    <w:rsid w:val="00E37CF0"/>
    <w:rsid w:val="00E41AF0"/>
    <w:rsid w:val="00E53769"/>
    <w:rsid w:val="00E53D2F"/>
    <w:rsid w:val="00E61100"/>
    <w:rsid w:val="00E6226D"/>
    <w:rsid w:val="00E64B8B"/>
    <w:rsid w:val="00E74783"/>
    <w:rsid w:val="00E838BA"/>
    <w:rsid w:val="00E972C2"/>
    <w:rsid w:val="00EA4787"/>
    <w:rsid w:val="00EB48E6"/>
    <w:rsid w:val="00EC595F"/>
    <w:rsid w:val="00EC5FCE"/>
    <w:rsid w:val="00EF2CA3"/>
    <w:rsid w:val="00EF7F9B"/>
    <w:rsid w:val="00F101F2"/>
    <w:rsid w:val="00F13EF5"/>
    <w:rsid w:val="00F1494D"/>
    <w:rsid w:val="00F2357D"/>
    <w:rsid w:val="00F26A2F"/>
    <w:rsid w:val="00F301DC"/>
    <w:rsid w:val="00F30394"/>
    <w:rsid w:val="00F43429"/>
    <w:rsid w:val="00F45033"/>
    <w:rsid w:val="00F501FB"/>
    <w:rsid w:val="00F50210"/>
    <w:rsid w:val="00F53CF8"/>
    <w:rsid w:val="00F5481D"/>
    <w:rsid w:val="00F62AD7"/>
    <w:rsid w:val="00F6503F"/>
    <w:rsid w:val="00F73D2C"/>
    <w:rsid w:val="00F8055C"/>
    <w:rsid w:val="00F97A9E"/>
    <w:rsid w:val="00FA0F39"/>
    <w:rsid w:val="00FA4596"/>
    <w:rsid w:val="00FA6973"/>
    <w:rsid w:val="00FA6BE3"/>
    <w:rsid w:val="00FB298A"/>
    <w:rsid w:val="00FC16A6"/>
    <w:rsid w:val="00FD4F69"/>
    <w:rsid w:val="00FE3576"/>
    <w:rsid w:val="00FF3421"/>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E754"/>
  <w15:chartTrackingRefBased/>
  <w15:docId w15:val="{5A8722B5-FA20-4241-872F-F4ECA59D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2A"/>
    <w:pPr>
      <w:ind w:left="720"/>
      <w:contextualSpacing/>
    </w:pPr>
  </w:style>
  <w:style w:type="paragraph" w:styleId="HTMLPreformatted">
    <w:name w:val="HTML Preformatted"/>
    <w:basedOn w:val="Normal"/>
    <w:link w:val="HTMLPreformattedChar"/>
    <w:uiPriority w:val="99"/>
    <w:semiHidden/>
    <w:unhideWhenUsed/>
    <w:rsid w:val="006E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0F0B"/>
    <w:rPr>
      <w:rFonts w:ascii="Courier New" w:eastAsia="Times New Roman" w:hAnsi="Courier New" w:cs="Courier New"/>
      <w:sz w:val="20"/>
      <w:szCs w:val="20"/>
    </w:rPr>
  </w:style>
  <w:style w:type="paragraph" w:styleId="Footer">
    <w:name w:val="footer"/>
    <w:basedOn w:val="Normal"/>
    <w:link w:val="FooterChar"/>
    <w:uiPriority w:val="99"/>
    <w:unhideWhenUsed/>
    <w:rsid w:val="00AC394A"/>
    <w:pPr>
      <w:tabs>
        <w:tab w:val="center" w:pos="4680"/>
        <w:tab w:val="right" w:pos="9360"/>
      </w:tabs>
    </w:pPr>
  </w:style>
  <w:style w:type="character" w:customStyle="1" w:styleId="FooterChar">
    <w:name w:val="Footer Char"/>
    <w:basedOn w:val="DefaultParagraphFont"/>
    <w:link w:val="Footer"/>
    <w:uiPriority w:val="99"/>
    <w:rsid w:val="00AC394A"/>
  </w:style>
  <w:style w:type="character" w:styleId="PageNumber">
    <w:name w:val="page number"/>
    <w:basedOn w:val="DefaultParagraphFont"/>
    <w:uiPriority w:val="99"/>
    <w:semiHidden/>
    <w:unhideWhenUsed/>
    <w:rsid w:val="00AC394A"/>
  </w:style>
  <w:style w:type="paragraph" w:styleId="FootnoteText">
    <w:name w:val="footnote text"/>
    <w:basedOn w:val="Normal"/>
    <w:link w:val="FootnoteTextChar"/>
    <w:uiPriority w:val="99"/>
    <w:semiHidden/>
    <w:unhideWhenUsed/>
    <w:rsid w:val="00A00BF4"/>
    <w:rPr>
      <w:sz w:val="20"/>
      <w:szCs w:val="20"/>
    </w:rPr>
  </w:style>
  <w:style w:type="character" w:customStyle="1" w:styleId="FootnoteTextChar">
    <w:name w:val="Footnote Text Char"/>
    <w:basedOn w:val="DefaultParagraphFont"/>
    <w:link w:val="FootnoteText"/>
    <w:uiPriority w:val="99"/>
    <w:semiHidden/>
    <w:rsid w:val="00A00BF4"/>
    <w:rPr>
      <w:sz w:val="20"/>
      <w:szCs w:val="20"/>
    </w:rPr>
  </w:style>
  <w:style w:type="character" w:styleId="FootnoteReference">
    <w:name w:val="footnote reference"/>
    <w:basedOn w:val="DefaultParagraphFont"/>
    <w:uiPriority w:val="99"/>
    <w:semiHidden/>
    <w:unhideWhenUsed/>
    <w:rsid w:val="00A00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7467">
      <w:bodyDiv w:val="1"/>
      <w:marLeft w:val="0"/>
      <w:marRight w:val="0"/>
      <w:marTop w:val="0"/>
      <w:marBottom w:val="0"/>
      <w:divBdr>
        <w:top w:val="none" w:sz="0" w:space="0" w:color="auto"/>
        <w:left w:val="none" w:sz="0" w:space="0" w:color="auto"/>
        <w:bottom w:val="none" w:sz="0" w:space="0" w:color="auto"/>
        <w:right w:val="none" w:sz="0" w:space="0" w:color="auto"/>
      </w:divBdr>
    </w:div>
    <w:div w:id="366370912">
      <w:bodyDiv w:val="1"/>
      <w:marLeft w:val="0"/>
      <w:marRight w:val="0"/>
      <w:marTop w:val="0"/>
      <w:marBottom w:val="0"/>
      <w:divBdr>
        <w:top w:val="none" w:sz="0" w:space="0" w:color="auto"/>
        <w:left w:val="none" w:sz="0" w:space="0" w:color="auto"/>
        <w:bottom w:val="none" w:sz="0" w:space="0" w:color="auto"/>
        <w:right w:val="none" w:sz="0" w:space="0" w:color="auto"/>
      </w:divBdr>
    </w:div>
    <w:div w:id="416635947">
      <w:bodyDiv w:val="1"/>
      <w:marLeft w:val="0"/>
      <w:marRight w:val="0"/>
      <w:marTop w:val="0"/>
      <w:marBottom w:val="0"/>
      <w:divBdr>
        <w:top w:val="none" w:sz="0" w:space="0" w:color="auto"/>
        <w:left w:val="none" w:sz="0" w:space="0" w:color="auto"/>
        <w:bottom w:val="none" w:sz="0" w:space="0" w:color="auto"/>
        <w:right w:val="none" w:sz="0" w:space="0" w:color="auto"/>
      </w:divBdr>
    </w:div>
    <w:div w:id="637564781">
      <w:bodyDiv w:val="1"/>
      <w:marLeft w:val="0"/>
      <w:marRight w:val="0"/>
      <w:marTop w:val="0"/>
      <w:marBottom w:val="0"/>
      <w:divBdr>
        <w:top w:val="none" w:sz="0" w:space="0" w:color="auto"/>
        <w:left w:val="none" w:sz="0" w:space="0" w:color="auto"/>
        <w:bottom w:val="none" w:sz="0" w:space="0" w:color="auto"/>
        <w:right w:val="none" w:sz="0" w:space="0" w:color="auto"/>
      </w:divBdr>
    </w:div>
    <w:div w:id="711150774">
      <w:bodyDiv w:val="1"/>
      <w:marLeft w:val="0"/>
      <w:marRight w:val="0"/>
      <w:marTop w:val="0"/>
      <w:marBottom w:val="0"/>
      <w:divBdr>
        <w:top w:val="none" w:sz="0" w:space="0" w:color="auto"/>
        <w:left w:val="none" w:sz="0" w:space="0" w:color="auto"/>
        <w:bottom w:val="none" w:sz="0" w:space="0" w:color="auto"/>
        <w:right w:val="none" w:sz="0" w:space="0" w:color="auto"/>
      </w:divBdr>
    </w:div>
    <w:div w:id="957687289">
      <w:bodyDiv w:val="1"/>
      <w:marLeft w:val="0"/>
      <w:marRight w:val="0"/>
      <w:marTop w:val="0"/>
      <w:marBottom w:val="0"/>
      <w:divBdr>
        <w:top w:val="none" w:sz="0" w:space="0" w:color="auto"/>
        <w:left w:val="none" w:sz="0" w:space="0" w:color="auto"/>
        <w:bottom w:val="none" w:sz="0" w:space="0" w:color="auto"/>
        <w:right w:val="none" w:sz="0" w:space="0" w:color="auto"/>
      </w:divBdr>
    </w:div>
    <w:div w:id="1820536825">
      <w:bodyDiv w:val="1"/>
      <w:marLeft w:val="0"/>
      <w:marRight w:val="0"/>
      <w:marTop w:val="0"/>
      <w:marBottom w:val="0"/>
      <w:divBdr>
        <w:top w:val="none" w:sz="0" w:space="0" w:color="auto"/>
        <w:left w:val="none" w:sz="0" w:space="0" w:color="auto"/>
        <w:bottom w:val="none" w:sz="0" w:space="0" w:color="auto"/>
        <w:right w:val="none" w:sz="0" w:space="0" w:color="auto"/>
      </w:divBdr>
    </w:div>
    <w:div w:id="19494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49FE-30FE-8B44-B735-3E089AB8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5885</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2021-08-11T16:25:00Z</dcterms:created>
  <dcterms:modified xsi:type="dcterms:W3CDTF">2021-08-11T16:25:00Z</dcterms:modified>
</cp:coreProperties>
</file>