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1A" w:rsidRDefault="00B50C27" w:rsidP="00B50C27">
      <w:pPr>
        <w:bidi w:val="0"/>
        <w:rPr>
          <w:rFonts w:hint="cs"/>
          <w:lang w:bidi="ar-IQ"/>
        </w:rPr>
      </w:pPr>
      <w:r>
        <w:rPr>
          <w:lang w:bidi="ar-IQ"/>
        </w:rPr>
        <w:t xml:space="preserve">While segmental phonology focuses on separable sound units and the ability to manipulate them, Non-segmental phonology's center attention is intonation patterns </w:t>
      </w:r>
      <w:proofErr w:type="gramStart"/>
      <w:r>
        <w:rPr>
          <w:lang w:bidi="ar-IQ"/>
        </w:rPr>
        <w:t>( range</w:t>
      </w:r>
      <w:proofErr w:type="gramEnd"/>
      <w:r>
        <w:rPr>
          <w:lang w:bidi="ar-IQ"/>
        </w:rPr>
        <w:t xml:space="preserve"> of voice quality) , stress placement and rhythm in spoken language, which is more commonly known as prosody.</w:t>
      </w:r>
      <w:bookmarkStart w:id="0" w:name="_GoBack"/>
      <w:bookmarkEnd w:id="0"/>
    </w:p>
    <w:sectPr w:rsidR="0057301A" w:rsidSect="004A48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7"/>
    <w:rsid w:val="004A48E2"/>
    <w:rsid w:val="0057301A"/>
    <w:rsid w:val="009B6164"/>
    <w:rsid w:val="00B5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45593"/>
  <w15:chartTrackingRefBased/>
  <w15:docId w15:val="{B4698D8D-56EF-459D-B48F-4424249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2022</cp:lastModifiedBy>
  <cp:revision>1</cp:revision>
  <dcterms:created xsi:type="dcterms:W3CDTF">2021-10-23T17:40:00Z</dcterms:created>
  <dcterms:modified xsi:type="dcterms:W3CDTF">2021-10-23T19:25:00Z</dcterms:modified>
</cp:coreProperties>
</file>