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DE602" w14:textId="77777777" w:rsidR="00993016" w:rsidRDefault="002629F3">
      <w:pPr>
        <w:rPr>
          <w:rFonts w:ascii="Times New Roman" w:hAnsi="Times New Roman"/>
          <w:sz w:val="24"/>
          <w:szCs w:val="24"/>
        </w:rPr>
      </w:pPr>
      <w:r>
        <w:rPr>
          <w:rFonts w:ascii="Times New Roman" w:hAnsi="Times New Roman"/>
          <w:sz w:val="24"/>
          <w:szCs w:val="24"/>
        </w:rPr>
        <w:t xml:space="preserve">Nicholas </w:t>
      </w:r>
      <w:proofErr w:type="spellStart"/>
      <w:r>
        <w:rPr>
          <w:rFonts w:ascii="Times New Roman" w:hAnsi="Times New Roman"/>
          <w:sz w:val="24"/>
          <w:szCs w:val="24"/>
        </w:rPr>
        <w:t>Buccola</w:t>
      </w:r>
      <w:proofErr w:type="spellEnd"/>
      <w:r>
        <w:rPr>
          <w:rFonts w:ascii="Times New Roman" w:hAnsi="Times New Roman"/>
          <w:sz w:val="24"/>
          <w:szCs w:val="24"/>
        </w:rPr>
        <w:t xml:space="preserve">: </w:t>
      </w:r>
      <w:r>
        <w:rPr>
          <w:rFonts w:ascii="Times New Roman" w:hAnsi="Times New Roman"/>
          <w:sz w:val="24"/>
          <w:szCs w:val="24"/>
          <w:u w:val="single"/>
        </w:rPr>
        <w:t>The Political Thought of Frederick Douglass</w:t>
      </w:r>
      <w:r w:rsidR="00993016">
        <w:rPr>
          <w:rFonts w:ascii="Times New Roman" w:hAnsi="Times New Roman"/>
          <w:sz w:val="24"/>
          <w:szCs w:val="24"/>
          <w:u w:val="single"/>
        </w:rPr>
        <w:t>: In Pursuit of American Liberty</w:t>
      </w:r>
      <w:r>
        <w:rPr>
          <w:rFonts w:ascii="Times New Roman" w:hAnsi="Times New Roman"/>
          <w:sz w:val="24"/>
          <w:szCs w:val="24"/>
          <w:u w:val="single"/>
        </w:rPr>
        <w:t>.</w:t>
      </w:r>
      <w:r>
        <w:rPr>
          <w:rFonts w:ascii="Times New Roman" w:hAnsi="Times New Roman"/>
          <w:sz w:val="24"/>
          <w:szCs w:val="24"/>
        </w:rPr>
        <w:t xml:space="preserve">  (New York: New York University P</w:t>
      </w:r>
      <w:r w:rsidR="00993016">
        <w:rPr>
          <w:rFonts w:ascii="Times New Roman" w:hAnsi="Times New Roman"/>
          <w:sz w:val="24"/>
          <w:szCs w:val="24"/>
        </w:rPr>
        <w:t xml:space="preserve">ress, 2102. </w:t>
      </w:r>
      <w:proofErr w:type="gramStart"/>
      <w:r w:rsidR="00993016">
        <w:rPr>
          <w:rFonts w:ascii="Times New Roman" w:hAnsi="Times New Roman"/>
          <w:sz w:val="24"/>
          <w:szCs w:val="24"/>
        </w:rPr>
        <w:t>Pp. x, 214.</w:t>
      </w:r>
      <w:proofErr w:type="gramEnd"/>
      <w:r w:rsidR="00993016">
        <w:rPr>
          <w:rFonts w:ascii="Times New Roman" w:hAnsi="Times New Roman"/>
          <w:sz w:val="24"/>
          <w:szCs w:val="24"/>
        </w:rPr>
        <w:t xml:space="preserve"> $49.00.)</w:t>
      </w:r>
    </w:p>
    <w:p w14:paraId="1DBDA608" w14:textId="77777777" w:rsidR="00993016" w:rsidRDefault="00993016">
      <w:pPr>
        <w:rPr>
          <w:rFonts w:ascii="Times New Roman" w:hAnsi="Times New Roman"/>
          <w:sz w:val="24"/>
          <w:szCs w:val="24"/>
        </w:rPr>
      </w:pPr>
    </w:p>
    <w:p w14:paraId="0F974971" w14:textId="78F1415B" w:rsidR="00993016" w:rsidRDefault="00D93AE7" w:rsidP="00B72966">
      <w:pPr>
        <w:spacing w:line="480" w:lineRule="auto"/>
        <w:rPr>
          <w:rFonts w:ascii="Times New Roman" w:hAnsi="Times New Roman"/>
          <w:sz w:val="24"/>
          <w:szCs w:val="24"/>
        </w:rPr>
      </w:pPr>
      <w:r>
        <w:rPr>
          <w:rFonts w:ascii="Times New Roman" w:hAnsi="Times New Roman"/>
          <w:sz w:val="24"/>
          <w:szCs w:val="24"/>
        </w:rPr>
        <w:t xml:space="preserve">Nicholas </w:t>
      </w:r>
      <w:proofErr w:type="spellStart"/>
      <w:r>
        <w:rPr>
          <w:rFonts w:ascii="Times New Roman" w:hAnsi="Times New Roman"/>
          <w:sz w:val="24"/>
          <w:szCs w:val="24"/>
        </w:rPr>
        <w:t>Buccola’s</w:t>
      </w:r>
      <w:proofErr w:type="spellEnd"/>
      <w:r>
        <w:rPr>
          <w:rFonts w:ascii="Times New Roman" w:hAnsi="Times New Roman"/>
          <w:sz w:val="24"/>
          <w:szCs w:val="24"/>
        </w:rPr>
        <w:t xml:space="preserve"> recent mon</w:t>
      </w:r>
      <w:r w:rsidR="00E07EFE">
        <w:rPr>
          <w:rFonts w:ascii="Times New Roman" w:hAnsi="Times New Roman"/>
          <w:sz w:val="24"/>
          <w:szCs w:val="24"/>
        </w:rPr>
        <w:t xml:space="preserve">ograph is a welcome addition to the growing field of scholarship devoted to Frederick Douglass. In particular, </w:t>
      </w:r>
      <w:proofErr w:type="spellStart"/>
      <w:r w:rsidR="00E07EFE">
        <w:rPr>
          <w:rFonts w:ascii="Times New Roman" w:hAnsi="Times New Roman"/>
          <w:sz w:val="24"/>
          <w:szCs w:val="24"/>
        </w:rPr>
        <w:t>Buccola’s</w:t>
      </w:r>
      <w:proofErr w:type="spellEnd"/>
      <w:r w:rsidR="00E07EFE">
        <w:rPr>
          <w:rFonts w:ascii="Times New Roman" w:hAnsi="Times New Roman"/>
          <w:sz w:val="24"/>
          <w:szCs w:val="24"/>
        </w:rPr>
        <w:t xml:space="preserve"> study </w:t>
      </w:r>
      <w:r>
        <w:rPr>
          <w:rFonts w:ascii="Times New Roman" w:hAnsi="Times New Roman"/>
          <w:sz w:val="24"/>
          <w:szCs w:val="24"/>
        </w:rPr>
        <w:t xml:space="preserve">takes Douglass from the margins of political philosophy and establishes him as an important and original contributor to the liberal political tradition. As </w:t>
      </w:r>
      <w:proofErr w:type="spellStart"/>
      <w:r>
        <w:rPr>
          <w:rFonts w:ascii="Times New Roman" w:hAnsi="Times New Roman"/>
          <w:sz w:val="24"/>
          <w:szCs w:val="24"/>
        </w:rPr>
        <w:t>Buccola</w:t>
      </w:r>
      <w:proofErr w:type="spellEnd"/>
      <w:r>
        <w:rPr>
          <w:rFonts w:ascii="Times New Roman" w:hAnsi="Times New Roman"/>
          <w:sz w:val="24"/>
          <w:szCs w:val="24"/>
        </w:rPr>
        <w:t xml:space="preserve"> argues in chapters two and three</w:t>
      </w:r>
      <w:r w:rsidR="00351DDA">
        <w:rPr>
          <w:rFonts w:ascii="Times New Roman" w:hAnsi="Times New Roman"/>
          <w:sz w:val="24"/>
          <w:szCs w:val="24"/>
        </w:rPr>
        <w:t>, although Douglass accepted many of the central tenets of classical liberalism</w:t>
      </w:r>
      <w:r w:rsidR="00B72966">
        <w:rPr>
          <w:rFonts w:ascii="Times New Roman" w:hAnsi="Times New Roman"/>
          <w:sz w:val="24"/>
          <w:szCs w:val="24"/>
        </w:rPr>
        <w:t>, his</w:t>
      </w:r>
      <w:r w:rsidR="00351DDA">
        <w:rPr>
          <w:rFonts w:ascii="Times New Roman" w:hAnsi="Times New Roman"/>
          <w:sz w:val="24"/>
          <w:szCs w:val="24"/>
        </w:rPr>
        <w:t xml:space="preserve"> liminal experience as a slave moved him to articulate and develop a more consistent, inclusive liberalism. “In order to close the gap between the promises of liberalism and the realities of American life</w:t>
      </w:r>
      <w:r w:rsidR="00597FAD">
        <w:rPr>
          <w:rFonts w:ascii="Times New Roman" w:hAnsi="Times New Roman"/>
          <w:sz w:val="24"/>
          <w:szCs w:val="24"/>
        </w:rPr>
        <w:t>, Douglass infused his political philosophy with an egalitarian ethos of inclusion and a robust conception of mutual responsibility” (</w:t>
      </w:r>
      <w:r w:rsidR="00B72966">
        <w:rPr>
          <w:rFonts w:ascii="Times New Roman" w:hAnsi="Times New Roman"/>
          <w:sz w:val="24"/>
          <w:szCs w:val="24"/>
        </w:rPr>
        <w:t xml:space="preserve">p. </w:t>
      </w:r>
      <w:r w:rsidR="00597FAD">
        <w:rPr>
          <w:rFonts w:ascii="Times New Roman" w:hAnsi="Times New Roman"/>
          <w:sz w:val="24"/>
          <w:szCs w:val="24"/>
        </w:rPr>
        <w:t xml:space="preserve">12). For Douglass, freedom is not </w:t>
      </w:r>
      <w:r w:rsidR="00786AC8">
        <w:rPr>
          <w:rFonts w:ascii="Times New Roman" w:hAnsi="Times New Roman"/>
          <w:sz w:val="24"/>
          <w:szCs w:val="24"/>
        </w:rPr>
        <w:t xml:space="preserve">understood </w:t>
      </w:r>
      <w:r w:rsidR="00B72966">
        <w:rPr>
          <w:rFonts w:ascii="Times New Roman" w:hAnsi="Times New Roman"/>
          <w:sz w:val="24"/>
          <w:szCs w:val="24"/>
        </w:rPr>
        <w:t xml:space="preserve">merely </w:t>
      </w:r>
      <w:r w:rsidR="00786AC8">
        <w:rPr>
          <w:rFonts w:ascii="Times New Roman" w:hAnsi="Times New Roman"/>
          <w:sz w:val="24"/>
          <w:szCs w:val="24"/>
        </w:rPr>
        <w:t xml:space="preserve">negatively </w:t>
      </w:r>
      <w:r w:rsidR="00597FAD">
        <w:rPr>
          <w:rFonts w:ascii="Times New Roman" w:hAnsi="Times New Roman"/>
          <w:sz w:val="24"/>
          <w:szCs w:val="24"/>
        </w:rPr>
        <w:t>as the ability to act without constraint</w:t>
      </w:r>
      <w:r w:rsidR="00786AC8">
        <w:rPr>
          <w:rFonts w:ascii="Times New Roman" w:hAnsi="Times New Roman"/>
          <w:sz w:val="24"/>
          <w:szCs w:val="24"/>
        </w:rPr>
        <w:t xml:space="preserve">; true freedom must be construed positively as the freedom to flourish and to develop one’s potential in community with others. Thus, </w:t>
      </w:r>
      <w:r w:rsidR="006013E4">
        <w:rPr>
          <w:rFonts w:ascii="Times New Roman" w:hAnsi="Times New Roman"/>
          <w:sz w:val="24"/>
          <w:szCs w:val="24"/>
        </w:rPr>
        <w:t xml:space="preserve">human </w:t>
      </w:r>
      <w:r w:rsidR="00786AC8">
        <w:rPr>
          <w:rFonts w:ascii="Times New Roman" w:hAnsi="Times New Roman"/>
          <w:sz w:val="24"/>
          <w:szCs w:val="24"/>
        </w:rPr>
        <w:t xml:space="preserve">freedom entails a social dimension; it is expressed and lived concretely in relation with others and requires both citizens and statesmen to live an “I am my brother’s </w:t>
      </w:r>
      <w:r w:rsidR="00B72966">
        <w:rPr>
          <w:rFonts w:ascii="Times New Roman" w:hAnsi="Times New Roman"/>
          <w:sz w:val="24"/>
          <w:szCs w:val="24"/>
        </w:rPr>
        <w:t>keeper” ethos.  In short</w:t>
      </w:r>
      <w:r w:rsidR="00786AC8">
        <w:rPr>
          <w:rFonts w:ascii="Times New Roman" w:hAnsi="Times New Roman"/>
          <w:sz w:val="24"/>
          <w:szCs w:val="24"/>
        </w:rPr>
        <w:t>, fellow citizens must embrace their obligati</w:t>
      </w:r>
      <w:r w:rsidR="006013E4">
        <w:rPr>
          <w:rFonts w:ascii="Times New Roman" w:hAnsi="Times New Roman"/>
          <w:sz w:val="24"/>
          <w:szCs w:val="24"/>
        </w:rPr>
        <w:t>on to stand for</w:t>
      </w:r>
      <w:r w:rsidR="00786AC8">
        <w:rPr>
          <w:rFonts w:ascii="Times New Roman" w:hAnsi="Times New Roman"/>
          <w:sz w:val="24"/>
          <w:szCs w:val="24"/>
        </w:rPr>
        <w:t xml:space="preserve"> those suffering injustice and to stand against institutions and practices that promote and maintain social, political, and economic inequalities. </w:t>
      </w:r>
    </w:p>
    <w:p w14:paraId="6970B70F" w14:textId="77777777" w:rsidR="003E082D" w:rsidRDefault="003E082D" w:rsidP="00B72966">
      <w:pPr>
        <w:spacing w:line="480" w:lineRule="auto"/>
        <w:rPr>
          <w:rFonts w:ascii="Times New Roman" w:hAnsi="Times New Roman"/>
          <w:sz w:val="24"/>
          <w:szCs w:val="24"/>
        </w:rPr>
      </w:pPr>
    </w:p>
    <w:p w14:paraId="1819FB36" w14:textId="4FCB5DBC" w:rsidR="005238AA" w:rsidRDefault="003E082D" w:rsidP="00B72966">
      <w:pPr>
        <w:spacing w:line="480" w:lineRule="auto"/>
        <w:rPr>
          <w:rFonts w:ascii="Times New Roman" w:hAnsi="Times New Roman"/>
          <w:sz w:val="24"/>
          <w:szCs w:val="24"/>
        </w:rPr>
      </w:pPr>
      <w:r>
        <w:rPr>
          <w:rFonts w:ascii="Times New Roman" w:hAnsi="Times New Roman"/>
          <w:sz w:val="24"/>
          <w:szCs w:val="24"/>
        </w:rPr>
        <w:t xml:space="preserve">In chapter four, </w:t>
      </w:r>
      <w:proofErr w:type="spellStart"/>
      <w:r>
        <w:rPr>
          <w:rFonts w:ascii="Times New Roman" w:hAnsi="Times New Roman"/>
          <w:sz w:val="24"/>
          <w:szCs w:val="24"/>
        </w:rPr>
        <w:t>Buccola</w:t>
      </w:r>
      <w:proofErr w:type="spellEnd"/>
      <w:r>
        <w:rPr>
          <w:rFonts w:ascii="Times New Roman" w:hAnsi="Times New Roman"/>
          <w:sz w:val="24"/>
          <w:szCs w:val="24"/>
        </w:rPr>
        <w:t xml:space="preserve"> shows how Douglass’s experience as an abolitionist and social activist compelled him to develop and </w:t>
      </w:r>
      <w:r w:rsidR="00C228CD">
        <w:rPr>
          <w:rFonts w:ascii="Times New Roman" w:hAnsi="Times New Roman"/>
          <w:sz w:val="24"/>
          <w:szCs w:val="24"/>
        </w:rPr>
        <w:t>to defend</w:t>
      </w:r>
      <w:r>
        <w:rPr>
          <w:rFonts w:ascii="Times New Roman" w:hAnsi="Times New Roman"/>
          <w:sz w:val="24"/>
          <w:szCs w:val="24"/>
        </w:rPr>
        <w:t xml:space="preserve"> a political philosophy whose central components consist in mutual responsibility and a sense of obligation for the other’s good. Then in cha</w:t>
      </w:r>
      <w:r w:rsidR="00B72966">
        <w:rPr>
          <w:rFonts w:ascii="Times New Roman" w:hAnsi="Times New Roman"/>
          <w:sz w:val="24"/>
          <w:szCs w:val="24"/>
        </w:rPr>
        <w:t>pter five, we see how Douglass</w:t>
      </w:r>
      <w:r w:rsidR="00C228CD">
        <w:rPr>
          <w:rFonts w:ascii="Times New Roman" w:hAnsi="Times New Roman"/>
          <w:sz w:val="24"/>
          <w:szCs w:val="24"/>
        </w:rPr>
        <w:t xml:space="preserve"> weds </w:t>
      </w:r>
      <w:r>
        <w:rPr>
          <w:rFonts w:ascii="Times New Roman" w:hAnsi="Times New Roman"/>
          <w:sz w:val="24"/>
          <w:szCs w:val="24"/>
        </w:rPr>
        <w:t xml:space="preserve">two </w:t>
      </w:r>
      <w:r w:rsidR="00C228CD">
        <w:rPr>
          <w:rFonts w:ascii="Times New Roman" w:hAnsi="Times New Roman"/>
          <w:sz w:val="24"/>
          <w:szCs w:val="24"/>
        </w:rPr>
        <w:t>philosophical types—</w:t>
      </w:r>
      <w:r>
        <w:rPr>
          <w:rFonts w:ascii="Times New Roman" w:hAnsi="Times New Roman"/>
          <w:sz w:val="24"/>
          <w:szCs w:val="24"/>
        </w:rPr>
        <w:t xml:space="preserve">the </w:t>
      </w:r>
      <w:r>
        <w:rPr>
          <w:rFonts w:ascii="Times New Roman" w:hAnsi="Times New Roman"/>
          <w:sz w:val="24"/>
          <w:szCs w:val="24"/>
        </w:rPr>
        <w:lastRenderedPageBreak/>
        <w:t>Reform</w:t>
      </w:r>
      <w:r w:rsidR="00C228CD">
        <w:rPr>
          <w:rFonts w:ascii="Times New Roman" w:hAnsi="Times New Roman"/>
          <w:sz w:val="24"/>
          <w:szCs w:val="24"/>
        </w:rPr>
        <w:t xml:space="preserve">er and the Self-Made Man—in order </w:t>
      </w:r>
      <w:r>
        <w:rPr>
          <w:rFonts w:ascii="Times New Roman" w:hAnsi="Times New Roman"/>
          <w:sz w:val="24"/>
          <w:szCs w:val="24"/>
        </w:rPr>
        <w:t xml:space="preserve">to set forth a balanced political philosophy that simultaneously upholds social and personal responsibility. </w:t>
      </w:r>
      <w:r w:rsidR="004A4C83">
        <w:rPr>
          <w:rFonts w:ascii="Times New Roman" w:hAnsi="Times New Roman"/>
          <w:sz w:val="24"/>
          <w:szCs w:val="24"/>
        </w:rPr>
        <w:t xml:space="preserve">Chapter six is devoted to Douglass’s thoughts on the </w:t>
      </w:r>
      <w:r w:rsidR="00C228CD">
        <w:rPr>
          <w:rFonts w:ascii="Times New Roman" w:hAnsi="Times New Roman"/>
          <w:sz w:val="24"/>
          <w:szCs w:val="24"/>
        </w:rPr>
        <w:t xml:space="preserve">proper role of the state: in particular, </w:t>
      </w:r>
      <w:r w:rsidR="004A4C83">
        <w:rPr>
          <w:rFonts w:ascii="Times New Roman" w:hAnsi="Times New Roman"/>
          <w:sz w:val="24"/>
          <w:szCs w:val="24"/>
        </w:rPr>
        <w:t xml:space="preserve">the state’s responsibility to </w:t>
      </w:r>
      <w:r w:rsidR="002F45A5">
        <w:rPr>
          <w:rFonts w:ascii="Times New Roman" w:hAnsi="Times New Roman"/>
          <w:sz w:val="24"/>
          <w:szCs w:val="24"/>
        </w:rPr>
        <w:t>cultivate educated and virtuous citizens (</w:t>
      </w:r>
      <w:r w:rsidR="00B72966">
        <w:rPr>
          <w:rFonts w:ascii="Times New Roman" w:hAnsi="Times New Roman"/>
          <w:sz w:val="24"/>
          <w:szCs w:val="24"/>
        </w:rPr>
        <w:t xml:space="preserve">p. </w:t>
      </w:r>
      <w:r w:rsidR="002F45A5">
        <w:rPr>
          <w:rFonts w:ascii="Times New Roman" w:hAnsi="Times New Roman"/>
          <w:sz w:val="24"/>
          <w:szCs w:val="24"/>
        </w:rPr>
        <w:t xml:space="preserve">13). In his final chapter, </w:t>
      </w:r>
      <w:proofErr w:type="spellStart"/>
      <w:r w:rsidR="002F45A5">
        <w:rPr>
          <w:rFonts w:ascii="Times New Roman" w:hAnsi="Times New Roman"/>
          <w:sz w:val="24"/>
          <w:szCs w:val="24"/>
        </w:rPr>
        <w:t>Buccola</w:t>
      </w:r>
      <w:proofErr w:type="spellEnd"/>
      <w:r w:rsidR="002F45A5">
        <w:rPr>
          <w:rFonts w:ascii="Times New Roman" w:hAnsi="Times New Roman"/>
          <w:sz w:val="24"/>
          <w:szCs w:val="24"/>
        </w:rPr>
        <w:t xml:space="preserve"> summarizes his view of Douglass as operating squarely within the liberal tradition yet “occupying a ground somewhere between liberalism and its communitarian and republican critics</w:t>
      </w:r>
      <w:r w:rsidR="006013E4">
        <w:rPr>
          <w:rFonts w:ascii="Times New Roman" w:hAnsi="Times New Roman"/>
          <w:sz w:val="24"/>
          <w:szCs w:val="24"/>
        </w:rPr>
        <w:t>”</w:t>
      </w:r>
      <w:r w:rsidR="002F45A5">
        <w:rPr>
          <w:rFonts w:ascii="Times New Roman" w:hAnsi="Times New Roman"/>
          <w:sz w:val="24"/>
          <w:szCs w:val="24"/>
        </w:rPr>
        <w:t xml:space="preserve"> (</w:t>
      </w:r>
      <w:r w:rsidR="00B72966">
        <w:rPr>
          <w:rFonts w:ascii="Times New Roman" w:hAnsi="Times New Roman"/>
          <w:sz w:val="24"/>
          <w:szCs w:val="24"/>
        </w:rPr>
        <w:t xml:space="preserve">p. </w:t>
      </w:r>
      <w:r w:rsidR="002F45A5">
        <w:rPr>
          <w:rFonts w:ascii="Times New Roman" w:hAnsi="Times New Roman"/>
          <w:sz w:val="24"/>
          <w:szCs w:val="24"/>
        </w:rPr>
        <w:t xml:space="preserve">161). </w:t>
      </w:r>
      <w:r w:rsidR="00725060">
        <w:rPr>
          <w:rFonts w:ascii="Times New Roman" w:hAnsi="Times New Roman"/>
          <w:sz w:val="24"/>
          <w:szCs w:val="24"/>
        </w:rPr>
        <w:t xml:space="preserve">In other words, Douglass does not fit neatly within the established scholarly categories of classical or reform liberalism. As </w:t>
      </w:r>
      <w:proofErr w:type="spellStart"/>
      <w:r w:rsidR="00725060">
        <w:rPr>
          <w:rFonts w:ascii="Times New Roman" w:hAnsi="Times New Roman"/>
          <w:sz w:val="24"/>
          <w:szCs w:val="24"/>
        </w:rPr>
        <w:t>Buccula</w:t>
      </w:r>
      <w:proofErr w:type="spellEnd"/>
      <w:r w:rsidR="00725060">
        <w:rPr>
          <w:rFonts w:ascii="Times New Roman" w:hAnsi="Times New Roman"/>
          <w:sz w:val="24"/>
          <w:szCs w:val="24"/>
        </w:rPr>
        <w:t xml:space="preserve"> observes, </w:t>
      </w:r>
      <w:r w:rsidR="006013E4">
        <w:rPr>
          <w:rFonts w:ascii="Times New Roman" w:hAnsi="Times New Roman"/>
          <w:sz w:val="24"/>
          <w:szCs w:val="24"/>
        </w:rPr>
        <w:t xml:space="preserve">on the one hand, </w:t>
      </w:r>
      <w:r w:rsidR="00670DF2">
        <w:rPr>
          <w:rFonts w:ascii="Times New Roman" w:hAnsi="Times New Roman"/>
          <w:sz w:val="24"/>
          <w:szCs w:val="24"/>
        </w:rPr>
        <w:t xml:space="preserve">Douglass is firmly committed to core </w:t>
      </w:r>
      <w:r w:rsidR="006013E4">
        <w:rPr>
          <w:rFonts w:ascii="Times New Roman" w:hAnsi="Times New Roman"/>
          <w:sz w:val="24"/>
          <w:szCs w:val="24"/>
        </w:rPr>
        <w:t xml:space="preserve">classical liberal </w:t>
      </w:r>
      <w:r w:rsidR="00670DF2">
        <w:rPr>
          <w:rFonts w:ascii="Times New Roman" w:hAnsi="Times New Roman"/>
          <w:sz w:val="24"/>
          <w:szCs w:val="24"/>
        </w:rPr>
        <w:t>values such as individual rights. On the other hand, he is equally committed to central values of reform liberalism—values that stress an attentiveness “</w:t>
      </w:r>
      <w:r w:rsidR="00E80048">
        <w:rPr>
          <w:rFonts w:ascii="Times New Roman" w:hAnsi="Times New Roman"/>
          <w:sz w:val="24"/>
          <w:szCs w:val="24"/>
        </w:rPr>
        <w:t>to the ways in which injustice and unfairness threaten the capacity of individuals to flourish” (</w:t>
      </w:r>
      <w:r w:rsidR="00B72966">
        <w:rPr>
          <w:rFonts w:ascii="Times New Roman" w:hAnsi="Times New Roman"/>
          <w:sz w:val="24"/>
          <w:szCs w:val="24"/>
        </w:rPr>
        <w:t xml:space="preserve">p. </w:t>
      </w:r>
      <w:r w:rsidR="00E80048">
        <w:rPr>
          <w:rFonts w:ascii="Times New Roman" w:hAnsi="Times New Roman"/>
          <w:sz w:val="24"/>
          <w:szCs w:val="24"/>
        </w:rPr>
        <w:t xml:space="preserve">169). </w:t>
      </w:r>
    </w:p>
    <w:p w14:paraId="6ACDD5D9" w14:textId="77777777" w:rsidR="005238AA" w:rsidRDefault="005238AA" w:rsidP="00B72966">
      <w:pPr>
        <w:spacing w:line="480" w:lineRule="auto"/>
        <w:rPr>
          <w:rFonts w:ascii="Times New Roman" w:hAnsi="Times New Roman"/>
          <w:sz w:val="24"/>
          <w:szCs w:val="24"/>
        </w:rPr>
      </w:pPr>
    </w:p>
    <w:p w14:paraId="0D3C98FF" w14:textId="3EE68F86" w:rsidR="000A67DF" w:rsidRDefault="005238AA" w:rsidP="00B72966">
      <w:pPr>
        <w:spacing w:line="480" w:lineRule="auto"/>
        <w:rPr>
          <w:rFonts w:ascii="Times New Roman" w:hAnsi="Times New Roman"/>
          <w:sz w:val="24"/>
          <w:szCs w:val="24"/>
        </w:rPr>
      </w:pPr>
      <w:r>
        <w:rPr>
          <w:rFonts w:ascii="Times New Roman" w:hAnsi="Times New Roman"/>
          <w:sz w:val="24"/>
          <w:szCs w:val="24"/>
        </w:rPr>
        <w:t>By r</w:t>
      </w:r>
      <w:r w:rsidR="00E80048">
        <w:rPr>
          <w:rFonts w:ascii="Times New Roman" w:hAnsi="Times New Roman"/>
          <w:sz w:val="24"/>
          <w:szCs w:val="24"/>
        </w:rPr>
        <w:t>efu</w:t>
      </w:r>
      <w:r w:rsidR="00B72966">
        <w:rPr>
          <w:rFonts w:ascii="Times New Roman" w:hAnsi="Times New Roman"/>
          <w:sz w:val="24"/>
          <w:szCs w:val="24"/>
        </w:rPr>
        <w:t xml:space="preserve">sing to </w:t>
      </w:r>
      <w:r w:rsidR="00E80048">
        <w:rPr>
          <w:rFonts w:ascii="Times New Roman" w:hAnsi="Times New Roman"/>
          <w:sz w:val="24"/>
          <w:szCs w:val="24"/>
        </w:rPr>
        <w:t xml:space="preserve">oversimplify Douglass’s </w:t>
      </w:r>
      <w:r w:rsidR="00B72966">
        <w:rPr>
          <w:rFonts w:ascii="Times New Roman" w:hAnsi="Times New Roman"/>
          <w:sz w:val="24"/>
          <w:szCs w:val="24"/>
        </w:rPr>
        <w:t>thought</w:t>
      </w:r>
      <w:r>
        <w:rPr>
          <w:rFonts w:ascii="Times New Roman" w:hAnsi="Times New Roman"/>
          <w:sz w:val="24"/>
          <w:szCs w:val="24"/>
        </w:rPr>
        <w:t xml:space="preserve"> and by allowing its religious, humanitarian, and com</w:t>
      </w:r>
      <w:r w:rsidR="00C228CD">
        <w:rPr>
          <w:rFonts w:ascii="Times New Roman" w:hAnsi="Times New Roman"/>
          <w:sz w:val="24"/>
          <w:szCs w:val="24"/>
        </w:rPr>
        <w:t>munitarian themes to emerge</w:t>
      </w:r>
      <w:r>
        <w:rPr>
          <w:rFonts w:ascii="Times New Roman" w:hAnsi="Times New Roman"/>
          <w:sz w:val="24"/>
          <w:szCs w:val="24"/>
        </w:rPr>
        <w:t xml:space="preserve">, </w:t>
      </w:r>
      <w:proofErr w:type="spellStart"/>
      <w:r w:rsidR="00E80048">
        <w:rPr>
          <w:rFonts w:ascii="Times New Roman" w:hAnsi="Times New Roman"/>
          <w:sz w:val="24"/>
          <w:szCs w:val="24"/>
        </w:rPr>
        <w:t>Bucco</w:t>
      </w:r>
      <w:r w:rsidR="00DF0011">
        <w:rPr>
          <w:rFonts w:ascii="Times New Roman" w:hAnsi="Times New Roman"/>
          <w:sz w:val="24"/>
          <w:szCs w:val="24"/>
        </w:rPr>
        <w:t>la</w:t>
      </w:r>
      <w:proofErr w:type="spellEnd"/>
      <w:r w:rsidR="00DF0011">
        <w:rPr>
          <w:rFonts w:ascii="Times New Roman" w:hAnsi="Times New Roman"/>
          <w:sz w:val="24"/>
          <w:szCs w:val="24"/>
        </w:rPr>
        <w:t xml:space="preserve"> </w:t>
      </w:r>
      <w:r w:rsidR="00C228CD">
        <w:rPr>
          <w:rFonts w:ascii="Times New Roman" w:hAnsi="Times New Roman"/>
          <w:sz w:val="24"/>
          <w:szCs w:val="24"/>
        </w:rPr>
        <w:t xml:space="preserve">argues convincingly in his final chapter </w:t>
      </w:r>
      <w:r>
        <w:rPr>
          <w:rFonts w:ascii="Times New Roman" w:hAnsi="Times New Roman"/>
          <w:sz w:val="24"/>
          <w:szCs w:val="24"/>
        </w:rPr>
        <w:t xml:space="preserve">not only for the </w:t>
      </w:r>
      <w:r w:rsidR="00553648">
        <w:rPr>
          <w:rFonts w:ascii="Times New Roman" w:hAnsi="Times New Roman"/>
          <w:sz w:val="24"/>
          <w:szCs w:val="24"/>
        </w:rPr>
        <w:t>com</w:t>
      </w:r>
      <w:r>
        <w:rPr>
          <w:rFonts w:ascii="Times New Roman" w:hAnsi="Times New Roman"/>
          <w:sz w:val="24"/>
          <w:szCs w:val="24"/>
        </w:rPr>
        <w:t>plexity of Douglass’s thought but also for its potential to speak to issues that continue to confront liberal political theory and</w:t>
      </w:r>
      <w:r w:rsidR="004A540F">
        <w:rPr>
          <w:rFonts w:ascii="Times New Roman" w:hAnsi="Times New Roman"/>
          <w:sz w:val="24"/>
          <w:szCs w:val="24"/>
        </w:rPr>
        <w:t xml:space="preserve"> practice</w:t>
      </w:r>
      <w:r w:rsidR="00C228CD">
        <w:rPr>
          <w:rFonts w:ascii="Times New Roman" w:hAnsi="Times New Roman"/>
          <w:sz w:val="24"/>
          <w:szCs w:val="24"/>
        </w:rPr>
        <w:t xml:space="preserve">. </w:t>
      </w:r>
      <w:r w:rsidR="004A540F">
        <w:rPr>
          <w:rFonts w:ascii="Times New Roman" w:hAnsi="Times New Roman"/>
          <w:sz w:val="24"/>
          <w:szCs w:val="24"/>
        </w:rPr>
        <w:t>F</w:t>
      </w:r>
      <w:r>
        <w:rPr>
          <w:rFonts w:ascii="Times New Roman" w:hAnsi="Times New Roman"/>
          <w:sz w:val="24"/>
          <w:szCs w:val="24"/>
        </w:rPr>
        <w:t xml:space="preserve">or example, </w:t>
      </w:r>
      <w:r w:rsidR="004A540F">
        <w:rPr>
          <w:rFonts w:ascii="Times New Roman" w:hAnsi="Times New Roman"/>
          <w:sz w:val="24"/>
          <w:szCs w:val="24"/>
        </w:rPr>
        <w:t>by</w:t>
      </w:r>
      <w:r w:rsidR="00553648">
        <w:rPr>
          <w:rFonts w:ascii="Times New Roman" w:hAnsi="Times New Roman"/>
          <w:sz w:val="24"/>
          <w:szCs w:val="24"/>
        </w:rPr>
        <w:t xml:space="preserve"> embracing a </w:t>
      </w:r>
      <w:r w:rsidR="00C37563">
        <w:rPr>
          <w:rFonts w:ascii="Times New Roman" w:hAnsi="Times New Roman"/>
          <w:sz w:val="24"/>
          <w:szCs w:val="24"/>
        </w:rPr>
        <w:t>positive</w:t>
      </w:r>
      <w:r w:rsidR="00553648">
        <w:rPr>
          <w:rFonts w:ascii="Times New Roman" w:hAnsi="Times New Roman"/>
          <w:sz w:val="24"/>
          <w:szCs w:val="24"/>
        </w:rPr>
        <w:t xml:space="preserve"> view</w:t>
      </w:r>
      <w:r w:rsidR="00E80048">
        <w:rPr>
          <w:rFonts w:ascii="Times New Roman" w:hAnsi="Times New Roman"/>
          <w:sz w:val="24"/>
          <w:szCs w:val="24"/>
        </w:rPr>
        <w:t xml:space="preserve"> of freedom</w:t>
      </w:r>
      <w:r w:rsidR="004A540F">
        <w:rPr>
          <w:rFonts w:ascii="Times New Roman" w:hAnsi="Times New Roman"/>
          <w:sz w:val="24"/>
          <w:szCs w:val="24"/>
        </w:rPr>
        <w:t xml:space="preserve">, Douglass </w:t>
      </w:r>
      <w:r w:rsidR="00553648">
        <w:rPr>
          <w:rFonts w:ascii="Times New Roman" w:hAnsi="Times New Roman"/>
          <w:sz w:val="24"/>
          <w:szCs w:val="24"/>
        </w:rPr>
        <w:t>was compelled</w:t>
      </w:r>
      <w:r w:rsidR="00E80048">
        <w:rPr>
          <w:rFonts w:ascii="Times New Roman" w:hAnsi="Times New Roman"/>
          <w:sz w:val="24"/>
          <w:szCs w:val="24"/>
        </w:rPr>
        <w:t xml:space="preserve"> </w:t>
      </w:r>
      <w:r w:rsidR="00553648">
        <w:rPr>
          <w:rFonts w:ascii="Times New Roman" w:hAnsi="Times New Roman"/>
          <w:sz w:val="24"/>
          <w:szCs w:val="24"/>
        </w:rPr>
        <w:t xml:space="preserve">to </w:t>
      </w:r>
      <w:r w:rsidR="00E80048">
        <w:rPr>
          <w:rFonts w:ascii="Times New Roman" w:hAnsi="Times New Roman"/>
          <w:sz w:val="24"/>
          <w:szCs w:val="24"/>
        </w:rPr>
        <w:t xml:space="preserve">insist upon a political philosophy of social interdependence and obligation. For Douglass, </w:t>
      </w:r>
      <w:r w:rsidR="00553648">
        <w:rPr>
          <w:rFonts w:ascii="Times New Roman" w:hAnsi="Times New Roman"/>
          <w:sz w:val="24"/>
          <w:szCs w:val="24"/>
        </w:rPr>
        <w:t xml:space="preserve">a robust freedom cannot turn a blind eye to those suffering injustice; my freedom to flourish </w:t>
      </w:r>
      <w:r w:rsidR="00D44A61">
        <w:rPr>
          <w:rFonts w:ascii="Times New Roman" w:hAnsi="Times New Roman"/>
          <w:sz w:val="24"/>
          <w:szCs w:val="24"/>
        </w:rPr>
        <w:t xml:space="preserve">as a human being </w:t>
      </w:r>
      <w:r w:rsidR="00553648">
        <w:rPr>
          <w:rFonts w:ascii="Times New Roman" w:hAnsi="Times New Roman"/>
          <w:sz w:val="24"/>
          <w:szCs w:val="24"/>
        </w:rPr>
        <w:t>is intimately tied to your freedom f</w:t>
      </w:r>
      <w:r w:rsidR="000A67DF">
        <w:rPr>
          <w:rFonts w:ascii="Times New Roman" w:hAnsi="Times New Roman"/>
          <w:sz w:val="24"/>
          <w:szCs w:val="24"/>
        </w:rPr>
        <w:t xml:space="preserve">or the same. </w:t>
      </w:r>
      <w:r w:rsidR="002E0A21">
        <w:rPr>
          <w:rFonts w:ascii="Times New Roman" w:hAnsi="Times New Roman"/>
          <w:sz w:val="24"/>
          <w:szCs w:val="24"/>
        </w:rPr>
        <w:t>Our belonging to one another and the maintenance of our individual virtuous character</w:t>
      </w:r>
      <w:r w:rsidR="00E80048">
        <w:rPr>
          <w:rFonts w:ascii="Times New Roman" w:hAnsi="Times New Roman"/>
          <w:sz w:val="24"/>
          <w:szCs w:val="24"/>
        </w:rPr>
        <w:t xml:space="preserve"> </w:t>
      </w:r>
      <w:r w:rsidR="00C37563" w:rsidRPr="00C37563">
        <w:rPr>
          <w:rFonts w:ascii="Times New Roman" w:hAnsi="Times New Roman"/>
          <w:i/>
          <w:sz w:val="24"/>
          <w:szCs w:val="24"/>
        </w:rPr>
        <w:t>require</w:t>
      </w:r>
      <w:r w:rsidR="002E0A21" w:rsidRPr="00C37563">
        <w:rPr>
          <w:rFonts w:ascii="Times New Roman" w:hAnsi="Times New Roman"/>
          <w:i/>
          <w:sz w:val="24"/>
          <w:szCs w:val="24"/>
        </w:rPr>
        <w:t xml:space="preserve"> </w:t>
      </w:r>
      <w:r w:rsidR="002E0A21">
        <w:rPr>
          <w:rFonts w:ascii="Times New Roman" w:hAnsi="Times New Roman"/>
          <w:sz w:val="24"/>
          <w:szCs w:val="24"/>
        </w:rPr>
        <w:t xml:space="preserve">that </w:t>
      </w:r>
      <w:r w:rsidR="00D44A61">
        <w:rPr>
          <w:rFonts w:ascii="Times New Roman" w:hAnsi="Times New Roman"/>
          <w:sz w:val="24"/>
          <w:szCs w:val="24"/>
        </w:rPr>
        <w:t>we act on behalf of others.</w:t>
      </w:r>
      <w:r w:rsidR="002E0A21">
        <w:rPr>
          <w:rFonts w:ascii="Times New Roman" w:hAnsi="Times New Roman"/>
          <w:sz w:val="24"/>
          <w:szCs w:val="24"/>
        </w:rPr>
        <w:t xml:space="preserve"> </w:t>
      </w:r>
      <w:r w:rsidR="00C37563">
        <w:rPr>
          <w:rFonts w:ascii="Times New Roman" w:hAnsi="Times New Roman"/>
          <w:sz w:val="24"/>
          <w:szCs w:val="24"/>
        </w:rPr>
        <w:t>Failur</w:t>
      </w:r>
      <w:r w:rsidR="00591B41">
        <w:rPr>
          <w:rFonts w:ascii="Times New Roman" w:hAnsi="Times New Roman"/>
          <w:sz w:val="24"/>
          <w:szCs w:val="24"/>
        </w:rPr>
        <w:t xml:space="preserve">e to do so </w:t>
      </w:r>
      <w:r w:rsidR="00EA7D74">
        <w:rPr>
          <w:rFonts w:ascii="Times New Roman" w:hAnsi="Times New Roman"/>
          <w:sz w:val="24"/>
          <w:szCs w:val="24"/>
        </w:rPr>
        <w:t xml:space="preserve">injects a pollutant into </w:t>
      </w:r>
      <w:r w:rsidR="0042103E">
        <w:rPr>
          <w:rFonts w:ascii="Times New Roman" w:hAnsi="Times New Roman"/>
          <w:sz w:val="24"/>
          <w:szCs w:val="24"/>
        </w:rPr>
        <w:t>our shared “moral ecology</w:t>
      </w:r>
      <w:r w:rsidR="00F52B88">
        <w:rPr>
          <w:rFonts w:ascii="Times New Roman" w:hAnsi="Times New Roman"/>
          <w:sz w:val="24"/>
          <w:szCs w:val="24"/>
        </w:rPr>
        <w:t xml:space="preserve">,” and this pollutant can in turn </w:t>
      </w:r>
      <w:r w:rsidR="00531D35">
        <w:rPr>
          <w:rFonts w:ascii="Times New Roman" w:hAnsi="Times New Roman"/>
          <w:sz w:val="24"/>
          <w:szCs w:val="24"/>
        </w:rPr>
        <w:t>poison</w:t>
      </w:r>
      <w:r w:rsidR="00F52B88">
        <w:rPr>
          <w:rFonts w:ascii="Times New Roman" w:hAnsi="Times New Roman"/>
          <w:sz w:val="24"/>
          <w:szCs w:val="24"/>
        </w:rPr>
        <w:t xml:space="preserve"> the social body as a whole. </w:t>
      </w:r>
      <w:r w:rsidR="00531D35" w:rsidRPr="00531D35">
        <w:rPr>
          <w:rFonts w:ascii="Times New Roman" w:hAnsi="Times New Roman"/>
          <w:sz w:val="24"/>
          <w:szCs w:val="24"/>
        </w:rPr>
        <w:t>Douglass’s experience as an ex-chattel slave made him acutely aware of the detrimental effects of overexposure to a contaminated moral environment</w:t>
      </w:r>
      <w:r w:rsidR="00F52B88">
        <w:rPr>
          <w:rFonts w:ascii="Times New Roman" w:hAnsi="Times New Roman"/>
          <w:sz w:val="24"/>
          <w:szCs w:val="24"/>
        </w:rPr>
        <w:t xml:space="preserve">. </w:t>
      </w:r>
    </w:p>
    <w:p w14:paraId="2E1CEDE2" w14:textId="77777777" w:rsidR="00531D35" w:rsidRDefault="00531D35" w:rsidP="00B72966">
      <w:pPr>
        <w:spacing w:line="480" w:lineRule="auto"/>
        <w:rPr>
          <w:rFonts w:ascii="Times New Roman" w:hAnsi="Times New Roman"/>
          <w:sz w:val="24"/>
          <w:szCs w:val="24"/>
        </w:rPr>
      </w:pPr>
    </w:p>
    <w:p w14:paraId="14A1BD19" w14:textId="42CE08FE" w:rsidR="002E0A21" w:rsidRDefault="002E0A21" w:rsidP="00B72966">
      <w:pPr>
        <w:spacing w:line="480" w:lineRule="auto"/>
        <w:rPr>
          <w:rFonts w:ascii="Times New Roman" w:hAnsi="Times New Roman"/>
          <w:sz w:val="24"/>
          <w:szCs w:val="24"/>
        </w:rPr>
      </w:pPr>
      <w:r>
        <w:rPr>
          <w:rFonts w:ascii="Times New Roman" w:hAnsi="Times New Roman"/>
          <w:sz w:val="24"/>
          <w:szCs w:val="24"/>
        </w:rPr>
        <w:t xml:space="preserve">Reminding us of Douglass’s warning </w:t>
      </w:r>
      <w:r w:rsidR="00ED59D3">
        <w:rPr>
          <w:rFonts w:ascii="Times New Roman" w:hAnsi="Times New Roman"/>
          <w:sz w:val="24"/>
          <w:szCs w:val="24"/>
        </w:rPr>
        <w:t xml:space="preserve">in his 1860 essay, “The Prospect in the Future,” </w:t>
      </w:r>
      <w:r>
        <w:rPr>
          <w:rFonts w:ascii="Times New Roman" w:hAnsi="Times New Roman"/>
          <w:sz w:val="24"/>
          <w:szCs w:val="24"/>
        </w:rPr>
        <w:t xml:space="preserve">that we </w:t>
      </w:r>
      <w:r w:rsidR="00ED59D3">
        <w:rPr>
          <w:rFonts w:ascii="Times New Roman" w:hAnsi="Times New Roman"/>
          <w:sz w:val="24"/>
          <w:szCs w:val="24"/>
        </w:rPr>
        <w:t>not allow</w:t>
      </w:r>
      <w:r>
        <w:rPr>
          <w:rFonts w:ascii="Times New Roman" w:hAnsi="Times New Roman"/>
          <w:sz w:val="24"/>
          <w:szCs w:val="24"/>
        </w:rPr>
        <w:t xml:space="preserve"> our selfishness to blind us to the contradiction of proclaiming liberty for all while denying fundamental human rights to </w:t>
      </w:r>
      <w:r w:rsidR="00ED59D3">
        <w:rPr>
          <w:rFonts w:ascii="Times New Roman" w:hAnsi="Times New Roman"/>
          <w:sz w:val="24"/>
          <w:szCs w:val="24"/>
        </w:rPr>
        <w:t xml:space="preserve">some, </w:t>
      </w:r>
      <w:proofErr w:type="spellStart"/>
      <w:r w:rsidR="00ED59D3">
        <w:rPr>
          <w:rFonts w:ascii="Times New Roman" w:hAnsi="Times New Roman"/>
          <w:sz w:val="24"/>
          <w:szCs w:val="24"/>
        </w:rPr>
        <w:t>Buccola</w:t>
      </w:r>
      <w:proofErr w:type="spellEnd"/>
      <w:r w:rsidR="00ED59D3">
        <w:rPr>
          <w:rFonts w:ascii="Times New Roman" w:hAnsi="Times New Roman"/>
          <w:sz w:val="24"/>
          <w:szCs w:val="24"/>
        </w:rPr>
        <w:t xml:space="preserve"> suggests </w:t>
      </w:r>
      <w:r w:rsidR="00A202EF">
        <w:rPr>
          <w:rFonts w:ascii="Times New Roman" w:hAnsi="Times New Roman"/>
          <w:sz w:val="24"/>
          <w:szCs w:val="24"/>
        </w:rPr>
        <w:t>that we might inhabit the</w:t>
      </w:r>
      <w:r w:rsidR="00ED59D3">
        <w:rPr>
          <w:rFonts w:ascii="Times New Roman" w:hAnsi="Times New Roman"/>
          <w:sz w:val="24"/>
          <w:szCs w:val="24"/>
        </w:rPr>
        <w:t xml:space="preserve"> “spirit of Douglass’s political philosophy” by constantly interrogating ourselves </w:t>
      </w:r>
      <w:r w:rsidR="009A0A95">
        <w:rPr>
          <w:rFonts w:ascii="Times New Roman" w:hAnsi="Times New Roman"/>
          <w:sz w:val="24"/>
          <w:szCs w:val="24"/>
        </w:rPr>
        <w:t>with the questions Douglass set</w:t>
      </w:r>
      <w:r w:rsidR="00531D35">
        <w:rPr>
          <w:rFonts w:ascii="Times New Roman" w:hAnsi="Times New Roman"/>
          <w:sz w:val="24"/>
          <w:szCs w:val="24"/>
        </w:rPr>
        <w:t>s</w:t>
      </w:r>
      <w:r w:rsidR="009A0A95">
        <w:rPr>
          <w:rFonts w:ascii="Times New Roman" w:hAnsi="Times New Roman"/>
          <w:sz w:val="24"/>
          <w:szCs w:val="24"/>
        </w:rPr>
        <w:t xml:space="preserve"> forth in his essay. </w:t>
      </w:r>
      <w:r w:rsidR="00531D35">
        <w:rPr>
          <w:rFonts w:ascii="Times New Roman" w:hAnsi="Times New Roman"/>
          <w:sz w:val="24"/>
          <w:szCs w:val="24"/>
        </w:rPr>
        <w:t>Specifically</w:t>
      </w:r>
      <w:r w:rsidR="009A0A95">
        <w:rPr>
          <w:rFonts w:ascii="Times New Roman" w:hAnsi="Times New Roman"/>
          <w:sz w:val="24"/>
          <w:szCs w:val="24"/>
        </w:rPr>
        <w:t xml:space="preserve">, </w:t>
      </w:r>
      <w:r w:rsidR="00A202EF">
        <w:rPr>
          <w:rFonts w:ascii="Times New Roman" w:hAnsi="Times New Roman"/>
          <w:sz w:val="24"/>
          <w:szCs w:val="24"/>
        </w:rPr>
        <w:t xml:space="preserve">we </w:t>
      </w:r>
      <w:r w:rsidR="00743D12">
        <w:rPr>
          <w:rFonts w:ascii="Times New Roman" w:hAnsi="Times New Roman"/>
          <w:sz w:val="24"/>
          <w:szCs w:val="24"/>
        </w:rPr>
        <w:t xml:space="preserve">do well to ask ourselves: </w:t>
      </w:r>
      <w:r w:rsidR="009A0A95">
        <w:rPr>
          <w:rFonts w:ascii="Times New Roman" w:hAnsi="Times New Roman"/>
          <w:sz w:val="24"/>
          <w:szCs w:val="24"/>
        </w:rPr>
        <w:t>“</w:t>
      </w:r>
      <w:r w:rsidR="00743D12">
        <w:rPr>
          <w:rFonts w:ascii="Times New Roman" w:hAnsi="Times New Roman"/>
          <w:sz w:val="24"/>
          <w:szCs w:val="24"/>
        </w:rPr>
        <w:t xml:space="preserve">[how] </w:t>
      </w:r>
      <w:r w:rsidR="006D208C">
        <w:rPr>
          <w:rFonts w:ascii="Times New Roman" w:hAnsi="Times New Roman"/>
          <w:sz w:val="24"/>
          <w:szCs w:val="24"/>
        </w:rPr>
        <w:t xml:space="preserve">is our own love of liberty haunted by narrow and wicked selfishness and </w:t>
      </w:r>
      <w:r w:rsidR="009A0A95">
        <w:rPr>
          <w:rFonts w:ascii="Times New Roman" w:hAnsi="Times New Roman"/>
          <w:sz w:val="24"/>
          <w:szCs w:val="24"/>
        </w:rPr>
        <w:t xml:space="preserve">how can we close the gaps between the ideal of liberty we claim to love </w:t>
      </w:r>
      <w:proofErr w:type="gramStart"/>
      <w:r w:rsidR="009A0A95">
        <w:rPr>
          <w:rFonts w:ascii="Times New Roman" w:hAnsi="Times New Roman"/>
          <w:sz w:val="24"/>
          <w:szCs w:val="24"/>
        </w:rPr>
        <w:t>so</w:t>
      </w:r>
      <w:proofErr w:type="gramEnd"/>
      <w:r w:rsidR="009A0A95">
        <w:rPr>
          <w:rFonts w:ascii="Times New Roman" w:hAnsi="Times New Roman"/>
          <w:sz w:val="24"/>
          <w:szCs w:val="24"/>
        </w:rPr>
        <w:t xml:space="preserve"> much and the realities that surround us</w:t>
      </w:r>
      <w:r w:rsidR="006D208C">
        <w:rPr>
          <w:rFonts w:ascii="Times New Roman" w:hAnsi="Times New Roman"/>
          <w:sz w:val="24"/>
          <w:szCs w:val="24"/>
        </w:rPr>
        <w:t>?” (</w:t>
      </w:r>
      <w:r w:rsidR="00B72966">
        <w:rPr>
          <w:rFonts w:ascii="Times New Roman" w:hAnsi="Times New Roman"/>
          <w:sz w:val="24"/>
          <w:szCs w:val="24"/>
        </w:rPr>
        <w:t xml:space="preserve">p. </w:t>
      </w:r>
      <w:r w:rsidR="006D208C">
        <w:rPr>
          <w:rFonts w:ascii="Times New Roman" w:hAnsi="Times New Roman"/>
          <w:sz w:val="24"/>
          <w:szCs w:val="24"/>
        </w:rPr>
        <w:t>169). Our willingness to engage in this ongoing indivi</w:t>
      </w:r>
      <w:r w:rsidR="00221DA3">
        <w:rPr>
          <w:rFonts w:ascii="Times New Roman" w:hAnsi="Times New Roman"/>
          <w:sz w:val="24"/>
          <w:szCs w:val="24"/>
        </w:rPr>
        <w:t>dual and collective questioning,</w:t>
      </w:r>
      <w:r w:rsidR="000A67DF">
        <w:rPr>
          <w:rFonts w:ascii="Times New Roman" w:hAnsi="Times New Roman"/>
          <w:sz w:val="24"/>
          <w:szCs w:val="24"/>
        </w:rPr>
        <w:t xml:space="preserve"> coupled with the courage</w:t>
      </w:r>
      <w:r w:rsidR="006D208C">
        <w:rPr>
          <w:rFonts w:ascii="Times New Roman" w:hAnsi="Times New Roman"/>
          <w:sz w:val="24"/>
          <w:szCs w:val="24"/>
        </w:rPr>
        <w:t xml:space="preserve"> to act on our findings, aligns us w</w:t>
      </w:r>
      <w:r w:rsidR="00B72966">
        <w:rPr>
          <w:rFonts w:ascii="Times New Roman" w:hAnsi="Times New Roman"/>
          <w:sz w:val="24"/>
          <w:szCs w:val="24"/>
        </w:rPr>
        <w:t>ith the rich legacy of Frederick Douglass</w:t>
      </w:r>
      <w:r w:rsidR="00221DA3">
        <w:rPr>
          <w:rFonts w:ascii="Times New Roman" w:hAnsi="Times New Roman"/>
          <w:sz w:val="24"/>
          <w:szCs w:val="24"/>
        </w:rPr>
        <w:t>.</w:t>
      </w:r>
    </w:p>
    <w:p w14:paraId="24E0AC9B" w14:textId="77777777" w:rsidR="00EA1786" w:rsidRDefault="00EA1786" w:rsidP="00B72966">
      <w:pPr>
        <w:spacing w:line="480" w:lineRule="auto"/>
        <w:rPr>
          <w:rFonts w:ascii="Times New Roman" w:hAnsi="Times New Roman"/>
          <w:sz w:val="24"/>
          <w:szCs w:val="24"/>
        </w:rPr>
      </w:pPr>
    </w:p>
    <w:p w14:paraId="541A3912" w14:textId="61EFE449" w:rsidR="00F76955" w:rsidRDefault="00EA1786" w:rsidP="00B72966">
      <w:pPr>
        <w:spacing w:line="480" w:lineRule="auto"/>
        <w:rPr>
          <w:rFonts w:ascii="Times New Roman" w:hAnsi="Times New Roman"/>
          <w:sz w:val="24"/>
          <w:szCs w:val="24"/>
        </w:rPr>
      </w:pPr>
      <w:proofErr w:type="spellStart"/>
      <w:r>
        <w:rPr>
          <w:rFonts w:ascii="Times New Roman" w:hAnsi="Times New Roman"/>
          <w:sz w:val="24"/>
          <w:szCs w:val="24"/>
        </w:rPr>
        <w:t>Buccola</w:t>
      </w:r>
      <w:proofErr w:type="spellEnd"/>
      <w:r>
        <w:rPr>
          <w:rFonts w:ascii="Times New Roman" w:hAnsi="Times New Roman"/>
          <w:sz w:val="24"/>
          <w:szCs w:val="24"/>
        </w:rPr>
        <w:t xml:space="preserve"> does an excellent job of </w:t>
      </w:r>
      <w:r w:rsidR="00CE3FC1">
        <w:rPr>
          <w:rFonts w:ascii="Times New Roman" w:hAnsi="Times New Roman"/>
          <w:sz w:val="24"/>
          <w:szCs w:val="24"/>
        </w:rPr>
        <w:t>highlighting</w:t>
      </w:r>
      <w:r>
        <w:rPr>
          <w:rFonts w:ascii="Times New Roman" w:hAnsi="Times New Roman"/>
          <w:sz w:val="24"/>
          <w:szCs w:val="24"/>
        </w:rPr>
        <w:t xml:space="preserve"> the complexities of </w:t>
      </w:r>
      <w:r w:rsidR="00CE3FC1">
        <w:rPr>
          <w:rFonts w:ascii="Times New Roman" w:hAnsi="Times New Roman"/>
          <w:sz w:val="24"/>
          <w:szCs w:val="24"/>
        </w:rPr>
        <w:t>Douglass’s thought</w:t>
      </w:r>
      <w:r w:rsidR="00523787">
        <w:rPr>
          <w:rFonts w:ascii="Times New Roman" w:hAnsi="Times New Roman"/>
          <w:sz w:val="24"/>
          <w:szCs w:val="24"/>
        </w:rPr>
        <w:t xml:space="preserve">—complexities that </w:t>
      </w:r>
      <w:r w:rsidR="00147692">
        <w:rPr>
          <w:rFonts w:ascii="Times New Roman" w:hAnsi="Times New Roman"/>
          <w:sz w:val="24"/>
          <w:szCs w:val="24"/>
        </w:rPr>
        <w:t xml:space="preserve">allow a grammar of “rights and liberty” to harmonize with “a robust moral vocabulary of virtue and obligation” and which </w:t>
      </w:r>
      <w:r w:rsidR="00523787">
        <w:rPr>
          <w:rFonts w:ascii="Times New Roman" w:hAnsi="Times New Roman"/>
          <w:sz w:val="24"/>
          <w:szCs w:val="24"/>
        </w:rPr>
        <w:t>make Douglass a fruitful conversation partner for</w:t>
      </w:r>
      <w:r w:rsidR="00BF00C5">
        <w:rPr>
          <w:rFonts w:ascii="Times New Roman" w:hAnsi="Times New Roman"/>
          <w:sz w:val="24"/>
          <w:szCs w:val="24"/>
        </w:rPr>
        <w:t xml:space="preserve"> contemporary discussions i</w:t>
      </w:r>
      <w:r w:rsidR="00497C2F">
        <w:rPr>
          <w:rFonts w:ascii="Times New Roman" w:hAnsi="Times New Roman"/>
          <w:sz w:val="24"/>
          <w:szCs w:val="24"/>
        </w:rPr>
        <w:t>n political theory and practice (</w:t>
      </w:r>
      <w:r w:rsidR="00B72966">
        <w:rPr>
          <w:rFonts w:ascii="Times New Roman" w:hAnsi="Times New Roman"/>
          <w:sz w:val="24"/>
          <w:szCs w:val="24"/>
        </w:rPr>
        <w:t xml:space="preserve">p. </w:t>
      </w:r>
      <w:r w:rsidR="00497C2F">
        <w:rPr>
          <w:rFonts w:ascii="Times New Roman" w:hAnsi="Times New Roman"/>
          <w:sz w:val="24"/>
          <w:szCs w:val="24"/>
        </w:rPr>
        <w:t>162).</w:t>
      </w:r>
      <w:r w:rsidR="00BF00C5">
        <w:rPr>
          <w:rFonts w:ascii="Times New Roman" w:hAnsi="Times New Roman"/>
          <w:sz w:val="24"/>
          <w:szCs w:val="24"/>
        </w:rPr>
        <w:t xml:space="preserve"> </w:t>
      </w:r>
      <w:r>
        <w:rPr>
          <w:rFonts w:ascii="Times New Roman" w:hAnsi="Times New Roman"/>
          <w:sz w:val="24"/>
          <w:szCs w:val="24"/>
        </w:rPr>
        <w:t>Given the direction o</w:t>
      </w:r>
      <w:r w:rsidR="00523787">
        <w:rPr>
          <w:rFonts w:ascii="Times New Roman" w:hAnsi="Times New Roman"/>
          <w:sz w:val="24"/>
          <w:szCs w:val="24"/>
        </w:rPr>
        <w:t xml:space="preserve">f my own work on Douglass, I found myself drawn </w:t>
      </w:r>
      <w:r w:rsidR="00BF00C5">
        <w:rPr>
          <w:rFonts w:ascii="Times New Roman" w:hAnsi="Times New Roman"/>
          <w:sz w:val="24"/>
          <w:szCs w:val="24"/>
        </w:rPr>
        <w:t xml:space="preserve">to those passages where </w:t>
      </w:r>
      <w:proofErr w:type="spellStart"/>
      <w:r w:rsidR="00BF00C5">
        <w:rPr>
          <w:rFonts w:ascii="Times New Roman" w:hAnsi="Times New Roman"/>
          <w:sz w:val="24"/>
          <w:szCs w:val="24"/>
        </w:rPr>
        <w:t>Buccola</w:t>
      </w:r>
      <w:proofErr w:type="spellEnd"/>
      <w:r w:rsidR="00BF00C5">
        <w:rPr>
          <w:rFonts w:ascii="Times New Roman" w:hAnsi="Times New Roman"/>
          <w:sz w:val="24"/>
          <w:szCs w:val="24"/>
        </w:rPr>
        <w:t xml:space="preserve"> highlights Douglass’s </w:t>
      </w:r>
      <w:r w:rsidR="001A5DA8">
        <w:rPr>
          <w:rFonts w:ascii="Times New Roman" w:hAnsi="Times New Roman"/>
          <w:sz w:val="24"/>
          <w:szCs w:val="24"/>
        </w:rPr>
        <w:t>egalitarian</w:t>
      </w:r>
      <w:r w:rsidR="00CE3FC1">
        <w:rPr>
          <w:rFonts w:ascii="Times New Roman" w:hAnsi="Times New Roman"/>
          <w:sz w:val="24"/>
          <w:szCs w:val="24"/>
        </w:rPr>
        <w:t>,</w:t>
      </w:r>
      <w:r w:rsidR="001A5DA8">
        <w:rPr>
          <w:rFonts w:ascii="Times New Roman" w:hAnsi="Times New Roman"/>
          <w:sz w:val="24"/>
          <w:szCs w:val="24"/>
        </w:rPr>
        <w:t xml:space="preserve"> </w:t>
      </w:r>
      <w:r w:rsidR="00BF00C5">
        <w:rPr>
          <w:rFonts w:ascii="Times New Roman" w:hAnsi="Times New Roman"/>
          <w:sz w:val="24"/>
          <w:szCs w:val="24"/>
        </w:rPr>
        <w:t>humanistic</w:t>
      </w:r>
      <w:r w:rsidR="00CE3FC1">
        <w:rPr>
          <w:rFonts w:ascii="Times New Roman" w:hAnsi="Times New Roman"/>
          <w:sz w:val="24"/>
          <w:szCs w:val="24"/>
        </w:rPr>
        <w:t>,</w:t>
      </w:r>
      <w:r w:rsidR="00BF00C5">
        <w:rPr>
          <w:rFonts w:ascii="Times New Roman" w:hAnsi="Times New Roman"/>
          <w:sz w:val="24"/>
          <w:szCs w:val="24"/>
        </w:rPr>
        <w:t xml:space="preserve"> </w:t>
      </w:r>
      <w:r w:rsidR="00CE3FC1">
        <w:rPr>
          <w:rFonts w:ascii="Times New Roman" w:hAnsi="Times New Roman"/>
          <w:sz w:val="24"/>
          <w:szCs w:val="24"/>
        </w:rPr>
        <w:t>and communitarian</w:t>
      </w:r>
      <w:r w:rsidR="00147692">
        <w:rPr>
          <w:rFonts w:ascii="Times New Roman" w:hAnsi="Times New Roman"/>
          <w:sz w:val="24"/>
          <w:szCs w:val="24"/>
        </w:rPr>
        <w:t xml:space="preserve"> </w:t>
      </w:r>
      <w:r w:rsidR="001A5DA8">
        <w:rPr>
          <w:rFonts w:ascii="Times New Roman" w:hAnsi="Times New Roman"/>
          <w:sz w:val="24"/>
          <w:szCs w:val="24"/>
        </w:rPr>
        <w:t xml:space="preserve">“each for all and all for each” </w:t>
      </w:r>
      <w:r w:rsidR="00147692">
        <w:rPr>
          <w:rFonts w:ascii="Times New Roman" w:hAnsi="Times New Roman"/>
          <w:sz w:val="24"/>
          <w:szCs w:val="24"/>
        </w:rPr>
        <w:t xml:space="preserve">strands. </w:t>
      </w:r>
      <w:r w:rsidR="00FD1566">
        <w:rPr>
          <w:rFonts w:ascii="Times New Roman" w:hAnsi="Times New Roman"/>
          <w:sz w:val="24"/>
          <w:szCs w:val="24"/>
        </w:rPr>
        <w:t xml:space="preserve">I also appreciated </w:t>
      </w:r>
      <w:proofErr w:type="spellStart"/>
      <w:r w:rsidR="00FD1566">
        <w:rPr>
          <w:rFonts w:ascii="Times New Roman" w:hAnsi="Times New Roman"/>
          <w:sz w:val="24"/>
          <w:szCs w:val="24"/>
        </w:rPr>
        <w:t>Buccola’s</w:t>
      </w:r>
      <w:proofErr w:type="spellEnd"/>
      <w:r w:rsidR="00FD1566">
        <w:rPr>
          <w:rFonts w:ascii="Times New Roman" w:hAnsi="Times New Roman"/>
          <w:sz w:val="24"/>
          <w:szCs w:val="24"/>
        </w:rPr>
        <w:t xml:space="preserve"> attention to Douglass’s important role in the women’s suffrage movement. Tensions arose between Douglass and women’s rights advocates such as Elizabeth Cady Stanton over </w:t>
      </w:r>
      <w:r w:rsidR="00B72966">
        <w:rPr>
          <w:rFonts w:ascii="Times New Roman" w:hAnsi="Times New Roman"/>
          <w:sz w:val="24"/>
          <w:szCs w:val="24"/>
        </w:rPr>
        <w:t xml:space="preserve">whether to support </w:t>
      </w:r>
      <w:r w:rsidR="00FD1566">
        <w:rPr>
          <w:rFonts w:ascii="Times New Roman" w:hAnsi="Times New Roman"/>
          <w:sz w:val="24"/>
          <w:szCs w:val="24"/>
        </w:rPr>
        <w:t>the Fifteenth Amendment</w:t>
      </w:r>
      <w:r w:rsidR="00D040FE">
        <w:rPr>
          <w:rFonts w:ascii="Times New Roman" w:hAnsi="Times New Roman"/>
          <w:sz w:val="24"/>
          <w:szCs w:val="24"/>
        </w:rPr>
        <w:t>.</w:t>
      </w:r>
      <w:r w:rsidR="00FD1566">
        <w:rPr>
          <w:rFonts w:ascii="Times New Roman" w:hAnsi="Times New Roman"/>
          <w:sz w:val="24"/>
          <w:szCs w:val="24"/>
        </w:rPr>
        <w:t xml:space="preserve"> </w:t>
      </w:r>
      <w:r w:rsidR="00D040FE">
        <w:rPr>
          <w:rFonts w:ascii="Times New Roman" w:hAnsi="Times New Roman"/>
          <w:sz w:val="24"/>
          <w:szCs w:val="24"/>
        </w:rPr>
        <w:t xml:space="preserve">Stanton refused to support the Amendment </w:t>
      </w:r>
      <w:r w:rsidR="00FD1566">
        <w:rPr>
          <w:rFonts w:ascii="Times New Roman" w:hAnsi="Times New Roman"/>
          <w:sz w:val="24"/>
          <w:szCs w:val="24"/>
        </w:rPr>
        <w:t>because it granted the right to vote to blac</w:t>
      </w:r>
      <w:r w:rsidR="00D040FE">
        <w:rPr>
          <w:rFonts w:ascii="Times New Roman" w:hAnsi="Times New Roman"/>
          <w:sz w:val="24"/>
          <w:szCs w:val="24"/>
        </w:rPr>
        <w:t xml:space="preserve">k males only and not to women. I agree with </w:t>
      </w:r>
      <w:proofErr w:type="spellStart"/>
      <w:r w:rsidR="00D040FE">
        <w:rPr>
          <w:rFonts w:ascii="Times New Roman" w:hAnsi="Times New Roman"/>
          <w:sz w:val="24"/>
          <w:szCs w:val="24"/>
        </w:rPr>
        <w:t>Buccola’s</w:t>
      </w:r>
      <w:proofErr w:type="spellEnd"/>
      <w:r w:rsidR="00D040FE">
        <w:rPr>
          <w:rFonts w:ascii="Times New Roman" w:hAnsi="Times New Roman"/>
          <w:sz w:val="24"/>
          <w:szCs w:val="24"/>
        </w:rPr>
        <w:t xml:space="preserve"> suggestion that Douglass’s support for the Amendment need not call </w:t>
      </w:r>
      <w:r w:rsidR="00CE3FC1">
        <w:rPr>
          <w:rFonts w:ascii="Times New Roman" w:hAnsi="Times New Roman"/>
          <w:sz w:val="24"/>
          <w:szCs w:val="24"/>
        </w:rPr>
        <w:t xml:space="preserve">into question </w:t>
      </w:r>
      <w:r w:rsidR="00D040FE">
        <w:rPr>
          <w:rFonts w:ascii="Times New Roman" w:hAnsi="Times New Roman"/>
          <w:sz w:val="24"/>
          <w:szCs w:val="24"/>
        </w:rPr>
        <w:t xml:space="preserve">the authenticity of his universalism. Douglass was, after all, an astute statesman, who </w:t>
      </w:r>
      <w:r w:rsidR="00142E69">
        <w:rPr>
          <w:rFonts w:ascii="Times New Roman" w:hAnsi="Times New Roman"/>
          <w:sz w:val="24"/>
          <w:szCs w:val="24"/>
        </w:rPr>
        <w:t>understood that social progress often requires strategies and compromises</w:t>
      </w:r>
      <w:r w:rsidR="00CE3FC1">
        <w:rPr>
          <w:rFonts w:ascii="Times New Roman" w:hAnsi="Times New Roman"/>
          <w:sz w:val="24"/>
          <w:szCs w:val="24"/>
        </w:rPr>
        <w:t xml:space="preserve"> that are temporary and “second-</w:t>
      </w:r>
      <w:r w:rsidR="00142E69">
        <w:rPr>
          <w:rFonts w:ascii="Times New Roman" w:hAnsi="Times New Roman"/>
          <w:sz w:val="24"/>
          <w:szCs w:val="24"/>
        </w:rPr>
        <w:t>best.”</w:t>
      </w:r>
      <w:r w:rsidR="00D040FE">
        <w:rPr>
          <w:rFonts w:ascii="Times New Roman" w:hAnsi="Times New Roman"/>
          <w:sz w:val="24"/>
          <w:szCs w:val="24"/>
        </w:rPr>
        <w:t xml:space="preserve"> </w:t>
      </w:r>
    </w:p>
    <w:p w14:paraId="2B71F8CC" w14:textId="77777777" w:rsidR="00142E69" w:rsidRDefault="00142E69" w:rsidP="00B72966">
      <w:pPr>
        <w:spacing w:line="480" w:lineRule="auto"/>
        <w:rPr>
          <w:rFonts w:ascii="Times New Roman" w:hAnsi="Times New Roman"/>
          <w:sz w:val="24"/>
          <w:szCs w:val="24"/>
        </w:rPr>
      </w:pPr>
    </w:p>
    <w:p w14:paraId="33E42508" w14:textId="77777777" w:rsidR="00CE3FC1" w:rsidRDefault="000734C0" w:rsidP="00B72966">
      <w:pPr>
        <w:spacing w:line="480" w:lineRule="auto"/>
        <w:rPr>
          <w:rFonts w:ascii="Times New Roman" w:hAnsi="Times New Roman"/>
          <w:sz w:val="24"/>
          <w:szCs w:val="24"/>
        </w:rPr>
      </w:pPr>
      <w:r>
        <w:rPr>
          <w:rFonts w:ascii="Times New Roman" w:hAnsi="Times New Roman"/>
          <w:sz w:val="24"/>
          <w:szCs w:val="24"/>
        </w:rPr>
        <w:t xml:space="preserve">Let me illustrate </w:t>
      </w:r>
      <w:r w:rsidR="00CE3FC1">
        <w:rPr>
          <w:rFonts w:ascii="Times New Roman" w:hAnsi="Times New Roman"/>
          <w:sz w:val="24"/>
          <w:szCs w:val="24"/>
        </w:rPr>
        <w:t>Douglass’s rhetorical sophistication and his awareness of the multiple power relations constituting his 19</w:t>
      </w:r>
      <w:r w:rsidR="00CE3FC1" w:rsidRPr="00E93B2D">
        <w:rPr>
          <w:rFonts w:ascii="Times New Roman" w:hAnsi="Times New Roman"/>
          <w:sz w:val="24"/>
          <w:szCs w:val="24"/>
          <w:vertAlign w:val="superscript"/>
        </w:rPr>
        <w:t>th</w:t>
      </w:r>
      <w:r w:rsidR="00CE3FC1">
        <w:rPr>
          <w:rFonts w:ascii="Times New Roman" w:hAnsi="Times New Roman"/>
          <w:sz w:val="24"/>
          <w:szCs w:val="24"/>
        </w:rPr>
        <w:t xml:space="preserve"> century body politic </w:t>
      </w:r>
      <w:r w:rsidR="00E93B2D">
        <w:rPr>
          <w:rFonts w:ascii="Times New Roman" w:hAnsi="Times New Roman"/>
          <w:sz w:val="24"/>
          <w:szCs w:val="24"/>
        </w:rPr>
        <w:t xml:space="preserve">by turning to </w:t>
      </w:r>
      <w:r w:rsidR="00CE3FC1">
        <w:rPr>
          <w:rFonts w:ascii="Times New Roman" w:hAnsi="Times New Roman"/>
          <w:sz w:val="24"/>
          <w:szCs w:val="24"/>
        </w:rPr>
        <w:t>some of his womanist and feminist</w:t>
      </w:r>
      <w:r>
        <w:rPr>
          <w:rFonts w:ascii="Times New Roman" w:hAnsi="Times New Roman"/>
          <w:sz w:val="24"/>
          <w:szCs w:val="24"/>
        </w:rPr>
        <w:t xml:space="preserve"> </w:t>
      </w:r>
      <w:r w:rsidR="007C0648">
        <w:rPr>
          <w:rFonts w:ascii="Times New Roman" w:hAnsi="Times New Roman"/>
          <w:sz w:val="24"/>
          <w:szCs w:val="24"/>
        </w:rPr>
        <w:t>critics</w:t>
      </w:r>
      <w:r w:rsidR="0080155C">
        <w:rPr>
          <w:rFonts w:ascii="Times New Roman" w:hAnsi="Times New Roman"/>
          <w:sz w:val="24"/>
          <w:szCs w:val="24"/>
        </w:rPr>
        <w:t>. In so doing, we add another layer to the complexity of Douglass’s thought</w:t>
      </w:r>
      <w:r w:rsidR="00CE3FC1">
        <w:rPr>
          <w:rFonts w:ascii="Times New Roman" w:hAnsi="Times New Roman"/>
          <w:sz w:val="24"/>
          <w:szCs w:val="24"/>
        </w:rPr>
        <w:t xml:space="preserve"> </w:t>
      </w:r>
      <w:r w:rsidR="00E93B2D">
        <w:rPr>
          <w:rFonts w:ascii="Times New Roman" w:hAnsi="Times New Roman"/>
          <w:sz w:val="24"/>
          <w:szCs w:val="24"/>
        </w:rPr>
        <w:t xml:space="preserve">that complements </w:t>
      </w:r>
      <w:proofErr w:type="spellStart"/>
      <w:r w:rsidR="00E93B2D">
        <w:rPr>
          <w:rFonts w:ascii="Times New Roman" w:hAnsi="Times New Roman"/>
          <w:sz w:val="24"/>
          <w:szCs w:val="24"/>
        </w:rPr>
        <w:t>Buccola’s</w:t>
      </w:r>
      <w:proofErr w:type="spellEnd"/>
      <w:r w:rsidR="00E93B2D">
        <w:rPr>
          <w:rFonts w:ascii="Times New Roman" w:hAnsi="Times New Roman"/>
          <w:sz w:val="24"/>
          <w:szCs w:val="24"/>
        </w:rPr>
        <w:t xml:space="preserve"> conclusions.</w:t>
      </w:r>
      <w:r>
        <w:rPr>
          <w:rFonts w:ascii="Times New Roman" w:hAnsi="Times New Roman"/>
          <w:sz w:val="24"/>
          <w:szCs w:val="24"/>
        </w:rPr>
        <w:t xml:space="preserve"> Richard Yarborough</w:t>
      </w:r>
      <w:r w:rsidR="007C0648">
        <w:rPr>
          <w:rFonts w:ascii="Times New Roman" w:hAnsi="Times New Roman"/>
          <w:sz w:val="24"/>
          <w:szCs w:val="24"/>
        </w:rPr>
        <w:t xml:space="preserve"> and Kimberly Drake </w:t>
      </w:r>
      <w:r w:rsidR="0052393B">
        <w:rPr>
          <w:rFonts w:ascii="Times New Roman" w:hAnsi="Times New Roman"/>
          <w:sz w:val="24"/>
          <w:szCs w:val="24"/>
        </w:rPr>
        <w:t>describe</w:t>
      </w:r>
      <w:r>
        <w:rPr>
          <w:rFonts w:ascii="Times New Roman" w:hAnsi="Times New Roman"/>
          <w:sz w:val="24"/>
          <w:szCs w:val="24"/>
        </w:rPr>
        <w:t xml:space="preserve"> how </w:t>
      </w:r>
      <w:r w:rsidR="007C0648">
        <w:rPr>
          <w:rFonts w:ascii="Times New Roman" w:hAnsi="Times New Roman"/>
          <w:sz w:val="24"/>
          <w:szCs w:val="24"/>
        </w:rPr>
        <w:t xml:space="preserve">Douglass employed and was influenced by </w:t>
      </w:r>
      <w:r w:rsidR="00F76955" w:rsidRPr="00F76955">
        <w:rPr>
          <w:rFonts w:ascii="Times New Roman" w:hAnsi="Times New Roman"/>
          <w:sz w:val="24"/>
          <w:szCs w:val="24"/>
        </w:rPr>
        <w:t>white constructions of m</w:t>
      </w:r>
      <w:r w:rsidR="00B72966">
        <w:rPr>
          <w:rFonts w:ascii="Times New Roman" w:hAnsi="Times New Roman"/>
          <w:sz w:val="24"/>
          <w:szCs w:val="24"/>
        </w:rPr>
        <w:t>asculinity. W</w:t>
      </w:r>
      <w:r w:rsidR="007C0648">
        <w:rPr>
          <w:rFonts w:ascii="Times New Roman" w:hAnsi="Times New Roman"/>
          <w:sz w:val="24"/>
          <w:szCs w:val="24"/>
        </w:rPr>
        <w:t>omanist theorists bel</w:t>
      </w:r>
      <w:r w:rsidR="0052393B">
        <w:rPr>
          <w:rFonts w:ascii="Times New Roman" w:hAnsi="Times New Roman"/>
          <w:sz w:val="24"/>
          <w:szCs w:val="24"/>
        </w:rPr>
        <w:t xml:space="preserve">l hooks and Gary L. Lemons also argue that </w:t>
      </w:r>
      <w:r w:rsidR="0052393B" w:rsidRPr="00F76955">
        <w:rPr>
          <w:rFonts w:ascii="Times New Roman" w:hAnsi="Times New Roman"/>
          <w:sz w:val="24"/>
          <w:szCs w:val="24"/>
        </w:rPr>
        <w:t>Douglass accepted key compone</w:t>
      </w:r>
      <w:r w:rsidR="0052393B">
        <w:rPr>
          <w:rFonts w:ascii="Times New Roman" w:hAnsi="Times New Roman"/>
          <w:sz w:val="24"/>
          <w:szCs w:val="24"/>
        </w:rPr>
        <w:t>nts of the dominant narrative</w:t>
      </w:r>
      <w:r w:rsidR="0052393B" w:rsidRPr="00F76955">
        <w:rPr>
          <w:rFonts w:ascii="Times New Roman" w:hAnsi="Times New Roman"/>
          <w:sz w:val="24"/>
          <w:szCs w:val="24"/>
        </w:rPr>
        <w:t xml:space="preserve"> of what </w:t>
      </w:r>
      <w:r w:rsidR="0052393B">
        <w:rPr>
          <w:rFonts w:ascii="Times New Roman" w:hAnsi="Times New Roman"/>
          <w:sz w:val="24"/>
          <w:szCs w:val="24"/>
        </w:rPr>
        <w:t xml:space="preserve">it means to be a self-made </w:t>
      </w:r>
      <w:r w:rsidR="0052393B" w:rsidRPr="000A67DF">
        <w:rPr>
          <w:rFonts w:ascii="Times New Roman" w:hAnsi="Times New Roman"/>
          <w:i/>
          <w:sz w:val="24"/>
          <w:szCs w:val="24"/>
        </w:rPr>
        <w:t>male</w:t>
      </w:r>
      <w:r w:rsidR="0052393B">
        <w:rPr>
          <w:rFonts w:ascii="Times New Roman" w:hAnsi="Times New Roman"/>
          <w:sz w:val="24"/>
          <w:szCs w:val="24"/>
        </w:rPr>
        <w:t>, and they highlight</w:t>
      </w:r>
      <w:r w:rsidR="007C0648">
        <w:rPr>
          <w:rFonts w:ascii="Times New Roman" w:hAnsi="Times New Roman"/>
          <w:sz w:val="24"/>
          <w:szCs w:val="24"/>
        </w:rPr>
        <w:t xml:space="preserve"> tensions in Douglass’s position on black female subjectivity. </w:t>
      </w:r>
      <w:r w:rsidR="006013E4">
        <w:rPr>
          <w:rFonts w:ascii="Times New Roman" w:hAnsi="Times New Roman"/>
          <w:sz w:val="24"/>
          <w:szCs w:val="24"/>
        </w:rPr>
        <w:t>Certainly</w:t>
      </w:r>
      <w:r w:rsidR="0052393B">
        <w:rPr>
          <w:rFonts w:ascii="Times New Roman" w:hAnsi="Times New Roman"/>
          <w:sz w:val="24"/>
          <w:szCs w:val="24"/>
        </w:rPr>
        <w:t xml:space="preserve"> </w:t>
      </w:r>
      <w:r w:rsidR="00F76955" w:rsidRPr="00F76955">
        <w:rPr>
          <w:rFonts w:ascii="Times New Roman" w:hAnsi="Times New Roman"/>
          <w:sz w:val="24"/>
          <w:szCs w:val="24"/>
        </w:rPr>
        <w:t>Douglass</w:t>
      </w:r>
      <w:r w:rsidR="00B72966">
        <w:rPr>
          <w:rFonts w:ascii="Times New Roman" w:hAnsi="Times New Roman"/>
          <w:sz w:val="24"/>
          <w:szCs w:val="24"/>
        </w:rPr>
        <w:t>, like all human beings,</w:t>
      </w:r>
      <w:r w:rsidR="00F76955" w:rsidRPr="00F76955">
        <w:rPr>
          <w:rFonts w:ascii="Times New Roman" w:hAnsi="Times New Roman"/>
          <w:sz w:val="24"/>
          <w:szCs w:val="24"/>
        </w:rPr>
        <w:t xml:space="preserve"> was shaped by his social context, which in addition to being racist was also patriarchal. Even so, one can acknowledge Doug</w:t>
      </w:r>
      <w:r w:rsidR="003373DD">
        <w:rPr>
          <w:rFonts w:ascii="Times New Roman" w:hAnsi="Times New Roman"/>
          <w:sz w:val="24"/>
          <w:szCs w:val="24"/>
        </w:rPr>
        <w:t xml:space="preserve">lass’s social conditioning and also </w:t>
      </w:r>
      <w:r w:rsidR="00F76955" w:rsidRPr="00F76955">
        <w:rPr>
          <w:rFonts w:ascii="Times New Roman" w:hAnsi="Times New Roman"/>
          <w:sz w:val="24"/>
          <w:szCs w:val="24"/>
        </w:rPr>
        <w:t xml:space="preserve">argue that </w:t>
      </w:r>
      <w:r w:rsidR="007C51B7">
        <w:rPr>
          <w:rFonts w:ascii="Times New Roman" w:hAnsi="Times New Roman"/>
          <w:sz w:val="24"/>
          <w:szCs w:val="24"/>
        </w:rPr>
        <w:t>as statesman</w:t>
      </w:r>
      <w:r w:rsidR="003373DD">
        <w:rPr>
          <w:rFonts w:ascii="Times New Roman" w:hAnsi="Times New Roman"/>
          <w:sz w:val="24"/>
          <w:szCs w:val="24"/>
        </w:rPr>
        <w:t>-orator extraordinaire</w:t>
      </w:r>
      <w:r w:rsidR="00F76955" w:rsidRPr="00F76955">
        <w:rPr>
          <w:rFonts w:ascii="Times New Roman" w:hAnsi="Times New Roman"/>
          <w:sz w:val="24"/>
          <w:szCs w:val="24"/>
        </w:rPr>
        <w:t xml:space="preserve"> </w:t>
      </w:r>
      <w:r w:rsidR="007C51B7">
        <w:rPr>
          <w:rFonts w:ascii="Times New Roman" w:hAnsi="Times New Roman"/>
          <w:sz w:val="24"/>
          <w:szCs w:val="24"/>
        </w:rPr>
        <w:t xml:space="preserve">he </w:t>
      </w:r>
      <w:r w:rsidR="00F76955" w:rsidRPr="00F76955">
        <w:rPr>
          <w:rFonts w:ascii="Times New Roman" w:hAnsi="Times New Roman"/>
          <w:sz w:val="24"/>
          <w:szCs w:val="24"/>
        </w:rPr>
        <w:t xml:space="preserve">was </w:t>
      </w:r>
      <w:r w:rsidR="007C51B7">
        <w:rPr>
          <w:rFonts w:ascii="Times New Roman" w:hAnsi="Times New Roman"/>
          <w:sz w:val="24"/>
          <w:szCs w:val="24"/>
        </w:rPr>
        <w:t>especially cognizant of</w:t>
      </w:r>
      <w:r w:rsidR="00F76955" w:rsidRPr="00F76955">
        <w:rPr>
          <w:rFonts w:ascii="Times New Roman" w:hAnsi="Times New Roman"/>
          <w:sz w:val="24"/>
          <w:szCs w:val="24"/>
        </w:rPr>
        <w:t xml:space="preserve"> the “listening abilities” of his white (male) audience. In other words, while Douglass succumbs at times to hegemonic constructions of masculinity, he also employs gender narratives in subversive ways and for strategic purposes. As an excellent student of culture and politics, Douglass understood that social advances—particularly in oppressive contexts such as nineteenth-century America—require a special deployment of the dominant cultural tro</w:t>
      </w:r>
      <w:r w:rsidR="00E93B2D">
        <w:rPr>
          <w:rFonts w:ascii="Times New Roman" w:hAnsi="Times New Roman"/>
          <w:sz w:val="24"/>
          <w:szCs w:val="24"/>
        </w:rPr>
        <w:t>pes for the purpose of reforming America’s</w:t>
      </w:r>
      <w:r w:rsidR="00F76955" w:rsidRPr="00F76955">
        <w:rPr>
          <w:rFonts w:ascii="Times New Roman" w:hAnsi="Times New Roman"/>
          <w:sz w:val="24"/>
          <w:szCs w:val="24"/>
        </w:rPr>
        <w:t xml:space="preserve"> cultural consciousness. Had Douglass used the accepted “feminine tropes” of his day to describe his physical altercation with Covey, it is unlikely that his narrative would have had the impact that it did. (Recall, Douglass describes his physical struggle with Covey as having restored his sense of </w:t>
      </w:r>
      <w:r w:rsidR="00F76955" w:rsidRPr="00F76955">
        <w:rPr>
          <w:rFonts w:ascii="Times New Roman" w:hAnsi="Times New Roman"/>
          <w:i/>
          <w:sz w:val="24"/>
          <w:szCs w:val="24"/>
        </w:rPr>
        <w:t>man</w:t>
      </w:r>
      <w:r w:rsidR="00F76955" w:rsidRPr="00F76955">
        <w:rPr>
          <w:rFonts w:ascii="Times New Roman" w:hAnsi="Times New Roman"/>
          <w:sz w:val="24"/>
          <w:szCs w:val="24"/>
        </w:rPr>
        <w:t>hood.) Likewise, even though D</w:t>
      </w:r>
      <w:r w:rsidR="005D78EA">
        <w:rPr>
          <w:rFonts w:ascii="Times New Roman" w:hAnsi="Times New Roman"/>
          <w:sz w:val="24"/>
          <w:szCs w:val="24"/>
        </w:rPr>
        <w:t xml:space="preserve">ouglass was firmly committed to </w:t>
      </w:r>
      <w:r w:rsidR="00F76955" w:rsidRPr="00F76955">
        <w:rPr>
          <w:rFonts w:ascii="Times New Roman" w:hAnsi="Times New Roman"/>
          <w:sz w:val="24"/>
          <w:szCs w:val="24"/>
        </w:rPr>
        <w:t>women’s suffrage</w:t>
      </w:r>
      <w:r w:rsidR="005D78EA">
        <w:rPr>
          <w:rFonts w:ascii="Times New Roman" w:hAnsi="Times New Roman"/>
          <w:sz w:val="24"/>
          <w:szCs w:val="24"/>
        </w:rPr>
        <w:t xml:space="preserve"> (or as his womanist </w:t>
      </w:r>
      <w:r w:rsidR="00E93B2D">
        <w:rPr>
          <w:rFonts w:ascii="Times New Roman" w:hAnsi="Times New Roman"/>
          <w:sz w:val="24"/>
          <w:szCs w:val="24"/>
        </w:rPr>
        <w:t>critics observe</w:t>
      </w:r>
      <w:r w:rsidR="005D78EA">
        <w:rPr>
          <w:rFonts w:ascii="Times New Roman" w:hAnsi="Times New Roman"/>
          <w:sz w:val="24"/>
          <w:szCs w:val="24"/>
        </w:rPr>
        <w:t xml:space="preserve">, to </w:t>
      </w:r>
      <w:r w:rsidR="005D78EA">
        <w:rPr>
          <w:rFonts w:ascii="Times New Roman" w:hAnsi="Times New Roman"/>
          <w:i/>
          <w:sz w:val="24"/>
          <w:szCs w:val="24"/>
        </w:rPr>
        <w:t xml:space="preserve">white </w:t>
      </w:r>
      <w:r w:rsidR="005D78EA">
        <w:rPr>
          <w:rFonts w:ascii="Times New Roman" w:hAnsi="Times New Roman"/>
          <w:sz w:val="24"/>
          <w:szCs w:val="24"/>
        </w:rPr>
        <w:t>women’s suffrage),</w:t>
      </w:r>
      <w:r w:rsidR="00F76955" w:rsidRPr="00F76955">
        <w:rPr>
          <w:rFonts w:ascii="Times New Roman" w:hAnsi="Times New Roman"/>
          <w:sz w:val="24"/>
          <w:szCs w:val="24"/>
        </w:rPr>
        <w:t xml:space="preserve"> he realized that the patriarchal society of his day </w:t>
      </w:r>
      <w:r w:rsidR="003373DD">
        <w:rPr>
          <w:rFonts w:ascii="Times New Roman" w:hAnsi="Times New Roman"/>
          <w:sz w:val="24"/>
          <w:szCs w:val="24"/>
        </w:rPr>
        <w:t>had neither</w:t>
      </w:r>
      <w:r w:rsidR="00F76955" w:rsidRPr="00F76955">
        <w:rPr>
          <w:rFonts w:ascii="Times New Roman" w:hAnsi="Times New Roman"/>
          <w:sz w:val="24"/>
          <w:szCs w:val="24"/>
        </w:rPr>
        <w:t xml:space="preserve"> the “ears to hear” </w:t>
      </w:r>
      <w:r w:rsidR="001220FF">
        <w:rPr>
          <w:rFonts w:ascii="Times New Roman" w:hAnsi="Times New Roman"/>
          <w:sz w:val="24"/>
          <w:szCs w:val="24"/>
        </w:rPr>
        <w:t xml:space="preserve">nor the will to endorse a genuinely </w:t>
      </w:r>
      <w:r w:rsidR="00F76955" w:rsidRPr="001220FF">
        <w:rPr>
          <w:rFonts w:ascii="Times New Roman" w:hAnsi="Times New Roman"/>
          <w:i/>
          <w:sz w:val="24"/>
          <w:szCs w:val="24"/>
        </w:rPr>
        <w:t>universal</w:t>
      </w:r>
      <w:r w:rsidR="00F76955" w:rsidRPr="00F76955">
        <w:rPr>
          <w:rFonts w:ascii="Times New Roman" w:hAnsi="Times New Roman"/>
          <w:sz w:val="24"/>
          <w:szCs w:val="24"/>
        </w:rPr>
        <w:t xml:space="preserve"> </w:t>
      </w:r>
      <w:r w:rsidR="003373DD">
        <w:rPr>
          <w:rFonts w:ascii="Times New Roman" w:hAnsi="Times New Roman"/>
          <w:sz w:val="24"/>
          <w:szCs w:val="24"/>
        </w:rPr>
        <w:t>suffrage bill</w:t>
      </w:r>
      <w:r w:rsidR="00F76955" w:rsidRPr="00F76955">
        <w:rPr>
          <w:rFonts w:ascii="Times New Roman" w:hAnsi="Times New Roman"/>
          <w:sz w:val="24"/>
          <w:szCs w:val="24"/>
        </w:rPr>
        <w:t xml:space="preserve">. </w:t>
      </w:r>
    </w:p>
    <w:p w14:paraId="4A2B0057" w14:textId="77777777" w:rsidR="00CE3FC1" w:rsidRDefault="00CE3FC1" w:rsidP="00B72966">
      <w:pPr>
        <w:spacing w:line="480" w:lineRule="auto"/>
        <w:rPr>
          <w:rFonts w:ascii="Times New Roman" w:hAnsi="Times New Roman"/>
          <w:sz w:val="24"/>
          <w:szCs w:val="24"/>
        </w:rPr>
      </w:pPr>
    </w:p>
    <w:p w14:paraId="35530B92" w14:textId="44BE2C50" w:rsidR="00F76955" w:rsidRPr="00F76955" w:rsidRDefault="001220FF" w:rsidP="00B72966">
      <w:pPr>
        <w:spacing w:line="480" w:lineRule="auto"/>
        <w:rPr>
          <w:rFonts w:ascii="Times New Roman" w:hAnsi="Times New Roman"/>
          <w:sz w:val="24"/>
          <w:szCs w:val="24"/>
        </w:rPr>
      </w:pPr>
      <w:r>
        <w:rPr>
          <w:rFonts w:ascii="Times New Roman" w:hAnsi="Times New Roman"/>
          <w:sz w:val="24"/>
          <w:szCs w:val="24"/>
        </w:rPr>
        <w:t>Highlighting</w:t>
      </w:r>
      <w:r w:rsidR="00830E02">
        <w:rPr>
          <w:rFonts w:ascii="Times New Roman" w:hAnsi="Times New Roman"/>
          <w:sz w:val="24"/>
          <w:szCs w:val="24"/>
        </w:rPr>
        <w:t xml:space="preserve"> Douglass’s attunement to his multiple audiences </w:t>
      </w:r>
      <w:r w:rsidR="00BF7A2C">
        <w:rPr>
          <w:rFonts w:ascii="Times New Roman" w:hAnsi="Times New Roman"/>
          <w:sz w:val="24"/>
          <w:szCs w:val="24"/>
        </w:rPr>
        <w:t>via an analysis of his</w:t>
      </w:r>
      <w:r w:rsidR="00830E02">
        <w:rPr>
          <w:rFonts w:ascii="Times New Roman" w:hAnsi="Times New Roman"/>
          <w:sz w:val="24"/>
          <w:szCs w:val="24"/>
        </w:rPr>
        <w:t xml:space="preserve"> sophisticated </w:t>
      </w:r>
      <w:r w:rsidR="00E93B2D">
        <w:rPr>
          <w:rFonts w:ascii="Times New Roman" w:hAnsi="Times New Roman"/>
          <w:sz w:val="24"/>
          <w:szCs w:val="24"/>
        </w:rPr>
        <w:t>politico-</w:t>
      </w:r>
      <w:r w:rsidR="00830E02">
        <w:rPr>
          <w:rFonts w:ascii="Times New Roman" w:hAnsi="Times New Roman"/>
          <w:sz w:val="24"/>
          <w:szCs w:val="24"/>
        </w:rPr>
        <w:t xml:space="preserve">rhetorical strategies would complement </w:t>
      </w:r>
      <w:proofErr w:type="spellStart"/>
      <w:r w:rsidR="00830E02">
        <w:rPr>
          <w:rFonts w:ascii="Times New Roman" w:hAnsi="Times New Roman"/>
          <w:sz w:val="24"/>
          <w:szCs w:val="24"/>
        </w:rPr>
        <w:t>Buccola’s</w:t>
      </w:r>
      <w:proofErr w:type="spellEnd"/>
      <w:r w:rsidR="00830E02">
        <w:rPr>
          <w:rFonts w:ascii="Times New Roman" w:hAnsi="Times New Roman"/>
          <w:sz w:val="24"/>
          <w:szCs w:val="24"/>
        </w:rPr>
        <w:t xml:space="preserve"> </w:t>
      </w:r>
      <w:r w:rsidR="005D78EA">
        <w:rPr>
          <w:rFonts w:ascii="Times New Roman" w:hAnsi="Times New Roman"/>
          <w:sz w:val="24"/>
          <w:szCs w:val="24"/>
        </w:rPr>
        <w:t>well-argued</w:t>
      </w:r>
      <w:r w:rsidR="00375E62">
        <w:rPr>
          <w:rFonts w:ascii="Times New Roman" w:hAnsi="Times New Roman"/>
          <w:sz w:val="24"/>
          <w:szCs w:val="24"/>
        </w:rPr>
        <w:t xml:space="preserve"> study</w:t>
      </w:r>
      <w:r w:rsidR="00830E02">
        <w:rPr>
          <w:rFonts w:ascii="Times New Roman" w:hAnsi="Times New Roman"/>
          <w:sz w:val="24"/>
          <w:szCs w:val="24"/>
        </w:rPr>
        <w:t>.</w:t>
      </w:r>
      <w:r w:rsidR="005D78EA">
        <w:rPr>
          <w:rFonts w:ascii="Times New Roman" w:hAnsi="Times New Roman"/>
          <w:sz w:val="24"/>
          <w:szCs w:val="24"/>
        </w:rPr>
        <w:t xml:space="preserve"> Tho</w:t>
      </w:r>
      <w:r w:rsidR="00BF7A2C">
        <w:rPr>
          <w:rFonts w:ascii="Times New Roman" w:hAnsi="Times New Roman"/>
          <w:sz w:val="24"/>
          <w:szCs w:val="24"/>
        </w:rPr>
        <w:t xml:space="preserve">se such as myself </w:t>
      </w:r>
      <w:r w:rsidR="00CE3FC1">
        <w:rPr>
          <w:rFonts w:ascii="Times New Roman" w:hAnsi="Times New Roman"/>
          <w:sz w:val="24"/>
          <w:szCs w:val="24"/>
        </w:rPr>
        <w:t xml:space="preserve">who are </w:t>
      </w:r>
      <w:r w:rsidR="00BF7A2C">
        <w:rPr>
          <w:rFonts w:ascii="Times New Roman" w:hAnsi="Times New Roman"/>
          <w:sz w:val="24"/>
          <w:szCs w:val="24"/>
        </w:rPr>
        <w:t xml:space="preserve">interested in furthering the </w:t>
      </w:r>
      <w:r w:rsidR="005D78EA">
        <w:rPr>
          <w:rFonts w:ascii="Times New Roman" w:hAnsi="Times New Roman"/>
          <w:sz w:val="24"/>
          <w:szCs w:val="24"/>
        </w:rPr>
        <w:t xml:space="preserve">dialogue </w:t>
      </w:r>
      <w:r w:rsidR="00BF7A2C">
        <w:rPr>
          <w:rFonts w:ascii="Times New Roman" w:hAnsi="Times New Roman"/>
          <w:sz w:val="24"/>
          <w:szCs w:val="24"/>
        </w:rPr>
        <w:t xml:space="preserve">between liberalism and its critics will find </w:t>
      </w:r>
      <w:proofErr w:type="spellStart"/>
      <w:r w:rsidR="00BF7A2C">
        <w:rPr>
          <w:rFonts w:ascii="Times New Roman" w:hAnsi="Times New Roman"/>
          <w:sz w:val="24"/>
          <w:szCs w:val="24"/>
        </w:rPr>
        <w:t>Buccola’s</w:t>
      </w:r>
      <w:proofErr w:type="spellEnd"/>
      <w:r w:rsidR="00BF7A2C">
        <w:rPr>
          <w:rFonts w:ascii="Times New Roman" w:hAnsi="Times New Roman"/>
          <w:sz w:val="24"/>
          <w:szCs w:val="24"/>
        </w:rPr>
        <w:t xml:space="preserve"> book </w:t>
      </w:r>
      <w:r>
        <w:rPr>
          <w:rFonts w:ascii="Times New Roman" w:hAnsi="Times New Roman"/>
          <w:sz w:val="24"/>
          <w:szCs w:val="24"/>
        </w:rPr>
        <w:t xml:space="preserve">on Douglass’s rich legacy </w:t>
      </w:r>
      <w:r w:rsidR="00BF7A2C">
        <w:rPr>
          <w:rFonts w:ascii="Times New Roman" w:hAnsi="Times New Roman"/>
          <w:sz w:val="24"/>
          <w:szCs w:val="24"/>
        </w:rPr>
        <w:t xml:space="preserve">an invaluable resource. </w:t>
      </w:r>
      <w:bookmarkStart w:id="0" w:name="_GoBack"/>
      <w:bookmarkEnd w:id="0"/>
    </w:p>
    <w:p w14:paraId="39E920EF" w14:textId="77777777" w:rsidR="00993016" w:rsidRDefault="00993016">
      <w:pPr>
        <w:rPr>
          <w:rFonts w:ascii="Times New Roman" w:hAnsi="Times New Roman"/>
          <w:sz w:val="24"/>
          <w:szCs w:val="24"/>
        </w:rPr>
      </w:pPr>
    </w:p>
    <w:p w14:paraId="3FA14319" w14:textId="77777777" w:rsidR="00993016" w:rsidRDefault="00993016">
      <w:pPr>
        <w:rPr>
          <w:rFonts w:ascii="Times New Roman" w:hAnsi="Times New Roman"/>
          <w:sz w:val="24"/>
          <w:szCs w:val="24"/>
        </w:rPr>
      </w:pPr>
      <w:r>
        <w:rPr>
          <w:rFonts w:ascii="Times New Roman" w:hAnsi="Times New Roman"/>
          <w:sz w:val="24"/>
          <w:szCs w:val="24"/>
        </w:rPr>
        <w:t>Cynthia R. Nielsen, Ph.D.</w:t>
      </w:r>
    </w:p>
    <w:p w14:paraId="2897DA7E" w14:textId="77777777" w:rsidR="00993016" w:rsidRDefault="00993016">
      <w:pPr>
        <w:rPr>
          <w:rFonts w:ascii="Times New Roman" w:hAnsi="Times New Roman"/>
          <w:sz w:val="24"/>
          <w:szCs w:val="24"/>
        </w:rPr>
      </w:pPr>
      <w:r>
        <w:rPr>
          <w:rFonts w:ascii="Times New Roman" w:hAnsi="Times New Roman"/>
          <w:sz w:val="24"/>
          <w:szCs w:val="24"/>
        </w:rPr>
        <w:t>Catherine of Sienna Fellow</w:t>
      </w:r>
    </w:p>
    <w:p w14:paraId="64A5E764" w14:textId="77777777" w:rsidR="00993016" w:rsidRDefault="00993016">
      <w:pPr>
        <w:rPr>
          <w:rFonts w:ascii="Times New Roman" w:hAnsi="Times New Roman"/>
          <w:sz w:val="24"/>
          <w:szCs w:val="24"/>
        </w:rPr>
      </w:pPr>
      <w:r>
        <w:rPr>
          <w:rFonts w:ascii="Times New Roman" w:hAnsi="Times New Roman"/>
          <w:sz w:val="24"/>
          <w:szCs w:val="24"/>
        </w:rPr>
        <w:t>Ethics Program</w:t>
      </w:r>
    </w:p>
    <w:p w14:paraId="4BAADC71" w14:textId="77777777" w:rsidR="00993016" w:rsidRPr="00993016" w:rsidRDefault="00993016">
      <w:pPr>
        <w:rPr>
          <w:rFonts w:ascii="Times New Roman" w:hAnsi="Times New Roman"/>
          <w:sz w:val="24"/>
          <w:szCs w:val="24"/>
        </w:rPr>
      </w:pPr>
      <w:r>
        <w:rPr>
          <w:rFonts w:ascii="Times New Roman" w:hAnsi="Times New Roman"/>
          <w:sz w:val="24"/>
          <w:szCs w:val="24"/>
        </w:rPr>
        <w:t xml:space="preserve">Villanova University </w:t>
      </w:r>
    </w:p>
    <w:sectPr w:rsidR="00993016" w:rsidRPr="00993016" w:rsidSect="007020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9F3"/>
    <w:rsid w:val="000734C0"/>
    <w:rsid w:val="000A67DF"/>
    <w:rsid w:val="000A7AAC"/>
    <w:rsid w:val="001220FF"/>
    <w:rsid w:val="00142E69"/>
    <w:rsid w:val="00147692"/>
    <w:rsid w:val="0015463C"/>
    <w:rsid w:val="001A5DA8"/>
    <w:rsid w:val="00221DA3"/>
    <w:rsid w:val="002629F3"/>
    <w:rsid w:val="002E0A21"/>
    <w:rsid w:val="002F45A5"/>
    <w:rsid w:val="00301EF0"/>
    <w:rsid w:val="003373DD"/>
    <w:rsid w:val="00351DDA"/>
    <w:rsid w:val="00375E62"/>
    <w:rsid w:val="003E082D"/>
    <w:rsid w:val="003E50B2"/>
    <w:rsid w:val="0042103E"/>
    <w:rsid w:val="0045280B"/>
    <w:rsid w:val="00497C2F"/>
    <w:rsid w:val="004A4C83"/>
    <w:rsid w:val="004A540F"/>
    <w:rsid w:val="00511435"/>
    <w:rsid w:val="00523787"/>
    <w:rsid w:val="005238AA"/>
    <w:rsid w:val="0052393B"/>
    <w:rsid w:val="00531D35"/>
    <w:rsid w:val="00553648"/>
    <w:rsid w:val="005623E0"/>
    <w:rsid w:val="00591B41"/>
    <w:rsid w:val="00597FAD"/>
    <w:rsid w:val="005D3457"/>
    <w:rsid w:val="005D78EA"/>
    <w:rsid w:val="006013E4"/>
    <w:rsid w:val="00670DF2"/>
    <w:rsid w:val="006D208C"/>
    <w:rsid w:val="00700977"/>
    <w:rsid w:val="00702006"/>
    <w:rsid w:val="0071282B"/>
    <w:rsid w:val="00725060"/>
    <w:rsid w:val="00743D12"/>
    <w:rsid w:val="00782A62"/>
    <w:rsid w:val="00786AC8"/>
    <w:rsid w:val="007C0648"/>
    <w:rsid w:val="007C51B7"/>
    <w:rsid w:val="0080155C"/>
    <w:rsid w:val="00830E02"/>
    <w:rsid w:val="009077B5"/>
    <w:rsid w:val="009736E0"/>
    <w:rsid w:val="00993016"/>
    <w:rsid w:val="009939A9"/>
    <w:rsid w:val="009A0A95"/>
    <w:rsid w:val="00A202EF"/>
    <w:rsid w:val="00B72966"/>
    <w:rsid w:val="00BF00C5"/>
    <w:rsid w:val="00BF7A2C"/>
    <w:rsid w:val="00C208E8"/>
    <w:rsid w:val="00C228CD"/>
    <w:rsid w:val="00C37563"/>
    <w:rsid w:val="00C92C54"/>
    <w:rsid w:val="00CE3FC1"/>
    <w:rsid w:val="00D040FE"/>
    <w:rsid w:val="00D44A61"/>
    <w:rsid w:val="00D93AE7"/>
    <w:rsid w:val="00DF0011"/>
    <w:rsid w:val="00E07EFE"/>
    <w:rsid w:val="00E71C75"/>
    <w:rsid w:val="00E80048"/>
    <w:rsid w:val="00E93B2D"/>
    <w:rsid w:val="00EA1786"/>
    <w:rsid w:val="00EA7D74"/>
    <w:rsid w:val="00ED59D3"/>
    <w:rsid w:val="00F44E76"/>
    <w:rsid w:val="00F52B88"/>
    <w:rsid w:val="00F7452B"/>
    <w:rsid w:val="00F76955"/>
    <w:rsid w:val="00FC378E"/>
    <w:rsid w:val="00FD1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B686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9F3"/>
    <w:pPr>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9F3"/>
    <w:pPr>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581</TotalTime>
  <Pages>5</Pages>
  <Words>1280</Words>
  <Characters>7300</Characters>
  <Application>Microsoft Macintosh Word</Application>
  <DocSecurity>0</DocSecurity>
  <Lines>60</Lines>
  <Paragraphs>17</Paragraphs>
  <ScaleCrop>false</ScaleCrop>
  <Company/>
  <LinksUpToDate>false</LinksUpToDate>
  <CharactersWithSpaces>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Nielsen</dc:creator>
  <cp:keywords/>
  <dc:description/>
  <cp:lastModifiedBy>Cynthia Nielsen</cp:lastModifiedBy>
  <cp:revision>27</cp:revision>
  <cp:lastPrinted>2012-09-20T00:06:00Z</cp:lastPrinted>
  <dcterms:created xsi:type="dcterms:W3CDTF">2012-09-08T16:26:00Z</dcterms:created>
  <dcterms:modified xsi:type="dcterms:W3CDTF">2012-09-20T01:35:00Z</dcterms:modified>
</cp:coreProperties>
</file>