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DF" w:rsidRDefault="003E62DF" w:rsidP="003E62DF">
      <w:pPr>
        <w:spacing w:line="360" w:lineRule="auto"/>
        <w:jc w:val="both"/>
        <w:rPr>
          <w:b/>
        </w:rPr>
      </w:pPr>
      <w:r>
        <w:rPr>
          <w:b/>
        </w:rPr>
        <w:t xml:space="preserve">Rinat M. Nugayev. Copernican </w:t>
      </w:r>
      <w:proofErr w:type="gramStart"/>
      <w:r>
        <w:rPr>
          <w:b/>
        </w:rPr>
        <w:t>Revolution :</w:t>
      </w:r>
      <w:proofErr w:type="gramEnd"/>
      <w:r>
        <w:rPr>
          <w:b/>
        </w:rPr>
        <w:t xml:space="preserve"> Unification  of Mundane Physics with Mathematics of the Skies. Kazan, Innovative </w:t>
      </w:r>
      <w:proofErr w:type="gramStart"/>
      <w:r>
        <w:rPr>
          <w:b/>
        </w:rPr>
        <w:t>Technologies  Publishing</w:t>
      </w:r>
      <w:proofErr w:type="gramEnd"/>
      <w:r>
        <w:rPr>
          <w:b/>
        </w:rPr>
        <w:t xml:space="preserve"> House, 2012.</w:t>
      </w:r>
    </w:p>
    <w:p w:rsidR="003E62DF" w:rsidRDefault="003E62DF" w:rsidP="003E62DF">
      <w:pPr>
        <w:ind w:firstLine="708"/>
        <w:jc w:val="both"/>
        <w:rPr>
          <w:b/>
        </w:rPr>
      </w:pPr>
    </w:p>
    <w:p w:rsidR="003E62DF" w:rsidRDefault="003E62DF" w:rsidP="003E62DF">
      <w:pPr>
        <w:ind w:firstLine="708"/>
        <w:jc w:val="both"/>
        <w:rPr>
          <w:b/>
        </w:rPr>
      </w:pPr>
    </w:p>
    <w:p w:rsidR="003E62DF" w:rsidRDefault="003E62DF" w:rsidP="003E62DF">
      <w:pPr>
        <w:ind w:firstLine="708"/>
        <w:jc w:val="both"/>
      </w:pPr>
      <w:r>
        <w:rPr>
          <w:b/>
        </w:rPr>
        <w:t>Abstract.</w:t>
      </w:r>
      <w:r>
        <w:t xml:space="preserve"> What were the reasons of the Copernican </w:t>
      </w:r>
      <w:proofErr w:type="gramStart"/>
      <w:r>
        <w:t>Revolution ?</w:t>
      </w:r>
      <w:proofErr w:type="gramEnd"/>
      <w:r>
        <w:t xml:space="preserve"> How did modern science (created by a bunch of ambitious intellectuals) manage to force out the old one created by Aristotle and Ptolemy, rooted in millennial traditions and strongly supported by the Church? What deep internal causes and strong social movements took part in the genesis, development and victory of modern science?</w:t>
      </w:r>
    </w:p>
    <w:p w:rsidR="003E62DF" w:rsidRDefault="003E62DF" w:rsidP="003E62DF">
      <w:pPr>
        <w:ind w:firstLine="709"/>
        <w:jc w:val="both"/>
      </w:pPr>
      <w:r>
        <w:t xml:space="preserve">The author comes to a new picture of Copernican Revolution on the basis of the elaborated model of scientific revolutions that takes into account some recent advances in philosophy, sociology and history of science. The model was initially invented to describe Einstein’s Revolution </w:t>
      </w:r>
      <w:proofErr w:type="gramStart"/>
      <w:r>
        <w:t>of  the</w:t>
      </w:r>
      <w:proofErr w:type="gramEnd"/>
      <w:r>
        <w:t xml:space="preserve">  XX century beginning. The model considers the growth of knowledge as interaction, interpenetration and unification of the research programmes, springing out of different cultural traditions. Thus, Copernican Revolution appears as a result of </w:t>
      </w:r>
      <w:proofErr w:type="spellStart"/>
      <w:r>
        <w:t>revealation</w:t>
      </w:r>
      <w:proofErr w:type="spellEnd"/>
      <w:r>
        <w:t xml:space="preserve"> and (partial) resolution of the </w:t>
      </w:r>
      <w:proofErr w:type="gramStart"/>
      <w:r>
        <w:t>dualism ,</w:t>
      </w:r>
      <w:proofErr w:type="gramEnd"/>
      <w:r>
        <w:t xml:space="preserve"> of the gap between Ptolemy’s mathematical astronomy and Aristotelian  qualitative physics. The works of Copernicus, Galileo, Kepler and Newton were all the stages of mathematics descendance from skies to earth and reciprocal extrapolation of earth physics on skies. </w:t>
      </w:r>
    </w:p>
    <w:p w:rsidR="003E62DF" w:rsidRDefault="003E62DF" w:rsidP="003E62DF">
      <w:pPr>
        <w:ind w:firstLine="708"/>
        <w:jc w:val="both"/>
      </w:pPr>
      <w:r>
        <w:t xml:space="preserve">The model elaborated enables to reassess the role of some social factors crucial for the scientific revolution. It is argued that </w:t>
      </w:r>
      <w:proofErr w:type="gramStart"/>
      <w:r>
        <w:t>initially  modern</w:t>
      </w:r>
      <w:proofErr w:type="gramEnd"/>
      <w:r>
        <w:t xml:space="preserve"> science was a result of the development of Christian Weltanschaugung . Later the main support came from the absolute monarchies. In the long run the creators </w:t>
      </w:r>
      <w:proofErr w:type="gramStart"/>
      <w:r>
        <w:t>of  modern</w:t>
      </w:r>
      <w:proofErr w:type="gramEnd"/>
      <w:r>
        <w:t xml:space="preserve"> science appeared to be the “apparatchics” of the “regime of truth” built-in state machine. Natural science became a part of ideological state apparatus providing not only scientific education but the internalization of values crucial for the functioning of state.</w:t>
      </w: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ind w:firstLine="708"/>
        <w:jc w:val="both"/>
      </w:pPr>
    </w:p>
    <w:p w:rsidR="003E62DF" w:rsidRDefault="003E62DF" w:rsidP="003E62DF">
      <w:pPr>
        <w:pStyle w:val="a3"/>
        <w:rPr>
          <w:lang w:val="en-US"/>
        </w:rPr>
      </w:pPr>
      <w:r>
        <w:rPr>
          <w:lang w:val="en-US"/>
        </w:rPr>
        <w:t xml:space="preserve"> </w:t>
      </w:r>
    </w:p>
    <w:p w:rsidR="003E62DF" w:rsidRDefault="003E62DF" w:rsidP="003E62DF">
      <w:pPr>
        <w:pStyle w:val="1"/>
        <w:ind w:left="0" w:firstLine="708"/>
        <w:rPr>
          <w:lang w:val="en-US"/>
        </w:rPr>
      </w:pPr>
      <w:r>
        <w:rPr>
          <w:lang w:val="en-US"/>
        </w:rPr>
        <w:lastRenderedPageBreak/>
        <w:t xml:space="preserve">                            TABLE OF CONTENTS</w:t>
      </w:r>
    </w:p>
    <w:p w:rsidR="003E62DF" w:rsidRDefault="003E62DF" w:rsidP="003E62DF"/>
    <w:p w:rsidR="003E62DF" w:rsidRDefault="003E62DF" w:rsidP="003E62DF"/>
    <w:p w:rsidR="003E62DF" w:rsidRDefault="003E62DF" w:rsidP="003E62DF"/>
    <w:p w:rsidR="003E62DF" w:rsidRDefault="003E62DF" w:rsidP="003E62DF">
      <w:pPr>
        <w:spacing w:line="360" w:lineRule="auto"/>
      </w:pPr>
      <w:proofErr w:type="gramStart"/>
      <w:r>
        <w:rPr>
          <w:b/>
          <w:bCs/>
        </w:rPr>
        <w:t>INTRODUCTION.</w:t>
      </w:r>
      <w:proofErr w:type="gramEnd"/>
      <w:r>
        <w:rPr>
          <w:b/>
          <w:bCs/>
        </w:rPr>
        <w:t xml:space="preserve"> Rational reconstruction of the Copernican Revolution: history as a dialogue of modernity </w:t>
      </w:r>
      <w:proofErr w:type="gramStart"/>
      <w:r>
        <w:rPr>
          <w:b/>
          <w:bCs/>
        </w:rPr>
        <w:t>and  past</w:t>
      </w:r>
      <w:proofErr w:type="gramEnd"/>
      <w:r>
        <w:rPr>
          <w:b/>
          <w:bCs/>
        </w:rPr>
        <w:t xml:space="preserve">…… </w:t>
      </w:r>
      <w:r>
        <w:t>………………………….5</w:t>
      </w:r>
    </w:p>
    <w:p w:rsidR="003E62DF" w:rsidRDefault="003E62DF" w:rsidP="003E62DF">
      <w:pPr>
        <w:spacing w:line="360" w:lineRule="auto"/>
      </w:pPr>
    </w:p>
    <w:p w:rsidR="003E62DF" w:rsidRDefault="003E62DF" w:rsidP="003E62DF">
      <w:pPr>
        <w:spacing w:line="360" w:lineRule="auto"/>
      </w:pPr>
      <w:proofErr w:type="gramStart"/>
      <w:r>
        <w:rPr>
          <w:b/>
          <w:bCs/>
        </w:rPr>
        <w:t>CHAPTER ONE.</w:t>
      </w:r>
      <w:proofErr w:type="gramEnd"/>
      <w:r>
        <w:t xml:space="preserve">  </w:t>
      </w:r>
      <w:r>
        <w:rPr>
          <w:b/>
        </w:rPr>
        <w:t>REALISM AS A PHILOSOPHICAL FRAMEWORK FOR SCIENTIFIC REVOLUTION INVESTIGATION</w:t>
      </w:r>
      <w:r>
        <w:t xml:space="preserve"> </w:t>
      </w:r>
    </w:p>
    <w:p w:rsidR="003E62DF" w:rsidRDefault="003E62DF" w:rsidP="003E62DF">
      <w:pPr>
        <w:spacing w:line="360" w:lineRule="auto"/>
      </w:pPr>
      <w:proofErr w:type="gramStart"/>
      <w:r>
        <w:t>&amp; 1.</w:t>
      </w:r>
      <w:proofErr w:type="gramEnd"/>
      <w:r>
        <w:t xml:space="preserve"> Convergent </w:t>
      </w:r>
      <w:proofErr w:type="gramStart"/>
      <w:r>
        <w:t>Realism :</w:t>
      </w:r>
      <w:proofErr w:type="gramEnd"/>
      <w:r>
        <w:t xml:space="preserve"> pro and contra…………………….……………33</w:t>
      </w:r>
    </w:p>
    <w:p w:rsidR="003E62DF" w:rsidRDefault="003E62DF" w:rsidP="003E62DF">
      <w:pPr>
        <w:spacing w:line="360" w:lineRule="auto"/>
      </w:pPr>
      <w:proofErr w:type="gramStart"/>
      <w:r>
        <w:t>&amp;2.</w:t>
      </w:r>
      <w:proofErr w:type="gramEnd"/>
      <w:r>
        <w:t xml:space="preserve"> Main Alternatives </w:t>
      </w:r>
      <w:proofErr w:type="gramStart"/>
      <w:r>
        <w:t>to  Convergent</w:t>
      </w:r>
      <w:proofErr w:type="gramEnd"/>
      <w:r>
        <w:t xml:space="preserve"> Realism………...……………………42</w:t>
      </w:r>
    </w:p>
    <w:p w:rsidR="003E62DF" w:rsidRDefault="003E62DF" w:rsidP="003E62DF">
      <w:pPr>
        <w:spacing w:line="360" w:lineRule="auto"/>
      </w:pPr>
      <w:proofErr w:type="gramStart"/>
      <w:r>
        <w:t>&amp;3.</w:t>
      </w:r>
      <w:proofErr w:type="gramEnd"/>
      <w:r>
        <w:t xml:space="preserve"> Internal Realism and Coherence Theory of Truth……………..……….52</w:t>
      </w:r>
    </w:p>
    <w:p w:rsidR="003E62DF" w:rsidRDefault="003E62DF" w:rsidP="003E62DF">
      <w:pPr>
        <w:spacing w:line="360" w:lineRule="auto"/>
      </w:pPr>
      <w:proofErr w:type="gramStart"/>
      <w:r>
        <w:t>&amp;4.</w:t>
      </w:r>
      <w:proofErr w:type="gramEnd"/>
      <w:r>
        <w:t xml:space="preserve"> Hegel, Kojev, Husserl, Lukacs and Heidegger as precursors of Coherence Theory of Truth …..………………………………………………………….64</w:t>
      </w:r>
    </w:p>
    <w:p w:rsidR="003E62DF" w:rsidRDefault="003E62DF" w:rsidP="003E62DF">
      <w:pPr>
        <w:spacing w:line="360" w:lineRule="auto"/>
      </w:pPr>
      <w:proofErr w:type="gramStart"/>
      <w:r>
        <w:t>&amp;5.</w:t>
      </w:r>
      <w:proofErr w:type="gramEnd"/>
      <w:r>
        <w:t xml:space="preserve"> Internal Realism and the Objectivity of Scientific </w:t>
      </w:r>
      <w:proofErr w:type="gramStart"/>
      <w:r>
        <w:t>Knowledge ..</w:t>
      </w:r>
      <w:proofErr w:type="gramEnd"/>
      <w:r>
        <w:t>………85</w:t>
      </w:r>
    </w:p>
    <w:p w:rsidR="003E62DF" w:rsidRDefault="003E62DF" w:rsidP="003E62DF">
      <w:pPr>
        <w:spacing w:line="360" w:lineRule="auto"/>
      </w:pPr>
      <w:proofErr w:type="gramStart"/>
      <w:r>
        <w:t>&amp;6.</w:t>
      </w:r>
      <w:proofErr w:type="gramEnd"/>
      <w:r>
        <w:t xml:space="preserve"> Objectivity of modern scientific </w:t>
      </w:r>
      <w:proofErr w:type="gramStart"/>
      <w:r>
        <w:t>knowledge :</w:t>
      </w:r>
      <w:proofErr w:type="gramEnd"/>
      <w:r>
        <w:t xml:space="preserve"> electroweak theory and </w:t>
      </w:r>
    </w:p>
    <w:p w:rsidR="003E62DF" w:rsidRDefault="003E62DF" w:rsidP="003E62DF">
      <w:pPr>
        <w:spacing w:line="360" w:lineRule="auto"/>
      </w:pPr>
      <w:proofErr w:type="gramStart"/>
      <w:r>
        <w:t>theory</w:t>
      </w:r>
      <w:proofErr w:type="gramEnd"/>
      <w:r>
        <w:t xml:space="preserve"> of superstrings …….…………………………………………………..95</w:t>
      </w:r>
    </w:p>
    <w:p w:rsidR="003E62DF" w:rsidRDefault="003E62DF" w:rsidP="003E62DF">
      <w:pPr>
        <w:spacing w:line="360" w:lineRule="auto"/>
      </w:pPr>
    </w:p>
    <w:p w:rsidR="003E62DF" w:rsidRDefault="003E62DF" w:rsidP="003E62DF">
      <w:pPr>
        <w:spacing w:line="360" w:lineRule="auto"/>
      </w:pPr>
      <w:proofErr w:type="gramStart"/>
      <w:r>
        <w:rPr>
          <w:b/>
          <w:bCs/>
        </w:rPr>
        <w:t>CHAPTER TWO.</w:t>
      </w:r>
      <w:proofErr w:type="gramEnd"/>
      <w:r>
        <w:rPr>
          <w:b/>
          <w:bCs/>
        </w:rPr>
        <w:t xml:space="preserve"> A SIMPLE INTERNAL SCIENTIFIC REVOLUTION MODEL…………………………………………………….</w:t>
      </w:r>
      <w:r>
        <w:t>……………….106</w:t>
      </w:r>
    </w:p>
    <w:p w:rsidR="003E62DF" w:rsidRDefault="003E62DF" w:rsidP="003E62DF">
      <w:pPr>
        <w:spacing w:line="360" w:lineRule="auto"/>
      </w:pPr>
    </w:p>
    <w:p w:rsidR="003E62DF" w:rsidRDefault="003E62DF" w:rsidP="003E62DF">
      <w:pPr>
        <w:spacing w:line="360" w:lineRule="auto"/>
      </w:pPr>
      <w:proofErr w:type="gramStart"/>
      <w:r>
        <w:t>&amp;1.</w:t>
      </w:r>
      <w:proofErr w:type="gramEnd"/>
      <w:r>
        <w:t xml:space="preserve">   Mature theory structure……………………………….………………..107</w:t>
      </w:r>
    </w:p>
    <w:p w:rsidR="003E62DF" w:rsidRDefault="003E62DF" w:rsidP="003E62DF">
      <w:pPr>
        <w:spacing w:line="360" w:lineRule="auto"/>
      </w:pPr>
      <w:proofErr w:type="gramStart"/>
      <w:r>
        <w:t>&amp;2.</w:t>
      </w:r>
      <w:proofErr w:type="gramEnd"/>
      <w:r>
        <w:t xml:space="preserve">   Cross contradiction genesis…………………………………………….114</w:t>
      </w:r>
    </w:p>
    <w:p w:rsidR="003E62DF" w:rsidRDefault="003E62DF" w:rsidP="003E62DF">
      <w:pPr>
        <w:spacing w:line="360" w:lineRule="auto"/>
      </w:pPr>
      <w:proofErr w:type="gramStart"/>
      <w:r>
        <w:t>&amp;3.</w:t>
      </w:r>
      <w:proofErr w:type="gramEnd"/>
      <w:r>
        <w:t xml:space="preserve">   Means of cross-contradiction weakening………………………………123</w:t>
      </w:r>
    </w:p>
    <w:p w:rsidR="003E62DF" w:rsidRDefault="003E62DF" w:rsidP="003E62DF">
      <w:pPr>
        <w:spacing w:line="360" w:lineRule="auto"/>
      </w:pPr>
      <w:proofErr w:type="gramStart"/>
      <w:r>
        <w:t>&amp;4.</w:t>
      </w:r>
      <w:proofErr w:type="gramEnd"/>
      <w:r>
        <w:t xml:space="preserve">   Cross-contradiction weakening in synthetic programmes………….….141</w:t>
      </w:r>
    </w:p>
    <w:p w:rsidR="003E62DF" w:rsidRDefault="003E62DF" w:rsidP="003E62DF">
      <w:pPr>
        <w:spacing w:line="360" w:lineRule="auto"/>
      </w:pPr>
    </w:p>
    <w:p w:rsidR="003E62DF" w:rsidRDefault="003E62DF" w:rsidP="003E62DF">
      <w:pPr>
        <w:spacing w:line="360" w:lineRule="auto"/>
      </w:pPr>
    </w:p>
    <w:p w:rsidR="003E62DF" w:rsidRDefault="003E62DF" w:rsidP="003E62DF">
      <w:pPr>
        <w:spacing w:line="360" w:lineRule="auto"/>
      </w:pPr>
    </w:p>
    <w:p w:rsidR="003E62DF" w:rsidRDefault="003E62DF" w:rsidP="003E62DF">
      <w:pPr>
        <w:spacing w:line="360" w:lineRule="auto"/>
      </w:pPr>
    </w:p>
    <w:p w:rsidR="003E62DF" w:rsidRDefault="003E62DF" w:rsidP="003E62DF">
      <w:pPr>
        <w:spacing w:line="360" w:lineRule="auto"/>
      </w:pPr>
    </w:p>
    <w:p w:rsidR="003E62DF" w:rsidRDefault="003E62DF" w:rsidP="003E62DF">
      <w:pPr>
        <w:spacing w:line="360" w:lineRule="auto"/>
      </w:pPr>
      <w:proofErr w:type="gramStart"/>
      <w:r>
        <w:rPr>
          <w:b/>
          <w:bCs/>
        </w:rPr>
        <w:lastRenderedPageBreak/>
        <w:t>CHAPTER THREE</w:t>
      </w:r>
      <w:r>
        <w:t>.</w:t>
      </w:r>
      <w:proofErr w:type="gramEnd"/>
      <w:r>
        <w:t xml:space="preserve"> </w:t>
      </w:r>
      <w:r>
        <w:rPr>
          <w:b/>
        </w:rPr>
        <w:t>INTERNAL PRESUPPOSITIONS AND SOCIAL CONTEXTS OF COPERNICAN REVOLUTION</w:t>
      </w:r>
    </w:p>
    <w:p w:rsidR="003E62DF" w:rsidRDefault="003E62DF" w:rsidP="003E62DF">
      <w:pPr>
        <w:spacing w:line="360" w:lineRule="auto"/>
      </w:pPr>
    </w:p>
    <w:p w:rsidR="003E62DF" w:rsidRDefault="003E62DF" w:rsidP="003E62DF">
      <w:pPr>
        <w:spacing w:line="360" w:lineRule="auto"/>
      </w:pPr>
      <w:r>
        <w:t xml:space="preserve">&amp;1.Cultural and political contexts of Copernican Revolution: natural scientists </w:t>
      </w:r>
    </w:p>
    <w:p w:rsidR="003E62DF" w:rsidRDefault="003E62DF" w:rsidP="003E62DF">
      <w:pPr>
        <w:spacing w:line="360" w:lineRule="auto"/>
      </w:pPr>
      <w:proofErr w:type="gramStart"/>
      <w:r>
        <w:t>as</w:t>
      </w:r>
      <w:proofErr w:type="gramEnd"/>
      <w:r>
        <w:t xml:space="preserve"> “apparatchics of truth”……………………………………………………154</w:t>
      </w:r>
    </w:p>
    <w:p w:rsidR="003E62DF" w:rsidRDefault="003E62DF" w:rsidP="003E62DF">
      <w:pPr>
        <w:spacing w:line="360" w:lineRule="auto"/>
      </w:pPr>
      <w:proofErr w:type="gramStart"/>
      <w:r>
        <w:t>&amp;2.</w:t>
      </w:r>
      <w:proofErr w:type="gramEnd"/>
      <w:r>
        <w:t xml:space="preserve">  Ptolemy astronomy: dualism of mundane and sky worlds ………….....179</w:t>
      </w:r>
    </w:p>
    <w:p w:rsidR="003E62DF" w:rsidRDefault="003E62DF" w:rsidP="003E62DF">
      <w:pPr>
        <w:spacing w:line="360" w:lineRule="auto"/>
      </w:pPr>
      <w:proofErr w:type="gramStart"/>
      <w:r>
        <w:t>&amp;3.</w:t>
      </w:r>
      <w:proofErr w:type="gramEnd"/>
      <w:r>
        <w:t xml:space="preserve">  Nicolas of Cusa: critique of geocentric reason …………………………194 </w:t>
      </w:r>
    </w:p>
    <w:p w:rsidR="003E62DF" w:rsidRDefault="003E62DF" w:rsidP="003E62DF">
      <w:pPr>
        <w:spacing w:line="360" w:lineRule="auto"/>
      </w:pPr>
    </w:p>
    <w:p w:rsidR="003E62DF" w:rsidRDefault="003E62DF" w:rsidP="003E62DF">
      <w:pPr>
        <w:spacing w:line="360" w:lineRule="auto"/>
      </w:pPr>
    </w:p>
    <w:p w:rsidR="003E62DF" w:rsidRDefault="003E62DF" w:rsidP="003E62DF">
      <w:pPr>
        <w:spacing w:line="360" w:lineRule="auto"/>
        <w:rPr>
          <w:b/>
        </w:rPr>
      </w:pPr>
      <w:proofErr w:type="gramStart"/>
      <w:r>
        <w:rPr>
          <w:b/>
          <w:bCs/>
        </w:rPr>
        <w:t>CHAPTER FOUR.</w:t>
      </w:r>
      <w:proofErr w:type="gramEnd"/>
      <w:r>
        <w:t xml:space="preserve"> </w:t>
      </w:r>
      <w:r>
        <w:rPr>
          <w:b/>
        </w:rPr>
        <w:t xml:space="preserve">GENESIS AND </w:t>
      </w:r>
      <w:proofErr w:type="gramStart"/>
      <w:r>
        <w:rPr>
          <w:b/>
        </w:rPr>
        <w:t>DEVELOPMENT  OF</w:t>
      </w:r>
      <w:proofErr w:type="gramEnd"/>
      <w:r>
        <w:rPr>
          <w:b/>
        </w:rPr>
        <w:t xml:space="preserve"> COPERNICAN SCIENTIFIC RESEARCH PROGRAMME .</w:t>
      </w:r>
    </w:p>
    <w:p w:rsidR="003E62DF" w:rsidRDefault="003E62DF" w:rsidP="003E62DF">
      <w:pPr>
        <w:spacing w:line="360" w:lineRule="auto"/>
      </w:pPr>
    </w:p>
    <w:p w:rsidR="003E62DF" w:rsidRDefault="003E62DF" w:rsidP="003E62DF">
      <w:pPr>
        <w:spacing w:line="360" w:lineRule="auto"/>
      </w:pPr>
      <w:proofErr w:type="gramStart"/>
      <w:r>
        <w:t>&amp; 1.</w:t>
      </w:r>
      <w:proofErr w:type="gramEnd"/>
      <w:r>
        <w:t xml:space="preserve"> Main drawbacks of the proposed rational reconstructions of Copernicus victory over Ptolemy ……………………………………………………………207</w:t>
      </w:r>
    </w:p>
    <w:p w:rsidR="003E62DF" w:rsidRDefault="003E62DF" w:rsidP="003E62DF">
      <w:pPr>
        <w:spacing w:line="360" w:lineRule="auto"/>
      </w:pPr>
      <w:proofErr w:type="gramStart"/>
      <w:r>
        <w:t>&amp;2.</w:t>
      </w:r>
      <w:proofErr w:type="gramEnd"/>
      <w:r>
        <w:t xml:space="preserve">   Copernican programme genesis: the first step towards astronomy and</w:t>
      </w:r>
    </w:p>
    <w:p w:rsidR="003E62DF" w:rsidRDefault="003E62DF" w:rsidP="003E62DF">
      <w:pPr>
        <w:spacing w:line="360" w:lineRule="auto"/>
      </w:pPr>
      <w:r>
        <w:t xml:space="preserve"> </w:t>
      </w:r>
      <w:proofErr w:type="gramStart"/>
      <w:r>
        <w:t>physics</w:t>
      </w:r>
      <w:proofErr w:type="gramEnd"/>
      <w:r>
        <w:t xml:space="preserve"> unification………………………………………………………………218</w:t>
      </w:r>
    </w:p>
    <w:p w:rsidR="003E62DF" w:rsidRDefault="003E62DF" w:rsidP="003E62DF">
      <w:pPr>
        <w:spacing w:line="360" w:lineRule="auto"/>
      </w:pPr>
      <w:proofErr w:type="gramStart"/>
      <w:r>
        <w:t>&amp;3.</w:t>
      </w:r>
      <w:proofErr w:type="gramEnd"/>
      <w:r>
        <w:t xml:space="preserve">   Kepler’s laws: Aristotelian physics elimination</w:t>
      </w:r>
      <w:proofErr w:type="gramStart"/>
      <w:r>
        <w:t>…………...……………...</w:t>
      </w:r>
      <w:proofErr w:type="gramEnd"/>
      <w:r>
        <w:t>230</w:t>
      </w:r>
    </w:p>
    <w:p w:rsidR="003E62DF" w:rsidRDefault="003E62DF" w:rsidP="003E62DF">
      <w:pPr>
        <w:spacing w:line="360" w:lineRule="auto"/>
      </w:pPr>
      <w:proofErr w:type="gramStart"/>
      <w:r>
        <w:t>&amp;4.</w:t>
      </w:r>
      <w:proofErr w:type="gramEnd"/>
      <w:r>
        <w:t xml:space="preserve">   </w:t>
      </w:r>
      <w:proofErr w:type="gramStart"/>
      <w:r>
        <w:t>Galileo :</w:t>
      </w:r>
      <w:proofErr w:type="gramEnd"/>
      <w:r>
        <w:t xml:space="preserve"> descendance of mathematics from skies to earth……….………238</w:t>
      </w:r>
    </w:p>
    <w:p w:rsidR="003E62DF" w:rsidRDefault="003E62DF" w:rsidP="003E62DF">
      <w:pPr>
        <w:spacing w:line="360" w:lineRule="auto"/>
      </w:pPr>
      <w:proofErr w:type="gramStart"/>
      <w:r>
        <w:t>&amp;5.</w:t>
      </w:r>
      <w:proofErr w:type="gramEnd"/>
      <w:r>
        <w:t xml:space="preserve">   Newton’s Great </w:t>
      </w:r>
      <w:proofErr w:type="gramStart"/>
      <w:r>
        <w:t>Unification :</w:t>
      </w:r>
      <w:proofErr w:type="gramEnd"/>
      <w:r>
        <w:t xml:space="preserve"> ultimate establishment of earth physics on </w:t>
      </w:r>
    </w:p>
    <w:p w:rsidR="003E62DF" w:rsidRDefault="003E62DF" w:rsidP="003E62DF">
      <w:pPr>
        <w:spacing w:line="360" w:lineRule="auto"/>
      </w:pPr>
      <w:proofErr w:type="gramStart"/>
      <w:r>
        <w:t>skies</w:t>
      </w:r>
      <w:proofErr w:type="gramEnd"/>
      <w:r>
        <w:t xml:space="preserve"> ……………………………………………………………………………..2</w:t>
      </w:r>
      <w:r>
        <w:rPr>
          <w:lang w:val="ru-RU"/>
        </w:rPr>
        <w:t>5</w:t>
      </w:r>
      <w:r>
        <w:t>9</w:t>
      </w:r>
    </w:p>
    <w:p w:rsidR="003E62DF" w:rsidRDefault="003E62DF" w:rsidP="003E62DF">
      <w:pPr>
        <w:spacing w:line="360" w:lineRule="auto"/>
      </w:pPr>
    </w:p>
    <w:p w:rsidR="003E62DF" w:rsidRDefault="003E62DF" w:rsidP="003E62DF">
      <w:pPr>
        <w:spacing w:line="360" w:lineRule="auto"/>
      </w:pPr>
      <w:r>
        <w:rPr>
          <w:b/>
        </w:rPr>
        <w:t>CONCLUSION</w:t>
      </w:r>
      <w:r>
        <w:rPr>
          <w:b/>
          <w:lang w:val="ru-RU"/>
        </w:rPr>
        <w:t>…</w:t>
      </w:r>
      <w:r>
        <w:t>……</w:t>
      </w:r>
      <w:r>
        <w:rPr>
          <w:lang w:val="ru-RU"/>
        </w:rPr>
        <w:t>…………………………………………………………27</w:t>
      </w:r>
      <w:r>
        <w:t>8</w:t>
      </w:r>
    </w:p>
    <w:p w:rsidR="003E62DF" w:rsidRDefault="003E62DF" w:rsidP="003E62DF">
      <w:pPr>
        <w:spacing w:line="360" w:lineRule="auto"/>
        <w:rPr>
          <w:lang w:val="ru-RU"/>
        </w:rPr>
      </w:pPr>
    </w:p>
    <w:p w:rsidR="003E62DF" w:rsidRDefault="003E62DF" w:rsidP="003E62DF">
      <w:pPr>
        <w:spacing w:line="360" w:lineRule="auto"/>
      </w:pPr>
      <w:r>
        <w:rPr>
          <w:b/>
        </w:rPr>
        <w:t>REFERENCES</w:t>
      </w:r>
      <w:proofErr w:type="gramStart"/>
      <w:r>
        <w:rPr>
          <w:b/>
        </w:rPr>
        <w:t>……………..</w:t>
      </w:r>
      <w:r>
        <w:rPr>
          <w:b/>
          <w:lang w:val="ru-RU"/>
        </w:rPr>
        <w:t>………………………………..............................</w:t>
      </w:r>
      <w:proofErr w:type="gramEnd"/>
      <w:r>
        <w:rPr>
          <w:lang w:val="ru-RU"/>
        </w:rPr>
        <w:t>28</w:t>
      </w:r>
      <w:r>
        <w:t>8</w:t>
      </w:r>
    </w:p>
    <w:p w:rsidR="003E62DF" w:rsidRDefault="003E62DF" w:rsidP="003E62DF">
      <w:pPr>
        <w:spacing w:line="480" w:lineRule="auto"/>
        <w:rPr>
          <w:lang w:val="ru-RU"/>
        </w:rPr>
      </w:pPr>
    </w:p>
    <w:p w:rsidR="003E62DF" w:rsidRDefault="003E62DF" w:rsidP="003E62DF">
      <w:pPr>
        <w:rPr>
          <w:lang w:val="ru-RU"/>
        </w:rPr>
      </w:pPr>
    </w:p>
    <w:p w:rsidR="003E62DF" w:rsidRDefault="003E62DF" w:rsidP="003E62DF">
      <w:pPr>
        <w:rPr>
          <w:lang w:val="ru-RU"/>
        </w:rPr>
      </w:pPr>
    </w:p>
    <w:p w:rsidR="00E8187C" w:rsidRPr="003E62DF" w:rsidRDefault="003E62DF" w:rsidP="003E62DF">
      <w:r>
        <w:rPr>
          <w:szCs w:val="28"/>
        </w:rPr>
        <w:tab/>
      </w:r>
      <w:r>
        <w:rPr>
          <w:szCs w:val="28"/>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0" w:name="_GoBack"/>
      <w:bookmarkEnd w:id="0"/>
      <w:r w:rsidR="00E8187C" w:rsidRPr="003E62DF">
        <w:t xml:space="preserve"> </w:t>
      </w:r>
    </w:p>
    <w:sectPr w:rsidR="00E8187C" w:rsidRPr="003E62DF" w:rsidSect="00E8187C">
      <w:pgSz w:w="11906" w:h="16838" w:code="9"/>
      <w:pgMar w:top="1134" w:right="130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7C"/>
    <w:rsid w:val="003E62DF"/>
    <w:rsid w:val="00B97BA8"/>
    <w:rsid w:val="00CB7404"/>
    <w:rsid w:val="00E8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7C"/>
    <w:pPr>
      <w:spacing w:after="0" w:line="240" w:lineRule="auto"/>
    </w:pPr>
    <w:rPr>
      <w:rFonts w:eastAsia="Times New Roman"/>
      <w:szCs w:val="24"/>
      <w:lang w:val="en-US"/>
    </w:rPr>
  </w:style>
  <w:style w:type="paragraph" w:styleId="1">
    <w:name w:val="heading 1"/>
    <w:basedOn w:val="a"/>
    <w:next w:val="a"/>
    <w:link w:val="10"/>
    <w:qFormat/>
    <w:rsid w:val="00E8187C"/>
    <w:pPr>
      <w:keepNext/>
      <w:ind w:left="2880" w:firstLine="720"/>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187C"/>
    <w:rPr>
      <w:rFonts w:eastAsia="Times New Roman"/>
      <w:b/>
      <w:bCs/>
      <w:szCs w:val="24"/>
    </w:rPr>
  </w:style>
  <w:style w:type="paragraph" w:styleId="a3">
    <w:name w:val="Body Text Indent"/>
    <w:basedOn w:val="a"/>
    <w:link w:val="a4"/>
    <w:unhideWhenUsed/>
    <w:rsid w:val="00E8187C"/>
    <w:pPr>
      <w:ind w:firstLine="708"/>
      <w:jc w:val="both"/>
    </w:pPr>
    <w:rPr>
      <w:lang w:val="ru-RU" w:eastAsia="ru-RU"/>
    </w:rPr>
  </w:style>
  <w:style w:type="character" w:customStyle="1" w:styleId="a4">
    <w:name w:val="Основной текст с отступом Знак"/>
    <w:basedOn w:val="a0"/>
    <w:link w:val="a3"/>
    <w:rsid w:val="00E8187C"/>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7C"/>
    <w:pPr>
      <w:spacing w:after="0" w:line="240" w:lineRule="auto"/>
    </w:pPr>
    <w:rPr>
      <w:rFonts w:eastAsia="Times New Roman"/>
      <w:szCs w:val="24"/>
      <w:lang w:val="en-US"/>
    </w:rPr>
  </w:style>
  <w:style w:type="paragraph" w:styleId="1">
    <w:name w:val="heading 1"/>
    <w:basedOn w:val="a"/>
    <w:next w:val="a"/>
    <w:link w:val="10"/>
    <w:qFormat/>
    <w:rsid w:val="00E8187C"/>
    <w:pPr>
      <w:keepNext/>
      <w:ind w:left="2880" w:firstLine="720"/>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187C"/>
    <w:rPr>
      <w:rFonts w:eastAsia="Times New Roman"/>
      <w:b/>
      <w:bCs/>
      <w:szCs w:val="24"/>
    </w:rPr>
  </w:style>
  <w:style w:type="paragraph" w:styleId="a3">
    <w:name w:val="Body Text Indent"/>
    <w:basedOn w:val="a"/>
    <w:link w:val="a4"/>
    <w:unhideWhenUsed/>
    <w:rsid w:val="00E8187C"/>
    <w:pPr>
      <w:ind w:firstLine="708"/>
      <w:jc w:val="both"/>
    </w:pPr>
    <w:rPr>
      <w:lang w:val="ru-RU" w:eastAsia="ru-RU"/>
    </w:rPr>
  </w:style>
  <w:style w:type="character" w:customStyle="1" w:styleId="a4">
    <w:name w:val="Основной текст с отступом Знак"/>
    <w:basedOn w:val="a0"/>
    <w:link w:val="a3"/>
    <w:rsid w:val="00E8187C"/>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Renat M. Nugaev</cp:lastModifiedBy>
  <cp:revision>2</cp:revision>
  <dcterms:created xsi:type="dcterms:W3CDTF">2015-08-26T17:13:00Z</dcterms:created>
  <dcterms:modified xsi:type="dcterms:W3CDTF">2015-08-26T17:13:00Z</dcterms:modified>
</cp:coreProperties>
</file>