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763CB" w14:textId="0F7FC0AE" w:rsidR="00813112" w:rsidRPr="00C152E0" w:rsidRDefault="00B52BB9" w:rsidP="002649E0">
      <w:pPr>
        <w:outlineLvl w:val="0"/>
        <w:rPr>
          <w:rFonts w:ascii="Garamond" w:hAnsi="Garamond"/>
          <w:i/>
          <w:lang w:val="en-GB"/>
        </w:rPr>
      </w:pPr>
      <w:r w:rsidRPr="00C152E0">
        <w:rPr>
          <w:rFonts w:ascii="Garamond" w:hAnsi="Garamond"/>
          <w:i/>
          <w:lang w:val="en-GB"/>
        </w:rPr>
        <w:t>Shameful Self-Consciousness</w:t>
      </w:r>
      <w:r w:rsidR="00377123" w:rsidRPr="00C152E0">
        <w:rPr>
          <w:rStyle w:val="FootnoteReference"/>
          <w:rFonts w:ascii="Garamond" w:hAnsi="Garamond"/>
          <w:i/>
          <w:lang w:val="en-GB"/>
        </w:rPr>
        <w:footnoteReference w:id="1"/>
      </w:r>
      <w:r w:rsidRPr="00C152E0">
        <w:rPr>
          <w:rFonts w:ascii="Garamond" w:hAnsi="Garamond"/>
          <w:i/>
          <w:lang w:val="en-GB"/>
        </w:rPr>
        <w:t xml:space="preserve"> </w:t>
      </w:r>
    </w:p>
    <w:p w14:paraId="771659FB" w14:textId="6373C7AE" w:rsidR="009D676B" w:rsidRPr="00C152E0" w:rsidRDefault="00813112" w:rsidP="007109D8">
      <w:pPr>
        <w:outlineLvl w:val="0"/>
        <w:rPr>
          <w:rFonts w:ascii="Garamond" w:hAnsi="Garamond"/>
          <w:lang w:val="en-GB"/>
        </w:rPr>
      </w:pPr>
      <w:r w:rsidRPr="00C152E0">
        <w:rPr>
          <w:rFonts w:ascii="Garamond" w:hAnsi="Garamond"/>
          <w:lang w:val="en-GB"/>
        </w:rPr>
        <w:t xml:space="preserve">Lucy O’Brien </w:t>
      </w:r>
    </w:p>
    <w:p w14:paraId="6BC057E4" w14:textId="77777777" w:rsidR="007109D8" w:rsidRPr="00C152E0" w:rsidRDefault="007109D8" w:rsidP="007109D8">
      <w:pPr>
        <w:outlineLvl w:val="0"/>
        <w:rPr>
          <w:rFonts w:ascii="Garamond" w:hAnsi="Garamond"/>
          <w:lang w:val="en-GB"/>
        </w:rPr>
      </w:pPr>
    </w:p>
    <w:p w14:paraId="2F86F95B" w14:textId="77777777" w:rsidR="00997A51" w:rsidRPr="00C152E0" w:rsidRDefault="00997A51" w:rsidP="002649E0">
      <w:pPr>
        <w:outlineLvl w:val="0"/>
        <w:rPr>
          <w:rFonts w:ascii="Garamond" w:hAnsi="Garamond"/>
          <w:i/>
          <w:lang w:val="en-GB"/>
        </w:rPr>
      </w:pPr>
      <w:r w:rsidRPr="00C152E0">
        <w:rPr>
          <w:rFonts w:ascii="Garamond" w:hAnsi="Garamond"/>
          <w:i/>
          <w:lang w:val="en-GB"/>
        </w:rPr>
        <w:t xml:space="preserve">European Journal of Philosophy </w:t>
      </w:r>
    </w:p>
    <w:p w14:paraId="6818E59B" w14:textId="77777777" w:rsidR="009D676B" w:rsidRPr="00C152E0" w:rsidRDefault="009D676B" w:rsidP="002649E0">
      <w:pPr>
        <w:rPr>
          <w:rFonts w:ascii="Garamond" w:hAnsi="Garamond"/>
          <w:lang w:val="en-GB"/>
        </w:rPr>
      </w:pPr>
      <w:r w:rsidRPr="00C152E0">
        <w:rPr>
          <w:rFonts w:ascii="Garamond" w:hAnsi="Garamond"/>
          <w:lang w:val="en-GB"/>
        </w:rPr>
        <w:t xml:space="preserve">Mark Sacks Annual Lecture </w:t>
      </w:r>
      <w:r w:rsidR="00FD0A97" w:rsidRPr="00C152E0">
        <w:rPr>
          <w:rFonts w:ascii="Garamond" w:hAnsi="Garamond"/>
          <w:lang w:val="en-GB"/>
        </w:rPr>
        <w:t xml:space="preserve">2018. </w:t>
      </w:r>
    </w:p>
    <w:p w14:paraId="1E2D6B70" w14:textId="77777777" w:rsidR="009D676B" w:rsidRPr="00C152E0" w:rsidRDefault="009D676B" w:rsidP="002649E0">
      <w:pPr>
        <w:rPr>
          <w:rFonts w:ascii="Garamond" w:hAnsi="Garamond"/>
          <w:i/>
          <w:lang w:val="en-GB"/>
        </w:rPr>
      </w:pPr>
    </w:p>
    <w:p w14:paraId="16D7B7AB" w14:textId="1E76B545" w:rsidR="000429EF" w:rsidRDefault="00062297" w:rsidP="00062297">
      <w:pPr>
        <w:rPr>
          <w:rFonts w:ascii="Garamond" w:hAnsi="Garamond"/>
          <w:i/>
          <w:lang w:val="en-GB"/>
        </w:rPr>
      </w:pPr>
      <w:r>
        <w:rPr>
          <w:rFonts w:ascii="Garamond" w:hAnsi="Garamond"/>
          <w:i/>
          <w:lang w:val="en-GB"/>
        </w:rPr>
        <w:t xml:space="preserve">1. </w:t>
      </w:r>
      <w:r w:rsidR="003077D0" w:rsidRPr="00062297">
        <w:rPr>
          <w:rFonts w:ascii="Garamond" w:hAnsi="Garamond"/>
          <w:i/>
          <w:lang w:val="en-GB"/>
        </w:rPr>
        <w:t>Introduction</w:t>
      </w:r>
    </w:p>
    <w:p w14:paraId="56B8F431" w14:textId="77777777" w:rsidR="00062297" w:rsidRPr="00062297" w:rsidRDefault="00062297" w:rsidP="00062297">
      <w:pPr>
        <w:rPr>
          <w:rFonts w:ascii="Garamond" w:hAnsi="Garamond"/>
          <w:i/>
          <w:lang w:val="en-GB"/>
        </w:rPr>
      </w:pPr>
    </w:p>
    <w:p w14:paraId="4F7F7264" w14:textId="4CBCF909" w:rsidR="007F3870" w:rsidRPr="00C152E0" w:rsidRDefault="00BB2583" w:rsidP="003077D0">
      <w:pPr>
        <w:rPr>
          <w:rFonts w:ascii="Garamond" w:hAnsi="Garamond"/>
          <w:lang w:val="en-GB"/>
        </w:rPr>
      </w:pPr>
      <w:r w:rsidRPr="00C152E0">
        <w:rPr>
          <w:rFonts w:ascii="Garamond" w:hAnsi="Garamond"/>
          <w:lang w:val="en-GB"/>
        </w:rPr>
        <w:t>Shame can be occasioned in</w:t>
      </w:r>
      <w:r w:rsidR="00120560" w:rsidRPr="00C152E0">
        <w:rPr>
          <w:rFonts w:ascii="Garamond" w:hAnsi="Garamond"/>
          <w:lang w:val="en-GB"/>
        </w:rPr>
        <w:t xml:space="preserve"> startlingly</w:t>
      </w:r>
      <w:r w:rsidR="00B52BB9" w:rsidRPr="00C152E0">
        <w:rPr>
          <w:rFonts w:ascii="Garamond" w:hAnsi="Garamond"/>
          <w:lang w:val="en-GB"/>
        </w:rPr>
        <w:t xml:space="preserve"> different ways. Here are two </w:t>
      </w:r>
      <w:r w:rsidRPr="00C152E0">
        <w:rPr>
          <w:rFonts w:ascii="Garamond" w:hAnsi="Garamond"/>
          <w:lang w:val="en-GB"/>
        </w:rPr>
        <w:t xml:space="preserve">classic </w:t>
      </w:r>
      <w:r w:rsidR="00124FFC" w:rsidRPr="00C152E0">
        <w:rPr>
          <w:rFonts w:ascii="Garamond" w:hAnsi="Garamond"/>
          <w:lang w:val="en-GB"/>
        </w:rPr>
        <w:t xml:space="preserve">depictions </w:t>
      </w:r>
      <w:r w:rsidR="00AE2EDD" w:rsidRPr="00C152E0">
        <w:rPr>
          <w:rFonts w:ascii="Garamond" w:hAnsi="Garamond"/>
          <w:lang w:val="en-GB"/>
        </w:rPr>
        <w:t xml:space="preserve">– one in words, one in paint – </w:t>
      </w:r>
      <w:r w:rsidRPr="00C152E0">
        <w:rPr>
          <w:rFonts w:ascii="Garamond" w:hAnsi="Garamond"/>
          <w:lang w:val="en-GB"/>
        </w:rPr>
        <w:t xml:space="preserve">that stand in contrast with </w:t>
      </w:r>
      <w:r w:rsidR="00FD0A97" w:rsidRPr="00C152E0">
        <w:rPr>
          <w:rFonts w:ascii="Garamond" w:hAnsi="Garamond"/>
          <w:lang w:val="en-GB"/>
        </w:rPr>
        <w:t xml:space="preserve">each other, </w:t>
      </w:r>
      <w:r w:rsidR="00AE2EDD" w:rsidRPr="00C152E0">
        <w:rPr>
          <w:rFonts w:ascii="Garamond" w:hAnsi="Garamond"/>
          <w:lang w:val="en-GB"/>
        </w:rPr>
        <w:t xml:space="preserve">and </w:t>
      </w:r>
      <w:r w:rsidR="00B52BB9" w:rsidRPr="00C152E0">
        <w:rPr>
          <w:rFonts w:ascii="Garamond" w:hAnsi="Garamond"/>
          <w:lang w:val="en-GB"/>
        </w:rPr>
        <w:t xml:space="preserve">correspond </w:t>
      </w:r>
      <w:r w:rsidR="00FD0A97" w:rsidRPr="00C152E0">
        <w:rPr>
          <w:rFonts w:ascii="Garamond" w:hAnsi="Garamond"/>
          <w:lang w:val="en-GB"/>
        </w:rPr>
        <w:t xml:space="preserve">in a helpful way to twin </w:t>
      </w:r>
      <w:r w:rsidRPr="00C152E0">
        <w:rPr>
          <w:rFonts w:ascii="Garamond" w:hAnsi="Garamond"/>
          <w:lang w:val="en-GB"/>
        </w:rPr>
        <w:t>strands of philosophical theorising</w:t>
      </w:r>
      <w:r w:rsidR="007F3870" w:rsidRPr="00C152E0">
        <w:rPr>
          <w:rFonts w:ascii="Garamond" w:hAnsi="Garamond"/>
          <w:lang w:val="en-GB"/>
        </w:rPr>
        <w:t xml:space="preserve"> about shame: as recognition of wrong done</w:t>
      </w:r>
      <w:r w:rsidR="006B14EC" w:rsidRPr="00C152E0">
        <w:rPr>
          <w:rFonts w:ascii="Garamond" w:hAnsi="Garamond"/>
          <w:lang w:val="en-GB"/>
        </w:rPr>
        <w:t>,</w:t>
      </w:r>
      <w:r w:rsidR="00997A51" w:rsidRPr="00C152E0">
        <w:rPr>
          <w:rFonts w:ascii="Garamond" w:hAnsi="Garamond"/>
          <w:lang w:val="en-GB"/>
        </w:rPr>
        <w:t xml:space="preserve"> and as </w:t>
      </w:r>
      <w:r w:rsidR="00124FFC" w:rsidRPr="00C152E0">
        <w:rPr>
          <w:rFonts w:ascii="Garamond" w:hAnsi="Garamond"/>
          <w:lang w:val="en-GB"/>
        </w:rPr>
        <w:t xml:space="preserve">innocent </w:t>
      </w:r>
      <w:r w:rsidR="000B6CF6" w:rsidRPr="00C152E0">
        <w:rPr>
          <w:rFonts w:ascii="Garamond" w:hAnsi="Garamond"/>
          <w:lang w:val="en-GB"/>
        </w:rPr>
        <w:t xml:space="preserve">social </w:t>
      </w:r>
      <w:r w:rsidR="007F3870" w:rsidRPr="00C152E0">
        <w:rPr>
          <w:rFonts w:ascii="Garamond" w:hAnsi="Garamond"/>
          <w:lang w:val="en-GB"/>
        </w:rPr>
        <w:t xml:space="preserve">exposure. </w:t>
      </w:r>
    </w:p>
    <w:p w14:paraId="675443D6" w14:textId="77777777" w:rsidR="007F3870" w:rsidRPr="00C152E0" w:rsidRDefault="007F3870" w:rsidP="002649E0">
      <w:pPr>
        <w:rPr>
          <w:rFonts w:ascii="Garamond" w:hAnsi="Garamond"/>
          <w:lang w:val="en-GB"/>
        </w:rPr>
      </w:pPr>
    </w:p>
    <w:p w14:paraId="26BB5CF5" w14:textId="6220487E" w:rsidR="007E4A40" w:rsidRPr="00C152E0" w:rsidRDefault="007E4A40" w:rsidP="002649E0">
      <w:pPr>
        <w:rPr>
          <w:rFonts w:ascii="Garamond" w:hAnsi="Garamond"/>
          <w:color w:val="000000"/>
        </w:rPr>
      </w:pPr>
      <w:r w:rsidRPr="00C152E0">
        <w:rPr>
          <w:rFonts w:ascii="Garamond" w:hAnsi="Garamond"/>
          <w:lang w:val="en-GB"/>
        </w:rPr>
        <w:t xml:space="preserve">Consider, </w:t>
      </w:r>
      <w:r w:rsidR="003C3893" w:rsidRPr="00C152E0">
        <w:rPr>
          <w:rFonts w:ascii="Garamond" w:hAnsi="Garamond"/>
          <w:lang w:val="en-GB"/>
        </w:rPr>
        <w:t xml:space="preserve">first, </w:t>
      </w:r>
      <w:r w:rsidRPr="00C152E0">
        <w:rPr>
          <w:rFonts w:ascii="Garamond" w:hAnsi="Garamond"/>
          <w:lang w:val="en-GB"/>
        </w:rPr>
        <w:t xml:space="preserve">the case of Tolstoy’s </w:t>
      </w:r>
      <w:r w:rsidR="00BB2583" w:rsidRPr="00C152E0">
        <w:rPr>
          <w:rFonts w:ascii="Garamond" w:hAnsi="Garamond"/>
          <w:lang w:val="en-GB"/>
        </w:rPr>
        <w:t>Rostov</w:t>
      </w:r>
      <w:r w:rsidR="000B6CF6" w:rsidRPr="00C152E0">
        <w:rPr>
          <w:rFonts w:ascii="Garamond" w:hAnsi="Garamond"/>
          <w:lang w:val="en-GB"/>
        </w:rPr>
        <w:t>. Rostov, n</w:t>
      </w:r>
      <w:r w:rsidR="00BB2583" w:rsidRPr="00C152E0">
        <w:rPr>
          <w:rFonts w:ascii="Garamond" w:hAnsi="Garamond"/>
          <w:lang w:val="en-GB"/>
        </w:rPr>
        <w:t xml:space="preserve">ot </w:t>
      </w:r>
      <w:r w:rsidR="000B6CF6" w:rsidRPr="00C152E0">
        <w:rPr>
          <w:rFonts w:ascii="Garamond" w:hAnsi="Garamond"/>
          <w:lang w:val="en-GB"/>
        </w:rPr>
        <w:t xml:space="preserve">a </w:t>
      </w:r>
      <w:r w:rsidR="00BB2583" w:rsidRPr="00C152E0">
        <w:rPr>
          <w:rFonts w:ascii="Garamond" w:hAnsi="Garamond"/>
          <w:lang w:val="en-GB"/>
        </w:rPr>
        <w:t>bad</w:t>
      </w:r>
      <w:r w:rsidR="000B6CF6" w:rsidRPr="00C152E0">
        <w:rPr>
          <w:rFonts w:ascii="Garamond" w:hAnsi="Garamond"/>
          <w:lang w:val="en-GB"/>
        </w:rPr>
        <w:t xml:space="preserve"> man</w:t>
      </w:r>
      <w:r w:rsidR="00BB2583" w:rsidRPr="00C152E0">
        <w:rPr>
          <w:rFonts w:ascii="Garamond" w:hAnsi="Garamond"/>
          <w:lang w:val="en-GB"/>
        </w:rPr>
        <w:t>, but foolish</w:t>
      </w:r>
      <w:r w:rsidR="000B6CF6" w:rsidRPr="00C152E0">
        <w:rPr>
          <w:rFonts w:ascii="Garamond" w:hAnsi="Garamond"/>
          <w:lang w:val="en-GB"/>
        </w:rPr>
        <w:t xml:space="preserve"> </w:t>
      </w:r>
      <w:r w:rsidR="00BB2583" w:rsidRPr="00C152E0">
        <w:rPr>
          <w:rFonts w:ascii="Garamond" w:hAnsi="Garamond"/>
          <w:lang w:val="en-GB"/>
        </w:rPr>
        <w:t xml:space="preserve">and vain, </w:t>
      </w:r>
      <w:r w:rsidR="000B6CF6" w:rsidRPr="00C152E0">
        <w:rPr>
          <w:rFonts w:ascii="Garamond" w:hAnsi="Garamond"/>
          <w:lang w:val="en-GB"/>
        </w:rPr>
        <w:t xml:space="preserve">has </w:t>
      </w:r>
      <w:r w:rsidR="00BB2583" w:rsidRPr="00C152E0">
        <w:rPr>
          <w:rFonts w:ascii="Garamond" w:hAnsi="Garamond"/>
          <w:lang w:val="en-GB"/>
        </w:rPr>
        <w:t xml:space="preserve">lost a good deal of money gambling. </w:t>
      </w:r>
      <w:r w:rsidR="007F3870" w:rsidRPr="00C152E0">
        <w:rPr>
          <w:rFonts w:ascii="Garamond" w:hAnsi="Garamond"/>
          <w:lang w:val="en-GB"/>
        </w:rPr>
        <w:t xml:space="preserve">He goes to his </w:t>
      </w:r>
      <w:r w:rsidRPr="00C152E0">
        <w:rPr>
          <w:rFonts w:ascii="Garamond" w:hAnsi="Garamond"/>
          <w:lang w:val="en-GB"/>
        </w:rPr>
        <w:t>k</w:t>
      </w:r>
      <w:r w:rsidR="00BB2583" w:rsidRPr="00C152E0">
        <w:rPr>
          <w:rFonts w:ascii="Garamond" w:hAnsi="Garamond"/>
          <w:lang w:val="en-GB"/>
        </w:rPr>
        <w:t>indly father, who is suffering significant money troubles h</w:t>
      </w:r>
      <w:r w:rsidR="007F3870" w:rsidRPr="00C152E0">
        <w:rPr>
          <w:rFonts w:ascii="Garamond" w:hAnsi="Garamond"/>
          <w:lang w:val="en-GB"/>
        </w:rPr>
        <w:t>imself,</w:t>
      </w:r>
      <w:r w:rsidR="003C3893" w:rsidRPr="00C152E0">
        <w:rPr>
          <w:rFonts w:ascii="Garamond" w:hAnsi="Garamond"/>
          <w:lang w:val="en-GB"/>
        </w:rPr>
        <w:t xml:space="preserve"> and asks ‘</w:t>
      </w:r>
      <w:r w:rsidR="007F3870" w:rsidRPr="00C152E0">
        <w:rPr>
          <w:rFonts w:ascii="Garamond" w:hAnsi="Garamond"/>
          <w:color w:val="000000"/>
        </w:rPr>
        <w:t>in the most casual tone, which made him</w:t>
      </w:r>
      <w:r w:rsidR="007F3870" w:rsidRPr="00C152E0">
        <w:rPr>
          <w:rFonts w:ascii="Garamond" w:hAnsi="Garamond"/>
          <w:lang w:val="en-GB"/>
        </w:rPr>
        <w:t xml:space="preserve"> </w:t>
      </w:r>
      <w:r w:rsidR="007F3870" w:rsidRPr="00C152E0">
        <w:rPr>
          <w:rFonts w:ascii="Garamond" w:hAnsi="Garamond"/>
          <w:color w:val="000000"/>
        </w:rPr>
        <w:t>feel ashamed fe</w:t>
      </w:r>
      <w:r w:rsidR="003C3893" w:rsidRPr="00C152E0">
        <w:rPr>
          <w:rFonts w:ascii="Garamond" w:hAnsi="Garamond"/>
          <w:color w:val="000000"/>
        </w:rPr>
        <w:t>el of himself…</w:t>
      </w:r>
      <w:r w:rsidR="007F3870" w:rsidRPr="00C152E0">
        <w:rPr>
          <w:rFonts w:ascii="Garamond" w:hAnsi="Garamond"/>
          <w:color w:val="000000"/>
        </w:rPr>
        <w:t>as if merely asking his</w:t>
      </w:r>
      <w:r w:rsidR="007F3870" w:rsidRPr="00C152E0">
        <w:rPr>
          <w:rFonts w:ascii="Garamond" w:hAnsi="Garamond"/>
          <w:lang w:val="en-GB"/>
        </w:rPr>
        <w:t xml:space="preserve"> </w:t>
      </w:r>
      <w:r w:rsidR="003C3893" w:rsidRPr="00C152E0">
        <w:rPr>
          <w:rFonts w:ascii="Garamond" w:hAnsi="Garamond"/>
          <w:color w:val="000000"/>
        </w:rPr>
        <w:t xml:space="preserve">father to let him </w:t>
      </w:r>
      <w:r w:rsidR="007F3870" w:rsidRPr="00C152E0">
        <w:rPr>
          <w:rFonts w:ascii="Garamond" w:hAnsi="Garamond"/>
          <w:color w:val="000000"/>
        </w:rPr>
        <w:t>have the carriage to drive to town</w:t>
      </w:r>
      <w:r w:rsidR="003C3893" w:rsidRPr="00C152E0">
        <w:rPr>
          <w:rFonts w:ascii="Garamond" w:hAnsi="Garamond"/>
          <w:color w:val="000000"/>
        </w:rPr>
        <w:t xml:space="preserve">’ </w:t>
      </w:r>
      <w:r w:rsidR="003C3893" w:rsidRPr="00C152E0">
        <w:rPr>
          <w:rFonts w:ascii="Garamond" w:hAnsi="Garamond"/>
          <w:lang w:val="en-GB"/>
        </w:rPr>
        <w:t xml:space="preserve">to ask his father </w:t>
      </w:r>
      <w:r w:rsidR="007F3870" w:rsidRPr="00C152E0">
        <w:rPr>
          <w:rFonts w:ascii="Garamond" w:hAnsi="Garamond"/>
          <w:lang w:val="en-GB"/>
        </w:rPr>
        <w:t>to clear his debt for him</w:t>
      </w:r>
      <w:r w:rsidR="00BB2583" w:rsidRPr="00C152E0">
        <w:rPr>
          <w:rFonts w:ascii="Garamond" w:hAnsi="Garamond"/>
          <w:lang w:val="en-GB"/>
        </w:rPr>
        <w:t xml:space="preserve">. </w:t>
      </w:r>
    </w:p>
    <w:p w14:paraId="7CE9F246" w14:textId="77777777" w:rsidR="007E4A40" w:rsidRPr="00C152E0" w:rsidRDefault="007E4A40" w:rsidP="002649E0">
      <w:pPr>
        <w:rPr>
          <w:rFonts w:ascii="Garamond" w:hAnsi="Garamond"/>
          <w:color w:val="000000"/>
        </w:rPr>
      </w:pPr>
    </w:p>
    <w:p w14:paraId="499737F5" w14:textId="3D095A4B" w:rsidR="007E4A40" w:rsidRPr="00C152E0" w:rsidRDefault="003C3893" w:rsidP="006E49CD">
      <w:pPr>
        <w:ind w:left="720"/>
        <w:rPr>
          <w:rFonts w:ascii="Garamond" w:hAnsi="Garamond"/>
          <w:color w:val="000000"/>
        </w:rPr>
      </w:pPr>
      <w:r w:rsidRPr="00C152E0">
        <w:rPr>
          <w:rFonts w:ascii="Garamond" w:hAnsi="Garamond"/>
          <w:color w:val="000000"/>
        </w:rPr>
        <w:t>‘Dear me!’</w:t>
      </w:r>
      <w:r w:rsidR="007E4A40" w:rsidRPr="00C152E0">
        <w:rPr>
          <w:rFonts w:ascii="Garamond" w:hAnsi="Garamond"/>
          <w:color w:val="000000"/>
        </w:rPr>
        <w:t xml:space="preserve"> said his father, who was in </w:t>
      </w:r>
      <w:r w:rsidR="00F33B49" w:rsidRPr="00C152E0">
        <w:rPr>
          <w:rFonts w:ascii="Garamond" w:hAnsi="Garamond"/>
          <w:color w:val="000000"/>
        </w:rPr>
        <w:t>e</w:t>
      </w:r>
      <w:r w:rsidR="007E4A40" w:rsidRPr="00C152E0">
        <w:rPr>
          <w:rFonts w:ascii="Garamond" w:hAnsi="Garamond"/>
          <w:color w:val="000000"/>
        </w:rPr>
        <w:t xml:space="preserve">specially good </w:t>
      </w:r>
      <w:proofErr w:type="spellStart"/>
      <w:r w:rsidR="007E4A40" w:rsidRPr="00C152E0">
        <w:rPr>
          <w:rFonts w:ascii="Garamond" w:hAnsi="Garamond"/>
          <w:color w:val="000000"/>
        </w:rPr>
        <w:t>humo</w:t>
      </w:r>
      <w:r w:rsidRPr="00C152E0">
        <w:rPr>
          <w:rFonts w:ascii="Garamond" w:hAnsi="Garamond"/>
          <w:color w:val="000000"/>
        </w:rPr>
        <w:t>u</w:t>
      </w:r>
      <w:r w:rsidR="007E4A40" w:rsidRPr="00C152E0">
        <w:rPr>
          <w:rFonts w:ascii="Garamond" w:hAnsi="Garamond"/>
          <w:color w:val="000000"/>
        </w:rPr>
        <w:t>r</w:t>
      </w:r>
      <w:proofErr w:type="spellEnd"/>
      <w:r w:rsidR="007E4A40" w:rsidRPr="00C152E0">
        <w:rPr>
          <w:rFonts w:ascii="Garamond" w:hAnsi="Garamond"/>
          <w:color w:val="000000"/>
        </w:rPr>
        <w:t xml:space="preserve">. </w:t>
      </w:r>
      <w:r w:rsidRPr="00C152E0">
        <w:rPr>
          <w:rFonts w:ascii="Garamond" w:hAnsi="Garamond"/>
          <w:color w:val="000000"/>
        </w:rPr>
        <w:t>‘</w:t>
      </w:r>
      <w:r w:rsidR="007E4A40" w:rsidRPr="00C152E0">
        <w:rPr>
          <w:rFonts w:ascii="Garamond" w:hAnsi="Garamond"/>
          <w:color w:val="000000"/>
        </w:rPr>
        <w:t>I</w:t>
      </w:r>
      <w:r w:rsidR="006E49CD">
        <w:rPr>
          <w:rFonts w:ascii="Garamond" w:hAnsi="Garamond"/>
          <w:color w:val="000000"/>
        </w:rPr>
        <w:t xml:space="preserve"> </w:t>
      </w:r>
      <w:r w:rsidR="007E4A40" w:rsidRPr="00C152E0">
        <w:rPr>
          <w:rFonts w:ascii="Garamond" w:hAnsi="Garamond"/>
          <w:color w:val="000000"/>
        </w:rPr>
        <w:t>told you it</w:t>
      </w:r>
      <w:r w:rsidRPr="00C152E0">
        <w:rPr>
          <w:rFonts w:ascii="Garamond" w:hAnsi="Garamond"/>
          <w:color w:val="000000"/>
        </w:rPr>
        <w:t xml:space="preserve"> would not be enough. How much?’</w:t>
      </w:r>
    </w:p>
    <w:p w14:paraId="494A9F19" w14:textId="77777777" w:rsidR="007E4A40" w:rsidRPr="00C152E0" w:rsidRDefault="007E4A40" w:rsidP="002649E0">
      <w:pPr>
        <w:ind w:left="720"/>
        <w:rPr>
          <w:rFonts w:ascii="Garamond" w:hAnsi="Garamond"/>
          <w:color w:val="000000"/>
        </w:rPr>
      </w:pPr>
    </w:p>
    <w:p w14:paraId="2D731F5F" w14:textId="005BF679" w:rsidR="007E4A40" w:rsidRPr="00C152E0" w:rsidRDefault="003C3893" w:rsidP="006E49CD">
      <w:pPr>
        <w:ind w:left="720"/>
        <w:rPr>
          <w:rFonts w:ascii="Garamond" w:hAnsi="Garamond"/>
          <w:color w:val="000000"/>
        </w:rPr>
      </w:pPr>
      <w:r w:rsidRPr="00C152E0">
        <w:rPr>
          <w:rFonts w:ascii="Garamond" w:hAnsi="Garamond"/>
          <w:color w:val="000000"/>
        </w:rPr>
        <w:t>‘Very much,’</w:t>
      </w:r>
      <w:r w:rsidR="007E4A40" w:rsidRPr="00C152E0">
        <w:rPr>
          <w:rFonts w:ascii="Garamond" w:hAnsi="Garamond"/>
          <w:color w:val="000000"/>
        </w:rPr>
        <w:t xml:space="preserve"> said Nicholas flushing, and with a stupid careless</w:t>
      </w:r>
      <w:r w:rsidR="006E49CD">
        <w:rPr>
          <w:rFonts w:ascii="Garamond" w:hAnsi="Garamond"/>
          <w:color w:val="000000"/>
        </w:rPr>
        <w:t xml:space="preserve"> </w:t>
      </w:r>
      <w:r w:rsidR="007E4A40" w:rsidRPr="00C152E0">
        <w:rPr>
          <w:rFonts w:ascii="Garamond" w:hAnsi="Garamond"/>
          <w:color w:val="000000"/>
        </w:rPr>
        <w:t>smile, for which he was l</w:t>
      </w:r>
      <w:r w:rsidRPr="00C152E0">
        <w:rPr>
          <w:rFonts w:ascii="Garamond" w:hAnsi="Garamond"/>
          <w:color w:val="000000"/>
        </w:rPr>
        <w:t>ong unable to forgive himself, ‘</w:t>
      </w:r>
      <w:r w:rsidR="007E4A40" w:rsidRPr="00C152E0">
        <w:rPr>
          <w:rFonts w:ascii="Garamond" w:hAnsi="Garamond"/>
          <w:color w:val="000000"/>
        </w:rPr>
        <w:t>I have lost a little, I mean a</w:t>
      </w:r>
      <w:r w:rsidRPr="00C152E0">
        <w:rPr>
          <w:rFonts w:ascii="Garamond" w:hAnsi="Garamond"/>
          <w:color w:val="000000"/>
        </w:rPr>
        <w:t xml:space="preserve"> good deal, a great deal</w:t>
      </w:r>
      <w:r w:rsidR="00460FF7" w:rsidRPr="00C152E0">
        <w:rPr>
          <w:rFonts w:ascii="Garamond" w:hAnsi="Garamond"/>
          <w:color w:val="000000"/>
        </w:rPr>
        <w:t xml:space="preserve"> – </w:t>
      </w:r>
      <w:r w:rsidRPr="00C152E0">
        <w:rPr>
          <w:rFonts w:ascii="Garamond" w:hAnsi="Garamond"/>
          <w:color w:val="000000"/>
        </w:rPr>
        <w:t>forty three thousand.’</w:t>
      </w:r>
    </w:p>
    <w:p w14:paraId="34873AEE" w14:textId="77777777" w:rsidR="007E4A40" w:rsidRPr="00C152E0" w:rsidRDefault="007E4A40" w:rsidP="002649E0">
      <w:pPr>
        <w:rPr>
          <w:rFonts w:ascii="Garamond" w:hAnsi="Garamond"/>
          <w:color w:val="000000"/>
        </w:rPr>
      </w:pPr>
    </w:p>
    <w:p w14:paraId="42EC97E0" w14:textId="327C5E53" w:rsidR="007F3870" w:rsidRPr="00C152E0" w:rsidRDefault="007F3870" w:rsidP="002649E0">
      <w:pPr>
        <w:rPr>
          <w:rFonts w:ascii="Garamond" w:hAnsi="Garamond"/>
          <w:color w:val="000000"/>
        </w:rPr>
      </w:pPr>
      <w:r w:rsidRPr="00C152E0">
        <w:rPr>
          <w:rFonts w:ascii="Garamond" w:hAnsi="Garamond"/>
          <w:color w:val="000000"/>
        </w:rPr>
        <w:t xml:space="preserve">Rostov’s father </w:t>
      </w:r>
      <w:r w:rsidR="003C3893" w:rsidRPr="00C152E0">
        <w:rPr>
          <w:rFonts w:ascii="Garamond" w:hAnsi="Garamond"/>
          <w:color w:val="000000"/>
        </w:rPr>
        <w:t>‘</w:t>
      </w:r>
      <w:r w:rsidRPr="00C152E0">
        <w:rPr>
          <w:rFonts w:ascii="Garamond" w:hAnsi="Garamond"/>
          <w:color w:val="000000"/>
        </w:rPr>
        <w:t>reddens with an apoplectic flush</w:t>
      </w:r>
      <w:r w:rsidR="003C3893" w:rsidRPr="00C152E0">
        <w:rPr>
          <w:rFonts w:ascii="Garamond" w:hAnsi="Garamond"/>
          <w:color w:val="000000"/>
        </w:rPr>
        <w:t>’</w:t>
      </w:r>
      <w:r w:rsidRPr="00C152E0">
        <w:rPr>
          <w:rFonts w:ascii="Garamond" w:hAnsi="Garamond"/>
          <w:color w:val="000000"/>
        </w:rPr>
        <w:t xml:space="preserve"> and falls on to the sofa</w:t>
      </w:r>
      <w:r w:rsidR="003C3893" w:rsidRPr="00C152E0">
        <w:rPr>
          <w:rFonts w:ascii="Garamond" w:hAnsi="Garamond"/>
          <w:color w:val="000000"/>
        </w:rPr>
        <w:t xml:space="preserve">. This, for a moment, </w:t>
      </w:r>
      <w:r w:rsidRPr="00C152E0">
        <w:rPr>
          <w:rFonts w:ascii="Garamond" w:hAnsi="Garamond"/>
          <w:color w:val="000000"/>
        </w:rPr>
        <w:t xml:space="preserve">occasions a desperate </w:t>
      </w:r>
      <w:r w:rsidR="003C3893" w:rsidRPr="00C152E0">
        <w:rPr>
          <w:rFonts w:ascii="Garamond" w:hAnsi="Garamond"/>
          <w:color w:val="000000"/>
        </w:rPr>
        <w:t xml:space="preserve">attempt at bravado </w:t>
      </w:r>
      <w:r w:rsidRPr="00C152E0">
        <w:rPr>
          <w:rFonts w:ascii="Garamond" w:hAnsi="Garamond"/>
          <w:color w:val="000000"/>
        </w:rPr>
        <w:t>from his son:</w:t>
      </w:r>
    </w:p>
    <w:p w14:paraId="098B36EF" w14:textId="77777777" w:rsidR="007F3870" w:rsidRPr="00C152E0" w:rsidRDefault="007F3870" w:rsidP="002649E0">
      <w:pPr>
        <w:rPr>
          <w:rFonts w:ascii="Garamond" w:hAnsi="Garamond"/>
          <w:color w:val="000000"/>
        </w:rPr>
      </w:pPr>
    </w:p>
    <w:p w14:paraId="7D83741B" w14:textId="2BF3C265" w:rsidR="007E4A40" w:rsidRPr="00C152E0" w:rsidRDefault="003C3893" w:rsidP="006E49CD">
      <w:pPr>
        <w:ind w:left="720"/>
        <w:rPr>
          <w:rFonts w:ascii="Garamond" w:hAnsi="Garamond"/>
          <w:color w:val="000000"/>
        </w:rPr>
      </w:pPr>
      <w:r w:rsidRPr="00C152E0">
        <w:rPr>
          <w:rFonts w:ascii="Garamond" w:hAnsi="Garamond"/>
          <w:color w:val="000000"/>
        </w:rPr>
        <w:t>‘</w:t>
      </w:r>
      <w:r w:rsidR="007E4A40" w:rsidRPr="00C152E0">
        <w:rPr>
          <w:rFonts w:ascii="Garamond" w:hAnsi="Garamond"/>
          <w:color w:val="000000"/>
        </w:rPr>
        <w:t>It can't be</w:t>
      </w:r>
      <w:r w:rsidRPr="00C152E0">
        <w:rPr>
          <w:rFonts w:ascii="Garamond" w:hAnsi="Garamond"/>
          <w:color w:val="000000"/>
        </w:rPr>
        <w:t xml:space="preserve"> helped. It happens to everyone!’</w:t>
      </w:r>
      <w:r w:rsidR="007E4A40" w:rsidRPr="00C152E0">
        <w:rPr>
          <w:rFonts w:ascii="Garamond" w:hAnsi="Garamond"/>
          <w:color w:val="000000"/>
        </w:rPr>
        <w:t xml:space="preserve"> said the son, with a</w:t>
      </w:r>
      <w:r w:rsidR="006E49CD">
        <w:rPr>
          <w:rFonts w:ascii="Garamond" w:hAnsi="Garamond"/>
          <w:color w:val="000000"/>
        </w:rPr>
        <w:t xml:space="preserve"> </w:t>
      </w:r>
      <w:r w:rsidR="007E4A40" w:rsidRPr="00C152E0">
        <w:rPr>
          <w:rFonts w:ascii="Garamond" w:hAnsi="Garamond"/>
          <w:color w:val="000000"/>
        </w:rPr>
        <w:t>bold, free, and easy tone, while in his soul he regarded himself as</w:t>
      </w:r>
      <w:r w:rsidR="006E49CD">
        <w:rPr>
          <w:rFonts w:ascii="Garamond" w:hAnsi="Garamond"/>
          <w:color w:val="000000"/>
        </w:rPr>
        <w:t xml:space="preserve"> </w:t>
      </w:r>
      <w:r w:rsidR="007E4A40" w:rsidRPr="00C152E0">
        <w:rPr>
          <w:rFonts w:ascii="Garamond" w:hAnsi="Garamond"/>
          <w:color w:val="000000"/>
        </w:rPr>
        <w:t>a worthless scoundrel whose whole life could not atone for his</w:t>
      </w:r>
      <w:r w:rsidR="006E49CD">
        <w:rPr>
          <w:rFonts w:ascii="Garamond" w:hAnsi="Garamond"/>
          <w:color w:val="000000"/>
        </w:rPr>
        <w:t xml:space="preserve"> </w:t>
      </w:r>
      <w:r w:rsidR="007E4A40" w:rsidRPr="00C152E0">
        <w:rPr>
          <w:rFonts w:ascii="Garamond" w:hAnsi="Garamond"/>
          <w:color w:val="000000"/>
        </w:rPr>
        <w:t>crime. He longed to kiss his father's hands and kneel to beg his</w:t>
      </w:r>
      <w:r w:rsidR="006E49CD">
        <w:rPr>
          <w:rFonts w:ascii="Garamond" w:hAnsi="Garamond"/>
          <w:color w:val="000000"/>
        </w:rPr>
        <w:t xml:space="preserve"> </w:t>
      </w:r>
      <w:r w:rsidR="007E4A40" w:rsidRPr="00C152E0">
        <w:rPr>
          <w:rFonts w:ascii="Garamond" w:hAnsi="Garamond"/>
          <w:color w:val="000000"/>
        </w:rPr>
        <w:t>forgiveness, but said, in a careless and even rude voice, that it</w:t>
      </w:r>
      <w:r w:rsidR="006E49CD">
        <w:rPr>
          <w:rFonts w:ascii="Garamond" w:hAnsi="Garamond"/>
          <w:color w:val="000000"/>
        </w:rPr>
        <w:t xml:space="preserve"> </w:t>
      </w:r>
      <w:r w:rsidR="007E4A40" w:rsidRPr="00C152E0">
        <w:rPr>
          <w:rFonts w:ascii="Garamond" w:hAnsi="Garamond"/>
          <w:color w:val="000000"/>
        </w:rPr>
        <w:t>happens to everyone!</w:t>
      </w:r>
      <w:r w:rsidR="00460FF7" w:rsidRPr="00C152E0">
        <w:rPr>
          <w:rStyle w:val="FootnoteReference"/>
          <w:rFonts w:ascii="Garamond" w:hAnsi="Garamond"/>
          <w:color w:val="000000"/>
        </w:rPr>
        <w:footnoteReference w:id="2"/>
      </w:r>
    </w:p>
    <w:p w14:paraId="370A1CAE" w14:textId="77777777" w:rsidR="007E4A40" w:rsidRPr="00C152E0" w:rsidRDefault="007E4A40" w:rsidP="002649E0">
      <w:pPr>
        <w:rPr>
          <w:rFonts w:ascii="Garamond" w:hAnsi="Garamond"/>
          <w:color w:val="000000"/>
        </w:rPr>
      </w:pPr>
    </w:p>
    <w:p w14:paraId="30B9193D" w14:textId="587DD608" w:rsidR="00B7198F" w:rsidRPr="00C152E0" w:rsidRDefault="007E4A40" w:rsidP="002649E0">
      <w:pPr>
        <w:rPr>
          <w:rFonts w:ascii="Garamond" w:hAnsi="Garamond"/>
          <w:color w:val="000000"/>
        </w:rPr>
      </w:pPr>
      <w:r w:rsidRPr="00C152E0">
        <w:rPr>
          <w:rFonts w:ascii="Garamond" w:hAnsi="Garamond"/>
          <w:color w:val="000000"/>
        </w:rPr>
        <w:t xml:space="preserve">The old count </w:t>
      </w:r>
      <w:r w:rsidR="003C3893" w:rsidRPr="00C152E0">
        <w:rPr>
          <w:rFonts w:ascii="Garamond" w:hAnsi="Garamond"/>
          <w:color w:val="000000"/>
        </w:rPr>
        <w:t xml:space="preserve">immediately relents, and </w:t>
      </w:r>
      <w:r w:rsidR="007F3870" w:rsidRPr="00C152E0">
        <w:rPr>
          <w:rFonts w:ascii="Garamond" w:hAnsi="Garamond"/>
          <w:color w:val="000000"/>
        </w:rPr>
        <w:t>starts to leave the room to try his best</w:t>
      </w:r>
      <w:r w:rsidR="003C3893" w:rsidRPr="00C152E0">
        <w:rPr>
          <w:rFonts w:ascii="Garamond" w:hAnsi="Garamond"/>
          <w:color w:val="000000"/>
        </w:rPr>
        <w:t xml:space="preserve"> to raise funds. The bold easy tone cracks, and </w:t>
      </w:r>
      <w:r w:rsidR="007F3870" w:rsidRPr="00C152E0">
        <w:rPr>
          <w:rFonts w:ascii="Garamond" w:hAnsi="Garamond"/>
          <w:color w:val="000000"/>
        </w:rPr>
        <w:t xml:space="preserve">Rostov </w:t>
      </w:r>
      <w:r w:rsidR="003C3893" w:rsidRPr="00C152E0">
        <w:rPr>
          <w:rFonts w:ascii="Garamond" w:hAnsi="Garamond"/>
          <w:color w:val="000000"/>
        </w:rPr>
        <w:t>gr</w:t>
      </w:r>
      <w:r w:rsidR="00C152E0">
        <w:rPr>
          <w:rFonts w:ascii="Garamond" w:hAnsi="Garamond"/>
          <w:color w:val="000000"/>
        </w:rPr>
        <w:t xml:space="preserve">abs his father’s hand, sobbing. </w:t>
      </w:r>
      <w:r w:rsidR="003C3893" w:rsidRPr="00C152E0">
        <w:rPr>
          <w:rFonts w:ascii="Garamond" w:hAnsi="Garamond"/>
          <w:color w:val="000000"/>
        </w:rPr>
        <w:t xml:space="preserve">Rostov has behaved like a scoundrel, has hurt those he loves, and recognizes </w:t>
      </w:r>
      <w:r w:rsidR="00997A51" w:rsidRPr="00C152E0">
        <w:rPr>
          <w:rFonts w:ascii="Garamond" w:hAnsi="Garamond"/>
          <w:color w:val="000000"/>
        </w:rPr>
        <w:t xml:space="preserve">that he has done so. He </w:t>
      </w:r>
      <w:r w:rsidR="003C3893" w:rsidRPr="00C152E0">
        <w:rPr>
          <w:rFonts w:ascii="Garamond" w:hAnsi="Garamond"/>
          <w:color w:val="000000"/>
        </w:rPr>
        <w:t>is riven with shame, both at his</w:t>
      </w:r>
      <w:r w:rsidR="00997A51" w:rsidRPr="00C152E0">
        <w:rPr>
          <w:rFonts w:ascii="Garamond" w:hAnsi="Garamond"/>
          <w:color w:val="000000"/>
        </w:rPr>
        <w:t xml:space="preserve"> original careless actions, and at his attempts to subvert the blameworthiness of them – through his </w:t>
      </w:r>
      <w:r w:rsidR="00F0489A" w:rsidRPr="00C152E0">
        <w:rPr>
          <w:rFonts w:ascii="Garamond" w:hAnsi="Garamond"/>
          <w:color w:val="000000"/>
        </w:rPr>
        <w:t>‘</w:t>
      </w:r>
      <w:r w:rsidR="00997A51" w:rsidRPr="00C152E0">
        <w:rPr>
          <w:rFonts w:ascii="Garamond" w:hAnsi="Garamond"/>
          <w:color w:val="000000"/>
        </w:rPr>
        <w:t>stupid careless smile</w:t>
      </w:r>
      <w:r w:rsidR="00F0489A" w:rsidRPr="00C152E0">
        <w:rPr>
          <w:rFonts w:ascii="Garamond" w:hAnsi="Garamond"/>
          <w:color w:val="000000"/>
        </w:rPr>
        <w:t>’</w:t>
      </w:r>
      <w:r w:rsidR="00997A51" w:rsidRPr="00C152E0">
        <w:rPr>
          <w:rFonts w:ascii="Garamond" w:hAnsi="Garamond"/>
          <w:color w:val="000000"/>
        </w:rPr>
        <w:t xml:space="preserve">, and his </w:t>
      </w:r>
      <w:r w:rsidR="006E49CD">
        <w:rPr>
          <w:rFonts w:ascii="Garamond" w:hAnsi="Garamond"/>
          <w:color w:val="000000"/>
        </w:rPr>
        <w:t xml:space="preserve">arrogant kick back </w:t>
      </w:r>
      <w:r w:rsidR="00997A51" w:rsidRPr="00C152E0">
        <w:rPr>
          <w:rFonts w:ascii="Garamond" w:hAnsi="Garamond"/>
          <w:color w:val="000000"/>
        </w:rPr>
        <w:t xml:space="preserve">‘everyone does it’ maneuverings. </w:t>
      </w:r>
      <w:r w:rsidR="00B7198F" w:rsidRPr="00C152E0">
        <w:rPr>
          <w:rFonts w:ascii="Garamond" w:hAnsi="Garamond"/>
          <w:color w:val="000000"/>
        </w:rPr>
        <w:t>He longs for forgiveness and love as the only antidote.</w:t>
      </w:r>
    </w:p>
    <w:p w14:paraId="4B952F97" w14:textId="77777777" w:rsidR="00B04EB9" w:rsidRPr="00C152E0" w:rsidRDefault="00B04EB9" w:rsidP="002649E0">
      <w:pPr>
        <w:rPr>
          <w:rFonts w:ascii="Garamond" w:hAnsi="Garamond"/>
          <w:color w:val="000000"/>
        </w:rPr>
      </w:pPr>
    </w:p>
    <w:p w14:paraId="4CD36148" w14:textId="0E60D4C1" w:rsidR="00A9698C" w:rsidRPr="00C152E0" w:rsidRDefault="00B7198F" w:rsidP="002649E0">
      <w:pPr>
        <w:rPr>
          <w:rFonts w:ascii="Garamond" w:hAnsi="Garamond"/>
          <w:color w:val="000000"/>
        </w:rPr>
      </w:pPr>
      <w:r w:rsidRPr="00C152E0">
        <w:rPr>
          <w:rFonts w:ascii="Garamond" w:hAnsi="Garamond"/>
          <w:color w:val="000000"/>
        </w:rPr>
        <w:t xml:space="preserve">Now consider the case of </w:t>
      </w:r>
      <w:r w:rsidR="008E61A2" w:rsidRPr="00C152E0">
        <w:rPr>
          <w:rFonts w:ascii="Garamond" w:hAnsi="Garamond"/>
          <w:color w:val="000000"/>
        </w:rPr>
        <w:t>Rembran</w:t>
      </w:r>
      <w:r w:rsidR="00BA2E48" w:rsidRPr="00C152E0">
        <w:rPr>
          <w:rFonts w:ascii="Garamond" w:hAnsi="Garamond"/>
          <w:color w:val="000000"/>
        </w:rPr>
        <w:t>d</w:t>
      </w:r>
      <w:r w:rsidR="008E61A2" w:rsidRPr="00C152E0">
        <w:rPr>
          <w:rFonts w:ascii="Garamond" w:hAnsi="Garamond"/>
          <w:color w:val="000000"/>
        </w:rPr>
        <w:t xml:space="preserve">t’s depiction of the story of </w:t>
      </w:r>
      <w:r w:rsidRPr="00C152E0">
        <w:rPr>
          <w:rFonts w:ascii="Garamond" w:hAnsi="Garamond"/>
          <w:color w:val="000000"/>
        </w:rPr>
        <w:t xml:space="preserve">Susannah </w:t>
      </w:r>
      <w:r w:rsidR="008E61A2" w:rsidRPr="00C152E0">
        <w:rPr>
          <w:rFonts w:ascii="Garamond" w:hAnsi="Garamond"/>
          <w:color w:val="000000"/>
        </w:rPr>
        <w:t xml:space="preserve">and the Elders. </w:t>
      </w:r>
      <w:r w:rsidR="00BA2E48" w:rsidRPr="00C152E0">
        <w:rPr>
          <w:rFonts w:ascii="Garamond" w:hAnsi="Garamond"/>
          <w:color w:val="000000"/>
        </w:rPr>
        <w:t xml:space="preserve">He – like </w:t>
      </w:r>
      <w:r w:rsidR="00BA6B9D" w:rsidRPr="00C152E0">
        <w:rPr>
          <w:rFonts w:ascii="Garamond" w:hAnsi="Garamond"/>
          <w:color w:val="000000"/>
        </w:rPr>
        <w:t xml:space="preserve">many </w:t>
      </w:r>
      <w:r w:rsidR="00BA2E48" w:rsidRPr="00C152E0">
        <w:rPr>
          <w:rFonts w:ascii="Garamond" w:hAnsi="Garamond"/>
          <w:color w:val="000000"/>
        </w:rPr>
        <w:t xml:space="preserve">renaissance painters before him – is concerned </w:t>
      </w:r>
      <w:r w:rsidR="00D12431" w:rsidRPr="00C152E0">
        <w:rPr>
          <w:rFonts w:ascii="Garamond" w:hAnsi="Garamond"/>
          <w:color w:val="000000"/>
        </w:rPr>
        <w:t>with the moment that Susannah realizes that she has</w:t>
      </w:r>
      <w:r w:rsidR="00124FFC" w:rsidRPr="00C152E0">
        <w:rPr>
          <w:rFonts w:ascii="Garamond" w:hAnsi="Garamond"/>
          <w:color w:val="000000"/>
        </w:rPr>
        <w:t xml:space="preserve"> been spied</w:t>
      </w:r>
      <w:r w:rsidR="00D12431" w:rsidRPr="00C152E0">
        <w:rPr>
          <w:rFonts w:ascii="Garamond" w:hAnsi="Garamond"/>
          <w:color w:val="000000"/>
        </w:rPr>
        <w:t xml:space="preserve"> on </w:t>
      </w:r>
      <w:r w:rsidR="00124FFC" w:rsidRPr="00C152E0">
        <w:rPr>
          <w:rFonts w:ascii="Garamond" w:hAnsi="Garamond"/>
          <w:color w:val="000000"/>
        </w:rPr>
        <w:t xml:space="preserve">bathing by two </w:t>
      </w:r>
      <w:r w:rsidR="00D12431" w:rsidRPr="00C152E0">
        <w:rPr>
          <w:rFonts w:ascii="Garamond" w:hAnsi="Garamond"/>
          <w:color w:val="000000"/>
        </w:rPr>
        <w:t>elders, and</w:t>
      </w:r>
      <w:r w:rsidR="00BA6B9D" w:rsidRPr="00C152E0">
        <w:rPr>
          <w:rFonts w:ascii="Garamond" w:hAnsi="Garamond"/>
          <w:color w:val="000000"/>
        </w:rPr>
        <w:t xml:space="preserve"> </w:t>
      </w:r>
      <w:r w:rsidR="00B203CE" w:rsidRPr="00C152E0">
        <w:rPr>
          <w:rFonts w:ascii="Garamond" w:hAnsi="Garamond"/>
          <w:color w:val="000000"/>
        </w:rPr>
        <w:t xml:space="preserve">has been </w:t>
      </w:r>
      <w:r w:rsidR="00BA6B9D" w:rsidRPr="00C152E0">
        <w:rPr>
          <w:rFonts w:ascii="Garamond" w:hAnsi="Garamond"/>
          <w:color w:val="000000"/>
        </w:rPr>
        <w:t xml:space="preserve">exposed naked </w:t>
      </w:r>
      <w:r w:rsidR="00124FFC" w:rsidRPr="00C152E0">
        <w:rPr>
          <w:rFonts w:ascii="Garamond" w:hAnsi="Garamond"/>
          <w:color w:val="000000"/>
        </w:rPr>
        <w:t xml:space="preserve">to them </w:t>
      </w:r>
      <w:r w:rsidR="00BA6B9D" w:rsidRPr="00C152E0">
        <w:rPr>
          <w:rFonts w:ascii="Garamond" w:hAnsi="Garamond"/>
          <w:color w:val="000000"/>
        </w:rPr>
        <w:t>against her will</w:t>
      </w:r>
      <w:r w:rsidR="00D12431" w:rsidRPr="00C152E0">
        <w:rPr>
          <w:rFonts w:ascii="Garamond" w:hAnsi="Garamond"/>
          <w:color w:val="000000"/>
        </w:rPr>
        <w:t xml:space="preserve">. The focus </w:t>
      </w:r>
      <w:r w:rsidR="00124FFC" w:rsidRPr="00C152E0">
        <w:rPr>
          <w:rFonts w:ascii="Garamond" w:hAnsi="Garamond"/>
          <w:color w:val="000000"/>
        </w:rPr>
        <w:t xml:space="preserve">of the painting </w:t>
      </w:r>
      <w:r w:rsidR="00D12431" w:rsidRPr="00C152E0">
        <w:rPr>
          <w:rFonts w:ascii="Garamond" w:hAnsi="Garamond"/>
          <w:color w:val="000000"/>
        </w:rPr>
        <w:t xml:space="preserve">is </w:t>
      </w:r>
      <w:r w:rsidR="00D12431" w:rsidRPr="00C152E0">
        <w:rPr>
          <w:rFonts w:ascii="Garamond" w:hAnsi="Garamond"/>
          <w:i/>
          <w:color w:val="000000"/>
        </w:rPr>
        <w:t>not</w:t>
      </w:r>
      <w:r w:rsidR="00D12431" w:rsidRPr="00C152E0">
        <w:rPr>
          <w:rFonts w:ascii="Garamond" w:hAnsi="Garamond"/>
          <w:color w:val="000000"/>
        </w:rPr>
        <w:t xml:space="preserve"> on the moment </w:t>
      </w:r>
      <w:r w:rsidR="00124FFC" w:rsidRPr="00C152E0">
        <w:rPr>
          <w:rFonts w:ascii="Garamond" w:hAnsi="Garamond"/>
          <w:color w:val="000000"/>
        </w:rPr>
        <w:t xml:space="preserve">that </w:t>
      </w:r>
      <w:r w:rsidR="00BA6B9D" w:rsidRPr="00C152E0">
        <w:rPr>
          <w:rFonts w:ascii="Garamond" w:hAnsi="Garamond"/>
          <w:color w:val="000000"/>
        </w:rPr>
        <w:t xml:space="preserve">Susannah </w:t>
      </w:r>
      <w:r w:rsidR="00124FFC" w:rsidRPr="00C152E0">
        <w:rPr>
          <w:rFonts w:ascii="Garamond" w:hAnsi="Garamond"/>
          <w:color w:val="000000"/>
        </w:rPr>
        <w:t xml:space="preserve">is </w:t>
      </w:r>
      <w:r w:rsidR="008F1AB3" w:rsidRPr="00C152E0">
        <w:rPr>
          <w:rFonts w:ascii="Garamond" w:hAnsi="Garamond"/>
          <w:color w:val="000000"/>
        </w:rPr>
        <w:t xml:space="preserve">later </w:t>
      </w:r>
      <w:r w:rsidR="00124FFC" w:rsidRPr="00C152E0">
        <w:rPr>
          <w:rFonts w:ascii="Garamond" w:hAnsi="Garamond"/>
          <w:color w:val="000000"/>
        </w:rPr>
        <w:t xml:space="preserve">falsely </w:t>
      </w:r>
      <w:r w:rsidR="00BA2E48" w:rsidRPr="00C152E0">
        <w:rPr>
          <w:rFonts w:ascii="Garamond" w:hAnsi="Garamond"/>
          <w:color w:val="000000"/>
        </w:rPr>
        <w:t>acc</w:t>
      </w:r>
      <w:r w:rsidR="00BA6B9D" w:rsidRPr="00C152E0">
        <w:rPr>
          <w:rFonts w:ascii="Garamond" w:hAnsi="Garamond"/>
          <w:color w:val="000000"/>
        </w:rPr>
        <w:t>used of infidelity by the</w:t>
      </w:r>
      <w:r w:rsidR="00124FFC" w:rsidRPr="00C152E0">
        <w:rPr>
          <w:rFonts w:ascii="Garamond" w:hAnsi="Garamond"/>
          <w:color w:val="000000"/>
        </w:rPr>
        <w:t xml:space="preserve"> elders</w:t>
      </w:r>
      <w:r w:rsidR="00BA2E48" w:rsidRPr="00C152E0">
        <w:rPr>
          <w:rFonts w:ascii="Garamond" w:hAnsi="Garamond"/>
          <w:color w:val="000000"/>
        </w:rPr>
        <w:t xml:space="preserve">, but with her feeling of shame at being caught naked by them, </w:t>
      </w:r>
      <w:r w:rsidR="00BA2E48" w:rsidRPr="00C152E0">
        <w:rPr>
          <w:rFonts w:ascii="Garamond" w:hAnsi="Garamond"/>
          <w:color w:val="000000"/>
        </w:rPr>
        <w:lastRenderedPageBreak/>
        <w:t xml:space="preserve">and indeed being </w:t>
      </w:r>
      <w:r w:rsidR="00124FFC" w:rsidRPr="00C152E0">
        <w:rPr>
          <w:rFonts w:ascii="Garamond" w:hAnsi="Garamond"/>
          <w:color w:val="000000"/>
        </w:rPr>
        <w:t xml:space="preserve">seen </w:t>
      </w:r>
      <w:r w:rsidR="00BA2E48" w:rsidRPr="00C152E0">
        <w:rPr>
          <w:rFonts w:ascii="Garamond" w:hAnsi="Garamond"/>
          <w:color w:val="000000"/>
        </w:rPr>
        <w:t xml:space="preserve">naked by the viewers of the </w:t>
      </w:r>
      <w:r w:rsidR="00124FFC" w:rsidRPr="00C152E0">
        <w:rPr>
          <w:rFonts w:ascii="Garamond" w:hAnsi="Garamond"/>
          <w:color w:val="000000"/>
        </w:rPr>
        <w:t xml:space="preserve">painting – she looks directly at us.  Rembrandt paints Susannah with the </w:t>
      </w:r>
      <w:r w:rsidR="00BA6B9D" w:rsidRPr="00C152E0">
        <w:rPr>
          <w:rFonts w:ascii="Garamond" w:hAnsi="Garamond"/>
          <w:color w:val="000000"/>
        </w:rPr>
        <w:t>bodily stoop, and anxious look</w:t>
      </w:r>
      <w:r w:rsidR="00124FFC" w:rsidRPr="00C152E0">
        <w:rPr>
          <w:rFonts w:ascii="Garamond" w:hAnsi="Garamond"/>
          <w:color w:val="000000"/>
        </w:rPr>
        <w:t>, of shame;</w:t>
      </w:r>
      <w:r w:rsidR="00BA6B9D" w:rsidRPr="00C152E0">
        <w:rPr>
          <w:rFonts w:ascii="Garamond" w:hAnsi="Garamond"/>
          <w:color w:val="000000"/>
        </w:rPr>
        <w:t xml:space="preserve"> at the moment of the </w:t>
      </w:r>
      <w:r w:rsidR="00124FFC" w:rsidRPr="00C152E0">
        <w:rPr>
          <w:rFonts w:ascii="Garamond" w:hAnsi="Garamond"/>
          <w:color w:val="000000"/>
        </w:rPr>
        <w:t xml:space="preserve">story she </w:t>
      </w:r>
      <w:r w:rsidR="00BA6B9D" w:rsidRPr="00C152E0">
        <w:rPr>
          <w:rFonts w:ascii="Garamond" w:hAnsi="Garamond"/>
          <w:color w:val="000000"/>
        </w:rPr>
        <w:t>has neither been accused of wrong doing, nor has done anything wrong.</w:t>
      </w:r>
      <w:r w:rsidR="00270400" w:rsidRPr="00C152E0">
        <w:rPr>
          <w:rStyle w:val="FootnoteReference"/>
          <w:rFonts w:ascii="Garamond" w:hAnsi="Garamond"/>
          <w:color w:val="000000"/>
        </w:rPr>
        <w:footnoteReference w:id="3"/>
      </w:r>
      <w:r w:rsidR="006E49CD">
        <w:rPr>
          <w:rFonts w:ascii="Garamond" w:hAnsi="Garamond"/>
          <w:color w:val="000000"/>
        </w:rPr>
        <w:t xml:space="preserve"> </w:t>
      </w:r>
      <w:r w:rsidR="00A9698C" w:rsidRPr="00C152E0">
        <w:rPr>
          <w:rFonts w:ascii="Garamond" w:hAnsi="Garamond"/>
          <w:color w:val="000000"/>
        </w:rPr>
        <w:t xml:space="preserve">Susannah has done no wrong – she has been exploited by the elders against her will, and faces being further wronged by them when she objects. </w:t>
      </w:r>
      <w:r w:rsidR="00B203CE" w:rsidRPr="00C152E0">
        <w:rPr>
          <w:rFonts w:ascii="Garamond" w:hAnsi="Garamond"/>
          <w:color w:val="000000"/>
        </w:rPr>
        <w:t xml:space="preserve">They feel no shame and she does. </w:t>
      </w:r>
    </w:p>
    <w:p w14:paraId="6447EE08" w14:textId="77777777" w:rsidR="00B203CE" w:rsidRPr="00C152E0" w:rsidRDefault="00B203CE" w:rsidP="002649E0">
      <w:pPr>
        <w:rPr>
          <w:rFonts w:ascii="Garamond" w:hAnsi="Garamond"/>
          <w:color w:val="000000"/>
        </w:rPr>
      </w:pPr>
    </w:p>
    <w:p w14:paraId="368391CF" w14:textId="39B2335F" w:rsidR="000A59C8" w:rsidRPr="00C152E0" w:rsidRDefault="00B203CE" w:rsidP="002649E0">
      <w:pPr>
        <w:rPr>
          <w:rFonts w:ascii="Garamond" w:hAnsi="Garamond"/>
          <w:i/>
          <w:color w:val="000000"/>
        </w:rPr>
      </w:pPr>
      <w:r w:rsidRPr="00C152E0">
        <w:rPr>
          <w:rFonts w:ascii="Garamond" w:hAnsi="Garamond"/>
          <w:color w:val="000000"/>
        </w:rPr>
        <w:t xml:space="preserve">The twin strands of philosophical theorizing, that correspond to the two examples, we can call the </w:t>
      </w:r>
      <w:r w:rsidR="007905C1" w:rsidRPr="00C152E0">
        <w:rPr>
          <w:rFonts w:ascii="Garamond" w:hAnsi="Garamond"/>
          <w:i/>
          <w:color w:val="000000"/>
        </w:rPr>
        <w:t>Adverse Self-e</w:t>
      </w:r>
      <w:r w:rsidRPr="00C152E0">
        <w:rPr>
          <w:rFonts w:ascii="Garamond" w:hAnsi="Garamond"/>
          <w:i/>
          <w:color w:val="000000"/>
        </w:rPr>
        <w:t>val</w:t>
      </w:r>
      <w:r w:rsidR="007905C1" w:rsidRPr="00C152E0">
        <w:rPr>
          <w:rFonts w:ascii="Garamond" w:hAnsi="Garamond"/>
          <w:i/>
          <w:color w:val="000000"/>
        </w:rPr>
        <w:t>uation M</w:t>
      </w:r>
      <w:r w:rsidRPr="00C152E0">
        <w:rPr>
          <w:rFonts w:ascii="Garamond" w:hAnsi="Garamond"/>
          <w:i/>
          <w:color w:val="000000"/>
        </w:rPr>
        <w:t>odel</w:t>
      </w:r>
      <w:r w:rsidRPr="00C152E0">
        <w:rPr>
          <w:rFonts w:ascii="Garamond" w:hAnsi="Garamond"/>
          <w:color w:val="000000"/>
        </w:rPr>
        <w:t xml:space="preserve"> and the </w:t>
      </w:r>
      <w:r w:rsidR="00E669F5" w:rsidRPr="00C152E0">
        <w:rPr>
          <w:rFonts w:ascii="Garamond" w:hAnsi="Garamond"/>
          <w:i/>
          <w:color w:val="000000"/>
        </w:rPr>
        <w:t xml:space="preserve">Mere </w:t>
      </w:r>
      <w:r w:rsidRPr="00C152E0">
        <w:rPr>
          <w:rFonts w:ascii="Garamond" w:hAnsi="Garamond"/>
          <w:i/>
          <w:color w:val="000000"/>
        </w:rPr>
        <w:t>Exposure Model</w:t>
      </w:r>
      <w:r w:rsidRPr="00C152E0">
        <w:rPr>
          <w:rFonts w:ascii="Garamond" w:hAnsi="Garamond"/>
          <w:color w:val="000000"/>
        </w:rPr>
        <w:t xml:space="preserve">. </w:t>
      </w:r>
      <w:r w:rsidR="00FE13ED" w:rsidRPr="00C152E0">
        <w:rPr>
          <w:rFonts w:ascii="Garamond" w:hAnsi="Garamond"/>
          <w:color w:val="000000"/>
        </w:rPr>
        <w:t>I want to note straight away that to characterize the philosophical literature on shame in terms of a choice or</w:t>
      </w:r>
      <w:r w:rsidR="006B14EC" w:rsidRPr="00C152E0">
        <w:rPr>
          <w:rFonts w:ascii="Garamond" w:hAnsi="Garamond"/>
          <w:color w:val="000000"/>
        </w:rPr>
        <w:t xml:space="preserve"> competition between these two m</w:t>
      </w:r>
      <w:r w:rsidR="00FE13ED" w:rsidRPr="00C152E0">
        <w:rPr>
          <w:rFonts w:ascii="Garamond" w:hAnsi="Garamond"/>
          <w:color w:val="000000"/>
        </w:rPr>
        <w:t xml:space="preserve">odels is to caricature it, and so to mischaracterize it. Theorists who stress the centrality of an adverse self-evaluation </w:t>
      </w:r>
      <w:r w:rsidR="006B14EC" w:rsidRPr="00C152E0">
        <w:rPr>
          <w:rFonts w:ascii="Garamond" w:hAnsi="Garamond"/>
          <w:color w:val="000000"/>
        </w:rPr>
        <w:t xml:space="preserve">often </w:t>
      </w:r>
      <w:r w:rsidR="00FE13ED" w:rsidRPr="00C152E0">
        <w:rPr>
          <w:rFonts w:ascii="Garamond" w:hAnsi="Garamond"/>
          <w:color w:val="000000"/>
        </w:rPr>
        <w:t xml:space="preserve">do not deny that shame can involve or be evoked by exposure; and theorists who </w:t>
      </w:r>
      <w:r w:rsidR="000A59C8" w:rsidRPr="00C152E0">
        <w:rPr>
          <w:rFonts w:ascii="Garamond" w:hAnsi="Garamond"/>
          <w:color w:val="000000"/>
        </w:rPr>
        <w:t xml:space="preserve">take shame as centrally a form of exposure to another </w:t>
      </w:r>
      <w:r w:rsidR="00FE13ED" w:rsidRPr="00C152E0">
        <w:rPr>
          <w:rFonts w:ascii="Garamond" w:hAnsi="Garamond"/>
          <w:color w:val="000000"/>
        </w:rPr>
        <w:t xml:space="preserve">do not </w:t>
      </w:r>
      <w:r w:rsidR="000A59C8" w:rsidRPr="00C152E0">
        <w:rPr>
          <w:rFonts w:ascii="Garamond" w:hAnsi="Garamond"/>
          <w:color w:val="000000"/>
        </w:rPr>
        <w:t>deny that adverse self-evaluations are often involved or invoked.</w:t>
      </w:r>
    </w:p>
    <w:p w14:paraId="707D7110" w14:textId="77777777" w:rsidR="000A59C8" w:rsidRPr="00C152E0" w:rsidRDefault="000A59C8" w:rsidP="002649E0">
      <w:pPr>
        <w:rPr>
          <w:rFonts w:ascii="Garamond" w:hAnsi="Garamond"/>
          <w:color w:val="000000"/>
        </w:rPr>
      </w:pPr>
    </w:p>
    <w:p w14:paraId="17675BDD" w14:textId="113D8ECD" w:rsidR="008612E4" w:rsidRPr="00C152E0" w:rsidRDefault="000A59C8" w:rsidP="002649E0">
      <w:pPr>
        <w:rPr>
          <w:rFonts w:ascii="Garamond" w:hAnsi="Garamond"/>
          <w:color w:val="000000"/>
          <w:lang w:val="en-GB"/>
        </w:rPr>
      </w:pPr>
      <w:r w:rsidRPr="00C152E0">
        <w:rPr>
          <w:rFonts w:ascii="Garamond" w:hAnsi="Garamond"/>
          <w:color w:val="000000"/>
        </w:rPr>
        <w:t>Neverth</w:t>
      </w:r>
      <w:r w:rsidR="008612E4" w:rsidRPr="00C152E0">
        <w:rPr>
          <w:rFonts w:ascii="Garamond" w:hAnsi="Garamond"/>
          <w:color w:val="000000"/>
        </w:rPr>
        <w:t>eless, the role of these</w:t>
      </w:r>
      <w:r w:rsidRPr="00C152E0">
        <w:rPr>
          <w:rFonts w:ascii="Garamond" w:hAnsi="Garamond"/>
          <w:color w:val="000000"/>
        </w:rPr>
        <w:t xml:space="preserve"> two ideas – adverse self-evaluation and </w:t>
      </w:r>
      <w:r w:rsidR="00E669F5" w:rsidRPr="00C152E0">
        <w:rPr>
          <w:rFonts w:ascii="Garamond" w:hAnsi="Garamond"/>
          <w:color w:val="000000"/>
        </w:rPr>
        <w:t xml:space="preserve">social </w:t>
      </w:r>
      <w:r w:rsidRPr="00C152E0">
        <w:rPr>
          <w:rFonts w:ascii="Garamond" w:hAnsi="Garamond"/>
          <w:color w:val="000000"/>
        </w:rPr>
        <w:t xml:space="preserve">exposure – and the tensions between them, </w:t>
      </w:r>
      <w:r w:rsidR="008612E4" w:rsidRPr="00C152E0">
        <w:rPr>
          <w:rFonts w:ascii="Garamond" w:hAnsi="Garamond"/>
          <w:color w:val="000000"/>
        </w:rPr>
        <w:t xml:space="preserve">which we will get to, </w:t>
      </w:r>
      <w:r w:rsidRPr="00C152E0">
        <w:rPr>
          <w:rFonts w:ascii="Garamond" w:hAnsi="Garamond"/>
          <w:color w:val="000000"/>
        </w:rPr>
        <w:t>are central to getting the phenomenon of shame</w:t>
      </w:r>
      <w:r w:rsidR="00CE19A8">
        <w:rPr>
          <w:rFonts w:ascii="Garamond" w:hAnsi="Garamond"/>
          <w:color w:val="000000"/>
        </w:rPr>
        <w:t xml:space="preserve"> properly in view</w:t>
      </w:r>
      <w:r w:rsidRPr="00C152E0">
        <w:rPr>
          <w:rFonts w:ascii="Garamond" w:hAnsi="Garamond"/>
          <w:color w:val="000000"/>
        </w:rPr>
        <w:t xml:space="preserve">. </w:t>
      </w:r>
      <w:r w:rsidR="006E49CD">
        <w:rPr>
          <w:rFonts w:ascii="Garamond" w:hAnsi="Garamond"/>
          <w:color w:val="000000"/>
        </w:rPr>
        <w:t>T</w:t>
      </w:r>
      <w:r w:rsidR="008612E4" w:rsidRPr="00C152E0">
        <w:rPr>
          <w:rFonts w:ascii="Garamond" w:hAnsi="Garamond"/>
          <w:color w:val="000000"/>
        </w:rPr>
        <w:t>reating the models as alternatives is helpful</w:t>
      </w:r>
      <w:r w:rsidR="006E49CD">
        <w:rPr>
          <w:rFonts w:ascii="Garamond" w:hAnsi="Garamond"/>
          <w:color w:val="000000"/>
        </w:rPr>
        <w:t xml:space="preserve"> in working things through</w:t>
      </w:r>
      <w:r w:rsidR="008612E4" w:rsidRPr="00C152E0">
        <w:rPr>
          <w:rFonts w:ascii="Garamond" w:hAnsi="Garamond"/>
          <w:color w:val="000000"/>
        </w:rPr>
        <w:t>. As I will characterize them</w:t>
      </w:r>
      <w:r w:rsidR="009332DD">
        <w:rPr>
          <w:rFonts w:ascii="Garamond" w:hAnsi="Garamond"/>
          <w:color w:val="000000"/>
        </w:rPr>
        <w:t>,</w:t>
      </w:r>
      <w:r w:rsidR="008612E4" w:rsidRPr="00C152E0">
        <w:rPr>
          <w:rFonts w:ascii="Garamond" w:hAnsi="Garamond"/>
          <w:color w:val="000000"/>
        </w:rPr>
        <w:t xml:space="preserve"> the two models offer competing </w:t>
      </w:r>
      <w:r w:rsidR="00212F7B" w:rsidRPr="00C152E0">
        <w:rPr>
          <w:rFonts w:ascii="Garamond" w:hAnsi="Garamond"/>
          <w:color w:val="000000"/>
        </w:rPr>
        <w:t xml:space="preserve">central </w:t>
      </w:r>
      <w:r w:rsidR="008612E4" w:rsidRPr="00C152E0">
        <w:rPr>
          <w:rFonts w:ascii="Garamond" w:hAnsi="Garamond"/>
          <w:color w:val="000000"/>
        </w:rPr>
        <w:t>conditions for shame. Accordi</w:t>
      </w:r>
      <w:r w:rsidR="00212F7B" w:rsidRPr="00C152E0">
        <w:rPr>
          <w:rFonts w:ascii="Garamond" w:hAnsi="Garamond"/>
          <w:color w:val="000000"/>
        </w:rPr>
        <w:t>n</w:t>
      </w:r>
      <w:r w:rsidR="008612E4" w:rsidRPr="00C152E0">
        <w:rPr>
          <w:rFonts w:ascii="Garamond" w:hAnsi="Garamond"/>
          <w:color w:val="000000"/>
        </w:rPr>
        <w:t xml:space="preserve">g to the adverse self-evaluation model </w:t>
      </w:r>
      <w:r w:rsidR="00212F7B" w:rsidRPr="00C152E0">
        <w:rPr>
          <w:rFonts w:ascii="Garamond" w:hAnsi="Garamond"/>
          <w:color w:val="000000"/>
        </w:rPr>
        <w:t xml:space="preserve">for </w:t>
      </w:r>
      <w:r w:rsidR="008612E4" w:rsidRPr="00C152E0">
        <w:rPr>
          <w:rFonts w:ascii="Garamond" w:hAnsi="Garamond"/>
          <w:color w:val="000000"/>
        </w:rPr>
        <w:t xml:space="preserve">someone </w:t>
      </w:r>
      <w:r w:rsidR="00212F7B" w:rsidRPr="00C152E0">
        <w:rPr>
          <w:rFonts w:ascii="Garamond" w:hAnsi="Garamond"/>
          <w:color w:val="000000"/>
        </w:rPr>
        <w:t xml:space="preserve">to feel </w:t>
      </w:r>
      <w:r w:rsidR="008612E4" w:rsidRPr="00C152E0">
        <w:rPr>
          <w:rFonts w:ascii="Garamond" w:hAnsi="Garamond"/>
          <w:color w:val="000000"/>
        </w:rPr>
        <w:t xml:space="preserve">shame </w:t>
      </w:r>
      <w:r w:rsidR="00CE19A8">
        <w:rPr>
          <w:rFonts w:ascii="Garamond" w:hAnsi="Garamond"/>
          <w:color w:val="000000"/>
        </w:rPr>
        <w:t xml:space="preserve">is </w:t>
      </w:r>
      <w:r w:rsidR="00212F7B" w:rsidRPr="00C152E0">
        <w:rPr>
          <w:rFonts w:ascii="Garamond" w:hAnsi="Garamond"/>
          <w:color w:val="000000"/>
        </w:rPr>
        <w:t xml:space="preserve">for them to </w:t>
      </w:r>
      <w:r w:rsidR="008612E4" w:rsidRPr="00C152E0">
        <w:rPr>
          <w:rFonts w:ascii="Garamond" w:hAnsi="Garamond"/>
          <w:color w:val="000000"/>
        </w:rPr>
        <w:t>const</w:t>
      </w:r>
      <w:r w:rsidR="00212F7B" w:rsidRPr="00C152E0">
        <w:rPr>
          <w:rFonts w:ascii="Garamond" w:hAnsi="Garamond"/>
          <w:color w:val="000000"/>
        </w:rPr>
        <w:t>r</w:t>
      </w:r>
      <w:r w:rsidR="008612E4" w:rsidRPr="00C152E0">
        <w:rPr>
          <w:rFonts w:ascii="Garamond" w:hAnsi="Garamond"/>
          <w:color w:val="000000"/>
        </w:rPr>
        <w:t xml:space="preserve">ue themselves as having done, or being, </w:t>
      </w:r>
      <w:r w:rsidR="008612E4" w:rsidRPr="00C152E0">
        <w:rPr>
          <w:rFonts w:ascii="Garamond" w:hAnsi="Garamond"/>
          <w:color w:val="000000"/>
          <w:lang w:val="en-GB"/>
        </w:rPr>
        <w:t xml:space="preserve">the wrong thing according to their own ethics or ideals.  To simplify </w:t>
      </w:r>
      <w:r w:rsidR="006B14EC" w:rsidRPr="00C152E0">
        <w:rPr>
          <w:rFonts w:ascii="Garamond" w:hAnsi="Garamond"/>
          <w:color w:val="000000"/>
          <w:lang w:val="en-GB"/>
        </w:rPr>
        <w:t xml:space="preserve">our </w:t>
      </w:r>
      <w:r w:rsidR="008612E4" w:rsidRPr="00C152E0">
        <w:rPr>
          <w:rFonts w:ascii="Garamond" w:hAnsi="Garamond"/>
          <w:color w:val="000000"/>
          <w:lang w:val="en-GB"/>
        </w:rPr>
        <w:t>dis</w:t>
      </w:r>
      <w:r w:rsidR="006B14EC" w:rsidRPr="00C152E0">
        <w:rPr>
          <w:rFonts w:ascii="Garamond" w:hAnsi="Garamond"/>
          <w:color w:val="000000"/>
          <w:lang w:val="en-GB"/>
        </w:rPr>
        <w:t xml:space="preserve">cussion we will construe adverse self-evaluations in terms of </w:t>
      </w:r>
      <w:proofErr w:type="spellStart"/>
      <w:r w:rsidR="006B14EC" w:rsidRPr="00C152E0">
        <w:rPr>
          <w:rFonts w:ascii="Garamond" w:hAnsi="Garamond"/>
          <w:color w:val="000000"/>
          <w:lang w:val="en-GB"/>
        </w:rPr>
        <w:t>construals</w:t>
      </w:r>
      <w:proofErr w:type="spellEnd"/>
      <w:r w:rsidR="006B14EC" w:rsidRPr="00C152E0">
        <w:rPr>
          <w:rFonts w:ascii="Garamond" w:hAnsi="Garamond"/>
          <w:color w:val="000000"/>
          <w:lang w:val="en-GB"/>
        </w:rPr>
        <w:t xml:space="preserve"> ‘as bad’, and work </w:t>
      </w:r>
      <w:r w:rsidR="008612E4" w:rsidRPr="00C152E0">
        <w:rPr>
          <w:rFonts w:ascii="Garamond" w:hAnsi="Garamond"/>
          <w:color w:val="000000"/>
          <w:lang w:val="en-GB"/>
        </w:rPr>
        <w:t>with the following definition</w:t>
      </w:r>
      <w:r w:rsidR="006B14EC" w:rsidRPr="00C152E0">
        <w:rPr>
          <w:rFonts w:ascii="Garamond" w:hAnsi="Garamond"/>
          <w:color w:val="000000"/>
          <w:lang w:val="en-GB"/>
        </w:rPr>
        <w:t xml:space="preserve"> of ‘bad’</w:t>
      </w:r>
      <w:r w:rsidR="008612E4" w:rsidRPr="00C152E0">
        <w:rPr>
          <w:rFonts w:ascii="Garamond" w:hAnsi="Garamond"/>
          <w:color w:val="000000"/>
          <w:lang w:val="en-GB"/>
        </w:rPr>
        <w:t>:</w:t>
      </w:r>
    </w:p>
    <w:p w14:paraId="733BFA3C" w14:textId="77777777" w:rsidR="008612E4" w:rsidRPr="00C152E0" w:rsidRDefault="008612E4" w:rsidP="002649E0">
      <w:pPr>
        <w:rPr>
          <w:rFonts w:ascii="Garamond" w:hAnsi="Garamond"/>
          <w:color w:val="000000"/>
          <w:lang w:val="en-GB"/>
        </w:rPr>
      </w:pPr>
    </w:p>
    <w:p w14:paraId="5EFBBE8A" w14:textId="3AB8158E" w:rsidR="00CF6F49" w:rsidRPr="00C152E0" w:rsidRDefault="00CF6F49" w:rsidP="00377123">
      <w:pPr>
        <w:tabs>
          <w:tab w:val="left" w:pos="2640"/>
        </w:tabs>
        <w:ind w:left="720"/>
        <w:rPr>
          <w:rFonts w:ascii="Garamond" w:hAnsi="Garamond"/>
          <w:color w:val="000000"/>
          <w:lang w:val="en-GB"/>
        </w:rPr>
      </w:pPr>
      <w:r w:rsidRPr="00C152E0">
        <w:rPr>
          <w:rFonts w:ascii="Garamond" w:hAnsi="Garamond"/>
          <w:color w:val="000000"/>
          <w:lang w:val="en-GB"/>
        </w:rPr>
        <w:t xml:space="preserve">X construes herself as </w:t>
      </w:r>
      <w:r w:rsidR="008612E4" w:rsidRPr="00C152E0">
        <w:rPr>
          <w:rFonts w:ascii="Garamond" w:hAnsi="Garamond"/>
          <w:color w:val="000000"/>
          <w:lang w:val="en-GB"/>
        </w:rPr>
        <w:t xml:space="preserve">Bad </w:t>
      </w:r>
      <w:r w:rsidRPr="00C152E0">
        <w:rPr>
          <w:rFonts w:ascii="Garamond" w:hAnsi="Garamond"/>
          <w:color w:val="000000"/>
          <w:lang w:val="en-GB"/>
        </w:rPr>
        <w:t>=</w:t>
      </w:r>
      <w:proofErr w:type="gramStart"/>
      <w:r w:rsidR="008612E4" w:rsidRPr="00C152E0">
        <w:rPr>
          <w:rFonts w:ascii="Garamond" w:hAnsi="Garamond"/>
          <w:color w:val="000000"/>
          <w:vertAlign w:val="subscript"/>
          <w:lang w:val="en-GB"/>
        </w:rPr>
        <w:t>df</w:t>
      </w:r>
      <w:r w:rsidR="006B14EC" w:rsidRPr="00C152E0">
        <w:rPr>
          <w:rFonts w:ascii="Garamond" w:hAnsi="Garamond"/>
          <w:color w:val="000000"/>
          <w:vertAlign w:val="subscript"/>
          <w:lang w:val="en-GB"/>
        </w:rPr>
        <w:t xml:space="preserve"> </w:t>
      </w:r>
      <w:r w:rsidRPr="00C152E0">
        <w:rPr>
          <w:rFonts w:ascii="Garamond" w:hAnsi="Garamond"/>
          <w:color w:val="000000"/>
          <w:vertAlign w:val="subscript"/>
          <w:lang w:val="en-GB"/>
        </w:rPr>
        <w:t xml:space="preserve"> </w:t>
      </w:r>
      <w:r w:rsidRPr="00C152E0">
        <w:rPr>
          <w:rFonts w:ascii="Garamond" w:hAnsi="Garamond"/>
          <w:color w:val="000000"/>
          <w:lang w:val="en-GB"/>
        </w:rPr>
        <w:t>X</w:t>
      </w:r>
      <w:proofErr w:type="gramEnd"/>
      <w:r w:rsidRPr="00C152E0">
        <w:rPr>
          <w:rFonts w:ascii="Garamond" w:hAnsi="Garamond"/>
          <w:color w:val="000000"/>
          <w:lang w:val="en-GB"/>
        </w:rPr>
        <w:t xml:space="preserve"> construes herself, first personally, as </w:t>
      </w:r>
      <w:r w:rsidRPr="00C152E0">
        <w:rPr>
          <w:rFonts w:ascii="Garamond" w:hAnsi="Garamond"/>
          <w:i/>
          <w:color w:val="000000"/>
          <w:lang w:val="en-GB"/>
        </w:rPr>
        <w:t>having done</w:t>
      </w:r>
      <w:r w:rsidRPr="00C152E0">
        <w:rPr>
          <w:rFonts w:ascii="Garamond" w:hAnsi="Garamond"/>
          <w:color w:val="000000"/>
          <w:lang w:val="en-GB"/>
        </w:rPr>
        <w:t xml:space="preserve">, or as </w:t>
      </w:r>
      <w:r w:rsidRPr="00C152E0">
        <w:rPr>
          <w:rFonts w:ascii="Garamond" w:hAnsi="Garamond"/>
          <w:i/>
          <w:color w:val="000000"/>
          <w:lang w:val="en-GB"/>
        </w:rPr>
        <w:t>being</w:t>
      </w:r>
      <w:r w:rsidRPr="00C152E0">
        <w:rPr>
          <w:rFonts w:ascii="Garamond" w:hAnsi="Garamond"/>
          <w:color w:val="000000"/>
          <w:lang w:val="en-GB"/>
        </w:rPr>
        <w:t xml:space="preserve">, the wrong thing according to X’s own morals, ethics and ideals, where wrong implies that X fails to meet the demands of X’s own morals, ethics and ideals. </w:t>
      </w:r>
    </w:p>
    <w:p w14:paraId="7AC99FF4" w14:textId="77777777" w:rsidR="00CF6F49" w:rsidRPr="00C152E0" w:rsidRDefault="00CF6F49" w:rsidP="002649E0">
      <w:pPr>
        <w:tabs>
          <w:tab w:val="left" w:pos="2640"/>
        </w:tabs>
        <w:rPr>
          <w:rFonts w:ascii="Garamond" w:hAnsi="Garamond"/>
          <w:color w:val="000000"/>
          <w:lang w:val="en-GB"/>
        </w:rPr>
      </w:pPr>
    </w:p>
    <w:p w14:paraId="240A3C18" w14:textId="24B8827B" w:rsidR="008612E4" w:rsidRPr="00C152E0" w:rsidRDefault="00CF6F49" w:rsidP="002649E0">
      <w:pPr>
        <w:tabs>
          <w:tab w:val="left" w:pos="2640"/>
        </w:tabs>
        <w:rPr>
          <w:rFonts w:ascii="Garamond" w:hAnsi="Garamond"/>
          <w:color w:val="000000"/>
          <w:lang w:val="en-GB"/>
        </w:rPr>
      </w:pPr>
      <w:r w:rsidRPr="00C152E0">
        <w:rPr>
          <w:rFonts w:ascii="Garamond" w:hAnsi="Garamond"/>
          <w:color w:val="000000"/>
          <w:lang w:val="en-GB"/>
        </w:rPr>
        <w:t xml:space="preserve">This allows us to </w:t>
      </w:r>
      <w:r w:rsidR="006B14EC" w:rsidRPr="00C152E0">
        <w:rPr>
          <w:rFonts w:ascii="Garamond" w:hAnsi="Garamond"/>
          <w:color w:val="000000"/>
          <w:lang w:val="en-GB"/>
        </w:rPr>
        <w:t xml:space="preserve">state </w:t>
      </w:r>
      <w:r w:rsidR="00D0774D" w:rsidRPr="00C152E0">
        <w:rPr>
          <w:rFonts w:ascii="Garamond" w:hAnsi="Garamond"/>
          <w:color w:val="000000"/>
          <w:lang w:val="en-GB"/>
        </w:rPr>
        <w:t>our two models</w:t>
      </w:r>
      <w:r w:rsidR="006B14EC" w:rsidRPr="00C152E0">
        <w:rPr>
          <w:rFonts w:ascii="Garamond" w:hAnsi="Garamond"/>
          <w:color w:val="000000"/>
          <w:lang w:val="en-GB"/>
        </w:rPr>
        <w:t xml:space="preserve"> thus</w:t>
      </w:r>
      <w:r w:rsidR="00D0774D" w:rsidRPr="00C152E0">
        <w:rPr>
          <w:rFonts w:ascii="Garamond" w:hAnsi="Garamond"/>
          <w:color w:val="000000"/>
          <w:lang w:val="en-GB"/>
        </w:rPr>
        <w:t>:</w:t>
      </w:r>
      <w:r w:rsidRPr="00C152E0">
        <w:rPr>
          <w:rFonts w:ascii="Garamond" w:hAnsi="Garamond"/>
          <w:color w:val="000000"/>
          <w:lang w:val="en-GB"/>
        </w:rPr>
        <w:t xml:space="preserve"> </w:t>
      </w:r>
      <w:r w:rsidR="008612E4" w:rsidRPr="00C152E0">
        <w:rPr>
          <w:rFonts w:ascii="Garamond" w:hAnsi="Garamond"/>
          <w:color w:val="000000"/>
          <w:lang w:val="en-GB"/>
        </w:rPr>
        <w:tab/>
      </w:r>
    </w:p>
    <w:p w14:paraId="37B0204A" w14:textId="77777777" w:rsidR="008612E4" w:rsidRPr="00C152E0" w:rsidRDefault="008612E4" w:rsidP="002649E0">
      <w:pPr>
        <w:rPr>
          <w:rFonts w:ascii="Garamond" w:hAnsi="Garamond"/>
          <w:color w:val="000000"/>
        </w:rPr>
      </w:pPr>
    </w:p>
    <w:p w14:paraId="7AD379DE" w14:textId="6E8AE765" w:rsidR="008612E4" w:rsidRPr="00C152E0" w:rsidRDefault="00CF6F49" w:rsidP="00CD12EE">
      <w:pPr>
        <w:ind w:left="720"/>
        <w:rPr>
          <w:rFonts w:ascii="Garamond" w:hAnsi="Garamond"/>
          <w:color w:val="000000"/>
        </w:rPr>
      </w:pPr>
      <w:r w:rsidRPr="00C152E0">
        <w:rPr>
          <w:rFonts w:ascii="Garamond" w:hAnsi="Garamond"/>
          <w:i/>
          <w:iCs/>
          <w:color w:val="000000"/>
          <w:lang w:val="en-GB"/>
        </w:rPr>
        <w:t xml:space="preserve">Adverse Self-evaluation Model: </w:t>
      </w:r>
      <w:r w:rsidR="00826782" w:rsidRPr="00C152E0">
        <w:rPr>
          <w:rFonts w:ascii="Garamond" w:hAnsi="Garamond"/>
          <w:iCs/>
          <w:color w:val="000000"/>
          <w:lang w:val="en-GB"/>
        </w:rPr>
        <w:t xml:space="preserve">For </w:t>
      </w:r>
      <w:r w:rsidRPr="00C152E0">
        <w:rPr>
          <w:rFonts w:ascii="Garamond" w:hAnsi="Garamond"/>
          <w:iCs/>
          <w:color w:val="000000"/>
          <w:lang w:val="en-GB"/>
        </w:rPr>
        <w:t xml:space="preserve">X </w:t>
      </w:r>
      <w:r w:rsidR="00826782" w:rsidRPr="00C152E0">
        <w:rPr>
          <w:rFonts w:ascii="Garamond" w:hAnsi="Garamond"/>
          <w:iCs/>
          <w:color w:val="000000"/>
          <w:lang w:val="en-GB"/>
        </w:rPr>
        <w:t xml:space="preserve">to </w:t>
      </w:r>
      <w:r w:rsidRPr="00C152E0">
        <w:rPr>
          <w:rFonts w:ascii="Garamond" w:hAnsi="Garamond"/>
          <w:iCs/>
          <w:color w:val="000000"/>
          <w:lang w:val="en-GB"/>
        </w:rPr>
        <w:t>feel</w:t>
      </w:r>
      <w:r w:rsidRPr="00C152E0">
        <w:rPr>
          <w:rFonts w:ascii="Garamond" w:hAnsi="Garamond"/>
          <w:color w:val="000000"/>
          <w:lang w:val="en-GB"/>
        </w:rPr>
        <w:t xml:space="preserve"> </w:t>
      </w:r>
      <w:r w:rsidR="008612E4" w:rsidRPr="00C152E0">
        <w:rPr>
          <w:rFonts w:ascii="Garamond" w:hAnsi="Garamond"/>
          <w:color w:val="000000"/>
          <w:lang w:val="en-GB"/>
        </w:rPr>
        <w:t>shame</w:t>
      </w:r>
      <w:r w:rsidR="006B14EC" w:rsidRPr="00C152E0">
        <w:rPr>
          <w:rFonts w:ascii="Garamond" w:hAnsi="Garamond"/>
          <w:color w:val="000000"/>
          <w:lang w:val="en-GB"/>
        </w:rPr>
        <w:t>,</w:t>
      </w:r>
      <w:r w:rsidR="008612E4" w:rsidRPr="00C152E0">
        <w:rPr>
          <w:rFonts w:ascii="Garamond" w:hAnsi="Garamond"/>
          <w:color w:val="000000"/>
          <w:lang w:val="en-GB"/>
        </w:rPr>
        <w:t xml:space="preserve"> </w:t>
      </w:r>
      <w:r w:rsidR="00826782" w:rsidRPr="00C152E0">
        <w:rPr>
          <w:rFonts w:ascii="Garamond" w:hAnsi="Garamond"/>
          <w:color w:val="000000"/>
          <w:lang w:val="en-GB"/>
        </w:rPr>
        <w:t xml:space="preserve">is for </w:t>
      </w:r>
      <w:r w:rsidRPr="00C152E0">
        <w:rPr>
          <w:rFonts w:ascii="Garamond" w:hAnsi="Garamond"/>
          <w:color w:val="000000"/>
          <w:lang w:val="en-GB"/>
        </w:rPr>
        <w:t xml:space="preserve">X </w:t>
      </w:r>
      <w:r w:rsidR="00826782" w:rsidRPr="00C152E0">
        <w:rPr>
          <w:rFonts w:ascii="Garamond" w:hAnsi="Garamond"/>
          <w:color w:val="000000"/>
          <w:lang w:val="en-GB"/>
        </w:rPr>
        <w:t xml:space="preserve">to </w:t>
      </w:r>
      <w:r w:rsidRPr="00C152E0">
        <w:rPr>
          <w:rFonts w:ascii="Garamond" w:hAnsi="Garamond"/>
          <w:color w:val="000000"/>
          <w:lang w:val="en-GB"/>
        </w:rPr>
        <w:t>construe herself as having done, or being</w:t>
      </w:r>
      <w:r w:rsidR="007905C1" w:rsidRPr="00C152E0">
        <w:rPr>
          <w:rFonts w:ascii="Garamond" w:hAnsi="Garamond"/>
          <w:color w:val="000000"/>
          <w:lang w:val="en-GB"/>
        </w:rPr>
        <w:t>, something bad.</w:t>
      </w:r>
    </w:p>
    <w:p w14:paraId="1DF72253" w14:textId="77777777" w:rsidR="00CF6F49" w:rsidRPr="00C152E0" w:rsidRDefault="00CF6F49" w:rsidP="00CD12EE">
      <w:pPr>
        <w:ind w:left="720"/>
        <w:rPr>
          <w:rFonts w:ascii="Garamond" w:hAnsi="Garamond"/>
          <w:color w:val="000000"/>
          <w:lang w:val="en-GB"/>
        </w:rPr>
      </w:pPr>
    </w:p>
    <w:p w14:paraId="2CEC9A8D" w14:textId="7546977B" w:rsidR="008612E4" w:rsidRPr="00C152E0" w:rsidRDefault="00E669F5" w:rsidP="00CD12EE">
      <w:pPr>
        <w:ind w:left="720"/>
        <w:rPr>
          <w:rFonts w:ascii="Garamond" w:hAnsi="Garamond"/>
          <w:color w:val="000000"/>
          <w:lang w:val="en-GB"/>
        </w:rPr>
      </w:pPr>
      <w:r w:rsidRPr="00C152E0">
        <w:rPr>
          <w:rFonts w:ascii="Garamond" w:hAnsi="Garamond"/>
          <w:i/>
          <w:iCs/>
          <w:color w:val="000000"/>
          <w:lang w:val="en-GB"/>
        </w:rPr>
        <w:t>Mere</w:t>
      </w:r>
      <w:r w:rsidR="00D0774D" w:rsidRPr="00C152E0">
        <w:rPr>
          <w:rFonts w:ascii="Garamond" w:hAnsi="Garamond"/>
          <w:i/>
          <w:iCs/>
          <w:color w:val="000000"/>
          <w:lang w:val="en-GB"/>
        </w:rPr>
        <w:t xml:space="preserve"> </w:t>
      </w:r>
      <w:r w:rsidR="008612E4" w:rsidRPr="00C152E0">
        <w:rPr>
          <w:rFonts w:ascii="Garamond" w:hAnsi="Garamond"/>
          <w:i/>
          <w:iCs/>
          <w:color w:val="000000"/>
          <w:lang w:val="en-GB"/>
        </w:rPr>
        <w:t>Exposure Model:</w:t>
      </w:r>
      <w:r w:rsidR="008612E4" w:rsidRPr="00C152E0">
        <w:rPr>
          <w:rFonts w:ascii="Garamond" w:hAnsi="Garamond"/>
          <w:color w:val="000000"/>
          <w:lang w:val="en-GB"/>
        </w:rPr>
        <w:t xml:space="preserve">  </w:t>
      </w:r>
      <w:r w:rsidR="00826782" w:rsidRPr="00C152E0">
        <w:rPr>
          <w:rFonts w:ascii="Garamond" w:hAnsi="Garamond"/>
          <w:color w:val="000000"/>
          <w:lang w:val="en-GB"/>
        </w:rPr>
        <w:t xml:space="preserve">For </w:t>
      </w:r>
      <w:r w:rsidR="00D0774D" w:rsidRPr="00C152E0">
        <w:rPr>
          <w:rFonts w:ascii="Garamond" w:hAnsi="Garamond"/>
          <w:color w:val="000000"/>
          <w:lang w:val="en-GB"/>
        </w:rPr>
        <w:t xml:space="preserve">X </w:t>
      </w:r>
      <w:r w:rsidR="00826782" w:rsidRPr="00C152E0">
        <w:rPr>
          <w:rFonts w:ascii="Garamond" w:hAnsi="Garamond"/>
          <w:color w:val="000000"/>
          <w:lang w:val="en-GB"/>
        </w:rPr>
        <w:t xml:space="preserve">to </w:t>
      </w:r>
      <w:r w:rsidR="00D0774D" w:rsidRPr="00C152E0">
        <w:rPr>
          <w:rFonts w:ascii="Garamond" w:hAnsi="Garamond"/>
          <w:color w:val="000000"/>
          <w:lang w:val="en-GB"/>
        </w:rPr>
        <w:t xml:space="preserve">feel </w:t>
      </w:r>
      <w:r w:rsidR="008612E4" w:rsidRPr="00C152E0">
        <w:rPr>
          <w:rFonts w:ascii="Garamond" w:hAnsi="Garamond"/>
          <w:color w:val="000000"/>
          <w:lang w:val="en-GB"/>
        </w:rPr>
        <w:t xml:space="preserve">shame </w:t>
      </w:r>
      <w:r w:rsidR="00826782" w:rsidRPr="00C152E0">
        <w:rPr>
          <w:rFonts w:ascii="Garamond" w:hAnsi="Garamond"/>
          <w:color w:val="000000"/>
          <w:lang w:val="en-GB"/>
        </w:rPr>
        <w:t xml:space="preserve">is for </w:t>
      </w:r>
      <w:r w:rsidR="00D0774D" w:rsidRPr="00C152E0">
        <w:rPr>
          <w:rFonts w:ascii="Garamond" w:hAnsi="Garamond"/>
          <w:color w:val="000000"/>
          <w:lang w:val="en-GB"/>
        </w:rPr>
        <w:t xml:space="preserve">X </w:t>
      </w:r>
      <w:r w:rsidR="00826782" w:rsidRPr="00C152E0">
        <w:rPr>
          <w:rFonts w:ascii="Garamond" w:hAnsi="Garamond"/>
          <w:color w:val="000000"/>
          <w:lang w:val="en-GB"/>
        </w:rPr>
        <w:t>to</w:t>
      </w:r>
      <w:r w:rsidR="00D0774D" w:rsidRPr="00C152E0">
        <w:rPr>
          <w:rFonts w:ascii="Garamond" w:hAnsi="Garamond"/>
          <w:color w:val="000000"/>
          <w:lang w:val="en-GB"/>
        </w:rPr>
        <w:t xml:space="preserve"> construe </w:t>
      </w:r>
      <w:r w:rsidR="000B6CF6" w:rsidRPr="00C152E0">
        <w:rPr>
          <w:rFonts w:ascii="Garamond" w:hAnsi="Garamond"/>
          <w:color w:val="000000"/>
          <w:lang w:val="en-GB"/>
        </w:rPr>
        <w:t xml:space="preserve">herself </w:t>
      </w:r>
      <w:r w:rsidR="007E129E" w:rsidRPr="00C152E0">
        <w:rPr>
          <w:rFonts w:ascii="Garamond" w:hAnsi="Garamond"/>
          <w:color w:val="000000"/>
          <w:lang w:val="en-GB"/>
        </w:rPr>
        <w:t xml:space="preserve">under the guise of being </w:t>
      </w:r>
      <w:r w:rsidR="00D0774D" w:rsidRPr="00C152E0">
        <w:rPr>
          <w:rFonts w:ascii="Garamond" w:hAnsi="Garamond"/>
          <w:color w:val="000000"/>
          <w:lang w:val="en-GB"/>
        </w:rPr>
        <w:t>exposed to another, and</w:t>
      </w:r>
      <w:r w:rsidR="00826782" w:rsidRPr="00C152E0">
        <w:rPr>
          <w:rFonts w:ascii="Garamond" w:hAnsi="Garamond"/>
          <w:color w:val="000000"/>
          <w:lang w:val="en-GB"/>
        </w:rPr>
        <w:t xml:space="preserve"> to feel </w:t>
      </w:r>
      <w:r w:rsidR="00D0774D" w:rsidRPr="00C152E0">
        <w:rPr>
          <w:rFonts w:ascii="Garamond" w:hAnsi="Garamond"/>
          <w:color w:val="000000"/>
          <w:lang w:val="en-GB"/>
        </w:rPr>
        <w:t xml:space="preserve">shame </w:t>
      </w:r>
      <w:r w:rsidR="008612E4" w:rsidRPr="00C152E0">
        <w:rPr>
          <w:rFonts w:ascii="Garamond" w:hAnsi="Garamond"/>
          <w:color w:val="000000"/>
          <w:lang w:val="en-GB"/>
        </w:rPr>
        <w:t xml:space="preserve">requires </w:t>
      </w:r>
      <w:r w:rsidR="008612E4" w:rsidRPr="00C152E0">
        <w:rPr>
          <w:rFonts w:ascii="Garamond" w:hAnsi="Garamond"/>
          <w:i/>
          <w:color w:val="000000"/>
          <w:lang w:val="en-GB"/>
        </w:rPr>
        <w:t>only</w:t>
      </w:r>
      <w:r w:rsidR="008612E4" w:rsidRPr="00C152E0">
        <w:rPr>
          <w:rFonts w:ascii="Garamond" w:hAnsi="Garamond"/>
          <w:color w:val="000000"/>
          <w:lang w:val="en-GB"/>
        </w:rPr>
        <w:t xml:space="preserve"> </w:t>
      </w:r>
      <w:r w:rsidR="007905C1" w:rsidRPr="00C152E0">
        <w:rPr>
          <w:rFonts w:ascii="Garamond" w:hAnsi="Garamond"/>
          <w:color w:val="000000"/>
          <w:lang w:val="en-GB"/>
        </w:rPr>
        <w:t>such a</w:t>
      </w:r>
      <w:r w:rsidR="00D0774D" w:rsidRPr="00C152E0">
        <w:rPr>
          <w:rFonts w:ascii="Garamond" w:hAnsi="Garamond"/>
          <w:color w:val="000000"/>
          <w:lang w:val="en-GB"/>
        </w:rPr>
        <w:t xml:space="preserve"> construal as exposed</w:t>
      </w:r>
      <w:r w:rsidR="007905C1" w:rsidRPr="00C152E0">
        <w:rPr>
          <w:rFonts w:ascii="Garamond" w:hAnsi="Garamond"/>
          <w:color w:val="000000"/>
          <w:lang w:val="en-GB"/>
        </w:rPr>
        <w:t xml:space="preserve"> to another, and no construal as bad. </w:t>
      </w:r>
    </w:p>
    <w:p w14:paraId="5A8DB714" w14:textId="77777777" w:rsidR="008612E4" w:rsidRPr="00C152E0" w:rsidRDefault="008612E4" w:rsidP="002649E0">
      <w:pPr>
        <w:rPr>
          <w:rFonts w:ascii="Garamond" w:hAnsi="Garamond"/>
          <w:color w:val="000000"/>
        </w:rPr>
      </w:pPr>
    </w:p>
    <w:p w14:paraId="689670FA" w14:textId="38117031" w:rsidR="00E06A8E" w:rsidRPr="00C152E0" w:rsidRDefault="006E49CD" w:rsidP="002649E0">
      <w:pPr>
        <w:rPr>
          <w:rFonts w:ascii="Garamond" w:hAnsi="Garamond"/>
          <w:color w:val="000000"/>
          <w:lang w:val="en-GB"/>
        </w:rPr>
      </w:pPr>
      <w:r>
        <w:rPr>
          <w:rFonts w:ascii="Garamond" w:hAnsi="Garamond"/>
          <w:color w:val="000000"/>
          <w:lang w:val="en-GB"/>
        </w:rPr>
        <w:t>Before going any further let me emphasis that we</w:t>
      </w:r>
      <w:r w:rsidR="00802044" w:rsidRPr="00C152E0">
        <w:rPr>
          <w:rFonts w:ascii="Garamond" w:hAnsi="Garamond"/>
          <w:color w:val="000000"/>
          <w:lang w:val="en-GB"/>
        </w:rPr>
        <w:t xml:space="preserve"> should</w:t>
      </w:r>
      <w:r w:rsidR="008F1AB3" w:rsidRPr="00C152E0">
        <w:rPr>
          <w:rFonts w:ascii="Garamond" w:hAnsi="Garamond"/>
          <w:color w:val="000000"/>
          <w:lang w:val="en-GB"/>
        </w:rPr>
        <w:t xml:space="preserve"> </w:t>
      </w:r>
      <w:r w:rsidR="006B14EC" w:rsidRPr="00C152E0">
        <w:rPr>
          <w:rFonts w:ascii="Garamond" w:hAnsi="Garamond"/>
          <w:color w:val="000000"/>
          <w:lang w:val="en-GB"/>
        </w:rPr>
        <w:t xml:space="preserve">not </w:t>
      </w:r>
      <w:r w:rsidR="00802044" w:rsidRPr="00C152E0">
        <w:rPr>
          <w:rFonts w:ascii="Garamond" w:hAnsi="Garamond"/>
          <w:color w:val="000000"/>
          <w:lang w:val="en-GB"/>
        </w:rPr>
        <w:t xml:space="preserve">set our project to be one of finding </w:t>
      </w:r>
      <w:r w:rsidR="00E06A8E" w:rsidRPr="00C152E0">
        <w:rPr>
          <w:rFonts w:ascii="Garamond" w:hAnsi="Garamond"/>
          <w:color w:val="000000"/>
          <w:lang w:val="en-GB"/>
        </w:rPr>
        <w:t>necessary</w:t>
      </w:r>
      <w:r w:rsidR="00802044" w:rsidRPr="00C152E0">
        <w:rPr>
          <w:rFonts w:ascii="Garamond" w:hAnsi="Garamond"/>
          <w:color w:val="000000"/>
          <w:lang w:val="en-GB"/>
        </w:rPr>
        <w:t xml:space="preserve"> and/</w:t>
      </w:r>
      <w:r w:rsidR="00E06A8E" w:rsidRPr="00C152E0">
        <w:rPr>
          <w:rFonts w:ascii="Garamond" w:hAnsi="Garamond"/>
          <w:color w:val="000000"/>
          <w:lang w:val="en-GB"/>
        </w:rPr>
        <w:t xml:space="preserve">or sufficient conditions for </w:t>
      </w:r>
      <w:r>
        <w:rPr>
          <w:rFonts w:ascii="Garamond" w:hAnsi="Garamond"/>
          <w:color w:val="000000"/>
          <w:lang w:val="en-GB"/>
        </w:rPr>
        <w:t xml:space="preserve">feeling </w:t>
      </w:r>
      <w:r w:rsidR="00E06A8E" w:rsidRPr="00C152E0">
        <w:rPr>
          <w:rFonts w:ascii="Garamond" w:hAnsi="Garamond"/>
          <w:color w:val="000000"/>
          <w:lang w:val="en-GB"/>
        </w:rPr>
        <w:t xml:space="preserve">shame. Shame is a psychosocial phenomenon that </w:t>
      </w:r>
      <w:r w:rsidR="00826782" w:rsidRPr="00C152E0">
        <w:rPr>
          <w:rFonts w:ascii="Garamond" w:hAnsi="Garamond"/>
          <w:color w:val="000000"/>
          <w:lang w:val="en-GB"/>
        </w:rPr>
        <w:t xml:space="preserve">corresponds to human capacities for self-consciousness, and which </w:t>
      </w:r>
      <w:r w:rsidR="00E06A8E" w:rsidRPr="00C152E0">
        <w:rPr>
          <w:rFonts w:ascii="Garamond" w:hAnsi="Garamond"/>
          <w:color w:val="000000"/>
          <w:lang w:val="en-GB"/>
        </w:rPr>
        <w:t xml:space="preserve">can </w:t>
      </w:r>
      <w:r w:rsidR="00826782" w:rsidRPr="00C152E0">
        <w:rPr>
          <w:rFonts w:ascii="Garamond" w:hAnsi="Garamond"/>
          <w:color w:val="000000"/>
          <w:lang w:val="en-GB"/>
        </w:rPr>
        <w:t xml:space="preserve">be occasioned </w:t>
      </w:r>
      <w:r w:rsidR="00E06A8E" w:rsidRPr="00C152E0">
        <w:rPr>
          <w:rFonts w:ascii="Garamond" w:hAnsi="Garamond"/>
          <w:color w:val="000000"/>
          <w:lang w:val="en-GB"/>
        </w:rPr>
        <w:t xml:space="preserve">capriciously, aberrantly and pathologically. It also, in my view, stands in a network of complex continuums with other forms of social self-consciousness. Our </w:t>
      </w:r>
      <w:r w:rsidR="00FB3627" w:rsidRPr="00C152E0">
        <w:rPr>
          <w:rFonts w:ascii="Garamond" w:hAnsi="Garamond"/>
          <w:color w:val="000000"/>
          <w:lang w:val="en-GB"/>
        </w:rPr>
        <w:t>vocabulary</w:t>
      </w:r>
      <w:r w:rsidR="00E06A8E" w:rsidRPr="00C152E0">
        <w:rPr>
          <w:rFonts w:ascii="Garamond" w:hAnsi="Garamond"/>
          <w:color w:val="000000"/>
          <w:lang w:val="en-GB"/>
        </w:rPr>
        <w:t xml:space="preserve"> might </w:t>
      </w:r>
      <w:r w:rsidR="00FB3627" w:rsidRPr="00C152E0">
        <w:rPr>
          <w:rFonts w:ascii="Garamond" w:hAnsi="Garamond"/>
          <w:color w:val="000000"/>
          <w:lang w:val="en-GB"/>
        </w:rPr>
        <w:t xml:space="preserve">suggest </w:t>
      </w:r>
      <w:r w:rsidR="00E06A8E" w:rsidRPr="00C152E0">
        <w:rPr>
          <w:rFonts w:ascii="Garamond" w:hAnsi="Garamond"/>
          <w:color w:val="000000"/>
          <w:lang w:val="en-GB"/>
        </w:rPr>
        <w:t xml:space="preserve">sharp </w:t>
      </w:r>
      <w:r w:rsidR="00E06A8E" w:rsidRPr="00C152E0">
        <w:rPr>
          <w:rFonts w:ascii="Garamond" w:hAnsi="Garamond"/>
          <w:color w:val="000000"/>
          <w:lang w:val="en-GB"/>
        </w:rPr>
        <w:lastRenderedPageBreak/>
        <w:t>distinctions between embarrassment, feelings of humiliation, guilt, feelings of self-conscious</w:t>
      </w:r>
      <w:r w:rsidR="00FB3627" w:rsidRPr="00C152E0">
        <w:rPr>
          <w:rFonts w:ascii="Garamond" w:hAnsi="Garamond"/>
          <w:color w:val="000000"/>
          <w:lang w:val="en-GB"/>
        </w:rPr>
        <w:t xml:space="preserve">ness and shyness, but the use of it, and the </w:t>
      </w:r>
      <w:r w:rsidR="00802044" w:rsidRPr="00C152E0">
        <w:rPr>
          <w:rFonts w:ascii="Garamond" w:hAnsi="Garamond"/>
          <w:color w:val="000000"/>
          <w:lang w:val="en-GB"/>
        </w:rPr>
        <w:t xml:space="preserve">psychological </w:t>
      </w:r>
      <w:r w:rsidR="00802044" w:rsidRPr="00C152E0">
        <w:rPr>
          <w:rFonts w:ascii="Garamond" w:hAnsi="Garamond"/>
          <w:i/>
          <w:color w:val="000000"/>
          <w:lang w:val="en-GB"/>
        </w:rPr>
        <w:t>matter</w:t>
      </w:r>
      <w:r w:rsidR="00802044" w:rsidRPr="00C152E0">
        <w:rPr>
          <w:rFonts w:ascii="Garamond" w:hAnsi="Garamond"/>
          <w:color w:val="000000"/>
          <w:lang w:val="en-GB"/>
        </w:rPr>
        <w:t xml:space="preserve"> underlying appropriate ascriptions </w:t>
      </w:r>
      <w:r w:rsidR="00015C46" w:rsidRPr="00C152E0">
        <w:rPr>
          <w:rFonts w:ascii="Garamond" w:hAnsi="Garamond"/>
          <w:color w:val="000000"/>
          <w:lang w:val="en-GB"/>
        </w:rPr>
        <w:t xml:space="preserve">gives us no reason to think we will find </w:t>
      </w:r>
      <w:r w:rsidR="00802044" w:rsidRPr="00C152E0">
        <w:rPr>
          <w:rFonts w:ascii="Garamond" w:hAnsi="Garamond"/>
          <w:color w:val="000000"/>
          <w:lang w:val="en-GB"/>
        </w:rPr>
        <w:t>sharp boundaries</w:t>
      </w:r>
      <w:r w:rsidR="006A31A7" w:rsidRPr="00C152E0">
        <w:rPr>
          <w:rFonts w:ascii="Garamond" w:hAnsi="Garamond"/>
          <w:color w:val="000000"/>
          <w:lang w:val="en-GB"/>
        </w:rPr>
        <w:t>,</w:t>
      </w:r>
      <w:r w:rsidR="00802044" w:rsidRPr="00C152E0">
        <w:rPr>
          <w:rFonts w:ascii="Garamond" w:hAnsi="Garamond"/>
          <w:color w:val="000000"/>
          <w:lang w:val="en-GB"/>
        </w:rPr>
        <w:t xml:space="preserve"> or </w:t>
      </w:r>
      <w:r w:rsidR="00015C46" w:rsidRPr="00C152E0">
        <w:rPr>
          <w:rFonts w:ascii="Garamond" w:hAnsi="Garamond"/>
          <w:color w:val="000000"/>
          <w:lang w:val="en-GB"/>
        </w:rPr>
        <w:t>anything like necessary or sufficient condition</w:t>
      </w:r>
      <w:r w:rsidR="00802044" w:rsidRPr="00C152E0">
        <w:rPr>
          <w:rFonts w:ascii="Garamond" w:hAnsi="Garamond"/>
          <w:color w:val="000000"/>
          <w:lang w:val="en-GB"/>
        </w:rPr>
        <w:t xml:space="preserve">s </w:t>
      </w:r>
      <w:r w:rsidR="006A31A7" w:rsidRPr="00C152E0">
        <w:rPr>
          <w:rFonts w:ascii="Garamond" w:hAnsi="Garamond"/>
          <w:color w:val="000000"/>
          <w:lang w:val="en-GB"/>
        </w:rPr>
        <w:t>for</w:t>
      </w:r>
      <w:r w:rsidR="00802044" w:rsidRPr="00C152E0">
        <w:rPr>
          <w:rFonts w:ascii="Garamond" w:hAnsi="Garamond"/>
          <w:color w:val="000000"/>
          <w:lang w:val="en-GB"/>
        </w:rPr>
        <w:t xml:space="preserve"> each phenomenon. </w:t>
      </w:r>
      <w:r w:rsidR="00586CF0">
        <w:rPr>
          <w:rFonts w:ascii="Garamond" w:hAnsi="Garamond"/>
          <w:color w:val="000000"/>
          <w:lang w:val="en-GB"/>
        </w:rPr>
        <w:t xml:space="preserve">Moreover, our concept of shame itself has social uses – uses of regulation, of subordination, demanding recognition and recompense, normative theorizing – which affect the patterns of use. My task here </w:t>
      </w:r>
      <w:r w:rsidR="00802044" w:rsidRPr="00C152E0">
        <w:rPr>
          <w:rFonts w:ascii="Garamond" w:hAnsi="Garamond"/>
          <w:color w:val="000000"/>
          <w:lang w:val="en-GB"/>
        </w:rPr>
        <w:t xml:space="preserve">will </w:t>
      </w:r>
      <w:r w:rsidR="00015C46" w:rsidRPr="00C152E0">
        <w:rPr>
          <w:rFonts w:ascii="Garamond" w:hAnsi="Garamond"/>
          <w:color w:val="000000"/>
          <w:lang w:val="en-GB"/>
        </w:rPr>
        <w:t>be to</w:t>
      </w:r>
      <w:r w:rsidR="00586CF0">
        <w:rPr>
          <w:rFonts w:ascii="Garamond" w:hAnsi="Garamond"/>
          <w:color w:val="000000"/>
          <w:lang w:val="en-GB"/>
        </w:rPr>
        <w:t xml:space="preserve"> try – as an exercise within the philosophy of mind – to</w:t>
      </w:r>
      <w:r w:rsidR="00015C46" w:rsidRPr="00C152E0">
        <w:rPr>
          <w:rFonts w:ascii="Garamond" w:hAnsi="Garamond"/>
          <w:color w:val="000000"/>
          <w:lang w:val="en-GB"/>
        </w:rPr>
        <w:t xml:space="preserve"> </w:t>
      </w:r>
      <w:r w:rsidR="00E06A8E" w:rsidRPr="00C152E0">
        <w:rPr>
          <w:rFonts w:ascii="Garamond" w:hAnsi="Garamond"/>
          <w:color w:val="000000"/>
          <w:lang w:val="en-GB"/>
        </w:rPr>
        <w:t xml:space="preserve">consider what is at the </w:t>
      </w:r>
      <w:r>
        <w:rPr>
          <w:rFonts w:ascii="Garamond" w:hAnsi="Garamond"/>
          <w:color w:val="000000"/>
          <w:lang w:val="en-GB"/>
        </w:rPr>
        <w:t xml:space="preserve">phenomenological, </w:t>
      </w:r>
      <w:r w:rsidR="00015C46" w:rsidRPr="00C152E0">
        <w:rPr>
          <w:rFonts w:ascii="Garamond" w:hAnsi="Garamond"/>
          <w:color w:val="000000"/>
          <w:lang w:val="en-GB"/>
        </w:rPr>
        <w:t>explanatory</w:t>
      </w:r>
      <w:r w:rsidR="00212F7B" w:rsidRPr="00C152E0">
        <w:rPr>
          <w:rFonts w:ascii="Garamond" w:hAnsi="Garamond"/>
          <w:color w:val="000000"/>
          <w:lang w:val="en-GB"/>
        </w:rPr>
        <w:t>,</w:t>
      </w:r>
      <w:r w:rsidR="00015C46" w:rsidRPr="00C152E0">
        <w:rPr>
          <w:rFonts w:ascii="Garamond" w:hAnsi="Garamond"/>
          <w:color w:val="000000"/>
          <w:lang w:val="en-GB"/>
        </w:rPr>
        <w:t xml:space="preserve"> and </w:t>
      </w:r>
      <w:r w:rsidR="00212F7B" w:rsidRPr="00C152E0">
        <w:rPr>
          <w:rFonts w:ascii="Garamond" w:hAnsi="Garamond"/>
          <w:color w:val="000000"/>
          <w:lang w:val="en-GB"/>
        </w:rPr>
        <w:t>teleological</w:t>
      </w:r>
      <w:r w:rsidR="006A31A7" w:rsidRPr="00C152E0">
        <w:rPr>
          <w:rFonts w:ascii="Garamond" w:hAnsi="Garamond"/>
          <w:color w:val="000000"/>
          <w:lang w:val="en-GB"/>
        </w:rPr>
        <w:t>,</w:t>
      </w:r>
      <w:r w:rsidR="00015C46" w:rsidRPr="00C152E0">
        <w:rPr>
          <w:rFonts w:ascii="Garamond" w:hAnsi="Garamond"/>
          <w:color w:val="000000"/>
          <w:lang w:val="en-GB"/>
        </w:rPr>
        <w:t xml:space="preserve"> </w:t>
      </w:r>
      <w:r w:rsidR="00E06A8E" w:rsidRPr="00C152E0">
        <w:rPr>
          <w:rFonts w:ascii="Garamond" w:hAnsi="Garamond"/>
          <w:color w:val="000000"/>
          <w:lang w:val="en-GB"/>
        </w:rPr>
        <w:t xml:space="preserve">core of </w:t>
      </w:r>
      <w:r w:rsidR="00826782" w:rsidRPr="00C152E0">
        <w:rPr>
          <w:rFonts w:ascii="Garamond" w:hAnsi="Garamond"/>
          <w:color w:val="000000"/>
          <w:lang w:val="en-GB"/>
        </w:rPr>
        <w:t xml:space="preserve">the </w:t>
      </w:r>
      <w:r w:rsidR="00802044" w:rsidRPr="00C152E0">
        <w:rPr>
          <w:rFonts w:ascii="Garamond" w:hAnsi="Garamond"/>
          <w:color w:val="000000"/>
          <w:lang w:val="en-GB"/>
        </w:rPr>
        <w:t>human capacity for shame</w:t>
      </w:r>
      <w:r w:rsidR="00586CF0">
        <w:rPr>
          <w:rFonts w:ascii="Garamond" w:hAnsi="Garamond"/>
          <w:color w:val="000000"/>
          <w:lang w:val="en-GB"/>
        </w:rPr>
        <w:t>,</w:t>
      </w:r>
      <w:r w:rsidR="009332DD">
        <w:rPr>
          <w:rFonts w:ascii="Garamond" w:hAnsi="Garamond"/>
          <w:color w:val="000000"/>
          <w:lang w:val="en-GB"/>
        </w:rPr>
        <w:t xml:space="preserve"> understood as a </w:t>
      </w:r>
      <w:r w:rsidR="00586CF0">
        <w:rPr>
          <w:rFonts w:ascii="Garamond" w:hAnsi="Garamond"/>
          <w:color w:val="000000"/>
          <w:lang w:val="en-GB"/>
        </w:rPr>
        <w:t>affective psychological phenome</w:t>
      </w:r>
      <w:r w:rsidR="009332DD">
        <w:rPr>
          <w:rFonts w:ascii="Garamond" w:hAnsi="Garamond"/>
          <w:color w:val="000000"/>
          <w:lang w:val="en-GB"/>
        </w:rPr>
        <w:t xml:space="preserve">non. </w:t>
      </w:r>
    </w:p>
    <w:p w14:paraId="1CAA6A93" w14:textId="77777777" w:rsidR="00E06A8E" w:rsidRPr="00C152E0" w:rsidRDefault="00E06A8E" w:rsidP="002649E0">
      <w:pPr>
        <w:rPr>
          <w:rFonts w:ascii="Garamond" w:hAnsi="Garamond"/>
          <w:color w:val="000000"/>
          <w:lang w:val="en-GB"/>
        </w:rPr>
      </w:pPr>
    </w:p>
    <w:p w14:paraId="33CF4E8F" w14:textId="53B9AF2B" w:rsidR="00003120" w:rsidRPr="00C152E0" w:rsidRDefault="007E129E" w:rsidP="002649E0">
      <w:pPr>
        <w:rPr>
          <w:rFonts w:ascii="Garamond" w:hAnsi="Garamond"/>
          <w:color w:val="000000"/>
          <w:lang w:val="en-GB"/>
        </w:rPr>
      </w:pPr>
      <w:r w:rsidRPr="00C152E0">
        <w:rPr>
          <w:rFonts w:ascii="Garamond" w:hAnsi="Garamond"/>
          <w:color w:val="000000"/>
          <w:lang w:val="en-GB"/>
        </w:rPr>
        <w:t xml:space="preserve">In this paper, </w:t>
      </w:r>
      <w:r w:rsidR="00637C74" w:rsidRPr="00C152E0">
        <w:rPr>
          <w:rFonts w:ascii="Garamond" w:hAnsi="Garamond"/>
          <w:color w:val="000000"/>
          <w:lang w:val="en-GB"/>
        </w:rPr>
        <w:t xml:space="preserve">I want to </w:t>
      </w:r>
      <w:r w:rsidR="00015C46" w:rsidRPr="00C152E0">
        <w:rPr>
          <w:rFonts w:ascii="Garamond" w:hAnsi="Garamond"/>
          <w:color w:val="000000"/>
          <w:lang w:val="en-GB"/>
        </w:rPr>
        <w:t xml:space="preserve">argue that the adverse self-evaluation model is right to think that there is a negative aspect of shame </w:t>
      </w:r>
      <w:r w:rsidR="008F1AB3" w:rsidRPr="00C152E0">
        <w:rPr>
          <w:rFonts w:ascii="Garamond" w:hAnsi="Garamond"/>
          <w:color w:val="000000"/>
          <w:lang w:val="en-GB"/>
        </w:rPr>
        <w:t xml:space="preserve">at the core of our notion of shame, </w:t>
      </w:r>
      <w:r w:rsidR="00015C46" w:rsidRPr="00C152E0">
        <w:rPr>
          <w:rFonts w:ascii="Garamond" w:hAnsi="Garamond"/>
          <w:color w:val="000000"/>
          <w:lang w:val="en-GB"/>
        </w:rPr>
        <w:t xml:space="preserve">over above </w:t>
      </w:r>
      <w:r w:rsidR="008F1AB3" w:rsidRPr="00C152E0">
        <w:rPr>
          <w:rFonts w:ascii="Garamond" w:hAnsi="Garamond"/>
          <w:color w:val="000000"/>
          <w:lang w:val="en-GB"/>
        </w:rPr>
        <w:t xml:space="preserve">that of </w:t>
      </w:r>
      <w:r w:rsidR="00015C46" w:rsidRPr="00C152E0">
        <w:rPr>
          <w:rFonts w:ascii="Garamond" w:hAnsi="Garamond"/>
          <w:i/>
          <w:color w:val="000000"/>
          <w:lang w:val="en-GB"/>
        </w:rPr>
        <w:t>mere</w:t>
      </w:r>
      <w:r w:rsidR="00015C46" w:rsidRPr="00C152E0">
        <w:rPr>
          <w:rFonts w:ascii="Garamond" w:hAnsi="Garamond"/>
          <w:color w:val="000000"/>
          <w:lang w:val="en-GB"/>
        </w:rPr>
        <w:t xml:space="preserve"> exposure, but that they are wrong to assume that that negative aspect </w:t>
      </w:r>
      <w:r w:rsidRPr="00C152E0">
        <w:rPr>
          <w:rFonts w:ascii="Garamond" w:hAnsi="Garamond"/>
          <w:color w:val="000000"/>
          <w:lang w:val="en-GB"/>
        </w:rPr>
        <w:t xml:space="preserve">should be understood </w:t>
      </w:r>
      <w:r w:rsidR="008F1AB3" w:rsidRPr="00C152E0">
        <w:rPr>
          <w:rFonts w:ascii="Garamond" w:hAnsi="Garamond"/>
          <w:color w:val="000000"/>
          <w:lang w:val="en-GB"/>
        </w:rPr>
        <w:t xml:space="preserve">only </w:t>
      </w:r>
      <w:r w:rsidRPr="00C152E0">
        <w:rPr>
          <w:rFonts w:ascii="Garamond" w:hAnsi="Garamond"/>
          <w:color w:val="000000"/>
          <w:lang w:val="en-GB"/>
        </w:rPr>
        <w:t xml:space="preserve">as </w:t>
      </w:r>
      <w:r w:rsidR="00015C46" w:rsidRPr="00C152E0">
        <w:rPr>
          <w:rFonts w:ascii="Garamond" w:hAnsi="Garamond"/>
          <w:color w:val="000000"/>
          <w:lang w:val="en-GB"/>
        </w:rPr>
        <w:t xml:space="preserve">self-construal as </w:t>
      </w:r>
      <w:r w:rsidR="00015C46" w:rsidRPr="00C152E0">
        <w:rPr>
          <w:rFonts w:ascii="Garamond" w:hAnsi="Garamond"/>
          <w:i/>
          <w:color w:val="000000"/>
          <w:lang w:val="en-GB"/>
        </w:rPr>
        <w:t>bad</w:t>
      </w:r>
      <w:r w:rsidRPr="00C152E0">
        <w:rPr>
          <w:rFonts w:ascii="Garamond" w:hAnsi="Garamond"/>
          <w:color w:val="000000"/>
          <w:lang w:val="en-GB"/>
        </w:rPr>
        <w:t xml:space="preserve">. On my understanding of shame the </w:t>
      </w:r>
      <w:r w:rsidR="00E669F5" w:rsidRPr="00C152E0">
        <w:rPr>
          <w:rFonts w:ascii="Garamond" w:hAnsi="Garamond"/>
          <w:color w:val="000000"/>
          <w:lang w:val="en-GB"/>
        </w:rPr>
        <w:t xml:space="preserve">mere </w:t>
      </w:r>
      <w:r w:rsidRPr="00C152E0">
        <w:rPr>
          <w:rFonts w:ascii="Garamond" w:hAnsi="Garamond"/>
          <w:color w:val="000000"/>
          <w:lang w:val="en-GB"/>
        </w:rPr>
        <w:t xml:space="preserve">exposure model is right to take social, or interpersonal, self-consciousness to be at the core of shame, but </w:t>
      </w:r>
      <w:r w:rsidR="00802044" w:rsidRPr="00C152E0">
        <w:rPr>
          <w:rFonts w:ascii="Garamond" w:hAnsi="Garamond"/>
          <w:color w:val="000000"/>
          <w:lang w:val="en-GB"/>
        </w:rPr>
        <w:t xml:space="preserve">it </w:t>
      </w:r>
      <w:r w:rsidRPr="00C152E0">
        <w:rPr>
          <w:rFonts w:ascii="Garamond" w:hAnsi="Garamond"/>
          <w:color w:val="000000"/>
          <w:lang w:val="en-GB"/>
        </w:rPr>
        <w:t>fail</w:t>
      </w:r>
      <w:r w:rsidR="00802044" w:rsidRPr="00C152E0">
        <w:rPr>
          <w:rFonts w:ascii="Garamond" w:hAnsi="Garamond"/>
          <w:color w:val="000000"/>
          <w:lang w:val="en-GB"/>
        </w:rPr>
        <w:t>s</w:t>
      </w:r>
      <w:r w:rsidRPr="00C152E0">
        <w:rPr>
          <w:rFonts w:ascii="Garamond" w:hAnsi="Garamond"/>
          <w:color w:val="000000"/>
          <w:lang w:val="en-GB"/>
        </w:rPr>
        <w:t xml:space="preserve"> to give us a story about the negative valance inherit to shame. </w:t>
      </w:r>
    </w:p>
    <w:p w14:paraId="75DFC9F4" w14:textId="77777777" w:rsidR="00003120" w:rsidRPr="00C152E0" w:rsidRDefault="00003120" w:rsidP="002649E0">
      <w:pPr>
        <w:rPr>
          <w:rFonts w:ascii="Garamond" w:hAnsi="Garamond"/>
          <w:color w:val="000000"/>
          <w:lang w:val="en-GB"/>
        </w:rPr>
      </w:pPr>
    </w:p>
    <w:p w14:paraId="1E8FC2C5" w14:textId="7E4752B9" w:rsidR="003077D0" w:rsidRDefault="00802044" w:rsidP="002649E0">
      <w:pPr>
        <w:rPr>
          <w:rFonts w:ascii="Garamond" w:hAnsi="Garamond"/>
          <w:i/>
          <w:color w:val="000000"/>
          <w:lang w:val="en-GB"/>
        </w:rPr>
      </w:pPr>
      <w:r w:rsidRPr="00C152E0">
        <w:rPr>
          <w:rFonts w:ascii="Garamond" w:hAnsi="Garamond"/>
          <w:color w:val="000000"/>
          <w:lang w:val="en-GB"/>
        </w:rPr>
        <w:t xml:space="preserve">I want to make a case for seeing shame as a </w:t>
      </w:r>
      <w:r w:rsidRPr="00C152E0">
        <w:rPr>
          <w:rFonts w:ascii="Garamond" w:hAnsi="Garamond"/>
          <w:i/>
          <w:color w:val="000000"/>
          <w:lang w:val="en-GB"/>
        </w:rPr>
        <w:t>form</w:t>
      </w:r>
      <w:r w:rsidRPr="00C152E0">
        <w:rPr>
          <w:rFonts w:ascii="Garamond" w:hAnsi="Garamond"/>
          <w:color w:val="000000"/>
          <w:lang w:val="en-GB"/>
        </w:rPr>
        <w:t xml:space="preserve"> of self-consciousness – in particular, a form of interpersonal self-consciousness</w:t>
      </w:r>
      <w:r w:rsidR="00377123" w:rsidRPr="00C152E0">
        <w:rPr>
          <w:rFonts w:ascii="Garamond" w:hAnsi="Garamond"/>
          <w:color w:val="000000"/>
          <w:lang w:val="en-GB"/>
        </w:rPr>
        <w:t xml:space="preserve"> – and to offer a structure for understanding such consciousness.</w:t>
      </w:r>
      <w:r w:rsidR="00377123" w:rsidRPr="00C152E0">
        <w:rPr>
          <w:rStyle w:val="FootnoteReference"/>
          <w:rFonts w:ascii="Garamond" w:hAnsi="Garamond"/>
          <w:color w:val="000000"/>
          <w:lang w:val="en-GB"/>
        </w:rPr>
        <w:footnoteReference w:id="4"/>
      </w:r>
      <w:r w:rsidRPr="00C152E0">
        <w:rPr>
          <w:rFonts w:ascii="Garamond" w:hAnsi="Garamond"/>
          <w:color w:val="000000"/>
          <w:lang w:val="en-GB"/>
        </w:rPr>
        <w:t xml:space="preserve"> At the core of a feeling of shame is our consciousness of ourselves, as ourselves, with a consciousness that we </w:t>
      </w:r>
      <w:r w:rsidR="007905C1" w:rsidRPr="00C152E0">
        <w:rPr>
          <w:rFonts w:ascii="Garamond" w:hAnsi="Garamond"/>
          <w:color w:val="000000"/>
          <w:lang w:val="en-GB"/>
        </w:rPr>
        <w:t>are candidates for</w:t>
      </w:r>
      <w:r w:rsidR="00377123" w:rsidRPr="00C152E0">
        <w:rPr>
          <w:rFonts w:ascii="Garamond" w:hAnsi="Garamond"/>
          <w:color w:val="000000"/>
          <w:lang w:val="en-GB"/>
        </w:rPr>
        <w:t>, or subjects of,</w:t>
      </w:r>
      <w:r w:rsidR="007905C1" w:rsidRPr="00C152E0">
        <w:rPr>
          <w:rFonts w:ascii="Garamond" w:hAnsi="Garamond"/>
          <w:color w:val="000000"/>
          <w:lang w:val="en-GB"/>
        </w:rPr>
        <w:t xml:space="preserve"> </w:t>
      </w:r>
      <w:r w:rsidRPr="00C152E0">
        <w:rPr>
          <w:rFonts w:ascii="Garamond" w:hAnsi="Garamond"/>
          <w:color w:val="000000"/>
          <w:lang w:val="en-GB"/>
        </w:rPr>
        <w:t>the evalua</w:t>
      </w:r>
      <w:r w:rsidR="008F1AB3" w:rsidRPr="00C152E0">
        <w:rPr>
          <w:rFonts w:ascii="Garamond" w:hAnsi="Garamond"/>
          <w:color w:val="000000"/>
          <w:lang w:val="en-GB"/>
        </w:rPr>
        <w:t>tive</w:t>
      </w:r>
      <w:r w:rsidRPr="00C152E0">
        <w:rPr>
          <w:rFonts w:ascii="Garamond" w:hAnsi="Garamond"/>
          <w:color w:val="000000"/>
          <w:lang w:val="en-GB"/>
        </w:rPr>
        <w:t xml:space="preserve"> attention of another. </w:t>
      </w:r>
      <w:r w:rsidR="007D4C13" w:rsidRPr="00C152E0">
        <w:rPr>
          <w:rFonts w:ascii="Garamond" w:hAnsi="Garamond"/>
          <w:color w:val="000000"/>
          <w:lang w:val="en-GB"/>
        </w:rPr>
        <w:t xml:space="preserve">Moreover, it is </w:t>
      </w:r>
      <w:r w:rsidRPr="00C152E0">
        <w:rPr>
          <w:rFonts w:ascii="Garamond" w:hAnsi="Garamond"/>
          <w:color w:val="000000"/>
          <w:lang w:val="en-GB"/>
        </w:rPr>
        <w:t xml:space="preserve">form of self-consciousness that has a particular </w:t>
      </w:r>
      <w:r w:rsidR="007D4C13" w:rsidRPr="00C152E0">
        <w:rPr>
          <w:rFonts w:ascii="Garamond" w:hAnsi="Garamond"/>
          <w:color w:val="000000"/>
          <w:lang w:val="en-GB"/>
        </w:rPr>
        <w:t xml:space="preserve">negative </w:t>
      </w:r>
      <w:r w:rsidRPr="00C152E0">
        <w:rPr>
          <w:rFonts w:ascii="Garamond" w:hAnsi="Garamond"/>
          <w:color w:val="000000"/>
          <w:lang w:val="en-GB"/>
        </w:rPr>
        <w:t xml:space="preserve">social valence; </w:t>
      </w:r>
      <w:r w:rsidR="007905C1" w:rsidRPr="00C152E0">
        <w:rPr>
          <w:rFonts w:ascii="Garamond" w:hAnsi="Garamond"/>
          <w:color w:val="000000"/>
          <w:lang w:val="en-GB"/>
        </w:rPr>
        <w:t xml:space="preserve">in its central case </w:t>
      </w:r>
      <w:r w:rsidRPr="00C152E0">
        <w:rPr>
          <w:rFonts w:ascii="Garamond" w:hAnsi="Garamond"/>
          <w:color w:val="000000"/>
          <w:lang w:val="en-GB"/>
        </w:rPr>
        <w:t>to feel shame is to be</w:t>
      </w:r>
      <w:r w:rsidR="002144A5" w:rsidRPr="00C152E0">
        <w:rPr>
          <w:rFonts w:ascii="Garamond" w:hAnsi="Garamond"/>
          <w:color w:val="000000"/>
          <w:lang w:val="en-GB"/>
        </w:rPr>
        <w:t xml:space="preserve"> consc</w:t>
      </w:r>
      <w:r w:rsidR="006B14EC" w:rsidRPr="00C152E0">
        <w:rPr>
          <w:rFonts w:ascii="Garamond" w:hAnsi="Garamond"/>
          <w:color w:val="000000"/>
          <w:lang w:val="en-GB"/>
        </w:rPr>
        <w:t>ious</w:t>
      </w:r>
      <w:r w:rsidR="007905C1" w:rsidRPr="00C152E0">
        <w:rPr>
          <w:rFonts w:ascii="Garamond" w:hAnsi="Garamond"/>
          <w:color w:val="000000"/>
          <w:lang w:val="en-GB"/>
        </w:rPr>
        <w:t xml:space="preserve"> </w:t>
      </w:r>
      <w:r w:rsidRPr="00C152E0">
        <w:rPr>
          <w:rFonts w:ascii="Garamond" w:hAnsi="Garamond"/>
          <w:color w:val="000000"/>
          <w:lang w:val="en-GB"/>
        </w:rPr>
        <w:t>of oneself as ‘d</w:t>
      </w:r>
      <w:r w:rsidR="007109D8" w:rsidRPr="00C152E0">
        <w:rPr>
          <w:rFonts w:ascii="Garamond" w:hAnsi="Garamond"/>
          <w:color w:val="000000"/>
          <w:lang w:val="en-GB"/>
        </w:rPr>
        <w:t>iminished</w:t>
      </w:r>
      <w:r w:rsidRPr="00C152E0">
        <w:rPr>
          <w:rFonts w:ascii="Garamond" w:hAnsi="Garamond"/>
          <w:color w:val="000000"/>
          <w:lang w:val="en-GB"/>
        </w:rPr>
        <w:t xml:space="preserve">’ by the </w:t>
      </w:r>
      <w:r w:rsidR="007D4C13" w:rsidRPr="00C152E0">
        <w:rPr>
          <w:rFonts w:ascii="Garamond" w:hAnsi="Garamond"/>
          <w:i/>
          <w:color w:val="000000"/>
          <w:lang w:val="en-GB"/>
        </w:rPr>
        <w:t>social group</w:t>
      </w:r>
      <w:r w:rsidR="007D4C13" w:rsidRPr="00C152E0">
        <w:rPr>
          <w:rFonts w:ascii="Garamond" w:hAnsi="Garamond"/>
          <w:color w:val="000000"/>
          <w:lang w:val="en-GB"/>
        </w:rPr>
        <w:t xml:space="preserve"> of which one is a part</w:t>
      </w:r>
      <w:r w:rsidRPr="00C152E0">
        <w:rPr>
          <w:rFonts w:ascii="Garamond" w:hAnsi="Garamond"/>
          <w:color w:val="000000"/>
          <w:lang w:val="en-GB"/>
        </w:rPr>
        <w:t xml:space="preserve">, and so be diminished in </w:t>
      </w:r>
      <w:r w:rsidR="00D214C5">
        <w:rPr>
          <w:rFonts w:ascii="Garamond" w:hAnsi="Garamond"/>
          <w:i/>
          <w:color w:val="000000"/>
          <w:lang w:val="en-GB"/>
        </w:rPr>
        <w:t xml:space="preserve">social </w:t>
      </w:r>
      <w:proofErr w:type="spellStart"/>
      <w:r w:rsidR="00D214C5">
        <w:rPr>
          <w:rFonts w:ascii="Garamond" w:hAnsi="Garamond"/>
          <w:i/>
          <w:color w:val="000000"/>
          <w:lang w:val="en-GB"/>
        </w:rPr>
        <w:t>magntitude</w:t>
      </w:r>
      <w:proofErr w:type="spellEnd"/>
      <w:r w:rsidRPr="00C152E0">
        <w:rPr>
          <w:rFonts w:ascii="Garamond" w:hAnsi="Garamond"/>
          <w:color w:val="000000"/>
          <w:lang w:val="en-GB"/>
        </w:rPr>
        <w:t xml:space="preserve">. </w:t>
      </w:r>
      <w:r w:rsidR="009F1081" w:rsidRPr="00C152E0">
        <w:rPr>
          <w:rFonts w:ascii="Garamond" w:hAnsi="Garamond"/>
          <w:color w:val="000000"/>
          <w:lang w:val="en-GB"/>
        </w:rPr>
        <w:t xml:space="preserve">We can call this the </w:t>
      </w:r>
      <w:r w:rsidR="009F1081" w:rsidRPr="00C152E0">
        <w:rPr>
          <w:rFonts w:ascii="Garamond" w:hAnsi="Garamond"/>
          <w:i/>
          <w:color w:val="000000"/>
          <w:lang w:val="en-GB"/>
        </w:rPr>
        <w:t xml:space="preserve">Social Diminution Model. </w:t>
      </w:r>
    </w:p>
    <w:p w14:paraId="359FF09A" w14:textId="77777777" w:rsidR="00B633CE" w:rsidRPr="00C152E0" w:rsidRDefault="00B633CE" w:rsidP="002649E0">
      <w:pPr>
        <w:rPr>
          <w:rFonts w:ascii="Garamond" w:hAnsi="Garamond"/>
          <w:i/>
          <w:color w:val="000000"/>
          <w:lang w:val="en-GB"/>
        </w:rPr>
      </w:pPr>
    </w:p>
    <w:p w14:paraId="21D126AC" w14:textId="354C2368" w:rsidR="003077D0" w:rsidRDefault="00B633CE" w:rsidP="002649E0">
      <w:pPr>
        <w:rPr>
          <w:rFonts w:ascii="Garamond" w:hAnsi="Garamond" w:cs="Times"/>
        </w:rPr>
      </w:pPr>
      <w:r w:rsidRPr="00D214C5">
        <w:rPr>
          <w:rFonts w:ascii="Garamond" w:hAnsi="Garamond"/>
        </w:rPr>
        <w:t xml:space="preserve">To some extent it is a decision </w:t>
      </w:r>
      <w:r w:rsidR="009332DD">
        <w:rPr>
          <w:rFonts w:ascii="Garamond" w:hAnsi="Garamond"/>
        </w:rPr>
        <w:t xml:space="preserve">whether </w:t>
      </w:r>
      <w:r w:rsidRPr="00D214C5">
        <w:rPr>
          <w:rFonts w:ascii="Garamond" w:hAnsi="Garamond"/>
        </w:rPr>
        <w:t>to call only consciousness of diminution</w:t>
      </w:r>
      <w:r w:rsidR="00621F8C">
        <w:rPr>
          <w:rFonts w:ascii="Garamond" w:hAnsi="Garamond"/>
        </w:rPr>
        <w:t xml:space="preserve"> </w:t>
      </w:r>
      <w:r w:rsidRPr="00D214C5">
        <w:rPr>
          <w:rFonts w:ascii="Garamond" w:hAnsi="Garamond"/>
        </w:rPr>
        <w:t xml:space="preserve">shame, </w:t>
      </w:r>
      <w:r w:rsidR="009332DD">
        <w:rPr>
          <w:rFonts w:ascii="Garamond" w:hAnsi="Garamond"/>
        </w:rPr>
        <w:t xml:space="preserve">or </w:t>
      </w:r>
      <w:r w:rsidRPr="00D214C5">
        <w:rPr>
          <w:rFonts w:ascii="Garamond" w:hAnsi="Garamond"/>
        </w:rPr>
        <w:t>consciousne</w:t>
      </w:r>
      <w:r>
        <w:rPr>
          <w:rFonts w:ascii="Garamond" w:hAnsi="Garamond"/>
        </w:rPr>
        <w:t xml:space="preserve">ss of all change in social magnitude </w:t>
      </w:r>
      <w:r w:rsidR="00621F8C">
        <w:rPr>
          <w:rFonts w:ascii="Garamond" w:hAnsi="Garamond"/>
        </w:rPr>
        <w:t>– including an increase</w:t>
      </w:r>
      <w:r w:rsidRPr="00D214C5">
        <w:rPr>
          <w:rFonts w:ascii="Garamond" w:hAnsi="Garamond"/>
        </w:rPr>
        <w:t>. Heller (1982, p.2</w:t>
      </w:r>
      <w:r>
        <w:rPr>
          <w:rFonts w:ascii="Garamond" w:hAnsi="Garamond"/>
        </w:rPr>
        <w:t>15) takes shame to be a feeling</w:t>
      </w:r>
      <w:r w:rsidRPr="00D214C5">
        <w:rPr>
          <w:rFonts w:ascii="Garamond" w:hAnsi="Garamond"/>
        </w:rPr>
        <w:t xml:space="preserve"> that </w:t>
      </w:r>
      <w:r>
        <w:rPr>
          <w:rFonts w:ascii="Garamond" w:hAnsi="Garamond"/>
          <w:i/>
        </w:rPr>
        <w:t xml:space="preserve">is </w:t>
      </w:r>
      <w:r w:rsidR="009332DD">
        <w:rPr>
          <w:rFonts w:ascii="Garamond" w:hAnsi="Garamond"/>
        </w:rPr>
        <w:t>the ‘</w:t>
      </w:r>
      <w:r w:rsidRPr="00D214C5">
        <w:rPr>
          <w:rFonts w:ascii="Garamond" w:hAnsi="Garamond"/>
        </w:rPr>
        <w:t xml:space="preserve">involvement of </w:t>
      </w:r>
      <w:r w:rsidRPr="00D214C5">
        <w:rPr>
          <w:rFonts w:ascii="Garamond" w:hAnsi="Garamond" w:cs="Times"/>
        </w:rPr>
        <w:t xml:space="preserve">persons in the judgement </w:t>
      </w:r>
      <w:r w:rsidR="009332DD">
        <w:rPr>
          <w:rFonts w:ascii="Garamond" w:hAnsi="Garamond" w:cs="Times"/>
        </w:rPr>
        <w:t>of authorities on human conduct’</w:t>
      </w:r>
      <w:r w:rsidRPr="00D214C5">
        <w:rPr>
          <w:rFonts w:ascii="Garamond" w:hAnsi="Garamond" w:cs="Times"/>
        </w:rPr>
        <w:t xml:space="preserve"> </w:t>
      </w:r>
      <w:r w:rsidR="009332DD">
        <w:rPr>
          <w:rFonts w:ascii="Garamond" w:hAnsi="Garamond"/>
        </w:rPr>
        <w:t>where ‘</w:t>
      </w:r>
      <w:r w:rsidRPr="00D214C5">
        <w:rPr>
          <w:rFonts w:ascii="Garamond" w:hAnsi="Garamond" w:cs="Times"/>
        </w:rPr>
        <w:t>authorities can approve as well as disapprove</w:t>
      </w:r>
      <w:r w:rsidR="009332DD">
        <w:rPr>
          <w:rFonts w:ascii="Garamond" w:hAnsi="Garamond" w:cs="Times"/>
        </w:rPr>
        <w:t>’</w:t>
      </w:r>
      <w:r>
        <w:rPr>
          <w:rFonts w:ascii="Garamond" w:hAnsi="Garamond" w:cs="Times"/>
        </w:rPr>
        <w:t>. She,</w:t>
      </w:r>
      <w:r w:rsidRPr="00D214C5">
        <w:rPr>
          <w:rFonts w:ascii="Garamond" w:hAnsi="Garamond" w:cs="Times"/>
        </w:rPr>
        <w:t xml:space="preserve"> thereby</w:t>
      </w:r>
      <w:r>
        <w:rPr>
          <w:rFonts w:ascii="Garamond" w:hAnsi="Garamond" w:cs="Times"/>
        </w:rPr>
        <w:t>,</w:t>
      </w:r>
      <w:r w:rsidR="009332DD">
        <w:rPr>
          <w:rFonts w:ascii="Garamond" w:hAnsi="Garamond" w:cs="Times"/>
        </w:rPr>
        <w:t xml:space="preserve"> includes the ‘</w:t>
      </w:r>
      <w:r w:rsidRPr="00D214C5">
        <w:rPr>
          <w:rFonts w:ascii="Garamond" w:hAnsi="Garamond" w:cs="Times"/>
        </w:rPr>
        <w:t xml:space="preserve">highly pleasant feeling, and when we </w:t>
      </w:r>
      <w:r w:rsidR="009332DD">
        <w:rPr>
          <w:rFonts w:ascii="Garamond" w:hAnsi="Garamond" w:cs="Times"/>
        </w:rPr>
        <w:t>are praised in public and…blush’</w:t>
      </w:r>
      <w:r>
        <w:rPr>
          <w:rFonts w:ascii="Garamond" w:hAnsi="Garamond" w:cs="Times"/>
        </w:rPr>
        <w:t xml:space="preserve"> as a feeling of shame</w:t>
      </w:r>
      <w:r w:rsidRPr="00D214C5">
        <w:rPr>
          <w:rFonts w:ascii="Garamond" w:hAnsi="Garamond" w:cs="Times"/>
        </w:rPr>
        <w:t>.</w:t>
      </w:r>
      <w:r>
        <w:rPr>
          <w:rFonts w:ascii="Garamond" w:hAnsi="Garamond" w:cs="Times"/>
        </w:rPr>
        <w:t xml:space="preserve"> I would call such a feeling pride, or </w:t>
      </w:r>
      <w:r w:rsidR="00621F8C">
        <w:rPr>
          <w:rFonts w:ascii="Garamond" w:hAnsi="Garamond" w:cs="Times"/>
        </w:rPr>
        <w:t xml:space="preserve">embarrassment, but the point may </w:t>
      </w:r>
      <w:r>
        <w:rPr>
          <w:rFonts w:ascii="Garamond" w:hAnsi="Garamond" w:cs="Times"/>
        </w:rPr>
        <w:t>not a deep one.</w:t>
      </w:r>
      <w:r w:rsidR="00621F8C">
        <w:rPr>
          <w:rFonts w:ascii="Garamond" w:hAnsi="Garamond" w:cs="Times"/>
        </w:rPr>
        <w:t xml:space="preserve"> If we had a positive </w:t>
      </w:r>
      <w:r w:rsidR="009332DD">
        <w:rPr>
          <w:rFonts w:ascii="Garamond" w:hAnsi="Garamond" w:cs="Times"/>
        </w:rPr>
        <w:t xml:space="preserve">evidence </w:t>
      </w:r>
      <w:r w:rsidR="00621F8C">
        <w:rPr>
          <w:rFonts w:ascii="Garamond" w:hAnsi="Garamond" w:cs="Times"/>
        </w:rPr>
        <w:t xml:space="preserve">that </w:t>
      </w:r>
      <w:r>
        <w:rPr>
          <w:rFonts w:ascii="Garamond" w:hAnsi="Garamond" w:cs="Times"/>
        </w:rPr>
        <w:t xml:space="preserve">the capacity to track </w:t>
      </w:r>
      <w:r w:rsidR="00621F8C">
        <w:rPr>
          <w:rFonts w:ascii="Garamond" w:hAnsi="Garamond" w:cs="Times"/>
        </w:rPr>
        <w:t xml:space="preserve">negative social evaluations – </w:t>
      </w:r>
      <w:r>
        <w:rPr>
          <w:rFonts w:ascii="Garamond" w:hAnsi="Garamond" w:cs="Times"/>
        </w:rPr>
        <w:t>disapproval</w:t>
      </w:r>
      <w:r w:rsidR="00621F8C">
        <w:rPr>
          <w:rFonts w:ascii="Garamond" w:hAnsi="Garamond" w:cs="Times"/>
        </w:rPr>
        <w:t xml:space="preserve">s – and </w:t>
      </w:r>
      <w:r>
        <w:rPr>
          <w:rFonts w:ascii="Garamond" w:hAnsi="Garamond" w:cs="Times"/>
        </w:rPr>
        <w:t xml:space="preserve">the capacity to track </w:t>
      </w:r>
      <w:r w:rsidR="00621F8C">
        <w:rPr>
          <w:rFonts w:ascii="Garamond" w:hAnsi="Garamond" w:cs="Times"/>
        </w:rPr>
        <w:t xml:space="preserve">positive social evaluations – </w:t>
      </w:r>
      <w:r>
        <w:rPr>
          <w:rFonts w:ascii="Garamond" w:hAnsi="Garamond" w:cs="Times"/>
        </w:rPr>
        <w:t>approval</w:t>
      </w:r>
      <w:r w:rsidR="00621F8C">
        <w:rPr>
          <w:rFonts w:ascii="Garamond" w:hAnsi="Garamond" w:cs="Times"/>
        </w:rPr>
        <w:t xml:space="preserve">s – were the same, or symmetric, capacities then that might give us a reason for using one label to cover our consciousness of our changing social magnitudes. However, </w:t>
      </w:r>
      <w:r w:rsidR="009332DD">
        <w:rPr>
          <w:rFonts w:ascii="Garamond" w:hAnsi="Garamond" w:cs="Times"/>
        </w:rPr>
        <w:t xml:space="preserve">as far as I know we have no such evidence. Indeed, it is probable, since the costs of misreading </w:t>
      </w:r>
      <w:r w:rsidR="00586CF0">
        <w:rPr>
          <w:rFonts w:ascii="Garamond" w:hAnsi="Garamond" w:cs="Times"/>
        </w:rPr>
        <w:t xml:space="preserve">disapproval and approval in different kinds of context are likely to vary that we have distinct ways of deploying our attention to negative and positive social evaluations. </w:t>
      </w:r>
    </w:p>
    <w:p w14:paraId="0C34CDAB" w14:textId="77777777" w:rsidR="00B633CE" w:rsidRPr="00C152E0" w:rsidRDefault="00B633CE" w:rsidP="002649E0">
      <w:pPr>
        <w:rPr>
          <w:rFonts w:ascii="Garamond" w:hAnsi="Garamond"/>
          <w:color w:val="000000"/>
          <w:lang w:val="en-GB"/>
        </w:rPr>
      </w:pPr>
    </w:p>
    <w:p w14:paraId="133CE8F1" w14:textId="18001BE8" w:rsidR="00A263F6" w:rsidRPr="00C152E0" w:rsidRDefault="00A263F6" w:rsidP="002649E0">
      <w:pPr>
        <w:rPr>
          <w:rFonts w:ascii="Garamond" w:hAnsi="Garamond"/>
          <w:color w:val="000000"/>
          <w:lang w:val="en-GB"/>
        </w:rPr>
      </w:pPr>
      <w:r w:rsidRPr="00C152E0">
        <w:rPr>
          <w:rFonts w:ascii="Garamond" w:hAnsi="Garamond"/>
          <w:color w:val="000000"/>
          <w:lang w:val="en-GB"/>
        </w:rPr>
        <w:t xml:space="preserve">I will come back </w:t>
      </w:r>
      <w:r w:rsidR="00586CF0">
        <w:rPr>
          <w:rFonts w:ascii="Garamond" w:hAnsi="Garamond"/>
          <w:color w:val="000000"/>
          <w:lang w:val="en-GB"/>
        </w:rPr>
        <w:t xml:space="preserve">to set out a framework for the Social Diminution Model </w:t>
      </w:r>
      <w:r w:rsidRPr="00C152E0">
        <w:rPr>
          <w:rFonts w:ascii="Garamond" w:hAnsi="Garamond"/>
          <w:color w:val="000000"/>
          <w:lang w:val="en-GB"/>
        </w:rPr>
        <w:t>in the final section of this paper but let me make a few things clear</w:t>
      </w:r>
      <w:r w:rsidR="001400DF">
        <w:rPr>
          <w:rFonts w:ascii="Garamond" w:hAnsi="Garamond"/>
          <w:color w:val="000000"/>
          <w:lang w:val="en-GB"/>
        </w:rPr>
        <w:t xml:space="preserve"> now</w:t>
      </w:r>
      <w:r w:rsidRPr="00C152E0">
        <w:rPr>
          <w:rFonts w:ascii="Garamond" w:hAnsi="Garamond"/>
          <w:color w:val="000000"/>
          <w:lang w:val="en-GB"/>
        </w:rPr>
        <w:t xml:space="preserve">. </w:t>
      </w:r>
    </w:p>
    <w:p w14:paraId="64461A96" w14:textId="7B3CB485" w:rsidR="00A263F6" w:rsidRPr="00C152E0" w:rsidRDefault="00A263F6" w:rsidP="002649E0">
      <w:pPr>
        <w:rPr>
          <w:rFonts w:ascii="Garamond" w:hAnsi="Garamond"/>
          <w:color w:val="000000"/>
          <w:lang w:val="en-GB"/>
        </w:rPr>
      </w:pPr>
    </w:p>
    <w:p w14:paraId="438D2375" w14:textId="00078902" w:rsidR="001400DF" w:rsidRPr="001400DF" w:rsidRDefault="00A263F6" w:rsidP="00D214C5">
      <w:pPr>
        <w:widowControl w:val="0"/>
        <w:autoSpaceDE w:val="0"/>
        <w:autoSpaceDN w:val="0"/>
        <w:adjustRightInd w:val="0"/>
        <w:spacing w:after="240" w:line="260" w:lineRule="atLeast"/>
        <w:rPr>
          <w:rFonts w:ascii="Garamond" w:hAnsi="Garamond" w:cs="Times"/>
        </w:rPr>
      </w:pPr>
      <w:r w:rsidRPr="00C152E0">
        <w:rPr>
          <w:rFonts w:ascii="Garamond" w:hAnsi="Garamond"/>
          <w:color w:val="000000"/>
          <w:lang w:val="en-GB"/>
        </w:rPr>
        <w:t>By</w:t>
      </w:r>
      <w:r w:rsidR="007D4C13" w:rsidRPr="00C152E0">
        <w:rPr>
          <w:rFonts w:ascii="Garamond" w:hAnsi="Garamond"/>
          <w:color w:val="000000"/>
          <w:lang w:val="en-GB"/>
        </w:rPr>
        <w:t xml:space="preserve"> </w:t>
      </w:r>
      <w:r w:rsidR="00813112" w:rsidRPr="00C152E0">
        <w:rPr>
          <w:rFonts w:ascii="Garamond" w:hAnsi="Garamond"/>
          <w:color w:val="000000"/>
          <w:lang w:val="en-GB"/>
        </w:rPr>
        <w:t>‘</w:t>
      </w:r>
      <w:r w:rsidR="007D4C13" w:rsidRPr="00C152E0">
        <w:rPr>
          <w:rFonts w:ascii="Garamond" w:hAnsi="Garamond"/>
          <w:color w:val="000000"/>
          <w:lang w:val="en-GB"/>
        </w:rPr>
        <w:t>social group of which one is a part</w:t>
      </w:r>
      <w:r w:rsidR="00813112" w:rsidRPr="00C152E0">
        <w:rPr>
          <w:rFonts w:ascii="Garamond" w:hAnsi="Garamond"/>
          <w:color w:val="000000"/>
          <w:lang w:val="en-GB"/>
        </w:rPr>
        <w:t>’</w:t>
      </w:r>
      <w:r w:rsidR="007D4C13" w:rsidRPr="00C152E0">
        <w:rPr>
          <w:rFonts w:ascii="Garamond" w:hAnsi="Garamond"/>
          <w:color w:val="000000"/>
          <w:lang w:val="en-GB"/>
        </w:rPr>
        <w:t xml:space="preserve"> I mean the </w:t>
      </w:r>
      <w:r w:rsidRPr="00C152E0">
        <w:rPr>
          <w:rFonts w:ascii="Garamond" w:hAnsi="Garamond"/>
          <w:color w:val="000000"/>
          <w:lang w:val="en-GB"/>
        </w:rPr>
        <w:t>aggregate of human beings that are part of one’s life</w:t>
      </w:r>
      <w:r w:rsidR="00C2712A" w:rsidRPr="00C152E0">
        <w:rPr>
          <w:rFonts w:ascii="Garamond" w:hAnsi="Garamond"/>
          <w:color w:val="000000"/>
          <w:lang w:val="en-GB"/>
        </w:rPr>
        <w:t>,</w:t>
      </w:r>
      <w:r w:rsidRPr="00C152E0">
        <w:rPr>
          <w:rFonts w:ascii="Garamond" w:hAnsi="Garamond"/>
          <w:color w:val="000000"/>
          <w:lang w:val="en-GB"/>
        </w:rPr>
        <w:t xml:space="preserve"> and that one</w:t>
      </w:r>
      <w:r w:rsidR="007D4C13" w:rsidRPr="00C152E0">
        <w:rPr>
          <w:rFonts w:ascii="Garamond" w:hAnsi="Garamond"/>
          <w:color w:val="000000"/>
          <w:lang w:val="en-GB"/>
        </w:rPr>
        <w:t xml:space="preserve"> take</w:t>
      </w:r>
      <w:r w:rsidR="00C2712A" w:rsidRPr="00C152E0">
        <w:rPr>
          <w:rFonts w:ascii="Garamond" w:hAnsi="Garamond"/>
          <w:color w:val="000000"/>
          <w:lang w:val="en-GB"/>
        </w:rPr>
        <w:t>s one</w:t>
      </w:r>
      <w:r w:rsidR="007D4C13" w:rsidRPr="00C152E0">
        <w:rPr>
          <w:rFonts w:ascii="Garamond" w:hAnsi="Garamond"/>
          <w:color w:val="000000"/>
          <w:lang w:val="en-GB"/>
        </w:rPr>
        <w:t>self</w:t>
      </w:r>
      <w:r w:rsidR="00C2712A" w:rsidRPr="00C152E0">
        <w:rPr>
          <w:rFonts w:ascii="Garamond" w:hAnsi="Garamond"/>
          <w:color w:val="000000"/>
          <w:lang w:val="en-GB"/>
        </w:rPr>
        <w:t>,</w:t>
      </w:r>
      <w:r w:rsidR="007D4C13" w:rsidRPr="00C152E0">
        <w:rPr>
          <w:rFonts w:ascii="Garamond" w:hAnsi="Garamond"/>
          <w:color w:val="000000"/>
          <w:lang w:val="en-GB"/>
        </w:rPr>
        <w:t xml:space="preserve"> to be </w:t>
      </w:r>
      <w:r w:rsidRPr="00C152E0">
        <w:rPr>
          <w:rFonts w:ascii="Garamond" w:hAnsi="Garamond"/>
          <w:color w:val="000000"/>
          <w:lang w:val="en-GB"/>
        </w:rPr>
        <w:t xml:space="preserve">one </w:t>
      </w:r>
      <w:r w:rsidR="007D4C13" w:rsidRPr="00C152E0">
        <w:rPr>
          <w:rFonts w:ascii="Garamond" w:hAnsi="Garamond"/>
          <w:color w:val="000000"/>
          <w:lang w:val="en-GB"/>
        </w:rPr>
        <w:t>of</w:t>
      </w:r>
      <w:r w:rsidRPr="00C152E0">
        <w:rPr>
          <w:rFonts w:ascii="Garamond" w:hAnsi="Garamond"/>
          <w:color w:val="000000"/>
          <w:lang w:val="en-GB"/>
        </w:rPr>
        <w:t xml:space="preserve">. </w:t>
      </w:r>
      <w:r w:rsidR="006A31A7" w:rsidRPr="00C152E0">
        <w:rPr>
          <w:rFonts w:ascii="Garamond" w:hAnsi="Garamond"/>
          <w:color w:val="000000"/>
          <w:lang w:val="en-GB"/>
        </w:rPr>
        <w:t xml:space="preserve"> It is natural to reach for ungrammatical phrases ‘the us’, or ‘the we’ to try capture the group and i</w:t>
      </w:r>
      <w:r w:rsidR="00234471" w:rsidRPr="00C152E0">
        <w:rPr>
          <w:rFonts w:ascii="Garamond" w:hAnsi="Garamond"/>
          <w:color w:val="000000"/>
          <w:lang w:val="en-GB"/>
        </w:rPr>
        <w:t>ts</w:t>
      </w:r>
      <w:r w:rsidR="006A31A7" w:rsidRPr="00C152E0">
        <w:rPr>
          <w:rFonts w:ascii="Garamond" w:hAnsi="Garamond"/>
          <w:color w:val="000000"/>
          <w:lang w:val="en-GB"/>
        </w:rPr>
        <w:t xml:space="preserve"> relation to the subject of concern.</w:t>
      </w:r>
      <w:r w:rsidR="00377123" w:rsidRPr="00C152E0">
        <w:rPr>
          <w:rFonts w:ascii="Garamond" w:hAnsi="Garamond"/>
          <w:color w:val="000000"/>
          <w:lang w:val="en-GB"/>
        </w:rPr>
        <w:t xml:space="preserve"> </w:t>
      </w:r>
      <w:r w:rsidR="006A31A7" w:rsidRPr="00C152E0">
        <w:rPr>
          <w:rFonts w:ascii="Garamond" w:hAnsi="Garamond"/>
          <w:color w:val="000000"/>
          <w:lang w:val="en-GB"/>
        </w:rPr>
        <w:t>Let me note</w:t>
      </w:r>
      <w:r w:rsidR="00377123" w:rsidRPr="00C152E0">
        <w:rPr>
          <w:rFonts w:ascii="Garamond" w:hAnsi="Garamond"/>
          <w:color w:val="000000"/>
          <w:lang w:val="en-GB"/>
        </w:rPr>
        <w:t xml:space="preserve"> three things </w:t>
      </w:r>
      <w:r w:rsidR="006A31A7" w:rsidRPr="00C152E0">
        <w:rPr>
          <w:rFonts w:ascii="Garamond" w:hAnsi="Garamond"/>
          <w:color w:val="000000"/>
          <w:lang w:val="en-GB"/>
        </w:rPr>
        <w:t>straightaway</w:t>
      </w:r>
      <w:r w:rsidR="00377123" w:rsidRPr="00C152E0">
        <w:rPr>
          <w:rFonts w:ascii="Garamond" w:hAnsi="Garamond"/>
          <w:color w:val="000000"/>
          <w:lang w:val="en-GB"/>
        </w:rPr>
        <w:t xml:space="preserve">. One, my use of social group here is entirely different from </w:t>
      </w:r>
      <w:r w:rsidR="00377123" w:rsidRPr="00C152E0">
        <w:rPr>
          <w:rFonts w:ascii="Garamond" w:hAnsi="Garamond"/>
          <w:color w:val="000000"/>
          <w:lang w:val="en-GB"/>
        </w:rPr>
        <w:lastRenderedPageBreak/>
        <w:t>that used in much social and political philosophy.</w:t>
      </w:r>
      <w:r w:rsidR="00377123" w:rsidRPr="00C152E0">
        <w:rPr>
          <w:rStyle w:val="FootnoteReference"/>
          <w:rFonts w:ascii="Garamond" w:hAnsi="Garamond"/>
          <w:color w:val="000000"/>
          <w:lang w:val="en-GB"/>
        </w:rPr>
        <w:footnoteReference w:id="5"/>
      </w:r>
      <w:r w:rsidRPr="00C152E0">
        <w:rPr>
          <w:rFonts w:ascii="Garamond" w:hAnsi="Garamond"/>
          <w:color w:val="000000"/>
          <w:lang w:val="en-GB"/>
        </w:rPr>
        <w:t xml:space="preserve"> </w:t>
      </w:r>
      <w:r w:rsidR="00377123" w:rsidRPr="00C152E0">
        <w:rPr>
          <w:rFonts w:ascii="Garamond" w:hAnsi="Garamond"/>
          <w:color w:val="000000"/>
          <w:lang w:val="en-GB"/>
        </w:rPr>
        <w:t xml:space="preserve">It is an entirely non-identity related notion: it is just the group of people that are bundled up with me in actual life, whether I like it, them or not. </w:t>
      </w:r>
      <w:r w:rsidR="00D214C5">
        <w:rPr>
          <w:rFonts w:ascii="Garamond" w:hAnsi="Garamond"/>
          <w:color w:val="000000"/>
          <w:lang w:val="en-GB"/>
        </w:rPr>
        <w:t xml:space="preserve">They are ‘my others’. </w:t>
      </w:r>
      <w:r w:rsidR="00377123" w:rsidRPr="00C152E0">
        <w:rPr>
          <w:rFonts w:ascii="Garamond" w:hAnsi="Garamond"/>
          <w:color w:val="000000"/>
          <w:lang w:val="en-GB"/>
        </w:rPr>
        <w:t>Two, and relatedly, the social group of which I am a part needs not be a group I identify with, or share values with, or am ‘one of a kind’ which – it is the group that constitutes the social and practical fabric of my everyday.  Three,</w:t>
      </w:r>
      <w:r w:rsidR="007D4C13" w:rsidRPr="00C152E0">
        <w:rPr>
          <w:rFonts w:ascii="Garamond" w:hAnsi="Garamond"/>
          <w:color w:val="000000"/>
          <w:lang w:val="en-GB"/>
        </w:rPr>
        <w:t xml:space="preserve"> it is a</w:t>
      </w:r>
      <w:r w:rsidR="001400DF">
        <w:rPr>
          <w:rFonts w:ascii="Garamond" w:hAnsi="Garamond"/>
          <w:color w:val="000000"/>
          <w:lang w:val="en-GB"/>
        </w:rPr>
        <w:t>n</w:t>
      </w:r>
      <w:r w:rsidR="007D4C13" w:rsidRPr="00C152E0">
        <w:rPr>
          <w:rFonts w:ascii="Garamond" w:hAnsi="Garamond"/>
          <w:color w:val="000000"/>
          <w:lang w:val="en-GB"/>
        </w:rPr>
        <w:t xml:space="preserve"> </w:t>
      </w:r>
      <w:r w:rsidR="00C2712A" w:rsidRPr="00C152E0">
        <w:rPr>
          <w:rFonts w:ascii="Garamond" w:hAnsi="Garamond"/>
          <w:color w:val="000000"/>
          <w:lang w:val="en-GB"/>
        </w:rPr>
        <w:t xml:space="preserve">initial, and </w:t>
      </w:r>
      <w:r w:rsidR="007D4C13" w:rsidRPr="00C152E0">
        <w:rPr>
          <w:rFonts w:ascii="Garamond" w:hAnsi="Garamond"/>
          <w:color w:val="000000"/>
          <w:lang w:val="en-GB"/>
        </w:rPr>
        <w:t>simplifying</w:t>
      </w:r>
      <w:r w:rsidR="00C2712A" w:rsidRPr="00C152E0">
        <w:rPr>
          <w:rFonts w:ascii="Garamond" w:hAnsi="Garamond"/>
          <w:color w:val="000000"/>
          <w:lang w:val="en-GB"/>
        </w:rPr>
        <w:t>,</w:t>
      </w:r>
      <w:r w:rsidR="007D4C13" w:rsidRPr="00C152E0">
        <w:rPr>
          <w:rFonts w:ascii="Garamond" w:hAnsi="Garamond"/>
          <w:color w:val="000000"/>
          <w:lang w:val="en-GB"/>
        </w:rPr>
        <w:t xml:space="preserve"> move to suggest that a subject’s shame is </w:t>
      </w:r>
      <w:r w:rsidR="00813112" w:rsidRPr="00C152E0">
        <w:rPr>
          <w:rFonts w:ascii="Garamond" w:hAnsi="Garamond"/>
          <w:color w:val="000000"/>
          <w:lang w:val="en-GB"/>
        </w:rPr>
        <w:t xml:space="preserve">to </w:t>
      </w:r>
      <w:r w:rsidR="007D4C13" w:rsidRPr="00C152E0">
        <w:rPr>
          <w:rFonts w:ascii="Garamond" w:hAnsi="Garamond"/>
          <w:color w:val="000000"/>
          <w:lang w:val="en-GB"/>
        </w:rPr>
        <w:t xml:space="preserve">be understood in relation to just one group – one ‘us’ – </w:t>
      </w:r>
      <w:r w:rsidR="00377123" w:rsidRPr="00C152E0">
        <w:rPr>
          <w:rFonts w:ascii="Garamond" w:hAnsi="Garamond"/>
          <w:color w:val="000000"/>
          <w:lang w:val="en-GB"/>
        </w:rPr>
        <w:t xml:space="preserve">‘the’ group that constitutes the social and practical fabric of my everyday can grow, change, subdivide, be constituted by sub-groups. And, importantly, the patterns of evaluations to which an individual is subject can be complex and divergent. A subject </w:t>
      </w:r>
      <w:r w:rsidR="007D4C13" w:rsidRPr="00C152E0">
        <w:rPr>
          <w:rFonts w:ascii="Garamond" w:hAnsi="Garamond"/>
          <w:color w:val="000000"/>
          <w:lang w:val="en-GB"/>
        </w:rPr>
        <w:t>might b</w:t>
      </w:r>
      <w:r w:rsidR="00813112" w:rsidRPr="00C152E0">
        <w:rPr>
          <w:rFonts w:ascii="Garamond" w:hAnsi="Garamond"/>
          <w:color w:val="000000"/>
          <w:lang w:val="en-GB"/>
        </w:rPr>
        <w:t>e</w:t>
      </w:r>
      <w:r w:rsidR="007D4C13" w:rsidRPr="00C152E0">
        <w:rPr>
          <w:rFonts w:ascii="Garamond" w:hAnsi="Garamond"/>
          <w:color w:val="000000"/>
          <w:lang w:val="en-GB"/>
        </w:rPr>
        <w:t xml:space="preserve"> conscious of </w:t>
      </w:r>
      <w:r w:rsidR="00377123" w:rsidRPr="00C152E0">
        <w:rPr>
          <w:rFonts w:ascii="Garamond" w:hAnsi="Garamond"/>
          <w:color w:val="000000"/>
          <w:lang w:val="en-GB"/>
        </w:rPr>
        <w:t xml:space="preserve">opposing, or in tension, evaluations </w:t>
      </w:r>
      <w:r w:rsidR="007D4C13" w:rsidRPr="00C152E0">
        <w:rPr>
          <w:rFonts w:ascii="Garamond" w:hAnsi="Garamond"/>
          <w:color w:val="000000"/>
          <w:lang w:val="en-GB"/>
        </w:rPr>
        <w:t xml:space="preserve">relative to distinct </w:t>
      </w:r>
      <w:r w:rsidRPr="00C152E0">
        <w:rPr>
          <w:rFonts w:ascii="Garamond" w:hAnsi="Garamond"/>
          <w:color w:val="000000"/>
          <w:lang w:val="en-GB"/>
        </w:rPr>
        <w:t xml:space="preserve">individuals, and </w:t>
      </w:r>
      <w:r w:rsidR="00377123" w:rsidRPr="00C152E0">
        <w:rPr>
          <w:rFonts w:ascii="Garamond" w:hAnsi="Garamond"/>
          <w:color w:val="000000"/>
          <w:lang w:val="en-GB"/>
        </w:rPr>
        <w:t xml:space="preserve">sub-groups, within her </w:t>
      </w:r>
      <w:r w:rsidRPr="001400DF">
        <w:rPr>
          <w:rFonts w:ascii="Garamond" w:hAnsi="Garamond"/>
          <w:color w:val="000000"/>
          <w:lang w:val="en-GB"/>
        </w:rPr>
        <w:t xml:space="preserve">current </w:t>
      </w:r>
      <w:r w:rsidR="00377123" w:rsidRPr="001400DF">
        <w:rPr>
          <w:rFonts w:ascii="Garamond" w:hAnsi="Garamond"/>
          <w:color w:val="000000"/>
          <w:lang w:val="en-GB"/>
        </w:rPr>
        <w:t>social group</w:t>
      </w:r>
      <w:r w:rsidR="007D4C13" w:rsidRPr="001400DF">
        <w:rPr>
          <w:rFonts w:ascii="Garamond" w:hAnsi="Garamond"/>
          <w:color w:val="000000"/>
          <w:lang w:val="en-GB"/>
        </w:rPr>
        <w:t xml:space="preserve">. </w:t>
      </w:r>
      <w:r w:rsidR="00D214C5" w:rsidRPr="001400DF">
        <w:rPr>
          <w:rFonts w:ascii="Garamond" w:hAnsi="Garamond"/>
          <w:color w:val="000000"/>
          <w:lang w:val="en-GB"/>
        </w:rPr>
        <w:t xml:space="preserve">As Heller points out the </w:t>
      </w:r>
      <w:r w:rsidR="00F920ED" w:rsidRPr="001400DF">
        <w:rPr>
          <w:rFonts w:ascii="Garamond" w:hAnsi="Garamond"/>
          <w:color w:val="000000"/>
          <w:lang w:val="en-GB"/>
        </w:rPr>
        <w:t xml:space="preserve">way </w:t>
      </w:r>
      <w:r w:rsidR="00D214C5" w:rsidRPr="001400DF">
        <w:rPr>
          <w:rFonts w:ascii="Garamond" w:hAnsi="Garamond"/>
          <w:color w:val="000000"/>
          <w:lang w:val="en-GB"/>
        </w:rPr>
        <w:t xml:space="preserve">shame </w:t>
      </w:r>
      <w:r w:rsidR="00F920ED" w:rsidRPr="001400DF">
        <w:rPr>
          <w:rFonts w:ascii="Garamond" w:hAnsi="Garamond"/>
          <w:color w:val="000000"/>
          <w:lang w:val="en-GB"/>
        </w:rPr>
        <w:t xml:space="preserve">operates </w:t>
      </w:r>
      <w:r w:rsidR="00D214C5" w:rsidRPr="001400DF">
        <w:rPr>
          <w:rFonts w:ascii="Garamond" w:hAnsi="Garamond"/>
          <w:color w:val="000000"/>
          <w:lang w:val="en-GB"/>
        </w:rPr>
        <w:t xml:space="preserve">will vary depending on whether my social group is </w:t>
      </w:r>
      <w:r w:rsidR="001400DF">
        <w:rPr>
          <w:rFonts w:ascii="Garamond" w:hAnsi="Garamond"/>
          <w:color w:val="000000"/>
          <w:lang w:val="en-GB"/>
        </w:rPr>
        <w:t>‘</w:t>
      </w:r>
      <w:r w:rsidR="001400DF">
        <w:rPr>
          <w:rFonts w:ascii="Garamond" w:hAnsi="Garamond" w:cs="Times"/>
        </w:rPr>
        <w:t>small…stratified…</w:t>
      </w:r>
      <w:r w:rsidR="00D214C5" w:rsidRPr="001400DF">
        <w:rPr>
          <w:rFonts w:ascii="Garamond" w:hAnsi="Garamond" w:cs="Times"/>
        </w:rPr>
        <w:t>predominantly closed</w:t>
      </w:r>
      <w:r w:rsidR="001400DF">
        <w:rPr>
          <w:rFonts w:ascii="Garamond" w:hAnsi="Garamond" w:cs="Times"/>
        </w:rPr>
        <w:t>’</w:t>
      </w:r>
      <w:r w:rsidR="00D214C5" w:rsidRPr="001400DF">
        <w:rPr>
          <w:rFonts w:ascii="Garamond" w:hAnsi="Garamond" w:cs="Times"/>
        </w:rPr>
        <w:t xml:space="preserve"> </w:t>
      </w:r>
      <w:r w:rsidR="00F920ED" w:rsidRPr="001400DF">
        <w:rPr>
          <w:rFonts w:ascii="Garamond" w:hAnsi="Garamond" w:cs="Times"/>
        </w:rPr>
        <w:t>(Heller 1984, p.216)</w:t>
      </w:r>
      <w:r w:rsidR="001400DF">
        <w:rPr>
          <w:rFonts w:ascii="Garamond" w:hAnsi="Garamond" w:cs="Times"/>
        </w:rPr>
        <w:t xml:space="preserve">. </w:t>
      </w:r>
      <w:r w:rsidR="001400DF" w:rsidRPr="00C152E0">
        <w:rPr>
          <w:rFonts w:ascii="Garamond" w:hAnsi="Garamond"/>
          <w:color w:val="000000"/>
          <w:lang w:val="en-GB"/>
        </w:rPr>
        <w:t>I</w:t>
      </w:r>
      <w:r w:rsidR="001400DF">
        <w:rPr>
          <w:rFonts w:ascii="Garamond" w:hAnsi="Garamond" w:cs="Times"/>
        </w:rPr>
        <w:t xml:space="preserve">f a human subject is operating within complex social groups with distinct stratifications – and subject to change – the psychological machinations of their shame responses will be correspondingly complex. </w:t>
      </w:r>
    </w:p>
    <w:p w14:paraId="56CBA05E" w14:textId="560D5459" w:rsidR="00A263F6" w:rsidRPr="00C152E0" w:rsidRDefault="00D214C5" w:rsidP="00D214C5">
      <w:pPr>
        <w:rPr>
          <w:rFonts w:ascii="Garamond" w:hAnsi="Garamond"/>
          <w:color w:val="000000"/>
          <w:lang w:val="en-GB"/>
        </w:rPr>
      </w:pPr>
      <w:r w:rsidRPr="00C152E0">
        <w:rPr>
          <w:rFonts w:ascii="Garamond" w:hAnsi="Garamond"/>
          <w:color w:val="000000"/>
          <w:lang w:val="en-GB"/>
        </w:rPr>
        <w:t xml:space="preserve"> </w:t>
      </w:r>
      <w:r w:rsidR="00813112" w:rsidRPr="00C152E0">
        <w:rPr>
          <w:rFonts w:ascii="Garamond" w:hAnsi="Garamond"/>
          <w:color w:val="000000"/>
          <w:lang w:val="en-GB"/>
        </w:rPr>
        <w:t>I will come back to the</w:t>
      </w:r>
      <w:r w:rsidR="00377123" w:rsidRPr="00C152E0">
        <w:rPr>
          <w:rFonts w:ascii="Garamond" w:hAnsi="Garamond"/>
          <w:color w:val="000000"/>
          <w:lang w:val="en-GB"/>
        </w:rPr>
        <w:t xml:space="preserve"> significance of these points. </w:t>
      </w:r>
    </w:p>
    <w:p w14:paraId="3D648DD9" w14:textId="77777777" w:rsidR="00377123" w:rsidRPr="00C152E0" w:rsidRDefault="00377123" w:rsidP="002649E0">
      <w:pPr>
        <w:rPr>
          <w:rFonts w:ascii="Garamond" w:hAnsi="Garamond"/>
          <w:color w:val="000000"/>
          <w:lang w:val="en-GB"/>
        </w:rPr>
      </w:pPr>
    </w:p>
    <w:p w14:paraId="0BCB0C24" w14:textId="213B847C" w:rsidR="00377123" w:rsidRPr="00C152E0" w:rsidRDefault="00377123" w:rsidP="00377123">
      <w:pPr>
        <w:rPr>
          <w:rFonts w:ascii="Garamond" w:hAnsi="Garamond"/>
          <w:color w:val="000000"/>
          <w:lang w:val="en-GB"/>
        </w:rPr>
      </w:pPr>
      <w:r w:rsidRPr="00C152E0">
        <w:rPr>
          <w:rFonts w:ascii="Garamond" w:hAnsi="Garamond"/>
          <w:color w:val="000000"/>
          <w:lang w:val="en-GB"/>
        </w:rPr>
        <w:t xml:space="preserve">Let me also expand a little on what is involved being </w:t>
      </w:r>
      <w:r w:rsidR="003077D0" w:rsidRPr="00C152E0">
        <w:rPr>
          <w:rFonts w:ascii="Garamond" w:hAnsi="Garamond"/>
          <w:color w:val="000000"/>
          <w:lang w:val="en-GB"/>
        </w:rPr>
        <w:t>conscious of oneself</w:t>
      </w:r>
      <w:r w:rsidRPr="00C152E0">
        <w:rPr>
          <w:rFonts w:ascii="Garamond" w:hAnsi="Garamond"/>
          <w:color w:val="000000"/>
          <w:lang w:val="en-GB"/>
        </w:rPr>
        <w:t xml:space="preserve"> as </w:t>
      </w:r>
      <w:r w:rsidR="00003120" w:rsidRPr="00C152E0">
        <w:rPr>
          <w:rFonts w:ascii="Garamond" w:hAnsi="Garamond"/>
          <w:color w:val="000000"/>
          <w:lang w:val="en-GB"/>
        </w:rPr>
        <w:t>‘</w:t>
      </w:r>
      <w:r w:rsidR="003077D0" w:rsidRPr="00C152E0">
        <w:rPr>
          <w:rFonts w:ascii="Garamond" w:hAnsi="Garamond"/>
          <w:color w:val="000000"/>
          <w:lang w:val="en-GB"/>
        </w:rPr>
        <w:t>diminished</w:t>
      </w:r>
      <w:r w:rsidR="00003120" w:rsidRPr="00C152E0">
        <w:rPr>
          <w:rFonts w:ascii="Garamond" w:hAnsi="Garamond"/>
          <w:color w:val="000000"/>
          <w:lang w:val="en-GB"/>
        </w:rPr>
        <w:t>’</w:t>
      </w:r>
      <w:r w:rsidRPr="00C152E0">
        <w:rPr>
          <w:rFonts w:ascii="Garamond" w:hAnsi="Garamond"/>
          <w:color w:val="000000"/>
          <w:lang w:val="en-GB"/>
        </w:rPr>
        <w:t xml:space="preserve">. One, </w:t>
      </w:r>
      <w:r w:rsidR="00A263F6" w:rsidRPr="00C152E0">
        <w:rPr>
          <w:rFonts w:ascii="Garamond" w:hAnsi="Garamond"/>
          <w:color w:val="000000"/>
          <w:lang w:val="en-GB"/>
        </w:rPr>
        <w:t>i</w:t>
      </w:r>
      <w:r w:rsidRPr="00C152E0">
        <w:rPr>
          <w:rFonts w:ascii="Garamond" w:hAnsi="Garamond"/>
          <w:color w:val="000000"/>
          <w:lang w:val="en-GB"/>
        </w:rPr>
        <w:t>t is a painful whole animal form of self-consciousness – taking the human animal as its object. It is feeling – in fact like most feelings, including feelings of grief, joy, and anger – in relation to which any distinction between bodily feeling and mental feeling is</w:t>
      </w:r>
      <w:r w:rsidR="00A263F6" w:rsidRPr="00C152E0">
        <w:rPr>
          <w:rFonts w:ascii="Garamond" w:hAnsi="Garamond"/>
          <w:color w:val="000000"/>
          <w:lang w:val="en-GB"/>
        </w:rPr>
        <w:t xml:space="preserve"> unhelpful</w:t>
      </w:r>
      <w:r w:rsidRPr="00C152E0">
        <w:rPr>
          <w:rFonts w:ascii="Garamond" w:hAnsi="Garamond"/>
          <w:color w:val="000000"/>
          <w:lang w:val="en-GB"/>
        </w:rPr>
        <w:t>.</w:t>
      </w:r>
      <w:r w:rsidRPr="00C152E0">
        <w:rPr>
          <w:rStyle w:val="FootnoteReference"/>
          <w:rFonts w:ascii="Garamond" w:hAnsi="Garamond"/>
          <w:color w:val="000000"/>
          <w:lang w:val="en-GB"/>
        </w:rPr>
        <w:footnoteReference w:id="6"/>
      </w:r>
      <w:r w:rsidRPr="00C152E0">
        <w:rPr>
          <w:rFonts w:ascii="Garamond" w:hAnsi="Garamond"/>
          <w:color w:val="000000"/>
          <w:lang w:val="en-GB"/>
        </w:rPr>
        <w:t xml:space="preserve"> In shame</w:t>
      </w:r>
      <w:r w:rsidR="00A263F6" w:rsidRPr="00C152E0">
        <w:rPr>
          <w:rFonts w:ascii="Garamond" w:hAnsi="Garamond"/>
          <w:color w:val="000000"/>
          <w:lang w:val="en-GB"/>
        </w:rPr>
        <w:t xml:space="preserve">, in its basic form, </w:t>
      </w:r>
      <w:r w:rsidRPr="00C152E0">
        <w:rPr>
          <w:rFonts w:ascii="Garamond" w:hAnsi="Garamond"/>
          <w:color w:val="000000"/>
          <w:lang w:val="en-GB"/>
        </w:rPr>
        <w:t xml:space="preserve">we do </w:t>
      </w:r>
      <w:r w:rsidR="00A263F6" w:rsidRPr="00C152E0">
        <w:rPr>
          <w:rFonts w:ascii="Garamond" w:hAnsi="Garamond"/>
          <w:i/>
          <w:color w:val="000000"/>
          <w:lang w:val="en-GB"/>
        </w:rPr>
        <w:t>not</w:t>
      </w:r>
      <w:r w:rsidR="00A263F6" w:rsidRPr="00C152E0">
        <w:rPr>
          <w:rFonts w:ascii="Garamond" w:hAnsi="Garamond"/>
          <w:color w:val="000000"/>
          <w:lang w:val="en-GB"/>
        </w:rPr>
        <w:t xml:space="preserve"> </w:t>
      </w:r>
      <w:r w:rsidRPr="00C152E0">
        <w:rPr>
          <w:rFonts w:ascii="Garamond" w:hAnsi="Garamond"/>
          <w:color w:val="000000"/>
          <w:lang w:val="en-GB"/>
        </w:rPr>
        <w:t>get bodily feelings of shrinking</w:t>
      </w:r>
      <w:r w:rsidR="00D41AAD">
        <w:rPr>
          <w:rFonts w:ascii="Garamond" w:hAnsi="Garamond"/>
          <w:color w:val="000000"/>
          <w:lang w:val="en-GB"/>
        </w:rPr>
        <w:t>,</w:t>
      </w:r>
      <w:r w:rsidRPr="00C152E0">
        <w:rPr>
          <w:rFonts w:ascii="Garamond" w:hAnsi="Garamond"/>
          <w:color w:val="000000"/>
          <w:lang w:val="en-GB"/>
        </w:rPr>
        <w:t xml:space="preserve"> and then react mentally with anguish</w:t>
      </w:r>
      <w:r w:rsidR="00A263F6" w:rsidRPr="00C152E0">
        <w:rPr>
          <w:rFonts w:ascii="Garamond" w:hAnsi="Garamond"/>
          <w:color w:val="000000"/>
          <w:lang w:val="en-GB"/>
        </w:rPr>
        <w:t xml:space="preserve"> </w:t>
      </w:r>
      <w:r w:rsidRPr="00C152E0">
        <w:rPr>
          <w:rFonts w:ascii="Garamond" w:hAnsi="Garamond"/>
          <w:color w:val="000000"/>
          <w:lang w:val="en-GB"/>
        </w:rPr>
        <w:t xml:space="preserve">– we feel the animal we are as diminished. </w:t>
      </w:r>
      <w:r w:rsidR="00204F7E" w:rsidRPr="00C152E0">
        <w:rPr>
          <w:rFonts w:ascii="Garamond" w:hAnsi="Garamond"/>
          <w:color w:val="000000"/>
          <w:lang w:val="en-GB"/>
        </w:rPr>
        <w:t xml:space="preserve">Or so I want to claim. </w:t>
      </w:r>
      <w:r w:rsidRPr="00C152E0">
        <w:rPr>
          <w:rFonts w:ascii="Garamond" w:hAnsi="Garamond"/>
          <w:color w:val="000000"/>
          <w:lang w:val="en-GB"/>
        </w:rPr>
        <w:t xml:space="preserve">Two, the form of self-consciousness involved needs to be understood in relation to </w:t>
      </w:r>
      <w:r w:rsidR="003077D0" w:rsidRPr="00C152E0">
        <w:rPr>
          <w:rFonts w:ascii="Garamond" w:hAnsi="Garamond"/>
          <w:color w:val="000000"/>
          <w:lang w:val="en-GB"/>
        </w:rPr>
        <w:t>correspond</w:t>
      </w:r>
      <w:r w:rsidRPr="00C152E0">
        <w:rPr>
          <w:rFonts w:ascii="Garamond" w:hAnsi="Garamond"/>
          <w:color w:val="000000"/>
          <w:lang w:val="en-GB"/>
        </w:rPr>
        <w:t>ing</w:t>
      </w:r>
      <w:r w:rsidR="003077D0" w:rsidRPr="00C152E0">
        <w:rPr>
          <w:rFonts w:ascii="Garamond" w:hAnsi="Garamond"/>
          <w:color w:val="000000"/>
          <w:lang w:val="en-GB"/>
        </w:rPr>
        <w:t xml:space="preserve"> acts </w:t>
      </w:r>
      <w:r w:rsidRPr="00C152E0">
        <w:rPr>
          <w:rFonts w:ascii="Garamond" w:hAnsi="Garamond"/>
          <w:color w:val="000000"/>
          <w:lang w:val="en-GB"/>
        </w:rPr>
        <w:t xml:space="preserve">or expressions </w:t>
      </w:r>
      <w:r w:rsidR="003077D0" w:rsidRPr="00C152E0">
        <w:rPr>
          <w:rFonts w:ascii="Garamond" w:hAnsi="Garamond"/>
          <w:color w:val="000000"/>
          <w:lang w:val="en-GB"/>
        </w:rPr>
        <w:t xml:space="preserve">– actual, feared or imagined – of diminution others. </w:t>
      </w:r>
      <w:r w:rsidR="001400DF">
        <w:rPr>
          <w:rFonts w:ascii="Garamond" w:hAnsi="Garamond"/>
          <w:color w:val="000000"/>
          <w:lang w:val="en-GB"/>
        </w:rPr>
        <w:t>Diminution is a</w:t>
      </w:r>
      <w:r w:rsidRPr="00C152E0">
        <w:rPr>
          <w:rFonts w:ascii="Garamond" w:hAnsi="Garamond"/>
          <w:color w:val="000000"/>
          <w:lang w:val="en-GB"/>
        </w:rPr>
        <w:t xml:space="preserve"> felt incorporation – without being an </w:t>
      </w:r>
      <w:r w:rsidRPr="00C152E0">
        <w:rPr>
          <w:rFonts w:ascii="Garamond" w:hAnsi="Garamond"/>
          <w:i/>
          <w:color w:val="000000"/>
          <w:lang w:val="en-GB"/>
        </w:rPr>
        <w:t>identification</w:t>
      </w:r>
      <w:r w:rsidRPr="00C152E0">
        <w:rPr>
          <w:rFonts w:ascii="Garamond" w:hAnsi="Garamond"/>
          <w:color w:val="000000"/>
          <w:lang w:val="en-GB"/>
        </w:rPr>
        <w:t xml:space="preserve"> or, on some sense of the term, </w:t>
      </w:r>
      <w:r w:rsidRPr="00C152E0">
        <w:rPr>
          <w:rFonts w:ascii="Garamond" w:hAnsi="Garamond"/>
          <w:i/>
          <w:color w:val="000000"/>
          <w:lang w:val="en-GB"/>
        </w:rPr>
        <w:t xml:space="preserve">internalisation </w:t>
      </w:r>
      <w:r w:rsidRPr="00C152E0">
        <w:rPr>
          <w:rFonts w:ascii="Garamond" w:hAnsi="Garamond"/>
          <w:color w:val="000000"/>
          <w:lang w:val="en-GB"/>
        </w:rPr>
        <w:t xml:space="preserve">– of the troubling evaluation of the other. Finally, it is important to say that, although consciousness of social </w:t>
      </w:r>
      <w:r w:rsidR="00A263F6" w:rsidRPr="00C152E0">
        <w:rPr>
          <w:rFonts w:ascii="Garamond" w:hAnsi="Garamond"/>
          <w:color w:val="000000"/>
          <w:lang w:val="en-GB"/>
        </w:rPr>
        <w:t>diminution</w:t>
      </w:r>
      <w:r w:rsidRPr="00C152E0">
        <w:rPr>
          <w:rFonts w:ascii="Garamond" w:hAnsi="Garamond"/>
          <w:color w:val="000000"/>
          <w:lang w:val="en-GB"/>
        </w:rPr>
        <w:t xml:space="preserve"> is the </w:t>
      </w:r>
      <w:r w:rsidRPr="00C152E0">
        <w:rPr>
          <w:rFonts w:ascii="Garamond" w:hAnsi="Garamond"/>
          <w:i/>
          <w:color w:val="000000"/>
          <w:lang w:val="en-GB"/>
        </w:rPr>
        <w:t>core</w:t>
      </w:r>
      <w:r w:rsidRPr="00C152E0">
        <w:rPr>
          <w:rFonts w:ascii="Garamond" w:hAnsi="Garamond"/>
          <w:color w:val="000000"/>
          <w:lang w:val="en-GB"/>
        </w:rPr>
        <w:t xml:space="preserve"> of shame – on the view to be defended – it also allows for shame when we fear, expect, anticipate or otherwise alter our consciousness of ourselves under the guise of a </w:t>
      </w:r>
      <w:r w:rsidR="00204F7E" w:rsidRPr="00C152E0">
        <w:rPr>
          <w:rFonts w:ascii="Garamond" w:hAnsi="Garamond"/>
          <w:color w:val="000000"/>
          <w:lang w:val="en-GB"/>
        </w:rPr>
        <w:t xml:space="preserve">diminishing </w:t>
      </w:r>
      <w:r w:rsidRPr="00C152E0">
        <w:rPr>
          <w:rFonts w:ascii="Garamond" w:hAnsi="Garamond"/>
          <w:color w:val="000000"/>
          <w:lang w:val="en-GB"/>
        </w:rPr>
        <w:t>evaluation by another. Indeed, for reflective, anxious animals such as humans, fear, expectation, and anticipation of shame may be the more commonly occurring form.</w:t>
      </w:r>
      <w:r w:rsidRPr="00C152E0">
        <w:rPr>
          <w:rStyle w:val="FootnoteReference"/>
          <w:rFonts w:ascii="Garamond" w:hAnsi="Garamond"/>
          <w:color w:val="000000"/>
          <w:lang w:val="en-GB"/>
        </w:rPr>
        <w:footnoteReference w:id="7"/>
      </w:r>
      <w:r w:rsidRPr="00C152E0">
        <w:rPr>
          <w:rFonts w:ascii="Garamond" w:hAnsi="Garamond"/>
          <w:color w:val="000000"/>
          <w:lang w:val="en-GB"/>
        </w:rPr>
        <w:t xml:space="preserve"> </w:t>
      </w:r>
    </w:p>
    <w:p w14:paraId="55A09A1C" w14:textId="77777777" w:rsidR="00377123" w:rsidRPr="00C152E0" w:rsidRDefault="00377123" w:rsidP="00B4732D">
      <w:pPr>
        <w:rPr>
          <w:rFonts w:ascii="Garamond" w:hAnsi="Garamond"/>
          <w:color w:val="000000"/>
          <w:lang w:val="en-GB"/>
        </w:rPr>
      </w:pPr>
    </w:p>
    <w:p w14:paraId="08245FFE" w14:textId="77777777" w:rsidR="00062297" w:rsidRDefault="00377123" w:rsidP="00062297">
      <w:pPr>
        <w:rPr>
          <w:rFonts w:ascii="Garamond" w:hAnsi="Garamond"/>
          <w:color w:val="000000"/>
          <w:lang w:val="en-GB"/>
        </w:rPr>
      </w:pPr>
      <w:r w:rsidRPr="00C152E0">
        <w:rPr>
          <w:rFonts w:ascii="Garamond" w:hAnsi="Garamond"/>
          <w:color w:val="000000"/>
          <w:lang w:val="en-GB"/>
        </w:rPr>
        <w:t xml:space="preserve">In </w:t>
      </w:r>
      <w:r w:rsidR="00003120" w:rsidRPr="00C152E0">
        <w:rPr>
          <w:rFonts w:ascii="Garamond" w:hAnsi="Garamond"/>
          <w:color w:val="000000"/>
          <w:lang w:val="en-GB"/>
        </w:rPr>
        <w:t xml:space="preserve">the extreme </w:t>
      </w:r>
      <w:r w:rsidRPr="00C152E0">
        <w:rPr>
          <w:rFonts w:ascii="Garamond" w:hAnsi="Garamond"/>
          <w:color w:val="000000"/>
          <w:lang w:val="en-GB"/>
        </w:rPr>
        <w:t xml:space="preserve">case of shame on the diminution view, shame is experienced as a form of social expulsion. </w:t>
      </w:r>
      <w:r w:rsidR="00003120" w:rsidRPr="00C152E0">
        <w:rPr>
          <w:rFonts w:ascii="Garamond" w:hAnsi="Garamond"/>
          <w:color w:val="000000"/>
          <w:lang w:val="en-GB"/>
        </w:rPr>
        <w:t xml:space="preserve">I am conscious of being </w:t>
      </w:r>
      <w:r w:rsidR="003077D0" w:rsidRPr="00C152E0">
        <w:rPr>
          <w:rFonts w:ascii="Garamond" w:hAnsi="Garamond"/>
          <w:color w:val="000000"/>
          <w:lang w:val="en-GB"/>
        </w:rPr>
        <w:t xml:space="preserve">diminished </w:t>
      </w:r>
      <w:r w:rsidR="00003120" w:rsidRPr="00C152E0">
        <w:rPr>
          <w:rFonts w:ascii="Garamond" w:hAnsi="Garamond"/>
          <w:color w:val="000000"/>
          <w:lang w:val="en-GB"/>
        </w:rPr>
        <w:t>to such an extent that I experience a form of social</w:t>
      </w:r>
      <w:r w:rsidRPr="00C152E0">
        <w:rPr>
          <w:rFonts w:ascii="Garamond" w:hAnsi="Garamond"/>
          <w:color w:val="000000"/>
          <w:lang w:val="en-GB"/>
        </w:rPr>
        <w:t xml:space="preserve"> annihilation or expungement</w:t>
      </w:r>
      <w:r w:rsidR="00003120" w:rsidRPr="00C152E0">
        <w:rPr>
          <w:rFonts w:ascii="Garamond" w:hAnsi="Garamond"/>
          <w:color w:val="000000"/>
          <w:lang w:val="en-GB"/>
        </w:rPr>
        <w:t xml:space="preserve">: I </w:t>
      </w:r>
      <w:r w:rsidR="006B14EC" w:rsidRPr="00C152E0">
        <w:rPr>
          <w:rFonts w:ascii="Garamond" w:hAnsi="Garamond"/>
          <w:color w:val="000000"/>
          <w:lang w:val="en-GB"/>
        </w:rPr>
        <w:t xml:space="preserve">can come to be </w:t>
      </w:r>
      <w:r w:rsidR="00003120" w:rsidRPr="00C152E0">
        <w:rPr>
          <w:rFonts w:ascii="Garamond" w:hAnsi="Garamond"/>
          <w:color w:val="000000"/>
          <w:lang w:val="en-GB"/>
        </w:rPr>
        <w:t xml:space="preserve">conscious of myself as no longer counted as social participant with a </w:t>
      </w:r>
      <w:r w:rsidRPr="00C152E0">
        <w:rPr>
          <w:rFonts w:ascii="Garamond" w:hAnsi="Garamond"/>
          <w:color w:val="000000"/>
          <w:lang w:val="en-GB"/>
        </w:rPr>
        <w:t xml:space="preserve">social </w:t>
      </w:r>
      <w:r w:rsidR="00003120" w:rsidRPr="00C152E0">
        <w:rPr>
          <w:rFonts w:ascii="Garamond" w:hAnsi="Garamond"/>
          <w:color w:val="000000"/>
          <w:lang w:val="en-GB"/>
        </w:rPr>
        <w:t>value</w:t>
      </w:r>
      <w:r w:rsidR="008F1AB3" w:rsidRPr="00C152E0">
        <w:rPr>
          <w:rFonts w:ascii="Garamond" w:hAnsi="Garamond"/>
          <w:color w:val="000000"/>
          <w:lang w:val="en-GB"/>
        </w:rPr>
        <w:t xml:space="preserve"> at all</w:t>
      </w:r>
      <w:r w:rsidR="00003120" w:rsidRPr="00C152E0">
        <w:rPr>
          <w:rFonts w:ascii="Garamond" w:hAnsi="Garamond"/>
          <w:color w:val="000000"/>
          <w:lang w:val="en-GB"/>
        </w:rPr>
        <w:t xml:space="preserve">. </w:t>
      </w:r>
      <w:r w:rsidRPr="00C152E0">
        <w:rPr>
          <w:rFonts w:ascii="Garamond" w:hAnsi="Garamond"/>
          <w:color w:val="000000"/>
          <w:lang w:val="en-GB"/>
        </w:rPr>
        <w:t xml:space="preserve"> </w:t>
      </w:r>
      <w:r w:rsidR="001400DF">
        <w:rPr>
          <w:rFonts w:ascii="Garamond" w:hAnsi="Garamond"/>
          <w:color w:val="000000"/>
          <w:lang w:val="en-GB"/>
        </w:rPr>
        <w:t xml:space="preserve">Exile, or ‘being sent to Coventry’, </w:t>
      </w:r>
      <w:r w:rsidR="008F1AB3" w:rsidRPr="00C152E0">
        <w:rPr>
          <w:rFonts w:ascii="Garamond" w:hAnsi="Garamond"/>
          <w:color w:val="000000"/>
          <w:lang w:val="en-GB"/>
        </w:rPr>
        <w:t>as expulsion from the social domain, is the punishment of wrong doing</w:t>
      </w:r>
      <w:r w:rsidR="001400DF">
        <w:rPr>
          <w:rFonts w:ascii="Garamond" w:hAnsi="Garamond"/>
          <w:color w:val="000000"/>
          <w:lang w:val="en-GB"/>
        </w:rPr>
        <w:t>,</w:t>
      </w:r>
      <w:r w:rsidR="008F1AB3" w:rsidRPr="00C152E0">
        <w:rPr>
          <w:rFonts w:ascii="Garamond" w:hAnsi="Garamond"/>
          <w:color w:val="000000"/>
          <w:lang w:val="en-GB"/>
        </w:rPr>
        <w:t xml:space="preserve"> </w:t>
      </w:r>
      <w:r w:rsidR="001400DF">
        <w:rPr>
          <w:rFonts w:ascii="Garamond" w:hAnsi="Garamond"/>
          <w:color w:val="000000"/>
          <w:lang w:val="en-GB"/>
        </w:rPr>
        <w:t xml:space="preserve">or wrong being, </w:t>
      </w:r>
      <w:r w:rsidR="008F1AB3" w:rsidRPr="00C152E0">
        <w:rPr>
          <w:rFonts w:ascii="Garamond" w:hAnsi="Garamond"/>
          <w:color w:val="000000"/>
          <w:lang w:val="en-GB"/>
        </w:rPr>
        <w:t>concordant with extreme cases of shameful behaviour</w:t>
      </w:r>
      <w:r w:rsidR="001400DF">
        <w:rPr>
          <w:rFonts w:ascii="Garamond" w:hAnsi="Garamond"/>
          <w:color w:val="000000"/>
          <w:lang w:val="en-GB"/>
        </w:rPr>
        <w:t xml:space="preserve"> or nature</w:t>
      </w:r>
      <w:r w:rsidR="008F1AB3" w:rsidRPr="00C152E0">
        <w:rPr>
          <w:rFonts w:ascii="Garamond" w:hAnsi="Garamond"/>
          <w:color w:val="000000"/>
          <w:lang w:val="en-GB"/>
        </w:rPr>
        <w:t xml:space="preserve">.  </w:t>
      </w:r>
      <w:r w:rsidR="00826782" w:rsidRPr="00C152E0">
        <w:rPr>
          <w:rFonts w:ascii="Garamond" w:hAnsi="Garamond"/>
          <w:color w:val="000000"/>
          <w:lang w:val="en-GB"/>
        </w:rPr>
        <w:t xml:space="preserve">In more </w:t>
      </w:r>
      <w:r w:rsidR="006B14EC" w:rsidRPr="00C152E0">
        <w:rPr>
          <w:rFonts w:ascii="Garamond" w:hAnsi="Garamond"/>
          <w:color w:val="000000"/>
          <w:lang w:val="en-GB"/>
        </w:rPr>
        <w:t xml:space="preserve">moderate cases of shame I feel socially diminished, without feeling </w:t>
      </w:r>
      <w:r w:rsidR="00826782" w:rsidRPr="00C152E0">
        <w:rPr>
          <w:rFonts w:ascii="Garamond" w:hAnsi="Garamond"/>
          <w:color w:val="000000"/>
          <w:lang w:val="en-GB"/>
        </w:rPr>
        <w:t xml:space="preserve">socially </w:t>
      </w:r>
      <w:r w:rsidR="006B14EC" w:rsidRPr="00C152E0">
        <w:rPr>
          <w:rFonts w:ascii="Garamond" w:hAnsi="Garamond"/>
          <w:color w:val="000000"/>
          <w:lang w:val="en-GB"/>
        </w:rPr>
        <w:t>expunged.</w:t>
      </w:r>
      <w:r w:rsidRPr="00C152E0">
        <w:rPr>
          <w:rFonts w:ascii="Garamond" w:hAnsi="Garamond"/>
          <w:color w:val="000000"/>
          <w:lang w:val="en-GB"/>
        </w:rPr>
        <w:t xml:space="preserve"> In all cases shame I am forced to be conscious of the threat of social rejection by ‘us’, the sensitivity to which means I am subject to the incoherent desire to escape from the self that is to be rejected. This gives us the Levinas observation that </w:t>
      </w:r>
      <w:r w:rsidRPr="00C152E0">
        <w:rPr>
          <w:rFonts w:ascii="Garamond" w:hAnsi="Garamond"/>
          <w:color w:val="000000"/>
          <w:lang w:val="en-GB"/>
        </w:rPr>
        <w:lastRenderedPageBreak/>
        <w:t>‘</w:t>
      </w:r>
      <w:r w:rsidRPr="00C152E0">
        <w:rPr>
          <w:rFonts w:ascii="Garamond" w:hAnsi="Garamond"/>
          <w:color w:val="000000"/>
        </w:rPr>
        <w:t xml:space="preserve">what appears in shame is thus the fact of being riveted to oneself.’  Levinas, </w:t>
      </w:r>
      <w:r w:rsidRPr="00C152E0">
        <w:rPr>
          <w:rFonts w:ascii="Garamond" w:hAnsi="Garamond"/>
          <w:i/>
          <w:iCs/>
          <w:color w:val="000000"/>
        </w:rPr>
        <w:t>On Escape</w:t>
      </w:r>
      <w:r w:rsidRPr="00C152E0">
        <w:rPr>
          <w:rFonts w:ascii="Garamond" w:hAnsi="Garamond"/>
          <w:color w:val="000000"/>
        </w:rPr>
        <w:t>, p.64.</w:t>
      </w:r>
      <w:r w:rsidR="00AB62C6">
        <w:rPr>
          <w:rFonts w:ascii="Garamond" w:hAnsi="Garamond"/>
          <w:color w:val="000000"/>
        </w:rPr>
        <w:t xml:space="preserve"> We push away from me. </w:t>
      </w:r>
    </w:p>
    <w:p w14:paraId="24DF29B1" w14:textId="77777777" w:rsidR="00062297" w:rsidRDefault="00062297" w:rsidP="00062297">
      <w:pPr>
        <w:rPr>
          <w:rFonts w:ascii="Garamond" w:hAnsi="Garamond"/>
          <w:color w:val="000000"/>
          <w:lang w:val="en-GB"/>
        </w:rPr>
      </w:pPr>
    </w:p>
    <w:p w14:paraId="7DC9147C" w14:textId="204F334F" w:rsidR="006B14EC" w:rsidRPr="00062297" w:rsidRDefault="00062297" w:rsidP="00062297">
      <w:pPr>
        <w:rPr>
          <w:rFonts w:ascii="Garamond" w:hAnsi="Garamond"/>
          <w:color w:val="000000"/>
          <w:lang w:val="en-GB"/>
        </w:rPr>
      </w:pPr>
      <w:r>
        <w:rPr>
          <w:rFonts w:ascii="Garamond" w:hAnsi="Garamond"/>
          <w:color w:val="000000"/>
          <w:lang w:val="en-GB"/>
        </w:rPr>
        <w:t xml:space="preserve">2. </w:t>
      </w:r>
      <w:r w:rsidR="00B4732D" w:rsidRPr="00062297">
        <w:rPr>
          <w:rFonts w:ascii="Garamond" w:hAnsi="Garamond"/>
          <w:i/>
          <w:lang w:val="en-GB"/>
        </w:rPr>
        <w:t xml:space="preserve">Adverse Self-Evaluations </w:t>
      </w:r>
    </w:p>
    <w:p w14:paraId="4F59B8FA" w14:textId="77777777" w:rsidR="00B4732D" w:rsidRPr="00C152E0" w:rsidRDefault="00B4732D" w:rsidP="002649E0">
      <w:pPr>
        <w:rPr>
          <w:rFonts w:ascii="Garamond" w:hAnsi="Garamond"/>
          <w:color w:val="000000"/>
          <w:lang w:val="en-GB"/>
        </w:rPr>
      </w:pPr>
    </w:p>
    <w:p w14:paraId="10E45ACA" w14:textId="510F98CB" w:rsidR="007905C1" w:rsidRPr="00C152E0" w:rsidRDefault="006B14EC" w:rsidP="002649E0">
      <w:pPr>
        <w:rPr>
          <w:rFonts w:ascii="Garamond" w:hAnsi="Garamond"/>
          <w:color w:val="000000"/>
        </w:rPr>
      </w:pPr>
      <w:r w:rsidRPr="00C152E0">
        <w:rPr>
          <w:rFonts w:ascii="Garamond" w:hAnsi="Garamond"/>
          <w:color w:val="000000"/>
          <w:lang w:val="en-GB"/>
        </w:rPr>
        <w:t xml:space="preserve">The motive for the account </w:t>
      </w:r>
      <w:r w:rsidR="007905C1" w:rsidRPr="00C152E0">
        <w:rPr>
          <w:rFonts w:ascii="Garamond" w:hAnsi="Garamond"/>
          <w:color w:val="000000"/>
          <w:lang w:val="en-GB"/>
        </w:rPr>
        <w:t xml:space="preserve">being defended </w:t>
      </w:r>
      <w:r w:rsidRPr="00C152E0">
        <w:rPr>
          <w:rFonts w:ascii="Garamond" w:hAnsi="Garamond"/>
          <w:color w:val="000000"/>
          <w:lang w:val="en-GB"/>
        </w:rPr>
        <w:t xml:space="preserve">is best brought out by </w:t>
      </w:r>
      <w:r w:rsidR="007905C1" w:rsidRPr="00C152E0">
        <w:rPr>
          <w:rFonts w:ascii="Garamond" w:hAnsi="Garamond"/>
          <w:color w:val="000000"/>
          <w:lang w:val="en-GB"/>
        </w:rPr>
        <w:t>considering</w:t>
      </w:r>
      <w:r w:rsidR="00CB6184">
        <w:rPr>
          <w:rFonts w:ascii="Garamond" w:hAnsi="Garamond"/>
          <w:color w:val="000000"/>
          <w:lang w:val="en-GB"/>
        </w:rPr>
        <w:t>,</w:t>
      </w:r>
      <w:r w:rsidR="007905C1" w:rsidRPr="00C152E0">
        <w:rPr>
          <w:rFonts w:ascii="Garamond" w:hAnsi="Garamond"/>
          <w:color w:val="000000"/>
          <w:lang w:val="en-GB"/>
        </w:rPr>
        <w:t xml:space="preserve"> first</w:t>
      </w:r>
      <w:r w:rsidR="00CB6184">
        <w:rPr>
          <w:rFonts w:ascii="Garamond" w:hAnsi="Garamond"/>
          <w:color w:val="000000"/>
          <w:lang w:val="en-GB"/>
        </w:rPr>
        <w:t>,</w:t>
      </w:r>
      <w:r w:rsidR="007905C1" w:rsidRPr="00C152E0">
        <w:rPr>
          <w:rFonts w:ascii="Garamond" w:hAnsi="Garamond"/>
          <w:color w:val="000000"/>
          <w:lang w:val="en-GB"/>
        </w:rPr>
        <w:t xml:space="preserve"> </w:t>
      </w:r>
      <w:r w:rsidRPr="00C152E0">
        <w:rPr>
          <w:rFonts w:ascii="Garamond" w:hAnsi="Garamond"/>
          <w:color w:val="000000"/>
          <w:lang w:val="en-GB"/>
        </w:rPr>
        <w:t xml:space="preserve">the shortcomings of the </w:t>
      </w:r>
      <w:r w:rsidR="00826782" w:rsidRPr="00C152E0">
        <w:rPr>
          <w:rFonts w:ascii="Garamond" w:hAnsi="Garamond"/>
          <w:color w:val="000000"/>
          <w:lang w:val="en-GB"/>
        </w:rPr>
        <w:t xml:space="preserve">suggestion that an adverse </w:t>
      </w:r>
      <w:r w:rsidR="00EF154F" w:rsidRPr="00C152E0">
        <w:rPr>
          <w:rFonts w:ascii="Garamond" w:hAnsi="Garamond"/>
          <w:i/>
          <w:color w:val="000000"/>
          <w:lang w:val="en-GB"/>
        </w:rPr>
        <w:t>self-evaluation</w:t>
      </w:r>
      <w:r w:rsidR="00826782" w:rsidRPr="00C152E0">
        <w:rPr>
          <w:rFonts w:ascii="Garamond" w:hAnsi="Garamond"/>
          <w:color w:val="000000"/>
          <w:lang w:val="en-GB"/>
        </w:rPr>
        <w:t xml:space="preserve"> is the </w:t>
      </w:r>
      <w:r w:rsidR="007D4C13" w:rsidRPr="00C152E0">
        <w:rPr>
          <w:rFonts w:ascii="Garamond" w:hAnsi="Garamond"/>
          <w:color w:val="000000"/>
          <w:lang w:val="en-GB"/>
        </w:rPr>
        <w:t>core aspect of shame</w:t>
      </w:r>
      <w:r w:rsidR="00EF154F" w:rsidRPr="00C152E0">
        <w:rPr>
          <w:rFonts w:ascii="Garamond" w:hAnsi="Garamond"/>
          <w:color w:val="000000"/>
          <w:lang w:val="en-GB"/>
        </w:rPr>
        <w:t xml:space="preserve">. </w:t>
      </w:r>
      <w:r w:rsidR="00EF154F" w:rsidRPr="00C152E0">
        <w:rPr>
          <w:rFonts w:ascii="Garamond" w:hAnsi="Garamond"/>
          <w:i/>
          <w:color w:val="000000"/>
          <w:lang w:val="en-GB"/>
        </w:rPr>
        <w:t>Prima facie</w:t>
      </w:r>
      <w:r w:rsidR="00EF154F" w:rsidRPr="00C152E0">
        <w:rPr>
          <w:rFonts w:ascii="Garamond" w:hAnsi="Garamond"/>
          <w:color w:val="000000"/>
          <w:lang w:val="en-GB"/>
        </w:rPr>
        <w:t xml:space="preserve">, it is a highly intuitive starting point to take </w:t>
      </w:r>
      <w:r w:rsidR="007905C1" w:rsidRPr="00C152E0">
        <w:rPr>
          <w:rFonts w:ascii="Garamond" w:hAnsi="Garamond"/>
          <w:color w:val="000000"/>
          <w:lang w:val="en-GB"/>
        </w:rPr>
        <w:t>shame as involving a construal of oneself as bad. Expressions of shame very often explicitly involve a subject describing themselves as failures relative to the standards – moral, ethically or ideal – th</w:t>
      </w:r>
      <w:r w:rsidR="00CB6184">
        <w:rPr>
          <w:rFonts w:ascii="Garamond" w:hAnsi="Garamond"/>
          <w:color w:val="000000"/>
          <w:lang w:val="en-GB"/>
        </w:rPr>
        <w:t xml:space="preserve">at they endorse. Witness Rostov: </w:t>
      </w:r>
      <w:r w:rsidR="00CB6184">
        <w:rPr>
          <w:rFonts w:ascii="Garamond" w:hAnsi="Garamond"/>
          <w:color w:val="000000"/>
        </w:rPr>
        <w:t>he regards</w:t>
      </w:r>
      <w:r w:rsidR="007905C1" w:rsidRPr="00C152E0">
        <w:rPr>
          <w:rFonts w:ascii="Garamond" w:hAnsi="Garamond"/>
          <w:color w:val="000000"/>
        </w:rPr>
        <w:t xml:space="preserve"> ‘himself as a worthless scoundrel whose whole life could not atone for his</w:t>
      </w:r>
      <w:r w:rsidR="007905C1" w:rsidRPr="00C152E0">
        <w:rPr>
          <w:rFonts w:ascii="Garamond" w:hAnsi="Garamond"/>
          <w:color w:val="000000"/>
          <w:lang w:val="en-GB"/>
        </w:rPr>
        <w:t xml:space="preserve"> </w:t>
      </w:r>
      <w:r w:rsidR="007905C1" w:rsidRPr="00C152E0">
        <w:rPr>
          <w:rFonts w:ascii="Garamond" w:hAnsi="Garamond"/>
          <w:color w:val="000000"/>
        </w:rPr>
        <w:t>crime’.</w:t>
      </w:r>
    </w:p>
    <w:p w14:paraId="16234E4A" w14:textId="77777777" w:rsidR="007905C1" w:rsidRPr="00C152E0" w:rsidRDefault="007905C1" w:rsidP="002649E0">
      <w:pPr>
        <w:rPr>
          <w:rFonts w:ascii="Garamond" w:hAnsi="Garamond"/>
          <w:color w:val="000000"/>
        </w:rPr>
      </w:pPr>
    </w:p>
    <w:p w14:paraId="51F83E71" w14:textId="693548C4" w:rsidR="009922C9" w:rsidRPr="00C152E0" w:rsidRDefault="007905C1" w:rsidP="002649E0">
      <w:pPr>
        <w:rPr>
          <w:rFonts w:ascii="Garamond" w:hAnsi="Garamond"/>
          <w:color w:val="000000"/>
        </w:rPr>
      </w:pPr>
      <w:r w:rsidRPr="00C152E0">
        <w:rPr>
          <w:rFonts w:ascii="Garamond" w:hAnsi="Garamond"/>
          <w:color w:val="000000"/>
        </w:rPr>
        <w:t xml:space="preserve">It is not new to point out, however, that such a self-evaluation does not seem to be </w:t>
      </w:r>
      <w:r w:rsidR="00212F7B" w:rsidRPr="00C152E0">
        <w:rPr>
          <w:rFonts w:ascii="Garamond" w:hAnsi="Garamond"/>
          <w:color w:val="000000"/>
        </w:rPr>
        <w:t xml:space="preserve">required </w:t>
      </w:r>
      <w:r w:rsidRPr="00C152E0">
        <w:rPr>
          <w:rFonts w:ascii="Garamond" w:hAnsi="Garamond"/>
          <w:color w:val="000000"/>
        </w:rPr>
        <w:t>for shame. It is a familiar, even if somewhat puzzling, phenomenon to have people manifesting shame, and self-ascribing shame, when there is no reason to interpret thems</w:t>
      </w:r>
      <w:r w:rsidR="00B04EB9" w:rsidRPr="00C152E0">
        <w:rPr>
          <w:rFonts w:ascii="Garamond" w:hAnsi="Garamond"/>
          <w:color w:val="000000"/>
        </w:rPr>
        <w:t>elves as</w:t>
      </w:r>
      <w:r w:rsidRPr="00C152E0">
        <w:rPr>
          <w:rFonts w:ascii="Garamond" w:hAnsi="Garamond"/>
          <w:color w:val="000000"/>
        </w:rPr>
        <w:t xml:space="preserve"> construing themselves as bad. They will both declare themselves as riven with shame</w:t>
      </w:r>
      <w:r w:rsidR="002D6EA6" w:rsidRPr="00C152E0">
        <w:rPr>
          <w:rFonts w:ascii="Garamond" w:hAnsi="Garamond"/>
          <w:color w:val="000000"/>
        </w:rPr>
        <w:t>,</w:t>
      </w:r>
      <w:r w:rsidRPr="00C152E0">
        <w:rPr>
          <w:rFonts w:ascii="Garamond" w:hAnsi="Garamond"/>
          <w:color w:val="000000"/>
        </w:rPr>
        <w:t xml:space="preserve"> and also faultless</w:t>
      </w:r>
      <w:r w:rsidR="002D6EA6" w:rsidRPr="00C152E0">
        <w:rPr>
          <w:rFonts w:ascii="Garamond" w:hAnsi="Garamond"/>
          <w:color w:val="000000"/>
        </w:rPr>
        <w:t>,</w:t>
      </w:r>
      <w:r w:rsidRPr="00C152E0">
        <w:rPr>
          <w:rFonts w:ascii="Garamond" w:hAnsi="Garamond"/>
          <w:color w:val="000000"/>
        </w:rPr>
        <w:t xml:space="preserve"> with respect to any standard they endorse. </w:t>
      </w:r>
    </w:p>
    <w:p w14:paraId="6F6E853D" w14:textId="5E657BDC" w:rsidR="001D17D7" w:rsidRPr="00C152E0" w:rsidRDefault="007905C1" w:rsidP="002649E0">
      <w:pPr>
        <w:pStyle w:val="NormalWeb"/>
        <w:rPr>
          <w:rFonts w:ascii="Garamond" w:hAnsi="Garamond"/>
          <w:color w:val="000000"/>
        </w:rPr>
      </w:pPr>
      <w:r w:rsidRPr="00C152E0">
        <w:rPr>
          <w:rFonts w:ascii="Garamond" w:hAnsi="Garamond"/>
          <w:color w:val="000000"/>
        </w:rPr>
        <w:t xml:space="preserve">Perhaps the most familiar kind of case – and perhaps the kind of case that motives the strand of thinking behind the </w:t>
      </w:r>
      <w:r w:rsidR="00E669F5" w:rsidRPr="00C152E0">
        <w:rPr>
          <w:rFonts w:ascii="Garamond" w:hAnsi="Garamond"/>
          <w:color w:val="000000"/>
        </w:rPr>
        <w:t xml:space="preserve">mere </w:t>
      </w:r>
      <w:r w:rsidRPr="00C152E0">
        <w:rPr>
          <w:rFonts w:ascii="Garamond" w:hAnsi="Garamond"/>
          <w:color w:val="000000"/>
        </w:rPr>
        <w:t xml:space="preserve">exposure model – is the case of the victim of sexual, or merely violent, assault. </w:t>
      </w:r>
      <w:r w:rsidR="009922C9" w:rsidRPr="00C152E0">
        <w:rPr>
          <w:rFonts w:ascii="Garamond" w:hAnsi="Garamond"/>
          <w:color w:val="000000"/>
        </w:rPr>
        <w:t>A person who has been a victim of assault will often manifest shame – in speech and behaviour – while at the same time sincerely denying that the failure lies in any way with them: ‘I felt full</w:t>
      </w:r>
      <w:r w:rsidR="00D24F18" w:rsidRPr="00C152E0">
        <w:rPr>
          <w:rFonts w:ascii="Garamond" w:hAnsi="Garamond"/>
          <w:color w:val="000000"/>
        </w:rPr>
        <w:t xml:space="preserve"> of</w:t>
      </w:r>
      <w:r w:rsidR="009922C9" w:rsidRPr="00C152E0">
        <w:rPr>
          <w:rFonts w:ascii="Garamond" w:hAnsi="Garamond"/>
          <w:color w:val="000000"/>
        </w:rPr>
        <w:t xml:space="preserve"> shame</w:t>
      </w:r>
      <w:r w:rsidR="00D24F18" w:rsidRPr="00C152E0">
        <w:rPr>
          <w:rFonts w:ascii="Garamond" w:hAnsi="Garamond"/>
          <w:color w:val="000000"/>
        </w:rPr>
        <w:t xml:space="preserve"> </w:t>
      </w:r>
      <w:r w:rsidR="009922C9" w:rsidRPr="00C152E0">
        <w:rPr>
          <w:rFonts w:ascii="Garamond" w:hAnsi="Garamond"/>
          <w:color w:val="000000"/>
        </w:rPr>
        <w:t xml:space="preserve">although I know I did nothing wrong’.  A distinct kind of case involves the shame a person can feel for ‘being the wrong thing’ in the eyes of others. The person who is proud and protective of their Jewish identity, but </w:t>
      </w:r>
      <w:r w:rsidR="00826782" w:rsidRPr="00C152E0">
        <w:rPr>
          <w:rFonts w:ascii="Garamond" w:hAnsi="Garamond"/>
          <w:color w:val="000000"/>
        </w:rPr>
        <w:t>feel</w:t>
      </w:r>
      <w:r w:rsidR="00231A2E" w:rsidRPr="00C152E0">
        <w:rPr>
          <w:rFonts w:ascii="Garamond" w:hAnsi="Garamond"/>
          <w:color w:val="000000"/>
        </w:rPr>
        <w:t>s</w:t>
      </w:r>
      <w:r w:rsidR="00826782" w:rsidRPr="00C152E0">
        <w:rPr>
          <w:rFonts w:ascii="Garamond" w:hAnsi="Garamond"/>
          <w:color w:val="000000"/>
        </w:rPr>
        <w:t xml:space="preserve"> shame when </w:t>
      </w:r>
      <w:r w:rsidR="009922C9" w:rsidRPr="00C152E0">
        <w:rPr>
          <w:rFonts w:ascii="Garamond" w:hAnsi="Garamond"/>
          <w:color w:val="000000"/>
        </w:rPr>
        <w:t>admit</w:t>
      </w:r>
      <w:r w:rsidR="00826782" w:rsidRPr="00C152E0">
        <w:rPr>
          <w:rFonts w:ascii="Garamond" w:hAnsi="Garamond"/>
          <w:color w:val="000000"/>
        </w:rPr>
        <w:t>ting</w:t>
      </w:r>
      <w:r w:rsidR="009922C9" w:rsidRPr="00C152E0">
        <w:rPr>
          <w:rFonts w:ascii="Garamond" w:hAnsi="Garamond"/>
          <w:color w:val="000000"/>
        </w:rPr>
        <w:t xml:space="preserve"> they are in certain social environments</w:t>
      </w:r>
      <w:r w:rsidR="00310719" w:rsidRPr="00C152E0">
        <w:rPr>
          <w:rFonts w:ascii="Garamond" w:hAnsi="Garamond"/>
          <w:color w:val="000000"/>
        </w:rPr>
        <w:t>; the O’Connell I knew whose mother would tell her ‘do not tell people we are Irish’.</w:t>
      </w:r>
      <w:r w:rsidR="00080630" w:rsidRPr="00C152E0">
        <w:rPr>
          <w:rFonts w:ascii="Garamond" w:hAnsi="Garamond"/>
          <w:color w:val="000000"/>
        </w:rPr>
        <w:t xml:space="preserve"> </w:t>
      </w:r>
      <w:r w:rsidR="00310719" w:rsidRPr="00C152E0">
        <w:rPr>
          <w:rFonts w:ascii="Garamond" w:hAnsi="Garamond"/>
          <w:color w:val="000000"/>
        </w:rPr>
        <w:t xml:space="preserve">A </w:t>
      </w:r>
      <w:r w:rsidR="009922C9" w:rsidRPr="00C152E0">
        <w:rPr>
          <w:rFonts w:ascii="Garamond" w:hAnsi="Garamond"/>
          <w:color w:val="000000"/>
        </w:rPr>
        <w:t>case</w:t>
      </w:r>
      <w:r w:rsidR="00310719" w:rsidRPr="00C152E0">
        <w:rPr>
          <w:rFonts w:ascii="Garamond" w:hAnsi="Garamond"/>
          <w:color w:val="000000"/>
        </w:rPr>
        <w:t>,</w:t>
      </w:r>
      <w:r w:rsidR="009922C9" w:rsidRPr="00C152E0">
        <w:rPr>
          <w:rFonts w:ascii="Garamond" w:hAnsi="Garamond"/>
          <w:color w:val="000000"/>
        </w:rPr>
        <w:t xml:space="preserve"> </w:t>
      </w:r>
      <w:r w:rsidR="00310719" w:rsidRPr="00C152E0">
        <w:rPr>
          <w:rFonts w:ascii="Garamond" w:hAnsi="Garamond"/>
          <w:color w:val="000000"/>
        </w:rPr>
        <w:t xml:space="preserve">conjured by </w:t>
      </w:r>
      <w:r w:rsidR="009922C9" w:rsidRPr="00C152E0">
        <w:rPr>
          <w:rFonts w:ascii="Garamond" w:hAnsi="Garamond"/>
          <w:color w:val="000000"/>
        </w:rPr>
        <w:t>Ellison</w:t>
      </w:r>
      <w:r w:rsidR="00310719" w:rsidRPr="00C152E0">
        <w:rPr>
          <w:rFonts w:ascii="Garamond" w:hAnsi="Garamond"/>
          <w:color w:val="000000"/>
        </w:rPr>
        <w:t xml:space="preserve"> in his </w:t>
      </w:r>
      <w:r w:rsidR="00310719" w:rsidRPr="00C152E0">
        <w:rPr>
          <w:rFonts w:ascii="Garamond" w:hAnsi="Garamond"/>
          <w:i/>
          <w:color w:val="000000"/>
        </w:rPr>
        <w:t>Invisible Man</w:t>
      </w:r>
      <w:r w:rsidR="00310719" w:rsidRPr="00C152E0">
        <w:rPr>
          <w:rFonts w:ascii="Garamond" w:hAnsi="Garamond"/>
          <w:color w:val="000000"/>
        </w:rPr>
        <w:t xml:space="preserve">, </w:t>
      </w:r>
      <w:r w:rsidR="009922C9" w:rsidRPr="00C152E0">
        <w:rPr>
          <w:rFonts w:ascii="Garamond" w:hAnsi="Garamond"/>
          <w:color w:val="000000"/>
        </w:rPr>
        <w:t xml:space="preserve">cited by </w:t>
      </w:r>
      <w:r w:rsidR="00212F7B" w:rsidRPr="00C152E0">
        <w:rPr>
          <w:rFonts w:ascii="Garamond" w:hAnsi="Garamond"/>
          <w:color w:val="000000"/>
        </w:rPr>
        <w:t xml:space="preserve">both </w:t>
      </w:r>
      <w:proofErr w:type="spellStart"/>
      <w:r w:rsidR="009922C9" w:rsidRPr="00C152E0">
        <w:rPr>
          <w:rFonts w:ascii="Garamond" w:hAnsi="Garamond"/>
          <w:color w:val="000000"/>
        </w:rPr>
        <w:t>Velleman</w:t>
      </w:r>
      <w:proofErr w:type="spellEnd"/>
      <w:r w:rsidR="009922C9" w:rsidRPr="00C152E0">
        <w:rPr>
          <w:rFonts w:ascii="Garamond" w:hAnsi="Garamond"/>
          <w:color w:val="000000"/>
        </w:rPr>
        <w:t xml:space="preserve"> </w:t>
      </w:r>
      <w:r w:rsidR="00155034" w:rsidRPr="00C152E0">
        <w:rPr>
          <w:rFonts w:ascii="Garamond" w:hAnsi="Garamond"/>
          <w:color w:val="000000"/>
        </w:rPr>
        <w:t>(p.</w:t>
      </w:r>
      <w:r w:rsidR="00212F7B" w:rsidRPr="00C152E0">
        <w:rPr>
          <w:rFonts w:ascii="Garamond" w:hAnsi="Garamond"/>
          <w:color w:val="000000"/>
        </w:rPr>
        <w:t>?</w:t>
      </w:r>
      <w:r w:rsidR="00155034" w:rsidRPr="00C152E0">
        <w:rPr>
          <w:rFonts w:ascii="Garamond" w:hAnsi="Garamond"/>
          <w:color w:val="000000"/>
        </w:rPr>
        <w:t>)</w:t>
      </w:r>
      <w:r w:rsidR="00212F7B" w:rsidRPr="00C152E0">
        <w:rPr>
          <w:rFonts w:ascii="Garamond" w:hAnsi="Garamond"/>
          <w:color w:val="000000"/>
        </w:rPr>
        <w:t xml:space="preserve"> </w:t>
      </w:r>
      <w:r w:rsidR="009922C9" w:rsidRPr="00C152E0">
        <w:rPr>
          <w:rFonts w:ascii="Garamond" w:hAnsi="Garamond"/>
          <w:color w:val="000000"/>
        </w:rPr>
        <w:t>and Calhoun</w:t>
      </w:r>
      <w:r w:rsidR="00155034" w:rsidRPr="00C152E0">
        <w:rPr>
          <w:rFonts w:ascii="Garamond" w:hAnsi="Garamond"/>
          <w:color w:val="000000"/>
        </w:rPr>
        <w:t xml:space="preserve"> (p.</w:t>
      </w:r>
      <w:r w:rsidR="00212F7B" w:rsidRPr="00C152E0">
        <w:rPr>
          <w:rFonts w:ascii="Garamond" w:hAnsi="Garamond"/>
          <w:color w:val="000000"/>
        </w:rPr>
        <w:t>?</w:t>
      </w:r>
      <w:r w:rsidR="00155034" w:rsidRPr="00C152E0">
        <w:rPr>
          <w:rFonts w:ascii="Garamond" w:hAnsi="Garamond"/>
          <w:color w:val="000000"/>
        </w:rPr>
        <w:t>)</w:t>
      </w:r>
      <w:r w:rsidR="00310719" w:rsidRPr="00C152E0">
        <w:rPr>
          <w:rFonts w:ascii="Garamond" w:hAnsi="Garamond"/>
          <w:color w:val="000000"/>
        </w:rPr>
        <w:t xml:space="preserve">, is a particularly complex and rich one. The unnamed narrator is </w:t>
      </w:r>
      <w:r w:rsidR="002D6EA6" w:rsidRPr="00C152E0">
        <w:rPr>
          <w:rFonts w:ascii="Garamond" w:hAnsi="Garamond"/>
          <w:color w:val="000000"/>
        </w:rPr>
        <w:t xml:space="preserve">walking through Harlem in the snow, </w:t>
      </w:r>
      <w:r w:rsidR="00CB6184">
        <w:rPr>
          <w:rFonts w:ascii="Garamond" w:hAnsi="Garamond"/>
          <w:color w:val="000000"/>
        </w:rPr>
        <w:t xml:space="preserve">and </w:t>
      </w:r>
      <w:r w:rsidR="002D6EA6" w:rsidRPr="00C152E0">
        <w:rPr>
          <w:rFonts w:ascii="Garamond" w:hAnsi="Garamond"/>
          <w:color w:val="000000"/>
        </w:rPr>
        <w:t>smells yams cooking on an outdoor wagon</w:t>
      </w:r>
      <w:r w:rsidR="00F22E3A" w:rsidRPr="00C152E0">
        <w:rPr>
          <w:rFonts w:ascii="Garamond" w:hAnsi="Garamond"/>
          <w:color w:val="000000"/>
        </w:rPr>
        <w:t>.</w:t>
      </w:r>
      <w:r w:rsidR="00F22E3A" w:rsidRPr="00C152E0">
        <w:rPr>
          <w:rFonts w:ascii="Garamond" w:hAnsi="Garamond"/>
        </w:rPr>
        <w:t xml:space="preserve"> He buys one and decides</w:t>
      </w:r>
      <w:r w:rsidR="00231A2E" w:rsidRPr="00C152E0">
        <w:rPr>
          <w:rFonts w:ascii="Garamond" w:hAnsi="Garamond"/>
        </w:rPr>
        <w:t xml:space="preserve"> to </w:t>
      </w:r>
      <w:r w:rsidR="00F22E3A" w:rsidRPr="00C152E0">
        <w:rPr>
          <w:rFonts w:ascii="Garamond" w:hAnsi="Garamond"/>
        </w:rPr>
        <w:t>eat it in the street, a decision that results in ‘a surge of homesickness’ and ‘an intense feeling of freedom’</w:t>
      </w:r>
      <w:r w:rsidR="00231A2E" w:rsidRPr="00C152E0">
        <w:rPr>
          <w:rFonts w:ascii="Garamond" w:hAnsi="Garamond"/>
        </w:rPr>
        <w:t xml:space="preserve"> at the transgression</w:t>
      </w:r>
      <w:r w:rsidR="00F22E3A" w:rsidRPr="00C152E0">
        <w:rPr>
          <w:rFonts w:ascii="Garamond" w:hAnsi="Garamond"/>
        </w:rPr>
        <w:t>. As he eats</w:t>
      </w:r>
      <w:r w:rsidR="001D17D7" w:rsidRPr="00C152E0">
        <w:rPr>
          <w:rFonts w:ascii="Garamond" w:hAnsi="Garamond"/>
        </w:rPr>
        <w:t xml:space="preserve"> his imagination goes to work in two directions. </w:t>
      </w:r>
      <w:r w:rsidR="00310719" w:rsidRPr="00C152E0">
        <w:rPr>
          <w:rFonts w:ascii="Garamond" w:hAnsi="Garamond"/>
        </w:rPr>
        <w:t>First, h</w:t>
      </w:r>
      <w:r w:rsidR="001D17D7" w:rsidRPr="00C152E0">
        <w:rPr>
          <w:rFonts w:ascii="Garamond" w:hAnsi="Garamond"/>
        </w:rPr>
        <w:t>e imagines</w:t>
      </w:r>
      <w:r w:rsidR="0053638B" w:rsidRPr="00C152E0">
        <w:rPr>
          <w:rFonts w:ascii="Garamond" w:hAnsi="Garamond"/>
        </w:rPr>
        <w:t xml:space="preserve"> </w:t>
      </w:r>
      <w:r w:rsidR="001D17D7" w:rsidRPr="00C152E0">
        <w:rPr>
          <w:rFonts w:ascii="Garamond" w:hAnsi="Garamond"/>
        </w:rPr>
        <w:t xml:space="preserve">someone </w:t>
      </w:r>
      <w:r w:rsidR="0053638B" w:rsidRPr="00C152E0">
        <w:rPr>
          <w:rFonts w:ascii="Garamond" w:hAnsi="Garamond"/>
        </w:rPr>
        <w:t>‘</w:t>
      </w:r>
      <w:r w:rsidR="001D17D7" w:rsidRPr="00C152E0">
        <w:rPr>
          <w:rFonts w:ascii="Garamond" w:hAnsi="Garamond"/>
        </w:rPr>
        <w:t>from school or home</w:t>
      </w:r>
      <w:r w:rsidR="0053638B" w:rsidRPr="00C152E0">
        <w:rPr>
          <w:rFonts w:ascii="Garamond" w:hAnsi="Garamond"/>
        </w:rPr>
        <w:t>’</w:t>
      </w:r>
      <w:r w:rsidR="001D17D7" w:rsidRPr="00C152E0">
        <w:rPr>
          <w:rFonts w:ascii="Garamond" w:hAnsi="Garamond"/>
        </w:rPr>
        <w:t xml:space="preserve"> seeing him eating his yam in the street. He </w:t>
      </w:r>
      <w:r w:rsidR="00310719" w:rsidRPr="00C152E0">
        <w:rPr>
          <w:rFonts w:ascii="Garamond" w:hAnsi="Garamond"/>
        </w:rPr>
        <w:t xml:space="preserve">thinks </w:t>
      </w:r>
      <w:r w:rsidR="001D17D7" w:rsidRPr="00C152E0">
        <w:rPr>
          <w:rFonts w:ascii="Garamond" w:hAnsi="Garamond"/>
        </w:rPr>
        <w:t>“How shocked they'd be!”</w:t>
      </w:r>
      <w:r w:rsidR="0053638B" w:rsidRPr="00C152E0">
        <w:rPr>
          <w:rFonts w:ascii="Garamond" w:hAnsi="Garamond"/>
        </w:rPr>
        <w:t xml:space="preserve"> </w:t>
      </w:r>
      <w:r w:rsidR="00310719" w:rsidRPr="00C152E0">
        <w:rPr>
          <w:rFonts w:ascii="Garamond" w:hAnsi="Garamond"/>
        </w:rPr>
        <w:t>and reflects “</w:t>
      </w:r>
      <w:r w:rsidR="001D17D7" w:rsidRPr="00C152E0">
        <w:rPr>
          <w:rFonts w:ascii="Garamond" w:hAnsi="Garamond"/>
          <w:color w:val="000000"/>
        </w:rPr>
        <w:t>What a group of people we were, I thought. Why, you could cause us the greatest humiliation simply by confronting us with something we liked.</w:t>
      </w:r>
      <w:r w:rsidR="007D4C13" w:rsidRPr="00C152E0">
        <w:rPr>
          <w:rFonts w:ascii="Garamond" w:hAnsi="Garamond"/>
          <w:color w:val="000000"/>
        </w:rPr>
        <w:t>”</w:t>
      </w:r>
    </w:p>
    <w:p w14:paraId="381BD620" w14:textId="6CB8AC7E" w:rsidR="004D125A" w:rsidRPr="00C152E0" w:rsidRDefault="00310719" w:rsidP="002649E0">
      <w:pPr>
        <w:pStyle w:val="NormalWeb"/>
        <w:rPr>
          <w:rFonts w:ascii="Garamond" w:hAnsi="Garamond"/>
        </w:rPr>
      </w:pPr>
      <w:r w:rsidRPr="00C152E0">
        <w:rPr>
          <w:rFonts w:ascii="Garamond" w:hAnsi="Garamond"/>
        </w:rPr>
        <w:t>Second, he</w:t>
      </w:r>
      <w:r w:rsidR="0053638B" w:rsidRPr="00C152E0">
        <w:rPr>
          <w:rFonts w:ascii="Garamond" w:hAnsi="Garamond"/>
        </w:rPr>
        <w:t xml:space="preserve"> gleefully </w:t>
      </w:r>
      <w:r w:rsidRPr="00C152E0">
        <w:rPr>
          <w:rFonts w:ascii="Garamond" w:hAnsi="Garamond"/>
        </w:rPr>
        <w:t xml:space="preserve">imagines </w:t>
      </w:r>
      <w:r w:rsidR="00F22E3A" w:rsidRPr="00C152E0">
        <w:rPr>
          <w:rFonts w:ascii="Garamond" w:hAnsi="Garamond"/>
        </w:rPr>
        <w:t>accusing Bledsoe the</w:t>
      </w:r>
      <w:r w:rsidR="001D17D7" w:rsidRPr="00C152E0">
        <w:rPr>
          <w:rFonts w:ascii="Garamond" w:hAnsi="Garamond"/>
        </w:rPr>
        <w:t xml:space="preserve"> black, but</w:t>
      </w:r>
      <w:r w:rsidR="00F22E3A" w:rsidRPr="00C152E0">
        <w:rPr>
          <w:rFonts w:ascii="Garamond" w:hAnsi="Garamond"/>
        </w:rPr>
        <w:t xml:space="preserve"> </w:t>
      </w:r>
      <w:r w:rsidR="001D17D7" w:rsidRPr="00C152E0">
        <w:rPr>
          <w:rFonts w:ascii="Garamond" w:hAnsi="Garamond"/>
        </w:rPr>
        <w:t xml:space="preserve">‘white </w:t>
      </w:r>
      <w:r w:rsidR="00F22E3A" w:rsidRPr="00C152E0">
        <w:rPr>
          <w:rFonts w:ascii="Garamond" w:hAnsi="Garamond"/>
        </w:rPr>
        <w:t>conformi</w:t>
      </w:r>
      <w:r w:rsidR="001D17D7" w:rsidRPr="00C152E0">
        <w:rPr>
          <w:rFonts w:ascii="Garamond" w:hAnsi="Garamond"/>
        </w:rPr>
        <w:t>ng’</w:t>
      </w:r>
      <w:r w:rsidR="00F22E3A" w:rsidRPr="00C152E0">
        <w:rPr>
          <w:rFonts w:ascii="Garamond" w:hAnsi="Garamond"/>
        </w:rPr>
        <w:t xml:space="preserve"> President of his college</w:t>
      </w:r>
      <w:r w:rsidR="001D17D7" w:rsidRPr="00C152E0">
        <w:rPr>
          <w:rFonts w:ascii="Garamond" w:hAnsi="Garamond"/>
        </w:rPr>
        <w:t xml:space="preserve"> o</w:t>
      </w:r>
      <w:r w:rsidR="00F22E3A" w:rsidRPr="00C152E0">
        <w:rPr>
          <w:rFonts w:ascii="Garamond" w:hAnsi="Garamond"/>
        </w:rPr>
        <w:t>f being ‘a sneaking chitterling lover!’</w:t>
      </w:r>
      <w:r w:rsidR="00231A2E" w:rsidRPr="00C152E0">
        <w:rPr>
          <w:rFonts w:ascii="Garamond" w:hAnsi="Garamond"/>
        </w:rPr>
        <w:t>.</w:t>
      </w:r>
      <w:r w:rsidR="001D17D7" w:rsidRPr="00C152E0">
        <w:rPr>
          <w:rFonts w:ascii="Garamond" w:hAnsi="Garamond"/>
        </w:rPr>
        <w:t xml:space="preserve"> </w:t>
      </w:r>
      <w:r w:rsidR="00231A2E" w:rsidRPr="00C152E0">
        <w:rPr>
          <w:rFonts w:ascii="Garamond" w:hAnsi="Garamond"/>
        </w:rPr>
        <w:t>H</w:t>
      </w:r>
      <w:r w:rsidR="001D17D7" w:rsidRPr="00C152E0">
        <w:rPr>
          <w:rFonts w:ascii="Garamond" w:hAnsi="Garamond"/>
        </w:rPr>
        <w:t>e</w:t>
      </w:r>
      <w:r w:rsidRPr="00C152E0">
        <w:rPr>
          <w:rFonts w:ascii="Garamond" w:hAnsi="Garamond"/>
        </w:rPr>
        <w:t xml:space="preserve"> declares </w:t>
      </w:r>
      <w:r w:rsidR="001D17D7" w:rsidRPr="00C152E0">
        <w:rPr>
          <w:rFonts w:ascii="Garamond" w:hAnsi="Garamond"/>
        </w:rPr>
        <w:t>that were he to make such an accusation</w:t>
      </w:r>
      <w:r w:rsidR="004D125A" w:rsidRPr="00C152E0">
        <w:rPr>
          <w:rFonts w:ascii="Garamond" w:hAnsi="Garamond"/>
        </w:rPr>
        <w:t>:</w:t>
      </w:r>
      <w:r w:rsidR="001D17D7" w:rsidRPr="00C152E0">
        <w:rPr>
          <w:rFonts w:ascii="Garamond" w:hAnsi="Garamond"/>
        </w:rPr>
        <w:t xml:space="preserve"> </w:t>
      </w:r>
    </w:p>
    <w:p w14:paraId="2D147293" w14:textId="707FB930" w:rsidR="004D125A" w:rsidRPr="00C152E0" w:rsidRDefault="00F22E3A" w:rsidP="002649E0">
      <w:pPr>
        <w:pStyle w:val="NormalWeb"/>
        <w:ind w:left="720"/>
        <w:rPr>
          <w:rFonts w:ascii="Garamond" w:hAnsi="Garamond"/>
        </w:rPr>
      </w:pPr>
      <w:r w:rsidRPr="00C152E0">
        <w:rPr>
          <w:rFonts w:ascii="Garamond" w:hAnsi="Garamond"/>
        </w:rPr>
        <w:t>with others present, it would be worse than if I had accused him of raping an old woman</w:t>
      </w:r>
      <w:r w:rsidR="001D17D7" w:rsidRPr="00C152E0">
        <w:rPr>
          <w:rFonts w:ascii="Garamond" w:hAnsi="Garamond"/>
        </w:rPr>
        <w:t>…</w:t>
      </w:r>
      <w:r w:rsidRPr="00C152E0">
        <w:rPr>
          <w:rFonts w:ascii="Garamond" w:hAnsi="Garamond"/>
        </w:rPr>
        <w:t xml:space="preserve"> Bledsoe would disintegrate, </w:t>
      </w:r>
      <w:proofErr w:type="spellStart"/>
      <w:r w:rsidRPr="00C152E0">
        <w:rPr>
          <w:rFonts w:ascii="Garamond" w:hAnsi="Garamond"/>
        </w:rPr>
        <w:t>disinflate</w:t>
      </w:r>
      <w:proofErr w:type="spellEnd"/>
      <w:r w:rsidRPr="00C152E0">
        <w:rPr>
          <w:rFonts w:ascii="Garamond" w:hAnsi="Garamond"/>
        </w:rPr>
        <w:t>! With a profound sigh he'd drop his head in shame. He'd lose caste.</w:t>
      </w:r>
      <w:r w:rsidR="00310719" w:rsidRPr="00C152E0">
        <w:rPr>
          <w:rFonts w:ascii="Garamond" w:hAnsi="Garamond"/>
        </w:rPr>
        <w:t xml:space="preserve"> </w:t>
      </w:r>
    </w:p>
    <w:p w14:paraId="3DEC45FE" w14:textId="0EDAF5B8" w:rsidR="009922C9" w:rsidRPr="00C152E0" w:rsidRDefault="00310719" w:rsidP="002649E0">
      <w:pPr>
        <w:pStyle w:val="NormalWeb"/>
        <w:rPr>
          <w:rFonts w:ascii="Garamond" w:hAnsi="Garamond"/>
        </w:rPr>
      </w:pPr>
      <w:r w:rsidRPr="00C152E0">
        <w:rPr>
          <w:rFonts w:ascii="Garamond" w:hAnsi="Garamond"/>
        </w:rPr>
        <w:t xml:space="preserve">These imaginative turns, </w:t>
      </w:r>
      <w:r w:rsidR="00CB6184">
        <w:rPr>
          <w:rFonts w:ascii="Garamond" w:hAnsi="Garamond"/>
        </w:rPr>
        <w:t>describing and resisting both his own shame – and describing and the ‘</w:t>
      </w:r>
      <w:proofErr w:type="spellStart"/>
      <w:r w:rsidR="00CB6184">
        <w:rPr>
          <w:rFonts w:ascii="Garamond" w:hAnsi="Garamond"/>
        </w:rPr>
        <w:t>disinflating</w:t>
      </w:r>
      <w:proofErr w:type="spellEnd"/>
      <w:r w:rsidR="00CB6184">
        <w:rPr>
          <w:rFonts w:ascii="Garamond" w:hAnsi="Garamond"/>
        </w:rPr>
        <w:t xml:space="preserve">’ shame of Bledsoe – </w:t>
      </w:r>
      <w:r w:rsidRPr="00C152E0">
        <w:rPr>
          <w:rFonts w:ascii="Garamond" w:hAnsi="Garamond"/>
        </w:rPr>
        <w:t xml:space="preserve">brought on by the forbidden sweetness and nostalgia of the yam, lead him to conclude: </w:t>
      </w:r>
    </w:p>
    <w:p w14:paraId="27D2F489" w14:textId="5900802B" w:rsidR="007905C1" w:rsidRPr="00C152E0" w:rsidRDefault="007905C1" w:rsidP="002649E0">
      <w:pPr>
        <w:pStyle w:val="NormalWeb"/>
        <w:ind w:left="720"/>
        <w:rPr>
          <w:rFonts w:ascii="Garamond" w:hAnsi="Garamond"/>
        </w:rPr>
      </w:pPr>
      <w:r w:rsidRPr="00C152E0">
        <w:rPr>
          <w:rFonts w:ascii="Garamond" w:hAnsi="Garamond"/>
          <w:color w:val="000000"/>
        </w:rPr>
        <w:lastRenderedPageBreak/>
        <w:t>This is all very wild and childish, I thought, but hell with bein</w:t>
      </w:r>
      <w:r w:rsidR="009922C9" w:rsidRPr="00C152E0">
        <w:rPr>
          <w:rFonts w:ascii="Garamond" w:hAnsi="Garamond"/>
          <w:color w:val="000000"/>
        </w:rPr>
        <w:t>g ashamed of what you liked.</w:t>
      </w:r>
      <w:r w:rsidRPr="00C152E0">
        <w:rPr>
          <w:rFonts w:ascii="Garamond" w:hAnsi="Garamond"/>
          <w:color w:val="000000"/>
        </w:rPr>
        <w:t xml:space="preserve"> </w:t>
      </w:r>
      <w:r w:rsidR="0053638B" w:rsidRPr="00C152E0">
        <w:rPr>
          <w:rFonts w:ascii="Garamond" w:hAnsi="Garamond"/>
        </w:rPr>
        <w:t xml:space="preserve">No more of that for me. I am what I am!  </w:t>
      </w:r>
      <w:r w:rsidRPr="00C152E0">
        <w:rPr>
          <w:rFonts w:ascii="Garamond" w:hAnsi="Garamond"/>
          <w:color w:val="000000"/>
        </w:rPr>
        <w:t xml:space="preserve">(Ellison’s </w:t>
      </w:r>
      <w:r w:rsidRPr="00C152E0">
        <w:rPr>
          <w:rFonts w:ascii="Garamond" w:hAnsi="Garamond"/>
          <w:i/>
          <w:iCs/>
          <w:color w:val="000000"/>
        </w:rPr>
        <w:t>Invisible Man</w:t>
      </w:r>
      <w:r w:rsidR="009922C9" w:rsidRPr="00C152E0">
        <w:rPr>
          <w:rFonts w:ascii="Garamond" w:hAnsi="Garamond"/>
          <w:color w:val="000000"/>
        </w:rPr>
        <w:t>, 230-31</w:t>
      </w:r>
      <w:r w:rsidR="00B04EB9" w:rsidRPr="00C152E0">
        <w:rPr>
          <w:rFonts w:ascii="Garamond" w:hAnsi="Garamond"/>
          <w:color w:val="000000"/>
        </w:rPr>
        <w:t>)</w:t>
      </w:r>
      <w:r w:rsidR="009922C9" w:rsidRPr="00C152E0">
        <w:rPr>
          <w:rFonts w:ascii="Garamond" w:hAnsi="Garamond"/>
          <w:color w:val="000000"/>
        </w:rPr>
        <w:t>.</w:t>
      </w:r>
      <w:r w:rsidR="009922C9" w:rsidRPr="00C152E0">
        <w:rPr>
          <w:rStyle w:val="FootnoteReference"/>
          <w:rFonts w:ascii="Garamond" w:hAnsi="Garamond"/>
          <w:color w:val="000000"/>
        </w:rPr>
        <w:footnoteReference w:id="8"/>
      </w:r>
    </w:p>
    <w:p w14:paraId="6EF9FB23" w14:textId="3904DA4B" w:rsidR="00802044" w:rsidRPr="00C152E0" w:rsidRDefault="00212F7B" w:rsidP="002649E0">
      <w:pPr>
        <w:rPr>
          <w:rFonts w:ascii="Garamond" w:hAnsi="Garamond"/>
          <w:color w:val="000000"/>
          <w:lang w:val="en-GB"/>
        </w:rPr>
      </w:pPr>
      <w:r w:rsidRPr="00C152E0">
        <w:rPr>
          <w:rFonts w:ascii="Garamond" w:hAnsi="Garamond"/>
          <w:color w:val="000000"/>
          <w:lang w:val="en-GB"/>
        </w:rPr>
        <w:t>Of course, such cases do nothing in themselves to undermine the adverse self-evaluation model. The adverse self-evaluation theorist can avail themselves of</w:t>
      </w:r>
      <w:r w:rsidR="00D24F18" w:rsidRPr="00C152E0">
        <w:rPr>
          <w:rFonts w:ascii="Garamond" w:hAnsi="Garamond"/>
          <w:color w:val="000000"/>
          <w:lang w:val="en-GB"/>
        </w:rPr>
        <w:t xml:space="preserve"> a standard</w:t>
      </w:r>
      <w:r w:rsidRPr="00C152E0">
        <w:rPr>
          <w:rFonts w:ascii="Garamond" w:hAnsi="Garamond"/>
          <w:color w:val="000000"/>
          <w:lang w:val="en-GB"/>
        </w:rPr>
        <w:t xml:space="preserve"> response </w:t>
      </w:r>
      <w:r w:rsidR="00D24F18" w:rsidRPr="00C152E0">
        <w:rPr>
          <w:rFonts w:ascii="Garamond" w:hAnsi="Garamond"/>
          <w:color w:val="000000"/>
          <w:lang w:val="en-GB"/>
        </w:rPr>
        <w:t xml:space="preserve">of ‘construal’ </w:t>
      </w:r>
      <w:r w:rsidRPr="00C152E0">
        <w:rPr>
          <w:rFonts w:ascii="Garamond" w:hAnsi="Garamond"/>
          <w:color w:val="000000"/>
          <w:lang w:val="en-GB"/>
        </w:rPr>
        <w:t xml:space="preserve">theorists </w:t>
      </w:r>
      <w:r w:rsidR="00155034" w:rsidRPr="00C152E0">
        <w:rPr>
          <w:rFonts w:ascii="Garamond" w:hAnsi="Garamond"/>
          <w:color w:val="000000"/>
          <w:lang w:val="en-GB"/>
        </w:rPr>
        <w:t xml:space="preserve">of emotion </w:t>
      </w:r>
      <w:r w:rsidRPr="00C152E0">
        <w:rPr>
          <w:rFonts w:ascii="Garamond" w:hAnsi="Garamond"/>
          <w:color w:val="000000"/>
          <w:lang w:val="en-GB"/>
        </w:rPr>
        <w:t xml:space="preserve">when faced when occurrences of phenomenon that </w:t>
      </w:r>
      <w:r w:rsidR="008012D9" w:rsidRPr="00C152E0">
        <w:rPr>
          <w:rFonts w:ascii="Garamond" w:hAnsi="Garamond"/>
          <w:color w:val="000000"/>
          <w:lang w:val="en-GB"/>
        </w:rPr>
        <w:t xml:space="preserve">are cognitively discordant with the </w:t>
      </w:r>
      <w:r w:rsidR="00D24F18" w:rsidRPr="00C152E0">
        <w:rPr>
          <w:rFonts w:ascii="Garamond" w:hAnsi="Garamond"/>
          <w:color w:val="000000"/>
          <w:lang w:val="en-GB"/>
        </w:rPr>
        <w:t xml:space="preserve">construal </w:t>
      </w:r>
      <w:r w:rsidR="008012D9" w:rsidRPr="00C152E0">
        <w:rPr>
          <w:rFonts w:ascii="Garamond" w:hAnsi="Garamond"/>
          <w:color w:val="000000"/>
          <w:lang w:val="en-GB"/>
        </w:rPr>
        <w:t>claimed to be central to the attitude or emotion. Consider the danger theorist of fear. According to such a theorist fear is an emotion that is, or involves a construal of something as dangerous. Suppose that it is objected that we can remain fearful of things that we judge safe,</w:t>
      </w:r>
      <w:r w:rsidR="00D24F18" w:rsidRPr="00C152E0">
        <w:rPr>
          <w:rFonts w:ascii="Garamond" w:hAnsi="Garamond"/>
          <w:color w:val="000000"/>
          <w:lang w:val="en-GB"/>
        </w:rPr>
        <w:t xml:space="preserve"> </w:t>
      </w:r>
      <w:r w:rsidR="008012D9" w:rsidRPr="00C152E0">
        <w:rPr>
          <w:rFonts w:ascii="Garamond" w:hAnsi="Garamond"/>
          <w:color w:val="000000"/>
          <w:lang w:val="en-GB"/>
        </w:rPr>
        <w:t xml:space="preserve">as when the arachnophobe judges the ordinary house spider as no threat at all, but remains terrified. The danger theorist of fear can respond that they do not deny that there can be </w:t>
      </w:r>
      <w:proofErr w:type="spellStart"/>
      <w:r w:rsidR="008012D9" w:rsidRPr="00C152E0">
        <w:rPr>
          <w:rFonts w:ascii="Garamond" w:hAnsi="Garamond"/>
          <w:i/>
          <w:color w:val="000000"/>
          <w:lang w:val="en-GB"/>
        </w:rPr>
        <w:t>construals</w:t>
      </w:r>
      <w:proofErr w:type="spellEnd"/>
      <w:r w:rsidR="008012D9" w:rsidRPr="00C152E0">
        <w:rPr>
          <w:rFonts w:ascii="Garamond" w:hAnsi="Garamond"/>
          <w:color w:val="000000"/>
          <w:lang w:val="en-GB"/>
        </w:rPr>
        <w:t xml:space="preserve"> of something as dangerous in conflict with reason, or indeed, </w:t>
      </w:r>
      <w:r w:rsidR="00D24F18" w:rsidRPr="00C152E0">
        <w:rPr>
          <w:rFonts w:ascii="Garamond" w:hAnsi="Garamond"/>
          <w:color w:val="000000"/>
          <w:lang w:val="en-GB"/>
        </w:rPr>
        <w:t xml:space="preserve">with </w:t>
      </w:r>
      <w:r w:rsidR="008012D9" w:rsidRPr="00C152E0">
        <w:rPr>
          <w:rFonts w:ascii="Garamond" w:hAnsi="Garamond"/>
          <w:color w:val="000000"/>
          <w:lang w:val="en-GB"/>
        </w:rPr>
        <w:t>the best judgements of the subject who fears. On their account</w:t>
      </w:r>
      <w:r w:rsidR="00E666FB" w:rsidRPr="00C152E0">
        <w:rPr>
          <w:rFonts w:ascii="Garamond" w:hAnsi="Garamond"/>
          <w:color w:val="000000"/>
          <w:lang w:val="en-GB"/>
        </w:rPr>
        <w:t>,</w:t>
      </w:r>
      <w:r w:rsidR="008012D9" w:rsidRPr="00C152E0">
        <w:rPr>
          <w:rFonts w:ascii="Garamond" w:hAnsi="Garamond"/>
          <w:color w:val="000000"/>
          <w:lang w:val="en-GB"/>
        </w:rPr>
        <w:t xml:space="preserve"> fear is an attitude whose purpose is </w:t>
      </w:r>
      <w:r w:rsidR="00E666FB" w:rsidRPr="00C152E0">
        <w:rPr>
          <w:rFonts w:ascii="Garamond" w:hAnsi="Garamond"/>
          <w:color w:val="000000"/>
          <w:lang w:val="en-GB"/>
        </w:rPr>
        <w:t>orientate the subject in an aversive way to dangerous things. That attitude is rational (or fitting</w:t>
      </w:r>
      <w:r w:rsidR="00155034" w:rsidRPr="00C152E0">
        <w:rPr>
          <w:rFonts w:ascii="Garamond" w:hAnsi="Garamond"/>
          <w:color w:val="000000"/>
          <w:lang w:val="en-GB"/>
        </w:rPr>
        <w:t>, or apt</w:t>
      </w:r>
      <w:r w:rsidR="00E666FB" w:rsidRPr="00C152E0">
        <w:rPr>
          <w:rFonts w:ascii="Garamond" w:hAnsi="Garamond"/>
          <w:color w:val="000000"/>
          <w:lang w:val="en-GB"/>
        </w:rPr>
        <w:t>) when that which is feared is indeed dangerous. It is not rational (or fitting</w:t>
      </w:r>
      <w:r w:rsidR="00155034" w:rsidRPr="00C152E0">
        <w:rPr>
          <w:rFonts w:ascii="Garamond" w:hAnsi="Garamond"/>
          <w:color w:val="000000"/>
          <w:lang w:val="en-GB"/>
        </w:rPr>
        <w:t>, or apt</w:t>
      </w:r>
      <w:r w:rsidR="00E666FB" w:rsidRPr="00C152E0">
        <w:rPr>
          <w:rFonts w:ascii="Garamond" w:hAnsi="Garamond"/>
          <w:color w:val="000000"/>
          <w:lang w:val="en-GB"/>
        </w:rPr>
        <w:t>) when that which is feared is not dangerous. On this understanding of the danger theorist of fear</w:t>
      </w:r>
      <w:r w:rsidR="00E666FB" w:rsidRPr="00C152E0">
        <w:rPr>
          <w:rFonts w:ascii="Garamond" w:hAnsi="Garamond"/>
          <w:i/>
          <w:iCs/>
          <w:color w:val="000000"/>
        </w:rPr>
        <w:t xml:space="preserve"> to get it wrong </w:t>
      </w:r>
      <w:r w:rsidR="00E666FB" w:rsidRPr="00C152E0">
        <w:rPr>
          <w:rFonts w:ascii="Garamond" w:hAnsi="Garamond"/>
          <w:color w:val="000000"/>
        </w:rPr>
        <w:t xml:space="preserve">in fearing something is to construe that this as dangerous, when it is </w:t>
      </w:r>
      <w:r w:rsidR="00E666FB" w:rsidRPr="00C152E0">
        <w:rPr>
          <w:rFonts w:ascii="Garamond" w:hAnsi="Garamond"/>
          <w:i/>
          <w:iCs/>
          <w:color w:val="000000"/>
        </w:rPr>
        <w:t>not</w:t>
      </w:r>
      <w:r w:rsidR="00E666FB" w:rsidRPr="00C152E0">
        <w:rPr>
          <w:rFonts w:ascii="Garamond" w:hAnsi="Garamond"/>
          <w:color w:val="000000"/>
        </w:rPr>
        <w:t xml:space="preserve"> dangerous.</w:t>
      </w:r>
      <w:r w:rsidR="00E666FB" w:rsidRPr="00C152E0">
        <w:rPr>
          <w:rFonts w:ascii="Garamond" w:hAnsi="Garamond"/>
          <w:color w:val="000000"/>
          <w:lang w:val="en-GB"/>
        </w:rPr>
        <w:t xml:space="preserve"> So, when the arachnophobe judges that the spider that they fear is not dangerous, whilst knowingly continuing to feel fear, they </w:t>
      </w:r>
      <w:r w:rsidR="00D24F18" w:rsidRPr="00C152E0">
        <w:rPr>
          <w:rFonts w:ascii="Garamond" w:hAnsi="Garamond"/>
          <w:color w:val="000000"/>
          <w:lang w:val="en-GB"/>
        </w:rPr>
        <w:t xml:space="preserve">both are, and </w:t>
      </w:r>
      <w:r w:rsidR="00E666FB" w:rsidRPr="00C152E0">
        <w:rPr>
          <w:rFonts w:ascii="Garamond" w:hAnsi="Garamond"/>
          <w:color w:val="000000"/>
          <w:lang w:val="en-GB"/>
        </w:rPr>
        <w:t>take themselves to be</w:t>
      </w:r>
      <w:r w:rsidR="00D24F18" w:rsidRPr="00C152E0">
        <w:rPr>
          <w:rFonts w:ascii="Garamond" w:hAnsi="Garamond"/>
          <w:color w:val="000000"/>
          <w:lang w:val="en-GB"/>
        </w:rPr>
        <w:t>,</w:t>
      </w:r>
      <w:r w:rsidR="00E666FB" w:rsidRPr="00C152E0">
        <w:rPr>
          <w:rFonts w:ascii="Garamond" w:hAnsi="Garamond"/>
          <w:color w:val="000000"/>
          <w:lang w:val="en-GB"/>
        </w:rPr>
        <w:t xml:space="preserve"> in the situation of getting it wrong: </w:t>
      </w:r>
      <w:r w:rsidR="00D24F18" w:rsidRPr="00C152E0">
        <w:rPr>
          <w:rFonts w:ascii="Garamond" w:hAnsi="Garamond"/>
          <w:color w:val="000000"/>
          <w:lang w:val="en-GB"/>
        </w:rPr>
        <w:t xml:space="preserve">in their fear </w:t>
      </w:r>
      <w:r w:rsidR="00E666FB" w:rsidRPr="00C152E0">
        <w:rPr>
          <w:rFonts w:ascii="Garamond" w:hAnsi="Garamond"/>
          <w:color w:val="000000"/>
          <w:lang w:val="en-GB"/>
        </w:rPr>
        <w:t xml:space="preserve">they </w:t>
      </w:r>
      <w:r w:rsidR="00D24F18" w:rsidRPr="00C152E0">
        <w:rPr>
          <w:rFonts w:ascii="Garamond" w:hAnsi="Garamond"/>
          <w:color w:val="000000"/>
          <w:lang w:val="en-GB"/>
        </w:rPr>
        <w:t xml:space="preserve">construe the spider as dangerous when it is not, and they do not judge it to be. </w:t>
      </w:r>
    </w:p>
    <w:p w14:paraId="2F228E01" w14:textId="5BAE78AE" w:rsidR="00D24F18" w:rsidRPr="00C152E0" w:rsidRDefault="00D24F18" w:rsidP="002649E0">
      <w:pPr>
        <w:rPr>
          <w:rFonts w:ascii="Garamond" w:hAnsi="Garamond"/>
          <w:color w:val="000000"/>
          <w:lang w:val="en-GB"/>
        </w:rPr>
      </w:pPr>
    </w:p>
    <w:p w14:paraId="69EFF9CA" w14:textId="74B49AEE" w:rsidR="0053638B" w:rsidRPr="00C152E0" w:rsidRDefault="00D24F18" w:rsidP="002649E0">
      <w:pPr>
        <w:rPr>
          <w:rFonts w:ascii="Garamond" w:hAnsi="Garamond"/>
          <w:color w:val="000000"/>
          <w:lang w:val="en-GB"/>
        </w:rPr>
      </w:pPr>
      <w:r w:rsidRPr="00C152E0">
        <w:rPr>
          <w:rFonts w:ascii="Garamond" w:hAnsi="Garamond"/>
          <w:color w:val="000000"/>
          <w:lang w:val="en-GB"/>
        </w:rPr>
        <w:t xml:space="preserve">Similarly, the adverse evaluation theorist of shame can suggest that that for a subject to feel shame is for them is to construe themselves as bad, and that </w:t>
      </w:r>
      <w:r w:rsidRPr="00C152E0">
        <w:rPr>
          <w:rFonts w:ascii="Garamond" w:hAnsi="Garamond"/>
          <w:iCs/>
          <w:color w:val="000000"/>
          <w:lang w:val="en-GB"/>
        </w:rPr>
        <w:t>for the subject</w:t>
      </w:r>
      <w:r w:rsidRPr="00C152E0">
        <w:rPr>
          <w:rFonts w:ascii="Garamond" w:hAnsi="Garamond"/>
          <w:i/>
          <w:iCs/>
          <w:color w:val="000000"/>
          <w:lang w:val="en-GB"/>
        </w:rPr>
        <w:t xml:space="preserve"> to get it wrong </w:t>
      </w:r>
      <w:r w:rsidRPr="00C152E0">
        <w:rPr>
          <w:rFonts w:ascii="Garamond" w:hAnsi="Garamond"/>
          <w:color w:val="000000"/>
          <w:lang w:val="en-GB"/>
        </w:rPr>
        <w:t>in feeling shame is for them to (self-consciously) construe themselves as bad when they are not bad. If the subject feels shame when the subject herself is bad the attitude is rational (or fitting)</w:t>
      </w:r>
      <w:r w:rsidR="00155034" w:rsidRPr="00C152E0">
        <w:rPr>
          <w:rFonts w:ascii="Garamond" w:hAnsi="Garamond"/>
          <w:color w:val="000000"/>
          <w:lang w:val="en-GB"/>
        </w:rPr>
        <w:t>, or apt)</w:t>
      </w:r>
      <w:r w:rsidRPr="00C152E0">
        <w:rPr>
          <w:rFonts w:ascii="Garamond" w:hAnsi="Garamond"/>
          <w:color w:val="000000"/>
          <w:lang w:val="en-GB"/>
        </w:rPr>
        <w:t xml:space="preserve">; if the subject feels shame when the when the subject herself is not bad then the attitude is irrational </w:t>
      </w:r>
      <w:r w:rsidR="00155034" w:rsidRPr="00C152E0">
        <w:rPr>
          <w:rFonts w:ascii="Garamond" w:hAnsi="Garamond"/>
          <w:color w:val="000000"/>
          <w:lang w:val="en-GB"/>
        </w:rPr>
        <w:t>(</w:t>
      </w:r>
      <w:r w:rsidRPr="00C152E0">
        <w:rPr>
          <w:rFonts w:ascii="Garamond" w:hAnsi="Garamond"/>
          <w:color w:val="000000"/>
          <w:lang w:val="en-GB"/>
        </w:rPr>
        <w:t>or unfitting</w:t>
      </w:r>
      <w:r w:rsidR="00155034" w:rsidRPr="00C152E0">
        <w:rPr>
          <w:rFonts w:ascii="Garamond" w:hAnsi="Garamond"/>
          <w:color w:val="000000"/>
          <w:lang w:val="en-GB"/>
        </w:rPr>
        <w:t>, or inapt)</w:t>
      </w:r>
      <w:r w:rsidRPr="00C152E0">
        <w:rPr>
          <w:rFonts w:ascii="Garamond" w:hAnsi="Garamond"/>
          <w:color w:val="000000"/>
          <w:lang w:val="en-GB"/>
        </w:rPr>
        <w:t xml:space="preserve">. </w:t>
      </w:r>
      <w:r w:rsidR="002D6EA6" w:rsidRPr="00C152E0">
        <w:rPr>
          <w:rFonts w:ascii="Garamond" w:hAnsi="Garamond"/>
          <w:color w:val="000000"/>
          <w:lang w:val="en-GB"/>
        </w:rPr>
        <w:t>At first</w:t>
      </w:r>
      <w:r w:rsidR="00C13702" w:rsidRPr="00C152E0">
        <w:rPr>
          <w:rFonts w:ascii="Garamond" w:hAnsi="Garamond"/>
          <w:color w:val="000000"/>
          <w:lang w:val="en-GB"/>
        </w:rPr>
        <w:t xml:space="preserve"> look </w:t>
      </w:r>
      <w:r w:rsidR="002D6EA6" w:rsidRPr="00C152E0">
        <w:rPr>
          <w:rFonts w:ascii="Garamond" w:hAnsi="Garamond"/>
          <w:color w:val="000000"/>
          <w:lang w:val="en-GB"/>
        </w:rPr>
        <w:t xml:space="preserve">the cases of shame without adverse self-evaluation, that we have identified above, seem to sit well with this model. The subjects take themselves to feel shame, they do not judge themselves adversely, and they take this to be irrational in some way. </w:t>
      </w:r>
      <w:r w:rsidR="0053638B" w:rsidRPr="00C152E0">
        <w:rPr>
          <w:rFonts w:ascii="Garamond" w:hAnsi="Garamond"/>
          <w:color w:val="000000"/>
          <w:lang w:val="en-GB"/>
        </w:rPr>
        <w:t>The victim of racial or sexual abuse will tend to use the connecti</w:t>
      </w:r>
      <w:r w:rsidR="00C13702" w:rsidRPr="00C152E0">
        <w:rPr>
          <w:rFonts w:ascii="Garamond" w:hAnsi="Garamond"/>
          <w:color w:val="000000"/>
          <w:lang w:val="en-GB"/>
        </w:rPr>
        <w:t>ve</w:t>
      </w:r>
      <w:r w:rsidR="0053638B" w:rsidRPr="00C152E0">
        <w:rPr>
          <w:rFonts w:ascii="Garamond" w:hAnsi="Garamond"/>
          <w:color w:val="000000"/>
          <w:lang w:val="en-GB"/>
        </w:rPr>
        <w:t xml:space="preserve"> ‘although’: I felt ashamed, although I did nothing wrong. In the end </w:t>
      </w:r>
      <w:r w:rsidR="002D6EA6" w:rsidRPr="00C152E0">
        <w:rPr>
          <w:rFonts w:ascii="Garamond" w:hAnsi="Garamond"/>
          <w:color w:val="000000"/>
          <w:lang w:val="en-GB"/>
        </w:rPr>
        <w:t xml:space="preserve">Ellison </w:t>
      </w:r>
      <w:r w:rsidR="0053638B" w:rsidRPr="00C152E0">
        <w:rPr>
          <w:rFonts w:ascii="Garamond" w:hAnsi="Garamond"/>
          <w:color w:val="000000"/>
          <w:lang w:val="en-GB"/>
        </w:rPr>
        <w:t xml:space="preserve">declares it </w:t>
      </w:r>
      <w:r w:rsidR="00C13702" w:rsidRPr="00C152E0">
        <w:rPr>
          <w:rFonts w:ascii="Garamond" w:hAnsi="Garamond"/>
          <w:color w:val="000000"/>
          <w:lang w:val="en-GB"/>
        </w:rPr>
        <w:t>‘</w:t>
      </w:r>
      <w:r w:rsidR="0053638B" w:rsidRPr="00C152E0">
        <w:rPr>
          <w:rFonts w:ascii="Garamond" w:hAnsi="Garamond"/>
          <w:color w:val="000000"/>
          <w:lang w:val="en-GB"/>
        </w:rPr>
        <w:t>wild and childish</w:t>
      </w:r>
      <w:r w:rsidR="00C13702" w:rsidRPr="00C152E0">
        <w:rPr>
          <w:rFonts w:ascii="Garamond" w:hAnsi="Garamond"/>
          <w:color w:val="000000"/>
          <w:lang w:val="en-GB"/>
        </w:rPr>
        <w:t>’</w:t>
      </w:r>
      <w:r w:rsidR="0053638B" w:rsidRPr="00C152E0">
        <w:rPr>
          <w:rFonts w:ascii="Garamond" w:hAnsi="Garamond"/>
          <w:color w:val="000000"/>
          <w:lang w:val="en-GB"/>
        </w:rPr>
        <w:t>, and seeks to puncture and ridicule Bledsoe’s imagined disintegration and disinflation.</w:t>
      </w:r>
    </w:p>
    <w:p w14:paraId="5678F9D1" w14:textId="7A14A81B" w:rsidR="0053638B" w:rsidRPr="00C152E0" w:rsidRDefault="0053638B" w:rsidP="002649E0">
      <w:pPr>
        <w:rPr>
          <w:rFonts w:ascii="Garamond" w:hAnsi="Garamond"/>
          <w:color w:val="000000"/>
          <w:lang w:val="en-GB"/>
        </w:rPr>
      </w:pPr>
    </w:p>
    <w:p w14:paraId="77C5B5E3" w14:textId="3ADFD07E" w:rsidR="00C13702" w:rsidRPr="00C152E0" w:rsidRDefault="0053638B" w:rsidP="002649E0">
      <w:pPr>
        <w:rPr>
          <w:rFonts w:ascii="Garamond" w:hAnsi="Garamond"/>
          <w:color w:val="000000"/>
          <w:lang w:val="en-GB"/>
        </w:rPr>
      </w:pPr>
      <w:r w:rsidRPr="00C152E0">
        <w:rPr>
          <w:rFonts w:ascii="Garamond" w:hAnsi="Garamond"/>
          <w:color w:val="000000"/>
          <w:lang w:val="en-GB"/>
        </w:rPr>
        <w:t xml:space="preserve">However, to construe these cases </w:t>
      </w:r>
      <w:r w:rsidRPr="00C152E0">
        <w:rPr>
          <w:rFonts w:ascii="Garamond" w:hAnsi="Garamond"/>
          <w:i/>
          <w:color w:val="000000"/>
          <w:lang w:val="en-GB"/>
        </w:rPr>
        <w:t>simply</w:t>
      </w:r>
      <w:r w:rsidRPr="00C152E0">
        <w:rPr>
          <w:rFonts w:ascii="Garamond" w:hAnsi="Garamond"/>
          <w:color w:val="000000"/>
          <w:lang w:val="en-GB"/>
        </w:rPr>
        <w:t xml:space="preserve"> </w:t>
      </w:r>
      <w:r w:rsidR="00B2778A" w:rsidRPr="00C152E0">
        <w:rPr>
          <w:rFonts w:ascii="Garamond" w:hAnsi="Garamond"/>
          <w:color w:val="000000"/>
          <w:lang w:val="en-GB"/>
        </w:rPr>
        <w:t xml:space="preserve">as </w:t>
      </w:r>
      <w:r w:rsidRPr="00C152E0">
        <w:rPr>
          <w:rFonts w:ascii="Garamond" w:hAnsi="Garamond"/>
          <w:color w:val="000000"/>
          <w:lang w:val="en-GB"/>
        </w:rPr>
        <w:t xml:space="preserve">irrational </w:t>
      </w:r>
      <w:proofErr w:type="spellStart"/>
      <w:r w:rsidRPr="00C152E0">
        <w:rPr>
          <w:rFonts w:ascii="Garamond" w:hAnsi="Garamond"/>
          <w:color w:val="000000"/>
          <w:lang w:val="en-GB"/>
        </w:rPr>
        <w:t>construals</w:t>
      </w:r>
      <w:proofErr w:type="spellEnd"/>
      <w:r w:rsidRPr="00C152E0">
        <w:rPr>
          <w:rFonts w:ascii="Garamond" w:hAnsi="Garamond"/>
          <w:color w:val="000000"/>
          <w:lang w:val="en-GB"/>
        </w:rPr>
        <w:t xml:space="preserve"> of oneself as bad seems </w:t>
      </w:r>
      <w:r w:rsidR="00231A2E" w:rsidRPr="00C152E0">
        <w:rPr>
          <w:rFonts w:ascii="Garamond" w:hAnsi="Garamond"/>
          <w:color w:val="000000"/>
          <w:lang w:val="en-GB"/>
        </w:rPr>
        <w:t xml:space="preserve">to </w:t>
      </w:r>
      <w:r w:rsidRPr="00C152E0">
        <w:rPr>
          <w:rFonts w:ascii="Garamond" w:hAnsi="Garamond"/>
          <w:color w:val="000000"/>
          <w:lang w:val="en-GB"/>
        </w:rPr>
        <w:t>leave something important out. We see th</w:t>
      </w:r>
      <w:r w:rsidR="00B2778A" w:rsidRPr="00C152E0">
        <w:rPr>
          <w:rFonts w:ascii="Garamond" w:hAnsi="Garamond"/>
          <w:color w:val="000000"/>
          <w:lang w:val="en-GB"/>
        </w:rPr>
        <w:t>is</w:t>
      </w:r>
      <w:r w:rsidRPr="00C152E0">
        <w:rPr>
          <w:rFonts w:ascii="Garamond" w:hAnsi="Garamond"/>
          <w:color w:val="000000"/>
          <w:lang w:val="en-GB"/>
        </w:rPr>
        <w:t xml:space="preserve"> in the t</w:t>
      </w:r>
      <w:r w:rsidR="0045038A" w:rsidRPr="00C152E0">
        <w:rPr>
          <w:rFonts w:ascii="Garamond" w:hAnsi="Garamond"/>
          <w:color w:val="000000"/>
          <w:lang w:val="en-GB"/>
        </w:rPr>
        <w:t>o</w:t>
      </w:r>
      <w:r w:rsidR="00C13702" w:rsidRPr="00C152E0">
        <w:rPr>
          <w:rFonts w:ascii="Garamond" w:hAnsi="Garamond"/>
          <w:color w:val="000000"/>
          <w:lang w:val="en-GB"/>
        </w:rPr>
        <w:t>-</w:t>
      </w:r>
      <w:r w:rsidRPr="00C152E0">
        <w:rPr>
          <w:rFonts w:ascii="Garamond" w:hAnsi="Garamond"/>
          <w:color w:val="000000"/>
          <w:lang w:val="en-GB"/>
        </w:rPr>
        <w:t>ing and fro</w:t>
      </w:r>
      <w:r w:rsidR="00C13702" w:rsidRPr="00C152E0">
        <w:rPr>
          <w:rFonts w:ascii="Garamond" w:hAnsi="Garamond"/>
          <w:color w:val="000000"/>
          <w:lang w:val="en-GB"/>
        </w:rPr>
        <w:t>-</w:t>
      </w:r>
      <w:r w:rsidRPr="00C152E0">
        <w:rPr>
          <w:rFonts w:ascii="Garamond" w:hAnsi="Garamond"/>
          <w:color w:val="000000"/>
          <w:lang w:val="en-GB"/>
        </w:rPr>
        <w:t xml:space="preserve">ing we see in the passage from Ellison. </w:t>
      </w:r>
      <w:r w:rsidR="00B2778A" w:rsidRPr="00C152E0">
        <w:rPr>
          <w:rFonts w:ascii="Garamond" w:hAnsi="Garamond"/>
          <w:color w:val="000000"/>
          <w:lang w:val="en-GB"/>
        </w:rPr>
        <w:t xml:space="preserve">The determination </w:t>
      </w:r>
      <w:r w:rsidR="0049177A" w:rsidRPr="00C152E0">
        <w:rPr>
          <w:rFonts w:ascii="Garamond" w:hAnsi="Garamond"/>
          <w:color w:val="000000"/>
          <w:lang w:val="en-GB"/>
        </w:rPr>
        <w:t xml:space="preserve">on Ellison’s part </w:t>
      </w:r>
      <w:r w:rsidR="00B2778A" w:rsidRPr="00C152E0">
        <w:rPr>
          <w:rFonts w:ascii="Garamond" w:hAnsi="Garamond"/>
          <w:color w:val="000000"/>
          <w:lang w:val="en-GB"/>
        </w:rPr>
        <w:t xml:space="preserve">that the shame is irrational – ‘wild and childish’ – is </w:t>
      </w:r>
      <w:r w:rsidR="0049177A" w:rsidRPr="00C152E0">
        <w:rPr>
          <w:rFonts w:ascii="Garamond" w:hAnsi="Garamond"/>
          <w:color w:val="000000"/>
          <w:lang w:val="en-GB"/>
        </w:rPr>
        <w:t>not a discovery of irrationality on the part of the na</w:t>
      </w:r>
      <w:r w:rsidR="00231A2E" w:rsidRPr="00C152E0">
        <w:rPr>
          <w:rFonts w:ascii="Garamond" w:hAnsi="Garamond"/>
          <w:color w:val="000000"/>
          <w:lang w:val="en-GB"/>
        </w:rPr>
        <w:t>rrator</w:t>
      </w:r>
      <w:r w:rsidR="0049177A" w:rsidRPr="00C152E0">
        <w:rPr>
          <w:rFonts w:ascii="Garamond" w:hAnsi="Garamond"/>
          <w:color w:val="000000"/>
          <w:lang w:val="en-GB"/>
        </w:rPr>
        <w:t xml:space="preserve">, but </w:t>
      </w:r>
      <w:r w:rsidR="00C13702" w:rsidRPr="00C152E0">
        <w:rPr>
          <w:rFonts w:ascii="Garamond" w:hAnsi="Garamond"/>
          <w:color w:val="000000"/>
          <w:lang w:val="en-GB"/>
        </w:rPr>
        <w:t xml:space="preserve">more of </w:t>
      </w:r>
      <w:r w:rsidR="00B2778A" w:rsidRPr="00C152E0">
        <w:rPr>
          <w:rFonts w:ascii="Garamond" w:hAnsi="Garamond"/>
          <w:color w:val="000000"/>
          <w:lang w:val="en-GB"/>
        </w:rPr>
        <w:t xml:space="preserve">an </w:t>
      </w:r>
      <w:r w:rsidR="00804A57" w:rsidRPr="00C152E0">
        <w:rPr>
          <w:rFonts w:ascii="Garamond" w:hAnsi="Garamond"/>
          <w:color w:val="000000"/>
          <w:lang w:val="en-GB"/>
        </w:rPr>
        <w:t>instruction</w:t>
      </w:r>
      <w:r w:rsidRPr="00C152E0">
        <w:rPr>
          <w:rFonts w:ascii="Garamond" w:hAnsi="Garamond"/>
          <w:color w:val="000000"/>
          <w:lang w:val="en-GB"/>
        </w:rPr>
        <w:t xml:space="preserve"> </w:t>
      </w:r>
      <w:r w:rsidR="0045038A" w:rsidRPr="00C152E0">
        <w:rPr>
          <w:rFonts w:ascii="Garamond" w:hAnsi="Garamond"/>
          <w:color w:val="000000"/>
          <w:lang w:val="en-GB"/>
        </w:rPr>
        <w:t>to</w:t>
      </w:r>
      <w:r w:rsidRPr="00C152E0">
        <w:rPr>
          <w:rFonts w:ascii="Garamond" w:hAnsi="Garamond"/>
          <w:color w:val="000000"/>
          <w:lang w:val="en-GB"/>
        </w:rPr>
        <w:t xml:space="preserve"> the wil</w:t>
      </w:r>
      <w:r w:rsidR="00231A2E" w:rsidRPr="00C152E0">
        <w:rPr>
          <w:rFonts w:ascii="Garamond" w:hAnsi="Garamond"/>
          <w:color w:val="000000"/>
          <w:lang w:val="en-GB"/>
        </w:rPr>
        <w:t>l: ‘</w:t>
      </w:r>
      <w:r w:rsidR="00231A2E" w:rsidRPr="00C152E0">
        <w:rPr>
          <w:rFonts w:ascii="Garamond" w:hAnsi="Garamond"/>
        </w:rPr>
        <w:t>No more of that for me.’</w:t>
      </w:r>
      <w:r w:rsidR="00231A2E" w:rsidRPr="00C152E0">
        <w:rPr>
          <w:rFonts w:ascii="Garamond" w:hAnsi="Garamond"/>
          <w:color w:val="000000"/>
          <w:lang w:val="en-GB"/>
        </w:rPr>
        <w:t xml:space="preserve"> </w:t>
      </w:r>
      <w:r w:rsidR="00B2778A" w:rsidRPr="00C152E0">
        <w:rPr>
          <w:rFonts w:ascii="Garamond" w:hAnsi="Garamond"/>
          <w:color w:val="000000"/>
          <w:lang w:val="en-GB"/>
        </w:rPr>
        <w:t>Moreover</w:t>
      </w:r>
      <w:r w:rsidR="00751B42" w:rsidRPr="00C152E0">
        <w:rPr>
          <w:rFonts w:ascii="Garamond" w:hAnsi="Garamond"/>
          <w:color w:val="000000"/>
          <w:lang w:val="en-GB"/>
        </w:rPr>
        <w:t>,</w:t>
      </w:r>
      <w:r w:rsidR="00B2778A" w:rsidRPr="00C152E0">
        <w:rPr>
          <w:rFonts w:ascii="Garamond" w:hAnsi="Garamond"/>
          <w:color w:val="000000"/>
          <w:lang w:val="en-GB"/>
        </w:rPr>
        <w:t xml:space="preserve"> it is a</w:t>
      </w:r>
      <w:r w:rsidR="00804A57" w:rsidRPr="00C152E0">
        <w:rPr>
          <w:rFonts w:ascii="Garamond" w:hAnsi="Garamond"/>
          <w:color w:val="000000"/>
          <w:lang w:val="en-GB"/>
        </w:rPr>
        <w:t xml:space="preserve">n instruction </w:t>
      </w:r>
      <w:r w:rsidR="0045038A" w:rsidRPr="00C152E0">
        <w:rPr>
          <w:rFonts w:ascii="Garamond" w:hAnsi="Garamond"/>
          <w:color w:val="000000"/>
          <w:lang w:val="en-GB"/>
        </w:rPr>
        <w:t xml:space="preserve">that he is fully aware that </w:t>
      </w:r>
      <w:r w:rsidR="00804A57" w:rsidRPr="00C152E0">
        <w:rPr>
          <w:rFonts w:ascii="Garamond" w:hAnsi="Garamond"/>
          <w:color w:val="000000"/>
          <w:lang w:val="en-GB"/>
        </w:rPr>
        <w:t>Bledsoe is not yet in a position to make.</w:t>
      </w:r>
      <w:r w:rsidR="0049177A" w:rsidRPr="00C152E0">
        <w:rPr>
          <w:rFonts w:ascii="Garamond" w:hAnsi="Garamond"/>
          <w:color w:val="000000"/>
          <w:lang w:val="en-GB"/>
        </w:rPr>
        <w:t xml:space="preserve"> The person who feels ashamed, despite not doing or being anything bad, when they are diminished for what there have done, or are, by another is in many way</w:t>
      </w:r>
      <w:r w:rsidR="00231A2E" w:rsidRPr="00C152E0">
        <w:rPr>
          <w:rFonts w:ascii="Garamond" w:hAnsi="Garamond"/>
          <w:color w:val="000000"/>
          <w:lang w:val="en-GB"/>
        </w:rPr>
        <w:t>s</w:t>
      </w:r>
      <w:r w:rsidR="0049177A" w:rsidRPr="00C152E0">
        <w:rPr>
          <w:rFonts w:ascii="Garamond" w:hAnsi="Garamond"/>
          <w:color w:val="000000"/>
          <w:lang w:val="en-GB"/>
        </w:rPr>
        <w:t xml:space="preserve"> construing their situation aright. They are not like the arachnophobe whose construal is entirely discordant with facts of the situation. To feel shame </w:t>
      </w:r>
      <w:r w:rsidR="00231A2E" w:rsidRPr="00C152E0">
        <w:rPr>
          <w:rFonts w:ascii="Garamond" w:hAnsi="Garamond"/>
          <w:color w:val="000000"/>
          <w:lang w:val="en-GB"/>
        </w:rPr>
        <w:t xml:space="preserve">in circumstances of </w:t>
      </w:r>
      <w:r w:rsidR="00C13702" w:rsidRPr="00C152E0">
        <w:rPr>
          <w:rFonts w:ascii="Garamond" w:hAnsi="Garamond"/>
          <w:color w:val="000000"/>
          <w:lang w:val="en-GB"/>
        </w:rPr>
        <w:t xml:space="preserve">bullying, or </w:t>
      </w:r>
      <w:r w:rsidR="00231A2E" w:rsidRPr="00C152E0">
        <w:rPr>
          <w:rFonts w:ascii="Garamond" w:hAnsi="Garamond"/>
          <w:color w:val="000000"/>
          <w:lang w:val="en-GB"/>
        </w:rPr>
        <w:t>prejudice</w:t>
      </w:r>
      <w:r w:rsidR="00C13702" w:rsidRPr="00C152E0">
        <w:rPr>
          <w:rFonts w:ascii="Garamond" w:hAnsi="Garamond"/>
          <w:color w:val="000000"/>
          <w:lang w:val="en-GB"/>
        </w:rPr>
        <w:t xml:space="preserve"> </w:t>
      </w:r>
      <w:r w:rsidR="00231A2E" w:rsidRPr="00C152E0">
        <w:rPr>
          <w:rFonts w:ascii="Garamond" w:hAnsi="Garamond"/>
          <w:color w:val="000000"/>
          <w:lang w:val="en-GB"/>
        </w:rPr>
        <w:t>can be to be getting aspects of one</w:t>
      </w:r>
      <w:r w:rsidR="00C13702" w:rsidRPr="00C152E0">
        <w:rPr>
          <w:rFonts w:ascii="Garamond" w:hAnsi="Garamond"/>
          <w:color w:val="000000"/>
          <w:lang w:val="en-GB"/>
        </w:rPr>
        <w:t>’s</w:t>
      </w:r>
      <w:r w:rsidR="00231A2E" w:rsidRPr="00C152E0">
        <w:rPr>
          <w:rFonts w:ascii="Garamond" w:hAnsi="Garamond"/>
          <w:color w:val="000000"/>
          <w:lang w:val="en-GB"/>
        </w:rPr>
        <w:t xml:space="preserve"> world aright, and to that extent </w:t>
      </w:r>
      <w:r w:rsidR="00C13702" w:rsidRPr="00C152E0">
        <w:rPr>
          <w:rFonts w:ascii="Garamond" w:hAnsi="Garamond"/>
          <w:color w:val="000000"/>
          <w:lang w:val="en-GB"/>
        </w:rPr>
        <w:t xml:space="preserve">it is </w:t>
      </w:r>
      <w:r w:rsidR="00231A2E" w:rsidRPr="00C152E0">
        <w:rPr>
          <w:rFonts w:ascii="Garamond" w:hAnsi="Garamond"/>
          <w:color w:val="000000"/>
          <w:lang w:val="en-GB"/>
        </w:rPr>
        <w:t xml:space="preserve">rational. When Ellison describes </w:t>
      </w:r>
      <w:r w:rsidR="004D125A" w:rsidRPr="00C152E0">
        <w:rPr>
          <w:rFonts w:ascii="Garamond" w:hAnsi="Garamond"/>
          <w:color w:val="000000"/>
          <w:lang w:val="en-GB"/>
        </w:rPr>
        <w:t xml:space="preserve">the narrator </w:t>
      </w:r>
      <w:r w:rsidR="00231A2E" w:rsidRPr="00C152E0">
        <w:rPr>
          <w:rFonts w:ascii="Garamond" w:hAnsi="Garamond"/>
          <w:color w:val="000000"/>
          <w:lang w:val="en-GB"/>
        </w:rPr>
        <w:t xml:space="preserve">being ashamed of what he likes, and </w:t>
      </w:r>
      <w:r w:rsidR="004D125A" w:rsidRPr="00C152E0">
        <w:rPr>
          <w:rFonts w:ascii="Garamond" w:hAnsi="Garamond"/>
          <w:color w:val="000000"/>
          <w:lang w:val="en-GB"/>
        </w:rPr>
        <w:t xml:space="preserve">in </w:t>
      </w:r>
      <w:r w:rsidR="00231A2E" w:rsidRPr="00C152E0">
        <w:rPr>
          <w:rFonts w:ascii="Garamond" w:hAnsi="Garamond"/>
          <w:color w:val="000000"/>
          <w:lang w:val="en-GB"/>
        </w:rPr>
        <w:t>imagin</w:t>
      </w:r>
      <w:r w:rsidR="004D125A" w:rsidRPr="00C152E0">
        <w:rPr>
          <w:rFonts w:ascii="Garamond" w:hAnsi="Garamond"/>
          <w:color w:val="000000"/>
          <w:lang w:val="en-GB"/>
        </w:rPr>
        <w:t>ing</w:t>
      </w:r>
      <w:r w:rsidR="00231A2E" w:rsidRPr="00C152E0">
        <w:rPr>
          <w:rFonts w:ascii="Garamond" w:hAnsi="Garamond"/>
          <w:color w:val="000000"/>
          <w:lang w:val="en-GB"/>
        </w:rPr>
        <w:t xml:space="preserve"> Bledsoe’s shame, </w:t>
      </w:r>
      <w:r w:rsidR="004D125A" w:rsidRPr="00C152E0">
        <w:rPr>
          <w:rFonts w:ascii="Garamond" w:hAnsi="Garamond"/>
          <w:color w:val="000000"/>
          <w:lang w:val="en-GB"/>
        </w:rPr>
        <w:t xml:space="preserve">Ellison </w:t>
      </w:r>
      <w:r w:rsidR="00231A2E" w:rsidRPr="00C152E0">
        <w:rPr>
          <w:rFonts w:ascii="Garamond" w:hAnsi="Garamond"/>
          <w:color w:val="000000"/>
          <w:lang w:val="en-GB"/>
        </w:rPr>
        <w:t xml:space="preserve">gives voice to the </w:t>
      </w:r>
      <w:r w:rsidR="004D125A" w:rsidRPr="00C152E0">
        <w:rPr>
          <w:rFonts w:ascii="Garamond" w:hAnsi="Garamond"/>
          <w:color w:val="000000"/>
          <w:lang w:val="en-GB"/>
        </w:rPr>
        <w:t>idea of there being a social diminu</w:t>
      </w:r>
      <w:r w:rsidR="00CB6184">
        <w:rPr>
          <w:rFonts w:ascii="Garamond" w:hAnsi="Garamond"/>
          <w:color w:val="000000"/>
          <w:lang w:val="en-GB"/>
        </w:rPr>
        <w:t>tion in living a form of</w:t>
      </w:r>
      <w:r w:rsidR="004D125A" w:rsidRPr="00C152E0">
        <w:rPr>
          <w:rFonts w:ascii="Garamond" w:hAnsi="Garamond"/>
          <w:color w:val="000000"/>
          <w:lang w:val="en-GB"/>
        </w:rPr>
        <w:t xml:space="preserve"> life. To be </w:t>
      </w:r>
      <w:r w:rsidR="00CB6184">
        <w:rPr>
          <w:rFonts w:ascii="Garamond" w:hAnsi="Garamond"/>
          <w:color w:val="000000"/>
          <w:lang w:val="en-GB"/>
        </w:rPr>
        <w:t>an African America</w:t>
      </w:r>
      <w:r w:rsidR="004D125A" w:rsidRPr="00C152E0">
        <w:rPr>
          <w:rFonts w:ascii="Garamond" w:hAnsi="Garamond"/>
          <w:color w:val="000000"/>
          <w:lang w:val="en-GB"/>
        </w:rPr>
        <w:t xml:space="preserve">, at that time and in that context, was to live with one’s social value diminished, and Ellison is conscious of that diminished value. Moreover, he is aware that to </w:t>
      </w:r>
      <w:r w:rsidR="004D125A" w:rsidRPr="00C152E0">
        <w:rPr>
          <w:rFonts w:ascii="Garamond" w:hAnsi="Garamond"/>
          <w:i/>
          <w:color w:val="000000"/>
          <w:lang w:val="en-GB"/>
        </w:rPr>
        <w:t>care</w:t>
      </w:r>
      <w:r w:rsidR="004D125A" w:rsidRPr="00C152E0">
        <w:rPr>
          <w:rFonts w:ascii="Garamond" w:hAnsi="Garamond"/>
          <w:color w:val="000000"/>
          <w:lang w:val="en-GB"/>
        </w:rPr>
        <w:t xml:space="preserve"> about it is </w:t>
      </w:r>
      <w:r w:rsidR="004D125A" w:rsidRPr="00C152E0">
        <w:rPr>
          <w:rFonts w:ascii="Garamond" w:hAnsi="Garamond"/>
          <w:color w:val="000000"/>
          <w:lang w:val="en-GB"/>
        </w:rPr>
        <w:lastRenderedPageBreak/>
        <w:t xml:space="preserve">for it to cause pain: it is uncomfortable for a person </w:t>
      </w:r>
      <w:r w:rsidR="00CB6184">
        <w:rPr>
          <w:rFonts w:ascii="Garamond" w:hAnsi="Garamond"/>
          <w:color w:val="000000"/>
          <w:lang w:val="en-GB"/>
        </w:rPr>
        <w:t>to be aware that they have a diminished</w:t>
      </w:r>
      <w:r w:rsidR="004D125A" w:rsidRPr="00C152E0">
        <w:rPr>
          <w:rFonts w:ascii="Garamond" w:hAnsi="Garamond"/>
          <w:color w:val="000000"/>
          <w:lang w:val="en-GB"/>
        </w:rPr>
        <w:t xml:space="preserve"> </w:t>
      </w:r>
      <w:r w:rsidR="00D24F18" w:rsidRPr="00C152E0">
        <w:rPr>
          <w:rFonts w:ascii="Garamond" w:hAnsi="Garamond"/>
          <w:color w:val="000000"/>
          <w:lang w:val="en-GB"/>
        </w:rPr>
        <w:t>social value</w:t>
      </w:r>
      <w:r w:rsidR="004D125A" w:rsidRPr="00C152E0">
        <w:rPr>
          <w:rFonts w:ascii="Garamond" w:hAnsi="Garamond"/>
          <w:color w:val="000000"/>
          <w:lang w:val="en-GB"/>
        </w:rPr>
        <w:t xml:space="preserve">. Moreover, there is a dimension along which it is rational to care about it: is costly having </w:t>
      </w:r>
      <w:r w:rsidR="00CB6184">
        <w:rPr>
          <w:rFonts w:ascii="Garamond" w:hAnsi="Garamond"/>
          <w:color w:val="000000"/>
          <w:lang w:val="en-GB"/>
        </w:rPr>
        <w:t xml:space="preserve">diminished </w:t>
      </w:r>
      <w:r w:rsidR="004D125A" w:rsidRPr="00C152E0">
        <w:rPr>
          <w:rFonts w:ascii="Garamond" w:hAnsi="Garamond"/>
          <w:color w:val="000000"/>
          <w:lang w:val="en-GB"/>
        </w:rPr>
        <w:t>social value</w:t>
      </w:r>
      <w:r w:rsidR="00CB7EC5" w:rsidRPr="00C152E0">
        <w:rPr>
          <w:rFonts w:ascii="Garamond" w:hAnsi="Garamond"/>
          <w:color w:val="000000"/>
          <w:lang w:val="en-GB"/>
        </w:rPr>
        <w:t xml:space="preserve">, </w:t>
      </w:r>
      <w:r w:rsidR="00C13702" w:rsidRPr="00C152E0">
        <w:rPr>
          <w:rFonts w:ascii="Garamond" w:hAnsi="Garamond"/>
          <w:color w:val="000000"/>
          <w:lang w:val="en-GB"/>
        </w:rPr>
        <w:t xml:space="preserve">to as Ellison puts it, </w:t>
      </w:r>
      <w:r w:rsidR="00CB7EC5" w:rsidRPr="00C152E0">
        <w:rPr>
          <w:rFonts w:ascii="Garamond" w:hAnsi="Garamond"/>
          <w:color w:val="000000"/>
          <w:lang w:val="en-GB"/>
        </w:rPr>
        <w:t xml:space="preserve">to ‘lose caste’. Ellison does not, of course, </w:t>
      </w:r>
      <w:r w:rsidR="00CB7EC5" w:rsidRPr="00C152E0">
        <w:rPr>
          <w:rFonts w:ascii="Garamond" w:hAnsi="Garamond"/>
          <w:i/>
          <w:color w:val="000000"/>
          <w:lang w:val="en-GB"/>
        </w:rPr>
        <w:t>share</w:t>
      </w:r>
      <w:r w:rsidR="00CB7EC5" w:rsidRPr="00C152E0">
        <w:rPr>
          <w:rFonts w:ascii="Garamond" w:hAnsi="Garamond"/>
          <w:color w:val="000000"/>
          <w:lang w:val="en-GB"/>
        </w:rPr>
        <w:t xml:space="preserve"> the evaluations that his narrator is subject to, and does not share the means by which their social value is determined, but he conscious of the costliness of the way in which they impact on a subject. </w:t>
      </w:r>
      <w:r w:rsidR="00CB6184">
        <w:rPr>
          <w:rFonts w:ascii="Garamond" w:hAnsi="Garamond"/>
          <w:color w:val="000000"/>
          <w:lang w:val="en-GB"/>
        </w:rPr>
        <w:t xml:space="preserve">And </w:t>
      </w:r>
      <w:r w:rsidR="00D41AAD">
        <w:rPr>
          <w:rFonts w:ascii="Garamond" w:hAnsi="Garamond"/>
          <w:color w:val="000000"/>
          <w:lang w:val="en-GB"/>
        </w:rPr>
        <w:t xml:space="preserve">perhaps more </w:t>
      </w:r>
      <w:r w:rsidR="00CB6184">
        <w:rPr>
          <w:rFonts w:ascii="Garamond" w:hAnsi="Garamond"/>
          <w:color w:val="000000"/>
          <w:lang w:val="en-GB"/>
        </w:rPr>
        <w:t xml:space="preserve">importantly, </w:t>
      </w:r>
      <w:r w:rsidR="00621A15">
        <w:rPr>
          <w:rFonts w:ascii="Garamond" w:hAnsi="Garamond"/>
          <w:color w:val="000000"/>
          <w:lang w:val="en-GB"/>
        </w:rPr>
        <w:t xml:space="preserve">and less obviously, </w:t>
      </w:r>
      <w:r w:rsidR="00CB6184">
        <w:rPr>
          <w:rFonts w:ascii="Garamond" w:hAnsi="Garamond"/>
          <w:color w:val="000000"/>
          <w:lang w:val="en-GB"/>
        </w:rPr>
        <w:t xml:space="preserve">nor does </w:t>
      </w:r>
      <w:proofErr w:type="spellStart"/>
      <w:r w:rsidR="00CB6184">
        <w:rPr>
          <w:rFonts w:ascii="Garamond" w:hAnsi="Garamond"/>
          <w:color w:val="000000"/>
          <w:lang w:val="en-GB"/>
        </w:rPr>
        <w:t>Beldsoe</w:t>
      </w:r>
      <w:proofErr w:type="spellEnd"/>
      <w:r w:rsidR="00CB6184">
        <w:rPr>
          <w:rFonts w:ascii="Garamond" w:hAnsi="Garamond"/>
          <w:color w:val="000000"/>
          <w:lang w:val="en-GB"/>
        </w:rPr>
        <w:t xml:space="preserve"> </w:t>
      </w:r>
      <w:r w:rsidR="00CB6184" w:rsidRPr="00C152E0">
        <w:rPr>
          <w:rFonts w:ascii="Garamond" w:hAnsi="Garamond"/>
          <w:i/>
          <w:color w:val="000000"/>
          <w:lang w:val="en-GB"/>
        </w:rPr>
        <w:t>share</w:t>
      </w:r>
      <w:r w:rsidR="00CB6184" w:rsidRPr="00C152E0">
        <w:rPr>
          <w:rFonts w:ascii="Garamond" w:hAnsi="Garamond"/>
          <w:color w:val="000000"/>
          <w:lang w:val="en-GB"/>
        </w:rPr>
        <w:t xml:space="preserve"> the evaluations that </w:t>
      </w:r>
      <w:r w:rsidR="00CB6184">
        <w:rPr>
          <w:rFonts w:ascii="Garamond" w:hAnsi="Garamond"/>
          <w:color w:val="000000"/>
          <w:lang w:val="en-GB"/>
        </w:rPr>
        <w:t xml:space="preserve">he, </w:t>
      </w:r>
      <w:proofErr w:type="spellStart"/>
      <w:r w:rsidR="00CB6184">
        <w:rPr>
          <w:rFonts w:ascii="Garamond" w:hAnsi="Garamond"/>
          <w:color w:val="000000"/>
          <w:lang w:val="en-GB"/>
        </w:rPr>
        <w:t>Beldsoe</w:t>
      </w:r>
      <w:proofErr w:type="spellEnd"/>
      <w:r w:rsidR="00CB6184">
        <w:rPr>
          <w:rFonts w:ascii="Garamond" w:hAnsi="Garamond"/>
          <w:color w:val="000000"/>
          <w:lang w:val="en-GB"/>
        </w:rPr>
        <w:t xml:space="preserve">, </w:t>
      </w:r>
      <w:r w:rsidR="00CB6184" w:rsidRPr="00C152E0">
        <w:rPr>
          <w:rFonts w:ascii="Garamond" w:hAnsi="Garamond"/>
          <w:color w:val="000000"/>
          <w:lang w:val="en-GB"/>
        </w:rPr>
        <w:t>is subject to</w:t>
      </w:r>
      <w:r w:rsidR="00621A15">
        <w:rPr>
          <w:rFonts w:ascii="Garamond" w:hAnsi="Garamond"/>
          <w:color w:val="000000"/>
          <w:lang w:val="en-GB"/>
        </w:rPr>
        <w:t>. However,</w:t>
      </w:r>
      <w:r w:rsidR="00CB6184">
        <w:rPr>
          <w:rFonts w:ascii="Garamond" w:hAnsi="Garamond"/>
          <w:color w:val="000000"/>
          <w:lang w:val="en-GB"/>
        </w:rPr>
        <w:t xml:space="preserve"> unlike the narrator he succumbs to them without resistance. </w:t>
      </w:r>
    </w:p>
    <w:p w14:paraId="018104F1" w14:textId="77777777" w:rsidR="00C13702" w:rsidRPr="00C152E0" w:rsidRDefault="00C13702" w:rsidP="002649E0">
      <w:pPr>
        <w:rPr>
          <w:rFonts w:ascii="Garamond" w:hAnsi="Garamond"/>
          <w:color w:val="000000"/>
          <w:lang w:val="en-GB"/>
        </w:rPr>
      </w:pPr>
    </w:p>
    <w:p w14:paraId="1723C475" w14:textId="76DFC477" w:rsidR="004D125A" w:rsidRPr="00C152E0" w:rsidRDefault="00CB7EC5" w:rsidP="002649E0">
      <w:pPr>
        <w:rPr>
          <w:rFonts w:ascii="Garamond" w:hAnsi="Garamond"/>
          <w:color w:val="000000"/>
          <w:lang w:val="en-GB"/>
        </w:rPr>
      </w:pPr>
      <w:proofErr w:type="spellStart"/>
      <w:r w:rsidRPr="00C152E0">
        <w:rPr>
          <w:rFonts w:ascii="Garamond" w:hAnsi="Garamond"/>
          <w:color w:val="000000"/>
          <w:lang w:val="en-GB"/>
        </w:rPr>
        <w:t>Wollheim</w:t>
      </w:r>
      <w:proofErr w:type="spellEnd"/>
      <w:r w:rsidRPr="00C152E0">
        <w:rPr>
          <w:rFonts w:ascii="Garamond" w:hAnsi="Garamond"/>
          <w:color w:val="000000"/>
          <w:lang w:val="en-GB"/>
        </w:rPr>
        <w:t xml:space="preserve"> describes the condition of shame as damage felt in the face of ‘hostile’ judgement with which a subject may not concur: </w:t>
      </w:r>
    </w:p>
    <w:p w14:paraId="3E6B8EB3" w14:textId="3F422647" w:rsidR="00D24F18" w:rsidRPr="00C152E0" w:rsidRDefault="00D24F18" w:rsidP="002649E0">
      <w:pPr>
        <w:rPr>
          <w:rFonts w:ascii="Garamond" w:hAnsi="Garamond"/>
          <w:color w:val="000000"/>
          <w:lang w:val="en-GB"/>
        </w:rPr>
      </w:pPr>
    </w:p>
    <w:p w14:paraId="3F4E30E2" w14:textId="360CEABC" w:rsidR="00D24F18" w:rsidRPr="00C152E0" w:rsidRDefault="00D24F18" w:rsidP="002649E0">
      <w:pPr>
        <w:ind w:left="720"/>
        <w:rPr>
          <w:rFonts w:ascii="Garamond" w:hAnsi="Garamond"/>
          <w:color w:val="000000"/>
          <w:lang w:val="en-GB"/>
        </w:rPr>
      </w:pPr>
      <w:r w:rsidRPr="00C152E0">
        <w:rPr>
          <w:rFonts w:ascii="Garamond" w:hAnsi="Garamond"/>
          <w:color w:val="000000"/>
          <w:lang w:val="en-GB"/>
        </w:rPr>
        <w:t>The core of the originating condition is an experience of damage: deep damage, or damage to sense of self...we damaged ourselves by bringing down upon ourselves the hostile judgment. But since the judgment is not necessarily one with which we concur, the judgment is experienced primarily as the brute impact of the world upon us. (</w:t>
      </w:r>
      <w:proofErr w:type="spellStart"/>
      <w:r w:rsidRPr="00C152E0">
        <w:rPr>
          <w:rFonts w:ascii="Garamond" w:hAnsi="Garamond"/>
          <w:color w:val="000000"/>
          <w:lang w:val="en-GB"/>
        </w:rPr>
        <w:t>Wollheim</w:t>
      </w:r>
      <w:proofErr w:type="spellEnd"/>
      <w:r w:rsidRPr="00C152E0">
        <w:rPr>
          <w:rFonts w:ascii="Garamond" w:hAnsi="Garamond"/>
          <w:color w:val="000000"/>
          <w:lang w:val="en-GB"/>
        </w:rPr>
        <w:t xml:space="preserve">, </w:t>
      </w:r>
      <w:r w:rsidRPr="00C152E0">
        <w:rPr>
          <w:rFonts w:ascii="Garamond" w:hAnsi="Garamond"/>
          <w:i/>
          <w:iCs/>
          <w:color w:val="000000"/>
          <w:lang w:val="en-GB"/>
        </w:rPr>
        <w:t>On the So-Called Moral Emotions</w:t>
      </w:r>
      <w:r w:rsidRPr="00C152E0">
        <w:rPr>
          <w:rFonts w:ascii="Garamond" w:hAnsi="Garamond"/>
          <w:color w:val="000000"/>
          <w:lang w:val="en-GB"/>
        </w:rPr>
        <w:t>, p. 187)</w:t>
      </w:r>
    </w:p>
    <w:p w14:paraId="173586B1" w14:textId="7B7CFA48" w:rsidR="00CB7EC5" w:rsidRPr="00C152E0" w:rsidRDefault="00CB7EC5" w:rsidP="002649E0">
      <w:pPr>
        <w:rPr>
          <w:rFonts w:ascii="Garamond" w:hAnsi="Garamond"/>
          <w:color w:val="000000"/>
          <w:lang w:val="en-GB"/>
        </w:rPr>
      </w:pPr>
    </w:p>
    <w:p w14:paraId="7C3AE74C" w14:textId="2CAC4C03" w:rsidR="00813112" w:rsidRPr="00C152E0" w:rsidRDefault="00CB7EC5" w:rsidP="002649E0">
      <w:pPr>
        <w:rPr>
          <w:rFonts w:ascii="Garamond" w:hAnsi="Garamond"/>
          <w:color w:val="000000"/>
          <w:lang w:val="en-GB"/>
        </w:rPr>
      </w:pPr>
      <w:r w:rsidRPr="00C152E0">
        <w:rPr>
          <w:rFonts w:ascii="Garamond" w:hAnsi="Garamond"/>
          <w:color w:val="000000"/>
          <w:lang w:val="en-GB"/>
        </w:rPr>
        <w:t xml:space="preserve">The problematic for </w:t>
      </w:r>
      <w:r w:rsidR="00C13702" w:rsidRPr="00C152E0">
        <w:rPr>
          <w:rFonts w:ascii="Garamond" w:hAnsi="Garamond"/>
          <w:color w:val="000000"/>
          <w:lang w:val="en-GB"/>
        </w:rPr>
        <w:t xml:space="preserve">many experiencing shame is </w:t>
      </w:r>
      <w:r w:rsidR="007D4C13" w:rsidRPr="00C152E0">
        <w:rPr>
          <w:rFonts w:ascii="Garamond" w:hAnsi="Garamond"/>
          <w:color w:val="000000"/>
          <w:lang w:val="en-GB"/>
        </w:rPr>
        <w:t>how they</w:t>
      </w:r>
      <w:r w:rsidR="00AC6796" w:rsidRPr="00C152E0">
        <w:rPr>
          <w:rFonts w:ascii="Garamond" w:hAnsi="Garamond"/>
          <w:color w:val="000000"/>
          <w:lang w:val="en-GB"/>
        </w:rPr>
        <w:t xml:space="preserve"> can </w:t>
      </w:r>
      <w:r w:rsidRPr="00C152E0">
        <w:rPr>
          <w:rFonts w:ascii="Garamond" w:hAnsi="Garamond"/>
          <w:color w:val="000000"/>
          <w:lang w:val="en-GB"/>
        </w:rPr>
        <w:t xml:space="preserve">free </w:t>
      </w:r>
      <w:r w:rsidR="007D4C13" w:rsidRPr="00C152E0">
        <w:rPr>
          <w:rFonts w:ascii="Garamond" w:hAnsi="Garamond"/>
          <w:color w:val="000000"/>
          <w:lang w:val="en-GB"/>
        </w:rPr>
        <w:t>themselves</w:t>
      </w:r>
      <w:r w:rsidR="00AC6796" w:rsidRPr="00C152E0">
        <w:rPr>
          <w:rFonts w:ascii="Garamond" w:hAnsi="Garamond"/>
          <w:color w:val="000000"/>
          <w:lang w:val="en-GB"/>
        </w:rPr>
        <w:t xml:space="preserve"> </w:t>
      </w:r>
      <w:r w:rsidRPr="00C152E0">
        <w:rPr>
          <w:rFonts w:ascii="Garamond" w:hAnsi="Garamond"/>
          <w:color w:val="000000"/>
          <w:lang w:val="en-GB"/>
        </w:rPr>
        <w:t>from the shame</w:t>
      </w:r>
      <w:r w:rsidR="00AC6796" w:rsidRPr="00C152E0">
        <w:rPr>
          <w:rFonts w:ascii="Garamond" w:hAnsi="Garamond"/>
          <w:color w:val="000000"/>
          <w:lang w:val="en-GB"/>
        </w:rPr>
        <w:t xml:space="preserve">, experienced as </w:t>
      </w:r>
      <w:r w:rsidRPr="00C152E0">
        <w:rPr>
          <w:rFonts w:ascii="Garamond" w:hAnsi="Garamond"/>
          <w:color w:val="000000"/>
          <w:lang w:val="en-GB"/>
        </w:rPr>
        <w:t xml:space="preserve">the </w:t>
      </w:r>
      <w:r w:rsidRPr="00C152E0">
        <w:rPr>
          <w:rFonts w:ascii="Garamond" w:hAnsi="Garamond"/>
          <w:i/>
          <w:color w:val="000000"/>
          <w:lang w:val="en-GB"/>
        </w:rPr>
        <w:t xml:space="preserve">brute impact of the </w:t>
      </w:r>
      <w:r w:rsidR="00813112" w:rsidRPr="00C152E0">
        <w:rPr>
          <w:rFonts w:ascii="Garamond" w:hAnsi="Garamond"/>
          <w:i/>
          <w:color w:val="000000"/>
          <w:lang w:val="en-GB"/>
        </w:rPr>
        <w:t xml:space="preserve">social </w:t>
      </w:r>
      <w:r w:rsidRPr="00C152E0">
        <w:rPr>
          <w:rFonts w:ascii="Garamond" w:hAnsi="Garamond"/>
          <w:i/>
          <w:color w:val="000000"/>
          <w:lang w:val="en-GB"/>
        </w:rPr>
        <w:t>world</w:t>
      </w:r>
      <w:r w:rsidRPr="00C152E0">
        <w:rPr>
          <w:rFonts w:ascii="Garamond" w:hAnsi="Garamond"/>
          <w:color w:val="000000"/>
          <w:lang w:val="en-GB"/>
        </w:rPr>
        <w:t xml:space="preserve"> on</w:t>
      </w:r>
      <w:r w:rsidR="00AC6796" w:rsidRPr="00C152E0">
        <w:rPr>
          <w:rFonts w:ascii="Garamond" w:hAnsi="Garamond"/>
          <w:color w:val="000000"/>
          <w:lang w:val="en-GB"/>
        </w:rPr>
        <w:t xml:space="preserve"> him, with its source in the evaluations of others. </w:t>
      </w:r>
      <w:r w:rsidR="00813112" w:rsidRPr="00C152E0">
        <w:rPr>
          <w:rFonts w:ascii="Garamond" w:hAnsi="Garamond"/>
          <w:color w:val="000000"/>
          <w:lang w:val="en-GB"/>
        </w:rPr>
        <w:t xml:space="preserve"> Making sense of their situation before they achieve such freedom</w:t>
      </w:r>
      <w:r w:rsidR="007D4C13" w:rsidRPr="00C152E0">
        <w:rPr>
          <w:rFonts w:ascii="Garamond" w:hAnsi="Garamond"/>
          <w:color w:val="000000"/>
          <w:lang w:val="en-GB"/>
        </w:rPr>
        <w:t>,</w:t>
      </w:r>
      <w:r w:rsidR="00AC6796" w:rsidRPr="00C152E0">
        <w:rPr>
          <w:rFonts w:ascii="Garamond" w:hAnsi="Garamond"/>
          <w:color w:val="000000"/>
          <w:lang w:val="en-GB"/>
        </w:rPr>
        <w:t xml:space="preserve"> I think</w:t>
      </w:r>
      <w:r w:rsidR="007D4C13" w:rsidRPr="00C152E0">
        <w:rPr>
          <w:rFonts w:ascii="Garamond" w:hAnsi="Garamond"/>
          <w:color w:val="000000"/>
          <w:lang w:val="en-GB"/>
        </w:rPr>
        <w:t>,</w:t>
      </w:r>
      <w:r w:rsidR="00AC6796" w:rsidRPr="00C152E0">
        <w:rPr>
          <w:rFonts w:ascii="Garamond" w:hAnsi="Garamond"/>
          <w:color w:val="000000"/>
          <w:lang w:val="en-GB"/>
        </w:rPr>
        <w:t xml:space="preserve"> </w:t>
      </w:r>
      <w:r w:rsidR="00813112" w:rsidRPr="00C152E0">
        <w:rPr>
          <w:rFonts w:ascii="Garamond" w:hAnsi="Garamond"/>
          <w:color w:val="000000"/>
          <w:lang w:val="en-GB"/>
        </w:rPr>
        <w:t xml:space="preserve">means acknowledging that there are </w:t>
      </w:r>
      <w:r w:rsidR="00AC6796" w:rsidRPr="00C152E0">
        <w:rPr>
          <w:rFonts w:ascii="Garamond" w:hAnsi="Garamond"/>
          <w:color w:val="000000"/>
          <w:lang w:val="en-GB"/>
        </w:rPr>
        <w:t xml:space="preserve">cases in which a subject can </w:t>
      </w:r>
      <w:r w:rsidR="00D24F18" w:rsidRPr="00C152E0">
        <w:rPr>
          <w:rFonts w:ascii="Garamond" w:hAnsi="Garamond"/>
          <w:color w:val="000000"/>
          <w:lang w:val="en-GB"/>
        </w:rPr>
        <w:t>rationally, and without mis-representation of</w:t>
      </w:r>
      <w:r w:rsidR="00AC6796" w:rsidRPr="00C152E0">
        <w:rPr>
          <w:rFonts w:ascii="Garamond" w:hAnsi="Garamond"/>
          <w:color w:val="000000"/>
          <w:lang w:val="en-GB"/>
        </w:rPr>
        <w:t xml:space="preserve"> her</w:t>
      </w:r>
      <w:r w:rsidR="00D24F18" w:rsidRPr="00C152E0">
        <w:rPr>
          <w:rFonts w:ascii="Garamond" w:hAnsi="Garamond"/>
          <w:color w:val="000000"/>
          <w:lang w:val="en-GB"/>
        </w:rPr>
        <w:t>self, feel shame in the absence of construal of oneself as bad. </w:t>
      </w:r>
      <w:r w:rsidR="00C13702" w:rsidRPr="00C152E0">
        <w:rPr>
          <w:rFonts w:ascii="Garamond" w:hAnsi="Garamond"/>
          <w:color w:val="000000"/>
          <w:lang w:val="en-GB"/>
        </w:rPr>
        <w:t>One’s</w:t>
      </w:r>
      <w:r w:rsidR="00CB6184">
        <w:rPr>
          <w:rFonts w:ascii="Garamond" w:hAnsi="Garamond"/>
          <w:color w:val="000000"/>
          <w:lang w:val="en-GB"/>
        </w:rPr>
        <w:t xml:space="preserve"> </w:t>
      </w:r>
      <w:r w:rsidR="002649E0" w:rsidRPr="00C152E0">
        <w:rPr>
          <w:rFonts w:ascii="Garamond" w:hAnsi="Garamond"/>
          <w:color w:val="000000"/>
          <w:lang w:val="en-GB"/>
        </w:rPr>
        <w:t xml:space="preserve">social </w:t>
      </w:r>
      <w:r w:rsidR="00421706" w:rsidRPr="00C152E0">
        <w:rPr>
          <w:rFonts w:ascii="Garamond" w:hAnsi="Garamond"/>
          <w:color w:val="000000"/>
          <w:lang w:val="en-GB"/>
        </w:rPr>
        <w:t xml:space="preserve">value </w:t>
      </w:r>
      <w:r w:rsidR="00C13702" w:rsidRPr="00C152E0">
        <w:rPr>
          <w:rFonts w:ascii="Garamond" w:hAnsi="Garamond"/>
          <w:color w:val="000000"/>
          <w:lang w:val="en-GB"/>
        </w:rPr>
        <w:t>can be</w:t>
      </w:r>
      <w:r w:rsidR="00421706" w:rsidRPr="00C152E0">
        <w:rPr>
          <w:rFonts w:ascii="Garamond" w:hAnsi="Garamond"/>
          <w:color w:val="000000"/>
          <w:lang w:val="en-GB"/>
        </w:rPr>
        <w:t xml:space="preserve"> diminished </w:t>
      </w:r>
      <w:r w:rsidR="002649E0" w:rsidRPr="00C152E0">
        <w:rPr>
          <w:rFonts w:ascii="Garamond" w:hAnsi="Garamond"/>
          <w:color w:val="000000"/>
          <w:lang w:val="en-GB"/>
        </w:rPr>
        <w:t xml:space="preserve">by </w:t>
      </w:r>
      <w:r w:rsidR="00C13702" w:rsidRPr="00C152E0">
        <w:rPr>
          <w:rFonts w:ascii="Garamond" w:hAnsi="Garamond"/>
          <w:color w:val="000000"/>
          <w:lang w:val="en-GB"/>
        </w:rPr>
        <w:t>a</w:t>
      </w:r>
      <w:r w:rsidR="002649E0" w:rsidRPr="00C152E0">
        <w:rPr>
          <w:rFonts w:ascii="Garamond" w:hAnsi="Garamond"/>
          <w:color w:val="000000"/>
          <w:lang w:val="en-GB"/>
        </w:rPr>
        <w:t xml:space="preserve"> form of </w:t>
      </w:r>
      <w:r w:rsidR="00C13702" w:rsidRPr="00C152E0">
        <w:rPr>
          <w:rFonts w:ascii="Garamond" w:hAnsi="Garamond"/>
          <w:color w:val="000000"/>
          <w:lang w:val="en-GB"/>
        </w:rPr>
        <w:t xml:space="preserve">social </w:t>
      </w:r>
      <w:r w:rsidR="002649E0" w:rsidRPr="00C152E0">
        <w:rPr>
          <w:rFonts w:ascii="Garamond" w:hAnsi="Garamond"/>
          <w:color w:val="000000"/>
          <w:lang w:val="en-GB"/>
        </w:rPr>
        <w:t xml:space="preserve">life </w:t>
      </w:r>
      <w:r w:rsidR="00C02A28" w:rsidRPr="00C152E0">
        <w:rPr>
          <w:rFonts w:ascii="Garamond" w:hAnsi="Garamond"/>
          <w:color w:val="000000"/>
          <w:lang w:val="en-GB"/>
        </w:rPr>
        <w:t>where one is judged</w:t>
      </w:r>
      <w:r w:rsidR="00CB6184">
        <w:rPr>
          <w:rFonts w:ascii="Garamond" w:hAnsi="Garamond"/>
          <w:color w:val="000000"/>
          <w:lang w:val="en-GB"/>
        </w:rPr>
        <w:t>, or otherwise responded to,</w:t>
      </w:r>
      <w:r w:rsidR="00C02A28" w:rsidRPr="00C152E0">
        <w:rPr>
          <w:rFonts w:ascii="Garamond" w:hAnsi="Garamond"/>
          <w:color w:val="000000"/>
          <w:lang w:val="en-GB"/>
        </w:rPr>
        <w:t xml:space="preserve"> </w:t>
      </w:r>
      <w:r w:rsidR="00CB6184">
        <w:rPr>
          <w:rFonts w:ascii="Garamond" w:hAnsi="Garamond"/>
          <w:color w:val="000000"/>
          <w:lang w:val="en-GB"/>
        </w:rPr>
        <w:t xml:space="preserve">negatively </w:t>
      </w:r>
      <w:r w:rsidR="00C02A28" w:rsidRPr="00C152E0">
        <w:rPr>
          <w:rFonts w:ascii="Garamond" w:hAnsi="Garamond"/>
          <w:color w:val="000000"/>
          <w:lang w:val="en-GB"/>
        </w:rPr>
        <w:t xml:space="preserve">by others, </w:t>
      </w:r>
      <w:r w:rsidR="002649E0" w:rsidRPr="00C152E0">
        <w:rPr>
          <w:rFonts w:ascii="Garamond" w:hAnsi="Garamond"/>
          <w:color w:val="000000"/>
          <w:lang w:val="en-GB"/>
        </w:rPr>
        <w:t xml:space="preserve">and </w:t>
      </w:r>
      <w:r w:rsidR="00C13702" w:rsidRPr="00C152E0">
        <w:rPr>
          <w:rFonts w:ascii="Garamond" w:hAnsi="Garamond"/>
          <w:color w:val="000000"/>
          <w:lang w:val="en-GB"/>
        </w:rPr>
        <w:t>one can be</w:t>
      </w:r>
      <w:r w:rsidR="002649E0" w:rsidRPr="00C152E0">
        <w:rPr>
          <w:rFonts w:ascii="Garamond" w:hAnsi="Garamond"/>
          <w:color w:val="000000"/>
          <w:lang w:val="en-GB"/>
        </w:rPr>
        <w:t xml:space="preserve"> conscious that</w:t>
      </w:r>
      <w:r w:rsidR="00C02A28" w:rsidRPr="00C152E0">
        <w:rPr>
          <w:rFonts w:ascii="Garamond" w:hAnsi="Garamond"/>
          <w:color w:val="000000"/>
          <w:lang w:val="en-GB"/>
        </w:rPr>
        <w:t xml:space="preserve"> one’s social value is diminished</w:t>
      </w:r>
      <w:r w:rsidR="002649E0" w:rsidRPr="00C152E0">
        <w:rPr>
          <w:rFonts w:ascii="Garamond" w:hAnsi="Garamond"/>
          <w:color w:val="000000"/>
          <w:lang w:val="en-GB"/>
        </w:rPr>
        <w:t xml:space="preserve">. </w:t>
      </w:r>
      <w:r w:rsidR="00852CE1" w:rsidRPr="00C152E0">
        <w:rPr>
          <w:rFonts w:ascii="Garamond" w:hAnsi="Garamond"/>
          <w:color w:val="000000"/>
          <w:lang w:val="en-GB"/>
        </w:rPr>
        <w:t xml:space="preserve">And if one is conscious one will </w:t>
      </w:r>
      <w:r w:rsidR="00852CE1" w:rsidRPr="00C152E0">
        <w:rPr>
          <w:rFonts w:ascii="Garamond" w:hAnsi="Garamond"/>
          <w:i/>
          <w:color w:val="000000"/>
          <w:lang w:val="en-GB"/>
        </w:rPr>
        <w:t>ca</w:t>
      </w:r>
      <w:r w:rsidR="00C02A28" w:rsidRPr="00C152E0">
        <w:rPr>
          <w:rFonts w:ascii="Garamond" w:hAnsi="Garamond"/>
          <w:i/>
          <w:color w:val="000000"/>
          <w:lang w:val="en-GB"/>
        </w:rPr>
        <w:t>r</w:t>
      </w:r>
      <w:r w:rsidR="00852CE1" w:rsidRPr="00C152E0">
        <w:rPr>
          <w:rFonts w:ascii="Garamond" w:hAnsi="Garamond"/>
          <w:i/>
          <w:color w:val="000000"/>
          <w:lang w:val="en-GB"/>
        </w:rPr>
        <w:t>e</w:t>
      </w:r>
      <w:r w:rsidR="00852CE1" w:rsidRPr="00C152E0">
        <w:rPr>
          <w:rFonts w:ascii="Garamond" w:hAnsi="Garamond"/>
          <w:color w:val="000000"/>
          <w:lang w:val="en-GB"/>
        </w:rPr>
        <w:t xml:space="preserve"> – </w:t>
      </w:r>
      <w:r w:rsidR="00C02A28" w:rsidRPr="00C152E0">
        <w:rPr>
          <w:rFonts w:ascii="Garamond" w:hAnsi="Garamond"/>
          <w:color w:val="000000"/>
          <w:lang w:val="en-GB"/>
        </w:rPr>
        <w:t xml:space="preserve">both </w:t>
      </w:r>
      <w:r w:rsidR="00852CE1" w:rsidRPr="00C152E0">
        <w:rPr>
          <w:rFonts w:ascii="Garamond" w:hAnsi="Garamond"/>
          <w:color w:val="000000"/>
          <w:lang w:val="en-GB"/>
        </w:rPr>
        <w:t xml:space="preserve">because </w:t>
      </w:r>
      <w:r w:rsidR="002649E0" w:rsidRPr="00C152E0">
        <w:rPr>
          <w:rFonts w:ascii="Garamond" w:hAnsi="Garamond"/>
          <w:color w:val="000000"/>
          <w:lang w:val="en-GB"/>
        </w:rPr>
        <w:t xml:space="preserve">it hurts being conscious of </w:t>
      </w:r>
      <w:r w:rsidR="00852CE1" w:rsidRPr="00C152E0">
        <w:rPr>
          <w:rFonts w:ascii="Garamond" w:hAnsi="Garamond"/>
          <w:color w:val="000000"/>
          <w:lang w:val="en-GB"/>
        </w:rPr>
        <w:t>having a</w:t>
      </w:r>
      <w:r w:rsidR="00D41AAD">
        <w:rPr>
          <w:rFonts w:ascii="Garamond" w:hAnsi="Garamond"/>
          <w:color w:val="000000"/>
          <w:lang w:val="en-GB"/>
        </w:rPr>
        <w:t xml:space="preserve"> lowered </w:t>
      </w:r>
      <w:r w:rsidR="002649E0" w:rsidRPr="00C152E0">
        <w:rPr>
          <w:rFonts w:ascii="Garamond" w:hAnsi="Garamond"/>
          <w:color w:val="000000"/>
          <w:lang w:val="en-GB"/>
        </w:rPr>
        <w:t>social value</w:t>
      </w:r>
      <w:r w:rsidR="00C02A28" w:rsidRPr="00C152E0">
        <w:rPr>
          <w:rFonts w:ascii="Garamond" w:hAnsi="Garamond"/>
          <w:color w:val="000000"/>
          <w:lang w:val="en-GB"/>
        </w:rPr>
        <w:t>, and because on</w:t>
      </w:r>
      <w:r w:rsidR="00234471" w:rsidRPr="00C152E0">
        <w:rPr>
          <w:rFonts w:ascii="Garamond" w:hAnsi="Garamond"/>
          <w:color w:val="000000"/>
          <w:lang w:val="en-GB"/>
        </w:rPr>
        <w:t>e</w:t>
      </w:r>
      <w:r w:rsidR="00C02A28" w:rsidRPr="00C152E0">
        <w:rPr>
          <w:rFonts w:ascii="Garamond" w:hAnsi="Garamond"/>
          <w:color w:val="000000"/>
          <w:lang w:val="en-GB"/>
        </w:rPr>
        <w:t xml:space="preserve"> will recognize the social costs of such diminution. </w:t>
      </w:r>
    </w:p>
    <w:p w14:paraId="197C788F" w14:textId="5729CABB" w:rsidR="00852CE1" w:rsidRPr="00C152E0" w:rsidRDefault="00852CE1" w:rsidP="002649E0">
      <w:pPr>
        <w:rPr>
          <w:rFonts w:ascii="Garamond" w:hAnsi="Garamond"/>
          <w:color w:val="000000"/>
          <w:lang w:val="en-GB"/>
        </w:rPr>
      </w:pPr>
    </w:p>
    <w:p w14:paraId="725CF646" w14:textId="0D2B3ADC" w:rsidR="00E61A64" w:rsidRPr="00C152E0" w:rsidRDefault="00C02A28" w:rsidP="00852CE1">
      <w:pPr>
        <w:rPr>
          <w:rFonts w:ascii="Garamond" w:hAnsi="Garamond"/>
          <w:color w:val="000000"/>
          <w:lang w:val="en-GB"/>
        </w:rPr>
      </w:pPr>
      <w:r w:rsidRPr="00C152E0">
        <w:rPr>
          <w:rFonts w:ascii="Garamond" w:hAnsi="Garamond"/>
          <w:color w:val="000000"/>
          <w:lang w:val="en-GB"/>
        </w:rPr>
        <w:t xml:space="preserve">A number of philosophers have recognised the fact that we feel shame in relation to social evaluations we do not identify with, and </w:t>
      </w:r>
      <w:r w:rsidR="00961C8B" w:rsidRPr="00C152E0">
        <w:rPr>
          <w:rFonts w:ascii="Garamond" w:hAnsi="Garamond"/>
          <w:color w:val="000000"/>
          <w:lang w:val="en-GB"/>
        </w:rPr>
        <w:t xml:space="preserve">a few </w:t>
      </w:r>
      <w:r w:rsidRPr="00C152E0">
        <w:rPr>
          <w:rFonts w:ascii="Garamond" w:hAnsi="Garamond"/>
          <w:color w:val="000000"/>
          <w:lang w:val="en-GB"/>
        </w:rPr>
        <w:t>have argued that it is not irrational for us to do so.</w:t>
      </w:r>
      <w:r w:rsidR="00234471" w:rsidRPr="00C152E0">
        <w:rPr>
          <w:rFonts w:ascii="Garamond" w:hAnsi="Garamond"/>
          <w:color w:val="000000"/>
          <w:lang w:val="en-GB"/>
        </w:rPr>
        <w:t xml:space="preserve"> </w:t>
      </w:r>
      <w:r w:rsidR="00850D41" w:rsidRPr="00C152E0">
        <w:rPr>
          <w:rFonts w:ascii="Garamond" w:hAnsi="Garamond"/>
          <w:color w:val="000000"/>
          <w:lang w:val="en-GB"/>
        </w:rPr>
        <w:t>The explanation of this</w:t>
      </w:r>
      <w:r w:rsidR="00961C8B" w:rsidRPr="00C152E0">
        <w:rPr>
          <w:rFonts w:ascii="Garamond" w:hAnsi="Garamond"/>
          <w:color w:val="000000"/>
          <w:lang w:val="en-GB"/>
        </w:rPr>
        <w:t>,</w:t>
      </w:r>
      <w:r w:rsidR="00850D41" w:rsidRPr="00C152E0">
        <w:rPr>
          <w:rFonts w:ascii="Garamond" w:hAnsi="Garamond"/>
          <w:color w:val="000000"/>
          <w:lang w:val="en-GB"/>
        </w:rPr>
        <w:t xml:space="preserve"> most often</w:t>
      </w:r>
      <w:r w:rsidR="00961C8B" w:rsidRPr="00C152E0">
        <w:rPr>
          <w:rFonts w:ascii="Garamond" w:hAnsi="Garamond"/>
          <w:color w:val="000000"/>
          <w:lang w:val="en-GB"/>
        </w:rPr>
        <w:t>,</w:t>
      </w:r>
      <w:r w:rsidR="00850D41" w:rsidRPr="00C152E0">
        <w:rPr>
          <w:rFonts w:ascii="Garamond" w:hAnsi="Garamond"/>
          <w:color w:val="000000"/>
          <w:lang w:val="en-GB"/>
        </w:rPr>
        <w:t xml:space="preserve"> draws on the idea that our evaluative lives are not lived autonomously, but take place within a shared moral practice.  </w:t>
      </w:r>
      <w:r w:rsidR="00C5200A" w:rsidRPr="00C152E0">
        <w:rPr>
          <w:rFonts w:ascii="Garamond" w:hAnsi="Garamond"/>
          <w:color w:val="000000"/>
          <w:lang w:val="en-GB"/>
        </w:rPr>
        <w:t>Sometimes</w:t>
      </w:r>
      <w:r w:rsidR="00850D41" w:rsidRPr="00C152E0">
        <w:rPr>
          <w:rFonts w:ascii="Garamond" w:hAnsi="Garamond"/>
          <w:color w:val="000000"/>
          <w:lang w:val="en-GB"/>
        </w:rPr>
        <w:t xml:space="preserve">, this fact leads to </w:t>
      </w:r>
      <w:r w:rsidR="00C5200A" w:rsidRPr="00C152E0">
        <w:rPr>
          <w:rFonts w:ascii="Garamond" w:hAnsi="Garamond"/>
          <w:color w:val="000000"/>
          <w:lang w:val="en-GB"/>
        </w:rPr>
        <w:t xml:space="preserve">a move that in some, more or less direct, way re-creates a </w:t>
      </w:r>
      <w:r w:rsidR="00C5200A" w:rsidRPr="00C152E0">
        <w:rPr>
          <w:rFonts w:ascii="Garamond" w:hAnsi="Garamond"/>
          <w:i/>
          <w:color w:val="000000"/>
          <w:lang w:val="en-GB"/>
        </w:rPr>
        <w:t>proxy</w:t>
      </w:r>
      <w:r w:rsidR="00C5200A" w:rsidRPr="00C152E0">
        <w:rPr>
          <w:rFonts w:ascii="Garamond" w:hAnsi="Garamond"/>
          <w:color w:val="000000"/>
          <w:lang w:val="en-GB"/>
        </w:rPr>
        <w:t xml:space="preserve"> for the negative self-evaluation. This may be through the </w:t>
      </w:r>
      <w:r w:rsidR="00850D41" w:rsidRPr="00C152E0">
        <w:rPr>
          <w:rFonts w:ascii="Garamond" w:hAnsi="Garamond"/>
          <w:color w:val="000000"/>
          <w:lang w:val="en-GB"/>
        </w:rPr>
        <w:t xml:space="preserve">suggestion </w:t>
      </w:r>
      <w:r w:rsidR="00C5200A" w:rsidRPr="00C152E0">
        <w:rPr>
          <w:rFonts w:ascii="Garamond" w:hAnsi="Garamond"/>
          <w:color w:val="000000"/>
          <w:lang w:val="en-GB"/>
        </w:rPr>
        <w:t xml:space="preserve">that we internalize, or come to identify with, the evaluation of the </w:t>
      </w:r>
      <w:r w:rsidR="00850D41" w:rsidRPr="00C152E0">
        <w:rPr>
          <w:rFonts w:ascii="Garamond" w:hAnsi="Garamond"/>
          <w:color w:val="000000"/>
          <w:lang w:val="en-GB"/>
        </w:rPr>
        <w:t xml:space="preserve">social </w:t>
      </w:r>
      <w:r w:rsidR="00C5200A" w:rsidRPr="00C152E0">
        <w:rPr>
          <w:rFonts w:ascii="Garamond" w:hAnsi="Garamond"/>
          <w:color w:val="000000"/>
          <w:lang w:val="en-GB"/>
        </w:rPr>
        <w:t>other, either by holding ourselves responsible for drawing to ourse</w:t>
      </w:r>
      <w:r w:rsidR="00850D41" w:rsidRPr="00C152E0">
        <w:rPr>
          <w:rFonts w:ascii="Garamond" w:hAnsi="Garamond"/>
          <w:color w:val="000000"/>
          <w:lang w:val="en-GB"/>
        </w:rPr>
        <w:t>l</w:t>
      </w:r>
      <w:r w:rsidR="00C5200A" w:rsidRPr="00C152E0">
        <w:rPr>
          <w:rFonts w:ascii="Garamond" w:hAnsi="Garamond"/>
          <w:color w:val="000000"/>
          <w:lang w:val="en-GB"/>
        </w:rPr>
        <w:t xml:space="preserve">ves a negative evaluation (as in the case of </w:t>
      </w:r>
      <w:proofErr w:type="spellStart"/>
      <w:r w:rsidR="00C5200A" w:rsidRPr="00C152E0">
        <w:rPr>
          <w:rFonts w:ascii="Garamond" w:hAnsi="Garamond"/>
          <w:color w:val="000000"/>
          <w:lang w:val="en-GB"/>
        </w:rPr>
        <w:t>Wollh</w:t>
      </w:r>
      <w:r w:rsidR="00E61A64" w:rsidRPr="00C152E0">
        <w:rPr>
          <w:rFonts w:ascii="Garamond" w:hAnsi="Garamond"/>
          <w:color w:val="000000"/>
          <w:lang w:val="en-GB"/>
        </w:rPr>
        <w:t>ei</w:t>
      </w:r>
      <w:r w:rsidR="00C5200A" w:rsidRPr="00C152E0">
        <w:rPr>
          <w:rFonts w:ascii="Garamond" w:hAnsi="Garamond"/>
          <w:color w:val="000000"/>
          <w:lang w:val="en-GB"/>
        </w:rPr>
        <w:t>m</w:t>
      </w:r>
      <w:proofErr w:type="spellEnd"/>
      <w:r w:rsidR="00C5200A" w:rsidRPr="00C152E0">
        <w:rPr>
          <w:rFonts w:ascii="Garamond" w:hAnsi="Garamond"/>
          <w:color w:val="000000"/>
          <w:lang w:val="en-GB"/>
        </w:rPr>
        <w:t xml:space="preserve">), or because we identify with, and in some way select the </w:t>
      </w:r>
      <w:r w:rsidR="00850D41" w:rsidRPr="00C152E0">
        <w:rPr>
          <w:rFonts w:ascii="Garamond" w:hAnsi="Garamond"/>
          <w:color w:val="000000"/>
          <w:lang w:val="en-GB"/>
        </w:rPr>
        <w:t xml:space="preserve">social </w:t>
      </w:r>
      <w:r w:rsidR="00C5200A" w:rsidRPr="00C152E0">
        <w:rPr>
          <w:rFonts w:ascii="Garamond" w:hAnsi="Garamond"/>
          <w:color w:val="000000"/>
          <w:lang w:val="en-GB"/>
        </w:rPr>
        <w:t>peer group who have the power to shame us</w:t>
      </w:r>
      <w:r w:rsidR="00850D41" w:rsidRPr="00C152E0">
        <w:rPr>
          <w:rFonts w:ascii="Garamond" w:hAnsi="Garamond"/>
          <w:color w:val="000000"/>
          <w:lang w:val="en-GB"/>
        </w:rPr>
        <w:t xml:space="preserve"> (as in the case of Williams in </w:t>
      </w:r>
      <w:r w:rsidR="00850D41" w:rsidRPr="00C152E0">
        <w:rPr>
          <w:rFonts w:ascii="Garamond" w:hAnsi="Garamond"/>
          <w:i/>
          <w:color w:val="000000"/>
          <w:lang w:val="en-GB"/>
        </w:rPr>
        <w:t>Shame and Necessity</w:t>
      </w:r>
      <w:r w:rsidR="00850D41" w:rsidRPr="00C152E0">
        <w:rPr>
          <w:rFonts w:ascii="Garamond" w:hAnsi="Garamond"/>
          <w:color w:val="000000"/>
          <w:lang w:val="en-GB"/>
        </w:rPr>
        <w:t>)</w:t>
      </w:r>
      <w:r w:rsidR="00C5200A" w:rsidRPr="00C152E0">
        <w:rPr>
          <w:rFonts w:ascii="Garamond" w:hAnsi="Garamond"/>
          <w:color w:val="000000"/>
          <w:lang w:val="en-GB"/>
        </w:rPr>
        <w:t xml:space="preserve">. </w:t>
      </w:r>
    </w:p>
    <w:p w14:paraId="0F89C7EF" w14:textId="77777777" w:rsidR="00234471" w:rsidRPr="00C152E0" w:rsidRDefault="00234471" w:rsidP="00852CE1">
      <w:pPr>
        <w:rPr>
          <w:rFonts w:ascii="Garamond" w:hAnsi="Garamond"/>
          <w:color w:val="000000"/>
          <w:lang w:val="en-GB"/>
        </w:rPr>
      </w:pPr>
    </w:p>
    <w:p w14:paraId="248D5D72" w14:textId="01446DDF" w:rsidR="00852CE1" w:rsidRPr="00C152E0" w:rsidRDefault="00852CE1" w:rsidP="002649E0">
      <w:pPr>
        <w:rPr>
          <w:rFonts w:ascii="Garamond" w:hAnsi="Garamond"/>
        </w:rPr>
      </w:pPr>
      <w:r w:rsidRPr="00C152E0">
        <w:rPr>
          <w:rFonts w:ascii="Garamond" w:hAnsi="Garamond"/>
          <w:color w:val="000000"/>
          <w:lang w:val="en-GB"/>
        </w:rPr>
        <w:t xml:space="preserve">The philosopher </w:t>
      </w:r>
      <w:r w:rsidR="00E61A64" w:rsidRPr="00C152E0">
        <w:rPr>
          <w:rFonts w:ascii="Garamond" w:hAnsi="Garamond"/>
          <w:color w:val="000000"/>
          <w:lang w:val="en-GB"/>
        </w:rPr>
        <w:t xml:space="preserve">who </w:t>
      </w:r>
      <w:r w:rsidR="00377123" w:rsidRPr="00C152E0">
        <w:rPr>
          <w:rFonts w:ascii="Garamond" w:hAnsi="Garamond"/>
          <w:color w:val="000000"/>
          <w:lang w:val="en-GB"/>
        </w:rPr>
        <w:t xml:space="preserve">perhaps best makes </w:t>
      </w:r>
      <w:r w:rsidRPr="00C152E0">
        <w:rPr>
          <w:rFonts w:ascii="Garamond" w:hAnsi="Garamond"/>
          <w:color w:val="000000"/>
          <w:lang w:val="en-GB"/>
        </w:rPr>
        <w:t xml:space="preserve">sense of the claim that one can rationally feel shame </w:t>
      </w:r>
      <w:r w:rsidR="00A66E5F" w:rsidRPr="00C152E0">
        <w:rPr>
          <w:rFonts w:ascii="Garamond" w:hAnsi="Garamond"/>
          <w:color w:val="000000"/>
          <w:lang w:val="en-GB"/>
        </w:rPr>
        <w:t xml:space="preserve">without </w:t>
      </w:r>
      <w:r w:rsidRPr="00C152E0">
        <w:rPr>
          <w:rFonts w:ascii="Garamond" w:hAnsi="Garamond"/>
          <w:color w:val="000000"/>
          <w:lang w:val="en-GB"/>
        </w:rPr>
        <w:t>an</w:t>
      </w:r>
      <w:r w:rsidR="00E61A64" w:rsidRPr="00C152E0">
        <w:rPr>
          <w:rFonts w:ascii="Garamond" w:hAnsi="Garamond"/>
          <w:color w:val="000000"/>
          <w:lang w:val="en-GB"/>
        </w:rPr>
        <w:t xml:space="preserve">y kind of identifying </w:t>
      </w:r>
      <w:r w:rsidRPr="00C152E0">
        <w:rPr>
          <w:rFonts w:ascii="Garamond" w:hAnsi="Garamond"/>
          <w:color w:val="000000"/>
          <w:lang w:val="en-GB"/>
        </w:rPr>
        <w:t xml:space="preserve">evaluation </w:t>
      </w:r>
      <w:r w:rsidR="00E61A64" w:rsidRPr="00C152E0">
        <w:rPr>
          <w:rFonts w:ascii="Garamond" w:hAnsi="Garamond"/>
          <w:color w:val="000000"/>
          <w:lang w:val="en-GB"/>
        </w:rPr>
        <w:t xml:space="preserve">is Calhoun. Moreover, she considers the </w:t>
      </w:r>
      <w:r w:rsidR="00EB7782" w:rsidRPr="00C152E0">
        <w:rPr>
          <w:rFonts w:ascii="Garamond" w:hAnsi="Garamond"/>
          <w:color w:val="000000"/>
          <w:lang w:val="en-GB"/>
        </w:rPr>
        <w:t xml:space="preserve">appropriateness of </w:t>
      </w:r>
      <w:r w:rsidR="00E61D28" w:rsidRPr="00C152E0">
        <w:rPr>
          <w:rFonts w:ascii="Garamond" w:hAnsi="Garamond"/>
          <w:color w:val="000000"/>
          <w:lang w:val="en-GB"/>
        </w:rPr>
        <w:t xml:space="preserve">shame </w:t>
      </w:r>
      <w:r w:rsidR="00EB7782" w:rsidRPr="00C152E0">
        <w:rPr>
          <w:rFonts w:ascii="Garamond" w:hAnsi="Garamond"/>
          <w:color w:val="000000"/>
          <w:lang w:val="en-GB"/>
        </w:rPr>
        <w:t xml:space="preserve">without </w:t>
      </w:r>
      <w:r w:rsidR="00377123" w:rsidRPr="00C152E0">
        <w:rPr>
          <w:rFonts w:ascii="Garamond" w:hAnsi="Garamond"/>
          <w:color w:val="000000"/>
          <w:lang w:val="en-GB"/>
        </w:rPr>
        <w:t xml:space="preserve">interjecting any </w:t>
      </w:r>
      <w:r w:rsidR="00EB7782" w:rsidRPr="00C152E0">
        <w:rPr>
          <w:rFonts w:ascii="Garamond" w:hAnsi="Garamond"/>
          <w:color w:val="000000"/>
          <w:lang w:val="en-GB"/>
        </w:rPr>
        <w:t xml:space="preserve">identification in relation to those who are subordinated. </w:t>
      </w:r>
      <w:r w:rsidR="00E61A64" w:rsidRPr="00C152E0">
        <w:rPr>
          <w:rFonts w:ascii="Garamond" w:hAnsi="Garamond"/>
          <w:color w:val="000000"/>
          <w:lang w:val="en-GB"/>
        </w:rPr>
        <w:t>Calhoun</w:t>
      </w:r>
      <w:r w:rsidR="00606A82" w:rsidRPr="00C152E0">
        <w:rPr>
          <w:rFonts w:ascii="Garamond" w:hAnsi="Garamond"/>
          <w:color w:val="000000"/>
          <w:lang w:val="en-GB"/>
        </w:rPr>
        <w:t xml:space="preserve"> ask us </w:t>
      </w:r>
      <w:r w:rsidR="00606A82" w:rsidRPr="00C152E0">
        <w:rPr>
          <w:rFonts w:ascii="Garamond" w:hAnsi="Garamond"/>
          <w:lang w:val="en-GB"/>
        </w:rPr>
        <w:t>to recognize the fact that ‘</w:t>
      </w:r>
      <w:r w:rsidR="00606A82" w:rsidRPr="00C152E0">
        <w:rPr>
          <w:rFonts w:ascii="Garamond" w:hAnsi="Garamond"/>
        </w:rPr>
        <w:t>moral criticism has “practical weight” for us and the power to shame when it is seen as issuing from those who are to be taken seriously because they are co-participants with us in a shared social practice of morality.”</w:t>
      </w:r>
      <w:r w:rsidR="00606A82" w:rsidRPr="00C152E0">
        <w:rPr>
          <w:rStyle w:val="FootnoteReference"/>
          <w:rFonts w:ascii="Garamond" w:hAnsi="Garamond"/>
          <w:color w:val="000000"/>
          <w:lang w:val="en-GB"/>
        </w:rPr>
        <w:footnoteReference w:id="9"/>
      </w:r>
      <w:r w:rsidR="00621A15">
        <w:rPr>
          <w:rFonts w:ascii="Garamond" w:hAnsi="Garamond"/>
        </w:rPr>
        <w:t xml:space="preserve"> </w:t>
      </w:r>
      <w:r w:rsidR="00606A82" w:rsidRPr="00C152E0">
        <w:rPr>
          <w:rFonts w:ascii="Garamond" w:hAnsi="Garamond"/>
        </w:rPr>
        <w:t xml:space="preserve">Thus, </w:t>
      </w:r>
      <w:r w:rsidRPr="00C152E0">
        <w:rPr>
          <w:rFonts w:ascii="Garamond" w:hAnsi="Garamond"/>
          <w:color w:val="000000"/>
          <w:lang w:val="en-GB"/>
        </w:rPr>
        <w:t>even if they do not share the</w:t>
      </w:r>
      <w:r w:rsidR="00EB7782" w:rsidRPr="00C152E0">
        <w:rPr>
          <w:rFonts w:ascii="Garamond" w:hAnsi="Garamond"/>
          <w:color w:val="000000"/>
          <w:lang w:val="en-GB"/>
        </w:rPr>
        <w:t xml:space="preserve"> criticism they are subject to</w:t>
      </w:r>
      <w:r w:rsidRPr="00C152E0">
        <w:rPr>
          <w:rFonts w:ascii="Garamond" w:hAnsi="Garamond"/>
          <w:color w:val="000000"/>
          <w:lang w:val="en-GB"/>
        </w:rPr>
        <w:t xml:space="preserve">, </w:t>
      </w:r>
      <w:r w:rsidR="008D2BFE" w:rsidRPr="00C152E0">
        <w:rPr>
          <w:rFonts w:ascii="Garamond" w:hAnsi="Garamond"/>
          <w:color w:val="000000"/>
          <w:lang w:val="en-GB"/>
        </w:rPr>
        <w:t>‘</w:t>
      </w:r>
      <w:r w:rsidRPr="00C152E0">
        <w:rPr>
          <w:rFonts w:ascii="Garamond" w:hAnsi="Garamond"/>
          <w:lang w:val="en-GB"/>
        </w:rPr>
        <w:t>it is no error on the part of the subordinated that they feel the practical weight of their fellow participants’ moral criticisms.</w:t>
      </w:r>
      <w:r w:rsidR="008D2BFE" w:rsidRPr="00C152E0">
        <w:rPr>
          <w:rFonts w:ascii="Garamond" w:hAnsi="Garamond"/>
          <w:lang w:val="en-GB"/>
        </w:rPr>
        <w:t>’</w:t>
      </w:r>
      <w:r w:rsidRPr="00C152E0">
        <w:rPr>
          <w:rFonts w:ascii="Garamond" w:hAnsi="Garamond"/>
          <w:lang w:val="en-GB"/>
        </w:rPr>
        <w:t xml:space="preserve"> </w:t>
      </w:r>
      <w:r w:rsidR="008D2BFE" w:rsidRPr="00C152E0">
        <w:rPr>
          <w:rFonts w:ascii="Garamond" w:hAnsi="Garamond"/>
          <w:lang w:val="en-GB"/>
        </w:rPr>
        <w:lastRenderedPageBreak/>
        <w:t>(p.?)</w:t>
      </w:r>
      <w:r w:rsidR="00EB7782" w:rsidRPr="00C152E0">
        <w:rPr>
          <w:rFonts w:ascii="Garamond" w:hAnsi="Garamond"/>
          <w:lang w:val="en-GB"/>
        </w:rPr>
        <w:t>, a</w:t>
      </w:r>
      <w:r w:rsidRPr="00C152E0">
        <w:rPr>
          <w:rFonts w:ascii="Garamond" w:hAnsi="Garamond"/>
          <w:lang w:val="en-GB"/>
        </w:rPr>
        <w:t xml:space="preserve">nd </w:t>
      </w:r>
      <w:r w:rsidR="00606A82" w:rsidRPr="00C152E0">
        <w:rPr>
          <w:rFonts w:ascii="Garamond" w:hAnsi="Garamond"/>
          <w:lang w:val="en-GB"/>
        </w:rPr>
        <w:t xml:space="preserve">that understanding </w:t>
      </w:r>
      <w:r w:rsidRPr="00C152E0">
        <w:rPr>
          <w:rFonts w:ascii="Garamond" w:hAnsi="Garamond"/>
          <w:lang w:val="en-GB"/>
        </w:rPr>
        <w:t xml:space="preserve">such shame does not require us to attribute to them </w:t>
      </w:r>
      <w:r w:rsidR="008D2BFE" w:rsidRPr="00C152E0">
        <w:rPr>
          <w:rFonts w:ascii="Garamond" w:hAnsi="Garamond"/>
          <w:lang w:val="en-GB"/>
        </w:rPr>
        <w:t>‘</w:t>
      </w:r>
      <w:r w:rsidRPr="00C152E0">
        <w:rPr>
          <w:rFonts w:ascii="Garamond" w:hAnsi="Garamond"/>
          <w:lang w:val="en-GB"/>
        </w:rPr>
        <w:t>either internalized contempt for their own social group or a failure to maintain their own critical perspective in the face of others’ shaming contempt</w:t>
      </w:r>
      <w:r w:rsidR="008D2BFE" w:rsidRPr="00C152E0">
        <w:rPr>
          <w:rFonts w:ascii="Garamond" w:hAnsi="Garamond"/>
          <w:lang w:val="en-GB"/>
        </w:rPr>
        <w:t>.’</w:t>
      </w:r>
      <w:r w:rsidRPr="00C152E0">
        <w:rPr>
          <w:rFonts w:ascii="Garamond" w:hAnsi="Garamond"/>
          <w:lang w:val="en-GB"/>
        </w:rPr>
        <w:t xml:space="preserve"> </w:t>
      </w:r>
      <w:r w:rsidR="008D2BFE" w:rsidRPr="00C152E0">
        <w:rPr>
          <w:rFonts w:ascii="Garamond" w:hAnsi="Garamond"/>
          <w:lang w:val="en-GB"/>
        </w:rPr>
        <w:t>(p.?)</w:t>
      </w:r>
      <w:r w:rsidR="00EB7782" w:rsidRPr="00C152E0">
        <w:rPr>
          <w:rFonts w:ascii="Garamond" w:hAnsi="Garamond"/>
          <w:lang w:val="en-GB"/>
        </w:rPr>
        <w:t xml:space="preserve"> </w:t>
      </w:r>
    </w:p>
    <w:p w14:paraId="70D7E672" w14:textId="25B09F59" w:rsidR="00EB7782" w:rsidRPr="00C152E0" w:rsidRDefault="00EB7782" w:rsidP="002649E0">
      <w:pPr>
        <w:rPr>
          <w:rFonts w:ascii="Garamond" w:hAnsi="Garamond"/>
          <w:color w:val="000000"/>
          <w:lang w:val="en-GB"/>
        </w:rPr>
      </w:pPr>
    </w:p>
    <w:p w14:paraId="51DDC503" w14:textId="6768AF7A" w:rsidR="007109D8" w:rsidRPr="00C152E0" w:rsidRDefault="00EB7782" w:rsidP="007109D8">
      <w:pPr>
        <w:rPr>
          <w:rFonts w:ascii="Garamond" w:hAnsi="Garamond"/>
          <w:color w:val="000000"/>
          <w:lang w:val="en-GB"/>
        </w:rPr>
      </w:pPr>
      <w:r w:rsidRPr="00C152E0">
        <w:rPr>
          <w:rFonts w:ascii="Garamond" w:hAnsi="Garamond"/>
          <w:color w:val="000000"/>
          <w:lang w:val="en-GB"/>
        </w:rPr>
        <w:t>I think Calhoun is right that that moral criticism has practical weight</w:t>
      </w:r>
      <w:r w:rsidR="00606A82" w:rsidRPr="00C152E0">
        <w:rPr>
          <w:rFonts w:ascii="Garamond" w:hAnsi="Garamond"/>
          <w:color w:val="000000"/>
          <w:lang w:val="en-GB"/>
        </w:rPr>
        <w:t xml:space="preserve">, and right that the moral criticisms of one’s social peers are </w:t>
      </w:r>
      <w:r w:rsidR="00606A82" w:rsidRPr="00C152E0">
        <w:rPr>
          <w:rFonts w:ascii="Garamond" w:hAnsi="Garamond"/>
          <w:i/>
          <w:color w:val="000000"/>
          <w:lang w:val="en-GB"/>
        </w:rPr>
        <w:t xml:space="preserve">appropriately </w:t>
      </w:r>
      <w:r w:rsidR="00606A82" w:rsidRPr="00C152E0">
        <w:rPr>
          <w:rFonts w:ascii="Garamond" w:hAnsi="Garamond"/>
          <w:color w:val="000000"/>
          <w:lang w:val="en-GB"/>
        </w:rPr>
        <w:t xml:space="preserve">felt as shame by </w:t>
      </w:r>
      <w:r w:rsidR="00961C8B" w:rsidRPr="00C152E0">
        <w:rPr>
          <w:rFonts w:ascii="Garamond" w:hAnsi="Garamond"/>
          <w:color w:val="000000"/>
          <w:lang w:val="en-GB"/>
        </w:rPr>
        <w:t xml:space="preserve">subjects who disavow the criticism. </w:t>
      </w:r>
      <w:r w:rsidRPr="00C152E0">
        <w:rPr>
          <w:rFonts w:ascii="Garamond" w:hAnsi="Garamond"/>
          <w:color w:val="000000"/>
          <w:lang w:val="en-GB"/>
        </w:rPr>
        <w:t xml:space="preserve">However, the point </w:t>
      </w:r>
      <w:r w:rsidR="00961C8B" w:rsidRPr="00C152E0">
        <w:rPr>
          <w:rFonts w:ascii="Garamond" w:hAnsi="Garamond"/>
          <w:color w:val="000000"/>
          <w:lang w:val="en-GB"/>
        </w:rPr>
        <w:t xml:space="preserve">is </w:t>
      </w:r>
      <w:r w:rsidRPr="00C152E0">
        <w:rPr>
          <w:rFonts w:ascii="Garamond" w:hAnsi="Garamond"/>
          <w:color w:val="000000"/>
          <w:lang w:val="en-GB"/>
        </w:rPr>
        <w:t>a broader and m</w:t>
      </w:r>
      <w:r w:rsidR="00961C8B" w:rsidRPr="00C152E0">
        <w:rPr>
          <w:rFonts w:ascii="Garamond" w:hAnsi="Garamond"/>
          <w:color w:val="000000"/>
          <w:lang w:val="en-GB"/>
        </w:rPr>
        <w:t xml:space="preserve">ore </w:t>
      </w:r>
      <w:r w:rsidRPr="00C152E0">
        <w:rPr>
          <w:rFonts w:ascii="Garamond" w:hAnsi="Garamond"/>
          <w:color w:val="000000"/>
          <w:lang w:val="en-GB"/>
        </w:rPr>
        <w:t xml:space="preserve">pervasive one. </w:t>
      </w:r>
      <w:r w:rsidR="00961C8B" w:rsidRPr="00C152E0">
        <w:rPr>
          <w:rFonts w:ascii="Garamond" w:hAnsi="Garamond"/>
          <w:color w:val="000000"/>
          <w:lang w:val="en-GB"/>
        </w:rPr>
        <w:t xml:space="preserve">The point should not be made as a point about our moral communities </w:t>
      </w:r>
      <w:r w:rsidR="00621A15" w:rsidRPr="00C152E0">
        <w:rPr>
          <w:rFonts w:ascii="Garamond" w:hAnsi="Garamond"/>
          <w:color w:val="000000"/>
          <w:lang w:val="en-GB"/>
        </w:rPr>
        <w:t>–</w:t>
      </w:r>
      <w:r w:rsidR="00AA4E88" w:rsidRPr="00C152E0">
        <w:rPr>
          <w:rFonts w:ascii="Garamond" w:hAnsi="Garamond"/>
          <w:color w:val="000000"/>
          <w:lang w:val="en-GB"/>
        </w:rPr>
        <w:t xml:space="preserve"> those with whom there is a shared social practice of morality </w:t>
      </w:r>
      <w:r w:rsidR="00621A15" w:rsidRPr="00C152E0">
        <w:rPr>
          <w:rFonts w:ascii="Garamond" w:hAnsi="Garamond"/>
          <w:color w:val="000000"/>
          <w:lang w:val="en-GB"/>
        </w:rPr>
        <w:t>–</w:t>
      </w:r>
      <w:r w:rsidR="00AA4E88" w:rsidRPr="00C152E0">
        <w:rPr>
          <w:rFonts w:ascii="Garamond" w:hAnsi="Garamond"/>
          <w:i/>
          <w:color w:val="000000"/>
          <w:lang w:val="en-GB"/>
        </w:rPr>
        <w:t xml:space="preserve"> as such</w:t>
      </w:r>
      <w:r w:rsidR="00961C8B" w:rsidRPr="00C152E0">
        <w:rPr>
          <w:rFonts w:ascii="Garamond" w:hAnsi="Garamond"/>
          <w:color w:val="000000"/>
          <w:lang w:val="en-GB"/>
        </w:rPr>
        <w:t xml:space="preserve">. Nor should the appropriateness or rationality of shame </w:t>
      </w:r>
      <w:r w:rsidR="002B1769" w:rsidRPr="00C152E0">
        <w:rPr>
          <w:rFonts w:ascii="Garamond" w:hAnsi="Garamond"/>
          <w:color w:val="000000"/>
          <w:lang w:val="en-GB"/>
        </w:rPr>
        <w:t xml:space="preserve">in non-identifying cases be thought to rest on a relation to a shared moral practice. A shared </w:t>
      </w:r>
      <w:r w:rsidR="00377123" w:rsidRPr="00C152E0">
        <w:rPr>
          <w:rFonts w:ascii="Garamond" w:hAnsi="Garamond"/>
          <w:i/>
          <w:color w:val="000000"/>
          <w:lang w:val="en-GB"/>
        </w:rPr>
        <w:t xml:space="preserve">practical </w:t>
      </w:r>
      <w:r w:rsidR="002B1769" w:rsidRPr="00C152E0">
        <w:rPr>
          <w:rFonts w:ascii="Garamond" w:hAnsi="Garamond"/>
          <w:color w:val="000000"/>
          <w:lang w:val="en-GB"/>
        </w:rPr>
        <w:t xml:space="preserve">practice is enough. </w:t>
      </w:r>
      <w:r w:rsidRPr="00C152E0">
        <w:rPr>
          <w:rFonts w:ascii="Garamond" w:hAnsi="Garamond"/>
          <w:color w:val="000000"/>
          <w:lang w:val="en-GB"/>
        </w:rPr>
        <w:t>Negative evaluations</w:t>
      </w:r>
      <w:r w:rsidR="00606A82" w:rsidRPr="00C152E0">
        <w:rPr>
          <w:rFonts w:ascii="Garamond" w:hAnsi="Garamond"/>
          <w:color w:val="000000"/>
          <w:lang w:val="en-GB"/>
        </w:rPr>
        <w:t xml:space="preserve"> of us – moral</w:t>
      </w:r>
      <w:r w:rsidR="00961C8B" w:rsidRPr="00C152E0">
        <w:rPr>
          <w:rFonts w:ascii="Garamond" w:hAnsi="Garamond"/>
          <w:color w:val="000000"/>
          <w:lang w:val="en-GB"/>
        </w:rPr>
        <w:t>,</w:t>
      </w:r>
      <w:r w:rsidR="00606A82" w:rsidRPr="00C152E0">
        <w:rPr>
          <w:rFonts w:ascii="Garamond" w:hAnsi="Garamond"/>
          <w:color w:val="000000"/>
          <w:lang w:val="en-GB"/>
        </w:rPr>
        <w:t xml:space="preserve"> or otherwise – that come from our own social groups – moral</w:t>
      </w:r>
      <w:r w:rsidR="00961C8B" w:rsidRPr="00C152E0">
        <w:rPr>
          <w:rFonts w:ascii="Garamond" w:hAnsi="Garamond"/>
          <w:color w:val="000000"/>
          <w:lang w:val="en-GB"/>
        </w:rPr>
        <w:t>,</w:t>
      </w:r>
      <w:r w:rsidR="00606A82" w:rsidRPr="00C152E0">
        <w:rPr>
          <w:rFonts w:ascii="Garamond" w:hAnsi="Garamond"/>
          <w:color w:val="000000"/>
          <w:lang w:val="en-GB"/>
        </w:rPr>
        <w:t xml:space="preserve"> or otherwise – have practical weight.</w:t>
      </w:r>
      <w:r w:rsidR="002B1769" w:rsidRPr="00C152E0">
        <w:rPr>
          <w:rFonts w:ascii="Garamond" w:hAnsi="Garamond"/>
          <w:color w:val="000000"/>
          <w:lang w:val="en-GB"/>
        </w:rPr>
        <w:t xml:space="preserve"> </w:t>
      </w:r>
      <w:r w:rsidR="007109D8" w:rsidRPr="00C152E0">
        <w:rPr>
          <w:rFonts w:ascii="Garamond" w:hAnsi="Garamond"/>
          <w:color w:val="000000"/>
          <w:lang w:val="en-GB"/>
        </w:rPr>
        <w:t xml:space="preserve">They have practical weight in two ways. The negative evaluations, or diminutions of us by others, have social consequences for us – they diminish our capacity to function </w:t>
      </w:r>
      <w:r w:rsidR="00377123" w:rsidRPr="00C152E0">
        <w:rPr>
          <w:rFonts w:ascii="Garamond" w:hAnsi="Garamond"/>
          <w:color w:val="000000"/>
          <w:lang w:val="en-GB"/>
        </w:rPr>
        <w:t>alongside others</w:t>
      </w:r>
      <w:r w:rsidR="007109D8" w:rsidRPr="00C152E0">
        <w:rPr>
          <w:rFonts w:ascii="Garamond" w:hAnsi="Garamond"/>
          <w:color w:val="000000"/>
          <w:lang w:val="en-GB"/>
        </w:rPr>
        <w:t xml:space="preserve"> by diminishing the concessions and opportunities accorded us by those who have the power to offer such concessions and opportunities. However, they also have practical weight in a simpler</w:t>
      </w:r>
      <w:r w:rsidR="00AA4E88" w:rsidRPr="00C152E0">
        <w:rPr>
          <w:rFonts w:ascii="Garamond" w:hAnsi="Garamond"/>
          <w:color w:val="000000"/>
          <w:lang w:val="en-GB"/>
        </w:rPr>
        <w:t>,</w:t>
      </w:r>
      <w:r w:rsidR="007109D8" w:rsidRPr="00C152E0">
        <w:rPr>
          <w:rFonts w:ascii="Garamond" w:hAnsi="Garamond"/>
          <w:color w:val="000000"/>
          <w:lang w:val="en-GB"/>
        </w:rPr>
        <w:t xml:space="preserve"> and</w:t>
      </w:r>
      <w:r w:rsidR="00AA4E88" w:rsidRPr="00C152E0">
        <w:rPr>
          <w:rFonts w:ascii="Garamond" w:hAnsi="Garamond"/>
          <w:color w:val="000000"/>
          <w:lang w:val="en-GB"/>
        </w:rPr>
        <w:t xml:space="preserve"> often</w:t>
      </w:r>
      <w:r w:rsidR="007109D8" w:rsidRPr="00C152E0">
        <w:rPr>
          <w:rFonts w:ascii="Garamond" w:hAnsi="Garamond"/>
          <w:color w:val="000000"/>
          <w:lang w:val="en-GB"/>
        </w:rPr>
        <w:t xml:space="preserve"> </w:t>
      </w:r>
      <w:r w:rsidR="00AA4E88" w:rsidRPr="00C152E0">
        <w:rPr>
          <w:rFonts w:ascii="Garamond" w:hAnsi="Garamond"/>
          <w:color w:val="000000"/>
          <w:lang w:val="en-GB"/>
        </w:rPr>
        <w:t xml:space="preserve">just as </w:t>
      </w:r>
      <w:r w:rsidR="007109D8" w:rsidRPr="00C152E0">
        <w:rPr>
          <w:rFonts w:ascii="Garamond" w:hAnsi="Garamond"/>
          <w:color w:val="000000"/>
          <w:lang w:val="en-GB"/>
        </w:rPr>
        <w:t>costly</w:t>
      </w:r>
      <w:r w:rsidR="00AA4E88" w:rsidRPr="00C152E0">
        <w:rPr>
          <w:rFonts w:ascii="Garamond" w:hAnsi="Garamond"/>
          <w:color w:val="000000"/>
          <w:lang w:val="en-GB"/>
        </w:rPr>
        <w:t>,</w:t>
      </w:r>
      <w:r w:rsidR="007109D8" w:rsidRPr="00C152E0">
        <w:rPr>
          <w:rFonts w:ascii="Garamond" w:hAnsi="Garamond"/>
          <w:color w:val="000000"/>
          <w:lang w:val="en-GB"/>
        </w:rPr>
        <w:t xml:space="preserve"> way. They are in themselves </w:t>
      </w:r>
      <w:r w:rsidR="007109D8" w:rsidRPr="00C152E0">
        <w:rPr>
          <w:rFonts w:ascii="Garamond" w:hAnsi="Garamond"/>
          <w:i/>
          <w:color w:val="000000"/>
          <w:lang w:val="en-GB"/>
        </w:rPr>
        <w:t>felt as weighty</w:t>
      </w:r>
      <w:r w:rsidR="007109D8" w:rsidRPr="00C152E0">
        <w:rPr>
          <w:rFonts w:ascii="Garamond" w:hAnsi="Garamond"/>
          <w:color w:val="000000"/>
          <w:lang w:val="en-GB"/>
        </w:rPr>
        <w:t xml:space="preserve"> –</w:t>
      </w:r>
      <w:r w:rsidR="00AA4E88" w:rsidRPr="00C152E0">
        <w:rPr>
          <w:rFonts w:ascii="Garamond" w:hAnsi="Garamond"/>
          <w:color w:val="000000"/>
          <w:lang w:val="en-GB"/>
        </w:rPr>
        <w:t xml:space="preserve"> </w:t>
      </w:r>
      <w:r w:rsidR="007109D8" w:rsidRPr="00C152E0">
        <w:rPr>
          <w:rFonts w:ascii="Garamond" w:hAnsi="Garamond"/>
          <w:color w:val="000000"/>
          <w:lang w:val="en-GB"/>
        </w:rPr>
        <w:t xml:space="preserve">acts of others that </w:t>
      </w:r>
      <w:r w:rsidR="00AA4E88" w:rsidRPr="00C152E0">
        <w:rPr>
          <w:rFonts w:ascii="Garamond" w:hAnsi="Garamond"/>
          <w:color w:val="000000"/>
          <w:lang w:val="en-GB"/>
        </w:rPr>
        <w:t xml:space="preserve">aim to degrade us, can </w:t>
      </w:r>
      <w:r w:rsidR="007109D8" w:rsidRPr="00C152E0">
        <w:rPr>
          <w:rFonts w:ascii="Garamond" w:hAnsi="Garamond"/>
          <w:color w:val="000000"/>
          <w:lang w:val="en-GB"/>
        </w:rPr>
        <w:t>diminish us</w:t>
      </w:r>
      <w:r w:rsidR="00AA4E88" w:rsidRPr="00C152E0">
        <w:rPr>
          <w:rFonts w:ascii="Garamond" w:hAnsi="Garamond"/>
          <w:color w:val="000000"/>
          <w:lang w:val="en-GB"/>
        </w:rPr>
        <w:t xml:space="preserve">. They, thereby, </w:t>
      </w:r>
      <w:r w:rsidR="007109D8" w:rsidRPr="00C152E0">
        <w:rPr>
          <w:rFonts w:ascii="Garamond" w:hAnsi="Garamond"/>
          <w:color w:val="000000"/>
          <w:lang w:val="en-GB"/>
        </w:rPr>
        <w:t>directly</w:t>
      </w:r>
      <w:r w:rsidR="00AA4E88" w:rsidRPr="00C152E0">
        <w:rPr>
          <w:rFonts w:ascii="Garamond" w:hAnsi="Garamond"/>
          <w:color w:val="000000"/>
          <w:lang w:val="en-GB"/>
        </w:rPr>
        <w:t xml:space="preserve"> impinge on us</w:t>
      </w:r>
      <w:r w:rsidR="007109D8" w:rsidRPr="00C152E0">
        <w:rPr>
          <w:rFonts w:ascii="Garamond" w:hAnsi="Garamond"/>
          <w:color w:val="000000"/>
          <w:lang w:val="en-GB"/>
        </w:rPr>
        <w:t xml:space="preserve"> in a painful way. </w:t>
      </w:r>
    </w:p>
    <w:p w14:paraId="638A9464" w14:textId="77777777" w:rsidR="007109D8" w:rsidRPr="00C152E0" w:rsidRDefault="007109D8" w:rsidP="007109D8">
      <w:pPr>
        <w:rPr>
          <w:rFonts w:ascii="Garamond" w:eastAsia="Times New Roman" w:hAnsi="Garamond" w:cs="Calibri"/>
          <w:color w:val="000000"/>
          <w:lang w:val="en-GB"/>
        </w:rPr>
      </w:pPr>
    </w:p>
    <w:p w14:paraId="525FFE5E" w14:textId="14A90618" w:rsidR="007109D8" w:rsidRPr="00C152E0" w:rsidRDefault="00621A15" w:rsidP="007109D8">
      <w:pPr>
        <w:rPr>
          <w:rFonts w:ascii="Garamond" w:eastAsia="Times New Roman" w:hAnsi="Garamond" w:cs="Calibri"/>
          <w:color w:val="000000"/>
          <w:lang w:val="en-GB"/>
        </w:rPr>
      </w:pPr>
      <w:r>
        <w:rPr>
          <w:rFonts w:ascii="Garamond" w:eastAsia="Times New Roman" w:hAnsi="Garamond" w:cs="Calibri"/>
          <w:color w:val="000000"/>
          <w:lang w:val="en-GB"/>
        </w:rPr>
        <w:t xml:space="preserve">As the </w:t>
      </w:r>
      <w:r w:rsidR="00972FD9" w:rsidRPr="00C152E0">
        <w:rPr>
          <w:rFonts w:ascii="Garamond" w:eastAsia="Times New Roman" w:hAnsi="Garamond" w:cs="Calibri"/>
          <w:color w:val="000000"/>
          <w:lang w:val="en-GB"/>
        </w:rPr>
        <w:t>above</w:t>
      </w:r>
      <w:r w:rsidR="00AA4E88" w:rsidRPr="00C152E0">
        <w:rPr>
          <w:rFonts w:ascii="Garamond" w:eastAsia="Times New Roman" w:hAnsi="Garamond" w:cs="Calibri"/>
          <w:color w:val="000000"/>
          <w:lang w:val="en-GB"/>
        </w:rPr>
        <w:t xml:space="preserve"> suggests that </w:t>
      </w:r>
      <w:r w:rsidR="00377123" w:rsidRPr="00C152E0">
        <w:rPr>
          <w:rFonts w:ascii="Garamond" w:eastAsia="Times New Roman" w:hAnsi="Garamond" w:cs="Calibri"/>
          <w:color w:val="000000"/>
          <w:lang w:val="en-GB"/>
        </w:rPr>
        <w:t xml:space="preserve">the </w:t>
      </w:r>
      <w:r w:rsidR="007109D8" w:rsidRPr="00C152E0">
        <w:rPr>
          <w:rFonts w:ascii="Garamond" w:eastAsia="Times New Roman" w:hAnsi="Garamond" w:cs="Calibri"/>
          <w:color w:val="000000"/>
          <w:lang w:val="en-GB"/>
        </w:rPr>
        <w:t>metaphor of ‘weight’, here, is a very natural and very useful one</w:t>
      </w:r>
      <w:r w:rsidR="00AA4E88" w:rsidRPr="00C152E0">
        <w:rPr>
          <w:rFonts w:ascii="Garamond" w:eastAsia="Times New Roman" w:hAnsi="Garamond" w:cs="Calibri"/>
          <w:color w:val="000000"/>
          <w:lang w:val="en-GB"/>
        </w:rPr>
        <w:t>, but also that it is apt to be u</w:t>
      </w:r>
      <w:r w:rsidR="00972FD9" w:rsidRPr="00C152E0">
        <w:rPr>
          <w:rFonts w:ascii="Garamond" w:eastAsia="Times New Roman" w:hAnsi="Garamond" w:cs="Calibri"/>
          <w:color w:val="000000"/>
          <w:lang w:val="en-GB"/>
        </w:rPr>
        <w:t>s</w:t>
      </w:r>
      <w:r w:rsidR="00AA4E88" w:rsidRPr="00C152E0">
        <w:rPr>
          <w:rFonts w:ascii="Garamond" w:eastAsia="Times New Roman" w:hAnsi="Garamond" w:cs="Calibri"/>
          <w:color w:val="000000"/>
          <w:lang w:val="en-GB"/>
        </w:rPr>
        <w:t xml:space="preserve">ed in different ways: </w:t>
      </w:r>
      <w:r w:rsidR="007109D8" w:rsidRPr="00C152E0">
        <w:rPr>
          <w:rFonts w:ascii="Garamond" w:eastAsia="Times New Roman" w:hAnsi="Garamond" w:cs="Calibri"/>
          <w:color w:val="000000"/>
          <w:lang w:val="en-GB"/>
        </w:rPr>
        <w:t>for characterising bo</w:t>
      </w:r>
      <w:r w:rsidR="00972FD9" w:rsidRPr="00C152E0">
        <w:rPr>
          <w:rFonts w:ascii="Garamond" w:eastAsia="Times New Roman" w:hAnsi="Garamond" w:cs="Calibri"/>
          <w:color w:val="000000"/>
          <w:lang w:val="en-GB"/>
        </w:rPr>
        <w:t xml:space="preserve">th the, more direct, felt diminution of criticism, </w:t>
      </w:r>
      <w:r w:rsidR="007109D8" w:rsidRPr="00C152E0">
        <w:rPr>
          <w:rFonts w:ascii="Garamond" w:eastAsia="Times New Roman" w:hAnsi="Garamond" w:cs="Calibri"/>
          <w:color w:val="000000"/>
          <w:lang w:val="en-GB"/>
        </w:rPr>
        <w:t xml:space="preserve">and </w:t>
      </w:r>
      <w:r w:rsidR="00972FD9" w:rsidRPr="00C152E0">
        <w:rPr>
          <w:rFonts w:ascii="Garamond" w:eastAsia="Times New Roman" w:hAnsi="Garamond" w:cs="Calibri"/>
          <w:color w:val="000000"/>
          <w:lang w:val="en-GB"/>
        </w:rPr>
        <w:t xml:space="preserve">the consequential, more </w:t>
      </w:r>
      <w:r w:rsidR="007109D8" w:rsidRPr="00C152E0">
        <w:rPr>
          <w:rFonts w:ascii="Garamond" w:eastAsia="Times New Roman" w:hAnsi="Garamond" w:cs="Calibri"/>
          <w:color w:val="000000"/>
          <w:lang w:val="en-GB"/>
        </w:rPr>
        <w:t>indirect</w:t>
      </w:r>
      <w:r w:rsidR="00972FD9" w:rsidRPr="00C152E0">
        <w:rPr>
          <w:rFonts w:ascii="Garamond" w:eastAsia="Times New Roman" w:hAnsi="Garamond" w:cs="Calibri"/>
          <w:color w:val="000000"/>
          <w:lang w:val="en-GB"/>
        </w:rPr>
        <w:t>,</w:t>
      </w:r>
      <w:r w:rsidR="007109D8" w:rsidRPr="00C152E0">
        <w:rPr>
          <w:rFonts w:ascii="Garamond" w:eastAsia="Times New Roman" w:hAnsi="Garamond" w:cs="Calibri"/>
          <w:color w:val="000000"/>
          <w:lang w:val="en-GB"/>
        </w:rPr>
        <w:t xml:space="preserve"> costs of the criticism, for the criticised subject. </w:t>
      </w:r>
      <w:r w:rsidR="00972FD9" w:rsidRPr="00C152E0">
        <w:rPr>
          <w:rFonts w:ascii="Garamond" w:eastAsia="Times New Roman" w:hAnsi="Garamond" w:cs="Calibri"/>
          <w:color w:val="000000"/>
          <w:lang w:val="en-GB"/>
        </w:rPr>
        <w:t xml:space="preserve">Matters become yet more complicated when we consider how to characterise the attitude of the </w:t>
      </w:r>
      <w:proofErr w:type="spellStart"/>
      <w:proofErr w:type="gramStart"/>
      <w:r w:rsidR="00972FD9" w:rsidRPr="00C152E0">
        <w:rPr>
          <w:rFonts w:ascii="Garamond" w:eastAsia="Times New Roman" w:hAnsi="Garamond" w:cs="Calibri"/>
          <w:color w:val="000000"/>
          <w:lang w:val="en-GB"/>
        </w:rPr>
        <w:t>subject</w:t>
      </w:r>
      <w:r>
        <w:rPr>
          <w:rFonts w:ascii="Garamond" w:eastAsia="Times New Roman" w:hAnsi="Garamond" w:cs="Calibri"/>
          <w:color w:val="000000"/>
          <w:lang w:val="en-GB"/>
        </w:rPr>
        <w:t>,</w:t>
      </w:r>
      <w:r w:rsidR="00972FD9" w:rsidRPr="00C152E0">
        <w:rPr>
          <w:rFonts w:ascii="Garamond" w:eastAsia="Times New Roman" w:hAnsi="Garamond" w:cs="Calibri"/>
          <w:color w:val="000000"/>
          <w:lang w:val="en-GB"/>
        </w:rPr>
        <w:t>who</w:t>
      </w:r>
      <w:proofErr w:type="spellEnd"/>
      <w:proofErr w:type="gramEnd"/>
      <w:r w:rsidR="00972FD9" w:rsidRPr="00C152E0">
        <w:rPr>
          <w:rFonts w:ascii="Garamond" w:eastAsia="Times New Roman" w:hAnsi="Garamond" w:cs="Calibri"/>
          <w:color w:val="000000"/>
          <w:lang w:val="en-GB"/>
        </w:rPr>
        <w:t xml:space="preserve"> is criticised</w:t>
      </w:r>
      <w:r>
        <w:rPr>
          <w:rFonts w:ascii="Garamond" w:eastAsia="Times New Roman" w:hAnsi="Garamond" w:cs="Calibri"/>
          <w:color w:val="000000"/>
          <w:lang w:val="en-GB"/>
        </w:rPr>
        <w:t>,</w:t>
      </w:r>
      <w:r w:rsidR="00972FD9" w:rsidRPr="00C152E0">
        <w:rPr>
          <w:rFonts w:ascii="Garamond" w:eastAsia="Times New Roman" w:hAnsi="Garamond" w:cs="Calibri"/>
          <w:color w:val="000000"/>
          <w:lang w:val="en-GB"/>
        </w:rPr>
        <w:t xml:space="preserve"> to their critic</w:t>
      </w:r>
      <w:r>
        <w:rPr>
          <w:rFonts w:ascii="Garamond" w:eastAsia="Times New Roman" w:hAnsi="Garamond" w:cs="Calibri"/>
          <w:color w:val="000000"/>
          <w:lang w:val="en-GB"/>
        </w:rPr>
        <w:t>s</w:t>
      </w:r>
      <w:r w:rsidR="00972FD9" w:rsidRPr="00C152E0">
        <w:rPr>
          <w:rFonts w:ascii="Garamond" w:eastAsia="Times New Roman" w:hAnsi="Garamond" w:cs="Calibri"/>
          <w:color w:val="000000"/>
          <w:lang w:val="en-GB"/>
        </w:rPr>
        <w:t xml:space="preserve">, and to the evaluative schemas that are the supposed grounds of </w:t>
      </w:r>
      <w:r w:rsidR="00377123" w:rsidRPr="00C152E0">
        <w:rPr>
          <w:rFonts w:ascii="Garamond" w:eastAsia="Times New Roman" w:hAnsi="Garamond" w:cs="Calibri"/>
          <w:color w:val="000000"/>
          <w:lang w:val="en-GB"/>
        </w:rPr>
        <w:t xml:space="preserve">their </w:t>
      </w:r>
      <w:r w:rsidR="00972FD9" w:rsidRPr="00C152E0">
        <w:rPr>
          <w:rFonts w:ascii="Garamond" w:eastAsia="Times New Roman" w:hAnsi="Garamond" w:cs="Calibri"/>
          <w:color w:val="000000"/>
          <w:lang w:val="en-GB"/>
        </w:rPr>
        <w:t>critics</w:t>
      </w:r>
      <w:r>
        <w:rPr>
          <w:rFonts w:ascii="Garamond" w:eastAsia="Times New Roman" w:hAnsi="Garamond" w:cs="Calibri"/>
          <w:color w:val="000000"/>
          <w:lang w:val="en-GB"/>
        </w:rPr>
        <w:t>’</w:t>
      </w:r>
      <w:r w:rsidR="00972FD9" w:rsidRPr="00C152E0">
        <w:rPr>
          <w:rFonts w:ascii="Garamond" w:eastAsia="Times New Roman" w:hAnsi="Garamond" w:cs="Calibri"/>
          <w:color w:val="000000"/>
          <w:lang w:val="en-GB"/>
        </w:rPr>
        <w:t xml:space="preserve"> evaluations. Here again it is natural to talk of the </w:t>
      </w:r>
      <w:r w:rsidR="007109D8" w:rsidRPr="00C152E0">
        <w:rPr>
          <w:rFonts w:ascii="Garamond" w:eastAsia="Times New Roman" w:hAnsi="Garamond" w:cs="Calibri"/>
          <w:color w:val="000000"/>
          <w:lang w:val="en-GB"/>
        </w:rPr>
        <w:t xml:space="preserve">criticised subject’s </w:t>
      </w:r>
      <w:r w:rsidR="007109D8" w:rsidRPr="00C152E0">
        <w:rPr>
          <w:rFonts w:ascii="Garamond" w:eastAsia="Times New Roman" w:hAnsi="Garamond" w:cs="Calibri"/>
          <w:i/>
          <w:color w:val="000000"/>
          <w:lang w:val="en-GB"/>
        </w:rPr>
        <w:t>weigh</w:t>
      </w:r>
      <w:r w:rsidR="00972FD9" w:rsidRPr="00C152E0">
        <w:rPr>
          <w:rFonts w:ascii="Garamond" w:eastAsia="Times New Roman" w:hAnsi="Garamond" w:cs="Calibri"/>
          <w:i/>
          <w:color w:val="000000"/>
          <w:lang w:val="en-GB"/>
        </w:rPr>
        <w:t>t</w:t>
      </w:r>
      <w:r w:rsidR="007109D8" w:rsidRPr="00C152E0">
        <w:rPr>
          <w:rFonts w:ascii="Garamond" w:eastAsia="Times New Roman" w:hAnsi="Garamond" w:cs="Calibri"/>
          <w:i/>
          <w:color w:val="000000"/>
          <w:lang w:val="en-GB"/>
        </w:rPr>
        <w:t>ing</w:t>
      </w:r>
      <w:r w:rsidR="007109D8" w:rsidRPr="00C152E0">
        <w:rPr>
          <w:rFonts w:ascii="Garamond" w:eastAsia="Times New Roman" w:hAnsi="Garamond" w:cs="Calibri"/>
          <w:color w:val="000000"/>
          <w:lang w:val="en-GB"/>
        </w:rPr>
        <w:t xml:space="preserve"> of the critic</w:t>
      </w:r>
      <w:r w:rsidR="00972FD9" w:rsidRPr="00C152E0">
        <w:rPr>
          <w:rFonts w:ascii="Garamond" w:eastAsia="Times New Roman" w:hAnsi="Garamond" w:cs="Calibri"/>
          <w:color w:val="000000"/>
          <w:lang w:val="en-GB"/>
        </w:rPr>
        <w:t>,</w:t>
      </w:r>
      <w:r w:rsidR="007109D8" w:rsidRPr="00C152E0">
        <w:rPr>
          <w:rFonts w:ascii="Garamond" w:eastAsia="Times New Roman" w:hAnsi="Garamond" w:cs="Calibri"/>
          <w:color w:val="000000"/>
          <w:lang w:val="en-GB"/>
        </w:rPr>
        <w:t xml:space="preserve"> and </w:t>
      </w:r>
      <w:r w:rsidRPr="00C152E0">
        <w:rPr>
          <w:rFonts w:ascii="Garamond" w:eastAsia="Times New Roman" w:hAnsi="Garamond" w:cs="Calibri"/>
          <w:i/>
          <w:color w:val="000000"/>
          <w:lang w:val="en-GB"/>
        </w:rPr>
        <w:t>weightin</w:t>
      </w:r>
      <w:r>
        <w:rPr>
          <w:rFonts w:ascii="Garamond" w:eastAsia="Times New Roman" w:hAnsi="Garamond" w:cs="Calibri"/>
          <w:i/>
          <w:color w:val="000000"/>
          <w:lang w:val="en-GB"/>
        </w:rPr>
        <w:t xml:space="preserve">g </w:t>
      </w:r>
      <w:r w:rsidR="00972FD9" w:rsidRPr="00C152E0">
        <w:rPr>
          <w:rFonts w:ascii="Garamond" w:eastAsia="Times New Roman" w:hAnsi="Garamond" w:cs="Calibri"/>
          <w:color w:val="000000"/>
          <w:lang w:val="en-GB"/>
        </w:rPr>
        <w:t xml:space="preserve">of </w:t>
      </w:r>
      <w:r w:rsidR="007109D8" w:rsidRPr="00C152E0">
        <w:rPr>
          <w:rFonts w:ascii="Garamond" w:eastAsia="Times New Roman" w:hAnsi="Garamond" w:cs="Calibri"/>
          <w:color w:val="000000"/>
          <w:lang w:val="en-GB"/>
        </w:rPr>
        <w:t>the grounds of critics</w:t>
      </w:r>
      <w:r w:rsidR="00377123" w:rsidRPr="00C152E0">
        <w:rPr>
          <w:rFonts w:ascii="Garamond" w:eastAsia="Times New Roman" w:hAnsi="Garamond" w:cs="Calibri"/>
          <w:color w:val="000000"/>
          <w:lang w:val="en-GB"/>
        </w:rPr>
        <w:t>’</w:t>
      </w:r>
      <w:r w:rsidR="007109D8" w:rsidRPr="00C152E0">
        <w:rPr>
          <w:rFonts w:ascii="Garamond" w:eastAsia="Times New Roman" w:hAnsi="Garamond" w:cs="Calibri"/>
          <w:color w:val="000000"/>
          <w:lang w:val="en-GB"/>
        </w:rPr>
        <w:t xml:space="preserve"> evaluations</w:t>
      </w:r>
      <w:r w:rsidR="00AE2EDD" w:rsidRPr="00C152E0">
        <w:rPr>
          <w:rFonts w:ascii="Garamond" w:eastAsia="Times New Roman" w:hAnsi="Garamond" w:cs="Calibri"/>
          <w:color w:val="000000"/>
          <w:lang w:val="en-GB"/>
        </w:rPr>
        <w:t>.</w:t>
      </w:r>
      <w:r w:rsidR="00AE2EDD" w:rsidRPr="00C152E0">
        <w:rPr>
          <w:rStyle w:val="FootnoteReference"/>
          <w:rFonts w:ascii="Garamond" w:eastAsia="Times New Roman" w:hAnsi="Garamond" w:cs="Calibri"/>
          <w:color w:val="000000"/>
          <w:lang w:val="en-GB"/>
        </w:rPr>
        <w:footnoteReference w:id="10"/>
      </w:r>
      <w:r w:rsidR="00AE2EDD" w:rsidRPr="00C152E0">
        <w:rPr>
          <w:rFonts w:ascii="Garamond" w:eastAsia="Times New Roman" w:hAnsi="Garamond" w:cs="Calibri"/>
          <w:color w:val="000000"/>
          <w:lang w:val="en-GB"/>
        </w:rPr>
        <w:t xml:space="preserve"> </w:t>
      </w:r>
    </w:p>
    <w:p w14:paraId="02233389" w14:textId="77777777" w:rsidR="007109D8" w:rsidRPr="00C152E0" w:rsidRDefault="007109D8" w:rsidP="007109D8">
      <w:pPr>
        <w:rPr>
          <w:rFonts w:ascii="Garamond" w:eastAsia="Times New Roman" w:hAnsi="Garamond" w:cs="Calibri"/>
          <w:color w:val="000000"/>
          <w:lang w:val="en-GB"/>
        </w:rPr>
      </w:pPr>
    </w:p>
    <w:p w14:paraId="176C4B82" w14:textId="1C53E27F" w:rsidR="007109D8" w:rsidRPr="00C152E0" w:rsidRDefault="007109D8" w:rsidP="007109D8">
      <w:pPr>
        <w:rPr>
          <w:rFonts w:ascii="Garamond" w:eastAsia="Times New Roman" w:hAnsi="Garamond" w:cs="Calibri"/>
          <w:color w:val="000000"/>
          <w:lang w:val="en-GB"/>
        </w:rPr>
      </w:pPr>
      <w:r w:rsidRPr="00C152E0">
        <w:rPr>
          <w:rFonts w:ascii="Garamond" w:eastAsia="Times New Roman" w:hAnsi="Garamond" w:cs="Calibri"/>
          <w:color w:val="000000"/>
          <w:lang w:val="en-GB"/>
        </w:rPr>
        <w:t>To</w:t>
      </w:r>
      <w:r w:rsidR="00377123" w:rsidRPr="00C152E0">
        <w:rPr>
          <w:rFonts w:ascii="Garamond" w:eastAsia="Times New Roman" w:hAnsi="Garamond" w:cs="Calibri"/>
          <w:color w:val="000000"/>
          <w:lang w:val="en-GB"/>
        </w:rPr>
        <w:t xml:space="preserve"> give a </w:t>
      </w:r>
      <w:r w:rsidRPr="00C152E0">
        <w:rPr>
          <w:rFonts w:ascii="Garamond" w:eastAsia="Times New Roman" w:hAnsi="Garamond" w:cs="Calibri"/>
          <w:color w:val="000000"/>
          <w:lang w:val="en-GB"/>
        </w:rPr>
        <w:t>framework for thinking of the</w:t>
      </w:r>
      <w:r w:rsidR="00972FD9" w:rsidRPr="00C152E0">
        <w:rPr>
          <w:rFonts w:ascii="Garamond" w:eastAsia="Times New Roman" w:hAnsi="Garamond" w:cs="Calibri"/>
          <w:color w:val="000000"/>
          <w:lang w:val="en-GB"/>
        </w:rPr>
        <w:t>se</w:t>
      </w:r>
      <w:r w:rsidRPr="00C152E0">
        <w:rPr>
          <w:rFonts w:ascii="Garamond" w:eastAsia="Times New Roman" w:hAnsi="Garamond" w:cs="Calibri"/>
          <w:color w:val="000000"/>
          <w:lang w:val="en-GB"/>
        </w:rPr>
        <w:t xml:space="preserve"> </w:t>
      </w:r>
      <w:r w:rsidR="00972FD9" w:rsidRPr="00C152E0">
        <w:rPr>
          <w:rFonts w:ascii="Garamond" w:eastAsia="Times New Roman" w:hAnsi="Garamond" w:cs="Calibri"/>
          <w:color w:val="000000"/>
          <w:lang w:val="en-GB"/>
        </w:rPr>
        <w:t xml:space="preserve">distinct </w:t>
      </w:r>
      <w:r w:rsidRPr="00C152E0">
        <w:rPr>
          <w:rFonts w:ascii="Garamond" w:eastAsia="Times New Roman" w:hAnsi="Garamond" w:cs="Calibri"/>
          <w:color w:val="000000"/>
          <w:lang w:val="en-GB"/>
        </w:rPr>
        <w:t>relevant kinds of weight</w:t>
      </w:r>
      <w:r w:rsidR="00972FD9" w:rsidRPr="00C152E0">
        <w:rPr>
          <w:rFonts w:ascii="Garamond" w:eastAsia="Times New Roman" w:hAnsi="Garamond" w:cs="Calibri"/>
          <w:color w:val="000000"/>
          <w:lang w:val="en-GB"/>
        </w:rPr>
        <w:t>ing</w:t>
      </w:r>
      <w:r w:rsidR="00621A15">
        <w:rPr>
          <w:rFonts w:ascii="Garamond" w:eastAsia="Times New Roman" w:hAnsi="Garamond" w:cs="Calibri"/>
          <w:color w:val="000000"/>
          <w:lang w:val="en-GB"/>
        </w:rPr>
        <w:t xml:space="preserve">, the diminishing and expanding </w:t>
      </w:r>
      <w:r w:rsidRPr="00C152E0">
        <w:rPr>
          <w:rFonts w:ascii="Garamond" w:eastAsia="Times New Roman" w:hAnsi="Garamond" w:cs="Calibri"/>
          <w:color w:val="000000"/>
          <w:lang w:val="en-GB"/>
        </w:rPr>
        <w:t xml:space="preserve">acts of evaluation, and the social magnitudes that they interact with, will be a task I make a start on at the end of the paper. </w:t>
      </w:r>
    </w:p>
    <w:p w14:paraId="101ECB99" w14:textId="105F9884" w:rsidR="00606A82" w:rsidRPr="00C152E0" w:rsidRDefault="00606A82" w:rsidP="002649E0">
      <w:pPr>
        <w:rPr>
          <w:rFonts w:ascii="Garamond" w:eastAsia="Times New Roman" w:hAnsi="Garamond" w:cs="Calibri"/>
          <w:color w:val="000000"/>
          <w:lang w:val="en-GB"/>
        </w:rPr>
      </w:pPr>
    </w:p>
    <w:p w14:paraId="1D24E4C2" w14:textId="603D564E" w:rsidR="00751B42" w:rsidRPr="00C152E0" w:rsidRDefault="00377123" w:rsidP="002B1769">
      <w:pPr>
        <w:rPr>
          <w:rFonts w:ascii="Garamond" w:eastAsia="Times New Roman" w:hAnsi="Garamond" w:cs="Calibri"/>
          <w:color w:val="000000"/>
          <w:lang w:val="en-GB"/>
        </w:rPr>
      </w:pPr>
      <w:r w:rsidRPr="00C152E0">
        <w:rPr>
          <w:rFonts w:ascii="Garamond" w:eastAsia="Times New Roman" w:hAnsi="Garamond" w:cs="Calibri"/>
          <w:color w:val="000000"/>
          <w:lang w:val="en-GB"/>
        </w:rPr>
        <w:t>Having considered these cases of shame without negative self-evaluation w</w:t>
      </w:r>
      <w:r w:rsidR="00972FD9" w:rsidRPr="00C152E0">
        <w:rPr>
          <w:rFonts w:ascii="Garamond" w:eastAsia="Times New Roman" w:hAnsi="Garamond" w:cs="Calibri"/>
          <w:color w:val="000000"/>
          <w:lang w:val="en-GB"/>
        </w:rPr>
        <w:t>e might now wonder how we are supposed to think about irrational or inappropriate shame on</w:t>
      </w:r>
      <w:r w:rsidR="002B1769" w:rsidRPr="00C152E0">
        <w:rPr>
          <w:rFonts w:ascii="Garamond" w:eastAsia="Times New Roman" w:hAnsi="Garamond" w:cs="Calibri"/>
          <w:color w:val="000000"/>
          <w:lang w:val="en-GB"/>
        </w:rPr>
        <w:t xml:space="preserve"> the view that it is rational or appropriate to feel shame in the absence of any negative self-evaluation as bad</w:t>
      </w:r>
      <w:r w:rsidR="00972FD9" w:rsidRPr="00C152E0">
        <w:rPr>
          <w:rFonts w:ascii="Garamond" w:eastAsia="Times New Roman" w:hAnsi="Garamond" w:cs="Calibri"/>
          <w:color w:val="000000"/>
          <w:lang w:val="en-GB"/>
        </w:rPr>
        <w:t xml:space="preserve">.  </w:t>
      </w:r>
      <w:r w:rsidR="002B1769" w:rsidRPr="00C152E0">
        <w:rPr>
          <w:rFonts w:ascii="Garamond" w:eastAsia="Times New Roman" w:hAnsi="Garamond" w:cs="Calibri"/>
          <w:color w:val="000000"/>
          <w:lang w:val="en-GB"/>
        </w:rPr>
        <w:t>On the account of shame I want to defend</w:t>
      </w:r>
      <w:r w:rsidRPr="00C152E0">
        <w:rPr>
          <w:rFonts w:ascii="Garamond" w:eastAsia="Times New Roman" w:hAnsi="Garamond" w:cs="Calibri"/>
          <w:color w:val="000000"/>
          <w:lang w:val="en-GB"/>
        </w:rPr>
        <w:t>,</w:t>
      </w:r>
      <w:r w:rsidR="002B1769" w:rsidRPr="00C152E0">
        <w:rPr>
          <w:rFonts w:ascii="Garamond" w:eastAsia="Times New Roman" w:hAnsi="Garamond" w:cs="Calibri"/>
          <w:color w:val="000000"/>
          <w:lang w:val="en-GB"/>
        </w:rPr>
        <w:t xml:space="preserve"> the core case of feeling shame is the case in which a subject is conscious of herself as </w:t>
      </w:r>
      <w:r w:rsidR="00972FD9" w:rsidRPr="00C152E0">
        <w:rPr>
          <w:rFonts w:ascii="Garamond" w:eastAsia="Times New Roman" w:hAnsi="Garamond" w:cs="Calibri"/>
          <w:color w:val="000000"/>
          <w:lang w:val="en-GB"/>
        </w:rPr>
        <w:t xml:space="preserve">diminished, having been </w:t>
      </w:r>
      <w:r w:rsidRPr="00C152E0">
        <w:rPr>
          <w:rFonts w:ascii="Garamond" w:eastAsia="Times New Roman" w:hAnsi="Garamond" w:cs="Calibri"/>
          <w:color w:val="000000"/>
          <w:lang w:val="en-GB"/>
        </w:rPr>
        <w:t xml:space="preserve">diminished </w:t>
      </w:r>
      <w:r w:rsidR="002B1769" w:rsidRPr="00C152E0">
        <w:rPr>
          <w:rFonts w:ascii="Garamond" w:eastAsia="Times New Roman" w:hAnsi="Garamond" w:cs="Calibri"/>
          <w:color w:val="000000"/>
          <w:lang w:val="en-GB"/>
        </w:rPr>
        <w:t>by her social group.</w:t>
      </w:r>
      <w:r w:rsidR="00972FD9" w:rsidRPr="00C152E0">
        <w:rPr>
          <w:rFonts w:ascii="Garamond" w:eastAsia="Times New Roman" w:hAnsi="Garamond" w:cs="Calibri"/>
          <w:color w:val="000000"/>
          <w:lang w:val="en-GB"/>
        </w:rPr>
        <w:t xml:space="preserve"> To get it right – to feel shame appropriately and rational – is to feel oneself to be socially diminished when one has been.</w:t>
      </w:r>
      <w:r w:rsidR="002B1769" w:rsidRPr="00C152E0">
        <w:rPr>
          <w:rFonts w:ascii="Garamond" w:eastAsia="Times New Roman" w:hAnsi="Garamond" w:cs="Calibri"/>
          <w:color w:val="000000"/>
          <w:lang w:val="en-GB"/>
        </w:rPr>
        <w:t xml:space="preserve"> If that is right</w:t>
      </w:r>
      <w:r w:rsidR="00972FD9" w:rsidRPr="00C152E0">
        <w:rPr>
          <w:rFonts w:ascii="Garamond" w:eastAsia="Times New Roman" w:hAnsi="Garamond" w:cs="Calibri"/>
          <w:color w:val="000000"/>
          <w:lang w:val="en-GB"/>
        </w:rPr>
        <w:t>,</w:t>
      </w:r>
      <w:r w:rsidR="002B1769" w:rsidRPr="00C152E0">
        <w:rPr>
          <w:rFonts w:ascii="Garamond" w:eastAsia="Times New Roman" w:hAnsi="Garamond" w:cs="Calibri"/>
          <w:color w:val="000000"/>
          <w:lang w:val="en-GB"/>
        </w:rPr>
        <w:t xml:space="preserve"> then </w:t>
      </w:r>
      <w:r w:rsidR="00751B42" w:rsidRPr="00C152E0">
        <w:rPr>
          <w:rFonts w:ascii="Garamond" w:eastAsia="Times New Roman" w:hAnsi="Garamond" w:cs="Calibri"/>
          <w:color w:val="000000"/>
          <w:lang w:val="en-GB"/>
        </w:rPr>
        <w:t xml:space="preserve">one can </w:t>
      </w:r>
      <w:r w:rsidR="002B1769" w:rsidRPr="00C152E0">
        <w:rPr>
          <w:rFonts w:ascii="Garamond" w:eastAsia="Times New Roman" w:hAnsi="Garamond" w:cs="Calibri"/>
          <w:color w:val="000000"/>
          <w:lang w:val="en-GB"/>
        </w:rPr>
        <w:t xml:space="preserve">get it wrong in feeling shame – </w:t>
      </w:r>
      <w:r w:rsidR="00751B42" w:rsidRPr="00C152E0">
        <w:rPr>
          <w:rFonts w:ascii="Garamond" w:eastAsia="Times New Roman" w:hAnsi="Garamond" w:cs="Calibri"/>
          <w:color w:val="000000"/>
          <w:lang w:val="en-GB"/>
        </w:rPr>
        <w:t xml:space="preserve">one can </w:t>
      </w:r>
      <w:r w:rsidR="002B1769" w:rsidRPr="00C152E0">
        <w:rPr>
          <w:rFonts w:ascii="Garamond" w:eastAsia="Times New Roman" w:hAnsi="Garamond" w:cs="Calibri"/>
          <w:color w:val="000000"/>
          <w:lang w:val="en-GB"/>
        </w:rPr>
        <w:t xml:space="preserve">feel irrational shame </w:t>
      </w:r>
      <w:r w:rsidR="00751B42" w:rsidRPr="00C152E0">
        <w:rPr>
          <w:rFonts w:ascii="Garamond" w:eastAsia="Times New Roman" w:hAnsi="Garamond" w:cs="Calibri"/>
          <w:color w:val="000000"/>
          <w:lang w:val="en-GB"/>
        </w:rPr>
        <w:t xml:space="preserve">in at least three ways. One can feel socially diminished when in fact one has not been, or is not in danger of being. This might be either because there was no degrading criticism, or threat of one, or because there was such a criticism but it did not come with the power to diminish one socially. This might be because it did not come from a source that was part of </w:t>
      </w:r>
      <w:r w:rsidR="00751B42" w:rsidRPr="00C152E0">
        <w:rPr>
          <w:rFonts w:ascii="Garamond" w:eastAsia="Times New Roman" w:hAnsi="Garamond" w:cs="Calibri"/>
          <w:color w:val="000000"/>
          <w:lang w:val="en-GB"/>
        </w:rPr>
        <w:lastRenderedPageBreak/>
        <w:t>one</w:t>
      </w:r>
      <w:r w:rsidRPr="00C152E0">
        <w:rPr>
          <w:rFonts w:ascii="Garamond" w:eastAsia="Times New Roman" w:hAnsi="Garamond" w:cs="Calibri"/>
          <w:color w:val="000000"/>
          <w:lang w:val="en-GB"/>
        </w:rPr>
        <w:t>’s</w:t>
      </w:r>
      <w:r w:rsidR="00751B42" w:rsidRPr="00C152E0">
        <w:rPr>
          <w:rFonts w:ascii="Garamond" w:eastAsia="Times New Roman" w:hAnsi="Garamond" w:cs="Calibri"/>
          <w:color w:val="000000"/>
          <w:lang w:val="en-GB"/>
        </w:rPr>
        <w:t xml:space="preserve"> social group, or because it came from a source within one’s social group but one that </w:t>
      </w:r>
      <w:r w:rsidRPr="00C152E0">
        <w:rPr>
          <w:rFonts w:ascii="Garamond" w:eastAsia="Times New Roman" w:hAnsi="Garamond" w:cs="Calibri"/>
          <w:color w:val="000000"/>
          <w:lang w:val="en-GB"/>
        </w:rPr>
        <w:t xml:space="preserve">for some reason </w:t>
      </w:r>
      <w:r w:rsidR="00751B42" w:rsidRPr="00C152E0">
        <w:rPr>
          <w:rFonts w:ascii="Garamond" w:eastAsia="Times New Roman" w:hAnsi="Garamond" w:cs="Calibri"/>
          <w:color w:val="000000"/>
          <w:lang w:val="en-GB"/>
        </w:rPr>
        <w:t>lacked any power to effect social diminution on another</w:t>
      </w:r>
      <w:r w:rsidRPr="00C152E0">
        <w:rPr>
          <w:rFonts w:ascii="Garamond" w:eastAsia="Times New Roman" w:hAnsi="Garamond" w:cs="Calibri"/>
          <w:color w:val="000000"/>
          <w:lang w:val="en-GB"/>
        </w:rPr>
        <w:t>.</w:t>
      </w:r>
      <w:r w:rsidRPr="00C152E0">
        <w:rPr>
          <w:rStyle w:val="FootnoteReference"/>
          <w:rFonts w:ascii="Garamond" w:eastAsia="Times New Roman" w:hAnsi="Garamond" w:cs="Calibri"/>
          <w:color w:val="000000"/>
          <w:lang w:val="en-GB"/>
        </w:rPr>
        <w:footnoteReference w:id="11"/>
      </w:r>
    </w:p>
    <w:p w14:paraId="2460C946" w14:textId="4D5EE3B8" w:rsidR="00D24F18" w:rsidRPr="00C152E0" w:rsidRDefault="00D24F18" w:rsidP="00D24F18">
      <w:pPr>
        <w:rPr>
          <w:rFonts w:ascii="Garamond" w:eastAsia="Times New Roman" w:hAnsi="Garamond" w:cs="Calibri"/>
          <w:color w:val="000000"/>
          <w:lang w:val="en-GB"/>
        </w:rPr>
      </w:pPr>
    </w:p>
    <w:p w14:paraId="4C52F9DC" w14:textId="31D52656" w:rsidR="00751B42" w:rsidRPr="00C152E0" w:rsidRDefault="00751B42" w:rsidP="00D24F18">
      <w:pPr>
        <w:rPr>
          <w:rFonts w:ascii="Garamond" w:hAnsi="Garamond"/>
          <w:color w:val="000000"/>
          <w:lang w:val="en-GB"/>
        </w:rPr>
      </w:pPr>
      <w:r w:rsidRPr="00C152E0">
        <w:rPr>
          <w:rFonts w:ascii="Garamond" w:hAnsi="Garamond"/>
          <w:color w:val="000000"/>
          <w:lang w:val="en-GB"/>
        </w:rPr>
        <w:t xml:space="preserve">Before moving on to consider the </w:t>
      </w:r>
      <w:r w:rsidR="00E669F5" w:rsidRPr="00C152E0">
        <w:rPr>
          <w:rFonts w:ascii="Garamond" w:hAnsi="Garamond"/>
          <w:i/>
          <w:iCs/>
          <w:color w:val="000000"/>
          <w:lang w:val="en-GB"/>
        </w:rPr>
        <w:t xml:space="preserve">Mere </w:t>
      </w:r>
      <w:r w:rsidRPr="00C152E0">
        <w:rPr>
          <w:rFonts w:ascii="Garamond" w:hAnsi="Garamond"/>
          <w:i/>
          <w:iCs/>
          <w:color w:val="000000"/>
          <w:lang w:val="en-GB"/>
        </w:rPr>
        <w:t>Exposure Model,</w:t>
      </w:r>
      <w:r w:rsidRPr="00C152E0">
        <w:rPr>
          <w:rFonts w:ascii="Garamond" w:hAnsi="Garamond"/>
          <w:iCs/>
          <w:color w:val="000000"/>
          <w:lang w:val="en-GB"/>
        </w:rPr>
        <w:t xml:space="preserve"> </w:t>
      </w:r>
      <w:r w:rsidR="00F663A0" w:rsidRPr="00C152E0">
        <w:rPr>
          <w:rFonts w:ascii="Garamond" w:hAnsi="Garamond"/>
          <w:iCs/>
          <w:color w:val="000000"/>
          <w:lang w:val="en-GB"/>
        </w:rPr>
        <w:t xml:space="preserve">as part of </w:t>
      </w:r>
      <w:r w:rsidRPr="00C152E0">
        <w:rPr>
          <w:rFonts w:ascii="Garamond" w:hAnsi="Garamond"/>
          <w:color w:val="000000"/>
          <w:lang w:val="en-GB"/>
        </w:rPr>
        <w:t>position</w:t>
      </w:r>
      <w:r w:rsidR="00F663A0" w:rsidRPr="00C152E0">
        <w:rPr>
          <w:rFonts w:ascii="Garamond" w:hAnsi="Garamond"/>
          <w:color w:val="000000"/>
          <w:lang w:val="en-GB"/>
        </w:rPr>
        <w:t>ing</w:t>
      </w:r>
      <w:r w:rsidRPr="00C152E0">
        <w:rPr>
          <w:rFonts w:ascii="Garamond" w:hAnsi="Garamond"/>
          <w:color w:val="000000"/>
          <w:lang w:val="en-GB"/>
        </w:rPr>
        <w:t xml:space="preserve"> the </w:t>
      </w:r>
      <w:r w:rsidR="00CD3EFF" w:rsidRPr="00C152E0">
        <w:rPr>
          <w:rFonts w:ascii="Garamond" w:hAnsi="Garamond"/>
          <w:color w:val="000000"/>
          <w:lang w:val="en-GB"/>
        </w:rPr>
        <w:t xml:space="preserve">account </w:t>
      </w:r>
      <w:r w:rsidRPr="00C152E0">
        <w:rPr>
          <w:rFonts w:ascii="Garamond" w:hAnsi="Garamond"/>
          <w:color w:val="000000"/>
          <w:lang w:val="en-GB"/>
        </w:rPr>
        <w:t>of shameful self-consciousness</w:t>
      </w:r>
      <w:r w:rsidR="00F663A0" w:rsidRPr="00C152E0">
        <w:rPr>
          <w:rFonts w:ascii="Garamond" w:hAnsi="Garamond"/>
          <w:color w:val="000000"/>
          <w:lang w:val="en-GB"/>
        </w:rPr>
        <w:t xml:space="preserve"> that I am trying to set out</w:t>
      </w:r>
      <w:r w:rsidRPr="00C152E0">
        <w:rPr>
          <w:rFonts w:ascii="Garamond" w:hAnsi="Garamond"/>
          <w:color w:val="000000"/>
          <w:lang w:val="en-GB"/>
        </w:rPr>
        <w:t xml:space="preserve">, I want to consider </w:t>
      </w:r>
      <w:r w:rsidR="00F663A0" w:rsidRPr="00C152E0">
        <w:rPr>
          <w:rFonts w:ascii="Garamond" w:hAnsi="Garamond"/>
          <w:color w:val="000000"/>
          <w:lang w:val="en-GB"/>
        </w:rPr>
        <w:t>a response the adverse self-evaluation theorist might make to the suggestion that the forms of shame</w:t>
      </w:r>
      <w:r w:rsidR="00CD3EFF" w:rsidRPr="00C152E0">
        <w:rPr>
          <w:rFonts w:ascii="Garamond" w:hAnsi="Garamond"/>
          <w:color w:val="000000"/>
          <w:lang w:val="en-GB"/>
        </w:rPr>
        <w:t xml:space="preserve"> we have considered fall outside its explanatory boundaries. Perhaps, they may say, one of the ideals relative to which I evaluate myself – and thus take myself to be bad if I fail to meet it – is</w:t>
      </w:r>
      <w:r w:rsidR="00460FF7" w:rsidRPr="00C152E0">
        <w:rPr>
          <w:rFonts w:ascii="Garamond" w:hAnsi="Garamond"/>
          <w:i/>
          <w:iCs/>
          <w:color w:val="000000"/>
          <w:lang w:val="en-GB"/>
        </w:rPr>
        <w:t xml:space="preserve"> </w:t>
      </w:r>
      <w:r w:rsidRPr="00C152E0">
        <w:rPr>
          <w:rFonts w:ascii="Garamond" w:hAnsi="Garamond"/>
          <w:i/>
          <w:iCs/>
          <w:color w:val="000000"/>
          <w:lang w:val="en-GB"/>
        </w:rPr>
        <w:t>the ideal of being valued</w:t>
      </w:r>
      <w:r w:rsidRPr="00C152E0">
        <w:rPr>
          <w:rFonts w:ascii="Garamond" w:hAnsi="Garamond"/>
          <w:color w:val="000000"/>
          <w:lang w:val="en-GB"/>
        </w:rPr>
        <w:t xml:space="preserve"> – </w:t>
      </w:r>
      <w:r w:rsidR="00460FF7" w:rsidRPr="00C152E0">
        <w:rPr>
          <w:rFonts w:ascii="Garamond" w:hAnsi="Garamond"/>
          <w:color w:val="000000"/>
          <w:lang w:val="en-GB"/>
        </w:rPr>
        <w:t xml:space="preserve">as so not liable to be diminished through being de-graded – </w:t>
      </w:r>
      <w:r w:rsidRPr="00C152E0">
        <w:rPr>
          <w:rFonts w:ascii="Garamond" w:hAnsi="Garamond"/>
          <w:color w:val="000000"/>
          <w:lang w:val="en-GB"/>
        </w:rPr>
        <w:t xml:space="preserve">by my social world’? </w:t>
      </w:r>
      <w:r w:rsidR="00460FF7" w:rsidRPr="00C152E0">
        <w:rPr>
          <w:rFonts w:ascii="Garamond" w:hAnsi="Garamond"/>
          <w:color w:val="000000"/>
          <w:lang w:val="en-GB"/>
        </w:rPr>
        <w:t xml:space="preserve">Perhaps, in fact, I have </w:t>
      </w:r>
      <w:r w:rsidRPr="00C152E0">
        <w:rPr>
          <w:rFonts w:ascii="Garamond" w:hAnsi="Garamond"/>
          <w:color w:val="000000"/>
          <w:lang w:val="en-GB"/>
        </w:rPr>
        <w:t xml:space="preserve">an ideal </w:t>
      </w:r>
      <w:r w:rsidR="00460FF7" w:rsidRPr="00C152E0">
        <w:rPr>
          <w:rFonts w:ascii="Garamond" w:hAnsi="Garamond"/>
          <w:color w:val="000000"/>
          <w:lang w:val="en-GB"/>
        </w:rPr>
        <w:t xml:space="preserve">not just of being kind, and adequate at dancing, but also of having </w:t>
      </w:r>
      <w:r w:rsidRPr="00C152E0">
        <w:rPr>
          <w:rFonts w:ascii="Garamond" w:hAnsi="Garamond"/>
          <w:color w:val="000000"/>
          <w:lang w:val="en-GB"/>
        </w:rPr>
        <w:t>‘high social value’</w:t>
      </w:r>
      <w:r w:rsidR="00460FF7" w:rsidRPr="00C152E0">
        <w:rPr>
          <w:rFonts w:ascii="Garamond" w:hAnsi="Garamond"/>
          <w:color w:val="000000"/>
          <w:lang w:val="en-GB"/>
        </w:rPr>
        <w:t xml:space="preserve">. If that is so, then recognition of criticism from another that has the power to diminish my social value, will be a construal of myself </w:t>
      </w:r>
      <w:r w:rsidRPr="00C152E0">
        <w:rPr>
          <w:rFonts w:ascii="Garamond" w:hAnsi="Garamond"/>
          <w:color w:val="000000"/>
          <w:lang w:val="en-GB"/>
        </w:rPr>
        <w:t xml:space="preserve">as </w:t>
      </w:r>
      <w:r w:rsidR="00460FF7" w:rsidRPr="00C152E0">
        <w:rPr>
          <w:rFonts w:ascii="Garamond" w:hAnsi="Garamond"/>
          <w:color w:val="000000"/>
          <w:lang w:val="en-GB"/>
        </w:rPr>
        <w:t>‘</w:t>
      </w:r>
      <w:r w:rsidRPr="00C152E0">
        <w:rPr>
          <w:rFonts w:ascii="Garamond" w:hAnsi="Garamond"/>
          <w:color w:val="000000"/>
          <w:lang w:val="en-GB"/>
        </w:rPr>
        <w:t>bad</w:t>
      </w:r>
      <w:r w:rsidR="00460FF7" w:rsidRPr="00C152E0">
        <w:rPr>
          <w:rFonts w:ascii="Garamond" w:hAnsi="Garamond"/>
          <w:color w:val="000000"/>
          <w:lang w:val="en-GB"/>
        </w:rPr>
        <w:t>’</w:t>
      </w:r>
      <w:r w:rsidRPr="00C152E0">
        <w:rPr>
          <w:rFonts w:ascii="Garamond" w:hAnsi="Garamond"/>
          <w:color w:val="000000"/>
          <w:lang w:val="en-GB"/>
        </w:rPr>
        <w:t xml:space="preserve"> </w:t>
      </w:r>
      <w:r w:rsidR="00460FF7" w:rsidRPr="00C152E0">
        <w:rPr>
          <w:rFonts w:ascii="Garamond" w:hAnsi="Garamond"/>
          <w:color w:val="000000"/>
          <w:lang w:val="en-GB"/>
        </w:rPr>
        <w:t xml:space="preserve">in so far as it is a construal of myself as </w:t>
      </w:r>
      <w:r w:rsidRPr="00C152E0">
        <w:rPr>
          <w:rFonts w:ascii="Garamond" w:hAnsi="Garamond"/>
          <w:color w:val="000000"/>
          <w:lang w:val="en-GB"/>
        </w:rPr>
        <w:t>fail</w:t>
      </w:r>
      <w:r w:rsidR="00460FF7" w:rsidRPr="00C152E0">
        <w:rPr>
          <w:rFonts w:ascii="Garamond" w:hAnsi="Garamond"/>
          <w:color w:val="000000"/>
          <w:lang w:val="en-GB"/>
        </w:rPr>
        <w:t xml:space="preserve">ing to meet my ideal of being valued. </w:t>
      </w:r>
      <w:r w:rsidRPr="00C152E0">
        <w:rPr>
          <w:rFonts w:ascii="Garamond" w:hAnsi="Garamond"/>
          <w:color w:val="000000"/>
          <w:lang w:val="en-GB"/>
        </w:rPr>
        <w:t xml:space="preserve"> </w:t>
      </w:r>
    </w:p>
    <w:p w14:paraId="6099F340" w14:textId="0D15C880" w:rsidR="00460FF7" w:rsidRPr="00C152E0" w:rsidRDefault="00460FF7" w:rsidP="00D24F18">
      <w:pPr>
        <w:rPr>
          <w:rFonts w:ascii="Garamond" w:hAnsi="Garamond"/>
          <w:color w:val="000000"/>
          <w:lang w:val="en-GB"/>
        </w:rPr>
      </w:pPr>
    </w:p>
    <w:p w14:paraId="17B99FB5" w14:textId="538716A9" w:rsidR="00460FF7" w:rsidRPr="00C152E0" w:rsidRDefault="00460FF7" w:rsidP="00D24F18">
      <w:pPr>
        <w:rPr>
          <w:rFonts w:ascii="Garamond" w:hAnsi="Garamond"/>
          <w:color w:val="000000"/>
          <w:lang w:val="en-GB"/>
        </w:rPr>
      </w:pPr>
      <w:r w:rsidRPr="00C152E0">
        <w:rPr>
          <w:rFonts w:ascii="Garamond" w:hAnsi="Garamond"/>
          <w:color w:val="000000"/>
          <w:lang w:val="en-GB"/>
        </w:rPr>
        <w:t xml:space="preserve">There is something right about the objection – but also something wrong with it. Bringing out how a model of </w:t>
      </w:r>
      <w:r w:rsidR="00BC3991" w:rsidRPr="00C152E0">
        <w:rPr>
          <w:rFonts w:ascii="Garamond" w:hAnsi="Garamond"/>
          <w:color w:val="000000"/>
          <w:lang w:val="en-GB"/>
        </w:rPr>
        <w:t xml:space="preserve">shame on which shame is understood as </w:t>
      </w:r>
      <w:r w:rsidRPr="00C152E0">
        <w:rPr>
          <w:rFonts w:ascii="Garamond" w:hAnsi="Garamond"/>
          <w:color w:val="000000"/>
          <w:lang w:val="en-GB"/>
        </w:rPr>
        <w:t xml:space="preserve">aiming </w:t>
      </w:r>
      <w:r w:rsidR="00BC3991" w:rsidRPr="00C152E0">
        <w:rPr>
          <w:rFonts w:ascii="Garamond" w:hAnsi="Garamond"/>
          <w:color w:val="000000"/>
          <w:lang w:val="en-GB"/>
        </w:rPr>
        <w:t xml:space="preserve">as a failure to meet an ideal of </w:t>
      </w:r>
      <w:r w:rsidRPr="00C152E0">
        <w:rPr>
          <w:rFonts w:ascii="Garamond" w:hAnsi="Garamond"/>
          <w:color w:val="000000"/>
          <w:lang w:val="en-GB"/>
        </w:rPr>
        <w:t xml:space="preserve">avoiding social diminution differs from the model of shame as consciousness of social diminution </w:t>
      </w:r>
      <w:r w:rsidR="00D561CB" w:rsidRPr="00C152E0">
        <w:rPr>
          <w:rFonts w:ascii="Garamond" w:hAnsi="Garamond"/>
          <w:color w:val="000000"/>
          <w:lang w:val="en-GB"/>
        </w:rPr>
        <w:t>will be a useful way of articulating the lat</w:t>
      </w:r>
      <w:r w:rsidR="00BC3991" w:rsidRPr="00C152E0">
        <w:rPr>
          <w:rFonts w:ascii="Garamond" w:hAnsi="Garamond"/>
          <w:color w:val="000000"/>
          <w:lang w:val="en-GB"/>
        </w:rPr>
        <w:t>t</w:t>
      </w:r>
      <w:r w:rsidR="00D561CB" w:rsidRPr="00C152E0">
        <w:rPr>
          <w:rFonts w:ascii="Garamond" w:hAnsi="Garamond"/>
          <w:color w:val="000000"/>
          <w:lang w:val="en-GB"/>
        </w:rPr>
        <w:t xml:space="preserve">er account. </w:t>
      </w:r>
    </w:p>
    <w:p w14:paraId="798B4297" w14:textId="6E86913D" w:rsidR="00BC3991" w:rsidRPr="00C152E0" w:rsidRDefault="00BC3991" w:rsidP="00D24F18">
      <w:pPr>
        <w:rPr>
          <w:rFonts w:ascii="Garamond" w:hAnsi="Garamond"/>
          <w:color w:val="000000"/>
          <w:lang w:val="en-GB"/>
        </w:rPr>
      </w:pPr>
    </w:p>
    <w:p w14:paraId="0FF5CDC4" w14:textId="77777777" w:rsidR="00C72F13" w:rsidRDefault="00BC3991" w:rsidP="00C72F13">
      <w:pPr>
        <w:rPr>
          <w:rFonts w:ascii="Garamond" w:hAnsi="Garamond"/>
          <w:color w:val="000000"/>
        </w:rPr>
      </w:pPr>
      <w:r w:rsidRPr="00C152E0">
        <w:rPr>
          <w:rFonts w:ascii="Garamond" w:hAnsi="Garamond"/>
          <w:color w:val="000000"/>
          <w:lang w:val="en-GB"/>
        </w:rPr>
        <w:t xml:space="preserve">The first thing to note is </w:t>
      </w:r>
      <w:r w:rsidR="00224677" w:rsidRPr="00C152E0">
        <w:rPr>
          <w:rFonts w:ascii="Garamond" w:hAnsi="Garamond"/>
          <w:color w:val="000000"/>
          <w:lang w:val="en-GB"/>
        </w:rPr>
        <w:t xml:space="preserve">that the theorist who appeals to an ideal of being valued by their social group faces something of a dilemma. If this is an ideal that can be differentially adopted – so that some have the ideal of being valued and some eschew any such value – then the theorist cannot make sense of cases of non-identifying shame in which the subject who feels shame nevertheless fails to </w:t>
      </w:r>
      <w:r w:rsidR="008F05A5" w:rsidRPr="00C152E0">
        <w:rPr>
          <w:rFonts w:ascii="Garamond" w:hAnsi="Garamond"/>
          <w:color w:val="000000"/>
          <w:lang w:val="en-GB"/>
        </w:rPr>
        <w:t xml:space="preserve">take as an ideal </w:t>
      </w:r>
      <w:r w:rsidR="00D331F6" w:rsidRPr="00C152E0">
        <w:rPr>
          <w:rFonts w:ascii="Garamond" w:hAnsi="Garamond"/>
          <w:color w:val="000000"/>
          <w:lang w:val="en-GB"/>
        </w:rPr>
        <w:t xml:space="preserve">– part of his conception of what is </w:t>
      </w:r>
      <w:r w:rsidR="00D331F6" w:rsidRPr="00C152E0">
        <w:rPr>
          <w:rFonts w:ascii="Garamond" w:hAnsi="Garamond"/>
          <w:i/>
          <w:color w:val="000000"/>
          <w:lang w:val="en-GB"/>
        </w:rPr>
        <w:t>bad</w:t>
      </w:r>
      <w:r w:rsidR="00D331F6" w:rsidRPr="00C152E0">
        <w:rPr>
          <w:rFonts w:ascii="Garamond" w:hAnsi="Garamond"/>
          <w:color w:val="000000"/>
          <w:lang w:val="en-GB"/>
        </w:rPr>
        <w:t xml:space="preserve"> – </w:t>
      </w:r>
      <w:r w:rsidR="00224677" w:rsidRPr="00C152E0">
        <w:rPr>
          <w:rFonts w:ascii="Garamond" w:hAnsi="Garamond"/>
          <w:color w:val="000000"/>
          <w:lang w:val="en-GB"/>
        </w:rPr>
        <w:t xml:space="preserve">the </w:t>
      </w:r>
      <w:r w:rsidR="008F05A5" w:rsidRPr="00C152E0">
        <w:rPr>
          <w:rFonts w:ascii="Garamond" w:hAnsi="Garamond"/>
          <w:color w:val="000000"/>
          <w:lang w:val="en-GB"/>
        </w:rPr>
        <w:t xml:space="preserve">valuations </w:t>
      </w:r>
      <w:r w:rsidR="00224677" w:rsidRPr="00C152E0">
        <w:rPr>
          <w:rFonts w:ascii="Garamond" w:hAnsi="Garamond"/>
          <w:color w:val="000000"/>
          <w:lang w:val="en-GB"/>
        </w:rPr>
        <w:t>of the critics that inflict such shame. To see how this might work imagine a case, a case we can call Caulfield shame, after Salinger</w:t>
      </w:r>
      <w:r w:rsidR="008F05A5" w:rsidRPr="00C152E0">
        <w:rPr>
          <w:rFonts w:ascii="Garamond" w:hAnsi="Garamond"/>
          <w:color w:val="000000"/>
          <w:lang w:val="en-GB"/>
        </w:rPr>
        <w:t>’</w:t>
      </w:r>
      <w:r w:rsidR="00224677" w:rsidRPr="00C152E0">
        <w:rPr>
          <w:rFonts w:ascii="Garamond" w:hAnsi="Garamond"/>
          <w:color w:val="000000"/>
          <w:lang w:val="en-GB"/>
        </w:rPr>
        <w:t>s hero</w:t>
      </w:r>
      <w:r w:rsidR="008F05A5" w:rsidRPr="00C152E0">
        <w:rPr>
          <w:rFonts w:ascii="Garamond" w:hAnsi="Garamond"/>
          <w:color w:val="000000"/>
          <w:lang w:val="en-GB"/>
        </w:rPr>
        <w:t xml:space="preserve">, in which a subject explicitly has the ideal </w:t>
      </w:r>
      <w:r w:rsidR="008F05A5" w:rsidRPr="00C152E0">
        <w:rPr>
          <w:rFonts w:ascii="Garamond" w:hAnsi="Garamond"/>
          <w:i/>
          <w:color w:val="000000"/>
          <w:lang w:val="en-GB"/>
        </w:rPr>
        <w:t xml:space="preserve">not </w:t>
      </w:r>
      <w:r w:rsidR="008F05A5" w:rsidRPr="00C152E0">
        <w:rPr>
          <w:rFonts w:ascii="Garamond" w:hAnsi="Garamond"/>
          <w:color w:val="000000"/>
          <w:lang w:val="en-GB"/>
        </w:rPr>
        <w:t>to be valued by his social group – by ‘those phonies’ – but nevertheless shame. I say it is because he is conscious of himself as diminished in social value by their negative evaluations of him, and that Caulfield shame is no less rational or appropriate than Elli</w:t>
      </w:r>
      <w:r w:rsidR="00D331F6" w:rsidRPr="00C152E0">
        <w:rPr>
          <w:rFonts w:ascii="Garamond" w:hAnsi="Garamond"/>
          <w:color w:val="000000"/>
          <w:lang w:val="en-GB"/>
        </w:rPr>
        <w:t>s</w:t>
      </w:r>
      <w:r w:rsidR="008F05A5" w:rsidRPr="00C152E0">
        <w:rPr>
          <w:rFonts w:ascii="Garamond" w:hAnsi="Garamond"/>
          <w:color w:val="000000"/>
          <w:lang w:val="en-GB"/>
        </w:rPr>
        <w:t xml:space="preserve">on’s shame, or Susannah’s shame. </w:t>
      </w:r>
      <w:r w:rsidR="00D331F6" w:rsidRPr="00C152E0">
        <w:rPr>
          <w:rFonts w:ascii="Garamond" w:hAnsi="Garamond"/>
          <w:color w:val="000000"/>
          <w:lang w:val="en-GB"/>
        </w:rPr>
        <w:t xml:space="preserve">The subject of Caulfield shame may even feel proud of their shame – it is a marker of their failing to be valued by their social group, and so a marker of their securing an ideal they have – to not be valued by </w:t>
      </w:r>
      <w:r w:rsidR="00D331F6" w:rsidRPr="00C152E0">
        <w:rPr>
          <w:rFonts w:ascii="Garamond" w:hAnsi="Garamond"/>
          <w:i/>
          <w:color w:val="000000"/>
          <w:lang w:val="en-GB"/>
        </w:rPr>
        <w:t>them</w:t>
      </w:r>
      <w:r w:rsidR="00D331F6" w:rsidRPr="00C152E0">
        <w:rPr>
          <w:rFonts w:ascii="Garamond" w:hAnsi="Garamond"/>
          <w:color w:val="000000"/>
          <w:lang w:val="en-GB"/>
        </w:rPr>
        <w:t>. Perhaps, it will be responded that that cannot be what is meant by the suggestion that shame involves the negative self-evaluation as bad in virtue of not meeting ones ideal of being valued. The kind of</w:t>
      </w:r>
      <w:r w:rsidR="00003B44" w:rsidRPr="00C152E0">
        <w:rPr>
          <w:rFonts w:ascii="Garamond" w:hAnsi="Garamond"/>
          <w:color w:val="000000"/>
          <w:lang w:val="en-GB"/>
        </w:rPr>
        <w:t>,</w:t>
      </w:r>
      <w:r w:rsidR="00D331F6" w:rsidRPr="00C152E0">
        <w:rPr>
          <w:rFonts w:ascii="Garamond" w:hAnsi="Garamond"/>
          <w:color w:val="000000"/>
          <w:lang w:val="en-GB"/>
        </w:rPr>
        <w:t xml:space="preserve"> high </w:t>
      </w:r>
      <w:r w:rsidR="005665EB" w:rsidRPr="00C152E0">
        <w:rPr>
          <w:rFonts w:ascii="Garamond" w:hAnsi="Garamond"/>
          <w:color w:val="000000"/>
          <w:lang w:val="en-GB"/>
        </w:rPr>
        <w:t>minded</w:t>
      </w:r>
      <w:r w:rsidR="00003B44" w:rsidRPr="00C152E0">
        <w:rPr>
          <w:rFonts w:ascii="Garamond" w:hAnsi="Garamond"/>
          <w:color w:val="000000"/>
          <w:lang w:val="en-GB"/>
        </w:rPr>
        <w:t>,</w:t>
      </w:r>
      <w:r w:rsidR="005665EB" w:rsidRPr="00C152E0">
        <w:rPr>
          <w:rFonts w:ascii="Garamond" w:hAnsi="Garamond"/>
          <w:color w:val="000000"/>
          <w:lang w:val="en-GB"/>
        </w:rPr>
        <w:t xml:space="preserve"> </w:t>
      </w:r>
      <w:r w:rsidR="00D331F6" w:rsidRPr="00C152E0">
        <w:rPr>
          <w:rFonts w:ascii="Garamond" w:hAnsi="Garamond"/>
          <w:color w:val="000000"/>
          <w:lang w:val="en-GB"/>
        </w:rPr>
        <w:t>socially alienated</w:t>
      </w:r>
      <w:r w:rsidR="00003B44" w:rsidRPr="00C152E0">
        <w:rPr>
          <w:rFonts w:ascii="Garamond" w:hAnsi="Garamond"/>
          <w:color w:val="000000"/>
          <w:lang w:val="en-GB"/>
        </w:rPr>
        <w:t>,</w:t>
      </w:r>
      <w:r w:rsidR="00D331F6" w:rsidRPr="00C152E0">
        <w:rPr>
          <w:rFonts w:ascii="Garamond" w:hAnsi="Garamond"/>
          <w:color w:val="000000"/>
          <w:lang w:val="en-GB"/>
        </w:rPr>
        <w:t xml:space="preserve"> reflective</w:t>
      </w:r>
      <w:r w:rsidR="00003B44" w:rsidRPr="00C152E0">
        <w:rPr>
          <w:rFonts w:ascii="Garamond" w:hAnsi="Garamond"/>
          <w:color w:val="000000"/>
          <w:lang w:val="en-GB"/>
        </w:rPr>
        <w:t>,</w:t>
      </w:r>
      <w:r w:rsidR="00D331F6" w:rsidRPr="00C152E0">
        <w:rPr>
          <w:rFonts w:ascii="Garamond" w:hAnsi="Garamond"/>
          <w:color w:val="000000"/>
          <w:lang w:val="en-GB"/>
        </w:rPr>
        <w:t xml:space="preserve"> ideal a Caulfield might have is consistent with a more universal ‘caring about the valuation of the other’ – and it is </w:t>
      </w:r>
      <w:r w:rsidR="00D331F6" w:rsidRPr="00C152E0">
        <w:rPr>
          <w:rFonts w:ascii="Garamond" w:hAnsi="Garamond"/>
          <w:i/>
          <w:color w:val="000000"/>
          <w:lang w:val="en-GB"/>
        </w:rPr>
        <w:t>this</w:t>
      </w:r>
      <w:r w:rsidR="00D331F6" w:rsidRPr="00C152E0">
        <w:rPr>
          <w:rFonts w:ascii="Garamond" w:hAnsi="Garamond"/>
          <w:color w:val="000000"/>
          <w:lang w:val="en-GB"/>
        </w:rPr>
        <w:t xml:space="preserve"> caring about the valuation </w:t>
      </w:r>
      <w:r w:rsidR="005665EB" w:rsidRPr="00C152E0">
        <w:rPr>
          <w:rFonts w:ascii="Garamond" w:hAnsi="Garamond"/>
          <w:color w:val="000000"/>
          <w:lang w:val="en-GB"/>
        </w:rPr>
        <w:t>o</w:t>
      </w:r>
      <w:r w:rsidR="00D331F6" w:rsidRPr="00C152E0">
        <w:rPr>
          <w:rFonts w:ascii="Garamond" w:hAnsi="Garamond"/>
          <w:color w:val="000000"/>
          <w:lang w:val="en-GB"/>
        </w:rPr>
        <w:t xml:space="preserve">f the other that </w:t>
      </w:r>
      <w:r w:rsidR="005665EB" w:rsidRPr="00C152E0">
        <w:rPr>
          <w:rFonts w:ascii="Garamond" w:hAnsi="Garamond"/>
          <w:color w:val="000000"/>
          <w:lang w:val="en-GB"/>
        </w:rPr>
        <w:t>is the ideal most of operate with, and which is evidenced in the feelings of shame even in the Caufield case. But if that is the ideal then it cannot be thought of as just one more ideal in the set of an individuals’ ethics and ideals</w:t>
      </w:r>
      <w:r w:rsidR="005665EB" w:rsidRPr="00C152E0">
        <w:rPr>
          <w:rFonts w:ascii="Garamond" w:hAnsi="Garamond"/>
          <w:color w:val="000000"/>
        </w:rPr>
        <w:t>. It will have two features that make it behave rather differently from</w:t>
      </w:r>
      <w:r w:rsidR="008E67FE" w:rsidRPr="00C152E0">
        <w:rPr>
          <w:rFonts w:ascii="Garamond" w:hAnsi="Garamond"/>
          <w:color w:val="000000"/>
        </w:rPr>
        <w:t xml:space="preserve"> any such</w:t>
      </w:r>
      <w:r w:rsidR="005665EB" w:rsidRPr="00C152E0">
        <w:rPr>
          <w:rFonts w:ascii="Garamond" w:hAnsi="Garamond"/>
          <w:color w:val="000000"/>
        </w:rPr>
        <w:t xml:space="preserve"> ideals as we understand them. One</w:t>
      </w:r>
      <w:r w:rsidR="008E67FE" w:rsidRPr="00C152E0">
        <w:rPr>
          <w:rFonts w:ascii="Garamond" w:hAnsi="Garamond"/>
          <w:color w:val="000000"/>
        </w:rPr>
        <w:t>,</w:t>
      </w:r>
      <w:r w:rsidR="005665EB" w:rsidRPr="00C152E0">
        <w:rPr>
          <w:rFonts w:ascii="Garamond" w:hAnsi="Garamond"/>
          <w:color w:val="000000"/>
        </w:rPr>
        <w:t xml:space="preserve"> </w:t>
      </w:r>
      <w:r w:rsidR="008E67FE" w:rsidRPr="00C152E0">
        <w:rPr>
          <w:rFonts w:ascii="Garamond" w:hAnsi="Garamond"/>
          <w:color w:val="000000"/>
        </w:rPr>
        <w:t xml:space="preserve">it will be </w:t>
      </w:r>
      <w:r w:rsidR="005665EB" w:rsidRPr="00C152E0">
        <w:rPr>
          <w:rFonts w:ascii="Garamond" w:hAnsi="Garamond"/>
          <w:color w:val="000000"/>
        </w:rPr>
        <w:t>a structural and pre-conditional ideal –</w:t>
      </w:r>
      <w:r w:rsidR="008E67FE" w:rsidRPr="00C152E0">
        <w:rPr>
          <w:rFonts w:ascii="Garamond" w:hAnsi="Garamond"/>
          <w:color w:val="000000"/>
        </w:rPr>
        <w:t xml:space="preserve"> to be affectively attendant to the valuations of the other looks more like </w:t>
      </w:r>
      <w:r w:rsidR="005665EB" w:rsidRPr="00C152E0">
        <w:rPr>
          <w:rFonts w:ascii="Garamond" w:hAnsi="Garamond"/>
          <w:color w:val="000000"/>
        </w:rPr>
        <w:t xml:space="preserve">a </w:t>
      </w:r>
      <w:r w:rsidR="00484FCC" w:rsidRPr="00C152E0">
        <w:rPr>
          <w:rFonts w:ascii="Garamond" w:hAnsi="Garamond"/>
          <w:color w:val="000000"/>
        </w:rPr>
        <w:t xml:space="preserve">necessary condition of being able to form an ethical outlook at all, not any kind </w:t>
      </w:r>
      <w:r w:rsidR="008E67FE" w:rsidRPr="00C152E0">
        <w:rPr>
          <w:rFonts w:ascii="Garamond" w:hAnsi="Garamond"/>
          <w:color w:val="000000"/>
        </w:rPr>
        <w:t>o</w:t>
      </w:r>
      <w:r w:rsidR="00484FCC" w:rsidRPr="00C152E0">
        <w:rPr>
          <w:rFonts w:ascii="Garamond" w:hAnsi="Garamond"/>
          <w:color w:val="000000"/>
        </w:rPr>
        <w:t>f ingredient</w:t>
      </w:r>
      <w:r w:rsidR="008E67FE" w:rsidRPr="00C152E0">
        <w:rPr>
          <w:rFonts w:ascii="Garamond" w:hAnsi="Garamond"/>
          <w:color w:val="000000"/>
        </w:rPr>
        <w:t>,</w:t>
      </w:r>
      <w:r w:rsidR="00484FCC" w:rsidRPr="00C152E0">
        <w:rPr>
          <w:rFonts w:ascii="Garamond" w:hAnsi="Garamond"/>
          <w:color w:val="000000"/>
        </w:rPr>
        <w:t xml:space="preserve"> </w:t>
      </w:r>
      <w:r w:rsidR="008E67FE" w:rsidRPr="00C152E0">
        <w:rPr>
          <w:rFonts w:ascii="Garamond" w:hAnsi="Garamond"/>
          <w:color w:val="000000"/>
        </w:rPr>
        <w:t xml:space="preserve">or value, </w:t>
      </w:r>
      <w:r w:rsidR="00484FCC" w:rsidRPr="00C152E0">
        <w:rPr>
          <w:rFonts w:ascii="Garamond" w:hAnsi="Garamond"/>
          <w:color w:val="000000"/>
        </w:rPr>
        <w:t xml:space="preserve">in the outlook formed. </w:t>
      </w:r>
      <w:r w:rsidR="00501020" w:rsidRPr="00C152E0">
        <w:rPr>
          <w:rFonts w:ascii="Garamond" w:hAnsi="Garamond"/>
          <w:color w:val="000000"/>
        </w:rPr>
        <w:t>Two, a</w:t>
      </w:r>
      <w:r w:rsidR="00484FCC" w:rsidRPr="00C152E0">
        <w:rPr>
          <w:rFonts w:ascii="Garamond" w:hAnsi="Garamond"/>
          <w:color w:val="000000"/>
        </w:rPr>
        <w:t>nd perhaps most pertinently,</w:t>
      </w:r>
      <w:r w:rsidR="00501020" w:rsidRPr="00C152E0">
        <w:rPr>
          <w:rFonts w:ascii="Garamond" w:hAnsi="Garamond"/>
          <w:color w:val="000000"/>
        </w:rPr>
        <w:t xml:space="preserve"> if being valued is an ideal I set myself, </w:t>
      </w:r>
      <w:r w:rsidR="00484FCC" w:rsidRPr="00C152E0">
        <w:rPr>
          <w:rFonts w:ascii="Garamond" w:hAnsi="Garamond"/>
          <w:color w:val="000000"/>
        </w:rPr>
        <w:t>it will</w:t>
      </w:r>
      <w:r w:rsidR="00501020" w:rsidRPr="00C152E0">
        <w:rPr>
          <w:rFonts w:ascii="Garamond" w:hAnsi="Garamond"/>
          <w:color w:val="000000"/>
        </w:rPr>
        <w:t xml:space="preserve"> not often offer me a </w:t>
      </w:r>
      <w:r w:rsidR="00484FCC" w:rsidRPr="00C152E0">
        <w:rPr>
          <w:rFonts w:ascii="Garamond" w:hAnsi="Garamond"/>
          <w:i/>
          <w:color w:val="000000"/>
        </w:rPr>
        <w:t>any way of being</w:t>
      </w:r>
      <w:r w:rsidR="00484FCC" w:rsidRPr="00C152E0">
        <w:rPr>
          <w:rFonts w:ascii="Garamond" w:hAnsi="Garamond"/>
          <w:color w:val="000000"/>
        </w:rPr>
        <w:t xml:space="preserve"> to which </w:t>
      </w:r>
      <w:r w:rsidR="00501020" w:rsidRPr="00C152E0">
        <w:rPr>
          <w:rFonts w:ascii="Garamond" w:hAnsi="Garamond"/>
          <w:color w:val="000000"/>
        </w:rPr>
        <w:t xml:space="preserve">I </w:t>
      </w:r>
      <w:r w:rsidR="00484FCC" w:rsidRPr="00C152E0">
        <w:rPr>
          <w:rFonts w:ascii="Garamond" w:hAnsi="Garamond"/>
          <w:color w:val="000000"/>
        </w:rPr>
        <w:t xml:space="preserve">could coherently aspire. If we are subject to the feeling of shame in relation to distinct groups </w:t>
      </w:r>
      <w:r w:rsidR="00501020" w:rsidRPr="00C152E0">
        <w:rPr>
          <w:rFonts w:ascii="Garamond" w:hAnsi="Garamond"/>
          <w:color w:val="000000"/>
        </w:rPr>
        <w:t xml:space="preserve">the ideal of being </w:t>
      </w:r>
      <w:r w:rsidR="00484FCC" w:rsidRPr="00C152E0">
        <w:rPr>
          <w:rFonts w:ascii="Garamond" w:hAnsi="Garamond"/>
          <w:color w:val="000000"/>
        </w:rPr>
        <w:t>valued, or hav</w:t>
      </w:r>
      <w:r w:rsidR="00501020" w:rsidRPr="00C152E0">
        <w:rPr>
          <w:rFonts w:ascii="Garamond" w:hAnsi="Garamond"/>
          <w:color w:val="000000"/>
        </w:rPr>
        <w:t xml:space="preserve">ing </w:t>
      </w:r>
      <w:r w:rsidR="00484FCC" w:rsidRPr="00C152E0">
        <w:rPr>
          <w:rFonts w:ascii="Garamond" w:hAnsi="Garamond"/>
          <w:color w:val="000000"/>
        </w:rPr>
        <w:t>high social value,</w:t>
      </w:r>
      <w:r w:rsidR="00501020" w:rsidRPr="00C152E0">
        <w:rPr>
          <w:rFonts w:ascii="Garamond" w:hAnsi="Garamond"/>
          <w:color w:val="000000"/>
        </w:rPr>
        <w:t xml:space="preserve"> does not point to any particular condition I could aim at</w:t>
      </w:r>
      <w:r w:rsidR="00484FCC" w:rsidRPr="00C152E0">
        <w:rPr>
          <w:rFonts w:ascii="Garamond" w:hAnsi="Garamond"/>
          <w:color w:val="000000"/>
        </w:rPr>
        <w:t>? One’s social world can subject one to inconsistent evaluations</w:t>
      </w:r>
      <w:r w:rsidR="00501020" w:rsidRPr="00C152E0">
        <w:rPr>
          <w:rFonts w:ascii="Garamond" w:hAnsi="Garamond"/>
          <w:color w:val="000000"/>
        </w:rPr>
        <w:t xml:space="preserve"> and values, such that you</w:t>
      </w:r>
      <w:r w:rsidR="00484FCC" w:rsidRPr="00C152E0">
        <w:rPr>
          <w:rFonts w:ascii="Garamond" w:hAnsi="Garamond"/>
          <w:color w:val="000000"/>
        </w:rPr>
        <w:t xml:space="preserve"> </w:t>
      </w:r>
      <w:r w:rsidR="00484FCC" w:rsidRPr="00C152E0">
        <w:rPr>
          <w:rFonts w:ascii="Garamond" w:hAnsi="Garamond"/>
          <w:color w:val="000000"/>
        </w:rPr>
        <w:lastRenderedPageBreak/>
        <w:t xml:space="preserve">can be both diminished and </w:t>
      </w:r>
      <w:r w:rsidR="00621A15">
        <w:rPr>
          <w:rFonts w:ascii="Garamond" w:hAnsi="Garamond"/>
          <w:color w:val="000000"/>
        </w:rPr>
        <w:t xml:space="preserve">expanded </w:t>
      </w:r>
      <w:r w:rsidR="00484FCC" w:rsidRPr="00C152E0">
        <w:rPr>
          <w:rFonts w:ascii="Garamond" w:hAnsi="Garamond"/>
          <w:color w:val="000000"/>
        </w:rPr>
        <w:t>by the very same feature</w:t>
      </w:r>
      <w:r w:rsidR="00501020" w:rsidRPr="00C152E0">
        <w:rPr>
          <w:rFonts w:ascii="Garamond" w:hAnsi="Garamond"/>
          <w:color w:val="000000"/>
        </w:rPr>
        <w:t>, or act</w:t>
      </w:r>
      <w:r w:rsidR="00484FCC" w:rsidRPr="00C152E0">
        <w:rPr>
          <w:rFonts w:ascii="Garamond" w:hAnsi="Garamond"/>
          <w:color w:val="000000"/>
        </w:rPr>
        <w:t xml:space="preserve"> – and be ashamed and proud of it at the same time. </w:t>
      </w:r>
    </w:p>
    <w:p w14:paraId="2C35DB17" w14:textId="77777777" w:rsidR="00C72F13" w:rsidRDefault="00C72F13" w:rsidP="00C72F13">
      <w:pPr>
        <w:rPr>
          <w:rFonts w:ascii="Garamond" w:hAnsi="Garamond"/>
          <w:color w:val="000000"/>
        </w:rPr>
      </w:pPr>
    </w:p>
    <w:p w14:paraId="6AA4222D" w14:textId="6F4E0061" w:rsidR="00C72F13" w:rsidRPr="00C72F13" w:rsidRDefault="00484FCC" w:rsidP="00C72F13">
      <w:pPr>
        <w:rPr>
          <w:rFonts w:ascii="Times" w:eastAsia="Times New Roman" w:hAnsi="Times" w:cs="Times New Roman"/>
          <w:sz w:val="20"/>
          <w:szCs w:val="20"/>
          <w:lang w:val="en-IE"/>
        </w:rPr>
      </w:pPr>
      <w:r w:rsidRPr="00C152E0">
        <w:rPr>
          <w:rFonts w:ascii="Garamond" w:hAnsi="Garamond"/>
          <w:color w:val="000000"/>
        </w:rPr>
        <w:t xml:space="preserve"> </w:t>
      </w:r>
      <w:r w:rsidR="00501020" w:rsidRPr="00C152E0">
        <w:rPr>
          <w:rFonts w:ascii="Garamond" w:hAnsi="Garamond"/>
          <w:color w:val="000000"/>
        </w:rPr>
        <w:t xml:space="preserve">What is right about the objection from the negative self-evaluation theorist, who says that what my cases show is that we can feel shame at failing to meet an ideal of being valued by our social world, is that the alert us to the fact that we </w:t>
      </w:r>
      <w:r w:rsidR="00B33E7A" w:rsidRPr="00C152E0">
        <w:rPr>
          <w:rFonts w:ascii="Garamond" w:hAnsi="Garamond"/>
          <w:i/>
          <w:color w:val="000000"/>
        </w:rPr>
        <w:t>do</w:t>
      </w:r>
      <w:r w:rsidR="00501020" w:rsidRPr="00C152E0">
        <w:rPr>
          <w:rFonts w:ascii="Garamond" w:hAnsi="Garamond"/>
          <w:color w:val="000000"/>
        </w:rPr>
        <w:t xml:space="preserve"> have </w:t>
      </w:r>
      <w:r w:rsidR="00B450E9" w:rsidRPr="00C152E0">
        <w:rPr>
          <w:rFonts w:ascii="Garamond" w:hAnsi="Garamond"/>
          <w:color w:val="000000"/>
        </w:rPr>
        <w:t>as</w:t>
      </w:r>
      <w:r w:rsidR="00501020" w:rsidRPr="00C152E0">
        <w:rPr>
          <w:rFonts w:ascii="Garamond" w:hAnsi="Garamond"/>
          <w:color w:val="000000"/>
        </w:rPr>
        <w:t xml:space="preserve"> an ideal that the world be good</w:t>
      </w:r>
      <w:r w:rsidR="00B450E9" w:rsidRPr="00C152E0">
        <w:rPr>
          <w:rFonts w:ascii="Garamond" w:hAnsi="Garamond"/>
          <w:color w:val="000000"/>
        </w:rPr>
        <w:t>.</w:t>
      </w:r>
      <w:r w:rsidR="00501020" w:rsidRPr="00C152E0">
        <w:rPr>
          <w:rFonts w:ascii="Garamond" w:hAnsi="Garamond"/>
          <w:color w:val="000000"/>
        </w:rPr>
        <w:t xml:space="preserve"> And</w:t>
      </w:r>
      <w:r w:rsidR="00B450E9" w:rsidRPr="00C152E0">
        <w:rPr>
          <w:rFonts w:ascii="Garamond" w:hAnsi="Garamond"/>
          <w:color w:val="000000"/>
        </w:rPr>
        <w:t>,</w:t>
      </w:r>
      <w:r w:rsidR="00501020" w:rsidRPr="00C152E0">
        <w:rPr>
          <w:rFonts w:ascii="Garamond" w:hAnsi="Garamond"/>
          <w:color w:val="000000"/>
        </w:rPr>
        <w:t xml:space="preserve"> of cour</w:t>
      </w:r>
      <w:r w:rsidR="00B450E9" w:rsidRPr="00C152E0">
        <w:rPr>
          <w:rFonts w:ascii="Garamond" w:hAnsi="Garamond"/>
          <w:color w:val="000000"/>
        </w:rPr>
        <w:t xml:space="preserve">se, if we succeeded in living in a just and good world then we would not be subject to unjust shaming treatment. There would, in such a world, be no appropriate shame for eating yams, or being seen bathing. This is why is very odd </w:t>
      </w:r>
      <w:r w:rsidR="008E67FE" w:rsidRPr="00C152E0">
        <w:rPr>
          <w:rFonts w:ascii="Garamond" w:hAnsi="Garamond"/>
          <w:color w:val="000000"/>
        </w:rPr>
        <w:t xml:space="preserve">to say, </w:t>
      </w:r>
      <w:r w:rsidR="008E67FE" w:rsidRPr="00C152E0">
        <w:rPr>
          <w:rFonts w:ascii="Garamond" w:hAnsi="Garamond"/>
          <w:i/>
          <w:color w:val="000000"/>
        </w:rPr>
        <w:t>simpliciter</w:t>
      </w:r>
      <w:r w:rsidR="008E67FE" w:rsidRPr="00C152E0">
        <w:rPr>
          <w:rFonts w:ascii="Garamond" w:hAnsi="Garamond"/>
          <w:color w:val="000000"/>
        </w:rPr>
        <w:t>, that</w:t>
      </w:r>
      <w:r w:rsidR="00B450E9" w:rsidRPr="00C152E0">
        <w:rPr>
          <w:rFonts w:ascii="Garamond" w:hAnsi="Garamond"/>
          <w:color w:val="000000"/>
        </w:rPr>
        <w:t xml:space="preserve"> in the cases of unjust shame the subject is nevertheless </w:t>
      </w:r>
      <w:r w:rsidR="00B450E9" w:rsidRPr="00C152E0">
        <w:rPr>
          <w:rFonts w:ascii="Garamond" w:hAnsi="Garamond"/>
          <w:i/>
          <w:color w:val="000000"/>
        </w:rPr>
        <w:t>right</w:t>
      </w:r>
      <w:r w:rsidR="00B450E9" w:rsidRPr="00C152E0">
        <w:rPr>
          <w:rFonts w:ascii="Garamond" w:hAnsi="Garamond"/>
          <w:color w:val="000000"/>
        </w:rPr>
        <w:t xml:space="preserve"> to feel shame, or </w:t>
      </w:r>
      <w:r w:rsidR="00B450E9" w:rsidRPr="00C152E0">
        <w:rPr>
          <w:rFonts w:ascii="Garamond" w:hAnsi="Garamond"/>
          <w:i/>
          <w:color w:val="000000"/>
        </w:rPr>
        <w:t>ought</w:t>
      </w:r>
      <w:r w:rsidR="00B450E9" w:rsidRPr="00C152E0">
        <w:rPr>
          <w:rFonts w:ascii="Garamond" w:hAnsi="Garamond"/>
          <w:color w:val="000000"/>
        </w:rPr>
        <w:t xml:space="preserve"> to feel shame. However, its </w:t>
      </w:r>
      <w:r w:rsidR="008E67FE" w:rsidRPr="00C152E0">
        <w:rPr>
          <w:rFonts w:ascii="Garamond" w:hAnsi="Garamond"/>
          <w:color w:val="000000"/>
        </w:rPr>
        <w:t xml:space="preserve">oddness lies </w:t>
      </w:r>
      <w:r w:rsidR="00B450E9" w:rsidRPr="00C152E0">
        <w:rPr>
          <w:rFonts w:ascii="Garamond" w:hAnsi="Garamond"/>
          <w:color w:val="000000"/>
        </w:rPr>
        <w:t xml:space="preserve">in </w:t>
      </w:r>
      <w:r w:rsidR="008E67FE" w:rsidRPr="00C152E0">
        <w:rPr>
          <w:rFonts w:ascii="Garamond" w:hAnsi="Garamond"/>
          <w:color w:val="000000"/>
        </w:rPr>
        <w:t xml:space="preserve">the fact that </w:t>
      </w:r>
      <w:r w:rsidR="00B450E9" w:rsidRPr="00C152E0">
        <w:rPr>
          <w:rFonts w:ascii="Garamond" w:hAnsi="Garamond"/>
          <w:color w:val="000000"/>
        </w:rPr>
        <w:t xml:space="preserve">the ideal for us is for the world to be a </w:t>
      </w:r>
      <w:r w:rsidR="00B450E9" w:rsidRPr="00C152E0">
        <w:rPr>
          <w:rFonts w:ascii="Garamond" w:hAnsi="Garamond"/>
          <w:i/>
          <w:color w:val="000000"/>
        </w:rPr>
        <w:t>good</w:t>
      </w:r>
      <w:r w:rsidR="00B450E9" w:rsidRPr="00C152E0">
        <w:rPr>
          <w:rFonts w:ascii="Garamond" w:hAnsi="Garamond"/>
          <w:color w:val="000000"/>
        </w:rPr>
        <w:t xml:space="preserve"> world and for us to operate in a </w:t>
      </w:r>
      <w:r w:rsidR="008E67FE" w:rsidRPr="00C152E0">
        <w:rPr>
          <w:rFonts w:ascii="Garamond" w:hAnsi="Garamond"/>
          <w:color w:val="000000"/>
        </w:rPr>
        <w:t xml:space="preserve">to be a community of </w:t>
      </w:r>
      <w:r w:rsidR="00B450E9" w:rsidRPr="00C152E0">
        <w:rPr>
          <w:rFonts w:ascii="Garamond" w:hAnsi="Garamond"/>
          <w:color w:val="000000"/>
        </w:rPr>
        <w:t xml:space="preserve">rightminded </w:t>
      </w:r>
      <w:r w:rsidR="008E67FE" w:rsidRPr="00C152E0">
        <w:rPr>
          <w:rFonts w:ascii="Garamond" w:hAnsi="Garamond"/>
          <w:color w:val="000000"/>
        </w:rPr>
        <w:t>peers.</w:t>
      </w:r>
      <w:r w:rsidR="00B450E9" w:rsidRPr="00C152E0">
        <w:rPr>
          <w:rFonts w:ascii="Garamond" w:hAnsi="Garamond"/>
          <w:color w:val="000000"/>
        </w:rPr>
        <w:t xml:space="preserve"> Thus, things are only as they ought to be, if we only feel shame when we have failed according to some shared ethical or ideal standard. If, however, we ask</w:t>
      </w:r>
      <w:r w:rsidR="00AF3058" w:rsidRPr="00C152E0">
        <w:rPr>
          <w:rFonts w:ascii="Garamond" w:hAnsi="Garamond"/>
          <w:color w:val="000000"/>
        </w:rPr>
        <w:t xml:space="preserve"> relative to this world, with these power structures, and these patterns of evaluation is the unjustly shamed person in fact wrong to feel shame, the answer is not as clear. It is wrong that they exist in a world in which the right, rational, appropriate thing to do is feel shame. But they are not making a mistake, or being superficial</w:t>
      </w:r>
      <w:r w:rsidR="00EE1D15" w:rsidRPr="00C152E0">
        <w:rPr>
          <w:rFonts w:ascii="Garamond" w:hAnsi="Garamond"/>
          <w:color w:val="000000"/>
        </w:rPr>
        <w:t>,</w:t>
      </w:r>
      <w:r w:rsidR="00AF3058" w:rsidRPr="00C152E0">
        <w:rPr>
          <w:rFonts w:ascii="Garamond" w:hAnsi="Garamond"/>
          <w:color w:val="000000"/>
        </w:rPr>
        <w:t xml:space="preserve"> in their sense of themselves in that context. What complicates our efforts to put things in the right way, here, is that our </w:t>
      </w:r>
      <w:r w:rsidR="00AF3058" w:rsidRPr="00C152E0">
        <w:rPr>
          <w:rFonts w:ascii="Garamond" w:hAnsi="Garamond"/>
          <w:i/>
          <w:color w:val="000000"/>
        </w:rPr>
        <w:t>ascriptions</w:t>
      </w:r>
      <w:r w:rsidR="00AF3058" w:rsidRPr="00C152E0">
        <w:rPr>
          <w:rFonts w:ascii="Garamond" w:hAnsi="Garamond"/>
          <w:color w:val="000000"/>
        </w:rPr>
        <w:t xml:space="preserve"> of the appropriateness of feeling shame are themselves acts of appraisal within an evaluative practice, that have the function of educating, scolding, correcting, and so on. To say that a subject rightly feels shame is to invoke the </w:t>
      </w:r>
      <w:r w:rsidR="00E9087C" w:rsidRPr="00C152E0">
        <w:rPr>
          <w:rFonts w:ascii="Garamond" w:hAnsi="Garamond"/>
          <w:color w:val="000000"/>
        </w:rPr>
        <w:t xml:space="preserve">primary </w:t>
      </w:r>
      <w:r w:rsidR="00AF3058" w:rsidRPr="00C152E0">
        <w:rPr>
          <w:rFonts w:ascii="Garamond" w:hAnsi="Garamond"/>
          <w:color w:val="000000"/>
        </w:rPr>
        <w:t>function of such ascriptions, and so to negative appraise the individuals</w:t>
      </w:r>
      <w:r w:rsidR="00E9087C" w:rsidRPr="00C152E0">
        <w:rPr>
          <w:rFonts w:ascii="Garamond" w:hAnsi="Garamond"/>
          <w:color w:val="000000"/>
        </w:rPr>
        <w:t>. Thus, we cannot without</w:t>
      </w:r>
      <w:r w:rsidR="00410802" w:rsidRPr="00C152E0">
        <w:rPr>
          <w:rFonts w:ascii="Garamond" w:hAnsi="Garamond"/>
          <w:color w:val="000000"/>
        </w:rPr>
        <w:t xml:space="preserve">, misleading say that a victim of sexual assault, say, was right to feel shame. What we can say is that her shame is not irrational or getting the ethics of the situation wrong. </w:t>
      </w:r>
    </w:p>
    <w:p w14:paraId="2597699A" w14:textId="77777777" w:rsidR="00C72F13" w:rsidRDefault="00C72F13" w:rsidP="00C72F13">
      <w:pPr>
        <w:rPr>
          <w:rFonts w:ascii="Garamond" w:hAnsi="Garamond"/>
          <w:color w:val="000000"/>
        </w:rPr>
      </w:pPr>
    </w:p>
    <w:p w14:paraId="2FA97137" w14:textId="1B82E143" w:rsidR="00C72F13" w:rsidRPr="00F537ED" w:rsidRDefault="00C72F13" w:rsidP="00C72F13">
      <w:pPr>
        <w:rPr>
          <w:rFonts w:ascii="Garamond" w:hAnsi="Garamond"/>
          <w:color w:val="000000"/>
        </w:rPr>
      </w:pPr>
      <w:r w:rsidRPr="00F537ED">
        <w:rPr>
          <w:rFonts w:ascii="Garamond" w:hAnsi="Garamond"/>
          <w:color w:val="000000"/>
        </w:rPr>
        <w:t xml:space="preserve">Heller captures something of the situation in her observation that, in some sense of the term, the validity of the norms of shame regulation have to be accepted without reasoning, </w:t>
      </w:r>
      <w:r w:rsidR="00F537ED" w:rsidRPr="00F537ED">
        <w:rPr>
          <w:rFonts w:ascii="Garamond" w:hAnsi="Garamond"/>
          <w:color w:val="000000"/>
        </w:rPr>
        <w:t xml:space="preserve">and that it is rational to respond to their application, </w:t>
      </w:r>
      <w:r w:rsidRPr="00F537ED">
        <w:rPr>
          <w:rFonts w:ascii="Garamond" w:hAnsi="Garamond"/>
          <w:color w:val="000000"/>
        </w:rPr>
        <w:t>even if they are themselves irrational</w:t>
      </w:r>
      <w:r w:rsidR="00F537ED" w:rsidRPr="00F537ED">
        <w:rPr>
          <w:rFonts w:ascii="Garamond" w:hAnsi="Garamond"/>
          <w:color w:val="000000"/>
        </w:rPr>
        <w:t xml:space="preserve"> or wrong: </w:t>
      </w:r>
    </w:p>
    <w:p w14:paraId="6338662E" w14:textId="77777777" w:rsidR="00C72F13" w:rsidRPr="00F537ED" w:rsidRDefault="00C72F13" w:rsidP="00C72F13">
      <w:pPr>
        <w:ind w:left="720"/>
        <w:rPr>
          <w:rFonts w:ascii="Garamond" w:hAnsi="Garamond"/>
          <w:color w:val="000000"/>
        </w:rPr>
      </w:pPr>
    </w:p>
    <w:p w14:paraId="67315559" w14:textId="07088C21" w:rsidR="00C72F13" w:rsidRPr="00F537ED" w:rsidRDefault="00C72F13" w:rsidP="00F537ED">
      <w:pPr>
        <w:ind w:left="720"/>
        <w:rPr>
          <w:rFonts w:ascii="Garamond" w:eastAsia="Times New Roman" w:hAnsi="Garamond" w:cs="Times New Roman"/>
          <w:lang w:val="en-IE"/>
        </w:rPr>
      </w:pPr>
      <w:r w:rsidRPr="00F537ED">
        <w:rPr>
          <w:rFonts w:ascii="Garamond" w:eastAsia="Times New Roman" w:hAnsi="Garamond" w:cs="Times New Roman"/>
          <w:lang w:val="en-IE"/>
        </w:rPr>
        <w:t xml:space="preserve">In the case of shame regulation, the norms, rules and rituals of conduct we have to conform to are not rational. Of course, they are not irrational either. Their validity has to be, and indeed is, accepted without reasoning. The fact that the rules themselves are not rational (since we cannot ask why they have to be observed) does not mean that the observance of rules is not rational. It is a matter of social self-preservation to observe the rules of our social environment and we are aware of the risks involved if we fail to do so. </w:t>
      </w:r>
      <w:r w:rsidR="00F537ED" w:rsidRPr="00F537ED">
        <w:rPr>
          <w:rFonts w:ascii="Garamond" w:eastAsia="Times New Roman" w:hAnsi="Garamond" w:cs="Times New Roman"/>
          <w:lang w:val="en-IE"/>
        </w:rPr>
        <w:t xml:space="preserve">(p.217) </w:t>
      </w:r>
    </w:p>
    <w:p w14:paraId="3EBEFF3E" w14:textId="12553299" w:rsidR="008E67FE" w:rsidRPr="00C152E0" w:rsidRDefault="008E67FE" w:rsidP="008E67FE">
      <w:pPr>
        <w:rPr>
          <w:rFonts w:ascii="Garamond" w:hAnsi="Garamond"/>
          <w:color w:val="000000"/>
        </w:rPr>
      </w:pPr>
    </w:p>
    <w:p w14:paraId="4B3FEA92" w14:textId="75D96D23" w:rsidR="003E0520" w:rsidRPr="00C152E0" w:rsidRDefault="00501020" w:rsidP="003E0520">
      <w:pPr>
        <w:rPr>
          <w:rFonts w:ascii="Garamond" w:hAnsi="Garamond"/>
          <w:color w:val="000000"/>
        </w:rPr>
      </w:pPr>
      <w:r w:rsidRPr="00C152E0">
        <w:rPr>
          <w:rFonts w:ascii="Garamond" w:hAnsi="Garamond"/>
          <w:color w:val="000000"/>
        </w:rPr>
        <w:t>Once we keep firmly in mind the fact that we are subject to shame not only in relation to our moral peers, or in relation to a single moral practice, but rather to a complex practic</w:t>
      </w:r>
      <w:r w:rsidR="003077D0" w:rsidRPr="00C152E0">
        <w:rPr>
          <w:rFonts w:ascii="Garamond" w:hAnsi="Garamond"/>
          <w:color w:val="000000"/>
        </w:rPr>
        <w:t>al</w:t>
      </w:r>
      <w:r w:rsidRPr="00C152E0">
        <w:rPr>
          <w:rFonts w:ascii="Garamond" w:hAnsi="Garamond"/>
          <w:color w:val="000000"/>
        </w:rPr>
        <w:t>-social world</w:t>
      </w:r>
      <w:r w:rsidR="00410802" w:rsidRPr="00C152E0">
        <w:rPr>
          <w:rFonts w:ascii="Garamond" w:hAnsi="Garamond"/>
          <w:color w:val="000000"/>
        </w:rPr>
        <w:t xml:space="preserve"> that we actually inhabit</w:t>
      </w:r>
      <w:r w:rsidRPr="00C152E0">
        <w:rPr>
          <w:rFonts w:ascii="Garamond" w:hAnsi="Garamond"/>
          <w:color w:val="000000"/>
        </w:rPr>
        <w:t xml:space="preserve">, then the idea that shame involves some higher order ideal of evaluative belonging looks more and more problematic.  </w:t>
      </w:r>
      <w:r w:rsidR="00410802" w:rsidRPr="00C152E0">
        <w:rPr>
          <w:rFonts w:ascii="Garamond" w:hAnsi="Garamond"/>
          <w:color w:val="000000"/>
        </w:rPr>
        <w:t xml:space="preserve">The tendency not properly to separate these matters is perfectly understandable within the context of moral </w:t>
      </w:r>
      <w:r w:rsidR="00F537ED">
        <w:rPr>
          <w:rFonts w:ascii="Garamond" w:hAnsi="Garamond"/>
          <w:color w:val="000000"/>
        </w:rPr>
        <w:t xml:space="preserve">and political </w:t>
      </w:r>
      <w:r w:rsidR="00410802" w:rsidRPr="00C152E0">
        <w:rPr>
          <w:rFonts w:ascii="Garamond" w:hAnsi="Garamond"/>
          <w:color w:val="000000"/>
        </w:rPr>
        <w:t xml:space="preserve">philosophy, or moral psychology – where the concern is a </w:t>
      </w:r>
      <w:r w:rsidR="00F537ED">
        <w:rPr>
          <w:rFonts w:ascii="Garamond" w:hAnsi="Garamond"/>
          <w:color w:val="000000"/>
        </w:rPr>
        <w:t xml:space="preserve">primarily </w:t>
      </w:r>
      <w:r w:rsidR="00410802" w:rsidRPr="00C152E0">
        <w:rPr>
          <w:rFonts w:ascii="Garamond" w:hAnsi="Garamond"/>
          <w:color w:val="000000"/>
        </w:rPr>
        <w:t>concern about how the world should be organi</w:t>
      </w:r>
      <w:r w:rsidR="00BF1F00" w:rsidRPr="00C152E0">
        <w:rPr>
          <w:rFonts w:ascii="Garamond" w:hAnsi="Garamond"/>
          <w:color w:val="000000"/>
        </w:rPr>
        <w:t>z</w:t>
      </w:r>
      <w:r w:rsidR="00410802" w:rsidRPr="00C152E0">
        <w:rPr>
          <w:rFonts w:ascii="Garamond" w:hAnsi="Garamond"/>
          <w:color w:val="000000"/>
        </w:rPr>
        <w:t xml:space="preserve">ed. </w:t>
      </w:r>
      <w:r w:rsidR="00F537ED">
        <w:rPr>
          <w:rFonts w:ascii="Garamond" w:hAnsi="Garamond"/>
          <w:color w:val="000000"/>
        </w:rPr>
        <w:t>However, f</w:t>
      </w:r>
      <w:r w:rsidR="00410802" w:rsidRPr="00C152E0">
        <w:rPr>
          <w:rFonts w:ascii="Garamond" w:hAnsi="Garamond"/>
          <w:color w:val="000000"/>
        </w:rPr>
        <w:t>or a philosopher of mind, or social psychologist</w:t>
      </w:r>
      <w:r w:rsidR="003E0520" w:rsidRPr="00C152E0">
        <w:rPr>
          <w:rFonts w:ascii="Garamond" w:hAnsi="Garamond"/>
          <w:color w:val="000000"/>
        </w:rPr>
        <w:t xml:space="preserve">, interested in the nature and social purpose of shame, </w:t>
      </w:r>
      <w:r w:rsidR="00410802" w:rsidRPr="00C152E0">
        <w:rPr>
          <w:rFonts w:ascii="Garamond" w:hAnsi="Garamond"/>
          <w:color w:val="000000"/>
        </w:rPr>
        <w:t xml:space="preserve">the disruption of the gap between the </w:t>
      </w:r>
      <w:r w:rsidR="00F537ED">
        <w:rPr>
          <w:rFonts w:ascii="Garamond" w:hAnsi="Garamond"/>
          <w:color w:val="000000"/>
        </w:rPr>
        <w:t xml:space="preserve">real and ideal must be mapped, as it is in the account offered. </w:t>
      </w:r>
    </w:p>
    <w:p w14:paraId="7C0216C2" w14:textId="77777777" w:rsidR="003E0520" w:rsidRPr="00C152E0" w:rsidRDefault="003E0520" w:rsidP="003E0520">
      <w:pPr>
        <w:rPr>
          <w:rFonts w:ascii="Garamond" w:hAnsi="Garamond"/>
          <w:color w:val="000000"/>
        </w:rPr>
      </w:pPr>
    </w:p>
    <w:p w14:paraId="3E792C07" w14:textId="03F4C6C6" w:rsidR="00B4732D" w:rsidRPr="00062297" w:rsidRDefault="00062297" w:rsidP="00062297">
      <w:pPr>
        <w:rPr>
          <w:rFonts w:ascii="Garamond" w:hAnsi="Garamond"/>
          <w:i/>
          <w:lang w:val="en-GB"/>
        </w:rPr>
      </w:pPr>
      <w:r>
        <w:rPr>
          <w:rFonts w:ascii="Garamond" w:hAnsi="Garamond"/>
          <w:i/>
          <w:lang w:val="en-GB"/>
        </w:rPr>
        <w:t xml:space="preserve">3. </w:t>
      </w:r>
      <w:r w:rsidR="00B4732D" w:rsidRPr="00062297">
        <w:rPr>
          <w:rFonts w:ascii="Garamond" w:hAnsi="Garamond"/>
          <w:i/>
          <w:lang w:val="en-GB"/>
        </w:rPr>
        <w:t xml:space="preserve">Mere Exposure </w:t>
      </w:r>
    </w:p>
    <w:p w14:paraId="313CDE4A" w14:textId="77777777" w:rsidR="00F537ED" w:rsidRPr="00C152E0" w:rsidRDefault="00F537ED" w:rsidP="00062297">
      <w:pPr>
        <w:pStyle w:val="ListParagraph"/>
        <w:ind w:left="284"/>
        <w:rPr>
          <w:rFonts w:ascii="Garamond" w:hAnsi="Garamond"/>
          <w:i/>
          <w:lang w:val="en-GB"/>
        </w:rPr>
      </w:pPr>
    </w:p>
    <w:p w14:paraId="51DD209A" w14:textId="03EDD10D" w:rsidR="003E0520" w:rsidRPr="00C152E0" w:rsidRDefault="003E0520" w:rsidP="003E0520">
      <w:pPr>
        <w:rPr>
          <w:rFonts w:ascii="Garamond" w:hAnsi="Garamond"/>
          <w:color w:val="000000"/>
          <w:lang w:val="en-GB"/>
        </w:rPr>
      </w:pPr>
      <w:r w:rsidRPr="00C152E0">
        <w:rPr>
          <w:rFonts w:ascii="Garamond" w:hAnsi="Garamond"/>
          <w:color w:val="000000"/>
        </w:rPr>
        <w:t xml:space="preserve">Let me now turn to the second strand of philosophical theorizing in relation to which I am aiming to structure the discussion.  According to my rendering of the </w:t>
      </w:r>
      <w:r w:rsidR="00E669F5" w:rsidRPr="00C152E0">
        <w:rPr>
          <w:rFonts w:ascii="Garamond" w:hAnsi="Garamond"/>
          <w:i/>
          <w:iCs/>
          <w:color w:val="000000"/>
          <w:lang w:val="en-GB"/>
        </w:rPr>
        <w:t xml:space="preserve">Mere </w:t>
      </w:r>
      <w:r w:rsidRPr="00C152E0">
        <w:rPr>
          <w:rFonts w:ascii="Garamond" w:hAnsi="Garamond"/>
          <w:i/>
          <w:iCs/>
          <w:color w:val="000000"/>
          <w:lang w:val="en-GB"/>
        </w:rPr>
        <w:t>Exposure Model,</w:t>
      </w:r>
      <w:r w:rsidRPr="00C152E0">
        <w:rPr>
          <w:rFonts w:ascii="Garamond" w:hAnsi="Garamond"/>
          <w:iCs/>
          <w:color w:val="000000"/>
          <w:lang w:val="en-GB"/>
        </w:rPr>
        <w:t xml:space="preserve"> for an </w:t>
      </w:r>
      <w:r w:rsidRPr="00C152E0">
        <w:rPr>
          <w:rFonts w:ascii="Garamond" w:hAnsi="Garamond"/>
          <w:iCs/>
          <w:color w:val="000000"/>
          <w:lang w:val="en-GB"/>
        </w:rPr>
        <w:lastRenderedPageBreak/>
        <w:t xml:space="preserve">individual to </w:t>
      </w:r>
      <w:r w:rsidRPr="00C152E0">
        <w:rPr>
          <w:rFonts w:ascii="Garamond" w:hAnsi="Garamond"/>
          <w:color w:val="000000"/>
          <w:lang w:val="en-GB"/>
        </w:rPr>
        <w:t xml:space="preserve">feel shame is for them to construe themselves as exposed to another, and to feel shame requires </w:t>
      </w:r>
      <w:r w:rsidRPr="00C152E0">
        <w:rPr>
          <w:rFonts w:ascii="Garamond" w:hAnsi="Garamond"/>
          <w:i/>
          <w:color w:val="000000"/>
          <w:lang w:val="en-GB"/>
        </w:rPr>
        <w:t>only</w:t>
      </w:r>
      <w:r w:rsidRPr="00C152E0">
        <w:rPr>
          <w:rFonts w:ascii="Garamond" w:hAnsi="Garamond"/>
          <w:color w:val="000000"/>
          <w:lang w:val="en-GB"/>
        </w:rPr>
        <w:t xml:space="preserve"> such a construal as exposed to another, and no construal as </w:t>
      </w:r>
      <w:r w:rsidRPr="00C152E0">
        <w:rPr>
          <w:rFonts w:ascii="Garamond" w:hAnsi="Garamond"/>
          <w:i/>
          <w:color w:val="000000"/>
          <w:lang w:val="en-GB"/>
        </w:rPr>
        <w:t>bad</w:t>
      </w:r>
      <w:r w:rsidRPr="00C152E0">
        <w:rPr>
          <w:rFonts w:ascii="Garamond" w:hAnsi="Garamond"/>
          <w:color w:val="000000"/>
          <w:lang w:val="en-GB"/>
        </w:rPr>
        <w:t xml:space="preserve">. The account of shame I am offering </w:t>
      </w:r>
      <w:r w:rsidR="009F1081" w:rsidRPr="00C152E0">
        <w:rPr>
          <w:rFonts w:ascii="Garamond" w:hAnsi="Garamond"/>
          <w:color w:val="000000"/>
          <w:lang w:val="en-GB"/>
        </w:rPr>
        <w:t xml:space="preserve">in many ways </w:t>
      </w:r>
      <w:r w:rsidRPr="00C152E0">
        <w:rPr>
          <w:rFonts w:ascii="Garamond" w:hAnsi="Garamond"/>
          <w:color w:val="000000"/>
          <w:lang w:val="en-GB"/>
        </w:rPr>
        <w:t xml:space="preserve">falls more naturally alongside </w:t>
      </w:r>
      <w:r w:rsidR="009F1081" w:rsidRPr="00C152E0">
        <w:rPr>
          <w:rFonts w:ascii="Garamond" w:hAnsi="Garamond"/>
          <w:color w:val="000000"/>
          <w:lang w:val="en-GB"/>
        </w:rPr>
        <w:t>this model</w:t>
      </w:r>
      <w:r w:rsidRPr="00C152E0">
        <w:rPr>
          <w:rFonts w:ascii="Garamond" w:hAnsi="Garamond"/>
          <w:color w:val="000000"/>
          <w:lang w:val="en-GB"/>
        </w:rPr>
        <w:t>, than the Negative Self-Evaluation model</w:t>
      </w:r>
      <w:r w:rsidR="009F1081" w:rsidRPr="00C152E0">
        <w:rPr>
          <w:rFonts w:ascii="Garamond" w:hAnsi="Garamond"/>
          <w:color w:val="000000"/>
          <w:lang w:val="en-GB"/>
        </w:rPr>
        <w:t xml:space="preserve">. It takes shame, at its core, to be a social emotion, and an emotion that does not require the subject to construe themselves as ‘bad’. However, in contrast, to the </w:t>
      </w:r>
      <w:r w:rsidR="00E669F5" w:rsidRPr="00C152E0">
        <w:rPr>
          <w:rFonts w:ascii="Garamond" w:hAnsi="Garamond"/>
          <w:i/>
          <w:color w:val="000000"/>
          <w:lang w:val="en-GB"/>
        </w:rPr>
        <w:t xml:space="preserve">Mere </w:t>
      </w:r>
      <w:r w:rsidR="009F1081" w:rsidRPr="00C152E0">
        <w:rPr>
          <w:rFonts w:ascii="Garamond" w:hAnsi="Garamond"/>
          <w:i/>
          <w:color w:val="000000"/>
          <w:lang w:val="en-GB"/>
        </w:rPr>
        <w:t>Exposure Model</w:t>
      </w:r>
      <w:r w:rsidR="009F1081" w:rsidRPr="00C152E0">
        <w:rPr>
          <w:rFonts w:ascii="Garamond" w:hAnsi="Garamond"/>
          <w:color w:val="000000"/>
          <w:lang w:val="en-GB"/>
        </w:rPr>
        <w:t xml:space="preserve"> the </w:t>
      </w:r>
      <w:r w:rsidR="00C3084F" w:rsidRPr="00C152E0">
        <w:rPr>
          <w:rFonts w:ascii="Garamond" w:hAnsi="Garamond"/>
          <w:i/>
          <w:color w:val="000000"/>
          <w:lang w:val="en-GB"/>
        </w:rPr>
        <w:t xml:space="preserve">Consciousness of </w:t>
      </w:r>
      <w:r w:rsidR="009F1081" w:rsidRPr="00C152E0">
        <w:rPr>
          <w:rFonts w:ascii="Garamond" w:hAnsi="Garamond"/>
          <w:i/>
          <w:color w:val="000000"/>
          <w:lang w:val="en-GB"/>
        </w:rPr>
        <w:t>Diminution Model</w:t>
      </w:r>
      <w:r w:rsidR="009F1081" w:rsidRPr="00C152E0">
        <w:rPr>
          <w:rFonts w:ascii="Garamond" w:hAnsi="Garamond"/>
          <w:color w:val="000000"/>
          <w:lang w:val="en-GB"/>
        </w:rPr>
        <w:t>, take</w:t>
      </w:r>
      <w:r w:rsidR="00C3084F" w:rsidRPr="00C152E0">
        <w:rPr>
          <w:rFonts w:ascii="Garamond" w:hAnsi="Garamond"/>
          <w:color w:val="000000"/>
          <w:lang w:val="en-GB"/>
        </w:rPr>
        <w:t>s</w:t>
      </w:r>
      <w:r w:rsidR="009F1081" w:rsidRPr="00C152E0">
        <w:rPr>
          <w:rFonts w:ascii="Garamond" w:hAnsi="Garamond"/>
          <w:color w:val="000000"/>
          <w:lang w:val="en-GB"/>
        </w:rPr>
        <w:t xml:space="preserve"> there to be a negative valance intrinsic to shame – that is not intrinsic to other forms of social self-consciousness.</w:t>
      </w:r>
      <w:r w:rsidR="009F1081" w:rsidRPr="00C152E0">
        <w:rPr>
          <w:rStyle w:val="FootnoteReference"/>
          <w:rFonts w:ascii="Garamond" w:hAnsi="Garamond"/>
          <w:color w:val="000000"/>
        </w:rPr>
        <w:footnoteReference w:id="12"/>
      </w:r>
      <w:r w:rsidR="009F1081" w:rsidRPr="00C152E0">
        <w:rPr>
          <w:rFonts w:ascii="Garamond" w:hAnsi="Garamond"/>
          <w:color w:val="000000"/>
          <w:lang w:val="en-GB"/>
        </w:rPr>
        <w:t xml:space="preserve"> </w:t>
      </w:r>
      <w:r w:rsidR="00C3084F" w:rsidRPr="00C152E0">
        <w:rPr>
          <w:rFonts w:ascii="Garamond" w:hAnsi="Garamond"/>
          <w:color w:val="000000"/>
          <w:lang w:val="en-GB"/>
        </w:rPr>
        <w:t xml:space="preserve">It also seeks makes clear what kind of construal of oneself in relation to the other is central to shame – it is a form of animal self-consciousness. </w:t>
      </w:r>
    </w:p>
    <w:p w14:paraId="515A3DE6" w14:textId="731A0FDA" w:rsidR="00C3084F" w:rsidRPr="00C152E0" w:rsidRDefault="00C3084F" w:rsidP="003E0520">
      <w:pPr>
        <w:rPr>
          <w:rFonts w:ascii="Garamond" w:hAnsi="Garamond"/>
          <w:color w:val="000000"/>
        </w:rPr>
      </w:pPr>
    </w:p>
    <w:p w14:paraId="3FD454F1" w14:textId="6244C6EA" w:rsidR="003E0520" w:rsidRPr="00C152E0" w:rsidRDefault="00C3084F" w:rsidP="003E0520">
      <w:pPr>
        <w:rPr>
          <w:rFonts w:ascii="Garamond" w:hAnsi="Garamond"/>
          <w:color w:val="000000"/>
          <w:lang w:val="en-GB"/>
        </w:rPr>
      </w:pPr>
      <w:r w:rsidRPr="00C152E0">
        <w:rPr>
          <w:rFonts w:ascii="Garamond" w:hAnsi="Garamond"/>
          <w:color w:val="000000"/>
        </w:rPr>
        <w:t>How exactly we are to understand ‘</w:t>
      </w:r>
      <w:r w:rsidRPr="00C152E0">
        <w:rPr>
          <w:rFonts w:ascii="Garamond" w:hAnsi="Garamond"/>
          <w:color w:val="000000"/>
          <w:lang w:val="en-GB"/>
        </w:rPr>
        <w:t xml:space="preserve">construing oneself as exposed to another’ is up for grabs. To that extent the </w:t>
      </w:r>
      <w:r w:rsidR="00E76018" w:rsidRPr="00C152E0">
        <w:rPr>
          <w:rFonts w:ascii="Garamond" w:hAnsi="Garamond"/>
          <w:color w:val="000000"/>
          <w:lang w:val="en-GB"/>
        </w:rPr>
        <w:t xml:space="preserve">exposure view allows for family of views not a particular. At one extreme we may take it to invoke only the idea that a subject judges herself to be exposed to another. I will, however, assume that the construal of oneself as exposed to another is in the central case a form of self-consciousness in which a subject is conscious of herself as exposed to another. There are </w:t>
      </w:r>
      <w:r w:rsidR="003E0520" w:rsidRPr="00C152E0">
        <w:rPr>
          <w:rFonts w:ascii="Garamond" w:hAnsi="Garamond"/>
          <w:color w:val="000000"/>
          <w:lang w:val="en-GB"/>
        </w:rPr>
        <w:t xml:space="preserve">two dimensions along which </w:t>
      </w:r>
      <w:r w:rsidR="00E76018" w:rsidRPr="00C152E0">
        <w:rPr>
          <w:rFonts w:ascii="Garamond" w:hAnsi="Garamond"/>
          <w:color w:val="000000"/>
          <w:lang w:val="en-GB"/>
        </w:rPr>
        <w:t xml:space="preserve">such self-consciousness </w:t>
      </w:r>
      <w:r w:rsidR="003E0520" w:rsidRPr="00C152E0">
        <w:rPr>
          <w:rFonts w:ascii="Garamond" w:hAnsi="Garamond"/>
          <w:color w:val="000000"/>
          <w:lang w:val="en-GB"/>
        </w:rPr>
        <w:t>could vary</w:t>
      </w:r>
      <w:r w:rsidR="00E76018" w:rsidRPr="00C152E0">
        <w:rPr>
          <w:rFonts w:ascii="Garamond" w:hAnsi="Garamond"/>
          <w:color w:val="000000"/>
          <w:lang w:val="en-GB"/>
        </w:rPr>
        <w:t xml:space="preserve">.  It could vary along the </w:t>
      </w:r>
      <w:r w:rsidR="003E0520" w:rsidRPr="00C152E0">
        <w:rPr>
          <w:rFonts w:ascii="Garamond" w:hAnsi="Garamond"/>
          <w:i/>
          <w:iCs/>
          <w:color w:val="000000"/>
          <w:lang w:val="en-GB"/>
        </w:rPr>
        <w:t>‘how she is taken by the other</w:t>
      </w:r>
      <w:r w:rsidR="003E0520" w:rsidRPr="00C152E0">
        <w:rPr>
          <w:rFonts w:ascii="Garamond" w:hAnsi="Garamond"/>
          <w:color w:val="000000"/>
          <w:lang w:val="en-GB"/>
        </w:rPr>
        <w:t>’ dimensio</w:t>
      </w:r>
      <w:r w:rsidR="00E76018" w:rsidRPr="00C152E0">
        <w:rPr>
          <w:rFonts w:ascii="Garamond" w:hAnsi="Garamond"/>
          <w:color w:val="000000"/>
          <w:lang w:val="en-GB"/>
        </w:rPr>
        <w:t xml:space="preserve">n – is </w:t>
      </w:r>
      <w:r w:rsidR="00E669F5" w:rsidRPr="00C152E0">
        <w:rPr>
          <w:rFonts w:ascii="Garamond" w:hAnsi="Garamond"/>
          <w:color w:val="000000"/>
          <w:lang w:val="en-GB"/>
        </w:rPr>
        <w:t xml:space="preserve">she </w:t>
      </w:r>
      <w:r w:rsidR="00E76018" w:rsidRPr="00C152E0">
        <w:rPr>
          <w:rFonts w:ascii="Garamond" w:hAnsi="Garamond"/>
          <w:color w:val="000000"/>
          <w:lang w:val="en-GB"/>
        </w:rPr>
        <w:t>conscious of herself as exposed to a conscious other, a self-conscious other, an evaluating other? It can also vary along the</w:t>
      </w:r>
      <w:r w:rsidR="003E0520" w:rsidRPr="00C152E0">
        <w:rPr>
          <w:rFonts w:ascii="Garamond" w:hAnsi="Garamond"/>
          <w:color w:val="000000"/>
          <w:lang w:val="en-GB"/>
        </w:rPr>
        <w:t xml:space="preserve"> ‘</w:t>
      </w:r>
      <w:r w:rsidR="003E0520" w:rsidRPr="00C152E0">
        <w:rPr>
          <w:rFonts w:ascii="Garamond" w:hAnsi="Garamond"/>
          <w:i/>
          <w:iCs/>
          <w:color w:val="000000"/>
          <w:lang w:val="en-GB"/>
        </w:rPr>
        <w:t>how she takes the other</w:t>
      </w:r>
      <w:r w:rsidR="003E0520" w:rsidRPr="00C152E0">
        <w:rPr>
          <w:rFonts w:ascii="Garamond" w:hAnsi="Garamond"/>
          <w:color w:val="000000"/>
          <w:lang w:val="en-GB"/>
        </w:rPr>
        <w:t>’ dimensio</w:t>
      </w:r>
      <w:r w:rsidR="00E76018" w:rsidRPr="00C152E0">
        <w:rPr>
          <w:rFonts w:ascii="Garamond" w:hAnsi="Garamond"/>
          <w:color w:val="000000"/>
          <w:lang w:val="en-GB"/>
        </w:rPr>
        <w:t xml:space="preserve">n </w:t>
      </w:r>
      <w:r w:rsidR="00E669F5" w:rsidRPr="00C152E0">
        <w:rPr>
          <w:rFonts w:ascii="Garamond" w:hAnsi="Garamond"/>
          <w:color w:val="000000"/>
          <w:lang w:val="en-GB"/>
        </w:rPr>
        <w:t xml:space="preserve">– is she conscious of herself as exposed as an object, as a conscious other, as a self-conscious other, or an evaluating other? I will assume that the exposure view is committed, </w:t>
      </w:r>
      <w:r w:rsidR="003E0520" w:rsidRPr="00C152E0">
        <w:rPr>
          <w:rFonts w:ascii="Garamond" w:hAnsi="Garamond"/>
          <w:color w:val="000000"/>
          <w:lang w:val="en-GB"/>
        </w:rPr>
        <w:t xml:space="preserve">at </w:t>
      </w:r>
      <w:r w:rsidR="00E669F5" w:rsidRPr="00C152E0">
        <w:rPr>
          <w:rFonts w:ascii="Garamond" w:hAnsi="Garamond"/>
          <w:color w:val="000000"/>
          <w:lang w:val="en-GB"/>
        </w:rPr>
        <w:t xml:space="preserve">the </w:t>
      </w:r>
      <w:r w:rsidR="003E0520" w:rsidRPr="00C152E0">
        <w:rPr>
          <w:rFonts w:ascii="Garamond" w:hAnsi="Garamond"/>
          <w:color w:val="000000"/>
          <w:lang w:val="en-GB"/>
        </w:rPr>
        <w:t xml:space="preserve">least, </w:t>
      </w:r>
      <w:r w:rsidR="00E669F5" w:rsidRPr="00C152E0">
        <w:rPr>
          <w:rFonts w:ascii="Garamond" w:hAnsi="Garamond"/>
          <w:color w:val="000000"/>
          <w:lang w:val="en-GB"/>
        </w:rPr>
        <w:t xml:space="preserve">to the subject being conscious of herself as exposed as an object to a conscious other. </w:t>
      </w:r>
    </w:p>
    <w:p w14:paraId="038FEDE8" w14:textId="06F8EEB3" w:rsidR="00E669F5" w:rsidRPr="00C152E0" w:rsidRDefault="00E669F5" w:rsidP="003E0520">
      <w:pPr>
        <w:rPr>
          <w:rFonts w:ascii="Garamond" w:hAnsi="Garamond"/>
          <w:color w:val="000000"/>
          <w:lang w:val="en-GB"/>
        </w:rPr>
      </w:pPr>
    </w:p>
    <w:p w14:paraId="368D8466" w14:textId="17D9D0A9" w:rsidR="00B81D23" w:rsidRPr="00C152E0" w:rsidRDefault="0095040D" w:rsidP="00957B9A">
      <w:pPr>
        <w:rPr>
          <w:rFonts w:ascii="Garamond" w:hAnsi="Garamond"/>
          <w:color w:val="000000"/>
          <w:lang w:val="en-GB"/>
        </w:rPr>
      </w:pPr>
      <w:r w:rsidRPr="00C152E0">
        <w:rPr>
          <w:rFonts w:ascii="Garamond" w:hAnsi="Garamond"/>
          <w:color w:val="000000"/>
          <w:lang w:val="en-GB"/>
        </w:rPr>
        <w:t xml:space="preserve">Perhaps </w:t>
      </w:r>
      <w:r w:rsidR="00377123" w:rsidRPr="00C152E0">
        <w:rPr>
          <w:rFonts w:ascii="Garamond" w:hAnsi="Garamond"/>
          <w:color w:val="000000"/>
          <w:lang w:val="en-GB"/>
        </w:rPr>
        <w:t>the</w:t>
      </w:r>
      <w:r w:rsidRPr="00C152E0">
        <w:rPr>
          <w:rFonts w:ascii="Garamond" w:hAnsi="Garamond"/>
          <w:color w:val="000000"/>
          <w:lang w:val="en-GB"/>
        </w:rPr>
        <w:t xml:space="preserve"> core text for inspiring the mere exposure view is </w:t>
      </w:r>
      <w:r w:rsidR="00957B9A" w:rsidRPr="00C152E0">
        <w:rPr>
          <w:rFonts w:ascii="Garamond" w:hAnsi="Garamond"/>
          <w:color w:val="000000"/>
          <w:lang w:val="en-GB"/>
        </w:rPr>
        <w:t>Sartre</w:t>
      </w:r>
      <w:r w:rsidRPr="00C152E0">
        <w:rPr>
          <w:rFonts w:ascii="Garamond" w:hAnsi="Garamond"/>
          <w:color w:val="000000"/>
          <w:lang w:val="en-GB"/>
        </w:rPr>
        <w:t xml:space="preserve">’s discussion of ‘The Look’ in </w:t>
      </w:r>
      <w:r w:rsidRPr="00C152E0">
        <w:rPr>
          <w:rFonts w:ascii="Garamond" w:hAnsi="Garamond"/>
          <w:i/>
          <w:color w:val="000000"/>
          <w:lang w:val="en-GB"/>
        </w:rPr>
        <w:t>Being and Nothingness</w:t>
      </w:r>
      <w:r w:rsidR="00957B9A" w:rsidRPr="00C152E0">
        <w:rPr>
          <w:rFonts w:ascii="Garamond" w:hAnsi="Garamond"/>
          <w:color w:val="000000"/>
          <w:lang w:val="en-GB"/>
        </w:rPr>
        <w:t xml:space="preserve">: </w:t>
      </w:r>
    </w:p>
    <w:p w14:paraId="69BFA67F" w14:textId="77777777" w:rsidR="00B81D23" w:rsidRPr="00C152E0" w:rsidRDefault="00B81D23" w:rsidP="00957B9A">
      <w:pPr>
        <w:rPr>
          <w:rFonts w:ascii="Garamond" w:hAnsi="Garamond"/>
          <w:color w:val="000000"/>
          <w:lang w:val="en-GB"/>
        </w:rPr>
      </w:pPr>
    </w:p>
    <w:p w14:paraId="4CE39F42" w14:textId="2AD72008" w:rsidR="00B81D23" w:rsidRPr="00C152E0" w:rsidRDefault="00957B9A" w:rsidP="00B81D23">
      <w:pPr>
        <w:ind w:left="720"/>
        <w:rPr>
          <w:rFonts w:ascii="Garamond" w:hAnsi="Garamond"/>
          <w:color w:val="000000"/>
          <w:lang w:val="en-GB"/>
        </w:rPr>
      </w:pPr>
      <w:r w:rsidRPr="00C152E0">
        <w:rPr>
          <w:rFonts w:ascii="Garamond" w:hAnsi="Garamond"/>
          <w:color w:val="000000"/>
          <w:lang w:val="en-GB"/>
        </w:rPr>
        <w:t xml:space="preserve">Pure shame is not a feeling of being this or that </w:t>
      </w:r>
      <w:r w:rsidR="0095040D" w:rsidRPr="00C152E0">
        <w:rPr>
          <w:rFonts w:ascii="Garamond" w:hAnsi="Garamond"/>
          <w:color w:val="000000"/>
          <w:lang w:val="en-GB"/>
        </w:rPr>
        <w:t xml:space="preserve">reprehensible </w:t>
      </w:r>
      <w:r w:rsidRPr="00C152E0">
        <w:rPr>
          <w:rFonts w:ascii="Garamond" w:hAnsi="Garamond"/>
          <w:color w:val="000000"/>
          <w:lang w:val="en-GB"/>
        </w:rPr>
        <w:t xml:space="preserve">object </w:t>
      </w:r>
      <w:r w:rsidRPr="00C152E0">
        <w:rPr>
          <w:rFonts w:ascii="Garamond" w:hAnsi="Garamond"/>
          <w:iCs/>
          <w:color w:val="000000"/>
          <w:lang w:val="en-GB"/>
        </w:rPr>
        <w:t>but</w:t>
      </w:r>
      <w:r w:rsidR="00B81D23" w:rsidRPr="00C152E0">
        <w:rPr>
          <w:rFonts w:ascii="Garamond" w:hAnsi="Garamond"/>
          <w:iCs/>
          <w:color w:val="000000"/>
          <w:lang w:val="en-GB"/>
        </w:rPr>
        <w:t xml:space="preserve">, </w:t>
      </w:r>
      <w:r w:rsidRPr="00C152E0">
        <w:rPr>
          <w:rFonts w:ascii="Garamond" w:hAnsi="Garamond"/>
          <w:iCs/>
          <w:color w:val="000000"/>
          <w:lang w:val="en-GB"/>
        </w:rPr>
        <w:t>in general</w:t>
      </w:r>
      <w:r w:rsidR="00B81D23" w:rsidRPr="00C152E0">
        <w:rPr>
          <w:rFonts w:ascii="Garamond" w:hAnsi="Garamond"/>
          <w:iCs/>
          <w:color w:val="000000"/>
          <w:lang w:val="en-GB"/>
        </w:rPr>
        <w:t>,</w:t>
      </w:r>
      <w:r w:rsidRPr="00C152E0">
        <w:rPr>
          <w:rFonts w:ascii="Garamond" w:hAnsi="Garamond"/>
          <w:iCs/>
          <w:color w:val="000000"/>
          <w:lang w:val="en-GB"/>
        </w:rPr>
        <w:t xml:space="preserve"> of being </w:t>
      </w:r>
      <w:r w:rsidRPr="00C152E0">
        <w:rPr>
          <w:rFonts w:ascii="Garamond" w:hAnsi="Garamond"/>
          <w:i/>
          <w:iCs/>
          <w:color w:val="000000"/>
          <w:lang w:val="en-GB"/>
        </w:rPr>
        <w:t>an object</w:t>
      </w:r>
      <w:r w:rsidR="00B81D23" w:rsidRPr="00C152E0">
        <w:rPr>
          <w:rFonts w:ascii="Garamond" w:hAnsi="Garamond"/>
          <w:color w:val="000000"/>
          <w:lang w:val="en-GB"/>
        </w:rPr>
        <w:t>,</w:t>
      </w:r>
      <w:r w:rsidRPr="00C152E0">
        <w:rPr>
          <w:rFonts w:ascii="Garamond" w:hAnsi="Garamond"/>
          <w:color w:val="000000"/>
          <w:lang w:val="en-GB"/>
        </w:rPr>
        <w:t xml:space="preserve"> </w:t>
      </w:r>
      <w:r w:rsidR="00B81D23" w:rsidRPr="00C152E0">
        <w:rPr>
          <w:rFonts w:ascii="Garamond" w:hAnsi="Garamond"/>
          <w:color w:val="000000"/>
          <w:lang w:val="en-GB"/>
        </w:rPr>
        <w:t>i.e.</w:t>
      </w:r>
      <w:r w:rsidRPr="00C152E0">
        <w:rPr>
          <w:rFonts w:ascii="Garamond" w:hAnsi="Garamond"/>
          <w:color w:val="000000"/>
          <w:lang w:val="en-GB"/>
        </w:rPr>
        <w:t xml:space="preserve"> of </w:t>
      </w:r>
      <w:r w:rsidRPr="00C152E0">
        <w:rPr>
          <w:rFonts w:ascii="Garamond" w:hAnsi="Garamond"/>
          <w:i/>
          <w:iCs/>
          <w:color w:val="000000"/>
          <w:lang w:val="en-GB"/>
        </w:rPr>
        <w:t xml:space="preserve">recognizing </w:t>
      </w:r>
      <w:r w:rsidRPr="00C152E0">
        <w:rPr>
          <w:rFonts w:ascii="Garamond" w:hAnsi="Garamond"/>
          <w:iCs/>
          <w:color w:val="000000"/>
          <w:lang w:val="en-GB"/>
        </w:rPr>
        <w:t>myself in t</w:t>
      </w:r>
      <w:r w:rsidR="00B81D23" w:rsidRPr="00C152E0">
        <w:rPr>
          <w:rFonts w:ascii="Garamond" w:hAnsi="Garamond"/>
          <w:iCs/>
          <w:color w:val="000000"/>
          <w:lang w:val="en-GB"/>
        </w:rPr>
        <w:t xml:space="preserve">hat </w:t>
      </w:r>
      <w:r w:rsidRPr="00C152E0">
        <w:rPr>
          <w:rFonts w:ascii="Garamond" w:hAnsi="Garamond"/>
          <w:iCs/>
          <w:color w:val="000000"/>
          <w:lang w:val="en-GB"/>
        </w:rPr>
        <w:t>degraded, dependent</w:t>
      </w:r>
      <w:r w:rsidR="00B81D23" w:rsidRPr="00C152E0">
        <w:rPr>
          <w:rFonts w:ascii="Garamond" w:hAnsi="Garamond"/>
          <w:iCs/>
          <w:color w:val="000000"/>
          <w:lang w:val="en-GB"/>
        </w:rPr>
        <w:t xml:space="preserve">, and frozen </w:t>
      </w:r>
      <w:r w:rsidRPr="00C152E0">
        <w:rPr>
          <w:rFonts w:ascii="Garamond" w:hAnsi="Garamond"/>
          <w:iCs/>
          <w:color w:val="000000"/>
          <w:lang w:val="en-GB"/>
        </w:rPr>
        <w:t>being</w:t>
      </w:r>
      <w:r w:rsidRPr="00C152E0">
        <w:rPr>
          <w:rFonts w:ascii="Garamond" w:hAnsi="Garamond"/>
          <w:color w:val="000000"/>
          <w:lang w:val="en-GB"/>
        </w:rPr>
        <w:t xml:space="preserve"> which I am for the Other.</w:t>
      </w:r>
      <w:r w:rsidR="00B81D23" w:rsidRPr="00C152E0">
        <w:rPr>
          <w:rFonts w:ascii="Garamond" w:hAnsi="Garamond"/>
          <w:color w:val="000000"/>
          <w:lang w:val="en-GB"/>
        </w:rPr>
        <w:t xml:space="preserve"> (Sartre 2018, p. 392) </w:t>
      </w:r>
    </w:p>
    <w:p w14:paraId="02A8412C" w14:textId="1CA66954" w:rsidR="00D71645" w:rsidRPr="00C152E0" w:rsidRDefault="00D71645" w:rsidP="00957B9A">
      <w:pPr>
        <w:rPr>
          <w:rFonts w:ascii="Garamond" w:hAnsi="Garamond"/>
          <w:color w:val="000000"/>
          <w:lang w:val="en-GB"/>
        </w:rPr>
      </w:pPr>
    </w:p>
    <w:p w14:paraId="160F2C76" w14:textId="77777777" w:rsidR="00377123" w:rsidRPr="00C152E0" w:rsidRDefault="00AE2EDD" w:rsidP="00957B9A">
      <w:pPr>
        <w:rPr>
          <w:rFonts w:ascii="Garamond" w:hAnsi="Garamond"/>
          <w:color w:val="000000"/>
          <w:lang w:val="en-GB"/>
        </w:rPr>
      </w:pPr>
      <w:r w:rsidRPr="00C152E0">
        <w:rPr>
          <w:rFonts w:ascii="Garamond" w:hAnsi="Garamond"/>
          <w:color w:val="000000"/>
          <w:lang w:val="en-GB"/>
        </w:rPr>
        <w:t>Making proper sense of Sartre’s overall view requires making proper sense of the metaphysical framework in which his view of the self is situated. Taking on that task is not my aim here</w:t>
      </w:r>
      <w:r w:rsidR="00377123" w:rsidRPr="00C152E0">
        <w:rPr>
          <w:rFonts w:ascii="Garamond" w:hAnsi="Garamond"/>
          <w:color w:val="000000"/>
          <w:lang w:val="en-GB"/>
        </w:rPr>
        <w:t xml:space="preserve">. Nor am I going to take on the </w:t>
      </w:r>
    </w:p>
    <w:p w14:paraId="53990AAC" w14:textId="77777777" w:rsidR="00377123" w:rsidRPr="00C152E0" w:rsidRDefault="00377123" w:rsidP="00957B9A">
      <w:pPr>
        <w:rPr>
          <w:rFonts w:ascii="Garamond" w:hAnsi="Garamond"/>
          <w:color w:val="000000"/>
          <w:lang w:val="en-GB"/>
        </w:rPr>
      </w:pPr>
    </w:p>
    <w:p w14:paraId="6A4CF1F3" w14:textId="369674C1" w:rsidR="007013D1" w:rsidRPr="00C152E0" w:rsidRDefault="006A1663" w:rsidP="00957B9A">
      <w:pPr>
        <w:rPr>
          <w:rFonts w:ascii="Garamond" w:hAnsi="Garamond"/>
          <w:color w:val="000000"/>
          <w:lang w:val="en-GB"/>
        </w:rPr>
      </w:pPr>
      <w:r w:rsidRPr="00C152E0">
        <w:rPr>
          <w:rFonts w:ascii="Garamond" w:hAnsi="Garamond"/>
          <w:color w:val="000000"/>
          <w:lang w:val="en-GB"/>
        </w:rPr>
        <w:t xml:space="preserve">Instead, </w:t>
      </w:r>
      <w:r w:rsidR="00AE2EDD" w:rsidRPr="00C152E0">
        <w:rPr>
          <w:rFonts w:ascii="Garamond" w:hAnsi="Garamond"/>
          <w:color w:val="000000"/>
          <w:lang w:val="en-GB"/>
        </w:rPr>
        <w:t>I want to note</w:t>
      </w:r>
      <w:r w:rsidR="007013D1" w:rsidRPr="00C152E0">
        <w:rPr>
          <w:rFonts w:ascii="Garamond" w:hAnsi="Garamond"/>
          <w:color w:val="000000"/>
          <w:lang w:val="en-GB"/>
        </w:rPr>
        <w:t>,</w:t>
      </w:r>
      <w:r w:rsidR="00A23588" w:rsidRPr="00C152E0">
        <w:rPr>
          <w:rFonts w:ascii="Garamond" w:hAnsi="Garamond"/>
          <w:color w:val="000000"/>
          <w:lang w:val="en-GB"/>
        </w:rPr>
        <w:t xml:space="preserve"> before exploring </w:t>
      </w:r>
      <w:r w:rsidR="00377123" w:rsidRPr="00C152E0">
        <w:rPr>
          <w:rFonts w:ascii="Garamond" w:hAnsi="Garamond"/>
          <w:color w:val="000000"/>
          <w:lang w:val="en-GB"/>
        </w:rPr>
        <w:t xml:space="preserve">what might make </w:t>
      </w:r>
      <w:r w:rsidR="00A23588" w:rsidRPr="00C152E0">
        <w:rPr>
          <w:rFonts w:ascii="Garamond" w:hAnsi="Garamond"/>
          <w:color w:val="000000"/>
          <w:lang w:val="en-GB"/>
        </w:rPr>
        <w:t>mere</w:t>
      </w:r>
      <w:r w:rsidRPr="00C152E0">
        <w:rPr>
          <w:rFonts w:ascii="Garamond" w:hAnsi="Garamond"/>
          <w:color w:val="000000"/>
          <w:lang w:val="en-GB"/>
        </w:rPr>
        <w:t xml:space="preserve"> </w:t>
      </w:r>
      <w:r w:rsidR="00A23588" w:rsidRPr="00C152E0">
        <w:rPr>
          <w:rFonts w:ascii="Garamond" w:hAnsi="Garamond"/>
          <w:color w:val="000000"/>
          <w:lang w:val="en-GB"/>
        </w:rPr>
        <w:t>exposure</w:t>
      </w:r>
      <w:r w:rsidR="00377123" w:rsidRPr="00C152E0">
        <w:rPr>
          <w:rFonts w:ascii="Garamond" w:hAnsi="Garamond"/>
          <w:color w:val="000000"/>
          <w:lang w:val="en-GB"/>
        </w:rPr>
        <w:t xml:space="preserve"> </w:t>
      </w:r>
      <w:r w:rsidR="00A23588" w:rsidRPr="00C152E0">
        <w:rPr>
          <w:rFonts w:ascii="Garamond" w:hAnsi="Garamond"/>
          <w:color w:val="000000"/>
          <w:lang w:val="en-GB"/>
        </w:rPr>
        <w:t>problematic</w:t>
      </w:r>
      <w:r w:rsidR="007013D1" w:rsidRPr="00C152E0">
        <w:rPr>
          <w:rFonts w:ascii="Garamond" w:hAnsi="Garamond"/>
          <w:color w:val="000000"/>
          <w:lang w:val="en-GB"/>
        </w:rPr>
        <w:t xml:space="preserve">, is that while our objecthood – that we recognize in </w:t>
      </w:r>
      <w:r w:rsidR="00377123" w:rsidRPr="00C152E0">
        <w:rPr>
          <w:rFonts w:ascii="Garamond" w:hAnsi="Garamond"/>
          <w:color w:val="000000"/>
          <w:lang w:val="en-GB"/>
        </w:rPr>
        <w:t xml:space="preserve">our </w:t>
      </w:r>
      <w:r w:rsidR="007013D1" w:rsidRPr="00C152E0">
        <w:rPr>
          <w:rFonts w:ascii="Garamond" w:hAnsi="Garamond"/>
          <w:color w:val="000000"/>
          <w:lang w:val="en-GB"/>
        </w:rPr>
        <w:t>interaction with the Other – might</w:t>
      </w:r>
      <w:r w:rsidR="00377123" w:rsidRPr="00C152E0">
        <w:rPr>
          <w:rFonts w:ascii="Garamond" w:hAnsi="Garamond"/>
          <w:color w:val="000000"/>
          <w:lang w:val="en-GB"/>
        </w:rPr>
        <w:t>,</w:t>
      </w:r>
      <w:r w:rsidR="007013D1" w:rsidRPr="00C152E0">
        <w:rPr>
          <w:rFonts w:ascii="Garamond" w:hAnsi="Garamond"/>
          <w:color w:val="000000"/>
          <w:lang w:val="en-GB"/>
        </w:rPr>
        <w:t xml:space="preserve"> with philosophical work</w:t>
      </w:r>
      <w:r w:rsidR="00377123" w:rsidRPr="00C152E0">
        <w:rPr>
          <w:rFonts w:ascii="Garamond" w:hAnsi="Garamond"/>
          <w:color w:val="000000"/>
          <w:lang w:val="en-GB"/>
        </w:rPr>
        <w:t>,</w:t>
      </w:r>
      <w:r w:rsidR="007013D1" w:rsidRPr="00C152E0">
        <w:rPr>
          <w:rFonts w:ascii="Garamond" w:hAnsi="Garamond"/>
          <w:color w:val="000000"/>
          <w:lang w:val="en-GB"/>
        </w:rPr>
        <w:t xml:space="preserve"> come to seem</w:t>
      </w:r>
      <w:r w:rsidRPr="00C152E0">
        <w:rPr>
          <w:rFonts w:ascii="Garamond" w:hAnsi="Garamond"/>
          <w:color w:val="000000"/>
          <w:lang w:val="en-GB"/>
        </w:rPr>
        <w:t xml:space="preserve"> </w:t>
      </w:r>
      <w:r w:rsidR="00377123" w:rsidRPr="00C152E0">
        <w:rPr>
          <w:rFonts w:ascii="Garamond" w:hAnsi="Garamond"/>
          <w:color w:val="000000"/>
          <w:lang w:val="en-GB"/>
        </w:rPr>
        <w:t xml:space="preserve">problematic and troubling, </w:t>
      </w:r>
      <w:r w:rsidRPr="00C152E0">
        <w:rPr>
          <w:rFonts w:ascii="Garamond" w:hAnsi="Garamond"/>
          <w:color w:val="000000"/>
          <w:lang w:val="en-GB"/>
        </w:rPr>
        <w:t xml:space="preserve">our opening thought should be to </w:t>
      </w:r>
      <w:r w:rsidRPr="00C152E0">
        <w:rPr>
          <w:rFonts w:ascii="Garamond" w:hAnsi="Garamond"/>
          <w:i/>
          <w:color w:val="000000"/>
          <w:lang w:val="en-GB"/>
        </w:rPr>
        <w:t>revel</w:t>
      </w:r>
      <w:r w:rsidRPr="00C152E0">
        <w:rPr>
          <w:rFonts w:ascii="Garamond" w:hAnsi="Garamond"/>
          <w:color w:val="000000"/>
          <w:lang w:val="en-GB"/>
        </w:rPr>
        <w:t xml:space="preserve"> in it. Being an object – being this human animal – is central to</w:t>
      </w:r>
      <w:r w:rsidR="00377123" w:rsidRPr="00C152E0">
        <w:rPr>
          <w:rFonts w:ascii="Garamond" w:hAnsi="Garamond"/>
          <w:color w:val="000000"/>
          <w:lang w:val="en-GB"/>
        </w:rPr>
        <w:t xml:space="preserve"> our</w:t>
      </w:r>
      <w:r w:rsidRPr="00C152E0">
        <w:rPr>
          <w:rFonts w:ascii="Garamond" w:hAnsi="Garamond"/>
          <w:color w:val="000000"/>
          <w:lang w:val="en-GB"/>
        </w:rPr>
        <w:t xml:space="preserve"> being able to get almost everything </w:t>
      </w:r>
      <w:r w:rsidR="00377123" w:rsidRPr="00C152E0">
        <w:rPr>
          <w:rFonts w:ascii="Garamond" w:hAnsi="Garamond"/>
          <w:color w:val="000000"/>
          <w:lang w:val="en-GB"/>
        </w:rPr>
        <w:t xml:space="preserve">we </w:t>
      </w:r>
      <w:r w:rsidRPr="00C152E0">
        <w:rPr>
          <w:rFonts w:ascii="Garamond" w:hAnsi="Garamond"/>
          <w:color w:val="000000"/>
          <w:lang w:val="en-GB"/>
        </w:rPr>
        <w:t>want and love. To find shame merely in</w:t>
      </w:r>
      <w:r w:rsidR="00377123" w:rsidRPr="00C152E0">
        <w:rPr>
          <w:rFonts w:ascii="Garamond" w:hAnsi="Garamond"/>
          <w:color w:val="000000"/>
          <w:lang w:val="en-GB"/>
        </w:rPr>
        <w:t xml:space="preserve"> our </w:t>
      </w:r>
      <w:r w:rsidRPr="00C152E0">
        <w:rPr>
          <w:rFonts w:ascii="Garamond" w:hAnsi="Garamond"/>
          <w:color w:val="000000"/>
          <w:lang w:val="en-GB"/>
        </w:rPr>
        <w:t>materiality is</w:t>
      </w:r>
      <w:r w:rsidR="00377123" w:rsidRPr="00C152E0">
        <w:rPr>
          <w:rFonts w:ascii="Garamond" w:hAnsi="Garamond"/>
          <w:color w:val="000000"/>
          <w:lang w:val="en-GB"/>
        </w:rPr>
        <w:t xml:space="preserve">, we as philosophers need to remind ourselves, a </w:t>
      </w:r>
      <w:r w:rsidRPr="00C152E0">
        <w:rPr>
          <w:rFonts w:ascii="Garamond" w:hAnsi="Garamond"/>
          <w:i/>
          <w:color w:val="000000"/>
          <w:lang w:val="en-GB"/>
        </w:rPr>
        <w:t>peculiar</w:t>
      </w:r>
      <w:r w:rsidRPr="00C152E0">
        <w:rPr>
          <w:rFonts w:ascii="Garamond" w:hAnsi="Garamond"/>
          <w:color w:val="000000"/>
          <w:lang w:val="en-GB"/>
        </w:rPr>
        <w:t xml:space="preserve"> view. </w:t>
      </w:r>
      <w:r w:rsidR="00377123" w:rsidRPr="00C152E0">
        <w:rPr>
          <w:rFonts w:ascii="Garamond" w:hAnsi="Garamond"/>
          <w:color w:val="000000"/>
          <w:lang w:val="en-GB"/>
        </w:rPr>
        <w:t xml:space="preserve">We could </w:t>
      </w:r>
      <w:r w:rsidRPr="00C152E0">
        <w:rPr>
          <w:rFonts w:ascii="Garamond" w:hAnsi="Garamond"/>
          <w:color w:val="000000"/>
          <w:lang w:val="en-GB"/>
        </w:rPr>
        <w:t xml:space="preserve">rightly </w:t>
      </w:r>
      <w:r w:rsidR="00377123" w:rsidRPr="00C152E0">
        <w:rPr>
          <w:rFonts w:ascii="Garamond" w:hAnsi="Garamond"/>
          <w:color w:val="000000"/>
          <w:lang w:val="en-GB"/>
        </w:rPr>
        <w:t xml:space="preserve">cling to </w:t>
      </w:r>
      <w:r w:rsidRPr="00C152E0">
        <w:rPr>
          <w:rFonts w:ascii="Garamond" w:hAnsi="Garamond"/>
          <w:color w:val="000000"/>
          <w:lang w:val="en-GB"/>
        </w:rPr>
        <w:t xml:space="preserve">our </w:t>
      </w:r>
      <w:r w:rsidR="00377123" w:rsidRPr="00C152E0">
        <w:rPr>
          <w:rFonts w:ascii="Garamond" w:hAnsi="Garamond"/>
          <w:color w:val="000000"/>
          <w:lang w:val="en-GB"/>
        </w:rPr>
        <w:t xml:space="preserve">cosy, material, </w:t>
      </w:r>
      <w:r w:rsidRPr="00C152E0">
        <w:rPr>
          <w:rFonts w:ascii="Garamond" w:hAnsi="Garamond"/>
          <w:color w:val="000000"/>
          <w:lang w:val="en-GB"/>
        </w:rPr>
        <w:t>objecthood</w:t>
      </w:r>
      <w:r w:rsidR="00377123" w:rsidRPr="00C152E0">
        <w:rPr>
          <w:rFonts w:ascii="Garamond" w:hAnsi="Garamond"/>
          <w:color w:val="000000"/>
          <w:lang w:val="en-GB"/>
        </w:rPr>
        <w:t xml:space="preserve">, that enables touch and taste, </w:t>
      </w:r>
      <w:r w:rsidRPr="00C152E0">
        <w:rPr>
          <w:rFonts w:ascii="Garamond" w:hAnsi="Garamond"/>
          <w:color w:val="000000"/>
          <w:lang w:val="en-GB"/>
        </w:rPr>
        <w:t>and find horror in the thought of being a ghostly apparition</w:t>
      </w:r>
      <w:r w:rsidR="00377123" w:rsidRPr="00C152E0">
        <w:rPr>
          <w:rFonts w:ascii="Garamond" w:hAnsi="Garamond"/>
          <w:color w:val="000000"/>
          <w:lang w:val="en-GB"/>
        </w:rPr>
        <w:t>, and mere for itself</w:t>
      </w:r>
      <w:r w:rsidRPr="00C152E0">
        <w:rPr>
          <w:rFonts w:ascii="Garamond" w:hAnsi="Garamond"/>
          <w:color w:val="000000"/>
          <w:lang w:val="en-GB"/>
        </w:rPr>
        <w:t xml:space="preserve"> – in </w:t>
      </w:r>
      <w:r w:rsidRPr="00C152E0">
        <w:rPr>
          <w:rFonts w:ascii="Garamond" w:hAnsi="Garamond"/>
          <w:i/>
          <w:color w:val="000000"/>
          <w:lang w:val="en-GB"/>
        </w:rPr>
        <w:t>not</w:t>
      </w:r>
      <w:r w:rsidRPr="00C152E0">
        <w:rPr>
          <w:rFonts w:ascii="Garamond" w:hAnsi="Garamond"/>
          <w:color w:val="000000"/>
          <w:lang w:val="en-GB"/>
        </w:rPr>
        <w:t xml:space="preserve"> being able to recognise myself as a ‘degraded, dependent, frozen being’ for the Other.  </w:t>
      </w:r>
    </w:p>
    <w:p w14:paraId="61F4A015" w14:textId="77777777" w:rsidR="007013D1" w:rsidRPr="00C152E0" w:rsidRDefault="007013D1" w:rsidP="00957B9A">
      <w:pPr>
        <w:rPr>
          <w:rFonts w:ascii="Garamond" w:hAnsi="Garamond"/>
          <w:color w:val="000000"/>
          <w:lang w:val="en-GB"/>
        </w:rPr>
      </w:pPr>
    </w:p>
    <w:p w14:paraId="567C155E" w14:textId="32894351" w:rsidR="006A1663" w:rsidRPr="00C152E0" w:rsidRDefault="006A1663" w:rsidP="006A1663">
      <w:pPr>
        <w:rPr>
          <w:rFonts w:ascii="Garamond" w:hAnsi="Garamond"/>
          <w:color w:val="000000"/>
          <w:lang w:val="en-GB"/>
        </w:rPr>
      </w:pPr>
      <w:r w:rsidRPr="00C152E0">
        <w:rPr>
          <w:rFonts w:ascii="Garamond" w:hAnsi="Garamond"/>
          <w:color w:val="000000"/>
          <w:lang w:val="en-GB"/>
        </w:rPr>
        <w:lastRenderedPageBreak/>
        <w:t xml:space="preserve">So, in what way could </w:t>
      </w:r>
      <w:r w:rsidRPr="00C152E0">
        <w:rPr>
          <w:rFonts w:ascii="Garamond" w:hAnsi="Garamond"/>
          <w:i/>
          <w:color w:val="000000"/>
          <w:lang w:val="en-GB"/>
        </w:rPr>
        <w:t>mere</w:t>
      </w:r>
      <w:r w:rsidRPr="00C152E0">
        <w:rPr>
          <w:rFonts w:ascii="Garamond" w:hAnsi="Garamond"/>
          <w:color w:val="000000"/>
          <w:lang w:val="en-GB"/>
        </w:rPr>
        <w:t xml:space="preserve"> exposure </w:t>
      </w:r>
      <w:r w:rsidR="00957B9A" w:rsidRPr="00C152E0">
        <w:rPr>
          <w:rFonts w:ascii="Garamond" w:hAnsi="Garamond"/>
          <w:color w:val="000000"/>
          <w:lang w:val="en-GB"/>
        </w:rPr>
        <w:t>as an object to the other be shame inducing</w:t>
      </w:r>
      <w:r w:rsidRPr="00C152E0">
        <w:rPr>
          <w:rFonts w:ascii="Garamond" w:hAnsi="Garamond"/>
          <w:color w:val="000000"/>
          <w:lang w:val="en-GB"/>
        </w:rPr>
        <w:t xml:space="preserve">? There are countless overlapping and inconsistent ways of drawing out ways in which exposure may link to shame. I am going to explore only one </w:t>
      </w:r>
      <w:r w:rsidR="000331C2" w:rsidRPr="00C152E0">
        <w:rPr>
          <w:rFonts w:ascii="Garamond" w:hAnsi="Garamond"/>
          <w:color w:val="000000"/>
          <w:lang w:val="en-GB"/>
        </w:rPr>
        <w:t xml:space="preserve">resource </w:t>
      </w:r>
      <w:r w:rsidRPr="00C152E0">
        <w:rPr>
          <w:rFonts w:ascii="Garamond" w:hAnsi="Garamond"/>
          <w:color w:val="000000"/>
          <w:lang w:val="en-GB"/>
        </w:rPr>
        <w:t xml:space="preserve">in this piece, that </w:t>
      </w:r>
      <w:r w:rsidR="000331C2" w:rsidRPr="00C152E0">
        <w:rPr>
          <w:rFonts w:ascii="Garamond" w:hAnsi="Garamond"/>
          <w:color w:val="000000"/>
          <w:lang w:val="en-GB"/>
        </w:rPr>
        <w:t xml:space="preserve">of </w:t>
      </w:r>
      <w:proofErr w:type="spellStart"/>
      <w:r w:rsidRPr="00C152E0">
        <w:rPr>
          <w:rFonts w:ascii="Garamond" w:hAnsi="Garamond"/>
          <w:color w:val="000000"/>
          <w:lang w:val="en-GB"/>
        </w:rPr>
        <w:t>Velleman</w:t>
      </w:r>
      <w:proofErr w:type="spellEnd"/>
      <w:r w:rsidR="000331C2" w:rsidRPr="00C152E0">
        <w:rPr>
          <w:rFonts w:ascii="Garamond" w:hAnsi="Garamond"/>
          <w:color w:val="000000"/>
          <w:lang w:val="en-GB"/>
        </w:rPr>
        <w:t xml:space="preserve">, </w:t>
      </w:r>
      <w:r w:rsidRPr="00C152E0">
        <w:rPr>
          <w:rFonts w:ascii="Garamond" w:hAnsi="Garamond"/>
          <w:color w:val="000000"/>
          <w:lang w:val="en-GB"/>
        </w:rPr>
        <w:t>in his seminal piece on shame.</w:t>
      </w:r>
      <w:r w:rsidR="00B03B3F" w:rsidRPr="00C152E0">
        <w:rPr>
          <w:rFonts w:ascii="Garamond" w:hAnsi="Garamond"/>
          <w:color w:val="000000"/>
          <w:lang w:val="en-GB"/>
        </w:rPr>
        <w:t xml:space="preserve"> </w:t>
      </w:r>
      <w:proofErr w:type="spellStart"/>
      <w:r w:rsidR="00B03B3F" w:rsidRPr="00C152E0">
        <w:rPr>
          <w:rFonts w:ascii="Garamond" w:hAnsi="Garamond"/>
          <w:color w:val="000000"/>
          <w:lang w:val="en-GB"/>
        </w:rPr>
        <w:t>Velleman</w:t>
      </w:r>
      <w:proofErr w:type="spellEnd"/>
      <w:r w:rsidR="00B03B3F" w:rsidRPr="00C152E0">
        <w:rPr>
          <w:rFonts w:ascii="Garamond" w:hAnsi="Garamond"/>
          <w:color w:val="000000"/>
          <w:lang w:val="en-GB"/>
        </w:rPr>
        <w:t xml:space="preserve"> asks</w:t>
      </w:r>
      <w:r w:rsidR="000331C2" w:rsidRPr="00C152E0">
        <w:rPr>
          <w:rFonts w:ascii="Garamond" w:hAnsi="Garamond"/>
          <w:color w:val="000000"/>
          <w:lang w:val="en-GB"/>
        </w:rPr>
        <w:t>, in that paper,</w:t>
      </w:r>
      <w:r w:rsidR="00B03B3F" w:rsidRPr="00C152E0">
        <w:rPr>
          <w:rFonts w:ascii="Garamond" w:hAnsi="Garamond"/>
          <w:color w:val="000000"/>
          <w:lang w:val="en-GB"/>
        </w:rPr>
        <w:t xml:space="preserve"> what </w:t>
      </w:r>
      <w:r w:rsidRPr="00C152E0">
        <w:rPr>
          <w:rFonts w:ascii="Garamond" w:hAnsi="Garamond"/>
          <w:color w:val="000000"/>
          <w:lang w:val="en-GB"/>
        </w:rPr>
        <w:t xml:space="preserve">shame </w:t>
      </w:r>
      <w:r w:rsidR="00B03B3F" w:rsidRPr="00C152E0">
        <w:rPr>
          <w:rFonts w:ascii="Garamond" w:hAnsi="Garamond"/>
          <w:color w:val="000000"/>
          <w:lang w:val="en-GB"/>
        </w:rPr>
        <w:t xml:space="preserve">would </w:t>
      </w:r>
      <w:r w:rsidRPr="00C152E0">
        <w:rPr>
          <w:rFonts w:ascii="Garamond" w:hAnsi="Garamond"/>
          <w:color w:val="000000"/>
          <w:lang w:val="en-GB"/>
        </w:rPr>
        <w:t>have to be for Adam and Eve to come to feel it when they eat from the tree of knowledge</w:t>
      </w:r>
      <w:r w:rsidR="00B03B3F" w:rsidRPr="00C152E0">
        <w:rPr>
          <w:rFonts w:ascii="Garamond" w:hAnsi="Garamond"/>
          <w:color w:val="000000"/>
          <w:lang w:val="en-GB"/>
        </w:rPr>
        <w:t>, the effect of which makes them recognize that they are exposed to each other’s gaze</w:t>
      </w:r>
      <w:r w:rsidR="00984CDE" w:rsidRPr="00C152E0">
        <w:rPr>
          <w:rFonts w:ascii="Garamond" w:hAnsi="Garamond"/>
          <w:color w:val="000000"/>
          <w:lang w:val="en-GB"/>
        </w:rPr>
        <w:t xml:space="preserve">. His </w:t>
      </w:r>
      <w:r w:rsidR="00B03B3F" w:rsidRPr="00C152E0">
        <w:rPr>
          <w:rFonts w:ascii="Garamond" w:hAnsi="Garamond"/>
          <w:color w:val="000000"/>
          <w:lang w:val="en-GB"/>
        </w:rPr>
        <w:t xml:space="preserve">answer </w:t>
      </w:r>
      <w:r w:rsidR="00984CDE" w:rsidRPr="00C152E0">
        <w:rPr>
          <w:rFonts w:ascii="Garamond" w:hAnsi="Garamond"/>
          <w:color w:val="000000"/>
          <w:lang w:val="en-GB"/>
        </w:rPr>
        <w:t xml:space="preserve">is </w:t>
      </w:r>
      <w:r w:rsidR="00B03B3F" w:rsidRPr="00C152E0">
        <w:rPr>
          <w:rFonts w:ascii="Garamond" w:hAnsi="Garamond"/>
          <w:color w:val="000000"/>
          <w:lang w:val="en-GB"/>
        </w:rPr>
        <w:t xml:space="preserve">that they learn that they have the power of </w:t>
      </w:r>
      <w:r w:rsidRPr="00C152E0">
        <w:rPr>
          <w:rFonts w:ascii="Garamond" w:hAnsi="Garamond"/>
          <w:color w:val="000000"/>
          <w:lang w:val="en-GB"/>
        </w:rPr>
        <w:t xml:space="preserve">power of privacy. </w:t>
      </w:r>
      <w:r w:rsidR="00B03B3F" w:rsidRPr="00C152E0">
        <w:rPr>
          <w:rFonts w:ascii="Garamond" w:hAnsi="Garamond"/>
          <w:color w:val="000000"/>
          <w:lang w:val="en-GB"/>
        </w:rPr>
        <w:t xml:space="preserve">The power of privacy, for </w:t>
      </w:r>
      <w:proofErr w:type="spellStart"/>
      <w:r w:rsidR="00B03B3F" w:rsidRPr="00C152E0">
        <w:rPr>
          <w:rFonts w:ascii="Garamond" w:hAnsi="Garamond"/>
          <w:color w:val="000000"/>
          <w:lang w:val="en-GB"/>
        </w:rPr>
        <w:t>Velleman</w:t>
      </w:r>
      <w:proofErr w:type="spellEnd"/>
      <w:r w:rsidR="00B03B3F" w:rsidRPr="00C152E0">
        <w:rPr>
          <w:rFonts w:ascii="Garamond" w:hAnsi="Garamond"/>
          <w:color w:val="000000"/>
          <w:lang w:val="en-GB"/>
        </w:rPr>
        <w:t xml:space="preserve">, </w:t>
      </w:r>
      <w:r w:rsidRPr="00C152E0">
        <w:rPr>
          <w:rFonts w:ascii="Garamond" w:hAnsi="Garamond"/>
          <w:color w:val="000000"/>
          <w:lang w:val="en-GB"/>
        </w:rPr>
        <w:t xml:space="preserve">is the power to control </w:t>
      </w:r>
      <w:r w:rsidRPr="00C152E0">
        <w:rPr>
          <w:rFonts w:ascii="Garamond" w:hAnsi="Garamond"/>
          <w:i/>
          <w:color w:val="000000"/>
          <w:lang w:val="en-GB"/>
        </w:rPr>
        <w:t>how</w:t>
      </w:r>
      <w:r w:rsidRPr="00C152E0">
        <w:rPr>
          <w:rFonts w:ascii="Garamond" w:hAnsi="Garamond"/>
          <w:color w:val="000000"/>
          <w:lang w:val="en-GB"/>
        </w:rPr>
        <w:t xml:space="preserve"> we are for others, </w:t>
      </w:r>
      <w:r w:rsidR="00B03B3F" w:rsidRPr="00C152E0">
        <w:rPr>
          <w:rFonts w:ascii="Garamond" w:hAnsi="Garamond"/>
          <w:color w:val="000000"/>
          <w:lang w:val="en-GB"/>
        </w:rPr>
        <w:t xml:space="preserve">that is, </w:t>
      </w:r>
      <w:r w:rsidR="000331C2" w:rsidRPr="00C152E0">
        <w:rPr>
          <w:rFonts w:ascii="Garamond" w:hAnsi="Garamond"/>
          <w:color w:val="000000"/>
          <w:lang w:val="en-GB"/>
        </w:rPr>
        <w:t xml:space="preserve">the ability </w:t>
      </w:r>
      <w:r w:rsidRPr="00C152E0">
        <w:rPr>
          <w:rFonts w:ascii="Garamond" w:hAnsi="Garamond"/>
          <w:color w:val="000000"/>
          <w:lang w:val="en-GB"/>
        </w:rPr>
        <w:t xml:space="preserve">to be self-presenting: </w:t>
      </w:r>
    </w:p>
    <w:p w14:paraId="1B36E91E" w14:textId="77777777" w:rsidR="00B03B3F" w:rsidRPr="00C152E0" w:rsidRDefault="00B03B3F" w:rsidP="006A1663">
      <w:pPr>
        <w:rPr>
          <w:rFonts w:ascii="Garamond" w:hAnsi="Garamond"/>
          <w:color w:val="000000"/>
          <w:lang w:val="en-GB"/>
        </w:rPr>
      </w:pPr>
    </w:p>
    <w:p w14:paraId="714C903C" w14:textId="501F8F20" w:rsidR="006A1663" w:rsidRPr="00C152E0" w:rsidRDefault="006A1663" w:rsidP="00B03B3F">
      <w:pPr>
        <w:ind w:left="720"/>
        <w:rPr>
          <w:rFonts w:ascii="Garamond" w:hAnsi="Garamond"/>
          <w:color w:val="000000"/>
          <w:lang w:val="en-GB"/>
        </w:rPr>
      </w:pPr>
      <w:r w:rsidRPr="00C152E0">
        <w:rPr>
          <w:rFonts w:ascii="Garamond" w:hAnsi="Garamond"/>
          <w:color w:val="000000"/>
          <w:lang w:val="en-GB"/>
        </w:rPr>
        <w:t xml:space="preserve">not to be seen as a self-presenting creature would be socially </w:t>
      </w:r>
      <w:proofErr w:type="gramStart"/>
      <w:r w:rsidRPr="00C152E0">
        <w:rPr>
          <w:rFonts w:ascii="Garamond" w:hAnsi="Garamond"/>
          <w:color w:val="000000"/>
          <w:lang w:val="en-GB"/>
        </w:rPr>
        <w:t>disqualifying:</w:t>
      </w:r>
      <w:proofErr w:type="gramEnd"/>
      <w:r w:rsidRPr="00C152E0">
        <w:rPr>
          <w:rFonts w:ascii="Garamond" w:hAnsi="Garamond"/>
          <w:color w:val="000000"/>
          <w:lang w:val="en-GB"/>
        </w:rPr>
        <w:t xml:space="preserve"> it would place you beyond the reach of social intercourse altogether. Threats to your standing as a self-presenting creature are thus a source of deep anxiety, and anxiety about the threatened loss of that standing is, in my view, what constitutes the emotion of shame. (p.37)</w:t>
      </w:r>
    </w:p>
    <w:p w14:paraId="6A704F2E" w14:textId="29E720F5" w:rsidR="006A1663" w:rsidRPr="00C152E0" w:rsidRDefault="006A1663" w:rsidP="00957B9A">
      <w:pPr>
        <w:rPr>
          <w:rFonts w:ascii="Garamond" w:hAnsi="Garamond"/>
          <w:color w:val="000000"/>
          <w:lang w:val="en-GB"/>
        </w:rPr>
      </w:pPr>
    </w:p>
    <w:p w14:paraId="08B3F058" w14:textId="77777777" w:rsidR="000F271B" w:rsidRPr="00C152E0" w:rsidRDefault="00984CDE" w:rsidP="000F271B">
      <w:pPr>
        <w:rPr>
          <w:rFonts w:ascii="Garamond" w:hAnsi="Garamond"/>
          <w:color w:val="000000"/>
          <w:lang w:val="en-GB"/>
        </w:rPr>
      </w:pPr>
      <w:r w:rsidRPr="00C152E0">
        <w:rPr>
          <w:rFonts w:ascii="Garamond" w:hAnsi="Garamond"/>
          <w:iCs/>
          <w:color w:val="000000"/>
          <w:lang w:val="en-GB"/>
        </w:rPr>
        <w:t>So, as I read him</w:t>
      </w:r>
      <w:r w:rsidR="000331C2" w:rsidRPr="00C152E0">
        <w:rPr>
          <w:rFonts w:ascii="Garamond" w:hAnsi="Garamond"/>
          <w:iCs/>
          <w:color w:val="000000"/>
          <w:lang w:val="en-GB"/>
        </w:rPr>
        <w:t>,</w:t>
      </w:r>
      <w:r w:rsidRPr="00C152E0">
        <w:rPr>
          <w:rFonts w:ascii="Garamond" w:hAnsi="Garamond"/>
          <w:iCs/>
          <w:color w:val="000000"/>
          <w:lang w:val="en-GB"/>
        </w:rPr>
        <w:t xml:space="preserve"> a </w:t>
      </w:r>
      <w:proofErr w:type="spellStart"/>
      <w:r w:rsidRPr="00C152E0">
        <w:rPr>
          <w:rFonts w:ascii="Garamond" w:hAnsi="Garamond"/>
          <w:iCs/>
          <w:color w:val="000000"/>
          <w:lang w:val="en-GB"/>
        </w:rPr>
        <w:t>Vellemanian</w:t>
      </w:r>
      <w:proofErr w:type="spellEnd"/>
      <w:r w:rsidRPr="00C152E0">
        <w:rPr>
          <w:rFonts w:ascii="Garamond" w:hAnsi="Garamond"/>
          <w:iCs/>
          <w:color w:val="000000"/>
          <w:lang w:val="en-GB"/>
        </w:rPr>
        <w:t xml:space="preserve"> answer to the ‘</w:t>
      </w:r>
      <w:r w:rsidRPr="00C152E0">
        <w:rPr>
          <w:rFonts w:ascii="Garamond" w:hAnsi="Garamond"/>
          <w:color w:val="000000"/>
          <w:lang w:val="en-GB"/>
        </w:rPr>
        <w:t>what would be problematic about coming to be conscious that I am exposed to another by’</w:t>
      </w:r>
      <w:r w:rsidRPr="00C152E0">
        <w:rPr>
          <w:rFonts w:ascii="Garamond" w:hAnsi="Garamond"/>
          <w:iCs/>
          <w:color w:val="000000"/>
          <w:lang w:val="en-GB"/>
        </w:rPr>
        <w:t xml:space="preserve"> </w:t>
      </w:r>
      <w:r w:rsidR="000331C2" w:rsidRPr="00C152E0">
        <w:rPr>
          <w:rFonts w:ascii="Garamond" w:hAnsi="Garamond"/>
          <w:iCs/>
          <w:color w:val="000000"/>
          <w:lang w:val="en-GB"/>
        </w:rPr>
        <w:t xml:space="preserve">is </w:t>
      </w:r>
      <w:r w:rsidRPr="00C152E0">
        <w:rPr>
          <w:rFonts w:ascii="Garamond" w:hAnsi="Garamond"/>
          <w:iCs/>
          <w:color w:val="000000"/>
          <w:lang w:val="en-GB"/>
        </w:rPr>
        <w:t>that exposure reveals to me my capacity to self-present, and with it, the limits of my control over my self-presentation to others</w:t>
      </w:r>
      <w:r w:rsidRPr="00C152E0">
        <w:rPr>
          <w:rFonts w:ascii="Garamond" w:hAnsi="Garamond"/>
          <w:color w:val="000000"/>
          <w:lang w:val="en-GB"/>
        </w:rPr>
        <w:t xml:space="preserve">.  Shame is occasioned by exposure, because exposure gives rise to anxiety about losing my standing as a self-presenting creature. </w:t>
      </w:r>
      <w:r w:rsidR="000331C2" w:rsidRPr="00C152E0">
        <w:rPr>
          <w:rFonts w:ascii="Garamond" w:hAnsi="Garamond"/>
          <w:color w:val="000000"/>
          <w:lang w:val="en-GB"/>
        </w:rPr>
        <w:t>W</w:t>
      </w:r>
      <w:r w:rsidRPr="00C152E0">
        <w:rPr>
          <w:rFonts w:ascii="Garamond" w:hAnsi="Garamond"/>
          <w:color w:val="000000"/>
          <w:lang w:val="en-GB"/>
        </w:rPr>
        <w:t xml:space="preserve">hat kinds of exposure are </w:t>
      </w:r>
      <w:r w:rsidRPr="00C152E0">
        <w:rPr>
          <w:rFonts w:ascii="Garamond" w:hAnsi="Garamond"/>
          <w:i/>
          <w:iCs/>
          <w:color w:val="000000"/>
          <w:lang w:val="en-GB"/>
        </w:rPr>
        <w:t>candidates</w:t>
      </w:r>
      <w:r w:rsidRPr="00C152E0">
        <w:rPr>
          <w:rFonts w:ascii="Garamond" w:hAnsi="Garamond"/>
          <w:color w:val="000000"/>
          <w:lang w:val="en-GB"/>
        </w:rPr>
        <w:t xml:space="preserve"> for that anxiety? Exposure of any feature</w:t>
      </w:r>
      <w:r w:rsidR="000331C2" w:rsidRPr="00C152E0">
        <w:rPr>
          <w:rFonts w:ascii="Garamond" w:hAnsi="Garamond"/>
          <w:color w:val="000000"/>
          <w:lang w:val="en-GB"/>
        </w:rPr>
        <w:t>s</w:t>
      </w:r>
      <w:r w:rsidRPr="00C152E0">
        <w:rPr>
          <w:rFonts w:ascii="Garamond" w:hAnsi="Garamond"/>
          <w:color w:val="000000"/>
          <w:lang w:val="en-GB"/>
        </w:rPr>
        <w:t xml:space="preserve"> that I do not, or may come to not, desire the expression of in the way I self-present. i.e. any feature that do not have full control over</w:t>
      </w:r>
      <w:r w:rsidR="000331C2" w:rsidRPr="00C152E0">
        <w:rPr>
          <w:rFonts w:ascii="Garamond" w:hAnsi="Garamond"/>
          <w:color w:val="000000"/>
          <w:lang w:val="en-GB"/>
        </w:rPr>
        <w:t xml:space="preserve">? Uncontrolled expressions, and features, are not always a problem, on </w:t>
      </w:r>
      <w:proofErr w:type="spellStart"/>
      <w:r w:rsidR="000331C2" w:rsidRPr="00C152E0">
        <w:rPr>
          <w:rFonts w:ascii="Garamond" w:hAnsi="Garamond"/>
          <w:color w:val="000000"/>
          <w:lang w:val="en-GB"/>
        </w:rPr>
        <w:t>Velleman’s</w:t>
      </w:r>
      <w:proofErr w:type="spellEnd"/>
      <w:r w:rsidR="000331C2" w:rsidRPr="00C152E0">
        <w:rPr>
          <w:rFonts w:ascii="Garamond" w:hAnsi="Garamond"/>
          <w:color w:val="000000"/>
          <w:lang w:val="en-GB"/>
        </w:rPr>
        <w:t xml:space="preserve"> view, because I may desire to present myself in in way that aligns with such expressions or features. But uncontrolled expressions, and features, are always </w:t>
      </w:r>
      <w:r w:rsidR="000331C2" w:rsidRPr="00C152E0">
        <w:rPr>
          <w:rFonts w:ascii="Garamond" w:hAnsi="Garamond"/>
          <w:i/>
          <w:color w:val="000000"/>
          <w:lang w:val="en-GB"/>
        </w:rPr>
        <w:t>potentially</w:t>
      </w:r>
      <w:r w:rsidR="000331C2" w:rsidRPr="00C152E0">
        <w:rPr>
          <w:rFonts w:ascii="Garamond" w:hAnsi="Garamond"/>
          <w:color w:val="000000"/>
          <w:lang w:val="en-GB"/>
        </w:rPr>
        <w:t xml:space="preserve"> problematic for </w:t>
      </w:r>
      <w:proofErr w:type="spellStart"/>
      <w:r w:rsidR="000331C2" w:rsidRPr="00C152E0">
        <w:rPr>
          <w:rFonts w:ascii="Garamond" w:hAnsi="Garamond"/>
          <w:color w:val="000000"/>
          <w:lang w:val="en-GB"/>
        </w:rPr>
        <w:t>Velleman</w:t>
      </w:r>
      <w:proofErr w:type="spellEnd"/>
      <w:r w:rsidR="000331C2" w:rsidRPr="00C152E0">
        <w:rPr>
          <w:rFonts w:ascii="Garamond" w:hAnsi="Garamond"/>
          <w:color w:val="000000"/>
          <w:lang w:val="en-GB"/>
        </w:rPr>
        <w:t xml:space="preserve"> – </w:t>
      </w:r>
      <w:r w:rsidR="000F271B" w:rsidRPr="00C152E0">
        <w:rPr>
          <w:rFonts w:ascii="Garamond" w:hAnsi="Garamond"/>
          <w:color w:val="000000"/>
          <w:lang w:val="en-GB"/>
        </w:rPr>
        <w:t xml:space="preserve">given the instability of our desires to self-present any expression, or feature, not fully under my control is not excluded from being a source of anxiety. </w:t>
      </w:r>
    </w:p>
    <w:p w14:paraId="07391EE7" w14:textId="77777777" w:rsidR="000F271B" w:rsidRPr="00C152E0" w:rsidRDefault="000F271B" w:rsidP="000F271B">
      <w:pPr>
        <w:rPr>
          <w:rFonts w:ascii="Garamond" w:hAnsi="Garamond"/>
          <w:color w:val="000000"/>
          <w:lang w:val="en-GB"/>
        </w:rPr>
      </w:pPr>
    </w:p>
    <w:p w14:paraId="49549A8A" w14:textId="7F3DFA8A" w:rsidR="00D926BD" w:rsidRPr="00C152E0" w:rsidRDefault="000F271B" w:rsidP="000F271B">
      <w:pPr>
        <w:rPr>
          <w:rFonts w:ascii="Garamond" w:hAnsi="Garamond"/>
          <w:color w:val="000000"/>
          <w:lang w:val="en-GB"/>
        </w:rPr>
      </w:pPr>
      <w:r w:rsidRPr="00C152E0">
        <w:rPr>
          <w:rFonts w:ascii="Garamond" w:hAnsi="Garamond"/>
          <w:color w:val="000000"/>
          <w:lang w:val="en-GB"/>
        </w:rPr>
        <w:t xml:space="preserve">What expressions, and features are not fully under my control? Obviously, fixed properties of me: </w:t>
      </w:r>
      <w:r w:rsidRPr="00C152E0">
        <w:rPr>
          <w:rFonts w:ascii="Garamond" w:hAnsi="Garamond"/>
          <w:color w:val="000000"/>
        </w:rPr>
        <w:t xml:space="preserve">my hair </w:t>
      </w:r>
      <w:proofErr w:type="spellStart"/>
      <w:r w:rsidRPr="00C152E0">
        <w:rPr>
          <w:rFonts w:ascii="Garamond" w:hAnsi="Garamond"/>
          <w:color w:val="000000"/>
        </w:rPr>
        <w:t>colour</w:t>
      </w:r>
      <w:proofErr w:type="spellEnd"/>
      <w:r w:rsidRPr="00C152E0">
        <w:rPr>
          <w:rFonts w:ascii="Garamond" w:hAnsi="Garamond"/>
          <w:color w:val="000000"/>
        </w:rPr>
        <w:t xml:space="preserve">, my nose shape, my height, the pitch of my voice, my parental background. But also involuntary, non-fixed properties of me: my blushes, </w:t>
      </w:r>
      <w:r w:rsidRPr="00C152E0">
        <w:rPr>
          <w:rFonts w:ascii="Garamond" w:hAnsi="Garamond"/>
          <w:color w:val="000000"/>
          <w:lang w:val="en-GB"/>
        </w:rPr>
        <w:t xml:space="preserve">my gait, my laughing, my sneezes, my crying, my snorting, my sweating. Importantly, it is not only the involuntary that may not be fully under my control, properly aligned with my desires to self-present in a given way. My shouting in glee, my smiling at my friend, my talking too much when nervous, my hugging my children when they </w:t>
      </w:r>
      <w:r w:rsidR="00D926BD" w:rsidRPr="00C152E0">
        <w:rPr>
          <w:rFonts w:ascii="Garamond" w:hAnsi="Garamond"/>
          <w:color w:val="000000"/>
          <w:lang w:val="en-GB"/>
        </w:rPr>
        <w:t>go past</w:t>
      </w:r>
      <w:r w:rsidRPr="00C152E0">
        <w:rPr>
          <w:rFonts w:ascii="Garamond" w:hAnsi="Garamond"/>
          <w:color w:val="000000"/>
          <w:lang w:val="en-GB"/>
        </w:rPr>
        <w:t xml:space="preserve">, my raising my voice in anger, </w:t>
      </w:r>
      <w:r w:rsidR="00D926BD" w:rsidRPr="00C152E0">
        <w:rPr>
          <w:rFonts w:ascii="Garamond" w:hAnsi="Garamond"/>
          <w:color w:val="000000"/>
          <w:lang w:val="en-GB"/>
        </w:rPr>
        <w:t xml:space="preserve">my </w:t>
      </w:r>
      <w:r w:rsidRPr="00C152E0">
        <w:rPr>
          <w:rFonts w:ascii="Garamond" w:hAnsi="Garamond"/>
          <w:color w:val="000000"/>
          <w:lang w:val="en-GB"/>
        </w:rPr>
        <w:t xml:space="preserve">whispering in fear, are all </w:t>
      </w:r>
      <w:proofErr w:type="spellStart"/>
      <w:r w:rsidRPr="00C152E0">
        <w:rPr>
          <w:rFonts w:ascii="Garamond" w:hAnsi="Garamond"/>
          <w:color w:val="000000"/>
          <w:lang w:val="en-GB"/>
        </w:rPr>
        <w:t>implusive</w:t>
      </w:r>
      <w:proofErr w:type="spellEnd"/>
      <w:r w:rsidR="00D926BD" w:rsidRPr="00C152E0">
        <w:rPr>
          <w:rFonts w:ascii="Garamond" w:hAnsi="Garamond"/>
          <w:color w:val="000000"/>
          <w:lang w:val="en-GB"/>
        </w:rPr>
        <w:t xml:space="preserve">, </w:t>
      </w:r>
      <w:r w:rsidRPr="00C152E0">
        <w:rPr>
          <w:rFonts w:ascii="Garamond" w:hAnsi="Garamond"/>
          <w:color w:val="000000"/>
          <w:lang w:val="en-GB"/>
        </w:rPr>
        <w:t>acts and expressions</w:t>
      </w:r>
      <w:r w:rsidR="00D926BD" w:rsidRPr="00C152E0">
        <w:rPr>
          <w:rFonts w:ascii="Garamond" w:hAnsi="Garamond"/>
          <w:color w:val="000000"/>
          <w:lang w:val="en-GB"/>
        </w:rPr>
        <w:t xml:space="preserve"> that slip through my attempts to control them. </w:t>
      </w:r>
    </w:p>
    <w:p w14:paraId="07C17613" w14:textId="23DB66C9" w:rsidR="00D926BD" w:rsidRPr="00C152E0" w:rsidRDefault="00D926BD" w:rsidP="000F271B">
      <w:pPr>
        <w:rPr>
          <w:rFonts w:ascii="Garamond" w:hAnsi="Garamond"/>
          <w:color w:val="000000"/>
          <w:lang w:val="en-GB"/>
        </w:rPr>
      </w:pPr>
    </w:p>
    <w:p w14:paraId="4695C1BF" w14:textId="11197051" w:rsidR="00D926BD" w:rsidRPr="00C152E0" w:rsidRDefault="00D926BD" w:rsidP="00D926BD">
      <w:pPr>
        <w:rPr>
          <w:rFonts w:ascii="Garamond" w:hAnsi="Garamond"/>
          <w:color w:val="000000"/>
        </w:rPr>
      </w:pPr>
      <w:proofErr w:type="spellStart"/>
      <w:r w:rsidRPr="00C152E0">
        <w:rPr>
          <w:rFonts w:ascii="Garamond" w:hAnsi="Garamond"/>
          <w:color w:val="000000"/>
        </w:rPr>
        <w:t>Vell</w:t>
      </w:r>
      <w:r w:rsidR="006E5F95">
        <w:rPr>
          <w:rFonts w:ascii="Garamond" w:hAnsi="Garamond"/>
          <w:color w:val="000000"/>
        </w:rPr>
        <w:t>e</w:t>
      </w:r>
      <w:r w:rsidRPr="00C152E0">
        <w:rPr>
          <w:rFonts w:ascii="Garamond" w:hAnsi="Garamond"/>
          <w:color w:val="000000"/>
        </w:rPr>
        <w:t>man</w:t>
      </w:r>
      <w:proofErr w:type="spellEnd"/>
      <w:r w:rsidRPr="00C152E0">
        <w:rPr>
          <w:rFonts w:ascii="Garamond" w:hAnsi="Garamond"/>
          <w:color w:val="000000"/>
        </w:rPr>
        <w:t xml:space="preserve"> is surely right that any of these features can be triggers for shame, but I </w:t>
      </w:r>
      <w:r w:rsidR="00F33B49" w:rsidRPr="00C152E0">
        <w:rPr>
          <w:rFonts w:ascii="Garamond" w:hAnsi="Garamond"/>
          <w:color w:val="000000"/>
        </w:rPr>
        <w:t xml:space="preserve">do not think he </w:t>
      </w:r>
      <w:r w:rsidRPr="00C152E0">
        <w:rPr>
          <w:rFonts w:ascii="Garamond" w:hAnsi="Garamond"/>
          <w:color w:val="000000"/>
        </w:rPr>
        <w:t xml:space="preserve">is right in thinking that they are so </w:t>
      </w:r>
      <w:r w:rsidRPr="00C152E0">
        <w:rPr>
          <w:rFonts w:ascii="Garamond" w:hAnsi="Garamond"/>
          <w:i/>
          <w:color w:val="000000"/>
        </w:rPr>
        <w:t xml:space="preserve">because </w:t>
      </w:r>
      <w:r w:rsidRPr="00C152E0">
        <w:rPr>
          <w:rFonts w:ascii="Garamond" w:hAnsi="Garamond"/>
          <w:color w:val="000000"/>
        </w:rPr>
        <w:t xml:space="preserve">we </w:t>
      </w:r>
      <w:r w:rsidR="00983C35" w:rsidRPr="00C152E0">
        <w:rPr>
          <w:rFonts w:ascii="Garamond" w:hAnsi="Garamond"/>
          <w:color w:val="000000"/>
        </w:rPr>
        <w:t xml:space="preserve">have as a governing </w:t>
      </w:r>
      <w:r w:rsidRPr="00C152E0">
        <w:rPr>
          <w:rFonts w:ascii="Garamond" w:hAnsi="Garamond"/>
          <w:color w:val="000000"/>
        </w:rPr>
        <w:t xml:space="preserve">aim </w:t>
      </w:r>
      <w:r w:rsidR="00983C35" w:rsidRPr="00C152E0">
        <w:rPr>
          <w:rFonts w:ascii="Garamond" w:hAnsi="Garamond"/>
          <w:color w:val="000000"/>
        </w:rPr>
        <w:t>the aim of</w:t>
      </w:r>
      <w:r w:rsidRPr="00C152E0">
        <w:rPr>
          <w:rFonts w:ascii="Garamond" w:hAnsi="Garamond"/>
          <w:color w:val="000000"/>
        </w:rPr>
        <w:t xml:space="preserve"> being self-presenting</w:t>
      </w:r>
      <w:r w:rsidR="00F33B49" w:rsidRPr="00C152E0">
        <w:rPr>
          <w:rFonts w:ascii="Garamond" w:hAnsi="Garamond"/>
          <w:color w:val="000000"/>
        </w:rPr>
        <w:t xml:space="preserve">, </w:t>
      </w:r>
      <w:r w:rsidRPr="00C152E0">
        <w:rPr>
          <w:rFonts w:ascii="Garamond" w:hAnsi="Garamond"/>
          <w:color w:val="000000"/>
        </w:rPr>
        <w:t xml:space="preserve">and that they are threats to that aim. I want to suggest that once we are </w:t>
      </w:r>
      <w:r w:rsidR="00F33B49" w:rsidRPr="00C152E0">
        <w:rPr>
          <w:rFonts w:ascii="Garamond" w:hAnsi="Garamond"/>
          <w:color w:val="000000"/>
        </w:rPr>
        <w:t xml:space="preserve">pre-occupied with our self-presentation, and </w:t>
      </w:r>
      <w:r w:rsidRPr="00C152E0">
        <w:rPr>
          <w:rFonts w:ascii="Garamond" w:hAnsi="Garamond"/>
          <w:color w:val="000000"/>
        </w:rPr>
        <w:t>anxious about our uncontrolled features and expressions</w:t>
      </w:r>
      <w:r w:rsidR="00F33B49" w:rsidRPr="00C152E0">
        <w:rPr>
          <w:rFonts w:ascii="Garamond" w:hAnsi="Garamond"/>
          <w:color w:val="000000"/>
        </w:rPr>
        <w:t>,</w:t>
      </w:r>
      <w:r w:rsidRPr="00C152E0">
        <w:rPr>
          <w:rFonts w:ascii="Garamond" w:hAnsi="Garamond"/>
          <w:color w:val="000000"/>
        </w:rPr>
        <w:t xml:space="preserve"> we are already in the circumstances of shame. </w:t>
      </w:r>
    </w:p>
    <w:p w14:paraId="1BA99B2F" w14:textId="77777777" w:rsidR="00D926BD" w:rsidRPr="00C152E0" w:rsidRDefault="00D926BD" w:rsidP="00D926BD">
      <w:pPr>
        <w:rPr>
          <w:rFonts w:ascii="Garamond" w:hAnsi="Garamond"/>
          <w:color w:val="000000"/>
        </w:rPr>
      </w:pPr>
    </w:p>
    <w:p w14:paraId="7183A01F" w14:textId="20B75AD4" w:rsidR="00F33B49" w:rsidRPr="00C152E0" w:rsidRDefault="00D926BD" w:rsidP="00D926BD">
      <w:pPr>
        <w:rPr>
          <w:rFonts w:ascii="Garamond" w:hAnsi="Garamond"/>
          <w:color w:val="000000"/>
        </w:rPr>
      </w:pPr>
      <w:r w:rsidRPr="00C152E0">
        <w:rPr>
          <w:rFonts w:ascii="Garamond" w:hAnsi="Garamond"/>
          <w:color w:val="000000"/>
        </w:rPr>
        <w:t>Let me try to bring this out</w:t>
      </w:r>
      <w:r w:rsidR="009E70FD">
        <w:rPr>
          <w:rFonts w:ascii="Garamond" w:hAnsi="Garamond"/>
          <w:color w:val="000000"/>
        </w:rPr>
        <w:t xml:space="preserve"> with reference to one case: our </w:t>
      </w:r>
      <w:r w:rsidRPr="00C152E0">
        <w:rPr>
          <w:rFonts w:ascii="Garamond" w:hAnsi="Garamond"/>
          <w:color w:val="000000"/>
        </w:rPr>
        <w:t xml:space="preserve">facial expressions. In the context of </w:t>
      </w:r>
      <w:proofErr w:type="spellStart"/>
      <w:r w:rsidRPr="00C152E0">
        <w:rPr>
          <w:rFonts w:ascii="Garamond" w:hAnsi="Garamond"/>
          <w:color w:val="000000"/>
        </w:rPr>
        <w:t>Velleman’s</w:t>
      </w:r>
      <w:proofErr w:type="spellEnd"/>
      <w:r w:rsidRPr="00C152E0">
        <w:rPr>
          <w:rFonts w:ascii="Garamond" w:hAnsi="Garamond"/>
          <w:color w:val="000000"/>
        </w:rPr>
        <w:t xml:space="preserve"> account it makes sense to </w:t>
      </w:r>
      <w:proofErr w:type="gramStart"/>
      <w:r w:rsidRPr="00C152E0">
        <w:rPr>
          <w:rFonts w:ascii="Garamond" w:hAnsi="Garamond"/>
          <w:color w:val="000000"/>
        </w:rPr>
        <w:t>ask</w:t>
      </w:r>
      <w:proofErr w:type="gramEnd"/>
      <w:r w:rsidRPr="00C152E0">
        <w:rPr>
          <w:rFonts w:ascii="Garamond" w:hAnsi="Garamond"/>
          <w:color w:val="000000"/>
        </w:rPr>
        <w:t xml:space="preserve"> ‘why isn’t my face – in its uncontrolled responsiveness – a primary source of shame?’ Our </w:t>
      </w:r>
      <w:proofErr w:type="spellStart"/>
      <w:r w:rsidRPr="00C152E0">
        <w:rPr>
          <w:rFonts w:ascii="Garamond" w:hAnsi="Garamond"/>
          <w:color w:val="000000"/>
        </w:rPr>
        <w:t>implusive</w:t>
      </w:r>
      <w:proofErr w:type="spellEnd"/>
      <w:r w:rsidRPr="00C152E0">
        <w:rPr>
          <w:rFonts w:ascii="Garamond" w:hAnsi="Garamond"/>
          <w:color w:val="000000"/>
        </w:rPr>
        <w:t xml:space="preserve">, expressive responsiveness </w:t>
      </w:r>
      <w:proofErr w:type="gramStart"/>
      <w:r w:rsidRPr="00C152E0">
        <w:rPr>
          <w:rFonts w:ascii="Garamond" w:hAnsi="Garamond"/>
          <w:color w:val="000000"/>
        </w:rPr>
        <w:t>show</w:t>
      </w:r>
      <w:proofErr w:type="gramEnd"/>
      <w:r w:rsidRPr="00C152E0">
        <w:rPr>
          <w:rFonts w:ascii="Garamond" w:hAnsi="Garamond"/>
          <w:color w:val="000000"/>
        </w:rPr>
        <w:t xml:space="preserve"> up no more clearly than on our faces</w:t>
      </w:r>
      <w:r w:rsidR="00F33B49" w:rsidRPr="00C152E0">
        <w:rPr>
          <w:rFonts w:ascii="Garamond" w:hAnsi="Garamond"/>
          <w:color w:val="000000"/>
        </w:rPr>
        <w:t xml:space="preserve">, and we do not have much luck in picking and choosing which kinds of expression are manifest. My frowns show themselves, even if I would prefer just the smiles to get through; my tremulous lips edge their way forward against my sincere wishes, while my </w:t>
      </w:r>
      <w:proofErr w:type="gramStart"/>
      <w:r w:rsidR="00F33B49" w:rsidRPr="00C152E0">
        <w:rPr>
          <w:rFonts w:ascii="Garamond" w:hAnsi="Garamond"/>
          <w:color w:val="000000"/>
        </w:rPr>
        <w:t>hoped for</w:t>
      </w:r>
      <w:proofErr w:type="gramEnd"/>
      <w:r w:rsidR="00F33B49" w:rsidRPr="00C152E0">
        <w:rPr>
          <w:rFonts w:ascii="Garamond" w:hAnsi="Garamond"/>
          <w:color w:val="000000"/>
        </w:rPr>
        <w:t xml:space="preserve"> laugh gets stuck in my throat. That the face is an interesting case is not news to </w:t>
      </w:r>
      <w:proofErr w:type="spellStart"/>
      <w:r w:rsidR="00F33B49" w:rsidRPr="00C152E0">
        <w:rPr>
          <w:rFonts w:ascii="Garamond" w:hAnsi="Garamond"/>
          <w:color w:val="000000"/>
        </w:rPr>
        <w:t>Velleman</w:t>
      </w:r>
      <w:proofErr w:type="spellEnd"/>
      <w:r w:rsidR="00F33B49" w:rsidRPr="00C152E0">
        <w:rPr>
          <w:rFonts w:ascii="Garamond" w:hAnsi="Garamond"/>
          <w:color w:val="000000"/>
        </w:rPr>
        <w:t>, and he has an answer to my question:</w:t>
      </w:r>
    </w:p>
    <w:p w14:paraId="54E68EE8" w14:textId="77777777" w:rsidR="009C4649" w:rsidRPr="00C152E0" w:rsidRDefault="009C4649" w:rsidP="00D926BD">
      <w:pPr>
        <w:rPr>
          <w:rFonts w:ascii="Garamond" w:hAnsi="Garamond"/>
          <w:color w:val="000000"/>
        </w:rPr>
      </w:pPr>
    </w:p>
    <w:p w14:paraId="1D0DFA86" w14:textId="448D0E07" w:rsidR="00D926BD" w:rsidRPr="00C152E0" w:rsidRDefault="00D926BD" w:rsidP="00F33B49">
      <w:pPr>
        <w:ind w:left="720"/>
        <w:rPr>
          <w:rFonts w:ascii="Garamond" w:hAnsi="Garamond"/>
          <w:color w:val="000000"/>
        </w:rPr>
      </w:pPr>
      <w:r w:rsidRPr="00C152E0">
        <w:rPr>
          <w:rFonts w:ascii="Garamond" w:hAnsi="Garamond"/>
          <w:i/>
          <w:iCs/>
          <w:color w:val="000000"/>
          <w:lang w:val="en-GB"/>
        </w:rPr>
        <w:lastRenderedPageBreak/>
        <w:t xml:space="preserve"> </w:t>
      </w:r>
      <w:r w:rsidRPr="00C152E0">
        <w:rPr>
          <w:rFonts w:ascii="Garamond" w:hAnsi="Garamond"/>
          <w:color w:val="000000"/>
          <w:lang w:val="en-GB"/>
        </w:rPr>
        <w:t>Of course, the face often betrays many feelings, and the question therefore arises why a bare face isn't considered even more shameful than naked genitals</w:t>
      </w:r>
      <w:r w:rsidRPr="00C152E0">
        <w:rPr>
          <w:rFonts w:ascii="Garamond" w:hAnsi="Garamond"/>
          <w:color w:val="000000"/>
        </w:rPr>
        <w:t>….</w:t>
      </w:r>
      <w:r w:rsidRPr="00C152E0">
        <w:rPr>
          <w:rFonts w:ascii="Garamond" w:hAnsi="Garamond"/>
          <w:color w:val="000000"/>
          <w:lang w:val="en-GB"/>
        </w:rPr>
        <w:t>The face is indeed shameful insofar as it defies the will and thereby foils self-presentation; but insofar as it is instrumental to self-presentation, the face is essential to the avoidance of shame</w:t>
      </w:r>
      <w:r w:rsidRPr="00C152E0">
        <w:rPr>
          <w:rFonts w:ascii="Garamond" w:hAnsi="Garamond"/>
          <w:color w:val="000000"/>
        </w:rPr>
        <w:t>…</w:t>
      </w:r>
      <w:r w:rsidRPr="00C152E0">
        <w:rPr>
          <w:rFonts w:ascii="Garamond" w:hAnsi="Garamond"/>
          <w:color w:val="000000"/>
          <w:lang w:val="en-GB"/>
        </w:rPr>
        <w:t>But face is to be saved only for the sake of being effectively displayed; and most cultures therefore favour facial disciplines other than concealment.</w:t>
      </w:r>
    </w:p>
    <w:p w14:paraId="62C61A1C" w14:textId="77777777" w:rsidR="00983C35" w:rsidRPr="00C152E0" w:rsidRDefault="00983C35" w:rsidP="00983C35">
      <w:pPr>
        <w:rPr>
          <w:rFonts w:ascii="Garamond" w:hAnsi="Garamond"/>
          <w:color w:val="000000"/>
          <w:lang w:val="en-GB"/>
        </w:rPr>
      </w:pPr>
    </w:p>
    <w:p w14:paraId="65137CCF" w14:textId="629324ED" w:rsidR="00A245DC" w:rsidRPr="00C152E0" w:rsidRDefault="00F33B49" w:rsidP="00983C35">
      <w:pPr>
        <w:rPr>
          <w:rFonts w:ascii="Garamond" w:hAnsi="Garamond"/>
          <w:color w:val="000000"/>
        </w:rPr>
      </w:pPr>
      <w:r w:rsidRPr="00C152E0">
        <w:rPr>
          <w:rFonts w:ascii="Garamond" w:hAnsi="Garamond"/>
          <w:color w:val="000000"/>
          <w:lang w:val="en-GB"/>
        </w:rPr>
        <w:t xml:space="preserve">Is our choice </w:t>
      </w:r>
      <w:r w:rsidR="003E7CD3" w:rsidRPr="00C152E0">
        <w:rPr>
          <w:rFonts w:ascii="Garamond" w:hAnsi="Garamond"/>
          <w:color w:val="000000"/>
          <w:lang w:val="en-GB"/>
        </w:rPr>
        <w:t xml:space="preserve">really either to conceal our faces, or practice facial discipline? </w:t>
      </w:r>
      <w:r w:rsidR="00983C35" w:rsidRPr="00C152E0">
        <w:rPr>
          <w:rFonts w:ascii="Garamond" w:hAnsi="Garamond"/>
          <w:color w:val="000000"/>
          <w:lang w:val="en-GB"/>
        </w:rPr>
        <w:t>And w</w:t>
      </w:r>
      <w:r w:rsidR="003E7CD3" w:rsidRPr="00C152E0">
        <w:rPr>
          <w:rFonts w:ascii="Garamond" w:hAnsi="Garamond"/>
          <w:color w:val="000000"/>
          <w:lang w:val="en-GB"/>
        </w:rPr>
        <w:t xml:space="preserve">hat would it be to learn facial discipline? I am not alone in lacking facial discipline – my face is highly </w:t>
      </w:r>
      <w:r w:rsidR="00983C35" w:rsidRPr="00C152E0">
        <w:rPr>
          <w:rFonts w:ascii="Garamond" w:hAnsi="Garamond"/>
          <w:color w:val="000000"/>
          <w:lang w:val="en-GB"/>
        </w:rPr>
        <w:t xml:space="preserve">motile, it colours easily, and is very </w:t>
      </w:r>
      <w:r w:rsidR="003E7CD3" w:rsidRPr="00C152E0">
        <w:rPr>
          <w:rFonts w:ascii="Garamond" w:hAnsi="Garamond"/>
          <w:color w:val="000000"/>
          <w:lang w:val="en-GB"/>
        </w:rPr>
        <w:t>readable even when I am not conscious of how it is appearing</w:t>
      </w:r>
      <w:r w:rsidR="00983C35" w:rsidRPr="00C152E0">
        <w:rPr>
          <w:rFonts w:ascii="Garamond" w:hAnsi="Garamond"/>
          <w:color w:val="000000"/>
          <w:lang w:val="en-GB"/>
        </w:rPr>
        <w:t xml:space="preserve">. </w:t>
      </w:r>
      <w:r w:rsidR="003E7CD3" w:rsidRPr="00C152E0">
        <w:rPr>
          <w:rFonts w:ascii="Garamond" w:hAnsi="Garamond"/>
          <w:color w:val="000000"/>
          <w:lang w:val="en-GB"/>
        </w:rPr>
        <w:t xml:space="preserve">I take a terrible photograph. </w:t>
      </w:r>
      <w:r w:rsidR="003E7CD3" w:rsidRPr="00C152E0">
        <w:rPr>
          <w:rFonts w:ascii="Garamond" w:hAnsi="Garamond"/>
          <w:color w:val="000000"/>
        </w:rPr>
        <w:t xml:space="preserve">Suppose, as </w:t>
      </w:r>
      <w:proofErr w:type="spellStart"/>
      <w:r w:rsidR="003E7CD3" w:rsidRPr="00C152E0">
        <w:rPr>
          <w:rFonts w:ascii="Garamond" w:hAnsi="Garamond"/>
          <w:color w:val="000000"/>
        </w:rPr>
        <w:t>Velleman</w:t>
      </w:r>
      <w:proofErr w:type="spellEnd"/>
      <w:r w:rsidR="003E7CD3" w:rsidRPr="00C152E0">
        <w:rPr>
          <w:rFonts w:ascii="Garamond" w:hAnsi="Garamond"/>
          <w:color w:val="000000"/>
        </w:rPr>
        <w:t xml:space="preserve"> suggests I</w:t>
      </w:r>
      <w:r w:rsidR="00377123" w:rsidRPr="00C152E0">
        <w:rPr>
          <w:rFonts w:ascii="Garamond" w:hAnsi="Garamond"/>
          <w:color w:val="000000"/>
        </w:rPr>
        <w:t xml:space="preserve"> very possibly could</w:t>
      </w:r>
      <w:r w:rsidR="003E7CD3" w:rsidRPr="00C152E0">
        <w:rPr>
          <w:rFonts w:ascii="Garamond" w:hAnsi="Garamond"/>
          <w:color w:val="000000"/>
        </w:rPr>
        <w:t xml:space="preserve">, I have desires about how to self-present that I do </w:t>
      </w:r>
      <w:r w:rsidR="00983C35" w:rsidRPr="00C152E0">
        <w:rPr>
          <w:rFonts w:ascii="Garamond" w:hAnsi="Garamond"/>
          <w:color w:val="000000"/>
        </w:rPr>
        <w:t xml:space="preserve">not </w:t>
      </w:r>
      <w:r w:rsidR="003E7CD3" w:rsidRPr="00C152E0">
        <w:rPr>
          <w:rFonts w:ascii="Garamond" w:hAnsi="Garamond"/>
          <w:color w:val="000000"/>
        </w:rPr>
        <w:t>satisfy</w:t>
      </w:r>
      <w:r w:rsidR="00983C35" w:rsidRPr="00C152E0">
        <w:rPr>
          <w:rFonts w:ascii="Garamond" w:hAnsi="Garamond"/>
          <w:color w:val="000000"/>
        </w:rPr>
        <w:t xml:space="preserve"> as a result of my lack of facial control, and suppose I </w:t>
      </w:r>
      <w:r w:rsidR="003E7CD3" w:rsidRPr="00C152E0">
        <w:rPr>
          <w:rFonts w:ascii="Garamond" w:hAnsi="Garamond"/>
          <w:color w:val="000000"/>
        </w:rPr>
        <w:t>decide to teach myself facial discipline</w:t>
      </w:r>
      <w:r w:rsidR="00983C35" w:rsidRPr="00C152E0">
        <w:rPr>
          <w:rFonts w:ascii="Garamond" w:hAnsi="Garamond"/>
          <w:color w:val="000000"/>
        </w:rPr>
        <w:t>. W</w:t>
      </w:r>
      <w:r w:rsidR="003E7CD3" w:rsidRPr="00C152E0">
        <w:rPr>
          <w:rFonts w:ascii="Garamond" w:hAnsi="Garamond"/>
          <w:color w:val="000000"/>
        </w:rPr>
        <w:t>hat</w:t>
      </w:r>
      <w:r w:rsidR="00983C35" w:rsidRPr="00C152E0">
        <w:rPr>
          <w:rFonts w:ascii="Garamond" w:hAnsi="Garamond"/>
          <w:color w:val="000000"/>
        </w:rPr>
        <w:t xml:space="preserve"> should </w:t>
      </w:r>
      <w:r w:rsidR="003E7CD3" w:rsidRPr="00C152E0">
        <w:rPr>
          <w:rFonts w:ascii="Garamond" w:hAnsi="Garamond"/>
          <w:color w:val="000000"/>
        </w:rPr>
        <w:t>I do? I would have to be vigilant about my emotional reactions and step in to repress and block</w:t>
      </w:r>
      <w:r w:rsidR="00983C35" w:rsidRPr="00C152E0">
        <w:rPr>
          <w:rFonts w:ascii="Garamond" w:hAnsi="Garamond"/>
          <w:color w:val="000000"/>
        </w:rPr>
        <w:t xml:space="preserve"> the countless</w:t>
      </w:r>
      <w:r w:rsidR="006E5F95">
        <w:rPr>
          <w:rFonts w:ascii="Garamond" w:hAnsi="Garamond"/>
          <w:color w:val="000000"/>
        </w:rPr>
        <w:t xml:space="preserve"> imp</w:t>
      </w:r>
      <w:r w:rsidR="003E7CD3" w:rsidRPr="00C152E0">
        <w:rPr>
          <w:rFonts w:ascii="Garamond" w:hAnsi="Garamond"/>
          <w:color w:val="000000"/>
        </w:rPr>
        <w:t>u</w:t>
      </w:r>
      <w:r w:rsidR="006E5F95">
        <w:rPr>
          <w:rFonts w:ascii="Garamond" w:hAnsi="Garamond"/>
          <w:color w:val="000000"/>
        </w:rPr>
        <w:t>l</w:t>
      </w:r>
      <w:r w:rsidR="003E7CD3" w:rsidRPr="00C152E0">
        <w:rPr>
          <w:rFonts w:ascii="Garamond" w:hAnsi="Garamond"/>
          <w:color w:val="000000"/>
        </w:rPr>
        <w:t>sive facial perturbations</w:t>
      </w:r>
      <w:r w:rsidR="00983C35" w:rsidRPr="00C152E0">
        <w:rPr>
          <w:rFonts w:ascii="Garamond" w:hAnsi="Garamond"/>
          <w:color w:val="000000"/>
        </w:rPr>
        <w:t xml:space="preserve"> that constitute their expression</w:t>
      </w:r>
      <w:r w:rsidR="003E7CD3" w:rsidRPr="00C152E0">
        <w:rPr>
          <w:rFonts w:ascii="Garamond" w:hAnsi="Garamond"/>
          <w:color w:val="000000"/>
        </w:rPr>
        <w:t xml:space="preserve">. The </w:t>
      </w:r>
      <w:r w:rsidR="00983C35" w:rsidRPr="00C152E0">
        <w:rPr>
          <w:rFonts w:ascii="Garamond" w:hAnsi="Garamond"/>
          <w:color w:val="000000"/>
        </w:rPr>
        <w:t xml:space="preserve">safest </w:t>
      </w:r>
      <w:r w:rsidR="003E7CD3" w:rsidRPr="00C152E0">
        <w:rPr>
          <w:rFonts w:ascii="Garamond" w:hAnsi="Garamond"/>
          <w:color w:val="000000"/>
        </w:rPr>
        <w:t xml:space="preserve">bet might be to work on holding my face fixed at all times – only releasing it when I am sure that it is under my full deliberative control. </w:t>
      </w:r>
      <w:r w:rsidR="00983C35" w:rsidRPr="00C152E0">
        <w:rPr>
          <w:rFonts w:ascii="Garamond" w:hAnsi="Garamond"/>
          <w:color w:val="000000"/>
        </w:rPr>
        <w:t xml:space="preserve">I would surely learn that </w:t>
      </w:r>
      <w:r w:rsidR="00A245DC" w:rsidRPr="00C152E0">
        <w:rPr>
          <w:rFonts w:ascii="Garamond" w:hAnsi="Garamond"/>
          <w:color w:val="000000"/>
        </w:rPr>
        <w:t xml:space="preserve">monitoring and </w:t>
      </w:r>
      <w:r w:rsidR="00983C35" w:rsidRPr="00C152E0">
        <w:rPr>
          <w:rFonts w:ascii="Garamond" w:hAnsi="Garamond"/>
          <w:color w:val="000000"/>
        </w:rPr>
        <w:t xml:space="preserve">selecting between </w:t>
      </w:r>
      <w:r w:rsidR="00A245DC" w:rsidRPr="00C152E0">
        <w:rPr>
          <w:rFonts w:ascii="Garamond" w:hAnsi="Garamond"/>
          <w:color w:val="000000"/>
        </w:rPr>
        <w:t xml:space="preserve">spontaneous expressions of my emotions is much harder than blocking spontaneity at all. </w:t>
      </w:r>
      <w:r w:rsidR="00377123" w:rsidRPr="00C152E0">
        <w:rPr>
          <w:rFonts w:ascii="Garamond" w:hAnsi="Garamond"/>
          <w:color w:val="000000"/>
        </w:rPr>
        <w:t xml:space="preserve">A fixed mask like expression might be the most effective shame avoider. </w:t>
      </w:r>
    </w:p>
    <w:p w14:paraId="45996F20" w14:textId="77777777" w:rsidR="00A245DC" w:rsidRPr="00C152E0" w:rsidRDefault="00A245DC" w:rsidP="00983C35">
      <w:pPr>
        <w:rPr>
          <w:rFonts w:ascii="Garamond" w:hAnsi="Garamond"/>
          <w:color w:val="000000"/>
        </w:rPr>
      </w:pPr>
    </w:p>
    <w:p w14:paraId="579BEF2C" w14:textId="55B19100" w:rsidR="00983C35" w:rsidRPr="00C152E0" w:rsidRDefault="00322397" w:rsidP="00983C35">
      <w:pPr>
        <w:rPr>
          <w:rFonts w:ascii="Garamond" w:hAnsi="Garamond"/>
          <w:color w:val="000000"/>
        </w:rPr>
      </w:pPr>
      <w:r w:rsidRPr="00C152E0">
        <w:rPr>
          <w:rFonts w:ascii="Garamond" w:hAnsi="Garamond"/>
          <w:color w:val="000000"/>
        </w:rPr>
        <w:t xml:space="preserve">It does not seem </w:t>
      </w:r>
      <w:r w:rsidR="00A245DC" w:rsidRPr="00C152E0">
        <w:rPr>
          <w:rFonts w:ascii="Garamond" w:hAnsi="Garamond"/>
          <w:color w:val="000000"/>
        </w:rPr>
        <w:t xml:space="preserve">right that the secret of avoiding shame lie in facial discipline: in the capacity to control the impulsive, un-controlled, un-chosen, responses to our world and others. For, </w:t>
      </w:r>
      <w:r w:rsidR="00983C35" w:rsidRPr="00C152E0">
        <w:rPr>
          <w:rFonts w:ascii="Garamond" w:hAnsi="Garamond"/>
          <w:color w:val="000000"/>
        </w:rPr>
        <w:t xml:space="preserve">what I have described </w:t>
      </w:r>
      <w:r w:rsidR="00A245DC" w:rsidRPr="00C152E0">
        <w:rPr>
          <w:rFonts w:ascii="Garamond" w:hAnsi="Garamond"/>
          <w:color w:val="000000"/>
        </w:rPr>
        <w:t>above</w:t>
      </w:r>
      <w:r w:rsidR="00377123" w:rsidRPr="00C152E0">
        <w:rPr>
          <w:rFonts w:ascii="Garamond" w:hAnsi="Garamond"/>
          <w:color w:val="000000"/>
        </w:rPr>
        <w:t xml:space="preserve">, </w:t>
      </w:r>
      <w:r w:rsidR="00A245DC" w:rsidRPr="00C152E0">
        <w:rPr>
          <w:rFonts w:ascii="Garamond" w:hAnsi="Garamond"/>
          <w:color w:val="000000"/>
        </w:rPr>
        <w:t xml:space="preserve">produces </w:t>
      </w:r>
      <w:r w:rsidR="00983C35" w:rsidRPr="00C152E0">
        <w:rPr>
          <w:rFonts w:ascii="Garamond" w:hAnsi="Garamond"/>
          <w:color w:val="000000"/>
        </w:rPr>
        <w:t>a portrait of a person riven with shame.</w:t>
      </w:r>
      <w:r w:rsidR="00A245DC" w:rsidRPr="00C152E0">
        <w:rPr>
          <w:rFonts w:ascii="Garamond" w:hAnsi="Garamond"/>
          <w:color w:val="000000"/>
        </w:rPr>
        <w:t xml:space="preserve"> </w:t>
      </w:r>
      <w:r w:rsidR="00377123" w:rsidRPr="00C152E0">
        <w:rPr>
          <w:rFonts w:ascii="Garamond" w:hAnsi="Garamond"/>
          <w:color w:val="000000"/>
        </w:rPr>
        <w:t xml:space="preserve">On this path I would </w:t>
      </w:r>
      <w:r w:rsidR="00A245DC" w:rsidRPr="00C152E0">
        <w:rPr>
          <w:rFonts w:ascii="Garamond" w:hAnsi="Garamond"/>
          <w:color w:val="000000"/>
        </w:rPr>
        <w:t xml:space="preserve">come to </w:t>
      </w:r>
      <w:r w:rsidR="00983C35" w:rsidRPr="00C152E0">
        <w:rPr>
          <w:rFonts w:ascii="Garamond" w:hAnsi="Garamond"/>
          <w:color w:val="000000"/>
        </w:rPr>
        <w:t>adopt the face mask of the permanently socially anxious, force</w:t>
      </w:r>
      <w:r w:rsidR="00A245DC" w:rsidRPr="00C152E0">
        <w:rPr>
          <w:rFonts w:ascii="Garamond" w:hAnsi="Garamond"/>
          <w:color w:val="000000"/>
        </w:rPr>
        <w:t>d</w:t>
      </w:r>
      <w:r w:rsidR="00983C35" w:rsidRPr="00C152E0">
        <w:rPr>
          <w:rFonts w:ascii="Garamond" w:hAnsi="Garamond"/>
          <w:color w:val="000000"/>
        </w:rPr>
        <w:t xml:space="preserve"> to manufacture their spontaneity</w:t>
      </w:r>
      <w:r w:rsidR="00A245DC" w:rsidRPr="00C152E0">
        <w:rPr>
          <w:rFonts w:ascii="Garamond" w:hAnsi="Garamond"/>
          <w:color w:val="000000"/>
        </w:rPr>
        <w:t xml:space="preserve"> in relation to others</w:t>
      </w:r>
      <w:r w:rsidR="00983C35" w:rsidRPr="00C152E0">
        <w:rPr>
          <w:rFonts w:ascii="Garamond" w:hAnsi="Garamond"/>
          <w:color w:val="000000"/>
        </w:rPr>
        <w:t xml:space="preserve">. </w:t>
      </w:r>
      <w:r w:rsidR="00A245DC" w:rsidRPr="00C152E0">
        <w:rPr>
          <w:rFonts w:ascii="Garamond" w:hAnsi="Garamond"/>
          <w:color w:val="000000"/>
        </w:rPr>
        <w:t>The problem</w:t>
      </w:r>
      <w:r w:rsidR="00C44D02" w:rsidRPr="00C152E0">
        <w:rPr>
          <w:rFonts w:ascii="Garamond" w:hAnsi="Garamond"/>
          <w:color w:val="000000"/>
        </w:rPr>
        <w:t>, in my view,</w:t>
      </w:r>
      <w:r w:rsidR="00A245DC" w:rsidRPr="00C152E0">
        <w:rPr>
          <w:rFonts w:ascii="Garamond" w:hAnsi="Garamond"/>
          <w:color w:val="000000"/>
        </w:rPr>
        <w:t xml:space="preserve"> started in the thought that shame properly resides in the uncontrolled responses of the human </w:t>
      </w:r>
      <w:r w:rsidR="00C44D02" w:rsidRPr="00C152E0">
        <w:rPr>
          <w:rFonts w:ascii="Garamond" w:hAnsi="Garamond"/>
          <w:color w:val="000000"/>
        </w:rPr>
        <w:t>face</w:t>
      </w:r>
      <w:r w:rsidR="00A245DC" w:rsidRPr="00C152E0">
        <w:rPr>
          <w:rFonts w:ascii="Garamond" w:hAnsi="Garamond"/>
          <w:color w:val="000000"/>
        </w:rPr>
        <w:t xml:space="preserve">, and is exacerbated in the thought that we modulate such shame by seeking to bring the form </w:t>
      </w:r>
      <w:r w:rsidR="00C44D02" w:rsidRPr="00C152E0">
        <w:rPr>
          <w:rFonts w:ascii="Garamond" w:hAnsi="Garamond"/>
          <w:color w:val="000000"/>
        </w:rPr>
        <w:t xml:space="preserve">and presentation </w:t>
      </w:r>
      <w:r w:rsidR="00A245DC" w:rsidRPr="00C152E0">
        <w:rPr>
          <w:rFonts w:ascii="Garamond" w:hAnsi="Garamond"/>
          <w:color w:val="000000"/>
        </w:rPr>
        <w:t>of that face under my control.</w:t>
      </w:r>
      <w:r w:rsidR="00C44D02" w:rsidRPr="00C152E0">
        <w:rPr>
          <w:rFonts w:ascii="Garamond" w:hAnsi="Garamond"/>
          <w:color w:val="000000"/>
        </w:rPr>
        <w:t xml:space="preserve"> </w:t>
      </w:r>
    </w:p>
    <w:p w14:paraId="0E571F28" w14:textId="77777777" w:rsidR="00983C35" w:rsidRPr="00C152E0" w:rsidRDefault="00983C35" w:rsidP="00957B9A">
      <w:pPr>
        <w:rPr>
          <w:rFonts w:ascii="Garamond" w:hAnsi="Garamond"/>
          <w:color w:val="000000"/>
        </w:rPr>
      </w:pPr>
    </w:p>
    <w:p w14:paraId="04C5A72F" w14:textId="5E770593" w:rsidR="00C44D02" w:rsidRPr="00C152E0" w:rsidRDefault="00C44D02" w:rsidP="003E7CD3">
      <w:pPr>
        <w:rPr>
          <w:rFonts w:ascii="Garamond" w:hAnsi="Garamond"/>
          <w:color w:val="000000"/>
          <w:lang w:val="en-GB"/>
        </w:rPr>
      </w:pPr>
      <w:r w:rsidRPr="00C152E0">
        <w:rPr>
          <w:rFonts w:ascii="Garamond" w:hAnsi="Garamond"/>
          <w:color w:val="000000"/>
          <w:lang w:val="en-GB"/>
        </w:rPr>
        <w:t xml:space="preserve">The theme that release from shame does not lie in the efforts of the shamed subject to bring herself in line with desired self-presentation expected by others is a familiar one from literary treatments of shame. </w:t>
      </w:r>
      <w:r w:rsidR="003E7CD3" w:rsidRPr="00C152E0">
        <w:rPr>
          <w:rFonts w:ascii="Garamond" w:hAnsi="Garamond"/>
          <w:color w:val="000000"/>
          <w:lang w:val="en-GB"/>
        </w:rPr>
        <w:t xml:space="preserve">Adamson </w:t>
      </w:r>
      <w:r w:rsidRPr="00C152E0">
        <w:rPr>
          <w:rFonts w:ascii="Garamond" w:hAnsi="Garamond"/>
          <w:color w:val="000000"/>
          <w:lang w:val="en-GB"/>
        </w:rPr>
        <w:t xml:space="preserve">in a wonderful discussion of Eliot’s depiction of the shame of </w:t>
      </w:r>
      <w:r w:rsidR="003E7CD3" w:rsidRPr="00C152E0">
        <w:rPr>
          <w:rFonts w:ascii="Garamond" w:hAnsi="Garamond"/>
          <w:color w:val="000000"/>
          <w:lang w:val="en-GB"/>
        </w:rPr>
        <w:t xml:space="preserve">Maggie </w:t>
      </w:r>
      <w:proofErr w:type="spellStart"/>
      <w:r w:rsidR="003E7CD3" w:rsidRPr="00C152E0">
        <w:rPr>
          <w:rFonts w:ascii="Garamond" w:hAnsi="Garamond"/>
          <w:color w:val="000000"/>
          <w:lang w:val="en-GB"/>
        </w:rPr>
        <w:t>Tulliver</w:t>
      </w:r>
      <w:proofErr w:type="spellEnd"/>
      <w:r w:rsidR="003E7CD3" w:rsidRPr="00C152E0">
        <w:rPr>
          <w:rFonts w:ascii="Garamond" w:hAnsi="Garamond"/>
          <w:color w:val="000000"/>
          <w:lang w:val="en-GB"/>
        </w:rPr>
        <w:t xml:space="preserve"> in </w:t>
      </w:r>
      <w:r w:rsidR="003E7CD3" w:rsidRPr="00C152E0">
        <w:rPr>
          <w:rFonts w:ascii="Garamond" w:hAnsi="Garamond"/>
          <w:i/>
          <w:iCs/>
          <w:color w:val="000000"/>
          <w:lang w:val="en-GB"/>
        </w:rPr>
        <w:t>Mill on The Floss</w:t>
      </w:r>
      <w:r w:rsidRPr="00C152E0">
        <w:rPr>
          <w:rFonts w:ascii="Garamond" w:hAnsi="Garamond"/>
          <w:color w:val="000000"/>
          <w:lang w:val="en-GB"/>
        </w:rPr>
        <w:t xml:space="preserve"> brings out Eliot’s suggestion that the antidote to shame is not self-manufacture but love and acceptance of those determining one’s social worth.  He says: </w:t>
      </w:r>
    </w:p>
    <w:p w14:paraId="242DF5B3" w14:textId="77777777" w:rsidR="00C44D02" w:rsidRPr="00C152E0" w:rsidRDefault="00C44D02" w:rsidP="003E7CD3">
      <w:pPr>
        <w:rPr>
          <w:rFonts w:ascii="Garamond" w:hAnsi="Garamond"/>
          <w:i/>
          <w:iCs/>
          <w:color w:val="000000"/>
          <w:lang w:val="en-GB"/>
        </w:rPr>
      </w:pPr>
    </w:p>
    <w:p w14:paraId="256E5EEA" w14:textId="29A42BC6" w:rsidR="003E7CD3" w:rsidRPr="00C152E0" w:rsidRDefault="003E7CD3" w:rsidP="005F438F">
      <w:pPr>
        <w:ind w:left="720"/>
        <w:rPr>
          <w:rFonts w:ascii="Garamond" w:hAnsi="Garamond"/>
          <w:color w:val="000000"/>
          <w:lang w:val="en-GB"/>
        </w:rPr>
      </w:pPr>
      <w:r w:rsidRPr="00C152E0">
        <w:rPr>
          <w:rFonts w:ascii="Garamond" w:hAnsi="Garamond"/>
          <w:i/>
          <w:iCs/>
          <w:color w:val="000000"/>
          <w:lang w:val="en-GB"/>
        </w:rPr>
        <w:t xml:space="preserve"> </w:t>
      </w:r>
      <w:r w:rsidRPr="00C152E0">
        <w:rPr>
          <w:rFonts w:ascii="Garamond" w:hAnsi="Garamond"/>
          <w:color w:val="000000"/>
          <w:lang w:val="en-GB"/>
        </w:rPr>
        <w:t xml:space="preserve">The first two books of the novel show how Maggie’s efforts to express herself are thwarted by a normative environment that rejects her as wrong and disordered…Her mother, and her </w:t>
      </w:r>
      <w:r w:rsidR="00C44D02" w:rsidRPr="00C152E0">
        <w:rPr>
          <w:rFonts w:ascii="Garamond" w:hAnsi="Garamond"/>
          <w:color w:val="000000"/>
          <w:lang w:val="en-GB"/>
        </w:rPr>
        <w:t xml:space="preserve">[mother’s] </w:t>
      </w:r>
      <w:r w:rsidRPr="00C152E0">
        <w:rPr>
          <w:rFonts w:ascii="Garamond" w:hAnsi="Garamond"/>
          <w:color w:val="000000"/>
          <w:lang w:val="en-GB"/>
        </w:rPr>
        <w:t>sisters, shrill arbiters of social standards, stigmatize both her thick hair, which refuses to curl as is the fashion, and her brown skin, a further sign of defectiveness, as shameful physical attributes</w:t>
      </w:r>
      <w:r w:rsidR="00C44D02" w:rsidRPr="00C152E0">
        <w:rPr>
          <w:rFonts w:ascii="Garamond" w:hAnsi="Garamond"/>
          <w:color w:val="000000"/>
          <w:lang w:val="en-GB"/>
        </w:rPr>
        <w:t xml:space="preserve">’ </w:t>
      </w:r>
      <w:r w:rsidRPr="00C152E0">
        <w:rPr>
          <w:rFonts w:ascii="Garamond" w:hAnsi="Garamond"/>
          <w:color w:val="000000"/>
          <w:lang w:val="en-GB"/>
        </w:rPr>
        <w:t>(</w:t>
      </w:r>
      <w:r w:rsidR="00C44D02" w:rsidRPr="00C152E0">
        <w:rPr>
          <w:rFonts w:ascii="Garamond" w:hAnsi="Garamond"/>
          <w:color w:val="000000"/>
          <w:lang w:val="en-GB"/>
        </w:rPr>
        <w:t xml:space="preserve">Adamson, 2003, </w:t>
      </w:r>
      <w:r w:rsidRPr="00C152E0">
        <w:rPr>
          <w:rFonts w:ascii="Garamond" w:hAnsi="Garamond"/>
          <w:iCs/>
          <w:color w:val="000000"/>
          <w:lang w:val="en-GB"/>
        </w:rPr>
        <w:t xml:space="preserve">p 318.)  </w:t>
      </w:r>
    </w:p>
    <w:p w14:paraId="6CD53D75" w14:textId="4BA3911D" w:rsidR="00C44D02" w:rsidRPr="00C152E0" w:rsidRDefault="00C44D02" w:rsidP="003E7CD3">
      <w:pPr>
        <w:rPr>
          <w:rFonts w:ascii="Garamond" w:hAnsi="Garamond"/>
          <w:color w:val="000000"/>
          <w:lang w:val="en-GB"/>
        </w:rPr>
      </w:pPr>
    </w:p>
    <w:p w14:paraId="0ABC276A" w14:textId="3EB09483" w:rsidR="003E7CD3" w:rsidRPr="00C152E0" w:rsidRDefault="003E7CD3" w:rsidP="003E7CD3">
      <w:pPr>
        <w:rPr>
          <w:rFonts w:ascii="Garamond" w:hAnsi="Garamond"/>
          <w:color w:val="000000"/>
          <w:lang w:val="en-GB"/>
        </w:rPr>
      </w:pPr>
      <w:r w:rsidRPr="00C152E0">
        <w:rPr>
          <w:rFonts w:ascii="Garamond" w:hAnsi="Garamond"/>
          <w:color w:val="000000"/>
          <w:lang w:val="en-GB"/>
        </w:rPr>
        <w:t xml:space="preserve">In contrast to her mother and her brother, </w:t>
      </w:r>
      <w:r w:rsidR="005F438F" w:rsidRPr="00C152E0">
        <w:rPr>
          <w:rFonts w:ascii="Garamond" w:hAnsi="Garamond"/>
          <w:color w:val="000000"/>
          <w:lang w:val="en-GB"/>
        </w:rPr>
        <w:t>Maggie’s</w:t>
      </w:r>
      <w:r w:rsidRPr="00C152E0">
        <w:rPr>
          <w:rFonts w:ascii="Garamond" w:hAnsi="Garamond"/>
          <w:color w:val="000000"/>
          <w:lang w:val="en-GB"/>
        </w:rPr>
        <w:t xml:space="preserve"> father ‘offers her love and recognition’</w:t>
      </w:r>
      <w:r w:rsidR="005F438F" w:rsidRPr="00C152E0">
        <w:rPr>
          <w:rFonts w:ascii="Garamond" w:hAnsi="Garamond"/>
          <w:color w:val="000000"/>
          <w:lang w:val="en-GB"/>
        </w:rPr>
        <w:t xml:space="preserve"> (op. cit. p?) </w:t>
      </w:r>
      <w:r w:rsidRPr="00C152E0">
        <w:rPr>
          <w:rFonts w:ascii="Garamond" w:hAnsi="Garamond"/>
          <w:color w:val="000000"/>
          <w:lang w:val="en-GB"/>
        </w:rPr>
        <w:t>However, in response to Maggie’s Aunt Pullet insistence that she has too much hair, and that its</w:t>
      </w:r>
      <w:r w:rsidR="005F438F" w:rsidRPr="00C152E0">
        <w:rPr>
          <w:rFonts w:ascii="Garamond" w:hAnsi="Garamond"/>
          <w:color w:val="000000"/>
          <w:lang w:val="en-GB"/>
        </w:rPr>
        <w:t xml:space="preserve"> </w:t>
      </w:r>
      <w:r w:rsidRPr="00C152E0">
        <w:rPr>
          <w:rFonts w:ascii="Garamond" w:hAnsi="Garamond"/>
          <w:color w:val="000000"/>
          <w:lang w:val="en-GB"/>
        </w:rPr>
        <w:t xml:space="preserve">length makes ‘her skin so brown’, Mr </w:t>
      </w:r>
      <w:proofErr w:type="spellStart"/>
      <w:r w:rsidRPr="00C152E0">
        <w:rPr>
          <w:rFonts w:ascii="Garamond" w:hAnsi="Garamond"/>
          <w:color w:val="000000"/>
          <w:lang w:val="en-GB"/>
        </w:rPr>
        <w:t>Tulliver</w:t>
      </w:r>
      <w:proofErr w:type="spellEnd"/>
      <w:r w:rsidRPr="00C152E0">
        <w:rPr>
          <w:rFonts w:ascii="Garamond" w:hAnsi="Garamond"/>
          <w:color w:val="000000"/>
          <w:lang w:val="en-GB"/>
        </w:rPr>
        <w:t>, Maggie’s father replies</w:t>
      </w:r>
      <w:r w:rsidR="005F438F" w:rsidRPr="00C152E0">
        <w:rPr>
          <w:rFonts w:ascii="Garamond" w:hAnsi="Garamond"/>
          <w:color w:val="000000"/>
          <w:lang w:val="en-GB"/>
        </w:rPr>
        <w:t xml:space="preserve"> ‘</w:t>
      </w:r>
      <w:r w:rsidRPr="00C152E0">
        <w:rPr>
          <w:rFonts w:ascii="Garamond" w:hAnsi="Garamond"/>
          <w:color w:val="000000"/>
          <w:lang w:val="en-GB"/>
        </w:rPr>
        <w:t>the child's healthy enough—there's nothing ails her. There's red wheat as well as white, for that matter, and some like the dark grain best, But it '</w:t>
      </w:r>
      <w:proofErr w:type="spellStart"/>
      <w:r w:rsidRPr="00C152E0">
        <w:rPr>
          <w:rFonts w:ascii="Garamond" w:hAnsi="Garamond"/>
          <w:color w:val="000000"/>
          <w:lang w:val="en-GB"/>
        </w:rPr>
        <w:t>ud</w:t>
      </w:r>
      <w:proofErr w:type="spellEnd"/>
      <w:r w:rsidRPr="00C152E0">
        <w:rPr>
          <w:rFonts w:ascii="Garamond" w:hAnsi="Garamond"/>
          <w:color w:val="000000"/>
          <w:lang w:val="en-GB"/>
        </w:rPr>
        <w:t xml:space="preserve"> be as well if Bessy '</w:t>
      </w:r>
      <w:proofErr w:type="spellStart"/>
      <w:r w:rsidRPr="00C152E0">
        <w:rPr>
          <w:rFonts w:ascii="Garamond" w:hAnsi="Garamond"/>
          <w:color w:val="000000"/>
          <w:lang w:val="en-GB"/>
        </w:rPr>
        <w:t>ud</w:t>
      </w:r>
      <w:proofErr w:type="spellEnd"/>
      <w:r w:rsidRPr="00C152E0">
        <w:rPr>
          <w:rFonts w:ascii="Garamond" w:hAnsi="Garamond"/>
          <w:color w:val="000000"/>
          <w:lang w:val="en-GB"/>
        </w:rPr>
        <w:t xml:space="preserve"> have the child's hair cut, so as it '</w:t>
      </w:r>
      <w:proofErr w:type="spellStart"/>
      <w:r w:rsidRPr="00C152E0">
        <w:rPr>
          <w:rFonts w:ascii="Garamond" w:hAnsi="Garamond"/>
          <w:color w:val="000000"/>
          <w:lang w:val="en-GB"/>
        </w:rPr>
        <w:t>ud</w:t>
      </w:r>
      <w:proofErr w:type="spellEnd"/>
      <w:r w:rsidRPr="00C152E0">
        <w:rPr>
          <w:rFonts w:ascii="Garamond" w:hAnsi="Garamond"/>
          <w:color w:val="000000"/>
          <w:lang w:val="en-GB"/>
        </w:rPr>
        <w:t xml:space="preserve"> lie smooth." (</w:t>
      </w:r>
      <w:r w:rsidRPr="0011035A">
        <w:rPr>
          <w:rFonts w:ascii="Garamond" w:hAnsi="Garamond"/>
          <w:i/>
          <w:color w:val="000000"/>
          <w:lang w:val="en-GB"/>
        </w:rPr>
        <w:t>Mill on the Floss</w:t>
      </w:r>
      <w:r w:rsidRPr="00C152E0">
        <w:rPr>
          <w:rFonts w:ascii="Garamond" w:hAnsi="Garamond"/>
          <w:color w:val="000000"/>
          <w:lang w:val="en-GB"/>
        </w:rPr>
        <w:t xml:space="preserve">, Chap 5) </w:t>
      </w:r>
    </w:p>
    <w:p w14:paraId="149BCC81" w14:textId="380133DA" w:rsidR="005F438F" w:rsidRPr="00C152E0" w:rsidRDefault="005F438F" w:rsidP="00377123">
      <w:pPr>
        <w:ind w:left="720"/>
        <w:rPr>
          <w:rFonts w:ascii="Garamond" w:hAnsi="Garamond"/>
          <w:color w:val="000000"/>
          <w:lang w:val="en-GB"/>
        </w:rPr>
      </w:pPr>
    </w:p>
    <w:p w14:paraId="280C70DD" w14:textId="7A4BC46D" w:rsidR="00377123" w:rsidRPr="00C152E0" w:rsidRDefault="005F438F" w:rsidP="00377123">
      <w:pPr>
        <w:ind w:left="720"/>
        <w:rPr>
          <w:rFonts w:ascii="Garamond" w:hAnsi="Garamond"/>
          <w:color w:val="000000"/>
          <w:lang w:val="en-GB"/>
        </w:rPr>
      </w:pPr>
      <w:r w:rsidRPr="00C152E0">
        <w:rPr>
          <w:rFonts w:ascii="Garamond" w:hAnsi="Garamond"/>
          <w:color w:val="000000"/>
          <w:lang w:val="en-GB"/>
        </w:rPr>
        <w:t>Maggie, after hearing her father suggesting that ‘it ‘</w:t>
      </w:r>
      <w:proofErr w:type="spellStart"/>
      <w:r w:rsidRPr="00C152E0">
        <w:rPr>
          <w:rFonts w:ascii="Garamond" w:hAnsi="Garamond"/>
          <w:color w:val="000000"/>
          <w:lang w:val="en-GB"/>
        </w:rPr>
        <w:t>ud</w:t>
      </w:r>
      <w:proofErr w:type="spellEnd"/>
      <w:r w:rsidRPr="00C152E0">
        <w:rPr>
          <w:rFonts w:ascii="Garamond" w:hAnsi="Garamond"/>
          <w:color w:val="000000"/>
          <w:lang w:val="en-GB"/>
        </w:rPr>
        <w:t xml:space="preserve"> be best’ for her </w:t>
      </w:r>
      <w:r w:rsidR="00377123" w:rsidRPr="00C152E0">
        <w:rPr>
          <w:rFonts w:ascii="Garamond" w:hAnsi="Garamond"/>
          <w:color w:val="000000"/>
          <w:lang w:val="en-GB"/>
        </w:rPr>
        <w:t xml:space="preserve">hair </w:t>
      </w:r>
      <w:r w:rsidRPr="00C152E0">
        <w:rPr>
          <w:rFonts w:ascii="Garamond" w:hAnsi="Garamond"/>
          <w:color w:val="000000"/>
          <w:lang w:val="en-GB"/>
        </w:rPr>
        <w:t xml:space="preserve">to be cut, and on being told by her mother to get her hair brushed ‘for shame’, goes straight to her room and in a fit of blind resolve cuts her hair ‘straight across the middle of her </w:t>
      </w:r>
      <w:r w:rsidRPr="00C152E0">
        <w:rPr>
          <w:rFonts w:ascii="Garamond" w:hAnsi="Garamond"/>
          <w:color w:val="000000"/>
          <w:lang w:val="en-GB"/>
        </w:rPr>
        <w:lastRenderedPageBreak/>
        <w:t>forehead’. Eliot says that ‘she lay as helpless and despairing among her black locks as Ajax among the slaughtered sheep.’ (</w:t>
      </w:r>
      <w:r w:rsidRPr="00C152E0">
        <w:rPr>
          <w:rFonts w:ascii="Garamond" w:hAnsi="Garamond"/>
          <w:i/>
          <w:iCs/>
          <w:color w:val="000000"/>
          <w:lang w:val="en-GB"/>
        </w:rPr>
        <w:t xml:space="preserve">Mill on the </w:t>
      </w:r>
      <w:proofErr w:type="gramStart"/>
      <w:r w:rsidRPr="00C152E0">
        <w:rPr>
          <w:rFonts w:ascii="Garamond" w:hAnsi="Garamond"/>
          <w:i/>
          <w:iCs/>
          <w:color w:val="000000"/>
          <w:lang w:val="en-GB"/>
        </w:rPr>
        <w:t xml:space="preserve">Floss </w:t>
      </w:r>
      <w:r w:rsidRPr="00C152E0">
        <w:rPr>
          <w:rFonts w:ascii="Garamond" w:hAnsi="Garamond"/>
          <w:color w:val="000000"/>
          <w:lang w:val="en-GB"/>
        </w:rPr>
        <w:t>,Chap</w:t>
      </w:r>
      <w:proofErr w:type="gramEnd"/>
      <w:r w:rsidRPr="00C152E0">
        <w:rPr>
          <w:rFonts w:ascii="Garamond" w:hAnsi="Garamond"/>
          <w:color w:val="000000"/>
          <w:lang w:val="en-GB"/>
        </w:rPr>
        <w:t xml:space="preserve"> 5) </w:t>
      </w:r>
    </w:p>
    <w:p w14:paraId="7D92CA99" w14:textId="77777777" w:rsidR="00377123" w:rsidRPr="00C152E0" w:rsidRDefault="00377123" w:rsidP="005F438F">
      <w:pPr>
        <w:rPr>
          <w:rFonts w:ascii="Garamond" w:hAnsi="Garamond"/>
          <w:color w:val="000000"/>
          <w:lang w:val="en-GB"/>
        </w:rPr>
      </w:pPr>
    </w:p>
    <w:p w14:paraId="6F82BB2E" w14:textId="127AF6A7" w:rsidR="00EA5EB5" w:rsidRPr="00C152E0" w:rsidRDefault="005F438F" w:rsidP="005F438F">
      <w:pPr>
        <w:rPr>
          <w:rFonts w:ascii="Garamond" w:hAnsi="Garamond"/>
          <w:color w:val="000000"/>
          <w:lang w:val="en-GB"/>
        </w:rPr>
      </w:pPr>
      <w:r w:rsidRPr="00C152E0">
        <w:rPr>
          <w:rFonts w:ascii="Garamond" w:hAnsi="Garamond"/>
          <w:color w:val="000000"/>
          <w:lang w:val="en-GB"/>
        </w:rPr>
        <w:t xml:space="preserve">Adamson draws our attention to the significance of Eliot’s, somewhat comic, evocation of Sophocles’ Ajax. Ajax, in that play, has been shamed by Agamemnon, and </w:t>
      </w:r>
      <w:proofErr w:type="spellStart"/>
      <w:r w:rsidRPr="00C152E0">
        <w:rPr>
          <w:rFonts w:ascii="Garamond" w:hAnsi="Garamond"/>
          <w:color w:val="000000"/>
          <w:lang w:val="en-GB"/>
        </w:rPr>
        <w:t>Mena</w:t>
      </w:r>
      <w:r w:rsidR="00377123" w:rsidRPr="00C152E0">
        <w:rPr>
          <w:rFonts w:ascii="Garamond" w:hAnsi="Garamond"/>
          <w:color w:val="000000"/>
          <w:lang w:val="en-GB"/>
        </w:rPr>
        <w:t>le</w:t>
      </w:r>
      <w:r w:rsidRPr="00C152E0">
        <w:rPr>
          <w:rFonts w:ascii="Garamond" w:hAnsi="Garamond"/>
          <w:color w:val="000000"/>
          <w:lang w:val="en-GB"/>
        </w:rPr>
        <w:t>us</w:t>
      </w:r>
      <w:proofErr w:type="spellEnd"/>
      <w:r w:rsidRPr="00C152E0">
        <w:rPr>
          <w:rFonts w:ascii="Garamond" w:hAnsi="Garamond"/>
          <w:color w:val="000000"/>
          <w:lang w:val="en-GB"/>
        </w:rPr>
        <w:t xml:space="preserve">, in their decision to award the dead Achilles’ armour to Ulysses and not him. In doing this they mark the former as the pre-eminent warrior. The later goes mad with </w:t>
      </w:r>
      <w:r w:rsidR="00EA5EB5" w:rsidRPr="00C152E0">
        <w:rPr>
          <w:rFonts w:ascii="Garamond" w:hAnsi="Garamond"/>
          <w:color w:val="000000"/>
          <w:lang w:val="en-GB"/>
        </w:rPr>
        <w:t xml:space="preserve">shame and fury </w:t>
      </w:r>
      <w:r w:rsidRPr="00C152E0">
        <w:rPr>
          <w:rFonts w:ascii="Garamond" w:hAnsi="Garamond"/>
          <w:color w:val="000000"/>
          <w:lang w:val="en-GB"/>
        </w:rPr>
        <w:t>at the dishonour</w:t>
      </w:r>
      <w:r w:rsidR="00EA5EB5" w:rsidRPr="00C152E0">
        <w:rPr>
          <w:rFonts w:ascii="Garamond" w:hAnsi="Garamond"/>
          <w:color w:val="000000"/>
          <w:lang w:val="en-GB"/>
        </w:rPr>
        <w:t>, determined to seek out, and flight, Ulysses and his men, to establish his credentials. The red mist he falls under, with an intervention by Athene, results in his mistaking a flock of sheep for his targets. He falls a</w:t>
      </w:r>
      <w:r w:rsidR="00377123" w:rsidRPr="00C152E0">
        <w:rPr>
          <w:rFonts w:ascii="Garamond" w:hAnsi="Garamond"/>
          <w:color w:val="000000"/>
          <w:lang w:val="en-GB"/>
        </w:rPr>
        <w:t>mo</w:t>
      </w:r>
      <w:r w:rsidR="00EA5EB5" w:rsidRPr="00C152E0">
        <w:rPr>
          <w:rFonts w:ascii="Garamond" w:hAnsi="Garamond"/>
          <w:color w:val="000000"/>
          <w:lang w:val="en-GB"/>
        </w:rPr>
        <w:t>ung them with violent fury, coming to his sense</w:t>
      </w:r>
      <w:r w:rsidR="00377123" w:rsidRPr="00C152E0">
        <w:rPr>
          <w:rFonts w:ascii="Garamond" w:hAnsi="Garamond"/>
          <w:color w:val="000000"/>
          <w:lang w:val="en-GB"/>
        </w:rPr>
        <w:t>s,</w:t>
      </w:r>
      <w:r w:rsidR="00EA5EB5" w:rsidRPr="00C152E0">
        <w:rPr>
          <w:rFonts w:ascii="Garamond" w:hAnsi="Garamond"/>
          <w:color w:val="000000"/>
          <w:lang w:val="en-GB"/>
        </w:rPr>
        <w:t xml:space="preserve"> and seeing what he has done</w:t>
      </w:r>
    </w:p>
    <w:p w14:paraId="7BADAD0F" w14:textId="77777777" w:rsidR="00EA5EB5" w:rsidRPr="00C152E0" w:rsidRDefault="00EA5EB5" w:rsidP="00EA5EB5">
      <w:pPr>
        <w:ind w:left="720"/>
        <w:rPr>
          <w:rFonts w:ascii="Garamond" w:hAnsi="Garamond"/>
          <w:color w:val="000000"/>
          <w:lang w:val="en-GB"/>
        </w:rPr>
      </w:pPr>
    </w:p>
    <w:p w14:paraId="2FA00F8D" w14:textId="0CF452A0" w:rsidR="005F438F" w:rsidRPr="00C152E0" w:rsidRDefault="005F438F" w:rsidP="00EA5EB5">
      <w:pPr>
        <w:ind w:left="720"/>
        <w:rPr>
          <w:rFonts w:ascii="Garamond" w:hAnsi="Garamond"/>
          <w:color w:val="000000"/>
          <w:lang w:val="en-GB"/>
        </w:rPr>
      </w:pPr>
      <w:r w:rsidRPr="00C152E0">
        <w:rPr>
          <w:rFonts w:ascii="Garamond" w:hAnsi="Garamond"/>
          <w:color w:val="000000"/>
          <w:lang w:val="en-GB"/>
        </w:rPr>
        <w:t xml:space="preserve">‘When he gazed at the room filled with ruin he struck his head and uttered a loud cry, then fell among the fallen corpses of the slaughtered sheep and sat there grasping his hair and tearing it with his nails’ Sophocles, </w:t>
      </w:r>
      <w:r w:rsidRPr="00C152E0">
        <w:rPr>
          <w:rFonts w:ascii="Garamond" w:hAnsi="Garamond"/>
          <w:i/>
          <w:iCs/>
          <w:color w:val="000000"/>
          <w:lang w:val="en-GB"/>
        </w:rPr>
        <w:t>Ajax</w:t>
      </w:r>
      <w:r w:rsidRPr="00C152E0">
        <w:rPr>
          <w:rFonts w:ascii="Garamond" w:hAnsi="Garamond"/>
          <w:color w:val="000000"/>
          <w:lang w:val="en-GB"/>
        </w:rPr>
        <w:t>.  </w:t>
      </w:r>
    </w:p>
    <w:p w14:paraId="3FC78BBF" w14:textId="77777777" w:rsidR="005F438F" w:rsidRPr="00C152E0" w:rsidRDefault="005F438F" w:rsidP="005F438F">
      <w:pPr>
        <w:rPr>
          <w:rFonts w:ascii="Garamond" w:hAnsi="Garamond"/>
          <w:color w:val="000000"/>
          <w:lang w:val="en-GB"/>
        </w:rPr>
      </w:pPr>
    </w:p>
    <w:p w14:paraId="6D7B3EB7" w14:textId="6E994B7B" w:rsidR="005F438F" w:rsidRPr="00C152E0" w:rsidRDefault="009E2741" w:rsidP="005F438F">
      <w:pPr>
        <w:rPr>
          <w:rFonts w:ascii="Garamond" w:hAnsi="Garamond"/>
          <w:color w:val="000000"/>
          <w:lang w:val="en-GB"/>
        </w:rPr>
      </w:pPr>
      <w:r w:rsidRPr="00C152E0">
        <w:rPr>
          <w:rFonts w:ascii="Garamond" w:hAnsi="Garamond"/>
          <w:color w:val="000000"/>
          <w:lang w:val="en-GB"/>
        </w:rPr>
        <w:t xml:space="preserve">These texts, on my reading, understand a deep truth about shame – and that is that the alleviation of shame rarely lies in the hands of the person suffering it. Shame, and its management, is not an autonomous business. These comic, and grotesque, efforts of self-presentation remind us that dealing with shame by efforts of self-styling, or magnification are just as likely to make matters worse, and provide instead new sources of shame. Alleviation from shame lies in the hands, or at the risk of being soupy, in the hearts of the other. Forgiveness and acceptance, not self-control, are the antidotes to shame – and they are </w:t>
      </w:r>
      <w:r w:rsidR="00A263F6" w:rsidRPr="00C152E0">
        <w:rPr>
          <w:rFonts w:ascii="Garamond" w:hAnsi="Garamond"/>
          <w:color w:val="000000"/>
          <w:lang w:val="en-GB"/>
        </w:rPr>
        <w:t xml:space="preserve">salves applied by others. </w:t>
      </w:r>
    </w:p>
    <w:p w14:paraId="13787EAC" w14:textId="77777777" w:rsidR="00062297" w:rsidRDefault="00062297" w:rsidP="00062297">
      <w:pPr>
        <w:rPr>
          <w:rFonts w:ascii="Garamond" w:hAnsi="Garamond"/>
          <w:color w:val="000000"/>
          <w:lang w:val="en-GB"/>
        </w:rPr>
      </w:pPr>
    </w:p>
    <w:p w14:paraId="72EA98C0" w14:textId="19702688" w:rsidR="00B4732D" w:rsidRPr="00062297" w:rsidRDefault="00062297" w:rsidP="00062297">
      <w:pPr>
        <w:rPr>
          <w:rFonts w:ascii="Garamond" w:hAnsi="Garamond"/>
          <w:i/>
          <w:lang w:val="en-GB"/>
        </w:rPr>
      </w:pPr>
      <w:r>
        <w:rPr>
          <w:rFonts w:ascii="Garamond" w:hAnsi="Garamond"/>
          <w:i/>
          <w:lang w:val="en-GB"/>
        </w:rPr>
        <w:t xml:space="preserve">4. </w:t>
      </w:r>
      <w:r w:rsidR="00B4732D" w:rsidRPr="00062297">
        <w:rPr>
          <w:rFonts w:ascii="Garamond" w:hAnsi="Garamond"/>
          <w:i/>
          <w:lang w:val="en-GB"/>
        </w:rPr>
        <w:t xml:space="preserve">Structure of Shame as Diminution. </w:t>
      </w:r>
    </w:p>
    <w:p w14:paraId="77A3EF76" w14:textId="5DEA1190" w:rsidR="00377123" w:rsidRPr="00C152E0" w:rsidRDefault="00377123" w:rsidP="00377123">
      <w:pPr>
        <w:rPr>
          <w:rFonts w:ascii="Garamond" w:hAnsi="Garamond"/>
          <w:i/>
          <w:lang w:val="en-GB"/>
        </w:rPr>
      </w:pPr>
    </w:p>
    <w:p w14:paraId="3B6B054E" w14:textId="4288B153" w:rsidR="00322397" w:rsidRPr="00C152E0" w:rsidRDefault="006E5F95" w:rsidP="00377123">
      <w:pPr>
        <w:rPr>
          <w:rFonts w:ascii="Garamond" w:hAnsi="Garamond"/>
          <w:lang w:val="en-GB"/>
        </w:rPr>
      </w:pPr>
      <w:r>
        <w:rPr>
          <w:rFonts w:ascii="Garamond" w:hAnsi="Garamond"/>
          <w:lang w:val="en-GB"/>
        </w:rPr>
        <w:t xml:space="preserve">Having tried to motivate the idea that there is both space and need for the Social Diminution model, </w:t>
      </w:r>
      <w:r w:rsidR="00322397" w:rsidRPr="00C152E0">
        <w:rPr>
          <w:rFonts w:ascii="Garamond" w:hAnsi="Garamond"/>
          <w:lang w:val="en-GB"/>
        </w:rPr>
        <w:t xml:space="preserve">I want to finish the paper </w:t>
      </w:r>
      <w:r>
        <w:rPr>
          <w:rFonts w:ascii="Garamond" w:hAnsi="Garamond"/>
          <w:lang w:val="en-GB"/>
        </w:rPr>
        <w:t xml:space="preserve">by setting out </w:t>
      </w:r>
      <w:r w:rsidR="00322397" w:rsidRPr="00C152E0">
        <w:rPr>
          <w:rFonts w:ascii="Garamond" w:hAnsi="Garamond"/>
          <w:lang w:val="en-GB"/>
        </w:rPr>
        <w:t xml:space="preserve">framework for understanding </w:t>
      </w:r>
      <w:r w:rsidR="00204F7E" w:rsidRPr="00C152E0">
        <w:rPr>
          <w:rFonts w:ascii="Garamond" w:hAnsi="Garamond"/>
          <w:lang w:val="en-GB"/>
        </w:rPr>
        <w:t>what</w:t>
      </w:r>
      <w:r w:rsidR="00322397" w:rsidRPr="00C152E0">
        <w:rPr>
          <w:rFonts w:ascii="Garamond" w:hAnsi="Garamond"/>
          <w:lang w:val="en-GB"/>
        </w:rPr>
        <w:t xml:space="preserve"> kind of val</w:t>
      </w:r>
      <w:r w:rsidR="00204F7E" w:rsidRPr="00C152E0">
        <w:rPr>
          <w:rFonts w:ascii="Garamond" w:hAnsi="Garamond"/>
          <w:lang w:val="en-GB"/>
        </w:rPr>
        <w:t xml:space="preserve">anced </w:t>
      </w:r>
      <w:r w:rsidR="00322397" w:rsidRPr="00C152E0">
        <w:rPr>
          <w:rFonts w:ascii="Garamond" w:hAnsi="Garamond"/>
          <w:lang w:val="en-GB"/>
        </w:rPr>
        <w:t>affective self-consciousness</w:t>
      </w:r>
      <w:r w:rsidR="00204F7E" w:rsidRPr="00C152E0">
        <w:rPr>
          <w:rFonts w:ascii="Garamond" w:hAnsi="Garamond"/>
          <w:lang w:val="en-GB"/>
        </w:rPr>
        <w:t xml:space="preserve"> </w:t>
      </w:r>
      <w:r>
        <w:rPr>
          <w:rFonts w:ascii="Garamond" w:hAnsi="Garamond"/>
          <w:lang w:val="en-GB"/>
        </w:rPr>
        <w:t xml:space="preserve">in involved. </w:t>
      </w:r>
    </w:p>
    <w:p w14:paraId="6E0AE609" w14:textId="52D28EE4" w:rsidR="00F14B94" w:rsidRPr="00C152E0" w:rsidRDefault="00F14B94" w:rsidP="00377123">
      <w:pPr>
        <w:rPr>
          <w:rFonts w:ascii="Garamond" w:hAnsi="Garamond"/>
          <w:lang w:val="en-GB"/>
        </w:rPr>
      </w:pPr>
    </w:p>
    <w:p w14:paraId="336E74D8" w14:textId="4A633FE2" w:rsidR="00391C9C" w:rsidRPr="00C152E0" w:rsidRDefault="00F14B94" w:rsidP="00F14B94">
      <w:pPr>
        <w:rPr>
          <w:rFonts w:ascii="Garamond" w:hAnsi="Garamond"/>
          <w:lang w:val="en-GB"/>
        </w:rPr>
      </w:pPr>
      <w:r w:rsidRPr="00C152E0">
        <w:rPr>
          <w:rFonts w:ascii="Garamond" w:hAnsi="Garamond"/>
          <w:lang w:val="en-GB"/>
        </w:rPr>
        <w:t xml:space="preserve">Let me </w:t>
      </w:r>
      <w:r w:rsidR="00BC655F" w:rsidRPr="00C152E0">
        <w:rPr>
          <w:rFonts w:ascii="Garamond" w:hAnsi="Garamond"/>
          <w:lang w:val="en-GB"/>
        </w:rPr>
        <w:t xml:space="preserve">first return to an </w:t>
      </w:r>
      <w:r w:rsidRPr="00C152E0">
        <w:rPr>
          <w:rFonts w:ascii="Garamond" w:hAnsi="Garamond"/>
          <w:lang w:val="en-GB"/>
        </w:rPr>
        <w:t xml:space="preserve">articulation of a form of interpersonal self-consciousness that I have offered elsewhere. In my account of ‘ordinary self-consciousness’ I take </w:t>
      </w:r>
      <w:r w:rsidR="00BC655F" w:rsidRPr="00C152E0">
        <w:rPr>
          <w:rFonts w:ascii="Garamond" w:hAnsi="Garamond"/>
          <w:lang w:val="en-GB"/>
        </w:rPr>
        <w:t xml:space="preserve">the core of ordinary </w:t>
      </w:r>
      <w:proofErr w:type="spellStart"/>
      <w:r w:rsidRPr="00C152E0">
        <w:rPr>
          <w:rFonts w:ascii="Garamond" w:hAnsi="Garamond"/>
          <w:lang w:val="en-GB"/>
        </w:rPr>
        <w:t>ordinary</w:t>
      </w:r>
      <w:proofErr w:type="spellEnd"/>
      <w:r w:rsidRPr="00C152E0">
        <w:rPr>
          <w:rFonts w:ascii="Garamond" w:hAnsi="Garamond"/>
          <w:lang w:val="en-GB"/>
        </w:rPr>
        <w:t xml:space="preserve"> self-conscious</w:t>
      </w:r>
      <w:r w:rsidR="00BC655F" w:rsidRPr="00C152E0">
        <w:rPr>
          <w:rFonts w:ascii="Garamond" w:hAnsi="Garamond"/>
          <w:lang w:val="en-GB"/>
        </w:rPr>
        <w:t>ness to involve a subject being conscious of herself, as herself, and up for evaluation, by another</w:t>
      </w:r>
      <w:r w:rsidR="00391C9C" w:rsidRPr="00C152E0">
        <w:rPr>
          <w:rFonts w:ascii="Garamond" w:hAnsi="Garamond"/>
          <w:lang w:val="en-GB"/>
        </w:rPr>
        <w:t xml:space="preserve">. More precisely, in </w:t>
      </w:r>
      <w:r w:rsidR="00211666" w:rsidRPr="00C152E0">
        <w:rPr>
          <w:rFonts w:ascii="Garamond" w:hAnsi="Garamond"/>
          <w:lang w:val="en-GB"/>
        </w:rPr>
        <w:t xml:space="preserve">the </w:t>
      </w:r>
      <w:r w:rsidR="00391C9C" w:rsidRPr="00C152E0">
        <w:rPr>
          <w:rFonts w:ascii="Garamond" w:hAnsi="Garamond"/>
          <w:lang w:val="en-GB"/>
        </w:rPr>
        <w:t>core cases</w:t>
      </w:r>
      <w:r w:rsidR="00211666" w:rsidRPr="00C152E0">
        <w:rPr>
          <w:rFonts w:ascii="Garamond" w:hAnsi="Garamond"/>
          <w:lang w:val="en-GB"/>
        </w:rPr>
        <w:t>,</w:t>
      </w:r>
      <w:r w:rsidR="00391C9C" w:rsidRPr="00C152E0">
        <w:rPr>
          <w:rFonts w:ascii="Garamond" w:hAnsi="Garamond"/>
          <w:lang w:val="en-GB"/>
        </w:rPr>
        <w:t xml:space="preserve"> of ordinary self-consciousness, </w:t>
      </w:r>
    </w:p>
    <w:p w14:paraId="27F70E1C" w14:textId="77777777" w:rsidR="00391C9C" w:rsidRPr="00C152E0" w:rsidRDefault="00391C9C" w:rsidP="00F14B94">
      <w:pPr>
        <w:rPr>
          <w:rFonts w:ascii="Garamond" w:hAnsi="Garamond"/>
          <w:lang w:val="en-GB"/>
        </w:rPr>
      </w:pPr>
    </w:p>
    <w:p w14:paraId="711BC806" w14:textId="4404B2CC" w:rsidR="00F14B94" w:rsidRPr="00C152E0" w:rsidRDefault="00211666" w:rsidP="00211666">
      <w:pPr>
        <w:ind w:left="720"/>
        <w:rPr>
          <w:rFonts w:ascii="Garamond" w:hAnsi="Garamond"/>
          <w:lang w:val="en-GB"/>
        </w:rPr>
      </w:pPr>
      <w:r w:rsidRPr="00C152E0">
        <w:rPr>
          <w:rFonts w:ascii="Garamond" w:hAnsi="Garamond"/>
          <w:lang w:val="en-GB"/>
        </w:rPr>
        <w:t xml:space="preserve">For </w:t>
      </w:r>
      <w:r w:rsidR="00391C9C" w:rsidRPr="00C152E0">
        <w:rPr>
          <w:rFonts w:ascii="Garamond" w:hAnsi="Garamond"/>
          <w:lang w:val="en-GB"/>
        </w:rPr>
        <w:t xml:space="preserve">X </w:t>
      </w:r>
      <w:r w:rsidRPr="00C152E0">
        <w:rPr>
          <w:rFonts w:ascii="Garamond" w:hAnsi="Garamond"/>
          <w:lang w:val="en-GB"/>
        </w:rPr>
        <w:t xml:space="preserve">to </w:t>
      </w:r>
      <w:r w:rsidR="00391C9C" w:rsidRPr="00C152E0">
        <w:rPr>
          <w:rFonts w:ascii="Garamond" w:hAnsi="Garamond"/>
          <w:lang w:val="en-GB"/>
        </w:rPr>
        <w:t xml:space="preserve">OSC </w:t>
      </w:r>
      <w:r w:rsidRPr="00C152E0">
        <w:rPr>
          <w:rFonts w:ascii="Garamond" w:hAnsi="Garamond"/>
          <w:lang w:val="en-GB"/>
        </w:rPr>
        <w:t xml:space="preserve">is for </w:t>
      </w:r>
      <w:r w:rsidR="00F14B94" w:rsidRPr="00C152E0">
        <w:rPr>
          <w:rFonts w:ascii="Garamond" w:hAnsi="Garamond"/>
          <w:lang w:val="en-GB"/>
        </w:rPr>
        <w:t xml:space="preserve">X </w:t>
      </w:r>
      <w:r w:rsidRPr="00C152E0">
        <w:rPr>
          <w:rFonts w:ascii="Garamond" w:hAnsi="Garamond"/>
          <w:lang w:val="en-GB"/>
        </w:rPr>
        <w:t xml:space="preserve">to be </w:t>
      </w:r>
      <w:r w:rsidR="00391C9C" w:rsidRPr="00C152E0">
        <w:rPr>
          <w:rFonts w:ascii="Garamond" w:hAnsi="Garamond"/>
          <w:lang w:val="en-GB"/>
        </w:rPr>
        <w:t xml:space="preserve">a </w:t>
      </w:r>
      <w:r w:rsidR="00F14B94" w:rsidRPr="00C152E0">
        <w:rPr>
          <w:rFonts w:ascii="Garamond" w:hAnsi="Garamond"/>
          <w:lang w:val="en-GB"/>
        </w:rPr>
        <w:t xml:space="preserve">subject, X </w:t>
      </w:r>
      <w:r w:rsidRPr="00C152E0">
        <w:rPr>
          <w:rFonts w:ascii="Garamond" w:hAnsi="Garamond"/>
          <w:lang w:val="en-GB"/>
        </w:rPr>
        <w:t xml:space="preserve">to be </w:t>
      </w:r>
      <w:r w:rsidR="00F14B94" w:rsidRPr="00C152E0">
        <w:rPr>
          <w:rFonts w:ascii="Garamond" w:hAnsi="Garamond"/>
          <w:lang w:val="en-GB"/>
        </w:rPr>
        <w:t>conscious of X</w:t>
      </w:r>
      <w:r w:rsidR="00391C9C" w:rsidRPr="00C152E0">
        <w:rPr>
          <w:rFonts w:ascii="Garamond" w:hAnsi="Garamond"/>
          <w:lang w:val="en-GB"/>
        </w:rPr>
        <w:t>,</w:t>
      </w:r>
      <w:r w:rsidR="00F14B94" w:rsidRPr="00C152E0">
        <w:rPr>
          <w:rFonts w:ascii="Garamond" w:hAnsi="Garamond"/>
          <w:lang w:val="en-GB"/>
        </w:rPr>
        <w:t xml:space="preserve"> </w:t>
      </w:r>
      <w:r w:rsidR="00BC655F" w:rsidRPr="00C152E0">
        <w:rPr>
          <w:rFonts w:ascii="Garamond" w:hAnsi="Garamond"/>
          <w:lang w:val="en-GB"/>
        </w:rPr>
        <w:t xml:space="preserve">conscious </w:t>
      </w:r>
      <w:r w:rsidR="00F14B94" w:rsidRPr="00C152E0">
        <w:rPr>
          <w:rFonts w:ascii="Garamond" w:hAnsi="Garamond"/>
          <w:lang w:val="en-GB"/>
        </w:rPr>
        <w:t>that she, herself is X, and</w:t>
      </w:r>
      <w:r w:rsidR="00391C9C" w:rsidRPr="00C152E0">
        <w:rPr>
          <w:rFonts w:ascii="Garamond" w:hAnsi="Garamond"/>
          <w:lang w:val="en-GB"/>
        </w:rPr>
        <w:t xml:space="preserve"> </w:t>
      </w:r>
      <w:r w:rsidR="00F14B94" w:rsidRPr="00C152E0">
        <w:rPr>
          <w:rFonts w:ascii="Garamond" w:hAnsi="Garamond"/>
          <w:lang w:val="en-GB"/>
        </w:rPr>
        <w:t>up for evaluation, by</w:t>
      </w:r>
      <w:r w:rsidR="00391C9C" w:rsidRPr="00C152E0">
        <w:rPr>
          <w:rFonts w:ascii="Garamond" w:hAnsi="Garamond"/>
          <w:lang w:val="en-GB"/>
        </w:rPr>
        <w:t xml:space="preserve"> another</w:t>
      </w:r>
      <w:r w:rsidR="00F14B94" w:rsidRPr="00C152E0">
        <w:rPr>
          <w:rFonts w:ascii="Garamond" w:hAnsi="Garamond"/>
          <w:lang w:val="en-GB"/>
        </w:rPr>
        <w:t xml:space="preserve"> Y, using Y’s evaluative schema(s).</w:t>
      </w:r>
      <w:r w:rsidR="00BC655F" w:rsidRPr="00C152E0">
        <w:rPr>
          <w:rStyle w:val="FootnoteReference"/>
          <w:rFonts w:ascii="Garamond" w:hAnsi="Garamond"/>
          <w:lang w:val="en-GB"/>
        </w:rPr>
        <w:footnoteReference w:id="13"/>
      </w:r>
    </w:p>
    <w:p w14:paraId="3CD9DBFC" w14:textId="0CD9330F" w:rsidR="00211666" w:rsidRPr="00C152E0" w:rsidRDefault="00211666" w:rsidP="00F14B94">
      <w:pPr>
        <w:rPr>
          <w:rFonts w:ascii="Garamond" w:hAnsi="Garamond"/>
          <w:lang w:val="en-GB"/>
        </w:rPr>
      </w:pPr>
    </w:p>
    <w:p w14:paraId="7D20EFAA" w14:textId="440BB2C8" w:rsidR="00B45105" w:rsidRPr="00C152E0" w:rsidRDefault="00211666" w:rsidP="00211666">
      <w:pPr>
        <w:autoSpaceDE w:val="0"/>
        <w:autoSpaceDN w:val="0"/>
        <w:adjustRightInd w:val="0"/>
        <w:rPr>
          <w:rFonts w:ascii="Garamond" w:hAnsi="Garamond" w:cs="Times New Roman"/>
        </w:rPr>
      </w:pPr>
      <w:r w:rsidRPr="00C152E0">
        <w:rPr>
          <w:rFonts w:ascii="Garamond" w:hAnsi="Garamond" w:cs="Times New Roman"/>
        </w:rPr>
        <w:t>OSC, as I characterized it there, is a form of self-consciousness, born of a sensitivity to the manifest power of the other to evaluate me. It typically manifests as</w:t>
      </w:r>
      <w:r w:rsidR="00B45105" w:rsidRPr="00C152E0">
        <w:rPr>
          <w:rFonts w:ascii="Garamond" w:hAnsi="Garamond" w:cs="Times New Roman"/>
        </w:rPr>
        <w:t>:</w:t>
      </w:r>
    </w:p>
    <w:p w14:paraId="0FD66FB0" w14:textId="77777777" w:rsidR="00B45105" w:rsidRPr="00C152E0" w:rsidRDefault="00B45105" w:rsidP="00211666">
      <w:pPr>
        <w:autoSpaceDE w:val="0"/>
        <w:autoSpaceDN w:val="0"/>
        <w:adjustRightInd w:val="0"/>
        <w:rPr>
          <w:rFonts w:ascii="Garamond" w:hAnsi="Garamond" w:cs="Times New Roman"/>
        </w:rPr>
      </w:pPr>
    </w:p>
    <w:p w14:paraId="5D7F4968" w14:textId="77777777" w:rsidR="00B45105" w:rsidRPr="00C152E0" w:rsidRDefault="00211666" w:rsidP="00B45105">
      <w:pPr>
        <w:autoSpaceDE w:val="0"/>
        <w:autoSpaceDN w:val="0"/>
        <w:adjustRightInd w:val="0"/>
        <w:ind w:left="720"/>
        <w:rPr>
          <w:rFonts w:ascii="Garamond" w:hAnsi="Garamond" w:cs="Times New Roman"/>
        </w:rPr>
      </w:pPr>
      <w:r w:rsidRPr="00C152E0">
        <w:rPr>
          <w:rFonts w:ascii="Garamond" w:hAnsi="Garamond" w:cs="Times New Roman"/>
        </w:rPr>
        <w:t>‘self-perusal from the perspective of the other, knowing at the same time that it is oneself that is the object of perusal, which gives the state the character it has. Thus, rather than oscillating between awareness of oneself from the inside and from the outside, it is that the two perspectives are held Janus-faced together’ (p.107)</w:t>
      </w:r>
      <w:r w:rsidR="00B45105" w:rsidRPr="00C152E0">
        <w:rPr>
          <w:rFonts w:ascii="Garamond" w:hAnsi="Garamond" w:cs="Times New Roman"/>
        </w:rPr>
        <w:t xml:space="preserve"> </w:t>
      </w:r>
    </w:p>
    <w:p w14:paraId="07D651C5" w14:textId="77777777" w:rsidR="00B45105" w:rsidRPr="00C152E0" w:rsidRDefault="00B45105" w:rsidP="00211666">
      <w:pPr>
        <w:autoSpaceDE w:val="0"/>
        <w:autoSpaceDN w:val="0"/>
        <w:adjustRightInd w:val="0"/>
        <w:rPr>
          <w:rFonts w:ascii="Garamond" w:hAnsi="Garamond" w:cs="Times New Roman"/>
        </w:rPr>
      </w:pPr>
    </w:p>
    <w:p w14:paraId="35FC4CDE" w14:textId="0F062043" w:rsidR="00817AC1" w:rsidRPr="00C152E0" w:rsidRDefault="00B45105" w:rsidP="00211666">
      <w:pPr>
        <w:autoSpaceDE w:val="0"/>
        <w:autoSpaceDN w:val="0"/>
        <w:adjustRightInd w:val="0"/>
        <w:rPr>
          <w:rFonts w:ascii="Garamond" w:hAnsi="Garamond" w:cs="Times New Roman"/>
        </w:rPr>
      </w:pPr>
      <w:r w:rsidRPr="00C152E0">
        <w:rPr>
          <w:rFonts w:ascii="Garamond" w:hAnsi="Garamond" w:cs="Times New Roman"/>
        </w:rPr>
        <w:lastRenderedPageBreak/>
        <w:t>My sensitivity to the power of the other to evalu</w:t>
      </w:r>
      <w:r w:rsidR="006E5F95">
        <w:rPr>
          <w:rFonts w:ascii="Garamond" w:hAnsi="Garamond" w:cs="Times New Roman"/>
        </w:rPr>
        <w:t>ate and liability to being conscious</w:t>
      </w:r>
      <w:r w:rsidRPr="00C152E0">
        <w:rPr>
          <w:rFonts w:ascii="Garamond" w:hAnsi="Garamond" w:cs="Times New Roman"/>
        </w:rPr>
        <w:t xml:space="preserve"> of myself as up for evaluation are two sides of a single form of self-consciousness. Getting the phenomenon right, I argued, also requires us to distinguish between the self-conscious subject’s relation to the </w:t>
      </w:r>
      <w:r w:rsidRPr="00C152E0">
        <w:rPr>
          <w:rFonts w:ascii="Garamond" w:hAnsi="Garamond" w:cs="Times New Roman"/>
          <w:i/>
        </w:rPr>
        <w:t>evaluator</w:t>
      </w:r>
      <w:r w:rsidRPr="00C152E0">
        <w:rPr>
          <w:rFonts w:ascii="Garamond" w:hAnsi="Garamond" w:cs="Times New Roman"/>
        </w:rPr>
        <w:t xml:space="preserve">, on the one hand, and to the </w:t>
      </w:r>
      <w:r w:rsidRPr="00C152E0">
        <w:rPr>
          <w:rFonts w:ascii="Garamond" w:hAnsi="Garamond" w:cs="Times New Roman"/>
          <w:i/>
        </w:rPr>
        <w:t>evaluative schema(s)</w:t>
      </w:r>
      <w:r w:rsidRPr="00C152E0">
        <w:rPr>
          <w:rFonts w:ascii="Garamond" w:hAnsi="Garamond" w:cs="Times New Roman"/>
        </w:rPr>
        <w:t xml:space="preserve"> by means of which they are being evaluated on the other. Ordinary self-consciousness makes us poised to be conscious of </w:t>
      </w:r>
      <w:r w:rsidR="00817AC1" w:rsidRPr="00C152E0">
        <w:rPr>
          <w:rFonts w:ascii="Garamond" w:hAnsi="Garamond" w:cs="Times New Roman"/>
        </w:rPr>
        <w:t xml:space="preserve">ourselves relative to both dimensions of an evaluation by another. The occasions and results of being so poised will also depend on the subject’s </w:t>
      </w:r>
      <w:r w:rsidR="00817AC1" w:rsidRPr="00C152E0">
        <w:rPr>
          <w:rFonts w:ascii="Garamond" w:hAnsi="Garamond" w:cs="Times New Roman"/>
          <w:i/>
        </w:rPr>
        <w:t>relation to, knowledge of</w:t>
      </w:r>
      <w:r w:rsidR="00817AC1" w:rsidRPr="00C152E0">
        <w:rPr>
          <w:rFonts w:ascii="Garamond" w:hAnsi="Garamond" w:cs="Times New Roman"/>
        </w:rPr>
        <w:t xml:space="preserve">, and </w:t>
      </w:r>
      <w:r w:rsidR="00817AC1" w:rsidRPr="00C152E0">
        <w:rPr>
          <w:rFonts w:ascii="Garamond" w:hAnsi="Garamond" w:cs="Times New Roman"/>
          <w:i/>
        </w:rPr>
        <w:t>weighting</w:t>
      </w:r>
      <w:r w:rsidR="00817AC1" w:rsidRPr="00C152E0">
        <w:rPr>
          <w:rFonts w:ascii="Garamond" w:hAnsi="Garamond" w:cs="Times New Roman"/>
        </w:rPr>
        <w:t xml:space="preserve"> </w:t>
      </w:r>
      <w:r w:rsidR="00817AC1" w:rsidRPr="00C152E0">
        <w:rPr>
          <w:rFonts w:ascii="Garamond" w:hAnsi="Garamond" w:cs="Times New Roman"/>
          <w:i/>
        </w:rPr>
        <w:t>of</w:t>
      </w:r>
      <w:r w:rsidR="00817AC1" w:rsidRPr="00C152E0">
        <w:rPr>
          <w:rFonts w:ascii="Garamond" w:hAnsi="Garamond" w:cs="Times New Roman"/>
        </w:rPr>
        <w:t xml:space="preserve">, the evaluator, on the one hand, and the subject’s </w:t>
      </w:r>
      <w:r w:rsidR="00817AC1" w:rsidRPr="00C152E0">
        <w:rPr>
          <w:rFonts w:ascii="Garamond" w:hAnsi="Garamond" w:cs="Times New Roman"/>
          <w:i/>
        </w:rPr>
        <w:t>relation to, knowledge of</w:t>
      </w:r>
      <w:r w:rsidR="00817AC1" w:rsidRPr="00C152E0">
        <w:rPr>
          <w:rFonts w:ascii="Garamond" w:hAnsi="Garamond" w:cs="Times New Roman"/>
        </w:rPr>
        <w:t>, and</w:t>
      </w:r>
      <w:r w:rsidR="00817AC1" w:rsidRPr="00C152E0">
        <w:rPr>
          <w:rFonts w:ascii="Garamond" w:hAnsi="Garamond" w:cs="Times New Roman"/>
          <w:i/>
        </w:rPr>
        <w:t xml:space="preserve"> weighting of</w:t>
      </w:r>
      <w:r w:rsidR="00817AC1" w:rsidRPr="00C152E0">
        <w:rPr>
          <w:rFonts w:ascii="Garamond" w:hAnsi="Garamond" w:cs="Times New Roman"/>
        </w:rPr>
        <w:t>, the evaluative schema(s) on the other.</w:t>
      </w:r>
    </w:p>
    <w:p w14:paraId="6431FFA9" w14:textId="6D29EEF4" w:rsidR="00817AC1" w:rsidRPr="00C152E0" w:rsidRDefault="00817AC1" w:rsidP="00211666">
      <w:pPr>
        <w:autoSpaceDE w:val="0"/>
        <w:autoSpaceDN w:val="0"/>
        <w:adjustRightInd w:val="0"/>
        <w:rPr>
          <w:rFonts w:ascii="Garamond" w:hAnsi="Garamond" w:cs="Times New Roman"/>
        </w:rPr>
      </w:pPr>
    </w:p>
    <w:p w14:paraId="79DA0254" w14:textId="33190D7A" w:rsidR="00817AC1" w:rsidRPr="00C152E0" w:rsidRDefault="00817AC1" w:rsidP="00817AC1">
      <w:pPr>
        <w:pStyle w:val="ListParagraph"/>
        <w:numPr>
          <w:ilvl w:val="0"/>
          <w:numId w:val="11"/>
        </w:numPr>
        <w:autoSpaceDE w:val="0"/>
        <w:autoSpaceDN w:val="0"/>
        <w:adjustRightInd w:val="0"/>
        <w:rPr>
          <w:rFonts w:ascii="Garamond" w:hAnsi="Garamond" w:cs="Times New Roman"/>
        </w:rPr>
      </w:pPr>
      <w:r w:rsidRPr="00C152E0">
        <w:rPr>
          <w:rFonts w:ascii="Garamond" w:hAnsi="Garamond" w:cs="Times New Roman"/>
        </w:rPr>
        <w:t xml:space="preserve">Relation to: the other </w:t>
      </w:r>
      <w:r w:rsidR="00B45105" w:rsidRPr="00C152E0">
        <w:rPr>
          <w:rFonts w:ascii="Garamond" w:hAnsi="Garamond" w:cs="Times New Roman"/>
        </w:rPr>
        <w:t>may be present, expected, remembered, imagined or internalized or introjected</w:t>
      </w:r>
      <w:r w:rsidRPr="00C152E0">
        <w:rPr>
          <w:rFonts w:ascii="Garamond" w:hAnsi="Garamond" w:cs="Times New Roman"/>
        </w:rPr>
        <w:t xml:space="preserve"> into, the subject. </w:t>
      </w:r>
    </w:p>
    <w:p w14:paraId="3CC316B2" w14:textId="1C59BA73" w:rsidR="00B45105" w:rsidRPr="00C152E0" w:rsidRDefault="00817AC1" w:rsidP="00817AC1">
      <w:pPr>
        <w:pStyle w:val="ListParagraph"/>
        <w:numPr>
          <w:ilvl w:val="0"/>
          <w:numId w:val="11"/>
        </w:numPr>
        <w:autoSpaceDE w:val="0"/>
        <w:autoSpaceDN w:val="0"/>
        <w:adjustRightInd w:val="0"/>
        <w:rPr>
          <w:rFonts w:ascii="Garamond" w:hAnsi="Garamond" w:cs="Times New Roman"/>
        </w:rPr>
      </w:pPr>
      <w:r w:rsidRPr="00C152E0">
        <w:rPr>
          <w:rFonts w:ascii="Garamond" w:hAnsi="Garamond" w:cs="Times New Roman"/>
        </w:rPr>
        <w:t xml:space="preserve">Knowledge of: the other, and the evaluative schema(s) relative to which she is up for evaluation may be known to the subject in detail, or barely at all. </w:t>
      </w:r>
    </w:p>
    <w:p w14:paraId="57814FA2" w14:textId="77777777" w:rsidR="00817AC1" w:rsidRPr="00C152E0" w:rsidRDefault="00817AC1" w:rsidP="00817AC1">
      <w:pPr>
        <w:pStyle w:val="ListParagraph"/>
        <w:numPr>
          <w:ilvl w:val="0"/>
          <w:numId w:val="11"/>
        </w:numPr>
        <w:autoSpaceDE w:val="0"/>
        <w:autoSpaceDN w:val="0"/>
        <w:adjustRightInd w:val="0"/>
        <w:rPr>
          <w:rFonts w:ascii="Garamond" w:hAnsi="Garamond" w:cs="Times New Roman"/>
        </w:rPr>
      </w:pPr>
      <w:r w:rsidRPr="00C152E0">
        <w:rPr>
          <w:rFonts w:ascii="Garamond" w:hAnsi="Garamond" w:cs="Times New Roman"/>
        </w:rPr>
        <w:t>Weighting of: the subject may give weight to, care about, the other, and the evaluative schema(s) relative to which she is up for evaluation to a different extent in different ways.</w:t>
      </w:r>
    </w:p>
    <w:p w14:paraId="1809C0B8" w14:textId="261A3C20" w:rsidR="00817AC1" w:rsidRPr="00C152E0" w:rsidRDefault="00817AC1" w:rsidP="00817AC1">
      <w:pPr>
        <w:pStyle w:val="ListParagraph"/>
        <w:autoSpaceDE w:val="0"/>
        <w:autoSpaceDN w:val="0"/>
        <w:adjustRightInd w:val="0"/>
        <w:ind w:left="1080"/>
        <w:rPr>
          <w:rFonts w:ascii="Garamond" w:hAnsi="Garamond" w:cs="Times New Roman"/>
        </w:rPr>
      </w:pPr>
      <w:r w:rsidRPr="00C152E0">
        <w:rPr>
          <w:rFonts w:ascii="Garamond" w:hAnsi="Garamond" w:cs="Times New Roman"/>
        </w:rPr>
        <w:t xml:space="preserve"> </w:t>
      </w:r>
    </w:p>
    <w:p w14:paraId="3FC2C6ED" w14:textId="08154F9D" w:rsidR="00021EDA" w:rsidRPr="00C152E0" w:rsidRDefault="00817AC1" w:rsidP="00817AC1">
      <w:pPr>
        <w:autoSpaceDE w:val="0"/>
        <w:autoSpaceDN w:val="0"/>
        <w:adjustRightInd w:val="0"/>
        <w:rPr>
          <w:rFonts w:ascii="Garamond" w:hAnsi="Garamond" w:cs="Times New Roman"/>
        </w:rPr>
      </w:pPr>
      <w:r w:rsidRPr="00C152E0">
        <w:rPr>
          <w:rFonts w:ascii="Garamond" w:hAnsi="Garamond" w:cs="Times New Roman"/>
        </w:rPr>
        <w:t xml:space="preserve">Human shame, I want to suggest, </w:t>
      </w:r>
      <w:r w:rsidR="00021EDA" w:rsidRPr="00C152E0">
        <w:rPr>
          <w:rFonts w:ascii="Garamond" w:hAnsi="Garamond" w:cs="Times New Roman"/>
        </w:rPr>
        <w:t xml:space="preserve">depends on our </w:t>
      </w:r>
      <w:r w:rsidRPr="00C152E0">
        <w:rPr>
          <w:rFonts w:ascii="Garamond" w:hAnsi="Garamond" w:cs="Times New Roman"/>
        </w:rPr>
        <w:t>capacity for ordinary self-consciousness –</w:t>
      </w:r>
      <w:r w:rsidR="006E5F95">
        <w:rPr>
          <w:rFonts w:ascii="Garamond" w:hAnsi="Garamond" w:cs="Times New Roman"/>
        </w:rPr>
        <w:t xml:space="preserve"> </w:t>
      </w:r>
      <w:r w:rsidR="00021EDA" w:rsidRPr="00C152E0">
        <w:rPr>
          <w:rFonts w:ascii="Garamond" w:hAnsi="Garamond" w:cs="Times New Roman"/>
        </w:rPr>
        <w:t xml:space="preserve">our </w:t>
      </w:r>
      <w:r w:rsidRPr="00C152E0">
        <w:rPr>
          <w:rFonts w:ascii="Garamond" w:hAnsi="Garamond" w:cs="Times New Roman"/>
        </w:rPr>
        <w:t xml:space="preserve">capacity to be able to </w:t>
      </w:r>
      <w:r w:rsidR="00F355F2" w:rsidRPr="00C152E0">
        <w:rPr>
          <w:rFonts w:ascii="Garamond" w:hAnsi="Garamond" w:cs="Times New Roman"/>
        </w:rPr>
        <w:t xml:space="preserve">be </w:t>
      </w:r>
      <w:r w:rsidR="00021EDA" w:rsidRPr="00C152E0">
        <w:rPr>
          <w:rFonts w:ascii="Garamond" w:hAnsi="Garamond" w:cs="Times New Roman"/>
        </w:rPr>
        <w:t xml:space="preserve">poised to </w:t>
      </w:r>
      <w:r w:rsidRPr="00C152E0">
        <w:rPr>
          <w:rFonts w:ascii="Garamond" w:hAnsi="Garamond" w:cs="Times New Roman"/>
        </w:rPr>
        <w:t xml:space="preserve">soak in, be pervious to the evaluations of others </w:t>
      </w:r>
      <w:r w:rsidR="00021EDA" w:rsidRPr="00C152E0">
        <w:rPr>
          <w:rFonts w:ascii="Garamond" w:hAnsi="Garamond" w:cs="Times New Roman"/>
        </w:rPr>
        <w:t xml:space="preserve">in way that alters, and </w:t>
      </w:r>
      <w:proofErr w:type="spellStart"/>
      <w:r w:rsidR="00021EDA" w:rsidRPr="00C152E0">
        <w:rPr>
          <w:rFonts w:ascii="Garamond" w:hAnsi="Garamond" w:cs="Times New Roman"/>
        </w:rPr>
        <w:t>colours</w:t>
      </w:r>
      <w:proofErr w:type="spellEnd"/>
      <w:r w:rsidR="00021EDA" w:rsidRPr="00C152E0">
        <w:rPr>
          <w:rFonts w:ascii="Garamond" w:hAnsi="Garamond" w:cs="Times New Roman"/>
        </w:rPr>
        <w:t>, our consciousness of ourselves. The propensity for shame</w:t>
      </w:r>
      <w:r w:rsidR="00F355F2" w:rsidRPr="00C152E0">
        <w:rPr>
          <w:rFonts w:ascii="Garamond" w:hAnsi="Garamond" w:cs="Times New Roman"/>
        </w:rPr>
        <w:t xml:space="preserve"> </w:t>
      </w:r>
      <w:r w:rsidR="00021EDA" w:rsidRPr="00C152E0">
        <w:rPr>
          <w:rFonts w:ascii="Garamond" w:hAnsi="Garamond" w:cs="Times New Roman"/>
        </w:rPr>
        <w:t xml:space="preserve">rests on being liable to have our consciousness of ourselves transformed by the </w:t>
      </w:r>
      <w:r w:rsidR="00F355F2" w:rsidRPr="00C152E0">
        <w:rPr>
          <w:rFonts w:ascii="Garamond" w:hAnsi="Garamond" w:cs="Times New Roman"/>
        </w:rPr>
        <w:t>consciousness of the negative, and in particular the diminishing, evaluations of others</w:t>
      </w:r>
      <w:r w:rsidR="001502A6" w:rsidRPr="00C152E0">
        <w:rPr>
          <w:rFonts w:ascii="Garamond" w:hAnsi="Garamond" w:cs="Times New Roman"/>
        </w:rPr>
        <w:t xml:space="preserve">, and the nature of the transformation will be </w:t>
      </w:r>
      <w:r w:rsidR="0091633C" w:rsidRPr="00C152E0">
        <w:rPr>
          <w:rFonts w:ascii="Garamond" w:hAnsi="Garamond" w:cs="Times New Roman"/>
        </w:rPr>
        <w:t>a</w:t>
      </w:r>
      <w:r w:rsidR="001502A6" w:rsidRPr="00C152E0">
        <w:rPr>
          <w:rFonts w:ascii="Garamond" w:hAnsi="Garamond" w:cs="Times New Roman"/>
        </w:rPr>
        <w:t xml:space="preserve">ffected by the differences in relation, knowledge and weighting to the evaluator and evaluative schemas. </w:t>
      </w:r>
      <w:r w:rsidR="00F355F2" w:rsidRPr="00C152E0">
        <w:rPr>
          <w:rFonts w:ascii="Garamond" w:hAnsi="Garamond" w:cs="Times New Roman"/>
        </w:rPr>
        <w:t xml:space="preserve">A diminishing evaluation is an evaluation that reduces the social magnitude or worth of the person evaluated. </w:t>
      </w:r>
    </w:p>
    <w:p w14:paraId="45881C60" w14:textId="33D05C34" w:rsidR="00021EDA" w:rsidRPr="00C152E0" w:rsidRDefault="00021EDA" w:rsidP="00817AC1">
      <w:pPr>
        <w:autoSpaceDE w:val="0"/>
        <w:autoSpaceDN w:val="0"/>
        <w:adjustRightInd w:val="0"/>
        <w:rPr>
          <w:rFonts w:ascii="Garamond" w:hAnsi="Garamond" w:cs="Times New Roman"/>
        </w:rPr>
      </w:pPr>
    </w:p>
    <w:p w14:paraId="5B6DFAA0" w14:textId="2DA680A4" w:rsidR="001502A6" w:rsidRPr="00C152E0" w:rsidRDefault="001502A6" w:rsidP="00817AC1">
      <w:pPr>
        <w:autoSpaceDE w:val="0"/>
        <w:autoSpaceDN w:val="0"/>
        <w:adjustRightInd w:val="0"/>
        <w:rPr>
          <w:rFonts w:ascii="Garamond" w:hAnsi="Garamond" w:cs="Times New Roman"/>
        </w:rPr>
      </w:pPr>
      <w:r w:rsidRPr="00C152E0">
        <w:rPr>
          <w:rFonts w:ascii="Garamond" w:hAnsi="Garamond" w:cs="Times New Roman"/>
        </w:rPr>
        <w:t xml:space="preserve">Let me try to unpack this in three stages. By considering </w:t>
      </w:r>
      <w:r w:rsidR="0091633C" w:rsidRPr="00C152E0">
        <w:rPr>
          <w:rFonts w:ascii="Garamond" w:hAnsi="Garamond" w:cs="Times New Roman"/>
        </w:rPr>
        <w:t>(</w:t>
      </w:r>
      <w:proofErr w:type="spellStart"/>
      <w:r w:rsidR="0091633C" w:rsidRPr="00C152E0">
        <w:rPr>
          <w:rFonts w:ascii="Garamond" w:hAnsi="Garamond" w:cs="Times New Roman"/>
        </w:rPr>
        <w:t>i</w:t>
      </w:r>
      <w:proofErr w:type="spellEnd"/>
      <w:r w:rsidR="0091633C" w:rsidRPr="00C152E0">
        <w:rPr>
          <w:rFonts w:ascii="Garamond" w:hAnsi="Garamond" w:cs="Times New Roman"/>
        </w:rPr>
        <w:t xml:space="preserve">) the </w:t>
      </w:r>
      <w:r w:rsidRPr="00C152E0">
        <w:rPr>
          <w:rFonts w:ascii="Garamond" w:hAnsi="Garamond" w:cs="Times New Roman"/>
        </w:rPr>
        <w:t>kind</w:t>
      </w:r>
      <w:r w:rsidR="008F2ACF" w:rsidRPr="00C152E0">
        <w:rPr>
          <w:rFonts w:ascii="Garamond" w:hAnsi="Garamond" w:cs="Times New Roman"/>
        </w:rPr>
        <w:t>s</w:t>
      </w:r>
      <w:r w:rsidRPr="00C152E0">
        <w:rPr>
          <w:rFonts w:ascii="Garamond" w:hAnsi="Garamond" w:cs="Times New Roman"/>
        </w:rPr>
        <w:t xml:space="preserve"> of </w:t>
      </w:r>
      <w:r w:rsidR="0091633C" w:rsidRPr="00C152E0">
        <w:rPr>
          <w:rFonts w:ascii="Garamond" w:hAnsi="Garamond" w:cs="Times New Roman"/>
        </w:rPr>
        <w:t>self-</w:t>
      </w:r>
      <w:r w:rsidRPr="00C152E0">
        <w:rPr>
          <w:rFonts w:ascii="Garamond" w:hAnsi="Garamond" w:cs="Times New Roman"/>
        </w:rPr>
        <w:t xml:space="preserve">consciousness being invoked, </w:t>
      </w:r>
      <w:r w:rsidR="0091633C" w:rsidRPr="00C152E0">
        <w:rPr>
          <w:rFonts w:ascii="Garamond" w:hAnsi="Garamond" w:cs="Times New Roman"/>
        </w:rPr>
        <w:t xml:space="preserve">(ii) </w:t>
      </w:r>
      <w:r w:rsidRPr="00C152E0">
        <w:rPr>
          <w:rFonts w:ascii="Garamond" w:hAnsi="Garamond" w:cs="Times New Roman"/>
        </w:rPr>
        <w:t xml:space="preserve">the </w:t>
      </w:r>
      <w:r w:rsidR="008F2ACF" w:rsidRPr="00C152E0">
        <w:rPr>
          <w:rFonts w:ascii="Garamond" w:hAnsi="Garamond" w:cs="Times New Roman"/>
        </w:rPr>
        <w:t xml:space="preserve">source of the negative valence </w:t>
      </w:r>
      <w:r w:rsidR="0091633C" w:rsidRPr="00C152E0">
        <w:rPr>
          <w:rFonts w:ascii="Garamond" w:hAnsi="Garamond" w:cs="Times New Roman"/>
        </w:rPr>
        <w:t xml:space="preserve">(iii) the idea of social magnitude. </w:t>
      </w:r>
    </w:p>
    <w:p w14:paraId="746DC811" w14:textId="77777777" w:rsidR="00021EDA" w:rsidRPr="00C152E0" w:rsidRDefault="00021EDA" w:rsidP="00817AC1">
      <w:pPr>
        <w:autoSpaceDE w:val="0"/>
        <w:autoSpaceDN w:val="0"/>
        <w:adjustRightInd w:val="0"/>
        <w:rPr>
          <w:rFonts w:ascii="Garamond" w:hAnsi="Garamond" w:cs="Times New Roman"/>
        </w:rPr>
      </w:pPr>
    </w:p>
    <w:p w14:paraId="2CA84035" w14:textId="0177250D" w:rsidR="0091633C" w:rsidRPr="00C152E0" w:rsidRDefault="00062297" w:rsidP="00817AC1">
      <w:pPr>
        <w:autoSpaceDE w:val="0"/>
        <w:autoSpaceDN w:val="0"/>
        <w:adjustRightInd w:val="0"/>
        <w:rPr>
          <w:rFonts w:ascii="Garamond" w:hAnsi="Garamond" w:cs="Times New Roman"/>
          <w:i/>
        </w:rPr>
      </w:pPr>
      <w:r>
        <w:rPr>
          <w:rFonts w:ascii="Garamond" w:hAnsi="Garamond" w:cs="Times New Roman"/>
          <w:i/>
        </w:rPr>
        <w:t>4</w:t>
      </w:r>
      <w:r w:rsidR="0091633C" w:rsidRPr="00C152E0">
        <w:rPr>
          <w:rFonts w:ascii="Garamond" w:hAnsi="Garamond" w:cs="Times New Roman"/>
          <w:i/>
        </w:rPr>
        <w:t xml:space="preserve">.1 Shameful self-consciousnesses </w:t>
      </w:r>
    </w:p>
    <w:p w14:paraId="63B3435E" w14:textId="77777777" w:rsidR="0091633C" w:rsidRPr="00C152E0" w:rsidRDefault="0091633C" w:rsidP="00817AC1">
      <w:pPr>
        <w:autoSpaceDE w:val="0"/>
        <w:autoSpaceDN w:val="0"/>
        <w:adjustRightInd w:val="0"/>
        <w:rPr>
          <w:rFonts w:ascii="Garamond" w:hAnsi="Garamond" w:cs="Times New Roman"/>
        </w:rPr>
      </w:pPr>
    </w:p>
    <w:p w14:paraId="1745861E" w14:textId="134FB7C7" w:rsidR="00C2712A" w:rsidRPr="00C152E0" w:rsidRDefault="008911B0" w:rsidP="00C2712A">
      <w:pPr>
        <w:rPr>
          <w:rFonts w:ascii="Garamond" w:hAnsi="Garamond"/>
          <w:lang w:val="en-GB"/>
        </w:rPr>
      </w:pPr>
      <w:r w:rsidRPr="00C152E0">
        <w:rPr>
          <w:rFonts w:ascii="Garamond" w:hAnsi="Garamond" w:cs="Times New Roman"/>
        </w:rPr>
        <w:t>On my story c</w:t>
      </w:r>
      <w:r w:rsidR="0091633C" w:rsidRPr="00C152E0">
        <w:rPr>
          <w:rFonts w:ascii="Garamond" w:hAnsi="Garamond" w:cs="Times New Roman"/>
        </w:rPr>
        <w:t xml:space="preserve">entral cases of shame involve the consciousness of </w:t>
      </w:r>
      <w:r w:rsidR="009F7F94" w:rsidRPr="00C152E0">
        <w:rPr>
          <w:rFonts w:ascii="Garamond" w:hAnsi="Garamond" w:cs="Times New Roman"/>
        </w:rPr>
        <w:t>a</w:t>
      </w:r>
      <w:r w:rsidR="00A6576F" w:rsidRPr="00C152E0">
        <w:rPr>
          <w:rFonts w:ascii="Garamond" w:hAnsi="Garamond" w:cs="Times New Roman"/>
        </w:rPr>
        <w:t xml:space="preserve"> negative evaluation, particularly evaluations that are, or effect, our social worth. A subject who is conscious of herself as diminished by such an evaluation feels shame. </w:t>
      </w:r>
      <w:r w:rsidR="00C2712A" w:rsidRPr="00C152E0">
        <w:rPr>
          <w:rFonts w:ascii="Garamond" w:hAnsi="Garamond" w:cs="Times New Roman"/>
        </w:rPr>
        <w:t xml:space="preserve">The account given is, deliberately, not given in terms of </w:t>
      </w:r>
      <w:r w:rsidR="00C2712A" w:rsidRPr="00C152E0">
        <w:rPr>
          <w:rFonts w:ascii="Garamond" w:hAnsi="Garamond"/>
          <w:i/>
          <w:lang w:val="en-GB"/>
        </w:rPr>
        <w:t>judgments</w:t>
      </w:r>
      <w:r w:rsidR="00C2712A" w:rsidRPr="00C152E0">
        <w:rPr>
          <w:rFonts w:ascii="Garamond" w:hAnsi="Garamond"/>
          <w:lang w:val="en-GB"/>
        </w:rPr>
        <w:t xml:space="preserve">, or </w:t>
      </w:r>
      <w:r w:rsidR="00C2712A" w:rsidRPr="00C152E0">
        <w:rPr>
          <w:rFonts w:ascii="Garamond" w:hAnsi="Garamond"/>
          <w:i/>
          <w:lang w:val="en-GB"/>
        </w:rPr>
        <w:t>appraisals</w:t>
      </w:r>
      <w:r w:rsidR="00C2712A" w:rsidRPr="00C152E0">
        <w:rPr>
          <w:rFonts w:ascii="Garamond" w:hAnsi="Garamond"/>
          <w:lang w:val="en-GB"/>
        </w:rPr>
        <w:t xml:space="preserve">, of oneself as diminished but in terms of being conscious of being diminished by an evaluation. It is a form of self-consciousness </w:t>
      </w:r>
      <w:r w:rsidR="00204F7E" w:rsidRPr="00C152E0">
        <w:rPr>
          <w:rFonts w:ascii="Garamond" w:hAnsi="Garamond"/>
          <w:lang w:val="en-GB"/>
        </w:rPr>
        <w:t xml:space="preserve">that realises the aim of the </w:t>
      </w:r>
      <w:r w:rsidR="00C2712A" w:rsidRPr="00C152E0">
        <w:rPr>
          <w:rFonts w:ascii="Garamond" w:hAnsi="Garamond"/>
          <w:lang w:val="en-GB"/>
        </w:rPr>
        <w:t>evaluative acts and expressions of others</w:t>
      </w:r>
      <w:r w:rsidR="00204F7E" w:rsidRPr="00C152E0">
        <w:rPr>
          <w:rFonts w:ascii="Garamond" w:hAnsi="Garamond"/>
          <w:lang w:val="en-GB"/>
        </w:rPr>
        <w:t xml:space="preserve"> of which we are conscious, without the need for our identifying with the sources of evaluations. </w:t>
      </w:r>
      <w:r w:rsidR="00C2712A" w:rsidRPr="00C152E0">
        <w:rPr>
          <w:rFonts w:ascii="Garamond" w:hAnsi="Garamond"/>
          <w:lang w:val="en-GB"/>
        </w:rPr>
        <w:t xml:space="preserve">Moreover, it is at its core a form of personal </w:t>
      </w:r>
      <w:r w:rsidR="00C2712A" w:rsidRPr="00C152E0">
        <w:rPr>
          <w:rFonts w:ascii="Garamond" w:hAnsi="Garamond"/>
          <w:i/>
          <w:lang w:val="en-GB"/>
        </w:rPr>
        <w:t>responsive</w:t>
      </w:r>
      <w:r w:rsidR="00C2712A" w:rsidRPr="00C152E0">
        <w:rPr>
          <w:rFonts w:ascii="Garamond" w:hAnsi="Garamond"/>
          <w:lang w:val="en-GB"/>
        </w:rPr>
        <w:t xml:space="preserve"> self-consciousness</w:t>
      </w:r>
      <w:r w:rsidR="00204F7E" w:rsidRPr="00C152E0">
        <w:rPr>
          <w:rFonts w:ascii="Garamond" w:hAnsi="Garamond"/>
          <w:lang w:val="en-GB"/>
        </w:rPr>
        <w:t xml:space="preserve">. </w:t>
      </w:r>
      <w:r w:rsidR="00C2712A" w:rsidRPr="00C152E0">
        <w:rPr>
          <w:rFonts w:ascii="Garamond" w:hAnsi="Garamond"/>
          <w:lang w:val="en-GB"/>
        </w:rPr>
        <w:t xml:space="preserve"> </w:t>
      </w:r>
      <w:r w:rsidR="00204F7E" w:rsidRPr="00C152E0">
        <w:rPr>
          <w:rFonts w:ascii="Garamond" w:hAnsi="Garamond"/>
          <w:lang w:val="en-GB"/>
        </w:rPr>
        <w:t>W</w:t>
      </w:r>
      <w:r w:rsidR="00C2712A" w:rsidRPr="00C152E0">
        <w:rPr>
          <w:rFonts w:ascii="Garamond" w:hAnsi="Garamond"/>
          <w:lang w:val="en-GB"/>
        </w:rPr>
        <w:t>e are pervious to – our sense of ourselves changes, and is calibrated to – the evaluations of others that are manifest to us directly. Just as the fire has the power to heat and make</w:t>
      </w:r>
      <w:r w:rsidR="00204F7E" w:rsidRPr="00C152E0">
        <w:rPr>
          <w:rFonts w:ascii="Garamond" w:hAnsi="Garamond"/>
          <w:lang w:val="en-GB"/>
        </w:rPr>
        <w:t xml:space="preserve"> us </w:t>
      </w:r>
      <w:r w:rsidR="00C2712A" w:rsidRPr="00C152E0">
        <w:rPr>
          <w:rFonts w:ascii="Garamond" w:hAnsi="Garamond"/>
          <w:lang w:val="en-GB"/>
        </w:rPr>
        <w:t xml:space="preserve">conscious of ourselves as hot, the sneer of the other has the power to shame and make us conscious of ourselves as diminished. </w:t>
      </w:r>
    </w:p>
    <w:p w14:paraId="2812605E" w14:textId="77777777" w:rsidR="00C2712A" w:rsidRPr="00C152E0" w:rsidRDefault="00C2712A" w:rsidP="00817AC1">
      <w:pPr>
        <w:autoSpaceDE w:val="0"/>
        <w:autoSpaceDN w:val="0"/>
        <w:adjustRightInd w:val="0"/>
        <w:rPr>
          <w:rFonts w:ascii="Garamond" w:hAnsi="Garamond" w:cs="Times New Roman"/>
        </w:rPr>
      </w:pPr>
    </w:p>
    <w:p w14:paraId="529FCDF6" w14:textId="688CA200" w:rsidR="00A6576F" w:rsidRPr="00C152E0" w:rsidRDefault="00204F7E" w:rsidP="00817AC1">
      <w:pPr>
        <w:autoSpaceDE w:val="0"/>
        <w:autoSpaceDN w:val="0"/>
        <w:adjustRightInd w:val="0"/>
        <w:rPr>
          <w:rFonts w:ascii="Garamond" w:hAnsi="Garamond" w:cs="Times New Roman"/>
        </w:rPr>
      </w:pPr>
      <w:r w:rsidRPr="00C152E0">
        <w:rPr>
          <w:rFonts w:ascii="Garamond" w:hAnsi="Garamond" w:cs="Times New Roman"/>
        </w:rPr>
        <w:t xml:space="preserve">A </w:t>
      </w:r>
      <w:r w:rsidR="00A6576F" w:rsidRPr="00C152E0">
        <w:rPr>
          <w:rFonts w:ascii="Garamond" w:hAnsi="Garamond" w:cs="Times New Roman"/>
        </w:rPr>
        <w:t xml:space="preserve">subject may or may not agree with the grounds </w:t>
      </w:r>
      <w:r w:rsidR="008911B0" w:rsidRPr="00C152E0">
        <w:rPr>
          <w:rFonts w:ascii="Garamond" w:hAnsi="Garamond" w:cs="Times New Roman"/>
        </w:rPr>
        <w:t>o</w:t>
      </w:r>
      <w:r w:rsidR="00A6576F" w:rsidRPr="00C152E0">
        <w:rPr>
          <w:rFonts w:ascii="Garamond" w:hAnsi="Garamond" w:cs="Times New Roman"/>
        </w:rPr>
        <w:t>f the diminution – depending on what weight they give to the evaluative schema operative.</w:t>
      </w:r>
      <w:r w:rsidR="008911B0" w:rsidRPr="00C152E0">
        <w:rPr>
          <w:rStyle w:val="FootnoteReference"/>
          <w:rFonts w:ascii="Garamond" w:hAnsi="Garamond" w:cs="Times New Roman"/>
        </w:rPr>
        <w:footnoteReference w:id="14"/>
      </w:r>
      <w:r w:rsidR="00A6576F" w:rsidRPr="00C152E0">
        <w:rPr>
          <w:rFonts w:ascii="Garamond" w:hAnsi="Garamond" w:cs="Times New Roman"/>
        </w:rPr>
        <w:t xml:space="preserve"> If they give weight to the schema and the </w:t>
      </w:r>
      <w:r w:rsidR="00A6576F" w:rsidRPr="00C152E0">
        <w:rPr>
          <w:rFonts w:ascii="Garamond" w:hAnsi="Garamond" w:cs="Times New Roman"/>
        </w:rPr>
        <w:lastRenderedPageBreak/>
        <w:t xml:space="preserve">evaluator they may suffer identifying shame – what we can call </w:t>
      </w:r>
      <w:r w:rsidRPr="00C152E0">
        <w:rPr>
          <w:rFonts w:ascii="Garamond" w:hAnsi="Garamond" w:cs="Times New Roman"/>
        </w:rPr>
        <w:t>‘</w:t>
      </w:r>
      <w:r w:rsidR="00A6576F" w:rsidRPr="00C152E0">
        <w:rPr>
          <w:rFonts w:ascii="Garamond" w:hAnsi="Garamond" w:cs="Times New Roman"/>
        </w:rPr>
        <w:t>I-shame</w:t>
      </w:r>
      <w:r w:rsidRPr="00C152E0">
        <w:rPr>
          <w:rFonts w:ascii="Garamond" w:hAnsi="Garamond" w:cs="Times New Roman"/>
        </w:rPr>
        <w:t>’</w:t>
      </w:r>
      <w:r w:rsidR="00A6576F" w:rsidRPr="00C152E0">
        <w:rPr>
          <w:rFonts w:ascii="Garamond" w:hAnsi="Garamond" w:cs="Times New Roman"/>
        </w:rPr>
        <w:t xml:space="preserve">. If they give no weight to the schema, but still weight the evaluator, and so the evaluation, then then may suffer non-identifying shame: </w:t>
      </w:r>
      <w:r w:rsidRPr="00C152E0">
        <w:rPr>
          <w:rFonts w:ascii="Garamond" w:hAnsi="Garamond" w:cs="Times New Roman"/>
        </w:rPr>
        <w:t>‘</w:t>
      </w:r>
      <w:r w:rsidR="00A6576F" w:rsidRPr="00C152E0">
        <w:rPr>
          <w:rFonts w:ascii="Garamond" w:hAnsi="Garamond" w:cs="Times New Roman"/>
        </w:rPr>
        <w:t>NI-shame</w:t>
      </w:r>
      <w:r w:rsidRPr="00C152E0">
        <w:rPr>
          <w:rFonts w:ascii="Garamond" w:hAnsi="Garamond" w:cs="Times New Roman"/>
        </w:rPr>
        <w:t>’</w:t>
      </w:r>
      <w:r w:rsidR="00A6576F" w:rsidRPr="00C152E0">
        <w:rPr>
          <w:rFonts w:ascii="Garamond" w:hAnsi="Garamond" w:cs="Times New Roman"/>
        </w:rPr>
        <w:t xml:space="preserve">. </w:t>
      </w:r>
    </w:p>
    <w:p w14:paraId="66EA7286" w14:textId="4C694F53" w:rsidR="00B70203" w:rsidRPr="00C152E0" w:rsidRDefault="00B70203" w:rsidP="00817AC1">
      <w:pPr>
        <w:autoSpaceDE w:val="0"/>
        <w:autoSpaceDN w:val="0"/>
        <w:adjustRightInd w:val="0"/>
        <w:rPr>
          <w:rFonts w:ascii="Garamond" w:hAnsi="Garamond" w:cs="Times New Roman"/>
        </w:rPr>
      </w:pPr>
    </w:p>
    <w:p w14:paraId="3C2A7414" w14:textId="2F20C076" w:rsidR="00B70203" w:rsidRPr="00C152E0" w:rsidRDefault="00A6576F" w:rsidP="00A6576F">
      <w:pPr>
        <w:autoSpaceDE w:val="0"/>
        <w:autoSpaceDN w:val="0"/>
        <w:adjustRightInd w:val="0"/>
        <w:rPr>
          <w:rFonts w:ascii="Garamond" w:hAnsi="Garamond"/>
          <w:lang w:val="en-GB"/>
        </w:rPr>
      </w:pPr>
      <w:r w:rsidRPr="00C152E0">
        <w:rPr>
          <w:rFonts w:ascii="Garamond" w:hAnsi="Garamond" w:cs="Times New Roman"/>
        </w:rPr>
        <w:t xml:space="preserve">So, </w:t>
      </w:r>
      <w:r w:rsidR="00B70203" w:rsidRPr="00C152E0">
        <w:rPr>
          <w:rFonts w:ascii="Garamond" w:hAnsi="Garamond" w:cs="Times New Roman"/>
        </w:rPr>
        <w:t xml:space="preserve">on my account, </w:t>
      </w:r>
      <w:r w:rsidR="0082277E" w:rsidRPr="00C152E0">
        <w:rPr>
          <w:rFonts w:ascii="Garamond" w:hAnsi="Garamond" w:cs="Times New Roman"/>
        </w:rPr>
        <w:t xml:space="preserve">when </w:t>
      </w:r>
      <w:r w:rsidR="00391C9C" w:rsidRPr="00C152E0">
        <w:rPr>
          <w:rFonts w:ascii="Garamond" w:hAnsi="Garamond"/>
          <w:lang w:val="en-GB"/>
        </w:rPr>
        <w:t>X is (in c</w:t>
      </w:r>
      <w:r w:rsidR="0082277E" w:rsidRPr="00C152E0">
        <w:rPr>
          <w:rFonts w:ascii="Garamond" w:hAnsi="Garamond"/>
          <w:lang w:val="en-GB"/>
        </w:rPr>
        <w:t xml:space="preserve">entral </w:t>
      </w:r>
      <w:r w:rsidR="00391C9C" w:rsidRPr="00C152E0">
        <w:rPr>
          <w:rFonts w:ascii="Garamond" w:hAnsi="Garamond"/>
          <w:lang w:val="en-GB"/>
        </w:rPr>
        <w:t>cases) I-shamefully self-conscious</w:t>
      </w:r>
      <w:r w:rsidR="00B70203" w:rsidRPr="00C152E0">
        <w:rPr>
          <w:rFonts w:ascii="Garamond" w:hAnsi="Garamond"/>
          <w:lang w:val="en-GB"/>
        </w:rPr>
        <w:t>:</w:t>
      </w:r>
    </w:p>
    <w:p w14:paraId="20C70D5E" w14:textId="77777777" w:rsidR="00B70203" w:rsidRPr="00C152E0" w:rsidRDefault="00B70203" w:rsidP="00A6576F">
      <w:pPr>
        <w:autoSpaceDE w:val="0"/>
        <w:autoSpaceDN w:val="0"/>
        <w:adjustRightInd w:val="0"/>
        <w:rPr>
          <w:rFonts w:ascii="Garamond" w:hAnsi="Garamond"/>
          <w:lang w:val="en-GB"/>
        </w:rPr>
      </w:pPr>
    </w:p>
    <w:p w14:paraId="5C541BA9" w14:textId="688BEADC" w:rsidR="00211666" w:rsidRPr="00C152E0" w:rsidRDefault="00211666" w:rsidP="00391C9C">
      <w:pPr>
        <w:numPr>
          <w:ilvl w:val="0"/>
          <w:numId w:val="10"/>
        </w:numPr>
        <w:rPr>
          <w:rFonts w:ascii="Garamond" w:hAnsi="Garamond"/>
          <w:lang w:val="en-GB"/>
        </w:rPr>
      </w:pPr>
      <w:r w:rsidRPr="00C152E0">
        <w:rPr>
          <w:rFonts w:ascii="Garamond" w:hAnsi="Garamond"/>
          <w:lang w:val="en-GB"/>
        </w:rPr>
        <w:t xml:space="preserve">X is a subject, X is conscious of X </w:t>
      </w:r>
      <w:r w:rsidR="00A6576F" w:rsidRPr="00C152E0">
        <w:rPr>
          <w:rFonts w:ascii="Garamond" w:hAnsi="Garamond"/>
          <w:lang w:val="en-GB"/>
        </w:rPr>
        <w:t xml:space="preserve">conscious </w:t>
      </w:r>
      <w:r w:rsidRPr="00C152E0">
        <w:rPr>
          <w:rFonts w:ascii="Garamond" w:hAnsi="Garamond"/>
          <w:lang w:val="en-GB"/>
        </w:rPr>
        <w:t>she, herself is X, and has been negatively evaluated, by Y, using Y’s evaluative schema(s)</w:t>
      </w:r>
    </w:p>
    <w:p w14:paraId="21B6059A" w14:textId="2114DE4A" w:rsidR="00211666" w:rsidRPr="00C152E0" w:rsidRDefault="00211666" w:rsidP="00B70203">
      <w:pPr>
        <w:numPr>
          <w:ilvl w:val="0"/>
          <w:numId w:val="10"/>
        </w:numPr>
        <w:rPr>
          <w:rFonts w:ascii="Garamond" w:hAnsi="Garamond"/>
          <w:lang w:val="en-GB"/>
        </w:rPr>
      </w:pPr>
      <w:r w:rsidRPr="00C152E0">
        <w:rPr>
          <w:rFonts w:ascii="Garamond" w:hAnsi="Garamond"/>
          <w:lang w:val="en-GB"/>
        </w:rPr>
        <w:t xml:space="preserve">Y is a whole or part of </w:t>
      </w:r>
      <w:r w:rsidR="00A6576F" w:rsidRPr="00C152E0">
        <w:rPr>
          <w:rFonts w:ascii="Garamond" w:hAnsi="Garamond"/>
          <w:lang w:val="en-GB"/>
        </w:rPr>
        <w:t xml:space="preserve">the </w:t>
      </w:r>
      <w:r w:rsidRPr="00C152E0">
        <w:rPr>
          <w:rFonts w:ascii="Garamond" w:hAnsi="Garamond"/>
          <w:lang w:val="en-GB"/>
        </w:rPr>
        <w:t>group X takes herself also to be part of.</w:t>
      </w:r>
    </w:p>
    <w:p w14:paraId="5F01AB4D" w14:textId="036DED00" w:rsidR="00211666" w:rsidRPr="00C152E0" w:rsidRDefault="00211666" w:rsidP="00391C9C">
      <w:pPr>
        <w:numPr>
          <w:ilvl w:val="0"/>
          <w:numId w:val="10"/>
        </w:numPr>
        <w:rPr>
          <w:rFonts w:ascii="Garamond" w:hAnsi="Garamond"/>
          <w:lang w:val="en-GB"/>
        </w:rPr>
      </w:pPr>
      <w:r w:rsidRPr="00C152E0">
        <w:rPr>
          <w:rFonts w:ascii="Garamond" w:hAnsi="Garamond"/>
          <w:lang w:val="en-GB"/>
        </w:rPr>
        <w:t>X gives positive weight to Y’s evaluation</w:t>
      </w:r>
      <w:r w:rsidR="0082277E" w:rsidRPr="00C152E0">
        <w:rPr>
          <w:rFonts w:ascii="Garamond" w:hAnsi="Garamond"/>
          <w:lang w:val="en-GB"/>
        </w:rPr>
        <w:t>.</w:t>
      </w:r>
      <w:r w:rsidRPr="00C152E0">
        <w:rPr>
          <w:rFonts w:ascii="Garamond" w:hAnsi="Garamond"/>
          <w:lang w:val="en-GB"/>
        </w:rPr>
        <w:t xml:space="preserve"> </w:t>
      </w:r>
    </w:p>
    <w:p w14:paraId="5E159851" w14:textId="77777777" w:rsidR="00211666" w:rsidRPr="00C152E0" w:rsidRDefault="00211666" w:rsidP="00391C9C">
      <w:pPr>
        <w:numPr>
          <w:ilvl w:val="0"/>
          <w:numId w:val="10"/>
        </w:numPr>
        <w:rPr>
          <w:rFonts w:ascii="Garamond" w:hAnsi="Garamond"/>
          <w:lang w:val="en-GB"/>
        </w:rPr>
      </w:pPr>
      <w:r w:rsidRPr="00C152E0">
        <w:rPr>
          <w:rFonts w:ascii="Garamond" w:hAnsi="Garamond"/>
          <w:lang w:val="en-GB"/>
        </w:rPr>
        <w:t>X’s gives positive weight to Y’s evaluative schema.</w:t>
      </w:r>
    </w:p>
    <w:p w14:paraId="357D8FBA" w14:textId="431A35CF" w:rsidR="00B70203" w:rsidRPr="00C152E0" w:rsidRDefault="00211666" w:rsidP="00F83108">
      <w:pPr>
        <w:numPr>
          <w:ilvl w:val="0"/>
          <w:numId w:val="10"/>
        </w:numPr>
        <w:rPr>
          <w:rFonts w:ascii="Garamond" w:hAnsi="Garamond"/>
          <w:lang w:val="en-GB"/>
        </w:rPr>
      </w:pPr>
      <w:r w:rsidRPr="00C152E0">
        <w:rPr>
          <w:rFonts w:ascii="Garamond" w:hAnsi="Garamond"/>
          <w:lang w:val="en-GB"/>
        </w:rPr>
        <w:t xml:space="preserve">The positive weight given to Y’s evaluation makes X conscious of herself </w:t>
      </w:r>
      <w:r w:rsidR="00B70203" w:rsidRPr="00C152E0">
        <w:rPr>
          <w:rFonts w:ascii="Garamond" w:hAnsi="Garamond"/>
          <w:lang w:val="en-GB"/>
        </w:rPr>
        <w:t>as diminished by the evaluation</w:t>
      </w:r>
      <w:r w:rsidR="0082277E" w:rsidRPr="00C152E0">
        <w:rPr>
          <w:rFonts w:ascii="Garamond" w:hAnsi="Garamond"/>
          <w:lang w:val="en-GB"/>
        </w:rPr>
        <w:t xml:space="preserve"> by Y</w:t>
      </w:r>
      <w:r w:rsidR="00B70203" w:rsidRPr="00C152E0">
        <w:rPr>
          <w:rFonts w:ascii="Garamond" w:hAnsi="Garamond"/>
          <w:lang w:val="en-GB"/>
        </w:rPr>
        <w:t>.</w:t>
      </w:r>
    </w:p>
    <w:p w14:paraId="6ED97C37" w14:textId="77777777" w:rsidR="0082277E" w:rsidRPr="00C152E0" w:rsidRDefault="0082277E" w:rsidP="00B70203">
      <w:pPr>
        <w:rPr>
          <w:rFonts w:ascii="Garamond" w:hAnsi="Garamond"/>
          <w:lang w:val="en-GB"/>
        </w:rPr>
      </w:pPr>
    </w:p>
    <w:p w14:paraId="1B7863F2" w14:textId="1BD5359C" w:rsidR="00B70203" w:rsidRPr="00C152E0" w:rsidRDefault="00B70203" w:rsidP="00B70203">
      <w:pPr>
        <w:rPr>
          <w:rFonts w:ascii="Garamond" w:hAnsi="Garamond"/>
          <w:lang w:val="en-GB"/>
        </w:rPr>
      </w:pPr>
      <w:r w:rsidRPr="00C152E0">
        <w:rPr>
          <w:rFonts w:ascii="Garamond" w:hAnsi="Garamond"/>
          <w:lang w:val="en-GB"/>
        </w:rPr>
        <w:t>And, X is (in core cases) NI shamefully self-conscious when:</w:t>
      </w:r>
    </w:p>
    <w:p w14:paraId="5D7673F1" w14:textId="244ACF53" w:rsidR="00B70203" w:rsidRPr="00C152E0" w:rsidRDefault="00B70203" w:rsidP="00B70203">
      <w:pPr>
        <w:rPr>
          <w:rFonts w:ascii="Garamond" w:hAnsi="Garamond"/>
          <w:lang w:val="en-GB"/>
        </w:rPr>
      </w:pPr>
    </w:p>
    <w:p w14:paraId="5DD958AE" w14:textId="77777777" w:rsidR="00B70203" w:rsidRPr="00C152E0" w:rsidRDefault="00B70203" w:rsidP="00B70203">
      <w:pPr>
        <w:numPr>
          <w:ilvl w:val="0"/>
          <w:numId w:val="12"/>
        </w:numPr>
        <w:rPr>
          <w:rFonts w:ascii="Garamond" w:hAnsi="Garamond"/>
          <w:lang w:val="en-GB"/>
        </w:rPr>
      </w:pPr>
      <w:r w:rsidRPr="00C152E0">
        <w:rPr>
          <w:rFonts w:ascii="Garamond" w:hAnsi="Garamond"/>
          <w:lang w:val="en-GB"/>
        </w:rPr>
        <w:t>X is a subject, X is conscious of X conscious she, herself is X, and has been negatively evaluated, by Y, using Y’s evaluative schema(s)</w:t>
      </w:r>
    </w:p>
    <w:p w14:paraId="762BE160" w14:textId="77777777" w:rsidR="00B70203" w:rsidRPr="00C152E0" w:rsidRDefault="00B70203" w:rsidP="00B70203">
      <w:pPr>
        <w:numPr>
          <w:ilvl w:val="0"/>
          <w:numId w:val="12"/>
        </w:numPr>
        <w:rPr>
          <w:rFonts w:ascii="Garamond" w:hAnsi="Garamond"/>
          <w:lang w:val="en-GB"/>
        </w:rPr>
      </w:pPr>
      <w:r w:rsidRPr="00C152E0">
        <w:rPr>
          <w:rFonts w:ascii="Garamond" w:hAnsi="Garamond"/>
          <w:lang w:val="en-GB"/>
        </w:rPr>
        <w:t>Y is a whole or part of the group X takes herself also to be part of.</w:t>
      </w:r>
    </w:p>
    <w:p w14:paraId="0C721BBC" w14:textId="77777777" w:rsidR="00B70203" w:rsidRPr="00C152E0" w:rsidRDefault="00B70203" w:rsidP="00B70203">
      <w:pPr>
        <w:numPr>
          <w:ilvl w:val="0"/>
          <w:numId w:val="12"/>
        </w:numPr>
        <w:rPr>
          <w:rFonts w:ascii="Garamond" w:hAnsi="Garamond"/>
          <w:lang w:val="en-GB"/>
        </w:rPr>
      </w:pPr>
      <w:r w:rsidRPr="00C152E0">
        <w:rPr>
          <w:rFonts w:ascii="Garamond" w:hAnsi="Garamond"/>
          <w:lang w:val="en-GB"/>
        </w:rPr>
        <w:t xml:space="preserve">X gives positive weight to Y’s evaluation </w:t>
      </w:r>
    </w:p>
    <w:p w14:paraId="109EB884" w14:textId="24CF8E25" w:rsidR="00B70203" w:rsidRPr="00C152E0" w:rsidRDefault="00B70203" w:rsidP="00B70203">
      <w:pPr>
        <w:numPr>
          <w:ilvl w:val="0"/>
          <w:numId w:val="12"/>
        </w:numPr>
        <w:rPr>
          <w:rFonts w:ascii="Garamond" w:hAnsi="Garamond"/>
          <w:lang w:val="en-GB"/>
        </w:rPr>
      </w:pPr>
      <w:r w:rsidRPr="00C152E0">
        <w:rPr>
          <w:rFonts w:ascii="Garamond" w:hAnsi="Garamond"/>
          <w:lang w:val="en-GB"/>
        </w:rPr>
        <w:t>X’s gives negative weight to Y’s evaluative schema.</w:t>
      </w:r>
    </w:p>
    <w:p w14:paraId="7B8255E7" w14:textId="04587EE6" w:rsidR="00377123" w:rsidRPr="00C152E0" w:rsidRDefault="00B70203" w:rsidP="00B70203">
      <w:pPr>
        <w:numPr>
          <w:ilvl w:val="0"/>
          <w:numId w:val="12"/>
        </w:numPr>
        <w:rPr>
          <w:rFonts w:ascii="Garamond" w:hAnsi="Garamond"/>
          <w:lang w:val="en-GB"/>
        </w:rPr>
      </w:pPr>
      <w:r w:rsidRPr="00C152E0">
        <w:rPr>
          <w:rFonts w:ascii="Garamond" w:hAnsi="Garamond"/>
          <w:lang w:val="en-GB"/>
        </w:rPr>
        <w:t xml:space="preserve">The positive weight given to Y’s evaluation makes X conscious of herself as diminished by the evaluation. </w:t>
      </w:r>
    </w:p>
    <w:p w14:paraId="5B251141" w14:textId="3813D59D" w:rsidR="00B70203" w:rsidRPr="00C152E0" w:rsidRDefault="00B70203" w:rsidP="00B70203">
      <w:pPr>
        <w:rPr>
          <w:rFonts w:ascii="Garamond" w:hAnsi="Garamond"/>
          <w:lang w:val="en-GB"/>
        </w:rPr>
      </w:pPr>
    </w:p>
    <w:p w14:paraId="5F0F7488" w14:textId="33BA51CA" w:rsidR="00C86AEC" w:rsidRPr="00C152E0" w:rsidRDefault="00C86AEC" w:rsidP="00C86AEC">
      <w:pPr>
        <w:rPr>
          <w:rFonts w:ascii="Garamond" w:hAnsi="Garamond"/>
          <w:lang w:val="en-GB"/>
        </w:rPr>
      </w:pPr>
      <w:r w:rsidRPr="00C152E0">
        <w:rPr>
          <w:rFonts w:ascii="Garamond" w:hAnsi="Garamond"/>
          <w:lang w:val="en-GB"/>
        </w:rPr>
        <w:t>Of course, shame is perhaps as often</w:t>
      </w:r>
      <w:r w:rsidR="002820F2">
        <w:rPr>
          <w:rFonts w:ascii="Garamond" w:hAnsi="Garamond"/>
          <w:lang w:val="en-GB"/>
        </w:rPr>
        <w:t>, or indeed more often,</w:t>
      </w:r>
      <w:r w:rsidRPr="00C152E0">
        <w:rPr>
          <w:rFonts w:ascii="Garamond" w:hAnsi="Garamond"/>
          <w:lang w:val="en-GB"/>
        </w:rPr>
        <w:t xml:space="preserve"> felt in the fear, or expectation of, a negative response, as in any actual current negative response.  In many, maybe most, cases of shame there is no negative evaluation by the social group – it is rather expected, or feared, or imagined, or remembered, or in some way internalised. </w:t>
      </w:r>
    </w:p>
    <w:p w14:paraId="7EC76D80" w14:textId="77777777" w:rsidR="00C86AEC" w:rsidRPr="00C152E0" w:rsidRDefault="00C86AEC" w:rsidP="00C86AEC">
      <w:pPr>
        <w:rPr>
          <w:rFonts w:ascii="Garamond" w:hAnsi="Garamond"/>
          <w:lang w:val="en-GB"/>
        </w:rPr>
      </w:pPr>
    </w:p>
    <w:p w14:paraId="3D858A1A" w14:textId="2524AD6E" w:rsidR="00C86AEC" w:rsidRPr="00C152E0" w:rsidRDefault="00C86AEC" w:rsidP="00C86AEC">
      <w:pPr>
        <w:rPr>
          <w:rFonts w:ascii="Garamond" w:hAnsi="Garamond"/>
          <w:lang w:val="en-GB"/>
        </w:rPr>
      </w:pPr>
      <w:r w:rsidRPr="00C152E0">
        <w:rPr>
          <w:rFonts w:ascii="Garamond" w:hAnsi="Garamond"/>
          <w:lang w:val="en-GB"/>
        </w:rPr>
        <w:t>It may be thought that I am making my life too easy by saying that we can deal with cases in which a subject feels shame in the absence of a present actual negative evaluation, by appealing to expectation, memory, imagination and other psy</w:t>
      </w:r>
      <w:r w:rsidR="00B25937">
        <w:rPr>
          <w:rFonts w:ascii="Garamond" w:hAnsi="Garamond"/>
          <w:lang w:val="en-GB"/>
        </w:rPr>
        <w:t>chological forms of carrying an</w:t>
      </w:r>
      <w:r w:rsidRPr="00C152E0">
        <w:rPr>
          <w:rFonts w:ascii="Garamond" w:hAnsi="Garamond"/>
          <w:lang w:val="en-GB"/>
        </w:rPr>
        <w:t xml:space="preserve">other’s point of view. </w:t>
      </w:r>
    </w:p>
    <w:p w14:paraId="4611CCE6" w14:textId="77777777" w:rsidR="00C86AEC" w:rsidRPr="00C152E0" w:rsidRDefault="00C86AEC" w:rsidP="00C86AEC">
      <w:pPr>
        <w:rPr>
          <w:rFonts w:ascii="Garamond" w:hAnsi="Garamond"/>
          <w:lang w:val="en-GB"/>
        </w:rPr>
      </w:pPr>
    </w:p>
    <w:p w14:paraId="701D08C9" w14:textId="028D251F" w:rsidR="00C86AEC" w:rsidRPr="00C152E0" w:rsidRDefault="00C86AEC" w:rsidP="00C86AEC">
      <w:pPr>
        <w:rPr>
          <w:rFonts w:ascii="Garamond" w:hAnsi="Garamond"/>
          <w:lang w:val="en-GB"/>
        </w:rPr>
      </w:pPr>
      <w:r w:rsidRPr="00C152E0">
        <w:rPr>
          <w:rFonts w:ascii="Garamond" w:hAnsi="Garamond"/>
          <w:lang w:val="en-GB"/>
        </w:rPr>
        <w:t xml:space="preserve">Here is a way to show that such extensions are not </w:t>
      </w:r>
      <w:r w:rsidRPr="00C152E0">
        <w:rPr>
          <w:rFonts w:ascii="Garamond" w:hAnsi="Garamond"/>
          <w:i/>
          <w:lang w:val="en-GB"/>
        </w:rPr>
        <w:t>ad hoc</w:t>
      </w:r>
      <w:r w:rsidRPr="00C152E0">
        <w:rPr>
          <w:rFonts w:ascii="Garamond" w:hAnsi="Garamond"/>
          <w:lang w:val="en-GB"/>
        </w:rPr>
        <w:t>. Imagine a creature capable of a particular form of feeling diminished only by an actual present negative evaluation by another conspecific</w:t>
      </w:r>
      <w:r w:rsidR="00C11B8F">
        <w:rPr>
          <w:rFonts w:ascii="Garamond" w:hAnsi="Garamond"/>
          <w:lang w:val="en-GB"/>
        </w:rPr>
        <w:t>,</w:t>
      </w:r>
      <w:r w:rsidRPr="00C152E0">
        <w:rPr>
          <w:rFonts w:ascii="Garamond" w:hAnsi="Garamond"/>
          <w:lang w:val="en-GB"/>
        </w:rPr>
        <w:t xml:space="preserve"> whose evaluation they care about.</w:t>
      </w:r>
      <w:r w:rsidRPr="00C152E0">
        <w:rPr>
          <w:rStyle w:val="FootnoteReference"/>
          <w:rFonts w:ascii="Garamond" w:hAnsi="Garamond"/>
          <w:lang w:val="en-GB"/>
        </w:rPr>
        <w:footnoteReference w:id="15"/>
      </w:r>
      <w:r w:rsidRPr="00C152E0">
        <w:rPr>
          <w:rFonts w:ascii="Garamond" w:hAnsi="Garamond"/>
          <w:lang w:val="en-GB"/>
        </w:rPr>
        <w:t xml:space="preserve"> Now, imagine that creature develops a capacity to remember such an evaluations, or to anticipate ones like them, or to imagine them, to hear the voices of the other in their heads, or come to evaluate itself – would we not imagine that the development, and exercise, of such capacities will bring in their train a capacity for the creature to feel diminished in relation to a rich range of thought triggers – to feel as she felt when being negatively evaluated with her critic right there. </w:t>
      </w:r>
      <w:r w:rsidR="00B25937">
        <w:rPr>
          <w:rFonts w:ascii="Garamond" w:hAnsi="Garamond"/>
          <w:lang w:val="en-GB"/>
        </w:rPr>
        <w:t xml:space="preserve">It is a feature of creatures like us, who can travel cognitively in time – through memory and expectation, and in possibility – through imagination and conception, that the core </w:t>
      </w:r>
      <w:r w:rsidR="00BE1BCB">
        <w:rPr>
          <w:rFonts w:ascii="Garamond" w:hAnsi="Garamond"/>
          <w:lang w:val="en-GB"/>
        </w:rPr>
        <w:t xml:space="preserve">of a </w:t>
      </w:r>
      <w:r w:rsidR="00B25937">
        <w:rPr>
          <w:rFonts w:ascii="Garamond" w:hAnsi="Garamond"/>
          <w:lang w:val="en-GB"/>
        </w:rPr>
        <w:t>res</w:t>
      </w:r>
      <w:r w:rsidR="00BE1BCB">
        <w:rPr>
          <w:rFonts w:ascii="Garamond" w:hAnsi="Garamond"/>
          <w:lang w:val="en-GB"/>
        </w:rPr>
        <w:t xml:space="preserve">ponse reaction can be due to a present tense, actual, interaction, but that the response reaction be more often triggered in the absence of the present or the actual. </w:t>
      </w:r>
    </w:p>
    <w:p w14:paraId="24E6EF66" w14:textId="77777777" w:rsidR="00C86AEC" w:rsidRPr="00C152E0" w:rsidRDefault="00C86AEC" w:rsidP="00C86AEC">
      <w:pPr>
        <w:rPr>
          <w:rFonts w:ascii="Garamond" w:hAnsi="Garamond"/>
          <w:lang w:val="en-GB"/>
        </w:rPr>
      </w:pPr>
    </w:p>
    <w:p w14:paraId="09BF77F8" w14:textId="0183843A" w:rsidR="00290E99" w:rsidRPr="00C152E0" w:rsidRDefault="0082277E" w:rsidP="00B70203">
      <w:pPr>
        <w:rPr>
          <w:rFonts w:ascii="Garamond" w:hAnsi="Garamond"/>
          <w:lang w:val="en-GB"/>
        </w:rPr>
      </w:pPr>
      <w:r w:rsidRPr="00C152E0">
        <w:rPr>
          <w:rFonts w:ascii="Garamond" w:hAnsi="Garamond"/>
          <w:lang w:val="en-GB"/>
        </w:rPr>
        <w:t>There is a further complication we need to deal with. Many shame theorists have argued that shame can be felt in relation to</w:t>
      </w:r>
      <w:r w:rsidR="00290E99" w:rsidRPr="00C152E0">
        <w:rPr>
          <w:rFonts w:ascii="Garamond" w:hAnsi="Garamond"/>
          <w:lang w:val="en-GB"/>
        </w:rPr>
        <w:t xml:space="preserve"> positive evaluation</w:t>
      </w:r>
      <w:r w:rsidR="00EC4461" w:rsidRPr="00C152E0">
        <w:rPr>
          <w:rFonts w:ascii="Garamond" w:hAnsi="Garamond"/>
          <w:lang w:val="en-GB"/>
        </w:rPr>
        <w:t xml:space="preserve">, </w:t>
      </w:r>
      <w:r w:rsidRPr="00C152E0">
        <w:rPr>
          <w:rFonts w:ascii="Garamond" w:hAnsi="Garamond"/>
          <w:lang w:val="en-GB"/>
        </w:rPr>
        <w:t>as well as to criticism</w:t>
      </w:r>
      <w:r w:rsidR="00EC4461" w:rsidRPr="00C152E0">
        <w:rPr>
          <w:rFonts w:ascii="Garamond" w:hAnsi="Garamond"/>
          <w:lang w:val="en-GB"/>
        </w:rPr>
        <w:t>.</w:t>
      </w:r>
      <w:r w:rsidRPr="00C152E0">
        <w:rPr>
          <w:rFonts w:ascii="Garamond" w:hAnsi="Garamond"/>
          <w:lang w:val="en-GB"/>
        </w:rPr>
        <w:t xml:space="preserve"> </w:t>
      </w:r>
      <w:r w:rsidR="00BE1BCB">
        <w:rPr>
          <w:rFonts w:ascii="Garamond" w:hAnsi="Garamond"/>
          <w:lang w:val="en-GB"/>
        </w:rPr>
        <w:t xml:space="preserve">Many such cases are in </w:t>
      </w:r>
      <w:r w:rsidR="00BE1BCB">
        <w:rPr>
          <w:rFonts w:ascii="Garamond" w:hAnsi="Garamond"/>
          <w:lang w:val="en-GB"/>
        </w:rPr>
        <w:lastRenderedPageBreak/>
        <w:t xml:space="preserve">my view cases of embarrassment, rather than shame. Genuine shame </w:t>
      </w:r>
      <w:r w:rsidR="00EC4461" w:rsidRPr="00C152E0">
        <w:rPr>
          <w:rFonts w:ascii="Garamond" w:hAnsi="Garamond"/>
          <w:lang w:val="en-GB"/>
        </w:rPr>
        <w:t xml:space="preserve">cases are much rarer, and require </w:t>
      </w:r>
      <w:r w:rsidR="00BE1BCB">
        <w:rPr>
          <w:rFonts w:ascii="Garamond" w:hAnsi="Garamond"/>
          <w:lang w:val="en-GB"/>
        </w:rPr>
        <w:t xml:space="preserve">a </w:t>
      </w:r>
      <w:r w:rsidR="00EC4461" w:rsidRPr="00C152E0">
        <w:rPr>
          <w:rFonts w:ascii="Garamond" w:hAnsi="Garamond"/>
          <w:lang w:val="en-GB"/>
        </w:rPr>
        <w:t>more complex structure</w:t>
      </w:r>
      <w:r w:rsidR="00C86AEC" w:rsidRPr="00C152E0">
        <w:rPr>
          <w:rFonts w:ascii="Garamond" w:hAnsi="Garamond"/>
          <w:lang w:val="en-GB"/>
        </w:rPr>
        <w:t>,</w:t>
      </w:r>
      <w:r w:rsidR="00EC4461" w:rsidRPr="00C152E0">
        <w:rPr>
          <w:rFonts w:ascii="Garamond" w:hAnsi="Garamond"/>
          <w:lang w:val="en-GB"/>
        </w:rPr>
        <w:t xml:space="preserve"> than the negative evaluation cases, but we still</w:t>
      </w:r>
      <w:r w:rsidR="00C86AEC" w:rsidRPr="00C152E0">
        <w:rPr>
          <w:rFonts w:ascii="Garamond" w:hAnsi="Garamond"/>
          <w:lang w:val="en-GB"/>
        </w:rPr>
        <w:t xml:space="preserve"> need to understand</w:t>
      </w:r>
      <w:r w:rsidR="00EC4461" w:rsidRPr="00C152E0">
        <w:rPr>
          <w:rFonts w:ascii="Garamond" w:hAnsi="Garamond"/>
          <w:lang w:val="en-GB"/>
        </w:rPr>
        <w:t xml:space="preserve"> them. </w:t>
      </w:r>
      <w:r w:rsidR="00290E99" w:rsidRPr="00C152E0">
        <w:rPr>
          <w:rFonts w:ascii="Garamond" w:hAnsi="Garamond"/>
          <w:lang w:val="en-GB"/>
        </w:rPr>
        <w:t>Here are two cases: One, t</w:t>
      </w:r>
      <w:r w:rsidR="00EC4461" w:rsidRPr="00C152E0">
        <w:rPr>
          <w:rFonts w:ascii="Garamond" w:hAnsi="Garamond"/>
          <w:lang w:val="en-GB"/>
        </w:rPr>
        <w:t>he painter for whom I am sitting as a life model shows a sexually admiring interest in me</w:t>
      </w:r>
      <w:r w:rsidR="00290E99" w:rsidRPr="00C152E0">
        <w:rPr>
          <w:rFonts w:ascii="Garamond" w:hAnsi="Garamond"/>
          <w:lang w:val="en-GB"/>
        </w:rPr>
        <w:t>.</w:t>
      </w:r>
      <w:r w:rsidR="00290E99" w:rsidRPr="00C152E0">
        <w:rPr>
          <w:rStyle w:val="FootnoteReference"/>
          <w:rFonts w:ascii="Garamond" w:hAnsi="Garamond"/>
          <w:lang w:val="en-GB"/>
        </w:rPr>
        <w:footnoteReference w:id="16"/>
      </w:r>
      <w:r w:rsidR="00290E99" w:rsidRPr="00C152E0">
        <w:rPr>
          <w:rFonts w:ascii="Garamond" w:hAnsi="Garamond"/>
          <w:lang w:val="en-GB"/>
        </w:rPr>
        <w:t xml:space="preserve"> Two, I am </w:t>
      </w:r>
      <w:r w:rsidR="00A311B3" w:rsidRPr="00C152E0">
        <w:rPr>
          <w:rFonts w:ascii="Garamond" w:hAnsi="Garamond"/>
          <w:lang w:val="en-GB"/>
        </w:rPr>
        <w:t xml:space="preserve">heartily welcomed in as ‘one of them’ </w:t>
      </w:r>
      <w:r w:rsidR="00EC4461" w:rsidRPr="00C152E0">
        <w:rPr>
          <w:rFonts w:ascii="Garamond" w:hAnsi="Garamond"/>
          <w:lang w:val="en-GB"/>
        </w:rPr>
        <w:t xml:space="preserve">among a group </w:t>
      </w:r>
      <w:r w:rsidR="001C0ED5" w:rsidRPr="00C152E0">
        <w:rPr>
          <w:rFonts w:ascii="Garamond" w:hAnsi="Garamond"/>
          <w:lang w:val="en-GB"/>
        </w:rPr>
        <w:t xml:space="preserve">of strangers </w:t>
      </w:r>
      <w:r w:rsidR="00EC4461" w:rsidRPr="00C152E0">
        <w:rPr>
          <w:rFonts w:ascii="Garamond" w:hAnsi="Garamond"/>
          <w:lang w:val="en-GB"/>
        </w:rPr>
        <w:t>whose</w:t>
      </w:r>
      <w:r w:rsidR="00A311B3" w:rsidRPr="00C152E0">
        <w:rPr>
          <w:rFonts w:ascii="Garamond" w:hAnsi="Garamond"/>
          <w:lang w:val="en-GB"/>
        </w:rPr>
        <w:t xml:space="preserve"> sensibilities in fact </w:t>
      </w:r>
      <w:r w:rsidR="00290E99" w:rsidRPr="00C152E0">
        <w:rPr>
          <w:rFonts w:ascii="Garamond" w:hAnsi="Garamond"/>
          <w:lang w:val="en-GB"/>
        </w:rPr>
        <w:t xml:space="preserve">disturb and upset </w:t>
      </w:r>
      <w:r w:rsidR="00A311B3" w:rsidRPr="00C152E0">
        <w:rPr>
          <w:rFonts w:ascii="Garamond" w:hAnsi="Garamond"/>
          <w:lang w:val="en-GB"/>
        </w:rPr>
        <w:t>me</w:t>
      </w:r>
      <w:r w:rsidR="00290E99" w:rsidRPr="00C152E0">
        <w:rPr>
          <w:rFonts w:ascii="Garamond" w:hAnsi="Garamond"/>
          <w:lang w:val="en-GB"/>
        </w:rPr>
        <w:t xml:space="preserve">. </w:t>
      </w:r>
    </w:p>
    <w:p w14:paraId="2C438179" w14:textId="77777777" w:rsidR="00290E99" w:rsidRPr="00C152E0" w:rsidRDefault="00290E99" w:rsidP="00B70203">
      <w:pPr>
        <w:rPr>
          <w:rFonts w:ascii="Garamond" w:hAnsi="Garamond"/>
          <w:lang w:val="en-GB"/>
        </w:rPr>
      </w:pPr>
    </w:p>
    <w:p w14:paraId="3F6D7A80" w14:textId="2FD79DF8" w:rsidR="00EC4461" w:rsidRPr="00C152E0" w:rsidRDefault="00290E99" w:rsidP="00B70203">
      <w:pPr>
        <w:rPr>
          <w:rFonts w:ascii="Garamond" w:hAnsi="Garamond"/>
          <w:lang w:val="en-GB"/>
        </w:rPr>
      </w:pPr>
      <w:r w:rsidRPr="00C152E0">
        <w:rPr>
          <w:rFonts w:ascii="Garamond" w:hAnsi="Garamond"/>
          <w:lang w:val="en-GB"/>
        </w:rPr>
        <w:t xml:space="preserve">In both cases, </w:t>
      </w:r>
      <w:r w:rsidR="00A311B3" w:rsidRPr="00C152E0">
        <w:rPr>
          <w:rFonts w:ascii="Garamond" w:hAnsi="Garamond"/>
          <w:lang w:val="en-GB"/>
        </w:rPr>
        <w:t xml:space="preserve">although I am subject to no critical evaluation from the </w:t>
      </w:r>
      <w:r w:rsidRPr="00C152E0">
        <w:rPr>
          <w:rFonts w:ascii="Garamond" w:hAnsi="Garamond"/>
          <w:lang w:val="en-GB"/>
        </w:rPr>
        <w:t>relevant others,</w:t>
      </w:r>
      <w:r w:rsidR="00A311B3" w:rsidRPr="00C152E0">
        <w:rPr>
          <w:rFonts w:ascii="Garamond" w:hAnsi="Garamond"/>
          <w:lang w:val="en-GB"/>
        </w:rPr>
        <w:t xml:space="preserve"> I can still feel shame. One obvious way to model such shame is to include it as a kind of </w:t>
      </w:r>
      <w:r w:rsidRPr="00C152E0">
        <w:rPr>
          <w:rFonts w:ascii="Garamond" w:hAnsi="Garamond"/>
          <w:lang w:val="en-GB"/>
        </w:rPr>
        <w:t xml:space="preserve">opposite or </w:t>
      </w:r>
      <w:r w:rsidR="00A311B3" w:rsidRPr="00C152E0">
        <w:rPr>
          <w:rFonts w:ascii="Garamond" w:hAnsi="Garamond"/>
          <w:lang w:val="en-GB"/>
        </w:rPr>
        <w:t>mirroring sham</w:t>
      </w:r>
      <w:r w:rsidR="00FD0291" w:rsidRPr="00C152E0">
        <w:rPr>
          <w:rFonts w:ascii="Garamond" w:hAnsi="Garamond"/>
          <w:lang w:val="en-GB"/>
        </w:rPr>
        <w:t>e</w:t>
      </w:r>
      <w:r w:rsidRPr="00C152E0">
        <w:rPr>
          <w:rFonts w:ascii="Garamond" w:hAnsi="Garamond"/>
          <w:lang w:val="en-GB"/>
        </w:rPr>
        <w:t xml:space="preserve"> to shame from diminution</w:t>
      </w:r>
      <w:r w:rsidR="001C0ED5" w:rsidRPr="00C152E0">
        <w:rPr>
          <w:rFonts w:ascii="Garamond" w:hAnsi="Garamond"/>
          <w:lang w:val="en-GB"/>
        </w:rPr>
        <w:t xml:space="preserve">, shame from inclusion: </w:t>
      </w:r>
    </w:p>
    <w:p w14:paraId="7DA97CF4" w14:textId="6A2BA096" w:rsidR="00290E99" w:rsidRPr="00C152E0" w:rsidRDefault="00290E99" w:rsidP="00B70203">
      <w:pPr>
        <w:rPr>
          <w:rFonts w:ascii="Garamond" w:hAnsi="Garamond"/>
          <w:lang w:val="en-GB"/>
        </w:rPr>
      </w:pPr>
    </w:p>
    <w:p w14:paraId="4F1F91B9" w14:textId="714B1D46" w:rsidR="00B70203" w:rsidRPr="00C152E0" w:rsidRDefault="00B70203" w:rsidP="00B70203">
      <w:pPr>
        <w:rPr>
          <w:rFonts w:ascii="Garamond" w:hAnsi="Garamond"/>
          <w:lang w:val="en-GB"/>
        </w:rPr>
      </w:pPr>
      <w:r w:rsidRPr="00C152E0">
        <w:rPr>
          <w:rFonts w:ascii="Garamond" w:hAnsi="Garamond"/>
          <w:lang w:val="en-GB"/>
        </w:rPr>
        <w:t xml:space="preserve">X is shamefully self-conscious from </w:t>
      </w:r>
      <w:r w:rsidR="00A311B3" w:rsidRPr="00C152E0">
        <w:rPr>
          <w:rFonts w:ascii="Garamond" w:hAnsi="Garamond"/>
          <w:lang w:val="en-GB"/>
        </w:rPr>
        <w:t xml:space="preserve">inclusion </w:t>
      </w:r>
      <w:r w:rsidRPr="00C152E0">
        <w:rPr>
          <w:rFonts w:ascii="Garamond" w:hAnsi="Garamond"/>
          <w:lang w:val="en-GB"/>
        </w:rPr>
        <w:t>when</w:t>
      </w:r>
    </w:p>
    <w:p w14:paraId="764D3BAB" w14:textId="77777777" w:rsidR="00FD0291" w:rsidRPr="00C152E0" w:rsidRDefault="00FD0291" w:rsidP="00B70203">
      <w:pPr>
        <w:rPr>
          <w:rFonts w:ascii="Garamond" w:hAnsi="Garamond"/>
          <w:lang w:val="en-GB"/>
        </w:rPr>
      </w:pPr>
    </w:p>
    <w:p w14:paraId="092649CA" w14:textId="34B2C258" w:rsidR="00F83108" w:rsidRPr="00C152E0" w:rsidRDefault="00F83108" w:rsidP="00B70203">
      <w:pPr>
        <w:numPr>
          <w:ilvl w:val="0"/>
          <w:numId w:val="13"/>
        </w:numPr>
        <w:rPr>
          <w:rFonts w:ascii="Garamond" w:hAnsi="Garamond"/>
          <w:lang w:val="en-GB"/>
        </w:rPr>
      </w:pPr>
      <w:r w:rsidRPr="00C152E0">
        <w:rPr>
          <w:rFonts w:ascii="Garamond" w:hAnsi="Garamond"/>
          <w:lang w:val="en-GB"/>
        </w:rPr>
        <w:t xml:space="preserve">X is a subject, X is conscious of X knowing she, herself is X, and has been </w:t>
      </w:r>
      <w:r w:rsidRPr="00C152E0">
        <w:rPr>
          <w:rFonts w:ascii="Garamond" w:hAnsi="Garamond"/>
          <w:i/>
          <w:iCs/>
          <w:lang w:val="en-GB"/>
        </w:rPr>
        <w:t>positively</w:t>
      </w:r>
      <w:r w:rsidRPr="00C152E0">
        <w:rPr>
          <w:rFonts w:ascii="Garamond" w:hAnsi="Garamond"/>
          <w:lang w:val="en-GB"/>
        </w:rPr>
        <w:t xml:space="preserve"> evaluated, by Y, using Y’s evaluative schema(s)</w:t>
      </w:r>
    </w:p>
    <w:p w14:paraId="48D68262" w14:textId="0E79B978" w:rsidR="00B70203" w:rsidRPr="00C152E0" w:rsidRDefault="00F83108" w:rsidP="00A311B3">
      <w:pPr>
        <w:numPr>
          <w:ilvl w:val="0"/>
          <w:numId w:val="13"/>
        </w:numPr>
        <w:rPr>
          <w:rFonts w:ascii="Garamond" w:hAnsi="Garamond"/>
          <w:lang w:val="en-GB"/>
        </w:rPr>
      </w:pPr>
      <w:r w:rsidRPr="00C152E0">
        <w:rPr>
          <w:rFonts w:ascii="Garamond" w:hAnsi="Garamond"/>
          <w:lang w:val="en-GB"/>
        </w:rPr>
        <w:t>Y is NOT part of the social group X takes (or imagines) herself to be part of.</w:t>
      </w:r>
    </w:p>
    <w:p w14:paraId="46DB7815" w14:textId="77777777" w:rsidR="00F83108" w:rsidRPr="00C152E0" w:rsidRDefault="00F83108" w:rsidP="00B70203">
      <w:pPr>
        <w:numPr>
          <w:ilvl w:val="0"/>
          <w:numId w:val="13"/>
        </w:numPr>
        <w:rPr>
          <w:rFonts w:ascii="Garamond" w:hAnsi="Garamond"/>
          <w:lang w:val="en-GB"/>
        </w:rPr>
      </w:pPr>
      <w:r w:rsidRPr="00C152E0">
        <w:rPr>
          <w:rFonts w:ascii="Garamond" w:hAnsi="Garamond"/>
          <w:lang w:val="en-GB"/>
        </w:rPr>
        <w:t>X gives negative weight to Y’s evaluation and/or</w:t>
      </w:r>
    </w:p>
    <w:p w14:paraId="6C9A9631" w14:textId="77777777" w:rsidR="00F83108" w:rsidRPr="00C152E0" w:rsidRDefault="00F83108" w:rsidP="00B70203">
      <w:pPr>
        <w:numPr>
          <w:ilvl w:val="0"/>
          <w:numId w:val="13"/>
        </w:numPr>
        <w:rPr>
          <w:rFonts w:ascii="Garamond" w:hAnsi="Garamond"/>
          <w:lang w:val="en-GB"/>
        </w:rPr>
      </w:pPr>
      <w:r w:rsidRPr="00C152E0">
        <w:rPr>
          <w:rFonts w:ascii="Garamond" w:hAnsi="Garamond"/>
          <w:lang w:val="en-GB"/>
        </w:rPr>
        <w:t>X’s gives negative weight to Y’s evaluative schema.</w:t>
      </w:r>
    </w:p>
    <w:p w14:paraId="0180CA78" w14:textId="7206D4B5" w:rsidR="00F83108" w:rsidRPr="00C152E0" w:rsidRDefault="00F83108" w:rsidP="00B70203">
      <w:pPr>
        <w:numPr>
          <w:ilvl w:val="0"/>
          <w:numId w:val="13"/>
        </w:numPr>
        <w:rPr>
          <w:rFonts w:ascii="Garamond" w:hAnsi="Garamond"/>
          <w:lang w:val="en-GB"/>
        </w:rPr>
      </w:pPr>
      <w:r w:rsidRPr="00C152E0">
        <w:rPr>
          <w:rFonts w:ascii="Garamond" w:hAnsi="Garamond"/>
          <w:lang w:val="en-GB"/>
        </w:rPr>
        <w:t xml:space="preserve">The negative weight given to Y’s evaluation makes X conscious of herself as </w:t>
      </w:r>
      <w:r w:rsidR="00B70203" w:rsidRPr="00C152E0">
        <w:rPr>
          <w:rFonts w:ascii="Garamond" w:hAnsi="Garamond"/>
          <w:lang w:val="en-GB"/>
        </w:rPr>
        <w:t xml:space="preserve">diminished </w:t>
      </w:r>
      <w:r w:rsidRPr="00C152E0">
        <w:rPr>
          <w:rFonts w:ascii="Garamond" w:hAnsi="Garamond"/>
          <w:lang w:val="en-GB"/>
        </w:rPr>
        <w:t xml:space="preserve">by inclusion within ‘them’.  </w:t>
      </w:r>
    </w:p>
    <w:p w14:paraId="38DBAE48" w14:textId="5EB9E143" w:rsidR="00A311B3" w:rsidRPr="00C152E0" w:rsidRDefault="00A311B3" w:rsidP="00B70203">
      <w:pPr>
        <w:rPr>
          <w:rFonts w:ascii="Garamond" w:hAnsi="Garamond"/>
          <w:lang w:val="en-GB"/>
        </w:rPr>
      </w:pPr>
    </w:p>
    <w:p w14:paraId="6BF6AA32" w14:textId="3B64A8EA" w:rsidR="00B70203" w:rsidRPr="00C152E0" w:rsidRDefault="001C0ED5" w:rsidP="00B70203">
      <w:pPr>
        <w:rPr>
          <w:rFonts w:ascii="Garamond" w:hAnsi="Garamond"/>
          <w:lang w:val="en-GB"/>
        </w:rPr>
      </w:pPr>
      <w:r w:rsidRPr="00C152E0">
        <w:rPr>
          <w:rFonts w:ascii="Garamond" w:hAnsi="Garamond"/>
          <w:lang w:val="en-GB"/>
        </w:rPr>
        <w:t>G</w:t>
      </w:r>
      <w:r w:rsidR="00290E99" w:rsidRPr="00C152E0">
        <w:rPr>
          <w:rFonts w:ascii="Garamond" w:hAnsi="Garamond"/>
          <w:lang w:val="en-GB"/>
        </w:rPr>
        <w:t>iven the account I have given of what a social group is</w:t>
      </w:r>
      <w:r w:rsidRPr="00C152E0">
        <w:rPr>
          <w:rFonts w:ascii="Garamond" w:hAnsi="Garamond"/>
          <w:lang w:val="en-GB"/>
        </w:rPr>
        <w:t>,</w:t>
      </w:r>
      <w:r w:rsidR="00290E99" w:rsidRPr="00C152E0">
        <w:rPr>
          <w:rFonts w:ascii="Garamond" w:hAnsi="Garamond"/>
          <w:lang w:val="en-GB"/>
        </w:rPr>
        <w:t xml:space="preserve"> and who is in it, shame from inclusion </w:t>
      </w:r>
      <w:r w:rsidRPr="00C152E0">
        <w:rPr>
          <w:rFonts w:ascii="Garamond" w:hAnsi="Garamond"/>
          <w:lang w:val="en-GB"/>
        </w:rPr>
        <w:t xml:space="preserve">modelled in this way will, at most, work </w:t>
      </w:r>
      <w:r w:rsidR="00290E99" w:rsidRPr="00C152E0">
        <w:rPr>
          <w:rFonts w:ascii="Garamond" w:hAnsi="Garamond"/>
          <w:lang w:val="en-GB"/>
        </w:rPr>
        <w:t>in the</w:t>
      </w:r>
      <w:r w:rsidRPr="00C152E0">
        <w:rPr>
          <w:rFonts w:ascii="Garamond" w:hAnsi="Garamond"/>
          <w:lang w:val="en-GB"/>
        </w:rPr>
        <w:t xml:space="preserve"> ‘you are one of us’ </w:t>
      </w:r>
      <w:r w:rsidR="00290E99" w:rsidRPr="00C152E0">
        <w:rPr>
          <w:rFonts w:ascii="Garamond" w:hAnsi="Garamond"/>
          <w:lang w:val="en-GB"/>
        </w:rPr>
        <w:t>case</w:t>
      </w:r>
      <w:r w:rsidRPr="00C152E0">
        <w:rPr>
          <w:rFonts w:ascii="Garamond" w:hAnsi="Garamond"/>
          <w:lang w:val="en-GB"/>
        </w:rPr>
        <w:t xml:space="preserve">. It could not work in </w:t>
      </w:r>
      <w:r w:rsidR="00290E99" w:rsidRPr="00C152E0">
        <w:rPr>
          <w:rFonts w:ascii="Garamond" w:hAnsi="Garamond"/>
          <w:lang w:val="en-GB"/>
        </w:rPr>
        <w:t xml:space="preserve">the life model case. In that case the painter </w:t>
      </w:r>
      <w:r w:rsidRPr="00C152E0">
        <w:rPr>
          <w:rFonts w:ascii="Garamond" w:hAnsi="Garamond"/>
          <w:lang w:val="en-GB"/>
        </w:rPr>
        <w:t xml:space="preserve">is </w:t>
      </w:r>
      <w:r w:rsidR="00290E99" w:rsidRPr="00C152E0">
        <w:rPr>
          <w:rFonts w:ascii="Garamond" w:hAnsi="Garamond"/>
          <w:lang w:val="en-GB"/>
        </w:rPr>
        <w:t xml:space="preserve">part of my social group. He pays me, and his evaluations bear practical weight. </w:t>
      </w:r>
      <w:r w:rsidRPr="00C152E0">
        <w:rPr>
          <w:rFonts w:ascii="Garamond" w:hAnsi="Garamond"/>
          <w:lang w:val="en-GB"/>
        </w:rPr>
        <w:t xml:space="preserve">Indeed, this is part of the source of my shame: I come to feel I have participated in selling sexualised access to my body. </w:t>
      </w:r>
      <w:r w:rsidR="00FD0291" w:rsidRPr="00C152E0">
        <w:rPr>
          <w:rFonts w:ascii="Garamond" w:hAnsi="Garamond"/>
          <w:lang w:val="en-GB"/>
        </w:rPr>
        <w:t>An option that raises fewer new elements</w:t>
      </w:r>
      <w:r w:rsidR="00290E99" w:rsidRPr="00C152E0">
        <w:rPr>
          <w:rFonts w:ascii="Garamond" w:hAnsi="Garamond"/>
          <w:lang w:val="en-GB"/>
        </w:rPr>
        <w:t xml:space="preserve">, and </w:t>
      </w:r>
      <w:r w:rsidR="00FD0291" w:rsidRPr="00C152E0">
        <w:rPr>
          <w:rFonts w:ascii="Garamond" w:hAnsi="Garamond"/>
          <w:lang w:val="en-GB"/>
        </w:rPr>
        <w:t xml:space="preserve">would </w:t>
      </w:r>
      <w:r w:rsidR="00290E99" w:rsidRPr="00C152E0">
        <w:rPr>
          <w:rFonts w:ascii="Garamond" w:hAnsi="Garamond"/>
          <w:lang w:val="en-GB"/>
        </w:rPr>
        <w:t xml:space="preserve">offer an account of </w:t>
      </w:r>
      <w:r w:rsidRPr="00C152E0">
        <w:rPr>
          <w:rFonts w:ascii="Garamond" w:hAnsi="Garamond"/>
          <w:lang w:val="en-GB"/>
        </w:rPr>
        <w:t>the</w:t>
      </w:r>
      <w:r w:rsidR="00290E99" w:rsidRPr="00C152E0">
        <w:rPr>
          <w:rFonts w:ascii="Garamond" w:hAnsi="Garamond"/>
          <w:lang w:val="en-GB"/>
        </w:rPr>
        <w:t xml:space="preserve"> life model case</w:t>
      </w:r>
      <w:r w:rsidRPr="00C152E0">
        <w:rPr>
          <w:rFonts w:ascii="Garamond" w:hAnsi="Garamond"/>
          <w:lang w:val="en-GB"/>
        </w:rPr>
        <w:t xml:space="preserve">, </w:t>
      </w:r>
      <w:r w:rsidR="00290E99" w:rsidRPr="00C152E0">
        <w:rPr>
          <w:rFonts w:ascii="Garamond" w:hAnsi="Garamond"/>
          <w:lang w:val="en-GB"/>
        </w:rPr>
        <w:t xml:space="preserve">would be </w:t>
      </w:r>
      <w:r w:rsidR="00FD0291" w:rsidRPr="00C152E0">
        <w:rPr>
          <w:rFonts w:ascii="Garamond" w:hAnsi="Garamond"/>
          <w:lang w:val="en-GB"/>
        </w:rPr>
        <w:t xml:space="preserve">to </w:t>
      </w:r>
      <w:r w:rsidRPr="00C152E0">
        <w:rPr>
          <w:rFonts w:ascii="Garamond" w:hAnsi="Garamond"/>
          <w:lang w:val="en-GB"/>
        </w:rPr>
        <w:t xml:space="preserve">adopt </w:t>
      </w:r>
      <w:r w:rsidR="00FD0291" w:rsidRPr="00C152E0">
        <w:rPr>
          <w:rFonts w:ascii="Garamond" w:hAnsi="Garamond"/>
          <w:lang w:val="en-GB"/>
        </w:rPr>
        <w:t>Taylor</w:t>
      </w:r>
      <w:r w:rsidRPr="00C152E0">
        <w:rPr>
          <w:rFonts w:ascii="Garamond" w:hAnsi="Garamond"/>
          <w:lang w:val="en-GB"/>
        </w:rPr>
        <w:t>’s own suggestion and model such shame as</w:t>
      </w:r>
      <w:r w:rsidR="00FD0291" w:rsidRPr="00C152E0">
        <w:rPr>
          <w:rFonts w:ascii="Garamond" w:hAnsi="Garamond"/>
          <w:lang w:val="en-GB"/>
        </w:rPr>
        <w:t xml:space="preserve"> a kind of consciousness of diminution in relation to </w:t>
      </w:r>
      <w:r w:rsidR="00290E99" w:rsidRPr="00C152E0">
        <w:rPr>
          <w:rFonts w:ascii="Garamond" w:hAnsi="Garamond"/>
          <w:i/>
          <w:lang w:val="en-GB"/>
        </w:rPr>
        <w:t xml:space="preserve">other </w:t>
      </w:r>
      <w:r w:rsidR="00FD0291" w:rsidRPr="00C152E0">
        <w:rPr>
          <w:rFonts w:ascii="Garamond" w:hAnsi="Garamond"/>
          <w:i/>
          <w:lang w:val="en-GB"/>
        </w:rPr>
        <w:t>evaluations</w:t>
      </w:r>
      <w:r w:rsidR="00FD0291" w:rsidRPr="00C152E0">
        <w:rPr>
          <w:rFonts w:ascii="Garamond" w:hAnsi="Garamond"/>
          <w:lang w:val="en-GB"/>
        </w:rPr>
        <w:t xml:space="preserve"> I give weight to. We might </w:t>
      </w:r>
      <w:r w:rsidRPr="00C152E0">
        <w:rPr>
          <w:rFonts w:ascii="Garamond" w:hAnsi="Garamond"/>
          <w:lang w:val="en-GB"/>
        </w:rPr>
        <w:t xml:space="preserve">instead </w:t>
      </w:r>
      <w:r w:rsidR="00FD0291" w:rsidRPr="00C152E0">
        <w:rPr>
          <w:rFonts w:ascii="Garamond" w:hAnsi="Garamond"/>
          <w:lang w:val="en-GB"/>
        </w:rPr>
        <w:t xml:space="preserve">think of shame from inclusion like this: </w:t>
      </w:r>
    </w:p>
    <w:p w14:paraId="6676A3CE" w14:textId="77777777" w:rsidR="00B70203" w:rsidRPr="00C152E0" w:rsidRDefault="00B70203" w:rsidP="00377123">
      <w:pPr>
        <w:rPr>
          <w:rFonts w:ascii="Garamond" w:hAnsi="Garamond"/>
          <w:lang w:val="en-GB"/>
        </w:rPr>
      </w:pPr>
    </w:p>
    <w:p w14:paraId="789DCA0F" w14:textId="79812F27" w:rsidR="00B70203" w:rsidRPr="00C152E0" w:rsidRDefault="00B70203" w:rsidP="00B70203">
      <w:pPr>
        <w:rPr>
          <w:rFonts w:ascii="Garamond" w:hAnsi="Garamond"/>
          <w:lang w:val="en-GB"/>
        </w:rPr>
      </w:pPr>
      <w:r w:rsidRPr="00C152E0">
        <w:rPr>
          <w:rFonts w:ascii="Garamond" w:hAnsi="Garamond"/>
          <w:lang w:val="en-GB"/>
        </w:rPr>
        <w:t xml:space="preserve">X is shamefully self-conscious from inclusion </w:t>
      </w:r>
      <w:r w:rsidR="008911B0" w:rsidRPr="00C152E0">
        <w:rPr>
          <w:rFonts w:ascii="Garamond" w:hAnsi="Garamond"/>
          <w:lang w:val="en-GB"/>
        </w:rPr>
        <w:t xml:space="preserve">when: </w:t>
      </w:r>
    </w:p>
    <w:p w14:paraId="6BFAD929" w14:textId="77777777" w:rsidR="008911B0" w:rsidRPr="00C152E0" w:rsidRDefault="008911B0" w:rsidP="00B70203">
      <w:pPr>
        <w:rPr>
          <w:rFonts w:ascii="Garamond" w:hAnsi="Garamond"/>
          <w:lang w:val="en-GB"/>
        </w:rPr>
      </w:pPr>
    </w:p>
    <w:p w14:paraId="585D98A9" w14:textId="77777777" w:rsidR="00F83108" w:rsidRPr="00C152E0" w:rsidRDefault="00F83108" w:rsidP="008911B0">
      <w:pPr>
        <w:pStyle w:val="ListParagraph"/>
        <w:numPr>
          <w:ilvl w:val="0"/>
          <w:numId w:val="17"/>
        </w:numPr>
        <w:rPr>
          <w:rFonts w:ascii="Garamond" w:hAnsi="Garamond"/>
          <w:lang w:val="en-GB"/>
        </w:rPr>
      </w:pPr>
      <w:r w:rsidRPr="00C152E0">
        <w:rPr>
          <w:rFonts w:ascii="Garamond" w:hAnsi="Garamond"/>
          <w:lang w:val="en-GB"/>
        </w:rPr>
        <w:t xml:space="preserve">X is a subject, X is conscious of X knowing she, herself is X, and has been </w:t>
      </w:r>
      <w:r w:rsidRPr="00C152E0">
        <w:rPr>
          <w:rFonts w:ascii="Garamond" w:hAnsi="Garamond"/>
          <w:i/>
          <w:iCs/>
          <w:lang w:val="en-GB"/>
        </w:rPr>
        <w:t>positively</w:t>
      </w:r>
      <w:r w:rsidRPr="00C152E0">
        <w:rPr>
          <w:rFonts w:ascii="Garamond" w:hAnsi="Garamond"/>
          <w:lang w:val="en-GB"/>
        </w:rPr>
        <w:t xml:space="preserve"> evaluated, by Y, using Y’s evaluative schema(s), and will as a result be negatively evaluated by Z using Z’s evaluative schema. </w:t>
      </w:r>
    </w:p>
    <w:p w14:paraId="19B664F0" w14:textId="736540F4" w:rsidR="00F83108" w:rsidRPr="00C152E0" w:rsidRDefault="00F83108" w:rsidP="008911B0">
      <w:pPr>
        <w:numPr>
          <w:ilvl w:val="0"/>
          <w:numId w:val="17"/>
        </w:numPr>
        <w:rPr>
          <w:rFonts w:ascii="Garamond" w:hAnsi="Garamond"/>
          <w:lang w:val="en-GB"/>
        </w:rPr>
      </w:pPr>
      <w:r w:rsidRPr="00C152E0">
        <w:rPr>
          <w:rFonts w:ascii="Garamond" w:hAnsi="Garamond"/>
          <w:lang w:val="en-GB"/>
        </w:rPr>
        <w:t xml:space="preserve">Z is </w:t>
      </w:r>
      <w:r w:rsidR="001C0ED5" w:rsidRPr="00C152E0">
        <w:rPr>
          <w:rFonts w:ascii="Garamond" w:hAnsi="Garamond"/>
          <w:lang w:val="en-GB"/>
        </w:rPr>
        <w:t xml:space="preserve">the, or part of, the </w:t>
      </w:r>
      <w:r w:rsidRPr="00C152E0">
        <w:rPr>
          <w:rFonts w:ascii="Garamond" w:hAnsi="Garamond"/>
          <w:lang w:val="en-GB"/>
        </w:rPr>
        <w:t>social group X takes (or imagines) herself to be part of.</w:t>
      </w:r>
    </w:p>
    <w:p w14:paraId="6C4C8F5D" w14:textId="151F7FF6" w:rsidR="001C0ED5" w:rsidRPr="00C152E0" w:rsidRDefault="001C0ED5" w:rsidP="008911B0">
      <w:pPr>
        <w:numPr>
          <w:ilvl w:val="0"/>
          <w:numId w:val="17"/>
        </w:numPr>
        <w:rPr>
          <w:rFonts w:ascii="Garamond" w:hAnsi="Garamond"/>
          <w:lang w:val="en-GB"/>
        </w:rPr>
      </w:pPr>
      <w:r w:rsidRPr="00C152E0">
        <w:rPr>
          <w:rFonts w:ascii="Garamond" w:hAnsi="Garamond"/>
          <w:lang w:val="en-GB"/>
        </w:rPr>
        <w:t>Y either is, or is not, part of</w:t>
      </w:r>
      <w:r w:rsidR="008911B0" w:rsidRPr="00C152E0">
        <w:rPr>
          <w:rFonts w:ascii="Garamond" w:hAnsi="Garamond"/>
          <w:lang w:val="en-GB"/>
        </w:rPr>
        <w:t xml:space="preserve"> </w:t>
      </w:r>
      <w:r w:rsidRPr="00C152E0">
        <w:rPr>
          <w:rFonts w:ascii="Garamond" w:hAnsi="Garamond"/>
          <w:lang w:val="en-GB"/>
        </w:rPr>
        <w:t>a social group X takes (or imagines) herself to be part of.</w:t>
      </w:r>
    </w:p>
    <w:p w14:paraId="054B00FD" w14:textId="77777777" w:rsidR="00F83108" w:rsidRPr="00C152E0" w:rsidRDefault="00F83108" w:rsidP="008911B0">
      <w:pPr>
        <w:numPr>
          <w:ilvl w:val="0"/>
          <w:numId w:val="17"/>
        </w:numPr>
        <w:rPr>
          <w:rFonts w:ascii="Garamond" w:hAnsi="Garamond"/>
          <w:lang w:val="en-GB"/>
        </w:rPr>
      </w:pPr>
      <w:r w:rsidRPr="00C152E0">
        <w:rPr>
          <w:rFonts w:ascii="Garamond" w:hAnsi="Garamond"/>
          <w:lang w:val="en-GB"/>
        </w:rPr>
        <w:t>X gives negative weight to Y’s evaluation and/or</w:t>
      </w:r>
    </w:p>
    <w:p w14:paraId="2971AD6C" w14:textId="77777777" w:rsidR="00F83108" w:rsidRPr="00C152E0" w:rsidRDefault="00F83108" w:rsidP="008911B0">
      <w:pPr>
        <w:numPr>
          <w:ilvl w:val="0"/>
          <w:numId w:val="17"/>
        </w:numPr>
        <w:rPr>
          <w:rFonts w:ascii="Garamond" w:hAnsi="Garamond"/>
          <w:lang w:val="en-GB"/>
        </w:rPr>
      </w:pPr>
      <w:r w:rsidRPr="00C152E0">
        <w:rPr>
          <w:rFonts w:ascii="Garamond" w:hAnsi="Garamond"/>
          <w:lang w:val="en-GB"/>
        </w:rPr>
        <w:t>X’s gives negative weight to Y’s evaluative schema.</w:t>
      </w:r>
    </w:p>
    <w:p w14:paraId="0916D4F7" w14:textId="77777777" w:rsidR="00F83108" w:rsidRPr="00C152E0" w:rsidRDefault="00F83108" w:rsidP="008911B0">
      <w:pPr>
        <w:numPr>
          <w:ilvl w:val="0"/>
          <w:numId w:val="17"/>
        </w:numPr>
        <w:rPr>
          <w:rFonts w:ascii="Garamond" w:hAnsi="Garamond"/>
          <w:lang w:val="en-GB"/>
        </w:rPr>
      </w:pPr>
      <w:r w:rsidRPr="00C152E0">
        <w:rPr>
          <w:rFonts w:ascii="Garamond" w:hAnsi="Garamond"/>
          <w:lang w:val="en-GB"/>
        </w:rPr>
        <w:t>X gives positive weight to Z’s evaluation and/or</w:t>
      </w:r>
    </w:p>
    <w:p w14:paraId="4BF4BB35" w14:textId="77777777" w:rsidR="00F83108" w:rsidRPr="00C152E0" w:rsidRDefault="00F83108" w:rsidP="008911B0">
      <w:pPr>
        <w:numPr>
          <w:ilvl w:val="0"/>
          <w:numId w:val="17"/>
        </w:numPr>
        <w:rPr>
          <w:rFonts w:ascii="Garamond" w:hAnsi="Garamond"/>
          <w:lang w:val="en-GB"/>
        </w:rPr>
      </w:pPr>
      <w:r w:rsidRPr="00C152E0">
        <w:rPr>
          <w:rFonts w:ascii="Garamond" w:hAnsi="Garamond"/>
          <w:lang w:val="en-GB"/>
        </w:rPr>
        <w:t>X’s gives positive weight to Z’s evaluative schema.</w:t>
      </w:r>
    </w:p>
    <w:p w14:paraId="06BEB1EE" w14:textId="747CC2D3" w:rsidR="00F83108" w:rsidRPr="00C152E0" w:rsidRDefault="00F83108" w:rsidP="008911B0">
      <w:pPr>
        <w:numPr>
          <w:ilvl w:val="0"/>
          <w:numId w:val="17"/>
        </w:numPr>
        <w:rPr>
          <w:rFonts w:ascii="Garamond" w:hAnsi="Garamond"/>
          <w:lang w:val="en-GB"/>
        </w:rPr>
      </w:pPr>
      <w:r w:rsidRPr="00C152E0">
        <w:rPr>
          <w:rFonts w:ascii="Garamond" w:hAnsi="Garamond"/>
          <w:lang w:val="en-GB"/>
        </w:rPr>
        <w:t>The positive weight given to Z’s negative evaluation of Y’s positive evaluation</w:t>
      </w:r>
      <w:r w:rsidR="00FD0291" w:rsidRPr="00C152E0">
        <w:rPr>
          <w:rFonts w:ascii="Garamond" w:hAnsi="Garamond"/>
          <w:lang w:val="en-GB"/>
        </w:rPr>
        <w:t xml:space="preserve">, or of X attracting such an evaluation, </w:t>
      </w:r>
      <w:r w:rsidRPr="00C152E0">
        <w:rPr>
          <w:rFonts w:ascii="Garamond" w:hAnsi="Garamond"/>
          <w:lang w:val="en-GB"/>
        </w:rPr>
        <w:t xml:space="preserve">makes X conscious of herself </w:t>
      </w:r>
      <w:r w:rsidR="00FD0291" w:rsidRPr="00C152E0">
        <w:rPr>
          <w:rFonts w:ascii="Garamond" w:hAnsi="Garamond"/>
          <w:lang w:val="en-GB"/>
        </w:rPr>
        <w:t xml:space="preserve">diminished by the evaluation by Y. </w:t>
      </w:r>
    </w:p>
    <w:p w14:paraId="4DAAF4F6" w14:textId="3EA75767" w:rsidR="00377123" w:rsidRPr="00C152E0" w:rsidRDefault="00377123" w:rsidP="00377123">
      <w:pPr>
        <w:rPr>
          <w:rFonts w:ascii="Garamond" w:hAnsi="Garamond"/>
          <w:lang w:val="en-GB"/>
        </w:rPr>
      </w:pPr>
    </w:p>
    <w:p w14:paraId="1A4176B7" w14:textId="50F0F357" w:rsidR="00377123" w:rsidRPr="00C152E0" w:rsidRDefault="00062297" w:rsidP="00377123">
      <w:pPr>
        <w:rPr>
          <w:rFonts w:ascii="Garamond" w:hAnsi="Garamond"/>
          <w:i/>
          <w:lang w:val="en-GB"/>
        </w:rPr>
      </w:pPr>
      <w:r>
        <w:rPr>
          <w:rFonts w:ascii="Garamond" w:hAnsi="Garamond"/>
          <w:i/>
          <w:lang w:val="en-GB"/>
        </w:rPr>
        <w:t>4.2</w:t>
      </w:r>
      <w:r w:rsidR="008F2ACF" w:rsidRPr="00C152E0">
        <w:rPr>
          <w:rFonts w:ascii="Garamond" w:hAnsi="Garamond"/>
          <w:i/>
          <w:lang w:val="en-GB"/>
        </w:rPr>
        <w:t xml:space="preserve">. The source of the negative valance. </w:t>
      </w:r>
    </w:p>
    <w:p w14:paraId="64BB249F" w14:textId="77777777" w:rsidR="00F537ED" w:rsidRDefault="00F537ED" w:rsidP="00377123">
      <w:pPr>
        <w:rPr>
          <w:rFonts w:ascii="Garamond" w:hAnsi="Garamond"/>
          <w:i/>
          <w:lang w:val="en-GB"/>
        </w:rPr>
      </w:pPr>
    </w:p>
    <w:p w14:paraId="613263EC" w14:textId="6286EB62" w:rsidR="008F2ACF" w:rsidRPr="007B3F4C" w:rsidRDefault="008F2ACF" w:rsidP="007B3F4C">
      <w:pPr>
        <w:widowControl w:val="0"/>
        <w:autoSpaceDE w:val="0"/>
        <w:autoSpaceDN w:val="0"/>
        <w:adjustRightInd w:val="0"/>
        <w:spacing w:after="240" w:line="260" w:lineRule="atLeast"/>
        <w:rPr>
          <w:rFonts w:ascii="Times" w:hAnsi="Times" w:cs="Times"/>
        </w:rPr>
      </w:pPr>
      <w:r w:rsidRPr="00C152E0">
        <w:rPr>
          <w:rFonts w:ascii="Garamond" w:hAnsi="Garamond"/>
          <w:lang w:val="en-GB"/>
        </w:rPr>
        <w:t xml:space="preserve">The account of shame I am offering – that locates the core capacity for shame in a human capacity to feel a valanced form of self-consciousness in calibration with, and incorporated from, the </w:t>
      </w:r>
      <w:r w:rsidR="00712A08">
        <w:rPr>
          <w:rFonts w:ascii="Garamond" w:hAnsi="Garamond"/>
          <w:lang w:val="en-GB"/>
        </w:rPr>
        <w:t>evaluation of one’s social value</w:t>
      </w:r>
      <w:r w:rsidRPr="00C152E0">
        <w:rPr>
          <w:rFonts w:ascii="Garamond" w:hAnsi="Garamond"/>
          <w:lang w:val="en-GB"/>
        </w:rPr>
        <w:t xml:space="preserve"> by others – always</w:t>
      </w:r>
      <w:r w:rsidR="00C479BC" w:rsidRPr="00C152E0">
        <w:rPr>
          <w:rFonts w:ascii="Garamond" w:hAnsi="Garamond"/>
          <w:lang w:val="en-GB"/>
        </w:rPr>
        <w:t>,</w:t>
      </w:r>
      <w:r w:rsidRPr="00C152E0">
        <w:rPr>
          <w:rFonts w:ascii="Garamond" w:hAnsi="Garamond"/>
          <w:lang w:val="en-GB"/>
        </w:rPr>
        <w:t xml:space="preserve"> and rightly</w:t>
      </w:r>
      <w:r w:rsidR="00C479BC" w:rsidRPr="00C152E0">
        <w:rPr>
          <w:rFonts w:ascii="Garamond" w:hAnsi="Garamond"/>
          <w:lang w:val="en-GB"/>
        </w:rPr>
        <w:t>,</w:t>
      </w:r>
      <w:r w:rsidRPr="00C152E0">
        <w:rPr>
          <w:rFonts w:ascii="Garamond" w:hAnsi="Garamond"/>
          <w:lang w:val="en-GB"/>
        </w:rPr>
        <w:t xml:space="preserve"> provokes the following </w:t>
      </w:r>
      <w:r w:rsidRPr="007B3F4C">
        <w:rPr>
          <w:rFonts w:ascii="Garamond" w:hAnsi="Garamond"/>
          <w:lang w:val="en-GB"/>
        </w:rPr>
        <w:lastRenderedPageBreak/>
        <w:t xml:space="preserve">question: </w:t>
      </w:r>
      <w:r w:rsidR="00BE1BCB" w:rsidRPr="007B3F4C">
        <w:rPr>
          <w:rFonts w:ascii="Garamond" w:hAnsi="Garamond"/>
          <w:lang w:val="en-GB"/>
        </w:rPr>
        <w:t>w</w:t>
      </w:r>
      <w:r w:rsidR="00C479BC" w:rsidRPr="007B3F4C">
        <w:rPr>
          <w:rFonts w:ascii="Garamond" w:hAnsi="Garamond"/>
          <w:lang w:val="en-GB"/>
        </w:rPr>
        <w:t xml:space="preserve">hat about the individual who feels shame </w:t>
      </w:r>
      <w:r w:rsidR="00355451" w:rsidRPr="007008E2">
        <w:rPr>
          <w:rFonts w:ascii="Garamond" w:hAnsi="Garamond"/>
          <w:i/>
          <w:iCs/>
          <w:lang w:val="en-GB"/>
        </w:rPr>
        <w:t>autonomously</w:t>
      </w:r>
      <w:r w:rsidR="00355451" w:rsidRPr="007B3F4C">
        <w:rPr>
          <w:rFonts w:ascii="Garamond" w:hAnsi="Garamond"/>
          <w:lang w:val="en-GB"/>
        </w:rPr>
        <w:t xml:space="preserve">, </w:t>
      </w:r>
      <w:r w:rsidR="00C479BC" w:rsidRPr="007B3F4C">
        <w:rPr>
          <w:rFonts w:ascii="Garamond" w:hAnsi="Garamond"/>
          <w:lang w:val="en-GB"/>
        </w:rPr>
        <w:t xml:space="preserve">when they fail according to </w:t>
      </w:r>
      <w:r w:rsidR="00D52B85">
        <w:rPr>
          <w:rFonts w:ascii="Garamond" w:hAnsi="Garamond"/>
          <w:lang w:val="en-GB"/>
        </w:rPr>
        <w:t xml:space="preserve">their </w:t>
      </w:r>
      <w:r w:rsidR="00C479BC" w:rsidRPr="007B3F4C">
        <w:rPr>
          <w:rFonts w:ascii="Garamond" w:hAnsi="Garamond"/>
          <w:lang w:val="en-GB"/>
        </w:rPr>
        <w:t>own very high standards – sta</w:t>
      </w:r>
      <w:r w:rsidR="00355451" w:rsidRPr="007B3F4C">
        <w:rPr>
          <w:rFonts w:ascii="Garamond" w:hAnsi="Garamond"/>
          <w:lang w:val="en-GB"/>
        </w:rPr>
        <w:t xml:space="preserve">ndards no one else gives a hoot </w:t>
      </w:r>
      <w:r w:rsidR="00C479BC" w:rsidRPr="007B3F4C">
        <w:rPr>
          <w:rFonts w:ascii="Garamond" w:hAnsi="Garamond"/>
          <w:lang w:val="en-GB"/>
        </w:rPr>
        <w:t xml:space="preserve">about? What about </w:t>
      </w:r>
      <w:proofErr w:type="spellStart"/>
      <w:r w:rsidR="00C479BC" w:rsidRPr="007B3F4C">
        <w:rPr>
          <w:rFonts w:ascii="Garamond" w:hAnsi="Garamond"/>
          <w:lang w:val="en-GB"/>
        </w:rPr>
        <w:t>O’Hear’s</w:t>
      </w:r>
      <w:proofErr w:type="spellEnd"/>
      <w:r w:rsidR="00C479BC" w:rsidRPr="007B3F4C">
        <w:rPr>
          <w:rFonts w:ascii="Garamond" w:hAnsi="Garamond"/>
          <w:lang w:val="en-GB"/>
        </w:rPr>
        <w:t xml:space="preserve"> </w:t>
      </w:r>
      <w:r w:rsidR="00383D48" w:rsidRPr="007B3F4C">
        <w:rPr>
          <w:rFonts w:ascii="Garamond" w:hAnsi="Garamond"/>
          <w:lang w:val="en-GB"/>
        </w:rPr>
        <w:t>craftsm</w:t>
      </w:r>
      <w:r w:rsidR="007B3F4C">
        <w:rPr>
          <w:rFonts w:ascii="Garamond" w:hAnsi="Garamond"/>
          <w:lang w:val="en-GB"/>
        </w:rPr>
        <w:t>e</w:t>
      </w:r>
      <w:r w:rsidR="007B3F4C" w:rsidRPr="007B3F4C">
        <w:rPr>
          <w:rFonts w:ascii="Garamond" w:hAnsi="Garamond"/>
          <w:lang w:val="en-GB"/>
        </w:rPr>
        <w:t>n, “</w:t>
      </w:r>
      <w:r w:rsidR="007B3F4C" w:rsidRPr="007B3F4C">
        <w:rPr>
          <w:rFonts w:ascii="Garamond" w:hAnsi="Garamond" w:cs="Times"/>
        </w:rPr>
        <w:t>with high standards of their own, feeling shame just because they have let themselves down (not produced a masterpiece), without…imagining other craftsmen inspecting and condemning their work.” (</w:t>
      </w:r>
      <w:proofErr w:type="spellStart"/>
      <w:r w:rsidR="007B3F4C" w:rsidRPr="007B3F4C">
        <w:rPr>
          <w:rFonts w:ascii="Garamond" w:hAnsi="Garamond" w:cs="Times"/>
        </w:rPr>
        <w:t>O’Hear</w:t>
      </w:r>
      <w:proofErr w:type="spellEnd"/>
      <w:r w:rsidR="007B3F4C" w:rsidRPr="007B3F4C">
        <w:rPr>
          <w:rFonts w:ascii="Garamond" w:hAnsi="Garamond" w:cs="Times"/>
        </w:rPr>
        <w:t xml:space="preserve"> 1976-1977, p.77</w:t>
      </w:r>
      <w:r w:rsidR="00077F7D">
        <w:rPr>
          <w:rFonts w:ascii="Garamond" w:hAnsi="Garamond" w:cs="Times"/>
        </w:rPr>
        <w:t>)</w:t>
      </w:r>
      <w:r w:rsidR="007B3F4C">
        <w:rPr>
          <w:rFonts w:ascii="Garamond" w:hAnsi="Garamond" w:cs="Times"/>
        </w:rPr>
        <w:t xml:space="preserve"> </w:t>
      </w:r>
      <w:r w:rsidR="00C479BC" w:rsidRPr="00C152E0">
        <w:rPr>
          <w:rFonts w:ascii="Garamond" w:hAnsi="Garamond"/>
          <w:lang w:val="en-GB"/>
        </w:rPr>
        <w:t xml:space="preserve">Is it plausible </w:t>
      </w:r>
      <w:r w:rsidR="00BE1BCB">
        <w:rPr>
          <w:rFonts w:ascii="Garamond" w:hAnsi="Garamond"/>
          <w:lang w:val="en-GB"/>
        </w:rPr>
        <w:t xml:space="preserve">that such a person feels themselves </w:t>
      </w:r>
      <w:r w:rsidR="00C479BC" w:rsidRPr="00C152E0">
        <w:rPr>
          <w:rFonts w:ascii="Garamond" w:hAnsi="Garamond"/>
          <w:lang w:val="en-GB"/>
        </w:rPr>
        <w:t xml:space="preserve">diminished in social worth, when </w:t>
      </w:r>
      <w:r w:rsidR="007008E2">
        <w:rPr>
          <w:rFonts w:ascii="Garamond" w:hAnsi="Garamond"/>
          <w:lang w:val="en-GB"/>
        </w:rPr>
        <w:t>they are</w:t>
      </w:r>
      <w:r w:rsidR="00C479BC" w:rsidRPr="00C152E0">
        <w:rPr>
          <w:rFonts w:ascii="Garamond" w:hAnsi="Garamond"/>
          <w:lang w:val="en-GB"/>
        </w:rPr>
        <w:t xml:space="preserve"> subject to </w:t>
      </w:r>
      <w:r w:rsidR="00C479BC" w:rsidRPr="009B5C23">
        <w:rPr>
          <w:rFonts w:ascii="Garamond" w:hAnsi="Garamond"/>
          <w:i/>
          <w:lang w:val="en-GB"/>
        </w:rPr>
        <w:t xml:space="preserve">no </w:t>
      </w:r>
      <w:r w:rsidR="00C479BC" w:rsidRPr="00C152E0">
        <w:rPr>
          <w:rFonts w:ascii="Garamond" w:hAnsi="Garamond"/>
          <w:lang w:val="en-GB"/>
        </w:rPr>
        <w:t>social</w:t>
      </w:r>
      <w:r w:rsidR="007008E2">
        <w:rPr>
          <w:rFonts w:ascii="Garamond" w:hAnsi="Garamond"/>
          <w:lang w:val="en-GB"/>
        </w:rPr>
        <w:t xml:space="preserve"> disapproval</w:t>
      </w:r>
      <w:r w:rsidR="00C479BC" w:rsidRPr="00C152E0">
        <w:rPr>
          <w:rFonts w:ascii="Garamond" w:hAnsi="Garamond"/>
          <w:lang w:val="en-GB"/>
        </w:rPr>
        <w:t xml:space="preserve">, and subject to no threat, or expectation, or imagining, of social </w:t>
      </w:r>
      <w:r w:rsidR="007008E2">
        <w:rPr>
          <w:rFonts w:ascii="Garamond" w:hAnsi="Garamond"/>
          <w:lang w:val="en-GB"/>
        </w:rPr>
        <w:t>disapproval</w:t>
      </w:r>
      <w:r w:rsidR="00C479BC" w:rsidRPr="00C152E0">
        <w:rPr>
          <w:rFonts w:ascii="Garamond" w:hAnsi="Garamond"/>
          <w:lang w:val="en-GB"/>
        </w:rPr>
        <w:t xml:space="preserve">? My short answer is </w:t>
      </w:r>
      <w:r w:rsidR="00D52B85">
        <w:rPr>
          <w:rFonts w:ascii="Garamond" w:hAnsi="Garamond"/>
          <w:lang w:val="en-GB"/>
        </w:rPr>
        <w:t>‘yes, we can become our own social group’</w:t>
      </w:r>
      <w:r w:rsidR="00C479BC" w:rsidRPr="00C152E0">
        <w:rPr>
          <w:rFonts w:ascii="Garamond" w:hAnsi="Garamond"/>
          <w:lang w:val="en-GB"/>
        </w:rPr>
        <w:t xml:space="preserve">. </w:t>
      </w:r>
    </w:p>
    <w:p w14:paraId="3EE3C336" w14:textId="5AE8E3B4" w:rsidR="00816759" w:rsidRDefault="00C479BC" w:rsidP="009207BB">
      <w:pPr>
        <w:rPr>
          <w:rFonts w:ascii="Garamond" w:hAnsi="Garamond"/>
          <w:lang w:val="en-GB"/>
        </w:rPr>
      </w:pPr>
      <w:r w:rsidRPr="00077F7D">
        <w:rPr>
          <w:rFonts w:ascii="Garamond" w:hAnsi="Garamond"/>
          <w:lang w:val="en-GB"/>
        </w:rPr>
        <w:t xml:space="preserve">The project </w:t>
      </w:r>
      <w:r w:rsidR="00E219EC">
        <w:rPr>
          <w:rFonts w:ascii="Garamond" w:hAnsi="Garamond"/>
          <w:lang w:val="en-GB"/>
        </w:rPr>
        <w:t xml:space="preserve">I am </w:t>
      </w:r>
      <w:r w:rsidRPr="00077F7D">
        <w:rPr>
          <w:rFonts w:ascii="Garamond" w:hAnsi="Garamond"/>
          <w:lang w:val="en-GB"/>
        </w:rPr>
        <w:t xml:space="preserve">engaged in here is not one of giving necessary and sufficient conditions for particular occurrences of shame. </w:t>
      </w:r>
      <w:r w:rsidR="00BE1BCB" w:rsidRPr="00077F7D">
        <w:rPr>
          <w:rFonts w:ascii="Garamond" w:hAnsi="Garamond"/>
          <w:lang w:val="en-GB"/>
        </w:rPr>
        <w:t xml:space="preserve">Nor </w:t>
      </w:r>
      <w:r w:rsidR="00E219EC">
        <w:rPr>
          <w:rFonts w:ascii="Garamond" w:hAnsi="Garamond"/>
          <w:lang w:val="en-GB"/>
        </w:rPr>
        <w:t xml:space="preserve">am I </w:t>
      </w:r>
      <w:r w:rsidR="00BE1BCB" w:rsidRPr="00077F7D">
        <w:rPr>
          <w:rFonts w:ascii="Garamond" w:hAnsi="Garamond"/>
          <w:lang w:val="en-GB"/>
        </w:rPr>
        <w:t>concerned</w:t>
      </w:r>
      <w:r w:rsidR="00E219EC">
        <w:rPr>
          <w:rFonts w:ascii="Garamond" w:hAnsi="Garamond"/>
          <w:lang w:val="en-GB"/>
        </w:rPr>
        <w:t>,</w:t>
      </w:r>
      <w:r w:rsidR="00BE1BCB" w:rsidRPr="00077F7D">
        <w:rPr>
          <w:rFonts w:ascii="Garamond" w:hAnsi="Garamond"/>
          <w:lang w:val="en-GB"/>
        </w:rPr>
        <w:t xml:space="preserve"> primarily</w:t>
      </w:r>
      <w:r w:rsidR="00E219EC">
        <w:rPr>
          <w:rFonts w:ascii="Garamond" w:hAnsi="Garamond"/>
          <w:lang w:val="en-GB"/>
        </w:rPr>
        <w:t>,</w:t>
      </w:r>
      <w:r w:rsidR="00BE1BCB" w:rsidRPr="00077F7D">
        <w:rPr>
          <w:rFonts w:ascii="Garamond" w:hAnsi="Garamond"/>
          <w:lang w:val="en-GB"/>
        </w:rPr>
        <w:t xml:space="preserve"> with </w:t>
      </w:r>
      <w:r w:rsidR="00E219EC">
        <w:rPr>
          <w:rFonts w:ascii="Garamond" w:hAnsi="Garamond"/>
          <w:lang w:val="en-GB"/>
        </w:rPr>
        <w:t xml:space="preserve">particular </w:t>
      </w:r>
      <w:r w:rsidR="00BE1BCB" w:rsidRPr="00077F7D">
        <w:rPr>
          <w:rFonts w:ascii="Garamond" w:hAnsi="Garamond"/>
          <w:lang w:val="en-GB"/>
        </w:rPr>
        <w:t xml:space="preserve">shaming situations. </w:t>
      </w:r>
      <w:r w:rsidR="00E219EC">
        <w:rPr>
          <w:rFonts w:ascii="Garamond" w:hAnsi="Garamond"/>
          <w:lang w:val="en-GB"/>
        </w:rPr>
        <w:t xml:space="preserve"> I am </w:t>
      </w:r>
      <w:r w:rsidRPr="00077F7D">
        <w:rPr>
          <w:rFonts w:ascii="Garamond" w:hAnsi="Garamond"/>
          <w:lang w:val="en-GB"/>
        </w:rPr>
        <w:t>interested</w:t>
      </w:r>
      <w:r w:rsidR="007008E2">
        <w:rPr>
          <w:rFonts w:ascii="Garamond" w:hAnsi="Garamond"/>
          <w:lang w:val="en-GB"/>
        </w:rPr>
        <w:t xml:space="preserve">, </w:t>
      </w:r>
      <w:r w:rsidR="00E219EC">
        <w:rPr>
          <w:rFonts w:ascii="Garamond" w:hAnsi="Garamond"/>
          <w:lang w:val="en-GB"/>
        </w:rPr>
        <w:t xml:space="preserve">in a task within the </w:t>
      </w:r>
      <w:r w:rsidR="007008E2">
        <w:rPr>
          <w:rFonts w:ascii="Garamond" w:hAnsi="Garamond"/>
          <w:lang w:val="en-GB"/>
        </w:rPr>
        <w:t>philosoph</w:t>
      </w:r>
      <w:r w:rsidR="00E219EC">
        <w:rPr>
          <w:rFonts w:ascii="Garamond" w:hAnsi="Garamond"/>
          <w:lang w:val="en-GB"/>
        </w:rPr>
        <w:t>y</w:t>
      </w:r>
      <w:r w:rsidR="007008E2">
        <w:rPr>
          <w:rFonts w:ascii="Garamond" w:hAnsi="Garamond"/>
          <w:lang w:val="en-GB"/>
        </w:rPr>
        <w:t xml:space="preserve"> of mind, </w:t>
      </w:r>
      <w:r w:rsidR="00E219EC">
        <w:rPr>
          <w:rFonts w:ascii="Garamond" w:hAnsi="Garamond"/>
          <w:lang w:val="en-GB"/>
        </w:rPr>
        <w:t xml:space="preserve">of trying to understand an aspect of </w:t>
      </w:r>
      <w:r w:rsidRPr="00077F7D">
        <w:rPr>
          <w:rFonts w:ascii="Garamond" w:hAnsi="Garamond"/>
          <w:lang w:val="en-GB"/>
        </w:rPr>
        <w:t xml:space="preserve">the </w:t>
      </w:r>
      <w:r w:rsidRPr="00077F7D">
        <w:rPr>
          <w:rFonts w:ascii="Garamond" w:hAnsi="Garamond"/>
          <w:i/>
          <w:lang w:val="en-GB"/>
        </w:rPr>
        <w:t>architecture</w:t>
      </w:r>
      <w:r w:rsidRPr="00077F7D">
        <w:rPr>
          <w:rFonts w:ascii="Garamond" w:hAnsi="Garamond"/>
          <w:lang w:val="en-GB"/>
        </w:rPr>
        <w:t xml:space="preserve"> of human self-consciousness. I have argued that shame is </w:t>
      </w:r>
      <w:r w:rsidR="00F02E4F" w:rsidRPr="00077F7D">
        <w:rPr>
          <w:rFonts w:ascii="Garamond" w:hAnsi="Garamond"/>
          <w:lang w:val="en-GB"/>
        </w:rPr>
        <w:t>primarily</w:t>
      </w:r>
      <w:r w:rsidR="00BE1BCB" w:rsidRPr="00077F7D">
        <w:rPr>
          <w:rFonts w:ascii="Garamond" w:hAnsi="Garamond"/>
          <w:lang w:val="en-GB"/>
        </w:rPr>
        <w:t>,</w:t>
      </w:r>
      <w:r w:rsidR="00F02E4F" w:rsidRPr="00077F7D">
        <w:rPr>
          <w:rFonts w:ascii="Garamond" w:hAnsi="Garamond"/>
          <w:lang w:val="en-GB"/>
        </w:rPr>
        <w:t xml:space="preserve"> and at its core</w:t>
      </w:r>
      <w:r w:rsidR="00BE1BCB" w:rsidRPr="00077F7D">
        <w:rPr>
          <w:rFonts w:ascii="Garamond" w:hAnsi="Garamond"/>
          <w:lang w:val="en-GB"/>
        </w:rPr>
        <w:t>,</w:t>
      </w:r>
      <w:r w:rsidR="00F02E4F" w:rsidRPr="00077F7D">
        <w:rPr>
          <w:rFonts w:ascii="Garamond" w:hAnsi="Garamond"/>
          <w:lang w:val="en-GB"/>
        </w:rPr>
        <w:t xml:space="preserve"> a social emotion – in particular, that is rooted in a human capacity for being conscious of oneself as diminished in social value due to a consciousness of the negative evaluations of others</w:t>
      </w:r>
      <w:r w:rsidR="00156A55">
        <w:rPr>
          <w:rFonts w:ascii="Garamond" w:hAnsi="Garamond"/>
          <w:lang w:val="en-GB"/>
        </w:rPr>
        <w:t xml:space="preserve"> in our social groups</w:t>
      </w:r>
      <w:r w:rsidR="00F02E4F" w:rsidRPr="00077F7D">
        <w:rPr>
          <w:rFonts w:ascii="Garamond" w:hAnsi="Garamond"/>
          <w:lang w:val="en-GB"/>
        </w:rPr>
        <w:t>. We are social</w:t>
      </w:r>
      <w:r w:rsidR="007008E2">
        <w:rPr>
          <w:rFonts w:ascii="Garamond" w:hAnsi="Garamond"/>
          <w:lang w:val="en-GB"/>
        </w:rPr>
        <w:t xml:space="preserve">ly </w:t>
      </w:r>
      <w:r w:rsidR="00156A55">
        <w:rPr>
          <w:rFonts w:ascii="Garamond" w:hAnsi="Garamond"/>
          <w:lang w:val="en-GB"/>
        </w:rPr>
        <w:t xml:space="preserve">nested, socially </w:t>
      </w:r>
      <w:r w:rsidR="00F02E4F" w:rsidRPr="00077F7D">
        <w:rPr>
          <w:rFonts w:ascii="Garamond" w:hAnsi="Garamond"/>
          <w:lang w:val="en-GB"/>
        </w:rPr>
        <w:t>c</w:t>
      </w:r>
      <w:r w:rsidR="007B3F4C" w:rsidRPr="00077F7D">
        <w:rPr>
          <w:rFonts w:ascii="Garamond" w:hAnsi="Garamond"/>
          <w:lang w:val="en-GB"/>
        </w:rPr>
        <w:t>alibrating animals</w:t>
      </w:r>
      <w:r w:rsidR="007008E2">
        <w:rPr>
          <w:rFonts w:ascii="Garamond" w:hAnsi="Garamond"/>
          <w:lang w:val="en-GB"/>
        </w:rPr>
        <w:t>,</w:t>
      </w:r>
      <w:r w:rsidR="007B3F4C" w:rsidRPr="00077F7D">
        <w:rPr>
          <w:rFonts w:ascii="Garamond" w:hAnsi="Garamond"/>
          <w:lang w:val="en-GB"/>
        </w:rPr>
        <w:t xml:space="preserve"> and shame is a</w:t>
      </w:r>
      <w:r w:rsidR="00CB3AFD" w:rsidRPr="00077F7D">
        <w:rPr>
          <w:rFonts w:ascii="Garamond" w:hAnsi="Garamond"/>
          <w:lang w:val="en-GB"/>
        </w:rPr>
        <w:t>n</w:t>
      </w:r>
      <w:r w:rsidR="007B3F4C" w:rsidRPr="00077F7D">
        <w:rPr>
          <w:rFonts w:ascii="Garamond" w:hAnsi="Garamond"/>
          <w:lang w:val="en-GB"/>
        </w:rPr>
        <w:t xml:space="preserve"> affect response</w:t>
      </w:r>
      <w:r w:rsidR="007008E2">
        <w:rPr>
          <w:rFonts w:ascii="Garamond" w:hAnsi="Garamond"/>
          <w:lang w:val="en-GB"/>
        </w:rPr>
        <w:t xml:space="preserve">, </w:t>
      </w:r>
      <w:r w:rsidR="00E219EC">
        <w:rPr>
          <w:rFonts w:ascii="Garamond" w:hAnsi="Garamond"/>
          <w:lang w:val="en-GB"/>
        </w:rPr>
        <w:t xml:space="preserve">with the </w:t>
      </w:r>
      <w:r w:rsidR="00156A55">
        <w:rPr>
          <w:rFonts w:ascii="Garamond" w:hAnsi="Garamond"/>
          <w:lang w:val="en-GB"/>
        </w:rPr>
        <w:t xml:space="preserve">affective </w:t>
      </w:r>
      <w:r w:rsidR="00E219EC">
        <w:rPr>
          <w:rFonts w:ascii="Garamond" w:hAnsi="Garamond"/>
          <w:lang w:val="en-GB"/>
        </w:rPr>
        <w:t xml:space="preserve">subject as its own object, that has </w:t>
      </w:r>
      <w:r w:rsidR="007008E2">
        <w:rPr>
          <w:rFonts w:ascii="Garamond" w:hAnsi="Garamond"/>
          <w:lang w:val="en-GB"/>
        </w:rPr>
        <w:t xml:space="preserve">the function of tracking </w:t>
      </w:r>
      <w:r w:rsidR="00E219EC">
        <w:rPr>
          <w:rFonts w:ascii="Garamond" w:hAnsi="Garamond"/>
          <w:lang w:val="en-GB"/>
        </w:rPr>
        <w:t xml:space="preserve">the </w:t>
      </w:r>
      <w:r w:rsidR="007008E2">
        <w:rPr>
          <w:rFonts w:ascii="Garamond" w:hAnsi="Garamond"/>
          <w:lang w:val="en-GB"/>
        </w:rPr>
        <w:t>social magnitude</w:t>
      </w:r>
      <w:r w:rsidR="00156A55">
        <w:rPr>
          <w:rFonts w:ascii="Garamond" w:hAnsi="Garamond"/>
          <w:lang w:val="en-GB"/>
        </w:rPr>
        <w:t xml:space="preserve">s it is </w:t>
      </w:r>
      <w:r w:rsidR="00E219EC">
        <w:rPr>
          <w:rFonts w:ascii="Garamond" w:hAnsi="Garamond"/>
          <w:lang w:val="en-GB"/>
        </w:rPr>
        <w:t>realising</w:t>
      </w:r>
      <w:r w:rsidR="007008E2">
        <w:rPr>
          <w:rFonts w:ascii="Garamond" w:hAnsi="Garamond"/>
          <w:lang w:val="en-GB"/>
        </w:rPr>
        <w:t xml:space="preserve">. </w:t>
      </w:r>
      <w:r w:rsidR="00E219EC">
        <w:rPr>
          <w:rFonts w:ascii="Garamond" w:hAnsi="Garamond"/>
          <w:lang w:val="en-GB"/>
        </w:rPr>
        <w:t xml:space="preserve">The question of whether we </w:t>
      </w:r>
      <w:r w:rsidR="00156A55">
        <w:rPr>
          <w:rFonts w:ascii="Garamond" w:hAnsi="Garamond"/>
          <w:lang w:val="en-GB"/>
        </w:rPr>
        <w:t xml:space="preserve">do, or </w:t>
      </w:r>
      <w:r w:rsidR="00E219EC">
        <w:rPr>
          <w:rFonts w:ascii="Garamond" w:hAnsi="Garamond"/>
          <w:lang w:val="en-GB"/>
        </w:rPr>
        <w:t>could</w:t>
      </w:r>
      <w:r w:rsidR="00156A55">
        <w:rPr>
          <w:rFonts w:ascii="Garamond" w:hAnsi="Garamond"/>
          <w:lang w:val="en-GB"/>
        </w:rPr>
        <w:t>,</w:t>
      </w:r>
      <w:r w:rsidR="00E219EC">
        <w:rPr>
          <w:rFonts w:ascii="Garamond" w:hAnsi="Garamond"/>
          <w:lang w:val="en-GB"/>
        </w:rPr>
        <w:t xml:space="preserve"> </w:t>
      </w:r>
      <w:r w:rsidR="00156A55">
        <w:rPr>
          <w:rFonts w:ascii="Garamond" w:hAnsi="Garamond"/>
          <w:lang w:val="en-GB"/>
        </w:rPr>
        <w:t xml:space="preserve">come to bear this affective relation </w:t>
      </w:r>
      <w:r w:rsidR="000C4B48">
        <w:rPr>
          <w:rFonts w:ascii="Garamond" w:hAnsi="Garamond"/>
          <w:lang w:val="en-GB"/>
        </w:rPr>
        <w:t xml:space="preserve">to ourselves without the disapproval of others – with only our own disapproval determining our worth – </w:t>
      </w:r>
      <w:r w:rsidR="00D52B85">
        <w:rPr>
          <w:rFonts w:ascii="Garamond" w:hAnsi="Garamond"/>
          <w:lang w:val="en-GB"/>
        </w:rPr>
        <w:t>is the question of whether we could we could come to be the autonom</w:t>
      </w:r>
      <w:r w:rsidR="00816759">
        <w:rPr>
          <w:rFonts w:ascii="Garamond" w:hAnsi="Garamond"/>
          <w:lang w:val="en-GB"/>
        </w:rPr>
        <w:t>o</w:t>
      </w:r>
      <w:r w:rsidR="00D52B85">
        <w:rPr>
          <w:rFonts w:ascii="Garamond" w:hAnsi="Garamond"/>
          <w:lang w:val="en-GB"/>
        </w:rPr>
        <w:t xml:space="preserve">us determiners of our social </w:t>
      </w:r>
      <w:r w:rsidR="00156A55">
        <w:rPr>
          <w:rFonts w:ascii="Garamond" w:hAnsi="Garamond"/>
          <w:lang w:val="en-GB"/>
        </w:rPr>
        <w:t>magnitude</w:t>
      </w:r>
      <w:r w:rsidR="00D52B85">
        <w:rPr>
          <w:rFonts w:ascii="Garamond" w:hAnsi="Garamond"/>
          <w:lang w:val="en-GB"/>
        </w:rPr>
        <w:t xml:space="preserve">s. We could mean two things by this question. We might mean: could our individual capacities for affective shame develop in such a way that we become the sole – the only – determiners of our </w:t>
      </w:r>
      <w:r w:rsidR="006F21C7">
        <w:rPr>
          <w:rFonts w:ascii="Garamond" w:hAnsi="Garamond"/>
          <w:lang w:val="en-GB"/>
        </w:rPr>
        <w:t xml:space="preserve">sense of our </w:t>
      </w:r>
      <w:r w:rsidR="00D52B85">
        <w:rPr>
          <w:rFonts w:ascii="Garamond" w:hAnsi="Garamond"/>
          <w:lang w:val="en-GB"/>
        </w:rPr>
        <w:t>social magnitudes? Or</w:t>
      </w:r>
      <w:r w:rsidR="009A68D6">
        <w:rPr>
          <w:rFonts w:ascii="Garamond" w:hAnsi="Garamond"/>
          <w:lang w:val="en-GB"/>
        </w:rPr>
        <w:t xml:space="preserve"> we </w:t>
      </w:r>
      <w:r w:rsidR="00D52B85">
        <w:rPr>
          <w:rFonts w:ascii="Garamond" w:hAnsi="Garamond"/>
          <w:lang w:val="en-GB"/>
        </w:rPr>
        <w:t xml:space="preserve">might be mean could we also, autonomously, be determiners of our </w:t>
      </w:r>
      <w:r w:rsidR="006F21C7">
        <w:rPr>
          <w:rFonts w:ascii="Garamond" w:hAnsi="Garamond"/>
          <w:lang w:val="en-GB"/>
        </w:rPr>
        <w:t xml:space="preserve">sense of our </w:t>
      </w:r>
      <w:r w:rsidR="00D52B85">
        <w:rPr>
          <w:rFonts w:ascii="Garamond" w:hAnsi="Garamond"/>
          <w:lang w:val="en-GB"/>
        </w:rPr>
        <w:t>social magnitudes, alongside others?</w:t>
      </w:r>
      <w:r w:rsidR="009A68D6">
        <w:rPr>
          <w:rFonts w:ascii="Garamond" w:hAnsi="Garamond"/>
          <w:lang w:val="en-GB"/>
        </w:rPr>
        <w:t xml:space="preserve"> </w:t>
      </w:r>
    </w:p>
    <w:p w14:paraId="13EBCF6D" w14:textId="77777777" w:rsidR="00816759" w:rsidRDefault="00816759" w:rsidP="009207BB">
      <w:pPr>
        <w:rPr>
          <w:rFonts w:ascii="Garamond" w:hAnsi="Garamond"/>
          <w:lang w:val="en-GB"/>
        </w:rPr>
      </w:pPr>
    </w:p>
    <w:p w14:paraId="779B68E3" w14:textId="327DF9D3" w:rsidR="001700CA" w:rsidRDefault="009A68D6" w:rsidP="009207BB">
      <w:pPr>
        <w:rPr>
          <w:rFonts w:ascii="Garamond" w:hAnsi="Garamond"/>
          <w:lang w:val="en-GB"/>
        </w:rPr>
      </w:pPr>
      <w:r>
        <w:rPr>
          <w:rFonts w:ascii="Garamond" w:hAnsi="Garamond"/>
          <w:lang w:val="en-GB"/>
        </w:rPr>
        <w:t xml:space="preserve">The scope for </w:t>
      </w:r>
      <w:r w:rsidR="0079552E">
        <w:rPr>
          <w:rFonts w:ascii="Garamond" w:hAnsi="Garamond"/>
          <w:lang w:val="en-GB"/>
        </w:rPr>
        <w:t>idiosyncrasy</w:t>
      </w:r>
      <w:r>
        <w:rPr>
          <w:rFonts w:ascii="Garamond" w:hAnsi="Garamond"/>
          <w:lang w:val="en-GB"/>
        </w:rPr>
        <w:t xml:space="preserve"> and variation in the development of individual human minds is almost limitless – there is no end to nature’s zo</w:t>
      </w:r>
      <w:r w:rsidR="00991E22">
        <w:rPr>
          <w:rFonts w:ascii="Garamond" w:hAnsi="Garamond"/>
          <w:lang w:val="en-GB"/>
        </w:rPr>
        <w:t>o</w:t>
      </w:r>
      <w:r w:rsidR="0079552E">
        <w:rPr>
          <w:rFonts w:ascii="Garamond" w:hAnsi="Garamond"/>
          <w:lang w:val="en-GB"/>
        </w:rPr>
        <w:t>.</w:t>
      </w:r>
      <w:r w:rsidR="00991E22">
        <w:rPr>
          <w:rFonts w:ascii="Garamond" w:hAnsi="Garamond"/>
          <w:lang w:val="en-GB"/>
        </w:rPr>
        <w:t xml:space="preserve"> So,</w:t>
      </w:r>
      <w:r>
        <w:rPr>
          <w:rFonts w:ascii="Garamond" w:hAnsi="Garamond"/>
          <w:lang w:val="en-GB"/>
        </w:rPr>
        <w:t xml:space="preserve"> there may be rare individuals who </w:t>
      </w:r>
      <w:r w:rsidR="0021719E">
        <w:rPr>
          <w:rFonts w:ascii="Garamond" w:hAnsi="Garamond"/>
          <w:lang w:val="en-GB"/>
        </w:rPr>
        <w:t xml:space="preserve">come to be </w:t>
      </w:r>
      <w:r>
        <w:rPr>
          <w:rFonts w:ascii="Garamond" w:hAnsi="Garamond"/>
          <w:lang w:val="en-GB"/>
        </w:rPr>
        <w:t xml:space="preserve">the sole arbiters of </w:t>
      </w:r>
      <w:r w:rsidR="00991E22">
        <w:rPr>
          <w:rFonts w:ascii="Garamond" w:hAnsi="Garamond"/>
          <w:lang w:val="en-GB"/>
        </w:rPr>
        <w:t xml:space="preserve">their </w:t>
      </w:r>
      <w:r w:rsidR="0021719E">
        <w:rPr>
          <w:rFonts w:ascii="Garamond" w:hAnsi="Garamond"/>
          <w:lang w:val="en-GB"/>
        </w:rPr>
        <w:t xml:space="preserve">sense of their </w:t>
      </w:r>
      <w:r w:rsidR="00991E22">
        <w:rPr>
          <w:rFonts w:ascii="Garamond" w:hAnsi="Garamond"/>
          <w:lang w:val="en-GB"/>
        </w:rPr>
        <w:t>social value</w:t>
      </w:r>
      <w:r>
        <w:rPr>
          <w:rFonts w:ascii="Garamond" w:hAnsi="Garamond"/>
          <w:lang w:val="en-GB"/>
        </w:rPr>
        <w:t xml:space="preserve">, so that their shame and </w:t>
      </w:r>
      <w:r w:rsidR="00991E22">
        <w:rPr>
          <w:rFonts w:ascii="Garamond" w:hAnsi="Garamond"/>
          <w:lang w:val="en-GB"/>
        </w:rPr>
        <w:t>self-evaluations are in lock step</w:t>
      </w:r>
      <w:r>
        <w:rPr>
          <w:rFonts w:ascii="Garamond" w:hAnsi="Garamond"/>
          <w:lang w:val="en-GB"/>
        </w:rPr>
        <w:t xml:space="preserve">. Those individuals are likely </w:t>
      </w:r>
      <w:r w:rsidR="00991E22">
        <w:rPr>
          <w:rFonts w:ascii="Garamond" w:hAnsi="Garamond"/>
          <w:lang w:val="en-GB"/>
        </w:rPr>
        <w:t xml:space="preserve">to be peculiarly insured from, or to have </w:t>
      </w:r>
      <w:r>
        <w:rPr>
          <w:rFonts w:ascii="Garamond" w:hAnsi="Garamond"/>
          <w:lang w:val="en-GB"/>
        </w:rPr>
        <w:t>un</w:t>
      </w:r>
      <w:r w:rsidR="00991E22">
        <w:rPr>
          <w:rFonts w:ascii="Garamond" w:hAnsi="Garamond"/>
          <w:lang w:val="en-GB"/>
        </w:rPr>
        <w:t>u</w:t>
      </w:r>
      <w:r>
        <w:rPr>
          <w:rFonts w:ascii="Garamond" w:hAnsi="Garamond"/>
          <w:lang w:val="en-GB"/>
        </w:rPr>
        <w:t xml:space="preserve">sual </w:t>
      </w:r>
      <w:r w:rsidR="00991E22">
        <w:rPr>
          <w:rFonts w:ascii="Garamond" w:hAnsi="Garamond"/>
          <w:lang w:val="en-GB"/>
        </w:rPr>
        <w:t xml:space="preserve">non-typical </w:t>
      </w:r>
      <w:r>
        <w:rPr>
          <w:rFonts w:ascii="Garamond" w:hAnsi="Garamond"/>
          <w:lang w:val="en-GB"/>
        </w:rPr>
        <w:t>capacities to discount</w:t>
      </w:r>
      <w:r w:rsidR="00991E22">
        <w:rPr>
          <w:rFonts w:ascii="Garamond" w:hAnsi="Garamond"/>
          <w:lang w:val="en-GB"/>
        </w:rPr>
        <w:t xml:space="preserve">, </w:t>
      </w:r>
      <w:r>
        <w:rPr>
          <w:rFonts w:ascii="Garamond" w:hAnsi="Garamond"/>
          <w:lang w:val="en-GB"/>
        </w:rPr>
        <w:t xml:space="preserve">the responses of others. However, the temptation to answer ‘yes’ to the first question </w:t>
      </w:r>
      <w:r w:rsidR="00991E22">
        <w:rPr>
          <w:rFonts w:ascii="Garamond" w:hAnsi="Garamond"/>
          <w:lang w:val="en-GB"/>
        </w:rPr>
        <w:t>applied to</w:t>
      </w:r>
      <w:r w:rsidR="00816759">
        <w:rPr>
          <w:rFonts w:ascii="Garamond" w:hAnsi="Garamond"/>
          <w:lang w:val="en-GB"/>
        </w:rPr>
        <w:t xml:space="preserve"> human </w:t>
      </w:r>
      <w:r w:rsidR="00991E22">
        <w:rPr>
          <w:rFonts w:ascii="Garamond" w:hAnsi="Garamond"/>
          <w:lang w:val="en-GB"/>
        </w:rPr>
        <w:t>capacities, in general, l</w:t>
      </w:r>
      <w:r>
        <w:rPr>
          <w:rFonts w:ascii="Garamond" w:hAnsi="Garamond"/>
          <w:lang w:val="en-GB"/>
        </w:rPr>
        <w:t xml:space="preserve">ies </w:t>
      </w:r>
      <w:r w:rsidR="00991E22">
        <w:rPr>
          <w:rFonts w:ascii="Garamond" w:hAnsi="Garamond"/>
          <w:lang w:val="en-GB"/>
        </w:rPr>
        <w:t xml:space="preserve">mostly </w:t>
      </w:r>
      <w:r>
        <w:rPr>
          <w:rFonts w:ascii="Garamond" w:hAnsi="Garamond"/>
          <w:lang w:val="en-GB"/>
        </w:rPr>
        <w:t xml:space="preserve">in a phantasy that </w:t>
      </w:r>
      <w:r w:rsidR="00816759">
        <w:rPr>
          <w:rFonts w:ascii="Garamond" w:hAnsi="Garamond"/>
          <w:lang w:val="en-GB"/>
        </w:rPr>
        <w:t xml:space="preserve">virtuous individuals </w:t>
      </w:r>
      <w:r w:rsidR="00991E22">
        <w:rPr>
          <w:rFonts w:ascii="Garamond" w:hAnsi="Garamond"/>
          <w:lang w:val="en-GB"/>
        </w:rPr>
        <w:t>align</w:t>
      </w:r>
      <w:r>
        <w:rPr>
          <w:rFonts w:ascii="Garamond" w:hAnsi="Garamond"/>
          <w:lang w:val="en-GB"/>
        </w:rPr>
        <w:t xml:space="preserve"> </w:t>
      </w:r>
      <w:r w:rsidR="00816759">
        <w:rPr>
          <w:rFonts w:ascii="Garamond" w:hAnsi="Garamond"/>
          <w:lang w:val="en-GB"/>
        </w:rPr>
        <w:t xml:space="preserve">their shame </w:t>
      </w:r>
      <w:r w:rsidR="00991E22">
        <w:rPr>
          <w:rFonts w:ascii="Garamond" w:hAnsi="Garamond"/>
          <w:lang w:val="en-GB"/>
        </w:rPr>
        <w:t xml:space="preserve">responses with the moral order, </w:t>
      </w:r>
      <w:r w:rsidR="00692508">
        <w:rPr>
          <w:rFonts w:ascii="Garamond" w:hAnsi="Garamond"/>
          <w:lang w:val="en-GB"/>
        </w:rPr>
        <w:t>and</w:t>
      </w:r>
      <w:r w:rsidR="00991E22">
        <w:rPr>
          <w:rFonts w:ascii="Garamond" w:hAnsi="Garamond"/>
          <w:lang w:val="en-GB"/>
        </w:rPr>
        <w:t xml:space="preserve"> that the </w:t>
      </w:r>
      <w:r>
        <w:rPr>
          <w:rFonts w:ascii="Garamond" w:hAnsi="Garamond"/>
          <w:lang w:val="en-GB"/>
        </w:rPr>
        <w:t xml:space="preserve">costs </w:t>
      </w:r>
      <w:r w:rsidR="00991E22">
        <w:rPr>
          <w:rFonts w:ascii="Garamond" w:hAnsi="Garamond"/>
          <w:lang w:val="en-GB"/>
        </w:rPr>
        <w:t xml:space="preserve">of shame be </w:t>
      </w:r>
      <w:r>
        <w:rPr>
          <w:rFonts w:ascii="Garamond" w:hAnsi="Garamond"/>
          <w:lang w:val="en-GB"/>
        </w:rPr>
        <w:t xml:space="preserve">borne </w:t>
      </w:r>
      <w:r w:rsidR="00991E22">
        <w:rPr>
          <w:rFonts w:ascii="Garamond" w:hAnsi="Garamond"/>
          <w:lang w:val="en-GB"/>
        </w:rPr>
        <w:t xml:space="preserve">only by those who ought to pay. </w:t>
      </w:r>
      <w:r w:rsidR="00816759">
        <w:rPr>
          <w:rFonts w:ascii="Garamond" w:hAnsi="Garamond"/>
          <w:lang w:val="en-GB"/>
        </w:rPr>
        <w:t>A virtuous person in an ethical world will feel shame always, and only, when she is, or has done, bad, and we work for, and hope for being virtuous people in an ethical world. But we all fail in virtue, and the world is not</w:t>
      </w:r>
      <w:r w:rsidR="00F6327D">
        <w:rPr>
          <w:rFonts w:ascii="Garamond" w:hAnsi="Garamond"/>
          <w:lang w:val="en-GB"/>
        </w:rPr>
        <w:t xml:space="preserve">, and will not be, </w:t>
      </w:r>
      <w:r w:rsidR="00816759">
        <w:rPr>
          <w:rFonts w:ascii="Garamond" w:hAnsi="Garamond"/>
          <w:lang w:val="en-GB"/>
        </w:rPr>
        <w:t>a</w:t>
      </w:r>
      <w:r w:rsidR="00F6327D">
        <w:rPr>
          <w:rFonts w:ascii="Garamond" w:hAnsi="Garamond"/>
          <w:lang w:val="en-GB"/>
        </w:rPr>
        <w:t xml:space="preserve"> fully</w:t>
      </w:r>
      <w:r w:rsidR="00816759">
        <w:rPr>
          <w:rFonts w:ascii="Garamond" w:hAnsi="Garamond"/>
          <w:lang w:val="en-GB"/>
        </w:rPr>
        <w:t xml:space="preserve"> ethical worl</w:t>
      </w:r>
      <w:r w:rsidR="00F6327D">
        <w:rPr>
          <w:rFonts w:ascii="Garamond" w:hAnsi="Garamond"/>
          <w:lang w:val="en-GB"/>
        </w:rPr>
        <w:t xml:space="preserve">d. </w:t>
      </w:r>
      <w:r w:rsidR="0079552E">
        <w:rPr>
          <w:rFonts w:ascii="Garamond" w:hAnsi="Garamond"/>
          <w:lang w:val="en-GB"/>
        </w:rPr>
        <w:t xml:space="preserve">In a non-ethical world, where social magnitudes are not determined in relation to ethical worth, the only </w:t>
      </w:r>
      <w:r w:rsidR="00F6327D">
        <w:rPr>
          <w:rFonts w:ascii="Garamond" w:hAnsi="Garamond"/>
          <w:lang w:val="en-GB"/>
        </w:rPr>
        <w:t xml:space="preserve">means </w:t>
      </w:r>
      <w:r w:rsidR="0079552E">
        <w:rPr>
          <w:rFonts w:ascii="Garamond" w:hAnsi="Garamond"/>
          <w:lang w:val="en-GB"/>
        </w:rPr>
        <w:t xml:space="preserve">of retaining any control, and </w:t>
      </w:r>
      <w:r w:rsidR="00692508">
        <w:rPr>
          <w:rFonts w:ascii="Garamond" w:hAnsi="Garamond"/>
          <w:lang w:val="en-GB"/>
        </w:rPr>
        <w:t xml:space="preserve">coming closer to </w:t>
      </w:r>
      <w:r w:rsidR="00F6327D">
        <w:rPr>
          <w:rFonts w:ascii="Garamond" w:hAnsi="Garamond"/>
          <w:lang w:val="en-GB"/>
        </w:rPr>
        <w:t>secur</w:t>
      </w:r>
      <w:r w:rsidR="0079552E">
        <w:rPr>
          <w:rFonts w:ascii="Garamond" w:hAnsi="Garamond"/>
          <w:lang w:val="en-GB"/>
        </w:rPr>
        <w:t xml:space="preserve">ing the alignment we wish for, is for us to aim at </w:t>
      </w:r>
      <w:r w:rsidR="00F6327D">
        <w:rPr>
          <w:rFonts w:ascii="Garamond" w:hAnsi="Garamond"/>
          <w:lang w:val="en-GB"/>
        </w:rPr>
        <w:t>autonomy in our affective responses. However, we are not, in general, built like that</w:t>
      </w:r>
      <w:r w:rsidR="0079552E">
        <w:rPr>
          <w:rFonts w:ascii="Garamond" w:hAnsi="Garamond"/>
          <w:lang w:val="en-GB"/>
        </w:rPr>
        <w:t xml:space="preserve">. We </w:t>
      </w:r>
      <w:r w:rsidR="001700CA">
        <w:rPr>
          <w:rFonts w:ascii="Garamond" w:hAnsi="Garamond"/>
          <w:lang w:val="en-GB"/>
        </w:rPr>
        <w:t xml:space="preserve">may </w:t>
      </w:r>
      <w:r w:rsidR="0079552E">
        <w:rPr>
          <w:rFonts w:ascii="Garamond" w:hAnsi="Garamond"/>
          <w:lang w:val="en-GB"/>
        </w:rPr>
        <w:t xml:space="preserve">wish for autonomy over our shame lives – we </w:t>
      </w:r>
      <w:r w:rsidR="0021719E">
        <w:rPr>
          <w:rFonts w:ascii="Garamond" w:hAnsi="Garamond"/>
          <w:lang w:val="en-GB"/>
        </w:rPr>
        <w:t xml:space="preserve">may </w:t>
      </w:r>
      <w:r w:rsidR="0079552E">
        <w:rPr>
          <w:rFonts w:ascii="Garamond" w:hAnsi="Garamond"/>
          <w:lang w:val="en-GB"/>
        </w:rPr>
        <w:t xml:space="preserve">wish for us to be the sole determiners of shame – but most of us </w:t>
      </w:r>
      <w:r w:rsidR="001700CA">
        <w:rPr>
          <w:rFonts w:ascii="Garamond" w:hAnsi="Garamond"/>
          <w:lang w:val="en-GB"/>
        </w:rPr>
        <w:t xml:space="preserve">cannot achieve it, and it would not be in the nature of our capacity for shame if we could. </w:t>
      </w:r>
      <w:r w:rsidR="00692508">
        <w:rPr>
          <w:rFonts w:ascii="Garamond" w:hAnsi="Garamond"/>
          <w:lang w:val="en-GB"/>
        </w:rPr>
        <w:t xml:space="preserve">The most that most of us achieve is an aim, without a clear idea of means, to better control our shame, along with an iterated shame when we fail: shame, and shame at my heteronymous, easily influenced, dilettante shame. </w:t>
      </w:r>
    </w:p>
    <w:p w14:paraId="6430186D" w14:textId="77777777" w:rsidR="006F21C7" w:rsidRDefault="006F21C7" w:rsidP="009207BB">
      <w:pPr>
        <w:rPr>
          <w:rFonts w:ascii="Garamond" w:hAnsi="Garamond"/>
          <w:lang w:val="en-GB"/>
        </w:rPr>
      </w:pPr>
    </w:p>
    <w:p w14:paraId="6122DD34" w14:textId="2D55E052" w:rsidR="00394D58" w:rsidRPr="00280B88" w:rsidRDefault="00692508" w:rsidP="009207BB">
      <w:pPr>
        <w:rPr>
          <w:rFonts w:ascii="Garamond" w:hAnsi="Garamond"/>
          <w:lang w:val="en-GB"/>
        </w:rPr>
      </w:pPr>
      <w:r>
        <w:rPr>
          <w:rFonts w:ascii="Garamond" w:hAnsi="Garamond"/>
          <w:lang w:val="en-GB"/>
        </w:rPr>
        <w:t xml:space="preserve">Even if the above </w:t>
      </w:r>
      <w:r w:rsidR="001700CA">
        <w:rPr>
          <w:rFonts w:ascii="Garamond" w:hAnsi="Garamond"/>
          <w:lang w:val="en-GB"/>
        </w:rPr>
        <w:t xml:space="preserve">is right, </w:t>
      </w:r>
      <w:r>
        <w:rPr>
          <w:rFonts w:ascii="Garamond" w:hAnsi="Garamond"/>
          <w:lang w:val="en-GB"/>
        </w:rPr>
        <w:t xml:space="preserve">however, </w:t>
      </w:r>
      <w:r w:rsidR="001700CA">
        <w:rPr>
          <w:rFonts w:ascii="Garamond" w:hAnsi="Garamond"/>
          <w:lang w:val="en-GB"/>
        </w:rPr>
        <w:t>it does not mean</w:t>
      </w:r>
      <w:r>
        <w:rPr>
          <w:rFonts w:ascii="Garamond" w:hAnsi="Garamond"/>
          <w:lang w:val="en-GB"/>
        </w:rPr>
        <w:t xml:space="preserve"> </w:t>
      </w:r>
      <w:r w:rsidR="0079552E">
        <w:rPr>
          <w:rFonts w:ascii="Garamond" w:hAnsi="Garamond"/>
          <w:lang w:val="en-GB"/>
        </w:rPr>
        <w:t>that we cannot answer ‘yes’ to the second question – we can</w:t>
      </w:r>
      <w:r>
        <w:rPr>
          <w:rFonts w:ascii="Garamond" w:hAnsi="Garamond"/>
          <w:lang w:val="en-GB"/>
        </w:rPr>
        <w:t xml:space="preserve">, and do, </w:t>
      </w:r>
      <w:r w:rsidR="0079552E">
        <w:rPr>
          <w:rFonts w:ascii="Garamond" w:hAnsi="Garamond"/>
          <w:lang w:val="en-GB"/>
        </w:rPr>
        <w:t>develop</w:t>
      </w:r>
      <w:r w:rsidR="001700CA">
        <w:rPr>
          <w:rFonts w:ascii="Garamond" w:hAnsi="Garamond"/>
          <w:lang w:val="en-GB"/>
        </w:rPr>
        <w:t xml:space="preserve"> </w:t>
      </w:r>
      <w:r w:rsidR="0079552E">
        <w:rPr>
          <w:rFonts w:ascii="Garamond" w:hAnsi="Garamond"/>
          <w:lang w:val="en-GB"/>
        </w:rPr>
        <w:t>relation</w:t>
      </w:r>
      <w:r w:rsidR="00D42360">
        <w:rPr>
          <w:rFonts w:ascii="Garamond" w:hAnsi="Garamond"/>
          <w:lang w:val="en-GB"/>
        </w:rPr>
        <w:t>s</w:t>
      </w:r>
      <w:r w:rsidR="0079552E">
        <w:rPr>
          <w:rFonts w:ascii="Garamond" w:hAnsi="Garamond"/>
          <w:lang w:val="en-GB"/>
        </w:rPr>
        <w:t xml:space="preserve"> to ourselves </w:t>
      </w:r>
      <w:r w:rsidR="001700CA">
        <w:rPr>
          <w:rFonts w:ascii="Garamond" w:hAnsi="Garamond"/>
          <w:lang w:val="en-GB"/>
        </w:rPr>
        <w:t xml:space="preserve">so that we, ourselves, are also determiners of our social worth, and conscious of our own self-inflicted diminutions. We may also </w:t>
      </w:r>
      <w:r w:rsidR="00D42360">
        <w:rPr>
          <w:rFonts w:ascii="Garamond" w:hAnsi="Garamond"/>
          <w:lang w:val="en-GB"/>
        </w:rPr>
        <w:t xml:space="preserve">agree </w:t>
      </w:r>
      <w:r w:rsidR="001700CA">
        <w:rPr>
          <w:rFonts w:ascii="Garamond" w:hAnsi="Garamond"/>
          <w:lang w:val="en-GB"/>
        </w:rPr>
        <w:t>that our capacity to develop this capacity is particularly important</w:t>
      </w:r>
      <w:r>
        <w:rPr>
          <w:rFonts w:ascii="Garamond" w:hAnsi="Garamond"/>
          <w:lang w:val="en-GB"/>
        </w:rPr>
        <w:t xml:space="preserve"> in the management of our ethical lives.</w:t>
      </w:r>
      <w:r w:rsidR="001700CA">
        <w:rPr>
          <w:rFonts w:ascii="Garamond" w:hAnsi="Garamond"/>
          <w:lang w:val="en-GB"/>
        </w:rPr>
        <w:t xml:space="preserve"> </w:t>
      </w:r>
      <w:r w:rsidR="00D42360">
        <w:rPr>
          <w:rFonts w:ascii="Garamond" w:hAnsi="Garamond"/>
          <w:lang w:val="en-GB"/>
        </w:rPr>
        <w:t xml:space="preserve">It could also be argued </w:t>
      </w:r>
      <w:r w:rsidR="00394D58">
        <w:rPr>
          <w:rFonts w:ascii="Garamond" w:hAnsi="Garamond"/>
          <w:lang w:val="en-GB"/>
        </w:rPr>
        <w:t xml:space="preserve">that the capacity we develop when we </w:t>
      </w:r>
      <w:r w:rsidR="00D42360">
        <w:rPr>
          <w:rFonts w:ascii="Garamond" w:hAnsi="Garamond"/>
          <w:lang w:val="en-GB"/>
        </w:rPr>
        <w:t xml:space="preserve">come to be able </w:t>
      </w:r>
      <w:r w:rsidR="00394D58">
        <w:rPr>
          <w:rFonts w:ascii="Garamond" w:hAnsi="Garamond"/>
          <w:lang w:val="en-GB"/>
        </w:rPr>
        <w:t xml:space="preserve">bear this relation to ourselves is a distinct enough capacity for us to treat it as a distinct kind </w:t>
      </w:r>
      <w:r w:rsidR="00394D58" w:rsidRPr="00280B88">
        <w:rPr>
          <w:rFonts w:ascii="Garamond" w:hAnsi="Garamond"/>
          <w:lang w:val="en-GB"/>
        </w:rPr>
        <w:lastRenderedPageBreak/>
        <w:t xml:space="preserve">of </w:t>
      </w:r>
      <w:r w:rsidR="00D42360" w:rsidRPr="00280B88">
        <w:rPr>
          <w:rFonts w:ascii="Garamond" w:hAnsi="Garamond"/>
          <w:lang w:val="en-GB"/>
        </w:rPr>
        <w:t xml:space="preserve">emotional </w:t>
      </w:r>
      <w:r w:rsidR="00394D58" w:rsidRPr="00280B88">
        <w:rPr>
          <w:rFonts w:ascii="Garamond" w:hAnsi="Garamond"/>
          <w:lang w:val="en-GB"/>
        </w:rPr>
        <w:t>response</w:t>
      </w:r>
      <w:r w:rsidR="00D42360" w:rsidRPr="00280B88">
        <w:rPr>
          <w:rFonts w:ascii="Garamond" w:hAnsi="Garamond"/>
          <w:lang w:val="en-GB"/>
        </w:rPr>
        <w:t xml:space="preserve">. </w:t>
      </w:r>
      <w:r w:rsidR="00D42360" w:rsidRPr="00280B88">
        <w:rPr>
          <w:rFonts w:ascii="Garamond" w:hAnsi="Garamond"/>
          <w:lang w:val="en-GB"/>
        </w:rPr>
        <w:t>How we should best individuate our emotions is not something that can be settled here</w:t>
      </w:r>
      <w:r w:rsidR="002B1A9F" w:rsidRPr="00280B88">
        <w:rPr>
          <w:rFonts w:ascii="Garamond" w:hAnsi="Garamond"/>
          <w:lang w:val="en-GB"/>
        </w:rPr>
        <w:t>, and part of my aim has been to lead us away from such an activity, and towards identifying the structures of</w:t>
      </w:r>
      <w:r w:rsidR="00280B88" w:rsidRPr="00280B88">
        <w:rPr>
          <w:rFonts w:ascii="Garamond" w:hAnsi="Garamond"/>
          <w:lang w:val="en-GB"/>
        </w:rPr>
        <w:t xml:space="preserve"> self-consciousness and other consciousness interact with each other and our capacities to care. </w:t>
      </w:r>
      <w:r w:rsidR="00D42360" w:rsidRPr="00280B88">
        <w:rPr>
          <w:rFonts w:ascii="Garamond" w:hAnsi="Garamond"/>
          <w:lang w:val="en-GB"/>
        </w:rPr>
        <w:t xml:space="preserve">The important point to make </w:t>
      </w:r>
      <w:r w:rsidR="00280B88" w:rsidRPr="00280B88">
        <w:rPr>
          <w:rFonts w:ascii="Garamond" w:hAnsi="Garamond"/>
          <w:lang w:val="en-GB"/>
        </w:rPr>
        <w:t xml:space="preserve">for now </w:t>
      </w:r>
      <w:r w:rsidR="00D42360" w:rsidRPr="00280B88">
        <w:rPr>
          <w:rFonts w:ascii="Garamond" w:hAnsi="Garamond"/>
          <w:lang w:val="en-GB"/>
        </w:rPr>
        <w:t xml:space="preserve">is that the account </w:t>
      </w:r>
      <w:r w:rsidR="00466069" w:rsidRPr="00280B88">
        <w:rPr>
          <w:rFonts w:ascii="Garamond" w:hAnsi="Garamond"/>
          <w:lang w:val="en-GB"/>
        </w:rPr>
        <w:t>of the nature of sha</w:t>
      </w:r>
      <w:r w:rsidR="002B1A9F" w:rsidRPr="00280B88">
        <w:rPr>
          <w:rFonts w:ascii="Garamond" w:hAnsi="Garamond"/>
          <w:lang w:val="en-GB"/>
        </w:rPr>
        <w:t>m</w:t>
      </w:r>
      <w:r w:rsidR="00466069" w:rsidRPr="00280B88">
        <w:rPr>
          <w:rFonts w:ascii="Garamond" w:hAnsi="Garamond"/>
          <w:lang w:val="en-GB"/>
        </w:rPr>
        <w:t xml:space="preserve">e and its natural function </w:t>
      </w:r>
      <w:r w:rsidR="00280B88" w:rsidRPr="00280B88">
        <w:rPr>
          <w:rFonts w:ascii="Garamond" w:hAnsi="Garamond"/>
          <w:lang w:val="en-GB"/>
        </w:rPr>
        <w:t xml:space="preserve">that is offered </w:t>
      </w:r>
      <w:r w:rsidR="00466069" w:rsidRPr="00280B88">
        <w:rPr>
          <w:rFonts w:ascii="Garamond" w:hAnsi="Garamond"/>
          <w:lang w:val="en-GB"/>
        </w:rPr>
        <w:t xml:space="preserve">is fully consistent with humans coming to </w:t>
      </w:r>
      <w:r w:rsidR="00280B88" w:rsidRPr="00280B88">
        <w:rPr>
          <w:rFonts w:ascii="Garamond" w:hAnsi="Garamond"/>
          <w:lang w:val="en-GB"/>
        </w:rPr>
        <w:t xml:space="preserve">take themselves as objects of approval and disapproval, and to respond to themselves as they have learned to respond to approvals and disapproval, and thereby come to develop a </w:t>
      </w:r>
      <w:r w:rsidR="00D42360" w:rsidRPr="00280B88">
        <w:rPr>
          <w:rFonts w:ascii="Garamond" w:hAnsi="Garamond"/>
          <w:lang w:val="en-GB"/>
        </w:rPr>
        <w:t xml:space="preserve">capacity to </w:t>
      </w:r>
      <w:r w:rsidR="00466069" w:rsidRPr="00280B88">
        <w:rPr>
          <w:rFonts w:ascii="Garamond" w:hAnsi="Garamond"/>
          <w:lang w:val="en-GB"/>
        </w:rPr>
        <w:t xml:space="preserve">feel shame through </w:t>
      </w:r>
      <w:r w:rsidR="00D42360" w:rsidRPr="00280B88">
        <w:rPr>
          <w:rFonts w:ascii="Garamond" w:hAnsi="Garamond"/>
          <w:lang w:val="en-GB"/>
        </w:rPr>
        <w:t>self-dimin</w:t>
      </w:r>
      <w:r w:rsidR="00466069" w:rsidRPr="00280B88">
        <w:rPr>
          <w:rFonts w:ascii="Garamond" w:hAnsi="Garamond"/>
          <w:lang w:val="en-GB"/>
        </w:rPr>
        <w:t xml:space="preserve">ution. </w:t>
      </w:r>
    </w:p>
    <w:p w14:paraId="4891C816" w14:textId="77777777" w:rsidR="00466069" w:rsidRPr="00280B88" w:rsidRDefault="00466069" w:rsidP="009207BB">
      <w:pPr>
        <w:rPr>
          <w:rFonts w:ascii="Garamond" w:hAnsi="Garamond"/>
          <w:lang w:val="en-GB"/>
        </w:rPr>
      </w:pPr>
    </w:p>
    <w:p w14:paraId="399AB1ED" w14:textId="4073D405" w:rsidR="00077F7D" w:rsidRPr="00280B88" w:rsidRDefault="00D42360" w:rsidP="009207BB">
      <w:pPr>
        <w:rPr>
          <w:rFonts w:ascii="Garamond" w:hAnsi="Garamond"/>
          <w:lang w:val="en-GB"/>
        </w:rPr>
      </w:pPr>
      <w:r w:rsidRPr="00280B88">
        <w:rPr>
          <w:rFonts w:ascii="Garamond" w:hAnsi="Garamond"/>
          <w:lang w:val="en-GB"/>
        </w:rPr>
        <w:t xml:space="preserve">In her discussion of shame </w:t>
      </w:r>
      <w:r w:rsidR="00077F7D" w:rsidRPr="00280B88">
        <w:rPr>
          <w:rFonts w:ascii="Garamond" w:hAnsi="Garamond"/>
          <w:lang w:val="en-GB"/>
        </w:rPr>
        <w:t>Heller</w:t>
      </w:r>
      <w:r w:rsidR="00394D58" w:rsidRPr="00280B88">
        <w:rPr>
          <w:rFonts w:ascii="Garamond" w:hAnsi="Garamond"/>
          <w:lang w:val="en-GB"/>
        </w:rPr>
        <w:t xml:space="preserve"> </w:t>
      </w:r>
      <w:r w:rsidR="00466069" w:rsidRPr="00280B88">
        <w:rPr>
          <w:rFonts w:ascii="Garamond" w:hAnsi="Garamond"/>
          <w:lang w:val="en-GB"/>
        </w:rPr>
        <w:t xml:space="preserve">distinguishes between </w:t>
      </w:r>
      <w:r w:rsidR="00077F7D" w:rsidRPr="00280B88">
        <w:rPr>
          <w:rFonts w:ascii="Garamond" w:hAnsi="Garamond"/>
          <w:lang w:val="en-GB"/>
        </w:rPr>
        <w:t>shame and</w:t>
      </w:r>
      <w:r w:rsidR="00466069" w:rsidRPr="00280B88">
        <w:rPr>
          <w:rFonts w:ascii="Garamond" w:hAnsi="Garamond"/>
          <w:lang w:val="en-GB"/>
        </w:rPr>
        <w:t xml:space="preserve"> </w:t>
      </w:r>
      <w:r w:rsidR="00077F7D" w:rsidRPr="00280B88">
        <w:rPr>
          <w:rFonts w:ascii="Garamond" w:hAnsi="Garamond"/>
          <w:lang w:val="en-GB"/>
        </w:rPr>
        <w:t xml:space="preserve">‘conscience’. </w:t>
      </w:r>
      <w:r w:rsidR="006F21C7">
        <w:rPr>
          <w:rFonts w:ascii="Garamond" w:hAnsi="Garamond"/>
          <w:lang w:val="en-GB"/>
        </w:rPr>
        <w:t xml:space="preserve">Her account of the nature of each and the relation between them is complex, but she </w:t>
      </w:r>
      <w:r w:rsidR="001700CA" w:rsidRPr="00280B88">
        <w:rPr>
          <w:rFonts w:ascii="Garamond" w:hAnsi="Garamond"/>
          <w:lang w:val="en-GB"/>
        </w:rPr>
        <w:t xml:space="preserve">articulates the </w:t>
      </w:r>
      <w:r w:rsidR="006F21C7">
        <w:rPr>
          <w:rFonts w:ascii="Garamond" w:hAnsi="Garamond"/>
          <w:lang w:val="en-GB"/>
        </w:rPr>
        <w:t xml:space="preserve">core of the </w:t>
      </w:r>
      <w:r w:rsidR="001700CA" w:rsidRPr="00280B88">
        <w:rPr>
          <w:rFonts w:ascii="Garamond" w:hAnsi="Garamond"/>
          <w:lang w:val="en-GB"/>
        </w:rPr>
        <w:t xml:space="preserve">distinction as follows: </w:t>
      </w:r>
    </w:p>
    <w:p w14:paraId="267938F5" w14:textId="77777777" w:rsidR="00077F7D" w:rsidRPr="00280B88" w:rsidRDefault="00077F7D" w:rsidP="009207BB">
      <w:pPr>
        <w:rPr>
          <w:rFonts w:ascii="Garamond" w:hAnsi="Garamond"/>
          <w:lang w:val="en-GB"/>
        </w:rPr>
      </w:pPr>
    </w:p>
    <w:p w14:paraId="08718DFC" w14:textId="3868A944" w:rsidR="009207BB" w:rsidRPr="00280B88" w:rsidRDefault="00077F7D" w:rsidP="00077F7D">
      <w:pPr>
        <w:ind w:left="720"/>
        <w:rPr>
          <w:rFonts w:ascii="Garamond" w:hAnsi="Garamond"/>
        </w:rPr>
      </w:pPr>
      <w:r w:rsidRPr="00280B88">
        <w:rPr>
          <w:rFonts w:ascii="Garamond" w:hAnsi="Garamond"/>
        </w:rPr>
        <w:t xml:space="preserve">In the case of shame, the authority is social custom (rituals, habits, codes or schedules of </w:t>
      </w:r>
      <w:proofErr w:type="spellStart"/>
      <w:r w:rsidRPr="00280B88">
        <w:rPr>
          <w:rFonts w:ascii="Garamond" w:hAnsi="Garamond"/>
        </w:rPr>
        <w:t>behaviour</w:t>
      </w:r>
      <w:proofErr w:type="spellEnd"/>
      <w:r w:rsidRPr="00280B88">
        <w:rPr>
          <w:rFonts w:ascii="Garamond" w:hAnsi="Garamond"/>
        </w:rPr>
        <w:t xml:space="preserve">) represented by the eye of others. In the case of </w:t>
      </w:r>
      <w:proofErr w:type="gramStart"/>
      <w:r w:rsidRPr="00280B88">
        <w:rPr>
          <w:rFonts w:ascii="Garamond" w:hAnsi="Garamond"/>
        </w:rPr>
        <w:t>conscience</w:t>
      </w:r>
      <w:proofErr w:type="gramEnd"/>
      <w:r w:rsidRPr="00280B88">
        <w:rPr>
          <w:rFonts w:ascii="Garamond" w:hAnsi="Garamond"/>
        </w:rPr>
        <w:t xml:space="preserve"> the authority is practical reason which can manifest itself as the </w:t>
      </w:r>
      <w:r w:rsidR="00394D58" w:rsidRPr="00280B88">
        <w:rPr>
          <w:rFonts w:ascii="Garamond" w:hAnsi="Garamond"/>
        </w:rPr>
        <w:t>“</w:t>
      </w:r>
      <w:r w:rsidRPr="00280B88">
        <w:rPr>
          <w:rFonts w:ascii="Garamond" w:hAnsi="Garamond"/>
        </w:rPr>
        <w:t>internal voice</w:t>
      </w:r>
      <w:r w:rsidR="00394D58" w:rsidRPr="00280B88">
        <w:rPr>
          <w:rFonts w:ascii="Garamond" w:hAnsi="Garamond"/>
        </w:rPr>
        <w:t>”</w:t>
      </w:r>
      <w:r w:rsidRPr="00280B88">
        <w:rPr>
          <w:rFonts w:ascii="Garamond" w:hAnsi="Garamond"/>
        </w:rPr>
        <w:t xml:space="preserve">. Both authorities can approve as well as disapprove. (p. 215) </w:t>
      </w:r>
    </w:p>
    <w:p w14:paraId="37AA05C7" w14:textId="77777777" w:rsidR="00394D58" w:rsidRPr="00280B88" w:rsidRDefault="00394D58" w:rsidP="00394D58">
      <w:pPr>
        <w:rPr>
          <w:rFonts w:ascii="Garamond" w:hAnsi="Garamond"/>
        </w:rPr>
      </w:pPr>
    </w:p>
    <w:p w14:paraId="33FF4E43" w14:textId="432417F3" w:rsidR="00280B88" w:rsidRPr="00280B88" w:rsidRDefault="006F21C7" w:rsidP="00077F7D">
      <w:pPr>
        <w:rPr>
          <w:rFonts w:ascii="Garamond" w:hAnsi="Garamond"/>
        </w:rPr>
      </w:pPr>
      <w:r>
        <w:rPr>
          <w:rFonts w:ascii="Garamond" w:hAnsi="Garamond"/>
        </w:rPr>
        <w:t xml:space="preserve">Although suggesting a sharp distinction – with social custom in contrast to ‘practical reason’ as the authority - things are much murkier. </w:t>
      </w:r>
    </w:p>
    <w:p w14:paraId="5A77A62F" w14:textId="77777777" w:rsidR="00280B88" w:rsidRPr="00280B88" w:rsidRDefault="00280B88" w:rsidP="00077F7D">
      <w:pPr>
        <w:rPr>
          <w:rFonts w:ascii="Garamond" w:hAnsi="Garamond"/>
        </w:rPr>
      </w:pPr>
    </w:p>
    <w:p w14:paraId="53A208F6" w14:textId="77777777" w:rsidR="006F21C7" w:rsidRDefault="00280B88" w:rsidP="00280B88">
      <w:pPr>
        <w:ind w:left="720"/>
        <w:rPr>
          <w:rFonts w:ascii="Garamond" w:hAnsi="Garamond"/>
        </w:rPr>
      </w:pPr>
      <w:r w:rsidRPr="00280B88">
        <w:rPr>
          <w:rFonts w:ascii="Garamond" w:hAnsi="Garamond"/>
        </w:rPr>
        <w:t>[</w:t>
      </w:r>
      <w:r w:rsidR="002B1A9F" w:rsidRPr="00280B88">
        <w:rPr>
          <w:rFonts w:ascii="Garamond" w:hAnsi="Garamond"/>
        </w:rPr>
        <w:t>Shame</w:t>
      </w:r>
      <w:r w:rsidRPr="00280B88">
        <w:rPr>
          <w:rFonts w:ascii="Garamond" w:hAnsi="Garamond"/>
        </w:rPr>
        <w:t xml:space="preserve">] </w:t>
      </w:r>
      <w:r w:rsidR="00077F7D" w:rsidRPr="00280B88">
        <w:rPr>
          <w:rFonts w:ascii="Garamond" w:hAnsi="Garamond"/>
        </w:rPr>
        <w:t xml:space="preserve">is the only in born moral feeling in us. No wonder then that it has played and still plays an enormous part in the process of </w:t>
      </w:r>
      <w:proofErr w:type="spellStart"/>
      <w:r w:rsidR="00077F7D" w:rsidRPr="00280B88">
        <w:rPr>
          <w:rFonts w:ascii="Garamond" w:hAnsi="Garamond"/>
        </w:rPr>
        <w:t>socialisation</w:t>
      </w:r>
      <w:proofErr w:type="spellEnd"/>
      <w:r w:rsidR="00077F7D" w:rsidRPr="00280B88">
        <w:rPr>
          <w:rFonts w:ascii="Garamond" w:hAnsi="Garamond"/>
        </w:rPr>
        <w:t xml:space="preserve">. Since the emergence of the internal authority of judgement of moral conduct, namely conscience, the power of shame has become more and more ambiguous. Both because of its inborn character, the shame affect will never be overcome. </w:t>
      </w:r>
    </w:p>
    <w:p w14:paraId="7B53B38F" w14:textId="77777777" w:rsidR="006F21C7" w:rsidRDefault="006F21C7" w:rsidP="006F21C7">
      <w:pPr>
        <w:rPr>
          <w:rFonts w:ascii="Garamond" w:hAnsi="Garamond"/>
        </w:rPr>
      </w:pPr>
    </w:p>
    <w:p w14:paraId="791073FC" w14:textId="281A94D9" w:rsidR="006F21C7" w:rsidRDefault="006F21C7" w:rsidP="006F21C7">
      <w:pPr>
        <w:rPr>
          <w:rFonts w:ascii="Garamond" w:hAnsi="Garamond"/>
        </w:rPr>
      </w:pPr>
      <w:r>
        <w:rPr>
          <w:rFonts w:ascii="Garamond" w:hAnsi="Garamond"/>
        </w:rPr>
        <w:t>C</w:t>
      </w:r>
      <w:r w:rsidRPr="00280B88">
        <w:rPr>
          <w:rFonts w:ascii="Garamond" w:hAnsi="Garamond"/>
        </w:rPr>
        <w:t>onscience</w:t>
      </w:r>
      <w:r>
        <w:rPr>
          <w:rFonts w:ascii="Garamond" w:hAnsi="Garamond"/>
        </w:rPr>
        <w:t xml:space="preserve"> is </w:t>
      </w:r>
      <w:r w:rsidRPr="00280B88">
        <w:rPr>
          <w:rFonts w:ascii="Garamond" w:hAnsi="Garamond"/>
        </w:rPr>
        <w:t>a late comer, that can never fully displace its progenitor</w:t>
      </w:r>
      <w:r>
        <w:rPr>
          <w:rFonts w:ascii="Garamond" w:hAnsi="Garamond"/>
        </w:rPr>
        <w:t>. Moreover</w:t>
      </w:r>
      <w:r w:rsidR="0021719E">
        <w:rPr>
          <w:rFonts w:ascii="Garamond" w:hAnsi="Garamond"/>
        </w:rPr>
        <w:t>,</w:t>
      </w:r>
      <w:r>
        <w:rPr>
          <w:rFonts w:ascii="Garamond" w:hAnsi="Garamond"/>
        </w:rPr>
        <w:t xml:space="preserve"> conscience </w:t>
      </w:r>
      <w:r w:rsidR="0021719E">
        <w:rPr>
          <w:rFonts w:ascii="Garamond" w:hAnsi="Garamond"/>
        </w:rPr>
        <w:t xml:space="preserve">itself </w:t>
      </w:r>
      <w:r>
        <w:rPr>
          <w:rFonts w:ascii="Garamond" w:hAnsi="Garamond"/>
        </w:rPr>
        <w:t>proves to be a complex mechanism, not subject to autonomous control:</w:t>
      </w:r>
    </w:p>
    <w:p w14:paraId="03E52A5E" w14:textId="77777777" w:rsidR="006F21C7" w:rsidRDefault="006F21C7" w:rsidP="006F21C7">
      <w:pPr>
        <w:rPr>
          <w:rFonts w:ascii="Garamond" w:hAnsi="Garamond"/>
        </w:rPr>
      </w:pPr>
    </w:p>
    <w:p w14:paraId="24C2F6F7" w14:textId="4E396BA5" w:rsidR="0021719E" w:rsidRDefault="000C4B48" w:rsidP="0021719E">
      <w:pPr>
        <w:widowControl w:val="0"/>
        <w:autoSpaceDE w:val="0"/>
        <w:autoSpaceDN w:val="0"/>
        <w:adjustRightInd w:val="0"/>
        <w:spacing w:after="240" w:line="300" w:lineRule="atLeast"/>
        <w:rPr>
          <w:rFonts w:ascii="Times" w:hAnsi="Times" w:cs="Times"/>
        </w:rPr>
      </w:pPr>
      <w:r w:rsidRPr="00280B88">
        <w:rPr>
          <w:rFonts w:ascii="Garamond" w:hAnsi="Garamond"/>
        </w:rPr>
        <w:t>But how about conscience as the sole arbiter of human conduct? Can it be generalized? And if so, can autonomy replace heteronomy? I want to argue that conscience as the sole arbiter of human conduct is as equally expansive as legislative conscience and that its gene</w:t>
      </w:r>
      <w:r w:rsidR="00280B88" w:rsidRPr="00280B88">
        <w:rPr>
          <w:rFonts w:ascii="Garamond" w:hAnsi="Garamond"/>
        </w:rPr>
        <w:t>r</w:t>
      </w:r>
      <w:r w:rsidRPr="00280B88">
        <w:rPr>
          <w:rFonts w:ascii="Garamond" w:hAnsi="Garamond"/>
        </w:rPr>
        <w:t xml:space="preserve">alization produces new types of external authorities of peculiar provenance. All of these new authorities represent, however, new forms of domination. Herein lies the </w:t>
      </w:r>
      <w:r w:rsidR="0021719E">
        <w:rPr>
          <w:rFonts w:ascii="Garamond" w:hAnsi="Garamond"/>
        </w:rPr>
        <w:t>“</w:t>
      </w:r>
      <w:r w:rsidRPr="00280B88">
        <w:rPr>
          <w:rFonts w:ascii="Garamond" w:hAnsi="Garamond"/>
        </w:rPr>
        <w:t>cunning of pract</w:t>
      </w:r>
      <w:r w:rsidR="00280B88" w:rsidRPr="00280B88">
        <w:rPr>
          <w:rFonts w:ascii="Garamond" w:hAnsi="Garamond"/>
        </w:rPr>
        <w:t>i</w:t>
      </w:r>
      <w:r w:rsidRPr="00280B88">
        <w:rPr>
          <w:rFonts w:ascii="Garamond" w:hAnsi="Garamond"/>
        </w:rPr>
        <w:t xml:space="preserve">cal </w:t>
      </w:r>
      <w:proofErr w:type="gramStart"/>
      <w:r w:rsidRPr="00280B88">
        <w:rPr>
          <w:rFonts w:ascii="Garamond" w:hAnsi="Garamond"/>
        </w:rPr>
        <w:t>reason</w:t>
      </w:r>
      <w:r w:rsidR="0021719E">
        <w:rPr>
          <w:rFonts w:ascii="Garamond" w:hAnsi="Garamond"/>
        </w:rPr>
        <w:t>”…</w:t>
      </w:r>
      <w:proofErr w:type="gramEnd"/>
      <w:r w:rsidR="0021719E">
        <w:rPr>
          <w:rFonts w:ascii="Garamond" w:hAnsi="Garamond"/>
        </w:rPr>
        <w:t>.</w:t>
      </w:r>
      <w:r w:rsidR="0021719E" w:rsidRPr="0021719E">
        <w:rPr>
          <w:rFonts w:ascii="Times" w:hAnsi="Times" w:cs="Times"/>
          <w:sz w:val="26"/>
          <w:szCs w:val="26"/>
        </w:rPr>
        <w:t xml:space="preserve"> </w:t>
      </w:r>
      <w:r w:rsidR="0021719E">
        <w:rPr>
          <w:rFonts w:ascii="Times" w:hAnsi="Times" w:cs="Times"/>
          <w:sz w:val="26"/>
          <w:szCs w:val="26"/>
        </w:rPr>
        <w:t xml:space="preserve">Norms, obligations, values, </w:t>
      </w:r>
      <w:proofErr w:type="gramStart"/>
      <w:r w:rsidR="0021719E">
        <w:rPr>
          <w:rFonts w:ascii="Times" w:hAnsi="Times" w:cs="Times"/>
          <w:sz w:val="26"/>
          <w:szCs w:val="26"/>
        </w:rPr>
        <w:t>goods ?</w:t>
      </w:r>
      <w:proofErr w:type="gramEnd"/>
      <w:r w:rsidR="0021719E">
        <w:rPr>
          <w:rFonts w:ascii="Times" w:hAnsi="Times" w:cs="Times"/>
          <w:sz w:val="26"/>
          <w:szCs w:val="26"/>
        </w:rPr>
        <w:t xml:space="preserve"> what are they? They are not of flesh and blood, one cannot grasp them, they are not real Why obey them then? Why succumb to them? They may well be fancies, ghosts, apparitions. But </w:t>
      </w:r>
      <w:r w:rsidR="0021719E">
        <w:rPr>
          <w:rFonts w:ascii="Times" w:hAnsi="Times" w:cs="Times"/>
        </w:rPr>
        <w:t xml:space="preserve">they are not innocent fancies or apparitions. </w:t>
      </w:r>
      <w:r w:rsidR="0021719E">
        <w:rPr>
          <w:rFonts w:ascii="Times" w:hAnsi="Times" w:cs="Times"/>
          <w:sz w:val="26"/>
          <w:szCs w:val="26"/>
        </w:rPr>
        <w:t xml:space="preserve">They are coercive. They are thirsty gods who live on human blood and sweat. </w:t>
      </w:r>
    </w:p>
    <w:p w14:paraId="46AD22E4" w14:textId="26C00865" w:rsidR="000C4B48" w:rsidRPr="00280B88" w:rsidRDefault="000C4B48" w:rsidP="006F21C7">
      <w:pPr>
        <w:ind w:left="720"/>
        <w:rPr>
          <w:rFonts w:ascii="Garamond" w:hAnsi="Garamond"/>
        </w:rPr>
      </w:pPr>
    </w:p>
    <w:p w14:paraId="5D409E42" w14:textId="77777777" w:rsidR="00077F7D" w:rsidRPr="00280B88" w:rsidRDefault="00077F7D" w:rsidP="00077F7D">
      <w:pPr>
        <w:ind w:left="720"/>
        <w:rPr>
          <w:rFonts w:ascii="Garamond" w:hAnsi="Garamond"/>
          <w:lang w:val="en-GB"/>
        </w:rPr>
      </w:pPr>
    </w:p>
    <w:p w14:paraId="7696DC37" w14:textId="11732ECC" w:rsidR="0021719E" w:rsidRDefault="0021719E" w:rsidP="0021719E">
      <w:pPr>
        <w:rPr>
          <w:rFonts w:ascii="Garamond" w:hAnsi="Garamond"/>
          <w:lang w:val="en-GB"/>
        </w:rPr>
      </w:pPr>
      <w:r>
        <w:rPr>
          <w:rFonts w:ascii="Garamond" w:hAnsi="Garamond"/>
          <w:lang w:val="en-GB"/>
        </w:rPr>
        <w:t xml:space="preserve">Just as a subject can come to be alienated from the evaluation of her social group and feel non-self-identifying shame, there is scope for a subject to come to be alienated from her own legislative conscience Exactly how we </w:t>
      </w:r>
      <w:r>
        <w:rPr>
          <w:rFonts w:ascii="Garamond" w:hAnsi="Garamond"/>
          <w:lang w:val="en-GB"/>
        </w:rPr>
        <w:t>turn our capacities for approval and disapproval on ourselves</w:t>
      </w:r>
      <w:r>
        <w:rPr>
          <w:rFonts w:ascii="Garamond" w:hAnsi="Garamond"/>
          <w:lang w:val="en-GB"/>
        </w:rPr>
        <w:t xml:space="preserve"> </w:t>
      </w:r>
    </w:p>
    <w:p w14:paraId="24EF6BC9" w14:textId="77777777" w:rsidR="00077F7D" w:rsidRPr="00280B88" w:rsidRDefault="00077F7D" w:rsidP="009207BB">
      <w:pPr>
        <w:rPr>
          <w:rFonts w:ascii="Garamond" w:hAnsi="Garamond"/>
          <w:lang w:val="en-GB"/>
        </w:rPr>
      </w:pPr>
    </w:p>
    <w:p w14:paraId="41FC0EBE" w14:textId="77777777" w:rsidR="006F21C7" w:rsidRDefault="006F21C7" w:rsidP="00377123">
      <w:pPr>
        <w:rPr>
          <w:rFonts w:ascii="Garamond" w:hAnsi="Garamond"/>
          <w:lang w:val="en-GB"/>
        </w:rPr>
      </w:pPr>
    </w:p>
    <w:p w14:paraId="747CA23A" w14:textId="77777777" w:rsidR="006F21C7" w:rsidRDefault="006F21C7" w:rsidP="00377123">
      <w:pPr>
        <w:rPr>
          <w:rFonts w:ascii="Garamond" w:hAnsi="Garamond"/>
          <w:lang w:val="en-GB"/>
        </w:rPr>
      </w:pPr>
    </w:p>
    <w:p w14:paraId="016351CD" w14:textId="77777777" w:rsidR="006F21C7" w:rsidRDefault="006F21C7" w:rsidP="00377123">
      <w:pPr>
        <w:rPr>
          <w:rFonts w:ascii="Garamond" w:hAnsi="Garamond"/>
          <w:lang w:val="en-GB"/>
        </w:rPr>
      </w:pPr>
    </w:p>
    <w:p w14:paraId="49D659C0" w14:textId="6C68892C" w:rsidR="00377123" w:rsidRPr="00C152E0" w:rsidRDefault="00062297" w:rsidP="00377123">
      <w:pPr>
        <w:rPr>
          <w:rFonts w:ascii="Garamond" w:hAnsi="Garamond"/>
          <w:i/>
          <w:lang w:val="en-GB"/>
        </w:rPr>
      </w:pPr>
      <w:r>
        <w:rPr>
          <w:rFonts w:ascii="Garamond" w:hAnsi="Garamond"/>
          <w:i/>
          <w:lang w:val="en-GB"/>
        </w:rPr>
        <w:t>4.3</w:t>
      </w:r>
      <w:r w:rsidR="008F2ACF" w:rsidRPr="00C152E0">
        <w:rPr>
          <w:rFonts w:ascii="Garamond" w:hAnsi="Garamond"/>
          <w:i/>
          <w:lang w:val="en-GB"/>
        </w:rPr>
        <w:t xml:space="preserve"> </w:t>
      </w:r>
      <w:r w:rsidR="00377123" w:rsidRPr="00C152E0">
        <w:rPr>
          <w:rFonts w:ascii="Garamond" w:hAnsi="Garamond"/>
          <w:i/>
          <w:lang w:val="en-GB"/>
        </w:rPr>
        <w:t xml:space="preserve">The idea of social magnitude </w:t>
      </w:r>
    </w:p>
    <w:p w14:paraId="1C30D6D4" w14:textId="77777777" w:rsidR="00186B33" w:rsidRPr="00C152E0" w:rsidRDefault="00186B33" w:rsidP="00377123">
      <w:pPr>
        <w:rPr>
          <w:rFonts w:ascii="Garamond" w:hAnsi="Garamond"/>
          <w:lang w:val="en-GB"/>
        </w:rPr>
      </w:pPr>
    </w:p>
    <w:p w14:paraId="1C30468B" w14:textId="17AACDB5" w:rsidR="00EF3F1E" w:rsidRPr="00C152E0" w:rsidRDefault="00186B33" w:rsidP="00377123">
      <w:pPr>
        <w:rPr>
          <w:rFonts w:ascii="Garamond" w:hAnsi="Garamond"/>
          <w:color w:val="000000"/>
          <w:lang w:val="en-GB"/>
        </w:rPr>
      </w:pPr>
      <w:r w:rsidRPr="00C152E0">
        <w:rPr>
          <w:rFonts w:ascii="Garamond" w:hAnsi="Garamond"/>
          <w:color w:val="000000"/>
          <w:lang w:val="en-GB"/>
        </w:rPr>
        <w:t>This is not the place to offer a theory of social magnitudes. But it is the place to acknowledge that the ac</w:t>
      </w:r>
      <w:r w:rsidR="00810242">
        <w:rPr>
          <w:rFonts w:ascii="Garamond" w:hAnsi="Garamond"/>
          <w:color w:val="000000"/>
          <w:lang w:val="en-GB"/>
        </w:rPr>
        <w:t>count I have offered needs one,</w:t>
      </w:r>
      <w:r w:rsidR="00D85F2F">
        <w:rPr>
          <w:rFonts w:ascii="Garamond" w:hAnsi="Garamond"/>
          <w:color w:val="000000"/>
          <w:lang w:val="en-GB"/>
        </w:rPr>
        <w:t xml:space="preserve"> and to </w:t>
      </w:r>
      <w:r w:rsidR="00810242">
        <w:rPr>
          <w:rFonts w:ascii="Garamond" w:hAnsi="Garamond"/>
          <w:color w:val="000000"/>
          <w:lang w:val="en-GB"/>
        </w:rPr>
        <w:t xml:space="preserve">acknowledge that the account I have offered </w:t>
      </w:r>
      <w:r w:rsidRPr="00C152E0">
        <w:rPr>
          <w:rFonts w:ascii="Garamond" w:hAnsi="Garamond"/>
          <w:color w:val="000000"/>
          <w:lang w:val="en-GB"/>
        </w:rPr>
        <w:t xml:space="preserve">needs social magnitudes to have certain properties. </w:t>
      </w:r>
    </w:p>
    <w:p w14:paraId="711E9632" w14:textId="77777777" w:rsidR="00EF3F1E" w:rsidRPr="00C152E0" w:rsidRDefault="00EF3F1E" w:rsidP="00377123">
      <w:pPr>
        <w:rPr>
          <w:rFonts w:ascii="Garamond" w:hAnsi="Garamond"/>
          <w:color w:val="000000"/>
          <w:lang w:val="en-GB"/>
        </w:rPr>
      </w:pPr>
    </w:p>
    <w:p w14:paraId="47ACFCBE" w14:textId="2F46B305" w:rsidR="00EF3F1E" w:rsidRPr="00F537ED" w:rsidRDefault="00186B33" w:rsidP="00377123">
      <w:pPr>
        <w:rPr>
          <w:rFonts w:ascii="Garamond" w:hAnsi="Garamond"/>
          <w:i/>
          <w:lang w:val="en-GB"/>
        </w:rPr>
      </w:pPr>
      <w:r w:rsidRPr="00C152E0">
        <w:rPr>
          <w:rFonts w:ascii="Garamond" w:hAnsi="Garamond"/>
          <w:color w:val="000000"/>
          <w:lang w:val="en-GB"/>
        </w:rPr>
        <w:t xml:space="preserve">They must, for example, be set relative to the evaluations we give of each other. They are, therefore, more helpfully compared with social </w:t>
      </w:r>
      <w:r w:rsidRPr="00810242">
        <w:rPr>
          <w:rFonts w:ascii="Garamond" w:hAnsi="Garamond"/>
          <w:i/>
          <w:color w:val="000000"/>
          <w:lang w:val="en-GB"/>
        </w:rPr>
        <w:t>price</w:t>
      </w:r>
      <w:r w:rsidRPr="00C152E0">
        <w:rPr>
          <w:rFonts w:ascii="Garamond" w:hAnsi="Garamond"/>
          <w:color w:val="000000"/>
          <w:lang w:val="en-GB"/>
        </w:rPr>
        <w:t xml:space="preserve">, than social </w:t>
      </w:r>
      <w:r w:rsidRPr="00810242">
        <w:rPr>
          <w:rFonts w:ascii="Garamond" w:hAnsi="Garamond"/>
          <w:i/>
          <w:color w:val="000000"/>
          <w:lang w:val="en-GB"/>
        </w:rPr>
        <w:t>value.</w:t>
      </w:r>
      <w:r w:rsidRPr="00C152E0">
        <w:rPr>
          <w:rFonts w:ascii="Garamond" w:hAnsi="Garamond"/>
          <w:color w:val="000000"/>
          <w:lang w:val="en-GB"/>
        </w:rPr>
        <w:t xml:space="preserve"> My price is what others will give me, my value is dependent on the goodness properties I instantiate. This has the consequence that, like price, I </w:t>
      </w:r>
      <w:r w:rsidR="00810242">
        <w:rPr>
          <w:rFonts w:ascii="Garamond" w:hAnsi="Garamond"/>
          <w:color w:val="000000"/>
          <w:lang w:val="en-GB"/>
        </w:rPr>
        <w:t xml:space="preserve">can </w:t>
      </w:r>
      <w:r w:rsidRPr="00C152E0">
        <w:rPr>
          <w:rFonts w:ascii="Garamond" w:hAnsi="Garamond"/>
          <w:color w:val="000000"/>
          <w:lang w:val="en-GB"/>
        </w:rPr>
        <w:t>have conflicting social magnitudes relative to distinct sub-groups within my social group. My price can vary depending</w:t>
      </w:r>
      <w:r w:rsidR="00810242">
        <w:rPr>
          <w:rFonts w:ascii="Garamond" w:hAnsi="Garamond"/>
          <w:color w:val="000000"/>
          <w:lang w:val="en-GB"/>
        </w:rPr>
        <w:t xml:space="preserve"> on </w:t>
      </w:r>
      <w:r w:rsidR="00712A08">
        <w:rPr>
          <w:rFonts w:ascii="Garamond" w:hAnsi="Garamond"/>
          <w:color w:val="000000"/>
          <w:lang w:val="en-GB"/>
        </w:rPr>
        <w:t>the market I am dealing in, and I can be in more than one market at a time.</w:t>
      </w:r>
    </w:p>
    <w:p w14:paraId="57C41A0E" w14:textId="77777777" w:rsidR="00810242" w:rsidRDefault="00810242" w:rsidP="00377123">
      <w:pPr>
        <w:rPr>
          <w:rFonts w:ascii="Garamond" w:hAnsi="Garamond"/>
          <w:color w:val="000000"/>
          <w:lang w:val="en-GB"/>
        </w:rPr>
      </w:pPr>
    </w:p>
    <w:p w14:paraId="3DEE272F" w14:textId="27208011" w:rsidR="00810242" w:rsidRDefault="00810242" w:rsidP="00377123">
      <w:pPr>
        <w:rPr>
          <w:rFonts w:ascii="Garamond" w:hAnsi="Garamond"/>
          <w:color w:val="000000"/>
          <w:lang w:val="en-GB"/>
        </w:rPr>
      </w:pPr>
      <w:r>
        <w:rPr>
          <w:rFonts w:ascii="Garamond" w:hAnsi="Garamond"/>
          <w:color w:val="000000"/>
          <w:lang w:val="en-GB"/>
        </w:rPr>
        <w:t xml:space="preserve">Social magnitudes </w:t>
      </w:r>
      <w:r w:rsidR="00F537ED">
        <w:rPr>
          <w:rFonts w:ascii="Garamond" w:hAnsi="Garamond"/>
          <w:color w:val="000000"/>
          <w:lang w:val="en-GB"/>
        </w:rPr>
        <w:t xml:space="preserve">– and our consciousness of them – </w:t>
      </w:r>
      <w:r>
        <w:rPr>
          <w:rFonts w:ascii="Garamond" w:hAnsi="Garamond"/>
          <w:color w:val="000000"/>
          <w:lang w:val="en-GB"/>
        </w:rPr>
        <w:t>must allow for flux and variation along distinct temporal dimensions. We have a more or less stable</w:t>
      </w:r>
      <w:r w:rsidR="00712A08">
        <w:rPr>
          <w:rFonts w:ascii="Garamond" w:hAnsi="Garamond"/>
          <w:color w:val="000000"/>
          <w:lang w:val="en-GB"/>
        </w:rPr>
        <w:t xml:space="preserve"> </w:t>
      </w:r>
      <w:r>
        <w:rPr>
          <w:rFonts w:ascii="Garamond" w:hAnsi="Garamond"/>
          <w:color w:val="000000"/>
          <w:lang w:val="en-GB"/>
        </w:rPr>
        <w:t>social magnitude, and sense of our social magnitude. However, we are also subject to situational, fluid changes, we can feel diminished or expanded by the hour. Somewhat as we have distinc</w:t>
      </w:r>
      <w:r w:rsidR="009B5C23">
        <w:rPr>
          <w:rFonts w:ascii="Garamond" w:hAnsi="Garamond"/>
          <w:color w:val="000000"/>
          <w:lang w:val="en-GB"/>
        </w:rPr>
        <w:t xml:space="preserve">t long term and short term bodily </w:t>
      </w:r>
      <w:r>
        <w:rPr>
          <w:rFonts w:ascii="Garamond" w:hAnsi="Garamond"/>
          <w:color w:val="000000"/>
          <w:lang w:val="en-GB"/>
        </w:rPr>
        <w:t>images – where the long term bod</w:t>
      </w:r>
      <w:r w:rsidR="009B5C23">
        <w:rPr>
          <w:rFonts w:ascii="Garamond" w:hAnsi="Garamond"/>
          <w:color w:val="000000"/>
          <w:lang w:val="en-GB"/>
        </w:rPr>
        <w:t>il</w:t>
      </w:r>
      <w:r>
        <w:rPr>
          <w:rFonts w:ascii="Garamond" w:hAnsi="Garamond"/>
          <w:color w:val="000000"/>
          <w:lang w:val="en-GB"/>
        </w:rPr>
        <w:t>y image is responsible for our sense of the basic</w:t>
      </w:r>
      <w:r w:rsidR="009B5C23">
        <w:rPr>
          <w:rFonts w:ascii="Garamond" w:hAnsi="Garamond"/>
          <w:color w:val="000000"/>
          <w:lang w:val="en-GB"/>
        </w:rPr>
        <w:t xml:space="preserve"> volume, and architecture of ourselves</w:t>
      </w:r>
      <w:r>
        <w:rPr>
          <w:rFonts w:ascii="Garamond" w:hAnsi="Garamond"/>
          <w:color w:val="000000"/>
          <w:lang w:val="en-GB"/>
        </w:rPr>
        <w:t>, and the short term res</w:t>
      </w:r>
      <w:r w:rsidR="00712A08">
        <w:rPr>
          <w:rFonts w:ascii="Garamond" w:hAnsi="Garamond"/>
          <w:color w:val="000000"/>
          <w:lang w:val="en-GB"/>
        </w:rPr>
        <w:t xml:space="preserve">ponsible for our sense </w:t>
      </w:r>
      <w:r w:rsidR="009B5C23">
        <w:rPr>
          <w:rFonts w:ascii="Garamond" w:hAnsi="Garamond"/>
          <w:color w:val="000000"/>
          <w:lang w:val="en-GB"/>
        </w:rPr>
        <w:t xml:space="preserve">of the changes of our position and movement – </w:t>
      </w:r>
      <w:r>
        <w:rPr>
          <w:rFonts w:ascii="Garamond" w:hAnsi="Garamond"/>
          <w:color w:val="000000"/>
          <w:lang w:val="en-GB"/>
        </w:rPr>
        <w:t xml:space="preserve">we can have </w:t>
      </w:r>
      <w:r w:rsidR="009B5C23">
        <w:rPr>
          <w:rFonts w:ascii="Garamond" w:hAnsi="Garamond"/>
          <w:color w:val="000000"/>
          <w:lang w:val="en-GB"/>
        </w:rPr>
        <w:t xml:space="preserve">a </w:t>
      </w:r>
      <w:r>
        <w:rPr>
          <w:rFonts w:ascii="Garamond" w:hAnsi="Garamond"/>
          <w:color w:val="000000"/>
          <w:lang w:val="en-GB"/>
        </w:rPr>
        <w:t xml:space="preserve">long term and short term sense of our social magnitude. </w:t>
      </w:r>
      <w:r w:rsidR="009B5C23">
        <w:rPr>
          <w:rFonts w:ascii="Garamond" w:hAnsi="Garamond"/>
          <w:color w:val="000000"/>
          <w:lang w:val="en-GB"/>
        </w:rPr>
        <w:t>The apprehension of a stupid remark recognised as su</w:t>
      </w:r>
      <w:r w:rsidR="007B3F4C">
        <w:rPr>
          <w:rFonts w:ascii="Garamond" w:hAnsi="Garamond"/>
          <w:color w:val="000000"/>
          <w:lang w:val="en-GB"/>
        </w:rPr>
        <w:t>ch by one’s colleagues can elici</w:t>
      </w:r>
      <w:r w:rsidR="009B5C23">
        <w:rPr>
          <w:rFonts w:ascii="Garamond" w:hAnsi="Garamond"/>
          <w:color w:val="000000"/>
          <w:lang w:val="en-GB"/>
        </w:rPr>
        <w:t xml:space="preserve">t a shame response – the consciousness of social diminution – </w:t>
      </w:r>
    </w:p>
    <w:p w14:paraId="1D79A79B" w14:textId="77777777" w:rsidR="00EF3F1E" w:rsidRPr="00C152E0" w:rsidRDefault="00EF3F1E" w:rsidP="00377123">
      <w:pPr>
        <w:rPr>
          <w:rFonts w:ascii="Garamond" w:hAnsi="Garamond"/>
          <w:color w:val="000000"/>
          <w:lang w:val="en-GB"/>
        </w:rPr>
      </w:pPr>
    </w:p>
    <w:p w14:paraId="0FB8CDAE" w14:textId="67D43A26" w:rsidR="00EF3F1E" w:rsidRPr="00C152E0" w:rsidRDefault="00EF3F1E" w:rsidP="00377123">
      <w:pPr>
        <w:rPr>
          <w:rFonts w:ascii="Garamond" w:hAnsi="Garamond"/>
          <w:color w:val="000000"/>
          <w:lang w:val="en-GB"/>
        </w:rPr>
      </w:pPr>
      <w:r w:rsidRPr="00C152E0">
        <w:rPr>
          <w:rFonts w:ascii="Garamond" w:hAnsi="Garamond"/>
          <w:color w:val="000000"/>
          <w:lang w:val="en-GB"/>
        </w:rPr>
        <w:t xml:space="preserve">The account </w:t>
      </w:r>
      <w:r w:rsidR="00186B33" w:rsidRPr="00C152E0">
        <w:rPr>
          <w:rFonts w:ascii="Garamond" w:hAnsi="Garamond"/>
          <w:color w:val="000000"/>
          <w:lang w:val="en-GB"/>
        </w:rPr>
        <w:t>also needs social magnitudes</w:t>
      </w:r>
      <w:r w:rsidRPr="00C152E0">
        <w:rPr>
          <w:rFonts w:ascii="Garamond" w:hAnsi="Garamond"/>
          <w:color w:val="000000"/>
          <w:lang w:val="en-GB"/>
        </w:rPr>
        <w:t xml:space="preserve"> to </w:t>
      </w:r>
      <w:r w:rsidRPr="00C152E0">
        <w:rPr>
          <w:rFonts w:ascii="Garamond" w:hAnsi="Garamond"/>
          <w:i/>
          <w:color w:val="000000"/>
          <w:lang w:val="en-GB"/>
        </w:rPr>
        <w:t>matter.</w:t>
      </w:r>
      <w:r w:rsidRPr="00C152E0">
        <w:rPr>
          <w:rFonts w:ascii="Garamond" w:hAnsi="Garamond"/>
          <w:color w:val="000000"/>
          <w:lang w:val="en-GB"/>
        </w:rPr>
        <w:t xml:space="preserve"> How </w:t>
      </w:r>
      <w:r w:rsidR="009B5C23">
        <w:rPr>
          <w:rFonts w:ascii="Garamond" w:hAnsi="Garamond"/>
          <w:color w:val="000000"/>
          <w:lang w:val="en-GB"/>
        </w:rPr>
        <w:t xml:space="preserve">exactly they matter is a difficult </w:t>
      </w:r>
      <w:r w:rsidRPr="00C152E0">
        <w:rPr>
          <w:rFonts w:ascii="Garamond" w:hAnsi="Garamond"/>
          <w:color w:val="000000"/>
          <w:lang w:val="en-GB"/>
        </w:rPr>
        <w:t xml:space="preserve">question – but </w:t>
      </w:r>
      <w:r w:rsidR="009B5C23">
        <w:rPr>
          <w:rFonts w:ascii="Garamond" w:hAnsi="Garamond"/>
          <w:color w:val="000000"/>
          <w:lang w:val="en-GB"/>
        </w:rPr>
        <w:t xml:space="preserve">however they matter it </w:t>
      </w:r>
      <w:r w:rsidRPr="00C152E0">
        <w:rPr>
          <w:rFonts w:ascii="Garamond" w:hAnsi="Garamond"/>
          <w:color w:val="000000"/>
          <w:lang w:val="en-GB"/>
        </w:rPr>
        <w:t xml:space="preserve">must be such that it is </w:t>
      </w:r>
      <w:r w:rsidRPr="009B5C23">
        <w:rPr>
          <w:rFonts w:ascii="Garamond" w:hAnsi="Garamond"/>
          <w:i/>
          <w:color w:val="000000"/>
          <w:lang w:val="en-GB"/>
        </w:rPr>
        <w:t>appropriate</w:t>
      </w:r>
      <w:r w:rsidRPr="00C152E0">
        <w:rPr>
          <w:rFonts w:ascii="Garamond" w:hAnsi="Garamond"/>
          <w:color w:val="000000"/>
          <w:lang w:val="en-GB"/>
        </w:rPr>
        <w:t xml:space="preserve"> for consciousness of the diminution of my social magnitude to be a form of </w:t>
      </w:r>
      <w:r w:rsidR="009B5C23">
        <w:rPr>
          <w:rFonts w:ascii="Garamond" w:hAnsi="Garamond"/>
          <w:color w:val="000000"/>
          <w:lang w:val="en-GB"/>
        </w:rPr>
        <w:t xml:space="preserve">anguish or </w:t>
      </w:r>
      <w:r w:rsidRPr="00C152E0">
        <w:rPr>
          <w:rFonts w:ascii="Garamond" w:hAnsi="Garamond"/>
          <w:color w:val="000000"/>
          <w:lang w:val="en-GB"/>
        </w:rPr>
        <w:t>pain.  If there one thing I am interested in resisting it is the dubious complaint that to care about what others think, even when they get things wrong, is childish or immature. The injunction to ‘not mind’ is the injunction of the person who</w:t>
      </w:r>
      <w:r w:rsidR="009B5C23">
        <w:rPr>
          <w:rFonts w:ascii="Garamond" w:hAnsi="Garamond"/>
          <w:color w:val="000000"/>
          <w:lang w:val="en-GB"/>
        </w:rPr>
        <w:t>se</w:t>
      </w:r>
      <w:r w:rsidRPr="00C152E0">
        <w:rPr>
          <w:rFonts w:ascii="Garamond" w:hAnsi="Garamond"/>
          <w:color w:val="000000"/>
          <w:lang w:val="en-GB"/>
        </w:rPr>
        <w:t xml:space="preserve"> social magnitude is safe from shrinkage. It may be that the best way to understand social magnitudes is as a set of licences, privileges and opportunities – often licences, privileges and opportunities over possibility of gaining greater social magnitude. </w:t>
      </w:r>
    </w:p>
    <w:p w14:paraId="1CF16221" w14:textId="77777777" w:rsidR="00EF3F1E" w:rsidRPr="00C152E0" w:rsidRDefault="00EF3F1E" w:rsidP="00377123">
      <w:pPr>
        <w:rPr>
          <w:rFonts w:ascii="Garamond" w:hAnsi="Garamond"/>
          <w:color w:val="000000"/>
          <w:lang w:val="en-GB"/>
        </w:rPr>
      </w:pPr>
    </w:p>
    <w:p w14:paraId="557984E3" w14:textId="71C29C07" w:rsidR="00B4732D" w:rsidRDefault="00EF3F1E" w:rsidP="00E50E9C">
      <w:pPr>
        <w:rPr>
          <w:rFonts w:ascii="Garamond" w:hAnsi="Garamond"/>
          <w:color w:val="000000"/>
          <w:lang w:val="en-GB"/>
        </w:rPr>
      </w:pPr>
      <w:r w:rsidRPr="00C152E0">
        <w:rPr>
          <w:rFonts w:ascii="Garamond" w:hAnsi="Garamond"/>
          <w:color w:val="000000"/>
          <w:lang w:val="en-GB"/>
        </w:rPr>
        <w:t xml:space="preserve">Finally, the account needs social </w:t>
      </w:r>
      <w:r w:rsidR="00CA2668" w:rsidRPr="00C152E0">
        <w:rPr>
          <w:rFonts w:ascii="Garamond" w:hAnsi="Garamond"/>
          <w:color w:val="000000"/>
          <w:lang w:val="en-GB"/>
        </w:rPr>
        <w:t xml:space="preserve">magnitudes </w:t>
      </w:r>
      <w:r w:rsidRPr="00C152E0">
        <w:rPr>
          <w:rFonts w:ascii="Garamond" w:hAnsi="Garamond"/>
          <w:color w:val="000000"/>
          <w:lang w:val="en-GB"/>
        </w:rPr>
        <w:t>to be such that we can be conscious of</w:t>
      </w:r>
      <w:r w:rsidR="00186B33" w:rsidRPr="00C152E0">
        <w:rPr>
          <w:rFonts w:ascii="Garamond" w:hAnsi="Garamond"/>
          <w:color w:val="000000"/>
          <w:lang w:val="en-GB"/>
        </w:rPr>
        <w:t xml:space="preserve"> own social magnitude changing – expanding and diminishing</w:t>
      </w:r>
      <w:r w:rsidR="00E50E9C" w:rsidRPr="00C152E0">
        <w:rPr>
          <w:rFonts w:ascii="Garamond" w:hAnsi="Garamond"/>
          <w:color w:val="000000"/>
          <w:lang w:val="en-GB"/>
        </w:rPr>
        <w:t xml:space="preserve">, for that, at its core, is what shame is. </w:t>
      </w:r>
    </w:p>
    <w:p w14:paraId="36B8BC18" w14:textId="77777777" w:rsidR="00F537ED" w:rsidRDefault="00F537ED" w:rsidP="00E50E9C">
      <w:pPr>
        <w:rPr>
          <w:rFonts w:ascii="Garamond" w:hAnsi="Garamond"/>
          <w:color w:val="000000"/>
          <w:lang w:val="en-GB"/>
        </w:rPr>
      </w:pPr>
    </w:p>
    <w:p w14:paraId="5B7C33CA" w14:textId="46DBAE04" w:rsidR="00484FCC" w:rsidRPr="00C152E0" w:rsidRDefault="00484FCC" w:rsidP="005665EB">
      <w:pPr>
        <w:rPr>
          <w:rFonts w:ascii="Garamond" w:hAnsi="Garamond"/>
          <w:color w:val="000000"/>
        </w:rPr>
      </w:pPr>
      <w:bookmarkStart w:id="0" w:name="_GoBack"/>
      <w:bookmarkEnd w:id="0"/>
    </w:p>
    <w:p w14:paraId="4CF8C56E" w14:textId="2920A9A0" w:rsidR="007109D8" w:rsidRPr="00C152E0" w:rsidRDefault="007109D8" w:rsidP="007109D8">
      <w:pPr>
        <w:outlineLvl w:val="0"/>
        <w:rPr>
          <w:rFonts w:ascii="Garamond" w:hAnsi="Garamond"/>
          <w:lang w:val="en-GB"/>
        </w:rPr>
      </w:pPr>
      <w:r w:rsidRPr="00C152E0">
        <w:rPr>
          <w:rFonts w:ascii="Garamond" w:hAnsi="Garamond"/>
          <w:lang w:val="en-GB"/>
        </w:rPr>
        <w:t>London, l.obrien@ucl.ac.uk</w:t>
      </w:r>
    </w:p>
    <w:p w14:paraId="1D02ADB5" w14:textId="77777777" w:rsidR="00E50E9C" w:rsidRPr="00C152E0" w:rsidRDefault="00E50E9C" w:rsidP="00B84093">
      <w:pPr>
        <w:contextualSpacing/>
        <w:rPr>
          <w:rFonts w:ascii="Garamond" w:hAnsi="Garamond"/>
          <w:lang w:val="en-GB"/>
        </w:rPr>
      </w:pPr>
    </w:p>
    <w:p w14:paraId="35D4A38E" w14:textId="77777777" w:rsidR="00E50E9C" w:rsidRPr="00C152E0" w:rsidRDefault="00E50E9C" w:rsidP="00B84093">
      <w:pPr>
        <w:contextualSpacing/>
        <w:rPr>
          <w:rFonts w:ascii="Garamond" w:hAnsi="Garamond"/>
          <w:lang w:val="en-GB"/>
        </w:rPr>
      </w:pPr>
    </w:p>
    <w:p w14:paraId="350464ED" w14:textId="0ACEAD22" w:rsidR="00273181" w:rsidRPr="00B84093" w:rsidRDefault="00C44D02" w:rsidP="00B84093">
      <w:pPr>
        <w:contextualSpacing/>
        <w:rPr>
          <w:rFonts w:ascii="Garamond" w:hAnsi="Garamond"/>
          <w:b/>
          <w:i/>
          <w:color w:val="000000"/>
          <w:lang w:val="en-GB"/>
        </w:rPr>
      </w:pPr>
      <w:r w:rsidRPr="00B84093">
        <w:rPr>
          <w:rFonts w:ascii="Garamond" w:hAnsi="Garamond"/>
          <w:b/>
          <w:i/>
          <w:lang w:val="en-GB"/>
        </w:rPr>
        <w:t>References</w:t>
      </w:r>
      <w:r w:rsidR="00273181" w:rsidRPr="00B84093">
        <w:rPr>
          <w:rFonts w:ascii="Garamond" w:hAnsi="Garamond"/>
          <w:b/>
          <w:i/>
          <w:color w:val="000000"/>
          <w:lang w:val="en-GB"/>
        </w:rPr>
        <w:t xml:space="preserve"> </w:t>
      </w:r>
    </w:p>
    <w:p w14:paraId="63BC6BAA" w14:textId="77777777" w:rsidR="00B84093" w:rsidRPr="00B84093" w:rsidRDefault="00B84093" w:rsidP="00B84093">
      <w:pPr>
        <w:contextualSpacing/>
        <w:rPr>
          <w:rFonts w:ascii="Garamond" w:hAnsi="Garamond"/>
          <w:b/>
          <w:i/>
          <w:iCs/>
          <w:color w:val="000000"/>
          <w:lang w:val="en-GB"/>
        </w:rPr>
      </w:pPr>
    </w:p>
    <w:p w14:paraId="64761D5B" w14:textId="1ADED971" w:rsidR="00273181" w:rsidRPr="00912A54" w:rsidRDefault="00273181" w:rsidP="00B84093">
      <w:pPr>
        <w:contextualSpacing/>
        <w:rPr>
          <w:rFonts w:ascii="Garamond" w:hAnsi="Garamond"/>
          <w:i/>
          <w:iCs/>
          <w:color w:val="000000"/>
          <w:lang w:val="en-GB"/>
        </w:rPr>
      </w:pPr>
      <w:r w:rsidRPr="00912A54">
        <w:rPr>
          <w:rFonts w:ascii="Garamond" w:hAnsi="Garamond"/>
          <w:iCs/>
          <w:color w:val="000000"/>
          <w:lang w:val="en-GB"/>
        </w:rPr>
        <w:t>Adamson,</w:t>
      </w:r>
      <w:r w:rsidR="00B84093" w:rsidRPr="00912A54">
        <w:rPr>
          <w:rFonts w:ascii="Garamond" w:hAnsi="Garamond"/>
          <w:iCs/>
          <w:color w:val="000000"/>
          <w:lang w:val="en-GB"/>
        </w:rPr>
        <w:t xml:space="preserve"> J. 2003.</w:t>
      </w:r>
      <w:r w:rsidRPr="00912A54">
        <w:rPr>
          <w:rFonts w:ascii="Garamond" w:hAnsi="Garamond"/>
          <w:iCs/>
          <w:color w:val="000000"/>
          <w:lang w:val="en-GB"/>
        </w:rPr>
        <w:t xml:space="preserve"> ‘</w:t>
      </w:r>
      <w:r w:rsidR="00731917" w:rsidRPr="00912A54">
        <w:rPr>
          <w:rFonts w:ascii="Garamond" w:hAnsi="Garamond"/>
          <w:color w:val="000000"/>
          <w:lang w:val="en-GB"/>
        </w:rPr>
        <w:t>“</w:t>
      </w:r>
      <w:r w:rsidRPr="00912A54">
        <w:rPr>
          <w:rFonts w:ascii="Garamond" w:hAnsi="Garamond"/>
          <w:color w:val="000000"/>
          <w:lang w:val="en-GB"/>
        </w:rPr>
        <w:t xml:space="preserve">Error that </w:t>
      </w:r>
      <w:r w:rsidR="00731917" w:rsidRPr="00912A54">
        <w:rPr>
          <w:rFonts w:ascii="Garamond" w:hAnsi="Garamond"/>
          <w:color w:val="000000"/>
          <w:lang w:val="en-GB"/>
        </w:rPr>
        <w:t>is Anguish to its own Nobleness”</w:t>
      </w:r>
      <w:r w:rsidRPr="00912A54">
        <w:rPr>
          <w:rFonts w:ascii="Garamond" w:hAnsi="Garamond"/>
          <w:color w:val="000000"/>
          <w:lang w:val="en-GB"/>
        </w:rPr>
        <w:t xml:space="preserve">: Shame and Tragedy in Mill on the Floss’ </w:t>
      </w:r>
      <w:r w:rsidRPr="00912A54">
        <w:rPr>
          <w:rFonts w:ascii="Garamond" w:hAnsi="Garamond"/>
          <w:i/>
          <w:color w:val="000000"/>
          <w:lang w:val="en-GB"/>
        </w:rPr>
        <w:t>American Journal of Psychoanalysis</w:t>
      </w:r>
      <w:r w:rsidRPr="00912A54">
        <w:rPr>
          <w:rFonts w:ascii="Garamond" w:hAnsi="Garamond"/>
          <w:color w:val="000000"/>
          <w:lang w:val="en-GB"/>
        </w:rPr>
        <w:t>, 63, 4: 317-331.  (</w:t>
      </w:r>
      <w:r w:rsidRPr="00912A54">
        <w:rPr>
          <w:rFonts w:ascii="Garamond" w:hAnsi="Garamond"/>
          <w:i/>
          <w:iCs/>
          <w:color w:val="000000"/>
          <w:lang w:val="en-GB"/>
        </w:rPr>
        <w:t xml:space="preserve">p 318.)  </w:t>
      </w:r>
    </w:p>
    <w:p w14:paraId="20516887" w14:textId="77777777" w:rsidR="00912A54" w:rsidRDefault="00912A54" w:rsidP="00B84093">
      <w:pPr>
        <w:spacing w:before="100" w:beforeAutospacing="1" w:after="100" w:afterAutospacing="1"/>
        <w:contextualSpacing/>
        <w:rPr>
          <w:rFonts w:ascii="Garamond" w:eastAsia="Times New Roman" w:hAnsi="Garamond" w:cs="Times New Roman"/>
          <w:lang w:val="en-GB"/>
        </w:rPr>
      </w:pPr>
    </w:p>
    <w:p w14:paraId="10B03526" w14:textId="63059448" w:rsidR="001D0B4F" w:rsidRPr="001D0B4F" w:rsidRDefault="001D0B4F" w:rsidP="00B84093">
      <w:pPr>
        <w:spacing w:before="100" w:beforeAutospacing="1" w:after="100" w:afterAutospacing="1"/>
        <w:contextualSpacing/>
        <w:rPr>
          <w:rFonts w:ascii="Garamond" w:eastAsia="Times New Roman" w:hAnsi="Garamond" w:cs="Times New Roman"/>
          <w:lang w:val="en-GB"/>
        </w:rPr>
      </w:pPr>
      <w:r>
        <w:rPr>
          <w:rFonts w:ascii="Garamond" w:eastAsia="Times New Roman" w:hAnsi="Garamond" w:cs="Times New Roman"/>
          <w:lang w:val="en-GB"/>
        </w:rPr>
        <w:t xml:space="preserve">Ahmed, S. 2014. </w:t>
      </w:r>
      <w:r w:rsidRPr="001D0B4F">
        <w:rPr>
          <w:rFonts w:ascii="Garamond" w:eastAsia="Times New Roman" w:hAnsi="Garamond" w:cs="Times New Roman"/>
          <w:i/>
          <w:lang w:val="en-GB"/>
        </w:rPr>
        <w:t>The Cultural Politics of Emotion</w:t>
      </w:r>
      <w:r>
        <w:rPr>
          <w:rFonts w:ascii="Garamond" w:eastAsia="Times New Roman" w:hAnsi="Garamond" w:cs="Times New Roman"/>
          <w:i/>
          <w:lang w:val="en-GB"/>
        </w:rPr>
        <w:t xml:space="preserve">. </w:t>
      </w:r>
      <w:r w:rsidRPr="001D0B4F">
        <w:rPr>
          <w:rFonts w:ascii="Garamond" w:eastAsia="Times New Roman" w:hAnsi="Garamond" w:cs="Times New Roman"/>
          <w:lang w:val="en-GB"/>
        </w:rPr>
        <w:t>Edinburgh: Edinburgh University Press</w:t>
      </w:r>
    </w:p>
    <w:p w14:paraId="00054144" w14:textId="77777777" w:rsidR="001D0B4F" w:rsidRDefault="001D0B4F" w:rsidP="00B84093">
      <w:pPr>
        <w:spacing w:before="100" w:beforeAutospacing="1" w:after="100" w:afterAutospacing="1"/>
        <w:contextualSpacing/>
        <w:rPr>
          <w:rFonts w:ascii="Garamond" w:eastAsia="Times New Roman" w:hAnsi="Garamond" w:cs="Times New Roman"/>
          <w:lang w:val="en-GB"/>
        </w:rPr>
      </w:pPr>
    </w:p>
    <w:p w14:paraId="2E3CB8D8" w14:textId="737C3C00" w:rsidR="00B84093" w:rsidRPr="00912A54" w:rsidRDefault="00B84093" w:rsidP="00B84093">
      <w:pPr>
        <w:spacing w:before="100" w:beforeAutospacing="1" w:after="100" w:afterAutospacing="1"/>
        <w:contextualSpacing/>
        <w:rPr>
          <w:rFonts w:ascii="Garamond" w:eastAsia="Times New Roman" w:hAnsi="Garamond" w:cs="Times New Roman"/>
          <w:lang w:val="en-GB"/>
        </w:rPr>
      </w:pPr>
      <w:r w:rsidRPr="00912A54">
        <w:rPr>
          <w:rFonts w:ascii="Garamond" w:eastAsia="Times New Roman" w:hAnsi="Garamond" w:cs="Times New Roman"/>
          <w:lang w:val="en-GB"/>
        </w:rPr>
        <w:t xml:space="preserve">Calhoun, C. 2004. “An Apology for Moral Shame.” The Journal of Political Philosophy 12 (2): 127–146. (and in her </w:t>
      </w:r>
      <w:r w:rsidRPr="00912A54">
        <w:rPr>
          <w:rFonts w:ascii="Garamond" w:eastAsia="Times New Roman" w:hAnsi="Garamond" w:cs="Times New Roman"/>
          <w:i/>
          <w:lang w:val="en-GB"/>
        </w:rPr>
        <w:t>Moral Aims</w:t>
      </w:r>
      <w:r w:rsidRPr="00912A54">
        <w:rPr>
          <w:rFonts w:ascii="Garamond" w:eastAsia="Times New Roman" w:hAnsi="Garamond" w:cs="Times New Roman"/>
          <w:lang w:val="en-GB"/>
        </w:rPr>
        <w:t xml:space="preserve">) </w:t>
      </w:r>
    </w:p>
    <w:p w14:paraId="6E23D8AF" w14:textId="77777777" w:rsidR="00912A54" w:rsidRDefault="00912A54" w:rsidP="00B84093">
      <w:pPr>
        <w:contextualSpacing/>
        <w:rPr>
          <w:rFonts w:ascii="Garamond" w:eastAsia="Times New Roman" w:hAnsi="Garamond" w:cs="Times New Roman"/>
          <w:lang w:val="en-GB"/>
        </w:rPr>
      </w:pPr>
    </w:p>
    <w:p w14:paraId="703CA303" w14:textId="0FE5B5D5" w:rsidR="00912A54" w:rsidRPr="00FE291C" w:rsidRDefault="00CF13AF" w:rsidP="00B84093">
      <w:pPr>
        <w:contextualSpacing/>
        <w:rPr>
          <w:rFonts w:ascii="Garamond" w:hAnsi="Garamond"/>
          <w:i/>
          <w:color w:val="000000"/>
          <w:lang w:val="en-GB"/>
        </w:rPr>
      </w:pPr>
      <w:r w:rsidRPr="00912A54">
        <w:rPr>
          <w:rFonts w:ascii="Garamond" w:eastAsia="Times New Roman" w:hAnsi="Garamond" w:cs="Times New Roman"/>
          <w:lang w:val="en-GB"/>
        </w:rPr>
        <w:lastRenderedPageBreak/>
        <w:t>Connolly</w:t>
      </w:r>
      <w:r w:rsidR="00B84093" w:rsidRPr="00912A54">
        <w:rPr>
          <w:rFonts w:ascii="Garamond" w:eastAsia="Times New Roman" w:hAnsi="Garamond" w:cs="Times New Roman"/>
          <w:lang w:val="en-GB"/>
        </w:rPr>
        <w:t>, J. 2014.</w:t>
      </w:r>
      <w:r w:rsidRPr="00912A54">
        <w:rPr>
          <w:rFonts w:ascii="Garamond" w:eastAsia="Times New Roman" w:hAnsi="Garamond" w:cs="Times New Roman"/>
          <w:lang w:val="en-GB"/>
        </w:rPr>
        <w:t xml:space="preserve"> </w:t>
      </w:r>
      <w:r w:rsidR="00B84093" w:rsidRPr="00912A54">
        <w:rPr>
          <w:rFonts w:ascii="Garamond" w:eastAsia="Times New Roman" w:hAnsi="Garamond" w:cs="Times New Roman"/>
          <w:lang w:val="en-GB"/>
        </w:rPr>
        <w:t>‘</w:t>
      </w:r>
      <w:r w:rsidRPr="00912A54">
        <w:rPr>
          <w:rFonts w:ascii="Garamond" w:eastAsia="Times New Roman" w:hAnsi="Garamond" w:cs="Times New Roman"/>
          <w:lang w:val="en-GB"/>
        </w:rPr>
        <w:t>Shame and recognition: the politics of disclosure and acknowledgement</w:t>
      </w:r>
      <w:r w:rsidR="00B84093" w:rsidRPr="00912A54">
        <w:rPr>
          <w:rFonts w:ascii="Garamond" w:eastAsia="Times New Roman" w:hAnsi="Garamond" w:cs="Times New Roman"/>
          <w:lang w:val="en-GB"/>
        </w:rPr>
        <w:t>’</w:t>
      </w:r>
      <w:r w:rsidRPr="00912A54">
        <w:rPr>
          <w:rFonts w:ascii="Garamond" w:eastAsia="Times New Roman" w:hAnsi="Garamond" w:cs="Times New Roman"/>
          <w:lang w:val="en-GB"/>
        </w:rPr>
        <w:t>, Global Discourse, 4:4, 409-425</w:t>
      </w:r>
      <w:r w:rsidR="00912A54">
        <w:rPr>
          <w:rFonts w:ascii="Garamond" w:eastAsia="Times New Roman" w:hAnsi="Garamond" w:cs="Times New Roman"/>
          <w:lang w:val="en-GB"/>
        </w:rPr>
        <w:t xml:space="preserve">. </w:t>
      </w:r>
    </w:p>
    <w:p w14:paraId="6146AA97" w14:textId="7A7D5D3B" w:rsidR="00912A54" w:rsidRDefault="0066228D" w:rsidP="00FE291C">
      <w:pPr>
        <w:pStyle w:val="NormalWeb"/>
        <w:rPr>
          <w:rFonts w:ascii="Garamond" w:hAnsi="Garamond"/>
        </w:rPr>
      </w:pPr>
      <w:r w:rsidRPr="00FE291C">
        <w:rPr>
          <w:rFonts w:ascii="Garamond" w:hAnsi="Garamond"/>
        </w:rPr>
        <w:t>Darwin</w:t>
      </w:r>
      <w:r w:rsidR="00731917" w:rsidRPr="00FE291C">
        <w:rPr>
          <w:rFonts w:ascii="Garamond" w:hAnsi="Garamond"/>
        </w:rPr>
        <w:t>, C</w:t>
      </w:r>
      <w:r w:rsidR="00731917" w:rsidRPr="00FE291C">
        <w:rPr>
          <w:rFonts w:ascii="Garamond" w:hAnsi="Garamond"/>
          <w:i/>
        </w:rPr>
        <w:t xml:space="preserve">. </w:t>
      </w:r>
      <w:r w:rsidR="00FE291C" w:rsidRPr="00FE291C">
        <w:rPr>
          <w:rFonts w:ascii="Garamond" w:hAnsi="Garamond"/>
        </w:rPr>
        <w:t xml:space="preserve">1897. </w:t>
      </w:r>
      <w:r w:rsidR="00621E3C" w:rsidRPr="00FE291C">
        <w:rPr>
          <w:rFonts w:ascii="Garamond" w:hAnsi="Garamond"/>
          <w:i/>
        </w:rPr>
        <w:t>The Expression of Emotion in Man and Animals</w:t>
      </w:r>
      <w:r w:rsidR="00621E3C" w:rsidRPr="00FE291C">
        <w:rPr>
          <w:rFonts w:ascii="Garamond" w:hAnsi="Garamond"/>
        </w:rPr>
        <w:t xml:space="preserve">. </w:t>
      </w:r>
      <w:r w:rsidR="00FE291C" w:rsidRPr="00FE291C">
        <w:rPr>
          <w:rFonts w:ascii="Garamond" w:hAnsi="Garamond"/>
        </w:rPr>
        <w:t xml:space="preserve">New York: </w:t>
      </w:r>
      <w:r w:rsidR="00FE291C" w:rsidRPr="00FE291C">
        <w:rPr>
          <w:rFonts w:ascii="Garamond" w:eastAsiaTheme="minorHAnsi" w:hAnsi="Garamond"/>
          <w:lang w:val="en-IE"/>
        </w:rPr>
        <w:t>D. Appleton and Co.</w:t>
      </w:r>
      <w:r w:rsidR="00FE291C" w:rsidRPr="00FE291C">
        <w:rPr>
          <w:rFonts w:ascii="Garamond" w:eastAsiaTheme="minorHAnsi" w:hAnsi="Garamond"/>
          <w:sz w:val="16"/>
          <w:szCs w:val="16"/>
          <w:lang w:val="en-IE"/>
        </w:rPr>
        <w:t xml:space="preserve"> </w:t>
      </w:r>
    </w:p>
    <w:p w14:paraId="716BC540" w14:textId="42672607" w:rsidR="007C040E" w:rsidRPr="00912A54" w:rsidRDefault="007C040E" w:rsidP="00B84093">
      <w:pPr>
        <w:contextualSpacing/>
        <w:rPr>
          <w:rFonts w:ascii="Garamond" w:hAnsi="Garamond"/>
          <w:lang w:val="en-GB"/>
        </w:rPr>
      </w:pPr>
      <w:proofErr w:type="spellStart"/>
      <w:proofErr w:type="gramStart"/>
      <w:r w:rsidRPr="00912A54">
        <w:rPr>
          <w:rFonts w:ascii="Garamond" w:hAnsi="Garamond"/>
          <w:lang w:val="en-GB"/>
        </w:rPr>
        <w:t>Deonna</w:t>
      </w:r>
      <w:r w:rsidR="00B84093" w:rsidRPr="00912A54">
        <w:rPr>
          <w:rFonts w:ascii="Garamond" w:hAnsi="Garamond"/>
          <w:lang w:val="en-GB"/>
        </w:rPr>
        <w:t>,J</w:t>
      </w:r>
      <w:proofErr w:type="spellEnd"/>
      <w:proofErr w:type="gramEnd"/>
      <w:r w:rsidR="00B84093" w:rsidRPr="00912A54">
        <w:rPr>
          <w:rFonts w:ascii="Garamond" w:hAnsi="Garamond"/>
          <w:lang w:val="en-GB"/>
        </w:rPr>
        <w:t xml:space="preserve">, </w:t>
      </w:r>
      <w:proofErr w:type="spellStart"/>
      <w:r w:rsidR="00B84093" w:rsidRPr="00912A54">
        <w:rPr>
          <w:rFonts w:ascii="Garamond" w:hAnsi="Garamond"/>
          <w:lang w:val="en-GB"/>
        </w:rPr>
        <w:t>Rodogno</w:t>
      </w:r>
      <w:proofErr w:type="spellEnd"/>
      <w:r w:rsidR="00B84093" w:rsidRPr="00912A54">
        <w:rPr>
          <w:rFonts w:ascii="Garamond" w:hAnsi="Garamond"/>
          <w:lang w:val="en-GB"/>
        </w:rPr>
        <w:t xml:space="preserve">, R. </w:t>
      </w:r>
      <w:r w:rsidRPr="00912A54">
        <w:rPr>
          <w:rFonts w:ascii="Garamond" w:hAnsi="Garamond"/>
          <w:lang w:val="en-GB"/>
        </w:rPr>
        <w:t xml:space="preserve">and </w:t>
      </w:r>
      <w:proofErr w:type="spellStart"/>
      <w:r w:rsidRPr="00912A54">
        <w:rPr>
          <w:rFonts w:ascii="Garamond" w:hAnsi="Garamond"/>
          <w:lang w:val="en-GB"/>
        </w:rPr>
        <w:t>Teroni</w:t>
      </w:r>
      <w:proofErr w:type="spellEnd"/>
      <w:r w:rsidR="00B84093" w:rsidRPr="00912A54">
        <w:rPr>
          <w:rFonts w:ascii="Garamond" w:hAnsi="Garamond"/>
          <w:lang w:val="en-GB"/>
        </w:rPr>
        <w:t xml:space="preserve">, F. </w:t>
      </w:r>
      <w:r w:rsidR="00731917" w:rsidRPr="00912A54">
        <w:rPr>
          <w:rFonts w:ascii="Garamond" w:hAnsi="Garamond"/>
          <w:lang w:val="en-GB"/>
        </w:rPr>
        <w:t xml:space="preserve">2011. </w:t>
      </w:r>
      <w:r w:rsidR="00B84093" w:rsidRPr="00912A54">
        <w:rPr>
          <w:rFonts w:ascii="Garamond" w:hAnsi="Garamond"/>
          <w:i/>
          <w:color w:val="000000"/>
          <w:lang w:val="en-GB"/>
        </w:rPr>
        <w:t>I</w:t>
      </w:r>
      <w:r w:rsidR="00B84093" w:rsidRPr="00912A54">
        <w:rPr>
          <w:rFonts w:ascii="Garamond" w:hAnsi="Garamond"/>
          <w:i/>
          <w:lang w:val="en-GB"/>
        </w:rPr>
        <w:t>n Defence of Shame: The Faces of an Emotion</w:t>
      </w:r>
      <w:r w:rsidR="00731917" w:rsidRPr="00912A54">
        <w:rPr>
          <w:rFonts w:ascii="Garamond" w:hAnsi="Garamond"/>
          <w:i/>
          <w:lang w:val="en-GB"/>
        </w:rPr>
        <w:t xml:space="preserve">. </w:t>
      </w:r>
      <w:r w:rsidR="00731917" w:rsidRPr="00912A54">
        <w:rPr>
          <w:rFonts w:ascii="Garamond" w:hAnsi="Garamond"/>
          <w:lang w:val="en-GB"/>
        </w:rPr>
        <w:t xml:space="preserve">Oxford: Oxford University Press. </w:t>
      </w:r>
    </w:p>
    <w:p w14:paraId="6F0B5079" w14:textId="77777777" w:rsidR="00912A54" w:rsidRDefault="00912A54" w:rsidP="00B84093">
      <w:pPr>
        <w:spacing w:before="100" w:beforeAutospacing="1" w:after="100" w:afterAutospacing="1"/>
        <w:contextualSpacing/>
        <w:rPr>
          <w:rFonts w:ascii="Garamond" w:hAnsi="Garamond"/>
        </w:rPr>
      </w:pPr>
    </w:p>
    <w:p w14:paraId="08EE9E4F" w14:textId="0B439B6E" w:rsidR="00731917" w:rsidRPr="00912A54" w:rsidRDefault="00731917" w:rsidP="00B84093">
      <w:pPr>
        <w:spacing w:before="100" w:beforeAutospacing="1" w:after="100" w:afterAutospacing="1"/>
        <w:contextualSpacing/>
        <w:rPr>
          <w:rFonts w:ascii="Garamond" w:hAnsi="Garamond"/>
        </w:rPr>
      </w:pPr>
      <w:r w:rsidRPr="00912A54">
        <w:rPr>
          <w:rFonts w:ascii="Garamond" w:hAnsi="Garamond"/>
        </w:rPr>
        <w:t>Ellison</w:t>
      </w:r>
      <w:r w:rsidR="008D0860" w:rsidRPr="00912A54">
        <w:rPr>
          <w:rFonts w:ascii="Garamond" w:hAnsi="Garamond"/>
        </w:rPr>
        <w:t>, R. 2001</w:t>
      </w:r>
      <w:r w:rsidRPr="00912A54">
        <w:rPr>
          <w:rFonts w:ascii="Garamond" w:hAnsi="Garamond"/>
        </w:rPr>
        <w:t xml:space="preserve">. </w:t>
      </w:r>
      <w:r w:rsidRPr="00912A54">
        <w:rPr>
          <w:rFonts w:ascii="Garamond" w:hAnsi="Garamond"/>
          <w:i/>
          <w:color w:val="000000"/>
          <w:lang w:val="en-GB"/>
        </w:rPr>
        <w:t>I</w:t>
      </w:r>
      <w:proofErr w:type="spellStart"/>
      <w:r w:rsidRPr="00912A54">
        <w:rPr>
          <w:rFonts w:ascii="Garamond" w:hAnsi="Garamond"/>
          <w:i/>
        </w:rPr>
        <w:t>nvisible</w:t>
      </w:r>
      <w:proofErr w:type="spellEnd"/>
      <w:r w:rsidRPr="00912A54">
        <w:rPr>
          <w:rFonts w:ascii="Garamond" w:hAnsi="Garamond"/>
          <w:i/>
        </w:rPr>
        <w:t xml:space="preserve"> Man</w:t>
      </w:r>
      <w:r w:rsidR="008D0860" w:rsidRPr="00912A54">
        <w:rPr>
          <w:rFonts w:ascii="Garamond" w:hAnsi="Garamond"/>
          <w:i/>
        </w:rPr>
        <w:t xml:space="preserve">, </w:t>
      </w:r>
      <w:r w:rsidR="008D0860" w:rsidRPr="00912A54">
        <w:rPr>
          <w:rFonts w:ascii="Garamond" w:hAnsi="Garamond"/>
        </w:rPr>
        <w:t>with introduction John Callahan, Penguin Modern Classics</w:t>
      </w:r>
      <w:r w:rsidR="008D0860" w:rsidRPr="00912A54">
        <w:rPr>
          <w:rFonts w:ascii="Garamond" w:hAnsi="Garamond"/>
          <w:i/>
        </w:rPr>
        <w:t xml:space="preserve">. </w:t>
      </w:r>
    </w:p>
    <w:p w14:paraId="201B2832" w14:textId="77777777" w:rsidR="00912A54" w:rsidRDefault="00912A54" w:rsidP="00B84093">
      <w:pPr>
        <w:spacing w:before="100" w:beforeAutospacing="1" w:after="100" w:afterAutospacing="1"/>
        <w:contextualSpacing/>
        <w:rPr>
          <w:rFonts w:ascii="Garamond" w:hAnsi="Garamond"/>
        </w:rPr>
      </w:pPr>
    </w:p>
    <w:p w14:paraId="3D9B5F96" w14:textId="252DBBC6" w:rsidR="00AB62C6" w:rsidRDefault="00AB62C6" w:rsidP="00B84093">
      <w:pPr>
        <w:spacing w:before="100" w:beforeAutospacing="1" w:after="100" w:afterAutospacing="1"/>
        <w:contextualSpacing/>
        <w:rPr>
          <w:rFonts w:ascii="Garamond" w:hAnsi="Garamond"/>
          <w:lang w:val="en-GB"/>
        </w:rPr>
      </w:pPr>
      <w:proofErr w:type="spellStart"/>
      <w:r>
        <w:rPr>
          <w:rFonts w:ascii="Garamond" w:hAnsi="Garamond"/>
          <w:lang w:val="en-GB"/>
        </w:rPr>
        <w:t>Fotopoulou</w:t>
      </w:r>
      <w:proofErr w:type="spellEnd"/>
      <w:r>
        <w:rPr>
          <w:rFonts w:ascii="Garamond" w:hAnsi="Garamond"/>
          <w:lang w:val="en-GB"/>
        </w:rPr>
        <w:t xml:space="preserve">, K. </w:t>
      </w:r>
    </w:p>
    <w:p w14:paraId="2A6DCAB7" w14:textId="77777777" w:rsidR="00AB62C6" w:rsidRDefault="00AB62C6" w:rsidP="00B84093">
      <w:pPr>
        <w:spacing w:before="100" w:beforeAutospacing="1" w:after="100" w:afterAutospacing="1"/>
        <w:contextualSpacing/>
        <w:rPr>
          <w:rFonts w:ascii="Garamond" w:hAnsi="Garamond"/>
          <w:lang w:val="en-GB"/>
        </w:rPr>
      </w:pPr>
    </w:p>
    <w:p w14:paraId="69492762" w14:textId="0CAED6A9" w:rsidR="00B84093" w:rsidRPr="00912A54" w:rsidRDefault="00B84093" w:rsidP="00B84093">
      <w:pPr>
        <w:spacing w:before="100" w:beforeAutospacing="1" w:after="100" w:afterAutospacing="1"/>
        <w:contextualSpacing/>
        <w:rPr>
          <w:rFonts w:ascii="Garamond" w:hAnsi="Garamond"/>
        </w:rPr>
      </w:pPr>
      <w:r w:rsidRPr="00912A54">
        <w:rPr>
          <w:rFonts w:ascii="Garamond" w:hAnsi="Garamond"/>
        </w:rPr>
        <w:t xml:space="preserve">Heller, A. 1982. ‘The Power of Shame’. Dialectical Anthropology, Vol. 6, No. 3 (MARCH 1982), pp. 215-228 </w:t>
      </w:r>
    </w:p>
    <w:p w14:paraId="4CE1D1EB" w14:textId="77777777" w:rsidR="00912A54" w:rsidRDefault="00912A54" w:rsidP="00B84093">
      <w:pPr>
        <w:spacing w:before="100" w:beforeAutospacing="1" w:after="100" w:afterAutospacing="1"/>
        <w:contextualSpacing/>
        <w:rPr>
          <w:rFonts w:ascii="Garamond" w:eastAsia="Times New Roman" w:hAnsi="Garamond" w:cs="Times New Roman"/>
          <w:lang w:val="en-GB"/>
        </w:rPr>
      </w:pPr>
    </w:p>
    <w:p w14:paraId="1C960153" w14:textId="77777777" w:rsidR="00B84093" w:rsidRPr="00912A54" w:rsidRDefault="00B84093" w:rsidP="00B84093">
      <w:pPr>
        <w:spacing w:before="100" w:beforeAutospacing="1" w:after="100" w:afterAutospacing="1"/>
        <w:contextualSpacing/>
        <w:rPr>
          <w:rFonts w:ascii="Garamond" w:eastAsia="Times New Roman" w:hAnsi="Garamond" w:cs="Times New Roman"/>
          <w:lang w:val="en-GB"/>
        </w:rPr>
      </w:pPr>
      <w:proofErr w:type="spellStart"/>
      <w:r w:rsidRPr="00912A54">
        <w:rPr>
          <w:rFonts w:ascii="Garamond" w:eastAsia="Times New Roman" w:hAnsi="Garamond" w:cs="Times New Roman"/>
          <w:lang w:val="en-GB"/>
        </w:rPr>
        <w:t>Honneth</w:t>
      </w:r>
      <w:proofErr w:type="spellEnd"/>
      <w:r w:rsidRPr="00912A54">
        <w:rPr>
          <w:rFonts w:ascii="Garamond" w:eastAsia="Times New Roman" w:hAnsi="Garamond" w:cs="Times New Roman"/>
          <w:lang w:val="en-GB"/>
        </w:rPr>
        <w:t xml:space="preserve">, A. 1995. </w:t>
      </w:r>
      <w:r w:rsidRPr="00912A54">
        <w:rPr>
          <w:rFonts w:ascii="Garamond" w:eastAsia="Times New Roman" w:hAnsi="Garamond" w:cs="Times New Roman"/>
          <w:i/>
          <w:lang w:val="en-GB"/>
        </w:rPr>
        <w:t>The Struggle for Recognition: The Moral Grammar of Social Conflicts.</w:t>
      </w:r>
      <w:r w:rsidRPr="00912A54">
        <w:rPr>
          <w:rFonts w:ascii="Garamond" w:eastAsia="Times New Roman" w:hAnsi="Garamond" w:cs="Times New Roman"/>
          <w:lang w:val="en-GB"/>
        </w:rPr>
        <w:t xml:space="preserve"> </w:t>
      </w:r>
    </w:p>
    <w:p w14:paraId="41BD89D8" w14:textId="77777777" w:rsidR="00B84093" w:rsidRPr="00912A54" w:rsidRDefault="00B84093" w:rsidP="00B84093">
      <w:pPr>
        <w:spacing w:before="100" w:beforeAutospacing="1" w:after="100" w:afterAutospacing="1"/>
        <w:contextualSpacing/>
        <w:rPr>
          <w:rFonts w:ascii="Garamond" w:eastAsia="Times New Roman" w:hAnsi="Garamond" w:cs="Times New Roman"/>
          <w:lang w:val="en-GB"/>
        </w:rPr>
      </w:pPr>
      <w:r w:rsidRPr="00912A54">
        <w:rPr>
          <w:rFonts w:ascii="Garamond" w:eastAsia="Times New Roman" w:hAnsi="Garamond" w:cs="Times New Roman"/>
          <w:lang w:val="en-GB"/>
        </w:rPr>
        <w:t>Translated by Joel Anderson. Cambridge: MIT Press.</w:t>
      </w:r>
    </w:p>
    <w:p w14:paraId="0E3EF05A" w14:textId="77777777" w:rsidR="00912A54" w:rsidRDefault="00912A54" w:rsidP="00B84093">
      <w:pPr>
        <w:spacing w:before="100" w:beforeAutospacing="1" w:after="100" w:afterAutospacing="1"/>
        <w:contextualSpacing/>
        <w:rPr>
          <w:rFonts w:ascii="Garamond" w:hAnsi="Garamond"/>
          <w:lang w:val="en-GB"/>
        </w:rPr>
      </w:pPr>
    </w:p>
    <w:p w14:paraId="7F1AB3FB" w14:textId="70238784" w:rsidR="00B84093" w:rsidRPr="00912A54" w:rsidRDefault="00273181" w:rsidP="00B84093">
      <w:pPr>
        <w:spacing w:before="100" w:beforeAutospacing="1" w:after="100" w:afterAutospacing="1"/>
        <w:contextualSpacing/>
        <w:rPr>
          <w:rFonts w:ascii="Garamond" w:eastAsia="Times New Roman" w:hAnsi="Garamond" w:cs="Times New Roman"/>
          <w:lang w:val="en-GB"/>
        </w:rPr>
      </w:pPr>
      <w:proofErr w:type="spellStart"/>
      <w:r w:rsidRPr="00912A54">
        <w:rPr>
          <w:rFonts w:ascii="Garamond" w:hAnsi="Garamond"/>
          <w:lang w:val="en-GB"/>
        </w:rPr>
        <w:t>Maibom</w:t>
      </w:r>
      <w:proofErr w:type="spellEnd"/>
      <w:r w:rsidRPr="00912A54">
        <w:rPr>
          <w:rFonts w:ascii="Garamond" w:hAnsi="Garamond"/>
          <w:lang w:val="en-GB"/>
        </w:rPr>
        <w:t xml:space="preserve">, </w:t>
      </w:r>
      <w:r w:rsidR="00B84093" w:rsidRPr="00912A54">
        <w:rPr>
          <w:rFonts w:ascii="Garamond" w:hAnsi="Garamond"/>
          <w:lang w:val="en-GB"/>
        </w:rPr>
        <w:t>H. 2010.</w:t>
      </w:r>
      <w:r w:rsidRPr="00912A54">
        <w:rPr>
          <w:rFonts w:ascii="Garamond" w:hAnsi="Garamond"/>
          <w:lang w:val="en-GB"/>
        </w:rPr>
        <w:t xml:space="preserve"> ‘The Descent of Shame’, </w:t>
      </w:r>
      <w:r w:rsidRPr="00912A54">
        <w:rPr>
          <w:rFonts w:ascii="Garamond" w:hAnsi="Garamond"/>
          <w:i/>
          <w:lang w:val="en-GB"/>
        </w:rPr>
        <w:t>Philosophy and Phenomenological Research</w:t>
      </w:r>
      <w:r w:rsidRPr="00912A54">
        <w:rPr>
          <w:rFonts w:ascii="Garamond" w:hAnsi="Garamond"/>
          <w:lang w:val="en-GB"/>
        </w:rPr>
        <w:t>, Volume 80, Issue, 3, pp, 566-594.</w:t>
      </w:r>
      <w:r w:rsidR="00B84093" w:rsidRPr="00912A54">
        <w:rPr>
          <w:rFonts w:ascii="Garamond" w:eastAsia="Times New Roman" w:hAnsi="Garamond" w:cs="Times New Roman"/>
          <w:lang w:val="en-GB"/>
        </w:rPr>
        <w:t xml:space="preserve"> </w:t>
      </w:r>
    </w:p>
    <w:p w14:paraId="1F976737" w14:textId="77777777" w:rsidR="00912A54" w:rsidRDefault="00912A54" w:rsidP="00B84093">
      <w:pPr>
        <w:spacing w:before="100" w:beforeAutospacing="1" w:after="100" w:afterAutospacing="1"/>
        <w:contextualSpacing/>
        <w:rPr>
          <w:rFonts w:ascii="Garamond" w:eastAsia="Times New Roman" w:hAnsi="Garamond" w:cs="Times New Roman"/>
          <w:lang w:val="en-GB"/>
        </w:rPr>
      </w:pPr>
    </w:p>
    <w:p w14:paraId="1CFFA20E" w14:textId="3E77A3F0" w:rsidR="00B84093" w:rsidRPr="00912A54" w:rsidRDefault="00B84093" w:rsidP="00B84093">
      <w:pPr>
        <w:spacing w:before="100" w:beforeAutospacing="1" w:after="100" w:afterAutospacing="1"/>
        <w:contextualSpacing/>
        <w:rPr>
          <w:rFonts w:ascii="Garamond" w:eastAsia="Times New Roman" w:hAnsi="Garamond" w:cs="Times New Roman"/>
          <w:lang w:val="en-GB"/>
        </w:rPr>
      </w:pPr>
      <w:r w:rsidRPr="00912A54">
        <w:rPr>
          <w:rFonts w:ascii="Garamond" w:eastAsia="Times New Roman" w:hAnsi="Garamond" w:cs="Times New Roman"/>
          <w:lang w:val="en-GB"/>
        </w:rPr>
        <w:t xml:space="preserve">Nussbaum, M. 2004. </w:t>
      </w:r>
      <w:r w:rsidRPr="00912A54">
        <w:rPr>
          <w:rFonts w:ascii="Garamond" w:eastAsia="Times New Roman" w:hAnsi="Garamond" w:cs="Times New Roman"/>
          <w:i/>
          <w:lang w:val="en-GB"/>
        </w:rPr>
        <w:t>Hiding from Humanity: Disgust, Shame and the Law.</w:t>
      </w:r>
      <w:r w:rsidRPr="00912A54">
        <w:rPr>
          <w:rFonts w:ascii="Garamond" w:eastAsia="Times New Roman" w:hAnsi="Garamond" w:cs="Times New Roman"/>
          <w:lang w:val="en-GB"/>
        </w:rPr>
        <w:t xml:space="preserve"> Princeton, NJ: Princeton University Press. </w:t>
      </w:r>
    </w:p>
    <w:p w14:paraId="0E5F7D81" w14:textId="77777777" w:rsidR="00912A54" w:rsidRDefault="00912A54" w:rsidP="00B84093">
      <w:pPr>
        <w:ind w:right="150"/>
        <w:contextualSpacing/>
        <w:textAlignment w:val="baseline"/>
        <w:rPr>
          <w:rFonts w:ascii="Garamond" w:hAnsi="Garamond"/>
        </w:rPr>
      </w:pPr>
    </w:p>
    <w:p w14:paraId="02BC2416" w14:textId="0B1C3948" w:rsidR="00912A54" w:rsidRDefault="00912A54" w:rsidP="00B84093">
      <w:pPr>
        <w:ind w:right="150"/>
        <w:contextualSpacing/>
        <w:textAlignment w:val="baseline"/>
        <w:rPr>
          <w:rFonts w:ascii="Garamond" w:hAnsi="Garamond"/>
        </w:rPr>
      </w:pPr>
      <w:r>
        <w:rPr>
          <w:rFonts w:ascii="Garamond" w:hAnsi="Garamond"/>
        </w:rPr>
        <w:t xml:space="preserve">Lebron, C.J. 2013. </w:t>
      </w:r>
      <w:r w:rsidRPr="00912A54">
        <w:rPr>
          <w:rFonts w:ascii="Garamond" w:hAnsi="Garamond"/>
          <w:i/>
        </w:rPr>
        <w:t>The Color of our Shame: Race and Justice in our Time</w:t>
      </w:r>
      <w:r>
        <w:rPr>
          <w:rFonts w:ascii="Garamond" w:hAnsi="Garamond"/>
        </w:rPr>
        <w:t xml:space="preserve">. Oxford: Oxford University Press. </w:t>
      </w:r>
    </w:p>
    <w:p w14:paraId="005E6D26" w14:textId="77777777" w:rsidR="00912A54" w:rsidRDefault="00912A54" w:rsidP="00B84093">
      <w:pPr>
        <w:ind w:right="150"/>
        <w:contextualSpacing/>
        <w:textAlignment w:val="baseline"/>
        <w:rPr>
          <w:rFonts w:ascii="Garamond" w:hAnsi="Garamond"/>
        </w:rPr>
      </w:pPr>
    </w:p>
    <w:p w14:paraId="6AB22BDF" w14:textId="4346BB7D" w:rsidR="00B857F3" w:rsidRPr="00912A54" w:rsidRDefault="00B84093" w:rsidP="00B84093">
      <w:pPr>
        <w:ind w:right="150"/>
        <w:contextualSpacing/>
        <w:textAlignment w:val="baseline"/>
        <w:rPr>
          <w:rStyle w:val="s1"/>
          <w:rFonts w:ascii="Garamond" w:hAnsi="Garamond"/>
        </w:rPr>
      </w:pPr>
      <w:r w:rsidRPr="00912A54">
        <w:rPr>
          <w:rFonts w:ascii="Garamond" w:hAnsi="Garamond"/>
        </w:rPr>
        <w:t xml:space="preserve">Morgan, D., &amp; </w:t>
      </w:r>
      <w:r w:rsidR="00B857F3" w:rsidRPr="00912A54">
        <w:rPr>
          <w:rFonts w:ascii="Garamond" w:hAnsi="Garamond"/>
        </w:rPr>
        <w:t>O'Brien</w:t>
      </w:r>
      <w:r w:rsidRPr="00912A54">
        <w:rPr>
          <w:rFonts w:ascii="Garamond" w:hAnsi="Garamond"/>
        </w:rPr>
        <w:t>, L</w:t>
      </w:r>
      <w:r w:rsidR="00712A08">
        <w:rPr>
          <w:rFonts w:ascii="Garamond" w:hAnsi="Garamond"/>
        </w:rPr>
        <w:t>. 2016</w:t>
      </w:r>
      <w:r w:rsidR="00B857F3" w:rsidRPr="00912A54">
        <w:rPr>
          <w:rFonts w:ascii="Garamond" w:hAnsi="Garamond"/>
        </w:rPr>
        <w:t xml:space="preserve">. ‘Getting Out of Your Head: Addiction and the Motive of Self-Escape’. </w:t>
      </w:r>
      <w:r w:rsidR="00B857F3" w:rsidRPr="00912A54">
        <w:rPr>
          <w:rFonts w:ascii="Garamond" w:hAnsi="Garamond"/>
          <w:i/>
          <w:iCs/>
        </w:rPr>
        <w:t>Mind &amp; Language</w:t>
      </w:r>
      <w:r w:rsidR="00B857F3" w:rsidRPr="00912A54">
        <w:rPr>
          <w:rFonts w:ascii="Garamond" w:hAnsi="Garamond"/>
        </w:rPr>
        <w:t xml:space="preserve">, </w:t>
      </w:r>
      <w:r w:rsidR="00B857F3" w:rsidRPr="00912A54">
        <w:rPr>
          <w:rFonts w:ascii="Garamond" w:hAnsi="Garamond"/>
          <w:i/>
          <w:iCs/>
        </w:rPr>
        <w:t>31</w:t>
      </w:r>
      <w:r w:rsidR="00B857F3" w:rsidRPr="00912A54">
        <w:rPr>
          <w:rFonts w:ascii="Garamond" w:hAnsi="Garamond"/>
        </w:rPr>
        <w:t xml:space="preserve">(3), 314-334. </w:t>
      </w:r>
    </w:p>
    <w:p w14:paraId="418DEF85" w14:textId="77777777" w:rsidR="00912A54" w:rsidRDefault="00912A54" w:rsidP="00B84093">
      <w:pPr>
        <w:ind w:right="150"/>
        <w:contextualSpacing/>
        <w:textAlignment w:val="baseline"/>
        <w:rPr>
          <w:rFonts w:ascii="Garamond" w:hAnsi="Garamond"/>
        </w:rPr>
      </w:pPr>
    </w:p>
    <w:p w14:paraId="17BA935A" w14:textId="2AA20C91" w:rsidR="00B857F3" w:rsidRPr="00912A54" w:rsidRDefault="00B857F3" w:rsidP="00B84093">
      <w:pPr>
        <w:ind w:right="150"/>
        <w:contextualSpacing/>
        <w:textAlignment w:val="baseline"/>
        <w:rPr>
          <w:rFonts w:ascii="Garamond" w:hAnsi="Garamond"/>
        </w:rPr>
      </w:pPr>
      <w:r w:rsidRPr="00912A54">
        <w:rPr>
          <w:rFonts w:ascii="Garamond" w:hAnsi="Garamond"/>
        </w:rPr>
        <w:t>O'Brien</w:t>
      </w:r>
      <w:r w:rsidR="00B84093" w:rsidRPr="00912A54">
        <w:rPr>
          <w:rFonts w:ascii="Garamond" w:hAnsi="Garamond"/>
        </w:rPr>
        <w:t>, L.</w:t>
      </w:r>
      <w:r w:rsidR="00712A08">
        <w:rPr>
          <w:rFonts w:ascii="Garamond" w:hAnsi="Garamond"/>
        </w:rPr>
        <w:t xml:space="preserve"> 2011</w:t>
      </w:r>
      <w:r w:rsidRPr="00912A54">
        <w:rPr>
          <w:rFonts w:ascii="Garamond" w:hAnsi="Garamond"/>
        </w:rPr>
        <w:t xml:space="preserve">. 'Ordinary self-consciousness'. In J. Liu, &amp; J. Perry (Eds.), </w:t>
      </w:r>
      <w:r w:rsidRPr="00912A54">
        <w:rPr>
          <w:rFonts w:ascii="Garamond" w:hAnsi="Garamond"/>
          <w:i/>
          <w:iCs/>
        </w:rPr>
        <w:t>Consciousness and the Self</w:t>
      </w:r>
      <w:r w:rsidRPr="00912A54">
        <w:rPr>
          <w:rFonts w:ascii="Garamond" w:hAnsi="Garamond"/>
        </w:rPr>
        <w:t xml:space="preserve"> (pp. 101-122). Cambridge: Cambridge University Press.</w:t>
      </w:r>
    </w:p>
    <w:p w14:paraId="7D2A9B4E" w14:textId="77777777" w:rsidR="00912A54" w:rsidRPr="007D204C" w:rsidRDefault="00912A54" w:rsidP="00B84093">
      <w:pPr>
        <w:ind w:right="150"/>
        <w:contextualSpacing/>
        <w:textAlignment w:val="baseline"/>
        <w:rPr>
          <w:rFonts w:ascii="Garamond" w:hAnsi="Garamond"/>
          <w:lang w:val="en-GB"/>
        </w:rPr>
      </w:pPr>
    </w:p>
    <w:p w14:paraId="66394F48" w14:textId="0A75876D" w:rsidR="00383D48" w:rsidRPr="007D204C" w:rsidRDefault="00383D48" w:rsidP="00383D48">
      <w:pPr>
        <w:rPr>
          <w:rFonts w:ascii="Garamond" w:eastAsia="Times New Roman" w:hAnsi="Garamond" w:cs="Times New Roman"/>
          <w:lang w:val="en-IE"/>
        </w:rPr>
      </w:pPr>
      <w:proofErr w:type="spellStart"/>
      <w:r w:rsidRPr="007D204C">
        <w:rPr>
          <w:rFonts w:ascii="Garamond" w:hAnsi="Garamond"/>
          <w:lang w:val="en-GB"/>
        </w:rPr>
        <w:t>O’Hear</w:t>
      </w:r>
      <w:proofErr w:type="spellEnd"/>
      <w:r w:rsidRPr="007D204C">
        <w:rPr>
          <w:rFonts w:ascii="Garamond" w:hAnsi="Garamond"/>
          <w:lang w:val="en-GB"/>
        </w:rPr>
        <w:t xml:space="preserve">, A. </w:t>
      </w:r>
      <w:r w:rsidR="007D204C" w:rsidRPr="007D204C">
        <w:rPr>
          <w:rFonts w:ascii="Garamond" w:hAnsi="Garamond"/>
          <w:lang w:val="en-GB"/>
        </w:rPr>
        <w:t xml:space="preserve">1976-1977. </w:t>
      </w:r>
      <w:r w:rsidRPr="007D204C">
        <w:rPr>
          <w:rFonts w:ascii="Garamond" w:hAnsi="Garamond"/>
          <w:lang w:val="en-GB"/>
        </w:rPr>
        <w:t xml:space="preserve">‘Guilt and Shame as Moral Concepts’ </w:t>
      </w:r>
      <w:r w:rsidRPr="007D204C">
        <w:rPr>
          <w:rFonts w:ascii="Garamond" w:eastAsia="Times New Roman" w:hAnsi="Garamond" w:cs="Arial"/>
          <w:i/>
          <w:iCs/>
          <w:color w:val="333333"/>
          <w:shd w:val="clear" w:color="auto" w:fill="FFFFFF"/>
          <w:lang w:val="en-IE"/>
        </w:rPr>
        <w:t>Proceedings of the Aristotelian Society</w:t>
      </w:r>
      <w:r w:rsidRPr="007D204C">
        <w:rPr>
          <w:rFonts w:ascii="Garamond" w:eastAsia="Times New Roman" w:hAnsi="Garamond" w:cs="Arial"/>
          <w:color w:val="333333"/>
          <w:shd w:val="clear" w:color="auto" w:fill="FFFFFF"/>
          <w:lang w:val="en-IE"/>
        </w:rPr>
        <w:t>, New Serie</w:t>
      </w:r>
      <w:r w:rsidR="007D204C" w:rsidRPr="007D204C">
        <w:rPr>
          <w:rFonts w:ascii="Garamond" w:eastAsia="Times New Roman" w:hAnsi="Garamond" w:cs="Arial"/>
          <w:color w:val="333333"/>
          <w:shd w:val="clear" w:color="auto" w:fill="FFFFFF"/>
          <w:lang w:val="en-IE"/>
        </w:rPr>
        <w:t xml:space="preserve">s, Vol. 77, </w:t>
      </w:r>
      <w:r w:rsidRPr="007D204C">
        <w:rPr>
          <w:rFonts w:ascii="Garamond" w:eastAsia="Times New Roman" w:hAnsi="Garamond" w:cs="Arial"/>
          <w:color w:val="333333"/>
          <w:shd w:val="clear" w:color="auto" w:fill="FFFFFF"/>
          <w:lang w:val="en-IE"/>
        </w:rPr>
        <w:t>pp. 73-86</w:t>
      </w:r>
    </w:p>
    <w:p w14:paraId="38D9F736" w14:textId="77777777" w:rsidR="00712A08" w:rsidRDefault="00712A08" w:rsidP="00B84093">
      <w:pPr>
        <w:ind w:right="150"/>
        <w:contextualSpacing/>
        <w:textAlignment w:val="baseline"/>
        <w:rPr>
          <w:rFonts w:ascii="Garamond" w:hAnsi="Garamond"/>
          <w:lang w:val="en-GB"/>
        </w:rPr>
      </w:pPr>
    </w:p>
    <w:p w14:paraId="075A7AE5" w14:textId="4747C00F" w:rsidR="00B81D23" w:rsidRDefault="00B81D23" w:rsidP="00B84093">
      <w:pPr>
        <w:ind w:right="150"/>
        <w:contextualSpacing/>
        <w:textAlignment w:val="baseline"/>
        <w:rPr>
          <w:rFonts w:ascii="Garamond" w:hAnsi="Garamond"/>
          <w:lang w:val="en-GB"/>
        </w:rPr>
      </w:pPr>
      <w:r w:rsidRPr="00912A54">
        <w:rPr>
          <w:rFonts w:ascii="Garamond" w:hAnsi="Garamond"/>
          <w:lang w:val="en-GB"/>
        </w:rPr>
        <w:t>Sartre</w:t>
      </w:r>
      <w:r w:rsidR="00B84093" w:rsidRPr="00912A54">
        <w:rPr>
          <w:rFonts w:ascii="Garamond" w:hAnsi="Garamond"/>
          <w:lang w:val="en-GB"/>
        </w:rPr>
        <w:t xml:space="preserve">, J.P. 2018. </w:t>
      </w:r>
      <w:r w:rsidRPr="00912A54">
        <w:rPr>
          <w:rFonts w:ascii="Garamond" w:hAnsi="Garamond"/>
          <w:i/>
          <w:lang w:val="en-GB"/>
        </w:rPr>
        <w:t>Being and Nothingness</w:t>
      </w:r>
      <w:r w:rsidRPr="00912A54">
        <w:rPr>
          <w:rFonts w:ascii="Garamond" w:hAnsi="Garamond"/>
          <w:lang w:val="en-GB"/>
        </w:rPr>
        <w:t xml:space="preserve">, transl. S, Richmond, </w:t>
      </w:r>
      <w:r w:rsidR="00AE2EDD" w:rsidRPr="00912A54">
        <w:rPr>
          <w:rFonts w:ascii="Garamond" w:hAnsi="Garamond"/>
          <w:lang w:val="en-GB"/>
        </w:rPr>
        <w:t xml:space="preserve">Oxford: </w:t>
      </w:r>
      <w:r w:rsidRPr="00912A54">
        <w:rPr>
          <w:rFonts w:ascii="Garamond" w:hAnsi="Garamond"/>
          <w:lang w:val="en-GB"/>
        </w:rPr>
        <w:t>Routledge</w:t>
      </w:r>
      <w:r w:rsidR="00AE2EDD" w:rsidRPr="00912A54">
        <w:rPr>
          <w:rFonts w:ascii="Garamond" w:hAnsi="Garamond"/>
          <w:lang w:val="en-GB"/>
        </w:rPr>
        <w:t xml:space="preserve">. </w:t>
      </w:r>
    </w:p>
    <w:p w14:paraId="648CE6C6" w14:textId="77777777" w:rsidR="00062297" w:rsidRDefault="00062297" w:rsidP="00B84093">
      <w:pPr>
        <w:ind w:right="150"/>
        <w:contextualSpacing/>
        <w:textAlignment w:val="baseline"/>
        <w:rPr>
          <w:rFonts w:ascii="Garamond" w:hAnsi="Garamond"/>
          <w:lang w:val="en-GB"/>
        </w:rPr>
      </w:pPr>
    </w:p>
    <w:p w14:paraId="367E4EF2" w14:textId="4E4FC031" w:rsidR="00062297" w:rsidRPr="00912A54" w:rsidRDefault="00062297" w:rsidP="00B84093">
      <w:pPr>
        <w:ind w:right="150"/>
        <w:contextualSpacing/>
        <w:textAlignment w:val="baseline"/>
        <w:rPr>
          <w:rFonts w:ascii="Garamond" w:hAnsi="Garamond"/>
        </w:rPr>
      </w:pPr>
      <w:r>
        <w:rPr>
          <w:rFonts w:ascii="Garamond" w:hAnsi="Garamond"/>
          <w:lang w:val="en-GB"/>
        </w:rPr>
        <w:t xml:space="preserve">Taylor, G. 1985. </w:t>
      </w:r>
      <w:r w:rsidRPr="00062297">
        <w:rPr>
          <w:rFonts w:ascii="Garamond" w:hAnsi="Garamond"/>
          <w:i/>
          <w:lang w:val="en-GB"/>
        </w:rPr>
        <w:t>Pride, Shame and Guilt.</w:t>
      </w:r>
      <w:r>
        <w:rPr>
          <w:rFonts w:ascii="Garamond" w:hAnsi="Garamond"/>
          <w:lang w:val="en-GB"/>
        </w:rPr>
        <w:t xml:space="preserve"> Oxford: Oxford University Press. </w:t>
      </w:r>
    </w:p>
    <w:p w14:paraId="6694ED54" w14:textId="77777777" w:rsidR="00912A54" w:rsidRDefault="00912A54" w:rsidP="00B374A8">
      <w:pPr>
        <w:widowControl w:val="0"/>
        <w:autoSpaceDE w:val="0"/>
        <w:autoSpaceDN w:val="0"/>
        <w:adjustRightInd w:val="0"/>
        <w:rPr>
          <w:rFonts w:ascii="Garamond" w:hAnsi="Garamond"/>
          <w:color w:val="000000"/>
        </w:rPr>
      </w:pPr>
    </w:p>
    <w:p w14:paraId="12CCFC45" w14:textId="02651C79" w:rsidR="00B374A8" w:rsidRPr="00912A54" w:rsidRDefault="00273181" w:rsidP="00B374A8">
      <w:pPr>
        <w:widowControl w:val="0"/>
        <w:autoSpaceDE w:val="0"/>
        <w:autoSpaceDN w:val="0"/>
        <w:adjustRightInd w:val="0"/>
        <w:rPr>
          <w:rFonts w:ascii="Garamond" w:hAnsi="Garamond" w:cs="Helvetica"/>
          <w:color w:val="343434"/>
        </w:rPr>
      </w:pPr>
      <w:proofErr w:type="spellStart"/>
      <w:r w:rsidRPr="00912A54">
        <w:rPr>
          <w:rFonts w:ascii="Garamond" w:hAnsi="Garamond"/>
          <w:color w:val="000000"/>
        </w:rPr>
        <w:t>Velleman</w:t>
      </w:r>
      <w:proofErr w:type="spellEnd"/>
      <w:r w:rsidRPr="00912A54">
        <w:rPr>
          <w:rFonts w:ascii="Garamond" w:hAnsi="Garamond"/>
          <w:color w:val="000000"/>
        </w:rPr>
        <w:t xml:space="preserve">, </w:t>
      </w:r>
      <w:r w:rsidR="00B84093" w:rsidRPr="00912A54">
        <w:rPr>
          <w:rFonts w:ascii="Garamond" w:hAnsi="Garamond"/>
          <w:color w:val="000000"/>
        </w:rPr>
        <w:t xml:space="preserve">J.D. </w:t>
      </w:r>
      <w:r w:rsidR="00912A54">
        <w:rPr>
          <w:rFonts w:ascii="Garamond" w:hAnsi="Garamond"/>
          <w:color w:val="000000"/>
        </w:rPr>
        <w:t>2001.</w:t>
      </w:r>
      <w:r w:rsidR="00B374A8" w:rsidRPr="00912A54">
        <w:rPr>
          <w:rFonts w:ascii="Garamond" w:hAnsi="Garamond"/>
          <w:color w:val="000000"/>
        </w:rPr>
        <w:t xml:space="preserve"> </w:t>
      </w:r>
      <w:r w:rsidRPr="00912A54">
        <w:rPr>
          <w:rFonts w:ascii="Garamond" w:hAnsi="Garamond"/>
          <w:color w:val="000000"/>
        </w:rPr>
        <w:t>‘</w:t>
      </w:r>
      <w:r w:rsidR="00912A54">
        <w:rPr>
          <w:rFonts w:ascii="Garamond" w:hAnsi="Garamond"/>
          <w:color w:val="000000"/>
        </w:rPr>
        <w:t xml:space="preserve">The </w:t>
      </w:r>
      <w:r w:rsidRPr="00912A54">
        <w:rPr>
          <w:rFonts w:ascii="Garamond" w:hAnsi="Garamond"/>
          <w:color w:val="000000"/>
        </w:rPr>
        <w:t>Genesis of Shame’</w:t>
      </w:r>
      <w:r w:rsidR="00912A54">
        <w:rPr>
          <w:rFonts w:ascii="Garamond" w:hAnsi="Garamond"/>
          <w:color w:val="000000"/>
        </w:rPr>
        <w:t xml:space="preserve">, </w:t>
      </w:r>
      <w:r w:rsidR="00B374A8" w:rsidRPr="00912A54">
        <w:rPr>
          <w:rFonts w:ascii="Garamond" w:hAnsi="Garamond" w:cs="Helvetica"/>
          <w:i/>
          <w:color w:val="343434"/>
        </w:rPr>
        <w:t>Philosophy &amp; Public Affairs</w:t>
      </w:r>
      <w:r w:rsidR="00B374A8" w:rsidRPr="00912A54">
        <w:rPr>
          <w:rFonts w:ascii="Garamond" w:hAnsi="Garamond" w:cs="Helvetica"/>
          <w:color w:val="343434"/>
        </w:rPr>
        <w:t xml:space="preserve"> 30(1): 27-52.</w:t>
      </w:r>
    </w:p>
    <w:p w14:paraId="68ECDAFD" w14:textId="77777777" w:rsidR="00D41AAD" w:rsidRDefault="00D41AAD" w:rsidP="00B84093">
      <w:pPr>
        <w:contextualSpacing/>
        <w:rPr>
          <w:rFonts w:ascii="Garamond" w:hAnsi="Garamond"/>
          <w:color w:val="000000"/>
          <w:lang w:val="en-GB"/>
        </w:rPr>
      </w:pPr>
    </w:p>
    <w:p w14:paraId="619A1C30" w14:textId="0AA0841C" w:rsidR="00D41AAD" w:rsidRDefault="00D41AAD" w:rsidP="00B84093">
      <w:pPr>
        <w:contextualSpacing/>
        <w:rPr>
          <w:rFonts w:ascii="Garamond" w:hAnsi="Garamond"/>
          <w:color w:val="000000"/>
          <w:lang w:val="en-GB"/>
        </w:rPr>
      </w:pPr>
      <w:r>
        <w:rPr>
          <w:rFonts w:ascii="Garamond" w:hAnsi="Garamond"/>
          <w:color w:val="000000"/>
          <w:lang w:val="en-GB"/>
        </w:rPr>
        <w:t>Williams, B,</w:t>
      </w:r>
      <w:r w:rsidR="00062297">
        <w:rPr>
          <w:rFonts w:ascii="Garamond" w:hAnsi="Garamond"/>
          <w:color w:val="000000"/>
          <w:lang w:val="en-GB"/>
        </w:rPr>
        <w:t xml:space="preserve"> 2008. </w:t>
      </w:r>
      <w:r w:rsidR="00062297" w:rsidRPr="00062297">
        <w:rPr>
          <w:rFonts w:ascii="Garamond" w:hAnsi="Garamond"/>
          <w:i/>
          <w:color w:val="000000"/>
          <w:lang w:val="en-GB"/>
        </w:rPr>
        <w:t>Shame and Necessity</w:t>
      </w:r>
      <w:r w:rsidR="00062297">
        <w:rPr>
          <w:rFonts w:ascii="Garamond" w:hAnsi="Garamond"/>
          <w:color w:val="000000"/>
          <w:lang w:val="en-GB"/>
        </w:rPr>
        <w:t xml:space="preserve">. </w:t>
      </w:r>
    </w:p>
    <w:p w14:paraId="377F7289" w14:textId="77777777" w:rsidR="00D41AAD" w:rsidRDefault="00D41AAD" w:rsidP="00B84093">
      <w:pPr>
        <w:contextualSpacing/>
        <w:rPr>
          <w:rFonts w:ascii="Garamond" w:hAnsi="Garamond"/>
          <w:color w:val="000000"/>
          <w:lang w:val="en-GB"/>
        </w:rPr>
      </w:pPr>
    </w:p>
    <w:p w14:paraId="3455E8DA" w14:textId="70383613" w:rsidR="00273181" w:rsidRPr="00912A54" w:rsidRDefault="00273181" w:rsidP="00B84093">
      <w:pPr>
        <w:contextualSpacing/>
        <w:rPr>
          <w:rFonts w:ascii="Garamond" w:hAnsi="Garamond"/>
          <w:color w:val="000000"/>
          <w:lang w:val="en-GB"/>
        </w:rPr>
      </w:pPr>
      <w:proofErr w:type="spellStart"/>
      <w:r w:rsidRPr="00912A54">
        <w:rPr>
          <w:rFonts w:ascii="Garamond" w:hAnsi="Garamond"/>
          <w:color w:val="000000"/>
          <w:lang w:val="en-GB"/>
        </w:rPr>
        <w:t>Wollheim</w:t>
      </w:r>
      <w:proofErr w:type="spellEnd"/>
      <w:r w:rsidRPr="00912A54">
        <w:rPr>
          <w:rFonts w:ascii="Garamond" w:hAnsi="Garamond"/>
          <w:color w:val="000000"/>
          <w:lang w:val="en-GB"/>
        </w:rPr>
        <w:t xml:space="preserve">, </w:t>
      </w:r>
      <w:r w:rsidR="00B84093" w:rsidRPr="00912A54">
        <w:rPr>
          <w:rFonts w:ascii="Garamond" w:hAnsi="Garamond"/>
          <w:color w:val="000000"/>
          <w:lang w:val="en-GB"/>
        </w:rPr>
        <w:t xml:space="preserve">R. </w:t>
      </w:r>
      <w:r w:rsidRPr="00912A54">
        <w:rPr>
          <w:rFonts w:ascii="Garamond" w:hAnsi="Garamond"/>
          <w:i/>
          <w:iCs/>
          <w:color w:val="000000"/>
          <w:lang w:val="en-GB"/>
        </w:rPr>
        <w:t>On the So-Called Moral Emotions</w:t>
      </w:r>
      <w:r w:rsidRPr="00912A54">
        <w:rPr>
          <w:rFonts w:ascii="Garamond" w:hAnsi="Garamond"/>
          <w:color w:val="000000"/>
          <w:lang w:val="en-GB"/>
        </w:rPr>
        <w:t xml:space="preserve">. </w:t>
      </w:r>
    </w:p>
    <w:p w14:paraId="7A61A23A" w14:textId="77777777" w:rsidR="00912A54" w:rsidRDefault="00912A54" w:rsidP="00B84093">
      <w:pPr>
        <w:contextualSpacing/>
        <w:rPr>
          <w:rFonts w:ascii="Garamond" w:hAnsi="Garamond"/>
          <w:color w:val="000000"/>
          <w:lang w:val="en-GB"/>
        </w:rPr>
      </w:pPr>
    </w:p>
    <w:p w14:paraId="338C78BD" w14:textId="640EBB76" w:rsidR="00B374A8" w:rsidRPr="00912A54" w:rsidRDefault="00B374A8" w:rsidP="00B84093">
      <w:pPr>
        <w:contextualSpacing/>
        <w:rPr>
          <w:rFonts w:ascii="Garamond" w:hAnsi="Garamond"/>
          <w:color w:val="000000"/>
          <w:lang w:val="en-GB"/>
        </w:rPr>
      </w:pPr>
      <w:r w:rsidRPr="00912A54">
        <w:rPr>
          <w:rFonts w:ascii="Garamond" w:hAnsi="Garamond"/>
          <w:color w:val="000000"/>
          <w:lang w:val="en-GB"/>
        </w:rPr>
        <w:t xml:space="preserve">Young, I, M. 2011, </w:t>
      </w:r>
      <w:r w:rsidRPr="00912A54">
        <w:rPr>
          <w:rFonts w:ascii="Garamond" w:hAnsi="Garamond"/>
          <w:i/>
          <w:color w:val="000000"/>
          <w:lang w:val="en-GB"/>
        </w:rPr>
        <w:t xml:space="preserve">The Politics of Difference </w:t>
      </w:r>
      <w:r w:rsidRPr="00912A54">
        <w:rPr>
          <w:rFonts w:ascii="Garamond" w:hAnsi="Garamond"/>
          <w:color w:val="000000"/>
          <w:lang w:val="en-GB"/>
        </w:rPr>
        <w:t xml:space="preserve">Princeton: Princeton University Press. </w:t>
      </w:r>
    </w:p>
    <w:p w14:paraId="0E998ECC" w14:textId="77777777" w:rsidR="00912A54" w:rsidRDefault="00912A54" w:rsidP="00B84093">
      <w:pPr>
        <w:contextualSpacing/>
        <w:rPr>
          <w:rFonts w:ascii="Garamond" w:hAnsi="Garamond"/>
          <w:lang w:val="en-GB"/>
        </w:rPr>
      </w:pPr>
    </w:p>
    <w:p w14:paraId="2DE67FC2" w14:textId="469C3B1F" w:rsidR="00273181" w:rsidRPr="00912A54" w:rsidRDefault="00273181" w:rsidP="00B84093">
      <w:pPr>
        <w:contextualSpacing/>
        <w:rPr>
          <w:rFonts w:ascii="Garamond" w:hAnsi="Garamond"/>
          <w:lang w:val="en-GB"/>
        </w:rPr>
      </w:pPr>
      <w:proofErr w:type="spellStart"/>
      <w:r w:rsidRPr="00912A54">
        <w:rPr>
          <w:rFonts w:ascii="Garamond" w:hAnsi="Garamond"/>
          <w:lang w:val="en-GB"/>
        </w:rPr>
        <w:t>Zahavi</w:t>
      </w:r>
      <w:proofErr w:type="spellEnd"/>
      <w:r w:rsidRPr="00912A54">
        <w:rPr>
          <w:rFonts w:ascii="Garamond" w:hAnsi="Garamond"/>
          <w:lang w:val="en-GB"/>
        </w:rPr>
        <w:t>,</w:t>
      </w:r>
      <w:r w:rsidR="009C4649" w:rsidRPr="00912A54">
        <w:rPr>
          <w:rFonts w:ascii="Garamond" w:hAnsi="Garamond"/>
          <w:lang w:val="en-GB"/>
        </w:rPr>
        <w:t xml:space="preserve"> </w:t>
      </w:r>
      <w:r w:rsidR="00B84093" w:rsidRPr="00912A54">
        <w:rPr>
          <w:rFonts w:ascii="Garamond" w:hAnsi="Garamond"/>
          <w:lang w:val="en-GB"/>
        </w:rPr>
        <w:t xml:space="preserve">D. </w:t>
      </w:r>
      <w:r w:rsidR="009C4649" w:rsidRPr="00912A54">
        <w:rPr>
          <w:rFonts w:ascii="Garamond" w:hAnsi="Garamond"/>
          <w:lang w:val="en-GB"/>
        </w:rPr>
        <w:t>2014</w:t>
      </w:r>
      <w:r w:rsidR="00912A54">
        <w:rPr>
          <w:rFonts w:ascii="Garamond" w:hAnsi="Garamond"/>
          <w:lang w:val="en-GB"/>
        </w:rPr>
        <w:t xml:space="preserve">. </w:t>
      </w:r>
      <w:r w:rsidRPr="00912A54">
        <w:rPr>
          <w:rFonts w:ascii="Garamond" w:hAnsi="Garamond"/>
          <w:i/>
          <w:lang w:val="en-GB"/>
        </w:rPr>
        <w:t>Self and Other: Exploring Subjectivity, Empathy, and Shame</w:t>
      </w:r>
      <w:r w:rsidRPr="00912A54">
        <w:rPr>
          <w:rFonts w:ascii="Garamond" w:hAnsi="Garamond"/>
          <w:lang w:val="en-GB"/>
        </w:rPr>
        <w:t xml:space="preserve">, Oxford: </w:t>
      </w:r>
      <w:r w:rsidR="00912A54">
        <w:rPr>
          <w:rFonts w:ascii="Garamond" w:hAnsi="Garamond"/>
        </w:rPr>
        <w:t>Oxford University Press</w:t>
      </w:r>
      <w:r w:rsidRPr="00912A54">
        <w:rPr>
          <w:rFonts w:ascii="Garamond" w:hAnsi="Garamond"/>
          <w:lang w:val="en-GB"/>
        </w:rPr>
        <w:t xml:space="preserve">.  </w:t>
      </w:r>
    </w:p>
    <w:p w14:paraId="099A52C9" w14:textId="00669CCD" w:rsidR="00CF13AF" w:rsidRPr="00C152E0" w:rsidRDefault="00CF13AF" w:rsidP="00B84093">
      <w:pPr>
        <w:contextualSpacing/>
        <w:rPr>
          <w:rFonts w:ascii="Garamond" w:hAnsi="Garamond"/>
          <w:lang w:val="en-GB"/>
        </w:rPr>
      </w:pPr>
    </w:p>
    <w:p w14:paraId="7B9A054A" w14:textId="77777777" w:rsidR="00CF13AF" w:rsidRPr="00C152E0" w:rsidRDefault="00CF13AF" w:rsidP="00273181">
      <w:pPr>
        <w:rPr>
          <w:rFonts w:ascii="Garamond" w:hAnsi="Garamond"/>
          <w:lang w:val="en-GB"/>
        </w:rPr>
      </w:pPr>
    </w:p>
    <w:p w14:paraId="3423F737" w14:textId="77777777" w:rsidR="00F355F2" w:rsidRPr="00C152E0" w:rsidRDefault="00F355F2" w:rsidP="00290E99">
      <w:pPr>
        <w:rPr>
          <w:rFonts w:ascii="Garamond" w:hAnsi="Garamond"/>
          <w:lang w:val="en-GB"/>
        </w:rPr>
      </w:pPr>
    </w:p>
    <w:p w14:paraId="7F018BCD" w14:textId="29D19D93" w:rsidR="002E45D9" w:rsidRPr="002E45D9" w:rsidRDefault="002E45D9" w:rsidP="002E45D9">
      <w:pPr>
        <w:rPr>
          <w:rFonts w:ascii="Times" w:eastAsia="Times New Roman" w:hAnsi="Times" w:cs="Times New Roman"/>
          <w:sz w:val="20"/>
          <w:szCs w:val="20"/>
          <w:lang w:val="en-IE"/>
        </w:rPr>
      </w:pPr>
      <w:r w:rsidRPr="002E45D9">
        <w:rPr>
          <w:rFonts w:ascii="Times" w:eastAsia="Times New Roman" w:hAnsi="Times" w:cs="Times New Roman"/>
          <w:sz w:val="20"/>
          <w:szCs w:val="20"/>
          <w:lang w:val="en-IE"/>
        </w:rPr>
        <w:t>The shame affect</w:t>
      </w:r>
      <w:r w:rsidR="00A860CB">
        <w:rPr>
          <w:rFonts w:ascii="Times" w:eastAsia="Times New Roman" w:hAnsi="Times" w:cs="Times New Roman"/>
          <w:sz w:val="20"/>
          <w:szCs w:val="20"/>
          <w:lang w:val="en-IE"/>
        </w:rPr>
        <w:t xml:space="preserve"> expresses deviation or deflec?</w:t>
      </w:r>
      <w:r w:rsidRPr="002E45D9">
        <w:rPr>
          <w:rFonts w:ascii="Times" w:eastAsia="Times New Roman" w:hAnsi="Times" w:cs="Times New Roman"/>
          <w:sz w:val="20"/>
          <w:szCs w:val="20"/>
          <w:lang w:val="en-IE"/>
        </w:rPr>
        <w:t>tion from the system of conduct in both cases. It is in itself a recognition of the validity of this system</w:t>
      </w:r>
    </w:p>
    <w:p w14:paraId="6F5AE73A" w14:textId="77777777" w:rsidR="00C152E0" w:rsidRDefault="00C152E0"/>
    <w:p w14:paraId="1F16B98F" w14:textId="28CDFFFE" w:rsidR="002E45D9" w:rsidRPr="002E45D9" w:rsidRDefault="002E45D9" w:rsidP="002E45D9">
      <w:pPr>
        <w:rPr>
          <w:rFonts w:ascii="Times" w:eastAsia="Times New Roman" w:hAnsi="Times" w:cs="Times New Roman"/>
          <w:sz w:val="20"/>
          <w:szCs w:val="20"/>
          <w:lang w:val="en-IE"/>
        </w:rPr>
      </w:pPr>
      <w:r w:rsidRPr="002E45D9">
        <w:rPr>
          <w:rFonts w:ascii="Times" w:eastAsia="Times New Roman" w:hAnsi="Times" w:cs="Times New Roman"/>
          <w:sz w:val="20"/>
          <w:szCs w:val="20"/>
          <w:lang w:val="en-IE"/>
        </w:rPr>
        <w:t>External au</w:t>
      </w:r>
      <w:r w:rsidR="00C72F13">
        <w:rPr>
          <w:rFonts w:ascii="Times" w:eastAsia="Times New Roman" w:hAnsi="Times" w:cs="Times New Roman"/>
          <w:sz w:val="20"/>
          <w:szCs w:val="20"/>
          <w:lang w:val="en-IE"/>
        </w:rPr>
        <w:t>thority can regulate human con</w:t>
      </w:r>
      <w:r w:rsidRPr="002E45D9">
        <w:rPr>
          <w:rFonts w:ascii="Times" w:eastAsia="Times New Roman" w:hAnsi="Times" w:cs="Times New Roman"/>
          <w:sz w:val="20"/>
          <w:szCs w:val="20"/>
          <w:lang w:val="en-IE"/>
        </w:rPr>
        <w:t>duct perfectly well if: (a) the community is small; (b) it is not stratified; (c) it is predominantly closed. Given the above conditions everyone knows what proper conduct is and this applies equally to everyone. It is only action, not motivation, which counts. If these conditions are not met, however, conscience regulation must supple? ment shame regulation. Internal authority is structurally more or less homologous with ex? ternal authority, although their functions are different. Even if the concrete values are highly divergent or contradictory, the homology of structure or authorities is noticeable.</w:t>
      </w:r>
    </w:p>
    <w:p w14:paraId="795D417D" w14:textId="77777777" w:rsidR="002E45D9" w:rsidRDefault="002E45D9"/>
    <w:p w14:paraId="45D961BD" w14:textId="77777777" w:rsidR="002E45D9" w:rsidRDefault="002E45D9"/>
    <w:p w14:paraId="182EE6BD" w14:textId="66BA77D7" w:rsidR="002E45D9" w:rsidRDefault="002E45D9" w:rsidP="002E45D9">
      <w:pPr>
        <w:rPr>
          <w:rFonts w:ascii="Times" w:eastAsia="Times New Roman" w:hAnsi="Times" w:cs="Times New Roman"/>
          <w:sz w:val="20"/>
          <w:szCs w:val="20"/>
          <w:lang w:val="en-IE"/>
        </w:rPr>
      </w:pPr>
      <w:r w:rsidRPr="002E45D9">
        <w:rPr>
          <w:rFonts w:ascii="Times" w:eastAsia="Times New Roman" w:hAnsi="Times" w:cs="Times New Roman"/>
          <w:sz w:val="20"/>
          <w:szCs w:val="20"/>
          <w:lang w:val="en-IE"/>
        </w:rPr>
        <w:t>In the case of shame regulation, the norms, rules and rit</w:t>
      </w:r>
      <w:r w:rsidR="00C72F13">
        <w:rPr>
          <w:rFonts w:ascii="Times" w:eastAsia="Times New Roman" w:hAnsi="Times" w:cs="Times New Roman"/>
          <w:sz w:val="20"/>
          <w:szCs w:val="20"/>
          <w:lang w:val="en-IE"/>
        </w:rPr>
        <w:t>uals of conduct we have to con</w:t>
      </w:r>
      <w:r w:rsidRPr="002E45D9">
        <w:rPr>
          <w:rFonts w:ascii="Times" w:eastAsia="Times New Roman" w:hAnsi="Times" w:cs="Times New Roman"/>
          <w:sz w:val="20"/>
          <w:szCs w:val="20"/>
          <w:lang w:val="en-IE"/>
        </w:rPr>
        <w:t>form to are not rational Of course, they are not irrational either. Their validity has to be, and indeed is, accepted without reasoning. The fact that the rules themselves are not rational (since we cannot ask why they have to be ob? served) does not mean that the observance of rules is not rational. It is a matter of social self-preservation to observe the rules of our social environment and we are aware of the risks involved if we fail to do so. Even now there are several norms of this kind: we do not walk naked on the streets in the heat of sum? mer, although no one can reasonably convince us why we should not do so.</w:t>
      </w:r>
    </w:p>
    <w:p w14:paraId="19191E5D" w14:textId="77777777" w:rsidR="005548A5" w:rsidRDefault="005548A5" w:rsidP="002E45D9">
      <w:pPr>
        <w:rPr>
          <w:rFonts w:ascii="Times" w:eastAsia="Times New Roman" w:hAnsi="Times" w:cs="Times New Roman"/>
          <w:sz w:val="20"/>
          <w:szCs w:val="20"/>
          <w:lang w:val="en-IE"/>
        </w:rPr>
      </w:pPr>
    </w:p>
    <w:p w14:paraId="73AE9F36" w14:textId="77777777" w:rsidR="005548A5" w:rsidRDefault="005548A5" w:rsidP="002E45D9">
      <w:pPr>
        <w:rPr>
          <w:rFonts w:ascii="Times" w:eastAsia="Times New Roman" w:hAnsi="Times" w:cs="Times New Roman"/>
          <w:sz w:val="20"/>
          <w:szCs w:val="20"/>
          <w:lang w:val="en-IE"/>
        </w:rPr>
      </w:pPr>
    </w:p>
    <w:p w14:paraId="61493C8D" w14:textId="77777777" w:rsidR="005548A5" w:rsidRDefault="005548A5" w:rsidP="005548A5">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The "crumbled" </w:t>
      </w:r>
      <w:r>
        <w:rPr>
          <w:rFonts w:ascii="Times" w:hAnsi="Times" w:cs="Times"/>
        </w:rPr>
        <w:t xml:space="preserve">person regains his or her posture, the disgraced, </w:t>
      </w:r>
    </w:p>
    <w:p w14:paraId="51A4DF90" w14:textId="77777777" w:rsidR="005548A5" w:rsidRDefault="005548A5" w:rsidP="005548A5">
      <w:pPr>
        <w:widowControl w:val="0"/>
        <w:autoSpaceDE w:val="0"/>
        <w:autoSpaceDN w:val="0"/>
        <w:adjustRightInd w:val="0"/>
        <w:spacing w:after="240" w:line="300" w:lineRule="atLeast"/>
        <w:rPr>
          <w:rFonts w:ascii="Times" w:hAnsi="Times" w:cs="Times"/>
          <w:sz w:val="26"/>
          <w:szCs w:val="26"/>
        </w:rPr>
      </w:pPr>
      <w:r>
        <w:rPr>
          <w:rFonts w:ascii="Times" w:hAnsi="Times" w:cs="Times"/>
          <w:sz w:val="26"/>
          <w:szCs w:val="26"/>
        </w:rPr>
        <w:t xml:space="preserve">his or her </w:t>
      </w:r>
      <w:proofErr w:type="spellStart"/>
      <w:r>
        <w:rPr>
          <w:rFonts w:ascii="Times" w:hAnsi="Times" w:cs="Times"/>
          <w:sz w:val="26"/>
          <w:szCs w:val="26"/>
        </w:rPr>
        <w:t>honour</w:t>
      </w:r>
      <w:proofErr w:type="spellEnd"/>
      <w:r>
        <w:rPr>
          <w:rFonts w:ascii="Times" w:hAnsi="Times" w:cs="Times"/>
          <w:sz w:val="26"/>
          <w:szCs w:val="26"/>
        </w:rPr>
        <w:t xml:space="preserve">, if the "debt" is repaid </w:t>
      </w:r>
    </w:p>
    <w:p w14:paraId="67637C39" w14:textId="77777777" w:rsidR="00214A34" w:rsidRDefault="00214A34" w:rsidP="005548A5">
      <w:pPr>
        <w:widowControl w:val="0"/>
        <w:autoSpaceDE w:val="0"/>
        <w:autoSpaceDN w:val="0"/>
        <w:adjustRightInd w:val="0"/>
        <w:spacing w:after="240" w:line="300" w:lineRule="atLeast"/>
        <w:rPr>
          <w:rFonts w:ascii="Times" w:hAnsi="Times" w:cs="Times"/>
          <w:sz w:val="26"/>
          <w:szCs w:val="26"/>
        </w:rPr>
      </w:pPr>
    </w:p>
    <w:p w14:paraId="4BE31881" w14:textId="77777777" w:rsidR="00214A34" w:rsidRDefault="00214A34" w:rsidP="00214A34">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he formalization and abstraction </w:t>
      </w:r>
    </w:p>
    <w:p w14:paraId="622FE055" w14:textId="77777777" w:rsidR="00214A34" w:rsidRDefault="00214A34" w:rsidP="00214A34">
      <w:pPr>
        <w:widowControl w:val="0"/>
        <w:autoSpaceDE w:val="0"/>
        <w:autoSpaceDN w:val="0"/>
        <w:adjustRightInd w:val="0"/>
        <w:spacing w:after="240" w:line="300" w:lineRule="atLeast"/>
        <w:rPr>
          <w:rFonts w:ascii="Times" w:hAnsi="Times" w:cs="Times"/>
        </w:rPr>
      </w:pPr>
      <w:r>
        <w:rPr>
          <w:rFonts w:ascii="Times" w:hAnsi="Times" w:cs="Times"/>
        </w:rPr>
        <w:t xml:space="preserve">of external authority makes the ritualized re? </w:t>
      </w:r>
      <w:r>
        <w:rPr>
          <w:rFonts w:ascii="Times" w:hAnsi="Times" w:cs="Times"/>
          <w:sz w:val="26"/>
          <w:szCs w:val="26"/>
        </w:rPr>
        <w:t xml:space="preserve">payment of a social "debt" basically impossible. </w:t>
      </w:r>
    </w:p>
    <w:p w14:paraId="61BE040E" w14:textId="77777777" w:rsidR="00214A34" w:rsidRDefault="00214A34" w:rsidP="00214A34">
      <w:pPr>
        <w:widowControl w:val="0"/>
        <w:autoSpaceDE w:val="0"/>
        <w:autoSpaceDN w:val="0"/>
        <w:adjustRightInd w:val="0"/>
        <w:spacing w:after="240" w:line="300" w:lineRule="atLeast"/>
        <w:rPr>
          <w:rFonts w:ascii="Times" w:hAnsi="Times" w:cs="Times"/>
        </w:rPr>
      </w:pPr>
      <w:r>
        <w:rPr>
          <w:rFonts w:ascii="Times" w:hAnsi="Times" w:cs="Times"/>
        </w:rPr>
        <w:t xml:space="preserve">If we accept the prestige scale of </w:t>
      </w:r>
      <w:proofErr w:type="gramStart"/>
      <w:r>
        <w:rPr>
          <w:rFonts w:ascii="Times" w:hAnsi="Times" w:cs="Times"/>
        </w:rPr>
        <w:t>our</w:t>
      </w:r>
      <w:proofErr w:type="gramEnd"/>
      <w:r>
        <w:rPr>
          <w:rFonts w:ascii="Times" w:hAnsi="Times" w:cs="Times"/>
        </w:rPr>
        <w:t xml:space="preserve"> environ? </w:t>
      </w:r>
      <w:proofErr w:type="spellStart"/>
      <w:r>
        <w:rPr>
          <w:rFonts w:ascii="Times" w:hAnsi="Times" w:cs="Times"/>
          <w:sz w:val="26"/>
          <w:szCs w:val="26"/>
        </w:rPr>
        <w:t>ment</w:t>
      </w:r>
      <w:proofErr w:type="spellEnd"/>
      <w:r>
        <w:rPr>
          <w:rFonts w:ascii="Times" w:hAnsi="Times" w:cs="Times"/>
          <w:sz w:val="26"/>
          <w:szCs w:val="26"/>
        </w:rPr>
        <w:t xml:space="preserve"> (as most people do, more or less), failing in front of Others' (Eyes) can only be requited </w:t>
      </w:r>
      <w:r>
        <w:rPr>
          <w:rFonts w:ascii="Times" w:hAnsi="Times" w:cs="Times"/>
        </w:rPr>
        <w:t xml:space="preserve">by success. A </w:t>
      </w:r>
    </w:p>
    <w:p w14:paraId="2B5EBBE2" w14:textId="77777777" w:rsidR="00214A34" w:rsidRDefault="00214A34" w:rsidP="00214A34">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I have also argued </w:t>
      </w:r>
      <w:r>
        <w:rPr>
          <w:rFonts w:ascii="Times" w:hAnsi="Times" w:cs="Times"/>
        </w:rPr>
        <w:t xml:space="preserve">for the distinction between liability and re? </w:t>
      </w:r>
      <w:proofErr w:type="spellStart"/>
      <w:r>
        <w:rPr>
          <w:rFonts w:ascii="Times" w:hAnsi="Times" w:cs="Times"/>
          <w:sz w:val="26"/>
          <w:szCs w:val="26"/>
        </w:rPr>
        <w:t>sponsibility</w:t>
      </w:r>
      <w:proofErr w:type="spellEnd"/>
      <w:r>
        <w:rPr>
          <w:rFonts w:ascii="Times" w:hAnsi="Times" w:cs="Times"/>
          <w:sz w:val="26"/>
          <w:szCs w:val="26"/>
        </w:rPr>
        <w:t xml:space="preserve">. </w:t>
      </w:r>
    </w:p>
    <w:p w14:paraId="308A466F" w14:textId="77777777" w:rsidR="00214A34" w:rsidRDefault="00214A34" w:rsidP="00214A34">
      <w:pPr>
        <w:widowControl w:val="0"/>
        <w:autoSpaceDE w:val="0"/>
        <w:autoSpaceDN w:val="0"/>
        <w:adjustRightInd w:val="0"/>
        <w:spacing w:after="240" w:line="280" w:lineRule="atLeast"/>
        <w:rPr>
          <w:rFonts w:ascii="Times" w:hAnsi="Times" w:cs="Times"/>
        </w:rPr>
      </w:pPr>
      <w:r>
        <w:rPr>
          <w:rFonts w:ascii="Times" w:hAnsi="Times" w:cs="Times"/>
        </w:rPr>
        <w:t xml:space="preserve">the radicalization of evil. The judgment is ac? </w:t>
      </w:r>
    </w:p>
    <w:p w14:paraId="43BCF075" w14:textId="77777777" w:rsidR="00214A34" w:rsidRDefault="00214A34" w:rsidP="00214A34">
      <w:pPr>
        <w:widowControl w:val="0"/>
        <w:autoSpaceDE w:val="0"/>
        <w:autoSpaceDN w:val="0"/>
        <w:adjustRightInd w:val="0"/>
        <w:spacing w:after="240" w:line="280" w:lineRule="atLeast"/>
        <w:rPr>
          <w:rFonts w:ascii="Times" w:hAnsi="Times" w:cs="Times"/>
        </w:rPr>
      </w:pPr>
      <w:proofErr w:type="spellStart"/>
      <w:r>
        <w:rPr>
          <w:rFonts w:ascii="Times" w:hAnsi="Times" w:cs="Times"/>
        </w:rPr>
        <w:t>cepted</w:t>
      </w:r>
      <w:proofErr w:type="spellEnd"/>
      <w:r>
        <w:rPr>
          <w:rFonts w:ascii="Times" w:hAnsi="Times" w:cs="Times"/>
        </w:rPr>
        <w:t xml:space="preserve"> but reversed. What was regard by the </w:t>
      </w:r>
      <w:r>
        <w:rPr>
          <w:rFonts w:ascii="Times" w:hAnsi="Times" w:cs="Times"/>
          <w:sz w:val="26"/>
          <w:szCs w:val="26"/>
        </w:rPr>
        <w:t xml:space="preserve">Others' Eye as deviation is accepted as the </w:t>
      </w:r>
    </w:p>
    <w:p w14:paraId="42619411" w14:textId="77777777" w:rsidR="00214A34" w:rsidRDefault="00214A34" w:rsidP="00214A34">
      <w:pPr>
        <w:widowControl w:val="0"/>
        <w:autoSpaceDE w:val="0"/>
        <w:autoSpaceDN w:val="0"/>
        <w:adjustRightInd w:val="0"/>
        <w:spacing w:after="240" w:line="280" w:lineRule="atLeast"/>
        <w:rPr>
          <w:rFonts w:ascii="Times" w:hAnsi="Times" w:cs="Times"/>
        </w:rPr>
      </w:pPr>
      <w:r>
        <w:rPr>
          <w:rFonts w:ascii="Times" w:hAnsi="Times" w:cs="Times"/>
        </w:rPr>
        <w:t xml:space="preserve">norm; the shame falls back on the authority. </w:t>
      </w:r>
      <w:r>
        <w:rPr>
          <w:rFonts w:ascii="Times" w:hAnsi="Times" w:cs="Times"/>
          <w:sz w:val="26"/>
          <w:szCs w:val="26"/>
        </w:rPr>
        <w:t xml:space="preserve">The shame is no longer experienced as the Others' Eye, we are the Eye, we see others </w:t>
      </w:r>
    </w:p>
    <w:p w14:paraId="347A28AB" w14:textId="77777777" w:rsidR="00214A34" w:rsidRDefault="00214A34" w:rsidP="00214A34">
      <w:pPr>
        <w:widowControl w:val="0"/>
        <w:autoSpaceDE w:val="0"/>
        <w:autoSpaceDN w:val="0"/>
        <w:adjustRightInd w:val="0"/>
        <w:spacing w:after="240" w:line="280" w:lineRule="atLeast"/>
        <w:rPr>
          <w:rFonts w:ascii="Times" w:hAnsi="Times" w:cs="Times"/>
        </w:rPr>
      </w:pPr>
      <w:r>
        <w:rPr>
          <w:rFonts w:ascii="Times" w:hAnsi="Times" w:cs="Times"/>
        </w:rPr>
        <w:t xml:space="preserve">through our own eyes. The spell of external authority is broken. But this reversal of shame </w:t>
      </w:r>
      <w:r>
        <w:rPr>
          <w:rFonts w:ascii="Times" w:hAnsi="Times" w:cs="Times"/>
          <w:sz w:val="26"/>
          <w:szCs w:val="26"/>
        </w:rPr>
        <w:t xml:space="preserve">does not mean the substitution of conscience </w:t>
      </w:r>
    </w:p>
    <w:p w14:paraId="4D76EF74" w14:textId="77777777" w:rsidR="00214A34" w:rsidRDefault="00214A34" w:rsidP="00214A34">
      <w:pPr>
        <w:widowControl w:val="0"/>
        <w:autoSpaceDE w:val="0"/>
        <w:autoSpaceDN w:val="0"/>
        <w:adjustRightInd w:val="0"/>
        <w:spacing w:after="240" w:line="280" w:lineRule="atLeast"/>
        <w:rPr>
          <w:rFonts w:ascii="Times" w:hAnsi="Times" w:cs="Times"/>
        </w:rPr>
      </w:pPr>
      <w:r>
        <w:rPr>
          <w:rFonts w:ascii="Times" w:hAnsi="Times" w:cs="Times"/>
        </w:rPr>
        <w:t xml:space="preserve">for shame. </w:t>
      </w:r>
    </w:p>
    <w:p w14:paraId="6EA1835A" w14:textId="77777777" w:rsidR="00214A34" w:rsidRDefault="00214A34" w:rsidP="005548A5">
      <w:pPr>
        <w:widowControl w:val="0"/>
        <w:autoSpaceDE w:val="0"/>
        <w:autoSpaceDN w:val="0"/>
        <w:adjustRightInd w:val="0"/>
        <w:spacing w:after="240" w:line="300" w:lineRule="atLeast"/>
        <w:rPr>
          <w:rFonts w:ascii="Times" w:hAnsi="Times" w:cs="Times"/>
        </w:rPr>
      </w:pPr>
    </w:p>
    <w:p w14:paraId="0D1EDB1F" w14:textId="77777777" w:rsidR="005548A5" w:rsidRPr="002E45D9" w:rsidRDefault="005548A5" w:rsidP="002E45D9">
      <w:pPr>
        <w:rPr>
          <w:rFonts w:ascii="Times" w:eastAsia="Times New Roman" w:hAnsi="Times" w:cs="Times New Roman"/>
          <w:sz w:val="20"/>
          <w:szCs w:val="20"/>
          <w:lang w:val="en-IE"/>
        </w:rPr>
      </w:pPr>
    </w:p>
    <w:p w14:paraId="632E6894" w14:textId="5DF8C88A" w:rsidR="00CC6350" w:rsidRDefault="00CC6350" w:rsidP="00CC6350">
      <w:pPr>
        <w:widowControl w:val="0"/>
        <w:autoSpaceDE w:val="0"/>
        <w:autoSpaceDN w:val="0"/>
        <w:adjustRightInd w:val="0"/>
        <w:spacing w:after="240" w:line="300" w:lineRule="atLeast"/>
        <w:rPr>
          <w:rFonts w:ascii="Times" w:hAnsi="Times" w:cs="Times"/>
        </w:rPr>
      </w:pPr>
      <w:r>
        <w:rPr>
          <w:rFonts w:ascii="Times" w:hAnsi="Times" w:cs="Times"/>
          <w:sz w:val="26"/>
          <w:szCs w:val="26"/>
        </w:rPr>
        <w:lastRenderedPageBreak/>
        <w:t xml:space="preserve">Norms, obligations, values, </w:t>
      </w:r>
      <w:proofErr w:type="gramStart"/>
      <w:r>
        <w:rPr>
          <w:rFonts w:ascii="Times" w:hAnsi="Times" w:cs="Times"/>
          <w:sz w:val="26"/>
          <w:szCs w:val="26"/>
        </w:rPr>
        <w:t>goods ?</w:t>
      </w:r>
      <w:proofErr w:type="gramEnd"/>
      <w:r>
        <w:rPr>
          <w:rFonts w:ascii="Times" w:hAnsi="Times" w:cs="Times"/>
          <w:sz w:val="26"/>
          <w:szCs w:val="26"/>
        </w:rPr>
        <w:t xml:space="preserve"> what are they? They are not of flesh and blood, </w:t>
      </w:r>
    </w:p>
    <w:p w14:paraId="066ED813" w14:textId="77777777" w:rsidR="00CC6350" w:rsidRDefault="00CC6350" w:rsidP="00CC6350">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one cannot grasp them, they are not real Why </w:t>
      </w:r>
    </w:p>
    <w:p w14:paraId="6564105D" w14:textId="77777777" w:rsidR="00CC6350" w:rsidRDefault="00CC6350" w:rsidP="00CC6350">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obey them then? Why succumb to them? They may well be fancies, ghosts, apparitions. But </w:t>
      </w:r>
      <w:r>
        <w:rPr>
          <w:rFonts w:ascii="Times" w:hAnsi="Times" w:cs="Times"/>
        </w:rPr>
        <w:t xml:space="preserve">they are not innocent fancies or apparitions. </w:t>
      </w:r>
    </w:p>
    <w:p w14:paraId="4AD4BA38" w14:textId="77777777" w:rsidR="00CC6350" w:rsidRDefault="00CC6350" w:rsidP="00CC6350">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They are coercive. They are thirsty gods who live on human blood and sweat. </w:t>
      </w:r>
    </w:p>
    <w:p w14:paraId="09030FD7" w14:textId="77777777" w:rsidR="00CC6350" w:rsidRDefault="00CC6350" w:rsidP="00CC6350">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Internal authority is autonomy. To obey nothing but our conscience means that we are </w:t>
      </w:r>
      <w:r>
        <w:rPr>
          <w:rFonts w:ascii="Times" w:hAnsi="Times" w:cs="Times"/>
        </w:rPr>
        <w:t xml:space="preserve">authors of our actions and of our character, </w:t>
      </w:r>
    </w:p>
    <w:p w14:paraId="55835E6E" w14:textId="77777777" w:rsidR="00CC6350" w:rsidRDefault="00CC6350" w:rsidP="00CC6350">
      <w:pPr>
        <w:widowControl w:val="0"/>
        <w:autoSpaceDE w:val="0"/>
        <w:autoSpaceDN w:val="0"/>
        <w:adjustRightInd w:val="0"/>
        <w:spacing w:after="240" w:line="300" w:lineRule="atLeast"/>
        <w:rPr>
          <w:rFonts w:ascii="Times" w:hAnsi="Times" w:cs="Times"/>
        </w:rPr>
      </w:pPr>
      <w:proofErr w:type="gramStart"/>
      <w:r>
        <w:rPr>
          <w:rFonts w:ascii="Times" w:hAnsi="Times" w:cs="Times"/>
        </w:rPr>
        <w:t>thus</w:t>
      </w:r>
      <w:proofErr w:type="gramEnd"/>
      <w:r>
        <w:rPr>
          <w:rFonts w:ascii="Times" w:hAnsi="Times" w:cs="Times"/>
        </w:rPr>
        <w:t xml:space="preserve"> we take full responsibility for both our </w:t>
      </w:r>
      <w:r>
        <w:rPr>
          <w:rFonts w:ascii="Times" w:hAnsi="Times" w:cs="Times"/>
          <w:sz w:val="26"/>
          <w:szCs w:val="26"/>
        </w:rPr>
        <w:t xml:space="preserve">actions and our character. </w:t>
      </w:r>
    </w:p>
    <w:p w14:paraId="2BBFD47D" w14:textId="77777777" w:rsidR="00CA146B" w:rsidRDefault="00CA146B" w:rsidP="00CA146B">
      <w:pPr>
        <w:widowControl w:val="0"/>
        <w:autoSpaceDE w:val="0"/>
        <w:autoSpaceDN w:val="0"/>
        <w:adjustRightInd w:val="0"/>
        <w:spacing w:after="240" w:line="280" w:lineRule="atLeast"/>
        <w:rPr>
          <w:rFonts w:ascii="Times" w:hAnsi="Times" w:cs="Times"/>
        </w:rPr>
      </w:pPr>
      <w:r>
        <w:rPr>
          <w:rFonts w:ascii="Times" w:hAnsi="Times" w:cs="Times"/>
        </w:rPr>
        <w:t xml:space="preserve">can ritually mitigate a pure </w:t>
      </w:r>
    </w:p>
    <w:p w14:paraId="794790C7" w14:textId="77777777" w:rsidR="00CA146B" w:rsidRDefault="00CA146B" w:rsidP="00CA146B">
      <w:pPr>
        <w:widowControl w:val="0"/>
        <w:autoSpaceDE w:val="0"/>
        <w:autoSpaceDN w:val="0"/>
        <w:adjustRightInd w:val="0"/>
        <w:spacing w:after="240" w:line="280" w:lineRule="atLeast"/>
        <w:rPr>
          <w:rFonts w:ascii="Times" w:hAnsi="Times" w:cs="Times"/>
        </w:rPr>
      </w:pPr>
      <w:r>
        <w:rPr>
          <w:rFonts w:ascii="Times" w:hAnsi="Times" w:cs="Times"/>
        </w:rPr>
        <w:t xml:space="preserve">pang of conscience only if we transform it into shame via confession, when the Others </w:t>
      </w:r>
    </w:p>
    <w:p w14:paraId="498A2C89" w14:textId="77777777" w:rsidR="00CA146B" w:rsidRDefault="00CA146B" w:rsidP="00CA146B">
      <w:pPr>
        <w:widowControl w:val="0"/>
        <w:autoSpaceDE w:val="0"/>
        <w:autoSpaceDN w:val="0"/>
        <w:adjustRightInd w:val="0"/>
        <w:spacing w:after="240" w:line="300" w:lineRule="atLeast"/>
        <w:rPr>
          <w:rFonts w:ascii="Times" w:hAnsi="Times" w:cs="Times"/>
          <w:sz w:val="26"/>
          <w:szCs w:val="26"/>
        </w:rPr>
      </w:pPr>
      <w:r>
        <w:rPr>
          <w:rFonts w:ascii="Times" w:hAnsi="Times" w:cs="Times"/>
          <w:sz w:val="26"/>
          <w:szCs w:val="26"/>
        </w:rPr>
        <w:t xml:space="preserve">will tell us how the debt can and must be paid. </w:t>
      </w:r>
    </w:p>
    <w:p w14:paraId="3BB88524" w14:textId="77777777" w:rsidR="00DA7F5F" w:rsidRDefault="00DA7F5F" w:rsidP="00CA146B">
      <w:pPr>
        <w:widowControl w:val="0"/>
        <w:autoSpaceDE w:val="0"/>
        <w:autoSpaceDN w:val="0"/>
        <w:adjustRightInd w:val="0"/>
        <w:spacing w:after="240" w:line="300" w:lineRule="atLeast"/>
        <w:rPr>
          <w:rFonts w:ascii="Times" w:hAnsi="Times" w:cs="Times"/>
          <w:sz w:val="26"/>
          <w:szCs w:val="26"/>
        </w:rPr>
      </w:pPr>
    </w:p>
    <w:p w14:paraId="5C00522C" w14:textId="77777777" w:rsidR="00DA7F5F" w:rsidRDefault="00DA7F5F" w:rsidP="00DA7F5F">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Shame can be extinguished; our debt to an ex? </w:t>
      </w:r>
    </w:p>
    <w:p w14:paraId="135D432B" w14:textId="77777777" w:rsidR="00DA7F5F" w:rsidRDefault="00DA7F5F" w:rsidP="00DA7F5F">
      <w:pPr>
        <w:widowControl w:val="0"/>
        <w:autoSpaceDE w:val="0"/>
        <w:autoSpaceDN w:val="0"/>
        <w:adjustRightInd w:val="0"/>
        <w:spacing w:after="240" w:line="300" w:lineRule="atLeast"/>
        <w:rPr>
          <w:rFonts w:ascii="Times" w:hAnsi="Times" w:cs="Times"/>
        </w:rPr>
      </w:pPr>
      <w:proofErr w:type="spellStart"/>
      <w:r>
        <w:rPr>
          <w:rFonts w:ascii="Times" w:hAnsi="Times" w:cs="Times"/>
        </w:rPr>
        <w:t>ternal</w:t>
      </w:r>
      <w:proofErr w:type="spellEnd"/>
      <w:r>
        <w:rPr>
          <w:rFonts w:ascii="Times" w:hAnsi="Times" w:cs="Times"/>
        </w:rPr>
        <w:t xml:space="preserve"> authority can be requited, as to God, </w:t>
      </w:r>
    </w:p>
    <w:p w14:paraId="7BE692A6" w14:textId="77777777" w:rsidR="00DA7F5F" w:rsidRDefault="00DA7F5F" w:rsidP="00DA7F5F">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by sacrifice and repentance. The quantity and </w:t>
      </w:r>
    </w:p>
    <w:p w14:paraId="5794D5D3" w14:textId="77777777" w:rsidR="00DA7F5F" w:rsidRDefault="00DA7F5F" w:rsidP="00DA7F5F">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quality of requital is fixed by the community or institutions which mediate His will. But no </w:t>
      </w:r>
    </w:p>
    <w:p w14:paraId="03DBF2AC" w14:textId="77777777" w:rsidR="00DA7F5F" w:rsidRDefault="00DA7F5F" w:rsidP="00DA7F5F">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requital is basically established in case of ex? </w:t>
      </w:r>
      <w:proofErr w:type="spellStart"/>
      <w:r>
        <w:rPr>
          <w:rFonts w:ascii="Times" w:hAnsi="Times" w:cs="Times"/>
        </w:rPr>
        <w:t>ternalised</w:t>
      </w:r>
      <w:proofErr w:type="spellEnd"/>
      <w:r>
        <w:rPr>
          <w:rFonts w:ascii="Times" w:hAnsi="Times" w:cs="Times"/>
        </w:rPr>
        <w:t xml:space="preserve"> internal authority: we are always in </w:t>
      </w:r>
    </w:p>
    <w:p w14:paraId="27F95CFE" w14:textId="77777777" w:rsidR="00DA7F5F" w:rsidRDefault="00DA7F5F" w:rsidP="00DA7F5F">
      <w:pPr>
        <w:widowControl w:val="0"/>
        <w:autoSpaceDE w:val="0"/>
        <w:autoSpaceDN w:val="0"/>
        <w:adjustRightInd w:val="0"/>
        <w:spacing w:after="240" w:line="300" w:lineRule="atLeast"/>
        <w:rPr>
          <w:rFonts w:ascii="Times" w:hAnsi="Times" w:cs="Times"/>
          <w:sz w:val="26"/>
          <w:szCs w:val="26"/>
        </w:rPr>
      </w:pPr>
      <w:r>
        <w:rPr>
          <w:rFonts w:ascii="Times" w:hAnsi="Times" w:cs="Times"/>
          <w:sz w:val="26"/>
          <w:szCs w:val="26"/>
        </w:rPr>
        <w:t>debt and the debt cannot ever be repaid. </w:t>
      </w:r>
    </w:p>
    <w:p w14:paraId="68167747" w14:textId="77777777" w:rsidR="001D0B4F" w:rsidRDefault="001D0B4F" w:rsidP="00DA7F5F">
      <w:pPr>
        <w:widowControl w:val="0"/>
        <w:autoSpaceDE w:val="0"/>
        <w:autoSpaceDN w:val="0"/>
        <w:adjustRightInd w:val="0"/>
        <w:spacing w:after="240" w:line="300" w:lineRule="atLeast"/>
        <w:rPr>
          <w:rFonts w:ascii="Times" w:hAnsi="Times" w:cs="Times"/>
          <w:sz w:val="26"/>
          <w:szCs w:val="26"/>
        </w:rPr>
      </w:pPr>
    </w:p>
    <w:p w14:paraId="0C90D8CA" w14:textId="2ED896A4" w:rsidR="001D0B4F" w:rsidRDefault="001D0B4F" w:rsidP="00DA7F5F">
      <w:pPr>
        <w:widowControl w:val="0"/>
        <w:autoSpaceDE w:val="0"/>
        <w:autoSpaceDN w:val="0"/>
        <w:adjustRightInd w:val="0"/>
        <w:spacing w:after="240" w:line="300" w:lineRule="atLeast"/>
        <w:rPr>
          <w:rFonts w:ascii="Times" w:hAnsi="Times" w:cs="Times"/>
          <w:sz w:val="26"/>
          <w:szCs w:val="26"/>
        </w:rPr>
      </w:pPr>
      <w:r>
        <w:rPr>
          <w:rFonts w:ascii="Times" w:hAnsi="Times" w:cs="Times"/>
          <w:sz w:val="26"/>
          <w:szCs w:val="26"/>
        </w:rPr>
        <w:t xml:space="preserve">Add </w:t>
      </w:r>
      <w:proofErr w:type="spellStart"/>
      <w:r>
        <w:rPr>
          <w:rFonts w:ascii="Times" w:hAnsi="Times" w:cs="Times"/>
          <w:sz w:val="26"/>
          <w:szCs w:val="26"/>
        </w:rPr>
        <w:t>fotenote</w:t>
      </w:r>
      <w:proofErr w:type="spellEnd"/>
      <w:r>
        <w:rPr>
          <w:rFonts w:ascii="Times" w:hAnsi="Times" w:cs="Times"/>
          <w:sz w:val="26"/>
          <w:szCs w:val="26"/>
        </w:rPr>
        <w:t xml:space="preserve"> on</w:t>
      </w:r>
    </w:p>
    <w:p w14:paraId="4E026E28" w14:textId="17E0CC8D" w:rsidR="001D0B4F" w:rsidRPr="001D0B4F" w:rsidRDefault="001D0B4F" w:rsidP="001D0B4F">
      <w:pPr>
        <w:pStyle w:val="ListParagraph"/>
        <w:widowControl w:val="0"/>
        <w:numPr>
          <w:ilvl w:val="0"/>
          <w:numId w:val="18"/>
        </w:numPr>
        <w:autoSpaceDE w:val="0"/>
        <w:autoSpaceDN w:val="0"/>
        <w:adjustRightInd w:val="0"/>
        <w:spacing w:after="240" w:line="300" w:lineRule="atLeast"/>
        <w:rPr>
          <w:rFonts w:ascii="Times" w:hAnsi="Times" w:cs="Times"/>
          <w:sz w:val="26"/>
          <w:szCs w:val="26"/>
        </w:rPr>
      </w:pPr>
      <w:r w:rsidRPr="001D0B4F">
        <w:rPr>
          <w:rFonts w:ascii="Times" w:hAnsi="Times" w:cs="Times"/>
          <w:sz w:val="26"/>
          <w:szCs w:val="26"/>
        </w:rPr>
        <w:t xml:space="preserve">group shame, national shame </w:t>
      </w:r>
    </w:p>
    <w:p w14:paraId="3E8F728E" w14:textId="1EDA579B" w:rsidR="001D0B4F" w:rsidRDefault="001D0B4F" w:rsidP="001D0B4F">
      <w:pPr>
        <w:pStyle w:val="ListParagraph"/>
        <w:widowControl w:val="0"/>
        <w:numPr>
          <w:ilvl w:val="0"/>
          <w:numId w:val="18"/>
        </w:numPr>
        <w:autoSpaceDE w:val="0"/>
        <w:autoSpaceDN w:val="0"/>
        <w:adjustRightInd w:val="0"/>
        <w:spacing w:after="240" w:line="300" w:lineRule="atLeast"/>
        <w:rPr>
          <w:rFonts w:ascii="Times" w:hAnsi="Times" w:cs="Times"/>
        </w:rPr>
      </w:pPr>
      <w:r>
        <w:rPr>
          <w:rFonts w:ascii="Times" w:hAnsi="Times" w:cs="Times"/>
        </w:rPr>
        <w:t xml:space="preserve">vicarious shame and shame by association </w:t>
      </w:r>
    </w:p>
    <w:p w14:paraId="4617EC8B" w14:textId="77777777" w:rsidR="001D0B4F" w:rsidRPr="001D0B4F" w:rsidRDefault="001D0B4F" w:rsidP="001D0B4F">
      <w:pPr>
        <w:pStyle w:val="ListParagraph"/>
        <w:widowControl w:val="0"/>
        <w:numPr>
          <w:ilvl w:val="0"/>
          <w:numId w:val="18"/>
        </w:numPr>
        <w:autoSpaceDE w:val="0"/>
        <w:autoSpaceDN w:val="0"/>
        <w:adjustRightInd w:val="0"/>
        <w:spacing w:after="240" w:line="300" w:lineRule="atLeast"/>
        <w:rPr>
          <w:rFonts w:ascii="Times" w:hAnsi="Times" w:cs="Times"/>
        </w:rPr>
      </w:pPr>
    </w:p>
    <w:p w14:paraId="30D89D1B" w14:textId="77777777" w:rsidR="00DA7F5F" w:rsidRDefault="00DA7F5F" w:rsidP="00CA146B">
      <w:pPr>
        <w:widowControl w:val="0"/>
        <w:autoSpaceDE w:val="0"/>
        <w:autoSpaceDN w:val="0"/>
        <w:adjustRightInd w:val="0"/>
        <w:spacing w:after="240" w:line="300" w:lineRule="atLeast"/>
        <w:rPr>
          <w:rFonts w:ascii="Times" w:hAnsi="Times" w:cs="Times"/>
        </w:rPr>
      </w:pPr>
    </w:p>
    <w:p w14:paraId="3F8771BE" w14:textId="5981065A" w:rsidR="002E45D9" w:rsidRDefault="00C20EB9">
      <w:pPr>
        <w:rPr>
          <w:b/>
        </w:rPr>
      </w:pPr>
      <w:r>
        <w:rPr>
          <w:b/>
        </w:rPr>
        <w:t xml:space="preserve">john </w:t>
      </w:r>
      <w:proofErr w:type="spellStart"/>
      <w:r>
        <w:rPr>
          <w:b/>
        </w:rPr>
        <w:t>Deigh</w:t>
      </w:r>
      <w:proofErr w:type="spellEnd"/>
      <w:r>
        <w:rPr>
          <w:b/>
        </w:rPr>
        <w:t xml:space="preserve"> </w:t>
      </w:r>
    </w:p>
    <w:p w14:paraId="4AF8EBDB" w14:textId="77777777" w:rsidR="00062297" w:rsidRDefault="00062297">
      <w:pPr>
        <w:rPr>
          <w:b/>
        </w:rPr>
      </w:pPr>
    </w:p>
    <w:p w14:paraId="4A7D078D" w14:textId="055A79C1" w:rsidR="00062297" w:rsidRDefault="00062297">
      <w:pPr>
        <w:rPr>
          <w:b/>
        </w:rPr>
      </w:pPr>
      <w:r>
        <w:rPr>
          <w:b/>
        </w:rPr>
        <w:t xml:space="preserve">Add comment about ‘shame culture’ </w:t>
      </w:r>
    </w:p>
    <w:p w14:paraId="7AFD8992" w14:textId="6B93A989" w:rsidR="0021719E" w:rsidRDefault="0021719E">
      <w:pPr>
        <w:rPr>
          <w:b/>
        </w:rPr>
      </w:pPr>
    </w:p>
    <w:p w14:paraId="1ADBE495" w14:textId="4F7C9D37" w:rsidR="0021719E" w:rsidRPr="00CC6350" w:rsidRDefault="0021719E">
      <w:pPr>
        <w:rPr>
          <w:b/>
        </w:rPr>
      </w:pPr>
      <w:r>
        <w:rPr>
          <w:b/>
        </w:rPr>
        <w:lastRenderedPageBreak/>
        <w:t xml:space="preserve">Add something on anger. </w:t>
      </w:r>
    </w:p>
    <w:sectPr w:rsidR="0021719E" w:rsidRPr="00CC6350" w:rsidSect="008F5424">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A0FA" w14:textId="77777777" w:rsidR="00944DAB" w:rsidRDefault="00944DAB" w:rsidP="00270400">
      <w:r>
        <w:separator/>
      </w:r>
    </w:p>
  </w:endnote>
  <w:endnote w:type="continuationSeparator" w:id="0">
    <w:p w14:paraId="224BB80B" w14:textId="77777777" w:rsidR="00944DAB" w:rsidRDefault="00944DAB" w:rsidP="0027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48260" w14:textId="77777777" w:rsidR="0079552E" w:rsidRDefault="0079552E" w:rsidP="006E49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CD3705" w14:textId="77777777" w:rsidR="0079552E" w:rsidRDefault="0079552E" w:rsidP="006E49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F17A" w14:textId="77777777" w:rsidR="0079552E" w:rsidRDefault="0079552E" w:rsidP="006E49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59285F75" w14:textId="77777777" w:rsidR="0079552E" w:rsidRDefault="0079552E" w:rsidP="006E49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64347" w14:textId="77777777" w:rsidR="00944DAB" w:rsidRDefault="00944DAB" w:rsidP="00270400">
      <w:r>
        <w:separator/>
      </w:r>
    </w:p>
  </w:footnote>
  <w:footnote w:type="continuationSeparator" w:id="0">
    <w:p w14:paraId="3E896941" w14:textId="77777777" w:rsidR="00944DAB" w:rsidRDefault="00944DAB" w:rsidP="00270400">
      <w:r>
        <w:continuationSeparator/>
      </w:r>
    </w:p>
  </w:footnote>
  <w:footnote w:id="1">
    <w:p w14:paraId="330F9D51" w14:textId="0ADA3D17" w:rsidR="0079552E" w:rsidRPr="00377123" w:rsidRDefault="0079552E">
      <w:pPr>
        <w:pStyle w:val="FootnoteText"/>
        <w:rPr>
          <w:rFonts w:ascii="Garamond" w:hAnsi="Garamond"/>
          <w:lang w:val="en-GB"/>
        </w:rPr>
      </w:pPr>
      <w:r w:rsidRPr="00377123">
        <w:rPr>
          <w:rStyle w:val="FootnoteReference"/>
          <w:rFonts w:ascii="Garamond" w:hAnsi="Garamond"/>
        </w:rPr>
        <w:footnoteRef/>
      </w:r>
      <w:r w:rsidRPr="00377123">
        <w:rPr>
          <w:rFonts w:ascii="Garamond" w:hAnsi="Garamond"/>
        </w:rPr>
        <w:t xml:space="preserve"> </w:t>
      </w:r>
      <w:r>
        <w:rPr>
          <w:rFonts w:ascii="Garamond" w:hAnsi="Garamond"/>
        </w:rPr>
        <w:t xml:space="preserve">This essay is </w:t>
      </w:r>
      <w:r>
        <w:rPr>
          <w:rFonts w:ascii="Garamond" w:hAnsi="Garamond"/>
          <w:lang w:val="en-GB"/>
        </w:rPr>
        <w:t>d</w:t>
      </w:r>
      <w:r w:rsidRPr="00377123">
        <w:rPr>
          <w:rFonts w:ascii="Garamond" w:hAnsi="Garamond"/>
          <w:lang w:val="en-GB"/>
        </w:rPr>
        <w:t xml:space="preserve">edicated to </w:t>
      </w:r>
      <w:r>
        <w:rPr>
          <w:rFonts w:ascii="Garamond" w:hAnsi="Garamond"/>
          <w:lang w:val="en-GB"/>
        </w:rPr>
        <w:t xml:space="preserve">Benjamin Sacks, and to Maya Sacks, without whom their mother would not have had the gumption to even think about honouring their father in this way. </w:t>
      </w:r>
    </w:p>
  </w:footnote>
  <w:footnote w:id="2">
    <w:p w14:paraId="72702C7C" w14:textId="312F6004" w:rsidR="0079552E" w:rsidRPr="00460FF7" w:rsidRDefault="0079552E">
      <w:pPr>
        <w:pStyle w:val="FootnoteText"/>
        <w:rPr>
          <w:rFonts w:ascii="Garamond" w:hAnsi="Garamond"/>
          <w:lang w:val="en-GB"/>
        </w:rPr>
      </w:pPr>
      <w:r w:rsidRPr="00460FF7">
        <w:rPr>
          <w:rStyle w:val="FootnoteReference"/>
          <w:rFonts w:ascii="Garamond" w:hAnsi="Garamond"/>
        </w:rPr>
        <w:footnoteRef/>
      </w:r>
      <w:r w:rsidRPr="00460FF7">
        <w:rPr>
          <w:rFonts w:ascii="Garamond" w:hAnsi="Garamond"/>
        </w:rPr>
        <w:t xml:space="preserve"> </w:t>
      </w:r>
      <w:r w:rsidRPr="00460FF7">
        <w:rPr>
          <w:rFonts w:ascii="Garamond" w:hAnsi="Garamond"/>
          <w:lang w:val="en-GB"/>
        </w:rPr>
        <w:t xml:space="preserve">Thanks to </w:t>
      </w:r>
      <w:r>
        <w:rPr>
          <w:rFonts w:ascii="Garamond" w:hAnsi="Garamond"/>
          <w:lang w:val="en-GB"/>
        </w:rPr>
        <w:t xml:space="preserve">my colleague </w:t>
      </w:r>
      <w:r w:rsidRPr="00460FF7">
        <w:rPr>
          <w:rFonts w:ascii="Garamond" w:hAnsi="Garamond"/>
          <w:lang w:val="en-GB"/>
        </w:rPr>
        <w:t>Tom Stern from brin</w:t>
      </w:r>
      <w:r>
        <w:rPr>
          <w:rFonts w:ascii="Garamond" w:hAnsi="Garamond"/>
          <w:lang w:val="en-GB"/>
        </w:rPr>
        <w:t>g</w:t>
      </w:r>
      <w:r w:rsidRPr="00460FF7">
        <w:rPr>
          <w:rFonts w:ascii="Garamond" w:hAnsi="Garamond"/>
          <w:lang w:val="en-GB"/>
        </w:rPr>
        <w:t>ing this passage to my attention</w:t>
      </w:r>
      <w:r>
        <w:rPr>
          <w:rFonts w:ascii="Garamond" w:hAnsi="Garamond"/>
          <w:lang w:val="en-GB"/>
        </w:rPr>
        <w:t>, and talking to me about all this, all the time. Thanks also to ….</w:t>
      </w:r>
    </w:p>
  </w:footnote>
  <w:footnote w:id="3">
    <w:p w14:paraId="35EBF985" w14:textId="67F05509" w:rsidR="0079552E" w:rsidRPr="00B4732D" w:rsidRDefault="0079552E" w:rsidP="00270400">
      <w:pPr>
        <w:rPr>
          <w:rFonts w:ascii="Garamond" w:hAnsi="Garamond"/>
          <w:color w:val="000000"/>
        </w:rPr>
      </w:pPr>
      <w:r w:rsidRPr="00B4732D">
        <w:rPr>
          <w:rStyle w:val="FootnoteReference"/>
        </w:rPr>
        <w:footnoteRef/>
      </w:r>
      <w:r w:rsidRPr="00B4732D">
        <w:t xml:space="preserve"> </w:t>
      </w:r>
      <w:r w:rsidRPr="00B4732D">
        <w:rPr>
          <w:rFonts w:ascii="Garamond" w:hAnsi="Garamond"/>
          <w:color w:val="000000"/>
        </w:rPr>
        <w:t xml:space="preserve">It is </w:t>
      </w:r>
      <w:r>
        <w:rPr>
          <w:rFonts w:ascii="Garamond" w:hAnsi="Garamond"/>
          <w:color w:val="000000"/>
        </w:rPr>
        <w:t xml:space="preserve">instructive </w:t>
      </w:r>
      <w:r w:rsidRPr="00B4732D">
        <w:rPr>
          <w:rFonts w:ascii="Garamond" w:hAnsi="Garamond"/>
          <w:color w:val="000000"/>
        </w:rPr>
        <w:t>to contrast Rembrandt’s ‘Susannah and the Elders’ with Titian’s depiction of Ovid’s story in his ‘The Death of Acteon’. Diana responds in fury, having been inadvertently caught bathing by Acteon when he is out hunting. She turns him into</w:t>
      </w:r>
      <w:r>
        <w:rPr>
          <w:rFonts w:ascii="Garamond" w:hAnsi="Garamond"/>
          <w:color w:val="000000"/>
        </w:rPr>
        <w:t xml:space="preserve"> a stag with the result that he</w:t>
      </w:r>
      <w:r w:rsidRPr="00B4732D">
        <w:rPr>
          <w:rFonts w:ascii="Garamond" w:hAnsi="Garamond"/>
          <w:color w:val="000000"/>
        </w:rPr>
        <w:t xml:space="preserve"> is hunted down and killed by his own hounds. The painting depicts Acteon’s death with Diana running forward, head back and away from the viewer, breast exposed – any shame</w:t>
      </w:r>
      <w:r>
        <w:rPr>
          <w:rFonts w:ascii="Garamond" w:hAnsi="Garamond"/>
          <w:color w:val="000000"/>
        </w:rPr>
        <w:t xml:space="preserve"> ferociously </w:t>
      </w:r>
      <w:r w:rsidRPr="00B4732D">
        <w:rPr>
          <w:rFonts w:ascii="Garamond" w:hAnsi="Garamond"/>
          <w:color w:val="000000"/>
        </w:rPr>
        <w:t xml:space="preserve">dissipated. </w:t>
      </w:r>
      <w:r>
        <w:rPr>
          <w:rFonts w:ascii="Garamond" w:hAnsi="Garamond"/>
          <w:color w:val="000000"/>
        </w:rPr>
        <w:t xml:space="preserve">The painting presents us with possibility of facing down shame with anger. How to understand this possibility is something I will come back to.  </w:t>
      </w:r>
    </w:p>
    <w:p w14:paraId="38D02ACC" w14:textId="77777777" w:rsidR="0079552E" w:rsidRDefault="0079552E" w:rsidP="00270400">
      <w:pPr>
        <w:rPr>
          <w:rFonts w:ascii="Garamond" w:hAnsi="Garamond"/>
          <w:color w:val="000000"/>
          <w:sz w:val="28"/>
          <w:szCs w:val="28"/>
        </w:rPr>
      </w:pPr>
    </w:p>
    <w:p w14:paraId="2506B8E4" w14:textId="77777777" w:rsidR="0079552E" w:rsidRPr="00270400" w:rsidRDefault="0079552E">
      <w:pPr>
        <w:pStyle w:val="FootnoteText"/>
        <w:rPr>
          <w:lang w:val="en-GB"/>
        </w:rPr>
      </w:pPr>
    </w:p>
  </w:footnote>
  <w:footnote w:id="4">
    <w:p w14:paraId="5BECFE74" w14:textId="2DD19290" w:rsidR="0079552E" w:rsidRPr="00D214C5" w:rsidRDefault="0079552E">
      <w:pPr>
        <w:pStyle w:val="FootnoteText"/>
        <w:rPr>
          <w:rFonts w:ascii="Garamond" w:hAnsi="Garamond"/>
          <w:lang w:val="en-GB"/>
        </w:rPr>
      </w:pPr>
      <w:r w:rsidRPr="00377123">
        <w:rPr>
          <w:rStyle w:val="FootnoteReference"/>
          <w:rFonts w:ascii="Garamond" w:hAnsi="Garamond"/>
        </w:rPr>
        <w:footnoteRef/>
      </w:r>
      <w:r w:rsidRPr="00377123">
        <w:rPr>
          <w:rFonts w:ascii="Garamond" w:hAnsi="Garamond"/>
        </w:rPr>
        <w:t xml:space="preserve"> </w:t>
      </w:r>
      <w:proofErr w:type="spellStart"/>
      <w:r>
        <w:rPr>
          <w:rFonts w:ascii="Garamond" w:hAnsi="Garamond"/>
          <w:lang w:val="en-GB"/>
        </w:rPr>
        <w:t>Zahavi</w:t>
      </w:r>
      <w:proofErr w:type="spellEnd"/>
      <w:r>
        <w:rPr>
          <w:rFonts w:ascii="Garamond" w:hAnsi="Garamond"/>
          <w:lang w:val="en-GB"/>
        </w:rPr>
        <w:t xml:space="preserve"> (2014) also offers an </w:t>
      </w:r>
      <w:r w:rsidRPr="00D214C5">
        <w:rPr>
          <w:rFonts w:ascii="Garamond" w:hAnsi="Garamond"/>
          <w:lang w:val="en-GB"/>
        </w:rPr>
        <w:t>account of shame as fo</w:t>
      </w:r>
      <w:r>
        <w:rPr>
          <w:rFonts w:ascii="Garamond" w:hAnsi="Garamond"/>
          <w:lang w:val="en-GB"/>
        </w:rPr>
        <w:t>rm of social self-consciousness. He is particularly concerned to explore how shame relates to our understanding of conceptions of the self – the self as social object – in a way that I am not, and he takes the form of self-consciousness to be self-evaluative in a way that I do not (see p. 226) but we agree on a lot.</w:t>
      </w:r>
    </w:p>
  </w:footnote>
  <w:footnote w:id="5">
    <w:p w14:paraId="001F63FD" w14:textId="707DEF74" w:rsidR="0079552E" w:rsidRPr="00377123" w:rsidRDefault="0079552E">
      <w:pPr>
        <w:pStyle w:val="FootnoteText"/>
        <w:rPr>
          <w:lang w:val="en-GB"/>
        </w:rPr>
      </w:pPr>
      <w:r>
        <w:rPr>
          <w:rStyle w:val="FootnoteReference"/>
        </w:rPr>
        <w:footnoteRef/>
      </w:r>
      <w:r>
        <w:t xml:space="preserve"> </w:t>
      </w:r>
      <w:r>
        <w:rPr>
          <w:rFonts w:ascii="Garamond" w:hAnsi="Garamond"/>
          <w:color w:val="000000"/>
          <w:lang w:val="en-GB"/>
        </w:rPr>
        <w:t xml:space="preserve">Such as that articulated, for example, by Iris Marion Young. (Young 2011, Chapter 2.) </w:t>
      </w:r>
    </w:p>
  </w:footnote>
  <w:footnote w:id="6">
    <w:p w14:paraId="386B2C0E" w14:textId="628F0C3E" w:rsidR="0079552E" w:rsidRPr="009E2741" w:rsidRDefault="0079552E" w:rsidP="009E2741">
      <w:pPr>
        <w:rPr>
          <w:rFonts w:ascii="Garamond" w:eastAsia="Times New Roman" w:hAnsi="Garamond" w:cs="Times New Roman"/>
          <w:color w:val="333333"/>
          <w:shd w:val="clear" w:color="auto" w:fill="FFFFFF"/>
          <w:lang w:val="en-GB"/>
        </w:rPr>
      </w:pPr>
      <w:r w:rsidRPr="00377123">
        <w:rPr>
          <w:rStyle w:val="FootnoteReference"/>
          <w:rFonts w:ascii="Garamond" w:hAnsi="Garamond"/>
        </w:rPr>
        <w:footnoteRef/>
      </w:r>
      <w:r>
        <w:rPr>
          <w:rFonts w:ascii="Garamond" w:hAnsi="Garamond"/>
        </w:rPr>
        <w:t xml:space="preserve"> </w:t>
      </w:r>
      <w:r>
        <w:rPr>
          <w:rFonts w:ascii="Garamond" w:hAnsi="Garamond"/>
          <w:lang w:val="en-GB"/>
        </w:rPr>
        <w:t xml:space="preserve">Katerina </w:t>
      </w:r>
      <w:proofErr w:type="spellStart"/>
      <w:r>
        <w:rPr>
          <w:rFonts w:ascii="Garamond" w:hAnsi="Garamond"/>
          <w:lang w:val="en-GB"/>
        </w:rPr>
        <w:t>Fotopoulou’s</w:t>
      </w:r>
      <w:proofErr w:type="spellEnd"/>
      <w:r>
        <w:rPr>
          <w:rFonts w:ascii="Garamond" w:hAnsi="Garamond"/>
          <w:lang w:val="en-GB"/>
        </w:rPr>
        <w:t xml:space="preserve"> </w:t>
      </w:r>
      <w:r w:rsidRPr="00377123">
        <w:rPr>
          <w:rFonts w:ascii="Garamond" w:hAnsi="Garamond"/>
          <w:lang w:val="en-GB"/>
        </w:rPr>
        <w:t xml:space="preserve">work on </w:t>
      </w:r>
      <w:r>
        <w:rPr>
          <w:rFonts w:ascii="Garamond" w:hAnsi="Garamond"/>
          <w:lang w:val="en-GB"/>
        </w:rPr>
        <w:t xml:space="preserve">the nature of </w:t>
      </w:r>
      <w:r w:rsidRPr="00377123">
        <w:rPr>
          <w:rFonts w:ascii="Garamond" w:hAnsi="Garamond"/>
          <w:lang w:val="en-GB"/>
        </w:rPr>
        <w:t>affective touch</w:t>
      </w:r>
      <w:r>
        <w:rPr>
          <w:rFonts w:ascii="Garamond" w:hAnsi="Garamond"/>
          <w:lang w:val="en-GB"/>
        </w:rPr>
        <w:t>, suggesting that ‘our bodies are interpersonally “mentalised”’,</w:t>
      </w:r>
      <w:r w:rsidRPr="00377123">
        <w:rPr>
          <w:rFonts w:ascii="Garamond" w:hAnsi="Garamond"/>
          <w:lang w:val="en-GB"/>
        </w:rPr>
        <w:t xml:space="preserve"> </w:t>
      </w:r>
      <w:r>
        <w:rPr>
          <w:rFonts w:ascii="Garamond" w:hAnsi="Garamond"/>
          <w:lang w:val="en-GB"/>
        </w:rPr>
        <w:t xml:space="preserve">is a good antidote to the tendency to dualism in the identification of feelings. </w:t>
      </w:r>
    </w:p>
  </w:footnote>
  <w:footnote w:id="7">
    <w:p w14:paraId="642CB243" w14:textId="5120E36A" w:rsidR="0079552E" w:rsidRPr="00377123" w:rsidRDefault="0079552E">
      <w:pPr>
        <w:pStyle w:val="FootnoteText"/>
        <w:rPr>
          <w:rFonts w:ascii="Garamond" w:hAnsi="Garamond"/>
          <w:lang w:val="en-GB"/>
        </w:rPr>
      </w:pPr>
      <w:r w:rsidRPr="00377123">
        <w:rPr>
          <w:rStyle w:val="FootnoteReference"/>
          <w:rFonts w:ascii="Garamond" w:hAnsi="Garamond"/>
        </w:rPr>
        <w:footnoteRef/>
      </w:r>
      <w:r>
        <w:rPr>
          <w:rFonts w:ascii="Garamond" w:hAnsi="Garamond"/>
        </w:rPr>
        <w:t xml:space="preserve"> Although, I am not committed to her story about submission, </w:t>
      </w:r>
      <w:r w:rsidRPr="00377123">
        <w:rPr>
          <w:rFonts w:ascii="Garamond" w:hAnsi="Garamond"/>
          <w:lang w:val="en-GB"/>
        </w:rPr>
        <w:t xml:space="preserve">I agree with </w:t>
      </w:r>
      <w:proofErr w:type="spellStart"/>
      <w:r w:rsidRPr="00377123">
        <w:rPr>
          <w:rFonts w:ascii="Garamond" w:hAnsi="Garamond"/>
          <w:lang w:val="en-GB"/>
        </w:rPr>
        <w:t>Maibom’s</w:t>
      </w:r>
      <w:proofErr w:type="spellEnd"/>
      <w:r w:rsidRPr="00377123">
        <w:rPr>
          <w:rFonts w:ascii="Garamond" w:hAnsi="Garamond"/>
          <w:lang w:val="en-GB"/>
        </w:rPr>
        <w:t xml:space="preserve"> point </w:t>
      </w:r>
      <w:r>
        <w:rPr>
          <w:rFonts w:ascii="Garamond" w:hAnsi="Garamond"/>
          <w:lang w:val="en-GB"/>
        </w:rPr>
        <w:t>(</w:t>
      </w:r>
      <w:proofErr w:type="spellStart"/>
      <w:r>
        <w:rPr>
          <w:rFonts w:ascii="Garamond" w:hAnsi="Garamond"/>
          <w:lang w:val="en-GB"/>
        </w:rPr>
        <w:t>Maibom</w:t>
      </w:r>
      <w:proofErr w:type="spellEnd"/>
      <w:r>
        <w:rPr>
          <w:rFonts w:ascii="Garamond" w:hAnsi="Garamond"/>
          <w:lang w:val="en-GB"/>
        </w:rPr>
        <w:t xml:space="preserve"> 2010) that the way in which shame evolves and is socialised should not mean that we cannot locate a core structure in relation to which it able to secure its social function. </w:t>
      </w:r>
    </w:p>
  </w:footnote>
  <w:footnote w:id="8">
    <w:p w14:paraId="2874452E" w14:textId="2868230E" w:rsidR="0079552E" w:rsidRPr="00B04EB9" w:rsidRDefault="0079552E">
      <w:pPr>
        <w:pStyle w:val="FootnoteText"/>
        <w:rPr>
          <w:rFonts w:ascii="Garamond" w:hAnsi="Garamond"/>
          <w:lang w:val="en-GB"/>
        </w:rPr>
      </w:pPr>
      <w:r w:rsidRPr="00B04EB9">
        <w:rPr>
          <w:rStyle w:val="FootnoteReference"/>
          <w:rFonts w:ascii="Garamond" w:hAnsi="Garamond"/>
        </w:rPr>
        <w:footnoteRef/>
      </w:r>
      <w:r w:rsidRPr="00B04EB9">
        <w:rPr>
          <w:rFonts w:ascii="Garamond" w:hAnsi="Garamond"/>
        </w:rPr>
        <w:t xml:space="preserve"> </w:t>
      </w:r>
      <w:r w:rsidRPr="00B04EB9">
        <w:rPr>
          <w:rFonts w:ascii="Garamond" w:hAnsi="Garamond"/>
          <w:lang w:val="en-GB"/>
        </w:rPr>
        <w:t>This p</w:t>
      </w:r>
      <w:r>
        <w:rPr>
          <w:rFonts w:ascii="Garamond" w:hAnsi="Garamond"/>
          <w:lang w:val="en-GB"/>
        </w:rPr>
        <w:t xml:space="preserve">assage is cited by Calhoun, </w:t>
      </w:r>
      <w:proofErr w:type="gramStart"/>
      <w:r>
        <w:rPr>
          <w:rFonts w:ascii="Garamond" w:hAnsi="Garamond"/>
          <w:lang w:val="en-GB"/>
        </w:rPr>
        <w:t>p.?.</w:t>
      </w:r>
      <w:proofErr w:type="gramEnd"/>
      <w:r>
        <w:rPr>
          <w:rFonts w:ascii="Garamond" w:hAnsi="Garamond"/>
          <w:lang w:val="en-GB"/>
        </w:rPr>
        <w:t xml:space="preserve"> Her</w:t>
      </w:r>
      <w:r w:rsidRPr="00B04EB9">
        <w:rPr>
          <w:rFonts w:ascii="Garamond" w:hAnsi="Garamond"/>
          <w:lang w:val="en-GB"/>
        </w:rPr>
        <w:t xml:space="preserve"> discu</w:t>
      </w:r>
      <w:r>
        <w:rPr>
          <w:rFonts w:ascii="Garamond" w:hAnsi="Garamond"/>
          <w:lang w:val="en-GB"/>
        </w:rPr>
        <w:t xml:space="preserve">ssion is also referred to by </w:t>
      </w:r>
      <w:proofErr w:type="spellStart"/>
      <w:r>
        <w:rPr>
          <w:rFonts w:ascii="Garamond" w:hAnsi="Garamond"/>
          <w:lang w:val="en-GB"/>
        </w:rPr>
        <w:t>Velleman</w:t>
      </w:r>
      <w:proofErr w:type="spellEnd"/>
      <w:r>
        <w:rPr>
          <w:rFonts w:ascii="Garamond" w:hAnsi="Garamond"/>
          <w:lang w:val="en-GB"/>
        </w:rPr>
        <w:t xml:space="preserve"> 2001, </w:t>
      </w:r>
      <w:proofErr w:type="spellStart"/>
      <w:r>
        <w:rPr>
          <w:rFonts w:ascii="Garamond" w:hAnsi="Garamond"/>
          <w:lang w:val="en-GB"/>
        </w:rPr>
        <w:t>f</w:t>
      </w:r>
      <w:r w:rsidRPr="00B04EB9">
        <w:rPr>
          <w:rFonts w:ascii="Garamond" w:hAnsi="Garamond"/>
          <w:lang w:val="en-GB"/>
        </w:rPr>
        <w:t>n</w:t>
      </w:r>
      <w:proofErr w:type="spellEnd"/>
      <w:r w:rsidRPr="00B04EB9">
        <w:rPr>
          <w:rFonts w:ascii="Garamond" w:hAnsi="Garamond"/>
          <w:lang w:val="en-GB"/>
        </w:rPr>
        <w:t xml:space="preserve"> 23. </w:t>
      </w:r>
    </w:p>
  </w:footnote>
  <w:footnote w:id="9">
    <w:p w14:paraId="7256072D" w14:textId="252DDA8C" w:rsidR="0079552E" w:rsidRPr="008D2BFE" w:rsidRDefault="0079552E" w:rsidP="00606A82">
      <w:pPr>
        <w:pStyle w:val="FootnoteText"/>
        <w:rPr>
          <w:rFonts w:ascii="Garamond" w:hAnsi="Garamond"/>
          <w:lang w:val="en-GB"/>
        </w:rPr>
      </w:pPr>
      <w:r w:rsidRPr="008D2BFE">
        <w:rPr>
          <w:rStyle w:val="FootnoteReference"/>
          <w:rFonts w:ascii="Garamond" w:hAnsi="Garamond"/>
        </w:rPr>
        <w:footnoteRef/>
      </w:r>
      <w:r>
        <w:rPr>
          <w:rFonts w:ascii="Garamond" w:hAnsi="Garamond"/>
          <w:lang w:val="en-GB"/>
        </w:rPr>
        <w:t xml:space="preserve">The account I develop here also has close affinities with </w:t>
      </w:r>
      <w:proofErr w:type="spellStart"/>
      <w:r>
        <w:rPr>
          <w:rFonts w:ascii="Garamond" w:hAnsi="Garamond"/>
          <w:lang w:val="en-GB"/>
        </w:rPr>
        <w:t>Maibom’s</w:t>
      </w:r>
      <w:proofErr w:type="spellEnd"/>
      <w:r>
        <w:rPr>
          <w:rFonts w:ascii="Garamond" w:hAnsi="Garamond"/>
          <w:lang w:val="en-GB"/>
        </w:rPr>
        <w:t xml:space="preserve"> ‘social-centred shame’ (</w:t>
      </w:r>
      <w:proofErr w:type="spellStart"/>
      <w:r>
        <w:rPr>
          <w:rFonts w:ascii="Garamond" w:hAnsi="Garamond"/>
          <w:lang w:val="en-GB"/>
        </w:rPr>
        <w:t>Maibom</w:t>
      </w:r>
      <w:proofErr w:type="spellEnd"/>
      <w:r>
        <w:rPr>
          <w:rFonts w:ascii="Garamond" w:hAnsi="Garamond"/>
          <w:lang w:val="en-GB"/>
        </w:rPr>
        <w:t xml:space="preserve"> 2010). She, however, focusses on the idea of social submission, rather than the idea of practical weight. </w:t>
      </w:r>
    </w:p>
  </w:footnote>
  <w:footnote w:id="10">
    <w:p w14:paraId="750135F9" w14:textId="440DB8E8" w:rsidR="0079552E" w:rsidRPr="00106395" w:rsidRDefault="0079552E" w:rsidP="00AE2EDD">
      <w:pPr>
        <w:rPr>
          <w:rFonts w:ascii="Calibri" w:eastAsia="Times New Roman" w:hAnsi="Calibri" w:cs="Calibri"/>
          <w:color w:val="000000"/>
          <w:lang w:val="en-GB"/>
        </w:rPr>
      </w:pPr>
      <w:r>
        <w:rPr>
          <w:rStyle w:val="FootnoteReference"/>
        </w:rPr>
        <w:footnoteRef/>
      </w:r>
      <w:r>
        <w:t xml:space="preserve"> </w:t>
      </w:r>
      <w:r w:rsidRPr="00106395">
        <w:rPr>
          <w:rFonts w:ascii="Garamond" w:eastAsia="Times New Roman" w:hAnsi="Garamond" w:cs="Calibri"/>
          <w:color w:val="000000"/>
          <w:lang w:val="en-GB"/>
        </w:rPr>
        <w:t xml:space="preserve">In </w:t>
      </w:r>
      <w:r>
        <w:rPr>
          <w:rFonts w:ascii="Garamond" w:eastAsia="Times New Roman" w:hAnsi="Garamond" w:cs="Calibri"/>
          <w:color w:val="000000"/>
          <w:lang w:val="en-GB"/>
        </w:rPr>
        <w:t xml:space="preserve">characterising </w:t>
      </w:r>
      <w:r w:rsidRPr="00106395">
        <w:rPr>
          <w:rFonts w:ascii="Garamond" w:eastAsia="Times New Roman" w:hAnsi="Garamond" w:cs="Calibri"/>
          <w:color w:val="000000"/>
          <w:lang w:val="en-GB"/>
        </w:rPr>
        <w:t>‘Ordinary Self-Consciousness’ (O’Brien 2011)</w:t>
      </w:r>
      <w:r>
        <w:rPr>
          <w:rFonts w:ascii="Garamond" w:eastAsia="Times New Roman" w:hAnsi="Garamond" w:cs="Calibri"/>
          <w:color w:val="000000"/>
          <w:lang w:val="en-GB"/>
        </w:rPr>
        <w:t xml:space="preserve"> </w:t>
      </w:r>
      <w:r w:rsidRPr="00106395">
        <w:rPr>
          <w:rFonts w:ascii="Garamond" w:eastAsia="Times New Roman" w:hAnsi="Garamond" w:cs="Calibri"/>
          <w:color w:val="000000"/>
          <w:lang w:val="en-GB"/>
        </w:rPr>
        <w:t>the metaphor of weight also came to mind. There</w:t>
      </w:r>
      <w:r>
        <w:rPr>
          <w:rFonts w:ascii="Garamond" w:eastAsia="Times New Roman" w:hAnsi="Garamond" w:cs="Calibri"/>
          <w:color w:val="000000"/>
          <w:lang w:val="en-GB"/>
        </w:rPr>
        <w:t>,</w:t>
      </w:r>
      <w:r w:rsidRPr="00106395">
        <w:rPr>
          <w:rFonts w:ascii="Garamond" w:eastAsia="Times New Roman" w:hAnsi="Garamond" w:cs="Calibri"/>
          <w:color w:val="000000"/>
          <w:lang w:val="en-GB"/>
        </w:rPr>
        <w:t xml:space="preserve"> however</w:t>
      </w:r>
      <w:r>
        <w:rPr>
          <w:rFonts w:ascii="Garamond" w:eastAsia="Times New Roman" w:hAnsi="Garamond" w:cs="Calibri"/>
          <w:color w:val="000000"/>
          <w:lang w:val="en-GB"/>
        </w:rPr>
        <w:t>,</w:t>
      </w:r>
      <w:r w:rsidRPr="00106395">
        <w:rPr>
          <w:rFonts w:ascii="Garamond" w:eastAsia="Times New Roman" w:hAnsi="Garamond" w:cs="Calibri"/>
          <w:color w:val="000000"/>
          <w:lang w:val="en-GB"/>
        </w:rPr>
        <w:t xml:space="preserve"> I use </w:t>
      </w:r>
      <w:r>
        <w:rPr>
          <w:rFonts w:ascii="Garamond" w:eastAsia="Times New Roman" w:hAnsi="Garamond" w:cs="Calibri"/>
          <w:color w:val="000000"/>
          <w:lang w:val="en-GB"/>
        </w:rPr>
        <w:t xml:space="preserve">it to </w:t>
      </w:r>
      <w:r w:rsidRPr="00106395">
        <w:rPr>
          <w:rFonts w:ascii="Garamond" w:eastAsia="Times New Roman" w:hAnsi="Garamond" w:cs="Calibri"/>
          <w:color w:val="000000"/>
          <w:lang w:val="en-GB"/>
        </w:rPr>
        <w:t>talk about assigning distinct weights to the evaluations of others, and to their evaluative schemas, where the greater the weight the more a subject cares. </w:t>
      </w:r>
    </w:p>
    <w:p w14:paraId="16C2D43C" w14:textId="0EBD6D72" w:rsidR="0079552E" w:rsidRPr="00AE2EDD" w:rsidRDefault="0079552E">
      <w:pPr>
        <w:pStyle w:val="FootnoteText"/>
        <w:rPr>
          <w:lang w:val="en-GB"/>
        </w:rPr>
      </w:pPr>
    </w:p>
  </w:footnote>
  <w:footnote w:id="11">
    <w:p w14:paraId="2C24DB0F" w14:textId="5745A3A1" w:rsidR="0079552E" w:rsidRPr="00377123" w:rsidRDefault="0079552E">
      <w:pPr>
        <w:pStyle w:val="FootnoteText"/>
        <w:rPr>
          <w:rFonts w:ascii="Garamond" w:hAnsi="Garamond"/>
          <w:lang w:val="en-GB"/>
        </w:rPr>
      </w:pPr>
      <w:r w:rsidRPr="00377123">
        <w:rPr>
          <w:rStyle w:val="FootnoteReference"/>
          <w:rFonts w:ascii="Garamond" w:hAnsi="Garamond"/>
        </w:rPr>
        <w:footnoteRef/>
      </w:r>
      <w:r w:rsidRPr="00377123">
        <w:rPr>
          <w:rFonts w:ascii="Garamond" w:hAnsi="Garamond"/>
        </w:rPr>
        <w:t xml:space="preserve"> This is a kind of mirror possibility to </w:t>
      </w:r>
      <w:r w:rsidRPr="00377123">
        <w:rPr>
          <w:rFonts w:ascii="Garamond" w:hAnsi="Garamond"/>
          <w:lang w:val="en-GB"/>
        </w:rPr>
        <w:t xml:space="preserve">the idea in law that one can only be liable for defamation if the person who has allegedly been defamed has any kind of reputation to lose. I can only be actually social diminished if the critic who shames me has the standing to do so </w:t>
      </w:r>
    </w:p>
  </w:footnote>
  <w:footnote w:id="12">
    <w:p w14:paraId="1668C095" w14:textId="4C590FE9" w:rsidR="0079552E" w:rsidRPr="00AE2EDD" w:rsidRDefault="0079552E">
      <w:pPr>
        <w:pStyle w:val="FootnoteText"/>
        <w:rPr>
          <w:rFonts w:ascii="Garamond" w:hAnsi="Garamond"/>
          <w:lang w:val="en-GB"/>
        </w:rPr>
      </w:pPr>
      <w:r w:rsidRPr="00AE2EDD">
        <w:rPr>
          <w:rStyle w:val="FootnoteReference"/>
          <w:rFonts w:ascii="Garamond" w:hAnsi="Garamond"/>
        </w:rPr>
        <w:footnoteRef/>
      </w:r>
      <w:r w:rsidRPr="00AE2EDD">
        <w:rPr>
          <w:rFonts w:ascii="Garamond" w:hAnsi="Garamond"/>
        </w:rPr>
        <w:t xml:space="preserve"> </w:t>
      </w:r>
      <w:r w:rsidRPr="00AE2EDD">
        <w:rPr>
          <w:rFonts w:ascii="Garamond" w:hAnsi="Garamond"/>
          <w:lang w:val="en-GB"/>
        </w:rPr>
        <w:t xml:space="preserve">See, for example, my study of ‘Ordinary Self-Consciousness’, O’Brien 2010. Let me take this chance to include an attribution that I ought to have included in that paper. </w:t>
      </w:r>
      <w:r>
        <w:rPr>
          <w:rFonts w:ascii="Garamond" w:hAnsi="Garamond"/>
          <w:lang w:val="en-GB"/>
        </w:rPr>
        <w:t xml:space="preserve">My student </w:t>
      </w:r>
      <w:r w:rsidRPr="00AE2EDD">
        <w:rPr>
          <w:rFonts w:ascii="Garamond" w:hAnsi="Garamond"/>
          <w:lang w:val="en-GB"/>
        </w:rPr>
        <w:t>James Laing has pointed out to me that Anscombe</w:t>
      </w:r>
      <w:r>
        <w:rPr>
          <w:rFonts w:ascii="Garamond" w:hAnsi="Garamond"/>
          <w:lang w:val="en-GB"/>
        </w:rPr>
        <w:t xml:space="preserve">, in her ‘The First Person’, declares at the beginning </w:t>
      </w:r>
      <w:r w:rsidRPr="00AE2EDD">
        <w:rPr>
          <w:rFonts w:ascii="Garamond" w:hAnsi="Garamond"/>
          <w:lang w:val="en-GB"/>
        </w:rPr>
        <w:t>that her topic</w:t>
      </w:r>
      <w:r>
        <w:rPr>
          <w:rFonts w:ascii="Garamond" w:hAnsi="Garamond"/>
          <w:lang w:val="en-GB"/>
        </w:rPr>
        <w:t xml:space="preserve"> in that paper</w:t>
      </w:r>
      <w:r w:rsidRPr="00AE2EDD">
        <w:rPr>
          <w:rFonts w:ascii="Garamond" w:hAnsi="Garamond"/>
          <w:lang w:val="en-GB"/>
        </w:rPr>
        <w:t xml:space="preserve"> is </w:t>
      </w:r>
      <w:r w:rsidRPr="00AE2EDD">
        <w:rPr>
          <w:rFonts w:ascii="Garamond" w:hAnsi="Garamond"/>
          <w:i/>
          <w:lang w:val="en-GB"/>
        </w:rPr>
        <w:t>not</w:t>
      </w:r>
      <w:r w:rsidRPr="00AE2EDD">
        <w:rPr>
          <w:rFonts w:ascii="Garamond" w:hAnsi="Garamond"/>
          <w:lang w:val="en-GB"/>
        </w:rPr>
        <w:t xml:space="preserve"> </w:t>
      </w:r>
      <w:r>
        <w:rPr>
          <w:rFonts w:ascii="Garamond" w:hAnsi="Garamond"/>
          <w:lang w:val="en-GB"/>
        </w:rPr>
        <w:t xml:space="preserve">what she describes as </w:t>
      </w:r>
      <w:r w:rsidRPr="00AE2EDD">
        <w:rPr>
          <w:rFonts w:ascii="Garamond" w:hAnsi="Garamond"/>
          <w:lang w:val="en-GB"/>
        </w:rPr>
        <w:t xml:space="preserve">‘self-consciousness in the ordinary sense’. </w:t>
      </w:r>
      <w:r>
        <w:rPr>
          <w:rFonts w:ascii="Garamond" w:hAnsi="Garamond"/>
          <w:lang w:val="en-GB"/>
        </w:rPr>
        <w:t>I had no conscious recollection of the phrase, but I</w:t>
      </w:r>
      <w:r w:rsidRPr="00AE2EDD">
        <w:rPr>
          <w:rFonts w:ascii="Garamond" w:hAnsi="Garamond"/>
          <w:lang w:val="en-GB"/>
        </w:rPr>
        <w:t xml:space="preserve"> have read that paper many</w:t>
      </w:r>
      <w:r>
        <w:rPr>
          <w:rFonts w:ascii="Garamond" w:hAnsi="Garamond"/>
          <w:lang w:val="en-GB"/>
        </w:rPr>
        <w:t>, many times; my label</w:t>
      </w:r>
      <w:r w:rsidRPr="00AE2EDD">
        <w:rPr>
          <w:rFonts w:ascii="Garamond" w:hAnsi="Garamond"/>
          <w:lang w:val="en-GB"/>
        </w:rPr>
        <w:t xml:space="preserve"> ‘ordinary self-consciousness’</w:t>
      </w:r>
      <w:r>
        <w:rPr>
          <w:rFonts w:ascii="Garamond" w:hAnsi="Garamond"/>
          <w:lang w:val="en-GB"/>
        </w:rPr>
        <w:t>,</w:t>
      </w:r>
      <w:r w:rsidRPr="00AE2EDD">
        <w:rPr>
          <w:rFonts w:ascii="Garamond" w:hAnsi="Garamond"/>
          <w:lang w:val="en-GB"/>
        </w:rPr>
        <w:t xml:space="preserve"> </w:t>
      </w:r>
      <w:r>
        <w:rPr>
          <w:rFonts w:ascii="Garamond" w:hAnsi="Garamond"/>
          <w:lang w:val="en-GB"/>
        </w:rPr>
        <w:t xml:space="preserve">in all probability, came </w:t>
      </w:r>
      <w:r w:rsidRPr="00AE2EDD">
        <w:rPr>
          <w:rFonts w:ascii="Garamond" w:hAnsi="Garamond"/>
          <w:lang w:val="en-GB"/>
        </w:rPr>
        <w:t>from</w:t>
      </w:r>
      <w:r>
        <w:rPr>
          <w:rFonts w:ascii="Garamond" w:hAnsi="Garamond"/>
          <w:lang w:val="en-GB"/>
        </w:rPr>
        <w:t xml:space="preserve"> doing so. </w:t>
      </w:r>
    </w:p>
  </w:footnote>
  <w:footnote w:id="13">
    <w:p w14:paraId="3D203E2C" w14:textId="79CEA823" w:rsidR="0079552E" w:rsidRPr="00B45105" w:rsidRDefault="0079552E">
      <w:pPr>
        <w:pStyle w:val="FootnoteText"/>
        <w:rPr>
          <w:rFonts w:ascii="Garamond" w:hAnsi="Garamond"/>
          <w:lang w:val="en-GB"/>
        </w:rPr>
      </w:pPr>
      <w:r w:rsidRPr="00B45105">
        <w:rPr>
          <w:rStyle w:val="FootnoteReference"/>
          <w:rFonts w:ascii="Garamond" w:hAnsi="Garamond"/>
        </w:rPr>
        <w:footnoteRef/>
      </w:r>
      <w:r w:rsidRPr="00B45105">
        <w:rPr>
          <w:rFonts w:ascii="Garamond" w:hAnsi="Garamond"/>
        </w:rPr>
        <w:t xml:space="preserve"> See O’Brien, 2011. </w:t>
      </w:r>
      <w:r w:rsidRPr="00B45105">
        <w:rPr>
          <w:rFonts w:ascii="Garamond" w:hAnsi="Garamond"/>
          <w:lang w:val="en-GB"/>
        </w:rPr>
        <w:t>In that paper I said both that the subject was ‘aware’ and ‘knew’ that she, he</w:t>
      </w:r>
      <w:r>
        <w:rPr>
          <w:rFonts w:ascii="Garamond" w:hAnsi="Garamond"/>
          <w:lang w:val="en-GB"/>
        </w:rPr>
        <w:t>r</w:t>
      </w:r>
      <w:r w:rsidRPr="00B45105">
        <w:rPr>
          <w:rFonts w:ascii="Garamond" w:hAnsi="Garamond"/>
          <w:lang w:val="en-GB"/>
        </w:rPr>
        <w:t xml:space="preserve">self was up to for evaluation – </w:t>
      </w:r>
      <w:r>
        <w:rPr>
          <w:rFonts w:ascii="Garamond" w:hAnsi="Garamond"/>
          <w:lang w:val="en-GB"/>
        </w:rPr>
        <w:t xml:space="preserve">but I now prefer </w:t>
      </w:r>
      <w:r w:rsidRPr="00B45105">
        <w:rPr>
          <w:rFonts w:ascii="Garamond" w:hAnsi="Garamond"/>
          <w:lang w:val="en-GB"/>
        </w:rPr>
        <w:t xml:space="preserve">to stick </w:t>
      </w:r>
      <w:r>
        <w:rPr>
          <w:rFonts w:ascii="Garamond" w:hAnsi="Garamond"/>
          <w:lang w:val="en-GB"/>
        </w:rPr>
        <w:t xml:space="preserve">with ‘conscious’ throughout to make it clear that it is a feeling of self-consciousness that is at issue. </w:t>
      </w:r>
    </w:p>
  </w:footnote>
  <w:footnote w:id="14">
    <w:p w14:paraId="6E4E9441" w14:textId="22735662" w:rsidR="0079552E" w:rsidRPr="00C2712A" w:rsidRDefault="0079552E">
      <w:pPr>
        <w:pStyle w:val="FootnoteText"/>
        <w:rPr>
          <w:rFonts w:ascii="Garamond" w:hAnsi="Garamond"/>
          <w:lang w:val="en-GB"/>
        </w:rPr>
      </w:pPr>
      <w:r w:rsidRPr="00C2712A">
        <w:rPr>
          <w:rStyle w:val="FootnoteReference"/>
          <w:rFonts w:ascii="Garamond" w:hAnsi="Garamond"/>
        </w:rPr>
        <w:footnoteRef/>
      </w:r>
      <w:r w:rsidRPr="00C2712A">
        <w:rPr>
          <w:rFonts w:ascii="Garamond" w:hAnsi="Garamond"/>
        </w:rPr>
        <w:t xml:space="preserve"> </w:t>
      </w:r>
      <w:r w:rsidRPr="00C2712A">
        <w:rPr>
          <w:rFonts w:ascii="Garamond" w:hAnsi="Garamond"/>
          <w:lang w:val="en-GB"/>
        </w:rPr>
        <w:t>Indeed, naïve or simple subject</w:t>
      </w:r>
      <w:r>
        <w:rPr>
          <w:rFonts w:ascii="Garamond" w:hAnsi="Garamond"/>
          <w:lang w:val="en-GB"/>
        </w:rPr>
        <w:t>s</w:t>
      </w:r>
      <w:r w:rsidRPr="00C2712A">
        <w:rPr>
          <w:rFonts w:ascii="Garamond" w:hAnsi="Garamond"/>
          <w:lang w:val="en-GB"/>
        </w:rPr>
        <w:t xml:space="preserve"> may not have even the capacity to be conscious of the evaluative schemas operative. To experience shame all that is needed </w:t>
      </w:r>
      <w:r>
        <w:rPr>
          <w:rFonts w:ascii="Garamond" w:hAnsi="Garamond"/>
          <w:lang w:val="en-GB"/>
        </w:rPr>
        <w:t xml:space="preserve">is </w:t>
      </w:r>
      <w:r w:rsidRPr="00C2712A">
        <w:rPr>
          <w:rFonts w:ascii="Garamond" w:hAnsi="Garamond"/>
          <w:lang w:val="en-GB"/>
        </w:rPr>
        <w:t>sensitiv</w:t>
      </w:r>
      <w:r>
        <w:rPr>
          <w:rFonts w:ascii="Garamond" w:hAnsi="Garamond"/>
          <w:lang w:val="en-GB"/>
        </w:rPr>
        <w:t>ity</w:t>
      </w:r>
      <w:r w:rsidRPr="00C2712A">
        <w:rPr>
          <w:rFonts w:ascii="Garamond" w:hAnsi="Garamond"/>
          <w:lang w:val="en-GB"/>
        </w:rPr>
        <w:t xml:space="preserve"> to an </w:t>
      </w:r>
      <w:proofErr w:type="gramStart"/>
      <w:r w:rsidRPr="00C2712A">
        <w:rPr>
          <w:rFonts w:ascii="Garamond" w:hAnsi="Garamond"/>
          <w:lang w:val="en-GB"/>
        </w:rPr>
        <w:t>axis  of</w:t>
      </w:r>
      <w:proofErr w:type="gramEnd"/>
      <w:r w:rsidRPr="00C2712A">
        <w:rPr>
          <w:rFonts w:ascii="Garamond" w:hAnsi="Garamond"/>
          <w:lang w:val="en-GB"/>
        </w:rPr>
        <w:t xml:space="preserve"> positive</w:t>
      </w:r>
      <w:r>
        <w:rPr>
          <w:rFonts w:ascii="Garamond" w:hAnsi="Garamond"/>
          <w:lang w:val="en-GB"/>
        </w:rPr>
        <w:t xml:space="preserve"> and </w:t>
      </w:r>
      <w:r w:rsidRPr="00C2712A">
        <w:rPr>
          <w:rFonts w:ascii="Garamond" w:hAnsi="Garamond"/>
          <w:lang w:val="en-GB"/>
        </w:rPr>
        <w:t>negative evaluations th</w:t>
      </w:r>
      <w:r>
        <w:rPr>
          <w:rFonts w:ascii="Garamond" w:hAnsi="Garamond"/>
          <w:lang w:val="en-GB"/>
        </w:rPr>
        <w:t>at</w:t>
      </w:r>
      <w:r w:rsidRPr="00C2712A">
        <w:rPr>
          <w:rFonts w:ascii="Garamond" w:hAnsi="Garamond"/>
          <w:lang w:val="en-GB"/>
        </w:rPr>
        <w:t xml:space="preserve"> are capable of inducing a sense of diminished social magnitude.  </w:t>
      </w:r>
    </w:p>
  </w:footnote>
  <w:footnote w:id="15">
    <w:p w14:paraId="38CE6FE5" w14:textId="435D2491" w:rsidR="0079552E" w:rsidRPr="00C86AEC" w:rsidRDefault="0079552E">
      <w:pPr>
        <w:pStyle w:val="FootnoteText"/>
        <w:rPr>
          <w:lang w:val="en-GB"/>
        </w:rPr>
      </w:pPr>
      <w:r>
        <w:rPr>
          <w:rStyle w:val="FootnoteReference"/>
        </w:rPr>
        <w:footnoteRef/>
      </w:r>
      <w:r>
        <w:t xml:space="preserve"> </w:t>
      </w:r>
      <w:r>
        <w:rPr>
          <w:rFonts w:ascii="Garamond" w:hAnsi="Garamond"/>
          <w:lang w:val="en-GB"/>
        </w:rPr>
        <w:t xml:space="preserve">A </w:t>
      </w:r>
      <w:proofErr w:type="gramStart"/>
      <w:r>
        <w:rPr>
          <w:rFonts w:ascii="Garamond" w:hAnsi="Garamond"/>
          <w:lang w:val="en-GB"/>
        </w:rPr>
        <w:t>three year old</w:t>
      </w:r>
      <w:proofErr w:type="gramEnd"/>
      <w:r>
        <w:rPr>
          <w:rFonts w:ascii="Garamond" w:hAnsi="Garamond"/>
          <w:lang w:val="en-GB"/>
        </w:rPr>
        <w:t xml:space="preserve"> human child might be the kind of creature you bring to mind.</w:t>
      </w:r>
    </w:p>
  </w:footnote>
  <w:footnote w:id="16">
    <w:p w14:paraId="3A9416C9" w14:textId="1AE2C156" w:rsidR="0079552E" w:rsidRPr="001C0ED5" w:rsidRDefault="0079552E">
      <w:pPr>
        <w:pStyle w:val="FootnoteText"/>
        <w:rPr>
          <w:rFonts w:ascii="Garamond" w:hAnsi="Garamond"/>
          <w:lang w:val="en-GB"/>
        </w:rPr>
      </w:pPr>
      <w:r w:rsidRPr="001C0ED5">
        <w:rPr>
          <w:rStyle w:val="FootnoteReference"/>
          <w:rFonts w:ascii="Garamond" w:hAnsi="Garamond"/>
        </w:rPr>
        <w:footnoteRef/>
      </w:r>
      <w:r w:rsidRPr="001C0ED5">
        <w:rPr>
          <w:rFonts w:ascii="Garamond" w:hAnsi="Garamond"/>
        </w:rPr>
        <w:t xml:space="preserve"> </w:t>
      </w:r>
      <w:r w:rsidRPr="001C0ED5">
        <w:rPr>
          <w:rFonts w:ascii="Garamond" w:hAnsi="Garamond"/>
          <w:lang w:val="en-GB"/>
        </w:rPr>
        <w:t xml:space="preserve">This is Gabrielle Taylor’s case. </w:t>
      </w:r>
      <w:r>
        <w:rPr>
          <w:rFonts w:ascii="Garamond" w:hAnsi="Garamond"/>
          <w:lang w:val="en-GB"/>
        </w:rPr>
        <w:t>(Taylor 1985, 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1393D"/>
    <w:multiLevelType w:val="hybridMultilevel"/>
    <w:tmpl w:val="4E8A7DE6"/>
    <w:lvl w:ilvl="0" w:tplc="7EAC0026">
      <w:start w:val="1"/>
      <w:numFmt w:val="bullet"/>
      <w:lvlText w:val="•"/>
      <w:lvlJc w:val="left"/>
      <w:pPr>
        <w:tabs>
          <w:tab w:val="num" w:pos="720"/>
        </w:tabs>
        <w:ind w:left="720" w:hanging="360"/>
      </w:pPr>
      <w:rPr>
        <w:rFonts w:ascii="Arial" w:hAnsi="Arial" w:hint="default"/>
      </w:rPr>
    </w:lvl>
    <w:lvl w:ilvl="1" w:tplc="274CE8AA" w:tentative="1">
      <w:start w:val="1"/>
      <w:numFmt w:val="bullet"/>
      <w:lvlText w:val="•"/>
      <w:lvlJc w:val="left"/>
      <w:pPr>
        <w:tabs>
          <w:tab w:val="num" w:pos="1440"/>
        </w:tabs>
        <w:ind w:left="1440" w:hanging="360"/>
      </w:pPr>
      <w:rPr>
        <w:rFonts w:ascii="Arial" w:hAnsi="Arial" w:hint="default"/>
      </w:rPr>
    </w:lvl>
    <w:lvl w:ilvl="2" w:tplc="5DBC88E8" w:tentative="1">
      <w:start w:val="1"/>
      <w:numFmt w:val="bullet"/>
      <w:lvlText w:val="•"/>
      <w:lvlJc w:val="left"/>
      <w:pPr>
        <w:tabs>
          <w:tab w:val="num" w:pos="2160"/>
        </w:tabs>
        <w:ind w:left="2160" w:hanging="360"/>
      </w:pPr>
      <w:rPr>
        <w:rFonts w:ascii="Arial" w:hAnsi="Arial" w:hint="default"/>
      </w:rPr>
    </w:lvl>
    <w:lvl w:ilvl="3" w:tplc="D56C2CE8" w:tentative="1">
      <w:start w:val="1"/>
      <w:numFmt w:val="bullet"/>
      <w:lvlText w:val="•"/>
      <w:lvlJc w:val="left"/>
      <w:pPr>
        <w:tabs>
          <w:tab w:val="num" w:pos="2880"/>
        </w:tabs>
        <w:ind w:left="2880" w:hanging="360"/>
      </w:pPr>
      <w:rPr>
        <w:rFonts w:ascii="Arial" w:hAnsi="Arial" w:hint="default"/>
      </w:rPr>
    </w:lvl>
    <w:lvl w:ilvl="4" w:tplc="1506FD06" w:tentative="1">
      <w:start w:val="1"/>
      <w:numFmt w:val="bullet"/>
      <w:lvlText w:val="•"/>
      <w:lvlJc w:val="left"/>
      <w:pPr>
        <w:tabs>
          <w:tab w:val="num" w:pos="3600"/>
        </w:tabs>
        <w:ind w:left="3600" w:hanging="360"/>
      </w:pPr>
      <w:rPr>
        <w:rFonts w:ascii="Arial" w:hAnsi="Arial" w:hint="default"/>
      </w:rPr>
    </w:lvl>
    <w:lvl w:ilvl="5" w:tplc="9AE4A76E" w:tentative="1">
      <w:start w:val="1"/>
      <w:numFmt w:val="bullet"/>
      <w:lvlText w:val="•"/>
      <w:lvlJc w:val="left"/>
      <w:pPr>
        <w:tabs>
          <w:tab w:val="num" w:pos="4320"/>
        </w:tabs>
        <w:ind w:left="4320" w:hanging="360"/>
      </w:pPr>
      <w:rPr>
        <w:rFonts w:ascii="Arial" w:hAnsi="Arial" w:hint="default"/>
      </w:rPr>
    </w:lvl>
    <w:lvl w:ilvl="6" w:tplc="98A44746" w:tentative="1">
      <w:start w:val="1"/>
      <w:numFmt w:val="bullet"/>
      <w:lvlText w:val="•"/>
      <w:lvlJc w:val="left"/>
      <w:pPr>
        <w:tabs>
          <w:tab w:val="num" w:pos="5040"/>
        </w:tabs>
        <w:ind w:left="5040" w:hanging="360"/>
      </w:pPr>
      <w:rPr>
        <w:rFonts w:ascii="Arial" w:hAnsi="Arial" w:hint="default"/>
      </w:rPr>
    </w:lvl>
    <w:lvl w:ilvl="7" w:tplc="DD0A50DC" w:tentative="1">
      <w:start w:val="1"/>
      <w:numFmt w:val="bullet"/>
      <w:lvlText w:val="•"/>
      <w:lvlJc w:val="left"/>
      <w:pPr>
        <w:tabs>
          <w:tab w:val="num" w:pos="5760"/>
        </w:tabs>
        <w:ind w:left="5760" w:hanging="360"/>
      </w:pPr>
      <w:rPr>
        <w:rFonts w:ascii="Arial" w:hAnsi="Arial" w:hint="default"/>
      </w:rPr>
    </w:lvl>
    <w:lvl w:ilvl="8" w:tplc="797AC8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4200B5"/>
    <w:multiLevelType w:val="hybridMultilevel"/>
    <w:tmpl w:val="B66CEC00"/>
    <w:lvl w:ilvl="0" w:tplc="672EDB50">
      <w:start w:val="1"/>
      <w:numFmt w:val="bullet"/>
      <w:lvlText w:val="•"/>
      <w:lvlJc w:val="left"/>
      <w:pPr>
        <w:tabs>
          <w:tab w:val="num" w:pos="720"/>
        </w:tabs>
        <w:ind w:left="720" w:hanging="360"/>
      </w:pPr>
      <w:rPr>
        <w:rFonts w:ascii="Arial" w:hAnsi="Arial" w:hint="default"/>
      </w:rPr>
    </w:lvl>
    <w:lvl w:ilvl="1" w:tplc="42949222" w:tentative="1">
      <w:start w:val="1"/>
      <w:numFmt w:val="bullet"/>
      <w:lvlText w:val="•"/>
      <w:lvlJc w:val="left"/>
      <w:pPr>
        <w:tabs>
          <w:tab w:val="num" w:pos="1440"/>
        </w:tabs>
        <w:ind w:left="1440" w:hanging="360"/>
      </w:pPr>
      <w:rPr>
        <w:rFonts w:ascii="Arial" w:hAnsi="Arial" w:hint="default"/>
      </w:rPr>
    </w:lvl>
    <w:lvl w:ilvl="2" w:tplc="AEEAB758" w:tentative="1">
      <w:start w:val="1"/>
      <w:numFmt w:val="bullet"/>
      <w:lvlText w:val="•"/>
      <w:lvlJc w:val="left"/>
      <w:pPr>
        <w:tabs>
          <w:tab w:val="num" w:pos="2160"/>
        </w:tabs>
        <w:ind w:left="2160" w:hanging="360"/>
      </w:pPr>
      <w:rPr>
        <w:rFonts w:ascii="Arial" w:hAnsi="Arial" w:hint="default"/>
      </w:rPr>
    </w:lvl>
    <w:lvl w:ilvl="3" w:tplc="47B08644" w:tentative="1">
      <w:start w:val="1"/>
      <w:numFmt w:val="bullet"/>
      <w:lvlText w:val="•"/>
      <w:lvlJc w:val="left"/>
      <w:pPr>
        <w:tabs>
          <w:tab w:val="num" w:pos="2880"/>
        </w:tabs>
        <w:ind w:left="2880" w:hanging="360"/>
      </w:pPr>
      <w:rPr>
        <w:rFonts w:ascii="Arial" w:hAnsi="Arial" w:hint="default"/>
      </w:rPr>
    </w:lvl>
    <w:lvl w:ilvl="4" w:tplc="7102C34C" w:tentative="1">
      <w:start w:val="1"/>
      <w:numFmt w:val="bullet"/>
      <w:lvlText w:val="•"/>
      <w:lvlJc w:val="left"/>
      <w:pPr>
        <w:tabs>
          <w:tab w:val="num" w:pos="3600"/>
        </w:tabs>
        <w:ind w:left="3600" w:hanging="360"/>
      </w:pPr>
      <w:rPr>
        <w:rFonts w:ascii="Arial" w:hAnsi="Arial" w:hint="default"/>
      </w:rPr>
    </w:lvl>
    <w:lvl w:ilvl="5" w:tplc="DAD25C90" w:tentative="1">
      <w:start w:val="1"/>
      <w:numFmt w:val="bullet"/>
      <w:lvlText w:val="•"/>
      <w:lvlJc w:val="left"/>
      <w:pPr>
        <w:tabs>
          <w:tab w:val="num" w:pos="4320"/>
        </w:tabs>
        <w:ind w:left="4320" w:hanging="360"/>
      </w:pPr>
      <w:rPr>
        <w:rFonts w:ascii="Arial" w:hAnsi="Arial" w:hint="default"/>
      </w:rPr>
    </w:lvl>
    <w:lvl w:ilvl="6" w:tplc="94786AE4" w:tentative="1">
      <w:start w:val="1"/>
      <w:numFmt w:val="bullet"/>
      <w:lvlText w:val="•"/>
      <w:lvlJc w:val="left"/>
      <w:pPr>
        <w:tabs>
          <w:tab w:val="num" w:pos="5040"/>
        </w:tabs>
        <w:ind w:left="5040" w:hanging="360"/>
      </w:pPr>
      <w:rPr>
        <w:rFonts w:ascii="Arial" w:hAnsi="Arial" w:hint="default"/>
      </w:rPr>
    </w:lvl>
    <w:lvl w:ilvl="7" w:tplc="406E3D26" w:tentative="1">
      <w:start w:val="1"/>
      <w:numFmt w:val="bullet"/>
      <w:lvlText w:val="•"/>
      <w:lvlJc w:val="left"/>
      <w:pPr>
        <w:tabs>
          <w:tab w:val="num" w:pos="5760"/>
        </w:tabs>
        <w:ind w:left="5760" w:hanging="360"/>
      </w:pPr>
      <w:rPr>
        <w:rFonts w:ascii="Arial" w:hAnsi="Arial" w:hint="default"/>
      </w:rPr>
    </w:lvl>
    <w:lvl w:ilvl="8" w:tplc="345408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036706"/>
    <w:multiLevelType w:val="hybridMultilevel"/>
    <w:tmpl w:val="8E2257C2"/>
    <w:lvl w:ilvl="0" w:tplc="E8D4C600">
      <w:start w:val="1998"/>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26A6E"/>
    <w:multiLevelType w:val="hybridMultilevel"/>
    <w:tmpl w:val="79FC4AC8"/>
    <w:lvl w:ilvl="0" w:tplc="426C95A2">
      <w:start w:val="1"/>
      <w:numFmt w:val="bullet"/>
      <w:lvlText w:val="•"/>
      <w:lvlJc w:val="left"/>
      <w:pPr>
        <w:tabs>
          <w:tab w:val="num" w:pos="720"/>
        </w:tabs>
        <w:ind w:left="720" w:hanging="360"/>
      </w:pPr>
      <w:rPr>
        <w:rFonts w:ascii="Arial" w:hAnsi="Arial" w:hint="default"/>
      </w:rPr>
    </w:lvl>
    <w:lvl w:ilvl="1" w:tplc="FD02D9AE" w:tentative="1">
      <w:start w:val="1"/>
      <w:numFmt w:val="bullet"/>
      <w:lvlText w:val="•"/>
      <w:lvlJc w:val="left"/>
      <w:pPr>
        <w:tabs>
          <w:tab w:val="num" w:pos="1440"/>
        </w:tabs>
        <w:ind w:left="1440" w:hanging="360"/>
      </w:pPr>
      <w:rPr>
        <w:rFonts w:ascii="Arial" w:hAnsi="Arial" w:hint="default"/>
      </w:rPr>
    </w:lvl>
    <w:lvl w:ilvl="2" w:tplc="A13CEFFE" w:tentative="1">
      <w:start w:val="1"/>
      <w:numFmt w:val="bullet"/>
      <w:lvlText w:val="•"/>
      <w:lvlJc w:val="left"/>
      <w:pPr>
        <w:tabs>
          <w:tab w:val="num" w:pos="2160"/>
        </w:tabs>
        <w:ind w:left="2160" w:hanging="360"/>
      </w:pPr>
      <w:rPr>
        <w:rFonts w:ascii="Arial" w:hAnsi="Arial" w:hint="default"/>
      </w:rPr>
    </w:lvl>
    <w:lvl w:ilvl="3" w:tplc="89B43D34" w:tentative="1">
      <w:start w:val="1"/>
      <w:numFmt w:val="bullet"/>
      <w:lvlText w:val="•"/>
      <w:lvlJc w:val="left"/>
      <w:pPr>
        <w:tabs>
          <w:tab w:val="num" w:pos="2880"/>
        </w:tabs>
        <w:ind w:left="2880" w:hanging="360"/>
      </w:pPr>
      <w:rPr>
        <w:rFonts w:ascii="Arial" w:hAnsi="Arial" w:hint="default"/>
      </w:rPr>
    </w:lvl>
    <w:lvl w:ilvl="4" w:tplc="3C90D820" w:tentative="1">
      <w:start w:val="1"/>
      <w:numFmt w:val="bullet"/>
      <w:lvlText w:val="•"/>
      <w:lvlJc w:val="left"/>
      <w:pPr>
        <w:tabs>
          <w:tab w:val="num" w:pos="3600"/>
        </w:tabs>
        <w:ind w:left="3600" w:hanging="360"/>
      </w:pPr>
      <w:rPr>
        <w:rFonts w:ascii="Arial" w:hAnsi="Arial" w:hint="default"/>
      </w:rPr>
    </w:lvl>
    <w:lvl w:ilvl="5" w:tplc="F21010B4" w:tentative="1">
      <w:start w:val="1"/>
      <w:numFmt w:val="bullet"/>
      <w:lvlText w:val="•"/>
      <w:lvlJc w:val="left"/>
      <w:pPr>
        <w:tabs>
          <w:tab w:val="num" w:pos="4320"/>
        </w:tabs>
        <w:ind w:left="4320" w:hanging="360"/>
      </w:pPr>
      <w:rPr>
        <w:rFonts w:ascii="Arial" w:hAnsi="Arial" w:hint="default"/>
      </w:rPr>
    </w:lvl>
    <w:lvl w:ilvl="6" w:tplc="41747456" w:tentative="1">
      <w:start w:val="1"/>
      <w:numFmt w:val="bullet"/>
      <w:lvlText w:val="•"/>
      <w:lvlJc w:val="left"/>
      <w:pPr>
        <w:tabs>
          <w:tab w:val="num" w:pos="5040"/>
        </w:tabs>
        <w:ind w:left="5040" w:hanging="360"/>
      </w:pPr>
      <w:rPr>
        <w:rFonts w:ascii="Arial" w:hAnsi="Arial" w:hint="default"/>
      </w:rPr>
    </w:lvl>
    <w:lvl w:ilvl="7" w:tplc="92E25204" w:tentative="1">
      <w:start w:val="1"/>
      <w:numFmt w:val="bullet"/>
      <w:lvlText w:val="•"/>
      <w:lvlJc w:val="left"/>
      <w:pPr>
        <w:tabs>
          <w:tab w:val="num" w:pos="5760"/>
        </w:tabs>
        <w:ind w:left="5760" w:hanging="360"/>
      </w:pPr>
      <w:rPr>
        <w:rFonts w:ascii="Arial" w:hAnsi="Arial" w:hint="default"/>
      </w:rPr>
    </w:lvl>
    <w:lvl w:ilvl="8" w:tplc="D4F8CB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136A88"/>
    <w:multiLevelType w:val="hybridMultilevel"/>
    <w:tmpl w:val="1DD607EE"/>
    <w:lvl w:ilvl="0" w:tplc="B9CAFFA6">
      <w:start w:val="3"/>
      <w:numFmt w:val="bullet"/>
      <w:lvlText w:val="-"/>
      <w:lvlJc w:val="left"/>
      <w:pPr>
        <w:ind w:left="720" w:hanging="360"/>
      </w:pPr>
      <w:rPr>
        <w:rFonts w:ascii="Times" w:eastAsiaTheme="minorHAnsi"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D5315"/>
    <w:multiLevelType w:val="hybridMultilevel"/>
    <w:tmpl w:val="364A1B66"/>
    <w:lvl w:ilvl="0" w:tplc="80D26666">
      <w:start w:val="1"/>
      <w:numFmt w:val="lowerRoman"/>
      <w:lvlText w:val="(%1)"/>
      <w:lvlJc w:val="right"/>
      <w:pPr>
        <w:tabs>
          <w:tab w:val="num" w:pos="720"/>
        </w:tabs>
        <w:ind w:left="720" w:hanging="360"/>
      </w:pPr>
    </w:lvl>
    <w:lvl w:ilvl="1" w:tplc="E53EFC18" w:tentative="1">
      <w:start w:val="1"/>
      <w:numFmt w:val="lowerRoman"/>
      <w:lvlText w:val="(%2)"/>
      <w:lvlJc w:val="right"/>
      <w:pPr>
        <w:tabs>
          <w:tab w:val="num" w:pos="1440"/>
        </w:tabs>
        <w:ind w:left="1440" w:hanging="360"/>
      </w:pPr>
    </w:lvl>
    <w:lvl w:ilvl="2" w:tplc="F196C676" w:tentative="1">
      <w:start w:val="1"/>
      <w:numFmt w:val="lowerRoman"/>
      <w:lvlText w:val="(%3)"/>
      <w:lvlJc w:val="right"/>
      <w:pPr>
        <w:tabs>
          <w:tab w:val="num" w:pos="2160"/>
        </w:tabs>
        <w:ind w:left="2160" w:hanging="360"/>
      </w:pPr>
    </w:lvl>
    <w:lvl w:ilvl="3" w:tplc="4814AB5C" w:tentative="1">
      <w:start w:val="1"/>
      <w:numFmt w:val="lowerRoman"/>
      <w:lvlText w:val="(%4)"/>
      <w:lvlJc w:val="right"/>
      <w:pPr>
        <w:tabs>
          <w:tab w:val="num" w:pos="2880"/>
        </w:tabs>
        <w:ind w:left="2880" w:hanging="360"/>
      </w:pPr>
    </w:lvl>
    <w:lvl w:ilvl="4" w:tplc="8CE00E6E" w:tentative="1">
      <w:start w:val="1"/>
      <w:numFmt w:val="lowerRoman"/>
      <w:lvlText w:val="(%5)"/>
      <w:lvlJc w:val="right"/>
      <w:pPr>
        <w:tabs>
          <w:tab w:val="num" w:pos="3600"/>
        </w:tabs>
        <w:ind w:left="3600" w:hanging="360"/>
      </w:pPr>
    </w:lvl>
    <w:lvl w:ilvl="5" w:tplc="F02EBAC6" w:tentative="1">
      <w:start w:val="1"/>
      <w:numFmt w:val="lowerRoman"/>
      <w:lvlText w:val="(%6)"/>
      <w:lvlJc w:val="right"/>
      <w:pPr>
        <w:tabs>
          <w:tab w:val="num" w:pos="4320"/>
        </w:tabs>
        <w:ind w:left="4320" w:hanging="360"/>
      </w:pPr>
    </w:lvl>
    <w:lvl w:ilvl="6" w:tplc="B5DE9D04" w:tentative="1">
      <w:start w:val="1"/>
      <w:numFmt w:val="lowerRoman"/>
      <w:lvlText w:val="(%7)"/>
      <w:lvlJc w:val="right"/>
      <w:pPr>
        <w:tabs>
          <w:tab w:val="num" w:pos="5040"/>
        </w:tabs>
        <w:ind w:left="5040" w:hanging="360"/>
      </w:pPr>
    </w:lvl>
    <w:lvl w:ilvl="7" w:tplc="22601464" w:tentative="1">
      <w:start w:val="1"/>
      <w:numFmt w:val="lowerRoman"/>
      <w:lvlText w:val="(%8)"/>
      <w:lvlJc w:val="right"/>
      <w:pPr>
        <w:tabs>
          <w:tab w:val="num" w:pos="5760"/>
        </w:tabs>
        <w:ind w:left="5760" w:hanging="360"/>
      </w:pPr>
    </w:lvl>
    <w:lvl w:ilvl="8" w:tplc="8458ADE8" w:tentative="1">
      <w:start w:val="1"/>
      <w:numFmt w:val="lowerRoman"/>
      <w:lvlText w:val="(%9)"/>
      <w:lvlJc w:val="right"/>
      <w:pPr>
        <w:tabs>
          <w:tab w:val="num" w:pos="6480"/>
        </w:tabs>
        <w:ind w:left="6480" w:hanging="360"/>
      </w:pPr>
    </w:lvl>
  </w:abstractNum>
  <w:abstractNum w:abstractNumId="6" w15:restartNumberingAfterBreak="0">
    <w:nsid w:val="2F6A22E1"/>
    <w:multiLevelType w:val="hybridMultilevel"/>
    <w:tmpl w:val="0988F974"/>
    <w:lvl w:ilvl="0" w:tplc="780E0EB2">
      <w:start w:val="4"/>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F1D1E"/>
    <w:multiLevelType w:val="hybridMultilevel"/>
    <w:tmpl w:val="02EC9214"/>
    <w:lvl w:ilvl="0" w:tplc="7B04EDEE">
      <w:start w:val="1"/>
      <w:numFmt w:val="decimal"/>
      <w:lvlText w:val="%1."/>
      <w:lvlJc w:val="left"/>
      <w:pPr>
        <w:tabs>
          <w:tab w:val="num" w:pos="720"/>
        </w:tabs>
        <w:ind w:left="720" w:hanging="360"/>
      </w:pPr>
    </w:lvl>
    <w:lvl w:ilvl="1" w:tplc="70B2BA8C" w:tentative="1">
      <w:start w:val="1"/>
      <w:numFmt w:val="decimal"/>
      <w:lvlText w:val="%2."/>
      <w:lvlJc w:val="left"/>
      <w:pPr>
        <w:tabs>
          <w:tab w:val="num" w:pos="1440"/>
        </w:tabs>
        <w:ind w:left="1440" w:hanging="360"/>
      </w:pPr>
    </w:lvl>
    <w:lvl w:ilvl="2" w:tplc="373C4078" w:tentative="1">
      <w:start w:val="1"/>
      <w:numFmt w:val="decimal"/>
      <w:lvlText w:val="%3."/>
      <w:lvlJc w:val="left"/>
      <w:pPr>
        <w:tabs>
          <w:tab w:val="num" w:pos="2160"/>
        </w:tabs>
        <w:ind w:left="2160" w:hanging="360"/>
      </w:pPr>
    </w:lvl>
    <w:lvl w:ilvl="3" w:tplc="B33A447E" w:tentative="1">
      <w:start w:val="1"/>
      <w:numFmt w:val="decimal"/>
      <w:lvlText w:val="%4."/>
      <w:lvlJc w:val="left"/>
      <w:pPr>
        <w:tabs>
          <w:tab w:val="num" w:pos="2880"/>
        </w:tabs>
        <w:ind w:left="2880" w:hanging="360"/>
      </w:pPr>
    </w:lvl>
    <w:lvl w:ilvl="4" w:tplc="EA58FA38" w:tentative="1">
      <w:start w:val="1"/>
      <w:numFmt w:val="decimal"/>
      <w:lvlText w:val="%5."/>
      <w:lvlJc w:val="left"/>
      <w:pPr>
        <w:tabs>
          <w:tab w:val="num" w:pos="3600"/>
        </w:tabs>
        <w:ind w:left="3600" w:hanging="360"/>
      </w:pPr>
    </w:lvl>
    <w:lvl w:ilvl="5" w:tplc="BE68112C" w:tentative="1">
      <w:start w:val="1"/>
      <w:numFmt w:val="decimal"/>
      <w:lvlText w:val="%6."/>
      <w:lvlJc w:val="left"/>
      <w:pPr>
        <w:tabs>
          <w:tab w:val="num" w:pos="4320"/>
        </w:tabs>
        <w:ind w:left="4320" w:hanging="360"/>
      </w:pPr>
    </w:lvl>
    <w:lvl w:ilvl="6" w:tplc="232CB8B6" w:tentative="1">
      <w:start w:val="1"/>
      <w:numFmt w:val="decimal"/>
      <w:lvlText w:val="%7."/>
      <w:lvlJc w:val="left"/>
      <w:pPr>
        <w:tabs>
          <w:tab w:val="num" w:pos="5040"/>
        </w:tabs>
        <w:ind w:left="5040" w:hanging="360"/>
      </w:pPr>
    </w:lvl>
    <w:lvl w:ilvl="7" w:tplc="B3B0F082" w:tentative="1">
      <w:start w:val="1"/>
      <w:numFmt w:val="decimal"/>
      <w:lvlText w:val="%8."/>
      <w:lvlJc w:val="left"/>
      <w:pPr>
        <w:tabs>
          <w:tab w:val="num" w:pos="5760"/>
        </w:tabs>
        <w:ind w:left="5760" w:hanging="360"/>
      </w:pPr>
    </w:lvl>
    <w:lvl w:ilvl="8" w:tplc="638A2042" w:tentative="1">
      <w:start w:val="1"/>
      <w:numFmt w:val="decimal"/>
      <w:lvlText w:val="%9."/>
      <w:lvlJc w:val="left"/>
      <w:pPr>
        <w:tabs>
          <w:tab w:val="num" w:pos="6480"/>
        </w:tabs>
        <w:ind w:left="6480" w:hanging="360"/>
      </w:pPr>
    </w:lvl>
  </w:abstractNum>
  <w:abstractNum w:abstractNumId="8" w15:restartNumberingAfterBreak="0">
    <w:nsid w:val="377B15F7"/>
    <w:multiLevelType w:val="hybridMultilevel"/>
    <w:tmpl w:val="029C7C18"/>
    <w:lvl w:ilvl="0" w:tplc="81449F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B068B"/>
    <w:multiLevelType w:val="multilevel"/>
    <w:tmpl w:val="B2D4E8C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C566811"/>
    <w:multiLevelType w:val="hybridMultilevel"/>
    <w:tmpl w:val="473AF2F6"/>
    <w:lvl w:ilvl="0" w:tplc="507C235A">
      <w:start w:val="1"/>
      <w:numFmt w:val="bullet"/>
      <w:lvlText w:val="•"/>
      <w:lvlJc w:val="left"/>
      <w:pPr>
        <w:tabs>
          <w:tab w:val="num" w:pos="720"/>
        </w:tabs>
        <w:ind w:left="720" w:hanging="360"/>
      </w:pPr>
      <w:rPr>
        <w:rFonts w:ascii="Arial" w:hAnsi="Arial" w:hint="default"/>
      </w:rPr>
    </w:lvl>
    <w:lvl w:ilvl="1" w:tplc="94F4FD4A" w:tentative="1">
      <w:start w:val="1"/>
      <w:numFmt w:val="bullet"/>
      <w:lvlText w:val="•"/>
      <w:lvlJc w:val="left"/>
      <w:pPr>
        <w:tabs>
          <w:tab w:val="num" w:pos="1440"/>
        </w:tabs>
        <w:ind w:left="1440" w:hanging="360"/>
      </w:pPr>
      <w:rPr>
        <w:rFonts w:ascii="Arial" w:hAnsi="Arial" w:hint="default"/>
      </w:rPr>
    </w:lvl>
    <w:lvl w:ilvl="2" w:tplc="BD38A56E" w:tentative="1">
      <w:start w:val="1"/>
      <w:numFmt w:val="bullet"/>
      <w:lvlText w:val="•"/>
      <w:lvlJc w:val="left"/>
      <w:pPr>
        <w:tabs>
          <w:tab w:val="num" w:pos="2160"/>
        </w:tabs>
        <w:ind w:left="2160" w:hanging="360"/>
      </w:pPr>
      <w:rPr>
        <w:rFonts w:ascii="Arial" w:hAnsi="Arial" w:hint="default"/>
      </w:rPr>
    </w:lvl>
    <w:lvl w:ilvl="3" w:tplc="0726BA1A" w:tentative="1">
      <w:start w:val="1"/>
      <w:numFmt w:val="bullet"/>
      <w:lvlText w:val="•"/>
      <w:lvlJc w:val="left"/>
      <w:pPr>
        <w:tabs>
          <w:tab w:val="num" w:pos="2880"/>
        </w:tabs>
        <w:ind w:left="2880" w:hanging="360"/>
      </w:pPr>
      <w:rPr>
        <w:rFonts w:ascii="Arial" w:hAnsi="Arial" w:hint="default"/>
      </w:rPr>
    </w:lvl>
    <w:lvl w:ilvl="4" w:tplc="F35E1D18" w:tentative="1">
      <w:start w:val="1"/>
      <w:numFmt w:val="bullet"/>
      <w:lvlText w:val="•"/>
      <w:lvlJc w:val="left"/>
      <w:pPr>
        <w:tabs>
          <w:tab w:val="num" w:pos="3600"/>
        </w:tabs>
        <w:ind w:left="3600" w:hanging="360"/>
      </w:pPr>
      <w:rPr>
        <w:rFonts w:ascii="Arial" w:hAnsi="Arial" w:hint="default"/>
      </w:rPr>
    </w:lvl>
    <w:lvl w:ilvl="5" w:tplc="8AF8F558" w:tentative="1">
      <w:start w:val="1"/>
      <w:numFmt w:val="bullet"/>
      <w:lvlText w:val="•"/>
      <w:lvlJc w:val="left"/>
      <w:pPr>
        <w:tabs>
          <w:tab w:val="num" w:pos="4320"/>
        </w:tabs>
        <w:ind w:left="4320" w:hanging="360"/>
      </w:pPr>
      <w:rPr>
        <w:rFonts w:ascii="Arial" w:hAnsi="Arial" w:hint="default"/>
      </w:rPr>
    </w:lvl>
    <w:lvl w:ilvl="6" w:tplc="FB36ECBE" w:tentative="1">
      <w:start w:val="1"/>
      <w:numFmt w:val="bullet"/>
      <w:lvlText w:val="•"/>
      <w:lvlJc w:val="left"/>
      <w:pPr>
        <w:tabs>
          <w:tab w:val="num" w:pos="5040"/>
        </w:tabs>
        <w:ind w:left="5040" w:hanging="360"/>
      </w:pPr>
      <w:rPr>
        <w:rFonts w:ascii="Arial" w:hAnsi="Arial" w:hint="default"/>
      </w:rPr>
    </w:lvl>
    <w:lvl w:ilvl="7" w:tplc="DFB82780" w:tentative="1">
      <w:start w:val="1"/>
      <w:numFmt w:val="bullet"/>
      <w:lvlText w:val="•"/>
      <w:lvlJc w:val="left"/>
      <w:pPr>
        <w:tabs>
          <w:tab w:val="num" w:pos="5760"/>
        </w:tabs>
        <w:ind w:left="5760" w:hanging="360"/>
      </w:pPr>
      <w:rPr>
        <w:rFonts w:ascii="Arial" w:hAnsi="Arial" w:hint="default"/>
      </w:rPr>
    </w:lvl>
    <w:lvl w:ilvl="8" w:tplc="B9C07B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275015"/>
    <w:multiLevelType w:val="hybridMultilevel"/>
    <w:tmpl w:val="2F90172A"/>
    <w:lvl w:ilvl="0" w:tplc="ED7C58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87217"/>
    <w:multiLevelType w:val="hybridMultilevel"/>
    <w:tmpl w:val="41CC82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07FAC"/>
    <w:multiLevelType w:val="hybridMultilevel"/>
    <w:tmpl w:val="77A8C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723009"/>
    <w:multiLevelType w:val="hybridMultilevel"/>
    <w:tmpl w:val="02EC9214"/>
    <w:lvl w:ilvl="0" w:tplc="7B04EDEE">
      <w:start w:val="1"/>
      <w:numFmt w:val="decimal"/>
      <w:lvlText w:val="%1."/>
      <w:lvlJc w:val="left"/>
      <w:pPr>
        <w:tabs>
          <w:tab w:val="num" w:pos="720"/>
        </w:tabs>
        <w:ind w:left="720" w:hanging="360"/>
      </w:pPr>
    </w:lvl>
    <w:lvl w:ilvl="1" w:tplc="70B2BA8C" w:tentative="1">
      <w:start w:val="1"/>
      <w:numFmt w:val="decimal"/>
      <w:lvlText w:val="%2."/>
      <w:lvlJc w:val="left"/>
      <w:pPr>
        <w:tabs>
          <w:tab w:val="num" w:pos="1440"/>
        </w:tabs>
        <w:ind w:left="1440" w:hanging="360"/>
      </w:pPr>
    </w:lvl>
    <w:lvl w:ilvl="2" w:tplc="373C4078" w:tentative="1">
      <w:start w:val="1"/>
      <w:numFmt w:val="decimal"/>
      <w:lvlText w:val="%3."/>
      <w:lvlJc w:val="left"/>
      <w:pPr>
        <w:tabs>
          <w:tab w:val="num" w:pos="2160"/>
        </w:tabs>
        <w:ind w:left="2160" w:hanging="360"/>
      </w:pPr>
    </w:lvl>
    <w:lvl w:ilvl="3" w:tplc="B33A447E" w:tentative="1">
      <w:start w:val="1"/>
      <w:numFmt w:val="decimal"/>
      <w:lvlText w:val="%4."/>
      <w:lvlJc w:val="left"/>
      <w:pPr>
        <w:tabs>
          <w:tab w:val="num" w:pos="2880"/>
        </w:tabs>
        <w:ind w:left="2880" w:hanging="360"/>
      </w:pPr>
    </w:lvl>
    <w:lvl w:ilvl="4" w:tplc="EA58FA38" w:tentative="1">
      <w:start w:val="1"/>
      <w:numFmt w:val="decimal"/>
      <w:lvlText w:val="%5."/>
      <w:lvlJc w:val="left"/>
      <w:pPr>
        <w:tabs>
          <w:tab w:val="num" w:pos="3600"/>
        </w:tabs>
        <w:ind w:left="3600" w:hanging="360"/>
      </w:pPr>
    </w:lvl>
    <w:lvl w:ilvl="5" w:tplc="BE68112C" w:tentative="1">
      <w:start w:val="1"/>
      <w:numFmt w:val="decimal"/>
      <w:lvlText w:val="%6."/>
      <w:lvlJc w:val="left"/>
      <w:pPr>
        <w:tabs>
          <w:tab w:val="num" w:pos="4320"/>
        </w:tabs>
        <w:ind w:left="4320" w:hanging="360"/>
      </w:pPr>
    </w:lvl>
    <w:lvl w:ilvl="6" w:tplc="232CB8B6" w:tentative="1">
      <w:start w:val="1"/>
      <w:numFmt w:val="decimal"/>
      <w:lvlText w:val="%7."/>
      <w:lvlJc w:val="left"/>
      <w:pPr>
        <w:tabs>
          <w:tab w:val="num" w:pos="5040"/>
        </w:tabs>
        <w:ind w:left="5040" w:hanging="360"/>
      </w:pPr>
    </w:lvl>
    <w:lvl w:ilvl="7" w:tplc="B3B0F082" w:tentative="1">
      <w:start w:val="1"/>
      <w:numFmt w:val="decimal"/>
      <w:lvlText w:val="%8."/>
      <w:lvlJc w:val="left"/>
      <w:pPr>
        <w:tabs>
          <w:tab w:val="num" w:pos="5760"/>
        </w:tabs>
        <w:ind w:left="5760" w:hanging="360"/>
      </w:pPr>
    </w:lvl>
    <w:lvl w:ilvl="8" w:tplc="638A2042" w:tentative="1">
      <w:start w:val="1"/>
      <w:numFmt w:val="decimal"/>
      <w:lvlText w:val="%9."/>
      <w:lvlJc w:val="left"/>
      <w:pPr>
        <w:tabs>
          <w:tab w:val="num" w:pos="6480"/>
        </w:tabs>
        <w:ind w:left="6480" w:hanging="360"/>
      </w:pPr>
    </w:lvl>
  </w:abstractNum>
  <w:abstractNum w:abstractNumId="15" w15:restartNumberingAfterBreak="0">
    <w:nsid w:val="68031A63"/>
    <w:multiLevelType w:val="hybridMultilevel"/>
    <w:tmpl w:val="E83870B8"/>
    <w:lvl w:ilvl="0" w:tplc="9BFCB02C">
      <w:start w:val="1"/>
      <w:numFmt w:val="bullet"/>
      <w:lvlText w:val="•"/>
      <w:lvlJc w:val="left"/>
      <w:pPr>
        <w:tabs>
          <w:tab w:val="num" w:pos="720"/>
        </w:tabs>
        <w:ind w:left="720" w:hanging="360"/>
      </w:pPr>
      <w:rPr>
        <w:rFonts w:ascii="Arial" w:hAnsi="Arial" w:hint="default"/>
      </w:rPr>
    </w:lvl>
    <w:lvl w:ilvl="1" w:tplc="F3662F9C" w:tentative="1">
      <w:start w:val="1"/>
      <w:numFmt w:val="bullet"/>
      <w:lvlText w:val="•"/>
      <w:lvlJc w:val="left"/>
      <w:pPr>
        <w:tabs>
          <w:tab w:val="num" w:pos="1440"/>
        </w:tabs>
        <w:ind w:left="1440" w:hanging="360"/>
      </w:pPr>
      <w:rPr>
        <w:rFonts w:ascii="Arial" w:hAnsi="Arial" w:hint="default"/>
      </w:rPr>
    </w:lvl>
    <w:lvl w:ilvl="2" w:tplc="C0AC2EBA" w:tentative="1">
      <w:start w:val="1"/>
      <w:numFmt w:val="bullet"/>
      <w:lvlText w:val="•"/>
      <w:lvlJc w:val="left"/>
      <w:pPr>
        <w:tabs>
          <w:tab w:val="num" w:pos="2160"/>
        </w:tabs>
        <w:ind w:left="2160" w:hanging="360"/>
      </w:pPr>
      <w:rPr>
        <w:rFonts w:ascii="Arial" w:hAnsi="Arial" w:hint="default"/>
      </w:rPr>
    </w:lvl>
    <w:lvl w:ilvl="3" w:tplc="241EEC06" w:tentative="1">
      <w:start w:val="1"/>
      <w:numFmt w:val="bullet"/>
      <w:lvlText w:val="•"/>
      <w:lvlJc w:val="left"/>
      <w:pPr>
        <w:tabs>
          <w:tab w:val="num" w:pos="2880"/>
        </w:tabs>
        <w:ind w:left="2880" w:hanging="360"/>
      </w:pPr>
      <w:rPr>
        <w:rFonts w:ascii="Arial" w:hAnsi="Arial" w:hint="default"/>
      </w:rPr>
    </w:lvl>
    <w:lvl w:ilvl="4" w:tplc="51A4664E" w:tentative="1">
      <w:start w:val="1"/>
      <w:numFmt w:val="bullet"/>
      <w:lvlText w:val="•"/>
      <w:lvlJc w:val="left"/>
      <w:pPr>
        <w:tabs>
          <w:tab w:val="num" w:pos="3600"/>
        </w:tabs>
        <w:ind w:left="3600" w:hanging="360"/>
      </w:pPr>
      <w:rPr>
        <w:rFonts w:ascii="Arial" w:hAnsi="Arial" w:hint="default"/>
      </w:rPr>
    </w:lvl>
    <w:lvl w:ilvl="5" w:tplc="1578E236" w:tentative="1">
      <w:start w:val="1"/>
      <w:numFmt w:val="bullet"/>
      <w:lvlText w:val="•"/>
      <w:lvlJc w:val="left"/>
      <w:pPr>
        <w:tabs>
          <w:tab w:val="num" w:pos="4320"/>
        </w:tabs>
        <w:ind w:left="4320" w:hanging="360"/>
      </w:pPr>
      <w:rPr>
        <w:rFonts w:ascii="Arial" w:hAnsi="Arial" w:hint="default"/>
      </w:rPr>
    </w:lvl>
    <w:lvl w:ilvl="6" w:tplc="D1A075BA" w:tentative="1">
      <w:start w:val="1"/>
      <w:numFmt w:val="bullet"/>
      <w:lvlText w:val="•"/>
      <w:lvlJc w:val="left"/>
      <w:pPr>
        <w:tabs>
          <w:tab w:val="num" w:pos="5040"/>
        </w:tabs>
        <w:ind w:left="5040" w:hanging="360"/>
      </w:pPr>
      <w:rPr>
        <w:rFonts w:ascii="Arial" w:hAnsi="Arial" w:hint="default"/>
      </w:rPr>
    </w:lvl>
    <w:lvl w:ilvl="7" w:tplc="026A01BA" w:tentative="1">
      <w:start w:val="1"/>
      <w:numFmt w:val="bullet"/>
      <w:lvlText w:val="•"/>
      <w:lvlJc w:val="left"/>
      <w:pPr>
        <w:tabs>
          <w:tab w:val="num" w:pos="5760"/>
        </w:tabs>
        <w:ind w:left="5760" w:hanging="360"/>
      </w:pPr>
      <w:rPr>
        <w:rFonts w:ascii="Arial" w:hAnsi="Arial" w:hint="default"/>
      </w:rPr>
    </w:lvl>
    <w:lvl w:ilvl="8" w:tplc="9738ED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2F5CBF"/>
    <w:multiLevelType w:val="hybridMultilevel"/>
    <w:tmpl w:val="CEE2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CC4054"/>
    <w:multiLevelType w:val="hybridMultilevel"/>
    <w:tmpl w:val="3232F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766CE"/>
    <w:multiLevelType w:val="hybridMultilevel"/>
    <w:tmpl w:val="88222190"/>
    <w:lvl w:ilvl="0" w:tplc="EF448256">
      <w:start w:val="1"/>
      <w:numFmt w:val="decimal"/>
      <w:lvlText w:val="%1."/>
      <w:lvlJc w:val="left"/>
      <w:pPr>
        <w:tabs>
          <w:tab w:val="num" w:pos="720"/>
        </w:tabs>
        <w:ind w:left="720" w:hanging="360"/>
      </w:pPr>
    </w:lvl>
    <w:lvl w:ilvl="1" w:tplc="C0F88A28" w:tentative="1">
      <w:start w:val="1"/>
      <w:numFmt w:val="decimal"/>
      <w:lvlText w:val="%2."/>
      <w:lvlJc w:val="left"/>
      <w:pPr>
        <w:tabs>
          <w:tab w:val="num" w:pos="1440"/>
        </w:tabs>
        <w:ind w:left="1440" w:hanging="360"/>
      </w:pPr>
    </w:lvl>
    <w:lvl w:ilvl="2" w:tplc="81D0926E" w:tentative="1">
      <w:start w:val="1"/>
      <w:numFmt w:val="decimal"/>
      <w:lvlText w:val="%3."/>
      <w:lvlJc w:val="left"/>
      <w:pPr>
        <w:tabs>
          <w:tab w:val="num" w:pos="2160"/>
        </w:tabs>
        <w:ind w:left="2160" w:hanging="360"/>
      </w:pPr>
    </w:lvl>
    <w:lvl w:ilvl="3" w:tplc="27A43D40" w:tentative="1">
      <w:start w:val="1"/>
      <w:numFmt w:val="decimal"/>
      <w:lvlText w:val="%4."/>
      <w:lvlJc w:val="left"/>
      <w:pPr>
        <w:tabs>
          <w:tab w:val="num" w:pos="2880"/>
        </w:tabs>
        <w:ind w:left="2880" w:hanging="360"/>
      </w:pPr>
    </w:lvl>
    <w:lvl w:ilvl="4" w:tplc="44F849CE" w:tentative="1">
      <w:start w:val="1"/>
      <w:numFmt w:val="decimal"/>
      <w:lvlText w:val="%5."/>
      <w:lvlJc w:val="left"/>
      <w:pPr>
        <w:tabs>
          <w:tab w:val="num" w:pos="3600"/>
        </w:tabs>
        <w:ind w:left="3600" w:hanging="360"/>
      </w:pPr>
    </w:lvl>
    <w:lvl w:ilvl="5" w:tplc="BDAE5E02" w:tentative="1">
      <w:start w:val="1"/>
      <w:numFmt w:val="decimal"/>
      <w:lvlText w:val="%6."/>
      <w:lvlJc w:val="left"/>
      <w:pPr>
        <w:tabs>
          <w:tab w:val="num" w:pos="4320"/>
        </w:tabs>
        <w:ind w:left="4320" w:hanging="360"/>
      </w:pPr>
    </w:lvl>
    <w:lvl w:ilvl="6" w:tplc="099C12A4" w:tentative="1">
      <w:start w:val="1"/>
      <w:numFmt w:val="decimal"/>
      <w:lvlText w:val="%7."/>
      <w:lvlJc w:val="left"/>
      <w:pPr>
        <w:tabs>
          <w:tab w:val="num" w:pos="5040"/>
        </w:tabs>
        <w:ind w:left="5040" w:hanging="360"/>
      </w:pPr>
    </w:lvl>
    <w:lvl w:ilvl="7" w:tplc="A048749A" w:tentative="1">
      <w:start w:val="1"/>
      <w:numFmt w:val="decimal"/>
      <w:lvlText w:val="%8."/>
      <w:lvlJc w:val="left"/>
      <w:pPr>
        <w:tabs>
          <w:tab w:val="num" w:pos="5760"/>
        </w:tabs>
        <w:ind w:left="5760" w:hanging="360"/>
      </w:pPr>
    </w:lvl>
    <w:lvl w:ilvl="8" w:tplc="D42E72CE" w:tentative="1">
      <w:start w:val="1"/>
      <w:numFmt w:val="decimal"/>
      <w:lvlText w:val="%9."/>
      <w:lvlJc w:val="left"/>
      <w:pPr>
        <w:tabs>
          <w:tab w:val="num" w:pos="6480"/>
        </w:tabs>
        <w:ind w:left="6480" w:hanging="360"/>
      </w:pPr>
    </w:lvl>
  </w:abstractNum>
  <w:abstractNum w:abstractNumId="19" w15:restartNumberingAfterBreak="0">
    <w:nsid w:val="77055895"/>
    <w:multiLevelType w:val="hybridMultilevel"/>
    <w:tmpl w:val="3AF673D2"/>
    <w:lvl w:ilvl="0" w:tplc="B1F209A6">
      <w:start w:val="1"/>
      <w:numFmt w:val="decimal"/>
      <w:lvlText w:val="%1."/>
      <w:lvlJc w:val="left"/>
      <w:pPr>
        <w:tabs>
          <w:tab w:val="num" w:pos="720"/>
        </w:tabs>
        <w:ind w:left="720" w:hanging="360"/>
      </w:pPr>
    </w:lvl>
    <w:lvl w:ilvl="1" w:tplc="8F2032E4" w:tentative="1">
      <w:start w:val="1"/>
      <w:numFmt w:val="decimal"/>
      <w:lvlText w:val="%2."/>
      <w:lvlJc w:val="left"/>
      <w:pPr>
        <w:tabs>
          <w:tab w:val="num" w:pos="1440"/>
        </w:tabs>
        <w:ind w:left="1440" w:hanging="360"/>
      </w:pPr>
    </w:lvl>
    <w:lvl w:ilvl="2" w:tplc="BAE8D27C" w:tentative="1">
      <w:start w:val="1"/>
      <w:numFmt w:val="decimal"/>
      <w:lvlText w:val="%3."/>
      <w:lvlJc w:val="left"/>
      <w:pPr>
        <w:tabs>
          <w:tab w:val="num" w:pos="2160"/>
        </w:tabs>
        <w:ind w:left="2160" w:hanging="360"/>
      </w:pPr>
    </w:lvl>
    <w:lvl w:ilvl="3" w:tplc="5DEC82CA" w:tentative="1">
      <w:start w:val="1"/>
      <w:numFmt w:val="decimal"/>
      <w:lvlText w:val="%4."/>
      <w:lvlJc w:val="left"/>
      <w:pPr>
        <w:tabs>
          <w:tab w:val="num" w:pos="2880"/>
        </w:tabs>
        <w:ind w:left="2880" w:hanging="360"/>
      </w:pPr>
    </w:lvl>
    <w:lvl w:ilvl="4" w:tplc="0AD857BE" w:tentative="1">
      <w:start w:val="1"/>
      <w:numFmt w:val="decimal"/>
      <w:lvlText w:val="%5."/>
      <w:lvlJc w:val="left"/>
      <w:pPr>
        <w:tabs>
          <w:tab w:val="num" w:pos="3600"/>
        </w:tabs>
        <w:ind w:left="3600" w:hanging="360"/>
      </w:pPr>
    </w:lvl>
    <w:lvl w:ilvl="5" w:tplc="682E1B3E" w:tentative="1">
      <w:start w:val="1"/>
      <w:numFmt w:val="decimal"/>
      <w:lvlText w:val="%6."/>
      <w:lvlJc w:val="left"/>
      <w:pPr>
        <w:tabs>
          <w:tab w:val="num" w:pos="4320"/>
        </w:tabs>
        <w:ind w:left="4320" w:hanging="360"/>
      </w:pPr>
    </w:lvl>
    <w:lvl w:ilvl="6" w:tplc="97B0D120" w:tentative="1">
      <w:start w:val="1"/>
      <w:numFmt w:val="decimal"/>
      <w:lvlText w:val="%7."/>
      <w:lvlJc w:val="left"/>
      <w:pPr>
        <w:tabs>
          <w:tab w:val="num" w:pos="5040"/>
        </w:tabs>
        <w:ind w:left="5040" w:hanging="360"/>
      </w:pPr>
    </w:lvl>
    <w:lvl w:ilvl="7" w:tplc="44B0734A" w:tentative="1">
      <w:start w:val="1"/>
      <w:numFmt w:val="decimal"/>
      <w:lvlText w:val="%8."/>
      <w:lvlJc w:val="left"/>
      <w:pPr>
        <w:tabs>
          <w:tab w:val="num" w:pos="5760"/>
        </w:tabs>
        <w:ind w:left="5760" w:hanging="360"/>
      </w:pPr>
    </w:lvl>
    <w:lvl w:ilvl="8" w:tplc="3ED2828E"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17"/>
  </w:num>
  <w:num w:numId="5">
    <w:abstractNumId w:val="16"/>
  </w:num>
  <w:num w:numId="6">
    <w:abstractNumId w:val="9"/>
  </w:num>
  <w:num w:numId="7">
    <w:abstractNumId w:val="19"/>
  </w:num>
  <w:num w:numId="8">
    <w:abstractNumId w:val="2"/>
  </w:num>
  <w:num w:numId="9">
    <w:abstractNumId w:val="8"/>
  </w:num>
  <w:num w:numId="10">
    <w:abstractNumId w:val="14"/>
  </w:num>
  <w:num w:numId="11">
    <w:abstractNumId w:val="11"/>
  </w:num>
  <w:num w:numId="12">
    <w:abstractNumId w:val="7"/>
  </w:num>
  <w:num w:numId="13">
    <w:abstractNumId w:val="18"/>
  </w:num>
  <w:num w:numId="14">
    <w:abstractNumId w:val="10"/>
  </w:num>
  <w:num w:numId="15">
    <w:abstractNumId w:val="3"/>
  </w:num>
  <w:num w:numId="16">
    <w:abstractNumId w:val="15"/>
  </w:num>
  <w:num w:numId="17">
    <w:abstractNumId w:val="13"/>
  </w:num>
  <w:num w:numId="18">
    <w:abstractNumId w:val="4"/>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B9"/>
    <w:rsid w:val="00003120"/>
    <w:rsid w:val="00003B44"/>
    <w:rsid w:val="00007C8C"/>
    <w:rsid w:val="00015C46"/>
    <w:rsid w:val="00021EDA"/>
    <w:rsid w:val="000331C2"/>
    <w:rsid w:val="000429EF"/>
    <w:rsid w:val="000554D8"/>
    <w:rsid w:val="00062297"/>
    <w:rsid w:val="00077F7D"/>
    <w:rsid w:val="00080630"/>
    <w:rsid w:val="00085D92"/>
    <w:rsid w:val="000A4B4C"/>
    <w:rsid w:val="000A59C8"/>
    <w:rsid w:val="000B19D9"/>
    <w:rsid w:val="000B6CF6"/>
    <w:rsid w:val="000C4B48"/>
    <w:rsid w:val="000C64B2"/>
    <w:rsid w:val="000C6A25"/>
    <w:rsid w:val="000D55D3"/>
    <w:rsid w:val="000F271B"/>
    <w:rsid w:val="00106395"/>
    <w:rsid w:val="0011035A"/>
    <w:rsid w:val="00120560"/>
    <w:rsid w:val="00124FFC"/>
    <w:rsid w:val="001400DF"/>
    <w:rsid w:val="001502A6"/>
    <w:rsid w:val="00152D4D"/>
    <w:rsid w:val="00155034"/>
    <w:rsid w:val="00155D58"/>
    <w:rsid w:val="00156A55"/>
    <w:rsid w:val="001700CA"/>
    <w:rsid w:val="00186B33"/>
    <w:rsid w:val="001C0ED5"/>
    <w:rsid w:val="001D0B4F"/>
    <w:rsid w:val="001D17D7"/>
    <w:rsid w:val="001E3904"/>
    <w:rsid w:val="00204F7E"/>
    <w:rsid w:val="00211666"/>
    <w:rsid w:val="00212F7B"/>
    <w:rsid w:val="002144A5"/>
    <w:rsid w:val="00214A34"/>
    <w:rsid w:val="0021719E"/>
    <w:rsid w:val="00224677"/>
    <w:rsid w:val="00231A2E"/>
    <w:rsid w:val="00234471"/>
    <w:rsid w:val="00244D40"/>
    <w:rsid w:val="00250451"/>
    <w:rsid w:val="0025512D"/>
    <w:rsid w:val="002649E0"/>
    <w:rsid w:val="00270400"/>
    <w:rsid w:val="00273181"/>
    <w:rsid w:val="00280B88"/>
    <w:rsid w:val="002820F2"/>
    <w:rsid w:val="00290E99"/>
    <w:rsid w:val="002B0ABB"/>
    <w:rsid w:val="002B1769"/>
    <w:rsid w:val="002B1A9F"/>
    <w:rsid w:val="002D31C2"/>
    <w:rsid w:val="002D6EA6"/>
    <w:rsid w:val="002E45D9"/>
    <w:rsid w:val="002E5641"/>
    <w:rsid w:val="003077D0"/>
    <w:rsid w:val="00310719"/>
    <w:rsid w:val="00322397"/>
    <w:rsid w:val="00343C3A"/>
    <w:rsid w:val="00355451"/>
    <w:rsid w:val="00377123"/>
    <w:rsid w:val="00383D48"/>
    <w:rsid w:val="00391C9C"/>
    <w:rsid w:val="00394D58"/>
    <w:rsid w:val="003A7F47"/>
    <w:rsid w:val="003C3893"/>
    <w:rsid w:val="003E0520"/>
    <w:rsid w:val="003E7CD3"/>
    <w:rsid w:val="00410802"/>
    <w:rsid w:val="004121E9"/>
    <w:rsid w:val="00421706"/>
    <w:rsid w:val="00434660"/>
    <w:rsid w:val="0045038A"/>
    <w:rsid w:val="00460FF7"/>
    <w:rsid w:val="00466069"/>
    <w:rsid w:val="00484FCC"/>
    <w:rsid w:val="00485D9C"/>
    <w:rsid w:val="0049177A"/>
    <w:rsid w:val="004D125A"/>
    <w:rsid w:val="00501020"/>
    <w:rsid w:val="0053638B"/>
    <w:rsid w:val="005548A5"/>
    <w:rsid w:val="005665EB"/>
    <w:rsid w:val="00586CF0"/>
    <w:rsid w:val="005D0C81"/>
    <w:rsid w:val="005F438F"/>
    <w:rsid w:val="00606A82"/>
    <w:rsid w:val="00621A15"/>
    <w:rsid w:val="00621E3C"/>
    <w:rsid w:val="00621F8C"/>
    <w:rsid w:val="00637C74"/>
    <w:rsid w:val="0066228D"/>
    <w:rsid w:val="0067023A"/>
    <w:rsid w:val="006751D3"/>
    <w:rsid w:val="00683226"/>
    <w:rsid w:val="00685939"/>
    <w:rsid w:val="00692508"/>
    <w:rsid w:val="006A1663"/>
    <w:rsid w:val="006A31A7"/>
    <w:rsid w:val="006B14EC"/>
    <w:rsid w:val="006C1635"/>
    <w:rsid w:val="006C686F"/>
    <w:rsid w:val="006E49CD"/>
    <w:rsid w:val="006E5F95"/>
    <w:rsid w:val="006F21C7"/>
    <w:rsid w:val="006F54B3"/>
    <w:rsid w:val="007008E2"/>
    <w:rsid w:val="007013D1"/>
    <w:rsid w:val="007109D8"/>
    <w:rsid w:val="00712A08"/>
    <w:rsid w:val="00712A65"/>
    <w:rsid w:val="0072753B"/>
    <w:rsid w:val="00731917"/>
    <w:rsid w:val="00751B42"/>
    <w:rsid w:val="0076557F"/>
    <w:rsid w:val="007905C1"/>
    <w:rsid w:val="007915EA"/>
    <w:rsid w:val="0079552E"/>
    <w:rsid w:val="007B3F4C"/>
    <w:rsid w:val="007C040E"/>
    <w:rsid w:val="007C5E93"/>
    <w:rsid w:val="007D204C"/>
    <w:rsid w:val="007D4C13"/>
    <w:rsid w:val="007E129E"/>
    <w:rsid w:val="007E4A40"/>
    <w:rsid w:val="007F3870"/>
    <w:rsid w:val="007F7892"/>
    <w:rsid w:val="008012D9"/>
    <w:rsid w:val="00802044"/>
    <w:rsid w:val="00804A57"/>
    <w:rsid w:val="00810242"/>
    <w:rsid w:val="00813112"/>
    <w:rsid w:val="00816759"/>
    <w:rsid w:val="00817AC1"/>
    <w:rsid w:val="0082277E"/>
    <w:rsid w:val="00826782"/>
    <w:rsid w:val="00832D14"/>
    <w:rsid w:val="00850D41"/>
    <w:rsid w:val="00852CE1"/>
    <w:rsid w:val="008612E4"/>
    <w:rsid w:val="00890573"/>
    <w:rsid w:val="008911B0"/>
    <w:rsid w:val="008A707B"/>
    <w:rsid w:val="008B01F6"/>
    <w:rsid w:val="008D0860"/>
    <w:rsid w:val="008D2BFE"/>
    <w:rsid w:val="008D332F"/>
    <w:rsid w:val="008E61A2"/>
    <w:rsid w:val="008E67FE"/>
    <w:rsid w:val="008F05A5"/>
    <w:rsid w:val="008F1AB3"/>
    <w:rsid w:val="008F2ACF"/>
    <w:rsid w:val="008F5424"/>
    <w:rsid w:val="00912A54"/>
    <w:rsid w:val="0091633C"/>
    <w:rsid w:val="009207BB"/>
    <w:rsid w:val="00920A22"/>
    <w:rsid w:val="00922B8A"/>
    <w:rsid w:val="009332DD"/>
    <w:rsid w:val="00944DAB"/>
    <w:rsid w:val="0095040D"/>
    <w:rsid w:val="00957B9A"/>
    <w:rsid w:val="00961C8B"/>
    <w:rsid w:val="00972FD9"/>
    <w:rsid w:val="00983C35"/>
    <w:rsid w:val="00984CDE"/>
    <w:rsid w:val="00991E22"/>
    <w:rsid w:val="009922C9"/>
    <w:rsid w:val="009946C4"/>
    <w:rsid w:val="00997A51"/>
    <w:rsid w:val="009A68D6"/>
    <w:rsid w:val="009B37D4"/>
    <w:rsid w:val="009B5C23"/>
    <w:rsid w:val="009B7512"/>
    <w:rsid w:val="009C3ECC"/>
    <w:rsid w:val="009C4649"/>
    <w:rsid w:val="009D676B"/>
    <w:rsid w:val="009E2741"/>
    <w:rsid w:val="009E70FD"/>
    <w:rsid w:val="009F1081"/>
    <w:rsid w:val="009F7F94"/>
    <w:rsid w:val="00A23588"/>
    <w:rsid w:val="00A245DC"/>
    <w:rsid w:val="00A263F6"/>
    <w:rsid w:val="00A311B3"/>
    <w:rsid w:val="00A34BE5"/>
    <w:rsid w:val="00A6576F"/>
    <w:rsid w:val="00A66E5F"/>
    <w:rsid w:val="00A860CB"/>
    <w:rsid w:val="00A9698C"/>
    <w:rsid w:val="00AA4E88"/>
    <w:rsid w:val="00AB3700"/>
    <w:rsid w:val="00AB62C6"/>
    <w:rsid w:val="00AC6796"/>
    <w:rsid w:val="00AE2EDD"/>
    <w:rsid w:val="00AF3058"/>
    <w:rsid w:val="00AF3E6F"/>
    <w:rsid w:val="00AF7DE7"/>
    <w:rsid w:val="00B03B3F"/>
    <w:rsid w:val="00B04EB9"/>
    <w:rsid w:val="00B203CE"/>
    <w:rsid w:val="00B25937"/>
    <w:rsid w:val="00B2778A"/>
    <w:rsid w:val="00B33E7A"/>
    <w:rsid w:val="00B374A8"/>
    <w:rsid w:val="00B450E9"/>
    <w:rsid w:val="00B45105"/>
    <w:rsid w:val="00B4732D"/>
    <w:rsid w:val="00B52BB9"/>
    <w:rsid w:val="00B633CE"/>
    <w:rsid w:val="00B70203"/>
    <w:rsid w:val="00B7198F"/>
    <w:rsid w:val="00B773F9"/>
    <w:rsid w:val="00B81D23"/>
    <w:rsid w:val="00B84093"/>
    <w:rsid w:val="00B857F3"/>
    <w:rsid w:val="00BA2E48"/>
    <w:rsid w:val="00BA6B9D"/>
    <w:rsid w:val="00BB2583"/>
    <w:rsid w:val="00BC3991"/>
    <w:rsid w:val="00BC49B5"/>
    <w:rsid w:val="00BC655F"/>
    <w:rsid w:val="00BD5141"/>
    <w:rsid w:val="00BE1BCB"/>
    <w:rsid w:val="00BF1F00"/>
    <w:rsid w:val="00C02A28"/>
    <w:rsid w:val="00C11B8F"/>
    <w:rsid w:val="00C13702"/>
    <w:rsid w:val="00C152E0"/>
    <w:rsid w:val="00C154A8"/>
    <w:rsid w:val="00C20EB9"/>
    <w:rsid w:val="00C2712A"/>
    <w:rsid w:val="00C3084F"/>
    <w:rsid w:val="00C31C99"/>
    <w:rsid w:val="00C3782E"/>
    <w:rsid w:val="00C44D02"/>
    <w:rsid w:val="00C479BC"/>
    <w:rsid w:val="00C5200A"/>
    <w:rsid w:val="00C72F13"/>
    <w:rsid w:val="00C86AEC"/>
    <w:rsid w:val="00CA146B"/>
    <w:rsid w:val="00CA2668"/>
    <w:rsid w:val="00CB3AFD"/>
    <w:rsid w:val="00CB6184"/>
    <w:rsid w:val="00CB7EC5"/>
    <w:rsid w:val="00CC6350"/>
    <w:rsid w:val="00CD12EE"/>
    <w:rsid w:val="00CD3EFF"/>
    <w:rsid w:val="00CE19A8"/>
    <w:rsid w:val="00CE52B1"/>
    <w:rsid w:val="00CF13AF"/>
    <w:rsid w:val="00CF22B1"/>
    <w:rsid w:val="00CF6F49"/>
    <w:rsid w:val="00D01C4A"/>
    <w:rsid w:val="00D0774D"/>
    <w:rsid w:val="00D12431"/>
    <w:rsid w:val="00D214C5"/>
    <w:rsid w:val="00D237C4"/>
    <w:rsid w:val="00D24F18"/>
    <w:rsid w:val="00D331F6"/>
    <w:rsid w:val="00D41AAD"/>
    <w:rsid w:val="00D42360"/>
    <w:rsid w:val="00D52B85"/>
    <w:rsid w:val="00D561CB"/>
    <w:rsid w:val="00D71645"/>
    <w:rsid w:val="00D85F2F"/>
    <w:rsid w:val="00D926BD"/>
    <w:rsid w:val="00DA7F5F"/>
    <w:rsid w:val="00DD6117"/>
    <w:rsid w:val="00E03E1A"/>
    <w:rsid w:val="00E06A8E"/>
    <w:rsid w:val="00E13993"/>
    <w:rsid w:val="00E219EC"/>
    <w:rsid w:val="00E363EB"/>
    <w:rsid w:val="00E50E9C"/>
    <w:rsid w:val="00E61A64"/>
    <w:rsid w:val="00E61D28"/>
    <w:rsid w:val="00E666FB"/>
    <w:rsid w:val="00E669F5"/>
    <w:rsid w:val="00E76018"/>
    <w:rsid w:val="00E9087C"/>
    <w:rsid w:val="00EA2AFF"/>
    <w:rsid w:val="00EA5EB5"/>
    <w:rsid w:val="00EB7782"/>
    <w:rsid w:val="00EC4461"/>
    <w:rsid w:val="00EE1D15"/>
    <w:rsid w:val="00EF154F"/>
    <w:rsid w:val="00EF3F1E"/>
    <w:rsid w:val="00F02E4F"/>
    <w:rsid w:val="00F0489A"/>
    <w:rsid w:val="00F14B94"/>
    <w:rsid w:val="00F22E3A"/>
    <w:rsid w:val="00F33B49"/>
    <w:rsid w:val="00F355F2"/>
    <w:rsid w:val="00F5028C"/>
    <w:rsid w:val="00F537ED"/>
    <w:rsid w:val="00F6327D"/>
    <w:rsid w:val="00F663A0"/>
    <w:rsid w:val="00F83108"/>
    <w:rsid w:val="00F920ED"/>
    <w:rsid w:val="00FB3627"/>
    <w:rsid w:val="00FD0291"/>
    <w:rsid w:val="00FD0A97"/>
    <w:rsid w:val="00FE13ED"/>
    <w:rsid w:val="00FE2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0336F3"/>
  <w15:docId w15:val="{A57A1B2D-FA93-FF47-8776-AE0693F8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0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61A2"/>
  </w:style>
  <w:style w:type="character" w:styleId="Strong">
    <w:name w:val="Strong"/>
    <w:basedOn w:val="DefaultParagraphFont"/>
    <w:uiPriority w:val="22"/>
    <w:qFormat/>
    <w:rsid w:val="008E61A2"/>
    <w:rPr>
      <w:b/>
      <w:bCs/>
    </w:rPr>
  </w:style>
  <w:style w:type="paragraph" w:styleId="FootnoteText">
    <w:name w:val="footnote text"/>
    <w:basedOn w:val="Normal"/>
    <w:link w:val="FootnoteTextChar"/>
    <w:uiPriority w:val="99"/>
    <w:unhideWhenUsed/>
    <w:rsid w:val="00270400"/>
  </w:style>
  <w:style w:type="character" w:customStyle="1" w:styleId="FootnoteTextChar">
    <w:name w:val="Footnote Text Char"/>
    <w:basedOn w:val="DefaultParagraphFont"/>
    <w:link w:val="FootnoteText"/>
    <w:uiPriority w:val="99"/>
    <w:rsid w:val="00270400"/>
  </w:style>
  <w:style w:type="character" w:styleId="FootnoteReference">
    <w:name w:val="footnote reference"/>
    <w:basedOn w:val="DefaultParagraphFont"/>
    <w:uiPriority w:val="99"/>
    <w:unhideWhenUsed/>
    <w:rsid w:val="00270400"/>
    <w:rPr>
      <w:vertAlign w:val="superscript"/>
    </w:rPr>
  </w:style>
  <w:style w:type="paragraph" w:styleId="NormalWeb">
    <w:name w:val="Normal (Web)"/>
    <w:basedOn w:val="Normal"/>
    <w:uiPriority w:val="99"/>
    <w:unhideWhenUsed/>
    <w:rsid w:val="00802044"/>
    <w:pPr>
      <w:spacing w:before="100" w:beforeAutospacing="1" w:after="100" w:afterAutospacing="1"/>
    </w:pPr>
    <w:rPr>
      <w:rFonts w:ascii="Times New Roman" w:eastAsia="Times New Roman" w:hAnsi="Times New Roman" w:cs="Times New Roman"/>
      <w:lang w:val="en-GB"/>
    </w:rPr>
  </w:style>
  <w:style w:type="character" w:customStyle="1" w:styleId="peppopup">
    <w:name w:val="peppopup"/>
    <w:basedOn w:val="DefaultParagraphFont"/>
    <w:rsid w:val="00C31C99"/>
  </w:style>
  <w:style w:type="character" w:customStyle="1" w:styleId="i">
    <w:name w:val="i"/>
    <w:basedOn w:val="DefaultParagraphFont"/>
    <w:rsid w:val="00C31C99"/>
  </w:style>
  <w:style w:type="character" w:customStyle="1" w:styleId="currenthithighlight">
    <w:name w:val="currenthithighlight"/>
    <w:basedOn w:val="DefaultParagraphFont"/>
    <w:rsid w:val="00683226"/>
  </w:style>
  <w:style w:type="character" w:customStyle="1" w:styleId="highlight">
    <w:name w:val="highlight"/>
    <w:basedOn w:val="DefaultParagraphFont"/>
    <w:rsid w:val="00683226"/>
  </w:style>
  <w:style w:type="character" w:styleId="Hyperlink">
    <w:name w:val="Hyperlink"/>
    <w:basedOn w:val="DefaultParagraphFont"/>
    <w:uiPriority w:val="99"/>
    <w:semiHidden/>
    <w:unhideWhenUsed/>
    <w:rsid w:val="00683226"/>
    <w:rPr>
      <w:color w:val="0000FF"/>
      <w:u w:val="single"/>
    </w:rPr>
  </w:style>
  <w:style w:type="paragraph" w:customStyle="1" w:styleId="p1">
    <w:name w:val="p1"/>
    <w:basedOn w:val="Normal"/>
    <w:rsid w:val="002B1769"/>
    <w:pPr>
      <w:spacing w:before="100" w:beforeAutospacing="1" w:after="100" w:afterAutospacing="1"/>
    </w:pPr>
    <w:rPr>
      <w:rFonts w:ascii="Times New Roman" w:eastAsia="Times New Roman" w:hAnsi="Times New Roman" w:cs="Times New Roman"/>
      <w:lang w:val="en-GB"/>
    </w:rPr>
  </w:style>
  <w:style w:type="paragraph" w:styleId="ListParagraph">
    <w:name w:val="List Paragraph"/>
    <w:basedOn w:val="Normal"/>
    <w:uiPriority w:val="34"/>
    <w:qFormat/>
    <w:rsid w:val="003077D0"/>
    <w:pPr>
      <w:ind w:left="720"/>
      <w:contextualSpacing/>
    </w:pPr>
  </w:style>
  <w:style w:type="character" w:styleId="CommentReference">
    <w:name w:val="annotation reference"/>
    <w:basedOn w:val="DefaultParagraphFont"/>
    <w:uiPriority w:val="99"/>
    <w:semiHidden/>
    <w:unhideWhenUsed/>
    <w:rsid w:val="00AE2EDD"/>
    <w:rPr>
      <w:sz w:val="16"/>
      <w:szCs w:val="16"/>
    </w:rPr>
  </w:style>
  <w:style w:type="paragraph" w:styleId="CommentText">
    <w:name w:val="annotation text"/>
    <w:basedOn w:val="Normal"/>
    <w:link w:val="CommentTextChar"/>
    <w:uiPriority w:val="99"/>
    <w:semiHidden/>
    <w:unhideWhenUsed/>
    <w:rsid w:val="00AE2EDD"/>
    <w:rPr>
      <w:sz w:val="20"/>
      <w:szCs w:val="20"/>
    </w:rPr>
  </w:style>
  <w:style w:type="character" w:customStyle="1" w:styleId="CommentTextChar">
    <w:name w:val="Comment Text Char"/>
    <w:basedOn w:val="DefaultParagraphFont"/>
    <w:link w:val="CommentText"/>
    <w:uiPriority w:val="99"/>
    <w:semiHidden/>
    <w:rsid w:val="00AE2EDD"/>
    <w:rPr>
      <w:sz w:val="20"/>
      <w:szCs w:val="20"/>
    </w:rPr>
  </w:style>
  <w:style w:type="paragraph" w:styleId="CommentSubject">
    <w:name w:val="annotation subject"/>
    <w:basedOn w:val="CommentText"/>
    <w:next w:val="CommentText"/>
    <w:link w:val="CommentSubjectChar"/>
    <w:uiPriority w:val="99"/>
    <w:semiHidden/>
    <w:unhideWhenUsed/>
    <w:rsid w:val="00AE2EDD"/>
    <w:rPr>
      <w:b/>
      <w:bCs/>
    </w:rPr>
  </w:style>
  <w:style w:type="character" w:customStyle="1" w:styleId="CommentSubjectChar">
    <w:name w:val="Comment Subject Char"/>
    <w:basedOn w:val="CommentTextChar"/>
    <w:link w:val="CommentSubject"/>
    <w:uiPriority w:val="99"/>
    <w:semiHidden/>
    <w:rsid w:val="00AE2EDD"/>
    <w:rPr>
      <w:b/>
      <w:bCs/>
      <w:sz w:val="20"/>
      <w:szCs w:val="20"/>
    </w:rPr>
  </w:style>
  <w:style w:type="paragraph" w:styleId="BalloonText">
    <w:name w:val="Balloon Text"/>
    <w:basedOn w:val="Normal"/>
    <w:link w:val="BalloonTextChar"/>
    <w:uiPriority w:val="99"/>
    <w:semiHidden/>
    <w:unhideWhenUsed/>
    <w:rsid w:val="00AE2E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EDD"/>
    <w:rPr>
      <w:rFonts w:ascii="Times New Roman" w:hAnsi="Times New Roman" w:cs="Times New Roman"/>
      <w:sz w:val="18"/>
      <w:szCs w:val="18"/>
    </w:rPr>
  </w:style>
  <w:style w:type="character" w:customStyle="1" w:styleId="s1">
    <w:name w:val="s1"/>
    <w:basedOn w:val="DefaultParagraphFont"/>
    <w:rsid w:val="00B857F3"/>
    <w:rPr>
      <w:color w:val="0433FF"/>
      <w:u w:val="single"/>
    </w:rPr>
  </w:style>
  <w:style w:type="paragraph" w:styleId="Footer">
    <w:name w:val="footer"/>
    <w:basedOn w:val="Normal"/>
    <w:link w:val="FooterChar"/>
    <w:uiPriority w:val="99"/>
    <w:unhideWhenUsed/>
    <w:rsid w:val="006E49CD"/>
    <w:pPr>
      <w:tabs>
        <w:tab w:val="center" w:pos="4320"/>
        <w:tab w:val="right" w:pos="8640"/>
      </w:tabs>
    </w:pPr>
  </w:style>
  <w:style w:type="character" w:customStyle="1" w:styleId="FooterChar">
    <w:name w:val="Footer Char"/>
    <w:basedOn w:val="DefaultParagraphFont"/>
    <w:link w:val="Footer"/>
    <w:uiPriority w:val="99"/>
    <w:rsid w:val="006E49CD"/>
  </w:style>
  <w:style w:type="character" w:styleId="PageNumber">
    <w:name w:val="page number"/>
    <w:basedOn w:val="DefaultParagraphFont"/>
    <w:uiPriority w:val="99"/>
    <w:semiHidden/>
    <w:unhideWhenUsed/>
    <w:rsid w:val="006E49CD"/>
  </w:style>
  <w:style w:type="character" w:styleId="HTMLCite">
    <w:name w:val="HTML Cite"/>
    <w:basedOn w:val="DefaultParagraphFont"/>
    <w:uiPriority w:val="99"/>
    <w:semiHidden/>
    <w:unhideWhenUsed/>
    <w:rsid w:val="00383D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9440">
      <w:bodyDiv w:val="1"/>
      <w:marLeft w:val="0"/>
      <w:marRight w:val="0"/>
      <w:marTop w:val="0"/>
      <w:marBottom w:val="0"/>
      <w:divBdr>
        <w:top w:val="none" w:sz="0" w:space="0" w:color="auto"/>
        <w:left w:val="none" w:sz="0" w:space="0" w:color="auto"/>
        <w:bottom w:val="none" w:sz="0" w:space="0" w:color="auto"/>
        <w:right w:val="none" w:sz="0" w:space="0" w:color="auto"/>
      </w:divBdr>
      <w:divsChild>
        <w:div w:id="2064134187">
          <w:marLeft w:val="0"/>
          <w:marRight w:val="0"/>
          <w:marTop w:val="0"/>
          <w:marBottom w:val="0"/>
          <w:divBdr>
            <w:top w:val="none" w:sz="0" w:space="0" w:color="auto"/>
            <w:left w:val="none" w:sz="0" w:space="0" w:color="auto"/>
            <w:bottom w:val="none" w:sz="0" w:space="0" w:color="auto"/>
            <w:right w:val="none" w:sz="0" w:space="0" w:color="auto"/>
          </w:divBdr>
          <w:divsChild>
            <w:div w:id="1735541958">
              <w:marLeft w:val="0"/>
              <w:marRight w:val="0"/>
              <w:marTop w:val="0"/>
              <w:marBottom w:val="0"/>
              <w:divBdr>
                <w:top w:val="none" w:sz="0" w:space="0" w:color="auto"/>
                <w:left w:val="none" w:sz="0" w:space="0" w:color="auto"/>
                <w:bottom w:val="none" w:sz="0" w:space="0" w:color="auto"/>
                <w:right w:val="none" w:sz="0" w:space="0" w:color="auto"/>
              </w:divBdr>
              <w:divsChild>
                <w:div w:id="18256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9780">
      <w:bodyDiv w:val="1"/>
      <w:marLeft w:val="0"/>
      <w:marRight w:val="0"/>
      <w:marTop w:val="0"/>
      <w:marBottom w:val="0"/>
      <w:divBdr>
        <w:top w:val="none" w:sz="0" w:space="0" w:color="auto"/>
        <w:left w:val="none" w:sz="0" w:space="0" w:color="auto"/>
        <w:bottom w:val="none" w:sz="0" w:space="0" w:color="auto"/>
        <w:right w:val="none" w:sz="0" w:space="0" w:color="auto"/>
      </w:divBdr>
    </w:div>
    <w:div w:id="72121795">
      <w:bodyDiv w:val="1"/>
      <w:marLeft w:val="0"/>
      <w:marRight w:val="0"/>
      <w:marTop w:val="0"/>
      <w:marBottom w:val="0"/>
      <w:divBdr>
        <w:top w:val="none" w:sz="0" w:space="0" w:color="auto"/>
        <w:left w:val="none" w:sz="0" w:space="0" w:color="auto"/>
        <w:bottom w:val="none" w:sz="0" w:space="0" w:color="auto"/>
        <w:right w:val="none" w:sz="0" w:space="0" w:color="auto"/>
      </w:divBdr>
      <w:divsChild>
        <w:div w:id="661469004">
          <w:marLeft w:val="0"/>
          <w:marRight w:val="0"/>
          <w:marTop w:val="0"/>
          <w:marBottom w:val="0"/>
          <w:divBdr>
            <w:top w:val="none" w:sz="0" w:space="0" w:color="auto"/>
            <w:left w:val="none" w:sz="0" w:space="0" w:color="auto"/>
            <w:bottom w:val="none" w:sz="0" w:space="0" w:color="auto"/>
            <w:right w:val="none" w:sz="0" w:space="0" w:color="auto"/>
          </w:divBdr>
          <w:divsChild>
            <w:div w:id="11494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0661">
      <w:bodyDiv w:val="1"/>
      <w:marLeft w:val="0"/>
      <w:marRight w:val="0"/>
      <w:marTop w:val="0"/>
      <w:marBottom w:val="0"/>
      <w:divBdr>
        <w:top w:val="none" w:sz="0" w:space="0" w:color="auto"/>
        <w:left w:val="none" w:sz="0" w:space="0" w:color="auto"/>
        <w:bottom w:val="none" w:sz="0" w:space="0" w:color="auto"/>
        <w:right w:val="none" w:sz="0" w:space="0" w:color="auto"/>
      </w:divBdr>
    </w:div>
    <w:div w:id="119080397">
      <w:bodyDiv w:val="1"/>
      <w:marLeft w:val="0"/>
      <w:marRight w:val="0"/>
      <w:marTop w:val="0"/>
      <w:marBottom w:val="0"/>
      <w:divBdr>
        <w:top w:val="none" w:sz="0" w:space="0" w:color="auto"/>
        <w:left w:val="none" w:sz="0" w:space="0" w:color="auto"/>
        <w:bottom w:val="none" w:sz="0" w:space="0" w:color="auto"/>
        <w:right w:val="none" w:sz="0" w:space="0" w:color="auto"/>
      </w:divBdr>
    </w:div>
    <w:div w:id="125660732">
      <w:bodyDiv w:val="1"/>
      <w:marLeft w:val="0"/>
      <w:marRight w:val="0"/>
      <w:marTop w:val="0"/>
      <w:marBottom w:val="0"/>
      <w:divBdr>
        <w:top w:val="none" w:sz="0" w:space="0" w:color="auto"/>
        <w:left w:val="none" w:sz="0" w:space="0" w:color="auto"/>
        <w:bottom w:val="none" w:sz="0" w:space="0" w:color="auto"/>
        <w:right w:val="none" w:sz="0" w:space="0" w:color="auto"/>
      </w:divBdr>
    </w:div>
    <w:div w:id="137454245">
      <w:bodyDiv w:val="1"/>
      <w:marLeft w:val="0"/>
      <w:marRight w:val="0"/>
      <w:marTop w:val="0"/>
      <w:marBottom w:val="0"/>
      <w:divBdr>
        <w:top w:val="none" w:sz="0" w:space="0" w:color="auto"/>
        <w:left w:val="none" w:sz="0" w:space="0" w:color="auto"/>
        <w:bottom w:val="none" w:sz="0" w:space="0" w:color="auto"/>
        <w:right w:val="none" w:sz="0" w:space="0" w:color="auto"/>
      </w:divBdr>
      <w:divsChild>
        <w:div w:id="11886362">
          <w:marLeft w:val="0"/>
          <w:marRight w:val="0"/>
          <w:marTop w:val="0"/>
          <w:marBottom w:val="0"/>
          <w:divBdr>
            <w:top w:val="none" w:sz="0" w:space="0" w:color="auto"/>
            <w:left w:val="none" w:sz="0" w:space="0" w:color="auto"/>
            <w:bottom w:val="none" w:sz="0" w:space="0" w:color="auto"/>
            <w:right w:val="none" w:sz="0" w:space="0" w:color="auto"/>
          </w:divBdr>
          <w:divsChild>
            <w:div w:id="1195927719">
              <w:marLeft w:val="0"/>
              <w:marRight w:val="0"/>
              <w:marTop w:val="0"/>
              <w:marBottom w:val="0"/>
              <w:divBdr>
                <w:top w:val="none" w:sz="0" w:space="0" w:color="auto"/>
                <w:left w:val="none" w:sz="0" w:space="0" w:color="auto"/>
                <w:bottom w:val="none" w:sz="0" w:space="0" w:color="auto"/>
                <w:right w:val="none" w:sz="0" w:space="0" w:color="auto"/>
              </w:divBdr>
              <w:divsChild>
                <w:div w:id="654186663">
                  <w:marLeft w:val="0"/>
                  <w:marRight w:val="0"/>
                  <w:marTop w:val="0"/>
                  <w:marBottom w:val="0"/>
                  <w:divBdr>
                    <w:top w:val="none" w:sz="0" w:space="0" w:color="auto"/>
                    <w:left w:val="none" w:sz="0" w:space="0" w:color="auto"/>
                    <w:bottom w:val="none" w:sz="0" w:space="0" w:color="auto"/>
                    <w:right w:val="none" w:sz="0" w:space="0" w:color="auto"/>
                  </w:divBdr>
                </w:div>
                <w:div w:id="748507270">
                  <w:marLeft w:val="0"/>
                  <w:marRight w:val="0"/>
                  <w:marTop w:val="0"/>
                  <w:marBottom w:val="0"/>
                  <w:divBdr>
                    <w:top w:val="none" w:sz="0" w:space="0" w:color="auto"/>
                    <w:left w:val="none" w:sz="0" w:space="0" w:color="auto"/>
                    <w:bottom w:val="none" w:sz="0" w:space="0" w:color="auto"/>
                    <w:right w:val="none" w:sz="0" w:space="0" w:color="auto"/>
                  </w:divBdr>
                </w:div>
                <w:div w:id="831335511">
                  <w:marLeft w:val="0"/>
                  <w:marRight w:val="0"/>
                  <w:marTop w:val="0"/>
                  <w:marBottom w:val="0"/>
                  <w:divBdr>
                    <w:top w:val="none" w:sz="0" w:space="0" w:color="auto"/>
                    <w:left w:val="none" w:sz="0" w:space="0" w:color="auto"/>
                    <w:bottom w:val="none" w:sz="0" w:space="0" w:color="auto"/>
                    <w:right w:val="none" w:sz="0" w:space="0" w:color="auto"/>
                  </w:divBdr>
                </w:div>
                <w:div w:id="13415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2892">
      <w:bodyDiv w:val="1"/>
      <w:marLeft w:val="0"/>
      <w:marRight w:val="0"/>
      <w:marTop w:val="0"/>
      <w:marBottom w:val="0"/>
      <w:divBdr>
        <w:top w:val="none" w:sz="0" w:space="0" w:color="auto"/>
        <w:left w:val="none" w:sz="0" w:space="0" w:color="auto"/>
        <w:bottom w:val="none" w:sz="0" w:space="0" w:color="auto"/>
        <w:right w:val="none" w:sz="0" w:space="0" w:color="auto"/>
      </w:divBdr>
    </w:div>
    <w:div w:id="161242055">
      <w:bodyDiv w:val="1"/>
      <w:marLeft w:val="0"/>
      <w:marRight w:val="0"/>
      <w:marTop w:val="0"/>
      <w:marBottom w:val="0"/>
      <w:divBdr>
        <w:top w:val="none" w:sz="0" w:space="0" w:color="auto"/>
        <w:left w:val="none" w:sz="0" w:space="0" w:color="auto"/>
        <w:bottom w:val="none" w:sz="0" w:space="0" w:color="auto"/>
        <w:right w:val="none" w:sz="0" w:space="0" w:color="auto"/>
      </w:divBdr>
      <w:divsChild>
        <w:div w:id="731467955">
          <w:marLeft w:val="0"/>
          <w:marRight w:val="0"/>
          <w:marTop w:val="0"/>
          <w:marBottom w:val="0"/>
          <w:divBdr>
            <w:top w:val="none" w:sz="0" w:space="0" w:color="auto"/>
            <w:left w:val="none" w:sz="0" w:space="0" w:color="auto"/>
            <w:bottom w:val="none" w:sz="0" w:space="0" w:color="auto"/>
            <w:right w:val="none" w:sz="0" w:space="0" w:color="auto"/>
          </w:divBdr>
          <w:divsChild>
            <w:div w:id="483355356">
              <w:marLeft w:val="0"/>
              <w:marRight w:val="0"/>
              <w:marTop w:val="0"/>
              <w:marBottom w:val="0"/>
              <w:divBdr>
                <w:top w:val="none" w:sz="0" w:space="0" w:color="auto"/>
                <w:left w:val="none" w:sz="0" w:space="0" w:color="auto"/>
                <w:bottom w:val="none" w:sz="0" w:space="0" w:color="auto"/>
                <w:right w:val="none" w:sz="0" w:space="0" w:color="auto"/>
              </w:divBdr>
              <w:divsChild>
                <w:div w:id="20159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4102">
      <w:bodyDiv w:val="1"/>
      <w:marLeft w:val="0"/>
      <w:marRight w:val="0"/>
      <w:marTop w:val="0"/>
      <w:marBottom w:val="0"/>
      <w:divBdr>
        <w:top w:val="none" w:sz="0" w:space="0" w:color="auto"/>
        <w:left w:val="none" w:sz="0" w:space="0" w:color="auto"/>
        <w:bottom w:val="none" w:sz="0" w:space="0" w:color="auto"/>
        <w:right w:val="none" w:sz="0" w:space="0" w:color="auto"/>
      </w:divBdr>
      <w:divsChild>
        <w:div w:id="278345070">
          <w:marLeft w:val="547"/>
          <w:marRight w:val="0"/>
          <w:marTop w:val="400"/>
          <w:marBottom w:val="0"/>
          <w:divBdr>
            <w:top w:val="none" w:sz="0" w:space="0" w:color="auto"/>
            <w:left w:val="none" w:sz="0" w:space="0" w:color="auto"/>
            <w:bottom w:val="none" w:sz="0" w:space="0" w:color="auto"/>
            <w:right w:val="none" w:sz="0" w:space="0" w:color="auto"/>
          </w:divBdr>
        </w:div>
        <w:div w:id="286130399">
          <w:marLeft w:val="547"/>
          <w:marRight w:val="0"/>
          <w:marTop w:val="400"/>
          <w:marBottom w:val="0"/>
          <w:divBdr>
            <w:top w:val="none" w:sz="0" w:space="0" w:color="auto"/>
            <w:left w:val="none" w:sz="0" w:space="0" w:color="auto"/>
            <w:bottom w:val="none" w:sz="0" w:space="0" w:color="auto"/>
            <w:right w:val="none" w:sz="0" w:space="0" w:color="auto"/>
          </w:divBdr>
        </w:div>
        <w:div w:id="672881307">
          <w:marLeft w:val="547"/>
          <w:marRight w:val="0"/>
          <w:marTop w:val="400"/>
          <w:marBottom w:val="0"/>
          <w:divBdr>
            <w:top w:val="none" w:sz="0" w:space="0" w:color="auto"/>
            <w:left w:val="none" w:sz="0" w:space="0" w:color="auto"/>
            <w:bottom w:val="none" w:sz="0" w:space="0" w:color="auto"/>
            <w:right w:val="none" w:sz="0" w:space="0" w:color="auto"/>
          </w:divBdr>
        </w:div>
        <w:div w:id="1204170396">
          <w:marLeft w:val="547"/>
          <w:marRight w:val="0"/>
          <w:marTop w:val="400"/>
          <w:marBottom w:val="0"/>
          <w:divBdr>
            <w:top w:val="none" w:sz="0" w:space="0" w:color="auto"/>
            <w:left w:val="none" w:sz="0" w:space="0" w:color="auto"/>
            <w:bottom w:val="none" w:sz="0" w:space="0" w:color="auto"/>
            <w:right w:val="none" w:sz="0" w:space="0" w:color="auto"/>
          </w:divBdr>
        </w:div>
        <w:div w:id="2025789756">
          <w:marLeft w:val="547"/>
          <w:marRight w:val="0"/>
          <w:marTop w:val="400"/>
          <w:marBottom w:val="0"/>
          <w:divBdr>
            <w:top w:val="none" w:sz="0" w:space="0" w:color="auto"/>
            <w:left w:val="none" w:sz="0" w:space="0" w:color="auto"/>
            <w:bottom w:val="none" w:sz="0" w:space="0" w:color="auto"/>
            <w:right w:val="none" w:sz="0" w:space="0" w:color="auto"/>
          </w:divBdr>
        </w:div>
      </w:divsChild>
    </w:div>
    <w:div w:id="282734840">
      <w:bodyDiv w:val="1"/>
      <w:marLeft w:val="0"/>
      <w:marRight w:val="0"/>
      <w:marTop w:val="0"/>
      <w:marBottom w:val="0"/>
      <w:divBdr>
        <w:top w:val="none" w:sz="0" w:space="0" w:color="auto"/>
        <w:left w:val="none" w:sz="0" w:space="0" w:color="auto"/>
        <w:bottom w:val="none" w:sz="0" w:space="0" w:color="auto"/>
        <w:right w:val="none" w:sz="0" w:space="0" w:color="auto"/>
      </w:divBdr>
      <w:divsChild>
        <w:div w:id="137842671">
          <w:marLeft w:val="0"/>
          <w:marRight w:val="0"/>
          <w:marTop w:val="0"/>
          <w:marBottom w:val="0"/>
          <w:divBdr>
            <w:top w:val="none" w:sz="0" w:space="0" w:color="auto"/>
            <w:left w:val="none" w:sz="0" w:space="0" w:color="auto"/>
            <w:bottom w:val="none" w:sz="0" w:space="0" w:color="auto"/>
            <w:right w:val="none" w:sz="0" w:space="0" w:color="auto"/>
          </w:divBdr>
          <w:divsChild>
            <w:div w:id="2103184979">
              <w:marLeft w:val="0"/>
              <w:marRight w:val="0"/>
              <w:marTop w:val="0"/>
              <w:marBottom w:val="0"/>
              <w:divBdr>
                <w:top w:val="none" w:sz="0" w:space="0" w:color="auto"/>
                <w:left w:val="none" w:sz="0" w:space="0" w:color="auto"/>
                <w:bottom w:val="none" w:sz="0" w:space="0" w:color="auto"/>
                <w:right w:val="none" w:sz="0" w:space="0" w:color="auto"/>
              </w:divBdr>
              <w:divsChild>
                <w:div w:id="3352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27339">
      <w:bodyDiv w:val="1"/>
      <w:marLeft w:val="0"/>
      <w:marRight w:val="0"/>
      <w:marTop w:val="0"/>
      <w:marBottom w:val="0"/>
      <w:divBdr>
        <w:top w:val="none" w:sz="0" w:space="0" w:color="auto"/>
        <w:left w:val="none" w:sz="0" w:space="0" w:color="auto"/>
        <w:bottom w:val="none" w:sz="0" w:space="0" w:color="auto"/>
        <w:right w:val="none" w:sz="0" w:space="0" w:color="auto"/>
      </w:divBdr>
    </w:div>
    <w:div w:id="347214883">
      <w:bodyDiv w:val="1"/>
      <w:marLeft w:val="0"/>
      <w:marRight w:val="0"/>
      <w:marTop w:val="0"/>
      <w:marBottom w:val="0"/>
      <w:divBdr>
        <w:top w:val="none" w:sz="0" w:space="0" w:color="auto"/>
        <w:left w:val="none" w:sz="0" w:space="0" w:color="auto"/>
        <w:bottom w:val="none" w:sz="0" w:space="0" w:color="auto"/>
        <w:right w:val="none" w:sz="0" w:space="0" w:color="auto"/>
      </w:divBdr>
    </w:div>
    <w:div w:id="386152488">
      <w:bodyDiv w:val="1"/>
      <w:marLeft w:val="0"/>
      <w:marRight w:val="0"/>
      <w:marTop w:val="0"/>
      <w:marBottom w:val="0"/>
      <w:divBdr>
        <w:top w:val="none" w:sz="0" w:space="0" w:color="auto"/>
        <w:left w:val="none" w:sz="0" w:space="0" w:color="auto"/>
        <w:bottom w:val="none" w:sz="0" w:space="0" w:color="auto"/>
        <w:right w:val="none" w:sz="0" w:space="0" w:color="auto"/>
      </w:divBdr>
      <w:divsChild>
        <w:div w:id="194583432">
          <w:marLeft w:val="302"/>
          <w:marRight w:val="0"/>
          <w:marTop w:val="220"/>
          <w:marBottom w:val="0"/>
          <w:divBdr>
            <w:top w:val="none" w:sz="0" w:space="0" w:color="auto"/>
            <w:left w:val="none" w:sz="0" w:space="0" w:color="auto"/>
            <w:bottom w:val="none" w:sz="0" w:space="0" w:color="auto"/>
            <w:right w:val="none" w:sz="0" w:space="0" w:color="auto"/>
          </w:divBdr>
        </w:div>
        <w:div w:id="688264521">
          <w:marLeft w:val="302"/>
          <w:marRight w:val="0"/>
          <w:marTop w:val="220"/>
          <w:marBottom w:val="0"/>
          <w:divBdr>
            <w:top w:val="none" w:sz="0" w:space="0" w:color="auto"/>
            <w:left w:val="none" w:sz="0" w:space="0" w:color="auto"/>
            <w:bottom w:val="none" w:sz="0" w:space="0" w:color="auto"/>
            <w:right w:val="none" w:sz="0" w:space="0" w:color="auto"/>
          </w:divBdr>
        </w:div>
        <w:div w:id="992025139">
          <w:marLeft w:val="302"/>
          <w:marRight w:val="0"/>
          <w:marTop w:val="220"/>
          <w:marBottom w:val="0"/>
          <w:divBdr>
            <w:top w:val="none" w:sz="0" w:space="0" w:color="auto"/>
            <w:left w:val="none" w:sz="0" w:space="0" w:color="auto"/>
            <w:bottom w:val="none" w:sz="0" w:space="0" w:color="auto"/>
            <w:right w:val="none" w:sz="0" w:space="0" w:color="auto"/>
          </w:divBdr>
        </w:div>
        <w:div w:id="1559701191">
          <w:marLeft w:val="302"/>
          <w:marRight w:val="0"/>
          <w:marTop w:val="220"/>
          <w:marBottom w:val="0"/>
          <w:divBdr>
            <w:top w:val="none" w:sz="0" w:space="0" w:color="auto"/>
            <w:left w:val="none" w:sz="0" w:space="0" w:color="auto"/>
            <w:bottom w:val="none" w:sz="0" w:space="0" w:color="auto"/>
            <w:right w:val="none" w:sz="0" w:space="0" w:color="auto"/>
          </w:divBdr>
        </w:div>
        <w:div w:id="1583493848">
          <w:marLeft w:val="302"/>
          <w:marRight w:val="0"/>
          <w:marTop w:val="220"/>
          <w:marBottom w:val="0"/>
          <w:divBdr>
            <w:top w:val="none" w:sz="0" w:space="0" w:color="auto"/>
            <w:left w:val="none" w:sz="0" w:space="0" w:color="auto"/>
            <w:bottom w:val="none" w:sz="0" w:space="0" w:color="auto"/>
            <w:right w:val="none" w:sz="0" w:space="0" w:color="auto"/>
          </w:divBdr>
        </w:div>
        <w:div w:id="1613787034">
          <w:marLeft w:val="302"/>
          <w:marRight w:val="0"/>
          <w:marTop w:val="220"/>
          <w:marBottom w:val="0"/>
          <w:divBdr>
            <w:top w:val="none" w:sz="0" w:space="0" w:color="auto"/>
            <w:left w:val="none" w:sz="0" w:space="0" w:color="auto"/>
            <w:bottom w:val="none" w:sz="0" w:space="0" w:color="auto"/>
            <w:right w:val="none" w:sz="0" w:space="0" w:color="auto"/>
          </w:divBdr>
        </w:div>
        <w:div w:id="1694574730">
          <w:marLeft w:val="302"/>
          <w:marRight w:val="0"/>
          <w:marTop w:val="220"/>
          <w:marBottom w:val="0"/>
          <w:divBdr>
            <w:top w:val="none" w:sz="0" w:space="0" w:color="auto"/>
            <w:left w:val="none" w:sz="0" w:space="0" w:color="auto"/>
            <w:bottom w:val="none" w:sz="0" w:space="0" w:color="auto"/>
            <w:right w:val="none" w:sz="0" w:space="0" w:color="auto"/>
          </w:divBdr>
        </w:div>
      </w:divsChild>
    </w:div>
    <w:div w:id="395518712">
      <w:bodyDiv w:val="1"/>
      <w:marLeft w:val="0"/>
      <w:marRight w:val="0"/>
      <w:marTop w:val="0"/>
      <w:marBottom w:val="0"/>
      <w:divBdr>
        <w:top w:val="none" w:sz="0" w:space="0" w:color="auto"/>
        <w:left w:val="none" w:sz="0" w:space="0" w:color="auto"/>
        <w:bottom w:val="none" w:sz="0" w:space="0" w:color="auto"/>
        <w:right w:val="none" w:sz="0" w:space="0" w:color="auto"/>
      </w:divBdr>
      <w:divsChild>
        <w:div w:id="517819304">
          <w:marLeft w:val="0"/>
          <w:marRight w:val="0"/>
          <w:marTop w:val="0"/>
          <w:marBottom w:val="0"/>
          <w:divBdr>
            <w:top w:val="none" w:sz="0" w:space="0" w:color="auto"/>
            <w:left w:val="none" w:sz="0" w:space="0" w:color="auto"/>
            <w:bottom w:val="none" w:sz="0" w:space="0" w:color="auto"/>
            <w:right w:val="none" w:sz="0" w:space="0" w:color="auto"/>
          </w:divBdr>
          <w:divsChild>
            <w:div w:id="1608387762">
              <w:marLeft w:val="0"/>
              <w:marRight w:val="0"/>
              <w:marTop w:val="0"/>
              <w:marBottom w:val="0"/>
              <w:divBdr>
                <w:top w:val="none" w:sz="0" w:space="0" w:color="auto"/>
                <w:left w:val="none" w:sz="0" w:space="0" w:color="auto"/>
                <w:bottom w:val="none" w:sz="0" w:space="0" w:color="auto"/>
                <w:right w:val="none" w:sz="0" w:space="0" w:color="auto"/>
              </w:divBdr>
              <w:divsChild>
                <w:div w:id="6441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7524">
      <w:bodyDiv w:val="1"/>
      <w:marLeft w:val="0"/>
      <w:marRight w:val="0"/>
      <w:marTop w:val="0"/>
      <w:marBottom w:val="0"/>
      <w:divBdr>
        <w:top w:val="none" w:sz="0" w:space="0" w:color="auto"/>
        <w:left w:val="none" w:sz="0" w:space="0" w:color="auto"/>
        <w:bottom w:val="none" w:sz="0" w:space="0" w:color="auto"/>
        <w:right w:val="none" w:sz="0" w:space="0" w:color="auto"/>
      </w:divBdr>
      <w:divsChild>
        <w:div w:id="312411400">
          <w:marLeft w:val="720"/>
          <w:marRight w:val="0"/>
          <w:marTop w:val="400"/>
          <w:marBottom w:val="0"/>
          <w:divBdr>
            <w:top w:val="none" w:sz="0" w:space="0" w:color="auto"/>
            <w:left w:val="none" w:sz="0" w:space="0" w:color="auto"/>
            <w:bottom w:val="none" w:sz="0" w:space="0" w:color="auto"/>
            <w:right w:val="none" w:sz="0" w:space="0" w:color="auto"/>
          </w:divBdr>
        </w:div>
        <w:div w:id="330253980">
          <w:marLeft w:val="720"/>
          <w:marRight w:val="0"/>
          <w:marTop w:val="400"/>
          <w:marBottom w:val="0"/>
          <w:divBdr>
            <w:top w:val="none" w:sz="0" w:space="0" w:color="auto"/>
            <w:left w:val="none" w:sz="0" w:space="0" w:color="auto"/>
            <w:bottom w:val="none" w:sz="0" w:space="0" w:color="auto"/>
            <w:right w:val="none" w:sz="0" w:space="0" w:color="auto"/>
          </w:divBdr>
        </w:div>
        <w:div w:id="900017196">
          <w:marLeft w:val="720"/>
          <w:marRight w:val="0"/>
          <w:marTop w:val="400"/>
          <w:marBottom w:val="0"/>
          <w:divBdr>
            <w:top w:val="none" w:sz="0" w:space="0" w:color="auto"/>
            <w:left w:val="none" w:sz="0" w:space="0" w:color="auto"/>
            <w:bottom w:val="none" w:sz="0" w:space="0" w:color="auto"/>
            <w:right w:val="none" w:sz="0" w:space="0" w:color="auto"/>
          </w:divBdr>
        </w:div>
        <w:div w:id="1767538225">
          <w:marLeft w:val="720"/>
          <w:marRight w:val="0"/>
          <w:marTop w:val="400"/>
          <w:marBottom w:val="0"/>
          <w:divBdr>
            <w:top w:val="none" w:sz="0" w:space="0" w:color="auto"/>
            <w:left w:val="none" w:sz="0" w:space="0" w:color="auto"/>
            <w:bottom w:val="none" w:sz="0" w:space="0" w:color="auto"/>
            <w:right w:val="none" w:sz="0" w:space="0" w:color="auto"/>
          </w:divBdr>
        </w:div>
        <w:div w:id="2145806087">
          <w:marLeft w:val="720"/>
          <w:marRight w:val="0"/>
          <w:marTop w:val="400"/>
          <w:marBottom w:val="0"/>
          <w:divBdr>
            <w:top w:val="none" w:sz="0" w:space="0" w:color="auto"/>
            <w:left w:val="none" w:sz="0" w:space="0" w:color="auto"/>
            <w:bottom w:val="none" w:sz="0" w:space="0" w:color="auto"/>
            <w:right w:val="none" w:sz="0" w:space="0" w:color="auto"/>
          </w:divBdr>
        </w:div>
      </w:divsChild>
    </w:div>
    <w:div w:id="439881037">
      <w:bodyDiv w:val="1"/>
      <w:marLeft w:val="0"/>
      <w:marRight w:val="0"/>
      <w:marTop w:val="0"/>
      <w:marBottom w:val="0"/>
      <w:divBdr>
        <w:top w:val="none" w:sz="0" w:space="0" w:color="auto"/>
        <w:left w:val="none" w:sz="0" w:space="0" w:color="auto"/>
        <w:bottom w:val="none" w:sz="0" w:space="0" w:color="auto"/>
        <w:right w:val="none" w:sz="0" w:space="0" w:color="auto"/>
      </w:divBdr>
      <w:divsChild>
        <w:div w:id="1564290776">
          <w:marLeft w:val="0"/>
          <w:marRight w:val="0"/>
          <w:marTop w:val="0"/>
          <w:marBottom w:val="0"/>
          <w:divBdr>
            <w:top w:val="none" w:sz="0" w:space="0" w:color="auto"/>
            <w:left w:val="none" w:sz="0" w:space="0" w:color="auto"/>
            <w:bottom w:val="none" w:sz="0" w:space="0" w:color="auto"/>
            <w:right w:val="none" w:sz="0" w:space="0" w:color="auto"/>
          </w:divBdr>
          <w:divsChild>
            <w:div w:id="486552155">
              <w:marLeft w:val="0"/>
              <w:marRight w:val="0"/>
              <w:marTop w:val="0"/>
              <w:marBottom w:val="0"/>
              <w:divBdr>
                <w:top w:val="none" w:sz="0" w:space="0" w:color="auto"/>
                <w:left w:val="none" w:sz="0" w:space="0" w:color="auto"/>
                <w:bottom w:val="none" w:sz="0" w:space="0" w:color="auto"/>
                <w:right w:val="none" w:sz="0" w:space="0" w:color="auto"/>
              </w:divBdr>
              <w:divsChild>
                <w:div w:id="910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7717">
      <w:bodyDiv w:val="1"/>
      <w:marLeft w:val="0"/>
      <w:marRight w:val="0"/>
      <w:marTop w:val="0"/>
      <w:marBottom w:val="0"/>
      <w:divBdr>
        <w:top w:val="none" w:sz="0" w:space="0" w:color="auto"/>
        <w:left w:val="none" w:sz="0" w:space="0" w:color="auto"/>
        <w:bottom w:val="none" w:sz="0" w:space="0" w:color="auto"/>
        <w:right w:val="none" w:sz="0" w:space="0" w:color="auto"/>
      </w:divBdr>
      <w:divsChild>
        <w:div w:id="1290698404">
          <w:marLeft w:val="0"/>
          <w:marRight w:val="0"/>
          <w:marTop w:val="0"/>
          <w:marBottom w:val="0"/>
          <w:divBdr>
            <w:top w:val="none" w:sz="0" w:space="0" w:color="auto"/>
            <w:left w:val="none" w:sz="0" w:space="0" w:color="auto"/>
            <w:bottom w:val="none" w:sz="0" w:space="0" w:color="auto"/>
            <w:right w:val="none" w:sz="0" w:space="0" w:color="auto"/>
          </w:divBdr>
          <w:divsChild>
            <w:div w:id="1553535216">
              <w:marLeft w:val="0"/>
              <w:marRight w:val="0"/>
              <w:marTop w:val="0"/>
              <w:marBottom w:val="0"/>
              <w:divBdr>
                <w:top w:val="none" w:sz="0" w:space="0" w:color="auto"/>
                <w:left w:val="none" w:sz="0" w:space="0" w:color="auto"/>
                <w:bottom w:val="none" w:sz="0" w:space="0" w:color="auto"/>
                <w:right w:val="none" w:sz="0" w:space="0" w:color="auto"/>
              </w:divBdr>
              <w:divsChild>
                <w:div w:id="1329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45712">
      <w:bodyDiv w:val="1"/>
      <w:marLeft w:val="0"/>
      <w:marRight w:val="0"/>
      <w:marTop w:val="0"/>
      <w:marBottom w:val="0"/>
      <w:divBdr>
        <w:top w:val="none" w:sz="0" w:space="0" w:color="auto"/>
        <w:left w:val="none" w:sz="0" w:space="0" w:color="auto"/>
        <w:bottom w:val="none" w:sz="0" w:space="0" w:color="auto"/>
        <w:right w:val="none" w:sz="0" w:space="0" w:color="auto"/>
      </w:divBdr>
    </w:div>
    <w:div w:id="465044946">
      <w:bodyDiv w:val="1"/>
      <w:marLeft w:val="0"/>
      <w:marRight w:val="0"/>
      <w:marTop w:val="0"/>
      <w:marBottom w:val="0"/>
      <w:divBdr>
        <w:top w:val="none" w:sz="0" w:space="0" w:color="auto"/>
        <w:left w:val="none" w:sz="0" w:space="0" w:color="auto"/>
        <w:bottom w:val="none" w:sz="0" w:space="0" w:color="auto"/>
        <w:right w:val="none" w:sz="0" w:space="0" w:color="auto"/>
      </w:divBdr>
    </w:div>
    <w:div w:id="514540576">
      <w:bodyDiv w:val="1"/>
      <w:marLeft w:val="0"/>
      <w:marRight w:val="0"/>
      <w:marTop w:val="0"/>
      <w:marBottom w:val="0"/>
      <w:divBdr>
        <w:top w:val="none" w:sz="0" w:space="0" w:color="auto"/>
        <w:left w:val="none" w:sz="0" w:space="0" w:color="auto"/>
        <w:bottom w:val="none" w:sz="0" w:space="0" w:color="auto"/>
        <w:right w:val="none" w:sz="0" w:space="0" w:color="auto"/>
      </w:divBdr>
      <w:divsChild>
        <w:div w:id="462580017">
          <w:marLeft w:val="0"/>
          <w:marRight w:val="0"/>
          <w:marTop w:val="0"/>
          <w:marBottom w:val="0"/>
          <w:divBdr>
            <w:top w:val="none" w:sz="0" w:space="0" w:color="auto"/>
            <w:left w:val="none" w:sz="0" w:space="0" w:color="auto"/>
            <w:bottom w:val="none" w:sz="0" w:space="0" w:color="auto"/>
            <w:right w:val="none" w:sz="0" w:space="0" w:color="auto"/>
          </w:divBdr>
          <w:divsChild>
            <w:div w:id="2144686286">
              <w:marLeft w:val="0"/>
              <w:marRight w:val="0"/>
              <w:marTop w:val="0"/>
              <w:marBottom w:val="0"/>
              <w:divBdr>
                <w:top w:val="none" w:sz="0" w:space="0" w:color="auto"/>
                <w:left w:val="none" w:sz="0" w:space="0" w:color="auto"/>
                <w:bottom w:val="none" w:sz="0" w:space="0" w:color="auto"/>
                <w:right w:val="none" w:sz="0" w:space="0" w:color="auto"/>
              </w:divBdr>
              <w:divsChild>
                <w:div w:id="2872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72062">
      <w:bodyDiv w:val="1"/>
      <w:marLeft w:val="0"/>
      <w:marRight w:val="0"/>
      <w:marTop w:val="0"/>
      <w:marBottom w:val="0"/>
      <w:divBdr>
        <w:top w:val="none" w:sz="0" w:space="0" w:color="auto"/>
        <w:left w:val="none" w:sz="0" w:space="0" w:color="auto"/>
        <w:bottom w:val="none" w:sz="0" w:space="0" w:color="auto"/>
        <w:right w:val="none" w:sz="0" w:space="0" w:color="auto"/>
      </w:divBdr>
    </w:div>
    <w:div w:id="529999150">
      <w:bodyDiv w:val="1"/>
      <w:marLeft w:val="0"/>
      <w:marRight w:val="0"/>
      <w:marTop w:val="0"/>
      <w:marBottom w:val="0"/>
      <w:divBdr>
        <w:top w:val="none" w:sz="0" w:space="0" w:color="auto"/>
        <w:left w:val="none" w:sz="0" w:space="0" w:color="auto"/>
        <w:bottom w:val="none" w:sz="0" w:space="0" w:color="auto"/>
        <w:right w:val="none" w:sz="0" w:space="0" w:color="auto"/>
      </w:divBdr>
    </w:div>
    <w:div w:id="536310658">
      <w:bodyDiv w:val="1"/>
      <w:marLeft w:val="0"/>
      <w:marRight w:val="0"/>
      <w:marTop w:val="0"/>
      <w:marBottom w:val="0"/>
      <w:divBdr>
        <w:top w:val="none" w:sz="0" w:space="0" w:color="auto"/>
        <w:left w:val="none" w:sz="0" w:space="0" w:color="auto"/>
        <w:bottom w:val="none" w:sz="0" w:space="0" w:color="auto"/>
        <w:right w:val="none" w:sz="0" w:space="0" w:color="auto"/>
      </w:divBdr>
    </w:div>
    <w:div w:id="568421034">
      <w:bodyDiv w:val="1"/>
      <w:marLeft w:val="0"/>
      <w:marRight w:val="0"/>
      <w:marTop w:val="0"/>
      <w:marBottom w:val="0"/>
      <w:divBdr>
        <w:top w:val="none" w:sz="0" w:space="0" w:color="auto"/>
        <w:left w:val="none" w:sz="0" w:space="0" w:color="auto"/>
        <w:bottom w:val="none" w:sz="0" w:space="0" w:color="auto"/>
        <w:right w:val="none" w:sz="0" w:space="0" w:color="auto"/>
      </w:divBdr>
      <w:divsChild>
        <w:div w:id="977807524">
          <w:marLeft w:val="806"/>
          <w:marRight w:val="0"/>
          <w:marTop w:val="400"/>
          <w:marBottom w:val="0"/>
          <w:divBdr>
            <w:top w:val="none" w:sz="0" w:space="0" w:color="auto"/>
            <w:left w:val="none" w:sz="0" w:space="0" w:color="auto"/>
            <w:bottom w:val="none" w:sz="0" w:space="0" w:color="auto"/>
            <w:right w:val="none" w:sz="0" w:space="0" w:color="auto"/>
          </w:divBdr>
        </w:div>
        <w:div w:id="1603875607">
          <w:marLeft w:val="806"/>
          <w:marRight w:val="0"/>
          <w:marTop w:val="400"/>
          <w:marBottom w:val="0"/>
          <w:divBdr>
            <w:top w:val="none" w:sz="0" w:space="0" w:color="auto"/>
            <w:left w:val="none" w:sz="0" w:space="0" w:color="auto"/>
            <w:bottom w:val="none" w:sz="0" w:space="0" w:color="auto"/>
            <w:right w:val="none" w:sz="0" w:space="0" w:color="auto"/>
          </w:divBdr>
        </w:div>
      </w:divsChild>
    </w:div>
    <w:div w:id="617225394">
      <w:bodyDiv w:val="1"/>
      <w:marLeft w:val="0"/>
      <w:marRight w:val="0"/>
      <w:marTop w:val="0"/>
      <w:marBottom w:val="0"/>
      <w:divBdr>
        <w:top w:val="none" w:sz="0" w:space="0" w:color="auto"/>
        <w:left w:val="none" w:sz="0" w:space="0" w:color="auto"/>
        <w:bottom w:val="none" w:sz="0" w:space="0" w:color="auto"/>
        <w:right w:val="none" w:sz="0" w:space="0" w:color="auto"/>
      </w:divBdr>
    </w:div>
    <w:div w:id="626393254">
      <w:bodyDiv w:val="1"/>
      <w:marLeft w:val="0"/>
      <w:marRight w:val="0"/>
      <w:marTop w:val="0"/>
      <w:marBottom w:val="0"/>
      <w:divBdr>
        <w:top w:val="none" w:sz="0" w:space="0" w:color="auto"/>
        <w:left w:val="none" w:sz="0" w:space="0" w:color="auto"/>
        <w:bottom w:val="none" w:sz="0" w:space="0" w:color="auto"/>
        <w:right w:val="none" w:sz="0" w:space="0" w:color="auto"/>
      </w:divBdr>
      <w:divsChild>
        <w:div w:id="679353380">
          <w:marLeft w:val="547"/>
          <w:marRight w:val="0"/>
          <w:marTop w:val="400"/>
          <w:marBottom w:val="0"/>
          <w:divBdr>
            <w:top w:val="none" w:sz="0" w:space="0" w:color="auto"/>
            <w:left w:val="none" w:sz="0" w:space="0" w:color="auto"/>
            <w:bottom w:val="none" w:sz="0" w:space="0" w:color="auto"/>
            <w:right w:val="none" w:sz="0" w:space="0" w:color="auto"/>
          </w:divBdr>
        </w:div>
      </w:divsChild>
    </w:div>
    <w:div w:id="646936881">
      <w:bodyDiv w:val="1"/>
      <w:marLeft w:val="0"/>
      <w:marRight w:val="0"/>
      <w:marTop w:val="0"/>
      <w:marBottom w:val="0"/>
      <w:divBdr>
        <w:top w:val="none" w:sz="0" w:space="0" w:color="auto"/>
        <w:left w:val="none" w:sz="0" w:space="0" w:color="auto"/>
        <w:bottom w:val="none" w:sz="0" w:space="0" w:color="auto"/>
        <w:right w:val="none" w:sz="0" w:space="0" w:color="auto"/>
      </w:divBdr>
      <w:divsChild>
        <w:div w:id="275017125">
          <w:marLeft w:val="720"/>
          <w:marRight w:val="0"/>
          <w:marTop w:val="400"/>
          <w:marBottom w:val="0"/>
          <w:divBdr>
            <w:top w:val="none" w:sz="0" w:space="0" w:color="auto"/>
            <w:left w:val="none" w:sz="0" w:space="0" w:color="auto"/>
            <w:bottom w:val="none" w:sz="0" w:space="0" w:color="auto"/>
            <w:right w:val="none" w:sz="0" w:space="0" w:color="auto"/>
          </w:divBdr>
        </w:div>
        <w:div w:id="649099688">
          <w:marLeft w:val="720"/>
          <w:marRight w:val="0"/>
          <w:marTop w:val="400"/>
          <w:marBottom w:val="0"/>
          <w:divBdr>
            <w:top w:val="none" w:sz="0" w:space="0" w:color="auto"/>
            <w:left w:val="none" w:sz="0" w:space="0" w:color="auto"/>
            <w:bottom w:val="none" w:sz="0" w:space="0" w:color="auto"/>
            <w:right w:val="none" w:sz="0" w:space="0" w:color="auto"/>
          </w:divBdr>
        </w:div>
        <w:div w:id="1084032485">
          <w:marLeft w:val="720"/>
          <w:marRight w:val="0"/>
          <w:marTop w:val="400"/>
          <w:marBottom w:val="0"/>
          <w:divBdr>
            <w:top w:val="none" w:sz="0" w:space="0" w:color="auto"/>
            <w:left w:val="none" w:sz="0" w:space="0" w:color="auto"/>
            <w:bottom w:val="none" w:sz="0" w:space="0" w:color="auto"/>
            <w:right w:val="none" w:sz="0" w:space="0" w:color="auto"/>
          </w:divBdr>
        </w:div>
        <w:div w:id="1530679877">
          <w:marLeft w:val="720"/>
          <w:marRight w:val="0"/>
          <w:marTop w:val="400"/>
          <w:marBottom w:val="0"/>
          <w:divBdr>
            <w:top w:val="none" w:sz="0" w:space="0" w:color="auto"/>
            <w:left w:val="none" w:sz="0" w:space="0" w:color="auto"/>
            <w:bottom w:val="none" w:sz="0" w:space="0" w:color="auto"/>
            <w:right w:val="none" w:sz="0" w:space="0" w:color="auto"/>
          </w:divBdr>
        </w:div>
        <w:div w:id="1796168681">
          <w:marLeft w:val="720"/>
          <w:marRight w:val="0"/>
          <w:marTop w:val="400"/>
          <w:marBottom w:val="0"/>
          <w:divBdr>
            <w:top w:val="none" w:sz="0" w:space="0" w:color="auto"/>
            <w:left w:val="none" w:sz="0" w:space="0" w:color="auto"/>
            <w:bottom w:val="none" w:sz="0" w:space="0" w:color="auto"/>
            <w:right w:val="none" w:sz="0" w:space="0" w:color="auto"/>
          </w:divBdr>
        </w:div>
      </w:divsChild>
    </w:div>
    <w:div w:id="689259307">
      <w:bodyDiv w:val="1"/>
      <w:marLeft w:val="0"/>
      <w:marRight w:val="0"/>
      <w:marTop w:val="0"/>
      <w:marBottom w:val="0"/>
      <w:divBdr>
        <w:top w:val="none" w:sz="0" w:space="0" w:color="auto"/>
        <w:left w:val="none" w:sz="0" w:space="0" w:color="auto"/>
        <w:bottom w:val="none" w:sz="0" w:space="0" w:color="auto"/>
        <w:right w:val="none" w:sz="0" w:space="0" w:color="auto"/>
      </w:divBdr>
      <w:divsChild>
        <w:div w:id="2021082661">
          <w:marLeft w:val="0"/>
          <w:marRight w:val="0"/>
          <w:marTop w:val="0"/>
          <w:marBottom w:val="0"/>
          <w:divBdr>
            <w:top w:val="none" w:sz="0" w:space="0" w:color="auto"/>
            <w:left w:val="none" w:sz="0" w:space="0" w:color="auto"/>
            <w:bottom w:val="none" w:sz="0" w:space="0" w:color="auto"/>
            <w:right w:val="none" w:sz="0" w:space="0" w:color="auto"/>
          </w:divBdr>
          <w:divsChild>
            <w:div w:id="1940914556">
              <w:marLeft w:val="0"/>
              <w:marRight w:val="0"/>
              <w:marTop w:val="0"/>
              <w:marBottom w:val="0"/>
              <w:divBdr>
                <w:top w:val="none" w:sz="0" w:space="0" w:color="auto"/>
                <w:left w:val="none" w:sz="0" w:space="0" w:color="auto"/>
                <w:bottom w:val="none" w:sz="0" w:space="0" w:color="auto"/>
                <w:right w:val="none" w:sz="0" w:space="0" w:color="auto"/>
              </w:divBdr>
              <w:divsChild>
                <w:div w:id="19609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7782">
      <w:bodyDiv w:val="1"/>
      <w:marLeft w:val="0"/>
      <w:marRight w:val="0"/>
      <w:marTop w:val="0"/>
      <w:marBottom w:val="0"/>
      <w:divBdr>
        <w:top w:val="none" w:sz="0" w:space="0" w:color="auto"/>
        <w:left w:val="none" w:sz="0" w:space="0" w:color="auto"/>
        <w:bottom w:val="none" w:sz="0" w:space="0" w:color="auto"/>
        <w:right w:val="none" w:sz="0" w:space="0" w:color="auto"/>
      </w:divBdr>
    </w:div>
    <w:div w:id="716900684">
      <w:bodyDiv w:val="1"/>
      <w:marLeft w:val="0"/>
      <w:marRight w:val="0"/>
      <w:marTop w:val="0"/>
      <w:marBottom w:val="0"/>
      <w:divBdr>
        <w:top w:val="none" w:sz="0" w:space="0" w:color="auto"/>
        <w:left w:val="none" w:sz="0" w:space="0" w:color="auto"/>
        <w:bottom w:val="none" w:sz="0" w:space="0" w:color="auto"/>
        <w:right w:val="none" w:sz="0" w:space="0" w:color="auto"/>
      </w:divBdr>
    </w:div>
    <w:div w:id="752629848">
      <w:bodyDiv w:val="1"/>
      <w:marLeft w:val="0"/>
      <w:marRight w:val="0"/>
      <w:marTop w:val="0"/>
      <w:marBottom w:val="0"/>
      <w:divBdr>
        <w:top w:val="none" w:sz="0" w:space="0" w:color="auto"/>
        <w:left w:val="none" w:sz="0" w:space="0" w:color="auto"/>
        <w:bottom w:val="none" w:sz="0" w:space="0" w:color="auto"/>
        <w:right w:val="none" w:sz="0" w:space="0" w:color="auto"/>
      </w:divBdr>
    </w:div>
    <w:div w:id="933128847">
      <w:bodyDiv w:val="1"/>
      <w:marLeft w:val="0"/>
      <w:marRight w:val="0"/>
      <w:marTop w:val="0"/>
      <w:marBottom w:val="0"/>
      <w:divBdr>
        <w:top w:val="none" w:sz="0" w:space="0" w:color="auto"/>
        <w:left w:val="none" w:sz="0" w:space="0" w:color="auto"/>
        <w:bottom w:val="none" w:sz="0" w:space="0" w:color="auto"/>
        <w:right w:val="none" w:sz="0" w:space="0" w:color="auto"/>
      </w:divBdr>
    </w:div>
    <w:div w:id="956331326">
      <w:bodyDiv w:val="1"/>
      <w:marLeft w:val="0"/>
      <w:marRight w:val="0"/>
      <w:marTop w:val="0"/>
      <w:marBottom w:val="0"/>
      <w:divBdr>
        <w:top w:val="none" w:sz="0" w:space="0" w:color="auto"/>
        <w:left w:val="none" w:sz="0" w:space="0" w:color="auto"/>
        <w:bottom w:val="none" w:sz="0" w:space="0" w:color="auto"/>
        <w:right w:val="none" w:sz="0" w:space="0" w:color="auto"/>
      </w:divBdr>
    </w:div>
    <w:div w:id="1032340080">
      <w:bodyDiv w:val="1"/>
      <w:marLeft w:val="0"/>
      <w:marRight w:val="0"/>
      <w:marTop w:val="0"/>
      <w:marBottom w:val="0"/>
      <w:divBdr>
        <w:top w:val="none" w:sz="0" w:space="0" w:color="auto"/>
        <w:left w:val="none" w:sz="0" w:space="0" w:color="auto"/>
        <w:bottom w:val="none" w:sz="0" w:space="0" w:color="auto"/>
        <w:right w:val="none" w:sz="0" w:space="0" w:color="auto"/>
      </w:divBdr>
    </w:div>
    <w:div w:id="1055934021">
      <w:bodyDiv w:val="1"/>
      <w:marLeft w:val="0"/>
      <w:marRight w:val="0"/>
      <w:marTop w:val="0"/>
      <w:marBottom w:val="0"/>
      <w:divBdr>
        <w:top w:val="none" w:sz="0" w:space="0" w:color="auto"/>
        <w:left w:val="none" w:sz="0" w:space="0" w:color="auto"/>
        <w:bottom w:val="none" w:sz="0" w:space="0" w:color="auto"/>
        <w:right w:val="none" w:sz="0" w:space="0" w:color="auto"/>
      </w:divBdr>
    </w:div>
    <w:div w:id="1115711368">
      <w:bodyDiv w:val="1"/>
      <w:marLeft w:val="0"/>
      <w:marRight w:val="0"/>
      <w:marTop w:val="0"/>
      <w:marBottom w:val="0"/>
      <w:divBdr>
        <w:top w:val="none" w:sz="0" w:space="0" w:color="auto"/>
        <w:left w:val="none" w:sz="0" w:space="0" w:color="auto"/>
        <w:bottom w:val="none" w:sz="0" w:space="0" w:color="auto"/>
        <w:right w:val="none" w:sz="0" w:space="0" w:color="auto"/>
      </w:divBdr>
    </w:div>
    <w:div w:id="1121876771">
      <w:bodyDiv w:val="1"/>
      <w:marLeft w:val="0"/>
      <w:marRight w:val="0"/>
      <w:marTop w:val="0"/>
      <w:marBottom w:val="0"/>
      <w:divBdr>
        <w:top w:val="none" w:sz="0" w:space="0" w:color="auto"/>
        <w:left w:val="none" w:sz="0" w:space="0" w:color="auto"/>
        <w:bottom w:val="none" w:sz="0" w:space="0" w:color="auto"/>
        <w:right w:val="none" w:sz="0" w:space="0" w:color="auto"/>
      </w:divBdr>
      <w:divsChild>
        <w:div w:id="51080455">
          <w:marLeft w:val="720"/>
          <w:marRight w:val="0"/>
          <w:marTop w:val="400"/>
          <w:marBottom w:val="0"/>
          <w:divBdr>
            <w:top w:val="none" w:sz="0" w:space="0" w:color="auto"/>
            <w:left w:val="none" w:sz="0" w:space="0" w:color="auto"/>
            <w:bottom w:val="none" w:sz="0" w:space="0" w:color="auto"/>
            <w:right w:val="none" w:sz="0" w:space="0" w:color="auto"/>
          </w:divBdr>
        </w:div>
        <w:div w:id="83260914">
          <w:marLeft w:val="720"/>
          <w:marRight w:val="0"/>
          <w:marTop w:val="400"/>
          <w:marBottom w:val="0"/>
          <w:divBdr>
            <w:top w:val="none" w:sz="0" w:space="0" w:color="auto"/>
            <w:left w:val="none" w:sz="0" w:space="0" w:color="auto"/>
            <w:bottom w:val="none" w:sz="0" w:space="0" w:color="auto"/>
            <w:right w:val="none" w:sz="0" w:space="0" w:color="auto"/>
          </w:divBdr>
        </w:div>
        <w:div w:id="440076147">
          <w:marLeft w:val="720"/>
          <w:marRight w:val="0"/>
          <w:marTop w:val="400"/>
          <w:marBottom w:val="0"/>
          <w:divBdr>
            <w:top w:val="none" w:sz="0" w:space="0" w:color="auto"/>
            <w:left w:val="none" w:sz="0" w:space="0" w:color="auto"/>
            <w:bottom w:val="none" w:sz="0" w:space="0" w:color="auto"/>
            <w:right w:val="none" w:sz="0" w:space="0" w:color="auto"/>
          </w:divBdr>
        </w:div>
        <w:div w:id="449671673">
          <w:marLeft w:val="720"/>
          <w:marRight w:val="0"/>
          <w:marTop w:val="400"/>
          <w:marBottom w:val="0"/>
          <w:divBdr>
            <w:top w:val="none" w:sz="0" w:space="0" w:color="auto"/>
            <w:left w:val="none" w:sz="0" w:space="0" w:color="auto"/>
            <w:bottom w:val="none" w:sz="0" w:space="0" w:color="auto"/>
            <w:right w:val="none" w:sz="0" w:space="0" w:color="auto"/>
          </w:divBdr>
        </w:div>
        <w:div w:id="1518155060">
          <w:marLeft w:val="720"/>
          <w:marRight w:val="0"/>
          <w:marTop w:val="400"/>
          <w:marBottom w:val="0"/>
          <w:divBdr>
            <w:top w:val="none" w:sz="0" w:space="0" w:color="auto"/>
            <w:left w:val="none" w:sz="0" w:space="0" w:color="auto"/>
            <w:bottom w:val="none" w:sz="0" w:space="0" w:color="auto"/>
            <w:right w:val="none" w:sz="0" w:space="0" w:color="auto"/>
          </w:divBdr>
        </w:div>
      </w:divsChild>
    </w:div>
    <w:div w:id="1125543140">
      <w:bodyDiv w:val="1"/>
      <w:marLeft w:val="0"/>
      <w:marRight w:val="0"/>
      <w:marTop w:val="0"/>
      <w:marBottom w:val="0"/>
      <w:divBdr>
        <w:top w:val="none" w:sz="0" w:space="0" w:color="auto"/>
        <w:left w:val="none" w:sz="0" w:space="0" w:color="auto"/>
        <w:bottom w:val="none" w:sz="0" w:space="0" w:color="auto"/>
        <w:right w:val="none" w:sz="0" w:space="0" w:color="auto"/>
      </w:divBdr>
      <w:divsChild>
        <w:div w:id="742486381">
          <w:marLeft w:val="547"/>
          <w:marRight w:val="0"/>
          <w:marTop w:val="400"/>
          <w:marBottom w:val="0"/>
          <w:divBdr>
            <w:top w:val="none" w:sz="0" w:space="0" w:color="auto"/>
            <w:left w:val="none" w:sz="0" w:space="0" w:color="auto"/>
            <w:bottom w:val="none" w:sz="0" w:space="0" w:color="auto"/>
            <w:right w:val="none" w:sz="0" w:space="0" w:color="auto"/>
          </w:divBdr>
        </w:div>
        <w:div w:id="1295793248">
          <w:marLeft w:val="547"/>
          <w:marRight w:val="0"/>
          <w:marTop w:val="400"/>
          <w:marBottom w:val="0"/>
          <w:divBdr>
            <w:top w:val="none" w:sz="0" w:space="0" w:color="auto"/>
            <w:left w:val="none" w:sz="0" w:space="0" w:color="auto"/>
            <w:bottom w:val="none" w:sz="0" w:space="0" w:color="auto"/>
            <w:right w:val="none" w:sz="0" w:space="0" w:color="auto"/>
          </w:divBdr>
        </w:div>
        <w:div w:id="1502430975">
          <w:marLeft w:val="547"/>
          <w:marRight w:val="0"/>
          <w:marTop w:val="400"/>
          <w:marBottom w:val="0"/>
          <w:divBdr>
            <w:top w:val="none" w:sz="0" w:space="0" w:color="auto"/>
            <w:left w:val="none" w:sz="0" w:space="0" w:color="auto"/>
            <w:bottom w:val="none" w:sz="0" w:space="0" w:color="auto"/>
            <w:right w:val="none" w:sz="0" w:space="0" w:color="auto"/>
          </w:divBdr>
        </w:div>
      </w:divsChild>
    </w:div>
    <w:div w:id="1305349778">
      <w:bodyDiv w:val="1"/>
      <w:marLeft w:val="0"/>
      <w:marRight w:val="0"/>
      <w:marTop w:val="0"/>
      <w:marBottom w:val="0"/>
      <w:divBdr>
        <w:top w:val="none" w:sz="0" w:space="0" w:color="auto"/>
        <w:left w:val="none" w:sz="0" w:space="0" w:color="auto"/>
        <w:bottom w:val="none" w:sz="0" w:space="0" w:color="auto"/>
        <w:right w:val="none" w:sz="0" w:space="0" w:color="auto"/>
      </w:divBdr>
      <w:divsChild>
        <w:div w:id="93088894">
          <w:marLeft w:val="0"/>
          <w:marRight w:val="0"/>
          <w:marTop w:val="0"/>
          <w:marBottom w:val="0"/>
          <w:divBdr>
            <w:top w:val="none" w:sz="0" w:space="0" w:color="auto"/>
            <w:left w:val="none" w:sz="0" w:space="0" w:color="auto"/>
            <w:bottom w:val="none" w:sz="0" w:space="0" w:color="auto"/>
            <w:right w:val="none" w:sz="0" w:space="0" w:color="auto"/>
          </w:divBdr>
          <w:divsChild>
            <w:div w:id="635142009">
              <w:marLeft w:val="0"/>
              <w:marRight w:val="0"/>
              <w:marTop w:val="0"/>
              <w:marBottom w:val="0"/>
              <w:divBdr>
                <w:top w:val="none" w:sz="0" w:space="0" w:color="auto"/>
                <w:left w:val="none" w:sz="0" w:space="0" w:color="auto"/>
                <w:bottom w:val="none" w:sz="0" w:space="0" w:color="auto"/>
                <w:right w:val="none" w:sz="0" w:space="0" w:color="auto"/>
              </w:divBdr>
              <w:divsChild>
                <w:div w:id="15111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4801">
          <w:marLeft w:val="0"/>
          <w:marRight w:val="0"/>
          <w:marTop w:val="0"/>
          <w:marBottom w:val="0"/>
          <w:divBdr>
            <w:top w:val="none" w:sz="0" w:space="0" w:color="auto"/>
            <w:left w:val="none" w:sz="0" w:space="0" w:color="auto"/>
            <w:bottom w:val="none" w:sz="0" w:space="0" w:color="auto"/>
            <w:right w:val="none" w:sz="0" w:space="0" w:color="auto"/>
          </w:divBdr>
          <w:divsChild>
            <w:div w:id="494494723">
              <w:marLeft w:val="0"/>
              <w:marRight w:val="0"/>
              <w:marTop w:val="0"/>
              <w:marBottom w:val="0"/>
              <w:divBdr>
                <w:top w:val="none" w:sz="0" w:space="0" w:color="auto"/>
                <w:left w:val="none" w:sz="0" w:space="0" w:color="auto"/>
                <w:bottom w:val="none" w:sz="0" w:space="0" w:color="auto"/>
                <w:right w:val="none" w:sz="0" w:space="0" w:color="auto"/>
              </w:divBdr>
              <w:divsChild>
                <w:div w:id="21370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09331">
      <w:bodyDiv w:val="1"/>
      <w:marLeft w:val="0"/>
      <w:marRight w:val="0"/>
      <w:marTop w:val="0"/>
      <w:marBottom w:val="0"/>
      <w:divBdr>
        <w:top w:val="none" w:sz="0" w:space="0" w:color="auto"/>
        <w:left w:val="none" w:sz="0" w:space="0" w:color="auto"/>
        <w:bottom w:val="none" w:sz="0" w:space="0" w:color="auto"/>
        <w:right w:val="none" w:sz="0" w:space="0" w:color="auto"/>
      </w:divBdr>
    </w:div>
    <w:div w:id="1377436215">
      <w:bodyDiv w:val="1"/>
      <w:marLeft w:val="0"/>
      <w:marRight w:val="0"/>
      <w:marTop w:val="0"/>
      <w:marBottom w:val="0"/>
      <w:divBdr>
        <w:top w:val="none" w:sz="0" w:space="0" w:color="auto"/>
        <w:left w:val="none" w:sz="0" w:space="0" w:color="auto"/>
        <w:bottom w:val="none" w:sz="0" w:space="0" w:color="auto"/>
        <w:right w:val="none" w:sz="0" w:space="0" w:color="auto"/>
      </w:divBdr>
      <w:divsChild>
        <w:div w:id="2019229881">
          <w:marLeft w:val="0"/>
          <w:marRight w:val="0"/>
          <w:marTop w:val="0"/>
          <w:marBottom w:val="0"/>
          <w:divBdr>
            <w:top w:val="none" w:sz="0" w:space="0" w:color="auto"/>
            <w:left w:val="none" w:sz="0" w:space="0" w:color="auto"/>
            <w:bottom w:val="none" w:sz="0" w:space="0" w:color="auto"/>
            <w:right w:val="none" w:sz="0" w:space="0" w:color="auto"/>
          </w:divBdr>
          <w:divsChild>
            <w:div w:id="1068848187">
              <w:marLeft w:val="0"/>
              <w:marRight w:val="0"/>
              <w:marTop w:val="0"/>
              <w:marBottom w:val="0"/>
              <w:divBdr>
                <w:top w:val="none" w:sz="0" w:space="0" w:color="auto"/>
                <w:left w:val="none" w:sz="0" w:space="0" w:color="auto"/>
                <w:bottom w:val="none" w:sz="0" w:space="0" w:color="auto"/>
                <w:right w:val="none" w:sz="0" w:space="0" w:color="auto"/>
              </w:divBdr>
              <w:divsChild>
                <w:div w:id="7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1386">
      <w:bodyDiv w:val="1"/>
      <w:marLeft w:val="0"/>
      <w:marRight w:val="0"/>
      <w:marTop w:val="0"/>
      <w:marBottom w:val="0"/>
      <w:divBdr>
        <w:top w:val="none" w:sz="0" w:space="0" w:color="auto"/>
        <w:left w:val="none" w:sz="0" w:space="0" w:color="auto"/>
        <w:bottom w:val="none" w:sz="0" w:space="0" w:color="auto"/>
        <w:right w:val="none" w:sz="0" w:space="0" w:color="auto"/>
      </w:divBdr>
    </w:div>
    <w:div w:id="1424108953">
      <w:bodyDiv w:val="1"/>
      <w:marLeft w:val="0"/>
      <w:marRight w:val="0"/>
      <w:marTop w:val="0"/>
      <w:marBottom w:val="0"/>
      <w:divBdr>
        <w:top w:val="none" w:sz="0" w:space="0" w:color="auto"/>
        <w:left w:val="none" w:sz="0" w:space="0" w:color="auto"/>
        <w:bottom w:val="none" w:sz="0" w:space="0" w:color="auto"/>
        <w:right w:val="none" w:sz="0" w:space="0" w:color="auto"/>
      </w:divBdr>
      <w:divsChild>
        <w:div w:id="239679502">
          <w:marLeft w:val="533"/>
          <w:marRight w:val="0"/>
          <w:marTop w:val="380"/>
          <w:marBottom w:val="0"/>
          <w:divBdr>
            <w:top w:val="none" w:sz="0" w:space="0" w:color="auto"/>
            <w:left w:val="none" w:sz="0" w:space="0" w:color="auto"/>
            <w:bottom w:val="none" w:sz="0" w:space="0" w:color="auto"/>
            <w:right w:val="none" w:sz="0" w:space="0" w:color="auto"/>
          </w:divBdr>
        </w:div>
        <w:div w:id="1425567057">
          <w:marLeft w:val="533"/>
          <w:marRight w:val="0"/>
          <w:marTop w:val="380"/>
          <w:marBottom w:val="0"/>
          <w:divBdr>
            <w:top w:val="none" w:sz="0" w:space="0" w:color="auto"/>
            <w:left w:val="none" w:sz="0" w:space="0" w:color="auto"/>
            <w:bottom w:val="none" w:sz="0" w:space="0" w:color="auto"/>
            <w:right w:val="none" w:sz="0" w:space="0" w:color="auto"/>
          </w:divBdr>
        </w:div>
        <w:div w:id="1806698715">
          <w:marLeft w:val="533"/>
          <w:marRight w:val="0"/>
          <w:marTop w:val="380"/>
          <w:marBottom w:val="0"/>
          <w:divBdr>
            <w:top w:val="none" w:sz="0" w:space="0" w:color="auto"/>
            <w:left w:val="none" w:sz="0" w:space="0" w:color="auto"/>
            <w:bottom w:val="none" w:sz="0" w:space="0" w:color="auto"/>
            <w:right w:val="none" w:sz="0" w:space="0" w:color="auto"/>
          </w:divBdr>
        </w:div>
      </w:divsChild>
    </w:div>
    <w:div w:id="1612349091">
      <w:bodyDiv w:val="1"/>
      <w:marLeft w:val="0"/>
      <w:marRight w:val="0"/>
      <w:marTop w:val="0"/>
      <w:marBottom w:val="0"/>
      <w:divBdr>
        <w:top w:val="none" w:sz="0" w:space="0" w:color="auto"/>
        <w:left w:val="none" w:sz="0" w:space="0" w:color="auto"/>
        <w:bottom w:val="none" w:sz="0" w:space="0" w:color="auto"/>
        <w:right w:val="none" w:sz="0" w:space="0" w:color="auto"/>
      </w:divBdr>
    </w:div>
    <w:div w:id="1614366915">
      <w:bodyDiv w:val="1"/>
      <w:marLeft w:val="0"/>
      <w:marRight w:val="0"/>
      <w:marTop w:val="0"/>
      <w:marBottom w:val="0"/>
      <w:divBdr>
        <w:top w:val="none" w:sz="0" w:space="0" w:color="auto"/>
        <w:left w:val="none" w:sz="0" w:space="0" w:color="auto"/>
        <w:bottom w:val="none" w:sz="0" w:space="0" w:color="auto"/>
        <w:right w:val="none" w:sz="0" w:space="0" w:color="auto"/>
      </w:divBdr>
    </w:div>
    <w:div w:id="1727953226">
      <w:bodyDiv w:val="1"/>
      <w:marLeft w:val="0"/>
      <w:marRight w:val="0"/>
      <w:marTop w:val="0"/>
      <w:marBottom w:val="0"/>
      <w:divBdr>
        <w:top w:val="none" w:sz="0" w:space="0" w:color="auto"/>
        <w:left w:val="none" w:sz="0" w:space="0" w:color="auto"/>
        <w:bottom w:val="none" w:sz="0" w:space="0" w:color="auto"/>
        <w:right w:val="none" w:sz="0" w:space="0" w:color="auto"/>
      </w:divBdr>
    </w:div>
    <w:div w:id="1780107391">
      <w:bodyDiv w:val="1"/>
      <w:marLeft w:val="0"/>
      <w:marRight w:val="0"/>
      <w:marTop w:val="0"/>
      <w:marBottom w:val="0"/>
      <w:divBdr>
        <w:top w:val="none" w:sz="0" w:space="0" w:color="auto"/>
        <w:left w:val="none" w:sz="0" w:space="0" w:color="auto"/>
        <w:bottom w:val="none" w:sz="0" w:space="0" w:color="auto"/>
        <w:right w:val="none" w:sz="0" w:space="0" w:color="auto"/>
      </w:divBdr>
    </w:div>
    <w:div w:id="1784153251">
      <w:bodyDiv w:val="1"/>
      <w:marLeft w:val="0"/>
      <w:marRight w:val="0"/>
      <w:marTop w:val="0"/>
      <w:marBottom w:val="0"/>
      <w:divBdr>
        <w:top w:val="none" w:sz="0" w:space="0" w:color="auto"/>
        <w:left w:val="none" w:sz="0" w:space="0" w:color="auto"/>
        <w:bottom w:val="none" w:sz="0" w:space="0" w:color="auto"/>
        <w:right w:val="none" w:sz="0" w:space="0" w:color="auto"/>
      </w:divBdr>
      <w:divsChild>
        <w:div w:id="86731623">
          <w:marLeft w:val="0"/>
          <w:marRight w:val="0"/>
          <w:marTop w:val="0"/>
          <w:marBottom w:val="0"/>
          <w:divBdr>
            <w:top w:val="none" w:sz="0" w:space="0" w:color="auto"/>
            <w:left w:val="none" w:sz="0" w:space="0" w:color="auto"/>
            <w:bottom w:val="none" w:sz="0" w:space="0" w:color="auto"/>
            <w:right w:val="none" w:sz="0" w:space="0" w:color="auto"/>
          </w:divBdr>
          <w:divsChild>
            <w:div w:id="1335762202">
              <w:marLeft w:val="0"/>
              <w:marRight w:val="0"/>
              <w:marTop w:val="0"/>
              <w:marBottom w:val="0"/>
              <w:divBdr>
                <w:top w:val="none" w:sz="0" w:space="0" w:color="auto"/>
                <w:left w:val="none" w:sz="0" w:space="0" w:color="auto"/>
                <w:bottom w:val="none" w:sz="0" w:space="0" w:color="auto"/>
                <w:right w:val="none" w:sz="0" w:space="0" w:color="auto"/>
              </w:divBdr>
              <w:divsChild>
                <w:div w:id="14564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6874">
      <w:bodyDiv w:val="1"/>
      <w:marLeft w:val="0"/>
      <w:marRight w:val="0"/>
      <w:marTop w:val="0"/>
      <w:marBottom w:val="0"/>
      <w:divBdr>
        <w:top w:val="none" w:sz="0" w:space="0" w:color="auto"/>
        <w:left w:val="none" w:sz="0" w:space="0" w:color="auto"/>
        <w:bottom w:val="none" w:sz="0" w:space="0" w:color="auto"/>
        <w:right w:val="none" w:sz="0" w:space="0" w:color="auto"/>
      </w:divBdr>
      <w:divsChild>
        <w:div w:id="699209235">
          <w:marLeft w:val="0"/>
          <w:marRight w:val="0"/>
          <w:marTop w:val="0"/>
          <w:marBottom w:val="0"/>
          <w:divBdr>
            <w:top w:val="none" w:sz="0" w:space="0" w:color="auto"/>
            <w:left w:val="none" w:sz="0" w:space="0" w:color="auto"/>
            <w:bottom w:val="none" w:sz="0" w:space="0" w:color="auto"/>
            <w:right w:val="none" w:sz="0" w:space="0" w:color="auto"/>
          </w:divBdr>
          <w:divsChild>
            <w:div w:id="734550373">
              <w:marLeft w:val="0"/>
              <w:marRight w:val="0"/>
              <w:marTop w:val="0"/>
              <w:marBottom w:val="0"/>
              <w:divBdr>
                <w:top w:val="none" w:sz="0" w:space="0" w:color="auto"/>
                <w:left w:val="none" w:sz="0" w:space="0" w:color="auto"/>
                <w:bottom w:val="none" w:sz="0" w:space="0" w:color="auto"/>
                <w:right w:val="none" w:sz="0" w:space="0" w:color="auto"/>
              </w:divBdr>
              <w:divsChild>
                <w:div w:id="6317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04126">
      <w:bodyDiv w:val="1"/>
      <w:marLeft w:val="0"/>
      <w:marRight w:val="0"/>
      <w:marTop w:val="0"/>
      <w:marBottom w:val="0"/>
      <w:divBdr>
        <w:top w:val="none" w:sz="0" w:space="0" w:color="auto"/>
        <w:left w:val="none" w:sz="0" w:space="0" w:color="auto"/>
        <w:bottom w:val="none" w:sz="0" w:space="0" w:color="auto"/>
        <w:right w:val="none" w:sz="0" w:space="0" w:color="auto"/>
      </w:divBdr>
      <w:divsChild>
        <w:div w:id="1788113357">
          <w:marLeft w:val="0"/>
          <w:marRight w:val="0"/>
          <w:marTop w:val="0"/>
          <w:marBottom w:val="0"/>
          <w:divBdr>
            <w:top w:val="none" w:sz="0" w:space="0" w:color="auto"/>
            <w:left w:val="none" w:sz="0" w:space="0" w:color="auto"/>
            <w:bottom w:val="none" w:sz="0" w:space="0" w:color="auto"/>
            <w:right w:val="none" w:sz="0" w:space="0" w:color="auto"/>
          </w:divBdr>
          <w:divsChild>
            <w:div w:id="1009716097">
              <w:marLeft w:val="0"/>
              <w:marRight w:val="0"/>
              <w:marTop w:val="0"/>
              <w:marBottom w:val="0"/>
              <w:divBdr>
                <w:top w:val="none" w:sz="0" w:space="0" w:color="auto"/>
                <w:left w:val="none" w:sz="0" w:space="0" w:color="auto"/>
                <w:bottom w:val="none" w:sz="0" w:space="0" w:color="auto"/>
                <w:right w:val="none" w:sz="0" w:space="0" w:color="auto"/>
              </w:divBdr>
              <w:divsChild>
                <w:div w:id="7266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49523">
      <w:bodyDiv w:val="1"/>
      <w:marLeft w:val="0"/>
      <w:marRight w:val="0"/>
      <w:marTop w:val="0"/>
      <w:marBottom w:val="0"/>
      <w:divBdr>
        <w:top w:val="none" w:sz="0" w:space="0" w:color="auto"/>
        <w:left w:val="none" w:sz="0" w:space="0" w:color="auto"/>
        <w:bottom w:val="none" w:sz="0" w:space="0" w:color="auto"/>
        <w:right w:val="none" w:sz="0" w:space="0" w:color="auto"/>
      </w:divBdr>
    </w:div>
    <w:div w:id="1951743561">
      <w:bodyDiv w:val="1"/>
      <w:marLeft w:val="0"/>
      <w:marRight w:val="0"/>
      <w:marTop w:val="0"/>
      <w:marBottom w:val="0"/>
      <w:divBdr>
        <w:top w:val="none" w:sz="0" w:space="0" w:color="auto"/>
        <w:left w:val="none" w:sz="0" w:space="0" w:color="auto"/>
        <w:bottom w:val="none" w:sz="0" w:space="0" w:color="auto"/>
        <w:right w:val="none" w:sz="0" w:space="0" w:color="auto"/>
      </w:divBdr>
    </w:div>
    <w:div w:id="1951812640">
      <w:bodyDiv w:val="1"/>
      <w:marLeft w:val="0"/>
      <w:marRight w:val="0"/>
      <w:marTop w:val="0"/>
      <w:marBottom w:val="0"/>
      <w:divBdr>
        <w:top w:val="none" w:sz="0" w:space="0" w:color="auto"/>
        <w:left w:val="none" w:sz="0" w:space="0" w:color="auto"/>
        <w:bottom w:val="none" w:sz="0" w:space="0" w:color="auto"/>
        <w:right w:val="none" w:sz="0" w:space="0" w:color="auto"/>
      </w:divBdr>
    </w:div>
    <w:div w:id="1987737442">
      <w:bodyDiv w:val="1"/>
      <w:marLeft w:val="0"/>
      <w:marRight w:val="0"/>
      <w:marTop w:val="0"/>
      <w:marBottom w:val="0"/>
      <w:divBdr>
        <w:top w:val="none" w:sz="0" w:space="0" w:color="auto"/>
        <w:left w:val="none" w:sz="0" w:space="0" w:color="auto"/>
        <w:bottom w:val="none" w:sz="0" w:space="0" w:color="auto"/>
        <w:right w:val="none" w:sz="0" w:space="0" w:color="auto"/>
      </w:divBdr>
    </w:div>
    <w:div w:id="2006975752">
      <w:bodyDiv w:val="1"/>
      <w:marLeft w:val="0"/>
      <w:marRight w:val="0"/>
      <w:marTop w:val="0"/>
      <w:marBottom w:val="0"/>
      <w:divBdr>
        <w:top w:val="none" w:sz="0" w:space="0" w:color="auto"/>
        <w:left w:val="none" w:sz="0" w:space="0" w:color="auto"/>
        <w:bottom w:val="none" w:sz="0" w:space="0" w:color="auto"/>
        <w:right w:val="none" w:sz="0" w:space="0" w:color="auto"/>
      </w:divBdr>
    </w:div>
    <w:div w:id="2019693500">
      <w:bodyDiv w:val="1"/>
      <w:marLeft w:val="0"/>
      <w:marRight w:val="0"/>
      <w:marTop w:val="0"/>
      <w:marBottom w:val="0"/>
      <w:divBdr>
        <w:top w:val="none" w:sz="0" w:space="0" w:color="auto"/>
        <w:left w:val="none" w:sz="0" w:space="0" w:color="auto"/>
        <w:bottom w:val="none" w:sz="0" w:space="0" w:color="auto"/>
        <w:right w:val="none" w:sz="0" w:space="0" w:color="auto"/>
      </w:divBdr>
      <w:divsChild>
        <w:div w:id="1922830303">
          <w:marLeft w:val="0"/>
          <w:marRight w:val="0"/>
          <w:marTop w:val="0"/>
          <w:marBottom w:val="0"/>
          <w:divBdr>
            <w:top w:val="none" w:sz="0" w:space="0" w:color="auto"/>
            <w:left w:val="none" w:sz="0" w:space="0" w:color="auto"/>
            <w:bottom w:val="none" w:sz="0" w:space="0" w:color="auto"/>
            <w:right w:val="none" w:sz="0" w:space="0" w:color="auto"/>
          </w:divBdr>
          <w:divsChild>
            <w:div w:id="1805078697">
              <w:marLeft w:val="0"/>
              <w:marRight w:val="0"/>
              <w:marTop w:val="0"/>
              <w:marBottom w:val="0"/>
              <w:divBdr>
                <w:top w:val="none" w:sz="0" w:space="0" w:color="auto"/>
                <w:left w:val="none" w:sz="0" w:space="0" w:color="auto"/>
                <w:bottom w:val="none" w:sz="0" w:space="0" w:color="auto"/>
                <w:right w:val="none" w:sz="0" w:space="0" w:color="auto"/>
              </w:divBdr>
              <w:divsChild>
                <w:div w:id="1143155177">
                  <w:marLeft w:val="0"/>
                  <w:marRight w:val="0"/>
                  <w:marTop w:val="0"/>
                  <w:marBottom w:val="0"/>
                  <w:divBdr>
                    <w:top w:val="none" w:sz="0" w:space="0" w:color="auto"/>
                    <w:left w:val="none" w:sz="0" w:space="0" w:color="auto"/>
                    <w:bottom w:val="none" w:sz="0" w:space="0" w:color="auto"/>
                    <w:right w:val="none" w:sz="0" w:space="0" w:color="auto"/>
                  </w:divBdr>
                  <w:divsChild>
                    <w:div w:id="2073111343">
                      <w:blockQuote w:val="1"/>
                      <w:marLeft w:val="600"/>
                      <w:marRight w:val="0"/>
                      <w:marTop w:val="0"/>
                      <w:marBottom w:val="0"/>
                      <w:divBdr>
                        <w:top w:val="none" w:sz="0" w:space="0" w:color="auto"/>
                        <w:left w:val="none" w:sz="0" w:space="0" w:color="auto"/>
                        <w:bottom w:val="none" w:sz="0" w:space="0" w:color="auto"/>
                        <w:right w:val="none" w:sz="0" w:space="0" w:color="auto"/>
                      </w:divBdr>
                      <w:divsChild>
                        <w:div w:id="17022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12961</Words>
  <Characters>62602</Characters>
  <Application>Microsoft Office Word</Application>
  <DocSecurity>0</DocSecurity>
  <Lines>1061</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O'Brien</dc:creator>
  <cp:keywords/>
  <dc:description/>
  <cp:lastModifiedBy>O'Brien, Lucy</cp:lastModifiedBy>
  <cp:revision>3</cp:revision>
  <cp:lastPrinted>2019-05-23T20:54:00Z</cp:lastPrinted>
  <dcterms:created xsi:type="dcterms:W3CDTF">2019-09-11T17:07:00Z</dcterms:created>
  <dcterms:modified xsi:type="dcterms:W3CDTF">2019-09-11T17:10:00Z</dcterms:modified>
</cp:coreProperties>
</file>