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97D298" w14:textId="74153CA7" w:rsidR="005E47D2" w:rsidRDefault="005E47D2" w:rsidP="005E47D2">
      <w:pPr>
        <w:pStyle w:val="Heading1"/>
        <w:jc w:val="center"/>
        <w:rPr>
          <w:color w:val="000000" w:themeColor="text1"/>
          <w:sz w:val="28"/>
          <w:szCs w:val="28"/>
          <w:lang w:val="en-GB"/>
        </w:rPr>
      </w:pPr>
      <w:r>
        <w:rPr>
          <w:color w:val="000000" w:themeColor="text1"/>
          <w:sz w:val="28"/>
          <w:szCs w:val="28"/>
          <w:lang w:val="en-GB"/>
        </w:rPr>
        <w:t xml:space="preserve">Nietzsche Contra Schopenhauer on </w:t>
      </w:r>
      <w:r w:rsidR="00712E4B">
        <w:rPr>
          <w:color w:val="000000" w:themeColor="text1"/>
          <w:sz w:val="28"/>
          <w:szCs w:val="28"/>
          <w:lang w:val="en-GB"/>
        </w:rPr>
        <w:t>Art and Truth</w:t>
      </w:r>
    </w:p>
    <w:p w14:paraId="6DC4D378" w14:textId="77777777" w:rsidR="00513E60" w:rsidRPr="00513E60" w:rsidRDefault="00513E60" w:rsidP="00513E60">
      <w:pPr>
        <w:rPr>
          <w:lang w:val="en-GB"/>
        </w:rPr>
      </w:pPr>
    </w:p>
    <w:p w14:paraId="09C6131A" w14:textId="4D54265A" w:rsidR="00513E60" w:rsidRDefault="00513E60" w:rsidP="00513E60">
      <w:pPr>
        <w:pStyle w:val="Heading3"/>
        <w:jc w:val="center"/>
        <w:rPr>
          <w:lang w:val="en-US"/>
        </w:rPr>
      </w:pPr>
      <w:r>
        <w:rPr>
          <w:lang w:val="en-US"/>
        </w:rPr>
        <w:t>Jeremy Page</w:t>
      </w:r>
    </w:p>
    <w:p w14:paraId="30503313" w14:textId="73CF5E8F" w:rsidR="00513E60" w:rsidRDefault="00513E60" w:rsidP="00513E60">
      <w:pPr>
        <w:jc w:val="center"/>
        <w:rPr>
          <w:lang w:val="en-US"/>
        </w:rPr>
      </w:pPr>
      <w:r>
        <w:rPr>
          <w:lang w:val="en-US"/>
        </w:rPr>
        <w:t>Uppsala University</w:t>
      </w:r>
    </w:p>
    <w:p w14:paraId="756B822B" w14:textId="11B11D85" w:rsidR="00513E60" w:rsidRDefault="00513E60" w:rsidP="00513E60">
      <w:pPr>
        <w:jc w:val="center"/>
        <w:rPr>
          <w:lang w:val="en-US"/>
        </w:rPr>
      </w:pPr>
      <w:hyperlink r:id="rId8" w:history="1">
        <w:r w:rsidRPr="008D6C2D">
          <w:rPr>
            <w:rStyle w:val="Hyperlink"/>
            <w:lang w:val="en-US"/>
          </w:rPr>
          <w:t>Jeremypage1989@gmail.com</w:t>
        </w:r>
      </w:hyperlink>
    </w:p>
    <w:p w14:paraId="52C62A31" w14:textId="33EE0A68" w:rsidR="00513E60" w:rsidRPr="00513E60" w:rsidRDefault="00513E60" w:rsidP="00513E60">
      <w:pPr>
        <w:jc w:val="center"/>
        <w:rPr>
          <w:lang w:val="en-US"/>
        </w:rPr>
      </w:pPr>
      <w:bookmarkStart w:id="0" w:name="_GoBack"/>
      <w:bookmarkEnd w:id="0"/>
      <w:r>
        <w:rPr>
          <w:lang w:val="en-US"/>
        </w:rPr>
        <w:t>(This is a draft, please cite the final version</w:t>
      </w:r>
      <w:r w:rsidR="00015024">
        <w:rPr>
          <w:lang w:val="en-US"/>
        </w:rPr>
        <w:t>.</w:t>
      </w:r>
      <w:r>
        <w:rPr>
          <w:lang w:val="en-US"/>
        </w:rPr>
        <w:t>)</w:t>
      </w:r>
    </w:p>
    <w:p w14:paraId="5689FE81" w14:textId="77777777" w:rsidR="00513E60" w:rsidRDefault="00513E60" w:rsidP="005E47D2">
      <w:pPr>
        <w:pStyle w:val="Heading4"/>
        <w:rPr>
          <w:lang w:val="en-US"/>
        </w:rPr>
      </w:pPr>
    </w:p>
    <w:p w14:paraId="5204D18B" w14:textId="663354CA" w:rsidR="005E47D2" w:rsidRDefault="00513E60" w:rsidP="005E47D2">
      <w:pPr>
        <w:pStyle w:val="Heading4"/>
        <w:rPr>
          <w:lang w:val="en-US"/>
        </w:rPr>
      </w:pPr>
      <w:r>
        <w:rPr>
          <w:lang w:val="en-US"/>
        </w:rPr>
        <w:t>Abstract</w:t>
      </w:r>
    </w:p>
    <w:p w14:paraId="1DE7A1DB" w14:textId="77777777" w:rsidR="005E47D2" w:rsidRDefault="005E47D2" w:rsidP="005E47D2">
      <w:pPr>
        <w:shd w:val="clear" w:color="auto" w:fill="FFFFFF"/>
        <w:spacing w:after="0" w:line="276" w:lineRule="auto"/>
        <w:jc w:val="both"/>
        <w:rPr>
          <w:rFonts w:ascii="Garamond" w:hAnsi="Garamond" w:cs="Helvetica"/>
          <w:color w:val="000000"/>
          <w:sz w:val="22"/>
          <w:szCs w:val="22"/>
          <w:lang w:val="en-US"/>
        </w:rPr>
      </w:pPr>
    </w:p>
    <w:p w14:paraId="13520F50" w14:textId="53DA9572" w:rsidR="00513E60" w:rsidRPr="00513E60" w:rsidRDefault="00513E60" w:rsidP="00273663">
      <w:pPr>
        <w:jc w:val="both"/>
        <w:rPr>
          <w:rFonts w:ascii="Garamond" w:hAnsi="Garamond" w:cs="Helvetica"/>
          <w:color w:val="000000"/>
          <w:sz w:val="22"/>
          <w:szCs w:val="22"/>
          <w:lang w:val="en-US"/>
        </w:rPr>
      </w:pPr>
      <w:r w:rsidRPr="00513E60">
        <w:rPr>
          <w:rFonts w:ascii="Garamond" w:hAnsi="Garamond" w:cs="Helvetica"/>
          <w:color w:val="000000"/>
          <w:sz w:val="22"/>
          <w:szCs w:val="22"/>
          <w:lang w:val="en-US"/>
        </w:rPr>
        <w:t>Part of Plato’s complaint about the cognitive status of art cites the pollution of aesthetic cognition by the affective side of our natures. Schopenhauer, by contrast, takes aesthetic cognition to transcend (some of) the limitations of everyday cognition precisely because in it agents become the “pure, will-less subject of cognition” (WWR I 219). On the orthodox reading of his later philosophy, Nietzsche scorns Plato and Schopenhauer’s association of the value of art with its truthfulness. I challenge the orthodox reading and argue that one strand of art’s value is its penetrative cognitive power. In contrast to Schopenhauer, Nietzsche understands this cognitive power to result from the embracing and exploitation of the affects in the artistic process rather than their extirpation.</w:t>
      </w:r>
    </w:p>
    <w:p w14:paraId="1AD5BE07" w14:textId="77777777" w:rsidR="00513E60" w:rsidRDefault="00513E60" w:rsidP="00513E60">
      <w:pPr>
        <w:pStyle w:val="Heading4"/>
        <w:rPr>
          <w:lang w:val="en-US"/>
        </w:rPr>
      </w:pPr>
    </w:p>
    <w:p w14:paraId="14E7D1DC" w14:textId="6B9E7FA5" w:rsidR="00513E60" w:rsidRDefault="00513E60" w:rsidP="00513E60">
      <w:pPr>
        <w:pStyle w:val="Heading4"/>
        <w:rPr>
          <w:lang w:val="en-US"/>
        </w:rPr>
      </w:pPr>
      <w:r>
        <w:rPr>
          <w:lang w:val="en-US"/>
        </w:rPr>
        <w:t>Introduction</w:t>
      </w:r>
    </w:p>
    <w:p w14:paraId="0AC4A1F0" w14:textId="77777777" w:rsidR="00513E60" w:rsidRDefault="00513E60" w:rsidP="00273663">
      <w:pPr>
        <w:jc w:val="both"/>
        <w:rPr>
          <w:rFonts w:ascii="Garamond" w:hAnsi="Garamond" w:cs="Helvetica"/>
          <w:color w:val="000000"/>
          <w:sz w:val="22"/>
          <w:szCs w:val="22"/>
          <w:lang w:val="en-US"/>
        </w:rPr>
      </w:pPr>
    </w:p>
    <w:p w14:paraId="1D8FA59E" w14:textId="338EDD18" w:rsidR="00551620" w:rsidRDefault="00356F5F" w:rsidP="00273663">
      <w:pPr>
        <w:jc w:val="both"/>
        <w:rPr>
          <w:rFonts w:ascii="Garamond" w:hAnsi="Garamond" w:cs="Helvetica"/>
          <w:color w:val="000000"/>
          <w:sz w:val="22"/>
          <w:szCs w:val="22"/>
          <w:lang w:val="en-US"/>
        </w:rPr>
      </w:pPr>
      <w:r>
        <w:rPr>
          <w:rFonts w:ascii="Garamond" w:hAnsi="Garamond" w:cs="Helvetica"/>
          <w:color w:val="000000"/>
          <w:sz w:val="22"/>
          <w:szCs w:val="22"/>
          <w:lang w:val="en-US"/>
        </w:rPr>
        <w:t xml:space="preserve">The later Nietzsche </w:t>
      </w:r>
      <w:r w:rsidR="001D30FB">
        <w:rPr>
          <w:rFonts w:ascii="Garamond" w:hAnsi="Garamond" w:cs="Helvetica"/>
          <w:color w:val="000000"/>
          <w:sz w:val="22"/>
          <w:szCs w:val="22"/>
          <w:lang w:val="en-US"/>
        </w:rPr>
        <w:t xml:space="preserve">uses the terms </w:t>
      </w:r>
      <w:r w:rsidR="007A6B0F">
        <w:rPr>
          <w:rFonts w:ascii="Garamond" w:hAnsi="Garamond" w:cs="Helvetica"/>
          <w:color w:val="000000"/>
          <w:sz w:val="22"/>
          <w:szCs w:val="22"/>
          <w:lang w:val="en-US"/>
        </w:rPr>
        <w:t>‘</w:t>
      </w:r>
      <w:r w:rsidR="001D30FB">
        <w:rPr>
          <w:rFonts w:ascii="Garamond" w:hAnsi="Garamond" w:cs="Helvetica"/>
          <w:color w:val="000000"/>
          <w:sz w:val="22"/>
          <w:szCs w:val="22"/>
          <w:lang w:val="en-US"/>
        </w:rPr>
        <w:t>deception</w:t>
      </w:r>
      <w:r w:rsidR="007A6B0F">
        <w:rPr>
          <w:rFonts w:ascii="Garamond" w:hAnsi="Garamond" w:cs="Helvetica"/>
          <w:color w:val="000000"/>
          <w:sz w:val="22"/>
          <w:szCs w:val="22"/>
          <w:lang w:val="en-US"/>
        </w:rPr>
        <w:t>’</w:t>
      </w:r>
      <w:r w:rsidR="001D30FB">
        <w:rPr>
          <w:rFonts w:ascii="Garamond" w:hAnsi="Garamond" w:cs="Helvetica"/>
          <w:color w:val="000000"/>
          <w:sz w:val="22"/>
          <w:szCs w:val="22"/>
          <w:lang w:val="en-US"/>
        </w:rPr>
        <w:t xml:space="preserve"> </w:t>
      </w:r>
      <w:r w:rsidR="001D30FB" w:rsidRPr="001D30FB">
        <w:rPr>
          <w:rFonts w:ascii="Garamond" w:hAnsi="Garamond" w:cs="Helvetica"/>
          <w:color w:val="000000"/>
          <w:sz w:val="22"/>
          <w:szCs w:val="22"/>
          <w:lang w:val="en-US"/>
        </w:rPr>
        <w:t>(</w:t>
      </w:r>
      <w:r w:rsidR="001D30FB" w:rsidRPr="001D30FB">
        <w:rPr>
          <w:rFonts w:ascii="Garamond" w:hAnsi="Garamond" w:cs="Helvetica"/>
          <w:i/>
          <w:color w:val="000000"/>
          <w:sz w:val="22"/>
          <w:szCs w:val="22"/>
          <w:lang w:val="en-US"/>
        </w:rPr>
        <w:t>Täuschung</w:t>
      </w:r>
      <w:r w:rsidR="001D30FB" w:rsidRPr="001D30FB">
        <w:rPr>
          <w:rFonts w:ascii="Garamond" w:hAnsi="Garamond" w:cs="Helvetica"/>
          <w:color w:val="000000"/>
          <w:sz w:val="22"/>
          <w:szCs w:val="22"/>
          <w:lang w:val="en-US"/>
        </w:rPr>
        <w:t xml:space="preserve">) (GM III 25), </w:t>
      </w:r>
      <w:r w:rsidR="007A6B0F">
        <w:rPr>
          <w:rFonts w:ascii="Garamond" w:hAnsi="Garamond" w:cs="Helvetica"/>
          <w:color w:val="000000"/>
          <w:sz w:val="22"/>
          <w:szCs w:val="22"/>
          <w:lang w:val="en-US"/>
        </w:rPr>
        <w:t>‘</w:t>
      </w:r>
      <w:r w:rsidR="001D30FB" w:rsidRPr="001D30FB">
        <w:rPr>
          <w:rFonts w:ascii="Garamond" w:hAnsi="Garamond" w:cs="Helvetica"/>
          <w:color w:val="000000"/>
          <w:sz w:val="22"/>
          <w:szCs w:val="22"/>
          <w:lang w:val="en-US"/>
        </w:rPr>
        <w:t>lies</w:t>
      </w:r>
      <w:r w:rsidR="007A6B0F">
        <w:rPr>
          <w:rFonts w:ascii="Garamond" w:hAnsi="Garamond" w:cs="Helvetica"/>
          <w:color w:val="000000"/>
          <w:sz w:val="22"/>
          <w:szCs w:val="22"/>
          <w:lang w:val="en-US"/>
        </w:rPr>
        <w:t>’</w:t>
      </w:r>
      <w:r w:rsidR="001D30FB" w:rsidRPr="001D30FB">
        <w:rPr>
          <w:rFonts w:ascii="Garamond" w:hAnsi="Garamond" w:cs="Helvetica"/>
          <w:color w:val="000000"/>
          <w:sz w:val="22"/>
          <w:szCs w:val="22"/>
          <w:lang w:val="en-US"/>
        </w:rPr>
        <w:t xml:space="preserve"> (</w:t>
      </w:r>
      <w:r w:rsidR="001D30FB" w:rsidRPr="001D30FB">
        <w:rPr>
          <w:rFonts w:ascii="Garamond" w:hAnsi="Garamond" w:cs="Helvetica"/>
          <w:i/>
          <w:color w:val="000000"/>
          <w:sz w:val="22"/>
          <w:szCs w:val="22"/>
          <w:lang w:val="en-US"/>
        </w:rPr>
        <w:t>Lüge</w:t>
      </w:r>
      <w:r w:rsidR="001D30FB" w:rsidRPr="001D30FB">
        <w:rPr>
          <w:rFonts w:ascii="Garamond" w:hAnsi="Garamond" w:cs="Helvetica"/>
          <w:color w:val="000000"/>
          <w:sz w:val="22"/>
          <w:szCs w:val="22"/>
          <w:lang w:val="en-US"/>
        </w:rPr>
        <w:t xml:space="preserve">) (ibid.) and </w:t>
      </w:r>
      <w:r w:rsidR="007A6B0F">
        <w:rPr>
          <w:rFonts w:ascii="Garamond" w:hAnsi="Garamond" w:cs="Helvetica"/>
          <w:color w:val="000000"/>
          <w:sz w:val="22"/>
          <w:szCs w:val="22"/>
          <w:lang w:val="en-US"/>
        </w:rPr>
        <w:t>‘</w:t>
      </w:r>
      <w:r w:rsidR="001D30FB" w:rsidRPr="001D30FB">
        <w:rPr>
          <w:rFonts w:ascii="Garamond" w:hAnsi="Garamond" w:cs="Helvetica"/>
          <w:color w:val="000000"/>
          <w:sz w:val="22"/>
          <w:szCs w:val="22"/>
          <w:lang w:val="en-US"/>
        </w:rPr>
        <w:t>semblance</w:t>
      </w:r>
      <w:r w:rsidR="007A6B0F">
        <w:rPr>
          <w:rFonts w:ascii="Garamond" w:hAnsi="Garamond" w:cs="Helvetica"/>
          <w:color w:val="000000"/>
          <w:sz w:val="22"/>
          <w:szCs w:val="22"/>
          <w:lang w:val="en-US"/>
        </w:rPr>
        <w:t>’</w:t>
      </w:r>
      <w:r w:rsidR="001D30FB" w:rsidRPr="001D30FB">
        <w:rPr>
          <w:rFonts w:ascii="Garamond" w:hAnsi="Garamond" w:cs="Helvetica"/>
          <w:color w:val="000000"/>
          <w:sz w:val="22"/>
          <w:szCs w:val="22"/>
          <w:lang w:val="en-US"/>
        </w:rPr>
        <w:t xml:space="preserve"> (</w:t>
      </w:r>
      <w:r w:rsidR="001D30FB" w:rsidRPr="001D30FB">
        <w:rPr>
          <w:rFonts w:ascii="Garamond" w:hAnsi="Garamond" w:cs="Helvetica"/>
          <w:i/>
          <w:color w:val="000000"/>
          <w:sz w:val="22"/>
          <w:szCs w:val="22"/>
          <w:lang w:val="en-US"/>
        </w:rPr>
        <w:t>Schein</w:t>
      </w:r>
      <w:r w:rsidR="001D30FB" w:rsidRPr="001D30FB">
        <w:rPr>
          <w:rFonts w:ascii="Garamond" w:hAnsi="Garamond" w:cs="Helvetica"/>
          <w:color w:val="000000"/>
          <w:sz w:val="22"/>
          <w:szCs w:val="22"/>
          <w:lang w:val="en-US"/>
        </w:rPr>
        <w:t xml:space="preserve">) (TI </w:t>
      </w:r>
      <w:r w:rsidR="001D30FB" w:rsidRPr="001D30FB">
        <w:rPr>
          <w:rFonts w:ascii="Garamond" w:hAnsi="Garamond" w:cs="Helvetica"/>
          <w:i/>
          <w:color w:val="000000"/>
          <w:sz w:val="22"/>
          <w:szCs w:val="22"/>
          <w:lang w:val="en-US"/>
        </w:rPr>
        <w:t>Reason</w:t>
      </w:r>
      <w:r w:rsidR="001D30FB" w:rsidRPr="001D30FB">
        <w:rPr>
          <w:rFonts w:ascii="Garamond" w:hAnsi="Garamond" w:cs="Helvetica"/>
          <w:color w:val="000000"/>
          <w:sz w:val="22"/>
          <w:szCs w:val="22"/>
          <w:lang w:val="en-US"/>
        </w:rPr>
        <w:t xml:space="preserve"> 6; GS 107)</w:t>
      </w:r>
      <w:r w:rsidR="001D30FB">
        <w:rPr>
          <w:rFonts w:ascii="Garamond" w:hAnsi="Garamond" w:cs="Helvetica"/>
          <w:color w:val="000000"/>
          <w:sz w:val="22"/>
          <w:szCs w:val="22"/>
          <w:lang w:val="en-US"/>
        </w:rPr>
        <w:t xml:space="preserve"> in connection with art</w:t>
      </w:r>
      <w:r w:rsidR="001D30FB" w:rsidRPr="001D30FB">
        <w:rPr>
          <w:rFonts w:ascii="Garamond" w:hAnsi="Garamond" w:cs="Helvetica"/>
          <w:color w:val="000000"/>
          <w:sz w:val="22"/>
          <w:szCs w:val="22"/>
          <w:lang w:val="en-US"/>
        </w:rPr>
        <w:t>.</w:t>
      </w:r>
      <w:r w:rsidR="001D30FB">
        <w:rPr>
          <w:rFonts w:ascii="Garamond" w:hAnsi="Garamond" w:cs="Helvetica"/>
          <w:color w:val="000000"/>
          <w:sz w:val="22"/>
          <w:szCs w:val="22"/>
          <w:lang w:val="en-US"/>
        </w:rPr>
        <w:t xml:space="preserve"> </w:t>
      </w:r>
      <w:r w:rsidR="007A6B0F">
        <w:rPr>
          <w:rFonts w:ascii="Garamond" w:hAnsi="Garamond" w:cs="Helvetica"/>
          <w:color w:val="000000"/>
          <w:sz w:val="22"/>
          <w:szCs w:val="22"/>
          <w:lang w:val="en-US"/>
        </w:rPr>
        <w:t>Most</w:t>
      </w:r>
      <w:r w:rsidR="001D30FB">
        <w:rPr>
          <w:rFonts w:ascii="Garamond" w:hAnsi="Garamond" w:cs="Helvetica"/>
          <w:color w:val="000000"/>
          <w:sz w:val="22"/>
          <w:szCs w:val="22"/>
          <w:lang w:val="en-US"/>
        </w:rPr>
        <w:t xml:space="preserve"> commentators hold some version of the orthodox view that </w:t>
      </w:r>
      <w:r w:rsidR="001D30FB" w:rsidRPr="001D30FB">
        <w:rPr>
          <w:rFonts w:ascii="Garamond" w:hAnsi="Garamond" w:cs="Helvetica"/>
          <w:color w:val="000000"/>
          <w:sz w:val="22"/>
          <w:szCs w:val="22"/>
          <w:lang w:val="en-US"/>
        </w:rPr>
        <w:t>‘Nietzsche locates art’s distinctive value in precisely that feature which drew Plato’s censure: art is valuable ... not merely in spite of, but because of the fact that it is false’</w:t>
      </w:r>
      <w:r w:rsidR="001D30FB">
        <w:rPr>
          <w:rFonts w:ascii="Garamond" w:hAnsi="Garamond" w:cs="Helvetica"/>
          <w:color w:val="000000"/>
          <w:sz w:val="22"/>
          <w:szCs w:val="22"/>
          <w:lang w:val="en-US"/>
        </w:rPr>
        <w:t xml:space="preserve"> </w:t>
      </w:r>
      <w:r w:rsidR="001D30FB">
        <w:rPr>
          <w:rFonts w:ascii="Garamond" w:hAnsi="Garamond" w:cs="Helvetica"/>
          <w:color w:val="000000"/>
          <w:sz w:val="22"/>
          <w:szCs w:val="22"/>
          <w:lang w:val="en-US"/>
        </w:rPr>
        <w:fldChar w:fldCharType="begin" w:fldLock="1"/>
      </w:r>
      <w:r w:rsidR="001D30FB">
        <w:rPr>
          <w:rFonts w:ascii="Garamond" w:hAnsi="Garamond" w:cs="Helvetica"/>
          <w:color w:val="000000"/>
          <w:sz w:val="22"/>
          <w:szCs w:val="22"/>
          <w:lang w:val="en-US"/>
        </w:rPr>
        <w:instrText>ADDIN CSL_CITATION {"citationItems":[{"id":"ITEM-1","itemData":{"DOI":"10.1093/monist/onz013","ISSN":"21533601","abstract":"Nietzsche consistently valorizes artistic falsehoods. On standard interpretations, this is because art provides deceptive yet salutary fictions that help us affirm life. This reading conflicts, however, with Nietzsche's insistence that life affirmation requires untrammeled honesty. I present an alternative interpretation which navigates the interpretive impasse. With special attention to the influence of Friedrich Schiller, the paper argues for three claims: (1) Nietzsche does not hold that art is false because it “beautifies,” but because it produces mere semblances of, its objects; (2) these semblances are essentially nondeceptive; (3) he values artistic illusions because they dispose us positively to illusion more generally. Such 'evaluative reorientation,' I argue, is not merely consistent with, but integral to, achieving Nietzsche's ideal of honesty.","author":[{"dropping-particle":"","family":"Stoll","given":"Timothy","non-dropping-particle":"","parse-names":false,"suffix":""}],"container-title":"Monist","id":"ITEM-1","issue":"3","issued":{"date-parts":[["2019"]]},"page":"331-348","title":"Nietzsche and Schiller on aesthetic semblance","type":"article-journal","volume":"102"},"locator":"331","uris":["http://www.mendeley.com/documents/?uuid=eaf66825-49b4-4b91-925f-b6564214562a"]}],"mendeley":{"formattedCitation":"(Stoll, 2019, p. 331)","manualFormatting":"(Stoll, 2019, p. 331","plainTextFormattedCitation":"(Stoll, 2019, p. 331)","previouslyFormattedCitation":"(Stoll, 2019, p. 331)"},"properties":{"noteIndex":0},"schema":"https://github.com/citation-style-language/schema/raw/master/csl-citation.json"}</w:instrText>
      </w:r>
      <w:r w:rsidR="001D30FB">
        <w:rPr>
          <w:rFonts w:ascii="Garamond" w:hAnsi="Garamond" w:cs="Helvetica"/>
          <w:color w:val="000000"/>
          <w:sz w:val="22"/>
          <w:szCs w:val="22"/>
          <w:lang w:val="en-US"/>
        </w:rPr>
        <w:fldChar w:fldCharType="separate"/>
      </w:r>
      <w:r w:rsidR="001D30FB" w:rsidRPr="001D30FB">
        <w:rPr>
          <w:rFonts w:ascii="Garamond" w:hAnsi="Garamond" w:cs="Helvetica"/>
          <w:noProof/>
          <w:color w:val="000000"/>
          <w:sz w:val="22"/>
          <w:szCs w:val="22"/>
          <w:lang w:val="en-US"/>
        </w:rPr>
        <w:t>(Stoll, 2019, p. 331</w:t>
      </w:r>
      <w:r w:rsidR="001D30FB">
        <w:rPr>
          <w:rFonts w:ascii="Garamond" w:hAnsi="Garamond" w:cs="Helvetica"/>
          <w:color w:val="000000"/>
          <w:sz w:val="22"/>
          <w:szCs w:val="22"/>
          <w:lang w:val="en-US"/>
        </w:rPr>
        <w:fldChar w:fldCharType="end"/>
      </w:r>
      <w:r w:rsidR="001D30FB">
        <w:rPr>
          <w:rFonts w:ascii="Garamond" w:hAnsi="Garamond" w:cs="Helvetica"/>
          <w:color w:val="000000"/>
          <w:sz w:val="22"/>
          <w:szCs w:val="22"/>
          <w:lang w:val="en-US"/>
        </w:rPr>
        <w:t xml:space="preserve">; see also </w:t>
      </w:r>
      <w:r w:rsidR="001D30FB">
        <w:rPr>
          <w:rFonts w:ascii="Garamond" w:hAnsi="Garamond" w:cs="Helvetica"/>
          <w:color w:val="000000"/>
          <w:sz w:val="22"/>
          <w:szCs w:val="22"/>
          <w:lang w:val="en-US"/>
        </w:rPr>
        <w:fldChar w:fldCharType="begin" w:fldLock="1"/>
      </w:r>
      <w:r w:rsidR="006F476B">
        <w:rPr>
          <w:rFonts w:ascii="Garamond" w:hAnsi="Garamond" w:cs="Helvetica"/>
          <w:color w:val="000000"/>
          <w:sz w:val="22"/>
          <w:szCs w:val="22"/>
          <w:lang w:val="en-US"/>
        </w:rPr>
        <w:instrText>ADDIN CSL_CITATION {"citationItems":[{"id":"ITEM-1","itemData":{"author":[{"dropping-particle":"","family":"Ridley","given":"Aaron","non-dropping-particle":"","parse-names":false,"suffix":""}],"id":"ITEM-1","issued":{"date-parts":[["2007"]]},"publisher":"Routledge","publisher-place":"London","title":"Nietzsche on Art","type":"book"},"uris":["http://www.mendeley.com/documents/?uuid=cf9221a6-53fb-4a79-b9f1-de49196036f7"]},{"id":"ITEM-2","itemData":{"DOI":"10.1093/aesthj/ayq035","author":[{"dropping-particle":"","family":"Ridley","given":"Aaron","non-dropping-particle":"","parse-names":false,"suffix":""}],"container-title":"British Journal of Aesthetics","id":"ITEM-2","issue":"4","issued":{"date-parts":[["2010"]]},"page":"427-437","publisher":"Oxford University Press","title":"Perishing of the Truth: Nietzsche's Aesthetic Prophylactics: Articles","type":"article-journal","volume":"50"},"uris":["http://www.mendeley.com/documents/?uuid=90da495a-dd21-4dc9-b292-6e1ddd323981"]},{"id":"ITEM-3","itemData":{"author":[{"dropping-particle":"","family":"Young","given":"Julian","non-dropping-particle":"","parse-names":false,"suffix":""}],"id":"ITEM-3","issued":{"date-parts":[["1992"]]},"publisher":"Cambridge University Press","publisher-place":"Cambridge","title":"Nietzsche's Philosophy of Art","type":"book"},"uris":["http://www.mendeley.com/documents/?uuid=9432fa79-6266-4f54-80ac-9302d4283f10"]},{"id":"ITEM-4","itemData":{"author":[{"dropping-particle":"","family":"Came","given":"Daniel","non-dropping-particle":"","parse-names":false,"suffix":""}],"container-title":"The Oxford Handbook of Nietzsche","editor":[{"dropping-particle":"","family":"Gemes","given":"Ken","non-dropping-particle":"","parse-names":false,"suffix":""},{"dropping-particle":"","family":"Richardson","given":"John","non-dropping-particle":"","parse-names":false,"suffix":""}],"id":"ITEM-4","issued":{"date-parts":[["2013"]]},"page":"209-225","publisher":"Oxford University Press","title":"The Themes of Affirmation and Illusion in the Birth of Tragedy and Beyond","type":"chapter"},"uris":["http://www.mendeley.com/documents/?uuid=b78037bf-7f14-4311-945d-9600dec64eed"]},{"id":"ITEM-5","itemData":{"DOI":"10.1111/phc3.12706","ISSN":"17479991","abstract":"We find numerous discussions of art and aesthetics stretching from Nietzsche's first book The Birth of Tragedy to his final books of 1888. In what follows, I seek to give an overview of Nietzsche's views. I proceed in a roughly chronological fashion, but try to group key themes together insofar as possible.","author":[{"dropping-particle":"","family":"Huddleston","given":"Andrew","non-dropping-particle":"","parse-names":false,"suffix":""}],"container-title":"Philosophy Compass","id":"ITEM-5","issue":"11","issued":{"date-parts":[["2020"]]},"page":"1-10","title":"Nietzsche's aesthetics","type":"article-journal","volume":"15"},"uris":["http://www.mendeley.com/documents/?uuid=ba5786ff-58f3-4c61-a61d-afc17fa49f42"]},{"id":"ITEM-6","itemData":{"author":[{"dropping-particle":"","family":"Heidegger","given":"Martin","non-dropping-particle":"","parse-names":false,"suffix":""}],"id":"ITEM-6","issued":{"date-parts":[["1961"]]},"publisher":"Klett-Cotta","publisher-place":"Stuttgart","title":"Nietzsche, 2 Volumes","type":"book"},"uris":["http://www.mendeley.com/documents/?uuid=90010709-f2ab-45ac-9c4c-c25d91aad649"]}],"mendeley":{"formattedCitation":"(Heidegger, 1961; Young, 1992; Ridley, 2007, 2010; Came, 2013; Huddleston, 2020)","manualFormatting":"Heidegger, 1961; Young, 1992; Ridley, 2007, 2010; Came, 2013; Huddleston, 2020)","plainTextFormattedCitation":"(Heidegger, 1961; Young, 1992; Ridley, 2007, 2010; Came, 2013; Huddleston, 2020)","previouslyFormattedCitation":"(Heidegger, 1961; Young, 1992; Ridley, 2007, 2010; Came, 2013; Huddleston, 2020)"},"properties":{"noteIndex":0},"schema":"https://github.com/citation-style-language/schema/raw/master/csl-citation.json"}</w:instrText>
      </w:r>
      <w:r w:rsidR="001D30FB">
        <w:rPr>
          <w:rFonts w:ascii="Garamond" w:hAnsi="Garamond" w:cs="Helvetica"/>
          <w:color w:val="000000"/>
          <w:sz w:val="22"/>
          <w:szCs w:val="22"/>
          <w:lang w:val="en-US"/>
        </w:rPr>
        <w:fldChar w:fldCharType="separate"/>
      </w:r>
      <w:r w:rsidR="001D30FB" w:rsidRPr="001D30FB">
        <w:rPr>
          <w:rFonts w:ascii="Garamond" w:hAnsi="Garamond" w:cs="Helvetica"/>
          <w:noProof/>
          <w:color w:val="000000"/>
          <w:sz w:val="22"/>
          <w:szCs w:val="22"/>
          <w:lang w:val="en-US"/>
        </w:rPr>
        <w:t>Heidegger, 1961; Young, 1992; Ridley, 2007, 2010; Came, 2013; Huddleston, 2020)</w:t>
      </w:r>
      <w:r w:rsidR="001D30FB">
        <w:rPr>
          <w:rFonts w:ascii="Garamond" w:hAnsi="Garamond" w:cs="Helvetica"/>
          <w:color w:val="000000"/>
          <w:sz w:val="22"/>
          <w:szCs w:val="22"/>
          <w:lang w:val="en-US"/>
        </w:rPr>
        <w:fldChar w:fldCharType="end"/>
      </w:r>
      <w:r w:rsidR="001D30FB">
        <w:rPr>
          <w:rFonts w:ascii="Garamond" w:hAnsi="Garamond" w:cs="Helvetica"/>
          <w:color w:val="000000"/>
          <w:sz w:val="22"/>
          <w:szCs w:val="22"/>
          <w:lang w:val="en-US"/>
        </w:rPr>
        <w:t xml:space="preserve">. </w:t>
      </w:r>
      <w:r w:rsidR="00712E4B">
        <w:rPr>
          <w:rFonts w:ascii="Garamond" w:hAnsi="Garamond" w:cs="Helvetica"/>
          <w:color w:val="000000"/>
          <w:sz w:val="22"/>
          <w:szCs w:val="22"/>
          <w:lang w:val="en-US"/>
        </w:rPr>
        <w:t>Orthodox approaches</w:t>
      </w:r>
      <w:r w:rsidR="007A6B0F">
        <w:rPr>
          <w:rFonts w:ascii="Garamond" w:hAnsi="Garamond" w:cs="Helvetica"/>
          <w:color w:val="000000"/>
          <w:sz w:val="22"/>
          <w:szCs w:val="22"/>
          <w:lang w:val="en-US"/>
        </w:rPr>
        <w:t xml:space="preserve"> to Nietzsche’s aesthetics</w:t>
      </w:r>
      <w:r w:rsidR="00712E4B">
        <w:rPr>
          <w:rFonts w:ascii="Garamond" w:hAnsi="Garamond" w:cs="Helvetica"/>
          <w:color w:val="000000"/>
          <w:sz w:val="22"/>
          <w:szCs w:val="22"/>
          <w:lang w:val="en-US"/>
        </w:rPr>
        <w:t xml:space="preserve"> often fail to do justice to the fact that Nietzsche also associates art with the confrontation of truth (GS 78, TI </w:t>
      </w:r>
      <w:r w:rsidR="00712E4B" w:rsidRPr="00712E4B">
        <w:rPr>
          <w:rFonts w:ascii="Garamond" w:hAnsi="Garamond" w:cs="Helvetica"/>
          <w:i/>
          <w:color w:val="000000"/>
          <w:sz w:val="22"/>
          <w:szCs w:val="22"/>
          <w:lang w:val="en-US"/>
        </w:rPr>
        <w:t>Skirmishes</w:t>
      </w:r>
      <w:r w:rsidR="00712E4B">
        <w:rPr>
          <w:rFonts w:ascii="Garamond" w:hAnsi="Garamond" w:cs="Helvetica"/>
          <w:color w:val="000000"/>
          <w:sz w:val="22"/>
          <w:szCs w:val="22"/>
          <w:lang w:val="en-US"/>
        </w:rPr>
        <w:t xml:space="preserve"> 7-8,</w:t>
      </w:r>
      <w:r w:rsidR="00393128">
        <w:rPr>
          <w:rFonts w:ascii="Garamond" w:hAnsi="Garamond" w:cs="Helvetica"/>
          <w:color w:val="000000"/>
          <w:sz w:val="22"/>
          <w:szCs w:val="22"/>
          <w:lang w:val="en-US"/>
        </w:rPr>
        <w:t xml:space="preserve"> 10,</w:t>
      </w:r>
      <w:r w:rsidR="00712E4B">
        <w:rPr>
          <w:rFonts w:ascii="Garamond" w:hAnsi="Garamond" w:cs="Helvetica"/>
          <w:color w:val="000000"/>
          <w:sz w:val="22"/>
          <w:szCs w:val="22"/>
          <w:lang w:val="en-US"/>
        </w:rPr>
        <w:t xml:space="preserve"> 24, </w:t>
      </w:r>
      <w:r w:rsidR="00712E4B" w:rsidRPr="00712E4B">
        <w:rPr>
          <w:rFonts w:ascii="Garamond" w:hAnsi="Garamond" w:cs="Helvetica"/>
          <w:i/>
          <w:color w:val="000000"/>
          <w:sz w:val="22"/>
          <w:szCs w:val="22"/>
          <w:lang w:val="en-US"/>
        </w:rPr>
        <w:t>Reason</w:t>
      </w:r>
      <w:r w:rsidR="00712E4B">
        <w:rPr>
          <w:rFonts w:ascii="Garamond" w:hAnsi="Garamond" w:cs="Helvetica"/>
          <w:color w:val="000000"/>
          <w:sz w:val="22"/>
          <w:szCs w:val="22"/>
          <w:lang w:val="en-US"/>
        </w:rPr>
        <w:t xml:space="preserve"> 6</w:t>
      </w:r>
      <w:r w:rsidR="00D344B4">
        <w:rPr>
          <w:rFonts w:ascii="Garamond" w:hAnsi="Garamond" w:cs="Helvetica"/>
          <w:color w:val="000000"/>
          <w:sz w:val="22"/>
          <w:szCs w:val="22"/>
          <w:lang w:val="en-US"/>
        </w:rPr>
        <w:t xml:space="preserve">, EH, </w:t>
      </w:r>
      <w:r w:rsidR="00D344B4" w:rsidRPr="00D344B4">
        <w:rPr>
          <w:rFonts w:ascii="Garamond" w:hAnsi="Garamond" w:cs="Helvetica"/>
          <w:i/>
          <w:color w:val="000000"/>
          <w:sz w:val="22"/>
          <w:szCs w:val="22"/>
          <w:lang w:val="en-US"/>
        </w:rPr>
        <w:t>The Birth of Tragedy</w:t>
      </w:r>
      <w:r w:rsidR="00D344B4">
        <w:rPr>
          <w:rFonts w:ascii="Garamond" w:hAnsi="Garamond" w:cs="Helvetica"/>
          <w:color w:val="000000"/>
          <w:sz w:val="22"/>
          <w:szCs w:val="22"/>
          <w:lang w:val="en-US"/>
        </w:rPr>
        <w:t>, 2, WP 821</w:t>
      </w:r>
      <w:r w:rsidR="00712E4B">
        <w:rPr>
          <w:rFonts w:ascii="Garamond" w:hAnsi="Garamond" w:cs="Helvetica"/>
          <w:color w:val="000000"/>
          <w:sz w:val="22"/>
          <w:szCs w:val="22"/>
          <w:lang w:val="en-US"/>
        </w:rPr>
        <w:t xml:space="preserve">). </w:t>
      </w:r>
      <w:r w:rsidR="00393128">
        <w:rPr>
          <w:rFonts w:ascii="Garamond" w:hAnsi="Garamond" w:cs="Helvetica"/>
          <w:color w:val="000000"/>
          <w:sz w:val="22"/>
          <w:szCs w:val="22"/>
          <w:lang w:val="en-US"/>
        </w:rPr>
        <w:t>The artists Nietzsche admires</w:t>
      </w:r>
      <w:r w:rsidR="00D344B4">
        <w:rPr>
          <w:rFonts w:ascii="Garamond" w:hAnsi="Garamond" w:cs="Helvetica"/>
          <w:color w:val="000000"/>
          <w:sz w:val="22"/>
          <w:szCs w:val="22"/>
          <w:lang w:val="en-US"/>
        </w:rPr>
        <w:t xml:space="preserve"> ‘represent terrible and questionable things’</w:t>
      </w:r>
      <w:r w:rsidR="00393128">
        <w:rPr>
          <w:rFonts w:ascii="Garamond" w:hAnsi="Garamond" w:cs="Helvetica"/>
          <w:color w:val="000000"/>
          <w:sz w:val="22"/>
          <w:szCs w:val="22"/>
          <w:lang w:val="en-US"/>
        </w:rPr>
        <w:t xml:space="preserve"> (WP 821). They </w:t>
      </w:r>
      <w:r w:rsidR="00E522F0">
        <w:rPr>
          <w:rFonts w:ascii="Garamond" w:hAnsi="Garamond" w:cs="Helvetica"/>
          <w:color w:val="000000"/>
          <w:sz w:val="22"/>
          <w:szCs w:val="22"/>
          <w:lang w:val="en-US"/>
        </w:rPr>
        <w:t>express a</w:t>
      </w:r>
      <w:r w:rsidR="00393128">
        <w:rPr>
          <w:rFonts w:ascii="Garamond" w:hAnsi="Garamond" w:cs="Helvetica"/>
          <w:color w:val="000000"/>
          <w:sz w:val="22"/>
          <w:szCs w:val="22"/>
          <w:lang w:val="en-US"/>
        </w:rPr>
        <w:t xml:space="preserve"> ‘high-spirited yes to life’ </w:t>
      </w:r>
      <w:r w:rsidR="00E522F0">
        <w:rPr>
          <w:rFonts w:ascii="Garamond" w:hAnsi="Garamond" w:cs="Helvetica"/>
          <w:color w:val="000000"/>
          <w:sz w:val="22"/>
          <w:szCs w:val="22"/>
          <w:lang w:val="en-US"/>
        </w:rPr>
        <w:t xml:space="preserve">that </w:t>
      </w:r>
      <w:r w:rsidR="00393128">
        <w:rPr>
          <w:rFonts w:ascii="Garamond" w:hAnsi="Garamond" w:cs="Helvetica"/>
          <w:color w:val="000000"/>
          <w:sz w:val="22"/>
          <w:szCs w:val="22"/>
          <w:lang w:val="en-US"/>
        </w:rPr>
        <w:t>is combined with</w:t>
      </w:r>
      <w:r w:rsidR="00E522F0">
        <w:rPr>
          <w:rFonts w:ascii="Garamond" w:hAnsi="Garamond" w:cs="Helvetica"/>
          <w:color w:val="000000"/>
          <w:sz w:val="22"/>
          <w:szCs w:val="22"/>
          <w:lang w:val="en-US"/>
        </w:rPr>
        <w:t xml:space="preserve"> the ‘highest insight […] </w:t>
      </w:r>
      <w:r w:rsidR="00393128">
        <w:rPr>
          <w:rFonts w:ascii="Garamond" w:hAnsi="Garamond" w:cs="Helvetica"/>
          <w:color w:val="000000"/>
          <w:sz w:val="22"/>
          <w:szCs w:val="22"/>
          <w:lang w:val="en-US"/>
        </w:rPr>
        <w:t xml:space="preserve">the most profound, the most rigorously confirmed and supported by truth and study’ (EH, </w:t>
      </w:r>
      <w:r w:rsidR="00393128" w:rsidRPr="00301A5D">
        <w:rPr>
          <w:rFonts w:ascii="Garamond" w:hAnsi="Garamond" w:cs="Helvetica"/>
          <w:i/>
          <w:color w:val="000000"/>
          <w:sz w:val="22"/>
          <w:szCs w:val="22"/>
          <w:lang w:val="en-US"/>
        </w:rPr>
        <w:t>The Birth of Tragedy</w:t>
      </w:r>
      <w:r w:rsidR="00393128">
        <w:rPr>
          <w:rFonts w:ascii="Garamond" w:hAnsi="Garamond" w:cs="Helvetica"/>
          <w:color w:val="000000"/>
          <w:sz w:val="22"/>
          <w:szCs w:val="22"/>
          <w:lang w:val="en-US"/>
        </w:rPr>
        <w:t>, 2</w:t>
      </w:r>
      <w:r w:rsidR="00E522F0">
        <w:rPr>
          <w:rFonts w:ascii="Garamond" w:hAnsi="Garamond" w:cs="Helvetica"/>
          <w:color w:val="000000"/>
          <w:sz w:val="22"/>
          <w:szCs w:val="22"/>
          <w:lang w:val="en-US"/>
        </w:rPr>
        <w:t>). They also</w:t>
      </w:r>
      <w:r w:rsidR="00D344B4">
        <w:rPr>
          <w:rFonts w:ascii="Garamond" w:hAnsi="Garamond" w:cs="Helvetica"/>
          <w:color w:val="000000"/>
          <w:sz w:val="22"/>
          <w:szCs w:val="22"/>
          <w:lang w:val="en-US"/>
        </w:rPr>
        <w:t xml:space="preserve"> </w:t>
      </w:r>
      <w:r w:rsidR="00393128">
        <w:rPr>
          <w:rFonts w:ascii="Garamond" w:hAnsi="Garamond" w:cs="Helvetica"/>
          <w:color w:val="000000"/>
          <w:sz w:val="22"/>
          <w:szCs w:val="22"/>
          <w:lang w:val="en-US"/>
        </w:rPr>
        <w:t xml:space="preserve">correct the ‘false optic’ that otherwise prevails (TI </w:t>
      </w:r>
      <w:r w:rsidR="00393128" w:rsidRPr="00393128">
        <w:rPr>
          <w:rFonts w:ascii="Garamond" w:hAnsi="Garamond" w:cs="Helvetica"/>
          <w:i/>
          <w:color w:val="000000"/>
          <w:sz w:val="22"/>
          <w:szCs w:val="22"/>
          <w:lang w:val="en-US"/>
        </w:rPr>
        <w:t>Skirmishes</w:t>
      </w:r>
      <w:r w:rsidR="00393128">
        <w:rPr>
          <w:rFonts w:ascii="Garamond" w:hAnsi="Garamond" w:cs="Helvetica"/>
          <w:color w:val="000000"/>
          <w:sz w:val="22"/>
          <w:szCs w:val="22"/>
          <w:lang w:val="en-US"/>
        </w:rPr>
        <w:t xml:space="preserve"> 7) and ‘</w:t>
      </w:r>
      <w:r w:rsidR="00393128" w:rsidRPr="00393128">
        <w:rPr>
          <w:rFonts w:ascii="Garamond" w:hAnsi="Garamond" w:cs="Helvetica"/>
          <w:i/>
          <w:color w:val="000000"/>
          <w:sz w:val="22"/>
          <w:szCs w:val="22"/>
          <w:lang w:val="en-US"/>
        </w:rPr>
        <w:t>force out</w:t>
      </w:r>
      <w:r w:rsidR="00393128">
        <w:rPr>
          <w:rFonts w:ascii="Garamond" w:hAnsi="Garamond" w:cs="Helvetica"/>
          <w:color w:val="000000"/>
          <w:sz w:val="22"/>
          <w:szCs w:val="22"/>
          <w:lang w:val="en-US"/>
        </w:rPr>
        <w:t xml:space="preserve"> the main features of’ the subject matters they take up (TI </w:t>
      </w:r>
      <w:r w:rsidR="00393128" w:rsidRPr="00393128">
        <w:rPr>
          <w:rFonts w:ascii="Garamond" w:hAnsi="Garamond" w:cs="Helvetica"/>
          <w:i/>
          <w:color w:val="000000"/>
          <w:sz w:val="22"/>
          <w:szCs w:val="22"/>
          <w:lang w:val="en-US"/>
        </w:rPr>
        <w:t>Skirmishes</w:t>
      </w:r>
      <w:r w:rsidR="00393128">
        <w:rPr>
          <w:rFonts w:ascii="Garamond" w:hAnsi="Garamond" w:cs="Helvetica"/>
          <w:color w:val="000000"/>
          <w:sz w:val="22"/>
          <w:szCs w:val="22"/>
          <w:lang w:val="en-US"/>
        </w:rPr>
        <w:t xml:space="preserve"> 8)</w:t>
      </w:r>
      <w:r w:rsidR="00D344B4">
        <w:rPr>
          <w:rFonts w:ascii="Garamond" w:hAnsi="Garamond" w:cs="Helvetica"/>
          <w:color w:val="000000"/>
          <w:sz w:val="22"/>
          <w:szCs w:val="22"/>
          <w:lang w:val="en-US"/>
        </w:rPr>
        <w:t>.</w:t>
      </w:r>
      <w:r w:rsidR="00393128">
        <w:rPr>
          <w:rFonts w:ascii="Garamond" w:hAnsi="Garamond" w:cs="Helvetica"/>
          <w:color w:val="000000"/>
          <w:sz w:val="22"/>
          <w:szCs w:val="22"/>
          <w:lang w:val="en-US"/>
        </w:rPr>
        <w:t xml:space="preserve"> Without them we would ‘live entirely in the spell of that perspective which makes the nearest and most vulgar appear tremendously big and as reality itself’ (GS 78).</w:t>
      </w:r>
      <w:r w:rsidR="00D344B4">
        <w:rPr>
          <w:rFonts w:ascii="Garamond" w:hAnsi="Garamond" w:cs="Helvetica"/>
          <w:color w:val="000000"/>
          <w:sz w:val="22"/>
          <w:szCs w:val="22"/>
          <w:lang w:val="en-US"/>
        </w:rPr>
        <w:t xml:space="preserve"> </w:t>
      </w:r>
      <w:r w:rsidR="00712E4B">
        <w:rPr>
          <w:rFonts w:ascii="Garamond" w:hAnsi="Garamond" w:cs="Helvetica"/>
          <w:color w:val="000000"/>
          <w:sz w:val="22"/>
          <w:szCs w:val="22"/>
          <w:lang w:val="en-US"/>
        </w:rPr>
        <w:t xml:space="preserve">In this paper I </w:t>
      </w:r>
      <w:r w:rsidR="00664469">
        <w:rPr>
          <w:rFonts w:ascii="Garamond" w:hAnsi="Garamond" w:cs="Helvetica"/>
          <w:color w:val="000000"/>
          <w:sz w:val="22"/>
          <w:szCs w:val="22"/>
          <w:lang w:val="en-US"/>
        </w:rPr>
        <w:t xml:space="preserve">focus on the </w:t>
      </w:r>
      <w:r w:rsidR="00712E4B">
        <w:rPr>
          <w:rFonts w:ascii="Garamond" w:hAnsi="Garamond" w:cs="Helvetica"/>
          <w:color w:val="000000"/>
          <w:sz w:val="22"/>
          <w:szCs w:val="22"/>
          <w:lang w:val="en-US"/>
        </w:rPr>
        <w:t>passages</w:t>
      </w:r>
      <w:r w:rsidR="00860B18">
        <w:rPr>
          <w:rFonts w:ascii="Garamond" w:hAnsi="Garamond" w:cs="Helvetica"/>
          <w:color w:val="000000"/>
          <w:sz w:val="22"/>
          <w:szCs w:val="22"/>
          <w:lang w:val="en-US"/>
        </w:rPr>
        <w:t xml:space="preserve"> where </w:t>
      </w:r>
      <w:r w:rsidR="00664469">
        <w:rPr>
          <w:rFonts w:ascii="Garamond" w:hAnsi="Garamond" w:cs="Helvetica"/>
          <w:color w:val="000000"/>
          <w:sz w:val="22"/>
          <w:szCs w:val="22"/>
          <w:lang w:val="en-US"/>
        </w:rPr>
        <w:t xml:space="preserve">Nietzsche </w:t>
      </w:r>
      <w:r w:rsidR="00860B18">
        <w:rPr>
          <w:rFonts w:ascii="Garamond" w:hAnsi="Garamond" w:cs="Helvetica"/>
          <w:color w:val="000000"/>
          <w:sz w:val="22"/>
          <w:szCs w:val="22"/>
          <w:lang w:val="en-US"/>
        </w:rPr>
        <w:t>positively relate</w:t>
      </w:r>
      <w:r w:rsidR="00664469">
        <w:rPr>
          <w:rFonts w:ascii="Garamond" w:hAnsi="Garamond" w:cs="Helvetica"/>
          <w:color w:val="000000"/>
          <w:sz w:val="22"/>
          <w:szCs w:val="22"/>
          <w:lang w:val="en-US"/>
        </w:rPr>
        <w:t>s art and truth</w:t>
      </w:r>
      <w:r w:rsidR="00712E4B">
        <w:rPr>
          <w:rFonts w:ascii="Garamond" w:hAnsi="Garamond" w:cs="Helvetica"/>
          <w:color w:val="000000"/>
          <w:sz w:val="22"/>
          <w:szCs w:val="22"/>
          <w:lang w:val="en-US"/>
        </w:rPr>
        <w:t xml:space="preserve"> and aim to capture a strand in Nietzsche’s </w:t>
      </w:r>
      <w:r w:rsidR="00273663">
        <w:rPr>
          <w:rFonts w:ascii="Garamond" w:hAnsi="Garamond" w:cs="Helvetica"/>
          <w:color w:val="000000"/>
          <w:sz w:val="22"/>
          <w:szCs w:val="22"/>
          <w:lang w:val="en-US"/>
        </w:rPr>
        <w:t>aesthetics</w:t>
      </w:r>
      <w:r w:rsidR="00712E4B">
        <w:rPr>
          <w:rFonts w:ascii="Garamond" w:hAnsi="Garamond" w:cs="Helvetica"/>
          <w:color w:val="000000"/>
          <w:sz w:val="22"/>
          <w:szCs w:val="22"/>
          <w:lang w:val="en-US"/>
        </w:rPr>
        <w:t xml:space="preserve"> that </w:t>
      </w:r>
      <w:r w:rsidR="00860B18">
        <w:rPr>
          <w:rFonts w:ascii="Garamond" w:hAnsi="Garamond" w:cs="Helvetica"/>
          <w:color w:val="000000"/>
          <w:sz w:val="22"/>
          <w:szCs w:val="22"/>
          <w:lang w:val="en-US"/>
        </w:rPr>
        <w:t xml:space="preserve">associates art with the </w:t>
      </w:r>
      <w:r w:rsidR="00860B18">
        <w:rPr>
          <w:rFonts w:ascii="Garamond" w:hAnsi="Garamond" w:cs="Helvetica"/>
          <w:color w:val="000000"/>
          <w:sz w:val="22"/>
          <w:szCs w:val="22"/>
          <w:lang w:val="en-US"/>
        </w:rPr>
        <w:lastRenderedPageBreak/>
        <w:t>confrontation of “terrible” truths about existence</w:t>
      </w:r>
      <w:r w:rsidR="00712E4B">
        <w:rPr>
          <w:rFonts w:ascii="Garamond" w:hAnsi="Garamond" w:cs="Helvetica"/>
          <w:color w:val="000000"/>
          <w:sz w:val="22"/>
          <w:szCs w:val="22"/>
          <w:lang w:val="en-US"/>
        </w:rPr>
        <w:t>.</w:t>
      </w:r>
      <w:r w:rsidR="00273663">
        <w:rPr>
          <w:rFonts w:ascii="Garamond" w:hAnsi="Garamond" w:cs="Helvetica"/>
          <w:color w:val="000000"/>
          <w:sz w:val="22"/>
          <w:szCs w:val="22"/>
          <w:lang w:val="en-US"/>
        </w:rPr>
        <w:t xml:space="preserve"> </w:t>
      </w:r>
      <w:r w:rsidR="00551620">
        <w:rPr>
          <w:rFonts w:ascii="Garamond" w:hAnsi="Garamond" w:cs="Helvetica"/>
          <w:color w:val="000000"/>
          <w:sz w:val="22"/>
          <w:szCs w:val="22"/>
          <w:lang w:val="en-US"/>
        </w:rPr>
        <w:t>O</w:t>
      </w:r>
      <w:r w:rsidR="00273663" w:rsidRPr="00273663">
        <w:rPr>
          <w:rFonts w:ascii="Garamond" w:hAnsi="Garamond" w:cs="Helvetica"/>
          <w:color w:val="000000"/>
          <w:sz w:val="22"/>
          <w:szCs w:val="22"/>
          <w:lang w:val="en-US"/>
        </w:rPr>
        <w:t>n the interpretation I argue for, Nietzsche’s philosophy of art shares a structural similarity</w:t>
      </w:r>
      <w:r w:rsidR="00273663">
        <w:rPr>
          <w:rFonts w:ascii="Garamond" w:hAnsi="Garamond" w:cs="Helvetica"/>
          <w:color w:val="000000"/>
          <w:sz w:val="22"/>
          <w:szCs w:val="22"/>
          <w:lang w:val="en-US"/>
        </w:rPr>
        <w:t xml:space="preserve"> with Schopenhauer’s.</w:t>
      </w:r>
      <w:r w:rsidR="00273663" w:rsidRPr="00273663">
        <w:rPr>
          <w:rFonts w:ascii="Garamond" w:hAnsi="Garamond" w:cs="Helvetica"/>
          <w:color w:val="000000"/>
          <w:sz w:val="22"/>
          <w:szCs w:val="22"/>
          <w:lang w:val="en-US"/>
        </w:rPr>
        <w:t xml:space="preserve"> </w:t>
      </w:r>
      <w:r w:rsidR="00273663">
        <w:rPr>
          <w:rFonts w:ascii="Garamond" w:hAnsi="Garamond" w:cs="Helvetica"/>
          <w:color w:val="000000"/>
          <w:sz w:val="22"/>
          <w:szCs w:val="22"/>
          <w:lang w:val="en-US"/>
        </w:rPr>
        <w:t>A</w:t>
      </w:r>
      <w:r w:rsidR="00273663" w:rsidRPr="00273663">
        <w:rPr>
          <w:rFonts w:ascii="Garamond" w:hAnsi="Garamond" w:cs="Helvetica"/>
          <w:color w:val="000000"/>
          <w:sz w:val="22"/>
          <w:szCs w:val="22"/>
          <w:lang w:val="en-US"/>
        </w:rPr>
        <w:t xml:space="preserve">rt is associated with a form of cognition that penetrates beyond the cognitive limitations of everyday consciousness. </w:t>
      </w:r>
    </w:p>
    <w:p w14:paraId="62FF6FC9" w14:textId="18C375EC" w:rsidR="0057008D" w:rsidRDefault="00273663" w:rsidP="00273663">
      <w:pPr>
        <w:jc w:val="both"/>
        <w:rPr>
          <w:rFonts w:ascii="Garamond" w:hAnsi="Garamond" w:cs="Helvetica"/>
          <w:color w:val="000000"/>
          <w:sz w:val="22"/>
          <w:szCs w:val="22"/>
          <w:lang w:val="en-US"/>
        </w:rPr>
      </w:pPr>
      <w:r w:rsidRPr="00273663">
        <w:rPr>
          <w:rFonts w:ascii="Garamond" w:hAnsi="Garamond" w:cs="Helvetica"/>
          <w:color w:val="000000"/>
          <w:sz w:val="22"/>
          <w:szCs w:val="22"/>
          <w:lang w:val="en-US"/>
        </w:rPr>
        <w:t>For Schopenhauer, art’s cognitive value consists in its power to penetrate to the metaphysical layers of reality obscured by everyday consciousness – the Platonic Ideas and the world as will</w:t>
      </w:r>
      <w:r>
        <w:rPr>
          <w:rFonts w:ascii="Garamond" w:hAnsi="Garamond" w:cs="Helvetica"/>
          <w:color w:val="000000"/>
          <w:sz w:val="22"/>
          <w:szCs w:val="22"/>
          <w:lang w:val="en-US"/>
        </w:rPr>
        <w:t xml:space="preserve">. Art’s cognitive power is a consequence of </w:t>
      </w:r>
      <w:r w:rsidRPr="00273663">
        <w:rPr>
          <w:rFonts w:ascii="Garamond" w:hAnsi="Garamond" w:cs="Helvetica"/>
          <w:color w:val="000000"/>
          <w:sz w:val="22"/>
          <w:szCs w:val="22"/>
          <w:lang w:val="en-US"/>
        </w:rPr>
        <w:t>the</w:t>
      </w:r>
      <w:r>
        <w:rPr>
          <w:rFonts w:ascii="Garamond" w:hAnsi="Garamond" w:cs="Helvetica"/>
          <w:color w:val="000000"/>
          <w:sz w:val="22"/>
          <w:szCs w:val="22"/>
          <w:lang w:val="en-US"/>
        </w:rPr>
        <w:t xml:space="preserve"> fact that in aesthetic experience perception and cognition are liberated from their subservience to </w:t>
      </w:r>
      <w:r w:rsidRPr="00273663">
        <w:rPr>
          <w:rFonts w:ascii="Garamond" w:hAnsi="Garamond" w:cs="Helvetica"/>
          <w:color w:val="000000"/>
          <w:sz w:val="22"/>
          <w:szCs w:val="22"/>
          <w:lang w:val="en-US"/>
        </w:rPr>
        <w:t>the will.</w:t>
      </w:r>
      <w:r w:rsidR="0057008D">
        <w:rPr>
          <w:rFonts w:ascii="Garamond" w:hAnsi="Garamond" w:cs="Helvetica"/>
          <w:color w:val="000000"/>
          <w:sz w:val="22"/>
          <w:szCs w:val="22"/>
          <w:lang w:val="en-US"/>
        </w:rPr>
        <w:t xml:space="preserve"> </w:t>
      </w:r>
      <w:r w:rsidR="00664469">
        <w:rPr>
          <w:rFonts w:ascii="Garamond" w:hAnsi="Garamond" w:cs="Helvetica"/>
          <w:color w:val="000000"/>
          <w:sz w:val="22"/>
          <w:szCs w:val="22"/>
          <w:lang w:val="en-US"/>
        </w:rPr>
        <w:t xml:space="preserve">The aesthetic perception of beautiful art, for example, involves the transcendence of the influence of the will on cognition and the achievement of ‘purely objective intuition’ (WWR I 230-235) that puts us in touch with Platonic ideas. </w:t>
      </w:r>
      <w:r w:rsidR="00D30AEF">
        <w:rPr>
          <w:rFonts w:ascii="Garamond" w:hAnsi="Garamond" w:cs="Helvetica"/>
          <w:color w:val="000000"/>
          <w:sz w:val="22"/>
          <w:szCs w:val="22"/>
          <w:lang w:val="en-US"/>
        </w:rPr>
        <w:t>Every day will-bound cognition</w:t>
      </w:r>
      <w:r w:rsidR="00664469">
        <w:rPr>
          <w:rFonts w:ascii="Garamond" w:hAnsi="Garamond" w:cs="Helvetica"/>
          <w:color w:val="000000"/>
          <w:sz w:val="22"/>
          <w:szCs w:val="22"/>
          <w:lang w:val="en-US"/>
        </w:rPr>
        <w:t>, by contrast,</w:t>
      </w:r>
      <w:r w:rsidR="00D30AEF">
        <w:rPr>
          <w:rFonts w:ascii="Garamond" w:hAnsi="Garamond" w:cs="Helvetica"/>
          <w:color w:val="000000"/>
          <w:sz w:val="22"/>
          <w:szCs w:val="22"/>
          <w:lang w:val="en-US"/>
        </w:rPr>
        <w:t xml:space="preserve"> </w:t>
      </w:r>
      <w:r w:rsidR="00664469">
        <w:rPr>
          <w:rFonts w:ascii="Garamond" w:hAnsi="Garamond" w:cs="Helvetica"/>
          <w:color w:val="000000"/>
          <w:sz w:val="22"/>
          <w:szCs w:val="22"/>
          <w:lang w:val="en-US"/>
        </w:rPr>
        <w:t>represents</w:t>
      </w:r>
      <w:r w:rsidR="00D30AEF">
        <w:rPr>
          <w:rFonts w:ascii="Garamond" w:hAnsi="Garamond" w:cs="Helvetica"/>
          <w:color w:val="000000"/>
          <w:sz w:val="22"/>
          <w:szCs w:val="22"/>
          <w:lang w:val="en-US"/>
        </w:rPr>
        <w:t xml:space="preserve"> objects </w:t>
      </w:r>
      <w:r w:rsidR="00664469">
        <w:rPr>
          <w:rFonts w:ascii="Garamond" w:hAnsi="Garamond" w:cs="Helvetica"/>
          <w:color w:val="000000"/>
          <w:sz w:val="22"/>
          <w:szCs w:val="22"/>
          <w:lang w:val="en-US"/>
        </w:rPr>
        <w:t xml:space="preserve">in terms of </w:t>
      </w:r>
      <w:r w:rsidR="00D30AEF">
        <w:rPr>
          <w:rFonts w:ascii="Garamond" w:hAnsi="Garamond" w:cs="Helvetica"/>
          <w:color w:val="000000"/>
          <w:sz w:val="22"/>
          <w:szCs w:val="22"/>
          <w:lang w:val="en-US"/>
        </w:rPr>
        <w:t>their relations to us</w:t>
      </w:r>
      <w:r w:rsidR="00664469">
        <w:rPr>
          <w:rFonts w:ascii="Garamond" w:hAnsi="Garamond" w:cs="Helvetica"/>
          <w:color w:val="000000"/>
          <w:sz w:val="22"/>
          <w:szCs w:val="22"/>
          <w:lang w:val="en-US"/>
        </w:rPr>
        <w:t xml:space="preserve">. It </w:t>
      </w:r>
      <w:r w:rsidR="007A6B0F">
        <w:rPr>
          <w:rFonts w:ascii="Garamond" w:hAnsi="Garamond" w:cs="Helvetica"/>
          <w:color w:val="000000"/>
          <w:sz w:val="22"/>
          <w:szCs w:val="22"/>
          <w:lang w:val="en-US"/>
        </w:rPr>
        <w:t xml:space="preserve">routinely </w:t>
      </w:r>
      <w:r w:rsidR="00664469">
        <w:rPr>
          <w:rFonts w:ascii="Garamond" w:hAnsi="Garamond" w:cs="Helvetica"/>
          <w:color w:val="000000"/>
          <w:sz w:val="22"/>
          <w:szCs w:val="22"/>
          <w:lang w:val="en-US"/>
        </w:rPr>
        <w:t xml:space="preserve">involves the affective side of our natures and ‘every affect or passion obscures and falsifies knowledge’ (WWR II 373).  </w:t>
      </w:r>
    </w:p>
    <w:p w14:paraId="4E41C5DB" w14:textId="2AC96F8C" w:rsidR="00273663" w:rsidRPr="00273663" w:rsidRDefault="0057008D" w:rsidP="00273663">
      <w:pPr>
        <w:jc w:val="both"/>
        <w:rPr>
          <w:rFonts w:ascii="Garamond" w:hAnsi="Garamond" w:cs="Helvetica"/>
          <w:color w:val="000000"/>
          <w:sz w:val="22"/>
          <w:szCs w:val="22"/>
          <w:lang w:val="en-US"/>
        </w:rPr>
      </w:pPr>
      <w:r>
        <w:rPr>
          <w:rFonts w:ascii="Garamond" w:hAnsi="Garamond" w:cs="Helvetica"/>
          <w:color w:val="000000"/>
          <w:sz w:val="22"/>
          <w:szCs w:val="22"/>
          <w:lang w:val="en-US"/>
        </w:rPr>
        <w:t>Nietzsche</w:t>
      </w:r>
      <w:r w:rsidR="00273663" w:rsidRPr="00273663">
        <w:rPr>
          <w:rFonts w:ascii="Garamond" w:hAnsi="Garamond" w:cs="Helvetica"/>
          <w:color w:val="000000"/>
          <w:sz w:val="22"/>
          <w:szCs w:val="22"/>
          <w:lang w:val="en-US"/>
        </w:rPr>
        <w:t>, by contrast,</w:t>
      </w:r>
      <w:r>
        <w:rPr>
          <w:rFonts w:ascii="Garamond" w:hAnsi="Garamond" w:cs="Helvetica"/>
          <w:color w:val="000000"/>
          <w:sz w:val="22"/>
          <w:szCs w:val="22"/>
          <w:lang w:val="en-US"/>
        </w:rPr>
        <w:t xml:space="preserve"> associates art’s cognitive power with the </w:t>
      </w:r>
      <w:r w:rsidR="00273663" w:rsidRPr="00273663">
        <w:rPr>
          <w:rFonts w:ascii="Garamond" w:hAnsi="Garamond" w:cs="Helvetica"/>
          <w:color w:val="000000"/>
          <w:sz w:val="22"/>
          <w:szCs w:val="22"/>
          <w:lang w:val="en-US"/>
        </w:rPr>
        <w:t xml:space="preserve">confrontation </w:t>
      </w:r>
      <w:r>
        <w:rPr>
          <w:rFonts w:ascii="Garamond" w:hAnsi="Garamond" w:cs="Helvetica"/>
          <w:color w:val="000000"/>
          <w:sz w:val="22"/>
          <w:szCs w:val="22"/>
          <w:lang w:val="en-US"/>
        </w:rPr>
        <w:t xml:space="preserve">of a subset of “terrible” truths about life and existence that </w:t>
      </w:r>
      <w:r w:rsidR="00273663" w:rsidRPr="00273663">
        <w:rPr>
          <w:rFonts w:ascii="Garamond" w:hAnsi="Garamond" w:cs="Helvetica"/>
          <w:color w:val="000000"/>
          <w:sz w:val="22"/>
          <w:szCs w:val="22"/>
          <w:lang w:val="en-US"/>
        </w:rPr>
        <w:t>metaphysi</w:t>
      </w:r>
      <w:r>
        <w:rPr>
          <w:rFonts w:ascii="Garamond" w:hAnsi="Garamond" w:cs="Helvetica"/>
          <w:color w:val="000000"/>
          <w:sz w:val="22"/>
          <w:szCs w:val="22"/>
          <w:lang w:val="en-US"/>
        </w:rPr>
        <w:t>cal projects like Christianity</w:t>
      </w:r>
      <w:r w:rsidR="00D30AEF">
        <w:rPr>
          <w:rFonts w:ascii="Garamond" w:hAnsi="Garamond" w:cs="Helvetica"/>
          <w:color w:val="000000"/>
          <w:sz w:val="22"/>
          <w:szCs w:val="22"/>
          <w:lang w:val="en-US"/>
        </w:rPr>
        <w:t xml:space="preserve"> obscure</w:t>
      </w:r>
      <w:r>
        <w:rPr>
          <w:rFonts w:ascii="Garamond" w:hAnsi="Garamond" w:cs="Helvetica"/>
          <w:color w:val="000000"/>
          <w:sz w:val="22"/>
          <w:szCs w:val="22"/>
          <w:lang w:val="en-US"/>
        </w:rPr>
        <w:t xml:space="preserve">. </w:t>
      </w:r>
      <w:r w:rsidR="00273663" w:rsidRPr="00273663">
        <w:rPr>
          <w:rFonts w:ascii="Garamond" w:hAnsi="Garamond" w:cs="Helvetica"/>
          <w:color w:val="000000"/>
          <w:sz w:val="22"/>
          <w:szCs w:val="22"/>
          <w:lang w:val="en-US"/>
        </w:rPr>
        <w:t xml:space="preserve">Art’s power to </w:t>
      </w:r>
      <w:r w:rsidR="00D30AEF">
        <w:rPr>
          <w:rFonts w:ascii="Garamond" w:hAnsi="Garamond" w:cs="Helvetica"/>
          <w:color w:val="000000"/>
          <w:sz w:val="22"/>
          <w:szCs w:val="22"/>
          <w:lang w:val="en-US"/>
        </w:rPr>
        <w:t xml:space="preserve">confront such truths </w:t>
      </w:r>
      <w:r w:rsidR="00273663" w:rsidRPr="00273663">
        <w:rPr>
          <w:rFonts w:ascii="Garamond" w:hAnsi="Garamond" w:cs="Helvetica"/>
          <w:color w:val="000000"/>
          <w:sz w:val="22"/>
          <w:szCs w:val="22"/>
          <w:lang w:val="en-US"/>
        </w:rPr>
        <w:t xml:space="preserve">stems, contra Schopenhauer, precisely from </w:t>
      </w:r>
      <w:r w:rsidR="00D30AEF">
        <w:rPr>
          <w:rFonts w:ascii="Garamond" w:hAnsi="Garamond" w:cs="Helvetica"/>
          <w:color w:val="000000"/>
          <w:sz w:val="22"/>
          <w:szCs w:val="22"/>
          <w:lang w:val="en-US"/>
        </w:rPr>
        <w:t xml:space="preserve">the fact that art and artists (or, at least, those artists whom Nietzsche admires) embrace </w:t>
      </w:r>
      <w:r w:rsidR="00860B18">
        <w:rPr>
          <w:rFonts w:ascii="Garamond" w:hAnsi="Garamond" w:cs="Helvetica"/>
          <w:color w:val="000000"/>
          <w:sz w:val="22"/>
          <w:szCs w:val="22"/>
          <w:lang w:val="en-US"/>
        </w:rPr>
        <w:t xml:space="preserve">and exploit </w:t>
      </w:r>
      <w:r w:rsidR="00D30AEF">
        <w:rPr>
          <w:rFonts w:ascii="Garamond" w:hAnsi="Garamond" w:cs="Helvetica"/>
          <w:color w:val="000000"/>
          <w:sz w:val="22"/>
          <w:szCs w:val="22"/>
          <w:lang w:val="en-US"/>
        </w:rPr>
        <w:t>the fact that cognition, interpretation and representation are will-bound activities.</w:t>
      </w:r>
      <w:r w:rsidR="00C33CCE">
        <w:rPr>
          <w:rStyle w:val="FootnoteReference"/>
          <w:rFonts w:ascii="Garamond" w:hAnsi="Garamond" w:cs="Helvetica"/>
          <w:color w:val="000000"/>
          <w:sz w:val="22"/>
          <w:szCs w:val="22"/>
          <w:lang w:val="en-US"/>
        </w:rPr>
        <w:footnoteReference w:id="1"/>
      </w:r>
      <w:r w:rsidR="00D30AEF">
        <w:rPr>
          <w:rFonts w:ascii="Garamond" w:hAnsi="Garamond" w:cs="Helvetica"/>
          <w:color w:val="000000"/>
          <w:sz w:val="22"/>
          <w:szCs w:val="22"/>
          <w:lang w:val="en-US"/>
        </w:rPr>
        <w:t xml:space="preserve"> </w:t>
      </w:r>
    </w:p>
    <w:p w14:paraId="475777EF" w14:textId="557EA857" w:rsidR="00F71561" w:rsidRDefault="00860B18" w:rsidP="00356F5F">
      <w:pPr>
        <w:jc w:val="both"/>
        <w:rPr>
          <w:rFonts w:ascii="Garamond" w:hAnsi="Garamond" w:cs="Helvetica"/>
          <w:color w:val="000000"/>
          <w:sz w:val="22"/>
          <w:szCs w:val="22"/>
          <w:lang w:val="en-US"/>
        </w:rPr>
      </w:pPr>
      <w:r>
        <w:rPr>
          <w:rFonts w:ascii="Garamond" w:hAnsi="Garamond" w:cs="Helvetica"/>
          <w:color w:val="000000"/>
          <w:sz w:val="22"/>
          <w:szCs w:val="22"/>
          <w:lang w:val="en-US"/>
        </w:rPr>
        <w:t>In section</w:t>
      </w:r>
      <w:r w:rsidR="00DC0911">
        <w:rPr>
          <w:rFonts w:ascii="Garamond" w:hAnsi="Garamond" w:cs="Helvetica"/>
          <w:color w:val="000000"/>
          <w:sz w:val="22"/>
          <w:szCs w:val="22"/>
          <w:lang w:val="en-US"/>
        </w:rPr>
        <w:t>s</w:t>
      </w:r>
      <w:r>
        <w:rPr>
          <w:rFonts w:ascii="Garamond" w:hAnsi="Garamond" w:cs="Helvetica"/>
          <w:color w:val="000000"/>
          <w:sz w:val="22"/>
          <w:szCs w:val="22"/>
          <w:lang w:val="en-US"/>
        </w:rPr>
        <w:t xml:space="preserve"> one </w:t>
      </w:r>
      <w:r w:rsidR="00DC0911">
        <w:rPr>
          <w:rFonts w:ascii="Garamond" w:hAnsi="Garamond" w:cs="Helvetica"/>
          <w:color w:val="000000"/>
          <w:sz w:val="22"/>
          <w:szCs w:val="22"/>
          <w:lang w:val="en-US"/>
        </w:rPr>
        <w:t xml:space="preserve">and two </w:t>
      </w:r>
      <w:r>
        <w:rPr>
          <w:rFonts w:ascii="Garamond" w:hAnsi="Garamond" w:cs="Helvetica"/>
          <w:color w:val="000000"/>
          <w:sz w:val="22"/>
          <w:szCs w:val="22"/>
          <w:lang w:val="en-US"/>
        </w:rPr>
        <w:t xml:space="preserve">I </w:t>
      </w:r>
      <w:r w:rsidR="00DC0911">
        <w:rPr>
          <w:rFonts w:ascii="Garamond" w:hAnsi="Garamond" w:cs="Helvetica"/>
          <w:color w:val="000000"/>
          <w:sz w:val="22"/>
          <w:szCs w:val="22"/>
          <w:lang w:val="en-US"/>
        </w:rPr>
        <w:t>introduce Schopenhauer’s account of art’s cognitive power and sketch Nietzsche’s critique of it.</w:t>
      </w:r>
      <w:r w:rsidR="00195E4A">
        <w:rPr>
          <w:rFonts w:ascii="Garamond" w:hAnsi="Garamond" w:cs="Helvetica"/>
          <w:color w:val="000000"/>
          <w:sz w:val="22"/>
          <w:szCs w:val="22"/>
          <w:lang w:val="en-US"/>
        </w:rPr>
        <w:t xml:space="preserve"> My treatment of Schopenhauer’s aesthetics will be brief and my primary aim will be to drive out Schopenhauer’s commitments in this area as Nietzsche understands these to be. </w:t>
      </w:r>
      <w:r w:rsidR="00DC0911">
        <w:rPr>
          <w:rFonts w:ascii="Garamond" w:hAnsi="Garamond" w:cs="Helvetica"/>
          <w:color w:val="000000"/>
          <w:sz w:val="22"/>
          <w:szCs w:val="22"/>
          <w:lang w:val="en-US"/>
        </w:rPr>
        <w:t xml:space="preserve">In section three I offer a reading of the sections in </w:t>
      </w:r>
      <w:r w:rsidR="00DC0911" w:rsidRPr="00DC0911">
        <w:rPr>
          <w:rFonts w:ascii="Garamond" w:hAnsi="Garamond" w:cs="Helvetica"/>
          <w:i/>
          <w:color w:val="000000"/>
          <w:sz w:val="22"/>
          <w:szCs w:val="22"/>
          <w:lang w:val="en-US"/>
        </w:rPr>
        <w:t>Twilight of the Idols</w:t>
      </w:r>
      <w:r w:rsidR="00DC0911">
        <w:rPr>
          <w:rFonts w:ascii="Garamond" w:hAnsi="Garamond" w:cs="Helvetica"/>
          <w:color w:val="000000"/>
          <w:sz w:val="22"/>
          <w:szCs w:val="22"/>
          <w:lang w:val="en-US"/>
        </w:rPr>
        <w:t xml:space="preserve"> where</w:t>
      </w:r>
      <w:r w:rsidR="007A6B0F">
        <w:rPr>
          <w:rFonts w:ascii="Garamond" w:hAnsi="Garamond" w:cs="Helvetica"/>
          <w:color w:val="000000"/>
          <w:sz w:val="22"/>
          <w:szCs w:val="22"/>
          <w:lang w:val="en-US"/>
        </w:rPr>
        <w:t xml:space="preserve"> Nietzsche associates</w:t>
      </w:r>
      <w:r w:rsidR="00DC0911">
        <w:rPr>
          <w:rFonts w:ascii="Garamond" w:hAnsi="Garamond" w:cs="Helvetica"/>
          <w:color w:val="000000"/>
          <w:sz w:val="22"/>
          <w:szCs w:val="22"/>
          <w:lang w:val="en-US"/>
        </w:rPr>
        <w:t xml:space="preserve"> </w:t>
      </w:r>
      <w:r w:rsidR="003F24A4">
        <w:rPr>
          <w:rFonts w:ascii="Garamond" w:hAnsi="Garamond" w:cs="Helvetica"/>
          <w:color w:val="000000"/>
          <w:sz w:val="22"/>
          <w:szCs w:val="22"/>
          <w:lang w:val="en-US"/>
        </w:rPr>
        <w:t xml:space="preserve">art with the confrontation of truth. I </w:t>
      </w:r>
      <w:r w:rsidR="00C11B69">
        <w:rPr>
          <w:rFonts w:ascii="Garamond" w:hAnsi="Garamond" w:cs="Helvetica"/>
          <w:color w:val="000000"/>
          <w:sz w:val="22"/>
          <w:szCs w:val="22"/>
          <w:lang w:val="en-US"/>
        </w:rPr>
        <w:t xml:space="preserve">explore how </w:t>
      </w:r>
      <w:r w:rsidR="003F24A4">
        <w:rPr>
          <w:rFonts w:ascii="Garamond" w:hAnsi="Garamond" w:cs="Helvetica"/>
          <w:color w:val="000000"/>
          <w:sz w:val="22"/>
          <w:szCs w:val="22"/>
          <w:lang w:val="en-US"/>
        </w:rPr>
        <w:t xml:space="preserve">Nietzsche contrasts the artistic approach he favours with ‘Parisian novelists’ (TI </w:t>
      </w:r>
      <w:r w:rsidR="003F24A4" w:rsidRPr="003F24A4">
        <w:rPr>
          <w:rFonts w:ascii="Garamond" w:hAnsi="Garamond" w:cs="Helvetica"/>
          <w:i/>
          <w:color w:val="000000"/>
          <w:sz w:val="22"/>
          <w:szCs w:val="22"/>
          <w:lang w:val="en-US"/>
        </w:rPr>
        <w:t>Skirmishes</w:t>
      </w:r>
      <w:r w:rsidR="003F24A4">
        <w:rPr>
          <w:rFonts w:ascii="Garamond" w:hAnsi="Garamond" w:cs="Helvetica"/>
          <w:color w:val="000000"/>
          <w:sz w:val="22"/>
          <w:szCs w:val="22"/>
          <w:lang w:val="en-US"/>
        </w:rPr>
        <w:t xml:space="preserve"> 7) and</w:t>
      </w:r>
      <w:r w:rsidR="007A6B0F">
        <w:rPr>
          <w:rFonts w:ascii="Garamond" w:hAnsi="Garamond" w:cs="Helvetica"/>
          <w:color w:val="000000"/>
          <w:sz w:val="22"/>
          <w:szCs w:val="22"/>
          <w:lang w:val="en-US"/>
        </w:rPr>
        <w:t>, more generally, with</w:t>
      </w:r>
      <w:r w:rsidR="003F24A4">
        <w:rPr>
          <w:rFonts w:ascii="Garamond" w:hAnsi="Garamond" w:cs="Helvetica"/>
          <w:color w:val="000000"/>
          <w:sz w:val="22"/>
          <w:szCs w:val="22"/>
          <w:lang w:val="en-US"/>
        </w:rPr>
        <w:t xml:space="preserve"> ‘petty aesthetic creeds such as French naturalism’ (GS 347)</w:t>
      </w:r>
      <w:r w:rsidR="007A6B0F">
        <w:rPr>
          <w:rFonts w:ascii="Garamond" w:hAnsi="Garamond" w:cs="Helvetica"/>
          <w:color w:val="000000"/>
          <w:sz w:val="22"/>
          <w:szCs w:val="22"/>
          <w:lang w:val="en-US"/>
        </w:rPr>
        <w:t>. These approaches</w:t>
      </w:r>
      <w:r w:rsidR="003F24A4">
        <w:rPr>
          <w:rFonts w:ascii="Garamond" w:hAnsi="Garamond" w:cs="Helvetica"/>
          <w:color w:val="000000"/>
          <w:sz w:val="22"/>
          <w:szCs w:val="22"/>
          <w:lang w:val="en-US"/>
        </w:rPr>
        <w:t xml:space="preserve"> </w:t>
      </w:r>
      <w:r w:rsidR="00E522F0">
        <w:rPr>
          <w:rFonts w:ascii="Garamond" w:hAnsi="Garamond" w:cs="Helvetica"/>
          <w:color w:val="000000"/>
          <w:sz w:val="22"/>
          <w:szCs w:val="22"/>
          <w:lang w:val="en-US"/>
        </w:rPr>
        <w:t>are guided by</w:t>
      </w:r>
      <w:r w:rsidR="003F24A4">
        <w:rPr>
          <w:rFonts w:ascii="Garamond" w:hAnsi="Garamond" w:cs="Helvetica"/>
          <w:color w:val="000000"/>
          <w:sz w:val="22"/>
          <w:szCs w:val="22"/>
          <w:lang w:val="en-US"/>
        </w:rPr>
        <w:t xml:space="preserve"> a conception of ‘objectivity’ that mirrors Schopenhauer’s and that</w:t>
      </w:r>
      <w:r w:rsidR="00C11B69">
        <w:rPr>
          <w:rFonts w:ascii="Garamond" w:hAnsi="Garamond" w:cs="Helvetica"/>
          <w:color w:val="000000"/>
          <w:sz w:val="22"/>
          <w:szCs w:val="22"/>
          <w:lang w:val="en-US"/>
        </w:rPr>
        <w:t xml:space="preserve"> similarly</w:t>
      </w:r>
      <w:r w:rsidR="003F24A4">
        <w:rPr>
          <w:rFonts w:ascii="Garamond" w:hAnsi="Garamond" w:cs="Helvetica"/>
          <w:color w:val="000000"/>
          <w:sz w:val="22"/>
          <w:szCs w:val="22"/>
          <w:lang w:val="en-US"/>
        </w:rPr>
        <w:t xml:space="preserve"> devalues affect and interpretation. Nietzsche’s favoured artistic approach instead embraces and exploits the role of affect in the artistic process</w:t>
      </w:r>
      <w:r w:rsidR="00F71561">
        <w:rPr>
          <w:rFonts w:ascii="Garamond" w:hAnsi="Garamond" w:cs="Helvetica"/>
          <w:color w:val="000000"/>
          <w:sz w:val="22"/>
          <w:szCs w:val="22"/>
          <w:lang w:val="en-US"/>
        </w:rPr>
        <w:t>, as I argue in section four</w:t>
      </w:r>
      <w:r w:rsidR="003F24A4">
        <w:rPr>
          <w:rFonts w:ascii="Garamond" w:hAnsi="Garamond" w:cs="Helvetica"/>
          <w:color w:val="000000"/>
          <w:sz w:val="22"/>
          <w:szCs w:val="22"/>
          <w:lang w:val="en-US"/>
        </w:rPr>
        <w:t>.</w:t>
      </w:r>
      <w:r w:rsidR="00C94F14">
        <w:rPr>
          <w:rFonts w:ascii="Garamond" w:hAnsi="Garamond" w:cs="Helvetica"/>
          <w:color w:val="000000"/>
          <w:sz w:val="22"/>
          <w:szCs w:val="22"/>
          <w:lang w:val="en-US"/>
        </w:rPr>
        <w:t xml:space="preserve"> Nietzsche favours this approach because it is in line with his conception of how inquiry is most successfully undertaken (GM III 12). It is also, in contrast to the approach of French naturalism, well suited to transcend the particular limitations and falsifications of everyday consciousness. </w:t>
      </w:r>
      <w:r w:rsidR="00F71561">
        <w:rPr>
          <w:rFonts w:ascii="Garamond" w:hAnsi="Garamond" w:cs="Helvetica"/>
          <w:color w:val="000000"/>
          <w:sz w:val="22"/>
          <w:szCs w:val="22"/>
          <w:lang w:val="en-US"/>
        </w:rPr>
        <w:t xml:space="preserve">In section five I close by exploring how art facilitates the transcendence of even the most stubborn of </w:t>
      </w:r>
      <w:r w:rsidR="00C94F14">
        <w:rPr>
          <w:rFonts w:ascii="Garamond" w:hAnsi="Garamond" w:cs="Helvetica"/>
          <w:color w:val="000000"/>
          <w:sz w:val="22"/>
          <w:szCs w:val="22"/>
          <w:lang w:val="en-US"/>
        </w:rPr>
        <w:t xml:space="preserve">these forms of </w:t>
      </w:r>
      <w:r w:rsidR="00F71561">
        <w:rPr>
          <w:rFonts w:ascii="Garamond" w:hAnsi="Garamond" w:cs="Helvetica"/>
          <w:color w:val="000000"/>
          <w:sz w:val="22"/>
          <w:szCs w:val="22"/>
          <w:lang w:val="en-US"/>
        </w:rPr>
        <w:t>falsification</w:t>
      </w:r>
      <w:r w:rsidR="00C94F14">
        <w:rPr>
          <w:rFonts w:ascii="Garamond" w:hAnsi="Garamond" w:cs="Helvetica"/>
          <w:color w:val="000000"/>
          <w:sz w:val="22"/>
          <w:szCs w:val="22"/>
          <w:lang w:val="en-US"/>
        </w:rPr>
        <w:t>:</w:t>
      </w:r>
      <w:r w:rsidR="00F71561">
        <w:rPr>
          <w:rFonts w:ascii="Garamond" w:hAnsi="Garamond" w:cs="Helvetica"/>
          <w:color w:val="000000"/>
          <w:sz w:val="22"/>
          <w:szCs w:val="22"/>
          <w:lang w:val="en-US"/>
        </w:rPr>
        <w:t xml:space="preserve"> the Christian</w:t>
      </w:r>
      <w:r w:rsidR="00C94F14">
        <w:rPr>
          <w:rFonts w:ascii="Garamond" w:hAnsi="Garamond" w:cs="Helvetica"/>
          <w:color w:val="000000"/>
          <w:sz w:val="22"/>
          <w:szCs w:val="22"/>
          <w:lang w:val="en-US"/>
        </w:rPr>
        <w:t>-moral</w:t>
      </w:r>
      <w:r w:rsidR="00F71561">
        <w:rPr>
          <w:rFonts w:ascii="Garamond" w:hAnsi="Garamond" w:cs="Helvetica"/>
          <w:color w:val="000000"/>
          <w:sz w:val="22"/>
          <w:szCs w:val="22"/>
          <w:lang w:val="en-US"/>
        </w:rPr>
        <w:t xml:space="preserve"> falsification of the ultimate character of life and existence.</w:t>
      </w:r>
      <w:r w:rsidR="00D93D42">
        <w:rPr>
          <w:rFonts w:ascii="Garamond" w:hAnsi="Garamond" w:cs="Helvetica"/>
          <w:color w:val="000000"/>
          <w:sz w:val="22"/>
          <w:szCs w:val="22"/>
          <w:lang w:val="en-US"/>
        </w:rPr>
        <w:t xml:space="preserve"> </w:t>
      </w:r>
    </w:p>
    <w:p w14:paraId="7C72DF6E" w14:textId="77777777" w:rsidR="00891E03" w:rsidRPr="00891E03" w:rsidRDefault="00891E03" w:rsidP="00891E03">
      <w:pPr>
        <w:shd w:val="clear" w:color="auto" w:fill="FFFFFF"/>
        <w:spacing w:after="0" w:line="276" w:lineRule="auto"/>
        <w:jc w:val="both"/>
        <w:rPr>
          <w:rFonts w:ascii="Garamond" w:hAnsi="Garamond" w:cs="Helvetica"/>
          <w:color w:val="000000"/>
          <w:sz w:val="22"/>
          <w:szCs w:val="22"/>
          <w:lang w:val="en-US"/>
        </w:rPr>
      </w:pPr>
    </w:p>
    <w:p w14:paraId="5DF273D9" w14:textId="3C6DC943" w:rsidR="00891E03" w:rsidRPr="00A20222" w:rsidRDefault="00891E03" w:rsidP="00A20222">
      <w:pPr>
        <w:pStyle w:val="ListParagraph"/>
        <w:numPr>
          <w:ilvl w:val="0"/>
          <w:numId w:val="46"/>
        </w:numPr>
        <w:pBdr>
          <w:bottom w:val="single" w:sz="4" w:space="1" w:color="B4A694" w:themeColor="text2" w:themeTint="7F"/>
        </w:pBdr>
        <w:spacing w:before="200" w:after="100" w:line="240" w:lineRule="auto"/>
        <w:outlineLvl w:val="3"/>
        <w:rPr>
          <w:rFonts w:asciiTheme="majorHAnsi" w:eastAsiaTheme="majorEastAsia" w:hAnsiTheme="majorHAnsi" w:cstheme="majorBidi"/>
          <w:b/>
          <w:bCs/>
          <w:smallCaps/>
          <w:color w:val="8B7961" w:themeColor="text2" w:themeTint="BF"/>
          <w:spacing w:val="20"/>
          <w:lang w:val="en-US"/>
        </w:rPr>
      </w:pPr>
      <w:r w:rsidRPr="00A20222">
        <w:rPr>
          <w:rFonts w:asciiTheme="majorHAnsi" w:eastAsiaTheme="majorEastAsia" w:hAnsiTheme="majorHAnsi" w:cstheme="majorBidi"/>
          <w:b/>
          <w:bCs/>
          <w:smallCaps/>
          <w:color w:val="8B7961" w:themeColor="text2" w:themeTint="BF"/>
          <w:spacing w:val="20"/>
          <w:lang w:val="en-US"/>
        </w:rPr>
        <w:t>Schopenhauer on Art and Truth</w:t>
      </w:r>
    </w:p>
    <w:p w14:paraId="39533375" w14:textId="77777777" w:rsidR="00891E03" w:rsidRPr="00891E03" w:rsidRDefault="00891E03" w:rsidP="00891E03">
      <w:pPr>
        <w:shd w:val="clear" w:color="auto" w:fill="FFFFFF"/>
        <w:spacing w:after="0" w:line="276" w:lineRule="auto"/>
        <w:jc w:val="both"/>
        <w:rPr>
          <w:rFonts w:ascii="Garamond" w:hAnsi="Garamond" w:cs="Helvetica"/>
          <w:color w:val="000000"/>
          <w:sz w:val="22"/>
          <w:szCs w:val="22"/>
          <w:lang w:val="en-US"/>
        </w:rPr>
      </w:pPr>
    </w:p>
    <w:p w14:paraId="5F2742CC" w14:textId="77777777" w:rsidR="00891E03" w:rsidRDefault="00891E03" w:rsidP="00891E03">
      <w:pPr>
        <w:shd w:val="clear" w:color="auto" w:fill="FFFFFF"/>
        <w:spacing w:after="0" w:line="276" w:lineRule="auto"/>
        <w:jc w:val="both"/>
        <w:rPr>
          <w:rFonts w:ascii="Garamond" w:hAnsi="Garamond" w:cs="Helvetica"/>
          <w:color w:val="000000"/>
          <w:sz w:val="22"/>
          <w:szCs w:val="22"/>
          <w:lang w:val="en-US"/>
        </w:rPr>
      </w:pPr>
    </w:p>
    <w:p w14:paraId="47E9F15C" w14:textId="78AEB8BA" w:rsidR="00891E03" w:rsidRPr="00891E03" w:rsidRDefault="00891E03" w:rsidP="00891E03">
      <w:pPr>
        <w:shd w:val="clear" w:color="auto" w:fill="FFFFFF"/>
        <w:spacing w:after="0" w:line="276" w:lineRule="auto"/>
        <w:jc w:val="both"/>
        <w:rPr>
          <w:rFonts w:ascii="Garamond" w:hAnsi="Garamond" w:cs="Helvetica"/>
          <w:color w:val="000000"/>
          <w:sz w:val="22"/>
          <w:szCs w:val="22"/>
          <w:lang w:val="en-US"/>
        </w:rPr>
      </w:pPr>
      <w:r w:rsidRPr="00891E03">
        <w:rPr>
          <w:rFonts w:ascii="Garamond" w:hAnsi="Garamond" w:cs="Helvetica"/>
          <w:color w:val="000000"/>
          <w:sz w:val="22"/>
          <w:szCs w:val="22"/>
          <w:lang w:val="en-US"/>
        </w:rPr>
        <w:t xml:space="preserve">Schopenhauer’s account of the relation between art and truth </w:t>
      </w:r>
      <w:r w:rsidR="00195E4A">
        <w:rPr>
          <w:rFonts w:ascii="Garamond" w:hAnsi="Garamond" w:cs="Helvetica"/>
          <w:color w:val="000000"/>
          <w:sz w:val="22"/>
          <w:szCs w:val="22"/>
          <w:lang w:val="en-US"/>
        </w:rPr>
        <w:t>can be understood as</w:t>
      </w:r>
      <w:r w:rsidRPr="00891E03">
        <w:rPr>
          <w:rFonts w:ascii="Garamond" w:hAnsi="Garamond" w:cs="Helvetica"/>
          <w:color w:val="000000"/>
          <w:sz w:val="22"/>
          <w:szCs w:val="22"/>
          <w:lang w:val="en-US"/>
        </w:rPr>
        <w:t xml:space="preserve"> a response to Plato’s. Plato</w:t>
      </w:r>
      <w:r>
        <w:rPr>
          <w:rFonts w:ascii="Garamond" w:hAnsi="Garamond" w:cs="Helvetica"/>
          <w:color w:val="000000"/>
          <w:sz w:val="22"/>
          <w:szCs w:val="22"/>
          <w:lang w:val="en-US"/>
        </w:rPr>
        <w:t xml:space="preserve"> banishes </w:t>
      </w:r>
      <w:r w:rsidRPr="00891E03">
        <w:rPr>
          <w:rFonts w:ascii="Garamond" w:hAnsi="Garamond" w:cs="Helvetica"/>
          <w:color w:val="000000"/>
          <w:sz w:val="22"/>
          <w:szCs w:val="22"/>
          <w:lang w:val="en-US"/>
        </w:rPr>
        <w:t xml:space="preserve">the poets in </w:t>
      </w:r>
      <w:r w:rsidRPr="00891E03">
        <w:rPr>
          <w:rFonts w:ascii="Garamond" w:hAnsi="Garamond" w:cs="Helvetica"/>
          <w:i/>
          <w:color w:val="000000"/>
          <w:sz w:val="22"/>
          <w:szCs w:val="22"/>
          <w:lang w:val="en-US"/>
        </w:rPr>
        <w:t>The Republic</w:t>
      </w:r>
      <w:r w:rsidRPr="00891E03">
        <w:rPr>
          <w:rFonts w:ascii="Garamond" w:hAnsi="Garamond" w:cs="Helvetica"/>
          <w:color w:val="000000"/>
          <w:sz w:val="22"/>
          <w:szCs w:val="22"/>
          <w:lang w:val="en-US"/>
        </w:rPr>
        <w:t xml:space="preserve"> </w:t>
      </w:r>
      <w:r w:rsidR="007A6B0F">
        <w:rPr>
          <w:rFonts w:ascii="Garamond" w:hAnsi="Garamond" w:cs="Helvetica"/>
          <w:color w:val="000000"/>
          <w:sz w:val="22"/>
          <w:szCs w:val="22"/>
          <w:lang w:val="en-US"/>
        </w:rPr>
        <w:t>(</w:t>
      </w:r>
      <w:r w:rsidRPr="00891E03">
        <w:rPr>
          <w:rFonts w:ascii="Garamond" w:hAnsi="Garamond" w:cs="Helvetica"/>
          <w:color w:val="000000"/>
          <w:sz w:val="22"/>
          <w:szCs w:val="22"/>
          <w:lang w:val="en-US"/>
        </w:rPr>
        <w:t xml:space="preserve">and </w:t>
      </w:r>
      <w:r>
        <w:rPr>
          <w:rFonts w:ascii="Garamond" w:hAnsi="Garamond" w:cs="Helvetica"/>
          <w:color w:val="000000"/>
          <w:sz w:val="22"/>
          <w:szCs w:val="22"/>
          <w:lang w:val="en-US"/>
        </w:rPr>
        <w:t xml:space="preserve">is ambivalent </w:t>
      </w:r>
      <w:r w:rsidRPr="00891E03">
        <w:rPr>
          <w:rFonts w:ascii="Garamond" w:hAnsi="Garamond" w:cs="Helvetica"/>
          <w:color w:val="000000"/>
          <w:sz w:val="22"/>
          <w:szCs w:val="22"/>
          <w:lang w:val="en-US"/>
        </w:rPr>
        <w:t>to poetry elsewhere</w:t>
      </w:r>
      <w:r w:rsidR="007A6B0F">
        <w:rPr>
          <w:rFonts w:ascii="Garamond" w:hAnsi="Garamond" w:cs="Helvetica"/>
          <w:color w:val="000000"/>
          <w:sz w:val="22"/>
          <w:szCs w:val="22"/>
          <w:lang w:val="en-US"/>
        </w:rPr>
        <w:t>)</w:t>
      </w:r>
      <w:r w:rsidRPr="00891E03">
        <w:rPr>
          <w:rFonts w:ascii="Garamond" w:hAnsi="Garamond" w:cs="Helvetica"/>
          <w:color w:val="000000"/>
          <w:sz w:val="22"/>
          <w:szCs w:val="22"/>
          <w:lang w:val="en-US"/>
        </w:rPr>
        <w:t xml:space="preserve"> </w:t>
      </w:r>
      <w:r>
        <w:rPr>
          <w:rFonts w:ascii="Garamond" w:hAnsi="Garamond" w:cs="Helvetica"/>
          <w:color w:val="000000"/>
          <w:sz w:val="22"/>
          <w:szCs w:val="22"/>
          <w:lang w:val="en-US"/>
        </w:rPr>
        <w:t xml:space="preserve">because of its </w:t>
      </w:r>
      <w:r w:rsidRPr="00891E03">
        <w:rPr>
          <w:rFonts w:ascii="Garamond" w:hAnsi="Garamond" w:cs="Helvetica"/>
          <w:color w:val="000000"/>
          <w:sz w:val="22"/>
          <w:szCs w:val="22"/>
          <w:lang w:val="en-US"/>
        </w:rPr>
        <w:t>compromised relation to truth.</w:t>
      </w:r>
      <w:r>
        <w:rPr>
          <w:rFonts w:ascii="Garamond" w:hAnsi="Garamond" w:cs="Helvetica"/>
          <w:color w:val="000000"/>
          <w:sz w:val="22"/>
          <w:szCs w:val="22"/>
          <w:lang w:val="en-US"/>
        </w:rPr>
        <w:t xml:space="preserve"> The problem with poetry is not just its mimetic nature but also</w:t>
      </w:r>
      <w:r w:rsidR="007B199C">
        <w:rPr>
          <w:rFonts w:ascii="Garamond" w:hAnsi="Garamond" w:cs="Helvetica"/>
          <w:color w:val="000000"/>
          <w:sz w:val="22"/>
          <w:szCs w:val="22"/>
          <w:lang w:val="en-US"/>
        </w:rPr>
        <w:t xml:space="preserve"> that it </w:t>
      </w:r>
      <w:r w:rsidRPr="00891E03">
        <w:rPr>
          <w:rFonts w:ascii="Garamond" w:hAnsi="Garamond" w:cs="Helvetica"/>
          <w:color w:val="000000"/>
          <w:sz w:val="22"/>
          <w:szCs w:val="22"/>
          <w:lang w:val="en-US"/>
        </w:rPr>
        <w:t>stimulat</w:t>
      </w:r>
      <w:r w:rsidR="007B199C">
        <w:rPr>
          <w:rFonts w:ascii="Garamond" w:hAnsi="Garamond" w:cs="Helvetica"/>
          <w:color w:val="000000"/>
          <w:sz w:val="22"/>
          <w:szCs w:val="22"/>
          <w:lang w:val="en-US"/>
        </w:rPr>
        <w:t>es</w:t>
      </w:r>
      <w:r w:rsidRPr="00891E03">
        <w:rPr>
          <w:rFonts w:ascii="Garamond" w:hAnsi="Garamond" w:cs="Helvetica"/>
          <w:color w:val="000000"/>
          <w:sz w:val="22"/>
          <w:szCs w:val="22"/>
          <w:lang w:val="en-US"/>
        </w:rPr>
        <w:t xml:space="preserve"> bodily reactions and </w:t>
      </w:r>
      <w:r w:rsidR="007B199C">
        <w:rPr>
          <w:rFonts w:ascii="Garamond" w:hAnsi="Garamond" w:cs="Helvetica"/>
          <w:color w:val="000000"/>
          <w:sz w:val="22"/>
          <w:szCs w:val="22"/>
          <w:lang w:val="en-US"/>
        </w:rPr>
        <w:t xml:space="preserve">has the </w:t>
      </w:r>
      <w:r w:rsidRPr="00891E03">
        <w:rPr>
          <w:rFonts w:ascii="Garamond" w:hAnsi="Garamond" w:cs="Helvetica"/>
          <w:color w:val="000000"/>
          <w:sz w:val="22"/>
          <w:szCs w:val="22"/>
          <w:lang w:val="en-US"/>
        </w:rPr>
        <w:t xml:space="preserve">power to corrupt agents by stirring their emotions. </w:t>
      </w:r>
      <w:r w:rsidR="007B199C">
        <w:rPr>
          <w:rFonts w:ascii="Garamond" w:hAnsi="Garamond" w:cs="Helvetica"/>
          <w:color w:val="000000"/>
          <w:sz w:val="22"/>
          <w:szCs w:val="22"/>
          <w:lang w:val="en-US"/>
        </w:rPr>
        <w:t>P</w:t>
      </w:r>
      <w:r w:rsidRPr="00891E03">
        <w:rPr>
          <w:rFonts w:ascii="Garamond" w:hAnsi="Garamond" w:cs="Helvetica"/>
          <w:color w:val="000000"/>
          <w:sz w:val="22"/>
          <w:szCs w:val="22"/>
          <w:lang w:val="en-US"/>
        </w:rPr>
        <w:t>oetry</w:t>
      </w:r>
      <w:r w:rsidR="007B199C">
        <w:rPr>
          <w:rFonts w:ascii="Garamond" w:hAnsi="Garamond" w:cs="Helvetica"/>
          <w:color w:val="000000"/>
          <w:sz w:val="22"/>
          <w:szCs w:val="22"/>
          <w:lang w:val="en-US"/>
        </w:rPr>
        <w:t>,</w:t>
      </w:r>
      <w:r w:rsidRPr="00891E03">
        <w:rPr>
          <w:rFonts w:ascii="Garamond" w:hAnsi="Garamond" w:cs="Helvetica"/>
          <w:color w:val="000000"/>
          <w:sz w:val="22"/>
          <w:szCs w:val="22"/>
          <w:lang w:val="en-US"/>
        </w:rPr>
        <w:t xml:space="preserve"> ‘with a few rare exceptions, […] is able to corrupt even decent people’, </w:t>
      </w:r>
      <w:r w:rsidRPr="00891E03">
        <w:rPr>
          <w:rFonts w:ascii="Garamond" w:hAnsi="Garamond" w:cs="Helvetica"/>
          <w:color w:val="000000"/>
          <w:sz w:val="22"/>
          <w:szCs w:val="22"/>
          <w:lang w:val="en-US"/>
        </w:rPr>
        <w:fldChar w:fldCharType="begin" w:fldLock="1"/>
      </w:r>
      <w:r w:rsidRPr="00891E03">
        <w:rPr>
          <w:rFonts w:ascii="Garamond" w:hAnsi="Garamond" w:cs="Helvetica"/>
          <w:color w:val="000000"/>
          <w:sz w:val="22"/>
          <w:szCs w:val="22"/>
          <w:lang w:val="en-US"/>
        </w:rPr>
        <w:instrText>ADDIN CSL_CITATION {"citationItems":[{"id":"ITEM-1","itemData":{"author":[{"dropping-particle":"","family":"Plato","given":"","non-dropping-particle":"","parse-names":false,"suffix":""}],"editor":[{"dropping-particle":"","family":"Reeve","given":"C. D. C","non-dropping-particle":"","parse-names":false,"suffix":""}],"id":"ITEM-1","issued":{"date-parts":[["2004"]]},"publisher":"Hackett","publisher-place":"Indianapolis","title":"The Republic","type":"book"},"uris":["http://www.mendeley.com/documents/?uuid=1c1d0a5b-93ed-4bd1-9c10-c85e10d39541","http://www.mendeley.com/documents/?uuid=dc78f269-8c79-4d0a-affd-4e1dc40db473"]}],"mendeley":{"formattedCitation":"(Plato, 2004)","manualFormatting":"(Plato, 2004","plainTextFormattedCitation":"(Plato, 2004)","previouslyFormattedCitation":"(Plato, 2004)"},"properties":{"noteIndex":0},"schema":"https://github.com/citation-style-language/schema/raw/master/csl-citation.json"}</w:instrText>
      </w:r>
      <w:r w:rsidRPr="00891E03">
        <w:rPr>
          <w:rFonts w:ascii="Garamond" w:hAnsi="Garamond" w:cs="Helvetica"/>
          <w:color w:val="000000"/>
          <w:sz w:val="22"/>
          <w:szCs w:val="22"/>
          <w:lang w:val="en-US"/>
        </w:rPr>
        <w:fldChar w:fldCharType="separate"/>
      </w:r>
      <w:r w:rsidRPr="00891E03">
        <w:rPr>
          <w:rFonts w:ascii="Garamond" w:hAnsi="Garamond" w:cs="Helvetica"/>
          <w:noProof/>
          <w:color w:val="000000"/>
          <w:sz w:val="22"/>
          <w:szCs w:val="22"/>
          <w:lang w:val="en-US"/>
        </w:rPr>
        <w:t>(Plato, 2004</w:t>
      </w:r>
      <w:r w:rsidRPr="00891E03">
        <w:rPr>
          <w:rFonts w:ascii="Garamond" w:hAnsi="Garamond" w:cs="Helvetica"/>
          <w:color w:val="000000"/>
          <w:sz w:val="22"/>
          <w:szCs w:val="22"/>
          <w:lang w:val="en-US"/>
        </w:rPr>
        <w:fldChar w:fldCharType="end"/>
      </w:r>
      <w:r w:rsidRPr="00891E03">
        <w:rPr>
          <w:rFonts w:ascii="Garamond" w:hAnsi="Garamond" w:cs="Helvetica"/>
          <w:color w:val="000000"/>
          <w:sz w:val="22"/>
          <w:szCs w:val="22"/>
          <w:lang w:val="en-US"/>
        </w:rPr>
        <w:t>, 605c</w:t>
      </w:r>
      <w:r w:rsidR="007B199C">
        <w:rPr>
          <w:rFonts w:ascii="Garamond" w:hAnsi="Garamond" w:cs="Helvetica"/>
          <w:color w:val="000000"/>
          <w:sz w:val="22"/>
          <w:szCs w:val="22"/>
          <w:lang w:val="en-US"/>
        </w:rPr>
        <w:t xml:space="preserve">; cf. </w:t>
      </w:r>
      <w:r w:rsidRPr="00891E03">
        <w:rPr>
          <w:rFonts w:ascii="Garamond" w:hAnsi="Garamond" w:cs="Helvetica"/>
          <w:color w:val="000000"/>
          <w:sz w:val="22"/>
          <w:szCs w:val="22"/>
          <w:lang w:val="en-US"/>
        </w:rPr>
        <w:t>395d1-3). This strand of his critique of poetry connects with a broader suspicion of the role of the bodily in cognition</w:t>
      </w:r>
      <w:r w:rsidR="007B199C">
        <w:rPr>
          <w:rFonts w:ascii="Garamond" w:hAnsi="Garamond" w:cs="Helvetica"/>
          <w:color w:val="000000"/>
          <w:sz w:val="22"/>
          <w:szCs w:val="22"/>
          <w:lang w:val="en-US"/>
        </w:rPr>
        <w:t>.</w:t>
      </w:r>
      <w:r w:rsidRPr="00891E03">
        <w:rPr>
          <w:rFonts w:ascii="Garamond" w:hAnsi="Garamond" w:cs="Helvetica"/>
          <w:color w:val="000000"/>
          <w:sz w:val="22"/>
          <w:szCs w:val="22"/>
          <w:lang w:val="en-US"/>
        </w:rPr>
        <w:t xml:space="preserve"> Schopenhauer inherits </w:t>
      </w:r>
      <w:r w:rsidR="007B199C">
        <w:rPr>
          <w:rFonts w:ascii="Garamond" w:hAnsi="Garamond" w:cs="Helvetica"/>
          <w:color w:val="000000"/>
          <w:sz w:val="22"/>
          <w:szCs w:val="22"/>
          <w:lang w:val="en-US"/>
        </w:rPr>
        <w:t xml:space="preserve">this suspicion </w:t>
      </w:r>
      <w:r w:rsidRPr="00891E03">
        <w:rPr>
          <w:rFonts w:ascii="Garamond" w:hAnsi="Garamond" w:cs="Helvetica"/>
          <w:color w:val="000000"/>
          <w:sz w:val="22"/>
          <w:szCs w:val="22"/>
          <w:lang w:val="en-US"/>
        </w:rPr>
        <w:t>from Plato. As recounted by Bart Vandenabeele, Plato describes how</w:t>
      </w:r>
    </w:p>
    <w:p w14:paraId="74DD38CD" w14:textId="77777777" w:rsidR="00891E03" w:rsidRPr="00891E03" w:rsidRDefault="00891E03" w:rsidP="00891E03">
      <w:pPr>
        <w:shd w:val="clear" w:color="auto" w:fill="FFFFFF"/>
        <w:spacing w:after="0" w:line="276" w:lineRule="auto"/>
        <w:ind w:left="2727"/>
        <w:jc w:val="both"/>
        <w:rPr>
          <w:rFonts w:ascii="Garamond" w:hAnsi="Garamond" w:cs="Helvetica"/>
          <w:color w:val="000000"/>
          <w:sz w:val="22"/>
          <w:szCs w:val="22"/>
          <w:lang w:val="en-US"/>
        </w:rPr>
      </w:pPr>
      <w:r w:rsidRPr="00891E03">
        <w:rPr>
          <w:rFonts w:ascii="Garamond" w:hAnsi="Garamond" w:cs="Helvetica"/>
          <w:color w:val="000000"/>
          <w:sz w:val="22"/>
          <w:szCs w:val="22"/>
          <w:lang w:val="en-US"/>
        </w:rPr>
        <w:t xml:space="preserve"> </w:t>
      </w:r>
    </w:p>
    <w:p w14:paraId="65D8FD44" w14:textId="691824BA" w:rsidR="00891E03" w:rsidRPr="00891E03" w:rsidRDefault="00891E03" w:rsidP="00891E03">
      <w:pPr>
        <w:shd w:val="clear" w:color="auto" w:fill="FFFFFF"/>
        <w:spacing w:after="0" w:line="276" w:lineRule="auto"/>
        <w:ind w:left="2727"/>
        <w:jc w:val="both"/>
        <w:rPr>
          <w:rFonts w:ascii="Garamond" w:hAnsi="Garamond" w:cs="Helvetica"/>
          <w:color w:val="000000"/>
          <w:sz w:val="22"/>
          <w:szCs w:val="22"/>
          <w:lang w:val="en-US"/>
        </w:rPr>
      </w:pPr>
      <w:r w:rsidRPr="00891E03">
        <w:rPr>
          <w:rFonts w:ascii="Garamond" w:hAnsi="Garamond" w:cs="Helvetica"/>
          <w:color w:val="000000"/>
          <w:sz w:val="22"/>
          <w:szCs w:val="22"/>
          <w:lang w:val="en-US"/>
        </w:rPr>
        <w:t>the body “fills up with lusts and desires, with fears and fantasies of every kind, and with any amount of trash”, and pure knowledge of the eternal Forms is only possible, once one has purified the soul and freed oneself from “its contamination by the body!</w:t>
      </w:r>
      <w:r w:rsidR="007B199C">
        <w:rPr>
          <w:rFonts w:ascii="Garamond" w:hAnsi="Garamond" w:cs="Helvetica"/>
          <w:color w:val="000000"/>
          <w:sz w:val="22"/>
          <w:szCs w:val="22"/>
          <w:lang w:val="en-US"/>
        </w:rPr>
        <w:t>”</w:t>
      </w:r>
      <w:r w:rsidRPr="00891E03">
        <w:rPr>
          <w:rFonts w:ascii="Garamond" w:hAnsi="Garamond" w:cs="Helvetica"/>
          <w:color w:val="000000"/>
          <w:sz w:val="22"/>
          <w:szCs w:val="22"/>
          <w:lang w:val="en-US"/>
        </w:rPr>
        <w:t xml:space="preserve"> (Phaedo 66 a-b). </w:t>
      </w:r>
      <w:r w:rsidRPr="00891E03">
        <w:rPr>
          <w:rFonts w:ascii="Garamond" w:hAnsi="Garamond" w:cs="Helvetica"/>
          <w:color w:val="000000"/>
          <w:sz w:val="22"/>
          <w:szCs w:val="22"/>
          <w:lang w:val="en-US"/>
        </w:rPr>
        <w:fldChar w:fldCharType="begin" w:fldLock="1"/>
      </w:r>
      <w:r w:rsidRPr="00891E03">
        <w:rPr>
          <w:rFonts w:ascii="Garamond" w:hAnsi="Garamond" w:cs="Helvetica"/>
          <w:color w:val="000000"/>
          <w:sz w:val="22"/>
          <w:szCs w:val="22"/>
          <w:lang w:val="en-US"/>
        </w:rPr>
        <w:instrText>ADDIN CSL_CITATION {"citationItems":[{"id":"ITEM-1","itemData":{"DOI":"10.1111/j.1468-0378.2008.00307.x","ISSN":"09668373","author":[{"dropping-particle":"","family":"Vandenabeele","given":"Bart","non-dropping-particle":"","parse-names":false,"suffix":""}],"container-title":"European Journal of Philosophy","id":"ITEM-1","issue":"2","issued":{"date-parts":[["2008"]]},"page":"194-210","title":"Schopenhauer on aesthetic understanding and the values of art","type":"article-journal","volume":"16"},"locator":"196","uris":["http://www.mendeley.com/documents/?uuid=9e51f44a-63a3-467e-a045-7c5f89693518"]}],"mendeley":{"formattedCitation":"(Vandenabeele, 2008, p. 196)","plainTextFormattedCitation":"(Vandenabeele, 2008, p. 196)","previouslyFormattedCitation":"(Vandenabeele, 2008, p. 196)"},"properties":{"noteIndex":0},"schema":"https://github.com/citation-style-language/schema/raw/master/csl-citation.json"}</w:instrText>
      </w:r>
      <w:r w:rsidRPr="00891E03">
        <w:rPr>
          <w:rFonts w:ascii="Garamond" w:hAnsi="Garamond" w:cs="Helvetica"/>
          <w:color w:val="000000"/>
          <w:sz w:val="22"/>
          <w:szCs w:val="22"/>
          <w:lang w:val="en-US"/>
        </w:rPr>
        <w:fldChar w:fldCharType="separate"/>
      </w:r>
      <w:r w:rsidRPr="00891E03">
        <w:rPr>
          <w:rFonts w:ascii="Garamond" w:hAnsi="Garamond" w:cs="Helvetica"/>
          <w:noProof/>
          <w:color w:val="000000"/>
          <w:sz w:val="22"/>
          <w:szCs w:val="22"/>
          <w:lang w:val="en-US"/>
        </w:rPr>
        <w:t>(Vandenabeele, 2008, p. 196)</w:t>
      </w:r>
      <w:r w:rsidRPr="00891E03">
        <w:rPr>
          <w:rFonts w:ascii="Garamond" w:hAnsi="Garamond" w:cs="Helvetica"/>
          <w:color w:val="000000"/>
          <w:sz w:val="22"/>
          <w:szCs w:val="22"/>
          <w:lang w:val="en-US"/>
        </w:rPr>
        <w:fldChar w:fldCharType="end"/>
      </w:r>
    </w:p>
    <w:p w14:paraId="50791004" w14:textId="77777777" w:rsidR="00891E03" w:rsidRPr="00891E03" w:rsidRDefault="00891E03" w:rsidP="00891E03">
      <w:pPr>
        <w:shd w:val="clear" w:color="auto" w:fill="FFFFFF"/>
        <w:spacing w:after="0" w:line="276" w:lineRule="auto"/>
        <w:jc w:val="both"/>
        <w:rPr>
          <w:rFonts w:ascii="Garamond" w:hAnsi="Garamond" w:cs="Helvetica"/>
          <w:color w:val="000000"/>
          <w:sz w:val="22"/>
          <w:szCs w:val="22"/>
          <w:lang w:val="en-US"/>
        </w:rPr>
      </w:pPr>
    </w:p>
    <w:p w14:paraId="4F683C06" w14:textId="6CFAD3E6" w:rsidR="00891E03" w:rsidRPr="00891E03" w:rsidRDefault="00E72D5C" w:rsidP="00891E03">
      <w:pPr>
        <w:shd w:val="clear" w:color="auto" w:fill="FFFFFF"/>
        <w:spacing w:after="0" w:line="276" w:lineRule="auto"/>
        <w:jc w:val="both"/>
        <w:rPr>
          <w:rFonts w:ascii="Garamond" w:hAnsi="Garamond" w:cs="Helvetica"/>
          <w:color w:val="000000"/>
          <w:sz w:val="22"/>
          <w:szCs w:val="22"/>
          <w:lang w:val="en-US"/>
        </w:rPr>
      </w:pPr>
      <w:r>
        <w:rPr>
          <w:rFonts w:ascii="Garamond" w:hAnsi="Garamond" w:cs="Helvetica"/>
          <w:color w:val="000000"/>
          <w:sz w:val="22"/>
          <w:szCs w:val="22"/>
          <w:lang w:val="en-US"/>
        </w:rPr>
        <w:t>Schopenhauer accepts that e</w:t>
      </w:r>
      <w:r w:rsidR="00891E03" w:rsidRPr="00891E03">
        <w:rPr>
          <w:rFonts w:ascii="Garamond" w:hAnsi="Garamond" w:cs="Helvetica"/>
          <w:color w:val="000000"/>
          <w:sz w:val="22"/>
          <w:szCs w:val="22"/>
          <w:lang w:val="en-US"/>
        </w:rPr>
        <w:t xml:space="preserve">veryday cognition </w:t>
      </w:r>
      <w:r w:rsidR="007B199C">
        <w:rPr>
          <w:rFonts w:ascii="Garamond" w:hAnsi="Garamond" w:cs="Helvetica"/>
          <w:color w:val="000000"/>
          <w:sz w:val="22"/>
          <w:szCs w:val="22"/>
          <w:lang w:val="en-US"/>
        </w:rPr>
        <w:t>is</w:t>
      </w:r>
      <w:r w:rsidR="00891E03" w:rsidRPr="00891E03">
        <w:rPr>
          <w:rFonts w:ascii="Garamond" w:hAnsi="Garamond" w:cs="Helvetica"/>
          <w:color w:val="000000"/>
          <w:sz w:val="22"/>
          <w:szCs w:val="22"/>
          <w:lang w:val="en-US"/>
        </w:rPr>
        <w:t xml:space="preserve"> plagued by the deleterious influence of an individual’s will (see e.g. WWR I,177; WWR II, 215-217 &amp; 372-373). ‘Cognition in general, rational as well as merely intuitive’, </w:t>
      </w:r>
      <w:r>
        <w:rPr>
          <w:rFonts w:ascii="Garamond" w:hAnsi="Garamond" w:cs="Helvetica"/>
          <w:color w:val="000000"/>
          <w:sz w:val="22"/>
          <w:szCs w:val="22"/>
          <w:lang w:val="en-US"/>
        </w:rPr>
        <w:t>he</w:t>
      </w:r>
      <w:r w:rsidR="00891E03" w:rsidRPr="00891E03">
        <w:rPr>
          <w:rFonts w:ascii="Garamond" w:hAnsi="Garamond" w:cs="Helvetica"/>
          <w:color w:val="000000"/>
          <w:sz w:val="22"/>
          <w:szCs w:val="22"/>
          <w:lang w:val="en-US"/>
        </w:rPr>
        <w:t xml:space="preserve"> asserts, ‘proceeds originally from the will itself […] [it is] a mere mechanism, a means for the preservation of the individual and the species’ (WWR I, 177). Thus ‘the intellect is bound to do violence to its own nature, which is aimed at truth, since it is compelled, contrary to its own laws, to regard as truth things that are neither true nor probable […] merely in order to pacify, soothe, and send to sleep for a while the restless and unmanangeable </w:t>
      </w:r>
      <w:r w:rsidR="00891E03" w:rsidRPr="00891E03">
        <w:rPr>
          <w:rFonts w:ascii="Garamond" w:hAnsi="Garamond" w:cs="Helvetica"/>
          <w:i/>
          <w:color w:val="000000"/>
          <w:sz w:val="22"/>
          <w:szCs w:val="22"/>
          <w:lang w:val="en-US"/>
        </w:rPr>
        <w:t>will</w:t>
      </w:r>
      <w:r w:rsidR="00891E03" w:rsidRPr="00891E03">
        <w:rPr>
          <w:rFonts w:ascii="Garamond" w:hAnsi="Garamond" w:cs="Helvetica"/>
          <w:color w:val="000000"/>
          <w:sz w:val="22"/>
          <w:szCs w:val="22"/>
          <w:lang w:val="en-US"/>
        </w:rPr>
        <w:t>. We clearly see here who is master and who is servant’ (WWR II, 216-217).</w:t>
      </w:r>
    </w:p>
    <w:p w14:paraId="6CD39276" w14:textId="77777777" w:rsidR="00891E03" w:rsidRPr="00891E03" w:rsidRDefault="00891E03" w:rsidP="00891E03">
      <w:pPr>
        <w:shd w:val="clear" w:color="auto" w:fill="FFFFFF"/>
        <w:spacing w:after="0" w:line="276" w:lineRule="auto"/>
        <w:jc w:val="both"/>
        <w:rPr>
          <w:rFonts w:ascii="Garamond" w:hAnsi="Garamond" w:cs="Helvetica"/>
          <w:color w:val="000000"/>
          <w:sz w:val="22"/>
          <w:szCs w:val="22"/>
          <w:lang w:val="en-US"/>
        </w:rPr>
      </w:pPr>
    </w:p>
    <w:p w14:paraId="0BA6A25F" w14:textId="61F27495" w:rsidR="00891E03" w:rsidRDefault="007B199C" w:rsidP="00891E03">
      <w:pPr>
        <w:shd w:val="clear" w:color="auto" w:fill="FFFFFF"/>
        <w:spacing w:after="0" w:line="276" w:lineRule="auto"/>
        <w:jc w:val="both"/>
        <w:rPr>
          <w:rFonts w:ascii="Garamond" w:hAnsi="Garamond" w:cs="Helvetica"/>
          <w:color w:val="000000"/>
          <w:sz w:val="22"/>
          <w:szCs w:val="22"/>
          <w:lang w:val="en-US"/>
        </w:rPr>
      </w:pPr>
      <w:r>
        <w:rPr>
          <w:rFonts w:ascii="Garamond" w:hAnsi="Garamond" w:cs="Helvetica"/>
          <w:color w:val="000000"/>
          <w:sz w:val="22"/>
          <w:szCs w:val="22"/>
          <w:lang w:val="en-US"/>
        </w:rPr>
        <w:t xml:space="preserve">The </w:t>
      </w:r>
      <w:r w:rsidR="00551620">
        <w:rPr>
          <w:rFonts w:ascii="Garamond" w:hAnsi="Garamond" w:cs="Helvetica"/>
          <w:color w:val="000000"/>
          <w:sz w:val="22"/>
          <w:szCs w:val="22"/>
          <w:lang w:val="en-US"/>
        </w:rPr>
        <w:t xml:space="preserve">fact that cognition serves </w:t>
      </w:r>
      <w:r>
        <w:rPr>
          <w:rFonts w:ascii="Garamond" w:hAnsi="Garamond" w:cs="Helvetica"/>
          <w:color w:val="000000"/>
          <w:sz w:val="22"/>
          <w:szCs w:val="22"/>
          <w:lang w:val="en-US"/>
        </w:rPr>
        <w:t xml:space="preserve">the will means that </w:t>
      </w:r>
      <w:r w:rsidR="003B4B4E" w:rsidRPr="00891E03">
        <w:rPr>
          <w:rFonts w:ascii="Garamond" w:hAnsi="Garamond" w:cs="Helvetica"/>
          <w:color w:val="000000"/>
          <w:sz w:val="22"/>
          <w:szCs w:val="22"/>
          <w:lang w:val="en-US"/>
        </w:rPr>
        <w:t xml:space="preserve">obfuscation, bias and falsification </w:t>
      </w:r>
      <w:r w:rsidR="003B4B4E">
        <w:rPr>
          <w:rFonts w:ascii="Garamond" w:hAnsi="Garamond" w:cs="Helvetica"/>
          <w:color w:val="000000"/>
          <w:sz w:val="22"/>
          <w:szCs w:val="22"/>
          <w:lang w:val="en-US"/>
        </w:rPr>
        <w:t xml:space="preserve">plague </w:t>
      </w:r>
      <w:r w:rsidR="00891E03" w:rsidRPr="00891E03">
        <w:rPr>
          <w:rFonts w:ascii="Garamond" w:hAnsi="Garamond" w:cs="Helvetica"/>
          <w:color w:val="000000"/>
          <w:sz w:val="22"/>
          <w:szCs w:val="22"/>
          <w:lang w:val="en-US"/>
        </w:rPr>
        <w:t xml:space="preserve">our everyday </w:t>
      </w:r>
      <w:r w:rsidR="007A6B0F">
        <w:rPr>
          <w:rFonts w:ascii="Garamond" w:hAnsi="Garamond" w:cs="Helvetica"/>
          <w:color w:val="000000"/>
          <w:sz w:val="22"/>
          <w:szCs w:val="22"/>
          <w:lang w:val="en-US"/>
        </w:rPr>
        <w:t>cognition of</w:t>
      </w:r>
      <w:r w:rsidR="00891E03" w:rsidRPr="00891E03">
        <w:rPr>
          <w:rFonts w:ascii="Garamond" w:hAnsi="Garamond" w:cs="Helvetica"/>
          <w:color w:val="000000"/>
          <w:sz w:val="22"/>
          <w:szCs w:val="22"/>
          <w:lang w:val="en-US"/>
        </w:rPr>
        <w:t xml:space="preserve"> the world</w:t>
      </w:r>
      <w:r w:rsidR="003B4B4E">
        <w:rPr>
          <w:rFonts w:ascii="Garamond" w:hAnsi="Garamond" w:cs="Helvetica"/>
          <w:color w:val="000000"/>
          <w:sz w:val="22"/>
          <w:szCs w:val="22"/>
          <w:lang w:val="en-US"/>
        </w:rPr>
        <w:t>. Suppressing the will is the means of escaping its negative effects on cognition.</w:t>
      </w:r>
    </w:p>
    <w:p w14:paraId="3DCDA018" w14:textId="77777777" w:rsidR="003B4B4E" w:rsidRPr="00891E03" w:rsidRDefault="003B4B4E" w:rsidP="00891E03">
      <w:pPr>
        <w:shd w:val="clear" w:color="auto" w:fill="FFFFFF"/>
        <w:spacing w:after="0" w:line="276" w:lineRule="auto"/>
        <w:jc w:val="both"/>
        <w:rPr>
          <w:rFonts w:ascii="Garamond" w:hAnsi="Garamond" w:cs="Helvetica"/>
          <w:color w:val="000000"/>
          <w:sz w:val="22"/>
          <w:szCs w:val="22"/>
          <w:lang w:val="en-US"/>
        </w:rPr>
      </w:pPr>
    </w:p>
    <w:p w14:paraId="12AFC066" w14:textId="77777777" w:rsidR="00891E03" w:rsidRPr="00891E03" w:rsidRDefault="00891E03" w:rsidP="00891E03">
      <w:pPr>
        <w:shd w:val="clear" w:color="auto" w:fill="FFFFFF"/>
        <w:spacing w:after="0" w:line="276" w:lineRule="auto"/>
        <w:ind w:left="2727"/>
        <w:jc w:val="both"/>
        <w:rPr>
          <w:rFonts w:ascii="Garamond" w:hAnsi="Garamond" w:cs="Helvetica"/>
          <w:color w:val="000000"/>
          <w:sz w:val="22"/>
          <w:szCs w:val="22"/>
          <w:lang w:val="en-US"/>
        </w:rPr>
      </w:pPr>
      <w:r w:rsidRPr="00891E03">
        <w:rPr>
          <w:rFonts w:ascii="Garamond" w:hAnsi="Garamond" w:cs="Helvetica"/>
          <w:color w:val="000000"/>
          <w:sz w:val="22"/>
          <w:szCs w:val="22"/>
          <w:lang w:val="en-US"/>
        </w:rPr>
        <w:t>[A]pprehension of things is possible only when we consider them without any personal participation in them, and thus under the complete silence of the will, let us picture to ourselves how much every affect or passion obscures and falsifies knowledge, in fact how every inclination or aversion twists, colours, and distorts not merely the judgement, but even the original perception of things. (WWR II, 373)</w:t>
      </w:r>
    </w:p>
    <w:p w14:paraId="7B74D122" w14:textId="77777777" w:rsidR="00891E03" w:rsidRPr="00891E03" w:rsidRDefault="00891E03" w:rsidP="00891E03">
      <w:pPr>
        <w:shd w:val="clear" w:color="auto" w:fill="FFFFFF"/>
        <w:spacing w:after="0" w:line="276" w:lineRule="auto"/>
        <w:jc w:val="both"/>
        <w:rPr>
          <w:rFonts w:ascii="Garamond" w:hAnsi="Garamond" w:cs="Helvetica"/>
          <w:color w:val="000000"/>
          <w:sz w:val="22"/>
          <w:szCs w:val="22"/>
          <w:lang w:val="en-US"/>
        </w:rPr>
      </w:pPr>
    </w:p>
    <w:p w14:paraId="007B3398" w14:textId="21B221ED" w:rsidR="003B4B4E" w:rsidRDefault="003B4B4E" w:rsidP="00891E03">
      <w:pPr>
        <w:shd w:val="clear" w:color="auto" w:fill="FFFFFF"/>
        <w:spacing w:after="0" w:line="276" w:lineRule="auto"/>
        <w:jc w:val="both"/>
        <w:rPr>
          <w:rFonts w:ascii="Garamond" w:hAnsi="Garamond" w:cs="Helvetica"/>
          <w:color w:val="000000"/>
          <w:sz w:val="22"/>
          <w:szCs w:val="22"/>
          <w:lang w:val="en-US"/>
        </w:rPr>
      </w:pPr>
    </w:p>
    <w:p w14:paraId="6FEE4993" w14:textId="04F0383A" w:rsidR="00AD3B22" w:rsidRDefault="003B4B4E" w:rsidP="00891E03">
      <w:pPr>
        <w:shd w:val="clear" w:color="auto" w:fill="FFFFFF"/>
        <w:spacing w:after="0" w:line="276" w:lineRule="auto"/>
        <w:jc w:val="both"/>
        <w:rPr>
          <w:rFonts w:ascii="Garamond" w:hAnsi="Garamond" w:cs="Helvetica"/>
          <w:color w:val="000000"/>
          <w:sz w:val="22"/>
          <w:szCs w:val="22"/>
          <w:lang w:val="en-US"/>
        </w:rPr>
      </w:pPr>
      <w:r w:rsidRPr="00891E03">
        <w:rPr>
          <w:rFonts w:ascii="Garamond" w:hAnsi="Garamond" w:cs="Helvetica"/>
          <w:color w:val="auto"/>
          <w:sz w:val="22"/>
          <w:szCs w:val="22"/>
          <w:lang w:val="en-US"/>
        </w:rPr>
        <w:t xml:space="preserve">Schopenhauer also inherits from Plato the </w:t>
      </w:r>
      <w:r w:rsidRPr="003B4B4E">
        <w:rPr>
          <w:rFonts w:ascii="Garamond" w:hAnsi="Garamond" w:cs="Helvetica"/>
          <w:color w:val="auto"/>
          <w:sz w:val="22"/>
          <w:szCs w:val="22"/>
          <w:lang w:val="en-US"/>
        </w:rPr>
        <w:t xml:space="preserve">metaphysical view </w:t>
      </w:r>
      <w:r w:rsidRPr="00891E03">
        <w:rPr>
          <w:rFonts w:ascii="Garamond" w:hAnsi="Garamond" w:cs="Helvetica"/>
          <w:color w:val="auto"/>
          <w:sz w:val="22"/>
          <w:szCs w:val="22"/>
          <w:lang w:val="en-US"/>
        </w:rPr>
        <w:t xml:space="preserve">that the world of representation </w:t>
      </w:r>
      <w:r w:rsidR="00722212">
        <w:rPr>
          <w:rFonts w:ascii="Garamond" w:hAnsi="Garamond" w:cs="Helvetica"/>
          <w:color w:val="auto"/>
          <w:sz w:val="22"/>
          <w:szCs w:val="22"/>
          <w:lang w:val="en-US"/>
        </w:rPr>
        <w:t>as</w:t>
      </w:r>
      <w:r w:rsidR="00551620">
        <w:rPr>
          <w:rFonts w:ascii="Garamond" w:hAnsi="Garamond" w:cs="Helvetica"/>
          <w:color w:val="auto"/>
          <w:sz w:val="22"/>
          <w:szCs w:val="22"/>
          <w:lang w:val="en-US"/>
        </w:rPr>
        <w:t xml:space="preserve"> we experience</w:t>
      </w:r>
      <w:r w:rsidR="00195E4A">
        <w:rPr>
          <w:rFonts w:ascii="Garamond" w:hAnsi="Garamond" w:cs="Helvetica"/>
          <w:color w:val="auto"/>
          <w:sz w:val="22"/>
          <w:szCs w:val="22"/>
          <w:lang w:val="en-US"/>
        </w:rPr>
        <w:t xml:space="preserve"> it</w:t>
      </w:r>
      <w:r w:rsidR="00551620">
        <w:rPr>
          <w:rFonts w:ascii="Garamond" w:hAnsi="Garamond" w:cs="Helvetica"/>
          <w:color w:val="auto"/>
          <w:sz w:val="22"/>
          <w:szCs w:val="22"/>
          <w:lang w:val="en-US"/>
        </w:rPr>
        <w:t xml:space="preserve"> in everyday cognition is</w:t>
      </w:r>
      <w:r w:rsidRPr="00891E03">
        <w:rPr>
          <w:rFonts w:ascii="Garamond" w:hAnsi="Garamond" w:cs="Helvetica"/>
          <w:color w:val="auto"/>
          <w:sz w:val="22"/>
          <w:szCs w:val="22"/>
          <w:lang w:val="en-US"/>
        </w:rPr>
        <w:t>, in one sense, a</w:t>
      </w:r>
      <w:r w:rsidRPr="003B4B4E">
        <w:rPr>
          <w:rFonts w:ascii="Garamond" w:hAnsi="Garamond" w:cs="Helvetica"/>
          <w:color w:val="auto"/>
          <w:sz w:val="22"/>
          <w:szCs w:val="22"/>
          <w:lang w:val="en-US"/>
        </w:rPr>
        <w:t xml:space="preserve"> veil lain over </w:t>
      </w:r>
      <w:r w:rsidR="00551620">
        <w:rPr>
          <w:rFonts w:ascii="Garamond" w:hAnsi="Garamond" w:cs="Helvetica"/>
          <w:color w:val="auto"/>
          <w:sz w:val="22"/>
          <w:szCs w:val="22"/>
          <w:lang w:val="en-US"/>
        </w:rPr>
        <w:t xml:space="preserve">a </w:t>
      </w:r>
      <w:r w:rsidR="00AD3B22" w:rsidRPr="003B4B4E">
        <w:rPr>
          <w:rFonts w:ascii="Garamond" w:hAnsi="Garamond" w:cs="Helvetica"/>
          <w:color w:val="auto"/>
          <w:sz w:val="22"/>
          <w:szCs w:val="22"/>
          <w:lang w:val="en-US"/>
        </w:rPr>
        <w:t>more</w:t>
      </w:r>
      <w:r w:rsidR="00AD3B22" w:rsidRPr="00891E03">
        <w:rPr>
          <w:rFonts w:ascii="Garamond" w:hAnsi="Garamond" w:cs="Helvetica"/>
          <w:color w:val="auto"/>
          <w:sz w:val="22"/>
          <w:szCs w:val="22"/>
          <w:lang w:val="en-US"/>
        </w:rPr>
        <w:t xml:space="preserve"> fundamental layer of</w:t>
      </w:r>
      <w:r w:rsidR="00AD3B22" w:rsidRPr="003B4B4E">
        <w:rPr>
          <w:rFonts w:ascii="Garamond" w:hAnsi="Garamond" w:cs="Helvetica"/>
          <w:color w:val="auto"/>
          <w:sz w:val="22"/>
          <w:szCs w:val="22"/>
          <w:lang w:val="en-US"/>
        </w:rPr>
        <w:t xml:space="preserve"> reality </w:t>
      </w:r>
      <w:r w:rsidR="007A6B0F">
        <w:rPr>
          <w:rFonts w:ascii="Garamond" w:hAnsi="Garamond" w:cs="Helvetica"/>
          <w:color w:val="auto"/>
          <w:sz w:val="22"/>
          <w:szCs w:val="22"/>
          <w:lang w:val="en-US"/>
        </w:rPr>
        <w:t xml:space="preserve">that is </w:t>
      </w:r>
      <w:r w:rsidR="00AD3B22">
        <w:rPr>
          <w:rFonts w:ascii="Garamond" w:hAnsi="Garamond" w:cs="Helvetica"/>
          <w:color w:val="auto"/>
          <w:sz w:val="22"/>
          <w:szCs w:val="22"/>
          <w:lang w:val="en-US"/>
        </w:rPr>
        <w:t xml:space="preserve">populated by </w:t>
      </w:r>
      <w:r w:rsidR="00F12D2B">
        <w:rPr>
          <w:rFonts w:ascii="Garamond" w:hAnsi="Garamond" w:cs="Helvetica"/>
          <w:color w:val="auto"/>
          <w:sz w:val="22"/>
          <w:szCs w:val="22"/>
          <w:lang w:val="en-US"/>
        </w:rPr>
        <w:t xml:space="preserve">the </w:t>
      </w:r>
      <w:r w:rsidRPr="003B4B4E">
        <w:rPr>
          <w:rFonts w:ascii="Garamond" w:hAnsi="Garamond" w:cs="Helvetica"/>
          <w:color w:val="auto"/>
          <w:sz w:val="22"/>
          <w:szCs w:val="22"/>
          <w:lang w:val="en-US"/>
        </w:rPr>
        <w:t xml:space="preserve">Platonic Ideas. </w:t>
      </w:r>
      <w:r w:rsidR="00195E4A">
        <w:rPr>
          <w:rFonts w:ascii="Garamond" w:hAnsi="Garamond" w:cs="Helvetica"/>
          <w:color w:val="auto"/>
          <w:sz w:val="22"/>
          <w:szCs w:val="22"/>
          <w:lang w:val="en-US"/>
        </w:rPr>
        <w:t xml:space="preserve">Another limitation of everyday </w:t>
      </w:r>
      <w:r>
        <w:rPr>
          <w:rFonts w:ascii="Garamond" w:hAnsi="Garamond" w:cs="Helvetica"/>
          <w:color w:val="auto"/>
          <w:sz w:val="22"/>
          <w:szCs w:val="22"/>
          <w:lang w:val="en-US"/>
        </w:rPr>
        <w:t>will-grounded cognition</w:t>
      </w:r>
      <w:r w:rsidR="00195E4A">
        <w:rPr>
          <w:rFonts w:ascii="Garamond" w:hAnsi="Garamond" w:cs="Helvetica"/>
          <w:color w:val="auto"/>
          <w:sz w:val="22"/>
          <w:szCs w:val="22"/>
          <w:lang w:val="en-US"/>
        </w:rPr>
        <w:t>, then,</w:t>
      </w:r>
      <w:r>
        <w:rPr>
          <w:rFonts w:ascii="Garamond" w:hAnsi="Garamond" w:cs="Helvetica"/>
          <w:color w:val="auto"/>
          <w:sz w:val="22"/>
          <w:szCs w:val="22"/>
          <w:lang w:val="en-US"/>
        </w:rPr>
        <w:t xml:space="preserve"> is </w:t>
      </w:r>
      <w:r w:rsidR="00195E4A">
        <w:rPr>
          <w:rFonts w:ascii="Garamond" w:hAnsi="Garamond" w:cs="Helvetica"/>
          <w:color w:val="auto"/>
          <w:sz w:val="22"/>
          <w:szCs w:val="22"/>
          <w:lang w:val="en-US"/>
        </w:rPr>
        <w:t>that it fails</w:t>
      </w:r>
      <w:r>
        <w:rPr>
          <w:rFonts w:ascii="Garamond" w:hAnsi="Garamond" w:cs="Helvetica"/>
          <w:color w:val="auto"/>
          <w:sz w:val="22"/>
          <w:szCs w:val="22"/>
          <w:lang w:val="en-US"/>
        </w:rPr>
        <w:t xml:space="preserve"> to reveal this more fundamental layer of reality.</w:t>
      </w:r>
      <w:r w:rsidR="008E699B">
        <w:rPr>
          <w:rFonts w:ascii="Garamond" w:hAnsi="Garamond" w:cs="Helvetica"/>
          <w:color w:val="auto"/>
          <w:sz w:val="22"/>
          <w:szCs w:val="22"/>
          <w:lang w:val="en-US"/>
        </w:rPr>
        <w:t xml:space="preserve"> One reason for this limitation is that </w:t>
      </w:r>
      <w:r w:rsidR="00F12D2B">
        <w:rPr>
          <w:rFonts w:ascii="Garamond" w:hAnsi="Garamond" w:cs="Helvetica"/>
          <w:color w:val="auto"/>
          <w:sz w:val="22"/>
          <w:szCs w:val="22"/>
          <w:lang w:val="en-US"/>
        </w:rPr>
        <w:lastRenderedPageBreak/>
        <w:t xml:space="preserve">in everyday cognition </w:t>
      </w:r>
      <w:r w:rsidR="00891E03" w:rsidRPr="00891E03">
        <w:rPr>
          <w:rFonts w:ascii="Garamond" w:hAnsi="Garamond" w:cs="Helvetica"/>
          <w:color w:val="000000"/>
          <w:sz w:val="22"/>
          <w:szCs w:val="22"/>
          <w:lang w:val="en-US"/>
        </w:rPr>
        <w:t>‘</w:t>
      </w:r>
      <w:r w:rsidR="00F12D2B">
        <w:rPr>
          <w:rFonts w:ascii="Garamond" w:hAnsi="Garamond" w:cs="Helvetica"/>
          <w:color w:val="000000"/>
          <w:sz w:val="22"/>
          <w:szCs w:val="22"/>
          <w:lang w:val="en-US"/>
        </w:rPr>
        <w:t>w</w:t>
      </w:r>
      <w:r w:rsidR="00891E03" w:rsidRPr="00891E03">
        <w:rPr>
          <w:rFonts w:ascii="Garamond" w:hAnsi="Garamond" w:cs="Helvetica"/>
          <w:color w:val="000000"/>
          <w:sz w:val="22"/>
          <w:szCs w:val="22"/>
          <w:lang w:val="en-US"/>
        </w:rPr>
        <w:t>e consider things as a rule merely in their relations</w:t>
      </w:r>
      <w:r>
        <w:rPr>
          <w:rFonts w:ascii="Garamond" w:hAnsi="Garamond" w:cs="Helvetica"/>
          <w:color w:val="000000"/>
          <w:sz w:val="22"/>
          <w:szCs w:val="22"/>
          <w:lang w:val="en-US"/>
        </w:rPr>
        <w:t>’</w:t>
      </w:r>
      <w:r w:rsidR="00F12D2B">
        <w:rPr>
          <w:rFonts w:ascii="Garamond" w:hAnsi="Garamond" w:cs="Helvetica"/>
          <w:color w:val="000000"/>
          <w:sz w:val="22"/>
          <w:szCs w:val="22"/>
          <w:lang w:val="en-US"/>
        </w:rPr>
        <w:t xml:space="preserve"> to us as individual willing subjects </w:t>
      </w:r>
      <w:r w:rsidR="00F12D2B" w:rsidRPr="00891E03">
        <w:rPr>
          <w:rFonts w:ascii="Garamond" w:hAnsi="Garamond" w:cs="Helvetica"/>
          <w:color w:val="000000"/>
          <w:sz w:val="22"/>
          <w:szCs w:val="22"/>
          <w:lang w:val="en-US"/>
        </w:rPr>
        <w:t>(WWR II, 372)</w:t>
      </w:r>
      <w:r w:rsidR="00F12D2B">
        <w:rPr>
          <w:rFonts w:ascii="Garamond" w:hAnsi="Garamond" w:cs="Helvetica"/>
          <w:color w:val="000000"/>
          <w:sz w:val="22"/>
          <w:szCs w:val="22"/>
          <w:lang w:val="en-US"/>
        </w:rPr>
        <w:t xml:space="preserve">. This means that in everyday perception and cognition </w:t>
      </w:r>
      <w:r w:rsidR="002179E1">
        <w:rPr>
          <w:rFonts w:ascii="Garamond" w:hAnsi="Garamond" w:cs="Helvetica"/>
          <w:color w:val="000000"/>
          <w:sz w:val="22"/>
          <w:szCs w:val="22"/>
          <w:lang w:val="en-US"/>
        </w:rPr>
        <w:t>(</w:t>
      </w:r>
      <w:r w:rsidR="00F12D2B">
        <w:rPr>
          <w:rFonts w:ascii="Garamond" w:hAnsi="Garamond" w:cs="Helvetica"/>
          <w:color w:val="000000"/>
          <w:sz w:val="22"/>
          <w:szCs w:val="22"/>
          <w:lang w:val="en-US"/>
        </w:rPr>
        <w:t>in contrast to aesthetic perception and cognition</w:t>
      </w:r>
      <w:r w:rsidR="002179E1">
        <w:rPr>
          <w:rFonts w:ascii="Garamond" w:hAnsi="Garamond" w:cs="Helvetica"/>
          <w:color w:val="000000"/>
          <w:sz w:val="22"/>
          <w:szCs w:val="22"/>
          <w:lang w:val="en-US"/>
        </w:rPr>
        <w:t>)</w:t>
      </w:r>
      <w:r w:rsidR="00F12D2B">
        <w:rPr>
          <w:rFonts w:ascii="Garamond" w:hAnsi="Garamond" w:cs="Helvetica"/>
          <w:color w:val="000000"/>
          <w:sz w:val="22"/>
          <w:szCs w:val="22"/>
          <w:lang w:val="en-US"/>
        </w:rPr>
        <w:t xml:space="preserve"> we consider ‘</w:t>
      </w:r>
      <w:r w:rsidR="00F12D2B" w:rsidRPr="00891E03">
        <w:rPr>
          <w:rFonts w:ascii="Garamond" w:hAnsi="Garamond" w:cs="Helvetica"/>
          <w:color w:val="000000"/>
          <w:sz w:val="22"/>
          <w:szCs w:val="22"/>
          <w:lang w:val="en-US"/>
        </w:rPr>
        <w:t>the where, the when, the why, and the whither in things</w:t>
      </w:r>
      <w:r w:rsidR="00F12D2B">
        <w:rPr>
          <w:rFonts w:ascii="Garamond" w:hAnsi="Garamond" w:cs="Helvetica"/>
          <w:color w:val="000000"/>
          <w:sz w:val="22"/>
          <w:szCs w:val="22"/>
          <w:lang w:val="en-US"/>
        </w:rPr>
        <w:t>’ and fail to intuit ‘</w:t>
      </w:r>
      <w:r w:rsidR="00F12D2B" w:rsidRPr="00891E03">
        <w:rPr>
          <w:rFonts w:ascii="Garamond" w:hAnsi="Garamond" w:cs="Helvetica"/>
          <w:color w:val="000000"/>
          <w:sz w:val="22"/>
          <w:szCs w:val="22"/>
          <w:lang w:val="en-US"/>
        </w:rPr>
        <w:t xml:space="preserve">simply and solely the </w:t>
      </w:r>
      <w:r w:rsidR="00F12D2B" w:rsidRPr="00891E03">
        <w:rPr>
          <w:rFonts w:ascii="Garamond" w:hAnsi="Garamond" w:cs="Helvetica"/>
          <w:i/>
          <w:color w:val="000000"/>
          <w:sz w:val="22"/>
          <w:szCs w:val="22"/>
          <w:lang w:val="en-US"/>
        </w:rPr>
        <w:t>what’</w:t>
      </w:r>
      <w:r w:rsidR="00F12D2B" w:rsidRPr="00891E03">
        <w:rPr>
          <w:rFonts w:ascii="Garamond" w:hAnsi="Garamond" w:cs="Helvetica"/>
          <w:color w:val="000000"/>
          <w:sz w:val="22"/>
          <w:szCs w:val="22"/>
          <w:lang w:val="en-US"/>
        </w:rPr>
        <w:t xml:space="preserve"> (WWR I, 178).</w:t>
      </w:r>
      <w:r w:rsidR="00F12D2B">
        <w:rPr>
          <w:rFonts w:ascii="Garamond" w:hAnsi="Garamond" w:cs="Helvetica"/>
          <w:color w:val="000000"/>
          <w:sz w:val="22"/>
          <w:szCs w:val="22"/>
          <w:lang w:val="en-US"/>
        </w:rPr>
        <w:t xml:space="preserve"> </w:t>
      </w:r>
      <w:r w:rsidR="002753CC">
        <w:rPr>
          <w:rFonts w:ascii="Garamond" w:hAnsi="Garamond" w:cs="Helvetica"/>
          <w:color w:val="000000"/>
          <w:sz w:val="22"/>
          <w:szCs w:val="22"/>
          <w:lang w:val="en-US"/>
        </w:rPr>
        <w:t xml:space="preserve">This kind of consideration of things fails to reveal </w:t>
      </w:r>
      <w:r w:rsidR="008E699B">
        <w:rPr>
          <w:rFonts w:ascii="Garamond" w:hAnsi="Garamond" w:cs="Helvetica"/>
          <w:color w:val="000000"/>
          <w:sz w:val="22"/>
          <w:szCs w:val="22"/>
          <w:lang w:val="en-US"/>
        </w:rPr>
        <w:t>the Platonic I</w:t>
      </w:r>
      <w:r w:rsidR="002753CC">
        <w:rPr>
          <w:rFonts w:ascii="Garamond" w:hAnsi="Garamond" w:cs="Helvetica"/>
          <w:color w:val="000000"/>
          <w:sz w:val="22"/>
          <w:szCs w:val="22"/>
          <w:lang w:val="en-US"/>
        </w:rPr>
        <w:t xml:space="preserve">deas. A different point of view is required for the revelation of the Platonic Ideas, a point of view that does not consider things in their relations but as what they are more essentially. </w:t>
      </w:r>
    </w:p>
    <w:p w14:paraId="472F1FFA" w14:textId="76AFB06A" w:rsidR="00AD3B22" w:rsidRDefault="00AD3B22" w:rsidP="00891E03">
      <w:pPr>
        <w:shd w:val="clear" w:color="auto" w:fill="FFFFFF"/>
        <w:spacing w:after="0" w:line="276" w:lineRule="auto"/>
        <w:jc w:val="both"/>
        <w:rPr>
          <w:rFonts w:ascii="Garamond" w:hAnsi="Garamond" w:cs="Helvetica"/>
          <w:color w:val="000000"/>
          <w:sz w:val="22"/>
          <w:szCs w:val="22"/>
          <w:lang w:val="en-US"/>
        </w:rPr>
      </w:pPr>
    </w:p>
    <w:p w14:paraId="3AC8BBAA" w14:textId="66327CA2" w:rsidR="00891E03" w:rsidRDefault="00AD3B22" w:rsidP="002179E1">
      <w:pPr>
        <w:shd w:val="clear" w:color="auto" w:fill="FFFFFF"/>
        <w:spacing w:after="0" w:line="276" w:lineRule="auto"/>
        <w:jc w:val="both"/>
        <w:rPr>
          <w:rFonts w:ascii="Garamond" w:hAnsi="Garamond" w:cs="Helvetica"/>
          <w:color w:val="000000"/>
          <w:sz w:val="22"/>
          <w:szCs w:val="22"/>
          <w:lang w:val="en-US"/>
        </w:rPr>
      </w:pPr>
      <w:r>
        <w:rPr>
          <w:rFonts w:ascii="Garamond" w:hAnsi="Garamond" w:cs="Helvetica"/>
          <w:color w:val="000000"/>
          <w:sz w:val="22"/>
          <w:szCs w:val="22"/>
          <w:lang w:val="en-US"/>
        </w:rPr>
        <w:t xml:space="preserve">If Schopenhauer accepted Plato’s charge that </w:t>
      </w:r>
      <w:r w:rsidRPr="00AD3B22">
        <w:rPr>
          <w:rFonts w:ascii="Garamond" w:hAnsi="Garamond" w:cs="Helvetica"/>
          <w:i/>
          <w:color w:val="000000"/>
          <w:sz w:val="22"/>
          <w:szCs w:val="22"/>
          <w:lang w:val="en-US"/>
        </w:rPr>
        <w:t>aesthetic</w:t>
      </w:r>
      <w:r>
        <w:rPr>
          <w:rFonts w:ascii="Garamond" w:hAnsi="Garamond" w:cs="Helvetica"/>
          <w:color w:val="000000"/>
          <w:sz w:val="22"/>
          <w:szCs w:val="22"/>
          <w:lang w:val="en-US"/>
        </w:rPr>
        <w:t xml:space="preserve"> perception and cognition are subject to the deleterious effects of the will and the bodily, then he would no doubt acquiesce in Plato’s negative evaluation of the arts. Schopenhauer diverges from Plato on this point, however. </w:t>
      </w:r>
      <w:r w:rsidR="00CF64BA">
        <w:rPr>
          <w:rFonts w:ascii="Garamond" w:hAnsi="Garamond" w:cs="Helvetica"/>
          <w:color w:val="000000"/>
          <w:sz w:val="22"/>
          <w:szCs w:val="22"/>
          <w:lang w:val="en-US"/>
        </w:rPr>
        <w:t>The a</w:t>
      </w:r>
      <w:r w:rsidR="002179E1">
        <w:rPr>
          <w:rFonts w:ascii="Garamond" w:hAnsi="Garamond" w:cs="Helvetica"/>
          <w:color w:val="000000"/>
          <w:sz w:val="22"/>
          <w:szCs w:val="22"/>
          <w:lang w:val="en-US"/>
        </w:rPr>
        <w:t>esthetic perception and cognition of beautiful art</w:t>
      </w:r>
      <w:r w:rsidR="00CF64BA">
        <w:rPr>
          <w:rFonts w:ascii="Garamond" w:hAnsi="Garamond" w:cs="Helvetica"/>
          <w:color w:val="000000"/>
          <w:sz w:val="22"/>
          <w:szCs w:val="22"/>
          <w:lang w:val="en-US"/>
        </w:rPr>
        <w:t>, for example</w:t>
      </w:r>
      <w:r w:rsidR="002179E1">
        <w:rPr>
          <w:rFonts w:ascii="Garamond" w:hAnsi="Garamond" w:cs="Helvetica"/>
          <w:color w:val="000000"/>
          <w:sz w:val="22"/>
          <w:szCs w:val="22"/>
          <w:lang w:val="en-US"/>
        </w:rPr>
        <w:t xml:space="preserve"> </w:t>
      </w:r>
      <w:r w:rsidR="002753CC">
        <w:rPr>
          <w:rFonts w:ascii="Garamond" w:hAnsi="Garamond" w:cs="Helvetica"/>
          <w:color w:val="000000"/>
          <w:sz w:val="22"/>
          <w:szCs w:val="22"/>
          <w:lang w:val="en-US"/>
        </w:rPr>
        <w:t>is</w:t>
      </w:r>
      <w:r w:rsidR="002179E1">
        <w:rPr>
          <w:rFonts w:ascii="Garamond" w:hAnsi="Garamond" w:cs="Helvetica"/>
          <w:color w:val="000000"/>
          <w:sz w:val="22"/>
          <w:szCs w:val="22"/>
          <w:lang w:val="en-US"/>
        </w:rPr>
        <w:t xml:space="preserve"> characterized by the fact that in </w:t>
      </w:r>
      <w:r w:rsidR="002753CC">
        <w:rPr>
          <w:rFonts w:ascii="Garamond" w:hAnsi="Garamond" w:cs="Helvetica"/>
          <w:color w:val="000000"/>
          <w:sz w:val="22"/>
          <w:szCs w:val="22"/>
          <w:lang w:val="en-US"/>
        </w:rPr>
        <w:t>it</w:t>
      </w:r>
      <w:r>
        <w:rPr>
          <w:rFonts w:ascii="Garamond" w:hAnsi="Garamond" w:cs="Helvetica"/>
          <w:color w:val="000000"/>
          <w:sz w:val="22"/>
          <w:szCs w:val="22"/>
          <w:lang w:val="en-US"/>
        </w:rPr>
        <w:t xml:space="preserve"> </w:t>
      </w:r>
      <w:r w:rsidR="00891E03" w:rsidRPr="00891E03">
        <w:rPr>
          <w:rFonts w:ascii="Garamond" w:hAnsi="Garamond" w:cs="Helvetica"/>
          <w:color w:val="000000"/>
          <w:sz w:val="22"/>
          <w:szCs w:val="22"/>
          <w:lang w:val="en-US"/>
        </w:rPr>
        <w:t xml:space="preserve">‘we no longer consider the where, the when, the why, and the whither in things, but simply and solely the </w:t>
      </w:r>
      <w:r w:rsidR="00891E03" w:rsidRPr="00891E03">
        <w:rPr>
          <w:rFonts w:ascii="Garamond" w:hAnsi="Garamond" w:cs="Helvetica"/>
          <w:i/>
          <w:color w:val="000000"/>
          <w:sz w:val="22"/>
          <w:szCs w:val="22"/>
          <w:lang w:val="en-US"/>
        </w:rPr>
        <w:t>what’</w:t>
      </w:r>
      <w:r w:rsidR="00891E03" w:rsidRPr="00891E03">
        <w:rPr>
          <w:rFonts w:ascii="Garamond" w:hAnsi="Garamond" w:cs="Helvetica"/>
          <w:color w:val="000000"/>
          <w:sz w:val="22"/>
          <w:szCs w:val="22"/>
          <w:lang w:val="en-US"/>
        </w:rPr>
        <w:t xml:space="preserve"> (WWR I, 178).</w:t>
      </w:r>
      <w:r>
        <w:rPr>
          <w:rFonts w:ascii="Garamond" w:hAnsi="Garamond" w:cs="Helvetica"/>
          <w:color w:val="000000"/>
          <w:sz w:val="22"/>
          <w:szCs w:val="22"/>
          <w:lang w:val="en-US"/>
        </w:rPr>
        <w:t xml:space="preserve"> Instead of consider</w:t>
      </w:r>
      <w:r w:rsidR="00540C31">
        <w:rPr>
          <w:rFonts w:ascii="Garamond" w:hAnsi="Garamond" w:cs="Helvetica"/>
          <w:color w:val="000000"/>
          <w:sz w:val="22"/>
          <w:szCs w:val="22"/>
          <w:lang w:val="en-US"/>
        </w:rPr>
        <w:t>ing</w:t>
      </w:r>
      <w:r>
        <w:rPr>
          <w:rFonts w:ascii="Garamond" w:hAnsi="Garamond" w:cs="Helvetica"/>
          <w:color w:val="000000"/>
          <w:sz w:val="22"/>
          <w:szCs w:val="22"/>
          <w:lang w:val="en-US"/>
        </w:rPr>
        <w:t xml:space="preserve"> things in their relations to us</w:t>
      </w:r>
      <w:r w:rsidR="00540C31">
        <w:rPr>
          <w:rFonts w:ascii="Garamond" w:hAnsi="Garamond" w:cs="Helvetica"/>
          <w:color w:val="000000"/>
          <w:sz w:val="22"/>
          <w:szCs w:val="22"/>
          <w:lang w:val="en-US"/>
        </w:rPr>
        <w:t xml:space="preserve"> as individual willing subjects</w:t>
      </w:r>
      <w:r w:rsidR="00372782">
        <w:rPr>
          <w:rFonts w:ascii="Garamond" w:hAnsi="Garamond" w:cs="Helvetica"/>
          <w:color w:val="000000"/>
          <w:sz w:val="22"/>
          <w:szCs w:val="22"/>
          <w:lang w:val="en-US"/>
        </w:rPr>
        <w:t>, an objective intuition of them is achieved</w:t>
      </w:r>
      <w:r>
        <w:rPr>
          <w:rFonts w:ascii="Garamond" w:hAnsi="Garamond" w:cs="Helvetica"/>
          <w:color w:val="000000"/>
          <w:sz w:val="22"/>
          <w:szCs w:val="22"/>
          <w:lang w:val="en-US"/>
        </w:rPr>
        <w:t>.</w:t>
      </w:r>
      <w:r w:rsidR="00540C31">
        <w:rPr>
          <w:rFonts w:ascii="Garamond" w:hAnsi="Garamond" w:cs="Helvetica"/>
          <w:color w:val="000000"/>
          <w:sz w:val="22"/>
          <w:szCs w:val="22"/>
          <w:lang w:val="en-US"/>
        </w:rPr>
        <w:t xml:space="preserve"> </w:t>
      </w:r>
      <w:r w:rsidR="001B6BDE">
        <w:rPr>
          <w:rFonts w:ascii="Garamond" w:hAnsi="Garamond" w:cs="Helvetica"/>
          <w:color w:val="000000"/>
          <w:sz w:val="22"/>
          <w:szCs w:val="22"/>
          <w:lang w:val="en-US"/>
        </w:rPr>
        <w:t>Beautiful</w:t>
      </w:r>
      <w:r w:rsidR="002179E1">
        <w:rPr>
          <w:rFonts w:ascii="Garamond" w:hAnsi="Garamond" w:cs="Helvetica"/>
          <w:color w:val="000000"/>
          <w:sz w:val="22"/>
          <w:szCs w:val="22"/>
          <w:lang w:val="en-US"/>
        </w:rPr>
        <w:t xml:space="preserve"> </w:t>
      </w:r>
      <w:r w:rsidR="00540C31">
        <w:rPr>
          <w:rFonts w:ascii="Garamond" w:hAnsi="Garamond" w:cs="Helvetica"/>
          <w:color w:val="000000"/>
          <w:sz w:val="22"/>
          <w:szCs w:val="22"/>
          <w:lang w:val="en-US"/>
        </w:rPr>
        <w:t>Dutch still life</w:t>
      </w:r>
      <w:r w:rsidR="005E58EA">
        <w:rPr>
          <w:rFonts w:ascii="Garamond" w:hAnsi="Garamond" w:cs="Helvetica"/>
          <w:color w:val="000000"/>
          <w:sz w:val="22"/>
          <w:szCs w:val="22"/>
          <w:lang w:val="en-US"/>
        </w:rPr>
        <w:t xml:space="preserve"> paintings</w:t>
      </w:r>
      <w:r w:rsidR="002179E1">
        <w:rPr>
          <w:rFonts w:ascii="Garamond" w:hAnsi="Garamond" w:cs="Helvetica"/>
          <w:color w:val="000000"/>
          <w:sz w:val="22"/>
          <w:szCs w:val="22"/>
          <w:lang w:val="en-US"/>
        </w:rPr>
        <w:t>, for example,</w:t>
      </w:r>
      <w:r w:rsidR="00540C31">
        <w:rPr>
          <w:rFonts w:ascii="Garamond" w:hAnsi="Garamond" w:cs="Helvetica"/>
          <w:color w:val="000000"/>
          <w:sz w:val="22"/>
          <w:szCs w:val="22"/>
          <w:lang w:val="en-US"/>
        </w:rPr>
        <w:t xml:space="preserve"> are the product of a form of perception and cognition in which there is </w:t>
      </w:r>
      <w:r w:rsidR="00540C31" w:rsidRPr="00891E03">
        <w:rPr>
          <w:rFonts w:ascii="Garamond" w:hAnsi="Garamond" w:cs="Helvetica"/>
          <w:color w:val="000000"/>
          <w:sz w:val="22"/>
          <w:szCs w:val="22"/>
          <w:lang w:val="en-US"/>
        </w:rPr>
        <w:t>‘a preponderance of cognition over willing’</w:t>
      </w:r>
      <w:r w:rsidR="00540C31">
        <w:rPr>
          <w:rFonts w:ascii="Garamond" w:hAnsi="Garamond" w:cs="Helvetica"/>
          <w:color w:val="000000"/>
          <w:sz w:val="22"/>
          <w:szCs w:val="22"/>
          <w:lang w:val="en-US"/>
        </w:rPr>
        <w:t xml:space="preserve"> </w:t>
      </w:r>
      <w:r w:rsidR="00540C31" w:rsidRPr="00891E03">
        <w:rPr>
          <w:rFonts w:ascii="Garamond" w:hAnsi="Garamond" w:cs="Helvetica"/>
          <w:color w:val="000000"/>
          <w:sz w:val="22"/>
          <w:szCs w:val="22"/>
          <w:lang w:val="en-US"/>
        </w:rPr>
        <w:t>(WWR I 230-235)</w:t>
      </w:r>
      <w:r w:rsidR="00540C31">
        <w:rPr>
          <w:rFonts w:ascii="Garamond" w:hAnsi="Garamond" w:cs="Helvetica"/>
          <w:color w:val="000000"/>
          <w:sz w:val="22"/>
          <w:szCs w:val="22"/>
          <w:lang w:val="en-US"/>
        </w:rPr>
        <w:t>.</w:t>
      </w:r>
      <w:r w:rsidR="002179E1">
        <w:rPr>
          <w:rFonts w:ascii="Garamond" w:hAnsi="Garamond" w:cs="Helvetica"/>
          <w:color w:val="000000"/>
          <w:sz w:val="22"/>
          <w:szCs w:val="22"/>
          <w:lang w:val="en-US"/>
        </w:rPr>
        <w:t xml:space="preserve"> They</w:t>
      </w:r>
      <w:r w:rsidR="005E58EA">
        <w:rPr>
          <w:rFonts w:ascii="Garamond" w:hAnsi="Garamond" w:cs="Helvetica"/>
          <w:color w:val="000000"/>
          <w:sz w:val="22"/>
          <w:szCs w:val="22"/>
          <w:lang w:val="en-US"/>
        </w:rPr>
        <w:t xml:space="preserve"> also</w:t>
      </w:r>
      <w:r w:rsidR="002179E1">
        <w:rPr>
          <w:rFonts w:ascii="Garamond" w:hAnsi="Garamond" w:cs="Helvetica"/>
          <w:color w:val="000000"/>
          <w:sz w:val="22"/>
          <w:szCs w:val="22"/>
          <w:lang w:val="en-US"/>
        </w:rPr>
        <w:t xml:space="preserve"> induce this form of cognition in appreciators.</w:t>
      </w:r>
      <w:r w:rsidR="00540C31">
        <w:rPr>
          <w:rFonts w:ascii="Garamond" w:hAnsi="Garamond" w:cs="Helvetica"/>
          <w:color w:val="000000"/>
          <w:sz w:val="22"/>
          <w:szCs w:val="22"/>
          <w:lang w:val="en-US"/>
        </w:rPr>
        <w:t xml:space="preserve"> </w:t>
      </w:r>
      <w:r w:rsidR="001B6BDE">
        <w:rPr>
          <w:rFonts w:ascii="Garamond" w:hAnsi="Garamond" w:cs="Helvetica"/>
          <w:color w:val="000000"/>
          <w:sz w:val="22"/>
          <w:szCs w:val="22"/>
          <w:lang w:val="en-US"/>
        </w:rPr>
        <w:t>These</w:t>
      </w:r>
      <w:r w:rsidR="00372782">
        <w:rPr>
          <w:rFonts w:ascii="Garamond" w:hAnsi="Garamond" w:cs="Helvetica"/>
          <w:color w:val="000000"/>
          <w:sz w:val="22"/>
          <w:szCs w:val="22"/>
          <w:lang w:val="en-US"/>
        </w:rPr>
        <w:t xml:space="preserve"> paintings render their subject matter –</w:t>
      </w:r>
      <w:r w:rsidR="005E58EA">
        <w:rPr>
          <w:rFonts w:ascii="Garamond" w:hAnsi="Garamond" w:cs="Helvetica"/>
          <w:color w:val="000000"/>
          <w:sz w:val="22"/>
          <w:szCs w:val="22"/>
          <w:lang w:val="en-US"/>
        </w:rPr>
        <w:t xml:space="preserve"> </w:t>
      </w:r>
      <w:r w:rsidR="00372782">
        <w:rPr>
          <w:rFonts w:ascii="Garamond" w:hAnsi="Garamond" w:cs="Helvetica"/>
          <w:color w:val="000000"/>
          <w:sz w:val="22"/>
          <w:szCs w:val="22"/>
          <w:lang w:val="en-US"/>
        </w:rPr>
        <w:t>arrangement</w:t>
      </w:r>
      <w:r w:rsidR="005E58EA">
        <w:rPr>
          <w:rFonts w:ascii="Garamond" w:hAnsi="Garamond" w:cs="Helvetica"/>
          <w:color w:val="000000"/>
          <w:sz w:val="22"/>
          <w:szCs w:val="22"/>
          <w:lang w:val="en-US"/>
        </w:rPr>
        <w:t>s</w:t>
      </w:r>
      <w:r w:rsidR="00372782">
        <w:rPr>
          <w:rFonts w:ascii="Garamond" w:hAnsi="Garamond" w:cs="Helvetica"/>
          <w:color w:val="000000"/>
          <w:sz w:val="22"/>
          <w:szCs w:val="22"/>
          <w:lang w:val="en-US"/>
        </w:rPr>
        <w:t xml:space="preserve"> of pieces of </w:t>
      </w:r>
      <w:r w:rsidR="00540C31">
        <w:rPr>
          <w:rFonts w:ascii="Garamond" w:hAnsi="Garamond" w:cs="Helvetica"/>
          <w:color w:val="000000"/>
          <w:sz w:val="22"/>
          <w:szCs w:val="22"/>
          <w:lang w:val="en-US"/>
        </w:rPr>
        <w:t>fruit</w:t>
      </w:r>
      <w:r w:rsidR="00372782">
        <w:rPr>
          <w:rFonts w:ascii="Garamond" w:hAnsi="Garamond" w:cs="Helvetica"/>
          <w:color w:val="000000"/>
          <w:sz w:val="22"/>
          <w:szCs w:val="22"/>
          <w:lang w:val="en-US"/>
        </w:rPr>
        <w:t xml:space="preserve"> – not in relation </w:t>
      </w:r>
      <w:r w:rsidR="005E58EA">
        <w:rPr>
          <w:rFonts w:ascii="Garamond" w:hAnsi="Garamond" w:cs="Helvetica"/>
          <w:color w:val="000000"/>
          <w:sz w:val="22"/>
          <w:szCs w:val="22"/>
          <w:lang w:val="en-US"/>
        </w:rPr>
        <w:t xml:space="preserve">to </w:t>
      </w:r>
      <w:r w:rsidR="00540C31">
        <w:rPr>
          <w:rFonts w:ascii="Garamond" w:hAnsi="Garamond" w:cs="Helvetica"/>
          <w:color w:val="000000"/>
          <w:sz w:val="22"/>
          <w:szCs w:val="22"/>
          <w:lang w:val="en-US"/>
        </w:rPr>
        <w:t>our appetite</w:t>
      </w:r>
      <w:r w:rsidR="002179E1">
        <w:rPr>
          <w:rFonts w:ascii="Garamond" w:hAnsi="Garamond" w:cs="Helvetica"/>
          <w:color w:val="000000"/>
          <w:sz w:val="22"/>
          <w:szCs w:val="22"/>
          <w:lang w:val="en-US"/>
        </w:rPr>
        <w:t xml:space="preserve"> for </w:t>
      </w:r>
      <w:r w:rsidR="00372782">
        <w:rPr>
          <w:rFonts w:ascii="Garamond" w:hAnsi="Garamond" w:cs="Helvetica"/>
          <w:color w:val="000000"/>
          <w:sz w:val="22"/>
          <w:szCs w:val="22"/>
          <w:lang w:val="en-US"/>
        </w:rPr>
        <w:t xml:space="preserve">them, </w:t>
      </w:r>
      <w:r w:rsidR="002179E1">
        <w:rPr>
          <w:rFonts w:ascii="Garamond" w:hAnsi="Garamond" w:cs="Helvetica"/>
          <w:color w:val="000000"/>
          <w:sz w:val="22"/>
          <w:szCs w:val="22"/>
          <w:lang w:val="en-US"/>
        </w:rPr>
        <w:t xml:space="preserve">but instead for what </w:t>
      </w:r>
      <w:r w:rsidR="00372782">
        <w:rPr>
          <w:rFonts w:ascii="Garamond" w:hAnsi="Garamond" w:cs="Helvetica"/>
          <w:color w:val="000000"/>
          <w:sz w:val="22"/>
          <w:szCs w:val="22"/>
          <w:lang w:val="en-US"/>
        </w:rPr>
        <w:t>they are</w:t>
      </w:r>
      <w:r w:rsidR="002179E1">
        <w:rPr>
          <w:rFonts w:ascii="Garamond" w:hAnsi="Garamond" w:cs="Helvetica"/>
          <w:color w:val="000000"/>
          <w:sz w:val="22"/>
          <w:szCs w:val="22"/>
          <w:lang w:val="en-US"/>
        </w:rPr>
        <w:t xml:space="preserve"> more fundamentally. A</w:t>
      </w:r>
      <w:r w:rsidR="00540C31">
        <w:rPr>
          <w:rFonts w:ascii="Garamond" w:hAnsi="Garamond" w:cs="Helvetica"/>
          <w:color w:val="000000"/>
          <w:sz w:val="22"/>
          <w:szCs w:val="22"/>
          <w:lang w:val="en-US"/>
        </w:rPr>
        <w:t xml:space="preserve">ny such </w:t>
      </w:r>
      <w:r w:rsidR="002179E1">
        <w:rPr>
          <w:rFonts w:ascii="Garamond" w:hAnsi="Garamond" w:cs="Helvetica"/>
          <w:color w:val="000000"/>
          <w:sz w:val="22"/>
          <w:szCs w:val="22"/>
          <w:lang w:val="en-US"/>
        </w:rPr>
        <w:t xml:space="preserve">appetitive </w:t>
      </w:r>
      <w:r w:rsidR="00540C31">
        <w:rPr>
          <w:rFonts w:ascii="Garamond" w:hAnsi="Garamond" w:cs="Helvetica"/>
          <w:color w:val="000000"/>
          <w:sz w:val="22"/>
          <w:szCs w:val="22"/>
          <w:lang w:val="en-US"/>
        </w:rPr>
        <w:t xml:space="preserve">influence of the will is transcended and </w:t>
      </w:r>
      <w:r w:rsidR="002179E1">
        <w:rPr>
          <w:rFonts w:ascii="Garamond" w:hAnsi="Garamond" w:cs="Helvetica"/>
          <w:color w:val="000000"/>
          <w:sz w:val="22"/>
          <w:szCs w:val="22"/>
          <w:lang w:val="en-US"/>
        </w:rPr>
        <w:t>a</w:t>
      </w:r>
      <w:r w:rsidR="00540C31">
        <w:rPr>
          <w:rFonts w:ascii="Garamond" w:hAnsi="Garamond" w:cs="Helvetica"/>
          <w:color w:val="000000"/>
          <w:sz w:val="22"/>
          <w:szCs w:val="22"/>
          <w:lang w:val="en-US"/>
        </w:rPr>
        <w:t xml:space="preserve"> </w:t>
      </w:r>
      <w:r w:rsidR="00540C31" w:rsidRPr="00891E03">
        <w:rPr>
          <w:rFonts w:ascii="Garamond" w:hAnsi="Garamond" w:cs="Helvetica"/>
          <w:color w:val="000000"/>
          <w:sz w:val="22"/>
          <w:szCs w:val="22"/>
          <w:lang w:val="en-US"/>
        </w:rPr>
        <w:t>‘purely objective intuition’</w:t>
      </w:r>
      <w:r w:rsidR="00540C31">
        <w:rPr>
          <w:rFonts w:ascii="Garamond" w:hAnsi="Garamond" w:cs="Helvetica"/>
          <w:color w:val="000000"/>
          <w:sz w:val="22"/>
          <w:szCs w:val="22"/>
          <w:lang w:val="en-US"/>
        </w:rPr>
        <w:t xml:space="preserve"> </w:t>
      </w:r>
      <w:r w:rsidR="002179E1">
        <w:rPr>
          <w:rFonts w:ascii="Garamond" w:hAnsi="Garamond" w:cs="Helvetica"/>
          <w:color w:val="000000"/>
          <w:sz w:val="22"/>
          <w:szCs w:val="22"/>
          <w:lang w:val="en-US"/>
        </w:rPr>
        <w:t xml:space="preserve">is achieved </w:t>
      </w:r>
      <w:r w:rsidR="00540C31">
        <w:rPr>
          <w:rFonts w:ascii="Garamond" w:hAnsi="Garamond" w:cs="Helvetica"/>
          <w:color w:val="000000"/>
          <w:sz w:val="22"/>
          <w:szCs w:val="22"/>
          <w:lang w:val="en-US"/>
        </w:rPr>
        <w:t xml:space="preserve">that </w:t>
      </w:r>
      <w:r w:rsidR="00372782">
        <w:rPr>
          <w:rFonts w:ascii="Garamond" w:hAnsi="Garamond" w:cs="Helvetica"/>
          <w:color w:val="000000"/>
          <w:sz w:val="22"/>
          <w:szCs w:val="22"/>
          <w:lang w:val="en-US"/>
        </w:rPr>
        <w:t xml:space="preserve">has the potential to </w:t>
      </w:r>
      <w:r w:rsidR="00540C31">
        <w:rPr>
          <w:rFonts w:ascii="Garamond" w:hAnsi="Garamond" w:cs="Helvetica"/>
          <w:color w:val="000000"/>
          <w:sz w:val="22"/>
          <w:szCs w:val="22"/>
          <w:lang w:val="en-US"/>
        </w:rPr>
        <w:t xml:space="preserve">penetrate to the level of the Platonic Ideas </w:t>
      </w:r>
      <w:r w:rsidR="00540C31" w:rsidRPr="00891E03">
        <w:rPr>
          <w:rFonts w:ascii="Garamond" w:hAnsi="Garamond" w:cs="Helvetica"/>
          <w:color w:val="000000"/>
          <w:sz w:val="22"/>
          <w:szCs w:val="22"/>
          <w:lang w:val="en-US"/>
        </w:rPr>
        <w:t>(WWR I 230-235</w:t>
      </w:r>
      <w:r w:rsidR="00540C31">
        <w:rPr>
          <w:rFonts w:ascii="Garamond" w:hAnsi="Garamond" w:cs="Helvetica"/>
          <w:color w:val="000000"/>
          <w:sz w:val="22"/>
          <w:szCs w:val="22"/>
          <w:lang w:val="en-US"/>
        </w:rPr>
        <w:t xml:space="preserve">; see also </w:t>
      </w:r>
      <w:r w:rsidR="00540C31" w:rsidRPr="00891E03">
        <w:rPr>
          <w:rFonts w:ascii="Garamond" w:hAnsi="Garamond" w:cs="Helvetica"/>
          <w:color w:val="000000"/>
          <w:sz w:val="22"/>
          <w:szCs w:val="22"/>
          <w:lang w:val="en-US"/>
        </w:rPr>
        <w:t>WWR I 185-186</w:t>
      </w:r>
      <w:r w:rsidR="00540C31">
        <w:rPr>
          <w:rFonts w:ascii="Garamond" w:hAnsi="Garamond" w:cs="Helvetica"/>
          <w:color w:val="000000"/>
          <w:sz w:val="22"/>
          <w:szCs w:val="22"/>
          <w:lang w:val="en-US"/>
        </w:rPr>
        <w:t>,</w:t>
      </w:r>
      <w:r w:rsidR="00540C31" w:rsidRPr="00891E03">
        <w:rPr>
          <w:rFonts w:ascii="Garamond" w:hAnsi="Garamond" w:cs="Helvetica"/>
          <w:color w:val="000000"/>
          <w:sz w:val="22"/>
          <w:szCs w:val="22"/>
          <w:lang w:val="en-US"/>
        </w:rPr>
        <w:t xml:space="preserve"> WWR II 217).</w:t>
      </w:r>
    </w:p>
    <w:p w14:paraId="53C96CC0" w14:textId="5BFD5FD7" w:rsidR="002753CC" w:rsidRDefault="002753CC" w:rsidP="002179E1">
      <w:pPr>
        <w:shd w:val="clear" w:color="auto" w:fill="FFFFFF"/>
        <w:spacing w:after="0" w:line="276" w:lineRule="auto"/>
        <w:jc w:val="both"/>
        <w:rPr>
          <w:rFonts w:ascii="Garamond" w:hAnsi="Garamond" w:cs="Helvetica"/>
          <w:color w:val="000000"/>
          <w:sz w:val="22"/>
          <w:szCs w:val="22"/>
          <w:lang w:val="en-US"/>
        </w:rPr>
      </w:pPr>
    </w:p>
    <w:p w14:paraId="7606DE15" w14:textId="77777777" w:rsidR="0018070B" w:rsidRDefault="002753CC" w:rsidP="002179E1">
      <w:pPr>
        <w:shd w:val="clear" w:color="auto" w:fill="FFFFFF"/>
        <w:spacing w:after="0" w:line="276" w:lineRule="auto"/>
        <w:jc w:val="both"/>
        <w:rPr>
          <w:rFonts w:ascii="Garamond" w:hAnsi="Garamond" w:cs="Helvetica"/>
          <w:color w:val="000000"/>
          <w:sz w:val="22"/>
          <w:szCs w:val="22"/>
          <w:lang w:val="en-US"/>
        </w:rPr>
      </w:pPr>
      <w:r>
        <w:rPr>
          <w:rFonts w:ascii="Garamond" w:hAnsi="Garamond" w:cs="Helvetica"/>
          <w:color w:val="000000"/>
          <w:sz w:val="22"/>
          <w:szCs w:val="22"/>
          <w:lang w:val="en-US"/>
        </w:rPr>
        <w:t xml:space="preserve">Aesthetic perception and cognition </w:t>
      </w:r>
      <w:r w:rsidR="00CF64BA">
        <w:rPr>
          <w:rFonts w:ascii="Garamond" w:hAnsi="Garamond" w:cs="Helvetica"/>
          <w:color w:val="000000"/>
          <w:sz w:val="22"/>
          <w:szCs w:val="22"/>
          <w:lang w:val="en-US"/>
        </w:rPr>
        <w:t>are</w:t>
      </w:r>
      <w:r>
        <w:rPr>
          <w:rFonts w:ascii="Garamond" w:hAnsi="Garamond" w:cs="Helvetica"/>
          <w:color w:val="000000"/>
          <w:sz w:val="22"/>
          <w:szCs w:val="22"/>
          <w:lang w:val="en-US"/>
        </w:rPr>
        <w:t xml:space="preserve"> able to transcend (some of) the limitations of everyday will-grounded cognition, then, by stilling the will and blocking its influence on cognition. In</w:t>
      </w:r>
      <w:r w:rsidR="00E8495E">
        <w:rPr>
          <w:rFonts w:ascii="Garamond" w:hAnsi="Garamond" w:cs="Helvetica"/>
          <w:color w:val="000000"/>
          <w:sz w:val="22"/>
          <w:szCs w:val="22"/>
          <w:lang w:val="en-US"/>
        </w:rPr>
        <w:t xml:space="preserve"> aesthetic experience the subject becomes the ‘</w:t>
      </w:r>
      <w:r w:rsidR="00E8495E" w:rsidRPr="00E8495E">
        <w:rPr>
          <w:rFonts w:ascii="Garamond" w:hAnsi="Garamond" w:cs="Helvetica"/>
          <w:i/>
          <w:color w:val="000000"/>
          <w:sz w:val="22"/>
          <w:szCs w:val="22"/>
          <w:lang w:val="en-US"/>
        </w:rPr>
        <w:t>pure, will-less subject of cognition</w:t>
      </w:r>
      <w:r w:rsidR="00E8495E">
        <w:rPr>
          <w:rFonts w:ascii="Garamond" w:hAnsi="Garamond" w:cs="Helvetica"/>
          <w:color w:val="000000"/>
          <w:sz w:val="22"/>
          <w:szCs w:val="22"/>
          <w:lang w:val="en-US"/>
        </w:rPr>
        <w:t>’ (WWR I 219). Artists who have the capacity to make beautiful art have the capacity to adopt this state. Through it they achieve ‘cognition of the essential aspect of things lying outside of all relations’ and through making beautiful art they ‘lend this gift to us’ (WWR I 219).</w:t>
      </w:r>
      <w:r w:rsidR="00CF64BA">
        <w:rPr>
          <w:rFonts w:ascii="Garamond" w:hAnsi="Garamond" w:cs="Helvetica"/>
          <w:color w:val="000000"/>
          <w:sz w:val="22"/>
          <w:szCs w:val="22"/>
          <w:lang w:val="en-US"/>
        </w:rPr>
        <w:t xml:space="preserve"> Artists achieve ‘objectivity’ in this process (WWR I 221). </w:t>
      </w:r>
    </w:p>
    <w:p w14:paraId="65D7616A" w14:textId="77777777" w:rsidR="0018070B" w:rsidRDefault="0018070B" w:rsidP="002179E1">
      <w:pPr>
        <w:shd w:val="clear" w:color="auto" w:fill="FFFFFF"/>
        <w:spacing w:after="0" w:line="276" w:lineRule="auto"/>
        <w:jc w:val="both"/>
        <w:rPr>
          <w:rFonts w:ascii="Garamond" w:hAnsi="Garamond" w:cs="Helvetica"/>
          <w:color w:val="000000"/>
          <w:sz w:val="22"/>
          <w:szCs w:val="22"/>
          <w:lang w:val="en-US"/>
        </w:rPr>
      </w:pPr>
    </w:p>
    <w:p w14:paraId="769A447F" w14:textId="22B37B5D" w:rsidR="0018070B" w:rsidRDefault="00CF64BA" w:rsidP="002179E1">
      <w:pPr>
        <w:shd w:val="clear" w:color="auto" w:fill="FFFFFF"/>
        <w:spacing w:after="0" w:line="276" w:lineRule="auto"/>
        <w:jc w:val="both"/>
        <w:rPr>
          <w:rFonts w:ascii="Garamond" w:hAnsi="Garamond" w:cs="Helvetica"/>
          <w:color w:val="000000"/>
          <w:sz w:val="22"/>
          <w:szCs w:val="22"/>
          <w:lang w:val="en-US"/>
        </w:rPr>
      </w:pPr>
      <w:r>
        <w:rPr>
          <w:rFonts w:ascii="Garamond" w:hAnsi="Garamond" w:cs="Helvetica"/>
          <w:color w:val="000000"/>
          <w:sz w:val="22"/>
          <w:szCs w:val="22"/>
          <w:lang w:val="en-US"/>
        </w:rPr>
        <w:t>The fact that this form of objectivity stands at the centre of Schopenhauer’s aesthetics, and that it is held by him to represent the transcendence of the limitations of everyday cognition, will be crucial when later turning to Nietzsche’s opposing view of how art and artists are able to transcend the limitations of everyday cognition. Nietzsche’s claim</w:t>
      </w:r>
      <w:r w:rsidR="00142C70">
        <w:rPr>
          <w:rFonts w:ascii="Garamond" w:hAnsi="Garamond" w:cs="Helvetica"/>
          <w:color w:val="000000"/>
          <w:sz w:val="22"/>
          <w:szCs w:val="22"/>
          <w:lang w:val="en-US"/>
        </w:rPr>
        <w:t xml:space="preserve">, as I will </w:t>
      </w:r>
      <w:r w:rsidR="0018070B">
        <w:rPr>
          <w:rFonts w:ascii="Garamond" w:hAnsi="Garamond" w:cs="Helvetica"/>
          <w:color w:val="000000"/>
          <w:sz w:val="22"/>
          <w:szCs w:val="22"/>
          <w:lang w:val="en-US"/>
        </w:rPr>
        <w:t>understand</w:t>
      </w:r>
      <w:r w:rsidR="00142C70">
        <w:rPr>
          <w:rFonts w:ascii="Garamond" w:hAnsi="Garamond" w:cs="Helvetica"/>
          <w:color w:val="000000"/>
          <w:sz w:val="22"/>
          <w:szCs w:val="22"/>
          <w:lang w:val="en-US"/>
        </w:rPr>
        <w:t xml:space="preserve"> it,</w:t>
      </w:r>
      <w:r>
        <w:rPr>
          <w:rFonts w:ascii="Garamond" w:hAnsi="Garamond" w:cs="Helvetica"/>
          <w:color w:val="000000"/>
          <w:sz w:val="22"/>
          <w:szCs w:val="22"/>
          <w:lang w:val="en-US"/>
        </w:rPr>
        <w:t xml:space="preserve"> is that the ability of artists to harness the affective side of their natures and to form </w:t>
      </w:r>
      <w:r w:rsidR="00903AA6">
        <w:rPr>
          <w:rFonts w:ascii="Garamond" w:hAnsi="Garamond" w:cs="Helvetica"/>
          <w:color w:val="000000"/>
          <w:sz w:val="22"/>
          <w:szCs w:val="22"/>
          <w:lang w:val="en-US"/>
        </w:rPr>
        <w:t xml:space="preserve">affective </w:t>
      </w:r>
      <w:r>
        <w:rPr>
          <w:rFonts w:ascii="Garamond" w:hAnsi="Garamond" w:cs="Helvetica"/>
          <w:color w:val="000000"/>
          <w:sz w:val="22"/>
          <w:szCs w:val="22"/>
          <w:lang w:val="en-US"/>
        </w:rPr>
        <w:t xml:space="preserve">interpretations </w:t>
      </w:r>
      <w:r w:rsidR="00142C70">
        <w:rPr>
          <w:rFonts w:ascii="Garamond" w:hAnsi="Garamond" w:cs="Helvetica"/>
          <w:color w:val="000000"/>
          <w:sz w:val="22"/>
          <w:szCs w:val="22"/>
          <w:lang w:val="en-US"/>
        </w:rPr>
        <w:t xml:space="preserve">is </w:t>
      </w:r>
      <w:r w:rsidR="00903AA6">
        <w:rPr>
          <w:rFonts w:ascii="Garamond" w:hAnsi="Garamond" w:cs="Helvetica"/>
          <w:color w:val="000000"/>
          <w:sz w:val="22"/>
          <w:szCs w:val="22"/>
          <w:lang w:val="en-US"/>
        </w:rPr>
        <w:t xml:space="preserve">in fact </w:t>
      </w:r>
      <w:r w:rsidR="00142C70">
        <w:rPr>
          <w:rFonts w:ascii="Garamond" w:hAnsi="Garamond" w:cs="Helvetica"/>
          <w:color w:val="000000"/>
          <w:sz w:val="22"/>
          <w:szCs w:val="22"/>
          <w:lang w:val="en-US"/>
        </w:rPr>
        <w:t xml:space="preserve">precisely what enables them to transcend the limitations of everyday cognition. </w:t>
      </w:r>
      <w:r w:rsidR="00903AA6">
        <w:rPr>
          <w:rFonts w:ascii="Garamond" w:hAnsi="Garamond" w:cs="Helvetica"/>
          <w:color w:val="000000"/>
          <w:sz w:val="22"/>
          <w:szCs w:val="22"/>
          <w:lang w:val="en-US"/>
        </w:rPr>
        <w:t xml:space="preserve">The opposition between Nietzsche and Schopenhauer here is a local occurrence of the opposition Nietzsche highlights in GM III 12. </w:t>
      </w:r>
      <w:r w:rsidR="0018070B">
        <w:rPr>
          <w:rFonts w:ascii="Garamond" w:hAnsi="Garamond" w:cs="Helvetica"/>
          <w:color w:val="000000"/>
          <w:sz w:val="22"/>
          <w:szCs w:val="22"/>
          <w:lang w:val="en-US"/>
        </w:rPr>
        <w:t xml:space="preserve">In this passages </w:t>
      </w:r>
      <w:r w:rsidR="00903AA6">
        <w:rPr>
          <w:rFonts w:ascii="Garamond" w:hAnsi="Garamond" w:cs="Helvetica"/>
          <w:color w:val="000000"/>
          <w:sz w:val="22"/>
          <w:szCs w:val="22"/>
          <w:lang w:val="en-US"/>
        </w:rPr>
        <w:t xml:space="preserve">Nietzsche </w:t>
      </w:r>
      <w:r w:rsidR="0018070B">
        <w:rPr>
          <w:rFonts w:ascii="Garamond" w:hAnsi="Garamond" w:cs="Helvetica"/>
          <w:color w:val="000000"/>
          <w:sz w:val="22"/>
          <w:szCs w:val="22"/>
          <w:lang w:val="en-US"/>
        </w:rPr>
        <w:t>asserts that</w:t>
      </w:r>
      <w:r w:rsidR="00903AA6">
        <w:rPr>
          <w:rFonts w:ascii="Garamond" w:hAnsi="Garamond" w:cs="Helvetica"/>
          <w:color w:val="000000"/>
          <w:sz w:val="22"/>
          <w:szCs w:val="22"/>
          <w:lang w:val="en-US"/>
        </w:rPr>
        <w:t xml:space="preserve"> the capacity to harness affects and to shift them</w:t>
      </w:r>
      <w:r w:rsidR="0018070B">
        <w:rPr>
          <w:rFonts w:ascii="Garamond" w:hAnsi="Garamond" w:cs="Helvetica"/>
          <w:color w:val="000000"/>
          <w:sz w:val="22"/>
          <w:szCs w:val="22"/>
          <w:lang w:val="en-US"/>
        </w:rPr>
        <w:t>,</w:t>
      </w:r>
      <w:r w:rsidR="00903AA6">
        <w:rPr>
          <w:rFonts w:ascii="Garamond" w:hAnsi="Garamond" w:cs="Helvetica"/>
          <w:color w:val="000000"/>
          <w:sz w:val="22"/>
          <w:szCs w:val="22"/>
          <w:lang w:val="en-US"/>
        </w:rPr>
        <w:t xml:space="preserve"> and the </w:t>
      </w:r>
      <w:r w:rsidR="0018070B">
        <w:rPr>
          <w:rFonts w:ascii="Garamond" w:hAnsi="Garamond" w:cs="Helvetica"/>
          <w:color w:val="000000"/>
          <w:sz w:val="22"/>
          <w:szCs w:val="22"/>
          <w:lang w:val="en-US"/>
        </w:rPr>
        <w:t xml:space="preserve">interpretations and </w:t>
      </w:r>
      <w:r w:rsidR="00903AA6">
        <w:rPr>
          <w:rFonts w:ascii="Garamond" w:hAnsi="Garamond" w:cs="Helvetica"/>
          <w:color w:val="000000"/>
          <w:sz w:val="22"/>
          <w:szCs w:val="22"/>
          <w:lang w:val="en-US"/>
        </w:rPr>
        <w:t>perspectives</w:t>
      </w:r>
      <w:r w:rsidR="0018070B">
        <w:rPr>
          <w:rFonts w:ascii="Garamond" w:hAnsi="Garamond" w:cs="Helvetica"/>
          <w:color w:val="000000"/>
          <w:sz w:val="22"/>
          <w:szCs w:val="22"/>
          <w:lang w:val="en-US"/>
        </w:rPr>
        <w:t xml:space="preserve"> associated with them,</w:t>
      </w:r>
      <w:r w:rsidR="00903AA6">
        <w:rPr>
          <w:rFonts w:ascii="Garamond" w:hAnsi="Garamond" w:cs="Helvetica"/>
          <w:color w:val="000000"/>
          <w:sz w:val="22"/>
          <w:szCs w:val="22"/>
          <w:lang w:val="en-US"/>
        </w:rPr>
        <w:t xml:space="preserve"> in and out </w:t>
      </w:r>
      <w:r w:rsidR="0018070B">
        <w:rPr>
          <w:rFonts w:ascii="Garamond" w:hAnsi="Garamond" w:cs="Helvetica"/>
          <w:color w:val="000000"/>
          <w:sz w:val="22"/>
          <w:szCs w:val="22"/>
          <w:lang w:val="en-US"/>
        </w:rPr>
        <w:t>is</w:t>
      </w:r>
      <w:r w:rsidR="00903AA6">
        <w:rPr>
          <w:rFonts w:ascii="Garamond" w:hAnsi="Garamond" w:cs="Helvetica"/>
          <w:color w:val="000000"/>
          <w:sz w:val="22"/>
          <w:szCs w:val="22"/>
          <w:lang w:val="en-US"/>
        </w:rPr>
        <w:t xml:space="preserve"> the most efficacious means of </w:t>
      </w:r>
      <w:r w:rsidR="0018070B">
        <w:rPr>
          <w:rFonts w:ascii="Garamond" w:hAnsi="Garamond" w:cs="Helvetica"/>
          <w:color w:val="000000"/>
          <w:sz w:val="22"/>
          <w:szCs w:val="22"/>
          <w:lang w:val="en-US"/>
        </w:rPr>
        <w:t>cognizing the world</w:t>
      </w:r>
      <w:r w:rsidR="00903AA6">
        <w:rPr>
          <w:rFonts w:ascii="Garamond" w:hAnsi="Garamond" w:cs="Helvetica"/>
          <w:color w:val="000000"/>
          <w:sz w:val="22"/>
          <w:szCs w:val="22"/>
          <w:lang w:val="en-US"/>
        </w:rPr>
        <w:t xml:space="preserve">. Schopenhauer, by contrast, champions the point of view of the will-less subject of cognition and asserts that </w:t>
      </w:r>
      <w:r w:rsidR="00903AA6">
        <w:rPr>
          <w:rFonts w:ascii="Garamond" w:hAnsi="Garamond" w:cs="Helvetica"/>
          <w:color w:val="000000"/>
          <w:sz w:val="22"/>
          <w:szCs w:val="22"/>
          <w:lang w:val="en-US"/>
        </w:rPr>
        <w:lastRenderedPageBreak/>
        <w:t>‘the active and interpretative powers are to be suppressed’</w:t>
      </w:r>
      <w:r w:rsidR="0018070B">
        <w:rPr>
          <w:rFonts w:ascii="Garamond" w:hAnsi="Garamond" w:cs="Helvetica"/>
          <w:color w:val="000000"/>
          <w:sz w:val="22"/>
          <w:szCs w:val="22"/>
          <w:lang w:val="en-US"/>
        </w:rPr>
        <w:t xml:space="preserve"> in inquiry because this is conducive to it</w:t>
      </w:r>
      <w:r w:rsidR="00903AA6">
        <w:rPr>
          <w:rFonts w:ascii="Garamond" w:hAnsi="Garamond" w:cs="Helvetica"/>
          <w:color w:val="000000"/>
          <w:sz w:val="22"/>
          <w:szCs w:val="22"/>
          <w:lang w:val="en-US"/>
        </w:rPr>
        <w:t xml:space="preserve"> (GM III 12). </w:t>
      </w:r>
      <w:r w:rsidR="0018070B">
        <w:rPr>
          <w:rFonts w:ascii="Garamond" w:hAnsi="Garamond" w:cs="Helvetica"/>
          <w:color w:val="000000"/>
          <w:sz w:val="22"/>
          <w:szCs w:val="22"/>
          <w:lang w:val="en-US"/>
        </w:rPr>
        <w:t>I will return to this topic later. To complete our summary of the pertinent aspects of Schopenhauer’s aesthetics in this section, we should note one further thing. The</w:t>
      </w:r>
      <w:r w:rsidR="00903AA6">
        <w:rPr>
          <w:rFonts w:ascii="Garamond" w:hAnsi="Garamond" w:cs="Helvetica"/>
          <w:color w:val="000000"/>
          <w:sz w:val="22"/>
          <w:szCs w:val="22"/>
          <w:lang w:val="en-US"/>
        </w:rPr>
        <w:t xml:space="preserve"> creation and contemplation of beautiful art </w:t>
      </w:r>
      <w:r w:rsidR="001B6BDE">
        <w:rPr>
          <w:rFonts w:ascii="Garamond" w:hAnsi="Garamond" w:cs="Helvetica"/>
          <w:color w:val="000000"/>
          <w:sz w:val="22"/>
          <w:szCs w:val="22"/>
          <w:lang w:val="en-US"/>
        </w:rPr>
        <w:t>is n</w:t>
      </w:r>
      <w:r w:rsidR="00903AA6">
        <w:rPr>
          <w:rFonts w:ascii="Garamond" w:hAnsi="Garamond" w:cs="Helvetica"/>
          <w:color w:val="000000"/>
          <w:sz w:val="22"/>
          <w:szCs w:val="22"/>
          <w:lang w:val="en-US"/>
        </w:rPr>
        <w:t>ot the only place where the</w:t>
      </w:r>
      <w:r w:rsidR="00372782">
        <w:rPr>
          <w:rFonts w:ascii="Garamond" w:hAnsi="Garamond" w:cs="Helvetica"/>
          <w:color w:val="000000"/>
          <w:sz w:val="22"/>
          <w:szCs w:val="22"/>
          <w:lang w:val="en-US"/>
        </w:rPr>
        <w:t xml:space="preserve"> </w:t>
      </w:r>
      <w:r w:rsidR="00A30977">
        <w:rPr>
          <w:rFonts w:ascii="Garamond" w:hAnsi="Garamond" w:cs="Helvetica"/>
          <w:color w:val="000000"/>
          <w:sz w:val="22"/>
          <w:szCs w:val="22"/>
          <w:lang w:val="en-US"/>
        </w:rPr>
        <w:t>deleterious influence of the will</w:t>
      </w:r>
      <w:r w:rsidR="00903AA6">
        <w:rPr>
          <w:rFonts w:ascii="Garamond" w:hAnsi="Garamond" w:cs="Helvetica"/>
          <w:color w:val="000000"/>
          <w:sz w:val="22"/>
          <w:szCs w:val="22"/>
          <w:lang w:val="en-US"/>
        </w:rPr>
        <w:t xml:space="preserve"> </w:t>
      </w:r>
      <w:r w:rsidR="0018070B">
        <w:rPr>
          <w:rFonts w:ascii="Garamond" w:hAnsi="Garamond" w:cs="Helvetica"/>
          <w:color w:val="000000"/>
          <w:sz w:val="22"/>
          <w:szCs w:val="22"/>
          <w:lang w:val="en-US"/>
        </w:rPr>
        <w:t xml:space="preserve">on cognition </w:t>
      </w:r>
      <w:r w:rsidR="00903AA6">
        <w:rPr>
          <w:rFonts w:ascii="Garamond" w:hAnsi="Garamond" w:cs="Helvetica"/>
          <w:color w:val="000000"/>
          <w:sz w:val="22"/>
          <w:szCs w:val="22"/>
          <w:lang w:val="en-US"/>
        </w:rPr>
        <w:t>is transcended, on Schopenhauer’s view.</w:t>
      </w:r>
      <w:r w:rsidR="00A30977">
        <w:rPr>
          <w:rFonts w:ascii="Garamond" w:hAnsi="Garamond" w:cs="Helvetica"/>
          <w:color w:val="000000"/>
          <w:sz w:val="22"/>
          <w:szCs w:val="22"/>
          <w:lang w:val="en-US"/>
        </w:rPr>
        <w:t xml:space="preserve"> </w:t>
      </w:r>
    </w:p>
    <w:p w14:paraId="0E639F64" w14:textId="77777777" w:rsidR="0018070B" w:rsidRDefault="0018070B" w:rsidP="002179E1">
      <w:pPr>
        <w:shd w:val="clear" w:color="auto" w:fill="FFFFFF"/>
        <w:spacing w:after="0" w:line="276" w:lineRule="auto"/>
        <w:jc w:val="both"/>
        <w:rPr>
          <w:rFonts w:ascii="Garamond" w:hAnsi="Garamond" w:cs="Helvetica"/>
          <w:color w:val="000000"/>
          <w:sz w:val="22"/>
          <w:szCs w:val="22"/>
          <w:lang w:val="en-US"/>
        </w:rPr>
      </w:pPr>
    </w:p>
    <w:p w14:paraId="0137A2CC" w14:textId="1B352BFE" w:rsidR="00CD0CB4" w:rsidRDefault="0094080B" w:rsidP="002179E1">
      <w:pPr>
        <w:shd w:val="clear" w:color="auto" w:fill="FFFFFF"/>
        <w:spacing w:after="0" w:line="276" w:lineRule="auto"/>
        <w:jc w:val="both"/>
        <w:rPr>
          <w:rFonts w:ascii="Garamond" w:hAnsi="Garamond" w:cs="Helvetica"/>
          <w:color w:val="000000"/>
          <w:sz w:val="22"/>
          <w:szCs w:val="22"/>
          <w:lang w:val="en-US"/>
        </w:rPr>
      </w:pPr>
      <w:r>
        <w:rPr>
          <w:rFonts w:ascii="Garamond" w:hAnsi="Garamond" w:cs="Helvetica"/>
          <w:color w:val="000000"/>
          <w:sz w:val="22"/>
          <w:szCs w:val="22"/>
          <w:lang w:val="en-US"/>
        </w:rPr>
        <w:t>Tragic art also</w:t>
      </w:r>
      <w:r w:rsidR="0018070B">
        <w:rPr>
          <w:rFonts w:ascii="Garamond" w:hAnsi="Garamond" w:cs="Helvetica"/>
          <w:color w:val="000000"/>
          <w:sz w:val="22"/>
          <w:szCs w:val="22"/>
          <w:lang w:val="en-US"/>
        </w:rPr>
        <w:t xml:space="preserve"> unlocks a truer cognition of the subject matter it takes up and</w:t>
      </w:r>
      <w:r>
        <w:rPr>
          <w:rFonts w:ascii="Garamond" w:hAnsi="Garamond" w:cs="Helvetica"/>
          <w:color w:val="000000"/>
          <w:sz w:val="22"/>
          <w:szCs w:val="22"/>
          <w:lang w:val="en-US"/>
        </w:rPr>
        <w:t xml:space="preserve"> reveals </w:t>
      </w:r>
      <w:r w:rsidR="00CD0CB4">
        <w:rPr>
          <w:rFonts w:ascii="Garamond" w:hAnsi="Garamond" w:cs="Helvetica"/>
          <w:color w:val="000000"/>
          <w:sz w:val="22"/>
          <w:szCs w:val="22"/>
          <w:lang w:val="en-US"/>
        </w:rPr>
        <w:t>truths</w:t>
      </w:r>
      <w:r>
        <w:rPr>
          <w:rFonts w:ascii="Garamond" w:hAnsi="Garamond" w:cs="Helvetica"/>
          <w:color w:val="000000"/>
          <w:sz w:val="22"/>
          <w:szCs w:val="22"/>
          <w:lang w:val="en-US"/>
        </w:rPr>
        <w:t xml:space="preserve"> that </w:t>
      </w:r>
      <w:r w:rsidR="0018070B">
        <w:rPr>
          <w:rFonts w:ascii="Garamond" w:hAnsi="Garamond" w:cs="Helvetica"/>
          <w:color w:val="000000"/>
          <w:sz w:val="22"/>
          <w:szCs w:val="22"/>
          <w:lang w:val="en-US"/>
        </w:rPr>
        <w:t xml:space="preserve">the will typically obscures </w:t>
      </w:r>
      <w:r>
        <w:rPr>
          <w:rFonts w:ascii="Garamond" w:hAnsi="Garamond" w:cs="Helvetica"/>
          <w:color w:val="000000"/>
          <w:sz w:val="22"/>
          <w:szCs w:val="22"/>
          <w:lang w:val="en-US"/>
        </w:rPr>
        <w:t xml:space="preserve">or otherwise prevents </w:t>
      </w:r>
      <w:r w:rsidR="00372782">
        <w:rPr>
          <w:rFonts w:ascii="Garamond" w:hAnsi="Garamond" w:cs="Helvetica"/>
          <w:color w:val="000000"/>
          <w:sz w:val="22"/>
          <w:szCs w:val="22"/>
          <w:lang w:val="en-US"/>
        </w:rPr>
        <w:t>awareness of</w:t>
      </w:r>
      <w:r>
        <w:rPr>
          <w:rFonts w:ascii="Garamond" w:hAnsi="Garamond" w:cs="Helvetica"/>
          <w:color w:val="000000"/>
          <w:sz w:val="22"/>
          <w:szCs w:val="22"/>
          <w:lang w:val="en-US"/>
        </w:rPr>
        <w:t>.</w:t>
      </w:r>
      <w:r w:rsidR="001F483C">
        <w:rPr>
          <w:rFonts w:ascii="Garamond" w:hAnsi="Garamond" w:cs="Helvetica"/>
          <w:color w:val="000000"/>
          <w:sz w:val="22"/>
          <w:szCs w:val="22"/>
          <w:lang w:val="en-US"/>
        </w:rPr>
        <w:t xml:space="preserve"> </w:t>
      </w:r>
      <w:r w:rsidR="00CD0CB4">
        <w:rPr>
          <w:rFonts w:ascii="Garamond" w:hAnsi="Garamond" w:cs="Helvetica"/>
          <w:color w:val="000000"/>
          <w:sz w:val="22"/>
          <w:szCs w:val="22"/>
          <w:lang w:val="en-US"/>
        </w:rPr>
        <w:t>The truths that tragic art reveals are</w:t>
      </w:r>
      <w:r w:rsidR="001B6BDE">
        <w:rPr>
          <w:rFonts w:ascii="Garamond" w:hAnsi="Garamond" w:cs="Helvetica"/>
          <w:color w:val="000000"/>
          <w:sz w:val="22"/>
          <w:szCs w:val="22"/>
          <w:lang w:val="en-US"/>
        </w:rPr>
        <w:t xml:space="preserve"> directly</w:t>
      </w:r>
      <w:r w:rsidR="00CD0CB4">
        <w:rPr>
          <w:rFonts w:ascii="Garamond" w:hAnsi="Garamond" w:cs="Helvetica"/>
          <w:color w:val="000000"/>
          <w:sz w:val="22"/>
          <w:szCs w:val="22"/>
          <w:lang w:val="en-US"/>
        </w:rPr>
        <w:t xml:space="preserve"> existential in nature, in contrast to those revealed by beautiful</w:t>
      </w:r>
      <w:r w:rsidR="00372782">
        <w:rPr>
          <w:rFonts w:ascii="Garamond" w:hAnsi="Garamond" w:cs="Helvetica"/>
          <w:color w:val="000000"/>
          <w:sz w:val="22"/>
          <w:szCs w:val="22"/>
          <w:lang w:val="en-US"/>
        </w:rPr>
        <w:t xml:space="preserve"> art</w:t>
      </w:r>
      <w:r w:rsidR="00CD0CB4">
        <w:rPr>
          <w:rFonts w:ascii="Garamond" w:hAnsi="Garamond" w:cs="Helvetica"/>
          <w:color w:val="000000"/>
          <w:sz w:val="22"/>
          <w:szCs w:val="22"/>
          <w:lang w:val="en-US"/>
        </w:rPr>
        <w:t>.</w:t>
      </w:r>
    </w:p>
    <w:p w14:paraId="434A85B8" w14:textId="77777777" w:rsidR="00CD0CB4" w:rsidRDefault="00CD0CB4" w:rsidP="002179E1">
      <w:pPr>
        <w:shd w:val="clear" w:color="auto" w:fill="FFFFFF"/>
        <w:spacing w:after="0" w:line="276" w:lineRule="auto"/>
        <w:jc w:val="both"/>
        <w:rPr>
          <w:rFonts w:ascii="Garamond" w:hAnsi="Garamond" w:cs="Helvetica"/>
          <w:color w:val="000000"/>
          <w:sz w:val="22"/>
          <w:szCs w:val="22"/>
          <w:lang w:val="en-US"/>
        </w:rPr>
      </w:pPr>
    </w:p>
    <w:p w14:paraId="09157AEF" w14:textId="5AF41738" w:rsidR="00891E03" w:rsidRDefault="00CD0CB4" w:rsidP="00372782">
      <w:pPr>
        <w:shd w:val="clear" w:color="auto" w:fill="FFFFFF"/>
        <w:spacing w:after="0" w:line="276" w:lineRule="auto"/>
        <w:jc w:val="both"/>
        <w:rPr>
          <w:rFonts w:ascii="Garamond" w:hAnsi="Garamond" w:cs="Helvetica"/>
          <w:color w:val="000000"/>
          <w:sz w:val="22"/>
          <w:szCs w:val="22"/>
          <w:lang w:val="en-US"/>
        </w:rPr>
      </w:pPr>
      <w:r>
        <w:rPr>
          <w:rFonts w:ascii="Garamond" w:hAnsi="Garamond" w:cs="Helvetica"/>
          <w:color w:val="000000"/>
          <w:sz w:val="22"/>
          <w:szCs w:val="22"/>
          <w:lang w:val="en-US"/>
        </w:rPr>
        <w:t>Tragedy</w:t>
      </w:r>
      <w:r w:rsidRPr="00891E03">
        <w:rPr>
          <w:rFonts w:ascii="Garamond" w:hAnsi="Garamond" w:cs="Helvetica"/>
          <w:color w:val="000000"/>
          <w:sz w:val="22"/>
          <w:szCs w:val="22"/>
          <w:lang w:val="en-US"/>
        </w:rPr>
        <w:t xml:space="preserve"> offers a ‘significant intimation as to the nature of the world and of existence’ via ‘the portrayal of the terrible aspect of life</w:t>
      </w:r>
      <w:r>
        <w:rPr>
          <w:rFonts w:ascii="Garamond" w:hAnsi="Garamond" w:cs="Helvetica"/>
          <w:color w:val="000000"/>
          <w:sz w:val="22"/>
          <w:szCs w:val="22"/>
          <w:lang w:val="en-US"/>
        </w:rPr>
        <w:t xml:space="preserve">’ </w:t>
      </w:r>
      <w:r w:rsidRPr="00891E03">
        <w:rPr>
          <w:rFonts w:ascii="Garamond" w:hAnsi="Garamond" w:cs="Helvetica"/>
          <w:color w:val="000000"/>
          <w:sz w:val="22"/>
          <w:szCs w:val="22"/>
          <w:lang w:val="en-US"/>
        </w:rPr>
        <w:t>(WWR I 298)</w:t>
      </w:r>
      <w:r>
        <w:rPr>
          <w:rFonts w:ascii="Garamond" w:hAnsi="Garamond" w:cs="Helvetica"/>
          <w:color w:val="000000"/>
          <w:sz w:val="22"/>
          <w:szCs w:val="22"/>
          <w:lang w:val="en-US"/>
        </w:rPr>
        <w:t>. In tragedy ‘</w:t>
      </w:r>
      <w:r w:rsidRPr="00891E03">
        <w:rPr>
          <w:rFonts w:ascii="Garamond" w:hAnsi="Garamond" w:cs="Helvetica"/>
          <w:color w:val="000000"/>
          <w:sz w:val="22"/>
          <w:szCs w:val="22"/>
          <w:lang w:val="en-US"/>
        </w:rPr>
        <w:t>the unspeakable pain, the misery of humanity, the triumph of wickedness, the scornful domination of change, and the hopeless fall of the righteous and the innocent are brought before us’</w:t>
      </w:r>
      <w:r>
        <w:rPr>
          <w:rFonts w:ascii="Garamond" w:hAnsi="Garamond" w:cs="Helvetica"/>
          <w:color w:val="000000"/>
          <w:sz w:val="22"/>
          <w:szCs w:val="22"/>
          <w:lang w:val="en-US"/>
        </w:rPr>
        <w:t xml:space="preserve"> (WWR I 298)</w:t>
      </w:r>
      <w:r w:rsidRPr="00891E03">
        <w:rPr>
          <w:rFonts w:ascii="Garamond" w:hAnsi="Garamond" w:cs="Helvetica"/>
          <w:color w:val="000000"/>
          <w:sz w:val="22"/>
          <w:szCs w:val="22"/>
          <w:lang w:val="en-US"/>
        </w:rPr>
        <w:t xml:space="preserve">. </w:t>
      </w:r>
      <w:r w:rsidR="00B11ECF">
        <w:rPr>
          <w:rFonts w:ascii="Garamond" w:hAnsi="Garamond" w:cs="Helvetica"/>
          <w:color w:val="000000"/>
          <w:sz w:val="22"/>
          <w:szCs w:val="22"/>
          <w:lang w:val="en-US"/>
        </w:rPr>
        <w:t>Tragedy</w:t>
      </w:r>
      <w:r w:rsidR="00B11ECF" w:rsidRPr="00891E03">
        <w:rPr>
          <w:rFonts w:ascii="Garamond" w:hAnsi="Garamond" w:cs="Helvetica"/>
          <w:color w:val="000000"/>
          <w:sz w:val="22"/>
          <w:szCs w:val="22"/>
          <w:lang w:val="en-US"/>
        </w:rPr>
        <w:t xml:space="preserve"> presents</w:t>
      </w:r>
      <w:r w:rsidR="00B11ECF">
        <w:rPr>
          <w:rFonts w:ascii="Garamond" w:hAnsi="Garamond" w:cs="Helvetica"/>
          <w:color w:val="000000"/>
          <w:sz w:val="22"/>
          <w:szCs w:val="22"/>
          <w:lang w:val="en-US"/>
        </w:rPr>
        <w:t xml:space="preserve">, for example, </w:t>
      </w:r>
      <w:r w:rsidR="00B11ECF" w:rsidRPr="00891E03">
        <w:rPr>
          <w:rFonts w:ascii="Garamond" w:hAnsi="Garamond" w:cs="Helvetica"/>
          <w:color w:val="000000"/>
          <w:sz w:val="22"/>
          <w:szCs w:val="22"/>
          <w:lang w:val="en-US"/>
        </w:rPr>
        <w:t>‘the conflict of the will with itself’ as</w:t>
      </w:r>
      <w:r w:rsidR="00B11ECF">
        <w:rPr>
          <w:rFonts w:ascii="Garamond" w:hAnsi="Garamond" w:cs="Helvetica"/>
          <w:color w:val="000000"/>
          <w:sz w:val="22"/>
          <w:szCs w:val="22"/>
          <w:lang w:val="en-US"/>
        </w:rPr>
        <w:t xml:space="preserve"> involving</w:t>
      </w:r>
      <w:r w:rsidR="00B11ECF" w:rsidRPr="00891E03">
        <w:rPr>
          <w:rFonts w:ascii="Garamond" w:hAnsi="Garamond" w:cs="Helvetica"/>
          <w:color w:val="000000"/>
          <w:sz w:val="22"/>
          <w:szCs w:val="22"/>
          <w:lang w:val="en-US"/>
        </w:rPr>
        <w:t xml:space="preserve"> ‘one and the same will’ that </w:t>
      </w:r>
      <w:r w:rsidR="00B11ECF">
        <w:rPr>
          <w:rFonts w:ascii="Garamond" w:hAnsi="Garamond" w:cs="Helvetica"/>
          <w:color w:val="000000"/>
          <w:sz w:val="22"/>
          <w:szCs w:val="22"/>
          <w:lang w:val="en-US"/>
        </w:rPr>
        <w:t>manifests itself in individuals</w:t>
      </w:r>
      <w:r w:rsidR="00B11ECF" w:rsidRPr="00891E03">
        <w:rPr>
          <w:rFonts w:ascii="Garamond" w:hAnsi="Garamond" w:cs="Helvetica"/>
          <w:color w:val="000000"/>
          <w:sz w:val="22"/>
          <w:szCs w:val="22"/>
          <w:lang w:val="en-US"/>
        </w:rPr>
        <w:t xml:space="preserve"> that ‘battle amongst themselves and tear themselves apart’</w:t>
      </w:r>
      <w:r w:rsidR="00B11ECF">
        <w:rPr>
          <w:rFonts w:ascii="Garamond" w:hAnsi="Garamond" w:cs="Helvetica"/>
          <w:color w:val="000000"/>
          <w:sz w:val="22"/>
          <w:szCs w:val="22"/>
          <w:lang w:val="en-US"/>
        </w:rPr>
        <w:t xml:space="preserve"> </w:t>
      </w:r>
      <w:r w:rsidR="00B11ECF" w:rsidRPr="00891E03">
        <w:rPr>
          <w:rFonts w:ascii="Garamond" w:hAnsi="Garamond" w:cs="Helvetica"/>
          <w:color w:val="000000"/>
          <w:sz w:val="22"/>
          <w:szCs w:val="22"/>
          <w:lang w:val="en-US"/>
        </w:rPr>
        <w:t>(WWR I 298-299</w:t>
      </w:r>
      <w:r w:rsidR="00B11ECF">
        <w:rPr>
          <w:rFonts w:ascii="Garamond" w:hAnsi="Garamond" w:cs="Helvetica"/>
          <w:color w:val="000000"/>
          <w:sz w:val="22"/>
          <w:szCs w:val="22"/>
          <w:lang w:val="en-US"/>
        </w:rPr>
        <w:t>)</w:t>
      </w:r>
      <w:r w:rsidR="00B11ECF">
        <w:rPr>
          <w:rStyle w:val="FootnoteReference"/>
          <w:rFonts w:ascii="Garamond" w:hAnsi="Garamond" w:cs="Helvetica"/>
          <w:color w:val="000000"/>
          <w:sz w:val="22"/>
          <w:szCs w:val="22"/>
          <w:lang w:val="en-US"/>
        </w:rPr>
        <w:footnoteReference w:id="2"/>
      </w:r>
      <w:r w:rsidR="00B11ECF" w:rsidRPr="00891E03">
        <w:rPr>
          <w:rFonts w:ascii="Garamond" w:hAnsi="Garamond" w:cs="Helvetica"/>
          <w:color w:val="000000"/>
          <w:sz w:val="22"/>
          <w:szCs w:val="22"/>
          <w:lang w:val="en-US"/>
        </w:rPr>
        <w:t>;</w:t>
      </w:r>
      <w:r w:rsidR="00B11ECF">
        <w:rPr>
          <w:rFonts w:ascii="Garamond" w:hAnsi="Garamond" w:cs="Helvetica"/>
          <w:color w:val="000000"/>
          <w:sz w:val="22"/>
          <w:szCs w:val="22"/>
          <w:lang w:val="en-US"/>
        </w:rPr>
        <w:t xml:space="preserve"> </w:t>
      </w:r>
      <w:r w:rsidR="00B11ECF" w:rsidRPr="00891E03">
        <w:rPr>
          <w:rFonts w:ascii="Garamond" w:hAnsi="Garamond" w:cs="Helvetica"/>
          <w:color w:val="000000"/>
          <w:sz w:val="22"/>
          <w:szCs w:val="22"/>
          <w:lang w:val="en-US"/>
        </w:rPr>
        <w:t>see Vandenabeele 2008 for discussion).</w:t>
      </w:r>
      <w:r w:rsidR="00B11ECF">
        <w:rPr>
          <w:rFonts w:ascii="Garamond" w:hAnsi="Garamond" w:cs="Helvetica"/>
          <w:color w:val="000000"/>
          <w:sz w:val="22"/>
          <w:szCs w:val="22"/>
          <w:lang w:val="en-US"/>
        </w:rPr>
        <w:t xml:space="preserve"> </w:t>
      </w:r>
      <w:r w:rsidR="00A81CE1">
        <w:rPr>
          <w:rFonts w:ascii="Garamond" w:hAnsi="Garamond" w:cs="Helvetica"/>
          <w:color w:val="000000"/>
          <w:sz w:val="22"/>
          <w:szCs w:val="22"/>
          <w:lang w:val="en-US"/>
        </w:rPr>
        <w:t xml:space="preserve">Although tragedy’s insight is </w:t>
      </w:r>
      <w:r w:rsidR="00B11ECF">
        <w:rPr>
          <w:rFonts w:ascii="Garamond" w:hAnsi="Garamond" w:cs="Helvetica"/>
          <w:color w:val="000000"/>
          <w:sz w:val="22"/>
          <w:szCs w:val="22"/>
          <w:lang w:val="en-US"/>
        </w:rPr>
        <w:t>officially</w:t>
      </w:r>
      <w:r w:rsidR="00A81CE1">
        <w:rPr>
          <w:rFonts w:ascii="Garamond" w:hAnsi="Garamond" w:cs="Helvetica"/>
          <w:color w:val="000000"/>
          <w:sz w:val="22"/>
          <w:szCs w:val="22"/>
          <w:lang w:val="en-US"/>
        </w:rPr>
        <w:t xml:space="preserve"> limited – it is </w:t>
      </w:r>
      <w:r w:rsidR="00B11ECF">
        <w:rPr>
          <w:rFonts w:ascii="Garamond" w:hAnsi="Garamond" w:cs="Helvetica"/>
          <w:color w:val="000000"/>
          <w:sz w:val="22"/>
          <w:szCs w:val="22"/>
          <w:lang w:val="en-US"/>
        </w:rPr>
        <w:t xml:space="preserve">officially an insight about </w:t>
      </w:r>
      <w:r w:rsidR="00A81CE1" w:rsidRPr="00891E03">
        <w:rPr>
          <w:rFonts w:ascii="Garamond" w:hAnsi="Garamond" w:cs="Helvetica"/>
          <w:color w:val="000000"/>
          <w:sz w:val="22"/>
          <w:szCs w:val="22"/>
          <w:lang w:val="en-US"/>
        </w:rPr>
        <w:t>the nature of the will ‘at the highest level of objecthood’ (WWR I 298)</w:t>
      </w:r>
      <w:r w:rsidR="00A81CE1">
        <w:rPr>
          <w:rFonts w:ascii="Garamond" w:hAnsi="Garamond" w:cs="Helvetica"/>
          <w:color w:val="000000"/>
          <w:sz w:val="22"/>
          <w:szCs w:val="22"/>
          <w:lang w:val="en-US"/>
        </w:rPr>
        <w:t xml:space="preserve"> – it nonetheless</w:t>
      </w:r>
      <w:r w:rsidR="007335F4">
        <w:rPr>
          <w:rFonts w:ascii="Garamond" w:hAnsi="Garamond" w:cs="Helvetica"/>
          <w:color w:val="000000"/>
          <w:sz w:val="22"/>
          <w:szCs w:val="22"/>
          <w:lang w:val="en-US"/>
        </w:rPr>
        <w:t xml:space="preserve"> seems to</w:t>
      </w:r>
      <w:r w:rsidR="00A81CE1">
        <w:rPr>
          <w:rFonts w:ascii="Garamond" w:hAnsi="Garamond" w:cs="Helvetica"/>
          <w:color w:val="000000"/>
          <w:sz w:val="22"/>
          <w:szCs w:val="22"/>
          <w:lang w:val="en-US"/>
        </w:rPr>
        <w:t xml:space="preserve"> intimate </w:t>
      </w:r>
      <w:r>
        <w:rPr>
          <w:rFonts w:ascii="Garamond" w:hAnsi="Garamond" w:cs="Helvetica"/>
          <w:color w:val="000000"/>
          <w:sz w:val="22"/>
          <w:szCs w:val="22"/>
          <w:lang w:val="en-US"/>
        </w:rPr>
        <w:t>much about the character of</w:t>
      </w:r>
      <w:r w:rsidR="00B11ECF">
        <w:rPr>
          <w:rFonts w:ascii="Garamond" w:hAnsi="Garamond" w:cs="Helvetica"/>
          <w:color w:val="000000"/>
          <w:sz w:val="22"/>
          <w:szCs w:val="22"/>
          <w:lang w:val="en-US"/>
        </w:rPr>
        <w:t xml:space="preserve"> existence and the will at the most fundamental level of reality</w:t>
      </w:r>
      <w:r>
        <w:rPr>
          <w:rFonts w:ascii="Garamond" w:hAnsi="Garamond" w:cs="Helvetica"/>
          <w:color w:val="000000"/>
          <w:sz w:val="22"/>
          <w:szCs w:val="22"/>
          <w:lang w:val="en-US"/>
        </w:rPr>
        <w:t>.</w:t>
      </w:r>
      <w:r w:rsidR="00CC4979" w:rsidRPr="00891E03">
        <w:rPr>
          <w:rFonts w:ascii="Garamond" w:hAnsi="Garamond" w:cs="Helvetica"/>
          <w:color w:val="000000"/>
          <w:sz w:val="22"/>
          <w:szCs w:val="22"/>
          <w:vertAlign w:val="superscript"/>
          <w:lang w:val="en-US"/>
        </w:rPr>
        <w:footnoteReference w:id="3"/>
      </w:r>
      <w:r>
        <w:rPr>
          <w:rFonts w:ascii="Garamond" w:hAnsi="Garamond" w:cs="Helvetica"/>
          <w:color w:val="000000"/>
          <w:sz w:val="22"/>
          <w:szCs w:val="22"/>
          <w:lang w:val="en-US"/>
        </w:rPr>
        <w:t xml:space="preserve"> </w:t>
      </w:r>
      <w:r w:rsidR="00CC4979">
        <w:rPr>
          <w:rFonts w:ascii="Garamond" w:hAnsi="Garamond" w:cs="Helvetica"/>
          <w:color w:val="000000"/>
          <w:sz w:val="22"/>
          <w:szCs w:val="22"/>
          <w:lang w:val="en-US"/>
        </w:rPr>
        <w:t>The will</w:t>
      </w:r>
      <w:r w:rsidR="00B11ECF">
        <w:rPr>
          <w:rFonts w:ascii="Garamond" w:hAnsi="Garamond" w:cs="Helvetica"/>
          <w:color w:val="000000"/>
          <w:sz w:val="22"/>
          <w:szCs w:val="22"/>
          <w:lang w:val="en-US"/>
        </w:rPr>
        <w:t xml:space="preserve"> to live</w:t>
      </w:r>
      <w:r w:rsidR="00CC4979">
        <w:rPr>
          <w:rFonts w:ascii="Garamond" w:hAnsi="Garamond" w:cs="Helvetica"/>
          <w:color w:val="000000"/>
          <w:sz w:val="22"/>
          <w:szCs w:val="22"/>
          <w:lang w:val="en-US"/>
        </w:rPr>
        <w:t xml:space="preserve"> routinely blocks awareness of the</w:t>
      </w:r>
      <w:r w:rsidR="00372782">
        <w:rPr>
          <w:rFonts w:ascii="Garamond" w:hAnsi="Garamond" w:cs="Helvetica"/>
          <w:color w:val="000000"/>
          <w:sz w:val="22"/>
          <w:szCs w:val="22"/>
          <w:lang w:val="en-US"/>
        </w:rPr>
        <w:t xml:space="preserve"> fundamental character of reality </w:t>
      </w:r>
      <w:r w:rsidR="00CC4979">
        <w:rPr>
          <w:rFonts w:ascii="Garamond" w:hAnsi="Garamond" w:cs="Helvetica"/>
          <w:color w:val="000000"/>
          <w:sz w:val="22"/>
          <w:szCs w:val="22"/>
          <w:lang w:val="en-US"/>
        </w:rPr>
        <w:t xml:space="preserve">because </w:t>
      </w:r>
      <w:r w:rsidR="00372782">
        <w:rPr>
          <w:rFonts w:ascii="Garamond" w:hAnsi="Garamond" w:cs="Helvetica"/>
          <w:color w:val="000000"/>
          <w:sz w:val="22"/>
          <w:szCs w:val="22"/>
          <w:lang w:val="en-US"/>
        </w:rPr>
        <w:t xml:space="preserve">such </w:t>
      </w:r>
      <w:r w:rsidR="00CC4979">
        <w:rPr>
          <w:rFonts w:ascii="Garamond" w:hAnsi="Garamond" w:cs="Helvetica"/>
          <w:color w:val="000000"/>
          <w:sz w:val="22"/>
          <w:szCs w:val="22"/>
          <w:lang w:val="en-US"/>
        </w:rPr>
        <w:t>awareness can prompt the denial of the will. Schopenhauer values tragic art because</w:t>
      </w:r>
      <w:r w:rsidR="00372782">
        <w:rPr>
          <w:rFonts w:ascii="Garamond" w:hAnsi="Garamond" w:cs="Helvetica"/>
          <w:color w:val="000000"/>
          <w:sz w:val="22"/>
          <w:szCs w:val="22"/>
          <w:lang w:val="en-US"/>
        </w:rPr>
        <w:t>,</w:t>
      </w:r>
      <w:r w:rsidR="00F00BA4">
        <w:rPr>
          <w:rFonts w:ascii="Garamond" w:hAnsi="Garamond" w:cs="Helvetica"/>
          <w:color w:val="000000"/>
          <w:sz w:val="22"/>
          <w:szCs w:val="22"/>
          <w:lang w:val="en-US"/>
        </w:rPr>
        <w:t xml:space="preserve"> through intimating the terrible character of existence</w:t>
      </w:r>
      <w:r w:rsidR="00372782">
        <w:rPr>
          <w:rFonts w:ascii="Garamond" w:hAnsi="Garamond" w:cs="Helvetica"/>
          <w:color w:val="000000"/>
          <w:sz w:val="22"/>
          <w:szCs w:val="22"/>
          <w:lang w:val="en-US"/>
        </w:rPr>
        <w:t>,</w:t>
      </w:r>
      <w:r w:rsidR="00CC4979">
        <w:rPr>
          <w:rFonts w:ascii="Garamond" w:hAnsi="Garamond" w:cs="Helvetica"/>
          <w:color w:val="000000"/>
          <w:sz w:val="22"/>
          <w:szCs w:val="22"/>
          <w:lang w:val="en-US"/>
        </w:rPr>
        <w:t xml:space="preserve"> it can have </w:t>
      </w:r>
      <w:r w:rsidR="00F00BA4">
        <w:rPr>
          <w:rFonts w:ascii="Garamond" w:hAnsi="Garamond" w:cs="Helvetica"/>
          <w:color w:val="000000"/>
          <w:sz w:val="22"/>
          <w:szCs w:val="22"/>
          <w:lang w:val="en-US"/>
        </w:rPr>
        <w:t xml:space="preserve">precisely </w:t>
      </w:r>
      <w:r w:rsidR="00CC4979">
        <w:rPr>
          <w:rFonts w:ascii="Garamond" w:hAnsi="Garamond" w:cs="Helvetica"/>
          <w:color w:val="000000"/>
          <w:sz w:val="22"/>
          <w:szCs w:val="22"/>
          <w:lang w:val="en-US"/>
        </w:rPr>
        <w:t>this effect</w:t>
      </w:r>
      <w:r w:rsidR="001B6BDE">
        <w:rPr>
          <w:rFonts w:ascii="Garamond" w:hAnsi="Garamond" w:cs="Helvetica"/>
          <w:color w:val="000000"/>
          <w:sz w:val="22"/>
          <w:szCs w:val="22"/>
          <w:lang w:val="en-US"/>
        </w:rPr>
        <w:t xml:space="preserve"> of prompting the denial of the will</w:t>
      </w:r>
      <w:r w:rsidR="00CC4979">
        <w:rPr>
          <w:rFonts w:ascii="Garamond" w:hAnsi="Garamond" w:cs="Helvetica"/>
          <w:color w:val="000000"/>
          <w:sz w:val="22"/>
          <w:szCs w:val="22"/>
          <w:lang w:val="en-US"/>
        </w:rPr>
        <w:t xml:space="preserve">.  </w:t>
      </w:r>
    </w:p>
    <w:p w14:paraId="19126731" w14:textId="77777777" w:rsidR="007447F0" w:rsidRDefault="007447F0" w:rsidP="00356F5F">
      <w:pPr>
        <w:jc w:val="both"/>
        <w:rPr>
          <w:rFonts w:ascii="Garamond" w:hAnsi="Garamond" w:cs="Helvetica"/>
          <w:color w:val="000000"/>
          <w:sz w:val="22"/>
          <w:szCs w:val="22"/>
          <w:lang w:val="en-US"/>
        </w:rPr>
      </w:pPr>
    </w:p>
    <w:p w14:paraId="5D35FA00" w14:textId="0FCF26DB" w:rsidR="00CE5803" w:rsidRDefault="00CE5803" w:rsidP="00356F5F">
      <w:pPr>
        <w:jc w:val="both"/>
        <w:rPr>
          <w:rFonts w:ascii="Garamond" w:hAnsi="Garamond" w:cs="Helvetica"/>
          <w:color w:val="000000"/>
          <w:sz w:val="22"/>
          <w:szCs w:val="22"/>
          <w:lang w:val="en-US"/>
        </w:rPr>
      </w:pPr>
      <w:r>
        <w:rPr>
          <w:rFonts w:ascii="Garamond" w:hAnsi="Garamond" w:cs="Helvetica"/>
          <w:color w:val="000000"/>
          <w:sz w:val="22"/>
          <w:szCs w:val="22"/>
          <w:lang w:val="en-US"/>
        </w:rPr>
        <w:t>For Schopenhauer then, both beautiful art and tragic art are valuable because they have the potential to reveal truths that</w:t>
      </w:r>
      <w:r w:rsidR="001B6BDE">
        <w:rPr>
          <w:rFonts w:ascii="Garamond" w:hAnsi="Garamond" w:cs="Helvetica"/>
          <w:color w:val="000000"/>
          <w:sz w:val="22"/>
          <w:szCs w:val="22"/>
          <w:lang w:val="en-US"/>
        </w:rPr>
        <w:t xml:space="preserve"> everyday cognition </w:t>
      </w:r>
      <w:r>
        <w:rPr>
          <w:rFonts w:ascii="Garamond" w:hAnsi="Garamond" w:cs="Helvetica"/>
          <w:color w:val="000000"/>
          <w:sz w:val="22"/>
          <w:szCs w:val="22"/>
          <w:lang w:val="en-US"/>
        </w:rPr>
        <w:t>routinely obscure</w:t>
      </w:r>
      <w:r w:rsidR="001B6BDE">
        <w:rPr>
          <w:rFonts w:ascii="Garamond" w:hAnsi="Garamond" w:cs="Helvetica"/>
          <w:color w:val="000000"/>
          <w:sz w:val="22"/>
          <w:szCs w:val="22"/>
          <w:lang w:val="en-US"/>
        </w:rPr>
        <w:t>s</w:t>
      </w:r>
      <w:r>
        <w:rPr>
          <w:rFonts w:ascii="Garamond" w:hAnsi="Garamond" w:cs="Helvetica"/>
          <w:color w:val="000000"/>
          <w:sz w:val="22"/>
          <w:szCs w:val="22"/>
          <w:lang w:val="en-US"/>
        </w:rPr>
        <w:t xml:space="preserve"> or conceal</w:t>
      </w:r>
      <w:r w:rsidR="001B6BDE">
        <w:rPr>
          <w:rFonts w:ascii="Garamond" w:hAnsi="Garamond" w:cs="Helvetica"/>
          <w:color w:val="000000"/>
          <w:sz w:val="22"/>
          <w:szCs w:val="22"/>
          <w:lang w:val="en-US"/>
        </w:rPr>
        <w:t>s</w:t>
      </w:r>
      <w:r>
        <w:rPr>
          <w:rFonts w:ascii="Garamond" w:hAnsi="Garamond" w:cs="Helvetica"/>
          <w:color w:val="000000"/>
          <w:sz w:val="22"/>
          <w:szCs w:val="22"/>
          <w:lang w:val="en-US"/>
        </w:rPr>
        <w:t xml:space="preserve">. Beautiful and tragic art have this cognitive power because they involve forms of cognition that </w:t>
      </w:r>
      <w:r w:rsidR="007335F4">
        <w:rPr>
          <w:rFonts w:ascii="Garamond" w:hAnsi="Garamond" w:cs="Helvetica"/>
          <w:color w:val="000000"/>
          <w:sz w:val="22"/>
          <w:szCs w:val="22"/>
          <w:lang w:val="en-US"/>
        </w:rPr>
        <w:t>are not subject to</w:t>
      </w:r>
      <w:r w:rsidR="001A259A">
        <w:rPr>
          <w:rFonts w:ascii="Garamond" w:hAnsi="Garamond" w:cs="Helvetica"/>
          <w:color w:val="000000"/>
          <w:sz w:val="22"/>
          <w:szCs w:val="22"/>
          <w:lang w:val="en-US"/>
        </w:rPr>
        <w:t xml:space="preserve"> the del</w:t>
      </w:r>
      <w:r w:rsidR="002D1CBF">
        <w:rPr>
          <w:rFonts w:ascii="Garamond" w:hAnsi="Garamond" w:cs="Helvetica"/>
          <w:color w:val="000000"/>
          <w:sz w:val="22"/>
          <w:szCs w:val="22"/>
          <w:lang w:val="en-US"/>
        </w:rPr>
        <w:t xml:space="preserve">eterious influence of the will. </w:t>
      </w:r>
      <w:r w:rsidR="005E58EA">
        <w:rPr>
          <w:rFonts w:ascii="Garamond" w:hAnsi="Garamond" w:cs="Helvetica"/>
          <w:color w:val="000000"/>
          <w:sz w:val="22"/>
          <w:szCs w:val="22"/>
          <w:lang w:val="en-US"/>
        </w:rPr>
        <w:t xml:space="preserve">Beautiful art </w:t>
      </w:r>
      <w:r w:rsidR="00722212">
        <w:rPr>
          <w:rFonts w:ascii="Garamond" w:hAnsi="Garamond" w:cs="Helvetica"/>
          <w:color w:val="000000"/>
          <w:sz w:val="22"/>
          <w:szCs w:val="22"/>
          <w:lang w:val="en-US"/>
        </w:rPr>
        <w:t>discloses</w:t>
      </w:r>
      <w:r w:rsidR="005E58EA">
        <w:rPr>
          <w:rFonts w:ascii="Garamond" w:hAnsi="Garamond" w:cs="Helvetica"/>
          <w:color w:val="000000"/>
          <w:sz w:val="22"/>
          <w:szCs w:val="22"/>
          <w:lang w:val="en-US"/>
        </w:rPr>
        <w:t xml:space="preserve"> Platonic Ideas.  </w:t>
      </w:r>
      <w:r w:rsidR="007335F4">
        <w:rPr>
          <w:rFonts w:ascii="Garamond" w:hAnsi="Garamond" w:cs="Helvetica"/>
          <w:color w:val="000000"/>
          <w:sz w:val="22"/>
          <w:szCs w:val="22"/>
          <w:lang w:val="en-US"/>
        </w:rPr>
        <w:t xml:space="preserve">Tragic art </w:t>
      </w:r>
      <w:r w:rsidR="00722212">
        <w:rPr>
          <w:rFonts w:ascii="Garamond" w:hAnsi="Garamond" w:cs="Helvetica"/>
          <w:color w:val="000000"/>
          <w:sz w:val="22"/>
          <w:szCs w:val="22"/>
          <w:lang w:val="en-US"/>
        </w:rPr>
        <w:t>unveils</w:t>
      </w:r>
      <w:r w:rsidR="007335F4">
        <w:rPr>
          <w:rFonts w:ascii="Garamond" w:hAnsi="Garamond" w:cs="Helvetica"/>
          <w:color w:val="000000"/>
          <w:sz w:val="22"/>
          <w:szCs w:val="22"/>
          <w:lang w:val="en-US"/>
        </w:rPr>
        <w:t xml:space="preserve"> truth</w:t>
      </w:r>
      <w:r w:rsidR="00B11ECF">
        <w:rPr>
          <w:rFonts w:ascii="Garamond" w:hAnsi="Garamond" w:cs="Helvetica"/>
          <w:color w:val="000000"/>
          <w:sz w:val="22"/>
          <w:szCs w:val="22"/>
          <w:lang w:val="en-US"/>
        </w:rPr>
        <w:t>s</w:t>
      </w:r>
      <w:r w:rsidR="007335F4">
        <w:rPr>
          <w:rFonts w:ascii="Garamond" w:hAnsi="Garamond" w:cs="Helvetica"/>
          <w:color w:val="000000"/>
          <w:sz w:val="22"/>
          <w:szCs w:val="22"/>
          <w:lang w:val="en-US"/>
        </w:rPr>
        <w:t xml:space="preserve"> of an existential nature and transcends existential falsification. That is, the falsification, concealment or obfuscation of the</w:t>
      </w:r>
      <w:r w:rsidR="0018070B">
        <w:rPr>
          <w:rFonts w:ascii="Garamond" w:hAnsi="Garamond" w:cs="Helvetica"/>
          <w:color w:val="000000"/>
          <w:sz w:val="22"/>
          <w:szCs w:val="22"/>
          <w:lang w:val="en-US"/>
        </w:rPr>
        <w:t xml:space="preserve"> true underlying</w:t>
      </w:r>
      <w:r w:rsidR="007335F4">
        <w:rPr>
          <w:rFonts w:ascii="Garamond" w:hAnsi="Garamond" w:cs="Helvetica"/>
          <w:color w:val="000000"/>
          <w:sz w:val="22"/>
          <w:szCs w:val="22"/>
          <w:lang w:val="en-US"/>
        </w:rPr>
        <w:t xml:space="preserve"> nature of </w:t>
      </w:r>
      <w:r w:rsidR="00B11ECF">
        <w:rPr>
          <w:rFonts w:ascii="Garamond" w:hAnsi="Garamond" w:cs="Helvetica"/>
          <w:color w:val="000000"/>
          <w:sz w:val="22"/>
          <w:szCs w:val="22"/>
          <w:lang w:val="en-US"/>
        </w:rPr>
        <w:t xml:space="preserve">life and </w:t>
      </w:r>
      <w:r w:rsidR="0018070B">
        <w:rPr>
          <w:rFonts w:ascii="Garamond" w:hAnsi="Garamond" w:cs="Helvetica"/>
          <w:color w:val="000000"/>
          <w:sz w:val="22"/>
          <w:szCs w:val="22"/>
          <w:lang w:val="en-US"/>
        </w:rPr>
        <w:t>existence.</w:t>
      </w:r>
    </w:p>
    <w:p w14:paraId="335B858E" w14:textId="14B8BE12" w:rsidR="005E58EA" w:rsidRDefault="005E58EA">
      <w:pPr>
        <w:jc w:val="both"/>
        <w:rPr>
          <w:rFonts w:ascii="Garamond" w:hAnsi="Garamond" w:cs="Helvetica"/>
          <w:color w:val="000000"/>
          <w:sz w:val="22"/>
          <w:szCs w:val="22"/>
          <w:lang w:val="en-US"/>
        </w:rPr>
      </w:pPr>
    </w:p>
    <w:p w14:paraId="6D09F287" w14:textId="58D090C1" w:rsidR="00DC3A9B" w:rsidRPr="00A20222" w:rsidRDefault="007447F0" w:rsidP="00DC3A9B">
      <w:pPr>
        <w:pStyle w:val="ListParagraph"/>
        <w:numPr>
          <w:ilvl w:val="0"/>
          <w:numId w:val="46"/>
        </w:numPr>
        <w:pBdr>
          <w:bottom w:val="single" w:sz="4" w:space="1" w:color="B4A694" w:themeColor="text2" w:themeTint="7F"/>
        </w:pBdr>
        <w:spacing w:before="200" w:after="100" w:line="240" w:lineRule="auto"/>
        <w:outlineLvl w:val="3"/>
        <w:rPr>
          <w:rFonts w:asciiTheme="majorHAnsi" w:eastAsiaTheme="majorEastAsia" w:hAnsiTheme="majorHAnsi" w:cstheme="majorBidi"/>
          <w:b/>
          <w:bCs/>
          <w:smallCaps/>
          <w:color w:val="8B7961" w:themeColor="text2" w:themeTint="BF"/>
          <w:spacing w:val="20"/>
          <w:lang w:val="en-US"/>
        </w:rPr>
      </w:pPr>
      <w:r>
        <w:rPr>
          <w:rFonts w:asciiTheme="majorHAnsi" w:eastAsiaTheme="majorEastAsia" w:hAnsiTheme="majorHAnsi" w:cstheme="majorBidi"/>
          <w:b/>
          <w:bCs/>
          <w:smallCaps/>
          <w:color w:val="8B7961" w:themeColor="text2" w:themeTint="BF"/>
          <w:spacing w:val="20"/>
          <w:lang w:val="en-US"/>
        </w:rPr>
        <w:t>Beyond the Orthodox Reading of Nietzsche on Art and Truth</w:t>
      </w:r>
    </w:p>
    <w:p w14:paraId="31AA06D3" w14:textId="77777777" w:rsidR="00DC3A9B" w:rsidRPr="00891E03" w:rsidRDefault="00DC3A9B" w:rsidP="00DC3A9B">
      <w:pPr>
        <w:shd w:val="clear" w:color="auto" w:fill="FFFFFF"/>
        <w:spacing w:after="0" w:line="276" w:lineRule="auto"/>
        <w:jc w:val="both"/>
        <w:rPr>
          <w:rFonts w:ascii="Garamond" w:hAnsi="Garamond" w:cs="Helvetica"/>
          <w:color w:val="000000"/>
          <w:sz w:val="22"/>
          <w:szCs w:val="22"/>
          <w:lang w:val="en-US"/>
        </w:rPr>
      </w:pPr>
    </w:p>
    <w:p w14:paraId="2215534D" w14:textId="4BACF0FD" w:rsidR="00302A2F" w:rsidRDefault="00DC3A9B">
      <w:pPr>
        <w:jc w:val="both"/>
        <w:rPr>
          <w:rFonts w:ascii="Garamond" w:hAnsi="Garamond" w:cs="Helvetica"/>
          <w:color w:val="000000"/>
          <w:sz w:val="22"/>
          <w:szCs w:val="22"/>
          <w:lang w:val="en-US"/>
        </w:rPr>
      </w:pPr>
      <w:r>
        <w:rPr>
          <w:rFonts w:ascii="Garamond" w:hAnsi="Garamond" w:cs="Helvetica"/>
          <w:color w:val="000000"/>
          <w:sz w:val="22"/>
          <w:szCs w:val="22"/>
          <w:lang w:val="en-US"/>
        </w:rPr>
        <w:t xml:space="preserve">Orthodox interpreters of </w:t>
      </w:r>
      <w:r w:rsidR="00494FB3">
        <w:rPr>
          <w:rFonts w:ascii="Garamond" w:hAnsi="Garamond" w:cs="Helvetica"/>
          <w:color w:val="000000"/>
          <w:sz w:val="22"/>
          <w:szCs w:val="22"/>
          <w:lang w:val="en-US"/>
        </w:rPr>
        <w:t xml:space="preserve">the later </w:t>
      </w:r>
      <w:r>
        <w:rPr>
          <w:rFonts w:ascii="Garamond" w:hAnsi="Garamond" w:cs="Helvetica"/>
          <w:color w:val="000000"/>
          <w:sz w:val="22"/>
          <w:szCs w:val="22"/>
          <w:lang w:val="en-US"/>
        </w:rPr>
        <w:t>Nietzsche’s philosophy of art assert that Nietzsche values art</w:t>
      </w:r>
      <w:r w:rsidR="00494FB3">
        <w:rPr>
          <w:rFonts w:ascii="Garamond" w:hAnsi="Garamond" w:cs="Helvetica"/>
          <w:color w:val="000000"/>
          <w:sz w:val="22"/>
          <w:szCs w:val="22"/>
          <w:lang w:val="en-US"/>
        </w:rPr>
        <w:t>, contra Plato, precisely</w:t>
      </w:r>
      <w:r>
        <w:rPr>
          <w:rFonts w:ascii="Garamond" w:hAnsi="Garamond" w:cs="Helvetica"/>
          <w:color w:val="000000"/>
          <w:sz w:val="22"/>
          <w:szCs w:val="22"/>
          <w:lang w:val="en-US"/>
        </w:rPr>
        <w:t xml:space="preserve"> because it distorts and deceives.</w:t>
      </w:r>
      <w:r w:rsidR="00494FB3">
        <w:rPr>
          <w:rFonts w:ascii="Garamond" w:hAnsi="Garamond" w:cs="Helvetica"/>
          <w:color w:val="000000"/>
          <w:sz w:val="22"/>
          <w:szCs w:val="22"/>
          <w:lang w:val="en-US"/>
        </w:rPr>
        <w:t xml:space="preserve"> I aim to show that one of the reasons Nietzsche values art is in fact because it has the capacity to transcend distortion and deception that plague everyday consciousness. </w:t>
      </w:r>
      <w:r w:rsidR="00494FB3">
        <w:rPr>
          <w:rFonts w:ascii="Garamond" w:hAnsi="Garamond" w:cs="Helvetica"/>
          <w:color w:val="000000"/>
          <w:sz w:val="22"/>
          <w:szCs w:val="22"/>
          <w:lang w:val="en-US"/>
        </w:rPr>
        <w:lastRenderedPageBreak/>
        <w:t>In this section, I make two points that</w:t>
      </w:r>
      <w:r w:rsidR="00274750">
        <w:rPr>
          <w:rFonts w:ascii="Garamond" w:hAnsi="Garamond" w:cs="Helvetica"/>
          <w:color w:val="000000"/>
          <w:sz w:val="22"/>
          <w:szCs w:val="22"/>
          <w:lang w:val="en-US"/>
        </w:rPr>
        <w:t xml:space="preserve"> open the door to </w:t>
      </w:r>
      <w:r w:rsidR="00494FB3">
        <w:rPr>
          <w:rFonts w:ascii="Garamond" w:hAnsi="Garamond" w:cs="Helvetica"/>
          <w:color w:val="000000"/>
          <w:sz w:val="22"/>
          <w:szCs w:val="22"/>
          <w:lang w:val="en-US"/>
        </w:rPr>
        <w:t xml:space="preserve">an anti-orthodox reading </w:t>
      </w:r>
      <w:r w:rsidR="00274750">
        <w:rPr>
          <w:rFonts w:ascii="Garamond" w:hAnsi="Garamond" w:cs="Helvetica"/>
          <w:color w:val="000000"/>
          <w:sz w:val="22"/>
          <w:szCs w:val="22"/>
          <w:lang w:val="en-US"/>
        </w:rPr>
        <w:t>of this nature</w:t>
      </w:r>
      <w:r w:rsidR="00494FB3">
        <w:rPr>
          <w:rFonts w:ascii="Garamond" w:hAnsi="Garamond" w:cs="Helvetica"/>
          <w:color w:val="000000"/>
          <w:sz w:val="22"/>
          <w:szCs w:val="22"/>
          <w:lang w:val="en-US"/>
        </w:rPr>
        <w:t xml:space="preserve">. The first is that Nietzsche regularly </w:t>
      </w:r>
      <w:r w:rsidR="00274750">
        <w:rPr>
          <w:rFonts w:ascii="Garamond" w:hAnsi="Garamond" w:cs="Helvetica"/>
          <w:color w:val="000000"/>
          <w:sz w:val="22"/>
          <w:szCs w:val="22"/>
          <w:lang w:val="en-US"/>
        </w:rPr>
        <w:t xml:space="preserve">associates tragic art and the confrontation of the terrible truth about life and existence </w:t>
      </w:r>
      <w:r w:rsidR="00494FB3">
        <w:rPr>
          <w:rFonts w:ascii="Garamond" w:hAnsi="Garamond" w:cs="Helvetica"/>
          <w:color w:val="000000"/>
          <w:sz w:val="22"/>
          <w:szCs w:val="22"/>
          <w:lang w:val="en-US"/>
        </w:rPr>
        <w:t>in the later works.</w:t>
      </w:r>
      <w:r w:rsidR="00274750">
        <w:rPr>
          <w:rFonts w:ascii="Garamond" w:hAnsi="Garamond" w:cs="Helvetica"/>
          <w:color w:val="000000"/>
          <w:sz w:val="22"/>
          <w:szCs w:val="22"/>
          <w:lang w:val="en-US"/>
        </w:rPr>
        <w:t xml:space="preserve"> </w:t>
      </w:r>
      <w:r w:rsidR="00302A2F">
        <w:rPr>
          <w:rFonts w:ascii="Garamond" w:hAnsi="Garamond" w:cs="Helvetica"/>
          <w:color w:val="000000"/>
          <w:sz w:val="22"/>
          <w:szCs w:val="22"/>
          <w:lang w:val="en-US"/>
        </w:rPr>
        <w:t>The second is that there is good reason for doubting whether Nietzsche’s association of art with ‘</w:t>
      </w:r>
      <w:r w:rsidR="00274750">
        <w:rPr>
          <w:rFonts w:ascii="Garamond" w:hAnsi="Garamond" w:cs="Helvetica"/>
          <w:color w:val="000000"/>
          <w:sz w:val="22"/>
          <w:szCs w:val="22"/>
          <w:lang w:val="en-US"/>
        </w:rPr>
        <w:t>illusion’</w:t>
      </w:r>
      <w:r w:rsidR="00302A2F">
        <w:rPr>
          <w:rFonts w:ascii="Garamond" w:hAnsi="Garamond" w:cs="Helvetica"/>
          <w:color w:val="000000"/>
          <w:sz w:val="22"/>
          <w:szCs w:val="22"/>
          <w:lang w:val="en-US"/>
        </w:rPr>
        <w:t xml:space="preserve"> </w:t>
      </w:r>
      <w:r w:rsidR="00302A2F" w:rsidRPr="001D30FB">
        <w:rPr>
          <w:rFonts w:ascii="Garamond" w:hAnsi="Garamond" w:cs="Helvetica"/>
          <w:color w:val="000000"/>
          <w:sz w:val="22"/>
          <w:szCs w:val="22"/>
          <w:lang w:val="en-US"/>
        </w:rPr>
        <w:t>(</w:t>
      </w:r>
      <w:r w:rsidR="00302A2F" w:rsidRPr="001D30FB">
        <w:rPr>
          <w:rFonts w:ascii="Garamond" w:hAnsi="Garamond" w:cs="Helvetica"/>
          <w:i/>
          <w:color w:val="000000"/>
          <w:sz w:val="22"/>
          <w:szCs w:val="22"/>
          <w:lang w:val="en-US"/>
        </w:rPr>
        <w:t>Täuschung</w:t>
      </w:r>
      <w:r w:rsidR="00302A2F" w:rsidRPr="001D30FB">
        <w:rPr>
          <w:rFonts w:ascii="Garamond" w:hAnsi="Garamond" w:cs="Helvetica"/>
          <w:color w:val="000000"/>
          <w:sz w:val="22"/>
          <w:szCs w:val="22"/>
          <w:lang w:val="en-US"/>
        </w:rPr>
        <w:t>) (GM III 25</w:t>
      </w:r>
      <w:r w:rsidR="00274750">
        <w:rPr>
          <w:rFonts w:ascii="Garamond" w:hAnsi="Garamond" w:cs="Helvetica"/>
          <w:color w:val="000000"/>
          <w:sz w:val="22"/>
          <w:szCs w:val="22"/>
          <w:lang w:val="en-US"/>
        </w:rPr>
        <w:t>)</w:t>
      </w:r>
      <w:r w:rsidR="00302A2F" w:rsidRPr="001D30FB">
        <w:rPr>
          <w:rFonts w:ascii="Garamond" w:hAnsi="Garamond" w:cs="Helvetica"/>
          <w:color w:val="000000"/>
          <w:sz w:val="22"/>
          <w:szCs w:val="22"/>
          <w:lang w:val="en-US"/>
        </w:rPr>
        <w:t xml:space="preserve"> and </w:t>
      </w:r>
      <w:r w:rsidR="00302A2F">
        <w:rPr>
          <w:rFonts w:ascii="Garamond" w:hAnsi="Garamond" w:cs="Helvetica"/>
          <w:color w:val="000000"/>
          <w:sz w:val="22"/>
          <w:szCs w:val="22"/>
          <w:lang w:val="en-US"/>
        </w:rPr>
        <w:t>‘</w:t>
      </w:r>
      <w:r w:rsidR="00302A2F" w:rsidRPr="001D30FB">
        <w:rPr>
          <w:rFonts w:ascii="Garamond" w:hAnsi="Garamond" w:cs="Helvetica"/>
          <w:color w:val="000000"/>
          <w:sz w:val="22"/>
          <w:szCs w:val="22"/>
          <w:lang w:val="en-US"/>
        </w:rPr>
        <w:t>semblance</w:t>
      </w:r>
      <w:r w:rsidR="00302A2F">
        <w:rPr>
          <w:rFonts w:ascii="Garamond" w:hAnsi="Garamond" w:cs="Helvetica"/>
          <w:color w:val="000000"/>
          <w:sz w:val="22"/>
          <w:szCs w:val="22"/>
          <w:lang w:val="en-US"/>
        </w:rPr>
        <w:t>’</w:t>
      </w:r>
      <w:r w:rsidR="00302A2F" w:rsidRPr="001D30FB">
        <w:rPr>
          <w:rFonts w:ascii="Garamond" w:hAnsi="Garamond" w:cs="Helvetica"/>
          <w:color w:val="000000"/>
          <w:sz w:val="22"/>
          <w:szCs w:val="22"/>
          <w:lang w:val="en-US"/>
        </w:rPr>
        <w:t xml:space="preserve"> (</w:t>
      </w:r>
      <w:r w:rsidR="00302A2F" w:rsidRPr="001D30FB">
        <w:rPr>
          <w:rFonts w:ascii="Garamond" w:hAnsi="Garamond" w:cs="Helvetica"/>
          <w:i/>
          <w:color w:val="000000"/>
          <w:sz w:val="22"/>
          <w:szCs w:val="22"/>
          <w:lang w:val="en-US"/>
        </w:rPr>
        <w:t>Schein</w:t>
      </w:r>
      <w:r w:rsidR="00302A2F" w:rsidRPr="001D30FB">
        <w:rPr>
          <w:rFonts w:ascii="Garamond" w:hAnsi="Garamond" w:cs="Helvetica"/>
          <w:color w:val="000000"/>
          <w:sz w:val="22"/>
          <w:szCs w:val="22"/>
          <w:lang w:val="en-US"/>
        </w:rPr>
        <w:t xml:space="preserve">) (TI </w:t>
      </w:r>
      <w:r w:rsidR="00302A2F" w:rsidRPr="001D30FB">
        <w:rPr>
          <w:rFonts w:ascii="Garamond" w:hAnsi="Garamond" w:cs="Helvetica"/>
          <w:i/>
          <w:color w:val="000000"/>
          <w:sz w:val="22"/>
          <w:szCs w:val="22"/>
          <w:lang w:val="en-US"/>
        </w:rPr>
        <w:t>Reason</w:t>
      </w:r>
      <w:r w:rsidR="00302A2F" w:rsidRPr="001D30FB">
        <w:rPr>
          <w:rFonts w:ascii="Garamond" w:hAnsi="Garamond" w:cs="Helvetica"/>
          <w:color w:val="000000"/>
          <w:sz w:val="22"/>
          <w:szCs w:val="22"/>
          <w:lang w:val="en-US"/>
        </w:rPr>
        <w:t xml:space="preserve"> 6; GS 107)</w:t>
      </w:r>
      <w:r w:rsidR="00302A2F">
        <w:rPr>
          <w:rFonts w:ascii="Garamond" w:hAnsi="Garamond" w:cs="Helvetica"/>
          <w:color w:val="000000"/>
          <w:sz w:val="22"/>
          <w:szCs w:val="22"/>
          <w:lang w:val="en-US"/>
        </w:rPr>
        <w:t xml:space="preserve"> provides support for the</w:t>
      </w:r>
      <w:r w:rsidR="00274750">
        <w:rPr>
          <w:rFonts w:ascii="Garamond" w:hAnsi="Garamond" w:cs="Helvetica"/>
          <w:color w:val="000000"/>
          <w:sz w:val="22"/>
          <w:szCs w:val="22"/>
          <w:lang w:val="en-US"/>
        </w:rPr>
        <w:t xml:space="preserve"> orthodox</w:t>
      </w:r>
      <w:r w:rsidR="00302A2F">
        <w:rPr>
          <w:rFonts w:ascii="Garamond" w:hAnsi="Garamond" w:cs="Helvetica"/>
          <w:color w:val="000000"/>
          <w:sz w:val="22"/>
          <w:szCs w:val="22"/>
          <w:lang w:val="en-US"/>
        </w:rPr>
        <w:t xml:space="preserve"> view that Nietzsche </w:t>
      </w:r>
      <w:r w:rsidR="00274750">
        <w:rPr>
          <w:rFonts w:ascii="Garamond" w:hAnsi="Garamond" w:cs="Helvetica"/>
          <w:color w:val="000000"/>
          <w:sz w:val="22"/>
          <w:szCs w:val="22"/>
          <w:lang w:val="en-US"/>
        </w:rPr>
        <w:t xml:space="preserve">values art because it </w:t>
      </w:r>
      <w:r w:rsidR="00302A2F">
        <w:rPr>
          <w:rFonts w:ascii="Garamond" w:hAnsi="Garamond" w:cs="Helvetica"/>
          <w:color w:val="000000"/>
          <w:sz w:val="22"/>
          <w:szCs w:val="22"/>
          <w:lang w:val="en-US"/>
        </w:rPr>
        <w:t>distort</w:t>
      </w:r>
      <w:r w:rsidR="00274750">
        <w:rPr>
          <w:rFonts w:ascii="Garamond" w:hAnsi="Garamond" w:cs="Helvetica"/>
          <w:color w:val="000000"/>
          <w:sz w:val="22"/>
          <w:szCs w:val="22"/>
          <w:lang w:val="en-US"/>
        </w:rPr>
        <w:t>s</w:t>
      </w:r>
      <w:r w:rsidR="00302A2F">
        <w:rPr>
          <w:rFonts w:ascii="Garamond" w:hAnsi="Garamond" w:cs="Helvetica"/>
          <w:color w:val="000000"/>
          <w:sz w:val="22"/>
          <w:szCs w:val="22"/>
          <w:lang w:val="en-US"/>
        </w:rPr>
        <w:t xml:space="preserve"> or dece</w:t>
      </w:r>
      <w:r w:rsidR="00274750">
        <w:rPr>
          <w:rFonts w:ascii="Garamond" w:hAnsi="Garamond" w:cs="Helvetica"/>
          <w:color w:val="000000"/>
          <w:sz w:val="22"/>
          <w:szCs w:val="22"/>
          <w:lang w:val="en-US"/>
        </w:rPr>
        <w:t xml:space="preserve">ives. </w:t>
      </w:r>
      <w:r w:rsidR="00302A2F">
        <w:rPr>
          <w:rFonts w:ascii="Garamond" w:hAnsi="Garamond" w:cs="Helvetica"/>
          <w:color w:val="000000"/>
          <w:sz w:val="22"/>
          <w:szCs w:val="22"/>
          <w:lang w:val="en-US"/>
        </w:rPr>
        <w:t xml:space="preserve">After having made these points I </w:t>
      </w:r>
      <w:r w:rsidR="00274750">
        <w:rPr>
          <w:rFonts w:ascii="Garamond" w:hAnsi="Garamond" w:cs="Helvetica"/>
          <w:color w:val="000000"/>
          <w:sz w:val="22"/>
          <w:szCs w:val="22"/>
          <w:lang w:val="en-US"/>
        </w:rPr>
        <w:t>turn my attention to</w:t>
      </w:r>
      <w:r w:rsidR="00302A2F">
        <w:rPr>
          <w:rFonts w:ascii="Garamond" w:hAnsi="Garamond" w:cs="Helvetica"/>
          <w:color w:val="000000"/>
          <w:sz w:val="22"/>
          <w:szCs w:val="22"/>
          <w:lang w:val="en-US"/>
        </w:rPr>
        <w:t xml:space="preserve"> crucial passages in the later works where </w:t>
      </w:r>
      <w:r w:rsidR="00274750">
        <w:rPr>
          <w:rFonts w:ascii="Garamond" w:hAnsi="Garamond" w:cs="Helvetica"/>
          <w:color w:val="000000"/>
          <w:sz w:val="22"/>
          <w:szCs w:val="22"/>
          <w:lang w:val="en-US"/>
        </w:rPr>
        <w:t xml:space="preserve">Nietzsche describes </w:t>
      </w:r>
      <w:r w:rsidR="00302A2F">
        <w:rPr>
          <w:rFonts w:ascii="Garamond" w:hAnsi="Garamond" w:cs="Helvetica"/>
          <w:color w:val="000000"/>
          <w:sz w:val="22"/>
          <w:szCs w:val="22"/>
          <w:lang w:val="en-US"/>
        </w:rPr>
        <w:t xml:space="preserve">art </w:t>
      </w:r>
      <w:r w:rsidR="00274750">
        <w:rPr>
          <w:rFonts w:ascii="Garamond" w:hAnsi="Garamond" w:cs="Helvetica"/>
          <w:color w:val="000000"/>
          <w:sz w:val="22"/>
          <w:szCs w:val="22"/>
          <w:lang w:val="en-US"/>
        </w:rPr>
        <w:t xml:space="preserve">as a medium for presenting the truth </w:t>
      </w:r>
      <w:r w:rsidR="00302A2F">
        <w:rPr>
          <w:rFonts w:ascii="Garamond" w:hAnsi="Garamond" w:cs="Helvetica"/>
          <w:color w:val="000000"/>
          <w:sz w:val="22"/>
          <w:szCs w:val="22"/>
          <w:lang w:val="en-US"/>
        </w:rPr>
        <w:t xml:space="preserve">and attempt to do justice to </w:t>
      </w:r>
      <w:r w:rsidR="00274750">
        <w:rPr>
          <w:rFonts w:ascii="Garamond" w:hAnsi="Garamond" w:cs="Helvetica"/>
          <w:color w:val="000000"/>
          <w:sz w:val="22"/>
          <w:szCs w:val="22"/>
          <w:lang w:val="en-US"/>
        </w:rPr>
        <w:t>them.</w:t>
      </w:r>
    </w:p>
    <w:p w14:paraId="2D212F09" w14:textId="77777777" w:rsidR="00302A2F" w:rsidRDefault="00302A2F" w:rsidP="00302A2F">
      <w:pPr>
        <w:jc w:val="both"/>
        <w:rPr>
          <w:rFonts w:ascii="Garamond" w:hAnsi="Garamond" w:cs="Helvetica"/>
          <w:color w:val="000000"/>
          <w:sz w:val="22"/>
          <w:szCs w:val="22"/>
          <w:lang w:val="en-US"/>
        </w:rPr>
      </w:pPr>
    </w:p>
    <w:p w14:paraId="6D164761" w14:textId="55BC88EE" w:rsidR="00302A2F" w:rsidRPr="00302A2F" w:rsidRDefault="00302A2F" w:rsidP="00302A2F">
      <w:pPr>
        <w:pStyle w:val="ListParagraph"/>
        <w:numPr>
          <w:ilvl w:val="1"/>
          <w:numId w:val="46"/>
        </w:numPr>
        <w:pBdr>
          <w:bottom w:val="single" w:sz="4" w:space="1" w:color="B4A694" w:themeColor="text2" w:themeTint="7F"/>
        </w:pBdr>
        <w:spacing w:before="200" w:after="100" w:line="240" w:lineRule="auto"/>
        <w:outlineLvl w:val="3"/>
        <w:rPr>
          <w:rFonts w:asciiTheme="majorHAnsi" w:eastAsiaTheme="majorEastAsia" w:hAnsiTheme="majorHAnsi" w:cstheme="majorBidi"/>
          <w:b/>
          <w:bCs/>
          <w:smallCaps/>
          <w:color w:val="8B7961" w:themeColor="text2" w:themeTint="BF"/>
          <w:spacing w:val="20"/>
          <w:lang w:val="en-US"/>
        </w:rPr>
      </w:pPr>
      <w:r>
        <w:rPr>
          <w:rFonts w:asciiTheme="majorHAnsi" w:eastAsiaTheme="majorEastAsia" w:hAnsiTheme="majorHAnsi" w:cstheme="majorBidi"/>
          <w:b/>
          <w:bCs/>
          <w:smallCaps/>
          <w:color w:val="8B7961" w:themeColor="text2" w:themeTint="BF"/>
          <w:spacing w:val="20"/>
          <w:lang w:val="en-US"/>
        </w:rPr>
        <w:t>Tragic Artists and the Terrible Truth</w:t>
      </w:r>
    </w:p>
    <w:p w14:paraId="45818E4D" w14:textId="7B90F073" w:rsidR="00302A2F" w:rsidRDefault="00302A2F">
      <w:pPr>
        <w:jc w:val="both"/>
        <w:rPr>
          <w:rFonts w:ascii="Garamond" w:hAnsi="Garamond" w:cs="Helvetica"/>
          <w:color w:val="000000"/>
          <w:sz w:val="22"/>
          <w:szCs w:val="22"/>
          <w:lang w:val="en-US"/>
        </w:rPr>
      </w:pPr>
    </w:p>
    <w:p w14:paraId="50A98792" w14:textId="7F721FFC" w:rsidR="00A87ED4" w:rsidRPr="00A87ED4" w:rsidRDefault="00A87ED4" w:rsidP="00A87ED4">
      <w:pPr>
        <w:jc w:val="both"/>
        <w:rPr>
          <w:rFonts w:ascii="Garamond" w:hAnsi="Garamond" w:cs="Helvetica"/>
          <w:color w:val="000000"/>
          <w:sz w:val="22"/>
          <w:szCs w:val="22"/>
          <w:lang w:val="en-US"/>
        </w:rPr>
      </w:pPr>
      <w:r>
        <w:rPr>
          <w:rFonts w:ascii="Garamond" w:hAnsi="Garamond" w:cs="Helvetica"/>
          <w:color w:val="000000"/>
          <w:sz w:val="22"/>
          <w:szCs w:val="22"/>
          <w:lang w:val="en-US"/>
        </w:rPr>
        <w:t xml:space="preserve">The ‘strength of a spirit’ can be measured, Nietzsche asserts, in relation to ‘how much “truth” it could take, more clearly, to what extent it needed it attenuated, veiled, sweetened, blunted, and falsified’ (BGE 39). Nietzsche champions </w:t>
      </w:r>
      <w:r w:rsidR="00C34731">
        <w:rPr>
          <w:rFonts w:ascii="Garamond" w:hAnsi="Garamond" w:cs="Helvetica"/>
          <w:color w:val="000000"/>
          <w:sz w:val="22"/>
          <w:szCs w:val="22"/>
          <w:lang w:val="en-US"/>
        </w:rPr>
        <w:t>the</w:t>
      </w:r>
      <w:r>
        <w:rPr>
          <w:rFonts w:ascii="Garamond" w:hAnsi="Garamond" w:cs="Helvetica"/>
          <w:color w:val="000000"/>
          <w:sz w:val="22"/>
          <w:szCs w:val="22"/>
          <w:lang w:val="en-US"/>
        </w:rPr>
        <w:t xml:space="preserve"> confrontation </w:t>
      </w:r>
      <w:r w:rsidR="00C34731">
        <w:rPr>
          <w:rFonts w:ascii="Garamond" w:hAnsi="Garamond" w:cs="Helvetica"/>
          <w:color w:val="000000"/>
          <w:sz w:val="22"/>
          <w:szCs w:val="22"/>
          <w:lang w:val="en-US"/>
        </w:rPr>
        <w:t>of a set of truths</w:t>
      </w:r>
      <w:r>
        <w:rPr>
          <w:rFonts w:ascii="Garamond" w:hAnsi="Garamond" w:cs="Helvetica"/>
          <w:color w:val="000000"/>
          <w:sz w:val="22"/>
          <w:szCs w:val="22"/>
          <w:lang w:val="en-US"/>
        </w:rPr>
        <w:t xml:space="preserve"> about the character of life and existence. </w:t>
      </w:r>
      <w:r w:rsidRPr="00A87ED4">
        <w:rPr>
          <w:rFonts w:ascii="Garamond" w:hAnsi="Garamond" w:cs="Helvetica"/>
          <w:color w:val="000000"/>
          <w:sz w:val="22"/>
          <w:szCs w:val="22"/>
          <w:lang w:val="en-US"/>
        </w:rPr>
        <w:t xml:space="preserve">These “existential” truths include the following </w:t>
      </w:r>
      <w:r w:rsidRPr="00A87ED4">
        <w:rPr>
          <w:rFonts w:ascii="Garamond" w:hAnsi="Garamond" w:cs="Helvetica"/>
          <w:color w:val="000000"/>
          <w:sz w:val="22"/>
          <w:szCs w:val="22"/>
          <w:vertAlign w:val="superscript"/>
          <w:lang w:val="en-US"/>
        </w:rPr>
        <w:fldChar w:fldCharType="begin" w:fldLock="1"/>
      </w:r>
      <w:r w:rsidRPr="00A87ED4">
        <w:rPr>
          <w:rFonts w:ascii="Garamond" w:hAnsi="Garamond" w:cs="Helvetica"/>
          <w:color w:val="000000"/>
          <w:sz w:val="22"/>
          <w:szCs w:val="22"/>
          <w:lang w:val="en-US"/>
        </w:rPr>
        <w:instrText>ADDIN CSL_CITATION {"citationItems":[{"id":"ITEM-1","itemData":{"DOI":"10.5325/jnietstud.49.2.0151","author":[{"dropping-particle":"","family":"Leiter","given":"Brian","non-dropping-particle":"","parse-names":false,"suffix":""}],"container-title":"Journal of Nietzsche Studies","id":"ITEM-1","issue":"2","issued":{"date-parts":[["2018"]]},"page":"151-173","title":"The Truth Is Terrible","type":"article-journal","volume":"49"},"uris":["http://www.mendeley.com/documents/?uuid=2819c91e-086f-4c77-8395-3b8aa32e2fc0"]}],"mendeley":{"formattedCitation":"(Leiter, 2018)","manualFormatting":"(see Leiter, 2018 for a more complete exposition)","plainTextFormattedCitation":"(Leiter, 2018)","previouslyFormattedCitation":"(Leiter, 2018)"},"properties":{"noteIndex":0},"schema":"https://github.com/citation-style-language/schema/raw/master/csl-citation.json"}</w:instrText>
      </w:r>
      <w:r w:rsidRPr="00A87ED4">
        <w:rPr>
          <w:rFonts w:ascii="Garamond" w:hAnsi="Garamond" w:cs="Helvetica"/>
          <w:color w:val="000000"/>
          <w:sz w:val="22"/>
          <w:szCs w:val="22"/>
          <w:vertAlign w:val="superscript"/>
          <w:lang w:val="en-US"/>
        </w:rPr>
        <w:fldChar w:fldCharType="separate"/>
      </w:r>
      <w:r w:rsidRPr="00A87ED4">
        <w:rPr>
          <w:rFonts w:ascii="Garamond" w:hAnsi="Garamond" w:cs="Helvetica"/>
          <w:noProof/>
          <w:color w:val="000000"/>
          <w:sz w:val="22"/>
          <w:szCs w:val="22"/>
          <w:lang w:val="en-US"/>
        </w:rPr>
        <w:t>(see Leiter, 2018 for a more complete exposition)</w:t>
      </w:r>
      <w:r w:rsidRPr="00A87ED4">
        <w:rPr>
          <w:rFonts w:ascii="Garamond" w:hAnsi="Garamond" w:cs="Helvetica"/>
          <w:color w:val="000000"/>
          <w:sz w:val="22"/>
          <w:szCs w:val="22"/>
          <w:lang w:val="en-US"/>
        </w:rPr>
        <w:fldChar w:fldCharType="end"/>
      </w:r>
      <w:r w:rsidRPr="00A87ED4">
        <w:rPr>
          <w:rFonts w:ascii="Garamond" w:hAnsi="Garamond" w:cs="Helvetica"/>
          <w:color w:val="000000"/>
          <w:sz w:val="22"/>
          <w:szCs w:val="22"/>
          <w:lang w:val="en-US"/>
        </w:rPr>
        <w:t>. That our life, the lives of our loved ones and the existence of human beings and the world more generally will, in a relatively short space of time, be unceremoniously wiped out without trace. That this occurrence, and every other occurrence that brings us suffering within life and existence, happens for no justifying or consoling reason and in line with no overriding purpose. That life is amoral and, indeed, continuously manifests itself in ways that offend the most prevalent tables of values.</w:t>
      </w:r>
      <w:r w:rsidR="00CA554D">
        <w:rPr>
          <w:rFonts w:ascii="Garamond" w:hAnsi="Garamond" w:cs="Helvetica"/>
          <w:color w:val="000000"/>
          <w:sz w:val="22"/>
          <w:szCs w:val="22"/>
          <w:lang w:val="en-US"/>
        </w:rPr>
        <w:t xml:space="preserve"> That we are not touched by the divine, nor perfectly rational, but are instead worldly creatures in the thrall of drives that can push and pull us in directions that we </w:t>
      </w:r>
      <w:r w:rsidR="00C34731">
        <w:rPr>
          <w:rFonts w:ascii="Garamond" w:hAnsi="Garamond" w:cs="Helvetica"/>
          <w:color w:val="000000"/>
          <w:sz w:val="22"/>
          <w:szCs w:val="22"/>
          <w:lang w:val="en-US"/>
        </w:rPr>
        <w:t>may</w:t>
      </w:r>
      <w:r w:rsidR="00CA554D">
        <w:rPr>
          <w:rFonts w:ascii="Garamond" w:hAnsi="Garamond" w:cs="Helvetica"/>
          <w:color w:val="000000"/>
          <w:sz w:val="22"/>
          <w:szCs w:val="22"/>
          <w:lang w:val="en-US"/>
        </w:rPr>
        <w:t xml:space="preserve"> not reflectively endorse.</w:t>
      </w:r>
      <w:r w:rsidR="00301A5D">
        <w:rPr>
          <w:rFonts w:ascii="Garamond" w:hAnsi="Garamond" w:cs="Helvetica"/>
          <w:color w:val="000000"/>
          <w:sz w:val="22"/>
          <w:szCs w:val="22"/>
          <w:lang w:val="en-US"/>
        </w:rPr>
        <w:t xml:space="preserve"> </w:t>
      </w:r>
    </w:p>
    <w:p w14:paraId="1DAC04F1" w14:textId="2523AD8F" w:rsidR="00A90369" w:rsidRDefault="00A87ED4" w:rsidP="00CA554D">
      <w:pPr>
        <w:jc w:val="both"/>
        <w:rPr>
          <w:rFonts w:ascii="Garamond" w:hAnsi="Garamond" w:cs="Helvetica"/>
          <w:color w:val="000000"/>
          <w:sz w:val="22"/>
          <w:szCs w:val="22"/>
          <w:lang w:val="en-US"/>
        </w:rPr>
      </w:pPr>
      <w:r>
        <w:rPr>
          <w:rFonts w:ascii="Garamond" w:hAnsi="Garamond" w:cs="Helvetica"/>
          <w:color w:val="000000"/>
          <w:sz w:val="22"/>
          <w:szCs w:val="22"/>
          <w:lang w:val="en-US"/>
        </w:rPr>
        <w:t xml:space="preserve">The success of </w:t>
      </w:r>
      <w:r w:rsidR="00A90369">
        <w:rPr>
          <w:rFonts w:ascii="Garamond" w:hAnsi="Garamond" w:cs="Helvetica"/>
          <w:color w:val="000000"/>
          <w:sz w:val="22"/>
          <w:szCs w:val="22"/>
          <w:lang w:val="en-US"/>
        </w:rPr>
        <w:t>Christian-moral</w:t>
      </w:r>
      <w:r>
        <w:rPr>
          <w:rFonts w:ascii="Garamond" w:hAnsi="Garamond" w:cs="Helvetica"/>
          <w:color w:val="000000"/>
          <w:sz w:val="22"/>
          <w:szCs w:val="22"/>
          <w:lang w:val="en-US"/>
        </w:rPr>
        <w:t xml:space="preserve"> </w:t>
      </w:r>
      <w:r w:rsidR="00A90369">
        <w:rPr>
          <w:rFonts w:ascii="Garamond" w:hAnsi="Garamond" w:cs="Helvetica"/>
          <w:color w:val="000000"/>
          <w:sz w:val="22"/>
          <w:szCs w:val="22"/>
          <w:lang w:val="en-US"/>
        </w:rPr>
        <w:t>perspective (</w:t>
      </w:r>
      <w:r>
        <w:rPr>
          <w:rFonts w:ascii="Garamond" w:hAnsi="Garamond" w:cs="Helvetica"/>
          <w:color w:val="000000"/>
          <w:sz w:val="22"/>
          <w:szCs w:val="22"/>
          <w:lang w:val="en-US"/>
        </w:rPr>
        <w:t>a</w:t>
      </w:r>
      <w:r w:rsidR="00A90369">
        <w:rPr>
          <w:rFonts w:ascii="Garamond" w:hAnsi="Garamond" w:cs="Helvetica"/>
          <w:color w:val="000000"/>
          <w:sz w:val="22"/>
          <w:szCs w:val="22"/>
          <w:lang w:val="en-US"/>
        </w:rPr>
        <w:t xml:space="preserve">nd the ascetic ideal more generally) </w:t>
      </w:r>
      <w:r w:rsidR="00C34731">
        <w:rPr>
          <w:rFonts w:ascii="Garamond" w:hAnsi="Garamond" w:cs="Helvetica"/>
          <w:color w:val="000000"/>
          <w:sz w:val="22"/>
          <w:szCs w:val="22"/>
          <w:lang w:val="en-US"/>
        </w:rPr>
        <w:t xml:space="preserve">results from its </w:t>
      </w:r>
      <w:r w:rsidR="00A90369">
        <w:rPr>
          <w:rFonts w:ascii="Garamond" w:hAnsi="Garamond" w:cs="Helvetica"/>
          <w:color w:val="000000"/>
          <w:sz w:val="22"/>
          <w:szCs w:val="22"/>
          <w:lang w:val="en-US"/>
        </w:rPr>
        <w:t xml:space="preserve">effective </w:t>
      </w:r>
      <w:r w:rsidR="00C34731">
        <w:rPr>
          <w:rFonts w:ascii="Garamond" w:hAnsi="Garamond" w:cs="Helvetica"/>
          <w:color w:val="000000"/>
          <w:sz w:val="22"/>
          <w:szCs w:val="22"/>
          <w:lang w:val="en-US"/>
        </w:rPr>
        <w:t xml:space="preserve">distortion and falsification of </w:t>
      </w:r>
      <w:r>
        <w:rPr>
          <w:rFonts w:ascii="Garamond" w:hAnsi="Garamond" w:cs="Helvetica"/>
          <w:color w:val="000000"/>
          <w:sz w:val="22"/>
          <w:szCs w:val="22"/>
          <w:lang w:val="en-US"/>
        </w:rPr>
        <w:t>these truths about life and existence.</w:t>
      </w:r>
      <w:r w:rsidR="00A90369">
        <w:rPr>
          <w:rFonts w:ascii="Garamond" w:hAnsi="Garamond" w:cs="Helvetica"/>
          <w:color w:val="000000"/>
          <w:sz w:val="22"/>
          <w:szCs w:val="22"/>
          <w:lang w:val="en-US"/>
        </w:rPr>
        <w:t xml:space="preserve"> It thereby makes life and existence something that </w:t>
      </w:r>
      <w:r w:rsidR="00C34731">
        <w:rPr>
          <w:rFonts w:ascii="Garamond" w:hAnsi="Garamond" w:cs="Helvetica"/>
          <w:color w:val="000000"/>
          <w:sz w:val="22"/>
          <w:szCs w:val="22"/>
          <w:lang w:val="en-US"/>
        </w:rPr>
        <w:t xml:space="preserve">agents can tolerate </w:t>
      </w:r>
      <w:r w:rsidR="00A90369">
        <w:rPr>
          <w:rFonts w:ascii="Garamond" w:hAnsi="Garamond" w:cs="Helvetica"/>
          <w:color w:val="000000"/>
          <w:sz w:val="22"/>
          <w:szCs w:val="22"/>
          <w:lang w:val="en-US"/>
        </w:rPr>
        <w:t>by giving meaning to the suffering it entails</w:t>
      </w:r>
      <w:r w:rsidR="00C34731">
        <w:rPr>
          <w:rFonts w:ascii="Garamond" w:hAnsi="Garamond" w:cs="Helvetica"/>
          <w:color w:val="000000"/>
          <w:sz w:val="22"/>
          <w:szCs w:val="22"/>
          <w:lang w:val="en-US"/>
        </w:rPr>
        <w:t xml:space="preserve"> (GM III 28)</w:t>
      </w:r>
      <w:r w:rsidR="00A90369">
        <w:rPr>
          <w:rFonts w:ascii="Garamond" w:hAnsi="Garamond" w:cs="Helvetica"/>
          <w:color w:val="000000"/>
          <w:sz w:val="22"/>
          <w:szCs w:val="22"/>
          <w:lang w:val="en-US"/>
        </w:rPr>
        <w:t>. The Christian-moral perspective and ascetic ideal</w:t>
      </w:r>
      <w:r w:rsidR="00CA554D" w:rsidRPr="00CA554D">
        <w:rPr>
          <w:rFonts w:ascii="Garamond" w:hAnsi="Garamond" w:cs="Helvetica"/>
          <w:color w:val="000000"/>
          <w:sz w:val="22"/>
          <w:szCs w:val="22"/>
          <w:lang w:val="en-US"/>
        </w:rPr>
        <w:t xml:space="preserve"> trade in various metaphysical, doctrinal and ethical falsifications of the </w:t>
      </w:r>
      <w:r w:rsidR="00C34731">
        <w:rPr>
          <w:rFonts w:ascii="Garamond" w:hAnsi="Garamond" w:cs="Helvetica"/>
          <w:color w:val="000000"/>
          <w:sz w:val="22"/>
          <w:szCs w:val="22"/>
          <w:lang w:val="en-US"/>
        </w:rPr>
        <w:t xml:space="preserve">existential </w:t>
      </w:r>
      <w:r w:rsidR="00CA554D" w:rsidRPr="00CA554D">
        <w:rPr>
          <w:rFonts w:ascii="Garamond" w:hAnsi="Garamond" w:cs="Helvetica"/>
          <w:color w:val="000000"/>
          <w:sz w:val="22"/>
          <w:szCs w:val="22"/>
          <w:lang w:val="en-US"/>
        </w:rPr>
        <w:t>truth</w:t>
      </w:r>
      <w:r w:rsidR="00CA554D">
        <w:rPr>
          <w:rFonts w:ascii="Garamond" w:hAnsi="Garamond" w:cs="Helvetica"/>
          <w:color w:val="000000"/>
          <w:sz w:val="22"/>
          <w:szCs w:val="22"/>
          <w:lang w:val="en-US"/>
        </w:rPr>
        <w:t xml:space="preserve">. </w:t>
      </w:r>
      <w:r w:rsidR="00C34731">
        <w:rPr>
          <w:rFonts w:ascii="Garamond" w:hAnsi="Garamond" w:cs="Helvetica"/>
          <w:color w:val="000000"/>
          <w:sz w:val="22"/>
          <w:szCs w:val="22"/>
          <w:lang w:val="en-US"/>
        </w:rPr>
        <w:t>Christianity, for example,</w:t>
      </w:r>
      <w:r w:rsidR="00CA554D">
        <w:rPr>
          <w:rFonts w:ascii="Garamond" w:hAnsi="Garamond" w:cs="Helvetica"/>
          <w:color w:val="000000"/>
          <w:sz w:val="22"/>
          <w:szCs w:val="22"/>
          <w:lang w:val="en-US"/>
        </w:rPr>
        <w:t xml:space="preserve"> posit</w:t>
      </w:r>
      <w:r w:rsidR="00C34731">
        <w:rPr>
          <w:rFonts w:ascii="Garamond" w:hAnsi="Garamond" w:cs="Helvetica"/>
          <w:color w:val="000000"/>
          <w:sz w:val="22"/>
          <w:szCs w:val="22"/>
          <w:lang w:val="en-US"/>
        </w:rPr>
        <w:t>s</w:t>
      </w:r>
      <w:r w:rsidR="00CA554D">
        <w:rPr>
          <w:rFonts w:ascii="Garamond" w:hAnsi="Garamond" w:cs="Helvetica"/>
          <w:color w:val="000000"/>
          <w:sz w:val="22"/>
          <w:szCs w:val="22"/>
          <w:lang w:val="en-US"/>
        </w:rPr>
        <w:t xml:space="preserve"> a realm separate from the world we inhabit and associate</w:t>
      </w:r>
      <w:r w:rsidR="00C34731">
        <w:rPr>
          <w:rFonts w:ascii="Garamond" w:hAnsi="Garamond" w:cs="Helvetica"/>
          <w:color w:val="000000"/>
          <w:sz w:val="22"/>
          <w:szCs w:val="22"/>
          <w:lang w:val="en-US"/>
        </w:rPr>
        <w:t>s</w:t>
      </w:r>
      <w:r w:rsidR="00CA554D">
        <w:rPr>
          <w:rFonts w:ascii="Garamond" w:hAnsi="Garamond" w:cs="Helvetica"/>
          <w:color w:val="000000"/>
          <w:sz w:val="22"/>
          <w:szCs w:val="22"/>
          <w:lang w:val="en-US"/>
        </w:rPr>
        <w:t xml:space="preserve"> value and salvation with this realm</w:t>
      </w:r>
      <w:r w:rsidR="00CA554D" w:rsidRPr="00CA554D">
        <w:rPr>
          <w:rFonts w:ascii="Garamond" w:hAnsi="Garamond" w:cs="Helvetica"/>
          <w:color w:val="000000"/>
          <w:sz w:val="22"/>
          <w:szCs w:val="22"/>
          <w:lang w:val="en-US"/>
        </w:rPr>
        <w:t xml:space="preserve"> (BGE 230, GS 107, GM III 11).</w:t>
      </w:r>
      <w:r w:rsidR="00CA554D">
        <w:rPr>
          <w:rFonts w:ascii="Garamond" w:hAnsi="Garamond" w:cs="Helvetica"/>
          <w:color w:val="000000"/>
          <w:sz w:val="22"/>
          <w:szCs w:val="22"/>
          <w:lang w:val="en-US"/>
        </w:rPr>
        <w:t xml:space="preserve"> In exchange for meekness</w:t>
      </w:r>
      <w:r w:rsidR="00A90369">
        <w:rPr>
          <w:rFonts w:ascii="Garamond" w:hAnsi="Garamond" w:cs="Helvetica"/>
          <w:color w:val="000000"/>
          <w:sz w:val="22"/>
          <w:szCs w:val="22"/>
          <w:lang w:val="en-US"/>
        </w:rPr>
        <w:t xml:space="preserve"> in this world</w:t>
      </w:r>
      <w:r w:rsidR="00CA554D">
        <w:rPr>
          <w:rFonts w:ascii="Garamond" w:hAnsi="Garamond" w:cs="Helvetica"/>
          <w:color w:val="000000"/>
          <w:sz w:val="22"/>
          <w:szCs w:val="22"/>
          <w:lang w:val="en-US"/>
        </w:rPr>
        <w:t xml:space="preserve"> and </w:t>
      </w:r>
      <w:r w:rsidR="00A90369">
        <w:rPr>
          <w:rFonts w:ascii="Garamond" w:hAnsi="Garamond" w:cs="Helvetica"/>
          <w:color w:val="000000"/>
          <w:sz w:val="22"/>
          <w:szCs w:val="22"/>
          <w:lang w:val="en-US"/>
        </w:rPr>
        <w:t xml:space="preserve">for </w:t>
      </w:r>
      <w:r w:rsidR="00CA554D">
        <w:rPr>
          <w:rFonts w:ascii="Garamond" w:hAnsi="Garamond" w:cs="Helvetica"/>
          <w:color w:val="000000"/>
          <w:sz w:val="22"/>
          <w:szCs w:val="22"/>
          <w:lang w:val="en-US"/>
        </w:rPr>
        <w:t xml:space="preserve">denying all that is worldly, agents are promised salvation </w:t>
      </w:r>
      <w:r w:rsidR="00C34731">
        <w:rPr>
          <w:rFonts w:ascii="Garamond" w:hAnsi="Garamond" w:cs="Helvetica"/>
          <w:color w:val="000000"/>
          <w:sz w:val="22"/>
          <w:szCs w:val="22"/>
          <w:lang w:val="en-US"/>
        </w:rPr>
        <w:t>there</w:t>
      </w:r>
      <w:r w:rsidR="00CA554D">
        <w:rPr>
          <w:rFonts w:ascii="Garamond" w:hAnsi="Garamond" w:cs="Helvetica"/>
          <w:color w:val="000000"/>
          <w:sz w:val="22"/>
          <w:szCs w:val="22"/>
          <w:lang w:val="en-US"/>
        </w:rPr>
        <w:t>.</w:t>
      </w:r>
      <w:r w:rsidR="00CA554D" w:rsidRPr="00CA554D">
        <w:rPr>
          <w:rFonts w:ascii="Garamond" w:hAnsi="Garamond" w:cs="Helvetica"/>
          <w:color w:val="000000"/>
          <w:sz w:val="22"/>
          <w:szCs w:val="22"/>
          <w:lang w:val="en-US"/>
        </w:rPr>
        <w:t xml:space="preserve"> Agents who participate in a Christian</w:t>
      </w:r>
      <w:r w:rsidR="00A90369">
        <w:rPr>
          <w:rFonts w:ascii="Garamond" w:hAnsi="Garamond" w:cs="Helvetica"/>
          <w:color w:val="000000"/>
          <w:sz w:val="22"/>
          <w:szCs w:val="22"/>
          <w:lang w:val="en-US"/>
        </w:rPr>
        <w:t>-moral</w:t>
      </w:r>
      <w:r w:rsidR="00CA554D" w:rsidRPr="00CA554D">
        <w:rPr>
          <w:rFonts w:ascii="Garamond" w:hAnsi="Garamond" w:cs="Helvetica"/>
          <w:color w:val="000000"/>
          <w:sz w:val="22"/>
          <w:szCs w:val="22"/>
          <w:lang w:val="en-US"/>
        </w:rPr>
        <w:t xml:space="preserve"> perspective</w:t>
      </w:r>
      <w:r w:rsidR="00C34731">
        <w:rPr>
          <w:rFonts w:ascii="Garamond" w:hAnsi="Garamond" w:cs="Helvetica"/>
          <w:color w:val="000000"/>
          <w:sz w:val="22"/>
          <w:szCs w:val="22"/>
          <w:lang w:val="en-US"/>
        </w:rPr>
        <w:t xml:space="preserve"> and accept it as true</w:t>
      </w:r>
      <w:r w:rsidR="00CA554D" w:rsidRPr="00CA554D">
        <w:rPr>
          <w:rFonts w:ascii="Garamond" w:hAnsi="Garamond" w:cs="Helvetica"/>
          <w:color w:val="000000"/>
          <w:sz w:val="22"/>
          <w:szCs w:val="22"/>
          <w:lang w:val="en-US"/>
        </w:rPr>
        <w:t xml:space="preserve"> thus stand in a dishonest relation to reality</w:t>
      </w:r>
      <w:r w:rsidR="00C34731">
        <w:rPr>
          <w:rFonts w:ascii="Garamond" w:hAnsi="Garamond" w:cs="Helvetica"/>
          <w:color w:val="000000"/>
          <w:sz w:val="22"/>
          <w:szCs w:val="22"/>
          <w:lang w:val="en-US"/>
        </w:rPr>
        <w:t>. This dishonest relation to reality provides them compensation by making life bearable</w:t>
      </w:r>
      <w:r w:rsidR="001275CF">
        <w:rPr>
          <w:rFonts w:ascii="Garamond" w:hAnsi="Garamond" w:cs="Helvetica"/>
          <w:color w:val="000000"/>
          <w:sz w:val="22"/>
          <w:szCs w:val="22"/>
          <w:lang w:val="en-US"/>
        </w:rPr>
        <w:t xml:space="preserve"> for them</w:t>
      </w:r>
      <w:r w:rsidR="00C34731">
        <w:rPr>
          <w:rFonts w:ascii="Garamond" w:hAnsi="Garamond" w:cs="Helvetica"/>
          <w:color w:val="000000"/>
          <w:sz w:val="22"/>
          <w:szCs w:val="22"/>
          <w:lang w:val="en-US"/>
        </w:rPr>
        <w:t>.</w:t>
      </w:r>
      <w:r w:rsidR="00CA554D" w:rsidRPr="00CA554D">
        <w:rPr>
          <w:rFonts w:ascii="Garamond" w:hAnsi="Garamond" w:cs="Helvetica"/>
          <w:color w:val="000000"/>
          <w:sz w:val="22"/>
          <w:szCs w:val="22"/>
          <w:lang w:val="en-US"/>
        </w:rPr>
        <w:t xml:space="preserve"> They are weak spirits unable to confront the truth and who need it ‘attenuated, vailed, sweetened, blunted, and falsified’ (BGE 39).</w:t>
      </w:r>
    </w:p>
    <w:p w14:paraId="0DF21699" w14:textId="0CE8A8CC" w:rsidR="00F30F9B" w:rsidRDefault="00A90369" w:rsidP="00CA554D">
      <w:pPr>
        <w:jc w:val="both"/>
        <w:rPr>
          <w:rFonts w:ascii="Garamond" w:hAnsi="Garamond" w:cs="Helvetica"/>
          <w:color w:val="000000"/>
          <w:sz w:val="22"/>
          <w:szCs w:val="22"/>
          <w:lang w:val="en-US"/>
        </w:rPr>
      </w:pPr>
      <w:r>
        <w:rPr>
          <w:rFonts w:ascii="Garamond" w:hAnsi="Garamond" w:cs="Helvetica"/>
          <w:color w:val="000000"/>
          <w:sz w:val="22"/>
          <w:szCs w:val="22"/>
          <w:lang w:val="en-US"/>
        </w:rPr>
        <w:t xml:space="preserve">Tragic artists </w:t>
      </w:r>
      <w:r w:rsidR="00301A5D">
        <w:rPr>
          <w:rFonts w:ascii="Garamond" w:hAnsi="Garamond" w:cs="Helvetica"/>
          <w:color w:val="000000"/>
          <w:sz w:val="22"/>
          <w:szCs w:val="22"/>
          <w:lang w:val="en-US"/>
        </w:rPr>
        <w:t xml:space="preserve">display courage in confronting </w:t>
      </w:r>
      <w:r w:rsidR="00C34731">
        <w:rPr>
          <w:rFonts w:ascii="Garamond" w:hAnsi="Garamond" w:cs="Helvetica"/>
          <w:color w:val="000000"/>
          <w:sz w:val="22"/>
          <w:szCs w:val="22"/>
          <w:lang w:val="en-US"/>
        </w:rPr>
        <w:t>the</w:t>
      </w:r>
      <w:r w:rsidR="001275CF">
        <w:rPr>
          <w:rFonts w:ascii="Garamond" w:hAnsi="Garamond" w:cs="Helvetica"/>
          <w:color w:val="000000"/>
          <w:sz w:val="22"/>
          <w:szCs w:val="22"/>
          <w:lang w:val="en-US"/>
        </w:rPr>
        <w:t xml:space="preserve"> existential</w:t>
      </w:r>
      <w:r w:rsidR="00C34731">
        <w:rPr>
          <w:rFonts w:ascii="Garamond" w:hAnsi="Garamond" w:cs="Helvetica"/>
          <w:color w:val="000000"/>
          <w:sz w:val="22"/>
          <w:szCs w:val="22"/>
          <w:lang w:val="en-US"/>
        </w:rPr>
        <w:t xml:space="preserve"> truth</w:t>
      </w:r>
      <w:r w:rsidR="001275CF">
        <w:rPr>
          <w:rFonts w:ascii="Garamond" w:hAnsi="Garamond" w:cs="Helvetica"/>
          <w:color w:val="000000"/>
          <w:sz w:val="22"/>
          <w:szCs w:val="22"/>
          <w:lang w:val="en-US"/>
        </w:rPr>
        <w:t>s</w:t>
      </w:r>
      <w:r w:rsidR="00C34731">
        <w:rPr>
          <w:rFonts w:ascii="Garamond" w:hAnsi="Garamond" w:cs="Helvetica"/>
          <w:color w:val="000000"/>
          <w:sz w:val="22"/>
          <w:szCs w:val="22"/>
          <w:lang w:val="en-US"/>
        </w:rPr>
        <w:t xml:space="preserve"> that</w:t>
      </w:r>
      <w:r w:rsidR="00301A5D">
        <w:rPr>
          <w:rFonts w:ascii="Garamond" w:hAnsi="Garamond" w:cs="Helvetica"/>
          <w:color w:val="000000"/>
          <w:sz w:val="22"/>
          <w:szCs w:val="22"/>
          <w:lang w:val="en-US"/>
        </w:rPr>
        <w:t xml:space="preserve"> the Christian-moral interpretation distorts. The ‘tragic artist is </w:t>
      </w:r>
      <w:r w:rsidR="00301A5D" w:rsidRPr="00301A5D">
        <w:rPr>
          <w:rFonts w:ascii="Garamond" w:hAnsi="Garamond" w:cs="Helvetica"/>
          <w:i/>
          <w:color w:val="000000"/>
          <w:sz w:val="22"/>
          <w:szCs w:val="22"/>
          <w:lang w:val="en-US"/>
        </w:rPr>
        <w:t>not</w:t>
      </w:r>
      <w:r w:rsidR="00301A5D">
        <w:rPr>
          <w:rFonts w:ascii="Garamond" w:hAnsi="Garamond" w:cs="Helvetica"/>
          <w:color w:val="000000"/>
          <w:sz w:val="22"/>
          <w:szCs w:val="22"/>
          <w:lang w:val="en-US"/>
        </w:rPr>
        <w:t xml:space="preserve"> a pessimist, – he says </w:t>
      </w:r>
      <w:r w:rsidR="00301A5D" w:rsidRPr="00301A5D">
        <w:rPr>
          <w:rFonts w:ascii="Garamond" w:hAnsi="Garamond" w:cs="Helvetica"/>
          <w:i/>
          <w:color w:val="000000"/>
          <w:sz w:val="22"/>
          <w:szCs w:val="22"/>
          <w:lang w:val="en-US"/>
        </w:rPr>
        <w:t>yes</w:t>
      </w:r>
      <w:r w:rsidR="00301A5D">
        <w:rPr>
          <w:rFonts w:ascii="Garamond" w:hAnsi="Garamond" w:cs="Helvetica"/>
          <w:color w:val="000000"/>
          <w:sz w:val="22"/>
          <w:szCs w:val="22"/>
          <w:lang w:val="en-US"/>
        </w:rPr>
        <w:t xml:space="preserve"> to the very things that are questionable and terrible, he is Dionysian’ (TI </w:t>
      </w:r>
      <w:r w:rsidR="00301A5D" w:rsidRPr="00301A5D">
        <w:rPr>
          <w:rFonts w:ascii="Garamond" w:hAnsi="Garamond" w:cs="Helvetica"/>
          <w:i/>
          <w:color w:val="000000"/>
          <w:sz w:val="22"/>
          <w:szCs w:val="22"/>
          <w:lang w:val="en-US"/>
        </w:rPr>
        <w:t>Reason</w:t>
      </w:r>
      <w:r w:rsidR="00301A5D">
        <w:rPr>
          <w:rFonts w:ascii="Garamond" w:hAnsi="Garamond" w:cs="Helvetica"/>
          <w:color w:val="000000"/>
          <w:sz w:val="22"/>
          <w:szCs w:val="22"/>
          <w:lang w:val="en-US"/>
        </w:rPr>
        <w:t xml:space="preserve"> 6). The difference between tragic artists and weaker spirits is not merely a </w:t>
      </w:r>
      <w:r w:rsidR="00301A5D">
        <w:rPr>
          <w:rFonts w:ascii="Garamond" w:hAnsi="Garamond" w:cs="Helvetica"/>
          <w:color w:val="000000"/>
          <w:sz w:val="22"/>
          <w:szCs w:val="22"/>
          <w:lang w:val="en-US"/>
        </w:rPr>
        <w:lastRenderedPageBreak/>
        <w:t>difference in courage, nor</w:t>
      </w:r>
      <w:r w:rsidR="001275CF">
        <w:rPr>
          <w:rFonts w:ascii="Garamond" w:hAnsi="Garamond" w:cs="Helvetica"/>
          <w:color w:val="000000"/>
          <w:sz w:val="22"/>
          <w:szCs w:val="22"/>
          <w:lang w:val="en-US"/>
        </w:rPr>
        <w:t xml:space="preserve"> merely a difference</w:t>
      </w:r>
      <w:r w:rsidR="00301A5D">
        <w:rPr>
          <w:rFonts w:ascii="Garamond" w:hAnsi="Garamond" w:cs="Helvetica"/>
          <w:color w:val="000000"/>
          <w:sz w:val="22"/>
          <w:szCs w:val="22"/>
          <w:lang w:val="en-US"/>
        </w:rPr>
        <w:t xml:space="preserve"> in </w:t>
      </w:r>
      <w:r w:rsidR="001275CF">
        <w:rPr>
          <w:rFonts w:ascii="Garamond" w:hAnsi="Garamond" w:cs="Helvetica"/>
          <w:color w:val="000000"/>
          <w:sz w:val="22"/>
          <w:szCs w:val="22"/>
          <w:lang w:val="en-US"/>
        </w:rPr>
        <w:t>their</w:t>
      </w:r>
      <w:r w:rsidR="00301A5D">
        <w:rPr>
          <w:rFonts w:ascii="Garamond" w:hAnsi="Garamond" w:cs="Helvetica"/>
          <w:color w:val="000000"/>
          <w:sz w:val="22"/>
          <w:szCs w:val="22"/>
          <w:lang w:val="en-US"/>
        </w:rPr>
        <w:t xml:space="preserve"> valuation of the</w:t>
      </w:r>
      <w:r w:rsidR="001275CF">
        <w:rPr>
          <w:rFonts w:ascii="Garamond" w:hAnsi="Garamond" w:cs="Helvetica"/>
          <w:color w:val="000000"/>
          <w:sz w:val="22"/>
          <w:szCs w:val="22"/>
          <w:lang w:val="en-US"/>
        </w:rPr>
        <w:t xml:space="preserve"> underlying</w:t>
      </w:r>
      <w:r w:rsidR="00301A5D">
        <w:rPr>
          <w:rFonts w:ascii="Garamond" w:hAnsi="Garamond" w:cs="Helvetica"/>
          <w:color w:val="000000"/>
          <w:sz w:val="22"/>
          <w:szCs w:val="22"/>
          <w:lang w:val="en-US"/>
        </w:rPr>
        <w:t xml:space="preserve"> character of life and existence. Tragic artists are </w:t>
      </w:r>
      <w:r w:rsidR="001275CF">
        <w:rPr>
          <w:rFonts w:ascii="Garamond" w:hAnsi="Garamond" w:cs="Helvetica"/>
          <w:color w:val="000000"/>
          <w:sz w:val="22"/>
          <w:szCs w:val="22"/>
          <w:lang w:val="en-US"/>
        </w:rPr>
        <w:t xml:space="preserve">also more </w:t>
      </w:r>
      <w:r w:rsidR="00301A5D">
        <w:rPr>
          <w:rFonts w:ascii="Garamond" w:hAnsi="Garamond" w:cs="Helvetica"/>
          <w:color w:val="000000"/>
          <w:sz w:val="22"/>
          <w:szCs w:val="22"/>
          <w:lang w:val="en-US"/>
        </w:rPr>
        <w:t>honest in facing reality and better attuned to it. They celebrate the character of life and existence and this ‘high-spirited yes to life’ is</w:t>
      </w:r>
      <w:r w:rsidR="001275CF">
        <w:rPr>
          <w:rFonts w:ascii="Garamond" w:hAnsi="Garamond" w:cs="Helvetica"/>
          <w:color w:val="000000"/>
          <w:sz w:val="22"/>
          <w:szCs w:val="22"/>
          <w:lang w:val="en-US"/>
        </w:rPr>
        <w:t xml:space="preserve"> combined with</w:t>
      </w:r>
      <w:r w:rsidR="00301A5D">
        <w:rPr>
          <w:rFonts w:ascii="Garamond" w:hAnsi="Garamond" w:cs="Helvetica"/>
          <w:color w:val="000000"/>
          <w:sz w:val="22"/>
          <w:szCs w:val="22"/>
          <w:lang w:val="en-US"/>
        </w:rPr>
        <w:t xml:space="preserve"> the ‘highest insight’</w:t>
      </w:r>
      <w:r w:rsidR="008C15E7">
        <w:rPr>
          <w:rFonts w:ascii="Garamond" w:hAnsi="Garamond" w:cs="Helvetica"/>
          <w:color w:val="000000"/>
          <w:sz w:val="22"/>
          <w:szCs w:val="22"/>
          <w:lang w:val="en-US"/>
        </w:rPr>
        <w:t xml:space="preserve"> and</w:t>
      </w:r>
      <w:r w:rsidR="00301A5D">
        <w:rPr>
          <w:rFonts w:ascii="Garamond" w:hAnsi="Garamond" w:cs="Helvetica"/>
          <w:color w:val="000000"/>
          <w:sz w:val="22"/>
          <w:szCs w:val="22"/>
          <w:lang w:val="en-US"/>
        </w:rPr>
        <w:t xml:space="preserve"> </w:t>
      </w:r>
      <w:r w:rsidR="008C15E7">
        <w:rPr>
          <w:rFonts w:ascii="Garamond" w:hAnsi="Garamond" w:cs="Helvetica"/>
          <w:color w:val="000000"/>
          <w:sz w:val="22"/>
          <w:szCs w:val="22"/>
          <w:lang w:val="en-US"/>
        </w:rPr>
        <w:t>‘</w:t>
      </w:r>
      <w:r w:rsidR="00301A5D">
        <w:rPr>
          <w:rFonts w:ascii="Garamond" w:hAnsi="Garamond" w:cs="Helvetica"/>
          <w:color w:val="000000"/>
          <w:sz w:val="22"/>
          <w:szCs w:val="22"/>
          <w:lang w:val="en-US"/>
        </w:rPr>
        <w:t xml:space="preserve">the most profound, the most rigorously confirmed and supported by truth and study’ (EH </w:t>
      </w:r>
      <w:r w:rsidR="00301A5D" w:rsidRPr="00301A5D">
        <w:rPr>
          <w:rFonts w:ascii="Garamond" w:hAnsi="Garamond" w:cs="Helvetica"/>
          <w:i/>
          <w:color w:val="000000"/>
          <w:sz w:val="22"/>
          <w:szCs w:val="22"/>
          <w:lang w:val="en-US"/>
        </w:rPr>
        <w:t>The Birth of Tragedy</w:t>
      </w:r>
      <w:r w:rsidR="00301A5D">
        <w:rPr>
          <w:rFonts w:ascii="Garamond" w:hAnsi="Garamond" w:cs="Helvetica"/>
          <w:color w:val="000000"/>
          <w:sz w:val="22"/>
          <w:szCs w:val="22"/>
          <w:lang w:val="en-US"/>
        </w:rPr>
        <w:t xml:space="preserve"> 2</w:t>
      </w:r>
      <w:r w:rsidR="00994127">
        <w:rPr>
          <w:rFonts w:ascii="Garamond" w:hAnsi="Garamond" w:cs="Helvetica"/>
          <w:color w:val="000000"/>
          <w:sz w:val="22"/>
          <w:szCs w:val="22"/>
          <w:lang w:val="en-US"/>
        </w:rPr>
        <w:t xml:space="preserve">; see also NCW, </w:t>
      </w:r>
      <w:r w:rsidR="00994127" w:rsidRPr="00994127">
        <w:rPr>
          <w:rFonts w:ascii="Garamond" w:hAnsi="Garamond" w:cs="Helvetica"/>
          <w:i/>
          <w:color w:val="000000"/>
          <w:sz w:val="22"/>
          <w:szCs w:val="22"/>
          <w:lang w:val="en-US"/>
        </w:rPr>
        <w:t>We Antipodes</w:t>
      </w:r>
      <w:r w:rsidR="00301A5D">
        <w:rPr>
          <w:rFonts w:ascii="Garamond" w:hAnsi="Garamond" w:cs="Helvetica"/>
          <w:color w:val="000000"/>
          <w:sz w:val="22"/>
          <w:szCs w:val="22"/>
          <w:lang w:val="en-US"/>
        </w:rPr>
        <w:t xml:space="preserve">). </w:t>
      </w:r>
    </w:p>
    <w:p w14:paraId="7739E043" w14:textId="1F7107B2" w:rsidR="00C34731" w:rsidRDefault="009226C7" w:rsidP="00CA554D">
      <w:pPr>
        <w:jc w:val="both"/>
        <w:rPr>
          <w:rFonts w:ascii="Garamond" w:hAnsi="Garamond" w:cs="Helvetica"/>
          <w:color w:val="000000"/>
          <w:sz w:val="22"/>
          <w:szCs w:val="22"/>
          <w:lang w:val="en-US"/>
        </w:rPr>
      </w:pPr>
      <w:r>
        <w:rPr>
          <w:rFonts w:ascii="Garamond" w:hAnsi="Garamond" w:cs="Helvetica"/>
          <w:color w:val="000000"/>
          <w:sz w:val="22"/>
          <w:szCs w:val="22"/>
          <w:lang w:val="en-US"/>
        </w:rPr>
        <w:t>Nietzsche defines the tragic artist’s stance to reality in relation to the Christian-moral worldview</w:t>
      </w:r>
      <w:r w:rsidR="001275CF">
        <w:rPr>
          <w:rFonts w:ascii="Garamond" w:hAnsi="Garamond" w:cs="Helvetica"/>
          <w:color w:val="000000"/>
          <w:sz w:val="22"/>
          <w:szCs w:val="22"/>
          <w:lang w:val="en-US"/>
        </w:rPr>
        <w:t>s and to other ascetic perspectives</w:t>
      </w:r>
      <w:r>
        <w:rPr>
          <w:rFonts w:ascii="Garamond" w:hAnsi="Garamond" w:cs="Helvetica"/>
          <w:color w:val="000000"/>
          <w:sz w:val="22"/>
          <w:szCs w:val="22"/>
          <w:lang w:val="en-US"/>
        </w:rPr>
        <w:t xml:space="preserve"> in at least </w:t>
      </w:r>
      <w:r w:rsidR="00692E7B">
        <w:rPr>
          <w:rFonts w:ascii="Garamond" w:hAnsi="Garamond" w:cs="Helvetica"/>
          <w:color w:val="000000"/>
          <w:sz w:val="22"/>
          <w:szCs w:val="22"/>
          <w:lang w:val="en-US"/>
        </w:rPr>
        <w:t>three</w:t>
      </w:r>
      <w:r>
        <w:rPr>
          <w:rFonts w:ascii="Garamond" w:hAnsi="Garamond" w:cs="Helvetica"/>
          <w:color w:val="000000"/>
          <w:sz w:val="22"/>
          <w:szCs w:val="22"/>
          <w:lang w:val="en-US"/>
        </w:rPr>
        <w:t xml:space="preserve"> ways. First, the tragic artist faces and celebrates the truth about life and existence where </w:t>
      </w:r>
      <w:r w:rsidR="001275CF">
        <w:rPr>
          <w:rFonts w:ascii="Garamond" w:hAnsi="Garamond" w:cs="Helvetica"/>
          <w:color w:val="000000"/>
          <w:sz w:val="22"/>
          <w:szCs w:val="22"/>
          <w:lang w:val="en-US"/>
        </w:rPr>
        <w:t>ascetic</w:t>
      </w:r>
      <w:r>
        <w:rPr>
          <w:rFonts w:ascii="Garamond" w:hAnsi="Garamond" w:cs="Helvetica"/>
          <w:color w:val="000000"/>
          <w:sz w:val="22"/>
          <w:szCs w:val="22"/>
          <w:lang w:val="en-US"/>
        </w:rPr>
        <w:t xml:space="preserve"> perspective</w:t>
      </w:r>
      <w:r w:rsidR="001275CF">
        <w:rPr>
          <w:rFonts w:ascii="Garamond" w:hAnsi="Garamond" w:cs="Helvetica"/>
          <w:color w:val="000000"/>
          <w:sz w:val="22"/>
          <w:szCs w:val="22"/>
          <w:lang w:val="en-US"/>
        </w:rPr>
        <w:t>s</w:t>
      </w:r>
      <w:r>
        <w:rPr>
          <w:rFonts w:ascii="Garamond" w:hAnsi="Garamond" w:cs="Helvetica"/>
          <w:color w:val="000000"/>
          <w:sz w:val="22"/>
          <w:szCs w:val="22"/>
          <w:lang w:val="en-US"/>
        </w:rPr>
        <w:t xml:space="preserve"> </w:t>
      </w:r>
      <w:r w:rsidR="00031609">
        <w:rPr>
          <w:rFonts w:ascii="Garamond" w:hAnsi="Garamond" w:cs="Helvetica"/>
          <w:color w:val="000000"/>
          <w:sz w:val="22"/>
          <w:szCs w:val="22"/>
          <w:lang w:val="en-US"/>
        </w:rPr>
        <w:t>falsify</w:t>
      </w:r>
      <w:r>
        <w:rPr>
          <w:rFonts w:ascii="Garamond" w:hAnsi="Garamond" w:cs="Helvetica"/>
          <w:color w:val="000000"/>
          <w:sz w:val="22"/>
          <w:szCs w:val="22"/>
          <w:lang w:val="en-US"/>
        </w:rPr>
        <w:t xml:space="preserve"> it. Second, tragic artists emerging out of our </w:t>
      </w:r>
      <w:r w:rsidR="00E522F0">
        <w:rPr>
          <w:rFonts w:ascii="Garamond" w:hAnsi="Garamond" w:cs="Helvetica"/>
          <w:color w:val="000000"/>
          <w:sz w:val="22"/>
          <w:szCs w:val="22"/>
          <w:lang w:val="en-US"/>
        </w:rPr>
        <w:t>time</w:t>
      </w:r>
      <w:r>
        <w:rPr>
          <w:rFonts w:ascii="Garamond" w:hAnsi="Garamond" w:cs="Helvetica"/>
          <w:color w:val="000000"/>
          <w:sz w:val="22"/>
          <w:szCs w:val="22"/>
          <w:lang w:val="en-US"/>
        </w:rPr>
        <w:t xml:space="preserve"> and </w:t>
      </w:r>
      <w:r w:rsidR="00E522F0">
        <w:rPr>
          <w:rFonts w:ascii="Garamond" w:hAnsi="Garamond" w:cs="Helvetica"/>
          <w:color w:val="000000"/>
          <w:sz w:val="22"/>
          <w:szCs w:val="22"/>
          <w:lang w:val="en-US"/>
        </w:rPr>
        <w:t xml:space="preserve">out of </w:t>
      </w:r>
      <w:r>
        <w:rPr>
          <w:rFonts w:ascii="Garamond" w:hAnsi="Garamond" w:cs="Helvetica"/>
          <w:color w:val="000000"/>
          <w:sz w:val="22"/>
          <w:szCs w:val="22"/>
          <w:lang w:val="en-US"/>
        </w:rPr>
        <w:t xml:space="preserve">our </w:t>
      </w:r>
      <w:r w:rsidR="00E522F0">
        <w:rPr>
          <w:rFonts w:ascii="Garamond" w:hAnsi="Garamond" w:cs="Helvetica"/>
          <w:color w:val="000000"/>
          <w:sz w:val="22"/>
          <w:szCs w:val="22"/>
          <w:lang w:val="en-US"/>
        </w:rPr>
        <w:t>culture</w:t>
      </w:r>
      <w:r>
        <w:rPr>
          <w:rFonts w:ascii="Garamond" w:hAnsi="Garamond" w:cs="Helvetica"/>
          <w:color w:val="000000"/>
          <w:sz w:val="22"/>
          <w:szCs w:val="22"/>
          <w:lang w:val="en-US"/>
        </w:rPr>
        <w:t xml:space="preserve"> achieve their clear-sighted view of the truth </w:t>
      </w:r>
      <w:r w:rsidR="00947F2F">
        <w:rPr>
          <w:rFonts w:ascii="Garamond" w:hAnsi="Garamond" w:cs="Helvetica"/>
          <w:color w:val="000000"/>
          <w:sz w:val="22"/>
          <w:szCs w:val="22"/>
          <w:lang w:val="en-US"/>
        </w:rPr>
        <w:t xml:space="preserve">by </w:t>
      </w:r>
      <w:r>
        <w:rPr>
          <w:rFonts w:ascii="Garamond" w:hAnsi="Garamond" w:cs="Helvetica"/>
          <w:color w:val="000000"/>
          <w:sz w:val="22"/>
          <w:szCs w:val="22"/>
          <w:lang w:val="en-US"/>
        </w:rPr>
        <w:t xml:space="preserve">throwing off the veiling metaphysical and ethical falsifications that are dominant in our </w:t>
      </w:r>
      <w:r w:rsidR="00E522F0">
        <w:rPr>
          <w:rFonts w:ascii="Garamond" w:hAnsi="Garamond" w:cs="Helvetica"/>
          <w:color w:val="000000"/>
          <w:sz w:val="22"/>
          <w:szCs w:val="22"/>
          <w:lang w:val="en-US"/>
        </w:rPr>
        <w:t>time and in our culture</w:t>
      </w:r>
      <w:r>
        <w:rPr>
          <w:rFonts w:ascii="Garamond" w:hAnsi="Garamond" w:cs="Helvetica"/>
          <w:color w:val="000000"/>
          <w:sz w:val="22"/>
          <w:szCs w:val="22"/>
          <w:lang w:val="en-US"/>
        </w:rPr>
        <w:t>. This is no trivial task given the dominance and deep-rootedness of Christian</w:t>
      </w:r>
      <w:r w:rsidR="00031609">
        <w:rPr>
          <w:rFonts w:ascii="Garamond" w:hAnsi="Garamond" w:cs="Helvetica"/>
          <w:color w:val="000000"/>
          <w:sz w:val="22"/>
          <w:szCs w:val="22"/>
          <w:lang w:val="en-US"/>
        </w:rPr>
        <w:t>ity</w:t>
      </w:r>
      <w:r>
        <w:rPr>
          <w:rFonts w:ascii="Garamond" w:hAnsi="Garamond" w:cs="Helvetica"/>
          <w:color w:val="000000"/>
          <w:sz w:val="22"/>
          <w:szCs w:val="22"/>
          <w:lang w:val="en-US"/>
        </w:rPr>
        <w:t xml:space="preserve"> and ascetic perspectives</w:t>
      </w:r>
      <w:r w:rsidR="00E522F0">
        <w:rPr>
          <w:rFonts w:ascii="Garamond" w:hAnsi="Garamond" w:cs="Helvetica"/>
          <w:color w:val="000000"/>
          <w:sz w:val="22"/>
          <w:szCs w:val="22"/>
          <w:lang w:val="en-US"/>
        </w:rPr>
        <w:t xml:space="preserve"> and their metaphysical and ethical doctrines</w:t>
      </w:r>
      <w:r>
        <w:rPr>
          <w:rFonts w:ascii="Garamond" w:hAnsi="Garamond" w:cs="Helvetica"/>
          <w:color w:val="000000"/>
          <w:sz w:val="22"/>
          <w:szCs w:val="22"/>
          <w:lang w:val="en-US"/>
        </w:rPr>
        <w:t>.</w:t>
      </w:r>
      <w:r w:rsidR="00C34731">
        <w:rPr>
          <w:rFonts w:ascii="Garamond" w:hAnsi="Garamond" w:cs="Helvetica"/>
          <w:color w:val="000000"/>
          <w:sz w:val="22"/>
          <w:szCs w:val="22"/>
          <w:lang w:val="en-US"/>
        </w:rPr>
        <w:t xml:space="preserve"> </w:t>
      </w:r>
    </w:p>
    <w:p w14:paraId="141B92FE" w14:textId="5A40CD39" w:rsidR="000242EC" w:rsidRDefault="001275CF" w:rsidP="00CA554D">
      <w:pPr>
        <w:jc w:val="both"/>
        <w:rPr>
          <w:rFonts w:ascii="Garamond" w:hAnsi="Garamond" w:cs="Helvetica"/>
          <w:color w:val="000000"/>
          <w:sz w:val="22"/>
          <w:szCs w:val="22"/>
          <w:lang w:val="en-US"/>
        </w:rPr>
      </w:pPr>
      <w:r>
        <w:rPr>
          <w:rFonts w:ascii="Garamond" w:hAnsi="Garamond" w:cs="Helvetica"/>
          <w:color w:val="000000"/>
          <w:sz w:val="22"/>
          <w:szCs w:val="22"/>
          <w:lang w:val="en-US"/>
        </w:rPr>
        <w:t xml:space="preserve">The </w:t>
      </w:r>
      <w:r w:rsidR="00692E7B">
        <w:rPr>
          <w:rFonts w:ascii="Garamond" w:hAnsi="Garamond" w:cs="Helvetica"/>
          <w:color w:val="000000"/>
          <w:sz w:val="22"/>
          <w:szCs w:val="22"/>
          <w:lang w:val="en-US"/>
        </w:rPr>
        <w:t>third</w:t>
      </w:r>
      <w:r w:rsidR="00031609">
        <w:rPr>
          <w:rFonts w:ascii="Garamond" w:hAnsi="Garamond" w:cs="Helvetica"/>
          <w:color w:val="000000"/>
          <w:sz w:val="22"/>
          <w:szCs w:val="22"/>
          <w:lang w:val="en-US"/>
        </w:rPr>
        <w:t xml:space="preserve"> and final</w:t>
      </w:r>
      <w:r>
        <w:rPr>
          <w:rFonts w:ascii="Garamond" w:hAnsi="Garamond" w:cs="Helvetica"/>
          <w:color w:val="000000"/>
          <w:sz w:val="22"/>
          <w:szCs w:val="22"/>
          <w:lang w:val="en-US"/>
        </w:rPr>
        <w:t xml:space="preserve"> way that Nietzsche contrasts tragic artists with </w:t>
      </w:r>
      <w:r w:rsidR="00031609">
        <w:rPr>
          <w:rFonts w:ascii="Garamond" w:hAnsi="Garamond" w:cs="Helvetica"/>
          <w:color w:val="000000"/>
          <w:sz w:val="22"/>
          <w:szCs w:val="22"/>
          <w:lang w:val="en-US"/>
        </w:rPr>
        <w:t xml:space="preserve">ascetic perspectives </w:t>
      </w:r>
      <w:r>
        <w:rPr>
          <w:rFonts w:ascii="Garamond" w:hAnsi="Garamond" w:cs="Helvetica"/>
          <w:color w:val="000000"/>
          <w:sz w:val="22"/>
          <w:szCs w:val="22"/>
          <w:lang w:val="en-US"/>
        </w:rPr>
        <w:t xml:space="preserve">is through their juxtaposing attitude to </w:t>
      </w:r>
      <w:r w:rsidR="007556B6">
        <w:rPr>
          <w:rFonts w:ascii="Garamond" w:hAnsi="Garamond" w:cs="Helvetica"/>
          <w:color w:val="000000"/>
          <w:sz w:val="22"/>
          <w:szCs w:val="22"/>
          <w:lang w:val="en-US"/>
        </w:rPr>
        <w:t>‘</w:t>
      </w:r>
      <w:r>
        <w:rPr>
          <w:rFonts w:ascii="Garamond" w:hAnsi="Garamond" w:cs="Helvetica"/>
          <w:color w:val="000000"/>
          <w:sz w:val="22"/>
          <w:szCs w:val="22"/>
          <w:lang w:val="en-US"/>
        </w:rPr>
        <w:t>appearance</w:t>
      </w:r>
      <w:r w:rsidR="007556B6">
        <w:rPr>
          <w:rFonts w:ascii="Garamond" w:hAnsi="Garamond" w:cs="Helvetica"/>
          <w:color w:val="000000"/>
          <w:sz w:val="22"/>
          <w:szCs w:val="22"/>
          <w:lang w:val="en-US"/>
        </w:rPr>
        <w:t>’</w:t>
      </w:r>
      <w:r>
        <w:rPr>
          <w:rFonts w:ascii="Garamond" w:hAnsi="Garamond" w:cs="Helvetica"/>
          <w:color w:val="000000"/>
          <w:sz w:val="22"/>
          <w:szCs w:val="22"/>
          <w:lang w:val="en-US"/>
        </w:rPr>
        <w:t>.</w:t>
      </w:r>
      <w:r w:rsidR="00956344">
        <w:rPr>
          <w:rFonts w:ascii="Garamond" w:hAnsi="Garamond" w:cs="Helvetica"/>
          <w:color w:val="000000"/>
          <w:sz w:val="22"/>
          <w:szCs w:val="22"/>
          <w:lang w:val="en-US"/>
        </w:rPr>
        <w:t xml:space="preserve"> Nietzsche introduces this contrast in </w:t>
      </w:r>
      <w:r w:rsidR="00956344" w:rsidRPr="00956344">
        <w:rPr>
          <w:rFonts w:ascii="Garamond" w:hAnsi="Garamond" w:cs="Helvetica"/>
          <w:i/>
          <w:color w:val="000000"/>
          <w:sz w:val="22"/>
          <w:szCs w:val="22"/>
          <w:lang w:val="en-US"/>
        </w:rPr>
        <w:t>Twilight of the Idols</w:t>
      </w:r>
      <w:r w:rsidR="00956344">
        <w:rPr>
          <w:rFonts w:ascii="Garamond" w:hAnsi="Garamond" w:cs="Helvetica"/>
          <w:color w:val="000000"/>
          <w:sz w:val="22"/>
          <w:szCs w:val="22"/>
          <w:lang w:val="en-US"/>
        </w:rPr>
        <w:t>.</w:t>
      </w:r>
      <w:r w:rsidR="00031609">
        <w:rPr>
          <w:rFonts w:ascii="Garamond" w:hAnsi="Garamond" w:cs="Helvetica"/>
          <w:color w:val="000000"/>
          <w:sz w:val="22"/>
          <w:szCs w:val="22"/>
          <w:lang w:val="en-US"/>
        </w:rPr>
        <w:t xml:space="preserve"> </w:t>
      </w:r>
      <w:r w:rsidR="007556B6">
        <w:rPr>
          <w:rFonts w:ascii="Garamond" w:hAnsi="Garamond" w:cs="Helvetica"/>
          <w:color w:val="000000"/>
          <w:sz w:val="22"/>
          <w:szCs w:val="22"/>
          <w:lang w:val="en-US"/>
        </w:rPr>
        <w:t xml:space="preserve">Ascetic perspectives like </w:t>
      </w:r>
      <w:r w:rsidR="000242EC">
        <w:rPr>
          <w:rFonts w:ascii="Garamond" w:hAnsi="Garamond" w:cs="Helvetica"/>
          <w:color w:val="000000"/>
          <w:sz w:val="22"/>
          <w:szCs w:val="22"/>
          <w:lang w:val="en-US"/>
        </w:rPr>
        <w:t>those</w:t>
      </w:r>
      <w:r w:rsidR="007556B6">
        <w:rPr>
          <w:rFonts w:ascii="Garamond" w:hAnsi="Garamond" w:cs="Helvetica"/>
          <w:color w:val="000000"/>
          <w:sz w:val="22"/>
          <w:szCs w:val="22"/>
          <w:lang w:val="en-US"/>
        </w:rPr>
        <w:t xml:space="preserve"> developed by Plato, Christianity, and Kant posit a ‘true world’ underlying the realm we inhabit</w:t>
      </w:r>
      <w:r w:rsidR="006B3DAC">
        <w:rPr>
          <w:rFonts w:ascii="Garamond" w:hAnsi="Garamond" w:cs="Helvetica"/>
          <w:color w:val="000000"/>
          <w:sz w:val="22"/>
          <w:szCs w:val="22"/>
          <w:lang w:val="en-US"/>
        </w:rPr>
        <w:t>. They</w:t>
      </w:r>
      <w:r w:rsidR="007556B6">
        <w:rPr>
          <w:rFonts w:ascii="Garamond" w:hAnsi="Garamond" w:cs="Helvetica"/>
          <w:color w:val="000000"/>
          <w:sz w:val="22"/>
          <w:szCs w:val="22"/>
          <w:lang w:val="en-US"/>
        </w:rPr>
        <w:t xml:space="preserve"> consider our world </w:t>
      </w:r>
      <w:r w:rsidR="006B3DAC">
        <w:rPr>
          <w:rFonts w:ascii="Garamond" w:hAnsi="Garamond" w:cs="Helvetica"/>
          <w:color w:val="000000"/>
          <w:sz w:val="22"/>
          <w:szCs w:val="22"/>
          <w:lang w:val="en-US"/>
        </w:rPr>
        <w:t>‘</w:t>
      </w:r>
      <w:r w:rsidR="007556B6">
        <w:rPr>
          <w:rFonts w:ascii="Garamond" w:hAnsi="Garamond" w:cs="Helvetica"/>
          <w:color w:val="000000"/>
          <w:sz w:val="22"/>
          <w:szCs w:val="22"/>
          <w:lang w:val="en-US"/>
        </w:rPr>
        <w:t>illusory</w:t>
      </w:r>
      <w:r w:rsidR="006B3DAC">
        <w:rPr>
          <w:rFonts w:ascii="Garamond" w:hAnsi="Garamond" w:cs="Helvetica"/>
          <w:color w:val="000000"/>
          <w:sz w:val="22"/>
          <w:szCs w:val="22"/>
          <w:lang w:val="en-US"/>
        </w:rPr>
        <w:t>’</w:t>
      </w:r>
      <w:r w:rsidR="007556B6">
        <w:rPr>
          <w:rFonts w:ascii="Garamond" w:hAnsi="Garamond" w:cs="Helvetica"/>
          <w:color w:val="000000"/>
          <w:sz w:val="22"/>
          <w:szCs w:val="22"/>
          <w:lang w:val="en-US"/>
        </w:rPr>
        <w:t xml:space="preserve"> or merely apparent in relation to this true world (TI, </w:t>
      </w:r>
      <w:r w:rsidR="007556B6" w:rsidRPr="007556B6">
        <w:rPr>
          <w:rFonts w:ascii="Garamond" w:hAnsi="Garamond" w:cs="Helvetica"/>
          <w:i/>
          <w:color w:val="000000"/>
          <w:sz w:val="22"/>
          <w:szCs w:val="22"/>
          <w:lang w:val="en-US"/>
        </w:rPr>
        <w:t>HTTWBAF</w:t>
      </w:r>
      <w:r w:rsidR="007556B6">
        <w:rPr>
          <w:rFonts w:ascii="Garamond" w:hAnsi="Garamond" w:cs="Helvetica"/>
          <w:color w:val="000000"/>
          <w:sz w:val="22"/>
          <w:szCs w:val="22"/>
          <w:lang w:val="en-US"/>
        </w:rPr>
        <w:t xml:space="preserve">). Ascetics ‘fabricate a world “other” than this one’ due to their ‘powerful instinct for libeling, belittling, and casting suspicion on life’ (TI </w:t>
      </w:r>
      <w:r w:rsidR="007556B6" w:rsidRPr="007556B6">
        <w:rPr>
          <w:rFonts w:ascii="Garamond" w:hAnsi="Garamond" w:cs="Helvetica"/>
          <w:i/>
          <w:color w:val="000000"/>
          <w:sz w:val="22"/>
          <w:szCs w:val="22"/>
          <w:lang w:val="en-US"/>
        </w:rPr>
        <w:t>Reason</w:t>
      </w:r>
      <w:r w:rsidR="007556B6">
        <w:rPr>
          <w:rFonts w:ascii="Garamond" w:hAnsi="Garamond" w:cs="Helvetica"/>
          <w:color w:val="000000"/>
          <w:sz w:val="22"/>
          <w:szCs w:val="22"/>
          <w:lang w:val="en-US"/>
        </w:rPr>
        <w:t xml:space="preserve"> 6).</w:t>
      </w:r>
      <w:r w:rsidR="00961173">
        <w:rPr>
          <w:rFonts w:ascii="Garamond" w:hAnsi="Garamond" w:cs="Helvetica"/>
          <w:color w:val="000000"/>
          <w:sz w:val="22"/>
          <w:szCs w:val="22"/>
          <w:lang w:val="en-US"/>
        </w:rPr>
        <w:t xml:space="preserve"> Nietzsche implies that they also service their ‘hatred of the very idea of becoming’ (TI </w:t>
      </w:r>
      <w:r w:rsidR="00961173" w:rsidRPr="00961173">
        <w:rPr>
          <w:rFonts w:ascii="Garamond" w:hAnsi="Garamond" w:cs="Helvetica"/>
          <w:i/>
          <w:color w:val="000000"/>
          <w:sz w:val="22"/>
          <w:szCs w:val="22"/>
          <w:lang w:val="en-US"/>
        </w:rPr>
        <w:t>Reason</w:t>
      </w:r>
      <w:r w:rsidR="00961173">
        <w:rPr>
          <w:rFonts w:ascii="Garamond" w:hAnsi="Garamond" w:cs="Helvetica"/>
          <w:color w:val="000000"/>
          <w:sz w:val="22"/>
          <w:szCs w:val="22"/>
          <w:lang w:val="en-US"/>
        </w:rPr>
        <w:t xml:space="preserve"> 1) and their need to posit stable </w:t>
      </w:r>
      <w:r w:rsidR="00956344">
        <w:rPr>
          <w:rFonts w:ascii="Garamond" w:hAnsi="Garamond" w:cs="Helvetica"/>
          <w:color w:val="000000"/>
          <w:sz w:val="22"/>
          <w:szCs w:val="22"/>
          <w:lang w:val="en-US"/>
        </w:rPr>
        <w:t>“</w:t>
      </w:r>
      <w:r w:rsidR="00961173">
        <w:rPr>
          <w:rFonts w:ascii="Garamond" w:hAnsi="Garamond" w:cs="Helvetica"/>
          <w:color w:val="000000"/>
          <w:sz w:val="22"/>
          <w:szCs w:val="22"/>
          <w:lang w:val="en-US"/>
        </w:rPr>
        <w:t>being</w:t>
      </w:r>
      <w:r w:rsidR="00956344">
        <w:rPr>
          <w:rFonts w:ascii="Garamond" w:hAnsi="Garamond" w:cs="Helvetica"/>
          <w:color w:val="000000"/>
          <w:sz w:val="22"/>
          <w:szCs w:val="22"/>
          <w:lang w:val="en-US"/>
        </w:rPr>
        <w:t>”</w:t>
      </w:r>
      <w:r w:rsidR="00961173">
        <w:rPr>
          <w:rFonts w:ascii="Garamond" w:hAnsi="Garamond" w:cs="Helvetica"/>
          <w:color w:val="000000"/>
          <w:sz w:val="22"/>
          <w:szCs w:val="22"/>
          <w:lang w:val="en-US"/>
        </w:rPr>
        <w:t xml:space="preserve"> underlying appearance through this posit (TI </w:t>
      </w:r>
      <w:r w:rsidR="00961173" w:rsidRPr="00961173">
        <w:rPr>
          <w:rFonts w:ascii="Garamond" w:hAnsi="Garamond" w:cs="Helvetica"/>
          <w:i/>
          <w:color w:val="000000"/>
          <w:sz w:val="22"/>
          <w:szCs w:val="22"/>
          <w:lang w:val="en-US"/>
        </w:rPr>
        <w:t>Reason</w:t>
      </w:r>
      <w:r w:rsidR="00961173">
        <w:rPr>
          <w:rFonts w:ascii="Garamond" w:hAnsi="Garamond" w:cs="Helvetica"/>
          <w:color w:val="000000"/>
          <w:sz w:val="22"/>
          <w:szCs w:val="22"/>
          <w:lang w:val="en-US"/>
        </w:rPr>
        <w:t xml:space="preserve"> 5).</w:t>
      </w:r>
      <w:r w:rsidR="000242EC">
        <w:rPr>
          <w:rFonts w:ascii="Garamond" w:hAnsi="Garamond" w:cs="Helvetica"/>
          <w:color w:val="000000"/>
          <w:sz w:val="22"/>
          <w:szCs w:val="22"/>
          <w:lang w:val="en-US"/>
        </w:rPr>
        <w:t xml:space="preserve"> </w:t>
      </w:r>
      <w:r w:rsidR="00961173">
        <w:rPr>
          <w:rFonts w:ascii="Garamond" w:hAnsi="Garamond" w:cs="Helvetica"/>
          <w:color w:val="000000"/>
          <w:sz w:val="22"/>
          <w:szCs w:val="22"/>
          <w:lang w:val="en-US"/>
        </w:rPr>
        <w:t>This other realm also holds out the prospect of salvation from this world.</w:t>
      </w:r>
      <w:r w:rsidR="006B3DAC">
        <w:rPr>
          <w:rFonts w:ascii="Garamond" w:hAnsi="Garamond" w:cs="Helvetica"/>
          <w:color w:val="000000"/>
          <w:sz w:val="22"/>
          <w:szCs w:val="22"/>
          <w:lang w:val="en-US"/>
        </w:rPr>
        <w:t xml:space="preserve"> Artists, by contrast, ‘have valued appearance more highly than reality’ (TI </w:t>
      </w:r>
      <w:r w:rsidR="006B3DAC" w:rsidRPr="006B3DAC">
        <w:rPr>
          <w:rFonts w:ascii="Garamond" w:hAnsi="Garamond" w:cs="Helvetica"/>
          <w:i/>
          <w:color w:val="000000"/>
          <w:sz w:val="22"/>
          <w:szCs w:val="22"/>
          <w:lang w:val="en-US"/>
        </w:rPr>
        <w:t>Reason</w:t>
      </w:r>
      <w:r w:rsidR="006B3DAC">
        <w:rPr>
          <w:rFonts w:ascii="Garamond" w:hAnsi="Garamond" w:cs="Helvetica"/>
          <w:color w:val="000000"/>
          <w:sz w:val="22"/>
          <w:szCs w:val="22"/>
          <w:lang w:val="en-US"/>
        </w:rPr>
        <w:t xml:space="preserve"> 6).</w:t>
      </w:r>
      <w:r w:rsidR="000242EC">
        <w:rPr>
          <w:rFonts w:ascii="Garamond" w:hAnsi="Garamond" w:cs="Helvetica"/>
          <w:color w:val="000000"/>
          <w:sz w:val="22"/>
          <w:szCs w:val="22"/>
          <w:lang w:val="en-US"/>
        </w:rPr>
        <w:t xml:space="preserve"> </w:t>
      </w:r>
    </w:p>
    <w:p w14:paraId="740224A6" w14:textId="1F2D7F03" w:rsidR="000602A0" w:rsidRDefault="00692E7B" w:rsidP="00CA554D">
      <w:pPr>
        <w:jc w:val="both"/>
        <w:rPr>
          <w:rFonts w:ascii="Garamond" w:hAnsi="Garamond" w:cs="Helvetica"/>
          <w:color w:val="000000"/>
          <w:sz w:val="22"/>
          <w:szCs w:val="22"/>
          <w:lang w:val="en-US"/>
        </w:rPr>
      </w:pPr>
      <w:r>
        <w:rPr>
          <w:rFonts w:ascii="Garamond" w:hAnsi="Garamond" w:cs="Helvetica"/>
          <w:color w:val="000000"/>
          <w:sz w:val="22"/>
          <w:szCs w:val="22"/>
          <w:lang w:val="en-US"/>
        </w:rPr>
        <w:t>This third contrast is significant. It may seem at first that Nietzsche’s association of artists with appearance provides support for the orthodox view. This seeming is false, however.</w:t>
      </w:r>
      <w:r w:rsidR="000242EC">
        <w:rPr>
          <w:rFonts w:ascii="Garamond" w:hAnsi="Garamond" w:cs="Helvetica"/>
          <w:color w:val="000000"/>
          <w:sz w:val="22"/>
          <w:szCs w:val="22"/>
          <w:lang w:val="en-US"/>
        </w:rPr>
        <w:t xml:space="preserve"> Nietzsche is clear that the positing of a true world is an error. </w:t>
      </w:r>
      <w:r w:rsidR="000242EC" w:rsidRPr="000242EC">
        <w:rPr>
          <w:rFonts w:ascii="Garamond" w:hAnsi="Garamond" w:cs="Helvetica"/>
          <w:color w:val="000000"/>
          <w:sz w:val="22"/>
          <w:szCs w:val="22"/>
          <w:lang w:val="en-US"/>
        </w:rPr>
        <w:t xml:space="preserve">The intent of </w:t>
      </w:r>
      <w:r w:rsidR="000242EC">
        <w:rPr>
          <w:rFonts w:ascii="Garamond" w:hAnsi="Garamond" w:cs="Helvetica"/>
          <w:color w:val="000000"/>
          <w:sz w:val="22"/>
          <w:szCs w:val="22"/>
          <w:lang w:val="en-US"/>
        </w:rPr>
        <w:t>his</w:t>
      </w:r>
      <w:r w:rsidR="000242EC" w:rsidRPr="000242EC">
        <w:rPr>
          <w:rFonts w:ascii="Garamond" w:hAnsi="Garamond" w:cs="Helvetica"/>
          <w:color w:val="000000"/>
          <w:sz w:val="22"/>
          <w:szCs w:val="22"/>
          <w:lang w:val="en-US"/>
        </w:rPr>
        <w:t xml:space="preserve"> rehearsal of the history of </w:t>
      </w:r>
      <w:r w:rsidR="000242EC">
        <w:rPr>
          <w:rFonts w:ascii="Garamond" w:hAnsi="Garamond" w:cs="Helvetica"/>
          <w:color w:val="000000"/>
          <w:sz w:val="22"/>
          <w:szCs w:val="22"/>
          <w:lang w:val="en-US"/>
        </w:rPr>
        <w:t>this</w:t>
      </w:r>
      <w:r w:rsidR="000242EC" w:rsidRPr="000242EC">
        <w:rPr>
          <w:rFonts w:ascii="Garamond" w:hAnsi="Garamond" w:cs="Helvetica"/>
          <w:color w:val="000000"/>
          <w:sz w:val="22"/>
          <w:szCs w:val="22"/>
          <w:lang w:val="en-US"/>
        </w:rPr>
        <w:t xml:space="preserve"> error is precisely to challenge the idea that the realm disclosed by our senses is apparent or illusory (scheinbare) in the sense of veiling some more fundamental layer of reality (see also GS 54). The idea that the 'actual world' is 'an illusory world' is 'just a </w:t>
      </w:r>
      <w:r w:rsidR="000242EC" w:rsidRPr="000242EC">
        <w:rPr>
          <w:rFonts w:ascii="Garamond" w:hAnsi="Garamond" w:cs="Helvetica"/>
          <w:i/>
          <w:color w:val="000000"/>
          <w:sz w:val="22"/>
          <w:szCs w:val="22"/>
          <w:lang w:val="en-US"/>
        </w:rPr>
        <w:t>moral-optical</w:t>
      </w:r>
      <w:r w:rsidR="000242EC" w:rsidRPr="000242EC">
        <w:rPr>
          <w:rFonts w:ascii="Garamond" w:hAnsi="Garamond" w:cs="Helvetica"/>
          <w:color w:val="000000"/>
          <w:sz w:val="22"/>
          <w:szCs w:val="22"/>
          <w:lang w:val="en-US"/>
        </w:rPr>
        <w:t xml:space="preserve"> illusion [Täuschung]'</w:t>
      </w:r>
      <w:r w:rsidR="000242EC">
        <w:rPr>
          <w:rFonts w:ascii="Garamond" w:hAnsi="Garamond" w:cs="Helvetica"/>
          <w:color w:val="000000"/>
          <w:sz w:val="22"/>
          <w:szCs w:val="22"/>
          <w:lang w:val="en-US"/>
        </w:rPr>
        <w:t xml:space="preserve"> (TI </w:t>
      </w:r>
      <w:r w:rsidR="000242EC" w:rsidRPr="000242EC">
        <w:rPr>
          <w:rFonts w:ascii="Garamond" w:hAnsi="Garamond" w:cs="Helvetica"/>
          <w:i/>
          <w:color w:val="000000"/>
          <w:sz w:val="22"/>
          <w:szCs w:val="22"/>
          <w:lang w:val="en-US"/>
        </w:rPr>
        <w:t>Reason</w:t>
      </w:r>
      <w:r w:rsidR="000242EC">
        <w:rPr>
          <w:rFonts w:ascii="Garamond" w:hAnsi="Garamond" w:cs="Helvetica"/>
          <w:color w:val="000000"/>
          <w:sz w:val="22"/>
          <w:szCs w:val="22"/>
          <w:lang w:val="en-US"/>
        </w:rPr>
        <w:t xml:space="preserve"> 6)</w:t>
      </w:r>
      <w:r w:rsidR="000242EC" w:rsidRPr="000242EC">
        <w:rPr>
          <w:rFonts w:ascii="Garamond" w:hAnsi="Garamond" w:cs="Helvetica"/>
          <w:color w:val="000000"/>
          <w:sz w:val="22"/>
          <w:szCs w:val="22"/>
          <w:lang w:val="en-US"/>
        </w:rPr>
        <w:t>. The fact that artists value appearance and even the fact that they value appearance 'more highly than reality' does not suggest that they trade in de</w:t>
      </w:r>
      <w:r w:rsidR="00956344">
        <w:rPr>
          <w:rFonts w:ascii="Garamond" w:hAnsi="Garamond" w:cs="Helvetica"/>
          <w:color w:val="000000"/>
          <w:sz w:val="22"/>
          <w:szCs w:val="22"/>
          <w:lang w:val="en-US"/>
        </w:rPr>
        <w:t>ception or</w:t>
      </w:r>
      <w:r w:rsidR="000242EC">
        <w:rPr>
          <w:rFonts w:ascii="Garamond" w:hAnsi="Garamond" w:cs="Helvetica"/>
          <w:color w:val="000000"/>
          <w:sz w:val="22"/>
          <w:szCs w:val="22"/>
          <w:lang w:val="en-US"/>
        </w:rPr>
        <w:t xml:space="preserve"> distortion, then.</w:t>
      </w:r>
      <w:r w:rsidR="000602A0">
        <w:rPr>
          <w:rFonts w:ascii="Garamond" w:hAnsi="Garamond" w:cs="Helvetica"/>
          <w:color w:val="000000"/>
          <w:sz w:val="22"/>
          <w:szCs w:val="22"/>
          <w:lang w:val="en-US"/>
        </w:rPr>
        <w:t xml:space="preserve"> The opposition between the world as it appears to us and a separate realm of true being is bogus.</w:t>
      </w:r>
      <w:r w:rsidR="000242EC">
        <w:rPr>
          <w:rFonts w:ascii="Garamond" w:hAnsi="Garamond" w:cs="Helvetica"/>
          <w:color w:val="000000"/>
          <w:sz w:val="22"/>
          <w:szCs w:val="22"/>
          <w:lang w:val="en-US"/>
        </w:rPr>
        <w:t xml:space="preserve"> </w:t>
      </w:r>
      <w:r w:rsidR="000602A0">
        <w:rPr>
          <w:rFonts w:ascii="Garamond" w:hAnsi="Garamond" w:cs="Helvetica"/>
          <w:color w:val="000000"/>
          <w:sz w:val="22"/>
          <w:szCs w:val="22"/>
          <w:lang w:val="en-US"/>
        </w:rPr>
        <w:t xml:space="preserve">The ‘appearance’ that artists value, </w:t>
      </w:r>
      <w:r>
        <w:rPr>
          <w:rFonts w:ascii="Garamond" w:hAnsi="Garamond" w:cs="Helvetica"/>
          <w:color w:val="000000"/>
          <w:sz w:val="22"/>
          <w:szCs w:val="22"/>
          <w:lang w:val="en-US"/>
        </w:rPr>
        <w:t>Nietzsche is explicit</w:t>
      </w:r>
      <w:r w:rsidR="000602A0">
        <w:rPr>
          <w:rFonts w:ascii="Garamond" w:hAnsi="Garamond" w:cs="Helvetica"/>
          <w:color w:val="000000"/>
          <w:sz w:val="22"/>
          <w:szCs w:val="22"/>
          <w:lang w:val="en-US"/>
        </w:rPr>
        <w:t>, is</w:t>
      </w:r>
      <w:r w:rsidR="00F300F0">
        <w:rPr>
          <w:rFonts w:ascii="Garamond" w:hAnsi="Garamond" w:cs="Helvetica"/>
          <w:color w:val="000000"/>
          <w:sz w:val="22"/>
          <w:szCs w:val="22"/>
          <w:lang w:val="en-US"/>
        </w:rPr>
        <w:t xml:space="preserve"> '</w:t>
      </w:r>
      <w:r w:rsidR="000242EC" w:rsidRPr="000242EC">
        <w:rPr>
          <w:rFonts w:ascii="Garamond" w:hAnsi="Garamond" w:cs="Helvetica"/>
          <w:color w:val="000000"/>
          <w:sz w:val="22"/>
          <w:szCs w:val="22"/>
          <w:lang w:val="en-US"/>
        </w:rPr>
        <w:t xml:space="preserve">reality </w:t>
      </w:r>
      <w:r w:rsidR="000242EC" w:rsidRPr="000242EC">
        <w:rPr>
          <w:rFonts w:ascii="Garamond" w:hAnsi="Garamond" w:cs="Helvetica"/>
          <w:i/>
          <w:color w:val="000000"/>
          <w:sz w:val="22"/>
          <w:szCs w:val="22"/>
          <w:lang w:val="en-US"/>
        </w:rPr>
        <w:t>once</w:t>
      </w:r>
      <w:r w:rsidR="000242EC" w:rsidRPr="000242EC">
        <w:rPr>
          <w:rFonts w:ascii="Garamond" w:hAnsi="Garamond" w:cs="Helvetica"/>
          <w:color w:val="000000"/>
          <w:sz w:val="22"/>
          <w:szCs w:val="22"/>
          <w:lang w:val="en-US"/>
        </w:rPr>
        <w:t xml:space="preserve"> again, only selected, strengthened, corrected' (TI </w:t>
      </w:r>
      <w:r w:rsidR="000242EC" w:rsidRPr="000242EC">
        <w:rPr>
          <w:rFonts w:ascii="Garamond" w:hAnsi="Garamond" w:cs="Helvetica"/>
          <w:i/>
          <w:color w:val="000000"/>
          <w:sz w:val="22"/>
          <w:szCs w:val="22"/>
          <w:lang w:val="en-US"/>
        </w:rPr>
        <w:t>Reason</w:t>
      </w:r>
      <w:r w:rsidR="000242EC" w:rsidRPr="000242EC">
        <w:rPr>
          <w:rFonts w:ascii="Garamond" w:hAnsi="Garamond" w:cs="Helvetica"/>
          <w:color w:val="000000"/>
          <w:sz w:val="22"/>
          <w:szCs w:val="22"/>
          <w:lang w:val="en-US"/>
        </w:rPr>
        <w:t xml:space="preserve"> 6).</w:t>
      </w:r>
      <w:r w:rsidR="000602A0">
        <w:rPr>
          <w:rFonts w:ascii="Garamond" w:hAnsi="Garamond" w:cs="Helvetica"/>
          <w:color w:val="000000"/>
          <w:sz w:val="22"/>
          <w:szCs w:val="22"/>
          <w:lang w:val="en-US"/>
        </w:rPr>
        <w:t xml:space="preserve"> The business of the tragic artist is reworking how things appear. This does not signal any lack of seriousness </w:t>
      </w:r>
      <w:r>
        <w:rPr>
          <w:rFonts w:ascii="Garamond" w:hAnsi="Garamond" w:cs="Helvetica"/>
          <w:color w:val="000000"/>
          <w:sz w:val="22"/>
          <w:szCs w:val="22"/>
          <w:lang w:val="en-US"/>
        </w:rPr>
        <w:t>n</w:t>
      </w:r>
      <w:r w:rsidR="000602A0">
        <w:rPr>
          <w:rFonts w:ascii="Garamond" w:hAnsi="Garamond" w:cs="Helvetica"/>
          <w:color w:val="000000"/>
          <w:sz w:val="22"/>
          <w:szCs w:val="22"/>
          <w:lang w:val="en-US"/>
        </w:rPr>
        <w:t>or</w:t>
      </w:r>
      <w:r>
        <w:rPr>
          <w:rFonts w:ascii="Garamond" w:hAnsi="Garamond" w:cs="Helvetica"/>
          <w:color w:val="000000"/>
          <w:sz w:val="22"/>
          <w:szCs w:val="22"/>
          <w:lang w:val="en-US"/>
        </w:rPr>
        <w:t xml:space="preserve"> an</w:t>
      </w:r>
      <w:r w:rsidR="00956344">
        <w:rPr>
          <w:rFonts w:ascii="Garamond" w:hAnsi="Garamond" w:cs="Helvetica"/>
          <w:color w:val="000000"/>
          <w:sz w:val="22"/>
          <w:szCs w:val="22"/>
          <w:lang w:val="en-US"/>
        </w:rPr>
        <w:t>y</w:t>
      </w:r>
      <w:r w:rsidR="000602A0">
        <w:rPr>
          <w:rFonts w:ascii="Garamond" w:hAnsi="Garamond" w:cs="Helvetica"/>
          <w:color w:val="000000"/>
          <w:sz w:val="22"/>
          <w:szCs w:val="22"/>
          <w:lang w:val="en-US"/>
        </w:rPr>
        <w:t xml:space="preserve"> intent to distort. </w:t>
      </w:r>
      <w:r>
        <w:rPr>
          <w:rFonts w:ascii="Garamond" w:hAnsi="Garamond" w:cs="Helvetica"/>
          <w:color w:val="000000"/>
          <w:sz w:val="22"/>
          <w:szCs w:val="22"/>
          <w:lang w:val="en-US"/>
        </w:rPr>
        <w:t>The tragic artist’s selection, strengthening, and correction of how things appear is not a falsifying flight from reality, then</w:t>
      </w:r>
      <w:r w:rsidR="000602A0">
        <w:rPr>
          <w:rFonts w:ascii="Garamond" w:hAnsi="Garamond" w:cs="Helvetica"/>
          <w:color w:val="000000"/>
          <w:sz w:val="22"/>
          <w:szCs w:val="22"/>
          <w:lang w:val="en-US"/>
        </w:rPr>
        <w:t>.</w:t>
      </w:r>
      <w:r>
        <w:rPr>
          <w:rFonts w:ascii="Garamond" w:hAnsi="Garamond" w:cs="Helvetica"/>
          <w:color w:val="000000"/>
          <w:sz w:val="22"/>
          <w:szCs w:val="22"/>
          <w:lang w:val="en-US"/>
        </w:rPr>
        <w:t xml:space="preserve"> </w:t>
      </w:r>
      <w:r w:rsidR="00956344">
        <w:rPr>
          <w:rFonts w:ascii="Garamond" w:hAnsi="Garamond" w:cs="Helvetica"/>
          <w:color w:val="000000"/>
          <w:sz w:val="22"/>
          <w:szCs w:val="22"/>
          <w:lang w:val="en-US"/>
        </w:rPr>
        <w:t xml:space="preserve">It is the ascetics who have taken such </w:t>
      </w:r>
      <w:r>
        <w:rPr>
          <w:rFonts w:ascii="Garamond" w:hAnsi="Garamond" w:cs="Helvetica"/>
          <w:color w:val="000000"/>
          <w:sz w:val="22"/>
          <w:szCs w:val="22"/>
          <w:lang w:val="en-US"/>
        </w:rPr>
        <w:t>a flight. The tragic artist instead confront</w:t>
      </w:r>
      <w:r w:rsidR="00956344">
        <w:rPr>
          <w:rFonts w:ascii="Garamond" w:hAnsi="Garamond" w:cs="Helvetica"/>
          <w:color w:val="000000"/>
          <w:sz w:val="22"/>
          <w:szCs w:val="22"/>
          <w:lang w:val="en-US"/>
        </w:rPr>
        <w:t>s</w:t>
      </w:r>
      <w:r>
        <w:rPr>
          <w:rFonts w:ascii="Garamond" w:hAnsi="Garamond" w:cs="Helvetica"/>
          <w:color w:val="000000"/>
          <w:sz w:val="22"/>
          <w:szCs w:val="22"/>
          <w:lang w:val="en-US"/>
        </w:rPr>
        <w:t xml:space="preserve"> </w:t>
      </w:r>
      <w:r w:rsidR="00360E8F">
        <w:rPr>
          <w:rFonts w:ascii="Garamond" w:hAnsi="Garamond" w:cs="Helvetica"/>
          <w:color w:val="000000"/>
          <w:sz w:val="22"/>
          <w:szCs w:val="22"/>
          <w:lang w:val="en-US"/>
        </w:rPr>
        <w:t xml:space="preserve">‘the very things that are questionable and terrible’ (TI </w:t>
      </w:r>
      <w:r w:rsidR="00360E8F" w:rsidRPr="00360E8F">
        <w:rPr>
          <w:rFonts w:ascii="Garamond" w:hAnsi="Garamond" w:cs="Helvetica"/>
          <w:i/>
          <w:color w:val="000000"/>
          <w:sz w:val="22"/>
          <w:szCs w:val="22"/>
          <w:lang w:val="en-US"/>
        </w:rPr>
        <w:t>Reason</w:t>
      </w:r>
      <w:r w:rsidR="00360E8F">
        <w:rPr>
          <w:rFonts w:ascii="Garamond" w:hAnsi="Garamond" w:cs="Helvetica"/>
          <w:color w:val="000000"/>
          <w:sz w:val="22"/>
          <w:szCs w:val="22"/>
          <w:lang w:val="en-US"/>
        </w:rPr>
        <w:t xml:space="preserve"> 6). </w:t>
      </w:r>
      <w:r w:rsidR="000602A0">
        <w:rPr>
          <w:rFonts w:ascii="Garamond" w:hAnsi="Garamond" w:cs="Helvetica"/>
          <w:color w:val="000000"/>
          <w:sz w:val="22"/>
          <w:szCs w:val="22"/>
          <w:lang w:val="en-US"/>
        </w:rPr>
        <w:t xml:space="preserve">    </w:t>
      </w:r>
    </w:p>
    <w:p w14:paraId="3D5F09F4" w14:textId="77777777" w:rsidR="00956344" w:rsidRDefault="00956344" w:rsidP="00956344">
      <w:pPr>
        <w:jc w:val="both"/>
        <w:rPr>
          <w:rFonts w:ascii="Garamond" w:hAnsi="Garamond" w:cs="Helvetica"/>
          <w:color w:val="000000"/>
          <w:sz w:val="22"/>
          <w:szCs w:val="22"/>
          <w:lang w:val="en-US"/>
        </w:rPr>
      </w:pPr>
    </w:p>
    <w:p w14:paraId="020DA2E5" w14:textId="11A6AAD7" w:rsidR="00956344" w:rsidRPr="00302A2F" w:rsidRDefault="006A31A6" w:rsidP="00956344">
      <w:pPr>
        <w:pStyle w:val="ListParagraph"/>
        <w:numPr>
          <w:ilvl w:val="1"/>
          <w:numId w:val="46"/>
        </w:numPr>
        <w:pBdr>
          <w:bottom w:val="single" w:sz="4" w:space="1" w:color="B4A694" w:themeColor="text2" w:themeTint="7F"/>
        </w:pBdr>
        <w:spacing w:before="200" w:after="100" w:line="240" w:lineRule="auto"/>
        <w:outlineLvl w:val="3"/>
        <w:rPr>
          <w:rFonts w:asciiTheme="majorHAnsi" w:eastAsiaTheme="majorEastAsia" w:hAnsiTheme="majorHAnsi" w:cstheme="majorBidi"/>
          <w:b/>
          <w:bCs/>
          <w:smallCaps/>
          <w:color w:val="8B7961" w:themeColor="text2" w:themeTint="BF"/>
          <w:spacing w:val="20"/>
          <w:lang w:val="en-US"/>
        </w:rPr>
      </w:pPr>
      <w:r>
        <w:rPr>
          <w:rFonts w:asciiTheme="majorHAnsi" w:eastAsiaTheme="majorEastAsia" w:hAnsiTheme="majorHAnsi" w:cstheme="majorBidi"/>
          <w:b/>
          <w:bCs/>
          <w:smallCaps/>
          <w:color w:val="8B7961" w:themeColor="text2" w:themeTint="BF"/>
          <w:spacing w:val="20"/>
          <w:lang w:val="en-US"/>
        </w:rPr>
        <w:lastRenderedPageBreak/>
        <w:t>Art and Representational Falsehood</w:t>
      </w:r>
      <w:r w:rsidR="009165A0">
        <w:rPr>
          <w:rFonts w:asciiTheme="majorHAnsi" w:eastAsiaTheme="majorEastAsia" w:hAnsiTheme="majorHAnsi" w:cstheme="majorBidi"/>
          <w:b/>
          <w:bCs/>
          <w:smallCaps/>
          <w:color w:val="8B7961" w:themeColor="text2" w:themeTint="BF"/>
          <w:spacing w:val="20"/>
          <w:lang w:val="en-US"/>
        </w:rPr>
        <w:tab/>
      </w:r>
    </w:p>
    <w:p w14:paraId="15A49937" w14:textId="77777777" w:rsidR="00956344" w:rsidRDefault="00956344" w:rsidP="00A87ED4">
      <w:pPr>
        <w:jc w:val="both"/>
        <w:rPr>
          <w:rFonts w:ascii="Garamond" w:hAnsi="Garamond" w:cs="Helvetica"/>
          <w:color w:val="000000"/>
          <w:sz w:val="22"/>
          <w:szCs w:val="22"/>
          <w:lang w:val="en-US"/>
        </w:rPr>
      </w:pPr>
    </w:p>
    <w:p w14:paraId="0D75DD80" w14:textId="30F4D914" w:rsidR="009165A0" w:rsidRPr="009165A0" w:rsidRDefault="009165A0" w:rsidP="009165A0">
      <w:pPr>
        <w:jc w:val="both"/>
        <w:rPr>
          <w:rFonts w:ascii="Garamond" w:hAnsi="Garamond" w:cs="Helvetica"/>
          <w:color w:val="000000"/>
          <w:sz w:val="22"/>
          <w:szCs w:val="22"/>
          <w:lang w:val="en-US"/>
        </w:rPr>
      </w:pPr>
      <w:r w:rsidRPr="009165A0">
        <w:rPr>
          <w:rFonts w:ascii="Garamond" w:hAnsi="Garamond" w:cs="Helvetica"/>
          <w:color w:val="000000"/>
          <w:sz w:val="22"/>
          <w:szCs w:val="22"/>
          <w:lang w:val="en-US"/>
        </w:rPr>
        <w:t xml:space="preserve">The association of art with appearance </w:t>
      </w:r>
      <w:r>
        <w:rPr>
          <w:rFonts w:ascii="Garamond" w:hAnsi="Garamond" w:cs="Helvetica"/>
          <w:color w:val="000000"/>
          <w:sz w:val="22"/>
          <w:szCs w:val="22"/>
          <w:lang w:val="en-US"/>
        </w:rPr>
        <w:t xml:space="preserve">in </w:t>
      </w:r>
      <w:r w:rsidRPr="009165A0">
        <w:rPr>
          <w:rFonts w:ascii="Garamond" w:hAnsi="Garamond" w:cs="Helvetica"/>
          <w:i/>
          <w:color w:val="000000"/>
          <w:sz w:val="22"/>
          <w:szCs w:val="22"/>
          <w:lang w:val="en-US"/>
        </w:rPr>
        <w:t>Twilight</w:t>
      </w:r>
      <w:r>
        <w:rPr>
          <w:rFonts w:ascii="Garamond" w:hAnsi="Garamond" w:cs="Helvetica"/>
          <w:color w:val="000000"/>
          <w:sz w:val="22"/>
          <w:szCs w:val="22"/>
          <w:lang w:val="en-US"/>
        </w:rPr>
        <w:t xml:space="preserve"> </w:t>
      </w:r>
      <w:r w:rsidRPr="009165A0">
        <w:rPr>
          <w:rFonts w:ascii="Garamond" w:hAnsi="Garamond" w:cs="Helvetica"/>
          <w:color w:val="000000"/>
          <w:sz w:val="22"/>
          <w:szCs w:val="22"/>
          <w:lang w:val="en-US"/>
        </w:rPr>
        <w:t xml:space="preserve">does not </w:t>
      </w:r>
      <w:r>
        <w:rPr>
          <w:rFonts w:ascii="Garamond" w:hAnsi="Garamond" w:cs="Helvetica"/>
          <w:color w:val="000000"/>
          <w:sz w:val="22"/>
          <w:szCs w:val="22"/>
          <w:lang w:val="en-US"/>
        </w:rPr>
        <w:t xml:space="preserve">lend </w:t>
      </w:r>
      <w:r w:rsidRPr="009165A0">
        <w:rPr>
          <w:rFonts w:ascii="Garamond" w:hAnsi="Garamond" w:cs="Helvetica"/>
          <w:color w:val="000000"/>
          <w:sz w:val="22"/>
          <w:szCs w:val="22"/>
          <w:lang w:val="en-US"/>
        </w:rPr>
        <w:t xml:space="preserve">support </w:t>
      </w:r>
      <w:r>
        <w:rPr>
          <w:rFonts w:ascii="Garamond" w:hAnsi="Garamond" w:cs="Helvetica"/>
          <w:color w:val="000000"/>
          <w:sz w:val="22"/>
          <w:szCs w:val="22"/>
          <w:lang w:val="en-US"/>
        </w:rPr>
        <w:t xml:space="preserve">for </w:t>
      </w:r>
      <w:r w:rsidRPr="009165A0">
        <w:rPr>
          <w:rFonts w:ascii="Garamond" w:hAnsi="Garamond" w:cs="Helvetica"/>
          <w:color w:val="000000"/>
          <w:sz w:val="22"/>
          <w:szCs w:val="22"/>
          <w:lang w:val="en-US"/>
        </w:rPr>
        <w:t>the orthodox reading that</w:t>
      </w:r>
      <w:r>
        <w:rPr>
          <w:rFonts w:ascii="Garamond" w:hAnsi="Garamond" w:cs="Helvetica"/>
          <w:color w:val="000000"/>
          <w:sz w:val="22"/>
          <w:szCs w:val="22"/>
          <w:lang w:val="en-US"/>
        </w:rPr>
        <w:t xml:space="preserve"> Nietzsche values art because it </w:t>
      </w:r>
      <w:r w:rsidRPr="009165A0">
        <w:rPr>
          <w:rFonts w:ascii="Garamond" w:hAnsi="Garamond" w:cs="Helvetica"/>
          <w:color w:val="000000"/>
          <w:sz w:val="22"/>
          <w:szCs w:val="22"/>
          <w:lang w:val="en-US"/>
        </w:rPr>
        <w:t>distorts</w:t>
      </w:r>
      <w:r>
        <w:rPr>
          <w:rFonts w:ascii="Garamond" w:hAnsi="Garamond" w:cs="Helvetica"/>
          <w:color w:val="000000"/>
          <w:sz w:val="22"/>
          <w:szCs w:val="22"/>
          <w:lang w:val="en-US"/>
        </w:rPr>
        <w:t xml:space="preserve"> reality</w:t>
      </w:r>
      <w:r w:rsidRPr="009165A0">
        <w:rPr>
          <w:rFonts w:ascii="Garamond" w:hAnsi="Garamond" w:cs="Helvetica"/>
          <w:color w:val="000000"/>
          <w:sz w:val="22"/>
          <w:szCs w:val="22"/>
          <w:lang w:val="en-US"/>
        </w:rPr>
        <w:t>, then. Timothy Stoll has persuasively argued that we should be suspicious</w:t>
      </w:r>
      <w:r>
        <w:rPr>
          <w:rFonts w:ascii="Garamond" w:hAnsi="Garamond" w:cs="Helvetica"/>
          <w:color w:val="000000"/>
          <w:sz w:val="22"/>
          <w:szCs w:val="22"/>
          <w:lang w:val="en-US"/>
        </w:rPr>
        <w:t xml:space="preserve"> </w:t>
      </w:r>
      <w:r w:rsidRPr="009165A0">
        <w:rPr>
          <w:rFonts w:ascii="Garamond" w:hAnsi="Garamond" w:cs="Helvetica"/>
          <w:color w:val="000000"/>
          <w:sz w:val="22"/>
          <w:szCs w:val="22"/>
          <w:lang w:val="en-US"/>
        </w:rPr>
        <w:t xml:space="preserve">about </w:t>
      </w:r>
      <w:r>
        <w:rPr>
          <w:rFonts w:ascii="Garamond" w:hAnsi="Garamond" w:cs="Helvetica"/>
          <w:color w:val="000000"/>
          <w:sz w:val="22"/>
          <w:szCs w:val="22"/>
          <w:lang w:val="en-US"/>
        </w:rPr>
        <w:t>the orthodox reading of</w:t>
      </w:r>
      <w:r w:rsidRPr="009165A0">
        <w:rPr>
          <w:rFonts w:ascii="Garamond" w:hAnsi="Garamond" w:cs="Helvetica"/>
          <w:color w:val="000000"/>
          <w:sz w:val="22"/>
          <w:szCs w:val="22"/>
          <w:lang w:val="en-US"/>
        </w:rPr>
        <w:t xml:space="preserve"> the passages where art is associated with appearance and illusion</w:t>
      </w:r>
      <w:r>
        <w:rPr>
          <w:rFonts w:ascii="Garamond" w:hAnsi="Garamond" w:cs="Helvetica"/>
          <w:color w:val="000000"/>
          <w:sz w:val="22"/>
          <w:szCs w:val="22"/>
          <w:lang w:val="en-US"/>
        </w:rPr>
        <w:t xml:space="preserve"> more generally</w:t>
      </w:r>
      <w:r w:rsidRPr="009165A0">
        <w:rPr>
          <w:rFonts w:ascii="Garamond" w:hAnsi="Garamond" w:cs="Helvetica"/>
          <w:color w:val="000000"/>
          <w:sz w:val="22"/>
          <w:szCs w:val="22"/>
          <w:lang w:val="en-US"/>
        </w:rPr>
        <w:t xml:space="preserve">. For one thing, the terms often translated as appearance and illusion are </w:t>
      </w:r>
      <w:r>
        <w:rPr>
          <w:rFonts w:ascii="Garamond" w:hAnsi="Garamond" w:cs="Helvetica"/>
          <w:color w:val="000000"/>
          <w:sz w:val="22"/>
          <w:szCs w:val="22"/>
          <w:lang w:val="en-US"/>
        </w:rPr>
        <w:t>‘</w:t>
      </w:r>
      <w:r w:rsidRPr="009165A0">
        <w:rPr>
          <w:rFonts w:ascii="Garamond" w:hAnsi="Garamond" w:cs="Helvetica"/>
          <w:color w:val="000000"/>
          <w:sz w:val="22"/>
          <w:szCs w:val="22"/>
          <w:lang w:val="en-US"/>
        </w:rPr>
        <w:t>Schein</w:t>
      </w:r>
      <w:r>
        <w:rPr>
          <w:rFonts w:ascii="Garamond" w:hAnsi="Garamond" w:cs="Helvetica"/>
          <w:color w:val="000000"/>
          <w:sz w:val="22"/>
          <w:szCs w:val="22"/>
          <w:lang w:val="en-US"/>
        </w:rPr>
        <w:t>’</w:t>
      </w:r>
      <w:r w:rsidRPr="009165A0">
        <w:rPr>
          <w:rFonts w:ascii="Garamond" w:hAnsi="Garamond" w:cs="Helvetica"/>
          <w:color w:val="000000"/>
          <w:sz w:val="22"/>
          <w:szCs w:val="22"/>
          <w:lang w:val="en-US"/>
        </w:rPr>
        <w:t xml:space="preserve"> and </w:t>
      </w:r>
      <w:r>
        <w:rPr>
          <w:rFonts w:ascii="Garamond" w:hAnsi="Garamond" w:cs="Helvetica"/>
          <w:color w:val="000000"/>
          <w:sz w:val="22"/>
          <w:szCs w:val="22"/>
          <w:lang w:val="en-US"/>
        </w:rPr>
        <w:t>‘</w:t>
      </w:r>
      <w:r w:rsidRPr="009165A0">
        <w:rPr>
          <w:rFonts w:ascii="Garamond" w:hAnsi="Garamond" w:cs="Helvetica"/>
          <w:color w:val="000000"/>
          <w:sz w:val="22"/>
          <w:szCs w:val="22"/>
          <w:lang w:val="en-US"/>
        </w:rPr>
        <w:t>Täuschung</w:t>
      </w:r>
      <w:r>
        <w:rPr>
          <w:rFonts w:ascii="Garamond" w:hAnsi="Garamond" w:cs="Helvetica"/>
          <w:color w:val="000000"/>
          <w:sz w:val="22"/>
          <w:szCs w:val="22"/>
          <w:lang w:val="en-US"/>
        </w:rPr>
        <w:t>’</w:t>
      </w:r>
      <w:r w:rsidRPr="009165A0">
        <w:rPr>
          <w:rFonts w:ascii="Garamond" w:hAnsi="Garamond" w:cs="Helvetica"/>
          <w:color w:val="000000"/>
          <w:sz w:val="22"/>
          <w:szCs w:val="22"/>
          <w:lang w:val="en-US"/>
        </w:rPr>
        <w:t xml:space="preserve">. Neither of these terms necessarily carry the sense of </w:t>
      </w:r>
      <w:r>
        <w:rPr>
          <w:rFonts w:ascii="Garamond" w:hAnsi="Garamond" w:cs="Helvetica"/>
          <w:color w:val="000000"/>
          <w:sz w:val="22"/>
          <w:szCs w:val="22"/>
          <w:lang w:val="en-US"/>
        </w:rPr>
        <w:t>the English term ‘</w:t>
      </w:r>
      <w:r w:rsidRPr="009165A0">
        <w:rPr>
          <w:rFonts w:ascii="Garamond" w:hAnsi="Garamond" w:cs="Helvetica"/>
          <w:color w:val="000000"/>
          <w:sz w:val="22"/>
          <w:szCs w:val="22"/>
          <w:lang w:val="en-US"/>
        </w:rPr>
        <w:t>deception</w:t>
      </w:r>
      <w:r>
        <w:rPr>
          <w:rFonts w:ascii="Garamond" w:hAnsi="Garamond" w:cs="Helvetica"/>
          <w:color w:val="000000"/>
          <w:sz w:val="22"/>
          <w:szCs w:val="22"/>
          <w:lang w:val="en-US"/>
        </w:rPr>
        <w:t>’</w:t>
      </w:r>
      <w:r w:rsidRPr="009165A0">
        <w:rPr>
          <w:rFonts w:ascii="Garamond" w:hAnsi="Garamond" w:cs="Helvetica"/>
          <w:color w:val="000000"/>
          <w:sz w:val="22"/>
          <w:szCs w:val="22"/>
          <w:lang w:val="en-US"/>
        </w:rPr>
        <w:t xml:space="preserve"> (Stoll 2019, 344, n. 11). For another, Nietzsche does not tend to talk of art as straightforwardly deceptive, or associate it straightforwardly with deception. In art the 'will to illusion [</w:t>
      </w:r>
      <w:r w:rsidRPr="009165A0">
        <w:rPr>
          <w:rFonts w:ascii="Garamond" w:hAnsi="Garamond" w:cs="Helvetica"/>
          <w:i/>
          <w:color w:val="000000"/>
          <w:sz w:val="22"/>
          <w:szCs w:val="22"/>
          <w:lang w:val="en-US"/>
        </w:rPr>
        <w:t>Wille zur Täuschung</w:t>
      </w:r>
      <w:r w:rsidRPr="009165A0">
        <w:rPr>
          <w:rFonts w:ascii="Garamond" w:hAnsi="Garamond" w:cs="Helvetica"/>
          <w:color w:val="000000"/>
          <w:sz w:val="22"/>
          <w:szCs w:val="22"/>
          <w:lang w:val="en-US"/>
        </w:rPr>
        <w:t>] has the good conscience on its side', Nietzsche asserts in GM III 25. Art is the 'good will to appearance [</w:t>
      </w:r>
      <w:r w:rsidRPr="009165A0">
        <w:rPr>
          <w:rFonts w:ascii="Garamond" w:hAnsi="Garamond" w:cs="Helvetica"/>
          <w:i/>
          <w:color w:val="000000"/>
          <w:sz w:val="22"/>
          <w:szCs w:val="22"/>
          <w:lang w:val="en-US"/>
        </w:rPr>
        <w:t>Schein</w:t>
      </w:r>
      <w:r w:rsidRPr="009165A0">
        <w:rPr>
          <w:rFonts w:ascii="Garamond" w:hAnsi="Garamond" w:cs="Helvetica"/>
          <w:color w:val="000000"/>
          <w:sz w:val="22"/>
          <w:szCs w:val="22"/>
          <w:lang w:val="en-US"/>
        </w:rPr>
        <w:t xml:space="preserve">]' in GS 107, a will that allows us the </w:t>
      </w:r>
      <w:r w:rsidRPr="009165A0">
        <w:rPr>
          <w:rFonts w:ascii="Garamond" w:hAnsi="Garamond" w:cs="Helvetica"/>
          <w:i/>
          <w:color w:val="000000"/>
          <w:sz w:val="22"/>
          <w:szCs w:val="22"/>
          <w:lang w:val="en-US"/>
        </w:rPr>
        <w:t>'good conscience</w:t>
      </w:r>
      <w:r w:rsidRPr="009165A0">
        <w:rPr>
          <w:rFonts w:ascii="Garamond" w:hAnsi="Garamond" w:cs="Helvetica"/>
          <w:color w:val="000000"/>
          <w:sz w:val="22"/>
          <w:szCs w:val="22"/>
          <w:lang w:val="en-US"/>
        </w:rPr>
        <w:t>' to make an aesthetic phenomenon of ourselves. Art's good conscience in trading in appearance, semblance and illusion implies an awareness that this is precisely what it is trading in</w:t>
      </w:r>
      <w:r w:rsidR="007E14DB">
        <w:rPr>
          <w:rFonts w:ascii="Garamond" w:hAnsi="Garamond" w:cs="Helvetica"/>
          <w:color w:val="000000"/>
          <w:sz w:val="22"/>
          <w:szCs w:val="22"/>
          <w:lang w:val="en-US"/>
        </w:rPr>
        <w:t xml:space="preserve"> </w:t>
      </w:r>
      <w:r w:rsidR="007E14DB">
        <w:rPr>
          <w:rFonts w:ascii="Garamond" w:hAnsi="Garamond" w:cs="Helvetica"/>
          <w:color w:val="000000"/>
          <w:sz w:val="22"/>
          <w:szCs w:val="22"/>
          <w:lang w:val="en-US"/>
        </w:rPr>
        <w:fldChar w:fldCharType="begin" w:fldLock="1"/>
      </w:r>
      <w:r w:rsidR="007E14DB">
        <w:rPr>
          <w:rFonts w:ascii="Garamond" w:hAnsi="Garamond" w:cs="Helvetica"/>
          <w:color w:val="000000"/>
          <w:sz w:val="22"/>
          <w:szCs w:val="22"/>
          <w:lang w:val="en-US"/>
        </w:rPr>
        <w:instrText>ADDIN CSL_CITATION {"citationItems":[{"id":"ITEM-1","itemData":{"DOI":"10.1093/monist/onz013","ISSN":"21533601","abstract":"Nietzsche consistently valorizes artistic falsehoods. On standard interpretations, this is because art provides deceptive yet salutary fictions that help us affirm life. This reading conflicts, however, with Nietzsche's insistence that life affirmation requires untrammeled honesty. I present an alternative interpretation which navigates the interpretive impasse. With special attention to the influence of Friedrich Schiller, the paper argues for three claims: (1) Nietzsche does not hold that art is false because it “beautifies,” but because it produces mere semblances of, its objects; (2) these semblances are essentially nondeceptive; (3) he values artistic illusions because they dispose us positively to illusion more generally. Such 'evaluative reorientation,' I argue, is not merely consistent with, but integral to, achieving Nietzsche's ideal of honesty.","author":[{"dropping-particle":"","family":"Stoll","given":"Timothy","non-dropping-particle":"","parse-names":false,"suffix":""}],"container-title":"Monist","id":"ITEM-1","issue":"3","issued":{"date-parts":[["2019"]]},"page":"331-348","title":"Nietzsche and Schiller on aesthetic semblance","type":"article-journal","volume":"102"},"locator":"337-339","uris":["http://www.mendeley.com/documents/?uuid=eaf66825-49b4-4b91-925f-b6564214562a"]}],"mendeley":{"formattedCitation":"(Stoll, 2019, pp. 337–339)","plainTextFormattedCitation":"(Stoll, 2019, pp. 337–339)","previouslyFormattedCitation":"(Stoll, 2019, pp. 337–339)"},"properties":{"noteIndex":0},"schema":"https://github.com/citation-style-language/schema/raw/master/csl-citation.json"}</w:instrText>
      </w:r>
      <w:r w:rsidR="007E14DB">
        <w:rPr>
          <w:rFonts w:ascii="Garamond" w:hAnsi="Garamond" w:cs="Helvetica"/>
          <w:color w:val="000000"/>
          <w:sz w:val="22"/>
          <w:szCs w:val="22"/>
          <w:lang w:val="en-US"/>
        </w:rPr>
        <w:fldChar w:fldCharType="separate"/>
      </w:r>
      <w:r w:rsidR="007E14DB" w:rsidRPr="007E14DB">
        <w:rPr>
          <w:rFonts w:ascii="Garamond" w:hAnsi="Garamond" w:cs="Helvetica"/>
          <w:noProof/>
          <w:color w:val="000000"/>
          <w:sz w:val="22"/>
          <w:szCs w:val="22"/>
          <w:lang w:val="en-US"/>
        </w:rPr>
        <w:t>(Stoll, 2019, pp. 337–339)</w:t>
      </w:r>
      <w:r w:rsidR="007E14DB">
        <w:rPr>
          <w:rFonts w:ascii="Garamond" w:hAnsi="Garamond" w:cs="Helvetica"/>
          <w:color w:val="000000"/>
          <w:sz w:val="22"/>
          <w:szCs w:val="22"/>
          <w:lang w:val="en-US"/>
        </w:rPr>
        <w:fldChar w:fldCharType="end"/>
      </w:r>
      <w:r w:rsidRPr="009165A0">
        <w:rPr>
          <w:rFonts w:ascii="Garamond" w:hAnsi="Garamond" w:cs="Helvetica"/>
          <w:color w:val="000000"/>
          <w:sz w:val="22"/>
          <w:szCs w:val="22"/>
          <w:lang w:val="en-US"/>
        </w:rPr>
        <w:t>.</w:t>
      </w:r>
      <w:r w:rsidR="007E14DB">
        <w:rPr>
          <w:rStyle w:val="FootnoteReference"/>
          <w:rFonts w:ascii="Garamond" w:hAnsi="Garamond" w:cs="Helvetica"/>
          <w:color w:val="000000"/>
          <w:sz w:val="22"/>
          <w:szCs w:val="22"/>
          <w:lang w:val="en-US"/>
        </w:rPr>
        <w:footnoteReference w:id="4"/>
      </w:r>
      <w:r w:rsidRPr="009165A0">
        <w:rPr>
          <w:rFonts w:ascii="Garamond" w:hAnsi="Garamond" w:cs="Helvetica"/>
          <w:color w:val="000000"/>
          <w:sz w:val="22"/>
          <w:szCs w:val="22"/>
          <w:lang w:val="en-US"/>
        </w:rPr>
        <w:t xml:space="preserve"> </w:t>
      </w:r>
      <w:r w:rsidR="00355432">
        <w:rPr>
          <w:rFonts w:ascii="Garamond" w:hAnsi="Garamond" w:cs="Helvetica"/>
          <w:color w:val="000000"/>
          <w:sz w:val="22"/>
          <w:szCs w:val="22"/>
          <w:lang w:val="en-US"/>
        </w:rPr>
        <w:t xml:space="preserve">Art does not distort in virtue of trading in </w:t>
      </w:r>
      <w:r w:rsidRPr="009165A0">
        <w:rPr>
          <w:rFonts w:ascii="Garamond" w:hAnsi="Garamond" w:cs="Helvetica"/>
          <w:color w:val="000000"/>
          <w:sz w:val="22"/>
          <w:szCs w:val="22"/>
          <w:lang w:val="en-US"/>
        </w:rPr>
        <w:t xml:space="preserve">appearance, semblance and illusion </w:t>
      </w:r>
      <w:r w:rsidR="00355432">
        <w:rPr>
          <w:rFonts w:ascii="Garamond" w:hAnsi="Garamond" w:cs="Helvetica"/>
          <w:color w:val="000000"/>
          <w:sz w:val="22"/>
          <w:szCs w:val="22"/>
          <w:lang w:val="en-US"/>
        </w:rPr>
        <w:t>so long as this awareness is maintained</w:t>
      </w:r>
      <w:r w:rsidRPr="009165A0">
        <w:rPr>
          <w:rFonts w:ascii="Garamond" w:hAnsi="Garamond" w:cs="Helvetica"/>
          <w:color w:val="000000"/>
          <w:sz w:val="22"/>
          <w:szCs w:val="22"/>
          <w:lang w:val="en-US"/>
        </w:rPr>
        <w:t xml:space="preserve">. </w:t>
      </w:r>
    </w:p>
    <w:p w14:paraId="4FC985C6" w14:textId="01D4C61E" w:rsidR="00CD425D" w:rsidRDefault="009165A0" w:rsidP="009165A0">
      <w:pPr>
        <w:jc w:val="both"/>
        <w:rPr>
          <w:rFonts w:ascii="Garamond" w:hAnsi="Garamond" w:cs="Helvetica"/>
          <w:color w:val="000000"/>
          <w:sz w:val="22"/>
          <w:szCs w:val="22"/>
          <w:lang w:val="en-US"/>
        </w:rPr>
      </w:pPr>
      <w:r w:rsidRPr="009165A0">
        <w:rPr>
          <w:rFonts w:ascii="Garamond" w:hAnsi="Garamond" w:cs="Helvetica"/>
          <w:color w:val="000000"/>
          <w:sz w:val="22"/>
          <w:szCs w:val="22"/>
          <w:lang w:val="en-US"/>
        </w:rPr>
        <w:t xml:space="preserve">Stoll makes a further point that is of interest. </w:t>
      </w:r>
      <w:r w:rsidR="00A42379">
        <w:rPr>
          <w:rFonts w:ascii="Garamond" w:hAnsi="Garamond" w:cs="Helvetica"/>
          <w:color w:val="000000"/>
          <w:sz w:val="22"/>
          <w:szCs w:val="22"/>
          <w:lang w:val="en-US"/>
        </w:rPr>
        <w:t>He reads</w:t>
      </w:r>
      <w:r w:rsidRPr="009165A0">
        <w:rPr>
          <w:rFonts w:ascii="Garamond" w:hAnsi="Garamond" w:cs="Helvetica"/>
          <w:color w:val="000000"/>
          <w:sz w:val="22"/>
          <w:szCs w:val="22"/>
          <w:lang w:val="en-US"/>
        </w:rPr>
        <w:t xml:space="preserve"> Nietzsche</w:t>
      </w:r>
      <w:r w:rsidR="00A42379">
        <w:rPr>
          <w:rFonts w:ascii="Garamond" w:hAnsi="Garamond" w:cs="Helvetica"/>
          <w:color w:val="000000"/>
          <w:sz w:val="22"/>
          <w:szCs w:val="22"/>
          <w:lang w:val="en-US"/>
        </w:rPr>
        <w:t xml:space="preserve"> as being</w:t>
      </w:r>
      <w:r w:rsidRPr="009165A0">
        <w:rPr>
          <w:rFonts w:ascii="Garamond" w:hAnsi="Garamond" w:cs="Helvetica"/>
          <w:color w:val="000000"/>
          <w:sz w:val="22"/>
          <w:szCs w:val="22"/>
          <w:lang w:val="en-US"/>
        </w:rPr>
        <w:t xml:space="preserve"> interested in vindicating art from the specific Platonic charge that </w:t>
      </w:r>
      <w:r w:rsidR="00FF61A3">
        <w:rPr>
          <w:rFonts w:ascii="Garamond" w:hAnsi="Garamond" w:cs="Helvetica"/>
          <w:color w:val="000000"/>
          <w:sz w:val="22"/>
          <w:szCs w:val="22"/>
          <w:lang w:val="en-US"/>
        </w:rPr>
        <w:t>art</w:t>
      </w:r>
      <w:r w:rsidRPr="009165A0">
        <w:rPr>
          <w:rFonts w:ascii="Garamond" w:hAnsi="Garamond" w:cs="Helvetica"/>
          <w:color w:val="000000"/>
          <w:sz w:val="22"/>
          <w:szCs w:val="22"/>
          <w:lang w:val="en-US"/>
        </w:rPr>
        <w:t xml:space="preserve"> trades in imitation</w:t>
      </w:r>
      <w:r w:rsidR="00746DAD">
        <w:rPr>
          <w:rFonts w:ascii="Garamond" w:hAnsi="Garamond" w:cs="Helvetica"/>
          <w:color w:val="000000"/>
          <w:sz w:val="22"/>
          <w:szCs w:val="22"/>
          <w:lang w:val="en-US"/>
        </w:rPr>
        <w:t>,</w:t>
      </w:r>
      <w:r w:rsidR="00EB1DEA">
        <w:rPr>
          <w:rFonts w:ascii="Garamond" w:hAnsi="Garamond" w:cs="Helvetica"/>
          <w:color w:val="000000"/>
          <w:sz w:val="22"/>
          <w:szCs w:val="22"/>
          <w:lang w:val="en-US"/>
        </w:rPr>
        <w:t xml:space="preserve"> the charge that it is mimetically false.</w:t>
      </w:r>
      <w:r w:rsidR="00FF61A3">
        <w:rPr>
          <w:rFonts w:ascii="Garamond" w:hAnsi="Garamond" w:cs="Helvetica"/>
          <w:color w:val="000000"/>
          <w:sz w:val="22"/>
          <w:szCs w:val="22"/>
          <w:lang w:val="en-US"/>
        </w:rPr>
        <w:t xml:space="preserve"> That </w:t>
      </w:r>
      <w:r w:rsidR="00EB1DEA">
        <w:rPr>
          <w:rFonts w:ascii="Garamond" w:hAnsi="Garamond" w:cs="Helvetica"/>
          <w:color w:val="000000"/>
          <w:sz w:val="22"/>
          <w:szCs w:val="22"/>
          <w:lang w:val="en-US"/>
        </w:rPr>
        <w:t>is</w:t>
      </w:r>
      <w:r w:rsidR="00CD425D">
        <w:rPr>
          <w:rFonts w:ascii="Garamond" w:hAnsi="Garamond" w:cs="Helvetica"/>
          <w:color w:val="000000"/>
          <w:sz w:val="22"/>
          <w:szCs w:val="22"/>
          <w:lang w:val="en-US"/>
        </w:rPr>
        <w:t xml:space="preserve"> to say</w:t>
      </w:r>
      <w:r w:rsidR="00EB1DEA">
        <w:rPr>
          <w:rFonts w:ascii="Garamond" w:hAnsi="Garamond" w:cs="Helvetica"/>
          <w:color w:val="000000"/>
          <w:sz w:val="22"/>
          <w:szCs w:val="22"/>
          <w:lang w:val="en-US"/>
        </w:rPr>
        <w:t xml:space="preserve">, </w:t>
      </w:r>
      <w:r w:rsidR="00702382">
        <w:rPr>
          <w:rFonts w:ascii="Garamond" w:hAnsi="Garamond" w:cs="Helvetica"/>
          <w:color w:val="000000"/>
          <w:sz w:val="22"/>
          <w:szCs w:val="22"/>
          <w:lang w:val="en-US"/>
        </w:rPr>
        <w:t xml:space="preserve">the charge </w:t>
      </w:r>
      <w:r w:rsidR="00EB1DEA">
        <w:rPr>
          <w:rFonts w:ascii="Garamond" w:hAnsi="Garamond" w:cs="Helvetica"/>
          <w:color w:val="000000"/>
          <w:sz w:val="22"/>
          <w:szCs w:val="22"/>
          <w:lang w:val="en-US"/>
        </w:rPr>
        <w:t xml:space="preserve">that </w:t>
      </w:r>
      <w:r w:rsidR="00FF61A3">
        <w:rPr>
          <w:rFonts w:ascii="Garamond" w:hAnsi="Garamond" w:cs="Helvetica"/>
          <w:color w:val="000000"/>
          <w:sz w:val="22"/>
          <w:szCs w:val="22"/>
          <w:lang w:val="en-US"/>
        </w:rPr>
        <w:t>it offers</w:t>
      </w:r>
      <w:r w:rsidRPr="009165A0">
        <w:rPr>
          <w:rFonts w:ascii="Garamond" w:hAnsi="Garamond" w:cs="Helvetica"/>
          <w:color w:val="000000"/>
          <w:sz w:val="22"/>
          <w:szCs w:val="22"/>
          <w:lang w:val="en-US"/>
        </w:rPr>
        <w:t xml:space="preserve"> </w:t>
      </w:r>
      <w:r w:rsidR="00EB1DEA">
        <w:rPr>
          <w:rFonts w:ascii="Garamond" w:hAnsi="Garamond" w:cs="Helvetica"/>
          <w:color w:val="000000"/>
          <w:sz w:val="22"/>
          <w:szCs w:val="22"/>
          <w:lang w:val="en-US"/>
        </w:rPr>
        <w:t>semblances of objects and</w:t>
      </w:r>
      <w:r w:rsidRPr="009165A0">
        <w:rPr>
          <w:rFonts w:ascii="Garamond" w:hAnsi="Garamond" w:cs="Helvetica"/>
          <w:color w:val="000000"/>
          <w:sz w:val="22"/>
          <w:szCs w:val="22"/>
          <w:lang w:val="en-US"/>
        </w:rPr>
        <w:t xml:space="preserve"> states of affairs rather than the real things</w:t>
      </w:r>
      <w:r w:rsidR="00FF61A3">
        <w:rPr>
          <w:rFonts w:ascii="Garamond" w:hAnsi="Garamond" w:cs="Helvetica"/>
          <w:color w:val="000000"/>
          <w:sz w:val="22"/>
          <w:szCs w:val="22"/>
          <w:lang w:val="en-US"/>
        </w:rPr>
        <w:t xml:space="preserve"> </w:t>
      </w:r>
      <w:r w:rsidR="00FF61A3">
        <w:rPr>
          <w:rFonts w:ascii="Garamond" w:hAnsi="Garamond" w:cs="Helvetica"/>
          <w:color w:val="000000"/>
          <w:sz w:val="22"/>
          <w:szCs w:val="22"/>
          <w:lang w:val="en-US"/>
        </w:rPr>
        <w:fldChar w:fldCharType="begin" w:fldLock="1"/>
      </w:r>
      <w:r w:rsidR="004331A6">
        <w:rPr>
          <w:rFonts w:ascii="Garamond" w:hAnsi="Garamond" w:cs="Helvetica"/>
          <w:color w:val="000000"/>
          <w:sz w:val="22"/>
          <w:szCs w:val="22"/>
          <w:lang w:val="en-US"/>
        </w:rPr>
        <w:instrText>ADDIN CSL_CITATION {"citationItems":[{"id":"ITEM-1","itemData":{"DOI":"10.1093/monist/onz013","ISSN":"21533601","abstract":"Nietzsche consistently valorizes artistic falsehoods. On standard interpretations, this is because art provides deceptive yet salutary fictions that help us affirm life. This reading conflicts, however, with Nietzsche's insistence that life affirmation requires untrammeled honesty. I present an alternative interpretation which navigates the interpretive impasse. With special attention to the influence of Friedrich Schiller, the paper argues for three claims: (1) Nietzsche does not hold that art is false because it “beautifies,” but because it produces mere semblances of, its objects; (2) these semblances are essentially nondeceptive; (3) he values artistic illusions because they dispose us positively to illusion more generally. Such 'evaluative reorientation,' I argue, is not merely consistent with, but integral to, achieving Nietzsche's ideal of honesty.","author":[{"dropping-particle":"","family":"Stoll","given":"Timothy","non-dropping-particle":"","parse-names":false,"suffix":""}],"container-title":"Monist","id":"ITEM-1","issue":"3","issued":{"date-parts":[["2019"]]},"page":"331-348","title":"Nietzsche and Schiller on aesthetic semblance","type":"article-journal","volume":"102"},"locator":"332-333","uris":["http://www.mendeley.com/documents/?uuid=eaf66825-49b4-4b91-925f-b6564214562a"]}],"mendeley":{"formattedCitation":"(Stoll, 2019, pp. 332–333)","plainTextFormattedCitation":"(Stoll, 2019, pp. 332–333)","previouslyFormattedCitation":"(Stoll, 2019, pp. 332–333)"},"properties":{"noteIndex":0},"schema":"https://github.com/citation-style-language/schema/raw/master/csl-citation.json"}</w:instrText>
      </w:r>
      <w:r w:rsidR="00FF61A3">
        <w:rPr>
          <w:rFonts w:ascii="Garamond" w:hAnsi="Garamond" w:cs="Helvetica"/>
          <w:color w:val="000000"/>
          <w:sz w:val="22"/>
          <w:szCs w:val="22"/>
          <w:lang w:val="en-US"/>
        </w:rPr>
        <w:fldChar w:fldCharType="separate"/>
      </w:r>
      <w:r w:rsidR="00FF61A3" w:rsidRPr="00FF61A3">
        <w:rPr>
          <w:rFonts w:ascii="Garamond" w:hAnsi="Garamond" w:cs="Helvetica"/>
          <w:noProof/>
          <w:color w:val="000000"/>
          <w:sz w:val="22"/>
          <w:szCs w:val="22"/>
          <w:lang w:val="en-US"/>
        </w:rPr>
        <w:t>(Stoll, 2019, pp. 332–333)</w:t>
      </w:r>
      <w:r w:rsidR="00FF61A3">
        <w:rPr>
          <w:rFonts w:ascii="Garamond" w:hAnsi="Garamond" w:cs="Helvetica"/>
          <w:color w:val="000000"/>
          <w:sz w:val="22"/>
          <w:szCs w:val="22"/>
          <w:lang w:val="en-US"/>
        </w:rPr>
        <w:fldChar w:fldCharType="end"/>
      </w:r>
      <w:r w:rsidRPr="009165A0">
        <w:rPr>
          <w:rFonts w:ascii="Garamond" w:hAnsi="Garamond" w:cs="Helvetica"/>
          <w:color w:val="000000"/>
          <w:sz w:val="22"/>
          <w:szCs w:val="22"/>
          <w:lang w:val="en-US"/>
        </w:rPr>
        <w:t>. Nietzsche does this, Stoll asserts, by adopting (and attempting to justify) a positive evaluation of the fact that art trades in</w:t>
      </w:r>
      <w:r w:rsidR="00702382">
        <w:rPr>
          <w:rFonts w:ascii="Garamond" w:hAnsi="Garamond" w:cs="Helvetica"/>
          <w:color w:val="000000"/>
          <w:sz w:val="22"/>
          <w:szCs w:val="22"/>
          <w:lang w:val="en-US"/>
        </w:rPr>
        <w:t>,</w:t>
      </w:r>
      <w:r w:rsidRPr="009165A0">
        <w:rPr>
          <w:rFonts w:ascii="Garamond" w:hAnsi="Garamond" w:cs="Helvetica"/>
          <w:color w:val="000000"/>
          <w:sz w:val="22"/>
          <w:szCs w:val="22"/>
          <w:lang w:val="en-US"/>
        </w:rPr>
        <w:t xml:space="preserve"> and</w:t>
      </w:r>
      <w:r w:rsidR="00FF61A3">
        <w:rPr>
          <w:rFonts w:ascii="Garamond" w:hAnsi="Garamond" w:cs="Helvetica"/>
          <w:color w:val="000000"/>
          <w:sz w:val="22"/>
          <w:szCs w:val="22"/>
          <w:lang w:val="en-US"/>
        </w:rPr>
        <w:t xml:space="preserve"> positively values</w:t>
      </w:r>
      <w:r w:rsidR="00702382">
        <w:rPr>
          <w:rFonts w:ascii="Garamond" w:hAnsi="Garamond" w:cs="Helvetica"/>
          <w:color w:val="000000"/>
          <w:sz w:val="22"/>
          <w:szCs w:val="22"/>
          <w:lang w:val="en-US"/>
        </w:rPr>
        <w:t>,</w:t>
      </w:r>
      <w:r w:rsidR="00FF61A3">
        <w:rPr>
          <w:rFonts w:ascii="Garamond" w:hAnsi="Garamond" w:cs="Helvetica"/>
          <w:color w:val="000000"/>
          <w:sz w:val="22"/>
          <w:szCs w:val="22"/>
          <w:lang w:val="en-US"/>
        </w:rPr>
        <w:t xml:space="preserve"> </w:t>
      </w:r>
      <w:r w:rsidRPr="009165A0">
        <w:rPr>
          <w:rFonts w:ascii="Garamond" w:hAnsi="Garamond" w:cs="Helvetica"/>
          <w:color w:val="000000"/>
          <w:sz w:val="22"/>
          <w:szCs w:val="22"/>
          <w:lang w:val="en-US"/>
        </w:rPr>
        <w:t>semblance.</w:t>
      </w:r>
      <w:r w:rsidR="00746DAD">
        <w:rPr>
          <w:rFonts w:ascii="Garamond" w:hAnsi="Garamond" w:cs="Helvetica"/>
          <w:color w:val="000000"/>
          <w:sz w:val="22"/>
          <w:szCs w:val="22"/>
          <w:lang w:val="en-US"/>
        </w:rPr>
        <w:t xml:space="preserve"> </w:t>
      </w:r>
    </w:p>
    <w:p w14:paraId="02271666" w14:textId="09C128F2" w:rsidR="00CD425D" w:rsidRDefault="00746DAD" w:rsidP="009165A0">
      <w:pPr>
        <w:jc w:val="both"/>
        <w:rPr>
          <w:rFonts w:ascii="Garamond" w:hAnsi="Garamond" w:cs="Helvetica"/>
          <w:color w:val="000000"/>
          <w:sz w:val="22"/>
          <w:szCs w:val="22"/>
          <w:lang w:val="en-US"/>
        </w:rPr>
      </w:pPr>
      <w:r>
        <w:rPr>
          <w:rFonts w:ascii="Garamond" w:hAnsi="Garamond" w:cs="Helvetica"/>
          <w:color w:val="000000"/>
          <w:sz w:val="22"/>
          <w:szCs w:val="22"/>
          <w:lang w:val="en-US"/>
        </w:rPr>
        <w:t xml:space="preserve">Stoll </w:t>
      </w:r>
      <w:r w:rsidR="00355432">
        <w:rPr>
          <w:rFonts w:ascii="Garamond" w:hAnsi="Garamond" w:cs="Helvetica"/>
          <w:color w:val="000000"/>
          <w:sz w:val="22"/>
          <w:szCs w:val="22"/>
          <w:lang w:val="en-US"/>
        </w:rPr>
        <w:t>distinguishes</w:t>
      </w:r>
      <w:r>
        <w:rPr>
          <w:rFonts w:ascii="Garamond" w:hAnsi="Garamond" w:cs="Helvetica"/>
          <w:color w:val="000000"/>
          <w:sz w:val="22"/>
          <w:szCs w:val="22"/>
          <w:lang w:val="en-US"/>
        </w:rPr>
        <w:t xml:space="preserve"> his reading of Nietzsche’s aesthetics </w:t>
      </w:r>
      <w:r w:rsidR="00355432">
        <w:rPr>
          <w:rFonts w:ascii="Garamond" w:hAnsi="Garamond" w:cs="Helvetica"/>
          <w:color w:val="000000"/>
          <w:sz w:val="22"/>
          <w:szCs w:val="22"/>
          <w:lang w:val="en-US"/>
        </w:rPr>
        <w:t>from</w:t>
      </w:r>
      <w:r>
        <w:rPr>
          <w:rFonts w:ascii="Garamond" w:hAnsi="Garamond" w:cs="Helvetica"/>
          <w:color w:val="000000"/>
          <w:sz w:val="22"/>
          <w:szCs w:val="22"/>
          <w:lang w:val="en-US"/>
        </w:rPr>
        <w:t xml:space="preserve"> the orthodox view. Nietzsche values art because it trades in and positively values semblance but this is not </w:t>
      </w:r>
      <w:r w:rsidR="00A42379">
        <w:rPr>
          <w:rFonts w:ascii="Garamond" w:hAnsi="Garamond" w:cs="Helvetica"/>
          <w:color w:val="000000"/>
          <w:sz w:val="22"/>
          <w:szCs w:val="22"/>
          <w:lang w:val="en-US"/>
        </w:rPr>
        <w:t xml:space="preserve">the same thing as </w:t>
      </w:r>
      <w:r>
        <w:rPr>
          <w:rFonts w:ascii="Garamond" w:hAnsi="Garamond" w:cs="Helvetica"/>
          <w:color w:val="000000"/>
          <w:sz w:val="22"/>
          <w:szCs w:val="22"/>
          <w:lang w:val="en-US"/>
        </w:rPr>
        <w:t xml:space="preserve">valuing art because it distorts and deceives. Distortion and deception </w:t>
      </w:r>
      <w:r w:rsidR="00CD425D">
        <w:rPr>
          <w:rFonts w:ascii="Garamond" w:hAnsi="Garamond" w:cs="Helvetica"/>
          <w:color w:val="000000"/>
          <w:sz w:val="22"/>
          <w:szCs w:val="22"/>
          <w:lang w:val="en-US"/>
        </w:rPr>
        <w:t>are forms of</w:t>
      </w:r>
      <w:r>
        <w:rPr>
          <w:rFonts w:ascii="Garamond" w:hAnsi="Garamond" w:cs="Helvetica"/>
          <w:color w:val="000000"/>
          <w:sz w:val="22"/>
          <w:szCs w:val="22"/>
          <w:lang w:val="en-US"/>
        </w:rPr>
        <w:t xml:space="preserve"> representational falsehoo</w:t>
      </w:r>
      <w:r w:rsidR="00CD425D">
        <w:rPr>
          <w:rFonts w:ascii="Garamond" w:hAnsi="Garamond" w:cs="Helvetica"/>
          <w:color w:val="000000"/>
          <w:sz w:val="22"/>
          <w:szCs w:val="22"/>
          <w:lang w:val="en-US"/>
        </w:rPr>
        <w:t>d.</w:t>
      </w:r>
      <w:r>
        <w:rPr>
          <w:rFonts w:ascii="Garamond" w:hAnsi="Garamond" w:cs="Helvetica"/>
          <w:color w:val="000000"/>
          <w:sz w:val="22"/>
          <w:szCs w:val="22"/>
          <w:lang w:val="en-US"/>
        </w:rPr>
        <w:t xml:space="preserve"> </w:t>
      </w:r>
      <w:r w:rsidR="00CD425D">
        <w:rPr>
          <w:rFonts w:ascii="Garamond" w:hAnsi="Garamond" w:cs="Helvetica"/>
          <w:color w:val="000000"/>
          <w:sz w:val="22"/>
          <w:szCs w:val="22"/>
          <w:lang w:val="en-US"/>
        </w:rPr>
        <w:t>They are the</w:t>
      </w:r>
      <w:r>
        <w:rPr>
          <w:rFonts w:ascii="Garamond" w:hAnsi="Garamond" w:cs="Helvetica"/>
          <w:color w:val="000000"/>
          <w:sz w:val="22"/>
          <w:szCs w:val="22"/>
          <w:lang w:val="en-US"/>
        </w:rPr>
        <w:t xml:space="preserve"> representation of </w:t>
      </w:r>
      <w:r w:rsidR="00355432">
        <w:rPr>
          <w:rFonts w:ascii="Garamond" w:hAnsi="Garamond" w:cs="Helvetica"/>
          <w:color w:val="000000"/>
          <w:sz w:val="22"/>
          <w:szCs w:val="22"/>
          <w:lang w:val="en-US"/>
        </w:rPr>
        <w:t>objects and states of affairs</w:t>
      </w:r>
      <w:r>
        <w:rPr>
          <w:rFonts w:ascii="Garamond" w:hAnsi="Garamond" w:cs="Helvetica"/>
          <w:color w:val="000000"/>
          <w:sz w:val="22"/>
          <w:szCs w:val="22"/>
          <w:lang w:val="en-US"/>
        </w:rPr>
        <w:t xml:space="preserve"> as other than they really are. The fact that artists trade in semblance and imitation does not entail that they </w:t>
      </w:r>
      <w:r w:rsidR="004331A6">
        <w:rPr>
          <w:rFonts w:ascii="Garamond" w:hAnsi="Garamond" w:cs="Helvetica"/>
          <w:color w:val="000000"/>
          <w:sz w:val="22"/>
          <w:szCs w:val="22"/>
          <w:lang w:val="en-US"/>
        </w:rPr>
        <w:t>falsify</w:t>
      </w:r>
      <w:r>
        <w:rPr>
          <w:rFonts w:ascii="Garamond" w:hAnsi="Garamond" w:cs="Helvetica"/>
          <w:color w:val="000000"/>
          <w:sz w:val="22"/>
          <w:szCs w:val="22"/>
          <w:lang w:val="en-US"/>
        </w:rPr>
        <w:t xml:space="preserve"> objects or states of affairs in how they represent </w:t>
      </w:r>
      <w:r w:rsidR="00CD425D">
        <w:rPr>
          <w:rFonts w:ascii="Garamond" w:hAnsi="Garamond" w:cs="Helvetica"/>
          <w:color w:val="000000"/>
          <w:sz w:val="22"/>
          <w:szCs w:val="22"/>
          <w:lang w:val="en-US"/>
        </w:rPr>
        <w:t>them</w:t>
      </w:r>
      <w:r>
        <w:rPr>
          <w:rFonts w:ascii="Garamond" w:hAnsi="Garamond" w:cs="Helvetica"/>
          <w:color w:val="000000"/>
          <w:sz w:val="22"/>
          <w:szCs w:val="22"/>
          <w:lang w:val="en-US"/>
        </w:rPr>
        <w:t>.</w:t>
      </w:r>
      <w:r w:rsidR="00CD425D">
        <w:rPr>
          <w:rFonts w:ascii="Garamond" w:hAnsi="Garamond" w:cs="Helvetica"/>
          <w:color w:val="000000"/>
          <w:sz w:val="22"/>
          <w:szCs w:val="22"/>
          <w:lang w:val="en-US"/>
        </w:rPr>
        <w:t xml:space="preserve"> A portrait, for example, is an imitation, a semblance, of its subject. It is mimetically </w:t>
      </w:r>
      <w:r w:rsidR="00355432">
        <w:rPr>
          <w:rFonts w:ascii="Garamond" w:hAnsi="Garamond" w:cs="Helvetica"/>
          <w:color w:val="000000"/>
          <w:sz w:val="22"/>
          <w:szCs w:val="22"/>
          <w:lang w:val="en-US"/>
        </w:rPr>
        <w:t>“</w:t>
      </w:r>
      <w:r w:rsidR="00CD425D">
        <w:rPr>
          <w:rFonts w:ascii="Garamond" w:hAnsi="Garamond" w:cs="Helvetica"/>
          <w:color w:val="000000"/>
          <w:sz w:val="22"/>
          <w:szCs w:val="22"/>
          <w:lang w:val="en-US"/>
        </w:rPr>
        <w:t>false</w:t>
      </w:r>
      <w:r w:rsidR="00355432">
        <w:rPr>
          <w:rFonts w:ascii="Garamond" w:hAnsi="Garamond" w:cs="Helvetica"/>
          <w:color w:val="000000"/>
          <w:sz w:val="22"/>
          <w:szCs w:val="22"/>
          <w:lang w:val="en-US"/>
        </w:rPr>
        <w:t>”</w:t>
      </w:r>
      <w:r w:rsidR="00CD425D">
        <w:rPr>
          <w:rFonts w:ascii="Garamond" w:hAnsi="Garamond" w:cs="Helvetica"/>
          <w:color w:val="000000"/>
          <w:sz w:val="22"/>
          <w:szCs w:val="22"/>
          <w:lang w:val="en-US"/>
        </w:rPr>
        <w:t>, in this limited sense. It is not necessarily representationally false simply for this reason, however. It may succeed in capturing many things about its subject and perhaps</w:t>
      </w:r>
      <w:r w:rsidR="00355432">
        <w:rPr>
          <w:rFonts w:ascii="Garamond" w:hAnsi="Garamond" w:cs="Helvetica"/>
          <w:color w:val="000000"/>
          <w:sz w:val="22"/>
          <w:szCs w:val="22"/>
          <w:lang w:val="en-US"/>
        </w:rPr>
        <w:t xml:space="preserve"> even</w:t>
      </w:r>
      <w:r w:rsidR="00CD425D">
        <w:rPr>
          <w:rFonts w:ascii="Garamond" w:hAnsi="Garamond" w:cs="Helvetica"/>
          <w:color w:val="000000"/>
          <w:sz w:val="22"/>
          <w:szCs w:val="22"/>
          <w:lang w:val="en-US"/>
        </w:rPr>
        <w:t xml:space="preserve"> in offering an insight into their character that ha</w:t>
      </w:r>
      <w:r w:rsidR="007447F0">
        <w:rPr>
          <w:rFonts w:ascii="Garamond" w:hAnsi="Garamond" w:cs="Helvetica"/>
          <w:color w:val="000000"/>
          <w:sz w:val="22"/>
          <w:szCs w:val="22"/>
          <w:lang w:val="en-US"/>
        </w:rPr>
        <w:t>s</w:t>
      </w:r>
      <w:r w:rsidR="00CD425D">
        <w:rPr>
          <w:rFonts w:ascii="Garamond" w:hAnsi="Garamond" w:cs="Helvetica"/>
          <w:color w:val="000000"/>
          <w:sz w:val="22"/>
          <w:szCs w:val="22"/>
          <w:lang w:val="en-US"/>
        </w:rPr>
        <w:t xml:space="preserve"> </w:t>
      </w:r>
      <w:r w:rsidR="00355432">
        <w:rPr>
          <w:rFonts w:ascii="Garamond" w:hAnsi="Garamond" w:cs="Helvetica"/>
          <w:color w:val="000000"/>
          <w:sz w:val="22"/>
          <w:szCs w:val="22"/>
          <w:lang w:val="en-US"/>
        </w:rPr>
        <w:t xml:space="preserve">not been </w:t>
      </w:r>
      <w:r w:rsidR="00CD425D">
        <w:rPr>
          <w:rFonts w:ascii="Garamond" w:hAnsi="Garamond" w:cs="Helvetica"/>
          <w:color w:val="000000"/>
          <w:sz w:val="22"/>
          <w:szCs w:val="22"/>
          <w:lang w:val="en-US"/>
        </w:rPr>
        <w:t>appreciated</w:t>
      </w:r>
      <w:r w:rsidR="004331A6">
        <w:rPr>
          <w:rFonts w:ascii="Garamond" w:hAnsi="Garamond" w:cs="Helvetica"/>
          <w:color w:val="000000"/>
          <w:sz w:val="22"/>
          <w:szCs w:val="22"/>
          <w:lang w:val="en-US"/>
        </w:rPr>
        <w:t xml:space="preserve"> before</w:t>
      </w:r>
      <w:r w:rsidR="00CD425D">
        <w:rPr>
          <w:rFonts w:ascii="Garamond" w:hAnsi="Garamond" w:cs="Helvetica"/>
          <w:color w:val="000000"/>
          <w:sz w:val="22"/>
          <w:szCs w:val="22"/>
          <w:lang w:val="en-US"/>
        </w:rPr>
        <w:t xml:space="preserve">. </w:t>
      </w:r>
    </w:p>
    <w:p w14:paraId="21BD5501" w14:textId="7268E534" w:rsidR="00CD425D" w:rsidRDefault="007447F0" w:rsidP="009165A0">
      <w:pPr>
        <w:jc w:val="both"/>
        <w:rPr>
          <w:rFonts w:ascii="Garamond" w:hAnsi="Garamond" w:cs="Helvetica"/>
          <w:color w:val="000000"/>
          <w:sz w:val="22"/>
          <w:szCs w:val="22"/>
          <w:lang w:val="en-US"/>
        </w:rPr>
      </w:pPr>
      <w:r>
        <w:rPr>
          <w:rFonts w:ascii="Garamond" w:hAnsi="Garamond" w:cs="Helvetica"/>
          <w:color w:val="000000"/>
          <w:sz w:val="22"/>
          <w:szCs w:val="22"/>
          <w:lang w:val="en-US"/>
        </w:rPr>
        <w:t xml:space="preserve">Stoll does not go so far as to claim that </w:t>
      </w:r>
      <w:r w:rsidR="00CD425D">
        <w:rPr>
          <w:rFonts w:ascii="Garamond" w:hAnsi="Garamond" w:cs="Helvetica"/>
          <w:color w:val="000000"/>
          <w:sz w:val="22"/>
          <w:szCs w:val="22"/>
          <w:lang w:val="en-US"/>
        </w:rPr>
        <w:t xml:space="preserve">Nietzsche values art because it </w:t>
      </w:r>
      <w:r w:rsidR="009112E4">
        <w:rPr>
          <w:rFonts w:ascii="Garamond" w:hAnsi="Garamond" w:cs="Helvetica"/>
          <w:color w:val="000000"/>
          <w:sz w:val="22"/>
          <w:szCs w:val="22"/>
          <w:lang w:val="en-US"/>
        </w:rPr>
        <w:t xml:space="preserve">has the potential to be </w:t>
      </w:r>
      <w:r w:rsidR="00CD425D">
        <w:rPr>
          <w:rFonts w:ascii="Garamond" w:hAnsi="Garamond" w:cs="Helvetica"/>
          <w:color w:val="000000"/>
          <w:sz w:val="22"/>
          <w:szCs w:val="22"/>
          <w:lang w:val="en-US"/>
        </w:rPr>
        <w:t>representationally true</w:t>
      </w:r>
      <w:r w:rsidR="009112E4">
        <w:rPr>
          <w:rFonts w:ascii="Garamond" w:hAnsi="Garamond" w:cs="Helvetica"/>
          <w:color w:val="000000"/>
          <w:sz w:val="22"/>
          <w:szCs w:val="22"/>
          <w:lang w:val="en-US"/>
        </w:rPr>
        <w:t xml:space="preserve"> in some interesting way</w:t>
      </w:r>
      <w:r w:rsidR="00CD425D">
        <w:rPr>
          <w:rFonts w:ascii="Garamond" w:hAnsi="Garamond" w:cs="Helvetica"/>
          <w:color w:val="000000"/>
          <w:sz w:val="22"/>
          <w:szCs w:val="22"/>
          <w:lang w:val="en-US"/>
        </w:rPr>
        <w:t xml:space="preserve"> either</w:t>
      </w:r>
      <w:r w:rsidR="004331A6">
        <w:rPr>
          <w:rFonts w:ascii="Garamond" w:hAnsi="Garamond" w:cs="Helvetica"/>
          <w:color w:val="000000"/>
          <w:sz w:val="22"/>
          <w:szCs w:val="22"/>
          <w:lang w:val="en-US"/>
        </w:rPr>
        <w:t xml:space="preserve">. Stoll argues that Nietzsche values the appreciation of art because it involves us taking explicit pleasure in semblance that we </w:t>
      </w:r>
      <w:r w:rsidR="00355432">
        <w:rPr>
          <w:rFonts w:ascii="Garamond" w:hAnsi="Garamond" w:cs="Helvetica"/>
          <w:color w:val="000000"/>
          <w:sz w:val="22"/>
          <w:szCs w:val="22"/>
          <w:lang w:val="en-US"/>
        </w:rPr>
        <w:t xml:space="preserve">are aware is </w:t>
      </w:r>
      <w:r w:rsidR="004331A6">
        <w:rPr>
          <w:rFonts w:ascii="Garamond" w:hAnsi="Garamond" w:cs="Helvetica"/>
          <w:color w:val="000000"/>
          <w:sz w:val="22"/>
          <w:szCs w:val="22"/>
          <w:lang w:val="en-US"/>
        </w:rPr>
        <w:t xml:space="preserve">semblance </w:t>
      </w:r>
      <w:r w:rsidR="004331A6">
        <w:rPr>
          <w:rFonts w:ascii="Garamond" w:hAnsi="Garamond" w:cs="Helvetica"/>
          <w:color w:val="000000"/>
          <w:sz w:val="22"/>
          <w:szCs w:val="22"/>
          <w:lang w:val="en-US"/>
        </w:rPr>
        <w:fldChar w:fldCharType="begin" w:fldLock="1"/>
      </w:r>
      <w:r w:rsidR="00AD3F88">
        <w:rPr>
          <w:rFonts w:ascii="Garamond" w:hAnsi="Garamond" w:cs="Helvetica"/>
          <w:color w:val="000000"/>
          <w:sz w:val="22"/>
          <w:szCs w:val="22"/>
          <w:lang w:val="en-US"/>
        </w:rPr>
        <w:instrText>ADDIN CSL_CITATION {"citationItems":[{"id":"ITEM-1","itemData":{"DOI":"10.1093/monist/onz013","ISSN":"21533601","abstract":"Nietzsche consistently valorizes artistic falsehoods. On standard interpretations, this is because art provides deceptive yet salutary fictions that help us affirm life. This reading conflicts, however, with Nietzsche's insistence that life affirmation requires untrammeled honesty. I present an alternative interpretation which navigates the interpretive impasse. With special attention to the influence of Friedrich Schiller, the paper argues for three claims: (1) Nietzsche does not hold that art is false because it “beautifies,” but because it produces mere semblances of, its objects; (2) these semblances are essentially nondeceptive; (3) he values artistic illusions because they dispose us positively to illusion more generally. Such 'evaluative reorientation,' I argue, is not merely consistent with, but integral to, achieving Nietzsche's ideal of honesty.","author":[{"dropping-particle":"","family":"Stoll","given":"Timothy","non-dropping-particle":"","parse-names":false,"suffix":""}],"container-title":"Monist","id":"ITEM-1","issue":"3","issued":{"date-parts":[["2019"]]},"page":"331-348","title":"Nietzsche and Schiller on aesthetic semblance","type":"article-journal","volume":"102"},"locator":"338","uris":["http://www.mendeley.com/documents/?uuid=eaf66825-49b4-4b91-925f-b6564214562a"]}],"mendeley":{"formattedCitation":"(Stoll, 2019, p. 338)","plainTextFormattedCitation":"(Stoll, 2019, p. 338)","previouslyFormattedCitation":"(Stoll, 2019, p. 338)"},"properties":{"noteIndex":0},"schema":"https://github.com/citation-style-language/schema/raw/master/csl-citation.json"}</w:instrText>
      </w:r>
      <w:r w:rsidR="004331A6">
        <w:rPr>
          <w:rFonts w:ascii="Garamond" w:hAnsi="Garamond" w:cs="Helvetica"/>
          <w:color w:val="000000"/>
          <w:sz w:val="22"/>
          <w:szCs w:val="22"/>
          <w:lang w:val="en-US"/>
        </w:rPr>
        <w:fldChar w:fldCharType="separate"/>
      </w:r>
      <w:r w:rsidR="004331A6" w:rsidRPr="004331A6">
        <w:rPr>
          <w:rFonts w:ascii="Garamond" w:hAnsi="Garamond" w:cs="Helvetica"/>
          <w:noProof/>
          <w:color w:val="000000"/>
          <w:sz w:val="22"/>
          <w:szCs w:val="22"/>
          <w:lang w:val="en-US"/>
        </w:rPr>
        <w:t>(Stoll, 2019, p. 338)</w:t>
      </w:r>
      <w:r w:rsidR="004331A6">
        <w:rPr>
          <w:rFonts w:ascii="Garamond" w:hAnsi="Garamond" w:cs="Helvetica"/>
          <w:color w:val="000000"/>
          <w:sz w:val="22"/>
          <w:szCs w:val="22"/>
          <w:lang w:val="en-US"/>
        </w:rPr>
        <w:fldChar w:fldCharType="end"/>
      </w:r>
      <w:r w:rsidR="004331A6">
        <w:rPr>
          <w:rFonts w:ascii="Garamond" w:hAnsi="Garamond" w:cs="Helvetica"/>
          <w:color w:val="000000"/>
          <w:sz w:val="22"/>
          <w:szCs w:val="22"/>
          <w:lang w:val="en-US"/>
        </w:rPr>
        <w:t>.</w:t>
      </w:r>
      <w:r w:rsidR="00AD3F88">
        <w:rPr>
          <w:rFonts w:ascii="Garamond" w:hAnsi="Garamond" w:cs="Helvetica"/>
          <w:color w:val="000000"/>
          <w:sz w:val="22"/>
          <w:szCs w:val="22"/>
          <w:lang w:val="en-US"/>
        </w:rPr>
        <w:t xml:space="preserve"> This in </w:t>
      </w:r>
      <w:r w:rsidR="00AD3F88">
        <w:rPr>
          <w:rFonts w:ascii="Garamond" w:hAnsi="Garamond" w:cs="Helvetica"/>
          <w:color w:val="000000"/>
          <w:sz w:val="22"/>
          <w:szCs w:val="22"/>
          <w:lang w:val="en-US"/>
        </w:rPr>
        <w:lastRenderedPageBreak/>
        <w:t xml:space="preserve">turn ‘effects an evaluative reorientation whereby we come to view semblance as something good’ </w:t>
      </w:r>
      <w:r w:rsidR="00AD3F88">
        <w:rPr>
          <w:rFonts w:ascii="Garamond" w:hAnsi="Garamond" w:cs="Helvetica"/>
          <w:color w:val="000000"/>
          <w:sz w:val="22"/>
          <w:szCs w:val="22"/>
          <w:lang w:val="en-US"/>
        </w:rPr>
        <w:fldChar w:fldCharType="begin" w:fldLock="1"/>
      </w:r>
      <w:r w:rsidR="00601A0C">
        <w:rPr>
          <w:rFonts w:ascii="Garamond" w:hAnsi="Garamond" w:cs="Helvetica"/>
          <w:color w:val="000000"/>
          <w:sz w:val="22"/>
          <w:szCs w:val="22"/>
          <w:lang w:val="en-US"/>
        </w:rPr>
        <w:instrText>ADDIN CSL_CITATION {"citationItems":[{"id":"ITEM-1","itemData":{"DOI":"10.1093/monist/onz013","ISSN":"21533601","abstract":"Nietzsche consistently valorizes artistic falsehoods. On standard interpretations, this is because art provides deceptive yet salutary fictions that help us affirm life. This reading conflicts, however, with Nietzsche's insistence that life affirmation requires untrammeled honesty. I present an alternative interpretation which navigates the interpretive impasse. With special attention to the influence of Friedrich Schiller, the paper argues for three claims: (1) Nietzsche does not hold that art is false because it “beautifies,” but because it produces mere semblances of, its objects; (2) these semblances are essentially nondeceptive; (3) he values artistic illusions because they dispose us positively to illusion more generally. Such 'evaluative reorientation,' I argue, is not merely consistent with, but integral to, achieving Nietzsche's ideal of honesty.","author":[{"dropping-particle":"","family":"Stoll","given":"Timothy","non-dropping-particle":"","parse-names":false,"suffix":""}],"container-title":"Monist","id":"ITEM-1","issue":"3","issued":{"date-parts":[["2019"]]},"page":"331-348","title":"Nietzsche and Schiller on aesthetic semblance","type":"article-journal","volume":"102"},"locator":"338","uris":["http://www.mendeley.com/documents/?uuid=eaf66825-49b4-4b91-925f-b6564214562a"]}],"mendeley":{"formattedCitation":"(Stoll, 2019, p. 338)","plainTextFormattedCitation":"(Stoll, 2019, p. 338)","previouslyFormattedCitation":"(Stoll, 2019, p. 338)"},"properties":{"noteIndex":0},"schema":"https://github.com/citation-style-language/schema/raw/master/csl-citation.json"}</w:instrText>
      </w:r>
      <w:r w:rsidR="00AD3F88">
        <w:rPr>
          <w:rFonts w:ascii="Garamond" w:hAnsi="Garamond" w:cs="Helvetica"/>
          <w:color w:val="000000"/>
          <w:sz w:val="22"/>
          <w:szCs w:val="22"/>
          <w:lang w:val="en-US"/>
        </w:rPr>
        <w:fldChar w:fldCharType="separate"/>
      </w:r>
      <w:r w:rsidR="00AD3F88" w:rsidRPr="00AD3F88">
        <w:rPr>
          <w:rFonts w:ascii="Garamond" w:hAnsi="Garamond" w:cs="Helvetica"/>
          <w:noProof/>
          <w:color w:val="000000"/>
          <w:sz w:val="22"/>
          <w:szCs w:val="22"/>
          <w:lang w:val="en-US"/>
        </w:rPr>
        <w:t>(Stoll, 2019, p. 338)</w:t>
      </w:r>
      <w:r w:rsidR="00AD3F88">
        <w:rPr>
          <w:rFonts w:ascii="Garamond" w:hAnsi="Garamond" w:cs="Helvetica"/>
          <w:color w:val="000000"/>
          <w:sz w:val="22"/>
          <w:szCs w:val="22"/>
          <w:lang w:val="en-US"/>
        </w:rPr>
        <w:fldChar w:fldCharType="end"/>
      </w:r>
      <w:r w:rsidR="00AD3F88">
        <w:rPr>
          <w:rFonts w:ascii="Garamond" w:hAnsi="Garamond" w:cs="Helvetica"/>
          <w:color w:val="000000"/>
          <w:sz w:val="22"/>
          <w:szCs w:val="22"/>
          <w:lang w:val="en-US"/>
        </w:rPr>
        <w:t>.</w:t>
      </w:r>
      <w:r w:rsidR="004331A6">
        <w:rPr>
          <w:rFonts w:ascii="Garamond" w:hAnsi="Garamond" w:cs="Helvetica"/>
          <w:color w:val="000000"/>
          <w:sz w:val="22"/>
          <w:szCs w:val="22"/>
          <w:lang w:val="en-US"/>
        </w:rPr>
        <w:t xml:space="preserve"> This is valuable, Stoll argues, because Nietzsche thinks that semblance is an essential part of life and </w:t>
      </w:r>
      <w:r w:rsidR="00355432">
        <w:rPr>
          <w:rFonts w:ascii="Garamond" w:hAnsi="Garamond" w:cs="Helvetica"/>
          <w:color w:val="000000"/>
          <w:sz w:val="22"/>
          <w:szCs w:val="22"/>
          <w:lang w:val="en-US"/>
        </w:rPr>
        <w:t xml:space="preserve">thinks </w:t>
      </w:r>
      <w:r w:rsidR="004331A6">
        <w:rPr>
          <w:rFonts w:ascii="Garamond" w:hAnsi="Garamond" w:cs="Helvetica"/>
          <w:color w:val="000000"/>
          <w:sz w:val="22"/>
          <w:szCs w:val="22"/>
          <w:lang w:val="en-US"/>
        </w:rPr>
        <w:t>that a truly affirmative spirit should</w:t>
      </w:r>
      <w:r w:rsidR="00AD3F88">
        <w:rPr>
          <w:rFonts w:ascii="Garamond" w:hAnsi="Garamond" w:cs="Helvetica"/>
          <w:color w:val="000000"/>
          <w:sz w:val="22"/>
          <w:szCs w:val="22"/>
          <w:lang w:val="en-US"/>
        </w:rPr>
        <w:t xml:space="preserve"> be honest in facing up to this fact and </w:t>
      </w:r>
      <w:r w:rsidR="004331A6">
        <w:rPr>
          <w:rFonts w:ascii="Garamond" w:hAnsi="Garamond" w:cs="Helvetica"/>
          <w:color w:val="000000"/>
          <w:sz w:val="22"/>
          <w:szCs w:val="22"/>
          <w:lang w:val="en-US"/>
        </w:rPr>
        <w:t xml:space="preserve">positively </w:t>
      </w:r>
      <w:r w:rsidR="002268B8">
        <w:rPr>
          <w:rFonts w:ascii="Garamond" w:hAnsi="Garamond" w:cs="Helvetica"/>
          <w:color w:val="000000"/>
          <w:sz w:val="22"/>
          <w:szCs w:val="22"/>
          <w:lang w:val="en-US"/>
        </w:rPr>
        <w:t xml:space="preserve">oriented towards </w:t>
      </w:r>
      <w:r w:rsidR="009112E4">
        <w:rPr>
          <w:rFonts w:ascii="Garamond" w:hAnsi="Garamond" w:cs="Helvetica"/>
          <w:color w:val="000000"/>
          <w:sz w:val="22"/>
          <w:szCs w:val="22"/>
          <w:lang w:val="en-US"/>
        </w:rPr>
        <w:t>it</w:t>
      </w:r>
      <w:r w:rsidR="002268B8">
        <w:rPr>
          <w:rFonts w:ascii="Garamond" w:hAnsi="Garamond" w:cs="Helvetica"/>
          <w:color w:val="000000"/>
          <w:sz w:val="22"/>
          <w:szCs w:val="22"/>
          <w:lang w:val="en-US"/>
        </w:rPr>
        <w:t xml:space="preserve"> </w:t>
      </w:r>
      <w:r w:rsidR="004331A6">
        <w:rPr>
          <w:rFonts w:ascii="Garamond" w:hAnsi="Garamond" w:cs="Helvetica"/>
          <w:color w:val="000000"/>
          <w:sz w:val="22"/>
          <w:szCs w:val="22"/>
          <w:lang w:val="en-US"/>
        </w:rPr>
        <w:t>(GS 107</w:t>
      </w:r>
      <w:r w:rsidR="009112E4">
        <w:rPr>
          <w:rFonts w:ascii="Garamond" w:hAnsi="Garamond" w:cs="Helvetica"/>
          <w:color w:val="000000"/>
          <w:sz w:val="22"/>
          <w:szCs w:val="22"/>
          <w:lang w:val="en-US"/>
        </w:rPr>
        <w:t>). This is one aspect of the terrible truth that honesty demands the confrontation of</w:t>
      </w:r>
      <w:r w:rsidR="004331A6">
        <w:rPr>
          <w:rFonts w:ascii="Garamond" w:hAnsi="Garamond" w:cs="Helvetica"/>
          <w:color w:val="000000"/>
          <w:sz w:val="22"/>
          <w:szCs w:val="22"/>
          <w:lang w:val="en-US"/>
        </w:rPr>
        <w:t xml:space="preserve"> </w:t>
      </w:r>
      <w:r w:rsidR="009112E4">
        <w:rPr>
          <w:rFonts w:ascii="Garamond" w:hAnsi="Garamond" w:cs="Helvetica"/>
          <w:color w:val="000000"/>
          <w:sz w:val="22"/>
          <w:szCs w:val="22"/>
          <w:lang w:val="en-US"/>
        </w:rPr>
        <w:t>(</w:t>
      </w:r>
      <w:r w:rsidR="002268B8">
        <w:rPr>
          <w:rFonts w:ascii="Garamond" w:hAnsi="Garamond" w:cs="Helvetica"/>
          <w:color w:val="000000"/>
          <w:sz w:val="22"/>
          <w:szCs w:val="22"/>
          <w:lang w:val="en-US"/>
        </w:rPr>
        <w:t xml:space="preserve">NF 1887: 11[415]). </w:t>
      </w:r>
      <w:r w:rsidR="00AD3F88">
        <w:rPr>
          <w:rFonts w:ascii="Garamond" w:hAnsi="Garamond" w:cs="Helvetica"/>
          <w:color w:val="000000"/>
          <w:sz w:val="22"/>
          <w:szCs w:val="22"/>
          <w:lang w:val="en-US"/>
        </w:rPr>
        <w:t xml:space="preserve">Art serves as a theatre where this valuation can be nurtured but where, as semblance is engaged in with ‘good conscience’, it is not </w:t>
      </w:r>
      <w:r w:rsidR="008C2A3D">
        <w:rPr>
          <w:rFonts w:ascii="Garamond" w:hAnsi="Garamond" w:cs="Helvetica"/>
          <w:color w:val="000000"/>
          <w:sz w:val="22"/>
          <w:szCs w:val="22"/>
          <w:lang w:val="en-US"/>
        </w:rPr>
        <w:t>accompanied by</w:t>
      </w:r>
      <w:r w:rsidR="00AD3F88">
        <w:rPr>
          <w:rFonts w:ascii="Garamond" w:hAnsi="Garamond" w:cs="Helvetica"/>
          <w:color w:val="000000"/>
          <w:sz w:val="22"/>
          <w:szCs w:val="22"/>
          <w:lang w:val="en-US"/>
        </w:rPr>
        <w:t xml:space="preserve"> a positive valuation of distortion and deception.</w:t>
      </w:r>
    </w:p>
    <w:p w14:paraId="5913F7A9" w14:textId="3F2D3D2A" w:rsidR="009564E8" w:rsidRDefault="00B03798" w:rsidP="009165A0">
      <w:pPr>
        <w:jc w:val="both"/>
        <w:rPr>
          <w:rFonts w:ascii="Garamond" w:hAnsi="Garamond" w:cs="Helvetica"/>
          <w:color w:val="000000"/>
          <w:sz w:val="22"/>
          <w:szCs w:val="22"/>
          <w:lang w:val="en-US"/>
        </w:rPr>
      </w:pPr>
      <w:r>
        <w:rPr>
          <w:rFonts w:ascii="Garamond" w:hAnsi="Garamond" w:cs="Helvetica"/>
          <w:color w:val="000000"/>
          <w:sz w:val="22"/>
          <w:szCs w:val="22"/>
          <w:lang w:val="en-US"/>
        </w:rPr>
        <w:t xml:space="preserve">Schopenhauer, as we have seen, tries to vindicate art by showing, against Plato, that </w:t>
      </w:r>
      <w:r w:rsidR="007447F0">
        <w:rPr>
          <w:rFonts w:ascii="Garamond" w:hAnsi="Garamond" w:cs="Helvetica"/>
          <w:color w:val="000000"/>
          <w:sz w:val="22"/>
          <w:szCs w:val="22"/>
          <w:lang w:val="en-US"/>
        </w:rPr>
        <w:t>art</w:t>
      </w:r>
      <w:r>
        <w:rPr>
          <w:rFonts w:ascii="Garamond" w:hAnsi="Garamond" w:cs="Helvetica"/>
          <w:color w:val="000000"/>
          <w:sz w:val="22"/>
          <w:szCs w:val="22"/>
          <w:lang w:val="en-US"/>
        </w:rPr>
        <w:t xml:space="preserve"> is uniquely well suited to transcending the limitations of everyday consciousness and confronting truths that are otherwise often concealed or obscured.</w:t>
      </w:r>
      <w:r w:rsidR="007447F0">
        <w:rPr>
          <w:rFonts w:ascii="Garamond" w:hAnsi="Garamond" w:cs="Helvetica"/>
          <w:color w:val="000000"/>
          <w:sz w:val="22"/>
          <w:szCs w:val="22"/>
          <w:lang w:val="en-US"/>
        </w:rPr>
        <w:t xml:space="preserve"> I will now make the case that Nietzsche values art for the same reason by turning to a closer reading of the passages where he positively associates art and truth. </w:t>
      </w:r>
      <w:r>
        <w:rPr>
          <w:rFonts w:ascii="Garamond" w:hAnsi="Garamond" w:cs="Helvetica"/>
          <w:color w:val="000000"/>
          <w:sz w:val="22"/>
          <w:szCs w:val="22"/>
          <w:lang w:val="en-US"/>
        </w:rPr>
        <w:t xml:space="preserve"> </w:t>
      </w:r>
    </w:p>
    <w:p w14:paraId="6E05A347" w14:textId="77777777" w:rsidR="007447F0" w:rsidRDefault="007447F0" w:rsidP="007447F0">
      <w:pPr>
        <w:jc w:val="both"/>
        <w:rPr>
          <w:rFonts w:ascii="Garamond" w:hAnsi="Garamond" w:cs="Helvetica"/>
          <w:color w:val="000000"/>
          <w:sz w:val="22"/>
          <w:szCs w:val="22"/>
          <w:lang w:val="en-US"/>
        </w:rPr>
      </w:pPr>
    </w:p>
    <w:p w14:paraId="6955BDB2" w14:textId="4823B97E" w:rsidR="007447F0" w:rsidRPr="007447F0" w:rsidRDefault="006A31A6" w:rsidP="007447F0">
      <w:pPr>
        <w:pStyle w:val="ListParagraph"/>
        <w:numPr>
          <w:ilvl w:val="0"/>
          <w:numId w:val="46"/>
        </w:numPr>
        <w:pBdr>
          <w:bottom w:val="single" w:sz="4" w:space="1" w:color="B4A694" w:themeColor="text2" w:themeTint="7F"/>
        </w:pBdr>
        <w:spacing w:before="200" w:after="100" w:line="240" w:lineRule="auto"/>
        <w:outlineLvl w:val="3"/>
        <w:rPr>
          <w:rFonts w:asciiTheme="majorHAnsi" w:eastAsiaTheme="majorEastAsia" w:hAnsiTheme="majorHAnsi" w:cstheme="majorBidi"/>
          <w:b/>
          <w:bCs/>
          <w:smallCaps/>
          <w:color w:val="8B7961" w:themeColor="text2" w:themeTint="BF"/>
          <w:spacing w:val="20"/>
          <w:lang w:val="en-US"/>
        </w:rPr>
      </w:pPr>
      <w:r>
        <w:rPr>
          <w:rFonts w:asciiTheme="majorHAnsi" w:eastAsiaTheme="majorEastAsia" w:hAnsiTheme="majorHAnsi" w:cstheme="majorBidi"/>
          <w:b/>
          <w:bCs/>
          <w:smallCaps/>
          <w:color w:val="8B7961" w:themeColor="text2" w:themeTint="BF"/>
          <w:spacing w:val="20"/>
          <w:lang w:val="en-US"/>
        </w:rPr>
        <w:t>Nietzsche on Art and Truth</w:t>
      </w:r>
    </w:p>
    <w:p w14:paraId="262D457A" w14:textId="4BAF354B" w:rsidR="007447F0" w:rsidRDefault="007447F0" w:rsidP="009165A0">
      <w:pPr>
        <w:jc w:val="both"/>
        <w:rPr>
          <w:rFonts w:ascii="Garamond" w:hAnsi="Garamond" w:cs="Helvetica"/>
          <w:color w:val="000000"/>
          <w:sz w:val="22"/>
          <w:szCs w:val="22"/>
          <w:lang w:val="en-US"/>
        </w:rPr>
      </w:pPr>
    </w:p>
    <w:p w14:paraId="69E9AD20" w14:textId="56ABDBD4" w:rsidR="00277310" w:rsidRDefault="00277310" w:rsidP="009165A0">
      <w:pPr>
        <w:jc w:val="both"/>
        <w:rPr>
          <w:rFonts w:ascii="Garamond" w:hAnsi="Garamond" w:cs="Helvetica"/>
          <w:color w:val="000000"/>
          <w:sz w:val="22"/>
          <w:szCs w:val="22"/>
          <w:lang w:val="en-US"/>
        </w:rPr>
      </w:pPr>
      <w:r>
        <w:rPr>
          <w:rFonts w:ascii="Garamond" w:hAnsi="Garamond" w:cs="Helvetica"/>
          <w:color w:val="000000"/>
          <w:sz w:val="22"/>
          <w:szCs w:val="22"/>
          <w:lang w:val="en-US"/>
        </w:rPr>
        <w:t>It is uncontroversial that Nietzsche holds that</w:t>
      </w:r>
      <w:r w:rsidR="006A31A6">
        <w:rPr>
          <w:rFonts w:ascii="Garamond" w:hAnsi="Garamond" w:cs="Helvetica"/>
          <w:color w:val="000000"/>
          <w:sz w:val="22"/>
          <w:szCs w:val="22"/>
          <w:lang w:val="en-US"/>
        </w:rPr>
        <w:t xml:space="preserve"> art can confront</w:t>
      </w:r>
      <w:r w:rsidR="004E7701">
        <w:rPr>
          <w:rFonts w:ascii="Garamond" w:hAnsi="Garamond" w:cs="Helvetica"/>
          <w:color w:val="000000"/>
          <w:sz w:val="22"/>
          <w:szCs w:val="22"/>
          <w:lang w:val="en-US"/>
        </w:rPr>
        <w:t xml:space="preserve"> truth (e.g. EH</w:t>
      </w:r>
      <w:r w:rsidR="006A31A6">
        <w:rPr>
          <w:rFonts w:ascii="Garamond" w:hAnsi="Garamond" w:cs="Helvetica"/>
          <w:color w:val="000000"/>
          <w:sz w:val="22"/>
          <w:szCs w:val="22"/>
          <w:lang w:val="en-US"/>
        </w:rPr>
        <w:t xml:space="preserve"> </w:t>
      </w:r>
      <w:r w:rsidR="006A31A6" w:rsidRPr="006A31A6">
        <w:rPr>
          <w:rFonts w:ascii="Garamond" w:hAnsi="Garamond" w:cs="Helvetica"/>
          <w:i/>
          <w:color w:val="000000"/>
          <w:sz w:val="22"/>
          <w:szCs w:val="22"/>
          <w:lang w:val="en-US"/>
        </w:rPr>
        <w:t>The Birth of Tragedy</w:t>
      </w:r>
      <w:r w:rsidR="006A31A6">
        <w:rPr>
          <w:rFonts w:ascii="Garamond" w:hAnsi="Garamond" w:cs="Helvetica"/>
          <w:color w:val="000000"/>
          <w:sz w:val="22"/>
          <w:szCs w:val="22"/>
          <w:lang w:val="en-US"/>
        </w:rPr>
        <w:t xml:space="preserve"> 2-3, TI </w:t>
      </w:r>
      <w:r w:rsidR="006A31A6" w:rsidRPr="006A31A6">
        <w:rPr>
          <w:rFonts w:ascii="Garamond" w:hAnsi="Garamond" w:cs="Helvetica"/>
          <w:i/>
          <w:color w:val="000000"/>
          <w:sz w:val="22"/>
          <w:szCs w:val="22"/>
          <w:lang w:val="en-US"/>
        </w:rPr>
        <w:t>Skirmishes</w:t>
      </w:r>
      <w:r w:rsidR="006A31A6">
        <w:rPr>
          <w:rFonts w:ascii="Garamond" w:hAnsi="Garamond" w:cs="Helvetica"/>
          <w:color w:val="000000"/>
          <w:sz w:val="22"/>
          <w:szCs w:val="22"/>
          <w:lang w:val="en-US"/>
        </w:rPr>
        <w:t xml:space="preserve"> 24, TI </w:t>
      </w:r>
      <w:r w:rsidR="006A31A6" w:rsidRPr="006A31A6">
        <w:rPr>
          <w:rFonts w:ascii="Garamond" w:hAnsi="Garamond" w:cs="Helvetica"/>
          <w:i/>
          <w:color w:val="000000"/>
          <w:sz w:val="22"/>
          <w:szCs w:val="22"/>
          <w:lang w:val="en-US"/>
        </w:rPr>
        <w:t>Reason</w:t>
      </w:r>
      <w:r w:rsidR="006A31A6">
        <w:rPr>
          <w:rFonts w:ascii="Garamond" w:hAnsi="Garamond" w:cs="Helvetica"/>
          <w:color w:val="000000"/>
          <w:sz w:val="22"/>
          <w:szCs w:val="22"/>
          <w:lang w:val="en-US"/>
        </w:rPr>
        <w:t xml:space="preserve"> 6). </w:t>
      </w:r>
      <w:r>
        <w:rPr>
          <w:rFonts w:ascii="Garamond" w:hAnsi="Garamond" w:cs="Helvetica"/>
          <w:color w:val="000000"/>
          <w:sz w:val="22"/>
          <w:szCs w:val="22"/>
          <w:lang w:val="en-US"/>
        </w:rPr>
        <w:t>Tragic a</w:t>
      </w:r>
      <w:r w:rsidR="006F4CA4">
        <w:rPr>
          <w:rFonts w:ascii="Garamond" w:hAnsi="Garamond" w:cs="Helvetica"/>
          <w:color w:val="000000"/>
          <w:sz w:val="22"/>
          <w:szCs w:val="22"/>
          <w:lang w:val="en-US"/>
        </w:rPr>
        <w:t>rt</w:t>
      </w:r>
      <w:r>
        <w:rPr>
          <w:rFonts w:ascii="Garamond" w:hAnsi="Garamond" w:cs="Helvetica"/>
          <w:color w:val="000000"/>
          <w:sz w:val="22"/>
          <w:szCs w:val="22"/>
          <w:lang w:val="en-US"/>
        </w:rPr>
        <w:t>, for example,</w:t>
      </w:r>
      <w:r w:rsidR="00D73835">
        <w:rPr>
          <w:rFonts w:ascii="Garamond" w:hAnsi="Garamond" w:cs="Helvetica"/>
          <w:color w:val="000000"/>
          <w:sz w:val="22"/>
          <w:szCs w:val="22"/>
          <w:lang w:val="en-US"/>
        </w:rPr>
        <w:t xml:space="preserve"> ‘presents a lot that is</w:t>
      </w:r>
      <w:r w:rsidR="006A31A6">
        <w:rPr>
          <w:rFonts w:ascii="Garamond" w:hAnsi="Garamond" w:cs="Helvetica"/>
          <w:color w:val="000000"/>
          <w:sz w:val="22"/>
          <w:szCs w:val="22"/>
          <w:lang w:val="en-US"/>
        </w:rPr>
        <w:t xml:space="preserve"> </w:t>
      </w:r>
      <w:r w:rsidR="00E1656F">
        <w:rPr>
          <w:rFonts w:ascii="Garamond" w:hAnsi="Garamond" w:cs="Helvetica"/>
          <w:color w:val="000000"/>
          <w:sz w:val="22"/>
          <w:szCs w:val="22"/>
          <w:lang w:val="en-US"/>
        </w:rPr>
        <w:t xml:space="preserve">ugly, harsh, questionable in life’ (TI </w:t>
      </w:r>
      <w:r w:rsidR="00E1656F" w:rsidRPr="00E1656F">
        <w:rPr>
          <w:rFonts w:ascii="Garamond" w:hAnsi="Garamond" w:cs="Helvetica"/>
          <w:i/>
          <w:color w:val="000000"/>
          <w:sz w:val="22"/>
          <w:szCs w:val="22"/>
          <w:lang w:val="en-US"/>
        </w:rPr>
        <w:t>Skirmishes</w:t>
      </w:r>
      <w:r w:rsidR="00E1656F">
        <w:rPr>
          <w:rFonts w:ascii="Garamond" w:hAnsi="Garamond" w:cs="Helvetica"/>
          <w:color w:val="000000"/>
          <w:sz w:val="22"/>
          <w:szCs w:val="22"/>
          <w:lang w:val="en-US"/>
        </w:rPr>
        <w:t xml:space="preserve"> 24). Nietzsche’s persistent association of tragic art with insight, and with the courageous affirmation of the terrible truth, suggest</w:t>
      </w:r>
      <w:r w:rsidR="006F4CA4">
        <w:rPr>
          <w:rFonts w:ascii="Garamond" w:hAnsi="Garamond" w:cs="Helvetica"/>
          <w:color w:val="000000"/>
          <w:sz w:val="22"/>
          <w:szCs w:val="22"/>
          <w:lang w:val="en-US"/>
        </w:rPr>
        <w:t>s</w:t>
      </w:r>
      <w:r w:rsidR="00E1656F">
        <w:rPr>
          <w:rFonts w:ascii="Garamond" w:hAnsi="Garamond" w:cs="Helvetica"/>
          <w:color w:val="000000"/>
          <w:sz w:val="22"/>
          <w:szCs w:val="22"/>
          <w:lang w:val="en-US"/>
        </w:rPr>
        <w:t xml:space="preserve"> that there is </w:t>
      </w:r>
      <w:r w:rsidR="004E7701">
        <w:rPr>
          <w:rFonts w:ascii="Garamond" w:hAnsi="Garamond" w:cs="Helvetica"/>
          <w:color w:val="000000"/>
          <w:sz w:val="22"/>
          <w:szCs w:val="22"/>
          <w:lang w:val="en-US"/>
        </w:rPr>
        <w:t>a distinctive</w:t>
      </w:r>
      <w:r w:rsidR="00E1656F">
        <w:rPr>
          <w:rFonts w:ascii="Garamond" w:hAnsi="Garamond" w:cs="Helvetica"/>
          <w:color w:val="000000"/>
          <w:sz w:val="22"/>
          <w:szCs w:val="22"/>
          <w:lang w:val="en-US"/>
        </w:rPr>
        <w:t xml:space="preserve"> reason why art is well suited to confront</w:t>
      </w:r>
      <w:r w:rsidR="006F4CA4">
        <w:rPr>
          <w:rFonts w:ascii="Garamond" w:hAnsi="Garamond" w:cs="Helvetica"/>
          <w:color w:val="000000"/>
          <w:sz w:val="22"/>
          <w:szCs w:val="22"/>
          <w:lang w:val="en-US"/>
        </w:rPr>
        <w:t>ing</w:t>
      </w:r>
      <w:r w:rsidR="00E1656F">
        <w:rPr>
          <w:rFonts w:ascii="Garamond" w:hAnsi="Garamond" w:cs="Helvetica"/>
          <w:color w:val="000000"/>
          <w:sz w:val="22"/>
          <w:szCs w:val="22"/>
          <w:lang w:val="en-US"/>
        </w:rPr>
        <w:t xml:space="preserve"> the truth.</w:t>
      </w:r>
      <w:r w:rsidR="00AE3D42">
        <w:rPr>
          <w:rFonts w:ascii="Garamond" w:hAnsi="Garamond" w:cs="Helvetica"/>
          <w:color w:val="000000"/>
          <w:sz w:val="22"/>
          <w:szCs w:val="22"/>
          <w:lang w:val="en-US"/>
        </w:rPr>
        <w:t xml:space="preserve"> </w:t>
      </w:r>
      <w:r w:rsidR="004E7701">
        <w:rPr>
          <w:rFonts w:ascii="Garamond" w:hAnsi="Garamond" w:cs="Helvetica"/>
          <w:color w:val="000000"/>
          <w:sz w:val="22"/>
          <w:szCs w:val="22"/>
          <w:lang w:val="en-US"/>
        </w:rPr>
        <w:t>This is what I will argue, anyhow</w:t>
      </w:r>
      <w:r>
        <w:rPr>
          <w:rFonts w:ascii="Garamond" w:hAnsi="Garamond" w:cs="Helvetica"/>
          <w:color w:val="000000"/>
          <w:sz w:val="22"/>
          <w:szCs w:val="22"/>
          <w:lang w:val="en-US"/>
        </w:rPr>
        <w:t xml:space="preserve">. I will </w:t>
      </w:r>
      <w:r w:rsidR="004E7701">
        <w:rPr>
          <w:rFonts w:ascii="Garamond" w:hAnsi="Garamond" w:cs="Helvetica"/>
          <w:color w:val="000000"/>
          <w:sz w:val="22"/>
          <w:szCs w:val="22"/>
          <w:lang w:val="en-US"/>
        </w:rPr>
        <w:t>argue</w:t>
      </w:r>
      <w:r>
        <w:rPr>
          <w:rFonts w:ascii="Garamond" w:hAnsi="Garamond" w:cs="Helvetica"/>
          <w:color w:val="000000"/>
          <w:sz w:val="22"/>
          <w:szCs w:val="22"/>
          <w:lang w:val="en-US"/>
        </w:rPr>
        <w:t xml:space="preserve">, more specifically, that art is well suited to this </w:t>
      </w:r>
      <w:r w:rsidR="00AE3D42">
        <w:rPr>
          <w:rFonts w:ascii="Garamond" w:hAnsi="Garamond" w:cs="Helvetica"/>
          <w:color w:val="000000"/>
          <w:sz w:val="22"/>
          <w:szCs w:val="22"/>
          <w:lang w:val="en-US"/>
        </w:rPr>
        <w:t>task because artists embrace and exploit their affects in the creati</w:t>
      </w:r>
      <w:r w:rsidR="006F4CA4">
        <w:rPr>
          <w:rFonts w:ascii="Garamond" w:hAnsi="Garamond" w:cs="Helvetica"/>
          <w:color w:val="000000"/>
          <w:sz w:val="22"/>
          <w:szCs w:val="22"/>
          <w:lang w:val="en-US"/>
        </w:rPr>
        <w:t>ve process and have the disposition and skill to employ techniques that open new interpretations and perspectives on reality. These traits are vital to Nietzsche, I will</w:t>
      </w:r>
      <w:r>
        <w:rPr>
          <w:rFonts w:ascii="Garamond" w:hAnsi="Garamond" w:cs="Helvetica"/>
          <w:color w:val="000000"/>
          <w:sz w:val="22"/>
          <w:szCs w:val="22"/>
          <w:lang w:val="en-US"/>
        </w:rPr>
        <w:t xml:space="preserve"> further argue, because in</w:t>
      </w:r>
      <w:r w:rsidR="006F4CA4">
        <w:rPr>
          <w:rFonts w:ascii="Garamond" w:hAnsi="Garamond" w:cs="Helvetica"/>
          <w:color w:val="000000"/>
          <w:sz w:val="22"/>
          <w:szCs w:val="22"/>
          <w:lang w:val="en-US"/>
        </w:rPr>
        <w:t xml:space="preserve"> </w:t>
      </w:r>
      <w:r>
        <w:rPr>
          <w:rFonts w:ascii="Garamond" w:hAnsi="Garamond" w:cs="Helvetica"/>
          <w:color w:val="000000"/>
          <w:sz w:val="22"/>
          <w:szCs w:val="22"/>
          <w:lang w:val="en-US"/>
        </w:rPr>
        <w:t>their</w:t>
      </w:r>
      <w:r w:rsidR="006F4CA4">
        <w:rPr>
          <w:rFonts w:ascii="Garamond" w:hAnsi="Garamond" w:cs="Helvetica"/>
          <w:color w:val="000000"/>
          <w:sz w:val="22"/>
          <w:szCs w:val="22"/>
          <w:lang w:val="en-US"/>
        </w:rPr>
        <w:t xml:space="preserve"> everyday cognitive interactions with the world agents are typically enclosed within dominan</w:t>
      </w:r>
      <w:r w:rsidR="004E7701">
        <w:rPr>
          <w:rFonts w:ascii="Garamond" w:hAnsi="Garamond" w:cs="Helvetica"/>
          <w:color w:val="000000"/>
          <w:sz w:val="22"/>
          <w:szCs w:val="22"/>
          <w:lang w:val="en-US"/>
        </w:rPr>
        <w:t>t perspectives that are limited and tend toward</w:t>
      </w:r>
      <w:r w:rsidR="006F4CA4">
        <w:rPr>
          <w:rFonts w:ascii="Garamond" w:hAnsi="Garamond" w:cs="Helvetica"/>
          <w:color w:val="000000"/>
          <w:sz w:val="22"/>
          <w:szCs w:val="22"/>
          <w:lang w:val="en-US"/>
        </w:rPr>
        <w:t xml:space="preserve"> falsification.</w:t>
      </w:r>
    </w:p>
    <w:p w14:paraId="33309759" w14:textId="1CBF7CA3" w:rsidR="00277310" w:rsidRDefault="00277310" w:rsidP="009165A0">
      <w:pPr>
        <w:jc w:val="both"/>
        <w:rPr>
          <w:rFonts w:ascii="Garamond" w:hAnsi="Garamond" w:cs="Helvetica"/>
          <w:color w:val="000000"/>
          <w:sz w:val="22"/>
          <w:szCs w:val="22"/>
          <w:lang w:val="en-US"/>
        </w:rPr>
      </w:pPr>
      <w:r>
        <w:rPr>
          <w:rFonts w:ascii="Garamond" w:hAnsi="Garamond" w:cs="Helvetica"/>
          <w:color w:val="000000"/>
          <w:sz w:val="22"/>
          <w:szCs w:val="22"/>
          <w:lang w:val="en-US"/>
        </w:rPr>
        <w:t xml:space="preserve">One further refinement of this claim is necessary. Nietzsche does not hold that all artistic representation, and all aesthetic dispositions, deliver insight and transcend the limitations of everyday </w:t>
      </w:r>
      <w:r w:rsidR="00D5060A">
        <w:rPr>
          <w:rFonts w:ascii="Garamond" w:hAnsi="Garamond" w:cs="Helvetica"/>
          <w:color w:val="000000"/>
          <w:sz w:val="22"/>
          <w:szCs w:val="22"/>
          <w:lang w:val="en-US"/>
        </w:rPr>
        <w:t>consciousness</w:t>
      </w:r>
      <w:r>
        <w:rPr>
          <w:rFonts w:ascii="Garamond" w:hAnsi="Garamond" w:cs="Helvetica"/>
          <w:color w:val="000000"/>
          <w:sz w:val="22"/>
          <w:szCs w:val="22"/>
          <w:lang w:val="en-US"/>
        </w:rPr>
        <w:t xml:space="preserve">. </w:t>
      </w:r>
      <w:r w:rsidR="00F011A9">
        <w:rPr>
          <w:rFonts w:ascii="Garamond" w:hAnsi="Garamond" w:cs="Helvetica"/>
          <w:color w:val="000000"/>
          <w:sz w:val="22"/>
          <w:szCs w:val="22"/>
          <w:lang w:val="en-US"/>
        </w:rPr>
        <w:t>He is careful to distinguish the</w:t>
      </w:r>
      <w:r>
        <w:rPr>
          <w:rFonts w:ascii="Garamond" w:hAnsi="Garamond" w:cs="Helvetica"/>
          <w:color w:val="000000"/>
          <w:sz w:val="22"/>
          <w:szCs w:val="22"/>
          <w:lang w:val="en-US"/>
        </w:rPr>
        <w:t xml:space="preserve"> aesthetic disposition that he champions in this regard with a rival aesthetic creed in </w:t>
      </w:r>
      <w:r w:rsidRPr="00F011A9">
        <w:rPr>
          <w:rFonts w:ascii="Garamond" w:hAnsi="Garamond" w:cs="Helvetica"/>
          <w:i/>
          <w:color w:val="000000"/>
          <w:sz w:val="22"/>
          <w:szCs w:val="22"/>
          <w:lang w:val="en-US"/>
        </w:rPr>
        <w:t>Twilight</w:t>
      </w:r>
      <w:r>
        <w:rPr>
          <w:rFonts w:ascii="Garamond" w:hAnsi="Garamond" w:cs="Helvetica"/>
          <w:color w:val="000000"/>
          <w:sz w:val="22"/>
          <w:szCs w:val="22"/>
          <w:lang w:val="en-US"/>
        </w:rPr>
        <w:t xml:space="preserve">. </w:t>
      </w:r>
      <w:r w:rsidR="00F011A9">
        <w:rPr>
          <w:rFonts w:ascii="Garamond" w:hAnsi="Garamond" w:cs="Helvetica"/>
          <w:color w:val="000000"/>
          <w:sz w:val="22"/>
          <w:szCs w:val="22"/>
          <w:lang w:val="en-US"/>
        </w:rPr>
        <w:t xml:space="preserve">We can understand Nietzsche’s </w:t>
      </w:r>
      <w:r w:rsidR="00D5060A">
        <w:rPr>
          <w:rFonts w:ascii="Garamond" w:hAnsi="Garamond" w:cs="Helvetica"/>
          <w:color w:val="000000"/>
          <w:sz w:val="22"/>
          <w:szCs w:val="22"/>
          <w:lang w:val="en-US"/>
        </w:rPr>
        <w:t xml:space="preserve">favoured </w:t>
      </w:r>
      <w:r w:rsidR="00F011A9">
        <w:rPr>
          <w:rFonts w:ascii="Garamond" w:hAnsi="Garamond" w:cs="Helvetica"/>
          <w:color w:val="000000"/>
          <w:sz w:val="22"/>
          <w:szCs w:val="22"/>
          <w:lang w:val="en-US"/>
        </w:rPr>
        <w:t xml:space="preserve">aesthetic </w:t>
      </w:r>
      <w:r w:rsidR="00D5060A">
        <w:rPr>
          <w:rFonts w:ascii="Garamond" w:hAnsi="Garamond" w:cs="Helvetica"/>
          <w:color w:val="000000"/>
          <w:sz w:val="22"/>
          <w:szCs w:val="22"/>
          <w:lang w:val="en-US"/>
        </w:rPr>
        <w:t>disposition</w:t>
      </w:r>
      <w:r w:rsidR="00F011A9">
        <w:rPr>
          <w:rFonts w:ascii="Garamond" w:hAnsi="Garamond" w:cs="Helvetica"/>
          <w:color w:val="000000"/>
          <w:sz w:val="22"/>
          <w:szCs w:val="22"/>
          <w:lang w:val="en-US"/>
        </w:rPr>
        <w:t xml:space="preserve"> through understanding the nature and limitations of its opposite. </w:t>
      </w:r>
    </w:p>
    <w:p w14:paraId="176A997B" w14:textId="77777777" w:rsidR="00F011A9" w:rsidRDefault="00F011A9" w:rsidP="00F011A9">
      <w:pPr>
        <w:jc w:val="both"/>
        <w:rPr>
          <w:rFonts w:ascii="Garamond" w:hAnsi="Garamond" w:cs="Helvetica"/>
          <w:color w:val="000000"/>
          <w:sz w:val="22"/>
          <w:szCs w:val="22"/>
          <w:lang w:val="en-US"/>
        </w:rPr>
      </w:pPr>
    </w:p>
    <w:p w14:paraId="6F8ED115" w14:textId="51A575B0" w:rsidR="00F011A9" w:rsidRPr="00F011A9" w:rsidRDefault="00F011A9" w:rsidP="00F011A9">
      <w:pPr>
        <w:pStyle w:val="ListParagraph"/>
        <w:numPr>
          <w:ilvl w:val="1"/>
          <w:numId w:val="46"/>
        </w:numPr>
        <w:pBdr>
          <w:bottom w:val="single" w:sz="4" w:space="1" w:color="B4A694" w:themeColor="text2" w:themeTint="7F"/>
        </w:pBdr>
        <w:spacing w:before="200" w:after="100" w:line="240" w:lineRule="auto"/>
        <w:outlineLvl w:val="3"/>
        <w:rPr>
          <w:rFonts w:asciiTheme="majorHAnsi" w:eastAsiaTheme="majorEastAsia" w:hAnsiTheme="majorHAnsi" w:cstheme="majorBidi"/>
          <w:b/>
          <w:bCs/>
          <w:smallCaps/>
          <w:color w:val="8B7961" w:themeColor="text2" w:themeTint="BF"/>
          <w:spacing w:val="20"/>
          <w:lang w:val="en-US"/>
        </w:rPr>
      </w:pPr>
      <w:r>
        <w:rPr>
          <w:rFonts w:asciiTheme="majorHAnsi" w:eastAsiaTheme="majorEastAsia" w:hAnsiTheme="majorHAnsi" w:cstheme="majorBidi"/>
          <w:b/>
          <w:bCs/>
          <w:smallCaps/>
          <w:color w:val="8B7961" w:themeColor="text2" w:themeTint="BF"/>
          <w:spacing w:val="20"/>
          <w:lang w:val="en-US"/>
        </w:rPr>
        <w:t>The Petty Aesthetic Creed of French Naturalism</w:t>
      </w:r>
    </w:p>
    <w:p w14:paraId="2623CF5A" w14:textId="60F6F7CF" w:rsidR="00F011A9" w:rsidRDefault="00F011A9" w:rsidP="009165A0">
      <w:pPr>
        <w:jc w:val="both"/>
        <w:rPr>
          <w:rFonts w:ascii="Garamond" w:hAnsi="Garamond" w:cs="Helvetica"/>
          <w:color w:val="000000"/>
          <w:sz w:val="22"/>
          <w:szCs w:val="22"/>
          <w:lang w:val="en-US"/>
        </w:rPr>
      </w:pPr>
    </w:p>
    <w:p w14:paraId="3817B32D" w14:textId="22789F4B" w:rsidR="005E331A" w:rsidRDefault="00F011A9" w:rsidP="009165A0">
      <w:pPr>
        <w:jc w:val="both"/>
        <w:rPr>
          <w:rFonts w:ascii="Garamond" w:hAnsi="Garamond" w:cs="Helvetica"/>
          <w:color w:val="000000"/>
          <w:sz w:val="22"/>
          <w:szCs w:val="22"/>
          <w:lang w:val="en-US"/>
        </w:rPr>
      </w:pPr>
      <w:r>
        <w:rPr>
          <w:rFonts w:ascii="Garamond" w:hAnsi="Garamond" w:cs="Helvetica"/>
          <w:color w:val="000000"/>
          <w:sz w:val="22"/>
          <w:szCs w:val="22"/>
          <w:lang w:val="en-US"/>
        </w:rPr>
        <w:t xml:space="preserve">The aesthetic disposition Nietzsche favours is contrasted with the aesthetic creed of French naturalism (TI </w:t>
      </w:r>
      <w:r w:rsidRPr="00F011A9">
        <w:rPr>
          <w:rFonts w:ascii="Garamond" w:hAnsi="Garamond" w:cs="Helvetica"/>
          <w:i/>
          <w:color w:val="000000"/>
          <w:sz w:val="22"/>
          <w:szCs w:val="22"/>
          <w:lang w:val="en-US"/>
        </w:rPr>
        <w:t>Skirmishes</w:t>
      </w:r>
      <w:r>
        <w:rPr>
          <w:rFonts w:ascii="Garamond" w:hAnsi="Garamond" w:cs="Helvetica"/>
          <w:color w:val="000000"/>
          <w:sz w:val="22"/>
          <w:szCs w:val="22"/>
          <w:lang w:val="en-US"/>
        </w:rPr>
        <w:t xml:space="preserve"> 7-8, EH </w:t>
      </w:r>
      <w:r w:rsidRPr="00F011A9">
        <w:rPr>
          <w:rFonts w:ascii="Garamond" w:hAnsi="Garamond" w:cs="Helvetica"/>
          <w:i/>
          <w:color w:val="000000"/>
          <w:sz w:val="22"/>
          <w:szCs w:val="22"/>
          <w:lang w:val="en-US"/>
        </w:rPr>
        <w:t>Beyond Good and Evil</w:t>
      </w:r>
      <w:r>
        <w:rPr>
          <w:rFonts w:ascii="Garamond" w:hAnsi="Garamond" w:cs="Helvetica"/>
          <w:color w:val="000000"/>
          <w:sz w:val="22"/>
          <w:szCs w:val="22"/>
          <w:lang w:val="en-US"/>
        </w:rPr>
        <w:t xml:space="preserve"> 2, GS 347, WP 422, 455). </w:t>
      </w:r>
      <w:r w:rsidR="00D5060A">
        <w:rPr>
          <w:rFonts w:ascii="Garamond" w:hAnsi="Garamond" w:cs="Helvetica"/>
          <w:color w:val="000000"/>
          <w:sz w:val="22"/>
          <w:szCs w:val="22"/>
          <w:lang w:val="en-US"/>
        </w:rPr>
        <w:t>Members of this</w:t>
      </w:r>
      <w:r>
        <w:rPr>
          <w:rFonts w:ascii="Garamond" w:hAnsi="Garamond" w:cs="Helvetica"/>
          <w:color w:val="000000"/>
          <w:sz w:val="22"/>
          <w:szCs w:val="22"/>
          <w:lang w:val="en-US"/>
        </w:rPr>
        <w:t xml:space="preserve"> creed </w:t>
      </w:r>
      <w:r w:rsidR="005E331A">
        <w:rPr>
          <w:rFonts w:ascii="Garamond" w:hAnsi="Garamond" w:cs="Helvetica"/>
          <w:color w:val="000000"/>
          <w:sz w:val="22"/>
          <w:szCs w:val="22"/>
          <w:lang w:val="en-US"/>
        </w:rPr>
        <w:t xml:space="preserve">consciously attempt to embody a form of </w:t>
      </w:r>
      <w:r w:rsidR="005E331A">
        <w:rPr>
          <w:rFonts w:ascii="Garamond" w:hAnsi="Garamond" w:cs="Helvetica"/>
          <w:color w:val="000000"/>
          <w:sz w:val="22"/>
          <w:szCs w:val="22"/>
          <w:lang w:val="en-US"/>
        </w:rPr>
        <w:lastRenderedPageBreak/>
        <w:t xml:space="preserve">objectivity. They ‘observe for the sake of </w:t>
      </w:r>
      <w:r w:rsidR="005E331A" w:rsidRPr="005E331A">
        <w:rPr>
          <w:rFonts w:ascii="Garamond" w:hAnsi="Garamond" w:cs="Helvetica"/>
          <w:i/>
          <w:color w:val="000000"/>
          <w:sz w:val="22"/>
          <w:szCs w:val="22"/>
          <w:lang w:val="en-US"/>
        </w:rPr>
        <w:t>observing’</w:t>
      </w:r>
      <w:r w:rsidR="005E331A">
        <w:rPr>
          <w:rFonts w:ascii="Garamond" w:hAnsi="Garamond" w:cs="Helvetica"/>
          <w:color w:val="000000"/>
          <w:sz w:val="22"/>
          <w:szCs w:val="22"/>
          <w:lang w:val="en-US"/>
        </w:rPr>
        <w:t xml:space="preserve"> and attempt to </w:t>
      </w:r>
      <w:r w:rsidR="00D5060A">
        <w:rPr>
          <w:rFonts w:ascii="Garamond" w:hAnsi="Garamond" w:cs="Helvetica"/>
          <w:color w:val="000000"/>
          <w:sz w:val="22"/>
          <w:szCs w:val="22"/>
          <w:lang w:val="en-US"/>
        </w:rPr>
        <w:t xml:space="preserve">completely </w:t>
      </w:r>
      <w:r w:rsidR="005E331A">
        <w:rPr>
          <w:rFonts w:ascii="Garamond" w:hAnsi="Garamond" w:cs="Helvetica"/>
          <w:color w:val="000000"/>
          <w:sz w:val="22"/>
          <w:szCs w:val="22"/>
          <w:lang w:val="en-US"/>
        </w:rPr>
        <w:t xml:space="preserve">refrain from engaging their affects </w:t>
      </w:r>
      <w:r w:rsidR="00D5060A">
        <w:rPr>
          <w:rFonts w:ascii="Garamond" w:hAnsi="Garamond" w:cs="Helvetica"/>
          <w:color w:val="000000"/>
          <w:sz w:val="22"/>
          <w:szCs w:val="22"/>
          <w:lang w:val="en-US"/>
        </w:rPr>
        <w:t xml:space="preserve">and from </w:t>
      </w:r>
      <w:r w:rsidR="005E331A">
        <w:rPr>
          <w:rFonts w:ascii="Garamond" w:hAnsi="Garamond" w:cs="Helvetica"/>
          <w:color w:val="000000"/>
          <w:sz w:val="22"/>
          <w:szCs w:val="22"/>
          <w:lang w:val="en-US"/>
        </w:rPr>
        <w:t xml:space="preserve">imposing themselves </w:t>
      </w:r>
      <w:r w:rsidR="00D5060A">
        <w:rPr>
          <w:rFonts w:ascii="Garamond" w:hAnsi="Garamond" w:cs="Helvetica"/>
          <w:color w:val="000000"/>
          <w:sz w:val="22"/>
          <w:szCs w:val="22"/>
          <w:lang w:val="en-US"/>
        </w:rPr>
        <w:t xml:space="preserve">in any way </w:t>
      </w:r>
      <w:r w:rsidR="005E331A">
        <w:rPr>
          <w:rFonts w:ascii="Garamond" w:hAnsi="Garamond" w:cs="Helvetica"/>
          <w:color w:val="000000"/>
          <w:sz w:val="22"/>
          <w:szCs w:val="22"/>
          <w:lang w:val="en-US"/>
        </w:rPr>
        <w:t xml:space="preserve">on what they observe </w:t>
      </w:r>
      <w:r w:rsidR="00D5060A">
        <w:rPr>
          <w:rFonts w:ascii="Garamond" w:hAnsi="Garamond" w:cs="Helvetica"/>
          <w:color w:val="000000"/>
          <w:sz w:val="22"/>
          <w:szCs w:val="22"/>
          <w:lang w:val="en-US"/>
        </w:rPr>
        <w:t>and set out to study</w:t>
      </w:r>
      <w:r w:rsidR="005E331A">
        <w:rPr>
          <w:rFonts w:ascii="Garamond" w:hAnsi="Garamond" w:cs="Helvetica"/>
          <w:color w:val="000000"/>
          <w:sz w:val="22"/>
          <w:szCs w:val="22"/>
          <w:lang w:val="en-US"/>
        </w:rPr>
        <w:t xml:space="preserve"> (TI </w:t>
      </w:r>
      <w:r w:rsidR="005E331A" w:rsidRPr="005E331A">
        <w:rPr>
          <w:rFonts w:ascii="Garamond" w:hAnsi="Garamond" w:cs="Helvetica"/>
          <w:i/>
          <w:color w:val="000000"/>
          <w:sz w:val="22"/>
          <w:szCs w:val="22"/>
          <w:lang w:val="en-US"/>
        </w:rPr>
        <w:t>Skirmishes</w:t>
      </w:r>
      <w:r w:rsidR="005E331A">
        <w:rPr>
          <w:rFonts w:ascii="Garamond" w:hAnsi="Garamond" w:cs="Helvetica"/>
          <w:color w:val="000000"/>
          <w:sz w:val="22"/>
          <w:szCs w:val="22"/>
          <w:lang w:val="en-US"/>
        </w:rPr>
        <w:t xml:space="preserve"> 7). In </w:t>
      </w:r>
      <w:r w:rsidR="005E331A" w:rsidRPr="005E331A">
        <w:rPr>
          <w:rFonts w:ascii="Garamond" w:hAnsi="Garamond" w:cs="Helvetica"/>
          <w:i/>
          <w:color w:val="000000"/>
          <w:sz w:val="22"/>
          <w:szCs w:val="22"/>
          <w:lang w:val="en-US"/>
        </w:rPr>
        <w:t>Twilight</w:t>
      </w:r>
      <w:r w:rsidR="005E331A">
        <w:rPr>
          <w:rFonts w:ascii="Garamond" w:hAnsi="Garamond" w:cs="Helvetica"/>
          <w:color w:val="000000"/>
          <w:sz w:val="22"/>
          <w:szCs w:val="22"/>
          <w:lang w:val="en-US"/>
        </w:rPr>
        <w:t xml:space="preserve"> Nietzsche associates this tendency with Parisian novelists and</w:t>
      </w:r>
      <w:r w:rsidR="00D5060A">
        <w:rPr>
          <w:rFonts w:ascii="Garamond" w:hAnsi="Garamond" w:cs="Helvetica"/>
          <w:color w:val="000000"/>
          <w:sz w:val="22"/>
          <w:szCs w:val="22"/>
          <w:lang w:val="en-US"/>
        </w:rPr>
        <w:t>, in particular,</w:t>
      </w:r>
      <w:r w:rsidR="005E331A">
        <w:rPr>
          <w:rFonts w:ascii="Garamond" w:hAnsi="Garamond" w:cs="Helvetica"/>
          <w:color w:val="000000"/>
          <w:sz w:val="22"/>
          <w:szCs w:val="22"/>
          <w:lang w:val="en-US"/>
        </w:rPr>
        <w:t xml:space="preserve"> with the Goncourt brothers (TI </w:t>
      </w:r>
      <w:r w:rsidR="005E331A" w:rsidRPr="005E331A">
        <w:rPr>
          <w:rFonts w:ascii="Garamond" w:hAnsi="Garamond" w:cs="Helvetica"/>
          <w:i/>
          <w:color w:val="000000"/>
          <w:sz w:val="22"/>
          <w:szCs w:val="22"/>
          <w:lang w:val="en-US"/>
        </w:rPr>
        <w:t>Skirmishes</w:t>
      </w:r>
      <w:r w:rsidR="005E331A">
        <w:rPr>
          <w:rFonts w:ascii="Garamond" w:hAnsi="Garamond" w:cs="Helvetica"/>
          <w:color w:val="000000"/>
          <w:sz w:val="22"/>
          <w:szCs w:val="22"/>
          <w:lang w:val="en-US"/>
        </w:rPr>
        <w:t xml:space="preserve"> 7).</w:t>
      </w:r>
      <w:r w:rsidR="007700D8">
        <w:rPr>
          <w:rStyle w:val="FootnoteReference"/>
          <w:rFonts w:ascii="Garamond" w:hAnsi="Garamond" w:cs="Helvetica"/>
          <w:color w:val="000000"/>
          <w:sz w:val="22"/>
          <w:szCs w:val="22"/>
          <w:lang w:val="en-US"/>
        </w:rPr>
        <w:footnoteReference w:id="5"/>
      </w:r>
      <w:r w:rsidR="005E331A">
        <w:rPr>
          <w:rFonts w:ascii="Garamond" w:hAnsi="Garamond" w:cs="Helvetica"/>
          <w:color w:val="000000"/>
          <w:sz w:val="22"/>
          <w:szCs w:val="22"/>
          <w:lang w:val="en-US"/>
        </w:rPr>
        <w:t xml:space="preserve"> </w:t>
      </w:r>
      <w:r w:rsidR="005E331A" w:rsidRPr="005E331A">
        <w:rPr>
          <w:rFonts w:ascii="Garamond" w:hAnsi="Garamond" w:cs="Helvetica"/>
          <w:color w:val="000000"/>
          <w:sz w:val="22"/>
          <w:szCs w:val="22"/>
          <w:lang w:val="en-US"/>
        </w:rPr>
        <w:t xml:space="preserve">Nietzsche is disdainful of this aesthetic creed because in refraining from imposing form on their subject matter they display 'subjugation, weakness, fatalism' and reduce themselves to 'lying in the dirt in front of </w:t>
      </w:r>
      <w:r w:rsidR="005E331A" w:rsidRPr="005E331A">
        <w:rPr>
          <w:rFonts w:ascii="Garamond" w:hAnsi="Garamond" w:cs="Helvetica"/>
          <w:i/>
          <w:color w:val="000000"/>
          <w:sz w:val="22"/>
          <w:szCs w:val="22"/>
          <w:lang w:val="en-US"/>
        </w:rPr>
        <w:t>petits faits</w:t>
      </w:r>
      <w:r w:rsidR="005E331A">
        <w:rPr>
          <w:rFonts w:ascii="Garamond" w:hAnsi="Garamond" w:cs="Helvetica"/>
          <w:color w:val="000000"/>
          <w:sz w:val="22"/>
          <w:szCs w:val="22"/>
          <w:lang w:val="en-US"/>
        </w:rPr>
        <w:t xml:space="preserve"> [little facts]'. This is</w:t>
      </w:r>
      <w:r w:rsidR="005E331A" w:rsidRPr="005E331A">
        <w:rPr>
          <w:rFonts w:ascii="Garamond" w:hAnsi="Garamond" w:cs="Helvetica"/>
          <w:color w:val="000000"/>
          <w:sz w:val="22"/>
          <w:szCs w:val="22"/>
          <w:lang w:val="en-US"/>
        </w:rPr>
        <w:t xml:space="preserve"> 'unworthy of an artist' (TI Skirmishes 7). </w:t>
      </w:r>
    </w:p>
    <w:p w14:paraId="7D8D9D8E" w14:textId="6E1EB56C" w:rsidR="00F011A9" w:rsidRDefault="005E331A" w:rsidP="009165A0">
      <w:pPr>
        <w:jc w:val="both"/>
        <w:rPr>
          <w:rFonts w:ascii="Garamond" w:hAnsi="Garamond" w:cs="Helvetica"/>
          <w:color w:val="000000"/>
          <w:sz w:val="22"/>
          <w:szCs w:val="22"/>
          <w:lang w:val="en-US"/>
        </w:rPr>
      </w:pPr>
      <w:r w:rsidRPr="005E331A">
        <w:rPr>
          <w:rFonts w:ascii="Garamond" w:hAnsi="Garamond" w:cs="Helvetica"/>
          <w:color w:val="000000"/>
          <w:sz w:val="22"/>
          <w:szCs w:val="22"/>
          <w:lang w:val="en-US"/>
        </w:rPr>
        <w:t>Nietzsche is also disdainful of the French ae</w:t>
      </w:r>
      <w:r w:rsidR="00D5060A">
        <w:rPr>
          <w:rFonts w:ascii="Garamond" w:hAnsi="Garamond" w:cs="Helvetica"/>
          <w:color w:val="000000"/>
          <w:sz w:val="22"/>
          <w:szCs w:val="22"/>
          <w:lang w:val="en-US"/>
        </w:rPr>
        <w:t xml:space="preserve">sthetic creed because </w:t>
      </w:r>
      <w:r w:rsidRPr="005E331A">
        <w:rPr>
          <w:rFonts w:ascii="Garamond" w:hAnsi="Garamond" w:cs="Helvetica"/>
          <w:color w:val="000000"/>
          <w:sz w:val="22"/>
          <w:szCs w:val="22"/>
          <w:lang w:val="en-US"/>
        </w:rPr>
        <w:t>the disposition to passively observe nature </w:t>
      </w:r>
      <w:r>
        <w:rPr>
          <w:rFonts w:ascii="Garamond" w:hAnsi="Garamond" w:cs="Helvetica"/>
          <w:color w:val="000000"/>
          <w:sz w:val="22"/>
          <w:szCs w:val="22"/>
          <w:lang w:val="en-US"/>
        </w:rPr>
        <w:t>results</w:t>
      </w:r>
      <w:r w:rsidR="00D5060A">
        <w:rPr>
          <w:rFonts w:ascii="Garamond" w:hAnsi="Garamond" w:cs="Helvetica"/>
          <w:color w:val="000000"/>
          <w:sz w:val="22"/>
          <w:szCs w:val="22"/>
          <w:lang w:val="en-US"/>
        </w:rPr>
        <w:t>, at best,</w:t>
      </w:r>
      <w:r>
        <w:rPr>
          <w:rFonts w:ascii="Garamond" w:hAnsi="Garamond" w:cs="Helvetica"/>
          <w:color w:val="000000"/>
          <w:sz w:val="22"/>
          <w:szCs w:val="22"/>
          <w:lang w:val="en-US"/>
        </w:rPr>
        <w:t xml:space="preserve"> in an artwork that is</w:t>
      </w:r>
      <w:r w:rsidR="00D5060A">
        <w:rPr>
          <w:rFonts w:ascii="Garamond" w:hAnsi="Garamond" w:cs="Helvetica"/>
          <w:color w:val="000000"/>
          <w:sz w:val="22"/>
          <w:szCs w:val="22"/>
          <w:lang w:val="en-US"/>
        </w:rPr>
        <w:t xml:space="preserve"> a 'mosaic', </w:t>
      </w:r>
      <w:r w:rsidRPr="005E331A">
        <w:rPr>
          <w:rFonts w:ascii="Garamond" w:hAnsi="Garamond" w:cs="Helvetica"/>
          <w:color w:val="000000"/>
          <w:sz w:val="22"/>
          <w:szCs w:val="22"/>
          <w:lang w:val="en-US"/>
        </w:rPr>
        <w:t xml:space="preserve">'a collection of blots' </w:t>
      </w:r>
      <w:r w:rsidR="00D5060A">
        <w:rPr>
          <w:rFonts w:ascii="Garamond" w:hAnsi="Garamond" w:cs="Helvetica"/>
          <w:color w:val="000000"/>
          <w:sz w:val="22"/>
          <w:szCs w:val="22"/>
          <w:lang w:val="en-US"/>
        </w:rPr>
        <w:t xml:space="preserve">and </w:t>
      </w:r>
      <w:r w:rsidRPr="005E331A">
        <w:rPr>
          <w:rFonts w:ascii="Garamond" w:hAnsi="Garamond" w:cs="Helvetica"/>
          <w:color w:val="000000"/>
          <w:sz w:val="22"/>
          <w:szCs w:val="22"/>
          <w:lang w:val="en-US"/>
        </w:rPr>
        <w:t xml:space="preserve">that fails to drive out anything significant about </w:t>
      </w:r>
      <w:r w:rsidR="00D5060A">
        <w:rPr>
          <w:rFonts w:ascii="Garamond" w:hAnsi="Garamond" w:cs="Helvetica"/>
          <w:color w:val="000000"/>
          <w:sz w:val="22"/>
          <w:szCs w:val="22"/>
          <w:lang w:val="en-US"/>
        </w:rPr>
        <w:t>its</w:t>
      </w:r>
      <w:r w:rsidRPr="005E331A">
        <w:rPr>
          <w:rFonts w:ascii="Garamond" w:hAnsi="Garamond" w:cs="Helvetica"/>
          <w:color w:val="000000"/>
          <w:sz w:val="22"/>
          <w:szCs w:val="22"/>
          <w:lang w:val="en-US"/>
        </w:rPr>
        <w:t xml:space="preserve"> subject matter (TI </w:t>
      </w:r>
      <w:r w:rsidRPr="005E331A">
        <w:rPr>
          <w:rFonts w:ascii="Garamond" w:hAnsi="Garamond" w:cs="Helvetica"/>
          <w:i/>
          <w:color w:val="000000"/>
          <w:sz w:val="22"/>
          <w:szCs w:val="22"/>
          <w:lang w:val="en-US"/>
        </w:rPr>
        <w:t>Skirmishes</w:t>
      </w:r>
      <w:r w:rsidRPr="005E331A">
        <w:rPr>
          <w:rFonts w:ascii="Garamond" w:hAnsi="Garamond" w:cs="Helvetica"/>
          <w:color w:val="000000"/>
          <w:sz w:val="22"/>
          <w:szCs w:val="22"/>
          <w:lang w:val="en-US"/>
        </w:rPr>
        <w:t xml:space="preserve"> 7). </w:t>
      </w:r>
      <w:r>
        <w:rPr>
          <w:rFonts w:ascii="Garamond" w:hAnsi="Garamond" w:cs="Helvetica"/>
          <w:color w:val="000000"/>
          <w:sz w:val="22"/>
          <w:szCs w:val="22"/>
          <w:lang w:val="en-US"/>
        </w:rPr>
        <w:t>This is</w:t>
      </w:r>
      <w:r w:rsidRPr="005E331A">
        <w:rPr>
          <w:rFonts w:ascii="Garamond" w:hAnsi="Garamond" w:cs="Helvetica"/>
          <w:color w:val="000000"/>
          <w:sz w:val="22"/>
          <w:szCs w:val="22"/>
          <w:lang w:val="en-US"/>
        </w:rPr>
        <w:t xml:space="preserve"> because '</w:t>
      </w:r>
      <w:r>
        <w:rPr>
          <w:rFonts w:ascii="Garamond" w:hAnsi="Garamond" w:cs="Helvetica"/>
          <w:color w:val="000000"/>
          <w:sz w:val="22"/>
          <w:szCs w:val="22"/>
          <w:lang w:val="en-US"/>
        </w:rPr>
        <w:t>[a]</w:t>
      </w:r>
      <w:r w:rsidRPr="005E331A">
        <w:rPr>
          <w:rFonts w:ascii="Garamond" w:hAnsi="Garamond" w:cs="Helvetica"/>
          <w:color w:val="000000"/>
          <w:sz w:val="22"/>
          <w:szCs w:val="22"/>
          <w:lang w:val="en-US"/>
        </w:rPr>
        <w:t xml:space="preserve">rtistically appraised, nature is no model. It exaggerates, it distorts, it leaves holes' (TI </w:t>
      </w:r>
      <w:r w:rsidRPr="005E331A">
        <w:rPr>
          <w:rFonts w:ascii="Garamond" w:hAnsi="Garamond" w:cs="Helvetica"/>
          <w:i/>
          <w:color w:val="000000"/>
          <w:sz w:val="22"/>
          <w:szCs w:val="22"/>
          <w:lang w:val="en-US"/>
        </w:rPr>
        <w:t>Skirmishes</w:t>
      </w:r>
      <w:r w:rsidRPr="005E331A">
        <w:rPr>
          <w:rFonts w:ascii="Garamond" w:hAnsi="Garamond" w:cs="Helvetica"/>
          <w:color w:val="000000"/>
          <w:sz w:val="22"/>
          <w:szCs w:val="22"/>
          <w:lang w:val="en-US"/>
        </w:rPr>
        <w:t xml:space="preserve"> 7).</w:t>
      </w:r>
      <w:r>
        <w:rPr>
          <w:rFonts w:ascii="Garamond" w:hAnsi="Garamond" w:cs="Helvetica"/>
          <w:color w:val="000000"/>
          <w:sz w:val="22"/>
          <w:szCs w:val="22"/>
          <w:lang w:val="en-US"/>
        </w:rPr>
        <w:t xml:space="preserve"> The passive recording of </w:t>
      </w:r>
      <w:r w:rsidR="00D5060A">
        <w:rPr>
          <w:rFonts w:ascii="Garamond" w:hAnsi="Garamond" w:cs="Helvetica"/>
          <w:color w:val="000000"/>
          <w:sz w:val="22"/>
          <w:szCs w:val="22"/>
          <w:lang w:val="en-US"/>
        </w:rPr>
        <w:t xml:space="preserve">it </w:t>
      </w:r>
      <w:r>
        <w:rPr>
          <w:rFonts w:ascii="Garamond" w:hAnsi="Garamond" w:cs="Helvetica"/>
          <w:color w:val="000000"/>
          <w:sz w:val="22"/>
          <w:szCs w:val="22"/>
          <w:lang w:val="en-US"/>
        </w:rPr>
        <w:t>delivers only a record of nature as it appears to us</w:t>
      </w:r>
      <w:r w:rsidR="00D5060A">
        <w:rPr>
          <w:rFonts w:ascii="Garamond" w:hAnsi="Garamond" w:cs="Helvetica"/>
          <w:color w:val="000000"/>
          <w:sz w:val="22"/>
          <w:szCs w:val="22"/>
          <w:lang w:val="en-US"/>
        </w:rPr>
        <w:t xml:space="preserve"> in this fragmentary way.</w:t>
      </w:r>
      <w:r w:rsidRPr="005E331A">
        <w:rPr>
          <w:rFonts w:ascii="Garamond" w:hAnsi="Garamond" w:cs="Helvetica"/>
          <w:color w:val="000000"/>
          <w:sz w:val="22"/>
          <w:szCs w:val="22"/>
          <w:lang w:val="en-US"/>
        </w:rPr>
        <w:t xml:space="preserve"> Nietzsche's </w:t>
      </w:r>
      <w:r>
        <w:rPr>
          <w:rFonts w:ascii="Garamond" w:hAnsi="Garamond" w:cs="Helvetica"/>
          <w:color w:val="000000"/>
          <w:sz w:val="22"/>
          <w:szCs w:val="22"/>
          <w:lang w:val="en-US"/>
        </w:rPr>
        <w:t>critique</w:t>
      </w:r>
      <w:r w:rsidRPr="005E331A">
        <w:rPr>
          <w:rFonts w:ascii="Garamond" w:hAnsi="Garamond" w:cs="Helvetica"/>
          <w:color w:val="000000"/>
          <w:sz w:val="22"/>
          <w:szCs w:val="22"/>
          <w:lang w:val="en-US"/>
        </w:rPr>
        <w:t xml:space="preserve"> stretches </w:t>
      </w:r>
      <w:r>
        <w:rPr>
          <w:rFonts w:ascii="Garamond" w:hAnsi="Garamond" w:cs="Helvetica"/>
          <w:color w:val="000000"/>
          <w:sz w:val="22"/>
          <w:szCs w:val="22"/>
          <w:lang w:val="en-US"/>
        </w:rPr>
        <w:t xml:space="preserve">still </w:t>
      </w:r>
      <w:r w:rsidRPr="005E331A">
        <w:rPr>
          <w:rFonts w:ascii="Garamond" w:hAnsi="Garamond" w:cs="Helvetica"/>
          <w:color w:val="000000"/>
          <w:sz w:val="22"/>
          <w:szCs w:val="22"/>
          <w:lang w:val="en-US"/>
        </w:rPr>
        <w:t xml:space="preserve">further than this, however. He claims that this disposition in fact 'gives you a false optic' (TI </w:t>
      </w:r>
      <w:r w:rsidRPr="005E331A">
        <w:rPr>
          <w:rFonts w:ascii="Garamond" w:hAnsi="Garamond" w:cs="Helvetica"/>
          <w:i/>
          <w:color w:val="000000"/>
          <w:sz w:val="22"/>
          <w:szCs w:val="22"/>
          <w:lang w:val="en-US"/>
        </w:rPr>
        <w:t>Skirmishes</w:t>
      </w:r>
      <w:r w:rsidRPr="005E331A">
        <w:rPr>
          <w:rFonts w:ascii="Garamond" w:hAnsi="Garamond" w:cs="Helvetica"/>
          <w:color w:val="000000"/>
          <w:sz w:val="22"/>
          <w:szCs w:val="22"/>
          <w:lang w:val="en-US"/>
        </w:rPr>
        <w:t xml:space="preserve"> 7). </w:t>
      </w:r>
      <w:r>
        <w:rPr>
          <w:rFonts w:ascii="Garamond" w:hAnsi="Garamond" w:cs="Helvetica"/>
          <w:color w:val="000000"/>
          <w:sz w:val="22"/>
          <w:szCs w:val="22"/>
          <w:lang w:val="en-US"/>
        </w:rPr>
        <w:t xml:space="preserve">It not only produces a disorganized collection of data, but also in some way tends towards falsification. </w:t>
      </w:r>
      <w:r w:rsidR="00ED391D">
        <w:rPr>
          <w:rFonts w:ascii="Garamond" w:hAnsi="Garamond" w:cs="Helvetica"/>
          <w:color w:val="000000"/>
          <w:sz w:val="22"/>
          <w:szCs w:val="22"/>
          <w:lang w:val="en-US"/>
        </w:rPr>
        <w:t xml:space="preserve">This claim is </w:t>
      </w:r>
      <w:r w:rsidR="00D5060A">
        <w:rPr>
          <w:rFonts w:ascii="Garamond" w:hAnsi="Garamond" w:cs="Helvetica"/>
          <w:color w:val="000000"/>
          <w:sz w:val="22"/>
          <w:szCs w:val="22"/>
          <w:lang w:val="en-US"/>
        </w:rPr>
        <w:t>significant</w:t>
      </w:r>
      <w:r w:rsidR="00ED391D">
        <w:rPr>
          <w:rFonts w:ascii="Garamond" w:hAnsi="Garamond" w:cs="Helvetica"/>
          <w:color w:val="000000"/>
          <w:sz w:val="22"/>
          <w:szCs w:val="22"/>
          <w:lang w:val="en-US"/>
        </w:rPr>
        <w:t xml:space="preserve"> for our purposes and I will follow it up shortly. </w:t>
      </w:r>
    </w:p>
    <w:p w14:paraId="378DE3E9" w14:textId="578C205E" w:rsidR="00ED391D" w:rsidRPr="00ED391D" w:rsidRDefault="00ED391D" w:rsidP="00ED391D">
      <w:pPr>
        <w:jc w:val="both"/>
        <w:rPr>
          <w:rFonts w:ascii="Garamond" w:hAnsi="Garamond" w:cs="Helvetica"/>
          <w:color w:val="000000"/>
          <w:sz w:val="22"/>
          <w:szCs w:val="22"/>
          <w:lang w:val="en-US"/>
        </w:rPr>
      </w:pPr>
      <w:r w:rsidRPr="00ED391D">
        <w:rPr>
          <w:rFonts w:ascii="Garamond" w:hAnsi="Garamond" w:cs="Helvetica"/>
          <w:color w:val="000000"/>
          <w:sz w:val="22"/>
          <w:szCs w:val="22"/>
          <w:lang w:val="en-US"/>
        </w:rPr>
        <w:t xml:space="preserve">The aesthetic disposition Nietzsche favours displays the opposite tendencies. In observing and imposing form on his subject matter, Nietzsche's 'born painter' 'leaves it to his instinct, his </w:t>
      </w:r>
      <w:r>
        <w:rPr>
          <w:rFonts w:ascii="Garamond" w:hAnsi="Garamond" w:cs="Helvetica"/>
          <w:i/>
          <w:color w:val="000000"/>
          <w:sz w:val="22"/>
          <w:szCs w:val="22"/>
          <w:lang w:val="en-US"/>
        </w:rPr>
        <w:t>camera obscura</w:t>
      </w:r>
      <w:r w:rsidRPr="00ED391D">
        <w:rPr>
          <w:rFonts w:ascii="Garamond" w:hAnsi="Garamond" w:cs="Helvetica"/>
          <w:color w:val="000000"/>
          <w:sz w:val="22"/>
          <w:szCs w:val="22"/>
          <w:lang w:val="en-US"/>
        </w:rPr>
        <w:t xml:space="preserve">, to shift through and express the "matter at hand", "nature", the object of the "experience"' (TI </w:t>
      </w:r>
      <w:r w:rsidRPr="00ED391D">
        <w:rPr>
          <w:rFonts w:ascii="Garamond" w:hAnsi="Garamond" w:cs="Helvetica"/>
          <w:i/>
          <w:color w:val="000000"/>
          <w:sz w:val="22"/>
          <w:szCs w:val="22"/>
          <w:lang w:val="en-US"/>
        </w:rPr>
        <w:t>Skirmishes</w:t>
      </w:r>
      <w:r w:rsidRPr="00ED391D">
        <w:rPr>
          <w:rFonts w:ascii="Garamond" w:hAnsi="Garamond" w:cs="Helvetica"/>
          <w:color w:val="000000"/>
          <w:sz w:val="22"/>
          <w:szCs w:val="22"/>
          <w:lang w:val="en-US"/>
        </w:rPr>
        <w:t xml:space="preserve"> 7). The </w:t>
      </w:r>
      <w:r>
        <w:rPr>
          <w:rFonts w:ascii="Garamond" w:hAnsi="Garamond" w:cs="Helvetica"/>
          <w:color w:val="000000"/>
          <w:sz w:val="22"/>
          <w:szCs w:val="22"/>
          <w:lang w:val="en-US"/>
        </w:rPr>
        <w:t>‘</w:t>
      </w:r>
      <w:r w:rsidRPr="00ED391D">
        <w:rPr>
          <w:rFonts w:ascii="Garamond" w:hAnsi="Garamond" w:cs="Helvetica"/>
          <w:color w:val="000000"/>
          <w:sz w:val="22"/>
          <w:szCs w:val="22"/>
          <w:lang w:val="en-US"/>
        </w:rPr>
        <w:t>born painter's</w:t>
      </w:r>
      <w:r>
        <w:rPr>
          <w:rFonts w:ascii="Garamond" w:hAnsi="Garamond" w:cs="Helvetica"/>
          <w:color w:val="000000"/>
          <w:sz w:val="22"/>
          <w:szCs w:val="22"/>
          <w:lang w:val="en-US"/>
        </w:rPr>
        <w:t>’</w:t>
      </w:r>
      <w:r w:rsidRPr="00ED391D">
        <w:rPr>
          <w:rFonts w:ascii="Garamond" w:hAnsi="Garamond" w:cs="Helvetica"/>
          <w:color w:val="000000"/>
          <w:sz w:val="22"/>
          <w:szCs w:val="22"/>
          <w:lang w:val="en-US"/>
        </w:rPr>
        <w:t xml:space="preserve"> intent is</w:t>
      </w:r>
      <w:r w:rsidR="00235946">
        <w:rPr>
          <w:rFonts w:ascii="Garamond" w:hAnsi="Garamond" w:cs="Helvetica"/>
          <w:color w:val="000000"/>
          <w:sz w:val="22"/>
          <w:szCs w:val="22"/>
          <w:lang w:val="en-US"/>
        </w:rPr>
        <w:t>,</w:t>
      </w:r>
      <w:r w:rsidRPr="00ED391D">
        <w:rPr>
          <w:rFonts w:ascii="Garamond" w:hAnsi="Garamond" w:cs="Helvetica"/>
          <w:color w:val="000000"/>
          <w:sz w:val="22"/>
          <w:szCs w:val="22"/>
          <w:lang w:val="en-US"/>
        </w:rPr>
        <w:t xml:space="preserve"> </w:t>
      </w:r>
      <w:r>
        <w:rPr>
          <w:rFonts w:ascii="Garamond" w:hAnsi="Garamond" w:cs="Helvetica"/>
          <w:color w:val="000000"/>
          <w:sz w:val="22"/>
          <w:szCs w:val="22"/>
          <w:lang w:val="en-US"/>
        </w:rPr>
        <w:t>like the French naturalist</w:t>
      </w:r>
      <w:r w:rsidR="00235946">
        <w:rPr>
          <w:rFonts w:ascii="Garamond" w:hAnsi="Garamond" w:cs="Helvetica"/>
          <w:color w:val="000000"/>
          <w:sz w:val="22"/>
          <w:szCs w:val="22"/>
          <w:lang w:val="en-US"/>
        </w:rPr>
        <w:t>’s</w:t>
      </w:r>
      <w:r>
        <w:rPr>
          <w:rFonts w:ascii="Garamond" w:hAnsi="Garamond" w:cs="Helvetica"/>
          <w:color w:val="000000"/>
          <w:sz w:val="22"/>
          <w:szCs w:val="22"/>
          <w:lang w:val="en-US"/>
        </w:rPr>
        <w:t>,</w:t>
      </w:r>
      <w:r w:rsidRPr="00ED391D">
        <w:rPr>
          <w:rFonts w:ascii="Garamond" w:hAnsi="Garamond" w:cs="Helvetica"/>
          <w:color w:val="000000"/>
          <w:sz w:val="22"/>
          <w:szCs w:val="22"/>
          <w:lang w:val="en-US"/>
        </w:rPr>
        <w:t xml:space="preserve"> to express something abou</w:t>
      </w:r>
      <w:r>
        <w:rPr>
          <w:rFonts w:ascii="Garamond" w:hAnsi="Garamond" w:cs="Helvetica"/>
          <w:color w:val="000000"/>
          <w:sz w:val="22"/>
          <w:szCs w:val="22"/>
          <w:lang w:val="en-US"/>
        </w:rPr>
        <w:t>t nature</w:t>
      </w:r>
      <w:r w:rsidR="00235946">
        <w:rPr>
          <w:rFonts w:ascii="Garamond" w:hAnsi="Garamond" w:cs="Helvetica"/>
          <w:color w:val="000000"/>
          <w:sz w:val="22"/>
          <w:szCs w:val="22"/>
          <w:lang w:val="en-US"/>
        </w:rPr>
        <w:t>,</w:t>
      </w:r>
      <w:r>
        <w:rPr>
          <w:rFonts w:ascii="Garamond" w:hAnsi="Garamond" w:cs="Helvetica"/>
          <w:color w:val="000000"/>
          <w:sz w:val="22"/>
          <w:szCs w:val="22"/>
          <w:lang w:val="en-US"/>
        </w:rPr>
        <w:t xml:space="preserve"> </w:t>
      </w:r>
      <w:r w:rsidR="00235946">
        <w:rPr>
          <w:rFonts w:ascii="Garamond" w:hAnsi="Garamond" w:cs="Helvetica"/>
          <w:color w:val="000000"/>
          <w:sz w:val="22"/>
          <w:szCs w:val="22"/>
          <w:lang w:val="en-US"/>
        </w:rPr>
        <w:t>about</w:t>
      </w:r>
      <w:r>
        <w:rPr>
          <w:rFonts w:ascii="Garamond" w:hAnsi="Garamond" w:cs="Helvetica"/>
          <w:color w:val="000000"/>
          <w:sz w:val="22"/>
          <w:szCs w:val="22"/>
          <w:lang w:val="en-US"/>
        </w:rPr>
        <w:t xml:space="preserve"> the matter at hand. I</w:t>
      </w:r>
      <w:r w:rsidRPr="00ED391D">
        <w:rPr>
          <w:rFonts w:ascii="Garamond" w:hAnsi="Garamond" w:cs="Helvetica"/>
          <w:color w:val="000000"/>
          <w:sz w:val="22"/>
          <w:szCs w:val="22"/>
          <w:lang w:val="en-US"/>
        </w:rPr>
        <w:t>t is his method of doing this that is distinct. He does not restrict himself to passively and slavishly recording every detail</w:t>
      </w:r>
      <w:r>
        <w:rPr>
          <w:rFonts w:ascii="Garamond" w:hAnsi="Garamond" w:cs="Helvetica"/>
          <w:color w:val="000000"/>
          <w:sz w:val="22"/>
          <w:szCs w:val="22"/>
          <w:lang w:val="en-US"/>
        </w:rPr>
        <w:t>,</w:t>
      </w:r>
      <w:r w:rsidRPr="00ED391D">
        <w:rPr>
          <w:rFonts w:ascii="Garamond" w:hAnsi="Garamond" w:cs="Helvetica"/>
          <w:color w:val="000000"/>
          <w:sz w:val="22"/>
          <w:szCs w:val="22"/>
          <w:lang w:val="en-US"/>
        </w:rPr>
        <w:t xml:space="preserve"> every </w:t>
      </w:r>
      <w:r w:rsidR="00235946">
        <w:rPr>
          <w:rFonts w:ascii="Garamond" w:hAnsi="Garamond" w:cs="Helvetica"/>
          <w:color w:val="000000"/>
          <w:sz w:val="22"/>
          <w:szCs w:val="22"/>
          <w:lang w:val="en-US"/>
        </w:rPr>
        <w:t>“</w:t>
      </w:r>
      <w:r w:rsidRPr="00ED391D">
        <w:rPr>
          <w:rFonts w:ascii="Garamond" w:hAnsi="Garamond" w:cs="Helvetica"/>
          <w:color w:val="000000"/>
          <w:sz w:val="22"/>
          <w:szCs w:val="22"/>
          <w:lang w:val="en-US"/>
        </w:rPr>
        <w:t>little fact</w:t>
      </w:r>
      <w:r w:rsidR="00235946">
        <w:rPr>
          <w:rFonts w:ascii="Garamond" w:hAnsi="Garamond" w:cs="Helvetica"/>
          <w:color w:val="000000"/>
          <w:sz w:val="22"/>
          <w:szCs w:val="22"/>
          <w:lang w:val="en-US"/>
        </w:rPr>
        <w:t>”</w:t>
      </w:r>
      <w:r w:rsidRPr="00ED391D">
        <w:rPr>
          <w:rFonts w:ascii="Garamond" w:hAnsi="Garamond" w:cs="Helvetica"/>
          <w:color w:val="000000"/>
          <w:sz w:val="22"/>
          <w:szCs w:val="22"/>
          <w:lang w:val="en-US"/>
        </w:rPr>
        <w:t xml:space="preserve"> (petit fait)</w:t>
      </w:r>
      <w:r>
        <w:rPr>
          <w:rFonts w:ascii="Garamond" w:hAnsi="Garamond" w:cs="Helvetica"/>
          <w:color w:val="000000"/>
          <w:sz w:val="22"/>
          <w:szCs w:val="22"/>
          <w:lang w:val="en-US"/>
        </w:rPr>
        <w:t>,</w:t>
      </w:r>
      <w:r w:rsidRPr="00ED391D">
        <w:rPr>
          <w:rFonts w:ascii="Garamond" w:hAnsi="Garamond" w:cs="Helvetica"/>
          <w:color w:val="000000"/>
          <w:sz w:val="22"/>
          <w:szCs w:val="22"/>
          <w:lang w:val="en-US"/>
        </w:rPr>
        <w:t xml:space="preserve"> as it </w:t>
      </w:r>
      <w:r w:rsidR="00235946">
        <w:rPr>
          <w:rFonts w:ascii="Garamond" w:hAnsi="Garamond" w:cs="Helvetica"/>
          <w:color w:val="000000"/>
          <w:sz w:val="22"/>
          <w:szCs w:val="22"/>
          <w:lang w:val="en-US"/>
        </w:rPr>
        <w:t xml:space="preserve">initially </w:t>
      </w:r>
      <w:r w:rsidRPr="00ED391D">
        <w:rPr>
          <w:rFonts w:ascii="Garamond" w:hAnsi="Garamond" w:cs="Helvetica"/>
          <w:color w:val="000000"/>
          <w:sz w:val="22"/>
          <w:szCs w:val="22"/>
          <w:lang w:val="en-US"/>
        </w:rPr>
        <w:t>appears</w:t>
      </w:r>
      <w:r>
        <w:rPr>
          <w:rFonts w:ascii="Garamond" w:hAnsi="Garamond" w:cs="Helvetica"/>
          <w:color w:val="000000"/>
          <w:sz w:val="22"/>
          <w:szCs w:val="22"/>
          <w:lang w:val="en-US"/>
        </w:rPr>
        <w:t xml:space="preserve"> and </w:t>
      </w:r>
      <w:r w:rsidRPr="00ED391D">
        <w:rPr>
          <w:rFonts w:ascii="Garamond" w:hAnsi="Garamond" w:cs="Helvetica"/>
          <w:color w:val="000000"/>
          <w:sz w:val="22"/>
          <w:szCs w:val="22"/>
          <w:lang w:val="en-US"/>
        </w:rPr>
        <w:t>before he has process</w:t>
      </w:r>
      <w:r>
        <w:rPr>
          <w:rFonts w:ascii="Garamond" w:hAnsi="Garamond" w:cs="Helvetica"/>
          <w:color w:val="000000"/>
          <w:sz w:val="22"/>
          <w:szCs w:val="22"/>
          <w:lang w:val="en-US"/>
        </w:rPr>
        <w:t>ed</w:t>
      </w:r>
      <w:r w:rsidRPr="00ED391D">
        <w:rPr>
          <w:rFonts w:ascii="Garamond" w:hAnsi="Garamond" w:cs="Helvetica"/>
          <w:color w:val="000000"/>
          <w:sz w:val="22"/>
          <w:szCs w:val="22"/>
          <w:lang w:val="en-US"/>
        </w:rPr>
        <w:t xml:space="preserve"> it</w:t>
      </w:r>
      <w:r>
        <w:rPr>
          <w:rFonts w:ascii="Garamond" w:hAnsi="Garamond" w:cs="Helvetica"/>
          <w:color w:val="000000"/>
          <w:sz w:val="22"/>
          <w:szCs w:val="22"/>
          <w:lang w:val="en-US"/>
        </w:rPr>
        <w:t>. He</w:t>
      </w:r>
      <w:r w:rsidRPr="00ED391D">
        <w:rPr>
          <w:rFonts w:ascii="Garamond" w:hAnsi="Garamond" w:cs="Helvetica"/>
          <w:color w:val="000000"/>
          <w:sz w:val="22"/>
          <w:szCs w:val="22"/>
          <w:lang w:val="en-US"/>
        </w:rPr>
        <w:t xml:space="preserve"> instead allows his instincts to come into play and allows himself to impose form on the subject matter. </w:t>
      </w:r>
    </w:p>
    <w:p w14:paraId="596D3197" w14:textId="0D30E6E0" w:rsidR="00ED391D" w:rsidRDefault="00ED391D" w:rsidP="00ED391D">
      <w:pPr>
        <w:jc w:val="both"/>
        <w:rPr>
          <w:rFonts w:ascii="Garamond" w:hAnsi="Garamond" w:cs="Helvetica"/>
          <w:color w:val="000000"/>
          <w:sz w:val="22"/>
          <w:szCs w:val="22"/>
          <w:lang w:val="en-US"/>
        </w:rPr>
      </w:pPr>
      <w:r w:rsidRPr="00ED391D">
        <w:rPr>
          <w:rFonts w:ascii="Garamond" w:hAnsi="Garamond" w:cs="Helvetica"/>
          <w:color w:val="000000"/>
          <w:sz w:val="22"/>
          <w:szCs w:val="22"/>
          <w:lang w:val="en-US"/>
        </w:rPr>
        <w:t>Nietzsche's artist also embarks on a specific task, as is made explicit in the next section</w:t>
      </w:r>
      <w:r>
        <w:rPr>
          <w:rFonts w:ascii="Garamond" w:hAnsi="Garamond" w:cs="Helvetica"/>
          <w:color w:val="000000"/>
          <w:sz w:val="22"/>
          <w:szCs w:val="22"/>
          <w:lang w:val="en-US"/>
        </w:rPr>
        <w:t>:</w:t>
      </w:r>
      <w:r w:rsidRPr="00ED391D">
        <w:rPr>
          <w:rFonts w:ascii="Garamond" w:hAnsi="Garamond" w:cs="Helvetica"/>
          <w:color w:val="000000"/>
          <w:sz w:val="22"/>
          <w:szCs w:val="22"/>
          <w:lang w:val="en-US"/>
        </w:rPr>
        <w:t xml:space="preserve"> </w:t>
      </w:r>
      <w:r>
        <w:rPr>
          <w:rFonts w:ascii="Garamond" w:hAnsi="Garamond" w:cs="Helvetica"/>
          <w:color w:val="000000"/>
          <w:sz w:val="22"/>
          <w:szCs w:val="22"/>
          <w:lang w:val="en-US"/>
        </w:rPr>
        <w:t>t</w:t>
      </w:r>
      <w:r w:rsidRPr="00ED391D">
        <w:rPr>
          <w:rFonts w:ascii="Garamond" w:hAnsi="Garamond" w:cs="Helvetica"/>
          <w:color w:val="000000"/>
          <w:sz w:val="22"/>
          <w:szCs w:val="22"/>
          <w:lang w:val="en-US"/>
        </w:rPr>
        <w:t xml:space="preserve">he task of idealizing (TI </w:t>
      </w:r>
      <w:r w:rsidRPr="00ED391D">
        <w:rPr>
          <w:rFonts w:ascii="Garamond" w:hAnsi="Garamond" w:cs="Helvetica"/>
          <w:i/>
          <w:color w:val="000000"/>
          <w:sz w:val="22"/>
          <w:szCs w:val="22"/>
          <w:lang w:val="en-US"/>
        </w:rPr>
        <w:t>Skirmishes</w:t>
      </w:r>
      <w:r w:rsidRPr="00ED391D">
        <w:rPr>
          <w:rFonts w:ascii="Garamond" w:hAnsi="Garamond" w:cs="Helvetica"/>
          <w:color w:val="000000"/>
          <w:sz w:val="22"/>
          <w:szCs w:val="22"/>
          <w:lang w:val="en-US"/>
        </w:rPr>
        <w:t xml:space="preserve"> 8). H</w:t>
      </w:r>
      <w:r>
        <w:rPr>
          <w:rFonts w:ascii="Garamond" w:hAnsi="Garamond" w:cs="Helvetica"/>
          <w:color w:val="000000"/>
          <w:sz w:val="22"/>
          <w:szCs w:val="22"/>
          <w:lang w:val="en-US"/>
        </w:rPr>
        <w:t>ere and elsewhere in the later works</w:t>
      </w:r>
      <w:r w:rsidRPr="00ED391D">
        <w:rPr>
          <w:rFonts w:ascii="Garamond" w:hAnsi="Garamond" w:cs="Helvetica"/>
          <w:color w:val="000000"/>
          <w:sz w:val="22"/>
          <w:szCs w:val="22"/>
          <w:lang w:val="en-US"/>
        </w:rPr>
        <w:t>, it is clear that the artist's task is in part to celebrate existence and</w:t>
      </w:r>
      <w:r>
        <w:rPr>
          <w:rFonts w:ascii="Garamond" w:hAnsi="Garamond" w:cs="Helvetica"/>
          <w:color w:val="000000"/>
          <w:sz w:val="22"/>
          <w:szCs w:val="22"/>
          <w:lang w:val="en-US"/>
        </w:rPr>
        <w:t xml:space="preserve"> to</w:t>
      </w:r>
      <w:r w:rsidRPr="00ED391D">
        <w:rPr>
          <w:rFonts w:ascii="Garamond" w:hAnsi="Garamond" w:cs="Helvetica"/>
          <w:color w:val="000000"/>
          <w:sz w:val="22"/>
          <w:szCs w:val="22"/>
          <w:lang w:val="en-US"/>
        </w:rPr>
        <w:t xml:space="preserve"> communicate their</w:t>
      </w:r>
      <w:r>
        <w:rPr>
          <w:rFonts w:ascii="Garamond" w:hAnsi="Garamond" w:cs="Helvetica"/>
          <w:color w:val="000000"/>
          <w:sz w:val="22"/>
          <w:szCs w:val="22"/>
          <w:lang w:val="en-US"/>
        </w:rPr>
        <w:t xml:space="preserve"> own</w:t>
      </w:r>
      <w:r w:rsidRPr="00ED391D">
        <w:rPr>
          <w:rFonts w:ascii="Garamond" w:hAnsi="Garamond" w:cs="Helvetica"/>
          <w:color w:val="000000"/>
          <w:sz w:val="22"/>
          <w:szCs w:val="22"/>
          <w:lang w:val="en-US"/>
        </w:rPr>
        <w:t xml:space="preserve"> 'fearlessness in the face of the fearful and the questionable' (TI </w:t>
      </w:r>
      <w:r w:rsidRPr="00ED391D">
        <w:rPr>
          <w:rFonts w:ascii="Garamond" w:hAnsi="Garamond" w:cs="Helvetica"/>
          <w:i/>
          <w:color w:val="000000"/>
          <w:sz w:val="22"/>
          <w:szCs w:val="22"/>
          <w:lang w:val="en-US"/>
        </w:rPr>
        <w:t>Skirmishes</w:t>
      </w:r>
      <w:r w:rsidRPr="00ED391D">
        <w:rPr>
          <w:rFonts w:ascii="Garamond" w:hAnsi="Garamond" w:cs="Helvetica"/>
          <w:color w:val="000000"/>
          <w:sz w:val="22"/>
          <w:szCs w:val="22"/>
          <w:lang w:val="en-US"/>
        </w:rPr>
        <w:t xml:space="preserve"> 24). Nietzsche explicitly defines </w:t>
      </w:r>
      <w:r w:rsidR="00235946">
        <w:rPr>
          <w:rFonts w:ascii="Garamond" w:hAnsi="Garamond" w:cs="Helvetica"/>
          <w:color w:val="000000"/>
          <w:sz w:val="22"/>
          <w:szCs w:val="22"/>
          <w:lang w:val="en-US"/>
        </w:rPr>
        <w:t xml:space="preserve">his </w:t>
      </w:r>
      <w:r>
        <w:rPr>
          <w:rFonts w:ascii="Garamond" w:hAnsi="Garamond" w:cs="Helvetica"/>
          <w:color w:val="000000"/>
          <w:sz w:val="22"/>
          <w:szCs w:val="22"/>
          <w:lang w:val="en-US"/>
        </w:rPr>
        <w:t>vision of the</w:t>
      </w:r>
      <w:r w:rsidRPr="00ED391D">
        <w:rPr>
          <w:rFonts w:ascii="Garamond" w:hAnsi="Garamond" w:cs="Helvetica"/>
          <w:color w:val="000000"/>
          <w:sz w:val="22"/>
          <w:szCs w:val="22"/>
          <w:lang w:val="en-US"/>
        </w:rPr>
        <w:t xml:space="preserve"> tragic artist in contradistinction to Schopenhauer's </w:t>
      </w:r>
      <w:r>
        <w:rPr>
          <w:rFonts w:ascii="Garamond" w:hAnsi="Garamond" w:cs="Helvetica"/>
          <w:color w:val="000000"/>
          <w:sz w:val="22"/>
          <w:szCs w:val="22"/>
          <w:lang w:val="en-US"/>
        </w:rPr>
        <w:t xml:space="preserve">vision </w:t>
      </w:r>
      <w:r w:rsidRPr="00ED391D">
        <w:rPr>
          <w:rFonts w:ascii="Garamond" w:hAnsi="Garamond" w:cs="Helvetica"/>
          <w:color w:val="000000"/>
          <w:sz w:val="22"/>
          <w:szCs w:val="22"/>
          <w:lang w:val="en-US"/>
        </w:rPr>
        <w:t xml:space="preserve">on this point (TI </w:t>
      </w:r>
      <w:r w:rsidRPr="00ED391D">
        <w:rPr>
          <w:rFonts w:ascii="Garamond" w:hAnsi="Garamond" w:cs="Helvetica"/>
          <w:i/>
          <w:color w:val="000000"/>
          <w:sz w:val="22"/>
          <w:szCs w:val="22"/>
          <w:lang w:val="en-US"/>
        </w:rPr>
        <w:t>Skirmishes</w:t>
      </w:r>
      <w:r w:rsidRPr="00ED391D">
        <w:rPr>
          <w:rFonts w:ascii="Garamond" w:hAnsi="Garamond" w:cs="Helvetica"/>
          <w:color w:val="000000"/>
          <w:sz w:val="22"/>
          <w:szCs w:val="22"/>
          <w:lang w:val="en-US"/>
        </w:rPr>
        <w:t xml:space="preserve"> 24). </w:t>
      </w:r>
      <w:r>
        <w:rPr>
          <w:rFonts w:ascii="Garamond" w:hAnsi="Garamond" w:cs="Helvetica"/>
          <w:color w:val="000000"/>
          <w:sz w:val="22"/>
          <w:szCs w:val="22"/>
          <w:lang w:val="en-US"/>
        </w:rPr>
        <w:t>Again, though affirmation and celebration are imperative, so is truthfulness. Tragic a</w:t>
      </w:r>
      <w:r w:rsidRPr="00ED391D">
        <w:rPr>
          <w:rFonts w:ascii="Garamond" w:hAnsi="Garamond" w:cs="Helvetica"/>
          <w:color w:val="000000"/>
          <w:sz w:val="22"/>
          <w:szCs w:val="22"/>
          <w:lang w:val="en-US"/>
        </w:rPr>
        <w:t xml:space="preserve">rt 'presents a lot that is ugly, harsh, questionable in life' </w:t>
      </w:r>
      <w:r>
        <w:rPr>
          <w:rFonts w:ascii="Garamond" w:hAnsi="Garamond" w:cs="Helvetica"/>
          <w:color w:val="000000"/>
          <w:sz w:val="22"/>
          <w:szCs w:val="22"/>
          <w:lang w:val="en-US"/>
        </w:rPr>
        <w:t xml:space="preserve">but does so in a way that communicates an instinctively affirmative stance towards what is ugly, harsh and questionable </w:t>
      </w:r>
      <w:r w:rsidRPr="00ED391D">
        <w:rPr>
          <w:rFonts w:ascii="Garamond" w:hAnsi="Garamond" w:cs="Helvetica"/>
          <w:color w:val="000000"/>
          <w:sz w:val="22"/>
          <w:szCs w:val="22"/>
          <w:lang w:val="en-US"/>
        </w:rPr>
        <w:t xml:space="preserve">(TI </w:t>
      </w:r>
      <w:r w:rsidRPr="00ED391D">
        <w:rPr>
          <w:rFonts w:ascii="Garamond" w:hAnsi="Garamond" w:cs="Helvetica"/>
          <w:i/>
          <w:color w:val="000000"/>
          <w:sz w:val="22"/>
          <w:szCs w:val="22"/>
          <w:lang w:val="en-US"/>
        </w:rPr>
        <w:t>Skirmishes</w:t>
      </w:r>
      <w:r w:rsidRPr="00ED391D">
        <w:rPr>
          <w:rFonts w:ascii="Garamond" w:hAnsi="Garamond" w:cs="Helvetica"/>
          <w:color w:val="000000"/>
          <w:sz w:val="22"/>
          <w:szCs w:val="22"/>
          <w:lang w:val="en-US"/>
        </w:rPr>
        <w:t xml:space="preserve"> 24). For the strong spirits Nietzsche admires</w:t>
      </w:r>
      <w:r>
        <w:rPr>
          <w:rFonts w:ascii="Garamond" w:hAnsi="Garamond" w:cs="Helvetica"/>
          <w:color w:val="000000"/>
          <w:sz w:val="22"/>
          <w:szCs w:val="22"/>
          <w:lang w:val="en-US"/>
        </w:rPr>
        <w:t>,</w:t>
      </w:r>
      <w:r w:rsidRPr="00ED391D">
        <w:rPr>
          <w:rFonts w:ascii="Garamond" w:hAnsi="Garamond" w:cs="Helvetica"/>
          <w:color w:val="000000"/>
          <w:sz w:val="22"/>
          <w:szCs w:val="22"/>
          <w:lang w:val="en-US"/>
        </w:rPr>
        <w:t xml:space="preserve"> and the tragic artist in particular, idealization is not undertaken to beautify by falsifying but instead from 'an enormous drive to </w:t>
      </w:r>
      <w:r>
        <w:rPr>
          <w:rFonts w:ascii="Garamond" w:hAnsi="Garamond" w:cs="Helvetica"/>
          <w:i/>
          <w:color w:val="000000"/>
          <w:sz w:val="22"/>
          <w:szCs w:val="22"/>
          <w:lang w:val="en-US"/>
        </w:rPr>
        <w:t>force out</w:t>
      </w:r>
      <w:r w:rsidRPr="00ED391D">
        <w:rPr>
          <w:rFonts w:ascii="Garamond" w:hAnsi="Garamond" w:cs="Helvetica"/>
          <w:color w:val="000000"/>
          <w:sz w:val="22"/>
          <w:szCs w:val="22"/>
          <w:lang w:val="en-US"/>
        </w:rPr>
        <w:t xml:space="preserve"> the main features' of the matter at hand (TI </w:t>
      </w:r>
      <w:r w:rsidRPr="00ED391D">
        <w:rPr>
          <w:rFonts w:ascii="Garamond" w:hAnsi="Garamond" w:cs="Helvetica"/>
          <w:i/>
          <w:color w:val="000000"/>
          <w:sz w:val="22"/>
          <w:szCs w:val="22"/>
          <w:lang w:val="en-US"/>
        </w:rPr>
        <w:t>Skirmishes</w:t>
      </w:r>
      <w:r w:rsidRPr="00ED391D">
        <w:rPr>
          <w:rFonts w:ascii="Garamond" w:hAnsi="Garamond" w:cs="Helvetica"/>
          <w:color w:val="000000"/>
          <w:sz w:val="22"/>
          <w:szCs w:val="22"/>
          <w:lang w:val="en-US"/>
        </w:rPr>
        <w:t xml:space="preserve"> 8).</w:t>
      </w:r>
    </w:p>
    <w:p w14:paraId="5A8C312A" w14:textId="3C47ED9B" w:rsidR="002039C6" w:rsidRPr="002039C6" w:rsidRDefault="002039C6" w:rsidP="002039C6">
      <w:pPr>
        <w:jc w:val="both"/>
        <w:rPr>
          <w:rFonts w:ascii="Garamond" w:hAnsi="Garamond" w:cs="Helvetica"/>
          <w:color w:val="000000"/>
          <w:sz w:val="22"/>
          <w:szCs w:val="22"/>
          <w:lang w:val="en-US"/>
        </w:rPr>
      </w:pPr>
      <w:r w:rsidRPr="002039C6">
        <w:rPr>
          <w:rFonts w:ascii="Garamond" w:hAnsi="Garamond" w:cs="Helvetica"/>
          <w:color w:val="000000"/>
          <w:sz w:val="22"/>
          <w:szCs w:val="22"/>
          <w:lang w:val="en-US"/>
        </w:rPr>
        <w:lastRenderedPageBreak/>
        <w:t>To grasp exactly how </w:t>
      </w:r>
      <w:r w:rsidR="00235946">
        <w:rPr>
          <w:rFonts w:ascii="Garamond" w:hAnsi="Garamond" w:cs="Helvetica"/>
          <w:color w:val="000000"/>
          <w:sz w:val="22"/>
          <w:szCs w:val="22"/>
          <w:lang w:val="en-US"/>
        </w:rPr>
        <w:t xml:space="preserve">artists of Nietzsche’s </w:t>
      </w:r>
      <w:r w:rsidRPr="002039C6">
        <w:rPr>
          <w:rFonts w:ascii="Garamond" w:hAnsi="Garamond" w:cs="Helvetica"/>
          <w:color w:val="000000"/>
          <w:sz w:val="22"/>
          <w:szCs w:val="22"/>
          <w:lang w:val="en-US"/>
        </w:rPr>
        <w:t xml:space="preserve">favoured aesthetic disposition </w:t>
      </w:r>
      <w:r w:rsidR="00235946">
        <w:rPr>
          <w:rFonts w:ascii="Garamond" w:hAnsi="Garamond" w:cs="Helvetica"/>
          <w:color w:val="000000"/>
          <w:sz w:val="22"/>
          <w:szCs w:val="22"/>
          <w:lang w:val="en-US"/>
        </w:rPr>
        <w:t>are well suited</w:t>
      </w:r>
      <w:r w:rsidRPr="002039C6">
        <w:rPr>
          <w:rFonts w:ascii="Garamond" w:hAnsi="Garamond" w:cs="Helvetica"/>
          <w:color w:val="000000"/>
          <w:sz w:val="22"/>
          <w:szCs w:val="22"/>
          <w:lang w:val="en-US"/>
        </w:rPr>
        <w:t xml:space="preserve"> to driving out truths that </w:t>
      </w:r>
      <w:r w:rsidR="00721761">
        <w:rPr>
          <w:rFonts w:ascii="Garamond" w:hAnsi="Garamond" w:cs="Helvetica"/>
          <w:color w:val="000000"/>
          <w:sz w:val="22"/>
          <w:szCs w:val="22"/>
          <w:lang w:val="en-US"/>
        </w:rPr>
        <w:t xml:space="preserve">would </w:t>
      </w:r>
      <w:r w:rsidRPr="002039C6">
        <w:rPr>
          <w:rFonts w:ascii="Garamond" w:hAnsi="Garamond" w:cs="Helvetica"/>
          <w:color w:val="000000"/>
          <w:sz w:val="22"/>
          <w:szCs w:val="22"/>
          <w:lang w:val="en-US"/>
        </w:rPr>
        <w:t>otherwise remain obscured or concealed, it is necessary to</w:t>
      </w:r>
      <w:r w:rsidR="00235946">
        <w:rPr>
          <w:rFonts w:ascii="Garamond" w:hAnsi="Garamond" w:cs="Helvetica"/>
          <w:color w:val="000000"/>
          <w:sz w:val="22"/>
          <w:szCs w:val="22"/>
          <w:lang w:val="en-US"/>
        </w:rPr>
        <w:t xml:space="preserve"> first</w:t>
      </w:r>
      <w:r w:rsidRPr="002039C6">
        <w:rPr>
          <w:rFonts w:ascii="Garamond" w:hAnsi="Garamond" w:cs="Helvetica"/>
          <w:color w:val="000000"/>
          <w:sz w:val="22"/>
          <w:szCs w:val="22"/>
          <w:lang w:val="en-US"/>
        </w:rPr>
        <w:t xml:space="preserve"> understand why the French aesthetic creed is ill</w:t>
      </w:r>
      <w:r w:rsidR="009E519C">
        <w:rPr>
          <w:rFonts w:ascii="Garamond" w:hAnsi="Garamond" w:cs="Helvetica"/>
          <w:color w:val="000000"/>
          <w:sz w:val="22"/>
          <w:szCs w:val="22"/>
          <w:lang w:val="en-US"/>
        </w:rPr>
        <w:t xml:space="preserve"> </w:t>
      </w:r>
      <w:r w:rsidRPr="002039C6">
        <w:rPr>
          <w:rFonts w:ascii="Garamond" w:hAnsi="Garamond" w:cs="Helvetica"/>
          <w:color w:val="000000"/>
          <w:sz w:val="22"/>
          <w:szCs w:val="22"/>
          <w:lang w:val="en-US"/>
        </w:rPr>
        <w:t>suited to this task.</w:t>
      </w:r>
    </w:p>
    <w:p w14:paraId="4C7D6223" w14:textId="61580AAC" w:rsidR="000A4217" w:rsidRDefault="00F11259" w:rsidP="002039C6">
      <w:pPr>
        <w:jc w:val="both"/>
        <w:rPr>
          <w:rFonts w:ascii="Garamond" w:hAnsi="Garamond" w:cs="Helvetica"/>
          <w:color w:val="000000"/>
          <w:sz w:val="22"/>
          <w:szCs w:val="22"/>
          <w:lang w:val="en-US"/>
        </w:rPr>
      </w:pPr>
      <w:r>
        <w:rPr>
          <w:rFonts w:ascii="Garamond" w:hAnsi="Garamond" w:cs="Helvetica"/>
          <w:color w:val="000000"/>
          <w:sz w:val="22"/>
          <w:szCs w:val="22"/>
          <w:lang w:val="en-US"/>
        </w:rPr>
        <w:t xml:space="preserve">It is not immediately obvious why they would be. Nietzsche claims that </w:t>
      </w:r>
      <w:r w:rsidR="002039C6" w:rsidRPr="002039C6">
        <w:rPr>
          <w:rFonts w:ascii="Garamond" w:hAnsi="Garamond" w:cs="Helvetica"/>
          <w:color w:val="000000"/>
          <w:sz w:val="22"/>
          <w:szCs w:val="22"/>
          <w:lang w:val="en-US"/>
        </w:rPr>
        <w:t xml:space="preserve">the French aesthetic creed </w:t>
      </w:r>
      <w:r>
        <w:rPr>
          <w:rFonts w:ascii="Garamond" w:hAnsi="Garamond" w:cs="Helvetica"/>
          <w:color w:val="000000"/>
          <w:sz w:val="22"/>
          <w:szCs w:val="22"/>
          <w:lang w:val="en-US"/>
        </w:rPr>
        <w:t xml:space="preserve">work with </w:t>
      </w:r>
      <w:r w:rsidR="002039C6" w:rsidRPr="002039C6">
        <w:rPr>
          <w:rFonts w:ascii="Garamond" w:hAnsi="Garamond" w:cs="Helvetica"/>
          <w:color w:val="000000"/>
          <w:sz w:val="22"/>
          <w:szCs w:val="22"/>
          <w:lang w:val="en-US"/>
        </w:rPr>
        <w:t>a 'false optic' because they </w:t>
      </w:r>
      <w:r w:rsidR="009E519C">
        <w:rPr>
          <w:rFonts w:ascii="Garamond" w:hAnsi="Garamond" w:cs="Helvetica"/>
          <w:color w:val="000000"/>
          <w:sz w:val="22"/>
          <w:szCs w:val="22"/>
          <w:lang w:val="en-US"/>
        </w:rPr>
        <w:t>‘</w:t>
      </w:r>
      <w:r w:rsidR="002039C6" w:rsidRPr="002039C6">
        <w:rPr>
          <w:rFonts w:ascii="Garamond" w:hAnsi="Garamond" w:cs="Helvetica"/>
          <w:color w:val="000000"/>
          <w:sz w:val="22"/>
          <w:szCs w:val="22"/>
          <w:lang w:val="en-US"/>
        </w:rPr>
        <w:t xml:space="preserve">observe for the sake of </w:t>
      </w:r>
      <w:r w:rsidR="002039C6" w:rsidRPr="00235946">
        <w:rPr>
          <w:rFonts w:ascii="Garamond" w:hAnsi="Garamond" w:cs="Helvetica"/>
          <w:i/>
          <w:color w:val="000000"/>
          <w:sz w:val="22"/>
          <w:szCs w:val="22"/>
          <w:lang w:val="en-US"/>
        </w:rPr>
        <w:t>observing</w:t>
      </w:r>
      <w:r w:rsidR="009E519C" w:rsidRPr="00235946">
        <w:rPr>
          <w:rFonts w:ascii="Garamond" w:hAnsi="Garamond" w:cs="Helvetica"/>
          <w:i/>
          <w:color w:val="000000"/>
          <w:sz w:val="22"/>
          <w:szCs w:val="22"/>
          <w:lang w:val="en-US"/>
        </w:rPr>
        <w:t>’</w:t>
      </w:r>
      <w:r w:rsidR="002039C6" w:rsidRPr="002039C6">
        <w:rPr>
          <w:rFonts w:ascii="Garamond" w:hAnsi="Garamond" w:cs="Helvetica"/>
          <w:color w:val="000000"/>
          <w:sz w:val="22"/>
          <w:szCs w:val="22"/>
          <w:lang w:val="en-US"/>
        </w:rPr>
        <w:t xml:space="preserve">, focus on the </w:t>
      </w:r>
      <w:r>
        <w:rPr>
          <w:rFonts w:ascii="Garamond" w:hAnsi="Garamond" w:cs="Helvetica"/>
          <w:color w:val="000000"/>
          <w:sz w:val="22"/>
          <w:szCs w:val="22"/>
          <w:lang w:val="en-US"/>
        </w:rPr>
        <w:t>“</w:t>
      </w:r>
      <w:r w:rsidR="002039C6" w:rsidRPr="002039C6">
        <w:rPr>
          <w:rFonts w:ascii="Garamond" w:hAnsi="Garamond" w:cs="Helvetica"/>
          <w:color w:val="000000"/>
          <w:sz w:val="22"/>
          <w:szCs w:val="22"/>
          <w:lang w:val="en-US"/>
        </w:rPr>
        <w:t>petit faits</w:t>
      </w:r>
      <w:r>
        <w:rPr>
          <w:rFonts w:ascii="Garamond" w:hAnsi="Garamond" w:cs="Helvetica"/>
          <w:color w:val="000000"/>
          <w:sz w:val="22"/>
          <w:szCs w:val="22"/>
          <w:lang w:val="en-US"/>
        </w:rPr>
        <w:t>”</w:t>
      </w:r>
      <w:r w:rsidR="002039C6" w:rsidRPr="002039C6">
        <w:rPr>
          <w:rFonts w:ascii="Garamond" w:hAnsi="Garamond" w:cs="Helvetica"/>
          <w:color w:val="000000"/>
          <w:sz w:val="22"/>
          <w:szCs w:val="22"/>
          <w:lang w:val="en-US"/>
        </w:rPr>
        <w:t xml:space="preserve">, and refrain from allowing the affective side of their natures to </w:t>
      </w:r>
      <w:r w:rsidR="009E519C">
        <w:rPr>
          <w:rFonts w:ascii="Garamond" w:hAnsi="Garamond" w:cs="Helvetica"/>
          <w:color w:val="000000"/>
          <w:sz w:val="22"/>
          <w:szCs w:val="22"/>
          <w:lang w:val="en-US"/>
        </w:rPr>
        <w:t>impact</w:t>
      </w:r>
      <w:r w:rsidR="002039C6" w:rsidRPr="002039C6">
        <w:rPr>
          <w:rFonts w:ascii="Garamond" w:hAnsi="Garamond" w:cs="Helvetica"/>
          <w:color w:val="000000"/>
          <w:sz w:val="22"/>
          <w:szCs w:val="22"/>
          <w:lang w:val="en-US"/>
        </w:rPr>
        <w:t xml:space="preserve"> how they see and how they represent their subject matters. These traits are characteristic of a notion of objectivity that is commonly viewed as maximally conducive to uncovering the truth. </w:t>
      </w:r>
      <w:r w:rsidR="009E519C">
        <w:rPr>
          <w:rFonts w:ascii="Garamond" w:hAnsi="Garamond" w:cs="Helvetica"/>
          <w:color w:val="000000"/>
          <w:sz w:val="22"/>
          <w:szCs w:val="22"/>
          <w:lang w:val="en-US"/>
        </w:rPr>
        <w:t xml:space="preserve">Nietzsche holds an opposing conception of objectivity, however, and an opposing conception of what is maximally conducive to uncovering the truth (GM III 12). The first key to understanding Nietzsche’s critique of French naturalism is locating it in the context of his </w:t>
      </w:r>
      <w:r w:rsidR="00947C1F">
        <w:rPr>
          <w:rFonts w:ascii="Garamond" w:hAnsi="Garamond" w:cs="Helvetica"/>
          <w:color w:val="000000"/>
          <w:sz w:val="22"/>
          <w:szCs w:val="22"/>
          <w:lang w:val="en-US"/>
        </w:rPr>
        <w:t>perspectival conception of knowledge and inquiry</w:t>
      </w:r>
      <w:r w:rsidR="009E519C">
        <w:rPr>
          <w:rFonts w:ascii="Garamond" w:hAnsi="Garamond" w:cs="Helvetica"/>
          <w:color w:val="000000"/>
          <w:sz w:val="22"/>
          <w:szCs w:val="22"/>
          <w:lang w:val="en-US"/>
        </w:rPr>
        <w:t xml:space="preserve">. </w:t>
      </w:r>
      <w:r w:rsidR="00E32FA3">
        <w:rPr>
          <w:rFonts w:ascii="Garamond" w:hAnsi="Garamond" w:cs="Helvetica"/>
          <w:color w:val="000000"/>
          <w:sz w:val="22"/>
          <w:szCs w:val="22"/>
          <w:lang w:val="en-US"/>
        </w:rPr>
        <w:t xml:space="preserve">In this context we can see why </w:t>
      </w:r>
      <w:r w:rsidR="009E519C">
        <w:rPr>
          <w:rFonts w:ascii="Garamond" w:hAnsi="Garamond" w:cs="Helvetica"/>
          <w:color w:val="000000"/>
          <w:sz w:val="22"/>
          <w:szCs w:val="22"/>
          <w:lang w:val="en-US"/>
        </w:rPr>
        <w:t>French naturalism is ill suited to revealing the truth. The second key to understanding Nietzsche’s critique</w:t>
      </w:r>
      <w:r w:rsidR="00947C1F">
        <w:rPr>
          <w:rFonts w:ascii="Garamond" w:hAnsi="Garamond" w:cs="Helvetica"/>
          <w:color w:val="000000"/>
          <w:sz w:val="22"/>
          <w:szCs w:val="22"/>
          <w:lang w:val="en-US"/>
        </w:rPr>
        <w:t xml:space="preserve"> of French naturalism</w:t>
      </w:r>
      <w:r w:rsidR="009E519C">
        <w:rPr>
          <w:rFonts w:ascii="Garamond" w:hAnsi="Garamond" w:cs="Helvetica"/>
          <w:color w:val="000000"/>
          <w:sz w:val="22"/>
          <w:szCs w:val="22"/>
          <w:lang w:val="en-US"/>
        </w:rPr>
        <w:t xml:space="preserve"> is appreciating </w:t>
      </w:r>
      <w:r w:rsidR="002039C6" w:rsidRPr="002039C6">
        <w:rPr>
          <w:rFonts w:ascii="Garamond" w:hAnsi="Garamond" w:cs="Helvetica"/>
          <w:color w:val="000000"/>
          <w:sz w:val="22"/>
          <w:szCs w:val="22"/>
          <w:lang w:val="en-US"/>
        </w:rPr>
        <w:t xml:space="preserve">the particular ways that </w:t>
      </w:r>
      <w:r w:rsidR="009E519C">
        <w:rPr>
          <w:rFonts w:ascii="Garamond" w:hAnsi="Garamond" w:cs="Helvetica"/>
          <w:color w:val="000000"/>
          <w:sz w:val="22"/>
          <w:szCs w:val="22"/>
          <w:lang w:val="en-US"/>
        </w:rPr>
        <w:t>he</w:t>
      </w:r>
      <w:r w:rsidR="002039C6" w:rsidRPr="002039C6">
        <w:rPr>
          <w:rFonts w:ascii="Garamond" w:hAnsi="Garamond" w:cs="Helvetica"/>
          <w:color w:val="000000"/>
          <w:sz w:val="22"/>
          <w:szCs w:val="22"/>
          <w:lang w:val="en-US"/>
        </w:rPr>
        <w:t xml:space="preserve"> </w:t>
      </w:r>
      <w:r w:rsidR="00947C1F">
        <w:rPr>
          <w:rFonts w:ascii="Garamond" w:hAnsi="Garamond" w:cs="Helvetica"/>
          <w:color w:val="000000"/>
          <w:sz w:val="22"/>
          <w:szCs w:val="22"/>
          <w:lang w:val="en-US"/>
        </w:rPr>
        <w:t>takes</w:t>
      </w:r>
      <w:r w:rsidR="009E519C">
        <w:rPr>
          <w:rFonts w:ascii="Garamond" w:hAnsi="Garamond" w:cs="Helvetica"/>
          <w:color w:val="000000"/>
          <w:sz w:val="22"/>
          <w:szCs w:val="22"/>
          <w:lang w:val="en-US"/>
        </w:rPr>
        <w:t xml:space="preserve"> our everyday cognitive interactions with the world to </w:t>
      </w:r>
      <w:r w:rsidR="002039C6" w:rsidRPr="002039C6">
        <w:rPr>
          <w:rFonts w:ascii="Garamond" w:hAnsi="Garamond" w:cs="Helvetica"/>
          <w:color w:val="000000"/>
          <w:sz w:val="22"/>
          <w:szCs w:val="22"/>
          <w:lang w:val="en-US"/>
        </w:rPr>
        <w:t>conceal and obscure</w:t>
      </w:r>
      <w:r w:rsidR="009E519C">
        <w:rPr>
          <w:rFonts w:ascii="Garamond" w:hAnsi="Garamond" w:cs="Helvetica"/>
          <w:color w:val="000000"/>
          <w:sz w:val="22"/>
          <w:szCs w:val="22"/>
          <w:lang w:val="en-US"/>
        </w:rPr>
        <w:t xml:space="preserve"> various aspects of it. This explains why French naturalism can be positively falsifying. </w:t>
      </w:r>
      <w:r w:rsidR="00A453AD">
        <w:rPr>
          <w:rFonts w:ascii="Garamond" w:hAnsi="Garamond" w:cs="Helvetica"/>
          <w:color w:val="000000"/>
          <w:sz w:val="22"/>
          <w:szCs w:val="22"/>
          <w:lang w:val="en-US"/>
        </w:rPr>
        <w:t xml:space="preserve">I take these two points in turn. </w:t>
      </w:r>
    </w:p>
    <w:p w14:paraId="0849D300" w14:textId="7196334D" w:rsidR="00046021" w:rsidRDefault="00046021" w:rsidP="002039C6">
      <w:pPr>
        <w:jc w:val="both"/>
        <w:rPr>
          <w:rFonts w:ascii="Garamond" w:hAnsi="Garamond" w:cs="Helvetica"/>
          <w:color w:val="000000"/>
          <w:sz w:val="22"/>
          <w:szCs w:val="22"/>
          <w:lang w:val="en-US"/>
        </w:rPr>
      </w:pPr>
    </w:p>
    <w:p w14:paraId="4BF1398F" w14:textId="24CDEB51" w:rsidR="00046021" w:rsidRPr="00F011A9" w:rsidRDefault="00046021" w:rsidP="00046021">
      <w:pPr>
        <w:pStyle w:val="ListParagraph"/>
        <w:numPr>
          <w:ilvl w:val="1"/>
          <w:numId w:val="46"/>
        </w:numPr>
        <w:pBdr>
          <w:bottom w:val="single" w:sz="4" w:space="1" w:color="B4A694" w:themeColor="text2" w:themeTint="7F"/>
        </w:pBdr>
        <w:spacing w:before="200" w:after="100" w:line="240" w:lineRule="auto"/>
        <w:outlineLvl w:val="3"/>
        <w:rPr>
          <w:rFonts w:asciiTheme="majorHAnsi" w:eastAsiaTheme="majorEastAsia" w:hAnsiTheme="majorHAnsi" w:cstheme="majorBidi"/>
          <w:b/>
          <w:bCs/>
          <w:smallCaps/>
          <w:color w:val="8B7961" w:themeColor="text2" w:themeTint="BF"/>
          <w:spacing w:val="20"/>
          <w:lang w:val="en-US"/>
        </w:rPr>
      </w:pPr>
      <w:r>
        <w:rPr>
          <w:rFonts w:asciiTheme="majorHAnsi" w:eastAsiaTheme="majorEastAsia" w:hAnsiTheme="majorHAnsi" w:cstheme="majorBidi"/>
          <w:b/>
          <w:bCs/>
          <w:smallCaps/>
          <w:color w:val="8B7961" w:themeColor="text2" w:themeTint="BF"/>
          <w:spacing w:val="20"/>
          <w:lang w:val="en-US"/>
        </w:rPr>
        <w:t>Perspectivism contra Modern Objectivity</w:t>
      </w:r>
    </w:p>
    <w:p w14:paraId="2A3AFAFF" w14:textId="77777777" w:rsidR="00046021" w:rsidRDefault="00046021" w:rsidP="002039C6">
      <w:pPr>
        <w:jc w:val="both"/>
        <w:rPr>
          <w:rFonts w:ascii="Garamond" w:hAnsi="Garamond" w:cs="Helvetica"/>
          <w:color w:val="000000"/>
          <w:sz w:val="22"/>
          <w:szCs w:val="22"/>
          <w:lang w:val="en-US"/>
        </w:rPr>
      </w:pPr>
    </w:p>
    <w:p w14:paraId="555CA7CB" w14:textId="262BF4C1" w:rsidR="0070657C" w:rsidRDefault="00E32FA3" w:rsidP="002039C6">
      <w:pPr>
        <w:jc w:val="both"/>
        <w:rPr>
          <w:rFonts w:ascii="Garamond" w:hAnsi="Garamond" w:cs="Helvetica"/>
          <w:color w:val="000000"/>
          <w:sz w:val="22"/>
          <w:szCs w:val="22"/>
          <w:lang w:val="en-US"/>
        </w:rPr>
      </w:pPr>
      <w:r>
        <w:rPr>
          <w:rFonts w:ascii="Garamond" w:hAnsi="Garamond" w:cs="Helvetica"/>
          <w:color w:val="000000"/>
          <w:sz w:val="22"/>
          <w:szCs w:val="22"/>
          <w:lang w:val="en-US"/>
        </w:rPr>
        <w:t xml:space="preserve">In GM III 12 Nietzsche </w:t>
      </w:r>
      <w:r w:rsidR="00D16110">
        <w:rPr>
          <w:rFonts w:ascii="Garamond" w:hAnsi="Garamond" w:cs="Helvetica"/>
          <w:color w:val="000000"/>
          <w:sz w:val="22"/>
          <w:szCs w:val="22"/>
          <w:lang w:val="en-US"/>
        </w:rPr>
        <w:t>critiques</w:t>
      </w:r>
      <w:r>
        <w:rPr>
          <w:rFonts w:ascii="Garamond" w:hAnsi="Garamond" w:cs="Helvetica"/>
          <w:color w:val="000000"/>
          <w:sz w:val="22"/>
          <w:szCs w:val="22"/>
          <w:lang w:val="en-US"/>
        </w:rPr>
        <w:t xml:space="preserve"> a conception of </w:t>
      </w:r>
      <w:r w:rsidR="00894C98">
        <w:rPr>
          <w:rFonts w:ascii="Garamond" w:hAnsi="Garamond" w:cs="Helvetica"/>
          <w:color w:val="000000"/>
          <w:sz w:val="22"/>
          <w:szCs w:val="22"/>
          <w:lang w:val="en-US"/>
        </w:rPr>
        <w:t>“</w:t>
      </w:r>
      <w:r w:rsidR="00D16110">
        <w:rPr>
          <w:rFonts w:ascii="Garamond" w:hAnsi="Garamond" w:cs="Helvetica"/>
          <w:color w:val="000000"/>
          <w:sz w:val="22"/>
          <w:szCs w:val="22"/>
          <w:lang w:val="en-US"/>
        </w:rPr>
        <w:t>modern</w:t>
      </w:r>
      <w:r w:rsidR="00894C98">
        <w:rPr>
          <w:rFonts w:ascii="Garamond" w:hAnsi="Garamond" w:cs="Helvetica"/>
          <w:color w:val="000000"/>
          <w:sz w:val="22"/>
          <w:szCs w:val="22"/>
          <w:lang w:val="en-US"/>
        </w:rPr>
        <w:t>”</w:t>
      </w:r>
      <w:r w:rsidR="00D16110">
        <w:rPr>
          <w:rFonts w:ascii="Garamond" w:hAnsi="Garamond" w:cs="Helvetica"/>
          <w:color w:val="000000"/>
          <w:sz w:val="22"/>
          <w:szCs w:val="22"/>
          <w:lang w:val="en-US"/>
        </w:rPr>
        <w:t xml:space="preserve"> </w:t>
      </w:r>
      <w:r>
        <w:rPr>
          <w:rFonts w:ascii="Garamond" w:hAnsi="Garamond" w:cs="Helvetica"/>
          <w:color w:val="000000"/>
          <w:sz w:val="22"/>
          <w:szCs w:val="22"/>
          <w:lang w:val="en-US"/>
        </w:rPr>
        <w:t>objectivity that many, including Schopenhauer, identify as the</w:t>
      </w:r>
      <w:r w:rsidR="00947C1F">
        <w:rPr>
          <w:rFonts w:ascii="Garamond" w:hAnsi="Garamond" w:cs="Helvetica"/>
          <w:color w:val="000000"/>
          <w:sz w:val="22"/>
          <w:szCs w:val="22"/>
          <w:lang w:val="en-US"/>
        </w:rPr>
        <w:t xml:space="preserve"> best</w:t>
      </w:r>
      <w:r>
        <w:rPr>
          <w:rFonts w:ascii="Garamond" w:hAnsi="Garamond" w:cs="Helvetica"/>
          <w:color w:val="000000"/>
          <w:sz w:val="22"/>
          <w:szCs w:val="22"/>
          <w:lang w:val="en-US"/>
        </w:rPr>
        <w:t xml:space="preserve"> means for </w:t>
      </w:r>
      <w:r w:rsidR="00947C1F">
        <w:rPr>
          <w:rFonts w:ascii="Garamond" w:hAnsi="Garamond" w:cs="Helvetica"/>
          <w:color w:val="000000"/>
          <w:sz w:val="22"/>
          <w:szCs w:val="22"/>
          <w:lang w:val="en-US"/>
        </w:rPr>
        <w:t>uncovering the truth</w:t>
      </w:r>
      <w:r>
        <w:rPr>
          <w:rFonts w:ascii="Garamond" w:hAnsi="Garamond" w:cs="Helvetica"/>
          <w:color w:val="000000"/>
          <w:sz w:val="22"/>
          <w:szCs w:val="22"/>
          <w:lang w:val="en-US"/>
        </w:rPr>
        <w:t>.</w:t>
      </w:r>
      <w:r w:rsidR="00894C98">
        <w:rPr>
          <w:rFonts w:ascii="Garamond" w:hAnsi="Garamond" w:cs="Helvetica"/>
          <w:color w:val="000000"/>
          <w:sz w:val="22"/>
          <w:szCs w:val="22"/>
          <w:lang w:val="en-US"/>
        </w:rPr>
        <w:t xml:space="preserve"> This conception is targeted in various notes</w:t>
      </w:r>
      <w:r w:rsidR="006D19AA">
        <w:rPr>
          <w:rFonts w:ascii="Garamond" w:hAnsi="Garamond" w:cs="Helvetica"/>
          <w:color w:val="000000"/>
          <w:sz w:val="22"/>
          <w:szCs w:val="22"/>
          <w:lang w:val="en-US"/>
        </w:rPr>
        <w:t xml:space="preserve">. </w:t>
      </w:r>
      <w:r w:rsidR="00947C1F">
        <w:rPr>
          <w:rFonts w:ascii="Garamond" w:hAnsi="Garamond" w:cs="Helvetica"/>
          <w:color w:val="000000"/>
          <w:sz w:val="22"/>
          <w:szCs w:val="22"/>
          <w:lang w:val="en-US"/>
        </w:rPr>
        <w:t>It</w:t>
      </w:r>
      <w:r w:rsidR="006D19AA">
        <w:rPr>
          <w:rFonts w:ascii="Garamond" w:hAnsi="Garamond" w:cs="Helvetica"/>
          <w:color w:val="000000"/>
          <w:sz w:val="22"/>
          <w:szCs w:val="22"/>
          <w:lang w:val="en-US"/>
        </w:rPr>
        <w:t xml:space="preserve"> is </w:t>
      </w:r>
      <w:r w:rsidR="00894C98">
        <w:rPr>
          <w:rFonts w:ascii="Garamond" w:hAnsi="Garamond" w:cs="Helvetica"/>
          <w:color w:val="000000"/>
          <w:sz w:val="22"/>
          <w:szCs w:val="22"/>
          <w:lang w:val="en-US"/>
        </w:rPr>
        <w:t xml:space="preserve">tied to modernity (EH, </w:t>
      </w:r>
      <w:r w:rsidR="00894C98" w:rsidRPr="00894C98">
        <w:rPr>
          <w:rFonts w:ascii="Garamond" w:hAnsi="Garamond" w:cs="Helvetica"/>
          <w:i/>
          <w:color w:val="000000"/>
          <w:sz w:val="22"/>
          <w:szCs w:val="22"/>
          <w:lang w:val="en-US"/>
        </w:rPr>
        <w:t>Beyond Good and Evil</w:t>
      </w:r>
      <w:r w:rsidR="00894C98">
        <w:rPr>
          <w:rFonts w:ascii="Garamond" w:hAnsi="Garamond" w:cs="Helvetica"/>
          <w:color w:val="000000"/>
          <w:sz w:val="22"/>
          <w:szCs w:val="22"/>
          <w:lang w:val="en-US"/>
        </w:rPr>
        <w:t xml:space="preserve">, 2), to the tendency </w:t>
      </w:r>
      <w:r w:rsidR="00947C1F">
        <w:rPr>
          <w:rFonts w:ascii="Garamond" w:hAnsi="Garamond" w:cs="Helvetica"/>
          <w:color w:val="000000"/>
          <w:sz w:val="22"/>
          <w:szCs w:val="22"/>
          <w:lang w:val="en-US"/>
        </w:rPr>
        <w:t xml:space="preserve">to prostrate oneself </w:t>
      </w:r>
      <w:r w:rsidR="00894C98">
        <w:rPr>
          <w:rFonts w:ascii="Garamond" w:hAnsi="Garamond" w:cs="Helvetica"/>
          <w:color w:val="000000"/>
          <w:sz w:val="22"/>
          <w:szCs w:val="22"/>
          <w:lang w:val="en-US"/>
        </w:rPr>
        <w:t xml:space="preserve"> </w:t>
      </w:r>
      <w:r w:rsidR="00947C1F">
        <w:rPr>
          <w:rFonts w:ascii="Garamond" w:hAnsi="Garamond" w:cs="Helvetica"/>
          <w:color w:val="000000"/>
          <w:sz w:val="22"/>
          <w:szCs w:val="22"/>
          <w:lang w:val="en-US"/>
        </w:rPr>
        <w:t>‘</w:t>
      </w:r>
      <w:r w:rsidR="00894C98">
        <w:rPr>
          <w:rFonts w:ascii="Garamond" w:hAnsi="Garamond" w:cs="Helvetica"/>
          <w:color w:val="000000"/>
          <w:sz w:val="22"/>
          <w:szCs w:val="22"/>
          <w:lang w:val="en-US"/>
        </w:rPr>
        <w:t xml:space="preserve">before </w:t>
      </w:r>
      <w:r w:rsidR="00894C98" w:rsidRPr="00894C98">
        <w:rPr>
          <w:rFonts w:ascii="Garamond" w:hAnsi="Garamond" w:cs="Helvetica"/>
          <w:i/>
          <w:color w:val="000000"/>
          <w:sz w:val="22"/>
          <w:szCs w:val="22"/>
          <w:lang w:val="en-US"/>
        </w:rPr>
        <w:t>petit faits</w:t>
      </w:r>
      <w:r w:rsidR="00894C98">
        <w:rPr>
          <w:rFonts w:ascii="Garamond" w:hAnsi="Garamond" w:cs="Helvetica"/>
          <w:color w:val="000000"/>
          <w:sz w:val="22"/>
          <w:szCs w:val="22"/>
          <w:lang w:val="en-US"/>
        </w:rPr>
        <w:t xml:space="preserve">’ (EH </w:t>
      </w:r>
      <w:r w:rsidR="00894C98" w:rsidRPr="00894C98">
        <w:rPr>
          <w:rFonts w:ascii="Garamond" w:hAnsi="Garamond" w:cs="Helvetica"/>
          <w:i/>
          <w:color w:val="000000"/>
          <w:sz w:val="22"/>
          <w:szCs w:val="22"/>
          <w:lang w:val="en-US"/>
        </w:rPr>
        <w:t>Beyond Good and Evil</w:t>
      </w:r>
      <w:r w:rsidR="00894C98">
        <w:rPr>
          <w:rFonts w:ascii="Garamond" w:hAnsi="Garamond" w:cs="Helvetica"/>
          <w:color w:val="000000"/>
          <w:sz w:val="22"/>
          <w:szCs w:val="22"/>
          <w:lang w:val="en-US"/>
        </w:rPr>
        <w:t xml:space="preserve"> 2, GM III 24</w:t>
      </w:r>
      <w:r w:rsidR="009D0E49">
        <w:rPr>
          <w:rFonts w:ascii="Garamond" w:hAnsi="Garamond" w:cs="Helvetica"/>
          <w:color w:val="000000"/>
          <w:sz w:val="22"/>
          <w:szCs w:val="22"/>
          <w:lang w:val="en-US"/>
        </w:rPr>
        <w:t>, WP 422</w:t>
      </w:r>
      <w:r w:rsidR="00947C1F">
        <w:rPr>
          <w:rFonts w:ascii="Garamond" w:hAnsi="Garamond" w:cs="Helvetica"/>
          <w:color w:val="000000"/>
          <w:sz w:val="22"/>
          <w:szCs w:val="22"/>
          <w:lang w:val="en-US"/>
        </w:rPr>
        <w:t xml:space="preserve">, see also Twilight </w:t>
      </w:r>
      <w:r w:rsidR="00947C1F" w:rsidRPr="00947C1F">
        <w:rPr>
          <w:rFonts w:ascii="Garamond" w:hAnsi="Garamond" w:cs="Helvetica"/>
          <w:i/>
          <w:color w:val="000000"/>
          <w:sz w:val="22"/>
          <w:szCs w:val="22"/>
          <w:lang w:val="en-US"/>
        </w:rPr>
        <w:t>Skirmishes</w:t>
      </w:r>
      <w:r w:rsidR="00947C1F">
        <w:rPr>
          <w:rFonts w:ascii="Garamond" w:hAnsi="Garamond" w:cs="Helvetica"/>
          <w:color w:val="000000"/>
          <w:sz w:val="22"/>
          <w:szCs w:val="22"/>
          <w:lang w:val="en-US"/>
        </w:rPr>
        <w:t xml:space="preserve"> 7</w:t>
      </w:r>
      <w:r w:rsidR="00894C98">
        <w:rPr>
          <w:rFonts w:ascii="Garamond" w:hAnsi="Garamond" w:cs="Helvetica"/>
          <w:color w:val="000000"/>
          <w:sz w:val="22"/>
          <w:szCs w:val="22"/>
          <w:lang w:val="en-US"/>
        </w:rPr>
        <w:t xml:space="preserve">) and to French artists and the ‘petty aesthetic creed of French naturalism’ </w:t>
      </w:r>
      <w:r w:rsidR="00947C1F">
        <w:rPr>
          <w:rFonts w:ascii="Garamond" w:hAnsi="Garamond" w:cs="Helvetica"/>
          <w:color w:val="000000"/>
          <w:sz w:val="22"/>
          <w:szCs w:val="22"/>
          <w:lang w:val="en-US"/>
        </w:rPr>
        <w:t xml:space="preserve">more generally </w:t>
      </w:r>
      <w:r w:rsidR="00894C98">
        <w:rPr>
          <w:rFonts w:ascii="Garamond" w:hAnsi="Garamond" w:cs="Helvetica"/>
          <w:color w:val="000000"/>
          <w:sz w:val="22"/>
          <w:szCs w:val="22"/>
          <w:lang w:val="en-US"/>
        </w:rPr>
        <w:t>(GS 347, WP 422, 455).</w:t>
      </w:r>
      <w:r w:rsidR="00D16110">
        <w:rPr>
          <w:rFonts w:ascii="Garamond" w:hAnsi="Garamond" w:cs="Helvetica"/>
          <w:color w:val="000000"/>
          <w:sz w:val="22"/>
          <w:szCs w:val="22"/>
          <w:lang w:val="en-US"/>
        </w:rPr>
        <w:t xml:space="preserve"> Nietzsche couches his critique</w:t>
      </w:r>
      <w:r w:rsidR="00947C1F">
        <w:rPr>
          <w:rFonts w:ascii="Garamond" w:hAnsi="Garamond" w:cs="Helvetica"/>
          <w:color w:val="000000"/>
          <w:sz w:val="22"/>
          <w:szCs w:val="22"/>
          <w:lang w:val="en-US"/>
        </w:rPr>
        <w:t xml:space="preserve"> of this notion of objectivity</w:t>
      </w:r>
      <w:r w:rsidR="00D16110">
        <w:rPr>
          <w:rFonts w:ascii="Garamond" w:hAnsi="Garamond" w:cs="Helvetica"/>
          <w:color w:val="000000"/>
          <w:sz w:val="22"/>
          <w:szCs w:val="22"/>
          <w:lang w:val="en-US"/>
        </w:rPr>
        <w:t xml:space="preserve"> </w:t>
      </w:r>
      <w:r w:rsidR="000728A5">
        <w:rPr>
          <w:rFonts w:ascii="Garamond" w:hAnsi="Garamond" w:cs="Helvetica"/>
          <w:color w:val="000000"/>
          <w:sz w:val="22"/>
          <w:szCs w:val="22"/>
          <w:lang w:val="en-US"/>
        </w:rPr>
        <w:t xml:space="preserve">in GM III 12 </w:t>
      </w:r>
      <w:r w:rsidR="00A5019A">
        <w:rPr>
          <w:rFonts w:ascii="Garamond" w:hAnsi="Garamond" w:cs="Helvetica"/>
          <w:color w:val="000000"/>
          <w:sz w:val="22"/>
          <w:szCs w:val="22"/>
          <w:lang w:val="en-US"/>
        </w:rPr>
        <w:t xml:space="preserve">partly </w:t>
      </w:r>
      <w:r w:rsidR="00D16110">
        <w:rPr>
          <w:rFonts w:ascii="Garamond" w:hAnsi="Garamond" w:cs="Helvetica"/>
          <w:color w:val="000000"/>
          <w:sz w:val="22"/>
          <w:szCs w:val="22"/>
          <w:lang w:val="en-US"/>
        </w:rPr>
        <w:t xml:space="preserve">in aesthetic terms. </w:t>
      </w:r>
      <w:r w:rsidR="00A5019A">
        <w:rPr>
          <w:rFonts w:ascii="Garamond" w:hAnsi="Garamond" w:cs="Helvetica"/>
          <w:color w:val="000000"/>
          <w:sz w:val="22"/>
          <w:szCs w:val="22"/>
          <w:lang w:val="en-US"/>
        </w:rPr>
        <w:t xml:space="preserve">He links it to the notion of disinterestedness, ‘contemplation without interest’ (GM III 12), and to the ‘pure, will-less, painless, timeless, subject of knowledge’ that Schopenhauer associates with aesthetic cognition. Nietzsche’s </w:t>
      </w:r>
      <w:r w:rsidR="000728A5">
        <w:rPr>
          <w:rFonts w:ascii="Garamond" w:hAnsi="Garamond" w:cs="Helvetica"/>
          <w:color w:val="000000"/>
          <w:sz w:val="22"/>
          <w:szCs w:val="22"/>
          <w:lang w:val="en-US"/>
        </w:rPr>
        <w:t>most fundamental</w:t>
      </w:r>
      <w:r w:rsidR="00A5019A">
        <w:rPr>
          <w:rFonts w:ascii="Garamond" w:hAnsi="Garamond" w:cs="Helvetica"/>
          <w:color w:val="000000"/>
          <w:sz w:val="22"/>
          <w:szCs w:val="22"/>
          <w:lang w:val="en-US"/>
        </w:rPr>
        <w:t xml:space="preserve"> complaint against this notion is that the very idea of a form of cognition severed from the will is bogus. Cognition is always in the service of the will and </w:t>
      </w:r>
      <w:r w:rsidR="00947C1F">
        <w:rPr>
          <w:rFonts w:ascii="Garamond" w:hAnsi="Garamond" w:cs="Helvetica"/>
          <w:color w:val="000000"/>
          <w:sz w:val="22"/>
          <w:szCs w:val="22"/>
          <w:lang w:val="en-US"/>
        </w:rPr>
        <w:t xml:space="preserve">always </w:t>
      </w:r>
      <w:r w:rsidR="0070657C">
        <w:rPr>
          <w:rFonts w:ascii="Garamond" w:hAnsi="Garamond" w:cs="Helvetica"/>
          <w:color w:val="000000"/>
          <w:sz w:val="22"/>
          <w:szCs w:val="22"/>
          <w:lang w:val="en-US"/>
        </w:rPr>
        <w:t xml:space="preserve">guided by </w:t>
      </w:r>
      <w:r w:rsidR="00A5019A">
        <w:rPr>
          <w:rFonts w:ascii="Garamond" w:hAnsi="Garamond" w:cs="Helvetica"/>
          <w:color w:val="000000"/>
          <w:sz w:val="22"/>
          <w:szCs w:val="22"/>
          <w:lang w:val="en-US"/>
        </w:rPr>
        <w:t>some particular affect</w:t>
      </w:r>
      <w:r w:rsidR="006D19AA">
        <w:rPr>
          <w:rFonts w:ascii="Garamond" w:hAnsi="Garamond" w:cs="Helvetica"/>
          <w:color w:val="000000"/>
          <w:sz w:val="22"/>
          <w:szCs w:val="22"/>
          <w:lang w:val="en-US"/>
        </w:rPr>
        <w:t>, Nietzsche asserts</w:t>
      </w:r>
      <w:r w:rsidR="00A5019A">
        <w:rPr>
          <w:rFonts w:ascii="Garamond" w:hAnsi="Garamond" w:cs="Helvetica"/>
          <w:color w:val="000000"/>
          <w:sz w:val="22"/>
          <w:szCs w:val="22"/>
          <w:lang w:val="en-US"/>
        </w:rPr>
        <w:t xml:space="preserve">. The idea of </w:t>
      </w:r>
      <w:r w:rsidR="006D19AA">
        <w:rPr>
          <w:rFonts w:ascii="Garamond" w:hAnsi="Garamond" w:cs="Helvetica"/>
          <w:color w:val="000000"/>
          <w:sz w:val="22"/>
          <w:szCs w:val="22"/>
          <w:lang w:val="en-US"/>
        </w:rPr>
        <w:t>“</w:t>
      </w:r>
      <w:r w:rsidR="00A5019A">
        <w:rPr>
          <w:rFonts w:ascii="Garamond" w:hAnsi="Garamond" w:cs="Helvetica"/>
          <w:color w:val="000000"/>
          <w:sz w:val="22"/>
          <w:szCs w:val="22"/>
          <w:lang w:val="en-US"/>
        </w:rPr>
        <w:t>contemplation without interest</w:t>
      </w:r>
      <w:r w:rsidR="006D19AA">
        <w:rPr>
          <w:rFonts w:ascii="Garamond" w:hAnsi="Garamond" w:cs="Helvetica"/>
          <w:color w:val="000000"/>
          <w:sz w:val="22"/>
          <w:szCs w:val="22"/>
          <w:lang w:val="en-US"/>
        </w:rPr>
        <w:t>”</w:t>
      </w:r>
      <w:r w:rsidR="00A5019A">
        <w:rPr>
          <w:rFonts w:ascii="Garamond" w:hAnsi="Garamond" w:cs="Helvetica"/>
          <w:color w:val="000000"/>
          <w:sz w:val="22"/>
          <w:szCs w:val="22"/>
          <w:lang w:val="en-US"/>
        </w:rPr>
        <w:t xml:space="preserve"> is ‘a non-concept and an absurdity’ (GM III 12).</w:t>
      </w:r>
      <w:r w:rsidR="0070657C">
        <w:rPr>
          <w:rFonts w:ascii="Garamond" w:hAnsi="Garamond" w:cs="Helvetica"/>
          <w:color w:val="000000"/>
          <w:sz w:val="22"/>
          <w:szCs w:val="22"/>
          <w:lang w:val="en-US"/>
        </w:rPr>
        <w:t xml:space="preserve"> </w:t>
      </w:r>
    </w:p>
    <w:p w14:paraId="22577E5A" w14:textId="7238C467" w:rsidR="0070657C" w:rsidRDefault="00894C98" w:rsidP="002039C6">
      <w:pPr>
        <w:jc w:val="both"/>
        <w:rPr>
          <w:rFonts w:ascii="Garamond" w:hAnsi="Garamond" w:cs="Helvetica"/>
          <w:color w:val="000000"/>
          <w:sz w:val="22"/>
          <w:szCs w:val="22"/>
          <w:lang w:val="en-US"/>
        </w:rPr>
      </w:pPr>
      <w:r>
        <w:rPr>
          <w:rFonts w:ascii="Garamond" w:hAnsi="Garamond" w:cs="Helvetica"/>
          <w:color w:val="000000"/>
          <w:sz w:val="22"/>
          <w:szCs w:val="22"/>
          <w:lang w:val="en-US"/>
        </w:rPr>
        <w:t xml:space="preserve">Nietzsche has </w:t>
      </w:r>
      <w:r w:rsidR="00947C1F">
        <w:rPr>
          <w:rFonts w:ascii="Garamond" w:hAnsi="Garamond" w:cs="Helvetica"/>
          <w:color w:val="000000"/>
          <w:sz w:val="22"/>
          <w:szCs w:val="22"/>
          <w:lang w:val="en-US"/>
        </w:rPr>
        <w:t>a second</w:t>
      </w:r>
      <w:r>
        <w:rPr>
          <w:rFonts w:ascii="Garamond" w:hAnsi="Garamond" w:cs="Helvetica"/>
          <w:color w:val="000000"/>
          <w:sz w:val="22"/>
          <w:szCs w:val="22"/>
          <w:lang w:val="en-US"/>
        </w:rPr>
        <w:t xml:space="preserve"> complaint </w:t>
      </w:r>
      <w:r w:rsidR="000728A5">
        <w:rPr>
          <w:rFonts w:ascii="Garamond" w:hAnsi="Garamond" w:cs="Helvetica"/>
          <w:color w:val="000000"/>
          <w:sz w:val="22"/>
          <w:szCs w:val="22"/>
          <w:lang w:val="en-US"/>
        </w:rPr>
        <w:t>against modern</w:t>
      </w:r>
      <w:r>
        <w:rPr>
          <w:rFonts w:ascii="Garamond" w:hAnsi="Garamond" w:cs="Helvetica"/>
          <w:color w:val="000000"/>
          <w:sz w:val="22"/>
          <w:szCs w:val="22"/>
          <w:lang w:val="en-US"/>
        </w:rPr>
        <w:t xml:space="preserve"> objectivity</w:t>
      </w:r>
      <w:r w:rsidR="00947C1F">
        <w:rPr>
          <w:rFonts w:ascii="Garamond" w:hAnsi="Garamond" w:cs="Helvetica"/>
          <w:color w:val="000000"/>
          <w:sz w:val="22"/>
          <w:szCs w:val="22"/>
          <w:lang w:val="en-US"/>
        </w:rPr>
        <w:t xml:space="preserve"> too</w:t>
      </w:r>
      <w:r>
        <w:rPr>
          <w:rFonts w:ascii="Garamond" w:hAnsi="Garamond" w:cs="Helvetica"/>
          <w:color w:val="000000"/>
          <w:sz w:val="22"/>
          <w:szCs w:val="22"/>
          <w:lang w:val="en-US"/>
        </w:rPr>
        <w:t xml:space="preserve">. </w:t>
      </w:r>
      <w:r w:rsidR="00947C1F">
        <w:rPr>
          <w:rFonts w:ascii="Garamond" w:hAnsi="Garamond" w:cs="Helvetica"/>
          <w:color w:val="000000"/>
          <w:sz w:val="22"/>
          <w:szCs w:val="22"/>
          <w:lang w:val="en-US"/>
        </w:rPr>
        <w:t xml:space="preserve">It would be an inert mode of inquiry if it were possible. </w:t>
      </w:r>
      <w:r>
        <w:rPr>
          <w:rFonts w:ascii="Garamond" w:hAnsi="Garamond" w:cs="Helvetica"/>
          <w:color w:val="000000"/>
          <w:sz w:val="22"/>
          <w:szCs w:val="22"/>
          <w:lang w:val="en-US"/>
        </w:rPr>
        <w:t>If we were,</w:t>
      </w:r>
      <w:r w:rsidR="000728A5">
        <w:rPr>
          <w:rFonts w:ascii="Garamond" w:hAnsi="Garamond" w:cs="Helvetica"/>
          <w:color w:val="000000"/>
          <w:sz w:val="22"/>
          <w:szCs w:val="22"/>
          <w:lang w:val="en-US"/>
        </w:rPr>
        <w:t xml:space="preserve"> as the modern objectivist implores, somehow</w:t>
      </w:r>
      <w:r>
        <w:rPr>
          <w:rFonts w:ascii="Garamond" w:hAnsi="Garamond" w:cs="Helvetica"/>
          <w:color w:val="000000"/>
          <w:sz w:val="22"/>
          <w:szCs w:val="22"/>
          <w:lang w:val="en-US"/>
        </w:rPr>
        <w:t xml:space="preserve"> </w:t>
      </w:r>
      <w:r w:rsidR="00947C1F">
        <w:rPr>
          <w:rFonts w:ascii="Garamond" w:hAnsi="Garamond" w:cs="Helvetica"/>
          <w:color w:val="000000"/>
          <w:sz w:val="22"/>
          <w:szCs w:val="22"/>
          <w:lang w:val="en-US"/>
        </w:rPr>
        <w:t>able (</w:t>
      </w:r>
      <w:r w:rsidR="00947C1F" w:rsidRPr="00947C1F">
        <w:rPr>
          <w:rFonts w:ascii="Garamond" w:hAnsi="Garamond" w:cs="Helvetica"/>
          <w:i/>
          <w:color w:val="000000"/>
          <w:sz w:val="22"/>
          <w:szCs w:val="22"/>
          <w:lang w:val="en-US"/>
        </w:rPr>
        <w:t>per impossible</w:t>
      </w:r>
      <w:r w:rsidR="00947C1F">
        <w:rPr>
          <w:rFonts w:ascii="Garamond" w:hAnsi="Garamond" w:cs="Helvetica"/>
          <w:color w:val="000000"/>
          <w:sz w:val="22"/>
          <w:szCs w:val="22"/>
          <w:lang w:val="en-US"/>
        </w:rPr>
        <w:t xml:space="preserve">) </w:t>
      </w:r>
      <w:r>
        <w:rPr>
          <w:rFonts w:ascii="Garamond" w:hAnsi="Garamond" w:cs="Helvetica"/>
          <w:color w:val="000000"/>
          <w:sz w:val="22"/>
          <w:szCs w:val="22"/>
          <w:lang w:val="en-US"/>
        </w:rPr>
        <w:t>to</w:t>
      </w:r>
      <w:r w:rsidR="000728A5">
        <w:rPr>
          <w:rFonts w:ascii="Garamond" w:hAnsi="Garamond" w:cs="Helvetica"/>
          <w:color w:val="000000"/>
          <w:sz w:val="22"/>
          <w:szCs w:val="22"/>
          <w:lang w:val="en-US"/>
        </w:rPr>
        <w:t xml:space="preserve"> successfully</w:t>
      </w:r>
      <w:r>
        <w:rPr>
          <w:rFonts w:ascii="Garamond" w:hAnsi="Garamond" w:cs="Helvetica"/>
          <w:color w:val="000000"/>
          <w:sz w:val="22"/>
          <w:szCs w:val="22"/>
          <w:lang w:val="en-US"/>
        </w:rPr>
        <w:t xml:space="preserve"> ‘eliminat</w:t>
      </w:r>
      <w:r w:rsidR="000728A5">
        <w:rPr>
          <w:rFonts w:ascii="Garamond" w:hAnsi="Garamond" w:cs="Helvetica"/>
          <w:color w:val="000000"/>
          <w:sz w:val="22"/>
          <w:szCs w:val="22"/>
          <w:lang w:val="en-US"/>
        </w:rPr>
        <w:t>e</w:t>
      </w:r>
      <w:r>
        <w:rPr>
          <w:rFonts w:ascii="Garamond" w:hAnsi="Garamond" w:cs="Helvetica"/>
          <w:color w:val="000000"/>
          <w:sz w:val="22"/>
          <w:szCs w:val="22"/>
          <w:lang w:val="en-US"/>
        </w:rPr>
        <w:t xml:space="preserve"> the will completely and turn off all the emotions without exception, assuming we could’ this would </w:t>
      </w:r>
      <w:r w:rsidR="000728A5">
        <w:rPr>
          <w:rFonts w:ascii="Garamond" w:hAnsi="Garamond" w:cs="Helvetica"/>
          <w:color w:val="000000"/>
          <w:sz w:val="22"/>
          <w:szCs w:val="22"/>
          <w:lang w:val="en-US"/>
        </w:rPr>
        <w:t xml:space="preserve">not further our epistemic endeavours but would instead </w:t>
      </w:r>
      <w:r>
        <w:rPr>
          <w:rFonts w:ascii="Garamond" w:hAnsi="Garamond" w:cs="Helvetica"/>
          <w:color w:val="000000"/>
          <w:sz w:val="22"/>
          <w:szCs w:val="22"/>
          <w:lang w:val="en-US"/>
        </w:rPr>
        <w:t>be to ‘</w:t>
      </w:r>
      <w:r w:rsidRPr="00894C98">
        <w:rPr>
          <w:rFonts w:ascii="Garamond" w:hAnsi="Garamond" w:cs="Helvetica"/>
          <w:i/>
          <w:color w:val="000000"/>
          <w:sz w:val="22"/>
          <w:szCs w:val="22"/>
          <w:lang w:val="en-US"/>
        </w:rPr>
        <w:t>castrate</w:t>
      </w:r>
      <w:r>
        <w:rPr>
          <w:rFonts w:ascii="Garamond" w:hAnsi="Garamond" w:cs="Helvetica"/>
          <w:color w:val="000000"/>
          <w:sz w:val="22"/>
          <w:szCs w:val="22"/>
          <w:lang w:val="en-US"/>
        </w:rPr>
        <w:t xml:space="preserve"> the intellect’ (GM III 12).</w:t>
      </w:r>
      <w:r w:rsidR="0070657C">
        <w:rPr>
          <w:rFonts w:ascii="Garamond" w:hAnsi="Garamond" w:cs="Helvetica"/>
          <w:color w:val="000000"/>
          <w:sz w:val="22"/>
          <w:szCs w:val="22"/>
          <w:lang w:val="en-US"/>
        </w:rPr>
        <w:t xml:space="preserve"> French aesthetic creeds aspire to do </w:t>
      </w:r>
      <w:r w:rsidR="006D19AA">
        <w:rPr>
          <w:rFonts w:ascii="Garamond" w:hAnsi="Garamond" w:cs="Helvetica"/>
          <w:color w:val="000000"/>
          <w:sz w:val="22"/>
          <w:szCs w:val="22"/>
          <w:lang w:val="en-US"/>
        </w:rPr>
        <w:t xml:space="preserve">precisely this. To </w:t>
      </w:r>
      <w:r w:rsidR="006D19AA">
        <w:rPr>
          <w:rFonts w:ascii="Garamond" w:hAnsi="Garamond" w:cs="Helvetica"/>
          <w:color w:val="000000"/>
          <w:sz w:val="22"/>
          <w:szCs w:val="22"/>
          <w:lang w:val="en-US"/>
        </w:rPr>
        <w:lastRenderedPageBreak/>
        <w:t>still</w:t>
      </w:r>
      <w:r w:rsidR="0070657C">
        <w:rPr>
          <w:rFonts w:ascii="Garamond" w:hAnsi="Garamond" w:cs="Helvetica"/>
          <w:color w:val="000000"/>
          <w:sz w:val="22"/>
          <w:szCs w:val="22"/>
          <w:lang w:val="en-US"/>
        </w:rPr>
        <w:t xml:space="preserve"> their will and their instincts and</w:t>
      </w:r>
      <w:r w:rsidR="006D19AA">
        <w:rPr>
          <w:rFonts w:ascii="Garamond" w:hAnsi="Garamond" w:cs="Helvetica"/>
          <w:color w:val="000000"/>
          <w:sz w:val="22"/>
          <w:szCs w:val="22"/>
          <w:lang w:val="en-US"/>
        </w:rPr>
        <w:t xml:space="preserve"> to</w:t>
      </w:r>
      <w:r w:rsidR="0070657C">
        <w:rPr>
          <w:rFonts w:ascii="Garamond" w:hAnsi="Garamond" w:cs="Helvetica"/>
          <w:color w:val="000000"/>
          <w:sz w:val="22"/>
          <w:szCs w:val="22"/>
          <w:lang w:val="en-US"/>
        </w:rPr>
        <w:t xml:space="preserve"> passively observ</w:t>
      </w:r>
      <w:r w:rsidR="006D19AA">
        <w:rPr>
          <w:rFonts w:ascii="Garamond" w:hAnsi="Garamond" w:cs="Helvetica"/>
          <w:color w:val="000000"/>
          <w:sz w:val="22"/>
          <w:szCs w:val="22"/>
          <w:lang w:val="en-US"/>
        </w:rPr>
        <w:t>e and make</w:t>
      </w:r>
      <w:r w:rsidR="0070657C">
        <w:rPr>
          <w:rFonts w:ascii="Garamond" w:hAnsi="Garamond" w:cs="Helvetica"/>
          <w:color w:val="000000"/>
          <w:sz w:val="22"/>
          <w:szCs w:val="22"/>
          <w:lang w:val="en-US"/>
        </w:rPr>
        <w:t xml:space="preserve"> studies </w:t>
      </w:r>
      <w:r w:rsidR="006D19AA">
        <w:rPr>
          <w:rFonts w:ascii="Garamond" w:hAnsi="Garamond" w:cs="Helvetica"/>
          <w:color w:val="000000"/>
          <w:sz w:val="22"/>
          <w:szCs w:val="22"/>
          <w:lang w:val="en-US"/>
        </w:rPr>
        <w:t xml:space="preserve">of nature </w:t>
      </w:r>
      <w:r w:rsidR="0070657C">
        <w:rPr>
          <w:rFonts w:ascii="Garamond" w:hAnsi="Garamond" w:cs="Helvetica"/>
          <w:color w:val="000000"/>
          <w:sz w:val="22"/>
          <w:szCs w:val="22"/>
          <w:lang w:val="en-US"/>
        </w:rPr>
        <w:t>from th</w:t>
      </w:r>
      <w:r w:rsidR="006D19AA">
        <w:rPr>
          <w:rFonts w:ascii="Garamond" w:hAnsi="Garamond" w:cs="Helvetica"/>
          <w:color w:val="000000"/>
          <w:sz w:val="22"/>
          <w:szCs w:val="22"/>
          <w:lang w:val="en-US"/>
        </w:rPr>
        <w:t>ese</w:t>
      </w:r>
      <w:r w:rsidR="0070657C">
        <w:rPr>
          <w:rFonts w:ascii="Garamond" w:hAnsi="Garamond" w:cs="Helvetica"/>
          <w:color w:val="000000"/>
          <w:sz w:val="22"/>
          <w:szCs w:val="22"/>
          <w:lang w:val="en-US"/>
        </w:rPr>
        <w:t xml:space="preserve"> observation</w:t>
      </w:r>
      <w:r w:rsidR="006D19AA">
        <w:rPr>
          <w:rFonts w:ascii="Garamond" w:hAnsi="Garamond" w:cs="Helvetica"/>
          <w:color w:val="000000"/>
          <w:sz w:val="22"/>
          <w:szCs w:val="22"/>
          <w:lang w:val="en-US"/>
        </w:rPr>
        <w:t>s</w:t>
      </w:r>
      <w:r w:rsidR="0070657C">
        <w:rPr>
          <w:rFonts w:ascii="Garamond" w:hAnsi="Garamond" w:cs="Helvetica"/>
          <w:color w:val="000000"/>
          <w:sz w:val="22"/>
          <w:szCs w:val="22"/>
          <w:lang w:val="en-US"/>
        </w:rPr>
        <w:t>.</w:t>
      </w:r>
      <w:r w:rsidR="00947C1F">
        <w:rPr>
          <w:rFonts w:ascii="Garamond" w:hAnsi="Garamond" w:cs="Helvetica"/>
          <w:color w:val="000000"/>
          <w:sz w:val="22"/>
          <w:szCs w:val="22"/>
          <w:lang w:val="en-US"/>
        </w:rPr>
        <w:t xml:space="preserve"> </w:t>
      </w:r>
    </w:p>
    <w:p w14:paraId="4288E365" w14:textId="3174C932" w:rsidR="00E904D6" w:rsidRDefault="0070657C" w:rsidP="002039C6">
      <w:pPr>
        <w:jc w:val="both"/>
        <w:rPr>
          <w:rFonts w:ascii="Garamond" w:hAnsi="Garamond" w:cs="Helvetica"/>
          <w:color w:val="000000"/>
          <w:sz w:val="22"/>
          <w:szCs w:val="22"/>
          <w:lang w:val="en-US"/>
        </w:rPr>
      </w:pPr>
      <w:r>
        <w:rPr>
          <w:rFonts w:ascii="Garamond" w:hAnsi="Garamond" w:cs="Helvetica"/>
          <w:color w:val="000000"/>
          <w:sz w:val="22"/>
          <w:szCs w:val="22"/>
          <w:lang w:val="en-US"/>
        </w:rPr>
        <w:t xml:space="preserve">Nietzsche introduces a rival conception of </w:t>
      </w:r>
      <w:r w:rsidR="00374C25">
        <w:rPr>
          <w:rFonts w:ascii="Garamond" w:hAnsi="Garamond" w:cs="Helvetica"/>
          <w:color w:val="000000"/>
          <w:sz w:val="22"/>
          <w:szCs w:val="22"/>
          <w:lang w:val="en-US"/>
        </w:rPr>
        <w:t>how inquiry should proceed</w:t>
      </w:r>
      <w:r w:rsidR="001F0E3A">
        <w:rPr>
          <w:rFonts w:ascii="Garamond" w:hAnsi="Garamond" w:cs="Helvetica"/>
          <w:color w:val="000000"/>
          <w:sz w:val="22"/>
          <w:szCs w:val="22"/>
          <w:lang w:val="en-US"/>
        </w:rPr>
        <w:t xml:space="preserve"> and can succeed</w:t>
      </w:r>
      <w:r w:rsidR="00374C25">
        <w:rPr>
          <w:rFonts w:ascii="Garamond" w:hAnsi="Garamond" w:cs="Helvetica"/>
          <w:color w:val="000000"/>
          <w:sz w:val="22"/>
          <w:szCs w:val="22"/>
          <w:lang w:val="en-US"/>
        </w:rPr>
        <w:t xml:space="preserve"> </w:t>
      </w:r>
      <w:r w:rsidR="001F0E3A">
        <w:rPr>
          <w:rFonts w:ascii="Garamond" w:hAnsi="Garamond" w:cs="Helvetica"/>
          <w:color w:val="000000"/>
          <w:sz w:val="22"/>
          <w:szCs w:val="22"/>
          <w:lang w:val="en-US"/>
        </w:rPr>
        <w:t xml:space="preserve">in GM III 12. </w:t>
      </w:r>
      <w:r w:rsidR="00374C25">
        <w:rPr>
          <w:rFonts w:ascii="Garamond" w:hAnsi="Garamond" w:cs="Helvetica"/>
          <w:color w:val="000000"/>
          <w:sz w:val="22"/>
          <w:szCs w:val="22"/>
          <w:lang w:val="en-US"/>
        </w:rPr>
        <w:t>The features he</w:t>
      </w:r>
      <w:r w:rsidR="00804E9D">
        <w:rPr>
          <w:rFonts w:ascii="Garamond" w:hAnsi="Garamond" w:cs="Helvetica"/>
          <w:color w:val="000000"/>
          <w:sz w:val="22"/>
          <w:szCs w:val="22"/>
          <w:lang w:val="en-US"/>
        </w:rPr>
        <w:t xml:space="preserve"> identifies</w:t>
      </w:r>
      <w:r w:rsidR="00374C25">
        <w:rPr>
          <w:rFonts w:ascii="Garamond" w:hAnsi="Garamond" w:cs="Helvetica"/>
          <w:color w:val="000000"/>
          <w:sz w:val="22"/>
          <w:szCs w:val="22"/>
          <w:lang w:val="en-US"/>
        </w:rPr>
        <w:t xml:space="preserve"> with successful inquiry coincide with</w:t>
      </w:r>
      <w:r w:rsidR="00804E9D">
        <w:rPr>
          <w:rFonts w:ascii="Garamond" w:hAnsi="Garamond" w:cs="Helvetica"/>
          <w:color w:val="000000"/>
          <w:sz w:val="22"/>
          <w:szCs w:val="22"/>
          <w:lang w:val="en-US"/>
        </w:rPr>
        <w:t xml:space="preserve"> the dispositions </w:t>
      </w:r>
      <w:r w:rsidR="00374C25">
        <w:rPr>
          <w:rFonts w:ascii="Garamond" w:hAnsi="Garamond" w:cs="Helvetica"/>
          <w:color w:val="000000"/>
          <w:sz w:val="22"/>
          <w:szCs w:val="22"/>
          <w:lang w:val="en-US"/>
        </w:rPr>
        <w:t>he later attributes</w:t>
      </w:r>
      <w:r w:rsidR="00804E9D">
        <w:rPr>
          <w:rFonts w:ascii="Garamond" w:hAnsi="Garamond" w:cs="Helvetica"/>
          <w:color w:val="000000"/>
          <w:sz w:val="22"/>
          <w:szCs w:val="22"/>
          <w:lang w:val="en-US"/>
        </w:rPr>
        <w:t xml:space="preserve"> to the ‘born painter’ in </w:t>
      </w:r>
      <w:r w:rsidR="00804E9D" w:rsidRPr="00804E9D">
        <w:rPr>
          <w:rFonts w:ascii="Garamond" w:hAnsi="Garamond" w:cs="Helvetica"/>
          <w:i/>
          <w:color w:val="000000"/>
          <w:sz w:val="22"/>
          <w:szCs w:val="22"/>
          <w:lang w:val="en-US"/>
        </w:rPr>
        <w:t>Twilight</w:t>
      </w:r>
      <w:r w:rsidR="00374C25">
        <w:rPr>
          <w:rFonts w:ascii="Garamond" w:hAnsi="Garamond" w:cs="Helvetica"/>
          <w:color w:val="000000"/>
          <w:sz w:val="22"/>
          <w:szCs w:val="22"/>
          <w:lang w:val="en-US"/>
        </w:rPr>
        <w:t>.</w:t>
      </w:r>
      <w:r w:rsidR="006D19AA">
        <w:rPr>
          <w:rFonts w:ascii="Garamond" w:hAnsi="Garamond" w:cs="Helvetica"/>
          <w:color w:val="000000"/>
          <w:sz w:val="22"/>
          <w:szCs w:val="22"/>
          <w:lang w:val="en-US"/>
        </w:rPr>
        <w:t xml:space="preserve"> They give us a first glimpse of Nietzsche’s account of the special cognitive power of art.</w:t>
      </w:r>
      <w:r w:rsidR="00374C25">
        <w:rPr>
          <w:rFonts w:ascii="Garamond" w:hAnsi="Garamond" w:cs="Helvetica"/>
          <w:color w:val="000000"/>
          <w:sz w:val="22"/>
          <w:szCs w:val="22"/>
          <w:lang w:val="en-US"/>
        </w:rPr>
        <w:t xml:space="preserve"> </w:t>
      </w:r>
      <w:r w:rsidR="006D19AA">
        <w:rPr>
          <w:rFonts w:ascii="Garamond" w:hAnsi="Garamond" w:cs="Helvetica"/>
          <w:color w:val="000000"/>
          <w:sz w:val="22"/>
          <w:szCs w:val="22"/>
          <w:lang w:val="en-US"/>
        </w:rPr>
        <w:t xml:space="preserve">In inquiry we should embrace </w:t>
      </w:r>
      <w:r w:rsidR="00374C25">
        <w:rPr>
          <w:rFonts w:ascii="Garamond" w:hAnsi="Garamond" w:cs="Helvetica"/>
          <w:color w:val="000000"/>
          <w:sz w:val="22"/>
          <w:szCs w:val="22"/>
          <w:lang w:val="en-US"/>
        </w:rPr>
        <w:t>‘</w:t>
      </w:r>
      <w:r w:rsidR="006D19AA">
        <w:rPr>
          <w:rFonts w:ascii="Garamond" w:hAnsi="Garamond" w:cs="Helvetica"/>
          <w:color w:val="000000"/>
          <w:sz w:val="22"/>
          <w:szCs w:val="22"/>
          <w:lang w:val="en-US"/>
        </w:rPr>
        <w:t>a</w:t>
      </w:r>
      <w:r w:rsidR="00374C25">
        <w:rPr>
          <w:rFonts w:ascii="Garamond" w:hAnsi="Garamond" w:cs="Helvetica"/>
          <w:color w:val="000000"/>
          <w:sz w:val="22"/>
          <w:szCs w:val="22"/>
          <w:lang w:val="en-US"/>
        </w:rPr>
        <w:t>ffective interpretation</w:t>
      </w:r>
      <w:r w:rsidR="00C934C8">
        <w:rPr>
          <w:rFonts w:ascii="Garamond" w:hAnsi="Garamond" w:cs="Helvetica"/>
          <w:color w:val="000000"/>
          <w:sz w:val="22"/>
          <w:szCs w:val="22"/>
          <w:lang w:val="en-US"/>
        </w:rPr>
        <w:t xml:space="preserve">s’. </w:t>
      </w:r>
      <w:r w:rsidR="00374C25">
        <w:rPr>
          <w:rFonts w:ascii="Garamond" w:hAnsi="Garamond" w:cs="Helvetica"/>
          <w:color w:val="000000"/>
          <w:sz w:val="22"/>
          <w:szCs w:val="22"/>
          <w:lang w:val="en-US"/>
        </w:rPr>
        <w:t>‘</w:t>
      </w:r>
      <w:r w:rsidR="00C934C8">
        <w:rPr>
          <w:rFonts w:ascii="Garamond" w:hAnsi="Garamond" w:cs="Helvetica"/>
          <w:color w:val="000000"/>
          <w:sz w:val="22"/>
          <w:szCs w:val="22"/>
          <w:lang w:val="en-US"/>
        </w:rPr>
        <w:t>[A]</w:t>
      </w:r>
      <w:r w:rsidR="00374C25">
        <w:rPr>
          <w:rFonts w:ascii="Garamond" w:hAnsi="Garamond" w:cs="Helvetica"/>
          <w:color w:val="000000"/>
          <w:sz w:val="22"/>
          <w:szCs w:val="22"/>
          <w:lang w:val="en-US"/>
        </w:rPr>
        <w:t>ctive and interpretative powers’ should not be suppressed but</w:t>
      </w:r>
      <w:r w:rsidR="001F0E3A">
        <w:rPr>
          <w:rFonts w:ascii="Garamond" w:hAnsi="Garamond" w:cs="Helvetica"/>
          <w:color w:val="000000"/>
          <w:sz w:val="22"/>
          <w:szCs w:val="22"/>
          <w:lang w:val="en-US"/>
        </w:rPr>
        <w:t xml:space="preserve"> should</w:t>
      </w:r>
      <w:r w:rsidR="00374C25">
        <w:rPr>
          <w:rFonts w:ascii="Garamond" w:hAnsi="Garamond" w:cs="Helvetica"/>
          <w:color w:val="000000"/>
          <w:sz w:val="22"/>
          <w:szCs w:val="22"/>
          <w:lang w:val="en-US"/>
        </w:rPr>
        <w:t xml:space="preserve"> instead brought to bear on the subject of one’s study (GM III 12). We should </w:t>
      </w:r>
      <w:r w:rsidR="006D19AA">
        <w:rPr>
          <w:rFonts w:ascii="Garamond" w:hAnsi="Garamond" w:cs="Helvetica"/>
          <w:color w:val="000000"/>
          <w:sz w:val="22"/>
          <w:szCs w:val="22"/>
          <w:lang w:val="en-US"/>
        </w:rPr>
        <w:t>have the capacity</w:t>
      </w:r>
      <w:r w:rsidR="001F0E3A">
        <w:rPr>
          <w:rFonts w:ascii="Garamond" w:hAnsi="Garamond" w:cs="Helvetica"/>
          <w:color w:val="000000"/>
          <w:sz w:val="22"/>
          <w:szCs w:val="22"/>
          <w:lang w:val="en-US"/>
        </w:rPr>
        <w:t xml:space="preserve"> to</w:t>
      </w:r>
      <w:r w:rsidR="00374C25">
        <w:rPr>
          <w:rFonts w:ascii="Garamond" w:hAnsi="Garamond" w:cs="Helvetica"/>
          <w:color w:val="000000"/>
          <w:sz w:val="22"/>
          <w:szCs w:val="22"/>
          <w:lang w:val="en-US"/>
        </w:rPr>
        <w:t xml:space="preserve"> ‘see differently, and to </w:t>
      </w:r>
      <w:r w:rsidR="00374C25" w:rsidRPr="00374C25">
        <w:rPr>
          <w:rFonts w:ascii="Garamond" w:hAnsi="Garamond" w:cs="Helvetica"/>
          <w:i/>
          <w:color w:val="000000"/>
          <w:sz w:val="22"/>
          <w:szCs w:val="22"/>
          <w:lang w:val="en-US"/>
        </w:rPr>
        <w:t>want</w:t>
      </w:r>
      <w:r w:rsidR="001F0E3A">
        <w:rPr>
          <w:rFonts w:ascii="Garamond" w:hAnsi="Garamond" w:cs="Helvetica"/>
          <w:color w:val="000000"/>
          <w:sz w:val="22"/>
          <w:szCs w:val="22"/>
          <w:lang w:val="en-US"/>
        </w:rPr>
        <w:t xml:space="preserve"> to see differently’. This capacity involves </w:t>
      </w:r>
      <w:r w:rsidR="00374C25">
        <w:rPr>
          <w:rFonts w:ascii="Garamond" w:hAnsi="Garamond" w:cs="Helvetica"/>
          <w:color w:val="000000"/>
          <w:sz w:val="22"/>
          <w:szCs w:val="22"/>
          <w:lang w:val="en-US"/>
        </w:rPr>
        <w:t>‘</w:t>
      </w:r>
      <w:r w:rsidR="00374C25" w:rsidRPr="00374C25">
        <w:rPr>
          <w:rFonts w:ascii="Garamond" w:hAnsi="Garamond" w:cs="Helvetica"/>
          <w:i/>
          <w:color w:val="000000"/>
          <w:sz w:val="22"/>
          <w:szCs w:val="22"/>
          <w:lang w:val="en-US"/>
        </w:rPr>
        <w:t>having in our power</w:t>
      </w:r>
      <w:r w:rsidR="00374C25">
        <w:rPr>
          <w:rFonts w:ascii="Garamond" w:hAnsi="Garamond" w:cs="Helvetica"/>
          <w:color w:val="000000"/>
          <w:sz w:val="22"/>
          <w:szCs w:val="22"/>
          <w:lang w:val="en-US"/>
        </w:rPr>
        <w:t xml:space="preserve"> the ability to engage and disengage our “pros” and “cons”’ and </w:t>
      </w:r>
      <w:r w:rsidR="00C934C8">
        <w:rPr>
          <w:rFonts w:ascii="Garamond" w:hAnsi="Garamond" w:cs="Helvetica"/>
          <w:color w:val="000000"/>
          <w:sz w:val="22"/>
          <w:szCs w:val="22"/>
          <w:lang w:val="en-US"/>
        </w:rPr>
        <w:t>using</w:t>
      </w:r>
      <w:r w:rsidR="00374C25">
        <w:rPr>
          <w:rFonts w:ascii="Garamond" w:hAnsi="Garamond" w:cs="Helvetica"/>
          <w:color w:val="000000"/>
          <w:sz w:val="22"/>
          <w:szCs w:val="22"/>
          <w:lang w:val="en-US"/>
        </w:rPr>
        <w:t xml:space="preserve"> ‘the difference in perspectives and affective interpretations for knowledge’ (GM III 12). </w:t>
      </w:r>
    </w:p>
    <w:p w14:paraId="61A8AD24" w14:textId="4202BA8E" w:rsidR="00C934C8" w:rsidRDefault="00C934C8" w:rsidP="002039C6">
      <w:pPr>
        <w:jc w:val="both"/>
        <w:rPr>
          <w:rFonts w:ascii="Garamond" w:hAnsi="Garamond" w:cs="Helvetica"/>
          <w:color w:val="000000"/>
          <w:sz w:val="22"/>
          <w:szCs w:val="22"/>
          <w:lang w:val="en-US"/>
        </w:rPr>
      </w:pPr>
      <w:r>
        <w:rPr>
          <w:rFonts w:ascii="Garamond" w:hAnsi="Garamond" w:cs="Helvetica"/>
          <w:color w:val="000000"/>
          <w:sz w:val="22"/>
          <w:szCs w:val="22"/>
          <w:lang w:val="en-US"/>
        </w:rPr>
        <w:t>French aesthetic</w:t>
      </w:r>
      <w:r w:rsidR="00080207">
        <w:rPr>
          <w:rFonts w:ascii="Garamond" w:hAnsi="Garamond" w:cs="Helvetica"/>
          <w:color w:val="000000"/>
          <w:sz w:val="22"/>
          <w:szCs w:val="22"/>
          <w:lang w:val="en-US"/>
        </w:rPr>
        <w:t xml:space="preserve"> creeds and their artistic output are ill suited to revealing truth</w:t>
      </w:r>
      <w:r w:rsidR="001F0E3A">
        <w:rPr>
          <w:rFonts w:ascii="Garamond" w:hAnsi="Garamond" w:cs="Helvetica"/>
          <w:color w:val="000000"/>
          <w:sz w:val="22"/>
          <w:szCs w:val="22"/>
          <w:lang w:val="en-US"/>
        </w:rPr>
        <w:t>, then,</w:t>
      </w:r>
      <w:r w:rsidR="00080207">
        <w:rPr>
          <w:rFonts w:ascii="Garamond" w:hAnsi="Garamond" w:cs="Helvetica"/>
          <w:color w:val="000000"/>
          <w:sz w:val="22"/>
          <w:szCs w:val="22"/>
          <w:lang w:val="en-US"/>
        </w:rPr>
        <w:t xml:space="preserve"> because their adherence to modern objectivity frustrates </w:t>
      </w:r>
      <w:r w:rsidR="00576629">
        <w:rPr>
          <w:rFonts w:ascii="Garamond" w:hAnsi="Garamond" w:cs="Helvetica"/>
          <w:color w:val="000000"/>
          <w:sz w:val="22"/>
          <w:szCs w:val="22"/>
          <w:lang w:val="en-US"/>
        </w:rPr>
        <w:t xml:space="preserve">their inquiry. </w:t>
      </w:r>
      <w:r w:rsidR="001F0E3A">
        <w:rPr>
          <w:rFonts w:ascii="Garamond" w:hAnsi="Garamond" w:cs="Helvetica"/>
          <w:color w:val="000000"/>
          <w:sz w:val="22"/>
          <w:szCs w:val="22"/>
          <w:lang w:val="en-US"/>
        </w:rPr>
        <w:t xml:space="preserve">Understanding the further charge that </w:t>
      </w:r>
      <w:r w:rsidR="00576629">
        <w:rPr>
          <w:rFonts w:ascii="Garamond" w:hAnsi="Garamond" w:cs="Helvetica"/>
          <w:color w:val="000000"/>
          <w:sz w:val="22"/>
          <w:szCs w:val="22"/>
          <w:lang w:val="en-US"/>
        </w:rPr>
        <w:t xml:space="preserve">French naturalism provides a false optic </w:t>
      </w:r>
      <w:r w:rsidR="001F0E3A">
        <w:rPr>
          <w:rFonts w:ascii="Garamond" w:hAnsi="Garamond" w:cs="Helvetica"/>
          <w:color w:val="000000"/>
          <w:sz w:val="22"/>
          <w:szCs w:val="22"/>
          <w:lang w:val="en-US"/>
        </w:rPr>
        <w:t xml:space="preserve">will require that we </w:t>
      </w:r>
      <w:r w:rsidR="00576629">
        <w:rPr>
          <w:rFonts w:ascii="Garamond" w:hAnsi="Garamond" w:cs="Helvetica"/>
          <w:color w:val="000000"/>
          <w:sz w:val="22"/>
          <w:szCs w:val="22"/>
          <w:lang w:val="en-US"/>
        </w:rPr>
        <w:t xml:space="preserve">first recognize that modern objectivity </w:t>
      </w:r>
      <w:r w:rsidR="001F0E3A">
        <w:rPr>
          <w:rFonts w:ascii="Garamond" w:hAnsi="Garamond" w:cs="Helvetica"/>
          <w:color w:val="000000"/>
          <w:sz w:val="22"/>
          <w:szCs w:val="22"/>
          <w:lang w:val="en-US"/>
        </w:rPr>
        <w:t>is an essentially moral</w:t>
      </w:r>
      <w:r w:rsidR="00576629">
        <w:rPr>
          <w:rFonts w:ascii="Garamond" w:hAnsi="Garamond" w:cs="Helvetica"/>
          <w:color w:val="000000"/>
          <w:sz w:val="22"/>
          <w:szCs w:val="22"/>
          <w:lang w:val="en-US"/>
        </w:rPr>
        <w:t xml:space="preserve"> (that is, ascetic)</w:t>
      </w:r>
      <w:r w:rsidR="001F0E3A">
        <w:rPr>
          <w:rFonts w:ascii="Garamond" w:hAnsi="Garamond" w:cs="Helvetica"/>
          <w:color w:val="000000"/>
          <w:sz w:val="22"/>
          <w:szCs w:val="22"/>
          <w:lang w:val="en-US"/>
        </w:rPr>
        <w:t xml:space="preserve"> doctrine and that it serves Christian-moral and ascetic goal of </w:t>
      </w:r>
      <w:r w:rsidR="00576629">
        <w:rPr>
          <w:rFonts w:ascii="Garamond" w:hAnsi="Garamond" w:cs="Helvetica"/>
          <w:color w:val="000000"/>
          <w:sz w:val="22"/>
          <w:szCs w:val="22"/>
          <w:lang w:val="en-US"/>
        </w:rPr>
        <w:t xml:space="preserve"> </w:t>
      </w:r>
      <w:r w:rsidR="001F0E3A">
        <w:rPr>
          <w:rFonts w:ascii="Garamond" w:hAnsi="Garamond" w:cs="Helvetica"/>
          <w:color w:val="000000"/>
          <w:sz w:val="22"/>
          <w:szCs w:val="22"/>
          <w:lang w:val="en-US"/>
        </w:rPr>
        <w:t>d</w:t>
      </w:r>
      <w:r w:rsidR="00576629">
        <w:rPr>
          <w:rFonts w:ascii="Garamond" w:hAnsi="Garamond" w:cs="Helvetica"/>
          <w:color w:val="000000"/>
          <w:sz w:val="22"/>
          <w:szCs w:val="22"/>
          <w:lang w:val="en-US"/>
        </w:rPr>
        <w:t xml:space="preserve">enying and suppressing all that is worldly, bodily and characteristic of life. </w:t>
      </w:r>
    </w:p>
    <w:p w14:paraId="47CBE206" w14:textId="77777777" w:rsidR="00E904D6" w:rsidRDefault="00E904D6" w:rsidP="00E904D6">
      <w:pPr>
        <w:jc w:val="both"/>
        <w:rPr>
          <w:rFonts w:ascii="Garamond" w:hAnsi="Garamond" w:cs="Helvetica"/>
          <w:color w:val="000000"/>
          <w:sz w:val="22"/>
          <w:szCs w:val="22"/>
          <w:lang w:val="en-US"/>
        </w:rPr>
      </w:pPr>
    </w:p>
    <w:p w14:paraId="73AAE9FA" w14:textId="5EC963F8" w:rsidR="00E904D6" w:rsidRPr="00F011A9" w:rsidRDefault="00353CF9" w:rsidP="00E904D6">
      <w:pPr>
        <w:pStyle w:val="ListParagraph"/>
        <w:numPr>
          <w:ilvl w:val="1"/>
          <w:numId w:val="46"/>
        </w:numPr>
        <w:pBdr>
          <w:bottom w:val="single" w:sz="4" w:space="1" w:color="B4A694" w:themeColor="text2" w:themeTint="7F"/>
        </w:pBdr>
        <w:spacing w:before="200" w:after="100" w:line="240" w:lineRule="auto"/>
        <w:outlineLvl w:val="3"/>
        <w:rPr>
          <w:rFonts w:asciiTheme="majorHAnsi" w:eastAsiaTheme="majorEastAsia" w:hAnsiTheme="majorHAnsi" w:cstheme="majorBidi"/>
          <w:b/>
          <w:bCs/>
          <w:smallCaps/>
          <w:color w:val="8B7961" w:themeColor="text2" w:themeTint="BF"/>
          <w:spacing w:val="20"/>
          <w:lang w:val="en-US"/>
        </w:rPr>
      </w:pPr>
      <w:r>
        <w:rPr>
          <w:rFonts w:asciiTheme="majorHAnsi" w:eastAsiaTheme="majorEastAsia" w:hAnsiTheme="majorHAnsi" w:cstheme="majorBidi"/>
          <w:b/>
          <w:bCs/>
          <w:smallCaps/>
          <w:color w:val="8B7961" w:themeColor="text2" w:themeTint="BF"/>
          <w:spacing w:val="20"/>
          <w:lang w:val="en-US"/>
        </w:rPr>
        <w:t xml:space="preserve">The </w:t>
      </w:r>
      <w:r w:rsidR="00C934C8">
        <w:rPr>
          <w:rFonts w:asciiTheme="majorHAnsi" w:eastAsiaTheme="majorEastAsia" w:hAnsiTheme="majorHAnsi" w:cstheme="majorBidi"/>
          <w:b/>
          <w:bCs/>
          <w:smallCaps/>
          <w:color w:val="8B7961" w:themeColor="text2" w:themeTint="BF"/>
          <w:spacing w:val="20"/>
          <w:lang w:val="en-US"/>
        </w:rPr>
        <w:t>Myth of Presuppositionless Inquiry</w:t>
      </w:r>
      <w:r>
        <w:rPr>
          <w:rFonts w:asciiTheme="majorHAnsi" w:eastAsiaTheme="majorEastAsia" w:hAnsiTheme="majorHAnsi" w:cstheme="majorBidi"/>
          <w:b/>
          <w:bCs/>
          <w:smallCaps/>
          <w:color w:val="8B7961" w:themeColor="text2" w:themeTint="BF"/>
          <w:spacing w:val="20"/>
          <w:lang w:val="en-US"/>
        </w:rPr>
        <w:t xml:space="preserve"> </w:t>
      </w:r>
    </w:p>
    <w:p w14:paraId="31439275" w14:textId="77777777" w:rsidR="00E904D6" w:rsidRDefault="00E904D6" w:rsidP="002039C6">
      <w:pPr>
        <w:jc w:val="both"/>
        <w:rPr>
          <w:rFonts w:ascii="Garamond" w:hAnsi="Garamond" w:cs="Helvetica"/>
          <w:color w:val="000000"/>
          <w:sz w:val="22"/>
          <w:szCs w:val="22"/>
          <w:lang w:val="en-US"/>
        </w:rPr>
      </w:pPr>
    </w:p>
    <w:p w14:paraId="53431492" w14:textId="36E26064" w:rsidR="00576629" w:rsidRDefault="00576629" w:rsidP="002039C6">
      <w:pPr>
        <w:jc w:val="both"/>
        <w:rPr>
          <w:rFonts w:ascii="Garamond" w:hAnsi="Garamond" w:cs="Helvetica"/>
          <w:color w:val="000000"/>
          <w:sz w:val="22"/>
          <w:szCs w:val="22"/>
          <w:lang w:val="en-US"/>
        </w:rPr>
      </w:pPr>
      <w:r>
        <w:rPr>
          <w:rFonts w:ascii="Garamond" w:hAnsi="Garamond" w:cs="Helvetica"/>
          <w:color w:val="000000"/>
          <w:sz w:val="22"/>
          <w:szCs w:val="22"/>
          <w:lang w:val="en-US"/>
        </w:rPr>
        <w:t>Members of the</w:t>
      </w:r>
      <w:r w:rsidR="00E050E7">
        <w:rPr>
          <w:rFonts w:ascii="Garamond" w:hAnsi="Garamond" w:cs="Helvetica"/>
          <w:color w:val="000000"/>
          <w:sz w:val="22"/>
          <w:szCs w:val="22"/>
          <w:lang w:val="en-US"/>
        </w:rPr>
        <w:t xml:space="preserve"> French aesthetic creed aspire to expunge the influence of their will on </w:t>
      </w:r>
      <w:r>
        <w:rPr>
          <w:rFonts w:ascii="Garamond" w:hAnsi="Garamond" w:cs="Helvetica"/>
          <w:color w:val="000000"/>
          <w:sz w:val="22"/>
          <w:szCs w:val="22"/>
          <w:lang w:val="en-US"/>
        </w:rPr>
        <w:t xml:space="preserve">their </w:t>
      </w:r>
      <w:r w:rsidR="00275EDF">
        <w:rPr>
          <w:rFonts w:ascii="Garamond" w:hAnsi="Garamond" w:cs="Helvetica"/>
          <w:color w:val="000000"/>
          <w:sz w:val="22"/>
          <w:szCs w:val="22"/>
          <w:lang w:val="en-US"/>
        </w:rPr>
        <w:t>observational</w:t>
      </w:r>
      <w:r w:rsidR="00E050E7">
        <w:rPr>
          <w:rFonts w:ascii="Garamond" w:hAnsi="Garamond" w:cs="Helvetica"/>
          <w:color w:val="000000"/>
          <w:sz w:val="22"/>
          <w:szCs w:val="22"/>
          <w:lang w:val="en-US"/>
        </w:rPr>
        <w:t xml:space="preserve"> and creative activity</w:t>
      </w:r>
      <w:r w:rsidR="00275EDF">
        <w:rPr>
          <w:rFonts w:ascii="Garamond" w:hAnsi="Garamond" w:cs="Helvetica"/>
          <w:color w:val="000000"/>
          <w:sz w:val="22"/>
          <w:szCs w:val="22"/>
          <w:lang w:val="en-US"/>
        </w:rPr>
        <w:t xml:space="preserve">. They seek </w:t>
      </w:r>
      <w:r w:rsidR="00E050E7">
        <w:rPr>
          <w:rFonts w:ascii="Garamond" w:hAnsi="Garamond" w:cs="Helvetica"/>
          <w:color w:val="000000"/>
          <w:sz w:val="22"/>
          <w:szCs w:val="22"/>
          <w:lang w:val="en-US"/>
        </w:rPr>
        <w:t xml:space="preserve">to eradicate any trace of </w:t>
      </w:r>
      <w:r w:rsidR="00AE0649">
        <w:rPr>
          <w:rFonts w:ascii="Garamond" w:hAnsi="Garamond" w:cs="Helvetica"/>
          <w:color w:val="000000"/>
          <w:sz w:val="22"/>
          <w:szCs w:val="22"/>
          <w:lang w:val="en-US"/>
        </w:rPr>
        <w:t>prejudice</w:t>
      </w:r>
      <w:r w:rsidR="00E050E7">
        <w:rPr>
          <w:rFonts w:ascii="Garamond" w:hAnsi="Garamond" w:cs="Helvetica"/>
          <w:color w:val="000000"/>
          <w:sz w:val="22"/>
          <w:szCs w:val="22"/>
          <w:lang w:val="en-US"/>
        </w:rPr>
        <w:t xml:space="preserve"> or partiality</w:t>
      </w:r>
      <w:r w:rsidR="00AE0649">
        <w:rPr>
          <w:rFonts w:ascii="Garamond" w:hAnsi="Garamond" w:cs="Helvetica"/>
          <w:color w:val="000000"/>
          <w:sz w:val="22"/>
          <w:szCs w:val="22"/>
          <w:lang w:val="en-US"/>
        </w:rPr>
        <w:t>,</w:t>
      </w:r>
      <w:r w:rsidR="00275EDF">
        <w:rPr>
          <w:rFonts w:ascii="Garamond" w:hAnsi="Garamond" w:cs="Helvetica"/>
          <w:color w:val="000000"/>
          <w:sz w:val="22"/>
          <w:szCs w:val="22"/>
          <w:lang w:val="en-US"/>
        </w:rPr>
        <w:t xml:space="preserve"> </w:t>
      </w:r>
      <w:r w:rsidR="00AE0649">
        <w:rPr>
          <w:rFonts w:ascii="Garamond" w:hAnsi="Garamond" w:cs="Helvetica"/>
          <w:color w:val="000000"/>
          <w:sz w:val="22"/>
          <w:szCs w:val="22"/>
          <w:lang w:val="en-US"/>
        </w:rPr>
        <w:t>t</w:t>
      </w:r>
      <w:r w:rsidR="00E050E7">
        <w:rPr>
          <w:rFonts w:ascii="Garamond" w:hAnsi="Garamond" w:cs="Helvetica"/>
          <w:color w:val="000000"/>
          <w:sz w:val="22"/>
          <w:szCs w:val="22"/>
          <w:lang w:val="en-US"/>
        </w:rPr>
        <w:t xml:space="preserve">o begin their cognitive and representational endeavours from </w:t>
      </w:r>
      <w:r w:rsidR="00275EDF">
        <w:rPr>
          <w:rFonts w:ascii="Garamond" w:hAnsi="Garamond" w:cs="Helvetica"/>
          <w:color w:val="000000"/>
          <w:sz w:val="22"/>
          <w:szCs w:val="22"/>
          <w:lang w:val="en-US"/>
        </w:rPr>
        <w:t>a completely neutral standpoint</w:t>
      </w:r>
      <w:r w:rsidR="00AE0649">
        <w:rPr>
          <w:rFonts w:ascii="Garamond" w:hAnsi="Garamond" w:cs="Helvetica"/>
          <w:color w:val="000000"/>
          <w:sz w:val="22"/>
          <w:szCs w:val="22"/>
          <w:lang w:val="en-US"/>
        </w:rPr>
        <w:t xml:space="preserve">, </w:t>
      </w:r>
      <w:r w:rsidR="00E050E7">
        <w:rPr>
          <w:rFonts w:ascii="Garamond" w:hAnsi="Garamond" w:cs="Helvetica"/>
          <w:color w:val="000000"/>
          <w:sz w:val="22"/>
          <w:szCs w:val="22"/>
          <w:lang w:val="en-US"/>
        </w:rPr>
        <w:t xml:space="preserve">to ‘observe for the sake of observing’. This aspiration is destined to be unfulfilled, Nietzsche asserts. </w:t>
      </w:r>
      <w:r w:rsidR="00275EDF">
        <w:rPr>
          <w:rFonts w:ascii="Garamond" w:hAnsi="Garamond" w:cs="Helvetica"/>
          <w:color w:val="000000"/>
          <w:sz w:val="22"/>
          <w:szCs w:val="22"/>
          <w:lang w:val="en-US"/>
        </w:rPr>
        <w:t xml:space="preserve">Cognition always involves the will, for one thing, and </w:t>
      </w:r>
      <w:r w:rsidR="00AE0649">
        <w:rPr>
          <w:rFonts w:ascii="Garamond" w:hAnsi="Garamond" w:cs="Helvetica"/>
          <w:color w:val="000000"/>
          <w:sz w:val="22"/>
          <w:szCs w:val="22"/>
          <w:lang w:val="en-US"/>
        </w:rPr>
        <w:t>it thereby also always involves a</w:t>
      </w:r>
      <w:r w:rsidR="00275EDF">
        <w:rPr>
          <w:rFonts w:ascii="Garamond" w:hAnsi="Garamond" w:cs="Helvetica"/>
          <w:color w:val="000000"/>
          <w:sz w:val="22"/>
          <w:szCs w:val="22"/>
          <w:lang w:val="en-US"/>
        </w:rPr>
        <w:t xml:space="preserve"> certain partiality or, at least, </w:t>
      </w:r>
      <w:r w:rsidR="00AE0649">
        <w:rPr>
          <w:rFonts w:ascii="Garamond" w:hAnsi="Garamond" w:cs="Helvetica"/>
          <w:color w:val="000000"/>
          <w:sz w:val="22"/>
          <w:szCs w:val="22"/>
          <w:lang w:val="en-US"/>
        </w:rPr>
        <w:t xml:space="preserve">has </w:t>
      </w:r>
      <w:r w:rsidR="00275EDF">
        <w:rPr>
          <w:rFonts w:ascii="Garamond" w:hAnsi="Garamond" w:cs="Helvetica"/>
          <w:color w:val="000000"/>
          <w:sz w:val="22"/>
          <w:szCs w:val="22"/>
          <w:lang w:val="en-US"/>
        </w:rPr>
        <w:t>a perspectival character. Nietzsche also asserts that there is ‘absolutely no science without “presuppositions”’ (GS 344, see also GM III 24).</w:t>
      </w:r>
      <w:r w:rsidR="00545B8D">
        <w:rPr>
          <w:rFonts w:ascii="Garamond" w:hAnsi="Garamond" w:cs="Helvetica"/>
          <w:color w:val="000000"/>
          <w:sz w:val="22"/>
          <w:szCs w:val="22"/>
          <w:lang w:val="en-US"/>
        </w:rPr>
        <w:t xml:space="preserve"> A ‘“faith” always has to be there first’ (GM III 24). </w:t>
      </w:r>
      <w:r w:rsidR="00AE0649">
        <w:rPr>
          <w:rFonts w:ascii="Garamond" w:hAnsi="Garamond" w:cs="Helvetica"/>
          <w:color w:val="000000"/>
          <w:sz w:val="22"/>
          <w:szCs w:val="22"/>
          <w:lang w:val="en-US"/>
        </w:rPr>
        <w:t xml:space="preserve">The faith that Nietzsche identifies with the ascetic and unconditional will to truth in the third essay of </w:t>
      </w:r>
      <w:r w:rsidR="00AE0649" w:rsidRPr="00AE0649">
        <w:rPr>
          <w:rFonts w:ascii="Garamond" w:hAnsi="Garamond" w:cs="Helvetica"/>
          <w:i/>
          <w:color w:val="000000"/>
          <w:sz w:val="22"/>
          <w:szCs w:val="22"/>
          <w:lang w:val="en-US"/>
        </w:rPr>
        <w:t>The Genealogy</w:t>
      </w:r>
      <w:r w:rsidR="00D63D04">
        <w:rPr>
          <w:rFonts w:ascii="Garamond" w:hAnsi="Garamond" w:cs="Helvetica"/>
          <w:i/>
          <w:color w:val="000000"/>
          <w:sz w:val="22"/>
          <w:szCs w:val="22"/>
          <w:lang w:val="en-US"/>
        </w:rPr>
        <w:t>,</w:t>
      </w:r>
      <w:r w:rsidR="00AE0649">
        <w:rPr>
          <w:rFonts w:ascii="Garamond" w:hAnsi="Garamond" w:cs="Helvetica"/>
          <w:color w:val="000000"/>
          <w:sz w:val="22"/>
          <w:szCs w:val="22"/>
          <w:lang w:val="en-US"/>
        </w:rPr>
        <w:t xml:space="preserve"> and elsewhere</w:t>
      </w:r>
      <w:r w:rsidR="00D63D04">
        <w:rPr>
          <w:rFonts w:ascii="Garamond" w:hAnsi="Garamond" w:cs="Helvetica"/>
          <w:color w:val="000000"/>
          <w:sz w:val="22"/>
          <w:szCs w:val="22"/>
          <w:lang w:val="en-US"/>
        </w:rPr>
        <w:t>,</w:t>
      </w:r>
      <w:r w:rsidR="00AE0649">
        <w:rPr>
          <w:rFonts w:ascii="Garamond" w:hAnsi="Garamond" w:cs="Helvetica"/>
          <w:color w:val="000000"/>
          <w:sz w:val="22"/>
          <w:szCs w:val="22"/>
          <w:lang w:val="en-US"/>
        </w:rPr>
        <w:t xml:space="preserve"> is a</w:t>
      </w:r>
      <w:r w:rsidR="00545B8D">
        <w:rPr>
          <w:rFonts w:ascii="Garamond" w:hAnsi="Garamond" w:cs="Helvetica"/>
          <w:color w:val="000000"/>
          <w:sz w:val="22"/>
          <w:szCs w:val="22"/>
          <w:lang w:val="en-US"/>
        </w:rPr>
        <w:t xml:space="preserve"> faith in the ‘</w:t>
      </w:r>
      <w:r w:rsidR="00545B8D" w:rsidRPr="00545B8D">
        <w:rPr>
          <w:rFonts w:ascii="Garamond" w:hAnsi="Garamond" w:cs="Helvetica"/>
          <w:i/>
          <w:color w:val="000000"/>
          <w:sz w:val="22"/>
          <w:szCs w:val="22"/>
          <w:lang w:val="en-US"/>
        </w:rPr>
        <w:t>metaphysical</w:t>
      </w:r>
      <w:r w:rsidR="00545B8D">
        <w:rPr>
          <w:rFonts w:ascii="Garamond" w:hAnsi="Garamond" w:cs="Helvetica"/>
          <w:color w:val="000000"/>
          <w:sz w:val="22"/>
          <w:szCs w:val="22"/>
          <w:lang w:val="en-US"/>
        </w:rPr>
        <w:t xml:space="preserve"> value’</w:t>
      </w:r>
      <w:r w:rsidR="00AE0649">
        <w:rPr>
          <w:rFonts w:ascii="Garamond" w:hAnsi="Garamond" w:cs="Helvetica"/>
          <w:color w:val="000000"/>
          <w:sz w:val="22"/>
          <w:szCs w:val="22"/>
          <w:lang w:val="en-US"/>
        </w:rPr>
        <w:t xml:space="preserve"> of truth (GM III 24). </w:t>
      </w:r>
      <w:r w:rsidR="001F0E3A">
        <w:rPr>
          <w:rFonts w:ascii="Garamond" w:hAnsi="Garamond" w:cs="Helvetica"/>
          <w:color w:val="000000"/>
          <w:sz w:val="22"/>
          <w:szCs w:val="22"/>
          <w:lang w:val="en-US"/>
        </w:rPr>
        <w:t>The ascetic scientists and “free spirits” of the third essay combine this faith with modern objectivist conception of inquiry</w:t>
      </w:r>
      <w:r w:rsidR="00D63D04">
        <w:rPr>
          <w:rFonts w:ascii="Garamond" w:hAnsi="Garamond" w:cs="Helvetica"/>
          <w:color w:val="000000"/>
          <w:sz w:val="22"/>
          <w:szCs w:val="22"/>
          <w:lang w:val="en-US"/>
        </w:rPr>
        <w:t xml:space="preserve">. </w:t>
      </w:r>
    </w:p>
    <w:p w14:paraId="1051E554" w14:textId="19C76F08" w:rsidR="00D63D04" w:rsidRDefault="009061F2" w:rsidP="002039C6">
      <w:pPr>
        <w:jc w:val="both"/>
        <w:rPr>
          <w:rFonts w:ascii="Garamond" w:hAnsi="Garamond" w:cs="Helvetica"/>
          <w:color w:val="000000"/>
          <w:sz w:val="22"/>
          <w:szCs w:val="22"/>
          <w:lang w:val="en-US"/>
        </w:rPr>
      </w:pPr>
      <w:r>
        <w:rPr>
          <w:rFonts w:ascii="Garamond" w:hAnsi="Garamond" w:cs="Helvetica"/>
          <w:color w:val="000000"/>
          <w:sz w:val="22"/>
          <w:szCs w:val="22"/>
          <w:lang w:val="en-US"/>
        </w:rPr>
        <w:t xml:space="preserve">In the third essay of </w:t>
      </w:r>
      <w:r w:rsidRPr="009061F2">
        <w:rPr>
          <w:rFonts w:ascii="Garamond" w:hAnsi="Garamond" w:cs="Helvetica"/>
          <w:i/>
          <w:color w:val="000000"/>
          <w:sz w:val="22"/>
          <w:szCs w:val="22"/>
          <w:lang w:val="en-US"/>
        </w:rPr>
        <w:t>The Genealogy</w:t>
      </w:r>
      <w:r>
        <w:rPr>
          <w:rFonts w:ascii="Garamond" w:hAnsi="Garamond" w:cs="Helvetica"/>
          <w:color w:val="000000"/>
          <w:sz w:val="22"/>
          <w:szCs w:val="22"/>
          <w:lang w:val="en-US"/>
        </w:rPr>
        <w:t xml:space="preserve"> Nietzsche makes clear what is implicit in the passages </w:t>
      </w:r>
      <w:r w:rsidR="001F0E3A">
        <w:rPr>
          <w:rFonts w:ascii="Garamond" w:hAnsi="Garamond" w:cs="Helvetica"/>
          <w:color w:val="000000"/>
          <w:sz w:val="22"/>
          <w:szCs w:val="22"/>
          <w:lang w:val="en-US"/>
        </w:rPr>
        <w:t xml:space="preserve">cited earlier </w:t>
      </w:r>
      <w:r>
        <w:rPr>
          <w:rFonts w:ascii="Garamond" w:hAnsi="Garamond" w:cs="Helvetica"/>
          <w:color w:val="000000"/>
          <w:sz w:val="22"/>
          <w:szCs w:val="22"/>
          <w:lang w:val="en-US"/>
        </w:rPr>
        <w:t xml:space="preserve">from </w:t>
      </w:r>
      <w:r w:rsidRPr="009061F2">
        <w:rPr>
          <w:rFonts w:ascii="Garamond" w:hAnsi="Garamond" w:cs="Helvetica"/>
          <w:i/>
          <w:color w:val="000000"/>
          <w:sz w:val="22"/>
          <w:szCs w:val="22"/>
          <w:lang w:val="en-US"/>
        </w:rPr>
        <w:t>Twilight</w:t>
      </w:r>
      <w:r>
        <w:rPr>
          <w:rFonts w:ascii="Garamond" w:hAnsi="Garamond" w:cs="Helvetica"/>
          <w:color w:val="000000"/>
          <w:sz w:val="22"/>
          <w:szCs w:val="22"/>
          <w:lang w:val="en-US"/>
        </w:rPr>
        <w:t>.</w:t>
      </w:r>
      <w:r w:rsidR="00576629">
        <w:rPr>
          <w:rFonts w:ascii="Garamond" w:hAnsi="Garamond" w:cs="Helvetica"/>
          <w:color w:val="000000"/>
          <w:sz w:val="22"/>
          <w:szCs w:val="22"/>
          <w:lang w:val="en-US"/>
        </w:rPr>
        <w:t xml:space="preserve"> </w:t>
      </w:r>
      <w:r>
        <w:rPr>
          <w:rFonts w:ascii="Garamond" w:hAnsi="Garamond" w:cs="Helvetica"/>
          <w:color w:val="000000"/>
          <w:sz w:val="22"/>
          <w:szCs w:val="22"/>
          <w:lang w:val="en-US"/>
        </w:rPr>
        <w:t>Namely that the doctrine of modern objectivity is itself moral and ascetic in its essence. It is a</w:t>
      </w:r>
      <w:r w:rsidR="00D63D04">
        <w:rPr>
          <w:rFonts w:ascii="Garamond" w:hAnsi="Garamond" w:cs="Helvetica"/>
          <w:color w:val="000000"/>
          <w:sz w:val="22"/>
          <w:szCs w:val="22"/>
          <w:lang w:val="en-US"/>
        </w:rPr>
        <w:t xml:space="preserve"> ‘philosopher’s abstinence’ and ‘stoicism of the intellect’ that is linked with ‘that fatalism of “</w:t>
      </w:r>
      <w:r w:rsidR="00D63D04" w:rsidRPr="00D63D04">
        <w:rPr>
          <w:rFonts w:ascii="Garamond" w:hAnsi="Garamond" w:cs="Helvetica"/>
          <w:i/>
          <w:color w:val="000000"/>
          <w:sz w:val="22"/>
          <w:szCs w:val="22"/>
          <w:lang w:val="en-US"/>
        </w:rPr>
        <w:t>petits faits</w:t>
      </w:r>
      <w:r w:rsidR="00D63D04">
        <w:rPr>
          <w:rFonts w:ascii="Garamond" w:hAnsi="Garamond" w:cs="Helvetica"/>
          <w:color w:val="000000"/>
          <w:sz w:val="22"/>
          <w:szCs w:val="22"/>
          <w:lang w:val="en-US"/>
        </w:rPr>
        <w:t>”’ (GM III 24).</w:t>
      </w:r>
      <w:r>
        <w:rPr>
          <w:rFonts w:ascii="Garamond" w:hAnsi="Garamond" w:cs="Helvetica"/>
          <w:color w:val="000000"/>
          <w:sz w:val="22"/>
          <w:szCs w:val="22"/>
          <w:lang w:val="en-US"/>
        </w:rPr>
        <w:t xml:space="preserve"> In championing it, and in championing </w:t>
      </w:r>
      <w:r w:rsidR="001F0E3A">
        <w:rPr>
          <w:rFonts w:ascii="Garamond" w:hAnsi="Garamond" w:cs="Helvetica"/>
          <w:color w:val="000000"/>
          <w:sz w:val="22"/>
          <w:szCs w:val="22"/>
          <w:lang w:val="en-US"/>
        </w:rPr>
        <w:t xml:space="preserve">the </w:t>
      </w:r>
      <w:r>
        <w:rPr>
          <w:rFonts w:ascii="Garamond" w:hAnsi="Garamond" w:cs="Helvetica"/>
          <w:color w:val="000000"/>
          <w:sz w:val="22"/>
          <w:szCs w:val="22"/>
          <w:lang w:val="en-US"/>
        </w:rPr>
        <w:t>‘renunciation of any interpretation’ in inquiry (GM III 24), ‘</w:t>
      </w:r>
      <w:r w:rsidR="00D63D04">
        <w:rPr>
          <w:rFonts w:ascii="Garamond" w:hAnsi="Garamond" w:cs="Helvetica"/>
          <w:color w:val="000000"/>
          <w:sz w:val="22"/>
          <w:szCs w:val="22"/>
          <w:lang w:val="en-US"/>
        </w:rPr>
        <w:t>French scholarship now seeks a kind of moral superiority’ over German scholarship</w:t>
      </w:r>
      <w:r>
        <w:rPr>
          <w:rFonts w:ascii="Garamond" w:hAnsi="Garamond" w:cs="Helvetica"/>
          <w:color w:val="000000"/>
          <w:sz w:val="22"/>
          <w:szCs w:val="22"/>
          <w:lang w:val="en-US"/>
        </w:rPr>
        <w:t>. This moral superiority, and the renunciation of interpretation,</w:t>
      </w:r>
      <w:r w:rsidR="00D63D04">
        <w:rPr>
          <w:rFonts w:ascii="Garamond" w:hAnsi="Garamond" w:cs="Helvetica"/>
          <w:color w:val="000000"/>
          <w:sz w:val="22"/>
          <w:szCs w:val="22"/>
          <w:lang w:val="en-US"/>
        </w:rPr>
        <w:t xml:space="preserve"> ‘expresses the asceticism of virtue just as well as any denial of sensuality (it is basically just a </w:t>
      </w:r>
      <w:r w:rsidR="00D63D04" w:rsidRPr="00D63D04">
        <w:rPr>
          <w:rFonts w:ascii="Garamond" w:hAnsi="Garamond" w:cs="Helvetica"/>
          <w:i/>
          <w:color w:val="000000"/>
          <w:sz w:val="22"/>
          <w:szCs w:val="22"/>
          <w:lang w:val="en-US"/>
        </w:rPr>
        <w:t>modus</w:t>
      </w:r>
      <w:r w:rsidR="00D63D04">
        <w:rPr>
          <w:rFonts w:ascii="Garamond" w:hAnsi="Garamond" w:cs="Helvetica"/>
          <w:color w:val="000000"/>
          <w:sz w:val="22"/>
          <w:szCs w:val="22"/>
          <w:lang w:val="en-US"/>
        </w:rPr>
        <w:t xml:space="preserve"> of this denial)’ </w:t>
      </w:r>
      <w:r w:rsidR="002D51CA">
        <w:rPr>
          <w:rFonts w:ascii="Garamond" w:hAnsi="Garamond" w:cs="Helvetica"/>
          <w:color w:val="000000"/>
          <w:sz w:val="22"/>
          <w:szCs w:val="22"/>
          <w:lang w:val="en-US"/>
        </w:rPr>
        <w:t xml:space="preserve">(GM III 24). Modern </w:t>
      </w:r>
      <w:r w:rsidR="002D51CA">
        <w:rPr>
          <w:rFonts w:ascii="Garamond" w:hAnsi="Garamond" w:cs="Helvetica"/>
          <w:color w:val="000000"/>
          <w:sz w:val="22"/>
          <w:szCs w:val="22"/>
          <w:lang w:val="en-US"/>
        </w:rPr>
        <w:lastRenderedPageBreak/>
        <w:t xml:space="preserve">objectivity, then, is not a neutral standpoint freed of prejudice or presupposition and independent from </w:t>
      </w:r>
      <w:r w:rsidR="00C934C8">
        <w:rPr>
          <w:rFonts w:ascii="Garamond" w:hAnsi="Garamond" w:cs="Helvetica"/>
          <w:color w:val="000000"/>
          <w:sz w:val="22"/>
          <w:szCs w:val="22"/>
          <w:lang w:val="en-US"/>
        </w:rPr>
        <w:t>a particular perspective and particular goals. It is ascetic</w:t>
      </w:r>
      <w:r w:rsidR="001F0E3A">
        <w:rPr>
          <w:rFonts w:ascii="Garamond" w:hAnsi="Garamond" w:cs="Helvetica"/>
          <w:color w:val="000000"/>
          <w:sz w:val="22"/>
          <w:szCs w:val="22"/>
          <w:lang w:val="en-US"/>
        </w:rPr>
        <w:t>,</w:t>
      </w:r>
      <w:r>
        <w:rPr>
          <w:rFonts w:ascii="Garamond" w:hAnsi="Garamond" w:cs="Helvetica"/>
          <w:color w:val="000000"/>
          <w:sz w:val="22"/>
          <w:szCs w:val="22"/>
          <w:lang w:val="en-US"/>
        </w:rPr>
        <w:t xml:space="preserve"> as are the ‘pale atheists, anti-Christians’ who believe themselves to oppose the ascetic ideal but who are in fact ‘themselves its most spiritual outgrowth’ (GM III 24). It serves the ascetic ideal</w:t>
      </w:r>
      <w:r w:rsidR="001F0E3A">
        <w:rPr>
          <w:rFonts w:ascii="Garamond" w:hAnsi="Garamond" w:cs="Helvetica"/>
          <w:color w:val="000000"/>
          <w:sz w:val="22"/>
          <w:szCs w:val="22"/>
          <w:lang w:val="en-US"/>
        </w:rPr>
        <w:t xml:space="preserve"> by demanding</w:t>
      </w:r>
      <w:r w:rsidR="00C934C8">
        <w:rPr>
          <w:rFonts w:ascii="Garamond" w:hAnsi="Garamond" w:cs="Helvetica"/>
          <w:color w:val="000000"/>
          <w:sz w:val="22"/>
          <w:szCs w:val="22"/>
          <w:lang w:val="en-US"/>
        </w:rPr>
        <w:t xml:space="preserve"> the extirpation of the affective and c</w:t>
      </w:r>
      <w:r>
        <w:rPr>
          <w:rFonts w:ascii="Garamond" w:hAnsi="Garamond" w:cs="Helvetica"/>
          <w:color w:val="000000"/>
          <w:sz w:val="22"/>
          <w:szCs w:val="22"/>
          <w:lang w:val="en-US"/>
        </w:rPr>
        <w:t xml:space="preserve">reative </w:t>
      </w:r>
      <w:r w:rsidR="00374F0C">
        <w:rPr>
          <w:rFonts w:ascii="Garamond" w:hAnsi="Garamond" w:cs="Helvetica"/>
          <w:color w:val="000000"/>
          <w:sz w:val="22"/>
          <w:szCs w:val="22"/>
          <w:lang w:val="en-US"/>
        </w:rPr>
        <w:t>aspects</w:t>
      </w:r>
      <w:r>
        <w:rPr>
          <w:rFonts w:ascii="Garamond" w:hAnsi="Garamond" w:cs="Helvetica"/>
          <w:color w:val="000000"/>
          <w:sz w:val="22"/>
          <w:szCs w:val="22"/>
          <w:lang w:val="en-US"/>
        </w:rPr>
        <w:t xml:space="preserve"> of the inquirer (and</w:t>
      </w:r>
      <w:r w:rsidR="00C934C8">
        <w:rPr>
          <w:rFonts w:ascii="Garamond" w:hAnsi="Garamond" w:cs="Helvetica"/>
          <w:color w:val="000000"/>
          <w:sz w:val="22"/>
          <w:szCs w:val="22"/>
          <w:lang w:val="en-US"/>
        </w:rPr>
        <w:t xml:space="preserve"> artist) in their cognitive pursuits</w:t>
      </w:r>
      <w:r w:rsidR="00374F0C">
        <w:rPr>
          <w:rFonts w:ascii="Garamond" w:hAnsi="Garamond" w:cs="Helvetica"/>
          <w:color w:val="000000"/>
          <w:sz w:val="22"/>
          <w:szCs w:val="22"/>
          <w:lang w:val="en-US"/>
        </w:rPr>
        <w:t>, the extirpation, that is, of central conditions of life</w:t>
      </w:r>
      <w:r w:rsidR="00C934C8">
        <w:rPr>
          <w:rFonts w:ascii="Garamond" w:hAnsi="Garamond" w:cs="Helvetica"/>
          <w:color w:val="000000"/>
          <w:sz w:val="22"/>
          <w:szCs w:val="22"/>
          <w:lang w:val="en-US"/>
        </w:rPr>
        <w:t>.</w:t>
      </w:r>
      <w:r>
        <w:rPr>
          <w:rFonts w:ascii="Garamond" w:hAnsi="Garamond" w:cs="Helvetica"/>
          <w:color w:val="000000"/>
          <w:sz w:val="22"/>
          <w:szCs w:val="22"/>
          <w:lang w:val="en-US"/>
        </w:rPr>
        <w:t xml:space="preserve"> The conditions of life</w:t>
      </w:r>
      <w:r w:rsidR="00374F0C">
        <w:rPr>
          <w:rFonts w:ascii="Garamond" w:hAnsi="Garamond" w:cs="Helvetica"/>
          <w:color w:val="000000"/>
          <w:sz w:val="22"/>
          <w:szCs w:val="22"/>
          <w:lang w:val="en-US"/>
        </w:rPr>
        <w:t>, Nietzsche tells us in the previous essay,</w:t>
      </w:r>
      <w:r>
        <w:rPr>
          <w:rFonts w:ascii="Garamond" w:hAnsi="Garamond" w:cs="Helvetica"/>
          <w:color w:val="000000"/>
          <w:sz w:val="22"/>
          <w:szCs w:val="22"/>
          <w:lang w:val="en-US"/>
        </w:rPr>
        <w:t xml:space="preserve"> centrally</w:t>
      </w:r>
      <w:r w:rsidR="00EC715E">
        <w:rPr>
          <w:rFonts w:ascii="Garamond" w:hAnsi="Garamond" w:cs="Helvetica"/>
          <w:color w:val="000000"/>
          <w:sz w:val="22"/>
          <w:szCs w:val="22"/>
          <w:lang w:val="en-US"/>
        </w:rPr>
        <w:t xml:space="preserve"> involve</w:t>
      </w:r>
      <w:r>
        <w:rPr>
          <w:rFonts w:ascii="Garamond" w:hAnsi="Garamond" w:cs="Helvetica"/>
          <w:color w:val="000000"/>
          <w:sz w:val="22"/>
          <w:szCs w:val="22"/>
          <w:lang w:val="en-US"/>
        </w:rPr>
        <w:t xml:space="preserve"> </w:t>
      </w:r>
      <w:r w:rsidR="00C934C8">
        <w:rPr>
          <w:rFonts w:ascii="Garamond" w:hAnsi="Garamond" w:cs="Helvetica"/>
          <w:color w:val="000000"/>
          <w:sz w:val="22"/>
          <w:szCs w:val="22"/>
          <w:lang w:val="en-US"/>
        </w:rPr>
        <w:t>‘the essential pre-eminence of the spontaneous, attacking, infringing, reinterpreting, re</w:t>
      </w:r>
      <w:r w:rsidR="00374F0C">
        <w:rPr>
          <w:rFonts w:ascii="Garamond" w:hAnsi="Garamond" w:cs="Helvetica"/>
          <w:color w:val="000000"/>
          <w:sz w:val="22"/>
          <w:szCs w:val="22"/>
          <w:lang w:val="en-US"/>
        </w:rPr>
        <w:t>ordering, and formative forces’</w:t>
      </w:r>
      <w:r>
        <w:rPr>
          <w:rFonts w:ascii="Garamond" w:hAnsi="Garamond" w:cs="Helvetica"/>
          <w:color w:val="000000"/>
          <w:sz w:val="22"/>
          <w:szCs w:val="22"/>
          <w:lang w:val="en-US"/>
        </w:rPr>
        <w:t xml:space="preserve"> </w:t>
      </w:r>
      <w:r w:rsidR="00C934C8">
        <w:rPr>
          <w:rFonts w:ascii="Garamond" w:hAnsi="Garamond" w:cs="Helvetica"/>
          <w:color w:val="000000"/>
          <w:sz w:val="22"/>
          <w:szCs w:val="22"/>
          <w:lang w:val="en-US"/>
        </w:rPr>
        <w:t>(GM II 12).</w:t>
      </w:r>
      <w:r w:rsidR="00576629">
        <w:rPr>
          <w:rStyle w:val="FootnoteReference"/>
          <w:rFonts w:ascii="Garamond" w:hAnsi="Garamond" w:cs="Helvetica"/>
          <w:color w:val="000000"/>
          <w:sz w:val="22"/>
          <w:szCs w:val="22"/>
          <w:lang w:val="en-US"/>
        </w:rPr>
        <w:footnoteReference w:id="6"/>
      </w:r>
    </w:p>
    <w:p w14:paraId="0B15631B" w14:textId="77777777" w:rsidR="00576629" w:rsidRDefault="00576629" w:rsidP="00576629">
      <w:pPr>
        <w:jc w:val="both"/>
        <w:rPr>
          <w:rFonts w:ascii="Garamond" w:hAnsi="Garamond" w:cs="Helvetica"/>
          <w:color w:val="000000"/>
          <w:sz w:val="22"/>
          <w:szCs w:val="22"/>
          <w:lang w:val="en-US"/>
        </w:rPr>
      </w:pPr>
    </w:p>
    <w:p w14:paraId="4E87B503" w14:textId="19868406" w:rsidR="00576629" w:rsidRPr="00F011A9" w:rsidRDefault="00576629" w:rsidP="00576629">
      <w:pPr>
        <w:pStyle w:val="ListParagraph"/>
        <w:numPr>
          <w:ilvl w:val="1"/>
          <w:numId w:val="46"/>
        </w:numPr>
        <w:pBdr>
          <w:bottom w:val="single" w:sz="4" w:space="1" w:color="B4A694" w:themeColor="text2" w:themeTint="7F"/>
        </w:pBdr>
        <w:spacing w:before="200" w:after="100" w:line="240" w:lineRule="auto"/>
        <w:outlineLvl w:val="3"/>
        <w:rPr>
          <w:rFonts w:asciiTheme="majorHAnsi" w:eastAsiaTheme="majorEastAsia" w:hAnsiTheme="majorHAnsi" w:cstheme="majorBidi"/>
          <w:b/>
          <w:bCs/>
          <w:smallCaps/>
          <w:color w:val="8B7961" w:themeColor="text2" w:themeTint="BF"/>
          <w:spacing w:val="20"/>
          <w:lang w:val="en-US"/>
        </w:rPr>
      </w:pPr>
      <w:r>
        <w:rPr>
          <w:rFonts w:asciiTheme="majorHAnsi" w:eastAsiaTheme="majorEastAsia" w:hAnsiTheme="majorHAnsi" w:cstheme="majorBidi"/>
          <w:b/>
          <w:bCs/>
          <w:smallCaps/>
          <w:color w:val="8B7961" w:themeColor="text2" w:themeTint="BF"/>
          <w:spacing w:val="20"/>
          <w:lang w:val="en-US"/>
        </w:rPr>
        <w:t>Modern Objectivity and the False Optic of French Naturalism</w:t>
      </w:r>
    </w:p>
    <w:p w14:paraId="1525AD58" w14:textId="77777777" w:rsidR="00576629" w:rsidRDefault="00576629" w:rsidP="002039C6">
      <w:pPr>
        <w:jc w:val="both"/>
        <w:rPr>
          <w:rFonts w:ascii="Garamond" w:hAnsi="Garamond" w:cs="Helvetica"/>
          <w:color w:val="000000"/>
          <w:sz w:val="22"/>
          <w:szCs w:val="22"/>
          <w:lang w:val="en-US"/>
        </w:rPr>
      </w:pPr>
    </w:p>
    <w:p w14:paraId="02868D3C" w14:textId="0271256A" w:rsidR="00E8277B" w:rsidRDefault="00896F47" w:rsidP="002039C6">
      <w:pPr>
        <w:jc w:val="both"/>
        <w:rPr>
          <w:rFonts w:ascii="Garamond" w:hAnsi="Garamond" w:cs="Helvetica"/>
          <w:color w:val="000000"/>
          <w:sz w:val="22"/>
          <w:szCs w:val="22"/>
          <w:lang w:val="en-US"/>
        </w:rPr>
      </w:pPr>
      <w:r>
        <w:rPr>
          <w:rFonts w:ascii="Garamond" w:hAnsi="Garamond" w:cs="Helvetica"/>
          <w:color w:val="000000"/>
          <w:sz w:val="22"/>
          <w:szCs w:val="22"/>
          <w:lang w:val="en-US"/>
        </w:rPr>
        <w:t>Modern objectivity also serves the ascetic ideal and other dominant perspectives by proscribing the activities and modes of inquiry that could lead to the development of other, rival, perspectives.</w:t>
      </w:r>
      <w:r w:rsidR="00E8277B">
        <w:rPr>
          <w:rFonts w:ascii="Garamond" w:hAnsi="Garamond" w:cs="Helvetica"/>
          <w:color w:val="000000"/>
          <w:sz w:val="22"/>
          <w:szCs w:val="22"/>
          <w:lang w:val="en-US"/>
        </w:rPr>
        <w:t xml:space="preserve"> </w:t>
      </w:r>
      <w:r w:rsidR="00374F0C">
        <w:rPr>
          <w:rFonts w:ascii="Garamond" w:hAnsi="Garamond" w:cs="Helvetica"/>
          <w:color w:val="000000"/>
          <w:sz w:val="22"/>
          <w:szCs w:val="22"/>
          <w:lang w:val="en-US"/>
        </w:rPr>
        <w:t>When</w:t>
      </w:r>
      <w:r w:rsidR="00E8277B">
        <w:rPr>
          <w:rFonts w:ascii="Garamond" w:hAnsi="Garamond" w:cs="Helvetica"/>
          <w:color w:val="000000"/>
          <w:sz w:val="22"/>
          <w:szCs w:val="22"/>
          <w:lang w:val="en-US"/>
        </w:rPr>
        <w:t xml:space="preserve"> a dominant perspective largely shapes the cognitive orientation of </w:t>
      </w:r>
      <w:r w:rsidR="00374F0C">
        <w:rPr>
          <w:rFonts w:ascii="Garamond" w:hAnsi="Garamond" w:cs="Helvetica"/>
          <w:color w:val="000000"/>
          <w:sz w:val="22"/>
          <w:szCs w:val="22"/>
          <w:lang w:val="en-US"/>
        </w:rPr>
        <w:t>an individual</w:t>
      </w:r>
      <w:r w:rsidR="00E8277B">
        <w:rPr>
          <w:rFonts w:ascii="Garamond" w:hAnsi="Garamond" w:cs="Helvetica"/>
          <w:color w:val="000000"/>
          <w:sz w:val="22"/>
          <w:szCs w:val="22"/>
          <w:lang w:val="en-US"/>
        </w:rPr>
        <w:t xml:space="preserve"> and </w:t>
      </w:r>
      <w:r w:rsidR="00374F0C">
        <w:rPr>
          <w:rFonts w:ascii="Garamond" w:hAnsi="Garamond" w:cs="Helvetica"/>
          <w:color w:val="000000"/>
          <w:sz w:val="22"/>
          <w:szCs w:val="22"/>
          <w:lang w:val="en-US"/>
        </w:rPr>
        <w:t>when</w:t>
      </w:r>
      <w:r w:rsidR="00E8277B">
        <w:rPr>
          <w:rFonts w:ascii="Garamond" w:hAnsi="Garamond" w:cs="Helvetica"/>
          <w:color w:val="000000"/>
          <w:sz w:val="22"/>
          <w:szCs w:val="22"/>
          <w:lang w:val="en-US"/>
        </w:rPr>
        <w:t xml:space="preserve"> this control </w:t>
      </w:r>
      <w:r w:rsidR="00374F0C">
        <w:rPr>
          <w:rFonts w:ascii="Garamond" w:hAnsi="Garamond" w:cs="Helvetica"/>
          <w:color w:val="000000"/>
          <w:sz w:val="22"/>
          <w:szCs w:val="22"/>
          <w:lang w:val="en-US"/>
        </w:rPr>
        <w:t xml:space="preserve">seriously limits or falsifies the individual’s understanding of the world, </w:t>
      </w:r>
      <w:r w:rsidR="00E8277B">
        <w:rPr>
          <w:rFonts w:ascii="Garamond" w:hAnsi="Garamond" w:cs="Helvetica"/>
          <w:color w:val="000000"/>
          <w:sz w:val="22"/>
          <w:szCs w:val="22"/>
          <w:lang w:val="en-US"/>
        </w:rPr>
        <w:t xml:space="preserve">the proscribing of these modes of inquiry not only </w:t>
      </w:r>
      <w:r w:rsidR="00374F0C">
        <w:rPr>
          <w:rFonts w:ascii="Garamond" w:hAnsi="Garamond" w:cs="Helvetica"/>
          <w:color w:val="000000"/>
          <w:sz w:val="22"/>
          <w:szCs w:val="22"/>
          <w:lang w:val="en-US"/>
        </w:rPr>
        <w:t>consigns the individual to remain enclosed within the perspective</w:t>
      </w:r>
      <w:r w:rsidR="00E8277B">
        <w:rPr>
          <w:rFonts w:ascii="Garamond" w:hAnsi="Garamond" w:cs="Helvetica"/>
          <w:color w:val="000000"/>
          <w:sz w:val="22"/>
          <w:szCs w:val="22"/>
          <w:lang w:val="en-US"/>
        </w:rPr>
        <w:t>, but in fact furthers its dominance.</w:t>
      </w:r>
    </w:p>
    <w:p w14:paraId="5E2B7CA8" w14:textId="787908B1" w:rsidR="00AD790A" w:rsidRDefault="00E8277B" w:rsidP="002039C6">
      <w:pPr>
        <w:jc w:val="both"/>
        <w:rPr>
          <w:rFonts w:ascii="Garamond" w:hAnsi="Garamond" w:cs="Helvetica"/>
          <w:color w:val="000000"/>
          <w:sz w:val="22"/>
          <w:szCs w:val="22"/>
          <w:lang w:val="en-US"/>
        </w:rPr>
      </w:pPr>
      <w:r>
        <w:rPr>
          <w:rFonts w:ascii="Garamond" w:hAnsi="Garamond" w:cs="Helvetica"/>
          <w:color w:val="000000"/>
          <w:sz w:val="22"/>
          <w:szCs w:val="22"/>
          <w:lang w:val="en-US"/>
        </w:rPr>
        <w:t>To see this, consider how the doctrine of modern objectivity entrenches the ‘</w:t>
      </w:r>
      <w:r w:rsidR="00896F47">
        <w:rPr>
          <w:rFonts w:ascii="Garamond" w:hAnsi="Garamond" w:cs="Helvetica"/>
          <w:color w:val="000000"/>
          <w:sz w:val="22"/>
          <w:szCs w:val="22"/>
          <w:lang w:val="en-US"/>
        </w:rPr>
        <w:t>herd perspective’</w:t>
      </w:r>
      <w:r>
        <w:rPr>
          <w:rFonts w:ascii="Garamond" w:hAnsi="Garamond" w:cs="Helvetica"/>
          <w:color w:val="000000"/>
          <w:sz w:val="22"/>
          <w:szCs w:val="22"/>
          <w:lang w:val="en-US"/>
        </w:rPr>
        <w:t xml:space="preserve"> (GS 354) that Nietzsche seems to associate French naturalism with.</w:t>
      </w:r>
      <w:r w:rsidR="00F5075F">
        <w:rPr>
          <w:rFonts w:ascii="Garamond" w:hAnsi="Garamond" w:cs="Helvetica"/>
          <w:color w:val="000000"/>
          <w:sz w:val="22"/>
          <w:szCs w:val="22"/>
          <w:lang w:val="en-US"/>
        </w:rPr>
        <w:t xml:space="preserve"> </w:t>
      </w:r>
      <w:r>
        <w:rPr>
          <w:rFonts w:ascii="Garamond" w:hAnsi="Garamond" w:cs="Helvetica"/>
          <w:color w:val="000000"/>
          <w:sz w:val="22"/>
          <w:szCs w:val="22"/>
          <w:lang w:val="en-US"/>
        </w:rPr>
        <w:t>(</w:t>
      </w:r>
      <w:r w:rsidR="00F5075F">
        <w:rPr>
          <w:rFonts w:ascii="Garamond" w:hAnsi="Garamond" w:cs="Helvetica"/>
          <w:color w:val="000000"/>
          <w:sz w:val="22"/>
          <w:szCs w:val="22"/>
          <w:lang w:val="en-US"/>
        </w:rPr>
        <w:t>The ‘petty aesthetic creed of French naturalism ([…] enhances and exposes only the part of nature that simultaneously disgusts and amazes […]) (GS 347)</w:t>
      </w:r>
      <w:r w:rsidR="002465E1">
        <w:rPr>
          <w:rFonts w:ascii="Garamond" w:hAnsi="Garamond" w:cs="Helvetica"/>
          <w:color w:val="000000"/>
          <w:sz w:val="22"/>
          <w:szCs w:val="22"/>
          <w:lang w:val="en-US"/>
        </w:rPr>
        <w:t xml:space="preserve"> just as in the herd perspective the world is ‘debased to its lowest common denominator’ (GS 354)</w:t>
      </w:r>
      <w:r>
        <w:rPr>
          <w:rFonts w:ascii="Garamond" w:hAnsi="Garamond" w:cs="Helvetica"/>
          <w:color w:val="000000"/>
          <w:sz w:val="22"/>
          <w:szCs w:val="22"/>
          <w:lang w:val="en-US"/>
        </w:rPr>
        <w:t xml:space="preserve">.) </w:t>
      </w:r>
      <w:r w:rsidR="00F5075F">
        <w:rPr>
          <w:rFonts w:ascii="Garamond" w:hAnsi="Garamond" w:cs="Helvetica"/>
          <w:color w:val="000000"/>
          <w:sz w:val="22"/>
          <w:szCs w:val="22"/>
          <w:lang w:val="en-US"/>
        </w:rPr>
        <w:t>The herd perspective is, in short, the perspective maximally suited to serve the survival needs of the species</w:t>
      </w:r>
      <w:r w:rsidR="002465E1">
        <w:rPr>
          <w:rFonts w:ascii="Garamond" w:hAnsi="Garamond" w:cs="Helvetica"/>
          <w:color w:val="000000"/>
          <w:sz w:val="22"/>
          <w:szCs w:val="22"/>
          <w:lang w:val="en-US"/>
        </w:rPr>
        <w:t xml:space="preserve"> (GS 354)</w:t>
      </w:r>
      <w:r w:rsidR="00F5075F">
        <w:rPr>
          <w:rFonts w:ascii="Garamond" w:hAnsi="Garamond" w:cs="Helvetica"/>
          <w:color w:val="000000"/>
          <w:sz w:val="22"/>
          <w:szCs w:val="22"/>
          <w:lang w:val="en-US"/>
        </w:rPr>
        <w:t>.</w:t>
      </w:r>
      <w:r w:rsidR="002465E1">
        <w:rPr>
          <w:rFonts w:ascii="Garamond" w:hAnsi="Garamond" w:cs="Helvetica"/>
          <w:color w:val="000000"/>
          <w:sz w:val="22"/>
          <w:szCs w:val="22"/>
          <w:lang w:val="en-US"/>
        </w:rPr>
        <w:t xml:space="preserve"> Individuals born into a community are born into </w:t>
      </w:r>
      <w:r w:rsidR="00B14C48">
        <w:rPr>
          <w:rFonts w:ascii="Garamond" w:hAnsi="Garamond" w:cs="Helvetica"/>
          <w:color w:val="000000"/>
          <w:sz w:val="22"/>
          <w:szCs w:val="22"/>
          <w:lang w:val="en-US"/>
        </w:rPr>
        <w:t xml:space="preserve">the herd perspective. </w:t>
      </w:r>
      <w:r w:rsidR="00DC2EB2">
        <w:rPr>
          <w:rFonts w:ascii="Garamond" w:hAnsi="Garamond" w:cs="Helvetica"/>
          <w:color w:val="000000"/>
          <w:sz w:val="22"/>
          <w:szCs w:val="22"/>
          <w:lang w:val="en-US"/>
        </w:rPr>
        <w:t>It</w:t>
      </w:r>
      <w:r w:rsidR="00F21F51">
        <w:rPr>
          <w:rFonts w:ascii="Garamond" w:hAnsi="Garamond" w:cs="Helvetica"/>
          <w:color w:val="000000"/>
          <w:sz w:val="22"/>
          <w:szCs w:val="22"/>
          <w:lang w:val="en-US"/>
        </w:rPr>
        <w:t xml:space="preserve"> </w:t>
      </w:r>
      <w:r w:rsidR="008C3E98">
        <w:rPr>
          <w:rFonts w:ascii="Garamond" w:hAnsi="Garamond" w:cs="Helvetica"/>
          <w:color w:val="000000"/>
          <w:sz w:val="22"/>
          <w:szCs w:val="22"/>
          <w:lang w:val="en-US"/>
        </w:rPr>
        <w:t>consists of</w:t>
      </w:r>
      <w:r w:rsidR="002465E1">
        <w:rPr>
          <w:rFonts w:ascii="Garamond" w:hAnsi="Garamond" w:cs="Helvetica"/>
          <w:color w:val="000000"/>
          <w:sz w:val="22"/>
          <w:szCs w:val="22"/>
          <w:lang w:val="en-US"/>
        </w:rPr>
        <w:t xml:space="preserve"> a language and schema of concepts </w:t>
      </w:r>
      <w:r w:rsidR="00DC2EB2">
        <w:rPr>
          <w:rFonts w:ascii="Garamond" w:hAnsi="Garamond" w:cs="Helvetica"/>
          <w:color w:val="000000"/>
          <w:sz w:val="22"/>
          <w:szCs w:val="22"/>
          <w:lang w:val="en-US"/>
        </w:rPr>
        <w:t xml:space="preserve">originally developed in relation to the </w:t>
      </w:r>
      <w:r w:rsidR="008C3E98">
        <w:rPr>
          <w:rFonts w:ascii="Garamond" w:hAnsi="Garamond" w:cs="Helvetica"/>
          <w:color w:val="000000"/>
          <w:sz w:val="22"/>
          <w:szCs w:val="22"/>
          <w:lang w:val="en-US"/>
        </w:rPr>
        <w:t xml:space="preserve">most </w:t>
      </w:r>
      <w:r w:rsidR="00DC2EB2">
        <w:rPr>
          <w:rFonts w:ascii="Garamond" w:hAnsi="Garamond" w:cs="Helvetica"/>
          <w:color w:val="000000"/>
          <w:sz w:val="22"/>
          <w:szCs w:val="22"/>
          <w:lang w:val="en-US"/>
        </w:rPr>
        <w:t xml:space="preserve">basic and </w:t>
      </w:r>
      <w:r w:rsidR="008C3E98">
        <w:rPr>
          <w:rFonts w:ascii="Garamond" w:hAnsi="Garamond" w:cs="Helvetica"/>
          <w:color w:val="000000"/>
          <w:sz w:val="22"/>
          <w:szCs w:val="22"/>
          <w:lang w:val="en-US"/>
        </w:rPr>
        <w:t xml:space="preserve">most </w:t>
      </w:r>
      <w:r w:rsidR="00DC2EB2">
        <w:rPr>
          <w:rFonts w:ascii="Garamond" w:hAnsi="Garamond" w:cs="Helvetica"/>
          <w:color w:val="000000"/>
          <w:sz w:val="22"/>
          <w:szCs w:val="22"/>
          <w:lang w:val="en-US"/>
        </w:rPr>
        <w:t xml:space="preserve">general needs of the herd. </w:t>
      </w:r>
      <w:r w:rsidR="00FB206E">
        <w:rPr>
          <w:rFonts w:ascii="Garamond" w:hAnsi="Garamond" w:cs="Helvetica"/>
          <w:color w:val="000000"/>
          <w:sz w:val="22"/>
          <w:szCs w:val="22"/>
          <w:lang w:val="en-US"/>
        </w:rPr>
        <w:t>Under the herd perspective our understanding of ourselves ‘is finely developed only in relation to its usefulness to community or herd’</w:t>
      </w:r>
      <w:r w:rsidR="00045343">
        <w:rPr>
          <w:rFonts w:ascii="Garamond" w:hAnsi="Garamond" w:cs="Helvetica"/>
          <w:color w:val="000000"/>
          <w:sz w:val="22"/>
          <w:szCs w:val="22"/>
          <w:lang w:val="en-US"/>
        </w:rPr>
        <w:t xml:space="preserve"> (GS 354)</w:t>
      </w:r>
      <w:r w:rsidR="00FB206E">
        <w:rPr>
          <w:rFonts w:ascii="Garamond" w:hAnsi="Garamond" w:cs="Helvetica"/>
          <w:color w:val="000000"/>
          <w:sz w:val="22"/>
          <w:szCs w:val="22"/>
          <w:lang w:val="en-US"/>
        </w:rPr>
        <w:t xml:space="preserve">. Thus ‘each of us, even with the best will in the world to understand ourselves as individually as possible […] will always bring to consciousness precisely that in ourselves which is “non-individual”, that which is “average”’ (GS 354). </w:t>
      </w:r>
      <w:r w:rsidR="00045343">
        <w:rPr>
          <w:rFonts w:ascii="Garamond" w:hAnsi="Garamond" w:cs="Helvetica"/>
          <w:color w:val="000000"/>
          <w:sz w:val="22"/>
          <w:szCs w:val="22"/>
          <w:lang w:val="en-US"/>
        </w:rPr>
        <w:t xml:space="preserve">This is because our conscious thoughts are couched in the </w:t>
      </w:r>
      <w:r w:rsidR="00DC2EB2">
        <w:rPr>
          <w:rFonts w:ascii="Garamond" w:hAnsi="Garamond" w:cs="Helvetica"/>
          <w:color w:val="000000"/>
          <w:sz w:val="22"/>
          <w:szCs w:val="22"/>
          <w:lang w:val="en-US"/>
        </w:rPr>
        <w:t>language and concepts of the herd perspective</w:t>
      </w:r>
      <w:r w:rsidR="00045343">
        <w:rPr>
          <w:rFonts w:ascii="Garamond" w:hAnsi="Garamond" w:cs="Helvetica"/>
          <w:color w:val="000000"/>
          <w:sz w:val="22"/>
          <w:szCs w:val="22"/>
          <w:lang w:val="en-US"/>
        </w:rPr>
        <w:t xml:space="preserve"> and are thus</w:t>
      </w:r>
      <w:r w:rsidR="00047F98">
        <w:rPr>
          <w:rFonts w:ascii="Garamond" w:hAnsi="Garamond" w:cs="Helvetica"/>
          <w:color w:val="000000"/>
          <w:sz w:val="22"/>
          <w:szCs w:val="22"/>
          <w:lang w:val="en-US"/>
        </w:rPr>
        <w:t xml:space="preserve"> </w:t>
      </w:r>
      <w:r w:rsidR="00DC2EB2">
        <w:rPr>
          <w:rFonts w:ascii="Garamond" w:hAnsi="Garamond" w:cs="Helvetica"/>
          <w:color w:val="000000"/>
          <w:sz w:val="22"/>
          <w:szCs w:val="22"/>
          <w:lang w:val="en-US"/>
        </w:rPr>
        <w:t>‘continually</w:t>
      </w:r>
      <w:r w:rsidR="00047F98">
        <w:rPr>
          <w:rFonts w:ascii="Garamond" w:hAnsi="Garamond" w:cs="Helvetica"/>
          <w:color w:val="000000"/>
          <w:sz w:val="22"/>
          <w:szCs w:val="22"/>
          <w:lang w:val="en-US"/>
        </w:rPr>
        <w:t xml:space="preserve"> </w:t>
      </w:r>
      <w:r w:rsidR="00DC2EB2">
        <w:rPr>
          <w:rFonts w:ascii="Garamond" w:hAnsi="Garamond" w:cs="Helvetica"/>
          <w:color w:val="000000"/>
          <w:sz w:val="22"/>
          <w:szCs w:val="22"/>
          <w:lang w:val="en-US"/>
        </w:rPr>
        <w:t xml:space="preserve">as it were </w:t>
      </w:r>
      <w:r w:rsidR="00DC2EB2" w:rsidRPr="00DC2EB2">
        <w:rPr>
          <w:rFonts w:ascii="Garamond" w:hAnsi="Garamond" w:cs="Helvetica"/>
          <w:i/>
          <w:color w:val="000000"/>
          <w:sz w:val="22"/>
          <w:szCs w:val="22"/>
          <w:lang w:val="en-US"/>
        </w:rPr>
        <w:t>outvoted</w:t>
      </w:r>
      <w:r w:rsidR="00DC2EB2">
        <w:rPr>
          <w:rFonts w:ascii="Garamond" w:hAnsi="Garamond" w:cs="Helvetica"/>
          <w:color w:val="000000"/>
          <w:sz w:val="22"/>
          <w:szCs w:val="22"/>
          <w:lang w:val="en-US"/>
        </w:rPr>
        <w:t xml:space="preserve"> and translated back into the herd perspective’ (GS 354, see also BGE 268).</w:t>
      </w:r>
      <w:r w:rsidR="00374F0C">
        <w:rPr>
          <w:rFonts w:ascii="Garamond" w:hAnsi="Garamond" w:cs="Helvetica"/>
          <w:color w:val="000000"/>
          <w:sz w:val="22"/>
          <w:szCs w:val="22"/>
          <w:lang w:val="en-US"/>
        </w:rPr>
        <w:t xml:space="preserve"> They are </w:t>
      </w:r>
      <w:r w:rsidR="00374F0C">
        <w:rPr>
          <w:rFonts w:ascii="Garamond" w:hAnsi="Garamond" w:cs="Helvetica"/>
          <w:color w:val="000000"/>
          <w:sz w:val="22"/>
          <w:szCs w:val="22"/>
          <w:lang w:val="en-US"/>
        </w:rPr>
        <w:lastRenderedPageBreak/>
        <w:t>translated, that is, back into the language and concepts prevalent in the herd which foreground what is general and base.</w:t>
      </w:r>
      <w:r w:rsidR="00DC2EB2">
        <w:rPr>
          <w:rFonts w:ascii="Garamond" w:hAnsi="Garamond" w:cs="Helvetica"/>
          <w:color w:val="000000"/>
          <w:sz w:val="22"/>
          <w:szCs w:val="22"/>
          <w:lang w:val="en-US"/>
        </w:rPr>
        <w:t xml:space="preserve"> </w:t>
      </w:r>
      <w:r w:rsidR="00FB206E">
        <w:rPr>
          <w:rFonts w:ascii="Garamond" w:hAnsi="Garamond" w:cs="Helvetica"/>
          <w:color w:val="000000"/>
          <w:sz w:val="22"/>
          <w:szCs w:val="22"/>
          <w:lang w:val="en-US"/>
        </w:rPr>
        <w:t>The world as presented by the herd perspective is ‘a world turned into generalities and thereby debased to its lowest common denominator’ (GS 354).</w:t>
      </w:r>
      <w:r w:rsidR="008165DD">
        <w:rPr>
          <w:rFonts w:ascii="Garamond" w:hAnsi="Garamond" w:cs="Helvetica"/>
          <w:color w:val="000000"/>
          <w:sz w:val="22"/>
          <w:szCs w:val="22"/>
          <w:lang w:val="en-US"/>
        </w:rPr>
        <w:t xml:space="preserve"> This generalizing tendency, Nietzsche asserts, does not merely dull and make imprecise our u</w:t>
      </w:r>
      <w:r w:rsidR="00374F0C">
        <w:rPr>
          <w:rFonts w:ascii="Garamond" w:hAnsi="Garamond" w:cs="Helvetica"/>
          <w:color w:val="000000"/>
          <w:sz w:val="22"/>
          <w:szCs w:val="22"/>
          <w:lang w:val="en-US"/>
        </w:rPr>
        <w:t>nderstanding of our environment. It is, further,</w:t>
      </w:r>
      <w:r>
        <w:rPr>
          <w:rFonts w:ascii="Garamond" w:hAnsi="Garamond" w:cs="Helvetica"/>
          <w:color w:val="000000"/>
          <w:sz w:val="22"/>
          <w:szCs w:val="22"/>
          <w:lang w:val="en-US"/>
        </w:rPr>
        <w:t xml:space="preserve"> responsible for </w:t>
      </w:r>
      <w:r w:rsidR="008165DD">
        <w:rPr>
          <w:rFonts w:ascii="Garamond" w:hAnsi="Garamond" w:cs="Helvetica"/>
          <w:color w:val="000000"/>
          <w:sz w:val="22"/>
          <w:szCs w:val="22"/>
          <w:lang w:val="en-US"/>
        </w:rPr>
        <w:t>‘a vast and thorough corruption, falsification, superficialization’ of thought (GS 354).</w:t>
      </w:r>
      <w:r w:rsidR="008165DD">
        <w:rPr>
          <w:rStyle w:val="FootnoteReference"/>
          <w:rFonts w:ascii="Garamond" w:hAnsi="Garamond" w:cs="Helvetica"/>
          <w:color w:val="000000"/>
          <w:sz w:val="22"/>
          <w:szCs w:val="22"/>
          <w:lang w:val="en-US"/>
        </w:rPr>
        <w:footnoteReference w:id="7"/>
      </w:r>
      <w:r w:rsidR="00CA2371">
        <w:rPr>
          <w:rFonts w:ascii="Garamond" w:hAnsi="Garamond" w:cs="Helvetica"/>
          <w:color w:val="000000"/>
          <w:sz w:val="22"/>
          <w:szCs w:val="22"/>
          <w:lang w:val="en-US"/>
        </w:rPr>
        <w:t xml:space="preserve"> </w:t>
      </w:r>
      <w:r w:rsidR="00CA2371">
        <w:rPr>
          <w:rStyle w:val="FootnoteReference"/>
          <w:rFonts w:ascii="Garamond" w:hAnsi="Garamond" w:cs="Helvetica"/>
          <w:color w:val="000000"/>
          <w:sz w:val="22"/>
          <w:szCs w:val="22"/>
          <w:lang w:val="en-US"/>
        </w:rPr>
        <w:footnoteReference w:id="8"/>
      </w:r>
    </w:p>
    <w:p w14:paraId="68A69563" w14:textId="01B50C5D" w:rsidR="0058256F" w:rsidRDefault="00045343" w:rsidP="002039C6">
      <w:pPr>
        <w:jc w:val="both"/>
        <w:rPr>
          <w:rFonts w:ascii="Garamond" w:hAnsi="Garamond" w:cs="Helvetica"/>
          <w:color w:val="000000"/>
          <w:sz w:val="22"/>
          <w:szCs w:val="22"/>
          <w:lang w:val="en-US"/>
        </w:rPr>
      </w:pPr>
      <w:r>
        <w:rPr>
          <w:rFonts w:ascii="Garamond" w:hAnsi="Garamond" w:cs="Helvetica"/>
          <w:color w:val="000000"/>
          <w:sz w:val="22"/>
          <w:szCs w:val="22"/>
          <w:lang w:val="en-US"/>
        </w:rPr>
        <w:t>The modern objectivist imploration to dull one’s instincts and renounce active and interpretative forces in observation and representation forecloses the possibility that different perspectives might be developed. French naturalism is a ‘false optic’ in a fuller sense than this, however. Just as there is no presuppositionless science or inquiry, there is also no completely neutral or basic observa</w:t>
      </w:r>
      <w:r w:rsidR="008447D6">
        <w:rPr>
          <w:rFonts w:ascii="Garamond" w:hAnsi="Garamond" w:cs="Helvetica"/>
          <w:color w:val="000000"/>
          <w:sz w:val="22"/>
          <w:szCs w:val="22"/>
          <w:lang w:val="en-US"/>
        </w:rPr>
        <w:t xml:space="preserve">tion or mode of representation. </w:t>
      </w:r>
      <w:r w:rsidR="00D150D4">
        <w:rPr>
          <w:rFonts w:ascii="Garamond" w:hAnsi="Garamond" w:cs="Helvetica"/>
          <w:color w:val="000000"/>
          <w:sz w:val="22"/>
          <w:szCs w:val="22"/>
          <w:lang w:val="en-US"/>
        </w:rPr>
        <w:t>French naturalist</w:t>
      </w:r>
      <w:r w:rsidR="00374F0C">
        <w:rPr>
          <w:rFonts w:ascii="Garamond" w:hAnsi="Garamond" w:cs="Helvetica"/>
          <w:color w:val="000000"/>
          <w:sz w:val="22"/>
          <w:szCs w:val="22"/>
          <w:lang w:val="en-US"/>
        </w:rPr>
        <w:t>s</w:t>
      </w:r>
      <w:r w:rsidR="00D150D4">
        <w:rPr>
          <w:rFonts w:ascii="Garamond" w:hAnsi="Garamond" w:cs="Helvetica"/>
          <w:color w:val="000000"/>
          <w:sz w:val="22"/>
          <w:szCs w:val="22"/>
          <w:lang w:val="en-US"/>
        </w:rPr>
        <w:t xml:space="preserve"> may aspire to undertake such observation and representation, but they can</w:t>
      </w:r>
      <w:r w:rsidR="00374F0C">
        <w:rPr>
          <w:rFonts w:ascii="Garamond" w:hAnsi="Garamond" w:cs="Helvetica"/>
          <w:color w:val="000000"/>
          <w:sz w:val="22"/>
          <w:szCs w:val="22"/>
          <w:lang w:val="en-US"/>
        </w:rPr>
        <w:t>not</w:t>
      </w:r>
      <w:r w:rsidR="00D150D4">
        <w:rPr>
          <w:rFonts w:ascii="Garamond" w:hAnsi="Garamond" w:cs="Helvetica"/>
          <w:color w:val="000000"/>
          <w:sz w:val="22"/>
          <w:szCs w:val="22"/>
          <w:lang w:val="en-US"/>
        </w:rPr>
        <w:t xml:space="preserve"> succeed in </w:t>
      </w:r>
      <w:r w:rsidR="00374F0C">
        <w:rPr>
          <w:rFonts w:ascii="Garamond" w:hAnsi="Garamond" w:cs="Helvetica"/>
          <w:color w:val="000000"/>
          <w:sz w:val="22"/>
          <w:szCs w:val="22"/>
          <w:lang w:val="en-US"/>
        </w:rPr>
        <w:t>this task, according to Nietzsche</w:t>
      </w:r>
      <w:r w:rsidR="00D150D4">
        <w:rPr>
          <w:rFonts w:ascii="Garamond" w:hAnsi="Garamond" w:cs="Helvetica"/>
          <w:color w:val="000000"/>
          <w:sz w:val="22"/>
          <w:szCs w:val="22"/>
          <w:lang w:val="en-US"/>
        </w:rPr>
        <w:t>. The attempt to do so not only stifles the development of new perspectives, then – perspectives that it would require concerted effort, the engagement of different affects, and the development of new concepts to form – but</w:t>
      </w:r>
      <w:r w:rsidR="00374F0C">
        <w:rPr>
          <w:rFonts w:ascii="Garamond" w:hAnsi="Garamond" w:cs="Helvetica"/>
          <w:color w:val="000000"/>
          <w:sz w:val="22"/>
          <w:szCs w:val="22"/>
          <w:lang w:val="en-US"/>
        </w:rPr>
        <w:t>,</w:t>
      </w:r>
      <w:r w:rsidR="00D150D4">
        <w:rPr>
          <w:rFonts w:ascii="Garamond" w:hAnsi="Garamond" w:cs="Helvetica"/>
          <w:color w:val="000000"/>
          <w:sz w:val="22"/>
          <w:szCs w:val="22"/>
          <w:lang w:val="en-US"/>
        </w:rPr>
        <w:t xml:space="preserve"> inevitably</w:t>
      </w:r>
      <w:r w:rsidR="00374F0C">
        <w:rPr>
          <w:rFonts w:ascii="Garamond" w:hAnsi="Garamond" w:cs="Helvetica"/>
          <w:color w:val="000000"/>
          <w:sz w:val="22"/>
          <w:szCs w:val="22"/>
          <w:lang w:val="en-US"/>
        </w:rPr>
        <w:t>, also</w:t>
      </w:r>
      <w:r w:rsidR="00D150D4">
        <w:rPr>
          <w:rFonts w:ascii="Garamond" w:hAnsi="Garamond" w:cs="Helvetica"/>
          <w:color w:val="000000"/>
          <w:sz w:val="22"/>
          <w:szCs w:val="22"/>
          <w:lang w:val="en-US"/>
        </w:rPr>
        <w:t xml:space="preserve"> leads one to lean back on the most basic set of linguistic and conceptual tools that one has to hand. The tools, that is, of the herd perspective.</w:t>
      </w:r>
      <w:r w:rsidR="000D09FC">
        <w:rPr>
          <w:rFonts w:ascii="Garamond" w:hAnsi="Garamond" w:cs="Helvetica"/>
          <w:color w:val="000000"/>
          <w:sz w:val="22"/>
          <w:szCs w:val="22"/>
          <w:lang w:val="en-US"/>
        </w:rPr>
        <w:t xml:space="preserve"> In reading out the data of patient observation and trying to express it, the French naturalist will inevitably employ the representational tools of the herd perspective and be consigned to presenting the world once again in the way that this perspective renders it.</w:t>
      </w:r>
      <w:r w:rsidR="00D150D4">
        <w:rPr>
          <w:rFonts w:ascii="Garamond" w:hAnsi="Garamond" w:cs="Helvetica"/>
          <w:color w:val="000000"/>
          <w:sz w:val="22"/>
          <w:szCs w:val="22"/>
          <w:lang w:val="en-US"/>
        </w:rPr>
        <w:t xml:space="preserve"> </w:t>
      </w:r>
      <w:r w:rsidR="0030151B">
        <w:rPr>
          <w:rFonts w:ascii="Garamond" w:hAnsi="Garamond" w:cs="Helvetica"/>
          <w:color w:val="000000"/>
          <w:sz w:val="22"/>
          <w:szCs w:val="22"/>
          <w:lang w:val="en-US"/>
        </w:rPr>
        <w:t>If one lies</w:t>
      </w:r>
      <w:r w:rsidR="00D150D4">
        <w:rPr>
          <w:rFonts w:ascii="Garamond" w:hAnsi="Garamond" w:cs="Helvetica"/>
          <w:color w:val="000000"/>
          <w:sz w:val="22"/>
          <w:szCs w:val="22"/>
          <w:lang w:val="en-US"/>
        </w:rPr>
        <w:t xml:space="preserve"> ‘in the dirt in front of </w:t>
      </w:r>
      <w:r w:rsidR="00D150D4" w:rsidRPr="0030151B">
        <w:rPr>
          <w:rFonts w:ascii="Garamond" w:hAnsi="Garamond" w:cs="Helvetica"/>
          <w:i/>
          <w:color w:val="000000"/>
          <w:sz w:val="22"/>
          <w:szCs w:val="22"/>
          <w:lang w:val="en-US"/>
        </w:rPr>
        <w:t>petit faits</w:t>
      </w:r>
      <w:r w:rsidR="00D150D4">
        <w:rPr>
          <w:rFonts w:ascii="Garamond" w:hAnsi="Garamond" w:cs="Helvetica"/>
          <w:color w:val="000000"/>
          <w:sz w:val="22"/>
          <w:szCs w:val="22"/>
          <w:lang w:val="en-US"/>
        </w:rPr>
        <w:t xml:space="preserve">’ (TI </w:t>
      </w:r>
      <w:r w:rsidR="00D150D4" w:rsidRPr="00D150D4">
        <w:rPr>
          <w:rFonts w:ascii="Garamond" w:hAnsi="Garamond" w:cs="Helvetica"/>
          <w:i/>
          <w:color w:val="000000"/>
          <w:sz w:val="22"/>
          <w:szCs w:val="22"/>
          <w:lang w:val="en-US"/>
        </w:rPr>
        <w:t>Skirmishes</w:t>
      </w:r>
      <w:r w:rsidR="00D150D4">
        <w:rPr>
          <w:rFonts w:ascii="Garamond" w:hAnsi="Garamond" w:cs="Helvetica"/>
          <w:color w:val="000000"/>
          <w:sz w:val="22"/>
          <w:szCs w:val="22"/>
          <w:lang w:val="en-US"/>
        </w:rPr>
        <w:t xml:space="preserve"> 7)</w:t>
      </w:r>
      <w:r w:rsidR="00DE6442">
        <w:rPr>
          <w:rFonts w:ascii="Garamond" w:hAnsi="Garamond" w:cs="Helvetica"/>
          <w:color w:val="000000"/>
          <w:sz w:val="22"/>
          <w:szCs w:val="22"/>
          <w:lang w:val="en-US"/>
        </w:rPr>
        <w:t>, Nietzsche’s contention is,</w:t>
      </w:r>
      <w:r w:rsidR="00D150D4">
        <w:rPr>
          <w:rFonts w:ascii="Garamond" w:hAnsi="Garamond" w:cs="Helvetica"/>
          <w:color w:val="000000"/>
          <w:sz w:val="22"/>
          <w:szCs w:val="22"/>
          <w:lang w:val="en-US"/>
        </w:rPr>
        <w:t xml:space="preserve"> then one wi</w:t>
      </w:r>
      <w:r w:rsidR="00DE6442">
        <w:rPr>
          <w:rFonts w:ascii="Garamond" w:hAnsi="Garamond" w:cs="Helvetica"/>
          <w:color w:val="000000"/>
          <w:sz w:val="22"/>
          <w:szCs w:val="22"/>
          <w:lang w:val="en-US"/>
        </w:rPr>
        <w:t>ll stay in the dirt, as it were –</w:t>
      </w:r>
      <w:r w:rsidR="00D150D4">
        <w:rPr>
          <w:rFonts w:ascii="Garamond" w:hAnsi="Garamond" w:cs="Helvetica"/>
          <w:color w:val="000000"/>
          <w:sz w:val="22"/>
          <w:szCs w:val="22"/>
          <w:lang w:val="en-US"/>
        </w:rPr>
        <w:t xml:space="preserve"> one will remain caught in</w:t>
      </w:r>
      <w:r w:rsidR="0030151B">
        <w:rPr>
          <w:rFonts w:ascii="Garamond" w:hAnsi="Garamond" w:cs="Helvetica"/>
          <w:color w:val="000000"/>
          <w:sz w:val="22"/>
          <w:szCs w:val="22"/>
          <w:lang w:val="en-US"/>
        </w:rPr>
        <w:t xml:space="preserve"> the herd perspective.</w:t>
      </w:r>
      <w:r w:rsidR="00DE6442">
        <w:rPr>
          <w:rFonts w:ascii="Garamond" w:hAnsi="Garamond" w:cs="Helvetica"/>
          <w:color w:val="000000"/>
          <w:sz w:val="22"/>
          <w:szCs w:val="22"/>
          <w:lang w:val="en-US"/>
        </w:rPr>
        <w:t xml:space="preserve"> </w:t>
      </w:r>
      <w:r w:rsidR="000D09FC">
        <w:rPr>
          <w:rFonts w:ascii="Garamond" w:hAnsi="Garamond" w:cs="Helvetica"/>
          <w:color w:val="000000"/>
          <w:sz w:val="22"/>
          <w:szCs w:val="22"/>
          <w:lang w:val="en-US"/>
        </w:rPr>
        <w:t>That is to say, one</w:t>
      </w:r>
      <w:r w:rsidR="00DE6442">
        <w:rPr>
          <w:rFonts w:ascii="Garamond" w:hAnsi="Garamond" w:cs="Helvetica"/>
          <w:color w:val="000000"/>
          <w:sz w:val="22"/>
          <w:szCs w:val="22"/>
          <w:lang w:val="en-US"/>
        </w:rPr>
        <w:t xml:space="preserve"> will ‘live entirely in </w:t>
      </w:r>
      <w:r w:rsidR="00D150D4">
        <w:rPr>
          <w:rFonts w:ascii="Garamond" w:hAnsi="Garamond" w:cs="Helvetica"/>
          <w:color w:val="000000"/>
          <w:sz w:val="22"/>
          <w:szCs w:val="22"/>
          <w:lang w:val="en-US"/>
        </w:rPr>
        <w:t xml:space="preserve">the </w:t>
      </w:r>
      <w:r w:rsidR="00D150D4" w:rsidRPr="001512CD">
        <w:rPr>
          <w:rFonts w:ascii="Garamond" w:hAnsi="Garamond" w:cs="Helvetica"/>
          <w:color w:val="000000"/>
          <w:sz w:val="22"/>
          <w:szCs w:val="22"/>
          <w:lang w:val="en-US"/>
        </w:rPr>
        <w:t>spell of that perspective which makes the nearest and most vulgar appear tremendously big and as reality itself' (GS 78).</w:t>
      </w:r>
    </w:p>
    <w:p w14:paraId="73976992" w14:textId="77777777" w:rsidR="0030151B" w:rsidRDefault="0030151B" w:rsidP="002039C6">
      <w:pPr>
        <w:jc w:val="both"/>
        <w:rPr>
          <w:rFonts w:ascii="Garamond" w:hAnsi="Garamond" w:cs="Helvetica"/>
          <w:color w:val="000000"/>
          <w:sz w:val="22"/>
          <w:szCs w:val="22"/>
          <w:lang w:val="en-US"/>
        </w:rPr>
      </w:pPr>
    </w:p>
    <w:p w14:paraId="23424CB2" w14:textId="3D1DA44B" w:rsidR="0030151B" w:rsidRPr="0030151B" w:rsidRDefault="0030151B" w:rsidP="0030151B">
      <w:pPr>
        <w:pStyle w:val="ListParagraph"/>
        <w:numPr>
          <w:ilvl w:val="0"/>
          <w:numId w:val="46"/>
        </w:numPr>
        <w:pBdr>
          <w:bottom w:val="single" w:sz="4" w:space="1" w:color="B4A694" w:themeColor="text2" w:themeTint="7F"/>
        </w:pBdr>
        <w:spacing w:before="200" w:after="100" w:line="240" w:lineRule="auto"/>
        <w:outlineLvl w:val="3"/>
        <w:rPr>
          <w:rFonts w:asciiTheme="majorHAnsi" w:eastAsiaTheme="majorEastAsia" w:hAnsiTheme="majorHAnsi" w:cstheme="majorBidi"/>
          <w:b/>
          <w:bCs/>
          <w:smallCaps/>
          <w:color w:val="8B7961" w:themeColor="text2" w:themeTint="BF"/>
          <w:spacing w:val="20"/>
          <w:lang w:val="en-US"/>
        </w:rPr>
      </w:pPr>
      <w:r>
        <w:rPr>
          <w:rFonts w:asciiTheme="majorHAnsi" w:eastAsiaTheme="majorEastAsia" w:hAnsiTheme="majorHAnsi" w:cstheme="majorBidi"/>
          <w:b/>
          <w:bCs/>
          <w:smallCaps/>
          <w:color w:val="8B7961" w:themeColor="text2" w:themeTint="BF"/>
          <w:spacing w:val="20"/>
          <w:lang w:val="en-US"/>
        </w:rPr>
        <w:t>Artists and the Truth</w:t>
      </w:r>
    </w:p>
    <w:p w14:paraId="227C4468" w14:textId="28EB1196" w:rsidR="00E32FA3" w:rsidRDefault="00E32FA3" w:rsidP="002039C6">
      <w:pPr>
        <w:jc w:val="both"/>
        <w:rPr>
          <w:rFonts w:ascii="Garamond" w:hAnsi="Garamond" w:cs="Helvetica"/>
          <w:color w:val="000000"/>
          <w:sz w:val="22"/>
          <w:szCs w:val="22"/>
          <w:lang w:val="en-US"/>
        </w:rPr>
      </w:pPr>
    </w:p>
    <w:p w14:paraId="5D0E647B" w14:textId="7E32B3DC" w:rsidR="0030151B" w:rsidRDefault="0030151B" w:rsidP="002039C6">
      <w:pPr>
        <w:jc w:val="both"/>
        <w:rPr>
          <w:rFonts w:ascii="Garamond" w:hAnsi="Garamond" w:cs="Helvetica"/>
          <w:color w:val="000000"/>
          <w:sz w:val="22"/>
          <w:szCs w:val="22"/>
          <w:lang w:val="en-US"/>
        </w:rPr>
      </w:pPr>
      <w:r>
        <w:rPr>
          <w:rFonts w:ascii="Garamond" w:hAnsi="Garamond" w:cs="Helvetica"/>
          <w:color w:val="000000"/>
          <w:sz w:val="22"/>
          <w:szCs w:val="22"/>
          <w:lang w:val="en-US"/>
        </w:rPr>
        <w:lastRenderedPageBreak/>
        <w:t>‘</w:t>
      </w:r>
      <w:r w:rsidRPr="0030151B">
        <w:rPr>
          <w:rFonts w:ascii="Garamond" w:hAnsi="Garamond" w:cs="Helvetica"/>
          <w:i/>
          <w:color w:val="000000"/>
          <w:sz w:val="22"/>
          <w:szCs w:val="22"/>
          <w:lang w:val="en-US"/>
        </w:rPr>
        <w:t>What should we be grateful for</w:t>
      </w:r>
      <w:r>
        <w:rPr>
          <w:rFonts w:ascii="Garamond" w:hAnsi="Garamond" w:cs="Helvetica"/>
          <w:color w:val="000000"/>
          <w:sz w:val="22"/>
          <w:szCs w:val="22"/>
          <w:lang w:val="en-US"/>
        </w:rPr>
        <w:t xml:space="preserve">’, Nietzsche asks in GS 78, ‘[o]nly artists’ is his answer. </w:t>
      </w:r>
      <w:r w:rsidR="00DE6442">
        <w:rPr>
          <w:rFonts w:ascii="Garamond" w:hAnsi="Garamond" w:cs="Helvetica"/>
          <w:color w:val="000000"/>
          <w:sz w:val="22"/>
          <w:szCs w:val="22"/>
          <w:lang w:val="en-US"/>
        </w:rPr>
        <w:t xml:space="preserve">We should be grateful to them because </w:t>
      </w:r>
      <w:r w:rsidR="00DE6442" w:rsidRPr="00DE6442">
        <w:rPr>
          <w:rFonts w:ascii="Garamond" w:hAnsi="Garamond" w:cs="Helvetica"/>
          <w:color w:val="000000"/>
          <w:sz w:val="22"/>
          <w:szCs w:val="22"/>
          <w:lang w:val="en-US"/>
        </w:rPr>
        <w:t>they have 'given men eyes and ears to see and hear with some pleasure what each himself is, himself experiences, himself wants' (GS 78).</w:t>
      </w:r>
      <w:r w:rsidR="00DE6442">
        <w:rPr>
          <w:rFonts w:ascii="Garamond" w:hAnsi="Garamond" w:cs="Helvetica"/>
          <w:color w:val="000000"/>
          <w:sz w:val="22"/>
          <w:szCs w:val="22"/>
          <w:lang w:val="en-US"/>
        </w:rPr>
        <w:t xml:space="preserve"> They have done this through a process that approximates idealization. </w:t>
      </w:r>
      <w:r w:rsidR="00DE6442" w:rsidRPr="00DE6442">
        <w:rPr>
          <w:rFonts w:ascii="Garamond" w:hAnsi="Garamond" w:cs="Helvetica"/>
          <w:color w:val="000000"/>
          <w:sz w:val="22"/>
          <w:szCs w:val="22"/>
          <w:lang w:val="en-US"/>
        </w:rPr>
        <w:t>Artists have 'taught the art of regarding oneself as a hero, from a distance as it were simplified and transfigured' (GS 78).</w:t>
      </w:r>
      <w:r w:rsidR="00DE6442">
        <w:rPr>
          <w:rFonts w:ascii="Garamond" w:hAnsi="Garamond" w:cs="Helvetica"/>
          <w:color w:val="000000"/>
          <w:sz w:val="22"/>
          <w:szCs w:val="22"/>
          <w:lang w:val="en-US"/>
        </w:rPr>
        <w:t xml:space="preserve"> Just as in </w:t>
      </w:r>
      <w:r w:rsidR="00DE6442" w:rsidRPr="00DE6442">
        <w:rPr>
          <w:rFonts w:ascii="Garamond" w:hAnsi="Garamond" w:cs="Helvetica"/>
          <w:i/>
          <w:color w:val="000000"/>
          <w:sz w:val="22"/>
          <w:szCs w:val="22"/>
          <w:lang w:val="en-US"/>
        </w:rPr>
        <w:t>Twilight</w:t>
      </w:r>
      <w:r w:rsidR="00DE6442">
        <w:rPr>
          <w:rFonts w:ascii="Garamond" w:hAnsi="Garamond" w:cs="Helvetica"/>
          <w:i/>
          <w:color w:val="000000"/>
          <w:sz w:val="22"/>
          <w:szCs w:val="22"/>
          <w:lang w:val="en-US"/>
        </w:rPr>
        <w:t>,</w:t>
      </w:r>
      <w:r w:rsidR="00DE6442">
        <w:rPr>
          <w:rFonts w:ascii="Garamond" w:hAnsi="Garamond" w:cs="Helvetica"/>
          <w:color w:val="000000"/>
          <w:sz w:val="22"/>
          <w:szCs w:val="22"/>
          <w:lang w:val="en-US"/>
        </w:rPr>
        <w:t xml:space="preserve"> </w:t>
      </w:r>
      <w:r w:rsidR="00A2064D">
        <w:rPr>
          <w:rFonts w:ascii="Garamond" w:hAnsi="Garamond" w:cs="Helvetica"/>
          <w:color w:val="000000"/>
          <w:sz w:val="22"/>
          <w:szCs w:val="22"/>
          <w:lang w:val="en-US"/>
        </w:rPr>
        <w:t xml:space="preserve">the </w:t>
      </w:r>
      <w:r w:rsidR="00DE6442">
        <w:rPr>
          <w:rFonts w:ascii="Garamond" w:hAnsi="Garamond" w:cs="Helvetica"/>
          <w:color w:val="000000"/>
          <w:sz w:val="22"/>
          <w:szCs w:val="22"/>
          <w:lang w:val="en-US"/>
        </w:rPr>
        <w:t xml:space="preserve">idealization </w:t>
      </w:r>
      <w:r w:rsidR="00A2064D">
        <w:rPr>
          <w:rFonts w:ascii="Garamond" w:hAnsi="Garamond" w:cs="Helvetica"/>
          <w:color w:val="000000"/>
          <w:sz w:val="22"/>
          <w:szCs w:val="22"/>
          <w:lang w:val="en-US"/>
        </w:rPr>
        <w:t>mentioned here is not (or not necessarily) falsifying</w:t>
      </w:r>
      <w:r w:rsidR="00DE6442">
        <w:rPr>
          <w:rFonts w:ascii="Garamond" w:hAnsi="Garamond" w:cs="Helvetica"/>
          <w:color w:val="000000"/>
          <w:sz w:val="22"/>
          <w:szCs w:val="22"/>
          <w:lang w:val="en-US"/>
        </w:rPr>
        <w:t xml:space="preserve">. It is, rather, the </w:t>
      </w:r>
      <w:r w:rsidR="00A2064D">
        <w:rPr>
          <w:rFonts w:ascii="Garamond" w:hAnsi="Garamond" w:cs="Helvetica"/>
          <w:color w:val="000000"/>
          <w:sz w:val="22"/>
          <w:szCs w:val="22"/>
          <w:lang w:val="en-US"/>
        </w:rPr>
        <w:t xml:space="preserve">a method of representation that provides the </w:t>
      </w:r>
      <w:r w:rsidR="00DE6442">
        <w:rPr>
          <w:rFonts w:ascii="Garamond" w:hAnsi="Garamond" w:cs="Helvetica"/>
          <w:color w:val="000000"/>
          <w:sz w:val="22"/>
          <w:szCs w:val="22"/>
          <w:lang w:val="en-US"/>
        </w:rPr>
        <w:t>antidote to the influence of the herd perspective and, in this particular example, its corruption of one’s consciousness of oneself. Only through employing the techniques and the distance</w:t>
      </w:r>
      <w:r w:rsidR="00A2064D">
        <w:rPr>
          <w:rFonts w:ascii="Garamond" w:hAnsi="Garamond" w:cs="Helvetica"/>
          <w:color w:val="000000"/>
          <w:sz w:val="22"/>
          <w:szCs w:val="22"/>
          <w:lang w:val="en-US"/>
        </w:rPr>
        <w:t xml:space="preserve"> that</w:t>
      </w:r>
      <w:r w:rsidR="00DE6442">
        <w:rPr>
          <w:rFonts w:ascii="Garamond" w:hAnsi="Garamond" w:cs="Helvetica"/>
          <w:color w:val="000000"/>
          <w:sz w:val="22"/>
          <w:szCs w:val="22"/>
          <w:lang w:val="en-US"/>
        </w:rPr>
        <w:t xml:space="preserve"> artists employ ‘</w:t>
      </w:r>
      <w:r w:rsidR="00DE6442" w:rsidRPr="00DE6442">
        <w:rPr>
          <w:rFonts w:ascii="Garamond" w:hAnsi="Garamond" w:cs="Helvetica"/>
          <w:color w:val="000000"/>
          <w:sz w:val="22"/>
          <w:szCs w:val="22"/>
          <w:lang w:val="en-US"/>
        </w:rPr>
        <w:t>can we get over certain lowly details about ourselves</w:t>
      </w:r>
      <w:r w:rsidR="00A2064D">
        <w:rPr>
          <w:rFonts w:ascii="Garamond" w:hAnsi="Garamond" w:cs="Helvetica"/>
          <w:color w:val="000000"/>
          <w:sz w:val="22"/>
          <w:szCs w:val="22"/>
          <w:lang w:val="en-US"/>
        </w:rPr>
        <w:t>’ (GS 78)</w:t>
      </w:r>
      <w:r w:rsidR="00DE6442" w:rsidRPr="00DE6442">
        <w:rPr>
          <w:rFonts w:ascii="Garamond" w:hAnsi="Garamond" w:cs="Helvetica"/>
          <w:color w:val="000000"/>
          <w:sz w:val="22"/>
          <w:szCs w:val="22"/>
          <w:lang w:val="en-US"/>
        </w:rPr>
        <w:t xml:space="preserve">. </w:t>
      </w:r>
      <w:r w:rsidR="00A2064D">
        <w:rPr>
          <w:rFonts w:ascii="Garamond" w:hAnsi="Garamond" w:cs="Helvetica"/>
          <w:color w:val="000000"/>
          <w:sz w:val="22"/>
          <w:szCs w:val="22"/>
          <w:lang w:val="en-US"/>
        </w:rPr>
        <w:t>‘</w:t>
      </w:r>
      <w:r w:rsidR="00DE6442" w:rsidRPr="00DE6442">
        <w:rPr>
          <w:rFonts w:ascii="Garamond" w:hAnsi="Garamond" w:cs="Helvetica"/>
          <w:color w:val="000000"/>
          <w:sz w:val="22"/>
          <w:szCs w:val="22"/>
          <w:lang w:val="en-US"/>
        </w:rPr>
        <w:t>Without this art we would be nothing but foreground and would live entirely under the spell of</w:t>
      </w:r>
      <w:r w:rsidR="00A2064D">
        <w:rPr>
          <w:rFonts w:ascii="Garamond" w:hAnsi="Garamond" w:cs="Helvetica"/>
          <w:color w:val="000000"/>
          <w:sz w:val="22"/>
          <w:szCs w:val="22"/>
          <w:lang w:val="en-US"/>
        </w:rPr>
        <w:t xml:space="preserve"> that perspective which makes the nearest and most vulgar appear tremendously big and as reality itself</w:t>
      </w:r>
      <w:r w:rsidR="00DE6442" w:rsidRPr="00DE6442">
        <w:rPr>
          <w:rFonts w:ascii="Garamond" w:hAnsi="Garamond" w:cs="Helvetica"/>
          <w:color w:val="000000"/>
          <w:sz w:val="22"/>
          <w:szCs w:val="22"/>
          <w:lang w:val="en-US"/>
        </w:rPr>
        <w:t>'</w:t>
      </w:r>
      <w:r w:rsidR="00A2064D">
        <w:rPr>
          <w:rFonts w:ascii="Garamond" w:hAnsi="Garamond" w:cs="Helvetica"/>
          <w:color w:val="000000"/>
          <w:sz w:val="22"/>
          <w:szCs w:val="22"/>
          <w:lang w:val="en-US"/>
        </w:rPr>
        <w:t>, that is,</w:t>
      </w:r>
      <w:r w:rsidR="00DE6442" w:rsidRPr="00DE6442">
        <w:rPr>
          <w:rFonts w:ascii="Garamond" w:hAnsi="Garamond" w:cs="Helvetica"/>
          <w:color w:val="000000"/>
          <w:sz w:val="22"/>
          <w:szCs w:val="22"/>
          <w:lang w:val="en-US"/>
        </w:rPr>
        <w:t xml:space="preserve"> the herd perspective (GS 78). </w:t>
      </w:r>
    </w:p>
    <w:p w14:paraId="3A121A4A" w14:textId="10F04BEC" w:rsidR="005C6282" w:rsidRDefault="005C6282" w:rsidP="002039C6">
      <w:pPr>
        <w:jc w:val="both"/>
        <w:rPr>
          <w:rFonts w:ascii="Garamond" w:hAnsi="Garamond" w:cs="Helvetica"/>
          <w:color w:val="000000"/>
          <w:sz w:val="22"/>
          <w:szCs w:val="22"/>
          <w:lang w:val="en-US"/>
        </w:rPr>
      </w:pPr>
      <w:r>
        <w:rPr>
          <w:rFonts w:ascii="Garamond" w:hAnsi="Garamond" w:cs="Helvetica"/>
          <w:color w:val="000000"/>
          <w:sz w:val="22"/>
          <w:szCs w:val="22"/>
          <w:lang w:val="en-US"/>
        </w:rPr>
        <w:t xml:space="preserve">The ‘born painter’ of TI </w:t>
      </w:r>
      <w:r w:rsidRPr="005C6282">
        <w:rPr>
          <w:rFonts w:ascii="Garamond" w:hAnsi="Garamond" w:cs="Helvetica"/>
          <w:i/>
          <w:color w:val="000000"/>
          <w:sz w:val="22"/>
          <w:szCs w:val="22"/>
          <w:lang w:val="en-US"/>
        </w:rPr>
        <w:t>Skirmishes</w:t>
      </w:r>
      <w:r>
        <w:rPr>
          <w:rFonts w:ascii="Garamond" w:hAnsi="Garamond" w:cs="Helvetica"/>
          <w:color w:val="000000"/>
          <w:sz w:val="22"/>
          <w:szCs w:val="22"/>
          <w:lang w:val="en-US"/>
        </w:rPr>
        <w:t xml:space="preserve"> 7 employs similar tools with similar results. He leaves it to ‘his instinct, his </w:t>
      </w:r>
      <w:r w:rsidRPr="005C6282">
        <w:rPr>
          <w:rFonts w:ascii="Garamond" w:hAnsi="Garamond" w:cs="Helvetica"/>
          <w:i/>
          <w:color w:val="000000"/>
          <w:sz w:val="22"/>
          <w:szCs w:val="22"/>
          <w:lang w:val="en-US"/>
        </w:rPr>
        <w:t>camera obscura</w:t>
      </w:r>
      <w:r>
        <w:rPr>
          <w:rFonts w:ascii="Garamond" w:hAnsi="Garamond" w:cs="Helvetica"/>
          <w:color w:val="000000"/>
          <w:sz w:val="22"/>
          <w:szCs w:val="22"/>
          <w:lang w:val="en-US"/>
        </w:rPr>
        <w:t>, to sift through and express the “matter at hand”’</w:t>
      </w:r>
      <w:r w:rsidR="00A2064D">
        <w:rPr>
          <w:rFonts w:ascii="Garamond" w:hAnsi="Garamond" w:cs="Helvetica"/>
          <w:color w:val="000000"/>
          <w:sz w:val="22"/>
          <w:szCs w:val="22"/>
          <w:lang w:val="en-US"/>
        </w:rPr>
        <w:t>.</w:t>
      </w:r>
      <w:r>
        <w:rPr>
          <w:rFonts w:ascii="Garamond" w:hAnsi="Garamond" w:cs="Helvetica"/>
          <w:color w:val="000000"/>
          <w:sz w:val="22"/>
          <w:szCs w:val="22"/>
          <w:lang w:val="en-US"/>
        </w:rPr>
        <w:t xml:space="preserve"> </w:t>
      </w:r>
      <w:r w:rsidR="00A2064D">
        <w:rPr>
          <w:rFonts w:ascii="Garamond" w:hAnsi="Garamond" w:cs="Helvetica"/>
          <w:color w:val="000000"/>
          <w:sz w:val="22"/>
          <w:szCs w:val="22"/>
          <w:lang w:val="en-US"/>
        </w:rPr>
        <w:t>B</w:t>
      </w:r>
      <w:r>
        <w:rPr>
          <w:rFonts w:ascii="Garamond" w:hAnsi="Garamond" w:cs="Helvetica"/>
          <w:color w:val="000000"/>
          <w:sz w:val="22"/>
          <w:szCs w:val="22"/>
          <w:lang w:val="en-US"/>
        </w:rPr>
        <w:t>y engaging instinct</w:t>
      </w:r>
      <w:r w:rsidR="00A2064D">
        <w:rPr>
          <w:rFonts w:ascii="Garamond" w:hAnsi="Garamond" w:cs="Helvetica"/>
          <w:color w:val="000000"/>
          <w:sz w:val="22"/>
          <w:szCs w:val="22"/>
          <w:lang w:val="en-US"/>
        </w:rPr>
        <w:t>s</w:t>
      </w:r>
      <w:r>
        <w:rPr>
          <w:rFonts w:ascii="Garamond" w:hAnsi="Garamond" w:cs="Helvetica"/>
          <w:color w:val="000000"/>
          <w:sz w:val="22"/>
          <w:szCs w:val="22"/>
          <w:lang w:val="en-US"/>
        </w:rPr>
        <w:t xml:space="preserve"> </w:t>
      </w:r>
      <w:r w:rsidR="00A2064D">
        <w:rPr>
          <w:rFonts w:ascii="Garamond" w:hAnsi="Garamond" w:cs="Helvetica"/>
          <w:color w:val="000000"/>
          <w:sz w:val="22"/>
          <w:szCs w:val="22"/>
          <w:lang w:val="en-US"/>
        </w:rPr>
        <w:t xml:space="preserve">that have not been domesticated by </w:t>
      </w:r>
      <w:r w:rsidR="004D46F9">
        <w:rPr>
          <w:rFonts w:ascii="Garamond" w:hAnsi="Garamond" w:cs="Helvetica"/>
          <w:color w:val="000000"/>
          <w:sz w:val="22"/>
          <w:szCs w:val="22"/>
          <w:lang w:val="en-US"/>
        </w:rPr>
        <w:t>dominant perspective</w:t>
      </w:r>
      <w:r w:rsidR="00A2064D">
        <w:rPr>
          <w:rFonts w:ascii="Garamond" w:hAnsi="Garamond" w:cs="Helvetica"/>
          <w:color w:val="000000"/>
          <w:sz w:val="22"/>
          <w:szCs w:val="22"/>
          <w:lang w:val="en-US"/>
        </w:rPr>
        <w:t>s, the born painter reserves the possibility that</w:t>
      </w:r>
      <w:r w:rsidR="004D46F9">
        <w:rPr>
          <w:rFonts w:ascii="Garamond" w:hAnsi="Garamond" w:cs="Helvetica"/>
          <w:color w:val="000000"/>
          <w:sz w:val="22"/>
          <w:szCs w:val="22"/>
          <w:lang w:val="en-US"/>
        </w:rPr>
        <w:t xml:space="preserve"> his observation and </w:t>
      </w:r>
      <w:r w:rsidR="00A2064D">
        <w:rPr>
          <w:rFonts w:ascii="Garamond" w:hAnsi="Garamond" w:cs="Helvetica"/>
          <w:color w:val="000000"/>
          <w:sz w:val="22"/>
          <w:szCs w:val="22"/>
          <w:lang w:val="en-US"/>
        </w:rPr>
        <w:t xml:space="preserve">what he expresses will transcend </w:t>
      </w:r>
      <w:r w:rsidR="004D46F9">
        <w:rPr>
          <w:rFonts w:ascii="Garamond" w:hAnsi="Garamond" w:cs="Helvetica"/>
          <w:color w:val="000000"/>
          <w:sz w:val="22"/>
          <w:szCs w:val="22"/>
          <w:lang w:val="en-US"/>
        </w:rPr>
        <w:t xml:space="preserve">the limitations that standard forms of everyday consciousness, subjugated to dominant perspectives as they are, are subject to. </w:t>
      </w:r>
    </w:p>
    <w:p w14:paraId="309ABA44" w14:textId="7C19858C" w:rsidR="000C3C00" w:rsidRDefault="000C3C00" w:rsidP="002039C6">
      <w:pPr>
        <w:jc w:val="both"/>
        <w:rPr>
          <w:rFonts w:ascii="Garamond" w:hAnsi="Garamond" w:cs="Helvetica"/>
          <w:color w:val="000000"/>
          <w:sz w:val="22"/>
          <w:szCs w:val="22"/>
          <w:lang w:val="en-US"/>
        </w:rPr>
      </w:pPr>
      <w:r>
        <w:rPr>
          <w:rFonts w:ascii="Garamond" w:hAnsi="Garamond" w:cs="Helvetica"/>
          <w:color w:val="000000"/>
          <w:sz w:val="22"/>
          <w:szCs w:val="22"/>
          <w:lang w:val="en-US"/>
        </w:rPr>
        <w:t>Art, and artists, are well suited to undertaking this task</w:t>
      </w:r>
      <w:r w:rsidR="00A2064D">
        <w:rPr>
          <w:rFonts w:ascii="Garamond" w:hAnsi="Garamond" w:cs="Helvetica"/>
          <w:color w:val="000000"/>
          <w:sz w:val="22"/>
          <w:szCs w:val="22"/>
          <w:lang w:val="en-US"/>
        </w:rPr>
        <w:t xml:space="preserve"> quite generally</w:t>
      </w:r>
      <w:r>
        <w:rPr>
          <w:rFonts w:ascii="Garamond" w:hAnsi="Garamond" w:cs="Helvetica"/>
          <w:color w:val="000000"/>
          <w:sz w:val="22"/>
          <w:szCs w:val="22"/>
          <w:lang w:val="en-US"/>
        </w:rPr>
        <w:t xml:space="preserve"> because they are experts in </w:t>
      </w:r>
      <w:r w:rsidR="00A2064D">
        <w:rPr>
          <w:rFonts w:ascii="Garamond" w:hAnsi="Garamond" w:cs="Helvetica"/>
          <w:color w:val="000000"/>
          <w:sz w:val="22"/>
          <w:szCs w:val="22"/>
          <w:lang w:val="en-US"/>
        </w:rPr>
        <w:t>attending</w:t>
      </w:r>
      <w:r>
        <w:rPr>
          <w:rFonts w:ascii="Garamond" w:hAnsi="Garamond" w:cs="Helvetica"/>
          <w:color w:val="000000"/>
          <w:sz w:val="22"/>
          <w:szCs w:val="22"/>
          <w:lang w:val="en-US"/>
        </w:rPr>
        <w:t xml:space="preserve"> to how things appear. They value appearance and seek to select, strengthen, and correct how things appear </w:t>
      </w:r>
      <w:r w:rsidR="005424A9">
        <w:rPr>
          <w:rFonts w:ascii="Garamond" w:hAnsi="Garamond" w:cs="Helvetica"/>
          <w:color w:val="000000"/>
          <w:sz w:val="22"/>
          <w:szCs w:val="22"/>
          <w:lang w:val="en-US"/>
        </w:rPr>
        <w:t>to them</w:t>
      </w:r>
      <w:r w:rsidR="00A2064D">
        <w:rPr>
          <w:rFonts w:ascii="Garamond" w:hAnsi="Garamond" w:cs="Helvetica"/>
          <w:color w:val="000000"/>
          <w:sz w:val="22"/>
          <w:szCs w:val="22"/>
          <w:lang w:val="en-US"/>
        </w:rPr>
        <w:t>,</w:t>
      </w:r>
      <w:r w:rsidR="005424A9">
        <w:rPr>
          <w:rFonts w:ascii="Garamond" w:hAnsi="Garamond" w:cs="Helvetica"/>
          <w:color w:val="000000"/>
          <w:sz w:val="22"/>
          <w:szCs w:val="22"/>
          <w:lang w:val="en-US"/>
        </w:rPr>
        <w:t xml:space="preserve"> and how things appear in their art</w:t>
      </w:r>
      <w:r w:rsidR="00A2064D">
        <w:rPr>
          <w:rFonts w:ascii="Garamond" w:hAnsi="Garamond" w:cs="Helvetica"/>
          <w:color w:val="000000"/>
          <w:sz w:val="22"/>
          <w:szCs w:val="22"/>
          <w:lang w:val="en-US"/>
        </w:rPr>
        <w:t>,</w:t>
      </w:r>
      <w:r w:rsidR="005424A9">
        <w:rPr>
          <w:rFonts w:ascii="Garamond" w:hAnsi="Garamond" w:cs="Helvetica"/>
          <w:color w:val="000000"/>
          <w:sz w:val="22"/>
          <w:szCs w:val="22"/>
          <w:lang w:val="en-US"/>
        </w:rPr>
        <w:t xml:space="preserve"> until </w:t>
      </w:r>
      <w:r w:rsidR="00A2064D">
        <w:rPr>
          <w:rFonts w:ascii="Garamond" w:hAnsi="Garamond" w:cs="Helvetica"/>
          <w:color w:val="000000"/>
          <w:sz w:val="22"/>
          <w:szCs w:val="22"/>
          <w:lang w:val="en-US"/>
        </w:rPr>
        <w:t>they</w:t>
      </w:r>
      <w:r>
        <w:rPr>
          <w:rFonts w:ascii="Garamond" w:hAnsi="Garamond" w:cs="Helvetica"/>
          <w:color w:val="000000"/>
          <w:sz w:val="22"/>
          <w:szCs w:val="22"/>
          <w:lang w:val="en-US"/>
        </w:rPr>
        <w:t xml:space="preserve"> reflect the truth (TI </w:t>
      </w:r>
      <w:r w:rsidRPr="000C3C00">
        <w:rPr>
          <w:rFonts w:ascii="Garamond" w:hAnsi="Garamond" w:cs="Helvetica"/>
          <w:i/>
          <w:color w:val="000000"/>
          <w:sz w:val="22"/>
          <w:szCs w:val="22"/>
          <w:lang w:val="en-US"/>
        </w:rPr>
        <w:t>Reason</w:t>
      </w:r>
      <w:r>
        <w:rPr>
          <w:rFonts w:ascii="Garamond" w:hAnsi="Garamond" w:cs="Helvetica"/>
          <w:color w:val="000000"/>
          <w:sz w:val="22"/>
          <w:szCs w:val="22"/>
          <w:lang w:val="en-US"/>
        </w:rPr>
        <w:t xml:space="preserve"> 6). </w:t>
      </w:r>
      <w:r w:rsidR="005424A9">
        <w:rPr>
          <w:rFonts w:ascii="Garamond" w:hAnsi="Garamond" w:cs="Helvetica"/>
          <w:color w:val="000000"/>
          <w:sz w:val="22"/>
          <w:szCs w:val="22"/>
          <w:lang w:val="en-US"/>
        </w:rPr>
        <w:t xml:space="preserve">They seek to do this even though this process leads them to express ‘the very things that are questionable and terrible (TI </w:t>
      </w:r>
      <w:r w:rsidR="005424A9" w:rsidRPr="005424A9">
        <w:rPr>
          <w:rFonts w:ascii="Garamond" w:hAnsi="Garamond" w:cs="Helvetica"/>
          <w:i/>
          <w:color w:val="000000"/>
          <w:sz w:val="22"/>
          <w:szCs w:val="22"/>
          <w:lang w:val="en-US"/>
        </w:rPr>
        <w:t>Skirmishes</w:t>
      </w:r>
      <w:r w:rsidR="005424A9">
        <w:rPr>
          <w:rFonts w:ascii="Garamond" w:hAnsi="Garamond" w:cs="Helvetica"/>
          <w:color w:val="000000"/>
          <w:sz w:val="22"/>
          <w:szCs w:val="22"/>
          <w:lang w:val="en-US"/>
        </w:rPr>
        <w:t xml:space="preserve"> 24, </w:t>
      </w:r>
      <w:r w:rsidR="005424A9" w:rsidRPr="005424A9">
        <w:rPr>
          <w:rFonts w:ascii="Garamond" w:hAnsi="Garamond" w:cs="Helvetica"/>
          <w:i/>
          <w:color w:val="000000"/>
          <w:sz w:val="22"/>
          <w:szCs w:val="22"/>
          <w:lang w:val="en-US"/>
        </w:rPr>
        <w:t>Reason</w:t>
      </w:r>
      <w:r w:rsidR="005424A9">
        <w:rPr>
          <w:rFonts w:ascii="Garamond" w:hAnsi="Garamond" w:cs="Helvetica"/>
          <w:color w:val="000000"/>
          <w:sz w:val="22"/>
          <w:szCs w:val="22"/>
          <w:lang w:val="en-US"/>
        </w:rPr>
        <w:t xml:space="preserve"> 6).</w:t>
      </w:r>
    </w:p>
    <w:p w14:paraId="685B9C34" w14:textId="509EC848" w:rsidR="00E41C9A" w:rsidRDefault="00E41C9A" w:rsidP="002039C6">
      <w:pPr>
        <w:jc w:val="both"/>
        <w:rPr>
          <w:rFonts w:ascii="Garamond" w:hAnsi="Garamond" w:cs="Helvetica"/>
          <w:color w:val="000000"/>
          <w:sz w:val="22"/>
          <w:szCs w:val="22"/>
          <w:lang w:val="en-US"/>
        </w:rPr>
      </w:pPr>
      <w:r>
        <w:rPr>
          <w:rFonts w:ascii="Garamond" w:hAnsi="Garamond" w:cs="Helvetica"/>
          <w:color w:val="000000"/>
          <w:sz w:val="22"/>
          <w:szCs w:val="22"/>
          <w:lang w:val="en-US"/>
        </w:rPr>
        <w:t>Art, and artists, are also well suited to undertaking this task because the techniques of artists are precisely the techniques that individuals need to employ if the</w:t>
      </w:r>
      <w:r w:rsidR="00BE7379">
        <w:rPr>
          <w:rFonts w:ascii="Garamond" w:hAnsi="Garamond" w:cs="Helvetica"/>
          <w:color w:val="000000"/>
          <w:sz w:val="22"/>
          <w:szCs w:val="22"/>
          <w:lang w:val="en-US"/>
        </w:rPr>
        <w:t>y are to work their way out of limiting and</w:t>
      </w:r>
      <w:r>
        <w:rPr>
          <w:rFonts w:ascii="Garamond" w:hAnsi="Garamond" w:cs="Helvetica"/>
          <w:color w:val="000000"/>
          <w:sz w:val="22"/>
          <w:szCs w:val="22"/>
          <w:lang w:val="en-US"/>
        </w:rPr>
        <w:t xml:space="preserve"> falsifying perspective</w:t>
      </w:r>
      <w:r w:rsidR="00BE7379">
        <w:rPr>
          <w:rFonts w:ascii="Garamond" w:hAnsi="Garamond" w:cs="Helvetica"/>
          <w:color w:val="000000"/>
          <w:sz w:val="22"/>
          <w:szCs w:val="22"/>
          <w:lang w:val="en-US"/>
        </w:rPr>
        <w:t>s</w:t>
      </w:r>
      <w:r w:rsidR="00A2064D">
        <w:rPr>
          <w:rFonts w:ascii="Garamond" w:hAnsi="Garamond" w:cs="Helvetica"/>
          <w:color w:val="000000"/>
          <w:sz w:val="22"/>
          <w:szCs w:val="22"/>
          <w:lang w:val="en-US"/>
        </w:rPr>
        <w:t>,</w:t>
      </w:r>
      <w:r>
        <w:rPr>
          <w:rFonts w:ascii="Garamond" w:hAnsi="Garamond" w:cs="Helvetica"/>
          <w:color w:val="000000"/>
          <w:sz w:val="22"/>
          <w:szCs w:val="22"/>
          <w:lang w:val="en-US"/>
        </w:rPr>
        <w:t xml:space="preserve"> like the herd perspective</w:t>
      </w:r>
      <w:r w:rsidR="00A2064D">
        <w:rPr>
          <w:rFonts w:ascii="Garamond" w:hAnsi="Garamond" w:cs="Helvetica"/>
          <w:color w:val="000000"/>
          <w:sz w:val="22"/>
          <w:szCs w:val="22"/>
          <w:lang w:val="en-US"/>
        </w:rPr>
        <w:t>,</w:t>
      </w:r>
      <w:r w:rsidR="003431C8">
        <w:rPr>
          <w:rFonts w:ascii="Garamond" w:hAnsi="Garamond" w:cs="Helvetica"/>
          <w:color w:val="000000"/>
          <w:sz w:val="22"/>
          <w:szCs w:val="22"/>
          <w:lang w:val="en-US"/>
        </w:rPr>
        <w:t xml:space="preserve"> and </w:t>
      </w:r>
      <w:r w:rsidR="00BE7379">
        <w:rPr>
          <w:rFonts w:ascii="Garamond" w:hAnsi="Garamond" w:cs="Helvetica"/>
          <w:color w:val="000000"/>
          <w:sz w:val="22"/>
          <w:szCs w:val="22"/>
          <w:lang w:val="en-US"/>
        </w:rPr>
        <w:t xml:space="preserve">to </w:t>
      </w:r>
      <w:r w:rsidR="003431C8">
        <w:rPr>
          <w:rFonts w:ascii="Garamond" w:hAnsi="Garamond" w:cs="Helvetica"/>
          <w:color w:val="000000"/>
          <w:sz w:val="22"/>
          <w:szCs w:val="22"/>
          <w:lang w:val="en-US"/>
        </w:rPr>
        <w:t>establish a different point of view</w:t>
      </w:r>
      <w:r>
        <w:rPr>
          <w:rFonts w:ascii="Garamond" w:hAnsi="Garamond" w:cs="Helvetica"/>
          <w:color w:val="000000"/>
          <w:sz w:val="22"/>
          <w:szCs w:val="22"/>
          <w:lang w:val="en-US"/>
        </w:rPr>
        <w:t>. ‘</w:t>
      </w:r>
      <w:r w:rsidRPr="00E41C9A">
        <w:rPr>
          <w:rFonts w:ascii="Garamond" w:hAnsi="Garamond" w:cs="Helvetica"/>
          <w:i/>
          <w:color w:val="000000"/>
          <w:sz w:val="22"/>
          <w:szCs w:val="22"/>
          <w:lang w:val="en-US"/>
        </w:rPr>
        <w:t>What one should learn from artists’</w:t>
      </w:r>
      <w:r>
        <w:rPr>
          <w:rFonts w:ascii="Garamond" w:hAnsi="Garamond" w:cs="Helvetica"/>
          <w:color w:val="000000"/>
          <w:sz w:val="22"/>
          <w:szCs w:val="22"/>
          <w:lang w:val="en-US"/>
        </w:rPr>
        <w:t xml:space="preserve">, Nietzsche states, is precisely to master these techniques. </w:t>
      </w:r>
    </w:p>
    <w:p w14:paraId="01C78956" w14:textId="77777777" w:rsidR="00E41C9A" w:rsidRDefault="00E41C9A" w:rsidP="00E41C9A">
      <w:pPr>
        <w:ind w:left="2727"/>
        <w:jc w:val="both"/>
        <w:rPr>
          <w:rFonts w:eastAsia="Garamond" w:cs="Helvetica"/>
          <w:color w:val="000000"/>
          <w:sz w:val="22"/>
          <w:lang w:val="en-US"/>
        </w:rPr>
      </w:pPr>
      <w:r w:rsidRPr="00D67076">
        <w:rPr>
          <w:rFonts w:eastAsia="Garamond" w:cs="Helvetica"/>
          <w:color w:val="000000"/>
          <w:sz w:val="22"/>
          <w:lang w:val="en-US"/>
        </w:rPr>
        <w:t>To remove oneself from things until there is much in them that one no longer sees and much that the eye must add in order to see them at all, or to see things around a corner and as if they were cut out and extracted from their context, or to place them so that each partially distorts the view one has of the others and allows only perspectival glimpses, or to look at them through coloured glass or in the light of the sunset, or to give them a surface and skin that is not fully transparent</w:t>
      </w:r>
      <w:r>
        <w:rPr>
          <w:rFonts w:eastAsia="Garamond" w:cs="Helvetica"/>
          <w:color w:val="000000"/>
          <w:sz w:val="22"/>
          <w:lang w:val="en-US"/>
        </w:rPr>
        <w:t xml:space="preserve">. </w:t>
      </w:r>
      <w:r w:rsidRPr="00D67076">
        <w:rPr>
          <w:rFonts w:eastAsia="Garamond" w:cs="Helvetica"/>
          <w:color w:val="000000"/>
          <w:sz w:val="22"/>
          <w:lang w:val="en-US"/>
        </w:rPr>
        <w:t>(GS 299)</w:t>
      </w:r>
    </w:p>
    <w:p w14:paraId="48A21D70" w14:textId="67925232" w:rsidR="00E41C9A" w:rsidRDefault="00E41C9A" w:rsidP="002039C6">
      <w:pPr>
        <w:jc w:val="both"/>
        <w:rPr>
          <w:rFonts w:ascii="Garamond" w:hAnsi="Garamond" w:cs="Helvetica"/>
          <w:color w:val="000000"/>
          <w:sz w:val="22"/>
          <w:szCs w:val="22"/>
          <w:lang w:val="en-US"/>
        </w:rPr>
      </w:pPr>
      <w:r>
        <w:rPr>
          <w:rFonts w:ascii="Garamond" w:hAnsi="Garamond" w:cs="Helvetica"/>
          <w:color w:val="000000"/>
          <w:sz w:val="22"/>
          <w:szCs w:val="22"/>
          <w:lang w:val="en-US"/>
        </w:rPr>
        <w:t>These techniques can</w:t>
      </w:r>
      <w:r w:rsidR="003431C8">
        <w:rPr>
          <w:rFonts w:ascii="Garamond" w:hAnsi="Garamond" w:cs="Helvetica"/>
          <w:color w:val="000000"/>
          <w:sz w:val="22"/>
          <w:szCs w:val="22"/>
          <w:lang w:val="en-US"/>
        </w:rPr>
        <w:t xml:space="preserve"> also</w:t>
      </w:r>
      <w:r>
        <w:rPr>
          <w:rFonts w:ascii="Garamond" w:hAnsi="Garamond" w:cs="Helvetica"/>
          <w:color w:val="000000"/>
          <w:sz w:val="22"/>
          <w:szCs w:val="22"/>
          <w:lang w:val="en-US"/>
        </w:rPr>
        <w:t>, to be sure, be used to beautify and falsify</w:t>
      </w:r>
      <w:r w:rsidR="003431C8">
        <w:rPr>
          <w:rFonts w:ascii="Garamond" w:hAnsi="Garamond" w:cs="Helvetica"/>
          <w:color w:val="000000"/>
          <w:sz w:val="22"/>
          <w:szCs w:val="22"/>
          <w:lang w:val="en-US"/>
        </w:rPr>
        <w:t xml:space="preserve"> one’s picture of oneself and of life and existence</w:t>
      </w:r>
      <w:r>
        <w:rPr>
          <w:rFonts w:ascii="Garamond" w:hAnsi="Garamond" w:cs="Helvetica"/>
          <w:color w:val="000000"/>
          <w:sz w:val="22"/>
          <w:szCs w:val="22"/>
          <w:lang w:val="en-US"/>
        </w:rPr>
        <w:t xml:space="preserve">. It is an open question whether Nietzsche champions their use to this end in </w:t>
      </w:r>
      <w:r w:rsidRPr="00E41C9A">
        <w:rPr>
          <w:rFonts w:ascii="Garamond" w:hAnsi="Garamond" w:cs="Helvetica"/>
          <w:i/>
          <w:color w:val="000000"/>
          <w:sz w:val="22"/>
          <w:szCs w:val="22"/>
          <w:lang w:val="en-US"/>
        </w:rPr>
        <w:t>The Gay Science</w:t>
      </w:r>
      <w:r>
        <w:rPr>
          <w:rFonts w:ascii="Garamond" w:hAnsi="Garamond" w:cs="Helvetica"/>
          <w:color w:val="000000"/>
          <w:sz w:val="22"/>
          <w:szCs w:val="22"/>
          <w:lang w:val="en-US"/>
        </w:rPr>
        <w:t>.</w:t>
      </w:r>
      <w:r>
        <w:rPr>
          <w:rStyle w:val="FootnoteReference"/>
          <w:rFonts w:ascii="Garamond" w:hAnsi="Garamond" w:cs="Helvetica"/>
          <w:color w:val="000000"/>
          <w:sz w:val="22"/>
          <w:szCs w:val="22"/>
          <w:lang w:val="en-US"/>
        </w:rPr>
        <w:footnoteReference w:id="9"/>
      </w:r>
      <w:r>
        <w:rPr>
          <w:rFonts w:ascii="Garamond" w:hAnsi="Garamond" w:cs="Helvetica"/>
          <w:color w:val="000000"/>
          <w:sz w:val="22"/>
          <w:szCs w:val="22"/>
          <w:lang w:val="en-US"/>
        </w:rPr>
        <w:t xml:space="preserve"> </w:t>
      </w:r>
      <w:r w:rsidR="003431C8">
        <w:rPr>
          <w:rFonts w:ascii="Garamond" w:hAnsi="Garamond" w:cs="Helvetica"/>
          <w:color w:val="000000"/>
          <w:sz w:val="22"/>
          <w:szCs w:val="22"/>
          <w:lang w:val="en-US"/>
        </w:rPr>
        <w:t xml:space="preserve">That they can be put to this use </w:t>
      </w:r>
      <w:r w:rsidR="003431C8">
        <w:rPr>
          <w:rFonts w:ascii="Garamond" w:hAnsi="Garamond" w:cs="Helvetica"/>
          <w:color w:val="000000"/>
          <w:sz w:val="22"/>
          <w:szCs w:val="22"/>
          <w:lang w:val="en-US"/>
        </w:rPr>
        <w:lastRenderedPageBreak/>
        <w:t>does not count against the view that they are well suited to the task of forming new and truth confronting perspectives</w:t>
      </w:r>
      <w:r w:rsidR="00BE7379">
        <w:rPr>
          <w:rFonts w:ascii="Garamond" w:hAnsi="Garamond" w:cs="Helvetica"/>
          <w:color w:val="000000"/>
          <w:sz w:val="22"/>
          <w:szCs w:val="22"/>
          <w:lang w:val="en-US"/>
        </w:rPr>
        <w:t>, nor to the view that Nietzsche values them in precisely this connection</w:t>
      </w:r>
      <w:r w:rsidR="003431C8">
        <w:rPr>
          <w:rFonts w:ascii="Garamond" w:hAnsi="Garamond" w:cs="Helvetica"/>
          <w:color w:val="000000"/>
          <w:sz w:val="22"/>
          <w:szCs w:val="22"/>
          <w:lang w:val="en-US"/>
        </w:rPr>
        <w:t>.</w:t>
      </w:r>
      <w:r w:rsidR="008804CF">
        <w:rPr>
          <w:rStyle w:val="FootnoteReference"/>
          <w:rFonts w:ascii="Garamond" w:hAnsi="Garamond" w:cs="Helvetica"/>
          <w:color w:val="000000"/>
          <w:sz w:val="22"/>
          <w:szCs w:val="22"/>
          <w:lang w:val="en-US"/>
        </w:rPr>
        <w:footnoteReference w:id="10"/>
      </w:r>
      <w:r w:rsidR="003431C8">
        <w:rPr>
          <w:rFonts w:ascii="Garamond" w:hAnsi="Garamond" w:cs="Helvetica"/>
          <w:color w:val="000000"/>
          <w:sz w:val="22"/>
          <w:szCs w:val="22"/>
          <w:lang w:val="en-US"/>
        </w:rPr>
        <w:t xml:space="preserve"> </w:t>
      </w:r>
      <w:r w:rsidR="00077353">
        <w:rPr>
          <w:rStyle w:val="FootnoteReference"/>
          <w:rFonts w:ascii="Garamond" w:hAnsi="Garamond" w:cs="Helvetica"/>
          <w:color w:val="000000"/>
          <w:sz w:val="22"/>
          <w:szCs w:val="22"/>
          <w:lang w:val="en-US"/>
        </w:rPr>
        <w:footnoteReference w:id="11"/>
      </w:r>
    </w:p>
    <w:p w14:paraId="1410BD8A" w14:textId="52B23602" w:rsidR="006A4E4E" w:rsidRDefault="006A4E4E" w:rsidP="002039C6">
      <w:pPr>
        <w:jc w:val="both"/>
        <w:rPr>
          <w:rFonts w:ascii="Garamond" w:hAnsi="Garamond" w:cs="Helvetica"/>
          <w:color w:val="000000"/>
          <w:sz w:val="22"/>
          <w:szCs w:val="22"/>
          <w:lang w:val="en-US"/>
        </w:rPr>
      </w:pPr>
    </w:p>
    <w:p w14:paraId="519348C1" w14:textId="6F896BD6" w:rsidR="006A4E4E" w:rsidRPr="0030151B" w:rsidRDefault="006A4E4E" w:rsidP="006A4E4E">
      <w:pPr>
        <w:pStyle w:val="ListParagraph"/>
        <w:numPr>
          <w:ilvl w:val="0"/>
          <w:numId w:val="46"/>
        </w:numPr>
        <w:pBdr>
          <w:bottom w:val="single" w:sz="4" w:space="1" w:color="B4A694" w:themeColor="text2" w:themeTint="7F"/>
        </w:pBdr>
        <w:spacing w:before="200" w:after="100" w:line="240" w:lineRule="auto"/>
        <w:outlineLvl w:val="3"/>
        <w:rPr>
          <w:rFonts w:asciiTheme="majorHAnsi" w:eastAsiaTheme="majorEastAsia" w:hAnsiTheme="majorHAnsi" w:cstheme="majorBidi"/>
          <w:b/>
          <w:bCs/>
          <w:smallCaps/>
          <w:color w:val="8B7961" w:themeColor="text2" w:themeTint="BF"/>
          <w:spacing w:val="20"/>
          <w:lang w:val="en-US"/>
        </w:rPr>
      </w:pPr>
      <w:r>
        <w:rPr>
          <w:rFonts w:asciiTheme="majorHAnsi" w:eastAsiaTheme="majorEastAsia" w:hAnsiTheme="majorHAnsi" w:cstheme="majorBidi"/>
          <w:b/>
          <w:bCs/>
          <w:smallCaps/>
          <w:color w:val="8B7961" w:themeColor="text2" w:themeTint="BF"/>
          <w:spacing w:val="20"/>
          <w:lang w:val="en-US"/>
        </w:rPr>
        <w:t>Intoxication and Existential Falsification</w:t>
      </w:r>
    </w:p>
    <w:p w14:paraId="19CED919" w14:textId="77777777" w:rsidR="006A4E4E" w:rsidRPr="00DE6442" w:rsidRDefault="006A4E4E" w:rsidP="002039C6">
      <w:pPr>
        <w:jc w:val="both"/>
        <w:rPr>
          <w:rFonts w:ascii="Garamond" w:hAnsi="Garamond" w:cs="Helvetica"/>
          <w:color w:val="000000"/>
          <w:sz w:val="22"/>
          <w:szCs w:val="22"/>
          <w:lang w:val="en-US"/>
        </w:rPr>
      </w:pPr>
    </w:p>
    <w:p w14:paraId="040A0277" w14:textId="40201B2B" w:rsidR="00E32FA3" w:rsidRDefault="006A4E4E" w:rsidP="002039C6">
      <w:pPr>
        <w:jc w:val="both"/>
        <w:rPr>
          <w:rFonts w:ascii="Garamond" w:hAnsi="Garamond" w:cs="Helvetica"/>
          <w:color w:val="000000"/>
          <w:sz w:val="22"/>
          <w:szCs w:val="22"/>
          <w:lang w:val="en-US"/>
        </w:rPr>
      </w:pPr>
      <w:r>
        <w:rPr>
          <w:rFonts w:ascii="Garamond" w:hAnsi="Garamond" w:cs="Helvetica"/>
          <w:color w:val="000000"/>
          <w:sz w:val="22"/>
          <w:szCs w:val="22"/>
          <w:lang w:val="en-US"/>
        </w:rPr>
        <w:t>The technical skill to manipulate how things appear and the disposition to engage in such activity are not the only, nor the most substantial, traits of artists.</w:t>
      </w:r>
      <w:r w:rsidR="009D0095">
        <w:rPr>
          <w:rFonts w:ascii="Garamond" w:hAnsi="Garamond" w:cs="Helvetica"/>
          <w:color w:val="000000"/>
          <w:sz w:val="22"/>
          <w:szCs w:val="22"/>
          <w:lang w:val="en-US"/>
        </w:rPr>
        <w:t xml:space="preserve"> Where Schopenhauer associates art’s cognitive power with the silencing of the will, Nietzsche’s most emphatic celebration of</w:t>
      </w:r>
      <w:r w:rsidR="00BE7379">
        <w:rPr>
          <w:rFonts w:ascii="Garamond" w:hAnsi="Garamond" w:cs="Helvetica"/>
          <w:color w:val="000000"/>
          <w:sz w:val="22"/>
          <w:szCs w:val="22"/>
          <w:lang w:val="en-US"/>
        </w:rPr>
        <w:t xml:space="preserve"> art and the artistic disposition</w:t>
      </w:r>
      <w:r w:rsidR="009D0095">
        <w:rPr>
          <w:rFonts w:ascii="Garamond" w:hAnsi="Garamond" w:cs="Helvetica"/>
          <w:color w:val="000000"/>
          <w:sz w:val="22"/>
          <w:szCs w:val="22"/>
          <w:lang w:val="en-US"/>
        </w:rPr>
        <w:t xml:space="preserve"> </w:t>
      </w:r>
      <w:r w:rsidR="00FD63FD">
        <w:rPr>
          <w:rFonts w:ascii="Garamond" w:hAnsi="Garamond" w:cs="Helvetica"/>
          <w:color w:val="000000"/>
          <w:sz w:val="22"/>
          <w:szCs w:val="22"/>
          <w:lang w:val="en-US"/>
        </w:rPr>
        <w:t>is related to the state of physiological</w:t>
      </w:r>
      <w:r w:rsidR="00BE7379">
        <w:rPr>
          <w:rFonts w:ascii="Garamond" w:hAnsi="Garamond" w:cs="Helvetica"/>
          <w:color w:val="000000"/>
          <w:sz w:val="22"/>
          <w:szCs w:val="22"/>
          <w:lang w:val="en-US"/>
        </w:rPr>
        <w:t xml:space="preserve"> and psychological intoxication</w:t>
      </w:r>
      <w:r w:rsidR="00FD63FD">
        <w:rPr>
          <w:rFonts w:ascii="Garamond" w:hAnsi="Garamond" w:cs="Helvetica"/>
          <w:color w:val="000000"/>
          <w:sz w:val="22"/>
          <w:szCs w:val="22"/>
          <w:lang w:val="en-US"/>
        </w:rPr>
        <w:t>. Nietzsche’s emphasis on the heightened states of emotion that he associates with the tragic artist may, at first blush, seem inconsistent with the reading I am giving. A reading on which Nietzsche values art because it enables us to transcend the cognitive limitations of everyday consciousness</w:t>
      </w:r>
      <w:r w:rsidR="00BE7379">
        <w:rPr>
          <w:rFonts w:ascii="Garamond" w:hAnsi="Garamond" w:cs="Helvetica"/>
          <w:color w:val="000000"/>
          <w:sz w:val="22"/>
          <w:szCs w:val="22"/>
          <w:lang w:val="en-US"/>
        </w:rPr>
        <w:t xml:space="preserve"> and confront truth</w:t>
      </w:r>
      <w:r w:rsidR="00FD63FD">
        <w:rPr>
          <w:rFonts w:ascii="Garamond" w:hAnsi="Garamond" w:cs="Helvetica"/>
          <w:color w:val="000000"/>
          <w:sz w:val="22"/>
          <w:szCs w:val="22"/>
          <w:lang w:val="en-US"/>
        </w:rPr>
        <w:t xml:space="preserve">. </w:t>
      </w:r>
    </w:p>
    <w:p w14:paraId="37D336F9" w14:textId="10803626" w:rsidR="00AA1183" w:rsidRDefault="00FD63FD" w:rsidP="002039C6">
      <w:pPr>
        <w:jc w:val="both"/>
        <w:rPr>
          <w:rFonts w:ascii="Garamond" w:hAnsi="Garamond" w:cs="Helvetica"/>
          <w:color w:val="000000"/>
          <w:sz w:val="22"/>
          <w:szCs w:val="22"/>
          <w:lang w:val="en-US"/>
        </w:rPr>
      </w:pPr>
      <w:r>
        <w:rPr>
          <w:rFonts w:ascii="Garamond" w:hAnsi="Garamond" w:cs="Helvetica"/>
          <w:color w:val="000000"/>
          <w:sz w:val="22"/>
          <w:szCs w:val="22"/>
          <w:lang w:val="en-US"/>
        </w:rPr>
        <w:t>The wo</w:t>
      </w:r>
      <w:r w:rsidR="00BE7379">
        <w:rPr>
          <w:rFonts w:ascii="Garamond" w:hAnsi="Garamond" w:cs="Helvetica"/>
          <w:color w:val="000000"/>
          <w:sz w:val="22"/>
          <w:szCs w:val="22"/>
          <w:lang w:val="en-US"/>
        </w:rPr>
        <w:t>rry</w:t>
      </w:r>
      <w:r>
        <w:rPr>
          <w:rFonts w:ascii="Garamond" w:hAnsi="Garamond" w:cs="Helvetica"/>
          <w:color w:val="000000"/>
          <w:sz w:val="22"/>
          <w:szCs w:val="22"/>
          <w:lang w:val="en-US"/>
        </w:rPr>
        <w:t xml:space="preserve"> here can be neutralized by noting three things. The first is that</w:t>
      </w:r>
      <w:r w:rsidR="00AA1183">
        <w:rPr>
          <w:rFonts w:ascii="Garamond" w:hAnsi="Garamond" w:cs="Helvetica"/>
          <w:color w:val="000000"/>
          <w:sz w:val="22"/>
          <w:szCs w:val="22"/>
          <w:lang w:val="en-US"/>
        </w:rPr>
        <w:t xml:space="preserve"> Nietzsche’s ideal of perspectivism is presaged on the idea that affects </w:t>
      </w:r>
      <w:r w:rsidR="00BE7379">
        <w:rPr>
          <w:rFonts w:ascii="Garamond" w:hAnsi="Garamond" w:cs="Helvetica"/>
          <w:color w:val="000000"/>
          <w:sz w:val="22"/>
          <w:szCs w:val="22"/>
          <w:lang w:val="en-US"/>
        </w:rPr>
        <w:t>(</w:t>
      </w:r>
      <w:r w:rsidR="00AA1183">
        <w:rPr>
          <w:rFonts w:ascii="Garamond" w:hAnsi="Garamond" w:cs="Helvetica"/>
          <w:color w:val="000000"/>
          <w:sz w:val="22"/>
          <w:szCs w:val="22"/>
          <w:lang w:val="en-US"/>
        </w:rPr>
        <w:t>multiple affects</w:t>
      </w:r>
      <w:r w:rsidR="00BE7379">
        <w:rPr>
          <w:rFonts w:ascii="Garamond" w:hAnsi="Garamond" w:cs="Helvetica"/>
          <w:color w:val="000000"/>
          <w:sz w:val="22"/>
          <w:szCs w:val="22"/>
          <w:lang w:val="en-US"/>
        </w:rPr>
        <w:t>)</w:t>
      </w:r>
      <w:r w:rsidR="00AA1183">
        <w:rPr>
          <w:rFonts w:ascii="Garamond" w:hAnsi="Garamond" w:cs="Helvetica"/>
          <w:color w:val="000000"/>
          <w:sz w:val="22"/>
          <w:szCs w:val="22"/>
          <w:lang w:val="en-US"/>
        </w:rPr>
        <w:t xml:space="preserve"> must be employed for the sake of driving out new perspectives. The second is that</w:t>
      </w:r>
      <w:r>
        <w:rPr>
          <w:rFonts w:ascii="Garamond" w:hAnsi="Garamond" w:cs="Helvetica"/>
          <w:color w:val="000000"/>
          <w:sz w:val="22"/>
          <w:szCs w:val="22"/>
          <w:lang w:val="en-US"/>
        </w:rPr>
        <w:t xml:space="preserve"> many of the passages that refer to the state of intoxication also explicitly associate art with the presentation of what is terrible and questionable in life.</w:t>
      </w:r>
      <w:r w:rsidR="00AA1183">
        <w:rPr>
          <w:rFonts w:ascii="Garamond" w:hAnsi="Garamond" w:cs="Helvetica"/>
          <w:color w:val="000000"/>
          <w:sz w:val="22"/>
          <w:szCs w:val="22"/>
          <w:lang w:val="en-US"/>
        </w:rPr>
        <w:t xml:space="preserve"> These terrible and questionable aspects of life being those which</w:t>
      </w:r>
      <w:r w:rsidR="00BE7379">
        <w:rPr>
          <w:rFonts w:ascii="Garamond" w:hAnsi="Garamond" w:cs="Helvetica"/>
          <w:color w:val="000000"/>
          <w:sz w:val="22"/>
          <w:szCs w:val="22"/>
          <w:lang w:val="en-US"/>
        </w:rPr>
        <w:t xml:space="preserve"> the</w:t>
      </w:r>
      <w:r w:rsidR="00AA1183">
        <w:rPr>
          <w:rFonts w:ascii="Garamond" w:hAnsi="Garamond" w:cs="Helvetica"/>
          <w:color w:val="000000"/>
          <w:sz w:val="22"/>
          <w:szCs w:val="22"/>
          <w:lang w:val="en-US"/>
        </w:rPr>
        <w:t xml:space="preserve"> dominant Christian-moral and ascetic perspectives typically conceal from everyday consciousness</w:t>
      </w:r>
      <w:r w:rsidR="00BE7379">
        <w:rPr>
          <w:rFonts w:ascii="Garamond" w:hAnsi="Garamond" w:cs="Helvetica"/>
          <w:color w:val="000000"/>
          <w:sz w:val="22"/>
          <w:szCs w:val="22"/>
          <w:lang w:val="en-US"/>
        </w:rPr>
        <w:t xml:space="preserve"> and prevent agents from confronting</w:t>
      </w:r>
      <w:r w:rsidR="00AA1183">
        <w:rPr>
          <w:rFonts w:ascii="Garamond" w:hAnsi="Garamond" w:cs="Helvetica"/>
          <w:color w:val="000000"/>
          <w:sz w:val="22"/>
          <w:szCs w:val="22"/>
          <w:lang w:val="en-US"/>
        </w:rPr>
        <w:t>.</w:t>
      </w:r>
      <w:r>
        <w:rPr>
          <w:rFonts w:ascii="Garamond" w:hAnsi="Garamond" w:cs="Helvetica"/>
          <w:color w:val="000000"/>
          <w:sz w:val="22"/>
          <w:szCs w:val="22"/>
          <w:lang w:val="en-US"/>
        </w:rPr>
        <w:t xml:space="preserve"> TI </w:t>
      </w:r>
      <w:r w:rsidRPr="00FD63FD">
        <w:rPr>
          <w:rFonts w:ascii="Garamond" w:hAnsi="Garamond" w:cs="Helvetica"/>
          <w:i/>
          <w:color w:val="000000"/>
          <w:sz w:val="22"/>
          <w:szCs w:val="22"/>
          <w:lang w:val="en-US"/>
        </w:rPr>
        <w:t>Skirmishes</w:t>
      </w:r>
      <w:r>
        <w:rPr>
          <w:rFonts w:ascii="Garamond" w:hAnsi="Garamond" w:cs="Helvetica"/>
          <w:color w:val="000000"/>
          <w:sz w:val="22"/>
          <w:szCs w:val="22"/>
          <w:lang w:val="en-US"/>
        </w:rPr>
        <w:t xml:space="preserve"> 21 is where art is said to ‘present a lot that is ugly, harsh, questionable in life’</w:t>
      </w:r>
      <w:r w:rsidR="00BE7379">
        <w:rPr>
          <w:rFonts w:ascii="Garamond" w:hAnsi="Garamond" w:cs="Helvetica"/>
          <w:color w:val="000000"/>
          <w:sz w:val="22"/>
          <w:szCs w:val="22"/>
          <w:lang w:val="en-US"/>
        </w:rPr>
        <w:t>, for example,</w:t>
      </w:r>
      <w:r>
        <w:rPr>
          <w:rFonts w:ascii="Garamond" w:hAnsi="Garamond" w:cs="Helvetica"/>
          <w:color w:val="000000"/>
          <w:sz w:val="22"/>
          <w:szCs w:val="22"/>
          <w:lang w:val="en-US"/>
        </w:rPr>
        <w:t xml:space="preserve"> and</w:t>
      </w:r>
      <w:r w:rsidR="00AA1183">
        <w:rPr>
          <w:rFonts w:ascii="Garamond" w:hAnsi="Garamond" w:cs="Helvetica"/>
          <w:color w:val="000000"/>
          <w:sz w:val="22"/>
          <w:szCs w:val="22"/>
          <w:lang w:val="en-US"/>
        </w:rPr>
        <w:t xml:space="preserve"> </w:t>
      </w:r>
      <w:r w:rsidR="00BE7379">
        <w:rPr>
          <w:rFonts w:ascii="Garamond" w:hAnsi="Garamond" w:cs="Helvetica"/>
          <w:color w:val="000000"/>
          <w:sz w:val="22"/>
          <w:szCs w:val="22"/>
          <w:lang w:val="en-US"/>
        </w:rPr>
        <w:t>in this passage the tragic a</w:t>
      </w:r>
      <w:r>
        <w:rPr>
          <w:rFonts w:ascii="Garamond" w:hAnsi="Garamond" w:cs="Helvetica"/>
          <w:color w:val="000000"/>
          <w:sz w:val="22"/>
          <w:szCs w:val="22"/>
          <w:lang w:val="en-US"/>
        </w:rPr>
        <w:t xml:space="preserve">rtist is said to be ‘a genius of communication’ rather than </w:t>
      </w:r>
      <w:r>
        <w:rPr>
          <w:rFonts w:ascii="Garamond" w:hAnsi="Garamond" w:cs="Helvetica"/>
          <w:color w:val="000000"/>
          <w:sz w:val="22"/>
          <w:szCs w:val="22"/>
          <w:lang w:val="en-US"/>
        </w:rPr>
        <w:lastRenderedPageBreak/>
        <w:t xml:space="preserve">a wild and inchoate brute. In TI </w:t>
      </w:r>
      <w:r w:rsidRPr="00FD63FD">
        <w:rPr>
          <w:rFonts w:ascii="Garamond" w:hAnsi="Garamond" w:cs="Helvetica"/>
          <w:i/>
          <w:color w:val="000000"/>
          <w:sz w:val="22"/>
          <w:szCs w:val="22"/>
          <w:lang w:val="en-US"/>
        </w:rPr>
        <w:t>Skirmishes</w:t>
      </w:r>
      <w:r>
        <w:rPr>
          <w:rFonts w:ascii="Garamond" w:hAnsi="Garamond" w:cs="Helvetica"/>
          <w:color w:val="000000"/>
          <w:sz w:val="22"/>
          <w:szCs w:val="22"/>
          <w:lang w:val="en-US"/>
        </w:rPr>
        <w:t xml:space="preserve"> 8, intoxication is associated with idealization </w:t>
      </w:r>
      <w:r w:rsidR="00AA1183">
        <w:rPr>
          <w:rFonts w:ascii="Garamond" w:hAnsi="Garamond" w:cs="Helvetica"/>
          <w:color w:val="000000"/>
          <w:sz w:val="22"/>
          <w:szCs w:val="22"/>
          <w:lang w:val="en-US"/>
        </w:rPr>
        <w:t>and this is in turn associated with</w:t>
      </w:r>
      <w:r>
        <w:rPr>
          <w:rFonts w:ascii="Garamond" w:hAnsi="Garamond" w:cs="Helvetica"/>
          <w:color w:val="000000"/>
          <w:sz w:val="22"/>
          <w:szCs w:val="22"/>
          <w:lang w:val="en-US"/>
        </w:rPr>
        <w:t xml:space="preserve"> the cognitive goal ‘to </w:t>
      </w:r>
      <w:r w:rsidRPr="00AA1183">
        <w:rPr>
          <w:rFonts w:ascii="Garamond" w:hAnsi="Garamond" w:cs="Helvetica"/>
          <w:i/>
          <w:color w:val="000000"/>
          <w:sz w:val="22"/>
          <w:szCs w:val="22"/>
          <w:lang w:val="en-US"/>
        </w:rPr>
        <w:t>force out</w:t>
      </w:r>
      <w:r>
        <w:rPr>
          <w:rFonts w:ascii="Garamond" w:hAnsi="Garamond" w:cs="Helvetica"/>
          <w:color w:val="000000"/>
          <w:sz w:val="22"/>
          <w:szCs w:val="22"/>
          <w:lang w:val="en-US"/>
        </w:rPr>
        <w:t xml:space="preserve"> the main features’ of things, rather than </w:t>
      </w:r>
      <w:r w:rsidR="00BE7379">
        <w:rPr>
          <w:rFonts w:ascii="Garamond" w:hAnsi="Garamond" w:cs="Helvetica"/>
          <w:color w:val="000000"/>
          <w:sz w:val="22"/>
          <w:szCs w:val="22"/>
          <w:lang w:val="en-US"/>
        </w:rPr>
        <w:t xml:space="preserve">to </w:t>
      </w:r>
      <w:r w:rsidR="00AA1183">
        <w:rPr>
          <w:rFonts w:ascii="Garamond" w:hAnsi="Garamond" w:cs="Helvetica"/>
          <w:color w:val="000000"/>
          <w:sz w:val="22"/>
          <w:szCs w:val="22"/>
          <w:lang w:val="en-US"/>
        </w:rPr>
        <w:t>r</w:t>
      </w:r>
      <w:r w:rsidR="00BE7379">
        <w:rPr>
          <w:rFonts w:ascii="Garamond" w:hAnsi="Garamond" w:cs="Helvetica"/>
          <w:color w:val="000000"/>
          <w:sz w:val="22"/>
          <w:szCs w:val="22"/>
          <w:lang w:val="en-US"/>
        </w:rPr>
        <w:t>evel with wild abandon and in a</w:t>
      </w:r>
      <w:r w:rsidR="00AA1183">
        <w:rPr>
          <w:rFonts w:ascii="Garamond" w:hAnsi="Garamond" w:cs="Helvetica"/>
          <w:color w:val="000000"/>
          <w:sz w:val="22"/>
          <w:szCs w:val="22"/>
          <w:lang w:val="en-US"/>
        </w:rPr>
        <w:t xml:space="preserve"> dishonest or falsifying manner</w:t>
      </w:r>
      <w:r>
        <w:rPr>
          <w:rFonts w:ascii="Garamond" w:hAnsi="Garamond" w:cs="Helvetica"/>
          <w:color w:val="000000"/>
          <w:sz w:val="22"/>
          <w:szCs w:val="22"/>
          <w:lang w:val="en-US"/>
        </w:rPr>
        <w:t xml:space="preserve">. </w:t>
      </w:r>
      <w:r w:rsidR="00AA1183">
        <w:rPr>
          <w:rFonts w:ascii="Garamond" w:hAnsi="Garamond" w:cs="Helvetica"/>
          <w:color w:val="000000"/>
          <w:sz w:val="22"/>
          <w:szCs w:val="22"/>
          <w:lang w:val="en-US"/>
        </w:rPr>
        <w:t xml:space="preserve">In TI </w:t>
      </w:r>
      <w:r w:rsidR="00AA1183" w:rsidRPr="00AA1183">
        <w:rPr>
          <w:rFonts w:ascii="Garamond" w:hAnsi="Garamond" w:cs="Helvetica"/>
          <w:i/>
          <w:color w:val="000000"/>
          <w:sz w:val="22"/>
          <w:szCs w:val="22"/>
          <w:lang w:val="en-US"/>
        </w:rPr>
        <w:t>Skirmishes</w:t>
      </w:r>
      <w:r w:rsidR="00AA1183">
        <w:rPr>
          <w:rFonts w:ascii="Garamond" w:hAnsi="Garamond" w:cs="Helvetica"/>
          <w:color w:val="000000"/>
          <w:sz w:val="22"/>
          <w:szCs w:val="22"/>
          <w:lang w:val="en-US"/>
        </w:rPr>
        <w:t xml:space="preserve"> 10, intoxication is described as a state where ‘the entire system of affects is excited and intensified: so that it discharges all its modes of expression at once’. The capacity to enter into such a heightened state </w:t>
      </w:r>
      <w:r w:rsidR="00BE7379">
        <w:rPr>
          <w:rFonts w:ascii="Garamond" w:hAnsi="Garamond" w:cs="Helvetica"/>
          <w:color w:val="000000"/>
          <w:sz w:val="22"/>
          <w:szCs w:val="22"/>
          <w:lang w:val="en-US"/>
        </w:rPr>
        <w:t>enables the</w:t>
      </w:r>
      <w:r w:rsidR="00AA1183">
        <w:rPr>
          <w:rFonts w:ascii="Garamond" w:hAnsi="Garamond" w:cs="Helvetica"/>
          <w:color w:val="000000"/>
          <w:sz w:val="22"/>
          <w:szCs w:val="22"/>
          <w:lang w:val="en-US"/>
        </w:rPr>
        <w:t xml:space="preserve"> grasping aspects of the world, and </w:t>
      </w:r>
      <w:r w:rsidR="00BE7379">
        <w:rPr>
          <w:rFonts w:ascii="Garamond" w:hAnsi="Garamond" w:cs="Helvetica"/>
          <w:color w:val="000000"/>
          <w:sz w:val="22"/>
          <w:szCs w:val="22"/>
          <w:lang w:val="en-US"/>
        </w:rPr>
        <w:t xml:space="preserve">the occupation of </w:t>
      </w:r>
      <w:r w:rsidR="00AA1183">
        <w:rPr>
          <w:rFonts w:ascii="Garamond" w:hAnsi="Garamond" w:cs="Helvetica"/>
          <w:color w:val="000000"/>
          <w:sz w:val="22"/>
          <w:szCs w:val="22"/>
          <w:lang w:val="en-US"/>
        </w:rPr>
        <w:t xml:space="preserve">perspectives, that have been neglected or </w:t>
      </w:r>
      <w:r w:rsidR="00DD32D0">
        <w:rPr>
          <w:rFonts w:ascii="Garamond" w:hAnsi="Garamond" w:cs="Helvetica"/>
          <w:color w:val="000000"/>
          <w:sz w:val="22"/>
          <w:szCs w:val="22"/>
          <w:lang w:val="en-US"/>
        </w:rPr>
        <w:t>concealed previously</w:t>
      </w:r>
      <w:r w:rsidR="00AA1183">
        <w:rPr>
          <w:rFonts w:ascii="Garamond" w:hAnsi="Garamond" w:cs="Helvetica"/>
          <w:color w:val="000000"/>
          <w:sz w:val="22"/>
          <w:szCs w:val="22"/>
          <w:lang w:val="en-US"/>
        </w:rPr>
        <w:t xml:space="preserve">. Nietzsche’s language in this connection deliberately connotes GM III 12. In intoxication the artist ‘possesses the art of communication to the highest degree. He enters into any skin, into any affect’ (TI </w:t>
      </w:r>
      <w:r w:rsidR="00AA1183" w:rsidRPr="00AA1183">
        <w:rPr>
          <w:rFonts w:ascii="Garamond" w:hAnsi="Garamond" w:cs="Helvetica"/>
          <w:i/>
          <w:color w:val="000000"/>
          <w:sz w:val="22"/>
          <w:szCs w:val="22"/>
          <w:lang w:val="en-US"/>
        </w:rPr>
        <w:t>Skirmishes</w:t>
      </w:r>
      <w:r w:rsidR="00AA1183">
        <w:rPr>
          <w:rFonts w:ascii="Garamond" w:hAnsi="Garamond" w:cs="Helvetica"/>
          <w:color w:val="000000"/>
          <w:sz w:val="22"/>
          <w:szCs w:val="22"/>
          <w:lang w:val="en-US"/>
        </w:rPr>
        <w:t xml:space="preserve"> 10). </w:t>
      </w:r>
    </w:p>
    <w:p w14:paraId="70B02686" w14:textId="6B384A12" w:rsidR="0056023F" w:rsidRDefault="00AA1183" w:rsidP="00105955">
      <w:pPr>
        <w:jc w:val="both"/>
        <w:rPr>
          <w:rFonts w:ascii="Garamond" w:hAnsi="Garamond" w:cs="Helvetica"/>
          <w:color w:val="auto"/>
          <w:sz w:val="22"/>
          <w:szCs w:val="22"/>
          <w:lang w:val="en-US"/>
        </w:rPr>
      </w:pPr>
      <w:r>
        <w:rPr>
          <w:rFonts w:ascii="Garamond" w:hAnsi="Garamond" w:cs="Helvetica"/>
          <w:color w:val="000000"/>
          <w:sz w:val="22"/>
          <w:szCs w:val="22"/>
          <w:lang w:val="en-US"/>
        </w:rPr>
        <w:t>The third point to note is that the</w:t>
      </w:r>
      <w:r w:rsidR="00DD32D0">
        <w:rPr>
          <w:rFonts w:ascii="Garamond" w:hAnsi="Garamond" w:cs="Helvetica"/>
          <w:color w:val="000000"/>
          <w:sz w:val="22"/>
          <w:szCs w:val="22"/>
          <w:lang w:val="en-US"/>
        </w:rPr>
        <w:t xml:space="preserve"> emotional charge of the state Nietzsche associates with the creation of tragic art </w:t>
      </w:r>
      <w:r>
        <w:rPr>
          <w:rFonts w:ascii="Garamond" w:hAnsi="Garamond" w:cs="Helvetica"/>
          <w:color w:val="000000"/>
          <w:sz w:val="22"/>
          <w:szCs w:val="22"/>
          <w:lang w:val="en-US"/>
        </w:rPr>
        <w:t xml:space="preserve">is </w:t>
      </w:r>
      <w:r w:rsidR="00DD32D0">
        <w:rPr>
          <w:rFonts w:ascii="Garamond" w:hAnsi="Garamond" w:cs="Helvetica"/>
          <w:color w:val="000000"/>
          <w:sz w:val="22"/>
          <w:szCs w:val="22"/>
          <w:lang w:val="en-US"/>
        </w:rPr>
        <w:t xml:space="preserve">acutely heightened and particularly strong as </w:t>
      </w:r>
      <w:r w:rsidR="0036638F">
        <w:rPr>
          <w:rFonts w:ascii="Garamond" w:hAnsi="Garamond" w:cs="Helvetica"/>
          <w:color w:val="000000"/>
          <w:sz w:val="22"/>
          <w:szCs w:val="22"/>
          <w:lang w:val="en-US"/>
        </w:rPr>
        <w:t xml:space="preserve">this is what is necessary in order for the tragic artist to transcend the pervasive and near </w:t>
      </w:r>
      <w:r w:rsidR="00105955">
        <w:rPr>
          <w:rFonts w:ascii="Garamond" w:hAnsi="Garamond" w:cs="Helvetica"/>
          <w:color w:val="000000"/>
          <w:sz w:val="22"/>
          <w:szCs w:val="22"/>
          <w:lang w:val="en-US"/>
        </w:rPr>
        <w:t>all-encompassing power of the Christian-moral perspective and its falsification of the terrible truth.</w:t>
      </w:r>
      <w:r>
        <w:rPr>
          <w:rFonts w:ascii="Garamond" w:hAnsi="Garamond" w:cs="Helvetica"/>
          <w:color w:val="000000"/>
          <w:sz w:val="22"/>
          <w:szCs w:val="22"/>
          <w:lang w:val="en-US"/>
        </w:rPr>
        <w:t xml:space="preserve"> </w:t>
      </w:r>
      <w:r w:rsidR="00105955" w:rsidRPr="00105955">
        <w:rPr>
          <w:rFonts w:ascii="Garamond" w:hAnsi="Garamond" w:cs="Helvetica"/>
          <w:color w:val="auto"/>
          <w:sz w:val="22"/>
          <w:szCs w:val="22"/>
          <w:lang w:val="en-US"/>
        </w:rPr>
        <w:t xml:space="preserve">The case of Schopenhauer </w:t>
      </w:r>
      <w:r w:rsidR="0056023F">
        <w:rPr>
          <w:rFonts w:ascii="Garamond" w:hAnsi="Garamond" w:cs="Helvetica"/>
          <w:color w:val="auto"/>
          <w:sz w:val="22"/>
          <w:szCs w:val="22"/>
          <w:lang w:val="en-US"/>
        </w:rPr>
        <w:t xml:space="preserve">is indicative in this regard. It </w:t>
      </w:r>
      <w:r w:rsidR="00105955" w:rsidRPr="00105955">
        <w:rPr>
          <w:rFonts w:ascii="Garamond" w:hAnsi="Garamond" w:cs="Helvetica"/>
          <w:color w:val="auto"/>
          <w:sz w:val="22"/>
          <w:szCs w:val="22"/>
          <w:lang w:val="en-US"/>
        </w:rPr>
        <w:t xml:space="preserve">demonstrates the difficulty of </w:t>
      </w:r>
      <w:r w:rsidR="0056023F">
        <w:rPr>
          <w:rFonts w:ascii="Garamond" w:hAnsi="Garamond" w:cs="Helvetica"/>
          <w:color w:val="auto"/>
          <w:sz w:val="22"/>
          <w:szCs w:val="22"/>
          <w:lang w:val="en-US"/>
        </w:rPr>
        <w:t xml:space="preserve">transcending </w:t>
      </w:r>
      <w:r w:rsidR="0036638F">
        <w:rPr>
          <w:rFonts w:ascii="Garamond" w:hAnsi="Garamond" w:cs="Helvetica"/>
          <w:color w:val="auto"/>
          <w:sz w:val="22"/>
          <w:szCs w:val="22"/>
          <w:lang w:val="en-US"/>
        </w:rPr>
        <w:t>Christianity’s</w:t>
      </w:r>
      <w:r w:rsidR="00105955" w:rsidRPr="00105955">
        <w:rPr>
          <w:rFonts w:ascii="Garamond" w:hAnsi="Garamond" w:cs="Helvetica"/>
          <w:color w:val="auto"/>
          <w:sz w:val="22"/>
          <w:szCs w:val="22"/>
          <w:lang w:val="en-US"/>
        </w:rPr>
        <w:t xml:space="preserve"> existential falsification</w:t>
      </w:r>
      <w:r w:rsidR="0036638F">
        <w:rPr>
          <w:rFonts w:ascii="Garamond" w:hAnsi="Garamond" w:cs="Helvetica"/>
          <w:color w:val="auto"/>
          <w:sz w:val="22"/>
          <w:szCs w:val="22"/>
          <w:lang w:val="en-US"/>
        </w:rPr>
        <w:t>s</w:t>
      </w:r>
      <w:r w:rsidR="0056023F">
        <w:rPr>
          <w:rFonts w:ascii="Garamond" w:hAnsi="Garamond" w:cs="Helvetica"/>
          <w:color w:val="auto"/>
          <w:sz w:val="22"/>
          <w:szCs w:val="22"/>
          <w:lang w:val="en-US"/>
        </w:rPr>
        <w:t xml:space="preserve">. </w:t>
      </w:r>
      <w:r w:rsidR="00105955" w:rsidRPr="00105955">
        <w:rPr>
          <w:rFonts w:ascii="Garamond" w:hAnsi="Garamond" w:cs="Helvetica"/>
          <w:color w:val="auto"/>
          <w:sz w:val="22"/>
          <w:szCs w:val="22"/>
          <w:lang w:val="en-US"/>
        </w:rPr>
        <w:t>Schopenhauer was, Nietzsche asserts, ‘the first admitted and compromising atheist among us Germans’ (GS 357). Nietzsche also asserts, however, that Schopenhauer fails to tear himself free from the wider trappings of the Christian perspective. This is manifest</w:t>
      </w:r>
      <w:r w:rsidR="0056023F">
        <w:rPr>
          <w:rFonts w:ascii="Garamond" w:hAnsi="Garamond" w:cs="Helvetica"/>
          <w:color w:val="auto"/>
          <w:sz w:val="22"/>
          <w:szCs w:val="22"/>
          <w:lang w:val="en-US"/>
        </w:rPr>
        <w:t xml:space="preserve"> throughout his work, but particularly</w:t>
      </w:r>
      <w:r w:rsidR="00105955" w:rsidRPr="00105955">
        <w:rPr>
          <w:rFonts w:ascii="Garamond" w:hAnsi="Garamond" w:cs="Helvetica"/>
          <w:color w:val="auto"/>
          <w:sz w:val="22"/>
          <w:szCs w:val="22"/>
          <w:lang w:val="en-US"/>
        </w:rPr>
        <w:t xml:space="preserve"> in</w:t>
      </w:r>
      <w:r w:rsidR="0056023F">
        <w:rPr>
          <w:rFonts w:ascii="Garamond" w:hAnsi="Garamond" w:cs="Helvetica"/>
          <w:color w:val="auto"/>
          <w:sz w:val="22"/>
          <w:szCs w:val="22"/>
          <w:lang w:val="en-US"/>
        </w:rPr>
        <w:t xml:space="preserve"> his</w:t>
      </w:r>
      <w:r w:rsidR="00105955" w:rsidRPr="00105955">
        <w:rPr>
          <w:rFonts w:ascii="Garamond" w:hAnsi="Garamond" w:cs="Helvetica"/>
          <w:color w:val="auto"/>
          <w:sz w:val="22"/>
          <w:szCs w:val="22"/>
          <w:lang w:val="en-US"/>
        </w:rPr>
        <w:t xml:space="preserve"> view of tragedy. Schopenhauer is the ‘heir to the Christian interpretation’ because he associates tragedy with the negation and denial of the ‘will to live’ and the denial of all that is worldly (TI </w:t>
      </w:r>
      <w:r w:rsidR="00105955" w:rsidRPr="00105955">
        <w:rPr>
          <w:rFonts w:ascii="Garamond" w:hAnsi="Garamond" w:cs="Helvetica"/>
          <w:i/>
          <w:color w:val="auto"/>
          <w:sz w:val="22"/>
          <w:szCs w:val="22"/>
          <w:lang w:val="en-US"/>
        </w:rPr>
        <w:t>Skirmishes</w:t>
      </w:r>
      <w:r w:rsidR="00105955" w:rsidRPr="00105955">
        <w:rPr>
          <w:rFonts w:ascii="Garamond" w:hAnsi="Garamond" w:cs="Helvetica"/>
          <w:color w:val="auto"/>
          <w:sz w:val="22"/>
          <w:szCs w:val="22"/>
          <w:lang w:val="en-US"/>
        </w:rPr>
        <w:t xml:space="preserve"> 21). These are essentially ascetic and Christian values, as Nietzsche understands things.</w:t>
      </w:r>
      <w:r w:rsidR="0056023F">
        <w:rPr>
          <w:rFonts w:ascii="Garamond" w:hAnsi="Garamond" w:cs="Helvetica"/>
          <w:color w:val="auto"/>
          <w:sz w:val="22"/>
          <w:szCs w:val="22"/>
          <w:lang w:val="en-US"/>
        </w:rPr>
        <w:t xml:space="preserve"> In spite of Schopenhauer’s courage and dedication in opposing Christianity in myriad ways, the force of Christian falsification is such that he remains essentially detained within an ascetic perspective</w:t>
      </w:r>
      <w:r w:rsidR="0036638F">
        <w:rPr>
          <w:rFonts w:ascii="Garamond" w:hAnsi="Garamond" w:cs="Helvetica"/>
          <w:color w:val="auto"/>
          <w:sz w:val="22"/>
          <w:szCs w:val="22"/>
          <w:lang w:val="en-US"/>
        </w:rPr>
        <w:t>. He also fails to free himself from t</w:t>
      </w:r>
      <w:r w:rsidR="0056023F">
        <w:rPr>
          <w:rFonts w:ascii="Garamond" w:hAnsi="Garamond" w:cs="Helvetica"/>
          <w:color w:val="auto"/>
          <w:sz w:val="22"/>
          <w:szCs w:val="22"/>
          <w:lang w:val="en-US"/>
        </w:rPr>
        <w:t xml:space="preserve">he </w:t>
      </w:r>
      <w:r w:rsidR="0036638F">
        <w:rPr>
          <w:rFonts w:ascii="Garamond" w:hAnsi="Garamond" w:cs="Helvetica"/>
          <w:color w:val="auto"/>
          <w:sz w:val="22"/>
          <w:szCs w:val="22"/>
          <w:lang w:val="en-US"/>
        </w:rPr>
        <w:t xml:space="preserve">Christian </w:t>
      </w:r>
      <w:r w:rsidR="0056023F">
        <w:rPr>
          <w:rFonts w:ascii="Garamond" w:hAnsi="Garamond" w:cs="Helvetica"/>
          <w:color w:val="auto"/>
          <w:sz w:val="22"/>
          <w:szCs w:val="22"/>
          <w:lang w:val="en-US"/>
        </w:rPr>
        <w:t>tendency to posit realms other than this world</w:t>
      </w:r>
      <w:r w:rsidR="0036638F">
        <w:rPr>
          <w:rFonts w:ascii="Garamond" w:hAnsi="Garamond" w:cs="Helvetica"/>
          <w:color w:val="auto"/>
          <w:sz w:val="22"/>
          <w:szCs w:val="22"/>
          <w:lang w:val="en-US"/>
        </w:rPr>
        <w:t>,</w:t>
      </w:r>
      <w:r w:rsidR="0056023F">
        <w:rPr>
          <w:rFonts w:ascii="Garamond" w:hAnsi="Garamond" w:cs="Helvetica"/>
          <w:color w:val="auto"/>
          <w:sz w:val="22"/>
          <w:szCs w:val="22"/>
          <w:lang w:val="en-US"/>
        </w:rPr>
        <w:t xml:space="preserve"> nor</w:t>
      </w:r>
      <w:r w:rsidR="0036638F">
        <w:rPr>
          <w:rFonts w:ascii="Garamond" w:hAnsi="Garamond" w:cs="Helvetica"/>
          <w:color w:val="auto"/>
          <w:sz w:val="22"/>
          <w:szCs w:val="22"/>
          <w:lang w:val="en-US"/>
        </w:rPr>
        <w:t xml:space="preserve"> from</w:t>
      </w:r>
      <w:r w:rsidR="0056023F">
        <w:rPr>
          <w:rFonts w:ascii="Garamond" w:hAnsi="Garamond" w:cs="Helvetica"/>
          <w:color w:val="auto"/>
          <w:sz w:val="22"/>
          <w:szCs w:val="22"/>
          <w:lang w:val="en-US"/>
        </w:rPr>
        <w:t xml:space="preserve"> the tendency to associate salvation with the flight from this world. </w:t>
      </w:r>
    </w:p>
    <w:p w14:paraId="47560FD7" w14:textId="109E9CFF" w:rsidR="00105955" w:rsidRDefault="00105955" w:rsidP="00105955">
      <w:pPr>
        <w:jc w:val="both"/>
        <w:rPr>
          <w:rFonts w:ascii="Garamond" w:hAnsi="Garamond" w:cs="Helvetica"/>
          <w:color w:val="auto"/>
          <w:sz w:val="22"/>
          <w:szCs w:val="22"/>
          <w:lang w:val="en-US"/>
        </w:rPr>
      </w:pPr>
      <w:r w:rsidRPr="00105955">
        <w:rPr>
          <w:rFonts w:ascii="Garamond" w:hAnsi="Garamond" w:cs="Helvetica"/>
          <w:color w:val="auto"/>
          <w:sz w:val="22"/>
          <w:szCs w:val="22"/>
          <w:lang w:val="en-US"/>
        </w:rPr>
        <w:t xml:space="preserve">Nietzsche similarly laments the fact that the ‘pale atheists, anti-Christians’ discussed in the third essay of </w:t>
      </w:r>
      <w:r w:rsidRPr="00105955">
        <w:rPr>
          <w:rFonts w:ascii="Garamond" w:hAnsi="Garamond" w:cs="Helvetica"/>
          <w:i/>
          <w:color w:val="auto"/>
          <w:sz w:val="22"/>
          <w:szCs w:val="22"/>
          <w:lang w:val="en-US"/>
        </w:rPr>
        <w:t>The Genealogy</w:t>
      </w:r>
      <w:r w:rsidRPr="00105955">
        <w:rPr>
          <w:rFonts w:ascii="Garamond" w:hAnsi="Garamond" w:cs="Helvetica"/>
          <w:color w:val="auto"/>
          <w:sz w:val="22"/>
          <w:szCs w:val="22"/>
          <w:lang w:val="en-US"/>
        </w:rPr>
        <w:t xml:space="preserve"> remain attached to Christian morality and remain caught in the ascetic ideal. </w:t>
      </w:r>
      <w:r w:rsidR="0036638F">
        <w:rPr>
          <w:rFonts w:ascii="Garamond" w:hAnsi="Garamond" w:cs="Helvetica"/>
          <w:color w:val="auto"/>
          <w:sz w:val="22"/>
          <w:szCs w:val="22"/>
          <w:lang w:val="en-US"/>
        </w:rPr>
        <w:t>These spirits</w:t>
      </w:r>
      <w:r w:rsidRPr="00105955">
        <w:rPr>
          <w:rFonts w:ascii="Garamond" w:hAnsi="Garamond" w:cs="Helvetica"/>
          <w:color w:val="auto"/>
          <w:sz w:val="22"/>
          <w:szCs w:val="22"/>
          <w:lang w:val="en-US"/>
        </w:rPr>
        <w:t xml:space="preserve"> ‘believe themselves to be as detached as possible from the ascetic ideal’ but are in fact ‘themselves its most spiritual outgrowth’ (GM III 24). Though they have thrown off ‘Christianity as dogma’ (GM III 27) they retain the ‘unconditional will to truth’ and the ‘faith in a </w:t>
      </w:r>
      <w:r w:rsidRPr="00105955">
        <w:rPr>
          <w:rFonts w:ascii="Garamond" w:hAnsi="Garamond" w:cs="Helvetica"/>
          <w:i/>
          <w:color w:val="auto"/>
          <w:sz w:val="22"/>
          <w:szCs w:val="22"/>
          <w:lang w:val="en-US"/>
        </w:rPr>
        <w:t>metaphysical</w:t>
      </w:r>
      <w:r w:rsidRPr="00105955">
        <w:rPr>
          <w:rFonts w:ascii="Garamond" w:hAnsi="Garamond" w:cs="Helvetica"/>
          <w:color w:val="auto"/>
          <w:sz w:val="22"/>
          <w:szCs w:val="22"/>
          <w:lang w:val="en-US"/>
        </w:rPr>
        <w:t xml:space="preserve"> value’ of truth (GM III 24). This faith and metaphysical valuation are themselves a falsification of the existential truth. These ascetic scientists also impute an overriding purpose to life – the pursuit of truth – and thereby further falsify</w:t>
      </w:r>
      <w:r w:rsidR="0036638F">
        <w:rPr>
          <w:rFonts w:ascii="Garamond" w:hAnsi="Garamond" w:cs="Helvetica"/>
          <w:color w:val="auto"/>
          <w:sz w:val="22"/>
          <w:szCs w:val="22"/>
          <w:lang w:val="en-US"/>
        </w:rPr>
        <w:t xml:space="preserve"> the ultimate character of life and existence</w:t>
      </w:r>
      <w:r w:rsidRPr="00105955">
        <w:rPr>
          <w:rFonts w:ascii="Garamond" w:hAnsi="Garamond" w:cs="Helvetica"/>
          <w:color w:val="auto"/>
          <w:sz w:val="22"/>
          <w:szCs w:val="22"/>
          <w:lang w:val="en-US"/>
        </w:rPr>
        <w:t xml:space="preserve">. </w:t>
      </w:r>
    </w:p>
    <w:p w14:paraId="6E32B5CD" w14:textId="33F43B98" w:rsidR="0056023F" w:rsidRDefault="00FC5AD5" w:rsidP="00105955">
      <w:pPr>
        <w:jc w:val="both"/>
        <w:rPr>
          <w:rFonts w:ascii="Garamond" w:hAnsi="Garamond" w:cs="Helvetica"/>
          <w:color w:val="auto"/>
          <w:sz w:val="22"/>
          <w:szCs w:val="22"/>
          <w:lang w:val="en-US"/>
        </w:rPr>
      </w:pPr>
      <w:r>
        <w:rPr>
          <w:rFonts w:ascii="Garamond" w:hAnsi="Garamond" w:cs="Helvetica"/>
          <w:color w:val="auto"/>
          <w:sz w:val="22"/>
          <w:szCs w:val="22"/>
          <w:lang w:val="en-US"/>
        </w:rPr>
        <w:t xml:space="preserve">The </w:t>
      </w:r>
      <w:r w:rsidR="00A24392">
        <w:rPr>
          <w:rFonts w:ascii="Garamond" w:hAnsi="Garamond" w:cs="Helvetica"/>
          <w:color w:val="auto"/>
          <w:sz w:val="22"/>
          <w:szCs w:val="22"/>
          <w:lang w:val="en-US"/>
        </w:rPr>
        <w:t>stubbornness of the Christian-mora</w:t>
      </w:r>
      <w:r w:rsidR="0036638F">
        <w:rPr>
          <w:rFonts w:ascii="Garamond" w:hAnsi="Garamond" w:cs="Helvetica"/>
          <w:color w:val="auto"/>
          <w:sz w:val="22"/>
          <w:szCs w:val="22"/>
          <w:lang w:val="en-US"/>
        </w:rPr>
        <w:t>l</w:t>
      </w:r>
      <w:r w:rsidR="00A24392">
        <w:rPr>
          <w:rFonts w:ascii="Garamond" w:hAnsi="Garamond" w:cs="Helvetica"/>
          <w:color w:val="auto"/>
          <w:sz w:val="22"/>
          <w:szCs w:val="22"/>
          <w:lang w:val="en-US"/>
        </w:rPr>
        <w:t xml:space="preserve"> interpretation of existence is such Nietzsche decre</w:t>
      </w:r>
      <w:r w:rsidR="00D434AD">
        <w:rPr>
          <w:rFonts w:ascii="Garamond" w:hAnsi="Garamond" w:cs="Helvetica"/>
          <w:color w:val="auto"/>
          <w:sz w:val="22"/>
          <w:szCs w:val="22"/>
          <w:lang w:val="en-US"/>
        </w:rPr>
        <w:t>e</w:t>
      </w:r>
      <w:r w:rsidR="00A24392">
        <w:rPr>
          <w:rFonts w:ascii="Garamond" w:hAnsi="Garamond" w:cs="Helvetica"/>
          <w:color w:val="auto"/>
          <w:sz w:val="22"/>
          <w:szCs w:val="22"/>
          <w:lang w:val="en-US"/>
        </w:rPr>
        <w:t>s that the</w:t>
      </w:r>
      <w:r>
        <w:rPr>
          <w:rFonts w:ascii="Garamond" w:hAnsi="Garamond" w:cs="Helvetica"/>
          <w:color w:val="auto"/>
          <w:sz w:val="22"/>
          <w:szCs w:val="22"/>
          <w:lang w:val="en-US"/>
        </w:rPr>
        <w:t xml:space="preserve"> elevated state of intoxication </w:t>
      </w:r>
      <w:r w:rsidR="00A24392">
        <w:rPr>
          <w:rFonts w:ascii="Garamond" w:hAnsi="Garamond" w:cs="Helvetica"/>
          <w:color w:val="auto"/>
          <w:sz w:val="22"/>
          <w:szCs w:val="22"/>
          <w:lang w:val="en-US"/>
        </w:rPr>
        <w:t>is needed in order to transcend it</w:t>
      </w:r>
      <w:r w:rsidR="0036638F">
        <w:rPr>
          <w:rFonts w:ascii="Garamond" w:hAnsi="Garamond" w:cs="Helvetica"/>
          <w:color w:val="auto"/>
          <w:sz w:val="22"/>
          <w:szCs w:val="22"/>
          <w:lang w:val="en-US"/>
        </w:rPr>
        <w:t>, then</w:t>
      </w:r>
      <w:r w:rsidR="00A24392">
        <w:rPr>
          <w:rFonts w:ascii="Garamond" w:hAnsi="Garamond" w:cs="Helvetica"/>
          <w:color w:val="auto"/>
          <w:sz w:val="22"/>
          <w:szCs w:val="22"/>
          <w:lang w:val="en-US"/>
        </w:rPr>
        <w:t>.</w:t>
      </w:r>
      <w:r>
        <w:rPr>
          <w:rFonts w:ascii="Garamond" w:hAnsi="Garamond" w:cs="Helvetica"/>
          <w:color w:val="auto"/>
          <w:sz w:val="22"/>
          <w:szCs w:val="22"/>
          <w:lang w:val="en-US"/>
        </w:rPr>
        <w:t xml:space="preserve"> </w:t>
      </w:r>
      <w:r w:rsidR="00D434AD">
        <w:rPr>
          <w:rFonts w:ascii="Garamond" w:hAnsi="Garamond" w:cs="Helvetica"/>
          <w:color w:val="auto"/>
          <w:sz w:val="22"/>
          <w:szCs w:val="22"/>
          <w:lang w:val="en-US"/>
        </w:rPr>
        <w:t xml:space="preserve">There is every indication that the state of intoxication he has in mind is not merely one of wild celebration, but is instead one </w:t>
      </w:r>
      <w:r w:rsidR="0036638F">
        <w:rPr>
          <w:rFonts w:ascii="Garamond" w:hAnsi="Garamond" w:cs="Helvetica"/>
          <w:color w:val="auto"/>
          <w:sz w:val="22"/>
          <w:szCs w:val="22"/>
          <w:lang w:val="en-US"/>
        </w:rPr>
        <w:t xml:space="preserve">in which the tragic </w:t>
      </w:r>
      <w:r w:rsidR="0036638F">
        <w:rPr>
          <w:rFonts w:ascii="Garamond" w:hAnsi="Garamond" w:cs="Helvetica"/>
          <w:color w:val="auto"/>
          <w:sz w:val="22"/>
          <w:szCs w:val="22"/>
          <w:lang w:val="en-US"/>
        </w:rPr>
        <w:lastRenderedPageBreak/>
        <w:t>artist can present</w:t>
      </w:r>
      <w:r w:rsidR="00D434AD">
        <w:rPr>
          <w:rFonts w:ascii="Garamond" w:hAnsi="Garamond" w:cs="Helvetica"/>
          <w:color w:val="auto"/>
          <w:sz w:val="22"/>
          <w:szCs w:val="22"/>
          <w:lang w:val="en-US"/>
        </w:rPr>
        <w:t xml:space="preserve"> what is </w:t>
      </w:r>
      <w:r w:rsidR="0036638F">
        <w:rPr>
          <w:rFonts w:ascii="Garamond" w:hAnsi="Garamond" w:cs="Helvetica"/>
          <w:color w:val="auto"/>
          <w:sz w:val="22"/>
          <w:szCs w:val="22"/>
          <w:lang w:val="en-US"/>
        </w:rPr>
        <w:t xml:space="preserve">ugly, </w:t>
      </w:r>
      <w:r w:rsidR="00D434AD">
        <w:rPr>
          <w:rFonts w:ascii="Garamond" w:hAnsi="Garamond" w:cs="Helvetica"/>
          <w:color w:val="auto"/>
          <w:sz w:val="22"/>
          <w:szCs w:val="22"/>
          <w:lang w:val="en-US"/>
        </w:rPr>
        <w:t xml:space="preserve">terrible and questionable in life </w:t>
      </w:r>
      <w:r w:rsidR="0036638F">
        <w:rPr>
          <w:rFonts w:ascii="Garamond" w:hAnsi="Garamond" w:cs="Helvetica"/>
          <w:color w:val="auto"/>
          <w:sz w:val="22"/>
          <w:szCs w:val="22"/>
          <w:lang w:val="en-US"/>
        </w:rPr>
        <w:t xml:space="preserve">and fully confront and honesty affirm life on these terms. </w:t>
      </w:r>
    </w:p>
    <w:p w14:paraId="01295FF4" w14:textId="2ACFD7D3" w:rsidR="006F522E" w:rsidRDefault="006F522E" w:rsidP="00105955">
      <w:pPr>
        <w:jc w:val="both"/>
        <w:rPr>
          <w:rFonts w:ascii="Garamond" w:hAnsi="Garamond" w:cs="Helvetica"/>
          <w:color w:val="auto"/>
          <w:sz w:val="22"/>
          <w:szCs w:val="22"/>
          <w:lang w:val="en-US"/>
        </w:rPr>
      </w:pPr>
    </w:p>
    <w:p w14:paraId="3B59C41C" w14:textId="72432498" w:rsidR="006F522E" w:rsidRPr="0034367C" w:rsidRDefault="0034367C" w:rsidP="0034367C">
      <w:pPr>
        <w:pBdr>
          <w:bottom w:val="single" w:sz="4" w:space="1" w:color="B4A694" w:themeColor="text2" w:themeTint="7F"/>
        </w:pBdr>
        <w:spacing w:before="200" w:after="100" w:line="240" w:lineRule="auto"/>
        <w:outlineLvl w:val="3"/>
        <w:rPr>
          <w:rFonts w:asciiTheme="majorHAnsi" w:eastAsiaTheme="majorEastAsia" w:hAnsiTheme="majorHAnsi" w:cstheme="majorBidi"/>
          <w:b/>
          <w:bCs/>
          <w:smallCaps/>
          <w:color w:val="8B7961" w:themeColor="text2" w:themeTint="BF"/>
          <w:spacing w:val="20"/>
          <w:lang w:val="en-US"/>
        </w:rPr>
      </w:pPr>
      <w:r>
        <w:rPr>
          <w:rFonts w:asciiTheme="majorHAnsi" w:eastAsiaTheme="majorEastAsia" w:hAnsiTheme="majorHAnsi" w:cstheme="majorBidi"/>
          <w:b/>
          <w:bCs/>
          <w:smallCaps/>
          <w:color w:val="8B7961" w:themeColor="text2" w:themeTint="BF"/>
          <w:spacing w:val="20"/>
          <w:lang w:val="en-US"/>
        </w:rPr>
        <w:t xml:space="preserve">Conclusion </w:t>
      </w:r>
    </w:p>
    <w:p w14:paraId="029774DA" w14:textId="77777777" w:rsidR="006F522E" w:rsidRPr="00105955" w:rsidRDefault="006F522E" w:rsidP="00105955">
      <w:pPr>
        <w:jc w:val="both"/>
        <w:rPr>
          <w:rFonts w:ascii="Garamond" w:hAnsi="Garamond" w:cs="Helvetica"/>
          <w:color w:val="auto"/>
          <w:sz w:val="22"/>
          <w:szCs w:val="22"/>
          <w:lang w:val="en-US"/>
        </w:rPr>
      </w:pPr>
    </w:p>
    <w:p w14:paraId="0E0C3392" w14:textId="1CCD9DED" w:rsidR="00DF57CF" w:rsidRDefault="00BB194E" w:rsidP="002039C6">
      <w:pPr>
        <w:jc w:val="both"/>
        <w:rPr>
          <w:rFonts w:ascii="Garamond" w:hAnsi="Garamond" w:cs="Helvetica"/>
          <w:color w:val="000000"/>
          <w:sz w:val="22"/>
          <w:szCs w:val="22"/>
          <w:lang w:val="en-US"/>
        </w:rPr>
      </w:pPr>
      <w:r>
        <w:rPr>
          <w:rFonts w:ascii="Garamond" w:hAnsi="Garamond" w:cs="Helvetica"/>
          <w:color w:val="000000"/>
          <w:sz w:val="22"/>
          <w:szCs w:val="22"/>
          <w:lang w:val="en-US"/>
        </w:rPr>
        <w:t xml:space="preserve">I have argued that Nietzsche values art, at least in part, because it is well suited to transcend the limitations that plague everyday consciousness and, more specifically, </w:t>
      </w:r>
      <w:r w:rsidR="00DF57CF">
        <w:rPr>
          <w:rFonts w:ascii="Garamond" w:hAnsi="Garamond" w:cs="Helvetica"/>
          <w:color w:val="000000"/>
          <w:sz w:val="22"/>
          <w:szCs w:val="22"/>
          <w:lang w:val="en-US"/>
        </w:rPr>
        <w:t xml:space="preserve">to confront the terrible truths about life and existence that Christianity conceals and obscures. This reading of Nietzsche’s aesthetics runs counter to the orthodox view that Nietzsche values art because it distorts and deceives. It is natural that Nietzsche would seek to vindicate art by presenting it as a means of confronting truths that are routinely obscured. This is exactly the vindication for art that Schopenhauer </w:t>
      </w:r>
      <w:r w:rsidR="00A267AF">
        <w:rPr>
          <w:rFonts w:ascii="Garamond" w:hAnsi="Garamond" w:cs="Helvetica"/>
          <w:color w:val="000000"/>
          <w:sz w:val="22"/>
          <w:szCs w:val="22"/>
          <w:lang w:val="en-US"/>
        </w:rPr>
        <w:t>pursues</w:t>
      </w:r>
      <w:r w:rsidR="00DF57CF">
        <w:rPr>
          <w:rFonts w:ascii="Garamond" w:hAnsi="Garamond" w:cs="Helvetica"/>
          <w:color w:val="000000"/>
          <w:sz w:val="22"/>
          <w:szCs w:val="22"/>
          <w:lang w:val="en-US"/>
        </w:rPr>
        <w:t xml:space="preserve">. Though Nietzsche takes up the essentially Schopenhauerian task of vindicating art in this way, </w:t>
      </w:r>
      <w:r w:rsidR="00A267AF">
        <w:rPr>
          <w:rFonts w:ascii="Garamond" w:hAnsi="Garamond" w:cs="Helvetica"/>
          <w:color w:val="000000"/>
          <w:sz w:val="22"/>
          <w:szCs w:val="22"/>
          <w:lang w:val="en-US"/>
        </w:rPr>
        <w:t>his method of vindication is the polar opposite of Schopenhauer’s. It is not the influence of the will on cognition that is responsible for the limitations and falsifications of everyday cognition. Nor is it the consideration of things from a neutral and passive viewpoint that enables us to transcend these cognitive limitations. It is, instead, in the embracing and exploitation of the affective and creative sides of our natures that art’s cognitive power resides.</w:t>
      </w:r>
      <w:r w:rsidR="00546110">
        <w:rPr>
          <w:rStyle w:val="FootnoteReference"/>
          <w:rFonts w:ascii="Garamond" w:hAnsi="Garamond" w:cs="Helvetica"/>
          <w:color w:val="000000"/>
          <w:sz w:val="22"/>
          <w:szCs w:val="22"/>
          <w:lang w:val="en-US"/>
        </w:rPr>
        <w:footnoteReference w:id="12"/>
      </w:r>
      <w:r w:rsidR="00A267AF">
        <w:rPr>
          <w:rFonts w:ascii="Garamond" w:hAnsi="Garamond" w:cs="Helvetica"/>
          <w:color w:val="000000"/>
          <w:sz w:val="22"/>
          <w:szCs w:val="22"/>
          <w:lang w:val="en-US"/>
        </w:rPr>
        <w:t xml:space="preserve"> </w:t>
      </w:r>
    </w:p>
    <w:p w14:paraId="6FF70E91" w14:textId="77777777" w:rsidR="00E32FA3" w:rsidRDefault="00E32FA3" w:rsidP="002039C6">
      <w:pPr>
        <w:jc w:val="both"/>
        <w:rPr>
          <w:rFonts w:ascii="Garamond" w:hAnsi="Garamond" w:cs="Helvetica"/>
          <w:color w:val="000000"/>
          <w:sz w:val="22"/>
          <w:szCs w:val="22"/>
          <w:lang w:val="en-US"/>
        </w:rPr>
      </w:pPr>
    </w:p>
    <w:p w14:paraId="211DC54E" w14:textId="77777777" w:rsidR="008276B7" w:rsidRDefault="008276B7" w:rsidP="008276B7">
      <w:pPr>
        <w:jc w:val="both"/>
        <w:rPr>
          <w:rFonts w:ascii="Garamond" w:hAnsi="Garamond" w:cs="Helvetica"/>
          <w:color w:val="auto"/>
          <w:sz w:val="22"/>
          <w:szCs w:val="22"/>
          <w:lang w:val="en-US"/>
        </w:rPr>
      </w:pPr>
    </w:p>
    <w:p w14:paraId="0E2713FC" w14:textId="2C524F67" w:rsidR="008276B7" w:rsidRPr="0034367C" w:rsidRDefault="008276B7" w:rsidP="008276B7">
      <w:pPr>
        <w:pBdr>
          <w:bottom w:val="single" w:sz="4" w:space="1" w:color="B4A694" w:themeColor="text2" w:themeTint="7F"/>
        </w:pBdr>
        <w:spacing w:before="200" w:after="100" w:line="240" w:lineRule="auto"/>
        <w:outlineLvl w:val="3"/>
        <w:rPr>
          <w:rFonts w:asciiTheme="majorHAnsi" w:eastAsiaTheme="majorEastAsia" w:hAnsiTheme="majorHAnsi" w:cstheme="majorBidi"/>
          <w:b/>
          <w:bCs/>
          <w:smallCaps/>
          <w:color w:val="8B7961" w:themeColor="text2" w:themeTint="BF"/>
          <w:spacing w:val="20"/>
          <w:lang w:val="en-US"/>
        </w:rPr>
      </w:pPr>
      <w:r>
        <w:rPr>
          <w:rFonts w:asciiTheme="majorHAnsi" w:eastAsiaTheme="majorEastAsia" w:hAnsiTheme="majorHAnsi" w:cstheme="majorBidi"/>
          <w:b/>
          <w:bCs/>
          <w:smallCaps/>
          <w:color w:val="8B7961" w:themeColor="text2" w:themeTint="BF"/>
          <w:spacing w:val="20"/>
          <w:lang w:val="en-US"/>
        </w:rPr>
        <w:t>References</w:t>
      </w:r>
    </w:p>
    <w:p w14:paraId="679DECC5" w14:textId="77777777" w:rsidR="00E32FA3" w:rsidRDefault="00E32FA3" w:rsidP="002039C6">
      <w:pPr>
        <w:jc w:val="both"/>
        <w:rPr>
          <w:rFonts w:ascii="Garamond" w:hAnsi="Garamond" w:cs="Helvetica"/>
          <w:color w:val="000000"/>
          <w:sz w:val="22"/>
          <w:szCs w:val="22"/>
          <w:lang w:val="en-US"/>
        </w:rPr>
      </w:pPr>
    </w:p>
    <w:p w14:paraId="261A98B4" w14:textId="2E05891F" w:rsidR="008276B7" w:rsidRPr="00513E60" w:rsidRDefault="008276B7" w:rsidP="008276B7">
      <w:pPr>
        <w:widowControl w:val="0"/>
        <w:autoSpaceDE w:val="0"/>
        <w:autoSpaceDN w:val="0"/>
        <w:adjustRightInd w:val="0"/>
        <w:spacing w:line="240" w:lineRule="auto"/>
        <w:rPr>
          <w:rFonts w:ascii="Garamond" w:hAnsi="Garamond" w:cs="Times New Roman"/>
          <w:noProof/>
          <w:sz w:val="22"/>
          <w:szCs w:val="24"/>
          <w:lang w:val="en-US"/>
        </w:rPr>
      </w:pPr>
      <w:r>
        <w:rPr>
          <w:rFonts w:ascii="Garamond" w:hAnsi="Garamond" w:cs="Helvetica"/>
          <w:color w:val="000000"/>
          <w:sz w:val="22"/>
          <w:szCs w:val="22"/>
          <w:lang w:val="en-US"/>
        </w:rPr>
        <w:fldChar w:fldCharType="begin" w:fldLock="1"/>
      </w:r>
      <w:r>
        <w:rPr>
          <w:rFonts w:ascii="Garamond" w:hAnsi="Garamond" w:cs="Helvetica"/>
          <w:color w:val="000000"/>
          <w:sz w:val="22"/>
          <w:szCs w:val="22"/>
          <w:lang w:val="en-US"/>
        </w:rPr>
        <w:instrText xml:space="preserve">ADDIN Mendeley Bibliography CSL_BIBLIOGRAPHY </w:instrText>
      </w:r>
      <w:r>
        <w:rPr>
          <w:rFonts w:ascii="Garamond" w:hAnsi="Garamond" w:cs="Helvetica"/>
          <w:color w:val="000000"/>
          <w:sz w:val="22"/>
          <w:szCs w:val="22"/>
          <w:lang w:val="en-US"/>
        </w:rPr>
        <w:fldChar w:fldCharType="separate"/>
      </w:r>
      <w:r w:rsidRPr="00513E60">
        <w:rPr>
          <w:rFonts w:ascii="Garamond" w:hAnsi="Garamond" w:cs="Times New Roman"/>
          <w:noProof/>
          <w:sz w:val="22"/>
          <w:szCs w:val="24"/>
          <w:lang w:val="en-US"/>
        </w:rPr>
        <w:t xml:space="preserve">Anderson, R. L. (2002) ‘Sensualism and Unconscious Representations in Nietzsche’s Account of Knowledge’, </w:t>
      </w:r>
      <w:r w:rsidRPr="00513E60">
        <w:rPr>
          <w:rFonts w:ascii="Garamond" w:hAnsi="Garamond" w:cs="Times New Roman"/>
          <w:i/>
          <w:iCs/>
          <w:noProof/>
          <w:sz w:val="22"/>
          <w:szCs w:val="24"/>
          <w:lang w:val="en-US"/>
        </w:rPr>
        <w:t>International Studies in Philosophy</w:t>
      </w:r>
      <w:r w:rsidRPr="00513E60">
        <w:rPr>
          <w:rFonts w:ascii="Garamond" w:hAnsi="Garamond" w:cs="Times New Roman"/>
          <w:noProof/>
          <w:sz w:val="22"/>
          <w:szCs w:val="24"/>
          <w:lang w:val="en-US"/>
        </w:rPr>
        <w:t>, 34, pp. 95–117.</w:t>
      </w:r>
    </w:p>
    <w:p w14:paraId="65610263" w14:textId="77777777" w:rsidR="008276B7" w:rsidRPr="00513E60" w:rsidRDefault="008276B7" w:rsidP="008276B7">
      <w:pPr>
        <w:widowControl w:val="0"/>
        <w:autoSpaceDE w:val="0"/>
        <w:autoSpaceDN w:val="0"/>
        <w:adjustRightInd w:val="0"/>
        <w:spacing w:line="240" w:lineRule="auto"/>
        <w:rPr>
          <w:rFonts w:ascii="Garamond" w:hAnsi="Garamond" w:cs="Times New Roman"/>
          <w:noProof/>
          <w:sz w:val="22"/>
          <w:szCs w:val="24"/>
          <w:lang w:val="en-US"/>
        </w:rPr>
      </w:pPr>
      <w:r w:rsidRPr="00513E60">
        <w:rPr>
          <w:rFonts w:ascii="Garamond" w:hAnsi="Garamond" w:cs="Times New Roman"/>
          <w:noProof/>
          <w:sz w:val="22"/>
          <w:szCs w:val="24"/>
          <w:lang w:val="en-US"/>
        </w:rPr>
        <w:t xml:space="preserve">Boyd, E. (2013) </w:t>
      </w:r>
      <w:r w:rsidRPr="00513E60">
        <w:rPr>
          <w:rFonts w:ascii="Garamond" w:hAnsi="Garamond" w:cs="Times New Roman"/>
          <w:i/>
          <w:iCs/>
          <w:noProof/>
          <w:sz w:val="22"/>
          <w:szCs w:val="24"/>
          <w:lang w:val="en-US"/>
        </w:rPr>
        <w:t>From the Stacks: ‘Realism in France’</w:t>
      </w:r>
      <w:r w:rsidRPr="00513E60">
        <w:rPr>
          <w:rFonts w:ascii="Garamond" w:hAnsi="Garamond" w:cs="Times New Roman"/>
          <w:noProof/>
          <w:sz w:val="22"/>
          <w:szCs w:val="24"/>
          <w:lang w:val="en-US"/>
        </w:rPr>
        <w:t xml:space="preserve">, </w:t>
      </w:r>
      <w:r w:rsidRPr="00513E60">
        <w:rPr>
          <w:rFonts w:ascii="Garamond" w:hAnsi="Garamond" w:cs="Times New Roman"/>
          <w:i/>
          <w:iCs/>
          <w:noProof/>
          <w:sz w:val="22"/>
          <w:szCs w:val="24"/>
          <w:lang w:val="en-US"/>
        </w:rPr>
        <w:t>The New Republic</w:t>
      </w:r>
      <w:r w:rsidRPr="00513E60">
        <w:rPr>
          <w:rFonts w:ascii="Garamond" w:hAnsi="Garamond" w:cs="Times New Roman"/>
          <w:noProof/>
          <w:sz w:val="22"/>
          <w:szCs w:val="24"/>
          <w:lang w:val="en-US"/>
        </w:rPr>
        <w:t>. Available at: https://newrepublic.com/article/114374/french-realism-balzac-flaubert-zola-and-romanticisms-remains (Accessed: 17 January 2022).</w:t>
      </w:r>
    </w:p>
    <w:p w14:paraId="55A5775D" w14:textId="77777777" w:rsidR="008276B7" w:rsidRPr="00513E60" w:rsidRDefault="008276B7" w:rsidP="008276B7">
      <w:pPr>
        <w:widowControl w:val="0"/>
        <w:autoSpaceDE w:val="0"/>
        <w:autoSpaceDN w:val="0"/>
        <w:adjustRightInd w:val="0"/>
        <w:spacing w:line="240" w:lineRule="auto"/>
        <w:rPr>
          <w:rFonts w:ascii="Garamond" w:hAnsi="Garamond" w:cs="Times New Roman"/>
          <w:noProof/>
          <w:sz w:val="22"/>
          <w:szCs w:val="24"/>
          <w:lang w:val="en-US"/>
        </w:rPr>
      </w:pPr>
      <w:r w:rsidRPr="00513E60">
        <w:rPr>
          <w:rFonts w:ascii="Garamond" w:hAnsi="Garamond" w:cs="Times New Roman"/>
          <w:noProof/>
          <w:sz w:val="22"/>
          <w:szCs w:val="24"/>
          <w:lang w:val="en-US"/>
        </w:rPr>
        <w:t xml:space="preserve">Came, D. (2013) ‘The Themes of Affirmation and Illusion in the Birth of Tragedy and Beyond’, in Gemes, K. and Richardson, J. (eds) </w:t>
      </w:r>
      <w:r w:rsidRPr="00513E60">
        <w:rPr>
          <w:rFonts w:ascii="Garamond" w:hAnsi="Garamond" w:cs="Times New Roman"/>
          <w:i/>
          <w:iCs/>
          <w:noProof/>
          <w:sz w:val="22"/>
          <w:szCs w:val="24"/>
          <w:lang w:val="en-US"/>
        </w:rPr>
        <w:t>The Oxford Handbook of Nietzsche</w:t>
      </w:r>
      <w:r w:rsidRPr="00513E60">
        <w:rPr>
          <w:rFonts w:ascii="Garamond" w:hAnsi="Garamond" w:cs="Times New Roman"/>
          <w:noProof/>
          <w:sz w:val="22"/>
          <w:szCs w:val="24"/>
          <w:lang w:val="en-US"/>
        </w:rPr>
        <w:t>. Oxford University Press, pp. 209–225.</w:t>
      </w:r>
    </w:p>
    <w:p w14:paraId="47E11E1A" w14:textId="77777777" w:rsidR="008276B7" w:rsidRPr="00513E60" w:rsidRDefault="008276B7" w:rsidP="008276B7">
      <w:pPr>
        <w:widowControl w:val="0"/>
        <w:autoSpaceDE w:val="0"/>
        <w:autoSpaceDN w:val="0"/>
        <w:adjustRightInd w:val="0"/>
        <w:spacing w:line="240" w:lineRule="auto"/>
        <w:rPr>
          <w:rFonts w:ascii="Garamond" w:hAnsi="Garamond" w:cs="Times New Roman"/>
          <w:noProof/>
          <w:sz w:val="22"/>
          <w:szCs w:val="24"/>
          <w:lang w:val="en-US"/>
        </w:rPr>
      </w:pPr>
      <w:r w:rsidRPr="00513E60">
        <w:rPr>
          <w:rFonts w:ascii="Garamond" w:hAnsi="Garamond" w:cs="Times New Roman"/>
          <w:noProof/>
          <w:sz w:val="22"/>
          <w:szCs w:val="24"/>
          <w:lang w:val="en-US"/>
        </w:rPr>
        <w:t xml:space="preserve">Green, M. S. (2002) </w:t>
      </w:r>
      <w:r w:rsidRPr="00513E60">
        <w:rPr>
          <w:rFonts w:ascii="Garamond" w:hAnsi="Garamond" w:cs="Times New Roman"/>
          <w:i/>
          <w:iCs/>
          <w:noProof/>
          <w:sz w:val="22"/>
          <w:szCs w:val="24"/>
          <w:lang w:val="en-US"/>
        </w:rPr>
        <w:t>Nietzsche and the Transcendental Tradition</w:t>
      </w:r>
      <w:r w:rsidRPr="00513E60">
        <w:rPr>
          <w:rFonts w:ascii="Garamond" w:hAnsi="Garamond" w:cs="Times New Roman"/>
          <w:noProof/>
          <w:sz w:val="22"/>
          <w:szCs w:val="24"/>
          <w:lang w:val="en-US"/>
        </w:rPr>
        <w:t>. Chicago: University of Illinois Press.</w:t>
      </w:r>
    </w:p>
    <w:p w14:paraId="224C93D4" w14:textId="77777777" w:rsidR="008276B7" w:rsidRPr="00513E60" w:rsidRDefault="008276B7" w:rsidP="008276B7">
      <w:pPr>
        <w:widowControl w:val="0"/>
        <w:autoSpaceDE w:val="0"/>
        <w:autoSpaceDN w:val="0"/>
        <w:adjustRightInd w:val="0"/>
        <w:spacing w:line="240" w:lineRule="auto"/>
        <w:rPr>
          <w:rFonts w:ascii="Garamond" w:hAnsi="Garamond" w:cs="Times New Roman"/>
          <w:noProof/>
          <w:sz w:val="22"/>
          <w:szCs w:val="24"/>
          <w:lang w:val="en-US"/>
        </w:rPr>
      </w:pPr>
      <w:r w:rsidRPr="00513E60">
        <w:rPr>
          <w:rFonts w:ascii="Garamond" w:hAnsi="Garamond" w:cs="Times New Roman"/>
          <w:noProof/>
          <w:sz w:val="22"/>
          <w:szCs w:val="24"/>
          <w:lang w:val="en-US"/>
        </w:rPr>
        <w:t xml:space="preserve">Heidegger, M. (1961) </w:t>
      </w:r>
      <w:r w:rsidRPr="00513E60">
        <w:rPr>
          <w:rFonts w:ascii="Garamond" w:hAnsi="Garamond" w:cs="Times New Roman"/>
          <w:i/>
          <w:iCs/>
          <w:noProof/>
          <w:sz w:val="22"/>
          <w:szCs w:val="24"/>
          <w:lang w:val="en-US"/>
        </w:rPr>
        <w:t>Nietzsche, 2 Volumes</w:t>
      </w:r>
      <w:r w:rsidRPr="00513E60">
        <w:rPr>
          <w:rFonts w:ascii="Garamond" w:hAnsi="Garamond" w:cs="Times New Roman"/>
          <w:noProof/>
          <w:sz w:val="22"/>
          <w:szCs w:val="24"/>
          <w:lang w:val="en-US"/>
        </w:rPr>
        <w:t>. Stuttgart: Klett-Cotta.</w:t>
      </w:r>
    </w:p>
    <w:p w14:paraId="6ECFF152" w14:textId="77777777" w:rsidR="008276B7" w:rsidRPr="00513E60" w:rsidRDefault="008276B7" w:rsidP="008276B7">
      <w:pPr>
        <w:widowControl w:val="0"/>
        <w:autoSpaceDE w:val="0"/>
        <w:autoSpaceDN w:val="0"/>
        <w:adjustRightInd w:val="0"/>
        <w:spacing w:line="240" w:lineRule="auto"/>
        <w:rPr>
          <w:rFonts w:ascii="Garamond" w:hAnsi="Garamond" w:cs="Times New Roman"/>
          <w:noProof/>
          <w:sz w:val="22"/>
          <w:szCs w:val="24"/>
          <w:lang w:val="en-US"/>
        </w:rPr>
      </w:pPr>
      <w:r w:rsidRPr="00513E60">
        <w:rPr>
          <w:rFonts w:ascii="Garamond" w:hAnsi="Garamond" w:cs="Times New Roman"/>
          <w:noProof/>
          <w:sz w:val="22"/>
          <w:szCs w:val="24"/>
          <w:lang w:val="en-US"/>
        </w:rPr>
        <w:t xml:space="preserve">Huddleston, A. (2020) ‘Nietzsche’s aesthetics’, </w:t>
      </w:r>
      <w:r w:rsidRPr="00513E60">
        <w:rPr>
          <w:rFonts w:ascii="Garamond" w:hAnsi="Garamond" w:cs="Times New Roman"/>
          <w:i/>
          <w:iCs/>
          <w:noProof/>
          <w:sz w:val="22"/>
          <w:szCs w:val="24"/>
          <w:lang w:val="en-US"/>
        </w:rPr>
        <w:t>Philosophy Compass</w:t>
      </w:r>
      <w:r w:rsidRPr="00513E60">
        <w:rPr>
          <w:rFonts w:ascii="Garamond" w:hAnsi="Garamond" w:cs="Times New Roman"/>
          <w:noProof/>
          <w:sz w:val="22"/>
          <w:szCs w:val="24"/>
          <w:lang w:val="en-US"/>
        </w:rPr>
        <w:t>, 15(11), pp. 1–10. doi: 10.1111/phc3.12706.</w:t>
      </w:r>
    </w:p>
    <w:p w14:paraId="3A69D7AB" w14:textId="77777777" w:rsidR="008276B7" w:rsidRPr="00513E60" w:rsidRDefault="008276B7" w:rsidP="008276B7">
      <w:pPr>
        <w:widowControl w:val="0"/>
        <w:autoSpaceDE w:val="0"/>
        <w:autoSpaceDN w:val="0"/>
        <w:adjustRightInd w:val="0"/>
        <w:spacing w:line="240" w:lineRule="auto"/>
        <w:rPr>
          <w:rFonts w:ascii="Garamond" w:hAnsi="Garamond" w:cs="Times New Roman"/>
          <w:noProof/>
          <w:sz w:val="22"/>
          <w:szCs w:val="24"/>
          <w:lang w:val="en-US"/>
        </w:rPr>
      </w:pPr>
      <w:r w:rsidRPr="00513E60">
        <w:rPr>
          <w:rFonts w:ascii="Garamond" w:hAnsi="Garamond" w:cs="Times New Roman"/>
          <w:noProof/>
          <w:sz w:val="22"/>
          <w:szCs w:val="24"/>
          <w:lang w:val="en-US"/>
        </w:rPr>
        <w:t xml:space="preserve">Hussain, N. J. Z. (2004) ‘Nietzsche’s Positivism’, </w:t>
      </w:r>
      <w:r w:rsidRPr="00513E60">
        <w:rPr>
          <w:rFonts w:ascii="Garamond" w:hAnsi="Garamond" w:cs="Times New Roman"/>
          <w:i/>
          <w:iCs/>
          <w:noProof/>
          <w:sz w:val="22"/>
          <w:szCs w:val="24"/>
          <w:lang w:val="en-US"/>
        </w:rPr>
        <w:t>European Journal of Philosophy</w:t>
      </w:r>
      <w:r w:rsidRPr="00513E60">
        <w:rPr>
          <w:rFonts w:ascii="Garamond" w:hAnsi="Garamond" w:cs="Times New Roman"/>
          <w:noProof/>
          <w:sz w:val="22"/>
          <w:szCs w:val="24"/>
          <w:lang w:val="en-US"/>
        </w:rPr>
        <w:t>, 12(3), pp. 326–368.</w:t>
      </w:r>
    </w:p>
    <w:p w14:paraId="09837EC9" w14:textId="77777777" w:rsidR="008276B7" w:rsidRPr="00513E60" w:rsidRDefault="008276B7" w:rsidP="008276B7">
      <w:pPr>
        <w:widowControl w:val="0"/>
        <w:autoSpaceDE w:val="0"/>
        <w:autoSpaceDN w:val="0"/>
        <w:adjustRightInd w:val="0"/>
        <w:spacing w:line="240" w:lineRule="auto"/>
        <w:rPr>
          <w:rFonts w:ascii="Garamond" w:hAnsi="Garamond" w:cs="Times New Roman"/>
          <w:noProof/>
          <w:sz w:val="22"/>
          <w:szCs w:val="24"/>
          <w:lang w:val="en-US"/>
        </w:rPr>
      </w:pPr>
      <w:r w:rsidRPr="00513E60">
        <w:rPr>
          <w:rFonts w:ascii="Garamond" w:hAnsi="Garamond" w:cs="Times New Roman"/>
          <w:noProof/>
          <w:sz w:val="22"/>
          <w:szCs w:val="24"/>
          <w:lang w:val="en-US"/>
        </w:rPr>
        <w:lastRenderedPageBreak/>
        <w:t xml:space="preserve">Janaway, C. (2014) ‘Beauty is False, Truth Ugly: Nietzsche on Art and Life’, in Came, D. (ed.) </w:t>
      </w:r>
      <w:r w:rsidRPr="00513E60">
        <w:rPr>
          <w:rFonts w:ascii="Garamond" w:hAnsi="Garamond" w:cs="Times New Roman"/>
          <w:i/>
          <w:iCs/>
          <w:noProof/>
          <w:sz w:val="22"/>
          <w:szCs w:val="24"/>
          <w:lang w:val="en-US"/>
        </w:rPr>
        <w:t>Nietzsche on Art and Life</w:t>
      </w:r>
      <w:r w:rsidRPr="00513E60">
        <w:rPr>
          <w:rFonts w:ascii="Garamond" w:hAnsi="Garamond" w:cs="Times New Roman"/>
          <w:noProof/>
          <w:sz w:val="22"/>
          <w:szCs w:val="24"/>
          <w:lang w:val="en-US"/>
        </w:rPr>
        <w:t>. Oxford: Oxford University Press, pp. 39–55.</w:t>
      </w:r>
    </w:p>
    <w:p w14:paraId="14A39953" w14:textId="77777777" w:rsidR="008276B7" w:rsidRPr="00513E60" w:rsidRDefault="008276B7" w:rsidP="008276B7">
      <w:pPr>
        <w:widowControl w:val="0"/>
        <w:autoSpaceDE w:val="0"/>
        <w:autoSpaceDN w:val="0"/>
        <w:adjustRightInd w:val="0"/>
        <w:spacing w:line="240" w:lineRule="auto"/>
        <w:rPr>
          <w:rFonts w:ascii="Garamond" w:hAnsi="Garamond" w:cs="Times New Roman"/>
          <w:noProof/>
          <w:sz w:val="22"/>
          <w:szCs w:val="24"/>
          <w:lang w:val="en-US"/>
        </w:rPr>
      </w:pPr>
      <w:r w:rsidRPr="00513E60">
        <w:rPr>
          <w:rFonts w:ascii="Garamond" w:hAnsi="Garamond" w:cs="Times New Roman"/>
          <w:noProof/>
          <w:sz w:val="22"/>
          <w:szCs w:val="24"/>
          <w:lang w:val="en-US"/>
        </w:rPr>
        <w:t xml:space="preserve">Katsafanas, P. (2005) ‘Nietzsche’s Theory of Mind: Consciousness and Conceptualization’, </w:t>
      </w:r>
      <w:r w:rsidRPr="00513E60">
        <w:rPr>
          <w:rFonts w:ascii="Garamond" w:hAnsi="Garamond" w:cs="Times New Roman"/>
          <w:i/>
          <w:iCs/>
          <w:noProof/>
          <w:sz w:val="22"/>
          <w:szCs w:val="24"/>
          <w:lang w:val="en-US"/>
        </w:rPr>
        <w:t>European Journal of Philosophy</w:t>
      </w:r>
      <w:r w:rsidRPr="00513E60">
        <w:rPr>
          <w:rFonts w:ascii="Garamond" w:hAnsi="Garamond" w:cs="Times New Roman"/>
          <w:noProof/>
          <w:sz w:val="22"/>
          <w:szCs w:val="24"/>
          <w:lang w:val="en-US"/>
        </w:rPr>
        <w:t>, 13(1), pp. 1–31.</w:t>
      </w:r>
    </w:p>
    <w:p w14:paraId="633DB062" w14:textId="77777777" w:rsidR="008276B7" w:rsidRPr="00513E60" w:rsidRDefault="008276B7" w:rsidP="008276B7">
      <w:pPr>
        <w:widowControl w:val="0"/>
        <w:autoSpaceDE w:val="0"/>
        <w:autoSpaceDN w:val="0"/>
        <w:adjustRightInd w:val="0"/>
        <w:spacing w:line="240" w:lineRule="auto"/>
        <w:rPr>
          <w:rFonts w:ascii="Garamond" w:hAnsi="Garamond" w:cs="Times New Roman"/>
          <w:noProof/>
          <w:sz w:val="22"/>
          <w:szCs w:val="24"/>
          <w:lang w:val="en-US"/>
        </w:rPr>
      </w:pPr>
      <w:r w:rsidRPr="00513E60">
        <w:rPr>
          <w:rFonts w:ascii="Garamond" w:hAnsi="Garamond" w:cs="Times New Roman"/>
          <w:noProof/>
          <w:sz w:val="22"/>
          <w:szCs w:val="24"/>
          <w:lang w:val="en-US"/>
        </w:rPr>
        <w:t xml:space="preserve">Leiter, B. (2018) ‘The Truth Is Terrible’, </w:t>
      </w:r>
      <w:r w:rsidRPr="00513E60">
        <w:rPr>
          <w:rFonts w:ascii="Garamond" w:hAnsi="Garamond" w:cs="Times New Roman"/>
          <w:i/>
          <w:iCs/>
          <w:noProof/>
          <w:sz w:val="22"/>
          <w:szCs w:val="24"/>
          <w:lang w:val="en-US"/>
        </w:rPr>
        <w:t>Journal of Nietzsche Studies</w:t>
      </w:r>
      <w:r w:rsidRPr="00513E60">
        <w:rPr>
          <w:rFonts w:ascii="Garamond" w:hAnsi="Garamond" w:cs="Times New Roman"/>
          <w:noProof/>
          <w:sz w:val="22"/>
          <w:szCs w:val="24"/>
          <w:lang w:val="en-US"/>
        </w:rPr>
        <w:t>, 49(2), pp. 151–173. doi: 10.5325/jnietstud.49.2.0151.</w:t>
      </w:r>
    </w:p>
    <w:p w14:paraId="50A49863" w14:textId="77777777" w:rsidR="008276B7" w:rsidRPr="00513E60" w:rsidRDefault="008276B7" w:rsidP="008276B7">
      <w:pPr>
        <w:widowControl w:val="0"/>
        <w:autoSpaceDE w:val="0"/>
        <w:autoSpaceDN w:val="0"/>
        <w:adjustRightInd w:val="0"/>
        <w:spacing w:line="240" w:lineRule="auto"/>
        <w:rPr>
          <w:rFonts w:ascii="Garamond" w:hAnsi="Garamond" w:cs="Times New Roman"/>
          <w:noProof/>
          <w:sz w:val="22"/>
          <w:szCs w:val="24"/>
          <w:lang w:val="en-US"/>
        </w:rPr>
      </w:pPr>
      <w:r w:rsidRPr="00513E60">
        <w:rPr>
          <w:rFonts w:ascii="Garamond" w:hAnsi="Garamond" w:cs="Times New Roman"/>
          <w:noProof/>
          <w:sz w:val="22"/>
          <w:szCs w:val="24"/>
          <w:lang w:val="en-US"/>
        </w:rPr>
        <w:t xml:space="preserve">Plato (2004) </w:t>
      </w:r>
      <w:r w:rsidRPr="00513E60">
        <w:rPr>
          <w:rFonts w:ascii="Garamond" w:hAnsi="Garamond" w:cs="Times New Roman"/>
          <w:i/>
          <w:iCs/>
          <w:noProof/>
          <w:sz w:val="22"/>
          <w:szCs w:val="24"/>
          <w:lang w:val="en-US"/>
        </w:rPr>
        <w:t>The Republic</w:t>
      </w:r>
      <w:r w:rsidRPr="00513E60">
        <w:rPr>
          <w:rFonts w:ascii="Garamond" w:hAnsi="Garamond" w:cs="Times New Roman"/>
          <w:noProof/>
          <w:sz w:val="22"/>
          <w:szCs w:val="24"/>
          <w:lang w:val="en-US"/>
        </w:rPr>
        <w:t>. Edited by C. D. C. Reeve. Indianapolis: Hackett.</w:t>
      </w:r>
    </w:p>
    <w:p w14:paraId="5576E04F" w14:textId="77777777" w:rsidR="008276B7" w:rsidRPr="00513E60" w:rsidRDefault="008276B7" w:rsidP="008276B7">
      <w:pPr>
        <w:widowControl w:val="0"/>
        <w:autoSpaceDE w:val="0"/>
        <w:autoSpaceDN w:val="0"/>
        <w:adjustRightInd w:val="0"/>
        <w:spacing w:line="240" w:lineRule="auto"/>
        <w:rPr>
          <w:rFonts w:ascii="Garamond" w:hAnsi="Garamond" w:cs="Times New Roman"/>
          <w:noProof/>
          <w:sz w:val="22"/>
          <w:szCs w:val="24"/>
          <w:lang w:val="en-US"/>
        </w:rPr>
      </w:pPr>
      <w:r w:rsidRPr="00513E60">
        <w:rPr>
          <w:rFonts w:ascii="Garamond" w:hAnsi="Garamond" w:cs="Times New Roman"/>
          <w:noProof/>
          <w:sz w:val="22"/>
          <w:szCs w:val="24"/>
          <w:lang w:val="en-US"/>
        </w:rPr>
        <w:t xml:space="preserve">Riccardi, M. (2013) ‘Nietzsche’s Sensualism’, </w:t>
      </w:r>
      <w:r w:rsidRPr="00513E60">
        <w:rPr>
          <w:rFonts w:ascii="Garamond" w:hAnsi="Garamond" w:cs="Times New Roman"/>
          <w:i/>
          <w:iCs/>
          <w:noProof/>
          <w:sz w:val="22"/>
          <w:szCs w:val="24"/>
          <w:lang w:val="en-US"/>
        </w:rPr>
        <w:t>European Journal of Philosophy</w:t>
      </w:r>
      <w:r w:rsidRPr="00513E60">
        <w:rPr>
          <w:rFonts w:ascii="Garamond" w:hAnsi="Garamond" w:cs="Times New Roman"/>
          <w:noProof/>
          <w:sz w:val="22"/>
          <w:szCs w:val="24"/>
          <w:lang w:val="en-US"/>
        </w:rPr>
        <w:t>, 21(2), pp. 219–257.</w:t>
      </w:r>
    </w:p>
    <w:p w14:paraId="4C882871" w14:textId="77777777" w:rsidR="008276B7" w:rsidRPr="00513E60" w:rsidRDefault="008276B7" w:rsidP="008276B7">
      <w:pPr>
        <w:widowControl w:val="0"/>
        <w:autoSpaceDE w:val="0"/>
        <w:autoSpaceDN w:val="0"/>
        <w:adjustRightInd w:val="0"/>
        <w:spacing w:line="240" w:lineRule="auto"/>
        <w:rPr>
          <w:rFonts w:ascii="Garamond" w:hAnsi="Garamond" w:cs="Times New Roman"/>
          <w:noProof/>
          <w:sz w:val="22"/>
          <w:szCs w:val="24"/>
          <w:lang w:val="en-US"/>
        </w:rPr>
      </w:pPr>
      <w:r w:rsidRPr="00513E60">
        <w:rPr>
          <w:rFonts w:ascii="Garamond" w:hAnsi="Garamond" w:cs="Times New Roman"/>
          <w:noProof/>
          <w:sz w:val="22"/>
          <w:szCs w:val="24"/>
          <w:lang w:val="en-US"/>
        </w:rPr>
        <w:t xml:space="preserve">Ridley, A. (2007) </w:t>
      </w:r>
      <w:r w:rsidRPr="00513E60">
        <w:rPr>
          <w:rFonts w:ascii="Garamond" w:hAnsi="Garamond" w:cs="Times New Roman"/>
          <w:i/>
          <w:iCs/>
          <w:noProof/>
          <w:sz w:val="22"/>
          <w:szCs w:val="24"/>
          <w:lang w:val="en-US"/>
        </w:rPr>
        <w:t>Nietzsche on Art</w:t>
      </w:r>
      <w:r w:rsidRPr="00513E60">
        <w:rPr>
          <w:rFonts w:ascii="Garamond" w:hAnsi="Garamond" w:cs="Times New Roman"/>
          <w:noProof/>
          <w:sz w:val="22"/>
          <w:szCs w:val="24"/>
          <w:lang w:val="en-US"/>
        </w:rPr>
        <w:t>. London: Routledge.</w:t>
      </w:r>
    </w:p>
    <w:p w14:paraId="1E84468D" w14:textId="77777777" w:rsidR="008276B7" w:rsidRPr="00513E60" w:rsidRDefault="008276B7" w:rsidP="008276B7">
      <w:pPr>
        <w:widowControl w:val="0"/>
        <w:autoSpaceDE w:val="0"/>
        <w:autoSpaceDN w:val="0"/>
        <w:adjustRightInd w:val="0"/>
        <w:spacing w:line="240" w:lineRule="auto"/>
        <w:rPr>
          <w:rFonts w:ascii="Garamond" w:hAnsi="Garamond" w:cs="Times New Roman"/>
          <w:noProof/>
          <w:sz w:val="22"/>
          <w:szCs w:val="24"/>
          <w:lang w:val="en-US"/>
        </w:rPr>
      </w:pPr>
      <w:r w:rsidRPr="00513E60">
        <w:rPr>
          <w:rFonts w:ascii="Garamond" w:hAnsi="Garamond" w:cs="Times New Roman"/>
          <w:noProof/>
          <w:sz w:val="22"/>
          <w:szCs w:val="24"/>
          <w:lang w:val="en-US"/>
        </w:rPr>
        <w:t xml:space="preserve">Ridley, A. (2010) ‘Perishing of the Truth: Nietzsche’s Aesthetic Prophylactics: Articles’, </w:t>
      </w:r>
      <w:r w:rsidRPr="00513E60">
        <w:rPr>
          <w:rFonts w:ascii="Garamond" w:hAnsi="Garamond" w:cs="Times New Roman"/>
          <w:i/>
          <w:iCs/>
          <w:noProof/>
          <w:sz w:val="22"/>
          <w:szCs w:val="24"/>
          <w:lang w:val="en-US"/>
        </w:rPr>
        <w:t>British Journal of Aesthetics</w:t>
      </w:r>
      <w:r w:rsidRPr="00513E60">
        <w:rPr>
          <w:rFonts w:ascii="Garamond" w:hAnsi="Garamond" w:cs="Times New Roman"/>
          <w:noProof/>
          <w:sz w:val="22"/>
          <w:szCs w:val="24"/>
          <w:lang w:val="en-US"/>
        </w:rPr>
        <w:t>, 50(4), pp. 427–437. doi: 10.1093/aesthj/ayq035.</w:t>
      </w:r>
    </w:p>
    <w:p w14:paraId="53935E59" w14:textId="77777777" w:rsidR="008276B7" w:rsidRPr="00513E60" w:rsidRDefault="008276B7" w:rsidP="008276B7">
      <w:pPr>
        <w:widowControl w:val="0"/>
        <w:autoSpaceDE w:val="0"/>
        <w:autoSpaceDN w:val="0"/>
        <w:adjustRightInd w:val="0"/>
        <w:spacing w:line="240" w:lineRule="auto"/>
        <w:rPr>
          <w:rFonts w:ascii="Garamond" w:hAnsi="Garamond" w:cs="Times New Roman"/>
          <w:noProof/>
          <w:sz w:val="22"/>
          <w:szCs w:val="24"/>
          <w:lang w:val="en-US"/>
        </w:rPr>
      </w:pPr>
      <w:r w:rsidRPr="00513E60">
        <w:rPr>
          <w:rFonts w:ascii="Garamond" w:hAnsi="Garamond" w:cs="Times New Roman"/>
          <w:noProof/>
          <w:sz w:val="22"/>
          <w:szCs w:val="24"/>
          <w:lang w:val="en-US"/>
        </w:rPr>
        <w:t xml:space="preserve">Stoll, T. (2019) ‘Nietzsche and Schiller on aesthetic semblance’, </w:t>
      </w:r>
      <w:r w:rsidRPr="00513E60">
        <w:rPr>
          <w:rFonts w:ascii="Garamond" w:hAnsi="Garamond" w:cs="Times New Roman"/>
          <w:i/>
          <w:iCs/>
          <w:noProof/>
          <w:sz w:val="22"/>
          <w:szCs w:val="24"/>
          <w:lang w:val="en-US"/>
        </w:rPr>
        <w:t>Monist</w:t>
      </w:r>
      <w:r w:rsidRPr="00513E60">
        <w:rPr>
          <w:rFonts w:ascii="Garamond" w:hAnsi="Garamond" w:cs="Times New Roman"/>
          <w:noProof/>
          <w:sz w:val="22"/>
          <w:szCs w:val="24"/>
          <w:lang w:val="en-US"/>
        </w:rPr>
        <w:t>, 102(3), pp. 331–348. doi: 10.1093/monist/onz013.</w:t>
      </w:r>
    </w:p>
    <w:p w14:paraId="57974EFA" w14:textId="77777777" w:rsidR="008276B7" w:rsidRPr="00513E60" w:rsidRDefault="008276B7" w:rsidP="008276B7">
      <w:pPr>
        <w:widowControl w:val="0"/>
        <w:autoSpaceDE w:val="0"/>
        <w:autoSpaceDN w:val="0"/>
        <w:adjustRightInd w:val="0"/>
        <w:spacing w:line="240" w:lineRule="auto"/>
        <w:rPr>
          <w:rFonts w:ascii="Garamond" w:hAnsi="Garamond" w:cs="Times New Roman"/>
          <w:noProof/>
          <w:sz w:val="22"/>
          <w:szCs w:val="24"/>
          <w:lang w:val="en-US"/>
        </w:rPr>
      </w:pPr>
      <w:r w:rsidRPr="00513E60">
        <w:rPr>
          <w:rFonts w:ascii="Garamond" w:hAnsi="Garamond" w:cs="Times New Roman"/>
          <w:noProof/>
          <w:sz w:val="22"/>
          <w:szCs w:val="24"/>
          <w:lang w:val="en-US"/>
        </w:rPr>
        <w:t xml:space="preserve">Vandenabeele, B. (2008) ‘Schopenhauer on aesthetic understanding and the values of art’, </w:t>
      </w:r>
      <w:r w:rsidRPr="00513E60">
        <w:rPr>
          <w:rFonts w:ascii="Garamond" w:hAnsi="Garamond" w:cs="Times New Roman"/>
          <w:i/>
          <w:iCs/>
          <w:noProof/>
          <w:sz w:val="22"/>
          <w:szCs w:val="24"/>
          <w:lang w:val="en-US"/>
        </w:rPr>
        <w:t>European Journal of Philosophy</w:t>
      </w:r>
      <w:r w:rsidRPr="00513E60">
        <w:rPr>
          <w:rFonts w:ascii="Garamond" w:hAnsi="Garamond" w:cs="Times New Roman"/>
          <w:noProof/>
          <w:sz w:val="22"/>
          <w:szCs w:val="24"/>
          <w:lang w:val="en-US"/>
        </w:rPr>
        <w:t>, 16(2), pp. 194–210. doi: 10.1111/j.1468-0378.2008.00307.x.</w:t>
      </w:r>
    </w:p>
    <w:p w14:paraId="62BDB412" w14:textId="77777777" w:rsidR="008276B7" w:rsidRPr="008276B7" w:rsidRDefault="008276B7" w:rsidP="008276B7">
      <w:pPr>
        <w:widowControl w:val="0"/>
        <w:autoSpaceDE w:val="0"/>
        <w:autoSpaceDN w:val="0"/>
        <w:adjustRightInd w:val="0"/>
        <w:spacing w:line="240" w:lineRule="auto"/>
        <w:rPr>
          <w:rFonts w:ascii="Garamond" w:hAnsi="Garamond"/>
          <w:noProof/>
          <w:sz w:val="22"/>
        </w:rPr>
      </w:pPr>
      <w:r w:rsidRPr="00513E60">
        <w:rPr>
          <w:rFonts w:ascii="Garamond" w:hAnsi="Garamond" w:cs="Times New Roman"/>
          <w:noProof/>
          <w:sz w:val="22"/>
          <w:szCs w:val="24"/>
          <w:lang w:val="en-US"/>
        </w:rPr>
        <w:t xml:space="preserve">Young, J. (1992) </w:t>
      </w:r>
      <w:r w:rsidRPr="00513E60">
        <w:rPr>
          <w:rFonts w:ascii="Garamond" w:hAnsi="Garamond" w:cs="Times New Roman"/>
          <w:i/>
          <w:iCs/>
          <w:noProof/>
          <w:sz w:val="22"/>
          <w:szCs w:val="24"/>
          <w:lang w:val="en-US"/>
        </w:rPr>
        <w:t>Nietzsche’s Philosophy of Art</w:t>
      </w:r>
      <w:r w:rsidRPr="00513E60">
        <w:rPr>
          <w:rFonts w:ascii="Garamond" w:hAnsi="Garamond" w:cs="Times New Roman"/>
          <w:noProof/>
          <w:sz w:val="22"/>
          <w:szCs w:val="24"/>
          <w:lang w:val="en-US"/>
        </w:rPr>
        <w:t xml:space="preserve">. </w:t>
      </w:r>
      <w:r w:rsidRPr="008276B7">
        <w:rPr>
          <w:rFonts w:ascii="Garamond" w:hAnsi="Garamond" w:cs="Times New Roman"/>
          <w:noProof/>
          <w:sz w:val="22"/>
          <w:szCs w:val="24"/>
        </w:rPr>
        <w:t>Cambridge: Cambridge University Press.</w:t>
      </w:r>
    </w:p>
    <w:p w14:paraId="52153719" w14:textId="24496071" w:rsidR="005E331A" w:rsidRDefault="008276B7" w:rsidP="009165A0">
      <w:pPr>
        <w:jc w:val="both"/>
        <w:rPr>
          <w:rFonts w:ascii="Garamond" w:hAnsi="Garamond" w:cs="Helvetica"/>
          <w:color w:val="000000"/>
          <w:sz w:val="22"/>
          <w:szCs w:val="22"/>
          <w:lang w:val="en-US"/>
        </w:rPr>
      </w:pPr>
      <w:r>
        <w:rPr>
          <w:rFonts w:ascii="Garamond" w:hAnsi="Garamond" w:cs="Helvetica"/>
          <w:color w:val="000000"/>
          <w:sz w:val="22"/>
          <w:szCs w:val="22"/>
          <w:lang w:val="en-US"/>
        </w:rPr>
        <w:fldChar w:fldCharType="end"/>
      </w:r>
    </w:p>
    <w:p w14:paraId="1B9C56BD" w14:textId="50B8E73A" w:rsidR="006A31A6" w:rsidRDefault="006A31A6" w:rsidP="008276B7">
      <w:pPr>
        <w:ind w:left="0"/>
        <w:jc w:val="both"/>
        <w:rPr>
          <w:rFonts w:ascii="Garamond" w:hAnsi="Garamond" w:cs="Helvetica"/>
          <w:color w:val="000000"/>
          <w:sz w:val="22"/>
          <w:szCs w:val="22"/>
          <w:lang w:val="en-US"/>
        </w:rPr>
      </w:pPr>
    </w:p>
    <w:sectPr w:rsidR="006A31A6">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71F683" w14:textId="77777777" w:rsidR="00597411" w:rsidRDefault="00597411" w:rsidP="0027204C">
      <w:pPr>
        <w:spacing w:after="0" w:line="240" w:lineRule="auto"/>
      </w:pPr>
      <w:r>
        <w:separator/>
      </w:r>
    </w:p>
  </w:endnote>
  <w:endnote w:type="continuationSeparator" w:id="0">
    <w:p w14:paraId="0FC3CD84" w14:textId="77777777" w:rsidR="00597411" w:rsidRDefault="00597411" w:rsidP="00272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MS PMincho">
    <w:altName w:val="ＭＳ Ｐ明朝"/>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alatino nova">
    <w:charset w:val="4D"/>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Deja Vu Serif">
    <w:altName w:val="Cambria"/>
    <w:charset w:val="00"/>
    <w:family w:val="roman"/>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777B2" w14:textId="77777777" w:rsidR="009276D0" w:rsidRDefault="009276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5556944"/>
      <w:docPartObj>
        <w:docPartGallery w:val="Page Numbers (Bottom of Page)"/>
        <w:docPartUnique/>
      </w:docPartObj>
    </w:sdtPr>
    <w:sdtEndPr>
      <w:rPr>
        <w:noProof/>
      </w:rPr>
    </w:sdtEndPr>
    <w:sdtContent>
      <w:p w14:paraId="3F1C50B5" w14:textId="600B8CF0" w:rsidR="00F71561" w:rsidRDefault="00F71561">
        <w:pPr>
          <w:pStyle w:val="Footer"/>
          <w:jc w:val="right"/>
        </w:pPr>
        <w:r>
          <w:fldChar w:fldCharType="begin"/>
        </w:r>
        <w:r>
          <w:instrText xml:space="preserve"> PAGE   \* MERGEFORMAT </w:instrText>
        </w:r>
        <w:r>
          <w:fldChar w:fldCharType="separate"/>
        </w:r>
        <w:r w:rsidR="00FD7615">
          <w:rPr>
            <w:noProof/>
          </w:rPr>
          <w:t>1</w:t>
        </w:r>
        <w:r>
          <w:rPr>
            <w:noProof/>
          </w:rPr>
          <w:fldChar w:fldCharType="end"/>
        </w:r>
      </w:p>
    </w:sdtContent>
  </w:sdt>
  <w:p w14:paraId="72245ED4" w14:textId="77777777" w:rsidR="00F71561" w:rsidRPr="003F7FFD" w:rsidRDefault="00F71561" w:rsidP="003F7F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3A1D8" w14:textId="77777777" w:rsidR="009276D0" w:rsidRDefault="009276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447065" w14:textId="77777777" w:rsidR="00597411" w:rsidRDefault="00597411" w:rsidP="0027204C">
      <w:pPr>
        <w:spacing w:after="0" w:line="240" w:lineRule="auto"/>
      </w:pPr>
      <w:r>
        <w:separator/>
      </w:r>
    </w:p>
  </w:footnote>
  <w:footnote w:type="continuationSeparator" w:id="0">
    <w:p w14:paraId="1474E637" w14:textId="77777777" w:rsidR="00597411" w:rsidRDefault="00597411" w:rsidP="0027204C">
      <w:pPr>
        <w:spacing w:after="0" w:line="240" w:lineRule="auto"/>
      </w:pPr>
      <w:r>
        <w:continuationSeparator/>
      </w:r>
    </w:p>
  </w:footnote>
  <w:footnote w:id="1">
    <w:p w14:paraId="0CC904DC" w14:textId="41645888" w:rsidR="00C33CCE" w:rsidRPr="00C33CCE" w:rsidRDefault="00C33CCE">
      <w:pPr>
        <w:pStyle w:val="FootnoteText"/>
        <w:rPr>
          <w:lang w:val="en-US"/>
        </w:rPr>
      </w:pPr>
      <w:r>
        <w:rPr>
          <w:rStyle w:val="FootnoteReference"/>
        </w:rPr>
        <w:footnoteRef/>
      </w:r>
      <w:r w:rsidRPr="00C33CCE">
        <w:rPr>
          <w:lang w:val="en-US"/>
        </w:rPr>
        <w:t xml:space="preserve"> </w:t>
      </w:r>
      <w:r>
        <w:rPr>
          <w:lang w:val="en-US"/>
        </w:rPr>
        <w:t>My claim is that art’</w:t>
      </w:r>
      <w:r w:rsidR="00F62727">
        <w:rPr>
          <w:lang w:val="en-US"/>
        </w:rPr>
        <w:t>s cognitive power is its</w:t>
      </w:r>
      <w:r>
        <w:rPr>
          <w:lang w:val="en-US"/>
        </w:rPr>
        <w:t xml:space="preserve"> </w:t>
      </w:r>
      <w:r w:rsidR="00F62727">
        <w:rPr>
          <w:lang w:val="en-US"/>
        </w:rPr>
        <w:t>efficacy</w:t>
      </w:r>
      <w:r>
        <w:rPr>
          <w:lang w:val="en-US"/>
        </w:rPr>
        <w:t xml:space="preserve"> in facilitating the confrontation of truths, in particular large-scale existential truths, that are routinely concealed or obscured.</w:t>
      </w:r>
      <w:r w:rsidR="00F62727">
        <w:rPr>
          <w:lang w:val="en-US"/>
        </w:rPr>
        <w:t xml:space="preserve"> I do not claim that art is the only means of confronting such truths, nor that these truths were originally revealed in the artistic domain. Nor do I claim that art constitutes a special body of knowledge or a special means of expressing truth (as on a Hegelian picture).</w:t>
      </w:r>
      <w:r w:rsidR="00F629F7">
        <w:rPr>
          <w:lang w:val="en-US"/>
        </w:rPr>
        <w:t xml:space="preserve"> Thanks to the editors of this journal for helping me to clarify this point.</w:t>
      </w:r>
      <w:r w:rsidR="00F62727">
        <w:rPr>
          <w:lang w:val="en-US"/>
        </w:rPr>
        <w:t xml:space="preserve"> </w:t>
      </w:r>
      <w:r>
        <w:rPr>
          <w:lang w:val="en-US"/>
        </w:rPr>
        <w:t xml:space="preserve"> </w:t>
      </w:r>
    </w:p>
  </w:footnote>
  <w:footnote w:id="2">
    <w:p w14:paraId="68576100" w14:textId="5AF3A059" w:rsidR="00F71561" w:rsidRPr="006F476B" w:rsidRDefault="00F71561" w:rsidP="00B11ECF">
      <w:pPr>
        <w:pStyle w:val="FootnoteText"/>
        <w:rPr>
          <w:lang w:val="en-GB"/>
        </w:rPr>
      </w:pPr>
      <w:r>
        <w:rPr>
          <w:rStyle w:val="FootnoteReference"/>
        </w:rPr>
        <w:footnoteRef/>
      </w:r>
      <w:r w:rsidRPr="00551620">
        <w:rPr>
          <w:lang w:val="en-US"/>
        </w:rPr>
        <w:t xml:space="preserve"> </w:t>
      </w:r>
      <w:r>
        <w:rPr>
          <w:lang w:val="en-GB"/>
        </w:rPr>
        <w:t xml:space="preserve">See </w:t>
      </w:r>
      <w:r>
        <w:rPr>
          <w:lang w:val="en-GB"/>
        </w:rPr>
        <w:fldChar w:fldCharType="begin" w:fldLock="1"/>
      </w:r>
      <w:r>
        <w:rPr>
          <w:lang w:val="en-GB"/>
        </w:rPr>
        <w:instrText>ADDIN CSL_CITATION {"citationItems":[{"id":"ITEM-1","itemData":{"DOI":"10.1111/j.1468-0378.2008.00307.x","ISSN":"09668373","author":[{"dropping-particle":"","family":"Vandenabeele","given":"Bart","non-dropping-particle":"","parse-names":false,"suffix":""}],"container-title":"European Journal of Philosophy","id":"ITEM-1","issue":"2","issued":{"date-parts":[["2008"]]},"page":"194-210","title":"Schopenhauer on aesthetic understanding and the values of art","type":"article-journal","volume":"16"},"uris":["http://www.mendeley.com/documents/?uuid=9e51f44a-63a3-467e-a045-7c5f89693518"]}],"mendeley":{"formattedCitation":"(Vandenabeele, 2008)","manualFormatting":"Vandenabeele (2008)","plainTextFormattedCitation":"(Vandenabeele, 2008)","previouslyFormattedCitation":"(Vandenabeele, 2008)"},"properties":{"noteIndex":0},"schema":"https://github.com/citation-style-language/schema/raw/master/csl-citation.json"}</w:instrText>
      </w:r>
      <w:r>
        <w:rPr>
          <w:lang w:val="en-GB"/>
        </w:rPr>
        <w:fldChar w:fldCharType="separate"/>
      </w:r>
      <w:r w:rsidRPr="006F476B">
        <w:rPr>
          <w:noProof/>
          <w:lang w:val="en-GB"/>
        </w:rPr>
        <w:t xml:space="preserve">Vandenabeele </w:t>
      </w:r>
      <w:r>
        <w:rPr>
          <w:noProof/>
          <w:lang w:val="en-GB"/>
        </w:rPr>
        <w:t>(</w:t>
      </w:r>
      <w:r w:rsidRPr="006F476B">
        <w:rPr>
          <w:noProof/>
          <w:lang w:val="en-GB"/>
        </w:rPr>
        <w:t>2008)</w:t>
      </w:r>
      <w:r>
        <w:rPr>
          <w:lang w:val="en-GB"/>
        </w:rPr>
        <w:fldChar w:fldCharType="end"/>
      </w:r>
      <w:r>
        <w:rPr>
          <w:lang w:val="en-GB"/>
        </w:rPr>
        <w:t xml:space="preserve"> for further discussion. </w:t>
      </w:r>
    </w:p>
  </w:footnote>
  <w:footnote w:id="3">
    <w:p w14:paraId="57C5F1C5" w14:textId="77777777" w:rsidR="00F71561" w:rsidRPr="00FB6AEE" w:rsidRDefault="00F71561" w:rsidP="00CC4979">
      <w:pPr>
        <w:pStyle w:val="FootnoteText"/>
        <w:rPr>
          <w:lang w:val="en-GB"/>
        </w:rPr>
      </w:pPr>
      <w:r>
        <w:rPr>
          <w:rStyle w:val="FootnoteReference"/>
        </w:rPr>
        <w:footnoteRef/>
      </w:r>
      <w:r w:rsidRPr="00FB6AEE">
        <w:rPr>
          <w:lang w:val="en-US"/>
        </w:rPr>
        <w:t xml:space="preserve"> </w:t>
      </w:r>
      <w:r>
        <w:rPr>
          <w:lang w:val="en-GB"/>
        </w:rPr>
        <w:t xml:space="preserve">Music, of course, involves a more direct revelation of the nature of existence. I do not discuss Schopenhauer or Nietzsche’s philosophy of music in this paper.  </w:t>
      </w:r>
    </w:p>
  </w:footnote>
  <w:footnote w:id="4">
    <w:p w14:paraId="09C79635" w14:textId="27595731" w:rsidR="00F71561" w:rsidRPr="007E14DB" w:rsidRDefault="00F71561" w:rsidP="007E14DB">
      <w:pPr>
        <w:pStyle w:val="FootnoteText"/>
        <w:rPr>
          <w:lang w:val="en-GB"/>
        </w:rPr>
      </w:pPr>
      <w:r>
        <w:rPr>
          <w:rStyle w:val="FootnoteReference"/>
        </w:rPr>
        <w:footnoteRef/>
      </w:r>
      <w:r w:rsidRPr="007E14DB">
        <w:rPr>
          <w:lang w:val="en-US"/>
        </w:rPr>
        <w:t xml:space="preserve"> </w:t>
      </w:r>
      <w:r>
        <w:rPr>
          <w:lang w:val="en-GB"/>
        </w:rPr>
        <w:t xml:space="preserve">As Stoll </w:t>
      </w:r>
      <w:r>
        <w:rPr>
          <w:lang w:val="en-GB"/>
        </w:rPr>
        <w:fldChar w:fldCharType="begin" w:fldLock="1"/>
      </w:r>
      <w:r>
        <w:rPr>
          <w:lang w:val="en-GB"/>
        </w:rPr>
        <w:instrText>ADDIN CSL_CITATION {"citationItems":[{"id":"ITEM-1","itemData":{"DOI":"10.1093/monist/onz013","ISSN":"21533601","abstract":"Nietzsche consistently valorizes artistic falsehoods. On standard interpretations, this is because art provides deceptive yet salutary fictions that help us affirm life. This reading conflicts, however, with Nietzsche's insistence that life affirmation requires untrammeled honesty. I present an alternative interpretation which navigates the interpretive impasse. With special attention to the influence of Friedrich Schiller, the paper argues for three claims: (1) Nietzsche does not hold that art is false because it “beautifies,” but because it produces mere semblances of, its objects; (2) these semblances are essentially nondeceptive; (3) he values artistic illusions because they dispose us positively to illusion more generally. Such 'evaluative reorientation,' I argue, is not merely consistent with, but integral to, achieving Nietzsche's ideal of honesty.","author":[{"dropping-particle":"","family":"Stoll","given":"Timothy","non-dropping-particle":"","parse-names":false,"suffix":""}],"container-title":"Monist","id":"ITEM-1","issue":"3","issued":{"date-parts":[["2019"]]},"page":"331-348","title":"Nietzsche and Schiller on aesthetic semblance","type":"article-journal","volume":"102"},"locator":"337","uris":["http://www.mendeley.com/documents/?uuid=eaf66825-49b4-4b91-925f-b6564214562a"]}],"mendeley":{"formattedCitation":"(Stoll, 2019, p. 337)","manualFormatting":"(2019, p. 337)","plainTextFormattedCitation":"(Stoll, 2019, p. 337)","previouslyFormattedCitation":"(Stoll, 2019, p. 337)"},"properties":{"noteIndex":0},"schema":"https://github.com/citation-style-language/schema/raw/master/csl-citation.json"}</w:instrText>
      </w:r>
      <w:r>
        <w:rPr>
          <w:lang w:val="en-GB"/>
        </w:rPr>
        <w:fldChar w:fldCharType="separate"/>
      </w:r>
      <w:r>
        <w:rPr>
          <w:noProof/>
          <w:lang w:val="en-GB"/>
        </w:rPr>
        <w:t>(</w:t>
      </w:r>
      <w:r w:rsidRPr="007E14DB">
        <w:rPr>
          <w:noProof/>
          <w:lang w:val="en-GB"/>
        </w:rPr>
        <w:t>2019, p. 337)</w:t>
      </w:r>
      <w:r>
        <w:rPr>
          <w:lang w:val="en-GB"/>
        </w:rPr>
        <w:fldChar w:fldCharType="end"/>
      </w:r>
      <w:r>
        <w:rPr>
          <w:lang w:val="en-GB"/>
        </w:rPr>
        <w:t xml:space="preserve"> remarks, it is natural to link the ‘good conscience’ to appearance and illusion with an awareness that one is trading with appearance and illusion. Nietzsche regularly links conscience with consciousness (GM II 2; cf. TI </w:t>
      </w:r>
      <w:r w:rsidRPr="007E14DB">
        <w:rPr>
          <w:i/>
          <w:lang w:val="en-GB"/>
        </w:rPr>
        <w:t>Errors</w:t>
      </w:r>
      <w:r>
        <w:rPr>
          <w:lang w:val="en-GB"/>
        </w:rPr>
        <w:t xml:space="preserve"> 6). It is also natural to link talk of conscience to the intellectual conscience, especially in </w:t>
      </w:r>
      <w:r w:rsidRPr="007E14DB">
        <w:rPr>
          <w:i/>
          <w:lang w:val="en-GB"/>
        </w:rPr>
        <w:t>The Gay Science</w:t>
      </w:r>
      <w:r>
        <w:rPr>
          <w:lang w:val="en-GB"/>
        </w:rPr>
        <w:t xml:space="preserve"> where this is a key theme. </w:t>
      </w:r>
    </w:p>
  </w:footnote>
  <w:footnote w:id="5">
    <w:p w14:paraId="6F758D84" w14:textId="76897600" w:rsidR="00F71561" w:rsidRPr="007700D8" w:rsidRDefault="00F71561">
      <w:pPr>
        <w:pStyle w:val="FootnoteText"/>
        <w:rPr>
          <w:lang w:val="en-GB"/>
        </w:rPr>
      </w:pPr>
      <w:r>
        <w:rPr>
          <w:rStyle w:val="FootnoteReference"/>
        </w:rPr>
        <w:footnoteRef/>
      </w:r>
      <w:r w:rsidRPr="007700D8">
        <w:rPr>
          <w:lang w:val="en-US"/>
        </w:rPr>
        <w:t xml:space="preserve"> </w:t>
      </w:r>
      <w:r>
        <w:rPr>
          <w:lang w:val="en-GB"/>
        </w:rPr>
        <w:t>The Goncourt brothers seem to be an appropriate target. They formulated a kind of naturalism in 1864 and asserted that the novel</w:t>
      </w:r>
      <w:r w:rsidRPr="007700D8">
        <w:rPr>
          <w:lang w:val="en-GB"/>
        </w:rPr>
        <w:t xml:space="preserve"> has ‘assumed the studies and the duties […] and frankness of science’ (Boyd, 2013</w:t>
      </w:r>
      <w:r>
        <w:rPr>
          <w:lang w:val="en-GB"/>
        </w:rPr>
        <w:t>). ‘T</w:t>
      </w:r>
      <w:r w:rsidRPr="007700D8">
        <w:rPr>
          <w:lang w:val="en-GB"/>
        </w:rPr>
        <w:t>he novel of today is composed from documents, received by word of mout</w:t>
      </w:r>
      <w:r>
        <w:rPr>
          <w:lang w:val="en-GB"/>
        </w:rPr>
        <w:t xml:space="preserve">h or taken direct from nature’ </w:t>
      </w:r>
      <w:r>
        <w:rPr>
          <w:lang w:val="en-GB"/>
        </w:rPr>
        <w:fldChar w:fldCharType="begin" w:fldLock="1"/>
      </w:r>
      <w:r>
        <w:rPr>
          <w:lang w:val="en-GB"/>
        </w:rPr>
        <w:instrText>ADDIN CSL_CITATION {"citationItems":[{"id":"ITEM-1","itemData":{"URL":"https://newrepublic.com/article/114374/french-realism-balzac-flaubert-zola-and-romanticisms-remains","accessed":{"date-parts":[["2022","1","17"]]},"author":[{"dropping-particle":"","family":"Boyd","given":"Ernest","non-dropping-particle":"","parse-names":false,"suffix":""}],"container-title":"The New Republic","id":"ITEM-1","issued":{"date-parts":[["2013"]]},"title":"From the Stacks: \"Realism in France\"","type":"webpage"},"uris":["http://www.mendeley.com/documents/?uuid=449fde60-af1a-42f1-ab29-dca03b5e3de1"]}],"mendeley":{"formattedCitation":"(Boyd, 2013)","plainTextFormattedCitation":"(Boyd, 2013)","previouslyFormattedCitation":"(Boyd, 2013)"},"properties":{"noteIndex":0},"schema":"https://github.com/citation-style-language/schema/raw/master/csl-citation.json"}</w:instrText>
      </w:r>
      <w:r>
        <w:rPr>
          <w:lang w:val="en-GB"/>
        </w:rPr>
        <w:fldChar w:fldCharType="separate"/>
      </w:r>
      <w:r w:rsidRPr="00601A0C">
        <w:rPr>
          <w:noProof/>
          <w:lang w:val="en-GB"/>
        </w:rPr>
        <w:t>(Boyd, 2013)</w:t>
      </w:r>
      <w:r>
        <w:rPr>
          <w:lang w:val="en-GB"/>
        </w:rPr>
        <w:fldChar w:fldCharType="end"/>
      </w:r>
      <w:r w:rsidRPr="007700D8">
        <w:rPr>
          <w:lang w:val="en-GB"/>
        </w:rPr>
        <w:t>.</w:t>
      </w:r>
      <w:r>
        <w:rPr>
          <w:lang w:val="en-GB"/>
        </w:rPr>
        <w:t xml:space="preserve"> </w:t>
      </w:r>
    </w:p>
  </w:footnote>
  <w:footnote w:id="6">
    <w:p w14:paraId="527BBF50" w14:textId="279E8BAF" w:rsidR="00F71561" w:rsidRPr="00576629" w:rsidRDefault="00F71561">
      <w:pPr>
        <w:pStyle w:val="FootnoteText"/>
        <w:rPr>
          <w:lang w:val="en-GB"/>
        </w:rPr>
      </w:pPr>
      <w:r>
        <w:rPr>
          <w:rStyle w:val="FootnoteReference"/>
        </w:rPr>
        <w:footnoteRef/>
      </w:r>
      <w:r w:rsidRPr="00181BC3">
        <w:rPr>
          <w:lang w:val="en-US"/>
        </w:rPr>
        <w:t xml:space="preserve"> </w:t>
      </w:r>
      <w:r>
        <w:rPr>
          <w:lang w:val="en-GB"/>
        </w:rPr>
        <w:t xml:space="preserve">In WP 455 Nietzsche states that ‘Frenchmen like Taine’ (who is credited with establishing the theoretical underpinnings of French naturalism) ‘inquire, or think they inquire, without being already in possession of a standard of values’. But states that ‘Prostration before “facts,”’ is ‘a kind of cult’ and insists that those who believe themselves to inquire without being already in possession of a standard of values in fact ‘study under the direction of given values (their hatred of appearance, the body, etc.’. This attack on Taine natural fits with the discussion here, in 3.3 and also links with the earlier discussion of (tragic) artists positive valuation of appearance (in contrast to moralizing artists like Taine). </w:t>
      </w:r>
    </w:p>
  </w:footnote>
  <w:footnote w:id="7">
    <w:p w14:paraId="6EEA7945" w14:textId="5D92EF57" w:rsidR="00F71561" w:rsidRPr="008165DD" w:rsidRDefault="00F71561">
      <w:pPr>
        <w:pStyle w:val="FootnoteText"/>
        <w:rPr>
          <w:lang w:val="en-GB"/>
        </w:rPr>
      </w:pPr>
      <w:r>
        <w:rPr>
          <w:rStyle w:val="FootnoteReference"/>
        </w:rPr>
        <w:footnoteRef/>
      </w:r>
      <w:r w:rsidRPr="008165DD">
        <w:rPr>
          <w:lang w:val="en-US"/>
        </w:rPr>
        <w:t xml:space="preserve"> </w:t>
      </w:r>
      <w:r>
        <w:rPr>
          <w:lang w:val="en-GB"/>
        </w:rPr>
        <w:t xml:space="preserve">Nietzsche seems to make these points about consciousness in general in GS 354. This leads some readers to think that all conscious thought is necessarily falsifying and to assert that Nietzsche still holds some version of the ‘falsification thesis’ in this works </w:t>
      </w:r>
      <w:r>
        <w:rPr>
          <w:lang w:val="en-GB"/>
        </w:rPr>
        <w:fldChar w:fldCharType="begin" w:fldLock="1"/>
      </w:r>
      <w:r>
        <w:rPr>
          <w:lang w:val="en-GB"/>
        </w:rPr>
        <w:instrText>ADDIN CSL_CITATION {"citationItems":[{"id":"ITEM-1","itemData":{"author":[{"dropping-particle":"","family":"Riccardi","given":"Mattia","non-dropping-particle":"","parse-names":false,"suffix":""}],"container-title":"European Journal of Philosophy","id":"ITEM-1","issue":"2","issued":{"date-parts":[["2013"]]},"page":"219-257","title":"Nietzsche’s Sensualism","type":"article-journal","volume":"21"},"uris":["http://www.mendeley.com/documents/?uuid=982c6e86-c98e-495d-80fc-8ce0d2a088f7"]},{"id":"ITEM-2","itemData":{"author":[{"dropping-particle":"","family":"Hussain","given":"Nadeem J. Z.","non-dropping-particle":"","parse-names":false,"suffix":""}],"container-title":"European Journal of Philosophy","id":"ITEM-2","issue":"3","issued":{"date-parts":[["2004"]]},"page":"326-368","title":"Nietzsche's Positivism","type":"article-journal","volume":"12"},"uris":["http://www.mendeley.com/documents/?uuid=4933df26-8b42-4222-95af-5e2bfaa0a60c"]},{"id":"ITEM-3","itemData":{"author":[{"dropping-particle":"","family":"Green","given":"Mitchell S.","non-dropping-particle":"","parse-names":false,"suffix":""}],"id":"ITEM-3","issued":{"date-parts":[["2002"]]},"publisher":"University of Illinois Press","publisher-place":"Chicago","title":"Nietzsche and the Transcendental Tradition","type":"book"},"uris":["http://www.mendeley.com/documents/?uuid=da9442e5-9c43-41c5-8bd5-a81fcdc37d88"]},{"id":"ITEM-4","itemData":{"author":[{"dropping-particle":"","family":"Anderson","given":"R. Lanier","non-dropping-particle":"","parse-names":false,"suffix":""}],"container-title":"International Studies in Philosophy","id":"ITEM-4","issued":{"date-parts":[["2002"]]},"page":"95-117","title":"Sensualism and Unconscious Representations in Nietzsche's Account of Knowledge","type":"article-journal","volume":"34"},"uris":["http://www.mendeley.com/documents/?uuid=b58df061-3a77-431f-817c-22a0b9de6070"]},{"id":"ITEM-5","itemData":{"author":[{"dropping-particle":"","family":"Katsafanas","given":"Paul","non-dropping-particle":"","parse-names":false,"suffix":""}],"container-title":"European Journal of Philosophy","id":"ITEM-5","issue":"1","issued":{"date-parts":[["2005"]]},"page":"1-31","title":"Nietzsche's Theory of Mind: Consciousness and Conceptualization","type":"article-journal","volume":"13"},"uris":["http://www.mendeley.com/documents/?uuid=065d834b-5296-4907-b336-36946e0338bf"]}],"mendeley":{"formattedCitation":"(Anderson, 2002; Green, 2002; Hussain, 2004; Katsafanas, 2005; Riccardi, 2013)","plainTextFormattedCitation":"(Anderson, 2002; Green, 2002; Hussain, 2004; Katsafanas, 2005; Riccardi, 2013)","previouslyFormattedCitation":"(Anderson, 2002; Green, 2002; Hussain, 2004; Katsafanas, 2005; Riccardi, 2013)"},"properties":{"noteIndex":0},"schema":"https://github.com/citation-style-language/schema/raw/master/csl-citation.json"}</w:instrText>
      </w:r>
      <w:r>
        <w:rPr>
          <w:lang w:val="en-GB"/>
        </w:rPr>
        <w:fldChar w:fldCharType="separate"/>
      </w:r>
      <w:r w:rsidRPr="008165DD">
        <w:rPr>
          <w:noProof/>
          <w:lang w:val="en-GB"/>
        </w:rPr>
        <w:t>(Anderson, 2002; Green, 2002; Hussain, 2004; Katsafanas, 2005; Riccardi, 2013)</w:t>
      </w:r>
      <w:r>
        <w:rPr>
          <w:lang w:val="en-GB"/>
        </w:rPr>
        <w:fldChar w:fldCharType="end"/>
      </w:r>
      <w:r>
        <w:rPr>
          <w:lang w:val="en-GB"/>
        </w:rPr>
        <w:t xml:space="preserve">. I will not discuss the falsification thesis or the claim that consciousness is necessarily falsifying. What is crucial to my purposes is that Nietzsche holds that certain artistic techniques, and certain artworks (e.g. tragic art), are able to help us transcend the limitations to cognition that the ascetic, herd and Christian perspectives impose.  </w:t>
      </w:r>
    </w:p>
  </w:footnote>
  <w:footnote w:id="8">
    <w:p w14:paraId="341C714E" w14:textId="60B9B8CD" w:rsidR="00F71561" w:rsidRPr="00CA2371" w:rsidRDefault="00F71561">
      <w:pPr>
        <w:pStyle w:val="FootnoteText"/>
        <w:rPr>
          <w:lang w:val="en-GB"/>
        </w:rPr>
      </w:pPr>
      <w:r>
        <w:rPr>
          <w:rStyle w:val="FootnoteReference"/>
        </w:rPr>
        <w:footnoteRef/>
      </w:r>
      <w:r w:rsidRPr="00CA2371">
        <w:rPr>
          <w:lang w:val="en-US"/>
        </w:rPr>
        <w:t xml:space="preserve"> Nietzsche paints a picture of the everyday consciousness of individuals as routinely epistemically straightjacketed in this way in relation to the herd perspective, but also other dominant perspectives (e.g., A 54; GS 1, 347, 354, 355; BGE 228-230, 268, WP 481). The drives underlying these perspectives seek to dominate the cognitive activity of agents because by doing so they dominate the agent and move it towards their goals. ‘Every drive is a kind of lust to rule’, Nietzsche states, ‘each one has its perspective that it would like to compel all the other drives to accept as a norm’ (WP 481, see also GS 333). The herd perspective foregrounds the needs and goals of the herd and through dominating the cognitive orientation of individuals promotes these needs and goals.    </w:t>
      </w:r>
    </w:p>
  </w:footnote>
  <w:footnote w:id="9">
    <w:p w14:paraId="2A41123A" w14:textId="39E6F3F5" w:rsidR="00F71561" w:rsidRPr="00E41C9A" w:rsidRDefault="00F71561">
      <w:pPr>
        <w:pStyle w:val="FootnoteText"/>
        <w:rPr>
          <w:lang w:val="en-US"/>
        </w:rPr>
      </w:pPr>
      <w:r>
        <w:rPr>
          <w:rStyle w:val="FootnoteReference"/>
        </w:rPr>
        <w:footnoteRef/>
      </w:r>
      <w:r w:rsidRPr="00E41C9A">
        <w:rPr>
          <w:lang w:val="en-US"/>
        </w:rPr>
        <w:t xml:space="preserve"> </w:t>
      </w:r>
      <w:r>
        <w:rPr>
          <w:lang w:val="en-GB"/>
        </w:rPr>
        <w:t xml:space="preserve">Commentators debate </w:t>
      </w:r>
      <w:r>
        <w:rPr>
          <w:lang w:val="en-US"/>
        </w:rPr>
        <w:t>whether N</w:t>
      </w:r>
      <w:r w:rsidRPr="00E41C9A">
        <w:rPr>
          <w:lang w:val="en-US"/>
        </w:rPr>
        <w:t>ietzsche</w:t>
      </w:r>
      <w:r>
        <w:rPr>
          <w:lang w:val="en-US"/>
        </w:rPr>
        <w:t xml:space="preserve"> primarily or solely</w:t>
      </w:r>
      <w:r w:rsidRPr="00E41C9A">
        <w:rPr>
          <w:lang w:val="en-US"/>
        </w:rPr>
        <w:t xml:space="preserve"> champions the employment of these techniques to distort the truth</w:t>
      </w:r>
      <w:r>
        <w:rPr>
          <w:lang w:val="en-US"/>
        </w:rPr>
        <w:t xml:space="preserve"> in </w:t>
      </w:r>
      <w:r w:rsidRPr="00E41C9A">
        <w:rPr>
          <w:i/>
          <w:lang w:val="en-US"/>
        </w:rPr>
        <w:t>The Gay Science</w:t>
      </w:r>
      <w:r>
        <w:rPr>
          <w:i/>
          <w:lang w:val="en-US"/>
        </w:rPr>
        <w:t xml:space="preserve"> </w:t>
      </w:r>
      <w:r>
        <w:rPr>
          <w:lang w:val="en-US"/>
        </w:rPr>
        <w:t xml:space="preserve">or whether </w:t>
      </w:r>
      <w:r w:rsidRPr="00E41C9A">
        <w:rPr>
          <w:lang w:val="en-US"/>
        </w:rPr>
        <w:t>he champions their use to reveal, or even establish, truths about oneself</w:t>
      </w:r>
      <w:r>
        <w:rPr>
          <w:lang w:val="en-US"/>
        </w:rPr>
        <w:t xml:space="preserve"> </w:t>
      </w:r>
      <w:r>
        <w:rPr>
          <w:lang w:val="en-US"/>
        </w:rPr>
        <w:fldChar w:fldCharType="begin" w:fldLock="1"/>
      </w:r>
      <w:r>
        <w:rPr>
          <w:lang w:val="en-US"/>
        </w:rPr>
        <w:instrText>ADDIN CSL_CITATION {"citationItems":[{"id":"ITEM-1","itemData":{"author":[{"dropping-particle":"","family":"Ridley","given":"Aaron","non-dropping-particle":"","parse-names":false,"suffix":""}],"id":"ITEM-1","issued":{"date-parts":[["2007"]]},"publisher":"Routledge","publisher-place":"London","title":"Nietzsche on Art","type":"book"},"uris":["http://www.mendeley.com/documents/?uuid=cf9221a6-53fb-4a79-b9f1-de49196036f7"]},{"id":"ITEM-2","itemData":{"DOI":"10.1093/aesthj/ayq035","author":[{"dropping-particle":"","family":"Ridley","given":"Aaron","non-dropping-particle":"","parse-names":false,"suffix":""}],"container-title":"British Journal of Aesthetics","id":"ITEM-2","issue":"4","issued":{"date-parts":[["2010"]]},"page":"427-437","publisher":"Oxford University Press","title":"Perishing of the Truth: Nietzsche's Aesthetic Prophylactics: Articles","type":"article-journal","volume":"50"},"uris":["http://www.mendeley.com/documents/?uuid=90da495a-dd21-4dc9-b292-6e1ddd323981"]},{"id":"ITEM-3","itemData":{"author":[{"dropping-particle":"","family":"Young","given":"Julian","non-dropping-particle":"","parse-names":false,"suffix":""}],"id":"ITEM-3","issued":{"date-parts":[["1992"]]},"publisher":"Cambridge University Press","publisher-place":"Cambridge","title":"Nietzsche's Philosophy of Art","type":"book"},"uris":["http://www.mendeley.com/documents/?uuid=9432fa79-6266-4f54-80ac-9302d4283f10"]},{"id":"ITEM-4","itemData":{"author":[{"dropping-particle":"","family":"Janaway","given":"Christopher","non-dropping-particle":"","parse-names":false,"suffix":""}],"container-title":"Nietzsche on Art and Life","editor":[{"dropping-particle":"","family":"Came","given":"Daniel","non-dropping-particle":"","parse-names":false,"suffix":""}],"id":"ITEM-4","issued":{"date-parts":[["2014"]]},"page":"39-55","publisher":"Oxford University Press","publisher-place":"Oxford","title":"Beauty is False, Truth Ugly: Nietzsche on Art and Life","type":"chapter"},"uris":["http://www.mendeley.com/documents/?uuid=49c839d6-3ec4-4438-891e-3091017e8291"]}],"mendeley":{"formattedCitation":"(Young, 1992; Ridley, 2007, 2010; Janaway, 2014)","plainTextFormattedCitation":"(Young, 1992; Ridley, 2007, 2010; Janaway, 2014)","previouslyFormattedCitation":"(Young, 1992; Ridley, 2007, 2010; Janaway, 2014)"},"properties":{"noteIndex":0},"schema":"https://github.com/citation-style-language/schema/raw/master/csl-citation.json"}</w:instrText>
      </w:r>
      <w:r>
        <w:rPr>
          <w:lang w:val="en-US"/>
        </w:rPr>
        <w:fldChar w:fldCharType="separate"/>
      </w:r>
      <w:r w:rsidRPr="008804CF">
        <w:rPr>
          <w:noProof/>
          <w:lang w:val="en-US"/>
        </w:rPr>
        <w:t>(Young, 1992; Ridley, 2007, 2010; Janaway, 2014)</w:t>
      </w:r>
      <w:r>
        <w:rPr>
          <w:lang w:val="en-US"/>
        </w:rPr>
        <w:fldChar w:fldCharType="end"/>
      </w:r>
      <w:r w:rsidRPr="00E41C9A">
        <w:rPr>
          <w:lang w:val="en-US"/>
        </w:rPr>
        <w:t>. I side with the later view, though I won't defend it here. What matters for my purposes is establishing that art, and the techniques of artists, provide the tools for transcending the limitations of everyday consciousness</w:t>
      </w:r>
      <w:r>
        <w:rPr>
          <w:lang w:val="en-US"/>
        </w:rPr>
        <w:t>.</w:t>
      </w:r>
      <w:r w:rsidRPr="00E41C9A">
        <w:rPr>
          <w:lang w:val="en-US"/>
        </w:rPr>
        <w:t xml:space="preserve"> </w:t>
      </w:r>
      <w:r>
        <w:rPr>
          <w:lang w:val="en-US"/>
        </w:rPr>
        <w:t xml:space="preserve">The truth of this claim is, strictly speaking, consistent with </w:t>
      </w:r>
      <w:r w:rsidRPr="00E41C9A">
        <w:rPr>
          <w:lang w:val="en-US"/>
        </w:rPr>
        <w:t xml:space="preserve">Nietzsche </w:t>
      </w:r>
      <w:r>
        <w:rPr>
          <w:lang w:val="en-US"/>
        </w:rPr>
        <w:t>also, in other contexts, championing art and artistry as a means by which agents –</w:t>
      </w:r>
      <w:r w:rsidRPr="00E41C9A">
        <w:rPr>
          <w:lang w:val="en-US"/>
        </w:rPr>
        <w:t xml:space="preserve"> presumably </w:t>
      </w:r>
      <w:r>
        <w:rPr>
          <w:lang w:val="en-US"/>
        </w:rPr>
        <w:t>“</w:t>
      </w:r>
      <w:r w:rsidRPr="00E41C9A">
        <w:rPr>
          <w:lang w:val="en-US"/>
        </w:rPr>
        <w:t>weak</w:t>
      </w:r>
      <w:r>
        <w:rPr>
          <w:lang w:val="en-US"/>
        </w:rPr>
        <w:t>”</w:t>
      </w:r>
      <w:r w:rsidRPr="00E41C9A">
        <w:rPr>
          <w:lang w:val="en-US"/>
        </w:rPr>
        <w:t xml:space="preserve"> spirits </w:t>
      </w:r>
      <w:r>
        <w:rPr>
          <w:lang w:val="en-US"/>
        </w:rPr>
        <w:t>–</w:t>
      </w:r>
      <w:r w:rsidRPr="00E41C9A">
        <w:rPr>
          <w:lang w:val="en-US"/>
        </w:rPr>
        <w:t xml:space="preserve"> </w:t>
      </w:r>
      <w:r>
        <w:rPr>
          <w:lang w:val="en-US"/>
        </w:rPr>
        <w:t>can</w:t>
      </w:r>
      <w:r w:rsidRPr="00E41C9A">
        <w:rPr>
          <w:lang w:val="en-US"/>
        </w:rPr>
        <w:t xml:space="preserve"> furnish themselves with a beautified but falsified picture of themselves</w:t>
      </w:r>
      <w:r>
        <w:rPr>
          <w:lang w:val="en-US"/>
        </w:rPr>
        <w:t xml:space="preserve"> and of existence</w:t>
      </w:r>
      <w:r w:rsidRPr="00E41C9A">
        <w:rPr>
          <w:lang w:val="en-US"/>
        </w:rPr>
        <w:t>. </w:t>
      </w:r>
    </w:p>
  </w:footnote>
  <w:footnote w:id="10">
    <w:p w14:paraId="0EE8B284" w14:textId="6639EFC0" w:rsidR="00F71561" w:rsidRPr="008804CF" w:rsidRDefault="00F71561">
      <w:pPr>
        <w:pStyle w:val="FootnoteText"/>
        <w:rPr>
          <w:lang w:val="en-GB"/>
        </w:rPr>
      </w:pPr>
      <w:r>
        <w:rPr>
          <w:rStyle w:val="FootnoteReference"/>
        </w:rPr>
        <w:footnoteRef/>
      </w:r>
      <w:r w:rsidRPr="008804CF">
        <w:rPr>
          <w:lang w:val="en-US"/>
        </w:rPr>
        <w:t xml:space="preserve"> </w:t>
      </w:r>
      <w:r>
        <w:rPr>
          <w:lang w:val="en-GB"/>
        </w:rPr>
        <w:t xml:space="preserve">Christopher Janaway </w:t>
      </w:r>
      <w:r>
        <w:rPr>
          <w:lang w:val="en-GB"/>
        </w:rPr>
        <w:fldChar w:fldCharType="begin" w:fldLock="1"/>
      </w:r>
      <w:r w:rsidR="008276B7">
        <w:rPr>
          <w:lang w:val="en-GB"/>
        </w:rPr>
        <w:instrText>ADDIN CSL_CITATION {"citationItems":[{"id":"ITEM-1","itemData":{"author":[{"dropping-particle":"","family":"Janaway","given":"Christopher","non-dropping-particle":"","parse-names":false,"suffix":""}],"container-title":"Nietzsche on Art and Life","editor":[{"dropping-particle":"","family":"Came","given":"Daniel","non-dropping-particle":"","parse-names":false,"suffix":""}],"id":"ITEM-1","issued":{"date-parts":[["2014"]]},"page":"39-55","publisher":"Oxford University Press","publisher-place":"Oxford","title":"Beauty is False, Truth Ugly: Nietzsche on Art and Life","type":"chapter"},"locator":"55","uris":["http://www.mendeley.com/documents/?uuid=49c839d6-3ec4-4438-891e-3091017e8291"]}],"mendeley":{"formattedCitation":"(Janaway, 2014, p. 55)","manualFormatting":"(2014, p. 55)","plainTextFormattedCitation":"(Janaway, 2014, p. 55)","previouslyFormattedCitation":"(Janaway, 2014, p. 55)"},"properties":{"noteIndex":0},"schema":"https://github.com/citation-style-language/schema/raw/master/csl-citation.json"}</w:instrText>
      </w:r>
      <w:r>
        <w:rPr>
          <w:lang w:val="en-GB"/>
        </w:rPr>
        <w:fldChar w:fldCharType="separate"/>
      </w:r>
      <w:r>
        <w:rPr>
          <w:noProof/>
          <w:lang w:val="en-GB"/>
        </w:rPr>
        <w:t>(</w:t>
      </w:r>
      <w:r w:rsidRPr="00A13B32">
        <w:rPr>
          <w:noProof/>
          <w:lang w:val="en-GB"/>
        </w:rPr>
        <w:t>2014, p. 55)</w:t>
      </w:r>
      <w:r>
        <w:rPr>
          <w:lang w:val="en-GB"/>
        </w:rPr>
        <w:fldChar w:fldCharType="end"/>
      </w:r>
      <w:r>
        <w:rPr>
          <w:lang w:val="en-GB"/>
        </w:rPr>
        <w:t xml:space="preserve"> similarly notes that the techniques of artists that Nietzsche lists in </w:t>
      </w:r>
      <w:r w:rsidRPr="008804CF">
        <w:rPr>
          <w:i/>
          <w:lang w:val="en-GB"/>
        </w:rPr>
        <w:t>The Gay Science</w:t>
      </w:r>
      <w:r>
        <w:rPr>
          <w:lang w:val="en-GB"/>
        </w:rPr>
        <w:t xml:space="preserve"> are broadly coincident with the techniques necessary to open up new perspectives on reality. </w:t>
      </w:r>
    </w:p>
  </w:footnote>
  <w:footnote w:id="11">
    <w:p w14:paraId="73682AFE" w14:textId="29156BF4" w:rsidR="00077353" w:rsidRPr="00077353" w:rsidRDefault="00077353">
      <w:pPr>
        <w:pStyle w:val="FootnoteText"/>
        <w:rPr>
          <w:lang w:val="en-GB"/>
        </w:rPr>
      </w:pPr>
      <w:r>
        <w:rPr>
          <w:rStyle w:val="FootnoteReference"/>
        </w:rPr>
        <w:footnoteRef/>
      </w:r>
      <w:r w:rsidRPr="00077353">
        <w:rPr>
          <w:lang w:val="en-US"/>
        </w:rPr>
        <w:t xml:space="preserve"> </w:t>
      </w:r>
      <w:r>
        <w:rPr>
          <w:lang w:val="en-GB"/>
        </w:rPr>
        <w:t xml:space="preserve">I claim here and throughout that the cognitive power of art is the power to break the hold of pre-existing perspectives on us. I also talk of art forming new and different perspectives. Nietzsche sometimes talks as if art and artists only appraise and glorify things and states that have already </w:t>
      </w:r>
      <w:r w:rsidR="00D30166">
        <w:rPr>
          <w:lang w:val="en-GB"/>
        </w:rPr>
        <w:t xml:space="preserve">been uncovered (GS 85) and as if they need the support of a ‘previously established authority’ (GM III 5). These passages </w:t>
      </w:r>
      <w:r w:rsidR="003D1A65">
        <w:rPr>
          <w:lang w:val="en-GB"/>
        </w:rPr>
        <w:t xml:space="preserve">may seem to sit uneasily </w:t>
      </w:r>
      <w:r w:rsidR="00D30166">
        <w:rPr>
          <w:lang w:val="en-GB"/>
        </w:rPr>
        <w:t xml:space="preserve">with my claims. Nietzsche does not make claims of this nature in relation to the tragic artists of </w:t>
      </w:r>
      <w:r w:rsidR="00D30166" w:rsidRPr="00D30166">
        <w:rPr>
          <w:i/>
          <w:lang w:val="en-GB"/>
        </w:rPr>
        <w:t>Twilight</w:t>
      </w:r>
      <w:r w:rsidR="00D30166">
        <w:rPr>
          <w:lang w:val="en-GB"/>
        </w:rPr>
        <w:t xml:space="preserve"> on whom I have been primarily focused, however. His complaints against art </w:t>
      </w:r>
      <w:r w:rsidR="003D1A65">
        <w:rPr>
          <w:lang w:val="en-GB"/>
        </w:rPr>
        <w:t xml:space="preserve">in these passages </w:t>
      </w:r>
      <w:r w:rsidR="00D30166">
        <w:rPr>
          <w:lang w:val="en-GB"/>
        </w:rPr>
        <w:t>also seem to be made in a very specific context. Although he claims that artists ‘</w:t>
      </w:r>
      <w:r w:rsidR="00D30166" w:rsidRPr="00D30166">
        <w:rPr>
          <w:i/>
          <w:lang w:val="en-GB"/>
        </w:rPr>
        <w:t>always</w:t>
      </w:r>
      <w:r w:rsidR="00D30166">
        <w:rPr>
          <w:lang w:val="en-GB"/>
        </w:rPr>
        <w:t xml:space="preserve"> need a bulwark, a support, a previously established authority’ in GM III 5</w:t>
      </w:r>
      <w:r w:rsidR="003D1A65">
        <w:rPr>
          <w:lang w:val="en-GB"/>
        </w:rPr>
        <w:t xml:space="preserve"> (my emphasis), for example,</w:t>
      </w:r>
      <w:r w:rsidR="00D30166">
        <w:rPr>
          <w:lang w:val="en-GB"/>
        </w:rPr>
        <w:t xml:space="preserve"> he is in the process of discussing what ‘ascetic ideals mean’ in the ‘case of an artist’</w:t>
      </w:r>
      <w:r w:rsidR="003D1A65">
        <w:rPr>
          <w:lang w:val="en-GB"/>
        </w:rPr>
        <w:t xml:space="preserve"> and in the process of setting up an attack on Wagner. It is again seems unlikely that Nietzsche would carry over the claims he makes here to tragic artists of his preferred kind.</w:t>
      </w:r>
      <w:r w:rsidR="00F629F7">
        <w:rPr>
          <w:lang w:val="en-GB"/>
        </w:rPr>
        <w:t xml:space="preserve"> Thanks to the editors of this journal for raising this point.</w:t>
      </w:r>
    </w:p>
  </w:footnote>
  <w:footnote w:id="12">
    <w:p w14:paraId="173048F8" w14:textId="2E8DF4A6" w:rsidR="00546110" w:rsidRPr="00546110" w:rsidRDefault="00546110">
      <w:pPr>
        <w:pStyle w:val="FootnoteText"/>
        <w:rPr>
          <w:lang w:val="en-GB"/>
        </w:rPr>
      </w:pPr>
      <w:r>
        <w:rPr>
          <w:rStyle w:val="FootnoteReference"/>
        </w:rPr>
        <w:footnoteRef/>
      </w:r>
      <w:r>
        <w:t xml:space="preserve"> </w:t>
      </w:r>
      <w:r>
        <w:rPr>
          <w:lang w:val="en-GB"/>
        </w:rPr>
        <w:t>Acknowledgements…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5067F" w14:textId="77777777" w:rsidR="009276D0" w:rsidRDefault="009276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BC710" w14:textId="77777777" w:rsidR="009276D0" w:rsidRDefault="009276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C4AD6" w14:textId="77777777" w:rsidR="009276D0" w:rsidRDefault="009276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5F72"/>
    <w:multiLevelType w:val="hybridMultilevel"/>
    <w:tmpl w:val="CBFAEA50"/>
    <w:lvl w:ilvl="0" w:tplc="C4B4D526">
      <w:start w:val="1"/>
      <w:numFmt w:val="bullet"/>
      <w:lvlText w:val="•"/>
      <w:lvlJc w:val="left"/>
      <w:pPr>
        <w:tabs>
          <w:tab w:val="num" w:pos="720"/>
        </w:tabs>
        <w:ind w:left="720" w:hanging="360"/>
      </w:pPr>
      <w:rPr>
        <w:rFonts w:ascii="Arial" w:hAnsi="Arial" w:hint="default"/>
      </w:rPr>
    </w:lvl>
    <w:lvl w:ilvl="1" w:tplc="A66E37FE" w:tentative="1">
      <w:start w:val="1"/>
      <w:numFmt w:val="bullet"/>
      <w:lvlText w:val="•"/>
      <w:lvlJc w:val="left"/>
      <w:pPr>
        <w:tabs>
          <w:tab w:val="num" w:pos="1440"/>
        </w:tabs>
        <w:ind w:left="1440" w:hanging="360"/>
      </w:pPr>
      <w:rPr>
        <w:rFonts w:ascii="Arial" w:hAnsi="Arial" w:hint="default"/>
      </w:rPr>
    </w:lvl>
    <w:lvl w:ilvl="2" w:tplc="94F87730" w:tentative="1">
      <w:start w:val="1"/>
      <w:numFmt w:val="bullet"/>
      <w:lvlText w:val="•"/>
      <w:lvlJc w:val="left"/>
      <w:pPr>
        <w:tabs>
          <w:tab w:val="num" w:pos="2160"/>
        </w:tabs>
        <w:ind w:left="2160" w:hanging="360"/>
      </w:pPr>
      <w:rPr>
        <w:rFonts w:ascii="Arial" w:hAnsi="Arial" w:hint="default"/>
      </w:rPr>
    </w:lvl>
    <w:lvl w:ilvl="3" w:tplc="ED06907E" w:tentative="1">
      <w:start w:val="1"/>
      <w:numFmt w:val="bullet"/>
      <w:lvlText w:val="•"/>
      <w:lvlJc w:val="left"/>
      <w:pPr>
        <w:tabs>
          <w:tab w:val="num" w:pos="2880"/>
        </w:tabs>
        <w:ind w:left="2880" w:hanging="360"/>
      </w:pPr>
      <w:rPr>
        <w:rFonts w:ascii="Arial" w:hAnsi="Arial" w:hint="default"/>
      </w:rPr>
    </w:lvl>
    <w:lvl w:ilvl="4" w:tplc="B82AAACC" w:tentative="1">
      <w:start w:val="1"/>
      <w:numFmt w:val="bullet"/>
      <w:lvlText w:val="•"/>
      <w:lvlJc w:val="left"/>
      <w:pPr>
        <w:tabs>
          <w:tab w:val="num" w:pos="3600"/>
        </w:tabs>
        <w:ind w:left="3600" w:hanging="360"/>
      </w:pPr>
      <w:rPr>
        <w:rFonts w:ascii="Arial" w:hAnsi="Arial" w:hint="default"/>
      </w:rPr>
    </w:lvl>
    <w:lvl w:ilvl="5" w:tplc="FB825FFA" w:tentative="1">
      <w:start w:val="1"/>
      <w:numFmt w:val="bullet"/>
      <w:lvlText w:val="•"/>
      <w:lvlJc w:val="left"/>
      <w:pPr>
        <w:tabs>
          <w:tab w:val="num" w:pos="4320"/>
        </w:tabs>
        <w:ind w:left="4320" w:hanging="360"/>
      </w:pPr>
      <w:rPr>
        <w:rFonts w:ascii="Arial" w:hAnsi="Arial" w:hint="default"/>
      </w:rPr>
    </w:lvl>
    <w:lvl w:ilvl="6" w:tplc="71AEB408" w:tentative="1">
      <w:start w:val="1"/>
      <w:numFmt w:val="bullet"/>
      <w:lvlText w:val="•"/>
      <w:lvlJc w:val="left"/>
      <w:pPr>
        <w:tabs>
          <w:tab w:val="num" w:pos="5040"/>
        </w:tabs>
        <w:ind w:left="5040" w:hanging="360"/>
      </w:pPr>
      <w:rPr>
        <w:rFonts w:ascii="Arial" w:hAnsi="Arial" w:hint="default"/>
      </w:rPr>
    </w:lvl>
    <w:lvl w:ilvl="7" w:tplc="0A8877F4" w:tentative="1">
      <w:start w:val="1"/>
      <w:numFmt w:val="bullet"/>
      <w:lvlText w:val="•"/>
      <w:lvlJc w:val="left"/>
      <w:pPr>
        <w:tabs>
          <w:tab w:val="num" w:pos="5760"/>
        </w:tabs>
        <w:ind w:left="5760" w:hanging="360"/>
      </w:pPr>
      <w:rPr>
        <w:rFonts w:ascii="Arial" w:hAnsi="Arial" w:hint="default"/>
      </w:rPr>
    </w:lvl>
    <w:lvl w:ilvl="8" w:tplc="3AE4B1F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F52665"/>
    <w:multiLevelType w:val="hybridMultilevel"/>
    <w:tmpl w:val="3486670E"/>
    <w:lvl w:ilvl="0" w:tplc="02DC2BD2">
      <w:start w:val="1"/>
      <w:numFmt w:val="bullet"/>
      <w:lvlText w:val="•"/>
      <w:lvlJc w:val="left"/>
      <w:pPr>
        <w:tabs>
          <w:tab w:val="num" w:pos="720"/>
        </w:tabs>
        <w:ind w:left="720" w:hanging="360"/>
      </w:pPr>
      <w:rPr>
        <w:rFonts w:ascii="Arial" w:hAnsi="Arial" w:hint="default"/>
      </w:rPr>
    </w:lvl>
    <w:lvl w:ilvl="1" w:tplc="87402E92" w:tentative="1">
      <w:start w:val="1"/>
      <w:numFmt w:val="bullet"/>
      <w:lvlText w:val="•"/>
      <w:lvlJc w:val="left"/>
      <w:pPr>
        <w:tabs>
          <w:tab w:val="num" w:pos="1440"/>
        </w:tabs>
        <w:ind w:left="1440" w:hanging="360"/>
      </w:pPr>
      <w:rPr>
        <w:rFonts w:ascii="Arial" w:hAnsi="Arial" w:hint="default"/>
      </w:rPr>
    </w:lvl>
    <w:lvl w:ilvl="2" w:tplc="FCD89506" w:tentative="1">
      <w:start w:val="1"/>
      <w:numFmt w:val="bullet"/>
      <w:lvlText w:val="•"/>
      <w:lvlJc w:val="left"/>
      <w:pPr>
        <w:tabs>
          <w:tab w:val="num" w:pos="2160"/>
        </w:tabs>
        <w:ind w:left="2160" w:hanging="360"/>
      </w:pPr>
      <w:rPr>
        <w:rFonts w:ascii="Arial" w:hAnsi="Arial" w:hint="default"/>
      </w:rPr>
    </w:lvl>
    <w:lvl w:ilvl="3" w:tplc="85720084" w:tentative="1">
      <w:start w:val="1"/>
      <w:numFmt w:val="bullet"/>
      <w:lvlText w:val="•"/>
      <w:lvlJc w:val="left"/>
      <w:pPr>
        <w:tabs>
          <w:tab w:val="num" w:pos="2880"/>
        </w:tabs>
        <w:ind w:left="2880" w:hanging="360"/>
      </w:pPr>
      <w:rPr>
        <w:rFonts w:ascii="Arial" w:hAnsi="Arial" w:hint="default"/>
      </w:rPr>
    </w:lvl>
    <w:lvl w:ilvl="4" w:tplc="3ED84404" w:tentative="1">
      <w:start w:val="1"/>
      <w:numFmt w:val="bullet"/>
      <w:lvlText w:val="•"/>
      <w:lvlJc w:val="left"/>
      <w:pPr>
        <w:tabs>
          <w:tab w:val="num" w:pos="3600"/>
        </w:tabs>
        <w:ind w:left="3600" w:hanging="360"/>
      </w:pPr>
      <w:rPr>
        <w:rFonts w:ascii="Arial" w:hAnsi="Arial" w:hint="default"/>
      </w:rPr>
    </w:lvl>
    <w:lvl w:ilvl="5" w:tplc="E38CF318" w:tentative="1">
      <w:start w:val="1"/>
      <w:numFmt w:val="bullet"/>
      <w:lvlText w:val="•"/>
      <w:lvlJc w:val="left"/>
      <w:pPr>
        <w:tabs>
          <w:tab w:val="num" w:pos="4320"/>
        </w:tabs>
        <w:ind w:left="4320" w:hanging="360"/>
      </w:pPr>
      <w:rPr>
        <w:rFonts w:ascii="Arial" w:hAnsi="Arial" w:hint="default"/>
      </w:rPr>
    </w:lvl>
    <w:lvl w:ilvl="6" w:tplc="91F4EA92" w:tentative="1">
      <w:start w:val="1"/>
      <w:numFmt w:val="bullet"/>
      <w:lvlText w:val="•"/>
      <w:lvlJc w:val="left"/>
      <w:pPr>
        <w:tabs>
          <w:tab w:val="num" w:pos="5040"/>
        </w:tabs>
        <w:ind w:left="5040" w:hanging="360"/>
      </w:pPr>
      <w:rPr>
        <w:rFonts w:ascii="Arial" w:hAnsi="Arial" w:hint="default"/>
      </w:rPr>
    </w:lvl>
    <w:lvl w:ilvl="7" w:tplc="6D8E7C58" w:tentative="1">
      <w:start w:val="1"/>
      <w:numFmt w:val="bullet"/>
      <w:lvlText w:val="•"/>
      <w:lvlJc w:val="left"/>
      <w:pPr>
        <w:tabs>
          <w:tab w:val="num" w:pos="5760"/>
        </w:tabs>
        <w:ind w:left="5760" w:hanging="360"/>
      </w:pPr>
      <w:rPr>
        <w:rFonts w:ascii="Arial" w:hAnsi="Arial" w:hint="default"/>
      </w:rPr>
    </w:lvl>
    <w:lvl w:ilvl="8" w:tplc="9DF68D9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77B05"/>
    <w:multiLevelType w:val="hybridMultilevel"/>
    <w:tmpl w:val="7C38DF98"/>
    <w:lvl w:ilvl="0" w:tplc="3D34676E">
      <w:start w:val="8"/>
      <w:numFmt w:val="upp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 w15:restartNumberingAfterBreak="0">
    <w:nsid w:val="06337918"/>
    <w:multiLevelType w:val="hybridMultilevel"/>
    <w:tmpl w:val="9BC45DCE"/>
    <w:lvl w:ilvl="0" w:tplc="39E09882">
      <w:start w:val="1"/>
      <w:numFmt w:val="bullet"/>
      <w:lvlText w:val="•"/>
      <w:lvlJc w:val="left"/>
      <w:pPr>
        <w:tabs>
          <w:tab w:val="num" w:pos="720"/>
        </w:tabs>
        <w:ind w:left="720" w:hanging="360"/>
      </w:pPr>
      <w:rPr>
        <w:rFonts w:ascii="Arial" w:hAnsi="Arial" w:hint="default"/>
      </w:rPr>
    </w:lvl>
    <w:lvl w:ilvl="1" w:tplc="63A2D31A" w:tentative="1">
      <w:start w:val="1"/>
      <w:numFmt w:val="bullet"/>
      <w:lvlText w:val="•"/>
      <w:lvlJc w:val="left"/>
      <w:pPr>
        <w:tabs>
          <w:tab w:val="num" w:pos="1440"/>
        </w:tabs>
        <w:ind w:left="1440" w:hanging="360"/>
      </w:pPr>
      <w:rPr>
        <w:rFonts w:ascii="Arial" w:hAnsi="Arial" w:hint="default"/>
      </w:rPr>
    </w:lvl>
    <w:lvl w:ilvl="2" w:tplc="06E24FE8" w:tentative="1">
      <w:start w:val="1"/>
      <w:numFmt w:val="bullet"/>
      <w:lvlText w:val="•"/>
      <w:lvlJc w:val="left"/>
      <w:pPr>
        <w:tabs>
          <w:tab w:val="num" w:pos="2160"/>
        </w:tabs>
        <w:ind w:left="2160" w:hanging="360"/>
      </w:pPr>
      <w:rPr>
        <w:rFonts w:ascii="Arial" w:hAnsi="Arial" w:hint="default"/>
      </w:rPr>
    </w:lvl>
    <w:lvl w:ilvl="3" w:tplc="DF20927E" w:tentative="1">
      <w:start w:val="1"/>
      <w:numFmt w:val="bullet"/>
      <w:lvlText w:val="•"/>
      <w:lvlJc w:val="left"/>
      <w:pPr>
        <w:tabs>
          <w:tab w:val="num" w:pos="2880"/>
        </w:tabs>
        <w:ind w:left="2880" w:hanging="360"/>
      </w:pPr>
      <w:rPr>
        <w:rFonts w:ascii="Arial" w:hAnsi="Arial" w:hint="default"/>
      </w:rPr>
    </w:lvl>
    <w:lvl w:ilvl="4" w:tplc="8C3E9AB6" w:tentative="1">
      <w:start w:val="1"/>
      <w:numFmt w:val="bullet"/>
      <w:lvlText w:val="•"/>
      <w:lvlJc w:val="left"/>
      <w:pPr>
        <w:tabs>
          <w:tab w:val="num" w:pos="3600"/>
        </w:tabs>
        <w:ind w:left="3600" w:hanging="360"/>
      </w:pPr>
      <w:rPr>
        <w:rFonts w:ascii="Arial" w:hAnsi="Arial" w:hint="default"/>
      </w:rPr>
    </w:lvl>
    <w:lvl w:ilvl="5" w:tplc="AAD08E4A" w:tentative="1">
      <w:start w:val="1"/>
      <w:numFmt w:val="bullet"/>
      <w:lvlText w:val="•"/>
      <w:lvlJc w:val="left"/>
      <w:pPr>
        <w:tabs>
          <w:tab w:val="num" w:pos="4320"/>
        </w:tabs>
        <w:ind w:left="4320" w:hanging="360"/>
      </w:pPr>
      <w:rPr>
        <w:rFonts w:ascii="Arial" w:hAnsi="Arial" w:hint="default"/>
      </w:rPr>
    </w:lvl>
    <w:lvl w:ilvl="6" w:tplc="3ACABDB2" w:tentative="1">
      <w:start w:val="1"/>
      <w:numFmt w:val="bullet"/>
      <w:lvlText w:val="•"/>
      <w:lvlJc w:val="left"/>
      <w:pPr>
        <w:tabs>
          <w:tab w:val="num" w:pos="5040"/>
        </w:tabs>
        <w:ind w:left="5040" w:hanging="360"/>
      </w:pPr>
      <w:rPr>
        <w:rFonts w:ascii="Arial" w:hAnsi="Arial" w:hint="default"/>
      </w:rPr>
    </w:lvl>
    <w:lvl w:ilvl="7" w:tplc="03F8BD84" w:tentative="1">
      <w:start w:val="1"/>
      <w:numFmt w:val="bullet"/>
      <w:lvlText w:val="•"/>
      <w:lvlJc w:val="left"/>
      <w:pPr>
        <w:tabs>
          <w:tab w:val="num" w:pos="5760"/>
        </w:tabs>
        <w:ind w:left="5760" w:hanging="360"/>
      </w:pPr>
      <w:rPr>
        <w:rFonts w:ascii="Arial" w:hAnsi="Arial" w:hint="default"/>
      </w:rPr>
    </w:lvl>
    <w:lvl w:ilvl="8" w:tplc="FCBC7E5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103427"/>
    <w:multiLevelType w:val="hybridMultilevel"/>
    <w:tmpl w:val="C31448EA"/>
    <w:lvl w:ilvl="0" w:tplc="58A66ED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7FD1E55"/>
    <w:multiLevelType w:val="hybridMultilevel"/>
    <w:tmpl w:val="488461FE"/>
    <w:lvl w:ilvl="0" w:tplc="EB9076A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7C22D1A"/>
    <w:multiLevelType w:val="hybridMultilevel"/>
    <w:tmpl w:val="066E05C8"/>
    <w:lvl w:ilvl="0" w:tplc="4D309B46">
      <w:start w:val="1"/>
      <w:numFmt w:val="bullet"/>
      <w:lvlText w:val="•"/>
      <w:lvlJc w:val="left"/>
      <w:pPr>
        <w:tabs>
          <w:tab w:val="num" w:pos="720"/>
        </w:tabs>
        <w:ind w:left="720" w:hanging="360"/>
      </w:pPr>
      <w:rPr>
        <w:rFonts w:ascii="Arial" w:hAnsi="Arial" w:hint="default"/>
      </w:rPr>
    </w:lvl>
    <w:lvl w:ilvl="1" w:tplc="35B006F2" w:tentative="1">
      <w:start w:val="1"/>
      <w:numFmt w:val="bullet"/>
      <w:lvlText w:val="•"/>
      <w:lvlJc w:val="left"/>
      <w:pPr>
        <w:tabs>
          <w:tab w:val="num" w:pos="1440"/>
        </w:tabs>
        <w:ind w:left="1440" w:hanging="360"/>
      </w:pPr>
      <w:rPr>
        <w:rFonts w:ascii="Arial" w:hAnsi="Arial" w:hint="default"/>
      </w:rPr>
    </w:lvl>
    <w:lvl w:ilvl="2" w:tplc="F24251E6" w:tentative="1">
      <w:start w:val="1"/>
      <w:numFmt w:val="bullet"/>
      <w:lvlText w:val="•"/>
      <w:lvlJc w:val="left"/>
      <w:pPr>
        <w:tabs>
          <w:tab w:val="num" w:pos="2160"/>
        </w:tabs>
        <w:ind w:left="2160" w:hanging="360"/>
      </w:pPr>
      <w:rPr>
        <w:rFonts w:ascii="Arial" w:hAnsi="Arial" w:hint="default"/>
      </w:rPr>
    </w:lvl>
    <w:lvl w:ilvl="3" w:tplc="5290AE9A" w:tentative="1">
      <w:start w:val="1"/>
      <w:numFmt w:val="bullet"/>
      <w:lvlText w:val="•"/>
      <w:lvlJc w:val="left"/>
      <w:pPr>
        <w:tabs>
          <w:tab w:val="num" w:pos="2880"/>
        </w:tabs>
        <w:ind w:left="2880" w:hanging="360"/>
      </w:pPr>
      <w:rPr>
        <w:rFonts w:ascii="Arial" w:hAnsi="Arial" w:hint="default"/>
      </w:rPr>
    </w:lvl>
    <w:lvl w:ilvl="4" w:tplc="E3DE3B16" w:tentative="1">
      <w:start w:val="1"/>
      <w:numFmt w:val="bullet"/>
      <w:lvlText w:val="•"/>
      <w:lvlJc w:val="left"/>
      <w:pPr>
        <w:tabs>
          <w:tab w:val="num" w:pos="3600"/>
        </w:tabs>
        <w:ind w:left="3600" w:hanging="360"/>
      </w:pPr>
      <w:rPr>
        <w:rFonts w:ascii="Arial" w:hAnsi="Arial" w:hint="default"/>
      </w:rPr>
    </w:lvl>
    <w:lvl w:ilvl="5" w:tplc="4AEC9FF4" w:tentative="1">
      <w:start w:val="1"/>
      <w:numFmt w:val="bullet"/>
      <w:lvlText w:val="•"/>
      <w:lvlJc w:val="left"/>
      <w:pPr>
        <w:tabs>
          <w:tab w:val="num" w:pos="4320"/>
        </w:tabs>
        <w:ind w:left="4320" w:hanging="360"/>
      </w:pPr>
      <w:rPr>
        <w:rFonts w:ascii="Arial" w:hAnsi="Arial" w:hint="default"/>
      </w:rPr>
    </w:lvl>
    <w:lvl w:ilvl="6" w:tplc="E3969126" w:tentative="1">
      <w:start w:val="1"/>
      <w:numFmt w:val="bullet"/>
      <w:lvlText w:val="•"/>
      <w:lvlJc w:val="left"/>
      <w:pPr>
        <w:tabs>
          <w:tab w:val="num" w:pos="5040"/>
        </w:tabs>
        <w:ind w:left="5040" w:hanging="360"/>
      </w:pPr>
      <w:rPr>
        <w:rFonts w:ascii="Arial" w:hAnsi="Arial" w:hint="default"/>
      </w:rPr>
    </w:lvl>
    <w:lvl w:ilvl="7" w:tplc="E4DA1678" w:tentative="1">
      <w:start w:val="1"/>
      <w:numFmt w:val="bullet"/>
      <w:lvlText w:val="•"/>
      <w:lvlJc w:val="left"/>
      <w:pPr>
        <w:tabs>
          <w:tab w:val="num" w:pos="5760"/>
        </w:tabs>
        <w:ind w:left="5760" w:hanging="360"/>
      </w:pPr>
      <w:rPr>
        <w:rFonts w:ascii="Arial" w:hAnsi="Arial" w:hint="default"/>
      </w:rPr>
    </w:lvl>
    <w:lvl w:ilvl="8" w:tplc="6E5A142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8DA09D5"/>
    <w:multiLevelType w:val="hybridMultilevel"/>
    <w:tmpl w:val="A1689B3A"/>
    <w:lvl w:ilvl="0" w:tplc="9944537E">
      <w:start w:val="1"/>
      <w:numFmt w:val="bullet"/>
      <w:lvlText w:val="•"/>
      <w:lvlJc w:val="left"/>
      <w:pPr>
        <w:tabs>
          <w:tab w:val="num" w:pos="2384"/>
        </w:tabs>
        <w:ind w:left="2384" w:hanging="360"/>
      </w:pPr>
      <w:rPr>
        <w:rFonts w:ascii="Arial" w:hAnsi="Arial" w:hint="default"/>
      </w:rPr>
    </w:lvl>
    <w:lvl w:ilvl="1" w:tplc="64848758" w:tentative="1">
      <w:start w:val="1"/>
      <w:numFmt w:val="bullet"/>
      <w:lvlText w:val="•"/>
      <w:lvlJc w:val="left"/>
      <w:pPr>
        <w:tabs>
          <w:tab w:val="num" w:pos="3104"/>
        </w:tabs>
        <w:ind w:left="3104" w:hanging="360"/>
      </w:pPr>
      <w:rPr>
        <w:rFonts w:ascii="Arial" w:hAnsi="Arial" w:hint="default"/>
      </w:rPr>
    </w:lvl>
    <w:lvl w:ilvl="2" w:tplc="A6488042" w:tentative="1">
      <w:start w:val="1"/>
      <w:numFmt w:val="bullet"/>
      <w:lvlText w:val="•"/>
      <w:lvlJc w:val="left"/>
      <w:pPr>
        <w:tabs>
          <w:tab w:val="num" w:pos="3824"/>
        </w:tabs>
        <w:ind w:left="3824" w:hanging="360"/>
      </w:pPr>
      <w:rPr>
        <w:rFonts w:ascii="Arial" w:hAnsi="Arial" w:hint="default"/>
      </w:rPr>
    </w:lvl>
    <w:lvl w:ilvl="3" w:tplc="C8CA7EEC" w:tentative="1">
      <w:start w:val="1"/>
      <w:numFmt w:val="bullet"/>
      <w:lvlText w:val="•"/>
      <w:lvlJc w:val="left"/>
      <w:pPr>
        <w:tabs>
          <w:tab w:val="num" w:pos="4544"/>
        </w:tabs>
        <w:ind w:left="4544" w:hanging="360"/>
      </w:pPr>
      <w:rPr>
        <w:rFonts w:ascii="Arial" w:hAnsi="Arial" w:hint="default"/>
      </w:rPr>
    </w:lvl>
    <w:lvl w:ilvl="4" w:tplc="C9728E1C" w:tentative="1">
      <w:start w:val="1"/>
      <w:numFmt w:val="bullet"/>
      <w:lvlText w:val="•"/>
      <w:lvlJc w:val="left"/>
      <w:pPr>
        <w:tabs>
          <w:tab w:val="num" w:pos="5264"/>
        </w:tabs>
        <w:ind w:left="5264" w:hanging="360"/>
      </w:pPr>
      <w:rPr>
        <w:rFonts w:ascii="Arial" w:hAnsi="Arial" w:hint="default"/>
      </w:rPr>
    </w:lvl>
    <w:lvl w:ilvl="5" w:tplc="4D88BD36" w:tentative="1">
      <w:start w:val="1"/>
      <w:numFmt w:val="bullet"/>
      <w:lvlText w:val="•"/>
      <w:lvlJc w:val="left"/>
      <w:pPr>
        <w:tabs>
          <w:tab w:val="num" w:pos="5984"/>
        </w:tabs>
        <w:ind w:left="5984" w:hanging="360"/>
      </w:pPr>
      <w:rPr>
        <w:rFonts w:ascii="Arial" w:hAnsi="Arial" w:hint="default"/>
      </w:rPr>
    </w:lvl>
    <w:lvl w:ilvl="6" w:tplc="6A886ED6" w:tentative="1">
      <w:start w:val="1"/>
      <w:numFmt w:val="bullet"/>
      <w:lvlText w:val="•"/>
      <w:lvlJc w:val="left"/>
      <w:pPr>
        <w:tabs>
          <w:tab w:val="num" w:pos="6704"/>
        </w:tabs>
        <w:ind w:left="6704" w:hanging="360"/>
      </w:pPr>
      <w:rPr>
        <w:rFonts w:ascii="Arial" w:hAnsi="Arial" w:hint="default"/>
      </w:rPr>
    </w:lvl>
    <w:lvl w:ilvl="7" w:tplc="AA4C9D16" w:tentative="1">
      <w:start w:val="1"/>
      <w:numFmt w:val="bullet"/>
      <w:lvlText w:val="•"/>
      <w:lvlJc w:val="left"/>
      <w:pPr>
        <w:tabs>
          <w:tab w:val="num" w:pos="7424"/>
        </w:tabs>
        <w:ind w:left="7424" w:hanging="360"/>
      </w:pPr>
      <w:rPr>
        <w:rFonts w:ascii="Arial" w:hAnsi="Arial" w:hint="default"/>
      </w:rPr>
    </w:lvl>
    <w:lvl w:ilvl="8" w:tplc="FE2C924C" w:tentative="1">
      <w:start w:val="1"/>
      <w:numFmt w:val="bullet"/>
      <w:lvlText w:val="•"/>
      <w:lvlJc w:val="left"/>
      <w:pPr>
        <w:tabs>
          <w:tab w:val="num" w:pos="8144"/>
        </w:tabs>
        <w:ind w:left="8144" w:hanging="360"/>
      </w:pPr>
      <w:rPr>
        <w:rFonts w:ascii="Arial" w:hAnsi="Arial" w:hint="default"/>
      </w:rPr>
    </w:lvl>
  </w:abstractNum>
  <w:abstractNum w:abstractNumId="8" w15:restartNumberingAfterBreak="0">
    <w:nsid w:val="197301CF"/>
    <w:multiLevelType w:val="hybridMultilevel"/>
    <w:tmpl w:val="04E8878C"/>
    <w:lvl w:ilvl="0" w:tplc="9D76371C">
      <w:start w:val="1"/>
      <w:numFmt w:val="bullet"/>
      <w:lvlText w:val="•"/>
      <w:lvlJc w:val="left"/>
      <w:pPr>
        <w:tabs>
          <w:tab w:val="num" w:pos="720"/>
        </w:tabs>
        <w:ind w:left="720" w:hanging="360"/>
      </w:pPr>
      <w:rPr>
        <w:rFonts w:ascii="Arial" w:hAnsi="Arial" w:hint="default"/>
      </w:rPr>
    </w:lvl>
    <w:lvl w:ilvl="1" w:tplc="AF4EF6CE" w:tentative="1">
      <w:start w:val="1"/>
      <w:numFmt w:val="bullet"/>
      <w:lvlText w:val="•"/>
      <w:lvlJc w:val="left"/>
      <w:pPr>
        <w:tabs>
          <w:tab w:val="num" w:pos="1440"/>
        </w:tabs>
        <w:ind w:left="1440" w:hanging="360"/>
      </w:pPr>
      <w:rPr>
        <w:rFonts w:ascii="Arial" w:hAnsi="Arial" w:hint="default"/>
      </w:rPr>
    </w:lvl>
    <w:lvl w:ilvl="2" w:tplc="E8662130" w:tentative="1">
      <w:start w:val="1"/>
      <w:numFmt w:val="bullet"/>
      <w:lvlText w:val="•"/>
      <w:lvlJc w:val="left"/>
      <w:pPr>
        <w:tabs>
          <w:tab w:val="num" w:pos="2160"/>
        </w:tabs>
        <w:ind w:left="2160" w:hanging="360"/>
      </w:pPr>
      <w:rPr>
        <w:rFonts w:ascii="Arial" w:hAnsi="Arial" w:hint="default"/>
      </w:rPr>
    </w:lvl>
    <w:lvl w:ilvl="3" w:tplc="BAAE3F72" w:tentative="1">
      <w:start w:val="1"/>
      <w:numFmt w:val="bullet"/>
      <w:lvlText w:val="•"/>
      <w:lvlJc w:val="left"/>
      <w:pPr>
        <w:tabs>
          <w:tab w:val="num" w:pos="2880"/>
        </w:tabs>
        <w:ind w:left="2880" w:hanging="360"/>
      </w:pPr>
      <w:rPr>
        <w:rFonts w:ascii="Arial" w:hAnsi="Arial" w:hint="default"/>
      </w:rPr>
    </w:lvl>
    <w:lvl w:ilvl="4" w:tplc="7DFCA53E" w:tentative="1">
      <w:start w:val="1"/>
      <w:numFmt w:val="bullet"/>
      <w:lvlText w:val="•"/>
      <w:lvlJc w:val="left"/>
      <w:pPr>
        <w:tabs>
          <w:tab w:val="num" w:pos="3600"/>
        </w:tabs>
        <w:ind w:left="3600" w:hanging="360"/>
      </w:pPr>
      <w:rPr>
        <w:rFonts w:ascii="Arial" w:hAnsi="Arial" w:hint="default"/>
      </w:rPr>
    </w:lvl>
    <w:lvl w:ilvl="5" w:tplc="E7CAD560" w:tentative="1">
      <w:start w:val="1"/>
      <w:numFmt w:val="bullet"/>
      <w:lvlText w:val="•"/>
      <w:lvlJc w:val="left"/>
      <w:pPr>
        <w:tabs>
          <w:tab w:val="num" w:pos="4320"/>
        </w:tabs>
        <w:ind w:left="4320" w:hanging="360"/>
      </w:pPr>
      <w:rPr>
        <w:rFonts w:ascii="Arial" w:hAnsi="Arial" w:hint="default"/>
      </w:rPr>
    </w:lvl>
    <w:lvl w:ilvl="6" w:tplc="6860ABF4" w:tentative="1">
      <w:start w:val="1"/>
      <w:numFmt w:val="bullet"/>
      <w:lvlText w:val="•"/>
      <w:lvlJc w:val="left"/>
      <w:pPr>
        <w:tabs>
          <w:tab w:val="num" w:pos="5040"/>
        </w:tabs>
        <w:ind w:left="5040" w:hanging="360"/>
      </w:pPr>
      <w:rPr>
        <w:rFonts w:ascii="Arial" w:hAnsi="Arial" w:hint="default"/>
      </w:rPr>
    </w:lvl>
    <w:lvl w:ilvl="7" w:tplc="5018291C" w:tentative="1">
      <w:start w:val="1"/>
      <w:numFmt w:val="bullet"/>
      <w:lvlText w:val="•"/>
      <w:lvlJc w:val="left"/>
      <w:pPr>
        <w:tabs>
          <w:tab w:val="num" w:pos="5760"/>
        </w:tabs>
        <w:ind w:left="5760" w:hanging="360"/>
      </w:pPr>
      <w:rPr>
        <w:rFonts w:ascii="Arial" w:hAnsi="Arial" w:hint="default"/>
      </w:rPr>
    </w:lvl>
    <w:lvl w:ilvl="8" w:tplc="5DF4BF8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9DF3C15"/>
    <w:multiLevelType w:val="hybridMultilevel"/>
    <w:tmpl w:val="2B407BD6"/>
    <w:lvl w:ilvl="0" w:tplc="5236486A">
      <w:start w:val="1"/>
      <w:numFmt w:val="upperRoman"/>
      <w:lvlText w:val="(%1)"/>
      <w:lvlJc w:val="left"/>
      <w:pPr>
        <w:ind w:left="2520" w:hanging="360"/>
      </w:pPr>
      <w:rPr>
        <w:rFonts w:asciiTheme="minorHAnsi" w:eastAsiaTheme="minorHAnsi" w:hAnsiTheme="minorHAnsi" w:cstheme="minorBidi"/>
      </w:rPr>
    </w:lvl>
    <w:lvl w:ilvl="1" w:tplc="041D0019" w:tentative="1">
      <w:start w:val="1"/>
      <w:numFmt w:val="lowerLetter"/>
      <w:lvlText w:val="%2."/>
      <w:lvlJc w:val="left"/>
      <w:pPr>
        <w:ind w:left="3240" w:hanging="360"/>
      </w:pPr>
    </w:lvl>
    <w:lvl w:ilvl="2" w:tplc="041D001B" w:tentative="1">
      <w:start w:val="1"/>
      <w:numFmt w:val="lowerRoman"/>
      <w:lvlText w:val="%3."/>
      <w:lvlJc w:val="right"/>
      <w:pPr>
        <w:ind w:left="3960" w:hanging="180"/>
      </w:pPr>
    </w:lvl>
    <w:lvl w:ilvl="3" w:tplc="041D000F" w:tentative="1">
      <w:start w:val="1"/>
      <w:numFmt w:val="decimal"/>
      <w:lvlText w:val="%4."/>
      <w:lvlJc w:val="left"/>
      <w:pPr>
        <w:ind w:left="4680" w:hanging="360"/>
      </w:pPr>
    </w:lvl>
    <w:lvl w:ilvl="4" w:tplc="041D0019" w:tentative="1">
      <w:start w:val="1"/>
      <w:numFmt w:val="lowerLetter"/>
      <w:lvlText w:val="%5."/>
      <w:lvlJc w:val="left"/>
      <w:pPr>
        <w:ind w:left="5400" w:hanging="360"/>
      </w:pPr>
    </w:lvl>
    <w:lvl w:ilvl="5" w:tplc="041D001B" w:tentative="1">
      <w:start w:val="1"/>
      <w:numFmt w:val="lowerRoman"/>
      <w:lvlText w:val="%6."/>
      <w:lvlJc w:val="right"/>
      <w:pPr>
        <w:ind w:left="6120" w:hanging="180"/>
      </w:pPr>
    </w:lvl>
    <w:lvl w:ilvl="6" w:tplc="041D000F" w:tentative="1">
      <w:start w:val="1"/>
      <w:numFmt w:val="decimal"/>
      <w:lvlText w:val="%7."/>
      <w:lvlJc w:val="left"/>
      <w:pPr>
        <w:ind w:left="6840" w:hanging="360"/>
      </w:pPr>
    </w:lvl>
    <w:lvl w:ilvl="7" w:tplc="041D0019" w:tentative="1">
      <w:start w:val="1"/>
      <w:numFmt w:val="lowerLetter"/>
      <w:lvlText w:val="%8."/>
      <w:lvlJc w:val="left"/>
      <w:pPr>
        <w:ind w:left="7560" w:hanging="360"/>
      </w:pPr>
    </w:lvl>
    <w:lvl w:ilvl="8" w:tplc="041D001B" w:tentative="1">
      <w:start w:val="1"/>
      <w:numFmt w:val="lowerRoman"/>
      <w:lvlText w:val="%9."/>
      <w:lvlJc w:val="right"/>
      <w:pPr>
        <w:ind w:left="8280" w:hanging="180"/>
      </w:pPr>
    </w:lvl>
  </w:abstractNum>
  <w:abstractNum w:abstractNumId="10" w15:restartNumberingAfterBreak="0">
    <w:nsid w:val="19F20948"/>
    <w:multiLevelType w:val="hybridMultilevel"/>
    <w:tmpl w:val="C5A83EA0"/>
    <w:lvl w:ilvl="0" w:tplc="DAFA2BBA">
      <w:start w:val="3"/>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AFA11EE"/>
    <w:multiLevelType w:val="hybridMultilevel"/>
    <w:tmpl w:val="7ACE9DEE"/>
    <w:lvl w:ilvl="0" w:tplc="7E0648D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1D4C249D"/>
    <w:multiLevelType w:val="hybridMultilevel"/>
    <w:tmpl w:val="9A3EC8DC"/>
    <w:lvl w:ilvl="0" w:tplc="3446B0F2">
      <w:start w:val="1"/>
      <w:numFmt w:val="bullet"/>
      <w:lvlText w:val="•"/>
      <w:lvlJc w:val="left"/>
      <w:pPr>
        <w:tabs>
          <w:tab w:val="num" w:pos="720"/>
        </w:tabs>
        <w:ind w:left="720" w:hanging="360"/>
      </w:pPr>
      <w:rPr>
        <w:rFonts w:ascii="Arial" w:hAnsi="Arial" w:hint="default"/>
      </w:rPr>
    </w:lvl>
    <w:lvl w:ilvl="1" w:tplc="C0FAC2C0" w:tentative="1">
      <w:start w:val="1"/>
      <w:numFmt w:val="bullet"/>
      <w:lvlText w:val="•"/>
      <w:lvlJc w:val="left"/>
      <w:pPr>
        <w:tabs>
          <w:tab w:val="num" w:pos="1440"/>
        </w:tabs>
        <w:ind w:left="1440" w:hanging="360"/>
      </w:pPr>
      <w:rPr>
        <w:rFonts w:ascii="Arial" w:hAnsi="Arial" w:hint="default"/>
      </w:rPr>
    </w:lvl>
    <w:lvl w:ilvl="2" w:tplc="B9382A92" w:tentative="1">
      <w:start w:val="1"/>
      <w:numFmt w:val="bullet"/>
      <w:lvlText w:val="•"/>
      <w:lvlJc w:val="left"/>
      <w:pPr>
        <w:tabs>
          <w:tab w:val="num" w:pos="2160"/>
        </w:tabs>
        <w:ind w:left="2160" w:hanging="360"/>
      </w:pPr>
      <w:rPr>
        <w:rFonts w:ascii="Arial" w:hAnsi="Arial" w:hint="default"/>
      </w:rPr>
    </w:lvl>
    <w:lvl w:ilvl="3" w:tplc="7090B03A" w:tentative="1">
      <w:start w:val="1"/>
      <w:numFmt w:val="bullet"/>
      <w:lvlText w:val="•"/>
      <w:lvlJc w:val="left"/>
      <w:pPr>
        <w:tabs>
          <w:tab w:val="num" w:pos="2880"/>
        </w:tabs>
        <w:ind w:left="2880" w:hanging="360"/>
      </w:pPr>
      <w:rPr>
        <w:rFonts w:ascii="Arial" w:hAnsi="Arial" w:hint="default"/>
      </w:rPr>
    </w:lvl>
    <w:lvl w:ilvl="4" w:tplc="5352D042" w:tentative="1">
      <w:start w:val="1"/>
      <w:numFmt w:val="bullet"/>
      <w:lvlText w:val="•"/>
      <w:lvlJc w:val="left"/>
      <w:pPr>
        <w:tabs>
          <w:tab w:val="num" w:pos="3600"/>
        </w:tabs>
        <w:ind w:left="3600" w:hanging="360"/>
      </w:pPr>
      <w:rPr>
        <w:rFonts w:ascii="Arial" w:hAnsi="Arial" w:hint="default"/>
      </w:rPr>
    </w:lvl>
    <w:lvl w:ilvl="5" w:tplc="14C4E814" w:tentative="1">
      <w:start w:val="1"/>
      <w:numFmt w:val="bullet"/>
      <w:lvlText w:val="•"/>
      <w:lvlJc w:val="left"/>
      <w:pPr>
        <w:tabs>
          <w:tab w:val="num" w:pos="4320"/>
        </w:tabs>
        <w:ind w:left="4320" w:hanging="360"/>
      </w:pPr>
      <w:rPr>
        <w:rFonts w:ascii="Arial" w:hAnsi="Arial" w:hint="default"/>
      </w:rPr>
    </w:lvl>
    <w:lvl w:ilvl="6" w:tplc="E40AEF12" w:tentative="1">
      <w:start w:val="1"/>
      <w:numFmt w:val="bullet"/>
      <w:lvlText w:val="•"/>
      <w:lvlJc w:val="left"/>
      <w:pPr>
        <w:tabs>
          <w:tab w:val="num" w:pos="5040"/>
        </w:tabs>
        <w:ind w:left="5040" w:hanging="360"/>
      </w:pPr>
      <w:rPr>
        <w:rFonts w:ascii="Arial" w:hAnsi="Arial" w:hint="default"/>
      </w:rPr>
    </w:lvl>
    <w:lvl w:ilvl="7" w:tplc="1F9AD828" w:tentative="1">
      <w:start w:val="1"/>
      <w:numFmt w:val="bullet"/>
      <w:lvlText w:val="•"/>
      <w:lvlJc w:val="left"/>
      <w:pPr>
        <w:tabs>
          <w:tab w:val="num" w:pos="5760"/>
        </w:tabs>
        <w:ind w:left="5760" w:hanging="360"/>
      </w:pPr>
      <w:rPr>
        <w:rFonts w:ascii="Arial" w:hAnsi="Arial" w:hint="default"/>
      </w:rPr>
    </w:lvl>
    <w:lvl w:ilvl="8" w:tplc="37C00B2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3B1730E"/>
    <w:multiLevelType w:val="hybridMultilevel"/>
    <w:tmpl w:val="BA76B260"/>
    <w:lvl w:ilvl="0" w:tplc="0ECADDD4">
      <w:start w:val="1"/>
      <w:numFmt w:val="decimal"/>
      <w:lvlText w:val="%1."/>
      <w:lvlJc w:val="left"/>
      <w:pPr>
        <w:ind w:left="2520" w:hanging="360"/>
      </w:pPr>
      <w:rPr>
        <w:rFonts w:hint="default"/>
      </w:rPr>
    </w:lvl>
    <w:lvl w:ilvl="1" w:tplc="040A0019" w:tentative="1">
      <w:start w:val="1"/>
      <w:numFmt w:val="lowerLetter"/>
      <w:lvlText w:val="%2."/>
      <w:lvlJc w:val="left"/>
      <w:pPr>
        <w:ind w:left="3240" w:hanging="360"/>
      </w:pPr>
    </w:lvl>
    <w:lvl w:ilvl="2" w:tplc="040A001B" w:tentative="1">
      <w:start w:val="1"/>
      <w:numFmt w:val="lowerRoman"/>
      <w:lvlText w:val="%3."/>
      <w:lvlJc w:val="right"/>
      <w:pPr>
        <w:ind w:left="3960" w:hanging="180"/>
      </w:pPr>
    </w:lvl>
    <w:lvl w:ilvl="3" w:tplc="040A000F" w:tentative="1">
      <w:start w:val="1"/>
      <w:numFmt w:val="decimal"/>
      <w:lvlText w:val="%4."/>
      <w:lvlJc w:val="left"/>
      <w:pPr>
        <w:ind w:left="4680" w:hanging="360"/>
      </w:pPr>
    </w:lvl>
    <w:lvl w:ilvl="4" w:tplc="040A0019" w:tentative="1">
      <w:start w:val="1"/>
      <w:numFmt w:val="lowerLetter"/>
      <w:lvlText w:val="%5."/>
      <w:lvlJc w:val="left"/>
      <w:pPr>
        <w:ind w:left="5400" w:hanging="360"/>
      </w:pPr>
    </w:lvl>
    <w:lvl w:ilvl="5" w:tplc="040A001B" w:tentative="1">
      <w:start w:val="1"/>
      <w:numFmt w:val="lowerRoman"/>
      <w:lvlText w:val="%6."/>
      <w:lvlJc w:val="right"/>
      <w:pPr>
        <w:ind w:left="6120" w:hanging="180"/>
      </w:pPr>
    </w:lvl>
    <w:lvl w:ilvl="6" w:tplc="040A000F" w:tentative="1">
      <w:start w:val="1"/>
      <w:numFmt w:val="decimal"/>
      <w:lvlText w:val="%7."/>
      <w:lvlJc w:val="left"/>
      <w:pPr>
        <w:ind w:left="6840" w:hanging="360"/>
      </w:pPr>
    </w:lvl>
    <w:lvl w:ilvl="7" w:tplc="040A0019" w:tentative="1">
      <w:start w:val="1"/>
      <w:numFmt w:val="lowerLetter"/>
      <w:lvlText w:val="%8."/>
      <w:lvlJc w:val="left"/>
      <w:pPr>
        <w:ind w:left="7560" w:hanging="360"/>
      </w:pPr>
    </w:lvl>
    <w:lvl w:ilvl="8" w:tplc="040A001B" w:tentative="1">
      <w:start w:val="1"/>
      <w:numFmt w:val="lowerRoman"/>
      <w:lvlText w:val="%9."/>
      <w:lvlJc w:val="right"/>
      <w:pPr>
        <w:ind w:left="8280" w:hanging="180"/>
      </w:pPr>
    </w:lvl>
  </w:abstractNum>
  <w:abstractNum w:abstractNumId="14" w15:restartNumberingAfterBreak="0">
    <w:nsid w:val="28102BBE"/>
    <w:multiLevelType w:val="hybridMultilevel"/>
    <w:tmpl w:val="9B9E980C"/>
    <w:lvl w:ilvl="0" w:tplc="0BB0BA4C">
      <w:start w:val="10"/>
      <w:numFmt w:val="bullet"/>
      <w:lvlText w:val="-"/>
      <w:lvlJc w:val="left"/>
      <w:pPr>
        <w:ind w:left="2520" w:hanging="360"/>
      </w:pPr>
      <w:rPr>
        <w:rFonts w:ascii="Garamond" w:eastAsiaTheme="minorHAnsi" w:hAnsi="Garamond"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2B02377C"/>
    <w:multiLevelType w:val="hybridMultilevel"/>
    <w:tmpl w:val="8CB6AAC0"/>
    <w:lvl w:ilvl="0" w:tplc="0B68E418">
      <w:start w:val="1"/>
      <w:numFmt w:val="bullet"/>
      <w:lvlText w:val="•"/>
      <w:lvlJc w:val="left"/>
      <w:pPr>
        <w:tabs>
          <w:tab w:val="num" w:pos="720"/>
        </w:tabs>
        <w:ind w:left="720" w:hanging="360"/>
      </w:pPr>
      <w:rPr>
        <w:rFonts w:ascii="Arial" w:hAnsi="Arial" w:hint="default"/>
      </w:rPr>
    </w:lvl>
    <w:lvl w:ilvl="1" w:tplc="F67221F0" w:tentative="1">
      <w:start w:val="1"/>
      <w:numFmt w:val="bullet"/>
      <w:lvlText w:val="•"/>
      <w:lvlJc w:val="left"/>
      <w:pPr>
        <w:tabs>
          <w:tab w:val="num" w:pos="1440"/>
        </w:tabs>
        <w:ind w:left="1440" w:hanging="360"/>
      </w:pPr>
      <w:rPr>
        <w:rFonts w:ascii="Arial" w:hAnsi="Arial" w:hint="default"/>
      </w:rPr>
    </w:lvl>
    <w:lvl w:ilvl="2" w:tplc="585677CA" w:tentative="1">
      <w:start w:val="1"/>
      <w:numFmt w:val="bullet"/>
      <w:lvlText w:val="•"/>
      <w:lvlJc w:val="left"/>
      <w:pPr>
        <w:tabs>
          <w:tab w:val="num" w:pos="2160"/>
        </w:tabs>
        <w:ind w:left="2160" w:hanging="360"/>
      </w:pPr>
      <w:rPr>
        <w:rFonts w:ascii="Arial" w:hAnsi="Arial" w:hint="default"/>
      </w:rPr>
    </w:lvl>
    <w:lvl w:ilvl="3" w:tplc="066A56F6" w:tentative="1">
      <w:start w:val="1"/>
      <w:numFmt w:val="bullet"/>
      <w:lvlText w:val="•"/>
      <w:lvlJc w:val="left"/>
      <w:pPr>
        <w:tabs>
          <w:tab w:val="num" w:pos="2880"/>
        </w:tabs>
        <w:ind w:left="2880" w:hanging="360"/>
      </w:pPr>
      <w:rPr>
        <w:rFonts w:ascii="Arial" w:hAnsi="Arial" w:hint="default"/>
      </w:rPr>
    </w:lvl>
    <w:lvl w:ilvl="4" w:tplc="A4D89072" w:tentative="1">
      <w:start w:val="1"/>
      <w:numFmt w:val="bullet"/>
      <w:lvlText w:val="•"/>
      <w:lvlJc w:val="left"/>
      <w:pPr>
        <w:tabs>
          <w:tab w:val="num" w:pos="3600"/>
        </w:tabs>
        <w:ind w:left="3600" w:hanging="360"/>
      </w:pPr>
      <w:rPr>
        <w:rFonts w:ascii="Arial" w:hAnsi="Arial" w:hint="default"/>
      </w:rPr>
    </w:lvl>
    <w:lvl w:ilvl="5" w:tplc="D86C2312" w:tentative="1">
      <w:start w:val="1"/>
      <w:numFmt w:val="bullet"/>
      <w:lvlText w:val="•"/>
      <w:lvlJc w:val="left"/>
      <w:pPr>
        <w:tabs>
          <w:tab w:val="num" w:pos="4320"/>
        </w:tabs>
        <w:ind w:left="4320" w:hanging="360"/>
      </w:pPr>
      <w:rPr>
        <w:rFonts w:ascii="Arial" w:hAnsi="Arial" w:hint="default"/>
      </w:rPr>
    </w:lvl>
    <w:lvl w:ilvl="6" w:tplc="B7640168" w:tentative="1">
      <w:start w:val="1"/>
      <w:numFmt w:val="bullet"/>
      <w:lvlText w:val="•"/>
      <w:lvlJc w:val="left"/>
      <w:pPr>
        <w:tabs>
          <w:tab w:val="num" w:pos="5040"/>
        </w:tabs>
        <w:ind w:left="5040" w:hanging="360"/>
      </w:pPr>
      <w:rPr>
        <w:rFonts w:ascii="Arial" w:hAnsi="Arial" w:hint="default"/>
      </w:rPr>
    </w:lvl>
    <w:lvl w:ilvl="7" w:tplc="4B403206" w:tentative="1">
      <w:start w:val="1"/>
      <w:numFmt w:val="bullet"/>
      <w:lvlText w:val="•"/>
      <w:lvlJc w:val="left"/>
      <w:pPr>
        <w:tabs>
          <w:tab w:val="num" w:pos="5760"/>
        </w:tabs>
        <w:ind w:left="5760" w:hanging="360"/>
      </w:pPr>
      <w:rPr>
        <w:rFonts w:ascii="Arial" w:hAnsi="Arial" w:hint="default"/>
      </w:rPr>
    </w:lvl>
    <w:lvl w:ilvl="8" w:tplc="753AB32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F4D648E"/>
    <w:multiLevelType w:val="multilevel"/>
    <w:tmpl w:val="C94A90FC"/>
    <w:lvl w:ilvl="0">
      <w:start w:val="2"/>
      <w:numFmt w:val="decimal"/>
      <w:lvlText w:val="%1"/>
      <w:lvlJc w:val="left"/>
      <w:pPr>
        <w:ind w:left="360" w:hanging="360"/>
      </w:pPr>
      <w:rPr>
        <w:rFonts w:hint="default"/>
      </w:rPr>
    </w:lvl>
    <w:lvl w:ilvl="1">
      <w:start w:val="1"/>
      <w:numFmt w:val="decimal"/>
      <w:lvlText w:val="%1.%2"/>
      <w:lvlJc w:val="left"/>
      <w:pPr>
        <w:ind w:left="288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17" w15:restartNumberingAfterBreak="0">
    <w:nsid w:val="30B66124"/>
    <w:multiLevelType w:val="hybridMultilevel"/>
    <w:tmpl w:val="FA4AAFCE"/>
    <w:lvl w:ilvl="0" w:tplc="FDC29D8A">
      <w:start w:val="1"/>
      <w:numFmt w:val="bullet"/>
      <w:lvlText w:val="•"/>
      <w:lvlJc w:val="left"/>
      <w:pPr>
        <w:tabs>
          <w:tab w:val="num" w:pos="720"/>
        </w:tabs>
        <w:ind w:left="720" w:hanging="360"/>
      </w:pPr>
      <w:rPr>
        <w:rFonts w:ascii="Arial" w:hAnsi="Arial" w:hint="default"/>
      </w:rPr>
    </w:lvl>
    <w:lvl w:ilvl="1" w:tplc="43964268" w:tentative="1">
      <w:start w:val="1"/>
      <w:numFmt w:val="bullet"/>
      <w:lvlText w:val="•"/>
      <w:lvlJc w:val="left"/>
      <w:pPr>
        <w:tabs>
          <w:tab w:val="num" w:pos="1440"/>
        </w:tabs>
        <w:ind w:left="1440" w:hanging="360"/>
      </w:pPr>
      <w:rPr>
        <w:rFonts w:ascii="Arial" w:hAnsi="Arial" w:hint="default"/>
      </w:rPr>
    </w:lvl>
    <w:lvl w:ilvl="2" w:tplc="E1C4DDC0" w:tentative="1">
      <w:start w:val="1"/>
      <w:numFmt w:val="bullet"/>
      <w:lvlText w:val="•"/>
      <w:lvlJc w:val="left"/>
      <w:pPr>
        <w:tabs>
          <w:tab w:val="num" w:pos="2160"/>
        </w:tabs>
        <w:ind w:left="2160" w:hanging="360"/>
      </w:pPr>
      <w:rPr>
        <w:rFonts w:ascii="Arial" w:hAnsi="Arial" w:hint="default"/>
      </w:rPr>
    </w:lvl>
    <w:lvl w:ilvl="3" w:tplc="C352BEA4" w:tentative="1">
      <w:start w:val="1"/>
      <w:numFmt w:val="bullet"/>
      <w:lvlText w:val="•"/>
      <w:lvlJc w:val="left"/>
      <w:pPr>
        <w:tabs>
          <w:tab w:val="num" w:pos="2880"/>
        </w:tabs>
        <w:ind w:left="2880" w:hanging="360"/>
      </w:pPr>
      <w:rPr>
        <w:rFonts w:ascii="Arial" w:hAnsi="Arial" w:hint="default"/>
      </w:rPr>
    </w:lvl>
    <w:lvl w:ilvl="4" w:tplc="12325CDA" w:tentative="1">
      <w:start w:val="1"/>
      <w:numFmt w:val="bullet"/>
      <w:lvlText w:val="•"/>
      <w:lvlJc w:val="left"/>
      <w:pPr>
        <w:tabs>
          <w:tab w:val="num" w:pos="3600"/>
        </w:tabs>
        <w:ind w:left="3600" w:hanging="360"/>
      </w:pPr>
      <w:rPr>
        <w:rFonts w:ascii="Arial" w:hAnsi="Arial" w:hint="default"/>
      </w:rPr>
    </w:lvl>
    <w:lvl w:ilvl="5" w:tplc="944EF6AC" w:tentative="1">
      <w:start w:val="1"/>
      <w:numFmt w:val="bullet"/>
      <w:lvlText w:val="•"/>
      <w:lvlJc w:val="left"/>
      <w:pPr>
        <w:tabs>
          <w:tab w:val="num" w:pos="4320"/>
        </w:tabs>
        <w:ind w:left="4320" w:hanging="360"/>
      </w:pPr>
      <w:rPr>
        <w:rFonts w:ascii="Arial" w:hAnsi="Arial" w:hint="default"/>
      </w:rPr>
    </w:lvl>
    <w:lvl w:ilvl="6" w:tplc="B6C07BD4" w:tentative="1">
      <w:start w:val="1"/>
      <w:numFmt w:val="bullet"/>
      <w:lvlText w:val="•"/>
      <w:lvlJc w:val="left"/>
      <w:pPr>
        <w:tabs>
          <w:tab w:val="num" w:pos="5040"/>
        </w:tabs>
        <w:ind w:left="5040" w:hanging="360"/>
      </w:pPr>
      <w:rPr>
        <w:rFonts w:ascii="Arial" w:hAnsi="Arial" w:hint="default"/>
      </w:rPr>
    </w:lvl>
    <w:lvl w:ilvl="7" w:tplc="1AB4E474" w:tentative="1">
      <w:start w:val="1"/>
      <w:numFmt w:val="bullet"/>
      <w:lvlText w:val="•"/>
      <w:lvlJc w:val="left"/>
      <w:pPr>
        <w:tabs>
          <w:tab w:val="num" w:pos="5760"/>
        </w:tabs>
        <w:ind w:left="5760" w:hanging="360"/>
      </w:pPr>
      <w:rPr>
        <w:rFonts w:ascii="Arial" w:hAnsi="Arial" w:hint="default"/>
      </w:rPr>
    </w:lvl>
    <w:lvl w:ilvl="8" w:tplc="B248E63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292372E"/>
    <w:multiLevelType w:val="hybridMultilevel"/>
    <w:tmpl w:val="44FA7B76"/>
    <w:lvl w:ilvl="0" w:tplc="E21840FC">
      <w:start w:val="1"/>
      <w:numFmt w:val="bullet"/>
      <w:lvlText w:val="•"/>
      <w:lvlJc w:val="left"/>
      <w:pPr>
        <w:tabs>
          <w:tab w:val="num" w:pos="1664"/>
        </w:tabs>
        <w:ind w:left="1664" w:hanging="360"/>
      </w:pPr>
      <w:rPr>
        <w:rFonts w:ascii="Arial" w:hAnsi="Arial" w:hint="default"/>
      </w:rPr>
    </w:lvl>
    <w:lvl w:ilvl="1" w:tplc="77206C86" w:tentative="1">
      <w:start w:val="1"/>
      <w:numFmt w:val="bullet"/>
      <w:lvlText w:val="•"/>
      <w:lvlJc w:val="left"/>
      <w:pPr>
        <w:tabs>
          <w:tab w:val="num" w:pos="2384"/>
        </w:tabs>
        <w:ind w:left="2384" w:hanging="360"/>
      </w:pPr>
      <w:rPr>
        <w:rFonts w:ascii="Arial" w:hAnsi="Arial" w:hint="default"/>
      </w:rPr>
    </w:lvl>
    <w:lvl w:ilvl="2" w:tplc="A7CCEE64" w:tentative="1">
      <w:start w:val="1"/>
      <w:numFmt w:val="bullet"/>
      <w:lvlText w:val="•"/>
      <w:lvlJc w:val="left"/>
      <w:pPr>
        <w:tabs>
          <w:tab w:val="num" w:pos="3104"/>
        </w:tabs>
        <w:ind w:left="3104" w:hanging="360"/>
      </w:pPr>
      <w:rPr>
        <w:rFonts w:ascii="Arial" w:hAnsi="Arial" w:hint="default"/>
      </w:rPr>
    </w:lvl>
    <w:lvl w:ilvl="3" w:tplc="0B0E87CE" w:tentative="1">
      <w:start w:val="1"/>
      <w:numFmt w:val="bullet"/>
      <w:lvlText w:val="•"/>
      <w:lvlJc w:val="left"/>
      <w:pPr>
        <w:tabs>
          <w:tab w:val="num" w:pos="3824"/>
        </w:tabs>
        <w:ind w:left="3824" w:hanging="360"/>
      </w:pPr>
      <w:rPr>
        <w:rFonts w:ascii="Arial" w:hAnsi="Arial" w:hint="default"/>
      </w:rPr>
    </w:lvl>
    <w:lvl w:ilvl="4" w:tplc="4E20ACC0" w:tentative="1">
      <w:start w:val="1"/>
      <w:numFmt w:val="bullet"/>
      <w:lvlText w:val="•"/>
      <w:lvlJc w:val="left"/>
      <w:pPr>
        <w:tabs>
          <w:tab w:val="num" w:pos="4544"/>
        </w:tabs>
        <w:ind w:left="4544" w:hanging="360"/>
      </w:pPr>
      <w:rPr>
        <w:rFonts w:ascii="Arial" w:hAnsi="Arial" w:hint="default"/>
      </w:rPr>
    </w:lvl>
    <w:lvl w:ilvl="5" w:tplc="C3DC701C" w:tentative="1">
      <w:start w:val="1"/>
      <w:numFmt w:val="bullet"/>
      <w:lvlText w:val="•"/>
      <w:lvlJc w:val="left"/>
      <w:pPr>
        <w:tabs>
          <w:tab w:val="num" w:pos="5264"/>
        </w:tabs>
        <w:ind w:left="5264" w:hanging="360"/>
      </w:pPr>
      <w:rPr>
        <w:rFonts w:ascii="Arial" w:hAnsi="Arial" w:hint="default"/>
      </w:rPr>
    </w:lvl>
    <w:lvl w:ilvl="6" w:tplc="6E3A13C0" w:tentative="1">
      <w:start w:val="1"/>
      <w:numFmt w:val="bullet"/>
      <w:lvlText w:val="•"/>
      <w:lvlJc w:val="left"/>
      <w:pPr>
        <w:tabs>
          <w:tab w:val="num" w:pos="5984"/>
        </w:tabs>
        <w:ind w:left="5984" w:hanging="360"/>
      </w:pPr>
      <w:rPr>
        <w:rFonts w:ascii="Arial" w:hAnsi="Arial" w:hint="default"/>
      </w:rPr>
    </w:lvl>
    <w:lvl w:ilvl="7" w:tplc="24CCF538" w:tentative="1">
      <w:start w:val="1"/>
      <w:numFmt w:val="bullet"/>
      <w:lvlText w:val="•"/>
      <w:lvlJc w:val="left"/>
      <w:pPr>
        <w:tabs>
          <w:tab w:val="num" w:pos="6704"/>
        </w:tabs>
        <w:ind w:left="6704" w:hanging="360"/>
      </w:pPr>
      <w:rPr>
        <w:rFonts w:ascii="Arial" w:hAnsi="Arial" w:hint="default"/>
      </w:rPr>
    </w:lvl>
    <w:lvl w:ilvl="8" w:tplc="1242DFD6" w:tentative="1">
      <w:start w:val="1"/>
      <w:numFmt w:val="bullet"/>
      <w:lvlText w:val="•"/>
      <w:lvlJc w:val="left"/>
      <w:pPr>
        <w:tabs>
          <w:tab w:val="num" w:pos="7424"/>
        </w:tabs>
        <w:ind w:left="7424" w:hanging="360"/>
      </w:pPr>
      <w:rPr>
        <w:rFonts w:ascii="Arial" w:hAnsi="Arial" w:hint="default"/>
      </w:rPr>
    </w:lvl>
  </w:abstractNum>
  <w:abstractNum w:abstractNumId="19" w15:restartNumberingAfterBreak="0">
    <w:nsid w:val="32FA6481"/>
    <w:multiLevelType w:val="hybridMultilevel"/>
    <w:tmpl w:val="D28E0B16"/>
    <w:lvl w:ilvl="0" w:tplc="9A22AAEC">
      <w:start w:val="1"/>
      <w:numFmt w:val="bullet"/>
      <w:lvlText w:val="•"/>
      <w:lvlJc w:val="left"/>
      <w:pPr>
        <w:tabs>
          <w:tab w:val="num" w:pos="720"/>
        </w:tabs>
        <w:ind w:left="720" w:hanging="360"/>
      </w:pPr>
      <w:rPr>
        <w:rFonts w:ascii="Arial" w:hAnsi="Arial" w:hint="default"/>
      </w:rPr>
    </w:lvl>
    <w:lvl w:ilvl="1" w:tplc="CB089082" w:tentative="1">
      <w:start w:val="1"/>
      <w:numFmt w:val="bullet"/>
      <w:lvlText w:val="•"/>
      <w:lvlJc w:val="left"/>
      <w:pPr>
        <w:tabs>
          <w:tab w:val="num" w:pos="1440"/>
        </w:tabs>
        <w:ind w:left="1440" w:hanging="360"/>
      </w:pPr>
      <w:rPr>
        <w:rFonts w:ascii="Arial" w:hAnsi="Arial" w:hint="default"/>
      </w:rPr>
    </w:lvl>
    <w:lvl w:ilvl="2" w:tplc="72F6D52A" w:tentative="1">
      <w:start w:val="1"/>
      <w:numFmt w:val="bullet"/>
      <w:lvlText w:val="•"/>
      <w:lvlJc w:val="left"/>
      <w:pPr>
        <w:tabs>
          <w:tab w:val="num" w:pos="2160"/>
        </w:tabs>
        <w:ind w:left="2160" w:hanging="360"/>
      </w:pPr>
      <w:rPr>
        <w:rFonts w:ascii="Arial" w:hAnsi="Arial" w:hint="default"/>
      </w:rPr>
    </w:lvl>
    <w:lvl w:ilvl="3" w:tplc="61F212B6" w:tentative="1">
      <w:start w:val="1"/>
      <w:numFmt w:val="bullet"/>
      <w:lvlText w:val="•"/>
      <w:lvlJc w:val="left"/>
      <w:pPr>
        <w:tabs>
          <w:tab w:val="num" w:pos="2880"/>
        </w:tabs>
        <w:ind w:left="2880" w:hanging="360"/>
      </w:pPr>
      <w:rPr>
        <w:rFonts w:ascii="Arial" w:hAnsi="Arial" w:hint="default"/>
      </w:rPr>
    </w:lvl>
    <w:lvl w:ilvl="4" w:tplc="3B941854" w:tentative="1">
      <w:start w:val="1"/>
      <w:numFmt w:val="bullet"/>
      <w:lvlText w:val="•"/>
      <w:lvlJc w:val="left"/>
      <w:pPr>
        <w:tabs>
          <w:tab w:val="num" w:pos="3600"/>
        </w:tabs>
        <w:ind w:left="3600" w:hanging="360"/>
      </w:pPr>
      <w:rPr>
        <w:rFonts w:ascii="Arial" w:hAnsi="Arial" w:hint="default"/>
      </w:rPr>
    </w:lvl>
    <w:lvl w:ilvl="5" w:tplc="B4BC0FBE" w:tentative="1">
      <w:start w:val="1"/>
      <w:numFmt w:val="bullet"/>
      <w:lvlText w:val="•"/>
      <w:lvlJc w:val="left"/>
      <w:pPr>
        <w:tabs>
          <w:tab w:val="num" w:pos="4320"/>
        </w:tabs>
        <w:ind w:left="4320" w:hanging="360"/>
      </w:pPr>
      <w:rPr>
        <w:rFonts w:ascii="Arial" w:hAnsi="Arial" w:hint="default"/>
      </w:rPr>
    </w:lvl>
    <w:lvl w:ilvl="6" w:tplc="435234A4" w:tentative="1">
      <w:start w:val="1"/>
      <w:numFmt w:val="bullet"/>
      <w:lvlText w:val="•"/>
      <w:lvlJc w:val="left"/>
      <w:pPr>
        <w:tabs>
          <w:tab w:val="num" w:pos="5040"/>
        </w:tabs>
        <w:ind w:left="5040" w:hanging="360"/>
      </w:pPr>
      <w:rPr>
        <w:rFonts w:ascii="Arial" w:hAnsi="Arial" w:hint="default"/>
      </w:rPr>
    </w:lvl>
    <w:lvl w:ilvl="7" w:tplc="CA6C4F4E" w:tentative="1">
      <w:start w:val="1"/>
      <w:numFmt w:val="bullet"/>
      <w:lvlText w:val="•"/>
      <w:lvlJc w:val="left"/>
      <w:pPr>
        <w:tabs>
          <w:tab w:val="num" w:pos="5760"/>
        </w:tabs>
        <w:ind w:left="5760" w:hanging="360"/>
      </w:pPr>
      <w:rPr>
        <w:rFonts w:ascii="Arial" w:hAnsi="Arial" w:hint="default"/>
      </w:rPr>
    </w:lvl>
    <w:lvl w:ilvl="8" w:tplc="E59055C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7545385"/>
    <w:multiLevelType w:val="hybridMultilevel"/>
    <w:tmpl w:val="B6F681DA"/>
    <w:lvl w:ilvl="0" w:tplc="0BB0BA4C">
      <w:start w:val="10"/>
      <w:numFmt w:val="bullet"/>
      <w:lvlText w:val="-"/>
      <w:lvlJc w:val="left"/>
      <w:pPr>
        <w:ind w:left="4680" w:hanging="360"/>
      </w:pPr>
      <w:rPr>
        <w:rFonts w:ascii="Garamond" w:eastAsiaTheme="minorHAnsi" w:hAnsi="Garamond" w:cstheme="minorBidi"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3CDA27FC"/>
    <w:multiLevelType w:val="hybridMultilevel"/>
    <w:tmpl w:val="53E263E0"/>
    <w:lvl w:ilvl="0" w:tplc="4E269E42">
      <w:start w:val="2"/>
      <w:numFmt w:val="upperRoman"/>
      <w:lvlText w:val="%1."/>
      <w:lvlJc w:val="left"/>
      <w:pPr>
        <w:ind w:left="2880" w:hanging="720"/>
      </w:pPr>
      <w:rPr>
        <w:rFonts w:hint="default"/>
        <w:sz w:val="28"/>
        <w:szCs w:val="28"/>
      </w:rPr>
    </w:lvl>
    <w:lvl w:ilvl="1" w:tplc="041D0019">
      <w:start w:val="1"/>
      <w:numFmt w:val="lowerLetter"/>
      <w:lvlText w:val="%2."/>
      <w:lvlJc w:val="left"/>
      <w:pPr>
        <w:ind w:left="3240" w:hanging="360"/>
      </w:pPr>
    </w:lvl>
    <w:lvl w:ilvl="2" w:tplc="041D001B" w:tentative="1">
      <w:start w:val="1"/>
      <w:numFmt w:val="lowerRoman"/>
      <w:lvlText w:val="%3."/>
      <w:lvlJc w:val="right"/>
      <w:pPr>
        <w:ind w:left="3960" w:hanging="180"/>
      </w:pPr>
    </w:lvl>
    <w:lvl w:ilvl="3" w:tplc="041D000F" w:tentative="1">
      <w:start w:val="1"/>
      <w:numFmt w:val="decimal"/>
      <w:lvlText w:val="%4."/>
      <w:lvlJc w:val="left"/>
      <w:pPr>
        <w:ind w:left="4680" w:hanging="360"/>
      </w:pPr>
    </w:lvl>
    <w:lvl w:ilvl="4" w:tplc="041D0019" w:tentative="1">
      <w:start w:val="1"/>
      <w:numFmt w:val="lowerLetter"/>
      <w:lvlText w:val="%5."/>
      <w:lvlJc w:val="left"/>
      <w:pPr>
        <w:ind w:left="5400" w:hanging="360"/>
      </w:pPr>
    </w:lvl>
    <w:lvl w:ilvl="5" w:tplc="041D001B" w:tentative="1">
      <w:start w:val="1"/>
      <w:numFmt w:val="lowerRoman"/>
      <w:lvlText w:val="%6."/>
      <w:lvlJc w:val="right"/>
      <w:pPr>
        <w:ind w:left="6120" w:hanging="180"/>
      </w:pPr>
    </w:lvl>
    <w:lvl w:ilvl="6" w:tplc="041D000F" w:tentative="1">
      <w:start w:val="1"/>
      <w:numFmt w:val="decimal"/>
      <w:lvlText w:val="%7."/>
      <w:lvlJc w:val="left"/>
      <w:pPr>
        <w:ind w:left="6840" w:hanging="360"/>
      </w:pPr>
    </w:lvl>
    <w:lvl w:ilvl="7" w:tplc="041D0019" w:tentative="1">
      <w:start w:val="1"/>
      <w:numFmt w:val="lowerLetter"/>
      <w:lvlText w:val="%8."/>
      <w:lvlJc w:val="left"/>
      <w:pPr>
        <w:ind w:left="7560" w:hanging="360"/>
      </w:pPr>
    </w:lvl>
    <w:lvl w:ilvl="8" w:tplc="041D001B" w:tentative="1">
      <w:start w:val="1"/>
      <w:numFmt w:val="lowerRoman"/>
      <w:lvlText w:val="%9."/>
      <w:lvlJc w:val="right"/>
      <w:pPr>
        <w:ind w:left="8280" w:hanging="180"/>
      </w:pPr>
    </w:lvl>
  </w:abstractNum>
  <w:abstractNum w:abstractNumId="22" w15:restartNumberingAfterBreak="0">
    <w:nsid w:val="3DE94828"/>
    <w:multiLevelType w:val="hybridMultilevel"/>
    <w:tmpl w:val="FEC47236"/>
    <w:lvl w:ilvl="0" w:tplc="17D22EA0">
      <w:start w:val="8"/>
      <w:numFmt w:val="decimal"/>
      <w:lvlText w:val="(%1)"/>
      <w:lvlJc w:val="left"/>
      <w:pPr>
        <w:ind w:left="2520" w:hanging="360"/>
      </w:pPr>
      <w:rPr>
        <w:rFonts w:hint="default"/>
        <w:color w:val="auto"/>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3" w15:restartNumberingAfterBreak="0">
    <w:nsid w:val="41756F63"/>
    <w:multiLevelType w:val="hybridMultilevel"/>
    <w:tmpl w:val="96968BE0"/>
    <w:lvl w:ilvl="0" w:tplc="C062E23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49324809"/>
    <w:multiLevelType w:val="hybridMultilevel"/>
    <w:tmpl w:val="E65A89E2"/>
    <w:lvl w:ilvl="0" w:tplc="7A92BC5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49882951"/>
    <w:multiLevelType w:val="multilevel"/>
    <w:tmpl w:val="0FF8EB56"/>
    <w:lvl w:ilvl="0">
      <w:start w:val="1"/>
      <w:numFmt w:val="decimal"/>
      <w:lvlText w:val="%1."/>
      <w:lvlJc w:val="left"/>
      <w:pPr>
        <w:ind w:left="2520" w:hanging="360"/>
      </w:pPr>
      <w:rPr>
        <w:rFonts w:hint="default"/>
      </w:rPr>
    </w:lvl>
    <w:lvl w:ilvl="1">
      <w:start w:val="2"/>
      <w:numFmt w:val="decimal"/>
      <w:isLgl/>
      <w:lvlText w:val="%1.%2"/>
      <w:lvlJc w:val="left"/>
      <w:pPr>
        <w:ind w:left="252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800"/>
      </w:pPr>
      <w:rPr>
        <w:rFonts w:hint="default"/>
      </w:rPr>
    </w:lvl>
    <w:lvl w:ilvl="8">
      <w:start w:val="1"/>
      <w:numFmt w:val="decimal"/>
      <w:isLgl/>
      <w:lvlText w:val="%1.%2.%3.%4.%5.%6.%7.%8.%9"/>
      <w:lvlJc w:val="left"/>
      <w:pPr>
        <w:ind w:left="3960" w:hanging="1800"/>
      </w:pPr>
      <w:rPr>
        <w:rFonts w:hint="default"/>
      </w:rPr>
    </w:lvl>
  </w:abstractNum>
  <w:abstractNum w:abstractNumId="26" w15:restartNumberingAfterBreak="0">
    <w:nsid w:val="4E88066A"/>
    <w:multiLevelType w:val="hybridMultilevel"/>
    <w:tmpl w:val="CEA4E15E"/>
    <w:lvl w:ilvl="0" w:tplc="40EE55BE">
      <w:start w:val="4"/>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541E3A3C"/>
    <w:multiLevelType w:val="hybridMultilevel"/>
    <w:tmpl w:val="EA460AD4"/>
    <w:lvl w:ilvl="0" w:tplc="A1DCFAFA">
      <w:start w:val="1"/>
      <w:numFmt w:val="decimal"/>
      <w:lvlText w:val="%1."/>
      <w:lvlJc w:val="left"/>
      <w:pPr>
        <w:ind w:left="2520" w:hanging="360"/>
      </w:pPr>
      <w:rPr>
        <w:rFonts w:hint="default"/>
      </w:rPr>
    </w:lvl>
    <w:lvl w:ilvl="1" w:tplc="040A0019" w:tentative="1">
      <w:start w:val="1"/>
      <w:numFmt w:val="lowerLetter"/>
      <w:lvlText w:val="%2."/>
      <w:lvlJc w:val="left"/>
      <w:pPr>
        <w:ind w:left="3240" w:hanging="360"/>
      </w:pPr>
    </w:lvl>
    <w:lvl w:ilvl="2" w:tplc="040A001B" w:tentative="1">
      <w:start w:val="1"/>
      <w:numFmt w:val="lowerRoman"/>
      <w:lvlText w:val="%3."/>
      <w:lvlJc w:val="right"/>
      <w:pPr>
        <w:ind w:left="3960" w:hanging="180"/>
      </w:pPr>
    </w:lvl>
    <w:lvl w:ilvl="3" w:tplc="040A000F" w:tentative="1">
      <w:start w:val="1"/>
      <w:numFmt w:val="decimal"/>
      <w:lvlText w:val="%4."/>
      <w:lvlJc w:val="left"/>
      <w:pPr>
        <w:ind w:left="4680" w:hanging="360"/>
      </w:pPr>
    </w:lvl>
    <w:lvl w:ilvl="4" w:tplc="040A0019" w:tentative="1">
      <w:start w:val="1"/>
      <w:numFmt w:val="lowerLetter"/>
      <w:lvlText w:val="%5."/>
      <w:lvlJc w:val="left"/>
      <w:pPr>
        <w:ind w:left="5400" w:hanging="360"/>
      </w:pPr>
    </w:lvl>
    <w:lvl w:ilvl="5" w:tplc="040A001B" w:tentative="1">
      <w:start w:val="1"/>
      <w:numFmt w:val="lowerRoman"/>
      <w:lvlText w:val="%6."/>
      <w:lvlJc w:val="right"/>
      <w:pPr>
        <w:ind w:left="6120" w:hanging="180"/>
      </w:pPr>
    </w:lvl>
    <w:lvl w:ilvl="6" w:tplc="040A000F" w:tentative="1">
      <w:start w:val="1"/>
      <w:numFmt w:val="decimal"/>
      <w:lvlText w:val="%7."/>
      <w:lvlJc w:val="left"/>
      <w:pPr>
        <w:ind w:left="6840" w:hanging="360"/>
      </w:pPr>
    </w:lvl>
    <w:lvl w:ilvl="7" w:tplc="040A0019" w:tentative="1">
      <w:start w:val="1"/>
      <w:numFmt w:val="lowerLetter"/>
      <w:lvlText w:val="%8."/>
      <w:lvlJc w:val="left"/>
      <w:pPr>
        <w:ind w:left="7560" w:hanging="360"/>
      </w:pPr>
    </w:lvl>
    <w:lvl w:ilvl="8" w:tplc="040A001B" w:tentative="1">
      <w:start w:val="1"/>
      <w:numFmt w:val="lowerRoman"/>
      <w:lvlText w:val="%9."/>
      <w:lvlJc w:val="right"/>
      <w:pPr>
        <w:ind w:left="8280" w:hanging="180"/>
      </w:pPr>
    </w:lvl>
  </w:abstractNum>
  <w:abstractNum w:abstractNumId="28" w15:restartNumberingAfterBreak="0">
    <w:nsid w:val="5A55370F"/>
    <w:multiLevelType w:val="hybridMultilevel"/>
    <w:tmpl w:val="EF08A1E8"/>
    <w:lvl w:ilvl="0" w:tplc="C26EA082">
      <w:start w:val="1"/>
      <w:numFmt w:val="bullet"/>
      <w:lvlText w:val="•"/>
      <w:lvlJc w:val="left"/>
      <w:pPr>
        <w:tabs>
          <w:tab w:val="num" w:pos="2520"/>
        </w:tabs>
        <w:ind w:left="2520" w:hanging="360"/>
      </w:pPr>
      <w:rPr>
        <w:rFonts w:ascii="Arial" w:hAnsi="Arial" w:hint="default"/>
      </w:rPr>
    </w:lvl>
    <w:lvl w:ilvl="1" w:tplc="378AF0C0" w:tentative="1">
      <w:start w:val="1"/>
      <w:numFmt w:val="bullet"/>
      <w:lvlText w:val="•"/>
      <w:lvlJc w:val="left"/>
      <w:pPr>
        <w:tabs>
          <w:tab w:val="num" w:pos="3240"/>
        </w:tabs>
        <w:ind w:left="3240" w:hanging="360"/>
      </w:pPr>
      <w:rPr>
        <w:rFonts w:ascii="Arial" w:hAnsi="Arial" w:hint="default"/>
      </w:rPr>
    </w:lvl>
    <w:lvl w:ilvl="2" w:tplc="7A42A8E0" w:tentative="1">
      <w:start w:val="1"/>
      <w:numFmt w:val="bullet"/>
      <w:lvlText w:val="•"/>
      <w:lvlJc w:val="left"/>
      <w:pPr>
        <w:tabs>
          <w:tab w:val="num" w:pos="3960"/>
        </w:tabs>
        <w:ind w:left="3960" w:hanging="360"/>
      </w:pPr>
      <w:rPr>
        <w:rFonts w:ascii="Arial" w:hAnsi="Arial" w:hint="default"/>
      </w:rPr>
    </w:lvl>
    <w:lvl w:ilvl="3" w:tplc="15049ECE" w:tentative="1">
      <w:start w:val="1"/>
      <w:numFmt w:val="bullet"/>
      <w:lvlText w:val="•"/>
      <w:lvlJc w:val="left"/>
      <w:pPr>
        <w:tabs>
          <w:tab w:val="num" w:pos="4680"/>
        </w:tabs>
        <w:ind w:left="4680" w:hanging="360"/>
      </w:pPr>
      <w:rPr>
        <w:rFonts w:ascii="Arial" w:hAnsi="Arial" w:hint="default"/>
      </w:rPr>
    </w:lvl>
    <w:lvl w:ilvl="4" w:tplc="E3804492" w:tentative="1">
      <w:start w:val="1"/>
      <w:numFmt w:val="bullet"/>
      <w:lvlText w:val="•"/>
      <w:lvlJc w:val="left"/>
      <w:pPr>
        <w:tabs>
          <w:tab w:val="num" w:pos="5400"/>
        </w:tabs>
        <w:ind w:left="5400" w:hanging="360"/>
      </w:pPr>
      <w:rPr>
        <w:rFonts w:ascii="Arial" w:hAnsi="Arial" w:hint="default"/>
      </w:rPr>
    </w:lvl>
    <w:lvl w:ilvl="5" w:tplc="23C2445C" w:tentative="1">
      <w:start w:val="1"/>
      <w:numFmt w:val="bullet"/>
      <w:lvlText w:val="•"/>
      <w:lvlJc w:val="left"/>
      <w:pPr>
        <w:tabs>
          <w:tab w:val="num" w:pos="6120"/>
        </w:tabs>
        <w:ind w:left="6120" w:hanging="360"/>
      </w:pPr>
      <w:rPr>
        <w:rFonts w:ascii="Arial" w:hAnsi="Arial" w:hint="default"/>
      </w:rPr>
    </w:lvl>
    <w:lvl w:ilvl="6" w:tplc="CE6C98EC" w:tentative="1">
      <w:start w:val="1"/>
      <w:numFmt w:val="bullet"/>
      <w:lvlText w:val="•"/>
      <w:lvlJc w:val="left"/>
      <w:pPr>
        <w:tabs>
          <w:tab w:val="num" w:pos="6840"/>
        </w:tabs>
        <w:ind w:left="6840" w:hanging="360"/>
      </w:pPr>
      <w:rPr>
        <w:rFonts w:ascii="Arial" w:hAnsi="Arial" w:hint="default"/>
      </w:rPr>
    </w:lvl>
    <w:lvl w:ilvl="7" w:tplc="1150AB1C" w:tentative="1">
      <w:start w:val="1"/>
      <w:numFmt w:val="bullet"/>
      <w:lvlText w:val="•"/>
      <w:lvlJc w:val="left"/>
      <w:pPr>
        <w:tabs>
          <w:tab w:val="num" w:pos="7560"/>
        </w:tabs>
        <w:ind w:left="7560" w:hanging="360"/>
      </w:pPr>
      <w:rPr>
        <w:rFonts w:ascii="Arial" w:hAnsi="Arial" w:hint="default"/>
      </w:rPr>
    </w:lvl>
    <w:lvl w:ilvl="8" w:tplc="F2B6BA70" w:tentative="1">
      <w:start w:val="1"/>
      <w:numFmt w:val="bullet"/>
      <w:lvlText w:val="•"/>
      <w:lvlJc w:val="left"/>
      <w:pPr>
        <w:tabs>
          <w:tab w:val="num" w:pos="8280"/>
        </w:tabs>
        <w:ind w:left="8280" w:hanging="360"/>
      </w:pPr>
      <w:rPr>
        <w:rFonts w:ascii="Arial" w:hAnsi="Arial" w:hint="default"/>
      </w:rPr>
    </w:lvl>
  </w:abstractNum>
  <w:abstractNum w:abstractNumId="29" w15:restartNumberingAfterBreak="0">
    <w:nsid w:val="5ACE4EF9"/>
    <w:multiLevelType w:val="multilevel"/>
    <w:tmpl w:val="E646AB46"/>
    <w:lvl w:ilvl="0">
      <w:start w:val="1"/>
      <w:numFmt w:val="decimal"/>
      <w:lvlText w:val="%1."/>
      <w:lvlJc w:val="left"/>
      <w:pPr>
        <w:ind w:left="2520" w:hanging="360"/>
      </w:pPr>
      <w:rPr>
        <w:rFonts w:hint="default"/>
      </w:rPr>
    </w:lvl>
    <w:lvl w:ilvl="1">
      <w:start w:val="1"/>
      <w:numFmt w:val="decimal"/>
      <w:isLgl/>
      <w:lvlText w:val="%1.%2"/>
      <w:lvlJc w:val="left"/>
      <w:pPr>
        <w:ind w:left="288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3960" w:hanging="1800"/>
      </w:pPr>
      <w:rPr>
        <w:rFonts w:hint="default"/>
      </w:rPr>
    </w:lvl>
    <w:lvl w:ilvl="8">
      <w:start w:val="1"/>
      <w:numFmt w:val="decimal"/>
      <w:isLgl/>
      <w:lvlText w:val="%1.%2.%3.%4.%5.%6.%7.%8.%9"/>
      <w:lvlJc w:val="left"/>
      <w:pPr>
        <w:ind w:left="4320" w:hanging="2160"/>
      </w:pPr>
      <w:rPr>
        <w:rFonts w:hint="default"/>
      </w:rPr>
    </w:lvl>
  </w:abstractNum>
  <w:abstractNum w:abstractNumId="30" w15:restartNumberingAfterBreak="0">
    <w:nsid w:val="5AE13FF1"/>
    <w:multiLevelType w:val="hybridMultilevel"/>
    <w:tmpl w:val="90A6AA28"/>
    <w:lvl w:ilvl="0" w:tplc="50AE94DE">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1" w15:restartNumberingAfterBreak="0">
    <w:nsid w:val="5C2654AD"/>
    <w:multiLevelType w:val="hybridMultilevel"/>
    <w:tmpl w:val="84B81010"/>
    <w:lvl w:ilvl="0" w:tplc="2DA478FA">
      <w:start w:val="1"/>
      <w:numFmt w:val="upp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2" w15:restartNumberingAfterBreak="0">
    <w:nsid w:val="5D386553"/>
    <w:multiLevelType w:val="hybridMultilevel"/>
    <w:tmpl w:val="849CED7C"/>
    <w:lvl w:ilvl="0" w:tplc="99A00364">
      <w:start w:val="3"/>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5EAE0A1C"/>
    <w:multiLevelType w:val="hybridMultilevel"/>
    <w:tmpl w:val="0EA2AA9C"/>
    <w:lvl w:ilvl="0" w:tplc="9D2AE176">
      <w:start w:val="1"/>
      <w:numFmt w:val="bullet"/>
      <w:lvlText w:val="o"/>
      <w:lvlJc w:val="left"/>
      <w:pPr>
        <w:tabs>
          <w:tab w:val="num" w:pos="720"/>
        </w:tabs>
        <w:ind w:left="720" w:hanging="360"/>
      </w:pPr>
      <w:rPr>
        <w:rFonts w:ascii="Courier New" w:hAnsi="Courier New" w:hint="default"/>
      </w:rPr>
    </w:lvl>
    <w:lvl w:ilvl="1" w:tplc="2B524742" w:tentative="1">
      <w:start w:val="1"/>
      <w:numFmt w:val="bullet"/>
      <w:lvlText w:val="o"/>
      <w:lvlJc w:val="left"/>
      <w:pPr>
        <w:tabs>
          <w:tab w:val="num" w:pos="1440"/>
        </w:tabs>
        <w:ind w:left="1440" w:hanging="360"/>
      </w:pPr>
      <w:rPr>
        <w:rFonts w:ascii="Courier New" w:hAnsi="Courier New" w:hint="default"/>
      </w:rPr>
    </w:lvl>
    <w:lvl w:ilvl="2" w:tplc="438A897C" w:tentative="1">
      <w:start w:val="1"/>
      <w:numFmt w:val="bullet"/>
      <w:lvlText w:val="o"/>
      <w:lvlJc w:val="left"/>
      <w:pPr>
        <w:tabs>
          <w:tab w:val="num" w:pos="2160"/>
        </w:tabs>
        <w:ind w:left="2160" w:hanging="360"/>
      </w:pPr>
      <w:rPr>
        <w:rFonts w:ascii="Courier New" w:hAnsi="Courier New" w:hint="default"/>
      </w:rPr>
    </w:lvl>
    <w:lvl w:ilvl="3" w:tplc="ED9884EA" w:tentative="1">
      <w:start w:val="1"/>
      <w:numFmt w:val="bullet"/>
      <w:lvlText w:val="o"/>
      <w:lvlJc w:val="left"/>
      <w:pPr>
        <w:tabs>
          <w:tab w:val="num" w:pos="2880"/>
        </w:tabs>
        <w:ind w:left="2880" w:hanging="360"/>
      </w:pPr>
      <w:rPr>
        <w:rFonts w:ascii="Courier New" w:hAnsi="Courier New" w:hint="default"/>
      </w:rPr>
    </w:lvl>
    <w:lvl w:ilvl="4" w:tplc="6AACACE0" w:tentative="1">
      <w:start w:val="1"/>
      <w:numFmt w:val="bullet"/>
      <w:lvlText w:val="o"/>
      <w:lvlJc w:val="left"/>
      <w:pPr>
        <w:tabs>
          <w:tab w:val="num" w:pos="3600"/>
        </w:tabs>
        <w:ind w:left="3600" w:hanging="360"/>
      </w:pPr>
      <w:rPr>
        <w:rFonts w:ascii="Courier New" w:hAnsi="Courier New" w:hint="default"/>
      </w:rPr>
    </w:lvl>
    <w:lvl w:ilvl="5" w:tplc="B3A2CC42" w:tentative="1">
      <w:start w:val="1"/>
      <w:numFmt w:val="bullet"/>
      <w:lvlText w:val="o"/>
      <w:lvlJc w:val="left"/>
      <w:pPr>
        <w:tabs>
          <w:tab w:val="num" w:pos="4320"/>
        </w:tabs>
        <w:ind w:left="4320" w:hanging="360"/>
      </w:pPr>
      <w:rPr>
        <w:rFonts w:ascii="Courier New" w:hAnsi="Courier New" w:hint="default"/>
      </w:rPr>
    </w:lvl>
    <w:lvl w:ilvl="6" w:tplc="8A460F9E" w:tentative="1">
      <w:start w:val="1"/>
      <w:numFmt w:val="bullet"/>
      <w:lvlText w:val="o"/>
      <w:lvlJc w:val="left"/>
      <w:pPr>
        <w:tabs>
          <w:tab w:val="num" w:pos="5040"/>
        </w:tabs>
        <w:ind w:left="5040" w:hanging="360"/>
      </w:pPr>
      <w:rPr>
        <w:rFonts w:ascii="Courier New" w:hAnsi="Courier New" w:hint="default"/>
      </w:rPr>
    </w:lvl>
    <w:lvl w:ilvl="7" w:tplc="7D36F74A" w:tentative="1">
      <w:start w:val="1"/>
      <w:numFmt w:val="bullet"/>
      <w:lvlText w:val="o"/>
      <w:lvlJc w:val="left"/>
      <w:pPr>
        <w:tabs>
          <w:tab w:val="num" w:pos="5760"/>
        </w:tabs>
        <w:ind w:left="5760" w:hanging="360"/>
      </w:pPr>
      <w:rPr>
        <w:rFonts w:ascii="Courier New" w:hAnsi="Courier New" w:hint="default"/>
      </w:rPr>
    </w:lvl>
    <w:lvl w:ilvl="8" w:tplc="962C80DC" w:tentative="1">
      <w:start w:val="1"/>
      <w:numFmt w:val="bullet"/>
      <w:lvlText w:val="o"/>
      <w:lvlJc w:val="left"/>
      <w:pPr>
        <w:tabs>
          <w:tab w:val="num" w:pos="6480"/>
        </w:tabs>
        <w:ind w:left="6480" w:hanging="360"/>
      </w:pPr>
      <w:rPr>
        <w:rFonts w:ascii="Courier New" w:hAnsi="Courier New" w:hint="default"/>
      </w:rPr>
    </w:lvl>
  </w:abstractNum>
  <w:abstractNum w:abstractNumId="34" w15:restartNumberingAfterBreak="0">
    <w:nsid w:val="61B22D6E"/>
    <w:multiLevelType w:val="hybridMultilevel"/>
    <w:tmpl w:val="3D2291DA"/>
    <w:lvl w:ilvl="0" w:tplc="BCD83150">
      <w:start w:val="1"/>
      <w:numFmt w:val="bullet"/>
      <w:lvlText w:val="•"/>
      <w:lvlJc w:val="left"/>
      <w:pPr>
        <w:tabs>
          <w:tab w:val="num" w:pos="2520"/>
        </w:tabs>
        <w:ind w:left="2520" w:hanging="360"/>
      </w:pPr>
      <w:rPr>
        <w:rFonts w:ascii="Arial" w:hAnsi="Arial" w:hint="default"/>
      </w:rPr>
    </w:lvl>
    <w:lvl w:ilvl="1" w:tplc="51F818D6" w:tentative="1">
      <w:start w:val="1"/>
      <w:numFmt w:val="bullet"/>
      <w:lvlText w:val="•"/>
      <w:lvlJc w:val="left"/>
      <w:pPr>
        <w:tabs>
          <w:tab w:val="num" w:pos="3240"/>
        </w:tabs>
        <w:ind w:left="3240" w:hanging="360"/>
      </w:pPr>
      <w:rPr>
        <w:rFonts w:ascii="Arial" w:hAnsi="Arial" w:hint="default"/>
      </w:rPr>
    </w:lvl>
    <w:lvl w:ilvl="2" w:tplc="274CFF4A" w:tentative="1">
      <w:start w:val="1"/>
      <w:numFmt w:val="bullet"/>
      <w:lvlText w:val="•"/>
      <w:lvlJc w:val="left"/>
      <w:pPr>
        <w:tabs>
          <w:tab w:val="num" w:pos="3960"/>
        </w:tabs>
        <w:ind w:left="3960" w:hanging="360"/>
      </w:pPr>
      <w:rPr>
        <w:rFonts w:ascii="Arial" w:hAnsi="Arial" w:hint="default"/>
      </w:rPr>
    </w:lvl>
    <w:lvl w:ilvl="3" w:tplc="5150DC6A" w:tentative="1">
      <w:start w:val="1"/>
      <w:numFmt w:val="bullet"/>
      <w:lvlText w:val="•"/>
      <w:lvlJc w:val="left"/>
      <w:pPr>
        <w:tabs>
          <w:tab w:val="num" w:pos="4680"/>
        </w:tabs>
        <w:ind w:left="4680" w:hanging="360"/>
      </w:pPr>
      <w:rPr>
        <w:rFonts w:ascii="Arial" w:hAnsi="Arial" w:hint="default"/>
      </w:rPr>
    </w:lvl>
    <w:lvl w:ilvl="4" w:tplc="8F507BD6" w:tentative="1">
      <w:start w:val="1"/>
      <w:numFmt w:val="bullet"/>
      <w:lvlText w:val="•"/>
      <w:lvlJc w:val="left"/>
      <w:pPr>
        <w:tabs>
          <w:tab w:val="num" w:pos="5400"/>
        </w:tabs>
        <w:ind w:left="5400" w:hanging="360"/>
      </w:pPr>
      <w:rPr>
        <w:rFonts w:ascii="Arial" w:hAnsi="Arial" w:hint="default"/>
      </w:rPr>
    </w:lvl>
    <w:lvl w:ilvl="5" w:tplc="1C76377A" w:tentative="1">
      <w:start w:val="1"/>
      <w:numFmt w:val="bullet"/>
      <w:lvlText w:val="•"/>
      <w:lvlJc w:val="left"/>
      <w:pPr>
        <w:tabs>
          <w:tab w:val="num" w:pos="6120"/>
        </w:tabs>
        <w:ind w:left="6120" w:hanging="360"/>
      </w:pPr>
      <w:rPr>
        <w:rFonts w:ascii="Arial" w:hAnsi="Arial" w:hint="default"/>
      </w:rPr>
    </w:lvl>
    <w:lvl w:ilvl="6" w:tplc="AF70C8C6" w:tentative="1">
      <w:start w:val="1"/>
      <w:numFmt w:val="bullet"/>
      <w:lvlText w:val="•"/>
      <w:lvlJc w:val="left"/>
      <w:pPr>
        <w:tabs>
          <w:tab w:val="num" w:pos="6840"/>
        </w:tabs>
        <w:ind w:left="6840" w:hanging="360"/>
      </w:pPr>
      <w:rPr>
        <w:rFonts w:ascii="Arial" w:hAnsi="Arial" w:hint="default"/>
      </w:rPr>
    </w:lvl>
    <w:lvl w:ilvl="7" w:tplc="E79024F0" w:tentative="1">
      <w:start w:val="1"/>
      <w:numFmt w:val="bullet"/>
      <w:lvlText w:val="•"/>
      <w:lvlJc w:val="left"/>
      <w:pPr>
        <w:tabs>
          <w:tab w:val="num" w:pos="7560"/>
        </w:tabs>
        <w:ind w:left="7560" w:hanging="360"/>
      </w:pPr>
      <w:rPr>
        <w:rFonts w:ascii="Arial" w:hAnsi="Arial" w:hint="default"/>
      </w:rPr>
    </w:lvl>
    <w:lvl w:ilvl="8" w:tplc="70528DA2" w:tentative="1">
      <w:start w:val="1"/>
      <w:numFmt w:val="bullet"/>
      <w:lvlText w:val="•"/>
      <w:lvlJc w:val="left"/>
      <w:pPr>
        <w:tabs>
          <w:tab w:val="num" w:pos="8280"/>
        </w:tabs>
        <w:ind w:left="8280" w:hanging="360"/>
      </w:pPr>
      <w:rPr>
        <w:rFonts w:ascii="Arial" w:hAnsi="Arial" w:hint="default"/>
      </w:rPr>
    </w:lvl>
  </w:abstractNum>
  <w:abstractNum w:abstractNumId="35" w15:restartNumberingAfterBreak="0">
    <w:nsid w:val="636559B6"/>
    <w:multiLevelType w:val="hybridMultilevel"/>
    <w:tmpl w:val="EE54ABA0"/>
    <w:lvl w:ilvl="0" w:tplc="CCB6FF78">
      <w:numFmt w:val="bullet"/>
      <w:lvlText w:val="-"/>
      <w:lvlJc w:val="left"/>
      <w:pPr>
        <w:ind w:left="2880" w:hanging="360"/>
      </w:pPr>
      <w:rPr>
        <w:rFonts w:ascii="Perpetua" w:eastAsiaTheme="minorHAnsi" w:hAnsi="Perpetua" w:cstheme="minorBidi" w:hint="default"/>
      </w:rPr>
    </w:lvl>
    <w:lvl w:ilvl="1" w:tplc="040A0003" w:tentative="1">
      <w:start w:val="1"/>
      <w:numFmt w:val="bullet"/>
      <w:lvlText w:val="o"/>
      <w:lvlJc w:val="left"/>
      <w:pPr>
        <w:ind w:left="3600" w:hanging="360"/>
      </w:pPr>
      <w:rPr>
        <w:rFonts w:ascii="Courier New" w:hAnsi="Courier New" w:cs="Courier New" w:hint="default"/>
      </w:rPr>
    </w:lvl>
    <w:lvl w:ilvl="2" w:tplc="040A0005" w:tentative="1">
      <w:start w:val="1"/>
      <w:numFmt w:val="bullet"/>
      <w:lvlText w:val=""/>
      <w:lvlJc w:val="left"/>
      <w:pPr>
        <w:ind w:left="4320" w:hanging="360"/>
      </w:pPr>
      <w:rPr>
        <w:rFonts w:ascii="Wingdings" w:hAnsi="Wingdings" w:hint="default"/>
      </w:rPr>
    </w:lvl>
    <w:lvl w:ilvl="3" w:tplc="040A0001" w:tentative="1">
      <w:start w:val="1"/>
      <w:numFmt w:val="bullet"/>
      <w:lvlText w:val=""/>
      <w:lvlJc w:val="left"/>
      <w:pPr>
        <w:ind w:left="5040" w:hanging="360"/>
      </w:pPr>
      <w:rPr>
        <w:rFonts w:ascii="Symbol" w:hAnsi="Symbol" w:hint="default"/>
      </w:rPr>
    </w:lvl>
    <w:lvl w:ilvl="4" w:tplc="040A0003" w:tentative="1">
      <w:start w:val="1"/>
      <w:numFmt w:val="bullet"/>
      <w:lvlText w:val="o"/>
      <w:lvlJc w:val="left"/>
      <w:pPr>
        <w:ind w:left="5760" w:hanging="360"/>
      </w:pPr>
      <w:rPr>
        <w:rFonts w:ascii="Courier New" w:hAnsi="Courier New" w:cs="Courier New" w:hint="default"/>
      </w:rPr>
    </w:lvl>
    <w:lvl w:ilvl="5" w:tplc="040A0005" w:tentative="1">
      <w:start w:val="1"/>
      <w:numFmt w:val="bullet"/>
      <w:lvlText w:val=""/>
      <w:lvlJc w:val="left"/>
      <w:pPr>
        <w:ind w:left="6480" w:hanging="360"/>
      </w:pPr>
      <w:rPr>
        <w:rFonts w:ascii="Wingdings" w:hAnsi="Wingdings" w:hint="default"/>
      </w:rPr>
    </w:lvl>
    <w:lvl w:ilvl="6" w:tplc="040A0001" w:tentative="1">
      <w:start w:val="1"/>
      <w:numFmt w:val="bullet"/>
      <w:lvlText w:val=""/>
      <w:lvlJc w:val="left"/>
      <w:pPr>
        <w:ind w:left="7200" w:hanging="360"/>
      </w:pPr>
      <w:rPr>
        <w:rFonts w:ascii="Symbol" w:hAnsi="Symbol" w:hint="default"/>
      </w:rPr>
    </w:lvl>
    <w:lvl w:ilvl="7" w:tplc="040A0003" w:tentative="1">
      <w:start w:val="1"/>
      <w:numFmt w:val="bullet"/>
      <w:lvlText w:val="o"/>
      <w:lvlJc w:val="left"/>
      <w:pPr>
        <w:ind w:left="7920" w:hanging="360"/>
      </w:pPr>
      <w:rPr>
        <w:rFonts w:ascii="Courier New" w:hAnsi="Courier New" w:cs="Courier New" w:hint="default"/>
      </w:rPr>
    </w:lvl>
    <w:lvl w:ilvl="8" w:tplc="040A0005" w:tentative="1">
      <w:start w:val="1"/>
      <w:numFmt w:val="bullet"/>
      <w:lvlText w:val=""/>
      <w:lvlJc w:val="left"/>
      <w:pPr>
        <w:ind w:left="8640" w:hanging="360"/>
      </w:pPr>
      <w:rPr>
        <w:rFonts w:ascii="Wingdings" w:hAnsi="Wingdings" w:hint="default"/>
      </w:rPr>
    </w:lvl>
  </w:abstractNum>
  <w:abstractNum w:abstractNumId="36" w15:restartNumberingAfterBreak="0">
    <w:nsid w:val="63E81019"/>
    <w:multiLevelType w:val="hybridMultilevel"/>
    <w:tmpl w:val="A27E3B78"/>
    <w:lvl w:ilvl="0" w:tplc="DF4E45C4">
      <w:start w:val="1"/>
      <w:numFmt w:val="bullet"/>
      <w:lvlText w:val="•"/>
      <w:lvlJc w:val="left"/>
      <w:pPr>
        <w:tabs>
          <w:tab w:val="num" w:pos="720"/>
        </w:tabs>
        <w:ind w:left="720" w:hanging="360"/>
      </w:pPr>
      <w:rPr>
        <w:rFonts w:ascii="Arial" w:hAnsi="Arial" w:hint="default"/>
      </w:rPr>
    </w:lvl>
    <w:lvl w:ilvl="1" w:tplc="C5B44466" w:tentative="1">
      <w:start w:val="1"/>
      <w:numFmt w:val="bullet"/>
      <w:lvlText w:val="•"/>
      <w:lvlJc w:val="left"/>
      <w:pPr>
        <w:tabs>
          <w:tab w:val="num" w:pos="1440"/>
        </w:tabs>
        <w:ind w:left="1440" w:hanging="360"/>
      </w:pPr>
      <w:rPr>
        <w:rFonts w:ascii="Arial" w:hAnsi="Arial" w:hint="default"/>
      </w:rPr>
    </w:lvl>
    <w:lvl w:ilvl="2" w:tplc="4F92E856" w:tentative="1">
      <w:start w:val="1"/>
      <w:numFmt w:val="bullet"/>
      <w:lvlText w:val="•"/>
      <w:lvlJc w:val="left"/>
      <w:pPr>
        <w:tabs>
          <w:tab w:val="num" w:pos="2160"/>
        </w:tabs>
        <w:ind w:left="2160" w:hanging="360"/>
      </w:pPr>
      <w:rPr>
        <w:rFonts w:ascii="Arial" w:hAnsi="Arial" w:hint="default"/>
      </w:rPr>
    </w:lvl>
    <w:lvl w:ilvl="3" w:tplc="E6B67E80" w:tentative="1">
      <w:start w:val="1"/>
      <w:numFmt w:val="bullet"/>
      <w:lvlText w:val="•"/>
      <w:lvlJc w:val="left"/>
      <w:pPr>
        <w:tabs>
          <w:tab w:val="num" w:pos="2880"/>
        </w:tabs>
        <w:ind w:left="2880" w:hanging="360"/>
      </w:pPr>
      <w:rPr>
        <w:rFonts w:ascii="Arial" w:hAnsi="Arial" w:hint="default"/>
      </w:rPr>
    </w:lvl>
    <w:lvl w:ilvl="4" w:tplc="535C4B7E" w:tentative="1">
      <w:start w:val="1"/>
      <w:numFmt w:val="bullet"/>
      <w:lvlText w:val="•"/>
      <w:lvlJc w:val="left"/>
      <w:pPr>
        <w:tabs>
          <w:tab w:val="num" w:pos="3600"/>
        </w:tabs>
        <w:ind w:left="3600" w:hanging="360"/>
      </w:pPr>
      <w:rPr>
        <w:rFonts w:ascii="Arial" w:hAnsi="Arial" w:hint="default"/>
      </w:rPr>
    </w:lvl>
    <w:lvl w:ilvl="5" w:tplc="B7CE0E54" w:tentative="1">
      <w:start w:val="1"/>
      <w:numFmt w:val="bullet"/>
      <w:lvlText w:val="•"/>
      <w:lvlJc w:val="left"/>
      <w:pPr>
        <w:tabs>
          <w:tab w:val="num" w:pos="4320"/>
        </w:tabs>
        <w:ind w:left="4320" w:hanging="360"/>
      </w:pPr>
      <w:rPr>
        <w:rFonts w:ascii="Arial" w:hAnsi="Arial" w:hint="default"/>
      </w:rPr>
    </w:lvl>
    <w:lvl w:ilvl="6" w:tplc="E9F4EBE4" w:tentative="1">
      <w:start w:val="1"/>
      <w:numFmt w:val="bullet"/>
      <w:lvlText w:val="•"/>
      <w:lvlJc w:val="left"/>
      <w:pPr>
        <w:tabs>
          <w:tab w:val="num" w:pos="5040"/>
        </w:tabs>
        <w:ind w:left="5040" w:hanging="360"/>
      </w:pPr>
      <w:rPr>
        <w:rFonts w:ascii="Arial" w:hAnsi="Arial" w:hint="default"/>
      </w:rPr>
    </w:lvl>
    <w:lvl w:ilvl="7" w:tplc="34922A32" w:tentative="1">
      <w:start w:val="1"/>
      <w:numFmt w:val="bullet"/>
      <w:lvlText w:val="•"/>
      <w:lvlJc w:val="left"/>
      <w:pPr>
        <w:tabs>
          <w:tab w:val="num" w:pos="5760"/>
        </w:tabs>
        <w:ind w:left="5760" w:hanging="360"/>
      </w:pPr>
      <w:rPr>
        <w:rFonts w:ascii="Arial" w:hAnsi="Arial" w:hint="default"/>
      </w:rPr>
    </w:lvl>
    <w:lvl w:ilvl="8" w:tplc="185E381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7560BA4"/>
    <w:multiLevelType w:val="hybridMultilevel"/>
    <w:tmpl w:val="8202FB4A"/>
    <w:lvl w:ilvl="0" w:tplc="FA3EE772">
      <w:start w:val="1"/>
      <w:numFmt w:val="bullet"/>
      <w:lvlText w:val="•"/>
      <w:lvlJc w:val="left"/>
      <w:pPr>
        <w:tabs>
          <w:tab w:val="num" w:pos="720"/>
        </w:tabs>
        <w:ind w:left="720" w:hanging="360"/>
      </w:pPr>
      <w:rPr>
        <w:rFonts w:ascii="Arial" w:hAnsi="Arial" w:hint="default"/>
      </w:rPr>
    </w:lvl>
    <w:lvl w:ilvl="1" w:tplc="AFBEAD9E" w:tentative="1">
      <w:start w:val="1"/>
      <w:numFmt w:val="bullet"/>
      <w:lvlText w:val="•"/>
      <w:lvlJc w:val="left"/>
      <w:pPr>
        <w:tabs>
          <w:tab w:val="num" w:pos="1440"/>
        </w:tabs>
        <w:ind w:left="1440" w:hanging="360"/>
      </w:pPr>
      <w:rPr>
        <w:rFonts w:ascii="Arial" w:hAnsi="Arial" w:hint="default"/>
      </w:rPr>
    </w:lvl>
    <w:lvl w:ilvl="2" w:tplc="29E0BA80" w:tentative="1">
      <w:start w:val="1"/>
      <w:numFmt w:val="bullet"/>
      <w:lvlText w:val="•"/>
      <w:lvlJc w:val="left"/>
      <w:pPr>
        <w:tabs>
          <w:tab w:val="num" w:pos="2160"/>
        </w:tabs>
        <w:ind w:left="2160" w:hanging="360"/>
      </w:pPr>
      <w:rPr>
        <w:rFonts w:ascii="Arial" w:hAnsi="Arial" w:hint="default"/>
      </w:rPr>
    </w:lvl>
    <w:lvl w:ilvl="3" w:tplc="42645280" w:tentative="1">
      <w:start w:val="1"/>
      <w:numFmt w:val="bullet"/>
      <w:lvlText w:val="•"/>
      <w:lvlJc w:val="left"/>
      <w:pPr>
        <w:tabs>
          <w:tab w:val="num" w:pos="2880"/>
        </w:tabs>
        <w:ind w:left="2880" w:hanging="360"/>
      </w:pPr>
      <w:rPr>
        <w:rFonts w:ascii="Arial" w:hAnsi="Arial" w:hint="default"/>
      </w:rPr>
    </w:lvl>
    <w:lvl w:ilvl="4" w:tplc="8E8E6E24" w:tentative="1">
      <w:start w:val="1"/>
      <w:numFmt w:val="bullet"/>
      <w:lvlText w:val="•"/>
      <w:lvlJc w:val="left"/>
      <w:pPr>
        <w:tabs>
          <w:tab w:val="num" w:pos="3600"/>
        </w:tabs>
        <w:ind w:left="3600" w:hanging="360"/>
      </w:pPr>
      <w:rPr>
        <w:rFonts w:ascii="Arial" w:hAnsi="Arial" w:hint="default"/>
      </w:rPr>
    </w:lvl>
    <w:lvl w:ilvl="5" w:tplc="E0140988" w:tentative="1">
      <w:start w:val="1"/>
      <w:numFmt w:val="bullet"/>
      <w:lvlText w:val="•"/>
      <w:lvlJc w:val="left"/>
      <w:pPr>
        <w:tabs>
          <w:tab w:val="num" w:pos="4320"/>
        </w:tabs>
        <w:ind w:left="4320" w:hanging="360"/>
      </w:pPr>
      <w:rPr>
        <w:rFonts w:ascii="Arial" w:hAnsi="Arial" w:hint="default"/>
      </w:rPr>
    </w:lvl>
    <w:lvl w:ilvl="6" w:tplc="E02EFDB0" w:tentative="1">
      <w:start w:val="1"/>
      <w:numFmt w:val="bullet"/>
      <w:lvlText w:val="•"/>
      <w:lvlJc w:val="left"/>
      <w:pPr>
        <w:tabs>
          <w:tab w:val="num" w:pos="5040"/>
        </w:tabs>
        <w:ind w:left="5040" w:hanging="360"/>
      </w:pPr>
      <w:rPr>
        <w:rFonts w:ascii="Arial" w:hAnsi="Arial" w:hint="default"/>
      </w:rPr>
    </w:lvl>
    <w:lvl w:ilvl="7" w:tplc="14B499B4" w:tentative="1">
      <w:start w:val="1"/>
      <w:numFmt w:val="bullet"/>
      <w:lvlText w:val="•"/>
      <w:lvlJc w:val="left"/>
      <w:pPr>
        <w:tabs>
          <w:tab w:val="num" w:pos="5760"/>
        </w:tabs>
        <w:ind w:left="5760" w:hanging="360"/>
      </w:pPr>
      <w:rPr>
        <w:rFonts w:ascii="Arial" w:hAnsi="Arial" w:hint="default"/>
      </w:rPr>
    </w:lvl>
    <w:lvl w:ilvl="8" w:tplc="06903484"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9343481"/>
    <w:multiLevelType w:val="multilevel"/>
    <w:tmpl w:val="0B447222"/>
    <w:lvl w:ilvl="0">
      <w:start w:val="3"/>
      <w:numFmt w:val="decimal"/>
      <w:lvlText w:val="%1."/>
      <w:lvlJc w:val="left"/>
      <w:pPr>
        <w:ind w:left="360" w:hanging="360"/>
      </w:pPr>
      <w:rPr>
        <w:rFonts w:hint="default"/>
      </w:rPr>
    </w:lvl>
    <w:lvl w:ilvl="1">
      <w:start w:val="1"/>
      <w:numFmt w:val="decimal"/>
      <w:lvlText w:val="%1.%2."/>
      <w:lvlJc w:val="left"/>
      <w:pPr>
        <w:ind w:left="3240" w:hanging="72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640" w:hanging="1080"/>
      </w:pPr>
      <w:rPr>
        <w:rFonts w:hint="default"/>
      </w:rPr>
    </w:lvl>
    <w:lvl w:ilvl="4">
      <w:start w:val="1"/>
      <w:numFmt w:val="decimal"/>
      <w:lvlText w:val="%1.%2.%3.%4.%5."/>
      <w:lvlJc w:val="left"/>
      <w:pPr>
        <w:ind w:left="11520" w:hanging="144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920" w:hanging="1800"/>
      </w:pPr>
      <w:rPr>
        <w:rFonts w:hint="default"/>
      </w:rPr>
    </w:lvl>
    <w:lvl w:ilvl="7">
      <w:start w:val="1"/>
      <w:numFmt w:val="decimal"/>
      <w:lvlText w:val="%1.%2.%3.%4.%5.%6.%7.%8."/>
      <w:lvlJc w:val="left"/>
      <w:pPr>
        <w:ind w:left="19800" w:hanging="2160"/>
      </w:pPr>
      <w:rPr>
        <w:rFonts w:hint="default"/>
      </w:rPr>
    </w:lvl>
    <w:lvl w:ilvl="8">
      <w:start w:val="1"/>
      <w:numFmt w:val="decimal"/>
      <w:lvlText w:val="%1.%2.%3.%4.%5.%6.%7.%8.%9."/>
      <w:lvlJc w:val="left"/>
      <w:pPr>
        <w:ind w:left="22320" w:hanging="2160"/>
      </w:pPr>
      <w:rPr>
        <w:rFonts w:hint="default"/>
      </w:rPr>
    </w:lvl>
  </w:abstractNum>
  <w:abstractNum w:abstractNumId="39" w15:restartNumberingAfterBreak="0">
    <w:nsid w:val="6B72325C"/>
    <w:multiLevelType w:val="hybridMultilevel"/>
    <w:tmpl w:val="74901A9A"/>
    <w:lvl w:ilvl="0" w:tplc="D576A0FE">
      <w:start w:val="1"/>
      <w:numFmt w:val="bullet"/>
      <w:lvlText w:val="•"/>
      <w:lvlJc w:val="left"/>
      <w:pPr>
        <w:tabs>
          <w:tab w:val="num" w:pos="720"/>
        </w:tabs>
        <w:ind w:left="720" w:hanging="360"/>
      </w:pPr>
      <w:rPr>
        <w:rFonts w:ascii="Arial" w:hAnsi="Arial" w:hint="default"/>
      </w:rPr>
    </w:lvl>
    <w:lvl w:ilvl="1" w:tplc="D1F439B6" w:tentative="1">
      <w:start w:val="1"/>
      <w:numFmt w:val="bullet"/>
      <w:lvlText w:val="•"/>
      <w:lvlJc w:val="left"/>
      <w:pPr>
        <w:tabs>
          <w:tab w:val="num" w:pos="1440"/>
        </w:tabs>
        <w:ind w:left="1440" w:hanging="360"/>
      </w:pPr>
      <w:rPr>
        <w:rFonts w:ascii="Arial" w:hAnsi="Arial" w:hint="default"/>
      </w:rPr>
    </w:lvl>
    <w:lvl w:ilvl="2" w:tplc="75C68F5E" w:tentative="1">
      <w:start w:val="1"/>
      <w:numFmt w:val="bullet"/>
      <w:lvlText w:val="•"/>
      <w:lvlJc w:val="left"/>
      <w:pPr>
        <w:tabs>
          <w:tab w:val="num" w:pos="2160"/>
        </w:tabs>
        <w:ind w:left="2160" w:hanging="360"/>
      </w:pPr>
      <w:rPr>
        <w:rFonts w:ascii="Arial" w:hAnsi="Arial" w:hint="default"/>
      </w:rPr>
    </w:lvl>
    <w:lvl w:ilvl="3" w:tplc="8C763250" w:tentative="1">
      <w:start w:val="1"/>
      <w:numFmt w:val="bullet"/>
      <w:lvlText w:val="•"/>
      <w:lvlJc w:val="left"/>
      <w:pPr>
        <w:tabs>
          <w:tab w:val="num" w:pos="2880"/>
        </w:tabs>
        <w:ind w:left="2880" w:hanging="360"/>
      </w:pPr>
      <w:rPr>
        <w:rFonts w:ascii="Arial" w:hAnsi="Arial" w:hint="default"/>
      </w:rPr>
    </w:lvl>
    <w:lvl w:ilvl="4" w:tplc="9AA4FE04" w:tentative="1">
      <w:start w:val="1"/>
      <w:numFmt w:val="bullet"/>
      <w:lvlText w:val="•"/>
      <w:lvlJc w:val="left"/>
      <w:pPr>
        <w:tabs>
          <w:tab w:val="num" w:pos="3600"/>
        </w:tabs>
        <w:ind w:left="3600" w:hanging="360"/>
      </w:pPr>
      <w:rPr>
        <w:rFonts w:ascii="Arial" w:hAnsi="Arial" w:hint="default"/>
      </w:rPr>
    </w:lvl>
    <w:lvl w:ilvl="5" w:tplc="9CD40870" w:tentative="1">
      <w:start w:val="1"/>
      <w:numFmt w:val="bullet"/>
      <w:lvlText w:val="•"/>
      <w:lvlJc w:val="left"/>
      <w:pPr>
        <w:tabs>
          <w:tab w:val="num" w:pos="4320"/>
        </w:tabs>
        <w:ind w:left="4320" w:hanging="360"/>
      </w:pPr>
      <w:rPr>
        <w:rFonts w:ascii="Arial" w:hAnsi="Arial" w:hint="default"/>
      </w:rPr>
    </w:lvl>
    <w:lvl w:ilvl="6" w:tplc="EBC46976" w:tentative="1">
      <w:start w:val="1"/>
      <w:numFmt w:val="bullet"/>
      <w:lvlText w:val="•"/>
      <w:lvlJc w:val="left"/>
      <w:pPr>
        <w:tabs>
          <w:tab w:val="num" w:pos="5040"/>
        </w:tabs>
        <w:ind w:left="5040" w:hanging="360"/>
      </w:pPr>
      <w:rPr>
        <w:rFonts w:ascii="Arial" w:hAnsi="Arial" w:hint="default"/>
      </w:rPr>
    </w:lvl>
    <w:lvl w:ilvl="7" w:tplc="4E80E476" w:tentative="1">
      <w:start w:val="1"/>
      <w:numFmt w:val="bullet"/>
      <w:lvlText w:val="•"/>
      <w:lvlJc w:val="left"/>
      <w:pPr>
        <w:tabs>
          <w:tab w:val="num" w:pos="5760"/>
        </w:tabs>
        <w:ind w:left="5760" w:hanging="360"/>
      </w:pPr>
      <w:rPr>
        <w:rFonts w:ascii="Arial" w:hAnsi="Arial" w:hint="default"/>
      </w:rPr>
    </w:lvl>
    <w:lvl w:ilvl="8" w:tplc="181E7D74"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D440A7A"/>
    <w:multiLevelType w:val="multilevel"/>
    <w:tmpl w:val="18086DEE"/>
    <w:lvl w:ilvl="0">
      <w:start w:val="3"/>
      <w:numFmt w:val="decimal"/>
      <w:lvlText w:val="%1."/>
      <w:lvlJc w:val="left"/>
      <w:pPr>
        <w:ind w:left="360" w:hanging="360"/>
      </w:pPr>
      <w:rPr>
        <w:rFonts w:hint="default"/>
      </w:rPr>
    </w:lvl>
    <w:lvl w:ilvl="1">
      <w:start w:val="1"/>
      <w:numFmt w:val="decimal"/>
      <w:lvlText w:val="%1.%2."/>
      <w:lvlJc w:val="left"/>
      <w:pPr>
        <w:ind w:left="288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10080" w:hanging="144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7280" w:hanging="2160"/>
      </w:pPr>
      <w:rPr>
        <w:rFonts w:hint="default"/>
      </w:rPr>
    </w:lvl>
    <w:lvl w:ilvl="8">
      <w:start w:val="1"/>
      <w:numFmt w:val="decimal"/>
      <w:lvlText w:val="%1.%2.%3.%4.%5.%6.%7.%8.%9."/>
      <w:lvlJc w:val="left"/>
      <w:pPr>
        <w:ind w:left="19440" w:hanging="2160"/>
      </w:pPr>
      <w:rPr>
        <w:rFonts w:hint="default"/>
      </w:rPr>
    </w:lvl>
  </w:abstractNum>
  <w:abstractNum w:abstractNumId="41" w15:restartNumberingAfterBreak="0">
    <w:nsid w:val="6F2416BA"/>
    <w:multiLevelType w:val="hybridMultilevel"/>
    <w:tmpl w:val="807EF5C2"/>
    <w:lvl w:ilvl="0" w:tplc="E44E4370">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2" w15:restartNumberingAfterBreak="0">
    <w:nsid w:val="704269B4"/>
    <w:multiLevelType w:val="hybridMultilevel"/>
    <w:tmpl w:val="2B4428D2"/>
    <w:lvl w:ilvl="0" w:tplc="F96EBD6A">
      <w:start w:val="1"/>
      <w:numFmt w:val="decimal"/>
      <w:lvlText w:val="%1."/>
      <w:lvlJc w:val="left"/>
      <w:pPr>
        <w:ind w:left="3240" w:hanging="360"/>
      </w:pPr>
      <w:rPr>
        <w:rFonts w:hint="default"/>
      </w:rPr>
    </w:lvl>
    <w:lvl w:ilvl="1" w:tplc="040A0019" w:tentative="1">
      <w:start w:val="1"/>
      <w:numFmt w:val="lowerLetter"/>
      <w:lvlText w:val="%2."/>
      <w:lvlJc w:val="left"/>
      <w:pPr>
        <w:ind w:left="3960" w:hanging="360"/>
      </w:pPr>
    </w:lvl>
    <w:lvl w:ilvl="2" w:tplc="040A001B" w:tentative="1">
      <w:start w:val="1"/>
      <w:numFmt w:val="lowerRoman"/>
      <w:lvlText w:val="%3."/>
      <w:lvlJc w:val="right"/>
      <w:pPr>
        <w:ind w:left="4680" w:hanging="180"/>
      </w:pPr>
    </w:lvl>
    <w:lvl w:ilvl="3" w:tplc="040A000F" w:tentative="1">
      <w:start w:val="1"/>
      <w:numFmt w:val="decimal"/>
      <w:lvlText w:val="%4."/>
      <w:lvlJc w:val="left"/>
      <w:pPr>
        <w:ind w:left="5400" w:hanging="360"/>
      </w:pPr>
    </w:lvl>
    <w:lvl w:ilvl="4" w:tplc="040A0019" w:tentative="1">
      <w:start w:val="1"/>
      <w:numFmt w:val="lowerLetter"/>
      <w:lvlText w:val="%5."/>
      <w:lvlJc w:val="left"/>
      <w:pPr>
        <w:ind w:left="6120" w:hanging="360"/>
      </w:pPr>
    </w:lvl>
    <w:lvl w:ilvl="5" w:tplc="040A001B" w:tentative="1">
      <w:start w:val="1"/>
      <w:numFmt w:val="lowerRoman"/>
      <w:lvlText w:val="%6."/>
      <w:lvlJc w:val="right"/>
      <w:pPr>
        <w:ind w:left="6840" w:hanging="180"/>
      </w:pPr>
    </w:lvl>
    <w:lvl w:ilvl="6" w:tplc="040A000F" w:tentative="1">
      <w:start w:val="1"/>
      <w:numFmt w:val="decimal"/>
      <w:lvlText w:val="%7."/>
      <w:lvlJc w:val="left"/>
      <w:pPr>
        <w:ind w:left="7560" w:hanging="360"/>
      </w:pPr>
    </w:lvl>
    <w:lvl w:ilvl="7" w:tplc="040A0019" w:tentative="1">
      <w:start w:val="1"/>
      <w:numFmt w:val="lowerLetter"/>
      <w:lvlText w:val="%8."/>
      <w:lvlJc w:val="left"/>
      <w:pPr>
        <w:ind w:left="8280" w:hanging="360"/>
      </w:pPr>
    </w:lvl>
    <w:lvl w:ilvl="8" w:tplc="040A001B" w:tentative="1">
      <w:start w:val="1"/>
      <w:numFmt w:val="lowerRoman"/>
      <w:lvlText w:val="%9."/>
      <w:lvlJc w:val="right"/>
      <w:pPr>
        <w:ind w:left="9000" w:hanging="180"/>
      </w:pPr>
    </w:lvl>
  </w:abstractNum>
  <w:abstractNum w:abstractNumId="43" w15:restartNumberingAfterBreak="0">
    <w:nsid w:val="725216BD"/>
    <w:multiLevelType w:val="hybridMultilevel"/>
    <w:tmpl w:val="5F1406AA"/>
    <w:lvl w:ilvl="0" w:tplc="9A2620C4">
      <w:start w:val="1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4" w15:restartNumberingAfterBreak="0">
    <w:nsid w:val="73960D25"/>
    <w:multiLevelType w:val="hybridMultilevel"/>
    <w:tmpl w:val="D2BE42CA"/>
    <w:lvl w:ilvl="0" w:tplc="95369DD6">
      <w:start w:val="1"/>
      <w:numFmt w:val="bullet"/>
      <w:lvlText w:val="•"/>
      <w:lvlJc w:val="left"/>
      <w:pPr>
        <w:tabs>
          <w:tab w:val="num" w:pos="720"/>
        </w:tabs>
        <w:ind w:left="720" w:hanging="360"/>
      </w:pPr>
      <w:rPr>
        <w:rFonts w:ascii="Arial" w:hAnsi="Arial" w:hint="default"/>
      </w:rPr>
    </w:lvl>
    <w:lvl w:ilvl="1" w:tplc="C6AA062A" w:tentative="1">
      <w:start w:val="1"/>
      <w:numFmt w:val="bullet"/>
      <w:lvlText w:val="•"/>
      <w:lvlJc w:val="left"/>
      <w:pPr>
        <w:tabs>
          <w:tab w:val="num" w:pos="1440"/>
        </w:tabs>
        <w:ind w:left="1440" w:hanging="360"/>
      </w:pPr>
      <w:rPr>
        <w:rFonts w:ascii="Arial" w:hAnsi="Arial" w:hint="default"/>
      </w:rPr>
    </w:lvl>
    <w:lvl w:ilvl="2" w:tplc="D818BE56" w:tentative="1">
      <w:start w:val="1"/>
      <w:numFmt w:val="bullet"/>
      <w:lvlText w:val="•"/>
      <w:lvlJc w:val="left"/>
      <w:pPr>
        <w:tabs>
          <w:tab w:val="num" w:pos="2160"/>
        </w:tabs>
        <w:ind w:left="2160" w:hanging="360"/>
      </w:pPr>
      <w:rPr>
        <w:rFonts w:ascii="Arial" w:hAnsi="Arial" w:hint="default"/>
      </w:rPr>
    </w:lvl>
    <w:lvl w:ilvl="3" w:tplc="85BAD9A0" w:tentative="1">
      <w:start w:val="1"/>
      <w:numFmt w:val="bullet"/>
      <w:lvlText w:val="•"/>
      <w:lvlJc w:val="left"/>
      <w:pPr>
        <w:tabs>
          <w:tab w:val="num" w:pos="2880"/>
        </w:tabs>
        <w:ind w:left="2880" w:hanging="360"/>
      </w:pPr>
      <w:rPr>
        <w:rFonts w:ascii="Arial" w:hAnsi="Arial" w:hint="default"/>
      </w:rPr>
    </w:lvl>
    <w:lvl w:ilvl="4" w:tplc="4712D70C" w:tentative="1">
      <w:start w:val="1"/>
      <w:numFmt w:val="bullet"/>
      <w:lvlText w:val="•"/>
      <w:lvlJc w:val="left"/>
      <w:pPr>
        <w:tabs>
          <w:tab w:val="num" w:pos="3600"/>
        </w:tabs>
        <w:ind w:left="3600" w:hanging="360"/>
      </w:pPr>
      <w:rPr>
        <w:rFonts w:ascii="Arial" w:hAnsi="Arial" w:hint="default"/>
      </w:rPr>
    </w:lvl>
    <w:lvl w:ilvl="5" w:tplc="60D2E598" w:tentative="1">
      <w:start w:val="1"/>
      <w:numFmt w:val="bullet"/>
      <w:lvlText w:val="•"/>
      <w:lvlJc w:val="left"/>
      <w:pPr>
        <w:tabs>
          <w:tab w:val="num" w:pos="4320"/>
        </w:tabs>
        <w:ind w:left="4320" w:hanging="360"/>
      </w:pPr>
      <w:rPr>
        <w:rFonts w:ascii="Arial" w:hAnsi="Arial" w:hint="default"/>
      </w:rPr>
    </w:lvl>
    <w:lvl w:ilvl="6" w:tplc="7A9C4F56" w:tentative="1">
      <w:start w:val="1"/>
      <w:numFmt w:val="bullet"/>
      <w:lvlText w:val="•"/>
      <w:lvlJc w:val="left"/>
      <w:pPr>
        <w:tabs>
          <w:tab w:val="num" w:pos="5040"/>
        </w:tabs>
        <w:ind w:left="5040" w:hanging="360"/>
      </w:pPr>
      <w:rPr>
        <w:rFonts w:ascii="Arial" w:hAnsi="Arial" w:hint="default"/>
      </w:rPr>
    </w:lvl>
    <w:lvl w:ilvl="7" w:tplc="F95E1FE0" w:tentative="1">
      <w:start w:val="1"/>
      <w:numFmt w:val="bullet"/>
      <w:lvlText w:val="•"/>
      <w:lvlJc w:val="left"/>
      <w:pPr>
        <w:tabs>
          <w:tab w:val="num" w:pos="5760"/>
        </w:tabs>
        <w:ind w:left="5760" w:hanging="360"/>
      </w:pPr>
      <w:rPr>
        <w:rFonts w:ascii="Arial" w:hAnsi="Arial" w:hint="default"/>
      </w:rPr>
    </w:lvl>
    <w:lvl w:ilvl="8" w:tplc="400A14A6"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C3A0054"/>
    <w:multiLevelType w:val="hybridMultilevel"/>
    <w:tmpl w:val="4A3A1426"/>
    <w:lvl w:ilvl="0" w:tplc="7502280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6" w15:restartNumberingAfterBreak="0">
    <w:nsid w:val="7EEC6C1B"/>
    <w:multiLevelType w:val="hybridMultilevel"/>
    <w:tmpl w:val="EF3ECCEC"/>
    <w:lvl w:ilvl="0" w:tplc="40C4EE70">
      <w:start w:val="9"/>
      <w:numFmt w:val="upp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num w:numId="1">
    <w:abstractNumId w:val="9"/>
  </w:num>
  <w:num w:numId="2">
    <w:abstractNumId w:val="21"/>
  </w:num>
  <w:num w:numId="3">
    <w:abstractNumId w:val="41"/>
  </w:num>
  <w:num w:numId="4">
    <w:abstractNumId w:val="22"/>
  </w:num>
  <w:num w:numId="5">
    <w:abstractNumId w:val="43"/>
  </w:num>
  <w:num w:numId="6">
    <w:abstractNumId w:val="2"/>
  </w:num>
  <w:num w:numId="7">
    <w:abstractNumId w:val="46"/>
  </w:num>
  <w:num w:numId="8">
    <w:abstractNumId w:val="31"/>
  </w:num>
  <w:num w:numId="9">
    <w:abstractNumId w:val="23"/>
  </w:num>
  <w:num w:numId="10">
    <w:abstractNumId w:val="5"/>
  </w:num>
  <w:num w:numId="11">
    <w:abstractNumId w:val="14"/>
  </w:num>
  <w:num w:numId="12">
    <w:abstractNumId w:val="20"/>
  </w:num>
  <w:num w:numId="13">
    <w:abstractNumId w:val="11"/>
  </w:num>
  <w:num w:numId="14">
    <w:abstractNumId w:val="30"/>
  </w:num>
  <w:num w:numId="15">
    <w:abstractNumId w:val="38"/>
  </w:num>
  <w:num w:numId="16">
    <w:abstractNumId w:val="40"/>
  </w:num>
  <w:num w:numId="17">
    <w:abstractNumId w:val="12"/>
  </w:num>
  <w:num w:numId="18">
    <w:abstractNumId w:val="33"/>
  </w:num>
  <w:num w:numId="19">
    <w:abstractNumId w:val="35"/>
  </w:num>
  <w:num w:numId="20">
    <w:abstractNumId w:val="1"/>
  </w:num>
  <w:num w:numId="21">
    <w:abstractNumId w:val="7"/>
  </w:num>
  <w:num w:numId="22">
    <w:abstractNumId w:val="19"/>
  </w:num>
  <w:num w:numId="23">
    <w:abstractNumId w:val="34"/>
  </w:num>
  <w:num w:numId="24">
    <w:abstractNumId w:val="6"/>
  </w:num>
  <w:num w:numId="25">
    <w:abstractNumId w:val="18"/>
  </w:num>
  <w:num w:numId="26">
    <w:abstractNumId w:val="28"/>
  </w:num>
  <w:num w:numId="27">
    <w:abstractNumId w:val="44"/>
  </w:num>
  <w:num w:numId="28">
    <w:abstractNumId w:val="39"/>
  </w:num>
  <w:num w:numId="29">
    <w:abstractNumId w:val="37"/>
  </w:num>
  <w:num w:numId="30">
    <w:abstractNumId w:val="8"/>
  </w:num>
  <w:num w:numId="31">
    <w:abstractNumId w:val="17"/>
  </w:num>
  <w:num w:numId="32">
    <w:abstractNumId w:val="0"/>
  </w:num>
  <w:num w:numId="33">
    <w:abstractNumId w:val="3"/>
  </w:num>
  <w:num w:numId="34">
    <w:abstractNumId w:val="36"/>
  </w:num>
  <w:num w:numId="35">
    <w:abstractNumId w:val="15"/>
  </w:num>
  <w:num w:numId="36">
    <w:abstractNumId w:val="13"/>
  </w:num>
  <w:num w:numId="37">
    <w:abstractNumId w:val="42"/>
  </w:num>
  <w:num w:numId="38">
    <w:abstractNumId w:val="27"/>
  </w:num>
  <w:num w:numId="39">
    <w:abstractNumId w:val="45"/>
  </w:num>
  <w:num w:numId="40">
    <w:abstractNumId w:val="4"/>
  </w:num>
  <w:num w:numId="41">
    <w:abstractNumId w:val="25"/>
  </w:num>
  <w:num w:numId="42">
    <w:abstractNumId w:val="26"/>
  </w:num>
  <w:num w:numId="43">
    <w:abstractNumId w:val="10"/>
  </w:num>
  <w:num w:numId="44">
    <w:abstractNumId w:val="16"/>
  </w:num>
  <w:num w:numId="45">
    <w:abstractNumId w:val="32"/>
  </w:num>
  <w:num w:numId="46">
    <w:abstractNumId w:val="29"/>
  </w:num>
  <w:num w:numId="47">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388"/>
    <w:rsid w:val="0000058D"/>
    <w:rsid w:val="00001516"/>
    <w:rsid w:val="00001735"/>
    <w:rsid w:val="000028B2"/>
    <w:rsid w:val="00002970"/>
    <w:rsid w:val="00002A34"/>
    <w:rsid w:val="00003595"/>
    <w:rsid w:val="0000408C"/>
    <w:rsid w:val="000053EA"/>
    <w:rsid w:val="000061AE"/>
    <w:rsid w:val="00006B28"/>
    <w:rsid w:val="000077D8"/>
    <w:rsid w:val="00007FB3"/>
    <w:rsid w:val="0001093C"/>
    <w:rsid w:val="000112B0"/>
    <w:rsid w:val="00011C16"/>
    <w:rsid w:val="00012320"/>
    <w:rsid w:val="00012390"/>
    <w:rsid w:val="00012D1D"/>
    <w:rsid w:val="00012D9E"/>
    <w:rsid w:val="0001339F"/>
    <w:rsid w:val="00013867"/>
    <w:rsid w:val="00013E56"/>
    <w:rsid w:val="0001420B"/>
    <w:rsid w:val="00015024"/>
    <w:rsid w:val="00015399"/>
    <w:rsid w:val="0001680C"/>
    <w:rsid w:val="0002118E"/>
    <w:rsid w:val="000223AA"/>
    <w:rsid w:val="00023CE2"/>
    <w:rsid w:val="000242EC"/>
    <w:rsid w:val="00025334"/>
    <w:rsid w:val="00026AD1"/>
    <w:rsid w:val="0003002F"/>
    <w:rsid w:val="0003029D"/>
    <w:rsid w:val="00031383"/>
    <w:rsid w:val="00031609"/>
    <w:rsid w:val="00031738"/>
    <w:rsid w:val="0003208C"/>
    <w:rsid w:val="0003375E"/>
    <w:rsid w:val="000348BB"/>
    <w:rsid w:val="00035609"/>
    <w:rsid w:val="000358C3"/>
    <w:rsid w:val="000369E4"/>
    <w:rsid w:val="00036A87"/>
    <w:rsid w:val="00037A6B"/>
    <w:rsid w:val="00040B8A"/>
    <w:rsid w:val="00041A3C"/>
    <w:rsid w:val="000427A7"/>
    <w:rsid w:val="00043718"/>
    <w:rsid w:val="00044521"/>
    <w:rsid w:val="00044787"/>
    <w:rsid w:val="00044AD9"/>
    <w:rsid w:val="00044CFE"/>
    <w:rsid w:val="00045343"/>
    <w:rsid w:val="00045C71"/>
    <w:rsid w:val="00046021"/>
    <w:rsid w:val="000461B7"/>
    <w:rsid w:val="00047BC1"/>
    <w:rsid w:val="00047C68"/>
    <w:rsid w:val="00047F98"/>
    <w:rsid w:val="00050F64"/>
    <w:rsid w:val="000516C2"/>
    <w:rsid w:val="00051DA0"/>
    <w:rsid w:val="000531FC"/>
    <w:rsid w:val="00053581"/>
    <w:rsid w:val="00053E56"/>
    <w:rsid w:val="00054A41"/>
    <w:rsid w:val="00054EAA"/>
    <w:rsid w:val="00055C6C"/>
    <w:rsid w:val="000560DE"/>
    <w:rsid w:val="000567C9"/>
    <w:rsid w:val="00056A13"/>
    <w:rsid w:val="00057CC2"/>
    <w:rsid w:val="00057D58"/>
    <w:rsid w:val="0006026E"/>
    <w:rsid w:val="000602A0"/>
    <w:rsid w:val="00060EAF"/>
    <w:rsid w:val="0006149F"/>
    <w:rsid w:val="0006298D"/>
    <w:rsid w:val="000630CD"/>
    <w:rsid w:val="000636BA"/>
    <w:rsid w:val="00063B01"/>
    <w:rsid w:val="00064167"/>
    <w:rsid w:val="0006481C"/>
    <w:rsid w:val="00064999"/>
    <w:rsid w:val="00064CE0"/>
    <w:rsid w:val="00064D69"/>
    <w:rsid w:val="00065E8A"/>
    <w:rsid w:val="00066E0D"/>
    <w:rsid w:val="00067725"/>
    <w:rsid w:val="000678E9"/>
    <w:rsid w:val="00067DA9"/>
    <w:rsid w:val="00071CB4"/>
    <w:rsid w:val="000727C8"/>
    <w:rsid w:val="000728A5"/>
    <w:rsid w:val="00073D8F"/>
    <w:rsid w:val="00073FF1"/>
    <w:rsid w:val="00074D6F"/>
    <w:rsid w:val="00075663"/>
    <w:rsid w:val="00075667"/>
    <w:rsid w:val="000761AA"/>
    <w:rsid w:val="00076512"/>
    <w:rsid w:val="00076B06"/>
    <w:rsid w:val="00076DA1"/>
    <w:rsid w:val="00077353"/>
    <w:rsid w:val="00080207"/>
    <w:rsid w:val="00080EC4"/>
    <w:rsid w:val="000819C3"/>
    <w:rsid w:val="00082750"/>
    <w:rsid w:val="00083A8E"/>
    <w:rsid w:val="00083B38"/>
    <w:rsid w:val="00083C06"/>
    <w:rsid w:val="000842B2"/>
    <w:rsid w:val="000843F5"/>
    <w:rsid w:val="00084844"/>
    <w:rsid w:val="00084A69"/>
    <w:rsid w:val="00085549"/>
    <w:rsid w:val="00085E63"/>
    <w:rsid w:val="00087ECE"/>
    <w:rsid w:val="00090147"/>
    <w:rsid w:val="000905FF"/>
    <w:rsid w:val="00090F8D"/>
    <w:rsid w:val="0009345F"/>
    <w:rsid w:val="0009369B"/>
    <w:rsid w:val="00093E5C"/>
    <w:rsid w:val="000949DC"/>
    <w:rsid w:val="00095266"/>
    <w:rsid w:val="00095399"/>
    <w:rsid w:val="00095C7C"/>
    <w:rsid w:val="00097795"/>
    <w:rsid w:val="000A0014"/>
    <w:rsid w:val="000A027A"/>
    <w:rsid w:val="000A0D31"/>
    <w:rsid w:val="000A0E12"/>
    <w:rsid w:val="000A106D"/>
    <w:rsid w:val="000A10A2"/>
    <w:rsid w:val="000A1DD1"/>
    <w:rsid w:val="000A381B"/>
    <w:rsid w:val="000A4217"/>
    <w:rsid w:val="000A7B08"/>
    <w:rsid w:val="000A7CD5"/>
    <w:rsid w:val="000A7E8B"/>
    <w:rsid w:val="000B02BB"/>
    <w:rsid w:val="000B0489"/>
    <w:rsid w:val="000B0837"/>
    <w:rsid w:val="000B4551"/>
    <w:rsid w:val="000B5215"/>
    <w:rsid w:val="000B546E"/>
    <w:rsid w:val="000B5561"/>
    <w:rsid w:val="000B6AAC"/>
    <w:rsid w:val="000C178F"/>
    <w:rsid w:val="000C2DC1"/>
    <w:rsid w:val="000C3C00"/>
    <w:rsid w:val="000C6B77"/>
    <w:rsid w:val="000C6FE1"/>
    <w:rsid w:val="000C7BC5"/>
    <w:rsid w:val="000D0015"/>
    <w:rsid w:val="000D05FC"/>
    <w:rsid w:val="000D09FC"/>
    <w:rsid w:val="000D0A37"/>
    <w:rsid w:val="000D0C55"/>
    <w:rsid w:val="000D2087"/>
    <w:rsid w:val="000D3F37"/>
    <w:rsid w:val="000D4EDA"/>
    <w:rsid w:val="000D578A"/>
    <w:rsid w:val="000D5B00"/>
    <w:rsid w:val="000D61B0"/>
    <w:rsid w:val="000D621D"/>
    <w:rsid w:val="000D64EE"/>
    <w:rsid w:val="000D65CA"/>
    <w:rsid w:val="000D6BA7"/>
    <w:rsid w:val="000D6FF6"/>
    <w:rsid w:val="000D7296"/>
    <w:rsid w:val="000D7838"/>
    <w:rsid w:val="000D793D"/>
    <w:rsid w:val="000E0046"/>
    <w:rsid w:val="000E0094"/>
    <w:rsid w:val="000E0C7D"/>
    <w:rsid w:val="000E0FDE"/>
    <w:rsid w:val="000E146F"/>
    <w:rsid w:val="000E1839"/>
    <w:rsid w:val="000E1DA8"/>
    <w:rsid w:val="000E27FF"/>
    <w:rsid w:val="000E2A6B"/>
    <w:rsid w:val="000E2BC4"/>
    <w:rsid w:val="000E510F"/>
    <w:rsid w:val="000E6954"/>
    <w:rsid w:val="000E6EFC"/>
    <w:rsid w:val="000E7DFE"/>
    <w:rsid w:val="000F06EF"/>
    <w:rsid w:val="000F148E"/>
    <w:rsid w:val="000F15DB"/>
    <w:rsid w:val="000F1A47"/>
    <w:rsid w:val="000F20E8"/>
    <w:rsid w:val="000F2464"/>
    <w:rsid w:val="000F252A"/>
    <w:rsid w:val="000F2773"/>
    <w:rsid w:val="000F2B0D"/>
    <w:rsid w:val="000F4D89"/>
    <w:rsid w:val="000F78C5"/>
    <w:rsid w:val="0010059F"/>
    <w:rsid w:val="00100C26"/>
    <w:rsid w:val="00103E69"/>
    <w:rsid w:val="00105955"/>
    <w:rsid w:val="0010655A"/>
    <w:rsid w:val="00106CC0"/>
    <w:rsid w:val="001077D4"/>
    <w:rsid w:val="00107CEA"/>
    <w:rsid w:val="00107E03"/>
    <w:rsid w:val="001105C0"/>
    <w:rsid w:val="00110EF9"/>
    <w:rsid w:val="00111ACD"/>
    <w:rsid w:val="00112982"/>
    <w:rsid w:val="001132B1"/>
    <w:rsid w:val="001141BB"/>
    <w:rsid w:val="001163E2"/>
    <w:rsid w:val="00116C92"/>
    <w:rsid w:val="0011710D"/>
    <w:rsid w:val="00120D3F"/>
    <w:rsid w:val="001215D6"/>
    <w:rsid w:val="00121A6E"/>
    <w:rsid w:val="00122148"/>
    <w:rsid w:val="001261DA"/>
    <w:rsid w:val="0012657C"/>
    <w:rsid w:val="001275CF"/>
    <w:rsid w:val="00130A11"/>
    <w:rsid w:val="00130B12"/>
    <w:rsid w:val="00130B74"/>
    <w:rsid w:val="00130F27"/>
    <w:rsid w:val="001316C1"/>
    <w:rsid w:val="00131EDE"/>
    <w:rsid w:val="00131FEE"/>
    <w:rsid w:val="00133BD8"/>
    <w:rsid w:val="001342F2"/>
    <w:rsid w:val="001358BC"/>
    <w:rsid w:val="00136625"/>
    <w:rsid w:val="00140A2A"/>
    <w:rsid w:val="001410A1"/>
    <w:rsid w:val="001417FD"/>
    <w:rsid w:val="001423F9"/>
    <w:rsid w:val="0014292D"/>
    <w:rsid w:val="00142C70"/>
    <w:rsid w:val="001433A6"/>
    <w:rsid w:val="00143574"/>
    <w:rsid w:val="001437D4"/>
    <w:rsid w:val="001466BE"/>
    <w:rsid w:val="00150032"/>
    <w:rsid w:val="001512CD"/>
    <w:rsid w:val="001519B7"/>
    <w:rsid w:val="00153024"/>
    <w:rsid w:val="00153563"/>
    <w:rsid w:val="00153982"/>
    <w:rsid w:val="001539CF"/>
    <w:rsid w:val="00153CBC"/>
    <w:rsid w:val="001540E2"/>
    <w:rsid w:val="001553D4"/>
    <w:rsid w:val="00155563"/>
    <w:rsid w:val="00155D5B"/>
    <w:rsid w:val="001565E6"/>
    <w:rsid w:val="001568BB"/>
    <w:rsid w:val="001603E4"/>
    <w:rsid w:val="00160542"/>
    <w:rsid w:val="001605B8"/>
    <w:rsid w:val="0016080F"/>
    <w:rsid w:val="00160FF2"/>
    <w:rsid w:val="00161C2D"/>
    <w:rsid w:val="00161D0E"/>
    <w:rsid w:val="00162177"/>
    <w:rsid w:val="00162224"/>
    <w:rsid w:val="00162FE7"/>
    <w:rsid w:val="001640A3"/>
    <w:rsid w:val="001651AD"/>
    <w:rsid w:val="00166068"/>
    <w:rsid w:val="00166489"/>
    <w:rsid w:val="001665B5"/>
    <w:rsid w:val="001669EE"/>
    <w:rsid w:val="001677C3"/>
    <w:rsid w:val="0017016A"/>
    <w:rsid w:val="001704F8"/>
    <w:rsid w:val="00170680"/>
    <w:rsid w:val="00170FFA"/>
    <w:rsid w:val="001712F5"/>
    <w:rsid w:val="00172394"/>
    <w:rsid w:val="00173119"/>
    <w:rsid w:val="0017380F"/>
    <w:rsid w:val="001747EC"/>
    <w:rsid w:val="001760BF"/>
    <w:rsid w:val="00176DDD"/>
    <w:rsid w:val="00177FD5"/>
    <w:rsid w:val="0018070B"/>
    <w:rsid w:val="00180F51"/>
    <w:rsid w:val="00181BC3"/>
    <w:rsid w:val="00181E63"/>
    <w:rsid w:val="00181FC7"/>
    <w:rsid w:val="001836D2"/>
    <w:rsid w:val="00184FCC"/>
    <w:rsid w:val="00185E99"/>
    <w:rsid w:val="0018614E"/>
    <w:rsid w:val="0018676D"/>
    <w:rsid w:val="00186D52"/>
    <w:rsid w:val="0018756F"/>
    <w:rsid w:val="00187FD0"/>
    <w:rsid w:val="001907CE"/>
    <w:rsid w:val="00191263"/>
    <w:rsid w:val="001927E1"/>
    <w:rsid w:val="00193090"/>
    <w:rsid w:val="001937A2"/>
    <w:rsid w:val="00193AA6"/>
    <w:rsid w:val="00195976"/>
    <w:rsid w:val="00195E4A"/>
    <w:rsid w:val="00196088"/>
    <w:rsid w:val="0019617A"/>
    <w:rsid w:val="00197027"/>
    <w:rsid w:val="00197417"/>
    <w:rsid w:val="0019773F"/>
    <w:rsid w:val="00197EF2"/>
    <w:rsid w:val="001A0B22"/>
    <w:rsid w:val="001A0D19"/>
    <w:rsid w:val="001A15A8"/>
    <w:rsid w:val="001A20B6"/>
    <w:rsid w:val="001A24F6"/>
    <w:rsid w:val="001A259A"/>
    <w:rsid w:val="001A39DD"/>
    <w:rsid w:val="001A4101"/>
    <w:rsid w:val="001A4CF1"/>
    <w:rsid w:val="001A5C58"/>
    <w:rsid w:val="001A6CDA"/>
    <w:rsid w:val="001A6DC8"/>
    <w:rsid w:val="001B16C3"/>
    <w:rsid w:val="001B44EA"/>
    <w:rsid w:val="001B47BD"/>
    <w:rsid w:val="001B4C9F"/>
    <w:rsid w:val="001B523D"/>
    <w:rsid w:val="001B5B63"/>
    <w:rsid w:val="001B69D3"/>
    <w:rsid w:val="001B6BDE"/>
    <w:rsid w:val="001B6EBC"/>
    <w:rsid w:val="001B7D3B"/>
    <w:rsid w:val="001C0A3C"/>
    <w:rsid w:val="001C1308"/>
    <w:rsid w:val="001C1435"/>
    <w:rsid w:val="001C1A0D"/>
    <w:rsid w:val="001C2418"/>
    <w:rsid w:val="001C28F4"/>
    <w:rsid w:val="001C2F14"/>
    <w:rsid w:val="001C49C4"/>
    <w:rsid w:val="001C58ED"/>
    <w:rsid w:val="001C5A05"/>
    <w:rsid w:val="001C5AC6"/>
    <w:rsid w:val="001C68A8"/>
    <w:rsid w:val="001C693C"/>
    <w:rsid w:val="001D0ECC"/>
    <w:rsid w:val="001D1362"/>
    <w:rsid w:val="001D1F4F"/>
    <w:rsid w:val="001D1F7F"/>
    <w:rsid w:val="001D30FB"/>
    <w:rsid w:val="001D47D7"/>
    <w:rsid w:val="001D6078"/>
    <w:rsid w:val="001D60AB"/>
    <w:rsid w:val="001D6A1E"/>
    <w:rsid w:val="001D778B"/>
    <w:rsid w:val="001D7E11"/>
    <w:rsid w:val="001E1640"/>
    <w:rsid w:val="001E1B24"/>
    <w:rsid w:val="001E1EB0"/>
    <w:rsid w:val="001E25F4"/>
    <w:rsid w:val="001E2944"/>
    <w:rsid w:val="001E2CCC"/>
    <w:rsid w:val="001E2DA1"/>
    <w:rsid w:val="001E3217"/>
    <w:rsid w:val="001E3E4B"/>
    <w:rsid w:val="001E3E84"/>
    <w:rsid w:val="001E645D"/>
    <w:rsid w:val="001E663F"/>
    <w:rsid w:val="001E6D34"/>
    <w:rsid w:val="001E7583"/>
    <w:rsid w:val="001E7AB3"/>
    <w:rsid w:val="001E7CAF"/>
    <w:rsid w:val="001F03A9"/>
    <w:rsid w:val="001F0E3A"/>
    <w:rsid w:val="001F1702"/>
    <w:rsid w:val="001F1EA7"/>
    <w:rsid w:val="001F2331"/>
    <w:rsid w:val="001F242F"/>
    <w:rsid w:val="001F483C"/>
    <w:rsid w:val="001F4C1D"/>
    <w:rsid w:val="001F4CFF"/>
    <w:rsid w:val="001F4DA5"/>
    <w:rsid w:val="001F5D06"/>
    <w:rsid w:val="001F647A"/>
    <w:rsid w:val="001F6567"/>
    <w:rsid w:val="001F6580"/>
    <w:rsid w:val="00200194"/>
    <w:rsid w:val="00200A3B"/>
    <w:rsid w:val="002014D2"/>
    <w:rsid w:val="0020154B"/>
    <w:rsid w:val="00202788"/>
    <w:rsid w:val="00203461"/>
    <w:rsid w:val="002039C6"/>
    <w:rsid w:val="00203CEF"/>
    <w:rsid w:val="002040A5"/>
    <w:rsid w:val="00204996"/>
    <w:rsid w:val="00204CD0"/>
    <w:rsid w:val="00204D1F"/>
    <w:rsid w:val="00205149"/>
    <w:rsid w:val="00205291"/>
    <w:rsid w:val="00205350"/>
    <w:rsid w:val="00206A07"/>
    <w:rsid w:val="00206CC1"/>
    <w:rsid w:val="0020726E"/>
    <w:rsid w:val="00210393"/>
    <w:rsid w:val="00210B20"/>
    <w:rsid w:val="002121D4"/>
    <w:rsid w:val="00212524"/>
    <w:rsid w:val="00212CB9"/>
    <w:rsid w:val="00213326"/>
    <w:rsid w:val="00213CF4"/>
    <w:rsid w:val="00214A7A"/>
    <w:rsid w:val="00214A86"/>
    <w:rsid w:val="00215EAB"/>
    <w:rsid w:val="00216304"/>
    <w:rsid w:val="00216FD1"/>
    <w:rsid w:val="00217547"/>
    <w:rsid w:val="002179E1"/>
    <w:rsid w:val="00217B2A"/>
    <w:rsid w:val="0022214D"/>
    <w:rsid w:val="002223B8"/>
    <w:rsid w:val="002229D3"/>
    <w:rsid w:val="00222A8D"/>
    <w:rsid w:val="00222B6D"/>
    <w:rsid w:val="00223BFF"/>
    <w:rsid w:val="00224343"/>
    <w:rsid w:val="00224836"/>
    <w:rsid w:val="002250CE"/>
    <w:rsid w:val="00225596"/>
    <w:rsid w:val="002268B8"/>
    <w:rsid w:val="00226E1B"/>
    <w:rsid w:val="00227E32"/>
    <w:rsid w:val="00230832"/>
    <w:rsid w:val="00230AD0"/>
    <w:rsid w:val="00230B7F"/>
    <w:rsid w:val="0023103F"/>
    <w:rsid w:val="00231A50"/>
    <w:rsid w:val="00231AF7"/>
    <w:rsid w:val="00232013"/>
    <w:rsid w:val="002321B7"/>
    <w:rsid w:val="002324D8"/>
    <w:rsid w:val="00232C13"/>
    <w:rsid w:val="00232C2E"/>
    <w:rsid w:val="00232E17"/>
    <w:rsid w:val="00233283"/>
    <w:rsid w:val="00233C22"/>
    <w:rsid w:val="00234F96"/>
    <w:rsid w:val="002356EA"/>
    <w:rsid w:val="002358C2"/>
    <w:rsid w:val="00235946"/>
    <w:rsid w:val="00235BD3"/>
    <w:rsid w:val="00236700"/>
    <w:rsid w:val="0024087C"/>
    <w:rsid w:val="0024139D"/>
    <w:rsid w:val="002418F6"/>
    <w:rsid w:val="00241DAF"/>
    <w:rsid w:val="00241EE6"/>
    <w:rsid w:val="0024392F"/>
    <w:rsid w:val="00243D46"/>
    <w:rsid w:val="00243FDE"/>
    <w:rsid w:val="00244268"/>
    <w:rsid w:val="00244EFD"/>
    <w:rsid w:val="00245C13"/>
    <w:rsid w:val="00245F9B"/>
    <w:rsid w:val="00246051"/>
    <w:rsid w:val="002461AD"/>
    <w:rsid w:val="002465E1"/>
    <w:rsid w:val="0024686A"/>
    <w:rsid w:val="00246A4B"/>
    <w:rsid w:val="00246EC7"/>
    <w:rsid w:val="00246EDA"/>
    <w:rsid w:val="00246FBF"/>
    <w:rsid w:val="002472E2"/>
    <w:rsid w:val="00247A7F"/>
    <w:rsid w:val="002503BF"/>
    <w:rsid w:val="0025055B"/>
    <w:rsid w:val="00250C2C"/>
    <w:rsid w:val="0025170D"/>
    <w:rsid w:val="002518B9"/>
    <w:rsid w:val="002535F5"/>
    <w:rsid w:val="00253751"/>
    <w:rsid w:val="00253DC3"/>
    <w:rsid w:val="00254767"/>
    <w:rsid w:val="0025487D"/>
    <w:rsid w:val="00255DC2"/>
    <w:rsid w:val="002567EA"/>
    <w:rsid w:val="00256D6A"/>
    <w:rsid w:val="002579B4"/>
    <w:rsid w:val="0026041F"/>
    <w:rsid w:val="00260762"/>
    <w:rsid w:val="00261538"/>
    <w:rsid w:val="00261665"/>
    <w:rsid w:val="00261E88"/>
    <w:rsid w:val="00261F57"/>
    <w:rsid w:val="00262556"/>
    <w:rsid w:val="002640B3"/>
    <w:rsid w:val="002641EC"/>
    <w:rsid w:val="002645F8"/>
    <w:rsid w:val="00264F4E"/>
    <w:rsid w:val="00265BD2"/>
    <w:rsid w:val="0026616D"/>
    <w:rsid w:val="00266543"/>
    <w:rsid w:val="00267026"/>
    <w:rsid w:val="0026712E"/>
    <w:rsid w:val="002676A3"/>
    <w:rsid w:val="00267CAD"/>
    <w:rsid w:val="0027004B"/>
    <w:rsid w:val="00271E49"/>
    <w:rsid w:val="0027204C"/>
    <w:rsid w:val="00272550"/>
    <w:rsid w:val="0027294F"/>
    <w:rsid w:val="00273663"/>
    <w:rsid w:val="00274750"/>
    <w:rsid w:val="002753CC"/>
    <w:rsid w:val="00275EDF"/>
    <w:rsid w:val="002762EA"/>
    <w:rsid w:val="002765C7"/>
    <w:rsid w:val="00277310"/>
    <w:rsid w:val="00277C59"/>
    <w:rsid w:val="00280F5C"/>
    <w:rsid w:val="00282733"/>
    <w:rsid w:val="00283C89"/>
    <w:rsid w:val="0028409F"/>
    <w:rsid w:val="002846B8"/>
    <w:rsid w:val="0028535D"/>
    <w:rsid w:val="00285568"/>
    <w:rsid w:val="0028615B"/>
    <w:rsid w:val="0028757A"/>
    <w:rsid w:val="002927F1"/>
    <w:rsid w:val="00292A10"/>
    <w:rsid w:val="00292D1E"/>
    <w:rsid w:val="002935D8"/>
    <w:rsid w:val="00294377"/>
    <w:rsid w:val="00295C17"/>
    <w:rsid w:val="00295D43"/>
    <w:rsid w:val="002960A0"/>
    <w:rsid w:val="00296167"/>
    <w:rsid w:val="002961E3"/>
    <w:rsid w:val="002A071E"/>
    <w:rsid w:val="002A091C"/>
    <w:rsid w:val="002A3379"/>
    <w:rsid w:val="002A4D13"/>
    <w:rsid w:val="002A5220"/>
    <w:rsid w:val="002A543A"/>
    <w:rsid w:val="002A5513"/>
    <w:rsid w:val="002A611C"/>
    <w:rsid w:val="002A7E5E"/>
    <w:rsid w:val="002B00F5"/>
    <w:rsid w:val="002B09C2"/>
    <w:rsid w:val="002B1763"/>
    <w:rsid w:val="002B1ADD"/>
    <w:rsid w:val="002B1FE1"/>
    <w:rsid w:val="002B309A"/>
    <w:rsid w:val="002B351A"/>
    <w:rsid w:val="002B35E7"/>
    <w:rsid w:val="002B3A21"/>
    <w:rsid w:val="002B4A9A"/>
    <w:rsid w:val="002B512E"/>
    <w:rsid w:val="002B5638"/>
    <w:rsid w:val="002B5DBA"/>
    <w:rsid w:val="002B62CA"/>
    <w:rsid w:val="002C10AB"/>
    <w:rsid w:val="002C1321"/>
    <w:rsid w:val="002C2EEE"/>
    <w:rsid w:val="002C3827"/>
    <w:rsid w:val="002C40A5"/>
    <w:rsid w:val="002C490C"/>
    <w:rsid w:val="002C4A6C"/>
    <w:rsid w:val="002C4B23"/>
    <w:rsid w:val="002C6E18"/>
    <w:rsid w:val="002C7853"/>
    <w:rsid w:val="002D15A8"/>
    <w:rsid w:val="002D1A2D"/>
    <w:rsid w:val="002D1CBF"/>
    <w:rsid w:val="002D3148"/>
    <w:rsid w:val="002D40F9"/>
    <w:rsid w:val="002D4622"/>
    <w:rsid w:val="002D51CA"/>
    <w:rsid w:val="002D54F3"/>
    <w:rsid w:val="002D75C3"/>
    <w:rsid w:val="002E043F"/>
    <w:rsid w:val="002E1329"/>
    <w:rsid w:val="002E13C6"/>
    <w:rsid w:val="002E182F"/>
    <w:rsid w:val="002E1931"/>
    <w:rsid w:val="002E1F9D"/>
    <w:rsid w:val="002E44B2"/>
    <w:rsid w:val="002E5395"/>
    <w:rsid w:val="002E60C1"/>
    <w:rsid w:val="002E7176"/>
    <w:rsid w:val="002E76D7"/>
    <w:rsid w:val="002F0244"/>
    <w:rsid w:val="002F05A5"/>
    <w:rsid w:val="002F1CF2"/>
    <w:rsid w:val="002F1F02"/>
    <w:rsid w:val="002F25F4"/>
    <w:rsid w:val="002F27A9"/>
    <w:rsid w:val="002F2E78"/>
    <w:rsid w:val="002F308A"/>
    <w:rsid w:val="002F4DAB"/>
    <w:rsid w:val="002F6C32"/>
    <w:rsid w:val="002F73F3"/>
    <w:rsid w:val="002F7631"/>
    <w:rsid w:val="002F7AFD"/>
    <w:rsid w:val="003002FA"/>
    <w:rsid w:val="00300F16"/>
    <w:rsid w:val="0030151B"/>
    <w:rsid w:val="00301A5D"/>
    <w:rsid w:val="00302A2F"/>
    <w:rsid w:val="00303395"/>
    <w:rsid w:val="00303A03"/>
    <w:rsid w:val="00304110"/>
    <w:rsid w:val="003047A4"/>
    <w:rsid w:val="00305BA2"/>
    <w:rsid w:val="0030637C"/>
    <w:rsid w:val="0030686D"/>
    <w:rsid w:val="003077FA"/>
    <w:rsid w:val="00307DF8"/>
    <w:rsid w:val="00307F56"/>
    <w:rsid w:val="00310713"/>
    <w:rsid w:val="003117EC"/>
    <w:rsid w:val="00311E86"/>
    <w:rsid w:val="00312F94"/>
    <w:rsid w:val="0031328A"/>
    <w:rsid w:val="003145D3"/>
    <w:rsid w:val="0031594D"/>
    <w:rsid w:val="00315C07"/>
    <w:rsid w:val="00317494"/>
    <w:rsid w:val="0032014D"/>
    <w:rsid w:val="003204E3"/>
    <w:rsid w:val="00320BBD"/>
    <w:rsid w:val="00320D9F"/>
    <w:rsid w:val="003211DB"/>
    <w:rsid w:val="00321463"/>
    <w:rsid w:val="003215E9"/>
    <w:rsid w:val="003219A7"/>
    <w:rsid w:val="00321DF0"/>
    <w:rsid w:val="003223FD"/>
    <w:rsid w:val="00322C15"/>
    <w:rsid w:val="00322CDC"/>
    <w:rsid w:val="00323124"/>
    <w:rsid w:val="003240E7"/>
    <w:rsid w:val="003244DE"/>
    <w:rsid w:val="003246AC"/>
    <w:rsid w:val="00324F85"/>
    <w:rsid w:val="00325372"/>
    <w:rsid w:val="0032599B"/>
    <w:rsid w:val="00326C06"/>
    <w:rsid w:val="00327980"/>
    <w:rsid w:val="00327A37"/>
    <w:rsid w:val="00327F28"/>
    <w:rsid w:val="00330E81"/>
    <w:rsid w:val="00331D72"/>
    <w:rsid w:val="00332991"/>
    <w:rsid w:val="00332A61"/>
    <w:rsid w:val="003340D4"/>
    <w:rsid w:val="0033434E"/>
    <w:rsid w:val="003343D6"/>
    <w:rsid w:val="0033453A"/>
    <w:rsid w:val="0033469C"/>
    <w:rsid w:val="00334FBD"/>
    <w:rsid w:val="0033596E"/>
    <w:rsid w:val="003365D3"/>
    <w:rsid w:val="003405DC"/>
    <w:rsid w:val="003409BA"/>
    <w:rsid w:val="00341472"/>
    <w:rsid w:val="00341CE2"/>
    <w:rsid w:val="00342701"/>
    <w:rsid w:val="00342E8B"/>
    <w:rsid w:val="003431C8"/>
    <w:rsid w:val="0034366C"/>
    <w:rsid w:val="0034367C"/>
    <w:rsid w:val="00344029"/>
    <w:rsid w:val="00345F72"/>
    <w:rsid w:val="00346D44"/>
    <w:rsid w:val="003478E1"/>
    <w:rsid w:val="00347B3C"/>
    <w:rsid w:val="0035022E"/>
    <w:rsid w:val="00350500"/>
    <w:rsid w:val="00350D72"/>
    <w:rsid w:val="0035252C"/>
    <w:rsid w:val="00353B7F"/>
    <w:rsid w:val="00353CF9"/>
    <w:rsid w:val="00354C15"/>
    <w:rsid w:val="00355432"/>
    <w:rsid w:val="00356F5F"/>
    <w:rsid w:val="00360DED"/>
    <w:rsid w:val="00360E8F"/>
    <w:rsid w:val="00361AA8"/>
    <w:rsid w:val="0036255C"/>
    <w:rsid w:val="00362845"/>
    <w:rsid w:val="00364CDE"/>
    <w:rsid w:val="0036638F"/>
    <w:rsid w:val="00366674"/>
    <w:rsid w:val="003676A7"/>
    <w:rsid w:val="00367F40"/>
    <w:rsid w:val="00372244"/>
    <w:rsid w:val="00372782"/>
    <w:rsid w:val="00372C7F"/>
    <w:rsid w:val="00373009"/>
    <w:rsid w:val="0037374F"/>
    <w:rsid w:val="00373BF8"/>
    <w:rsid w:val="0037450A"/>
    <w:rsid w:val="0037460E"/>
    <w:rsid w:val="00374C25"/>
    <w:rsid w:val="00374F0C"/>
    <w:rsid w:val="003763AF"/>
    <w:rsid w:val="0037696C"/>
    <w:rsid w:val="00377387"/>
    <w:rsid w:val="00377EB1"/>
    <w:rsid w:val="0038007D"/>
    <w:rsid w:val="003808B2"/>
    <w:rsid w:val="00380DBA"/>
    <w:rsid w:val="003810DF"/>
    <w:rsid w:val="0038114B"/>
    <w:rsid w:val="00381371"/>
    <w:rsid w:val="003826E1"/>
    <w:rsid w:val="00382A9A"/>
    <w:rsid w:val="00382EE7"/>
    <w:rsid w:val="00382FE7"/>
    <w:rsid w:val="00384054"/>
    <w:rsid w:val="00384A0B"/>
    <w:rsid w:val="00384D45"/>
    <w:rsid w:val="00385DE1"/>
    <w:rsid w:val="003865E2"/>
    <w:rsid w:val="00386FF4"/>
    <w:rsid w:val="003902BB"/>
    <w:rsid w:val="00391B75"/>
    <w:rsid w:val="00391DFE"/>
    <w:rsid w:val="00393128"/>
    <w:rsid w:val="003935B3"/>
    <w:rsid w:val="0039365D"/>
    <w:rsid w:val="00393C80"/>
    <w:rsid w:val="00393D56"/>
    <w:rsid w:val="0039489B"/>
    <w:rsid w:val="00395401"/>
    <w:rsid w:val="00396481"/>
    <w:rsid w:val="0039675A"/>
    <w:rsid w:val="0039748D"/>
    <w:rsid w:val="003A2D16"/>
    <w:rsid w:val="003A3637"/>
    <w:rsid w:val="003A4528"/>
    <w:rsid w:val="003A4FED"/>
    <w:rsid w:val="003A6191"/>
    <w:rsid w:val="003A6B10"/>
    <w:rsid w:val="003A7301"/>
    <w:rsid w:val="003B10C7"/>
    <w:rsid w:val="003B1882"/>
    <w:rsid w:val="003B2DC3"/>
    <w:rsid w:val="003B3160"/>
    <w:rsid w:val="003B4028"/>
    <w:rsid w:val="003B4315"/>
    <w:rsid w:val="003B4361"/>
    <w:rsid w:val="003B46D2"/>
    <w:rsid w:val="003B46F3"/>
    <w:rsid w:val="003B4B4E"/>
    <w:rsid w:val="003B516B"/>
    <w:rsid w:val="003B58A7"/>
    <w:rsid w:val="003B5FE6"/>
    <w:rsid w:val="003B5FFA"/>
    <w:rsid w:val="003B6018"/>
    <w:rsid w:val="003B677E"/>
    <w:rsid w:val="003B7333"/>
    <w:rsid w:val="003B7794"/>
    <w:rsid w:val="003C045E"/>
    <w:rsid w:val="003C084C"/>
    <w:rsid w:val="003C1C98"/>
    <w:rsid w:val="003C2326"/>
    <w:rsid w:val="003C32B0"/>
    <w:rsid w:val="003C47C0"/>
    <w:rsid w:val="003C6298"/>
    <w:rsid w:val="003C7D8B"/>
    <w:rsid w:val="003C7F6D"/>
    <w:rsid w:val="003D0DC2"/>
    <w:rsid w:val="003D1A65"/>
    <w:rsid w:val="003D1B13"/>
    <w:rsid w:val="003D1F19"/>
    <w:rsid w:val="003D1FA8"/>
    <w:rsid w:val="003D23A5"/>
    <w:rsid w:val="003D2D8E"/>
    <w:rsid w:val="003D50E0"/>
    <w:rsid w:val="003D63A6"/>
    <w:rsid w:val="003D6A73"/>
    <w:rsid w:val="003D6C9F"/>
    <w:rsid w:val="003D78E2"/>
    <w:rsid w:val="003E1A34"/>
    <w:rsid w:val="003E1A62"/>
    <w:rsid w:val="003E24F7"/>
    <w:rsid w:val="003E2505"/>
    <w:rsid w:val="003E27C0"/>
    <w:rsid w:val="003E2E79"/>
    <w:rsid w:val="003E34D6"/>
    <w:rsid w:val="003E4A1E"/>
    <w:rsid w:val="003E640C"/>
    <w:rsid w:val="003F075C"/>
    <w:rsid w:val="003F24A4"/>
    <w:rsid w:val="003F259A"/>
    <w:rsid w:val="003F2DAF"/>
    <w:rsid w:val="003F4404"/>
    <w:rsid w:val="003F47C5"/>
    <w:rsid w:val="003F7820"/>
    <w:rsid w:val="003F78D0"/>
    <w:rsid w:val="003F7FFD"/>
    <w:rsid w:val="004002E6"/>
    <w:rsid w:val="00400D29"/>
    <w:rsid w:val="00401B1D"/>
    <w:rsid w:val="0040399C"/>
    <w:rsid w:val="004051BB"/>
    <w:rsid w:val="0040665D"/>
    <w:rsid w:val="004069A8"/>
    <w:rsid w:val="0040731D"/>
    <w:rsid w:val="00407641"/>
    <w:rsid w:val="004078A2"/>
    <w:rsid w:val="00407F13"/>
    <w:rsid w:val="00410C1D"/>
    <w:rsid w:val="0041195F"/>
    <w:rsid w:val="00411EBB"/>
    <w:rsid w:val="00412286"/>
    <w:rsid w:val="00413D28"/>
    <w:rsid w:val="004142CB"/>
    <w:rsid w:val="00414AB3"/>
    <w:rsid w:val="00415E3C"/>
    <w:rsid w:val="00416448"/>
    <w:rsid w:val="00417AF3"/>
    <w:rsid w:val="004202CE"/>
    <w:rsid w:val="00420E47"/>
    <w:rsid w:val="00420F14"/>
    <w:rsid w:val="004211F4"/>
    <w:rsid w:val="004218EA"/>
    <w:rsid w:val="00421B40"/>
    <w:rsid w:val="00421F86"/>
    <w:rsid w:val="004224DE"/>
    <w:rsid w:val="004229CD"/>
    <w:rsid w:val="00422F53"/>
    <w:rsid w:val="004235F8"/>
    <w:rsid w:val="00423B57"/>
    <w:rsid w:val="00424260"/>
    <w:rsid w:val="0042487D"/>
    <w:rsid w:val="004248D3"/>
    <w:rsid w:val="00425DCD"/>
    <w:rsid w:val="00426968"/>
    <w:rsid w:val="00426F91"/>
    <w:rsid w:val="004276D4"/>
    <w:rsid w:val="00427794"/>
    <w:rsid w:val="0043024A"/>
    <w:rsid w:val="004303D1"/>
    <w:rsid w:val="0043078F"/>
    <w:rsid w:val="00431821"/>
    <w:rsid w:val="004321F5"/>
    <w:rsid w:val="00432931"/>
    <w:rsid w:val="00432EA4"/>
    <w:rsid w:val="004331A6"/>
    <w:rsid w:val="004331ED"/>
    <w:rsid w:val="00435BAF"/>
    <w:rsid w:val="00435F36"/>
    <w:rsid w:val="00436091"/>
    <w:rsid w:val="00436F64"/>
    <w:rsid w:val="00437011"/>
    <w:rsid w:val="00442AEA"/>
    <w:rsid w:val="00443EA6"/>
    <w:rsid w:val="00444316"/>
    <w:rsid w:val="0044513B"/>
    <w:rsid w:val="0044566A"/>
    <w:rsid w:val="00446159"/>
    <w:rsid w:val="004462F1"/>
    <w:rsid w:val="00446D87"/>
    <w:rsid w:val="00446DF9"/>
    <w:rsid w:val="00446E56"/>
    <w:rsid w:val="00447085"/>
    <w:rsid w:val="004476A4"/>
    <w:rsid w:val="00447CCC"/>
    <w:rsid w:val="0045115E"/>
    <w:rsid w:val="0045119F"/>
    <w:rsid w:val="0045220F"/>
    <w:rsid w:val="00452929"/>
    <w:rsid w:val="00452AB5"/>
    <w:rsid w:val="00453728"/>
    <w:rsid w:val="00453CD6"/>
    <w:rsid w:val="00453F60"/>
    <w:rsid w:val="004546AA"/>
    <w:rsid w:val="00455286"/>
    <w:rsid w:val="0045571B"/>
    <w:rsid w:val="00455A6E"/>
    <w:rsid w:val="00455DE9"/>
    <w:rsid w:val="004606A9"/>
    <w:rsid w:val="00460C0F"/>
    <w:rsid w:val="00463549"/>
    <w:rsid w:val="00464194"/>
    <w:rsid w:val="0046426D"/>
    <w:rsid w:val="00464DA0"/>
    <w:rsid w:val="0046583D"/>
    <w:rsid w:val="00466058"/>
    <w:rsid w:val="00466BBF"/>
    <w:rsid w:val="00466E2E"/>
    <w:rsid w:val="004679A1"/>
    <w:rsid w:val="004711A6"/>
    <w:rsid w:val="00472279"/>
    <w:rsid w:val="00472E33"/>
    <w:rsid w:val="00473FF2"/>
    <w:rsid w:val="00474054"/>
    <w:rsid w:val="004750D2"/>
    <w:rsid w:val="00475EBC"/>
    <w:rsid w:val="004762AE"/>
    <w:rsid w:val="004763B5"/>
    <w:rsid w:val="004763BC"/>
    <w:rsid w:val="00476BB5"/>
    <w:rsid w:val="00476F12"/>
    <w:rsid w:val="00481297"/>
    <w:rsid w:val="004823FA"/>
    <w:rsid w:val="00482709"/>
    <w:rsid w:val="004846CC"/>
    <w:rsid w:val="00484789"/>
    <w:rsid w:val="004847C7"/>
    <w:rsid w:val="00484880"/>
    <w:rsid w:val="00484F89"/>
    <w:rsid w:val="004850F1"/>
    <w:rsid w:val="0048684D"/>
    <w:rsid w:val="00486D35"/>
    <w:rsid w:val="00486F83"/>
    <w:rsid w:val="00487A45"/>
    <w:rsid w:val="00490025"/>
    <w:rsid w:val="0049017C"/>
    <w:rsid w:val="00490742"/>
    <w:rsid w:val="00490A4B"/>
    <w:rsid w:val="00490B9B"/>
    <w:rsid w:val="00494FB3"/>
    <w:rsid w:val="00495051"/>
    <w:rsid w:val="00496354"/>
    <w:rsid w:val="00496D00"/>
    <w:rsid w:val="00497324"/>
    <w:rsid w:val="004A0010"/>
    <w:rsid w:val="004A1765"/>
    <w:rsid w:val="004A199C"/>
    <w:rsid w:val="004A1CAB"/>
    <w:rsid w:val="004A1D6C"/>
    <w:rsid w:val="004A34D7"/>
    <w:rsid w:val="004A3A7B"/>
    <w:rsid w:val="004A466C"/>
    <w:rsid w:val="004A5CFE"/>
    <w:rsid w:val="004A728E"/>
    <w:rsid w:val="004A7DF9"/>
    <w:rsid w:val="004A7E2C"/>
    <w:rsid w:val="004A7F72"/>
    <w:rsid w:val="004B142E"/>
    <w:rsid w:val="004B1994"/>
    <w:rsid w:val="004B3A57"/>
    <w:rsid w:val="004B3DB0"/>
    <w:rsid w:val="004B49BA"/>
    <w:rsid w:val="004B56A3"/>
    <w:rsid w:val="004B6F21"/>
    <w:rsid w:val="004B7C7F"/>
    <w:rsid w:val="004C0897"/>
    <w:rsid w:val="004C0F8A"/>
    <w:rsid w:val="004C1E48"/>
    <w:rsid w:val="004C2067"/>
    <w:rsid w:val="004C2B6C"/>
    <w:rsid w:val="004C2C1D"/>
    <w:rsid w:val="004C2C9E"/>
    <w:rsid w:val="004C3789"/>
    <w:rsid w:val="004C452B"/>
    <w:rsid w:val="004C545C"/>
    <w:rsid w:val="004C62AB"/>
    <w:rsid w:val="004C7481"/>
    <w:rsid w:val="004C766B"/>
    <w:rsid w:val="004D0612"/>
    <w:rsid w:val="004D06E7"/>
    <w:rsid w:val="004D0DD5"/>
    <w:rsid w:val="004D14B8"/>
    <w:rsid w:val="004D2BCE"/>
    <w:rsid w:val="004D4231"/>
    <w:rsid w:val="004D46F9"/>
    <w:rsid w:val="004D568F"/>
    <w:rsid w:val="004D5CDB"/>
    <w:rsid w:val="004D5CDE"/>
    <w:rsid w:val="004D6EB9"/>
    <w:rsid w:val="004E33ED"/>
    <w:rsid w:val="004E4422"/>
    <w:rsid w:val="004E48B8"/>
    <w:rsid w:val="004E5286"/>
    <w:rsid w:val="004E5456"/>
    <w:rsid w:val="004E5523"/>
    <w:rsid w:val="004E597F"/>
    <w:rsid w:val="004E5C08"/>
    <w:rsid w:val="004E68B2"/>
    <w:rsid w:val="004E766B"/>
    <w:rsid w:val="004E7701"/>
    <w:rsid w:val="004E7C94"/>
    <w:rsid w:val="004E7F9D"/>
    <w:rsid w:val="004F0C66"/>
    <w:rsid w:val="004F0E8B"/>
    <w:rsid w:val="004F2307"/>
    <w:rsid w:val="004F2914"/>
    <w:rsid w:val="004F2A74"/>
    <w:rsid w:val="004F331F"/>
    <w:rsid w:val="004F3DAC"/>
    <w:rsid w:val="004F40AD"/>
    <w:rsid w:val="004F434B"/>
    <w:rsid w:val="004F54AF"/>
    <w:rsid w:val="004F5D9B"/>
    <w:rsid w:val="004F695C"/>
    <w:rsid w:val="004F6DF5"/>
    <w:rsid w:val="004F7A6C"/>
    <w:rsid w:val="00500487"/>
    <w:rsid w:val="00500844"/>
    <w:rsid w:val="00502223"/>
    <w:rsid w:val="00503118"/>
    <w:rsid w:val="00504F95"/>
    <w:rsid w:val="0050516C"/>
    <w:rsid w:val="00505959"/>
    <w:rsid w:val="00506F4A"/>
    <w:rsid w:val="005075AD"/>
    <w:rsid w:val="0051026F"/>
    <w:rsid w:val="0051029E"/>
    <w:rsid w:val="005102A9"/>
    <w:rsid w:val="005116C8"/>
    <w:rsid w:val="00511B04"/>
    <w:rsid w:val="00511B1C"/>
    <w:rsid w:val="00511E12"/>
    <w:rsid w:val="005130E0"/>
    <w:rsid w:val="00513342"/>
    <w:rsid w:val="00513BE9"/>
    <w:rsid w:val="00513E60"/>
    <w:rsid w:val="00514C86"/>
    <w:rsid w:val="0051599D"/>
    <w:rsid w:val="005160DF"/>
    <w:rsid w:val="00517267"/>
    <w:rsid w:val="00520900"/>
    <w:rsid w:val="00520CD4"/>
    <w:rsid w:val="00521111"/>
    <w:rsid w:val="005219BD"/>
    <w:rsid w:val="00522AEB"/>
    <w:rsid w:val="00522B94"/>
    <w:rsid w:val="0052435C"/>
    <w:rsid w:val="005248B4"/>
    <w:rsid w:val="00524E1D"/>
    <w:rsid w:val="00524EEF"/>
    <w:rsid w:val="0052654A"/>
    <w:rsid w:val="00526583"/>
    <w:rsid w:val="00526C70"/>
    <w:rsid w:val="00526FDD"/>
    <w:rsid w:val="005270A0"/>
    <w:rsid w:val="00527C5C"/>
    <w:rsid w:val="00527F9F"/>
    <w:rsid w:val="00530B5E"/>
    <w:rsid w:val="00530DDD"/>
    <w:rsid w:val="005312E8"/>
    <w:rsid w:val="00532F0B"/>
    <w:rsid w:val="0053316C"/>
    <w:rsid w:val="00533A16"/>
    <w:rsid w:val="00534F91"/>
    <w:rsid w:val="0053582B"/>
    <w:rsid w:val="00536054"/>
    <w:rsid w:val="005361D7"/>
    <w:rsid w:val="005364BC"/>
    <w:rsid w:val="00536B47"/>
    <w:rsid w:val="0053765A"/>
    <w:rsid w:val="0054090A"/>
    <w:rsid w:val="00540A96"/>
    <w:rsid w:val="00540C31"/>
    <w:rsid w:val="00541834"/>
    <w:rsid w:val="00541F69"/>
    <w:rsid w:val="00541F72"/>
    <w:rsid w:val="00542002"/>
    <w:rsid w:val="00542283"/>
    <w:rsid w:val="005424A9"/>
    <w:rsid w:val="005424D7"/>
    <w:rsid w:val="00542C6D"/>
    <w:rsid w:val="00543397"/>
    <w:rsid w:val="00544AE2"/>
    <w:rsid w:val="0054554C"/>
    <w:rsid w:val="00545B8D"/>
    <w:rsid w:val="00545CD6"/>
    <w:rsid w:val="00546110"/>
    <w:rsid w:val="00547956"/>
    <w:rsid w:val="00547E91"/>
    <w:rsid w:val="0055002A"/>
    <w:rsid w:val="0055060B"/>
    <w:rsid w:val="0055109A"/>
    <w:rsid w:val="00551620"/>
    <w:rsid w:val="00551F03"/>
    <w:rsid w:val="00551F72"/>
    <w:rsid w:val="005521AA"/>
    <w:rsid w:val="00554998"/>
    <w:rsid w:val="00554A43"/>
    <w:rsid w:val="00555144"/>
    <w:rsid w:val="0055540F"/>
    <w:rsid w:val="00555B4E"/>
    <w:rsid w:val="00555D9B"/>
    <w:rsid w:val="00557AF2"/>
    <w:rsid w:val="0056023F"/>
    <w:rsid w:val="005606C3"/>
    <w:rsid w:val="00560ACE"/>
    <w:rsid w:val="00561130"/>
    <w:rsid w:val="005641A1"/>
    <w:rsid w:val="005641AF"/>
    <w:rsid w:val="00564EF3"/>
    <w:rsid w:val="005663B7"/>
    <w:rsid w:val="005665E7"/>
    <w:rsid w:val="0056798B"/>
    <w:rsid w:val="0057008D"/>
    <w:rsid w:val="00570F6D"/>
    <w:rsid w:val="0057121E"/>
    <w:rsid w:val="00571301"/>
    <w:rsid w:val="0057220F"/>
    <w:rsid w:val="00574DFE"/>
    <w:rsid w:val="00575DAE"/>
    <w:rsid w:val="005760BE"/>
    <w:rsid w:val="00576629"/>
    <w:rsid w:val="00580A50"/>
    <w:rsid w:val="00581A07"/>
    <w:rsid w:val="00581F36"/>
    <w:rsid w:val="00582176"/>
    <w:rsid w:val="0058256F"/>
    <w:rsid w:val="00582C80"/>
    <w:rsid w:val="00582EAD"/>
    <w:rsid w:val="00583107"/>
    <w:rsid w:val="00583E83"/>
    <w:rsid w:val="00584213"/>
    <w:rsid w:val="00584D7C"/>
    <w:rsid w:val="00585188"/>
    <w:rsid w:val="00585280"/>
    <w:rsid w:val="00585C24"/>
    <w:rsid w:val="00586449"/>
    <w:rsid w:val="00587165"/>
    <w:rsid w:val="00587567"/>
    <w:rsid w:val="00587740"/>
    <w:rsid w:val="00590895"/>
    <w:rsid w:val="005924EF"/>
    <w:rsid w:val="00592700"/>
    <w:rsid w:val="00594984"/>
    <w:rsid w:val="00596C4C"/>
    <w:rsid w:val="00597411"/>
    <w:rsid w:val="005A1426"/>
    <w:rsid w:val="005A156A"/>
    <w:rsid w:val="005A1AFC"/>
    <w:rsid w:val="005A2F5F"/>
    <w:rsid w:val="005A3C48"/>
    <w:rsid w:val="005A3D4C"/>
    <w:rsid w:val="005A3D82"/>
    <w:rsid w:val="005A3D99"/>
    <w:rsid w:val="005A3F68"/>
    <w:rsid w:val="005A403C"/>
    <w:rsid w:val="005A521A"/>
    <w:rsid w:val="005A59C9"/>
    <w:rsid w:val="005A6331"/>
    <w:rsid w:val="005A6F8D"/>
    <w:rsid w:val="005A7027"/>
    <w:rsid w:val="005B04D3"/>
    <w:rsid w:val="005B0BC0"/>
    <w:rsid w:val="005B1D5D"/>
    <w:rsid w:val="005B2EC7"/>
    <w:rsid w:val="005B3516"/>
    <w:rsid w:val="005B39F1"/>
    <w:rsid w:val="005B5178"/>
    <w:rsid w:val="005C1548"/>
    <w:rsid w:val="005C2172"/>
    <w:rsid w:val="005C36CF"/>
    <w:rsid w:val="005C3903"/>
    <w:rsid w:val="005C3C9C"/>
    <w:rsid w:val="005C513E"/>
    <w:rsid w:val="005C5E9C"/>
    <w:rsid w:val="005C6282"/>
    <w:rsid w:val="005C6344"/>
    <w:rsid w:val="005C7DB9"/>
    <w:rsid w:val="005D008A"/>
    <w:rsid w:val="005D1963"/>
    <w:rsid w:val="005D2C69"/>
    <w:rsid w:val="005D3B58"/>
    <w:rsid w:val="005D3E65"/>
    <w:rsid w:val="005D3FB5"/>
    <w:rsid w:val="005D4F29"/>
    <w:rsid w:val="005D54BB"/>
    <w:rsid w:val="005D5965"/>
    <w:rsid w:val="005D7331"/>
    <w:rsid w:val="005D7A2D"/>
    <w:rsid w:val="005E033F"/>
    <w:rsid w:val="005E0A15"/>
    <w:rsid w:val="005E157F"/>
    <w:rsid w:val="005E2917"/>
    <w:rsid w:val="005E321F"/>
    <w:rsid w:val="005E331A"/>
    <w:rsid w:val="005E36D8"/>
    <w:rsid w:val="005E47D2"/>
    <w:rsid w:val="005E58EA"/>
    <w:rsid w:val="005E7413"/>
    <w:rsid w:val="005E752B"/>
    <w:rsid w:val="005F0589"/>
    <w:rsid w:val="005F05BC"/>
    <w:rsid w:val="005F062D"/>
    <w:rsid w:val="005F1102"/>
    <w:rsid w:val="005F168C"/>
    <w:rsid w:val="005F3C1F"/>
    <w:rsid w:val="005F4344"/>
    <w:rsid w:val="005F4EEF"/>
    <w:rsid w:val="005F5B3F"/>
    <w:rsid w:val="005F6A79"/>
    <w:rsid w:val="006000EE"/>
    <w:rsid w:val="00600C03"/>
    <w:rsid w:val="006011E4"/>
    <w:rsid w:val="006014BA"/>
    <w:rsid w:val="00601A0C"/>
    <w:rsid w:val="00601BA1"/>
    <w:rsid w:val="006022B6"/>
    <w:rsid w:val="006029E0"/>
    <w:rsid w:val="00602C73"/>
    <w:rsid w:val="00602E0F"/>
    <w:rsid w:val="006033E0"/>
    <w:rsid w:val="00604557"/>
    <w:rsid w:val="00604732"/>
    <w:rsid w:val="006065FF"/>
    <w:rsid w:val="00606A2D"/>
    <w:rsid w:val="00606D38"/>
    <w:rsid w:val="00606E89"/>
    <w:rsid w:val="00607799"/>
    <w:rsid w:val="006078A4"/>
    <w:rsid w:val="00607E5D"/>
    <w:rsid w:val="0061030E"/>
    <w:rsid w:val="006107FA"/>
    <w:rsid w:val="00610D36"/>
    <w:rsid w:val="00610F9B"/>
    <w:rsid w:val="00612232"/>
    <w:rsid w:val="0061235A"/>
    <w:rsid w:val="00612E7F"/>
    <w:rsid w:val="00612FE5"/>
    <w:rsid w:val="006147CB"/>
    <w:rsid w:val="00615706"/>
    <w:rsid w:val="00615A98"/>
    <w:rsid w:val="0061609C"/>
    <w:rsid w:val="0061764F"/>
    <w:rsid w:val="006179C4"/>
    <w:rsid w:val="00620537"/>
    <w:rsid w:val="00620E33"/>
    <w:rsid w:val="00621F20"/>
    <w:rsid w:val="0062263B"/>
    <w:rsid w:val="00622641"/>
    <w:rsid w:val="00623AF3"/>
    <w:rsid w:val="00623C4B"/>
    <w:rsid w:val="0062505E"/>
    <w:rsid w:val="00625476"/>
    <w:rsid w:val="00626584"/>
    <w:rsid w:val="00626EC8"/>
    <w:rsid w:val="006303DB"/>
    <w:rsid w:val="00630F39"/>
    <w:rsid w:val="00631E97"/>
    <w:rsid w:val="00632506"/>
    <w:rsid w:val="00632D61"/>
    <w:rsid w:val="00632D7B"/>
    <w:rsid w:val="00633D47"/>
    <w:rsid w:val="00635410"/>
    <w:rsid w:val="006366D7"/>
    <w:rsid w:val="00636776"/>
    <w:rsid w:val="00636E42"/>
    <w:rsid w:val="00636F54"/>
    <w:rsid w:val="00637A62"/>
    <w:rsid w:val="00637E51"/>
    <w:rsid w:val="00640BE4"/>
    <w:rsid w:val="00640C49"/>
    <w:rsid w:val="00640C72"/>
    <w:rsid w:val="006422AD"/>
    <w:rsid w:val="00643CC5"/>
    <w:rsid w:val="00644E3C"/>
    <w:rsid w:val="006450E9"/>
    <w:rsid w:val="00645ED6"/>
    <w:rsid w:val="00646153"/>
    <w:rsid w:val="00650118"/>
    <w:rsid w:val="00651B34"/>
    <w:rsid w:val="00651D93"/>
    <w:rsid w:val="0065235E"/>
    <w:rsid w:val="006527CE"/>
    <w:rsid w:val="00652ED0"/>
    <w:rsid w:val="006542CC"/>
    <w:rsid w:val="00654472"/>
    <w:rsid w:val="00654D73"/>
    <w:rsid w:val="006553FD"/>
    <w:rsid w:val="00655997"/>
    <w:rsid w:val="00655B66"/>
    <w:rsid w:val="006563E4"/>
    <w:rsid w:val="00657332"/>
    <w:rsid w:val="006600BC"/>
    <w:rsid w:val="0066058A"/>
    <w:rsid w:val="00660AB5"/>
    <w:rsid w:val="006610F7"/>
    <w:rsid w:val="0066186F"/>
    <w:rsid w:val="006623FA"/>
    <w:rsid w:val="00662AC3"/>
    <w:rsid w:val="0066302F"/>
    <w:rsid w:val="00663B05"/>
    <w:rsid w:val="00663ED3"/>
    <w:rsid w:val="00664080"/>
    <w:rsid w:val="00664469"/>
    <w:rsid w:val="0066473F"/>
    <w:rsid w:val="00665228"/>
    <w:rsid w:val="00666350"/>
    <w:rsid w:val="0066656A"/>
    <w:rsid w:val="0066686E"/>
    <w:rsid w:val="00666EC3"/>
    <w:rsid w:val="00667588"/>
    <w:rsid w:val="00670294"/>
    <w:rsid w:val="006709AB"/>
    <w:rsid w:val="006709FE"/>
    <w:rsid w:val="006725DB"/>
    <w:rsid w:val="00672631"/>
    <w:rsid w:val="00672E28"/>
    <w:rsid w:val="00673C5B"/>
    <w:rsid w:val="00674823"/>
    <w:rsid w:val="006749DD"/>
    <w:rsid w:val="00674F49"/>
    <w:rsid w:val="0067522A"/>
    <w:rsid w:val="006756EA"/>
    <w:rsid w:val="00675E1E"/>
    <w:rsid w:val="0067639C"/>
    <w:rsid w:val="00681587"/>
    <w:rsid w:val="006820A9"/>
    <w:rsid w:val="00682A0D"/>
    <w:rsid w:val="00683196"/>
    <w:rsid w:val="00684200"/>
    <w:rsid w:val="00684E86"/>
    <w:rsid w:val="00685E8A"/>
    <w:rsid w:val="0068760A"/>
    <w:rsid w:val="00687F43"/>
    <w:rsid w:val="00690889"/>
    <w:rsid w:val="00691370"/>
    <w:rsid w:val="00691777"/>
    <w:rsid w:val="00691A5E"/>
    <w:rsid w:val="00691F27"/>
    <w:rsid w:val="0069227D"/>
    <w:rsid w:val="00692E7B"/>
    <w:rsid w:val="00693BC1"/>
    <w:rsid w:val="00693D9C"/>
    <w:rsid w:val="00694896"/>
    <w:rsid w:val="00695212"/>
    <w:rsid w:val="006952AD"/>
    <w:rsid w:val="006957A7"/>
    <w:rsid w:val="006963B0"/>
    <w:rsid w:val="00697002"/>
    <w:rsid w:val="0069751D"/>
    <w:rsid w:val="00697DA2"/>
    <w:rsid w:val="006A0913"/>
    <w:rsid w:val="006A1C78"/>
    <w:rsid w:val="006A31A6"/>
    <w:rsid w:val="006A32AA"/>
    <w:rsid w:val="006A338F"/>
    <w:rsid w:val="006A3493"/>
    <w:rsid w:val="006A3C37"/>
    <w:rsid w:val="006A3F4F"/>
    <w:rsid w:val="006A4120"/>
    <w:rsid w:val="006A437D"/>
    <w:rsid w:val="006A49B7"/>
    <w:rsid w:val="006A4A4B"/>
    <w:rsid w:val="006A4E4E"/>
    <w:rsid w:val="006A588C"/>
    <w:rsid w:val="006A6E5E"/>
    <w:rsid w:val="006A6F1D"/>
    <w:rsid w:val="006B02CC"/>
    <w:rsid w:val="006B0AC5"/>
    <w:rsid w:val="006B0D09"/>
    <w:rsid w:val="006B1727"/>
    <w:rsid w:val="006B296D"/>
    <w:rsid w:val="006B3C6C"/>
    <w:rsid w:val="006B3DAC"/>
    <w:rsid w:val="006B4849"/>
    <w:rsid w:val="006B55FC"/>
    <w:rsid w:val="006B5E23"/>
    <w:rsid w:val="006B7190"/>
    <w:rsid w:val="006B74B3"/>
    <w:rsid w:val="006B79A9"/>
    <w:rsid w:val="006C0233"/>
    <w:rsid w:val="006C0FCC"/>
    <w:rsid w:val="006C1600"/>
    <w:rsid w:val="006C3EDD"/>
    <w:rsid w:val="006C41A7"/>
    <w:rsid w:val="006C4A81"/>
    <w:rsid w:val="006C4C22"/>
    <w:rsid w:val="006C533C"/>
    <w:rsid w:val="006C54DF"/>
    <w:rsid w:val="006C67DC"/>
    <w:rsid w:val="006C72CE"/>
    <w:rsid w:val="006C7DAA"/>
    <w:rsid w:val="006D0689"/>
    <w:rsid w:val="006D0862"/>
    <w:rsid w:val="006D19AA"/>
    <w:rsid w:val="006D22FF"/>
    <w:rsid w:val="006D4DE3"/>
    <w:rsid w:val="006D6F08"/>
    <w:rsid w:val="006D747E"/>
    <w:rsid w:val="006E027B"/>
    <w:rsid w:val="006E08F0"/>
    <w:rsid w:val="006E0F5A"/>
    <w:rsid w:val="006E3AF4"/>
    <w:rsid w:val="006E3E18"/>
    <w:rsid w:val="006E4127"/>
    <w:rsid w:val="006E42CC"/>
    <w:rsid w:val="006E51F5"/>
    <w:rsid w:val="006E7521"/>
    <w:rsid w:val="006E78C9"/>
    <w:rsid w:val="006E790D"/>
    <w:rsid w:val="006F3473"/>
    <w:rsid w:val="006F3CA6"/>
    <w:rsid w:val="006F476B"/>
    <w:rsid w:val="006F4CA4"/>
    <w:rsid w:val="006F522E"/>
    <w:rsid w:val="006F52FC"/>
    <w:rsid w:val="006F5F60"/>
    <w:rsid w:val="006F78A5"/>
    <w:rsid w:val="006F7A08"/>
    <w:rsid w:val="006F7B98"/>
    <w:rsid w:val="006F7DF6"/>
    <w:rsid w:val="00700135"/>
    <w:rsid w:val="00700245"/>
    <w:rsid w:val="0070081F"/>
    <w:rsid w:val="00701276"/>
    <w:rsid w:val="00702382"/>
    <w:rsid w:val="00703BD2"/>
    <w:rsid w:val="00704420"/>
    <w:rsid w:val="00704AA2"/>
    <w:rsid w:val="00705D54"/>
    <w:rsid w:val="0070657C"/>
    <w:rsid w:val="00707475"/>
    <w:rsid w:val="00707ACC"/>
    <w:rsid w:val="00707CAB"/>
    <w:rsid w:val="00710BB0"/>
    <w:rsid w:val="00711386"/>
    <w:rsid w:val="00712B05"/>
    <w:rsid w:val="00712C60"/>
    <w:rsid w:val="00712CBC"/>
    <w:rsid w:val="00712E4B"/>
    <w:rsid w:val="00713DEF"/>
    <w:rsid w:val="00714D3D"/>
    <w:rsid w:val="00714E02"/>
    <w:rsid w:val="00715047"/>
    <w:rsid w:val="00715AAE"/>
    <w:rsid w:val="0071646D"/>
    <w:rsid w:val="00716F5A"/>
    <w:rsid w:val="007174D2"/>
    <w:rsid w:val="007216AC"/>
    <w:rsid w:val="00721761"/>
    <w:rsid w:val="00722212"/>
    <w:rsid w:val="00722428"/>
    <w:rsid w:val="00723571"/>
    <w:rsid w:val="00723A26"/>
    <w:rsid w:val="007252C5"/>
    <w:rsid w:val="00725BA1"/>
    <w:rsid w:val="007268BE"/>
    <w:rsid w:val="00730376"/>
    <w:rsid w:val="007305F0"/>
    <w:rsid w:val="00730804"/>
    <w:rsid w:val="007309D3"/>
    <w:rsid w:val="00731D94"/>
    <w:rsid w:val="00732466"/>
    <w:rsid w:val="0073247A"/>
    <w:rsid w:val="007335F4"/>
    <w:rsid w:val="0073361F"/>
    <w:rsid w:val="00733D8B"/>
    <w:rsid w:val="007355D3"/>
    <w:rsid w:val="00736147"/>
    <w:rsid w:val="007366CC"/>
    <w:rsid w:val="00737313"/>
    <w:rsid w:val="00737345"/>
    <w:rsid w:val="0074111C"/>
    <w:rsid w:val="0074150C"/>
    <w:rsid w:val="00741DFE"/>
    <w:rsid w:val="0074250E"/>
    <w:rsid w:val="00742DF4"/>
    <w:rsid w:val="007433B0"/>
    <w:rsid w:val="0074380D"/>
    <w:rsid w:val="0074444F"/>
    <w:rsid w:val="007447F0"/>
    <w:rsid w:val="007450D6"/>
    <w:rsid w:val="00745248"/>
    <w:rsid w:val="0074638C"/>
    <w:rsid w:val="0074676B"/>
    <w:rsid w:val="00746B1B"/>
    <w:rsid w:val="00746DAD"/>
    <w:rsid w:val="00747219"/>
    <w:rsid w:val="007473D1"/>
    <w:rsid w:val="00750A13"/>
    <w:rsid w:val="00750E8D"/>
    <w:rsid w:val="00752D3B"/>
    <w:rsid w:val="00753CC4"/>
    <w:rsid w:val="00753EB3"/>
    <w:rsid w:val="00754ADC"/>
    <w:rsid w:val="00754F4E"/>
    <w:rsid w:val="007556B6"/>
    <w:rsid w:val="007601E4"/>
    <w:rsid w:val="00760381"/>
    <w:rsid w:val="00760678"/>
    <w:rsid w:val="00760913"/>
    <w:rsid w:val="00760DCA"/>
    <w:rsid w:val="0076154F"/>
    <w:rsid w:val="00762031"/>
    <w:rsid w:val="00762575"/>
    <w:rsid w:val="007626CB"/>
    <w:rsid w:val="00763BDC"/>
    <w:rsid w:val="00764825"/>
    <w:rsid w:val="00765184"/>
    <w:rsid w:val="00765926"/>
    <w:rsid w:val="0076596E"/>
    <w:rsid w:val="00766B0B"/>
    <w:rsid w:val="007700D8"/>
    <w:rsid w:val="007708E1"/>
    <w:rsid w:val="00771EE1"/>
    <w:rsid w:val="007731F0"/>
    <w:rsid w:val="0077507C"/>
    <w:rsid w:val="00775553"/>
    <w:rsid w:val="00775C16"/>
    <w:rsid w:val="0077758F"/>
    <w:rsid w:val="00780190"/>
    <w:rsid w:val="00781DD8"/>
    <w:rsid w:val="00783400"/>
    <w:rsid w:val="0078345F"/>
    <w:rsid w:val="0078347A"/>
    <w:rsid w:val="00783DD5"/>
    <w:rsid w:val="00784327"/>
    <w:rsid w:val="007858AC"/>
    <w:rsid w:val="00786830"/>
    <w:rsid w:val="00786D1B"/>
    <w:rsid w:val="00787106"/>
    <w:rsid w:val="00787952"/>
    <w:rsid w:val="00787D74"/>
    <w:rsid w:val="00790939"/>
    <w:rsid w:val="00790B0C"/>
    <w:rsid w:val="00791987"/>
    <w:rsid w:val="00791D1C"/>
    <w:rsid w:val="00792C60"/>
    <w:rsid w:val="00792DAE"/>
    <w:rsid w:val="007932E5"/>
    <w:rsid w:val="00793F13"/>
    <w:rsid w:val="00794826"/>
    <w:rsid w:val="00795EAC"/>
    <w:rsid w:val="00797615"/>
    <w:rsid w:val="007A0EBB"/>
    <w:rsid w:val="007A14CE"/>
    <w:rsid w:val="007A1561"/>
    <w:rsid w:val="007A1CFD"/>
    <w:rsid w:val="007A2554"/>
    <w:rsid w:val="007A33FB"/>
    <w:rsid w:val="007A4EFA"/>
    <w:rsid w:val="007A6129"/>
    <w:rsid w:val="007A63CB"/>
    <w:rsid w:val="007A6568"/>
    <w:rsid w:val="007A669E"/>
    <w:rsid w:val="007A6B0F"/>
    <w:rsid w:val="007A717E"/>
    <w:rsid w:val="007A7890"/>
    <w:rsid w:val="007B0B61"/>
    <w:rsid w:val="007B199C"/>
    <w:rsid w:val="007B1EFE"/>
    <w:rsid w:val="007B2199"/>
    <w:rsid w:val="007B2D30"/>
    <w:rsid w:val="007B3021"/>
    <w:rsid w:val="007B4C90"/>
    <w:rsid w:val="007B55D8"/>
    <w:rsid w:val="007B56C3"/>
    <w:rsid w:val="007B5DD0"/>
    <w:rsid w:val="007B6B9D"/>
    <w:rsid w:val="007C319C"/>
    <w:rsid w:val="007C3A10"/>
    <w:rsid w:val="007C4747"/>
    <w:rsid w:val="007C5EE8"/>
    <w:rsid w:val="007C6A8D"/>
    <w:rsid w:val="007C6C2F"/>
    <w:rsid w:val="007C747D"/>
    <w:rsid w:val="007C7FB2"/>
    <w:rsid w:val="007D276B"/>
    <w:rsid w:val="007D2AF8"/>
    <w:rsid w:val="007D33F2"/>
    <w:rsid w:val="007D3A59"/>
    <w:rsid w:val="007D4855"/>
    <w:rsid w:val="007D6EE9"/>
    <w:rsid w:val="007D7245"/>
    <w:rsid w:val="007E0046"/>
    <w:rsid w:val="007E0106"/>
    <w:rsid w:val="007E03AE"/>
    <w:rsid w:val="007E0821"/>
    <w:rsid w:val="007E14DB"/>
    <w:rsid w:val="007E291B"/>
    <w:rsid w:val="007E318E"/>
    <w:rsid w:val="007E319D"/>
    <w:rsid w:val="007E36C0"/>
    <w:rsid w:val="007E3C80"/>
    <w:rsid w:val="007E4678"/>
    <w:rsid w:val="007E5492"/>
    <w:rsid w:val="007E5F21"/>
    <w:rsid w:val="007E5F2E"/>
    <w:rsid w:val="007E6172"/>
    <w:rsid w:val="007E73E5"/>
    <w:rsid w:val="007E76A0"/>
    <w:rsid w:val="007E7920"/>
    <w:rsid w:val="007E79A2"/>
    <w:rsid w:val="007E7A93"/>
    <w:rsid w:val="007F26E1"/>
    <w:rsid w:val="007F37CC"/>
    <w:rsid w:val="007F3BE7"/>
    <w:rsid w:val="007F4102"/>
    <w:rsid w:val="007F4455"/>
    <w:rsid w:val="007F55FB"/>
    <w:rsid w:val="007F5893"/>
    <w:rsid w:val="007F5F5A"/>
    <w:rsid w:val="007F614E"/>
    <w:rsid w:val="007F6182"/>
    <w:rsid w:val="007F7D87"/>
    <w:rsid w:val="00802748"/>
    <w:rsid w:val="00803972"/>
    <w:rsid w:val="0080412A"/>
    <w:rsid w:val="00804C30"/>
    <w:rsid w:val="00804E66"/>
    <w:rsid w:val="00804E9D"/>
    <w:rsid w:val="00806139"/>
    <w:rsid w:val="00806B0F"/>
    <w:rsid w:val="00806CF5"/>
    <w:rsid w:val="00806E39"/>
    <w:rsid w:val="008103C6"/>
    <w:rsid w:val="00810A45"/>
    <w:rsid w:val="00811C9B"/>
    <w:rsid w:val="00811CD2"/>
    <w:rsid w:val="00812289"/>
    <w:rsid w:val="0081291A"/>
    <w:rsid w:val="00812D13"/>
    <w:rsid w:val="00813581"/>
    <w:rsid w:val="00813B55"/>
    <w:rsid w:val="0081413B"/>
    <w:rsid w:val="008149C8"/>
    <w:rsid w:val="00814C5D"/>
    <w:rsid w:val="00814C9F"/>
    <w:rsid w:val="008158EA"/>
    <w:rsid w:val="00816040"/>
    <w:rsid w:val="008161F6"/>
    <w:rsid w:val="008165DD"/>
    <w:rsid w:val="008166D2"/>
    <w:rsid w:val="00817262"/>
    <w:rsid w:val="0081726F"/>
    <w:rsid w:val="008178A4"/>
    <w:rsid w:val="00820BA9"/>
    <w:rsid w:val="00820D34"/>
    <w:rsid w:val="008211BF"/>
    <w:rsid w:val="008212C2"/>
    <w:rsid w:val="0082137B"/>
    <w:rsid w:val="00821940"/>
    <w:rsid w:val="00823D04"/>
    <w:rsid w:val="008241CF"/>
    <w:rsid w:val="00824217"/>
    <w:rsid w:val="0082517C"/>
    <w:rsid w:val="008256D2"/>
    <w:rsid w:val="00826F8C"/>
    <w:rsid w:val="008276B7"/>
    <w:rsid w:val="00827F23"/>
    <w:rsid w:val="008301ED"/>
    <w:rsid w:val="00830255"/>
    <w:rsid w:val="00830C2D"/>
    <w:rsid w:val="0083191B"/>
    <w:rsid w:val="00831F1A"/>
    <w:rsid w:val="008324B0"/>
    <w:rsid w:val="008325C5"/>
    <w:rsid w:val="00833838"/>
    <w:rsid w:val="00833B76"/>
    <w:rsid w:val="00833E54"/>
    <w:rsid w:val="00834CBB"/>
    <w:rsid w:val="008371A8"/>
    <w:rsid w:val="00837D2E"/>
    <w:rsid w:val="008409AE"/>
    <w:rsid w:val="00840DD6"/>
    <w:rsid w:val="00840DD7"/>
    <w:rsid w:val="008417C8"/>
    <w:rsid w:val="00841AF0"/>
    <w:rsid w:val="00842213"/>
    <w:rsid w:val="00842303"/>
    <w:rsid w:val="00842698"/>
    <w:rsid w:val="00842D1E"/>
    <w:rsid w:val="00843DEC"/>
    <w:rsid w:val="00843F10"/>
    <w:rsid w:val="008446C9"/>
    <w:rsid w:val="008447D6"/>
    <w:rsid w:val="008448A3"/>
    <w:rsid w:val="00844B87"/>
    <w:rsid w:val="00845DE7"/>
    <w:rsid w:val="00846405"/>
    <w:rsid w:val="00847DAC"/>
    <w:rsid w:val="00850467"/>
    <w:rsid w:val="00850533"/>
    <w:rsid w:val="008527CF"/>
    <w:rsid w:val="008538A3"/>
    <w:rsid w:val="0085437C"/>
    <w:rsid w:val="00854651"/>
    <w:rsid w:val="00854BF4"/>
    <w:rsid w:val="00854E12"/>
    <w:rsid w:val="00854E76"/>
    <w:rsid w:val="008569D1"/>
    <w:rsid w:val="00860B18"/>
    <w:rsid w:val="0086127E"/>
    <w:rsid w:val="00861A13"/>
    <w:rsid w:val="008621D8"/>
    <w:rsid w:val="00862298"/>
    <w:rsid w:val="008625E8"/>
    <w:rsid w:val="00863B58"/>
    <w:rsid w:val="008648FE"/>
    <w:rsid w:val="0086641F"/>
    <w:rsid w:val="00867973"/>
    <w:rsid w:val="00870551"/>
    <w:rsid w:val="00870A4E"/>
    <w:rsid w:val="00871B4F"/>
    <w:rsid w:val="00872159"/>
    <w:rsid w:val="0087311E"/>
    <w:rsid w:val="008732B4"/>
    <w:rsid w:val="008746EE"/>
    <w:rsid w:val="0087498E"/>
    <w:rsid w:val="00877188"/>
    <w:rsid w:val="008804CF"/>
    <w:rsid w:val="00881A18"/>
    <w:rsid w:val="00882227"/>
    <w:rsid w:val="00882506"/>
    <w:rsid w:val="008835A0"/>
    <w:rsid w:val="00883E7C"/>
    <w:rsid w:val="008907E2"/>
    <w:rsid w:val="008913E5"/>
    <w:rsid w:val="00891E03"/>
    <w:rsid w:val="0089217E"/>
    <w:rsid w:val="00892F91"/>
    <w:rsid w:val="00893D61"/>
    <w:rsid w:val="0089441D"/>
    <w:rsid w:val="00894C98"/>
    <w:rsid w:val="00895409"/>
    <w:rsid w:val="00895899"/>
    <w:rsid w:val="008962A7"/>
    <w:rsid w:val="00896797"/>
    <w:rsid w:val="00896BA4"/>
    <w:rsid w:val="00896F47"/>
    <w:rsid w:val="00897A7B"/>
    <w:rsid w:val="00897F55"/>
    <w:rsid w:val="008A0401"/>
    <w:rsid w:val="008A0F0E"/>
    <w:rsid w:val="008A154C"/>
    <w:rsid w:val="008A1812"/>
    <w:rsid w:val="008A2103"/>
    <w:rsid w:val="008A290C"/>
    <w:rsid w:val="008A3EFA"/>
    <w:rsid w:val="008A49BA"/>
    <w:rsid w:val="008A4A42"/>
    <w:rsid w:val="008A4A5C"/>
    <w:rsid w:val="008A4AE8"/>
    <w:rsid w:val="008A5E0D"/>
    <w:rsid w:val="008B04C1"/>
    <w:rsid w:val="008B0636"/>
    <w:rsid w:val="008B0F3B"/>
    <w:rsid w:val="008B1882"/>
    <w:rsid w:val="008B1CA7"/>
    <w:rsid w:val="008B2CDD"/>
    <w:rsid w:val="008B3027"/>
    <w:rsid w:val="008B3ACC"/>
    <w:rsid w:val="008B4776"/>
    <w:rsid w:val="008B57BC"/>
    <w:rsid w:val="008B5A31"/>
    <w:rsid w:val="008B79B9"/>
    <w:rsid w:val="008B7E62"/>
    <w:rsid w:val="008C091C"/>
    <w:rsid w:val="008C115F"/>
    <w:rsid w:val="008C150E"/>
    <w:rsid w:val="008C15E7"/>
    <w:rsid w:val="008C2A3D"/>
    <w:rsid w:val="008C3E98"/>
    <w:rsid w:val="008C5217"/>
    <w:rsid w:val="008C55E8"/>
    <w:rsid w:val="008C673D"/>
    <w:rsid w:val="008C7805"/>
    <w:rsid w:val="008C7F18"/>
    <w:rsid w:val="008D068F"/>
    <w:rsid w:val="008D13AC"/>
    <w:rsid w:val="008D29DF"/>
    <w:rsid w:val="008D3749"/>
    <w:rsid w:val="008D612D"/>
    <w:rsid w:val="008D6242"/>
    <w:rsid w:val="008D6509"/>
    <w:rsid w:val="008D6ED0"/>
    <w:rsid w:val="008D7699"/>
    <w:rsid w:val="008D7AE2"/>
    <w:rsid w:val="008E028E"/>
    <w:rsid w:val="008E040A"/>
    <w:rsid w:val="008E0EC2"/>
    <w:rsid w:val="008E194D"/>
    <w:rsid w:val="008E1B8F"/>
    <w:rsid w:val="008E306C"/>
    <w:rsid w:val="008E4633"/>
    <w:rsid w:val="008E48E6"/>
    <w:rsid w:val="008E4ACC"/>
    <w:rsid w:val="008E62FD"/>
    <w:rsid w:val="008E67DC"/>
    <w:rsid w:val="008E699B"/>
    <w:rsid w:val="008E7A05"/>
    <w:rsid w:val="008F03E9"/>
    <w:rsid w:val="008F1324"/>
    <w:rsid w:val="008F25B5"/>
    <w:rsid w:val="008F2A88"/>
    <w:rsid w:val="008F2BB4"/>
    <w:rsid w:val="008F2F1E"/>
    <w:rsid w:val="008F45FF"/>
    <w:rsid w:val="008F59B7"/>
    <w:rsid w:val="008F5E4B"/>
    <w:rsid w:val="008F5EF3"/>
    <w:rsid w:val="008F7D89"/>
    <w:rsid w:val="00900C5B"/>
    <w:rsid w:val="00901657"/>
    <w:rsid w:val="00901967"/>
    <w:rsid w:val="00901AE0"/>
    <w:rsid w:val="00901DD4"/>
    <w:rsid w:val="0090217C"/>
    <w:rsid w:val="00902843"/>
    <w:rsid w:val="00902CEB"/>
    <w:rsid w:val="0090366C"/>
    <w:rsid w:val="00903AA6"/>
    <w:rsid w:val="00905D2A"/>
    <w:rsid w:val="009060F3"/>
    <w:rsid w:val="009061F2"/>
    <w:rsid w:val="00906259"/>
    <w:rsid w:val="009064C7"/>
    <w:rsid w:val="009079B6"/>
    <w:rsid w:val="00907AE3"/>
    <w:rsid w:val="00910338"/>
    <w:rsid w:val="00910547"/>
    <w:rsid w:val="009112E4"/>
    <w:rsid w:val="00911452"/>
    <w:rsid w:val="00911BED"/>
    <w:rsid w:val="00912C45"/>
    <w:rsid w:val="009134D0"/>
    <w:rsid w:val="00913A77"/>
    <w:rsid w:val="00913D2D"/>
    <w:rsid w:val="00914635"/>
    <w:rsid w:val="00914803"/>
    <w:rsid w:val="00914C12"/>
    <w:rsid w:val="00914C77"/>
    <w:rsid w:val="00915F52"/>
    <w:rsid w:val="00916278"/>
    <w:rsid w:val="009165A0"/>
    <w:rsid w:val="00917306"/>
    <w:rsid w:val="00917B2B"/>
    <w:rsid w:val="0092048C"/>
    <w:rsid w:val="00920DC4"/>
    <w:rsid w:val="009226C7"/>
    <w:rsid w:val="009227D1"/>
    <w:rsid w:val="009234CB"/>
    <w:rsid w:val="00923F7A"/>
    <w:rsid w:val="0092433A"/>
    <w:rsid w:val="00924BDE"/>
    <w:rsid w:val="009252DC"/>
    <w:rsid w:val="0092563F"/>
    <w:rsid w:val="00926426"/>
    <w:rsid w:val="00927198"/>
    <w:rsid w:val="009276D0"/>
    <w:rsid w:val="0093121B"/>
    <w:rsid w:val="00931556"/>
    <w:rsid w:val="00931D4A"/>
    <w:rsid w:val="00932AD8"/>
    <w:rsid w:val="00932F44"/>
    <w:rsid w:val="009332C4"/>
    <w:rsid w:val="009344C1"/>
    <w:rsid w:val="0093506C"/>
    <w:rsid w:val="00936956"/>
    <w:rsid w:val="00937408"/>
    <w:rsid w:val="00937447"/>
    <w:rsid w:val="009405E2"/>
    <w:rsid w:val="0094080B"/>
    <w:rsid w:val="00940DD5"/>
    <w:rsid w:val="00941140"/>
    <w:rsid w:val="00944144"/>
    <w:rsid w:val="00944D39"/>
    <w:rsid w:val="00946325"/>
    <w:rsid w:val="009470DA"/>
    <w:rsid w:val="00947C1F"/>
    <w:rsid w:val="00947DCD"/>
    <w:rsid w:val="00947F2F"/>
    <w:rsid w:val="00950551"/>
    <w:rsid w:val="00950B10"/>
    <w:rsid w:val="00951ACA"/>
    <w:rsid w:val="009523C0"/>
    <w:rsid w:val="009527EA"/>
    <w:rsid w:val="0095289D"/>
    <w:rsid w:val="00952BFC"/>
    <w:rsid w:val="0095308E"/>
    <w:rsid w:val="00954017"/>
    <w:rsid w:val="00954389"/>
    <w:rsid w:val="009550AD"/>
    <w:rsid w:val="0095516E"/>
    <w:rsid w:val="009560DF"/>
    <w:rsid w:val="00956344"/>
    <w:rsid w:val="009564E8"/>
    <w:rsid w:val="00956778"/>
    <w:rsid w:val="009567E2"/>
    <w:rsid w:val="009568B1"/>
    <w:rsid w:val="00957312"/>
    <w:rsid w:val="00957A48"/>
    <w:rsid w:val="009605B3"/>
    <w:rsid w:val="00960FA3"/>
    <w:rsid w:val="00961173"/>
    <w:rsid w:val="009615A5"/>
    <w:rsid w:val="009618E7"/>
    <w:rsid w:val="00961A0A"/>
    <w:rsid w:val="00962539"/>
    <w:rsid w:val="00963B48"/>
    <w:rsid w:val="00965439"/>
    <w:rsid w:val="00965590"/>
    <w:rsid w:val="00966440"/>
    <w:rsid w:val="00967078"/>
    <w:rsid w:val="0097023E"/>
    <w:rsid w:val="009703A9"/>
    <w:rsid w:val="009719DF"/>
    <w:rsid w:val="00971CCE"/>
    <w:rsid w:val="009733D9"/>
    <w:rsid w:val="0097390A"/>
    <w:rsid w:val="00973EBC"/>
    <w:rsid w:val="00976735"/>
    <w:rsid w:val="00976B30"/>
    <w:rsid w:val="009772B9"/>
    <w:rsid w:val="009774FB"/>
    <w:rsid w:val="00977A74"/>
    <w:rsid w:val="00984258"/>
    <w:rsid w:val="00985280"/>
    <w:rsid w:val="009852B8"/>
    <w:rsid w:val="00985E31"/>
    <w:rsid w:val="009868FE"/>
    <w:rsid w:val="009874B2"/>
    <w:rsid w:val="009913DE"/>
    <w:rsid w:val="00992012"/>
    <w:rsid w:val="009922FC"/>
    <w:rsid w:val="00993999"/>
    <w:rsid w:val="00994127"/>
    <w:rsid w:val="009949E6"/>
    <w:rsid w:val="00994ED3"/>
    <w:rsid w:val="0099566A"/>
    <w:rsid w:val="00995694"/>
    <w:rsid w:val="00995E0F"/>
    <w:rsid w:val="00995ED2"/>
    <w:rsid w:val="0099779F"/>
    <w:rsid w:val="009A0C07"/>
    <w:rsid w:val="009A0FAD"/>
    <w:rsid w:val="009A135B"/>
    <w:rsid w:val="009A3023"/>
    <w:rsid w:val="009A3FDC"/>
    <w:rsid w:val="009A51C8"/>
    <w:rsid w:val="009A51CD"/>
    <w:rsid w:val="009A59A1"/>
    <w:rsid w:val="009A64B4"/>
    <w:rsid w:val="009A684A"/>
    <w:rsid w:val="009A6856"/>
    <w:rsid w:val="009B0C45"/>
    <w:rsid w:val="009B1648"/>
    <w:rsid w:val="009B296E"/>
    <w:rsid w:val="009B3BE9"/>
    <w:rsid w:val="009B7075"/>
    <w:rsid w:val="009B7615"/>
    <w:rsid w:val="009C0051"/>
    <w:rsid w:val="009C0728"/>
    <w:rsid w:val="009C0C75"/>
    <w:rsid w:val="009C18B4"/>
    <w:rsid w:val="009C1D28"/>
    <w:rsid w:val="009C217B"/>
    <w:rsid w:val="009C315C"/>
    <w:rsid w:val="009C3D5B"/>
    <w:rsid w:val="009C4C6A"/>
    <w:rsid w:val="009C571E"/>
    <w:rsid w:val="009C6207"/>
    <w:rsid w:val="009C664C"/>
    <w:rsid w:val="009D0095"/>
    <w:rsid w:val="009D0E49"/>
    <w:rsid w:val="009D0EB4"/>
    <w:rsid w:val="009D19AA"/>
    <w:rsid w:val="009D2CE0"/>
    <w:rsid w:val="009D3D3D"/>
    <w:rsid w:val="009D3F8B"/>
    <w:rsid w:val="009D4379"/>
    <w:rsid w:val="009D48A8"/>
    <w:rsid w:val="009D4D88"/>
    <w:rsid w:val="009D76A1"/>
    <w:rsid w:val="009D7FEE"/>
    <w:rsid w:val="009E07C0"/>
    <w:rsid w:val="009E0AE6"/>
    <w:rsid w:val="009E1136"/>
    <w:rsid w:val="009E1533"/>
    <w:rsid w:val="009E1703"/>
    <w:rsid w:val="009E1ED1"/>
    <w:rsid w:val="009E223D"/>
    <w:rsid w:val="009E24E3"/>
    <w:rsid w:val="009E2D6B"/>
    <w:rsid w:val="009E3963"/>
    <w:rsid w:val="009E3C92"/>
    <w:rsid w:val="009E3EEC"/>
    <w:rsid w:val="009E3FB2"/>
    <w:rsid w:val="009E4195"/>
    <w:rsid w:val="009E4886"/>
    <w:rsid w:val="009E4EE6"/>
    <w:rsid w:val="009E519C"/>
    <w:rsid w:val="009E5626"/>
    <w:rsid w:val="009E6549"/>
    <w:rsid w:val="009F2CE2"/>
    <w:rsid w:val="009F2DD1"/>
    <w:rsid w:val="009F2DDE"/>
    <w:rsid w:val="009F2EBF"/>
    <w:rsid w:val="009F47A2"/>
    <w:rsid w:val="009F4DB6"/>
    <w:rsid w:val="009F4F0B"/>
    <w:rsid w:val="009F6D80"/>
    <w:rsid w:val="009F71C5"/>
    <w:rsid w:val="009F7A4F"/>
    <w:rsid w:val="00A01098"/>
    <w:rsid w:val="00A03F97"/>
    <w:rsid w:val="00A03FA9"/>
    <w:rsid w:val="00A0520B"/>
    <w:rsid w:val="00A06C1A"/>
    <w:rsid w:val="00A1069C"/>
    <w:rsid w:val="00A1091A"/>
    <w:rsid w:val="00A11233"/>
    <w:rsid w:val="00A1173A"/>
    <w:rsid w:val="00A11947"/>
    <w:rsid w:val="00A124F0"/>
    <w:rsid w:val="00A13114"/>
    <w:rsid w:val="00A136F1"/>
    <w:rsid w:val="00A13B32"/>
    <w:rsid w:val="00A145C6"/>
    <w:rsid w:val="00A14954"/>
    <w:rsid w:val="00A15488"/>
    <w:rsid w:val="00A162D5"/>
    <w:rsid w:val="00A16D23"/>
    <w:rsid w:val="00A178B5"/>
    <w:rsid w:val="00A20222"/>
    <w:rsid w:val="00A2064D"/>
    <w:rsid w:val="00A20801"/>
    <w:rsid w:val="00A215E4"/>
    <w:rsid w:val="00A220F3"/>
    <w:rsid w:val="00A240AC"/>
    <w:rsid w:val="00A24392"/>
    <w:rsid w:val="00A251EF"/>
    <w:rsid w:val="00A25468"/>
    <w:rsid w:val="00A256B4"/>
    <w:rsid w:val="00A25B22"/>
    <w:rsid w:val="00A262CC"/>
    <w:rsid w:val="00A26388"/>
    <w:rsid w:val="00A267AF"/>
    <w:rsid w:val="00A269BA"/>
    <w:rsid w:val="00A30977"/>
    <w:rsid w:val="00A30B77"/>
    <w:rsid w:val="00A3156D"/>
    <w:rsid w:val="00A3162A"/>
    <w:rsid w:val="00A31F13"/>
    <w:rsid w:val="00A323F6"/>
    <w:rsid w:val="00A32EA2"/>
    <w:rsid w:val="00A3406E"/>
    <w:rsid w:val="00A341EC"/>
    <w:rsid w:val="00A3454D"/>
    <w:rsid w:val="00A34C23"/>
    <w:rsid w:val="00A34E9F"/>
    <w:rsid w:val="00A40D18"/>
    <w:rsid w:val="00A417DB"/>
    <w:rsid w:val="00A42379"/>
    <w:rsid w:val="00A432CB"/>
    <w:rsid w:val="00A43521"/>
    <w:rsid w:val="00A43739"/>
    <w:rsid w:val="00A438E1"/>
    <w:rsid w:val="00A440FE"/>
    <w:rsid w:val="00A453AD"/>
    <w:rsid w:val="00A47265"/>
    <w:rsid w:val="00A5019A"/>
    <w:rsid w:val="00A506D6"/>
    <w:rsid w:val="00A51A03"/>
    <w:rsid w:val="00A51F5D"/>
    <w:rsid w:val="00A53375"/>
    <w:rsid w:val="00A53CEB"/>
    <w:rsid w:val="00A53DF5"/>
    <w:rsid w:val="00A53E04"/>
    <w:rsid w:val="00A548F9"/>
    <w:rsid w:val="00A54DBC"/>
    <w:rsid w:val="00A55698"/>
    <w:rsid w:val="00A55AD4"/>
    <w:rsid w:val="00A55E14"/>
    <w:rsid w:val="00A56052"/>
    <w:rsid w:val="00A5614E"/>
    <w:rsid w:val="00A568C6"/>
    <w:rsid w:val="00A56A8C"/>
    <w:rsid w:val="00A56C6A"/>
    <w:rsid w:val="00A56E03"/>
    <w:rsid w:val="00A5761A"/>
    <w:rsid w:val="00A57631"/>
    <w:rsid w:val="00A60CED"/>
    <w:rsid w:val="00A61288"/>
    <w:rsid w:val="00A619C7"/>
    <w:rsid w:val="00A61F35"/>
    <w:rsid w:val="00A61FAC"/>
    <w:rsid w:val="00A62EEC"/>
    <w:rsid w:val="00A63749"/>
    <w:rsid w:val="00A659B7"/>
    <w:rsid w:val="00A66C49"/>
    <w:rsid w:val="00A70675"/>
    <w:rsid w:val="00A71BE1"/>
    <w:rsid w:val="00A72672"/>
    <w:rsid w:val="00A72B62"/>
    <w:rsid w:val="00A73F0E"/>
    <w:rsid w:val="00A746BA"/>
    <w:rsid w:val="00A74859"/>
    <w:rsid w:val="00A756BB"/>
    <w:rsid w:val="00A75FFE"/>
    <w:rsid w:val="00A767BD"/>
    <w:rsid w:val="00A80A10"/>
    <w:rsid w:val="00A81CE1"/>
    <w:rsid w:val="00A839C4"/>
    <w:rsid w:val="00A84FA3"/>
    <w:rsid w:val="00A8513A"/>
    <w:rsid w:val="00A860E5"/>
    <w:rsid w:val="00A87252"/>
    <w:rsid w:val="00A87A20"/>
    <w:rsid w:val="00A87ED4"/>
    <w:rsid w:val="00A90369"/>
    <w:rsid w:val="00A907AA"/>
    <w:rsid w:val="00A90819"/>
    <w:rsid w:val="00A910FD"/>
    <w:rsid w:val="00A91DBC"/>
    <w:rsid w:val="00A92FB4"/>
    <w:rsid w:val="00A93287"/>
    <w:rsid w:val="00A937F7"/>
    <w:rsid w:val="00A94BAA"/>
    <w:rsid w:val="00A95019"/>
    <w:rsid w:val="00A95381"/>
    <w:rsid w:val="00A955CE"/>
    <w:rsid w:val="00A95BF8"/>
    <w:rsid w:val="00A95C14"/>
    <w:rsid w:val="00A95E8F"/>
    <w:rsid w:val="00A96DB7"/>
    <w:rsid w:val="00A96E35"/>
    <w:rsid w:val="00AA0731"/>
    <w:rsid w:val="00AA1183"/>
    <w:rsid w:val="00AA12A0"/>
    <w:rsid w:val="00AA16F0"/>
    <w:rsid w:val="00AA1B06"/>
    <w:rsid w:val="00AA1F8A"/>
    <w:rsid w:val="00AA2938"/>
    <w:rsid w:val="00AA2E52"/>
    <w:rsid w:val="00AA4B65"/>
    <w:rsid w:val="00AA4F45"/>
    <w:rsid w:val="00AA5E9F"/>
    <w:rsid w:val="00AA711D"/>
    <w:rsid w:val="00AA78C7"/>
    <w:rsid w:val="00AA78F6"/>
    <w:rsid w:val="00AA7902"/>
    <w:rsid w:val="00AA7FD9"/>
    <w:rsid w:val="00AB1641"/>
    <w:rsid w:val="00AB37D7"/>
    <w:rsid w:val="00AB4028"/>
    <w:rsid w:val="00AB6714"/>
    <w:rsid w:val="00AC0112"/>
    <w:rsid w:val="00AC1BDA"/>
    <w:rsid w:val="00AC3197"/>
    <w:rsid w:val="00AC3282"/>
    <w:rsid w:val="00AC35FC"/>
    <w:rsid w:val="00AC3AA1"/>
    <w:rsid w:val="00AC40EA"/>
    <w:rsid w:val="00AC41B6"/>
    <w:rsid w:val="00AC472E"/>
    <w:rsid w:val="00AC4AB4"/>
    <w:rsid w:val="00AC56E1"/>
    <w:rsid w:val="00AC5AC0"/>
    <w:rsid w:val="00AC7E78"/>
    <w:rsid w:val="00AD00C1"/>
    <w:rsid w:val="00AD0F13"/>
    <w:rsid w:val="00AD15F6"/>
    <w:rsid w:val="00AD2AF2"/>
    <w:rsid w:val="00AD3B22"/>
    <w:rsid w:val="00AD3CAF"/>
    <w:rsid w:val="00AD3F3B"/>
    <w:rsid w:val="00AD3F88"/>
    <w:rsid w:val="00AD5843"/>
    <w:rsid w:val="00AD5ACD"/>
    <w:rsid w:val="00AD5C65"/>
    <w:rsid w:val="00AD613C"/>
    <w:rsid w:val="00AD6158"/>
    <w:rsid w:val="00AD790A"/>
    <w:rsid w:val="00AE0413"/>
    <w:rsid w:val="00AE0649"/>
    <w:rsid w:val="00AE0E68"/>
    <w:rsid w:val="00AE1022"/>
    <w:rsid w:val="00AE104E"/>
    <w:rsid w:val="00AE13FF"/>
    <w:rsid w:val="00AE1512"/>
    <w:rsid w:val="00AE1798"/>
    <w:rsid w:val="00AE1C0C"/>
    <w:rsid w:val="00AE30F1"/>
    <w:rsid w:val="00AE3D42"/>
    <w:rsid w:val="00AE482E"/>
    <w:rsid w:val="00AE4AE9"/>
    <w:rsid w:val="00AE4DEA"/>
    <w:rsid w:val="00AE5A46"/>
    <w:rsid w:val="00AE685D"/>
    <w:rsid w:val="00AE6FE9"/>
    <w:rsid w:val="00AE732A"/>
    <w:rsid w:val="00AF12CE"/>
    <w:rsid w:val="00AF151D"/>
    <w:rsid w:val="00AF1F51"/>
    <w:rsid w:val="00AF270B"/>
    <w:rsid w:val="00AF2EF5"/>
    <w:rsid w:val="00AF3417"/>
    <w:rsid w:val="00AF3C5C"/>
    <w:rsid w:val="00AF49D0"/>
    <w:rsid w:val="00AF51CE"/>
    <w:rsid w:val="00AF58D3"/>
    <w:rsid w:val="00AF5EBD"/>
    <w:rsid w:val="00AF5F70"/>
    <w:rsid w:val="00AF6B18"/>
    <w:rsid w:val="00B01019"/>
    <w:rsid w:val="00B01C30"/>
    <w:rsid w:val="00B0252B"/>
    <w:rsid w:val="00B03798"/>
    <w:rsid w:val="00B03E38"/>
    <w:rsid w:val="00B03FE3"/>
    <w:rsid w:val="00B042A9"/>
    <w:rsid w:val="00B04807"/>
    <w:rsid w:val="00B048C8"/>
    <w:rsid w:val="00B0646E"/>
    <w:rsid w:val="00B0691F"/>
    <w:rsid w:val="00B06DB5"/>
    <w:rsid w:val="00B07640"/>
    <w:rsid w:val="00B07D2D"/>
    <w:rsid w:val="00B1075F"/>
    <w:rsid w:val="00B117E1"/>
    <w:rsid w:val="00B11BEF"/>
    <w:rsid w:val="00B11ECF"/>
    <w:rsid w:val="00B12AC8"/>
    <w:rsid w:val="00B12BD0"/>
    <w:rsid w:val="00B12DC1"/>
    <w:rsid w:val="00B13B35"/>
    <w:rsid w:val="00B13D31"/>
    <w:rsid w:val="00B13EBA"/>
    <w:rsid w:val="00B14C48"/>
    <w:rsid w:val="00B15A7A"/>
    <w:rsid w:val="00B17B90"/>
    <w:rsid w:val="00B20638"/>
    <w:rsid w:val="00B21400"/>
    <w:rsid w:val="00B21F66"/>
    <w:rsid w:val="00B23457"/>
    <w:rsid w:val="00B244D9"/>
    <w:rsid w:val="00B26254"/>
    <w:rsid w:val="00B26447"/>
    <w:rsid w:val="00B3400A"/>
    <w:rsid w:val="00B34116"/>
    <w:rsid w:val="00B34C47"/>
    <w:rsid w:val="00B350C9"/>
    <w:rsid w:val="00B353A4"/>
    <w:rsid w:val="00B35460"/>
    <w:rsid w:val="00B3571A"/>
    <w:rsid w:val="00B35775"/>
    <w:rsid w:val="00B35B81"/>
    <w:rsid w:val="00B372D5"/>
    <w:rsid w:val="00B40448"/>
    <w:rsid w:val="00B41D53"/>
    <w:rsid w:val="00B42C78"/>
    <w:rsid w:val="00B42FE3"/>
    <w:rsid w:val="00B432C5"/>
    <w:rsid w:val="00B43F67"/>
    <w:rsid w:val="00B457C0"/>
    <w:rsid w:val="00B46786"/>
    <w:rsid w:val="00B4728B"/>
    <w:rsid w:val="00B4767F"/>
    <w:rsid w:val="00B503D5"/>
    <w:rsid w:val="00B50917"/>
    <w:rsid w:val="00B51099"/>
    <w:rsid w:val="00B52E7D"/>
    <w:rsid w:val="00B5319E"/>
    <w:rsid w:val="00B53523"/>
    <w:rsid w:val="00B54181"/>
    <w:rsid w:val="00B54611"/>
    <w:rsid w:val="00B54A10"/>
    <w:rsid w:val="00B54EF8"/>
    <w:rsid w:val="00B550FC"/>
    <w:rsid w:val="00B559E7"/>
    <w:rsid w:val="00B55C5A"/>
    <w:rsid w:val="00B56D0C"/>
    <w:rsid w:val="00B56DF9"/>
    <w:rsid w:val="00B60023"/>
    <w:rsid w:val="00B61B4D"/>
    <w:rsid w:val="00B61B8E"/>
    <w:rsid w:val="00B63461"/>
    <w:rsid w:val="00B6398A"/>
    <w:rsid w:val="00B63A13"/>
    <w:rsid w:val="00B6408E"/>
    <w:rsid w:val="00B64A29"/>
    <w:rsid w:val="00B64F7D"/>
    <w:rsid w:val="00B650C0"/>
    <w:rsid w:val="00B6597B"/>
    <w:rsid w:val="00B65A51"/>
    <w:rsid w:val="00B66691"/>
    <w:rsid w:val="00B67AF6"/>
    <w:rsid w:val="00B70003"/>
    <w:rsid w:val="00B721D5"/>
    <w:rsid w:val="00B734B2"/>
    <w:rsid w:val="00B73F4A"/>
    <w:rsid w:val="00B73F88"/>
    <w:rsid w:val="00B74095"/>
    <w:rsid w:val="00B7409D"/>
    <w:rsid w:val="00B749C5"/>
    <w:rsid w:val="00B74AA4"/>
    <w:rsid w:val="00B74C7F"/>
    <w:rsid w:val="00B75880"/>
    <w:rsid w:val="00B76A65"/>
    <w:rsid w:val="00B77468"/>
    <w:rsid w:val="00B7793D"/>
    <w:rsid w:val="00B77B5C"/>
    <w:rsid w:val="00B80130"/>
    <w:rsid w:val="00B815B7"/>
    <w:rsid w:val="00B81C90"/>
    <w:rsid w:val="00B821C8"/>
    <w:rsid w:val="00B82DAD"/>
    <w:rsid w:val="00B83980"/>
    <w:rsid w:val="00B84609"/>
    <w:rsid w:val="00B84BB5"/>
    <w:rsid w:val="00B85261"/>
    <w:rsid w:val="00B8650D"/>
    <w:rsid w:val="00B86A29"/>
    <w:rsid w:val="00B871FC"/>
    <w:rsid w:val="00B87420"/>
    <w:rsid w:val="00B87C70"/>
    <w:rsid w:val="00B87ED9"/>
    <w:rsid w:val="00B9220A"/>
    <w:rsid w:val="00B92C27"/>
    <w:rsid w:val="00B935C7"/>
    <w:rsid w:val="00B93A77"/>
    <w:rsid w:val="00B94154"/>
    <w:rsid w:val="00B9643F"/>
    <w:rsid w:val="00B9716E"/>
    <w:rsid w:val="00B978FC"/>
    <w:rsid w:val="00B97B5F"/>
    <w:rsid w:val="00B97E63"/>
    <w:rsid w:val="00BA043A"/>
    <w:rsid w:val="00BA0AEE"/>
    <w:rsid w:val="00BA2ECF"/>
    <w:rsid w:val="00BA34BD"/>
    <w:rsid w:val="00BA430A"/>
    <w:rsid w:val="00BA4F8A"/>
    <w:rsid w:val="00BA56B3"/>
    <w:rsid w:val="00BA6635"/>
    <w:rsid w:val="00BA6733"/>
    <w:rsid w:val="00BA6F29"/>
    <w:rsid w:val="00BA7AAE"/>
    <w:rsid w:val="00BB024B"/>
    <w:rsid w:val="00BB069B"/>
    <w:rsid w:val="00BB10F6"/>
    <w:rsid w:val="00BB1700"/>
    <w:rsid w:val="00BB194E"/>
    <w:rsid w:val="00BB28BA"/>
    <w:rsid w:val="00BB2FAB"/>
    <w:rsid w:val="00BB309C"/>
    <w:rsid w:val="00BB4F0A"/>
    <w:rsid w:val="00BB5831"/>
    <w:rsid w:val="00BB65A0"/>
    <w:rsid w:val="00BB6CB1"/>
    <w:rsid w:val="00BB7EA3"/>
    <w:rsid w:val="00BC01A1"/>
    <w:rsid w:val="00BC079A"/>
    <w:rsid w:val="00BC134A"/>
    <w:rsid w:val="00BC178B"/>
    <w:rsid w:val="00BC1EF0"/>
    <w:rsid w:val="00BC211B"/>
    <w:rsid w:val="00BC24F8"/>
    <w:rsid w:val="00BC25FC"/>
    <w:rsid w:val="00BC375C"/>
    <w:rsid w:val="00BC3F61"/>
    <w:rsid w:val="00BC44AF"/>
    <w:rsid w:val="00BC5119"/>
    <w:rsid w:val="00BC52DC"/>
    <w:rsid w:val="00BC6E29"/>
    <w:rsid w:val="00BD16C0"/>
    <w:rsid w:val="00BD1860"/>
    <w:rsid w:val="00BD44DF"/>
    <w:rsid w:val="00BD51F5"/>
    <w:rsid w:val="00BD53CD"/>
    <w:rsid w:val="00BD5AF8"/>
    <w:rsid w:val="00BD71A0"/>
    <w:rsid w:val="00BD7F9C"/>
    <w:rsid w:val="00BE052E"/>
    <w:rsid w:val="00BE092B"/>
    <w:rsid w:val="00BE0FC3"/>
    <w:rsid w:val="00BE1194"/>
    <w:rsid w:val="00BE14A6"/>
    <w:rsid w:val="00BE1CB5"/>
    <w:rsid w:val="00BE2B40"/>
    <w:rsid w:val="00BE3B9A"/>
    <w:rsid w:val="00BE3E2F"/>
    <w:rsid w:val="00BE441E"/>
    <w:rsid w:val="00BE44DA"/>
    <w:rsid w:val="00BE4D40"/>
    <w:rsid w:val="00BE538A"/>
    <w:rsid w:val="00BE567D"/>
    <w:rsid w:val="00BE7379"/>
    <w:rsid w:val="00BE766A"/>
    <w:rsid w:val="00BE785E"/>
    <w:rsid w:val="00BF007F"/>
    <w:rsid w:val="00BF0539"/>
    <w:rsid w:val="00BF2BDC"/>
    <w:rsid w:val="00BF2C10"/>
    <w:rsid w:val="00BF3513"/>
    <w:rsid w:val="00BF4CFC"/>
    <w:rsid w:val="00BF5180"/>
    <w:rsid w:val="00BF57AE"/>
    <w:rsid w:val="00BF57C9"/>
    <w:rsid w:val="00BF64EF"/>
    <w:rsid w:val="00BF6633"/>
    <w:rsid w:val="00BF690A"/>
    <w:rsid w:val="00BF6C55"/>
    <w:rsid w:val="00C004F9"/>
    <w:rsid w:val="00C006E9"/>
    <w:rsid w:val="00C007C2"/>
    <w:rsid w:val="00C01F57"/>
    <w:rsid w:val="00C0211F"/>
    <w:rsid w:val="00C0218B"/>
    <w:rsid w:val="00C0392E"/>
    <w:rsid w:val="00C043BD"/>
    <w:rsid w:val="00C044F6"/>
    <w:rsid w:val="00C04DDC"/>
    <w:rsid w:val="00C050DA"/>
    <w:rsid w:val="00C051CF"/>
    <w:rsid w:val="00C05302"/>
    <w:rsid w:val="00C07587"/>
    <w:rsid w:val="00C1061F"/>
    <w:rsid w:val="00C109FA"/>
    <w:rsid w:val="00C10F45"/>
    <w:rsid w:val="00C11149"/>
    <w:rsid w:val="00C112DE"/>
    <w:rsid w:val="00C11B69"/>
    <w:rsid w:val="00C11D21"/>
    <w:rsid w:val="00C1205D"/>
    <w:rsid w:val="00C12CC2"/>
    <w:rsid w:val="00C12EDE"/>
    <w:rsid w:val="00C14786"/>
    <w:rsid w:val="00C15C96"/>
    <w:rsid w:val="00C1621A"/>
    <w:rsid w:val="00C17697"/>
    <w:rsid w:val="00C20688"/>
    <w:rsid w:val="00C20D37"/>
    <w:rsid w:val="00C213D8"/>
    <w:rsid w:val="00C21949"/>
    <w:rsid w:val="00C21F2B"/>
    <w:rsid w:val="00C22076"/>
    <w:rsid w:val="00C2223A"/>
    <w:rsid w:val="00C226E9"/>
    <w:rsid w:val="00C22A26"/>
    <w:rsid w:val="00C22A6D"/>
    <w:rsid w:val="00C2344B"/>
    <w:rsid w:val="00C237CA"/>
    <w:rsid w:val="00C25F8B"/>
    <w:rsid w:val="00C2618D"/>
    <w:rsid w:val="00C262D9"/>
    <w:rsid w:val="00C27470"/>
    <w:rsid w:val="00C30171"/>
    <w:rsid w:val="00C305BD"/>
    <w:rsid w:val="00C30A54"/>
    <w:rsid w:val="00C30D2D"/>
    <w:rsid w:val="00C314A1"/>
    <w:rsid w:val="00C31B82"/>
    <w:rsid w:val="00C333C2"/>
    <w:rsid w:val="00C33877"/>
    <w:rsid w:val="00C338F4"/>
    <w:rsid w:val="00C33CCE"/>
    <w:rsid w:val="00C3450A"/>
    <w:rsid w:val="00C34731"/>
    <w:rsid w:val="00C35050"/>
    <w:rsid w:val="00C3777D"/>
    <w:rsid w:val="00C37CD5"/>
    <w:rsid w:val="00C41037"/>
    <w:rsid w:val="00C41973"/>
    <w:rsid w:val="00C41D65"/>
    <w:rsid w:val="00C4272A"/>
    <w:rsid w:val="00C43226"/>
    <w:rsid w:val="00C44126"/>
    <w:rsid w:val="00C450B9"/>
    <w:rsid w:val="00C45998"/>
    <w:rsid w:val="00C46035"/>
    <w:rsid w:val="00C472EA"/>
    <w:rsid w:val="00C50EE9"/>
    <w:rsid w:val="00C53A6D"/>
    <w:rsid w:val="00C549B6"/>
    <w:rsid w:val="00C55678"/>
    <w:rsid w:val="00C6110C"/>
    <w:rsid w:val="00C6446E"/>
    <w:rsid w:val="00C67B3B"/>
    <w:rsid w:val="00C71104"/>
    <w:rsid w:val="00C714A8"/>
    <w:rsid w:val="00C72388"/>
    <w:rsid w:val="00C72544"/>
    <w:rsid w:val="00C72797"/>
    <w:rsid w:val="00C743FD"/>
    <w:rsid w:val="00C745F1"/>
    <w:rsid w:val="00C7534B"/>
    <w:rsid w:val="00C755AC"/>
    <w:rsid w:val="00C75CDA"/>
    <w:rsid w:val="00C80396"/>
    <w:rsid w:val="00C804FC"/>
    <w:rsid w:val="00C80639"/>
    <w:rsid w:val="00C80D3D"/>
    <w:rsid w:val="00C81324"/>
    <w:rsid w:val="00C81440"/>
    <w:rsid w:val="00C8195B"/>
    <w:rsid w:val="00C81A9E"/>
    <w:rsid w:val="00C821F5"/>
    <w:rsid w:val="00C82F54"/>
    <w:rsid w:val="00C83B59"/>
    <w:rsid w:val="00C847EE"/>
    <w:rsid w:val="00C84840"/>
    <w:rsid w:val="00C8541A"/>
    <w:rsid w:val="00C85B23"/>
    <w:rsid w:val="00C876A7"/>
    <w:rsid w:val="00C87D74"/>
    <w:rsid w:val="00C87E61"/>
    <w:rsid w:val="00C901DA"/>
    <w:rsid w:val="00C91944"/>
    <w:rsid w:val="00C931BD"/>
    <w:rsid w:val="00C934C8"/>
    <w:rsid w:val="00C94F14"/>
    <w:rsid w:val="00C96F84"/>
    <w:rsid w:val="00C97E0B"/>
    <w:rsid w:val="00CA1910"/>
    <w:rsid w:val="00CA1D91"/>
    <w:rsid w:val="00CA22FA"/>
    <w:rsid w:val="00CA2371"/>
    <w:rsid w:val="00CA29DC"/>
    <w:rsid w:val="00CA3020"/>
    <w:rsid w:val="00CA3BED"/>
    <w:rsid w:val="00CA4405"/>
    <w:rsid w:val="00CA4666"/>
    <w:rsid w:val="00CA4C1E"/>
    <w:rsid w:val="00CA554D"/>
    <w:rsid w:val="00CA65F3"/>
    <w:rsid w:val="00CB09F7"/>
    <w:rsid w:val="00CB2043"/>
    <w:rsid w:val="00CB3130"/>
    <w:rsid w:val="00CB3492"/>
    <w:rsid w:val="00CB3C1A"/>
    <w:rsid w:val="00CB3F7E"/>
    <w:rsid w:val="00CB5705"/>
    <w:rsid w:val="00CB5766"/>
    <w:rsid w:val="00CB594E"/>
    <w:rsid w:val="00CB619E"/>
    <w:rsid w:val="00CB665F"/>
    <w:rsid w:val="00CB7616"/>
    <w:rsid w:val="00CC0F3F"/>
    <w:rsid w:val="00CC1293"/>
    <w:rsid w:val="00CC1BDF"/>
    <w:rsid w:val="00CC23D0"/>
    <w:rsid w:val="00CC2B18"/>
    <w:rsid w:val="00CC2CBD"/>
    <w:rsid w:val="00CC3FD8"/>
    <w:rsid w:val="00CC4821"/>
    <w:rsid w:val="00CC4979"/>
    <w:rsid w:val="00CC4ED0"/>
    <w:rsid w:val="00CC5B64"/>
    <w:rsid w:val="00CC6672"/>
    <w:rsid w:val="00CD0212"/>
    <w:rsid w:val="00CD0380"/>
    <w:rsid w:val="00CD0CB4"/>
    <w:rsid w:val="00CD0EC8"/>
    <w:rsid w:val="00CD1CC7"/>
    <w:rsid w:val="00CD2010"/>
    <w:rsid w:val="00CD3835"/>
    <w:rsid w:val="00CD3AED"/>
    <w:rsid w:val="00CD425D"/>
    <w:rsid w:val="00CD50C9"/>
    <w:rsid w:val="00CD59CB"/>
    <w:rsid w:val="00CD5F30"/>
    <w:rsid w:val="00CD7880"/>
    <w:rsid w:val="00CE0E80"/>
    <w:rsid w:val="00CE10E7"/>
    <w:rsid w:val="00CE1EEF"/>
    <w:rsid w:val="00CE3E11"/>
    <w:rsid w:val="00CE44BD"/>
    <w:rsid w:val="00CE4711"/>
    <w:rsid w:val="00CE4AFC"/>
    <w:rsid w:val="00CE4D33"/>
    <w:rsid w:val="00CE5030"/>
    <w:rsid w:val="00CE55A0"/>
    <w:rsid w:val="00CE5803"/>
    <w:rsid w:val="00CE6DB6"/>
    <w:rsid w:val="00CE70B8"/>
    <w:rsid w:val="00CE7100"/>
    <w:rsid w:val="00CF09EA"/>
    <w:rsid w:val="00CF0D6C"/>
    <w:rsid w:val="00CF0E66"/>
    <w:rsid w:val="00CF18FC"/>
    <w:rsid w:val="00CF2D63"/>
    <w:rsid w:val="00CF308C"/>
    <w:rsid w:val="00CF533A"/>
    <w:rsid w:val="00CF5708"/>
    <w:rsid w:val="00CF6080"/>
    <w:rsid w:val="00CF64BA"/>
    <w:rsid w:val="00CF653B"/>
    <w:rsid w:val="00CF681C"/>
    <w:rsid w:val="00D00E2F"/>
    <w:rsid w:val="00D01B88"/>
    <w:rsid w:val="00D01C61"/>
    <w:rsid w:val="00D0227B"/>
    <w:rsid w:val="00D0276A"/>
    <w:rsid w:val="00D04303"/>
    <w:rsid w:val="00D045BC"/>
    <w:rsid w:val="00D04C4F"/>
    <w:rsid w:val="00D04CE5"/>
    <w:rsid w:val="00D04F9F"/>
    <w:rsid w:val="00D05212"/>
    <w:rsid w:val="00D05C86"/>
    <w:rsid w:val="00D07662"/>
    <w:rsid w:val="00D1177F"/>
    <w:rsid w:val="00D12116"/>
    <w:rsid w:val="00D1297B"/>
    <w:rsid w:val="00D13997"/>
    <w:rsid w:val="00D13B4F"/>
    <w:rsid w:val="00D13E91"/>
    <w:rsid w:val="00D141BC"/>
    <w:rsid w:val="00D150D4"/>
    <w:rsid w:val="00D16110"/>
    <w:rsid w:val="00D16B4D"/>
    <w:rsid w:val="00D17C42"/>
    <w:rsid w:val="00D20C3E"/>
    <w:rsid w:val="00D218AC"/>
    <w:rsid w:val="00D221F1"/>
    <w:rsid w:val="00D2386C"/>
    <w:rsid w:val="00D244F9"/>
    <w:rsid w:val="00D248B9"/>
    <w:rsid w:val="00D25194"/>
    <w:rsid w:val="00D2525A"/>
    <w:rsid w:val="00D263D2"/>
    <w:rsid w:val="00D26D8E"/>
    <w:rsid w:val="00D2776C"/>
    <w:rsid w:val="00D2799D"/>
    <w:rsid w:val="00D30166"/>
    <w:rsid w:val="00D30A36"/>
    <w:rsid w:val="00D30AEF"/>
    <w:rsid w:val="00D30C86"/>
    <w:rsid w:val="00D30D95"/>
    <w:rsid w:val="00D31397"/>
    <w:rsid w:val="00D3188C"/>
    <w:rsid w:val="00D32525"/>
    <w:rsid w:val="00D332A3"/>
    <w:rsid w:val="00D344B4"/>
    <w:rsid w:val="00D34DC7"/>
    <w:rsid w:val="00D3550F"/>
    <w:rsid w:val="00D35516"/>
    <w:rsid w:val="00D3659E"/>
    <w:rsid w:val="00D36C82"/>
    <w:rsid w:val="00D3741A"/>
    <w:rsid w:val="00D37494"/>
    <w:rsid w:val="00D426C6"/>
    <w:rsid w:val="00D43096"/>
    <w:rsid w:val="00D434AD"/>
    <w:rsid w:val="00D43971"/>
    <w:rsid w:val="00D447BB"/>
    <w:rsid w:val="00D447F0"/>
    <w:rsid w:val="00D44EC3"/>
    <w:rsid w:val="00D46D99"/>
    <w:rsid w:val="00D4729E"/>
    <w:rsid w:val="00D47386"/>
    <w:rsid w:val="00D47BE8"/>
    <w:rsid w:val="00D50355"/>
    <w:rsid w:val="00D5060A"/>
    <w:rsid w:val="00D50C27"/>
    <w:rsid w:val="00D51AA0"/>
    <w:rsid w:val="00D523A5"/>
    <w:rsid w:val="00D53B3B"/>
    <w:rsid w:val="00D55E44"/>
    <w:rsid w:val="00D56B9C"/>
    <w:rsid w:val="00D57563"/>
    <w:rsid w:val="00D6015D"/>
    <w:rsid w:val="00D609C4"/>
    <w:rsid w:val="00D620D0"/>
    <w:rsid w:val="00D63B78"/>
    <w:rsid w:val="00D63D04"/>
    <w:rsid w:val="00D66820"/>
    <w:rsid w:val="00D66E00"/>
    <w:rsid w:val="00D671FF"/>
    <w:rsid w:val="00D67749"/>
    <w:rsid w:val="00D677F9"/>
    <w:rsid w:val="00D7001B"/>
    <w:rsid w:val="00D701EC"/>
    <w:rsid w:val="00D712FE"/>
    <w:rsid w:val="00D72796"/>
    <w:rsid w:val="00D72982"/>
    <w:rsid w:val="00D733D9"/>
    <w:rsid w:val="00D73835"/>
    <w:rsid w:val="00D74B38"/>
    <w:rsid w:val="00D75002"/>
    <w:rsid w:val="00D7581F"/>
    <w:rsid w:val="00D7679D"/>
    <w:rsid w:val="00D76CC5"/>
    <w:rsid w:val="00D76F9C"/>
    <w:rsid w:val="00D81424"/>
    <w:rsid w:val="00D81564"/>
    <w:rsid w:val="00D821A3"/>
    <w:rsid w:val="00D822A2"/>
    <w:rsid w:val="00D82C7E"/>
    <w:rsid w:val="00D82EB2"/>
    <w:rsid w:val="00D833C9"/>
    <w:rsid w:val="00D84475"/>
    <w:rsid w:val="00D84871"/>
    <w:rsid w:val="00D8676C"/>
    <w:rsid w:val="00D8766E"/>
    <w:rsid w:val="00D876A0"/>
    <w:rsid w:val="00D87C02"/>
    <w:rsid w:val="00D87D86"/>
    <w:rsid w:val="00D9033A"/>
    <w:rsid w:val="00D91004"/>
    <w:rsid w:val="00D9249A"/>
    <w:rsid w:val="00D92C67"/>
    <w:rsid w:val="00D93B51"/>
    <w:rsid w:val="00D93B86"/>
    <w:rsid w:val="00D93D42"/>
    <w:rsid w:val="00D945E2"/>
    <w:rsid w:val="00D94A78"/>
    <w:rsid w:val="00D94F84"/>
    <w:rsid w:val="00D95541"/>
    <w:rsid w:val="00D9600A"/>
    <w:rsid w:val="00D96071"/>
    <w:rsid w:val="00D96077"/>
    <w:rsid w:val="00D96563"/>
    <w:rsid w:val="00DA0D05"/>
    <w:rsid w:val="00DA13A3"/>
    <w:rsid w:val="00DA1A2D"/>
    <w:rsid w:val="00DA1C1A"/>
    <w:rsid w:val="00DA2B86"/>
    <w:rsid w:val="00DA3154"/>
    <w:rsid w:val="00DA435A"/>
    <w:rsid w:val="00DA4DCE"/>
    <w:rsid w:val="00DA4FD5"/>
    <w:rsid w:val="00DA512F"/>
    <w:rsid w:val="00DA5AC3"/>
    <w:rsid w:val="00DA6DC8"/>
    <w:rsid w:val="00DA6F64"/>
    <w:rsid w:val="00DB048E"/>
    <w:rsid w:val="00DB1546"/>
    <w:rsid w:val="00DB1E1A"/>
    <w:rsid w:val="00DB2658"/>
    <w:rsid w:val="00DB27CE"/>
    <w:rsid w:val="00DB28E7"/>
    <w:rsid w:val="00DB2A70"/>
    <w:rsid w:val="00DB2CB8"/>
    <w:rsid w:val="00DB32D3"/>
    <w:rsid w:val="00DB32E5"/>
    <w:rsid w:val="00DB4B8B"/>
    <w:rsid w:val="00DB4BAB"/>
    <w:rsid w:val="00DB5364"/>
    <w:rsid w:val="00DB574E"/>
    <w:rsid w:val="00DB5787"/>
    <w:rsid w:val="00DB585E"/>
    <w:rsid w:val="00DB5905"/>
    <w:rsid w:val="00DC045D"/>
    <w:rsid w:val="00DC0911"/>
    <w:rsid w:val="00DC0B37"/>
    <w:rsid w:val="00DC21AB"/>
    <w:rsid w:val="00DC2DCC"/>
    <w:rsid w:val="00DC2EB2"/>
    <w:rsid w:val="00DC3A9B"/>
    <w:rsid w:val="00DC4914"/>
    <w:rsid w:val="00DC4A10"/>
    <w:rsid w:val="00DC58A0"/>
    <w:rsid w:val="00DC5AF7"/>
    <w:rsid w:val="00DC662E"/>
    <w:rsid w:val="00DC67D4"/>
    <w:rsid w:val="00DC68C4"/>
    <w:rsid w:val="00DC7BCE"/>
    <w:rsid w:val="00DC7F9C"/>
    <w:rsid w:val="00DD10A5"/>
    <w:rsid w:val="00DD10FC"/>
    <w:rsid w:val="00DD1CA3"/>
    <w:rsid w:val="00DD32D0"/>
    <w:rsid w:val="00DD3983"/>
    <w:rsid w:val="00DD3E51"/>
    <w:rsid w:val="00DD4BB3"/>
    <w:rsid w:val="00DD67F4"/>
    <w:rsid w:val="00DD69E9"/>
    <w:rsid w:val="00DD6D00"/>
    <w:rsid w:val="00DD7AB8"/>
    <w:rsid w:val="00DD7DB2"/>
    <w:rsid w:val="00DE015A"/>
    <w:rsid w:val="00DE0E9C"/>
    <w:rsid w:val="00DE12D6"/>
    <w:rsid w:val="00DE1417"/>
    <w:rsid w:val="00DE1853"/>
    <w:rsid w:val="00DE1C5F"/>
    <w:rsid w:val="00DE2A16"/>
    <w:rsid w:val="00DE2D16"/>
    <w:rsid w:val="00DE378F"/>
    <w:rsid w:val="00DE5B99"/>
    <w:rsid w:val="00DE5DA0"/>
    <w:rsid w:val="00DE6270"/>
    <w:rsid w:val="00DE6442"/>
    <w:rsid w:val="00DE7108"/>
    <w:rsid w:val="00DE729A"/>
    <w:rsid w:val="00DF0762"/>
    <w:rsid w:val="00DF142E"/>
    <w:rsid w:val="00DF3182"/>
    <w:rsid w:val="00DF46E3"/>
    <w:rsid w:val="00DF485E"/>
    <w:rsid w:val="00DF5383"/>
    <w:rsid w:val="00DF5736"/>
    <w:rsid w:val="00DF57CF"/>
    <w:rsid w:val="00E00C82"/>
    <w:rsid w:val="00E01300"/>
    <w:rsid w:val="00E022ED"/>
    <w:rsid w:val="00E0230F"/>
    <w:rsid w:val="00E02B5D"/>
    <w:rsid w:val="00E03587"/>
    <w:rsid w:val="00E0386F"/>
    <w:rsid w:val="00E03CA5"/>
    <w:rsid w:val="00E0444F"/>
    <w:rsid w:val="00E04B57"/>
    <w:rsid w:val="00E04C87"/>
    <w:rsid w:val="00E050E7"/>
    <w:rsid w:val="00E0538D"/>
    <w:rsid w:val="00E063D6"/>
    <w:rsid w:val="00E06B67"/>
    <w:rsid w:val="00E06C51"/>
    <w:rsid w:val="00E06D10"/>
    <w:rsid w:val="00E07718"/>
    <w:rsid w:val="00E10796"/>
    <w:rsid w:val="00E130DB"/>
    <w:rsid w:val="00E14FFB"/>
    <w:rsid w:val="00E15875"/>
    <w:rsid w:val="00E1656F"/>
    <w:rsid w:val="00E1661A"/>
    <w:rsid w:val="00E1758F"/>
    <w:rsid w:val="00E179D3"/>
    <w:rsid w:val="00E20484"/>
    <w:rsid w:val="00E204BF"/>
    <w:rsid w:val="00E2090E"/>
    <w:rsid w:val="00E21431"/>
    <w:rsid w:val="00E21725"/>
    <w:rsid w:val="00E21D7F"/>
    <w:rsid w:val="00E233C7"/>
    <w:rsid w:val="00E23D9B"/>
    <w:rsid w:val="00E23DCA"/>
    <w:rsid w:val="00E24BD7"/>
    <w:rsid w:val="00E251D6"/>
    <w:rsid w:val="00E25A70"/>
    <w:rsid w:val="00E269E4"/>
    <w:rsid w:val="00E278AA"/>
    <w:rsid w:val="00E27ABB"/>
    <w:rsid w:val="00E27DE0"/>
    <w:rsid w:val="00E27F79"/>
    <w:rsid w:val="00E310B2"/>
    <w:rsid w:val="00E313F7"/>
    <w:rsid w:val="00E31630"/>
    <w:rsid w:val="00E31D89"/>
    <w:rsid w:val="00E326E0"/>
    <w:rsid w:val="00E32FA3"/>
    <w:rsid w:val="00E335DC"/>
    <w:rsid w:val="00E33894"/>
    <w:rsid w:val="00E33946"/>
    <w:rsid w:val="00E339BA"/>
    <w:rsid w:val="00E341CE"/>
    <w:rsid w:val="00E348F4"/>
    <w:rsid w:val="00E35446"/>
    <w:rsid w:val="00E35E3A"/>
    <w:rsid w:val="00E37498"/>
    <w:rsid w:val="00E37D37"/>
    <w:rsid w:val="00E401F5"/>
    <w:rsid w:val="00E409AE"/>
    <w:rsid w:val="00E4101E"/>
    <w:rsid w:val="00E41C9A"/>
    <w:rsid w:val="00E4478B"/>
    <w:rsid w:val="00E45F2A"/>
    <w:rsid w:val="00E471FB"/>
    <w:rsid w:val="00E47F28"/>
    <w:rsid w:val="00E510A4"/>
    <w:rsid w:val="00E51A37"/>
    <w:rsid w:val="00E522F0"/>
    <w:rsid w:val="00E54034"/>
    <w:rsid w:val="00E54665"/>
    <w:rsid w:val="00E57F21"/>
    <w:rsid w:val="00E61D84"/>
    <w:rsid w:val="00E62238"/>
    <w:rsid w:val="00E62630"/>
    <w:rsid w:val="00E62FCB"/>
    <w:rsid w:val="00E63225"/>
    <w:rsid w:val="00E6384C"/>
    <w:rsid w:val="00E63DBD"/>
    <w:rsid w:val="00E63DE1"/>
    <w:rsid w:val="00E63E13"/>
    <w:rsid w:val="00E64750"/>
    <w:rsid w:val="00E6529E"/>
    <w:rsid w:val="00E6569C"/>
    <w:rsid w:val="00E66C6E"/>
    <w:rsid w:val="00E70613"/>
    <w:rsid w:val="00E7070B"/>
    <w:rsid w:val="00E7164E"/>
    <w:rsid w:val="00E72D5C"/>
    <w:rsid w:val="00E73602"/>
    <w:rsid w:val="00E73A01"/>
    <w:rsid w:val="00E73F45"/>
    <w:rsid w:val="00E74045"/>
    <w:rsid w:val="00E7473B"/>
    <w:rsid w:val="00E74D84"/>
    <w:rsid w:val="00E76D91"/>
    <w:rsid w:val="00E774C1"/>
    <w:rsid w:val="00E81E2A"/>
    <w:rsid w:val="00E8277B"/>
    <w:rsid w:val="00E828D2"/>
    <w:rsid w:val="00E83AB0"/>
    <w:rsid w:val="00E84193"/>
    <w:rsid w:val="00E84839"/>
    <w:rsid w:val="00E8495E"/>
    <w:rsid w:val="00E84A00"/>
    <w:rsid w:val="00E84AF8"/>
    <w:rsid w:val="00E85656"/>
    <w:rsid w:val="00E856BD"/>
    <w:rsid w:val="00E85CD4"/>
    <w:rsid w:val="00E86B47"/>
    <w:rsid w:val="00E86C2B"/>
    <w:rsid w:val="00E877F0"/>
    <w:rsid w:val="00E87A20"/>
    <w:rsid w:val="00E87E1A"/>
    <w:rsid w:val="00E904D6"/>
    <w:rsid w:val="00E90D13"/>
    <w:rsid w:val="00E910DE"/>
    <w:rsid w:val="00E916F8"/>
    <w:rsid w:val="00E917D9"/>
    <w:rsid w:val="00E91F18"/>
    <w:rsid w:val="00E9487C"/>
    <w:rsid w:val="00E956CF"/>
    <w:rsid w:val="00E95734"/>
    <w:rsid w:val="00E9577D"/>
    <w:rsid w:val="00E959C5"/>
    <w:rsid w:val="00EA320A"/>
    <w:rsid w:val="00EA408A"/>
    <w:rsid w:val="00EA4735"/>
    <w:rsid w:val="00EA47B4"/>
    <w:rsid w:val="00EA59BB"/>
    <w:rsid w:val="00EA6652"/>
    <w:rsid w:val="00EA7816"/>
    <w:rsid w:val="00EA7C69"/>
    <w:rsid w:val="00EA7C9E"/>
    <w:rsid w:val="00EA7CD1"/>
    <w:rsid w:val="00EB09F8"/>
    <w:rsid w:val="00EB0DDC"/>
    <w:rsid w:val="00EB13EC"/>
    <w:rsid w:val="00EB14A2"/>
    <w:rsid w:val="00EB161C"/>
    <w:rsid w:val="00EB1DEA"/>
    <w:rsid w:val="00EB2226"/>
    <w:rsid w:val="00EB3AF6"/>
    <w:rsid w:val="00EB4F4A"/>
    <w:rsid w:val="00EB578B"/>
    <w:rsid w:val="00EB5F2F"/>
    <w:rsid w:val="00EB6648"/>
    <w:rsid w:val="00EB6EF1"/>
    <w:rsid w:val="00EB7094"/>
    <w:rsid w:val="00EB7B71"/>
    <w:rsid w:val="00EC165A"/>
    <w:rsid w:val="00EC16BA"/>
    <w:rsid w:val="00EC2204"/>
    <w:rsid w:val="00EC4D89"/>
    <w:rsid w:val="00EC5085"/>
    <w:rsid w:val="00EC5460"/>
    <w:rsid w:val="00EC6582"/>
    <w:rsid w:val="00EC6F2E"/>
    <w:rsid w:val="00EC715E"/>
    <w:rsid w:val="00EC7B65"/>
    <w:rsid w:val="00ED0839"/>
    <w:rsid w:val="00ED09CC"/>
    <w:rsid w:val="00ED176A"/>
    <w:rsid w:val="00ED1CA7"/>
    <w:rsid w:val="00ED1FDC"/>
    <w:rsid w:val="00ED2FCC"/>
    <w:rsid w:val="00ED324B"/>
    <w:rsid w:val="00ED391D"/>
    <w:rsid w:val="00ED4052"/>
    <w:rsid w:val="00ED43E2"/>
    <w:rsid w:val="00ED4578"/>
    <w:rsid w:val="00ED6151"/>
    <w:rsid w:val="00ED67CE"/>
    <w:rsid w:val="00ED6F13"/>
    <w:rsid w:val="00ED737A"/>
    <w:rsid w:val="00EE03EB"/>
    <w:rsid w:val="00EE1434"/>
    <w:rsid w:val="00EE19D2"/>
    <w:rsid w:val="00EE2462"/>
    <w:rsid w:val="00EE3123"/>
    <w:rsid w:val="00EE3398"/>
    <w:rsid w:val="00EE3566"/>
    <w:rsid w:val="00EE47D1"/>
    <w:rsid w:val="00EE4E2C"/>
    <w:rsid w:val="00EE5370"/>
    <w:rsid w:val="00EE5517"/>
    <w:rsid w:val="00EE552C"/>
    <w:rsid w:val="00EE5C3A"/>
    <w:rsid w:val="00EE648E"/>
    <w:rsid w:val="00EE762D"/>
    <w:rsid w:val="00EF0636"/>
    <w:rsid w:val="00EF1AB9"/>
    <w:rsid w:val="00EF257E"/>
    <w:rsid w:val="00EF268E"/>
    <w:rsid w:val="00EF2B3D"/>
    <w:rsid w:val="00EF4FC0"/>
    <w:rsid w:val="00EF50DA"/>
    <w:rsid w:val="00EF5EDB"/>
    <w:rsid w:val="00EF6D75"/>
    <w:rsid w:val="00EF6F3C"/>
    <w:rsid w:val="00F00323"/>
    <w:rsid w:val="00F00BA4"/>
    <w:rsid w:val="00F011A9"/>
    <w:rsid w:val="00F01CB3"/>
    <w:rsid w:val="00F02A65"/>
    <w:rsid w:val="00F03339"/>
    <w:rsid w:val="00F03858"/>
    <w:rsid w:val="00F05945"/>
    <w:rsid w:val="00F06CA6"/>
    <w:rsid w:val="00F06CC1"/>
    <w:rsid w:val="00F07296"/>
    <w:rsid w:val="00F075A0"/>
    <w:rsid w:val="00F11259"/>
    <w:rsid w:val="00F115B6"/>
    <w:rsid w:val="00F1224E"/>
    <w:rsid w:val="00F127DD"/>
    <w:rsid w:val="00F12D2B"/>
    <w:rsid w:val="00F12DFB"/>
    <w:rsid w:val="00F176B8"/>
    <w:rsid w:val="00F21170"/>
    <w:rsid w:val="00F21551"/>
    <w:rsid w:val="00F2194E"/>
    <w:rsid w:val="00F21DAF"/>
    <w:rsid w:val="00F21F51"/>
    <w:rsid w:val="00F22E35"/>
    <w:rsid w:val="00F241DE"/>
    <w:rsid w:val="00F25350"/>
    <w:rsid w:val="00F2575E"/>
    <w:rsid w:val="00F26026"/>
    <w:rsid w:val="00F2622F"/>
    <w:rsid w:val="00F26246"/>
    <w:rsid w:val="00F26745"/>
    <w:rsid w:val="00F27AEA"/>
    <w:rsid w:val="00F27D9D"/>
    <w:rsid w:val="00F300F0"/>
    <w:rsid w:val="00F30EF2"/>
    <w:rsid w:val="00F30F9B"/>
    <w:rsid w:val="00F31EBB"/>
    <w:rsid w:val="00F329BA"/>
    <w:rsid w:val="00F32A14"/>
    <w:rsid w:val="00F33131"/>
    <w:rsid w:val="00F3336D"/>
    <w:rsid w:val="00F33DB5"/>
    <w:rsid w:val="00F33F8D"/>
    <w:rsid w:val="00F3457E"/>
    <w:rsid w:val="00F34FB1"/>
    <w:rsid w:val="00F353CA"/>
    <w:rsid w:val="00F35DB2"/>
    <w:rsid w:val="00F361B7"/>
    <w:rsid w:val="00F361C6"/>
    <w:rsid w:val="00F36B18"/>
    <w:rsid w:val="00F36F4A"/>
    <w:rsid w:val="00F370F3"/>
    <w:rsid w:val="00F374F9"/>
    <w:rsid w:val="00F37F04"/>
    <w:rsid w:val="00F40672"/>
    <w:rsid w:val="00F40844"/>
    <w:rsid w:val="00F423C6"/>
    <w:rsid w:val="00F4246A"/>
    <w:rsid w:val="00F427E2"/>
    <w:rsid w:val="00F4326F"/>
    <w:rsid w:val="00F43560"/>
    <w:rsid w:val="00F44C72"/>
    <w:rsid w:val="00F459A9"/>
    <w:rsid w:val="00F45C49"/>
    <w:rsid w:val="00F47893"/>
    <w:rsid w:val="00F47EA1"/>
    <w:rsid w:val="00F47F07"/>
    <w:rsid w:val="00F5075F"/>
    <w:rsid w:val="00F51369"/>
    <w:rsid w:val="00F51A36"/>
    <w:rsid w:val="00F52295"/>
    <w:rsid w:val="00F52836"/>
    <w:rsid w:val="00F52D94"/>
    <w:rsid w:val="00F53103"/>
    <w:rsid w:val="00F5363C"/>
    <w:rsid w:val="00F53B18"/>
    <w:rsid w:val="00F53F1D"/>
    <w:rsid w:val="00F542D2"/>
    <w:rsid w:val="00F54AA1"/>
    <w:rsid w:val="00F55AF5"/>
    <w:rsid w:val="00F569F9"/>
    <w:rsid w:val="00F56E48"/>
    <w:rsid w:val="00F574EB"/>
    <w:rsid w:val="00F6057E"/>
    <w:rsid w:val="00F62727"/>
    <w:rsid w:val="00F629F7"/>
    <w:rsid w:val="00F62F43"/>
    <w:rsid w:val="00F62FA0"/>
    <w:rsid w:val="00F63233"/>
    <w:rsid w:val="00F63BDD"/>
    <w:rsid w:val="00F63E16"/>
    <w:rsid w:val="00F650D7"/>
    <w:rsid w:val="00F65D6B"/>
    <w:rsid w:val="00F66AA7"/>
    <w:rsid w:val="00F66C91"/>
    <w:rsid w:val="00F66D2A"/>
    <w:rsid w:val="00F67C21"/>
    <w:rsid w:val="00F70094"/>
    <w:rsid w:val="00F70117"/>
    <w:rsid w:val="00F703B9"/>
    <w:rsid w:val="00F71561"/>
    <w:rsid w:val="00F71F97"/>
    <w:rsid w:val="00F722FE"/>
    <w:rsid w:val="00F72353"/>
    <w:rsid w:val="00F72A75"/>
    <w:rsid w:val="00F7336E"/>
    <w:rsid w:val="00F73CD5"/>
    <w:rsid w:val="00F748D6"/>
    <w:rsid w:val="00F74AA8"/>
    <w:rsid w:val="00F7518B"/>
    <w:rsid w:val="00F77243"/>
    <w:rsid w:val="00F775DB"/>
    <w:rsid w:val="00F80026"/>
    <w:rsid w:val="00F8087A"/>
    <w:rsid w:val="00F80D4A"/>
    <w:rsid w:val="00F81DA2"/>
    <w:rsid w:val="00F81E0D"/>
    <w:rsid w:val="00F81FFF"/>
    <w:rsid w:val="00F82D38"/>
    <w:rsid w:val="00F83498"/>
    <w:rsid w:val="00F83561"/>
    <w:rsid w:val="00F84162"/>
    <w:rsid w:val="00F86AAA"/>
    <w:rsid w:val="00F873D6"/>
    <w:rsid w:val="00F87B26"/>
    <w:rsid w:val="00F9019F"/>
    <w:rsid w:val="00F9029E"/>
    <w:rsid w:val="00F90554"/>
    <w:rsid w:val="00F90A24"/>
    <w:rsid w:val="00F90C46"/>
    <w:rsid w:val="00F923D9"/>
    <w:rsid w:val="00F930FF"/>
    <w:rsid w:val="00F93489"/>
    <w:rsid w:val="00F94C26"/>
    <w:rsid w:val="00F961C7"/>
    <w:rsid w:val="00F97A05"/>
    <w:rsid w:val="00F97E42"/>
    <w:rsid w:val="00FA08D2"/>
    <w:rsid w:val="00FA0C70"/>
    <w:rsid w:val="00FA128E"/>
    <w:rsid w:val="00FA132F"/>
    <w:rsid w:val="00FA2516"/>
    <w:rsid w:val="00FA29B8"/>
    <w:rsid w:val="00FA43D8"/>
    <w:rsid w:val="00FA4FB1"/>
    <w:rsid w:val="00FB020E"/>
    <w:rsid w:val="00FB02C6"/>
    <w:rsid w:val="00FB04C2"/>
    <w:rsid w:val="00FB0694"/>
    <w:rsid w:val="00FB1555"/>
    <w:rsid w:val="00FB1FE2"/>
    <w:rsid w:val="00FB206E"/>
    <w:rsid w:val="00FB24DE"/>
    <w:rsid w:val="00FB324F"/>
    <w:rsid w:val="00FB3B75"/>
    <w:rsid w:val="00FB5001"/>
    <w:rsid w:val="00FB5210"/>
    <w:rsid w:val="00FB5247"/>
    <w:rsid w:val="00FB5CB7"/>
    <w:rsid w:val="00FB6157"/>
    <w:rsid w:val="00FB63C6"/>
    <w:rsid w:val="00FB6AEE"/>
    <w:rsid w:val="00FB74C8"/>
    <w:rsid w:val="00FB7DEF"/>
    <w:rsid w:val="00FB7ECB"/>
    <w:rsid w:val="00FC0098"/>
    <w:rsid w:val="00FC015E"/>
    <w:rsid w:val="00FC0677"/>
    <w:rsid w:val="00FC1334"/>
    <w:rsid w:val="00FC251F"/>
    <w:rsid w:val="00FC2571"/>
    <w:rsid w:val="00FC2CF2"/>
    <w:rsid w:val="00FC3B67"/>
    <w:rsid w:val="00FC4BAF"/>
    <w:rsid w:val="00FC4C41"/>
    <w:rsid w:val="00FC573B"/>
    <w:rsid w:val="00FC5AD5"/>
    <w:rsid w:val="00FC68A2"/>
    <w:rsid w:val="00FC68BF"/>
    <w:rsid w:val="00FD0725"/>
    <w:rsid w:val="00FD08BF"/>
    <w:rsid w:val="00FD0946"/>
    <w:rsid w:val="00FD0F96"/>
    <w:rsid w:val="00FD10F4"/>
    <w:rsid w:val="00FD178F"/>
    <w:rsid w:val="00FD1FA6"/>
    <w:rsid w:val="00FD2612"/>
    <w:rsid w:val="00FD2DB5"/>
    <w:rsid w:val="00FD36BF"/>
    <w:rsid w:val="00FD4679"/>
    <w:rsid w:val="00FD4D96"/>
    <w:rsid w:val="00FD53E5"/>
    <w:rsid w:val="00FD6345"/>
    <w:rsid w:val="00FD63FD"/>
    <w:rsid w:val="00FD6487"/>
    <w:rsid w:val="00FD65A9"/>
    <w:rsid w:val="00FD693D"/>
    <w:rsid w:val="00FD7615"/>
    <w:rsid w:val="00FE04D2"/>
    <w:rsid w:val="00FE0970"/>
    <w:rsid w:val="00FE1E18"/>
    <w:rsid w:val="00FE2029"/>
    <w:rsid w:val="00FE2FA2"/>
    <w:rsid w:val="00FE3795"/>
    <w:rsid w:val="00FE3C35"/>
    <w:rsid w:val="00FE3DE8"/>
    <w:rsid w:val="00FE529A"/>
    <w:rsid w:val="00FE5AA8"/>
    <w:rsid w:val="00FE5C74"/>
    <w:rsid w:val="00FE5D8F"/>
    <w:rsid w:val="00FE628F"/>
    <w:rsid w:val="00FE7C2B"/>
    <w:rsid w:val="00FF0799"/>
    <w:rsid w:val="00FF0AA3"/>
    <w:rsid w:val="00FF2469"/>
    <w:rsid w:val="00FF52EE"/>
    <w:rsid w:val="00FF61A3"/>
    <w:rsid w:val="00FF7AC0"/>
    <w:rsid w:val="00FF7B61"/>
    <w:rsid w:val="00FF7FC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86CC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sv-SE" w:eastAsia="en-US" w:bidi="ar-SA"/>
      </w:rPr>
    </w:rPrDefault>
    <w:pPrDefault>
      <w:pPr>
        <w:spacing w:after="160" w:line="288" w:lineRule="auto"/>
        <w:ind w:left="2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5D3"/>
    <w:rPr>
      <w:color w:val="5A5A5A" w:themeColor="text1" w:themeTint="A5"/>
    </w:rPr>
  </w:style>
  <w:style w:type="paragraph" w:styleId="Heading1">
    <w:name w:val="heading 1"/>
    <w:basedOn w:val="Normal"/>
    <w:next w:val="Normal"/>
    <w:link w:val="Heading1Char"/>
    <w:uiPriority w:val="9"/>
    <w:qFormat/>
    <w:rsid w:val="00261E88"/>
    <w:pPr>
      <w:spacing w:before="400" w:after="60" w:line="240" w:lineRule="auto"/>
      <w:contextualSpacing/>
      <w:outlineLvl w:val="0"/>
    </w:pPr>
    <w:rPr>
      <w:rFonts w:asciiTheme="majorHAnsi" w:eastAsiaTheme="majorEastAsia" w:hAnsiTheme="majorHAnsi" w:cstheme="majorBidi"/>
      <w:smallCaps/>
      <w:color w:val="2A251E" w:themeColor="text2" w:themeShade="7F"/>
      <w:spacing w:val="20"/>
      <w:sz w:val="32"/>
      <w:szCs w:val="32"/>
    </w:rPr>
  </w:style>
  <w:style w:type="paragraph" w:styleId="Heading2">
    <w:name w:val="heading 2"/>
    <w:basedOn w:val="Normal"/>
    <w:next w:val="Normal"/>
    <w:link w:val="Heading2Char"/>
    <w:uiPriority w:val="9"/>
    <w:unhideWhenUsed/>
    <w:qFormat/>
    <w:rsid w:val="00261E88"/>
    <w:pPr>
      <w:spacing w:before="120" w:after="60" w:line="240" w:lineRule="auto"/>
      <w:contextualSpacing/>
      <w:outlineLvl w:val="1"/>
    </w:pPr>
    <w:rPr>
      <w:rFonts w:asciiTheme="majorHAnsi" w:eastAsiaTheme="majorEastAsia" w:hAnsiTheme="majorHAnsi" w:cstheme="majorBidi"/>
      <w:smallCaps/>
      <w:color w:val="40382D" w:themeColor="text2" w:themeShade="BF"/>
      <w:spacing w:val="20"/>
      <w:sz w:val="28"/>
      <w:szCs w:val="28"/>
    </w:rPr>
  </w:style>
  <w:style w:type="paragraph" w:styleId="Heading3">
    <w:name w:val="heading 3"/>
    <w:basedOn w:val="Normal"/>
    <w:next w:val="Normal"/>
    <w:link w:val="Heading3Char"/>
    <w:uiPriority w:val="9"/>
    <w:unhideWhenUsed/>
    <w:qFormat/>
    <w:rsid w:val="00261E88"/>
    <w:pPr>
      <w:spacing w:before="120" w:after="60" w:line="240" w:lineRule="auto"/>
      <w:contextualSpacing/>
      <w:outlineLvl w:val="2"/>
    </w:pPr>
    <w:rPr>
      <w:rFonts w:asciiTheme="majorHAnsi" w:eastAsiaTheme="majorEastAsia" w:hAnsiTheme="majorHAnsi" w:cstheme="majorBidi"/>
      <w:smallCaps/>
      <w:color w:val="564B3C" w:themeColor="text2"/>
      <w:spacing w:val="20"/>
      <w:sz w:val="24"/>
      <w:szCs w:val="24"/>
    </w:rPr>
  </w:style>
  <w:style w:type="paragraph" w:styleId="Heading4">
    <w:name w:val="heading 4"/>
    <w:basedOn w:val="Normal"/>
    <w:next w:val="Normal"/>
    <w:link w:val="Heading4Char"/>
    <w:uiPriority w:val="9"/>
    <w:unhideWhenUsed/>
    <w:qFormat/>
    <w:rsid w:val="00261E88"/>
    <w:pPr>
      <w:pBdr>
        <w:bottom w:val="single" w:sz="4" w:space="1" w:color="B4A694" w:themeColor="text2" w:themeTint="7F"/>
      </w:pBdr>
      <w:spacing w:before="200" w:after="100" w:line="240" w:lineRule="auto"/>
      <w:contextualSpacing/>
      <w:outlineLvl w:val="3"/>
    </w:pPr>
    <w:rPr>
      <w:rFonts w:asciiTheme="majorHAnsi" w:eastAsiaTheme="majorEastAsia" w:hAnsiTheme="majorHAnsi" w:cstheme="majorBidi"/>
      <w:b/>
      <w:bCs/>
      <w:smallCaps/>
      <w:color w:val="8B7961" w:themeColor="text2" w:themeTint="BF"/>
      <w:spacing w:val="20"/>
    </w:rPr>
  </w:style>
  <w:style w:type="paragraph" w:styleId="Heading5">
    <w:name w:val="heading 5"/>
    <w:basedOn w:val="Normal"/>
    <w:next w:val="Normal"/>
    <w:link w:val="Heading5Char"/>
    <w:uiPriority w:val="9"/>
    <w:unhideWhenUsed/>
    <w:qFormat/>
    <w:rsid w:val="00261E88"/>
    <w:pPr>
      <w:pBdr>
        <w:bottom w:val="single" w:sz="4" w:space="1" w:color="A5947E" w:themeColor="text2" w:themeTint="99"/>
      </w:pBdr>
      <w:spacing w:before="200" w:after="100" w:line="240" w:lineRule="auto"/>
      <w:contextualSpacing/>
      <w:outlineLvl w:val="4"/>
    </w:pPr>
    <w:rPr>
      <w:rFonts w:asciiTheme="majorHAnsi" w:eastAsiaTheme="majorEastAsia" w:hAnsiTheme="majorHAnsi" w:cstheme="majorBidi"/>
      <w:smallCaps/>
      <w:color w:val="8B7961" w:themeColor="text2" w:themeTint="BF"/>
      <w:spacing w:val="20"/>
    </w:rPr>
  </w:style>
  <w:style w:type="paragraph" w:styleId="Heading6">
    <w:name w:val="heading 6"/>
    <w:basedOn w:val="Normal"/>
    <w:next w:val="Normal"/>
    <w:link w:val="Heading6Char"/>
    <w:uiPriority w:val="9"/>
    <w:unhideWhenUsed/>
    <w:qFormat/>
    <w:rsid w:val="00261E88"/>
    <w:pPr>
      <w:pBdr>
        <w:bottom w:val="dotted" w:sz="8" w:space="1" w:color="9B9F3E" w:themeColor="background2" w:themeShade="7F"/>
      </w:pBdr>
      <w:spacing w:before="200" w:after="100"/>
      <w:contextualSpacing/>
      <w:outlineLvl w:val="5"/>
    </w:pPr>
    <w:rPr>
      <w:rFonts w:asciiTheme="majorHAnsi" w:eastAsiaTheme="majorEastAsia" w:hAnsiTheme="majorHAnsi" w:cstheme="majorBidi"/>
      <w:smallCaps/>
      <w:color w:val="9B9F3E" w:themeColor="background2" w:themeShade="7F"/>
      <w:spacing w:val="20"/>
    </w:rPr>
  </w:style>
  <w:style w:type="paragraph" w:styleId="Heading7">
    <w:name w:val="heading 7"/>
    <w:basedOn w:val="Normal"/>
    <w:next w:val="Normal"/>
    <w:link w:val="Heading7Char"/>
    <w:uiPriority w:val="9"/>
    <w:unhideWhenUsed/>
    <w:qFormat/>
    <w:rsid w:val="00261E88"/>
    <w:pPr>
      <w:pBdr>
        <w:bottom w:val="dotted" w:sz="8" w:space="1" w:color="9B9F3E" w:themeColor="background2" w:themeShade="7F"/>
      </w:pBdr>
      <w:spacing w:before="200" w:after="100" w:line="240" w:lineRule="auto"/>
      <w:contextualSpacing/>
      <w:outlineLvl w:val="6"/>
    </w:pPr>
    <w:rPr>
      <w:rFonts w:asciiTheme="majorHAnsi" w:eastAsiaTheme="majorEastAsia" w:hAnsiTheme="majorHAnsi" w:cstheme="majorBidi"/>
      <w:b/>
      <w:bCs/>
      <w:smallCaps/>
      <w:color w:val="9B9F3E" w:themeColor="background2" w:themeShade="7F"/>
      <w:spacing w:val="20"/>
      <w:sz w:val="16"/>
      <w:szCs w:val="16"/>
    </w:rPr>
  </w:style>
  <w:style w:type="paragraph" w:styleId="Heading8">
    <w:name w:val="heading 8"/>
    <w:basedOn w:val="Normal"/>
    <w:next w:val="Normal"/>
    <w:link w:val="Heading8Char"/>
    <w:uiPriority w:val="9"/>
    <w:unhideWhenUsed/>
    <w:qFormat/>
    <w:rsid w:val="00261E88"/>
    <w:pPr>
      <w:spacing w:before="200" w:after="60" w:line="240" w:lineRule="auto"/>
      <w:contextualSpacing/>
      <w:outlineLvl w:val="7"/>
    </w:pPr>
    <w:rPr>
      <w:rFonts w:asciiTheme="majorHAnsi" w:eastAsiaTheme="majorEastAsia" w:hAnsiTheme="majorHAnsi" w:cstheme="majorBidi"/>
      <w:b/>
      <w:smallCaps/>
      <w:color w:val="9B9F3E" w:themeColor="background2" w:themeShade="7F"/>
      <w:spacing w:val="20"/>
      <w:sz w:val="16"/>
      <w:szCs w:val="16"/>
    </w:rPr>
  </w:style>
  <w:style w:type="paragraph" w:styleId="Heading9">
    <w:name w:val="heading 9"/>
    <w:basedOn w:val="Normal"/>
    <w:next w:val="Normal"/>
    <w:link w:val="Heading9Char"/>
    <w:uiPriority w:val="9"/>
    <w:unhideWhenUsed/>
    <w:qFormat/>
    <w:rsid w:val="00261E88"/>
    <w:pPr>
      <w:spacing w:before="200" w:after="60" w:line="240" w:lineRule="auto"/>
      <w:contextualSpacing/>
      <w:outlineLvl w:val="8"/>
    </w:pPr>
    <w:rPr>
      <w:rFonts w:asciiTheme="majorHAnsi" w:eastAsiaTheme="majorEastAsia" w:hAnsiTheme="majorHAnsi" w:cstheme="majorBidi"/>
      <w:smallCaps/>
      <w:color w:val="9B9F3E"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1E88"/>
    <w:rPr>
      <w:rFonts w:asciiTheme="majorHAnsi" w:eastAsiaTheme="majorEastAsia" w:hAnsiTheme="majorHAnsi" w:cstheme="majorBidi"/>
      <w:smallCaps/>
      <w:color w:val="2A251E" w:themeColor="text2" w:themeShade="7F"/>
      <w:spacing w:val="20"/>
      <w:sz w:val="32"/>
      <w:szCs w:val="32"/>
    </w:rPr>
  </w:style>
  <w:style w:type="character" w:customStyle="1" w:styleId="Heading2Char">
    <w:name w:val="Heading 2 Char"/>
    <w:basedOn w:val="DefaultParagraphFont"/>
    <w:link w:val="Heading2"/>
    <w:uiPriority w:val="9"/>
    <w:rsid w:val="00261E88"/>
    <w:rPr>
      <w:rFonts w:asciiTheme="majorHAnsi" w:eastAsiaTheme="majorEastAsia" w:hAnsiTheme="majorHAnsi" w:cstheme="majorBidi"/>
      <w:smallCaps/>
      <w:color w:val="40382D" w:themeColor="text2" w:themeShade="BF"/>
      <w:spacing w:val="20"/>
      <w:sz w:val="28"/>
      <w:szCs w:val="28"/>
    </w:rPr>
  </w:style>
  <w:style w:type="character" w:customStyle="1" w:styleId="Heading3Char">
    <w:name w:val="Heading 3 Char"/>
    <w:basedOn w:val="DefaultParagraphFont"/>
    <w:link w:val="Heading3"/>
    <w:uiPriority w:val="9"/>
    <w:rsid w:val="00261E88"/>
    <w:rPr>
      <w:rFonts w:asciiTheme="majorHAnsi" w:eastAsiaTheme="majorEastAsia" w:hAnsiTheme="majorHAnsi" w:cstheme="majorBidi"/>
      <w:smallCaps/>
      <w:color w:val="564B3C" w:themeColor="text2"/>
      <w:spacing w:val="20"/>
      <w:sz w:val="24"/>
      <w:szCs w:val="24"/>
    </w:rPr>
  </w:style>
  <w:style w:type="character" w:customStyle="1" w:styleId="Heading4Char">
    <w:name w:val="Heading 4 Char"/>
    <w:basedOn w:val="DefaultParagraphFont"/>
    <w:link w:val="Heading4"/>
    <w:uiPriority w:val="9"/>
    <w:rsid w:val="00261E88"/>
    <w:rPr>
      <w:rFonts w:asciiTheme="majorHAnsi" w:eastAsiaTheme="majorEastAsia" w:hAnsiTheme="majorHAnsi" w:cstheme="majorBidi"/>
      <w:b/>
      <w:bCs/>
      <w:smallCaps/>
      <w:color w:val="8B7961" w:themeColor="text2" w:themeTint="BF"/>
      <w:spacing w:val="20"/>
    </w:rPr>
  </w:style>
  <w:style w:type="character" w:customStyle="1" w:styleId="Heading5Char">
    <w:name w:val="Heading 5 Char"/>
    <w:basedOn w:val="DefaultParagraphFont"/>
    <w:link w:val="Heading5"/>
    <w:uiPriority w:val="9"/>
    <w:rsid w:val="00261E88"/>
    <w:rPr>
      <w:rFonts w:asciiTheme="majorHAnsi" w:eastAsiaTheme="majorEastAsia" w:hAnsiTheme="majorHAnsi" w:cstheme="majorBidi"/>
      <w:smallCaps/>
      <w:color w:val="8B7961" w:themeColor="text2" w:themeTint="BF"/>
      <w:spacing w:val="20"/>
    </w:rPr>
  </w:style>
  <w:style w:type="character" w:customStyle="1" w:styleId="Heading6Char">
    <w:name w:val="Heading 6 Char"/>
    <w:basedOn w:val="DefaultParagraphFont"/>
    <w:link w:val="Heading6"/>
    <w:uiPriority w:val="9"/>
    <w:rsid w:val="00261E88"/>
    <w:rPr>
      <w:rFonts w:asciiTheme="majorHAnsi" w:eastAsiaTheme="majorEastAsia" w:hAnsiTheme="majorHAnsi" w:cstheme="majorBidi"/>
      <w:smallCaps/>
      <w:color w:val="9B9F3E" w:themeColor="background2" w:themeShade="7F"/>
      <w:spacing w:val="20"/>
    </w:rPr>
  </w:style>
  <w:style w:type="character" w:customStyle="1" w:styleId="Heading7Char">
    <w:name w:val="Heading 7 Char"/>
    <w:basedOn w:val="DefaultParagraphFont"/>
    <w:link w:val="Heading7"/>
    <w:uiPriority w:val="9"/>
    <w:rsid w:val="00261E88"/>
    <w:rPr>
      <w:rFonts w:asciiTheme="majorHAnsi" w:eastAsiaTheme="majorEastAsia" w:hAnsiTheme="majorHAnsi" w:cstheme="majorBidi"/>
      <w:b/>
      <w:bCs/>
      <w:smallCaps/>
      <w:color w:val="9B9F3E" w:themeColor="background2" w:themeShade="7F"/>
      <w:spacing w:val="20"/>
      <w:sz w:val="16"/>
      <w:szCs w:val="16"/>
    </w:rPr>
  </w:style>
  <w:style w:type="character" w:customStyle="1" w:styleId="Heading8Char">
    <w:name w:val="Heading 8 Char"/>
    <w:basedOn w:val="DefaultParagraphFont"/>
    <w:link w:val="Heading8"/>
    <w:uiPriority w:val="9"/>
    <w:rsid w:val="00261E88"/>
    <w:rPr>
      <w:rFonts w:asciiTheme="majorHAnsi" w:eastAsiaTheme="majorEastAsia" w:hAnsiTheme="majorHAnsi" w:cstheme="majorBidi"/>
      <w:b/>
      <w:smallCaps/>
      <w:color w:val="9B9F3E" w:themeColor="background2" w:themeShade="7F"/>
      <w:spacing w:val="20"/>
      <w:sz w:val="16"/>
      <w:szCs w:val="16"/>
    </w:rPr>
  </w:style>
  <w:style w:type="character" w:customStyle="1" w:styleId="Heading9Char">
    <w:name w:val="Heading 9 Char"/>
    <w:basedOn w:val="DefaultParagraphFont"/>
    <w:link w:val="Heading9"/>
    <w:uiPriority w:val="9"/>
    <w:rsid w:val="00261E88"/>
    <w:rPr>
      <w:rFonts w:asciiTheme="majorHAnsi" w:eastAsiaTheme="majorEastAsia" w:hAnsiTheme="majorHAnsi" w:cstheme="majorBidi"/>
      <w:smallCaps/>
      <w:color w:val="9B9F3E" w:themeColor="background2" w:themeShade="7F"/>
      <w:spacing w:val="20"/>
      <w:sz w:val="16"/>
      <w:szCs w:val="16"/>
    </w:rPr>
  </w:style>
  <w:style w:type="paragraph" w:styleId="Caption">
    <w:name w:val="caption"/>
    <w:basedOn w:val="Normal"/>
    <w:next w:val="Normal"/>
    <w:uiPriority w:val="35"/>
    <w:semiHidden/>
    <w:unhideWhenUsed/>
    <w:qFormat/>
    <w:rsid w:val="00261E88"/>
    <w:rPr>
      <w:b/>
      <w:bCs/>
      <w:smallCaps/>
      <w:color w:val="564B3C" w:themeColor="text2"/>
      <w:spacing w:val="10"/>
      <w:sz w:val="18"/>
      <w:szCs w:val="18"/>
    </w:rPr>
  </w:style>
  <w:style w:type="paragraph" w:styleId="Title">
    <w:name w:val="Title"/>
    <w:next w:val="Normal"/>
    <w:link w:val="TitleChar"/>
    <w:uiPriority w:val="10"/>
    <w:qFormat/>
    <w:rsid w:val="00261E88"/>
    <w:pPr>
      <w:spacing w:line="240" w:lineRule="auto"/>
      <w:ind w:left="0"/>
      <w:contextualSpacing/>
    </w:pPr>
    <w:rPr>
      <w:rFonts w:asciiTheme="majorHAnsi" w:eastAsiaTheme="majorEastAsia" w:hAnsiTheme="majorHAnsi" w:cstheme="majorBidi"/>
      <w:smallCaps/>
      <w:color w:val="40382D" w:themeColor="text2" w:themeShade="BF"/>
      <w:spacing w:val="5"/>
      <w:sz w:val="72"/>
      <w:szCs w:val="72"/>
    </w:rPr>
  </w:style>
  <w:style w:type="character" w:customStyle="1" w:styleId="TitleChar">
    <w:name w:val="Title Char"/>
    <w:basedOn w:val="DefaultParagraphFont"/>
    <w:link w:val="Title"/>
    <w:uiPriority w:val="10"/>
    <w:rsid w:val="00261E88"/>
    <w:rPr>
      <w:rFonts w:asciiTheme="majorHAnsi" w:eastAsiaTheme="majorEastAsia" w:hAnsiTheme="majorHAnsi" w:cstheme="majorBidi"/>
      <w:smallCaps/>
      <w:color w:val="40382D" w:themeColor="text2" w:themeShade="BF"/>
      <w:spacing w:val="5"/>
      <w:sz w:val="72"/>
      <w:szCs w:val="72"/>
    </w:rPr>
  </w:style>
  <w:style w:type="paragraph" w:styleId="Subtitle">
    <w:name w:val="Subtitle"/>
    <w:next w:val="Normal"/>
    <w:link w:val="SubtitleChar"/>
    <w:uiPriority w:val="11"/>
    <w:qFormat/>
    <w:rsid w:val="00261E88"/>
    <w:pPr>
      <w:spacing w:after="600" w:line="240" w:lineRule="auto"/>
      <w:ind w:left="0"/>
    </w:pPr>
    <w:rPr>
      <w:smallCaps/>
      <w:color w:val="9B9F3E" w:themeColor="background2" w:themeShade="7F"/>
      <w:spacing w:val="5"/>
      <w:sz w:val="28"/>
      <w:szCs w:val="28"/>
    </w:rPr>
  </w:style>
  <w:style w:type="character" w:customStyle="1" w:styleId="SubtitleChar">
    <w:name w:val="Subtitle Char"/>
    <w:basedOn w:val="DefaultParagraphFont"/>
    <w:link w:val="Subtitle"/>
    <w:uiPriority w:val="11"/>
    <w:rsid w:val="00261E88"/>
    <w:rPr>
      <w:smallCaps/>
      <w:color w:val="9B9F3E" w:themeColor="background2" w:themeShade="7F"/>
      <w:spacing w:val="5"/>
      <w:sz w:val="28"/>
      <w:szCs w:val="28"/>
    </w:rPr>
  </w:style>
  <w:style w:type="character" w:styleId="Strong">
    <w:name w:val="Strong"/>
    <w:uiPriority w:val="22"/>
    <w:qFormat/>
    <w:rsid w:val="00261E88"/>
    <w:rPr>
      <w:b/>
      <w:bCs/>
      <w:spacing w:val="0"/>
    </w:rPr>
  </w:style>
  <w:style w:type="character" w:styleId="Emphasis">
    <w:name w:val="Emphasis"/>
    <w:uiPriority w:val="20"/>
    <w:qFormat/>
    <w:rsid w:val="00261E88"/>
    <w:rPr>
      <w:b/>
      <w:bCs/>
      <w:smallCaps/>
      <w:dstrike w:val="0"/>
      <w:color w:val="5A5A5A" w:themeColor="text1" w:themeTint="A5"/>
      <w:spacing w:val="20"/>
      <w:kern w:val="0"/>
      <w:vertAlign w:val="baseline"/>
    </w:rPr>
  </w:style>
  <w:style w:type="paragraph" w:styleId="NoSpacing">
    <w:name w:val="No Spacing"/>
    <w:basedOn w:val="Normal"/>
    <w:uiPriority w:val="1"/>
    <w:qFormat/>
    <w:rsid w:val="00261E88"/>
    <w:pPr>
      <w:spacing w:after="0" w:line="240" w:lineRule="auto"/>
    </w:pPr>
  </w:style>
  <w:style w:type="paragraph" w:styleId="ListParagraph">
    <w:name w:val="List Paragraph"/>
    <w:basedOn w:val="Normal"/>
    <w:uiPriority w:val="34"/>
    <w:qFormat/>
    <w:rsid w:val="00261E88"/>
    <w:pPr>
      <w:ind w:left="720"/>
      <w:contextualSpacing/>
    </w:pPr>
  </w:style>
  <w:style w:type="paragraph" w:styleId="Quote">
    <w:name w:val="Quote"/>
    <w:basedOn w:val="Normal"/>
    <w:next w:val="Normal"/>
    <w:link w:val="QuoteChar"/>
    <w:uiPriority w:val="29"/>
    <w:qFormat/>
    <w:rsid w:val="00261E88"/>
    <w:rPr>
      <w:i/>
      <w:iCs/>
    </w:rPr>
  </w:style>
  <w:style w:type="character" w:customStyle="1" w:styleId="QuoteChar">
    <w:name w:val="Quote Char"/>
    <w:basedOn w:val="DefaultParagraphFont"/>
    <w:link w:val="Quote"/>
    <w:uiPriority w:val="29"/>
    <w:rsid w:val="00261E88"/>
    <w:rPr>
      <w:i/>
      <w:iCs/>
      <w:color w:val="5A5A5A" w:themeColor="text1" w:themeTint="A5"/>
    </w:rPr>
  </w:style>
  <w:style w:type="paragraph" w:styleId="IntenseQuote">
    <w:name w:val="Intense Quote"/>
    <w:basedOn w:val="Normal"/>
    <w:next w:val="Normal"/>
    <w:link w:val="IntenseQuoteChar"/>
    <w:uiPriority w:val="30"/>
    <w:qFormat/>
    <w:rsid w:val="00261E88"/>
    <w:pPr>
      <w:pBdr>
        <w:top w:val="single" w:sz="4" w:space="12" w:color="AEB9B2" w:themeColor="accent1" w:themeTint="BF"/>
        <w:left w:val="single" w:sz="4" w:space="15" w:color="AEB9B2" w:themeColor="accent1" w:themeTint="BF"/>
        <w:bottom w:val="single" w:sz="12" w:space="10" w:color="6B7C71" w:themeColor="accent1" w:themeShade="BF"/>
        <w:right w:val="single" w:sz="12" w:space="15" w:color="6B7C71" w:themeColor="accent1" w:themeShade="BF"/>
        <w:between w:val="single" w:sz="4" w:space="12" w:color="AEB9B2" w:themeColor="accent1" w:themeTint="BF"/>
        <w:bar w:val="single" w:sz="4" w:color="AEB9B2" w:themeColor="accent1" w:themeTint="BF"/>
      </w:pBdr>
      <w:spacing w:line="300" w:lineRule="auto"/>
      <w:ind w:left="2506" w:right="432"/>
    </w:pPr>
    <w:rPr>
      <w:rFonts w:asciiTheme="majorHAnsi" w:eastAsiaTheme="majorEastAsia" w:hAnsiTheme="majorHAnsi" w:cstheme="majorBidi"/>
      <w:smallCaps/>
      <w:color w:val="6B7C71" w:themeColor="accent1" w:themeShade="BF"/>
    </w:rPr>
  </w:style>
  <w:style w:type="character" w:customStyle="1" w:styleId="IntenseQuoteChar">
    <w:name w:val="Intense Quote Char"/>
    <w:basedOn w:val="DefaultParagraphFont"/>
    <w:link w:val="IntenseQuote"/>
    <w:uiPriority w:val="30"/>
    <w:rsid w:val="00261E88"/>
    <w:rPr>
      <w:rFonts w:asciiTheme="majorHAnsi" w:eastAsiaTheme="majorEastAsia" w:hAnsiTheme="majorHAnsi" w:cstheme="majorBidi"/>
      <w:smallCaps/>
      <w:color w:val="6B7C71" w:themeColor="accent1" w:themeShade="BF"/>
    </w:rPr>
  </w:style>
  <w:style w:type="character" w:styleId="SubtleEmphasis">
    <w:name w:val="Subtle Emphasis"/>
    <w:uiPriority w:val="19"/>
    <w:qFormat/>
    <w:rsid w:val="00261E88"/>
    <w:rPr>
      <w:smallCaps/>
      <w:dstrike w:val="0"/>
      <w:color w:val="5A5A5A" w:themeColor="text1" w:themeTint="A5"/>
      <w:vertAlign w:val="baseline"/>
    </w:rPr>
  </w:style>
  <w:style w:type="character" w:styleId="IntenseEmphasis">
    <w:name w:val="Intense Emphasis"/>
    <w:uiPriority w:val="21"/>
    <w:qFormat/>
    <w:rsid w:val="00261E88"/>
    <w:rPr>
      <w:b/>
      <w:bCs/>
      <w:smallCaps/>
      <w:color w:val="93A299" w:themeColor="accent1"/>
      <w:spacing w:val="40"/>
    </w:rPr>
  </w:style>
  <w:style w:type="character" w:styleId="SubtleReference">
    <w:name w:val="Subtle Reference"/>
    <w:uiPriority w:val="31"/>
    <w:qFormat/>
    <w:rsid w:val="00261E88"/>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261E88"/>
    <w:rPr>
      <w:rFonts w:asciiTheme="majorHAnsi" w:eastAsiaTheme="majorEastAsia" w:hAnsiTheme="majorHAnsi" w:cstheme="majorBidi"/>
      <w:b/>
      <w:bCs/>
      <w:i/>
      <w:iCs/>
      <w:smallCaps/>
      <w:color w:val="40382D" w:themeColor="text2" w:themeShade="BF"/>
      <w:spacing w:val="20"/>
    </w:rPr>
  </w:style>
  <w:style w:type="character" w:styleId="BookTitle">
    <w:name w:val="Book Title"/>
    <w:uiPriority w:val="33"/>
    <w:qFormat/>
    <w:rsid w:val="00261E88"/>
    <w:rPr>
      <w:rFonts w:asciiTheme="majorHAnsi" w:eastAsiaTheme="majorEastAsia" w:hAnsiTheme="majorHAnsi" w:cstheme="majorBidi"/>
      <w:b/>
      <w:bCs/>
      <w:smallCaps/>
      <w:color w:val="40382D" w:themeColor="text2" w:themeShade="BF"/>
      <w:spacing w:val="10"/>
      <w:u w:val="single"/>
    </w:rPr>
  </w:style>
  <w:style w:type="paragraph" w:styleId="TOCHeading">
    <w:name w:val="TOC Heading"/>
    <w:basedOn w:val="Heading1"/>
    <w:next w:val="Normal"/>
    <w:uiPriority w:val="39"/>
    <w:semiHidden/>
    <w:unhideWhenUsed/>
    <w:qFormat/>
    <w:rsid w:val="00261E88"/>
    <w:pPr>
      <w:outlineLvl w:val="9"/>
    </w:pPr>
    <w:rPr>
      <w:lang w:bidi="en-US"/>
    </w:rPr>
  </w:style>
  <w:style w:type="paragraph" w:styleId="FootnoteText">
    <w:name w:val="footnote text"/>
    <w:basedOn w:val="Normal"/>
    <w:link w:val="FootnoteTextChar"/>
    <w:uiPriority w:val="99"/>
    <w:unhideWhenUsed/>
    <w:rsid w:val="0027204C"/>
    <w:pPr>
      <w:spacing w:after="0" w:line="240" w:lineRule="auto"/>
    </w:pPr>
  </w:style>
  <w:style w:type="character" w:customStyle="1" w:styleId="FootnoteTextChar">
    <w:name w:val="Footnote Text Char"/>
    <w:basedOn w:val="DefaultParagraphFont"/>
    <w:link w:val="FootnoteText"/>
    <w:uiPriority w:val="99"/>
    <w:qFormat/>
    <w:rsid w:val="0027204C"/>
    <w:rPr>
      <w:color w:val="5A5A5A" w:themeColor="text1" w:themeTint="A5"/>
    </w:rPr>
  </w:style>
  <w:style w:type="character" w:styleId="FootnoteReference">
    <w:name w:val="footnote reference"/>
    <w:basedOn w:val="DefaultParagraphFont"/>
    <w:uiPriority w:val="99"/>
    <w:unhideWhenUsed/>
    <w:rsid w:val="0027204C"/>
    <w:rPr>
      <w:vertAlign w:val="superscript"/>
    </w:rPr>
  </w:style>
  <w:style w:type="paragraph" w:styleId="NormalWeb">
    <w:name w:val="Normal (Web)"/>
    <w:basedOn w:val="Normal"/>
    <w:uiPriority w:val="99"/>
    <w:unhideWhenUsed/>
    <w:rsid w:val="0025170D"/>
    <w:pPr>
      <w:spacing w:before="100" w:beforeAutospacing="1" w:after="100" w:afterAutospacing="1" w:line="240" w:lineRule="auto"/>
      <w:ind w:left="0"/>
    </w:pPr>
    <w:rPr>
      <w:rFonts w:ascii="Times New Roman" w:eastAsia="Times New Roman" w:hAnsi="Times New Roman" w:cs="Times New Roman"/>
      <w:color w:val="auto"/>
      <w:sz w:val="24"/>
      <w:szCs w:val="24"/>
      <w:lang w:eastAsia="sv-SE"/>
    </w:rPr>
  </w:style>
  <w:style w:type="paragraph" w:styleId="BalloonText">
    <w:name w:val="Balloon Text"/>
    <w:basedOn w:val="Normal"/>
    <w:link w:val="BalloonTextChar"/>
    <w:uiPriority w:val="99"/>
    <w:semiHidden/>
    <w:unhideWhenUsed/>
    <w:rsid w:val="00AE68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85D"/>
    <w:rPr>
      <w:rFonts w:ascii="Tahoma" w:hAnsi="Tahoma" w:cs="Tahoma"/>
      <w:color w:val="5A5A5A" w:themeColor="text1" w:themeTint="A5"/>
      <w:sz w:val="16"/>
      <w:szCs w:val="16"/>
    </w:rPr>
  </w:style>
  <w:style w:type="character" w:customStyle="1" w:styleId="A1">
    <w:name w:val="A1"/>
    <w:uiPriority w:val="99"/>
    <w:rsid w:val="0073361F"/>
    <w:rPr>
      <w:rFonts w:cs="Palatino nova"/>
      <w:color w:val="221E1F"/>
      <w:sz w:val="19"/>
      <w:szCs w:val="19"/>
    </w:rPr>
  </w:style>
  <w:style w:type="character" w:customStyle="1" w:styleId="A5">
    <w:name w:val="A5"/>
    <w:uiPriority w:val="99"/>
    <w:rsid w:val="0073361F"/>
    <w:rPr>
      <w:rFonts w:ascii="Palatino Linotype" w:hAnsi="Palatino Linotype" w:cs="Palatino Linotype"/>
      <w:color w:val="221E1F"/>
      <w:sz w:val="11"/>
      <w:szCs w:val="11"/>
    </w:rPr>
  </w:style>
  <w:style w:type="paragraph" w:styleId="Header">
    <w:name w:val="header"/>
    <w:basedOn w:val="Normal"/>
    <w:link w:val="HeaderChar"/>
    <w:uiPriority w:val="99"/>
    <w:unhideWhenUsed/>
    <w:rsid w:val="0073361F"/>
    <w:pPr>
      <w:tabs>
        <w:tab w:val="center" w:pos="4536"/>
        <w:tab w:val="right" w:pos="9072"/>
      </w:tabs>
      <w:spacing w:after="0" w:line="240" w:lineRule="auto"/>
    </w:pPr>
  </w:style>
  <w:style w:type="character" w:customStyle="1" w:styleId="HeaderChar">
    <w:name w:val="Header Char"/>
    <w:basedOn w:val="DefaultParagraphFont"/>
    <w:link w:val="Header"/>
    <w:uiPriority w:val="99"/>
    <w:rsid w:val="0073361F"/>
    <w:rPr>
      <w:color w:val="5A5A5A" w:themeColor="text1" w:themeTint="A5"/>
    </w:rPr>
  </w:style>
  <w:style w:type="paragraph" w:styleId="Footer">
    <w:name w:val="footer"/>
    <w:basedOn w:val="Normal"/>
    <w:link w:val="FooterChar"/>
    <w:uiPriority w:val="99"/>
    <w:unhideWhenUsed/>
    <w:rsid w:val="0073361F"/>
    <w:pPr>
      <w:tabs>
        <w:tab w:val="center" w:pos="4536"/>
        <w:tab w:val="right" w:pos="9072"/>
      </w:tabs>
      <w:spacing w:after="0" w:line="240" w:lineRule="auto"/>
    </w:pPr>
  </w:style>
  <w:style w:type="character" w:customStyle="1" w:styleId="FooterChar">
    <w:name w:val="Footer Char"/>
    <w:basedOn w:val="DefaultParagraphFont"/>
    <w:link w:val="Footer"/>
    <w:uiPriority w:val="99"/>
    <w:rsid w:val="0073361F"/>
    <w:rPr>
      <w:color w:val="5A5A5A" w:themeColor="text1" w:themeTint="A5"/>
    </w:rPr>
  </w:style>
  <w:style w:type="paragraph" w:styleId="Bibliography">
    <w:name w:val="Bibliography"/>
    <w:basedOn w:val="Normal"/>
    <w:next w:val="Normal"/>
    <w:uiPriority w:val="37"/>
    <w:unhideWhenUsed/>
    <w:rsid w:val="00031738"/>
    <w:pPr>
      <w:spacing w:after="0" w:line="240" w:lineRule="auto"/>
      <w:ind w:left="720" w:hanging="720"/>
    </w:pPr>
  </w:style>
  <w:style w:type="character" w:styleId="CommentReference">
    <w:name w:val="annotation reference"/>
    <w:basedOn w:val="DefaultParagraphFont"/>
    <w:uiPriority w:val="99"/>
    <w:semiHidden/>
    <w:unhideWhenUsed/>
    <w:rsid w:val="00B63A13"/>
    <w:rPr>
      <w:sz w:val="16"/>
      <w:szCs w:val="16"/>
    </w:rPr>
  </w:style>
  <w:style w:type="paragraph" w:styleId="CommentText">
    <w:name w:val="annotation text"/>
    <w:basedOn w:val="Normal"/>
    <w:link w:val="CommentTextChar"/>
    <w:uiPriority w:val="99"/>
    <w:semiHidden/>
    <w:unhideWhenUsed/>
    <w:rsid w:val="00B63A13"/>
    <w:pPr>
      <w:spacing w:line="240" w:lineRule="auto"/>
    </w:pPr>
  </w:style>
  <w:style w:type="character" w:customStyle="1" w:styleId="CommentTextChar">
    <w:name w:val="Comment Text Char"/>
    <w:basedOn w:val="DefaultParagraphFont"/>
    <w:link w:val="CommentText"/>
    <w:uiPriority w:val="99"/>
    <w:semiHidden/>
    <w:rsid w:val="00B63A13"/>
    <w:rPr>
      <w:color w:val="5A5A5A" w:themeColor="text1" w:themeTint="A5"/>
    </w:rPr>
  </w:style>
  <w:style w:type="paragraph" w:styleId="CommentSubject">
    <w:name w:val="annotation subject"/>
    <w:basedOn w:val="CommentText"/>
    <w:next w:val="CommentText"/>
    <w:link w:val="CommentSubjectChar"/>
    <w:uiPriority w:val="99"/>
    <w:semiHidden/>
    <w:unhideWhenUsed/>
    <w:rsid w:val="00B63A13"/>
    <w:rPr>
      <w:b/>
      <w:bCs/>
    </w:rPr>
  </w:style>
  <w:style w:type="character" w:customStyle="1" w:styleId="CommentSubjectChar">
    <w:name w:val="Comment Subject Char"/>
    <w:basedOn w:val="CommentTextChar"/>
    <w:link w:val="CommentSubject"/>
    <w:uiPriority w:val="99"/>
    <w:semiHidden/>
    <w:rsid w:val="00B63A13"/>
    <w:rPr>
      <w:b/>
      <w:bCs/>
      <w:color w:val="5A5A5A" w:themeColor="text1" w:themeTint="A5"/>
    </w:rPr>
  </w:style>
  <w:style w:type="character" w:styleId="PlaceholderText">
    <w:name w:val="Placeholder Text"/>
    <w:basedOn w:val="DefaultParagraphFont"/>
    <w:uiPriority w:val="99"/>
    <w:semiHidden/>
    <w:rsid w:val="00892F91"/>
    <w:rPr>
      <w:color w:val="808080"/>
    </w:rPr>
  </w:style>
  <w:style w:type="paragraph" w:customStyle="1" w:styleId="Fintemplate">
    <w:name w:val="Fin template"/>
    <w:basedOn w:val="Normal"/>
    <w:qFormat/>
    <w:rsid w:val="00AC3197"/>
    <w:pPr>
      <w:spacing w:line="276" w:lineRule="auto"/>
      <w:jc w:val="both"/>
    </w:pPr>
    <w:rPr>
      <w:color w:val="auto"/>
      <w:sz w:val="24"/>
      <w:szCs w:val="24"/>
      <w:lang w:val="en-US"/>
    </w:rPr>
  </w:style>
  <w:style w:type="character" w:styleId="EndnoteReference">
    <w:name w:val="endnote reference"/>
    <w:basedOn w:val="DefaultParagraphFont"/>
    <w:uiPriority w:val="99"/>
    <w:semiHidden/>
    <w:unhideWhenUsed/>
    <w:rsid w:val="005A3D4C"/>
    <w:rPr>
      <w:vertAlign w:val="superscript"/>
    </w:rPr>
  </w:style>
  <w:style w:type="paragraph" w:customStyle="1" w:styleId="Citatmedindrag">
    <w:name w:val="Citat med indrag"/>
    <w:basedOn w:val="Quote"/>
    <w:rsid w:val="0074250E"/>
    <w:pPr>
      <w:spacing w:after="0" w:line="220" w:lineRule="exact"/>
      <w:ind w:left="567" w:firstLine="255"/>
      <w:jc w:val="both"/>
    </w:pPr>
    <w:rPr>
      <w:rFonts w:ascii="Times New Roman" w:eastAsia="Times New Roman" w:hAnsi="Times New Roman" w:cs="Times New Roman"/>
      <w:i w:val="0"/>
      <w:iCs w:val="0"/>
      <w:color w:val="auto"/>
      <w:szCs w:val="22"/>
      <w:lang w:val="en-US" w:eastAsia="sv-SE"/>
    </w:rPr>
  </w:style>
  <w:style w:type="paragraph" w:customStyle="1" w:styleId="Default">
    <w:name w:val="Default"/>
    <w:rsid w:val="00586449"/>
    <w:pPr>
      <w:autoSpaceDE w:val="0"/>
      <w:autoSpaceDN w:val="0"/>
      <w:adjustRightInd w:val="0"/>
      <w:spacing w:after="0" w:line="240" w:lineRule="auto"/>
      <w:ind w:left="0"/>
    </w:pPr>
    <w:rPr>
      <w:rFonts w:ascii="Deja Vu Serif" w:hAnsi="Deja Vu Serif" w:cs="Deja Vu Serif"/>
      <w:color w:val="000000"/>
      <w:sz w:val="24"/>
      <w:szCs w:val="24"/>
      <w:lang w:val="es-ES_tradnl"/>
    </w:rPr>
  </w:style>
  <w:style w:type="character" w:styleId="Hyperlink">
    <w:name w:val="Hyperlink"/>
    <w:basedOn w:val="DefaultParagraphFont"/>
    <w:uiPriority w:val="99"/>
    <w:unhideWhenUsed/>
    <w:rsid w:val="00253DC3"/>
    <w:rPr>
      <w:color w:val="CCCC00" w:themeColor="hyperlink"/>
      <w:u w:val="single"/>
    </w:rPr>
  </w:style>
  <w:style w:type="character" w:customStyle="1" w:styleId="UnresolvedMention">
    <w:name w:val="Unresolved Mention"/>
    <w:basedOn w:val="DefaultParagraphFont"/>
    <w:uiPriority w:val="99"/>
    <w:semiHidden/>
    <w:unhideWhenUsed/>
    <w:rsid w:val="00253D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4093">
      <w:bodyDiv w:val="1"/>
      <w:marLeft w:val="0"/>
      <w:marRight w:val="0"/>
      <w:marTop w:val="0"/>
      <w:marBottom w:val="0"/>
      <w:divBdr>
        <w:top w:val="none" w:sz="0" w:space="0" w:color="auto"/>
        <w:left w:val="none" w:sz="0" w:space="0" w:color="auto"/>
        <w:bottom w:val="none" w:sz="0" w:space="0" w:color="auto"/>
        <w:right w:val="none" w:sz="0" w:space="0" w:color="auto"/>
      </w:divBdr>
      <w:divsChild>
        <w:div w:id="553656989">
          <w:marLeft w:val="0"/>
          <w:marRight w:val="0"/>
          <w:marTop w:val="0"/>
          <w:marBottom w:val="0"/>
          <w:divBdr>
            <w:top w:val="none" w:sz="0" w:space="0" w:color="auto"/>
            <w:left w:val="none" w:sz="0" w:space="0" w:color="auto"/>
            <w:bottom w:val="none" w:sz="0" w:space="0" w:color="auto"/>
            <w:right w:val="none" w:sz="0" w:space="0" w:color="auto"/>
          </w:divBdr>
        </w:div>
      </w:divsChild>
    </w:div>
    <w:div w:id="61954525">
      <w:bodyDiv w:val="1"/>
      <w:marLeft w:val="0"/>
      <w:marRight w:val="0"/>
      <w:marTop w:val="0"/>
      <w:marBottom w:val="0"/>
      <w:divBdr>
        <w:top w:val="none" w:sz="0" w:space="0" w:color="auto"/>
        <w:left w:val="none" w:sz="0" w:space="0" w:color="auto"/>
        <w:bottom w:val="none" w:sz="0" w:space="0" w:color="auto"/>
        <w:right w:val="none" w:sz="0" w:space="0" w:color="auto"/>
      </w:divBdr>
      <w:divsChild>
        <w:div w:id="5177976">
          <w:marLeft w:val="0"/>
          <w:marRight w:val="0"/>
          <w:marTop w:val="0"/>
          <w:marBottom w:val="0"/>
          <w:divBdr>
            <w:top w:val="none" w:sz="0" w:space="0" w:color="auto"/>
            <w:left w:val="none" w:sz="0" w:space="0" w:color="auto"/>
            <w:bottom w:val="none" w:sz="0" w:space="0" w:color="auto"/>
            <w:right w:val="none" w:sz="0" w:space="0" w:color="auto"/>
          </w:divBdr>
        </w:div>
        <w:div w:id="1107696949">
          <w:marLeft w:val="0"/>
          <w:marRight w:val="0"/>
          <w:marTop w:val="0"/>
          <w:marBottom w:val="0"/>
          <w:divBdr>
            <w:top w:val="none" w:sz="0" w:space="0" w:color="auto"/>
            <w:left w:val="none" w:sz="0" w:space="0" w:color="auto"/>
            <w:bottom w:val="none" w:sz="0" w:space="0" w:color="auto"/>
            <w:right w:val="none" w:sz="0" w:space="0" w:color="auto"/>
          </w:divBdr>
        </w:div>
      </w:divsChild>
    </w:div>
    <w:div w:id="71396845">
      <w:bodyDiv w:val="1"/>
      <w:marLeft w:val="0"/>
      <w:marRight w:val="0"/>
      <w:marTop w:val="0"/>
      <w:marBottom w:val="0"/>
      <w:divBdr>
        <w:top w:val="none" w:sz="0" w:space="0" w:color="auto"/>
        <w:left w:val="none" w:sz="0" w:space="0" w:color="auto"/>
        <w:bottom w:val="none" w:sz="0" w:space="0" w:color="auto"/>
        <w:right w:val="none" w:sz="0" w:space="0" w:color="auto"/>
      </w:divBdr>
      <w:divsChild>
        <w:div w:id="634407107">
          <w:marLeft w:val="0"/>
          <w:marRight w:val="0"/>
          <w:marTop w:val="0"/>
          <w:marBottom w:val="0"/>
          <w:divBdr>
            <w:top w:val="none" w:sz="0" w:space="0" w:color="auto"/>
            <w:left w:val="none" w:sz="0" w:space="0" w:color="auto"/>
            <w:bottom w:val="none" w:sz="0" w:space="0" w:color="auto"/>
            <w:right w:val="none" w:sz="0" w:space="0" w:color="auto"/>
          </w:divBdr>
        </w:div>
      </w:divsChild>
    </w:div>
    <w:div w:id="81226103">
      <w:bodyDiv w:val="1"/>
      <w:marLeft w:val="0"/>
      <w:marRight w:val="0"/>
      <w:marTop w:val="0"/>
      <w:marBottom w:val="0"/>
      <w:divBdr>
        <w:top w:val="none" w:sz="0" w:space="0" w:color="auto"/>
        <w:left w:val="none" w:sz="0" w:space="0" w:color="auto"/>
        <w:bottom w:val="none" w:sz="0" w:space="0" w:color="auto"/>
        <w:right w:val="none" w:sz="0" w:space="0" w:color="auto"/>
      </w:divBdr>
      <w:divsChild>
        <w:div w:id="1959991591">
          <w:marLeft w:val="360"/>
          <w:marRight w:val="0"/>
          <w:marTop w:val="200"/>
          <w:marBottom w:val="0"/>
          <w:divBdr>
            <w:top w:val="none" w:sz="0" w:space="0" w:color="auto"/>
            <w:left w:val="none" w:sz="0" w:space="0" w:color="auto"/>
            <w:bottom w:val="none" w:sz="0" w:space="0" w:color="auto"/>
            <w:right w:val="none" w:sz="0" w:space="0" w:color="auto"/>
          </w:divBdr>
        </w:div>
        <w:div w:id="1017535077">
          <w:marLeft w:val="360"/>
          <w:marRight w:val="0"/>
          <w:marTop w:val="200"/>
          <w:marBottom w:val="0"/>
          <w:divBdr>
            <w:top w:val="none" w:sz="0" w:space="0" w:color="auto"/>
            <w:left w:val="none" w:sz="0" w:space="0" w:color="auto"/>
            <w:bottom w:val="none" w:sz="0" w:space="0" w:color="auto"/>
            <w:right w:val="none" w:sz="0" w:space="0" w:color="auto"/>
          </w:divBdr>
        </w:div>
        <w:div w:id="1943953655">
          <w:marLeft w:val="360"/>
          <w:marRight w:val="0"/>
          <w:marTop w:val="200"/>
          <w:marBottom w:val="0"/>
          <w:divBdr>
            <w:top w:val="none" w:sz="0" w:space="0" w:color="auto"/>
            <w:left w:val="none" w:sz="0" w:space="0" w:color="auto"/>
            <w:bottom w:val="none" w:sz="0" w:space="0" w:color="auto"/>
            <w:right w:val="none" w:sz="0" w:space="0" w:color="auto"/>
          </w:divBdr>
        </w:div>
      </w:divsChild>
    </w:div>
    <w:div w:id="127017174">
      <w:bodyDiv w:val="1"/>
      <w:marLeft w:val="0"/>
      <w:marRight w:val="0"/>
      <w:marTop w:val="0"/>
      <w:marBottom w:val="0"/>
      <w:divBdr>
        <w:top w:val="none" w:sz="0" w:space="0" w:color="auto"/>
        <w:left w:val="none" w:sz="0" w:space="0" w:color="auto"/>
        <w:bottom w:val="none" w:sz="0" w:space="0" w:color="auto"/>
        <w:right w:val="none" w:sz="0" w:space="0" w:color="auto"/>
      </w:divBdr>
    </w:div>
    <w:div w:id="164327587">
      <w:bodyDiv w:val="1"/>
      <w:marLeft w:val="0"/>
      <w:marRight w:val="0"/>
      <w:marTop w:val="0"/>
      <w:marBottom w:val="0"/>
      <w:divBdr>
        <w:top w:val="none" w:sz="0" w:space="0" w:color="auto"/>
        <w:left w:val="none" w:sz="0" w:space="0" w:color="auto"/>
        <w:bottom w:val="none" w:sz="0" w:space="0" w:color="auto"/>
        <w:right w:val="none" w:sz="0" w:space="0" w:color="auto"/>
      </w:divBdr>
    </w:div>
    <w:div w:id="191773576">
      <w:bodyDiv w:val="1"/>
      <w:marLeft w:val="0"/>
      <w:marRight w:val="0"/>
      <w:marTop w:val="0"/>
      <w:marBottom w:val="0"/>
      <w:divBdr>
        <w:top w:val="none" w:sz="0" w:space="0" w:color="auto"/>
        <w:left w:val="none" w:sz="0" w:space="0" w:color="auto"/>
        <w:bottom w:val="none" w:sz="0" w:space="0" w:color="auto"/>
        <w:right w:val="none" w:sz="0" w:space="0" w:color="auto"/>
      </w:divBdr>
      <w:divsChild>
        <w:div w:id="1569534058">
          <w:marLeft w:val="0"/>
          <w:marRight w:val="0"/>
          <w:marTop w:val="0"/>
          <w:marBottom w:val="0"/>
          <w:divBdr>
            <w:top w:val="none" w:sz="0" w:space="0" w:color="auto"/>
            <w:left w:val="none" w:sz="0" w:space="0" w:color="auto"/>
            <w:bottom w:val="none" w:sz="0" w:space="0" w:color="auto"/>
            <w:right w:val="none" w:sz="0" w:space="0" w:color="auto"/>
          </w:divBdr>
        </w:div>
        <w:div w:id="1725062089">
          <w:marLeft w:val="0"/>
          <w:marRight w:val="0"/>
          <w:marTop w:val="0"/>
          <w:marBottom w:val="0"/>
          <w:divBdr>
            <w:top w:val="none" w:sz="0" w:space="0" w:color="auto"/>
            <w:left w:val="none" w:sz="0" w:space="0" w:color="auto"/>
            <w:bottom w:val="none" w:sz="0" w:space="0" w:color="auto"/>
            <w:right w:val="none" w:sz="0" w:space="0" w:color="auto"/>
          </w:divBdr>
        </w:div>
        <w:div w:id="1515680561">
          <w:marLeft w:val="0"/>
          <w:marRight w:val="0"/>
          <w:marTop w:val="0"/>
          <w:marBottom w:val="0"/>
          <w:divBdr>
            <w:top w:val="none" w:sz="0" w:space="0" w:color="auto"/>
            <w:left w:val="none" w:sz="0" w:space="0" w:color="auto"/>
            <w:bottom w:val="none" w:sz="0" w:space="0" w:color="auto"/>
            <w:right w:val="none" w:sz="0" w:space="0" w:color="auto"/>
          </w:divBdr>
        </w:div>
        <w:div w:id="1342973478">
          <w:marLeft w:val="0"/>
          <w:marRight w:val="0"/>
          <w:marTop w:val="0"/>
          <w:marBottom w:val="0"/>
          <w:divBdr>
            <w:top w:val="none" w:sz="0" w:space="0" w:color="auto"/>
            <w:left w:val="none" w:sz="0" w:space="0" w:color="auto"/>
            <w:bottom w:val="none" w:sz="0" w:space="0" w:color="auto"/>
            <w:right w:val="none" w:sz="0" w:space="0" w:color="auto"/>
          </w:divBdr>
        </w:div>
        <w:div w:id="470054069">
          <w:marLeft w:val="0"/>
          <w:marRight w:val="0"/>
          <w:marTop w:val="0"/>
          <w:marBottom w:val="0"/>
          <w:divBdr>
            <w:top w:val="none" w:sz="0" w:space="0" w:color="auto"/>
            <w:left w:val="none" w:sz="0" w:space="0" w:color="auto"/>
            <w:bottom w:val="none" w:sz="0" w:space="0" w:color="auto"/>
            <w:right w:val="none" w:sz="0" w:space="0" w:color="auto"/>
          </w:divBdr>
        </w:div>
        <w:div w:id="1724526067">
          <w:marLeft w:val="0"/>
          <w:marRight w:val="0"/>
          <w:marTop w:val="0"/>
          <w:marBottom w:val="0"/>
          <w:divBdr>
            <w:top w:val="none" w:sz="0" w:space="0" w:color="auto"/>
            <w:left w:val="none" w:sz="0" w:space="0" w:color="auto"/>
            <w:bottom w:val="none" w:sz="0" w:space="0" w:color="auto"/>
            <w:right w:val="none" w:sz="0" w:space="0" w:color="auto"/>
          </w:divBdr>
        </w:div>
        <w:div w:id="1386760668">
          <w:marLeft w:val="0"/>
          <w:marRight w:val="0"/>
          <w:marTop w:val="0"/>
          <w:marBottom w:val="0"/>
          <w:divBdr>
            <w:top w:val="none" w:sz="0" w:space="0" w:color="auto"/>
            <w:left w:val="none" w:sz="0" w:space="0" w:color="auto"/>
            <w:bottom w:val="none" w:sz="0" w:space="0" w:color="auto"/>
            <w:right w:val="none" w:sz="0" w:space="0" w:color="auto"/>
          </w:divBdr>
        </w:div>
        <w:div w:id="403724877">
          <w:marLeft w:val="0"/>
          <w:marRight w:val="0"/>
          <w:marTop w:val="0"/>
          <w:marBottom w:val="0"/>
          <w:divBdr>
            <w:top w:val="none" w:sz="0" w:space="0" w:color="auto"/>
            <w:left w:val="none" w:sz="0" w:space="0" w:color="auto"/>
            <w:bottom w:val="none" w:sz="0" w:space="0" w:color="auto"/>
            <w:right w:val="none" w:sz="0" w:space="0" w:color="auto"/>
          </w:divBdr>
        </w:div>
        <w:div w:id="1322002458">
          <w:marLeft w:val="0"/>
          <w:marRight w:val="0"/>
          <w:marTop w:val="0"/>
          <w:marBottom w:val="0"/>
          <w:divBdr>
            <w:top w:val="none" w:sz="0" w:space="0" w:color="auto"/>
            <w:left w:val="none" w:sz="0" w:space="0" w:color="auto"/>
            <w:bottom w:val="none" w:sz="0" w:space="0" w:color="auto"/>
            <w:right w:val="none" w:sz="0" w:space="0" w:color="auto"/>
          </w:divBdr>
        </w:div>
        <w:div w:id="156724480">
          <w:marLeft w:val="0"/>
          <w:marRight w:val="0"/>
          <w:marTop w:val="0"/>
          <w:marBottom w:val="0"/>
          <w:divBdr>
            <w:top w:val="none" w:sz="0" w:space="0" w:color="auto"/>
            <w:left w:val="none" w:sz="0" w:space="0" w:color="auto"/>
            <w:bottom w:val="none" w:sz="0" w:space="0" w:color="auto"/>
            <w:right w:val="none" w:sz="0" w:space="0" w:color="auto"/>
          </w:divBdr>
        </w:div>
        <w:div w:id="1209417562">
          <w:marLeft w:val="0"/>
          <w:marRight w:val="0"/>
          <w:marTop w:val="0"/>
          <w:marBottom w:val="0"/>
          <w:divBdr>
            <w:top w:val="none" w:sz="0" w:space="0" w:color="auto"/>
            <w:left w:val="none" w:sz="0" w:space="0" w:color="auto"/>
            <w:bottom w:val="none" w:sz="0" w:space="0" w:color="auto"/>
            <w:right w:val="none" w:sz="0" w:space="0" w:color="auto"/>
          </w:divBdr>
        </w:div>
      </w:divsChild>
    </w:div>
    <w:div w:id="205988386">
      <w:bodyDiv w:val="1"/>
      <w:marLeft w:val="0"/>
      <w:marRight w:val="0"/>
      <w:marTop w:val="0"/>
      <w:marBottom w:val="0"/>
      <w:divBdr>
        <w:top w:val="none" w:sz="0" w:space="0" w:color="auto"/>
        <w:left w:val="none" w:sz="0" w:space="0" w:color="auto"/>
        <w:bottom w:val="none" w:sz="0" w:space="0" w:color="auto"/>
        <w:right w:val="none" w:sz="0" w:space="0" w:color="auto"/>
      </w:divBdr>
    </w:div>
    <w:div w:id="217133823">
      <w:bodyDiv w:val="1"/>
      <w:marLeft w:val="0"/>
      <w:marRight w:val="0"/>
      <w:marTop w:val="0"/>
      <w:marBottom w:val="0"/>
      <w:divBdr>
        <w:top w:val="none" w:sz="0" w:space="0" w:color="auto"/>
        <w:left w:val="none" w:sz="0" w:space="0" w:color="auto"/>
        <w:bottom w:val="none" w:sz="0" w:space="0" w:color="auto"/>
        <w:right w:val="none" w:sz="0" w:space="0" w:color="auto"/>
      </w:divBdr>
      <w:divsChild>
        <w:div w:id="71511735">
          <w:marLeft w:val="0"/>
          <w:marRight w:val="0"/>
          <w:marTop w:val="0"/>
          <w:marBottom w:val="0"/>
          <w:divBdr>
            <w:top w:val="none" w:sz="0" w:space="0" w:color="auto"/>
            <w:left w:val="none" w:sz="0" w:space="0" w:color="auto"/>
            <w:bottom w:val="none" w:sz="0" w:space="0" w:color="auto"/>
            <w:right w:val="none" w:sz="0" w:space="0" w:color="auto"/>
          </w:divBdr>
        </w:div>
        <w:div w:id="887491438">
          <w:marLeft w:val="0"/>
          <w:marRight w:val="0"/>
          <w:marTop w:val="0"/>
          <w:marBottom w:val="0"/>
          <w:divBdr>
            <w:top w:val="none" w:sz="0" w:space="0" w:color="auto"/>
            <w:left w:val="none" w:sz="0" w:space="0" w:color="auto"/>
            <w:bottom w:val="none" w:sz="0" w:space="0" w:color="auto"/>
            <w:right w:val="none" w:sz="0" w:space="0" w:color="auto"/>
          </w:divBdr>
        </w:div>
        <w:div w:id="47923512">
          <w:marLeft w:val="0"/>
          <w:marRight w:val="0"/>
          <w:marTop w:val="0"/>
          <w:marBottom w:val="0"/>
          <w:divBdr>
            <w:top w:val="none" w:sz="0" w:space="0" w:color="auto"/>
            <w:left w:val="none" w:sz="0" w:space="0" w:color="auto"/>
            <w:bottom w:val="none" w:sz="0" w:space="0" w:color="auto"/>
            <w:right w:val="none" w:sz="0" w:space="0" w:color="auto"/>
          </w:divBdr>
        </w:div>
        <w:div w:id="361635360">
          <w:marLeft w:val="0"/>
          <w:marRight w:val="0"/>
          <w:marTop w:val="0"/>
          <w:marBottom w:val="0"/>
          <w:divBdr>
            <w:top w:val="none" w:sz="0" w:space="0" w:color="auto"/>
            <w:left w:val="none" w:sz="0" w:space="0" w:color="auto"/>
            <w:bottom w:val="none" w:sz="0" w:space="0" w:color="auto"/>
            <w:right w:val="none" w:sz="0" w:space="0" w:color="auto"/>
          </w:divBdr>
        </w:div>
        <w:div w:id="1031418039">
          <w:marLeft w:val="0"/>
          <w:marRight w:val="0"/>
          <w:marTop w:val="0"/>
          <w:marBottom w:val="0"/>
          <w:divBdr>
            <w:top w:val="none" w:sz="0" w:space="0" w:color="auto"/>
            <w:left w:val="none" w:sz="0" w:space="0" w:color="auto"/>
            <w:bottom w:val="none" w:sz="0" w:space="0" w:color="auto"/>
            <w:right w:val="none" w:sz="0" w:space="0" w:color="auto"/>
          </w:divBdr>
        </w:div>
        <w:div w:id="1732190106">
          <w:marLeft w:val="0"/>
          <w:marRight w:val="0"/>
          <w:marTop w:val="0"/>
          <w:marBottom w:val="0"/>
          <w:divBdr>
            <w:top w:val="none" w:sz="0" w:space="0" w:color="auto"/>
            <w:left w:val="none" w:sz="0" w:space="0" w:color="auto"/>
            <w:bottom w:val="none" w:sz="0" w:space="0" w:color="auto"/>
            <w:right w:val="none" w:sz="0" w:space="0" w:color="auto"/>
          </w:divBdr>
        </w:div>
        <w:div w:id="1885363184">
          <w:marLeft w:val="0"/>
          <w:marRight w:val="0"/>
          <w:marTop w:val="0"/>
          <w:marBottom w:val="0"/>
          <w:divBdr>
            <w:top w:val="none" w:sz="0" w:space="0" w:color="auto"/>
            <w:left w:val="none" w:sz="0" w:space="0" w:color="auto"/>
            <w:bottom w:val="none" w:sz="0" w:space="0" w:color="auto"/>
            <w:right w:val="none" w:sz="0" w:space="0" w:color="auto"/>
          </w:divBdr>
        </w:div>
        <w:div w:id="609628899">
          <w:marLeft w:val="0"/>
          <w:marRight w:val="0"/>
          <w:marTop w:val="0"/>
          <w:marBottom w:val="0"/>
          <w:divBdr>
            <w:top w:val="none" w:sz="0" w:space="0" w:color="auto"/>
            <w:left w:val="none" w:sz="0" w:space="0" w:color="auto"/>
            <w:bottom w:val="none" w:sz="0" w:space="0" w:color="auto"/>
            <w:right w:val="none" w:sz="0" w:space="0" w:color="auto"/>
          </w:divBdr>
        </w:div>
        <w:div w:id="867983877">
          <w:marLeft w:val="0"/>
          <w:marRight w:val="0"/>
          <w:marTop w:val="0"/>
          <w:marBottom w:val="0"/>
          <w:divBdr>
            <w:top w:val="none" w:sz="0" w:space="0" w:color="auto"/>
            <w:left w:val="none" w:sz="0" w:space="0" w:color="auto"/>
            <w:bottom w:val="none" w:sz="0" w:space="0" w:color="auto"/>
            <w:right w:val="none" w:sz="0" w:space="0" w:color="auto"/>
          </w:divBdr>
        </w:div>
      </w:divsChild>
    </w:div>
    <w:div w:id="236942499">
      <w:bodyDiv w:val="1"/>
      <w:marLeft w:val="0"/>
      <w:marRight w:val="0"/>
      <w:marTop w:val="0"/>
      <w:marBottom w:val="0"/>
      <w:divBdr>
        <w:top w:val="none" w:sz="0" w:space="0" w:color="auto"/>
        <w:left w:val="none" w:sz="0" w:space="0" w:color="auto"/>
        <w:bottom w:val="none" w:sz="0" w:space="0" w:color="auto"/>
        <w:right w:val="none" w:sz="0" w:space="0" w:color="auto"/>
      </w:divBdr>
    </w:div>
    <w:div w:id="243998117">
      <w:bodyDiv w:val="1"/>
      <w:marLeft w:val="0"/>
      <w:marRight w:val="0"/>
      <w:marTop w:val="0"/>
      <w:marBottom w:val="0"/>
      <w:divBdr>
        <w:top w:val="none" w:sz="0" w:space="0" w:color="auto"/>
        <w:left w:val="none" w:sz="0" w:space="0" w:color="auto"/>
        <w:bottom w:val="none" w:sz="0" w:space="0" w:color="auto"/>
        <w:right w:val="none" w:sz="0" w:space="0" w:color="auto"/>
      </w:divBdr>
      <w:divsChild>
        <w:div w:id="1084492251">
          <w:marLeft w:val="0"/>
          <w:marRight w:val="0"/>
          <w:marTop w:val="0"/>
          <w:marBottom w:val="0"/>
          <w:divBdr>
            <w:top w:val="none" w:sz="0" w:space="0" w:color="auto"/>
            <w:left w:val="none" w:sz="0" w:space="0" w:color="auto"/>
            <w:bottom w:val="none" w:sz="0" w:space="0" w:color="auto"/>
            <w:right w:val="none" w:sz="0" w:space="0" w:color="auto"/>
          </w:divBdr>
        </w:div>
      </w:divsChild>
    </w:div>
    <w:div w:id="254023870">
      <w:bodyDiv w:val="1"/>
      <w:marLeft w:val="0"/>
      <w:marRight w:val="0"/>
      <w:marTop w:val="0"/>
      <w:marBottom w:val="0"/>
      <w:divBdr>
        <w:top w:val="none" w:sz="0" w:space="0" w:color="auto"/>
        <w:left w:val="none" w:sz="0" w:space="0" w:color="auto"/>
        <w:bottom w:val="none" w:sz="0" w:space="0" w:color="auto"/>
        <w:right w:val="none" w:sz="0" w:space="0" w:color="auto"/>
      </w:divBdr>
      <w:divsChild>
        <w:div w:id="1315380167">
          <w:marLeft w:val="360"/>
          <w:marRight w:val="0"/>
          <w:marTop w:val="200"/>
          <w:marBottom w:val="0"/>
          <w:divBdr>
            <w:top w:val="none" w:sz="0" w:space="0" w:color="auto"/>
            <w:left w:val="none" w:sz="0" w:space="0" w:color="auto"/>
            <w:bottom w:val="none" w:sz="0" w:space="0" w:color="auto"/>
            <w:right w:val="none" w:sz="0" w:space="0" w:color="auto"/>
          </w:divBdr>
        </w:div>
        <w:div w:id="707611777">
          <w:marLeft w:val="360"/>
          <w:marRight w:val="0"/>
          <w:marTop w:val="200"/>
          <w:marBottom w:val="0"/>
          <w:divBdr>
            <w:top w:val="none" w:sz="0" w:space="0" w:color="auto"/>
            <w:left w:val="none" w:sz="0" w:space="0" w:color="auto"/>
            <w:bottom w:val="none" w:sz="0" w:space="0" w:color="auto"/>
            <w:right w:val="none" w:sz="0" w:space="0" w:color="auto"/>
          </w:divBdr>
        </w:div>
      </w:divsChild>
    </w:div>
    <w:div w:id="271669209">
      <w:bodyDiv w:val="1"/>
      <w:marLeft w:val="0"/>
      <w:marRight w:val="0"/>
      <w:marTop w:val="0"/>
      <w:marBottom w:val="0"/>
      <w:divBdr>
        <w:top w:val="none" w:sz="0" w:space="0" w:color="auto"/>
        <w:left w:val="none" w:sz="0" w:space="0" w:color="auto"/>
        <w:bottom w:val="none" w:sz="0" w:space="0" w:color="auto"/>
        <w:right w:val="none" w:sz="0" w:space="0" w:color="auto"/>
      </w:divBdr>
    </w:div>
    <w:div w:id="283653370">
      <w:bodyDiv w:val="1"/>
      <w:marLeft w:val="0"/>
      <w:marRight w:val="0"/>
      <w:marTop w:val="0"/>
      <w:marBottom w:val="0"/>
      <w:divBdr>
        <w:top w:val="none" w:sz="0" w:space="0" w:color="auto"/>
        <w:left w:val="none" w:sz="0" w:space="0" w:color="auto"/>
        <w:bottom w:val="none" w:sz="0" w:space="0" w:color="auto"/>
        <w:right w:val="none" w:sz="0" w:space="0" w:color="auto"/>
      </w:divBdr>
      <w:divsChild>
        <w:div w:id="1358894329">
          <w:marLeft w:val="0"/>
          <w:marRight w:val="0"/>
          <w:marTop w:val="0"/>
          <w:marBottom w:val="0"/>
          <w:divBdr>
            <w:top w:val="none" w:sz="0" w:space="0" w:color="auto"/>
            <w:left w:val="none" w:sz="0" w:space="0" w:color="auto"/>
            <w:bottom w:val="none" w:sz="0" w:space="0" w:color="auto"/>
            <w:right w:val="none" w:sz="0" w:space="0" w:color="auto"/>
          </w:divBdr>
        </w:div>
      </w:divsChild>
    </w:div>
    <w:div w:id="359555341">
      <w:bodyDiv w:val="1"/>
      <w:marLeft w:val="0"/>
      <w:marRight w:val="0"/>
      <w:marTop w:val="0"/>
      <w:marBottom w:val="0"/>
      <w:divBdr>
        <w:top w:val="none" w:sz="0" w:space="0" w:color="auto"/>
        <w:left w:val="none" w:sz="0" w:space="0" w:color="auto"/>
        <w:bottom w:val="none" w:sz="0" w:space="0" w:color="auto"/>
        <w:right w:val="none" w:sz="0" w:space="0" w:color="auto"/>
      </w:divBdr>
      <w:divsChild>
        <w:div w:id="2042170112">
          <w:marLeft w:val="360"/>
          <w:marRight w:val="0"/>
          <w:marTop w:val="200"/>
          <w:marBottom w:val="0"/>
          <w:divBdr>
            <w:top w:val="none" w:sz="0" w:space="0" w:color="auto"/>
            <w:left w:val="none" w:sz="0" w:space="0" w:color="auto"/>
            <w:bottom w:val="none" w:sz="0" w:space="0" w:color="auto"/>
            <w:right w:val="none" w:sz="0" w:space="0" w:color="auto"/>
          </w:divBdr>
        </w:div>
      </w:divsChild>
    </w:div>
    <w:div w:id="379211660">
      <w:bodyDiv w:val="1"/>
      <w:marLeft w:val="0"/>
      <w:marRight w:val="0"/>
      <w:marTop w:val="0"/>
      <w:marBottom w:val="0"/>
      <w:divBdr>
        <w:top w:val="none" w:sz="0" w:space="0" w:color="auto"/>
        <w:left w:val="none" w:sz="0" w:space="0" w:color="auto"/>
        <w:bottom w:val="none" w:sz="0" w:space="0" w:color="auto"/>
        <w:right w:val="none" w:sz="0" w:space="0" w:color="auto"/>
      </w:divBdr>
    </w:div>
    <w:div w:id="395318273">
      <w:bodyDiv w:val="1"/>
      <w:marLeft w:val="0"/>
      <w:marRight w:val="0"/>
      <w:marTop w:val="0"/>
      <w:marBottom w:val="0"/>
      <w:divBdr>
        <w:top w:val="none" w:sz="0" w:space="0" w:color="auto"/>
        <w:left w:val="none" w:sz="0" w:space="0" w:color="auto"/>
        <w:bottom w:val="none" w:sz="0" w:space="0" w:color="auto"/>
        <w:right w:val="none" w:sz="0" w:space="0" w:color="auto"/>
      </w:divBdr>
      <w:divsChild>
        <w:div w:id="594479308">
          <w:marLeft w:val="0"/>
          <w:marRight w:val="0"/>
          <w:marTop w:val="0"/>
          <w:marBottom w:val="0"/>
          <w:divBdr>
            <w:top w:val="none" w:sz="0" w:space="0" w:color="auto"/>
            <w:left w:val="none" w:sz="0" w:space="0" w:color="auto"/>
            <w:bottom w:val="none" w:sz="0" w:space="0" w:color="auto"/>
            <w:right w:val="none" w:sz="0" w:space="0" w:color="auto"/>
          </w:divBdr>
        </w:div>
      </w:divsChild>
    </w:div>
    <w:div w:id="477456283">
      <w:bodyDiv w:val="1"/>
      <w:marLeft w:val="0"/>
      <w:marRight w:val="0"/>
      <w:marTop w:val="0"/>
      <w:marBottom w:val="0"/>
      <w:divBdr>
        <w:top w:val="none" w:sz="0" w:space="0" w:color="auto"/>
        <w:left w:val="none" w:sz="0" w:space="0" w:color="auto"/>
        <w:bottom w:val="none" w:sz="0" w:space="0" w:color="auto"/>
        <w:right w:val="none" w:sz="0" w:space="0" w:color="auto"/>
      </w:divBdr>
    </w:div>
    <w:div w:id="532425184">
      <w:bodyDiv w:val="1"/>
      <w:marLeft w:val="0"/>
      <w:marRight w:val="0"/>
      <w:marTop w:val="0"/>
      <w:marBottom w:val="0"/>
      <w:divBdr>
        <w:top w:val="none" w:sz="0" w:space="0" w:color="auto"/>
        <w:left w:val="none" w:sz="0" w:space="0" w:color="auto"/>
        <w:bottom w:val="none" w:sz="0" w:space="0" w:color="auto"/>
        <w:right w:val="none" w:sz="0" w:space="0" w:color="auto"/>
      </w:divBdr>
      <w:divsChild>
        <w:div w:id="579868570">
          <w:marLeft w:val="0"/>
          <w:marRight w:val="0"/>
          <w:marTop w:val="0"/>
          <w:marBottom w:val="0"/>
          <w:divBdr>
            <w:top w:val="none" w:sz="0" w:space="0" w:color="auto"/>
            <w:left w:val="none" w:sz="0" w:space="0" w:color="auto"/>
            <w:bottom w:val="none" w:sz="0" w:space="0" w:color="auto"/>
            <w:right w:val="none" w:sz="0" w:space="0" w:color="auto"/>
          </w:divBdr>
        </w:div>
        <w:div w:id="1984770770">
          <w:marLeft w:val="0"/>
          <w:marRight w:val="0"/>
          <w:marTop w:val="0"/>
          <w:marBottom w:val="0"/>
          <w:divBdr>
            <w:top w:val="none" w:sz="0" w:space="0" w:color="auto"/>
            <w:left w:val="none" w:sz="0" w:space="0" w:color="auto"/>
            <w:bottom w:val="none" w:sz="0" w:space="0" w:color="auto"/>
            <w:right w:val="none" w:sz="0" w:space="0" w:color="auto"/>
          </w:divBdr>
        </w:div>
        <w:div w:id="743260587">
          <w:marLeft w:val="0"/>
          <w:marRight w:val="0"/>
          <w:marTop w:val="0"/>
          <w:marBottom w:val="0"/>
          <w:divBdr>
            <w:top w:val="none" w:sz="0" w:space="0" w:color="auto"/>
            <w:left w:val="none" w:sz="0" w:space="0" w:color="auto"/>
            <w:bottom w:val="none" w:sz="0" w:space="0" w:color="auto"/>
            <w:right w:val="none" w:sz="0" w:space="0" w:color="auto"/>
          </w:divBdr>
        </w:div>
        <w:div w:id="1598751386">
          <w:marLeft w:val="0"/>
          <w:marRight w:val="0"/>
          <w:marTop w:val="0"/>
          <w:marBottom w:val="0"/>
          <w:divBdr>
            <w:top w:val="none" w:sz="0" w:space="0" w:color="auto"/>
            <w:left w:val="none" w:sz="0" w:space="0" w:color="auto"/>
            <w:bottom w:val="none" w:sz="0" w:space="0" w:color="auto"/>
            <w:right w:val="none" w:sz="0" w:space="0" w:color="auto"/>
          </w:divBdr>
        </w:div>
        <w:div w:id="1346444758">
          <w:marLeft w:val="0"/>
          <w:marRight w:val="0"/>
          <w:marTop w:val="0"/>
          <w:marBottom w:val="0"/>
          <w:divBdr>
            <w:top w:val="none" w:sz="0" w:space="0" w:color="auto"/>
            <w:left w:val="none" w:sz="0" w:space="0" w:color="auto"/>
            <w:bottom w:val="none" w:sz="0" w:space="0" w:color="auto"/>
            <w:right w:val="none" w:sz="0" w:space="0" w:color="auto"/>
          </w:divBdr>
        </w:div>
      </w:divsChild>
    </w:div>
    <w:div w:id="537207119">
      <w:bodyDiv w:val="1"/>
      <w:marLeft w:val="0"/>
      <w:marRight w:val="0"/>
      <w:marTop w:val="0"/>
      <w:marBottom w:val="0"/>
      <w:divBdr>
        <w:top w:val="none" w:sz="0" w:space="0" w:color="auto"/>
        <w:left w:val="none" w:sz="0" w:space="0" w:color="auto"/>
        <w:bottom w:val="none" w:sz="0" w:space="0" w:color="auto"/>
        <w:right w:val="none" w:sz="0" w:space="0" w:color="auto"/>
      </w:divBdr>
      <w:divsChild>
        <w:div w:id="495804968">
          <w:marLeft w:val="0"/>
          <w:marRight w:val="0"/>
          <w:marTop w:val="0"/>
          <w:marBottom w:val="0"/>
          <w:divBdr>
            <w:top w:val="none" w:sz="0" w:space="0" w:color="auto"/>
            <w:left w:val="none" w:sz="0" w:space="0" w:color="auto"/>
            <w:bottom w:val="none" w:sz="0" w:space="0" w:color="auto"/>
            <w:right w:val="none" w:sz="0" w:space="0" w:color="auto"/>
          </w:divBdr>
        </w:div>
        <w:div w:id="1248685447">
          <w:marLeft w:val="0"/>
          <w:marRight w:val="0"/>
          <w:marTop w:val="0"/>
          <w:marBottom w:val="0"/>
          <w:divBdr>
            <w:top w:val="none" w:sz="0" w:space="0" w:color="auto"/>
            <w:left w:val="none" w:sz="0" w:space="0" w:color="auto"/>
            <w:bottom w:val="none" w:sz="0" w:space="0" w:color="auto"/>
            <w:right w:val="none" w:sz="0" w:space="0" w:color="auto"/>
          </w:divBdr>
        </w:div>
        <w:div w:id="1884950271">
          <w:marLeft w:val="0"/>
          <w:marRight w:val="0"/>
          <w:marTop w:val="0"/>
          <w:marBottom w:val="0"/>
          <w:divBdr>
            <w:top w:val="none" w:sz="0" w:space="0" w:color="auto"/>
            <w:left w:val="none" w:sz="0" w:space="0" w:color="auto"/>
            <w:bottom w:val="none" w:sz="0" w:space="0" w:color="auto"/>
            <w:right w:val="none" w:sz="0" w:space="0" w:color="auto"/>
          </w:divBdr>
        </w:div>
        <w:div w:id="1505977777">
          <w:marLeft w:val="0"/>
          <w:marRight w:val="0"/>
          <w:marTop w:val="0"/>
          <w:marBottom w:val="0"/>
          <w:divBdr>
            <w:top w:val="none" w:sz="0" w:space="0" w:color="auto"/>
            <w:left w:val="none" w:sz="0" w:space="0" w:color="auto"/>
            <w:bottom w:val="none" w:sz="0" w:space="0" w:color="auto"/>
            <w:right w:val="none" w:sz="0" w:space="0" w:color="auto"/>
          </w:divBdr>
        </w:div>
        <w:div w:id="1414202352">
          <w:marLeft w:val="0"/>
          <w:marRight w:val="0"/>
          <w:marTop w:val="0"/>
          <w:marBottom w:val="0"/>
          <w:divBdr>
            <w:top w:val="none" w:sz="0" w:space="0" w:color="auto"/>
            <w:left w:val="none" w:sz="0" w:space="0" w:color="auto"/>
            <w:bottom w:val="none" w:sz="0" w:space="0" w:color="auto"/>
            <w:right w:val="none" w:sz="0" w:space="0" w:color="auto"/>
          </w:divBdr>
        </w:div>
      </w:divsChild>
    </w:div>
    <w:div w:id="548611337">
      <w:bodyDiv w:val="1"/>
      <w:marLeft w:val="0"/>
      <w:marRight w:val="0"/>
      <w:marTop w:val="0"/>
      <w:marBottom w:val="0"/>
      <w:divBdr>
        <w:top w:val="none" w:sz="0" w:space="0" w:color="auto"/>
        <w:left w:val="none" w:sz="0" w:space="0" w:color="auto"/>
        <w:bottom w:val="none" w:sz="0" w:space="0" w:color="auto"/>
        <w:right w:val="none" w:sz="0" w:space="0" w:color="auto"/>
      </w:divBdr>
      <w:divsChild>
        <w:div w:id="932321806">
          <w:marLeft w:val="0"/>
          <w:marRight w:val="0"/>
          <w:marTop w:val="0"/>
          <w:marBottom w:val="0"/>
          <w:divBdr>
            <w:top w:val="none" w:sz="0" w:space="0" w:color="auto"/>
            <w:left w:val="none" w:sz="0" w:space="0" w:color="auto"/>
            <w:bottom w:val="none" w:sz="0" w:space="0" w:color="auto"/>
            <w:right w:val="none" w:sz="0" w:space="0" w:color="auto"/>
          </w:divBdr>
        </w:div>
      </w:divsChild>
    </w:div>
    <w:div w:id="559948891">
      <w:bodyDiv w:val="1"/>
      <w:marLeft w:val="0"/>
      <w:marRight w:val="0"/>
      <w:marTop w:val="0"/>
      <w:marBottom w:val="0"/>
      <w:divBdr>
        <w:top w:val="none" w:sz="0" w:space="0" w:color="auto"/>
        <w:left w:val="none" w:sz="0" w:space="0" w:color="auto"/>
        <w:bottom w:val="none" w:sz="0" w:space="0" w:color="auto"/>
        <w:right w:val="none" w:sz="0" w:space="0" w:color="auto"/>
      </w:divBdr>
      <w:divsChild>
        <w:div w:id="52697794">
          <w:marLeft w:val="0"/>
          <w:marRight w:val="0"/>
          <w:marTop w:val="0"/>
          <w:marBottom w:val="0"/>
          <w:divBdr>
            <w:top w:val="none" w:sz="0" w:space="0" w:color="auto"/>
            <w:left w:val="none" w:sz="0" w:space="0" w:color="auto"/>
            <w:bottom w:val="none" w:sz="0" w:space="0" w:color="auto"/>
            <w:right w:val="none" w:sz="0" w:space="0" w:color="auto"/>
          </w:divBdr>
        </w:div>
      </w:divsChild>
    </w:div>
    <w:div w:id="571621207">
      <w:bodyDiv w:val="1"/>
      <w:marLeft w:val="0"/>
      <w:marRight w:val="0"/>
      <w:marTop w:val="0"/>
      <w:marBottom w:val="0"/>
      <w:divBdr>
        <w:top w:val="none" w:sz="0" w:space="0" w:color="auto"/>
        <w:left w:val="none" w:sz="0" w:space="0" w:color="auto"/>
        <w:bottom w:val="none" w:sz="0" w:space="0" w:color="auto"/>
        <w:right w:val="none" w:sz="0" w:space="0" w:color="auto"/>
      </w:divBdr>
      <w:divsChild>
        <w:div w:id="739719498">
          <w:marLeft w:val="360"/>
          <w:marRight w:val="0"/>
          <w:marTop w:val="200"/>
          <w:marBottom w:val="0"/>
          <w:divBdr>
            <w:top w:val="none" w:sz="0" w:space="0" w:color="auto"/>
            <w:left w:val="none" w:sz="0" w:space="0" w:color="auto"/>
            <w:bottom w:val="none" w:sz="0" w:space="0" w:color="auto"/>
            <w:right w:val="none" w:sz="0" w:space="0" w:color="auto"/>
          </w:divBdr>
        </w:div>
        <w:div w:id="852913934">
          <w:marLeft w:val="360"/>
          <w:marRight w:val="0"/>
          <w:marTop w:val="200"/>
          <w:marBottom w:val="0"/>
          <w:divBdr>
            <w:top w:val="none" w:sz="0" w:space="0" w:color="auto"/>
            <w:left w:val="none" w:sz="0" w:space="0" w:color="auto"/>
            <w:bottom w:val="none" w:sz="0" w:space="0" w:color="auto"/>
            <w:right w:val="none" w:sz="0" w:space="0" w:color="auto"/>
          </w:divBdr>
        </w:div>
      </w:divsChild>
    </w:div>
    <w:div w:id="639770692">
      <w:bodyDiv w:val="1"/>
      <w:marLeft w:val="0"/>
      <w:marRight w:val="0"/>
      <w:marTop w:val="0"/>
      <w:marBottom w:val="0"/>
      <w:divBdr>
        <w:top w:val="none" w:sz="0" w:space="0" w:color="auto"/>
        <w:left w:val="none" w:sz="0" w:space="0" w:color="auto"/>
        <w:bottom w:val="none" w:sz="0" w:space="0" w:color="auto"/>
        <w:right w:val="none" w:sz="0" w:space="0" w:color="auto"/>
      </w:divBdr>
    </w:div>
    <w:div w:id="666516429">
      <w:bodyDiv w:val="1"/>
      <w:marLeft w:val="0"/>
      <w:marRight w:val="0"/>
      <w:marTop w:val="0"/>
      <w:marBottom w:val="0"/>
      <w:divBdr>
        <w:top w:val="none" w:sz="0" w:space="0" w:color="auto"/>
        <w:left w:val="none" w:sz="0" w:space="0" w:color="auto"/>
        <w:bottom w:val="none" w:sz="0" w:space="0" w:color="auto"/>
        <w:right w:val="none" w:sz="0" w:space="0" w:color="auto"/>
      </w:divBdr>
    </w:div>
    <w:div w:id="693920745">
      <w:bodyDiv w:val="1"/>
      <w:marLeft w:val="0"/>
      <w:marRight w:val="0"/>
      <w:marTop w:val="0"/>
      <w:marBottom w:val="0"/>
      <w:divBdr>
        <w:top w:val="none" w:sz="0" w:space="0" w:color="auto"/>
        <w:left w:val="none" w:sz="0" w:space="0" w:color="auto"/>
        <w:bottom w:val="none" w:sz="0" w:space="0" w:color="auto"/>
        <w:right w:val="none" w:sz="0" w:space="0" w:color="auto"/>
      </w:divBdr>
      <w:divsChild>
        <w:div w:id="568273370">
          <w:marLeft w:val="360"/>
          <w:marRight w:val="0"/>
          <w:marTop w:val="200"/>
          <w:marBottom w:val="0"/>
          <w:divBdr>
            <w:top w:val="none" w:sz="0" w:space="0" w:color="auto"/>
            <w:left w:val="none" w:sz="0" w:space="0" w:color="auto"/>
            <w:bottom w:val="none" w:sz="0" w:space="0" w:color="auto"/>
            <w:right w:val="none" w:sz="0" w:space="0" w:color="auto"/>
          </w:divBdr>
        </w:div>
      </w:divsChild>
    </w:div>
    <w:div w:id="700932094">
      <w:bodyDiv w:val="1"/>
      <w:marLeft w:val="0"/>
      <w:marRight w:val="0"/>
      <w:marTop w:val="0"/>
      <w:marBottom w:val="0"/>
      <w:divBdr>
        <w:top w:val="none" w:sz="0" w:space="0" w:color="auto"/>
        <w:left w:val="none" w:sz="0" w:space="0" w:color="auto"/>
        <w:bottom w:val="none" w:sz="0" w:space="0" w:color="auto"/>
        <w:right w:val="none" w:sz="0" w:space="0" w:color="auto"/>
      </w:divBdr>
      <w:divsChild>
        <w:div w:id="512763377">
          <w:marLeft w:val="0"/>
          <w:marRight w:val="0"/>
          <w:marTop w:val="0"/>
          <w:marBottom w:val="0"/>
          <w:divBdr>
            <w:top w:val="none" w:sz="0" w:space="0" w:color="auto"/>
            <w:left w:val="none" w:sz="0" w:space="0" w:color="auto"/>
            <w:bottom w:val="none" w:sz="0" w:space="0" w:color="auto"/>
            <w:right w:val="none" w:sz="0" w:space="0" w:color="auto"/>
          </w:divBdr>
        </w:div>
      </w:divsChild>
    </w:div>
    <w:div w:id="702021711">
      <w:bodyDiv w:val="1"/>
      <w:marLeft w:val="0"/>
      <w:marRight w:val="0"/>
      <w:marTop w:val="0"/>
      <w:marBottom w:val="0"/>
      <w:divBdr>
        <w:top w:val="none" w:sz="0" w:space="0" w:color="auto"/>
        <w:left w:val="none" w:sz="0" w:space="0" w:color="auto"/>
        <w:bottom w:val="none" w:sz="0" w:space="0" w:color="auto"/>
        <w:right w:val="none" w:sz="0" w:space="0" w:color="auto"/>
      </w:divBdr>
      <w:divsChild>
        <w:div w:id="1227692715">
          <w:marLeft w:val="0"/>
          <w:marRight w:val="0"/>
          <w:marTop w:val="0"/>
          <w:marBottom w:val="0"/>
          <w:divBdr>
            <w:top w:val="none" w:sz="0" w:space="0" w:color="auto"/>
            <w:left w:val="none" w:sz="0" w:space="0" w:color="auto"/>
            <w:bottom w:val="none" w:sz="0" w:space="0" w:color="auto"/>
            <w:right w:val="none" w:sz="0" w:space="0" w:color="auto"/>
          </w:divBdr>
        </w:div>
      </w:divsChild>
    </w:div>
    <w:div w:id="714964295">
      <w:bodyDiv w:val="1"/>
      <w:marLeft w:val="0"/>
      <w:marRight w:val="0"/>
      <w:marTop w:val="0"/>
      <w:marBottom w:val="0"/>
      <w:divBdr>
        <w:top w:val="none" w:sz="0" w:space="0" w:color="auto"/>
        <w:left w:val="none" w:sz="0" w:space="0" w:color="auto"/>
        <w:bottom w:val="none" w:sz="0" w:space="0" w:color="auto"/>
        <w:right w:val="none" w:sz="0" w:space="0" w:color="auto"/>
      </w:divBdr>
    </w:div>
    <w:div w:id="724185838">
      <w:bodyDiv w:val="1"/>
      <w:marLeft w:val="0"/>
      <w:marRight w:val="0"/>
      <w:marTop w:val="0"/>
      <w:marBottom w:val="0"/>
      <w:divBdr>
        <w:top w:val="none" w:sz="0" w:space="0" w:color="auto"/>
        <w:left w:val="none" w:sz="0" w:space="0" w:color="auto"/>
        <w:bottom w:val="none" w:sz="0" w:space="0" w:color="auto"/>
        <w:right w:val="none" w:sz="0" w:space="0" w:color="auto"/>
      </w:divBdr>
      <w:divsChild>
        <w:div w:id="2105177738">
          <w:marLeft w:val="0"/>
          <w:marRight w:val="0"/>
          <w:marTop w:val="0"/>
          <w:marBottom w:val="0"/>
          <w:divBdr>
            <w:top w:val="none" w:sz="0" w:space="0" w:color="auto"/>
            <w:left w:val="none" w:sz="0" w:space="0" w:color="auto"/>
            <w:bottom w:val="none" w:sz="0" w:space="0" w:color="auto"/>
            <w:right w:val="none" w:sz="0" w:space="0" w:color="auto"/>
          </w:divBdr>
        </w:div>
      </w:divsChild>
    </w:div>
    <w:div w:id="729350353">
      <w:bodyDiv w:val="1"/>
      <w:marLeft w:val="0"/>
      <w:marRight w:val="0"/>
      <w:marTop w:val="0"/>
      <w:marBottom w:val="0"/>
      <w:divBdr>
        <w:top w:val="none" w:sz="0" w:space="0" w:color="auto"/>
        <w:left w:val="none" w:sz="0" w:space="0" w:color="auto"/>
        <w:bottom w:val="none" w:sz="0" w:space="0" w:color="auto"/>
        <w:right w:val="none" w:sz="0" w:space="0" w:color="auto"/>
      </w:divBdr>
    </w:div>
    <w:div w:id="730272013">
      <w:bodyDiv w:val="1"/>
      <w:marLeft w:val="0"/>
      <w:marRight w:val="0"/>
      <w:marTop w:val="0"/>
      <w:marBottom w:val="0"/>
      <w:divBdr>
        <w:top w:val="none" w:sz="0" w:space="0" w:color="auto"/>
        <w:left w:val="none" w:sz="0" w:space="0" w:color="auto"/>
        <w:bottom w:val="none" w:sz="0" w:space="0" w:color="auto"/>
        <w:right w:val="none" w:sz="0" w:space="0" w:color="auto"/>
      </w:divBdr>
      <w:divsChild>
        <w:div w:id="587858542">
          <w:marLeft w:val="0"/>
          <w:marRight w:val="0"/>
          <w:marTop w:val="0"/>
          <w:marBottom w:val="0"/>
          <w:divBdr>
            <w:top w:val="none" w:sz="0" w:space="0" w:color="auto"/>
            <w:left w:val="none" w:sz="0" w:space="0" w:color="auto"/>
            <w:bottom w:val="none" w:sz="0" w:space="0" w:color="auto"/>
            <w:right w:val="none" w:sz="0" w:space="0" w:color="auto"/>
          </w:divBdr>
        </w:div>
      </w:divsChild>
    </w:div>
    <w:div w:id="740174972">
      <w:bodyDiv w:val="1"/>
      <w:marLeft w:val="0"/>
      <w:marRight w:val="0"/>
      <w:marTop w:val="0"/>
      <w:marBottom w:val="0"/>
      <w:divBdr>
        <w:top w:val="none" w:sz="0" w:space="0" w:color="auto"/>
        <w:left w:val="none" w:sz="0" w:space="0" w:color="auto"/>
        <w:bottom w:val="none" w:sz="0" w:space="0" w:color="auto"/>
        <w:right w:val="none" w:sz="0" w:space="0" w:color="auto"/>
      </w:divBdr>
      <w:divsChild>
        <w:div w:id="651175276">
          <w:marLeft w:val="360"/>
          <w:marRight w:val="0"/>
          <w:marTop w:val="200"/>
          <w:marBottom w:val="0"/>
          <w:divBdr>
            <w:top w:val="none" w:sz="0" w:space="0" w:color="auto"/>
            <w:left w:val="none" w:sz="0" w:space="0" w:color="auto"/>
            <w:bottom w:val="none" w:sz="0" w:space="0" w:color="auto"/>
            <w:right w:val="none" w:sz="0" w:space="0" w:color="auto"/>
          </w:divBdr>
        </w:div>
      </w:divsChild>
    </w:div>
    <w:div w:id="741753762">
      <w:bodyDiv w:val="1"/>
      <w:marLeft w:val="0"/>
      <w:marRight w:val="0"/>
      <w:marTop w:val="0"/>
      <w:marBottom w:val="0"/>
      <w:divBdr>
        <w:top w:val="none" w:sz="0" w:space="0" w:color="auto"/>
        <w:left w:val="none" w:sz="0" w:space="0" w:color="auto"/>
        <w:bottom w:val="none" w:sz="0" w:space="0" w:color="auto"/>
        <w:right w:val="none" w:sz="0" w:space="0" w:color="auto"/>
      </w:divBdr>
      <w:divsChild>
        <w:div w:id="2011827792">
          <w:marLeft w:val="360"/>
          <w:marRight w:val="0"/>
          <w:marTop w:val="200"/>
          <w:marBottom w:val="0"/>
          <w:divBdr>
            <w:top w:val="none" w:sz="0" w:space="0" w:color="auto"/>
            <w:left w:val="none" w:sz="0" w:space="0" w:color="auto"/>
            <w:bottom w:val="none" w:sz="0" w:space="0" w:color="auto"/>
            <w:right w:val="none" w:sz="0" w:space="0" w:color="auto"/>
          </w:divBdr>
        </w:div>
      </w:divsChild>
    </w:div>
    <w:div w:id="771239515">
      <w:bodyDiv w:val="1"/>
      <w:marLeft w:val="0"/>
      <w:marRight w:val="0"/>
      <w:marTop w:val="0"/>
      <w:marBottom w:val="0"/>
      <w:divBdr>
        <w:top w:val="none" w:sz="0" w:space="0" w:color="auto"/>
        <w:left w:val="none" w:sz="0" w:space="0" w:color="auto"/>
        <w:bottom w:val="none" w:sz="0" w:space="0" w:color="auto"/>
        <w:right w:val="none" w:sz="0" w:space="0" w:color="auto"/>
      </w:divBdr>
    </w:div>
    <w:div w:id="774981211">
      <w:bodyDiv w:val="1"/>
      <w:marLeft w:val="0"/>
      <w:marRight w:val="0"/>
      <w:marTop w:val="0"/>
      <w:marBottom w:val="0"/>
      <w:divBdr>
        <w:top w:val="none" w:sz="0" w:space="0" w:color="auto"/>
        <w:left w:val="none" w:sz="0" w:space="0" w:color="auto"/>
        <w:bottom w:val="none" w:sz="0" w:space="0" w:color="auto"/>
        <w:right w:val="none" w:sz="0" w:space="0" w:color="auto"/>
      </w:divBdr>
    </w:div>
    <w:div w:id="856893906">
      <w:bodyDiv w:val="1"/>
      <w:marLeft w:val="0"/>
      <w:marRight w:val="0"/>
      <w:marTop w:val="0"/>
      <w:marBottom w:val="0"/>
      <w:divBdr>
        <w:top w:val="none" w:sz="0" w:space="0" w:color="auto"/>
        <w:left w:val="none" w:sz="0" w:space="0" w:color="auto"/>
        <w:bottom w:val="none" w:sz="0" w:space="0" w:color="auto"/>
        <w:right w:val="none" w:sz="0" w:space="0" w:color="auto"/>
      </w:divBdr>
      <w:divsChild>
        <w:div w:id="1296644379">
          <w:marLeft w:val="0"/>
          <w:marRight w:val="0"/>
          <w:marTop w:val="0"/>
          <w:marBottom w:val="0"/>
          <w:divBdr>
            <w:top w:val="none" w:sz="0" w:space="0" w:color="auto"/>
            <w:left w:val="none" w:sz="0" w:space="0" w:color="auto"/>
            <w:bottom w:val="none" w:sz="0" w:space="0" w:color="auto"/>
            <w:right w:val="none" w:sz="0" w:space="0" w:color="auto"/>
          </w:divBdr>
        </w:div>
        <w:div w:id="1300455355">
          <w:marLeft w:val="0"/>
          <w:marRight w:val="0"/>
          <w:marTop w:val="0"/>
          <w:marBottom w:val="0"/>
          <w:divBdr>
            <w:top w:val="none" w:sz="0" w:space="0" w:color="auto"/>
            <w:left w:val="none" w:sz="0" w:space="0" w:color="auto"/>
            <w:bottom w:val="none" w:sz="0" w:space="0" w:color="auto"/>
            <w:right w:val="none" w:sz="0" w:space="0" w:color="auto"/>
          </w:divBdr>
        </w:div>
        <w:div w:id="1038049995">
          <w:marLeft w:val="0"/>
          <w:marRight w:val="0"/>
          <w:marTop w:val="0"/>
          <w:marBottom w:val="0"/>
          <w:divBdr>
            <w:top w:val="none" w:sz="0" w:space="0" w:color="auto"/>
            <w:left w:val="none" w:sz="0" w:space="0" w:color="auto"/>
            <w:bottom w:val="none" w:sz="0" w:space="0" w:color="auto"/>
            <w:right w:val="none" w:sz="0" w:space="0" w:color="auto"/>
          </w:divBdr>
        </w:div>
        <w:div w:id="704333616">
          <w:marLeft w:val="0"/>
          <w:marRight w:val="0"/>
          <w:marTop w:val="0"/>
          <w:marBottom w:val="0"/>
          <w:divBdr>
            <w:top w:val="none" w:sz="0" w:space="0" w:color="auto"/>
            <w:left w:val="none" w:sz="0" w:space="0" w:color="auto"/>
            <w:bottom w:val="none" w:sz="0" w:space="0" w:color="auto"/>
            <w:right w:val="none" w:sz="0" w:space="0" w:color="auto"/>
          </w:divBdr>
        </w:div>
        <w:div w:id="255945243">
          <w:marLeft w:val="0"/>
          <w:marRight w:val="0"/>
          <w:marTop w:val="0"/>
          <w:marBottom w:val="0"/>
          <w:divBdr>
            <w:top w:val="none" w:sz="0" w:space="0" w:color="auto"/>
            <w:left w:val="none" w:sz="0" w:space="0" w:color="auto"/>
            <w:bottom w:val="none" w:sz="0" w:space="0" w:color="auto"/>
            <w:right w:val="none" w:sz="0" w:space="0" w:color="auto"/>
          </w:divBdr>
        </w:div>
      </w:divsChild>
    </w:div>
    <w:div w:id="871041046">
      <w:bodyDiv w:val="1"/>
      <w:marLeft w:val="0"/>
      <w:marRight w:val="0"/>
      <w:marTop w:val="0"/>
      <w:marBottom w:val="0"/>
      <w:divBdr>
        <w:top w:val="none" w:sz="0" w:space="0" w:color="auto"/>
        <w:left w:val="none" w:sz="0" w:space="0" w:color="auto"/>
        <w:bottom w:val="none" w:sz="0" w:space="0" w:color="auto"/>
        <w:right w:val="none" w:sz="0" w:space="0" w:color="auto"/>
      </w:divBdr>
    </w:div>
    <w:div w:id="917712602">
      <w:bodyDiv w:val="1"/>
      <w:marLeft w:val="0"/>
      <w:marRight w:val="0"/>
      <w:marTop w:val="0"/>
      <w:marBottom w:val="0"/>
      <w:divBdr>
        <w:top w:val="none" w:sz="0" w:space="0" w:color="auto"/>
        <w:left w:val="none" w:sz="0" w:space="0" w:color="auto"/>
        <w:bottom w:val="none" w:sz="0" w:space="0" w:color="auto"/>
        <w:right w:val="none" w:sz="0" w:space="0" w:color="auto"/>
      </w:divBdr>
      <w:divsChild>
        <w:div w:id="770970682">
          <w:marLeft w:val="360"/>
          <w:marRight w:val="0"/>
          <w:marTop w:val="200"/>
          <w:marBottom w:val="0"/>
          <w:divBdr>
            <w:top w:val="none" w:sz="0" w:space="0" w:color="auto"/>
            <w:left w:val="none" w:sz="0" w:space="0" w:color="auto"/>
            <w:bottom w:val="none" w:sz="0" w:space="0" w:color="auto"/>
            <w:right w:val="none" w:sz="0" w:space="0" w:color="auto"/>
          </w:divBdr>
        </w:div>
        <w:div w:id="401366897">
          <w:marLeft w:val="360"/>
          <w:marRight w:val="0"/>
          <w:marTop w:val="200"/>
          <w:marBottom w:val="0"/>
          <w:divBdr>
            <w:top w:val="none" w:sz="0" w:space="0" w:color="auto"/>
            <w:left w:val="none" w:sz="0" w:space="0" w:color="auto"/>
            <w:bottom w:val="none" w:sz="0" w:space="0" w:color="auto"/>
            <w:right w:val="none" w:sz="0" w:space="0" w:color="auto"/>
          </w:divBdr>
        </w:div>
        <w:div w:id="1762792337">
          <w:marLeft w:val="360"/>
          <w:marRight w:val="0"/>
          <w:marTop w:val="200"/>
          <w:marBottom w:val="0"/>
          <w:divBdr>
            <w:top w:val="none" w:sz="0" w:space="0" w:color="auto"/>
            <w:left w:val="none" w:sz="0" w:space="0" w:color="auto"/>
            <w:bottom w:val="none" w:sz="0" w:space="0" w:color="auto"/>
            <w:right w:val="none" w:sz="0" w:space="0" w:color="auto"/>
          </w:divBdr>
        </w:div>
      </w:divsChild>
    </w:div>
    <w:div w:id="939459201">
      <w:bodyDiv w:val="1"/>
      <w:marLeft w:val="0"/>
      <w:marRight w:val="0"/>
      <w:marTop w:val="0"/>
      <w:marBottom w:val="0"/>
      <w:divBdr>
        <w:top w:val="none" w:sz="0" w:space="0" w:color="auto"/>
        <w:left w:val="none" w:sz="0" w:space="0" w:color="auto"/>
        <w:bottom w:val="none" w:sz="0" w:space="0" w:color="auto"/>
        <w:right w:val="none" w:sz="0" w:space="0" w:color="auto"/>
      </w:divBdr>
      <w:divsChild>
        <w:div w:id="1694653528">
          <w:marLeft w:val="0"/>
          <w:marRight w:val="0"/>
          <w:marTop w:val="0"/>
          <w:marBottom w:val="0"/>
          <w:divBdr>
            <w:top w:val="none" w:sz="0" w:space="0" w:color="auto"/>
            <w:left w:val="none" w:sz="0" w:space="0" w:color="auto"/>
            <w:bottom w:val="none" w:sz="0" w:space="0" w:color="auto"/>
            <w:right w:val="none" w:sz="0" w:space="0" w:color="auto"/>
          </w:divBdr>
        </w:div>
      </w:divsChild>
    </w:div>
    <w:div w:id="967246428">
      <w:bodyDiv w:val="1"/>
      <w:marLeft w:val="0"/>
      <w:marRight w:val="0"/>
      <w:marTop w:val="0"/>
      <w:marBottom w:val="0"/>
      <w:divBdr>
        <w:top w:val="none" w:sz="0" w:space="0" w:color="auto"/>
        <w:left w:val="none" w:sz="0" w:space="0" w:color="auto"/>
        <w:bottom w:val="none" w:sz="0" w:space="0" w:color="auto"/>
        <w:right w:val="none" w:sz="0" w:space="0" w:color="auto"/>
      </w:divBdr>
    </w:div>
    <w:div w:id="990906261">
      <w:bodyDiv w:val="1"/>
      <w:marLeft w:val="0"/>
      <w:marRight w:val="0"/>
      <w:marTop w:val="0"/>
      <w:marBottom w:val="0"/>
      <w:divBdr>
        <w:top w:val="none" w:sz="0" w:space="0" w:color="auto"/>
        <w:left w:val="none" w:sz="0" w:space="0" w:color="auto"/>
        <w:bottom w:val="none" w:sz="0" w:space="0" w:color="auto"/>
        <w:right w:val="none" w:sz="0" w:space="0" w:color="auto"/>
      </w:divBdr>
    </w:div>
    <w:div w:id="993873636">
      <w:bodyDiv w:val="1"/>
      <w:marLeft w:val="0"/>
      <w:marRight w:val="0"/>
      <w:marTop w:val="0"/>
      <w:marBottom w:val="0"/>
      <w:divBdr>
        <w:top w:val="none" w:sz="0" w:space="0" w:color="auto"/>
        <w:left w:val="none" w:sz="0" w:space="0" w:color="auto"/>
        <w:bottom w:val="none" w:sz="0" w:space="0" w:color="auto"/>
        <w:right w:val="none" w:sz="0" w:space="0" w:color="auto"/>
      </w:divBdr>
      <w:divsChild>
        <w:div w:id="1139028904">
          <w:marLeft w:val="360"/>
          <w:marRight w:val="0"/>
          <w:marTop w:val="200"/>
          <w:marBottom w:val="0"/>
          <w:divBdr>
            <w:top w:val="none" w:sz="0" w:space="0" w:color="auto"/>
            <w:left w:val="none" w:sz="0" w:space="0" w:color="auto"/>
            <w:bottom w:val="none" w:sz="0" w:space="0" w:color="auto"/>
            <w:right w:val="none" w:sz="0" w:space="0" w:color="auto"/>
          </w:divBdr>
        </w:div>
      </w:divsChild>
    </w:div>
    <w:div w:id="1003167197">
      <w:bodyDiv w:val="1"/>
      <w:marLeft w:val="0"/>
      <w:marRight w:val="0"/>
      <w:marTop w:val="0"/>
      <w:marBottom w:val="0"/>
      <w:divBdr>
        <w:top w:val="none" w:sz="0" w:space="0" w:color="auto"/>
        <w:left w:val="none" w:sz="0" w:space="0" w:color="auto"/>
        <w:bottom w:val="none" w:sz="0" w:space="0" w:color="auto"/>
        <w:right w:val="none" w:sz="0" w:space="0" w:color="auto"/>
      </w:divBdr>
    </w:div>
    <w:div w:id="1105541591">
      <w:bodyDiv w:val="1"/>
      <w:marLeft w:val="0"/>
      <w:marRight w:val="0"/>
      <w:marTop w:val="0"/>
      <w:marBottom w:val="0"/>
      <w:divBdr>
        <w:top w:val="none" w:sz="0" w:space="0" w:color="auto"/>
        <w:left w:val="none" w:sz="0" w:space="0" w:color="auto"/>
        <w:bottom w:val="none" w:sz="0" w:space="0" w:color="auto"/>
        <w:right w:val="none" w:sz="0" w:space="0" w:color="auto"/>
      </w:divBdr>
      <w:divsChild>
        <w:div w:id="1552382072">
          <w:marLeft w:val="0"/>
          <w:marRight w:val="0"/>
          <w:marTop w:val="0"/>
          <w:marBottom w:val="0"/>
          <w:divBdr>
            <w:top w:val="none" w:sz="0" w:space="0" w:color="auto"/>
            <w:left w:val="none" w:sz="0" w:space="0" w:color="auto"/>
            <w:bottom w:val="none" w:sz="0" w:space="0" w:color="auto"/>
            <w:right w:val="none" w:sz="0" w:space="0" w:color="auto"/>
          </w:divBdr>
        </w:div>
      </w:divsChild>
    </w:div>
    <w:div w:id="1169098730">
      <w:bodyDiv w:val="1"/>
      <w:marLeft w:val="0"/>
      <w:marRight w:val="0"/>
      <w:marTop w:val="0"/>
      <w:marBottom w:val="0"/>
      <w:divBdr>
        <w:top w:val="none" w:sz="0" w:space="0" w:color="auto"/>
        <w:left w:val="none" w:sz="0" w:space="0" w:color="auto"/>
        <w:bottom w:val="none" w:sz="0" w:space="0" w:color="auto"/>
        <w:right w:val="none" w:sz="0" w:space="0" w:color="auto"/>
      </w:divBdr>
    </w:div>
    <w:div w:id="1180512745">
      <w:bodyDiv w:val="1"/>
      <w:marLeft w:val="0"/>
      <w:marRight w:val="0"/>
      <w:marTop w:val="0"/>
      <w:marBottom w:val="0"/>
      <w:divBdr>
        <w:top w:val="none" w:sz="0" w:space="0" w:color="auto"/>
        <w:left w:val="none" w:sz="0" w:space="0" w:color="auto"/>
        <w:bottom w:val="none" w:sz="0" w:space="0" w:color="auto"/>
        <w:right w:val="none" w:sz="0" w:space="0" w:color="auto"/>
      </w:divBdr>
    </w:div>
    <w:div w:id="1213418680">
      <w:bodyDiv w:val="1"/>
      <w:marLeft w:val="0"/>
      <w:marRight w:val="0"/>
      <w:marTop w:val="0"/>
      <w:marBottom w:val="0"/>
      <w:divBdr>
        <w:top w:val="none" w:sz="0" w:space="0" w:color="auto"/>
        <w:left w:val="none" w:sz="0" w:space="0" w:color="auto"/>
        <w:bottom w:val="none" w:sz="0" w:space="0" w:color="auto"/>
        <w:right w:val="none" w:sz="0" w:space="0" w:color="auto"/>
      </w:divBdr>
    </w:div>
    <w:div w:id="1279411120">
      <w:bodyDiv w:val="1"/>
      <w:marLeft w:val="0"/>
      <w:marRight w:val="0"/>
      <w:marTop w:val="0"/>
      <w:marBottom w:val="0"/>
      <w:divBdr>
        <w:top w:val="none" w:sz="0" w:space="0" w:color="auto"/>
        <w:left w:val="none" w:sz="0" w:space="0" w:color="auto"/>
        <w:bottom w:val="none" w:sz="0" w:space="0" w:color="auto"/>
        <w:right w:val="none" w:sz="0" w:space="0" w:color="auto"/>
      </w:divBdr>
      <w:divsChild>
        <w:div w:id="344981693">
          <w:marLeft w:val="360"/>
          <w:marRight w:val="0"/>
          <w:marTop w:val="200"/>
          <w:marBottom w:val="0"/>
          <w:divBdr>
            <w:top w:val="none" w:sz="0" w:space="0" w:color="auto"/>
            <w:left w:val="none" w:sz="0" w:space="0" w:color="auto"/>
            <w:bottom w:val="none" w:sz="0" w:space="0" w:color="auto"/>
            <w:right w:val="none" w:sz="0" w:space="0" w:color="auto"/>
          </w:divBdr>
        </w:div>
      </w:divsChild>
    </w:div>
    <w:div w:id="1303582646">
      <w:bodyDiv w:val="1"/>
      <w:marLeft w:val="0"/>
      <w:marRight w:val="0"/>
      <w:marTop w:val="0"/>
      <w:marBottom w:val="0"/>
      <w:divBdr>
        <w:top w:val="none" w:sz="0" w:space="0" w:color="auto"/>
        <w:left w:val="none" w:sz="0" w:space="0" w:color="auto"/>
        <w:bottom w:val="none" w:sz="0" w:space="0" w:color="auto"/>
        <w:right w:val="none" w:sz="0" w:space="0" w:color="auto"/>
      </w:divBdr>
      <w:divsChild>
        <w:div w:id="1836846246">
          <w:marLeft w:val="360"/>
          <w:marRight w:val="0"/>
          <w:marTop w:val="200"/>
          <w:marBottom w:val="0"/>
          <w:divBdr>
            <w:top w:val="none" w:sz="0" w:space="0" w:color="auto"/>
            <w:left w:val="none" w:sz="0" w:space="0" w:color="auto"/>
            <w:bottom w:val="none" w:sz="0" w:space="0" w:color="auto"/>
            <w:right w:val="none" w:sz="0" w:space="0" w:color="auto"/>
          </w:divBdr>
        </w:div>
        <w:div w:id="1165783210">
          <w:marLeft w:val="360"/>
          <w:marRight w:val="0"/>
          <w:marTop w:val="200"/>
          <w:marBottom w:val="0"/>
          <w:divBdr>
            <w:top w:val="none" w:sz="0" w:space="0" w:color="auto"/>
            <w:left w:val="none" w:sz="0" w:space="0" w:color="auto"/>
            <w:bottom w:val="none" w:sz="0" w:space="0" w:color="auto"/>
            <w:right w:val="none" w:sz="0" w:space="0" w:color="auto"/>
          </w:divBdr>
        </w:div>
      </w:divsChild>
    </w:div>
    <w:div w:id="1350984391">
      <w:bodyDiv w:val="1"/>
      <w:marLeft w:val="0"/>
      <w:marRight w:val="0"/>
      <w:marTop w:val="0"/>
      <w:marBottom w:val="0"/>
      <w:divBdr>
        <w:top w:val="none" w:sz="0" w:space="0" w:color="auto"/>
        <w:left w:val="none" w:sz="0" w:space="0" w:color="auto"/>
        <w:bottom w:val="none" w:sz="0" w:space="0" w:color="auto"/>
        <w:right w:val="none" w:sz="0" w:space="0" w:color="auto"/>
      </w:divBdr>
    </w:div>
    <w:div w:id="1359424763">
      <w:bodyDiv w:val="1"/>
      <w:marLeft w:val="0"/>
      <w:marRight w:val="0"/>
      <w:marTop w:val="0"/>
      <w:marBottom w:val="0"/>
      <w:divBdr>
        <w:top w:val="none" w:sz="0" w:space="0" w:color="auto"/>
        <w:left w:val="none" w:sz="0" w:space="0" w:color="auto"/>
        <w:bottom w:val="none" w:sz="0" w:space="0" w:color="auto"/>
        <w:right w:val="none" w:sz="0" w:space="0" w:color="auto"/>
      </w:divBdr>
      <w:divsChild>
        <w:div w:id="9571501">
          <w:marLeft w:val="0"/>
          <w:marRight w:val="0"/>
          <w:marTop w:val="0"/>
          <w:marBottom w:val="0"/>
          <w:divBdr>
            <w:top w:val="none" w:sz="0" w:space="0" w:color="auto"/>
            <w:left w:val="none" w:sz="0" w:space="0" w:color="auto"/>
            <w:bottom w:val="none" w:sz="0" w:space="0" w:color="auto"/>
            <w:right w:val="none" w:sz="0" w:space="0" w:color="auto"/>
          </w:divBdr>
        </w:div>
      </w:divsChild>
    </w:div>
    <w:div w:id="1362629178">
      <w:bodyDiv w:val="1"/>
      <w:marLeft w:val="0"/>
      <w:marRight w:val="0"/>
      <w:marTop w:val="0"/>
      <w:marBottom w:val="0"/>
      <w:divBdr>
        <w:top w:val="none" w:sz="0" w:space="0" w:color="auto"/>
        <w:left w:val="none" w:sz="0" w:space="0" w:color="auto"/>
        <w:bottom w:val="none" w:sz="0" w:space="0" w:color="auto"/>
        <w:right w:val="none" w:sz="0" w:space="0" w:color="auto"/>
      </w:divBdr>
    </w:div>
    <w:div w:id="1364356828">
      <w:bodyDiv w:val="1"/>
      <w:marLeft w:val="0"/>
      <w:marRight w:val="0"/>
      <w:marTop w:val="0"/>
      <w:marBottom w:val="0"/>
      <w:divBdr>
        <w:top w:val="none" w:sz="0" w:space="0" w:color="auto"/>
        <w:left w:val="none" w:sz="0" w:space="0" w:color="auto"/>
        <w:bottom w:val="none" w:sz="0" w:space="0" w:color="auto"/>
        <w:right w:val="none" w:sz="0" w:space="0" w:color="auto"/>
      </w:divBdr>
    </w:div>
    <w:div w:id="1386030581">
      <w:bodyDiv w:val="1"/>
      <w:marLeft w:val="0"/>
      <w:marRight w:val="0"/>
      <w:marTop w:val="0"/>
      <w:marBottom w:val="0"/>
      <w:divBdr>
        <w:top w:val="none" w:sz="0" w:space="0" w:color="auto"/>
        <w:left w:val="none" w:sz="0" w:space="0" w:color="auto"/>
        <w:bottom w:val="none" w:sz="0" w:space="0" w:color="auto"/>
        <w:right w:val="none" w:sz="0" w:space="0" w:color="auto"/>
      </w:divBdr>
      <w:divsChild>
        <w:div w:id="1437599930">
          <w:marLeft w:val="360"/>
          <w:marRight w:val="0"/>
          <w:marTop w:val="200"/>
          <w:marBottom w:val="0"/>
          <w:divBdr>
            <w:top w:val="none" w:sz="0" w:space="0" w:color="auto"/>
            <w:left w:val="none" w:sz="0" w:space="0" w:color="auto"/>
            <w:bottom w:val="none" w:sz="0" w:space="0" w:color="auto"/>
            <w:right w:val="none" w:sz="0" w:space="0" w:color="auto"/>
          </w:divBdr>
        </w:div>
      </w:divsChild>
    </w:div>
    <w:div w:id="1428161701">
      <w:bodyDiv w:val="1"/>
      <w:marLeft w:val="0"/>
      <w:marRight w:val="0"/>
      <w:marTop w:val="0"/>
      <w:marBottom w:val="0"/>
      <w:divBdr>
        <w:top w:val="none" w:sz="0" w:space="0" w:color="auto"/>
        <w:left w:val="none" w:sz="0" w:space="0" w:color="auto"/>
        <w:bottom w:val="none" w:sz="0" w:space="0" w:color="auto"/>
        <w:right w:val="none" w:sz="0" w:space="0" w:color="auto"/>
      </w:divBdr>
      <w:divsChild>
        <w:div w:id="1549609796">
          <w:marLeft w:val="0"/>
          <w:marRight w:val="0"/>
          <w:marTop w:val="0"/>
          <w:marBottom w:val="0"/>
          <w:divBdr>
            <w:top w:val="none" w:sz="0" w:space="0" w:color="auto"/>
            <w:left w:val="none" w:sz="0" w:space="0" w:color="auto"/>
            <w:bottom w:val="none" w:sz="0" w:space="0" w:color="auto"/>
            <w:right w:val="none" w:sz="0" w:space="0" w:color="auto"/>
          </w:divBdr>
        </w:div>
      </w:divsChild>
    </w:div>
    <w:div w:id="1448234939">
      <w:bodyDiv w:val="1"/>
      <w:marLeft w:val="0"/>
      <w:marRight w:val="0"/>
      <w:marTop w:val="0"/>
      <w:marBottom w:val="0"/>
      <w:divBdr>
        <w:top w:val="none" w:sz="0" w:space="0" w:color="auto"/>
        <w:left w:val="none" w:sz="0" w:space="0" w:color="auto"/>
        <w:bottom w:val="none" w:sz="0" w:space="0" w:color="auto"/>
        <w:right w:val="none" w:sz="0" w:space="0" w:color="auto"/>
      </w:divBdr>
    </w:div>
    <w:div w:id="1462764384">
      <w:bodyDiv w:val="1"/>
      <w:marLeft w:val="0"/>
      <w:marRight w:val="0"/>
      <w:marTop w:val="0"/>
      <w:marBottom w:val="0"/>
      <w:divBdr>
        <w:top w:val="none" w:sz="0" w:space="0" w:color="auto"/>
        <w:left w:val="none" w:sz="0" w:space="0" w:color="auto"/>
        <w:bottom w:val="none" w:sz="0" w:space="0" w:color="auto"/>
        <w:right w:val="none" w:sz="0" w:space="0" w:color="auto"/>
      </w:divBdr>
    </w:div>
    <w:div w:id="1590456244">
      <w:bodyDiv w:val="1"/>
      <w:marLeft w:val="0"/>
      <w:marRight w:val="0"/>
      <w:marTop w:val="0"/>
      <w:marBottom w:val="0"/>
      <w:divBdr>
        <w:top w:val="none" w:sz="0" w:space="0" w:color="auto"/>
        <w:left w:val="none" w:sz="0" w:space="0" w:color="auto"/>
        <w:bottom w:val="none" w:sz="0" w:space="0" w:color="auto"/>
        <w:right w:val="none" w:sz="0" w:space="0" w:color="auto"/>
      </w:divBdr>
      <w:divsChild>
        <w:div w:id="446312187">
          <w:marLeft w:val="360"/>
          <w:marRight w:val="0"/>
          <w:marTop w:val="200"/>
          <w:marBottom w:val="0"/>
          <w:divBdr>
            <w:top w:val="none" w:sz="0" w:space="0" w:color="auto"/>
            <w:left w:val="none" w:sz="0" w:space="0" w:color="auto"/>
            <w:bottom w:val="none" w:sz="0" w:space="0" w:color="auto"/>
            <w:right w:val="none" w:sz="0" w:space="0" w:color="auto"/>
          </w:divBdr>
        </w:div>
      </w:divsChild>
    </w:div>
    <w:div w:id="1591695683">
      <w:bodyDiv w:val="1"/>
      <w:marLeft w:val="0"/>
      <w:marRight w:val="0"/>
      <w:marTop w:val="0"/>
      <w:marBottom w:val="0"/>
      <w:divBdr>
        <w:top w:val="none" w:sz="0" w:space="0" w:color="auto"/>
        <w:left w:val="none" w:sz="0" w:space="0" w:color="auto"/>
        <w:bottom w:val="none" w:sz="0" w:space="0" w:color="auto"/>
        <w:right w:val="none" w:sz="0" w:space="0" w:color="auto"/>
      </w:divBdr>
    </w:div>
    <w:div w:id="1635867698">
      <w:bodyDiv w:val="1"/>
      <w:marLeft w:val="0"/>
      <w:marRight w:val="0"/>
      <w:marTop w:val="0"/>
      <w:marBottom w:val="0"/>
      <w:divBdr>
        <w:top w:val="none" w:sz="0" w:space="0" w:color="auto"/>
        <w:left w:val="none" w:sz="0" w:space="0" w:color="auto"/>
        <w:bottom w:val="none" w:sz="0" w:space="0" w:color="auto"/>
        <w:right w:val="none" w:sz="0" w:space="0" w:color="auto"/>
      </w:divBdr>
    </w:div>
    <w:div w:id="1651983243">
      <w:bodyDiv w:val="1"/>
      <w:marLeft w:val="0"/>
      <w:marRight w:val="0"/>
      <w:marTop w:val="0"/>
      <w:marBottom w:val="0"/>
      <w:divBdr>
        <w:top w:val="none" w:sz="0" w:space="0" w:color="auto"/>
        <w:left w:val="none" w:sz="0" w:space="0" w:color="auto"/>
        <w:bottom w:val="none" w:sz="0" w:space="0" w:color="auto"/>
        <w:right w:val="none" w:sz="0" w:space="0" w:color="auto"/>
      </w:divBdr>
      <w:divsChild>
        <w:div w:id="799809997">
          <w:marLeft w:val="0"/>
          <w:marRight w:val="0"/>
          <w:marTop w:val="0"/>
          <w:marBottom w:val="0"/>
          <w:divBdr>
            <w:top w:val="none" w:sz="0" w:space="0" w:color="auto"/>
            <w:left w:val="none" w:sz="0" w:space="0" w:color="auto"/>
            <w:bottom w:val="none" w:sz="0" w:space="0" w:color="auto"/>
            <w:right w:val="none" w:sz="0" w:space="0" w:color="auto"/>
          </w:divBdr>
        </w:div>
        <w:div w:id="1154761047">
          <w:marLeft w:val="0"/>
          <w:marRight w:val="0"/>
          <w:marTop w:val="0"/>
          <w:marBottom w:val="0"/>
          <w:divBdr>
            <w:top w:val="none" w:sz="0" w:space="0" w:color="auto"/>
            <w:left w:val="none" w:sz="0" w:space="0" w:color="auto"/>
            <w:bottom w:val="none" w:sz="0" w:space="0" w:color="auto"/>
            <w:right w:val="none" w:sz="0" w:space="0" w:color="auto"/>
          </w:divBdr>
        </w:div>
        <w:div w:id="1234075271">
          <w:marLeft w:val="0"/>
          <w:marRight w:val="0"/>
          <w:marTop w:val="0"/>
          <w:marBottom w:val="0"/>
          <w:divBdr>
            <w:top w:val="none" w:sz="0" w:space="0" w:color="auto"/>
            <w:left w:val="none" w:sz="0" w:space="0" w:color="auto"/>
            <w:bottom w:val="none" w:sz="0" w:space="0" w:color="auto"/>
            <w:right w:val="none" w:sz="0" w:space="0" w:color="auto"/>
          </w:divBdr>
        </w:div>
        <w:div w:id="709692928">
          <w:marLeft w:val="0"/>
          <w:marRight w:val="0"/>
          <w:marTop w:val="0"/>
          <w:marBottom w:val="0"/>
          <w:divBdr>
            <w:top w:val="none" w:sz="0" w:space="0" w:color="auto"/>
            <w:left w:val="none" w:sz="0" w:space="0" w:color="auto"/>
            <w:bottom w:val="none" w:sz="0" w:space="0" w:color="auto"/>
            <w:right w:val="none" w:sz="0" w:space="0" w:color="auto"/>
          </w:divBdr>
        </w:div>
        <w:div w:id="767966685">
          <w:marLeft w:val="0"/>
          <w:marRight w:val="0"/>
          <w:marTop w:val="0"/>
          <w:marBottom w:val="0"/>
          <w:divBdr>
            <w:top w:val="none" w:sz="0" w:space="0" w:color="auto"/>
            <w:left w:val="none" w:sz="0" w:space="0" w:color="auto"/>
            <w:bottom w:val="none" w:sz="0" w:space="0" w:color="auto"/>
            <w:right w:val="none" w:sz="0" w:space="0" w:color="auto"/>
          </w:divBdr>
        </w:div>
      </w:divsChild>
    </w:div>
    <w:div w:id="1696730318">
      <w:bodyDiv w:val="1"/>
      <w:marLeft w:val="0"/>
      <w:marRight w:val="0"/>
      <w:marTop w:val="0"/>
      <w:marBottom w:val="0"/>
      <w:divBdr>
        <w:top w:val="none" w:sz="0" w:space="0" w:color="auto"/>
        <w:left w:val="none" w:sz="0" w:space="0" w:color="auto"/>
        <w:bottom w:val="none" w:sz="0" w:space="0" w:color="auto"/>
        <w:right w:val="none" w:sz="0" w:space="0" w:color="auto"/>
      </w:divBdr>
      <w:divsChild>
        <w:div w:id="119424162">
          <w:marLeft w:val="0"/>
          <w:marRight w:val="0"/>
          <w:marTop w:val="0"/>
          <w:marBottom w:val="0"/>
          <w:divBdr>
            <w:top w:val="none" w:sz="0" w:space="0" w:color="auto"/>
            <w:left w:val="none" w:sz="0" w:space="0" w:color="auto"/>
            <w:bottom w:val="none" w:sz="0" w:space="0" w:color="auto"/>
            <w:right w:val="none" w:sz="0" w:space="0" w:color="auto"/>
          </w:divBdr>
        </w:div>
        <w:div w:id="225997789">
          <w:marLeft w:val="0"/>
          <w:marRight w:val="0"/>
          <w:marTop w:val="0"/>
          <w:marBottom w:val="0"/>
          <w:divBdr>
            <w:top w:val="none" w:sz="0" w:space="0" w:color="auto"/>
            <w:left w:val="none" w:sz="0" w:space="0" w:color="auto"/>
            <w:bottom w:val="none" w:sz="0" w:space="0" w:color="auto"/>
            <w:right w:val="none" w:sz="0" w:space="0" w:color="auto"/>
          </w:divBdr>
        </w:div>
        <w:div w:id="348141719">
          <w:marLeft w:val="0"/>
          <w:marRight w:val="0"/>
          <w:marTop w:val="0"/>
          <w:marBottom w:val="0"/>
          <w:divBdr>
            <w:top w:val="none" w:sz="0" w:space="0" w:color="auto"/>
            <w:left w:val="none" w:sz="0" w:space="0" w:color="auto"/>
            <w:bottom w:val="none" w:sz="0" w:space="0" w:color="auto"/>
            <w:right w:val="none" w:sz="0" w:space="0" w:color="auto"/>
          </w:divBdr>
        </w:div>
        <w:div w:id="41830953">
          <w:marLeft w:val="0"/>
          <w:marRight w:val="0"/>
          <w:marTop w:val="0"/>
          <w:marBottom w:val="0"/>
          <w:divBdr>
            <w:top w:val="none" w:sz="0" w:space="0" w:color="auto"/>
            <w:left w:val="none" w:sz="0" w:space="0" w:color="auto"/>
            <w:bottom w:val="none" w:sz="0" w:space="0" w:color="auto"/>
            <w:right w:val="none" w:sz="0" w:space="0" w:color="auto"/>
          </w:divBdr>
        </w:div>
        <w:div w:id="476191378">
          <w:marLeft w:val="0"/>
          <w:marRight w:val="0"/>
          <w:marTop w:val="0"/>
          <w:marBottom w:val="0"/>
          <w:divBdr>
            <w:top w:val="none" w:sz="0" w:space="0" w:color="auto"/>
            <w:left w:val="none" w:sz="0" w:space="0" w:color="auto"/>
            <w:bottom w:val="none" w:sz="0" w:space="0" w:color="auto"/>
            <w:right w:val="none" w:sz="0" w:space="0" w:color="auto"/>
          </w:divBdr>
        </w:div>
        <w:div w:id="1383022385">
          <w:marLeft w:val="0"/>
          <w:marRight w:val="0"/>
          <w:marTop w:val="0"/>
          <w:marBottom w:val="0"/>
          <w:divBdr>
            <w:top w:val="none" w:sz="0" w:space="0" w:color="auto"/>
            <w:left w:val="none" w:sz="0" w:space="0" w:color="auto"/>
            <w:bottom w:val="none" w:sz="0" w:space="0" w:color="auto"/>
            <w:right w:val="none" w:sz="0" w:space="0" w:color="auto"/>
          </w:divBdr>
        </w:div>
      </w:divsChild>
    </w:div>
    <w:div w:id="1750419635">
      <w:bodyDiv w:val="1"/>
      <w:marLeft w:val="0"/>
      <w:marRight w:val="0"/>
      <w:marTop w:val="0"/>
      <w:marBottom w:val="0"/>
      <w:divBdr>
        <w:top w:val="none" w:sz="0" w:space="0" w:color="auto"/>
        <w:left w:val="none" w:sz="0" w:space="0" w:color="auto"/>
        <w:bottom w:val="none" w:sz="0" w:space="0" w:color="auto"/>
        <w:right w:val="none" w:sz="0" w:space="0" w:color="auto"/>
      </w:divBdr>
      <w:divsChild>
        <w:div w:id="1817868083">
          <w:marLeft w:val="360"/>
          <w:marRight w:val="0"/>
          <w:marTop w:val="200"/>
          <w:marBottom w:val="0"/>
          <w:divBdr>
            <w:top w:val="none" w:sz="0" w:space="0" w:color="auto"/>
            <w:left w:val="none" w:sz="0" w:space="0" w:color="auto"/>
            <w:bottom w:val="none" w:sz="0" w:space="0" w:color="auto"/>
            <w:right w:val="none" w:sz="0" w:space="0" w:color="auto"/>
          </w:divBdr>
        </w:div>
        <w:div w:id="109054956">
          <w:marLeft w:val="360"/>
          <w:marRight w:val="0"/>
          <w:marTop w:val="200"/>
          <w:marBottom w:val="0"/>
          <w:divBdr>
            <w:top w:val="none" w:sz="0" w:space="0" w:color="auto"/>
            <w:left w:val="none" w:sz="0" w:space="0" w:color="auto"/>
            <w:bottom w:val="none" w:sz="0" w:space="0" w:color="auto"/>
            <w:right w:val="none" w:sz="0" w:space="0" w:color="auto"/>
          </w:divBdr>
        </w:div>
        <w:div w:id="92554037">
          <w:marLeft w:val="360"/>
          <w:marRight w:val="0"/>
          <w:marTop w:val="200"/>
          <w:marBottom w:val="0"/>
          <w:divBdr>
            <w:top w:val="none" w:sz="0" w:space="0" w:color="auto"/>
            <w:left w:val="none" w:sz="0" w:space="0" w:color="auto"/>
            <w:bottom w:val="none" w:sz="0" w:space="0" w:color="auto"/>
            <w:right w:val="none" w:sz="0" w:space="0" w:color="auto"/>
          </w:divBdr>
        </w:div>
      </w:divsChild>
    </w:div>
    <w:div w:id="1767536936">
      <w:bodyDiv w:val="1"/>
      <w:marLeft w:val="0"/>
      <w:marRight w:val="0"/>
      <w:marTop w:val="0"/>
      <w:marBottom w:val="0"/>
      <w:divBdr>
        <w:top w:val="none" w:sz="0" w:space="0" w:color="auto"/>
        <w:left w:val="none" w:sz="0" w:space="0" w:color="auto"/>
        <w:bottom w:val="none" w:sz="0" w:space="0" w:color="auto"/>
        <w:right w:val="none" w:sz="0" w:space="0" w:color="auto"/>
      </w:divBdr>
    </w:div>
    <w:div w:id="1775898503">
      <w:bodyDiv w:val="1"/>
      <w:marLeft w:val="0"/>
      <w:marRight w:val="0"/>
      <w:marTop w:val="0"/>
      <w:marBottom w:val="0"/>
      <w:divBdr>
        <w:top w:val="none" w:sz="0" w:space="0" w:color="auto"/>
        <w:left w:val="none" w:sz="0" w:space="0" w:color="auto"/>
        <w:bottom w:val="none" w:sz="0" w:space="0" w:color="auto"/>
        <w:right w:val="none" w:sz="0" w:space="0" w:color="auto"/>
      </w:divBdr>
      <w:divsChild>
        <w:div w:id="977496960">
          <w:marLeft w:val="360"/>
          <w:marRight w:val="0"/>
          <w:marTop w:val="200"/>
          <w:marBottom w:val="0"/>
          <w:divBdr>
            <w:top w:val="none" w:sz="0" w:space="0" w:color="auto"/>
            <w:left w:val="none" w:sz="0" w:space="0" w:color="auto"/>
            <w:bottom w:val="none" w:sz="0" w:space="0" w:color="auto"/>
            <w:right w:val="none" w:sz="0" w:space="0" w:color="auto"/>
          </w:divBdr>
        </w:div>
        <w:div w:id="579561709">
          <w:marLeft w:val="360"/>
          <w:marRight w:val="0"/>
          <w:marTop w:val="200"/>
          <w:marBottom w:val="0"/>
          <w:divBdr>
            <w:top w:val="none" w:sz="0" w:space="0" w:color="auto"/>
            <w:left w:val="none" w:sz="0" w:space="0" w:color="auto"/>
            <w:bottom w:val="none" w:sz="0" w:space="0" w:color="auto"/>
            <w:right w:val="none" w:sz="0" w:space="0" w:color="auto"/>
          </w:divBdr>
        </w:div>
      </w:divsChild>
    </w:div>
    <w:div w:id="1784303074">
      <w:bodyDiv w:val="1"/>
      <w:marLeft w:val="0"/>
      <w:marRight w:val="0"/>
      <w:marTop w:val="0"/>
      <w:marBottom w:val="0"/>
      <w:divBdr>
        <w:top w:val="none" w:sz="0" w:space="0" w:color="auto"/>
        <w:left w:val="none" w:sz="0" w:space="0" w:color="auto"/>
        <w:bottom w:val="none" w:sz="0" w:space="0" w:color="auto"/>
        <w:right w:val="none" w:sz="0" w:space="0" w:color="auto"/>
      </w:divBdr>
      <w:divsChild>
        <w:div w:id="1630937897">
          <w:marLeft w:val="446"/>
          <w:marRight w:val="0"/>
          <w:marTop w:val="0"/>
          <w:marBottom w:val="0"/>
          <w:divBdr>
            <w:top w:val="none" w:sz="0" w:space="0" w:color="auto"/>
            <w:left w:val="none" w:sz="0" w:space="0" w:color="auto"/>
            <w:bottom w:val="none" w:sz="0" w:space="0" w:color="auto"/>
            <w:right w:val="none" w:sz="0" w:space="0" w:color="auto"/>
          </w:divBdr>
        </w:div>
      </w:divsChild>
    </w:div>
    <w:div w:id="1813675481">
      <w:bodyDiv w:val="1"/>
      <w:marLeft w:val="0"/>
      <w:marRight w:val="0"/>
      <w:marTop w:val="0"/>
      <w:marBottom w:val="0"/>
      <w:divBdr>
        <w:top w:val="none" w:sz="0" w:space="0" w:color="auto"/>
        <w:left w:val="none" w:sz="0" w:space="0" w:color="auto"/>
        <w:bottom w:val="none" w:sz="0" w:space="0" w:color="auto"/>
        <w:right w:val="none" w:sz="0" w:space="0" w:color="auto"/>
      </w:divBdr>
    </w:div>
    <w:div w:id="1855875224">
      <w:bodyDiv w:val="1"/>
      <w:marLeft w:val="0"/>
      <w:marRight w:val="0"/>
      <w:marTop w:val="0"/>
      <w:marBottom w:val="0"/>
      <w:divBdr>
        <w:top w:val="none" w:sz="0" w:space="0" w:color="auto"/>
        <w:left w:val="none" w:sz="0" w:space="0" w:color="auto"/>
        <w:bottom w:val="none" w:sz="0" w:space="0" w:color="auto"/>
        <w:right w:val="none" w:sz="0" w:space="0" w:color="auto"/>
      </w:divBdr>
      <w:divsChild>
        <w:div w:id="995769524">
          <w:marLeft w:val="0"/>
          <w:marRight w:val="0"/>
          <w:marTop w:val="0"/>
          <w:marBottom w:val="0"/>
          <w:divBdr>
            <w:top w:val="none" w:sz="0" w:space="0" w:color="auto"/>
            <w:left w:val="none" w:sz="0" w:space="0" w:color="auto"/>
            <w:bottom w:val="none" w:sz="0" w:space="0" w:color="auto"/>
            <w:right w:val="none" w:sz="0" w:space="0" w:color="auto"/>
          </w:divBdr>
        </w:div>
        <w:div w:id="1785230751">
          <w:marLeft w:val="0"/>
          <w:marRight w:val="0"/>
          <w:marTop w:val="0"/>
          <w:marBottom w:val="0"/>
          <w:divBdr>
            <w:top w:val="none" w:sz="0" w:space="0" w:color="auto"/>
            <w:left w:val="none" w:sz="0" w:space="0" w:color="auto"/>
            <w:bottom w:val="none" w:sz="0" w:space="0" w:color="auto"/>
            <w:right w:val="none" w:sz="0" w:space="0" w:color="auto"/>
          </w:divBdr>
        </w:div>
      </w:divsChild>
    </w:div>
    <w:div w:id="1879246111">
      <w:bodyDiv w:val="1"/>
      <w:marLeft w:val="0"/>
      <w:marRight w:val="0"/>
      <w:marTop w:val="0"/>
      <w:marBottom w:val="0"/>
      <w:divBdr>
        <w:top w:val="none" w:sz="0" w:space="0" w:color="auto"/>
        <w:left w:val="none" w:sz="0" w:space="0" w:color="auto"/>
        <w:bottom w:val="none" w:sz="0" w:space="0" w:color="auto"/>
        <w:right w:val="none" w:sz="0" w:space="0" w:color="auto"/>
      </w:divBdr>
      <w:divsChild>
        <w:div w:id="520822042">
          <w:marLeft w:val="0"/>
          <w:marRight w:val="0"/>
          <w:marTop w:val="0"/>
          <w:marBottom w:val="0"/>
          <w:divBdr>
            <w:top w:val="none" w:sz="0" w:space="0" w:color="auto"/>
            <w:left w:val="none" w:sz="0" w:space="0" w:color="auto"/>
            <w:bottom w:val="none" w:sz="0" w:space="0" w:color="auto"/>
            <w:right w:val="none" w:sz="0" w:space="0" w:color="auto"/>
          </w:divBdr>
        </w:div>
      </w:divsChild>
    </w:div>
    <w:div w:id="1880899668">
      <w:bodyDiv w:val="1"/>
      <w:marLeft w:val="0"/>
      <w:marRight w:val="0"/>
      <w:marTop w:val="0"/>
      <w:marBottom w:val="0"/>
      <w:divBdr>
        <w:top w:val="none" w:sz="0" w:space="0" w:color="auto"/>
        <w:left w:val="none" w:sz="0" w:space="0" w:color="auto"/>
        <w:bottom w:val="none" w:sz="0" w:space="0" w:color="auto"/>
        <w:right w:val="none" w:sz="0" w:space="0" w:color="auto"/>
      </w:divBdr>
    </w:div>
    <w:div w:id="1906407105">
      <w:bodyDiv w:val="1"/>
      <w:marLeft w:val="0"/>
      <w:marRight w:val="0"/>
      <w:marTop w:val="0"/>
      <w:marBottom w:val="0"/>
      <w:divBdr>
        <w:top w:val="none" w:sz="0" w:space="0" w:color="auto"/>
        <w:left w:val="none" w:sz="0" w:space="0" w:color="auto"/>
        <w:bottom w:val="none" w:sz="0" w:space="0" w:color="auto"/>
        <w:right w:val="none" w:sz="0" w:space="0" w:color="auto"/>
      </w:divBdr>
      <w:divsChild>
        <w:div w:id="373038565">
          <w:marLeft w:val="0"/>
          <w:marRight w:val="0"/>
          <w:marTop w:val="0"/>
          <w:marBottom w:val="0"/>
          <w:divBdr>
            <w:top w:val="none" w:sz="0" w:space="0" w:color="auto"/>
            <w:left w:val="none" w:sz="0" w:space="0" w:color="auto"/>
            <w:bottom w:val="none" w:sz="0" w:space="0" w:color="auto"/>
            <w:right w:val="none" w:sz="0" w:space="0" w:color="auto"/>
          </w:divBdr>
        </w:div>
      </w:divsChild>
    </w:div>
    <w:div w:id="1939748510">
      <w:bodyDiv w:val="1"/>
      <w:marLeft w:val="0"/>
      <w:marRight w:val="0"/>
      <w:marTop w:val="0"/>
      <w:marBottom w:val="0"/>
      <w:divBdr>
        <w:top w:val="none" w:sz="0" w:space="0" w:color="auto"/>
        <w:left w:val="none" w:sz="0" w:space="0" w:color="auto"/>
        <w:bottom w:val="none" w:sz="0" w:space="0" w:color="auto"/>
        <w:right w:val="none" w:sz="0" w:space="0" w:color="auto"/>
      </w:divBdr>
      <w:divsChild>
        <w:div w:id="471101694">
          <w:marLeft w:val="0"/>
          <w:marRight w:val="0"/>
          <w:marTop w:val="0"/>
          <w:marBottom w:val="0"/>
          <w:divBdr>
            <w:top w:val="none" w:sz="0" w:space="0" w:color="auto"/>
            <w:left w:val="none" w:sz="0" w:space="0" w:color="auto"/>
            <w:bottom w:val="none" w:sz="0" w:space="0" w:color="auto"/>
            <w:right w:val="none" w:sz="0" w:space="0" w:color="auto"/>
          </w:divBdr>
        </w:div>
      </w:divsChild>
    </w:div>
    <w:div w:id="1954095731">
      <w:bodyDiv w:val="1"/>
      <w:marLeft w:val="0"/>
      <w:marRight w:val="0"/>
      <w:marTop w:val="0"/>
      <w:marBottom w:val="0"/>
      <w:divBdr>
        <w:top w:val="none" w:sz="0" w:space="0" w:color="auto"/>
        <w:left w:val="none" w:sz="0" w:space="0" w:color="auto"/>
        <w:bottom w:val="none" w:sz="0" w:space="0" w:color="auto"/>
        <w:right w:val="none" w:sz="0" w:space="0" w:color="auto"/>
      </w:divBdr>
      <w:divsChild>
        <w:div w:id="729813997">
          <w:marLeft w:val="0"/>
          <w:marRight w:val="0"/>
          <w:marTop w:val="0"/>
          <w:marBottom w:val="0"/>
          <w:divBdr>
            <w:top w:val="none" w:sz="0" w:space="0" w:color="auto"/>
            <w:left w:val="none" w:sz="0" w:space="0" w:color="auto"/>
            <w:bottom w:val="none" w:sz="0" w:space="0" w:color="auto"/>
            <w:right w:val="none" w:sz="0" w:space="0" w:color="auto"/>
          </w:divBdr>
          <w:divsChild>
            <w:div w:id="59069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399298">
      <w:bodyDiv w:val="1"/>
      <w:marLeft w:val="0"/>
      <w:marRight w:val="0"/>
      <w:marTop w:val="0"/>
      <w:marBottom w:val="0"/>
      <w:divBdr>
        <w:top w:val="none" w:sz="0" w:space="0" w:color="auto"/>
        <w:left w:val="none" w:sz="0" w:space="0" w:color="auto"/>
        <w:bottom w:val="none" w:sz="0" w:space="0" w:color="auto"/>
        <w:right w:val="none" w:sz="0" w:space="0" w:color="auto"/>
      </w:divBdr>
    </w:div>
    <w:div w:id="1968194421">
      <w:bodyDiv w:val="1"/>
      <w:marLeft w:val="0"/>
      <w:marRight w:val="0"/>
      <w:marTop w:val="0"/>
      <w:marBottom w:val="0"/>
      <w:divBdr>
        <w:top w:val="none" w:sz="0" w:space="0" w:color="auto"/>
        <w:left w:val="none" w:sz="0" w:space="0" w:color="auto"/>
        <w:bottom w:val="none" w:sz="0" w:space="0" w:color="auto"/>
        <w:right w:val="none" w:sz="0" w:space="0" w:color="auto"/>
      </w:divBdr>
    </w:div>
    <w:div w:id="1983002727">
      <w:bodyDiv w:val="1"/>
      <w:marLeft w:val="0"/>
      <w:marRight w:val="0"/>
      <w:marTop w:val="0"/>
      <w:marBottom w:val="0"/>
      <w:divBdr>
        <w:top w:val="none" w:sz="0" w:space="0" w:color="auto"/>
        <w:left w:val="none" w:sz="0" w:space="0" w:color="auto"/>
        <w:bottom w:val="none" w:sz="0" w:space="0" w:color="auto"/>
        <w:right w:val="none" w:sz="0" w:space="0" w:color="auto"/>
      </w:divBdr>
      <w:divsChild>
        <w:div w:id="904685635">
          <w:marLeft w:val="0"/>
          <w:marRight w:val="0"/>
          <w:marTop w:val="0"/>
          <w:marBottom w:val="0"/>
          <w:divBdr>
            <w:top w:val="none" w:sz="0" w:space="0" w:color="auto"/>
            <w:left w:val="none" w:sz="0" w:space="0" w:color="auto"/>
            <w:bottom w:val="none" w:sz="0" w:space="0" w:color="auto"/>
            <w:right w:val="none" w:sz="0" w:space="0" w:color="auto"/>
          </w:divBdr>
        </w:div>
      </w:divsChild>
    </w:div>
    <w:div w:id="2027320870">
      <w:bodyDiv w:val="1"/>
      <w:marLeft w:val="0"/>
      <w:marRight w:val="0"/>
      <w:marTop w:val="0"/>
      <w:marBottom w:val="0"/>
      <w:divBdr>
        <w:top w:val="none" w:sz="0" w:space="0" w:color="auto"/>
        <w:left w:val="none" w:sz="0" w:space="0" w:color="auto"/>
        <w:bottom w:val="none" w:sz="0" w:space="0" w:color="auto"/>
        <w:right w:val="none" w:sz="0" w:space="0" w:color="auto"/>
      </w:divBdr>
    </w:div>
    <w:div w:id="2038116745">
      <w:bodyDiv w:val="1"/>
      <w:marLeft w:val="0"/>
      <w:marRight w:val="0"/>
      <w:marTop w:val="0"/>
      <w:marBottom w:val="0"/>
      <w:divBdr>
        <w:top w:val="none" w:sz="0" w:space="0" w:color="auto"/>
        <w:left w:val="none" w:sz="0" w:space="0" w:color="auto"/>
        <w:bottom w:val="none" w:sz="0" w:space="0" w:color="auto"/>
        <w:right w:val="none" w:sz="0" w:space="0" w:color="auto"/>
      </w:divBdr>
      <w:divsChild>
        <w:div w:id="1394966500">
          <w:marLeft w:val="360"/>
          <w:marRight w:val="0"/>
          <w:marTop w:val="200"/>
          <w:marBottom w:val="0"/>
          <w:divBdr>
            <w:top w:val="none" w:sz="0" w:space="0" w:color="auto"/>
            <w:left w:val="none" w:sz="0" w:space="0" w:color="auto"/>
            <w:bottom w:val="none" w:sz="0" w:space="0" w:color="auto"/>
            <w:right w:val="none" w:sz="0" w:space="0" w:color="auto"/>
          </w:divBdr>
        </w:div>
      </w:divsChild>
    </w:div>
    <w:div w:id="2047555492">
      <w:bodyDiv w:val="1"/>
      <w:marLeft w:val="0"/>
      <w:marRight w:val="0"/>
      <w:marTop w:val="0"/>
      <w:marBottom w:val="0"/>
      <w:divBdr>
        <w:top w:val="none" w:sz="0" w:space="0" w:color="auto"/>
        <w:left w:val="none" w:sz="0" w:space="0" w:color="auto"/>
        <w:bottom w:val="none" w:sz="0" w:space="0" w:color="auto"/>
        <w:right w:val="none" w:sz="0" w:space="0" w:color="auto"/>
      </w:divBdr>
    </w:div>
    <w:div w:id="2047557878">
      <w:bodyDiv w:val="1"/>
      <w:marLeft w:val="0"/>
      <w:marRight w:val="0"/>
      <w:marTop w:val="0"/>
      <w:marBottom w:val="0"/>
      <w:divBdr>
        <w:top w:val="none" w:sz="0" w:space="0" w:color="auto"/>
        <w:left w:val="none" w:sz="0" w:space="0" w:color="auto"/>
        <w:bottom w:val="none" w:sz="0" w:space="0" w:color="auto"/>
        <w:right w:val="none" w:sz="0" w:space="0" w:color="auto"/>
      </w:divBdr>
    </w:div>
    <w:div w:id="2079479606">
      <w:bodyDiv w:val="1"/>
      <w:marLeft w:val="0"/>
      <w:marRight w:val="0"/>
      <w:marTop w:val="0"/>
      <w:marBottom w:val="0"/>
      <w:divBdr>
        <w:top w:val="none" w:sz="0" w:space="0" w:color="auto"/>
        <w:left w:val="none" w:sz="0" w:space="0" w:color="auto"/>
        <w:bottom w:val="none" w:sz="0" w:space="0" w:color="auto"/>
        <w:right w:val="none" w:sz="0" w:space="0" w:color="auto"/>
      </w:divBdr>
      <w:divsChild>
        <w:div w:id="1357582554">
          <w:marLeft w:val="0"/>
          <w:marRight w:val="0"/>
          <w:marTop w:val="0"/>
          <w:marBottom w:val="0"/>
          <w:divBdr>
            <w:top w:val="none" w:sz="0" w:space="0" w:color="auto"/>
            <w:left w:val="none" w:sz="0" w:space="0" w:color="auto"/>
            <w:bottom w:val="none" w:sz="0" w:space="0" w:color="auto"/>
            <w:right w:val="none" w:sz="0" w:space="0" w:color="auto"/>
          </w:divBdr>
        </w:div>
        <w:div w:id="2042894598">
          <w:marLeft w:val="0"/>
          <w:marRight w:val="0"/>
          <w:marTop w:val="0"/>
          <w:marBottom w:val="0"/>
          <w:divBdr>
            <w:top w:val="none" w:sz="0" w:space="0" w:color="auto"/>
            <w:left w:val="none" w:sz="0" w:space="0" w:color="auto"/>
            <w:bottom w:val="none" w:sz="0" w:space="0" w:color="auto"/>
            <w:right w:val="none" w:sz="0" w:space="0" w:color="auto"/>
          </w:divBdr>
        </w:div>
        <w:div w:id="28995166">
          <w:marLeft w:val="0"/>
          <w:marRight w:val="0"/>
          <w:marTop w:val="0"/>
          <w:marBottom w:val="0"/>
          <w:divBdr>
            <w:top w:val="none" w:sz="0" w:space="0" w:color="auto"/>
            <w:left w:val="none" w:sz="0" w:space="0" w:color="auto"/>
            <w:bottom w:val="none" w:sz="0" w:space="0" w:color="auto"/>
            <w:right w:val="none" w:sz="0" w:space="0" w:color="auto"/>
          </w:divBdr>
        </w:div>
        <w:div w:id="875702930">
          <w:marLeft w:val="0"/>
          <w:marRight w:val="0"/>
          <w:marTop w:val="0"/>
          <w:marBottom w:val="0"/>
          <w:divBdr>
            <w:top w:val="none" w:sz="0" w:space="0" w:color="auto"/>
            <w:left w:val="none" w:sz="0" w:space="0" w:color="auto"/>
            <w:bottom w:val="none" w:sz="0" w:space="0" w:color="auto"/>
            <w:right w:val="none" w:sz="0" w:space="0" w:color="auto"/>
          </w:divBdr>
        </w:div>
        <w:div w:id="1058242234">
          <w:marLeft w:val="0"/>
          <w:marRight w:val="0"/>
          <w:marTop w:val="0"/>
          <w:marBottom w:val="0"/>
          <w:divBdr>
            <w:top w:val="none" w:sz="0" w:space="0" w:color="auto"/>
            <w:left w:val="none" w:sz="0" w:space="0" w:color="auto"/>
            <w:bottom w:val="none" w:sz="0" w:space="0" w:color="auto"/>
            <w:right w:val="none" w:sz="0" w:space="0" w:color="auto"/>
          </w:divBdr>
        </w:div>
        <w:div w:id="1404334569">
          <w:marLeft w:val="0"/>
          <w:marRight w:val="0"/>
          <w:marTop w:val="0"/>
          <w:marBottom w:val="0"/>
          <w:divBdr>
            <w:top w:val="none" w:sz="0" w:space="0" w:color="auto"/>
            <w:left w:val="none" w:sz="0" w:space="0" w:color="auto"/>
            <w:bottom w:val="none" w:sz="0" w:space="0" w:color="auto"/>
            <w:right w:val="none" w:sz="0" w:space="0" w:color="auto"/>
          </w:divBdr>
        </w:div>
        <w:div w:id="345909537">
          <w:marLeft w:val="0"/>
          <w:marRight w:val="0"/>
          <w:marTop w:val="0"/>
          <w:marBottom w:val="0"/>
          <w:divBdr>
            <w:top w:val="none" w:sz="0" w:space="0" w:color="auto"/>
            <w:left w:val="none" w:sz="0" w:space="0" w:color="auto"/>
            <w:bottom w:val="none" w:sz="0" w:space="0" w:color="auto"/>
            <w:right w:val="none" w:sz="0" w:space="0" w:color="auto"/>
          </w:divBdr>
        </w:div>
      </w:divsChild>
    </w:div>
    <w:div w:id="2091924535">
      <w:bodyDiv w:val="1"/>
      <w:marLeft w:val="0"/>
      <w:marRight w:val="0"/>
      <w:marTop w:val="0"/>
      <w:marBottom w:val="0"/>
      <w:divBdr>
        <w:top w:val="none" w:sz="0" w:space="0" w:color="auto"/>
        <w:left w:val="none" w:sz="0" w:space="0" w:color="auto"/>
        <w:bottom w:val="none" w:sz="0" w:space="0" w:color="auto"/>
        <w:right w:val="none" w:sz="0" w:space="0" w:color="auto"/>
      </w:divBdr>
    </w:div>
    <w:div w:id="214631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remypage1989@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Apothecary">
      <a:dk1>
        <a:sysClr val="windowText" lastClr="000000"/>
      </a:dk1>
      <a:lt1>
        <a:sysClr val="window" lastClr="FFFFFF"/>
      </a:lt1>
      <a:dk2>
        <a:srgbClr val="564B3C"/>
      </a:dk2>
      <a:lt2>
        <a:srgbClr val="ECEDD1"/>
      </a:lt2>
      <a:accent1>
        <a:srgbClr val="93A299"/>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Black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DF55C-9755-4276-B367-7198BE511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10367</Words>
  <Characters>59093</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2024-07-24T13:49:00Z</dcterms:created>
  <dcterms:modified xsi:type="dcterms:W3CDTF">2024-07-24T13:49:00Z</dcterms:modified>
</cp:coreProperties>
</file>