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F78F" w14:textId="77777777" w:rsidR="00BB73A5" w:rsidRPr="003C29D0" w:rsidRDefault="00BB73A5" w:rsidP="00BB73A5">
      <w:pPr>
        <w:pStyle w:val="Default"/>
        <w:spacing w:line="480" w:lineRule="auto"/>
        <w:ind w:left="-284" w:right="-205"/>
        <w:contextualSpacing/>
        <w:jc w:val="center"/>
        <w:rPr>
          <w:rFonts w:ascii="Times New Roman" w:hAnsi="Times New Roman" w:cs="Times New Roman"/>
          <w:b/>
          <w:color w:val="000000" w:themeColor="text1"/>
          <w:lang w:val="en-GB"/>
        </w:rPr>
      </w:pPr>
      <w:r w:rsidRPr="003C29D0">
        <w:rPr>
          <w:rFonts w:ascii="Times New Roman" w:hAnsi="Times New Roman" w:cs="Times New Roman"/>
          <w:b/>
          <w:color w:val="000000" w:themeColor="text1"/>
          <w:lang w:val="en-GB"/>
        </w:rPr>
        <w:t>Reasoning simplifying attitudes</w:t>
      </w:r>
    </w:p>
    <w:p w14:paraId="55860350" w14:textId="395FD4D5" w:rsidR="00BB73A5" w:rsidRDefault="00B5617C" w:rsidP="00BB73A5">
      <w:pPr>
        <w:pStyle w:val="Default"/>
        <w:spacing w:line="480" w:lineRule="auto"/>
        <w:ind w:left="-284" w:right="-205"/>
        <w:contextualSpacing/>
        <w:jc w:val="center"/>
        <w:rPr>
          <w:rFonts w:ascii="Times New Roman" w:hAnsi="Times New Roman" w:cs="Times New Roman"/>
          <w:bCs/>
          <w:color w:val="000000" w:themeColor="text1"/>
          <w:lang w:val="en-GB"/>
        </w:rPr>
      </w:pPr>
      <w:r>
        <w:rPr>
          <w:rFonts w:ascii="Times New Roman" w:hAnsi="Times New Roman" w:cs="Times New Roman"/>
          <w:bCs/>
          <w:color w:val="000000" w:themeColor="text1"/>
          <w:lang w:val="en-GB"/>
        </w:rPr>
        <w:t>Michele Palmira</w:t>
      </w:r>
    </w:p>
    <w:p w14:paraId="27590DCF" w14:textId="753DF9FA" w:rsidR="00B5617C" w:rsidRDefault="00B5617C" w:rsidP="00B5617C">
      <w:pPr>
        <w:pStyle w:val="Default"/>
        <w:spacing w:line="480" w:lineRule="auto"/>
        <w:ind w:left="-284" w:right="-205"/>
        <w:contextualSpacing/>
        <w:jc w:val="center"/>
        <w:rPr>
          <w:rFonts w:ascii="Times New Roman" w:hAnsi="Times New Roman" w:cs="Times New Roman"/>
          <w:bCs/>
          <w:color w:val="000000" w:themeColor="text1"/>
          <w:lang w:val="en-GB"/>
        </w:rPr>
      </w:pPr>
      <w:r>
        <w:rPr>
          <w:rFonts w:ascii="Times New Roman" w:hAnsi="Times New Roman" w:cs="Times New Roman"/>
          <w:bCs/>
          <w:color w:val="000000" w:themeColor="text1"/>
          <w:lang w:val="en-GB"/>
        </w:rPr>
        <w:t>Complutense University of Madrid</w:t>
      </w:r>
    </w:p>
    <w:p w14:paraId="0CDB72C4" w14:textId="76DE65FA" w:rsidR="00505659" w:rsidRDefault="00505659" w:rsidP="00505659">
      <w:pPr>
        <w:spacing w:line="480" w:lineRule="auto"/>
        <w:jc w:val="center"/>
        <w:rPr>
          <w:rFonts w:ascii="Times New Roman" w:hAnsi="Times New Roman"/>
          <w:lang w:val="en-GB"/>
        </w:rPr>
      </w:pPr>
      <w:r w:rsidRPr="00323548">
        <w:rPr>
          <w:rFonts w:ascii="Times New Roman" w:hAnsi="Times New Roman"/>
          <w:lang w:val="en-GB"/>
        </w:rPr>
        <w:t>Penultimate Draft</w:t>
      </w:r>
    </w:p>
    <w:p w14:paraId="4CFB2C5E" w14:textId="7E0A2CF2" w:rsidR="00505659" w:rsidRPr="00505659" w:rsidRDefault="00505659" w:rsidP="00505659">
      <w:pPr>
        <w:spacing w:line="480" w:lineRule="auto"/>
        <w:jc w:val="center"/>
        <w:rPr>
          <w:rFonts w:ascii="Times New Roman" w:hAnsi="Times New Roman"/>
          <w:i/>
          <w:iCs/>
          <w:lang w:val="en-GB"/>
        </w:rPr>
      </w:pPr>
      <w:r w:rsidRPr="00505659">
        <w:rPr>
          <w:rFonts w:ascii="Times New Roman" w:hAnsi="Times New Roman"/>
          <w:i/>
          <w:iCs/>
          <w:lang w:val="en-GB"/>
        </w:rPr>
        <w:t>Episteme</w:t>
      </w:r>
    </w:p>
    <w:p w14:paraId="065F3524" w14:textId="0D865E5A" w:rsidR="00505659" w:rsidRPr="00505659" w:rsidRDefault="00505659" w:rsidP="00505659">
      <w:pPr>
        <w:pStyle w:val="Default"/>
        <w:jc w:val="both"/>
        <w:rPr>
          <w:rFonts w:ascii="Times New Roman" w:hAnsi="Times New Roman" w:cs="Times New Roman"/>
          <w:lang w:val="en-GB"/>
        </w:rPr>
      </w:pPr>
      <w:r w:rsidRPr="00505659">
        <w:rPr>
          <w:rFonts w:ascii="Times New Roman" w:hAnsi="Times New Roman" w:cs="Times New Roman"/>
          <w:lang w:val="en-GB"/>
        </w:rPr>
        <w:t xml:space="preserve">Please refer to the published version: </w:t>
      </w:r>
      <w:hyperlink r:id="rId6" w:history="1">
        <w:r w:rsidRPr="00505659">
          <w:rPr>
            <w:rStyle w:val="Collegamentoipertestuale"/>
            <w:rFonts w:ascii="Times New Roman" w:hAnsi="Times New Roman" w:cs="Times New Roman"/>
            <w:lang w:val="en-GB"/>
          </w:rPr>
          <w:t>https://www.cambridge.org/core/journals/episteme/article/abs/reasoning-simplifying-attitudes/F4372965F6A931A6B11EA356F1F52F68</w:t>
        </w:r>
      </w:hyperlink>
    </w:p>
    <w:p w14:paraId="0F8D4AF8" w14:textId="50E1220F" w:rsidR="00BB73A5" w:rsidRDefault="00BB73A5" w:rsidP="00BB73A5">
      <w:pPr>
        <w:spacing w:line="480" w:lineRule="auto"/>
        <w:ind w:left="-284" w:right="-205"/>
        <w:contextualSpacing/>
        <w:jc w:val="both"/>
        <w:rPr>
          <w:rFonts w:ascii="Times New Roman" w:hAnsi="Times New Roman"/>
          <w:color w:val="000000" w:themeColor="text1"/>
          <w:lang w:val="en-GB"/>
        </w:rPr>
      </w:pPr>
    </w:p>
    <w:p w14:paraId="67E485CB" w14:textId="44EDAF9C" w:rsidR="008E3A56" w:rsidRDefault="008E3A56" w:rsidP="00BB73A5">
      <w:pPr>
        <w:spacing w:line="480" w:lineRule="auto"/>
        <w:ind w:left="-284" w:right="-205"/>
        <w:contextualSpacing/>
        <w:jc w:val="both"/>
        <w:rPr>
          <w:rFonts w:ascii="Times New Roman" w:hAnsi="Times New Roman"/>
          <w:color w:val="000000" w:themeColor="text1"/>
          <w:lang w:val="en-GB"/>
        </w:rPr>
      </w:pPr>
    </w:p>
    <w:p w14:paraId="0454AE22" w14:textId="77777777" w:rsidR="008E3A56" w:rsidRPr="003C29D0" w:rsidRDefault="008E3A56" w:rsidP="008E3A56">
      <w:pPr>
        <w:pStyle w:val="Default"/>
        <w:spacing w:line="480" w:lineRule="auto"/>
        <w:ind w:left="-284" w:right="-205"/>
        <w:contextualSpacing/>
        <w:jc w:val="center"/>
        <w:rPr>
          <w:rFonts w:ascii="Times New Roman" w:hAnsi="Times New Roman" w:cs="Times New Roman"/>
          <w:b/>
          <w:color w:val="000000" w:themeColor="text1"/>
          <w:lang w:val="en-GB"/>
        </w:rPr>
      </w:pPr>
      <w:r w:rsidRPr="003C29D0">
        <w:rPr>
          <w:rFonts w:ascii="Times New Roman" w:hAnsi="Times New Roman" w:cs="Times New Roman"/>
          <w:b/>
          <w:color w:val="000000" w:themeColor="text1"/>
          <w:lang w:val="en-GB"/>
        </w:rPr>
        <w:t>Abstract</w:t>
      </w:r>
    </w:p>
    <w:p w14:paraId="3FA90054" w14:textId="77777777" w:rsidR="008E3A56" w:rsidRPr="003C29D0" w:rsidRDefault="008E3A56" w:rsidP="008E3A56">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Several philosophers maintain that outright belief exists because it plays a reasoning simplifying role (Holton 2008, Ross and Schroeder 2014, Staffel 2019, Weisberg 2020). This claim has been recently contested, on the grounds that also credences can simplify reasoning (Dinges 2021). This paper takes a step back and asks: what features of an attitude explain its alleged ability to simplify reasoning? The paper contrasts two explanations, one in terms of dispositions and the other in terms of representation, arguing in favour of the latter and against the former. The proposed explanation yields two interesting results: first</w:t>
      </w:r>
      <w:r>
        <w:rPr>
          <w:rFonts w:ascii="Times New Roman" w:hAnsi="Times New Roman"/>
          <w:color w:val="000000" w:themeColor="text1"/>
          <w:lang w:val="en-GB"/>
        </w:rPr>
        <w:t>,</w:t>
      </w:r>
      <w:r w:rsidRPr="003C29D0">
        <w:rPr>
          <w:rFonts w:ascii="Times New Roman" w:hAnsi="Times New Roman"/>
          <w:color w:val="000000" w:themeColor="text1"/>
          <w:lang w:val="en-GB"/>
        </w:rPr>
        <w:t xml:space="preserve"> both belief and other attitudes, such as acceptance and imagination, can play a reasoning simplifying role; second, credences do not simplify our reasoning.</w:t>
      </w:r>
    </w:p>
    <w:p w14:paraId="6D76DEF7" w14:textId="77777777" w:rsidR="008E3A56" w:rsidRPr="003C29D0" w:rsidRDefault="008E3A56" w:rsidP="00BB73A5">
      <w:pPr>
        <w:spacing w:line="480" w:lineRule="auto"/>
        <w:ind w:left="-284" w:right="-205"/>
        <w:contextualSpacing/>
        <w:jc w:val="both"/>
        <w:rPr>
          <w:rFonts w:ascii="Times New Roman" w:hAnsi="Times New Roman"/>
          <w:color w:val="000000" w:themeColor="text1"/>
          <w:lang w:val="en-GB"/>
        </w:rPr>
      </w:pPr>
    </w:p>
    <w:p w14:paraId="3A81BF45" w14:textId="77777777" w:rsidR="00BB73A5" w:rsidRPr="003C29D0" w:rsidRDefault="00BB73A5" w:rsidP="00BB73A5">
      <w:pPr>
        <w:pStyle w:val="Default"/>
        <w:spacing w:line="480" w:lineRule="auto"/>
        <w:ind w:left="-284" w:right="-205"/>
        <w:contextualSpacing/>
        <w:jc w:val="both"/>
        <w:rPr>
          <w:rFonts w:ascii="Times New Roman" w:hAnsi="Times New Roman" w:cs="Times New Roman"/>
          <w:b/>
          <w:color w:val="000000" w:themeColor="text1"/>
          <w:lang w:val="en-GB"/>
        </w:rPr>
      </w:pPr>
      <w:r w:rsidRPr="003C29D0">
        <w:rPr>
          <w:rFonts w:ascii="Times New Roman" w:hAnsi="Times New Roman" w:cs="Times New Roman"/>
          <w:b/>
          <w:color w:val="000000" w:themeColor="text1"/>
          <w:lang w:val="en-GB"/>
        </w:rPr>
        <w:t>1 Introduction</w:t>
      </w:r>
    </w:p>
    <w:p w14:paraId="1E93963B"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1EF718F2" w14:textId="77777777" w:rsidR="00BB73A5" w:rsidRPr="003C29D0" w:rsidRDefault="00BB73A5" w:rsidP="00BB73A5">
      <w:pPr>
        <w:spacing w:line="480" w:lineRule="auto"/>
        <w:ind w:left="-284" w:right="-205"/>
        <w:contextualSpacing/>
        <w:jc w:val="both"/>
        <w:rPr>
          <w:rFonts w:ascii="Times New Roman" w:eastAsiaTheme="minorEastAsia" w:hAnsi="Times New Roman"/>
          <w:color w:val="000000" w:themeColor="text1"/>
          <w:lang w:val="en-GB"/>
        </w:rPr>
      </w:pPr>
      <w:r w:rsidRPr="003C29D0">
        <w:rPr>
          <w:rFonts w:ascii="Times New Roman" w:eastAsiaTheme="minorEastAsia" w:hAnsi="Times New Roman"/>
          <w:color w:val="000000" w:themeColor="text1"/>
          <w:lang w:val="en-GB"/>
        </w:rPr>
        <w:t xml:space="preserve">Doxastic dualism is the view </w:t>
      </w:r>
      <w:r w:rsidRPr="003C29D0">
        <w:rPr>
          <w:rFonts w:ascii="Times New Roman" w:hAnsi="Times New Roman"/>
          <w:color w:val="000000" w:themeColor="text1"/>
          <w:lang w:val="en-GB"/>
        </w:rPr>
        <w:t xml:space="preserve">that outright belief and credences exist and neither is reducible to the other. Doxastic dualists </w:t>
      </w:r>
      <w:proofErr w:type="gramStart"/>
      <w:r w:rsidRPr="003C29D0">
        <w:rPr>
          <w:rFonts w:ascii="Times New Roman" w:hAnsi="Times New Roman"/>
          <w:color w:val="000000" w:themeColor="text1"/>
          <w:lang w:val="en-GB"/>
        </w:rPr>
        <w:t>have to</w:t>
      </w:r>
      <w:proofErr w:type="gramEnd"/>
      <w:r w:rsidRPr="003C29D0">
        <w:rPr>
          <w:rFonts w:ascii="Times New Roman" w:hAnsi="Times New Roman"/>
          <w:color w:val="000000" w:themeColor="text1"/>
          <w:lang w:val="en-GB"/>
        </w:rPr>
        <w:t xml:space="preserve"> face what is sometimes called the </w:t>
      </w:r>
      <w:r w:rsidRPr="003C29D0">
        <w:rPr>
          <w:rFonts w:ascii="Times New Roman" w:hAnsi="Times New Roman"/>
          <w:i/>
          <w:color w:val="000000" w:themeColor="text1"/>
          <w:lang w:val="en-GB"/>
        </w:rPr>
        <w:lastRenderedPageBreak/>
        <w:t>Bayesian Challenge</w:t>
      </w:r>
      <w:r w:rsidRPr="003C29D0">
        <w:rPr>
          <w:rFonts w:ascii="Times New Roman" w:hAnsi="Times New Roman"/>
          <w:color w:val="000000" w:themeColor="text1"/>
          <w:lang w:val="en-GB"/>
        </w:rPr>
        <w:t>, which was first raised by Richard Jeffrey in the following, somewhat vivid, way:</w:t>
      </w:r>
    </w:p>
    <w:p w14:paraId="0884C8A5" w14:textId="77777777" w:rsidR="00BB73A5" w:rsidRPr="003C29D0" w:rsidRDefault="00BB73A5" w:rsidP="00BB73A5">
      <w:pPr>
        <w:spacing w:line="480" w:lineRule="auto"/>
        <w:ind w:left="-284" w:right="-205"/>
        <w:contextualSpacing/>
        <w:jc w:val="both"/>
        <w:rPr>
          <w:rFonts w:ascii="Times New Roman" w:eastAsiaTheme="minorEastAsia" w:hAnsi="Times New Roman"/>
          <w:color w:val="000000" w:themeColor="text1"/>
          <w:lang w:val="en-GB"/>
        </w:rPr>
      </w:pPr>
    </w:p>
    <w:p w14:paraId="6912156A" w14:textId="77777777" w:rsidR="00BB73A5" w:rsidRPr="003C29D0" w:rsidRDefault="00BB73A5" w:rsidP="00BB73A5">
      <w:pPr>
        <w:spacing w:line="480" w:lineRule="auto"/>
        <w:ind w:right="78"/>
        <w:contextualSpacing/>
        <w:jc w:val="both"/>
        <w:rPr>
          <w:rFonts w:ascii="Times New Roman" w:eastAsiaTheme="minorEastAsia" w:hAnsi="Times New Roman"/>
          <w:color w:val="000000" w:themeColor="text1"/>
          <w:lang w:val="en-GB"/>
        </w:rPr>
      </w:pPr>
      <w:r w:rsidRPr="003C29D0">
        <w:rPr>
          <w:rFonts w:ascii="Times New Roman" w:eastAsiaTheme="minorEastAsia" w:hAnsi="Times New Roman"/>
          <w:color w:val="000000" w:themeColor="text1"/>
          <w:lang w:val="en-GB"/>
        </w:rPr>
        <w:t>I am inclined to think that Ramsey sucked the marrow out of the ordinary</w:t>
      </w:r>
      <w:r w:rsidRPr="003C29D0">
        <w:rPr>
          <w:rFonts w:ascii="Times New Roman" w:hAnsi="Times New Roman"/>
          <w:color w:val="000000" w:themeColor="text1"/>
          <w:lang w:val="en-GB"/>
        </w:rPr>
        <w:t xml:space="preserve"> </w:t>
      </w:r>
      <w:r w:rsidRPr="003C29D0">
        <w:rPr>
          <w:rFonts w:ascii="Times New Roman" w:eastAsiaTheme="minorEastAsia" w:hAnsi="Times New Roman"/>
          <w:color w:val="000000" w:themeColor="text1"/>
          <w:lang w:val="en-GB"/>
        </w:rPr>
        <w:t>notion [of belief] and used it to nourish a more adequate view. But maybe there</w:t>
      </w:r>
      <w:r w:rsidRPr="003C29D0">
        <w:rPr>
          <w:rFonts w:ascii="Times New Roman" w:hAnsi="Times New Roman"/>
          <w:color w:val="000000" w:themeColor="text1"/>
          <w:lang w:val="en-GB"/>
        </w:rPr>
        <w:t xml:space="preserve"> </w:t>
      </w:r>
      <w:r w:rsidRPr="003C29D0">
        <w:rPr>
          <w:rFonts w:ascii="Times New Roman" w:eastAsiaTheme="minorEastAsia" w:hAnsi="Times New Roman"/>
          <w:color w:val="000000" w:themeColor="text1"/>
          <w:lang w:val="en-GB"/>
        </w:rPr>
        <w:t>is more there, of value. I hope so. Show me; I have not seen it at all clearly, but</w:t>
      </w:r>
      <w:r w:rsidRPr="003C29D0">
        <w:rPr>
          <w:rFonts w:ascii="Times New Roman" w:hAnsi="Times New Roman"/>
          <w:color w:val="000000" w:themeColor="text1"/>
          <w:lang w:val="en-GB"/>
        </w:rPr>
        <w:t xml:space="preserve"> </w:t>
      </w:r>
      <w:r w:rsidRPr="003C29D0">
        <w:rPr>
          <w:rFonts w:ascii="Times New Roman" w:eastAsiaTheme="minorEastAsia" w:hAnsi="Times New Roman"/>
          <w:color w:val="000000" w:themeColor="text1"/>
          <w:lang w:val="en-GB"/>
        </w:rPr>
        <w:t>it may be there for all that.</w:t>
      </w:r>
    </w:p>
    <w:p w14:paraId="75CC7B8A" w14:textId="77777777" w:rsidR="00BB73A5" w:rsidRPr="003C29D0" w:rsidRDefault="00BB73A5" w:rsidP="00BB73A5">
      <w:pPr>
        <w:spacing w:line="480" w:lineRule="auto"/>
        <w:ind w:left="5040" w:right="78" w:firstLine="720"/>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GB"/>
        </w:rPr>
        <w:t>[Jeffrey 1970: 171-2]</w:t>
      </w:r>
    </w:p>
    <w:p w14:paraId="40AC5CE3"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2F743EC4"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In a nutshell, the Bayesian Challenge asks doxastic dualists to show why, once we have accepted the existence of credences, we need a separate notion of outright belief.</w:t>
      </w:r>
    </w:p>
    <w:p w14:paraId="1998B7ED" w14:textId="78558CDB"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A promising line of response starts from the fact that we are cognitively limited reasoners: It would simply be psychologically impossible for us to take all the decisions we take if we had to consider any old improbable possibility whenever we frame a reasoning problem. Thus, it is eminently plausible that we have and exploit </w:t>
      </w:r>
      <w:r w:rsidRPr="003C29D0">
        <w:rPr>
          <w:rFonts w:ascii="Times New Roman" w:hAnsi="Times New Roman"/>
          <w:i/>
          <w:color w:val="000000" w:themeColor="text1"/>
          <w:lang w:val="en-GB"/>
        </w:rPr>
        <w:t xml:space="preserve">reasoning simplifying </w:t>
      </w:r>
      <w:r w:rsidRPr="003C29D0">
        <w:rPr>
          <w:rFonts w:ascii="Times New Roman" w:hAnsi="Times New Roman"/>
          <w:color w:val="000000" w:themeColor="text1"/>
          <w:lang w:val="en-GB"/>
        </w:rPr>
        <w:t>attitudes, that is, attitudes that allow us to ignore highly improbable options, thereby greatly simplifying our reasoning task</w:t>
      </w:r>
      <w:r w:rsidR="000C554B">
        <w:rPr>
          <w:rFonts w:ascii="Times New Roman" w:hAnsi="Times New Roman"/>
          <w:color w:val="000000" w:themeColor="text1"/>
          <w:lang w:val="en-GB"/>
        </w:rPr>
        <w:t>s</w:t>
      </w:r>
      <w:r w:rsidRPr="003C29D0">
        <w:rPr>
          <w:rFonts w:ascii="Times New Roman" w:hAnsi="Times New Roman"/>
          <w:color w:val="000000" w:themeColor="text1"/>
          <w:lang w:val="en-GB"/>
        </w:rPr>
        <w:t>. Doxastic dualists (Holton 2008, Ross and Schroeder 2014, Staffel 2019, Weisberg 2020)</w:t>
      </w:r>
      <w:r w:rsidRPr="003C29D0">
        <w:rPr>
          <w:rFonts w:ascii="Times New Roman" w:hAnsi="Times New Roman"/>
          <w:color w:val="000000" w:themeColor="text1"/>
          <w:sz w:val="20"/>
          <w:szCs w:val="20"/>
          <w:lang w:val="en-GB"/>
        </w:rPr>
        <w:t xml:space="preserve"> </w:t>
      </w:r>
      <w:r w:rsidRPr="003C29D0">
        <w:rPr>
          <w:rFonts w:ascii="Times New Roman" w:hAnsi="Times New Roman"/>
          <w:color w:val="000000" w:themeColor="text1"/>
          <w:lang w:val="en-GB"/>
        </w:rPr>
        <w:t>harness the existence of reasoning simplification to argue that outright belief (henceforth “belief”) and credences exist and neither is reducible to the other because the former but not the latter simplify reasoning. Very recently, however, Dinges (2021) has argued that if belief should be the list of the reasoning simplifying attitudes, credences deserve to be on that list too. This seems to undercut the support of reasoning simplification considerations in favour of the dualist’s response to the Bayesian Challenge.</w:t>
      </w:r>
    </w:p>
    <w:p w14:paraId="552C3D07" w14:textId="23E945C3" w:rsidR="00E31996" w:rsidRPr="003C29D0" w:rsidRDefault="00BB73A5" w:rsidP="008A3DDC">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lastRenderedPageBreak/>
        <w:t xml:space="preserve">In this article I </w:t>
      </w:r>
      <w:r w:rsidR="00C032E3" w:rsidRPr="003C29D0">
        <w:rPr>
          <w:rFonts w:ascii="Times New Roman" w:hAnsi="Times New Roman"/>
          <w:color w:val="000000" w:themeColor="text1"/>
          <w:lang w:val="en-GB"/>
        </w:rPr>
        <w:t>take a step back to a</w:t>
      </w:r>
      <w:r w:rsidR="00B30052" w:rsidRPr="003C29D0">
        <w:rPr>
          <w:rFonts w:ascii="Times New Roman" w:hAnsi="Times New Roman"/>
          <w:color w:val="000000" w:themeColor="text1"/>
          <w:lang w:val="en-GB"/>
        </w:rPr>
        <w:t>ddress the following question: what’s the correct explanation of how a certain attitude simplifies reasoning?</w:t>
      </w:r>
      <w:r w:rsidR="002F605F" w:rsidRPr="003C29D0">
        <w:rPr>
          <w:rFonts w:ascii="Times New Roman" w:hAnsi="Times New Roman"/>
          <w:color w:val="000000" w:themeColor="text1"/>
          <w:lang w:val="en-GB"/>
        </w:rPr>
        <w:t xml:space="preserve"> As far as I can see, without </w:t>
      </w:r>
      <w:r w:rsidR="001D4EB0" w:rsidRPr="003C29D0">
        <w:rPr>
          <w:rFonts w:ascii="Times New Roman" w:hAnsi="Times New Roman"/>
          <w:color w:val="000000" w:themeColor="text1"/>
          <w:lang w:val="en-GB"/>
        </w:rPr>
        <w:t>a proper answer to this question we won’</w:t>
      </w:r>
      <w:r w:rsidR="003A22FD" w:rsidRPr="003C29D0">
        <w:rPr>
          <w:rFonts w:ascii="Times New Roman" w:hAnsi="Times New Roman"/>
          <w:color w:val="000000" w:themeColor="text1"/>
          <w:lang w:val="en-GB"/>
        </w:rPr>
        <w:t xml:space="preserve">t be able to settle the dispute </w:t>
      </w:r>
      <w:r w:rsidR="003C7626" w:rsidRPr="003C29D0">
        <w:rPr>
          <w:rFonts w:ascii="Times New Roman" w:hAnsi="Times New Roman"/>
          <w:color w:val="000000" w:themeColor="text1"/>
          <w:lang w:val="en-GB"/>
        </w:rPr>
        <w:t>around the role that reasoning simplification considerations can play in defusing the Bayesian Challenge</w:t>
      </w:r>
      <w:r w:rsidR="00E51A48" w:rsidRPr="003C29D0">
        <w:rPr>
          <w:rFonts w:ascii="Times New Roman" w:hAnsi="Times New Roman"/>
          <w:color w:val="000000" w:themeColor="text1"/>
          <w:lang w:val="en-GB"/>
        </w:rPr>
        <w:t>.</w:t>
      </w:r>
      <w:r w:rsidR="00E31996" w:rsidRPr="003C29D0">
        <w:rPr>
          <w:rFonts w:ascii="Times New Roman" w:hAnsi="Times New Roman"/>
          <w:color w:val="000000" w:themeColor="text1"/>
          <w:lang w:val="en-GB"/>
        </w:rPr>
        <w:t xml:space="preserve"> It is</w:t>
      </w:r>
      <w:r w:rsidR="004B3013">
        <w:rPr>
          <w:rFonts w:ascii="Times New Roman" w:hAnsi="Times New Roman"/>
          <w:color w:val="000000" w:themeColor="text1"/>
          <w:lang w:val="en-GB"/>
        </w:rPr>
        <w:t xml:space="preserve"> </w:t>
      </w:r>
      <w:r w:rsidR="00E31996" w:rsidRPr="003C29D0">
        <w:rPr>
          <w:rFonts w:ascii="Times New Roman" w:hAnsi="Times New Roman"/>
          <w:color w:val="000000" w:themeColor="text1"/>
          <w:lang w:val="en-GB"/>
        </w:rPr>
        <w:t>surprising that the question of how attitudes simplify reasoning has never been explicitly addressed in the debate. So, the main contribution of the paper is to fill in this gap.</w:t>
      </w:r>
    </w:p>
    <w:p w14:paraId="776C9B97" w14:textId="63ACBCD5" w:rsidR="008A3DDC" w:rsidRPr="003C29D0" w:rsidRDefault="007B69DD" w:rsidP="008A3DDC">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Afte</w:t>
      </w:r>
      <w:r w:rsidR="004726BE" w:rsidRPr="003C29D0">
        <w:rPr>
          <w:rFonts w:ascii="Times New Roman" w:hAnsi="Times New Roman"/>
          <w:color w:val="000000" w:themeColor="text1"/>
          <w:lang w:val="en-GB"/>
        </w:rPr>
        <w:t>r reconstructing the current dispute</w:t>
      </w:r>
      <w:r w:rsidR="008A3DDC" w:rsidRPr="003C29D0">
        <w:rPr>
          <w:rFonts w:ascii="Times New Roman" w:hAnsi="Times New Roman"/>
          <w:color w:val="000000" w:themeColor="text1"/>
          <w:lang w:val="en-GB"/>
        </w:rPr>
        <w:t xml:space="preserve"> (§2</w:t>
      </w:r>
      <w:r w:rsidRPr="003C29D0">
        <w:rPr>
          <w:rFonts w:ascii="Times New Roman" w:hAnsi="Times New Roman"/>
          <w:color w:val="000000" w:themeColor="text1"/>
          <w:lang w:val="en-GB"/>
        </w:rPr>
        <w:t xml:space="preserve">), I </w:t>
      </w:r>
      <w:r w:rsidR="00CC70E6" w:rsidRPr="003C29D0">
        <w:rPr>
          <w:rFonts w:ascii="Times New Roman" w:hAnsi="Times New Roman"/>
          <w:color w:val="000000" w:themeColor="text1"/>
          <w:lang w:val="en-GB"/>
        </w:rPr>
        <w:t>compare</w:t>
      </w:r>
      <w:r w:rsidRPr="003C29D0">
        <w:rPr>
          <w:rFonts w:ascii="Times New Roman" w:hAnsi="Times New Roman"/>
          <w:color w:val="000000" w:themeColor="text1"/>
          <w:lang w:val="en-GB"/>
        </w:rPr>
        <w:t xml:space="preserve"> two competing explanations of reasoning simplification, one </w:t>
      </w:r>
      <w:r w:rsidR="007F6659" w:rsidRPr="003C29D0">
        <w:rPr>
          <w:rFonts w:ascii="Times New Roman" w:hAnsi="Times New Roman"/>
          <w:color w:val="000000" w:themeColor="text1"/>
          <w:lang w:val="en-GB"/>
        </w:rPr>
        <w:t>in terms of the dispositions associated with the subject’s reasoning simplifying attitude</w:t>
      </w:r>
      <w:r w:rsidR="00B9355A" w:rsidRPr="003C29D0">
        <w:rPr>
          <w:rFonts w:ascii="Times New Roman" w:hAnsi="Times New Roman"/>
          <w:color w:val="000000" w:themeColor="text1"/>
          <w:lang w:val="en-GB"/>
        </w:rPr>
        <w:t xml:space="preserve"> – call this </w:t>
      </w:r>
      <w:r w:rsidR="00B9355A" w:rsidRPr="003C29D0">
        <w:rPr>
          <w:rFonts w:ascii="Times New Roman" w:hAnsi="Times New Roman"/>
          <w:smallCaps/>
          <w:color w:val="000000" w:themeColor="text1"/>
          <w:lang w:val="en-GB"/>
        </w:rPr>
        <w:t>Simplification By Disposition</w:t>
      </w:r>
      <w:r w:rsidR="008A3DDC" w:rsidRPr="003C29D0">
        <w:rPr>
          <w:rFonts w:ascii="Times New Roman" w:hAnsi="Times New Roman"/>
          <w:smallCaps/>
          <w:color w:val="000000" w:themeColor="text1"/>
          <w:lang w:val="en-GB"/>
        </w:rPr>
        <w:t xml:space="preserve"> </w:t>
      </w:r>
      <w:r w:rsidR="008A3DDC" w:rsidRPr="003C29D0">
        <w:rPr>
          <w:rFonts w:ascii="Times New Roman" w:hAnsi="Times New Roman"/>
          <w:color w:val="000000" w:themeColor="text1"/>
          <w:lang w:val="en-GB"/>
        </w:rPr>
        <w:t>(§3.1)</w:t>
      </w:r>
      <w:r w:rsidR="00B9355A" w:rsidRPr="003C29D0">
        <w:rPr>
          <w:rFonts w:ascii="Times New Roman" w:hAnsi="Times New Roman"/>
          <w:color w:val="000000" w:themeColor="text1"/>
          <w:lang w:val="en-GB"/>
        </w:rPr>
        <w:t xml:space="preserve"> –</w:t>
      </w:r>
      <w:r w:rsidR="00AB2C5F" w:rsidRPr="003C29D0">
        <w:rPr>
          <w:rFonts w:ascii="Times New Roman" w:hAnsi="Times New Roman"/>
          <w:color w:val="000000" w:themeColor="text1"/>
          <w:lang w:val="en-GB"/>
        </w:rPr>
        <w:t xml:space="preserve"> and the other </w:t>
      </w:r>
      <w:r w:rsidR="00DE25E0" w:rsidRPr="003C29D0">
        <w:rPr>
          <w:rFonts w:ascii="Times New Roman" w:hAnsi="Times New Roman"/>
          <w:color w:val="000000" w:themeColor="text1"/>
          <w:lang w:val="en-GB"/>
        </w:rPr>
        <w:t>in terms of the representational import of the target attitude</w:t>
      </w:r>
      <w:r w:rsidR="00281460" w:rsidRPr="003C29D0">
        <w:rPr>
          <w:rFonts w:ascii="Times New Roman" w:hAnsi="Times New Roman"/>
          <w:color w:val="000000" w:themeColor="text1"/>
          <w:lang w:val="en-GB"/>
        </w:rPr>
        <w:t xml:space="preserve"> </w:t>
      </w:r>
      <w:r w:rsidR="00B9355A" w:rsidRPr="003C29D0">
        <w:rPr>
          <w:rFonts w:ascii="Times New Roman" w:hAnsi="Times New Roman"/>
          <w:color w:val="000000" w:themeColor="text1"/>
          <w:lang w:val="en-GB"/>
        </w:rPr>
        <w:t xml:space="preserve">– call this </w:t>
      </w:r>
      <w:r w:rsidR="00B9355A" w:rsidRPr="003C29D0">
        <w:rPr>
          <w:rFonts w:ascii="Times New Roman" w:hAnsi="Times New Roman"/>
          <w:smallCaps/>
          <w:color w:val="000000" w:themeColor="text1"/>
          <w:lang w:val="en-GB"/>
        </w:rPr>
        <w:t>Simplification By Representation</w:t>
      </w:r>
      <w:r w:rsidR="008A3DDC" w:rsidRPr="003C29D0">
        <w:rPr>
          <w:rFonts w:ascii="Times New Roman" w:hAnsi="Times New Roman"/>
          <w:color w:val="000000" w:themeColor="text1"/>
          <w:lang w:val="en-GB"/>
        </w:rPr>
        <w:t xml:space="preserve"> (§3.2)</w:t>
      </w:r>
      <w:r w:rsidR="00BB73A5" w:rsidRPr="003C29D0">
        <w:rPr>
          <w:rFonts w:ascii="Times New Roman" w:hAnsi="Times New Roman"/>
          <w:color w:val="000000" w:themeColor="text1"/>
          <w:lang w:val="en-GB"/>
        </w:rPr>
        <w:t xml:space="preserve"> </w:t>
      </w:r>
      <w:r w:rsidR="00B9355A" w:rsidRPr="003C29D0">
        <w:rPr>
          <w:rFonts w:ascii="Times New Roman" w:hAnsi="Times New Roman"/>
          <w:color w:val="000000" w:themeColor="text1"/>
          <w:lang w:val="en-GB"/>
        </w:rPr>
        <w:t>The paper argues against the former</w:t>
      </w:r>
      <w:r w:rsidR="008A3DDC" w:rsidRPr="003C29D0">
        <w:rPr>
          <w:rFonts w:ascii="Times New Roman" w:hAnsi="Times New Roman"/>
          <w:color w:val="000000" w:themeColor="text1"/>
          <w:lang w:val="en-GB"/>
        </w:rPr>
        <w:t xml:space="preserve"> </w:t>
      </w:r>
      <w:r w:rsidR="00B9355A" w:rsidRPr="003C29D0">
        <w:rPr>
          <w:rFonts w:ascii="Times New Roman" w:hAnsi="Times New Roman"/>
          <w:color w:val="000000" w:themeColor="text1"/>
          <w:lang w:val="en-GB"/>
        </w:rPr>
        <w:t xml:space="preserve">and in favour of the latter. </w:t>
      </w:r>
      <w:r w:rsidR="008A3DDC" w:rsidRPr="003C29D0">
        <w:rPr>
          <w:rFonts w:ascii="Times New Roman" w:hAnsi="Times New Roman"/>
          <w:smallCaps/>
          <w:color w:val="000000" w:themeColor="text1"/>
          <w:lang w:val="en-GB"/>
        </w:rPr>
        <w:t>Simplification By Representation</w:t>
      </w:r>
      <w:r w:rsidR="008A3DDC" w:rsidRPr="003C29D0">
        <w:rPr>
          <w:rFonts w:ascii="Times New Roman" w:hAnsi="Times New Roman"/>
          <w:color w:val="000000" w:themeColor="text1"/>
          <w:lang w:val="en-GB"/>
        </w:rPr>
        <w:t xml:space="preserve"> explanation yields two interesting results</w:t>
      </w:r>
      <w:r w:rsidR="00037D6C">
        <w:rPr>
          <w:rFonts w:ascii="Times New Roman" w:hAnsi="Times New Roman"/>
          <w:color w:val="000000" w:themeColor="text1"/>
          <w:lang w:val="en-GB"/>
        </w:rPr>
        <w:t>.</w:t>
      </w:r>
      <w:r w:rsidR="008A3DDC" w:rsidRPr="003C29D0">
        <w:rPr>
          <w:rFonts w:ascii="Times New Roman" w:hAnsi="Times New Roman"/>
          <w:color w:val="000000" w:themeColor="text1"/>
          <w:lang w:val="en-GB"/>
        </w:rPr>
        <w:t xml:space="preserve"> </w:t>
      </w:r>
      <w:r w:rsidR="00037D6C">
        <w:rPr>
          <w:rFonts w:ascii="Times New Roman" w:hAnsi="Times New Roman"/>
          <w:color w:val="000000" w:themeColor="text1"/>
          <w:lang w:val="en-GB"/>
        </w:rPr>
        <w:t>F</w:t>
      </w:r>
      <w:r w:rsidR="008A3DDC" w:rsidRPr="003C29D0">
        <w:rPr>
          <w:rFonts w:ascii="Times New Roman" w:hAnsi="Times New Roman"/>
          <w:color w:val="000000" w:themeColor="text1"/>
          <w:lang w:val="en-GB"/>
        </w:rPr>
        <w:t>irst</w:t>
      </w:r>
      <w:r w:rsidR="00037D6C">
        <w:rPr>
          <w:rFonts w:ascii="Times New Roman" w:hAnsi="Times New Roman"/>
          <w:color w:val="000000" w:themeColor="text1"/>
          <w:lang w:val="en-GB"/>
        </w:rPr>
        <w:t>,</w:t>
      </w:r>
      <w:r w:rsidR="008A3DDC" w:rsidRPr="003C29D0">
        <w:rPr>
          <w:rFonts w:ascii="Times New Roman" w:hAnsi="Times New Roman"/>
          <w:color w:val="000000" w:themeColor="text1"/>
          <w:lang w:val="en-GB"/>
        </w:rPr>
        <w:t xml:space="preserve"> both belief and other attitudes, such as acceptance and imagination, can play a reasoning simplifying role; second</w:t>
      </w:r>
      <w:r w:rsidR="00037D6C">
        <w:rPr>
          <w:rFonts w:ascii="Times New Roman" w:hAnsi="Times New Roman"/>
          <w:color w:val="000000" w:themeColor="text1"/>
          <w:lang w:val="en-GB"/>
        </w:rPr>
        <w:t xml:space="preserve"> (§4)</w:t>
      </w:r>
      <w:r w:rsidR="008A3DDC" w:rsidRPr="003C29D0">
        <w:rPr>
          <w:rFonts w:ascii="Times New Roman" w:hAnsi="Times New Roman"/>
          <w:color w:val="000000" w:themeColor="text1"/>
          <w:lang w:val="en-GB"/>
        </w:rPr>
        <w:t>, credences do not simplify our reasoning</w:t>
      </w:r>
      <w:r w:rsidR="00037D6C">
        <w:rPr>
          <w:rFonts w:ascii="Times New Roman" w:hAnsi="Times New Roman"/>
          <w:color w:val="000000" w:themeColor="text1"/>
          <w:lang w:val="en-GB"/>
        </w:rPr>
        <w:t>.</w:t>
      </w:r>
    </w:p>
    <w:p w14:paraId="61BBB5A4" w14:textId="77777777" w:rsidR="00763AA7" w:rsidRPr="003C29D0" w:rsidRDefault="00763AA7" w:rsidP="00763AA7">
      <w:pPr>
        <w:spacing w:line="480" w:lineRule="auto"/>
        <w:ind w:left="-284" w:right="-205"/>
        <w:contextualSpacing/>
        <w:jc w:val="both"/>
        <w:rPr>
          <w:rFonts w:ascii="Times New Roman" w:hAnsi="Times New Roman"/>
          <w:color w:val="000000" w:themeColor="text1"/>
          <w:lang w:val="en-GB"/>
        </w:rPr>
      </w:pPr>
    </w:p>
    <w:p w14:paraId="6515EBD0" w14:textId="02A61219" w:rsidR="00763AA7" w:rsidRPr="003C29D0" w:rsidRDefault="00763AA7" w:rsidP="00763AA7">
      <w:pPr>
        <w:spacing w:line="480" w:lineRule="auto"/>
        <w:ind w:left="-284" w:right="-205"/>
        <w:contextualSpacing/>
        <w:jc w:val="both"/>
        <w:rPr>
          <w:rFonts w:ascii="Times New Roman" w:hAnsi="Times New Roman"/>
          <w:b/>
          <w:color w:val="000000" w:themeColor="text1"/>
          <w:lang w:val="en-GB"/>
        </w:rPr>
      </w:pPr>
      <w:r w:rsidRPr="003C29D0">
        <w:rPr>
          <w:rFonts w:ascii="Times New Roman" w:hAnsi="Times New Roman"/>
          <w:b/>
          <w:color w:val="000000" w:themeColor="text1"/>
          <w:lang w:val="en-GB"/>
        </w:rPr>
        <w:t xml:space="preserve">2 </w:t>
      </w:r>
      <w:r w:rsidR="00FA188D" w:rsidRPr="003C29D0">
        <w:rPr>
          <w:rFonts w:ascii="Times New Roman" w:hAnsi="Times New Roman"/>
          <w:b/>
          <w:color w:val="000000" w:themeColor="text1"/>
          <w:lang w:val="en-GB"/>
        </w:rPr>
        <w:t>The current disp</w:t>
      </w:r>
      <w:r w:rsidR="00455EA5" w:rsidRPr="003C29D0">
        <w:rPr>
          <w:rFonts w:ascii="Times New Roman" w:hAnsi="Times New Roman"/>
          <w:b/>
          <w:color w:val="000000" w:themeColor="text1"/>
          <w:lang w:val="en-GB"/>
        </w:rPr>
        <w:t>ute on reasoning simplification</w:t>
      </w:r>
    </w:p>
    <w:p w14:paraId="793443B2" w14:textId="77777777" w:rsidR="00763AA7" w:rsidRPr="003C29D0" w:rsidRDefault="00763AA7" w:rsidP="00763AA7">
      <w:pPr>
        <w:spacing w:line="480" w:lineRule="auto"/>
        <w:ind w:left="-284" w:right="-205"/>
        <w:contextualSpacing/>
        <w:jc w:val="both"/>
        <w:rPr>
          <w:rFonts w:ascii="Times New Roman" w:hAnsi="Times New Roman"/>
          <w:color w:val="000000" w:themeColor="text1"/>
          <w:lang w:val="en-GB"/>
        </w:rPr>
      </w:pPr>
    </w:p>
    <w:p w14:paraId="041DF27E" w14:textId="0648DD0B" w:rsidR="00BB73A5" w:rsidRPr="003C29D0" w:rsidRDefault="00BB73A5" w:rsidP="00763AA7">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To begin with, let us have a case of reasoning simplification on the table. Consider an example due to Julia Staffel (2019: 940–941): S </w:t>
      </w:r>
      <w:r w:rsidR="0067304F">
        <w:rPr>
          <w:rFonts w:ascii="Times New Roman" w:hAnsi="Times New Roman"/>
          <w:color w:val="000000" w:themeColor="text1"/>
          <w:lang w:val="en-GB"/>
        </w:rPr>
        <w:t>is trying</w:t>
      </w:r>
      <w:r w:rsidRPr="003C29D0">
        <w:rPr>
          <w:rFonts w:ascii="Times New Roman" w:hAnsi="Times New Roman"/>
          <w:color w:val="000000" w:themeColor="text1"/>
          <w:lang w:val="en-GB"/>
        </w:rPr>
        <w:t xml:space="preserve"> figure out how likely it is to rain during an upcoming tennis match. The task at hand is complicated because not only by the fact that the likelihood of rain depends on where the match will in fact take place, but also by the fact that S is unsure </w:t>
      </w:r>
      <w:r w:rsidR="00C07E24">
        <w:rPr>
          <w:rFonts w:ascii="Times New Roman" w:hAnsi="Times New Roman"/>
          <w:color w:val="000000" w:themeColor="text1"/>
          <w:lang w:val="en-GB"/>
        </w:rPr>
        <w:t xml:space="preserve">about </w:t>
      </w:r>
      <w:r w:rsidRPr="003C29D0">
        <w:rPr>
          <w:rFonts w:ascii="Times New Roman" w:hAnsi="Times New Roman"/>
          <w:color w:val="000000" w:themeColor="text1"/>
          <w:lang w:val="en-GB"/>
        </w:rPr>
        <w:t>where the match takes place, as represented by the following credence function:</w:t>
      </w:r>
    </w:p>
    <w:p w14:paraId="0BEC6C72"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en-GB"/>
        </w:rPr>
      </w:pPr>
    </w:p>
    <w:p w14:paraId="08090C63"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it-IT"/>
        </w:rPr>
      </w:pPr>
      <w:proofErr w:type="gramStart"/>
      <w:r w:rsidRPr="003C29D0">
        <w:rPr>
          <w:rFonts w:ascii="Times New Roman" w:hAnsi="Times New Roman" w:cs="Times New Roman"/>
          <w:color w:val="000000" w:themeColor="text1"/>
          <w:lang w:val="it-IT"/>
        </w:rPr>
        <w:lastRenderedPageBreak/>
        <w:t>Cr(</w:t>
      </w:r>
      <w:proofErr w:type="gramEnd"/>
      <w:r w:rsidRPr="003C29D0">
        <w:rPr>
          <w:rFonts w:ascii="Times New Roman" w:hAnsi="Times New Roman" w:cs="Times New Roman"/>
          <w:color w:val="000000" w:themeColor="text1"/>
          <w:lang w:val="it-IT"/>
        </w:rPr>
        <w:t xml:space="preserve">NY) = 0.48 </w:t>
      </w:r>
    </w:p>
    <w:p w14:paraId="5E2CE391"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it-IT"/>
        </w:rPr>
      </w:pPr>
      <w:proofErr w:type="gramStart"/>
      <w:r w:rsidRPr="003C29D0">
        <w:rPr>
          <w:rFonts w:ascii="Times New Roman" w:hAnsi="Times New Roman" w:cs="Times New Roman"/>
          <w:color w:val="000000" w:themeColor="text1"/>
          <w:lang w:val="it-IT"/>
        </w:rPr>
        <w:t>Cr(</w:t>
      </w:r>
      <w:proofErr w:type="gramEnd"/>
      <w:r w:rsidRPr="003C29D0">
        <w:rPr>
          <w:rFonts w:ascii="Times New Roman" w:hAnsi="Times New Roman" w:cs="Times New Roman"/>
          <w:color w:val="000000" w:themeColor="text1"/>
          <w:lang w:val="it-IT"/>
        </w:rPr>
        <w:t xml:space="preserve">Boston) = 0.48 </w:t>
      </w:r>
    </w:p>
    <w:p w14:paraId="7B2314F4"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it-IT"/>
        </w:rPr>
      </w:pPr>
      <w:proofErr w:type="gramStart"/>
      <w:r w:rsidRPr="003C29D0">
        <w:rPr>
          <w:rFonts w:ascii="Times New Roman" w:hAnsi="Times New Roman" w:cs="Times New Roman"/>
          <w:color w:val="000000" w:themeColor="text1"/>
          <w:lang w:val="it-IT"/>
        </w:rPr>
        <w:t>Cr(</w:t>
      </w:r>
      <w:proofErr w:type="gramEnd"/>
      <w:r w:rsidRPr="003C29D0">
        <w:rPr>
          <w:rFonts w:ascii="Times New Roman" w:hAnsi="Times New Roman" w:cs="Times New Roman"/>
          <w:color w:val="000000" w:themeColor="text1"/>
          <w:lang w:val="it-IT"/>
        </w:rPr>
        <w:t xml:space="preserve">LA) = 0.04 </w:t>
      </w:r>
    </w:p>
    <w:p w14:paraId="0BE7C855"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it-IT"/>
        </w:rPr>
      </w:pPr>
    </w:p>
    <w:p w14:paraId="55FD29BD"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 xml:space="preserve">Given the kind of limited reasoner S is, they reduce the complexity of the reasoning problem by ruling out that the match will take place in LA, working with a simplified credence function that doesn’t contain </w:t>
      </w:r>
      <w:proofErr w:type="gramStart"/>
      <w:r w:rsidRPr="003C29D0">
        <w:rPr>
          <w:rFonts w:ascii="Times New Roman" w:hAnsi="Times New Roman" w:cs="Times New Roman"/>
          <w:color w:val="000000" w:themeColor="text1"/>
          <w:lang w:val="en-GB"/>
        </w:rPr>
        <w:t>Cr(</w:t>
      </w:r>
      <w:proofErr w:type="gramEnd"/>
      <w:r w:rsidRPr="003C29D0">
        <w:rPr>
          <w:rFonts w:ascii="Times New Roman" w:hAnsi="Times New Roman" w:cs="Times New Roman"/>
          <w:color w:val="000000" w:themeColor="text1"/>
          <w:lang w:val="en-GB"/>
        </w:rPr>
        <w:t>LA) = 0.04.</w:t>
      </w:r>
    </w:p>
    <w:p w14:paraId="6C370EB9" w14:textId="77777777" w:rsidR="00BB73A5" w:rsidRPr="003C29D0" w:rsidRDefault="00BB73A5" w:rsidP="00BB73A5">
      <w:pPr>
        <w:pStyle w:val="Default"/>
        <w:spacing w:line="480" w:lineRule="auto"/>
        <w:ind w:left="-284" w:right="-205" w:firstLine="567"/>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 xml:space="preserve">What does reasoning simplification consist in? The general idea is as follows: S’s reasoning at a certain stage, let us say the stage that involves the proposition </w:t>
      </w:r>
      <w:r w:rsidRPr="003C29D0">
        <w:rPr>
          <w:rFonts w:ascii="Times New Roman" w:hAnsi="Times New Roman" w:cs="Times New Roman"/>
          <w:i/>
          <w:color w:val="000000" w:themeColor="text1"/>
          <w:lang w:val="en-GB"/>
        </w:rPr>
        <w:t>p</w:t>
      </w:r>
      <w:r w:rsidRPr="003C29D0">
        <w:rPr>
          <w:rFonts w:ascii="Times New Roman" w:hAnsi="Times New Roman" w:cs="Times New Roman"/>
          <w:color w:val="000000" w:themeColor="text1"/>
          <w:lang w:val="en-GB"/>
        </w:rPr>
        <w:t xml:space="preserve"> (call it the “</w:t>
      </w:r>
      <w:r w:rsidRPr="003C29D0">
        <w:rPr>
          <w:rFonts w:ascii="Times New Roman" w:hAnsi="Times New Roman" w:cs="Times New Roman"/>
          <w:i/>
          <w:color w:val="000000" w:themeColor="text1"/>
          <w:lang w:val="en-GB"/>
        </w:rPr>
        <w:t>p</w:t>
      </w:r>
      <w:r w:rsidRPr="003C29D0">
        <w:rPr>
          <w:rFonts w:ascii="Times New Roman" w:hAnsi="Times New Roman" w:cs="Times New Roman"/>
          <w:color w:val="000000" w:themeColor="text1"/>
          <w:lang w:val="en-GB"/>
        </w:rPr>
        <w:t>-stage”), is simplified when the improbable option that not-</w:t>
      </w:r>
      <w:r w:rsidRPr="003C29D0">
        <w:rPr>
          <w:rFonts w:ascii="Times New Roman" w:hAnsi="Times New Roman" w:cs="Times New Roman"/>
          <w:i/>
          <w:color w:val="000000" w:themeColor="text1"/>
          <w:lang w:val="en-GB"/>
        </w:rPr>
        <w:t>p</w:t>
      </w:r>
      <w:r w:rsidRPr="003C29D0">
        <w:rPr>
          <w:rFonts w:ascii="Times New Roman" w:hAnsi="Times New Roman" w:cs="Times New Roman"/>
          <w:color w:val="000000" w:themeColor="text1"/>
          <w:lang w:val="en-GB"/>
        </w:rPr>
        <w:t xml:space="preserve"> is eliminated at that stage. The fact that not-</w:t>
      </w:r>
      <w:r w:rsidRPr="003C29D0">
        <w:rPr>
          <w:rFonts w:ascii="Times New Roman" w:hAnsi="Times New Roman" w:cs="Times New Roman"/>
          <w:i/>
          <w:color w:val="000000" w:themeColor="text1"/>
          <w:lang w:val="en-GB"/>
        </w:rPr>
        <w:t>p</w:t>
      </w:r>
      <w:r w:rsidRPr="003C29D0">
        <w:rPr>
          <w:rFonts w:ascii="Times New Roman" w:hAnsi="Times New Roman" w:cs="Times New Roman"/>
          <w:color w:val="000000" w:themeColor="text1"/>
          <w:lang w:val="en-GB"/>
        </w:rPr>
        <w:t xml:space="preserve"> is eliminated at the </w:t>
      </w:r>
      <w:r w:rsidRPr="003C29D0">
        <w:rPr>
          <w:rFonts w:ascii="Times New Roman" w:hAnsi="Times New Roman" w:cs="Times New Roman"/>
          <w:i/>
          <w:color w:val="000000" w:themeColor="text1"/>
          <w:lang w:val="en-GB"/>
        </w:rPr>
        <w:t>p</w:t>
      </w:r>
      <w:r w:rsidRPr="003C29D0">
        <w:rPr>
          <w:rFonts w:ascii="Times New Roman" w:hAnsi="Times New Roman" w:cs="Times New Roman"/>
          <w:color w:val="000000" w:themeColor="text1"/>
          <w:lang w:val="en-GB"/>
        </w:rPr>
        <w:t xml:space="preserve">-stage of S’s reasoning is explained by the fact that S holds a certain attitude towards </w:t>
      </w:r>
      <w:r w:rsidRPr="003C29D0">
        <w:rPr>
          <w:rFonts w:ascii="Times New Roman" w:hAnsi="Times New Roman" w:cs="Times New Roman"/>
          <w:i/>
          <w:color w:val="000000" w:themeColor="text1"/>
          <w:lang w:val="en-GB"/>
        </w:rPr>
        <w:t>p</w:t>
      </w:r>
      <w:r w:rsidRPr="003C29D0">
        <w:rPr>
          <w:rFonts w:ascii="Times New Roman" w:hAnsi="Times New Roman" w:cs="Times New Roman"/>
          <w:color w:val="000000" w:themeColor="text1"/>
          <w:lang w:val="en-GB"/>
        </w:rPr>
        <w:t>. Let me illustrate this idea with the tennis match case. Suppose that the likelihood of rain conditional on the location is represented by the following conditional credences:</w:t>
      </w:r>
    </w:p>
    <w:p w14:paraId="173CD1F6" w14:textId="77777777" w:rsidR="00BB73A5" w:rsidRPr="003C29D0" w:rsidRDefault="00BB73A5" w:rsidP="00BB73A5">
      <w:pPr>
        <w:pStyle w:val="Default"/>
        <w:spacing w:line="480" w:lineRule="auto"/>
        <w:ind w:left="-284" w:right="-205" w:firstLine="567"/>
        <w:contextualSpacing/>
        <w:jc w:val="both"/>
        <w:rPr>
          <w:rFonts w:ascii="Times New Roman" w:hAnsi="Times New Roman" w:cs="Times New Roman"/>
          <w:color w:val="000000" w:themeColor="text1"/>
          <w:lang w:val="en-GB"/>
        </w:rPr>
      </w:pPr>
    </w:p>
    <w:p w14:paraId="134F7C7F"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Cr (rain | NY): 0.7</w:t>
      </w:r>
    </w:p>
    <w:p w14:paraId="6B67DB77"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Cr. (rain | Boston): 0.9</w:t>
      </w:r>
    </w:p>
    <w:p w14:paraId="0A5B6170" w14:textId="77777777" w:rsidR="00BB73A5" w:rsidRPr="003C29D0" w:rsidRDefault="00BB73A5" w:rsidP="00BB73A5">
      <w:pPr>
        <w:pStyle w:val="Default"/>
        <w:spacing w:line="480" w:lineRule="auto"/>
        <w:ind w:left="-284" w:right="-205"/>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 xml:space="preserve">Cr (rain </w:t>
      </w:r>
      <w:proofErr w:type="gramStart"/>
      <w:r w:rsidRPr="003C29D0">
        <w:rPr>
          <w:rFonts w:ascii="Times New Roman" w:hAnsi="Times New Roman" w:cs="Times New Roman"/>
          <w:color w:val="000000" w:themeColor="text1"/>
          <w:lang w:val="en-GB"/>
        </w:rPr>
        <w:t>|  LA</w:t>
      </w:r>
      <w:proofErr w:type="gramEnd"/>
      <w:r w:rsidRPr="003C29D0">
        <w:rPr>
          <w:rFonts w:ascii="Times New Roman" w:hAnsi="Times New Roman" w:cs="Times New Roman"/>
          <w:color w:val="000000" w:themeColor="text1"/>
          <w:lang w:val="en-GB"/>
        </w:rPr>
        <w:t>) = 0.1</w:t>
      </w:r>
    </w:p>
    <w:p w14:paraId="6EB5CD3E" w14:textId="77777777" w:rsidR="00BB73A5" w:rsidRPr="003C29D0" w:rsidRDefault="00BB73A5" w:rsidP="00BB73A5">
      <w:pPr>
        <w:pStyle w:val="Default"/>
        <w:spacing w:line="480" w:lineRule="auto"/>
        <w:ind w:left="-284" w:right="-205" w:firstLine="567"/>
        <w:contextualSpacing/>
        <w:jc w:val="both"/>
        <w:rPr>
          <w:rFonts w:ascii="Times New Roman" w:hAnsi="Times New Roman" w:cs="Times New Roman"/>
          <w:color w:val="000000" w:themeColor="text1"/>
          <w:lang w:val="en-GB"/>
        </w:rPr>
      </w:pPr>
    </w:p>
    <w:p w14:paraId="4F8FAF45" w14:textId="6CF1B0D3" w:rsidR="00BB73A5" w:rsidRPr="003C29D0" w:rsidRDefault="00BB73A5" w:rsidP="00BB73A5">
      <w:pPr>
        <w:pStyle w:val="Default"/>
        <w:spacing w:line="480" w:lineRule="auto"/>
        <w:ind w:left="-284" w:right="-204"/>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 xml:space="preserve">Now, to determine the probability of rain, S </w:t>
      </w:r>
      <w:proofErr w:type="gramStart"/>
      <w:r w:rsidRPr="003C29D0">
        <w:rPr>
          <w:rFonts w:ascii="Times New Roman" w:hAnsi="Times New Roman" w:cs="Times New Roman"/>
          <w:color w:val="000000" w:themeColor="text1"/>
          <w:lang w:val="en-GB"/>
        </w:rPr>
        <w:t>has to</w:t>
      </w:r>
      <w:proofErr w:type="gramEnd"/>
      <w:r w:rsidRPr="003C29D0">
        <w:rPr>
          <w:rFonts w:ascii="Times New Roman" w:hAnsi="Times New Roman" w:cs="Times New Roman"/>
          <w:color w:val="000000" w:themeColor="text1"/>
          <w:lang w:val="en-GB"/>
        </w:rPr>
        <w:t xml:space="preserve"> apply the rule of total probability: each conditional credence about the likelihood of rain given where the match will take place has to be multiplied by one’s unconditional credences about where the match will take place as follows: (0.48 x 0.7) + (0.48 x 0.9) + (0.04 x 0.1). And yet, if S ruled out that the match will take place in LA, they wouldn’t have to go </w:t>
      </w:r>
      <w:r w:rsidR="0089216B" w:rsidRPr="003C29D0">
        <w:rPr>
          <w:rFonts w:ascii="Times New Roman" w:hAnsi="Times New Roman" w:cs="Times New Roman"/>
          <w:color w:val="000000" w:themeColor="text1"/>
          <w:lang w:val="en-GB"/>
        </w:rPr>
        <w:t>through</w:t>
      </w:r>
      <w:r w:rsidRPr="003C29D0">
        <w:rPr>
          <w:rFonts w:ascii="Times New Roman" w:hAnsi="Times New Roman" w:cs="Times New Roman"/>
          <w:color w:val="000000" w:themeColor="text1"/>
          <w:lang w:val="en-GB"/>
        </w:rPr>
        <w:t xml:space="preserve"> calculating (0.04 x 0.1) and then adding the result to the previous ones. So, if S simplifies their reasoning, then at the stage </w:t>
      </w:r>
      <w:r w:rsidRPr="003C29D0">
        <w:rPr>
          <w:rFonts w:ascii="Times New Roman" w:hAnsi="Times New Roman" w:cs="Times New Roman"/>
          <w:color w:val="000000" w:themeColor="text1"/>
          <w:lang w:val="en-GB"/>
        </w:rPr>
        <w:lastRenderedPageBreak/>
        <w:t xml:space="preserve">in which they would have to compute (0.04 x 0.1) the proposition </w:t>
      </w:r>
      <w:r w:rsidRPr="00B0004F">
        <w:rPr>
          <w:rFonts w:ascii="Times New Roman" w:hAnsi="Times New Roman" w:cs="Times New Roman"/>
          <w:i/>
          <w:iCs/>
          <w:color w:val="000000" w:themeColor="text1"/>
          <w:lang w:val="en-GB"/>
        </w:rPr>
        <w:t>that the match will take place in LA</w:t>
      </w:r>
      <w:r w:rsidRPr="003C29D0">
        <w:rPr>
          <w:rFonts w:ascii="Times New Roman" w:hAnsi="Times New Roman" w:cs="Times New Roman"/>
          <w:color w:val="000000" w:themeColor="text1"/>
          <w:lang w:val="en-GB"/>
        </w:rPr>
        <w:t xml:space="preserve"> gets eliminated from the premises of one’s probabilistic reasoning, thereby simplifying that reasoning by avoiding the additional computational operations.</w:t>
      </w:r>
    </w:p>
    <w:p w14:paraId="01EA5F82" w14:textId="0ADFBA7B" w:rsidR="00BB73A5" w:rsidRPr="003C29D0" w:rsidRDefault="00BB73A5" w:rsidP="001F5378">
      <w:pPr>
        <w:pStyle w:val="Default"/>
        <w:spacing w:line="480" w:lineRule="auto"/>
        <w:ind w:left="-284" w:right="-204" w:firstLine="567"/>
        <w:contextualSpacing/>
        <w:jc w:val="both"/>
        <w:rPr>
          <w:rFonts w:ascii="Times New Roman" w:hAnsi="Times New Roman" w:cs="Times New Roman"/>
          <w:color w:val="000000" w:themeColor="text1"/>
          <w:lang w:val="en-GB"/>
        </w:rPr>
      </w:pPr>
      <w:r w:rsidRPr="003C29D0">
        <w:rPr>
          <w:rFonts w:ascii="Times New Roman" w:hAnsi="Times New Roman" w:cs="Times New Roman"/>
          <w:color w:val="000000" w:themeColor="text1"/>
          <w:lang w:val="en-GB"/>
        </w:rPr>
        <w:t xml:space="preserve">Doxastic dualists defend two claims: first, belief is the paradigmatic reasoning simplifying attitude; second, credences do not simplify reasoning. </w:t>
      </w:r>
      <w:r w:rsidR="001F5378" w:rsidRPr="003C29D0">
        <w:rPr>
          <w:rFonts w:ascii="Times New Roman" w:hAnsi="Times New Roman"/>
          <w:color w:val="000000" w:themeColor="text1"/>
          <w:lang w:val="en-GB"/>
        </w:rPr>
        <w:t xml:space="preserve">Key to such defence is the </w:t>
      </w:r>
      <w:r w:rsidRPr="003C29D0">
        <w:rPr>
          <w:rFonts w:ascii="Times New Roman" w:hAnsi="Times New Roman"/>
          <w:color w:val="000000" w:themeColor="text1"/>
          <w:lang w:val="en-GB"/>
        </w:rPr>
        <w:t>following claim (See Holton 2008: 36, Ross and Schroeder 2014: 264-266, Staffel 2019: 940-941, Weisberg 2020: 6-7):</w:t>
      </w:r>
    </w:p>
    <w:p w14:paraId="175EAAA9"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25C5E439"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smallCaps/>
          <w:color w:val="000000" w:themeColor="text1"/>
          <w:lang w:val="en-GB"/>
        </w:rPr>
        <w:t>Belief-Treating as True Dispositional Link</w:t>
      </w:r>
      <w:r w:rsidRPr="003C29D0">
        <w:rPr>
          <w:rFonts w:ascii="Times New Roman" w:hAnsi="Times New Roman"/>
          <w:color w:val="000000" w:themeColor="text1"/>
          <w:lang w:val="en-GB"/>
        </w:rPr>
        <w:t xml:space="preserve"> (“BTL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for short):</w:t>
      </w:r>
    </w:p>
    <w:p w14:paraId="33D12C7C"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If S believes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then S is disposed to treat</w:t>
      </w:r>
      <w:r w:rsidRPr="003C29D0">
        <w:rPr>
          <w:rFonts w:ascii="Times New Roman" w:hAnsi="Times New Roman"/>
          <w:i/>
          <w:color w:val="000000" w:themeColor="text1"/>
          <w:lang w:val="en-GB"/>
        </w:rPr>
        <w:t xml:space="preserve"> p</w:t>
      </w:r>
      <w:r w:rsidRPr="003C29D0">
        <w:rPr>
          <w:rFonts w:ascii="Times New Roman" w:hAnsi="Times New Roman"/>
          <w:color w:val="000000" w:themeColor="text1"/>
          <w:lang w:val="en-GB"/>
        </w:rPr>
        <w:t xml:space="preserve"> as true in their reasoning. </w:t>
      </w:r>
    </w:p>
    <w:p w14:paraId="65D645B0" w14:textId="77777777" w:rsidR="00BB73A5" w:rsidRPr="003C29D0" w:rsidRDefault="00BB73A5" w:rsidP="00A20F8B">
      <w:pPr>
        <w:spacing w:line="480" w:lineRule="auto"/>
        <w:ind w:right="-205"/>
        <w:contextualSpacing/>
        <w:jc w:val="both"/>
        <w:rPr>
          <w:rFonts w:ascii="Times New Roman" w:hAnsi="Times New Roman"/>
          <w:color w:val="000000" w:themeColor="text1"/>
          <w:lang w:val="en-GB"/>
        </w:rPr>
      </w:pPr>
    </w:p>
    <w:p w14:paraId="5694EF05" w14:textId="33DDB2DA" w:rsidR="00BB73A5" w:rsidRPr="003C29D0" w:rsidRDefault="00BB73A5" w:rsidP="00EB65A9">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In recent work,</w:t>
      </w:r>
      <w:r w:rsidR="00272414">
        <w:rPr>
          <w:rFonts w:ascii="Times New Roman" w:hAnsi="Times New Roman"/>
          <w:color w:val="000000" w:themeColor="text1"/>
          <w:lang w:val="en-GB"/>
        </w:rPr>
        <w:t xml:space="preserve"> however,</w:t>
      </w:r>
      <w:r w:rsidRPr="003C29D0">
        <w:rPr>
          <w:rFonts w:ascii="Times New Roman" w:hAnsi="Times New Roman"/>
          <w:color w:val="000000" w:themeColor="text1"/>
          <w:lang w:val="en-GB"/>
        </w:rPr>
        <w:t xml:space="preserve"> Alexander Dinges (2021) has pushed back, claiming that the case for taking belief to </w:t>
      </w:r>
      <w:r w:rsidR="0089216B">
        <w:rPr>
          <w:rFonts w:ascii="Times New Roman" w:hAnsi="Times New Roman"/>
          <w:color w:val="000000" w:themeColor="text1"/>
          <w:lang w:val="en-GB"/>
        </w:rPr>
        <w:t>play a</w:t>
      </w:r>
      <w:r w:rsidRPr="003C29D0">
        <w:rPr>
          <w:rFonts w:ascii="Times New Roman" w:hAnsi="Times New Roman"/>
          <w:color w:val="000000" w:themeColor="text1"/>
          <w:lang w:val="en-GB"/>
        </w:rPr>
        <w:t xml:space="preserve"> reasoning simplifying </w:t>
      </w:r>
      <w:r w:rsidR="0089216B">
        <w:rPr>
          <w:rFonts w:ascii="Times New Roman" w:hAnsi="Times New Roman"/>
          <w:color w:val="000000" w:themeColor="text1"/>
          <w:lang w:val="en-GB"/>
        </w:rPr>
        <w:t>role</w:t>
      </w:r>
      <w:r w:rsidRPr="003C29D0">
        <w:rPr>
          <w:rFonts w:ascii="Times New Roman" w:hAnsi="Times New Roman"/>
          <w:color w:val="000000" w:themeColor="text1"/>
          <w:lang w:val="en-GB"/>
        </w:rPr>
        <w:t xml:space="preserve"> is as strong as the case for ascribing that role to credences as well. </w:t>
      </w:r>
      <w:r w:rsidR="001F5378" w:rsidRPr="003C29D0">
        <w:rPr>
          <w:rFonts w:ascii="Times New Roman" w:hAnsi="Times New Roman"/>
          <w:color w:val="000000" w:themeColor="text1"/>
          <w:lang w:val="en-GB"/>
        </w:rPr>
        <w:t>Key to Dinges’s strategy is the claim that</w:t>
      </w:r>
      <w:r w:rsidRPr="003C29D0">
        <w:rPr>
          <w:rFonts w:ascii="Times New Roman" w:hAnsi="Times New Roman"/>
          <w:color w:val="000000" w:themeColor="text1"/>
          <w:lang w:val="en-GB"/>
        </w:rPr>
        <w:t xml:space="preserve"> that</w:t>
      </w:r>
      <w:r w:rsidR="001F5378" w:rsidRPr="003C29D0">
        <w:rPr>
          <w:rFonts w:ascii="Times New Roman" w:hAnsi="Times New Roman"/>
          <w:color w:val="000000" w:themeColor="text1"/>
          <w:lang w:val="en-GB"/>
        </w:rPr>
        <w:t xml:space="preserve"> the</w:t>
      </w:r>
      <w:r w:rsidRPr="003C29D0">
        <w:rPr>
          <w:rFonts w:ascii="Times New Roman" w:hAnsi="Times New Roman"/>
          <w:color w:val="000000" w:themeColor="text1"/>
          <w:lang w:val="en-GB"/>
        </w:rPr>
        <w:t xml:space="preserve"> dispositional link holds for credences as well. More specifically, Dinges defends</w:t>
      </w:r>
      <w:r w:rsidR="00F13A07" w:rsidRPr="003C29D0">
        <w:rPr>
          <w:rFonts w:ascii="Times New Roman" w:hAnsi="Times New Roman"/>
          <w:color w:val="000000" w:themeColor="text1"/>
          <w:lang w:val="en-GB"/>
        </w:rPr>
        <w:t xml:space="preserve"> (2021: 200</w:t>
      </w:r>
      <w:r w:rsidRPr="003C29D0">
        <w:rPr>
          <w:rFonts w:ascii="Times New Roman" w:hAnsi="Times New Roman"/>
          <w:color w:val="000000" w:themeColor="text1"/>
          <w:lang w:val="en-GB"/>
        </w:rPr>
        <w:t>):</w:t>
      </w:r>
    </w:p>
    <w:p w14:paraId="2AA2787F"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35F56645"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smallCaps/>
          <w:color w:val="000000" w:themeColor="text1"/>
          <w:lang w:val="en-GB"/>
        </w:rPr>
        <w:t>Credence-Treating as True Dispositional Link</w:t>
      </w:r>
      <w:r w:rsidRPr="003C29D0">
        <w:rPr>
          <w:rFonts w:ascii="Times New Roman" w:hAnsi="Times New Roman"/>
          <w:color w:val="000000" w:themeColor="text1"/>
          <w:lang w:val="en-GB"/>
        </w:rPr>
        <w:t xml:space="preserve"> (“CTL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for short):</w:t>
      </w:r>
    </w:p>
    <w:p w14:paraId="22613F8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If S has a high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then S is disposed to treat</w:t>
      </w:r>
      <w:r w:rsidRPr="003C29D0">
        <w:rPr>
          <w:rFonts w:ascii="Times New Roman" w:hAnsi="Times New Roman"/>
          <w:i/>
          <w:color w:val="000000" w:themeColor="text1"/>
          <w:lang w:val="en-GB"/>
        </w:rPr>
        <w:t xml:space="preserve"> p</w:t>
      </w:r>
      <w:r w:rsidRPr="003C29D0">
        <w:rPr>
          <w:rFonts w:ascii="Times New Roman" w:hAnsi="Times New Roman"/>
          <w:color w:val="000000" w:themeColor="text1"/>
          <w:lang w:val="en-GB"/>
        </w:rPr>
        <w:t xml:space="preserve"> as true in their reasoning.</w:t>
      </w:r>
    </w:p>
    <w:p w14:paraId="07CE1AEC"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6BABD449" w14:textId="77777777" w:rsidR="00BE1272" w:rsidRPr="003C29D0" w:rsidRDefault="00BB73A5" w:rsidP="00BE1272">
      <w:pPr>
        <w:spacing w:line="480" w:lineRule="auto"/>
        <w:ind w:left="-284" w:right="-204"/>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It’s important to stress that, according to CTL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xml:space="preserve">, it’s not necessary that S be maximally certain of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 truth </w:t>
      </w:r>
      <w:proofErr w:type="gramStart"/>
      <w:r w:rsidRPr="003C29D0">
        <w:rPr>
          <w:rFonts w:ascii="Times New Roman" w:hAnsi="Times New Roman"/>
          <w:color w:val="000000" w:themeColor="text1"/>
          <w:lang w:val="en-GB"/>
        </w:rPr>
        <w:t>in order for</w:t>
      </w:r>
      <w:proofErr w:type="gramEnd"/>
      <w:r w:rsidRPr="003C29D0">
        <w:rPr>
          <w:rFonts w:ascii="Times New Roman" w:hAnsi="Times New Roman"/>
          <w:color w:val="000000" w:themeColor="text1"/>
          <w:lang w:val="en-GB"/>
        </w:rPr>
        <w:t xml:space="preserve"> them to have the target disposition. So, Dinges’s distinctive claim is that a high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that falls short of maximal certainty is reasoning simplifying.</w:t>
      </w:r>
      <w:r w:rsidRPr="003C29D0">
        <w:rPr>
          <w:rStyle w:val="Rimandonotaapidipagina"/>
          <w:rFonts w:ascii="Times New Roman" w:hAnsi="Times New Roman"/>
          <w:color w:val="000000" w:themeColor="text1"/>
          <w:lang w:val="en-GB"/>
        </w:rPr>
        <w:footnoteReference w:id="1"/>
      </w:r>
    </w:p>
    <w:p w14:paraId="6268C8B9" w14:textId="233CFC8C" w:rsidR="000B1AF5" w:rsidRPr="003C29D0" w:rsidRDefault="00FA2178" w:rsidP="00BE1272">
      <w:pPr>
        <w:spacing w:line="480" w:lineRule="auto"/>
        <w:ind w:left="-284" w:right="-204"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lastRenderedPageBreak/>
        <w:t>Bo</w:t>
      </w:r>
      <w:r w:rsidR="000B1AF5" w:rsidRPr="003C29D0">
        <w:rPr>
          <w:rFonts w:ascii="Times New Roman" w:hAnsi="Times New Roman"/>
          <w:color w:val="000000" w:themeColor="text1"/>
          <w:lang w:val="en-GB"/>
        </w:rPr>
        <w:t xml:space="preserve">th </w:t>
      </w:r>
      <w:r w:rsidR="000B1AF5" w:rsidRPr="003C29D0">
        <w:rPr>
          <w:rFonts w:ascii="Times New Roman" w:hAnsi="Times New Roman"/>
          <w:smallCaps/>
          <w:color w:val="000000" w:themeColor="text1"/>
          <w:lang w:val="en-GB"/>
        </w:rPr>
        <w:t>BTL</w:t>
      </w:r>
      <w:r w:rsidR="000B1AF5" w:rsidRPr="003C29D0">
        <w:rPr>
          <w:rFonts w:ascii="Times New Roman" w:hAnsi="Times New Roman"/>
          <w:color w:val="000000" w:themeColor="text1"/>
          <w:vertAlign w:val="subscript"/>
          <w:lang w:val="en-GB"/>
        </w:rPr>
        <w:t>D</w:t>
      </w:r>
      <w:r w:rsidR="000B1AF5" w:rsidRPr="003C29D0">
        <w:rPr>
          <w:rFonts w:ascii="Times New Roman" w:hAnsi="Times New Roman"/>
          <w:color w:val="000000" w:themeColor="text1"/>
          <w:lang w:val="en-GB"/>
        </w:rPr>
        <w:t xml:space="preserve"> and CTL</w:t>
      </w:r>
      <w:r w:rsidR="000B1AF5" w:rsidRPr="003C29D0">
        <w:rPr>
          <w:rFonts w:ascii="Times New Roman" w:hAnsi="Times New Roman"/>
          <w:color w:val="000000" w:themeColor="text1"/>
          <w:vertAlign w:val="subscript"/>
          <w:lang w:val="en-GB"/>
        </w:rPr>
        <w:t>D</w:t>
      </w:r>
      <w:r w:rsidR="000B1AF5" w:rsidRPr="003C29D0">
        <w:rPr>
          <w:rFonts w:ascii="Times New Roman" w:hAnsi="Times New Roman"/>
          <w:color w:val="000000" w:themeColor="text1"/>
          <w:lang w:val="en-GB"/>
        </w:rPr>
        <w:t xml:space="preserve"> state necessary conditions on what it is to have a belief that </w:t>
      </w:r>
      <w:r w:rsidR="000B1AF5" w:rsidRPr="003C29D0">
        <w:rPr>
          <w:rFonts w:ascii="Times New Roman" w:hAnsi="Times New Roman"/>
          <w:i/>
          <w:color w:val="000000" w:themeColor="text1"/>
          <w:lang w:val="en-GB"/>
        </w:rPr>
        <w:t>p</w:t>
      </w:r>
      <w:r w:rsidR="000B1AF5" w:rsidRPr="003C29D0">
        <w:rPr>
          <w:rFonts w:ascii="Times New Roman" w:hAnsi="Times New Roman"/>
          <w:color w:val="000000" w:themeColor="text1"/>
          <w:lang w:val="en-GB"/>
        </w:rPr>
        <w:t xml:space="preserve"> and a high credence in </w:t>
      </w:r>
      <w:r w:rsidR="000B1AF5" w:rsidRPr="003C29D0">
        <w:rPr>
          <w:rFonts w:ascii="Times New Roman" w:hAnsi="Times New Roman"/>
          <w:i/>
          <w:color w:val="000000" w:themeColor="text1"/>
          <w:lang w:val="en-GB"/>
        </w:rPr>
        <w:t>p</w:t>
      </w:r>
      <w:r w:rsidR="000B1AF5" w:rsidRPr="003C29D0">
        <w:rPr>
          <w:rFonts w:ascii="Times New Roman" w:hAnsi="Times New Roman"/>
          <w:color w:val="000000" w:themeColor="text1"/>
          <w:lang w:val="en-GB"/>
        </w:rPr>
        <w:t>, respectively.</w:t>
      </w:r>
      <w:r w:rsidR="00F456DA" w:rsidRPr="003C29D0">
        <w:rPr>
          <w:rFonts w:ascii="Times New Roman" w:hAnsi="Times New Roman"/>
          <w:color w:val="000000" w:themeColor="text1"/>
          <w:lang w:val="en-GB"/>
        </w:rPr>
        <w:t xml:space="preserve"> S</w:t>
      </w:r>
      <w:r w:rsidR="00BE1272" w:rsidRPr="003C29D0">
        <w:rPr>
          <w:rFonts w:ascii="Times New Roman" w:hAnsi="Times New Roman"/>
          <w:color w:val="000000" w:themeColor="text1"/>
          <w:lang w:val="en-GB"/>
        </w:rPr>
        <w:t xml:space="preserve">uch principles do not, by themselves, </w:t>
      </w:r>
      <w:r w:rsidR="00C1738A" w:rsidRPr="003C29D0">
        <w:rPr>
          <w:rFonts w:ascii="Times New Roman" w:hAnsi="Times New Roman"/>
          <w:color w:val="000000" w:themeColor="text1"/>
          <w:lang w:val="en-GB"/>
        </w:rPr>
        <w:t>constitute</w:t>
      </w:r>
      <w:r w:rsidR="00BE1272" w:rsidRPr="003C29D0">
        <w:rPr>
          <w:rFonts w:ascii="Times New Roman" w:hAnsi="Times New Roman"/>
          <w:color w:val="000000" w:themeColor="text1"/>
          <w:lang w:val="en-GB"/>
        </w:rPr>
        <w:t xml:space="preserve"> explanation</w:t>
      </w:r>
      <w:r w:rsidR="00C1738A" w:rsidRPr="003C29D0">
        <w:rPr>
          <w:rFonts w:ascii="Times New Roman" w:hAnsi="Times New Roman"/>
          <w:color w:val="000000" w:themeColor="text1"/>
          <w:lang w:val="en-GB"/>
        </w:rPr>
        <w:t>s</w:t>
      </w:r>
      <w:r w:rsidR="00BE1272" w:rsidRPr="003C29D0">
        <w:rPr>
          <w:rFonts w:ascii="Times New Roman" w:hAnsi="Times New Roman"/>
          <w:color w:val="000000" w:themeColor="text1"/>
          <w:lang w:val="en-GB"/>
        </w:rPr>
        <w:t xml:space="preserve"> of reasoning simplification.</w:t>
      </w:r>
      <w:r w:rsidR="00D03BA1" w:rsidRPr="003C29D0">
        <w:rPr>
          <w:rFonts w:ascii="Times New Roman" w:hAnsi="Times New Roman"/>
          <w:color w:val="000000" w:themeColor="text1"/>
          <w:lang w:val="en-GB"/>
        </w:rPr>
        <w:t xml:space="preserve"> </w:t>
      </w:r>
      <w:r w:rsidR="002A1777" w:rsidRPr="003C29D0">
        <w:rPr>
          <w:rFonts w:ascii="Times New Roman" w:hAnsi="Times New Roman"/>
          <w:color w:val="000000" w:themeColor="text1"/>
          <w:lang w:val="en-GB"/>
        </w:rPr>
        <w:t>And yet,</w:t>
      </w:r>
      <w:r w:rsidR="00FB4B3B" w:rsidRPr="003C29D0">
        <w:rPr>
          <w:rFonts w:ascii="Times New Roman" w:hAnsi="Times New Roman"/>
          <w:color w:val="000000" w:themeColor="text1"/>
          <w:lang w:val="en-GB"/>
        </w:rPr>
        <w:t xml:space="preserve"> we need to be reminded of what the dialectical context is</w:t>
      </w:r>
      <w:r w:rsidR="005907A9">
        <w:rPr>
          <w:rFonts w:ascii="Times New Roman" w:hAnsi="Times New Roman"/>
          <w:color w:val="000000" w:themeColor="text1"/>
          <w:lang w:val="en-GB"/>
        </w:rPr>
        <w:t xml:space="preserve">: </w:t>
      </w:r>
      <w:r w:rsidR="003850AE">
        <w:rPr>
          <w:rFonts w:ascii="Times New Roman" w:hAnsi="Times New Roman"/>
          <w:color w:val="000000" w:themeColor="text1"/>
          <w:lang w:val="en-GB"/>
        </w:rPr>
        <w:t>t</w:t>
      </w:r>
      <w:r w:rsidR="00337EE8" w:rsidRPr="003C29D0">
        <w:rPr>
          <w:rFonts w:ascii="Times New Roman" w:hAnsi="Times New Roman"/>
          <w:color w:val="000000" w:themeColor="text1"/>
          <w:lang w:val="en-GB"/>
        </w:rPr>
        <w:t xml:space="preserve">he claim that belief simplifies reasoning is meant to be part of an abductive </w:t>
      </w:r>
      <w:r w:rsidR="00F57AE3" w:rsidRPr="003C29D0">
        <w:rPr>
          <w:rFonts w:ascii="Times New Roman" w:hAnsi="Times New Roman"/>
          <w:color w:val="000000" w:themeColor="text1"/>
          <w:lang w:val="en-GB"/>
        </w:rPr>
        <w:t>response to the Bayesian Challenge</w:t>
      </w:r>
      <w:r w:rsidR="005907A9">
        <w:rPr>
          <w:rFonts w:ascii="Times New Roman" w:hAnsi="Times New Roman"/>
          <w:color w:val="000000" w:themeColor="text1"/>
          <w:lang w:val="en-GB"/>
        </w:rPr>
        <w:t xml:space="preserve"> saying that the </w:t>
      </w:r>
      <w:r w:rsidR="005B2B94" w:rsidRPr="003C29D0">
        <w:rPr>
          <w:rFonts w:ascii="Times New Roman" w:hAnsi="Times New Roman"/>
          <w:color w:val="000000" w:themeColor="text1"/>
          <w:lang w:val="en-GB"/>
        </w:rPr>
        <w:t>attitude of</w:t>
      </w:r>
      <w:r w:rsidR="00367755" w:rsidRPr="003C29D0">
        <w:rPr>
          <w:rFonts w:ascii="Times New Roman" w:hAnsi="Times New Roman"/>
          <w:color w:val="000000" w:themeColor="text1"/>
          <w:lang w:val="en-GB"/>
        </w:rPr>
        <w:t xml:space="preserve"> belief needs to be included in our ontological inventory of the world because it is what best explains the phenomen</w:t>
      </w:r>
      <w:r w:rsidR="00081F6D" w:rsidRPr="003C29D0">
        <w:rPr>
          <w:rFonts w:ascii="Times New Roman" w:hAnsi="Times New Roman"/>
          <w:color w:val="000000" w:themeColor="text1"/>
          <w:lang w:val="en-GB"/>
        </w:rPr>
        <w:t xml:space="preserve">on of reasoning simplification. So, </w:t>
      </w:r>
      <w:r w:rsidR="00F57AE3" w:rsidRPr="003C29D0">
        <w:rPr>
          <w:rFonts w:ascii="Times New Roman" w:hAnsi="Times New Roman"/>
          <w:color w:val="000000" w:themeColor="text1"/>
          <w:lang w:val="en-GB"/>
        </w:rPr>
        <w:t>to establish whether</w:t>
      </w:r>
      <w:r w:rsidR="0093783F" w:rsidRPr="003C29D0">
        <w:rPr>
          <w:rFonts w:ascii="Times New Roman" w:hAnsi="Times New Roman"/>
          <w:color w:val="000000" w:themeColor="text1"/>
          <w:lang w:val="en-GB"/>
        </w:rPr>
        <w:t xml:space="preserve"> such an abductive response to the Bayesian Challenge</w:t>
      </w:r>
      <w:r w:rsidR="00B737E7" w:rsidRPr="003C29D0">
        <w:rPr>
          <w:rFonts w:ascii="Times New Roman" w:hAnsi="Times New Roman"/>
          <w:color w:val="000000" w:themeColor="text1"/>
          <w:lang w:val="en-GB"/>
        </w:rPr>
        <w:t xml:space="preserve"> </w:t>
      </w:r>
      <w:r w:rsidR="0093783F" w:rsidRPr="003C29D0">
        <w:rPr>
          <w:rFonts w:ascii="Times New Roman" w:hAnsi="Times New Roman"/>
          <w:color w:val="000000" w:themeColor="text1"/>
          <w:lang w:val="en-GB"/>
        </w:rPr>
        <w:t xml:space="preserve">carries the day, we need </w:t>
      </w:r>
      <w:r w:rsidR="00090AF9" w:rsidRPr="003C29D0">
        <w:rPr>
          <w:rFonts w:ascii="Times New Roman" w:hAnsi="Times New Roman"/>
          <w:color w:val="000000" w:themeColor="text1"/>
          <w:lang w:val="en-GB"/>
        </w:rPr>
        <w:t>to first establish what features</w:t>
      </w:r>
      <w:r w:rsidR="0093783F" w:rsidRPr="003C29D0">
        <w:rPr>
          <w:rFonts w:ascii="Times New Roman" w:hAnsi="Times New Roman"/>
          <w:color w:val="000000" w:themeColor="text1"/>
          <w:lang w:val="en-GB"/>
        </w:rPr>
        <w:t xml:space="preserve"> of a certain attitude</w:t>
      </w:r>
      <w:r w:rsidR="00090AF9" w:rsidRPr="003C29D0">
        <w:rPr>
          <w:rFonts w:ascii="Times New Roman" w:hAnsi="Times New Roman"/>
          <w:color w:val="000000" w:themeColor="text1"/>
          <w:lang w:val="en-GB"/>
        </w:rPr>
        <w:t xml:space="preserve"> explain the phenomenon of reasoning simplification.</w:t>
      </w:r>
    </w:p>
    <w:p w14:paraId="5B5324B1" w14:textId="77777777" w:rsidR="00587AA8" w:rsidRPr="003C29D0" w:rsidRDefault="00587AA8" w:rsidP="00763AA7">
      <w:pPr>
        <w:spacing w:line="480" w:lineRule="auto"/>
        <w:ind w:right="-205"/>
        <w:contextualSpacing/>
        <w:jc w:val="both"/>
        <w:rPr>
          <w:rFonts w:ascii="Times New Roman" w:hAnsi="Times New Roman"/>
          <w:color w:val="000000" w:themeColor="text1"/>
          <w:lang w:val="en-GB"/>
        </w:rPr>
      </w:pPr>
    </w:p>
    <w:p w14:paraId="5DCA2FC2" w14:textId="7845E38D" w:rsidR="00BB73A5" w:rsidRPr="003C29D0" w:rsidRDefault="00BB73A5" w:rsidP="00BB73A5">
      <w:pPr>
        <w:spacing w:line="480" w:lineRule="auto"/>
        <w:ind w:left="-284" w:right="-205"/>
        <w:contextualSpacing/>
        <w:jc w:val="both"/>
        <w:rPr>
          <w:rFonts w:ascii="Times New Roman" w:hAnsi="Times New Roman"/>
          <w:b/>
          <w:color w:val="000000" w:themeColor="text1"/>
          <w:lang w:val="en-US"/>
        </w:rPr>
      </w:pPr>
      <w:r w:rsidRPr="003C29D0">
        <w:rPr>
          <w:rFonts w:ascii="Times New Roman" w:hAnsi="Times New Roman"/>
          <w:b/>
          <w:color w:val="000000" w:themeColor="text1"/>
          <w:lang w:val="en-US"/>
        </w:rPr>
        <w:t xml:space="preserve">3 </w:t>
      </w:r>
      <w:r w:rsidR="0085617F" w:rsidRPr="003C29D0">
        <w:rPr>
          <w:rFonts w:ascii="Times New Roman" w:hAnsi="Times New Roman"/>
          <w:b/>
          <w:color w:val="000000" w:themeColor="text1"/>
          <w:lang w:val="en-US"/>
        </w:rPr>
        <w:t xml:space="preserve">Two competing </w:t>
      </w:r>
      <w:r w:rsidR="00361AD0" w:rsidRPr="003C29D0">
        <w:rPr>
          <w:rFonts w:ascii="Times New Roman" w:hAnsi="Times New Roman"/>
          <w:b/>
          <w:color w:val="000000" w:themeColor="text1"/>
          <w:lang w:val="en-US"/>
        </w:rPr>
        <w:t>explanations</w:t>
      </w:r>
      <w:r w:rsidR="0085617F" w:rsidRPr="003C29D0">
        <w:rPr>
          <w:rFonts w:ascii="Times New Roman" w:hAnsi="Times New Roman"/>
          <w:b/>
          <w:color w:val="000000" w:themeColor="text1"/>
          <w:lang w:val="en-US"/>
        </w:rPr>
        <w:t xml:space="preserve"> of reasoning simplification</w:t>
      </w:r>
    </w:p>
    <w:p w14:paraId="3097180B"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3305724E" w14:textId="6C1E9C7F" w:rsidR="008B588F" w:rsidRPr="003C29D0" w:rsidRDefault="001B270A" w:rsidP="00361AD0">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3.1</w:t>
      </w:r>
      <w:r w:rsidR="00361AD0" w:rsidRPr="003C29D0">
        <w:rPr>
          <w:rFonts w:ascii="Times New Roman" w:hAnsi="Times New Roman"/>
          <w:color w:val="000000" w:themeColor="text1"/>
          <w:lang w:val="en-US"/>
        </w:rPr>
        <w:t xml:space="preserve"> </w:t>
      </w:r>
      <w:r w:rsidR="008B588F" w:rsidRPr="003C29D0">
        <w:rPr>
          <w:rFonts w:ascii="Times New Roman" w:hAnsi="Times New Roman"/>
          <w:smallCaps/>
          <w:color w:val="000000" w:themeColor="text1"/>
          <w:lang w:val="en-GB"/>
        </w:rPr>
        <w:t>Simplification By Disposition</w:t>
      </w:r>
    </w:p>
    <w:p w14:paraId="6D66ACEB" w14:textId="77777777" w:rsidR="00361AD0" w:rsidRPr="003C29D0" w:rsidRDefault="00361AD0" w:rsidP="008B588F">
      <w:pPr>
        <w:spacing w:line="480" w:lineRule="auto"/>
        <w:ind w:left="-284" w:right="-205"/>
        <w:contextualSpacing/>
        <w:jc w:val="both"/>
        <w:rPr>
          <w:rFonts w:ascii="Times New Roman" w:hAnsi="Times New Roman"/>
          <w:color w:val="000000" w:themeColor="text1"/>
          <w:lang w:val="en-GB"/>
        </w:rPr>
      </w:pPr>
    </w:p>
    <w:p w14:paraId="1704AC15" w14:textId="672613B6" w:rsidR="00361AD0" w:rsidRPr="003C29D0" w:rsidRDefault="00C2402E" w:rsidP="008B588F">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Principles such as BTL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xml:space="preserve"> and CTL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xml:space="preserve"> might be taken to suggest that reasoning simplification needs to be explained in disposi</w:t>
      </w:r>
      <w:r w:rsidR="005A7482" w:rsidRPr="003C29D0">
        <w:rPr>
          <w:rFonts w:ascii="Times New Roman" w:hAnsi="Times New Roman"/>
          <w:color w:val="000000" w:themeColor="text1"/>
          <w:lang w:val="en-GB"/>
        </w:rPr>
        <w:t>tionalist terms. More precisely, one might think that the following explanation of reasoning simplification is correct:</w:t>
      </w:r>
    </w:p>
    <w:p w14:paraId="294A6D15" w14:textId="77777777" w:rsidR="00361AD0" w:rsidRPr="003C29D0" w:rsidRDefault="00361AD0" w:rsidP="008B588F">
      <w:pPr>
        <w:spacing w:line="480" w:lineRule="auto"/>
        <w:ind w:left="-284" w:right="-205"/>
        <w:contextualSpacing/>
        <w:jc w:val="both"/>
        <w:rPr>
          <w:rFonts w:ascii="Times New Roman" w:hAnsi="Times New Roman"/>
          <w:color w:val="000000" w:themeColor="text1"/>
          <w:lang w:val="en-GB"/>
        </w:rPr>
      </w:pPr>
    </w:p>
    <w:p w14:paraId="323C00DC" w14:textId="42F9BBCF" w:rsidR="00C2402E" w:rsidRPr="003C29D0" w:rsidRDefault="00C2402E" w:rsidP="008B588F">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smallCaps/>
          <w:color w:val="000000" w:themeColor="text1"/>
          <w:lang w:val="en-GB"/>
        </w:rPr>
        <w:t>Simplification By Disposition</w:t>
      </w:r>
    </w:p>
    <w:p w14:paraId="72FEED94" w14:textId="00FE9BA5" w:rsidR="008B588F" w:rsidRPr="003C29D0" w:rsidRDefault="008B588F" w:rsidP="008B588F">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For any subject S, proposition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attitude </w:t>
      </w:r>
      <w:r w:rsidRPr="003C29D0">
        <w:rPr>
          <w:rFonts w:ascii="Times New Roman" w:hAnsi="Times New Roman"/>
          <w:color w:val="000000" w:themeColor="text1"/>
          <w:lang w:val="en-GB"/>
        </w:rPr>
        <w:sym w:font="Symbol" w:char="F061"/>
      </w:r>
      <w:r w:rsidRPr="003C29D0">
        <w:rPr>
          <w:rFonts w:ascii="Times New Roman" w:hAnsi="Times New Roman"/>
          <w:color w:val="000000" w:themeColor="text1"/>
          <w:lang w:val="en-GB"/>
        </w:rPr>
        <w:t xml:space="preserve">: if S holds </w:t>
      </w:r>
      <w:r w:rsidRPr="003C29D0">
        <w:rPr>
          <w:rFonts w:ascii="Times New Roman" w:hAnsi="Times New Roman"/>
          <w:color w:val="000000" w:themeColor="text1"/>
          <w:lang w:val="en-GB"/>
        </w:rPr>
        <w:sym w:font="Symbol" w:char="F061"/>
      </w:r>
      <w:r w:rsidRPr="003C29D0">
        <w:rPr>
          <w:rFonts w:ascii="Times New Roman" w:hAnsi="Times New Roman"/>
          <w:color w:val="000000" w:themeColor="text1"/>
          <w:lang w:val="en-GB"/>
        </w:rPr>
        <w:t xml:space="preserve"> towards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S’s reasoning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-stage is simplified, then S’s reasoning is simplified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-stage because if S holds </w:t>
      </w:r>
      <w:r w:rsidRPr="003C29D0">
        <w:rPr>
          <w:rFonts w:ascii="Times New Roman" w:hAnsi="Times New Roman"/>
          <w:color w:val="000000" w:themeColor="text1"/>
          <w:lang w:val="en-GB"/>
        </w:rPr>
        <w:sym w:font="Symbol" w:char="F061"/>
      </w:r>
      <w:r w:rsidRPr="003C29D0">
        <w:rPr>
          <w:rFonts w:ascii="Times New Roman" w:hAnsi="Times New Roman"/>
          <w:color w:val="000000" w:themeColor="text1"/>
          <w:lang w:val="en-GB"/>
        </w:rPr>
        <w:t xml:space="preserve">, then S is disposed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in their reasoning.</w:t>
      </w:r>
      <w:r w:rsidR="00770EEB" w:rsidRPr="003C29D0">
        <w:rPr>
          <w:rStyle w:val="Rimandonotaapidipagina"/>
          <w:rFonts w:ascii="Times New Roman" w:hAnsi="Times New Roman"/>
          <w:color w:val="000000" w:themeColor="text1"/>
          <w:lang w:val="en-GB"/>
        </w:rPr>
        <w:footnoteReference w:id="2"/>
      </w:r>
    </w:p>
    <w:p w14:paraId="38ED3F67" w14:textId="77777777" w:rsidR="008B588F" w:rsidRPr="003C29D0" w:rsidRDefault="008B588F" w:rsidP="008B588F">
      <w:pPr>
        <w:spacing w:line="480" w:lineRule="auto"/>
        <w:ind w:left="-284" w:right="-205"/>
        <w:contextualSpacing/>
        <w:jc w:val="both"/>
        <w:rPr>
          <w:rFonts w:ascii="Times New Roman" w:hAnsi="Times New Roman"/>
          <w:color w:val="000000" w:themeColor="text1"/>
          <w:lang w:val="en-GB"/>
        </w:rPr>
      </w:pPr>
    </w:p>
    <w:p w14:paraId="569FC843" w14:textId="18EB551B" w:rsidR="001452FE" w:rsidRPr="003C29D0" w:rsidRDefault="008B588F" w:rsidP="0063439D">
      <w:pPr>
        <w:spacing w:line="480" w:lineRule="auto"/>
        <w:ind w:left="-284" w:right="-204"/>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According to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reasoning simplification entails being disposed to treat the target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One might worry that this is too strong though: if we take the disposition to treat </w:t>
      </w:r>
      <w:r w:rsidRPr="003C29D0">
        <w:rPr>
          <w:rFonts w:ascii="Times New Roman" w:hAnsi="Times New Roman"/>
          <w:i/>
          <w:color w:val="000000" w:themeColor="text1"/>
          <w:lang w:val="en-GB"/>
        </w:rPr>
        <w:t xml:space="preserve">p </w:t>
      </w:r>
      <w:r w:rsidRPr="003C29D0">
        <w:rPr>
          <w:rFonts w:ascii="Times New Roman" w:hAnsi="Times New Roman"/>
          <w:color w:val="000000" w:themeColor="text1"/>
          <w:lang w:val="en-GB"/>
        </w:rPr>
        <w:t>as true as a sufficient condition for reasoning simplification,</w:t>
      </w:r>
      <w:r w:rsidR="00082729">
        <w:rPr>
          <w:rFonts w:ascii="Times New Roman" w:hAnsi="Times New Roman"/>
          <w:color w:val="000000" w:themeColor="text1"/>
          <w:lang w:val="en-GB"/>
        </w:rPr>
        <w:t xml:space="preserve"> </w:t>
      </w:r>
      <w:r w:rsidRPr="003C29D0">
        <w:rPr>
          <w:rFonts w:ascii="Times New Roman" w:hAnsi="Times New Roman"/>
          <w:color w:val="000000" w:themeColor="text1"/>
          <w:lang w:val="en-GB"/>
        </w:rPr>
        <w:t>we can get to the claim that belief simplifies reasoning via BTL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xml:space="preserve"> and hypothetical syllogism. This, however, does not quite give what doxastic dualists want: </w:t>
      </w:r>
      <w:r w:rsidR="00C7623A">
        <w:rPr>
          <w:rFonts w:ascii="Times New Roman" w:hAnsi="Times New Roman"/>
          <w:color w:val="000000" w:themeColor="text1"/>
          <w:lang w:val="en-GB"/>
        </w:rPr>
        <w:t xml:space="preserve">if </w:t>
      </w:r>
      <w:r w:rsidRPr="003C29D0">
        <w:rPr>
          <w:rFonts w:ascii="Times New Roman" w:hAnsi="Times New Roman"/>
          <w:color w:val="000000" w:themeColor="text1"/>
          <w:lang w:val="en-GB"/>
        </w:rPr>
        <w:t xml:space="preserve">the disposition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is only sufficient for reasoning simplification, nothing rules out the possibility that what simplifies S’s reasoning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-stage is not S’s holding </w:t>
      </w:r>
      <w:r w:rsidRPr="003C29D0">
        <w:rPr>
          <w:rFonts w:ascii="Times New Roman" w:hAnsi="Times New Roman"/>
          <w:smallCaps/>
          <w:color w:val="000000" w:themeColor="text1"/>
          <w:lang w:val="en-GB"/>
        </w:rPr>
        <w:sym w:font="Symbol" w:char="F061"/>
      </w:r>
      <w:r w:rsidRPr="003C29D0">
        <w:rPr>
          <w:rFonts w:ascii="Times New Roman" w:hAnsi="Times New Roman"/>
          <w:color w:val="000000" w:themeColor="text1"/>
          <w:lang w:val="en-GB"/>
        </w:rPr>
        <w:t xml:space="preserve"> towards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but is rather some other cognitive (possibly sub-personal) mechanism. So, dualists could no longer argue for the existence of belief on</w:t>
      </w:r>
      <w:r w:rsidR="00D96AE1">
        <w:rPr>
          <w:rFonts w:ascii="Times New Roman" w:hAnsi="Times New Roman"/>
          <w:color w:val="000000" w:themeColor="text1"/>
          <w:lang w:val="en-GB"/>
        </w:rPr>
        <w:t xml:space="preserve"> abductive</w:t>
      </w:r>
      <w:r w:rsidRPr="003C29D0">
        <w:rPr>
          <w:rFonts w:ascii="Times New Roman" w:hAnsi="Times New Roman"/>
          <w:color w:val="000000" w:themeColor="text1"/>
          <w:lang w:val="en-GB"/>
        </w:rPr>
        <w:t xml:space="preserve"> grounds, namely by claiming that belief exists because it’s the only type of </w:t>
      </w:r>
      <w:r w:rsidRPr="003C29D0">
        <w:rPr>
          <w:rFonts w:ascii="Times New Roman" w:hAnsi="Times New Roman"/>
          <w:i/>
          <w:color w:val="000000" w:themeColor="text1"/>
          <w:lang w:val="en-GB"/>
        </w:rPr>
        <w:t>mentalia</w:t>
      </w:r>
      <w:r w:rsidRPr="003C29D0">
        <w:rPr>
          <w:rFonts w:ascii="Times New Roman" w:hAnsi="Times New Roman"/>
          <w:color w:val="000000" w:themeColor="text1"/>
          <w:lang w:val="en-GB"/>
        </w:rPr>
        <w:t xml:space="preserve"> that would </w:t>
      </w:r>
      <w:r w:rsidR="00500AD9">
        <w:rPr>
          <w:rFonts w:ascii="Times New Roman" w:hAnsi="Times New Roman"/>
          <w:color w:val="000000" w:themeColor="text1"/>
          <w:lang w:val="en-GB"/>
        </w:rPr>
        <w:t xml:space="preserve">best </w:t>
      </w:r>
      <w:r w:rsidRPr="003C29D0">
        <w:rPr>
          <w:rFonts w:ascii="Times New Roman" w:hAnsi="Times New Roman"/>
          <w:color w:val="000000" w:themeColor="text1"/>
          <w:lang w:val="en-GB"/>
        </w:rPr>
        <w:t xml:space="preserve">explain reasoning simplification. This shows that doxastic dualists would need something like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if they wanted to defend the idea that it is S’s disposition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that explains reasoning simplification.</w:t>
      </w:r>
      <w:r w:rsidR="0063439D" w:rsidRPr="003C29D0">
        <w:rPr>
          <w:rStyle w:val="Rimandonotaapidipagina"/>
          <w:rFonts w:ascii="Times New Roman" w:hAnsi="Times New Roman"/>
          <w:color w:val="000000" w:themeColor="text1"/>
          <w:lang w:val="en-GB"/>
        </w:rPr>
        <w:footnoteReference w:id="3"/>
      </w:r>
    </w:p>
    <w:p w14:paraId="7ECC5660" w14:textId="502D0F46" w:rsidR="008B588F" w:rsidRPr="003C29D0" w:rsidRDefault="008B588F" w:rsidP="0063439D">
      <w:pPr>
        <w:spacing w:line="480" w:lineRule="auto"/>
        <w:ind w:left="-284" w:right="-204" w:firstLine="567"/>
        <w:contextualSpacing/>
        <w:jc w:val="both"/>
        <w:rPr>
          <w:rFonts w:ascii="Times New Roman" w:hAnsi="Times New Roman"/>
          <w:color w:val="000000" w:themeColor="text1"/>
          <w:lang w:val="en-GB"/>
        </w:rPr>
      </w:pPr>
      <w:r w:rsidRPr="003C29D0">
        <w:rPr>
          <w:rFonts w:ascii="Times New Roman" w:hAnsi="Times New Roman"/>
          <w:smallCaps/>
          <w:color w:val="000000" w:themeColor="text1"/>
          <w:lang w:val="en-GB"/>
        </w:rPr>
        <w:t>Simplification By Disposition</w:t>
      </w:r>
      <w:r w:rsidR="001452FE" w:rsidRPr="003C29D0">
        <w:rPr>
          <w:rFonts w:ascii="Times New Roman" w:hAnsi="Times New Roman"/>
          <w:color w:val="000000" w:themeColor="text1"/>
          <w:lang w:val="en-GB"/>
        </w:rPr>
        <w:t xml:space="preserve">, however, </w:t>
      </w:r>
      <w:r w:rsidRPr="003C29D0">
        <w:rPr>
          <w:rFonts w:ascii="Times New Roman" w:hAnsi="Times New Roman"/>
          <w:color w:val="000000" w:themeColor="text1"/>
          <w:lang w:val="en-GB"/>
        </w:rPr>
        <w:t>should be rejected. Consider the following scenario: S believes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wilfully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-stage of their reasoning and, </w:t>
      </w:r>
      <w:proofErr w:type="gramStart"/>
      <w:r w:rsidRPr="003C29D0">
        <w:rPr>
          <w:rFonts w:ascii="Times New Roman" w:hAnsi="Times New Roman"/>
          <w:color w:val="000000" w:themeColor="text1"/>
          <w:lang w:val="en-GB"/>
        </w:rPr>
        <w:t>as a consequence</w:t>
      </w:r>
      <w:proofErr w:type="gramEnd"/>
      <w:r w:rsidRPr="003C29D0">
        <w:rPr>
          <w:rFonts w:ascii="Times New Roman" w:hAnsi="Times New Roman"/>
          <w:color w:val="000000" w:themeColor="text1"/>
          <w:lang w:val="en-GB"/>
        </w:rPr>
        <w: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gets ruled out at that stage. By “acceptance” I here refer to the attitude of taking</w:t>
      </w:r>
      <w:r w:rsidRPr="003C29D0">
        <w:rPr>
          <w:rFonts w:ascii="Times New Roman" w:hAnsi="Times New Roman"/>
          <w:i/>
          <w:color w:val="000000" w:themeColor="text1"/>
          <w:lang w:val="en-GB"/>
        </w:rPr>
        <w:t xml:space="preserve"> p</w:t>
      </w:r>
      <w:r w:rsidRPr="003C29D0">
        <w:rPr>
          <w:rFonts w:ascii="Times New Roman" w:hAnsi="Times New Roman"/>
          <w:color w:val="000000" w:themeColor="text1"/>
          <w:lang w:val="en-GB"/>
        </w:rPr>
        <w:t xml:space="preserve"> as true which </w:t>
      </w:r>
      <w:r w:rsidR="00A8235C">
        <w:rPr>
          <w:rFonts w:ascii="Times New Roman" w:hAnsi="Times New Roman"/>
          <w:color w:val="000000" w:themeColor="text1"/>
          <w:lang w:val="en-GB"/>
        </w:rPr>
        <w:t xml:space="preserve">is </w:t>
      </w:r>
      <w:r w:rsidRPr="003C29D0">
        <w:rPr>
          <w:rFonts w:ascii="Times New Roman" w:hAnsi="Times New Roman"/>
          <w:color w:val="000000" w:themeColor="text1"/>
          <w:lang w:val="en-GB"/>
        </w:rPr>
        <w:t>under S’s voluntary control</w:t>
      </w:r>
      <w:r w:rsidR="00A8235C">
        <w:rPr>
          <w:rFonts w:ascii="Times New Roman" w:hAnsi="Times New Roman"/>
          <w:color w:val="000000" w:themeColor="text1"/>
          <w:lang w:val="en-GB"/>
        </w:rPr>
        <w:t xml:space="preserve">, </w:t>
      </w:r>
      <w:r w:rsidR="00D449EE">
        <w:rPr>
          <w:rFonts w:ascii="Times New Roman" w:hAnsi="Times New Roman"/>
          <w:color w:val="000000" w:themeColor="text1"/>
          <w:lang w:val="en-GB"/>
        </w:rPr>
        <w:t xml:space="preserve">akin to a sort </w:t>
      </w:r>
      <w:r w:rsidR="00D449EE">
        <w:rPr>
          <w:rFonts w:ascii="Times New Roman" w:hAnsi="Times New Roman"/>
          <w:color w:val="000000" w:themeColor="text1"/>
          <w:lang w:val="en-GB"/>
        </w:rPr>
        <w:lastRenderedPageBreak/>
        <w:t>of</w:t>
      </w:r>
      <w:r w:rsidRPr="003C29D0">
        <w:rPr>
          <w:rFonts w:ascii="Times New Roman" w:hAnsi="Times New Roman"/>
          <w:color w:val="000000" w:themeColor="text1"/>
          <w:lang w:val="en-GB"/>
        </w:rPr>
        <w:t xml:space="preserve"> decision of taking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in their reasoning irrespective of </w:t>
      </w:r>
      <w:r w:rsidR="00A26F1C">
        <w:rPr>
          <w:rFonts w:ascii="Times New Roman" w:hAnsi="Times New Roman"/>
          <w:color w:val="000000" w:themeColor="text1"/>
          <w:lang w:val="en-GB"/>
        </w:rPr>
        <w:t xml:space="preserve">their </w:t>
      </w:r>
      <w:r w:rsidRPr="003C29D0">
        <w:rPr>
          <w:rFonts w:ascii="Times New Roman" w:hAnsi="Times New Roman"/>
          <w:color w:val="000000" w:themeColor="text1"/>
          <w:lang w:val="en-GB"/>
        </w:rPr>
        <w:t xml:space="preserve">confidence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’s truth.</w:t>
      </w:r>
      <w:r w:rsidRPr="003C29D0">
        <w:rPr>
          <w:rStyle w:val="Rimandonotaapidipagina"/>
          <w:rFonts w:ascii="Times New Roman" w:hAnsi="Times New Roman"/>
          <w:color w:val="000000" w:themeColor="text1"/>
          <w:lang w:val="en-GB"/>
        </w:rPr>
        <w:footnoteReference w:id="4"/>
      </w:r>
      <w:r w:rsidRPr="003C29D0">
        <w:rPr>
          <w:rFonts w:ascii="Times New Roman" w:hAnsi="Times New Roman"/>
          <w:color w:val="000000" w:themeColor="text1"/>
          <w:sz w:val="20"/>
          <w:szCs w:val="20"/>
          <w:lang w:val="en-GB"/>
        </w:rPr>
        <w:t xml:space="preserve"> </w:t>
      </w:r>
      <w:r w:rsidRPr="003C29D0">
        <w:rPr>
          <w:rFonts w:ascii="Times New Roman" w:hAnsi="Times New Roman"/>
          <w:color w:val="000000" w:themeColor="text1"/>
          <w:lang w:val="en-GB"/>
        </w:rPr>
        <w:t xml:space="preserve"> If BTL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xml:space="preserve"> holds, S is disposed to treat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in their reasoning. If S’s acceptance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in such a scenario simplifies reasoning, then S’s disposition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in their reasoning doesn’t explain reasoning simplification: given BTL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S is in fact disposed to treat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(and therefore, S is disposed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false) in such a reasoning. An analogous objection to </w:t>
      </w:r>
      <w:r w:rsidR="008C2FCA"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can be mounted if we focus on CTL</w:t>
      </w:r>
      <w:r w:rsidRPr="003C29D0">
        <w:rPr>
          <w:rFonts w:ascii="Times New Roman" w:hAnsi="Times New Roman"/>
          <w:color w:val="000000" w:themeColor="text1"/>
          <w:vertAlign w:val="subscript"/>
          <w:lang w:val="en-GB"/>
        </w:rPr>
        <w:t>D</w:t>
      </w:r>
      <w:r w:rsidRPr="003C29D0">
        <w:rPr>
          <w:rFonts w:ascii="Times New Roman" w:hAnsi="Times New Roman"/>
          <w:color w:val="000000" w:themeColor="text1"/>
          <w:lang w:val="en-GB"/>
        </w:rPr>
        <w:t xml:space="preserve"> and suppose that S accepts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while having a high credence in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This shows that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can’t explain reasoning simplification in such type of </w:t>
      </w:r>
      <w:r w:rsidR="00AC4012" w:rsidRPr="003C29D0">
        <w:rPr>
          <w:rFonts w:ascii="Times New Roman" w:hAnsi="Times New Roman"/>
          <w:color w:val="000000" w:themeColor="text1"/>
          <w:lang w:val="en-GB"/>
        </w:rPr>
        <w:t>scenario. I now consider some</w:t>
      </w:r>
      <w:r w:rsidRPr="003C29D0">
        <w:rPr>
          <w:rFonts w:ascii="Times New Roman" w:hAnsi="Times New Roman"/>
          <w:color w:val="000000" w:themeColor="text1"/>
          <w:lang w:val="en-GB"/>
        </w:rPr>
        <w:t xml:space="preserve"> replies on behalf of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and argue that they all fail.</w:t>
      </w:r>
    </w:p>
    <w:p w14:paraId="001A8DC0" w14:textId="13CCC1DD" w:rsidR="008B588F" w:rsidRPr="003C29D0" w:rsidRDefault="0050410A" w:rsidP="008B588F">
      <w:pPr>
        <w:spacing w:line="480" w:lineRule="auto"/>
        <w:ind w:left="-284" w:right="-205" w:firstLine="567"/>
        <w:contextualSpacing/>
        <w:jc w:val="both"/>
        <w:rPr>
          <w:rFonts w:ascii="Times New Roman" w:hAnsi="Times New Roman"/>
          <w:color w:val="000000" w:themeColor="text1"/>
          <w:lang w:val="en-GB"/>
        </w:rPr>
      </w:pPr>
      <w:r>
        <w:rPr>
          <w:rFonts w:ascii="Times New Roman" w:hAnsi="Times New Roman"/>
          <w:color w:val="000000" w:themeColor="text1"/>
          <w:lang w:val="en-GB"/>
        </w:rPr>
        <w:t>One</w:t>
      </w:r>
      <w:r w:rsidR="008B588F" w:rsidRPr="003C29D0">
        <w:rPr>
          <w:rFonts w:ascii="Times New Roman" w:hAnsi="Times New Roman"/>
          <w:color w:val="000000" w:themeColor="text1"/>
          <w:lang w:val="en-GB"/>
        </w:rPr>
        <w:t xml:space="preserve"> might say that S cannot simplify their reasoning at the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-stage by accepting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ruling out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while, at the same time, having a belief that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w:t>
      </w:r>
      <w:r w:rsidR="00C75FF7" w:rsidRPr="003C29D0">
        <w:rPr>
          <w:rFonts w:ascii="Times New Roman" w:hAnsi="Times New Roman"/>
          <w:color w:val="000000" w:themeColor="text1"/>
          <w:lang w:val="en-GB"/>
        </w:rPr>
        <w:t>Stated as it is, this reaction is unwarranted.</w:t>
      </w:r>
      <w:r w:rsidR="008B588F" w:rsidRPr="003C29D0">
        <w:rPr>
          <w:rFonts w:ascii="Times New Roman" w:hAnsi="Times New Roman"/>
          <w:color w:val="000000" w:themeColor="text1"/>
          <w:lang w:val="en-GB"/>
        </w:rPr>
        <w:t xml:space="preserve"> The voluntary attitude of acceptance has already been included in the list of reasoning simplifying by doxastic dualists,</w:t>
      </w:r>
      <w:r w:rsidR="008B588F" w:rsidRPr="003C29D0">
        <w:rPr>
          <w:rStyle w:val="Rimandonotaapidipagina"/>
          <w:rFonts w:ascii="Times New Roman" w:hAnsi="Times New Roman"/>
          <w:color w:val="000000" w:themeColor="text1"/>
          <w:lang w:val="en-GB"/>
        </w:rPr>
        <w:footnoteReference w:id="5"/>
      </w:r>
      <w:r w:rsidR="008B588F" w:rsidRPr="003C29D0">
        <w:rPr>
          <w:rFonts w:ascii="Times New Roman" w:hAnsi="Times New Roman"/>
          <w:color w:val="000000" w:themeColor="text1"/>
          <w:lang w:val="en-GB"/>
        </w:rPr>
        <w:t xml:space="preserve"> and there’s nothing in the very natures of acceptance and belief that makes it impossible for S’s reasoning at the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-stage to be simplified when S willingly accepts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at th</w:t>
      </w:r>
      <w:r w:rsidR="0082056E">
        <w:rPr>
          <w:rFonts w:ascii="Times New Roman" w:hAnsi="Times New Roman"/>
          <w:color w:val="000000" w:themeColor="text1"/>
          <w:lang w:val="en-GB"/>
        </w:rPr>
        <w:t>at</w:t>
      </w:r>
      <w:r w:rsidR="008B588F" w:rsidRPr="003C29D0">
        <w:rPr>
          <w:rFonts w:ascii="Times New Roman" w:hAnsi="Times New Roman"/>
          <w:color w:val="000000" w:themeColor="text1"/>
          <w:lang w:val="en-GB"/>
        </w:rPr>
        <w:t xml:space="preserve"> stage and believes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To see why, note that what matters for reasoning simplification is not that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gets eliminated from S’s doxastic life altogether, but rather that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is eliminated only from the reasoning S is currently performing. This is precisely what acceptance is for: to accept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is to decide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is true for the sake of proceeding with a certain reasoning independently of whether or not one believes that </w:t>
      </w:r>
      <w:r w:rsidR="008B588F" w:rsidRPr="003C29D0">
        <w:rPr>
          <w:rFonts w:ascii="Times New Roman" w:hAnsi="Times New Roman"/>
          <w:i/>
          <w:color w:val="000000" w:themeColor="text1"/>
          <w:lang w:val="en-GB"/>
        </w:rPr>
        <w:t xml:space="preserve">p </w:t>
      </w:r>
      <w:r w:rsidR="008B588F" w:rsidRPr="003C29D0">
        <w:rPr>
          <w:rFonts w:ascii="Times New Roman" w:hAnsi="Times New Roman"/>
          <w:color w:val="000000" w:themeColor="text1"/>
          <w:lang w:val="en-GB"/>
        </w:rPr>
        <w:t xml:space="preserve">(see </w:t>
      </w:r>
      <w:proofErr w:type="gramStart"/>
      <w:r w:rsidR="008B588F" w:rsidRPr="003C29D0">
        <w:rPr>
          <w:rFonts w:ascii="Times New Roman" w:hAnsi="Times New Roman"/>
          <w:color w:val="000000" w:themeColor="text1"/>
          <w:lang w:val="en-GB"/>
        </w:rPr>
        <w:t>e.g.</w:t>
      </w:r>
      <w:proofErr w:type="gramEnd"/>
      <w:r w:rsidR="008B588F" w:rsidRPr="003C29D0">
        <w:rPr>
          <w:rFonts w:ascii="Times New Roman" w:hAnsi="Times New Roman"/>
          <w:color w:val="000000" w:themeColor="text1"/>
          <w:lang w:val="en-GB"/>
        </w:rPr>
        <w:t xml:space="preserve"> Cohen 1992: 20). The lack of dependence relations between an acceptance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and a belief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ensures that one can accept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even though one believes that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Thus, an acceptance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can simplify reasoning at the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-stage by ruling out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in the scenario we are considering.</w:t>
      </w:r>
    </w:p>
    <w:p w14:paraId="1FC9A868" w14:textId="53429482" w:rsidR="005C77BB" w:rsidRPr="003C29D0" w:rsidRDefault="002732DB" w:rsidP="005C77B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lastRenderedPageBreak/>
        <w:t xml:space="preserve">One can insist that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was never intended to range over cognitive attitudes other than belief and credences in the first place. So, constructing objections to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which involve attitudes other than belief and credences, such as acceptance, is an illicit move. I </w:t>
      </w:r>
      <w:proofErr w:type="gramStart"/>
      <w:r w:rsidRPr="003C29D0">
        <w:rPr>
          <w:rFonts w:ascii="Times New Roman" w:hAnsi="Times New Roman"/>
          <w:color w:val="000000" w:themeColor="text1"/>
          <w:lang w:val="en-GB"/>
        </w:rPr>
        <w:t>disagree:</w:t>
      </w:r>
      <w:proofErr w:type="gramEnd"/>
      <w:r w:rsidRPr="003C29D0">
        <w:rPr>
          <w:rFonts w:ascii="Times New Roman" w:hAnsi="Times New Roman"/>
          <w:color w:val="000000" w:themeColor="text1"/>
          <w:lang w:val="en-GB"/>
        </w:rPr>
        <w:t xml:space="preserve"> drawing conclusions about whether or not credences </w:t>
      </w:r>
      <w:r w:rsidR="00A87218">
        <w:rPr>
          <w:rFonts w:ascii="Times New Roman" w:hAnsi="Times New Roman"/>
          <w:color w:val="000000" w:themeColor="text1"/>
          <w:lang w:val="en-GB"/>
        </w:rPr>
        <w:t>simplify reasoning</w:t>
      </w:r>
      <w:r w:rsidRPr="003C29D0">
        <w:rPr>
          <w:rFonts w:ascii="Times New Roman" w:hAnsi="Times New Roman"/>
          <w:color w:val="000000" w:themeColor="text1"/>
          <w:lang w:val="en-GB"/>
        </w:rPr>
        <w:t xml:space="preserve"> by relying on a </w:t>
      </w:r>
      <w:r w:rsidR="001A303B">
        <w:rPr>
          <w:rFonts w:ascii="Times New Roman" w:hAnsi="Times New Roman"/>
          <w:color w:val="000000" w:themeColor="text1"/>
          <w:lang w:val="en-GB"/>
        </w:rPr>
        <w:t>mistaken</w:t>
      </w:r>
      <w:r w:rsidRPr="003C29D0">
        <w:rPr>
          <w:rFonts w:ascii="Times New Roman" w:hAnsi="Times New Roman"/>
          <w:color w:val="000000" w:themeColor="text1"/>
          <w:lang w:val="en-GB"/>
        </w:rPr>
        <w:t xml:space="preserve"> explanation of reasoning simplification amounts to bad theorising. Theoretical responsibility dictates that we first give a plausible account of clear cases of reasoning simplification and then move on to assess which attitudes we have reason to regard as reasoning simplifying.</w:t>
      </w:r>
    </w:p>
    <w:p w14:paraId="3B8B43F0" w14:textId="7AE2CA84" w:rsidR="005C77BB" w:rsidRPr="003C29D0" w:rsidRDefault="00E574E5" w:rsidP="005C77B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The</w:t>
      </w:r>
      <w:r w:rsidR="005C77BB" w:rsidRPr="003C29D0">
        <w:rPr>
          <w:rFonts w:ascii="Times New Roman" w:hAnsi="Times New Roman"/>
          <w:color w:val="000000" w:themeColor="text1"/>
          <w:lang w:val="en-GB"/>
        </w:rPr>
        <w:t xml:space="preserve"> supporter of </w:t>
      </w:r>
      <w:r w:rsidR="005C77BB" w:rsidRPr="003C29D0">
        <w:rPr>
          <w:rFonts w:ascii="Times New Roman" w:hAnsi="Times New Roman"/>
          <w:smallCaps/>
          <w:color w:val="000000" w:themeColor="text1"/>
          <w:lang w:val="en-GB"/>
        </w:rPr>
        <w:t>Simplification By Disposition</w:t>
      </w:r>
      <w:r w:rsidR="005C77BB" w:rsidRPr="003C29D0">
        <w:rPr>
          <w:rFonts w:ascii="Times New Roman" w:hAnsi="Times New Roman"/>
          <w:color w:val="000000" w:themeColor="text1"/>
          <w:lang w:val="en-GB"/>
        </w:rPr>
        <w:t xml:space="preserve"> might </w:t>
      </w:r>
      <w:r w:rsidRPr="003C29D0">
        <w:rPr>
          <w:rFonts w:ascii="Times New Roman" w:hAnsi="Times New Roman"/>
          <w:color w:val="000000" w:themeColor="text1"/>
          <w:lang w:val="en-GB"/>
        </w:rPr>
        <w:t>try to give a direct</w:t>
      </w:r>
      <w:r w:rsidR="00357656" w:rsidRPr="003C29D0">
        <w:rPr>
          <w:rFonts w:ascii="Times New Roman" w:hAnsi="Times New Roman"/>
          <w:color w:val="000000" w:themeColor="text1"/>
          <w:lang w:val="en-GB"/>
        </w:rPr>
        <w:t xml:space="preserve"> argument for the claim that acceptance doesn’t simplify reasoning.</w:t>
      </w:r>
      <w:r w:rsidR="005C77BB" w:rsidRPr="003C29D0">
        <w:rPr>
          <w:rFonts w:ascii="Times New Roman" w:hAnsi="Times New Roman"/>
          <w:color w:val="000000" w:themeColor="text1"/>
          <w:lang w:val="en-GB"/>
        </w:rPr>
        <w:t xml:space="preserve"> Suppose that Marie is </w:t>
      </w:r>
      <w:r w:rsidR="00357656" w:rsidRPr="003C29D0">
        <w:rPr>
          <w:rFonts w:ascii="Times New Roman" w:hAnsi="Times New Roman"/>
          <w:color w:val="000000" w:themeColor="text1"/>
          <w:lang w:val="en-GB"/>
        </w:rPr>
        <w:t xml:space="preserve">a </w:t>
      </w:r>
      <w:r w:rsidR="005C77BB" w:rsidRPr="003C29D0">
        <w:rPr>
          <w:rFonts w:ascii="Times New Roman" w:hAnsi="Times New Roman"/>
          <w:color w:val="000000" w:themeColor="text1"/>
          <w:lang w:val="en-GB"/>
        </w:rPr>
        <w:t xml:space="preserve">lawyer and doesn’t have any sufficient evidence that her client is innocent. Nonetheless, Marie wilfully accepts that they are for professional reasons. In such a case, Marie treats it as true that her client is innocent in the legal context, but it’s unclear that the possibility that they are guilty has ever been ruled out. Even if Marie is acting as if her client were innocent, she might simultaneously doubt that they really are, entertaining the possibilities in which they are guilty. Now, it would be implausible to say that Marie hasn’t accepted that her client is innocent on account of her lingering doubts. After all, accepting a proposition is something that you can do in the absence of sufficient evidence for it, and is therefore compatible with some room for doubt. It would thus seem that there’s a sense in which Marie’s acceptance of her client’s innocence hasn’t really simplified her reasoning: when it comes to whether she is </w:t>
      </w:r>
      <w:proofErr w:type="gramStart"/>
      <w:r w:rsidR="005C77BB" w:rsidRPr="003C29D0">
        <w:rPr>
          <w:rFonts w:ascii="Times New Roman" w:hAnsi="Times New Roman"/>
          <w:color w:val="000000" w:themeColor="text1"/>
          <w:lang w:val="en-GB"/>
        </w:rPr>
        <w:t>really innocent</w:t>
      </w:r>
      <w:proofErr w:type="gramEnd"/>
      <w:r w:rsidR="005C77BB" w:rsidRPr="003C29D0">
        <w:rPr>
          <w:rFonts w:ascii="Times New Roman" w:hAnsi="Times New Roman"/>
          <w:color w:val="000000" w:themeColor="text1"/>
          <w:lang w:val="en-GB"/>
        </w:rPr>
        <w:t xml:space="preserve"> and Marie engages in reasoning aimed at figuring out what the actual world is like, let’s call this </w:t>
      </w:r>
      <w:r w:rsidR="005C77BB" w:rsidRPr="003C29D0">
        <w:rPr>
          <w:rFonts w:ascii="Times New Roman" w:hAnsi="Times New Roman"/>
          <w:i/>
          <w:color w:val="000000" w:themeColor="text1"/>
          <w:lang w:val="en-GB"/>
        </w:rPr>
        <w:t xml:space="preserve">actual </w:t>
      </w:r>
      <w:r w:rsidR="005C77BB" w:rsidRPr="003C29D0">
        <w:rPr>
          <w:rFonts w:ascii="Times New Roman" w:hAnsi="Times New Roman"/>
          <w:color w:val="000000" w:themeColor="text1"/>
          <w:lang w:val="en-GB"/>
        </w:rPr>
        <w:t xml:space="preserve">reasoning, acceptance might well fall short of playing the (alleged) simplifying role. On these grounds, the supporter of </w:t>
      </w:r>
      <w:r w:rsidR="005C77BB" w:rsidRPr="003C29D0">
        <w:rPr>
          <w:rFonts w:ascii="Times New Roman" w:hAnsi="Times New Roman"/>
          <w:smallCaps/>
          <w:color w:val="000000" w:themeColor="text1"/>
          <w:lang w:val="en-GB"/>
        </w:rPr>
        <w:t>Simplification By Disposition</w:t>
      </w:r>
      <w:r w:rsidR="005C77BB" w:rsidRPr="003C29D0">
        <w:rPr>
          <w:rFonts w:ascii="Times New Roman" w:hAnsi="Times New Roman"/>
          <w:color w:val="000000" w:themeColor="text1"/>
          <w:lang w:val="en-GB"/>
        </w:rPr>
        <w:t xml:space="preserve"> might say that the view </w:t>
      </w:r>
      <w:proofErr w:type="gramStart"/>
      <w:r w:rsidR="005C77BB" w:rsidRPr="003C29D0">
        <w:rPr>
          <w:rFonts w:ascii="Times New Roman" w:hAnsi="Times New Roman"/>
          <w:color w:val="000000" w:themeColor="text1"/>
          <w:lang w:val="en-GB"/>
        </w:rPr>
        <w:t>has to</w:t>
      </w:r>
      <w:proofErr w:type="gramEnd"/>
      <w:r w:rsidR="005C77BB" w:rsidRPr="003C29D0">
        <w:rPr>
          <w:rFonts w:ascii="Times New Roman" w:hAnsi="Times New Roman"/>
          <w:color w:val="000000" w:themeColor="text1"/>
          <w:lang w:val="en-GB"/>
        </w:rPr>
        <w:t xml:space="preserve"> be assessed by taking into </w:t>
      </w:r>
      <w:r w:rsidR="005C77BB" w:rsidRPr="003C29D0">
        <w:rPr>
          <w:rFonts w:ascii="Times New Roman" w:hAnsi="Times New Roman"/>
          <w:color w:val="000000" w:themeColor="text1"/>
          <w:lang w:val="en-GB"/>
        </w:rPr>
        <w:lastRenderedPageBreak/>
        <w:t>account actual reasoning only, and that in such a type of reasoning only belief</w:t>
      </w:r>
      <w:r w:rsidR="008800DC">
        <w:rPr>
          <w:rFonts w:ascii="Times New Roman" w:hAnsi="Times New Roman"/>
          <w:color w:val="000000" w:themeColor="text1"/>
          <w:lang w:val="en-GB"/>
        </w:rPr>
        <w:t xml:space="preserve"> </w:t>
      </w:r>
      <w:r w:rsidR="005C77BB" w:rsidRPr="003C29D0">
        <w:rPr>
          <w:rFonts w:ascii="Times New Roman" w:hAnsi="Times New Roman"/>
          <w:color w:val="000000" w:themeColor="text1"/>
          <w:lang w:val="en-GB"/>
        </w:rPr>
        <w:t>is reasoning simplifying.</w:t>
      </w:r>
      <w:r w:rsidR="00F26DB4">
        <w:rPr>
          <w:rStyle w:val="Rimandonotaapidipagina"/>
          <w:rFonts w:ascii="Times New Roman" w:hAnsi="Times New Roman"/>
          <w:color w:val="000000" w:themeColor="text1"/>
          <w:lang w:val="en-GB"/>
        </w:rPr>
        <w:footnoteReference w:id="6"/>
      </w:r>
    </w:p>
    <w:p w14:paraId="1B5D871F" w14:textId="6B6A3EDD" w:rsidR="005C77BB" w:rsidRPr="003C29D0" w:rsidRDefault="002541D0" w:rsidP="005C77B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For the sake of argument, l</w:t>
      </w:r>
      <w:r w:rsidR="005C77BB" w:rsidRPr="003C29D0">
        <w:rPr>
          <w:rFonts w:ascii="Times New Roman" w:hAnsi="Times New Roman"/>
          <w:color w:val="000000" w:themeColor="text1"/>
          <w:lang w:val="en-GB"/>
        </w:rPr>
        <w:t>et’s concede</w:t>
      </w:r>
      <w:r w:rsidRPr="003C29D0">
        <w:rPr>
          <w:rFonts w:ascii="Times New Roman" w:hAnsi="Times New Roman"/>
          <w:color w:val="000000" w:themeColor="text1"/>
          <w:lang w:val="en-GB"/>
        </w:rPr>
        <w:t xml:space="preserve"> </w:t>
      </w:r>
      <w:r w:rsidR="005C77BB" w:rsidRPr="003C29D0">
        <w:rPr>
          <w:rFonts w:ascii="Times New Roman" w:hAnsi="Times New Roman"/>
          <w:color w:val="000000" w:themeColor="text1"/>
          <w:lang w:val="en-GB"/>
        </w:rPr>
        <w:t xml:space="preserve">to the supporter of </w:t>
      </w:r>
      <w:r w:rsidR="005C77BB" w:rsidRPr="003C29D0">
        <w:rPr>
          <w:rFonts w:ascii="Times New Roman" w:hAnsi="Times New Roman"/>
          <w:smallCaps/>
          <w:color w:val="000000" w:themeColor="text1"/>
          <w:lang w:val="en-GB"/>
        </w:rPr>
        <w:t>Simplification By Disposition</w:t>
      </w:r>
      <w:r w:rsidR="005C77BB" w:rsidRPr="003C29D0">
        <w:rPr>
          <w:rFonts w:ascii="Times New Roman" w:hAnsi="Times New Roman"/>
          <w:color w:val="000000" w:themeColor="text1"/>
          <w:lang w:val="en-GB"/>
        </w:rPr>
        <w:t xml:space="preserve"> the focus on actual reasoning. The first thing to note is that Marie’s case won’t help us assess </w:t>
      </w:r>
      <w:proofErr w:type="gramStart"/>
      <w:r w:rsidR="005C77BB" w:rsidRPr="003C29D0">
        <w:rPr>
          <w:rFonts w:ascii="Times New Roman" w:hAnsi="Times New Roman"/>
          <w:color w:val="000000" w:themeColor="text1"/>
          <w:lang w:val="en-GB"/>
        </w:rPr>
        <w:t xml:space="preserve">whether </w:t>
      </w:r>
      <w:r w:rsidR="009457FE" w:rsidRPr="003C29D0">
        <w:rPr>
          <w:rFonts w:ascii="Times New Roman" w:hAnsi="Times New Roman"/>
          <w:color w:val="000000" w:themeColor="text1"/>
          <w:lang w:val="en-GB"/>
        </w:rPr>
        <w:t xml:space="preserve">or </w:t>
      </w:r>
      <w:r w:rsidR="00D749FD">
        <w:rPr>
          <w:rFonts w:ascii="Times New Roman" w:hAnsi="Times New Roman"/>
          <w:color w:val="000000" w:themeColor="text1"/>
          <w:lang w:val="en-GB"/>
        </w:rPr>
        <w:t>not</w:t>
      </w:r>
      <w:proofErr w:type="gramEnd"/>
      <w:r w:rsidR="00D749FD">
        <w:rPr>
          <w:rFonts w:ascii="Times New Roman" w:hAnsi="Times New Roman"/>
          <w:color w:val="000000" w:themeColor="text1"/>
          <w:lang w:val="en-GB"/>
        </w:rPr>
        <w:t xml:space="preserve"> </w:t>
      </w:r>
      <w:r w:rsidR="009457FE" w:rsidRPr="003C29D0">
        <w:rPr>
          <w:rFonts w:ascii="Times New Roman" w:hAnsi="Times New Roman"/>
          <w:color w:val="000000" w:themeColor="text1"/>
          <w:lang w:val="en-GB"/>
        </w:rPr>
        <w:t>acceptance simplifies</w:t>
      </w:r>
      <w:r w:rsidR="005C77BB" w:rsidRPr="003C29D0">
        <w:rPr>
          <w:rFonts w:ascii="Times New Roman" w:hAnsi="Times New Roman"/>
          <w:color w:val="000000" w:themeColor="text1"/>
          <w:lang w:val="en-GB"/>
        </w:rPr>
        <w:t xml:space="preserve"> actual reasoning. Insofar as Marie accepts that her client is innocent in a legal context, we’</w:t>
      </w:r>
      <w:r w:rsidR="00A14410">
        <w:rPr>
          <w:rFonts w:ascii="Times New Roman" w:hAnsi="Times New Roman"/>
          <w:color w:val="000000" w:themeColor="text1"/>
          <w:lang w:val="en-GB"/>
        </w:rPr>
        <w:t>ve</w:t>
      </w:r>
      <w:r w:rsidR="005C77BB" w:rsidRPr="003C29D0">
        <w:rPr>
          <w:rFonts w:ascii="Times New Roman" w:hAnsi="Times New Roman"/>
          <w:color w:val="000000" w:themeColor="text1"/>
          <w:lang w:val="en-GB"/>
        </w:rPr>
        <w:t xml:space="preserve"> already restr</w:t>
      </w:r>
      <w:r w:rsidR="00A14410">
        <w:rPr>
          <w:rFonts w:ascii="Times New Roman" w:hAnsi="Times New Roman"/>
          <w:color w:val="000000" w:themeColor="text1"/>
          <w:lang w:val="en-GB"/>
        </w:rPr>
        <w:t>icted</w:t>
      </w:r>
      <w:r w:rsidR="005C77BB" w:rsidRPr="003C29D0">
        <w:rPr>
          <w:rFonts w:ascii="Times New Roman" w:hAnsi="Times New Roman"/>
          <w:color w:val="000000" w:themeColor="text1"/>
          <w:lang w:val="en-GB"/>
        </w:rPr>
        <w:t xml:space="preserve"> our </w:t>
      </w:r>
      <w:r w:rsidR="00A14410">
        <w:rPr>
          <w:rFonts w:ascii="Times New Roman" w:hAnsi="Times New Roman"/>
          <w:color w:val="000000" w:themeColor="text1"/>
          <w:lang w:val="en-GB"/>
        </w:rPr>
        <w:t>focus</w:t>
      </w:r>
      <w:r w:rsidR="005C77BB" w:rsidRPr="003C29D0">
        <w:rPr>
          <w:rFonts w:ascii="Times New Roman" w:hAnsi="Times New Roman"/>
          <w:color w:val="000000" w:themeColor="text1"/>
          <w:lang w:val="en-GB"/>
        </w:rPr>
        <w:t xml:space="preserve"> to what we can call </w:t>
      </w:r>
      <w:r w:rsidR="005C77BB" w:rsidRPr="003C29D0">
        <w:rPr>
          <w:rFonts w:ascii="Times New Roman" w:hAnsi="Times New Roman"/>
          <w:i/>
          <w:color w:val="000000" w:themeColor="text1"/>
          <w:lang w:val="en-GB"/>
        </w:rPr>
        <w:t>legal reasoning</w:t>
      </w:r>
      <w:r w:rsidR="005C77BB" w:rsidRPr="003C29D0">
        <w:rPr>
          <w:rFonts w:ascii="Times New Roman" w:hAnsi="Times New Roman"/>
          <w:color w:val="000000" w:themeColor="text1"/>
          <w:lang w:val="en-GB"/>
        </w:rPr>
        <w:t>, whose aim is not to figure things out but rather to reach a verdict on the grounds of the admissible evidence. Insofar as she engages in legal reasoning, Marie treats the proposition that her client is innocent as true. But from this it doesn’t follow that Marie is disposed to treat the proposition that her client is innocent as true also in actual reasoning.</w:t>
      </w:r>
    </w:p>
    <w:p w14:paraId="7C75F90E" w14:textId="2655FEE6" w:rsidR="005C77BB" w:rsidRPr="003C29D0" w:rsidRDefault="005C77BB" w:rsidP="005C77B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This suggests that if we concede that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ranges over actu</w:t>
      </w:r>
      <w:r w:rsidR="00EE53F3" w:rsidRPr="003C29D0">
        <w:rPr>
          <w:rFonts w:ascii="Times New Roman" w:hAnsi="Times New Roman"/>
          <w:color w:val="000000" w:themeColor="text1"/>
          <w:lang w:val="en-GB"/>
        </w:rPr>
        <w:t>al reasoning only, then counterexamples to</w:t>
      </w:r>
      <w:r w:rsidRPr="003C29D0">
        <w:rPr>
          <w:rFonts w:ascii="Times New Roman" w:hAnsi="Times New Roman"/>
          <w:color w:val="000000" w:themeColor="text1"/>
          <w:lang w:val="en-GB"/>
        </w:rPr>
        <w:t xml:space="preserve"> this account of reasoning simplification </w:t>
      </w:r>
      <w:proofErr w:type="gramStart"/>
      <w:r w:rsidR="00EE53F3" w:rsidRPr="003C29D0">
        <w:rPr>
          <w:rFonts w:ascii="Times New Roman" w:hAnsi="Times New Roman"/>
          <w:color w:val="000000" w:themeColor="text1"/>
          <w:lang w:val="en-GB"/>
        </w:rPr>
        <w:t>have to</w:t>
      </w:r>
      <w:proofErr w:type="gramEnd"/>
      <w:r w:rsidR="00EE53F3" w:rsidRPr="003C29D0">
        <w:rPr>
          <w:rFonts w:ascii="Times New Roman" w:hAnsi="Times New Roman"/>
          <w:color w:val="000000" w:themeColor="text1"/>
          <w:lang w:val="en-GB"/>
        </w:rPr>
        <w:t xml:space="preserve"> be cases in which</w:t>
      </w:r>
      <w:r w:rsidRPr="003C29D0">
        <w:rPr>
          <w:rFonts w:ascii="Times New Roman" w:hAnsi="Times New Roman"/>
          <w:color w:val="000000" w:themeColor="text1"/>
          <w:lang w:val="en-GB"/>
        </w:rPr>
        <w:t xml:space="preserve"> one engages in actual reasoning to establish whether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is the case, believes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exactly for the purpose of figuring out whether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is the case. Cases like this </w:t>
      </w:r>
      <w:proofErr w:type="gramStart"/>
      <w:r w:rsidRPr="003C29D0">
        <w:rPr>
          <w:rFonts w:ascii="Times New Roman" w:hAnsi="Times New Roman"/>
          <w:color w:val="000000" w:themeColor="text1"/>
          <w:lang w:val="en-GB"/>
        </w:rPr>
        <w:t>exist:</w:t>
      </w:r>
      <w:proofErr w:type="gramEnd"/>
      <w:r w:rsidRPr="003C29D0">
        <w:rPr>
          <w:rFonts w:ascii="Times New Roman" w:hAnsi="Times New Roman"/>
          <w:color w:val="000000" w:themeColor="text1"/>
          <w:lang w:val="en-GB"/>
        </w:rPr>
        <w:t xml:space="preserve"> suppose, for instance, that one is reasoning about whether a certain formula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is a tautology of first-order logic. One </w:t>
      </w:r>
      <w:r w:rsidR="00D72030" w:rsidRPr="003C29D0">
        <w:rPr>
          <w:rFonts w:ascii="Times New Roman" w:hAnsi="Times New Roman"/>
          <w:color w:val="000000" w:themeColor="text1"/>
          <w:lang w:val="en-GB"/>
        </w:rPr>
        <w:t>believes</w:t>
      </w:r>
      <w:r w:rsidRPr="003C29D0">
        <w:rPr>
          <w:rFonts w:ascii="Times New Roman" w:hAnsi="Times New Roman"/>
          <w:color w:val="000000" w:themeColor="text1"/>
          <w:lang w:val="en-GB"/>
        </w:rPr>
        <w:t xml:space="preserve"> that it is not and in order to come up with conclusive reasons in favour of this view, decides to take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for the sake of running a reductio ad absurdum type of argument. This shows that restricting the kinds of reasoning </w:t>
      </w:r>
      <w:r w:rsidRPr="003C29D0">
        <w:rPr>
          <w:rFonts w:ascii="Times New Roman" w:hAnsi="Times New Roman"/>
          <w:smallCaps/>
          <w:color w:val="000000" w:themeColor="text1"/>
          <w:lang w:val="en-GB"/>
        </w:rPr>
        <w:t>Simplification By Disposition</w:t>
      </w:r>
      <w:r w:rsidR="000A1CF7" w:rsidRPr="003C29D0">
        <w:rPr>
          <w:rFonts w:ascii="Times New Roman" w:hAnsi="Times New Roman"/>
          <w:color w:val="000000" w:themeColor="text1"/>
          <w:lang w:val="en-GB"/>
        </w:rPr>
        <w:t xml:space="preserve"> ranges over won’t make </w:t>
      </w:r>
      <w:r w:rsidRPr="003C29D0">
        <w:rPr>
          <w:rFonts w:ascii="Times New Roman" w:hAnsi="Times New Roman"/>
          <w:color w:val="000000" w:themeColor="text1"/>
          <w:lang w:val="en-GB"/>
        </w:rPr>
        <w:t>counterexample</w:t>
      </w:r>
      <w:r w:rsidR="000A1CF7" w:rsidRPr="003C29D0">
        <w:rPr>
          <w:rFonts w:ascii="Times New Roman" w:hAnsi="Times New Roman"/>
          <w:color w:val="000000" w:themeColor="text1"/>
          <w:lang w:val="en-GB"/>
        </w:rPr>
        <w:t>s</w:t>
      </w:r>
      <w:r w:rsidRPr="003C29D0">
        <w:rPr>
          <w:rFonts w:ascii="Times New Roman" w:hAnsi="Times New Roman"/>
          <w:color w:val="000000" w:themeColor="text1"/>
          <w:lang w:val="en-GB"/>
        </w:rPr>
        <w:t xml:space="preserve"> go away.</w:t>
      </w:r>
    </w:p>
    <w:p w14:paraId="415344A9" w14:textId="3433DA11" w:rsidR="005C77BB" w:rsidRPr="003C29D0" w:rsidRDefault="005C77BB" w:rsidP="005C77B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One might wonder whether it is the relevant kind of disposition we associate with acceptance that needs to be restricted. Acceptance is often assumed to be context-dependent (see Cohen</w:t>
      </w:r>
      <w:r w:rsidR="00023CFC" w:rsidRPr="003C29D0">
        <w:rPr>
          <w:rFonts w:ascii="Times New Roman" w:hAnsi="Times New Roman"/>
          <w:color w:val="000000" w:themeColor="text1"/>
          <w:lang w:val="en-GB"/>
        </w:rPr>
        <w:t xml:space="preserve"> 1992</w:t>
      </w:r>
      <w:r w:rsidRPr="003C29D0">
        <w:rPr>
          <w:rFonts w:ascii="Times New Roman" w:hAnsi="Times New Roman"/>
          <w:color w:val="000000" w:themeColor="text1"/>
          <w:lang w:val="en-GB"/>
        </w:rPr>
        <w:t xml:space="preserve">), and so one might say that when one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one is </w:t>
      </w:r>
      <w:r w:rsidRPr="003C29D0">
        <w:rPr>
          <w:rFonts w:ascii="Times New Roman" w:hAnsi="Times New Roman"/>
          <w:color w:val="000000" w:themeColor="text1"/>
          <w:lang w:val="en-GB"/>
        </w:rPr>
        <w:lastRenderedPageBreak/>
        <w:t xml:space="preserve">disposed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across a sufficiently wide range of contexts.</w:t>
      </w:r>
      <w:r w:rsidR="00C45CBD">
        <w:rPr>
          <w:rStyle w:val="Rimandonotaapidipagina"/>
          <w:rFonts w:ascii="Times New Roman" w:hAnsi="Times New Roman"/>
          <w:color w:val="000000" w:themeColor="text1"/>
          <w:lang w:val="en-GB"/>
        </w:rPr>
        <w:footnoteReference w:id="7"/>
      </w:r>
      <w:r w:rsidRPr="003C29D0">
        <w:rPr>
          <w:rFonts w:ascii="Times New Roman" w:hAnsi="Times New Roman"/>
          <w:color w:val="000000" w:themeColor="text1"/>
          <w:lang w:val="en-GB"/>
        </w:rPr>
        <w:t xml:space="preserve"> This surely marks a contrast between acceptance and belief, as belief isn’t context-dependent. But it’s unclear that this saves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from the counterexample I’ve raised. The context-sensitivity of acceptance can at most motivate the thought that there can be cases in which one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but is not disposed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since one is not in the relevant range of contexts. In such cases, one’s acceptance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isn’t reasoning simplifying according to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However, the counterexample I’m offering should not be read that way. The counterexample brings out the existence of cases in which one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in one of the relevant contexts wherein one is also disposed to treat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while, at the same time, believing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Suppose, for instance, that Marie</w:t>
      </w:r>
      <w:r w:rsidR="00476A48">
        <w:rPr>
          <w:rFonts w:ascii="Times New Roman" w:hAnsi="Times New Roman"/>
          <w:color w:val="000000" w:themeColor="text1"/>
          <w:lang w:val="en-GB"/>
        </w:rPr>
        <w:t xml:space="preserve"> </w:t>
      </w:r>
      <w:r w:rsidRPr="003C29D0">
        <w:rPr>
          <w:rFonts w:ascii="Times New Roman" w:hAnsi="Times New Roman"/>
          <w:color w:val="000000" w:themeColor="text1"/>
          <w:lang w:val="en-GB"/>
        </w:rPr>
        <w:t xml:space="preserve">accepts that her client is innocent </w:t>
      </w:r>
      <w:r w:rsidR="002D46E6">
        <w:rPr>
          <w:rFonts w:ascii="Times New Roman" w:hAnsi="Times New Roman"/>
          <w:color w:val="000000" w:themeColor="text1"/>
          <w:lang w:val="en-GB"/>
        </w:rPr>
        <w:t>(</w:t>
      </w:r>
      <w:r w:rsidRPr="003C29D0">
        <w:rPr>
          <w:rFonts w:ascii="Times New Roman" w:hAnsi="Times New Roman"/>
          <w:color w:val="000000" w:themeColor="text1"/>
          <w:lang w:val="en-GB"/>
        </w:rPr>
        <w:t>while reasoning in a legal context</w:t>
      </w:r>
      <w:r w:rsidR="002D46E6">
        <w:rPr>
          <w:rFonts w:ascii="Times New Roman" w:hAnsi="Times New Roman"/>
          <w:color w:val="000000" w:themeColor="text1"/>
          <w:lang w:val="en-GB"/>
        </w:rPr>
        <w:t>)</w:t>
      </w:r>
      <w:r w:rsidR="00476A48">
        <w:rPr>
          <w:rFonts w:ascii="Times New Roman" w:hAnsi="Times New Roman"/>
          <w:color w:val="000000" w:themeColor="text1"/>
          <w:lang w:val="en-GB"/>
        </w:rPr>
        <w:t xml:space="preserve"> but</w:t>
      </w:r>
      <w:r w:rsidRPr="003C29D0">
        <w:rPr>
          <w:rFonts w:ascii="Times New Roman" w:hAnsi="Times New Roman"/>
          <w:color w:val="000000" w:themeColor="text1"/>
          <w:lang w:val="en-GB"/>
        </w:rPr>
        <w:t xml:space="preserve"> believes that they are not</w:t>
      </w:r>
      <w:r w:rsidR="002D46E6">
        <w:rPr>
          <w:rFonts w:ascii="Times New Roman" w:hAnsi="Times New Roman"/>
          <w:color w:val="000000" w:themeColor="text1"/>
          <w:lang w:val="en-GB"/>
        </w:rPr>
        <w:t>.</w:t>
      </w:r>
      <w:r w:rsidRPr="003C29D0">
        <w:rPr>
          <w:rFonts w:ascii="Times New Roman" w:hAnsi="Times New Roman"/>
          <w:color w:val="000000" w:themeColor="text1"/>
          <w:lang w:val="en-GB"/>
        </w:rPr>
        <w:t xml:space="preserve"> Plausibly, this is one of the contexts in which such an acceptance comes with a disposition to treat the proposition that the client is innocent as true. This shows that there can be cases in which one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believes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one’s acceptance that </w:t>
      </w:r>
      <w:r w:rsidRPr="003C29D0">
        <w:rPr>
          <w:rFonts w:ascii="Times New Roman" w:hAnsi="Times New Roman"/>
          <w:i/>
          <w:color w:val="000000" w:themeColor="text1"/>
          <w:lang w:val="en-GB"/>
        </w:rPr>
        <w:t xml:space="preserve">p </w:t>
      </w:r>
      <w:r w:rsidRPr="003C29D0">
        <w:rPr>
          <w:rFonts w:ascii="Times New Roman" w:hAnsi="Times New Roman"/>
          <w:color w:val="000000" w:themeColor="text1"/>
          <w:lang w:val="en-GB"/>
        </w:rPr>
        <w:t xml:space="preserve">comes with the relevant disposition of treating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as true in one’s reasoning. So, the context-sensitivity of acceptance cannot make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xml:space="preserve"> immune to counterexamples</w:t>
      </w:r>
      <w:r w:rsidR="003145FF">
        <w:rPr>
          <w:rFonts w:ascii="Times New Roman" w:hAnsi="Times New Roman"/>
          <w:color w:val="000000" w:themeColor="text1"/>
          <w:lang w:val="en-GB"/>
        </w:rPr>
        <w:t>.</w:t>
      </w:r>
    </w:p>
    <w:p w14:paraId="5CF61738" w14:textId="4424C6EE" w:rsidR="002732DB" w:rsidRPr="003C29D0" w:rsidRDefault="002732DB" w:rsidP="002732D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Finally, the supporter of </w:t>
      </w:r>
      <w:r w:rsidRPr="003C29D0">
        <w:rPr>
          <w:rFonts w:ascii="Times New Roman" w:hAnsi="Times New Roman"/>
          <w:smallCaps/>
          <w:color w:val="000000" w:themeColor="text1"/>
          <w:lang w:val="en-GB"/>
        </w:rPr>
        <w:t>Simplification By Disposition</w:t>
      </w:r>
      <w:r w:rsidR="008B588F" w:rsidRPr="003C29D0">
        <w:rPr>
          <w:rFonts w:ascii="Times New Roman" w:hAnsi="Times New Roman"/>
          <w:color w:val="000000" w:themeColor="text1"/>
          <w:lang w:val="en-GB"/>
        </w:rPr>
        <w:t xml:space="preserve"> </w:t>
      </w:r>
      <w:r w:rsidRPr="003C29D0">
        <w:rPr>
          <w:rFonts w:ascii="Times New Roman" w:hAnsi="Times New Roman"/>
          <w:color w:val="000000" w:themeColor="text1"/>
          <w:lang w:val="en-GB"/>
        </w:rPr>
        <w:t xml:space="preserve">might </w:t>
      </w:r>
      <w:r w:rsidR="008B588F" w:rsidRPr="003C29D0">
        <w:rPr>
          <w:rFonts w:ascii="Times New Roman" w:hAnsi="Times New Roman"/>
          <w:color w:val="000000" w:themeColor="text1"/>
          <w:lang w:val="en-GB"/>
        </w:rPr>
        <w:t xml:space="preserve">concede that an acceptance that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w:t>
      </w:r>
      <w:r w:rsidR="00681906" w:rsidRPr="003C29D0">
        <w:rPr>
          <w:rFonts w:ascii="Times New Roman" w:hAnsi="Times New Roman"/>
          <w:color w:val="000000" w:themeColor="text1"/>
          <w:lang w:val="en-GB"/>
        </w:rPr>
        <w:t xml:space="preserve">is reasoning simplifying and try </w:t>
      </w:r>
      <w:proofErr w:type="gramStart"/>
      <w:r w:rsidR="008B588F" w:rsidRPr="003C29D0">
        <w:rPr>
          <w:rFonts w:ascii="Times New Roman" w:hAnsi="Times New Roman"/>
          <w:color w:val="000000" w:themeColor="text1"/>
          <w:lang w:val="en-GB"/>
        </w:rPr>
        <w:t>explain</w:t>
      </w:r>
      <w:proofErr w:type="gramEnd"/>
      <w:r w:rsidR="008B588F" w:rsidRPr="003C29D0">
        <w:rPr>
          <w:rFonts w:ascii="Times New Roman" w:hAnsi="Times New Roman"/>
          <w:color w:val="000000" w:themeColor="text1"/>
          <w:lang w:val="en-GB"/>
        </w:rPr>
        <w:t xml:space="preserve"> this by saying that if S accepts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they are disposed to treat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as true in their reasoning. In the scenario at issue, however, this means that S is disposed to treat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both as true and as false in their reasoning. Thus, a simple appeal to the target disposition would still leave unexplained why S’s reasoning gets simplified by ruling out not-</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 xml:space="preserve">, as opposed to </w:t>
      </w:r>
      <w:r w:rsidR="008B588F" w:rsidRPr="003C29D0">
        <w:rPr>
          <w:rFonts w:ascii="Times New Roman" w:hAnsi="Times New Roman"/>
          <w:i/>
          <w:color w:val="000000" w:themeColor="text1"/>
          <w:lang w:val="en-GB"/>
        </w:rPr>
        <w:t>p</w:t>
      </w:r>
      <w:r w:rsidR="008B588F" w:rsidRPr="003C29D0">
        <w:rPr>
          <w:rFonts w:ascii="Times New Roman" w:hAnsi="Times New Roman"/>
          <w:color w:val="000000" w:themeColor="text1"/>
          <w:lang w:val="en-GB"/>
        </w:rPr>
        <w:t>.</w:t>
      </w:r>
    </w:p>
    <w:p w14:paraId="71E9E6F0" w14:textId="5E3AEF5A" w:rsidR="002732DB" w:rsidRPr="003C29D0" w:rsidRDefault="002732DB" w:rsidP="002732DB">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The preceding discussion shows that </w:t>
      </w:r>
      <w:r w:rsidRPr="003C29D0">
        <w:rPr>
          <w:rFonts w:ascii="Times New Roman" w:hAnsi="Times New Roman"/>
          <w:smallCaps/>
          <w:color w:val="000000" w:themeColor="text1"/>
          <w:lang w:val="en-GB"/>
        </w:rPr>
        <w:t>Simplification By Disposition</w:t>
      </w:r>
      <w:r w:rsidR="00681906" w:rsidRPr="003C29D0">
        <w:rPr>
          <w:rFonts w:ascii="Times New Roman" w:hAnsi="Times New Roman"/>
          <w:color w:val="000000" w:themeColor="text1"/>
          <w:lang w:val="en-GB"/>
        </w:rPr>
        <w:t xml:space="preserve"> isn’t equipped to explain all cases of reasoning simplification.</w:t>
      </w:r>
    </w:p>
    <w:p w14:paraId="354D6F96" w14:textId="77777777" w:rsidR="002732DB" w:rsidRPr="003C29D0" w:rsidRDefault="002732DB" w:rsidP="002732DB">
      <w:pPr>
        <w:spacing w:line="480" w:lineRule="auto"/>
        <w:ind w:left="-284" w:right="-205" w:firstLine="567"/>
        <w:contextualSpacing/>
        <w:jc w:val="both"/>
        <w:rPr>
          <w:rFonts w:ascii="Times New Roman" w:hAnsi="Times New Roman"/>
          <w:color w:val="000000" w:themeColor="text1"/>
          <w:lang w:val="en-GB"/>
        </w:rPr>
      </w:pPr>
    </w:p>
    <w:p w14:paraId="021AF377" w14:textId="50085703" w:rsidR="001B270A" w:rsidRPr="003C29D0" w:rsidRDefault="001B270A" w:rsidP="00A06E0F">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3.2</w:t>
      </w:r>
      <w:r w:rsidR="00A06E0F" w:rsidRPr="003C29D0">
        <w:rPr>
          <w:rFonts w:ascii="Times New Roman" w:hAnsi="Times New Roman"/>
          <w:color w:val="000000" w:themeColor="text1"/>
          <w:lang w:val="en-US"/>
        </w:rPr>
        <w:t xml:space="preserve"> </w:t>
      </w:r>
      <w:r w:rsidR="00A06E0F" w:rsidRPr="003C29D0">
        <w:rPr>
          <w:rFonts w:ascii="Times New Roman" w:hAnsi="Times New Roman"/>
          <w:smallCaps/>
          <w:color w:val="000000" w:themeColor="text1"/>
          <w:lang w:val="en-GB"/>
        </w:rPr>
        <w:t>Simplification By Representation</w:t>
      </w:r>
    </w:p>
    <w:p w14:paraId="6AFEF783" w14:textId="77777777" w:rsidR="00A06E0F" w:rsidRPr="003C29D0" w:rsidRDefault="00A06E0F" w:rsidP="00A06E0F">
      <w:pPr>
        <w:spacing w:line="480" w:lineRule="auto"/>
        <w:ind w:left="-284" w:right="-205"/>
        <w:contextualSpacing/>
        <w:jc w:val="both"/>
        <w:rPr>
          <w:rFonts w:ascii="Times New Roman" w:hAnsi="Times New Roman"/>
          <w:color w:val="000000" w:themeColor="text1"/>
          <w:lang w:val="en-US"/>
        </w:rPr>
      </w:pPr>
    </w:p>
    <w:p w14:paraId="526A4C3B" w14:textId="52FB6626" w:rsidR="00A06E0F" w:rsidRPr="003C29D0" w:rsidRDefault="00A06E0F" w:rsidP="00A06E0F">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The alternative account I propose is:</w:t>
      </w:r>
    </w:p>
    <w:p w14:paraId="2BF6B8F0" w14:textId="77777777" w:rsidR="00736749" w:rsidRPr="003C29D0" w:rsidRDefault="00736749" w:rsidP="00A06E0F">
      <w:pPr>
        <w:spacing w:line="480" w:lineRule="auto"/>
        <w:ind w:right="-205"/>
        <w:contextualSpacing/>
        <w:jc w:val="both"/>
        <w:rPr>
          <w:rFonts w:ascii="Times New Roman" w:hAnsi="Times New Roman"/>
          <w:color w:val="000000" w:themeColor="text1"/>
          <w:lang w:val="en-US"/>
        </w:rPr>
      </w:pPr>
    </w:p>
    <w:p w14:paraId="3CB9E318"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smallCaps/>
          <w:color w:val="000000" w:themeColor="text1"/>
          <w:lang w:val="en-GB"/>
        </w:rPr>
        <w:t>Simplification By Representation</w:t>
      </w:r>
    </w:p>
    <w:p w14:paraId="4249F698"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GB"/>
        </w:rPr>
        <w:t xml:space="preserve">For any subject S, proposition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attitude </w:t>
      </w:r>
      <w:r w:rsidRPr="003C29D0">
        <w:rPr>
          <w:rFonts w:ascii="Times New Roman" w:hAnsi="Times New Roman"/>
          <w:color w:val="000000" w:themeColor="text1"/>
          <w:lang w:val="en-GB"/>
        </w:rPr>
        <w:sym w:font="Symbol" w:char="F061"/>
      </w:r>
      <w:r w:rsidRPr="003C29D0">
        <w:rPr>
          <w:rFonts w:ascii="Times New Roman" w:hAnsi="Times New Roman"/>
          <w:color w:val="000000" w:themeColor="text1"/>
          <w:lang w:val="en-GB"/>
        </w:rPr>
        <w:t xml:space="preserve">: if S holds </w:t>
      </w:r>
      <w:r w:rsidRPr="003C29D0">
        <w:rPr>
          <w:rFonts w:ascii="Times New Roman" w:hAnsi="Times New Roman"/>
          <w:color w:val="000000" w:themeColor="text1"/>
          <w:lang w:val="en-GB"/>
        </w:rPr>
        <w:sym w:font="Symbol" w:char="F061"/>
      </w:r>
      <w:r w:rsidRPr="003C29D0">
        <w:rPr>
          <w:rFonts w:ascii="Times New Roman" w:hAnsi="Times New Roman"/>
          <w:color w:val="000000" w:themeColor="text1"/>
          <w:lang w:val="en-GB"/>
        </w:rPr>
        <w:t xml:space="preserve"> towards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S’s reasoning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-stage is simplified</w:t>
      </w:r>
      <w:r w:rsidRPr="003C29D0">
        <w:rPr>
          <w:rFonts w:ascii="Times New Roman" w:hAnsi="Times New Roman"/>
          <w:color w:val="000000" w:themeColor="text1"/>
          <w:lang w:val="en-US"/>
        </w:rPr>
        <w:t xml:space="preserve">, S’s reasoning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-stage is simplified because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in S’s reasoning.</w:t>
      </w:r>
    </w:p>
    <w:p w14:paraId="2A860E1F"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73D87A20" w14:textId="36CA95BD"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To start unpacking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US"/>
        </w:rPr>
        <w:t xml:space="preserve">, let us focus on the claim that “an attitude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and distinguish between what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and how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what it does.</w:t>
      </w:r>
      <w:r w:rsidRPr="003C29D0">
        <w:rPr>
          <w:rStyle w:val="Rimandonotaapidipagina"/>
          <w:rFonts w:ascii="Times New Roman" w:hAnsi="Times New Roman"/>
          <w:color w:val="000000" w:themeColor="text1"/>
          <w:lang w:val="en-US"/>
        </w:rPr>
        <w:footnoteReference w:id="8"/>
      </w:r>
      <w:r w:rsidRPr="003C29D0">
        <w:rPr>
          <w:rFonts w:ascii="Times New Roman" w:hAnsi="Times New Roman"/>
          <w:color w:val="000000" w:themeColor="text1"/>
          <w:lang w:val="en-US"/>
        </w:rPr>
        <w:t xml:space="preserve"> When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’s truth is not what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for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only, but it is how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To put the same point differently,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’s truth is not part of the </w:t>
      </w:r>
      <w:r w:rsidRPr="003C29D0">
        <w:rPr>
          <w:rFonts w:ascii="Times New Roman" w:hAnsi="Times New Roman"/>
          <w:i/>
          <w:color w:val="000000" w:themeColor="text1"/>
          <w:lang w:val="en-US"/>
        </w:rPr>
        <w:t>content</w:t>
      </w:r>
      <w:r w:rsidRPr="003C29D0">
        <w:rPr>
          <w:rFonts w:ascii="Times New Roman" w:hAnsi="Times New Roman"/>
          <w:color w:val="000000" w:themeColor="text1"/>
          <w:lang w:val="en-US"/>
        </w:rPr>
        <w:t xml:space="preserve"> that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but is rather part of the</w:t>
      </w:r>
      <w:r w:rsidRPr="003C29D0">
        <w:rPr>
          <w:rFonts w:ascii="Times New Roman" w:hAnsi="Times New Roman"/>
          <w:i/>
          <w:color w:val="000000" w:themeColor="text1"/>
          <w:lang w:val="en-US"/>
        </w:rPr>
        <w:t xml:space="preserve"> mode</w:t>
      </w:r>
      <w:r w:rsidRPr="003C29D0">
        <w:rPr>
          <w:rFonts w:ascii="Times New Roman" w:hAnsi="Times New Roman"/>
          <w:color w:val="000000" w:themeColor="text1"/>
          <w:lang w:val="en-US"/>
        </w:rPr>
        <w:t xml:space="preserve"> whereby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represents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There are various candidate modes whereby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is represented-as-true (call them “cognitive modes”): acceptance, belief, (propositional) imagination, supposition, assumption are plausible candidates. I suggest telling cognitive modes apart from one another by appealing to the existence of different relations that S bears to a mental representation whose content is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Such relations differ from one another since their respective regulatory mechanisms, namely the cognitive mechanisms that are responsible for the formation, retention and revision of the target attitude, are geared towards different functions.</w:t>
      </w:r>
      <w:r w:rsidRPr="003C29D0">
        <w:rPr>
          <w:rStyle w:val="Rimandonotaapidipagina"/>
          <w:rFonts w:ascii="Times New Roman" w:hAnsi="Times New Roman"/>
          <w:color w:val="000000" w:themeColor="text1"/>
          <w:lang w:val="en-US"/>
        </w:rPr>
        <w:footnoteReference w:id="9"/>
      </w:r>
      <w:r w:rsidRPr="003C29D0">
        <w:rPr>
          <w:rFonts w:ascii="Times New Roman" w:hAnsi="Times New Roman"/>
          <w:color w:val="000000" w:themeColor="text1"/>
          <w:lang w:val="en-US"/>
        </w:rPr>
        <w:t xml:space="preserve"> For instance, it is commonplace to say </w:t>
      </w:r>
      <w:r w:rsidR="00EF2E06">
        <w:rPr>
          <w:rFonts w:ascii="Times New Roman" w:hAnsi="Times New Roman"/>
          <w:color w:val="000000" w:themeColor="text1"/>
          <w:lang w:val="en-US"/>
        </w:rPr>
        <w:t xml:space="preserve">that </w:t>
      </w:r>
      <w:r w:rsidRPr="003C29D0">
        <w:rPr>
          <w:rFonts w:ascii="Times New Roman" w:hAnsi="Times New Roman"/>
          <w:color w:val="000000" w:themeColor="text1"/>
          <w:lang w:val="en-US"/>
        </w:rPr>
        <w:t>the function of belief in our cognitive architecture is to be true. We can cash out this idea as follows:</w:t>
      </w:r>
    </w:p>
    <w:p w14:paraId="52D206AC"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5E56E7CC" w14:textId="77777777" w:rsidR="00BB73A5" w:rsidRPr="003C29D0" w:rsidRDefault="00BB73A5" w:rsidP="00BB73A5">
      <w:pPr>
        <w:spacing w:line="480" w:lineRule="auto"/>
        <w:ind w:left="-284" w:right="-205"/>
        <w:contextualSpacing/>
        <w:jc w:val="both"/>
        <w:rPr>
          <w:rFonts w:ascii="Times New Roman" w:hAnsi="Times New Roman"/>
          <w:smallCaps/>
          <w:color w:val="000000" w:themeColor="text1"/>
          <w:lang w:val="en-US"/>
        </w:rPr>
      </w:pPr>
      <w:r w:rsidRPr="003C29D0">
        <w:rPr>
          <w:rFonts w:ascii="Times New Roman" w:hAnsi="Times New Roman"/>
          <w:smallCaps/>
          <w:color w:val="000000" w:themeColor="text1"/>
          <w:lang w:val="en-US"/>
        </w:rPr>
        <w:t>Belief Function</w:t>
      </w:r>
    </w:p>
    <w:p w14:paraId="47076BDA"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lastRenderedPageBreak/>
        <w:t xml:space="preserve">S’s belief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for the sake of getting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’s truth-value right.</w:t>
      </w:r>
    </w:p>
    <w:p w14:paraId="02C175DF"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52D3A029"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The function of an acceptance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by contrast, is to enable the accepter to decide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is true and act upon that decision in reasoning for whatever purposes they might have in the circumstances they are in. We can cash out this idea as follows:</w:t>
      </w:r>
    </w:p>
    <w:p w14:paraId="1BB42EEC"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6A78DF09" w14:textId="77777777" w:rsidR="00BB73A5" w:rsidRPr="003C29D0" w:rsidRDefault="00BB73A5" w:rsidP="00BB73A5">
      <w:pPr>
        <w:spacing w:line="480" w:lineRule="auto"/>
        <w:ind w:left="-284" w:right="-205"/>
        <w:contextualSpacing/>
        <w:jc w:val="both"/>
        <w:rPr>
          <w:rFonts w:ascii="Times New Roman" w:hAnsi="Times New Roman"/>
          <w:smallCaps/>
          <w:color w:val="000000" w:themeColor="text1"/>
          <w:lang w:val="en-US"/>
        </w:rPr>
      </w:pPr>
      <w:r w:rsidRPr="003C29D0">
        <w:rPr>
          <w:rFonts w:ascii="Times New Roman" w:hAnsi="Times New Roman"/>
          <w:smallCaps/>
          <w:color w:val="000000" w:themeColor="text1"/>
          <w:lang w:val="en-US"/>
        </w:rPr>
        <w:t>Acceptance Function</w:t>
      </w:r>
    </w:p>
    <w:p w14:paraId="3A114B2A"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S’s acceptance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for the sake of willingly treating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as true in their reasoning.</w:t>
      </w:r>
    </w:p>
    <w:p w14:paraId="447D5D81"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1878F023" w14:textId="32DBD05F"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To give yet another example, let us focus on the type of propositional imagination that has been often associated with modal thought, fiction and pretence. Imagination has been linked to our take on what would have happened had things been different (see Ichikawa and Jarvis 2012, Williamson 2007): the thought here is that imagination stands to counterfactual scenarios like belief stands to the actual world. In his seminal 1990 book, Kendall Walton writes (1990: 41): “[…] Imagining aims at the fictional as belief aims at the true. What is true is to be believed; what is fictional is to be imagined”. Authors such as Currie (1990), García-Carpintero (2019) and Stock (2017), following Walton’s lead, have expanded on the thought that a propositional imagining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is a </w:t>
      </w:r>
      <w:r w:rsidRPr="003C29D0">
        <w:rPr>
          <w:rFonts w:ascii="Times New Roman" w:hAnsi="Times New Roman"/>
          <w:i/>
          <w:color w:val="000000" w:themeColor="text1"/>
          <w:lang w:val="en-US"/>
        </w:rPr>
        <w:t>bona fide</w:t>
      </w:r>
      <w:r w:rsidRPr="003C29D0">
        <w:rPr>
          <w:rFonts w:ascii="Times New Roman" w:hAnsi="Times New Roman"/>
          <w:color w:val="000000" w:themeColor="text1"/>
          <w:lang w:val="en-US"/>
        </w:rPr>
        <w:t xml:space="preserve"> representation of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as being the case in the fictional, as opposed to the metaphysical, world. So, in analogy with </w:t>
      </w:r>
      <w:r w:rsidR="00910B19" w:rsidRPr="003C29D0">
        <w:rPr>
          <w:rFonts w:ascii="Times New Roman" w:hAnsi="Times New Roman"/>
          <w:smallCaps/>
          <w:color w:val="000000" w:themeColor="text1"/>
          <w:lang w:val="en-US"/>
        </w:rPr>
        <w:t xml:space="preserve">Belief </w:t>
      </w:r>
      <w:r w:rsidRPr="003C29D0">
        <w:rPr>
          <w:rFonts w:ascii="Times New Roman" w:hAnsi="Times New Roman"/>
          <w:smallCaps/>
          <w:color w:val="000000" w:themeColor="text1"/>
          <w:lang w:val="en-US"/>
        </w:rPr>
        <w:t xml:space="preserve">Function </w:t>
      </w:r>
      <w:r w:rsidRPr="003C29D0">
        <w:rPr>
          <w:rFonts w:ascii="Times New Roman" w:hAnsi="Times New Roman"/>
          <w:color w:val="000000" w:themeColor="text1"/>
          <w:lang w:val="en-US"/>
        </w:rPr>
        <w:t xml:space="preserve">and </w:t>
      </w:r>
      <w:r w:rsidR="00910B19" w:rsidRPr="003C29D0">
        <w:rPr>
          <w:rFonts w:ascii="Times New Roman" w:hAnsi="Times New Roman"/>
          <w:smallCaps/>
          <w:color w:val="000000" w:themeColor="text1"/>
          <w:lang w:val="en-US"/>
        </w:rPr>
        <w:t xml:space="preserve">Acceptance </w:t>
      </w:r>
      <w:r w:rsidRPr="003C29D0">
        <w:rPr>
          <w:rFonts w:ascii="Times New Roman" w:hAnsi="Times New Roman"/>
          <w:smallCaps/>
          <w:color w:val="000000" w:themeColor="text1"/>
          <w:lang w:val="en-US"/>
        </w:rPr>
        <w:t>Function</w:t>
      </w:r>
      <w:r w:rsidR="000D20A7">
        <w:rPr>
          <w:rFonts w:ascii="Times New Roman" w:hAnsi="Times New Roman"/>
          <w:color w:val="000000" w:themeColor="text1"/>
          <w:lang w:val="en-US"/>
        </w:rPr>
        <w:t>, we have:</w:t>
      </w:r>
    </w:p>
    <w:p w14:paraId="72A1331F"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2D33263F" w14:textId="77777777" w:rsidR="00BB73A5" w:rsidRPr="003C29D0" w:rsidRDefault="00BB73A5" w:rsidP="00BB73A5">
      <w:pPr>
        <w:spacing w:line="480" w:lineRule="auto"/>
        <w:ind w:left="-284" w:right="-205"/>
        <w:contextualSpacing/>
        <w:jc w:val="both"/>
        <w:rPr>
          <w:rFonts w:ascii="Times New Roman" w:hAnsi="Times New Roman"/>
          <w:smallCaps/>
          <w:color w:val="000000" w:themeColor="text1"/>
          <w:lang w:val="en-US"/>
        </w:rPr>
      </w:pPr>
      <w:r w:rsidRPr="003C29D0">
        <w:rPr>
          <w:rFonts w:ascii="Times New Roman" w:hAnsi="Times New Roman"/>
          <w:smallCaps/>
          <w:color w:val="000000" w:themeColor="text1"/>
          <w:lang w:val="en-US"/>
        </w:rPr>
        <w:t>Imagination Function</w:t>
      </w:r>
    </w:p>
    <w:p w14:paraId="1E4F0DA4"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S’s imagining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for the sake of getting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’s truth-value in the counterfactual world right.</w:t>
      </w:r>
    </w:p>
    <w:p w14:paraId="59CAFC6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5B411118"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GB"/>
        </w:rPr>
        <w:t xml:space="preserve">Note that some authors (see </w:t>
      </w:r>
      <w:proofErr w:type="gramStart"/>
      <w:r w:rsidRPr="003C29D0">
        <w:rPr>
          <w:rFonts w:ascii="Times New Roman" w:hAnsi="Times New Roman"/>
          <w:color w:val="000000" w:themeColor="text1"/>
          <w:lang w:val="en-GB"/>
        </w:rPr>
        <w:t>e.g.</w:t>
      </w:r>
      <w:proofErr w:type="gramEnd"/>
      <w:r w:rsidRPr="003C29D0">
        <w:rPr>
          <w:rFonts w:ascii="Times New Roman" w:hAnsi="Times New Roman"/>
          <w:color w:val="000000" w:themeColor="text1"/>
          <w:lang w:val="en-GB"/>
        </w:rPr>
        <w:t xml:space="preserve"> García-Carpintero 2019 and Stock 2017) claim that the imagination that is necessary for engagement with fiction is a species of the more general genus I have here described. I can be neutral on these matters, but nothing prevents us from acknowledging the existence of a distinctive enough type of imagination – what Stock (2017) calls </w:t>
      </w:r>
      <w:r w:rsidRPr="003C29D0">
        <w:rPr>
          <w:rFonts w:ascii="Times New Roman" w:hAnsi="Times New Roman"/>
          <w:i/>
          <w:color w:val="000000" w:themeColor="text1"/>
          <w:lang w:val="en-GB"/>
        </w:rPr>
        <w:t>f-</w:t>
      </w:r>
      <w:proofErr w:type="gramStart"/>
      <w:r w:rsidRPr="003C29D0">
        <w:rPr>
          <w:rFonts w:ascii="Times New Roman" w:hAnsi="Times New Roman"/>
          <w:i/>
          <w:color w:val="000000" w:themeColor="text1"/>
          <w:lang w:val="en-GB"/>
        </w:rPr>
        <w:t>imagining</w:t>
      </w:r>
      <w:r w:rsidRPr="003C29D0">
        <w:rPr>
          <w:rFonts w:ascii="Times New Roman" w:hAnsi="Times New Roman"/>
          <w:color w:val="000000" w:themeColor="text1"/>
          <w:lang w:val="en-GB"/>
        </w:rPr>
        <w:t xml:space="preserve">  –</w:t>
      </w:r>
      <w:proofErr w:type="gramEnd"/>
      <w:r w:rsidRPr="003C29D0">
        <w:rPr>
          <w:rFonts w:ascii="Times New Roman" w:hAnsi="Times New Roman"/>
          <w:color w:val="000000" w:themeColor="text1"/>
          <w:lang w:val="en-GB"/>
        </w:rPr>
        <w:t xml:space="preserve"> whose function is to represent-as-true its content for the sake of getting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’s truth-value in the fictional (as opposed to the more general “counterfactual”) world right.</w:t>
      </w:r>
      <w:r w:rsidRPr="003C29D0">
        <w:rPr>
          <w:rFonts w:ascii="Times New Roman" w:hAnsi="Times New Roman"/>
          <w:color w:val="000000" w:themeColor="text1"/>
          <w:lang w:val="en-US"/>
        </w:rPr>
        <w:t xml:space="preserve"> Analogous stories can be told about supposition, assumption, and other cognitive modes of representing-as-true a propositional content.</w:t>
      </w:r>
    </w:p>
    <w:p w14:paraId="6A39A939" w14:textId="77777777"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Having sketched an account of how a cognitive attitude represents-as-true its content, we can now articulate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US"/>
        </w:rPr>
        <w:t>’s pattern of explanation of reasoning simplification.</w:t>
      </w:r>
    </w:p>
    <w:p w14:paraId="411DD1F0" w14:textId="77777777"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The schematic idea is this: when S’s attitude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towards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 xml:space="preserve">p </w:t>
      </w:r>
      <w:r w:rsidRPr="003C29D0">
        <w:rPr>
          <w:rFonts w:ascii="Times New Roman" w:hAnsi="Times New Roman"/>
          <w:color w:val="000000" w:themeColor="text1"/>
          <w:lang w:val="en-US"/>
        </w:rPr>
        <w:t xml:space="preserve">and S deploys </w:t>
      </w:r>
      <w:r w:rsidRPr="003C29D0">
        <w:rPr>
          <w:rFonts w:ascii="Times New Roman" w:hAnsi="Times New Roman"/>
          <w:color w:val="000000" w:themeColor="text1"/>
          <w:lang w:val="en-US"/>
        </w:rPr>
        <w:sym w:font="Symbol" w:char="F061"/>
      </w:r>
      <w:r w:rsidRPr="003C29D0">
        <w:rPr>
          <w:rFonts w:ascii="Times New Roman" w:hAnsi="Times New Roman"/>
          <w:color w:val="000000" w:themeColor="text1"/>
          <w:lang w:val="en-US"/>
        </w:rPr>
        <w:t xml:space="preserve">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-stage of their reasoning, only </w:t>
      </w:r>
      <w:r w:rsidRPr="003C29D0">
        <w:rPr>
          <w:rFonts w:ascii="Times New Roman" w:hAnsi="Times New Roman"/>
          <w:i/>
          <w:color w:val="000000" w:themeColor="text1"/>
          <w:lang w:val="en-US"/>
        </w:rPr>
        <w:t xml:space="preserve">p </w:t>
      </w:r>
      <w:r w:rsidRPr="003C29D0">
        <w:rPr>
          <w:rFonts w:ascii="Times New Roman" w:hAnsi="Times New Roman"/>
          <w:color w:val="000000" w:themeColor="text1"/>
          <w:lang w:val="en-US"/>
        </w:rPr>
        <w:t>is put before S’s mind at that stage. This ensures that the possibility that not-</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doesn’t appear before S’s mind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-stage of their reasoning, thereby reducing the complexity of S’s reasoning at that stage. The idea of a proposition being put before one’s mind is metaphorical, but what I concretely mean is this: in the tennis match example, S is reasoning about how likely it is that it’ll rain during an upcoming tennis match. At a certain stage of that reasoning, right before performing the addition of all the relevant credences as per the total probability theorem, S rules out the possibility that the match will take place in LA and only the proposition that the match won’t take place in LA is taken under consideration for the relevant computational operation, something which greatly simplifies the reasoning problem at hand.</w:t>
      </w:r>
    </w:p>
    <w:p w14:paraId="300BC30C" w14:textId="79EB1DC3"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One might say that this idea of considering a certain proposition for the specific reasoning task one is performing restricts reasoning simplification to cases of </w:t>
      </w:r>
      <w:r w:rsidRPr="003C29D0">
        <w:rPr>
          <w:rFonts w:ascii="Times New Roman" w:hAnsi="Times New Roman"/>
          <w:i/>
          <w:color w:val="000000" w:themeColor="text1"/>
          <w:lang w:val="en-US"/>
        </w:rPr>
        <w:t xml:space="preserve">active </w:t>
      </w:r>
      <w:r w:rsidRPr="003C29D0">
        <w:rPr>
          <w:rFonts w:ascii="Times New Roman" w:hAnsi="Times New Roman"/>
          <w:color w:val="000000" w:themeColor="text1"/>
          <w:lang w:val="en-US"/>
        </w:rPr>
        <w:t xml:space="preserve">reasoning, namely the kind of reasoning we perform deliberately while somewhat </w:t>
      </w:r>
      <w:r w:rsidRPr="003C29D0">
        <w:rPr>
          <w:rFonts w:ascii="Times New Roman" w:hAnsi="Times New Roman"/>
          <w:color w:val="000000" w:themeColor="text1"/>
          <w:lang w:val="en-US"/>
        </w:rPr>
        <w:lastRenderedPageBreak/>
        <w:t>consciously going through every option and perform the relevant reasoning steps. And yet, reasoning can also take more passive shape in which there is a certain transition from certain premise attitudes to a certain premise conclusion which automatically and unconsciously.</w:t>
      </w:r>
      <w:r w:rsidRPr="003C29D0">
        <w:rPr>
          <w:rStyle w:val="Rimandonotaapidipagina"/>
          <w:rFonts w:ascii="Times New Roman" w:hAnsi="Times New Roman"/>
          <w:color w:val="000000" w:themeColor="text1"/>
          <w:lang w:val="en-US"/>
        </w:rPr>
        <w:footnoteReference w:id="10"/>
      </w:r>
      <w:r w:rsidRPr="003C29D0">
        <w:rPr>
          <w:rFonts w:ascii="Times New Roman" w:hAnsi="Times New Roman"/>
          <w:color w:val="000000" w:themeColor="text1"/>
          <w:lang w:val="en-US"/>
        </w:rPr>
        <w:t xml:space="preserve"> Now, it might be hard to think of the reasoning involving in the tennis match case as a purely passive, that is, largely unconscious and automatic, reasoning. It seems that, given the kind of complexity involved in the reasoning, S is indeed going through each option</w:t>
      </w:r>
      <w:r w:rsidR="00EF026B">
        <w:rPr>
          <w:rFonts w:ascii="Times New Roman" w:hAnsi="Times New Roman"/>
          <w:color w:val="000000" w:themeColor="text1"/>
          <w:lang w:val="en-US"/>
        </w:rPr>
        <w:t xml:space="preserve">, </w:t>
      </w:r>
      <w:r w:rsidRPr="003C29D0">
        <w:rPr>
          <w:rFonts w:ascii="Times New Roman" w:hAnsi="Times New Roman"/>
          <w:color w:val="000000" w:themeColor="text1"/>
          <w:lang w:val="en-US"/>
        </w:rPr>
        <w:t>actively mak</w:t>
      </w:r>
      <w:r w:rsidR="00EF026B">
        <w:rPr>
          <w:rFonts w:ascii="Times New Roman" w:hAnsi="Times New Roman"/>
          <w:color w:val="000000" w:themeColor="text1"/>
          <w:lang w:val="en-US"/>
        </w:rPr>
        <w:t xml:space="preserve">ing </w:t>
      </w:r>
      <w:r w:rsidRPr="003C29D0">
        <w:rPr>
          <w:rFonts w:ascii="Times New Roman" w:hAnsi="Times New Roman"/>
          <w:color w:val="000000" w:themeColor="text1"/>
          <w:lang w:val="en-US"/>
        </w:rPr>
        <w:t xml:space="preserve">the calculations. However, I think that we can accommodate the idea of a proposition’s being </w:t>
      </w:r>
      <w:proofErr w:type="gramStart"/>
      <w:r w:rsidRPr="003C29D0">
        <w:rPr>
          <w:rFonts w:ascii="Times New Roman" w:hAnsi="Times New Roman"/>
          <w:color w:val="000000" w:themeColor="text1"/>
          <w:lang w:val="en-US"/>
        </w:rPr>
        <w:t>ruled-out</w:t>
      </w:r>
      <w:proofErr w:type="gramEnd"/>
      <w:r w:rsidRPr="003C29D0">
        <w:rPr>
          <w:rFonts w:ascii="Times New Roman" w:hAnsi="Times New Roman"/>
          <w:color w:val="000000" w:themeColor="text1"/>
          <w:lang w:val="en-US"/>
        </w:rPr>
        <w:t xml:space="preserve"> even</w:t>
      </w:r>
      <w:r w:rsidR="000648DB">
        <w:rPr>
          <w:rFonts w:ascii="Times New Roman" w:hAnsi="Times New Roman"/>
          <w:color w:val="000000" w:themeColor="text1"/>
          <w:lang w:val="en-US"/>
        </w:rPr>
        <w:t xml:space="preserve"> within</w:t>
      </w:r>
      <w:r w:rsidRPr="003C29D0">
        <w:rPr>
          <w:rFonts w:ascii="Times New Roman" w:hAnsi="Times New Roman"/>
          <w:color w:val="000000" w:themeColor="text1"/>
          <w:lang w:val="en-US"/>
        </w:rPr>
        <w:t xml:space="preserve"> more passive form</w:t>
      </w:r>
      <w:r w:rsidR="000648DB">
        <w:rPr>
          <w:rFonts w:ascii="Times New Roman" w:hAnsi="Times New Roman"/>
          <w:color w:val="000000" w:themeColor="text1"/>
          <w:lang w:val="en-US"/>
        </w:rPr>
        <w:t>s</w:t>
      </w:r>
      <w:r w:rsidRPr="003C29D0">
        <w:rPr>
          <w:rFonts w:ascii="Times New Roman" w:hAnsi="Times New Roman"/>
          <w:color w:val="000000" w:themeColor="text1"/>
          <w:lang w:val="en-US"/>
        </w:rPr>
        <w:t xml:space="preserve"> of reasoning</w:t>
      </w:r>
      <w:r w:rsidR="000648DB">
        <w:rPr>
          <w:rFonts w:ascii="Times New Roman" w:hAnsi="Times New Roman"/>
          <w:color w:val="000000" w:themeColor="text1"/>
          <w:lang w:val="en-US"/>
        </w:rPr>
        <w:t>: in such cases, the</w:t>
      </w:r>
      <w:r w:rsidRPr="003C29D0">
        <w:rPr>
          <w:rFonts w:ascii="Times New Roman" w:hAnsi="Times New Roman"/>
          <w:color w:val="000000" w:themeColor="text1"/>
          <w:lang w:val="en-US"/>
        </w:rPr>
        <w:t xml:space="preserve"> proposition simply plays no role in the transition from a certain premise to a certain conclusion. In the tennis match case, the proposition that it will rain in LA plays no role in S’s – let us assume – unconscious and automatic reasoning about the likelihood of rain during the upcoming tennis match: that proposition simply is not part of the premises of S’s probabilistic reasoning.</w:t>
      </w:r>
    </w:p>
    <w:p w14:paraId="1366741E" w14:textId="77777777" w:rsidR="00455EA5" w:rsidRPr="003C29D0" w:rsidRDefault="00BB73A5" w:rsidP="00455EA5">
      <w:pPr>
        <w:spacing w:line="480" w:lineRule="auto"/>
        <w:ind w:left="-284" w:right="-205" w:firstLine="567"/>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The schema just offered will be instantiated differently depending on the cognitive mode we focus on. Focusing on belief,</w:t>
      </w:r>
      <w:r w:rsidRPr="003C29D0">
        <w:rPr>
          <w:rFonts w:ascii="Times New Roman" w:eastAsiaTheme="minorEastAsia" w:hAnsi="Times New Roman"/>
          <w:color w:val="000000" w:themeColor="text1"/>
          <w:lang w:val="en-US"/>
        </w:rPr>
        <w:t xml:space="preserve"> </w:t>
      </w:r>
      <w:r w:rsidRPr="003C29D0">
        <w:rPr>
          <w:rFonts w:ascii="Times New Roman" w:hAnsi="Times New Roman"/>
          <w:color w:val="000000" w:themeColor="text1"/>
          <w:lang w:val="en-US"/>
        </w:rPr>
        <w:t xml:space="preserve">when S’s belief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 xml:space="preserve">p </w:t>
      </w:r>
      <w:r w:rsidRPr="003C29D0">
        <w:rPr>
          <w:rFonts w:ascii="Times New Roman" w:hAnsi="Times New Roman"/>
          <w:color w:val="000000" w:themeColor="text1"/>
          <w:lang w:val="en-US"/>
        </w:rPr>
        <w:t xml:space="preserve">and S deploys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-stage their reasoning, only </w:t>
      </w:r>
      <w:r w:rsidRPr="003C29D0">
        <w:rPr>
          <w:rFonts w:ascii="Times New Roman" w:hAnsi="Times New Roman"/>
          <w:i/>
          <w:color w:val="000000" w:themeColor="text1"/>
          <w:lang w:val="en-US"/>
        </w:rPr>
        <w:t xml:space="preserve">p </w:t>
      </w:r>
      <w:r w:rsidRPr="003C29D0">
        <w:rPr>
          <w:rFonts w:ascii="Times New Roman" w:hAnsi="Times New Roman"/>
          <w:color w:val="000000" w:themeColor="text1"/>
          <w:lang w:val="en-US"/>
        </w:rPr>
        <w:t xml:space="preserve">is put before S’s mind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-stage) as being the case in metaphysically actual world and not-</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is ruled out by such a world.</w:t>
      </w:r>
      <w:r w:rsidRPr="003C29D0">
        <w:rPr>
          <w:rFonts w:ascii="Times New Roman" w:eastAsiaTheme="minorEastAsia" w:hAnsi="Times New Roman"/>
          <w:color w:val="000000" w:themeColor="text1"/>
          <w:lang w:val="en-US"/>
        </w:rPr>
        <w:t xml:space="preserve"> When S accepts </w:t>
      </w:r>
      <w:r w:rsidRPr="003C29D0">
        <w:rPr>
          <w:rFonts w:ascii="Times New Roman" w:eastAsiaTheme="minorEastAsia" w:hAnsi="Times New Roman"/>
          <w:i/>
          <w:color w:val="000000" w:themeColor="text1"/>
          <w:lang w:val="en-US"/>
        </w:rPr>
        <w:t xml:space="preserve">p </w:t>
      </w:r>
      <w:r w:rsidRPr="003C29D0">
        <w:rPr>
          <w:rFonts w:ascii="Times New Roman" w:eastAsiaTheme="minorEastAsia" w:hAnsi="Times New Roman"/>
          <w:color w:val="000000" w:themeColor="text1"/>
          <w:lang w:val="en-US"/>
        </w:rPr>
        <w:t xml:space="preserve">and deploys it at the </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stage of their reasoning, S doesn’t rule out not-</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 from the metaphysically actual world. Rather, when S accepts that </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 only </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 is put before S’s mind as being the case in what we may call S’s</w:t>
      </w:r>
      <w:r w:rsidRPr="003C29D0">
        <w:rPr>
          <w:rFonts w:ascii="Times New Roman" w:eastAsiaTheme="minorEastAsia" w:hAnsi="Times New Roman"/>
          <w:i/>
          <w:color w:val="000000" w:themeColor="text1"/>
          <w:lang w:val="en-US"/>
        </w:rPr>
        <w:t xml:space="preserve"> volitionally</w:t>
      </w:r>
      <w:r w:rsidRPr="003C29D0">
        <w:rPr>
          <w:rFonts w:ascii="Times New Roman" w:eastAsiaTheme="minorEastAsia" w:hAnsi="Times New Roman"/>
          <w:color w:val="000000" w:themeColor="text1"/>
          <w:lang w:val="en-US"/>
        </w:rPr>
        <w:t xml:space="preserve"> actual world, where the </w:t>
      </w:r>
      <w:r w:rsidRPr="003C29D0">
        <w:rPr>
          <w:rFonts w:ascii="Times New Roman" w:eastAsiaTheme="minorEastAsia" w:hAnsi="Times New Roman"/>
          <w:color w:val="000000" w:themeColor="text1"/>
          <w:lang w:val="en-US"/>
        </w:rPr>
        <w:lastRenderedPageBreak/>
        <w:t>volitionally actual world is the world that is the case according to S’s will for the purpose of the reasoning they are conducting.</w:t>
      </w:r>
      <w:r w:rsidRPr="003C29D0">
        <w:rPr>
          <w:rStyle w:val="Rimandonotaapidipagina"/>
          <w:rFonts w:ascii="Times New Roman" w:eastAsiaTheme="minorEastAsia" w:hAnsi="Times New Roman"/>
          <w:color w:val="000000" w:themeColor="text1"/>
          <w:lang w:val="en-US"/>
        </w:rPr>
        <w:footnoteReference w:id="11"/>
      </w:r>
    </w:p>
    <w:p w14:paraId="00FEA20C" w14:textId="335D2636" w:rsidR="00BB73A5" w:rsidRPr="003C29D0" w:rsidRDefault="00BB73A5" w:rsidP="00455EA5">
      <w:pPr>
        <w:spacing w:line="480" w:lineRule="auto"/>
        <w:ind w:left="-284" w:right="-205" w:firstLine="567"/>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Belief and acceptance are attitudes we deploy in practical and theoretical reasoning a</w:t>
      </w:r>
      <w:r w:rsidR="00000290" w:rsidRPr="003C29D0">
        <w:rPr>
          <w:rFonts w:ascii="Times New Roman" w:hAnsi="Times New Roman"/>
          <w:color w:val="000000" w:themeColor="text1"/>
          <w:lang w:val="en-US"/>
        </w:rPr>
        <w:t xml:space="preserve">bout the actual world, which I’ve dubbed </w:t>
      </w:r>
      <w:r w:rsidRPr="003C29D0">
        <w:rPr>
          <w:rFonts w:ascii="Times New Roman" w:hAnsi="Times New Roman"/>
          <w:color w:val="000000" w:themeColor="text1"/>
          <w:lang w:val="en-US"/>
        </w:rPr>
        <w:t xml:space="preserve">“actual reasoning”. The foregoing, then, articulates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US"/>
        </w:rPr>
        <w:t xml:space="preserve">’s pattern of explanation of practical and theoretical actual reasoning simplification. However, cognitive studies on modal reasoning and engagement with fiction and pretence suggest that we use and exploit our imagination to reason counterfactually and fictionally. Imagination is similar to belief as far as their inferential potentials are concerned: it has been argued that when one engages in counterfactual reasoning, </w:t>
      </w:r>
      <w:r w:rsidR="005F0B2A">
        <w:rPr>
          <w:rFonts w:ascii="Times New Roman" w:hAnsi="Times New Roman"/>
          <w:color w:val="000000" w:themeColor="text1"/>
          <w:lang w:val="en-US"/>
        </w:rPr>
        <w:t xml:space="preserve">namely </w:t>
      </w:r>
      <w:r w:rsidRPr="003C29D0">
        <w:rPr>
          <w:rFonts w:ascii="Times New Roman" w:hAnsi="Times New Roman"/>
          <w:color w:val="000000" w:themeColor="text1"/>
          <w:lang w:val="en-US"/>
        </w:rPr>
        <w:t xml:space="preserve">reasoning of the form “If I </w:t>
      </w:r>
      <w:r w:rsidRPr="003C29D0">
        <w:rPr>
          <w:rFonts w:ascii="Times New Roman" w:hAnsi="Times New Roman"/>
          <w:color w:val="000000" w:themeColor="text1"/>
          <w:lang w:val="en-US"/>
        </w:rPr>
        <w:sym w:font="Symbol" w:char="F06A"/>
      </w:r>
      <w:r w:rsidRPr="003C29D0">
        <w:rPr>
          <w:rFonts w:ascii="Times New Roman" w:hAnsi="Times New Roman"/>
          <w:color w:val="000000" w:themeColor="text1"/>
          <w:lang w:val="en-US"/>
        </w:rPr>
        <w:t xml:space="preserve">-ed, then x would </w:t>
      </w:r>
      <w:r w:rsidRPr="003C29D0">
        <w:rPr>
          <w:rFonts w:ascii="Times New Roman" w:hAnsi="Times New Roman"/>
          <w:color w:val="000000" w:themeColor="text1"/>
          <w:lang w:val="en-US"/>
        </w:rPr>
        <w:sym w:font="Symbol" w:char="F079"/>
      </w:r>
      <w:r w:rsidRPr="003C29D0">
        <w:rPr>
          <w:rFonts w:ascii="Times New Roman" w:hAnsi="Times New Roman"/>
          <w:color w:val="000000" w:themeColor="text1"/>
          <w:lang w:val="en-US"/>
        </w:rPr>
        <w:t>”</w:t>
      </w:r>
      <w:r w:rsidR="005F0B2A">
        <w:rPr>
          <w:rFonts w:ascii="Times New Roman" w:hAnsi="Times New Roman"/>
          <w:color w:val="000000" w:themeColor="text1"/>
          <w:lang w:val="en-US"/>
        </w:rPr>
        <w:t>,</w:t>
      </w:r>
      <w:r w:rsidRPr="003C29D0">
        <w:rPr>
          <w:rFonts w:ascii="Times New Roman" w:hAnsi="Times New Roman"/>
          <w:color w:val="000000" w:themeColor="text1"/>
          <w:lang w:val="en-US"/>
        </w:rPr>
        <w:t xml:space="preserve"> one imagines the antecedent and the upshot is an expectation about what would happen if the world were as imagined (see Currie and Ravenscroft 2002, Ichikawa and Jarvis 2012, Sinhababu 2013, Williamson 2007). If so, when S imagines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-stage of their counterfactual reasoning, only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is put before S’s mind (at the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-stage) as being the case in the possible world considered as counterfactual and not-</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is ruled out by such wor</w:t>
      </w:r>
      <w:r w:rsidR="00614314" w:rsidRPr="003C29D0">
        <w:rPr>
          <w:rFonts w:ascii="Times New Roman" w:hAnsi="Times New Roman"/>
          <w:color w:val="000000" w:themeColor="text1"/>
          <w:lang w:val="en-US"/>
        </w:rPr>
        <w:t xml:space="preserve">ld. This is how, according to </w:t>
      </w:r>
      <w:r w:rsidR="00614314" w:rsidRPr="003C29D0">
        <w:rPr>
          <w:rFonts w:ascii="Times New Roman" w:hAnsi="Times New Roman"/>
          <w:smallCaps/>
          <w:color w:val="000000" w:themeColor="text1"/>
          <w:lang w:val="en-GB"/>
        </w:rPr>
        <w:t>Simplification By Representation</w:t>
      </w:r>
      <w:r w:rsidR="00614314" w:rsidRPr="003C29D0">
        <w:rPr>
          <w:rFonts w:ascii="Times New Roman" w:hAnsi="Times New Roman"/>
          <w:color w:val="000000" w:themeColor="text1"/>
          <w:lang w:val="en-US"/>
        </w:rPr>
        <w:t xml:space="preserve">, </w:t>
      </w:r>
      <w:r w:rsidRPr="003C29D0">
        <w:rPr>
          <w:rFonts w:ascii="Times New Roman" w:hAnsi="Times New Roman"/>
          <w:color w:val="000000" w:themeColor="text1"/>
          <w:lang w:val="en-US"/>
        </w:rPr>
        <w:t xml:space="preserve">counterfactual reasoning gets simplified by propositional imagination. </w:t>
      </w:r>
      <w:r w:rsidRPr="003C29D0">
        <w:rPr>
          <w:rFonts w:ascii="Times New Roman" w:eastAsiaTheme="minorEastAsia" w:hAnsi="Times New Roman"/>
          <w:color w:val="000000" w:themeColor="text1"/>
          <w:lang w:val="en-US"/>
        </w:rPr>
        <w:t xml:space="preserve">Assuming, with </w:t>
      </w:r>
      <w:r w:rsidRPr="003C29D0">
        <w:rPr>
          <w:rFonts w:ascii="Times New Roman" w:hAnsi="Times New Roman"/>
          <w:color w:val="000000" w:themeColor="text1"/>
          <w:lang w:val="en-US"/>
        </w:rPr>
        <w:t>Currie (1990), García-Carpintero (2019), Stock (2017) and Walton (1990),</w:t>
      </w:r>
      <w:r w:rsidRPr="003C29D0">
        <w:rPr>
          <w:rFonts w:ascii="Times New Roman" w:eastAsiaTheme="minorEastAsia" w:hAnsi="Times New Roman"/>
          <w:color w:val="000000" w:themeColor="text1"/>
          <w:lang w:val="en-US"/>
        </w:rPr>
        <w:t xml:space="preserve"> that propositional imagination is necessary to engage in fiction, let us say that when S imagines that </w:t>
      </w:r>
      <w:r w:rsidRPr="003C29D0">
        <w:rPr>
          <w:rFonts w:ascii="Times New Roman" w:eastAsiaTheme="minorEastAsia" w:hAnsi="Times New Roman"/>
          <w:i/>
          <w:color w:val="000000" w:themeColor="text1"/>
          <w:lang w:val="en-US"/>
        </w:rPr>
        <w:t xml:space="preserve">p </w:t>
      </w:r>
      <w:r w:rsidRPr="003C29D0">
        <w:rPr>
          <w:rFonts w:ascii="Times New Roman" w:eastAsiaTheme="minorEastAsia" w:hAnsi="Times New Roman"/>
          <w:color w:val="000000" w:themeColor="text1"/>
          <w:lang w:val="en-US"/>
        </w:rPr>
        <w:t xml:space="preserve">at the </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-stage of their fictional reasoning, only </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 is put before S’s mind (at the </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-stage) as being the case in the </w:t>
      </w:r>
      <w:r w:rsidRPr="003C29D0">
        <w:rPr>
          <w:rFonts w:ascii="Times New Roman" w:eastAsiaTheme="minorEastAsia" w:hAnsi="Times New Roman"/>
          <w:i/>
          <w:color w:val="000000" w:themeColor="text1"/>
          <w:lang w:val="en-US"/>
        </w:rPr>
        <w:t>fictionally</w:t>
      </w:r>
      <w:r w:rsidRPr="003C29D0">
        <w:rPr>
          <w:rFonts w:ascii="Times New Roman" w:eastAsiaTheme="minorEastAsia" w:hAnsi="Times New Roman"/>
          <w:color w:val="000000" w:themeColor="text1"/>
          <w:lang w:val="en-US"/>
        </w:rPr>
        <w:t xml:space="preserve"> </w:t>
      </w:r>
      <w:r w:rsidRPr="003C29D0">
        <w:rPr>
          <w:rFonts w:ascii="Times New Roman" w:eastAsiaTheme="minorEastAsia" w:hAnsi="Times New Roman"/>
          <w:color w:val="000000" w:themeColor="text1"/>
          <w:lang w:val="en-US"/>
        </w:rPr>
        <w:lastRenderedPageBreak/>
        <w:t>actual world and not-</w:t>
      </w:r>
      <w:r w:rsidRPr="003C29D0">
        <w:rPr>
          <w:rFonts w:ascii="Times New Roman" w:eastAsiaTheme="minorEastAsia" w:hAnsi="Times New Roman"/>
          <w:i/>
          <w:color w:val="000000" w:themeColor="text1"/>
          <w:lang w:val="en-US"/>
        </w:rPr>
        <w:t>p</w:t>
      </w:r>
      <w:r w:rsidRPr="003C29D0">
        <w:rPr>
          <w:rFonts w:ascii="Times New Roman" w:eastAsiaTheme="minorEastAsia" w:hAnsi="Times New Roman"/>
          <w:color w:val="000000" w:themeColor="text1"/>
          <w:lang w:val="en-US"/>
        </w:rPr>
        <w:t xml:space="preserve"> is ruled out by such a world, where the fictionally actual world is the world that is the case according to the fictional project S is undertaking while, for instance, reading a certain novel. This is how</w:t>
      </w:r>
      <w:r w:rsidR="00614314" w:rsidRPr="003C29D0">
        <w:rPr>
          <w:rFonts w:ascii="Times New Roman" w:eastAsiaTheme="minorEastAsia" w:hAnsi="Times New Roman"/>
          <w:color w:val="000000" w:themeColor="text1"/>
          <w:lang w:val="en-US"/>
        </w:rPr>
        <w:t xml:space="preserve">, according to </w:t>
      </w:r>
      <w:r w:rsidR="00614314" w:rsidRPr="003C29D0">
        <w:rPr>
          <w:rFonts w:ascii="Times New Roman" w:hAnsi="Times New Roman"/>
          <w:smallCaps/>
          <w:color w:val="000000" w:themeColor="text1"/>
          <w:lang w:val="en-GB"/>
        </w:rPr>
        <w:t>Simplification By Representation</w:t>
      </w:r>
      <w:r w:rsidRPr="003C29D0">
        <w:rPr>
          <w:rFonts w:ascii="Times New Roman" w:eastAsiaTheme="minorEastAsia" w:hAnsi="Times New Roman"/>
          <w:color w:val="000000" w:themeColor="text1"/>
          <w:lang w:val="en-US"/>
        </w:rPr>
        <w:t>, propositional imagination can simplify fictional reasoning.</w:t>
      </w:r>
    </w:p>
    <w:p w14:paraId="254718F9" w14:textId="77777777" w:rsidR="00CD7CE2" w:rsidRPr="003C29D0" w:rsidRDefault="00BB73A5" w:rsidP="00CD7CE2">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US"/>
        </w:rPr>
        <w:t xml:space="preserve">This completes my presentation of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US"/>
        </w:rPr>
        <w:t>. Let us turn to assess its merits.</w:t>
      </w:r>
    </w:p>
    <w:p w14:paraId="0D8FEBC7" w14:textId="6B73AC69" w:rsidR="00F02512" w:rsidRDefault="00BB73A5" w:rsidP="008D79FA">
      <w:pPr>
        <w:spacing w:line="480" w:lineRule="auto"/>
        <w:ind w:left="-284" w:right="-205" w:firstLine="567"/>
        <w:contextualSpacing/>
        <w:jc w:val="both"/>
        <w:rPr>
          <w:rFonts w:ascii="Times New Roman" w:hAnsi="Times New Roman"/>
          <w:color w:val="000000" w:themeColor="text1"/>
          <w:lang w:val="en-US"/>
        </w:rPr>
      </w:pPr>
      <w:r w:rsidRPr="003C29D0">
        <w:rPr>
          <w:rFonts w:ascii="Times New Roman" w:hAnsi="Times New Roman"/>
          <w:color w:val="000000" w:themeColor="text1"/>
          <w:lang w:val="en-GB"/>
        </w:rPr>
        <w:t xml:space="preserve">Let us begin with Staffel’s tennis match case: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xml:space="preserve"> can account for it by saying that S’s belief </w:t>
      </w:r>
      <w:r w:rsidRPr="003C29D0">
        <w:rPr>
          <w:rFonts w:ascii="Times New Roman" w:hAnsi="Times New Roman"/>
          <w:i/>
          <w:color w:val="000000" w:themeColor="text1"/>
          <w:lang w:val="en-GB"/>
        </w:rPr>
        <w:t>that the match won’t take place in LA</w:t>
      </w:r>
      <w:r w:rsidRPr="003C29D0">
        <w:rPr>
          <w:rFonts w:ascii="Times New Roman" w:hAnsi="Times New Roman"/>
          <w:color w:val="000000" w:themeColor="text1"/>
          <w:lang w:val="en-GB"/>
        </w:rPr>
        <w:t xml:space="preserve"> is reasoning simplifying since such a proposition is represented-as-true for the sake of getting its truth-value right and this cognitive mode doesn’t leave open </w:t>
      </w:r>
      <w:r w:rsidRPr="003C29D0">
        <w:rPr>
          <w:rFonts w:ascii="Times New Roman" w:hAnsi="Times New Roman"/>
          <w:i/>
          <w:color w:val="000000" w:themeColor="text1"/>
          <w:lang w:val="en-GB"/>
        </w:rPr>
        <w:t>that the match will take place in LA</w:t>
      </w:r>
      <w:r w:rsidRPr="003C29D0">
        <w:rPr>
          <w:rFonts w:ascii="Times New Roman" w:hAnsi="Times New Roman"/>
          <w:color w:val="000000" w:themeColor="text1"/>
          <w:lang w:val="en-GB"/>
        </w:rPr>
        <w:t xml:space="preserve">. Focus now on the case that spells trouble for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GB"/>
        </w:rPr>
        <w:t>, namely the scenario in which S believes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accepts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simplifies their reasoning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-stage by ruling out not-</w:t>
      </w:r>
      <w:r w:rsidRPr="003C29D0">
        <w:rPr>
          <w:rFonts w:ascii="Times New Roman" w:hAnsi="Times New Roman"/>
          <w:i/>
          <w:color w:val="000000" w:themeColor="text1"/>
          <w:lang w:val="en-GB"/>
        </w:rPr>
        <w:t xml:space="preserve">p. </w:t>
      </w:r>
      <w:r w:rsidRPr="003C29D0">
        <w:rPr>
          <w:rFonts w:ascii="Times New Roman" w:hAnsi="Times New Roman"/>
          <w:color w:val="000000" w:themeColor="text1"/>
          <w:lang w:val="en-GB"/>
        </w:rPr>
        <w:t>As I read the case, S deploys or activates their acceptance that</w:t>
      </w:r>
      <w:r w:rsidRPr="003C29D0">
        <w:rPr>
          <w:rFonts w:ascii="Times New Roman" w:hAnsi="Times New Roman"/>
          <w:i/>
          <w:color w:val="000000" w:themeColor="text1"/>
          <w:lang w:val="en-GB"/>
        </w:rPr>
        <w:t xml:space="preserve"> p</w:t>
      </w:r>
      <w:r w:rsidRPr="003C29D0">
        <w:rPr>
          <w:rFonts w:ascii="Times New Roman" w:hAnsi="Times New Roman"/>
          <w:color w:val="000000" w:themeColor="text1"/>
          <w:lang w:val="en-GB"/>
        </w:rPr>
        <w:t xml:space="preserve"> in reasoning, whereas they don’t deploy or activate their belief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w:t>
      </w:r>
      <w:r w:rsidRPr="003C29D0">
        <w:rPr>
          <w:rFonts w:ascii="Times New Roman" w:hAnsi="Times New Roman"/>
          <w:color w:val="000000" w:themeColor="text1"/>
          <w:lang w:val="en-US"/>
        </w:rPr>
        <w:t>If S doesn’t deploy their belief that not-</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in their reasoning, that attitude doesn’t represent-as-true not-</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in S’s reasoning. So, the fact that S’s belief that not-</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rules out the possibility that</w:t>
      </w:r>
      <w:r w:rsidRPr="003C29D0">
        <w:rPr>
          <w:rFonts w:ascii="Times New Roman" w:hAnsi="Times New Roman"/>
          <w:i/>
          <w:color w:val="000000" w:themeColor="text1"/>
          <w:lang w:val="en-US"/>
        </w:rPr>
        <w:t xml:space="preserve"> p</w:t>
      </w:r>
      <w:r w:rsidRPr="003C29D0">
        <w:rPr>
          <w:rFonts w:ascii="Times New Roman" w:hAnsi="Times New Roman"/>
          <w:color w:val="000000" w:themeColor="text1"/>
          <w:lang w:val="en-US"/>
        </w:rPr>
        <w:t xml:space="preserve"> doesn’t contradict the fact that S’s acceptance that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represents-as-true </w:t>
      </w:r>
      <w:r w:rsidRPr="003C29D0">
        <w:rPr>
          <w:rFonts w:ascii="Times New Roman" w:hAnsi="Times New Roman"/>
          <w:i/>
          <w:color w:val="000000" w:themeColor="text1"/>
          <w:lang w:val="en-US"/>
        </w:rPr>
        <w:t>p</w:t>
      </w:r>
      <w:r w:rsidRPr="003C29D0">
        <w:rPr>
          <w:rFonts w:ascii="Times New Roman" w:hAnsi="Times New Roman"/>
          <w:color w:val="000000" w:themeColor="text1"/>
          <w:lang w:val="en-US"/>
        </w:rPr>
        <w:t xml:space="preserve"> </w:t>
      </w:r>
      <w:r w:rsidRPr="003C29D0">
        <w:rPr>
          <w:rFonts w:ascii="Times New Roman" w:hAnsi="Times New Roman"/>
          <w:i/>
          <w:color w:val="000000" w:themeColor="text1"/>
          <w:lang w:val="en-US"/>
        </w:rPr>
        <w:t>in S’s reasoning</w:t>
      </w:r>
      <w:r w:rsidRPr="003C29D0">
        <w:rPr>
          <w:rFonts w:ascii="Times New Roman" w:hAnsi="Times New Roman"/>
          <w:color w:val="000000" w:themeColor="text1"/>
          <w:lang w:val="en-US"/>
        </w:rPr>
        <w:t xml:space="preserve"> and can therefore be reasoning simplifying. This</w:t>
      </w:r>
      <w:r w:rsidR="0082456B">
        <w:rPr>
          <w:rFonts w:ascii="Times New Roman" w:hAnsi="Times New Roman"/>
          <w:color w:val="000000" w:themeColor="text1"/>
          <w:lang w:val="en-US"/>
        </w:rPr>
        <w:t>, to my mind,</w:t>
      </w:r>
      <w:r w:rsidRPr="003C29D0">
        <w:rPr>
          <w:rFonts w:ascii="Times New Roman" w:hAnsi="Times New Roman"/>
          <w:color w:val="000000" w:themeColor="text1"/>
          <w:lang w:val="en-US"/>
        </w:rPr>
        <w:t xml:space="preserve"> shows that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US"/>
        </w:rPr>
        <w:t xml:space="preserve"> is superior to </w:t>
      </w:r>
      <w:r w:rsidRPr="003C29D0">
        <w:rPr>
          <w:rFonts w:ascii="Times New Roman" w:hAnsi="Times New Roman"/>
          <w:smallCaps/>
          <w:color w:val="000000" w:themeColor="text1"/>
          <w:lang w:val="en-GB"/>
        </w:rPr>
        <w:t>Simplification By Disposition</w:t>
      </w:r>
      <w:r w:rsidRPr="003C29D0">
        <w:rPr>
          <w:rFonts w:ascii="Times New Roman" w:hAnsi="Times New Roman"/>
          <w:color w:val="000000" w:themeColor="text1"/>
          <w:lang w:val="en-US"/>
        </w:rPr>
        <w:t>.</w:t>
      </w:r>
      <w:r w:rsidR="00FE1C82" w:rsidRPr="003C29D0">
        <w:rPr>
          <w:rFonts w:ascii="Times New Roman" w:hAnsi="Times New Roman"/>
          <w:color w:val="000000" w:themeColor="text1"/>
          <w:lang w:val="en-US"/>
        </w:rPr>
        <w:t xml:space="preserve"> </w:t>
      </w:r>
    </w:p>
    <w:p w14:paraId="7E2D06A9" w14:textId="66CD3FCF" w:rsidR="00FE1C82" w:rsidRPr="003C29D0" w:rsidRDefault="0082456B" w:rsidP="008D79FA">
      <w:pPr>
        <w:spacing w:line="480" w:lineRule="auto"/>
        <w:ind w:left="-284" w:right="-205" w:firstLine="567"/>
        <w:contextualSpacing/>
        <w:jc w:val="both"/>
        <w:rPr>
          <w:rFonts w:ascii="Times New Roman" w:hAnsi="Times New Roman"/>
          <w:color w:val="000000" w:themeColor="text1"/>
          <w:lang w:val="en-US"/>
        </w:rPr>
      </w:pPr>
      <w:r>
        <w:rPr>
          <w:rFonts w:ascii="Times New Roman" w:hAnsi="Times New Roman"/>
          <w:color w:val="000000" w:themeColor="text1"/>
          <w:lang w:val="en-US"/>
        </w:rPr>
        <w:t>At this stage,</w:t>
      </w:r>
      <w:r w:rsidR="00FE1C82" w:rsidRPr="003C29D0">
        <w:rPr>
          <w:rFonts w:ascii="Times New Roman" w:hAnsi="Times New Roman"/>
          <w:color w:val="000000" w:themeColor="text1"/>
          <w:lang w:val="en-US"/>
        </w:rPr>
        <w:t xml:space="preserve"> one might worry that the two views </w:t>
      </w:r>
      <w:r w:rsidR="008D79FA" w:rsidRPr="003C29D0">
        <w:rPr>
          <w:rFonts w:ascii="Times New Roman" w:hAnsi="Times New Roman"/>
          <w:color w:val="000000" w:themeColor="text1"/>
          <w:lang w:val="en-US"/>
        </w:rPr>
        <w:t>are just notational variants of the same idea</w:t>
      </w:r>
      <w:r w:rsidR="00FE1C82" w:rsidRPr="003C29D0">
        <w:rPr>
          <w:rFonts w:ascii="Times New Roman" w:hAnsi="Times New Roman"/>
          <w:color w:val="000000" w:themeColor="text1"/>
          <w:lang w:val="en-US"/>
        </w:rPr>
        <w:t>.</w:t>
      </w:r>
      <w:r w:rsidR="008D79FA" w:rsidRPr="003C29D0">
        <w:rPr>
          <w:rStyle w:val="Rimandonotaapidipagina"/>
          <w:rFonts w:ascii="Times New Roman" w:hAnsi="Times New Roman"/>
          <w:color w:val="000000" w:themeColor="text1"/>
          <w:lang w:val="en-US"/>
        </w:rPr>
        <w:t xml:space="preserve"> </w:t>
      </w:r>
      <w:r w:rsidR="008D79FA" w:rsidRPr="003C29D0">
        <w:rPr>
          <w:rStyle w:val="Rimandonotaapidipagina"/>
          <w:rFonts w:ascii="Times New Roman" w:hAnsi="Times New Roman"/>
          <w:color w:val="000000" w:themeColor="text1"/>
          <w:lang w:val="en-US"/>
        </w:rPr>
        <w:footnoteReference w:id="12"/>
      </w:r>
      <w:r w:rsidR="00FE1C82" w:rsidRPr="003C29D0">
        <w:rPr>
          <w:rFonts w:ascii="Times New Roman" w:hAnsi="Times New Roman"/>
          <w:color w:val="000000" w:themeColor="text1"/>
          <w:lang w:val="en-US"/>
        </w:rPr>
        <w:t xml:space="preserve"> </w:t>
      </w:r>
      <w:r w:rsidR="00FE1C82" w:rsidRPr="003C29D0">
        <w:rPr>
          <w:rFonts w:ascii="Times New Roman" w:hAnsi="Times New Roman"/>
          <w:color w:val="000000" w:themeColor="text1"/>
          <w:lang w:val="en-GB"/>
        </w:rPr>
        <w:t xml:space="preserve">I don’t think they are though. Combining </w:t>
      </w:r>
      <w:r w:rsidR="00FE1C82" w:rsidRPr="003C29D0">
        <w:rPr>
          <w:rFonts w:ascii="Times New Roman" w:hAnsi="Times New Roman"/>
          <w:smallCaps/>
          <w:color w:val="000000" w:themeColor="text1"/>
          <w:lang w:val="en-GB"/>
        </w:rPr>
        <w:t>Simplification By Disposition</w:t>
      </w:r>
      <w:r w:rsidR="00FE1C82" w:rsidRPr="003C29D0">
        <w:rPr>
          <w:rFonts w:ascii="Times New Roman" w:hAnsi="Times New Roman"/>
          <w:color w:val="000000" w:themeColor="text1"/>
          <w:lang w:val="en-GB"/>
        </w:rPr>
        <w:t xml:space="preserve"> </w:t>
      </w:r>
      <w:r w:rsidR="00FE1C82" w:rsidRPr="003C29D0">
        <w:rPr>
          <w:rFonts w:ascii="Times New Roman" w:hAnsi="Times New Roman"/>
          <w:color w:val="000000" w:themeColor="text1"/>
          <w:lang w:val="en-GB"/>
        </w:rPr>
        <w:lastRenderedPageBreak/>
        <w:t>with CTL</w:t>
      </w:r>
      <w:r w:rsidR="00FE1C82" w:rsidRPr="003C29D0">
        <w:rPr>
          <w:rFonts w:ascii="Times New Roman" w:hAnsi="Times New Roman"/>
          <w:color w:val="000000" w:themeColor="text1"/>
          <w:vertAlign w:val="subscript"/>
          <w:lang w:val="en-GB"/>
        </w:rPr>
        <w:t>D</w:t>
      </w:r>
      <w:r w:rsidR="00FE1C82" w:rsidRPr="003C29D0">
        <w:rPr>
          <w:rFonts w:ascii="Times New Roman" w:hAnsi="Times New Roman"/>
          <w:color w:val="000000" w:themeColor="text1"/>
          <w:lang w:val="en-GB"/>
        </w:rPr>
        <w:t xml:space="preserve"> entails that credences are reasoning simplifying attitudes, whereas combining </w:t>
      </w:r>
      <w:r w:rsidR="00FE1C82" w:rsidRPr="003C29D0">
        <w:rPr>
          <w:rFonts w:ascii="Times New Roman" w:hAnsi="Times New Roman"/>
          <w:smallCaps/>
          <w:color w:val="000000" w:themeColor="text1"/>
          <w:lang w:val="en-GB"/>
        </w:rPr>
        <w:t>Simplification By Representation</w:t>
      </w:r>
      <w:r w:rsidR="00FE1C82" w:rsidRPr="003C29D0">
        <w:rPr>
          <w:rFonts w:ascii="Times New Roman" w:hAnsi="Times New Roman"/>
          <w:color w:val="000000" w:themeColor="text1"/>
          <w:lang w:val="en-GB"/>
        </w:rPr>
        <w:t xml:space="preserve"> with CTL</w:t>
      </w:r>
      <w:r w:rsidR="00FE1C82" w:rsidRPr="003C29D0">
        <w:rPr>
          <w:rFonts w:ascii="Times New Roman" w:hAnsi="Times New Roman"/>
          <w:color w:val="000000" w:themeColor="text1"/>
          <w:vertAlign w:val="subscript"/>
          <w:lang w:val="en-GB"/>
        </w:rPr>
        <w:t>D</w:t>
      </w:r>
      <w:r w:rsidR="00FE1C82" w:rsidRPr="003C29D0">
        <w:rPr>
          <w:rFonts w:ascii="Times New Roman" w:hAnsi="Times New Roman"/>
          <w:color w:val="000000" w:themeColor="text1"/>
          <w:lang w:val="en-GB"/>
        </w:rPr>
        <w:t xml:space="preserve"> doesn’t. This is a distinction that will</w:t>
      </w:r>
      <w:r w:rsidR="002A55AB" w:rsidRPr="003C29D0">
        <w:rPr>
          <w:rFonts w:ascii="Times New Roman" w:hAnsi="Times New Roman"/>
          <w:color w:val="000000" w:themeColor="text1"/>
          <w:lang w:val="en-GB"/>
        </w:rPr>
        <w:t xml:space="preserve"> make a crucial difference as to the question of</w:t>
      </w:r>
      <w:r w:rsidR="00FE1C82" w:rsidRPr="003C29D0">
        <w:rPr>
          <w:rFonts w:ascii="Times New Roman" w:hAnsi="Times New Roman"/>
          <w:color w:val="000000" w:themeColor="text1"/>
          <w:lang w:val="en-GB"/>
        </w:rPr>
        <w:t xml:space="preserve"> whether credences are reasoning simplifying attitudes.</w:t>
      </w:r>
      <w:r w:rsidR="002A55AB" w:rsidRPr="003C29D0">
        <w:rPr>
          <w:rFonts w:ascii="Times New Roman" w:hAnsi="Times New Roman"/>
          <w:color w:val="000000" w:themeColor="text1"/>
          <w:lang w:val="en-GB"/>
        </w:rPr>
        <w:t xml:space="preserve"> I will come back to this below</w:t>
      </w:r>
      <w:r w:rsidR="00821446">
        <w:rPr>
          <w:rFonts w:ascii="Times New Roman" w:hAnsi="Times New Roman"/>
          <w:color w:val="000000" w:themeColor="text1"/>
          <w:lang w:val="en-GB"/>
        </w:rPr>
        <w:t>.</w:t>
      </w:r>
    </w:p>
    <w:p w14:paraId="501E424E" w14:textId="646B722F" w:rsidR="00BB73A5" w:rsidRPr="003C29D0" w:rsidRDefault="00821446" w:rsidP="00BB73A5">
      <w:pPr>
        <w:spacing w:line="480" w:lineRule="auto"/>
        <w:ind w:left="-284" w:right="-205" w:firstLine="567"/>
        <w:contextualSpacing/>
        <w:jc w:val="both"/>
        <w:rPr>
          <w:rFonts w:ascii="Times New Roman" w:hAnsi="Times New Roman"/>
          <w:color w:val="000000" w:themeColor="text1"/>
          <w:lang w:val="en-GB"/>
        </w:rPr>
      </w:pPr>
      <w:r>
        <w:rPr>
          <w:rFonts w:ascii="Times New Roman" w:hAnsi="Times New Roman"/>
          <w:color w:val="000000" w:themeColor="text1"/>
          <w:lang w:val="en-US"/>
        </w:rPr>
        <w:t xml:space="preserve">To keep assessing, </w:t>
      </w:r>
      <w:r w:rsidRPr="00821446">
        <w:rPr>
          <w:rFonts w:ascii="Times New Roman" w:hAnsi="Times New Roman"/>
          <w:smallCaps/>
          <w:color w:val="000000" w:themeColor="text1"/>
          <w:lang w:val="en-US"/>
        </w:rPr>
        <w:t>Simplification by Representation</w:t>
      </w:r>
      <w:r>
        <w:rPr>
          <w:rFonts w:ascii="Times New Roman" w:hAnsi="Times New Roman"/>
          <w:color w:val="000000" w:themeColor="text1"/>
          <w:lang w:val="en-US"/>
        </w:rPr>
        <w:t xml:space="preserve">, I now want to consider two alleged data </w:t>
      </w:r>
      <w:r w:rsidR="00BB73A5" w:rsidRPr="003C29D0">
        <w:rPr>
          <w:rFonts w:ascii="Times New Roman" w:hAnsi="Times New Roman"/>
          <w:color w:val="000000" w:themeColor="text1"/>
          <w:lang w:val="en-US"/>
        </w:rPr>
        <w:t>are meant to spell trouble for the idea that belief, once understood in a standard fashion, is reasoning simplifying.</w:t>
      </w:r>
      <w:r>
        <w:rPr>
          <w:rFonts w:ascii="Times New Roman" w:hAnsi="Times New Roman"/>
          <w:color w:val="000000" w:themeColor="text1"/>
          <w:lang w:val="en-US"/>
        </w:rPr>
        <w:t xml:space="preserve"> These data are presented in Dinges (2021).</w:t>
      </w:r>
      <w:r w:rsidR="00BB73A5" w:rsidRPr="003C29D0">
        <w:rPr>
          <w:rFonts w:ascii="Times New Roman" w:hAnsi="Times New Roman"/>
          <w:color w:val="000000" w:themeColor="text1"/>
          <w:lang w:val="en-US"/>
        </w:rPr>
        <w:t xml:space="preserve"> </w:t>
      </w:r>
      <w:r>
        <w:rPr>
          <w:rFonts w:ascii="Times New Roman" w:hAnsi="Times New Roman"/>
          <w:color w:val="000000" w:themeColor="text1"/>
          <w:lang w:val="en-US"/>
        </w:rPr>
        <w:t xml:space="preserve">My aim is to </w:t>
      </w:r>
      <w:r w:rsidR="00BB73A5" w:rsidRPr="003C29D0">
        <w:rPr>
          <w:rFonts w:ascii="Times New Roman" w:hAnsi="Times New Roman"/>
          <w:color w:val="000000" w:themeColor="text1"/>
          <w:lang w:val="en-US"/>
        </w:rPr>
        <w:t xml:space="preserve">argue that such data can be explained in a </w:t>
      </w:r>
      <w:r w:rsidR="00CE2ED3" w:rsidRPr="00CE2ED3">
        <w:rPr>
          <w:rFonts w:ascii="Times New Roman" w:hAnsi="Times New Roman"/>
          <w:smallCaps/>
          <w:color w:val="000000" w:themeColor="text1"/>
          <w:lang w:val="en-US"/>
        </w:rPr>
        <w:t>Simplification by Representation</w:t>
      </w:r>
      <w:r w:rsidR="00BB73A5" w:rsidRPr="003C29D0">
        <w:rPr>
          <w:rFonts w:ascii="Times New Roman" w:hAnsi="Times New Roman"/>
          <w:color w:val="000000" w:themeColor="text1"/>
          <w:lang w:val="en-US"/>
        </w:rPr>
        <w:t xml:space="preserve">-friendly way. </w:t>
      </w:r>
      <w:r w:rsidR="00BB73A5" w:rsidRPr="003C29D0">
        <w:rPr>
          <w:rFonts w:ascii="Times New Roman" w:hAnsi="Times New Roman"/>
          <w:color w:val="000000" w:themeColor="text1"/>
          <w:lang w:val="en-GB"/>
        </w:rPr>
        <w:t xml:space="preserve">The first alleged datum is that we often simplify reasoning by ruling out a proposition’s falsity </w:t>
      </w:r>
      <w:proofErr w:type="gramStart"/>
      <w:r w:rsidR="00BB73A5" w:rsidRPr="003C29D0">
        <w:rPr>
          <w:rFonts w:ascii="Times New Roman" w:hAnsi="Times New Roman"/>
          <w:color w:val="000000" w:themeColor="text1"/>
          <w:lang w:val="en-GB"/>
        </w:rPr>
        <w:t>on the basis of</w:t>
      </w:r>
      <w:proofErr w:type="gramEnd"/>
      <w:r w:rsidR="00BB73A5" w:rsidRPr="003C29D0">
        <w:rPr>
          <w:rFonts w:ascii="Times New Roman" w:hAnsi="Times New Roman"/>
          <w:color w:val="000000" w:themeColor="text1"/>
          <w:lang w:val="en-GB"/>
        </w:rPr>
        <w:t xml:space="preserve"> purely statistical evidence. Dinges maintains that</w:t>
      </w:r>
      <w:r w:rsidR="00F13A07" w:rsidRPr="003C29D0">
        <w:rPr>
          <w:rFonts w:ascii="Times New Roman" w:hAnsi="Times New Roman"/>
          <w:color w:val="000000" w:themeColor="text1"/>
          <w:lang w:val="en-GB"/>
        </w:rPr>
        <w:t xml:space="preserve"> (2021: 202</w:t>
      </w:r>
      <w:r w:rsidR="00BB73A5" w:rsidRPr="003C29D0">
        <w:rPr>
          <w:rFonts w:ascii="Times New Roman" w:hAnsi="Times New Roman"/>
          <w:color w:val="000000" w:themeColor="text1"/>
          <w:lang w:val="en-GB"/>
        </w:rPr>
        <w:t xml:space="preserve">) “[belief] is often assumed to be something like the inner version of assertion” and goes on to claim that in the tennis match case we would not assert that the match doesn’t take place in LA. If Dinges is </w:t>
      </w:r>
      <w:proofErr w:type="gramStart"/>
      <w:r w:rsidR="00BB73A5" w:rsidRPr="003C29D0">
        <w:rPr>
          <w:rFonts w:ascii="Times New Roman" w:hAnsi="Times New Roman"/>
          <w:color w:val="000000" w:themeColor="text1"/>
          <w:lang w:val="en-GB"/>
        </w:rPr>
        <w:t>right</w:t>
      </w:r>
      <w:proofErr w:type="gramEnd"/>
      <w:r w:rsidR="00BB73A5" w:rsidRPr="003C29D0">
        <w:rPr>
          <w:rFonts w:ascii="Times New Roman" w:hAnsi="Times New Roman"/>
          <w:color w:val="000000" w:themeColor="text1"/>
          <w:lang w:val="en-GB"/>
        </w:rPr>
        <w:t xml:space="preserve"> then either belief is not intimately linked to assertion or it is not the attitude we deploy when we simplify reasoning on purely statistical grounds.</w:t>
      </w:r>
    </w:p>
    <w:p w14:paraId="33E28167" w14:textId="00ABD26F"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The dilemma, however, rests on a revisionary take on the significance of purely statistical evidence cases for assertion: what is standardly acknowledged in the literature is that it seems </w:t>
      </w:r>
      <w:r w:rsidRPr="003C29D0">
        <w:rPr>
          <w:rFonts w:ascii="Times New Roman" w:hAnsi="Times New Roman"/>
          <w:i/>
          <w:color w:val="000000" w:themeColor="text1"/>
          <w:lang w:val="en-GB"/>
        </w:rPr>
        <w:t xml:space="preserve">inappropriate </w:t>
      </w:r>
      <w:r w:rsidRPr="003C29D0">
        <w:rPr>
          <w:rFonts w:ascii="Times New Roman" w:hAnsi="Times New Roman"/>
          <w:color w:val="000000" w:themeColor="text1"/>
          <w:lang w:val="en-GB"/>
        </w:rPr>
        <w:t>to assert the content of a belief in cases of purely statistical evidence and not that we don’t or wouldn’t assert propositions in such cases: in lottery situations, for instance, it</w:t>
      </w:r>
      <w:r w:rsidR="00BD30DD">
        <w:rPr>
          <w:rFonts w:ascii="Times New Roman" w:hAnsi="Times New Roman"/>
          <w:color w:val="000000" w:themeColor="text1"/>
          <w:lang w:val="en-GB"/>
        </w:rPr>
        <w:t xml:space="preserve">’s not surprising to hear </w:t>
      </w:r>
      <w:r w:rsidRPr="003C29D0">
        <w:rPr>
          <w:rFonts w:ascii="Times New Roman" w:hAnsi="Times New Roman"/>
          <w:color w:val="000000" w:themeColor="text1"/>
          <w:lang w:val="en-GB"/>
        </w:rPr>
        <w:t>people asserting “My ticket is a loser” by reflecting on the very high probability that their ticket is a loser.</w:t>
      </w:r>
      <w:r w:rsidRPr="003C29D0">
        <w:rPr>
          <w:rStyle w:val="Rimandonotaapidipagina"/>
          <w:rFonts w:ascii="Times New Roman" w:hAnsi="Times New Roman"/>
          <w:color w:val="000000" w:themeColor="text1"/>
          <w:lang w:val="en-GB"/>
        </w:rPr>
        <w:t xml:space="preserve"> </w:t>
      </w:r>
      <w:r w:rsidRPr="003C29D0">
        <w:rPr>
          <w:rFonts w:ascii="Times New Roman" w:hAnsi="Times New Roman"/>
          <w:color w:val="000000" w:themeColor="text1"/>
          <w:lang w:val="en-GB"/>
        </w:rPr>
        <w:t>It’ll take a little philosophical effort to explain why there’s something off with that assertion.</w:t>
      </w:r>
      <w:r w:rsidRPr="003C29D0">
        <w:rPr>
          <w:rStyle w:val="Rimandonotaapidipagina"/>
          <w:rFonts w:ascii="Times New Roman" w:hAnsi="Times New Roman"/>
          <w:color w:val="000000" w:themeColor="text1"/>
          <w:lang w:val="en-GB"/>
        </w:rPr>
        <w:footnoteReference w:id="13"/>
      </w:r>
      <w:r w:rsidRPr="003C29D0">
        <w:rPr>
          <w:rFonts w:ascii="Times New Roman" w:hAnsi="Times New Roman"/>
          <w:color w:val="000000" w:themeColor="text1"/>
          <w:lang w:val="en-GB"/>
        </w:rPr>
        <w:t xml:space="preserve">  The fact </w:t>
      </w:r>
      <w:r w:rsidRPr="003C29D0">
        <w:rPr>
          <w:rFonts w:ascii="Times New Roman" w:hAnsi="Times New Roman"/>
          <w:color w:val="000000" w:themeColor="text1"/>
          <w:lang w:val="en-GB"/>
        </w:rPr>
        <w:lastRenderedPageBreak/>
        <w:t xml:space="preserve">that it is somehow inappropriate to assert propositions in such cases would at most show that it is also somehow inappropriate to believe them (I say “at most” since this would require making the </w:t>
      </w:r>
      <w:r w:rsidR="00744C29" w:rsidRPr="003C29D0">
        <w:rPr>
          <w:rFonts w:ascii="Times New Roman" w:hAnsi="Times New Roman"/>
          <w:color w:val="000000" w:themeColor="text1"/>
          <w:lang w:val="en-GB"/>
        </w:rPr>
        <w:t xml:space="preserve">disputed </w:t>
      </w:r>
      <w:r w:rsidRPr="003C29D0">
        <w:rPr>
          <w:rFonts w:ascii="Times New Roman" w:hAnsi="Times New Roman"/>
          <w:color w:val="000000" w:themeColor="text1"/>
          <w:lang w:val="en-GB"/>
        </w:rPr>
        <w:t xml:space="preserve">assumption that assertion and belief are governed by the same norm.) This verdict in no way speaks in favour of the dilemma presented by Dinges though: from the fact that it is inappropriate to assert and believe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in certain circumstances it doesn’t follow that we don’t or wouldn’t assert or believe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in those circumstances.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xml:space="preserve"> is therefore left unscathed.</w:t>
      </w:r>
      <w:r w:rsidRPr="003C29D0">
        <w:rPr>
          <w:rStyle w:val="Rimandonotaapidipagina"/>
          <w:rFonts w:ascii="Times New Roman" w:hAnsi="Times New Roman"/>
          <w:color w:val="000000" w:themeColor="text1"/>
          <w:lang w:val="en-GB"/>
        </w:rPr>
        <w:footnoteReference w:id="14"/>
      </w:r>
    </w:p>
    <w:p w14:paraId="138B28CF" w14:textId="3F39BB40"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One might reformulate the previous point in normative terms and say that it’s appropriate to rule out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w:t>
      </w:r>
      <w:proofErr w:type="gramStart"/>
      <w:r w:rsidRPr="003C29D0">
        <w:rPr>
          <w:rFonts w:ascii="Times New Roman" w:hAnsi="Times New Roman"/>
          <w:color w:val="000000" w:themeColor="text1"/>
          <w:lang w:val="en-GB"/>
        </w:rPr>
        <w:t>on the basis of</w:t>
      </w:r>
      <w:proofErr w:type="gramEnd"/>
      <w:r w:rsidRPr="003C29D0">
        <w:rPr>
          <w:rFonts w:ascii="Times New Roman" w:hAnsi="Times New Roman"/>
          <w:color w:val="000000" w:themeColor="text1"/>
          <w:lang w:val="en-GB"/>
        </w:rPr>
        <w:t xml:space="preserve"> merely statistical evidence, whereas it’s not appropriate to assert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on such grounds. This </w:t>
      </w:r>
      <w:r w:rsidR="00D7025A">
        <w:rPr>
          <w:rFonts w:ascii="Times New Roman" w:hAnsi="Times New Roman"/>
          <w:color w:val="000000" w:themeColor="text1"/>
          <w:lang w:val="en-GB"/>
        </w:rPr>
        <w:t>leads us to</w:t>
      </w:r>
      <w:r w:rsidRPr="003C29D0">
        <w:rPr>
          <w:rFonts w:ascii="Times New Roman" w:hAnsi="Times New Roman"/>
          <w:color w:val="000000" w:themeColor="text1"/>
          <w:lang w:val="en-GB"/>
        </w:rPr>
        <w:t xml:space="preserve"> the interesting question of what norms, if any, govern reasoning simplification, and whether those norms align to norms of assertion and belief. Addressing this question in depth is beyond the scope of this paper, but the following point seems to me </w:t>
      </w:r>
      <w:proofErr w:type="gramStart"/>
      <w:r w:rsidRPr="003C29D0">
        <w:rPr>
          <w:rFonts w:ascii="Times New Roman" w:hAnsi="Times New Roman"/>
          <w:color w:val="000000" w:themeColor="text1"/>
          <w:lang w:val="en-GB"/>
        </w:rPr>
        <w:t>correct:</w:t>
      </w:r>
      <w:proofErr w:type="gramEnd"/>
      <w:r w:rsidRPr="003C29D0">
        <w:rPr>
          <w:rFonts w:ascii="Times New Roman" w:hAnsi="Times New Roman"/>
          <w:color w:val="000000" w:themeColor="text1"/>
          <w:lang w:val="en-GB"/>
        </w:rPr>
        <w:t xml:space="preserve"> reasoning simplification appears to be permitted in cases where ignoring a negligible possibility helps us spare time and cognitive resources. So, while there can </w:t>
      </w:r>
      <w:proofErr w:type="gramStart"/>
      <w:r w:rsidRPr="003C29D0">
        <w:rPr>
          <w:rFonts w:ascii="Times New Roman" w:hAnsi="Times New Roman"/>
          <w:color w:val="000000" w:themeColor="text1"/>
          <w:lang w:val="en-GB"/>
        </w:rPr>
        <w:t>definitely be</w:t>
      </w:r>
      <w:proofErr w:type="gramEnd"/>
      <w:r w:rsidRPr="003C29D0">
        <w:rPr>
          <w:rFonts w:ascii="Times New Roman" w:hAnsi="Times New Roman"/>
          <w:color w:val="000000" w:themeColor="text1"/>
          <w:lang w:val="en-GB"/>
        </w:rPr>
        <w:t xml:space="preserve"> cases in which we hold a very high credence in </w:t>
      </w:r>
      <w:r w:rsidRPr="003C29D0">
        <w:rPr>
          <w:rFonts w:ascii="Times New Roman" w:hAnsi="Times New Roman"/>
          <w:i/>
          <w:color w:val="000000" w:themeColor="text1"/>
          <w:lang w:val="en-GB"/>
        </w:rPr>
        <w:lastRenderedPageBreak/>
        <w:t>p</w:t>
      </w:r>
      <w:r w:rsidRPr="003C29D0">
        <w:rPr>
          <w:rFonts w:ascii="Times New Roman" w:hAnsi="Times New Roman"/>
          <w:color w:val="000000" w:themeColor="text1"/>
          <w:lang w:val="en-GB"/>
        </w:rPr>
        <w:t xml:space="preserve"> on the grounds of merely statistical evidence, what ensure the permissibility of ruling out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is not the statistical support in favour of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’s truth but rather the cognitive benefits that reasoning simplification would bring about in such a case. This, to my mind, suggests that while assertion and belief are typically governed by epistemic norms, reasoning simplification might be subject to practical norms that would explain the appropriateness of ruling out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w:t>
      </w:r>
      <w:proofErr w:type="gramStart"/>
      <w:r w:rsidRPr="003C29D0">
        <w:rPr>
          <w:rFonts w:ascii="Times New Roman" w:hAnsi="Times New Roman"/>
          <w:color w:val="000000" w:themeColor="text1"/>
          <w:lang w:val="en-GB"/>
        </w:rPr>
        <w:t>in spite of the fact that</w:t>
      </w:r>
      <w:proofErr w:type="gramEnd"/>
      <w:r w:rsidRPr="003C29D0">
        <w:rPr>
          <w:rFonts w:ascii="Times New Roman" w:hAnsi="Times New Roman"/>
          <w:color w:val="000000" w:themeColor="text1"/>
          <w:lang w:val="en-GB"/>
        </w:rPr>
        <w:t xml:space="preserve"> one holds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on the basis of merely statistical evidence.</w:t>
      </w:r>
    </w:p>
    <w:p w14:paraId="5CA93F40" w14:textId="773BF210" w:rsidR="00BB73A5" w:rsidRPr="003C29D0" w:rsidRDefault="00BB73A5" w:rsidP="00BB73A5">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The second alleged datum is that </w:t>
      </w:r>
      <w:r w:rsidRPr="003C29D0">
        <w:rPr>
          <w:rFonts w:ascii="Times New Roman" w:hAnsi="Times New Roman"/>
          <w:color w:val="000000" w:themeColor="text1"/>
          <w:lang w:val="en-US"/>
        </w:rPr>
        <w:t>reasoning simplification is sensitive to stakes.</w:t>
      </w:r>
      <w:r w:rsidR="008F2230" w:rsidRPr="003C29D0">
        <w:rPr>
          <w:rFonts w:ascii="Times New Roman" w:hAnsi="Times New Roman"/>
          <w:color w:val="000000" w:themeColor="text1"/>
          <w:lang w:val="en-GB"/>
        </w:rPr>
        <w:t xml:space="preserve"> Dinges (2021: 203</w:t>
      </w:r>
      <w:r w:rsidRPr="003C29D0">
        <w:rPr>
          <w:rFonts w:ascii="Times New Roman" w:hAnsi="Times New Roman"/>
          <w:color w:val="000000" w:themeColor="text1"/>
          <w:lang w:val="en-GB"/>
        </w:rPr>
        <w:t>) offers the following case:</w:t>
      </w:r>
    </w:p>
    <w:p w14:paraId="63EC60FA"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7E5131C8"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 [In planning a picnic in Palo Alto] we grant that it will not rain […] </w:t>
      </w:r>
      <w:proofErr w:type="gramStart"/>
      <w:r w:rsidRPr="003C29D0">
        <w:rPr>
          <w:rFonts w:ascii="Times New Roman" w:hAnsi="Times New Roman"/>
          <w:color w:val="000000" w:themeColor="text1"/>
          <w:lang w:val="en-GB"/>
        </w:rPr>
        <w:t>assuming that</w:t>
      </w:r>
      <w:proofErr w:type="gramEnd"/>
      <w:r w:rsidRPr="003C29D0">
        <w:rPr>
          <w:rFonts w:ascii="Times New Roman" w:hAnsi="Times New Roman"/>
          <w:color w:val="000000" w:themeColor="text1"/>
          <w:lang w:val="en-GB"/>
        </w:rPr>
        <w:t xml:space="preserve"> we believe this outright. Now suppose that I do not plan a picnic, say, but a trip to my wedding. My wedding dress is delicate, and it would not withstand rain.</w:t>
      </w:r>
    </w:p>
    <w:p w14:paraId="0BEFB321"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05B7BB01"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Dinges claims that we wouldn’t rule out the proposition </w:t>
      </w:r>
      <w:r w:rsidRPr="003C29D0">
        <w:rPr>
          <w:rFonts w:ascii="Times New Roman" w:hAnsi="Times New Roman"/>
          <w:i/>
          <w:color w:val="000000" w:themeColor="text1"/>
          <w:lang w:val="en-GB"/>
        </w:rPr>
        <w:t>that it won’t rain</w:t>
      </w:r>
      <w:r w:rsidRPr="003C29D0">
        <w:rPr>
          <w:rFonts w:ascii="Times New Roman" w:hAnsi="Times New Roman"/>
          <w:color w:val="000000" w:themeColor="text1"/>
          <w:lang w:val="en-GB"/>
        </w:rPr>
        <w:t xml:space="preserve"> and that this shows that reasoning simplification is sensitive to stakes: when the stakes regarding S’s belief that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are higher than a certain threshold, then it’s intuitively plausible to maintain that we don’t simplify our reasoning at the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-stage by ruling out the possibility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or so Dinges contends.</w:t>
      </w:r>
    </w:p>
    <w:p w14:paraId="301A16B5" w14:textId="0A507DAF" w:rsidR="00F45201" w:rsidRPr="003C29D0" w:rsidRDefault="00BB73A5" w:rsidP="003A011F">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We are not compelled to accept this reading of the rain case though, for there’s an alternative reading of it which is compatible with </w:t>
      </w:r>
      <w:r w:rsidR="00116365" w:rsidRPr="00116365">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The alternative reading has it that the intuitive datum elicited by the rain case is that I</w:t>
      </w:r>
      <w:r w:rsidRPr="003C29D0">
        <w:rPr>
          <w:rFonts w:ascii="Times New Roman" w:hAnsi="Times New Roman"/>
          <w:i/>
          <w:color w:val="000000" w:themeColor="text1"/>
          <w:lang w:val="en-GB"/>
        </w:rPr>
        <w:t xml:space="preserve"> should</w:t>
      </w:r>
      <w:r w:rsidRPr="003C29D0">
        <w:rPr>
          <w:rFonts w:ascii="Times New Roman" w:hAnsi="Times New Roman"/>
          <w:color w:val="000000" w:themeColor="text1"/>
          <w:lang w:val="en-GB"/>
        </w:rPr>
        <w:t xml:space="preserve"> not simplify my reasoning by ruling out the possibility that it will not rain since, given the </w:t>
      </w:r>
      <w:proofErr w:type="gramStart"/>
      <w:r w:rsidRPr="003C29D0">
        <w:rPr>
          <w:rFonts w:ascii="Times New Roman" w:hAnsi="Times New Roman"/>
          <w:color w:val="000000" w:themeColor="text1"/>
          <w:lang w:val="en-GB"/>
        </w:rPr>
        <w:t>high stake</w:t>
      </w:r>
      <w:proofErr w:type="gramEnd"/>
      <w:r w:rsidRPr="003C29D0">
        <w:rPr>
          <w:rFonts w:ascii="Times New Roman" w:hAnsi="Times New Roman"/>
          <w:color w:val="000000" w:themeColor="text1"/>
          <w:lang w:val="en-GB"/>
        </w:rPr>
        <w:t xml:space="preserve"> scenario I’m in, I don’t know that it will not rain. To substantiate further the alternative reading, we might appeal both the existence of epistemic norms </w:t>
      </w:r>
      <w:r w:rsidRPr="003C29D0">
        <w:rPr>
          <w:rFonts w:ascii="Times New Roman" w:hAnsi="Times New Roman"/>
          <w:color w:val="000000" w:themeColor="text1"/>
          <w:lang w:val="en-GB"/>
        </w:rPr>
        <w:lastRenderedPageBreak/>
        <w:t>governing practical reasoning and the idea that practical factors affect such norms. Suppose that</w:t>
      </w:r>
      <w:r w:rsidR="00D90FFD">
        <w:rPr>
          <w:rFonts w:ascii="Times New Roman" w:hAnsi="Times New Roman"/>
          <w:color w:val="000000" w:themeColor="text1"/>
          <w:lang w:val="en-GB"/>
        </w:rPr>
        <w:t xml:space="preserve"> </w:t>
      </w:r>
      <w:r w:rsidRPr="003C29D0">
        <w:rPr>
          <w:rFonts w:ascii="Times New Roman" w:hAnsi="Times New Roman"/>
          <w:color w:val="000000" w:themeColor="text1"/>
          <w:lang w:val="en-GB"/>
        </w:rPr>
        <w:t>if I’m reasoning about how to go to my wedding in Palo Alto, I should treat the proposition that it won’t rain as a reason to act in such-and-such a way only if I know that it won’t rain.</w:t>
      </w:r>
      <w:r w:rsidRPr="003C29D0">
        <w:rPr>
          <w:rStyle w:val="Rimandonotaapidipagina"/>
          <w:rFonts w:ascii="Times New Roman" w:hAnsi="Times New Roman"/>
          <w:color w:val="000000" w:themeColor="text1"/>
          <w:lang w:val="en-GB"/>
        </w:rPr>
        <w:footnoteReference w:id="15"/>
      </w:r>
      <w:r w:rsidRPr="003C29D0">
        <w:rPr>
          <w:rFonts w:ascii="Times New Roman" w:hAnsi="Times New Roman"/>
          <w:color w:val="000000" w:themeColor="text1"/>
          <w:lang w:val="en-GB"/>
        </w:rPr>
        <w:t xml:space="preserve"> If we further assume that practical factors like stakes affect knowledge,</w:t>
      </w:r>
      <w:r w:rsidRPr="003C29D0">
        <w:rPr>
          <w:rStyle w:val="Rimandonotaapidipagina"/>
          <w:rFonts w:ascii="Times New Roman" w:hAnsi="Times New Roman"/>
          <w:color w:val="000000" w:themeColor="text1"/>
          <w:lang w:val="en-GB"/>
        </w:rPr>
        <w:footnoteReference w:id="16"/>
      </w:r>
      <w:r w:rsidRPr="003C29D0">
        <w:rPr>
          <w:rFonts w:ascii="Times New Roman" w:hAnsi="Times New Roman"/>
          <w:color w:val="000000" w:themeColor="text1"/>
          <w:lang w:val="en-GB"/>
        </w:rPr>
        <w:t xml:space="preserve"> then it’s plausible to say I don’t know that it won’t rain in Palo Alto. This shows that I should not treat the proposition that it won’t rain in Palo Alto as a premise in my practical reasoning and, therefore, that it’s inappropriate for me to not consider the possibility that it’ll rain in Palo Alto in framing my decision problem. So, the lesson we can draw from the rain case is that it is inappropriate or irrational to simplify our reasoning because the stakes are so high that we should consider even the crazily improbable options.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xml:space="preserve"> is fully compatible with this lesson.</w:t>
      </w:r>
    </w:p>
    <w:p w14:paraId="402635DC" w14:textId="77777777" w:rsidR="00494E5A" w:rsidRPr="003C29D0" w:rsidRDefault="00494E5A" w:rsidP="00494E5A">
      <w:pPr>
        <w:spacing w:line="480" w:lineRule="auto"/>
        <w:ind w:left="-284" w:right="-205" w:firstLine="567"/>
        <w:contextualSpacing/>
        <w:jc w:val="both"/>
        <w:rPr>
          <w:rFonts w:ascii="Times New Roman" w:hAnsi="Times New Roman"/>
          <w:color w:val="000000" w:themeColor="text1"/>
          <w:lang w:val="en-GB"/>
        </w:rPr>
      </w:pPr>
    </w:p>
    <w:p w14:paraId="2B6A5956" w14:textId="76C283EF" w:rsidR="00BB73A5" w:rsidRPr="003C29D0" w:rsidRDefault="00CD7CE2" w:rsidP="00BB73A5">
      <w:pPr>
        <w:spacing w:line="480" w:lineRule="auto"/>
        <w:ind w:left="-284" w:right="-205"/>
        <w:contextualSpacing/>
        <w:jc w:val="both"/>
        <w:rPr>
          <w:rFonts w:ascii="Times New Roman" w:hAnsi="Times New Roman"/>
          <w:b/>
          <w:color w:val="000000" w:themeColor="text1"/>
          <w:lang w:val="en-GB"/>
        </w:rPr>
      </w:pPr>
      <w:r w:rsidRPr="003C29D0">
        <w:rPr>
          <w:rFonts w:ascii="Times New Roman" w:hAnsi="Times New Roman"/>
          <w:b/>
          <w:color w:val="000000" w:themeColor="text1"/>
          <w:lang w:val="en-GB"/>
        </w:rPr>
        <w:t>4</w:t>
      </w:r>
      <w:r w:rsidR="00BB73A5" w:rsidRPr="003C29D0">
        <w:rPr>
          <w:rFonts w:ascii="Times New Roman" w:hAnsi="Times New Roman"/>
          <w:b/>
          <w:color w:val="000000" w:themeColor="text1"/>
          <w:lang w:val="en-GB"/>
        </w:rPr>
        <w:t xml:space="preserve"> Credences are not reasoning simplifying attitudes</w:t>
      </w:r>
    </w:p>
    <w:p w14:paraId="29F2126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1C02E7ED" w14:textId="2E7128FF" w:rsidR="00BB73A5" w:rsidRPr="003C29D0" w:rsidRDefault="00BB73A5" w:rsidP="00E31996">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US"/>
        </w:rPr>
        <w:t xml:space="preserve">I have argued that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US"/>
        </w:rPr>
        <w:t xml:space="preserve"> gives us a good account of reasoning simplification. We can then bring </w:t>
      </w:r>
      <w:r w:rsidR="007E62A5">
        <w:rPr>
          <w:rFonts w:ascii="Times New Roman" w:hAnsi="Times New Roman"/>
          <w:color w:val="000000" w:themeColor="text1"/>
          <w:lang w:val="en-US"/>
        </w:rPr>
        <w:t>such an explanation</w:t>
      </w:r>
      <w:r w:rsidRPr="003C29D0">
        <w:rPr>
          <w:rFonts w:ascii="Times New Roman" w:hAnsi="Times New Roman"/>
          <w:color w:val="000000" w:themeColor="text1"/>
          <w:lang w:val="en-US"/>
        </w:rPr>
        <w:t xml:space="preserve"> to bear on the general question of how reasoning simplification considerations</w:t>
      </w:r>
      <w:r w:rsidR="00584078">
        <w:rPr>
          <w:rFonts w:ascii="Times New Roman" w:hAnsi="Times New Roman"/>
          <w:color w:val="000000" w:themeColor="text1"/>
          <w:lang w:val="en-US"/>
        </w:rPr>
        <w:t xml:space="preserve"> can</w:t>
      </w:r>
      <w:r w:rsidRPr="003C29D0">
        <w:rPr>
          <w:rFonts w:ascii="Times New Roman" w:hAnsi="Times New Roman"/>
          <w:color w:val="000000" w:themeColor="text1"/>
          <w:lang w:val="en-US"/>
        </w:rPr>
        <w:t xml:space="preserve"> support the existence of certain attitudes. Let us remind ourselves of the dialectic here: doxastic dualists argued that belief exists and differs from credences since the former but not the latter are reasoning simplifying attitudes. </w:t>
      </w:r>
      <w:r w:rsidR="0038268F">
        <w:rPr>
          <w:rFonts w:ascii="Times New Roman" w:hAnsi="Times New Roman"/>
          <w:color w:val="000000" w:themeColor="text1"/>
          <w:lang w:val="en-US"/>
        </w:rPr>
        <w:t>T</w:t>
      </w:r>
      <w:r w:rsidRPr="003C29D0">
        <w:rPr>
          <w:rFonts w:ascii="Times New Roman" w:hAnsi="Times New Roman"/>
          <w:color w:val="000000" w:themeColor="text1"/>
          <w:lang w:val="en-US"/>
        </w:rPr>
        <w:t xml:space="preserve">o evaluate the success of this strategy, we should focus on what I have called above actual reasoning. Recall now what the main idea behind credences is: </w:t>
      </w:r>
      <w:r w:rsidR="0086069C">
        <w:rPr>
          <w:rFonts w:ascii="Times New Roman" w:hAnsi="Times New Roman"/>
          <w:color w:val="000000" w:themeColor="text1"/>
          <w:lang w:val="en-GB"/>
        </w:rPr>
        <w:t>w</w:t>
      </w:r>
      <w:r w:rsidRPr="003C29D0">
        <w:rPr>
          <w:rFonts w:ascii="Times New Roman" w:hAnsi="Times New Roman"/>
          <w:color w:val="000000" w:themeColor="text1"/>
          <w:lang w:val="en-GB"/>
        </w:rPr>
        <w:t xml:space="preserve">e </w:t>
      </w:r>
      <w:r w:rsidRPr="003C29D0">
        <w:rPr>
          <w:rFonts w:ascii="Times New Roman" w:hAnsi="Times New Roman"/>
          <w:color w:val="000000" w:themeColor="text1"/>
          <w:lang w:val="en-GB"/>
        </w:rPr>
        <w:lastRenderedPageBreak/>
        <w:t xml:space="preserve">have, at least in principle, infinitely many doxastic options to take with respect to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and such options, </w:t>
      </w:r>
      <w:proofErr w:type="gramStart"/>
      <w:r w:rsidRPr="003C29D0">
        <w:rPr>
          <w:rFonts w:ascii="Times New Roman" w:hAnsi="Times New Roman"/>
          <w:color w:val="000000" w:themeColor="text1"/>
          <w:lang w:val="en-GB"/>
        </w:rPr>
        <w:t>i.e.</w:t>
      </w:r>
      <w:proofErr w:type="gramEnd"/>
      <w:r w:rsidRPr="003C29D0">
        <w:rPr>
          <w:rFonts w:ascii="Times New Roman" w:hAnsi="Times New Roman"/>
          <w:color w:val="000000" w:themeColor="text1"/>
          <w:lang w:val="en-GB"/>
        </w:rPr>
        <w:t xml:space="preserve"> credences, encode varying degrees of uncertainty about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 truth. Crucially, it is in the very nature of credences that they are uncommittal as to the truth or falsity of their object </w:t>
      </w:r>
      <w:r w:rsidRPr="003C29D0">
        <w:rPr>
          <w:rFonts w:ascii="Times New Roman" w:hAnsi="Times New Roman"/>
          <w:i/>
          <w:color w:val="000000" w:themeColor="text1"/>
          <w:lang w:val="en-GB"/>
        </w:rPr>
        <w:t>unless they are 0 or 1</w:t>
      </w:r>
      <w:r w:rsidRPr="003C29D0">
        <w:rPr>
          <w:rFonts w:ascii="Times New Roman" w:hAnsi="Times New Roman"/>
          <w:color w:val="000000" w:themeColor="text1"/>
          <w:lang w:val="en-GB"/>
        </w:rPr>
        <w:t xml:space="preserve">: while S’s maximal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doesn’t leave open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S’s high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still leaves open that not-</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w:t>
      </w:r>
      <w:r w:rsidRPr="003C29D0">
        <w:rPr>
          <w:rStyle w:val="Rimandonotaapidipagina"/>
          <w:rFonts w:ascii="Times New Roman" w:hAnsi="Times New Roman"/>
          <w:color w:val="000000" w:themeColor="text1"/>
          <w:lang w:val="en-GB"/>
        </w:rPr>
        <w:footnoteReference w:id="17"/>
      </w:r>
      <w:r w:rsidRPr="003C29D0">
        <w:rPr>
          <w:rFonts w:ascii="Times New Roman" w:hAnsi="Times New Roman"/>
          <w:color w:val="000000" w:themeColor="text1"/>
          <w:lang w:val="en-GB"/>
        </w:rPr>
        <w:t xml:space="preserve"> Surely this is compatible with the fact that S can have a high credence in</w:t>
      </w:r>
      <w:r w:rsidRPr="003C29D0">
        <w:rPr>
          <w:rFonts w:ascii="Times New Roman" w:hAnsi="Times New Roman"/>
          <w:i/>
          <w:color w:val="000000" w:themeColor="text1"/>
          <w:lang w:val="en-GB"/>
        </w:rPr>
        <w:t xml:space="preserve"> p</w:t>
      </w:r>
      <w:r w:rsidRPr="003C29D0">
        <w:rPr>
          <w:rFonts w:ascii="Times New Roman" w:hAnsi="Times New Roman"/>
          <w:color w:val="000000" w:themeColor="text1"/>
          <w:lang w:val="en-GB"/>
        </w:rPr>
        <w:t xml:space="preserve"> and simplify their reasoning by rounding that credence up to 1. However, bear in mind that the distinctive claim advocated by Dinges is that a credence that falls short of maximal certainty/uncertainty, such as a .9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can </w:t>
      </w:r>
      <w:r w:rsidRPr="003C29D0">
        <w:rPr>
          <w:rFonts w:ascii="Times New Roman" w:hAnsi="Times New Roman"/>
          <w:i/>
          <w:color w:val="000000" w:themeColor="text1"/>
          <w:lang w:val="en-GB"/>
        </w:rPr>
        <w:t>itself</w:t>
      </w:r>
      <w:r w:rsidRPr="003C29D0">
        <w:rPr>
          <w:rFonts w:ascii="Times New Roman" w:hAnsi="Times New Roman"/>
          <w:color w:val="000000" w:themeColor="text1"/>
          <w:lang w:val="en-GB"/>
        </w:rPr>
        <w:t xml:space="preserve"> be reasoning simplifying. And yet, once we accept </w:t>
      </w:r>
      <w:r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xml:space="preserve">, this claim turns out to be false: S’s .9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commits S to being highly confident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’s truth, but it doesn’t as such commits S to representing-as-true </w:t>
      </w:r>
      <w:r w:rsidRPr="003C29D0">
        <w:rPr>
          <w:rFonts w:ascii="Times New Roman" w:hAnsi="Times New Roman"/>
          <w:i/>
          <w:color w:val="000000" w:themeColor="text1"/>
          <w:lang w:val="en-GB"/>
        </w:rPr>
        <w:t xml:space="preserve">p </w:t>
      </w:r>
      <w:r w:rsidRPr="003C29D0">
        <w:rPr>
          <w:rFonts w:ascii="Times New Roman" w:hAnsi="Times New Roman"/>
          <w:color w:val="000000" w:themeColor="text1"/>
          <w:lang w:val="en-GB"/>
        </w:rPr>
        <w:t xml:space="preserve">in any sense. So, given </w:t>
      </w:r>
      <w:r w:rsidR="00E87C6A"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xml:space="preserve">, S’s .9 credence in </w:t>
      </w:r>
      <w:r w:rsidRPr="003C29D0">
        <w:rPr>
          <w:rFonts w:ascii="Times New Roman" w:hAnsi="Times New Roman"/>
          <w:i/>
          <w:color w:val="000000" w:themeColor="text1"/>
          <w:lang w:val="en-GB"/>
        </w:rPr>
        <w:t>p</w:t>
      </w:r>
      <w:r w:rsidRPr="003C29D0">
        <w:rPr>
          <w:rFonts w:ascii="Times New Roman" w:hAnsi="Times New Roman"/>
          <w:color w:val="000000" w:themeColor="text1"/>
          <w:lang w:val="en-GB"/>
        </w:rPr>
        <w:t xml:space="preserve"> is not reasoning simplifying. I thus conclude that credences (that fall short of maximal certainty/uncertainty) do not simplify our actual reasoning.</w:t>
      </w:r>
    </w:p>
    <w:p w14:paraId="447487C0" w14:textId="77777777" w:rsidR="003F3CD4" w:rsidRPr="003C29D0" w:rsidRDefault="003F3CD4" w:rsidP="00BB73A5">
      <w:pPr>
        <w:spacing w:line="480" w:lineRule="auto"/>
        <w:ind w:left="-284" w:right="-205"/>
        <w:contextualSpacing/>
        <w:jc w:val="both"/>
        <w:rPr>
          <w:rFonts w:ascii="Times New Roman" w:hAnsi="Times New Roman"/>
          <w:b/>
          <w:color w:val="000000" w:themeColor="text1"/>
          <w:lang w:val="en-GB"/>
        </w:rPr>
      </w:pPr>
    </w:p>
    <w:p w14:paraId="36883ED2" w14:textId="4DC48E61" w:rsidR="00BB73A5" w:rsidRPr="003C29D0" w:rsidRDefault="00CD7CE2" w:rsidP="00BB73A5">
      <w:pPr>
        <w:spacing w:line="480" w:lineRule="auto"/>
        <w:ind w:left="-284" w:right="-205"/>
        <w:contextualSpacing/>
        <w:jc w:val="both"/>
        <w:rPr>
          <w:rFonts w:ascii="Times New Roman" w:hAnsi="Times New Roman"/>
          <w:b/>
          <w:color w:val="000000" w:themeColor="text1"/>
          <w:lang w:val="en-GB"/>
        </w:rPr>
      </w:pPr>
      <w:r w:rsidRPr="003C29D0">
        <w:rPr>
          <w:rFonts w:ascii="Times New Roman" w:hAnsi="Times New Roman"/>
          <w:b/>
          <w:color w:val="000000" w:themeColor="text1"/>
          <w:lang w:val="en-GB"/>
        </w:rPr>
        <w:t>5</w:t>
      </w:r>
      <w:r w:rsidR="00BB73A5" w:rsidRPr="003C29D0">
        <w:rPr>
          <w:rFonts w:ascii="Times New Roman" w:hAnsi="Times New Roman"/>
          <w:b/>
          <w:color w:val="000000" w:themeColor="text1"/>
          <w:lang w:val="en-GB"/>
        </w:rPr>
        <w:t xml:space="preserve"> Conclusions</w:t>
      </w:r>
    </w:p>
    <w:p w14:paraId="23DEE25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389D2A13" w14:textId="7C8190E4"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The proposed account of reasoning simplification rests on the idea certain attitudes represent-as-true their propositional contents. On such an account, credences do not simplify our reasoning since, by definition, they do not represent-as-true their propositional contents. So, reasoning simplification considerations can in the end be invoked </w:t>
      </w:r>
      <w:r w:rsidR="005F0E3F">
        <w:rPr>
          <w:rFonts w:ascii="Times New Roman" w:hAnsi="Times New Roman"/>
          <w:color w:val="000000" w:themeColor="text1"/>
          <w:lang w:val="en-GB"/>
        </w:rPr>
        <w:t xml:space="preserve">to </w:t>
      </w:r>
      <w:r w:rsidRPr="003C29D0">
        <w:rPr>
          <w:rFonts w:ascii="Times New Roman" w:hAnsi="Times New Roman"/>
          <w:color w:val="000000" w:themeColor="text1"/>
          <w:lang w:val="en-GB"/>
        </w:rPr>
        <w:t xml:space="preserve">support the existence of an irreducible attitude of outright (or full) belief. Doxastic dualists should </w:t>
      </w:r>
      <w:r w:rsidRPr="003C29D0">
        <w:rPr>
          <w:rFonts w:ascii="Times New Roman" w:hAnsi="Times New Roman"/>
          <w:color w:val="000000" w:themeColor="text1"/>
          <w:lang w:val="en-GB"/>
        </w:rPr>
        <w:lastRenderedPageBreak/>
        <w:t>rejoice, as they now have an account of reasoning simplification which puts them in a better position to meet the Bayesian Challenge than they were before.</w:t>
      </w:r>
    </w:p>
    <w:p w14:paraId="27E010F5" w14:textId="399F3806" w:rsidR="003C29D0" w:rsidRDefault="00BB73A5" w:rsidP="003C29D0">
      <w:pPr>
        <w:spacing w:line="480" w:lineRule="auto"/>
        <w:ind w:left="-284" w:right="-205" w:firstLine="567"/>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To my mind, however, the interest of the foregoing goes beyond the debate on doxastic dualism. Plausibly, reasoning about counterfactual or fictional scenarios is also hostage to our cognitive limitations in a way that suggests that we also take simplification shortcuts when we reason counterfactually or fictionally. </w:t>
      </w:r>
      <w:r w:rsidR="0047157E" w:rsidRPr="003C29D0">
        <w:rPr>
          <w:rFonts w:ascii="Times New Roman" w:hAnsi="Times New Roman"/>
          <w:smallCaps/>
          <w:color w:val="000000" w:themeColor="text1"/>
          <w:lang w:val="en-GB"/>
        </w:rPr>
        <w:t>Simplification By Representation</w:t>
      </w:r>
      <w:r w:rsidRPr="003C29D0">
        <w:rPr>
          <w:rFonts w:ascii="Times New Roman" w:hAnsi="Times New Roman"/>
          <w:color w:val="000000" w:themeColor="text1"/>
          <w:lang w:val="en-GB"/>
        </w:rPr>
        <w:t xml:space="preserve"> gives us the tools to understand how reasoning simplification happens in those cases too.</w:t>
      </w:r>
    </w:p>
    <w:p w14:paraId="2C350045" w14:textId="0858127D" w:rsidR="003C29D0" w:rsidRDefault="003C29D0" w:rsidP="003C29D0">
      <w:pPr>
        <w:spacing w:line="480" w:lineRule="auto"/>
        <w:ind w:left="-284" w:right="-205" w:firstLine="567"/>
        <w:contextualSpacing/>
        <w:jc w:val="both"/>
        <w:rPr>
          <w:rFonts w:ascii="Times New Roman" w:hAnsi="Times New Roman"/>
          <w:color w:val="000000" w:themeColor="text1"/>
          <w:lang w:val="en-GB"/>
        </w:rPr>
      </w:pPr>
    </w:p>
    <w:p w14:paraId="121ED7D3" w14:textId="4D13091E" w:rsidR="00BB73A5" w:rsidRPr="003C29D0" w:rsidRDefault="003C29D0" w:rsidP="00EC7971">
      <w:pPr>
        <w:spacing w:line="480" w:lineRule="auto"/>
        <w:ind w:left="-283" w:right="-205"/>
        <w:contextualSpacing/>
        <w:jc w:val="both"/>
        <w:rPr>
          <w:rFonts w:ascii="Times New Roman" w:hAnsi="Times New Roman"/>
          <w:b/>
          <w:bCs/>
          <w:color w:val="000000" w:themeColor="text1"/>
          <w:lang w:val="en-GB"/>
        </w:rPr>
      </w:pPr>
      <w:r w:rsidRPr="003C29D0">
        <w:rPr>
          <w:rFonts w:ascii="Times New Roman" w:hAnsi="Times New Roman"/>
          <w:b/>
          <w:bCs/>
          <w:color w:val="000000" w:themeColor="text1"/>
          <w:lang w:val="en-GB"/>
        </w:rPr>
        <w:t>Acknowledgements</w:t>
      </w:r>
    </w:p>
    <w:p w14:paraId="6F31AE9D" w14:textId="07272428" w:rsidR="003C29D0" w:rsidRPr="003C29D0" w:rsidRDefault="003C29D0" w:rsidP="00EC7971">
      <w:pPr>
        <w:spacing w:line="480" w:lineRule="auto"/>
        <w:ind w:left="-283"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GB"/>
        </w:rPr>
        <w:t>I am grateful to Fernando Broncano-Berrocal,</w:t>
      </w:r>
      <w:r w:rsidR="00A777CA">
        <w:rPr>
          <w:rFonts w:ascii="Times New Roman" w:hAnsi="Times New Roman"/>
          <w:color w:val="000000" w:themeColor="text1"/>
          <w:lang w:val="en-GB"/>
        </w:rPr>
        <w:t xml:space="preserve"> Neri Marsili,</w:t>
      </w:r>
      <w:r w:rsidRPr="003C29D0">
        <w:rPr>
          <w:rFonts w:ascii="Times New Roman" w:hAnsi="Times New Roman"/>
          <w:color w:val="000000" w:themeColor="text1"/>
          <w:lang w:val="en-GB"/>
        </w:rPr>
        <w:t xml:space="preserve"> Andrea Rivadulla, Sven Rosenkranz</w:t>
      </w:r>
      <w:r w:rsidR="00761A2B">
        <w:rPr>
          <w:rFonts w:ascii="Times New Roman" w:hAnsi="Times New Roman"/>
          <w:color w:val="000000" w:themeColor="text1"/>
          <w:lang w:val="en-GB"/>
        </w:rPr>
        <w:t>, Enrico Terrone</w:t>
      </w:r>
      <w:r w:rsidRPr="003C29D0">
        <w:rPr>
          <w:rFonts w:ascii="Times New Roman" w:hAnsi="Times New Roman"/>
          <w:color w:val="000000" w:themeColor="text1"/>
          <w:lang w:val="en-GB"/>
        </w:rPr>
        <w:t xml:space="preserve"> and an anonymous referee for this journal for their helpful comments on earlier drafts. Work on this article</w:t>
      </w:r>
      <w:r>
        <w:rPr>
          <w:rFonts w:ascii="Times New Roman" w:hAnsi="Times New Roman"/>
          <w:color w:val="000000" w:themeColor="text1"/>
          <w:lang w:val="en-GB"/>
        </w:rPr>
        <w:t xml:space="preserve"> </w:t>
      </w:r>
      <w:r w:rsidRPr="003C29D0">
        <w:rPr>
          <w:rFonts w:ascii="Times New Roman" w:hAnsi="Times New Roman"/>
          <w:color w:val="000000" w:themeColor="text1"/>
          <w:lang w:val="en-GB"/>
        </w:rPr>
        <w:t xml:space="preserve">received funding from the Spanish Government’s </w:t>
      </w:r>
      <w:r w:rsidRPr="003C29D0">
        <w:rPr>
          <w:rFonts w:ascii="Times New Roman" w:hAnsi="Times New Roman"/>
          <w:color w:val="000000" w:themeColor="text1"/>
          <w:lang w:val="es-ES"/>
        </w:rPr>
        <w:t>Ministerio de Ciencia, Innovación y Universidades</w:t>
      </w:r>
      <w:r w:rsidRPr="003C29D0">
        <w:rPr>
          <w:rFonts w:ascii="Times New Roman" w:hAnsi="Times New Roman"/>
          <w:color w:val="000000" w:themeColor="text1"/>
          <w:lang w:val="en-GB"/>
        </w:rPr>
        <w:t xml:space="preserve"> under grant agreements RYC2018-024624-I and </w:t>
      </w:r>
      <w:r w:rsidRPr="003C29D0">
        <w:rPr>
          <w:rFonts w:ascii="Times New Roman" w:hAnsi="Times New Roman"/>
          <w:color w:val="1F1F1F"/>
          <w:shd w:val="clear" w:color="auto" w:fill="FFFFFF"/>
          <w:lang w:val="en-US"/>
        </w:rPr>
        <w:t>PID2021-123938NB-I00.</w:t>
      </w:r>
    </w:p>
    <w:p w14:paraId="646C5F3C" w14:textId="77777777" w:rsidR="003C29D0" w:rsidRDefault="003C29D0" w:rsidP="003C29D0">
      <w:pPr>
        <w:spacing w:line="480" w:lineRule="auto"/>
        <w:ind w:right="-205"/>
        <w:contextualSpacing/>
        <w:jc w:val="both"/>
        <w:rPr>
          <w:rFonts w:ascii="Times New Roman" w:hAnsi="Times New Roman"/>
          <w:color w:val="000000" w:themeColor="text1"/>
          <w:lang w:val="en-GB"/>
        </w:rPr>
      </w:pPr>
    </w:p>
    <w:p w14:paraId="02938F19" w14:textId="77777777" w:rsidR="003C29D0" w:rsidRPr="003C29D0" w:rsidRDefault="003C29D0" w:rsidP="00BB73A5">
      <w:pPr>
        <w:spacing w:line="480" w:lineRule="auto"/>
        <w:ind w:left="-284" w:right="-205" w:firstLine="567"/>
        <w:contextualSpacing/>
        <w:jc w:val="both"/>
        <w:rPr>
          <w:rFonts w:ascii="Times New Roman" w:hAnsi="Times New Roman"/>
          <w:color w:val="000000" w:themeColor="text1"/>
          <w:lang w:val="en-GB"/>
        </w:rPr>
      </w:pPr>
    </w:p>
    <w:p w14:paraId="444A72D3" w14:textId="77777777" w:rsidR="00BB73A5" w:rsidRPr="003C29D0" w:rsidRDefault="00BB73A5" w:rsidP="00BB73A5">
      <w:pPr>
        <w:spacing w:line="480" w:lineRule="auto"/>
        <w:ind w:left="-284" w:right="-205"/>
        <w:contextualSpacing/>
        <w:jc w:val="both"/>
        <w:rPr>
          <w:rFonts w:ascii="Times New Roman" w:hAnsi="Times New Roman"/>
          <w:b/>
          <w:color w:val="000000" w:themeColor="text1"/>
          <w:lang w:val="en-GB"/>
        </w:rPr>
      </w:pPr>
      <w:r w:rsidRPr="003C29D0">
        <w:rPr>
          <w:rFonts w:ascii="Times New Roman" w:hAnsi="Times New Roman"/>
          <w:b/>
          <w:color w:val="000000" w:themeColor="text1"/>
          <w:lang w:val="en-GB"/>
        </w:rPr>
        <w:t>References</w:t>
      </w:r>
    </w:p>
    <w:p w14:paraId="7723E13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368337B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US"/>
        </w:rPr>
        <w:t xml:space="preserve">Buchak, L. (2014) “Belief, Credence and Norms”, </w:t>
      </w:r>
      <w:r w:rsidRPr="003C29D0">
        <w:rPr>
          <w:rFonts w:ascii="Times New Roman" w:eastAsiaTheme="minorEastAsia" w:hAnsi="Times New Roman"/>
          <w:i/>
          <w:color w:val="000000" w:themeColor="text1"/>
          <w:lang w:val="en-US"/>
        </w:rPr>
        <w:t>Philosophical Studies</w:t>
      </w:r>
      <w:r w:rsidRPr="003C29D0">
        <w:rPr>
          <w:rFonts w:ascii="Times New Roman" w:eastAsiaTheme="minorEastAsia" w:hAnsi="Times New Roman"/>
          <w:color w:val="000000" w:themeColor="text1"/>
          <w:lang w:val="en-US"/>
        </w:rPr>
        <w:t xml:space="preserve"> 169: 285-311: https://link.springer.com/article/10.1007/s11098-013-0182-y.</w:t>
      </w:r>
    </w:p>
    <w:p w14:paraId="62FC7D4E"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0B600AC8"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US"/>
        </w:rPr>
        <w:t xml:space="preserve">Carter, J. A., Jarvis, B. W., and Rubin, K. (2016) “Belief Without Credence”, </w:t>
      </w:r>
      <w:r w:rsidRPr="003C29D0">
        <w:rPr>
          <w:rFonts w:ascii="Times New Roman" w:eastAsiaTheme="minorEastAsia" w:hAnsi="Times New Roman"/>
          <w:i/>
          <w:color w:val="000000" w:themeColor="text1"/>
          <w:lang w:val="en-US"/>
        </w:rPr>
        <w:t xml:space="preserve">Synthese </w:t>
      </w:r>
      <w:r w:rsidRPr="003C29D0">
        <w:rPr>
          <w:rFonts w:ascii="Times New Roman" w:eastAsiaTheme="minorEastAsia" w:hAnsi="Times New Roman"/>
          <w:color w:val="000000" w:themeColor="text1"/>
          <w:lang w:val="en-US"/>
        </w:rPr>
        <w:t>193: 2323-2351: https://link.springer.com/article/10.1007/s11229-015-0846-6.</w:t>
      </w:r>
    </w:p>
    <w:p w14:paraId="7E8A4E47"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1AE9FFC4"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lastRenderedPageBreak/>
        <w:t xml:space="preserve">Cohen, L. J. (1992) </w:t>
      </w:r>
      <w:r w:rsidRPr="003C29D0">
        <w:rPr>
          <w:rFonts w:ascii="Times New Roman" w:hAnsi="Times New Roman"/>
          <w:i/>
          <w:color w:val="000000" w:themeColor="text1"/>
          <w:lang w:val="en-GB"/>
        </w:rPr>
        <w:t>An Essay on Belief and Acceptance</w:t>
      </w:r>
      <w:r w:rsidRPr="003C29D0">
        <w:rPr>
          <w:rFonts w:ascii="Times New Roman" w:hAnsi="Times New Roman"/>
          <w:color w:val="000000" w:themeColor="text1"/>
          <w:lang w:val="en-GB"/>
        </w:rPr>
        <w:t>, Oxford: Clarendon.</w:t>
      </w:r>
    </w:p>
    <w:p w14:paraId="1E05D35A"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6089F2AB" w14:textId="77777777" w:rsidR="00BB73A5" w:rsidRPr="003C29D0" w:rsidRDefault="00BB73A5" w:rsidP="00BB73A5">
      <w:pPr>
        <w:spacing w:line="480" w:lineRule="auto"/>
        <w:ind w:left="-284" w:right="-205"/>
        <w:contextualSpacing/>
        <w:jc w:val="both"/>
        <w:rPr>
          <w:rFonts w:ascii="Times New Roman" w:eastAsiaTheme="minorEastAsia" w:hAnsi="Times New Roman"/>
          <w:color w:val="000000" w:themeColor="text1"/>
          <w:lang w:val="en-US"/>
        </w:rPr>
      </w:pPr>
      <w:r w:rsidRPr="003C29D0">
        <w:rPr>
          <w:rFonts w:ascii="Times New Roman" w:eastAsiaTheme="minorEastAsia" w:hAnsi="Times New Roman"/>
          <w:color w:val="000000" w:themeColor="text1"/>
          <w:lang w:val="en-US"/>
        </w:rPr>
        <w:t xml:space="preserve">Currie, G. (1990) </w:t>
      </w:r>
      <w:r w:rsidRPr="003C29D0">
        <w:rPr>
          <w:rFonts w:ascii="Times New Roman" w:eastAsiaTheme="minorEastAsia" w:hAnsi="Times New Roman"/>
          <w:i/>
          <w:color w:val="000000" w:themeColor="text1"/>
          <w:lang w:val="en-US"/>
        </w:rPr>
        <w:t>The Nature of Fiction</w:t>
      </w:r>
      <w:r w:rsidRPr="003C29D0">
        <w:rPr>
          <w:rFonts w:ascii="Times New Roman" w:eastAsiaTheme="minorEastAsia" w:hAnsi="Times New Roman"/>
          <w:color w:val="000000" w:themeColor="text1"/>
          <w:lang w:val="en-US"/>
        </w:rPr>
        <w:t>, Cambridge: Cambridge University Press.</w:t>
      </w:r>
    </w:p>
    <w:p w14:paraId="272F7532" w14:textId="77777777" w:rsidR="00BB73A5" w:rsidRPr="003C29D0" w:rsidRDefault="00BB73A5" w:rsidP="00BB73A5">
      <w:pPr>
        <w:spacing w:line="480" w:lineRule="auto"/>
        <w:ind w:left="-284" w:right="-205"/>
        <w:contextualSpacing/>
        <w:jc w:val="both"/>
        <w:rPr>
          <w:rFonts w:ascii="Times New Roman" w:eastAsiaTheme="minorEastAsia" w:hAnsi="Times New Roman"/>
          <w:color w:val="000000" w:themeColor="text1"/>
          <w:lang w:val="en-US"/>
        </w:rPr>
      </w:pPr>
    </w:p>
    <w:p w14:paraId="1D838B48" w14:textId="77777777" w:rsidR="00CF2979" w:rsidRPr="003C29D0" w:rsidRDefault="00BB73A5" w:rsidP="00CF2979">
      <w:pPr>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US"/>
        </w:rPr>
        <w:t xml:space="preserve">Currie, G. and Ravenscroft, I. (2002) </w:t>
      </w:r>
      <w:r w:rsidRPr="003C29D0">
        <w:rPr>
          <w:rFonts w:ascii="Times New Roman" w:eastAsiaTheme="minorEastAsia" w:hAnsi="Times New Roman"/>
          <w:i/>
          <w:color w:val="000000" w:themeColor="text1"/>
          <w:lang w:val="en-US"/>
        </w:rPr>
        <w:t>Recreative Minds: Imagination in Philosophy and Psychology</w:t>
      </w:r>
      <w:r w:rsidRPr="003C29D0">
        <w:rPr>
          <w:rFonts w:ascii="Times New Roman" w:eastAsiaTheme="minorEastAsia" w:hAnsi="Times New Roman"/>
          <w:color w:val="000000" w:themeColor="text1"/>
          <w:lang w:val="en-US"/>
        </w:rPr>
        <w:t>, Oxford: Oxford University Press.</w:t>
      </w:r>
    </w:p>
    <w:p w14:paraId="72F6ACE9" w14:textId="77777777" w:rsidR="00CF2979" w:rsidRPr="003C29D0" w:rsidRDefault="00CF2979" w:rsidP="00CF2979">
      <w:pPr>
        <w:spacing w:line="480" w:lineRule="auto"/>
        <w:ind w:left="-284" w:right="-205"/>
        <w:contextualSpacing/>
        <w:jc w:val="both"/>
        <w:rPr>
          <w:rFonts w:ascii="Times New Roman" w:hAnsi="Times New Roman"/>
          <w:color w:val="000000" w:themeColor="text1"/>
          <w:lang w:val="en-GB"/>
        </w:rPr>
      </w:pPr>
    </w:p>
    <w:p w14:paraId="02846E0C" w14:textId="5A831CDA" w:rsidR="00BB73A5" w:rsidRPr="003C29D0" w:rsidRDefault="00BB73A5" w:rsidP="00CF2979">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Dinges, A. (2021) “Beliefs Don’t Simplify Our Reasoning, Credences Do”, </w:t>
      </w:r>
      <w:r w:rsidRPr="003C29D0">
        <w:rPr>
          <w:rFonts w:ascii="Times New Roman" w:hAnsi="Times New Roman"/>
          <w:i/>
          <w:color w:val="000000" w:themeColor="text1"/>
          <w:lang w:val="en-GB"/>
        </w:rPr>
        <w:t xml:space="preserve">Analysis </w:t>
      </w:r>
      <w:r w:rsidR="00CF2979" w:rsidRPr="003C29D0">
        <w:rPr>
          <w:rFonts w:ascii="Times New Roman" w:hAnsi="Times New Roman"/>
          <w:color w:val="000000" w:themeColor="text1"/>
          <w:lang w:val="en-GB"/>
        </w:rPr>
        <w:t xml:space="preserve">81(2): 199-207: </w:t>
      </w:r>
      <w:hyperlink r:id="rId7" w:history="1">
        <w:r w:rsidR="00CF2979" w:rsidRPr="003C29D0">
          <w:rPr>
            <w:rFonts w:ascii="Helvetica" w:eastAsia="Times New Roman" w:hAnsi="Helvetica"/>
            <w:color w:val="000000" w:themeColor="text1"/>
            <w:sz w:val="26"/>
            <w:szCs w:val="26"/>
            <w:u w:val="single"/>
            <w:bdr w:val="none" w:sz="0" w:space="0" w:color="auto" w:frame="1"/>
            <w:shd w:val="clear" w:color="auto" w:fill="FFFFFF"/>
            <w:lang w:val="en-US"/>
          </w:rPr>
          <w:t>https://doi.org/10.1093/analys/anaa084</w:t>
        </w:r>
      </w:hyperlink>
      <w:r w:rsidR="00CF2979" w:rsidRPr="003C29D0">
        <w:rPr>
          <w:rFonts w:ascii="Times New Roman" w:eastAsia="Times New Roman" w:hAnsi="Times New Roman"/>
          <w:color w:val="000000" w:themeColor="text1"/>
          <w:sz w:val="20"/>
          <w:szCs w:val="20"/>
          <w:lang w:val="en-US"/>
        </w:rPr>
        <w:t>.</w:t>
      </w:r>
    </w:p>
    <w:p w14:paraId="2D7E6367"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64B8443B" w14:textId="77777777" w:rsidR="00BB73A5" w:rsidRPr="003C29D0" w:rsidRDefault="00BB73A5" w:rsidP="00BB73A5">
      <w:pPr>
        <w:spacing w:line="480" w:lineRule="auto"/>
        <w:ind w:left="-284" w:right="-204"/>
        <w:contextualSpacing/>
        <w:jc w:val="both"/>
        <w:rPr>
          <w:rFonts w:ascii="Times New Roman" w:hAnsi="Times New Roman"/>
          <w:color w:val="000000" w:themeColor="text1"/>
          <w:lang w:val="en-GB"/>
        </w:rPr>
      </w:pPr>
      <w:r w:rsidRPr="003C29D0">
        <w:rPr>
          <w:rFonts w:ascii="Times New Roman" w:hAnsi="Times New Roman"/>
          <w:color w:val="000000" w:themeColor="text1"/>
          <w:lang w:val="en-US"/>
        </w:rPr>
        <w:t xml:space="preserve">Frankish, K. (2010) “Dual-Process and Dual-System Theories of Reasoning, </w:t>
      </w:r>
      <w:r w:rsidRPr="003C29D0">
        <w:rPr>
          <w:rFonts w:ascii="Times New Roman" w:hAnsi="Times New Roman"/>
          <w:i/>
          <w:color w:val="000000" w:themeColor="text1"/>
          <w:lang w:val="en-US"/>
        </w:rPr>
        <w:t>Philosophy Compass</w:t>
      </w:r>
      <w:r w:rsidRPr="003C29D0">
        <w:rPr>
          <w:rFonts w:ascii="Times New Roman" w:hAnsi="Times New Roman"/>
          <w:color w:val="000000" w:themeColor="text1"/>
          <w:lang w:val="en-US"/>
        </w:rPr>
        <w:t xml:space="preserve"> 5(10): 914-926.</w:t>
      </w:r>
    </w:p>
    <w:p w14:paraId="0C1E65CD" w14:textId="77777777" w:rsidR="00BB73A5" w:rsidRPr="003C29D0" w:rsidRDefault="00BB73A5" w:rsidP="00BB73A5">
      <w:pPr>
        <w:spacing w:line="480" w:lineRule="auto"/>
        <w:ind w:left="-284" w:right="-205"/>
        <w:contextualSpacing/>
        <w:jc w:val="both"/>
        <w:rPr>
          <w:rFonts w:ascii="Times New Roman" w:eastAsiaTheme="minorEastAsia" w:hAnsi="Times New Roman"/>
          <w:color w:val="000000" w:themeColor="text1"/>
          <w:lang w:val="en-US"/>
        </w:rPr>
      </w:pPr>
    </w:p>
    <w:p w14:paraId="05341F33"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r w:rsidRPr="003C29D0">
        <w:rPr>
          <w:rFonts w:ascii="Times New Roman" w:hAnsi="Times New Roman"/>
          <w:color w:val="000000" w:themeColor="text1"/>
          <w:lang w:val="en-US"/>
        </w:rPr>
        <w:t xml:space="preserve">García-Carpintero, M. (2019) “Normative Fiction-Making and the World of the Fiction”, </w:t>
      </w:r>
      <w:r w:rsidRPr="003C29D0">
        <w:rPr>
          <w:rFonts w:ascii="Times New Roman" w:hAnsi="Times New Roman"/>
          <w:i/>
          <w:color w:val="000000" w:themeColor="text1"/>
          <w:lang w:val="en-US"/>
        </w:rPr>
        <w:t xml:space="preserve">Journal of Aesthetics and Art Criticism </w:t>
      </w:r>
      <w:r w:rsidRPr="003C29D0">
        <w:rPr>
          <w:rFonts w:ascii="Times New Roman" w:hAnsi="Times New Roman"/>
          <w:color w:val="000000" w:themeColor="text1"/>
          <w:lang w:val="en-US"/>
        </w:rPr>
        <w:t>77(3): 267-279.</w:t>
      </w:r>
    </w:p>
    <w:p w14:paraId="3B9DA41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US"/>
        </w:rPr>
      </w:pPr>
    </w:p>
    <w:p w14:paraId="29AC1763"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US"/>
        </w:rPr>
        <w:t xml:space="preserve">Greco, D. (2015) “How I Learned to Stop Worrying and Love Probability 1”, </w:t>
      </w:r>
      <w:r w:rsidRPr="003C29D0">
        <w:rPr>
          <w:rFonts w:ascii="Times New Roman" w:hAnsi="Times New Roman"/>
          <w:i/>
          <w:color w:val="000000" w:themeColor="text1"/>
          <w:lang w:val="en-US"/>
        </w:rPr>
        <w:t>Philosophical Perspectives</w:t>
      </w:r>
      <w:r w:rsidRPr="003C29D0">
        <w:rPr>
          <w:rFonts w:ascii="Times New Roman" w:hAnsi="Times New Roman"/>
          <w:color w:val="000000" w:themeColor="text1"/>
          <w:lang w:val="en-US"/>
        </w:rPr>
        <w:t xml:space="preserve"> 29: 179-201: https://onlinelibrary.wiley.com/doi/10.1111/phpe.12059.</w:t>
      </w:r>
    </w:p>
    <w:p w14:paraId="4A0A0A6E"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7E3EF327"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eastAsia="Times New Roman" w:hAnsi="Times New Roman"/>
          <w:color w:val="000000" w:themeColor="text1"/>
          <w:lang w:val="en-US"/>
        </w:rPr>
        <w:t>Hawthorne, J. and Stanley, J. (2008) “Knowledge and Action.” </w:t>
      </w:r>
      <w:r w:rsidRPr="003C29D0">
        <w:rPr>
          <w:rFonts w:ascii="Times New Roman" w:eastAsia="Times New Roman" w:hAnsi="Times New Roman"/>
          <w:i/>
          <w:iCs/>
          <w:color w:val="000000" w:themeColor="text1"/>
          <w:lang w:val="en-US"/>
        </w:rPr>
        <w:t>Journal of Philosophy </w:t>
      </w:r>
      <w:r w:rsidRPr="003C29D0">
        <w:rPr>
          <w:rFonts w:ascii="Times New Roman" w:eastAsia="Times New Roman" w:hAnsi="Times New Roman"/>
          <w:color w:val="000000" w:themeColor="text1"/>
          <w:lang w:val="en-US"/>
        </w:rPr>
        <w:t>105: 571-590: https://www.pdcnet.org/jphil/content/jphil_2008_0105_0010_0571_0590.</w:t>
      </w:r>
    </w:p>
    <w:p w14:paraId="50030D29"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201CD09D"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Holton, R. (2008) “Partial Belief, Partial Intention”, </w:t>
      </w:r>
      <w:r w:rsidRPr="003C29D0">
        <w:rPr>
          <w:rFonts w:ascii="Times New Roman" w:hAnsi="Times New Roman"/>
          <w:i/>
          <w:color w:val="000000" w:themeColor="text1"/>
          <w:lang w:val="en-GB"/>
        </w:rPr>
        <w:t>Mind</w:t>
      </w:r>
      <w:r w:rsidRPr="003C29D0">
        <w:rPr>
          <w:rFonts w:ascii="Times New Roman" w:hAnsi="Times New Roman"/>
          <w:color w:val="000000" w:themeColor="text1"/>
          <w:lang w:val="en-GB"/>
        </w:rPr>
        <w:t xml:space="preserve"> 117(465): 27-58: https://www.jstor.org/stable/30163496?refreqid=excelsior%3Aca918845ad42fd4fea93ebbc</w:t>
      </w:r>
      <w:r w:rsidRPr="003C29D0">
        <w:rPr>
          <w:rFonts w:ascii="Times New Roman" w:hAnsi="Times New Roman"/>
          <w:color w:val="000000" w:themeColor="text1"/>
          <w:lang w:val="en-GB"/>
        </w:rPr>
        <w:lastRenderedPageBreak/>
        <w:t>579a09af.</w:t>
      </w:r>
    </w:p>
    <w:p w14:paraId="0C7BCE09"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049BEF30"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Ichikawa, J. and Jarvis, B. (2012) “Rational Imagination and Modal Knowledge”, </w:t>
      </w:r>
      <w:r w:rsidRPr="003C29D0">
        <w:rPr>
          <w:rFonts w:ascii="Times New Roman" w:hAnsi="Times New Roman"/>
          <w:i/>
          <w:color w:val="000000" w:themeColor="text1"/>
          <w:lang w:val="en-GB"/>
        </w:rPr>
        <w:t>Noûs</w:t>
      </w:r>
      <w:r w:rsidRPr="003C29D0">
        <w:rPr>
          <w:rFonts w:ascii="Times New Roman" w:hAnsi="Times New Roman"/>
          <w:color w:val="000000" w:themeColor="text1"/>
          <w:lang w:val="en-GB"/>
        </w:rPr>
        <w:t xml:space="preserve"> 46(1): 127-158: https://www.jstor.org/stable/41475334?seq=1#metadata_info_tab_contents.</w:t>
      </w:r>
    </w:p>
    <w:p w14:paraId="6D33B597"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73CA41B0"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Jackson, E. (2019) “Belief and Credence: Why the Attitude-Type Matters”, </w:t>
      </w:r>
      <w:r w:rsidRPr="003C29D0">
        <w:rPr>
          <w:rFonts w:ascii="Times New Roman" w:hAnsi="Times New Roman"/>
          <w:i/>
          <w:color w:val="000000" w:themeColor="text1"/>
          <w:lang w:val="en-GB"/>
        </w:rPr>
        <w:t xml:space="preserve">Philosophical Studies </w:t>
      </w:r>
      <w:r w:rsidRPr="003C29D0">
        <w:rPr>
          <w:rFonts w:ascii="Times New Roman" w:hAnsi="Times New Roman"/>
          <w:color w:val="000000" w:themeColor="text1"/>
          <w:lang w:val="en-GB"/>
        </w:rPr>
        <w:t>176(9): 247--2496: https://link.springer.com/article/10.1007/s11098-018-1136-1.</w:t>
      </w:r>
    </w:p>
    <w:p w14:paraId="3146E311"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0781CCD6"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GB"/>
        </w:rPr>
        <w:t>Jeffrey, R. (1970): “Dracula meets Wolfman: Acceptance vs. Partial Belief”, M. Swain (ed.),</w:t>
      </w:r>
      <w:r w:rsidRPr="003C29D0">
        <w:rPr>
          <w:rFonts w:ascii="Times New Roman" w:hAnsi="Times New Roman"/>
          <w:color w:val="000000" w:themeColor="text1"/>
          <w:lang w:val="en-GB"/>
        </w:rPr>
        <w:t xml:space="preserve"> </w:t>
      </w:r>
      <w:r w:rsidRPr="003C29D0">
        <w:rPr>
          <w:rFonts w:ascii="Times New Roman" w:eastAsiaTheme="minorEastAsia" w:hAnsi="Times New Roman"/>
          <w:i/>
          <w:color w:val="000000" w:themeColor="text1"/>
          <w:lang w:val="en-GB"/>
        </w:rPr>
        <w:t>Induction, Acceptance, and Rational Belief</w:t>
      </w:r>
      <w:r w:rsidRPr="003C29D0">
        <w:rPr>
          <w:rFonts w:ascii="Times New Roman" w:eastAsiaTheme="minorEastAsia" w:hAnsi="Times New Roman"/>
          <w:color w:val="000000" w:themeColor="text1"/>
          <w:lang w:val="en-GB"/>
        </w:rPr>
        <w:t>, Dordrecht: D. Reidel: 157-185.</w:t>
      </w:r>
    </w:p>
    <w:p w14:paraId="199BD010"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eastAsiaTheme="minorEastAsia" w:hAnsi="Times New Roman"/>
          <w:color w:val="000000" w:themeColor="text1"/>
          <w:lang w:val="en-US"/>
        </w:rPr>
      </w:pPr>
    </w:p>
    <w:p w14:paraId="0989B0A3"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Kriegel, U. (2015) </w:t>
      </w:r>
      <w:r w:rsidRPr="003C29D0">
        <w:rPr>
          <w:rFonts w:ascii="Times New Roman" w:hAnsi="Times New Roman"/>
          <w:i/>
          <w:color w:val="000000" w:themeColor="text1"/>
          <w:lang w:val="en-GB"/>
        </w:rPr>
        <w:t>The Varieties of Consciousness</w:t>
      </w:r>
      <w:r w:rsidRPr="003C29D0">
        <w:rPr>
          <w:rFonts w:ascii="Times New Roman" w:hAnsi="Times New Roman"/>
          <w:color w:val="000000" w:themeColor="text1"/>
          <w:lang w:val="en-GB"/>
        </w:rPr>
        <w:t>, Oxford: Oxford University Press.</w:t>
      </w:r>
    </w:p>
    <w:p w14:paraId="024A00E3" w14:textId="77777777" w:rsidR="00BB73A5" w:rsidRPr="003C29D0" w:rsidRDefault="00BB73A5" w:rsidP="00BB73A5">
      <w:pPr>
        <w:spacing w:line="480" w:lineRule="auto"/>
        <w:ind w:right="-205"/>
        <w:contextualSpacing/>
        <w:jc w:val="both"/>
        <w:rPr>
          <w:rFonts w:ascii="Times New Roman" w:hAnsi="Times New Roman"/>
          <w:color w:val="000000" w:themeColor="text1"/>
          <w:lang w:val="en-GB"/>
        </w:rPr>
      </w:pPr>
    </w:p>
    <w:p w14:paraId="6C10A342"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US"/>
        </w:rPr>
        <w:t xml:space="preserve">Marsili N, Pagin, P. (2021) “Assertion”, </w:t>
      </w:r>
      <w:r w:rsidRPr="003C29D0">
        <w:rPr>
          <w:rFonts w:ascii="Times New Roman" w:eastAsiaTheme="minorEastAsia" w:hAnsi="Times New Roman"/>
          <w:i/>
          <w:color w:val="000000" w:themeColor="text1"/>
          <w:lang w:val="en-US"/>
        </w:rPr>
        <w:t>Stanford Encyclopedia of Philosophy</w:t>
      </w:r>
      <w:r w:rsidRPr="003C29D0">
        <w:rPr>
          <w:rFonts w:ascii="Times New Roman" w:eastAsiaTheme="minorEastAsia" w:hAnsi="Times New Roman"/>
          <w:color w:val="000000" w:themeColor="text1"/>
          <w:lang w:val="en-US"/>
        </w:rPr>
        <w:t xml:space="preserve">: </w:t>
      </w:r>
      <w:r w:rsidRPr="003C29D0">
        <w:rPr>
          <w:rFonts w:ascii="Times New Roman" w:eastAsia="Times New Roman" w:hAnsi="Times New Roman"/>
          <w:color w:val="000000" w:themeColor="text1"/>
          <w:lang w:val="en-US"/>
        </w:rPr>
        <w:t>https://plato.stanford.edu/archives/win2016/entries/assertion.</w:t>
      </w:r>
    </w:p>
    <w:p w14:paraId="55540DEB" w14:textId="77777777" w:rsidR="00BB73A5" w:rsidRPr="003C29D0" w:rsidRDefault="00BB73A5" w:rsidP="00BB73A5">
      <w:pPr>
        <w:spacing w:line="480" w:lineRule="auto"/>
        <w:ind w:right="-205"/>
        <w:contextualSpacing/>
        <w:jc w:val="both"/>
        <w:rPr>
          <w:rFonts w:ascii="Times New Roman" w:hAnsi="Times New Roman"/>
          <w:color w:val="000000" w:themeColor="text1"/>
          <w:lang w:val="en-GB"/>
        </w:rPr>
      </w:pPr>
    </w:p>
    <w:p w14:paraId="14A6D35B"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McHugh, C. and Whiting, D. (2014) “The Normativity of Belief”, </w:t>
      </w:r>
      <w:r w:rsidRPr="003C29D0">
        <w:rPr>
          <w:rFonts w:ascii="Times New Roman" w:hAnsi="Times New Roman"/>
          <w:i/>
          <w:color w:val="000000" w:themeColor="text1"/>
          <w:lang w:val="en-GB"/>
        </w:rPr>
        <w:t xml:space="preserve">Analysis </w:t>
      </w:r>
      <w:r w:rsidRPr="003C29D0">
        <w:rPr>
          <w:rFonts w:ascii="Times New Roman" w:hAnsi="Times New Roman"/>
          <w:color w:val="000000" w:themeColor="text1"/>
          <w:lang w:val="en-GB"/>
        </w:rPr>
        <w:t>74(4): 698-713: https://www.jstor.org/stable/24671389.</w:t>
      </w:r>
    </w:p>
    <w:p w14:paraId="5F06FB82"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eastAsiaTheme="minorEastAsia" w:hAnsi="Times New Roman"/>
          <w:color w:val="000000" w:themeColor="text1"/>
          <w:lang w:val="en-US"/>
        </w:rPr>
      </w:pPr>
    </w:p>
    <w:p w14:paraId="29EBA5EF"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Quilty-Dunn, J. and Mandelbaum, E. (2018) “Against Dispositionalism: Belief in Cognitive Science”, </w:t>
      </w:r>
      <w:r w:rsidRPr="003C29D0">
        <w:rPr>
          <w:rFonts w:ascii="Times New Roman" w:hAnsi="Times New Roman"/>
          <w:i/>
          <w:color w:val="000000" w:themeColor="text1"/>
          <w:lang w:val="en-GB"/>
        </w:rPr>
        <w:t xml:space="preserve">Philosophical Studies </w:t>
      </w:r>
      <w:r w:rsidRPr="003C29D0">
        <w:rPr>
          <w:rFonts w:ascii="Times New Roman" w:hAnsi="Times New Roman"/>
          <w:color w:val="000000" w:themeColor="text1"/>
          <w:lang w:val="en-GB"/>
        </w:rPr>
        <w:t>175: 2353-2372: https://link.springer.com/article/10.1007/s11098-017-0962-x.</w:t>
      </w:r>
    </w:p>
    <w:p w14:paraId="50499764"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3241C1CD"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Ross, J. and Schroeder, M. (2014) “Belief, Credence, and Pragmatic Encroachment”, </w:t>
      </w:r>
      <w:r w:rsidRPr="003C29D0">
        <w:rPr>
          <w:rFonts w:ascii="Times New Roman" w:hAnsi="Times New Roman"/>
          <w:i/>
          <w:color w:val="000000" w:themeColor="text1"/>
          <w:lang w:val="en-GB"/>
        </w:rPr>
        <w:lastRenderedPageBreak/>
        <w:t>Philosophy and Phenomenological Research</w:t>
      </w:r>
      <w:r w:rsidRPr="003C29D0">
        <w:rPr>
          <w:rFonts w:ascii="Times New Roman" w:hAnsi="Times New Roman"/>
          <w:color w:val="000000" w:themeColor="text1"/>
          <w:lang w:val="en-GB"/>
        </w:rPr>
        <w:t xml:space="preserve"> 88(2): 259-288: https://onlinelibrary.wiley.com/doi/full/10.1111/j.1933-1592.2011.00552.x.</w:t>
      </w:r>
    </w:p>
    <w:p w14:paraId="1FB4B396"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725A3A5C"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Schwitzgebel, E. (2002) “A Phenomenal, Dispositional Account of Belief”, </w:t>
      </w:r>
      <w:r w:rsidRPr="003C29D0">
        <w:rPr>
          <w:rFonts w:ascii="Times New Roman" w:hAnsi="Times New Roman"/>
          <w:i/>
          <w:color w:val="000000" w:themeColor="text1"/>
          <w:lang w:val="en-GB"/>
        </w:rPr>
        <w:t xml:space="preserve">Noûs </w:t>
      </w:r>
      <w:r w:rsidRPr="003C29D0">
        <w:rPr>
          <w:rFonts w:ascii="Times New Roman" w:hAnsi="Times New Roman"/>
          <w:color w:val="000000" w:themeColor="text1"/>
          <w:lang w:val="en-GB"/>
        </w:rPr>
        <w:t>36: 249-275: https://www.jstor.org/stable/3506194.</w:t>
      </w:r>
    </w:p>
    <w:p w14:paraId="0A7DD675"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189903DF"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Shah, N. and Velleman, J. D. (2005) “Doxastic Deliberation”, </w:t>
      </w:r>
      <w:r w:rsidRPr="003C29D0">
        <w:rPr>
          <w:rFonts w:ascii="Times New Roman" w:hAnsi="Times New Roman"/>
          <w:i/>
          <w:color w:val="000000" w:themeColor="text1"/>
          <w:lang w:val="en-GB"/>
        </w:rPr>
        <w:t>Philosophical Review</w:t>
      </w:r>
      <w:r w:rsidRPr="003C29D0">
        <w:rPr>
          <w:rFonts w:ascii="Times New Roman" w:hAnsi="Times New Roman"/>
          <w:color w:val="000000" w:themeColor="text1"/>
          <w:lang w:val="en-GB"/>
        </w:rPr>
        <w:t xml:space="preserve"> 114(4): 497-534: https://read.dukeupress.edu/the-philosophical-review/article/114/4/497/2681/Doxastic-Deliberation?searchresult=1.</w:t>
      </w:r>
    </w:p>
    <w:p w14:paraId="413652C9"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5C12BB84"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Sinhababu, N. (2013) “Distinguishing Belief and Imagination”, </w:t>
      </w:r>
      <w:r w:rsidRPr="003C29D0">
        <w:rPr>
          <w:rFonts w:ascii="Times New Roman" w:hAnsi="Times New Roman"/>
          <w:i/>
          <w:color w:val="000000" w:themeColor="text1"/>
          <w:lang w:val="en-GB"/>
        </w:rPr>
        <w:t xml:space="preserve">Pacific Philosophical Quarterly </w:t>
      </w:r>
      <w:r w:rsidRPr="003C29D0">
        <w:rPr>
          <w:rFonts w:ascii="Times New Roman" w:hAnsi="Times New Roman"/>
          <w:color w:val="000000" w:themeColor="text1"/>
          <w:lang w:val="en-GB"/>
        </w:rPr>
        <w:t>94(2): 152-165: https://onlinelibrary.wiley.com/doi/10.1111/j.1468-0114.2012.01449.x.</w:t>
      </w:r>
    </w:p>
    <w:p w14:paraId="55B09044" w14:textId="77777777" w:rsidR="00BB73A5" w:rsidRPr="003C29D0" w:rsidRDefault="00BB73A5" w:rsidP="00BB73A5">
      <w:pPr>
        <w:spacing w:line="480" w:lineRule="auto"/>
        <w:ind w:left="-284" w:right="-205"/>
        <w:contextualSpacing/>
        <w:jc w:val="both"/>
        <w:rPr>
          <w:rFonts w:ascii="Times New Roman" w:hAnsi="Times New Roman"/>
          <w:color w:val="000000" w:themeColor="text1"/>
          <w:lang w:val="en-GB"/>
        </w:rPr>
      </w:pPr>
    </w:p>
    <w:p w14:paraId="719B6E52"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Staffel, J. (2019) “How Do Beliefs Simplify Reasoning?”, </w:t>
      </w:r>
      <w:r w:rsidRPr="003C29D0">
        <w:rPr>
          <w:rFonts w:ascii="Times New Roman" w:hAnsi="Times New Roman"/>
          <w:i/>
          <w:color w:val="000000" w:themeColor="text1"/>
          <w:lang w:val="en-GB"/>
        </w:rPr>
        <w:t>Noûs</w:t>
      </w:r>
      <w:r w:rsidRPr="003C29D0">
        <w:rPr>
          <w:rFonts w:ascii="Times New Roman" w:hAnsi="Times New Roman"/>
          <w:color w:val="000000" w:themeColor="text1"/>
          <w:lang w:val="en-GB"/>
        </w:rPr>
        <w:t xml:space="preserve"> 53(4): 937-962: https://onlinelibrary.wiley.com/doi/full/10.1111/nous.12254.</w:t>
      </w:r>
    </w:p>
    <w:p w14:paraId="72E43606"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37F9764C"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Stalnaker, R. (2006) “On Logics of Knowledge and Belief”,</w:t>
      </w:r>
      <w:r w:rsidRPr="003C29D0">
        <w:rPr>
          <w:rFonts w:ascii="Times New Roman" w:hAnsi="Times New Roman"/>
          <w:i/>
          <w:color w:val="000000" w:themeColor="text1"/>
          <w:lang w:val="en-GB"/>
        </w:rPr>
        <w:t xml:space="preserve"> Philosophical Studies</w:t>
      </w:r>
      <w:r w:rsidRPr="003C29D0">
        <w:rPr>
          <w:rFonts w:ascii="Times New Roman" w:hAnsi="Times New Roman"/>
          <w:color w:val="000000" w:themeColor="text1"/>
          <w:lang w:val="en-GB"/>
        </w:rPr>
        <w:t xml:space="preserve"> 128: 169-199: https://link.springer.com/article/10.1007/s11098-005-4062-y.</w:t>
      </w:r>
    </w:p>
    <w:p w14:paraId="783C0DA9"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32E4F43F"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Stanley, J. (2005) </w:t>
      </w:r>
      <w:r w:rsidRPr="003C29D0">
        <w:rPr>
          <w:rFonts w:ascii="Times New Roman" w:hAnsi="Times New Roman"/>
          <w:i/>
          <w:color w:val="000000" w:themeColor="text1"/>
          <w:lang w:val="en-GB"/>
        </w:rPr>
        <w:t>Knowledge and Practical Interests</w:t>
      </w:r>
      <w:r w:rsidRPr="003C29D0">
        <w:rPr>
          <w:rFonts w:ascii="Times New Roman" w:hAnsi="Times New Roman"/>
          <w:color w:val="000000" w:themeColor="text1"/>
          <w:lang w:val="en-GB"/>
        </w:rPr>
        <w:t xml:space="preserve">, </w:t>
      </w:r>
      <w:r w:rsidRPr="003C29D0">
        <w:rPr>
          <w:rFonts w:ascii="Times New Roman" w:eastAsiaTheme="minorEastAsia" w:hAnsi="Times New Roman"/>
          <w:color w:val="000000" w:themeColor="text1"/>
          <w:lang w:val="en-US"/>
        </w:rPr>
        <w:t>Oxford: Oxford University Press.</w:t>
      </w:r>
    </w:p>
    <w:p w14:paraId="147AE570"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49C0B747"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US"/>
        </w:rPr>
        <w:t xml:space="preserve">Stock, K. (2017) </w:t>
      </w:r>
      <w:r w:rsidRPr="003C29D0">
        <w:rPr>
          <w:rFonts w:ascii="Times New Roman" w:eastAsiaTheme="minorEastAsia" w:hAnsi="Times New Roman"/>
          <w:i/>
          <w:color w:val="000000" w:themeColor="text1"/>
          <w:lang w:val="en-US"/>
        </w:rPr>
        <w:t>Only Imagine</w:t>
      </w:r>
      <w:r w:rsidRPr="003C29D0">
        <w:rPr>
          <w:rFonts w:ascii="Times New Roman" w:eastAsiaTheme="minorEastAsia" w:hAnsi="Times New Roman"/>
          <w:color w:val="000000" w:themeColor="text1"/>
          <w:lang w:val="en-US"/>
        </w:rPr>
        <w:t>, Oxford: Oxford University Press.</w:t>
      </w:r>
    </w:p>
    <w:p w14:paraId="0144047A"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296C5C17"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eastAsiaTheme="minorEastAsia" w:hAnsi="Times New Roman"/>
          <w:color w:val="000000" w:themeColor="text1"/>
          <w:lang w:val="en-US"/>
        </w:rPr>
        <w:t xml:space="preserve">Walton, K. (1990) </w:t>
      </w:r>
      <w:r w:rsidRPr="003C29D0">
        <w:rPr>
          <w:rFonts w:ascii="Times New Roman" w:eastAsiaTheme="minorEastAsia" w:hAnsi="Times New Roman"/>
          <w:i/>
          <w:color w:val="000000" w:themeColor="text1"/>
          <w:lang w:val="en-US"/>
        </w:rPr>
        <w:t>Mimesis and Make-Believe</w:t>
      </w:r>
      <w:r w:rsidRPr="003C29D0">
        <w:rPr>
          <w:rFonts w:ascii="Times New Roman" w:eastAsiaTheme="minorEastAsia" w:hAnsi="Times New Roman"/>
          <w:color w:val="000000" w:themeColor="text1"/>
          <w:lang w:val="en-US"/>
        </w:rPr>
        <w:t xml:space="preserve">, Cambridge, Mass.: Harvard University </w:t>
      </w:r>
      <w:r w:rsidRPr="003C29D0">
        <w:rPr>
          <w:rFonts w:ascii="Times New Roman" w:eastAsiaTheme="minorEastAsia" w:hAnsi="Times New Roman"/>
          <w:color w:val="000000" w:themeColor="text1"/>
          <w:lang w:val="en-US"/>
        </w:rPr>
        <w:lastRenderedPageBreak/>
        <w:t>Press.</w:t>
      </w:r>
    </w:p>
    <w:p w14:paraId="3D15B8CC"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055F324F"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Weisberg, J. (2020) “Belief in Psyontology”, </w:t>
      </w:r>
      <w:r w:rsidRPr="003C29D0">
        <w:rPr>
          <w:rFonts w:ascii="Times New Roman" w:hAnsi="Times New Roman"/>
          <w:i/>
          <w:color w:val="000000" w:themeColor="text1"/>
          <w:lang w:val="en-GB"/>
        </w:rPr>
        <w:t>Philosophers’ Imprint</w:t>
      </w:r>
      <w:r w:rsidRPr="003C29D0">
        <w:rPr>
          <w:rFonts w:ascii="Times New Roman" w:hAnsi="Times New Roman"/>
          <w:color w:val="000000" w:themeColor="text1"/>
          <w:lang w:val="en-GB"/>
        </w:rPr>
        <w:t xml:space="preserve"> 20(11): 1-27: https://quod.lib.umich.edu/p/phimp/3521354.0020.011/1.</w:t>
      </w:r>
    </w:p>
    <w:p w14:paraId="3019A15F" w14:textId="77777777" w:rsidR="00BB73A5" w:rsidRPr="003C29D0" w:rsidRDefault="00BB73A5" w:rsidP="00BB73A5">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p>
    <w:p w14:paraId="43916AA6" w14:textId="27F9C90C" w:rsidR="00C63BFF" w:rsidRPr="003C29D0" w:rsidRDefault="00BB73A5" w:rsidP="005E13C2">
      <w:pPr>
        <w:widowControl w:val="0"/>
        <w:autoSpaceDE w:val="0"/>
        <w:autoSpaceDN w:val="0"/>
        <w:adjustRightInd w:val="0"/>
        <w:spacing w:line="480" w:lineRule="auto"/>
        <w:ind w:left="-284" w:right="-205"/>
        <w:contextualSpacing/>
        <w:jc w:val="both"/>
        <w:rPr>
          <w:rFonts w:ascii="Times New Roman" w:hAnsi="Times New Roman"/>
          <w:color w:val="000000" w:themeColor="text1"/>
          <w:lang w:val="en-GB"/>
        </w:rPr>
      </w:pPr>
      <w:r w:rsidRPr="003C29D0">
        <w:rPr>
          <w:rFonts w:ascii="Times New Roman" w:hAnsi="Times New Roman"/>
          <w:color w:val="000000" w:themeColor="text1"/>
          <w:lang w:val="en-GB"/>
        </w:rPr>
        <w:t xml:space="preserve">Williamson, T. (2000) </w:t>
      </w:r>
      <w:r w:rsidRPr="003C29D0">
        <w:rPr>
          <w:rFonts w:ascii="Times New Roman" w:hAnsi="Times New Roman"/>
          <w:i/>
          <w:color w:val="000000" w:themeColor="text1"/>
          <w:lang w:val="en-GB"/>
        </w:rPr>
        <w:t>Knowledge and Its Limits</w:t>
      </w:r>
      <w:r w:rsidRPr="003C29D0">
        <w:rPr>
          <w:rFonts w:ascii="Times New Roman" w:hAnsi="Times New Roman"/>
          <w:color w:val="000000" w:themeColor="text1"/>
          <w:lang w:val="en-GB"/>
        </w:rPr>
        <w:t>, Oxford: Oxford University Press.</w:t>
      </w:r>
    </w:p>
    <w:sectPr w:rsidR="00C63BFF" w:rsidRPr="003C29D0" w:rsidSect="00C63BF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FBB3" w14:textId="77777777" w:rsidR="00237850" w:rsidRDefault="00237850" w:rsidP="00BB73A5">
      <w:r>
        <w:separator/>
      </w:r>
    </w:p>
  </w:endnote>
  <w:endnote w:type="continuationSeparator" w:id="0">
    <w:p w14:paraId="30646934" w14:textId="77777777" w:rsidR="00237850" w:rsidRDefault="00237850" w:rsidP="00BB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EA38" w14:textId="77777777" w:rsidR="00023CFC" w:rsidRDefault="00023CFC" w:rsidP="006343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D84EA6" w14:textId="77777777" w:rsidR="00023CFC" w:rsidRDefault="00023CFC" w:rsidP="006343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79AE" w14:textId="77777777" w:rsidR="00023CFC" w:rsidRDefault="00023CFC" w:rsidP="006343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53F3">
      <w:rPr>
        <w:rStyle w:val="Numeropagina"/>
        <w:noProof/>
      </w:rPr>
      <w:t>1</w:t>
    </w:r>
    <w:r>
      <w:rPr>
        <w:rStyle w:val="Numeropagina"/>
      </w:rPr>
      <w:fldChar w:fldCharType="end"/>
    </w:r>
  </w:p>
  <w:p w14:paraId="6DD0C2A7" w14:textId="77777777" w:rsidR="00023CFC" w:rsidRDefault="00023CFC" w:rsidP="006343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1FAE" w14:textId="77777777" w:rsidR="00237850" w:rsidRDefault="00237850" w:rsidP="00BB73A5">
      <w:r>
        <w:separator/>
      </w:r>
    </w:p>
  </w:footnote>
  <w:footnote w:type="continuationSeparator" w:id="0">
    <w:p w14:paraId="2A0BF877" w14:textId="77777777" w:rsidR="00237850" w:rsidRDefault="00237850" w:rsidP="00BB73A5">
      <w:r>
        <w:continuationSeparator/>
      </w:r>
    </w:p>
  </w:footnote>
  <w:footnote w:id="1">
    <w:p w14:paraId="32AE68D7" w14:textId="77777777" w:rsidR="00023CFC" w:rsidRPr="007A7411" w:rsidRDefault="00023CFC" w:rsidP="00BB73A5">
      <w:pPr>
        <w:pStyle w:val="Testonotaapidipagina"/>
        <w:spacing w:line="480" w:lineRule="auto"/>
        <w:ind w:left="-284" w:right="-205"/>
        <w:contextualSpacing/>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The same holds, </w:t>
      </w:r>
      <w:r w:rsidRPr="007A7411">
        <w:rPr>
          <w:rFonts w:ascii="Times New Roman" w:hAnsi="Times New Roman"/>
          <w:i/>
          <w:sz w:val="20"/>
          <w:szCs w:val="20"/>
          <w:lang w:val="en-GB"/>
        </w:rPr>
        <w:t>mutatis mutandis</w:t>
      </w:r>
      <w:r w:rsidRPr="007A7411">
        <w:rPr>
          <w:rFonts w:ascii="Times New Roman" w:hAnsi="Times New Roman"/>
          <w:sz w:val="20"/>
          <w:szCs w:val="20"/>
          <w:lang w:val="en-GB"/>
        </w:rPr>
        <w:t>, for S’s low credences.</w:t>
      </w:r>
    </w:p>
  </w:footnote>
  <w:footnote w:id="2">
    <w:p w14:paraId="42A5C3D6" w14:textId="61FB3034" w:rsidR="00023CFC" w:rsidRPr="007A7411" w:rsidRDefault="00023CFC" w:rsidP="0063439D">
      <w:pPr>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To forestall misunderstanding: I’m not claiming that parties to the debate on the Bayesian Challenge have endorsed </w:t>
      </w:r>
      <w:r w:rsidRPr="007A7411">
        <w:rPr>
          <w:rFonts w:ascii="Times New Roman" w:hAnsi="Times New Roman"/>
          <w:smallCaps/>
          <w:sz w:val="20"/>
          <w:szCs w:val="20"/>
          <w:lang w:val="en-GB"/>
        </w:rPr>
        <w:t>Simplification By Disposition</w:t>
      </w:r>
      <w:r w:rsidRPr="007A7411">
        <w:rPr>
          <w:rFonts w:ascii="Times New Roman" w:hAnsi="Times New Roman"/>
          <w:sz w:val="20"/>
          <w:szCs w:val="20"/>
          <w:lang w:val="en-GB"/>
        </w:rPr>
        <w:t xml:space="preserve"> in print. Indeed no one did. I’m just claiming that, given the adoption of principles such as BTL</w:t>
      </w:r>
      <w:r w:rsidRPr="007A7411">
        <w:rPr>
          <w:rFonts w:ascii="Times New Roman" w:hAnsi="Times New Roman"/>
          <w:sz w:val="20"/>
          <w:szCs w:val="20"/>
          <w:vertAlign w:val="subscript"/>
          <w:lang w:val="en-GB"/>
        </w:rPr>
        <w:t>D</w:t>
      </w:r>
      <w:r w:rsidRPr="007A7411">
        <w:rPr>
          <w:rFonts w:ascii="Times New Roman" w:hAnsi="Times New Roman"/>
          <w:sz w:val="20"/>
          <w:szCs w:val="20"/>
          <w:lang w:val="en-GB"/>
        </w:rPr>
        <w:t xml:space="preserve"> and CTL</w:t>
      </w:r>
      <w:r w:rsidRPr="007A7411">
        <w:rPr>
          <w:rFonts w:ascii="Times New Roman" w:hAnsi="Times New Roman"/>
          <w:sz w:val="20"/>
          <w:szCs w:val="20"/>
          <w:vertAlign w:val="subscript"/>
          <w:lang w:val="en-GB"/>
        </w:rPr>
        <w:t>D</w:t>
      </w:r>
      <w:r>
        <w:rPr>
          <w:rFonts w:ascii="Times New Roman" w:hAnsi="Times New Roman"/>
          <w:sz w:val="20"/>
          <w:szCs w:val="20"/>
          <w:lang w:val="en-GB"/>
        </w:rPr>
        <w:t>, one might naturally wonder</w:t>
      </w:r>
      <w:r w:rsidRPr="007A7411">
        <w:rPr>
          <w:rFonts w:ascii="Times New Roman" w:hAnsi="Times New Roman"/>
          <w:sz w:val="20"/>
          <w:szCs w:val="20"/>
          <w:lang w:val="en-GB"/>
        </w:rPr>
        <w:t xml:space="preserve"> whether the disposition to treat </w:t>
      </w:r>
      <w:r w:rsidRPr="00DF6BF3">
        <w:rPr>
          <w:rFonts w:ascii="Times New Roman" w:hAnsi="Times New Roman"/>
          <w:i/>
          <w:sz w:val="20"/>
          <w:szCs w:val="20"/>
          <w:lang w:val="en-GB"/>
        </w:rPr>
        <w:t>p</w:t>
      </w:r>
      <w:r w:rsidRPr="007A7411">
        <w:rPr>
          <w:rFonts w:ascii="Times New Roman" w:hAnsi="Times New Roman"/>
          <w:sz w:val="20"/>
          <w:szCs w:val="20"/>
          <w:lang w:val="en-GB"/>
        </w:rPr>
        <w:t xml:space="preserve"> as true that is typically associated to belief (and, according to Dinges, to high credences in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can also explain why the target attitude simplifies reasoning. </w:t>
      </w:r>
      <w:r>
        <w:rPr>
          <w:rFonts w:ascii="Times New Roman" w:hAnsi="Times New Roman"/>
          <w:sz w:val="20"/>
          <w:szCs w:val="20"/>
          <w:lang w:val="en-GB"/>
        </w:rPr>
        <w:t>So,</w:t>
      </w:r>
      <w:r w:rsidRPr="007A7411">
        <w:rPr>
          <w:rFonts w:ascii="Times New Roman" w:hAnsi="Times New Roman"/>
          <w:sz w:val="20"/>
          <w:szCs w:val="20"/>
          <w:lang w:val="en-GB"/>
        </w:rPr>
        <w:t xml:space="preserve"> </w:t>
      </w:r>
      <w:r w:rsidRPr="007A7411">
        <w:rPr>
          <w:rFonts w:ascii="Times New Roman" w:hAnsi="Times New Roman"/>
          <w:smallCaps/>
          <w:sz w:val="20"/>
          <w:szCs w:val="20"/>
          <w:lang w:val="en-GB"/>
        </w:rPr>
        <w:t>Simplification By Disposition</w:t>
      </w:r>
      <w:r>
        <w:rPr>
          <w:rFonts w:ascii="Times New Roman" w:hAnsi="Times New Roman"/>
          <w:sz w:val="20"/>
          <w:szCs w:val="20"/>
          <w:lang w:val="en-GB"/>
        </w:rPr>
        <w:t xml:space="preserve"> seems to tally quite well with </w:t>
      </w:r>
      <w:r w:rsidRPr="007A7411">
        <w:rPr>
          <w:rFonts w:ascii="Times New Roman" w:hAnsi="Times New Roman"/>
          <w:sz w:val="20"/>
          <w:szCs w:val="20"/>
          <w:lang w:val="en-GB"/>
        </w:rPr>
        <w:t>BTL</w:t>
      </w:r>
      <w:r w:rsidRPr="007A7411">
        <w:rPr>
          <w:rFonts w:ascii="Times New Roman" w:hAnsi="Times New Roman"/>
          <w:sz w:val="20"/>
          <w:szCs w:val="20"/>
          <w:vertAlign w:val="subscript"/>
          <w:lang w:val="en-GB"/>
        </w:rPr>
        <w:t>D</w:t>
      </w:r>
      <w:r w:rsidRPr="007A7411">
        <w:rPr>
          <w:rFonts w:ascii="Times New Roman" w:hAnsi="Times New Roman"/>
          <w:sz w:val="20"/>
          <w:szCs w:val="20"/>
          <w:lang w:val="en-GB"/>
        </w:rPr>
        <w:t xml:space="preserve"> and CTL</w:t>
      </w:r>
      <w:r w:rsidRPr="007A7411">
        <w:rPr>
          <w:rFonts w:ascii="Times New Roman" w:hAnsi="Times New Roman"/>
          <w:sz w:val="20"/>
          <w:szCs w:val="20"/>
          <w:vertAlign w:val="subscript"/>
          <w:lang w:val="en-GB"/>
        </w:rPr>
        <w:t>D</w:t>
      </w:r>
      <w:r>
        <w:rPr>
          <w:rFonts w:ascii="Times New Roman" w:hAnsi="Times New Roman"/>
          <w:sz w:val="20"/>
          <w:szCs w:val="20"/>
          <w:lang w:val="en-GB"/>
        </w:rPr>
        <w:t xml:space="preserve">. For this reason, </w:t>
      </w:r>
      <w:r w:rsidRPr="007A7411">
        <w:rPr>
          <w:rFonts w:ascii="Times New Roman" w:hAnsi="Times New Roman"/>
          <w:sz w:val="20"/>
          <w:szCs w:val="20"/>
          <w:lang w:val="en-GB"/>
        </w:rPr>
        <w:t xml:space="preserve">discussing it will be instrumental to understanding what we need </w:t>
      </w:r>
      <w:r w:rsidR="002F57CA">
        <w:rPr>
          <w:rFonts w:ascii="Times New Roman" w:hAnsi="Times New Roman"/>
          <w:sz w:val="20"/>
          <w:szCs w:val="20"/>
          <w:lang w:val="en-GB"/>
        </w:rPr>
        <w:t>from an</w:t>
      </w:r>
      <w:r w:rsidRPr="007A7411">
        <w:rPr>
          <w:rFonts w:ascii="Times New Roman" w:hAnsi="Times New Roman"/>
          <w:sz w:val="20"/>
          <w:szCs w:val="20"/>
          <w:lang w:val="en-GB"/>
        </w:rPr>
        <w:t xml:space="preserve"> explanation of reasoning simplification.</w:t>
      </w:r>
    </w:p>
  </w:footnote>
  <w:footnote w:id="3">
    <w:p w14:paraId="11DA0F55" w14:textId="03BCEC01" w:rsidR="00023CFC" w:rsidRPr="003C29D0" w:rsidRDefault="00023CFC" w:rsidP="004630EB">
      <w:pPr>
        <w:pStyle w:val="Testonotaapidipagina"/>
        <w:spacing w:line="480" w:lineRule="auto"/>
        <w:ind w:left="-284" w:right="-205"/>
        <w:contextualSpacing/>
        <w:jc w:val="both"/>
        <w:rPr>
          <w:sz w:val="20"/>
          <w:szCs w:val="20"/>
          <w:lang w:val="en-US"/>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Again, I’m not claiming that doxastic dualists commit themselves to </w:t>
      </w:r>
      <w:r w:rsidRPr="007A7411">
        <w:rPr>
          <w:rFonts w:ascii="Times New Roman" w:hAnsi="Times New Roman"/>
          <w:smallCaps/>
          <w:sz w:val="20"/>
          <w:szCs w:val="20"/>
          <w:lang w:val="en-GB"/>
        </w:rPr>
        <w:t>Simplification By Disposition</w:t>
      </w:r>
      <w:r w:rsidRPr="007A7411">
        <w:rPr>
          <w:rFonts w:ascii="Times New Roman" w:hAnsi="Times New Roman"/>
          <w:sz w:val="20"/>
          <w:szCs w:val="20"/>
          <w:lang w:val="en-GB"/>
        </w:rPr>
        <w:t xml:space="preserve">. In fact, I think they should not. Rather, I’m claiming that if doxastic dualists wanted to use reasoning simplification considerations in favour of their view and explain reasoning simplification in dispositionalist terms, then they would have to accept </w:t>
      </w:r>
      <w:r w:rsidRPr="007A7411">
        <w:rPr>
          <w:rFonts w:ascii="Times New Roman" w:hAnsi="Times New Roman"/>
          <w:smallCaps/>
          <w:sz w:val="20"/>
          <w:szCs w:val="20"/>
          <w:lang w:val="en-GB"/>
        </w:rPr>
        <w:t>Simplification By Disposition</w:t>
      </w:r>
      <w:r w:rsidRPr="007A7411">
        <w:rPr>
          <w:rFonts w:ascii="Times New Roman" w:hAnsi="Times New Roman"/>
          <w:sz w:val="20"/>
          <w:szCs w:val="20"/>
          <w:lang w:val="en-GB"/>
        </w:rPr>
        <w:t>.</w:t>
      </w:r>
    </w:p>
  </w:footnote>
  <w:footnote w:id="4">
    <w:p w14:paraId="4CA38D75" w14:textId="77777777" w:rsidR="00023CFC" w:rsidRPr="007A7411" w:rsidRDefault="00023CFC" w:rsidP="008B588F">
      <w:pPr>
        <w:pStyle w:val="Testonotaapidipagina"/>
        <w:spacing w:line="36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See Cohen (1992) for a classic book-length treatment of the distinction between acceptance and belief.</w:t>
      </w:r>
    </w:p>
  </w:footnote>
  <w:footnote w:id="5">
    <w:p w14:paraId="39768D68" w14:textId="77777777" w:rsidR="00023CFC" w:rsidRPr="007A7411" w:rsidRDefault="00023CFC" w:rsidP="008B588F">
      <w:pPr>
        <w:pStyle w:val="Testonotaapidipagina"/>
        <w:spacing w:line="36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See Staffel (2019:  958 fn. 5).</w:t>
      </w:r>
    </w:p>
  </w:footnote>
  <w:footnote w:id="6">
    <w:p w14:paraId="059B199F" w14:textId="2A60D39F" w:rsidR="00F26DB4" w:rsidRPr="00F26DB4" w:rsidRDefault="00F26DB4" w:rsidP="00F26DB4">
      <w:pPr>
        <w:pStyle w:val="Testonotaapidipagina"/>
        <w:ind w:left="-283"/>
        <w:jc w:val="both"/>
        <w:rPr>
          <w:rFonts w:ascii="Times New Roman" w:hAnsi="Times New Roman"/>
          <w:sz w:val="20"/>
          <w:szCs w:val="20"/>
          <w:lang w:val="en-US"/>
        </w:rPr>
      </w:pPr>
      <w:r w:rsidRPr="00F26DB4">
        <w:rPr>
          <w:rStyle w:val="Rimandonotaapidipagina"/>
          <w:rFonts w:ascii="Times New Roman" w:hAnsi="Times New Roman"/>
          <w:sz w:val="20"/>
          <w:szCs w:val="20"/>
        </w:rPr>
        <w:footnoteRef/>
      </w:r>
      <w:r w:rsidRPr="00F26DB4">
        <w:rPr>
          <w:rFonts w:ascii="Times New Roman" w:hAnsi="Times New Roman"/>
          <w:sz w:val="20"/>
          <w:szCs w:val="20"/>
          <w:lang w:val="en-US"/>
        </w:rPr>
        <w:t xml:space="preserve"> I owe this objection to an anonymous referee for this journal.</w:t>
      </w:r>
    </w:p>
  </w:footnote>
  <w:footnote w:id="7">
    <w:p w14:paraId="041FE29C" w14:textId="77777777" w:rsidR="00C45CBD" w:rsidRPr="00434C0D" w:rsidRDefault="00C45CBD" w:rsidP="00C45CBD">
      <w:pPr>
        <w:pStyle w:val="Testonotaapidipagina"/>
        <w:spacing w:line="480" w:lineRule="auto"/>
        <w:ind w:left="-284"/>
        <w:jc w:val="both"/>
        <w:rPr>
          <w:rFonts w:ascii="Times New Roman" w:hAnsi="Times New Roman"/>
          <w:sz w:val="20"/>
          <w:szCs w:val="20"/>
          <w:lang w:val="en-US"/>
        </w:rPr>
      </w:pPr>
      <w:r w:rsidRPr="00434C0D">
        <w:rPr>
          <w:rStyle w:val="Rimandonotaapidipagina"/>
          <w:rFonts w:ascii="Times New Roman" w:hAnsi="Times New Roman"/>
          <w:sz w:val="20"/>
          <w:szCs w:val="20"/>
        </w:rPr>
        <w:footnoteRef/>
      </w:r>
      <w:r w:rsidRPr="00434C0D">
        <w:rPr>
          <w:rFonts w:ascii="Times New Roman" w:hAnsi="Times New Roman"/>
          <w:sz w:val="20"/>
          <w:szCs w:val="20"/>
          <w:lang w:val="en-US"/>
        </w:rPr>
        <w:t xml:space="preserve"> I owe this point to an anonymous referee for this journal.</w:t>
      </w:r>
    </w:p>
  </w:footnote>
  <w:footnote w:id="8">
    <w:p w14:paraId="009B5260" w14:textId="77777777" w:rsidR="00023CFC" w:rsidRPr="007A7411" w:rsidRDefault="00023CFC" w:rsidP="00BB73A5">
      <w:pPr>
        <w:pStyle w:val="Testonotaapidipagina"/>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I borrow the label “represents-as-true” and the main idea behind it from Kriegel (2015: 43).</w:t>
      </w:r>
    </w:p>
  </w:footnote>
  <w:footnote w:id="9">
    <w:p w14:paraId="61B3CEF7" w14:textId="77777777" w:rsidR="00023CFC" w:rsidRPr="007A7411" w:rsidRDefault="00023CFC" w:rsidP="00BB73A5">
      <w:pPr>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For a general defence of the idea that we can distinguish different cognitions by looking at their </w:t>
      </w:r>
      <w:r w:rsidRPr="007A7411">
        <w:rPr>
          <w:rFonts w:ascii="Times New Roman" w:hAnsi="Times New Roman"/>
          <w:sz w:val="20"/>
          <w:szCs w:val="20"/>
          <w:lang w:val="en-GB"/>
        </w:rPr>
        <w:t xml:space="preserve">relation with truth, see Shah and Velleman (2005). Note that while I am here assuming a psycho-functionalist, representationalist approach to propositional attitudes (see Quilty-Dunn and Mandelbaum 2018 for a primer), this is for the sake of presentation only. For example, a dispositionalist can maintain that different dispositional stereotypes correspond to different cognitive modes; or else, one might go for a normativist approach and say that the distinct modes whereby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can be represented-as-true are to be individuated by distinct standards of assessment or norms. See Schwitzgebel (2002) for a dispositionalist account of belief, and McHugh and Whiting (2014) for an introduction to normativism about belief.</w:t>
      </w:r>
    </w:p>
  </w:footnote>
  <w:footnote w:id="10">
    <w:p w14:paraId="4A17CC5F" w14:textId="39524B07" w:rsidR="00023CFC" w:rsidRPr="007A7411" w:rsidRDefault="00023CFC" w:rsidP="00BB73A5">
      <w:pPr>
        <w:pStyle w:val="Testonotaapidipagina"/>
        <w:spacing w:line="480" w:lineRule="auto"/>
        <w:ind w:left="-284"/>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As several recent studies show, there is no clear-cut distinction between active, conscious and personal-level reasoning on the one hand, and passive, unconscious and sub-personal reasoning, on the other. See Frankish (2010) for a primer.</w:t>
      </w:r>
    </w:p>
  </w:footnote>
  <w:footnote w:id="11">
    <w:p w14:paraId="0E083A5F" w14:textId="04F22D88" w:rsidR="00023CFC" w:rsidRPr="007A7411" w:rsidRDefault="00023CFC" w:rsidP="00BB73A5">
      <w:pPr>
        <w:pStyle w:val="Testonotaapidipagina"/>
        <w:spacing w:line="480" w:lineRule="auto"/>
        <w:ind w:left="-284"/>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What if I accept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just for the purpose of conversation because I want to eventually show, maybe via a reductio argument</w:t>
      </w:r>
      <w:r>
        <w:rPr>
          <w:rFonts w:ascii="Times New Roman" w:hAnsi="Times New Roman"/>
          <w:sz w:val="20"/>
          <w:szCs w:val="20"/>
          <w:lang w:val="en-GB"/>
        </w:rPr>
        <w:t>,</w:t>
      </w:r>
      <w:r w:rsidRPr="007A7411">
        <w:rPr>
          <w:rFonts w:ascii="Times New Roman" w:hAnsi="Times New Roman"/>
          <w:sz w:val="20"/>
          <w:szCs w:val="20"/>
          <w:lang w:val="en-GB"/>
        </w:rPr>
        <w:t xml:space="preserve"> that not-</w:t>
      </w:r>
      <w:r w:rsidRPr="007A7411">
        <w:rPr>
          <w:rFonts w:ascii="Times New Roman" w:hAnsi="Times New Roman"/>
          <w:i/>
          <w:sz w:val="20"/>
          <w:szCs w:val="20"/>
          <w:lang w:val="en-GB"/>
        </w:rPr>
        <w:t>p</w:t>
      </w:r>
      <w:r w:rsidRPr="007A7411">
        <w:rPr>
          <w:rFonts w:ascii="Times New Roman" w:hAnsi="Times New Roman"/>
          <w:sz w:val="20"/>
          <w:szCs w:val="20"/>
          <w:lang w:val="en-GB"/>
        </w:rPr>
        <w:t>? Doesn’t this show that not-</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isn’t excluded from consideration after all, since I conclude that not-</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after I started with an acceptance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Here it’s important to see that if one’s acceptance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does simplify one’s reasoning, it does so at stage in which </w:t>
      </w:r>
      <w:r w:rsidRPr="00AD6ACE">
        <w:rPr>
          <w:rFonts w:ascii="Times New Roman" w:hAnsi="Times New Roman"/>
          <w:i/>
          <w:sz w:val="20"/>
          <w:szCs w:val="20"/>
          <w:lang w:val="en-GB"/>
        </w:rPr>
        <w:t>p</w:t>
      </w:r>
      <w:r w:rsidRPr="007A7411">
        <w:rPr>
          <w:rFonts w:ascii="Times New Roman" w:hAnsi="Times New Roman"/>
          <w:sz w:val="20"/>
          <w:szCs w:val="20"/>
          <w:lang w:val="en-GB"/>
        </w:rPr>
        <w:t xml:space="preserve"> plays a premise-supplying role. So, not-</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gets eliminated from the premises of one’s reasoning even though it then shows up as its (believed) conclusion.</w:t>
      </w:r>
    </w:p>
  </w:footnote>
  <w:footnote w:id="12">
    <w:p w14:paraId="7B31733A" w14:textId="77777777" w:rsidR="00023CFC" w:rsidRPr="007A7411" w:rsidRDefault="00023CFC" w:rsidP="008D79FA">
      <w:pPr>
        <w:pStyle w:val="Testonotaapidipagina"/>
        <w:spacing w:line="480" w:lineRule="auto"/>
        <w:ind w:left="-284" w:right="-205"/>
        <w:contextualSpacing/>
        <w:jc w:val="both"/>
        <w:rPr>
          <w:rFonts w:ascii="Times New Roman" w:hAnsi="Times New Roman"/>
          <w:color w:val="0000FF"/>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Why can’t </w:t>
      </w:r>
      <w:r w:rsidRPr="007A7411">
        <w:rPr>
          <w:rFonts w:ascii="Times New Roman" w:hAnsi="Times New Roman"/>
          <w:smallCaps/>
          <w:sz w:val="20"/>
          <w:szCs w:val="20"/>
          <w:lang w:val="en-GB"/>
        </w:rPr>
        <w:t>Simplification By Disposition</w:t>
      </w:r>
      <w:r w:rsidRPr="007A7411">
        <w:rPr>
          <w:rFonts w:ascii="Times New Roman" w:hAnsi="Times New Roman"/>
          <w:sz w:val="20"/>
          <w:szCs w:val="20"/>
          <w:lang w:val="en-GB"/>
        </w:rPr>
        <w:t xml:space="preserve"> also appeal to this idea? The only way to do so in a dispositionalist framework is to say that, in the case at hand, S’s disposition to treat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as true in their reasoning is manifested whereas S’s disposition to treat not-</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as true in their reasoning is not. This doesn’t rescue </w:t>
      </w:r>
      <w:r w:rsidRPr="007A7411">
        <w:rPr>
          <w:rFonts w:ascii="Times New Roman" w:hAnsi="Times New Roman"/>
          <w:smallCaps/>
          <w:sz w:val="20"/>
          <w:szCs w:val="20"/>
          <w:lang w:val="en-GB"/>
        </w:rPr>
        <w:t>Simplification By Disposition</w:t>
      </w:r>
      <w:r w:rsidRPr="007A7411">
        <w:rPr>
          <w:rFonts w:ascii="Times New Roman" w:hAnsi="Times New Roman"/>
          <w:sz w:val="20"/>
          <w:szCs w:val="20"/>
          <w:lang w:val="en-GB"/>
        </w:rPr>
        <w:t xml:space="preserve"> though: on this proposal, what would explain reasoning simplification is the manifestation of a disposition and not the disposition itself, </w:t>
      </w:r>
      <w:r w:rsidRPr="007A7411">
        <w:rPr>
          <w:rFonts w:ascii="Times New Roman" w:hAnsi="Times New Roman"/>
          <w:i/>
          <w:sz w:val="20"/>
          <w:szCs w:val="20"/>
          <w:lang w:val="en-GB"/>
        </w:rPr>
        <w:t>contra</w:t>
      </w:r>
      <w:r w:rsidRPr="007A7411">
        <w:rPr>
          <w:rFonts w:ascii="Times New Roman" w:hAnsi="Times New Roman"/>
          <w:sz w:val="20"/>
          <w:szCs w:val="20"/>
          <w:lang w:val="en-GB"/>
        </w:rPr>
        <w:t xml:space="preserve"> </w:t>
      </w:r>
      <w:r w:rsidRPr="007A7411">
        <w:rPr>
          <w:rFonts w:ascii="Times New Roman" w:hAnsi="Times New Roman"/>
          <w:smallCaps/>
          <w:sz w:val="20"/>
          <w:szCs w:val="20"/>
          <w:lang w:val="en-GB"/>
        </w:rPr>
        <w:t>Simplification By Disposition</w:t>
      </w:r>
      <w:r w:rsidRPr="007A7411">
        <w:rPr>
          <w:rFonts w:ascii="Times New Roman" w:hAnsi="Times New Roman"/>
          <w:sz w:val="20"/>
          <w:szCs w:val="20"/>
          <w:lang w:val="en-GB"/>
        </w:rPr>
        <w:t>.</w:t>
      </w:r>
    </w:p>
  </w:footnote>
  <w:footnote w:id="13">
    <w:p w14:paraId="5204C9D7" w14:textId="77777777" w:rsidR="00023CFC" w:rsidRPr="007A7411" w:rsidRDefault="00023CFC" w:rsidP="00BB73A5">
      <w:pPr>
        <w:pStyle w:val="Testonotaapidipagina"/>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See Williamson (2000) and, for further references, Marsili and Pagin (2021).</w:t>
      </w:r>
    </w:p>
  </w:footnote>
  <w:footnote w:id="14">
    <w:p w14:paraId="1CC00D0E" w14:textId="7F6D0626" w:rsidR="00023CFC" w:rsidRPr="007A7411" w:rsidRDefault="00023CFC" w:rsidP="00BB73A5">
      <w:pPr>
        <w:pStyle w:val="Testonotaapidipagina"/>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Relatedly, Dinges (2021: 202) claims that it is often assumed that a belief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would feel like knowledge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and that we wouldn’t feel that we know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when we simplify reasoning in purely statistical evidence cases. Dinges uses this idea to bolster an analogous dilemma where “assertion” is replaced </w:t>
      </w:r>
      <w:r w:rsidR="00116365" w:rsidRPr="007A7411">
        <w:rPr>
          <w:rFonts w:ascii="Times New Roman" w:hAnsi="Times New Roman"/>
          <w:sz w:val="20"/>
          <w:szCs w:val="20"/>
          <w:lang w:val="en-GB"/>
        </w:rPr>
        <w:t>with “</w:t>
      </w:r>
      <w:r w:rsidRPr="007A7411">
        <w:rPr>
          <w:rFonts w:ascii="Times New Roman" w:hAnsi="Times New Roman"/>
          <w:sz w:val="20"/>
          <w:szCs w:val="20"/>
          <w:lang w:val="en-GB"/>
        </w:rPr>
        <w:t xml:space="preserve">knowledge”. This assumption strikes me as more controversial than the belief-assertion link though. Dinges refers to Greco (2015), who equates belief with probability 1, something which is far from standard in the literature </w:t>
      </w:r>
      <w:r w:rsidRPr="007A7411">
        <w:rPr>
          <w:rFonts w:ascii="Times New Roman" w:hAnsi="Times New Roman"/>
          <w:sz w:val="20"/>
          <w:szCs w:val="20"/>
          <w:lang w:val="en-GB"/>
        </w:rPr>
        <w:t xml:space="preserve">and also departs from doxastic dualism. Greco (2015), in his turn, refers to Stalnaker (2006) and Williamson (2000). Stalnaker (2006) maintains that if one believes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one believes that one knows that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and one might complain that this is too strong a principle. Williamson (2000), by contrast, defends the non-standard view that belief is a species of knowledge. Appealing to such views about belief carries limited dialectical weight in the present context. This said, it is open to a supporter of </w:t>
      </w:r>
      <w:r w:rsidRPr="007A7411">
        <w:rPr>
          <w:rFonts w:ascii="Times New Roman" w:hAnsi="Times New Roman"/>
          <w:smallCaps/>
          <w:sz w:val="20"/>
          <w:szCs w:val="20"/>
          <w:lang w:val="en-GB"/>
        </w:rPr>
        <w:t>Simplification By Representation</w:t>
      </w:r>
      <w:r w:rsidRPr="007A7411">
        <w:rPr>
          <w:rFonts w:ascii="Times New Roman" w:hAnsi="Times New Roman"/>
          <w:sz w:val="20"/>
          <w:szCs w:val="20"/>
          <w:lang w:val="en-GB"/>
        </w:rPr>
        <w:t xml:space="preserve"> to explain purely statistical evidence cases by saying that, in such cases, we believe </w:t>
      </w:r>
      <w:r w:rsidRPr="007A7411">
        <w:rPr>
          <w:rFonts w:ascii="Times New Roman" w:hAnsi="Times New Roman"/>
          <w:i/>
          <w:sz w:val="20"/>
          <w:szCs w:val="20"/>
          <w:lang w:val="en-GB"/>
        </w:rPr>
        <w:t>p</w:t>
      </w:r>
      <w:r w:rsidRPr="007A7411">
        <w:rPr>
          <w:rFonts w:ascii="Times New Roman" w:hAnsi="Times New Roman"/>
          <w:sz w:val="20"/>
          <w:szCs w:val="20"/>
          <w:lang w:val="en-GB"/>
        </w:rPr>
        <w:t xml:space="preserve"> but have the intuition that we don’t bear a</w:t>
      </w:r>
      <w:r w:rsidRPr="007A7411">
        <w:rPr>
          <w:rFonts w:ascii="Times New Roman" w:hAnsi="Times New Roman"/>
          <w:i/>
          <w:sz w:val="20"/>
          <w:szCs w:val="20"/>
          <w:lang w:val="en-GB"/>
        </w:rPr>
        <w:t xml:space="preserve"> normative</w:t>
      </w:r>
      <w:r w:rsidRPr="007A7411">
        <w:rPr>
          <w:rFonts w:ascii="Times New Roman" w:hAnsi="Times New Roman"/>
          <w:sz w:val="20"/>
          <w:szCs w:val="20"/>
          <w:lang w:val="en-GB"/>
        </w:rPr>
        <w:t xml:space="preserve"> relation, i.e. knowledge, to it.</w:t>
      </w:r>
    </w:p>
  </w:footnote>
  <w:footnote w:id="15">
    <w:p w14:paraId="0EC1A4A9" w14:textId="77777777" w:rsidR="00023CFC" w:rsidRPr="007A7411" w:rsidRDefault="00023CFC" w:rsidP="00BB73A5">
      <w:pPr>
        <w:pStyle w:val="Testonotaapidipagina"/>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See </w:t>
      </w:r>
      <w:r w:rsidRPr="007A7411">
        <w:rPr>
          <w:rFonts w:ascii="Times New Roman" w:hAnsi="Times New Roman"/>
          <w:sz w:val="20"/>
          <w:szCs w:val="20"/>
          <w:lang w:val="en-GB"/>
        </w:rPr>
        <w:t xml:space="preserve">e.g. Hawthorne and Stanley (2008). I’m using the knowledge norm of practical reasoning for the sake of presentation only; the point carries over, </w:t>
      </w:r>
      <w:r w:rsidRPr="007A7411">
        <w:rPr>
          <w:rFonts w:ascii="Times New Roman" w:hAnsi="Times New Roman"/>
          <w:i/>
          <w:sz w:val="20"/>
          <w:szCs w:val="20"/>
          <w:lang w:val="en-GB"/>
        </w:rPr>
        <w:t>mutatis mutandis</w:t>
      </w:r>
      <w:r w:rsidRPr="007A7411">
        <w:rPr>
          <w:rFonts w:ascii="Times New Roman" w:hAnsi="Times New Roman"/>
          <w:sz w:val="20"/>
          <w:szCs w:val="20"/>
          <w:lang w:val="en-GB"/>
        </w:rPr>
        <w:t>, to other epistemic norms of practical reasoning and pragmatically encroached epistemic properties.</w:t>
      </w:r>
    </w:p>
  </w:footnote>
  <w:footnote w:id="16">
    <w:p w14:paraId="35D6A151" w14:textId="77777777" w:rsidR="00023CFC" w:rsidRPr="003C29D0" w:rsidRDefault="00023CFC" w:rsidP="00BB73A5">
      <w:pPr>
        <w:pStyle w:val="Testonotaapidipagina"/>
        <w:spacing w:line="480" w:lineRule="auto"/>
        <w:ind w:left="-284" w:right="-205"/>
        <w:contextualSpacing/>
        <w:jc w:val="both"/>
        <w:rPr>
          <w:rFonts w:ascii="Times New Roman" w:hAnsi="Times New Roman"/>
          <w:sz w:val="20"/>
          <w:szCs w:val="20"/>
          <w:lang w:val="en-US"/>
        </w:rPr>
      </w:pPr>
      <w:r w:rsidRPr="007A7411">
        <w:rPr>
          <w:rStyle w:val="Rimandonotaapidipagina"/>
          <w:rFonts w:ascii="Times New Roman" w:hAnsi="Times New Roman"/>
          <w:sz w:val="20"/>
          <w:szCs w:val="20"/>
        </w:rPr>
        <w:footnoteRef/>
      </w:r>
      <w:r w:rsidRPr="003C29D0">
        <w:rPr>
          <w:rFonts w:ascii="Times New Roman" w:hAnsi="Times New Roman"/>
          <w:sz w:val="20"/>
          <w:szCs w:val="20"/>
          <w:lang w:val="en-US"/>
        </w:rPr>
        <w:t xml:space="preserve"> See </w:t>
      </w:r>
      <w:r w:rsidRPr="003C29D0">
        <w:rPr>
          <w:rFonts w:ascii="Times New Roman" w:hAnsi="Times New Roman"/>
          <w:sz w:val="20"/>
          <w:szCs w:val="20"/>
          <w:lang w:val="en-US"/>
        </w:rPr>
        <w:t>e.g. Stanley (2005).</w:t>
      </w:r>
    </w:p>
  </w:footnote>
  <w:footnote w:id="17">
    <w:p w14:paraId="05F76391" w14:textId="77777777" w:rsidR="00023CFC" w:rsidRPr="007A7411" w:rsidRDefault="00023CFC" w:rsidP="00BB73A5">
      <w:pPr>
        <w:pStyle w:val="Testonotaapidipagina"/>
        <w:spacing w:line="480" w:lineRule="auto"/>
        <w:ind w:left="-284" w:right="-205"/>
        <w:contextualSpacing/>
        <w:jc w:val="both"/>
        <w:rPr>
          <w:rFonts w:ascii="Times New Roman" w:hAnsi="Times New Roman"/>
          <w:sz w:val="20"/>
          <w:szCs w:val="20"/>
          <w:lang w:val="en-GB"/>
        </w:rPr>
      </w:pPr>
      <w:r w:rsidRPr="007A7411">
        <w:rPr>
          <w:rStyle w:val="Rimandonotaapidipagina"/>
          <w:rFonts w:ascii="Times New Roman" w:hAnsi="Times New Roman"/>
          <w:sz w:val="20"/>
          <w:szCs w:val="20"/>
          <w:lang w:val="en-GB"/>
        </w:rPr>
        <w:footnoteRef/>
      </w:r>
      <w:r w:rsidRPr="007A7411">
        <w:rPr>
          <w:rFonts w:ascii="Times New Roman" w:hAnsi="Times New Roman"/>
          <w:sz w:val="20"/>
          <w:szCs w:val="20"/>
          <w:lang w:val="en-GB"/>
        </w:rPr>
        <w:t xml:space="preserve"> For slightly different ways of putting the same point, see </w:t>
      </w:r>
      <w:r w:rsidRPr="007A7411">
        <w:rPr>
          <w:rFonts w:ascii="Times New Roman" w:hAnsi="Times New Roman"/>
          <w:sz w:val="20"/>
          <w:szCs w:val="20"/>
          <w:lang w:val="en-GB"/>
        </w:rPr>
        <w:t xml:space="preserve">e.g. </w:t>
      </w:r>
      <w:r w:rsidRPr="007A7411">
        <w:rPr>
          <w:rFonts w:ascii="Times New Roman" w:eastAsiaTheme="minorEastAsia" w:hAnsi="Times New Roman"/>
          <w:sz w:val="20"/>
          <w:szCs w:val="20"/>
          <w:lang w:val="en-GB"/>
        </w:rPr>
        <w:t xml:space="preserve">Buchak (2014: 286), </w:t>
      </w:r>
      <w:r w:rsidRPr="007A7411">
        <w:rPr>
          <w:rFonts w:ascii="Times New Roman" w:hAnsi="Times New Roman"/>
          <w:sz w:val="20"/>
          <w:szCs w:val="20"/>
          <w:lang w:val="en-GB"/>
        </w:rPr>
        <w:t>Carter, Jarvis and Rubin (2016: 2326), Jackson (2019: 2478) Ross and Schroeder (2014: 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A5"/>
    <w:rsid w:val="00000290"/>
    <w:rsid w:val="00003BB4"/>
    <w:rsid w:val="00016B24"/>
    <w:rsid w:val="00023CFC"/>
    <w:rsid w:val="00037D6C"/>
    <w:rsid w:val="00042D4D"/>
    <w:rsid w:val="00054A4E"/>
    <w:rsid w:val="000648DB"/>
    <w:rsid w:val="00074F18"/>
    <w:rsid w:val="00081F6D"/>
    <w:rsid w:val="00082729"/>
    <w:rsid w:val="000908C9"/>
    <w:rsid w:val="00090AF9"/>
    <w:rsid w:val="00096A75"/>
    <w:rsid w:val="000A1CF7"/>
    <w:rsid w:val="000B1AF5"/>
    <w:rsid w:val="000B6C56"/>
    <w:rsid w:val="000C554B"/>
    <w:rsid w:val="000D20A7"/>
    <w:rsid w:val="000D7943"/>
    <w:rsid w:val="000F0FEC"/>
    <w:rsid w:val="000F2440"/>
    <w:rsid w:val="00103D7E"/>
    <w:rsid w:val="00114B8D"/>
    <w:rsid w:val="00116365"/>
    <w:rsid w:val="00140636"/>
    <w:rsid w:val="0014309F"/>
    <w:rsid w:val="001452FE"/>
    <w:rsid w:val="00154036"/>
    <w:rsid w:val="00182308"/>
    <w:rsid w:val="00183B3D"/>
    <w:rsid w:val="001A303B"/>
    <w:rsid w:val="001B1B41"/>
    <w:rsid w:val="001B270A"/>
    <w:rsid w:val="001C001E"/>
    <w:rsid w:val="001C5F3F"/>
    <w:rsid w:val="001D4EB0"/>
    <w:rsid w:val="001E6FEB"/>
    <w:rsid w:val="001F5378"/>
    <w:rsid w:val="00204291"/>
    <w:rsid w:val="002054DE"/>
    <w:rsid w:val="00237850"/>
    <w:rsid w:val="002541D0"/>
    <w:rsid w:val="00262B21"/>
    <w:rsid w:val="00263423"/>
    <w:rsid w:val="00264A70"/>
    <w:rsid w:val="00272414"/>
    <w:rsid w:val="002732DB"/>
    <w:rsid w:val="00273AC8"/>
    <w:rsid w:val="00273CFE"/>
    <w:rsid w:val="002751AA"/>
    <w:rsid w:val="00281460"/>
    <w:rsid w:val="00285859"/>
    <w:rsid w:val="0029721C"/>
    <w:rsid w:val="002A1777"/>
    <w:rsid w:val="002A55AB"/>
    <w:rsid w:val="002C0525"/>
    <w:rsid w:val="002D46E6"/>
    <w:rsid w:val="002F57CA"/>
    <w:rsid w:val="002F605F"/>
    <w:rsid w:val="003145FF"/>
    <w:rsid w:val="00317FCF"/>
    <w:rsid w:val="00321DE3"/>
    <w:rsid w:val="00337EE8"/>
    <w:rsid w:val="00340B8A"/>
    <w:rsid w:val="003479EC"/>
    <w:rsid w:val="003544AB"/>
    <w:rsid w:val="00357656"/>
    <w:rsid w:val="00361AD0"/>
    <w:rsid w:val="00364576"/>
    <w:rsid w:val="00367755"/>
    <w:rsid w:val="0038268F"/>
    <w:rsid w:val="003850AE"/>
    <w:rsid w:val="00385F29"/>
    <w:rsid w:val="003906C9"/>
    <w:rsid w:val="00391C22"/>
    <w:rsid w:val="003920FB"/>
    <w:rsid w:val="003A011F"/>
    <w:rsid w:val="003A22FD"/>
    <w:rsid w:val="003C1435"/>
    <w:rsid w:val="003C29D0"/>
    <w:rsid w:val="003C6B75"/>
    <w:rsid w:val="003C7626"/>
    <w:rsid w:val="003D7A97"/>
    <w:rsid w:val="003E2562"/>
    <w:rsid w:val="003F3CD4"/>
    <w:rsid w:val="00400F5E"/>
    <w:rsid w:val="004316F6"/>
    <w:rsid w:val="0043271C"/>
    <w:rsid w:val="00434C0D"/>
    <w:rsid w:val="00434FED"/>
    <w:rsid w:val="00443609"/>
    <w:rsid w:val="004454F3"/>
    <w:rsid w:val="004511D1"/>
    <w:rsid w:val="00455EA5"/>
    <w:rsid w:val="004630EB"/>
    <w:rsid w:val="0047157E"/>
    <w:rsid w:val="004726BE"/>
    <w:rsid w:val="00476A48"/>
    <w:rsid w:val="00494E5A"/>
    <w:rsid w:val="004B1E58"/>
    <w:rsid w:val="004B3013"/>
    <w:rsid w:val="004C3BCE"/>
    <w:rsid w:val="004C40FF"/>
    <w:rsid w:val="004F530E"/>
    <w:rsid w:val="00500AD9"/>
    <w:rsid w:val="0050410A"/>
    <w:rsid w:val="00505659"/>
    <w:rsid w:val="005136F7"/>
    <w:rsid w:val="00531091"/>
    <w:rsid w:val="0053687C"/>
    <w:rsid w:val="0053759A"/>
    <w:rsid w:val="0054598C"/>
    <w:rsid w:val="00553C50"/>
    <w:rsid w:val="00553EF7"/>
    <w:rsid w:val="005543C2"/>
    <w:rsid w:val="00560052"/>
    <w:rsid w:val="00563927"/>
    <w:rsid w:val="005656BE"/>
    <w:rsid w:val="00566AF7"/>
    <w:rsid w:val="00584078"/>
    <w:rsid w:val="00586739"/>
    <w:rsid w:val="00587AA8"/>
    <w:rsid w:val="005907A9"/>
    <w:rsid w:val="005A117F"/>
    <w:rsid w:val="005A5A15"/>
    <w:rsid w:val="005A61BA"/>
    <w:rsid w:val="005A7482"/>
    <w:rsid w:val="005B2B94"/>
    <w:rsid w:val="005C77BB"/>
    <w:rsid w:val="005E13C2"/>
    <w:rsid w:val="005F0B2A"/>
    <w:rsid w:val="005F0E3F"/>
    <w:rsid w:val="00614314"/>
    <w:rsid w:val="0063439D"/>
    <w:rsid w:val="00653F06"/>
    <w:rsid w:val="0065751C"/>
    <w:rsid w:val="006727F4"/>
    <w:rsid w:val="0067304F"/>
    <w:rsid w:val="0067402D"/>
    <w:rsid w:val="00681906"/>
    <w:rsid w:val="006B1DF2"/>
    <w:rsid w:val="006B7FE8"/>
    <w:rsid w:val="006C4CFC"/>
    <w:rsid w:val="006E4DAC"/>
    <w:rsid w:val="00712EE7"/>
    <w:rsid w:val="0072337D"/>
    <w:rsid w:val="007234AD"/>
    <w:rsid w:val="007236F3"/>
    <w:rsid w:val="00736749"/>
    <w:rsid w:val="00744C29"/>
    <w:rsid w:val="00754BC0"/>
    <w:rsid w:val="00761A2B"/>
    <w:rsid w:val="007634DE"/>
    <w:rsid w:val="00763AA7"/>
    <w:rsid w:val="00766368"/>
    <w:rsid w:val="00770EEB"/>
    <w:rsid w:val="00771AA9"/>
    <w:rsid w:val="00774A0A"/>
    <w:rsid w:val="007918C2"/>
    <w:rsid w:val="00794D4E"/>
    <w:rsid w:val="00797F2D"/>
    <w:rsid w:val="007A7411"/>
    <w:rsid w:val="007B2C69"/>
    <w:rsid w:val="007B69DD"/>
    <w:rsid w:val="007B7D86"/>
    <w:rsid w:val="007E3CE5"/>
    <w:rsid w:val="007E62A5"/>
    <w:rsid w:val="007F6659"/>
    <w:rsid w:val="007F7EAF"/>
    <w:rsid w:val="00803570"/>
    <w:rsid w:val="00810E21"/>
    <w:rsid w:val="0082056E"/>
    <w:rsid w:val="00821446"/>
    <w:rsid w:val="0082456B"/>
    <w:rsid w:val="0085617F"/>
    <w:rsid w:val="0086069C"/>
    <w:rsid w:val="0086589B"/>
    <w:rsid w:val="008678F4"/>
    <w:rsid w:val="0087015D"/>
    <w:rsid w:val="008800DC"/>
    <w:rsid w:val="00881605"/>
    <w:rsid w:val="0089216B"/>
    <w:rsid w:val="008A3DDC"/>
    <w:rsid w:val="008B3E05"/>
    <w:rsid w:val="008B588F"/>
    <w:rsid w:val="008C2FCA"/>
    <w:rsid w:val="008D79FA"/>
    <w:rsid w:val="008E3A56"/>
    <w:rsid w:val="008F2230"/>
    <w:rsid w:val="008F531E"/>
    <w:rsid w:val="008F6C8C"/>
    <w:rsid w:val="00900C35"/>
    <w:rsid w:val="009029BE"/>
    <w:rsid w:val="00910B19"/>
    <w:rsid w:val="00935F90"/>
    <w:rsid w:val="0093783F"/>
    <w:rsid w:val="00941493"/>
    <w:rsid w:val="009457FE"/>
    <w:rsid w:val="00950177"/>
    <w:rsid w:val="00952513"/>
    <w:rsid w:val="00965AD3"/>
    <w:rsid w:val="0098175D"/>
    <w:rsid w:val="009C36C8"/>
    <w:rsid w:val="009D6F31"/>
    <w:rsid w:val="009D77D0"/>
    <w:rsid w:val="009E10EA"/>
    <w:rsid w:val="00A04A92"/>
    <w:rsid w:val="00A06D91"/>
    <w:rsid w:val="00A06E0F"/>
    <w:rsid w:val="00A14410"/>
    <w:rsid w:val="00A20F8B"/>
    <w:rsid w:val="00A2159E"/>
    <w:rsid w:val="00A22F06"/>
    <w:rsid w:val="00A26F1C"/>
    <w:rsid w:val="00A37ED7"/>
    <w:rsid w:val="00A45C20"/>
    <w:rsid w:val="00A5796E"/>
    <w:rsid w:val="00A746B4"/>
    <w:rsid w:val="00A76862"/>
    <w:rsid w:val="00A777CA"/>
    <w:rsid w:val="00A8235C"/>
    <w:rsid w:val="00A83B22"/>
    <w:rsid w:val="00A87218"/>
    <w:rsid w:val="00A8791D"/>
    <w:rsid w:val="00AA73DB"/>
    <w:rsid w:val="00AB2726"/>
    <w:rsid w:val="00AB2C5F"/>
    <w:rsid w:val="00AC4012"/>
    <w:rsid w:val="00AD4783"/>
    <w:rsid w:val="00AD6ACE"/>
    <w:rsid w:val="00AD75FC"/>
    <w:rsid w:val="00AE4B22"/>
    <w:rsid w:val="00AF4C89"/>
    <w:rsid w:val="00B0004F"/>
    <w:rsid w:val="00B03461"/>
    <w:rsid w:val="00B07647"/>
    <w:rsid w:val="00B171AB"/>
    <w:rsid w:val="00B24575"/>
    <w:rsid w:val="00B30052"/>
    <w:rsid w:val="00B36D00"/>
    <w:rsid w:val="00B50905"/>
    <w:rsid w:val="00B5617C"/>
    <w:rsid w:val="00B66918"/>
    <w:rsid w:val="00B66F3A"/>
    <w:rsid w:val="00B737E7"/>
    <w:rsid w:val="00B84155"/>
    <w:rsid w:val="00B9196F"/>
    <w:rsid w:val="00B91C56"/>
    <w:rsid w:val="00B9355A"/>
    <w:rsid w:val="00B97CAE"/>
    <w:rsid w:val="00BA0C95"/>
    <w:rsid w:val="00BA534C"/>
    <w:rsid w:val="00BB58BB"/>
    <w:rsid w:val="00BB73A5"/>
    <w:rsid w:val="00BD0234"/>
    <w:rsid w:val="00BD30DD"/>
    <w:rsid w:val="00BD6154"/>
    <w:rsid w:val="00BE1272"/>
    <w:rsid w:val="00BE622D"/>
    <w:rsid w:val="00BF3C62"/>
    <w:rsid w:val="00C032E3"/>
    <w:rsid w:val="00C07E24"/>
    <w:rsid w:val="00C137DC"/>
    <w:rsid w:val="00C16D8A"/>
    <w:rsid w:val="00C1738A"/>
    <w:rsid w:val="00C2402E"/>
    <w:rsid w:val="00C40567"/>
    <w:rsid w:val="00C45CBD"/>
    <w:rsid w:val="00C47457"/>
    <w:rsid w:val="00C504F5"/>
    <w:rsid w:val="00C63BFF"/>
    <w:rsid w:val="00C70C5E"/>
    <w:rsid w:val="00C7150C"/>
    <w:rsid w:val="00C75FF7"/>
    <w:rsid w:val="00C7623A"/>
    <w:rsid w:val="00C87065"/>
    <w:rsid w:val="00C96734"/>
    <w:rsid w:val="00CA135A"/>
    <w:rsid w:val="00CB6B8E"/>
    <w:rsid w:val="00CC70E6"/>
    <w:rsid w:val="00CD7CE2"/>
    <w:rsid w:val="00CE2ED3"/>
    <w:rsid w:val="00CE6B91"/>
    <w:rsid w:val="00CE7E3A"/>
    <w:rsid w:val="00CF2979"/>
    <w:rsid w:val="00D03BA1"/>
    <w:rsid w:val="00D149ED"/>
    <w:rsid w:val="00D449EE"/>
    <w:rsid w:val="00D7025A"/>
    <w:rsid w:val="00D72030"/>
    <w:rsid w:val="00D746B5"/>
    <w:rsid w:val="00D749FD"/>
    <w:rsid w:val="00D75295"/>
    <w:rsid w:val="00D90FFD"/>
    <w:rsid w:val="00D96AE1"/>
    <w:rsid w:val="00DA2AAE"/>
    <w:rsid w:val="00DC36C4"/>
    <w:rsid w:val="00DC6691"/>
    <w:rsid w:val="00DC6D44"/>
    <w:rsid w:val="00DE25E0"/>
    <w:rsid w:val="00DE439D"/>
    <w:rsid w:val="00DF4142"/>
    <w:rsid w:val="00DF6BF3"/>
    <w:rsid w:val="00E01DDE"/>
    <w:rsid w:val="00E10443"/>
    <w:rsid w:val="00E3107E"/>
    <w:rsid w:val="00E31996"/>
    <w:rsid w:val="00E40F3F"/>
    <w:rsid w:val="00E51A48"/>
    <w:rsid w:val="00E52184"/>
    <w:rsid w:val="00E574E5"/>
    <w:rsid w:val="00E87C6A"/>
    <w:rsid w:val="00E94B03"/>
    <w:rsid w:val="00E9787E"/>
    <w:rsid w:val="00EA1F4B"/>
    <w:rsid w:val="00EA6915"/>
    <w:rsid w:val="00EB5D26"/>
    <w:rsid w:val="00EB65A9"/>
    <w:rsid w:val="00EC5756"/>
    <w:rsid w:val="00EC7971"/>
    <w:rsid w:val="00EE4D4F"/>
    <w:rsid w:val="00EE53F3"/>
    <w:rsid w:val="00EF026B"/>
    <w:rsid w:val="00EF2E06"/>
    <w:rsid w:val="00F02512"/>
    <w:rsid w:val="00F13A07"/>
    <w:rsid w:val="00F26DB4"/>
    <w:rsid w:val="00F35A9B"/>
    <w:rsid w:val="00F42EC7"/>
    <w:rsid w:val="00F45201"/>
    <w:rsid w:val="00F456DA"/>
    <w:rsid w:val="00F544C3"/>
    <w:rsid w:val="00F5694D"/>
    <w:rsid w:val="00F57AE3"/>
    <w:rsid w:val="00F60203"/>
    <w:rsid w:val="00F73726"/>
    <w:rsid w:val="00F74786"/>
    <w:rsid w:val="00F76D38"/>
    <w:rsid w:val="00F81808"/>
    <w:rsid w:val="00F85E9D"/>
    <w:rsid w:val="00F97783"/>
    <w:rsid w:val="00FA188D"/>
    <w:rsid w:val="00FA2178"/>
    <w:rsid w:val="00FA6845"/>
    <w:rsid w:val="00FA7C69"/>
    <w:rsid w:val="00FB4A15"/>
    <w:rsid w:val="00FB4B3B"/>
    <w:rsid w:val="00FD0929"/>
    <w:rsid w:val="00FE10CD"/>
    <w:rsid w:val="00FE1C82"/>
    <w:rsid w:val="00FF325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40D1A3"/>
  <w14:defaultImageDpi w14:val="300"/>
  <w15:docId w15:val="{915B895C-5F17-D041-AF08-1703574C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3A5"/>
    <w:rPr>
      <w:rFonts w:ascii="Cambria" w:eastAsia="MS Mincho"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BB73A5"/>
  </w:style>
  <w:style w:type="character" w:customStyle="1" w:styleId="TestonotaapidipaginaCarattere">
    <w:name w:val="Testo nota a piè di pagina Carattere"/>
    <w:basedOn w:val="Carpredefinitoparagrafo"/>
    <w:link w:val="Testonotaapidipagina"/>
    <w:uiPriority w:val="99"/>
    <w:rsid w:val="00BB73A5"/>
    <w:rPr>
      <w:rFonts w:ascii="Cambria" w:eastAsia="MS Mincho" w:hAnsi="Cambria" w:cs="Times New Roman"/>
    </w:rPr>
  </w:style>
  <w:style w:type="character" w:styleId="Rimandonotaapidipagina">
    <w:name w:val="footnote reference"/>
    <w:uiPriority w:val="99"/>
    <w:unhideWhenUsed/>
    <w:rsid w:val="00BB73A5"/>
    <w:rPr>
      <w:vertAlign w:val="superscript"/>
    </w:rPr>
  </w:style>
  <w:style w:type="paragraph" w:customStyle="1" w:styleId="Default">
    <w:name w:val="Default"/>
    <w:rsid w:val="00BB73A5"/>
    <w:pPr>
      <w:widowControl w:val="0"/>
      <w:autoSpaceDE w:val="0"/>
      <w:autoSpaceDN w:val="0"/>
      <w:adjustRightInd w:val="0"/>
    </w:pPr>
    <w:rPr>
      <w:rFonts w:ascii="Garamond" w:hAnsi="Garamond" w:cs="Garamond"/>
      <w:color w:val="000000"/>
      <w:lang w:val="en-US"/>
    </w:rPr>
  </w:style>
  <w:style w:type="paragraph" w:styleId="Pidipagina">
    <w:name w:val="footer"/>
    <w:basedOn w:val="Normale"/>
    <w:link w:val="PidipaginaCarattere"/>
    <w:uiPriority w:val="99"/>
    <w:unhideWhenUsed/>
    <w:rsid w:val="00BB73A5"/>
    <w:pPr>
      <w:tabs>
        <w:tab w:val="center" w:pos="4320"/>
        <w:tab w:val="right" w:pos="8640"/>
      </w:tabs>
    </w:pPr>
  </w:style>
  <w:style w:type="character" w:customStyle="1" w:styleId="PidipaginaCarattere">
    <w:name w:val="Piè di pagina Carattere"/>
    <w:basedOn w:val="Carpredefinitoparagrafo"/>
    <w:link w:val="Pidipagina"/>
    <w:uiPriority w:val="99"/>
    <w:rsid w:val="00BB73A5"/>
    <w:rPr>
      <w:rFonts w:ascii="Cambria" w:eastAsia="MS Mincho" w:hAnsi="Cambria" w:cs="Times New Roman"/>
    </w:rPr>
  </w:style>
  <w:style w:type="character" w:styleId="Numeropagina">
    <w:name w:val="page number"/>
    <w:basedOn w:val="Carpredefinitoparagrafo"/>
    <w:uiPriority w:val="99"/>
    <w:semiHidden/>
    <w:unhideWhenUsed/>
    <w:rsid w:val="00BB73A5"/>
  </w:style>
  <w:style w:type="character" w:styleId="Collegamentoipertestuale">
    <w:name w:val="Hyperlink"/>
    <w:basedOn w:val="Carpredefinitoparagrafo"/>
    <w:uiPriority w:val="99"/>
    <w:unhideWhenUsed/>
    <w:rsid w:val="00BB7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8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1093/analys/anaa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org/core/journals/episteme/article/abs/reasoning-simplifying-attitudes/F4372965F6A931A6B11EA356F1F52F6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27</Pages>
  <Words>6400</Words>
  <Characters>36485</Characters>
  <Application>Microsoft Office Word</Application>
  <DocSecurity>0</DocSecurity>
  <Lines>304</Lines>
  <Paragraphs>85</Paragraphs>
  <ScaleCrop>false</ScaleCrop>
  <Company/>
  <LinksUpToDate>false</LinksUpToDate>
  <CharactersWithSpaces>42800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Michele Palmira</cp:lastModifiedBy>
  <cp:revision>354</cp:revision>
  <dcterms:created xsi:type="dcterms:W3CDTF">2022-07-25T12:51:00Z</dcterms:created>
  <dcterms:modified xsi:type="dcterms:W3CDTF">2023-02-16T10:59:00Z</dcterms:modified>
</cp:coreProperties>
</file>