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A8C3D" w14:textId="77777777" w:rsidR="00A7441E" w:rsidRPr="00024779" w:rsidRDefault="00A7441E" w:rsidP="00A7441E">
      <w:pPr>
        <w:pStyle w:val="Pre"/>
        <w:rPr>
          <w:lang w:val="en-GB"/>
        </w:rPr>
      </w:pPr>
      <w:r w:rsidRPr="00024779">
        <w:rPr>
          <w:lang w:val="en-GB"/>
        </w:rPr>
        <w:t xml:space="preserve">400 </w:t>
      </w:r>
      <w:proofErr w:type="spellStart"/>
      <w:r w:rsidRPr="00024779">
        <w:rPr>
          <w:lang w:val="en-GB"/>
        </w:rPr>
        <w:t>Candiotto</w:t>
      </w:r>
      <w:proofErr w:type="spellEnd"/>
      <w:r w:rsidRPr="00024779">
        <w:rPr>
          <w:lang w:val="en-GB"/>
        </w:rPr>
        <w:t xml:space="preserve"> </w:t>
      </w:r>
    </w:p>
    <w:p w14:paraId="146955AC" w14:textId="7136F8CF" w:rsidR="00A7441E" w:rsidRPr="00024779" w:rsidRDefault="005E18C2" w:rsidP="00A7441E">
      <w:pPr>
        <w:pStyle w:val="Title"/>
        <w:rPr>
          <w:lang w:val="en-GB"/>
        </w:rPr>
      </w:pPr>
      <w:r w:rsidRPr="00024779">
        <w:rPr>
          <w:lang w:val="en-GB"/>
        </w:rPr>
        <w:t xml:space="preserve">Landing with the </w:t>
      </w:r>
      <w:r w:rsidR="00A7441E" w:rsidRPr="00024779">
        <w:rPr>
          <w:lang w:val="en-GB"/>
        </w:rPr>
        <w:t>Firefly</w:t>
      </w:r>
    </w:p>
    <w:p w14:paraId="13FFE005" w14:textId="479FF1BC" w:rsidR="00A7441E" w:rsidRPr="0086777E" w:rsidRDefault="00A7441E" w:rsidP="00165B63">
      <w:pPr>
        <w:pStyle w:val="Author"/>
        <w:rPr>
          <w:lang w:val="en-GB"/>
        </w:rPr>
      </w:pPr>
      <w:r w:rsidRPr="0086777E">
        <w:rPr>
          <w:lang w:val="en-GB"/>
        </w:rPr>
        <w:t>Silvia Caprioglio Panizza</w:t>
      </w:r>
    </w:p>
    <w:p w14:paraId="5E09A4BE" w14:textId="06A087B9" w:rsidR="00A7441E" w:rsidRPr="00A16639" w:rsidRDefault="00A16639" w:rsidP="00165B63">
      <w:pPr>
        <w:pStyle w:val="Affiliation"/>
        <w:rPr>
          <w:lang w:val="en-GB"/>
        </w:rPr>
      </w:pPr>
      <w:r w:rsidRPr="00A16639">
        <w:rPr>
          <w:lang w:val="en-GB"/>
        </w:rPr>
        <w:t>Centre for Ethics, University of Pardubice</w:t>
      </w:r>
      <w:r w:rsidR="00A7441E" w:rsidRPr="00A16639">
        <w:rPr>
          <w:lang w:val="en-GB"/>
        </w:rPr>
        <w:t xml:space="preserve"> • silvia.capriogliopanizza/at/upce.cz</w:t>
      </w:r>
    </w:p>
    <w:p w14:paraId="3DBD5467" w14:textId="4D7FB8C3" w:rsidR="00165B63" w:rsidRDefault="00A7441E" w:rsidP="00A7441E">
      <w:pPr>
        <w:pStyle w:val="Abstract"/>
        <w:rPr>
          <w:b/>
          <w:bCs/>
        </w:rPr>
      </w:pPr>
      <w:r w:rsidRPr="00024779">
        <w:rPr>
          <w:b/>
          <w:bCs/>
        </w:rPr>
        <w:t xml:space="preserve">Abstract: </w:t>
      </w:r>
      <w:r w:rsidR="00ED1B60">
        <w:t>I</w:t>
      </w:r>
      <w:r w:rsidR="006B2BAA" w:rsidRPr="00165B63">
        <w:t xml:space="preserve"> reflect on the significance of our relationships with a natural place from the perspective of animal and environmental ethics. Connecting </w:t>
      </w:r>
      <w:proofErr w:type="spellStart"/>
      <w:r w:rsidR="00C74F07">
        <w:t>Candiotto’s</w:t>
      </w:r>
      <w:proofErr w:type="spellEnd"/>
      <w:r w:rsidR="00C74F07">
        <w:t xml:space="preserve"> article</w:t>
      </w:r>
      <w:r w:rsidR="006B2BAA" w:rsidRPr="00165B63">
        <w:t xml:space="preserve"> with other environmental thinkers,</w:t>
      </w:r>
      <w:r w:rsidR="00165B63" w:rsidRPr="00165B63">
        <w:t xml:space="preserve"> </w:t>
      </w:r>
      <w:r w:rsidR="00C74F07">
        <w:t>I</w:t>
      </w:r>
      <w:r w:rsidR="00165B63" w:rsidRPr="00165B63">
        <w:t xml:space="preserve"> explore the importance of particularity and of problemati</w:t>
      </w:r>
      <w:r w:rsidR="00871E34">
        <w:t>z</w:t>
      </w:r>
      <w:r w:rsidR="00165B63" w:rsidRPr="00165B63">
        <w:t>ing anthropocentrism,</w:t>
      </w:r>
      <w:r w:rsidR="006B2BAA" w:rsidRPr="00165B63">
        <w:t xml:space="preserve"> </w:t>
      </w:r>
      <w:r w:rsidR="00165B63" w:rsidRPr="00165B63">
        <w:t>and end by raising three questions about the broader application of one’s love for a particular place.</w:t>
      </w:r>
    </w:p>
    <w:p w14:paraId="75E0C0EE" w14:textId="3773B2C4" w:rsidR="00A7441E" w:rsidRPr="00024779" w:rsidRDefault="009E3FE8" w:rsidP="00A7441E">
      <w:pPr>
        <w:pStyle w:val="Numbered"/>
      </w:pPr>
      <w:r w:rsidRPr="00024779">
        <w:t>The exponentially growing philosophical (and not only</w:t>
      </w:r>
      <w:r w:rsidR="00307B49">
        <w:t xml:space="preserve"> philosophical</w:t>
      </w:r>
      <w:r w:rsidRPr="00024779">
        <w:t>) preoccupation with questions relating to nature</w:t>
      </w:r>
      <w:r w:rsidR="00A7441E" w:rsidRPr="00024779">
        <w:t xml:space="preserve">, </w:t>
      </w:r>
      <w:r w:rsidRPr="00024779">
        <w:t>in the past few decades</w:t>
      </w:r>
      <w:r w:rsidR="00A7441E" w:rsidRPr="00024779">
        <w:t xml:space="preserve">, </w:t>
      </w:r>
      <w:r w:rsidRPr="00024779">
        <w:t>is easy to understand. Faced with human extinction</w:t>
      </w:r>
      <w:r w:rsidR="00A7441E" w:rsidRPr="00024779">
        <w:t xml:space="preserve">, </w:t>
      </w:r>
      <w:r w:rsidRPr="00024779">
        <w:t xml:space="preserve">the question of how to think about that which </w:t>
      </w:r>
      <w:r w:rsidR="00704175" w:rsidRPr="00024779">
        <w:t>determines</w:t>
      </w:r>
      <w:r w:rsidRPr="00024779">
        <w:t xml:space="preserve"> it becomes unavoidable. As philosophers know</w:t>
      </w:r>
      <w:r w:rsidR="00A7441E" w:rsidRPr="00024779">
        <w:t xml:space="preserve">, </w:t>
      </w:r>
      <w:r w:rsidRPr="00024779">
        <w:t>how we think about something drives</w:t>
      </w:r>
      <w:r w:rsidR="00A7441E" w:rsidRPr="00024779">
        <w:t xml:space="preserve">, </w:t>
      </w:r>
      <w:r w:rsidRPr="00024779">
        <w:t>in various and complicated ways</w:t>
      </w:r>
      <w:r w:rsidR="00A7441E" w:rsidRPr="00024779">
        <w:t xml:space="preserve">, </w:t>
      </w:r>
      <w:r w:rsidRPr="00024779">
        <w:t>how we act</w:t>
      </w:r>
      <w:r w:rsidR="0082459D" w:rsidRPr="00024779">
        <w:t>. S</w:t>
      </w:r>
      <w:r w:rsidRPr="00024779">
        <w:t>o</w:t>
      </w:r>
      <w:r w:rsidR="00307B49">
        <w:t>,</w:t>
      </w:r>
      <w:r w:rsidRPr="00024779">
        <w:t xml:space="preserve"> many philosophers are rushing in to offer ways – typically in the form of reasons – to value nature</w:t>
      </w:r>
      <w:r w:rsidR="00A7441E" w:rsidRPr="00024779">
        <w:t xml:space="preserve">, </w:t>
      </w:r>
      <w:r w:rsidRPr="00024779">
        <w:t xml:space="preserve">in the hope that these reasons may save us. </w:t>
      </w:r>
    </w:p>
    <w:p w14:paraId="719FBDFC" w14:textId="1E2AEC96" w:rsidR="00A7441E" w:rsidRPr="00024779" w:rsidRDefault="008714C0" w:rsidP="00A7441E">
      <w:pPr>
        <w:pStyle w:val="Numbered"/>
      </w:pPr>
      <w:r w:rsidRPr="00024779">
        <w:t>The re-thinking of what nature is</w:t>
      </w:r>
      <w:r w:rsidR="00A7441E" w:rsidRPr="00024779">
        <w:t xml:space="preserve">, </w:t>
      </w:r>
      <w:r w:rsidRPr="00024779">
        <w:t>and who we are</w:t>
      </w:r>
      <w:r w:rsidR="00A7441E" w:rsidRPr="00024779">
        <w:t xml:space="preserve">, </w:t>
      </w:r>
      <w:r w:rsidRPr="00024779">
        <w:t>and of our place within (or</w:t>
      </w:r>
      <w:r w:rsidR="00A7441E" w:rsidRPr="00024779">
        <w:t xml:space="preserve">, </w:t>
      </w:r>
      <w:r w:rsidRPr="00024779">
        <w:t>better</w:t>
      </w:r>
      <w:r w:rsidR="00A7441E" w:rsidRPr="00024779">
        <w:t xml:space="preserve">, </w:t>
      </w:r>
      <w:r w:rsidRPr="00024779">
        <w:t>with and as) nature</w:t>
      </w:r>
      <w:r w:rsidR="00A7441E" w:rsidRPr="00024779">
        <w:t xml:space="preserve">, </w:t>
      </w:r>
      <w:r w:rsidRPr="00024779">
        <w:t>needs to be radical</w:t>
      </w:r>
      <w:r w:rsidR="00A7441E" w:rsidRPr="00024779">
        <w:t xml:space="preserve">, </w:t>
      </w:r>
      <w:r w:rsidRPr="00024779">
        <w:t>as Mary Midgley</w:t>
      </w:r>
      <w:r w:rsidR="0082459D" w:rsidRPr="00024779">
        <w:t xml:space="preserve"> (2000, 2001)</w:t>
      </w:r>
      <w:r w:rsidRPr="00024779">
        <w:t xml:space="preserve"> </w:t>
      </w:r>
      <w:r w:rsidR="00165B63">
        <w:t>claim</w:t>
      </w:r>
      <w:r w:rsidR="00EC0B87">
        <w:t>s</w:t>
      </w:r>
      <w:r w:rsidRPr="00024779">
        <w:t>. First</w:t>
      </w:r>
      <w:r w:rsidR="00A7441E" w:rsidRPr="00024779">
        <w:t xml:space="preserve">, </w:t>
      </w:r>
      <w:r w:rsidRPr="00024779">
        <w:t>because</w:t>
      </w:r>
      <w:r w:rsidR="00A7441E" w:rsidRPr="00024779">
        <w:t xml:space="preserve">, </w:t>
      </w:r>
      <w:r w:rsidR="00704175" w:rsidRPr="00024779">
        <w:t xml:space="preserve">as she </w:t>
      </w:r>
      <w:r w:rsidR="00EC0B87">
        <w:t>argues</w:t>
      </w:r>
      <w:r w:rsidR="00A7441E" w:rsidRPr="00024779">
        <w:t xml:space="preserve">, </w:t>
      </w:r>
      <w:r w:rsidR="00835F3B">
        <w:t>e</w:t>
      </w:r>
      <w:r w:rsidR="00835F3B" w:rsidRPr="00835F3B">
        <w:t>mpirical insights suggest a way of thinking about life</w:t>
      </w:r>
      <w:r w:rsidRPr="00024779">
        <w:t xml:space="preserve"> on </w:t>
      </w:r>
      <w:r w:rsidR="00B8132A" w:rsidRPr="00024779">
        <w:t>E</w:t>
      </w:r>
      <w:r w:rsidRPr="00024779">
        <w:t>arth</w:t>
      </w:r>
      <w:r w:rsidR="00835F3B">
        <w:t xml:space="preserve"> </w:t>
      </w:r>
      <w:r w:rsidR="00835F3B" w:rsidRPr="00835F3B">
        <w:t>with closer links to science</w:t>
      </w:r>
      <w:r w:rsidRPr="00024779">
        <w:t>. Second</w:t>
      </w:r>
      <w:r w:rsidR="00A7441E" w:rsidRPr="00024779">
        <w:t xml:space="preserve">, </w:t>
      </w:r>
      <w:r w:rsidRPr="00024779">
        <w:t>because it is the traditional</w:t>
      </w:r>
      <w:r w:rsidR="00B8132A" w:rsidRPr="00024779">
        <w:t xml:space="preserve"> Western</w:t>
      </w:r>
      <w:r w:rsidRPr="00024779">
        <w:t xml:space="preserve"> – individualistic</w:t>
      </w:r>
      <w:r w:rsidR="00A7441E" w:rsidRPr="00024779">
        <w:t xml:space="preserve">, </w:t>
      </w:r>
      <w:r w:rsidRPr="00024779">
        <w:t>anthropocentric</w:t>
      </w:r>
      <w:r w:rsidR="00A7441E" w:rsidRPr="00024779">
        <w:t xml:space="preserve">, </w:t>
      </w:r>
      <w:r w:rsidRPr="00024779">
        <w:t>instrumental – way of thinking</w:t>
      </w:r>
      <w:r w:rsidR="00A7441E" w:rsidRPr="00024779">
        <w:t xml:space="preserve">, </w:t>
      </w:r>
      <w:r w:rsidR="00704175" w:rsidRPr="00024779">
        <w:t xml:space="preserve">Midgley </w:t>
      </w:r>
      <w:r w:rsidRPr="00024779">
        <w:t>argues</w:t>
      </w:r>
      <w:r w:rsidR="00A7441E" w:rsidRPr="00024779">
        <w:t xml:space="preserve">, </w:t>
      </w:r>
      <w:r w:rsidRPr="00024779">
        <w:t>that has not only brought about the environmental crisis</w:t>
      </w:r>
      <w:r w:rsidR="00A7441E" w:rsidRPr="00024779">
        <w:t xml:space="preserve">, </w:t>
      </w:r>
      <w:r w:rsidRPr="00024779">
        <w:t>but  also isolated us as individuals</w:t>
      </w:r>
      <w:r w:rsidR="00A7441E" w:rsidRPr="00024779">
        <w:t xml:space="preserve">, </w:t>
      </w:r>
      <w:r w:rsidRPr="00024779">
        <w:t>from other living beings</w:t>
      </w:r>
      <w:r w:rsidR="00A7441E" w:rsidRPr="00024779">
        <w:t xml:space="preserve">, </w:t>
      </w:r>
      <w:r w:rsidRPr="00024779">
        <w:t>other humans</w:t>
      </w:r>
      <w:r w:rsidR="00A7441E" w:rsidRPr="00024779">
        <w:t xml:space="preserve">, </w:t>
      </w:r>
      <w:r w:rsidRPr="00024779">
        <w:t xml:space="preserve">other forms of life and </w:t>
      </w:r>
      <w:r w:rsidR="00BA0706" w:rsidRPr="00024779">
        <w:t xml:space="preserve">of </w:t>
      </w:r>
      <w:r w:rsidRPr="00024779">
        <w:t>matter. The result is a desert</w:t>
      </w:r>
      <w:r w:rsidR="00A7441E" w:rsidRPr="00024779">
        <w:t xml:space="preserve">, </w:t>
      </w:r>
      <w:r w:rsidRPr="00024779">
        <w:t>both a geographical and a moral one.</w:t>
      </w:r>
    </w:p>
    <w:p w14:paraId="295C234B" w14:textId="5EAF00AF" w:rsidR="00A7441E" w:rsidRPr="00024779" w:rsidRDefault="00BA0706" w:rsidP="00A7441E">
      <w:pPr>
        <w:pStyle w:val="Numbered"/>
      </w:pPr>
      <w:r w:rsidRPr="00024779">
        <w:t>The re-thinking is existential</w:t>
      </w:r>
      <w:r w:rsidR="00A7441E" w:rsidRPr="00024779">
        <w:t xml:space="preserve">, </w:t>
      </w:r>
      <w:r w:rsidRPr="00024779">
        <w:t>ethical</w:t>
      </w:r>
      <w:r w:rsidR="00A7441E" w:rsidRPr="00024779">
        <w:t xml:space="preserve">, </w:t>
      </w:r>
      <w:r w:rsidRPr="00024779">
        <w:t>political</w:t>
      </w:r>
      <w:r w:rsidR="00A7441E" w:rsidRPr="00024779">
        <w:t xml:space="preserve">, </w:t>
      </w:r>
      <w:r w:rsidRPr="00024779">
        <w:t>as well as rooted in natural science (with the awareness that the goals and questions of natural sciences are human-dependent too).</w:t>
      </w:r>
      <w:r w:rsidR="009B70FF" w:rsidRPr="00024779">
        <w:t xml:space="preserve"> According to Bruno Latour </w:t>
      </w:r>
      <w:r w:rsidR="007B0DB2" w:rsidRPr="00024779">
        <w:t>(2018)</w:t>
      </w:r>
      <w:r w:rsidR="00A7441E" w:rsidRPr="00024779">
        <w:t xml:space="preserve">, </w:t>
      </w:r>
      <w:r w:rsidR="009B70FF" w:rsidRPr="00024779">
        <w:t xml:space="preserve">we are now in a </w:t>
      </w:r>
      <w:r w:rsidR="00093699" w:rsidRPr="00024779">
        <w:t>“</w:t>
      </w:r>
      <w:r w:rsidR="009B70FF" w:rsidRPr="00024779">
        <w:t>new climatic regime</w:t>
      </w:r>
      <w:r w:rsidR="00CD6A9F">
        <w:t>,</w:t>
      </w:r>
      <w:r w:rsidR="00093699" w:rsidRPr="00024779">
        <w:t>”</w:t>
      </w:r>
      <w:r w:rsidR="00A7441E" w:rsidRPr="00024779">
        <w:t xml:space="preserve"> </w:t>
      </w:r>
      <w:r w:rsidR="009B70FF" w:rsidRPr="00024779">
        <w:t>where climate change organi</w:t>
      </w:r>
      <w:r w:rsidR="00871E34">
        <w:t>z</w:t>
      </w:r>
      <w:r w:rsidR="009B70FF" w:rsidRPr="00024779">
        <w:t xml:space="preserve">es </w:t>
      </w:r>
      <w:r w:rsidR="00704175" w:rsidRPr="00024779">
        <w:t xml:space="preserve">all </w:t>
      </w:r>
      <w:r w:rsidR="009B70FF" w:rsidRPr="00024779">
        <w:t>political life</w:t>
      </w:r>
      <w:r w:rsidR="00C86071">
        <w:t>,</w:t>
      </w:r>
      <w:r w:rsidR="00B8132A" w:rsidRPr="00024779">
        <w:t xml:space="preserve"> as well</w:t>
      </w:r>
      <w:r w:rsidR="009B70FF" w:rsidRPr="00024779">
        <w:t>. In Latour</w:t>
      </w:r>
      <w:r w:rsidR="00A7441E" w:rsidRPr="00024779">
        <w:t>’</w:t>
      </w:r>
      <w:r w:rsidR="009B70FF" w:rsidRPr="00024779">
        <w:t>s view</w:t>
      </w:r>
      <w:r w:rsidR="00A7441E" w:rsidRPr="00024779">
        <w:t xml:space="preserve">, </w:t>
      </w:r>
      <w:r w:rsidR="009B70FF" w:rsidRPr="00024779">
        <w:t>we need to abandon both the utopia of moderni</w:t>
      </w:r>
      <w:r w:rsidR="00871E34">
        <w:t>z</w:t>
      </w:r>
      <w:r w:rsidR="009B70FF" w:rsidRPr="00024779">
        <w:t xml:space="preserve">ing globalization and the </w:t>
      </w:r>
      <w:r w:rsidR="00704175" w:rsidRPr="00024779">
        <w:t xml:space="preserve">nostalgic </w:t>
      </w:r>
      <w:r w:rsidR="009B70FF" w:rsidRPr="00024779">
        <w:t>utopia of a traditional local community</w:t>
      </w:r>
      <w:r w:rsidR="00A7441E" w:rsidRPr="00024779">
        <w:t xml:space="preserve">, </w:t>
      </w:r>
      <w:r w:rsidR="009B70FF" w:rsidRPr="00024779">
        <w:t>and embrace a new way of being on</w:t>
      </w:r>
      <w:r w:rsidR="00B8132A" w:rsidRPr="00024779">
        <w:t xml:space="preserve"> E</w:t>
      </w:r>
      <w:r w:rsidR="009B70FF" w:rsidRPr="00024779">
        <w:t>arth</w:t>
      </w:r>
      <w:r w:rsidR="00A7441E" w:rsidRPr="00024779">
        <w:t xml:space="preserve">: </w:t>
      </w:r>
      <w:r w:rsidR="009B70FF" w:rsidRPr="00024779">
        <w:t>that of becoming Terrestrials. Rather than being individual</w:t>
      </w:r>
      <w:r w:rsidR="00704175" w:rsidRPr="00024779">
        <w:t>s</w:t>
      </w:r>
      <w:r w:rsidR="009B70FF" w:rsidRPr="00024779">
        <w:t xml:space="preserve"> living </w:t>
      </w:r>
      <w:r w:rsidR="00093699" w:rsidRPr="00024779">
        <w:t>“</w:t>
      </w:r>
      <w:r w:rsidR="009B70FF" w:rsidRPr="00024779">
        <w:t>on</w:t>
      </w:r>
      <w:r w:rsidR="00093699" w:rsidRPr="00024779">
        <w:t>”</w:t>
      </w:r>
      <w:r w:rsidR="009B70FF" w:rsidRPr="00024779">
        <w:t xml:space="preserve"> the planet</w:t>
      </w:r>
      <w:r w:rsidR="00A7441E" w:rsidRPr="00024779">
        <w:t xml:space="preserve">, </w:t>
      </w:r>
      <w:r w:rsidR="009B70FF" w:rsidRPr="00024779">
        <w:t xml:space="preserve">or </w:t>
      </w:r>
      <w:r w:rsidR="00093699" w:rsidRPr="00024779">
        <w:t>“</w:t>
      </w:r>
      <w:r w:rsidR="009B70FF" w:rsidRPr="00024779">
        <w:t>in</w:t>
      </w:r>
      <w:r w:rsidR="00093699" w:rsidRPr="00024779">
        <w:t>”</w:t>
      </w:r>
      <w:r w:rsidR="009B70FF" w:rsidRPr="00024779">
        <w:t xml:space="preserve"> a place</w:t>
      </w:r>
      <w:r w:rsidR="00A7441E" w:rsidRPr="00024779">
        <w:t xml:space="preserve">, </w:t>
      </w:r>
      <w:r w:rsidR="009B70FF" w:rsidRPr="00024779">
        <w:t>the Terrestrial</w:t>
      </w:r>
      <w:r w:rsidR="00704175" w:rsidRPr="00024779">
        <w:t>s</w:t>
      </w:r>
      <w:r w:rsidR="009B70FF" w:rsidRPr="00024779">
        <w:t xml:space="preserve"> participate in the creation of their dwelling place together with all the other agents and forces (various species of animals</w:t>
      </w:r>
      <w:r w:rsidR="00A7441E" w:rsidRPr="00024779">
        <w:t xml:space="preserve">, </w:t>
      </w:r>
      <w:r w:rsidR="009B70FF" w:rsidRPr="00024779">
        <w:t>forests</w:t>
      </w:r>
      <w:r w:rsidR="00A7441E" w:rsidRPr="00024779">
        <w:t xml:space="preserve">, </w:t>
      </w:r>
      <w:r w:rsidR="009B70FF" w:rsidRPr="00024779">
        <w:t>bacteria</w:t>
      </w:r>
      <w:r w:rsidR="00A7441E" w:rsidRPr="00024779">
        <w:t xml:space="preserve">, </w:t>
      </w:r>
      <w:r w:rsidR="009B70FF" w:rsidRPr="00024779">
        <w:t>mushrooms</w:t>
      </w:r>
      <w:r w:rsidR="00A7441E" w:rsidRPr="00024779">
        <w:t xml:space="preserve">, </w:t>
      </w:r>
      <w:r w:rsidR="009B70FF" w:rsidRPr="00024779">
        <w:t>soil…) – not necessarily in harmony</w:t>
      </w:r>
      <w:r w:rsidR="00A7441E" w:rsidRPr="00024779">
        <w:t xml:space="preserve">, </w:t>
      </w:r>
      <w:r w:rsidR="009B70FF" w:rsidRPr="00024779">
        <w:t xml:space="preserve">but nonetheless through mutual dependence. </w:t>
      </w:r>
    </w:p>
    <w:p w14:paraId="225A9450" w14:textId="3F058856" w:rsidR="00A7441E" w:rsidRPr="00024779" w:rsidRDefault="009B70FF" w:rsidP="00A7441E">
      <w:pPr>
        <w:pStyle w:val="Numbered"/>
      </w:pPr>
      <w:r w:rsidRPr="00024779">
        <w:t>Latour</w:t>
      </w:r>
      <w:r w:rsidR="00A7441E" w:rsidRPr="00024779">
        <w:t>’</w:t>
      </w:r>
      <w:r w:rsidRPr="00024779">
        <w:t>s question for the third millennium is</w:t>
      </w:r>
      <w:r w:rsidR="00A7441E" w:rsidRPr="00024779">
        <w:t xml:space="preserve">: </w:t>
      </w:r>
      <w:r w:rsidRPr="00024779">
        <w:t xml:space="preserve">Where can we </w:t>
      </w:r>
      <w:r w:rsidRPr="00024779">
        <w:rPr>
          <w:i/>
          <w:iCs/>
        </w:rPr>
        <w:t>land</w:t>
      </w:r>
      <w:r w:rsidRPr="00024779">
        <w:t>? Where can we find a home</w:t>
      </w:r>
      <w:r w:rsidR="00704175" w:rsidRPr="00024779">
        <w:t xml:space="preserve"> not </w:t>
      </w:r>
      <w:r w:rsidR="00704175" w:rsidRPr="00024779">
        <w:rPr>
          <w:i/>
          <w:iCs/>
        </w:rPr>
        <w:t>within</w:t>
      </w:r>
      <w:r w:rsidR="00A7441E" w:rsidRPr="00024779">
        <w:t xml:space="preserve">, </w:t>
      </w:r>
      <w:r w:rsidR="00704175" w:rsidRPr="00024779">
        <w:t>but</w:t>
      </w:r>
      <w:r w:rsidRPr="00024779">
        <w:t xml:space="preserve"> </w:t>
      </w:r>
      <w:r w:rsidRPr="00024779">
        <w:rPr>
          <w:i/>
          <w:iCs/>
        </w:rPr>
        <w:t>with</w:t>
      </w:r>
      <w:r w:rsidRPr="00024779">
        <w:t xml:space="preserve"> a planet from which we</w:t>
      </w:r>
      <w:r w:rsidR="00FF648B" w:rsidRPr="00024779">
        <w:t xml:space="preserve"> ha</w:t>
      </w:r>
      <w:r w:rsidRPr="00024779">
        <w:t xml:space="preserve">ve rendered ourselves and other beings homeless? </w:t>
      </w:r>
      <w:proofErr w:type="spellStart"/>
      <w:r w:rsidRPr="00024779">
        <w:t>Candiotto</w:t>
      </w:r>
      <w:proofErr w:type="spellEnd"/>
      <w:r w:rsidRPr="00024779">
        <w:t xml:space="preserve"> </w:t>
      </w:r>
      <w:r w:rsidR="007B0DB2" w:rsidRPr="00024779">
        <w:t>suggests one way in which we can land in the current context</w:t>
      </w:r>
      <w:r w:rsidR="00A7441E" w:rsidRPr="00024779">
        <w:t xml:space="preserve">: </w:t>
      </w:r>
      <w:r w:rsidR="007B0DB2" w:rsidRPr="00024779">
        <w:t>by loving a place. Interestingly</w:t>
      </w:r>
      <w:r w:rsidR="00A7441E" w:rsidRPr="00024779">
        <w:t xml:space="preserve">, </w:t>
      </w:r>
      <w:r w:rsidR="007B0DB2" w:rsidRPr="00024779">
        <w:t>like other responses to the climate crisis – those stressing valuing nature</w:t>
      </w:r>
      <w:r w:rsidR="00A7441E" w:rsidRPr="00024779">
        <w:t xml:space="preserve">, </w:t>
      </w:r>
      <w:r w:rsidR="007B0DB2" w:rsidRPr="00024779">
        <w:t>or natural spaces</w:t>
      </w:r>
      <w:r w:rsidR="00A7441E" w:rsidRPr="00024779">
        <w:t xml:space="preserve">, </w:t>
      </w:r>
      <w:r w:rsidR="007B0DB2" w:rsidRPr="00024779">
        <w:t xml:space="preserve">or those suggesting a closer integration </w:t>
      </w:r>
      <w:r w:rsidR="007B0DB2" w:rsidRPr="00024779">
        <w:lastRenderedPageBreak/>
        <w:t>of human and nature – the response tears us away from the driving force that originated it</w:t>
      </w:r>
      <w:r w:rsidR="00A7441E" w:rsidRPr="00024779">
        <w:t xml:space="preserve">: </w:t>
      </w:r>
      <w:r w:rsidR="007B0DB2" w:rsidRPr="00024779">
        <w:t>concern for human existence and wellbeing. Climate change is worrying so many people now (and still not enough)</w:t>
      </w:r>
      <w:r w:rsidR="00C86071">
        <w:t>,</w:t>
      </w:r>
      <w:r w:rsidR="007B0DB2" w:rsidRPr="00024779">
        <w:t xml:space="preserve"> primarily because it threatens human life. Yet</w:t>
      </w:r>
      <w:r w:rsidR="00A7441E" w:rsidRPr="00024779">
        <w:t xml:space="preserve">, </w:t>
      </w:r>
      <w:r w:rsidR="007B0DB2" w:rsidRPr="00024779">
        <w:t xml:space="preserve">as Latour and Midgley </w:t>
      </w:r>
      <w:r w:rsidR="00165B63">
        <w:t>emphasi</w:t>
      </w:r>
      <w:r w:rsidR="00871E34">
        <w:t>z</w:t>
      </w:r>
      <w:r w:rsidR="00165B63">
        <w:t>e</w:t>
      </w:r>
      <w:r w:rsidR="00A7441E" w:rsidRPr="00024779">
        <w:t xml:space="preserve">, </w:t>
      </w:r>
      <w:r w:rsidR="007B0DB2" w:rsidRPr="00024779">
        <w:t xml:space="preserve">and as </w:t>
      </w:r>
      <w:proofErr w:type="spellStart"/>
      <w:r w:rsidR="007B0DB2" w:rsidRPr="00024779">
        <w:t>Candiotto</w:t>
      </w:r>
      <w:r w:rsidR="00A7441E" w:rsidRPr="00024779">
        <w:t>’</w:t>
      </w:r>
      <w:r w:rsidR="007B0DB2" w:rsidRPr="00024779">
        <w:t>s</w:t>
      </w:r>
      <w:proofErr w:type="spellEnd"/>
      <w:r w:rsidR="007B0DB2" w:rsidRPr="00024779">
        <w:t xml:space="preserve"> proposal shows</w:t>
      </w:r>
      <w:r w:rsidR="00A7441E" w:rsidRPr="00024779">
        <w:t xml:space="preserve">, </w:t>
      </w:r>
      <w:r w:rsidR="00B8132A" w:rsidRPr="00024779">
        <w:t>such</w:t>
      </w:r>
      <w:r w:rsidR="007B0DB2" w:rsidRPr="00024779">
        <w:t xml:space="preserve"> anthropocentric concern is inadequate for the answer that it needs. It is not that in order to save ourselves we need to value nature. We need to value nature because it deserves </w:t>
      </w:r>
      <w:r w:rsidR="00C86071">
        <w:t xml:space="preserve">to be </w:t>
      </w:r>
      <w:r w:rsidR="007B0DB2" w:rsidRPr="00024779">
        <w:t>valu</w:t>
      </w:r>
      <w:r w:rsidR="00C86071">
        <w:t>ed</w:t>
      </w:r>
      <w:r w:rsidR="007B0DB2" w:rsidRPr="00024779">
        <w:t xml:space="preserve">. </w:t>
      </w:r>
      <w:r w:rsidR="00466F5B" w:rsidRPr="00024779">
        <w:t>Otherwise</w:t>
      </w:r>
      <w:r w:rsidR="00A7441E" w:rsidRPr="00024779">
        <w:t xml:space="preserve">, </w:t>
      </w:r>
      <w:r w:rsidR="00466F5B" w:rsidRPr="00024779">
        <w:t>the project becomes paradoxical</w:t>
      </w:r>
      <w:r w:rsidR="00A7441E" w:rsidRPr="00024779">
        <w:t xml:space="preserve">: </w:t>
      </w:r>
      <w:r w:rsidR="00466F5B" w:rsidRPr="00024779">
        <w:t xml:space="preserve">can we find </w:t>
      </w:r>
      <w:r w:rsidR="00835F3B">
        <w:t>unconditional</w:t>
      </w:r>
      <w:r w:rsidR="00835F3B" w:rsidRPr="00024779" w:rsidDel="00835F3B">
        <w:t xml:space="preserve"> </w:t>
      </w:r>
      <w:r w:rsidR="00466F5B" w:rsidRPr="00024779">
        <w:t>love in pursuit of our own salvation? Hardly. As</w:t>
      </w:r>
      <w:r w:rsidR="007B0DB2" w:rsidRPr="00024779">
        <w:t xml:space="preserve"> soon as we shift the focus away from human concerns</w:t>
      </w:r>
      <w:r w:rsidR="00A7441E" w:rsidRPr="00024779">
        <w:t xml:space="preserve">, </w:t>
      </w:r>
      <w:r w:rsidR="007B0DB2" w:rsidRPr="00024779">
        <w:t>saving ourselves becomes only part of the picture.</w:t>
      </w:r>
    </w:p>
    <w:p w14:paraId="64A0E104" w14:textId="53FDD27C" w:rsidR="00A7441E" w:rsidRPr="00024779" w:rsidRDefault="00604DA6" w:rsidP="00A7441E">
      <w:pPr>
        <w:pStyle w:val="Numbered"/>
      </w:pPr>
      <w:r w:rsidRPr="00024779">
        <w:t>One of the greatest difficulties of the environmental movement</w:t>
      </w:r>
      <w:r w:rsidR="00A7441E" w:rsidRPr="00024779">
        <w:t xml:space="preserve">, </w:t>
      </w:r>
      <w:r w:rsidRPr="00024779">
        <w:t>as Latour notes</w:t>
      </w:r>
      <w:r w:rsidR="00A7441E" w:rsidRPr="00024779">
        <w:t xml:space="preserve">, </w:t>
      </w:r>
      <w:r w:rsidRPr="00024779">
        <w:t xml:space="preserve">is that </w:t>
      </w:r>
      <w:r w:rsidR="00A3332D" w:rsidRPr="00024779">
        <w:t>the apparently abstract nature of the problem makes it difficult to move people to action. Of course</w:t>
      </w:r>
      <w:r w:rsidR="00A7441E" w:rsidRPr="00024779">
        <w:t xml:space="preserve">, </w:t>
      </w:r>
      <w:r w:rsidR="00A3332D" w:rsidRPr="00024779">
        <w:t>the problem is not abstract</w:t>
      </w:r>
      <w:r w:rsidR="00A7441E" w:rsidRPr="00024779">
        <w:t xml:space="preserve">, </w:t>
      </w:r>
      <w:r w:rsidR="00A3332D" w:rsidRPr="00024779">
        <w:t>but except when it is manifested as floods</w:t>
      </w:r>
      <w:r w:rsidR="00A7441E" w:rsidRPr="00024779">
        <w:t xml:space="preserve">, </w:t>
      </w:r>
      <w:r w:rsidR="00A3332D" w:rsidRPr="00024779">
        <w:t>heatwaves</w:t>
      </w:r>
      <w:r w:rsidR="00A7441E" w:rsidRPr="00024779">
        <w:t xml:space="preserve">, </w:t>
      </w:r>
      <w:r w:rsidR="00A3332D" w:rsidRPr="00024779">
        <w:t>or the extinction of a species close to us</w:t>
      </w:r>
      <w:r w:rsidR="00A7441E" w:rsidRPr="00024779">
        <w:t xml:space="preserve">, </w:t>
      </w:r>
      <w:r w:rsidR="00A3332D" w:rsidRPr="00024779">
        <w:t>it is hard to see</w:t>
      </w:r>
      <w:r w:rsidR="00A7441E" w:rsidRPr="00024779">
        <w:t xml:space="preserve">, </w:t>
      </w:r>
      <w:r w:rsidR="00A3332D" w:rsidRPr="00024779">
        <w:t>feel</w:t>
      </w:r>
      <w:r w:rsidR="00A7441E" w:rsidRPr="00024779">
        <w:t xml:space="preserve">, </w:t>
      </w:r>
      <w:r w:rsidR="00A3332D" w:rsidRPr="00024779">
        <w:t>touch.</w:t>
      </w:r>
      <w:r w:rsidR="00362F85" w:rsidRPr="00024779">
        <w:t xml:space="preserve"> As </w:t>
      </w:r>
      <w:proofErr w:type="spellStart"/>
      <w:r w:rsidR="00362F85" w:rsidRPr="00024779">
        <w:t>Candiotto</w:t>
      </w:r>
      <w:proofErr w:type="spellEnd"/>
      <w:r w:rsidR="00362F85" w:rsidRPr="00024779">
        <w:t xml:space="preserve"> notes</w:t>
      </w:r>
      <w:r w:rsidR="00A7441E" w:rsidRPr="00024779">
        <w:t xml:space="preserve">, </w:t>
      </w:r>
      <w:r w:rsidR="00093699" w:rsidRPr="00024779">
        <w:t>“</w:t>
      </w:r>
      <w:r w:rsidR="00362F85" w:rsidRPr="00024779">
        <w:t>one could not care for nature in general</w:t>
      </w:r>
      <w:r w:rsidR="00093699" w:rsidRPr="00024779">
        <w:t>”</w:t>
      </w:r>
      <w:r w:rsidR="00362F85" w:rsidRPr="00024779">
        <w:t xml:space="preserve"> (</w:t>
      </w:r>
      <w:r w:rsidR="0082459D" w:rsidRPr="00024779">
        <w:t>§8</w:t>
      </w:r>
      <w:r w:rsidR="00362F85" w:rsidRPr="00024779">
        <w:t xml:space="preserve">). </w:t>
      </w:r>
      <w:r w:rsidR="00093699" w:rsidRPr="00024779">
        <w:t>“</w:t>
      </w:r>
      <w:r w:rsidR="00A3332D" w:rsidRPr="00024779">
        <w:t>Nature</w:t>
      </w:r>
      <w:r w:rsidR="00093699" w:rsidRPr="00024779">
        <w:t>”</w:t>
      </w:r>
      <w:r w:rsidR="00A3332D" w:rsidRPr="00024779">
        <w:t xml:space="preserve"> is too large and too vague a concept. </w:t>
      </w:r>
      <w:r w:rsidR="00CA3FE4" w:rsidRPr="00024779">
        <w:t xml:space="preserve">However, </w:t>
      </w:r>
      <w:r w:rsidR="00A3332D" w:rsidRPr="00024779">
        <w:t>tree</w:t>
      </w:r>
      <w:r w:rsidR="00A7441E" w:rsidRPr="00024779">
        <w:t xml:space="preserve">, </w:t>
      </w:r>
      <w:r w:rsidR="00A3332D" w:rsidRPr="00024779">
        <w:t>creek</w:t>
      </w:r>
      <w:r w:rsidR="00A7441E" w:rsidRPr="00024779">
        <w:t xml:space="preserve">, </w:t>
      </w:r>
      <w:r w:rsidR="00A3332D" w:rsidRPr="00024779">
        <w:t>village</w:t>
      </w:r>
      <w:r w:rsidR="00A7441E" w:rsidRPr="00024779">
        <w:t xml:space="preserve">, </w:t>
      </w:r>
      <w:r w:rsidR="00A3332D" w:rsidRPr="00024779">
        <w:t>are not. So</w:t>
      </w:r>
      <w:r w:rsidR="00071FBC">
        <w:t>,</w:t>
      </w:r>
      <w:r w:rsidR="00A3332D" w:rsidRPr="00024779">
        <w:t xml:space="preserve"> </w:t>
      </w:r>
      <w:proofErr w:type="spellStart"/>
      <w:r w:rsidR="00CA3FE4" w:rsidRPr="00024779">
        <w:t>Candiotto</w:t>
      </w:r>
      <w:r w:rsidR="00A7441E" w:rsidRPr="00024779">
        <w:t>’</w:t>
      </w:r>
      <w:r w:rsidR="00704175" w:rsidRPr="00024779">
        <w:t>s</w:t>
      </w:r>
      <w:proofErr w:type="spellEnd"/>
      <w:r w:rsidR="00A3332D" w:rsidRPr="00024779">
        <w:t xml:space="preserve"> proposal to narrow down</w:t>
      </w:r>
      <w:r w:rsidR="00A7441E" w:rsidRPr="00024779">
        <w:t xml:space="preserve">, </w:t>
      </w:r>
      <w:r w:rsidR="00A3332D" w:rsidRPr="00024779">
        <w:t>to look at the particular</w:t>
      </w:r>
      <w:r w:rsidR="00A7441E" w:rsidRPr="00024779">
        <w:t xml:space="preserve">, </w:t>
      </w:r>
      <w:r w:rsidR="00A3332D" w:rsidRPr="00024779">
        <w:t>and at our individual relationship with that particular</w:t>
      </w:r>
      <w:r w:rsidR="00A7441E" w:rsidRPr="00024779">
        <w:t xml:space="preserve">, </w:t>
      </w:r>
      <w:r w:rsidR="00A3332D" w:rsidRPr="00024779">
        <w:t>makes both practical and philosophical sense. From a moral philosophical perspective</w:t>
      </w:r>
      <w:r w:rsidR="00A7441E" w:rsidRPr="00024779">
        <w:t xml:space="preserve">, </w:t>
      </w:r>
      <w:r w:rsidR="00A3332D" w:rsidRPr="00024779">
        <w:t>it inserts itself within a movement away from a generality that some consider unhelpful</w:t>
      </w:r>
      <w:r w:rsidR="00A7441E" w:rsidRPr="00024779">
        <w:t xml:space="preserve">, </w:t>
      </w:r>
      <w:r w:rsidR="00A3332D" w:rsidRPr="00024779">
        <w:t>in the space of reasons (Dancy</w:t>
      </w:r>
      <w:r w:rsidR="00D006C9" w:rsidRPr="00024779">
        <w:t xml:space="preserve"> 2004</w:t>
      </w:r>
      <w:r w:rsidR="00A3332D" w:rsidRPr="00024779">
        <w:t>) and in the space of objects (Murdoch 1970</w:t>
      </w:r>
      <w:r w:rsidR="00A7441E" w:rsidRPr="00024779">
        <w:t xml:space="preserve">, </w:t>
      </w:r>
      <w:r w:rsidR="00A3332D" w:rsidRPr="00024779">
        <w:t>1992)</w:t>
      </w:r>
      <w:r w:rsidR="00071FBC">
        <w:t>,</w:t>
      </w:r>
      <w:r w:rsidR="00A3332D" w:rsidRPr="00024779">
        <w:t xml:space="preserve"> towards individuality. We learn to love and value in our relationships</w:t>
      </w:r>
      <w:r w:rsidR="00A7441E" w:rsidRPr="00024779">
        <w:t xml:space="preserve">, </w:t>
      </w:r>
      <w:r w:rsidR="00A3332D" w:rsidRPr="00024779">
        <w:t>as feminist ethics of care highlights. So</w:t>
      </w:r>
      <w:r w:rsidR="00071FBC">
        <w:t>,</w:t>
      </w:r>
      <w:r w:rsidR="00A3332D" w:rsidRPr="00024779">
        <w:t xml:space="preserve"> why should we not learn to love and value the planet through our relationship with particular places?</w:t>
      </w:r>
    </w:p>
    <w:p w14:paraId="160198D8" w14:textId="78113690" w:rsidR="00A7441E" w:rsidRPr="00024779" w:rsidRDefault="00466F5B" w:rsidP="00A7441E">
      <w:pPr>
        <w:pStyle w:val="Numbered"/>
      </w:pPr>
      <w:r w:rsidRPr="00024779">
        <w:t>The give and take between the particular and the general is</w:t>
      </w:r>
      <w:r w:rsidR="00A7441E" w:rsidRPr="00024779">
        <w:t xml:space="preserve">, </w:t>
      </w:r>
      <w:r w:rsidRPr="00024779">
        <w:t>in my view</w:t>
      </w:r>
      <w:r w:rsidR="00A7441E" w:rsidRPr="00024779">
        <w:t xml:space="preserve">, </w:t>
      </w:r>
      <w:r w:rsidRPr="00024779">
        <w:t xml:space="preserve">the most intriguing as well as the most open aspect of the </w:t>
      </w:r>
      <w:r w:rsidR="00CA3FE4" w:rsidRPr="00024779">
        <w:t>target article</w:t>
      </w:r>
      <w:r w:rsidR="00A7441E" w:rsidRPr="00024779">
        <w:t xml:space="preserve">, </w:t>
      </w:r>
      <w:r w:rsidRPr="00024779">
        <w:t>which raises questions that can be important not only conceptually</w:t>
      </w:r>
      <w:r w:rsidR="00A7441E" w:rsidRPr="00024779">
        <w:t xml:space="preserve">, </w:t>
      </w:r>
      <w:r w:rsidRPr="00024779">
        <w:t>but</w:t>
      </w:r>
      <w:r w:rsidR="00362F85" w:rsidRPr="00024779">
        <w:t xml:space="preserve"> also</w:t>
      </w:r>
      <w:r w:rsidRPr="00024779">
        <w:t xml:space="preserve"> for the practical application of the suggestion that it offers. </w:t>
      </w:r>
      <w:r w:rsidR="008845D9" w:rsidRPr="00024779">
        <w:t xml:space="preserve">Below I will </w:t>
      </w:r>
      <w:r w:rsidR="004F3BFC" w:rsidRPr="00024779">
        <w:t>select three point</w:t>
      </w:r>
      <w:r w:rsidR="00071FBC">
        <w:t>s</w:t>
      </w:r>
      <w:r w:rsidR="004F3BFC" w:rsidRPr="00024779">
        <w:t xml:space="preserve"> that</w:t>
      </w:r>
      <w:r w:rsidR="00E4730A" w:rsidRPr="00024779">
        <w:t xml:space="preserve"> strike me as </w:t>
      </w:r>
      <w:r w:rsidR="008845D9" w:rsidRPr="00024779">
        <w:t>th</w:t>
      </w:r>
      <w:r w:rsidR="00B8132A" w:rsidRPr="00024779">
        <w:t>e th</w:t>
      </w:r>
      <w:r w:rsidR="00071FBC">
        <w:t>r</w:t>
      </w:r>
      <w:r w:rsidR="00B8132A" w:rsidRPr="00024779">
        <w:t xml:space="preserve">ee </w:t>
      </w:r>
      <w:r w:rsidR="008845D9" w:rsidRPr="00024779">
        <w:t xml:space="preserve">most </w:t>
      </w:r>
      <w:r w:rsidR="004F3BFC" w:rsidRPr="00024779">
        <w:t>pressing</w:t>
      </w:r>
      <w:r w:rsidR="008845D9" w:rsidRPr="00024779">
        <w:t xml:space="preserve"> </w:t>
      </w:r>
      <w:r w:rsidR="004F3BFC" w:rsidRPr="00024779">
        <w:t>ones</w:t>
      </w:r>
      <w:r w:rsidR="008845D9" w:rsidRPr="00024779">
        <w:t xml:space="preserve"> in this respect</w:t>
      </w:r>
      <w:r w:rsidR="00E4730A" w:rsidRPr="00024779">
        <w:t xml:space="preserve">. </w:t>
      </w:r>
    </w:p>
    <w:p w14:paraId="07357E99" w14:textId="4B80BECE" w:rsidR="00A7441E" w:rsidRPr="00024779" w:rsidRDefault="008845D9" w:rsidP="00A7441E">
      <w:pPr>
        <w:pStyle w:val="Numbered"/>
      </w:pPr>
      <w:r w:rsidRPr="00024779">
        <w:t>The move towards the particular is</w:t>
      </w:r>
      <w:r w:rsidR="00A7441E" w:rsidRPr="00024779">
        <w:t xml:space="preserve">, </w:t>
      </w:r>
      <w:r w:rsidRPr="00024779">
        <w:t>as I said</w:t>
      </w:r>
      <w:r w:rsidR="00A7441E" w:rsidRPr="00024779">
        <w:t xml:space="preserve">, </w:t>
      </w:r>
      <w:r w:rsidRPr="00024779">
        <w:t>important</w:t>
      </w:r>
      <w:r w:rsidR="00A7441E" w:rsidRPr="00024779">
        <w:t xml:space="preserve">, </w:t>
      </w:r>
      <w:r w:rsidRPr="00024779">
        <w:t xml:space="preserve">but its objects are also difficult to define. What are the boundaries of a </w:t>
      </w:r>
      <w:r w:rsidR="00093699" w:rsidRPr="00024779">
        <w:t>“</w:t>
      </w:r>
      <w:r w:rsidRPr="00024779">
        <w:t>place</w:t>
      </w:r>
      <w:r w:rsidR="00093699" w:rsidRPr="00024779">
        <w:t>”</w:t>
      </w:r>
      <w:r w:rsidRPr="00024779">
        <w:t>? A place</w:t>
      </w:r>
      <w:r w:rsidR="00A7441E" w:rsidRPr="00024779">
        <w:t xml:space="preserve">, </w:t>
      </w:r>
      <w:r w:rsidRPr="00024779">
        <w:t>in turn</w:t>
      </w:r>
      <w:r w:rsidR="00A7441E" w:rsidRPr="00024779">
        <w:t xml:space="preserve">, </w:t>
      </w:r>
      <w:r w:rsidRPr="00024779">
        <w:t>is composite. If a forest is a place</w:t>
      </w:r>
      <w:r w:rsidR="00A7441E" w:rsidRPr="00024779">
        <w:t xml:space="preserve">, </w:t>
      </w:r>
      <w:r w:rsidRPr="00024779">
        <w:t>do we love the forest</w:t>
      </w:r>
      <w:r w:rsidR="00A7441E" w:rsidRPr="00024779">
        <w:t xml:space="preserve">, </w:t>
      </w:r>
      <w:r w:rsidRPr="00024779">
        <w:t>or a particular spot within it? And –</w:t>
      </w:r>
      <w:r w:rsidR="00165B63">
        <w:t xml:space="preserve"> </w:t>
      </w:r>
      <w:r w:rsidRPr="00024779">
        <w:t>more importantly</w:t>
      </w:r>
      <w:r w:rsidR="00165B63">
        <w:t xml:space="preserve"> for ethical purposes</w:t>
      </w:r>
      <w:r w:rsidRPr="00024779">
        <w:t xml:space="preserve"> – how do we think of our relationship with all the countless living and non</w:t>
      </w:r>
      <w:r w:rsidR="00114931" w:rsidRPr="00024779">
        <w:t>-</w:t>
      </w:r>
      <w:r w:rsidRPr="00024779">
        <w:t>living participants of th</w:t>
      </w:r>
      <w:r w:rsidR="00B8132A" w:rsidRPr="00024779">
        <w:t>at</w:t>
      </w:r>
      <w:r w:rsidRPr="00024779">
        <w:t xml:space="preserve"> place</w:t>
      </w:r>
      <w:r w:rsidR="00B8132A" w:rsidRPr="00024779">
        <w:t>?</w:t>
      </w:r>
      <w:r w:rsidRPr="00024779">
        <w:t xml:space="preserve"> The question becomes more pressing when the other participants of the place are not in a position of harmony with us – the tree that may grow to block our view</w:t>
      </w:r>
      <w:r w:rsidR="00A7441E" w:rsidRPr="00024779">
        <w:t xml:space="preserve">, </w:t>
      </w:r>
      <w:r w:rsidRPr="00024779">
        <w:t>the mosquitoes whose interests may compete with ours</w:t>
      </w:r>
      <w:r w:rsidR="00B8132A" w:rsidRPr="00024779">
        <w:t>.</w:t>
      </w:r>
      <w:r w:rsidRPr="00024779">
        <w:t xml:space="preserve"> One possible and well</w:t>
      </w:r>
      <w:r w:rsidR="001C4D78" w:rsidRPr="00024779">
        <w:t>-</w:t>
      </w:r>
      <w:r w:rsidRPr="00024779">
        <w:t>known answer is Aldo Leopold</w:t>
      </w:r>
      <w:r w:rsidR="00A7441E" w:rsidRPr="00024779">
        <w:t>’</w:t>
      </w:r>
      <w:r w:rsidRPr="00024779">
        <w:t>s</w:t>
      </w:r>
      <w:r w:rsidR="008B33B4" w:rsidRPr="00024779">
        <w:t xml:space="preserve"> (1949)</w:t>
      </w:r>
      <w:r w:rsidRPr="00024779">
        <w:t xml:space="preserve"> land ethic</w:t>
      </w:r>
      <w:r w:rsidR="00A7441E" w:rsidRPr="00024779">
        <w:t xml:space="preserve">, </w:t>
      </w:r>
      <w:r w:rsidRPr="00024779">
        <w:t>which gives primacy to the biotic community (itself a concept with porous boundaries)</w:t>
      </w:r>
      <w:r w:rsidR="001C4D78" w:rsidRPr="00024779">
        <w:t>. H</w:t>
      </w:r>
      <w:r w:rsidRPr="00024779">
        <w:t>owever</w:t>
      </w:r>
      <w:r w:rsidR="00A7441E" w:rsidRPr="00024779">
        <w:t xml:space="preserve">, </w:t>
      </w:r>
      <w:r w:rsidRPr="00024779">
        <w:t xml:space="preserve">such a view accepts </w:t>
      </w:r>
      <w:r w:rsidR="00071FBC">
        <w:t xml:space="preserve">the </w:t>
      </w:r>
      <w:r w:rsidRPr="00024779">
        <w:t>sacrific</w:t>
      </w:r>
      <w:r w:rsidR="00071FBC">
        <w:t>e of</w:t>
      </w:r>
      <w:r w:rsidRPr="00024779">
        <w:t xml:space="preserve"> the individual for the whole</w:t>
      </w:r>
      <w:r w:rsidR="00A7441E" w:rsidRPr="00024779">
        <w:t xml:space="preserve">, </w:t>
      </w:r>
      <w:r w:rsidRPr="00024779">
        <w:t xml:space="preserve">something that a love-based account </w:t>
      </w:r>
      <w:r w:rsidR="00B8132A" w:rsidRPr="00024779">
        <w:t>may</w:t>
      </w:r>
      <w:r w:rsidRPr="00024779">
        <w:t xml:space="preserve"> not be willing to do. </w:t>
      </w:r>
    </w:p>
    <w:p w14:paraId="6BC1070A" w14:textId="0EF9926F" w:rsidR="00A7441E" w:rsidRPr="00024779" w:rsidRDefault="00E4730A" w:rsidP="00A7441E">
      <w:pPr>
        <w:pStyle w:val="Numbered"/>
      </w:pPr>
      <w:r w:rsidRPr="00024779">
        <w:t>Related to this question is</w:t>
      </w:r>
      <w:r w:rsidR="007050A2" w:rsidRPr="00024779">
        <w:t xml:space="preserve"> one about t</w:t>
      </w:r>
      <w:r w:rsidRPr="00024779">
        <w:t>he possibility of generali</w:t>
      </w:r>
      <w:r w:rsidR="00871E34">
        <w:t>z</w:t>
      </w:r>
      <w:r w:rsidRPr="00024779">
        <w:t>ing from loving a place</w:t>
      </w:r>
      <w:r w:rsidR="00A7441E" w:rsidRPr="00024779">
        <w:t xml:space="preserve">, </w:t>
      </w:r>
      <w:r w:rsidRPr="00024779">
        <w:t>however we define it</w:t>
      </w:r>
      <w:r w:rsidR="00A7441E" w:rsidRPr="00024779">
        <w:t xml:space="preserve">, </w:t>
      </w:r>
      <w:r w:rsidRPr="00024779">
        <w:t>to loving the Earth</w:t>
      </w:r>
      <w:r w:rsidR="00A7441E" w:rsidRPr="00024779">
        <w:t xml:space="preserve">, </w:t>
      </w:r>
      <w:r w:rsidRPr="00024779">
        <w:t>especially if we wish to avoid</w:t>
      </w:r>
      <w:r w:rsidR="00A7441E" w:rsidRPr="00024779">
        <w:t xml:space="preserve"> </w:t>
      </w:r>
      <w:r w:rsidRPr="00024779">
        <w:t>falling back into a general</w:t>
      </w:r>
      <w:r w:rsidR="00A7441E" w:rsidRPr="00024779">
        <w:t xml:space="preserve">, </w:t>
      </w:r>
      <w:r w:rsidRPr="00024779">
        <w:t xml:space="preserve">abstract object </w:t>
      </w:r>
      <w:r w:rsidR="001C4D78" w:rsidRPr="00024779">
        <w:t xml:space="preserve">that </w:t>
      </w:r>
      <w:r w:rsidRPr="00024779">
        <w:t xml:space="preserve">ill fits the concept of love as presented in the </w:t>
      </w:r>
      <w:r w:rsidR="001C4D78" w:rsidRPr="00024779">
        <w:t>target article</w:t>
      </w:r>
      <w:r w:rsidR="0039628E">
        <w:t xml:space="preserve">, which is </w:t>
      </w:r>
      <w:proofErr w:type="spellStart"/>
      <w:r w:rsidR="0039628E">
        <w:t>Candiotto’s</w:t>
      </w:r>
      <w:proofErr w:type="spellEnd"/>
      <w:r w:rsidR="0039628E">
        <w:t xml:space="preserve"> aim, also</w:t>
      </w:r>
      <w:r w:rsidRPr="00024779">
        <w:t>. The answer offered</w:t>
      </w:r>
      <w:r w:rsidR="009510BA" w:rsidRPr="00024779">
        <w:t xml:space="preserve"> in the </w:t>
      </w:r>
      <w:r w:rsidR="001C4D78" w:rsidRPr="00024779">
        <w:t xml:space="preserve">article </w:t>
      </w:r>
      <w:r w:rsidR="009510BA" w:rsidRPr="00024779">
        <w:t xml:space="preserve">appeals </w:t>
      </w:r>
      <w:r w:rsidR="009510BA" w:rsidRPr="00024779">
        <w:lastRenderedPageBreak/>
        <w:t xml:space="preserve">to panpsychist metaphysics and its claim that </w:t>
      </w:r>
      <w:r w:rsidR="00093699" w:rsidRPr="00024779">
        <w:t>“</w:t>
      </w:r>
      <w:r w:rsidR="0078662A">
        <w:t>[</w:t>
      </w:r>
      <w:r w:rsidR="009510BA" w:rsidRPr="00024779">
        <w:t>Earth is</w:t>
      </w:r>
      <w:r w:rsidR="0078662A">
        <w:t>]</w:t>
      </w:r>
      <w:r w:rsidR="009510BA" w:rsidRPr="00024779">
        <w:t xml:space="preserve"> locali</w:t>
      </w:r>
      <w:r w:rsidR="008B33B4" w:rsidRPr="00024779">
        <w:t>z</w:t>
      </w:r>
      <w:r w:rsidR="009510BA" w:rsidRPr="00024779">
        <w:t>ed in places</w:t>
      </w:r>
      <w:r w:rsidR="00093699" w:rsidRPr="00024779">
        <w:t>”</w:t>
      </w:r>
      <w:r w:rsidR="008B33B4" w:rsidRPr="00024779">
        <w:t xml:space="preserve"> (§11)</w:t>
      </w:r>
      <w:r w:rsidR="00A7441E" w:rsidRPr="00024779">
        <w:t xml:space="preserve">, </w:t>
      </w:r>
      <w:r w:rsidR="009510BA" w:rsidRPr="00024779">
        <w:t xml:space="preserve">so that </w:t>
      </w:r>
      <w:r w:rsidR="00093699" w:rsidRPr="00024779">
        <w:t>“</w:t>
      </w:r>
      <w:r w:rsidR="009510BA" w:rsidRPr="00024779">
        <w:t>by loving one of its instantiations</w:t>
      </w:r>
      <w:r w:rsidR="00A7441E" w:rsidRPr="00024779">
        <w:t xml:space="preserve">, </w:t>
      </w:r>
      <w:r w:rsidR="009510BA" w:rsidRPr="00024779">
        <w:t>one loves the Earth itself</w:t>
      </w:r>
      <w:r w:rsidR="00093699" w:rsidRPr="00024779">
        <w:t>”</w:t>
      </w:r>
      <w:r w:rsidR="007050A2" w:rsidRPr="00024779">
        <w:t xml:space="preserve"> (</w:t>
      </w:r>
      <w:r w:rsidR="008B33B4" w:rsidRPr="00024779">
        <w:t>§29</w:t>
      </w:r>
      <w:r w:rsidR="007050A2" w:rsidRPr="00024779">
        <w:t>)</w:t>
      </w:r>
      <w:r w:rsidR="009510BA" w:rsidRPr="00024779">
        <w:t>.</w:t>
      </w:r>
      <w:r w:rsidR="007050A2" w:rsidRPr="00024779">
        <w:t xml:space="preserve"> </w:t>
      </w:r>
      <w:r w:rsidR="001C4D78" w:rsidRPr="00024779">
        <w:t xml:space="preserve">However, </w:t>
      </w:r>
      <w:r w:rsidR="007050A2" w:rsidRPr="00024779">
        <w:t xml:space="preserve">it is possible that metaphysics </w:t>
      </w:r>
      <w:r w:rsidR="00835F3B">
        <w:t>cannot change a person’s</w:t>
      </w:r>
      <w:r w:rsidR="007050A2" w:rsidRPr="00024779">
        <w:t xml:space="preserve"> psychology</w:t>
      </w:r>
      <w:r w:rsidR="00A7441E" w:rsidRPr="00024779">
        <w:t xml:space="preserve">, </w:t>
      </w:r>
      <w:r w:rsidR="007050A2" w:rsidRPr="00024779">
        <w:t>which is a necessary factor if loving a place is to have positive environmental consequences. Without it</w:t>
      </w:r>
      <w:r w:rsidR="00A7441E" w:rsidRPr="00024779">
        <w:t xml:space="preserve">, </w:t>
      </w:r>
      <w:r w:rsidR="007050A2" w:rsidRPr="00024779">
        <w:t>it remains possible that love of a particular place may remain narrow and give rise to moral difficulties</w:t>
      </w:r>
      <w:r w:rsidR="009510BA" w:rsidRPr="00024779">
        <w:t xml:space="preserve"> (</w:t>
      </w:r>
      <w:proofErr w:type="spellStart"/>
      <w:r w:rsidR="009510BA" w:rsidRPr="00024779">
        <w:t>Aaltola</w:t>
      </w:r>
      <w:proofErr w:type="spellEnd"/>
      <w:r w:rsidR="009510BA" w:rsidRPr="00024779">
        <w:t xml:space="preserve"> </w:t>
      </w:r>
      <w:r w:rsidR="007050A2" w:rsidRPr="00024779">
        <w:t>2021</w:t>
      </w:r>
      <w:r w:rsidR="009510BA" w:rsidRPr="00024779">
        <w:t>)</w:t>
      </w:r>
      <w:r w:rsidR="007050A2" w:rsidRPr="00024779">
        <w:t>. This is</w:t>
      </w:r>
      <w:r w:rsidR="00A7441E" w:rsidRPr="00024779">
        <w:t xml:space="preserve">, </w:t>
      </w:r>
      <w:r w:rsidR="007050A2" w:rsidRPr="00024779">
        <w:t>indeed</w:t>
      </w:r>
      <w:r w:rsidR="00A7441E" w:rsidRPr="00024779">
        <w:t xml:space="preserve">, </w:t>
      </w:r>
      <w:r w:rsidR="007050A2" w:rsidRPr="00024779">
        <w:t>only a possibility</w:t>
      </w:r>
      <w:r w:rsidR="00A7441E" w:rsidRPr="00024779">
        <w:t xml:space="preserve">, </w:t>
      </w:r>
      <w:r w:rsidR="007050A2" w:rsidRPr="00024779">
        <w:t>and one rebuttal to the worry may be that loving a place does</w:t>
      </w:r>
      <w:r w:rsidR="00A7441E" w:rsidRPr="00024779">
        <w:t xml:space="preserve">, </w:t>
      </w:r>
      <w:r w:rsidR="007050A2" w:rsidRPr="00024779">
        <w:t>indeed</w:t>
      </w:r>
      <w:r w:rsidR="00A7441E" w:rsidRPr="00024779">
        <w:t xml:space="preserve">, </w:t>
      </w:r>
      <w:r w:rsidR="007050A2" w:rsidRPr="00024779">
        <w:t>open one</w:t>
      </w:r>
      <w:r w:rsidR="00A7441E" w:rsidRPr="00024779">
        <w:t>’</w:t>
      </w:r>
      <w:r w:rsidR="007050A2" w:rsidRPr="00024779">
        <w:t>s eyes to the value of other places</w:t>
      </w:r>
      <w:r w:rsidR="00A7441E" w:rsidRPr="00024779">
        <w:t xml:space="preserve">, </w:t>
      </w:r>
      <w:r w:rsidR="007050A2" w:rsidRPr="00024779">
        <w:t>and of the whole to which they belong. This is</w:t>
      </w:r>
      <w:r w:rsidR="00A7441E" w:rsidRPr="00024779">
        <w:t xml:space="preserve">, </w:t>
      </w:r>
      <w:r w:rsidR="007050A2" w:rsidRPr="00024779">
        <w:t>partly</w:t>
      </w:r>
      <w:r w:rsidR="00A7441E" w:rsidRPr="00024779">
        <w:t xml:space="preserve">, </w:t>
      </w:r>
      <w:r w:rsidR="007050A2" w:rsidRPr="00024779">
        <w:t>a question for empirical psychology.</w:t>
      </w:r>
    </w:p>
    <w:p w14:paraId="690507F1" w14:textId="43766762" w:rsidR="00A7441E" w:rsidRPr="00024779" w:rsidRDefault="004F3BFC" w:rsidP="00A7441E">
      <w:pPr>
        <w:pStyle w:val="Numbered"/>
      </w:pPr>
      <w:r w:rsidRPr="00024779">
        <w:t>Finally</w:t>
      </w:r>
      <w:r w:rsidR="00A7441E" w:rsidRPr="00024779">
        <w:t xml:space="preserve">, </w:t>
      </w:r>
      <w:r w:rsidRPr="00024779">
        <w:t xml:space="preserve">the account of love presented in the </w:t>
      </w:r>
      <w:r w:rsidR="00DE7EDC" w:rsidRPr="00024779">
        <w:t xml:space="preserve">target article </w:t>
      </w:r>
      <w:r w:rsidRPr="00024779">
        <w:t>relies on the possibility of communication and reciprocity</w:t>
      </w:r>
      <w:r w:rsidR="00A7441E" w:rsidRPr="00024779">
        <w:t xml:space="preserve">, </w:t>
      </w:r>
      <w:r w:rsidRPr="00024779">
        <w:t>something which – like love – looks very different depending on who or what we are engaging with – a creek</w:t>
      </w:r>
      <w:r w:rsidR="00A7441E" w:rsidRPr="00024779">
        <w:t xml:space="preserve">, </w:t>
      </w:r>
      <w:r w:rsidRPr="00024779">
        <w:t>a mountain</w:t>
      </w:r>
      <w:r w:rsidR="00A7441E" w:rsidRPr="00024779">
        <w:t xml:space="preserve">, </w:t>
      </w:r>
      <w:r w:rsidRPr="00024779">
        <w:t>a cat</w:t>
      </w:r>
      <w:r w:rsidR="00A7441E" w:rsidRPr="00024779">
        <w:t xml:space="preserve">, </w:t>
      </w:r>
      <w:r w:rsidRPr="00024779">
        <w:t xml:space="preserve">a human being. </w:t>
      </w:r>
      <w:bookmarkStart w:id="0" w:name="OLE_LINK1"/>
      <w:bookmarkStart w:id="1" w:name="OLE_LINK2"/>
      <w:r w:rsidR="00835F3B">
        <w:t>However</w:t>
      </w:r>
      <w:r w:rsidR="00A7441E" w:rsidRPr="00024779">
        <w:t xml:space="preserve">, </w:t>
      </w:r>
      <w:r w:rsidRPr="00024779">
        <w:t>this is still to</w:t>
      </w:r>
      <w:r w:rsidR="009665F9" w:rsidRPr="00024779">
        <w:t>o</w:t>
      </w:r>
      <w:r w:rsidRPr="00024779">
        <w:t xml:space="preserve"> general.</w:t>
      </w:r>
      <w:bookmarkEnd w:id="0"/>
      <w:bookmarkEnd w:id="1"/>
      <w:r w:rsidRPr="00024779">
        <w:t xml:space="preserve"> Better say</w:t>
      </w:r>
      <w:r w:rsidR="00A7441E" w:rsidRPr="00024779">
        <w:t xml:space="preserve">: </w:t>
      </w:r>
      <w:r w:rsidRPr="00024779">
        <w:t>a creek in southern Australia</w:t>
      </w:r>
      <w:r w:rsidR="00A7441E" w:rsidRPr="00024779">
        <w:t xml:space="preserve">, </w:t>
      </w:r>
      <w:r w:rsidRPr="00024779">
        <w:t>the mountain forest in the Alps</w:t>
      </w:r>
      <w:r w:rsidR="00A7441E" w:rsidRPr="00024779">
        <w:t xml:space="preserve">, </w:t>
      </w:r>
      <w:r w:rsidRPr="00024779">
        <w:t xml:space="preserve">the stray cat encountered </w:t>
      </w:r>
      <w:r w:rsidR="00B8132A" w:rsidRPr="00024779">
        <w:t>in</w:t>
      </w:r>
      <w:r w:rsidRPr="00024779">
        <w:t xml:space="preserve"> Greece</w:t>
      </w:r>
      <w:r w:rsidR="00A7441E" w:rsidRPr="00024779">
        <w:t xml:space="preserve">, </w:t>
      </w:r>
      <w:r w:rsidRPr="00024779">
        <w:t>the five</w:t>
      </w:r>
      <w:r w:rsidR="009665F9" w:rsidRPr="00024779">
        <w:t>-</w:t>
      </w:r>
      <w:r w:rsidRPr="00024779">
        <w:t>year</w:t>
      </w:r>
      <w:r w:rsidR="009665F9" w:rsidRPr="00024779">
        <w:t>-</w:t>
      </w:r>
      <w:r w:rsidRPr="00024779">
        <w:t>old daughter of my friend. This is important</w:t>
      </w:r>
      <w:r w:rsidR="00A7441E" w:rsidRPr="00024779">
        <w:t xml:space="preserve">, </w:t>
      </w:r>
      <w:r w:rsidRPr="00024779">
        <w:t>because the difficulties</w:t>
      </w:r>
      <w:r w:rsidR="00A7441E" w:rsidRPr="00024779">
        <w:t xml:space="preserve">, </w:t>
      </w:r>
      <w:r w:rsidRPr="00024779">
        <w:t>both practical and philosophical</w:t>
      </w:r>
      <w:r w:rsidR="00A7441E" w:rsidRPr="00024779">
        <w:t xml:space="preserve">, </w:t>
      </w:r>
      <w:r w:rsidRPr="00024779">
        <w:t xml:space="preserve">in understanding love depend on these differences. </w:t>
      </w:r>
      <w:proofErr w:type="spellStart"/>
      <w:r w:rsidR="004B55C7" w:rsidRPr="00024779">
        <w:t>Candiotto</w:t>
      </w:r>
      <w:proofErr w:type="spellEnd"/>
      <w:r w:rsidR="00787615">
        <w:t xml:space="preserve"> asks a question about communicating with the </w:t>
      </w:r>
      <w:r w:rsidR="00ED1B60">
        <w:t>“</w:t>
      </w:r>
      <w:r w:rsidR="00787615">
        <w:t>other-than human</w:t>
      </w:r>
      <w:r w:rsidRPr="00024779">
        <w:t>.</w:t>
      </w:r>
      <w:r w:rsidR="00ED1B60">
        <w:t>”</w:t>
      </w:r>
      <w:r w:rsidRPr="00024779">
        <w:t xml:space="preserve"> In light of the particularity that is required by love as described here</w:t>
      </w:r>
      <w:r w:rsidR="00A7441E" w:rsidRPr="00024779">
        <w:t xml:space="preserve">, </w:t>
      </w:r>
      <w:r w:rsidRPr="00024779">
        <w:t>I worry about this framing of the question – but agree with the answer. This is the one point where I would depart</w:t>
      </w:r>
      <w:r w:rsidR="00A7441E" w:rsidRPr="00024779">
        <w:t xml:space="preserve">, </w:t>
      </w:r>
      <w:r w:rsidRPr="00024779">
        <w:t>in word but not in spirit</w:t>
      </w:r>
      <w:r w:rsidR="00A7441E" w:rsidRPr="00024779">
        <w:t xml:space="preserve">, </w:t>
      </w:r>
      <w:r w:rsidRPr="00024779">
        <w:t xml:space="preserve">from the </w:t>
      </w:r>
      <w:r w:rsidR="003436F2" w:rsidRPr="00024779">
        <w:t>target article</w:t>
      </w:r>
      <w:r w:rsidR="00A7441E" w:rsidRPr="00024779">
        <w:t xml:space="preserve">, </w:t>
      </w:r>
      <w:r w:rsidRPr="00024779">
        <w:t>in pressing for specificity</w:t>
      </w:r>
      <w:r w:rsidR="00B65D84">
        <w:t>,</w:t>
      </w:r>
      <w:r w:rsidRPr="00024779">
        <w:t xml:space="preserve"> especially in order to avoid the anthropocentrism that </w:t>
      </w:r>
      <w:proofErr w:type="spellStart"/>
      <w:r w:rsidR="003436F2" w:rsidRPr="00024779">
        <w:t>Candiotto</w:t>
      </w:r>
      <w:proofErr w:type="spellEnd"/>
      <w:r w:rsidR="00A7441E" w:rsidRPr="00024779">
        <w:t xml:space="preserve">, </w:t>
      </w:r>
      <w:r w:rsidRPr="00024779">
        <w:t>too</w:t>
      </w:r>
      <w:r w:rsidR="00A7441E" w:rsidRPr="00024779">
        <w:t xml:space="preserve">, </w:t>
      </w:r>
      <w:r w:rsidRPr="00024779">
        <w:t>rejects. Dividing the human and the non-human in</w:t>
      </w:r>
      <w:r w:rsidR="00B65D84">
        <w:t>to</w:t>
      </w:r>
      <w:r w:rsidRPr="00024779">
        <w:t xml:space="preserve"> two groups has the worrying implication that communication with all humans is straightforward</w:t>
      </w:r>
      <w:r w:rsidR="00A7441E" w:rsidRPr="00024779">
        <w:t xml:space="preserve">, </w:t>
      </w:r>
      <w:r w:rsidR="00B8132A" w:rsidRPr="00024779">
        <w:t>and</w:t>
      </w:r>
      <w:r w:rsidRPr="00024779">
        <w:t xml:space="preserve"> all that is not human (creeks</w:t>
      </w:r>
      <w:r w:rsidR="00A7441E" w:rsidRPr="00024779">
        <w:t xml:space="preserve">, </w:t>
      </w:r>
      <w:r w:rsidRPr="00024779">
        <w:t>cats</w:t>
      </w:r>
      <w:r w:rsidR="00A7441E" w:rsidRPr="00024779">
        <w:t xml:space="preserve">, </w:t>
      </w:r>
      <w:r w:rsidRPr="00024779">
        <w:t>clams</w:t>
      </w:r>
      <w:r w:rsidR="00A7441E" w:rsidRPr="00024779">
        <w:t xml:space="preserve">, </w:t>
      </w:r>
      <w:r w:rsidRPr="00024779">
        <w:t xml:space="preserve">rocks) </w:t>
      </w:r>
      <w:r w:rsidR="00B8132A" w:rsidRPr="00024779">
        <w:t xml:space="preserve">is </w:t>
      </w:r>
      <w:r w:rsidRPr="00024779">
        <w:t>all of a piece. I do not think the author intends this</w:t>
      </w:r>
      <w:r w:rsidR="00A7441E" w:rsidRPr="00024779">
        <w:t xml:space="preserve">, </w:t>
      </w:r>
      <w:r w:rsidRPr="00024779">
        <w:t>but its consequences are significant enough to be flagged. Often</w:t>
      </w:r>
      <w:r w:rsidR="00B65D84">
        <w:t>,</w:t>
      </w:r>
      <w:r w:rsidRPr="00024779">
        <w:t xml:space="preserve"> human communication breaks down radically. Often</w:t>
      </w:r>
      <w:r w:rsidR="00B65D84">
        <w:t>,</w:t>
      </w:r>
      <w:r w:rsidRPr="00024779">
        <w:t xml:space="preserve"> communication with</w:t>
      </w:r>
      <w:r w:rsidR="00B8132A" w:rsidRPr="00024779">
        <w:t xml:space="preserve"> </w:t>
      </w:r>
      <w:r w:rsidR="002F051B" w:rsidRPr="00024779">
        <w:t xml:space="preserve">non-human </w:t>
      </w:r>
      <w:r w:rsidRPr="00024779">
        <w:t>animals we know well is straightforward</w:t>
      </w:r>
      <w:r w:rsidR="002F051B" w:rsidRPr="00024779">
        <w:t xml:space="preserve"> (on this</w:t>
      </w:r>
      <w:r w:rsidR="00A7441E" w:rsidRPr="00024779">
        <w:t xml:space="preserve">, </w:t>
      </w:r>
      <w:r w:rsidR="002F051B" w:rsidRPr="00024779">
        <w:t>see Haraway 2008)</w:t>
      </w:r>
      <w:r w:rsidR="00B65D84">
        <w:t>,</w:t>
      </w:r>
      <w:r w:rsidRPr="00024779">
        <w:t xml:space="preserve"> </w:t>
      </w:r>
      <w:r w:rsidR="00B65D84">
        <w:t>a</w:t>
      </w:r>
      <w:r w:rsidRPr="00024779">
        <w:t>nd radically different from communication with creeks. The last one is</w:t>
      </w:r>
      <w:r w:rsidR="00A7441E" w:rsidRPr="00024779">
        <w:t xml:space="preserve">, </w:t>
      </w:r>
      <w:r w:rsidRPr="00024779">
        <w:t>to me</w:t>
      </w:r>
      <w:r w:rsidR="00A7441E" w:rsidRPr="00024779">
        <w:t xml:space="preserve">, </w:t>
      </w:r>
      <w:r w:rsidRPr="00024779">
        <w:t>particularly intriguing</w:t>
      </w:r>
      <w:r w:rsidR="00A7441E" w:rsidRPr="00024779">
        <w:t xml:space="preserve">, </w:t>
      </w:r>
      <w:r w:rsidRPr="00024779">
        <w:t>precisely because it is</w:t>
      </w:r>
      <w:r w:rsidR="00A7441E" w:rsidRPr="00024779">
        <w:t xml:space="preserve">, </w:t>
      </w:r>
      <w:r w:rsidRPr="00024779">
        <w:t>to someone like me</w:t>
      </w:r>
      <w:r w:rsidR="00A7441E" w:rsidRPr="00024779">
        <w:t xml:space="preserve">, </w:t>
      </w:r>
      <w:r w:rsidR="002F051B" w:rsidRPr="00024779">
        <w:t>not fully</w:t>
      </w:r>
      <w:r w:rsidRPr="00024779">
        <w:t xml:space="preserve"> known. </w:t>
      </w:r>
    </w:p>
    <w:p w14:paraId="64541880" w14:textId="32A9CCC4" w:rsidR="00A7441E" w:rsidRPr="00024779" w:rsidRDefault="00B8132A" w:rsidP="00A7441E">
      <w:pPr>
        <w:pStyle w:val="Numbered"/>
      </w:pPr>
      <w:r w:rsidRPr="00024779">
        <w:t>Reflecti</w:t>
      </w:r>
      <w:r w:rsidR="00F132EC" w:rsidRPr="00024779">
        <w:t>ng</w:t>
      </w:r>
      <w:r w:rsidRPr="00024779">
        <w:t xml:space="preserve"> on our relationships with natural places</w:t>
      </w:r>
      <w:r w:rsidR="00A7441E" w:rsidRPr="00024779">
        <w:t xml:space="preserve">, </w:t>
      </w:r>
      <w:r w:rsidRPr="00024779">
        <w:t xml:space="preserve">as </w:t>
      </w:r>
      <w:proofErr w:type="spellStart"/>
      <w:r w:rsidR="002860F4" w:rsidRPr="00024779">
        <w:t>Candiotto</w:t>
      </w:r>
      <w:proofErr w:type="spellEnd"/>
      <w:r w:rsidR="00217C3D" w:rsidRPr="00024779">
        <w:t xml:space="preserve"> </w:t>
      </w:r>
      <w:r w:rsidRPr="00024779">
        <w:t>suggests</w:t>
      </w:r>
      <w:r w:rsidR="00A7441E" w:rsidRPr="00024779">
        <w:t xml:space="preserve">, </w:t>
      </w:r>
      <w:r w:rsidRPr="00024779">
        <w:t>is worthwhile and perhaps insufficiently practiced</w:t>
      </w:r>
      <w:r w:rsidR="00A7441E" w:rsidRPr="00024779">
        <w:t xml:space="preserve">, </w:t>
      </w:r>
      <w:r w:rsidR="00F132EC" w:rsidRPr="00024779">
        <w:t xml:space="preserve">so </w:t>
      </w:r>
      <w:r w:rsidR="00747FB2" w:rsidRPr="00024779">
        <w:t>her article</w:t>
      </w:r>
      <w:r w:rsidR="00A7441E" w:rsidRPr="00024779">
        <w:t>’</w:t>
      </w:r>
      <w:r w:rsidR="00F132EC" w:rsidRPr="00024779">
        <w:t>s shift of focus to place and particularity</w:t>
      </w:r>
      <w:r w:rsidR="00A7441E" w:rsidRPr="00024779">
        <w:t xml:space="preserve">, </w:t>
      </w:r>
      <w:r w:rsidR="00F132EC" w:rsidRPr="00024779">
        <w:t>which may disclose possibilities and meanings so far unforeseen</w:t>
      </w:r>
      <w:r w:rsidR="00A7441E" w:rsidRPr="00024779">
        <w:t xml:space="preserve">, </w:t>
      </w:r>
      <w:r w:rsidR="00F132EC" w:rsidRPr="00024779">
        <w:t xml:space="preserve">is very welcome. </w:t>
      </w:r>
      <w:r w:rsidR="00563BA5" w:rsidRPr="00024779">
        <w:t>Also moving toward</w:t>
      </w:r>
      <w:r w:rsidR="00F132EC" w:rsidRPr="00024779">
        <w:t xml:space="preserve"> the particular</w:t>
      </w:r>
      <w:r w:rsidR="00A7441E" w:rsidRPr="00024779">
        <w:t xml:space="preserve">, </w:t>
      </w:r>
      <w:r w:rsidR="00D006C9" w:rsidRPr="00024779">
        <w:t xml:space="preserve">Latour ends </w:t>
      </w:r>
      <w:r w:rsidR="007050A2" w:rsidRPr="00024779">
        <w:rPr>
          <w:i/>
          <w:iCs/>
        </w:rPr>
        <w:t>Down to Earth</w:t>
      </w:r>
      <w:r w:rsidR="00D006C9" w:rsidRPr="00024779">
        <w:t xml:space="preserve"> </w:t>
      </w:r>
      <w:r w:rsidR="007050A2" w:rsidRPr="00024779">
        <w:t xml:space="preserve">(2018) </w:t>
      </w:r>
      <w:r w:rsidR="00D006C9" w:rsidRPr="00024779">
        <w:t>with a personal note</w:t>
      </w:r>
      <w:r w:rsidR="00A7441E" w:rsidRPr="00024779">
        <w:t xml:space="preserve">, </w:t>
      </w:r>
      <w:r w:rsidR="00D006C9" w:rsidRPr="00024779">
        <w:t>introducing himself and telling the reader where he would like to land</w:t>
      </w:r>
      <w:r w:rsidR="00A7441E" w:rsidRPr="00024779">
        <w:t xml:space="preserve">, </w:t>
      </w:r>
      <w:r w:rsidR="00A30CC0" w:rsidRPr="00024779">
        <w:t>in his native Europe</w:t>
      </w:r>
      <w:r w:rsidR="00D006C9" w:rsidRPr="00024779">
        <w:t xml:space="preserve">. </w:t>
      </w:r>
      <w:r w:rsidR="00A30CC0" w:rsidRPr="00024779">
        <w:t>So</w:t>
      </w:r>
      <w:r w:rsidR="00871E34">
        <w:t>,</w:t>
      </w:r>
      <w:r w:rsidR="00A30CC0" w:rsidRPr="00024779">
        <w:t xml:space="preserve"> </w:t>
      </w:r>
      <w:r w:rsidR="00D006C9" w:rsidRPr="00024779">
        <w:t>I think of one of the places I love</w:t>
      </w:r>
      <w:r w:rsidR="00A7441E" w:rsidRPr="00024779">
        <w:t xml:space="preserve">, </w:t>
      </w:r>
      <w:r w:rsidR="00D006C9" w:rsidRPr="00024779">
        <w:t>by the Mediterranean</w:t>
      </w:r>
      <w:r w:rsidR="00A7441E" w:rsidRPr="00024779">
        <w:t xml:space="preserve">, </w:t>
      </w:r>
      <w:r w:rsidR="00D006C9" w:rsidRPr="00024779">
        <w:t xml:space="preserve">where I miss the </w:t>
      </w:r>
      <w:r w:rsidR="00A30CC0" w:rsidRPr="00024779">
        <w:t xml:space="preserve">greater number </w:t>
      </w:r>
      <w:r w:rsidR="00D006C9" w:rsidRPr="00024779">
        <w:t>of fish</w:t>
      </w:r>
      <w:r w:rsidR="00A30CC0" w:rsidRPr="00024779">
        <w:t>es</w:t>
      </w:r>
      <w:r w:rsidR="00D006C9" w:rsidRPr="00024779">
        <w:t xml:space="preserve"> </w:t>
      </w:r>
      <w:r w:rsidR="00A30CC0" w:rsidRPr="00024779">
        <w:t>that used to swim under me many years ago</w:t>
      </w:r>
      <w:r w:rsidR="00A7441E" w:rsidRPr="00024779">
        <w:t xml:space="preserve">, </w:t>
      </w:r>
      <w:r w:rsidR="00A30CC0" w:rsidRPr="00024779">
        <w:t>and the fireflies</w:t>
      </w:r>
      <w:r w:rsidR="00A7441E" w:rsidRPr="00024779">
        <w:t xml:space="preserve">, </w:t>
      </w:r>
      <w:r w:rsidR="00A30CC0" w:rsidRPr="00024779">
        <w:t>now rare</w:t>
      </w:r>
      <w:r w:rsidR="00A7441E" w:rsidRPr="00024779">
        <w:t xml:space="preserve">, </w:t>
      </w:r>
      <w:r w:rsidR="00A30CC0" w:rsidRPr="00024779">
        <w:t>dotting the unilluminated paths in the June evenings</w:t>
      </w:r>
      <w:r w:rsidR="00A7441E" w:rsidRPr="00024779">
        <w:t xml:space="preserve">, </w:t>
      </w:r>
      <w:r w:rsidR="00A30CC0" w:rsidRPr="00024779">
        <w:t>smelling of pine and juniper. If I could still cho</w:t>
      </w:r>
      <w:r w:rsidR="00871E34">
        <w:t>o</w:t>
      </w:r>
      <w:r w:rsidR="00A30CC0" w:rsidRPr="00024779">
        <w:t>se</w:t>
      </w:r>
      <w:r w:rsidR="00A7441E" w:rsidRPr="00024779">
        <w:t xml:space="preserve">, </w:t>
      </w:r>
      <w:r w:rsidR="00D006C9" w:rsidRPr="00024779">
        <w:t>I would like to l</w:t>
      </w:r>
      <w:r w:rsidR="00466F5B" w:rsidRPr="00024779">
        <w:t xml:space="preserve">and with the firefly. </w:t>
      </w:r>
    </w:p>
    <w:p w14:paraId="4BF404C8" w14:textId="1E0F60D5" w:rsidR="00165B63" w:rsidRPr="00165B63" w:rsidRDefault="00093699" w:rsidP="004B55C7">
      <w:pPr>
        <w:pStyle w:val="Heading2"/>
      </w:pPr>
      <w:r w:rsidRPr="00024779">
        <w:lastRenderedPageBreak/>
        <w:t>Fundin</w:t>
      </w:r>
      <w:r w:rsidR="00165B63">
        <w:t>g</w:t>
      </w:r>
    </w:p>
    <w:p w14:paraId="34E8B0BC" w14:textId="65CBC7CC" w:rsidR="00165B63" w:rsidRPr="00165B63" w:rsidRDefault="00165B63" w:rsidP="00165B63">
      <w:pPr>
        <w:pStyle w:val="Heading2"/>
      </w:pPr>
      <w:r w:rsidRPr="004B55C7">
        <w:rPr>
          <w:b w:val="0"/>
          <w:bCs w:val="0"/>
          <w:iCs w:val="0"/>
          <w:sz w:val="24"/>
          <w:szCs w:val="24"/>
        </w:rPr>
        <w:t xml:space="preserve">This project has received funding from the European Union’s Horizon 2020 research and innovation </w:t>
      </w:r>
      <w:proofErr w:type="spellStart"/>
      <w:r w:rsidRPr="004B55C7">
        <w:rPr>
          <w:b w:val="0"/>
          <w:bCs w:val="0"/>
          <w:iCs w:val="0"/>
          <w:sz w:val="24"/>
          <w:szCs w:val="24"/>
        </w:rPr>
        <w:t>programme</w:t>
      </w:r>
      <w:proofErr w:type="spellEnd"/>
      <w:r w:rsidRPr="004B55C7">
        <w:rPr>
          <w:b w:val="0"/>
          <w:bCs w:val="0"/>
          <w:iCs w:val="0"/>
          <w:sz w:val="24"/>
          <w:szCs w:val="24"/>
        </w:rPr>
        <w:t xml:space="preserve"> under the Marie </w:t>
      </w:r>
      <w:proofErr w:type="spellStart"/>
      <w:r w:rsidRPr="004B55C7">
        <w:rPr>
          <w:b w:val="0"/>
          <w:bCs w:val="0"/>
          <w:iCs w:val="0"/>
          <w:sz w:val="24"/>
          <w:szCs w:val="24"/>
        </w:rPr>
        <w:t>Skłodowska</w:t>
      </w:r>
      <w:proofErr w:type="spellEnd"/>
      <w:r w:rsidRPr="004B55C7">
        <w:rPr>
          <w:b w:val="0"/>
          <w:bCs w:val="0"/>
          <w:iCs w:val="0"/>
          <w:sz w:val="24"/>
          <w:szCs w:val="24"/>
        </w:rPr>
        <w:t>-Curie grant agreement No 101026701</w:t>
      </w:r>
      <w:r w:rsidR="00871E34">
        <w:rPr>
          <w:b w:val="0"/>
          <w:bCs w:val="0"/>
          <w:iCs w:val="0"/>
          <w:sz w:val="24"/>
          <w:szCs w:val="24"/>
        </w:rPr>
        <w:t>.</w:t>
      </w:r>
    </w:p>
    <w:p w14:paraId="193CFAC6" w14:textId="77777777" w:rsidR="00093699" w:rsidRPr="00024779" w:rsidRDefault="00093699" w:rsidP="00093699">
      <w:pPr>
        <w:pStyle w:val="Heading2"/>
        <w:rPr>
          <w:rStyle w:val="bold"/>
        </w:rPr>
      </w:pPr>
      <w:r w:rsidRPr="00024779">
        <w:rPr>
          <w:rStyle w:val="bold"/>
        </w:rPr>
        <w:t>Competing interests</w:t>
      </w:r>
    </w:p>
    <w:p w14:paraId="536D33F4" w14:textId="6B1D6A91" w:rsidR="00093699" w:rsidRPr="00024779" w:rsidRDefault="00093699" w:rsidP="00093699">
      <w:r w:rsidRPr="00024779">
        <w:t xml:space="preserve">The author declares that </w:t>
      </w:r>
      <w:r w:rsidR="00787615">
        <w:t>she</w:t>
      </w:r>
      <w:r w:rsidRPr="00024779">
        <w:t xml:space="preserve"> ha</w:t>
      </w:r>
      <w:r w:rsidR="00787615">
        <w:t>s</w:t>
      </w:r>
      <w:r w:rsidRPr="00024779">
        <w:t xml:space="preserve"> no competing interests.</w:t>
      </w:r>
      <w:r w:rsidR="00787615" w:rsidRPr="00024779" w:rsidDel="00787615">
        <w:t xml:space="preserve"> </w:t>
      </w:r>
    </w:p>
    <w:p w14:paraId="44FF689B" w14:textId="28085FE8" w:rsidR="00A7441E" w:rsidRPr="00024779" w:rsidRDefault="002F051B" w:rsidP="004B55C7">
      <w:pPr>
        <w:pStyle w:val="Heading2"/>
        <w:rPr>
          <w:shd w:val="clear" w:color="auto" w:fill="FFFFFF"/>
          <w:lang w:val="en-GB" w:eastAsia="en-GB"/>
        </w:rPr>
      </w:pPr>
      <w:r w:rsidRPr="00024779">
        <w:rPr>
          <w:shd w:val="clear" w:color="auto" w:fill="FFFFFF"/>
          <w:lang w:val="en-GB" w:eastAsia="en-GB"/>
        </w:rPr>
        <w:t>References</w:t>
      </w:r>
    </w:p>
    <w:p w14:paraId="607AE6A9" w14:textId="5BC81BB2" w:rsidR="00A7441E" w:rsidRPr="00024779" w:rsidRDefault="00A7441E" w:rsidP="00A7441E">
      <w:pPr>
        <w:pStyle w:val="Ref"/>
      </w:pPr>
      <w:proofErr w:type="spellStart"/>
      <w:r w:rsidRPr="00024779">
        <w:t>Aaltola</w:t>
      </w:r>
      <w:proofErr w:type="spellEnd"/>
      <w:r w:rsidRPr="00024779">
        <w:t xml:space="preserve"> E. (2021) Egoistic love of the nonhuman world? Biology and the Love Paradox. Paradox. Ethics, Policy &amp; Environment, Latest articles. https://doi.org/10.1080/21550085.2021.1885245</w:t>
      </w:r>
    </w:p>
    <w:p w14:paraId="65EFC6EC" w14:textId="5FB6C99D" w:rsidR="00A7441E" w:rsidRPr="00024779" w:rsidRDefault="00A7441E" w:rsidP="00A7441E">
      <w:pPr>
        <w:pStyle w:val="Ref"/>
      </w:pPr>
      <w:r w:rsidRPr="00024779">
        <w:t xml:space="preserve">Dancy J. (2004) Ethics without principles. Clarendon Press, Oxford. </w:t>
      </w:r>
    </w:p>
    <w:p w14:paraId="3AAF2A4B" w14:textId="77777777" w:rsidR="00A7441E" w:rsidRPr="00024779" w:rsidRDefault="00A7441E" w:rsidP="00A7441E">
      <w:pPr>
        <w:pStyle w:val="Ref"/>
      </w:pPr>
      <w:r w:rsidRPr="00024779">
        <w:t xml:space="preserve">Haraway D. (2008) When species meet. University of Minnesota Press, Minneapolis. </w:t>
      </w:r>
    </w:p>
    <w:p w14:paraId="6CF661ED" w14:textId="0F068FDF" w:rsidR="00A7441E" w:rsidRPr="00024779" w:rsidRDefault="00A7441E" w:rsidP="00A7441E">
      <w:pPr>
        <w:pStyle w:val="Ref"/>
      </w:pPr>
      <w:r w:rsidRPr="00024779">
        <w:t>Latour B. (2018) Down to earth: Politics in the new climatic regime. Translated by Cathy Porter. Polity Press, C</w:t>
      </w:r>
      <w:r w:rsidR="00C05E0B">
        <w:t>a</w:t>
      </w:r>
      <w:r w:rsidRPr="00024779">
        <w:t xml:space="preserve">mbridge. </w:t>
      </w:r>
    </w:p>
    <w:p w14:paraId="4317A367" w14:textId="74C7AD1A" w:rsidR="00A7441E" w:rsidRPr="00024779" w:rsidRDefault="00A7441E" w:rsidP="00A7441E">
      <w:pPr>
        <w:pStyle w:val="Ref"/>
      </w:pPr>
      <w:r w:rsidRPr="00024779">
        <w:t xml:space="preserve">Leopold A. (1949) A sand county almanac. Oxford University Press, New York. </w:t>
      </w:r>
    </w:p>
    <w:p w14:paraId="7CE48C3E" w14:textId="77777777" w:rsidR="00A7441E" w:rsidRPr="00024779" w:rsidRDefault="00A7441E" w:rsidP="00A7441E">
      <w:pPr>
        <w:pStyle w:val="Ref"/>
      </w:pPr>
      <w:r w:rsidRPr="00024779">
        <w:t xml:space="preserve">Midgley M. (2000) Individualism and the concept of Gaia. Review of International Studies 26: 29–44. </w:t>
      </w:r>
    </w:p>
    <w:p w14:paraId="66E520F4" w14:textId="5C9EA403" w:rsidR="00A7441E" w:rsidRPr="00024779" w:rsidRDefault="00A7441E" w:rsidP="00A7441E">
      <w:pPr>
        <w:pStyle w:val="Ref"/>
      </w:pPr>
      <w:r w:rsidRPr="00024779">
        <w:t xml:space="preserve">Midgley M. (2001) Gaia: The next big idea. Demos, London. </w:t>
      </w:r>
    </w:p>
    <w:p w14:paraId="7F2E2959" w14:textId="6CA7FA67" w:rsidR="00A7441E" w:rsidRPr="00024779" w:rsidRDefault="00A7441E" w:rsidP="00A7441E">
      <w:pPr>
        <w:pStyle w:val="Ref"/>
      </w:pPr>
      <w:r w:rsidRPr="00024779">
        <w:t xml:space="preserve">Murdoch I. (1970) The sovereignty of good. Routledge and Kegan Paul, London. </w:t>
      </w:r>
    </w:p>
    <w:p w14:paraId="421A9CA2" w14:textId="1E3823A6" w:rsidR="007B0DB2" w:rsidRPr="00024779" w:rsidRDefault="00A7441E" w:rsidP="00A7441E">
      <w:pPr>
        <w:pStyle w:val="Ref"/>
      </w:pPr>
      <w:r w:rsidRPr="00024779">
        <w:t>Murdoch I. (1992) Metaphysics as a guide to morals. Penguin, Harmondsworth.</w:t>
      </w:r>
    </w:p>
    <w:p w14:paraId="577BEA93" w14:textId="77777777" w:rsidR="00093699" w:rsidRPr="00024779" w:rsidRDefault="00093699" w:rsidP="00093699">
      <w:pPr>
        <w:pStyle w:val="Heading2"/>
      </w:pPr>
      <w:r w:rsidRPr="00024779">
        <w:t>The author</w:t>
      </w:r>
    </w:p>
    <w:p w14:paraId="22E859EF" w14:textId="3068E5E8" w:rsidR="00787615" w:rsidRPr="004B55C7" w:rsidRDefault="00787615" w:rsidP="004B55C7">
      <w:pPr>
        <w:rPr>
          <w:lang w:val="en-GB"/>
        </w:rPr>
      </w:pPr>
      <w:r w:rsidRPr="004B55C7">
        <w:rPr>
          <w:lang w:val="en-GB"/>
        </w:rPr>
        <w:t xml:space="preserve">Silvia Caprioglio Panizza is Marie </w:t>
      </w:r>
      <w:proofErr w:type="spellStart"/>
      <w:r w:rsidRPr="004B55C7">
        <w:rPr>
          <w:lang w:val="en-GB"/>
        </w:rPr>
        <w:t>Skłodowska</w:t>
      </w:r>
      <w:proofErr w:type="spellEnd"/>
      <w:r w:rsidRPr="004B55C7">
        <w:rPr>
          <w:lang w:val="en-GB"/>
        </w:rPr>
        <w:t xml:space="preserve">-Curie </w:t>
      </w:r>
      <w:r w:rsidRPr="00787615">
        <w:rPr>
          <w:lang w:val="en-GB"/>
        </w:rPr>
        <w:t>F</w:t>
      </w:r>
      <w:r w:rsidRPr="004B55C7">
        <w:rPr>
          <w:lang w:val="en-GB"/>
        </w:rPr>
        <w:t>ellow at the Centre for Ethics, University of P</w:t>
      </w:r>
      <w:r>
        <w:rPr>
          <w:lang w:val="en-GB"/>
        </w:rPr>
        <w:t xml:space="preserve">ardubice, and a fellow of the </w:t>
      </w:r>
      <w:proofErr w:type="spellStart"/>
      <w:r>
        <w:rPr>
          <w:lang w:val="en-GB"/>
        </w:rPr>
        <w:t>PEriTiA</w:t>
      </w:r>
      <w:proofErr w:type="spellEnd"/>
      <w:r>
        <w:rPr>
          <w:lang w:val="en-GB"/>
        </w:rPr>
        <w:t xml:space="preserve"> project (Horizon 2020) at UCD. She is the author of </w:t>
      </w:r>
      <w:r w:rsidRPr="004B55C7">
        <w:rPr>
          <w:i/>
          <w:lang w:val="en-GB"/>
        </w:rPr>
        <w:t>The Ethics of Attention</w:t>
      </w:r>
      <w:r>
        <w:rPr>
          <w:lang w:val="en-GB"/>
        </w:rPr>
        <w:t xml:space="preserve"> (Routledge 2022) and co-editor of </w:t>
      </w:r>
      <w:r w:rsidRPr="004B55C7">
        <w:rPr>
          <w:i/>
          <w:lang w:val="en-GB"/>
        </w:rPr>
        <w:t>The Murdochian Mind</w:t>
      </w:r>
      <w:r>
        <w:rPr>
          <w:lang w:val="en-GB"/>
        </w:rPr>
        <w:t xml:space="preserve"> (Routledge 2022) and of </w:t>
      </w:r>
      <w:r w:rsidRPr="00787615">
        <w:rPr>
          <w:lang w:val="en-GB"/>
        </w:rPr>
        <w:t>Sim</w:t>
      </w:r>
      <w:r w:rsidRPr="00165B63">
        <w:rPr>
          <w:lang w:val="en-GB"/>
        </w:rPr>
        <w:t>one Weil’s</w:t>
      </w:r>
      <w:r w:rsidRPr="004B55C7">
        <w:rPr>
          <w:i/>
          <w:lang w:val="en-GB"/>
        </w:rPr>
        <w:t xml:space="preserve"> Venice Saved</w:t>
      </w:r>
      <w:r>
        <w:rPr>
          <w:lang w:val="en-GB"/>
        </w:rPr>
        <w:t xml:space="preserve"> (Bloomsbury 2019). She works on meta-ethics, moral psychology, and animal and environmental ethics. Her MSCA project explores the phenomenon of moral impossibility. </w:t>
      </w:r>
      <w:r w:rsidRPr="004B55C7">
        <w:rPr>
          <w:lang w:val="en-GB"/>
        </w:rPr>
        <w:t>Webpage: moralimpossibility.com</w:t>
      </w:r>
    </w:p>
    <w:p w14:paraId="0826663B" w14:textId="4E9D5B2B" w:rsidR="00162DF9" w:rsidRDefault="00162DF9" w:rsidP="00093699">
      <w:r w:rsidRPr="00024779">
        <w:t>Received: 4 July 2022</w:t>
      </w:r>
      <w:r w:rsidR="00C05E0B">
        <w:br/>
        <w:t>Revised: 5 July 2022</w:t>
      </w:r>
      <w:r w:rsidR="002B3E83">
        <w:br/>
        <w:t>Revised: 9 July 2022</w:t>
      </w:r>
      <w:r w:rsidR="002B3E83">
        <w:br/>
        <w:t>Accepted: 9 July 2022</w:t>
      </w:r>
      <w:r w:rsidR="00C05E0B">
        <w:br/>
      </w:r>
    </w:p>
    <w:p w14:paraId="6ABC5E56" w14:textId="77777777" w:rsidR="00093699" w:rsidRPr="00093699" w:rsidRDefault="00093699" w:rsidP="003364C2">
      <w:pPr>
        <w:pStyle w:val="Ref"/>
        <w:ind w:left="0" w:firstLine="0"/>
      </w:pPr>
    </w:p>
    <w:sectPr w:rsidR="00093699" w:rsidRPr="00093699" w:rsidSect="00A7441E">
      <w:pgSz w:w="11906" w:h="16838"/>
      <w:pgMar w:top="850" w:right="1701" w:bottom="850" w:left="1701" w:header="0" w:footer="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6A53C" w14:textId="77777777" w:rsidR="00097100" w:rsidRDefault="00097100" w:rsidP="006C11D0">
      <w:r>
        <w:separator/>
      </w:r>
    </w:p>
  </w:endnote>
  <w:endnote w:type="continuationSeparator" w:id="0">
    <w:p w14:paraId="112B6D8F" w14:textId="77777777" w:rsidR="00097100" w:rsidRDefault="00097100" w:rsidP="006C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70B42" w14:textId="77777777" w:rsidR="00097100" w:rsidRDefault="00097100" w:rsidP="006C11D0">
      <w:r>
        <w:separator/>
      </w:r>
    </w:p>
  </w:footnote>
  <w:footnote w:type="continuationSeparator" w:id="0">
    <w:p w14:paraId="76D0D00A" w14:textId="77777777" w:rsidR="00097100" w:rsidRDefault="00097100" w:rsidP="006C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755"/>
    <w:multiLevelType w:val="hybridMultilevel"/>
    <w:tmpl w:val="B0BA483A"/>
    <w:lvl w:ilvl="0" w:tplc="5218B69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54489"/>
    <w:multiLevelType w:val="hybridMultilevel"/>
    <w:tmpl w:val="86FAB1EC"/>
    <w:lvl w:ilvl="0" w:tplc="5FACB556">
      <w:start w:val="1"/>
      <w:numFmt w:val="decimal"/>
      <w:pStyle w:val="Numbered"/>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7F70B6E"/>
    <w:multiLevelType w:val="hybridMultilevel"/>
    <w:tmpl w:val="EE2C9322"/>
    <w:lvl w:ilvl="0" w:tplc="58D8B9D0">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2D59E5"/>
    <w:multiLevelType w:val="hybridMultilevel"/>
    <w:tmpl w:val="7AE4095E"/>
    <w:lvl w:ilvl="0" w:tplc="AEA0C0A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315B3"/>
    <w:multiLevelType w:val="hybridMultilevel"/>
    <w:tmpl w:val="9AEA6E52"/>
    <w:lvl w:ilvl="0" w:tplc="2CB44C1E">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E2D2E"/>
    <w:multiLevelType w:val="hybridMultilevel"/>
    <w:tmpl w:val="E236BC0A"/>
    <w:lvl w:ilvl="0" w:tplc="6FFECE10">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A084C"/>
    <w:multiLevelType w:val="hybridMultilevel"/>
    <w:tmpl w:val="FD94C9DA"/>
    <w:lvl w:ilvl="0" w:tplc="23C469A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775F6"/>
    <w:multiLevelType w:val="hybridMultilevel"/>
    <w:tmpl w:val="A7A27E84"/>
    <w:lvl w:ilvl="0" w:tplc="4306A6C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14"/>
    <w:rsid w:val="00005CE9"/>
    <w:rsid w:val="00023D66"/>
    <w:rsid w:val="00024779"/>
    <w:rsid w:val="00071FBC"/>
    <w:rsid w:val="00093699"/>
    <w:rsid w:val="00096349"/>
    <w:rsid w:val="00097100"/>
    <w:rsid w:val="000A5BAB"/>
    <w:rsid w:val="000B73F9"/>
    <w:rsid w:val="000C7ACC"/>
    <w:rsid w:val="000F4D2D"/>
    <w:rsid w:val="00114931"/>
    <w:rsid w:val="00141EE3"/>
    <w:rsid w:val="00162DF9"/>
    <w:rsid w:val="00165B63"/>
    <w:rsid w:val="001C4D78"/>
    <w:rsid w:val="001F5184"/>
    <w:rsid w:val="00217362"/>
    <w:rsid w:val="00217C3D"/>
    <w:rsid w:val="00277B37"/>
    <w:rsid w:val="002860F4"/>
    <w:rsid w:val="002A6B9D"/>
    <w:rsid w:val="002B3E83"/>
    <w:rsid w:val="002D7762"/>
    <w:rsid w:val="002F051B"/>
    <w:rsid w:val="002F56F6"/>
    <w:rsid w:val="00307B49"/>
    <w:rsid w:val="003304C8"/>
    <w:rsid w:val="003364C2"/>
    <w:rsid w:val="00343594"/>
    <w:rsid w:val="003436F2"/>
    <w:rsid w:val="003537DC"/>
    <w:rsid w:val="00362F85"/>
    <w:rsid w:val="00372D57"/>
    <w:rsid w:val="0039628E"/>
    <w:rsid w:val="003D3BB0"/>
    <w:rsid w:val="003F295D"/>
    <w:rsid w:val="00466F5B"/>
    <w:rsid w:val="004708D6"/>
    <w:rsid w:val="004858A5"/>
    <w:rsid w:val="004B55C7"/>
    <w:rsid w:val="004E2EA7"/>
    <w:rsid w:val="004F3BFC"/>
    <w:rsid w:val="00536265"/>
    <w:rsid w:val="00541F9C"/>
    <w:rsid w:val="00563BA5"/>
    <w:rsid w:val="00567DD5"/>
    <w:rsid w:val="005E18C2"/>
    <w:rsid w:val="00604DA6"/>
    <w:rsid w:val="00635EC4"/>
    <w:rsid w:val="00675530"/>
    <w:rsid w:val="006B2BAA"/>
    <w:rsid w:val="006B44AF"/>
    <w:rsid w:val="006C05AC"/>
    <w:rsid w:val="006C11D0"/>
    <w:rsid w:val="006C5E7C"/>
    <w:rsid w:val="006D24CD"/>
    <w:rsid w:val="006E794F"/>
    <w:rsid w:val="00704175"/>
    <w:rsid w:val="007050A2"/>
    <w:rsid w:val="00744021"/>
    <w:rsid w:val="00747FB2"/>
    <w:rsid w:val="00780299"/>
    <w:rsid w:val="0078662A"/>
    <w:rsid w:val="00787615"/>
    <w:rsid w:val="007B0DB2"/>
    <w:rsid w:val="0082459D"/>
    <w:rsid w:val="00835F3B"/>
    <w:rsid w:val="008409E5"/>
    <w:rsid w:val="00851955"/>
    <w:rsid w:val="0086139A"/>
    <w:rsid w:val="00865940"/>
    <w:rsid w:val="0086777E"/>
    <w:rsid w:val="008714C0"/>
    <w:rsid w:val="00871E34"/>
    <w:rsid w:val="008845D9"/>
    <w:rsid w:val="008B33B4"/>
    <w:rsid w:val="008E717F"/>
    <w:rsid w:val="008F1B2B"/>
    <w:rsid w:val="00910F7B"/>
    <w:rsid w:val="00932B14"/>
    <w:rsid w:val="0095016A"/>
    <w:rsid w:val="009510BA"/>
    <w:rsid w:val="00953CF2"/>
    <w:rsid w:val="009665F9"/>
    <w:rsid w:val="0096714C"/>
    <w:rsid w:val="009836E6"/>
    <w:rsid w:val="009B70FF"/>
    <w:rsid w:val="009E3FE8"/>
    <w:rsid w:val="00A16639"/>
    <w:rsid w:val="00A30CC0"/>
    <w:rsid w:val="00A3332D"/>
    <w:rsid w:val="00A360C9"/>
    <w:rsid w:val="00A40F5E"/>
    <w:rsid w:val="00A532AF"/>
    <w:rsid w:val="00A622D6"/>
    <w:rsid w:val="00A7441E"/>
    <w:rsid w:val="00A85CBC"/>
    <w:rsid w:val="00B16EAB"/>
    <w:rsid w:val="00B65D84"/>
    <w:rsid w:val="00B8132A"/>
    <w:rsid w:val="00BA0706"/>
    <w:rsid w:val="00BC7420"/>
    <w:rsid w:val="00BD39CD"/>
    <w:rsid w:val="00C05E0B"/>
    <w:rsid w:val="00C731B8"/>
    <w:rsid w:val="00C74F07"/>
    <w:rsid w:val="00C75F31"/>
    <w:rsid w:val="00C86071"/>
    <w:rsid w:val="00C91D71"/>
    <w:rsid w:val="00C94611"/>
    <w:rsid w:val="00CA3FE4"/>
    <w:rsid w:val="00CA72A1"/>
    <w:rsid w:val="00CC4F7E"/>
    <w:rsid w:val="00CD6A9F"/>
    <w:rsid w:val="00D006C9"/>
    <w:rsid w:val="00D15732"/>
    <w:rsid w:val="00DB4DAB"/>
    <w:rsid w:val="00DE7EDC"/>
    <w:rsid w:val="00E4243D"/>
    <w:rsid w:val="00E4730A"/>
    <w:rsid w:val="00EA21C2"/>
    <w:rsid w:val="00EC0B87"/>
    <w:rsid w:val="00ED0F38"/>
    <w:rsid w:val="00ED1B60"/>
    <w:rsid w:val="00ED2460"/>
    <w:rsid w:val="00EE6015"/>
    <w:rsid w:val="00EF792A"/>
    <w:rsid w:val="00F132EC"/>
    <w:rsid w:val="00F62984"/>
    <w:rsid w:val="00F755F5"/>
    <w:rsid w:val="00FC1DB4"/>
    <w:rsid w:val="00FD531B"/>
    <w:rsid w:val="00FF6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CC12"/>
  <w15:chartTrackingRefBased/>
  <w15:docId w15:val="{8AEE7AC6-6ECF-024A-B2D0-B09E5C0D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1E"/>
    <w:pPr>
      <w:tabs>
        <w:tab w:val="left" w:pos="454"/>
      </w:tabs>
      <w:spacing w:after="240" w:line="288" w:lineRule="auto"/>
    </w:pPr>
    <w:rPr>
      <w:rFonts w:ascii="Times New Roman" w:eastAsia="Calibri" w:hAnsi="Times New Roman" w:cs="Times New Roman"/>
      <w:lang w:val="en-US"/>
    </w:rPr>
  </w:style>
  <w:style w:type="paragraph" w:styleId="Heading1">
    <w:name w:val="heading 1"/>
    <w:basedOn w:val="Normal"/>
    <w:next w:val="Normal"/>
    <w:link w:val="Heading1Char"/>
    <w:uiPriority w:val="9"/>
    <w:qFormat/>
    <w:rsid w:val="00A7441E"/>
    <w:pPr>
      <w:keepNext/>
      <w:spacing w:before="240"/>
      <w:outlineLvl w:val="0"/>
    </w:pPr>
    <w:rPr>
      <w:rFonts w:ascii="Helvetica" w:eastAsia="MS Gothic" w:hAnsi="Helvetica"/>
      <w:bCs/>
      <w:w w:val="105"/>
      <w:kern w:val="32"/>
      <w:sz w:val="40"/>
      <w:szCs w:val="40"/>
      <w:lang w:val="en-GB"/>
    </w:rPr>
  </w:style>
  <w:style w:type="paragraph" w:styleId="Heading2">
    <w:name w:val="heading 2"/>
    <w:basedOn w:val="Normal"/>
    <w:next w:val="Normal"/>
    <w:link w:val="Heading2Char"/>
    <w:uiPriority w:val="9"/>
    <w:qFormat/>
    <w:rsid w:val="00A7441E"/>
    <w:pPr>
      <w:keepNext/>
      <w:spacing w:before="240"/>
      <w:outlineLvl w:val="1"/>
    </w:pPr>
    <w:rPr>
      <w:rFonts w:eastAsia="MS Gothic"/>
      <w:b/>
      <w:bCs/>
      <w:iCs/>
      <w:sz w:val="28"/>
      <w:szCs w:val="28"/>
    </w:rPr>
  </w:style>
  <w:style w:type="paragraph" w:styleId="Heading3">
    <w:name w:val="heading 3"/>
    <w:basedOn w:val="Normal"/>
    <w:next w:val="Normal"/>
    <w:link w:val="Heading3Char"/>
    <w:uiPriority w:val="9"/>
    <w:qFormat/>
    <w:rsid w:val="00A7441E"/>
    <w:pPr>
      <w:keepNext/>
      <w:spacing w:before="240"/>
      <w:outlineLvl w:val="2"/>
    </w:pPr>
    <w:rPr>
      <w:rFonts w:eastAsia="MS Gothic"/>
      <w:b/>
      <w:bCs/>
      <w:i/>
      <w:szCs w:val="21"/>
    </w:rPr>
  </w:style>
  <w:style w:type="paragraph" w:styleId="Heading4">
    <w:name w:val="heading 4"/>
    <w:basedOn w:val="Normal"/>
    <w:next w:val="Normal"/>
    <w:link w:val="Heading4Char"/>
    <w:uiPriority w:val="9"/>
    <w:qFormat/>
    <w:rsid w:val="00A7441E"/>
    <w:pPr>
      <w:keepNext/>
      <w:spacing w:before="120" w:after="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B14"/>
    <w:pPr>
      <w:ind w:left="720"/>
      <w:contextualSpacing/>
    </w:pPr>
  </w:style>
  <w:style w:type="paragraph" w:styleId="Header">
    <w:name w:val="header"/>
    <w:basedOn w:val="Normal"/>
    <w:link w:val="HeaderChar"/>
    <w:uiPriority w:val="99"/>
    <w:unhideWhenUsed/>
    <w:rsid w:val="006C11D0"/>
    <w:pPr>
      <w:tabs>
        <w:tab w:val="center" w:pos="4513"/>
        <w:tab w:val="right" w:pos="9026"/>
      </w:tabs>
    </w:pPr>
  </w:style>
  <w:style w:type="character" w:customStyle="1" w:styleId="HeaderChar">
    <w:name w:val="Header Char"/>
    <w:basedOn w:val="DefaultParagraphFont"/>
    <w:link w:val="Header"/>
    <w:uiPriority w:val="99"/>
    <w:rsid w:val="006C11D0"/>
  </w:style>
  <w:style w:type="paragraph" w:styleId="Footer">
    <w:name w:val="footer"/>
    <w:basedOn w:val="Normal"/>
    <w:link w:val="FooterChar"/>
    <w:rsid w:val="00A7441E"/>
    <w:pPr>
      <w:framePr w:wrap="around" w:vAnchor="text" w:hAnchor="margin" w:xAlign="right" w:y="1"/>
      <w:tabs>
        <w:tab w:val="center" w:pos="4536"/>
        <w:tab w:val="right" w:pos="9072"/>
      </w:tabs>
      <w:spacing w:before="120"/>
      <w:jc w:val="center"/>
    </w:pPr>
  </w:style>
  <w:style w:type="character" w:customStyle="1" w:styleId="FooterChar">
    <w:name w:val="Footer Char"/>
    <w:link w:val="Footer"/>
    <w:rsid w:val="00A7441E"/>
    <w:rPr>
      <w:rFonts w:ascii="Times New Roman" w:eastAsia="Calibri" w:hAnsi="Times New Roman" w:cs="Times New Roman"/>
      <w:lang w:val="en-US"/>
    </w:rPr>
  </w:style>
  <w:style w:type="paragraph" w:customStyle="1" w:styleId="texte">
    <w:name w:val="texte"/>
    <w:basedOn w:val="Normal"/>
    <w:rsid w:val="00141EE3"/>
    <w:pPr>
      <w:spacing w:before="100" w:beforeAutospacing="1" w:after="100" w:afterAutospacing="1"/>
    </w:pPr>
    <w:rPr>
      <w:rFonts w:eastAsia="Times New Roman"/>
      <w:lang w:eastAsia="en-GB"/>
    </w:rPr>
  </w:style>
  <w:style w:type="character" w:customStyle="1" w:styleId="paranumber">
    <w:name w:val="paranumber"/>
    <w:basedOn w:val="DefaultParagraphFont"/>
    <w:rsid w:val="00141EE3"/>
  </w:style>
  <w:style w:type="character" w:styleId="Emphasis">
    <w:name w:val="Emphasis"/>
    <w:uiPriority w:val="20"/>
    <w:qFormat/>
    <w:rsid w:val="00A7441E"/>
    <w:rPr>
      <w:rFonts w:cs="Times New Roman"/>
      <w:i/>
    </w:rPr>
  </w:style>
  <w:style w:type="paragraph" w:styleId="BalloonText">
    <w:name w:val="Balloon Text"/>
    <w:basedOn w:val="Normal"/>
    <w:link w:val="BalloonTextChar"/>
    <w:uiPriority w:val="99"/>
    <w:semiHidden/>
    <w:unhideWhenUsed/>
    <w:rsid w:val="00A7441E"/>
    <w:pPr>
      <w:spacing w:after="0"/>
    </w:pPr>
    <w:rPr>
      <w:rFonts w:ascii="Tahoma" w:hAnsi="Tahoma" w:cs="Tahoma"/>
      <w:sz w:val="16"/>
      <w:szCs w:val="16"/>
    </w:rPr>
  </w:style>
  <w:style w:type="character" w:customStyle="1" w:styleId="BalloonTextChar">
    <w:name w:val="Balloon Text Char"/>
    <w:link w:val="BalloonText"/>
    <w:uiPriority w:val="99"/>
    <w:semiHidden/>
    <w:rsid w:val="00A7441E"/>
    <w:rPr>
      <w:rFonts w:ascii="Tahoma" w:eastAsia="Calibri" w:hAnsi="Tahoma" w:cs="Tahoma"/>
      <w:sz w:val="16"/>
      <w:szCs w:val="16"/>
      <w:lang w:val="en-US"/>
    </w:rPr>
  </w:style>
  <w:style w:type="character" w:customStyle="1" w:styleId="ref-lnk">
    <w:name w:val="ref-lnk"/>
    <w:basedOn w:val="DefaultParagraphFont"/>
    <w:rsid w:val="00BC7420"/>
  </w:style>
  <w:style w:type="character" w:styleId="Hyperlink">
    <w:name w:val="Hyperlink"/>
    <w:basedOn w:val="DefaultParagraphFont"/>
    <w:uiPriority w:val="99"/>
    <w:semiHidden/>
    <w:unhideWhenUsed/>
    <w:rsid w:val="00BC7420"/>
    <w:rPr>
      <w:color w:val="0000FF"/>
      <w:u w:val="single"/>
    </w:rPr>
  </w:style>
  <w:style w:type="character" w:customStyle="1" w:styleId="Heading1Char">
    <w:name w:val="Heading 1 Char"/>
    <w:link w:val="Heading1"/>
    <w:uiPriority w:val="9"/>
    <w:rsid w:val="00A7441E"/>
    <w:rPr>
      <w:rFonts w:ascii="Helvetica" w:eastAsia="MS Gothic" w:hAnsi="Helvetica" w:cs="Times New Roman"/>
      <w:bCs/>
      <w:w w:val="105"/>
      <w:kern w:val="32"/>
      <w:sz w:val="40"/>
      <w:szCs w:val="40"/>
    </w:rPr>
  </w:style>
  <w:style w:type="character" w:customStyle="1" w:styleId="Heading2Char">
    <w:name w:val="Heading 2 Char"/>
    <w:link w:val="Heading2"/>
    <w:uiPriority w:val="9"/>
    <w:rsid w:val="00A7441E"/>
    <w:rPr>
      <w:rFonts w:ascii="Times New Roman" w:eastAsia="MS Gothic" w:hAnsi="Times New Roman" w:cs="Times New Roman"/>
      <w:b/>
      <w:bCs/>
      <w:iCs/>
      <w:sz w:val="28"/>
      <w:szCs w:val="28"/>
      <w:lang w:val="en-US"/>
    </w:rPr>
  </w:style>
  <w:style w:type="character" w:customStyle="1" w:styleId="Heading3Char">
    <w:name w:val="Heading 3 Char"/>
    <w:link w:val="Heading3"/>
    <w:uiPriority w:val="9"/>
    <w:rsid w:val="00A7441E"/>
    <w:rPr>
      <w:rFonts w:ascii="Times New Roman" w:eastAsia="MS Gothic" w:hAnsi="Times New Roman" w:cs="Times New Roman"/>
      <w:b/>
      <w:bCs/>
      <w:i/>
      <w:szCs w:val="21"/>
      <w:lang w:val="en-US"/>
    </w:rPr>
  </w:style>
  <w:style w:type="character" w:customStyle="1" w:styleId="Heading4Char">
    <w:name w:val="Heading 4 Char"/>
    <w:link w:val="Heading4"/>
    <w:uiPriority w:val="9"/>
    <w:rsid w:val="00A7441E"/>
    <w:rPr>
      <w:rFonts w:ascii="Times New Roman" w:eastAsia="Calibri" w:hAnsi="Times New Roman" w:cs="Times New Roman"/>
      <w:b/>
      <w:bCs/>
      <w:lang w:val="en-US"/>
    </w:rPr>
  </w:style>
  <w:style w:type="paragraph" w:styleId="FootnoteText">
    <w:name w:val="footnote text"/>
    <w:basedOn w:val="Normal"/>
    <w:link w:val="FootnoteTextChar"/>
    <w:uiPriority w:val="99"/>
    <w:semiHidden/>
    <w:unhideWhenUsed/>
    <w:rsid w:val="00A7441E"/>
    <w:rPr>
      <w:sz w:val="20"/>
      <w:szCs w:val="20"/>
    </w:rPr>
  </w:style>
  <w:style w:type="character" w:customStyle="1" w:styleId="FootnoteTextChar">
    <w:name w:val="Footnote Text Char"/>
    <w:link w:val="FootnoteText"/>
    <w:uiPriority w:val="99"/>
    <w:semiHidden/>
    <w:rsid w:val="00A7441E"/>
    <w:rPr>
      <w:rFonts w:ascii="Times New Roman" w:eastAsia="Calibri" w:hAnsi="Times New Roman" w:cs="Times New Roman"/>
      <w:sz w:val="20"/>
      <w:szCs w:val="20"/>
      <w:lang w:val="en-US"/>
    </w:rPr>
  </w:style>
  <w:style w:type="paragraph" w:styleId="Quote">
    <w:name w:val="Quote"/>
    <w:basedOn w:val="Normal"/>
    <w:next w:val="Normal"/>
    <w:link w:val="QuoteChar"/>
    <w:uiPriority w:val="29"/>
    <w:qFormat/>
    <w:rsid w:val="00A7441E"/>
    <w:pPr>
      <w:spacing w:before="240"/>
      <w:ind w:left="284" w:right="284"/>
      <w:contextualSpacing/>
    </w:pPr>
    <w:rPr>
      <w:iCs/>
      <w:color w:val="9F74A7"/>
      <w:sz w:val="21"/>
    </w:rPr>
  </w:style>
  <w:style w:type="character" w:customStyle="1" w:styleId="QuoteChar">
    <w:name w:val="Quote Char"/>
    <w:link w:val="Quote"/>
    <w:uiPriority w:val="29"/>
    <w:rsid w:val="00A7441E"/>
    <w:rPr>
      <w:rFonts w:ascii="Times New Roman" w:eastAsia="Calibri" w:hAnsi="Times New Roman" w:cs="Times New Roman"/>
      <w:iCs/>
      <w:color w:val="9F74A7"/>
      <w:sz w:val="21"/>
      <w:lang w:val="en-US"/>
    </w:rPr>
  </w:style>
  <w:style w:type="character" w:styleId="FootnoteReference">
    <w:name w:val="footnote reference"/>
    <w:uiPriority w:val="99"/>
    <w:semiHidden/>
    <w:unhideWhenUsed/>
    <w:rsid w:val="00A7441E"/>
    <w:rPr>
      <w:vertAlign w:val="superscript"/>
    </w:rPr>
  </w:style>
  <w:style w:type="paragraph" w:customStyle="1" w:styleId="TableParagraph">
    <w:name w:val="Table Paragraph"/>
    <w:basedOn w:val="Normal"/>
    <w:uiPriority w:val="1"/>
    <w:qFormat/>
    <w:rsid w:val="00A7441E"/>
    <w:pPr>
      <w:spacing w:after="0" w:line="264" w:lineRule="auto"/>
    </w:pPr>
    <w:rPr>
      <w:sz w:val="20"/>
    </w:rPr>
  </w:style>
  <w:style w:type="table" w:styleId="TableGrid">
    <w:name w:val="Table Grid"/>
    <w:basedOn w:val="TableNormal"/>
    <w:rsid w:val="00A7441E"/>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7441E"/>
    <w:rPr>
      <w:b/>
      <w:bCs/>
    </w:rPr>
  </w:style>
  <w:style w:type="paragraph" w:customStyle="1" w:styleId="Figure">
    <w:name w:val="Figure"/>
    <w:basedOn w:val="Normal"/>
    <w:rsid w:val="00A7441E"/>
    <w:pPr>
      <w:pBdr>
        <w:top w:val="single" w:sz="4" w:space="4" w:color="auto"/>
        <w:left w:val="single" w:sz="4" w:space="4" w:color="auto"/>
        <w:right w:val="single" w:sz="4" w:space="4" w:color="auto"/>
      </w:pBdr>
      <w:spacing w:before="240" w:after="360"/>
      <w:jc w:val="center"/>
    </w:pPr>
    <w:rPr>
      <w:rFonts w:ascii="Helvetica" w:hAnsi="Helvetica"/>
      <w:bCs/>
      <w:sz w:val="21"/>
      <w:szCs w:val="21"/>
    </w:rPr>
  </w:style>
  <w:style w:type="paragraph" w:customStyle="1" w:styleId="Author">
    <w:name w:val="Author"/>
    <w:basedOn w:val="Normal"/>
    <w:rsid w:val="00A7441E"/>
    <w:pPr>
      <w:spacing w:before="240" w:after="0"/>
    </w:pPr>
    <w:rPr>
      <w:rFonts w:ascii="Helvetica" w:hAnsi="Helvetica"/>
      <w:b/>
      <w:szCs w:val="20"/>
    </w:rPr>
  </w:style>
  <w:style w:type="paragraph" w:styleId="Title">
    <w:name w:val="Title"/>
    <w:basedOn w:val="Normal"/>
    <w:next w:val="Normal"/>
    <w:link w:val="TitleChar"/>
    <w:uiPriority w:val="10"/>
    <w:qFormat/>
    <w:rsid w:val="00A7441E"/>
    <w:pPr>
      <w:outlineLvl w:val="0"/>
    </w:pPr>
    <w:rPr>
      <w:rFonts w:ascii="Helvetica" w:eastAsia="MS Gothic" w:hAnsi="Helvetica"/>
      <w:b/>
      <w:bCs/>
      <w:kern w:val="28"/>
      <w:sz w:val="40"/>
      <w:szCs w:val="32"/>
    </w:rPr>
  </w:style>
  <w:style w:type="character" w:customStyle="1" w:styleId="TitleChar">
    <w:name w:val="Title Char"/>
    <w:link w:val="Title"/>
    <w:uiPriority w:val="10"/>
    <w:rsid w:val="00A7441E"/>
    <w:rPr>
      <w:rFonts w:ascii="Helvetica" w:eastAsia="MS Gothic" w:hAnsi="Helvetica" w:cs="Times New Roman"/>
      <w:b/>
      <w:bCs/>
      <w:kern w:val="28"/>
      <w:sz w:val="40"/>
      <w:szCs w:val="32"/>
      <w:lang w:val="en-US"/>
    </w:rPr>
  </w:style>
  <w:style w:type="paragraph" w:customStyle="1" w:styleId="Affiliation">
    <w:name w:val="Affiliation"/>
    <w:basedOn w:val="Author"/>
    <w:rsid w:val="00A7441E"/>
    <w:pPr>
      <w:spacing w:before="0" w:after="240"/>
    </w:pPr>
    <w:rPr>
      <w:b w:val="0"/>
    </w:rPr>
  </w:style>
  <w:style w:type="paragraph" w:customStyle="1" w:styleId="IntroQuote">
    <w:name w:val="Intro Quote"/>
    <w:basedOn w:val="Normal"/>
    <w:rsid w:val="00A7441E"/>
    <w:pPr>
      <w:spacing w:before="360"/>
      <w:jc w:val="right"/>
    </w:pPr>
    <w:rPr>
      <w:i/>
      <w:szCs w:val="20"/>
    </w:rPr>
  </w:style>
  <w:style w:type="paragraph" w:customStyle="1" w:styleId="Ref">
    <w:name w:val="Ref"/>
    <w:basedOn w:val="Normal"/>
    <w:rsid w:val="00A7441E"/>
    <w:pPr>
      <w:keepLines/>
      <w:spacing w:line="240" w:lineRule="auto"/>
      <w:ind w:left="284" w:hanging="284"/>
    </w:pPr>
    <w:rPr>
      <w:color w:val="A6042E"/>
      <w:spacing w:val="-2"/>
      <w:szCs w:val="21"/>
      <w:lang w:val="en-GB"/>
    </w:rPr>
  </w:style>
  <w:style w:type="character" w:customStyle="1" w:styleId="ColourfulGridAccent1Char">
    <w:name w:val="Colourful Grid – Accent 1 Char"/>
    <w:link w:val="ColourfulGridAccent1"/>
    <w:rsid w:val="00A7441E"/>
    <w:rPr>
      <w:rFonts w:eastAsia="Calibri"/>
      <w:iCs/>
      <w:color w:val="8064A2"/>
      <w:w w:val="105"/>
      <w:szCs w:val="24"/>
    </w:rPr>
  </w:style>
  <w:style w:type="table" w:styleId="ColourfulGridAccent1">
    <w:name w:val="Colorful Grid Accent 1"/>
    <w:basedOn w:val="TableNormal"/>
    <w:link w:val="ColourfulGridAccent1Char"/>
    <w:rsid w:val="00A7441E"/>
    <w:rPr>
      <w:rFonts w:eastAsia="Calibri"/>
      <w:iCs/>
      <w:color w:val="8064A2"/>
      <w:w w:val="105"/>
    </w:rPr>
    <w:tblPr>
      <w:tblStyleRowBandSize w:val="1"/>
      <w:tblStyleColBandSize w:val="1"/>
      <w:tblBorders>
        <w:insideH w:val="single" w:sz="4" w:space="0" w:color="FFFFFF"/>
      </w:tblBorders>
    </w:tblPr>
    <w:tcPr>
      <w:shd w:val="clear" w:color="auto" w:fill="D9E2F3"/>
    </w:tcPr>
    <w:tblStylePr w:type="firstRow">
      <w:tblPr/>
      <w:tcPr>
        <w:shd w:val="clear" w:color="auto" w:fill="B4C6E7"/>
      </w:tcPr>
    </w:tblStylePr>
    <w:tblStylePr w:type="lastRow">
      <w:tblPr/>
      <w:tcPr>
        <w:shd w:val="clear" w:color="auto" w:fill="B4C6E7"/>
      </w:tcPr>
    </w:tblStylePr>
    <w:tblStylePr w:type="firstCol">
      <w:tblPr/>
      <w:tcPr>
        <w:shd w:val="clear" w:color="auto" w:fill="2F5496"/>
      </w:tcPr>
    </w:tblStylePr>
    <w:tblStylePr w:type="lastCol">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Bullet">
    <w:name w:val="Bullet"/>
    <w:basedOn w:val="Normal"/>
    <w:qFormat/>
    <w:rsid w:val="00A7441E"/>
    <w:pPr>
      <w:numPr>
        <w:numId w:val="7"/>
      </w:numPr>
      <w:ind w:left="454" w:hanging="227"/>
      <w:contextualSpacing/>
    </w:pPr>
  </w:style>
  <w:style w:type="paragraph" w:styleId="Subtitle">
    <w:name w:val="Subtitle"/>
    <w:basedOn w:val="Normal"/>
    <w:next w:val="Normal"/>
    <w:link w:val="SubtitleChar"/>
    <w:uiPriority w:val="11"/>
    <w:qFormat/>
    <w:rsid w:val="00A7441E"/>
    <w:pPr>
      <w:spacing w:after="60" w:line="240" w:lineRule="auto"/>
      <w:outlineLvl w:val="1"/>
    </w:pPr>
    <w:rPr>
      <w:rFonts w:ascii="Helvetica" w:eastAsia="MS Gothic" w:hAnsi="Helvetica"/>
      <w:b/>
      <w:sz w:val="28"/>
    </w:rPr>
  </w:style>
  <w:style w:type="character" w:customStyle="1" w:styleId="SubtitleChar">
    <w:name w:val="Subtitle Char"/>
    <w:link w:val="Subtitle"/>
    <w:uiPriority w:val="11"/>
    <w:rsid w:val="00A7441E"/>
    <w:rPr>
      <w:rFonts w:ascii="Helvetica" w:eastAsia="MS Gothic" w:hAnsi="Helvetica" w:cs="Times New Roman"/>
      <w:b/>
      <w:sz w:val="28"/>
      <w:lang w:val="en-US"/>
    </w:rPr>
  </w:style>
  <w:style w:type="paragraph" w:customStyle="1" w:styleId="BasicParagraph">
    <w:name w:val="[Basic Paragraph]"/>
    <w:basedOn w:val="Normal"/>
    <w:uiPriority w:val="99"/>
    <w:rsid w:val="00A7441E"/>
    <w:pPr>
      <w:widowControl w:val="0"/>
      <w:autoSpaceDE w:val="0"/>
      <w:autoSpaceDN w:val="0"/>
      <w:adjustRightInd w:val="0"/>
      <w:spacing w:after="0"/>
      <w:textAlignment w:val="center"/>
    </w:pPr>
    <w:rPr>
      <w:rFonts w:ascii="Times-Roman" w:hAnsi="Times-Roman" w:cs="Times-Roman"/>
      <w:color w:val="000000"/>
      <w:lang w:val="fr-FR"/>
    </w:rPr>
  </w:style>
  <w:style w:type="paragraph" w:customStyle="1" w:styleId="Numbered">
    <w:name w:val="Numbered"/>
    <w:basedOn w:val="Normal"/>
    <w:qFormat/>
    <w:rsid w:val="00A7441E"/>
    <w:pPr>
      <w:numPr>
        <w:numId w:val="8"/>
      </w:numPr>
      <w:ind w:left="0" w:firstLine="0"/>
    </w:pPr>
    <w:rPr>
      <w:rFonts w:eastAsia="Times New Roman"/>
      <w:lang w:val="en-GB"/>
    </w:rPr>
  </w:style>
  <w:style w:type="paragraph" w:customStyle="1" w:styleId="Pre">
    <w:name w:val="Pre"/>
    <w:basedOn w:val="Normal"/>
    <w:qFormat/>
    <w:rsid w:val="00A7441E"/>
    <w:rPr>
      <w:rFonts w:ascii="Helvetica" w:hAnsi="Helvetica"/>
      <w:sz w:val="18"/>
      <w:szCs w:val="18"/>
    </w:rPr>
  </w:style>
  <w:style w:type="paragraph" w:customStyle="1" w:styleId="Abstract">
    <w:name w:val="Abstract"/>
    <w:basedOn w:val="Normal"/>
    <w:rsid w:val="00A7441E"/>
    <w:pPr>
      <w:pBdr>
        <w:top w:val="single" w:sz="4" w:space="4" w:color="auto"/>
        <w:bottom w:val="single" w:sz="4" w:space="4" w:color="auto"/>
      </w:pBdr>
    </w:pPr>
    <w:rPr>
      <w:rFonts w:ascii="Helvetica" w:eastAsia="MS Mincho" w:hAnsi="Helvetica"/>
      <w:lang w:val="en-GB"/>
    </w:rPr>
  </w:style>
  <w:style w:type="paragraph" w:styleId="Caption">
    <w:name w:val="caption"/>
    <w:basedOn w:val="Normal"/>
    <w:next w:val="Normal"/>
    <w:uiPriority w:val="35"/>
    <w:qFormat/>
    <w:rsid w:val="00A7441E"/>
    <w:pPr>
      <w:pBdr>
        <w:left w:val="single" w:sz="4" w:space="4" w:color="auto"/>
        <w:bottom w:val="single" w:sz="4" w:space="4" w:color="auto"/>
        <w:right w:val="single" w:sz="4" w:space="4" w:color="auto"/>
      </w:pBdr>
      <w:spacing w:before="240"/>
    </w:pPr>
    <w:rPr>
      <w:rFonts w:ascii="Helvetica" w:hAnsi="Helvetica"/>
      <w:bCs/>
      <w:sz w:val="21"/>
    </w:rPr>
  </w:style>
  <w:style w:type="paragraph" w:customStyle="1" w:styleId="ReceivedAccepted">
    <w:name w:val="ReceivedAccepted"/>
    <w:basedOn w:val="Normal"/>
    <w:qFormat/>
    <w:rsid w:val="00A7441E"/>
    <w:pPr>
      <w:spacing w:before="240"/>
      <w:ind w:left="238" w:hanging="238"/>
    </w:pPr>
  </w:style>
  <w:style w:type="character" w:styleId="CommentReference">
    <w:name w:val="annotation reference"/>
    <w:uiPriority w:val="99"/>
    <w:semiHidden/>
    <w:unhideWhenUsed/>
    <w:rsid w:val="00A7441E"/>
    <w:rPr>
      <w:sz w:val="16"/>
      <w:szCs w:val="16"/>
    </w:rPr>
  </w:style>
  <w:style w:type="paragraph" w:styleId="CommentText">
    <w:name w:val="annotation text"/>
    <w:basedOn w:val="Normal"/>
    <w:link w:val="CommentTextChar"/>
    <w:uiPriority w:val="99"/>
    <w:semiHidden/>
    <w:unhideWhenUsed/>
    <w:rsid w:val="00A7441E"/>
    <w:rPr>
      <w:sz w:val="20"/>
      <w:szCs w:val="20"/>
    </w:rPr>
  </w:style>
  <w:style w:type="character" w:customStyle="1" w:styleId="CommentTextChar">
    <w:name w:val="Comment Text Char"/>
    <w:link w:val="CommentText"/>
    <w:uiPriority w:val="99"/>
    <w:semiHidden/>
    <w:rsid w:val="00A7441E"/>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441E"/>
    <w:rPr>
      <w:b/>
      <w:bCs/>
    </w:rPr>
  </w:style>
  <w:style w:type="character" w:customStyle="1" w:styleId="CommentSubjectChar">
    <w:name w:val="Comment Subject Char"/>
    <w:link w:val="CommentSubject"/>
    <w:uiPriority w:val="99"/>
    <w:semiHidden/>
    <w:rsid w:val="00A7441E"/>
    <w:rPr>
      <w:rFonts w:ascii="Times New Roman" w:eastAsia="Calibri" w:hAnsi="Times New Roman" w:cs="Times New Roman"/>
      <w:b/>
      <w:bCs/>
      <w:sz w:val="20"/>
      <w:szCs w:val="20"/>
      <w:lang w:val="en-US"/>
    </w:rPr>
  </w:style>
  <w:style w:type="character" w:customStyle="1" w:styleId="ColorfulGrid-Accent1Char">
    <w:name w:val="Colorful Grid - Accent 1 Char"/>
    <w:link w:val="MediumGrid2-Accent2"/>
    <w:uiPriority w:val="29"/>
    <w:rsid w:val="00A7441E"/>
    <w:rPr>
      <w:rFonts w:ascii="Times New Roman" w:eastAsia="Times New Roman" w:hAnsi="Times New Roman"/>
      <w:iCs/>
      <w:color w:val="000000"/>
    </w:rPr>
  </w:style>
  <w:style w:type="table" w:styleId="MediumGrid2-Accent2">
    <w:name w:val="Medium Grid 2 Accent 2"/>
    <w:basedOn w:val="TableNormal"/>
    <w:link w:val="ColorfulGrid-Accent1Char"/>
    <w:uiPriority w:val="29"/>
    <w:rsid w:val="00A7441E"/>
    <w:rPr>
      <w:rFonts w:ascii="Times New Roman" w:eastAsia="Times New Roman" w:hAnsi="Times New Roman"/>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Footnote">
    <w:name w:val="Footnote"/>
    <w:basedOn w:val="Normal"/>
    <w:rsid w:val="00A7441E"/>
    <w:rPr>
      <w:rFonts w:ascii="New York" w:hAnsi="New York"/>
    </w:rPr>
  </w:style>
  <w:style w:type="character" w:customStyle="1" w:styleId="Heading5Char">
    <w:name w:val="Heading 5 Char"/>
    <w:uiPriority w:val="9"/>
    <w:semiHidden/>
    <w:rsid w:val="00A7441E"/>
    <w:rPr>
      <w:rFonts w:ascii="Calibri Light" w:eastAsia="Times New Roman" w:hAnsi="Calibri Light" w:cs="Times New Roman"/>
      <w:color w:val="2F5496"/>
      <w:sz w:val="24"/>
      <w:szCs w:val="24"/>
      <w:lang w:val="en-US"/>
    </w:rPr>
  </w:style>
  <w:style w:type="character" w:customStyle="1" w:styleId="Heading6Char">
    <w:name w:val="Heading 6 Char"/>
    <w:uiPriority w:val="9"/>
    <w:semiHidden/>
    <w:rsid w:val="00A7441E"/>
    <w:rPr>
      <w:rFonts w:ascii="Calibri Light" w:eastAsia="Times New Roman" w:hAnsi="Calibri Light" w:cs="Times New Roman"/>
      <w:color w:val="1F3763"/>
      <w:sz w:val="24"/>
      <w:szCs w:val="24"/>
      <w:lang w:val="en-US"/>
    </w:rPr>
  </w:style>
  <w:style w:type="character" w:customStyle="1" w:styleId="Heading7Char">
    <w:name w:val="Heading 7 Char"/>
    <w:uiPriority w:val="9"/>
    <w:semiHidden/>
    <w:rsid w:val="00A7441E"/>
    <w:rPr>
      <w:rFonts w:ascii="Calibri Light" w:eastAsia="Times New Roman" w:hAnsi="Calibri Light" w:cs="Times New Roman"/>
      <w:i/>
      <w:iCs/>
      <w:color w:val="1F3763"/>
      <w:sz w:val="24"/>
      <w:szCs w:val="24"/>
      <w:lang w:val="en-US"/>
    </w:rPr>
  </w:style>
  <w:style w:type="character" w:customStyle="1" w:styleId="Heading8Char">
    <w:name w:val="Heading 8 Char"/>
    <w:uiPriority w:val="9"/>
    <w:semiHidden/>
    <w:rsid w:val="00A7441E"/>
    <w:rPr>
      <w:rFonts w:ascii="Calibri Light" w:eastAsia="Times New Roman" w:hAnsi="Calibri Light" w:cs="Times New Roman"/>
      <w:color w:val="272727"/>
      <w:sz w:val="21"/>
      <w:szCs w:val="21"/>
      <w:lang w:val="en-US"/>
    </w:rPr>
  </w:style>
  <w:style w:type="character" w:customStyle="1" w:styleId="Heading9Char">
    <w:name w:val="Heading 9 Char"/>
    <w:uiPriority w:val="9"/>
    <w:semiHidden/>
    <w:rsid w:val="00A7441E"/>
    <w:rPr>
      <w:rFonts w:ascii="Calibri Light" w:eastAsia="Times New Roman" w:hAnsi="Calibri Light" w:cs="Times New Roman"/>
      <w:i/>
      <w:iCs/>
      <w:color w:val="272727"/>
      <w:sz w:val="21"/>
      <w:szCs w:val="21"/>
      <w:lang w:val="en-US"/>
    </w:rPr>
  </w:style>
  <w:style w:type="character" w:customStyle="1" w:styleId="bold">
    <w:name w:val="bold"/>
    <w:rsid w:val="00093699"/>
  </w:style>
  <w:style w:type="paragraph" w:styleId="Revision">
    <w:name w:val="Revision"/>
    <w:hidden/>
    <w:uiPriority w:val="99"/>
    <w:semiHidden/>
    <w:rsid w:val="00871E34"/>
    <w:rPr>
      <w:rFonts w:ascii="Times New Roman" w:eastAsia="Calibri"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20721">
      <w:bodyDiv w:val="1"/>
      <w:marLeft w:val="0"/>
      <w:marRight w:val="0"/>
      <w:marTop w:val="0"/>
      <w:marBottom w:val="0"/>
      <w:divBdr>
        <w:top w:val="none" w:sz="0" w:space="0" w:color="auto"/>
        <w:left w:val="none" w:sz="0" w:space="0" w:color="auto"/>
        <w:bottom w:val="none" w:sz="0" w:space="0" w:color="auto"/>
        <w:right w:val="none" w:sz="0" w:space="0" w:color="auto"/>
      </w:divBdr>
    </w:div>
    <w:div w:id="243222049">
      <w:bodyDiv w:val="1"/>
      <w:marLeft w:val="0"/>
      <w:marRight w:val="0"/>
      <w:marTop w:val="0"/>
      <w:marBottom w:val="0"/>
      <w:divBdr>
        <w:top w:val="none" w:sz="0" w:space="0" w:color="auto"/>
        <w:left w:val="none" w:sz="0" w:space="0" w:color="auto"/>
        <w:bottom w:val="none" w:sz="0" w:space="0" w:color="auto"/>
        <w:right w:val="none" w:sz="0" w:space="0" w:color="auto"/>
      </w:divBdr>
    </w:div>
    <w:div w:id="259222571">
      <w:bodyDiv w:val="1"/>
      <w:marLeft w:val="0"/>
      <w:marRight w:val="0"/>
      <w:marTop w:val="0"/>
      <w:marBottom w:val="0"/>
      <w:divBdr>
        <w:top w:val="none" w:sz="0" w:space="0" w:color="auto"/>
        <w:left w:val="none" w:sz="0" w:space="0" w:color="auto"/>
        <w:bottom w:val="none" w:sz="0" w:space="0" w:color="auto"/>
        <w:right w:val="none" w:sz="0" w:space="0" w:color="auto"/>
      </w:divBdr>
    </w:div>
    <w:div w:id="266232892">
      <w:bodyDiv w:val="1"/>
      <w:marLeft w:val="0"/>
      <w:marRight w:val="0"/>
      <w:marTop w:val="0"/>
      <w:marBottom w:val="0"/>
      <w:divBdr>
        <w:top w:val="none" w:sz="0" w:space="0" w:color="auto"/>
        <w:left w:val="none" w:sz="0" w:space="0" w:color="auto"/>
        <w:bottom w:val="none" w:sz="0" w:space="0" w:color="auto"/>
        <w:right w:val="none" w:sz="0" w:space="0" w:color="auto"/>
      </w:divBdr>
    </w:div>
    <w:div w:id="330721020">
      <w:bodyDiv w:val="1"/>
      <w:marLeft w:val="0"/>
      <w:marRight w:val="0"/>
      <w:marTop w:val="0"/>
      <w:marBottom w:val="0"/>
      <w:divBdr>
        <w:top w:val="none" w:sz="0" w:space="0" w:color="auto"/>
        <w:left w:val="none" w:sz="0" w:space="0" w:color="auto"/>
        <w:bottom w:val="none" w:sz="0" w:space="0" w:color="auto"/>
        <w:right w:val="none" w:sz="0" w:space="0" w:color="auto"/>
      </w:divBdr>
    </w:div>
    <w:div w:id="397095412">
      <w:bodyDiv w:val="1"/>
      <w:marLeft w:val="0"/>
      <w:marRight w:val="0"/>
      <w:marTop w:val="0"/>
      <w:marBottom w:val="0"/>
      <w:divBdr>
        <w:top w:val="none" w:sz="0" w:space="0" w:color="auto"/>
        <w:left w:val="none" w:sz="0" w:space="0" w:color="auto"/>
        <w:bottom w:val="none" w:sz="0" w:space="0" w:color="auto"/>
        <w:right w:val="none" w:sz="0" w:space="0" w:color="auto"/>
      </w:divBdr>
    </w:div>
    <w:div w:id="572543054">
      <w:bodyDiv w:val="1"/>
      <w:marLeft w:val="0"/>
      <w:marRight w:val="0"/>
      <w:marTop w:val="0"/>
      <w:marBottom w:val="0"/>
      <w:divBdr>
        <w:top w:val="none" w:sz="0" w:space="0" w:color="auto"/>
        <w:left w:val="none" w:sz="0" w:space="0" w:color="auto"/>
        <w:bottom w:val="none" w:sz="0" w:space="0" w:color="auto"/>
        <w:right w:val="none" w:sz="0" w:space="0" w:color="auto"/>
      </w:divBdr>
    </w:div>
    <w:div w:id="622351245">
      <w:bodyDiv w:val="1"/>
      <w:marLeft w:val="0"/>
      <w:marRight w:val="0"/>
      <w:marTop w:val="0"/>
      <w:marBottom w:val="0"/>
      <w:divBdr>
        <w:top w:val="none" w:sz="0" w:space="0" w:color="auto"/>
        <w:left w:val="none" w:sz="0" w:space="0" w:color="auto"/>
        <w:bottom w:val="none" w:sz="0" w:space="0" w:color="auto"/>
        <w:right w:val="none" w:sz="0" w:space="0" w:color="auto"/>
      </w:divBdr>
    </w:div>
    <w:div w:id="690569324">
      <w:bodyDiv w:val="1"/>
      <w:marLeft w:val="0"/>
      <w:marRight w:val="0"/>
      <w:marTop w:val="0"/>
      <w:marBottom w:val="0"/>
      <w:divBdr>
        <w:top w:val="none" w:sz="0" w:space="0" w:color="auto"/>
        <w:left w:val="none" w:sz="0" w:space="0" w:color="auto"/>
        <w:bottom w:val="none" w:sz="0" w:space="0" w:color="auto"/>
        <w:right w:val="none" w:sz="0" w:space="0" w:color="auto"/>
      </w:divBdr>
    </w:div>
    <w:div w:id="1026714031">
      <w:bodyDiv w:val="1"/>
      <w:marLeft w:val="0"/>
      <w:marRight w:val="0"/>
      <w:marTop w:val="0"/>
      <w:marBottom w:val="0"/>
      <w:divBdr>
        <w:top w:val="none" w:sz="0" w:space="0" w:color="auto"/>
        <w:left w:val="none" w:sz="0" w:space="0" w:color="auto"/>
        <w:bottom w:val="none" w:sz="0" w:space="0" w:color="auto"/>
        <w:right w:val="none" w:sz="0" w:space="0" w:color="auto"/>
      </w:divBdr>
    </w:div>
    <w:div w:id="1390496098">
      <w:bodyDiv w:val="1"/>
      <w:marLeft w:val="0"/>
      <w:marRight w:val="0"/>
      <w:marTop w:val="0"/>
      <w:marBottom w:val="0"/>
      <w:divBdr>
        <w:top w:val="none" w:sz="0" w:space="0" w:color="auto"/>
        <w:left w:val="none" w:sz="0" w:space="0" w:color="auto"/>
        <w:bottom w:val="none" w:sz="0" w:space="0" w:color="auto"/>
        <w:right w:val="none" w:sz="0" w:space="0" w:color="auto"/>
      </w:divBdr>
    </w:div>
    <w:div w:id="1542278358">
      <w:bodyDiv w:val="1"/>
      <w:marLeft w:val="0"/>
      <w:marRight w:val="0"/>
      <w:marTop w:val="0"/>
      <w:marBottom w:val="0"/>
      <w:divBdr>
        <w:top w:val="none" w:sz="0" w:space="0" w:color="auto"/>
        <w:left w:val="none" w:sz="0" w:space="0" w:color="auto"/>
        <w:bottom w:val="none" w:sz="0" w:space="0" w:color="auto"/>
        <w:right w:val="none" w:sz="0" w:space="0" w:color="auto"/>
      </w:divBdr>
    </w:div>
    <w:div w:id="1803496739">
      <w:bodyDiv w:val="1"/>
      <w:marLeft w:val="0"/>
      <w:marRight w:val="0"/>
      <w:marTop w:val="0"/>
      <w:marBottom w:val="0"/>
      <w:divBdr>
        <w:top w:val="none" w:sz="0" w:space="0" w:color="auto"/>
        <w:left w:val="none" w:sz="0" w:space="0" w:color="auto"/>
        <w:bottom w:val="none" w:sz="0" w:space="0" w:color="auto"/>
        <w:right w:val="none" w:sz="0" w:space="0" w:color="auto"/>
      </w:divBdr>
    </w:div>
    <w:div w:id="1822499897">
      <w:bodyDiv w:val="1"/>
      <w:marLeft w:val="0"/>
      <w:marRight w:val="0"/>
      <w:marTop w:val="0"/>
      <w:marBottom w:val="0"/>
      <w:divBdr>
        <w:top w:val="none" w:sz="0" w:space="0" w:color="auto"/>
        <w:left w:val="none" w:sz="0" w:space="0" w:color="auto"/>
        <w:bottom w:val="none" w:sz="0" w:space="0" w:color="auto"/>
        <w:right w:val="none" w:sz="0" w:space="0" w:color="auto"/>
      </w:divBdr>
    </w:div>
    <w:div w:id="1947273895">
      <w:bodyDiv w:val="1"/>
      <w:marLeft w:val="0"/>
      <w:marRight w:val="0"/>
      <w:marTop w:val="0"/>
      <w:marBottom w:val="0"/>
      <w:divBdr>
        <w:top w:val="none" w:sz="0" w:space="0" w:color="auto"/>
        <w:left w:val="none" w:sz="0" w:space="0" w:color="auto"/>
        <w:bottom w:val="none" w:sz="0" w:space="0" w:color="auto"/>
        <w:right w:val="none" w:sz="0" w:space="0" w:color="auto"/>
      </w:divBdr>
    </w:div>
    <w:div w:id="2017996417">
      <w:bodyDiv w:val="1"/>
      <w:marLeft w:val="0"/>
      <w:marRight w:val="0"/>
      <w:marTop w:val="0"/>
      <w:marBottom w:val="0"/>
      <w:divBdr>
        <w:top w:val="none" w:sz="0" w:space="0" w:color="auto"/>
        <w:left w:val="none" w:sz="0" w:space="0" w:color="auto"/>
        <w:bottom w:val="none" w:sz="0" w:space="0" w:color="auto"/>
        <w:right w:val="none" w:sz="0" w:space="0" w:color="auto"/>
      </w:divBdr>
      <w:divsChild>
        <w:div w:id="1817452326">
          <w:marLeft w:val="0"/>
          <w:marRight w:val="0"/>
          <w:marTop w:val="0"/>
          <w:marBottom w:val="0"/>
          <w:divBdr>
            <w:top w:val="none" w:sz="0" w:space="0" w:color="auto"/>
            <w:left w:val="none" w:sz="0" w:space="0" w:color="auto"/>
            <w:bottom w:val="none" w:sz="0" w:space="0" w:color="auto"/>
            <w:right w:val="none" w:sz="0" w:space="0" w:color="auto"/>
          </w:divBdr>
          <w:divsChild>
            <w:div w:id="1585601061">
              <w:marLeft w:val="0"/>
              <w:marRight w:val="0"/>
              <w:marTop w:val="0"/>
              <w:marBottom w:val="0"/>
              <w:divBdr>
                <w:top w:val="none" w:sz="0" w:space="0" w:color="auto"/>
                <w:left w:val="none" w:sz="0" w:space="0" w:color="auto"/>
                <w:bottom w:val="none" w:sz="0" w:space="0" w:color="auto"/>
                <w:right w:val="none" w:sz="0" w:space="0" w:color="auto"/>
              </w:divBdr>
            </w:div>
            <w:div w:id="751703097">
              <w:marLeft w:val="0"/>
              <w:marRight w:val="0"/>
              <w:marTop w:val="0"/>
              <w:marBottom w:val="0"/>
              <w:divBdr>
                <w:top w:val="none" w:sz="0" w:space="0" w:color="auto"/>
                <w:left w:val="none" w:sz="0" w:space="0" w:color="auto"/>
                <w:bottom w:val="none" w:sz="0" w:space="0" w:color="auto"/>
                <w:right w:val="none" w:sz="0" w:space="0" w:color="auto"/>
              </w:divBdr>
              <w:divsChild>
                <w:div w:id="15376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247">
          <w:marLeft w:val="0"/>
          <w:marRight w:val="0"/>
          <w:marTop w:val="0"/>
          <w:marBottom w:val="0"/>
          <w:divBdr>
            <w:top w:val="none" w:sz="0" w:space="0" w:color="auto"/>
            <w:left w:val="none" w:sz="0" w:space="0" w:color="auto"/>
            <w:bottom w:val="none" w:sz="0" w:space="0" w:color="auto"/>
            <w:right w:val="none" w:sz="0" w:space="0" w:color="auto"/>
          </w:divBdr>
        </w:div>
      </w:divsChild>
    </w:div>
    <w:div w:id="2075543169">
      <w:bodyDiv w:val="1"/>
      <w:marLeft w:val="0"/>
      <w:marRight w:val="0"/>
      <w:marTop w:val="0"/>
      <w:marBottom w:val="0"/>
      <w:divBdr>
        <w:top w:val="none" w:sz="0" w:space="0" w:color="auto"/>
        <w:left w:val="none" w:sz="0" w:space="0" w:color="auto"/>
        <w:bottom w:val="none" w:sz="0" w:space="0" w:color="auto"/>
        <w:right w:val="none" w:sz="0" w:space="0" w:color="auto"/>
      </w:divBdr>
      <w:divsChild>
        <w:div w:id="1223370156">
          <w:marLeft w:val="0"/>
          <w:marRight w:val="0"/>
          <w:marTop w:val="0"/>
          <w:marBottom w:val="0"/>
          <w:divBdr>
            <w:top w:val="none" w:sz="0" w:space="0" w:color="auto"/>
            <w:left w:val="none" w:sz="0" w:space="0" w:color="auto"/>
            <w:bottom w:val="none" w:sz="0" w:space="0" w:color="auto"/>
            <w:right w:val="none" w:sz="0" w:space="0" w:color="auto"/>
          </w:divBdr>
          <w:divsChild>
            <w:div w:id="1415973178">
              <w:marLeft w:val="0"/>
              <w:marRight w:val="300"/>
              <w:marTop w:val="0"/>
              <w:marBottom w:val="0"/>
              <w:divBdr>
                <w:top w:val="none" w:sz="0" w:space="0" w:color="auto"/>
                <w:left w:val="none" w:sz="0" w:space="0" w:color="auto"/>
                <w:bottom w:val="none" w:sz="0" w:space="0" w:color="auto"/>
                <w:right w:val="none" w:sz="0" w:space="0" w:color="auto"/>
              </w:divBdr>
            </w:div>
            <w:div w:id="96608621">
              <w:marLeft w:val="0"/>
              <w:marRight w:val="0"/>
              <w:marTop w:val="0"/>
              <w:marBottom w:val="0"/>
              <w:divBdr>
                <w:top w:val="none" w:sz="0" w:space="0" w:color="auto"/>
                <w:left w:val="none" w:sz="0" w:space="0" w:color="auto"/>
                <w:bottom w:val="none" w:sz="0" w:space="0" w:color="auto"/>
                <w:right w:val="none" w:sz="0" w:space="0" w:color="auto"/>
              </w:divBdr>
            </w:div>
            <w:div w:id="1896238654">
              <w:marLeft w:val="0"/>
              <w:marRight w:val="0"/>
              <w:marTop w:val="0"/>
              <w:marBottom w:val="0"/>
              <w:divBdr>
                <w:top w:val="none" w:sz="0" w:space="0" w:color="auto"/>
                <w:left w:val="none" w:sz="0" w:space="0" w:color="auto"/>
                <w:bottom w:val="none" w:sz="0" w:space="0" w:color="auto"/>
                <w:right w:val="none" w:sz="0" w:space="0" w:color="auto"/>
              </w:divBdr>
            </w:div>
          </w:divsChild>
        </w:div>
        <w:div w:id="1300569740">
          <w:marLeft w:val="0"/>
          <w:marRight w:val="0"/>
          <w:marTop w:val="0"/>
          <w:marBottom w:val="0"/>
          <w:divBdr>
            <w:top w:val="none" w:sz="0" w:space="0" w:color="auto"/>
            <w:left w:val="none" w:sz="0" w:space="0" w:color="auto"/>
            <w:bottom w:val="none" w:sz="0" w:space="0" w:color="auto"/>
            <w:right w:val="none" w:sz="0" w:space="0" w:color="auto"/>
          </w:divBdr>
          <w:divsChild>
            <w:div w:id="367727045">
              <w:marLeft w:val="0"/>
              <w:marRight w:val="0"/>
              <w:marTop w:val="0"/>
              <w:marBottom w:val="0"/>
              <w:divBdr>
                <w:top w:val="none" w:sz="0" w:space="0" w:color="auto"/>
                <w:left w:val="none" w:sz="0" w:space="0" w:color="auto"/>
                <w:bottom w:val="none" w:sz="0" w:space="0" w:color="auto"/>
                <w:right w:val="none" w:sz="0" w:space="0" w:color="auto"/>
              </w:divBdr>
              <w:divsChild>
                <w:div w:id="1492138344">
                  <w:marLeft w:val="0"/>
                  <w:marRight w:val="0"/>
                  <w:marTop w:val="0"/>
                  <w:marBottom w:val="300"/>
                  <w:divBdr>
                    <w:top w:val="none" w:sz="0" w:space="0" w:color="auto"/>
                    <w:left w:val="none" w:sz="0" w:space="0" w:color="auto"/>
                    <w:bottom w:val="none" w:sz="0" w:space="0" w:color="auto"/>
                    <w:right w:val="none" w:sz="0" w:space="0" w:color="auto"/>
                  </w:divBdr>
                </w:div>
                <w:div w:id="1601837906">
                  <w:marLeft w:val="0"/>
                  <w:marRight w:val="0"/>
                  <w:marTop w:val="0"/>
                  <w:marBottom w:val="0"/>
                  <w:divBdr>
                    <w:top w:val="none" w:sz="0" w:space="0" w:color="auto"/>
                    <w:left w:val="none" w:sz="0" w:space="0" w:color="auto"/>
                    <w:bottom w:val="none" w:sz="0" w:space="0" w:color="auto"/>
                    <w:right w:val="none" w:sz="0" w:space="0" w:color="auto"/>
                  </w:divBdr>
                </w:div>
                <w:div w:id="466356832">
                  <w:marLeft w:val="0"/>
                  <w:marRight w:val="0"/>
                  <w:marTop w:val="0"/>
                  <w:marBottom w:val="0"/>
                  <w:divBdr>
                    <w:top w:val="none" w:sz="0" w:space="0" w:color="auto"/>
                    <w:left w:val="none" w:sz="0" w:space="0" w:color="auto"/>
                    <w:bottom w:val="none" w:sz="0" w:space="0" w:color="auto"/>
                    <w:right w:val="none" w:sz="0" w:space="0" w:color="auto"/>
                  </w:divBdr>
                  <w:divsChild>
                    <w:div w:id="467552108">
                      <w:marLeft w:val="0"/>
                      <w:marRight w:val="0"/>
                      <w:marTop w:val="210"/>
                      <w:marBottom w:val="120"/>
                      <w:divBdr>
                        <w:top w:val="none" w:sz="0" w:space="0" w:color="auto"/>
                        <w:left w:val="none" w:sz="0" w:space="0" w:color="auto"/>
                        <w:bottom w:val="none" w:sz="0" w:space="0" w:color="auto"/>
                        <w:right w:val="none" w:sz="0" w:space="0" w:color="auto"/>
                      </w:divBdr>
                      <w:divsChild>
                        <w:div w:id="1015767214">
                          <w:marLeft w:val="0"/>
                          <w:marRight w:val="0"/>
                          <w:marTop w:val="0"/>
                          <w:marBottom w:val="0"/>
                          <w:divBdr>
                            <w:top w:val="none" w:sz="0" w:space="0" w:color="auto"/>
                            <w:left w:val="none" w:sz="0" w:space="0" w:color="auto"/>
                            <w:bottom w:val="none" w:sz="0" w:space="0" w:color="auto"/>
                            <w:right w:val="none" w:sz="0" w:space="0" w:color="auto"/>
                          </w:divBdr>
                          <w:divsChild>
                            <w:div w:id="499732741">
                              <w:marLeft w:val="0"/>
                              <w:marRight w:val="0"/>
                              <w:marTop w:val="0"/>
                              <w:marBottom w:val="150"/>
                              <w:divBdr>
                                <w:top w:val="none" w:sz="0" w:space="0" w:color="auto"/>
                                <w:left w:val="none" w:sz="0" w:space="0" w:color="auto"/>
                                <w:bottom w:val="none" w:sz="0" w:space="0" w:color="auto"/>
                                <w:right w:val="none" w:sz="0" w:space="0" w:color="auto"/>
                              </w:divBdr>
                            </w:div>
                          </w:divsChild>
                        </w:div>
                        <w:div w:id="417947615">
                          <w:marLeft w:val="0"/>
                          <w:marRight w:val="0"/>
                          <w:marTop w:val="0"/>
                          <w:marBottom w:val="0"/>
                          <w:divBdr>
                            <w:top w:val="none" w:sz="0" w:space="0" w:color="auto"/>
                            <w:left w:val="none" w:sz="0" w:space="0" w:color="auto"/>
                            <w:bottom w:val="none" w:sz="0" w:space="0" w:color="auto"/>
                            <w:right w:val="none" w:sz="0" w:space="0" w:color="auto"/>
                          </w:divBdr>
                          <w:divsChild>
                            <w:div w:id="305353507">
                              <w:marLeft w:val="0"/>
                              <w:marRight w:val="0"/>
                              <w:marTop w:val="0"/>
                              <w:marBottom w:val="150"/>
                              <w:divBdr>
                                <w:top w:val="none" w:sz="0" w:space="0" w:color="auto"/>
                                <w:left w:val="none" w:sz="0" w:space="0" w:color="auto"/>
                                <w:bottom w:val="none" w:sz="0" w:space="0" w:color="auto"/>
                                <w:right w:val="none" w:sz="0" w:space="0" w:color="auto"/>
                              </w:divBdr>
                            </w:div>
                          </w:divsChild>
                        </w:div>
                        <w:div w:id="1566838422">
                          <w:marLeft w:val="0"/>
                          <w:marRight w:val="0"/>
                          <w:marTop w:val="0"/>
                          <w:marBottom w:val="0"/>
                          <w:divBdr>
                            <w:top w:val="none" w:sz="0" w:space="0" w:color="auto"/>
                            <w:left w:val="none" w:sz="0" w:space="0" w:color="auto"/>
                            <w:bottom w:val="none" w:sz="0" w:space="0" w:color="auto"/>
                            <w:right w:val="none" w:sz="0" w:space="0" w:color="auto"/>
                          </w:divBdr>
                          <w:divsChild>
                            <w:div w:id="601373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52798">
      <w:bodyDiv w:val="1"/>
      <w:marLeft w:val="0"/>
      <w:marRight w:val="0"/>
      <w:marTop w:val="0"/>
      <w:marBottom w:val="0"/>
      <w:divBdr>
        <w:top w:val="none" w:sz="0" w:space="0" w:color="auto"/>
        <w:left w:val="none" w:sz="0" w:space="0" w:color="auto"/>
        <w:bottom w:val="none" w:sz="0" w:space="0" w:color="auto"/>
        <w:right w:val="none" w:sz="0" w:space="0" w:color="auto"/>
      </w:divBdr>
      <w:divsChild>
        <w:div w:id="1807965687">
          <w:marLeft w:val="0"/>
          <w:marRight w:val="0"/>
          <w:marTop w:val="0"/>
          <w:marBottom w:val="0"/>
          <w:divBdr>
            <w:top w:val="none" w:sz="0" w:space="0" w:color="auto"/>
            <w:left w:val="none" w:sz="0" w:space="0" w:color="auto"/>
            <w:bottom w:val="none" w:sz="0" w:space="0" w:color="auto"/>
            <w:right w:val="none" w:sz="0" w:space="0" w:color="auto"/>
          </w:divBdr>
        </w:div>
        <w:div w:id="2054304097">
          <w:marLeft w:val="0"/>
          <w:marRight w:val="0"/>
          <w:marTop w:val="0"/>
          <w:marBottom w:val="0"/>
          <w:divBdr>
            <w:top w:val="none" w:sz="0" w:space="0" w:color="auto"/>
            <w:left w:val="none" w:sz="0" w:space="0" w:color="auto"/>
            <w:bottom w:val="none" w:sz="0" w:space="0" w:color="auto"/>
            <w:right w:val="none" w:sz="0" w:space="0" w:color="auto"/>
          </w:divBdr>
        </w:div>
        <w:div w:id="20271266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2022-09-29T18:58:00Z</dcterms:created>
  <dcterms:modified xsi:type="dcterms:W3CDTF">2022-09-29T18:58:00Z</dcterms:modified>
</cp:coreProperties>
</file>