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1897" w14:textId="54EE6DBC" w:rsidR="00400A0B" w:rsidRPr="002F303F" w:rsidRDefault="00E03304" w:rsidP="00400A0B">
      <w:pPr>
        <w:jc w:val="left"/>
        <w:rPr>
          <w:sz w:val="32"/>
          <w:szCs w:val="32"/>
          <w:u w:val="single"/>
        </w:rPr>
      </w:pPr>
      <w:r w:rsidRPr="002F303F">
        <w:rPr>
          <w:sz w:val="32"/>
          <w:szCs w:val="32"/>
          <w:u w:val="single"/>
        </w:rPr>
        <w:t>Democratic Alarmism</w:t>
      </w:r>
      <w:r w:rsidR="009D6B5A" w:rsidRPr="002F303F">
        <w:rPr>
          <w:sz w:val="32"/>
          <w:szCs w:val="32"/>
          <w:u w:val="single"/>
        </w:rPr>
        <w:t>:</w:t>
      </w:r>
      <w:r w:rsidR="00400A0B" w:rsidRPr="002F303F">
        <w:rPr>
          <w:sz w:val="32"/>
          <w:szCs w:val="32"/>
          <w:u w:val="single"/>
        </w:rPr>
        <w:t xml:space="preserve"> </w:t>
      </w:r>
      <w:r w:rsidR="009D6B5A" w:rsidRPr="002F303F">
        <w:rPr>
          <w:sz w:val="32"/>
          <w:szCs w:val="32"/>
          <w:u w:val="single"/>
        </w:rPr>
        <w:t xml:space="preserve">Coherent Notion or </w:t>
      </w:r>
      <w:r w:rsidRPr="002F303F">
        <w:rPr>
          <w:sz w:val="32"/>
          <w:szCs w:val="32"/>
          <w:u w:val="single"/>
        </w:rPr>
        <w:t>Contradiction in Terms?</w:t>
      </w:r>
    </w:p>
    <w:p w14:paraId="1D39D4F2" w14:textId="77777777" w:rsidR="00266CED" w:rsidRPr="002F303F" w:rsidRDefault="00266CED" w:rsidP="007C528C"/>
    <w:p w14:paraId="1282EC5F" w14:textId="59B25C78" w:rsidR="007F64A1" w:rsidRPr="002F303F" w:rsidRDefault="0003692F" w:rsidP="007C528C">
      <w:r>
        <w:t>(</w:t>
      </w:r>
      <w:r w:rsidR="00A1398F">
        <w:t>Forthcoming in</w:t>
      </w:r>
      <w:r>
        <w:t xml:space="preserve"> </w:t>
      </w:r>
      <w:r w:rsidRPr="0003692F">
        <w:rPr>
          <w:i/>
          <w:iCs/>
        </w:rPr>
        <w:t>Constellations</w:t>
      </w:r>
      <w:r>
        <w:t>)</w:t>
      </w:r>
    </w:p>
    <w:p w14:paraId="0AD47D21" w14:textId="68CA752A" w:rsidR="00F86AD5" w:rsidRPr="002F303F" w:rsidRDefault="00F86AD5" w:rsidP="007C528C"/>
    <w:p w14:paraId="7BD8D39B" w14:textId="77777777" w:rsidR="005F52E8" w:rsidRPr="002F303F" w:rsidRDefault="005F52E8" w:rsidP="007C528C"/>
    <w:p w14:paraId="1443A347" w14:textId="77777777" w:rsidR="005F52E8" w:rsidRPr="002F303F" w:rsidRDefault="005F52E8" w:rsidP="007C528C"/>
    <w:p w14:paraId="70CC9B09" w14:textId="77777777" w:rsidR="005F52E8" w:rsidRPr="002F303F" w:rsidRDefault="005F52E8" w:rsidP="007C528C"/>
    <w:p w14:paraId="78F6D1DC" w14:textId="77777777" w:rsidR="00EC68C6" w:rsidRPr="002F303F" w:rsidRDefault="00EC68C6" w:rsidP="007C528C"/>
    <w:p w14:paraId="67C4B4DB" w14:textId="48596D97" w:rsidR="001F26BF" w:rsidRPr="002F303F" w:rsidRDefault="001F26BF" w:rsidP="001F26BF">
      <w:pPr>
        <w:pStyle w:val="Heading1"/>
      </w:pPr>
      <w:r w:rsidRPr="002F303F">
        <w:t xml:space="preserve">Introduction </w:t>
      </w:r>
    </w:p>
    <w:p w14:paraId="4621ABE6" w14:textId="77777777" w:rsidR="001F26BF" w:rsidRPr="002F303F" w:rsidRDefault="001F26BF" w:rsidP="00D43542"/>
    <w:p w14:paraId="13E02EFF" w14:textId="47534206" w:rsidR="00D43542" w:rsidRPr="002F303F" w:rsidRDefault="00D43542" w:rsidP="00D43542">
      <w:r w:rsidRPr="002F303F">
        <w:t xml:space="preserve">Political </w:t>
      </w:r>
      <w:r w:rsidR="006435EB" w:rsidRPr="002F303F">
        <w:t>leaders</w:t>
      </w:r>
      <w:r w:rsidRPr="002F303F">
        <w:t xml:space="preserve"> are alarmist when they</w:t>
      </w:r>
      <w:r w:rsidR="00F105AF" w:rsidRPr="002F303F">
        <w:t xml:space="preserve"> </w:t>
      </w:r>
      <w:r w:rsidR="007139C6" w:rsidRPr="002F303F">
        <w:t>exaggerate</w:t>
      </w:r>
      <w:r w:rsidRPr="002F303F">
        <w:t xml:space="preserve"> or </w:t>
      </w:r>
      <w:r w:rsidR="007139C6" w:rsidRPr="002F303F">
        <w:t xml:space="preserve">confabulate </w:t>
      </w:r>
      <w:r w:rsidR="006435EB" w:rsidRPr="002F303F">
        <w:t>serious</w:t>
      </w:r>
      <w:r w:rsidR="00435F5E" w:rsidRPr="002F303F">
        <w:t xml:space="preserve"> </w:t>
      </w:r>
      <w:r w:rsidR="003C515C" w:rsidRPr="002F303F">
        <w:t xml:space="preserve">threats to </w:t>
      </w:r>
      <w:r w:rsidR="00435F5E" w:rsidRPr="002F303F">
        <w:t>the</w:t>
      </w:r>
      <w:r w:rsidR="003C515C" w:rsidRPr="002F303F">
        <w:t xml:space="preserve"> </w:t>
      </w:r>
      <w:r w:rsidR="00A45403" w:rsidRPr="002F303F">
        <w:t>commonweal</w:t>
      </w:r>
      <w:r w:rsidRPr="002F303F">
        <w:t xml:space="preserve">. </w:t>
      </w:r>
      <w:r w:rsidR="006435EB" w:rsidRPr="002F303F">
        <w:t xml:space="preserve">Leaders typically </w:t>
      </w:r>
      <w:r w:rsidRPr="002F303F">
        <w:t>engage in alarmism</w:t>
      </w:r>
      <w:r w:rsidR="00C47000" w:rsidRPr="002F303F">
        <w:t xml:space="preserve"> – which I will be treating as synonymous with “fearmongering” </w:t>
      </w:r>
      <w:r w:rsidR="00B16B64" w:rsidRPr="002F303F">
        <w:t>and</w:t>
      </w:r>
      <w:r w:rsidR="00C47000" w:rsidRPr="002F303F">
        <w:t xml:space="preserve"> “scaremongering” –</w:t>
      </w:r>
      <w:r w:rsidR="003C515C" w:rsidRPr="002F303F">
        <w:t xml:space="preserve"> </w:t>
      </w:r>
      <w:r w:rsidR="00F105AF" w:rsidRPr="002F303F">
        <w:t>to</w:t>
      </w:r>
      <w:r w:rsidR="006435EB" w:rsidRPr="002F303F">
        <w:t xml:space="preserve"> elicit fear </w:t>
      </w:r>
      <w:r w:rsidR="008E4415" w:rsidRPr="002F303F">
        <w:t xml:space="preserve">in the </w:t>
      </w:r>
      <w:r w:rsidR="003C515C" w:rsidRPr="002F303F">
        <w:t>public</w:t>
      </w:r>
      <w:r w:rsidR="008E4415" w:rsidRPr="002F303F">
        <w:t xml:space="preserve"> </w:t>
      </w:r>
      <w:r w:rsidR="006435EB" w:rsidRPr="002F303F">
        <w:t>and thereby</w:t>
      </w:r>
      <w:r w:rsidR="00F105AF" w:rsidRPr="002F303F">
        <w:t xml:space="preserve"> </w:t>
      </w:r>
      <w:r w:rsidR="00FD25F3" w:rsidRPr="002F303F">
        <w:t>modulate</w:t>
      </w:r>
      <w:r w:rsidR="00F105AF" w:rsidRPr="002F303F">
        <w:t xml:space="preserve"> </w:t>
      </w:r>
      <w:r w:rsidR="008E4415" w:rsidRPr="002F303F">
        <w:t>its</w:t>
      </w:r>
      <w:r w:rsidR="007139C6" w:rsidRPr="002F303F">
        <w:t xml:space="preserve"> </w:t>
      </w:r>
      <w:r w:rsidR="007F0A24" w:rsidRPr="002F303F">
        <w:t>behavior</w:t>
      </w:r>
      <w:r w:rsidR="008E4415" w:rsidRPr="002F303F">
        <w:t xml:space="preserve"> and beliefs</w:t>
      </w:r>
      <w:r w:rsidR="007C528C" w:rsidRPr="002F303F">
        <w:t>.</w:t>
      </w:r>
      <w:r w:rsidRPr="002F303F">
        <w:t xml:space="preserve"> </w:t>
      </w:r>
      <w:r w:rsidR="007139C6" w:rsidRPr="002F303F">
        <w:t>For instance, a government might</w:t>
      </w:r>
      <w:r w:rsidR="007D630D" w:rsidRPr="002F303F">
        <w:t xml:space="preserve"> </w:t>
      </w:r>
      <w:r w:rsidR="00EF0CEE" w:rsidRPr="002F303F">
        <w:t>inflate</w:t>
      </w:r>
      <w:r w:rsidR="007139C6" w:rsidRPr="002F303F">
        <w:t xml:space="preserve"> the risk</w:t>
      </w:r>
      <w:r w:rsidR="00F105AF" w:rsidRPr="002F303F">
        <w:t>s associated with</w:t>
      </w:r>
      <w:r w:rsidR="007139C6" w:rsidRPr="002F303F">
        <w:t xml:space="preserve"> </w:t>
      </w:r>
      <w:r w:rsidR="00F105AF" w:rsidRPr="002F303F">
        <w:t>climate change</w:t>
      </w:r>
      <w:r w:rsidR="00360AD1" w:rsidRPr="002F303F">
        <w:t xml:space="preserve"> </w:t>
      </w:r>
      <w:r w:rsidR="008E4415" w:rsidRPr="002F303F">
        <w:t>to</w:t>
      </w:r>
      <w:r w:rsidR="00F105AF" w:rsidRPr="002F303F">
        <w:t xml:space="preserve"> </w:t>
      </w:r>
      <w:r w:rsidR="00066F70" w:rsidRPr="002F303F">
        <w:t xml:space="preserve">sway public opinion </w:t>
      </w:r>
      <w:r w:rsidR="00F438B5" w:rsidRPr="002F303F">
        <w:t xml:space="preserve">and </w:t>
      </w:r>
      <w:r w:rsidRPr="002F303F">
        <w:t>secur</w:t>
      </w:r>
      <w:r w:rsidR="008E4415" w:rsidRPr="002F303F">
        <w:t>e</w:t>
      </w:r>
      <w:r w:rsidRPr="002F303F">
        <w:t xml:space="preserve"> a mandate</w:t>
      </w:r>
      <w:r w:rsidR="00F105AF" w:rsidRPr="002F303F">
        <w:t xml:space="preserve"> for </w:t>
      </w:r>
      <w:r w:rsidR="003C515C" w:rsidRPr="002F303F">
        <w:t>ecological</w:t>
      </w:r>
      <w:r w:rsidR="00F105AF" w:rsidRPr="002F303F">
        <w:t xml:space="preserve"> polic</w:t>
      </w:r>
      <w:r w:rsidR="006435EB" w:rsidRPr="002F303F">
        <w:t xml:space="preserve">y </w:t>
      </w:r>
      <w:r w:rsidR="003C515C" w:rsidRPr="002F303F">
        <w:t>reforms</w:t>
      </w:r>
      <w:r w:rsidR="00F105AF" w:rsidRPr="002F303F">
        <w:t>.</w:t>
      </w:r>
      <w:r w:rsidR="007139C6" w:rsidRPr="002F303F">
        <w:t xml:space="preserve"> </w:t>
      </w:r>
      <w:r w:rsidR="003E20C2" w:rsidRPr="002F303F">
        <w:t>A raft of</w:t>
      </w:r>
      <w:r w:rsidR="007C528C" w:rsidRPr="002F303F">
        <w:t xml:space="preserve"> theorists</w:t>
      </w:r>
      <w:r w:rsidR="007F0A24" w:rsidRPr="002F303F">
        <w:t xml:space="preserve"> from across the political spectrum</w:t>
      </w:r>
      <w:r w:rsidR="007C528C" w:rsidRPr="002F303F">
        <w:t xml:space="preserve"> </w:t>
      </w:r>
      <w:r w:rsidR="007F0A24" w:rsidRPr="002F303F">
        <w:t>take</w:t>
      </w:r>
      <w:r w:rsidR="007C528C" w:rsidRPr="002F303F">
        <w:t xml:space="preserve"> alarmism </w:t>
      </w:r>
      <w:r w:rsidR="007F0A24" w:rsidRPr="002F303F">
        <w:t>to be</w:t>
      </w:r>
      <w:r w:rsidR="007C528C" w:rsidRPr="002F303F">
        <w:t xml:space="preserve"> a </w:t>
      </w:r>
      <w:r w:rsidR="007C528C" w:rsidRPr="002F303F">
        <w:rPr>
          <w:i/>
          <w:iCs/>
        </w:rPr>
        <w:t>necessary</w:t>
      </w:r>
      <w:r w:rsidR="007C528C" w:rsidRPr="002F303F">
        <w:t xml:space="preserve"> </w:t>
      </w:r>
      <w:r w:rsidR="006435EB" w:rsidRPr="002F303F">
        <w:t>feature</w:t>
      </w:r>
      <w:r w:rsidR="007C528C" w:rsidRPr="002F303F">
        <w:t xml:space="preserve"> of </w:t>
      </w:r>
      <w:r w:rsidR="008A5DED" w:rsidRPr="002F303F">
        <w:t xml:space="preserve">any </w:t>
      </w:r>
      <w:r w:rsidR="006435EB" w:rsidRPr="002F303F">
        <w:t xml:space="preserve">functioning </w:t>
      </w:r>
      <w:r w:rsidR="007C528C" w:rsidRPr="002F303F">
        <w:t>democra</w:t>
      </w:r>
      <w:r w:rsidR="006435EB" w:rsidRPr="002F303F">
        <w:t>cy</w:t>
      </w:r>
      <w:r w:rsidR="008E4415" w:rsidRPr="002F303F">
        <w:t>,</w:t>
      </w:r>
      <w:r w:rsidR="00CF1EB1" w:rsidRPr="002F303F">
        <w:t xml:space="preserve"> that is, necessary for the </w:t>
      </w:r>
      <w:r w:rsidR="003C515C" w:rsidRPr="002F303F">
        <w:t>preservation</w:t>
      </w:r>
      <w:r w:rsidR="00CF1EB1" w:rsidRPr="002F303F">
        <w:t xml:space="preserve"> </w:t>
      </w:r>
      <w:r w:rsidR="008E4415" w:rsidRPr="002F303F">
        <w:t>and wellbeing of the polity</w:t>
      </w:r>
      <w:r w:rsidR="00CF1EB1" w:rsidRPr="002F303F">
        <w:t xml:space="preserve">. </w:t>
      </w:r>
      <w:r w:rsidR="00E87BAB" w:rsidRPr="002F303F">
        <w:t>This is somewhat surprising given that alarmism appears to</w:t>
      </w:r>
      <w:r w:rsidR="008A5DED" w:rsidRPr="002F303F">
        <w:t xml:space="preserve"> be starkly </w:t>
      </w:r>
      <w:r w:rsidR="00845FA7" w:rsidRPr="002F303F">
        <w:t>un</w:t>
      </w:r>
      <w:r w:rsidR="008A5DED" w:rsidRPr="002F303F">
        <w:t>democratic, specifically insofar as</w:t>
      </w:r>
      <w:r w:rsidR="00E87BAB" w:rsidRPr="002F303F">
        <w:t xml:space="preserve"> </w:t>
      </w:r>
      <w:r w:rsidR="003C515C" w:rsidRPr="002F303F">
        <w:t xml:space="preserve">it </w:t>
      </w:r>
      <w:r w:rsidR="00E87BAB" w:rsidRPr="002F303F">
        <w:t>contravene</w:t>
      </w:r>
      <w:r w:rsidR="008A5DED" w:rsidRPr="002F303F">
        <w:t>s</w:t>
      </w:r>
      <w:r w:rsidR="00E87BAB" w:rsidRPr="002F303F">
        <w:t xml:space="preserve"> the principle of collective self-determination. Alarmism </w:t>
      </w:r>
      <w:r w:rsidR="00A45403" w:rsidRPr="002F303F">
        <w:t>prima facie</w:t>
      </w:r>
      <w:r w:rsidR="00E87BAB" w:rsidRPr="002F303F">
        <w:t xml:space="preserve"> violate</w:t>
      </w:r>
      <w:r w:rsidR="00A45403" w:rsidRPr="002F303F">
        <w:t>s</w:t>
      </w:r>
      <w:r w:rsidR="00E87BAB" w:rsidRPr="002F303F">
        <w:t xml:space="preserve"> this principle </w:t>
      </w:r>
      <w:r w:rsidR="008A5DED" w:rsidRPr="002F303F">
        <w:t>because it</w:t>
      </w:r>
      <w:r w:rsidR="003C515C" w:rsidRPr="002F303F">
        <w:t xml:space="preserve"> involves</w:t>
      </w:r>
      <w:r w:rsidR="00E87BAB" w:rsidRPr="002F303F">
        <w:t xml:space="preserve"> deception and emotional manipulation</w:t>
      </w:r>
      <w:r w:rsidR="00A45403" w:rsidRPr="002F303F">
        <w:t>.</w:t>
      </w:r>
      <w:r w:rsidR="003C515C" w:rsidRPr="002F303F">
        <w:t xml:space="preserve"> People cannot be said to be choosing for themselves </w:t>
      </w:r>
      <w:r w:rsidR="00A45403" w:rsidRPr="002F303F">
        <w:t>when they deliberate under the influence of</w:t>
      </w:r>
      <w:r w:rsidR="003C515C" w:rsidRPr="002F303F">
        <w:t xml:space="preserve"> </w:t>
      </w:r>
      <w:r w:rsidR="00A45403" w:rsidRPr="002F303F">
        <w:t xml:space="preserve">panic and </w:t>
      </w:r>
      <w:r w:rsidR="003C515C" w:rsidRPr="002F303F">
        <w:t>misinformation</w:t>
      </w:r>
      <w:r w:rsidR="00E87BAB" w:rsidRPr="002F303F">
        <w:t xml:space="preserve">. </w:t>
      </w:r>
      <w:r w:rsidR="007C528C" w:rsidRPr="002F303F">
        <w:t xml:space="preserve">John Mearsheimer (2011, 55) has gone so far as to describe the practice as </w:t>
      </w:r>
      <w:r w:rsidR="00430547" w:rsidRPr="002F303F">
        <w:t>“</w:t>
      </w:r>
      <w:r w:rsidR="007C528C" w:rsidRPr="002F303F">
        <w:t>antidemocratic at its core.</w:t>
      </w:r>
      <w:r w:rsidR="00430547" w:rsidRPr="002F303F">
        <w:t>”</w:t>
      </w:r>
      <w:r w:rsidR="00A2774C" w:rsidRPr="002F303F">
        <w:t xml:space="preserve"> </w:t>
      </w:r>
      <w:r w:rsidRPr="002F303F">
        <w:t xml:space="preserve">But if alarmism is </w:t>
      </w:r>
      <w:r w:rsidR="008A5DED" w:rsidRPr="002F303F">
        <w:t xml:space="preserve">politically </w:t>
      </w:r>
      <w:r w:rsidRPr="002F303F">
        <w:t xml:space="preserve">necessary, then this would imply a deep </w:t>
      </w:r>
      <w:r w:rsidR="00A2774C" w:rsidRPr="002F303F">
        <w:t>tension</w:t>
      </w:r>
      <w:r w:rsidRPr="002F303F">
        <w:t xml:space="preserve"> between </w:t>
      </w:r>
      <w:r w:rsidR="00FB69DC" w:rsidRPr="002F303F">
        <w:t>the basic</w:t>
      </w:r>
      <w:r w:rsidR="00862DD8" w:rsidRPr="002F303F">
        <w:t xml:space="preserve"> </w:t>
      </w:r>
      <w:r w:rsidRPr="002F303F">
        <w:t>value commitments</w:t>
      </w:r>
      <w:r w:rsidR="00FB69DC" w:rsidRPr="002F303F">
        <w:t xml:space="preserve"> that condition democracy and the real political practice of regimes that self-identify as democratic</w:t>
      </w:r>
      <w:r w:rsidRPr="002F303F">
        <w:t xml:space="preserve">. </w:t>
      </w:r>
      <w:r w:rsidR="008A5DED" w:rsidRPr="002F303F">
        <w:t xml:space="preserve">Yet almost none of the democratic theorists who posit alarmism as a necessity acknowledge this tension, let alone explore how it might be </w:t>
      </w:r>
      <w:r w:rsidR="00FB69DC" w:rsidRPr="002F303F">
        <w:t>resolved</w:t>
      </w:r>
      <w:r w:rsidR="008A5DED" w:rsidRPr="002F303F">
        <w:t>.</w:t>
      </w:r>
      <w:r w:rsidRPr="002F303F">
        <w:rPr>
          <w:rStyle w:val="FootnoteReference"/>
        </w:rPr>
        <w:footnoteReference w:id="2"/>
      </w:r>
      <w:r w:rsidRPr="002F303F">
        <w:t xml:space="preserve"> </w:t>
      </w:r>
      <w:r w:rsidR="00FB69DC" w:rsidRPr="002F303F">
        <w:t>The following study t</w:t>
      </w:r>
      <w:r w:rsidR="002A37F0" w:rsidRPr="002F303F">
        <w:t xml:space="preserve">herefore examines the conflict between alarmism and democracy, and then sketches how in </w:t>
      </w:r>
      <w:r w:rsidR="001E1B51" w:rsidRPr="002F303F">
        <w:t xml:space="preserve">some </w:t>
      </w:r>
      <w:r w:rsidR="002A37F0" w:rsidRPr="002F303F">
        <w:t xml:space="preserve">cases we might be able to pacify this </w:t>
      </w:r>
      <w:r w:rsidR="00DC6A3B" w:rsidRPr="002F303F">
        <w:t>antagonism</w:t>
      </w:r>
      <w:r w:rsidR="00FB69DC" w:rsidRPr="002F303F">
        <w:t xml:space="preserve">. </w:t>
      </w:r>
      <w:r w:rsidRPr="002F303F">
        <w:t xml:space="preserve">I </w:t>
      </w:r>
      <w:r w:rsidR="002A37F0" w:rsidRPr="002F303F">
        <w:t xml:space="preserve">reject </w:t>
      </w:r>
      <w:r w:rsidRPr="002F303F">
        <w:t xml:space="preserve">Mearsheimer’s </w:t>
      </w:r>
      <w:r w:rsidR="002A37F0" w:rsidRPr="002F303F">
        <w:t xml:space="preserve">claim that alarmism is intrinsically </w:t>
      </w:r>
      <w:r w:rsidR="00282F7F" w:rsidRPr="002F303F">
        <w:t>un</w:t>
      </w:r>
      <w:r w:rsidR="002A37F0" w:rsidRPr="002F303F">
        <w:t>democratic</w:t>
      </w:r>
      <w:r w:rsidR="00360AD1" w:rsidRPr="002F303F">
        <w:t xml:space="preserve">, </w:t>
      </w:r>
      <w:r w:rsidRPr="002F303F">
        <w:t>argu</w:t>
      </w:r>
      <w:r w:rsidR="00360AD1" w:rsidRPr="002F303F">
        <w:t xml:space="preserve">ing </w:t>
      </w:r>
      <w:r w:rsidR="00360AD1" w:rsidRPr="002F303F">
        <w:lastRenderedPageBreak/>
        <w:t>instead</w:t>
      </w:r>
      <w:r w:rsidRPr="002F303F">
        <w:t xml:space="preserve"> tha</w:t>
      </w:r>
      <w:r w:rsidR="002654BC" w:rsidRPr="002F303F">
        <w:t>t</w:t>
      </w:r>
      <w:r w:rsidR="00106495" w:rsidRPr="002F303F">
        <w:t xml:space="preserve"> </w:t>
      </w:r>
      <w:r w:rsidR="00DD43D7" w:rsidRPr="002F303F">
        <w:t xml:space="preserve">under certain conditions </w:t>
      </w:r>
      <w:r w:rsidR="002654BC" w:rsidRPr="002F303F">
        <w:t xml:space="preserve">the practice can </w:t>
      </w:r>
      <w:r w:rsidR="00106495" w:rsidRPr="002F303F">
        <w:t>be rendered</w:t>
      </w:r>
      <w:r w:rsidR="009D6B5A" w:rsidRPr="002F303F">
        <w:t xml:space="preserve"> broadly </w:t>
      </w:r>
      <w:r w:rsidRPr="002F303F">
        <w:t xml:space="preserve">consistent with </w:t>
      </w:r>
      <w:r w:rsidR="00106495" w:rsidRPr="002F303F">
        <w:t xml:space="preserve">a </w:t>
      </w:r>
      <w:r w:rsidR="004A5D21" w:rsidRPr="002F303F">
        <w:t xml:space="preserve">democratic </w:t>
      </w:r>
      <w:r w:rsidR="00106495" w:rsidRPr="002F303F">
        <w:t xml:space="preserve">commitment to </w:t>
      </w:r>
      <w:r w:rsidR="00862DD8" w:rsidRPr="002F303F">
        <w:t xml:space="preserve">collective </w:t>
      </w:r>
      <w:r w:rsidRPr="002F303F">
        <w:t>self-</w:t>
      </w:r>
      <w:r w:rsidR="00862DD8" w:rsidRPr="002F303F">
        <w:t>determination</w:t>
      </w:r>
      <w:r w:rsidR="009D6B5A" w:rsidRPr="002F303F">
        <w:t>.</w:t>
      </w:r>
    </w:p>
    <w:p w14:paraId="554D6BD3" w14:textId="72B984BD" w:rsidR="008A5DED" w:rsidRPr="002F303F" w:rsidRDefault="007C528C" w:rsidP="008A5DED">
      <w:r w:rsidRPr="002F303F">
        <w:tab/>
      </w:r>
      <w:r w:rsidR="00360AD1" w:rsidRPr="002F303F">
        <w:t xml:space="preserve">I begin by </w:t>
      </w:r>
      <w:r w:rsidR="00670CE6" w:rsidRPr="002F303F">
        <w:t>draw</w:t>
      </w:r>
      <w:r w:rsidR="00360AD1" w:rsidRPr="002F303F">
        <w:t>ing</w:t>
      </w:r>
      <w:r w:rsidR="00670CE6" w:rsidRPr="002F303F">
        <w:t xml:space="preserve"> some relevant distinctions</w:t>
      </w:r>
      <w:r w:rsidR="00D43542" w:rsidRPr="002F303F">
        <w:t xml:space="preserve"> between different types of alarmism</w:t>
      </w:r>
      <w:r w:rsidR="00360AD1" w:rsidRPr="002F303F">
        <w:t xml:space="preserve"> (Section 2)</w:t>
      </w:r>
      <w:r w:rsidR="00D43542" w:rsidRPr="002F303F">
        <w:t>. This clarif</w:t>
      </w:r>
      <w:r w:rsidR="001D6CF0" w:rsidRPr="002F303F">
        <w:t>ies</w:t>
      </w:r>
      <w:r w:rsidR="00D43542" w:rsidRPr="002F303F">
        <w:t xml:space="preserve"> </w:t>
      </w:r>
      <w:r w:rsidR="00670CE6" w:rsidRPr="002F303F">
        <w:t>the</w:t>
      </w:r>
      <w:r w:rsidR="00D43542" w:rsidRPr="002F303F">
        <w:t xml:space="preserve"> </w:t>
      </w:r>
      <w:r w:rsidR="00112E06" w:rsidRPr="002F303F">
        <w:t>specific</w:t>
      </w:r>
      <w:r w:rsidR="00D43542" w:rsidRPr="002F303F">
        <w:t xml:space="preserve"> form of alarmism </w:t>
      </w:r>
      <w:r w:rsidR="00112E06" w:rsidRPr="002F303F">
        <w:t xml:space="preserve">which I </w:t>
      </w:r>
      <w:r w:rsidR="00F7338E" w:rsidRPr="002F303F">
        <w:t xml:space="preserve">will be arguing </w:t>
      </w:r>
      <w:r w:rsidR="00112E06" w:rsidRPr="002F303F">
        <w:t>has democratic potential.</w:t>
      </w:r>
      <w:r w:rsidRPr="002F303F">
        <w:t xml:space="preserve"> I</w:t>
      </w:r>
      <w:r w:rsidR="00D43542" w:rsidRPr="002F303F">
        <w:t xml:space="preserve">n Section </w:t>
      </w:r>
      <w:r w:rsidR="001F26BF" w:rsidRPr="002F303F">
        <w:t>3</w:t>
      </w:r>
      <w:r w:rsidR="00D43542" w:rsidRPr="002F303F">
        <w:t xml:space="preserve">, I </w:t>
      </w:r>
      <w:r w:rsidR="00360AD1" w:rsidRPr="002F303F">
        <w:t xml:space="preserve">then </w:t>
      </w:r>
      <w:r w:rsidR="00D43542" w:rsidRPr="002F303F">
        <w:t>outline why</w:t>
      </w:r>
      <w:r w:rsidRPr="002F303F">
        <w:t xml:space="preserve"> many commentators consider </w:t>
      </w:r>
      <w:r w:rsidR="00D43542" w:rsidRPr="002F303F">
        <w:t>alarmism</w:t>
      </w:r>
      <w:r w:rsidRPr="002F303F">
        <w:t xml:space="preserve"> </w:t>
      </w:r>
      <w:r w:rsidR="00D43542" w:rsidRPr="002F303F">
        <w:t>to be a</w:t>
      </w:r>
      <w:r w:rsidRPr="002F303F">
        <w:t xml:space="preserve"> </w:t>
      </w:r>
      <w:r w:rsidR="00112E06" w:rsidRPr="002F303F">
        <w:t>political necessity</w:t>
      </w:r>
      <w:r w:rsidRPr="002F303F">
        <w:t xml:space="preserve">. In Section </w:t>
      </w:r>
      <w:r w:rsidR="001F26BF" w:rsidRPr="002F303F">
        <w:t>4</w:t>
      </w:r>
      <w:r w:rsidRPr="002F303F">
        <w:t>, I</w:t>
      </w:r>
      <w:r w:rsidR="00D43542" w:rsidRPr="002F303F">
        <w:t xml:space="preserve"> </w:t>
      </w:r>
      <w:r w:rsidR="00DD1389" w:rsidRPr="002F303F">
        <w:t>assess</w:t>
      </w:r>
      <w:r w:rsidR="00112E06" w:rsidRPr="002F303F">
        <w:t xml:space="preserve"> the </w:t>
      </w:r>
      <w:r w:rsidR="00DD1389" w:rsidRPr="002F303F">
        <w:t>arguments</w:t>
      </w:r>
      <w:r w:rsidR="00112E06" w:rsidRPr="002F303F">
        <w:t xml:space="preserve"> in favor of </w:t>
      </w:r>
      <w:r w:rsidRPr="002F303F">
        <w:t xml:space="preserve">Mearsheimer’s </w:t>
      </w:r>
      <w:r w:rsidR="00DD1389" w:rsidRPr="002F303F">
        <w:t>view</w:t>
      </w:r>
      <w:r w:rsidRPr="002F303F">
        <w:t xml:space="preserve"> that </w:t>
      </w:r>
      <w:r w:rsidR="001D6CF0" w:rsidRPr="002F303F">
        <w:t xml:space="preserve">political </w:t>
      </w:r>
      <w:r w:rsidR="00D43542" w:rsidRPr="002F303F">
        <w:t>alarmism</w:t>
      </w:r>
      <w:r w:rsidRPr="002F303F">
        <w:t xml:space="preserve"> is </w:t>
      </w:r>
      <w:r w:rsidR="00D43542" w:rsidRPr="002F303F">
        <w:rPr>
          <w:i/>
          <w:iCs/>
        </w:rPr>
        <w:t>inherently</w:t>
      </w:r>
      <w:r w:rsidRPr="002F303F">
        <w:t xml:space="preserve"> undemocratic.</w:t>
      </w:r>
      <w:r w:rsidR="001D6CF0" w:rsidRPr="002F303F">
        <w:t xml:space="preserve"> </w:t>
      </w:r>
      <w:r w:rsidR="00DD1389" w:rsidRPr="002F303F">
        <w:t>T</w:t>
      </w:r>
      <w:r w:rsidR="001D6CF0" w:rsidRPr="002F303F">
        <w:t xml:space="preserve">hese boil down to the </w:t>
      </w:r>
      <w:r w:rsidR="00144DB2" w:rsidRPr="002F303F">
        <w:t>objection</w:t>
      </w:r>
      <w:r w:rsidR="001D6CF0" w:rsidRPr="002F303F">
        <w:t xml:space="preserve"> that deception and </w:t>
      </w:r>
      <w:r w:rsidR="00DD1389" w:rsidRPr="002F303F">
        <w:t>emotional manipulation</w:t>
      </w:r>
      <w:r w:rsidR="001D6CF0" w:rsidRPr="002F303F">
        <w:t xml:space="preserve"> – both of which are integral to alarmism – app</w:t>
      </w:r>
      <w:r w:rsidR="00FB7954" w:rsidRPr="002F303F">
        <w:t xml:space="preserve">arently </w:t>
      </w:r>
      <w:r w:rsidR="001D6CF0" w:rsidRPr="002F303F">
        <w:t xml:space="preserve">contravene the democratic principle of collective self-determination. </w:t>
      </w:r>
      <w:r w:rsidRPr="002F303F">
        <w:t>I</w:t>
      </w:r>
      <w:r w:rsidR="00670CE6" w:rsidRPr="002F303F">
        <w:t>n</w:t>
      </w:r>
      <w:r w:rsidR="00DD1389" w:rsidRPr="002F303F">
        <w:t xml:space="preserve"> the final section (</w:t>
      </w:r>
      <w:r w:rsidR="00670CE6" w:rsidRPr="002F303F">
        <w:t xml:space="preserve">Section </w:t>
      </w:r>
      <w:r w:rsidR="001F26BF" w:rsidRPr="002F303F">
        <w:t>5</w:t>
      </w:r>
      <w:r w:rsidR="00DD1389" w:rsidRPr="002F303F">
        <w:t>), however</w:t>
      </w:r>
      <w:r w:rsidR="00D43542" w:rsidRPr="002F303F">
        <w:t xml:space="preserve">, </w:t>
      </w:r>
      <w:r w:rsidR="00670CE6" w:rsidRPr="002F303F">
        <w:t xml:space="preserve">I </w:t>
      </w:r>
      <w:r w:rsidR="00DD1389" w:rsidRPr="002F303F">
        <w:t xml:space="preserve">argue that if the </w:t>
      </w:r>
      <w:r w:rsidR="00BD1283" w:rsidRPr="002F303F">
        <w:t>right</w:t>
      </w:r>
      <w:r w:rsidR="00DD1389" w:rsidRPr="002F303F">
        <w:t xml:space="preserve"> forms of </w:t>
      </w:r>
      <w:r w:rsidR="00BD1283" w:rsidRPr="002F303F">
        <w:t xml:space="preserve">community </w:t>
      </w:r>
      <w:r w:rsidR="00DD1389" w:rsidRPr="002F303F">
        <w:t xml:space="preserve">consent are obtained, alarmism </w:t>
      </w:r>
      <w:r w:rsidR="00BD1283" w:rsidRPr="002F303F">
        <w:t>does not necessarily violate the principle of collective self-determination.</w:t>
      </w:r>
      <w:r w:rsidR="00B054A2" w:rsidRPr="002F303F">
        <w:t xml:space="preserve"> </w:t>
      </w:r>
      <w:r w:rsidR="00BD1283" w:rsidRPr="002F303F">
        <w:t xml:space="preserve">This section also considers the institutional pathways by which this consent might be </w:t>
      </w:r>
      <w:r w:rsidR="00117527">
        <w:t>secured.</w:t>
      </w:r>
      <w:r w:rsidR="00BD1283" w:rsidRPr="002F303F">
        <w:t xml:space="preserve"> </w:t>
      </w:r>
      <w:r w:rsidR="00B054A2" w:rsidRPr="002F303F">
        <w:t>Since the required institution</w:t>
      </w:r>
      <w:r w:rsidR="00134177" w:rsidRPr="002F303F">
        <w:t>s, though not currently in place,</w:t>
      </w:r>
      <w:r w:rsidR="00B054A2" w:rsidRPr="002F303F">
        <w:t xml:space="preserve"> </w:t>
      </w:r>
      <w:r w:rsidR="00A84193" w:rsidRPr="002F303F">
        <w:t>seem</w:t>
      </w:r>
      <w:r w:rsidR="00B054A2" w:rsidRPr="002F303F">
        <w:t xml:space="preserve"> to be </w:t>
      </w:r>
      <w:r w:rsidR="00134177" w:rsidRPr="002F303F">
        <w:t xml:space="preserve">perfectly </w:t>
      </w:r>
      <w:r w:rsidR="00B054A2" w:rsidRPr="002F303F">
        <w:t xml:space="preserve">feasible, </w:t>
      </w:r>
      <w:r w:rsidRPr="002F303F">
        <w:t xml:space="preserve">I conclude that democratic </w:t>
      </w:r>
      <w:r w:rsidR="00B054A2" w:rsidRPr="002F303F">
        <w:t>alarmism is a coherent notion</w:t>
      </w:r>
      <w:r w:rsidR="00134177" w:rsidRPr="002F303F">
        <w:t xml:space="preserve">. </w:t>
      </w:r>
    </w:p>
    <w:p w14:paraId="4DB036EB" w14:textId="77777777" w:rsidR="007C528C" w:rsidRPr="002F303F" w:rsidRDefault="007C528C" w:rsidP="007C528C"/>
    <w:p w14:paraId="7C37BAE5" w14:textId="77777777" w:rsidR="007C528C" w:rsidRPr="002F303F" w:rsidRDefault="007C528C" w:rsidP="007C528C"/>
    <w:p w14:paraId="0109E81E" w14:textId="6F4E8126" w:rsidR="007C528C" w:rsidRPr="002F303F" w:rsidRDefault="007C528C" w:rsidP="007C528C">
      <w:pPr>
        <w:pStyle w:val="Heading1"/>
      </w:pPr>
      <w:r w:rsidRPr="002F303F">
        <w:t xml:space="preserve">What is </w:t>
      </w:r>
      <w:r w:rsidR="00D43542" w:rsidRPr="002F303F">
        <w:t>Alarmism</w:t>
      </w:r>
      <w:r w:rsidRPr="002F303F">
        <w:t>? Some Preliminary Distinctions</w:t>
      </w:r>
    </w:p>
    <w:p w14:paraId="741A835D" w14:textId="77777777" w:rsidR="007C528C" w:rsidRPr="002F303F" w:rsidRDefault="007C528C" w:rsidP="007C528C"/>
    <w:p w14:paraId="382E7708" w14:textId="789F73DE" w:rsidR="007C528C" w:rsidRPr="002F303F" w:rsidRDefault="007C528C" w:rsidP="007C528C">
      <w:r w:rsidRPr="002F303F">
        <w:t xml:space="preserve">The </w:t>
      </w:r>
      <w:r w:rsidRPr="002F303F">
        <w:rPr>
          <w:i/>
          <w:iCs/>
        </w:rPr>
        <w:t>Oxford English Dictionary</w:t>
      </w:r>
      <w:r w:rsidRPr="002F303F">
        <w:t xml:space="preserve"> </w:t>
      </w:r>
      <w:r w:rsidR="00E1790C" w:rsidRPr="002F303F">
        <w:t xml:space="preserve">(OED) </w:t>
      </w:r>
      <w:r w:rsidRPr="002F303F">
        <w:t xml:space="preserve">defines </w:t>
      </w:r>
      <w:r w:rsidR="00E95FAF" w:rsidRPr="002F303F">
        <w:t>an</w:t>
      </w:r>
      <w:r w:rsidR="003C13F3" w:rsidRPr="002F303F">
        <w:t xml:space="preserve"> “alarmist” as </w:t>
      </w:r>
      <w:r w:rsidR="00E95FAF" w:rsidRPr="002F303F">
        <w:t>someone</w:t>
      </w:r>
      <w:r w:rsidRPr="002F303F">
        <w:t xml:space="preserve"> “</w:t>
      </w:r>
      <w:r w:rsidR="0051449D" w:rsidRPr="002F303F">
        <w:t>c</w:t>
      </w:r>
      <w:r w:rsidRPr="002F303F">
        <w:t>haracterized by a tendency to exaggerate potential dangers”</w:t>
      </w:r>
      <w:r w:rsidR="0051449D" w:rsidRPr="002F303F">
        <w:t>.</w:t>
      </w:r>
      <w:r w:rsidRPr="002F303F">
        <w:t xml:space="preserve"> </w:t>
      </w:r>
      <w:r w:rsidR="0051449D" w:rsidRPr="002F303F">
        <w:t>For ou</w:t>
      </w:r>
      <w:r w:rsidR="003C13F3" w:rsidRPr="002F303F">
        <w:t>r</w:t>
      </w:r>
      <w:r w:rsidR="0051449D" w:rsidRPr="002F303F">
        <w:t xml:space="preserve"> purposes, it is worth expanding upon this definition</w:t>
      </w:r>
      <w:r w:rsidR="00E95FAF" w:rsidRPr="002F303F">
        <w:t>, first off because t</w:t>
      </w:r>
      <w:r w:rsidR="00D43542" w:rsidRPr="002F303F">
        <w:t xml:space="preserve">he </w:t>
      </w:r>
      <w:r w:rsidR="003C13F3" w:rsidRPr="002F303F">
        <w:t>OED</w:t>
      </w:r>
      <w:r w:rsidR="00D43542" w:rsidRPr="002F303F">
        <w:t xml:space="preserve"> does not specify that</w:t>
      </w:r>
      <w:r w:rsidR="0051449D" w:rsidRPr="002F303F">
        <w:t xml:space="preserve"> alarmist </w:t>
      </w:r>
      <w:r w:rsidRPr="002F303F">
        <w:t>exaggeration</w:t>
      </w:r>
      <w:r w:rsidR="00E95FAF" w:rsidRPr="002F303F">
        <w:t xml:space="preserve"> – or what is technically called “threat inflation” –</w:t>
      </w:r>
      <w:r w:rsidRPr="002F303F">
        <w:t xml:space="preserve"> can take a </w:t>
      </w:r>
      <w:r w:rsidR="003C13F3" w:rsidRPr="002F303F">
        <w:t>variety of</w:t>
      </w:r>
      <w:r w:rsidR="00E81560" w:rsidRPr="002F303F">
        <w:t xml:space="preserve"> distinct</w:t>
      </w:r>
      <w:r w:rsidRPr="002F303F">
        <w:t xml:space="preserve"> forms. </w:t>
      </w:r>
      <w:r w:rsidR="0051449D" w:rsidRPr="002F303F">
        <w:t>For instance</w:t>
      </w:r>
      <w:r w:rsidR="00D43542" w:rsidRPr="002F303F">
        <w:t>, i</w:t>
      </w:r>
      <w:r w:rsidRPr="002F303F">
        <w:t xml:space="preserve">t can involve presenting a given threat as more severe than the </w:t>
      </w:r>
      <w:r w:rsidR="00435611" w:rsidRPr="002F303F">
        <w:t xml:space="preserve">well-informed </w:t>
      </w:r>
      <w:r w:rsidR="0051449D" w:rsidRPr="002F303F">
        <w:t>alarmist</w:t>
      </w:r>
      <w:r w:rsidRPr="002F303F">
        <w:t xml:space="preserve"> </w:t>
      </w:r>
      <w:r w:rsidR="00435611" w:rsidRPr="002F303F">
        <w:t>takes to be truly the case</w:t>
      </w:r>
      <w:r w:rsidR="0051449D" w:rsidRPr="002F303F">
        <w:t xml:space="preserve">. In this way, </w:t>
      </w:r>
      <w:r w:rsidR="00BB3EC4" w:rsidRPr="002F303F">
        <w:t>a political leader</w:t>
      </w:r>
      <w:r w:rsidR="0051449D" w:rsidRPr="002F303F">
        <w:t xml:space="preserve"> might warn</w:t>
      </w:r>
      <w:r w:rsidRPr="002F303F">
        <w:t xml:space="preserve"> the public that a virus </w:t>
      </w:r>
      <w:r w:rsidR="0011406C" w:rsidRPr="002F303F">
        <w:t xml:space="preserve">spreading through the population </w:t>
      </w:r>
      <w:r w:rsidRPr="002F303F">
        <w:t xml:space="preserve">has a mortality rate of 5% when </w:t>
      </w:r>
      <w:r w:rsidR="00BB3EC4" w:rsidRPr="002F303F">
        <w:t xml:space="preserve">they believe the correct figure </w:t>
      </w:r>
      <w:r w:rsidR="00435611" w:rsidRPr="002F303F">
        <w:t xml:space="preserve">to be closer to </w:t>
      </w:r>
      <w:r w:rsidRPr="002F303F">
        <w:t xml:space="preserve">1%. </w:t>
      </w:r>
      <w:r w:rsidR="003B684B" w:rsidRPr="002F303F">
        <w:t>But the</w:t>
      </w:r>
      <w:r w:rsidR="00BB3EC4" w:rsidRPr="002F303F">
        <w:t xml:space="preserve"> exaggeration</w:t>
      </w:r>
      <w:r w:rsidRPr="002F303F">
        <w:t xml:space="preserve"> m</w:t>
      </w:r>
      <w:r w:rsidR="00A830D6" w:rsidRPr="002F303F">
        <w:t>ight</w:t>
      </w:r>
      <w:r w:rsidRPr="002F303F">
        <w:t xml:space="preserve"> also consist in presenting a given threat as </w:t>
      </w:r>
      <w:r w:rsidR="00435611" w:rsidRPr="002F303F">
        <w:t>closer</w:t>
      </w:r>
      <w:r w:rsidRPr="002F303F">
        <w:t xml:space="preserve"> in space or time than </w:t>
      </w:r>
      <w:r w:rsidR="00BB3EC4" w:rsidRPr="002F303F">
        <w:t>the alarmist politic</w:t>
      </w:r>
      <w:r w:rsidR="00435611" w:rsidRPr="002F303F">
        <w:t xml:space="preserve">ian </w:t>
      </w:r>
      <w:r w:rsidR="00BB3EC4" w:rsidRPr="002F303F">
        <w:t xml:space="preserve">believes to be the </w:t>
      </w:r>
      <w:r w:rsidRPr="002F303F">
        <w:t xml:space="preserve">case. For instance, </w:t>
      </w:r>
      <w:r w:rsidR="00BB3EC4" w:rsidRPr="002F303F">
        <w:t>they</w:t>
      </w:r>
      <w:r w:rsidRPr="002F303F">
        <w:t xml:space="preserve"> might present an approaching army </w:t>
      </w:r>
      <w:r w:rsidR="00BB3EC4" w:rsidRPr="002F303F">
        <w:t>a</w:t>
      </w:r>
      <w:r w:rsidRPr="002F303F">
        <w:t xml:space="preserve">s geographically </w:t>
      </w:r>
      <w:r w:rsidR="00435611" w:rsidRPr="002F303F">
        <w:t>nearer</w:t>
      </w:r>
      <w:r w:rsidRPr="002F303F">
        <w:t xml:space="preserve"> than </w:t>
      </w:r>
      <w:r w:rsidR="00435611" w:rsidRPr="002F303F">
        <w:t xml:space="preserve">they </w:t>
      </w:r>
      <w:r w:rsidR="00F41F20" w:rsidRPr="002F303F">
        <w:t>believe</w:t>
      </w:r>
      <w:r w:rsidR="00435611" w:rsidRPr="002F303F">
        <w:t xml:space="preserve"> it to actually be</w:t>
      </w:r>
      <w:r w:rsidRPr="002F303F">
        <w:t xml:space="preserve">, or </w:t>
      </w:r>
      <w:r w:rsidR="00435611" w:rsidRPr="002F303F">
        <w:t xml:space="preserve">they might </w:t>
      </w:r>
      <w:r w:rsidR="00BB3EC4" w:rsidRPr="002F303F">
        <w:t>claim that</w:t>
      </w:r>
      <w:r w:rsidRPr="002F303F">
        <w:t xml:space="preserve"> </w:t>
      </w:r>
      <w:r w:rsidR="00EA78FF" w:rsidRPr="002F303F">
        <w:t xml:space="preserve">particular </w:t>
      </w:r>
      <w:r w:rsidRPr="002F303F">
        <w:t xml:space="preserve">consequences of global warming </w:t>
      </w:r>
      <w:r w:rsidR="00BB3EC4" w:rsidRPr="002F303F">
        <w:t>are</w:t>
      </w:r>
      <w:r w:rsidRPr="002F303F">
        <w:t xml:space="preserve"> likely to arise sooner than </w:t>
      </w:r>
      <w:r w:rsidR="00BB3EC4" w:rsidRPr="002F303F">
        <w:t>expert advice has led them to believe</w:t>
      </w:r>
      <w:r w:rsidRPr="002F303F">
        <w:t xml:space="preserve">. Another form this exaggeration might take is </w:t>
      </w:r>
      <w:r w:rsidR="00BB3EC4" w:rsidRPr="002F303F">
        <w:t xml:space="preserve">probabilistic. </w:t>
      </w:r>
      <w:r w:rsidR="00435611" w:rsidRPr="002F303F">
        <w:t>An alarmist p</w:t>
      </w:r>
      <w:r w:rsidR="000F2872" w:rsidRPr="002F303F">
        <w:t xml:space="preserve">olitical </w:t>
      </w:r>
      <w:r w:rsidR="00FE460C" w:rsidRPr="002F303F">
        <w:t>agent</w:t>
      </w:r>
      <w:r w:rsidR="000F2872" w:rsidRPr="002F303F">
        <w:t xml:space="preserve"> </w:t>
      </w:r>
      <w:r w:rsidR="00435611" w:rsidRPr="002F303F">
        <w:t>might</w:t>
      </w:r>
      <w:r w:rsidR="000F2872" w:rsidRPr="002F303F">
        <w:t xml:space="preserve"> lead </w:t>
      </w:r>
      <w:r w:rsidR="009446EC" w:rsidRPr="002F303F">
        <w:t>citizens</w:t>
      </w:r>
      <w:r w:rsidR="000F2872" w:rsidRPr="002F303F">
        <w:t xml:space="preserve"> to believe that</w:t>
      </w:r>
      <w:r w:rsidRPr="002F303F">
        <w:t xml:space="preserve"> </w:t>
      </w:r>
      <w:r w:rsidR="000F2872" w:rsidRPr="002F303F">
        <w:t xml:space="preserve">a </w:t>
      </w:r>
      <w:r w:rsidRPr="002F303F">
        <w:t>worst-case scenario</w:t>
      </w:r>
      <w:r w:rsidR="000F2872" w:rsidRPr="002F303F">
        <w:t xml:space="preserve"> is </w:t>
      </w:r>
      <w:r w:rsidRPr="002F303F">
        <w:t xml:space="preserve">more likely than </w:t>
      </w:r>
      <w:r w:rsidR="00E95FAF" w:rsidRPr="002F303F">
        <w:t>the available information indicates</w:t>
      </w:r>
      <w:r w:rsidR="000F2872" w:rsidRPr="002F303F">
        <w:t xml:space="preserve">, or </w:t>
      </w:r>
      <w:r w:rsidR="00435611" w:rsidRPr="002F303F">
        <w:t xml:space="preserve">they might </w:t>
      </w:r>
      <w:r w:rsidR="000F2872" w:rsidRPr="002F303F">
        <w:t xml:space="preserve">present a merely </w:t>
      </w:r>
      <w:r w:rsidR="000F2872" w:rsidRPr="002F303F">
        <w:rPr>
          <w:i/>
          <w:iCs/>
        </w:rPr>
        <w:t>possible</w:t>
      </w:r>
      <w:r w:rsidR="000F2872" w:rsidRPr="002F303F">
        <w:t xml:space="preserve"> scenario as </w:t>
      </w:r>
      <w:r w:rsidR="000F2872" w:rsidRPr="002F303F">
        <w:rPr>
          <w:i/>
          <w:iCs/>
        </w:rPr>
        <w:t xml:space="preserve">inevitable </w:t>
      </w:r>
      <w:r w:rsidR="000F2872" w:rsidRPr="002F303F">
        <w:t>unless certain policy</w:t>
      </w:r>
      <w:r w:rsidR="00435611" w:rsidRPr="002F303F">
        <w:t xml:space="preserve"> </w:t>
      </w:r>
      <w:r w:rsidR="000F2872" w:rsidRPr="002F303F">
        <w:t xml:space="preserve">changes are </w:t>
      </w:r>
      <w:r w:rsidR="00B76C77" w:rsidRPr="002F303F">
        <w:t>pushed through</w:t>
      </w:r>
      <w:r w:rsidR="00435611" w:rsidRPr="002F303F">
        <w:t xml:space="preserve"> at short notice</w:t>
      </w:r>
      <w:r w:rsidRPr="002F303F">
        <w:t xml:space="preserve">. </w:t>
      </w:r>
      <w:r w:rsidRPr="002F303F">
        <w:lastRenderedPageBreak/>
        <w:t xml:space="preserve">This </w:t>
      </w:r>
      <w:r w:rsidR="000F2872" w:rsidRPr="002F303F">
        <w:t xml:space="preserve">kind of exaggeration </w:t>
      </w:r>
      <w:r w:rsidRPr="002F303F">
        <w:t xml:space="preserve">often takes the form of simply </w:t>
      </w:r>
      <w:r w:rsidR="00724FDF" w:rsidRPr="002F303F">
        <w:t>warning</w:t>
      </w:r>
      <w:r w:rsidRPr="002F303F">
        <w:t xml:space="preserve"> people that they</w:t>
      </w:r>
      <w:r w:rsidR="00E95FAF" w:rsidRPr="002F303F">
        <w:t>’</w:t>
      </w:r>
      <w:r w:rsidRPr="002F303F">
        <w:t xml:space="preserve">re exposed to </w:t>
      </w:r>
      <w:r w:rsidR="00245872" w:rsidRPr="002F303F">
        <w:t xml:space="preserve">the </w:t>
      </w:r>
      <w:r w:rsidRPr="002F303F">
        <w:t>risk of a worst-case scenario</w:t>
      </w:r>
      <w:r w:rsidR="00C11C4B" w:rsidRPr="002F303F">
        <w:t xml:space="preserve"> without mentioning </w:t>
      </w:r>
      <w:r w:rsidR="00435611" w:rsidRPr="002F303F">
        <w:t>the</w:t>
      </w:r>
      <w:r w:rsidR="00C11C4B" w:rsidRPr="002F303F">
        <w:t xml:space="preserve"> relative likelihood</w:t>
      </w:r>
      <w:r w:rsidR="00435611" w:rsidRPr="002F303F">
        <w:t xml:space="preserve"> of milder scenarios</w:t>
      </w:r>
      <w:r w:rsidRPr="002F303F">
        <w:t xml:space="preserve">. </w:t>
      </w:r>
      <w:r w:rsidR="00C11C4B" w:rsidRPr="002F303F">
        <w:t>As Ca</w:t>
      </w:r>
      <w:r w:rsidR="00E15EA9">
        <w:t>ss</w:t>
      </w:r>
      <w:r w:rsidR="00C11C4B" w:rsidRPr="002F303F">
        <w:t xml:space="preserve"> Sunstein (2</w:t>
      </w:r>
      <w:r w:rsidR="00E1790C" w:rsidRPr="002F303F">
        <w:t>002, 43–47</w:t>
      </w:r>
      <w:r w:rsidR="00C11C4B" w:rsidRPr="002F303F">
        <w:t xml:space="preserve">) </w:t>
      </w:r>
      <w:r w:rsidR="00435611" w:rsidRPr="002F303F">
        <w:t>has shown</w:t>
      </w:r>
      <w:r w:rsidR="00C11C4B" w:rsidRPr="002F303F">
        <w:t xml:space="preserve">, </w:t>
      </w:r>
      <w:r w:rsidR="000F2872" w:rsidRPr="002F303F">
        <w:t xml:space="preserve">if </w:t>
      </w:r>
      <w:r w:rsidR="00C11C4B" w:rsidRPr="002F303F">
        <w:t>a worst-case scenario</w:t>
      </w:r>
      <w:r w:rsidR="000F2872" w:rsidRPr="002F303F">
        <w:t xml:space="preserve"> is sufficiently shocking</w:t>
      </w:r>
      <w:r w:rsidR="00E1790C" w:rsidRPr="002F303F">
        <w:t xml:space="preserve">, </w:t>
      </w:r>
      <w:r w:rsidRPr="002F303F">
        <w:t xml:space="preserve">people </w:t>
      </w:r>
      <w:r w:rsidR="00C11C4B" w:rsidRPr="002F303F">
        <w:t>tend to</w:t>
      </w:r>
      <w:r w:rsidRPr="002F303F">
        <w:t xml:space="preserve"> </w:t>
      </w:r>
      <w:r w:rsidR="00E95FAF" w:rsidRPr="002F303F">
        <w:t xml:space="preserve">massively overestimate its </w:t>
      </w:r>
      <w:r w:rsidRPr="002F303F">
        <w:t xml:space="preserve">likelihood </w:t>
      </w:r>
      <w:r w:rsidR="00A916E9" w:rsidRPr="002F303F">
        <w:t xml:space="preserve">in comparison </w:t>
      </w:r>
      <w:r w:rsidR="00347089" w:rsidRPr="002F303F">
        <w:t>to</w:t>
      </w:r>
      <w:r w:rsidRPr="002F303F">
        <w:t xml:space="preserve"> </w:t>
      </w:r>
      <w:r w:rsidR="00052C63" w:rsidRPr="002F303F">
        <w:t>milder</w:t>
      </w:r>
      <w:r w:rsidR="00435611" w:rsidRPr="002F303F">
        <w:t xml:space="preserve"> </w:t>
      </w:r>
      <w:r w:rsidR="00E1790C" w:rsidRPr="002F303F">
        <w:t>competing scenarios</w:t>
      </w:r>
      <w:r w:rsidRPr="002F303F">
        <w:t xml:space="preserve">. </w:t>
      </w:r>
      <w:r w:rsidR="000F2872" w:rsidRPr="002F303F">
        <w:t xml:space="preserve">This is one dimension of what </w:t>
      </w:r>
      <w:r w:rsidR="00E95FAF" w:rsidRPr="002F303F">
        <w:t>he</w:t>
      </w:r>
      <w:r w:rsidR="000F2872" w:rsidRPr="002F303F">
        <w:t xml:space="preserve"> calls </w:t>
      </w:r>
      <w:r w:rsidR="00435611" w:rsidRPr="002F303F">
        <w:t>“</w:t>
      </w:r>
      <w:r w:rsidR="00E1790C" w:rsidRPr="002F303F">
        <w:t>alarmist bias.</w:t>
      </w:r>
      <w:r w:rsidR="00435611" w:rsidRPr="002F303F">
        <w:t>”</w:t>
      </w:r>
    </w:p>
    <w:p w14:paraId="699930AA" w14:textId="1530F3D9" w:rsidR="007C528C" w:rsidRPr="002F303F" w:rsidRDefault="007C528C" w:rsidP="007C528C">
      <w:r w:rsidRPr="002F303F">
        <w:tab/>
        <w:t xml:space="preserve">What the </w:t>
      </w:r>
      <w:r w:rsidR="00E1790C" w:rsidRPr="002F303F">
        <w:t>OED</w:t>
      </w:r>
      <w:r w:rsidRPr="002F303F">
        <w:t xml:space="preserve"> definition </w:t>
      </w:r>
      <w:r w:rsidR="00C11C4B" w:rsidRPr="002F303F">
        <w:t xml:space="preserve">also </w:t>
      </w:r>
      <w:r w:rsidR="00E95FAF" w:rsidRPr="002F303F">
        <w:t>fails to specify</w:t>
      </w:r>
      <w:r w:rsidRPr="002F303F">
        <w:t xml:space="preserve"> is that </w:t>
      </w:r>
      <w:r w:rsidR="00C11C4B" w:rsidRPr="002F303F">
        <w:t>alarmism</w:t>
      </w:r>
      <w:r w:rsidRPr="002F303F">
        <w:t xml:space="preserve"> </w:t>
      </w:r>
      <w:r w:rsidR="00E95FAF" w:rsidRPr="002F303F">
        <w:t>frequently</w:t>
      </w:r>
      <w:r w:rsidR="00C11C4B" w:rsidRPr="002F303F">
        <w:t xml:space="preserve"> involve</w:t>
      </w:r>
      <w:r w:rsidR="00E95FAF" w:rsidRPr="002F303F">
        <w:t>s</w:t>
      </w:r>
      <w:r w:rsidRPr="002F303F">
        <w:rPr>
          <w:i/>
          <w:iCs/>
        </w:rPr>
        <w:t xml:space="preserve"> </w:t>
      </w:r>
      <w:r w:rsidRPr="002F303F">
        <w:t>threat</w:t>
      </w:r>
      <w:r w:rsidR="00C11C4B" w:rsidRPr="002F303F">
        <w:t xml:space="preserve"> </w:t>
      </w:r>
      <w:r w:rsidR="00C11C4B" w:rsidRPr="002F303F">
        <w:rPr>
          <w:i/>
          <w:iCs/>
        </w:rPr>
        <w:t>invention</w:t>
      </w:r>
      <w:r w:rsidR="00E95FAF" w:rsidRPr="002F303F">
        <w:t xml:space="preserve"> (and not just inflation).</w:t>
      </w:r>
      <w:r w:rsidRPr="002F303F">
        <w:t xml:space="preserve"> </w:t>
      </w:r>
      <w:r w:rsidR="00E95FAF" w:rsidRPr="002F303F">
        <w:t>For example, a</w:t>
      </w:r>
      <w:r w:rsidR="00B3696B" w:rsidRPr="002F303F">
        <w:t xml:space="preserve"> political</w:t>
      </w:r>
      <w:r w:rsidRPr="002F303F">
        <w:t xml:space="preserve"> leader might actively seek out a military conflict with the express intention of spreading </w:t>
      </w:r>
      <w:r w:rsidR="0012282F" w:rsidRPr="002F303F">
        <w:t>fear</w:t>
      </w:r>
      <w:r w:rsidRPr="002F303F">
        <w:t xml:space="preserve">, as Mao did </w:t>
      </w:r>
      <w:r w:rsidR="00E95FAF" w:rsidRPr="002F303F">
        <w:t>during the</w:t>
      </w:r>
      <w:r w:rsidRPr="002F303F">
        <w:t xml:space="preserve"> </w:t>
      </w:r>
      <w:r w:rsidR="00670CE6" w:rsidRPr="002F303F">
        <w:t xml:space="preserve">First </w:t>
      </w:r>
      <w:r w:rsidRPr="002F303F">
        <w:t>Taiwan Straight Crisis (Christensen 1996).</w:t>
      </w:r>
      <w:r w:rsidR="00670CE6" w:rsidRPr="002F303F">
        <w:t xml:space="preserve"> We might call this </w:t>
      </w:r>
      <w:r w:rsidR="00E1790C" w:rsidRPr="002F303F">
        <w:t xml:space="preserve">type of invention </w:t>
      </w:r>
      <w:r w:rsidR="00670CE6" w:rsidRPr="002F303F">
        <w:rPr>
          <w:i/>
          <w:iCs/>
        </w:rPr>
        <w:t>threat</w:t>
      </w:r>
      <w:r w:rsidR="00670CE6" w:rsidRPr="002F303F">
        <w:t xml:space="preserve"> </w:t>
      </w:r>
      <w:r w:rsidR="00670CE6" w:rsidRPr="002F303F">
        <w:rPr>
          <w:i/>
          <w:iCs/>
        </w:rPr>
        <w:t>engineering</w:t>
      </w:r>
      <w:r w:rsidR="00670CE6" w:rsidRPr="002F303F">
        <w:t>.</w:t>
      </w:r>
      <w:r w:rsidRPr="002F303F">
        <w:t xml:space="preserve"> </w:t>
      </w:r>
      <w:r w:rsidR="00670CE6" w:rsidRPr="002F303F">
        <w:t>Alternatively,</w:t>
      </w:r>
      <w:r w:rsidRPr="002F303F">
        <w:t xml:space="preserve"> </w:t>
      </w:r>
      <w:r w:rsidR="00E1790C" w:rsidRPr="002F303F">
        <w:t>political leaders</w:t>
      </w:r>
      <w:r w:rsidRPr="002F303F">
        <w:t xml:space="preserve"> might confabulate </w:t>
      </w:r>
      <w:r w:rsidR="00E1790C" w:rsidRPr="002F303F">
        <w:t>imaginary</w:t>
      </w:r>
      <w:r w:rsidRPr="002F303F">
        <w:t xml:space="preserve"> threat</w:t>
      </w:r>
      <w:r w:rsidR="00E1790C" w:rsidRPr="002F303F">
        <w:t>s</w:t>
      </w:r>
      <w:r w:rsidR="00D57A1D" w:rsidRPr="002F303F">
        <w:t>,</w:t>
      </w:r>
      <w:r w:rsidR="00E1790C" w:rsidRPr="002F303F">
        <w:t xml:space="preserve"> for example</w:t>
      </w:r>
      <w:r w:rsidRPr="002F303F">
        <w:t xml:space="preserve"> b</w:t>
      </w:r>
      <w:r w:rsidR="00C11C4B" w:rsidRPr="002F303F">
        <w:t>y</w:t>
      </w:r>
      <w:r w:rsidRPr="002F303F">
        <w:t xml:space="preserve"> </w:t>
      </w:r>
      <w:r w:rsidR="00E95FAF" w:rsidRPr="002F303F">
        <w:t>encouraging the public to</w:t>
      </w:r>
      <w:r w:rsidRPr="002F303F">
        <w:t xml:space="preserve"> fear divine punishment and hell, </w:t>
      </w:r>
      <w:r w:rsidR="00E95FAF" w:rsidRPr="002F303F">
        <w:t xml:space="preserve">even </w:t>
      </w:r>
      <w:r w:rsidRPr="002F303F">
        <w:t>when th</w:t>
      </w:r>
      <w:r w:rsidR="00E1790C" w:rsidRPr="002F303F">
        <w:t>ose leaders</w:t>
      </w:r>
      <w:r w:rsidRPr="002F303F">
        <w:t xml:space="preserve"> do not</w:t>
      </w:r>
      <w:r w:rsidR="00E1790C" w:rsidRPr="002F303F">
        <w:t xml:space="preserve"> themselves</w:t>
      </w:r>
      <w:r w:rsidRPr="002F303F">
        <w:t xml:space="preserve"> </w:t>
      </w:r>
      <w:r w:rsidR="00E1790C" w:rsidRPr="002F303F">
        <w:t>buy into these articles of faith</w:t>
      </w:r>
      <w:r w:rsidR="00BA3C8C" w:rsidRPr="002F303F">
        <w:t xml:space="preserve"> (we will return to this example in the following section)</w:t>
      </w:r>
      <w:r w:rsidRPr="002F303F">
        <w:t xml:space="preserve">. </w:t>
      </w:r>
      <w:r w:rsidR="00670CE6" w:rsidRPr="002F303F">
        <w:t xml:space="preserve">We </w:t>
      </w:r>
      <w:r w:rsidR="00E1790C" w:rsidRPr="002F303F">
        <w:t>can</w:t>
      </w:r>
      <w:r w:rsidR="00670CE6" w:rsidRPr="002F303F">
        <w:t xml:space="preserve"> call this </w:t>
      </w:r>
      <w:r w:rsidR="00670CE6" w:rsidRPr="002F303F">
        <w:rPr>
          <w:i/>
          <w:iCs/>
        </w:rPr>
        <w:t>threat confabulation</w:t>
      </w:r>
      <w:r w:rsidR="00670CE6" w:rsidRPr="002F303F">
        <w:t>.</w:t>
      </w:r>
    </w:p>
    <w:p w14:paraId="7E8EA3F0" w14:textId="367E1FFC" w:rsidR="00F747C8" w:rsidRPr="002F303F" w:rsidRDefault="007C528C" w:rsidP="00F747C8">
      <w:pPr>
        <w:ind w:firstLine="360"/>
      </w:pPr>
      <w:r w:rsidRPr="002F303F">
        <w:t xml:space="preserve">A distinction also needs to be drawn between what I will be </w:t>
      </w:r>
      <w:r w:rsidR="00BA2E37" w:rsidRPr="002F303F">
        <w:t>referring to as</w:t>
      </w:r>
      <w:r w:rsidRPr="002F303F">
        <w:t xml:space="preserve"> </w:t>
      </w:r>
      <w:r w:rsidRPr="002F303F">
        <w:rPr>
          <w:i/>
          <w:iCs/>
        </w:rPr>
        <w:t xml:space="preserve">malign </w:t>
      </w:r>
      <w:r w:rsidRPr="002F303F">
        <w:t xml:space="preserve">and </w:t>
      </w:r>
      <w:r w:rsidRPr="002F303F">
        <w:rPr>
          <w:i/>
          <w:iCs/>
        </w:rPr>
        <w:t>benign</w:t>
      </w:r>
      <w:r w:rsidRPr="002F303F">
        <w:t xml:space="preserve"> </w:t>
      </w:r>
      <w:r w:rsidR="00670CE6" w:rsidRPr="002F303F">
        <w:t>alarmism</w:t>
      </w:r>
      <w:r w:rsidRPr="002F303F">
        <w:t xml:space="preserve">. Malign </w:t>
      </w:r>
      <w:r w:rsidR="00670CE6" w:rsidRPr="002F303F">
        <w:t>alarmism</w:t>
      </w:r>
      <w:r w:rsidRPr="002F303F">
        <w:t xml:space="preserve"> occurs when a </w:t>
      </w:r>
      <w:bookmarkStart w:id="0" w:name="_Int_b7J3MIKO"/>
      <w:r w:rsidR="00670CE6" w:rsidRPr="002F303F">
        <w:t xml:space="preserve">political </w:t>
      </w:r>
      <w:r w:rsidR="006D3DA8" w:rsidRPr="002F303F">
        <w:t>agent</w:t>
      </w:r>
      <w:r w:rsidRPr="002F303F">
        <w:t xml:space="preserve"> </w:t>
      </w:r>
      <w:r w:rsidR="00A151CF" w:rsidRPr="002F303F">
        <w:t>leverages</w:t>
      </w:r>
      <w:bookmarkEnd w:id="0"/>
      <w:r w:rsidRPr="002F303F">
        <w:t xml:space="preserve"> invented or inflated threats</w:t>
      </w:r>
      <w:r w:rsidR="00EB27BC" w:rsidRPr="002F303F">
        <w:t xml:space="preserve"> </w:t>
      </w:r>
      <w:r w:rsidRPr="002F303F">
        <w:t>to manipulat</w:t>
      </w:r>
      <w:r w:rsidR="005F5BF6">
        <w:t>e</w:t>
      </w:r>
      <w:r w:rsidRPr="002F303F">
        <w:t xml:space="preserve"> citizens into </w:t>
      </w:r>
      <w:r w:rsidR="00ED3097" w:rsidRPr="002F303F">
        <w:t>endorsing</w:t>
      </w:r>
      <w:r w:rsidRPr="002F303F">
        <w:t xml:space="preserve"> policies that empower the </w:t>
      </w:r>
      <w:r w:rsidR="00670CE6" w:rsidRPr="002F303F">
        <w:t xml:space="preserve">political </w:t>
      </w:r>
      <w:r w:rsidR="006D3DA8" w:rsidRPr="002F303F">
        <w:t>agent</w:t>
      </w:r>
      <w:r w:rsidRPr="002F303F">
        <w:t xml:space="preserve"> </w:t>
      </w:r>
      <w:r w:rsidR="007D01F5" w:rsidRPr="002F303F">
        <w:t>at the expense of</w:t>
      </w:r>
      <w:r w:rsidRPr="002F303F">
        <w:t xml:space="preserve"> the </w:t>
      </w:r>
      <w:r w:rsidR="00961476" w:rsidRPr="002F303F">
        <w:t>national</w:t>
      </w:r>
      <w:r w:rsidRPr="002F303F">
        <w:t xml:space="preserve"> interest. Benign</w:t>
      </w:r>
      <w:r w:rsidRPr="002F303F">
        <w:rPr>
          <w:i/>
          <w:iCs/>
        </w:rPr>
        <w:t xml:space="preserve"> </w:t>
      </w:r>
      <w:r w:rsidR="00670CE6" w:rsidRPr="002F303F">
        <w:t>alarmism</w:t>
      </w:r>
      <w:r w:rsidRPr="002F303F">
        <w:t xml:space="preserve">, by contrast, </w:t>
      </w:r>
      <w:r w:rsidR="00961476" w:rsidRPr="002F303F">
        <w:t xml:space="preserve">describes situations in which </w:t>
      </w:r>
      <w:r w:rsidRPr="002F303F">
        <w:t xml:space="preserve">leaders </w:t>
      </w:r>
      <w:r w:rsidR="007D01F5" w:rsidRPr="002F303F">
        <w:t xml:space="preserve">inflate risks with the sincere intention of </w:t>
      </w:r>
      <w:r w:rsidR="00926398" w:rsidRPr="002F303F">
        <w:t>neutralizing a serious</w:t>
      </w:r>
      <w:r w:rsidR="007D01F5" w:rsidRPr="002F303F">
        <w:t xml:space="preserve"> threat to the </w:t>
      </w:r>
      <w:r w:rsidR="00553FF0">
        <w:t>public good</w:t>
      </w:r>
      <w:r w:rsidR="007D01F5" w:rsidRPr="002F303F">
        <w:t>.</w:t>
      </w:r>
      <w:r w:rsidR="002B1AB3" w:rsidRPr="002F303F">
        <w:t xml:space="preserve"> </w:t>
      </w:r>
      <w:r w:rsidR="00A6014A" w:rsidRPr="002F303F">
        <w:t>Th</w:t>
      </w:r>
      <w:r w:rsidR="00C01286" w:rsidRPr="002F303F">
        <w:t>is</w:t>
      </w:r>
      <w:r w:rsidR="00A6014A" w:rsidRPr="002F303F">
        <w:t xml:space="preserve"> distinction </w:t>
      </w:r>
      <w:r w:rsidR="002B1AB3" w:rsidRPr="002F303F">
        <w:t>hinges on</w:t>
      </w:r>
      <w:r w:rsidR="003112BE" w:rsidRPr="002F303F">
        <w:t xml:space="preserve"> </w:t>
      </w:r>
      <w:r w:rsidR="0012282F" w:rsidRPr="002F303F">
        <w:t xml:space="preserve">a difference in </w:t>
      </w:r>
      <w:r w:rsidR="003112BE" w:rsidRPr="002F303F">
        <w:t>political agents’</w:t>
      </w:r>
      <w:r w:rsidR="00EE7C45" w:rsidRPr="002F303F">
        <w:t xml:space="preserve"> </w:t>
      </w:r>
      <w:r w:rsidR="003112BE" w:rsidRPr="002F303F">
        <w:rPr>
          <w:i/>
          <w:iCs/>
        </w:rPr>
        <w:t>intentions.</w:t>
      </w:r>
      <w:r w:rsidR="00C01286" w:rsidRPr="002F303F">
        <w:t xml:space="preserve"> </w:t>
      </w:r>
      <w:r w:rsidR="00751069" w:rsidRPr="002F303F">
        <w:t>As it stands, i</w:t>
      </w:r>
      <w:r w:rsidR="0038352E" w:rsidRPr="002F303F">
        <w:t>n practice</w:t>
      </w:r>
      <w:r w:rsidR="00045217" w:rsidRPr="002F303F">
        <w:t xml:space="preserve"> </w:t>
      </w:r>
      <w:r w:rsidR="0060094F" w:rsidRPr="002F303F">
        <w:t>it is</w:t>
      </w:r>
      <w:r w:rsidR="00D65987" w:rsidRPr="002F303F">
        <w:t xml:space="preserve"> difficult</w:t>
      </w:r>
      <w:r w:rsidR="00731EE8" w:rsidRPr="002F303F">
        <w:t xml:space="preserve"> </w:t>
      </w:r>
      <w:r w:rsidR="00045217" w:rsidRPr="002F303F">
        <w:t xml:space="preserve">to </w:t>
      </w:r>
      <w:r w:rsidR="0012282F" w:rsidRPr="002F303F">
        <w:t>ascertain</w:t>
      </w:r>
      <w:r w:rsidR="00045217" w:rsidRPr="002F303F">
        <w:t xml:space="preserve"> whether a</w:t>
      </w:r>
      <w:r w:rsidR="0092044E" w:rsidRPr="002F303F">
        <w:t xml:space="preserve"> </w:t>
      </w:r>
      <w:r w:rsidR="00045217" w:rsidRPr="002F303F">
        <w:t>politician</w:t>
      </w:r>
      <w:r w:rsidR="00150DBE" w:rsidRPr="002F303F">
        <w:t>’s use of alarmism</w:t>
      </w:r>
      <w:r w:rsidR="00045217" w:rsidRPr="002F303F">
        <w:t xml:space="preserve"> </w:t>
      </w:r>
      <w:r w:rsidR="00150DBE" w:rsidRPr="002F303F">
        <w:t xml:space="preserve">is </w:t>
      </w:r>
      <w:r w:rsidR="0038352E" w:rsidRPr="002F303F">
        <w:t xml:space="preserve">ever </w:t>
      </w:r>
      <w:r w:rsidR="00B84D70" w:rsidRPr="002F303F">
        <w:t>truly</w:t>
      </w:r>
      <w:r w:rsidR="00150DBE" w:rsidRPr="002F303F">
        <w:t xml:space="preserve"> benign.</w:t>
      </w:r>
      <w:r w:rsidR="00045217" w:rsidRPr="002F303F">
        <w:t xml:space="preserve"> </w:t>
      </w:r>
      <w:r w:rsidR="00DB28FE" w:rsidRPr="002F303F">
        <w:t>T</w:t>
      </w:r>
      <w:r w:rsidR="0092044E" w:rsidRPr="002F303F">
        <w:t>he</w:t>
      </w:r>
      <w:r w:rsidR="00DB28FE" w:rsidRPr="002F303F">
        <w:t xml:space="preserve">ir </w:t>
      </w:r>
      <w:r w:rsidR="00285870" w:rsidRPr="002F303F">
        <w:t xml:space="preserve">intentions might be confused, or </w:t>
      </w:r>
      <w:r w:rsidR="00347653" w:rsidRPr="002F303F">
        <w:t>t</w:t>
      </w:r>
      <w:r w:rsidR="00E64BE6" w:rsidRPr="002F303F">
        <w:t xml:space="preserve">heir </w:t>
      </w:r>
      <w:r w:rsidR="00AC2DD6" w:rsidRPr="002F303F">
        <w:t xml:space="preserve">ostensibly benign </w:t>
      </w:r>
      <w:r w:rsidR="00E64BE6" w:rsidRPr="002F303F">
        <w:t xml:space="preserve">use of alarmism might be unconsciously motivated by a desire </w:t>
      </w:r>
      <w:r w:rsidR="00AC2DD6" w:rsidRPr="002F303F">
        <w:t xml:space="preserve">for </w:t>
      </w:r>
      <w:r w:rsidR="009E56FB" w:rsidRPr="002F303F">
        <w:t>self-empowerment</w:t>
      </w:r>
      <w:r w:rsidR="00AC2DD6" w:rsidRPr="002F303F">
        <w:t>.</w:t>
      </w:r>
      <w:r w:rsidR="00567E5C" w:rsidRPr="002F303F">
        <w:t xml:space="preserve"> </w:t>
      </w:r>
      <w:r w:rsidR="00C608E8" w:rsidRPr="002F303F">
        <w:t>I would be inclined to see these</w:t>
      </w:r>
      <w:r w:rsidR="00867F32" w:rsidRPr="002F303F">
        <w:t xml:space="preserve"> as instances</w:t>
      </w:r>
      <w:r w:rsidR="00C608E8" w:rsidRPr="002F303F">
        <w:t xml:space="preserve"> of malign alarmism</w:t>
      </w:r>
      <w:r w:rsidR="00867F32" w:rsidRPr="002F303F">
        <w:t xml:space="preserve"> </w:t>
      </w:r>
      <w:r w:rsidR="00AA4CDC" w:rsidRPr="002F303F">
        <w:t>facilitated by self-deception</w:t>
      </w:r>
      <w:r w:rsidR="00C608E8" w:rsidRPr="002F303F">
        <w:t>.</w:t>
      </w:r>
      <w:r w:rsidR="00A7209A" w:rsidRPr="002F303F">
        <w:t xml:space="preserve"> </w:t>
      </w:r>
      <w:r w:rsidR="006A079F" w:rsidRPr="002F303F">
        <w:t>What I will be suggesting</w:t>
      </w:r>
      <w:r w:rsidR="001D14A3" w:rsidRPr="002F303F">
        <w:t xml:space="preserve"> in Section 5</w:t>
      </w:r>
      <w:r w:rsidR="006A079F" w:rsidRPr="002F303F">
        <w:t xml:space="preserve">, however, is that there </w:t>
      </w:r>
      <w:r w:rsidR="004D4BD7" w:rsidRPr="002F303F">
        <w:t>is an</w:t>
      </w:r>
      <w:r w:rsidR="006A079F" w:rsidRPr="002F303F">
        <w:t xml:space="preserve"> institutional mechanism</w:t>
      </w:r>
      <w:r w:rsidR="004D4BD7" w:rsidRPr="002F303F">
        <w:t xml:space="preserve"> </w:t>
      </w:r>
      <w:r w:rsidR="009706D7" w:rsidRPr="002F303F">
        <w:t xml:space="preserve">by which we </w:t>
      </w:r>
      <w:r w:rsidR="00A90B62" w:rsidRPr="002F303F">
        <w:t>might</w:t>
      </w:r>
      <w:r w:rsidR="009706D7" w:rsidRPr="002F303F">
        <w:t xml:space="preserve"> obtain</w:t>
      </w:r>
      <w:r w:rsidR="00FF6B52" w:rsidRPr="002F303F">
        <w:t xml:space="preserve"> a strong indication of</w:t>
      </w:r>
      <w:r w:rsidR="006A079F" w:rsidRPr="002F303F">
        <w:t xml:space="preserve"> whether a </w:t>
      </w:r>
      <w:r w:rsidR="00AB1BCE" w:rsidRPr="002F303F">
        <w:t xml:space="preserve">given </w:t>
      </w:r>
      <w:r w:rsidR="006A079F" w:rsidRPr="002F303F">
        <w:t>political leader</w:t>
      </w:r>
      <w:r w:rsidR="000A5B99" w:rsidRPr="002F303F">
        <w:t>’s use of alarmism</w:t>
      </w:r>
      <w:r w:rsidR="006A079F" w:rsidRPr="002F303F">
        <w:t xml:space="preserve"> is </w:t>
      </w:r>
      <w:r w:rsidR="003E6DE0" w:rsidRPr="002F303F">
        <w:rPr>
          <w:i/>
          <w:iCs/>
        </w:rPr>
        <w:t>genuinely</w:t>
      </w:r>
      <w:r w:rsidR="006A079F" w:rsidRPr="002F303F">
        <w:t xml:space="preserve"> </w:t>
      </w:r>
      <w:r w:rsidR="003E6DE0" w:rsidRPr="002F303F">
        <w:t>benign</w:t>
      </w:r>
      <w:r w:rsidR="00F552A0" w:rsidRPr="002F303F">
        <w:t>.</w:t>
      </w:r>
      <w:r w:rsidR="007D2C2D" w:rsidRPr="002F303F">
        <w:t xml:space="preserve"> </w:t>
      </w:r>
      <w:r w:rsidR="00316DB0" w:rsidRPr="002F303F">
        <w:t>Nonetheless, though t</w:t>
      </w:r>
      <w:r w:rsidR="00FA6713" w:rsidRPr="002F303F">
        <w:t xml:space="preserve">his will </w:t>
      </w:r>
      <w:r w:rsidR="00316DB0" w:rsidRPr="002F303F">
        <w:t xml:space="preserve">radically reduce the </w:t>
      </w:r>
      <w:r w:rsidR="00FA6713" w:rsidRPr="002F303F">
        <w:t xml:space="preserve">grey area </w:t>
      </w:r>
      <w:r w:rsidR="00011705" w:rsidRPr="002F303F">
        <w:t xml:space="preserve">between malign and benign alarmism, </w:t>
      </w:r>
      <w:r w:rsidR="00316DB0" w:rsidRPr="002F303F">
        <w:t>it will not eradicate</w:t>
      </w:r>
      <w:r w:rsidR="0004758B" w:rsidRPr="002F303F">
        <w:t xml:space="preserve"> it</w:t>
      </w:r>
      <w:r w:rsidR="00316DB0" w:rsidRPr="002F303F">
        <w:t>, and</w:t>
      </w:r>
      <w:r w:rsidR="003A308D" w:rsidRPr="002F303F">
        <w:t xml:space="preserve"> borderline cases will inevitably crop up</w:t>
      </w:r>
      <w:r w:rsidR="00950824" w:rsidRPr="002F303F">
        <w:t xml:space="preserve">. </w:t>
      </w:r>
      <w:r w:rsidR="00AC1C56" w:rsidRPr="002F303F">
        <w:t>F</w:t>
      </w:r>
      <w:r w:rsidR="00D30A3D" w:rsidRPr="002F303F">
        <w:t>ortunately</w:t>
      </w:r>
      <w:r w:rsidR="00AC1C56" w:rsidRPr="002F303F">
        <w:t>,</w:t>
      </w:r>
      <w:r w:rsidR="00D30A3D" w:rsidRPr="002F303F">
        <w:t xml:space="preserve"> not a great deal hangs on our resolving such borderline cases</w:t>
      </w:r>
      <w:r w:rsidR="00AC1C56" w:rsidRPr="002F303F">
        <w:t xml:space="preserve">. For the purposes of this paper, all </w:t>
      </w:r>
      <w:r w:rsidR="0021456D" w:rsidRPr="002F303F">
        <w:t xml:space="preserve">that needs to be demonstrated is that </w:t>
      </w:r>
      <w:r w:rsidR="00D83AD2" w:rsidRPr="002F303F">
        <w:t>genuinely</w:t>
      </w:r>
      <w:r w:rsidR="004A26CE" w:rsidRPr="002F303F">
        <w:t xml:space="preserve"> benign</w:t>
      </w:r>
      <w:r w:rsidR="00D83AD2" w:rsidRPr="002F303F">
        <w:t xml:space="preserve"> cases of </w:t>
      </w:r>
      <w:r w:rsidR="007061B6" w:rsidRPr="002F303F">
        <w:t xml:space="preserve">alarmism </w:t>
      </w:r>
      <w:r w:rsidR="00F35896" w:rsidRPr="002F303F">
        <w:t xml:space="preserve">can </w:t>
      </w:r>
      <w:r w:rsidR="00C24CA0" w:rsidRPr="002F303F">
        <w:rPr>
          <w:i/>
          <w:iCs/>
        </w:rPr>
        <w:t>often</w:t>
      </w:r>
      <w:r w:rsidR="00C24CA0" w:rsidRPr="002F303F">
        <w:t xml:space="preserve"> </w:t>
      </w:r>
      <w:r w:rsidR="00F35896" w:rsidRPr="002F303F">
        <w:t>be identified</w:t>
      </w:r>
      <w:r w:rsidR="00AC716E" w:rsidRPr="002F303F">
        <w:t xml:space="preserve"> and </w:t>
      </w:r>
      <w:r w:rsidR="0053466E" w:rsidRPr="002F303F">
        <w:t xml:space="preserve">rendered </w:t>
      </w:r>
      <w:r w:rsidR="00B35246" w:rsidRPr="002F303F">
        <w:t>consistent</w:t>
      </w:r>
      <w:r w:rsidR="00CD4828" w:rsidRPr="002F303F">
        <w:t xml:space="preserve"> with the principle of </w:t>
      </w:r>
      <w:r w:rsidR="00221850" w:rsidRPr="002F303F">
        <w:t>collective self-determination</w:t>
      </w:r>
      <w:r w:rsidR="00CD4828" w:rsidRPr="002F303F">
        <w:t>.</w:t>
      </w:r>
    </w:p>
    <w:p w14:paraId="48329CFB" w14:textId="10CF3B1C" w:rsidR="007C528C" w:rsidRPr="002F303F" w:rsidRDefault="00FA6C77" w:rsidP="00D04462">
      <w:pPr>
        <w:ind w:firstLine="360"/>
      </w:pPr>
      <w:r w:rsidRPr="002F303F">
        <w:t>To clarify, then, i</w:t>
      </w:r>
      <w:r w:rsidR="007D01F5" w:rsidRPr="002F303F">
        <w:t xml:space="preserve">n this </w:t>
      </w:r>
      <w:r w:rsidR="00DA7FA8" w:rsidRPr="002F303F">
        <w:t>paper</w:t>
      </w:r>
      <w:r w:rsidR="007D01F5" w:rsidRPr="002F303F">
        <w:t xml:space="preserve"> I will be arguing that a benign form of threat inflation can</w:t>
      </w:r>
      <w:r w:rsidR="00814061" w:rsidRPr="002F303F">
        <w:t xml:space="preserve">, under certain conditions, </w:t>
      </w:r>
      <w:r w:rsidR="007D01F5" w:rsidRPr="002F303F">
        <w:t xml:space="preserve">be </w:t>
      </w:r>
      <w:r w:rsidR="00605A72" w:rsidRPr="002F303F">
        <w:t xml:space="preserve">rendered </w:t>
      </w:r>
      <w:r w:rsidR="00CC219F" w:rsidRPr="002F303F">
        <w:t>broadly</w:t>
      </w:r>
      <w:r w:rsidR="007D01F5" w:rsidRPr="002F303F">
        <w:t xml:space="preserve"> compatible with the democratic principle of collective self-determination. </w:t>
      </w:r>
      <w:r w:rsidR="00926398" w:rsidRPr="002F303F">
        <w:t xml:space="preserve">However, </w:t>
      </w:r>
      <w:r w:rsidR="007D01F5" w:rsidRPr="002F303F">
        <w:t xml:space="preserve">I </w:t>
      </w:r>
      <w:r w:rsidR="00926398" w:rsidRPr="002F303F">
        <w:t xml:space="preserve">am expressly </w:t>
      </w:r>
      <w:r w:rsidR="007D01F5" w:rsidRPr="002F303F">
        <w:t xml:space="preserve">not </w:t>
      </w:r>
      <w:r w:rsidR="00926398" w:rsidRPr="002F303F">
        <w:t>defending the claim</w:t>
      </w:r>
      <w:r w:rsidR="007D01F5" w:rsidRPr="002F303F">
        <w:t xml:space="preserve"> that malign </w:t>
      </w:r>
      <w:r w:rsidR="007D01F5" w:rsidRPr="002F303F">
        <w:lastRenderedPageBreak/>
        <w:t xml:space="preserve">alarmism, or </w:t>
      </w:r>
      <w:r w:rsidR="007706B8" w:rsidRPr="002F303F">
        <w:t>either</w:t>
      </w:r>
      <w:r w:rsidR="007D01F5" w:rsidRPr="002F303F">
        <w:t xml:space="preserve"> form of threat inventio</w:t>
      </w:r>
      <w:r w:rsidR="00C571B4" w:rsidRPr="002F303F">
        <w:t>n, can be considered democratic</w:t>
      </w:r>
      <w:r w:rsidR="008B7188" w:rsidRPr="002F303F">
        <w:t>. Regarding this far more controversial thesis, I will remain agnostic.</w:t>
      </w:r>
    </w:p>
    <w:p w14:paraId="2896B576" w14:textId="77777777" w:rsidR="00D04462" w:rsidRPr="002F303F" w:rsidRDefault="00D04462" w:rsidP="00D04462">
      <w:pPr>
        <w:ind w:firstLine="360"/>
      </w:pPr>
    </w:p>
    <w:p w14:paraId="27DAD3A8" w14:textId="77777777" w:rsidR="00D04462" w:rsidRPr="002F303F" w:rsidRDefault="00D04462" w:rsidP="00D04462">
      <w:pPr>
        <w:ind w:firstLine="360"/>
      </w:pPr>
    </w:p>
    <w:p w14:paraId="58BD25A5" w14:textId="1369270E" w:rsidR="007C528C" w:rsidRPr="002F303F" w:rsidRDefault="007C528C" w:rsidP="007C528C">
      <w:pPr>
        <w:pStyle w:val="Heading1"/>
      </w:pPr>
      <w:r w:rsidRPr="002F303F">
        <w:t xml:space="preserve">The Necessity of </w:t>
      </w:r>
      <w:r w:rsidR="00670CE6" w:rsidRPr="002F303F">
        <w:t xml:space="preserve">Alarmism </w:t>
      </w:r>
    </w:p>
    <w:p w14:paraId="6B5A0A53" w14:textId="77777777" w:rsidR="007C528C" w:rsidRPr="002F303F" w:rsidRDefault="007C528C" w:rsidP="007C528C"/>
    <w:p w14:paraId="6E9C91D0" w14:textId="4847523B" w:rsidR="007C528C" w:rsidRPr="002F303F" w:rsidRDefault="00240FDE" w:rsidP="000E48AD">
      <w:pPr>
        <w:rPr>
          <w:rFonts w:cstheme="minorHAnsi"/>
        </w:rPr>
      </w:pPr>
      <w:r w:rsidRPr="002F303F">
        <w:t xml:space="preserve">The </w:t>
      </w:r>
      <w:r w:rsidR="00B06A32" w:rsidRPr="002F303F">
        <w:t>idea</w:t>
      </w:r>
      <w:r w:rsidR="007706B8" w:rsidRPr="002F303F">
        <w:t xml:space="preserve"> that</w:t>
      </w:r>
      <w:r w:rsidRPr="002F303F">
        <w:t xml:space="preserve"> alarmism </w:t>
      </w:r>
      <w:r w:rsidR="007706B8" w:rsidRPr="002F303F">
        <w:t>represents</w:t>
      </w:r>
      <w:r w:rsidRPr="002F303F">
        <w:t xml:space="preserve"> </w:t>
      </w:r>
      <w:r w:rsidR="00D36522" w:rsidRPr="002F303F">
        <w:t>an indelible feature of political practice c</w:t>
      </w:r>
      <w:r w:rsidR="007C528C" w:rsidRPr="002F303F">
        <w:t xml:space="preserve">an be traced </w:t>
      </w:r>
      <w:r w:rsidR="007706B8" w:rsidRPr="002F303F">
        <w:t>as far back as</w:t>
      </w:r>
      <w:r w:rsidR="007C528C" w:rsidRPr="002F303F">
        <w:t xml:space="preserve"> Aristotle</w:t>
      </w:r>
      <w:r w:rsidR="007706B8" w:rsidRPr="002F303F">
        <w:t xml:space="preserve">. In his </w:t>
      </w:r>
      <w:r w:rsidR="007706B8" w:rsidRPr="002F303F">
        <w:rPr>
          <w:i/>
          <w:iCs/>
        </w:rPr>
        <w:t>Politics</w:t>
      </w:r>
      <w:r w:rsidR="007C528C" w:rsidRPr="002F303F">
        <w:t xml:space="preserve"> (1991, 5.8.1308a25–29)</w:t>
      </w:r>
      <w:r w:rsidR="007706B8" w:rsidRPr="002F303F">
        <w:t>, Aristotle insists</w:t>
      </w:r>
      <w:r w:rsidR="007C528C" w:rsidRPr="002F303F">
        <w:t xml:space="preserve"> that “the ruler who has a care of the constitution should invent terrors, and bring distant dangers near</w:t>
      </w:r>
      <w:r w:rsidR="00670CE6" w:rsidRPr="002F303F">
        <w:t>.</w:t>
      </w:r>
      <w:r w:rsidR="007C528C" w:rsidRPr="002F303F">
        <w:t>”</w:t>
      </w:r>
      <w:r w:rsidR="007C528C" w:rsidRPr="002F303F">
        <w:rPr>
          <w:rStyle w:val="FootnoteReference"/>
          <w:rFonts w:cstheme="minorHAnsi"/>
        </w:rPr>
        <w:footnoteReference w:id="3"/>
      </w:r>
      <w:r w:rsidR="007C528C" w:rsidRPr="002F303F">
        <w:t xml:space="preserve"> </w:t>
      </w:r>
      <w:r w:rsidR="00D36522" w:rsidRPr="002F303F">
        <w:rPr>
          <w:rFonts w:cstheme="minorHAnsi"/>
        </w:rPr>
        <w:t>In his view,</w:t>
      </w:r>
      <w:r w:rsidR="007C528C" w:rsidRPr="002F303F">
        <w:rPr>
          <w:rFonts w:cstheme="minorHAnsi"/>
        </w:rPr>
        <w:t xml:space="preserve"> when citizens fear a foreign enemy, they tend to be more loyal (to the constitution) and less liable to corruption and dissent, irrespective of whether or not their fear</w:t>
      </w:r>
      <w:r w:rsidR="00D873F9">
        <w:rPr>
          <w:rFonts w:cstheme="minorHAnsi"/>
        </w:rPr>
        <w:t xml:space="preserve">s are </w:t>
      </w:r>
      <w:r w:rsidR="007C528C" w:rsidRPr="002F303F">
        <w:rPr>
          <w:rFonts w:cstheme="minorHAnsi"/>
        </w:rPr>
        <w:t xml:space="preserve">well-grounded. </w:t>
      </w:r>
      <w:r w:rsidR="00042E1E" w:rsidRPr="002F303F">
        <w:rPr>
          <w:rFonts w:cstheme="minorHAnsi"/>
        </w:rPr>
        <w:t>According to Aristotle, only w</w:t>
      </w:r>
      <w:r w:rsidRPr="002F303F">
        <w:t xml:space="preserve">hen </w:t>
      </w:r>
      <w:r w:rsidR="00042E1E" w:rsidRPr="002F303F">
        <w:t>a population</w:t>
      </w:r>
      <w:r w:rsidRPr="002F303F">
        <w:t xml:space="preserve"> perceive</w:t>
      </w:r>
      <w:r w:rsidR="00042E1E" w:rsidRPr="002F303F">
        <w:t>s</w:t>
      </w:r>
      <w:r w:rsidRPr="002F303F">
        <w:t xml:space="preserve"> an imminent and severe </w:t>
      </w:r>
      <w:r w:rsidR="00042E1E" w:rsidRPr="002F303F">
        <w:t>danger</w:t>
      </w:r>
      <w:r w:rsidR="007B7EDB" w:rsidRPr="002F303F">
        <w:t xml:space="preserve"> </w:t>
      </w:r>
      <w:r w:rsidR="00042E1E" w:rsidRPr="002F303F">
        <w:t xml:space="preserve">are its members sufficiently </w:t>
      </w:r>
      <w:r w:rsidR="009471C8" w:rsidRPr="002F303F">
        <w:t>disposed</w:t>
      </w:r>
      <w:r w:rsidRPr="002F303F">
        <w:t xml:space="preserve"> to behave in a pro-social manner. </w:t>
      </w:r>
      <w:r w:rsidR="00042E1E" w:rsidRPr="002F303F">
        <w:rPr>
          <w:rFonts w:cstheme="minorHAnsi"/>
        </w:rPr>
        <w:t>The underlying rationale for this belief is that</w:t>
      </w:r>
      <w:r w:rsidR="007706B8" w:rsidRPr="002F303F">
        <w:t xml:space="preserve"> </w:t>
      </w:r>
      <w:r w:rsidRPr="002F303F">
        <w:t>citizens</w:t>
      </w:r>
      <w:r w:rsidR="007706B8" w:rsidRPr="002F303F">
        <w:t xml:space="preserve"> </w:t>
      </w:r>
      <w:r w:rsidR="0084517A" w:rsidRPr="002F303F">
        <w:t>need to be</w:t>
      </w:r>
      <w:r w:rsidR="00042E1E" w:rsidRPr="002F303F">
        <w:t xml:space="preserve"> collectively </w:t>
      </w:r>
      <w:r w:rsidR="007706B8" w:rsidRPr="002F303F">
        <w:t xml:space="preserve">faced with </w:t>
      </w:r>
      <w:r w:rsidR="00042E1E" w:rsidRPr="002F303F">
        <w:t>an</w:t>
      </w:r>
      <w:r w:rsidRPr="002F303F">
        <w:t xml:space="preserve"> existential threat </w:t>
      </w:r>
      <w:r w:rsidR="000A7EC2" w:rsidRPr="002F303F">
        <w:t>before they will</w:t>
      </w:r>
      <w:r w:rsidR="00042E1E" w:rsidRPr="002F303F">
        <w:t xml:space="preserve"> acknowledge the </w:t>
      </w:r>
      <w:r w:rsidR="00CF6308" w:rsidRPr="002F303F">
        <w:t>need for</w:t>
      </w:r>
      <w:r w:rsidR="00042E1E" w:rsidRPr="002F303F">
        <w:t xml:space="preserve"> </w:t>
      </w:r>
      <w:r w:rsidR="00CF6308" w:rsidRPr="002F303F">
        <w:t>solidarity</w:t>
      </w:r>
      <w:r w:rsidR="00042E1E" w:rsidRPr="002F303F">
        <w:t xml:space="preserve"> and </w:t>
      </w:r>
      <w:r w:rsidR="005B66CE" w:rsidRPr="002F303F">
        <w:t>view</w:t>
      </w:r>
      <w:r w:rsidR="00042E1E" w:rsidRPr="002F303F">
        <w:t xml:space="preserve"> a</w:t>
      </w:r>
      <w:r w:rsidRPr="002F303F">
        <w:t xml:space="preserve">nti-social egoistic </w:t>
      </w:r>
      <w:r w:rsidR="00042E1E" w:rsidRPr="002F303F">
        <w:t xml:space="preserve">behavior as </w:t>
      </w:r>
      <w:r w:rsidR="005B66CE" w:rsidRPr="002F303F">
        <w:t>destructively self-undermining</w:t>
      </w:r>
      <w:r w:rsidRPr="002F303F">
        <w:t xml:space="preserve">. Under such conditions, </w:t>
      </w:r>
      <w:r w:rsidR="005B66CE" w:rsidRPr="002F303F">
        <w:t xml:space="preserve">individuals are more likely to </w:t>
      </w:r>
      <w:r w:rsidR="00151109" w:rsidRPr="002F303F">
        <w:t xml:space="preserve">affirm </w:t>
      </w:r>
      <w:r w:rsidRPr="002F303F">
        <w:t xml:space="preserve">cooperation </w:t>
      </w:r>
      <w:r w:rsidR="005B66CE" w:rsidRPr="002F303F">
        <w:t>as the</w:t>
      </w:r>
      <w:r w:rsidRPr="002F303F">
        <w:t xml:space="preserve"> </w:t>
      </w:r>
      <w:r w:rsidR="005B66CE" w:rsidRPr="002F303F">
        <w:t>most effective</w:t>
      </w:r>
      <w:r w:rsidRPr="002F303F">
        <w:t xml:space="preserve"> means of maximizing </w:t>
      </w:r>
      <w:r w:rsidR="005B66CE" w:rsidRPr="002F303F">
        <w:t>their</w:t>
      </w:r>
      <w:r w:rsidRPr="002F303F">
        <w:t xml:space="preserve"> wellbeing. </w:t>
      </w:r>
      <w:r w:rsidR="00271D1B" w:rsidRPr="002F303F">
        <w:t>In situations of perceived safety</w:t>
      </w:r>
      <w:r w:rsidR="009B4718" w:rsidRPr="002F303F">
        <w:t>, however,</w:t>
      </w:r>
      <w:r w:rsidRPr="002F303F">
        <w:t xml:space="preserve"> </w:t>
      </w:r>
      <w:r w:rsidR="00285008" w:rsidRPr="002F303F">
        <w:t xml:space="preserve">they </w:t>
      </w:r>
      <w:r w:rsidRPr="002F303F">
        <w:t xml:space="preserve">are </w:t>
      </w:r>
      <w:r w:rsidR="00A068E1" w:rsidRPr="002F303F">
        <w:t>usually</w:t>
      </w:r>
      <w:r w:rsidRPr="002F303F">
        <w:t xml:space="preserve"> too </w:t>
      </w:r>
      <w:r w:rsidR="0035654E" w:rsidRPr="002F303F">
        <w:t>myopically</w:t>
      </w:r>
      <w:r w:rsidRPr="002F303F">
        <w:t xml:space="preserve"> egoisti</w:t>
      </w:r>
      <w:r w:rsidR="0035654E" w:rsidRPr="002F303F">
        <w:t>c</w:t>
      </w:r>
      <w:r w:rsidR="00CF6308" w:rsidRPr="002F303F">
        <w:t xml:space="preserve"> </w:t>
      </w:r>
      <w:r w:rsidRPr="002F303F">
        <w:t>to see that cooperation and compliance</w:t>
      </w:r>
      <w:r w:rsidR="001F5543" w:rsidRPr="002F303F">
        <w:t xml:space="preserve"> – in other words, </w:t>
      </w:r>
      <w:r w:rsidR="001F5543" w:rsidRPr="002F303F">
        <w:rPr>
          <w:i/>
          <w:iCs/>
        </w:rPr>
        <w:t>dovish</w:t>
      </w:r>
      <w:r w:rsidR="001F5543" w:rsidRPr="002F303F">
        <w:t xml:space="preserve"> behavior –</w:t>
      </w:r>
      <w:r w:rsidRPr="002F303F">
        <w:t xml:space="preserve"> </w:t>
      </w:r>
      <w:r w:rsidR="00F81DA2" w:rsidRPr="002F303F">
        <w:t>are</w:t>
      </w:r>
      <w:r w:rsidR="0093412B" w:rsidRPr="002F303F">
        <w:t xml:space="preserve"> </w:t>
      </w:r>
      <w:r w:rsidRPr="002F303F">
        <w:t>in their best interests</w:t>
      </w:r>
      <w:r w:rsidR="005B66CE" w:rsidRPr="002F303F">
        <w:t xml:space="preserve"> (</w:t>
      </w:r>
      <w:r w:rsidRPr="002F303F">
        <w:t>since</w:t>
      </w:r>
      <w:r w:rsidR="00383732" w:rsidRPr="002F303F">
        <w:t xml:space="preserve"> an</w:t>
      </w:r>
      <w:r w:rsidRPr="002F303F">
        <w:t xml:space="preserve"> exces</w:t>
      </w:r>
      <w:r w:rsidR="00383732" w:rsidRPr="002F303F">
        <w:t xml:space="preserve">s of </w:t>
      </w:r>
      <w:r w:rsidRPr="002F303F">
        <w:t>hawkish behavior leads to social disintegration</w:t>
      </w:r>
      <w:r w:rsidR="005B66CE" w:rsidRPr="002F303F">
        <w:t>)</w:t>
      </w:r>
      <w:r w:rsidRPr="002F303F">
        <w:t xml:space="preserve">. </w:t>
      </w:r>
      <w:r w:rsidR="005B66CE" w:rsidRPr="002F303F">
        <w:t>As such, on this view, l</w:t>
      </w:r>
      <w:r w:rsidRPr="002F303F">
        <w:t xml:space="preserve">eaders should </w:t>
      </w:r>
      <w:r w:rsidR="001B4845" w:rsidRPr="002F303F">
        <w:t xml:space="preserve">benignly </w:t>
      </w:r>
      <w:r w:rsidRPr="002F303F">
        <w:t xml:space="preserve">inflate and invent foreign threats </w:t>
      </w:r>
      <w:r w:rsidR="001F5543" w:rsidRPr="002F303F">
        <w:t>to</w:t>
      </w:r>
      <w:r w:rsidRPr="002F303F">
        <w:t xml:space="preserve"> promot</w:t>
      </w:r>
      <w:r w:rsidR="001F5543" w:rsidRPr="002F303F">
        <w:t>e</w:t>
      </w:r>
      <w:r w:rsidRPr="002F303F">
        <w:t xml:space="preserve"> dovis</w:t>
      </w:r>
      <w:r w:rsidR="001F5543" w:rsidRPr="002F303F">
        <w:t>hness</w:t>
      </w:r>
      <w:r w:rsidR="00DF5A0A" w:rsidRPr="002F303F">
        <w:t>,</w:t>
      </w:r>
      <w:r w:rsidR="00121439" w:rsidRPr="002F303F">
        <w:t xml:space="preserve"> </w:t>
      </w:r>
      <w:r w:rsidR="00A77F2C" w:rsidRPr="002F303F">
        <w:t xml:space="preserve">which </w:t>
      </w:r>
      <w:r w:rsidR="00513E5D" w:rsidRPr="002F303F">
        <w:t xml:space="preserve">in turn </w:t>
      </w:r>
      <w:r w:rsidR="00A77F2C" w:rsidRPr="002F303F">
        <w:t>benefits the</w:t>
      </w:r>
      <w:r w:rsidR="00121439" w:rsidRPr="002F303F">
        <w:t xml:space="preserve"> </w:t>
      </w:r>
      <w:r w:rsidR="00227A7C" w:rsidRPr="002F303F">
        <w:t>public good</w:t>
      </w:r>
      <w:r w:rsidR="00121439" w:rsidRPr="002F303F">
        <w:t>.</w:t>
      </w:r>
    </w:p>
    <w:p w14:paraId="6028658B" w14:textId="30568636" w:rsidR="00240FDE" w:rsidRPr="002F303F" w:rsidRDefault="00ED11CB" w:rsidP="00240FDE">
      <w:pPr>
        <w:ind w:firstLine="720"/>
      </w:pPr>
      <w:r w:rsidRPr="002F303F">
        <w:rPr>
          <w:rFonts w:cstheme="minorHAnsi"/>
        </w:rPr>
        <w:t>Livy</w:t>
      </w:r>
      <w:r w:rsidR="00701EFF" w:rsidRPr="002F303F">
        <w:rPr>
          <w:rFonts w:cstheme="minorHAnsi"/>
        </w:rPr>
        <w:t xml:space="preserve"> on the other hand</w:t>
      </w:r>
      <w:r w:rsidRPr="002F303F">
        <w:rPr>
          <w:rFonts w:cstheme="minorHAnsi"/>
        </w:rPr>
        <w:t xml:space="preserve"> takes </w:t>
      </w:r>
      <w:r w:rsidR="007C528C" w:rsidRPr="002F303F">
        <w:rPr>
          <w:rFonts w:cstheme="minorHAnsi"/>
        </w:rPr>
        <w:t>a different tack</w:t>
      </w:r>
      <w:r w:rsidRPr="002F303F">
        <w:rPr>
          <w:rFonts w:cstheme="minorHAnsi"/>
        </w:rPr>
        <w:t>. He</w:t>
      </w:r>
      <w:r w:rsidR="007C528C" w:rsidRPr="002F303F">
        <w:rPr>
          <w:rFonts w:cstheme="minorHAnsi"/>
        </w:rPr>
        <w:t xml:space="preserve"> commends Numa, the second king of Rome, for </w:t>
      </w:r>
      <w:r w:rsidRPr="002F303F">
        <w:rPr>
          <w:rFonts w:cstheme="minorHAnsi"/>
        </w:rPr>
        <w:t>realizing</w:t>
      </w:r>
      <w:r w:rsidR="007C528C" w:rsidRPr="002F303F">
        <w:rPr>
          <w:rFonts w:cstheme="minorHAnsi"/>
        </w:rPr>
        <w:t xml:space="preserve"> that </w:t>
      </w:r>
      <w:r w:rsidRPr="002F303F">
        <w:rPr>
          <w:rFonts w:cstheme="minorHAnsi"/>
        </w:rPr>
        <w:t xml:space="preserve">although a collective </w:t>
      </w:r>
      <w:r w:rsidR="007C528C" w:rsidRPr="002F303F">
        <w:rPr>
          <w:rFonts w:cstheme="minorHAnsi"/>
        </w:rPr>
        <w:t>fear of foreign enemies</w:t>
      </w:r>
      <w:r w:rsidR="001F5543" w:rsidRPr="002F303F">
        <w:rPr>
          <w:rFonts w:cstheme="minorHAnsi"/>
        </w:rPr>
        <w:t xml:space="preserve"> </w:t>
      </w:r>
      <w:r w:rsidRPr="002F303F">
        <w:rPr>
          <w:rFonts w:cstheme="minorHAnsi"/>
        </w:rPr>
        <w:t>can</w:t>
      </w:r>
      <w:r w:rsidR="001F5543" w:rsidRPr="002F303F">
        <w:rPr>
          <w:rFonts w:cstheme="minorHAnsi"/>
        </w:rPr>
        <w:t xml:space="preserve"> check a nation’s </w:t>
      </w:r>
      <w:r w:rsidR="007C528C" w:rsidRPr="002F303F">
        <w:rPr>
          <w:rFonts w:cstheme="minorHAnsi"/>
        </w:rPr>
        <w:t xml:space="preserve">seditious impulses, </w:t>
      </w:r>
      <w:r w:rsidRPr="002F303F">
        <w:rPr>
          <w:rFonts w:cstheme="minorHAnsi"/>
        </w:rPr>
        <w:t xml:space="preserve">this benefit comes at too high a cost </w:t>
      </w:r>
      <w:r w:rsidR="00914485" w:rsidRPr="002F303F">
        <w:rPr>
          <w:rFonts w:cstheme="minorHAnsi"/>
        </w:rPr>
        <w:t xml:space="preserve">since </w:t>
      </w:r>
      <w:r w:rsidRPr="002F303F">
        <w:rPr>
          <w:rFonts w:cstheme="minorHAnsi"/>
        </w:rPr>
        <w:t xml:space="preserve">it </w:t>
      </w:r>
      <w:r w:rsidR="00E337AB" w:rsidRPr="002F303F">
        <w:rPr>
          <w:rFonts w:cstheme="minorHAnsi"/>
        </w:rPr>
        <w:t>renders</w:t>
      </w:r>
      <w:r w:rsidR="001F5543" w:rsidRPr="002F303F">
        <w:rPr>
          <w:rFonts w:cstheme="minorHAnsi"/>
        </w:rPr>
        <w:t xml:space="preserve"> </w:t>
      </w:r>
      <w:r w:rsidRPr="002F303F">
        <w:rPr>
          <w:rFonts w:cstheme="minorHAnsi"/>
        </w:rPr>
        <w:t xml:space="preserve">the </w:t>
      </w:r>
      <w:r w:rsidR="00914485" w:rsidRPr="002F303F">
        <w:rPr>
          <w:rFonts w:cstheme="minorHAnsi"/>
        </w:rPr>
        <w:t>citizenry</w:t>
      </w:r>
      <w:r w:rsidRPr="002F303F">
        <w:rPr>
          <w:rFonts w:cstheme="minorHAnsi"/>
        </w:rPr>
        <w:t xml:space="preserve"> </w:t>
      </w:r>
      <w:r w:rsidR="007C528C" w:rsidRPr="002F303F">
        <w:rPr>
          <w:rFonts w:cstheme="minorHAnsi"/>
        </w:rPr>
        <w:t>belligerent</w:t>
      </w:r>
      <w:r w:rsidRPr="002F303F">
        <w:rPr>
          <w:rFonts w:cstheme="minorHAnsi"/>
        </w:rPr>
        <w:t xml:space="preserve"> and in doing so</w:t>
      </w:r>
      <w:r w:rsidR="0047144F" w:rsidRPr="002F303F">
        <w:rPr>
          <w:rFonts w:cstheme="minorHAnsi"/>
        </w:rPr>
        <w:t xml:space="preserve"> harm</w:t>
      </w:r>
      <w:r w:rsidR="00803F0B" w:rsidRPr="002F303F">
        <w:rPr>
          <w:rFonts w:cstheme="minorHAnsi"/>
        </w:rPr>
        <w:t>fully</w:t>
      </w:r>
      <w:r w:rsidRPr="002F303F">
        <w:rPr>
          <w:rFonts w:cstheme="minorHAnsi"/>
        </w:rPr>
        <w:t xml:space="preserve"> brutalizes them</w:t>
      </w:r>
      <w:r w:rsidR="007C528C" w:rsidRPr="002F303F">
        <w:rPr>
          <w:rFonts w:cstheme="minorHAnsi"/>
        </w:rPr>
        <w:t xml:space="preserve">. Numa therefore sought to </w:t>
      </w:r>
      <w:r w:rsidR="00075697" w:rsidRPr="002F303F">
        <w:rPr>
          <w:rFonts w:cstheme="minorHAnsi"/>
        </w:rPr>
        <w:t>substitute</w:t>
      </w:r>
      <w:r w:rsidR="007C528C" w:rsidRPr="002F303F">
        <w:rPr>
          <w:rFonts w:cstheme="minorHAnsi"/>
        </w:rPr>
        <w:t xml:space="preserve"> </w:t>
      </w:r>
      <w:r w:rsidR="007C528C" w:rsidRPr="002F303F">
        <w:rPr>
          <w:rFonts w:cstheme="minorHAnsi"/>
          <w:i/>
          <w:iCs/>
        </w:rPr>
        <w:t>martial</w:t>
      </w:r>
      <w:r w:rsidR="007C528C" w:rsidRPr="002F303F">
        <w:rPr>
          <w:rFonts w:cstheme="minorHAnsi"/>
        </w:rPr>
        <w:t xml:space="preserve"> fear of foreign </w:t>
      </w:r>
      <w:r w:rsidR="007033BB" w:rsidRPr="002F303F">
        <w:rPr>
          <w:rFonts w:cstheme="minorHAnsi"/>
        </w:rPr>
        <w:t>enemies</w:t>
      </w:r>
      <w:r w:rsidR="007C528C" w:rsidRPr="002F303F">
        <w:rPr>
          <w:rFonts w:cstheme="minorHAnsi"/>
        </w:rPr>
        <w:t xml:space="preserve"> with</w:t>
      </w:r>
      <w:r w:rsidR="00796875" w:rsidRPr="002F303F">
        <w:rPr>
          <w:rFonts w:cstheme="minorHAnsi"/>
        </w:rPr>
        <w:t xml:space="preserve"> a</w:t>
      </w:r>
      <w:r w:rsidR="007C528C" w:rsidRPr="002F303F">
        <w:rPr>
          <w:rFonts w:cstheme="minorHAnsi"/>
        </w:rPr>
        <w:t xml:space="preserve"> </w:t>
      </w:r>
      <w:r w:rsidR="007C528C" w:rsidRPr="002F303F">
        <w:rPr>
          <w:rFonts w:cstheme="minorHAnsi"/>
          <w:i/>
          <w:iCs/>
        </w:rPr>
        <w:t>religious</w:t>
      </w:r>
      <w:r w:rsidR="007C528C" w:rsidRPr="002F303F">
        <w:rPr>
          <w:rFonts w:cstheme="minorHAnsi"/>
        </w:rPr>
        <w:t xml:space="preserve"> fear of </w:t>
      </w:r>
      <w:r w:rsidR="00240FDE" w:rsidRPr="002F303F">
        <w:rPr>
          <w:rFonts w:cstheme="minorHAnsi"/>
        </w:rPr>
        <w:t>divine wrath</w:t>
      </w:r>
      <w:r w:rsidR="001F5543" w:rsidRPr="002F303F">
        <w:rPr>
          <w:rFonts w:cstheme="minorHAnsi"/>
        </w:rPr>
        <w:t>. According to Livy, t</w:t>
      </w:r>
      <w:r w:rsidR="007C528C" w:rsidRPr="002F303F">
        <w:rPr>
          <w:rFonts w:cstheme="minorHAnsi"/>
        </w:rPr>
        <w:t xml:space="preserve">he latter </w:t>
      </w:r>
      <w:r w:rsidR="003C3372" w:rsidRPr="002F303F">
        <w:rPr>
          <w:rFonts w:cstheme="minorHAnsi"/>
        </w:rPr>
        <w:t>constitutes</w:t>
      </w:r>
      <w:r w:rsidR="007C528C" w:rsidRPr="002F303F">
        <w:rPr>
          <w:rFonts w:cstheme="minorHAnsi"/>
        </w:rPr>
        <w:t xml:space="preserve"> a </w:t>
      </w:r>
      <w:r w:rsidR="003C3372" w:rsidRPr="002F303F">
        <w:rPr>
          <w:rFonts w:cstheme="minorHAnsi"/>
        </w:rPr>
        <w:t xml:space="preserve">far </w:t>
      </w:r>
      <w:r w:rsidR="007C528C" w:rsidRPr="002F303F">
        <w:rPr>
          <w:rFonts w:cstheme="minorHAnsi"/>
        </w:rPr>
        <w:t>more civilized means of</w:t>
      </w:r>
      <w:r w:rsidRPr="002F303F">
        <w:rPr>
          <w:rFonts w:cstheme="minorHAnsi"/>
        </w:rPr>
        <w:t xml:space="preserve"> achieving the same goal – </w:t>
      </w:r>
      <w:r w:rsidR="00872717" w:rsidRPr="002F303F">
        <w:rPr>
          <w:rFonts w:cstheme="minorHAnsi"/>
        </w:rPr>
        <w:t xml:space="preserve">to wit, </w:t>
      </w:r>
      <w:r w:rsidR="001F5543" w:rsidRPr="002F303F">
        <w:rPr>
          <w:rFonts w:cstheme="minorHAnsi"/>
        </w:rPr>
        <w:t xml:space="preserve">maintaining a loyal and orderly </w:t>
      </w:r>
      <w:r w:rsidR="00731944" w:rsidRPr="002F303F">
        <w:rPr>
          <w:rFonts w:cstheme="minorHAnsi"/>
        </w:rPr>
        <w:t>popul</w:t>
      </w:r>
      <w:r w:rsidR="00942142" w:rsidRPr="002F303F">
        <w:rPr>
          <w:rFonts w:cstheme="minorHAnsi"/>
        </w:rPr>
        <w:t>ace</w:t>
      </w:r>
      <w:r w:rsidR="007C528C" w:rsidRPr="002F303F">
        <w:rPr>
          <w:rFonts w:cstheme="minorHAnsi"/>
        </w:rPr>
        <w:t>.</w:t>
      </w:r>
      <w:r w:rsidR="001F5543" w:rsidRPr="002F303F">
        <w:rPr>
          <w:rFonts w:cstheme="minorHAnsi"/>
        </w:rPr>
        <w:t xml:space="preserve"> S</w:t>
      </w:r>
      <w:r w:rsidR="007C528C" w:rsidRPr="002F303F">
        <w:rPr>
          <w:rFonts w:cstheme="minorHAnsi"/>
        </w:rPr>
        <w:t xml:space="preserve">ince </w:t>
      </w:r>
      <w:r w:rsidR="00240FDE" w:rsidRPr="002F303F">
        <w:rPr>
          <w:rFonts w:cstheme="minorHAnsi"/>
        </w:rPr>
        <w:t xml:space="preserve">Numa </w:t>
      </w:r>
      <w:r w:rsidR="007C528C" w:rsidRPr="002F303F">
        <w:rPr>
          <w:rFonts w:cstheme="minorHAnsi"/>
        </w:rPr>
        <w:t>“</w:t>
      </w:r>
      <w:r w:rsidR="007C528C" w:rsidRPr="002F303F">
        <w:t>could not get through to their</w:t>
      </w:r>
      <w:r w:rsidR="00920E4D" w:rsidRPr="002F303F">
        <w:t xml:space="preserve"> [</w:t>
      </w:r>
      <w:r w:rsidR="00C92923" w:rsidRPr="002F303F">
        <w:t>his subjects’]</w:t>
      </w:r>
      <w:r w:rsidR="00920E4D" w:rsidRPr="002F303F">
        <w:t xml:space="preserve"> </w:t>
      </w:r>
      <w:r w:rsidR="007C528C" w:rsidRPr="002F303F">
        <w:t xml:space="preserve">minds without inventing some miraculous story,” </w:t>
      </w:r>
      <w:r w:rsidR="00240FDE" w:rsidRPr="002F303F">
        <w:t xml:space="preserve">he </w:t>
      </w:r>
      <w:r w:rsidR="007C528C" w:rsidRPr="002F303F">
        <w:t>con</w:t>
      </w:r>
      <w:r w:rsidRPr="002F303F">
        <w:t xml:space="preserve">fabulated </w:t>
      </w:r>
      <w:r w:rsidR="001F5543" w:rsidRPr="002F303F">
        <w:t>the fearsome</w:t>
      </w:r>
      <w:r w:rsidR="007C528C" w:rsidRPr="002F303F">
        <w:t xml:space="preserve"> myth</w:t>
      </w:r>
      <w:r w:rsidR="00240FDE" w:rsidRPr="002F303F">
        <w:t>s</w:t>
      </w:r>
      <w:r w:rsidR="007C528C" w:rsidRPr="002F303F">
        <w:t xml:space="preserve"> </w:t>
      </w:r>
      <w:r w:rsidR="0077204D" w:rsidRPr="002F303F">
        <w:t xml:space="preserve">he required to </w:t>
      </w:r>
      <w:r w:rsidR="00EC0ED3" w:rsidRPr="002F303F">
        <w:t>do so</w:t>
      </w:r>
      <w:r w:rsidR="00227A7C" w:rsidRPr="002F303F">
        <w:t xml:space="preserve"> </w:t>
      </w:r>
      <w:r w:rsidR="007C528C" w:rsidRPr="002F303F">
        <w:t xml:space="preserve">(Livy 2006, </w:t>
      </w:r>
      <w:r w:rsidR="0077204D" w:rsidRPr="002F303F">
        <w:t>1</w:t>
      </w:r>
      <w:r w:rsidR="007C528C" w:rsidRPr="002F303F">
        <w:t>.19, 30).</w:t>
      </w:r>
      <w:r w:rsidR="001C53E2" w:rsidRPr="002F303F">
        <w:t xml:space="preserve"> I</w:t>
      </w:r>
      <w:r w:rsidRPr="002F303F">
        <w:t>n his</w:t>
      </w:r>
      <w:r w:rsidR="007C528C" w:rsidRPr="002F303F">
        <w:t xml:space="preserve"> </w:t>
      </w:r>
      <w:r w:rsidR="007C528C" w:rsidRPr="002F303F">
        <w:rPr>
          <w:i/>
          <w:iCs/>
        </w:rPr>
        <w:t>Discourses on Livy</w:t>
      </w:r>
      <w:r w:rsidR="007C528C" w:rsidRPr="002F303F">
        <w:t xml:space="preserve"> </w:t>
      </w:r>
      <w:r w:rsidR="00E1790C" w:rsidRPr="002F303F">
        <w:t>(1996, 1.11</w:t>
      </w:r>
      <w:r w:rsidR="00DF2420" w:rsidRPr="002F303F">
        <w:t>,</w:t>
      </w:r>
      <w:r w:rsidR="0010417C" w:rsidRPr="002F303F">
        <w:t xml:space="preserve"> 35</w:t>
      </w:r>
      <w:r w:rsidR="00E1790C" w:rsidRPr="002F303F">
        <w:t>)</w:t>
      </w:r>
      <w:r w:rsidRPr="002F303F">
        <w:t xml:space="preserve">, Machiavelli reprises this position, </w:t>
      </w:r>
      <w:r w:rsidR="007C528C" w:rsidRPr="002F303F">
        <w:t>argu</w:t>
      </w:r>
      <w:r w:rsidRPr="002F303F">
        <w:t>ing</w:t>
      </w:r>
      <w:r w:rsidR="007C528C" w:rsidRPr="002F303F">
        <w:t xml:space="preserve"> </w:t>
      </w:r>
      <w:r w:rsidR="007C528C" w:rsidRPr="002F303F">
        <w:lastRenderedPageBreak/>
        <w:t>that where “fear of God fails, it must be either that the kingdom comes to ruin or that it is sustained by fear of a prince, which supplies the defect of religion</w:t>
      </w:r>
      <w:r w:rsidR="00DF2420" w:rsidRPr="002F303F">
        <w:t>.</w:t>
      </w:r>
      <w:r w:rsidR="007C528C" w:rsidRPr="002F303F">
        <w:t xml:space="preserve">” </w:t>
      </w:r>
      <w:r w:rsidR="0077204D" w:rsidRPr="002F303F">
        <w:t>He submit</w:t>
      </w:r>
      <w:r w:rsidRPr="002F303F">
        <w:t>s</w:t>
      </w:r>
      <w:r w:rsidR="0077204D" w:rsidRPr="002F303F">
        <w:t xml:space="preserve"> that p</w:t>
      </w:r>
      <w:r w:rsidR="007C528C" w:rsidRPr="002F303F">
        <w:t xml:space="preserve">rinces should therefore “favor and magnify” any myths that </w:t>
      </w:r>
      <w:r w:rsidR="00D14851" w:rsidRPr="002F303F">
        <w:t>foment</w:t>
      </w:r>
      <w:r w:rsidR="007C528C" w:rsidRPr="002F303F">
        <w:t xml:space="preserve"> these fears, “</w:t>
      </w:r>
      <w:r w:rsidR="007C528C" w:rsidRPr="002F303F">
        <w:rPr>
          <w:i/>
          <w:iCs/>
        </w:rPr>
        <w:t>even though they judge them false</w:t>
      </w:r>
      <w:r w:rsidR="007C528C" w:rsidRPr="002F303F">
        <w:t>” (</w:t>
      </w:r>
      <w:r w:rsidR="0077204D" w:rsidRPr="002F303F">
        <w:t>1</w:t>
      </w:r>
      <w:r w:rsidR="007C528C" w:rsidRPr="002F303F">
        <w:t>.12</w:t>
      </w:r>
      <w:r w:rsidR="0077204D" w:rsidRPr="002F303F">
        <w:t xml:space="preserve">, </w:t>
      </w:r>
      <w:r w:rsidR="007C528C" w:rsidRPr="002F303F">
        <w:t>37</w:t>
      </w:r>
      <w:r w:rsidR="008B0407" w:rsidRPr="002F303F">
        <w:t>; emphasis mine</w:t>
      </w:r>
      <w:r w:rsidR="007C528C" w:rsidRPr="002F303F">
        <w:t>).</w:t>
      </w:r>
    </w:p>
    <w:p w14:paraId="25735E59" w14:textId="3B19CE33" w:rsidR="00F86AD5" w:rsidRPr="002F303F" w:rsidRDefault="0025014F" w:rsidP="0033547D">
      <w:pPr>
        <w:ind w:firstLine="720"/>
      </w:pPr>
      <w:r w:rsidRPr="002F303F">
        <w:t xml:space="preserve">A </w:t>
      </w:r>
      <w:r w:rsidR="001C53E2" w:rsidRPr="002F303F">
        <w:t>comprehensive</w:t>
      </w:r>
      <w:r w:rsidR="007C528C" w:rsidRPr="002F303F">
        <w:t xml:space="preserve"> </w:t>
      </w:r>
      <w:r w:rsidR="0077204D" w:rsidRPr="002F303F">
        <w:t>intellectual history of alarmism</w:t>
      </w:r>
      <w:r w:rsidRPr="002F303F">
        <w:t xml:space="preserve"> would </w:t>
      </w:r>
      <w:r w:rsidR="003C32FB" w:rsidRPr="002F303F">
        <w:t>need</w:t>
      </w:r>
      <w:r w:rsidRPr="002F303F">
        <w:t xml:space="preserve"> to include a </w:t>
      </w:r>
      <w:r w:rsidR="00B808B8" w:rsidRPr="002F303F">
        <w:t>host</w:t>
      </w:r>
      <w:r w:rsidRPr="002F303F">
        <w:t xml:space="preserve"> of </w:t>
      </w:r>
      <w:r w:rsidR="003C32FB" w:rsidRPr="002F303F">
        <w:t>further</w:t>
      </w:r>
      <w:r w:rsidRPr="002F303F">
        <w:t xml:space="preserve"> thinkers (most obviously</w:t>
      </w:r>
      <w:r w:rsidR="001C53E2" w:rsidRPr="002F303F">
        <w:t xml:space="preserve"> perhaps</w:t>
      </w:r>
      <w:r w:rsidRPr="002F303F">
        <w:t>, Hobbes and Schmitt)</w:t>
      </w:r>
      <w:r w:rsidR="007C528C" w:rsidRPr="002F303F">
        <w:t>.</w:t>
      </w:r>
      <w:r w:rsidRPr="002F303F">
        <w:t xml:space="preserve"> But Aristotle, Livy and Machiavelli give us a</w:t>
      </w:r>
      <w:r w:rsidR="00F44548" w:rsidRPr="002F303F">
        <w:t xml:space="preserve"> representative</w:t>
      </w:r>
      <w:r w:rsidR="003C32FB" w:rsidRPr="002F303F">
        <w:t xml:space="preserve"> </w:t>
      </w:r>
      <w:r w:rsidR="008C2AC5" w:rsidRPr="002F303F">
        <w:t>view of the kind</w:t>
      </w:r>
      <w:r w:rsidR="00FB40AA" w:rsidRPr="002F303F">
        <w:t xml:space="preserve"> </w:t>
      </w:r>
      <w:r w:rsidRPr="002F303F">
        <w:t xml:space="preserve">of </w:t>
      </w:r>
      <w:r w:rsidR="003E22D1" w:rsidRPr="002F303F">
        <w:t>justification</w:t>
      </w:r>
      <w:r w:rsidRPr="002F303F">
        <w:t xml:space="preserve"> which historical thinkers </w:t>
      </w:r>
      <w:r w:rsidR="008F5A29" w:rsidRPr="002F303F">
        <w:t xml:space="preserve">are wont to </w:t>
      </w:r>
      <w:r w:rsidR="000508C1" w:rsidRPr="002F303F">
        <w:t xml:space="preserve">use </w:t>
      </w:r>
      <w:r w:rsidR="001C53E2" w:rsidRPr="002F303F">
        <w:t xml:space="preserve">when </w:t>
      </w:r>
      <w:r w:rsidR="002021C4" w:rsidRPr="002F303F">
        <w:t>framing</w:t>
      </w:r>
      <w:r w:rsidR="001C53E2" w:rsidRPr="002F303F">
        <w:t xml:space="preserve"> </w:t>
      </w:r>
      <w:r w:rsidRPr="002F303F">
        <w:t xml:space="preserve">alarmism as a political necessity. </w:t>
      </w:r>
      <w:r w:rsidR="00F44548" w:rsidRPr="002F303F">
        <w:t>As we will now see, while</w:t>
      </w:r>
      <w:r w:rsidRPr="002F303F">
        <w:t xml:space="preserve"> </w:t>
      </w:r>
      <w:r w:rsidR="00F44548" w:rsidRPr="002F303F">
        <w:t>many present-day political theorists</w:t>
      </w:r>
      <w:r w:rsidR="002F3286" w:rsidRPr="002F303F">
        <w:t xml:space="preserve"> </w:t>
      </w:r>
      <w:r w:rsidR="00255B63" w:rsidRPr="002F303F">
        <w:t>echo</w:t>
      </w:r>
      <w:r w:rsidR="002F3286" w:rsidRPr="002F303F">
        <w:t xml:space="preserve"> the</w:t>
      </w:r>
      <w:r w:rsidR="009A7405" w:rsidRPr="002F303F">
        <w:t>se</w:t>
      </w:r>
      <w:r w:rsidR="002F3286" w:rsidRPr="002F303F">
        <w:t xml:space="preserve"> historical </w:t>
      </w:r>
      <w:r w:rsidR="009F4793" w:rsidRPr="002F303F">
        <w:t>precedents</w:t>
      </w:r>
      <w:r w:rsidR="002F3286" w:rsidRPr="002F303F">
        <w:t xml:space="preserve"> </w:t>
      </w:r>
      <w:r w:rsidR="00881AAF" w:rsidRPr="002F303F">
        <w:t>by</w:t>
      </w:r>
      <w:r w:rsidR="002F3286" w:rsidRPr="002F303F">
        <w:t xml:space="preserve"> </w:t>
      </w:r>
      <w:r w:rsidR="00881AAF" w:rsidRPr="002F303F">
        <w:t xml:space="preserve">likewise </w:t>
      </w:r>
      <w:r w:rsidR="00F44548" w:rsidRPr="002F303F">
        <w:t>con</w:t>
      </w:r>
      <w:r w:rsidR="0004523A" w:rsidRPr="002F303F">
        <w:t>struing</w:t>
      </w:r>
      <w:r w:rsidR="002F3286" w:rsidRPr="002F303F">
        <w:t xml:space="preserve"> </w:t>
      </w:r>
      <w:r w:rsidR="00F44548" w:rsidRPr="002F303F">
        <w:t>alarmism as indispensable, they do so for markedly different reasons.</w:t>
      </w:r>
    </w:p>
    <w:p w14:paraId="23B5FF05" w14:textId="77777777" w:rsidR="0033547D" w:rsidRPr="002F303F" w:rsidRDefault="0033547D" w:rsidP="0033547D">
      <w:pPr>
        <w:ind w:firstLine="720"/>
      </w:pPr>
    </w:p>
    <w:p w14:paraId="13385D73" w14:textId="77777777" w:rsidR="00266CED" w:rsidRPr="002F303F" w:rsidRDefault="00266CED" w:rsidP="007C528C"/>
    <w:p w14:paraId="2CFA454D" w14:textId="0BF01755" w:rsidR="007C528C" w:rsidRPr="002F303F" w:rsidRDefault="0048623F" w:rsidP="007C528C">
      <w:pPr>
        <w:pStyle w:val="Heading2"/>
        <w:numPr>
          <w:ilvl w:val="0"/>
          <w:numId w:val="0"/>
        </w:numPr>
        <w:ind w:left="360"/>
      </w:pPr>
      <w:r w:rsidRPr="002F303F">
        <w:t>3</w:t>
      </w:r>
      <w:r w:rsidR="007C528C" w:rsidRPr="002F303F">
        <w:t xml:space="preserve">.1. </w:t>
      </w:r>
      <w:r w:rsidR="00C3027A" w:rsidRPr="002F303F">
        <w:t xml:space="preserve">The </w:t>
      </w:r>
      <w:r w:rsidR="007C528C" w:rsidRPr="002F303F">
        <w:t>Reali</w:t>
      </w:r>
      <w:r w:rsidR="0025014F" w:rsidRPr="002F303F">
        <w:t>s</w:t>
      </w:r>
      <w:r w:rsidR="00C3027A" w:rsidRPr="002F303F">
        <w:t>t View</w:t>
      </w:r>
    </w:p>
    <w:p w14:paraId="18416DB2" w14:textId="77777777" w:rsidR="007C528C" w:rsidRPr="002F303F" w:rsidRDefault="007C528C" w:rsidP="007C528C"/>
    <w:p w14:paraId="211A0D86" w14:textId="0849749C" w:rsidR="007C528C" w:rsidRPr="002F303F" w:rsidRDefault="007101E2" w:rsidP="007C528C">
      <w:r w:rsidRPr="002F303F">
        <w:t>At present</w:t>
      </w:r>
      <w:r w:rsidR="00756E5E" w:rsidRPr="002F303F">
        <w:t>, t</w:t>
      </w:r>
      <w:r w:rsidR="007C528C" w:rsidRPr="002F303F">
        <w:t xml:space="preserve">he </w:t>
      </w:r>
      <w:r w:rsidR="000B472B" w:rsidRPr="002F303F">
        <w:t>foremost</w:t>
      </w:r>
      <w:r w:rsidR="007C528C" w:rsidRPr="002F303F">
        <w:t xml:space="preserve"> </w:t>
      </w:r>
      <w:r w:rsidR="00756E5E" w:rsidRPr="002F303F">
        <w:t>advocates</w:t>
      </w:r>
      <w:r w:rsidR="007C528C" w:rsidRPr="002F303F">
        <w:t xml:space="preserve"> of </w:t>
      </w:r>
      <w:r w:rsidR="00240FDE" w:rsidRPr="002F303F">
        <w:t>alarmism</w:t>
      </w:r>
      <w:r w:rsidR="00F44548" w:rsidRPr="002F303F">
        <w:t xml:space="preserve"> </w:t>
      </w:r>
      <w:r w:rsidR="007C528C" w:rsidRPr="002F303F">
        <w:t xml:space="preserve">are to be found among </w:t>
      </w:r>
      <w:r w:rsidR="003F5D1D" w:rsidRPr="002F303F">
        <w:t xml:space="preserve">conservative </w:t>
      </w:r>
      <w:r w:rsidR="007C528C" w:rsidRPr="002F303F">
        <w:t>realists</w:t>
      </w:r>
      <w:r w:rsidR="00DD1119" w:rsidRPr="002F303F">
        <w:t xml:space="preserve"> working</w:t>
      </w:r>
      <w:r w:rsidR="007C528C" w:rsidRPr="002F303F">
        <w:t xml:space="preserve"> in </w:t>
      </w:r>
      <w:r w:rsidR="007A75FF" w:rsidRPr="002F303F">
        <w:t xml:space="preserve">the field of </w:t>
      </w:r>
      <w:r w:rsidR="007C528C" w:rsidRPr="002F303F">
        <w:t>international relations (IR)</w:t>
      </w:r>
      <w:r w:rsidR="009561D9" w:rsidRPr="002F303F">
        <w:t xml:space="preserve">. Within this group, </w:t>
      </w:r>
      <w:r w:rsidR="007C528C" w:rsidRPr="002F303F">
        <w:t>Thomas Christensen and John Mearsheimer</w:t>
      </w:r>
      <w:r w:rsidR="009561D9" w:rsidRPr="002F303F">
        <w:t xml:space="preserve"> particularly stand out</w:t>
      </w:r>
      <w:r w:rsidR="007A75FF" w:rsidRPr="002F303F">
        <w:t xml:space="preserve">. </w:t>
      </w:r>
      <w:r w:rsidR="007C528C" w:rsidRPr="002F303F">
        <w:t xml:space="preserve"> </w:t>
      </w:r>
      <w:r w:rsidR="007A75FF" w:rsidRPr="002F303F">
        <w:t xml:space="preserve">According to </w:t>
      </w:r>
      <w:r w:rsidR="007C528C" w:rsidRPr="002F303F">
        <w:t>Mearsheimer</w:t>
      </w:r>
      <w:r w:rsidR="007A75FF" w:rsidRPr="002F303F">
        <w:t xml:space="preserve"> (2011, 55),</w:t>
      </w:r>
    </w:p>
    <w:p w14:paraId="7F858892" w14:textId="77777777" w:rsidR="007C528C" w:rsidRPr="002F303F" w:rsidRDefault="007C528C" w:rsidP="007C528C"/>
    <w:p w14:paraId="40D54066" w14:textId="66071E03" w:rsidR="007C528C" w:rsidRPr="002F303F" w:rsidRDefault="007C528C" w:rsidP="007C528C">
      <w:pPr>
        <w:ind w:left="720" w:right="515"/>
      </w:pPr>
      <w:r w:rsidRPr="002F303F">
        <w:t>Leaders engage in fearmongering when they think they recognize a serious threat to national security that the public does not see, and that the public cannot be made to appreciate with straightforward and honest discourse. They reason that the only way to mobilize their citizens to do the right thing is to deceive them for their own good.</w:t>
      </w:r>
    </w:p>
    <w:p w14:paraId="50147088" w14:textId="77777777" w:rsidR="007C528C" w:rsidRPr="002F303F" w:rsidRDefault="007C528C" w:rsidP="007C528C"/>
    <w:p w14:paraId="3B2DE554" w14:textId="1F8DB4CA" w:rsidR="007C528C" w:rsidRPr="002F303F" w:rsidRDefault="007C528C" w:rsidP="007C528C">
      <w:r w:rsidRPr="002F303F">
        <w:t xml:space="preserve">Whereas Aristotle, Livy and Machiavelli </w:t>
      </w:r>
      <w:r w:rsidR="007A75FF" w:rsidRPr="002F303F">
        <w:t>maintain</w:t>
      </w:r>
      <w:r w:rsidRPr="002F303F">
        <w:t xml:space="preserve"> that </w:t>
      </w:r>
      <w:r w:rsidR="007A75FF" w:rsidRPr="002F303F">
        <w:t>the proper function of alarmism</w:t>
      </w:r>
      <w:r w:rsidRPr="002F303F">
        <w:t xml:space="preserve"> </w:t>
      </w:r>
      <w:r w:rsidR="007A75FF" w:rsidRPr="002F303F">
        <w:t>is</w:t>
      </w:r>
      <w:r w:rsidRPr="002F303F">
        <w:t xml:space="preserve"> to ensure that </w:t>
      </w:r>
      <w:r w:rsidR="007A75FF" w:rsidRPr="002F303F">
        <w:t>citizens are</w:t>
      </w:r>
      <w:r w:rsidRPr="002F303F">
        <w:t xml:space="preserve"> kept in a </w:t>
      </w:r>
      <w:r w:rsidR="00FF3D75" w:rsidRPr="002F303F">
        <w:rPr>
          <w:i/>
          <w:iCs/>
        </w:rPr>
        <w:t>permanent</w:t>
      </w:r>
      <w:r w:rsidRPr="002F303F">
        <w:t xml:space="preserve"> state of fear, Mearsheimer, </w:t>
      </w:r>
      <w:r w:rsidR="007A75FF" w:rsidRPr="002F303F">
        <w:t>like</w:t>
      </w:r>
      <w:r w:rsidR="00240FDE" w:rsidRPr="002F303F">
        <w:t xml:space="preserve"> most </w:t>
      </w:r>
      <w:r w:rsidRPr="002F303F">
        <w:t>contemporary theorists</w:t>
      </w:r>
      <w:r w:rsidR="007A75FF" w:rsidRPr="002F303F">
        <w:t>,</w:t>
      </w:r>
      <w:r w:rsidRPr="002F303F">
        <w:t xml:space="preserve"> only endorse</w:t>
      </w:r>
      <w:r w:rsidR="009561D9" w:rsidRPr="002F303F">
        <w:t>s</w:t>
      </w:r>
      <w:r w:rsidRPr="002F303F">
        <w:t xml:space="preserve"> </w:t>
      </w:r>
      <w:r w:rsidR="00240FDE" w:rsidRPr="002F303F">
        <w:t>alarmism</w:t>
      </w:r>
      <w:r w:rsidRPr="002F303F">
        <w:t xml:space="preserve"> as a </w:t>
      </w:r>
      <w:r w:rsidRPr="002F303F">
        <w:rPr>
          <w:i/>
          <w:iCs/>
        </w:rPr>
        <w:t>temporary</w:t>
      </w:r>
      <w:r w:rsidRPr="002F303F">
        <w:t xml:space="preserve"> mea</w:t>
      </w:r>
      <w:r w:rsidR="00813237" w:rsidRPr="002F303F">
        <w:t xml:space="preserve">sure </w:t>
      </w:r>
      <w:r w:rsidR="00C861F3" w:rsidRPr="002F303F">
        <w:t>for fending</w:t>
      </w:r>
      <w:r w:rsidRPr="002F303F">
        <w:t xml:space="preserve"> off </w:t>
      </w:r>
      <w:r w:rsidR="00CE078F" w:rsidRPr="002F303F">
        <w:t xml:space="preserve">equally </w:t>
      </w:r>
      <w:r w:rsidRPr="002F303F">
        <w:t>temporary threat</w:t>
      </w:r>
      <w:r w:rsidR="00D46B75" w:rsidRPr="002F303F">
        <w:t>s</w:t>
      </w:r>
      <w:r w:rsidRPr="002F303F">
        <w:t xml:space="preserve">. What is more, </w:t>
      </w:r>
      <w:r w:rsidR="00B367DC" w:rsidRPr="002F303F">
        <w:t xml:space="preserve">where </w:t>
      </w:r>
      <w:r w:rsidRPr="002F303F">
        <w:t xml:space="preserve">for Aristotle, Livy and Machiavelli the </w:t>
      </w:r>
      <w:r w:rsidR="009561D9" w:rsidRPr="002F303F">
        <w:t>pressing</w:t>
      </w:r>
      <w:r w:rsidRPr="002F303F">
        <w:t xml:space="preserve"> threat that people are unable to </w:t>
      </w:r>
      <w:r w:rsidR="00392F3E" w:rsidRPr="002F303F">
        <w:t>appreciate</w:t>
      </w:r>
      <w:r w:rsidRPr="002F303F">
        <w:t xml:space="preserve">, and which justifies </w:t>
      </w:r>
      <w:r w:rsidR="00B85007" w:rsidRPr="002F303F">
        <w:t>alarmism</w:t>
      </w:r>
      <w:r w:rsidRPr="002F303F">
        <w:t xml:space="preserve">, is that of </w:t>
      </w:r>
      <w:r w:rsidR="00240FDE" w:rsidRPr="002F303F">
        <w:rPr>
          <w:i/>
          <w:iCs/>
        </w:rPr>
        <w:t>endogenous</w:t>
      </w:r>
      <w:r w:rsidR="00240FDE" w:rsidRPr="002F303F">
        <w:t xml:space="preserve"> </w:t>
      </w:r>
      <w:r w:rsidRPr="002F303F">
        <w:t>social disintegration</w:t>
      </w:r>
      <w:r w:rsidR="00240FDE" w:rsidRPr="002F303F">
        <w:t>,</w:t>
      </w:r>
      <w:r w:rsidR="00B85007" w:rsidRPr="002F303F">
        <w:t xml:space="preserve"> </w:t>
      </w:r>
      <w:r w:rsidR="00240FDE" w:rsidRPr="002F303F">
        <w:t>f</w:t>
      </w:r>
      <w:r w:rsidRPr="002F303F">
        <w:t xml:space="preserve">or Mearsheimer the </w:t>
      </w:r>
      <w:r w:rsidR="00B85007" w:rsidRPr="002F303F">
        <w:t xml:space="preserve">real </w:t>
      </w:r>
      <w:r w:rsidRPr="002F303F">
        <w:t>threat is usually of a</w:t>
      </w:r>
      <w:r w:rsidR="00B85007" w:rsidRPr="002F303F">
        <w:t>n external</w:t>
      </w:r>
      <w:r w:rsidRPr="002F303F">
        <w:t xml:space="preserve"> military nature (all the historical examples of </w:t>
      </w:r>
      <w:r w:rsidR="00B85007" w:rsidRPr="002F303F">
        <w:t xml:space="preserve">justified </w:t>
      </w:r>
      <w:r w:rsidR="00240FDE" w:rsidRPr="002F303F">
        <w:t>alarmism</w:t>
      </w:r>
      <w:r w:rsidRPr="002F303F">
        <w:t xml:space="preserve"> he </w:t>
      </w:r>
      <w:r w:rsidR="00B85007" w:rsidRPr="002F303F">
        <w:t>cites</w:t>
      </w:r>
      <w:r w:rsidRPr="002F303F">
        <w:t xml:space="preserve"> are</w:t>
      </w:r>
      <w:r w:rsidR="00CB1E9B" w:rsidRPr="002F303F">
        <w:t xml:space="preserve"> thus</w:t>
      </w:r>
      <w:r w:rsidRPr="002F303F">
        <w:t xml:space="preserve"> </w:t>
      </w:r>
      <w:r w:rsidR="00B85007" w:rsidRPr="002F303F">
        <w:t>martial in kind</w:t>
      </w:r>
      <w:r w:rsidRPr="002F303F">
        <w:t xml:space="preserve">). </w:t>
      </w:r>
      <w:r w:rsidR="00B85007" w:rsidRPr="002F303F">
        <w:t>For</w:t>
      </w:r>
      <w:r w:rsidRPr="002F303F">
        <w:t xml:space="preserve"> Mearsheimer</w:t>
      </w:r>
      <w:r w:rsidR="00B85007" w:rsidRPr="002F303F">
        <w:t xml:space="preserve">, the problem is not that people are ordinarily too hawkish, but </w:t>
      </w:r>
      <w:r w:rsidR="00351AE1" w:rsidRPr="002F303F">
        <w:t xml:space="preserve">rather, </w:t>
      </w:r>
      <w:r w:rsidR="001D4DE7" w:rsidRPr="002F303F">
        <w:t xml:space="preserve">that they are </w:t>
      </w:r>
      <w:r w:rsidR="00B73538" w:rsidRPr="002F303F">
        <w:t xml:space="preserve">too </w:t>
      </w:r>
      <w:r w:rsidRPr="002F303F">
        <w:t xml:space="preserve">prone </w:t>
      </w:r>
      <w:r w:rsidR="00B85007" w:rsidRPr="002F303F">
        <w:t xml:space="preserve">to </w:t>
      </w:r>
      <w:r w:rsidRPr="002F303F">
        <w:t>ignoran</w:t>
      </w:r>
      <w:r w:rsidR="00B85007" w:rsidRPr="002F303F">
        <w:t>ce</w:t>
      </w:r>
      <w:r w:rsidRPr="002F303F">
        <w:t>, apath</w:t>
      </w:r>
      <w:r w:rsidR="00B85007" w:rsidRPr="002F303F">
        <w:t>y</w:t>
      </w:r>
      <w:r w:rsidRPr="002F303F">
        <w:t>, or cowar</w:t>
      </w:r>
      <w:r w:rsidR="00B85007" w:rsidRPr="002F303F">
        <w:t>dice</w:t>
      </w:r>
      <w:r w:rsidR="00730404" w:rsidRPr="002F303F">
        <w:t>, particularly</w:t>
      </w:r>
      <w:r w:rsidRPr="002F303F">
        <w:t xml:space="preserve"> in the face of serious collective dangers – </w:t>
      </w:r>
      <w:r w:rsidR="00471444" w:rsidRPr="002F303F">
        <w:t xml:space="preserve">and </w:t>
      </w:r>
      <w:r w:rsidR="00471444" w:rsidRPr="002F303F">
        <w:lastRenderedPageBreak/>
        <w:t>even more so</w:t>
      </w:r>
      <w:r w:rsidRPr="002F303F">
        <w:t xml:space="preserve"> when th</w:t>
      </w:r>
      <w:r w:rsidR="00240FDE" w:rsidRPr="002F303F">
        <w:t>ose dangers</w:t>
      </w:r>
      <w:r w:rsidRPr="002F303F">
        <w:t xml:space="preserve"> </w:t>
      </w:r>
      <w:r w:rsidR="00B85007" w:rsidRPr="002F303F">
        <w:t>are temporally or spatially</w:t>
      </w:r>
      <w:r w:rsidRPr="002F303F">
        <w:t xml:space="preserve"> dista</w:t>
      </w:r>
      <w:r w:rsidR="009561D9" w:rsidRPr="002F303F">
        <w:t>nt</w:t>
      </w:r>
      <w:r w:rsidRPr="002F303F">
        <w:t>. He</w:t>
      </w:r>
      <w:r w:rsidR="00C76F91" w:rsidRPr="002F303F">
        <w:t xml:space="preserve"> </w:t>
      </w:r>
      <w:r w:rsidR="00460D71" w:rsidRPr="002F303F">
        <w:t xml:space="preserve">further </w:t>
      </w:r>
      <w:r w:rsidR="00C76F91" w:rsidRPr="002F303F">
        <w:t>contends</w:t>
      </w:r>
      <w:r w:rsidRPr="002F303F">
        <w:t xml:space="preserve"> that this </w:t>
      </w:r>
      <w:r w:rsidR="00B85007" w:rsidRPr="002F303F">
        <w:t xml:space="preserve">unflattering portrait of the </w:t>
      </w:r>
      <w:r w:rsidR="00460D71" w:rsidRPr="002F303F">
        <w:t>typical</w:t>
      </w:r>
      <w:r w:rsidR="00B85007" w:rsidRPr="002F303F">
        <w:t xml:space="preserve"> citizen </w:t>
      </w:r>
      <w:r w:rsidRPr="002F303F">
        <w:t>is common to theorists o</w:t>
      </w:r>
      <w:r w:rsidR="00C3519B" w:rsidRPr="002F303F">
        <w:t>n</w:t>
      </w:r>
      <w:r w:rsidR="00A759A2" w:rsidRPr="002F303F">
        <w:t xml:space="preserve"> </w:t>
      </w:r>
      <w:r w:rsidRPr="002F303F">
        <w:t>both the right and the left</w:t>
      </w:r>
      <w:r w:rsidR="00B85007" w:rsidRPr="002F303F">
        <w:t xml:space="preserve"> </w:t>
      </w:r>
      <w:r w:rsidRPr="002F303F">
        <w:t>(Mearsheimer 2011, 88–9</w:t>
      </w:r>
      <w:r w:rsidR="0059090B" w:rsidRPr="002F303F">
        <w:t>; however, cf. Jacobsen 2017</w:t>
      </w:r>
      <w:r w:rsidRPr="002F303F">
        <w:t>). The danger</w:t>
      </w:r>
      <w:r w:rsidR="00B85007" w:rsidRPr="002F303F">
        <w:t>, then,</w:t>
      </w:r>
      <w:r w:rsidRPr="002F303F">
        <w:t xml:space="preserve"> is that </w:t>
      </w:r>
      <w:r w:rsidR="000F0D93" w:rsidRPr="002F303F">
        <w:t xml:space="preserve">left to their own devices, </w:t>
      </w:r>
      <w:r w:rsidRPr="002F303F">
        <w:t xml:space="preserve">people will only mobilize </w:t>
      </w:r>
      <w:r w:rsidR="00B85007" w:rsidRPr="002F303F">
        <w:t xml:space="preserve">against these very real external threats </w:t>
      </w:r>
      <w:r w:rsidRPr="002F303F">
        <w:t xml:space="preserve">when </w:t>
      </w:r>
      <w:r w:rsidR="00935D04" w:rsidRPr="002F303F">
        <w:t xml:space="preserve">the horse has </w:t>
      </w:r>
      <w:r w:rsidR="009A29FF" w:rsidRPr="002F303F">
        <w:t xml:space="preserve">already </w:t>
      </w:r>
      <w:r w:rsidR="00935D04" w:rsidRPr="002F303F">
        <w:t>bolted</w:t>
      </w:r>
      <w:r w:rsidRPr="002F303F">
        <w:t>. Politicians</w:t>
      </w:r>
      <w:r w:rsidR="005E2064" w:rsidRPr="002F303F">
        <w:t xml:space="preserve"> are</w:t>
      </w:r>
      <w:r w:rsidRPr="002F303F">
        <w:t xml:space="preserve"> therefore </w:t>
      </w:r>
      <w:r w:rsidR="00505826" w:rsidRPr="002F303F">
        <w:t>duty-bound</w:t>
      </w:r>
      <w:r w:rsidR="005E2064" w:rsidRPr="002F303F">
        <w:t xml:space="preserve"> </w:t>
      </w:r>
      <w:r w:rsidRPr="002F303F">
        <w:t xml:space="preserve">to </w:t>
      </w:r>
      <w:r w:rsidR="00C039CE" w:rsidRPr="002F303F">
        <w:t xml:space="preserve">galvanize </w:t>
      </w:r>
      <w:r w:rsidRPr="002F303F">
        <w:t>citize</w:t>
      </w:r>
      <w:r w:rsidR="00C039CE" w:rsidRPr="002F303F">
        <w:t>ns</w:t>
      </w:r>
      <w:r w:rsidRPr="002F303F">
        <w:t xml:space="preserve"> in a timely </w:t>
      </w:r>
      <w:r w:rsidR="00350A2A" w:rsidRPr="002F303F">
        <w:t>fashion</w:t>
      </w:r>
      <w:r w:rsidRPr="002F303F">
        <w:t xml:space="preserve">, and they </w:t>
      </w:r>
      <w:r w:rsidR="00F53044" w:rsidRPr="002F303F">
        <w:t xml:space="preserve">can only </w:t>
      </w:r>
      <w:r w:rsidRPr="002F303F">
        <w:t>do so by magnifying the threat at hand</w:t>
      </w:r>
      <w:r w:rsidR="000F0D93" w:rsidRPr="002F303F">
        <w:t>,</w:t>
      </w:r>
      <w:r w:rsidRPr="002F303F">
        <w:t xml:space="preserve"> or in Aristotle’s terms</w:t>
      </w:r>
      <w:r w:rsidR="00041C23" w:rsidRPr="002F303F">
        <w:t>,</w:t>
      </w:r>
      <w:r w:rsidR="00F53044" w:rsidRPr="002F303F">
        <w:t xml:space="preserve"> by</w:t>
      </w:r>
      <w:r w:rsidRPr="002F303F">
        <w:t xml:space="preserve"> “bring</w:t>
      </w:r>
      <w:r w:rsidR="001403C0" w:rsidRPr="002F303F">
        <w:t>[</w:t>
      </w:r>
      <w:r w:rsidRPr="002F303F">
        <w:t>ing</w:t>
      </w:r>
      <w:r w:rsidR="00964642" w:rsidRPr="002F303F">
        <w:t>]</w:t>
      </w:r>
      <w:r w:rsidRPr="002F303F">
        <w:t xml:space="preserve"> distant dangers near.”</w:t>
      </w:r>
      <w:r w:rsidR="00240FDE" w:rsidRPr="002F303F">
        <w:t xml:space="preserve"> This </w:t>
      </w:r>
      <w:r w:rsidR="000F0D93" w:rsidRPr="002F303F">
        <w:t xml:space="preserve">inflation </w:t>
      </w:r>
      <w:r w:rsidR="00240FDE" w:rsidRPr="002F303F">
        <w:t>offsets the natural lag in the citizenry’s responsiveness.</w:t>
      </w:r>
    </w:p>
    <w:p w14:paraId="7F620E61" w14:textId="6F628ABB" w:rsidR="003F5D1D" w:rsidRPr="002F303F" w:rsidRDefault="007C528C" w:rsidP="007C528C">
      <w:r w:rsidRPr="002F303F">
        <w:tab/>
        <w:t>Mearsheimer</w:t>
      </w:r>
      <w:r w:rsidR="00EF18E2" w:rsidRPr="002F303F">
        <w:t xml:space="preserve">, however, </w:t>
      </w:r>
      <w:r w:rsidR="0059090B" w:rsidRPr="002F303F">
        <w:t>conspicuously</w:t>
      </w:r>
      <w:r w:rsidRPr="002F303F">
        <w:t xml:space="preserve"> </w:t>
      </w:r>
      <w:r w:rsidR="00227A7C" w:rsidRPr="002F303F">
        <w:t>overlooks</w:t>
      </w:r>
      <w:r w:rsidR="003F5D1D" w:rsidRPr="002F303F">
        <w:t xml:space="preserve"> the extent to which</w:t>
      </w:r>
      <w:r w:rsidRPr="002F303F">
        <w:t xml:space="preserve"> </w:t>
      </w:r>
      <w:r w:rsidR="00240FDE" w:rsidRPr="002F303F">
        <w:t>alarmism</w:t>
      </w:r>
      <w:r w:rsidRPr="002F303F">
        <w:t xml:space="preserve"> is misused by</w:t>
      </w:r>
      <w:r w:rsidR="00E65F28" w:rsidRPr="002F303F">
        <w:t xml:space="preserve"> malign</w:t>
      </w:r>
      <w:r w:rsidRPr="002F303F">
        <w:t xml:space="preserve"> political leaders </w:t>
      </w:r>
      <w:r w:rsidR="00F805FF" w:rsidRPr="002F303F">
        <w:t>seeking</w:t>
      </w:r>
      <w:r w:rsidR="00E65F28" w:rsidRPr="002F303F">
        <w:t xml:space="preserve"> </w:t>
      </w:r>
      <w:r w:rsidR="000F0D93" w:rsidRPr="002F303F">
        <w:t>to</w:t>
      </w:r>
      <w:r w:rsidRPr="002F303F">
        <w:t xml:space="preserve"> empower themselves </w:t>
      </w:r>
      <w:r w:rsidR="000F0D93" w:rsidRPr="002F303F">
        <w:t>with little regard for</w:t>
      </w:r>
      <w:r w:rsidRPr="002F303F">
        <w:t xml:space="preserve"> </w:t>
      </w:r>
      <w:r w:rsidR="000F0D93" w:rsidRPr="002F303F">
        <w:t xml:space="preserve">the </w:t>
      </w:r>
      <w:r w:rsidRPr="002F303F">
        <w:t>public</w:t>
      </w:r>
      <w:r w:rsidR="000F0D93" w:rsidRPr="002F303F">
        <w:t xml:space="preserve"> welfare</w:t>
      </w:r>
      <w:r w:rsidR="003F5D1D" w:rsidRPr="002F303F">
        <w:t>. In his own words (2011, 55),</w:t>
      </w:r>
      <w:r w:rsidRPr="002F303F">
        <w:t xml:space="preserve"> “leaders do it</w:t>
      </w:r>
      <w:r w:rsidR="000F0D93" w:rsidRPr="002F303F">
        <w:t xml:space="preserve"> [fearmonger]</w:t>
      </w:r>
      <w:r w:rsidRPr="002F303F">
        <w:t xml:space="preserve"> because they think it is in the national interest, not for personal gain.” </w:t>
      </w:r>
      <w:r w:rsidR="003F5D1D" w:rsidRPr="002F303F">
        <w:t xml:space="preserve">But there is ample evidence that </w:t>
      </w:r>
      <w:r w:rsidRPr="002F303F">
        <w:t xml:space="preserve">political leaders </w:t>
      </w:r>
      <w:r w:rsidR="005D52F4" w:rsidRPr="002F303F">
        <w:t>frequently</w:t>
      </w:r>
      <w:r w:rsidRPr="002F303F">
        <w:t xml:space="preserve"> </w:t>
      </w:r>
      <w:r w:rsidR="003F5D1D" w:rsidRPr="002F303F">
        <w:t xml:space="preserve">use alarmism to </w:t>
      </w:r>
      <w:r w:rsidRPr="002F303F">
        <w:t>stifle opposition</w:t>
      </w:r>
      <w:r w:rsidR="000F0D93" w:rsidRPr="002F303F">
        <w:t xml:space="preserve"> and consolidate their powerbase</w:t>
      </w:r>
      <w:r w:rsidRPr="002F303F">
        <w:t xml:space="preserve"> (see Jacobsen 2017; Robin 2004; </w:t>
      </w:r>
      <w:proofErr w:type="spellStart"/>
      <w:r w:rsidRPr="002F303F">
        <w:t>Sunstein</w:t>
      </w:r>
      <w:proofErr w:type="spellEnd"/>
      <w:r w:rsidRPr="002F303F">
        <w:t xml:space="preserve"> 2005, 83; </w:t>
      </w:r>
      <w:proofErr w:type="spellStart"/>
      <w:r w:rsidRPr="002F303F">
        <w:t>Forst</w:t>
      </w:r>
      <w:proofErr w:type="spellEnd"/>
      <w:r w:rsidRPr="002F303F">
        <w:t xml:space="preserve"> 2008, 323). </w:t>
      </w:r>
      <w:r w:rsidR="003F5D1D" w:rsidRPr="002F303F">
        <w:t>In terms of the distinction</w:t>
      </w:r>
      <w:r w:rsidR="000F0D93" w:rsidRPr="002F303F">
        <w:t>s</w:t>
      </w:r>
      <w:r w:rsidR="003F5D1D" w:rsidRPr="002F303F">
        <w:t xml:space="preserve"> drawn in Section </w:t>
      </w:r>
      <w:r w:rsidR="000F0D93" w:rsidRPr="002F303F">
        <w:t>2</w:t>
      </w:r>
      <w:r w:rsidR="003F5D1D" w:rsidRPr="002F303F">
        <w:t xml:space="preserve">, Mearsheimer mistakenly assumes that all alarmism is </w:t>
      </w:r>
      <w:r w:rsidR="003F5D1D" w:rsidRPr="002F303F">
        <w:rPr>
          <w:i/>
          <w:iCs/>
        </w:rPr>
        <w:t xml:space="preserve">benign </w:t>
      </w:r>
      <w:r w:rsidR="003F5D1D" w:rsidRPr="002F303F">
        <w:t xml:space="preserve">alarmism, and therefore neglects its malign counterpart. </w:t>
      </w:r>
    </w:p>
    <w:p w14:paraId="6AC38BC6" w14:textId="10FEA562" w:rsidR="007C528C" w:rsidRPr="002F303F" w:rsidRDefault="007C528C" w:rsidP="003F5D1D">
      <w:pPr>
        <w:ind w:firstLine="720"/>
      </w:pPr>
      <w:r w:rsidRPr="002F303F">
        <w:t xml:space="preserve">Christensen, by contrast, </w:t>
      </w:r>
      <w:r w:rsidR="003F5D1D" w:rsidRPr="002F303F">
        <w:t>gives a more balanced view</w:t>
      </w:r>
      <w:r w:rsidR="003C29E0" w:rsidRPr="002F303F">
        <w:t xml:space="preserve">, </w:t>
      </w:r>
      <w:r w:rsidR="003B2BAC" w:rsidRPr="002F303F">
        <w:t>acknowledging</w:t>
      </w:r>
      <w:r w:rsidRPr="002F303F">
        <w:t xml:space="preserve"> that in </w:t>
      </w:r>
      <w:r w:rsidR="003C29E0" w:rsidRPr="002F303F">
        <w:t>many</w:t>
      </w:r>
      <w:r w:rsidRPr="002F303F">
        <w:t xml:space="preserve"> instances, </w:t>
      </w:r>
      <w:r w:rsidR="000F0D93" w:rsidRPr="002F303F">
        <w:t>threats</w:t>
      </w:r>
      <w:r w:rsidRPr="002F303F">
        <w:t xml:space="preserve"> are </w:t>
      </w:r>
      <w:r w:rsidR="000F0D93" w:rsidRPr="002F303F">
        <w:t xml:space="preserve">inflated, </w:t>
      </w:r>
      <w:r w:rsidR="003F5D1D" w:rsidRPr="002F303F">
        <w:t xml:space="preserve">engineered, </w:t>
      </w:r>
      <w:r w:rsidR="000F0D93" w:rsidRPr="002F303F">
        <w:t>or c</w:t>
      </w:r>
      <w:r w:rsidR="003F5D1D" w:rsidRPr="002F303F">
        <w:t>onfabulated</w:t>
      </w:r>
      <w:r w:rsidRPr="002F303F">
        <w:t xml:space="preserve"> </w:t>
      </w:r>
      <w:r w:rsidR="003F5D1D" w:rsidRPr="002F303F">
        <w:t>by those in power</w:t>
      </w:r>
      <w:r w:rsidR="000F0D93" w:rsidRPr="002F303F">
        <w:t xml:space="preserve"> </w:t>
      </w:r>
      <w:r w:rsidR="003C29E0" w:rsidRPr="002F303F">
        <w:t>as a means of</w:t>
      </w:r>
      <w:r w:rsidRPr="002F303F">
        <w:t xml:space="preserve"> </w:t>
      </w:r>
      <w:r w:rsidR="003F5D1D" w:rsidRPr="002F303F">
        <w:t>promot</w:t>
      </w:r>
      <w:r w:rsidR="003C29E0" w:rsidRPr="002F303F">
        <w:t>ing</w:t>
      </w:r>
      <w:r w:rsidR="003F5D1D" w:rsidRPr="002F303F">
        <w:t xml:space="preserve"> their own interests</w:t>
      </w:r>
      <w:r w:rsidR="003C29E0" w:rsidRPr="002F303F">
        <w:t xml:space="preserve">, with complete disregard for </w:t>
      </w:r>
      <w:r w:rsidR="003330ED" w:rsidRPr="002F303F">
        <w:t xml:space="preserve">the </w:t>
      </w:r>
      <w:r w:rsidR="003C29E0" w:rsidRPr="002F303F">
        <w:t>public good</w:t>
      </w:r>
      <w:r w:rsidRPr="002F303F">
        <w:t xml:space="preserve">. </w:t>
      </w:r>
      <w:r w:rsidR="003330ED" w:rsidRPr="002F303F">
        <w:t>Some</w:t>
      </w:r>
      <w:r w:rsidR="003C29E0" w:rsidRPr="002F303F">
        <w:t xml:space="preserve"> l</w:t>
      </w:r>
      <w:r w:rsidRPr="002F303F">
        <w:t xml:space="preserve">eaders </w:t>
      </w:r>
      <w:r w:rsidR="003330ED" w:rsidRPr="002F303F">
        <w:t xml:space="preserve">exploit the fact that </w:t>
      </w:r>
      <w:r w:rsidRPr="002F303F">
        <w:t>when citizen</w:t>
      </w:r>
      <w:r w:rsidR="005C22A3" w:rsidRPr="002F303F">
        <w:t xml:space="preserve">s </w:t>
      </w:r>
      <w:r w:rsidRPr="002F303F">
        <w:t>perceive</w:t>
      </w:r>
      <w:r w:rsidR="005C22A3" w:rsidRPr="002F303F">
        <w:t xml:space="preserve"> </w:t>
      </w:r>
      <w:r w:rsidRPr="002F303F">
        <w:t xml:space="preserve">an imminent foreign or domestic threat, they are </w:t>
      </w:r>
      <w:r w:rsidR="002F12AD" w:rsidRPr="002F303F">
        <w:t>more inclined</w:t>
      </w:r>
      <w:r w:rsidRPr="002F303F">
        <w:t xml:space="preserve"> to support incumbent leaders</w:t>
      </w:r>
      <w:r w:rsidR="003330ED" w:rsidRPr="002F303F">
        <w:t xml:space="preserve"> – </w:t>
      </w:r>
      <w:r w:rsidR="003F5D1D" w:rsidRPr="002F303F">
        <w:t xml:space="preserve">a </w:t>
      </w:r>
      <w:r w:rsidR="003330ED" w:rsidRPr="002F303F">
        <w:t>tendency</w:t>
      </w:r>
      <w:r w:rsidR="003F5D1D" w:rsidRPr="002F303F">
        <w:t xml:space="preserve"> that Christensen (1996, 15) unequivocally criticizes</w:t>
      </w:r>
      <w:r w:rsidRPr="002F303F">
        <w:t xml:space="preserve">. </w:t>
      </w:r>
      <w:r w:rsidR="00227A7C" w:rsidRPr="002F303F">
        <w:t xml:space="preserve">Certain forms of </w:t>
      </w:r>
      <w:r w:rsidR="003330ED" w:rsidRPr="002F303F">
        <w:t>“</w:t>
      </w:r>
      <w:r w:rsidR="00227A7C" w:rsidRPr="002F303F">
        <w:t>s</w:t>
      </w:r>
      <w:r w:rsidRPr="002F303F">
        <w:t>capegoating</w:t>
      </w:r>
      <w:r w:rsidR="006444CB" w:rsidRPr="002F303F">
        <w:t>,</w:t>
      </w:r>
      <w:r w:rsidR="003330ED" w:rsidRPr="002F303F">
        <w:t>”</w:t>
      </w:r>
      <w:r w:rsidR="003F5D1D" w:rsidRPr="002F303F">
        <w:t xml:space="preserve"> </w:t>
      </w:r>
      <w:r w:rsidR="003330ED" w:rsidRPr="002F303F">
        <w:t>“</w:t>
      </w:r>
      <w:r w:rsidRPr="002F303F">
        <w:t>diversionary conflict</w:t>
      </w:r>
      <w:r w:rsidR="003F5D1D" w:rsidRPr="002F303F">
        <w:t>,</w:t>
      </w:r>
      <w:r w:rsidR="003330ED" w:rsidRPr="002F303F">
        <w:t>”</w:t>
      </w:r>
      <w:r w:rsidR="003F5D1D" w:rsidRPr="002F303F">
        <w:t xml:space="preserve"> and the </w:t>
      </w:r>
      <w:r w:rsidR="003330ED" w:rsidRPr="002F303F">
        <w:t>“</w:t>
      </w:r>
      <w:r w:rsidR="003F5D1D" w:rsidRPr="002F303F">
        <w:t>rally</w:t>
      </w:r>
      <w:r w:rsidR="003330ED" w:rsidRPr="002F303F">
        <w:t xml:space="preserve"> </w:t>
      </w:r>
      <w:r w:rsidR="0033685E" w:rsidRPr="002F303F">
        <w:sym w:font="Symbol" w:char="F0A2"/>
      </w:r>
      <w:r w:rsidR="003F5D1D" w:rsidRPr="002F303F">
        <w:t>round</w:t>
      </w:r>
      <w:r w:rsidR="003330ED" w:rsidRPr="002F303F">
        <w:t xml:space="preserve"> the </w:t>
      </w:r>
      <w:r w:rsidR="003F5D1D" w:rsidRPr="002F303F">
        <w:t>flag effect</w:t>
      </w:r>
      <w:r w:rsidR="003330ED" w:rsidRPr="002F303F">
        <w:t>”</w:t>
      </w:r>
      <w:r w:rsidR="006444CB" w:rsidRPr="002F303F">
        <w:t xml:space="preserve"> fall into this category of malign alarmism.</w:t>
      </w:r>
    </w:p>
    <w:p w14:paraId="33C14164" w14:textId="006DD05C" w:rsidR="003F5D1D" w:rsidRPr="002F303F" w:rsidRDefault="007C528C" w:rsidP="002239C7">
      <w:pPr>
        <w:ind w:firstLine="720"/>
      </w:pPr>
      <w:r w:rsidRPr="002F303F">
        <w:t>Whereas Mearsheimer contends that the princip</w:t>
      </w:r>
      <w:r w:rsidR="003F5D1D" w:rsidRPr="002F303F">
        <w:t>al</w:t>
      </w:r>
      <w:r w:rsidRPr="002F303F">
        <w:t xml:space="preserve"> purpose of </w:t>
      </w:r>
      <w:r w:rsidR="003F5D1D" w:rsidRPr="002F303F">
        <w:t>alarmism</w:t>
      </w:r>
      <w:r w:rsidRPr="002F303F">
        <w:t xml:space="preserve"> is to mobilize people for aggressive </w:t>
      </w:r>
      <w:r w:rsidRPr="002F303F">
        <w:rPr>
          <w:i/>
          <w:iCs/>
        </w:rPr>
        <w:t>foreign</w:t>
      </w:r>
      <w:r w:rsidRPr="002F303F">
        <w:t xml:space="preserve"> policies, </w:t>
      </w:r>
      <w:r w:rsidR="003F5D1D" w:rsidRPr="002F303F">
        <w:t xml:space="preserve">for </w:t>
      </w:r>
      <w:r w:rsidRPr="002F303F">
        <w:t xml:space="preserve">Christensen </w:t>
      </w:r>
      <w:r w:rsidR="003F5D1D" w:rsidRPr="002F303F">
        <w:t xml:space="preserve">its chief function is to </w:t>
      </w:r>
      <w:r w:rsidRPr="002F303F">
        <w:t>mobiliz</w:t>
      </w:r>
      <w:r w:rsidR="003F5D1D" w:rsidRPr="002F303F">
        <w:t>e</w:t>
      </w:r>
      <w:r w:rsidRPr="002F303F">
        <w:t xml:space="preserve"> </w:t>
      </w:r>
      <w:r w:rsidR="009D41D6" w:rsidRPr="002F303F">
        <w:t>people</w:t>
      </w:r>
      <w:r w:rsidRPr="002F303F">
        <w:t xml:space="preserve"> for </w:t>
      </w:r>
      <w:r w:rsidRPr="002F303F">
        <w:rPr>
          <w:i/>
          <w:iCs/>
        </w:rPr>
        <w:t>domestic</w:t>
      </w:r>
      <w:r w:rsidRPr="002F303F">
        <w:t>, economic policies</w:t>
      </w:r>
      <w:r w:rsidR="00815ACE" w:rsidRPr="002F303F">
        <w:t xml:space="preserve"> –</w:t>
      </w:r>
      <w:r w:rsidR="00657FCB" w:rsidRPr="002F303F">
        <w:t xml:space="preserve"> </w:t>
      </w:r>
      <w:r w:rsidRPr="002F303F">
        <w:t xml:space="preserve">“such as long-term investment in domestic industrialization” (Christensen 1996, </w:t>
      </w:r>
      <w:r w:rsidR="003F5D1D" w:rsidRPr="002F303F">
        <w:t>7</w:t>
      </w:r>
      <w:r w:rsidRPr="002F303F">
        <w:t>)</w:t>
      </w:r>
      <w:r w:rsidR="00815ACE" w:rsidRPr="002F303F">
        <w:t xml:space="preserve"> –</w:t>
      </w:r>
      <w:r w:rsidRPr="002F303F">
        <w:t xml:space="preserve"> which in the long-term </w:t>
      </w:r>
      <w:r w:rsidR="00815ACE" w:rsidRPr="002F303F">
        <w:t>enhance</w:t>
      </w:r>
      <w:r w:rsidRPr="002F303F">
        <w:t xml:space="preserve"> </w:t>
      </w:r>
      <w:r w:rsidR="00657FCB" w:rsidRPr="002F303F">
        <w:t>a</w:t>
      </w:r>
      <w:r w:rsidRPr="002F303F">
        <w:t xml:space="preserve"> nation’s standing in the geopolitical arena. </w:t>
      </w:r>
      <w:r w:rsidR="00815ACE" w:rsidRPr="002F303F">
        <w:t>However</w:t>
      </w:r>
      <w:r w:rsidR="001517AD" w:rsidRPr="002F303F">
        <w:t>, Christensen is</w:t>
      </w:r>
      <w:r w:rsidR="00492F3F" w:rsidRPr="002F303F">
        <w:t xml:space="preserve"> at bottom</w:t>
      </w:r>
      <w:r w:rsidR="001517AD" w:rsidRPr="002F303F">
        <w:t xml:space="preserve"> concerned about the </w:t>
      </w:r>
      <w:r w:rsidRPr="002F303F">
        <w:t>deleterious</w:t>
      </w:r>
      <w:r w:rsidR="00ED4292" w:rsidRPr="002F303F">
        <w:t xml:space="preserve"> loss of</w:t>
      </w:r>
      <w:r w:rsidR="001517AD" w:rsidRPr="002F303F">
        <w:t xml:space="preserve"> security that slipping down the international pecking order </w:t>
      </w:r>
      <w:r w:rsidR="00EF1FB6" w:rsidRPr="002F303F">
        <w:t>can</w:t>
      </w:r>
      <w:r w:rsidR="002239C7" w:rsidRPr="002F303F">
        <w:t xml:space="preserve"> entail </w:t>
      </w:r>
      <w:r w:rsidRPr="002F303F">
        <w:t xml:space="preserve">for </w:t>
      </w:r>
      <w:r w:rsidR="00815ACE" w:rsidRPr="002F303F">
        <w:t>a</w:t>
      </w:r>
      <w:r w:rsidRPr="002F303F">
        <w:t xml:space="preserve"> nation</w:t>
      </w:r>
      <w:r w:rsidR="002239C7" w:rsidRPr="002F303F">
        <w:t xml:space="preserve">; hence </w:t>
      </w:r>
      <w:r w:rsidR="00423D7C" w:rsidRPr="002F303F">
        <w:t xml:space="preserve">the need to maintain </w:t>
      </w:r>
      <w:r w:rsidRPr="002F303F">
        <w:t>national security is</w:t>
      </w:r>
      <w:r w:rsidR="00815ACE" w:rsidRPr="002F303F">
        <w:t xml:space="preserve"> in</w:t>
      </w:r>
      <w:r w:rsidR="00423D7C" w:rsidRPr="002F303F">
        <w:t xml:space="preserve"> his</w:t>
      </w:r>
      <w:r w:rsidR="00815ACE" w:rsidRPr="002F303F">
        <w:t xml:space="preserve"> view</w:t>
      </w:r>
      <w:r w:rsidRPr="002F303F">
        <w:t xml:space="preserve"> still the </w:t>
      </w:r>
      <w:r w:rsidR="00815ACE" w:rsidRPr="002F303F">
        <w:t>ultimate</w:t>
      </w:r>
      <w:r w:rsidRPr="002F303F">
        <w:t xml:space="preserve"> justification for </w:t>
      </w:r>
      <w:r w:rsidR="003F5D1D" w:rsidRPr="002F303F">
        <w:t>alarmism</w:t>
      </w:r>
      <w:r w:rsidRPr="002F303F">
        <w:t xml:space="preserve">. </w:t>
      </w:r>
    </w:p>
    <w:p w14:paraId="6AD616F9" w14:textId="4D9436FC" w:rsidR="007C528C" w:rsidRPr="002F303F" w:rsidRDefault="003F5D1D" w:rsidP="007C528C">
      <w:pPr>
        <w:ind w:firstLine="720"/>
      </w:pPr>
      <w:r w:rsidRPr="002F303F">
        <w:t>Like</w:t>
      </w:r>
      <w:r w:rsidR="007C528C" w:rsidRPr="002F303F">
        <w:t xml:space="preserve"> Mearsheimer, Christensen (</w:t>
      </w:r>
      <w:r w:rsidRPr="002F303F">
        <w:t>16</w:t>
      </w:r>
      <w:r w:rsidR="007C528C" w:rsidRPr="002F303F">
        <w:t xml:space="preserve">) </w:t>
      </w:r>
      <w:r w:rsidRPr="002F303F">
        <w:t>maintains</w:t>
      </w:r>
      <w:r w:rsidR="007C528C" w:rsidRPr="002F303F">
        <w:t xml:space="preserve"> that “leaders might have difficulty convincing the public to make significant sacrifices for international security efforts, even if those efforts are in the public’s own long-term interest.” </w:t>
      </w:r>
      <w:r w:rsidRPr="002F303F">
        <w:t>T</w:t>
      </w:r>
      <w:r w:rsidR="007C528C" w:rsidRPr="002F303F">
        <w:t xml:space="preserve">o </w:t>
      </w:r>
      <w:r w:rsidRPr="002F303F">
        <w:t>persuade</w:t>
      </w:r>
      <w:r w:rsidR="007C528C" w:rsidRPr="002F303F">
        <w:t xml:space="preserve"> the public to make the </w:t>
      </w:r>
      <w:r w:rsidR="007C528C" w:rsidRPr="002F303F">
        <w:lastRenderedPageBreak/>
        <w:t xml:space="preserve">sacrifices </w:t>
      </w:r>
      <w:r w:rsidR="006444CB" w:rsidRPr="002F303F">
        <w:t>needed</w:t>
      </w:r>
      <w:r w:rsidR="007C528C" w:rsidRPr="002F303F">
        <w:t xml:space="preserve"> </w:t>
      </w:r>
      <w:r w:rsidR="00815ACE" w:rsidRPr="002F303F">
        <w:t>to ensure</w:t>
      </w:r>
      <w:r w:rsidR="007C528C" w:rsidRPr="002F303F">
        <w:t xml:space="preserve"> their long-term interests, Christensen believes that </w:t>
      </w:r>
      <w:r w:rsidR="00DF0E77" w:rsidRPr="002F303F">
        <w:t>l</w:t>
      </w:r>
      <w:r w:rsidR="007C528C" w:rsidRPr="002F303F">
        <w:t xml:space="preserve">eaders may </w:t>
      </w:r>
      <w:r w:rsidR="00DF0E77" w:rsidRPr="002F303F">
        <w:t>“</w:t>
      </w:r>
      <w:r w:rsidR="007C528C" w:rsidRPr="002F303F">
        <w:t xml:space="preserve">create or prolong small international crises in order to </w:t>
      </w:r>
      <w:r w:rsidRPr="002F303F">
        <w:t>exaggerate the immediacy of</w:t>
      </w:r>
      <w:r w:rsidR="007C528C" w:rsidRPr="002F303F">
        <w:t xml:space="preserve"> international threats facing the nation” (</w:t>
      </w:r>
      <w:r w:rsidRPr="002F303F">
        <w:t>17</w:t>
      </w:r>
      <w:r w:rsidR="007C528C" w:rsidRPr="002F303F">
        <w:t xml:space="preserve">). </w:t>
      </w:r>
      <w:r w:rsidR="003A71D9" w:rsidRPr="002F303F">
        <w:t>That said</w:t>
      </w:r>
      <w:r w:rsidR="007C528C" w:rsidRPr="002F303F">
        <w:t xml:space="preserve">, </w:t>
      </w:r>
      <w:r w:rsidRPr="002F303F">
        <w:t>he</w:t>
      </w:r>
      <w:r w:rsidR="007C528C" w:rsidRPr="002F303F">
        <w:t xml:space="preserve"> acknowledges that </w:t>
      </w:r>
      <w:r w:rsidRPr="002F303F">
        <w:t>alarmism</w:t>
      </w:r>
      <w:r w:rsidR="007C528C" w:rsidRPr="002F303F">
        <w:t xml:space="preserve"> </w:t>
      </w:r>
      <w:r w:rsidR="00815ACE" w:rsidRPr="002F303F">
        <w:t xml:space="preserve">is </w:t>
      </w:r>
      <w:r w:rsidR="003704C5" w:rsidRPr="002F303F">
        <w:t xml:space="preserve">also </w:t>
      </w:r>
      <w:r w:rsidR="00815ACE" w:rsidRPr="002F303F">
        <w:t>prone to</w:t>
      </w:r>
      <w:r w:rsidR="007C528C" w:rsidRPr="002F303F">
        <w:t xml:space="preserve"> </w:t>
      </w:r>
      <w:r w:rsidR="00815ACE" w:rsidRPr="002F303F">
        <w:t>trigger</w:t>
      </w:r>
      <w:r w:rsidR="007C528C" w:rsidRPr="002F303F">
        <w:t xml:space="preserve"> </w:t>
      </w:r>
      <w:r w:rsidR="00815ACE" w:rsidRPr="002F303F">
        <w:t>excessive</w:t>
      </w:r>
      <w:r w:rsidR="00C600D3" w:rsidRPr="002F303F">
        <w:t xml:space="preserve"> knee-jerk</w:t>
      </w:r>
      <w:r w:rsidR="00815ACE" w:rsidRPr="002F303F">
        <w:t xml:space="preserve"> </w:t>
      </w:r>
      <w:r w:rsidR="007C528C" w:rsidRPr="002F303F">
        <w:t>reaction</w:t>
      </w:r>
      <w:r w:rsidR="003704C5" w:rsidRPr="002F303F">
        <w:t>s</w:t>
      </w:r>
      <w:r w:rsidR="00815ACE" w:rsidRPr="002F303F">
        <w:t xml:space="preserve"> in the population. Such overreaction</w:t>
      </w:r>
      <w:r w:rsidR="00C600D3" w:rsidRPr="002F303F">
        <w:t>s</w:t>
      </w:r>
      <w:r w:rsidR="00BB79C5" w:rsidRPr="002F303F">
        <w:t xml:space="preserve"> </w:t>
      </w:r>
      <w:r w:rsidR="00F10616" w:rsidRPr="002F303F">
        <w:t>often lead to the</w:t>
      </w:r>
      <w:r w:rsidR="00815ACE" w:rsidRPr="002F303F">
        <w:t xml:space="preserve"> </w:t>
      </w:r>
      <w:r w:rsidR="007C528C" w:rsidRPr="002F303F">
        <w:t xml:space="preserve">wasteful overinvestment of resources </w:t>
      </w:r>
      <w:r w:rsidRPr="002F303F">
        <w:t xml:space="preserve">to </w:t>
      </w:r>
      <w:r w:rsidR="007C528C" w:rsidRPr="002F303F">
        <w:t>combat what is for all intents and purposes a</w:t>
      </w:r>
      <w:r w:rsidR="008F3392" w:rsidRPr="002F303F">
        <w:t xml:space="preserve"> paper tiger, </w:t>
      </w:r>
      <w:r w:rsidR="00AB2A01" w:rsidRPr="002F303F">
        <w:t>that is, a</w:t>
      </w:r>
      <w:r w:rsidR="007C528C" w:rsidRPr="002F303F">
        <w:t xml:space="preserve"> </w:t>
      </w:r>
      <w:r w:rsidR="007C528C" w:rsidRPr="002F303F">
        <w:rPr>
          <w:i/>
          <w:iCs/>
        </w:rPr>
        <w:t>pseudo</w:t>
      </w:r>
      <w:r w:rsidR="007C528C" w:rsidRPr="002F303F">
        <w:t>-threat</w:t>
      </w:r>
      <w:r w:rsidR="00BB79C5" w:rsidRPr="002F303F">
        <w:t xml:space="preserve">. For Christensen, this dynamic is exemplified by </w:t>
      </w:r>
      <w:r w:rsidR="007C528C" w:rsidRPr="002F303F">
        <w:t>the “American intervention in Vietnam and the Soviet invasion of Afghanistan” (</w:t>
      </w:r>
      <w:r w:rsidRPr="002F303F">
        <w:t>14</w:t>
      </w:r>
      <w:r w:rsidR="007C528C" w:rsidRPr="002F303F">
        <w:t xml:space="preserve">). </w:t>
      </w:r>
      <w:r w:rsidR="00BB79C5" w:rsidRPr="002F303F">
        <w:t>Echoing this concern,</w:t>
      </w:r>
      <w:r w:rsidRPr="002F303F">
        <w:t xml:space="preserve"> a</w:t>
      </w:r>
      <w:r w:rsidR="007C528C" w:rsidRPr="002F303F">
        <w:t xml:space="preserve"> slew of risk theorists claim that </w:t>
      </w:r>
      <w:r w:rsidRPr="002F303F">
        <w:t xml:space="preserve">alarmism </w:t>
      </w:r>
      <w:r w:rsidR="00160B05" w:rsidRPr="002F303F">
        <w:t xml:space="preserve">more often than not </w:t>
      </w:r>
      <w:r w:rsidR="00BB79C5" w:rsidRPr="002F303F">
        <w:t>leads to</w:t>
      </w:r>
      <w:r w:rsidR="007C528C" w:rsidRPr="002F303F">
        <w:t xml:space="preserve"> </w:t>
      </w:r>
      <w:r w:rsidR="00B87986" w:rsidRPr="002F303F">
        <w:t>detrimental</w:t>
      </w:r>
      <w:r w:rsidRPr="002F303F">
        <w:t xml:space="preserve"> </w:t>
      </w:r>
      <w:r w:rsidR="007C528C" w:rsidRPr="002F303F">
        <w:t>overinvestment,</w:t>
      </w:r>
      <w:r w:rsidRPr="002F303F">
        <w:t xml:space="preserve"> </w:t>
      </w:r>
      <w:r w:rsidR="007C528C" w:rsidRPr="002F303F">
        <w:t>divert</w:t>
      </w:r>
      <w:r w:rsidR="006D411A" w:rsidRPr="002F303F">
        <w:t>ing</w:t>
      </w:r>
      <w:r w:rsidR="007C528C" w:rsidRPr="002F303F">
        <w:t xml:space="preserve"> resources away from constructive domestic policies, </w:t>
      </w:r>
      <w:r w:rsidRPr="002F303F">
        <w:t>as well as</w:t>
      </w:r>
      <w:r w:rsidR="007C528C" w:rsidRPr="002F303F">
        <w:t xml:space="preserve"> from the fight against real threats (Mueller 2005; </w:t>
      </w:r>
      <w:proofErr w:type="spellStart"/>
      <w:r w:rsidR="007C528C" w:rsidRPr="002F303F">
        <w:t>Sunstein</w:t>
      </w:r>
      <w:proofErr w:type="spellEnd"/>
      <w:r w:rsidR="007C528C" w:rsidRPr="002F303F">
        <w:t xml:space="preserve"> 2005</w:t>
      </w:r>
      <w:r w:rsidRPr="002F303F">
        <w:t>, 127</w:t>
      </w:r>
      <w:r w:rsidR="007C528C" w:rsidRPr="002F303F">
        <w:t xml:space="preserve">; </w:t>
      </w:r>
      <w:proofErr w:type="spellStart"/>
      <w:r w:rsidR="007C528C" w:rsidRPr="002F303F">
        <w:t>Glassner</w:t>
      </w:r>
      <w:proofErr w:type="spellEnd"/>
      <w:r w:rsidR="007C528C" w:rsidRPr="002F303F">
        <w:t xml:space="preserve"> 2009</w:t>
      </w:r>
      <w:r w:rsidRPr="002F303F">
        <w:t>, xxiv</w:t>
      </w:r>
      <w:r w:rsidR="007C528C" w:rsidRPr="002F303F">
        <w:t xml:space="preserve">). </w:t>
      </w:r>
      <w:r w:rsidR="00160B05" w:rsidRPr="002F303F">
        <w:t>For these theorists</w:t>
      </w:r>
      <w:r w:rsidR="007C528C" w:rsidRPr="002F303F">
        <w:t xml:space="preserve">, </w:t>
      </w:r>
      <w:r w:rsidRPr="002F303F">
        <w:t>alarmism</w:t>
      </w:r>
      <w:r w:rsidR="007C528C" w:rsidRPr="002F303F">
        <w:t xml:space="preserve"> is therefore </w:t>
      </w:r>
      <w:r w:rsidR="009F6464" w:rsidRPr="002F303F">
        <w:t xml:space="preserve">generally </w:t>
      </w:r>
      <w:r w:rsidR="007C528C" w:rsidRPr="002F303F">
        <w:t>best avoided. Christensen</w:t>
      </w:r>
      <w:r w:rsidRPr="002F303F">
        <w:t>, though, claims</w:t>
      </w:r>
      <w:r w:rsidR="007C528C" w:rsidRPr="002F303F">
        <w:t xml:space="preserve"> that</w:t>
      </w:r>
      <w:r w:rsidR="009F6464" w:rsidRPr="002F303F">
        <w:t xml:space="preserve"> such</w:t>
      </w:r>
      <w:r w:rsidR="007C528C" w:rsidRPr="002F303F">
        <w:t xml:space="preserve"> </w:t>
      </w:r>
      <w:r w:rsidRPr="002F303F">
        <w:t xml:space="preserve">wasteful </w:t>
      </w:r>
      <w:r w:rsidR="007C528C" w:rsidRPr="002F303F">
        <w:t>overreaction only occurs in a minority of cases</w:t>
      </w:r>
      <w:r w:rsidRPr="002F303F">
        <w:t xml:space="preserve">. </w:t>
      </w:r>
      <w:r w:rsidR="00160B05" w:rsidRPr="002F303F">
        <w:t xml:space="preserve">Indeed, he </w:t>
      </w:r>
      <w:r w:rsidR="006444CB" w:rsidRPr="002F303F">
        <w:t>contends</w:t>
      </w:r>
      <w:r w:rsidR="00160B05" w:rsidRPr="002F303F">
        <w:t xml:space="preserve"> that</w:t>
      </w:r>
      <w:r w:rsidR="008B23C7" w:rsidRPr="002F303F">
        <w:t xml:space="preserve"> on balance</w:t>
      </w:r>
      <w:r w:rsidRPr="002F303F">
        <w:t xml:space="preserve"> </w:t>
      </w:r>
      <w:r w:rsidR="00160B05" w:rsidRPr="002F303F">
        <w:t xml:space="preserve">the mobilization </w:t>
      </w:r>
      <w:r w:rsidR="004C7946" w:rsidRPr="002F303F">
        <w:t>instigated</w:t>
      </w:r>
      <w:r w:rsidR="00160B05" w:rsidRPr="002F303F">
        <w:t xml:space="preserve"> by </w:t>
      </w:r>
      <w:r w:rsidRPr="002F303F">
        <w:t xml:space="preserve">benign alarmism </w:t>
      </w:r>
      <w:r w:rsidR="008B23C7" w:rsidRPr="002F303F">
        <w:t>tends to</w:t>
      </w:r>
      <w:r w:rsidR="00160B05" w:rsidRPr="002F303F">
        <w:t xml:space="preserve"> </w:t>
      </w:r>
      <w:r w:rsidRPr="002F303F">
        <w:t xml:space="preserve">yield socially salubrious </w:t>
      </w:r>
      <w:r w:rsidR="00160B05" w:rsidRPr="002F303F">
        <w:t>results</w:t>
      </w:r>
      <w:r w:rsidRPr="002F303F">
        <w:t xml:space="preserve">. </w:t>
      </w:r>
    </w:p>
    <w:p w14:paraId="323C4BD0" w14:textId="1A9BFC9B" w:rsidR="007C528C" w:rsidRPr="002F303F" w:rsidRDefault="006444CB" w:rsidP="007C528C">
      <w:pPr>
        <w:ind w:firstLine="720"/>
      </w:pPr>
      <w:r w:rsidRPr="002F303F">
        <w:t>Further</w:t>
      </w:r>
      <w:r w:rsidR="003F5D1D" w:rsidRPr="002F303F">
        <w:t xml:space="preserve"> recalling Mearsheimer, </w:t>
      </w:r>
      <w:r w:rsidR="007C528C" w:rsidRPr="002F303F">
        <w:t xml:space="preserve">Christensen </w:t>
      </w:r>
      <w:r w:rsidR="00160B05" w:rsidRPr="002F303F">
        <w:t xml:space="preserve">(1996, 19) </w:t>
      </w:r>
      <w:r w:rsidR="003F5D1D" w:rsidRPr="002F303F">
        <w:t>claim</w:t>
      </w:r>
      <w:r w:rsidR="00160B05" w:rsidRPr="002F303F">
        <w:t>s</w:t>
      </w:r>
      <w:r w:rsidR="007C528C" w:rsidRPr="002F303F">
        <w:t xml:space="preserve"> that </w:t>
      </w:r>
      <w:r w:rsidR="003F5D1D" w:rsidRPr="002F303F">
        <w:t>alarmism</w:t>
      </w:r>
      <w:r w:rsidR="007C528C" w:rsidRPr="002F303F">
        <w:t xml:space="preserve"> is necessary because the average citizen is </w:t>
      </w:r>
      <w:r w:rsidR="00160B05" w:rsidRPr="002F303F">
        <w:t xml:space="preserve">politically </w:t>
      </w:r>
      <w:r w:rsidR="00650915" w:rsidRPr="002F303F">
        <w:t>shortsighted</w:t>
      </w:r>
      <w:r w:rsidR="00160B05" w:rsidRPr="002F303F">
        <w:t xml:space="preserve">, and as such is </w:t>
      </w:r>
      <w:r w:rsidR="007C528C" w:rsidRPr="002F303F">
        <w:t>unable to appreciate the need to invest in long-term security policies, especially when this cuts into “personal short-term income or funding for other government programs</w:t>
      </w:r>
      <w:r w:rsidR="00160B05" w:rsidRPr="002F303F">
        <w:t xml:space="preserve"> – </w:t>
      </w:r>
      <w:r w:rsidR="007C528C" w:rsidRPr="002F303F">
        <w:t>such as entitlements, hiring of police, and improvement of public works</w:t>
      </w:r>
      <w:r w:rsidR="00160B05" w:rsidRPr="002F303F">
        <w:t xml:space="preserve"> – </w:t>
      </w:r>
      <w:r w:rsidR="007C528C" w:rsidRPr="002F303F">
        <w:t>that make the immediate environment more secure</w:t>
      </w:r>
      <w:r w:rsidR="00160B05" w:rsidRPr="002F303F">
        <w:t>.</w:t>
      </w:r>
      <w:r w:rsidR="007C528C" w:rsidRPr="002F303F">
        <w:t xml:space="preserve">” He </w:t>
      </w:r>
      <w:r w:rsidR="00160B05" w:rsidRPr="002F303F">
        <w:t>sees</w:t>
      </w:r>
      <w:r w:rsidR="007C528C" w:rsidRPr="002F303F">
        <w:t xml:space="preserve"> this as particularly problematic “in countries with a poor and uneducated population</w:t>
      </w:r>
      <w:r w:rsidR="00160B05" w:rsidRPr="002F303F">
        <w:t>.</w:t>
      </w:r>
      <w:r w:rsidR="007C528C" w:rsidRPr="002F303F">
        <w:t xml:space="preserve">” </w:t>
      </w:r>
      <w:r w:rsidR="00160B05" w:rsidRPr="002F303F">
        <w:t>Accordingly,</w:t>
      </w:r>
      <w:r w:rsidR="007C528C" w:rsidRPr="002F303F">
        <w:t xml:space="preserve"> both democra</w:t>
      </w:r>
      <w:r w:rsidR="00160B05" w:rsidRPr="002F303F">
        <w:t>tic</w:t>
      </w:r>
      <w:r w:rsidR="007C528C" w:rsidRPr="002F303F">
        <w:t xml:space="preserve"> and autocra</w:t>
      </w:r>
      <w:r w:rsidR="00160B05" w:rsidRPr="002F303F">
        <w:t>tic leaders who wish to protect the</w:t>
      </w:r>
      <w:r w:rsidRPr="002F303F">
        <w:t xml:space="preserve"> citizenry </w:t>
      </w:r>
      <w:r w:rsidR="00160B05" w:rsidRPr="002F303F">
        <w:t>need</w:t>
      </w:r>
      <w:r w:rsidR="007C528C" w:rsidRPr="002F303F">
        <w:t xml:space="preserve"> to </w:t>
      </w:r>
      <w:r w:rsidR="00160B05" w:rsidRPr="002F303F">
        <w:t xml:space="preserve">inflate or invent </w:t>
      </w:r>
      <w:r w:rsidR="007C528C" w:rsidRPr="002F303F">
        <w:t>threats</w:t>
      </w:r>
      <w:r w:rsidR="00160B05" w:rsidRPr="002F303F">
        <w:t xml:space="preserve"> to the national interest.</w:t>
      </w:r>
    </w:p>
    <w:p w14:paraId="05B3E5D5" w14:textId="452C793C" w:rsidR="00266CED" w:rsidRDefault="006444CB" w:rsidP="009F68B2">
      <w:pPr>
        <w:ind w:firstLine="720"/>
      </w:pPr>
      <w:r w:rsidRPr="002F303F">
        <w:t>B</w:t>
      </w:r>
      <w:r w:rsidR="007C528C" w:rsidRPr="002F303F">
        <w:t>oth Christensen and Mearsheimer see</w:t>
      </w:r>
      <w:r w:rsidR="003F5D1D" w:rsidRPr="002F303F">
        <w:t xml:space="preserve"> it as </w:t>
      </w:r>
      <w:r w:rsidR="008B23C7" w:rsidRPr="002F303F">
        <w:t>exceptionally</w:t>
      </w:r>
      <w:r w:rsidR="003F5D1D" w:rsidRPr="002F303F">
        <w:t xml:space="preserve"> necessary </w:t>
      </w:r>
      <w:r w:rsidRPr="002F303F">
        <w:t>for</w:t>
      </w:r>
      <w:r w:rsidR="003F5D1D" w:rsidRPr="002F303F">
        <w:t xml:space="preserve"> </w:t>
      </w:r>
      <w:r w:rsidR="003F5D1D" w:rsidRPr="002F303F">
        <w:rPr>
          <w:i/>
          <w:iCs/>
        </w:rPr>
        <w:t>democratic</w:t>
      </w:r>
      <w:r w:rsidR="003F5D1D" w:rsidRPr="002F303F">
        <w:t xml:space="preserve"> governments to engage in alarmism</w:t>
      </w:r>
      <w:r w:rsidR="007C528C" w:rsidRPr="002F303F">
        <w:t xml:space="preserve"> as compared with other regime types</w:t>
      </w:r>
      <w:r w:rsidR="003F5D1D" w:rsidRPr="002F303F">
        <w:t xml:space="preserve"> </w:t>
      </w:r>
      <w:r w:rsidR="00160B05" w:rsidRPr="002F303F">
        <w:t>(e.g.,</w:t>
      </w:r>
      <w:r w:rsidR="003F5D1D" w:rsidRPr="002F303F">
        <w:t xml:space="preserve"> autocracies</w:t>
      </w:r>
      <w:r w:rsidR="00160B05" w:rsidRPr="002F303F">
        <w:t>)</w:t>
      </w:r>
      <w:r w:rsidR="007C528C" w:rsidRPr="002F303F">
        <w:t xml:space="preserve">. </w:t>
      </w:r>
      <w:r w:rsidR="003F5D1D" w:rsidRPr="002F303F">
        <w:t xml:space="preserve">According to </w:t>
      </w:r>
      <w:r w:rsidR="007C528C" w:rsidRPr="002F303F">
        <w:t xml:space="preserve">Mearsheimer </w:t>
      </w:r>
      <w:r w:rsidR="003F5D1D" w:rsidRPr="002F303F">
        <w:t xml:space="preserve">(2011, 59) this is because </w:t>
      </w:r>
      <w:r w:rsidR="007C528C" w:rsidRPr="002F303F">
        <w:t>“leaders are more beholden to public opinion in democratic states</w:t>
      </w:r>
      <w:r w:rsidR="003F5D1D" w:rsidRPr="002F303F">
        <w:t>.</w:t>
      </w:r>
      <w:r w:rsidR="007C528C" w:rsidRPr="002F303F">
        <w:t>”</w:t>
      </w:r>
      <w:r w:rsidR="003F5D1D" w:rsidRPr="002F303F">
        <w:t xml:space="preserve"> And </w:t>
      </w:r>
      <w:r w:rsidR="007C528C" w:rsidRPr="002F303F">
        <w:t>Christensen (1996, 47)</w:t>
      </w:r>
      <w:r w:rsidR="003F5D1D" w:rsidRPr="002F303F">
        <w:t xml:space="preserve"> implies much the same when he states that </w:t>
      </w:r>
      <w:r w:rsidR="007C528C" w:rsidRPr="002F303F">
        <w:t xml:space="preserve">democratic </w:t>
      </w:r>
      <w:r w:rsidR="00912BA5" w:rsidRPr="002F303F">
        <w:t>governments</w:t>
      </w:r>
      <w:r w:rsidR="007C528C" w:rsidRPr="002F303F">
        <w:t xml:space="preserve"> “require legislative support for military and foreign aid packages that dictatorships do not</w:t>
      </w:r>
      <w:r w:rsidR="00160B05" w:rsidRPr="002F303F">
        <w:t>.</w:t>
      </w:r>
      <w:r w:rsidR="007C528C" w:rsidRPr="002F303F">
        <w:t>”</w:t>
      </w:r>
      <w:r w:rsidR="00160B05" w:rsidRPr="002F303F">
        <w:t xml:space="preserve"> </w:t>
      </w:r>
      <w:r w:rsidR="00D352BF" w:rsidRPr="002F303F">
        <w:t>In</w:t>
      </w:r>
      <w:r w:rsidR="00F33F4D" w:rsidRPr="002F303F">
        <w:t xml:space="preserve"> their view, d</w:t>
      </w:r>
      <w:r w:rsidR="006D2EB5" w:rsidRPr="002F303F">
        <w:t xml:space="preserve">emocratic leaders often need a public mandate </w:t>
      </w:r>
      <w:r w:rsidR="006D2EB5" w:rsidRPr="002F303F">
        <w:softHyphen/>
        <w:t xml:space="preserve">– or at least the approval of other democratic representatives – to </w:t>
      </w:r>
      <w:r w:rsidR="00B962B2" w:rsidRPr="002F303F">
        <w:t>secure</w:t>
      </w:r>
      <w:r w:rsidR="006D2EB5" w:rsidRPr="002F303F">
        <w:t xml:space="preserve"> the </w:t>
      </w:r>
      <w:r w:rsidR="008E4962" w:rsidRPr="002F303F">
        <w:t>finance and</w:t>
      </w:r>
      <w:r w:rsidR="006D2EB5" w:rsidRPr="002F303F">
        <w:t xml:space="preserve"> make the legislative changes</w:t>
      </w:r>
      <w:r w:rsidR="00DC3574" w:rsidRPr="002F303F">
        <w:t xml:space="preserve"> </w:t>
      </w:r>
      <w:r w:rsidR="006D2EB5" w:rsidRPr="002F303F">
        <w:t xml:space="preserve">they believe are required to avert </w:t>
      </w:r>
      <w:r w:rsidR="00F618D4" w:rsidRPr="002F303F">
        <w:t>severe</w:t>
      </w:r>
      <w:r w:rsidR="00C3027A" w:rsidRPr="002F303F">
        <w:t xml:space="preserve"> threat</w:t>
      </w:r>
      <w:r w:rsidR="00F618D4" w:rsidRPr="002F303F">
        <w:t>s</w:t>
      </w:r>
      <w:r w:rsidR="00F33F4D" w:rsidRPr="002F303F">
        <w:t>, and alarmist rhetoric is an especially effective tool for achieving this end</w:t>
      </w:r>
      <w:r w:rsidR="00C3027A" w:rsidRPr="002F303F">
        <w:t>. Autocratic leaders, however, are free of such obstacles, since they can introduce new legislation, and restructure the national budget as they see f</w:t>
      </w:r>
      <w:r w:rsidR="00F86903" w:rsidRPr="002F303F">
        <w:t>it</w:t>
      </w:r>
      <w:r w:rsidR="00C3027A" w:rsidRPr="002F303F">
        <w:t xml:space="preserve">. </w:t>
      </w:r>
    </w:p>
    <w:p w14:paraId="1CA0167E" w14:textId="77777777" w:rsidR="009F68B2" w:rsidRPr="002F303F" w:rsidRDefault="009F68B2" w:rsidP="009F68B2">
      <w:pPr>
        <w:ind w:firstLine="720"/>
      </w:pPr>
    </w:p>
    <w:p w14:paraId="210C4F17" w14:textId="7C12B606" w:rsidR="007C528C" w:rsidRPr="002F303F" w:rsidRDefault="00266CED" w:rsidP="007C528C">
      <w:pPr>
        <w:pStyle w:val="Heading2"/>
        <w:numPr>
          <w:ilvl w:val="0"/>
          <w:numId w:val="0"/>
        </w:numPr>
        <w:ind w:left="720" w:hanging="360"/>
      </w:pPr>
      <w:r w:rsidRPr="002F303F">
        <w:t>3</w:t>
      </w:r>
      <w:r w:rsidR="007C528C" w:rsidRPr="002F303F">
        <w:t xml:space="preserve">.2. </w:t>
      </w:r>
      <w:r w:rsidR="00C3027A" w:rsidRPr="002F303F">
        <w:t xml:space="preserve">The </w:t>
      </w:r>
      <w:r w:rsidR="007C528C" w:rsidRPr="002F303F">
        <w:t xml:space="preserve">Liberal </w:t>
      </w:r>
      <w:r w:rsidR="00C3027A" w:rsidRPr="002F303F">
        <w:t>View</w:t>
      </w:r>
    </w:p>
    <w:p w14:paraId="7042DDEC" w14:textId="77777777" w:rsidR="007C528C" w:rsidRPr="002F303F" w:rsidRDefault="007C528C" w:rsidP="007C528C"/>
    <w:p w14:paraId="4F82BD15" w14:textId="2B6B62DC" w:rsidR="002B1D96" w:rsidRPr="002F303F" w:rsidRDefault="00F33F4D" w:rsidP="002B1D96">
      <w:r w:rsidRPr="002F303F">
        <w:t>At</w:t>
      </w:r>
      <w:r w:rsidR="007C528C" w:rsidRPr="002F303F">
        <w:t xml:space="preserve"> the liberal end of the political spectrum,</w:t>
      </w:r>
      <w:r w:rsidR="009263E5" w:rsidRPr="002F303F">
        <w:t xml:space="preserve"> we </w:t>
      </w:r>
      <w:r w:rsidR="00133F86" w:rsidRPr="002F303F">
        <w:t>again</w:t>
      </w:r>
      <w:r w:rsidR="009263E5" w:rsidRPr="002F303F">
        <w:t xml:space="preserve"> find theorists positing alarmism as a political necessity, though their endorsement of this practice is far more reserved than </w:t>
      </w:r>
      <w:r w:rsidR="00CB6BF9" w:rsidRPr="002F303F">
        <w:t>that of</w:t>
      </w:r>
      <w:r w:rsidR="006A7E4D" w:rsidRPr="002F303F">
        <w:t xml:space="preserve"> </w:t>
      </w:r>
      <w:r w:rsidR="00083AD4" w:rsidRPr="002F303F">
        <w:t>the IR realists just discussed</w:t>
      </w:r>
      <w:r w:rsidR="007C528C" w:rsidRPr="002F303F">
        <w:t>. Martha Nussbaum (</w:t>
      </w:r>
      <w:r w:rsidR="00C3027A" w:rsidRPr="002F303F">
        <w:t xml:space="preserve">e.g., </w:t>
      </w:r>
      <w:r w:rsidR="007C528C" w:rsidRPr="002F303F">
        <w:t>2018) and Cass Sunstein (</w:t>
      </w:r>
      <w:r w:rsidR="00C3027A" w:rsidRPr="002F303F">
        <w:t xml:space="preserve">e.g., </w:t>
      </w:r>
      <w:r w:rsidR="007C528C" w:rsidRPr="002F303F">
        <w:t xml:space="preserve">2005) </w:t>
      </w:r>
      <w:r w:rsidR="00C3027A" w:rsidRPr="002F303F">
        <w:t>complain</w:t>
      </w:r>
      <w:r w:rsidR="007C528C" w:rsidRPr="002F303F">
        <w:t xml:space="preserve"> that </w:t>
      </w:r>
      <w:r w:rsidR="003F5D1D" w:rsidRPr="002F303F">
        <w:t xml:space="preserve">poorly </w:t>
      </w:r>
      <w:r w:rsidR="007C528C" w:rsidRPr="002F303F">
        <w:t xml:space="preserve">grounded fears are far too </w:t>
      </w:r>
      <w:r w:rsidR="003F5D1D" w:rsidRPr="002F303F">
        <w:t>prevalent</w:t>
      </w:r>
      <w:r w:rsidR="007C528C" w:rsidRPr="002F303F">
        <w:t xml:space="preserve"> in present-day politics</w:t>
      </w:r>
      <w:r w:rsidR="00C3027A" w:rsidRPr="002F303F">
        <w:t>, and that c</w:t>
      </w:r>
      <w:r w:rsidR="007C528C" w:rsidRPr="002F303F">
        <w:t>itizens are</w:t>
      </w:r>
      <w:r w:rsidR="00B658CE" w:rsidRPr="002F303F">
        <w:t xml:space="preserve"> all too</w:t>
      </w:r>
      <w:r w:rsidR="007C528C" w:rsidRPr="002F303F">
        <w:t xml:space="preserve"> </w:t>
      </w:r>
      <w:r w:rsidR="00C3027A" w:rsidRPr="002F303F">
        <w:t>often</w:t>
      </w:r>
      <w:r w:rsidR="007C528C" w:rsidRPr="002F303F">
        <w:t xml:space="preserve"> </w:t>
      </w:r>
      <w:r w:rsidR="003F5D1D" w:rsidRPr="002F303F">
        <w:t>irrationally</w:t>
      </w:r>
      <w:r w:rsidR="007C528C" w:rsidRPr="002F303F">
        <w:t xml:space="preserve"> </w:t>
      </w:r>
      <w:r w:rsidR="00035898" w:rsidRPr="002F303F">
        <w:t xml:space="preserve">fearful </w:t>
      </w:r>
      <w:r w:rsidR="007C528C" w:rsidRPr="002F303F">
        <w:t xml:space="preserve">of </w:t>
      </w:r>
      <w:r w:rsidR="003E279A" w:rsidRPr="002F303F">
        <w:t>vanishingly</w:t>
      </w:r>
      <w:r w:rsidR="004C50DC" w:rsidRPr="002F303F">
        <w:t xml:space="preserve"> unlikely </w:t>
      </w:r>
      <w:r w:rsidR="007C528C" w:rsidRPr="002F303F">
        <w:t xml:space="preserve">risks. </w:t>
      </w:r>
      <w:r w:rsidR="00275FD2" w:rsidRPr="002F303F">
        <w:t xml:space="preserve">In this condition of fear, </w:t>
      </w:r>
      <w:r w:rsidR="00A35E8D" w:rsidRPr="002F303F">
        <w:t>electorates</w:t>
      </w:r>
      <w:r w:rsidR="007C528C" w:rsidRPr="002F303F">
        <w:t xml:space="preserve"> </w:t>
      </w:r>
      <w:r w:rsidR="00275FD2" w:rsidRPr="002F303F">
        <w:t>are apt to hastily</w:t>
      </w:r>
      <w:r w:rsidR="007C528C" w:rsidRPr="002F303F">
        <w:t xml:space="preserve"> </w:t>
      </w:r>
      <w:r w:rsidR="00AB7E74" w:rsidRPr="002F303F">
        <w:t>give up</w:t>
      </w:r>
      <w:r w:rsidR="003F5D1D" w:rsidRPr="002F303F">
        <w:t xml:space="preserve"> their</w:t>
      </w:r>
      <w:r w:rsidR="007C528C" w:rsidRPr="002F303F">
        <w:t xml:space="preserve"> liberties for the sake of survival</w:t>
      </w:r>
      <w:r w:rsidR="00533EE0" w:rsidRPr="002F303F">
        <w:t>,</w:t>
      </w:r>
      <w:r w:rsidR="007C528C" w:rsidRPr="002F303F">
        <w:t xml:space="preserve"> and</w:t>
      </w:r>
      <w:r w:rsidR="003F5D1D" w:rsidRPr="002F303F">
        <w:t xml:space="preserve"> to </w:t>
      </w:r>
      <w:r w:rsidR="00434588" w:rsidRPr="002F303F">
        <w:t xml:space="preserve">curtail the rights of </w:t>
      </w:r>
      <w:r w:rsidR="00275FD2" w:rsidRPr="002F303F">
        <w:t>any</w:t>
      </w:r>
      <w:r w:rsidR="00434588" w:rsidRPr="002F303F">
        <w:t xml:space="preserve"> </w:t>
      </w:r>
      <w:r w:rsidR="003F5D1D" w:rsidRPr="002F303F">
        <w:t>ethnic</w:t>
      </w:r>
      <w:r w:rsidR="007C528C" w:rsidRPr="002F303F">
        <w:t xml:space="preserve"> minorities</w:t>
      </w:r>
      <w:r w:rsidR="00275FD2" w:rsidRPr="002F303F">
        <w:t xml:space="preserve"> that </w:t>
      </w:r>
      <w:r w:rsidR="009263E5" w:rsidRPr="002F303F">
        <w:t xml:space="preserve">might </w:t>
      </w:r>
      <w:r w:rsidR="00275FD2" w:rsidRPr="002F303F">
        <w:t xml:space="preserve">have been </w:t>
      </w:r>
      <w:r w:rsidR="003F5D1D" w:rsidRPr="002F303F">
        <w:t>un</w:t>
      </w:r>
      <w:r w:rsidR="009263E5" w:rsidRPr="002F303F">
        <w:t>justly</w:t>
      </w:r>
      <w:r w:rsidR="003F5D1D" w:rsidRPr="002F303F">
        <w:t xml:space="preserve"> blam</w:t>
      </w:r>
      <w:r w:rsidR="00434588" w:rsidRPr="002F303F">
        <w:t>ed for the alleged risk</w:t>
      </w:r>
      <w:r w:rsidR="007C528C" w:rsidRPr="002F303F">
        <w:t xml:space="preserve">. In making these observations, </w:t>
      </w:r>
      <w:r w:rsidR="00434588" w:rsidRPr="002F303F">
        <w:t xml:space="preserve">Sunstein and </w:t>
      </w:r>
      <w:r w:rsidR="007C528C" w:rsidRPr="002F303F">
        <w:t>Nussbaum</w:t>
      </w:r>
      <w:r w:rsidR="00434588" w:rsidRPr="002F303F">
        <w:t xml:space="preserve"> </w:t>
      </w:r>
      <w:r w:rsidR="00275FD2" w:rsidRPr="002F303F">
        <w:t>join</w:t>
      </w:r>
      <w:r w:rsidR="007C528C" w:rsidRPr="002F303F">
        <w:t xml:space="preserve"> </w:t>
      </w:r>
      <w:r w:rsidR="00DE35FC" w:rsidRPr="002F303F">
        <w:t>a multitude of</w:t>
      </w:r>
      <w:r w:rsidR="007C528C" w:rsidRPr="002F303F">
        <w:t xml:space="preserve"> </w:t>
      </w:r>
      <w:r w:rsidR="005523E4" w:rsidRPr="002F303F">
        <w:t xml:space="preserve">liberal </w:t>
      </w:r>
      <w:r w:rsidR="007C528C" w:rsidRPr="002F303F">
        <w:t xml:space="preserve">critics </w:t>
      </w:r>
      <w:r w:rsidR="000B170C" w:rsidRPr="002F303F">
        <w:t>lambasting</w:t>
      </w:r>
      <w:r w:rsidR="007C528C" w:rsidRPr="002F303F">
        <w:t xml:space="preserve"> the so-called “politics of fear.” Some of these critics </w:t>
      </w:r>
      <w:r w:rsidR="00434588" w:rsidRPr="002F303F">
        <w:t xml:space="preserve">take </w:t>
      </w:r>
      <w:r w:rsidR="009263E5" w:rsidRPr="002F303F">
        <w:t xml:space="preserve">the kind of </w:t>
      </w:r>
      <w:r w:rsidR="00434588" w:rsidRPr="002F303F">
        <w:t xml:space="preserve">observations </w:t>
      </w:r>
      <w:r w:rsidR="009263E5" w:rsidRPr="002F303F">
        <w:t>made by Nussbaum and Sunstein</w:t>
      </w:r>
      <w:r w:rsidR="00434588" w:rsidRPr="002F303F">
        <w:t xml:space="preserve"> as sufficient grounds </w:t>
      </w:r>
      <w:r w:rsidR="009263E5" w:rsidRPr="002F303F">
        <w:t>for</w:t>
      </w:r>
      <w:r w:rsidR="00434588" w:rsidRPr="002F303F">
        <w:t xml:space="preserve"> </w:t>
      </w:r>
      <w:r w:rsidR="00B37278" w:rsidRPr="002F303F">
        <w:t xml:space="preserve">altogether </w:t>
      </w:r>
      <w:r w:rsidR="007C528C" w:rsidRPr="002F303F">
        <w:t>proscrib</w:t>
      </w:r>
      <w:r w:rsidR="009263E5" w:rsidRPr="002F303F">
        <w:t xml:space="preserve">ing </w:t>
      </w:r>
      <w:r w:rsidR="007C528C" w:rsidRPr="002F303F">
        <w:t>the use of fear as a political tool (e.g., Robin 2004)</w:t>
      </w:r>
      <w:r w:rsidR="00434588" w:rsidRPr="002F303F">
        <w:t>. O</w:t>
      </w:r>
      <w:r w:rsidR="007C528C" w:rsidRPr="002F303F">
        <w:t>thers</w:t>
      </w:r>
      <w:r w:rsidR="00434588" w:rsidRPr="002F303F">
        <w:t>, though,</w:t>
      </w:r>
      <w:r w:rsidR="007C528C" w:rsidRPr="002F303F">
        <w:t xml:space="preserve"> contend that </w:t>
      </w:r>
      <w:r w:rsidR="00434588" w:rsidRPr="002F303F">
        <w:t xml:space="preserve">fear </w:t>
      </w:r>
      <w:r w:rsidR="00B37278" w:rsidRPr="002F303F">
        <w:rPr>
          <w:i/>
          <w:iCs/>
        </w:rPr>
        <w:t>can</w:t>
      </w:r>
      <w:r w:rsidR="00B37278" w:rsidRPr="002F303F">
        <w:t xml:space="preserve"> legitimately be used by political leaders provided its use is</w:t>
      </w:r>
      <w:r w:rsidR="00434588" w:rsidRPr="002F303F">
        <w:t xml:space="preserve"> based on, and commensurate with, an accurate </w:t>
      </w:r>
      <w:r w:rsidR="007C528C" w:rsidRPr="002F303F">
        <w:t>understanding of the severity and probability of the risk at issue (Beck</w:t>
      </w:r>
      <w:r w:rsidR="00353B6A" w:rsidRPr="002F303F">
        <w:t xml:space="preserve"> 1992</w:t>
      </w:r>
      <w:r w:rsidR="007C528C" w:rsidRPr="002F303F">
        <w:t>;</w:t>
      </w:r>
      <w:r w:rsidR="00434588" w:rsidRPr="002F303F">
        <w:t xml:space="preserve"> Furedi 2005</w:t>
      </w:r>
      <w:r w:rsidR="007C528C" w:rsidRPr="002F303F">
        <w:t>;</w:t>
      </w:r>
      <w:r w:rsidR="00434588" w:rsidRPr="002F303F">
        <w:t xml:space="preserve"> Nussbaum 2018;</w:t>
      </w:r>
      <w:r w:rsidR="007C528C" w:rsidRPr="002F303F">
        <w:t xml:space="preserve"> Sunstein 2005</w:t>
      </w:r>
      <w:r w:rsidR="00434588" w:rsidRPr="002F303F">
        <w:t>; Sven</w:t>
      </w:r>
      <w:r w:rsidR="002E3EC9">
        <w:t>dse</w:t>
      </w:r>
      <w:r w:rsidR="00434588" w:rsidRPr="002F303F">
        <w:t>n 2008</w:t>
      </w:r>
      <w:r w:rsidR="007C528C" w:rsidRPr="002F303F">
        <w:t xml:space="preserve">). Sunstein and Nussbaum are perhaps the foremost proponents of this position. </w:t>
      </w:r>
      <w:r w:rsidR="00434588" w:rsidRPr="002F303F">
        <w:t xml:space="preserve">As </w:t>
      </w:r>
      <w:r w:rsidR="007C528C" w:rsidRPr="002F303F">
        <w:t xml:space="preserve">Nussbaum </w:t>
      </w:r>
      <w:r w:rsidR="00A35E8D" w:rsidRPr="002F303F">
        <w:t xml:space="preserve">(2018, </w:t>
      </w:r>
      <w:r w:rsidR="003E7E66" w:rsidRPr="002F303F">
        <w:t xml:space="preserve">212) </w:t>
      </w:r>
      <w:r w:rsidR="00434588" w:rsidRPr="002F303F">
        <w:t>puts it</w:t>
      </w:r>
      <w:r w:rsidR="00B37278" w:rsidRPr="002F303F">
        <w:t>,</w:t>
      </w:r>
      <w:r w:rsidR="007C528C" w:rsidRPr="002F303F">
        <w:t xml:space="preserve"> “democracy surely involves some fear, and fear can be a useful guide in many areas of democratic life, when the underlying facts are right”.</w:t>
      </w:r>
      <w:r w:rsidR="002B1D96" w:rsidRPr="002F303F">
        <w:t xml:space="preserve"> </w:t>
      </w:r>
      <w:r w:rsidR="00133F86" w:rsidRPr="002F303F">
        <w:t xml:space="preserve">But </w:t>
      </w:r>
      <w:r w:rsidR="00227A7C" w:rsidRPr="002F303F">
        <w:t>how can fear be a useful guide exactly</w:t>
      </w:r>
      <w:r w:rsidR="00133F86" w:rsidRPr="002F303F">
        <w:t xml:space="preserve">? Since Nussbaum cites Sunstein in this connection, we should briefly </w:t>
      </w:r>
      <w:r w:rsidR="00D12AFB" w:rsidRPr="002F303F">
        <w:t>consider</w:t>
      </w:r>
      <w:r w:rsidR="00133F86" w:rsidRPr="002F303F">
        <w:t xml:space="preserve"> </w:t>
      </w:r>
      <w:r w:rsidR="001572EE" w:rsidRPr="002F303F">
        <w:t xml:space="preserve">what he has to say vis-à-vis </w:t>
      </w:r>
      <w:r w:rsidR="00133F86" w:rsidRPr="002F303F">
        <w:t xml:space="preserve">political fear and alarmism. </w:t>
      </w:r>
    </w:p>
    <w:p w14:paraId="0F052DD5" w14:textId="2D73DF44" w:rsidR="007C528C" w:rsidRPr="002F303F" w:rsidRDefault="001572EE" w:rsidP="002B1D96">
      <w:pPr>
        <w:ind w:firstLine="720"/>
      </w:pPr>
      <w:r w:rsidRPr="002F303F">
        <w:t xml:space="preserve">In </w:t>
      </w:r>
      <w:r w:rsidR="00675AA1" w:rsidRPr="002F303F">
        <w:t xml:space="preserve">Sunstein’s </w:t>
      </w:r>
      <w:r w:rsidRPr="002F303F">
        <w:t>view</w:t>
      </w:r>
      <w:r w:rsidR="00C633AB" w:rsidRPr="002F303F">
        <w:t>, t</w:t>
      </w:r>
      <w:r w:rsidR="007C528C" w:rsidRPr="002F303F">
        <w:t xml:space="preserve">he </w:t>
      </w:r>
      <w:r w:rsidRPr="002F303F">
        <w:t>goal</w:t>
      </w:r>
      <w:r w:rsidR="00C633AB" w:rsidRPr="002F303F">
        <w:t xml:space="preserve"> </w:t>
      </w:r>
      <w:r w:rsidR="007C528C" w:rsidRPr="002F303F">
        <w:t>is not to eradicate fear</w:t>
      </w:r>
      <w:r w:rsidR="00C633AB" w:rsidRPr="002F303F">
        <w:t xml:space="preserve">-inspiring rhetoric – or what </w:t>
      </w:r>
      <w:r w:rsidR="00E15AC7" w:rsidRPr="002F303F">
        <w:t xml:space="preserve">social psychologists </w:t>
      </w:r>
      <w:r w:rsidR="00343D19" w:rsidRPr="002F303F">
        <w:t>refer to as</w:t>
      </w:r>
      <w:r w:rsidR="00E15AC7" w:rsidRPr="002F303F">
        <w:t xml:space="preserve"> </w:t>
      </w:r>
      <w:r w:rsidR="003075F3" w:rsidRPr="002F303F">
        <w:t>“f</w:t>
      </w:r>
      <w:r w:rsidR="00C633AB" w:rsidRPr="002F303F">
        <w:t>ear appeals</w:t>
      </w:r>
      <w:r w:rsidR="003075F3" w:rsidRPr="002F303F">
        <w:t>”</w:t>
      </w:r>
      <w:r w:rsidR="003E7E66" w:rsidRPr="002F303F">
        <w:t xml:space="preserve"> </w:t>
      </w:r>
      <w:r w:rsidR="00C633AB" w:rsidRPr="002F303F">
        <w:t xml:space="preserve">– </w:t>
      </w:r>
      <w:r w:rsidR="007C528C" w:rsidRPr="002F303F">
        <w:t>from politic</w:t>
      </w:r>
      <w:r w:rsidR="00C633AB" w:rsidRPr="002F303F">
        <w:t>al life</w:t>
      </w:r>
      <w:r w:rsidR="007C528C" w:rsidRPr="002F303F">
        <w:t>, but</w:t>
      </w:r>
      <w:r w:rsidR="000B31B9" w:rsidRPr="002F303F">
        <w:t xml:space="preserve"> rather</w:t>
      </w:r>
      <w:r w:rsidR="007C528C" w:rsidRPr="002F303F">
        <w:t xml:space="preserve"> to </w:t>
      </w:r>
      <w:r w:rsidR="009F77E0" w:rsidRPr="002F303F">
        <w:t>en</w:t>
      </w:r>
      <w:r w:rsidR="007C528C" w:rsidRPr="002F303F">
        <w:t xml:space="preserve">sure </w:t>
      </w:r>
      <w:r w:rsidR="009F77E0" w:rsidRPr="002F303F">
        <w:t xml:space="preserve">that </w:t>
      </w:r>
      <w:r w:rsidR="002B1D96" w:rsidRPr="002F303F">
        <w:t>people’s fears are</w:t>
      </w:r>
      <w:r w:rsidR="007C528C" w:rsidRPr="002F303F">
        <w:t xml:space="preserve"> </w:t>
      </w:r>
      <w:r w:rsidR="00C633AB" w:rsidRPr="002F303F">
        <w:t>proportionate to</w:t>
      </w:r>
      <w:r w:rsidR="007C528C" w:rsidRPr="002F303F">
        <w:t xml:space="preserve"> the actual risk</w:t>
      </w:r>
      <w:r w:rsidR="00C633AB" w:rsidRPr="002F303F">
        <w:t>s</w:t>
      </w:r>
      <w:r w:rsidR="00133F86" w:rsidRPr="002F303F">
        <w:t xml:space="preserve"> they </w:t>
      </w:r>
      <w:r w:rsidR="007C528C" w:rsidRPr="002F303F">
        <w:t>fac</w:t>
      </w:r>
      <w:r w:rsidR="00133F86" w:rsidRPr="002F303F">
        <w:t>e</w:t>
      </w:r>
      <w:r w:rsidR="007C528C" w:rsidRPr="002F303F">
        <w:t xml:space="preserve">. What Sunstein highlights, though, is that giving citizens a correct </w:t>
      </w:r>
      <w:r w:rsidR="00746795" w:rsidRPr="002F303F">
        <w:t xml:space="preserve">description </w:t>
      </w:r>
      <w:r w:rsidR="007C528C" w:rsidRPr="002F303F">
        <w:t xml:space="preserve">of the probabilities </w:t>
      </w:r>
      <w:r w:rsidR="00FD706F" w:rsidRPr="002F303F">
        <w:t>in</w:t>
      </w:r>
      <w:r w:rsidR="00C633AB" w:rsidRPr="002F303F">
        <w:t xml:space="preserve"> play</w:t>
      </w:r>
      <w:r w:rsidR="007C528C" w:rsidRPr="002F303F">
        <w:t xml:space="preserve"> </w:t>
      </w:r>
      <w:r w:rsidR="00C633AB" w:rsidRPr="002F303F">
        <w:t xml:space="preserve">usually </w:t>
      </w:r>
      <w:r w:rsidR="007C528C" w:rsidRPr="002F303F">
        <w:t xml:space="preserve">does not </w:t>
      </w:r>
      <w:r w:rsidRPr="002F303F">
        <w:t>instill</w:t>
      </w:r>
      <w:r w:rsidR="007C528C" w:rsidRPr="002F303F">
        <w:t xml:space="preserve"> the</w:t>
      </w:r>
      <w:r w:rsidR="00F74BD8" w:rsidRPr="002F303F">
        <w:t>m with an</w:t>
      </w:r>
      <w:r w:rsidR="007C528C" w:rsidRPr="002F303F">
        <w:t xml:space="preserve"> appropriate </w:t>
      </w:r>
      <w:r w:rsidR="002B1D96" w:rsidRPr="002F303F">
        <w:t>degree</w:t>
      </w:r>
      <w:r w:rsidR="007C528C" w:rsidRPr="002F303F">
        <w:t xml:space="preserve"> of fea</w:t>
      </w:r>
      <w:r w:rsidR="00F74BD8" w:rsidRPr="002F303F">
        <w:t>r</w:t>
      </w:r>
      <w:r w:rsidR="007C528C" w:rsidRPr="002F303F">
        <w:t xml:space="preserve">. When people are informed of horrific but very low-probability risks – for example, of a plane crash – </w:t>
      </w:r>
      <w:r w:rsidR="00223705" w:rsidRPr="002F303F">
        <w:t>they</w:t>
      </w:r>
      <w:r w:rsidR="007C528C" w:rsidRPr="002F303F">
        <w:t xml:space="preserve"> </w:t>
      </w:r>
      <w:r w:rsidR="00223705" w:rsidRPr="002F303F">
        <w:t>tend</w:t>
      </w:r>
      <w:r w:rsidR="007C528C" w:rsidRPr="002F303F">
        <w:t xml:space="preserve"> to ignore the low probability and focus on the horrific outcome, leading to a disproportionate degree of fear</w:t>
      </w:r>
      <w:r w:rsidR="00C633AB" w:rsidRPr="002F303F">
        <w:t xml:space="preserve"> (</w:t>
      </w:r>
      <w:r w:rsidR="005523E4" w:rsidRPr="002F303F">
        <w:t>recall</w:t>
      </w:r>
      <w:r w:rsidR="00C633AB" w:rsidRPr="002F303F">
        <w:t xml:space="preserve"> the alarmist bias</w:t>
      </w:r>
      <w:r w:rsidR="005523E4" w:rsidRPr="002F303F">
        <w:t xml:space="preserve"> already </w:t>
      </w:r>
      <w:r w:rsidRPr="002F303F">
        <w:t>described</w:t>
      </w:r>
      <w:r w:rsidR="005523E4" w:rsidRPr="002F303F">
        <w:t xml:space="preserve"> </w:t>
      </w:r>
      <w:r w:rsidR="003E7E66" w:rsidRPr="002F303F">
        <w:t>in</w:t>
      </w:r>
      <w:r w:rsidR="00477E6E" w:rsidRPr="002F303F">
        <w:t xml:space="preserve"> Section 2</w:t>
      </w:r>
      <w:r w:rsidR="00C633AB" w:rsidRPr="002F303F">
        <w:t>)</w:t>
      </w:r>
      <w:r w:rsidR="007C528C" w:rsidRPr="002F303F">
        <w:t xml:space="preserve">. </w:t>
      </w:r>
      <w:r w:rsidR="00C633AB" w:rsidRPr="002F303F">
        <w:t>On the other hand</w:t>
      </w:r>
      <w:r w:rsidR="007C528C" w:rsidRPr="002F303F">
        <w:t xml:space="preserve">, when people are given accurate information </w:t>
      </w:r>
      <w:r w:rsidR="00F1379A" w:rsidRPr="002F303F">
        <w:t>concerning</w:t>
      </w:r>
      <w:r w:rsidR="007C528C" w:rsidRPr="002F303F">
        <w:t xml:space="preserve"> a </w:t>
      </w:r>
      <w:r w:rsidR="002B1D96" w:rsidRPr="002F303F">
        <w:t xml:space="preserve">distant, but nonetheless severe and high-probability </w:t>
      </w:r>
      <w:r w:rsidR="007C528C" w:rsidRPr="002F303F">
        <w:t xml:space="preserve">risk – for example, the risk of serious disease arising from </w:t>
      </w:r>
      <w:r w:rsidR="003E7E66" w:rsidRPr="002F303F">
        <w:t>poor</w:t>
      </w:r>
      <w:r w:rsidR="007C528C" w:rsidRPr="002F303F">
        <w:t xml:space="preserve"> diet – they </w:t>
      </w:r>
      <w:r w:rsidR="00F72B18" w:rsidRPr="002F303F">
        <w:t>typically</w:t>
      </w:r>
      <w:r w:rsidR="00C633AB" w:rsidRPr="002F303F">
        <w:t xml:space="preserve"> </w:t>
      </w:r>
      <w:r w:rsidR="007C528C" w:rsidRPr="002F303F">
        <w:rPr>
          <w:i/>
          <w:iCs/>
        </w:rPr>
        <w:t>underreact</w:t>
      </w:r>
      <w:r w:rsidR="007C528C" w:rsidRPr="002F303F">
        <w:t xml:space="preserve"> and experience </w:t>
      </w:r>
      <w:r w:rsidR="002B1D96" w:rsidRPr="002F303F">
        <w:t xml:space="preserve">a </w:t>
      </w:r>
      <w:r w:rsidR="007C528C" w:rsidRPr="002F303F">
        <w:t>degree of fear</w:t>
      </w:r>
      <w:r w:rsidR="002B1D96" w:rsidRPr="002F303F">
        <w:t xml:space="preserve"> out of kilter with</w:t>
      </w:r>
      <w:r w:rsidR="001E7735" w:rsidRPr="002F303F">
        <w:t xml:space="preserve"> the</w:t>
      </w:r>
      <w:r w:rsidR="002B1D96" w:rsidRPr="002F303F">
        <w:t xml:space="preserve"> real</w:t>
      </w:r>
      <w:r w:rsidR="005D444A" w:rsidRPr="002F303F">
        <w:t xml:space="preserve"> magnitude of</w:t>
      </w:r>
      <w:r w:rsidR="001346E2" w:rsidRPr="002F303F">
        <w:t xml:space="preserve"> </w:t>
      </w:r>
      <w:r w:rsidR="005D444A" w:rsidRPr="002F303F">
        <w:t>danger</w:t>
      </w:r>
      <w:r w:rsidR="007C528C" w:rsidRPr="002F303F">
        <w:t>. Th</w:t>
      </w:r>
      <w:r w:rsidR="007423B7" w:rsidRPr="002F303F">
        <w:t>ese</w:t>
      </w:r>
      <w:r w:rsidR="007C528C" w:rsidRPr="002F303F">
        <w:t xml:space="preserve"> </w:t>
      </w:r>
      <w:r w:rsidR="007423B7" w:rsidRPr="002F303F">
        <w:t xml:space="preserve">cognitively </w:t>
      </w:r>
      <w:r w:rsidR="007423B7" w:rsidRPr="002F303F">
        <w:lastRenderedPageBreak/>
        <w:t>hardwired vices of excess and deficiency are</w:t>
      </w:r>
      <w:r w:rsidR="007C528C" w:rsidRPr="002F303F">
        <w:t xml:space="preserve"> what Sunstein refers to as “probability neglect” (2005, 122–125).</w:t>
      </w:r>
    </w:p>
    <w:p w14:paraId="488B1077" w14:textId="4ED20643" w:rsidR="007C528C" w:rsidRPr="002F303F" w:rsidRDefault="007C528C" w:rsidP="009A3065">
      <w:pPr>
        <w:ind w:firstLine="720"/>
      </w:pPr>
      <w:r w:rsidRPr="002F303F">
        <w:t>Th</w:t>
      </w:r>
      <w:r w:rsidR="009A3065" w:rsidRPr="002F303F">
        <w:t>e human</w:t>
      </w:r>
      <w:r w:rsidRPr="002F303F">
        <w:t xml:space="preserve"> </w:t>
      </w:r>
      <w:r w:rsidR="00DA6B85" w:rsidRPr="002F303F">
        <w:t>disposition to</w:t>
      </w:r>
      <w:r w:rsidR="009A7EC3" w:rsidRPr="002F303F">
        <w:t xml:space="preserve"> </w:t>
      </w:r>
      <w:r w:rsidR="00EE4130" w:rsidRPr="002F303F">
        <w:t>neglect</w:t>
      </w:r>
      <w:r w:rsidR="009A3065" w:rsidRPr="002F303F">
        <w:t xml:space="preserve"> probability </w:t>
      </w:r>
      <w:r w:rsidR="00B11527" w:rsidRPr="002F303F">
        <w:t>when assessing risk</w:t>
      </w:r>
      <w:r w:rsidRPr="002F303F">
        <w:t xml:space="preserve"> </w:t>
      </w:r>
      <w:r w:rsidR="009A3065" w:rsidRPr="002F303F">
        <w:t xml:space="preserve">generates an </w:t>
      </w:r>
      <w:r w:rsidRPr="002F303F">
        <w:t xml:space="preserve">ethical dilemma. </w:t>
      </w:r>
      <w:r w:rsidR="009A3065" w:rsidRPr="002F303F">
        <w:t>Providing</w:t>
      </w:r>
      <w:r w:rsidRPr="002F303F">
        <w:t xml:space="preserve"> </w:t>
      </w:r>
      <w:r w:rsidR="00FC3B5E" w:rsidRPr="002F303F">
        <w:t>individuals</w:t>
      </w:r>
      <w:r w:rsidRPr="002F303F">
        <w:t xml:space="preserve"> </w:t>
      </w:r>
      <w:r w:rsidR="009A3065" w:rsidRPr="002F303F">
        <w:t xml:space="preserve">with </w:t>
      </w:r>
      <w:r w:rsidRPr="002F303F">
        <w:t xml:space="preserve">epistemically </w:t>
      </w:r>
      <w:r w:rsidR="001572EE" w:rsidRPr="002F303F">
        <w:t>accurate</w:t>
      </w:r>
      <w:r w:rsidRPr="002F303F">
        <w:t xml:space="preserve"> information does not </w:t>
      </w:r>
      <w:r w:rsidR="00C263C4" w:rsidRPr="002F303F">
        <w:t>elicit</w:t>
      </w:r>
      <w:r w:rsidRPr="002F303F">
        <w:t xml:space="preserve"> the appropriate degree of fear</w:t>
      </w:r>
      <w:r w:rsidR="005523E4" w:rsidRPr="002F303F">
        <w:t xml:space="preserve"> since</w:t>
      </w:r>
      <w:r w:rsidR="009A3065" w:rsidRPr="002F303F">
        <w:t xml:space="preserve"> </w:t>
      </w:r>
      <w:r w:rsidR="005523E4" w:rsidRPr="002F303F">
        <w:t>people are predisposed</w:t>
      </w:r>
      <w:r w:rsidR="009A3065" w:rsidRPr="002F303F">
        <w:t xml:space="preserve"> to focus on specific aspects of the information in a </w:t>
      </w:r>
      <w:r w:rsidR="00080C11" w:rsidRPr="002F303F">
        <w:t>way</w:t>
      </w:r>
      <w:r w:rsidR="009A3065" w:rsidRPr="002F303F">
        <w:t xml:space="preserve"> that distorts the facts of the </w:t>
      </w:r>
      <w:r w:rsidR="001572EE" w:rsidRPr="002F303F">
        <w:t>matter</w:t>
      </w:r>
      <w:r w:rsidRPr="002F303F">
        <w:t xml:space="preserve">. </w:t>
      </w:r>
      <w:r w:rsidR="009A3065" w:rsidRPr="002F303F">
        <w:t>I</w:t>
      </w:r>
      <w:r w:rsidRPr="002F303F">
        <w:t xml:space="preserve">f a </w:t>
      </w:r>
      <w:r w:rsidR="00C013A2" w:rsidRPr="002F303F">
        <w:t>political agent</w:t>
      </w:r>
      <w:r w:rsidRPr="002F303F">
        <w:t xml:space="preserve"> has a duty to protect </w:t>
      </w:r>
      <w:r w:rsidR="00D74693" w:rsidRPr="002F303F">
        <w:t>the citizenry</w:t>
      </w:r>
      <w:r w:rsidRPr="002F303F">
        <w:t xml:space="preserve"> from real dangers</w:t>
      </w:r>
      <w:r w:rsidR="009A3065" w:rsidRPr="002F303F">
        <w:t xml:space="preserve">, and they </w:t>
      </w:r>
      <w:r w:rsidR="007E5FAA" w:rsidRPr="002F303F">
        <w:t>can only</w:t>
      </w:r>
      <w:r w:rsidR="009A3065" w:rsidRPr="002F303F">
        <w:t xml:space="preserve"> do so by instilling the</w:t>
      </w:r>
      <w:r w:rsidR="007E5FAA" w:rsidRPr="002F303F">
        <w:t xml:space="preserve">m </w:t>
      </w:r>
      <w:r w:rsidR="009A3065" w:rsidRPr="002F303F">
        <w:t xml:space="preserve">with a degree of fear commensurate with the </w:t>
      </w:r>
      <w:r w:rsidR="005523E4" w:rsidRPr="002F303F">
        <w:t xml:space="preserve">real </w:t>
      </w:r>
      <w:r w:rsidR="009A3065" w:rsidRPr="002F303F">
        <w:t xml:space="preserve">risks, then </w:t>
      </w:r>
      <w:r w:rsidR="00B8360F" w:rsidRPr="002F303F">
        <w:t>th</w:t>
      </w:r>
      <w:r w:rsidR="00BF6310" w:rsidRPr="002F303F">
        <w:t>e agent is</w:t>
      </w:r>
      <w:r w:rsidR="009A3065" w:rsidRPr="002F303F">
        <w:t xml:space="preserve"> required to </w:t>
      </w:r>
      <w:r w:rsidRPr="002F303F">
        <w:t xml:space="preserve">contravene their </w:t>
      </w:r>
      <w:r w:rsidR="00D96812" w:rsidRPr="002F303F">
        <w:t xml:space="preserve">competing </w:t>
      </w:r>
      <w:r w:rsidRPr="002F303F">
        <w:t xml:space="preserve">duty to </w:t>
      </w:r>
      <w:r w:rsidR="00D042F0" w:rsidRPr="002F303F">
        <w:t xml:space="preserve">accurately inform </w:t>
      </w:r>
      <w:r w:rsidR="00153F67" w:rsidRPr="002F303F">
        <w:t>the citizenry</w:t>
      </w:r>
      <w:r w:rsidRPr="002F303F">
        <w:t xml:space="preserve">. </w:t>
      </w:r>
      <w:r w:rsidR="00435AB1" w:rsidRPr="002F303F">
        <w:t>Consequently</w:t>
      </w:r>
      <w:r w:rsidRPr="002F303F">
        <w:t xml:space="preserve">, </w:t>
      </w:r>
      <w:r w:rsidR="009A3065" w:rsidRPr="002F303F">
        <w:t>where</w:t>
      </w:r>
      <w:r w:rsidRPr="002F303F">
        <w:t xml:space="preserve"> underreaction</w:t>
      </w:r>
      <w:r w:rsidR="009A3065" w:rsidRPr="002F303F">
        <w:t xml:space="preserve"> is likely</w:t>
      </w:r>
      <w:r w:rsidRPr="002F303F">
        <w:t xml:space="preserve">, </w:t>
      </w:r>
      <w:r w:rsidR="00E22A7F" w:rsidRPr="002F303F">
        <w:t>leaders</w:t>
      </w:r>
      <w:r w:rsidRPr="002F303F">
        <w:t xml:space="preserve"> may need to </w:t>
      </w:r>
      <w:r w:rsidR="009A3065" w:rsidRPr="002F303F">
        <w:t>be alarmist</w:t>
      </w:r>
      <w:r w:rsidRPr="002F303F">
        <w:t>, presenting people with a</w:t>
      </w:r>
      <w:r w:rsidR="009A3065" w:rsidRPr="002F303F">
        <w:t>n</w:t>
      </w:r>
      <w:r w:rsidRPr="002F303F">
        <w:t xml:space="preserve"> </w:t>
      </w:r>
      <w:r w:rsidR="009A3065" w:rsidRPr="002F303F">
        <w:t>inflated</w:t>
      </w:r>
      <w:r w:rsidR="008A1FE6" w:rsidRPr="002F303F">
        <w:t xml:space="preserve"> </w:t>
      </w:r>
      <w:r w:rsidRPr="002F303F">
        <w:t>picture of the risk</w:t>
      </w:r>
      <w:r w:rsidR="00514CE2" w:rsidRPr="002F303F">
        <w:t xml:space="preserve"> looming </w:t>
      </w:r>
      <w:r w:rsidR="00227A7C" w:rsidRPr="002F303F">
        <w:t>in the distance</w:t>
      </w:r>
      <w:r w:rsidRPr="002F303F">
        <w:t xml:space="preserve">. </w:t>
      </w:r>
      <w:r w:rsidR="009A3065" w:rsidRPr="002F303F">
        <w:t>In</w:t>
      </w:r>
      <w:r w:rsidRPr="002F303F">
        <w:t xml:space="preserve"> Sunstein’s </w:t>
      </w:r>
      <w:r w:rsidR="005523E4" w:rsidRPr="002F303F">
        <w:t xml:space="preserve">paternalistic </w:t>
      </w:r>
      <w:r w:rsidR="009A3065" w:rsidRPr="002F303F">
        <w:t>view (2005, 125)</w:t>
      </w:r>
      <w:r w:rsidRPr="002F303F">
        <w:t>,</w:t>
      </w:r>
      <w:r w:rsidR="009A3065" w:rsidRPr="002F303F">
        <w:t xml:space="preserve"> this would involve</w:t>
      </w:r>
      <w:r w:rsidRPr="002F303F">
        <w:t xml:space="preserve"> presenting </w:t>
      </w:r>
      <w:r w:rsidR="005523E4" w:rsidRPr="002F303F">
        <w:t>the public</w:t>
      </w:r>
      <w:r w:rsidRPr="002F303F">
        <w:t xml:space="preserve"> with “worst-case scenarios, or dramatic images of harm</w:t>
      </w:r>
      <w:r w:rsidR="009A3065" w:rsidRPr="002F303F">
        <w:t>.</w:t>
      </w:r>
      <w:r w:rsidRPr="002F303F">
        <w:t>”</w:t>
      </w:r>
      <w:r w:rsidR="009A3065" w:rsidRPr="002F303F">
        <w:t xml:space="preserve"> </w:t>
      </w:r>
      <w:r w:rsidR="002D79BB" w:rsidRPr="002F303F">
        <w:t>Chiming with the realists</w:t>
      </w:r>
      <w:r w:rsidRPr="002F303F">
        <w:t>,</w:t>
      </w:r>
      <w:r w:rsidR="002D79BB" w:rsidRPr="002F303F">
        <w:t xml:space="preserve"> he contends that</w:t>
      </w:r>
      <w:r w:rsidRPr="002F303F">
        <w:t xml:space="preserve"> </w:t>
      </w:r>
      <w:r w:rsidR="00B14F16" w:rsidRPr="002F303F">
        <w:t>in circumstances such as these</w:t>
      </w:r>
      <w:r w:rsidR="00B9043B" w:rsidRPr="002F303F">
        <w:t>,</w:t>
      </w:r>
      <w:r w:rsidRPr="002F303F">
        <w:t xml:space="preserve"> </w:t>
      </w:r>
      <w:r w:rsidR="00C67AF9">
        <w:t xml:space="preserve">threat </w:t>
      </w:r>
      <w:r w:rsidR="009A3065" w:rsidRPr="002F303F">
        <w:t xml:space="preserve">inflation </w:t>
      </w:r>
      <w:r w:rsidRPr="002F303F">
        <w:t xml:space="preserve">can “help to mobilize people formerly suffering from torpor and indifference. The same cognitive processes that produce excessive fear can counteract insufficient fear” (Sunstein 2005, 210). </w:t>
      </w:r>
      <w:r w:rsidR="009A3065" w:rsidRPr="002F303F">
        <w:t>So</w:t>
      </w:r>
      <w:r w:rsidRPr="002F303F">
        <w:t>, if a government is charged with protecting peopl</w:t>
      </w:r>
      <w:r w:rsidR="001572EE" w:rsidRPr="002F303F">
        <w:t>e from serious dangers</w:t>
      </w:r>
      <w:r w:rsidRPr="002F303F">
        <w:t xml:space="preserve">, </w:t>
      </w:r>
      <w:r w:rsidR="002D79BB" w:rsidRPr="002F303F">
        <w:t>it</w:t>
      </w:r>
      <w:r w:rsidR="009A3065" w:rsidRPr="002F303F">
        <w:t xml:space="preserve"> will</w:t>
      </w:r>
      <w:r w:rsidR="001572EE" w:rsidRPr="002F303F">
        <w:t xml:space="preserve"> sometimes be obliged to </w:t>
      </w:r>
      <w:r w:rsidR="009A3065" w:rsidRPr="002F303F">
        <w:t xml:space="preserve">disseminate </w:t>
      </w:r>
      <w:r w:rsidRPr="002F303F">
        <w:t xml:space="preserve">an inflated picture of </w:t>
      </w:r>
      <w:r w:rsidR="009A3065" w:rsidRPr="002F303F">
        <w:t>certain</w:t>
      </w:r>
      <w:r w:rsidRPr="002F303F">
        <w:t xml:space="preserve"> risks.</w:t>
      </w:r>
    </w:p>
    <w:p w14:paraId="1A03843E" w14:textId="2D5AB5E0" w:rsidR="007C528C" w:rsidRPr="002F303F" w:rsidRDefault="007C528C" w:rsidP="007C528C">
      <w:pPr>
        <w:ind w:firstLine="720"/>
      </w:pPr>
      <w:r w:rsidRPr="002F303F">
        <w:t xml:space="preserve">Despite </w:t>
      </w:r>
      <w:r w:rsidR="009A3065" w:rsidRPr="002F303F">
        <w:t>Nussbaum’s</w:t>
      </w:r>
      <w:r w:rsidRPr="002F303F">
        <w:t xml:space="preserve"> demand for fact-based fear, </w:t>
      </w:r>
      <w:r w:rsidR="009A3065" w:rsidRPr="002F303F">
        <w:t>she</w:t>
      </w:r>
      <w:r w:rsidRPr="002F303F">
        <w:t xml:space="preserve"> herself concedes that where the </w:t>
      </w:r>
      <w:r w:rsidR="002D79BB" w:rsidRPr="002F303F">
        <w:t>abovementioned</w:t>
      </w:r>
      <w:r w:rsidRPr="002F303F">
        <w:t xml:space="preserve"> dilemma arises, the protective duty of the state </w:t>
      </w:r>
      <w:r w:rsidR="009A3065" w:rsidRPr="002F303F">
        <w:t>takes precedence</w:t>
      </w:r>
      <w:r w:rsidRPr="002F303F">
        <w:t>.</w:t>
      </w:r>
      <w:r w:rsidR="002D79BB" w:rsidRPr="002F303F">
        <w:t xml:space="preserve"> In </w:t>
      </w:r>
      <w:r w:rsidR="00425106" w:rsidRPr="002F303F">
        <w:t>these</w:t>
      </w:r>
      <w:r w:rsidR="002D79BB" w:rsidRPr="002F303F">
        <w:t xml:space="preserve"> circumstances, e</w:t>
      </w:r>
      <w:r w:rsidRPr="002F303F">
        <w:t>xaggeration</w:t>
      </w:r>
      <w:r w:rsidR="002D79BB" w:rsidRPr="002F303F">
        <w:t>,</w:t>
      </w:r>
      <w:r w:rsidRPr="002F303F">
        <w:t xml:space="preserve"> or what she calls </w:t>
      </w:r>
      <w:r w:rsidR="001572EE" w:rsidRPr="002F303F">
        <w:t>“</w:t>
      </w:r>
      <w:r w:rsidRPr="002F303F">
        <w:t>hype</w:t>
      </w:r>
      <w:r w:rsidR="002D79BB" w:rsidRPr="002F303F">
        <w:t>,</w:t>
      </w:r>
      <w:r w:rsidR="001572EE" w:rsidRPr="002F303F">
        <w:t>”</w:t>
      </w:r>
      <w:r w:rsidRPr="002F303F">
        <w:t xml:space="preserve"> is</w:t>
      </w:r>
      <w:r w:rsidR="002D79BB" w:rsidRPr="002F303F">
        <w:t xml:space="preserve"> sometimes justified</w:t>
      </w:r>
      <w:r w:rsidRPr="002F303F">
        <w:t xml:space="preserve">: </w:t>
      </w:r>
    </w:p>
    <w:p w14:paraId="13F4FE4A" w14:textId="77777777" w:rsidR="007C528C" w:rsidRPr="002F303F" w:rsidRDefault="007C528C" w:rsidP="007C528C"/>
    <w:p w14:paraId="0AEC64F2" w14:textId="63792A0F" w:rsidR="007C528C" w:rsidRPr="002F303F" w:rsidRDefault="007C528C" w:rsidP="009A3065">
      <w:pPr>
        <w:ind w:left="720" w:right="515"/>
      </w:pPr>
      <w:r w:rsidRPr="002F303F">
        <w:t>If a fear is well grounded and balanced, and yet there is a danger that people will ignore the problem and fail to act, some hype can be warranted, as when a politician trying to get citizens to evacuate calls an oncoming hurricane a “monster storm.</w:t>
      </w:r>
      <w:r w:rsidR="001572EE" w:rsidRPr="002F303F">
        <w:t>”</w:t>
      </w:r>
      <w:r w:rsidR="009A3065" w:rsidRPr="002F303F">
        <w:t xml:space="preserve"> </w:t>
      </w:r>
      <w:r w:rsidRPr="002F303F">
        <w:t>(Nussbaum 2018, 60)</w:t>
      </w:r>
    </w:p>
    <w:p w14:paraId="29E956DB" w14:textId="77777777" w:rsidR="007C528C" w:rsidRPr="002F303F" w:rsidRDefault="007C528C" w:rsidP="007C528C"/>
    <w:p w14:paraId="77B5D936" w14:textId="6FDCF3C6" w:rsidR="007C528C" w:rsidRPr="002F303F" w:rsidRDefault="007C528C" w:rsidP="007C528C">
      <w:r w:rsidRPr="002F303F">
        <w:t xml:space="preserve">For Nussbaum, so long as the </w:t>
      </w:r>
      <w:r w:rsidR="009A3065" w:rsidRPr="002F303F">
        <w:t>political agent</w:t>
      </w:r>
      <w:r w:rsidRPr="002F303F">
        <w:t xml:space="preserve"> is acting </w:t>
      </w:r>
      <w:r w:rsidR="009A3065" w:rsidRPr="002F303F">
        <w:t xml:space="preserve">benignly and </w:t>
      </w:r>
      <w:r w:rsidRPr="002F303F">
        <w:t>on the basis of fac</w:t>
      </w:r>
      <w:r w:rsidR="00DB66F2" w:rsidRPr="002F303F">
        <w:t>tual</w:t>
      </w:r>
      <w:r w:rsidRPr="002F303F">
        <w:t xml:space="preserve"> evidence, </w:t>
      </w:r>
      <w:r w:rsidR="002D79BB" w:rsidRPr="002F303F">
        <w:t xml:space="preserve">a moderate degree of </w:t>
      </w:r>
      <w:r w:rsidRPr="002F303F">
        <w:t xml:space="preserve">deception </w:t>
      </w:r>
      <w:r w:rsidR="002D79BB" w:rsidRPr="002F303F">
        <w:t>is</w:t>
      </w:r>
      <w:r w:rsidRPr="002F303F">
        <w:t xml:space="preserve"> </w:t>
      </w:r>
      <w:r w:rsidR="00584E83" w:rsidRPr="002F303F">
        <w:t>permissible</w:t>
      </w:r>
      <w:r w:rsidRPr="002F303F">
        <w:t xml:space="preserve">. </w:t>
      </w:r>
      <w:r w:rsidR="003609C9" w:rsidRPr="002F303F">
        <w:t>Note</w:t>
      </w:r>
      <w:r w:rsidR="00EE0214" w:rsidRPr="002F303F">
        <w:t xml:space="preserve"> that whereas IR</w:t>
      </w:r>
      <w:r w:rsidR="003609C9" w:rsidRPr="002F303F">
        <w:t xml:space="preserve"> theorists conceive </w:t>
      </w:r>
      <w:r w:rsidR="006E74A9" w:rsidRPr="002F303F">
        <w:t>foreign threats</w:t>
      </w:r>
      <w:r w:rsidR="002A240F" w:rsidRPr="002F303F">
        <w:t xml:space="preserve"> to national security</w:t>
      </w:r>
      <w:r w:rsidR="003609C9" w:rsidRPr="002F303F">
        <w:t xml:space="preserve"> as the chief danger meriting</w:t>
      </w:r>
      <w:r w:rsidR="00EE0214" w:rsidRPr="002F303F">
        <w:t xml:space="preserve"> alarmism, </w:t>
      </w:r>
      <w:r w:rsidR="003609C9" w:rsidRPr="002F303F">
        <w:t xml:space="preserve">when </w:t>
      </w:r>
      <w:r w:rsidR="00EE0214" w:rsidRPr="002F303F">
        <w:t>liberals</w:t>
      </w:r>
      <w:r w:rsidR="003609C9" w:rsidRPr="002F303F">
        <w:t xml:space="preserve"> seek to justify threat inflation they</w:t>
      </w:r>
      <w:r w:rsidR="00EE0214" w:rsidRPr="002F303F">
        <w:t xml:space="preserve"> </w:t>
      </w:r>
      <w:r w:rsidR="00A277BF" w:rsidRPr="002F303F">
        <w:t>prefer to</w:t>
      </w:r>
      <w:r w:rsidR="00EE0214" w:rsidRPr="002F303F">
        <w:t xml:space="preserve"> </w:t>
      </w:r>
      <w:r w:rsidR="003609C9" w:rsidRPr="002F303F">
        <w:t>focus on</w:t>
      </w:r>
      <w:r w:rsidR="00EE0214" w:rsidRPr="002F303F">
        <w:t xml:space="preserve"> natural disasters and public health</w:t>
      </w:r>
      <w:r w:rsidR="003609C9" w:rsidRPr="002F303F">
        <w:t xml:space="preserve"> </w:t>
      </w:r>
      <w:r w:rsidR="003F5F8E" w:rsidRPr="002F303F">
        <w:t>crises</w:t>
      </w:r>
      <w:r w:rsidR="003609C9" w:rsidRPr="002F303F">
        <w:t xml:space="preserve">. </w:t>
      </w:r>
    </w:p>
    <w:p w14:paraId="165ADBAA" w14:textId="0FF1DEE2" w:rsidR="007C528C" w:rsidRPr="002F303F" w:rsidRDefault="004221FE" w:rsidP="007C528C">
      <w:pPr>
        <w:ind w:firstLine="720"/>
      </w:pPr>
      <w:r w:rsidRPr="002F303F">
        <w:t>On the liberal side, the final theorist we should consider is</w:t>
      </w:r>
      <w:r w:rsidR="007C528C" w:rsidRPr="002F303F">
        <w:t xml:space="preserve"> Anthony Giddens</w:t>
      </w:r>
      <w:r w:rsidR="008519BC" w:rsidRPr="002F303F">
        <w:t xml:space="preserve"> (2002, 30)</w:t>
      </w:r>
      <w:r w:rsidRPr="002F303F">
        <w:t xml:space="preserve">, who </w:t>
      </w:r>
      <w:r w:rsidR="007C528C" w:rsidRPr="002F303F">
        <w:t>argues that “</w:t>
      </w:r>
      <w:r w:rsidR="00DF084F" w:rsidRPr="002F303F">
        <w:t>p</w:t>
      </w:r>
      <w:r w:rsidR="007C528C" w:rsidRPr="002F303F">
        <w:t xml:space="preserve">aradoxically, scaremongering may be necessary to reduce risks we face </w:t>
      </w:r>
      <w:r w:rsidR="007C528C" w:rsidRPr="002F303F">
        <w:lastRenderedPageBreak/>
        <w:t xml:space="preserve">– yet if it is successful, it appears as just that, scaremongering.” </w:t>
      </w:r>
      <w:r w:rsidR="008519BC" w:rsidRPr="002F303F">
        <w:t>What Gidden</w:t>
      </w:r>
      <w:r w:rsidR="001572EE" w:rsidRPr="002F303F">
        <w:t>s</w:t>
      </w:r>
      <w:r w:rsidR="008519BC" w:rsidRPr="002F303F">
        <w:t xml:space="preserve"> means is that if benign alarmism is </w:t>
      </w:r>
      <w:r w:rsidR="00252074" w:rsidRPr="002F303F">
        <w:t>effective</w:t>
      </w:r>
      <w:r w:rsidR="008519BC" w:rsidRPr="002F303F">
        <w:t>,</w:t>
      </w:r>
      <w:r w:rsidR="00252074" w:rsidRPr="002F303F">
        <w:t xml:space="preserve"> to the uninformed</w:t>
      </w:r>
      <w:r w:rsidR="008519BC" w:rsidRPr="002F303F">
        <w:t xml:space="preserve"> it can retrospectively appear to have been unnecessary, and possibly even malign. </w:t>
      </w:r>
      <w:r w:rsidR="007C528C" w:rsidRPr="002F303F">
        <w:t>He cites the example of the AIDS crisis, whe</w:t>
      </w:r>
      <w:r w:rsidR="00EC6988" w:rsidRPr="002F303F">
        <w:t>n</w:t>
      </w:r>
      <w:r w:rsidR="007C528C" w:rsidRPr="002F303F">
        <w:t xml:space="preserve"> governments in</w:t>
      </w:r>
      <w:r w:rsidR="00EC6988" w:rsidRPr="002F303F">
        <w:t xml:space="preserve"> the</w:t>
      </w:r>
      <w:r w:rsidR="007C528C" w:rsidRPr="002F303F">
        <w:t xml:space="preserve"> developed </w:t>
      </w:r>
      <w:r w:rsidR="00EC6988" w:rsidRPr="002F303F">
        <w:t>world</w:t>
      </w:r>
      <w:r w:rsidR="007C528C" w:rsidRPr="002F303F">
        <w:t xml:space="preserve"> </w:t>
      </w:r>
      <w:r w:rsidR="008519BC" w:rsidRPr="002F303F">
        <w:t>engaged in</w:t>
      </w:r>
      <w:r w:rsidR="007C528C" w:rsidRPr="002F303F">
        <w:t xml:space="preserve"> extensive </w:t>
      </w:r>
      <w:r w:rsidR="008519BC" w:rsidRPr="002F303F">
        <w:t>alarmism</w:t>
      </w:r>
      <w:r w:rsidR="007C528C" w:rsidRPr="002F303F">
        <w:t xml:space="preserve"> to contain the epidemic. This campaign being broadly successful, people then accused these governments of having </w:t>
      </w:r>
      <w:r w:rsidR="006E7C96" w:rsidRPr="002F303F">
        <w:t xml:space="preserve">unjustly </w:t>
      </w:r>
      <w:r w:rsidR="007C528C" w:rsidRPr="002F303F">
        <w:t xml:space="preserve">exaggerated what was never a serious threat </w:t>
      </w:r>
      <w:r w:rsidR="008519BC" w:rsidRPr="002F303F">
        <w:t>in the first place</w:t>
      </w:r>
      <w:r w:rsidR="007C528C" w:rsidRPr="002F303F">
        <w:t xml:space="preserve">. But as Giddens </w:t>
      </w:r>
      <w:r w:rsidR="001E7058" w:rsidRPr="002F303F">
        <w:t>remarks</w:t>
      </w:r>
      <w:r w:rsidR="007C528C" w:rsidRPr="002F303F">
        <w:t>, “we know from its</w:t>
      </w:r>
      <w:r w:rsidR="001E7058" w:rsidRPr="002F303F">
        <w:t xml:space="preserve"> [AIDS’]</w:t>
      </w:r>
      <w:r w:rsidR="007C528C" w:rsidRPr="002F303F">
        <w:t xml:space="preserve"> continuing global spread, </w:t>
      </w:r>
      <w:r w:rsidR="00961EB8" w:rsidRPr="002F303F">
        <w:t xml:space="preserve">[that] </w:t>
      </w:r>
      <w:r w:rsidR="007C528C" w:rsidRPr="002F303F">
        <w:t>they</w:t>
      </w:r>
      <w:r w:rsidR="00EE0214" w:rsidRPr="002F303F">
        <w:t xml:space="preserve"> [governments] </w:t>
      </w:r>
      <w:r w:rsidR="007C528C" w:rsidRPr="002F303F">
        <w:t>were – and are – entirely right to do so</w:t>
      </w:r>
      <w:r w:rsidR="0062603D" w:rsidRPr="002F303F">
        <w:t xml:space="preserve"> [i.e.,</w:t>
      </w:r>
      <w:r w:rsidR="00A66172" w:rsidRPr="002F303F">
        <w:t xml:space="preserve"> resort to alarmism</w:t>
      </w:r>
      <w:r w:rsidR="0062603D" w:rsidRPr="002F303F">
        <w:t>]”</w:t>
      </w:r>
      <w:r w:rsidR="007C528C" w:rsidRPr="002F303F">
        <w:t xml:space="preserve"> (</w:t>
      </w:r>
      <w:r w:rsidR="008519BC" w:rsidRPr="002F303F">
        <w:t>30</w:t>
      </w:r>
      <w:r w:rsidR="007C528C" w:rsidRPr="002F303F">
        <w:t>).</w:t>
      </w:r>
      <w:r w:rsidR="008519BC" w:rsidRPr="002F303F">
        <w:t xml:space="preserve"> </w:t>
      </w:r>
      <w:r w:rsidR="00EE0214" w:rsidRPr="002F303F">
        <w:t>T</w:t>
      </w:r>
      <w:r w:rsidR="008519BC" w:rsidRPr="002F303F">
        <w:t>he more successful a legitimate case of alarmism is, the less legitimate it will appear to the electorate</w:t>
      </w:r>
      <w:r w:rsidR="00252074" w:rsidRPr="002F303F">
        <w:t xml:space="preserve"> in hindsight</w:t>
      </w:r>
      <w:r w:rsidR="008519BC" w:rsidRPr="002F303F">
        <w:t xml:space="preserve">. Giddens’ </w:t>
      </w:r>
      <w:r w:rsidR="00252074" w:rsidRPr="002F303F">
        <w:t>observation</w:t>
      </w:r>
      <w:r w:rsidR="008519BC" w:rsidRPr="002F303F">
        <w:t xml:space="preserve"> indicate</w:t>
      </w:r>
      <w:r w:rsidR="00252074" w:rsidRPr="002F303F">
        <w:t>s</w:t>
      </w:r>
      <w:r w:rsidR="008519BC" w:rsidRPr="002F303F">
        <w:t xml:space="preserve"> why it is that successful cases of alarmism are often not salient, and hence why people are </w:t>
      </w:r>
      <w:r w:rsidR="006F7195" w:rsidRPr="002F303F">
        <w:t>liable</w:t>
      </w:r>
      <w:r w:rsidR="008519BC" w:rsidRPr="002F303F">
        <w:t xml:space="preserve"> to underestimate the political </w:t>
      </w:r>
      <w:r w:rsidR="00252074" w:rsidRPr="002F303F">
        <w:t>necessity of</w:t>
      </w:r>
      <w:r w:rsidR="008519BC" w:rsidRPr="002F303F">
        <w:t xml:space="preserve"> alarmism. </w:t>
      </w:r>
      <w:r w:rsidR="00EE0214" w:rsidRPr="002F303F">
        <w:t>F</w:t>
      </w:r>
      <w:r w:rsidR="008519BC" w:rsidRPr="002F303F">
        <w:t xml:space="preserve">or Giddens, alarmism is </w:t>
      </w:r>
      <w:r w:rsidR="00EE0214" w:rsidRPr="002F303F">
        <w:t xml:space="preserve">therefore </w:t>
      </w:r>
      <w:r w:rsidR="008519BC" w:rsidRPr="002F303F">
        <w:t xml:space="preserve">not just </w:t>
      </w:r>
      <w:r w:rsidR="008B0548" w:rsidRPr="002F303F">
        <w:t xml:space="preserve">a </w:t>
      </w:r>
      <w:r w:rsidR="00252074" w:rsidRPr="002F303F">
        <w:t>precondition of</w:t>
      </w:r>
      <w:r w:rsidR="008519BC" w:rsidRPr="002F303F">
        <w:t xml:space="preserve"> </w:t>
      </w:r>
      <w:r w:rsidR="00EE0214" w:rsidRPr="002F303F">
        <w:t>collective wellbeing</w:t>
      </w:r>
      <w:r w:rsidR="008519BC" w:rsidRPr="002F303F">
        <w:t xml:space="preserve">, but </w:t>
      </w:r>
      <w:r w:rsidR="00252074" w:rsidRPr="002F303F">
        <w:t>its</w:t>
      </w:r>
      <w:r w:rsidR="008519BC" w:rsidRPr="002F303F">
        <w:t xml:space="preserve"> </w:t>
      </w:r>
      <w:r w:rsidR="00EE0214" w:rsidRPr="002F303F">
        <w:t>indispensability</w:t>
      </w:r>
      <w:r w:rsidR="008519BC" w:rsidRPr="002F303F">
        <w:t xml:space="preserve"> is </w:t>
      </w:r>
      <w:r w:rsidR="00974715" w:rsidRPr="002F303F">
        <w:t>frequently</w:t>
      </w:r>
      <w:r w:rsidR="008519BC" w:rsidRPr="002F303F">
        <w:t xml:space="preserve"> obscured from view</w:t>
      </w:r>
      <w:r w:rsidR="007C528C" w:rsidRPr="002F303F">
        <w:t xml:space="preserve">. </w:t>
      </w:r>
      <w:r w:rsidR="00252074" w:rsidRPr="002F303F">
        <w:t xml:space="preserve">We will </w:t>
      </w:r>
      <w:r w:rsidR="001615FF" w:rsidRPr="002F303F">
        <w:t xml:space="preserve">be </w:t>
      </w:r>
      <w:r w:rsidR="00252074" w:rsidRPr="002F303F">
        <w:t>return</w:t>
      </w:r>
      <w:r w:rsidR="001615FF" w:rsidRPr="002F303F">
        <w:t>ing</w:t>
      </w:r>
      <w:r w:rsidR="00252074" w:rsidRPr="002F303F">
        <w:t xml:space="preserve"> to this point</w:t>
      </w:r>
      <w:r w:rsidR="00261DF3" w:rsidRPr="002F303F">
        <w:t xml:space="preserve"> in the following section. </w:t>
      </w:r>
    </w:p>
    <w:p w14:paraId="36A9C3BA" w14:textId="1D5300C0" w:rsidR="007C528C" w:rsidRPr="002F303F" w:rsidRDefault="007C528C" w:rsidP="007C528C">
      <w:r w:rsidRPr="002F303F">
        <w:tab/>
      </w:r>
      <w:r w:rsidR="00974715" w:rsidRPr="002F303F">
        <w:t>T</w:t>
      </w:r>
      <w:r w:rsidRPr="002F303F">
        <w:t xml:space="preserve">he </w:t>
      </w:r>
      <w:r w:rsidR="00EE0214" w:rsidRPr="002F303F">
        <w:t>claim</w:t>
      </w:r>
      <w:r w:rsidRPr="002F303F">
        <w:t xml:space="preserve"> that scaremongering is necessary</w:t>
      </w:r>
      <w:r w:rsidR="00974715" w:rsidRPr="002F303F">
        <w:t xml:space="preserve"> – </w:t>
      </w:r>
      <w:r w:rsidR="00EE0214" w:rsidRPr="002F303F">
        <w:t>which</w:t>
      </w:r>
      <w:r w:rsidR="00974715" w:rsidRPr="002F303F">
        <w:t xml:space="preserve"> </w:t>
      </w:r>
      <w:r w:rsidR="0080384D" w:rsidRPr="002F303F">
        <w:t xml:space="preserve">we </w:t>
      </w:r>
      <w:r w:rsidR="00974715" w:rsidRPr="002F303F">
        <w:t>have now seen a range of</w:t>
      </w:r>
      <w:r w:rsidR="00643AE9" w:rsidRPr="002F303F">
        <w:t xml:space="preserve"> </w:t>
      </w:r>
      <w:r w:rsidR="00974715" w:rsidRPr="002F303F">
        <w:t>theorists advan</w:t>
      </w:r>
      <w:r w:rsidR="00EE0214" w:rsidRPr="002F303F">
        <w:t xml:space="preserve">cing </w:t>
      </w:r>
      <w:r w:rsidR="00974715" w:rsidRPr="002F303F">
        <w:t>–</w:t>
      </w:r>
      <w:r w:rsidRPr="002F303F">
        <w:t xml:space="preserve"> is controversial, and critics of fear-based politics </w:t>
      </w:r>
      <w:r w:rsidR="004221FE" w:rsidRPr="002F303F">
        <w:t>pointedly</w:t>
      </w:r>
      <w:r w:rsidRPr="002F303F">
        <w:t xml:space="preserve"> object to this empirical claim (see e.g., Robin 2004; Jacobsen 2017). </w:t>
      </w:r>
      <w:r w:rsidR="0080384D" w:rsidRPr="002F303F">
        <w:t>Although there appears to be strong justification for considering</w:t>
      </w:r>
      <w:r w:rsidR="00473619" w:rsidRPr="002F303F">
        <w:t xml:space="preserve"> alarmism </w:t>
      </w:r>
      <w:r w:rsidR="006D2730" w:rsidRPr="002F303F">
        <w:t xml:space="preserve">a political </w:t>
      </w:r>
      <w:r w:rsidRPr="002F303F">
        <w:t>necess</w:t>
      </w:r>
      <w:r w:rsidR="006D2730" w:rsidRPr="002F303F">
        <w:t>it</w:t>
      </w:r>
      <w:r w:rsidR="0080384D" w:rsidRPr="002F303F">
        <w:t xml:space="preserve">y in certain exceptional circumstances, </w:t>
      </w:r>
      <w:r w:rsidR="009002B3" w:rsidRPr="002F303F">
        <w:t>here is not the place</w:t>
      </w:r>
      <w:r w:rsidR="00DF2975" w:rsidRPr="002F303F">
        <w:t xml:space="preserve"> to settle</w:t>
      </w:r>
      <w:r w:rsidR="0080384D" w:rsidRPr="002F303F">
        <w:t xml:space="preserve"> this</w:t>
      </w:r>
      <w:r w:rsidR="00FA1E84" w:rsidRPr="002F303F">
        <w:t xml:space="preserve"> thorny</w:t>
      </w:r>
      <w:r w:rsidR="0080384D" w:rsidRPr="002F303F">
        <w:t xml:space="preserve"> empirical dispute</w:t>
      </w:r>
      <w:r w:rsidRPr="002F303F">
        <w:t xml:space="preserve">. </w:t>
      </w:r>
      <w:r w:rsidR="00DF2975" w:rsidRPr="002F303F">
        <w:t>Fortunately, w</w:t>
      </w:r>
      <w:r w:rsidR="00A70E89" w:rsidRPr="002F303F">
        <w:t>e</w:t>
      </w:r>
      <w:r w:rsidR="00DF2975" w:rsidRPr="002F303F">
        <w:t xml:space="preserve"> need </w:t>
      </w:r>
      <w:r w:rsidR="00A70E89" w:rsidRPr="002F303F">
        <w:t>not</w:t>
      </w:r>
      <w:r w:rsidR="00DF2975" w:rsidRPr="002F303F">
        <w:t xml:space="preserve"> </w:t>
      </w:r>
      <w:r w:rsidR="0086113B" w:rsidRPr="002F303F">
        <w:t>resolve</w:t>
      </w:r>
      <w:r w:rsidR="00DF2975" w:rsidRPr="002F303F">
        <w:t xml:space="preserve"> this </w:t>
      </w:r>
      <w:r w:rsidR="00DB4725" w:rsidRPr="002F303F">
        <w:t>disagreement</w:t>
      </w:r>
      <w:r w:rsidR="00DF2975" w:rsidRPr="002F303F">
        <w:t>, since our</w:t>
      </w:r>
      <w:r w:rsidR="00473619" w:rsidRPr="002F303F">
        <w:t xml:space="preserve"> </w:t>
      </w:r>
      <w:r w:rsidRPr="002F303F">
        <w:t>question is rather</w:t>
      </w:r>
      <w:r w:rsidR="00473619" w:rsidRPr="002F303F">
        <w:t xml:space="preserve">, </w:t>
      </w:r>
      <w:r w:rsidR="00DF2975" w:rsidRPr="002F303F">
        <w:rPr>
          <w:i/>
          <w:iCs/>
        </w:rPr>
        <w:t>if</w:t>
      </w:r>
      <w:r w:rsidR="00473619" w:rsidRPr="002F303F">
        <w:t xml:space="preserve"> one </w:t>
      </w:r>
      <w:r w:rsidR="0080384D" w:rsidRPr="002F303F">
        <w:t>affirms</w:t>
      </w:r>
      <w:r w:rsidR="00473619" w:rsidRPr="002F303F">
        <w:t xml:space="preserve"> alarmism as a political necessity</w:t>
      </w:r>
      <w:r w:rsidR="00DF2975" w:rsidRPr="002F303F">
        <w:t xml:space="preserve"> (as </w:t>
      </w:r>
      <w:r w:rsidR="00A70E89" w:rsidRPr="002F303F">
        <w:t>we’ve seen</w:t>
      </w:r>
      <w:r w:rsidR="00DF2975" w:rsidRPr="002F303F">
        <w:t xml:space="preserve"> many do)</w:t>
      </w:r>
      <w:r w:rsidR="00473619" w:rsidRPr="002F303F">
        <w:t xml:space="preserve">, </w:t>
      </w:r>
      <w:r w:rsidR="006D2730" w:rsidRPr="002F303F">
        <w:t>can one coherently claim to be a</w:t>
      </w:r>
      <w:r w:rsidR="00DF2975" w:rsidRPr="002F303F">
        <w:t xml:space="preserve">n </w:t>
      </w:r>
      <w:r w:rsidR="006D2730" w:rsidRPr="002F303F">
        <w:t>advocate of democracy</w:t>
      </w:r>
      <w:r w:rsidR="00473619" w:rsidRPr="002F303F">
        <w:t>?</w:t>
      </w:r>
      <w:r w:rsidR="00CE5B45" w:rsidRPr="002F303F">
        <w:t xml:space="preserve"> </w:t>
      </w:r>
      <w:r w:rsidR="0080384D" w:rsidRPr="002F303F">
        <w:t xml:space="preserve">Or is there something inherently contradictory </w:t>
      </w:r>
      <w:r w:rsidR="00CC2C10" w:rsidRPr="002F303F">
        <w:t>in</w:t>
      </w:r>
      <w:r w:rsidR="0080384D" w:rsidRPr="002F303F">
        <w:t xml:space="preserve"> this position? </w:t>
      </w:r>
      <w:r w:rsidR="00CE5B45" w:rsidRPr="002F303F">
        <w:t>As proponents of democratic politics, Mearsheimer, Nussbaum, Sunstein and Giddens (among others mentioned in this section) are all implicated in this question.</w:t>
      </w:r>
    </w:p>
    <w:p w14:paraId="29C68E8A" w14:textId="77777777" w:rsidR="007C528C" w:rsidRPr="002F303F" w:rsidRDefault="007C528C" w:rsidP="007C528C"/>
    <w:p w14:paraId="4157010D" w14:textId="77777777" w:rsidR="007C528C" w:rsidRPr="002F303F" w:rsidRDefault="007C528C" w:rsidP="007C528C"/>
    <w:p w14:paraId="7763A7F3" w14:textId="0870F417" w:rsidR="004D3C52" w:rsidRPr="002F303F" w:rsidRDefault="00B260B5" w:rsidP="00430866">
      <w:pPr>
        <w:pStyle w:val="Heading1"/>
      </w:pPr>
      <w:r w:rsidRPr="002F303F">
        <w:t xml:space="preserve">The Apparent Incompatibility of </w:t>
      </w:r>
      <w:r w:rsidR="00741328" w:rsidRPr="002F303F">
        <w:t xml:space="preserve">Alarmism and </w:t>
      </w:r>
      <w:r w:rsidRPr="002F303F">
        <w:t xml:space="preserve">Democracy </w:t>
      </w:r>
    </w:p>
    <w:p w14:paraId="68CE65DB" w14:textId="77777777" w:rsidR="00741328" w:rsidRPr="002F303F" w:rsidRDefault="00741328" w:rsidP="00741328"/>
    <w:p w14:paraId="275EE7F4" w14:textId="5546B716" w:rsidR="00266CED" w:rsidRPr="002F303F" w:rsidRDefault="003A5C5E" w:rsidP="00266CED">
      <w:r w:rsidRPr="002F303F">
        <w:t>Among those</w:t>
      </w:r>
      <w:r w:rsidR="00353B6A" w:rsidRPr="002F303F">
        <w:t xml:space="preserve"> who </w:t>
      </w:r>
      <w:r w:rsidR="00F96B0A" w:rsidRPr="002F303F">
        <w:t>posit</w:t>
      </w:r>
      <w:r w:rsidR="00353B6A" w:rsidRPr="002F303F">
        <w:t xml:space="preserve"> alarmism </w:t>
      </w:r>
      <w:r w:rsidR="00F96B0A" w:rsidRPr="002F303F">
        <w:t>as a political necessity</w:t>
      </w:r>
      <w:r w:rsidRPr="002F303F">
        <w:t>,</w:t>
      </w:r>
      <w:r w:rsidR="00F96B0A" w:rsidRPr="002F303F">
        <w:t xml:space="preserve"> </w:t>
      </w:r>
      <w:r w:rsidRPr="002F303F">
        <w:t xml:space="preserve">only </w:t>
      </w:r>
      <w:r w:rsidR="00353B6A" w:rsidRPr="002F303F">
        <w:t>Mearsheimer and Sunstein</w:t>
      </w:r>
      <w:r w:rsidR="00331D19" w:rsidRPr="002F303F">
        <w:t xml:space="preserve"> </w:t>
      </w:r>
      <w:r w:rsidR="00FD3442" w:rsidRPr="002F303F">
        <w:t>discuss</w:t>
      </w:r>
      <w:r w:rsidR="00DE4CB2" w:rsidRPr="002F303F">
        <w:t xml:space="preserve"> the</w:t>
      </w:r>
      <w:r w:rsidRPr="002F303F">
        <w:t xml:space="preserve"> potential conflict this generates with the </w:t>
      </w:r>
      <w:r w:rsidR="00F823CB" w:rsidRPr="002F303F">
        <w:t>conditioning principles</w:t>
      </w:r>
      <w:r w:rsidRPr="002F303F">
        <w:t xml:space="preserve"> of democracy. </w:t>
      </w:r>
      <w:r w:rsidR="0067543F" w:rsidRPr="002F303F">
        <w:t>I</w:t>
      </w:r>
      <w:r w:rsidRPr="002F303F">
        <w:t xml:space="preserve">n addressing this </w:t>
      </w:r>
      <w:r w:rsidR="00FD3442" w:rsidRPr="002F303F">
        <w:t>tension</w:t>
      </w:r>
      <w:r w:rsidRPr="002F303F">
        <w:t>,</w:t>
      </w:r>
      <w:r w:rsidR="0067543F" w:rsidRPr="002F303F">
        <w:t xml:space="preserve"> however,</w:t>
      </w:r>
      <w:r w:rsidR="00353B6A" w:rsidRPr="002F303F">
        <w:t xml:space="preserve"> they arrive at</w:t>
      </w:r>
      <w:r w:rsidR="00A642F2" w:rsidRPr="002F303F">
        <w:t xml:space="preserve"> contrary</w:t>
      </w:r>
      <w:r w:rsidR="00353B6A" w:rsidRPr="002F303F">
        <w:t xml:space="preserve"> conclusions. </w:t>
      </w:r>
      <w:r w:rsidR="0067543F" w:rsidRPr="002F303F">
        <w:t xml:space="preserve">On the one side, </w:t>
      </w:r>
      <w:r w:rsidR="007C528C" w:rsidRPr="002F303F">
        <w:t>Mearsheimer</w:t>
      </w:r>
      <w:r w:rsidR="0014251F" w:rsidRPr="002F303F">
        <w:t xml:space="preserve"> (2011, 55)</w:t>
      </w:r>
      <w:r w:rsidR="007C528C" w:rsidRPr="002F303F">
        <w:t xml:space="preserve"> </w:t>
      </w:r>
      <w:r w:rsidR="0067543F" w:rsidRPr="002F303F">
        <w:t>argues</w:t>
      </w:r>
      <w:r w:rsidR="007C528C" w:rsidRPr="002F303F">
        <w:t xml:space="preserve"> </w:t>
      </w:r>
      <w:r w:rsidR="00FD3442" w:rsidRPr="002F303F">
        <w:t>that it’s a matter of</w:t>
      </w:r>
      <w:r w:rsidR="00F823CB" w:rsidRPr="002F303F">
        <w:t xml:space="preserve"> hard contradiction</w:t>
      </w:r>
      <w:r w:rsidR="007C528C" w:rsidRPr="002F303F">
        <w:t>: “Fearmongering, which is a straightforward top-down form of behavior, is antidemocratic at its core</w:t>
      </w:r>
      <w:r w:rsidR="00DE4CB2" w:rsidRPr="002F303F">
        <w:t>.</w:t>
      </w:r>
      <w:r w:rsidR="007C528C" w:rsidRPr="002F303F">
        <w:t xml:space="preserve">” This would imply that </w:t>
      </w:r>
      <w:r w:rsidR="00A642F2" w:rsidRPr="002F303F">
        <w:t>even</w:t>
      </w:r>
      <w:r w:rsidR="00A642F2" w:rsidRPr="002F303F">
        <w:rPr>
          <w:i/>
          <w:iCs/>
        </w:rPr>
        <w:t xml:space="preserve"> </w:t>
      </w:r>
      <w:r w:rsidR="00A642F2" w:rsidRPr="002F303F">
        <w:t>the most benign forms</w:t>
      </w:r>
      <w:r w:rsidR="007C528C" w:rsidRPr="002F303F">
        <w:t xml:space="preserve"> of </w:t>
      </w:r>
      <w:r w:rsidR="00353B6A" w:rsidRPr="002F303F">
        <w:t>alarmism</w:t>
      </w:r>
      <w:r w:rsidR="007C528C" w:rsidRPr="002F303F">
        <w:t xml:space="preserve"> are </w:t>
      </w:r>
      <w:r w:rsidR="00FD3442" w:rsidRPr="002F303F">
        <w:t xml:space="preserve">intrinsically </w:t>
      </w:r>
      <w:r w:rsidR="007C528C" w:rsidRPr="002F303F">
        <w:t>undemocratic</w:t>
      </w:r>
      <w:r w:rsidR="00FD3442" w:rsidRPr="002F303F">
        <w:t xml:space="preserve"> (though</w:t>
      </w:r>
      <w:r w:rsidR="002D54D6" w:rsidRPr="002F303F">
        <w:t xml:space="preserve"> </w:t>
      </w:r>
      <w:r w:rsidR="00DE4CB2" w:rsidRPr="002F303F">
        <w:t xml:space="preserve">he </w:t>
      </w:r>
      <w:r w:rsidR="00FD3442" w:rsidRPr="002F303F">
        <w:lastRenderedPageBreak/>
        <w:t xml:space="preserve">nonetheless </w:t>
      </w:r>
      <w:r w:rsidR="0067543F" w:rsidRPr="002F303F">
        <w:t>maintains</w:t>
      </w:r>
      <w:r w:rsidR="00DE4CB2" w:rsidRPr="002F303F">
        <w:t xml:space="preserve"> that a functioning democracy </w:t>
      </w:r>
      <w:r w:rsidR="00DE4CB2" w:rsidRPr="002F303F">
        <w:rPr>
          <w:i/>
          <w:iCs/>
        </w:rPr>
        <w:t>can</w:t>
      </w:r>
      <w:r w:rsidR="00DE4CB2" w:rsidRPr="002F303F">
        <w:t xml:space="preserve"> </w:t>
      </w:r>
      <w:r w:rsidR="0067543F" w:rsidRPr="002F303F">
        <w:t>accommodate</w:t>
      </w:r>
      <w:r w:rsidR="00DE4CB2" w:rsidRPr="002F303F">
        <w:t xml:space="preserve"> </w:t>
      </w:r>
      <w:r w:rsidR="00FD3442" w:rsidRPr="002F303F">
        <w:t xml:space="preserve">restrained </w:t>
      </w:r>
      <w:r w:rsidR="00266CED" w:rsidRPr="002F303F">
        <w:t xml:space="preserve">alarmism </w:t>
      </w:r>
      <w:r w:rsidR="00FD3442" w:rsidRPr="002F303F">
        <w:t>[</w:t>
      </w:r>
      <w:r w:rsidR="00DE4CB2" w:rsidRPr="002F303F">
        <w:t>Mearsheimer 2011, chap. 8</w:t>
      </w:r>
      <w:r w:rsidR="00FD3442" w:rsidRPr="002F303F">
        <w:t>])</w:t>
      </w:r>
      <w:r w:rsidR="00DE4CB2" w:rsidRPr="002F303F">
        <w:t>.</w:t>
      </w:r>
      <w:r w:rsidR="00266CED" w:rsidRPr="002F303F">
        <w:t xml:space="preserve"> On the other side</w:t>
      </w:r>
      <w:r w:rsidR="0014251F" w:rsidRPr="002F303F">
        <w:t xml:space="preserve">, </w:t>
      </w:r>
      <w:r w:rsidR="00353B6A" w:rsidRPr="002F303F">
        <w:t xml:space="preserve">Sunstein (2005, 125) </w:t>
      </w:r>
      <w:r w:rsidR="00400A0B" w:rsidRPr="002F303F">
        <w:t>contends</w:t>
      </w:r>
      <w:r w:rsidR="00353B6A" w:rsidRPr="002F303F">
        <w:t xml:space="preserve"> that under certain conditions alarmism </w:t>
      </w:r>
      <w:r w:rsidR="00FD3442" w:rsidRPr="002F303F">
        <w:t xml:space="preserve">is perfectly </w:t>
      </w:r>
      <w:r w:rsidR="00353B6A" w:rsidRPr="002F303F">
        <w:t>legitimate</w:t>
      </w:r>
      <w:r w:rsidR="00FB0348" w:rsidRPr="002F303F">
        <w:t>, even when viewed</w:t>
      </w:r>
      <w:r w:rsidR="00FD3442" w:rsidRPr="002F303F">
        <w:t xml:space="preserve"> from an ideal democratic perspective</w:t>
      </w:r>
      <w:r w:rsidR="00A642F2" w:rsidRPr="002F303F">
        <w:t xml:space="preserve"> (</w:t>
      </w:r>
      <w:r w:rsidR="0014251F" w:rsidRPr="002F303F">
        <w:t xml:space="preserve">though his </w:t>
      </w:r>
      <w:r w:rsidR="00FD3442" w:rsidRPr="002F303F">
        <w:t>defense of this claim</w:t>
      </w:r>
      <w:r w:rsidR="00353B6A" w:rsidRPr="002F303F">
        <w:t xml:space="preserve"> is </w:t>
      </w:r>
      <w:r w:rsidR="00865324" w:rsidRPr="002F303F">
        <w:t>unfortunately</w:t>
      </w:r>
      <w:r w:rsidR="00A642F2" w:rsidRPr="002F303F">
        <w:t xml:space="preserve"> </w:t>
      </w:r>
      <w:r w:rsidR="00FD3442" w:rsidRPr="002F303F">
        <w:t>brief</w:t>
      </w:r>
      <w:r w:rsidR="00A642F2" w:rsidRPr="002F303F">
        <w:t>)</w:t>
      </w:r>
      <w:r w:rsidR="00353B6A" w:rsidRPr="002F303F">
        <w:t>.</w:t>
      </w:r>
      <w:r w:rsidR="007C528C" w:rsidRPr="002F303F">
        <w:t xml:space="preserve"> </w:t>
      </w:r>
    </w:p>
    <w:p w14:paraId="3D34356D" w14:textId="0BA4EC00" w:rsidR="00936C6E" w:rsidRPr="002F303F" w:rsidRDefault="00266CED" w:rsidP="00936C6E">
      <w:pPr>
        <w:ind w:firstLine="720"/>
      </w:pPr>
      <w:r w:rsidRPr="002F303F">
        <w:t>In this section</w:t>
      </w:r>
      <w:r w:rsidR="00353B6A" w:rsidRPr="002F303F">
        <w:t xml:space="preserve">, </w:t>
      </w:r>
      <w:r w:rsidR="007C528C" w:rsidRPr="002F303F">
        <w:t xml:space="preserve">I want to </w:t>
      </w:r>
      <w:r w:rsidR="00FD3442" w:rsidRPr="002F303F">
        <w:t>assess</w:t>
      </w:r>
      <w:r w:rsidR="007C528C" w:rsidRPr="002F303F">
        <w:t xml:space="preserve"> </w:t>
      </w:r>
      <w:r w:rsidR="00353B6A" w:rsidRPr="002F303F">
        <w:t xml:space="preserve">the </w:t>
      </w:r>
      <w:r w:rsidR="00A642F2" w:rsidRPr="002F303F">
        <w:t>two principal</w:t>
      </w:r>
      <w:r w:rsidR="0014251F" w:rsidRPr="002F303F">
        <w:t xml:space="preserve"> arguments in favor of </w:t>
      </w:r>
      <w:r w:rsidR="001D23BC" w:rsidRPr="002F303F">
        <w:t>conceiving</w:t>
      </w:r>
      <w:r w:rsidR="00A642F2" w:rsidRPr="002F303F">
        <w:t xml:space="preserve"> alarmism as </w:t>
      </w:r>
      <w:r w:rsidR="004969D6" w:rsidRPr="002F303F">
        <w:t xml:space="preserve">an </w:t>
      </w:r>
      <w:r w:rsidR="00A642F2" w:rsidRPr="002F303F">
        <w:t>essentially</w:t>
      </w:r>
      <w:r w:rsidR="004969D6" w:rsidRPr="002F303F">
        <w:t xml:space="preserve"> </w:t>
      </w:r>
      <w:r w:rsidR="00A642F2" w:rsidRPr="002F303F">
        <w:rPr>
          <w:i/>
          <w:iCs/>
        </w:rPr>
        <w:t>un</w:t>
      </w:r>
      <w:r w:rsidR="00A642F2" w:rsidRPr="002F303F">
        <w:t>democratic</w:t>
      </w:r>
      <w:r w:rsidR="004969D6" w:rsidRPr="002F303F">
        <w:t xml:space="preserve"> practice</w:t>
      </w:r>
      <w:r w:rsidR="00A642F2" w:rsidRPr="002F303F">
        <w:t>: first, that</w:t>
      </w:r>
      <w:r w:rsidR="007C528C" w:rsidRPr="002F303F">
        <w:t xml:space="preserve"> </w:t>
      </w:r>
      <w:r w:rsidR="00353B6A" w:rsidRPr="002F303F">
        <w:t>alarmism</w:t>
      </w:r>
      <w:r w:rsidR="00AE5E1E" w:rsidRPr="002F303F">
        <w:t xml:space="preserve"> undemocratically</w:t>
      </w:r>
      <w:r w:rsidR="007C528C" w:rsidRPr="002F303F">
        <w:t xml:space="preserve"> </w:t>
      </w:r>
      <w:r w:rsidR="00817539" w:rsidRPr="002F303F">
        <w:t>elicits</w:t>
      </w:r>
      <w:r w:rsidR="0014251F" w:rsidRPr="002F303F">
        <w:t xml:space="preserve"> fear</w:t>
      </w:r>
      <w:r w:rsidR="00A642F2" w:rsidRPr="002F303F">
        <w:t xml:space="preserve">; and </w:t>
      </w:r>
      <w:r w:rsidR="0014251F" w:rsidRPr="002F303F">
        <w:t>second</w:t>
      </w:r>
      <w:r w:rsidR="00A642F2" w:rsidRPr="002F303F">
        <w:t>, that it’</w:t>
      </w:r>
      <w:r w:rsidR="00AE5E1E" w:rsidRPr="002F303F">
        <w:t>s undemocratically</w:t>
      </w:r>
      <w:r w:rsidR="00A642F2" w:rsidRPr="002F303F">
        <w:t xml:space="preserve"> </w:t>
      </w:r>
      <w:r w:rsidR="0014251F" w:rsidRPr="002F303F">
        <w:rPr>
          <w:i/>
          <w:iCs/>
        </w:rPr>
        <w:t>decept</w:t>
      </w:r>
      <w:r w:rsidR="00A642F2" w:rsidRPr="002F303F">
        <w:rPr>
          <w:i/>
          <w:iCs/>
        </w:rPr>
        <w:t>ive</w:t>
      </w:r>
      <w:r w:rsidR="0014251F" w:rsidRPr="002F303F">
        <w:t>.</w:t>
      </w:r>
      <w:r w:rsidR="00FD3442" w:rsidRPr="002F303F">
        <w:t xml:space="preserve"> </w:t>
      </w:r>
      <w:r w:rsidR="00C25F82" w:rsidRPr="002F303F">
        <w:t xml:space="preserve">The problem is that </w:t>
      </w:r>
      <w:r w:rsidR="00BD4786" w:rsidRPr="002F303F">
        <w:t>both</w:t>
      </w:r>
      <w:r w:rsidR="00C25F82" w:rsidRPr="002F303F">
        <w:t xml:space="preserve"> </w:t>
      </w:r>
      <w:r w:rsidR="00FD3442" w:rsidRPr="002F303F">
        <w:t>fear appeals</w:t>
      </w:r>
      <w:r w:rsidR="00BA50A4" w:rsidRPr="002F303F">
        <w:t xml:space="preserve"> and deception</w:t>
      </w:r>
      <w:r w:rsidR="00FD3442" w:rsidRPr="002F303F">
        <w:t xml:space="preserve"> </w:t>
      </w:r>
      <w:r w:rsidR="00BD4786" w:rsidRPr="002F303F">
        <w:t>similarly</w:t>
      </w:r>
      <w:r w:rsidR="0014251F" w:rsidRPr="002F303F">
        <w:t xml:space="preserve"> appear to contravene the democratic principle of collective self-</w:t>
      </w:r>
      <w:r w:rsidR="006D2730" w:rsidRPr="002F303F">
        <w:t>determinatio</w:t>
      </w:r>
      <w:r w:rsidR="00FD3442" w:rsidRPr="002F303F">
        <w:t xml:space="preserve">n. </w:t>
      </w:r>
      <w:r w:rsidR="000146BC" w:rsidRPr="002F303F">
        <w:t>T</w:t>
      </w:r>
      <w:r w:rsidR="00FD3442" w:rsidRPr="002F303F">
        <w:t xml:space="preserve">his principle </w:t>
      </w:r>
      <w:r w:rsidR="008626D3" w:rsidRPr="002F303F">
        <w:t>stipulates that</w:t>
      </w:r>
      <w:r w:rsidR="000E3942" w:rsidRPr="002F303F">
        <w:t xml:space="preserve"> political power </w:t>
      </w:r>
      <w:r w:rsidR="008626D3" w:rsidRPr="002F303F">
        <w:t>should lie</w:t>
      </w:r>
      <w:r w:rsidR="000E3942" w:rsidRPr="002F303F">
        <w:t xml:space="preserve"> in the hands of the citizenry,</w:t>
      </w:r>
      <w:r w:rsidR="008626D3" w:rsidRPr="002F303F">
        <w:t xml:space="preserve"> </w:t>
      </w:r>
      <w:r w:rsidR="00F144C2" w:rsidRPr="002F303F">
        <w:t>insofar as</w:t>
      </w:r>
      <w:r w:rsidR="00250667" w:rsidRPr="002F303F">
        <w:t xml:space="preserve"> they should </w:t>
      </w:r>
      <w:r w:rsidR="008626D3" w:rsidRPr="002F303F">
        <w:t xml:space="preserve">give themselves the laws under which they live. </w:t>
      </w:r>
      <w:r w:rsidRPr="002F303F">
        <w:t>I take</w:t>
      </w:r>
      <w:r w:rsidR="00FD3442" w:rsidRPr="002F303F">
        <w:t xml:space="preserve"> the principle of collective self-determination</w:t>
      </w:r>
      <w:r w:rsidR="008626D3" w:rsidRPr="002F303F">
        <w:t xml:space="preserve"> </w:t>
      </w:r>
      <w:r w:rsidR="000E3942" w:rsidRPr="002F303F">
        <w:t xml:space="preserve">to be an uncontroversially </w:t>
      </w:r>
      <w:r w:rsidR="006A3B33" w:rsidRPr="002F303F">
        <w:t>core</w:t>
      </w:r>
      <w:r w:rsidR="000E3942" w:rsidRPr="002F303F">
        <w:t xml:space="preserve"> </w:t>
      </w:r>
      <w:r w:rsidR="00FD3442" w:rsidRPr="002F303F">
        <w:t>tenet</w:t>
      </w:r>
      <w:r w:rsidR="008626D3" w:rsidRPr="002F303F">
        <w:t xml:space="preserve"> of democracy</w:t>
      </w:r>
      <w:r w:rsidRPr="002F303F">
        <w:t xml:space="preserve">, </w:t>
      </w:r>
      <w:r w:rsidR="00FD3442" w:rsidRPr="002F303F">
        <w:t>one</w:t>
      </w:r>
      <w:r w:rsidR="008D05E9" w:rsidRPr="002F303F">
        <w:t xml:space="preserve"> </w:t>
      </w:r>
      <w:r w:rsidR="006D2730" w:rsidRPr="002F303F">
        <w:t xml:space="preserve">encapsulated in Lincoln’s </w:t>
      </w:r>
      <w:r w:rsidR="00D76252" w:rsidRPr="002F303F">
        <w:t xml:space="preserve">oft-cited </w:t>
      </w:r>
      <w:r w:rsidR="006D2730" w:rsidRPr="002F303F">
        <w:t xml:space="preserve">description of </w:t>
      </w:r>
      <w:r w:rsidR="00934640" w:rsidRPr="002F303F">
        <w:t>US</w:t>
      </w:r>
      <w:r w:rsidR="006D2730" w:rsidRPr="002F303F">
        <w:t xml:space="preserve"> democracy as “</w:t>
      </w:r>
      <w:r w:rsidR="006D2730" w:rsidRPr="002F303F">
        <w:rPr>
          <w:rStyle w:val="Emphasis"/>
          <w:i w:val="0"/>
          <w:iCs w:val="0"/>
        </w:rPr>
        <w:t>government of the people, by the people, for the people</w:t>
      </w:r>
      <w:r w:rsidR="006D2730" w:rsidRPr="002F303F">
        <w:t>” (Lincoln 1989, 536).</w:t>
      </w:r>
    </w:p>
    <w:p w14:paraId="66B58278" w14:textId="77777777" w:rsidR="00936C6E" w:rsidRPr="002F303F" w:rsidRDefault="00936C6E" w:rsidP="00936C6E">
      <w:pPr>
        <w:ind w:firstLine="720"/>
      </w:pPr>
    </w:p>
    <w:p w14:paraId="0AA8D113" w14:textId="77777777" w:rsidR="00E53E1A" w:rsidRPr="002F303F" w:rsidRDefault="00E53E1A" w:rsidP="007C528C"/>
    <w:p w14:paraId="1E2EEA37" w14:textId="77777777" w:rsidR="008D1733" w:rsidRPr="002F303F" w:rsidRDefault="008D1733" w:rsidP="008D1733">
      <w:pPr>
        <w:pStyle w:val="Heading2"/>
      </w:pPr>
      <w:r w:rsidRPr="002F303F">
        <w:t>Democracy and Fear</w:t>
      </w:r>
    </w:p>
    <w:p w14:paraId="08DC0093" w14:textId="77777777" w:rsidR="008D1733" w:rsidRPr="002F303F" w:rsidRDefault="008D1733" w:rsidP="008D1733"/>
    <w:p w14:paraId="4DF21778" w14:textId="4F401668" w:rsidR="005C37F0" w:rsidRPr="002F303F" w:rsidRDefault="0014251F" w:rsidP="008D1733">
      <w:r w:rsidRPr="002F303F">
        <w:t>So</w:t>
      </w:r>
      <w:r w:rsidR="008D1733" w:rsidRPr="002F303F">
        <w:t xml:space="preserve"> why might evoking fear </w:t>
      </w:r>
      <w:r w:rsidR="00635B52" w:rsidRPr="002F303F">
        <w:t>violate</w:t>
      </w:r>
      <w:r w:rsidR="008D1733" w:rsidRPr="002F303F">
        <w:t xml:space="preserve"> </w:t>
      </w:r>
      <w:r w:rsidRPr="002F303F">
        <w:t>the</w:t>
      </w:r>
      <w:r w:rsidR="008D1733" w:rsidRPr="002F303F">
        <w:t xml:space="preserve"> principle</w:t>
      </w:r>
      <w:r w:rsidRPr="002F303F">
        <w:t xml:space="preserve"> of </w:t>
      </w:r>
      <w:r w:rsidR="008D05E9" w:rsidRPr="002F303F">
        <w:t>collective self-determination</w:t>
      </w:r>
      <w:r w:rsidR="008D1733" w:rsidRPr="002F303F">
        <w:t xml:space="preserve">? The </w:t>
      </w:r>
      <w:r w:rsidRPr="002F303F">
        <w:t>most obvious reason</w:t>
      </w:r>
      <w:r w:rsidR="008D1733" w:rsidRPr="002F303F">
        <w:t xml:space="preserve"> </w:t>
      </w:r>
      <w:r w:rsidR="001A1B97" w:rsidRPr="002F303F">
        <w:t xml:space="preserve">one might have for thinking this </w:t>
      </w:r>
      <w:r w:rsidR="008D1733" w:rsidRPr="002F303F">
        <w:t>runs as follows</w:t>
      </w:r>
      <w:r w:rsidR="00185A2E" w:rsidRPr="002F303F">
        <w:t>:</w:t>
      </w:r>
      <w:r w:rsidR="008D1733" w:rsidRPr="002F303F">
        <w:t xml:space="preserve"> Fear</w:t>
      </w:r>
      <w:r w:rsidR="00F372A7">
        <w:t>-inspiring rhetoric</w:t>
      </w:r>
      <w:r w:rsidR="008D1733" w:rsidRPr="002F303F">
        <w:t xml:space="preserve">, </w:t>
      </w:r>
      <w:r w:rsidR="00DB064E" w:rsidRPr="002F303F">
        <w:t>in</w:t>
      </w:r>
      <w:r w:rsidR="008D1733" w:rsidRPr="002F303F">
        <w:t xml:space="preserve"> appealing to people’s emotions, </w:t>
      </w:r>
      <w:r w:rsidR="00FE1951" w:rsidRPr="002F303F">
        <w:t>seems</w:t>
      </w:r>
      <w:r w:rsidR="00C62A3F" w:rsidRPr="002F303F">
        <w:t xml:space="preserve"> to </w:t>
      </w:r>
      <w:r w:rsidR="001F612B" w:rsidRPr="002F303F">
        <w:t>hamstring</w:t>
      </w:r>
      <w:r w:rsidR="008D1733" w:rsidRPr="002F303F">
        <w:t xml:space="preserve"> their capacity for rational decision-making</w:t>
      </w:r>
      <w:r w:rsidR="00BB5355" w:rsidRPr="002F303F">
        <w:t xml:space="preserve">, </w:t>
      </w:r>
      <w:r w:rsidR="007D1B57" w:rsidRPr="002F303F">
        <w:t xml:space="preserve">leaving them </w:t>
      </w:r>
      <w:r w:rsidR="00BB5355" w:rsidRPr="002F303F">
        <w:t xml:space="preserve">unable </w:t>
      </w:r>
      <w:r w:rsidR="008D05E9" w:rsidRPr="002F303F">
        <w:t xml:space="preserve">to </w:t>
      </w:r>
      <w:r w:rsidR="007D1B57" w:rsidRPr="002F303F">
        <w:t xml:space="preserve">make </w:t>
      </w:r>
      <w:r w:rsidR="00185A2E" w:rsidRPr="002F303F">
        <w:t xml:space="preserve">considered </w:t>
      </w:r>
      <w:r w:rsidR="007D1B57" w:rsidRPr="002F303F">
        <w:t xml:space="preserve">political </w:t>
      </w:r>
      <w:r w:rsidR="00301B04" w:rsidRPr="002F303F">
        <w:t>judgments</w:t>
      </w:r>
      <w:r w:rsidR="00C74DFA" w:rsidRPr="002F303F">
        <w:t xml:space="preserve"> (Nussbaum 2018</w:t>
      </w:r>
      <w:r w:rsidR="009F5F89" w:rsidRPr="002F303F">
        <w:t>, 44–51</w:t>
      </w:r>
      <w:r w:rsidR="00C74DFA" w:rsidRPr="002F303F">
        <w:t>)</w:t>
      </w:r>
      <w:r w:rsidR="007D1B57" w:rsidRPr="002F303F">
        <w:t xml:space="preserve">. </w:t>
      </w:r>
      <w:r w:rsidR="00586E41" w:rsidRPr="002F303F">
        <w:t>According to</w:t>
      </w:r>
      <w:r w:rsidR="00C62A3F" w:rsidRPr="002F303F">
        <w:t xml:space="preserve"> this view, w</w:t>
      </w:r>
      <w:r w:rsidRPr="002F303F">
        <w:t>hen people panic, they</w:t>
      </w:r>
      <w:r w:rsidR="0028472B" w:rsidRPr="002F303F">
        <w:t xml:space="preserve"> </w:t>
      </w:r>
      <w:r w:rsidR="009F2D80" w:rsidRPr="002F303F">
        <w:t>rarely</w:t>
      </w:r>
      <w:r w:rsidR="0028472B" w:rsidRPr="002F303F">
        <w:t xml:space="preserve"> make</w:t>
      </w:r>
      <w:r w:rsidRPr="002F303F">
        <w:t xml:space="preserve"> </w:t>
      </w:r>
      <w:r w:rsidR="00185A2E" w:rsidRPr="002F303F">
        <w:t>sensible</w:t>
      </w:r>
      <w:r w:rsidRPr="002F303F">
        <w:t xml:space="preserve"> decisions</w:t>
      </w:r>
      <w:r w:rsidR="00F736FD" w:rsidRPr="002F303F">
        <w:t xml:space="preserve">, </w:t>
      </w:r>
      <w:r w:rsidR="00A740F8" w:rsidRPr="002F303F">
        <w:t>and instead</w:t>
      </w:r>
      <w:r w:rsidRPr="002F303F">
        <w:t xml:space="preserve"> </w:t>
      </w:r>
      <w:r w:rsidR="00B3110B" w:rsidRPr="002F303F">
        <w:t>follow</w:t>
      </w:r>
      <w:r w:rsidR="006A3240" w:rsidRPr="002F303F">
        <w:t xml:space="preserve"> their</w:t>
      </w:r>
      <w:r w:rsidR="007D1B57" w:rsidRPr="002F303F">
        <w:t xml:space="preserve"> </w:t>
      </w:r>
      <w:r w:rsidR="00752E0B" w:rsidRPr="002F303F">
        <w:t xml:space="preserve">immediate </w:t>
      </w:r>
      <w:r w:rsidR="007D1B57" w:rsidRPr="002F303F">
        <w:t>impulses</w:t>
      </w:r>
      <w:r w:rsidR="00307357" w:rsidRPr="002F303F">
        <w:t xml:space="preserve">, or </w:t>
      </w:r>
      <w:r w:rsidR="00CC414D">
        <w:t xml:space="preserve">flock toward </w:t>
      </w:r>
      <w:r w:rsidR="006A3240" w:rsidRPr="002F303F">
        <w:t>figures of</w:t>
      </w:r>
      <w:r w:rsidRPr="002F303F">
        <w:t xml:space="preserve"> authority</w:t>
      </w:r>
      <w:r w:rsidR="00307357" w:rsidRPr="002F303F">
        <w:t>,</w:t>
      </w:r>
      <w:r w:rsidRPr="002F303F">
        <w:t xml:space="preserve"> without </w:t>
      </w:r>
      <w:r w:rsidR="00307357" w:rsidRPr="002F303F">
        <w:t xml:space="preserve">due </w:t>
      </w:r>
      <w:r w:rsidRPr="002F303F">
        <w:t>critical reflection</w:t>
      </w:r>
      <w:r w:rsidR="00FD3442" w:rsidRPr="002F303F">
        <w:t xml:space="preserve">. The choices they make under such conditions therefore cannot be considered properly </w:t>
      </w:r>
      <w:r w:rsidR="00FD3442" w:rsidRPr="002F303F">
        <w:rPr>
          <w:i/>
          <w:iCs/>
        </w:rPr>
        <w:t>their own</w:t>
      </w:r>
      <w:r w:rsidR="00FD3442" w:rsidRPr="002F303F">
        <w:t xml:space="preserve">, and therefore </w:t>
      </w:r>
      <w:r w:rsidR="00450275" w:rsidRPr="002F303F">
        <w:t>fail</w:t>
      </w:r>
      <w:r w:rsidR="00FD3442" w:rsidRPr="002F303F">
        <w:t xml:space="preserve"> to qualify as autonomous</w:t>
      </w:r>
      <w:r w:rsidRPr="002F303F">
        <w:t xml:space="preserve">. </w:t>
      </w:r>
      <w:r w:rsidR="00586E41" w:rsidRPr="002F303F">
        <w:t>From this standpoint</w:t>
      </w:r>
      <w:r w:rsidR="007D1B57" w:rsidRPr="002F303F">
        <w:t xml:space="preserve">, fear and panic </w:t>
      </w:r>
      <w:r w:rsidR="00FE1951" w:rsidRPr="002F303F">
        <w:t xml:space="preserve">could be said to </w:t>
      </w:r>
      <w:r w:rsidR="007D1B57" w:rsidRPr="002F303F">
        <w:t xml:space="preserve">negate the conditions of deliberation </w:t>
      </w:r>
      <w:r w:rsidR="00103262" w:rsidRPr="002F303F">
        <w:t>necessary for genuine democracy</w:t>
      </w:r>
      <w:r w:rsidR="007D1B57" w:rsidRPr="002F303F">
        <w:t xml:space="preserve">. </w:t>
      </w:r>
      <w:r w:rsidRPr="002F303F">
        <w:t>The appeal to f</w:t>
      </w:r>
      <w:r w:rsidR="008D1733" w:rsidRPr="002F303F">
        <w:t>ear involved in alarmis</w:t>
      </w:r>
      <w:r w:rsidRPr="002F303F">
        <w:t xml:space="preserve">t rhetoric is </w:t>
      </w:r>
      <w:r w:rsidR="008D1733" w:rsidRPr="002F303F">
        <w:t xml:space="preserve">on this view a form of illicit manipulation and coercion. </w:t>
      </w:r>
    </w:p>
    <w:p w14:paraId="7CB1779A" w14:textId="77F50C2B" w:rsidR="008D1733" w:rsidRPr="002F303F" w:rsidRDefault="008D1733" w:rsidP="00DB06CB">
      <w:pPr>
        <w:ind w:firstLine="720"/>
      </w:pPr>
      <w:r w:rsidRPr="002F303F">
        <w:t xml:space="preserve">In bioethics this was </w:t>
      </w:r>
      <w:r w:rsidR="0014251F" w:rsidRPr="002F303F">
        <w:t>for a long time</w:t>
      </w:r>
      <w:r w:rsidRPr="002F303F">
        <w:t xml:space="preserve"> the go-to argument against using fear</w:t>
      </w:r>
      <w:r w:rsidR="007D1B57" w:rsidRPr="002F303F">
        <w:t xml:space="preserve"> appeals</w:t>
      </w:r>
      <w:r w:rsidRPr="002F303F">
        <w:t xml:space="preserve"> </w:t>
      </w:r>
      <w:r w:rsidR="0014251F" w:rsidRPr="002F303F">
        <w:t xml:space="preserve">to </w:t>
      </w:r>
      <w:r w:rsidR="00681F90" w:rsidRPr="002F303F">
        <w:t>motivate</w:t>
      </w:r>
      <w:r w:rsidRPr="002F303F">
        <w:t xml:space="preserve"> healthier behavior</w:t>
      </w:r>
      <w:r w:rsidR="000B73E2" w:rsidRPr="002F303F">
        <w:t xml:space="preserve"> in </w:t>
      </w:r>
      <w:r w:rsidR="00C860E6" w:rsidRPr="002F303F">
        <w:t>the citizenry</w:t>
      </w:r>
      <w:r w:rsidRPr="002F303F">
        <w:t xml:space="preserve"> (</w:t>
      </w:r>
      <w:r w:rsidR="007D1B57" w:rsidRPr="002F303F">
        <w:t xml:space="preserve">for an overview, see </w:t>
      </w:r>
      <w:r w:rsidRPr="002F303F">
        <w:t>Bayer and Fairchild 2016, 393–</w:t>
      </w:r>
      <w:r w:rsidR="000C3F51" w:rsidRPr="002F303F">
        <w:t>5</w:t>
      </w:r>
      <w:r w:rsidRPr="002F303F">
        <w:t>).</w:t>
      </w:r>
      <w:r w:rsidR="00DB06CB" w:rsidRPr="002F303F">
        <w:t xml:space="preserve"> But some</w:t>
      </w:r>
      <w:r w:rsidRPr="002F303F">
        <w:t xml:space="preserve"> persuasive counterarguments have been ranged against this </w:t>
      </w:r>
      <w:r w:rsidR="0014251F" w:rsidRPr="002F303F">
        <w:t>position</w:t>
      </w:r>
      <w:r w:rsidRPr="002F303F">
        <w:t>.</w:t>
      </w:r>
      <w:r w:rsidR="002E485C" w:rsidRPr="002F303F">
        <w:t xml:space="preserve"> </w:t>
      </w:r>
      <w:r w:rsidR="000F659C" w:rsidRPr="002F303F">
        <w:t>Robert Goodin</w:t>
      </w:r>
      <w:r w:rsidRPr="002F303F">
        <w:t xml:space="preserve"> (1989, 583)</w:t>
      </w:r>
      <w:r w:rsidR="0014251F" w:rsidRPr="002F303F">
        <w:t>, for instance,</w:t>
      </w:r>
      <w:r w:rsidRPr="002F303F">
        <w:t xml:space="preserve"> argue</w:t>
      </w:r>
      <w:r w:rsidR="008F0212" w:rsidRPr="002F303F">
        <w:t>s</w:t>
      </w:r>
      <w:r w:rsidRPr="002F303F">
        <w:t xml:space="preserve"> that </w:t>
      </w:r>
      <w:r w:rsidR="008F0212" w:rsidRPr="002F303F">
        <w:t>health professionals cannot simply communicate</w:t>
      </w:r>
      <w:r w:rsidRPr="002F303F">
        <w:t xml:space="preserve"> information</w:t>
      </w:r>
      <w:r w:rsidR="0014251F" w:rsidRPr="002F303F">
        <w:t xml:space="preserve"> about serious health</w:t>
      </w:r>
      <w:r w:rsidR="00FD3442" w:rsidRPr="002F303F">
        <w:t xml:space="preserve"> risks</w:t>
      </w:r>
      <w:r w:rsidR="0014251F" w:rsidRPr="002F303F">
        <w:t xml:space="preserve"> </w:t>
      </w:r>
      <w:r w:rsidRPr="002F303F">
        <w:t>in a dispassionate “scientific” manner</w:t>
      </w:r>
      <w:r w:rsidR="0014251F" w:rsidRPr="002F303F">
        <w:t xml:space="preserve">. </w:t>
      </w:r>
      <w:r w:rsidR="00E37E49" w:rsidRPr="002F303F">
        <w:t xml:space="preserve">Recalling the </w:t>
      </w:r>
      <w:r w:rsidR="00E37E49" w:rsidRPr="002F303F">
        <w:lastRenderedPageBreak/>
        <w:t>dilemma me</w:t>
      </w:r>
      <w:r w:rsidR="008E7EFF" w:rsidRPr="002F303F">
        <w:t xml:space="preserve">ntioned in Section 3.2, </w:t>
      </w:r>
      <w:r w:rsidR="00502DFA" w:rsidRPr="002F303F">
        <w:t>Goodin maintains that while</w:t>
      </w:r>
      <w:r w:rsidR="0014251F" w:rsidRPr="002F303F">
        <w:t xml:space="preserve"> such information </w:t>
      </w:r>
      <w:r w:rsidR="00FD3442" w:rsidRPr="002F303F">
        <w:t>might</w:t>
      </w:r>
      <w:r w:rsidR="0014251F" w:rsidRPr="002F303F">
        <w:t xml:space="preserve"> enable </w:t>
      </w:r>
      <w:r w:rsidR="008F0212" w:rsidRPr="002F303F">
        <w:t>vulnerable individuals</w:t>
      </w:r>
      <w:r w:rsidRPr="002F303F">
        <w:t xml:space="preserve"> to repeat the facts and probabilities</w:t>
      </w:r>
      <w:r w:rsidR="00FD3442" w:rsidRPr="002F303F">
        <w:t xml:space="preserve"> in play</w:t>
      </w:r>
      <w:r w:rsidRPr="002F303F">
        <w:t xml:space="preserve">, </w:t>
      </w:r>
      <w:r w:rsidR="00502DFA" w:rsidRPr="002F303F">
        <w:t>it</w:t>
      </w:r>
      <w:r w:rsidR="008F0212" w:rsidRPr="002F303F">
        <w:t xml:space="preserve"> </w:t>
      </w:r>
      <w:r w:rsidR="003C0A15" w:rsidRPr="002F303F">
        <w:t>tends to</w:t>
      </w:r>
      <w:r w:rsidR="008F0212" w:rsidRPr="002F303F">
        <w:t xml:space="preserve"> </w:t>
      </w:r>
      <w:r w:rsidR="003C0A15" w:rsidRPr="002F303F">
        <w:t>leave</w:t>
      </w:r>
      <w:r w:rsidR="008F0212" w:rsidRPr="002F303F">
        <w:t xml:space="preserve"> </w:t>
      </w:r>
      <w:r w:rsidR="00654FDE" w:rsidRPr="002F303F">
        <w:t>them</w:t>
      </w:r>
      <w:r w:rsidR="008F0212" w:rsidRPr="002F303F">
        <w:t xml:space="preserve"> unable</w:t>
      </w:r>
      <w:r w:rsidRPr="002F303F">
        <w:t xml:space="preserve"> to fully comprehend the gravity of the</w:t>
      </w:r>
      <w:r w:rsidR="00210BA0" w:rsidRPr="002F303F">
        <w:t xml:space="preserve"> various</w:t>
      </w:r>
      <w:r w:rsidRPr="002F303F">
        <w:t xml:space="preserve"> </w:t>
      </w:r>
      <w:r w:rsidR="0014251F" w:rsidRPr="002F303F">
        <w:t>risks</w:t>
      </w:r>
      <w:r w:rsidR="00B46CE8" w:rsidRPr="002F303F">
        <w:t xml:space="preserve"> they face</w:t>
      </w:r>
      <w:r w:rsidRPr="002F303F">
        <w:t xml:space="preserve">. </w:t>
      </w:r>
      <w:r w:rsidR="004448A8" w:rsidRPr="002F303F">
        <w:t xml:space="preserve">For </w:t>
      </w:r>
      <w:r w:rsidR="006636D5" w:rsidRPr="002F303F">
        <w:t>such</w:t>
      </w:r>
      <w:r w:rsidR="00F532E1" w:rsidRPr="002F303F">
        <w:t xml:space="preserve"> comprehension</w:t>
      </w:r>
      <w:r w:rsidRPr="002F303F">
        <w:t>,</w:t>
      </w:r>
      <w:r w:rsidR="008F0212" w:rsidRPr="002F303F">
        <w:t xml:space="preserve"> says Goodin,</w:t>
      </w:r>
      <w:r w:rsidRPr="002F303F">
        <w:t xml:space="preserve"> </w:t>
      </w:r>
      <w:r w:rsidR="006636D5" w:rsidRPr="002F303F">
        <w:t>people</w:t>
      </w:r>
      <w:r w:rsidRPr="002F303F">
        <w:t xml:space="preserve"> need to grasp </w:t>
      </w:r>
      <w:r w:rsidR="0014251F" w:rsidRPr="002F303F">
        <w:t>the danger</w:t>
      </w:r>
      <w:r w:rsidRPr="002F303F">
        <w:t xml:space="preserve"> </w:t>
      </w:r>
      <w:r w:rsidRPr="002F303F">
        <w:rPr>
          <w:i/>
          <w:iCs/>
        </w:rPr>
        <w:t>in their gut</w:t>
      </w:r>
      <w:r w:rsidR="005D386D">
        <w:rPr>
          <w:i/>
          <w:iCs/>
        </w:rPr>
        <w:t>s</w:t>
      </w:r>
      <w:r w:rsidRPr="002F303F">
        <w:t xml:space="preserve">, so to speak, </w:t>
      </w:r>
      <w:r w:rsidR="008F0212" w:rsidRPr="002F303F">
        <w:t xml:space="preserve">which can </w:t>
      </w:r>
      <w:r w:rsidR="00BA03BB" w:rsidRPr="002F303F">
        <w:t xml:space="preserve">only </w:t>
      </w:r>
      <w:r w:rsidR="008F0212" w:rsidRPr="002F303F">
        <w:t>be achieved by</w:t>
      </w:r>
      <w:r w:rsidRPr="002F303F">
        <w:t xml:space="preserve"> arousing </w:t>
      </w:r>
      <w:r w:rsidR="00B2663C" w:rsidRPr="002F303F">
        <w:t>their</w:t>
      </w:r>
      <w:r w:rsidRPr="002F303F">
        <w:t xml:space="preserve"> sense of fear (see also Dworkin 1972, 79; Bayer and Fairchild 2016). Only when people have an </w:t>
      </w:r>
      <w:r w:rsidRPr="002F303F">
        <w:rPr>
          <w:i/>
          <w:iCs/>
        </w:rPr>
        <w:t>emotionally</w:t>
      </w:r>
      <w:r w:rsidRPr="002F303F">
        <w:t xml:space="preserve"> </w:t>
      </w:r>
      <w:r w:rsidR="00B2663C" w:rsidRPr="002F303F">
        <w:t>proportionate</w:t>
      </w:r>
      <w:r w:rsidRPr="002F303F">
        <w:t xml:space="preserve"> grasp of the </w:t>
      </w:r>
      <w:r w:rsidR="00B8569B" w:rsidRPr="002F303F">
        <w:t xml:space="preserve">relevant </w:t>
      </w:r>
      <w:r w:rsidRPr="002F303F">
        <w:t>risk</w:t>
      </w:r>
      <w:r w:rsidR="00FD3442" w:rsidRPr="002F303F">
        <w:t>s</w:t>
      </w:r>
      <w:r w:rsidRPr="002F303F">
        <w:t xml:space="preserve"> can they be said to have a proper understanding of the</w:t>
      </w:r>
      <w:r w:rsidR="00FD3442" w:rsidRPr="002F303F">
        <w:t xml:space="preserve"> range of</w:t>
      </w:r>
      <w:r w:rsidRPr="002F303F">
        <w:t xml:space="preserve"> </w:t>
      </w:r>
      <w:r w:rsidR="008F0212" w:rsidRPr="002F303F">
        <w:t xml:space="preserve">life choices available to </w:t>
      </w:r>
      <w:r w:rsidR="00E71442" w:rsidRPr="002F303F">
        <w:t>them. In</w:t>
      </w:r>
      <w:r w:rsidRPr="002F303F">
        <w:t xml:space="preserve"> a counter</w:t>
      </w:r>
      <w:r w:rsidR="00235F1E" w:rsidRPr="002F303F">
        <w:t>-</w:t>
      </w:r>
      <w:r w:rsidRPr="002F303F">
        <w:t xml:space="preserve">intuitive manner, fear might </w:t>
      </w:r>
      <w:r w:rsidR="00FD3442" w:rsidRPr="002F303F">
        <w:t xml:space="preserve">therefore </w:t>
      </w:r>
      <w:r w:rsidRPr="002F303F">
        <w:rPr>
          <w:i/>
          <w:iCs/>
        </w:rPr>
        <w:t>enhance</w:t>
      </w:r>
      <w:r w:rsidRPr="002F303F">
        <w:t xml:space="preserve"> autonomy insofar as it </w:t>
      </w:r>
      <w:r w:rsidR="00FD3442" w:rsidRPr="002F303F">
        <w:t>enriches</w:t>
      </w:r>
      <w:r w:rsidRPr="002F303F">
        <w:t xml:space="preserve"> </w:t>
      </w:r>
      <w:r w:rsidR="0014251F" w:rsidRPr="002F303F">
        <w:t>people</w:t>
      </w:r>
      <w:r w:rsidR="00FD3442" w:rsidRPr="002F303F">
        <w:t>’s</w:t>
      </w:r>
      <w:r w:rsidR="0014251F" w:rsidRPr="002F303F">
        <w:t xml:space="preserve"> </w:t>
      </w:r>
      <w:r w:rsidRPr="002F303F">
        <w:t>understanding of the</w:t>
      </w:r>
      <w:r w:rsidR="0014251F" w:rsidRPr="002F303F">
        <w:t xml:space="preserve">ir </w:t>
      </w:r>
      <w:r w:rsidR="008F0212" w:rsidRPr="002F303F">
        <w:t>available options</w:t>
      </w:r>
      <w:r w:rsidRPr="002F303F">
        <w:t>.</w:t>
      </w:r>
      <w:r w:rsidR="0042110D" w:rsidRPr="002F303F">
        <w:rPr>
          <w:rStyle w:val="FootnoteReference"/>
        </w:rPr>
        <w:footnoteReference w:id="4"/>
      </w:r>
    </w:p>
    <w:p w14:paraId="1EBB244A" w14:textId="7D12EE20" w:rsidR="00FD3442" w:rsidRPr="002F303F" w:rsidRDefault="0014251F" w:rsidP="00AD2268">
      <w:pPr>
        <w:ind w:firstLine="720"/>
      </w:pPr>
      <w:r w:rsidRPr="002F303F">
        <w:t xml:space="preserve">As mentioned above, </w:t>
      </w:r>
      <w:r w:rsidR="008D1733" w:rsidRPr="002F303F">
        <w:t xml:space="preserve">Sunstein </w:t>
      </w:r>
      <w:r w:rsidR="00FD3442" w:rsidRPr="002F303F">
        <w:t>points out</w:t>
      </w:r>
      <w:r w:rsidRPr="002F303F">
        <w:t xml:space="preserve"> that </w:t>
      </w:r>
      <w:r w:rsidR="008D1733" w:rsidRPr="002F303F">
        <w:t>fear</w:t>
      </w:r>
      <w:r w:rsidR="00FD3442" w:rsidRPr="002F303F">
        <w:t xml:space="preserve"> </w:t>
      </w:r>
      <w:r w:rsidR="008D1733" w:rsidRPr="002F303F">
        <w:t xml:space="preserve">appeals </w:t>
      </w:r>
      <w:r w:rsidRPr="002F303F">
        <w:t>often</w:t>
      </w:r>
      <w:r w:rsidR="008D1733" w:rsidRPr="002F303F">
        <w:t xml:space="preserve"> lead </w:t>
      </w:r>
      <w:r w:rsidR="00881918">
        <w:t xml:space="preserve">the public </w:t>
      </w:r>
      <w:r w:rsidRPr="002F303F">
        <w:t>to</w:t>
      </w:r>
      <w:r w:rsidR="00646BAD" w:rsidRPr="002F303F">
        <w:t xml:space="preserve"> </w:t>
      </w:r>
      <w:r w:rsidRPr="002F303F">
        <w:t>over</w:t>
      </w:r>
      <w:r w:rsidR="00307A1E" w:rsidRPr="002F303F">
        <w:t>- or under-</w:t>
      </w:r>
      <w:r w:rsidRPr="002F303F">
        <w:t>estimat</w:t>
      </w:r>
      <w:r w:rsidR="00881918">
        <w:t xml:space="preserve">e </w:t>
      </w:r>
      <w:r w:rsidRPr="002F303F">
        <w:t>the probabilit</w:t>
      </w:r>
      <w:r w:rsidR="00307A1E" w:rsidRPr="002F303F">
        <w:t>ies</w:t>
      </w:r>
      <w:r w:rsidRPr="002F303F">
        <w:t xml:space="preserve"> </w:t>
      </w:r>
      <w:r w:rsidR="00951A4A" w:rsidRPr="002F303F">
        <w:t>that apply</w:t>
      </w:r>
      <w:r w:rsidR="00636854" w:rsidRPr="002F303F">
        <w:t xml:space="preserve"> to</w:t>
      </w:r>
      <w:r w:rsidR="00307A1E" w:rsidRPr="002F303F">
        <w:t xml:space="preserve"> </w:t>
      </w:r>
      <w:r w:rsidR="00505990" w:rsidRPr="002F303F">
        <w:t xml:space="preserve">certain </w:t>
      </w:r>
      <w:r w:rsidRPr="002F303F">
        <w:t xml:space="preserve">risks. However, in some cases he believes </w:t>
      </w:r>
      <w:r w:rsidR="00FD3442" w:rsidRPr="002F303F">
        <w:t xml:space="preserve">democratic </w:t>
      </w:r>
      <w:r w:rsidRPr="002F303F">
        <w:t>governments are</w:t>
      </w:r>
      <w:r w:rsidR="00FD3442" w:rsidRPr="002F303F">
        <w:t xml:space="preserve"> completely </w:t>
      </w:r>
      <w:r w:rsidRPr="002F303F">
        <w:t xml:space="preserve">justified in misleading people </w:t>
      </w:r>
      <w:r w:rsidR="00307A1E" w:rsidRPr="002F303F">
        <w:t xml:space="preserve">by inflating </w:t>
      </w:r>
      <w:r w:rsidR="00FD3442" w:rsidRPr="002F303F">
        <w:t>threats</w:t>
      </w:r>
      <w:r w:rsidR="00307A1E" w:rsidRPr="002F303F">
        <w:t>. This is</w:t>
      </w:r>
      <w:r w:rsidRPr="002F303F">
        <w:t xml:space="preserve"> because</w:t>
      </w:r>
      <w:r w:rsidR="00FD3442" w:rsidRPr="002F303F">
        <w:t>, in his view,</w:t>
      </w:r>
      <w:r w:rsidRPr="002F303F">
        <w:t xml:space="preserve"> </w:t>
      </w:r>
      <w:r w:rsidR="00307A1E" w:rsidRPr="002F303F">
        <w:t xml:space="preserve">inflation is sometimes </w:t>
      </w:r>
      <w:r w:rsidR="009D5972" w:rsidRPr="002F303F">
        <w:t>required</w:t>
      </w:r>
      <w:r w:rsidR="00307A1E" w:rsidRPr="002F303F">
        <w:t xml:space="preserve"> to</w:t>
      </w:r>
      <w:r w:rsidRPr="002F303F">
        <w:t xml:space="preserve"> counterbalance</w:t>
      </w:r>
      <w:r w:rsidR="008D1733" w:rsidRPr="002F303F">
        <w:t xml:space="preserve"> the efforts of</w:t>
      </w:r>
      <w:r w:rsidR="00D25FAA">
        <w:t xml:space="preserve"> certain</w:t>
      </w:r>
      <w:r w:rsidR="008D1733" w:rsidRPr="002F303F">
        <w:t xml:space="preserve"> interest</w:t>
      </w:r>
      <w:r w:rsidR="00891F1B">
        <w:t>ed</w:t>
      </w:r>
      <w:r w:rsidR="008D1733" w:rsidRPr="002F303F">
        <w:t xml:space="preserve"> parties</w:t>
      </w:r>
      <w:r w:rsidR="00FD3442" w:rsidRPr="002F303F">
        <w:t xml:space="preserve"> who </w:t>
      </w:r>
      <w:r w:rsidRPr="002F303F">
        <w:t xml:space="preserve">use emotional appeals </w:t>
      </w:r>
      <w:r w:rsidR="00307A1E" w:rsidRPr="002F303F">
        <w:t xml:space="preserve">to make </w:t>
      </w:r>
      <w:r w:rsidRPr="002F303F">
        <w:t xml:space="preserve">people </w:t>
      </w:r>
      <w:r w:rsidR="008D1733" w:rsidRPr="002F303F">
        <w:rPr>
          <w:i/>
          <w:iCs/>
        </w:rPr>
        <w:t>under</w:t>
      </w:r>
      <w:r w:rsidRPr="002F303F">
        <w:rPr>
          <w:i/>
          <w:iCs/>
        </w:rPr>
        <w:t>estimat</w:t>
      </w:r>
      <w:r w:rsidR="00307A1E" w:rsidRPr="002F303F">
        <w:rPr>
          <w:i/>
          <w:iCs/>
        </w:rPr>
        <w:t>e</w:t>
      </w:r>
      <w:r w:rsidRPr="002F303F">
        <w:rPr>
          <w:i/>
          <w:iCs/>
        </w:rPr>
        <w:t xml:space="preserve"> </w:t>
      </w:r>
      <w:r w:rsidR="00D25FAA">
        <w:t>particular</w:t>
      </w:r>
      <w:r w:rsidRPr="002F303F">
        <w:t xml:space="preserve"> serious</w:t>
      </w:r>
      <w:r w:rsidRPr="002F303F">
        <w:rPr>
          <w:i/>
          <w:iCs/>
        </w:rPr>
        <w:t xml:space="preserve"> </w:t>
      </w:r>
      <w:r w:rsidR="008D1733" w:rsidRPr="002F303F">
        <w:t>risks. We might think of</w:t>
      </w:r>
      <w:r w:rsidR="00A7465A" w:rsidRPr="002F303F">
        <w:t xml:space="preserve"> </w:t>
      </w:r>
      <w:r w:rsidR="008D1733" w:rsidRPr="002F303F">
        <w:t>big tobacco</w:t>
      </w:r>
      <w:r w:rsidR="008D59DB" w:rsidRPr="002F303F">
        <w:t xml:space="preserve">, for example, </w:t>
      </w:r>
      <w:r w:rsidR="008D1733" w:rsidRPr="002F303F">
        <w:t>play</w:t>
      </w:r>
      <w:r w:rsidRPr="002F303F">
        <w:t>ing</w:t>
      </w:r>
      <w:r w:rsidR="008D1733" w:rsidRPr="002F303F">
        <w:t xml:space="preserve"> </w:t>
      </w:r>
      <w:r w:rsidR="00FD3442" w:rsidRPr="002F303F">
        <w:t xml:space="preserve">down </w:t>
      </w:r>
      <w:r w:rsidR="008D1733" w:rsidRPr="002F303F">
        <w:t xml:space="preserve">the health risks associated with smoking by appealing to people’s desire for </w:t>
      </w:r>
      <w:r w:rsidRPr="002F303F">
        <w:t>freedom and beauty</w:t>
      </w:r>
      <w:r w:rsidR="008D1733" w:rsidRPr="002F303F">
        <w:t>: “Tobacco companies and others who want people to run risks, for economic or other purposes, try to engage people’s emotions. So long as free speech is respected, government should be permitted to meet fire with fire” (</w:t>
      </w:r>
      <w:r w:rsidRPr="002F303F">
        <w:t xml:space="preserve">Sunstein </w:t>
      </w:r>
      <w:r w:rsidR="008D1733" w:rsidRPr="002F303F">
        <w:t>2005, 125).</w:t>
      </w:r>
      <w:r w:rsidR="008D1733" w:rsidRPr="002F303F">
        <w:rPr>
          <w:rStyle w:val="FootnoteReference"/>
        </w:rPr>
        <w:footnoteReference w:id="5"/>
      </w:r>
      <w:r w:rsidR="008D1733" w:rsidRPr="002F303F">
        <w:t xml:space="preserve"> </w:t>
      </w:r>
      <w:r w:rsidRPr="002F303F">
        <w:t>T</w:t>
      </w:r>
      <w:r w:rsidR="008D1733" w:rsidRPr="002F303F">
        <w:t>his use of fear would appear to neutrali</w:t>
      </w:r>
      <w:r w:rsidR="00307A1E" w:rsidRPr="002F303F">
        <w:t>z</w:t>
      </w:r>
      <w:r w:rsidR="008D1733" w:rsidRPr="002F303F">
        <w:t xml:space="preserve">e the autonomy-undermining emotional appeals </w:t>
      </w:r>
      <w:r w:rsidRPr="002F303F">
        <w:t>made</w:t>
      </w:r>
      <w:r w:rsidR="008D1733" w:rsidRPr="002F303F">
        <w:t xml:space="preserve"> by </w:t>
      </w:r>
      <w:r w:rsidR="00396027" w:rsidRPr="002F303F">
        <w:t>interest groups</w:t>
      </w:r>
      <w:r w:rsidR="00FD3442" w:rsidRPr="002F303F">
        <w:t xml:space="preserve">. Since this </w:t>
      </w:r>
      <w:r w:rsidRPr="002F303F">
        <w:t>would</w:t>
      </w:r>
      <w:r w:rsidR="008D1733" w:rsidRPr="002F303F">
        <w:t xml:space="preserve"> </w:t>
      </w:r>
      <w:r w:rsidR="000B3E68" w:rsidRPr="002F303F">
        <w:t>grant</w:t>
      </w:r>
      <w:r w:rsidR="008D1733" w:rsidRPr="002F303F">
        <w:t xml:space="preserve"> citizen</w:t>
      </w:r>
      <w:r w:rsidRPr="002F303F">
        <w:t>s</w:t>
      </w:r>
      <w:r w:rsidR="008D1733" w:rsidRPr="002F303F">
        <w:t xml:space="preserve"> a</w:t>
      </w:r>
      <w:r w:rsidRPr="002F303F">
        <w:t xml:space="preserve"> more balanced</w:t>
      </w:r>
      <w:r w:rsidR="008D1733" w:rsidRPr="002F303F">
        <w:t xml:space="preserve"> </w:t>
      </w:r>
      <w:r w:rsidR="00070899" w:rsidRPr="002F303F">
        <w:t>view</w:t>
      </w:r>
      <w:r w:rsidR="00A83041" w:rsidRPr="002F303F">
        <w:t xml:space="preserve"> of</w:t>
      </w:r>
      <w:r w:rsidR="008D1733" w:rsidRPr="002F303F">
        <w:t xml:space="preserve"> </w:t>
      </w:r>
      <w:r w:rsidR="00AB1714" w:rsidRPr="002F303F">
        <w:t>various emotionally charged</w:t>
      </w:r>
      <w:r w:rsidR="008D1733" w:rsidRPr="002F303F">
        <w:t xml:space="preserve"> options</w:t>
      </w:r>
      <w:r w:rsidR="00FD3442" w:rsidRPr="002F303F">
        <w:t xml:space="preserve">, it would </w:t>
      </w:r>
      <w:r w:rsidR="008D1733" w:rsidRPr="002F303F">
        <w:t xml:space="preserve">arguably </w:t>
      </w:r>
      <w:r w:rsidR="00504F19" w:rsidRPr="002F303F">
        <w:t>improve</w:t>
      </w:r>
      <w:r w:rsidR="008D1733" w:rsidRPr="002F303F">
        <w:t xml:space="preserve"> </w:t>
      </w:r>
      <w:r w:rsidRPr="002F303F">
        <w:t>citizen</w:t>
      </w:r>
      <w:r w:rsidR="008D1733" w:rsidRPr="002F303F">
        <w:t xml:space="preserve"> autonomy. </w:t>
      </w:r>
    </w:p>
    <w:p w14:paraId="08D18A5D" w14:textId="27E2D7F5" w:rsidR="00882CCD" w:rsidRPr="002F303F" w:rsidRDefault="003D3CEA" w:rsidP="00FD3442">
      <w:pPr>
        <w:ind w:firstLine="720"/>
      </w:pPr>
      <w:r w:rsidRPr="002F303F">
        <w:t xml:space="preserve">But </w:t>
      </w:r>
      <w:r w:rsidR="00F22D4C" w:rsidRPr="002F303F">
        <w:t xml:space="preserve">this </w:t>
      </w:r>
      <w:r w:rsidR="00EA646C" w:rsidRPr="002F303F">
        <w:t>solution faces a serious objection. If</w:t>
      </w:r>
      <w:r w:rsidR="00AB1714" w:rsidRPr="002F303F">
        <w:t xml:space="preserve"> fear</w:t>
      </w:r>
      <w:r w:rsidR="0014251F" w:rsidRPr="002F303F">
        <w:t xml:space="preserve"> </w:t>
      </w:r>
      <w:r w:rsidR="00FD3442" w:rsidRPr="002F303F">
        <w:t>appeals are</w:t>
      </w:r>
      <w:r w:rsidR="0014251F" w:rsidRPr="002F303F">
        <w:t xml:space="preserve"> </w:t>
      </w:r>
      <w:r w:rsidR="00987EF7" w:rsidRPr="002F303F">
        <w:t xml:space="preserve">indeed </w:t>
      </w:r>
      <w:r w:rsidR="0014251F" w:rsidRPr="002F303F">
        <w:t xml:space="preserve">to </w:t>
      </w:r>
      <w:r w:rsidR="00307A1E" w:rsidRPr="002F303F">
        <w:t>enhance</w:t>
      </w:r>
      <w:r w:rsidR="0014251F" w:rsidRPr="002F303F">
        <w:t xml:space="preserve"> autonomy, as Goodin and Sunstein suggest </w:t>
      </w:r>
      <w:r w:rsidR="00987EF7" w:rsidRPr="002F303F">
        <w:t>they</w:t>
      </w:r>
      <w:r w:rsidR="0014251F" w:rsidRPr="002F303F">
        <w:t xml:space="preserve"> can, </w:t>
      </w:r>
      <w:r w:rsidR="00987EF7" w:rsidRPr="002F303F">
        <w:t>they</w:t>
      </w:r>
      <w:r w:rsidR="0014251F" w:rsidRPr="002F303F">
        <w:t xml:space="preserve"> </w:t>
      </w:r>
      <w:r w:rsidR="00AD2268" w:rsidRPr="002F303F">
        <w:t>should</w:t>
      </w:r>
      <w:r w:rsidR="00FD3442" w:rsidRPr="002F303F">
        <w:t xml:space="preserve"> not </w:t>
      </w:r>
      <w:r w:rsidR="00AB1714" w:rsidRPr="002F303F">
        <w:t xml:space="preserve">incite </w:t>
      </w:r>
      <w:r w:rsidR="006A092F" w:rsidRPr="002F303F">
        <w:t>unconstrained</w:t>
      </w:r>
      <w:r w:rsidR="00A36AE4" w:rsidRPr="002F303F">
        <w:t xml:space="preserve"> </w:t>
      </w:r>
      <w:r w:rsidR="002019EA" w:rsidRPr="002F303F">
        <w:t>existential</w:t>
      </w:r>
      <w:r w:rsidR="00AB1714" w:rsidRPr="002F303F">
        <w:t xml:space="preserve"> </w:t>
      </w:r>
      <w:r w:rsidR="00A325B9" w:rsidRPr="002F303F">
        <w:t>terror</w:t>
      </w:r>
      <w:r w:rsidR="00AD2268" w:rsidRPr="002F303F">
        <w:t>, since this would plainly negate the conditions of autonomous deliberation</w:t>
      </w:r>
      <w:r w:rsidR="00AB1714" w:rsidRPr="002F303F">
        <w:t xml:space="preserve">. </w:t>
      </w:r>
      <w:r w:rsidR="00BB65C2" w:rsidRPr="002F303F">
        <w:lastRenderedPageBreak/>
        <w:t>Any given</w:t>
      </w:r>
      <w:r w:rsidR="0014251F" w:rsidRPr="002F303F">
        <w:t xml:space="preserve"> fear</w:t>
      </w:r>
      <w:r w:rsidR="00AD2268" w:rsidRPr="002F303F">
        <w:t xml:space="preserve"> </w:t>
      </w:r>
      <w:r w:rsidR="0014251F" w:rsidRPr="002F303F">
        <w:t>appeal</w:t>
      </w:r>
      <w:r w:rsidR="00BB65C2" w:rsidRPr="002F303F">
        <w:t xml:space="preserve"> therefore</w:t>
      </w:r>
      <w:r w:rsidR="0014251F" w:rsidRPr="002F303F">
        <w:t xml:space="preserve"> </w:t>
      </w:r>
      <w:r w:rsidR="00BB65C2" w:rsidRPr="002F303F">
        <w:t>ought</w:t>
      </w:r>
      <w:r w:rsidR="0014251F" w:rsidRPr="002F303F">
        <w:t xml:space="preserve"> to be </w:t>
      </w:r>
      <w:r w:rsidR="0014251F" w:rsidRPr="002F303F">
        <w:rPr>
          <w:i/>
          <w:iCs/>
        </w:rPr>
        <w:t>moderate</w:t>
      </w:r>
      <w:r w:rsidR="0014251F" w:rsidRPr="002F303F">
        <w:t xml:space="preserve">. </w:t>
      </w:r>
      <w:r w:rsidR="00AD2268" w:rsidRPr="002F303F">
        <w:t xml:space="preserve">Unfortunately, however, the </w:t>
      </w:r>
      <w:r w:rsidR="00583A64" w:rsidRPr="002F303F">
        <w:t>dangers</w:t>
      </w:r>
      <w:r w:rsidR="0014251F" w:rsidRPr="002F303F">
        <w:t xml:space="preserve"> </w:t>
      </w:r>
      <w:r w:rsidR="003455BE" w:rsidRPr="002F303F">
        <w:t>that typically merit</w:t>
      </w:r>
      <w:r w:rsidR="0014251F" w:rsidRPr="002F303F">
        <w:t xml:space="preserve"> political alarmism</w:t>
      </w:r>
      <w:r w:rsidR="00AD2268" w:rsidRPr="002F303F">
        <w:t xml:space="preserve"> are</w:t>
      </w:r>
      <w:r w:rsidR="003455BE" w:rsidRPr="002F303F">
        <w:t xml:space="preserve"> </w:t>
      </w:r>
      <w:r w:rsidR="00072C24" w:rsidRPr="002F303F">
        <w:t xml:space="preserve">significantly </w:t>
      </w:r>
      <w:r w:rsidR="00583A64" w:rsidRPr="002F303F">
        <w:t>less</w:t>
      </w:r>
      <w:r w:rsidR="00AD2268" w:rsidRPr="002F303F">
        <w:t xml:space="preserve"> amenable to moderation </w:t>
      </w:r>
      <w:r w:rsidR="00DA33B1" w:rsidRPr="002F303F">
        <w:t>than</w:t>
      </w:r>
      <w:r w:rsidR="007F318E" w:rsidRPr="002F303F">
        <w:t xml:space="preserve"> th</w:t>
      </w:r>
      <w:r w:rsidR="00AD2268" w:rsidRPr="002F303F">
        <w:t xml:space="preserve">e public health </w:t>
      </w:r>
      <w:r w:rsidR="00583A64" w:rsidRPr="002F303F">
        <w:t>issues</w:t>
      </w:r>
      <w:r w:rsidR="00AD2268" w:rsidRPr="002F303F">
        <w:t xml:space="preserve"> discussed by Goodin and Sunstein.</w:t>
      </w:r>
      <w:r w:rsidR="0014251F" w:rsidRPr="002F303F">
        <w:t xml:space="preserve"> Political alarmism presents the electorate </w:t>
      </w:r>
      <w:r w:rsidR="00AB1714" w:rsidRPr="002F303F">
        <w:t>with severe</w:t>
      </w:r>
      <w:r w:rsidR="00AD2268" w:rsidRPr="002F303F">
        <w:t>, and usually existential,</w:t>
      </w:r>
      <w:r w:rsidR="00AB1714" w:rsidRPr="002F303F">
        <w:t xml:space="preserve"> threat</w:t>
      </w:r>
      <w:r w:rsidR="00AD2268" w:rsidRPr="002F303F">
        <w:t>s</w:t>
      </w:r>
      <w:r w:rsidR="00AB1714" w:rsidRPr="002F303F">
        <w:t xml:space="preserve"> tha</w:t>
      </w:r>
      <w:r w:rsidR="007732EB" w:rsidRPr="002F303F">
        <w:t>t</w:t>
      </w:r>
      <w:r w:rsidR="00AD2268" w:rsidRPr="002F303F">
        <w:t xml:space="preserve"> </w:t>
      </w:r>
      <w:r w:rsidR="00AB1714" w:rsidRPr="002F303F">
        <w:t xml:space="preserve">require the </w:t>
      </w:r>
      <w:r w:rsidR="00AD2268" w:rsidRPr="002F303F">
        <w:t xml:space="preserve">immediate </w:t>
      </w:r>
      <w:r w:rsidR="00AB1714" w:rsidRPr="002F303F">
        <w:t xml:space="preserve">suppression of competing political concerns. </w:t>
      </w:r>
      <w:r w:rsidR="00882CCD" w:rsidRPr="002F303F">
        <w:t xml:space="preserve">Should </w:t>
      </w:r>
      <w:r w:rsidR="00635B52" w:rsidRPr="002F303F">
        <w:t xml:space="preserve">people </w:t>
      </w:r>
      <w:r w:rsidR="00882CCD" w:rsidRPr="002F303F">
        <w:t xml:space="preserve">be </w:t>
      </w:r>
      <w:r w:rsidR="00C101CE" w:rsidRPr="002F303F">
        <w:t>informed</w:t>
      </w:r>
      <w:r w:rsidR="00882CCD" w:rsidRPr="002F303F">
        <w:t xml:space="preserve"> that </w:t>
      </w:r>
      <w:r w:rsidR="00AB1714" w:rsidRPr="002F303F">
        <w:t xml:space="preserve">a </w:t>
      </w:r>
      <w:r w:rsidR="00882CCD" w:rsidRPr="002F303F">
        <w:t xml:space="preserve">foreign </w:t>
      </w:r>
      <w:r w:rsidR="00AB1714" w:rsidRPr="002F303F">
        <w:t xml:space="preserve">army </w:t>
      </w:r>
      <w:r w:rsidR="00882CCD" w:rsidRPr="002F303F">
        <w:t xml:space="preserve">is </w:t>
      </w:r>
      <w:r w:rsidR="00C101CE" w:rsidRPr="002F303F">
        <w:t>about</w:t>
      </w:r>
      <w:r w:rsidR="00AB1714" w:rsidRPr="002F303F">
        <w:t xml:space="preserve"> to invade,</w:t>
      </w:r>
      <w:r w:rsidR="0014251F" w:rsidRPr="002F303F">
        <w:t xml:space="preserve"> or </w:t>
      </w:r>
      <w:r w:rsidR="00882CCD" w:rsidRPr="002F303F">
        <w:t>a</w:t>
      </w:r>
      <w:r w:rsidR="00AD2268" w:rsidRPr="002F303F">
        <w:t xml:space="preserve"> </w:t>
      </w:r>
      <w:r w:rsidR="00882CCD" w:rsidRPr="002F303F">
        <w:t xml:space="preserve">deadly </w:t>
      </w:r>
      <w:r w:rsidR="0014251F" w:rsidRPr="002F303F">
        <w:t>pandemic</w:t>
      </w:r>
      <w:r w:rsidR="00882CCD" w:rsidRPr="002F303F">
        <w:t xml:space="preserve"> is </w:t>
      </w:r>
      <w:r w:rsidR="00FD3442" w:rsidRPr="002F303F">
        <w:t>tearing</w:t>
      </w:r>
      <w:r w:rsidR="00882CCD" w:rsidRPr="002F303F">
        <w:t xml:space="preserve"> through the </w:t>
      </w:r>
      <w:r w:rsidR="00635B52" w:rsidRPr="002F303F">
        <w:t>nation</w:t>
      </w:r>
      <w:r w:rsidR="0014251F" w:rsidRPr="002F303F">
        <w:t>,</w:t>
      </w:r>
      <w:r w:rsidR="00AB1714" w:rsidRPr="002F303F">
        <w:t xml:space="preserve"> </w:t>
      </w:r>
      <w:r w:rsidR="0014251F" w:rsidRPr="002F303F">
        <w:t xml:space="preserve">it is likely </w:t>
      </w:r>
      <w:r w:rsidR="00882CCD" w:rsidRPr="002F303F">
        <w:t xml:space="preserve">that </w:t>
      </w:r>
      <w:r w:rsidR="00635B52" w:rsidRPr="002F303F">
        <w:t>they</w:t>
      </w:r>
      <w:r w:rsidR="00882CCD" w:rsidRPr="002F303F">
        <w:t xml:space="preserve"> </w:t>
      </w:r>
      <w:r w:rsidR="00635B52" w:rsidRPr="002F303F">
        <w:t>are going to</w:t>
      </w:r>
      <w:r w:rsidR="00AB1714" w:rsidRPr="002F303F">
        <w:t xml:space="preserve"> </w:t>
      </w:r>
      <w:r w:rsidR="00882CCD" w:rsidRPr="002F303F">
        <w:t xml:space="preserve">feel the </w:t>
      </w:r>
      <w:r w:rsidR="00AB1714" w:rsidRPr="002F303F">
        <w:t>need to</w:t>
      </w:r>
      <w:r w:rsidR="00C101CE" w:rsidRPr="002F303F">
        <w:t xml:space="preserve"> prioritize social solidarity and the maintenance of the status quo over and against an</w:t>
      </w:r>
      <w:r w:rsidR="00FD3442" w:rsidRPr="002F303F">
        <w:t>y</w:t>
      </w:r>
      <w:r w:rsidR="00C101CE" w:rsidRPr="002F303F">
        <w:t xml:space="preserve"> desire they might have for</w:t>
      </w:r>
      <w:r w:rsidR="00C454A7" w:rsidRPr="002F303F">
        <w:t>, say,</w:t>
      </w:r>
      <w:r w:rsidR="00AB1714" w:rsidRPr="002F303F">
        <w:t xml:space="preserve"> </w:t>
      </w:r>
      <w:r w:rsidR="0014251F" w:rsidRPr="002F303F">
        <w:t>social justice</w:t>
      </w:r>
      <w:r w:rsidR="00AB1714" w:rsidRPr="002F303F">
        <w:t>.</w:t>
      </w:r>
      <w:r w:rsidR="0014251F" w:rsidRPr="002F303F">
        <w:t xml:space="preserve"> As such</w:t>
      </w:r>
      <w:r w:rsidR="00AB1714" w:rsidRPr="002F303F">
        <w:t>,</w:t>
      </w:r>
      <w:r w:rsidR="008D1733" w:rsidRPr="002F303F">
        <w:t xml:space="preserve"> fear appeals </w:t>
      </w:r>
      <w:r w:rsidR="00AB1714" w:rsidRPr="002F303F">
        <w:t>that</w:t>
      </w:r>
      <w:r w:rsidR="008D1733" w:rsidRPr="002F303F">
        <w:t xml:space="preserve"> present citizens with life-or-death ultimat</w:t>
      </w:r>
      <w:r w:rsidR="0014251F" w:rsidRPr="002F303F">
        <w:t>a</w:t>
      </w:r>
      <w:r w:rsidR="00AB1714" w:rsidRPr="002F303F">
        <w:t xml:space="preserve"> can radically narrow the range of </w:t>
      </w:r>
      <w:r w:rsidR="0014251F" w:rsidRPr="002F303F">
        <w:t xml:space="preserve">political </w:t>
      </w:r>
      <w:r w:rsidR="00AB1714" w:rsidRPr="002F303F">
        <w:t>options</w:t>
      </w:r>
      <w:r w:rsidR="00882CCD" w:rsidRPr="002F303F">
        <w:t xml:space="preserve"> on offer to the</w:t>
      </w:r>
      <w:r w:rsidR="00635B52" w:rsidRPr="002F303F">
        <w:t xml:space="preserve">m </w:t>
      </w:r>
      <w:r w:rsidR="0014251F" w:rsidRPr="002F303F">
        <w:t>in a way that</w:t>
      </w:r>
      <w:r w:rsidR="00BB6946" w:rsidRPr="002F303F">
        <w:t xml:space="preserve"> concerns about</w:t>
      </w:r>
      <w:r w:rsidR="0014251F" w:rsidRPr="002F303F">
        <w:t xml:space="preserve"> long-term pub</w:t>
      </w:r>
      <w:r w:rsidR="00106A5F" w:rsidRPr="002F303F">
        <w:t>lic</w:t>
      </w:r>
      <w:r w:rsidR="0014251F" w:rsidRPr="002F303F">
        <w:t xml:space="preserve"> health risks do not</w:t>
      </w:r>
      <w:r w:rsidR="008D1733" w:rsidRPr="002F303F">
        <w:t>.</w:t>
      </w:r>
      <w:r w:rsidR="0014251F" w:rsidRPr="002F303F">
        <w:t xml:space="preserve"> </w:t>
      </w:r>
    </w:p>
    <w:p w14:paraId="03ED5DDF" w14:textId="7FB0BCFB" w:rsidR="008D1733" w:rsidRPr="002F303F" w:rsidRDefault="00882CCD" w:rsidP="00882CCD">
      <w:pPr>
        <w:ind w:firstLine="720"/>
      </w:pPr>
      <w:r w:rsidRPr="002F303F">
        <w:t xml:space="preserve">For an individual to </w:t>
      </w:r>
      <w:r w:rsidR="006F67B2" w:rsidRPr="002F303F">
        <w:t xml:space="preserve">be </w:t>
      </w:r>
      <w:r w:rsidRPr="002F303F">
        <w:t xml:space="preserve">considered </w:t>
      </w:r>
      <w:r w:rsidR="008D1733" w:rsidRPr="002F303F">
        <w:t>autonom</w:t>
      </w:r>
      <w:r w:rsidRPr="002F303F">
        <w:t>ous</w:t>
      </w:r>
      <w:r w:rsidR="008D1733" w:rsidRPr="002F303F">
        <w:t xml:space="preserve">, </w:t>
      </w:r>
      <w:r w:rsidRPr="002F303F">
        <w:t xml:space="preserve">they need to enjoy </w:t>
      </w:r>
      <w:r w:rsidR="008D1733" w:rsidRPr="002F303F">
        <w:t>a</w:t>
      </w:r>
      <w:r w:rsidRPr="002F303F">
        <w:t xml:space="preserve"> sufficiently </w:t>
      </w:r>
      <w:r w:rsidR="0097112D" w:rsidRPr="002F303F">
        <w:t>wide</w:t>
      </w:r>
      <w:r w:rsidR="008D1733" w:rsidRPr="002F303F">
        <w:t xml:space="preserve"> range of choices</w:t>
      </w:r>
      <w:r w:rsidRPr="002F303F">
        <w:t>. T</w:t>
      </w:r>
      <w:r w:rsidR="008D1733" w:rsidRPr="002F303F">
        <w:t xml:space="preserve">hey </w:t>
      </w:r>
      <w:r w:rsidRPr="002F303F">
        <w:t>cannot be said to</w:t>
      </w:r>
      <w:r w:rsidR="008D1733" w:rsidRPr="002F303F">
        <w:t xml:space="preserve"> autonomously choos</w:t>
      </w:r>
      <w:r w:rsidRPr="002F303F">
        <w:t>e</w:t>
      </w:r>
      <w:r w:rsidR="008D1733" w:rsidRPr="002F303F">
        <w:t xml:space="preserve"> a given course of action if it is the </w:t>
      </w:r>
      <w:r w:rsidR="008D1733" w:rsidRPr="002F303F">
        <w:rPr>
          <w:i/>
          <w:iCs/>
        </w:rPr>
        <w:t xml:space="preserve">only </w:t>
      </w:r>
      <w:r w:rsidR="0014251F" w:rsidRPr="002F303F">
        <w:t>reasonable option</w:t>
      </w:r>
      <w:r w:rsidR="006B5036" w:rsidRPr="002F303F">
        <w:t xml:space="preserve"> available to them</w:t>
      </w:r>
      <w:r w:rsidR="00015EB0" w:rsidRPr="002F303F">
        <w:t xml:space="preserve">, which </w:t>
      </w:r>
      <w:r w:rsidRPr="002F303F">
        <w:t>is often exactly what happens w</w:t>
      </w:r>
      <w:r w:rsidR="008D1733" w:rsidRPr="002F303F">
        <w:t xml:space="preserve">hen </w:t>
      </w:r>
      <w:r w:rsidR="00A71DD7" w:rsidRPr="002F303F">
        <w:t>they</w:t>
      </w:r>
      <w:r w:rsidR="008D1733" w:rsidRPr="002F303F">
        <w:t xml:space="preserve"> </w:t>
      </w:r>
      <w:r w:rsidR="0014251F" w:rsidRPr="002F303F">
        <w:t>are faced with</w:t>
      </w:r>
      <w:r w:rsidR="008D1733" w:rsidRPr="002F303F">
        <w:t xml:space="preserve"> scenarios</w:t>
      </w:r>
      <w:r w:rsidRPr="002F303F">
        <w:t xml:space="preserve"> in which their way of life, or their life </w:t>
      </w:r>
      <w:r w:rsidR="00A71DD7" w:rsidRPr="002F303F">
        <w:rPr>
          <w:i/>
          <w:iCs/>
        </w:rPr>
        <w:t>tout court</w:t>
      </w:r>
      <w:r w:rsidRPr="002F303F">
        <w:t>, is placed in jeopardy</w:t>
      </w:r>
      <w:r w:rsidR="008D1733" w:rsidRPr="002F303F">
        <w:t>. As Joseph Raz (1986, 376) argues, for a choice to be considered autonomous,</w:t>
      </w:r>
    </w:p>
    <w:p w14:paraId="4436E0D2" w14:textId="77777777" w:rsidR="008D1733" w:rsidRPr="002F303F" w:rsidRDefault="008D1733" w:rsidP="008D1733"/>
    <w:p w14:paraId="085BA399" w14:textId="77777777" w:rsidR="008D1733" w:rsidRPr="002F303F" w:rsidRDefault="008D1733" w:rsidP="005F52E8">
      <w:pPr>
        <w:autoSpaceDE w:val="0"/>
        <w:autoSpaceDN w:val="0"/>
        <w:adjustRightInd w:val="0"/>
        <w:ind w:left="720"/>
      </w:pPr>
      <w:r w:rsidRPr="002F303F">
        <w:t>For most of the time the choice should not be dominated by the need to protect the life one has. A choice is dominated by that need if all options except one will make the continuation of the life one has rather unlikely.</w:t>
      </w:r>
    </w:p>
    <w:p w14:paraId="3E9FC6C0" w14:textId="77777777" w:rsidR="008D1733" w:rsidRPr="002F303F" w:rsidRDefault="008D1733" w:rsidP="008D1733"/>
    <w:p w14:paraId="70968013" w14:textId="490FEEBC" w:rsidR="00266CED" w:rsidRPr="002F303F" w:rsidRDefault="008D1733" w:rsidP="008D1733">
      <w:r w:rsidRPr="002F303F">
        <w:t>As such, when people are made to fear for their li</w:t>
      </w:r>
      <w:r w:rsidR="00A86EDB" w:rsidRPr="002F303F">
        <w:t>v</w:t>
      </w:r>
      <w:r w:rsidR="00FD3442" w:rsidRPr="002F303F">
        <w:t>e</w:t>
      </w:r>
      <w:r w:rsidR="00A86EDB" w:rsidRPr="002F303F">
        <w:t>s</w:t>
      </w:r>
      <w:r w:rsidR="00882CCD" w:rsidRPr="002F303F">
        <w:t xml:space="preserve"> –</w:t>
      </w:r>
      <w:r w:rsidR="00D631C9" w:rsidRPr="002F303F">
        <w:t xml:space="preserve"> </w:t>
      </w:r>
      <w:r w:rsidR="005B4FE8" w:rsidRPr="002F303F">
        <w:t xml:space="preserve">as they </w:t>
      </w:r>
      <w:r w:rsidR="003F44A1" w:rsidRPr="002F303F">
        <w:t>often</w:t>
      </w:r>
      <w:r w:rsidR="005B4FE8" w:rsidRPr="002F303F">
        <w:t xml:space="preserve"> are</w:t>
      </w:r>
      <w:r w:rsidR="00882CCD" w:rsidRPr="002F303F">
        <w:t xml:space="preserve"> in cases of </w:t>
      </w:r>
      <w:r w:rsidR="003F44A1" w:rsidRPr="002F303F">
        <w:t xml:space="preserve">political </w:t>
      </w:r>
      <w:r w:rsidR="00882CCD" w:rsidRPr="002F303F">
        <w:t>alarmism –</w:t>
      </w:r>
      <w:r w:rsidRPr="002F303F">
        <w:t xml:space="preserve"> </w:t>
      </w:r>
      <w:r w:rsidR="00635B52" w:rsidRPr="002F303F">
        <w:t xml:space="preserve">it seems </w:t>
      </w:r>
      <w:r w:rsidRPr="002F303F">
        <w:t xml:space="preserve">they cannot be </w:t>
      </w:r>
      <w:r w:rsidR="00635B52" w:rsidRPr="002F303F">
        <w:t>considered</w:t>
      </w:r>
      <w:r w:rsidR="00015EB0" w:rsidRPr="002F303F">
        <w:t xml:space="preserve"> autonomous</w:t>
      </w:r>
      <w:r w:rsidRPr="002F303F">
        <w:t xml:space="preserve">. </w:t>
      </w:r>
      <w:r w:rsidR="00FD3442" w:rsidRPr="002F303F">
        <w:t>P</w:t>
      </w:r>
      <w:r w:rsidRPr="002F303F">
        <w:t>resent</w:t>
      </w:r>
      <w:r w:rsidR="00CA0C96" w:rsidRPr="002F303F">
        <w:t>ing</w:t>
      </w:r>
      <w:r w:rsidRPr="002F303F">
        <w:t xml:space="preserve"> people with a life-threatening </w:t>
      </w:r>
      <w:r w:rsidR="0014251F" w:rsidRPr="002F303F">
        <w:t xml:space="preserve">collective </w:t>
      </w:r>
      <w:r w:rsidRPr="002F303F">
        <w:t>risk to offset another party</w:t>
      </w:r>
      <w:r w:rsidR="00CA0C96" w:rsidRPr="002F303F">
        <w:t xml:space="preserve">’s attempt </w:t>
      </w:r>
      <w:r w:rsidRPr="002F303F">
        <w:t>to understate that risk</w:t>
      </w:r>
      <w:r w:rsidR="00D631C9" w:rsidRPr="002F303F">
        <w:t xml:space="preserve"> </w:t>
      </w:r>
      <w:r w:rsidRPr="002F303F">
        <w:t xml:space="preserve">is </w:t>
      </w:r>
      <w:r w:rsidR="00D631C9" w:rsidRPr="002F303F">
        <w:t>less like</w:t>
      </w:r>
      <w:r w:rsidRPr="002F303F">
        <w:t xml:space="preserve"> fighting fire with fire</w:t>
      </w:r>
      <w:r w:rsidR="00882CCD" w:rsidRPr="002F303F">
        <w:t xml:space="preserve"> (as Sunstein </w:t>
      </w:r>
      <w:r w:rsidR="00D631C9" w:rsidRPr="002F303F">
        <w:t>suggests</w:t>
      </w:r>
      <w:r w:rsidR="00882CCD" w:rsidRPr="002F303F">
        <w:t>)</w:t>
      </w:r>
      <w:r w:rsidR="00CA0C96" w:rsidRPr="002F303F">
        <w:t xml:space="preserve"> </w:t>
      </w:r>
      <w:r w:rsidR="006E5436" w:rsidRPr="002F303F">
        <w:t>and more like</w:t>
      </w:r>
      <w:r w:rsidR="00CA0C96" w:rsidRPr="002F303F">
        <w:t xml:space="preserve"> taking a gun to a fist fight</w:t>
      </w:r>
      <w:r w:rsidR="00D631C9" w:rsidRPr="002F303F">
        <w:t>. T</w:t>
      </w:r>
      <w:r w:rsidRPr="002F303F">
        <w:t xml:space="preserve">he life-and-death scenario </w:t>
      </w:r>
      <w:r w:rsidR="00D631C9" w:rsidRPr="002F303F">
        <w:t xml:space="preserve">is </w:t>
      </w:r>
      <w:r w:rsidR="003836BE" w:rsidRPr="002F303F">
        <w:t>likely</w:t>
      </w:r>
      <w:r w:rsidR="00D631C9" w:rsidRPr="002F303F">
        <w:t xml:space="preserve"> to </w:t>
      </w:r>
      <w:r w:rsidRPr="002F303F">
        <w:t xml:space="preserve">drown out any competing interests. Mike Hulme (2019, 24) has criticized </w:t>
      </w:r>
      <w:r w:rsidR="009E293A" w:rsidRPr="002F303F">
        <w:t xml:space="preserve">those who frame </w:t>
      </w:r>
      <w:r w:rsidRPr="002F303F">
        <w:t xml:space="preserve">climate </w:t>
      </w:r>
      <w:r w:rsidR="009E293A" w:rsidRPr="002F303F">
        <w:t>change as an emergency</w:t>
      </w:r>
      <w:r w:rsidRPr="002F303F">
        <w:t xml:space="preserve"> </w:t>
      </w:r>
      <w:r w:rsidR="0014251F" w:rsidRPr="002F303F">
        <w:t>on</w:t>
      </w:r>
      <w:r w:rsidRPr="002F303F">
        <w:t xml:space="preserve"> precisely th</w:t>
      </w:r>
      <w:r w:rsidR="0014251F" w:rsidRPr="002F303F">
        <w:t>ese grounds</w:t>
      </w:r>
      <w:r w:rsidRPr="002F303F">
        <w:t xml:space="preserve">. </w:t>
      </w:r>
      <w:r w:rsidR="00D631C9" w:rsidRPr="002F303F">
        <w:t>As he sees it, emergency framing</w:t>
      </w:r>
      <w:r w:rsidRPr="002F303F">
        <w:t xml:space="preserve"> </w:t>
      </w:r>
      <w:r w:rsidR="0014251F" w:rsidRPr="002F303F">
        <w:t>constricts</w:t>
      </w:r>
      <w:r w:rsidRPr="002F303F">
        <w:t xml:space="preserve"> the political agenda, and “risks marginalizing a wider set of justice and well-being concerns</w:t>
      </w:r>
      <w:r w:rsidR="0014251F" w:rsidRPr="002F303F">
        <w:t>.”</w:t>
      </w:r>
      <w:r w:rsidR="00D631C9" w:rsidRPr="002F303F">
        <w:t xml:space="preserve"> Again, th</w:t>
      </w:r>
      <w:r w:rsidR="00FD3442" w:rsidRPr="002F303F">
        <w:t>is</w:t>
      </w:r>
      <w:r w:rsidR="00D631C9" w:rsidRPr="002F303F">
        <w:t xml:space="preserve"> objection hinges on the idea that radical fear appeals infringe collective autonomy.</w:t>
      </w:r>
      <w:r w:rsidR="00FD3442" w:rsidRPr="002F303F">
        <w:t xml:space="preserve"> </w:t>
      </w:r>
      <w:r w:rsidR="00912511" w:rsidRPr="002F303F">
        <w:t>So,</w:t>
      </w:r>
      <w:r w:rsidR="00FD3442" w:rsidRPr="002F303F">
        <w:t xml:space="preserve"> w</w:t>
      </w:r>
      <w:r w:rsidR="0014251F" w:rsidRPr="002F303F">
        <w:t>hile</w:t>
      </w:r>
      <w:r w:rsidRPr="002F303F">
        <w:t xml:space="preserve"> the use of </w:t>
      </w:r>
      <w:r w:rsidR="00AB1714" w:rsidRPr="002F303F">
        <w:t xml:space="preserve">moderate </w:t>
      </w:r>
      <w:r w:rsidRPr="002F303F">
        <w:t>fear</w:t>
      </w:r>
      <w:r w:rsidR="00015EB0" w:rsidRPr="002F303F">
        <w:t xml:space="preserve"> </w:t>
      </w:r>
      <w:r w:rsidRPr="002F303F">
        <w:t>appeals</w:t>
      </w:r>
      <w:r w:rsidR="0014251F" w:rsidRPr="002F303F">
        <w:t xml:space="preserve"> in combatting public health risks</w:t>
      </w:r>
      <w:r w:rsidRPr="002F303F">
        <w:t xml:space="preserve"> </w:t>
      </w:r>
      <w:r w:rsidR="00FD3442" w:rsidRPr="002F303F">
        <w:t>may</w:t>
      </w:r>
      <w:r w:rsidR="0014251F" w:rsidRPr="002F303F">
        <w:t xml:space="preserve"> </w:t>
      </w:r>
      <w:r w:rsidR="00FD3442" w:rsidRPr="002F303F">
        <w:t xml:space="preserve">very well </w:t>
      </w:r>
      <w:r w:rsidRPr="002F303F">
        <w:t>enhance autonomy</w:t>
      </w:r>
      <w:r w:rsidR="0014251F" w:rsidRPr="002F303F">
        <w:t xml:space="preserve">, this </w:t>
      </w:r>
      <w:r w:rsidR="009E293A" w:rsidRPr="002F303F">
        <w:t>kind of moderation seem</w:t>
      </w:r>
      <w:r w:rsidR="00FD3442" w:rsidRPr="002F303F">
        <w:t>s to be</w:t>
      </w:r>
      <w:r w:rsidR="00015EB0" w:rsidRPr="002F303F">
        <w:t xml:space="preserve"> </w:t>
      </w:r>
      <w:r w:rsidR="00FD3442" w:rsidRPr="002F303F">
        <w:t>foreclosed</w:t>
      </w:r>
      <w:r w:rsidR="009E293A" w:rsidRPr="002F303F">
        <w:t xml:space="preserve"> </w:t>
      </w:r>
      <w:r w:rsidR="00FD3442" w:rsidRPr="002F303F">
        <w:t>to</w:t>
      </w:r>
      <w:r w:rsidR="00520B76">
        <w:t xml:space="preserve"> most</w:t>
      </w:r>
      <w:r w:rsidR="0014251F" w:rsidRPr="002F303F">
        <w:t xml:space="preserve"> </w:t>
      </w:r>
      <w:r w:rsidR="0014251F" w:rsidRPr="002F303F">
        <w:rPr>
          <w:i/>
          <w:iCs/>
        </w:rPr>
        <w:t>politically</w:t>
      </w:r>
      <w:r w:rsidR="0014251F" w:rsidRPr="002F303F">
        <w:t xml:space="preserve"> alarmist fear</w:t>
      </w:r>
      <w:r w:rsidR="00015EB0" w:rsidRPr="002F303F">
        <w:t xml:space="preserve"> </w:t>
      </w:r>
      <w:r w:rsidR="0014251F" w:rsidRPr="002F303F">
        <w:t>appeals</w:t>
      </w:r>
      <w:r w:rsidRPr="002F303F">
        <w:t>. The question, then, is whether this</w:t>
      </w:r>
      <w:r w:rsidR="009E293A" w:rsidRPr="002F303F">
        <w:t xml:space="preserve"> </w:t>
      </w:r>
      <w:r w:rsidRPr="002F303F">
        <w:t xml:space="preserve">radical </w:t>
      </w:r>
      <w:r w:rsidR="00FD3442" w:rsidRPr="002F303F">
        <w:t>species of</w:t>
      </w:r>
      <w:r w:rsidRPr="002F303F">
        <w:t xml:space="preserve"> fear</w:t>
      </w:r>
      <w:r w:rsidR="002851C3" w:rsidRPr="002F303F">
        <w:t xml:space="preserve"> </w:t>
      </w:r>
      <w:r w:rsidRPr="002F303F">
        <w:t xml:space="preserve">appeal </w:t>
      </w:r>
      <w:r w:rsidR="00AB1714" w:rsidRPr="002F303F">
        <w:t>can be reconciled with</w:t>
      </w:r>
      <w:r w:rsidRPr="002F303F">
        <w:t xml:space="preserve"> democratic autonomy.</w:t>
      </w:r>
      <w:r w:rsidR="0014251F" w:rsidRPr="002F303F">
        <w:t xml:space="preserve"> </w:t>
      </w:r>
      <w:r w:rsidR="00EC6211" w:rsidRPr="002F303F">
        <w:t xml:space="preserve">Before we address this </w:t>
      </w:r>
      <w:r w:rsidR="006A5BB3" w:rsidRPr="002F303F">
        <w:lastRenderedPageBreak/>
        <w:t>question,</w:t>
      </w:r>
      <w:r w:rsidR="00171CED" w:rsidRPr="002F303F">
        <w:t xml:space="preserve"> however,</w:t>
      </w:r>
      <w:r w:rsidR="006A5BB3" w:rsidRPr="002F303F">
        <w:t xml:space="preserve"> let us first consider the apparent incompatibility of </w:t>
      </w:r>
      <w:r w:rsidR="00171CED" w:rsidRPr="002F303F">
        <w:t xml:space="preserve">democracy with the </w:t>
      </w:r>
      <w:r w:rsidR="00171CED" w:rsidRPr="002F303F">
        <w:rPr>
          <w:i/>
          <w:iCs/>
        </w:rPr>
        <w:t>deceptive</w:t>
      </w:r>
      <w:r w:rsidR="00171CED" w:rsidRPr="002F303F">
        <w:t xml:space="preserve"> </w:t>
      </w:r>
      <w:r w:rsidR="006A54FB" w:rsidRPr="002F303F">
        <w:t>aspect</w:t>
      </w:r>
      <w:r w:rsidR="00171CED" w:rsidRPr="002F303F">
        <w:t xml:space="preserve"> of </w:t>
      </w:r>
      <w:r w:rsidR="002E67EC" w:rsidRPr="002F303F">
        <w:t xml:space="preserve">political </w:t>
      </w:r>
      <w:r w:rsidR="00171CED" w:rsidRPr="002F303F">
        <w:t>alarmism.</w:t>
      </w:r>
    </w:p>
    <w:p w14:paraId="1721CAB7" w14:textId="77777777" w:rsidR="003836BE" w:rsidRPr="002F303F" w:rsidRDefault="003836BE" w:rsidP="008D1733"/>
    <w:p w14:paraId="405E7649" w14:textId="77777777" w:rsidR="003836BE" w:rsidRPr="002F303F" w:rsidRDefault="003836BE" w:rsidP="008D1733"/>
    <w:p w14:paraId="4312AEA3" w14:textId="77777777" w:rsidR="007C528C" w:rsidRPr="002F303F" w:rsidRDefault="007C528C" w:rsidP="007C528C">
      <w:pPr>
        <w:pStyle w:val="Heading2"/>
      </w:pPr>
      <w:r w:rsidRPr="002F303F">
        <w:t xml:space="preserve"> Democracy and Deception </w:t>
      </w:r>
    </w:p>
    <w:p w14:paraId="3EC289F1" w14:textId="77777777" w:rsidR="007C528C" w:rsidRPr="002F303F" w:rsidRDefault="007C528C" w:rsidP="007C528C"/>
    <w:p w14:paraId="4832BD83" w14:textId="00B9E3D6" w:rsidR="007C528C" w:rsidRPr="002F303F" w:rsidRDefault="00015EB0" w:rsidP="007C528C">
      <w:r w:rsidRPr="002F303F">
        <w:t xml:space="preserve">The second key reason </w:t>
      </w:r>
      <w:r w:rsidR="00FD3442" w:rsidRPr="002F303F">
        <w:t>for</w:t>
      </w:r>
      <w:r w:rsidR="001A11ED" w:rsidRPr="002F303F">
        <w:t xml:space="preserve"> assum</w:t>
      </w:r>
      <w:r w:rsidR="00FD3442" w:rsidRPr="002F303F">
        <w:t>ing</w:t>
      </w:r>
      <w:r w:rsidRPr="002F303F">
        <w:t xml:space="preserve"> alarmism to be incompatible with collective self-determination is </w:t>
      </w:r>
      <w:r w:rsidR="001A11ED" w:rsidRPr="002F303F">
        <w:t>that</w:t>
      </w:r>
      <w:r w:rsidR="00F470ED" w:rsidRPr="002F303F">
        <w:t xml:space="preserve"> it involves </w:t>
      </w:r>
      <w:r w:rsidR="00F470ED" w:rsidRPr="002F303F">
        <w:rPr>
          <w:i/>
          <w:iCs/>
        </w:rPr>
        <w:t>deception</w:t>
      </w:r>
      <w:r w:rsidR="00F470ED" w:rsidRPr="002F303F">
        <w:t xml:space="preserve">. </w:t>
      </w:r>
      <w:r w:rsidR="001A11ED" w:rsidRPr="002F303F">
        <w:t xml:space="preserve">Since the </w:t>
      </w:r>
      <w:r w:rsidR="0044577C" w:rsidRPr="002F303F">
        <w:t xml:space="preserve">infancy </w:t>
      </w:r>
      <w:r w:rsidR="001A11ED" w:rsidRPr="002F303F">
        <w:t xml:space="preserve">of democratic politics in </w:t>
      </w:r>
      <w:r w:rsidR="007C528C" w:rsidRPr="002F303F">
        <w:t>ancient Greece</w:t>
      </w:r>
      <w:r w:rsidR="0014251F" w:rsidRPr="002F303F">
        <w:t>, deception and democracy</w:t>
      </w:r>
      <w:r w:rsidR="001A11ED" w:rsidRPr="002F303F">
        <w:t xml:space="preserve"> have been viewed as mutually incompatible</w:t>
      </w:r>
      <w:r w:rsidR="007C528C" w:rsidRPr="002F303F">
        <w:t xml:space="preserve">. </w:t>
      </w:r>
      <w:r w:rsidR="00353B6A" w:rsidRPr="002F303F">
        <w:t>In the words of</w:t>
      </w:r>
      <w:r w:rsidR="007C528C" w:rsidRPr="002F303F">
        <w:t xml:space="preserve"> Demosthenes (</w:t>
      </w:r>
      <w:r w:rsidR="00353B6A" w:rsidRPr="002F303F">
        <w:t>2000, 19.</w:t>
      </w:r>
      <w:r w:rsidR="007C528C" w:rsidRPr="002F303F">
        <w:t>184; quoted in Schofield 2</w:t>
      </w:r>
      <w:r w:rsidR="00353B6A" w:rsidRPr="002F303F">
        <w:t>006, 295</w:t>
      </w:r>
      <w:r w:rsidR="007C528C" w:rsidRPr="002F303F">
        <w:t>): “</w:t>
      </w:r>
      <w:r w:rsidR="00353B6A" w:rsidRPr="002F303F">
        <w:t>the greatest wrong anyone can do you is telling lies. How can people whose political system</w:t>
      </w:r>
      <w:r w:rsidR="001A11ED" w:rsidRPr="002F303F">
        <w:t xml:space="preserve"> </w:t>
      </w:r>
      <w:r w:rsidR="00353B6A" w:rsidRPr="002F303F">
        <w:t>is based on words</w:t>
      </w:r>
      <w:r w:rsidR="00FD3442" w:rsidRPr="002F303F">
        <w:t xml:space="preserve"> </w:t>
      </w:r>
      <w:r w:rsidR="00353B6A" w:rsidRPr="002F303F">
        <w:t>carry on their affairs safely if those words are not true</w:t>
      </w:r>
      <w:r w:rsidR="007C528C" w:rsidRPr="002F303F">
        <w:t xml:space="preserve">?” Mearsheimer (2011, </w:t>
      </w:r>
      <w:r w:rsidR="00353B6A" w:rsidRPr="002F303F">
        <w:t>84</w:t>
      </w:r>
      <w:r w:rsidR="007C528C" w:rsidRPr="002F303F">
        <w:t xml:space="preserve">) </w:t>
      </w:r>
      <w:r w:rsidR="0014251F" w:rsidRPr="002F303F">
        <w:t xml:space="preserve">adds flesh to this argument, writing </w:t>
      </w:r>
      <w:r w:rsidR="009D1A60" w:rsidRPr="002F303F">
        <w:t>that</w:t>
      </w:r>
      <w:r w:rsidR="007C528C" w:rsidRPr="002F303F">
        <w:t xml:space="preserve"> “</w:t>
      </w:r>
      <w:r w:rsidR="009D1A60" w:rsidRPr="002F303F">
        <w:t>w</w:t>
      </w:r>
      <w:r w:rsidR="007C528C" w:rsidRPr="002F303F">
        <w:t>idespread lying makes it difficult for citizens in a democracy to make informed choices when they vote on issues and candidates, simply because there is a good chance that they are basing their decisions on false information.”</w:t>
      </w:r>
      <w:r w:rsidR="009D1A60" w:rsidRPr="002F303F">
        <w:t xml:space="preserve"> </w:t>
      </w:r>
      <w:r w:rsidR="00FD3442" w:rsidRPr="002F303F">
        <w:t xml:space="preserve">Since </w:t>
      </w:r>
      <w:r w:rsidR="0014251F" w:rsidRPr="002F303F">
        <w:t>deception</w:t>
      </w:r>
      <w:r w:rsidR="007C528C" w:rsidRPr="002F303F">
        <w:t xml:space="preserve"> undermines citizens’ capacity for self-determination</w:t>
      </w:r>
      <w:r w:rsidR="009D1A60" w:rsidRPr="002F303F">
        <w:t xml:space="preserve">, and exposes them to manipulation by political elites, </w:t>
      </w:r>
      <w:r w:rsidR="0014251F" w:rsidRPr="002F303F">
        <w:t>it</w:t>
      </w:r>
      <w:r w:rsidR="007C528C" w:rsidRPr="002F303F">
        <w:t xml:space="preserve"> </w:t>
      </w:r>
      <w:r w:rsidR="00FD3442" w:rsidRPr="002F303F">
        <w:t xml:space="preserve">would appear to </w:t>
      </w:r>
      <w:r w:rsidR="001A11ED" w:rsidRPr="002F303F">
        <w:t>violate</w:t>
      </w:r>
      <w:r w:rsidR="007C528C" w:rsidRPr="002F303F">
        <w:t xml:space="preserve"> the</w:t>
      </w:r>
      <w:r w:rsidR="001A11ED" w:rsidRPr="002F303F">
        <w:t xml:space="preserve"> </w:t>
      </w:r>
      <w:r w:rsidR="00635B52" w:rsidRPr="002F303F">
        <w:t>principle of collective autonomy</w:t>
      </w:r>
      <w:r w:rsidR="007C528C" w:rsidRPr="002F303F">
        <w:t>.</w:t>
      </w:r>
      <w:r w:rsidR="0014251F" w:rsidRPr="002F303F">
        <w:t xml:space="preserve"> </w:t>
      </w:r>
      <w:r w:rsidR="002961F1" w:rsidRPr="002F303F">
        <w:t>Given that</w:t>
      </w:r>
      <w:r w:rsidR="0014251F" w:rsidRPr="002F303F">
        <w:t xml:space="preserve"> </w:t>
      </w:r>
      <w:r w:rsidR="001A11ED" w:rsidRPr="002F303F">
        <w:t xml:space="preserve">alarmism necessarily involves </w:t>
      </w:r>
      <w:r w:rsidR="0014251F" w:rsidRPr="002F303F">
        <w:t>deception</w:t>
      </w:r>
      <w:r w:rsidR="00B545B8" w:rsidRPr="002F303F">
        <w:t>,</w:t>
      </w:r>
      <w:r w:rsidR="0014251F" w:rsidRPr="002F303F">
        <w:t xml:space="preserve"> </w:t>
      </w:r>
      <w:r w:rsidR="001A11ED" w:rsidRPr="002F303F">
        <w:t>it</w:t>
      </w:r>
      <w:r w:rsidR="0014251F" w:rsidRPr="002F303F">
        <w:t xml:space="preserve"> would</w:t>
      </w:r>
      <w:r w:rsidR="00B66543" w:rsidRPr="002F303F">
        <w:t xml:space="preserve"> </w:t>
      </w:r>
      <w:r w:rsidR="001A11ED" w:rsidRPr="002F303F">
        <w:t>likewise</w:t>
      </w:r>
      <w:r w:rsidR="0014251F" w:rsidRPr="002F303F">
        <w:rPr>
          <w:i/>
          <w:iCs/>
        </w:rPr>
        <w:t xml:space="preserve"> </w:t>
      </w:r>
      <w:r w:rsidR="0014251F" w:rsidRPr="002F303F">
        <w:t xml:space="preserve">seem to </w:t>
      </w:r>
      <w:r w:rsidR="00A86EDB" w:rsidRPr="002F303F">
        <w:t xml:space="preserve">contravene this </w:t>
      </w:r>
      <w:r w:rsidR="00B24346" w:rsidRPr="002F303F">
        <w:t xml:space="preserve">fundamental democratic </w:t>
      </w:r>
      <w:r w:rsidR="00A86EDB" w:rsidRPr="002F303F">
        <w:t>principle</w:t>
      </w:r>
      <w:r w:rsidR="0014251F" w:rsidRPr="002F303F">
        <w:t>.</w:t>
      </w:r>
      <w:r w:rsidR="007C528C" w:rsidRPr="002F303F">
        <w:t xml:space="preserve"> This appears to be </w:t>
      </w:r>
      <w:r w:rsidR="009D1A60" w:rsidRPr="002F303F">
        <w:t>Mearsheimer’s</w:t>
      </w:r>
      <w:r w:rsidR="007C528C" w:rsidRPr="002F303F">
        <w:t xml:space="preserve"> </w:t>
      </w:r>
      <w:r w:rsidR="002961F1" w:rsidRPr="002F303F">
        <w:t>chief</w:t>
      </w:r>
      <w:r w:rsidR="007C528C" w:rsidRPr="002F303F">
        <w:t xml:space="preserve"> </w:t>
      </w:r>
      <w:r w:rsidR="0014251F" w:rsidRPr="002F303F">
        <w:t>reason</w:t>
      </w:r>
      <w:r w:rsidR="007C528C" w:rsidRPr="002F303F">
        <w:t xml:space="preserve"> for construing </w:t>
      </w:r>
      <w:r w:rsidR="009D1A60" w:rsidRPr="002F303F">
        <w:t>alarmism</w:t>
      </w:r>
      <w:r w:rsidR="007C528C" w:rsidRPr="002F303F">
        <w:t xml:space="preserve"> as </w:t>
      </w:r>
      <w:r w:rsidR="009D1A60" w:rsidRPr="002F303F">
        <w:t>“</w:t>
      </w:r>
      <w:r w:rsidR="007C528C" w:rsidRPr="002F303F">
        <w:t>a straightforward top–down form of behavior.</w:t>
      </w:r>
      <w:r w:rsidR="009D1A60" w:rsidRPr="002F303F">
        <w:t>”</w:t>
      </w:r>
    </w:p>
    <w:p w14:paraId="1E4AC84C" w14:textId="16DC38CE" w:rsidR="008D1733" w:rsidRPr="002F303F" w:rsidRDefault="006B2444" w:rsidP="008D1733">
      <w:pPr>
        <w:ind w:firstLine="720"/>
      </w:pPr>
      <w:r w:rsidRPr="002F303F">
        <w:t xml:space="preserve">Another reason we might </w:t>
      </w:r>
      <w:r w:rsidR="001C2DA4" w:rsidRPr="002F303F">
        <w:t>assume</w:t>
      </w:r>
      <w:r w:rsidRPr="002F303F">
        <w:t xml:space="preserve"> </w:t>
      </w:r>
      <w:r w:rsidR="001C2DA4" w:rsidRPr="002F303F">
        <w:t xml:space="preserve">that </w:t>
      </w:r>
      <w:r w:rsidRPr="002F303F">
        <w:t>deception undermine</w:t>
      </w:r>
      <w:r w:rsidR="001C2DA4" w:rsidRPr="002F303F">
        <w:t>s</w:t>
      </w:r>
      <w:r w:rsidRPr="002F303F">
        <w:t xml:space="preserve"> </w:t>
      </w:r>
      <w:r w:rsidR="00FD3442" w:rsidRPr="002F303F">
        <w:t xml:space="preserve">collective </w:t>
      </w:r>
      <w:r w:rsidRPr="002F303F">
        <w:t xml:space="preserve">autonomy </w:t>
      </w:r>
      <w:r w:rsidR="00FD3442" w:rsidRPr="002F303F">
        <w:t xml:space="preserve">is </w:t>
      </w:r>
      <w:r w:rsidR="00701B0D" w:rsidRPr="002F303F">
        <w:t>that</w:t>
      </w:r>
      <w:r w:rsidR="00FD3442" w:rsidRPr="002F303F">
        <w:t xml:space="preserve"> </w:t>
      </w:r>
      <w:r w:rsidRPr="002F303F">
        <w:t xml:space="preserve">it erodes political </w:t>
      </w:r>
      <w:r w:rsidRPr="002F303F">
        <w:rPr>
          <w:i/>
          <w:iCs/>
        </w:rPr>
        <w:t>trust</w:t>
      </w:r>
      <w:r w:rsidRPr="002F303F">
        <w:t>.</w:t>
      </w:r>
      <w:r w:rsidR="008D1733" w:rsidRPr="002F303F">
        <w:t xml:space="preserve"> As William </w:t>
      </w:r>
      <w:proofErr w:type="spellStart"/>
      <w:r w:rsidR="008D1733" w:rsidRPr="002F303F">
        <w:t>Galston</w:t>
      </w:r>
      <w:proofErr w:type="spellEnd"/>
      <w:r w:rsidR="00FD3442" w:rsidRPr="002F303F">
        <w:t xml:space="preserve"> (2012, 141)</w:t>
      </w:r>
      <w:r w:rsidR="008D1733" w:rsidRPr="002F303F">
        <w:t xml:space="preserve"> </w:t>
      </w:r>
      <w:r w:rsidR="00B545B8" w:rsidRPr="002F303F">
        <w:t xml:space="preserve">neatly </w:t>
      </w:r>
      <w:r w:rsidR="008D1733" w:rsidRPr="002F303F">
        <w:t>put</w:t>
      </w:r>
      <w:r w:rsidR="00B545B8" w:rsidRPr="002F303F">
        <w:t>s</w:t>
      </w:r>
      <w:r w:rsidR="008D1733" w:rsidRPr="002F303F">
        <w:t xml:space="preserve"> it: “Democratic governance needs trust. When trust disappears, democracy collapses into a politics of suspicion”</w:t>
      </w:r>
      <w:r w:rsidR="00FD3442" w:rsidRPr="002F303F">
        <w:t xml:space="preserve"> (</w:t>
      </w:r>
      <w:r w:rsidR="008D1733" w:rsidRPr="002F303F">
        <w:t>see also Jacobsen 2017, 77). For democra</w:t>
      </w:r>
      <w:r w:rsidRPr="002F303F">
        <w:t>tic autonomy</w:t>
      </w:r>
      <w:r w:rsidR="008D1733" w:rsidRPr="002F303F">
        <w:t xml:space="preserve"> to function, a </w:t>
      </w:r>
      <w:r w:rsidR="00B545B8" w:rsidRPr="002F303F">
        <w:t>critical mass</w:t>
      </w:r>
      <w:r w:rsidR="008D1733" w:rsidRPr="002F303F">
        <w:t xml:space="preserve"> of </w:t>
      </w:r>
      <w:r w:rsidR="001C2DA4" w:rsidRPr="002F303F">
        <w:t xml:space="preserve">vertical </w:t>
      </w:r>
      <w:r w:rsidR="008D1733" w:rsidRPr="002F303F">
        <w:t xml:space="preserve">trust </w:t>
      </w:r>
      <w:r w:rsidR="00B545B8" w:rsidRPr="002F303F">
        <w:t>needs to</w:t>
      </w:r>
      <w:r w:rsidR="008D1733" w:rsidRPr="002F303F">
        <w:t xml:space="preserve"> be </w:t>
      </w:r>
      <w:r w:rsidR="00FD3442" w:rsidRPr="002F303F">
        <w:t>sustained</w:t>
      </w:r>
      <w:r w:rsidR="008D1733" w:rsidRPr="002F303F">
        <w:t xml:space="preserve"> between citizens and their leaders. If citizens suspect their </w:t>
      </w:r>
      <w:r w:rsidR="0014251F" w:rsidRPr="002F303F">
        <w:t>representatives</w:t>
      </w:r>
      <w:r w:rsidR="008D1733" w:rsidRPr="002F303F">
        <w:t xml:space="preserve"> of lying, this is likely to “alienate the public to the point where it loses faith in democratic government and is willing to countenance some form of authoritarian rule” (Mearsheimer 2011, 85).</w:t>
      </w:r>
      <w:r w:rsidRPr="002F303F">
        <w:t xml:space="preserve"> The key point </w:t>
      </w:r>
      <w:r w:rsidR="00A402E1" w:rsidRPr="002F303F">
        <w:t>with respect to</w:t>
      </w:r>
      <w:r w:rsidRPr="002F303F">
        <w:t xml:space="preserve"> </w:t>
      </w:r>
      <w:r w:rsidR="0014251F" w:rsidRPr="002F303F">
        <w:t xml:space="preserve">collective </w:t>
      </w:r>
      <w:r w:rsidRPr="002F303F">
        <w:t>self-</w:t>
      </w:r>
      <w:r w:rsidR="00FD3442" w:rsidRPr="002F303F">
        <w:t>determination</w:t>
      </w:r>
      <w:r w:rsidRPr="002F303F">
        <w:t xml:space="preserve"> is that when citizens lose </w:t>
      </w:r>
      <w:r w:rsidR="00D601D9">
        <w:t>faith</w:t>
      </w:r>
      <w:r w:rsidRPr="002F303F">
        <w:t xml:space="preserve"> in their </w:t>
      </w:r>
      <w:r w:rsidR="0014251F" w:rsidRPr="002F303F">
        <w:t>representatives</w:t>
      </w:r>
      <w:r w:rsidRPr="002F303F">
        <w:t xml:space="preserve">, they cease to feel that their will is being realized by their government, and </w:t>
      </w:r>
      <w:r w:rsidR="0014251F" w:rsidRPr="002F303F">
        <w:t>accordingly</w:t>
      </w:r>
      <w:r w:rsidRPr="002F303F">
        <w:t xml:space="preserve"> disengage from </w:t>
      </w:r>
      <w:r w:rsidR="0014251F" w:rsidRPr="002F303F">
        <w:t xml:space="preserve">the </w:t>
      </w:r>
      <w:r w:rsidR="00FD3442" w:rsidRPr="002F303F">
        <w:t xml:space="preserve">normal </w:t>
      </w:r>
      <w:r w:rsidRPr="002F303F">
        <w:t>democratic procedures</w:t>
      </w:r>
      <w:r w:rsidR="0014251F" w:rsidRPr="002F303F">
        <w:t xml:space="preserve"> through which their </w:t>
      </w:r>
      <w:r w:rsidR="00FD3442" w:rsidRPr="002F303F">
        <w:t xml:space="preserve">collective </w:t>
      </w:r>
      <w:r w:rsidR="0014251F" w:rsidRPr="002F303F">
        <w:t xml:space="preserve">will is meant to be </w:t>
      </w:r>
      <w:r w:rsidR="00FD3442" w:rsidRPr="002F303F">
        <w:t>made manifest</w:t>
      </w:r>
      <w:r w:rsidR="0014251F" w:rsidRPr="002F303F">
        <w:t xml:space="preserve">. </w:t>
      </w:r>
    </w:p>
    <w:p w14:paraId="73A9A02E" w14:textId="044890BC" w:rsidR="008D1733" w:rsidRPr="002F303F" w:rsidRDefault="008D1733" w:rsidP="007C528C">
      <w:r w:rsidRPr="002F303F">
        <w:tab/>
      </w:r>
      <w:r w:rsidR="0014251F" w:rsidRPr="002F303F">
        <w:t>B</w:t>
      </w:r>
      <w:r w:rsidRPr="002F303F">
        <w:t>oth deception</w:t>
      </w:r>
      <w:r w:rsidR="00B545B8" w:rsidRPr="002F303F">
        <w:t xml:space="preserve"> and radical fear appeals therefore</w:t>
      </w:r>
      <w:r w:rsidRPr="002F303F">
        <w:t xml:space="preserve"> appear to </w:t>
      </w:r>
      <w:r w:rsidR="00B545B8" w:rsidRPr="002F303F">
        <w:t>flout the principle of</w:t>
      </w:r>
      <w:r w:rsidR="0014251F" w:rsidRPr="002F303F">
        <w:t xml:space="preserve"> collective self-</w:t>
      </w:r>
      <w:r w:rsidR="00FD3442" w:rsidRPr="002F303F">
        <w:t>determination</w:t>
      </w:r>
      <w:r w:rsidRPr="002F303F">
        <w:t>.</w:t>
      </w:r>
      <w:r w:rsidR="006B2444" w:rsidRPr="002F303F">
        <w:t xml:space="preserve"> </w:t>
      </w:r>
      <w:r w:rsidR="00B545B8" w:rsidRPr="002F303F">
        <w:t xml:space="preserve">From this </w:t>
      </w:r>
      <w:r w:rsidR="005F52E8" w:rsidRPr="002F303F">
        <w:t>point of view</w:t>
      </w:r>
      <w:r w:rsidR="0014251F" w:rsidRPr="002F303F">
        <w:t>, e</w:t>
      </w:r>
      <w:r w:rsidR="006B2444" w:rsidRPr="002F303F">
        <w:t xml:space="preserve">ven when alarmism is benign, it would </w:t>
      </w:r>
      <w:r w:rsidR="00FD3442" w:rsidRPr="002F303F">
        <w:lastRenderedPageBreak/>
        <w:t>still</w:t>
      </w:r>
      <w:r w:rsidR="006B2444" w:rsidRPr="002F303F">
        <w:t xml:space="preserve"> be paternalistic in </w:t>
      </w:r>
      <w:r w:rsidR="0014251F" w:rsidRPr="002F303F">
        <w:t xml:space="preserve">a </w:t>
      </w:r>
      <w:r w:rsidR="00B66458" w:rsidRPr="002F303F">
        <w:t>profoundly</w:t>
      </w:r>
      <w:r w:rsidR="0014251F" w:rsidRPr="002F303F">
        <w:t xml:space="preserve"> </w:t>
      </w:r>
      <w:r w:rsidR="006B2444" w:rsidRPr="002F303F">
        <w:t xml:space="preserve">undemocratic </w:t>
      </w:r>
      <w:r w:rsidR="00B545B8" w:rsidRPr="002F303F">
        <w:t>fashion</w:t>
      </w:r>
      <w:r w:rsidR="006B2444" w:rsidRPr="002F303F">
        <w:t xml:space="preserve">. </w:t>
      </w:r>
      <w:r w:rsidR="00285382" w:rsidRPr="002F303F">
        <w:t>In the following section, however</w:t>
      </w:r>
      <w:r w:rsidR="006B2444" w:rsidRPr="002F303F">
        <w:t xml:space="preserve">, I </w:t>
      </w:r>
      <w:r w:rsidR="00FD3442" w:rsidRPr="002F303F">
        <w:t xml:space="preserve">take issue with this perspective, and </w:t>
      </w:r>
      <w:r w:rsidR="0014647F" w:rsidRPr="002F303F">
        <w:t>contend</w:t>
      </w:r>
      <w:r w:rsidR="00285382" w:rsidRPr="002F303F">
        <w:t xml:space="preserve"> that</w:t>
      </w:r>
      <w:r w:rsidR="006B2444" w:rsidRPr="002F303F">
        <w:t xml:space="preserve"> </w:t>
      </w:r>
      <w:r w:rsidR="00285382" w:rsidRPr="002F303F">
        <w:t xml:space="preserve">democratic </w:t>
      </w:r>
      <w:r w:rsidR="006B2444" w:rsidRPr="002F303F">
        <w:t>government</w:t>
      </w:r>
      <w:r w:rsidR="00285382" w:rsidRPr="002F303F">
        <w:t>s</w:t>
      </w:r>
      <w:r w:rsidR="006B2444" w:rsidRPr="002F303F">
        <w:t xml:space="preserve"> </w:t>
      </w:r>
      <w:r w:rsidR="00FD3442" w:rsidRPr="002F303F">
        <w:rPr>
          <w:i/>
          <w:iCs/>
        </w:rPr>
        <w:t>can</w:t>
      </w:r>
      <w:r w:rsidR="00285382" w:rsidRPr="002F303F">
        <w:t xml:space="preserve"> engage in alarmism </w:t>
      </w:r>
      <w:r w:rsidR="00B545B8" w:rsidRPr="002F303F">
        <w:t>while nonetheless upholding</w:t>
      </w:r>
      <w:r w:rsidR="006B2444" w:rsidRPr="002F303F">
        <w:t xml:space="preserve"> the principle of </w:t>
      </w:r>
      <w:r w:rsidR="00285382" w:rsidRPr="002F303F">
        <w:t xml:space="preserve">collective </w:t>
      </w:r>
      <w:r w:rsidR="006B2444" w:rsidRPr="002F303F">
        <w:t>self-</w:t>
      </w:r>
      <w:r w:rsidR="00B545B8" w:rsidRPr="002F303F">
        <w:t>determination</w:t>
      </w:r>
      <w:r w:rsidR="006B2444" w:rsidRPr="002F303F">
        <w:t>.</w:t>
      </w:r>
    </w:p>
    <w:p w14:paraId="379756C4" w14:textId="77777777" w:rsidR="008D1733" w:rsidRPr="002F303F" w:rsidRDefault="008D1733" w:rsidP="007C528C"/>
    <w:p w14:paraId="15DC8A30" w14:textId="77777777" w:rsidR="006B2444" w:rsidRPr="002F303F" w:rsidRDefault="006B2444" w:rsidP="007C528C"/>
    <w:p w14:paraId="77AA0128" w14:textId="3D333A95" w:rsidR="008D1733" w:rsidRPr="002F303F" w:rsidRDefault="008D1733" w:rsidP="008D1733">
      <w:pPr>
        <w:pStyle w:val="Heading1"/>
      </w:pPr>
      <w:r w:rsidRPr="002F303F">
        <w:t>Possible Solutions: Consent</w:t>
      </w:r>
      <w:r w:rsidR="006A42A1" w:rsidRPr="002F303F">
        <w:t xml:space="preserve"> and </w:t>
      </w:r>
      <w:r w:rsidRPr="002F303F">
        <w:t>Consultation</w:t>
      </w:r>
    </w:p>
    <w:p w14:paraId="774BE071" w14:textId="77777777" w:rsidR="008D1733" w:rsidRPr="002F303F" w:rsidRDefault="008D1733" w:rsidP="007C528C"/>
    <w:p w14:paraId="2E41EEBC" w14:textId="3EF74E89" w:rsidR="00F603D2" w:rsidRPr="002F303F" w:rsidRDefault="00AB1714" w:rsidP="00AB1714">
      <w:pPr>
        <w:rPr>
          <w:i/>
          <w:iCs/>
        </w:rPr>
      </w:pPr>
      <w:r w:rsidRPr="002F303F">
        <w:t xml:space="preserve">One solution to this predicament </w:t>
      </w:r>
      <w:r w:rsidR="00FC32CA" w:rsidRPr="002F303F">
        <w:t xml:space="preserve">can </w:t>
      </w:r>
      <w:r w:rsidRPr="002F303F">
        <w:t>be found in the liberal</w:t>
      </w:r>
      <w:r w:rsidR="003075F3" w:rsidRPr="002F303F">
        <w:t xml:space="preserve"> </w:t>
      </w:r>
      <w:r w:rsidRPr="002F303F">
        <w:t xml:space="preserve">democratic literature </w:t>
      </w:r>
      <w:r w:rsidR="003075F3" w:rsidRPr="002F303F">
        <w:t>dealing with</w:t>
      </w:r>
      <w:r w:rsidRPr="002F303F">
        <w:t xml:space="preserve"> emergency politics. </w:t>
      </w:r>
      <w:r w:rsidR="00F603D2" w:rsidRPr="002F303F">
        <w:t>Some</w:t>
      </w:r>
      <w:r w:rsidRPr="002F303F">
        <w:t xml:space="preserve"> theorists</w:t>
      </w:r>
      <w:r w:rsidR="00F603D2" w:rsidRPr="002F303F">
        <w:t xml:space="preserve"> </w:t>
      </w:r>
      <w:r w:rsidR="00FD3442" w:rsidRPr="002F303F">
        <w:t xml:space="preserve">– </w:t>
      </w:r>
      <w:r w:rsidR="00F603D2" w:rsidRPr="002F303F">
        <w:t>e.g., Karl Loewenstein</w:t>
      </w:r>
      <w:r w:rsidR="00FD3442" w:rsidRPr="002F303F">
        <w:t xml:space="preserve"> –</w:t>
      </w:r>
      <w:r w:rsidRPr="002F303F">
        <w:t xml:space="preserve"> claim that</w:t>
      </w:r>
      <w:r w:rsidR="00F75EDF" w:rsidRPr="002F303F">
        <w:t xml:space="preserve"> in situations</w:t>
      </w:r>
      <w:r w:rsidR="00A2774C" w:rsidRPr="002F303F">
        <w:t xml:space="preserve"> of </w:t>
      </w:r>
      <w:r w:rsidR="009C0E67" w:rsidRPr="002F303F">
        <w:t>acute</w:t>
      </w:r>
      <w:r w:rsidR="00A2774C" w:rsidRPr="002F303F">
        <w:t xml:space="preserve"> emergency</w:t>
      </w:r>
      <w:r w:rsidR="00F603D2" w:rsidRPr="002F303F">
        <w:t>,</w:t>
      </w:r>
      <w:r w:rsidR="00A2774C" w:rsidRPr="002F303F">
        <w:t xml:space="preserve"> fundamental democratic </w:t>
      </w:r>
      <w:r w:rsidRPr="002F303F">
        <w:t xml:space="preserve">rights may </w:t>
      </w:r>
      <w:r w:rsidR="00A2774C" w:rsidRPr="002F303F">
        <w:t xml:space="preserve">be temporarily </w:t>
      </w:r>
      <w:r w:rsidRPr="002F303F">
        <w:t>derogated</w:t>
      </w:r>
      <w:r w:rsidR="00A2774C" w:rsidRPr="002F303F">
        <w:t xml:space="preserve"> </w:t>
      </w:r>
      <w:r w:rsidR="00F603D2" w:rsidRPr="002F303F">
        <w:t>for the purpose of</w:t>
      </w:r>
      <w:r w:rsidR="00A2774C" w:rsidRPr="002F303F">
        <w:t xml:space="preserve"> </w:t>
      </w:r>
      <w:r w:rsidRPr="002F303F">
        <w:t>maintaining</w:t>
      </w:r>
      <w:r w:rsidR="00A2774C" w:rsidRPr="002F303F">
        <w:t xml:space="preserve"> </w:t>
      </w:r>
      <w:r w:rsidRPr="002F303F">
        <w:t>liberal</w:t>
      </w:r>
      <w:r w:rsidR="00F603D2" w:rsidRPr="002F303F">
        <w:t xml:space="preserve"> </w:t>
      </w:r>
      <w:r w:rsidRPr="002F303F">
        <w:t xml:space="preserve">democratic </w:t>
      </w:r>
      <w:r w:rsidR="00F603D2" w:rsidRPr="002F303F">
        <w:t>order</w:t>
      </w:r>
      <w:r w:rsidRPr="002F303F">
        <w:t xml:space="preserve"> in the long</w:t>
      </w:r>
      <w:r w:rsidR="003075F3" w:rsidRPr="002F303F">
        <w:t xml:space="preserve"> </w:t>
      </w:r>
      <w:r w:rsidRPr="002F303F">
        <w:t>run.</w:t>
      </w:r>
      <w:r w:rsidR="00F603D2" w:rsidRPr="002F303F">
        <w:rPr>
          <w:rStyle w:val="FootnoteReference"/>
        </w:rPr>
        <w:footnoteReference w:id="6"/>
      </w:r>
      <w:r w:rsidR="00F603D2" w:rsidRPr="002F303F">
        <w:t xml:space="preserve"> </w:t>
      </w:r>
      <w:r w:rsidR="003075F3" w:rsidRPr="002F303F">
        <w:t>For defenders of this position, a government’s</w:t>
      </w:r>
      <w:r w:rsidR="00F603D2" w:rsidRPr="002F303F">
        <w:t xml:space="preserve"> long-term commitment to liberal</w:t>
      </w:r>
      <w:r w:rsidR="003075F3" w:rsidRPr="002F303F">
        <w:t xml:space="preserve"> </w:t>
      </w:r>
      <w:r w:rsidR="00F603D2" w:rsidRPr="002F303F">
        <w:t>democratic values legitimizes the</w:t>
      </w:r>
      <w:r w:rsidR="003075F3" w:rsidRPr="002F303F">
        <w:t>ir</w:t>
      </w:r>
      <w:r w:rsidR="00F603D2" w:rsidRPr="002F303F">
        <w:t xml:space="preserve"> short-term </w:t>
      </w:r>
      <w:r w:rsidR="00362167" w:rsidRPr="002F303F">
        <w:t>violation</w:t>
      </w:r>
      <w:r w:rsidR="00F603D2" w:rsidRPr="002F303F">
        <w:t xml:space="preserve"> of</w:t>
      </w:r>
      <w:r w:rsidR="00AE4217" w:rsidRPr="002F303F">
        <w:t xml:space="preserve"> fundamental</w:t>
      </w:r>
      <w:r w:rsidR="00F603D2" w:rsidRPr="002F303F">
        <w:t xml:space="preserve"> liberal democratic </w:t>
      </w:r>
      <w:r w:rsidR="00AE4217" w:rsidRPr="002F303F">
        <w:t>principles</w:t>
      </w:r>
      <w:r w:rsidR="00F603D2" w:rsidRPr="002F303F">
        <w:t xml:space="preserve">. </w:t>
      </w:r>
      <w:r w:rsidRPr="002F303F">
        <w:t xml:space="preserve">In this light, we might want to say that </w:t>
      </w:r>
      <w:r w:rsidR="003075F3" w:rsidRPr="002F303F">
        <w:t xml:space="preserve">the </w:t>
      </w:r>
      <w:r w:rsidR="002A740F" w:rsidRPr="002F303F">
        <w:t xml:space="preserve">violations </w:t>
      </w:r>
      <w:r w:rsidRPr="002F303F">
        <w:t>o</w:t>
      </w:r>
      <w:r w:rsidR="00FD3442" w:rsidRPr="002F303F">
        <w:t>f</w:t>
      </w:r>
      <w:r w:rsidRPr="002F303F">
        <w:t xml:space="preserve"> </w:t>
      </w:r>
      <w:r w:rsidR="005F0E9B" w:rsidRPr="002F303F">
        <w:t xml:space="preserve">the principle of </w:t>
      </w:r>
      <w:r w:rsidR="00F603D2" w:rsidRPr="002F303F">
        <w:t>collective self-</w:t>
      </w:r>
      <w:r w:rsidR="003075F3" w:rsidRPr="002F303F">
        <w:t>determination</w:t>
      </w:r>
      <w:r w:rsidRPr="002F303F">
        <w:t xml:space="preserve"> </w:t>
      </w:r>
      <w:r w:rsidR="00F603D2" w:rsidRPr="002F303F">
        <w:t xml:space="preserve">that </w:t>
      </w:r>
      <w:r w:rsidR="003671D2" w:rsidRPr="002F303F">
        <w:t>accompany</w:t>
      </w:r>
      <w:r w:rsidRPr="002F303F">
        <w:t xml:space="preserve"> alarmism are </w:t>
      </w:r>
      <w:r w:rsidR="00CB4679" w:rsidRPr="002F303F">
        <w:t xml:space="preserve">nonetheless </w:t>
      </w:r>
      <w:r w:rsidRPr="002F303F">
        <w:t xml:space="preserve">coherent with </w:t>
      </w:r>
      <w:r w:rsidR="003075F3" w:rsidRPr="002F303F">
        <w:t>th</w:t>
      </w:r>
      <w:r w:rsidR="00CB4679" w:rsidRPr="002F303F">
        <w:t>is</w:t>
      </w:r>
      <w:r w:rsidR="003075F3" w:rsidRPr="002F303F">
        <w:t xml:space="preserve"> principle</w:t>
      </w:r>
      <w:r w:rsidRPr="002F303F">
        <w:t xml:space="preserve"> </w:t>
      </w:r>
      <w:r w:rsidR="003075F3" w:rsidRPr="002F303F">
        <w:t>so long</w:t>
      </w:r>
      <w:r w:rsidRPr="002F303F">
        <w:t xml:space="preserve"> as they </w:t>
      </w:r>
      <w:r w:rsidR="00F603D2" w:rsidRPr="002F303F">
        <w:t xml:space="preserve">are </w:t>
      </w:r>
      <w:r w:rsidR="003075F3" w:rsidRPr="002F303F">
        <w:t>enacted</w:t>
      </w:r>
      <w:r w:rsidR="00F603D2" w:rsidRPr="002F303F">
        <w:t xml:space="preserve"> with the</w:t>
      </w:r>
      <w:r w:rsidR="003075F3" w:rsidRPr="002F303F">
        <w:t xml:space="preserve"> express</w:t>
      </w:r>
      <w:r w:rsidR="00F603D2" w:rsidRPr="002F303F">
        <w:t xml:space="preserve"> intention of maximally honoring</w:t>
      </w:r>
      <w:r w:rsidRPr="002F303F">
        <w:t xml:space="preserve"> </w:t>
      </w:r>
      <w:r w:rsidR="000B2F51" w:rsidRPr="002F303F">
        <w:t>it</w:t>
      </w:r>
      <w:r w:rsidRPr="002F303F">
        <w:t xml:space="preserve"> </w:t>
      </w:r>
      <w:r w:rsidRPr="002F303F">
        <w:rPr>
          <w:i/>
          <w:iCs/>
        </w:rPr>
        <w:t>in the long</w:t>
      </w:r>
      <w:r w:rsidR="003075F3" w:rsidRPr="002F303F">
        <w:rPr>
          <w:i/>
          <w:iCs/>
        </w:rPr>
        <w:t xml:space="preserve"> run</w:t>
      </w:r>
      <w:r w:rsidRPr="002F303F">
        <w:t xml:space="preserve">. </w:t>
      </w:r>
      <w:r w:rsidR="00DC0D8E" w:rsidRPr="002F303F">
        <w:t xml:space="preserve">Let us call this the </w:t>
      </w:r>
      <w:r w:rsidR="00DC0D8E" w:rsidRPr="002F303F">
        <w:rPr>
          <w:i/>
          <w:iCs/>
        </w:rPr>
        <w:t>emergency solution.</w:t>
      </w:r>
    </w:p>
    <w:p w14:paraId="5FD5E1EF" w14:textId="0468FC98" w:rsidR="00F44AC2" w:rsidRPr="002F303F" w:rsidRDefault="00F44AC2" w:rsidP="00DB265A">
      <w:pPr>
        <w:ind w:firstLine="360"/>
      </w:pPr>
      <w:r w:rsidRPr="002F303F">
        <w:t xml:space="preserve">While this solution is by no means repugnant, it should nevertheless be reserved as a last resort. If we can render </w:t>
      </w:r>
      <w:r w:rsidR="00E9283C" w:rsidRPr="002F303F">
        <w:t xml:space="preserve">necessary </w:t>
      </w:r>
      <w:r w:rsidRPr="002F303F">
        <w:t xml:space="preserve">alarmism consistently democratic, as I will now argue that we can, then there is no need to accept it as an essentially undemocratic precondition of real democratic life. To settle for the emergency solution would be to admit tensions into democratic practice that are, with some conscious effort, largely resolvable. </w:t>
      </w:r>
    </w:p>
    <w:p w14:paraId="2B496544" w14:textId="53B70BC1" w:rsidR="00F44AC2" w:rsidRPr="002F303F" w:rsidRDefault="00F44AC2" w:rsidP="00DB265A">
      <w:pPr>
        <w:ind w:firstLine="360"/>
      </w:pPr>
      <w:r w:rsidRPr="002F303F">
        <w:t xml:space="preserve">In seeking to make alarmism dovetail with a commitment to democratic autonomy, an </w:t>
      </w:r>
      <w:r w:rsidR="00CD09A5" w:rsidRPr="002F303F">
        <w:t>apt</w:t>
      </w:r>
      <w:r w:rsidRPr="002F303F">
        <w:t xml:space="preserve"> point of departure is to ask whether </w:t>
      </w:r>
      <w:r w:rsidRPr="002F303F">
        <w:rPr>
          <w:i/>
          <w:iCs/>
        </w:rPr>
        <w:t>consent</w:t>
      </w:r>
      <w:r w:rsidRPr="002F303F">
        <w:t xml:space="preserve"> might offer a solution. Presumably, if the citizenry consented to being alarmed by its political leaders, then those leaders could make use of alarmism without contravening the principle of collective self-determination. But what form, or forms, would th</w:t>
      </w:r>
      <w:r w:rsidR="00F62FC5">
        <w:t xml:space="preserve">is </w:t>
      </w:r>
      <w:r w:rsidRPr="002F303F">
        <w:t xml:space="preserve">consent need to take? In the </w:t>
      </w:r>
      <w:r w:rsidR="00635B52" w:rsidRPr="002F303F">
        <w:t>remainder of this</w:t>
      </w:r>
      <w:r w:rsidRPr="002F303F">
        <w:t xml:space="preserve"> section, I argue that a </w:t>
      </w:r>
      <w:r w:rsidRPr="002F303F">
        <w:lastRenderedPageBreak/>
        <w:t>combination of tacit ex-post, and explicit ex-ante consent could feasibly serve this purpose.</w:t>
      </w:r>
      <w:r w:rsidR="00E3164B" w:rsidRPr="002F303F">
        <w:t xml:space="preserve"> </w:t>
      </w:r>
      <w:r w:rsidR="00FB0D63" w:rsidRPr="002F303F">
        <w:t xml:space="preserve">This, it should be underscored, is not the only solution, nor is it </w:t>
      </w:r>
      <w:r w:rsidR="00441FCF" w:rsidRPr="002F303F">
        <w:t xml:space="preserve">presented as </w:t>
      </w:r>
      <w:r w:rsidR="00FB0D63" w:rsidRPr="002F303F">
        <w:t>a</w:t>
      </w:r>
      <w:r w:rsidR="00B81674" w:rsidRPr="002F303F">
        <w:t xml:space="preserve"> </w:t>
      </w:r>
      <w:r w:rsidR="00441FCF" w:rsidRPr="002F303F">
        <w:t>perfect</w:t>
      </w:r>
      <w:r w:rsidR="005B3F82" w:rsidRPr="002F303F">
        <w:t>ly complete</w:t>
      </w:r>
      <w:r w:rsidR="00B81674" w:rsidRPr="002F303F">
        <w:t xml:space="preserve"> </w:t>
      </w:r>
      <w:r w:rsidR="00FB0D63" w:rsidRPr="002F303F">
        <w:t>solution; rather, it is a sketch of one possible way that alarmism might be rendered acceptably democratic.</w:t>
      </w:r>
    </w:p>
    <w:p w14:paraId="39BEBA92" w14:textId="77777777" w:rsidR="00F44AC2" w:rsidRPr="002F303F" w:rsidRDefault="00F44AC2" w:rsidP="00DB265A">
      <w:pPr>
        <w:ind w:firstLine="360"/>
      </w:pPr>
    </w:p>
    <w:p w14:paraId="650836D9" w14:textId="77777777" w:rsidR="00F44AC2" w:rsidRPr="002F303F" w:rsidRDefault="00F44AC2" w:rsidP="00DB265A"/>
    <w:p w14:paraId="072D0B70" w14:textId="77777777" w:rsidR="00F44AC2" w:rsidRPr="002F303F" w:rsidRDefault="00F44AC2" w:rsidP="00DB265A">
      <w:pPr>
        <w:pStyle w:val="Heading2"/>
      </w:pPr>
      <w:r w:rsidRPr="002F303F">
        <w:t xml:space="preserve"> Democratic Representation, Accountability and Tacit, Ex-Post Consent </w:t>
      </w:r>
    </w:p>
    <w:p w14:paraId="661C6AAD" w14:textId="77777777" w:rsidR="00F44AC2" w:rsidRPr="002F303F" w:rsidRDefault="00F44AC2" w:rsidP="00DB265A">
      <w:pPr>
        <w:pStyle w:val="Heading2"/>
        <w:numPr>
          <w:ilvl w:val="0"/>
          <w:numId w:val="0"/>
        </w:numPr>
      </w:pPr>
    </w:p>
    <w:p w14:paraId="6B356861" w14:textId="25FCEB6F" w:rsidR="00F44AC2" w:rsidRPr="002F303F" w:rsidRDefault="00F44AC2" w:rsidP="00DB265A">
      <w:r w:rsidRPr="002F303F">
        <w:t xml:space="preserve">Where a polity’s wellbeing, or even existence, is seriously endangered, it seems </w:t>
      </w:r>
      <w:r w:rsidR="0024262F" w:rsidRPr="002F303F">
        <w:t>reasonable</w:t>
      </w:r>
      <w:r w:rsidRPr="002F303F">
        <w:t xml:space="preserve"> to assume that members of that polity would hypothetically consent to the suspension of </w:t>
      </w:r>
      <w:r w:rsidR="00437508" w:rsidRPr="002F303F">
        <w:t>certain</w:t>
      </w:r>
      <w:r w:rsidRPr="002F303F">
        <w:t xml:space="preserve"> </w:t>
      </w:r>
      <w:r w:rsidR="002F58E8" w:rsidRPr="002F303F">
        <w:t>fundamental</w:t>
      </w:r>
      <w:r w:rsidRPr="002F303F">
        <w:t xml:space="preserve"> democratic rights if they believed that doing so would significantly help their leaders neutralize the threat at hand. The short-term suspension of core democratic norms would under these conditions be an expression of, or at least align with, the autonomous will of the electorate. This would arguably render said suspensions sufficiently democratic. Gerald Dworkin (1972, 77) maintains that consensual paternalism of this sort – which he calls “</w:t>
      </w:r>
      <w:r w:rsidRPr="002F303F">
        <w:rPr>
          <w:i/>
          <w:iCs/>
        </w:rPr>
        <w:t xml:space="preserve">justified </w:t>
      </w:r>
      <w:r w:rsidRPr="002F303F">
        <w:t xml:space="preserve">paternalism” – does not genuinely compromise autonomy. For Dworkin it is sufficient for such consent to be </w:t>
      </w:r>
      <w:r w:rsidRPr="002F303F">
        <w:rPr>
          <w:i/>
          <w:iCs/>
        </w:rPr>
        <w:t>hypothetical</w:t>
      </w:r>
      <w:r w:rsidRPr="002F303F">
        <w:t>, meaning that paternalism merely needs to track the rational interests of the demos. On this basis, we might suppose that if the citizenry hypothetically consented to threat inflation, then such inflation would qualify as justified paternalism, which would leave the principle of collective self-determination intact.</w:t>
      </w:r>
    </w:p>
    <w:p w14:paraId="7AF242E7" w14:textId="77777777" w:rsidR="00F44AC2" w:rsidRPr="002F303F" w:rsidRDefault="00F44AC2" w:rsidP="00DB265A">
      <w:pPr>
        <w:ind w:firstLine="720"/>
      </w:pPr>
      <w:r w:rsidRPr="002F303F">
        <w:t xml:space="preserve">Sunstein (2005, 125) appeals to a similar argument when he claims the following: </w:t>
      </w:r>
    </w:p>
    <w:p w14:paraId="3AFD86E3" w14:textId="77777777" w:rsidR="00F44AC2" w:rsidRPr="002F303F" w:rsidRDefault="00F44AC2" w:rsidP="00DB265A"/>
    <w:p w14:paraId="2B2C8CC1" w14:textId="77777777" w:rsidR="00F44AC2" w:rsidRPr="002F303F" w:rsidRDefault="00F44AC2" w:rsidP="00DB265A">
      <w:pPr>
        <w:ind w:left="720" w:right="515"/>
      </w:pPr>
      <w:r w:rsidRPr="002F303F">
        <w:t>A skeptic might think that the use of worst-case scenarios, or dramatic images of harm, consists of unacceptable manipulation. But so long as the government is democratically accountable and attempting to discourage people from running genuinely serious risks, there should be no objection in principle.</w:t>
      </w:r>
    </w:p>
    <w:p w14:paraId="67209D3B" w14:textId="77777777" w:rsidR="00F44AC2" w:rsidRPr="002F303F" w:rsidRDefault="00F44AC2" w:rsidP="00DB265A"/>
    <w:p w14:paraId="693CC775" w14:textId="587FE524" w:rsidR="00F44AC2" w:rsidRPr="002F303F" w:rsidRDefault="00F44AC2" w:rsidP="00DB265A">
      <w:r w:rsidRPr="002F303F">
        <w:t xml:space="preserve">Sunstein’s point is that if a government is democratically accountable, then the electorate can </w:t>
      </w:r>
      <w:r w:rsidRPr="002F303F">
        <w:rPr>
          <w:i/>
          <w:iCs/>
        </w:rPr>
        <w:t>refuse</w:t>
      </w:r>
      <w:r w:rsidRPr="002F303F">
        <w:t xml:space="preserve"> consent after the fact, </w:t>
      </w:r>
      <w:r w:rsidR="00F33739">
        <w:t>that is</w:t>
      </w:r>
      <w:r w:rsidRPr="002F303F">
        <w:t xml:space="preserve">, by voting the offending political agents out of office. Conversely, if members of the electorate are aware that they’ve been influenced by alarmist rhetoric, but nonetheless do </w:t>
      </w:r>
      <w:r w:rsidRPr="002F303F">
        <w:rPr>
          <w:i/>
          <w:iCs/>
        </w:rPr>
        <w:t>not</w:t>
      </w:r>
      <w:r w:rsidRPr="002F303F">
        <w:t xml:space="preserve"> vote against the incumbent government, they would be giving their tacit, ex-post consent to th</w:t>
      </w:r>
      <w:r w:rsidR="0025176B" w:rsidRPr="002F303F">
        <w:t xml:space="preserve">at particular </w:t>
      </w:r>
      <w:r w:rsidR="00570999" w:rsidRPr="002F303F">
        <w:t>instance</w:t>
      </w:r>
      <w:r w:rsidR="0025176B" w:rsidRPr="002F303F">
        <w:t xml:space="preserve"> of</w:t>
      </w:r>
      <w:r w:rsidRPr="002F303F">
        <w:t xml:space="preserve"> alarmism. In addition to this kind of accountability, Sunstein stipulates a further requirement of democratically legitimate alarmism. </w:t>
      </w:r>
      <w:r w:rsidRPr="002F303F">
        <w:lastRenderedPageBreak/>
        <w:t xml:space="preserve">He submits that alarmist political agents must also sincerely believe themselves to be engaging in </w:t>
      </w:r>
      <w:r w:rsidRPr="002F303F">
        <w:rPr>
          <w:i/>
          <w:iCs/>
        </w:rPr>
        <w:t xml:space="preserve">benign </w:t>
      </w:r>
      <w:r w:rsidRPr="002F303F">
        <w:t xml:space="preserve">alarmism, that is, “attempting to discourage people from running genuinely serious risks”. </w:t>
      </w:r>
    </w:p>
    <w:p w14:paraId="5BBCCA57" w14:textId="0494F797" w:rsidR="00F44AC2" w:rsidRPr="002F303F" w:rsidRDefault="00F44AC2" w:rsidP="00DB265A">
      <w:pPr>
        <w:ind w:firstLine="720"/>
      </w:pPr>
      <w:r w:rsidRPr="002F303F">
        <w:t xml:space="preserve">While Sunstein is primarily referring to alarmism in the context of public health risks, he implies that this justification can be extended to all forms of political alarmism. On </w:t>
      </w:r>
      <w:r w:rsidR="002D243E" w:rsidRPr="002F303F">
        <w:t>his account</w:t>
      </w:r>
      <w:r w:rsidRPr="002F303F">
        <w:t xml:space="preserve">, a given </w:t>
      </w:r>
      <w:r w:rsidR="00570999" w:rsidRPr="002F303F">
        <w:t>case</w:t>
      </w:r>
      <w:r w:rsidRPr="002F303F">
        <w:t xml:space="preserve"> of alarmism would be democratically legitimate a) </w:t>
      </w:r>
      <w:r w:rsidR="009F0FC5" w:rsidRPr="002F303F">
        <w:t xml:space="preserve">if </w:t>
      </w:r>
      <w:r w:rsidRPr="002F303F">
        <w:t xml:space="preserve">it is motivated by </w:t>
      </w:r>
      <w:r w:rsidR="007401D3" w:rsidRPr="002F303F">
        <w:t>a</w:t>
      </w:r>
      <w:r w:rsidRPr="002F303F">
        <w:t xml:space="preserve"> genuine intention to protect people from serious risk (i.e., it’s </w:t>
      </w:r>
      <w:r w:rsidRPr="002F303F">
        <w:rPr>
          <w:i/>
          <w:iCs/>
        </w:rPr>
        <w:t>benign</w:t>
      </w:r>
      <w:r w:rsidRPr="002F303F">
        <w:t xml:space="preserve">); and b) </w:t>
      </w:r>
      <w:r w:rsidR="00B87D93" w:rsidRPr="002F303F">
        <w:t xml:space="preserve">if </w:t>
      </w:r>
      <w:r w:rsidRPr="002F303F">
        <w:t xml:space="preserve">there is accountability at the ballot box, which </w:t>
      </w:r>
      <w:r w:rsidR="00570999" w:rsidRPr="002F303F">
        <w:t>generates</w:t>
      </w:r>
      <w:r w:rsidRPr="002F303F">
        <w:t xml:space="preserve"> tacit ex-post consent. But there is reason to believe that from an ideal democratic perspective, these two criteria leave a lot to be desired.</w:t>
      </w:r>
    </w:p>
    <w:p w14:paraId="74AB4897" w14:textId="72AF8A09" w:rsidR="00F44AC2" w:rsidRPr="002F303F" w:rsidRDefault="00F44AC2" w:rsidP="00DB265A">
      <w:r w:rsidRPr="002F303F">
        <w:tab/>
        <w:t xml:space="preserve">The problem with (a) is that what constitutes a risk serious enough to warrant alarmism is very much moot (Jacobson 2017). We might take the debate in climate communication concerning emergency framing (which was briefly discussed in the previous subsection) as a case in point. Even </w:t>
      </w:r>
      <w:r w:rsidR="00B76E8C" w:rsidRPr="002F303F">
        <w:t>experts</w:t>
      </w:r>
      <w:r w:rsidRPr="002F303F">
        <w:t xml:space="preserve"> are divided as to whether alarmism – particularly the presentation of worst-case scenarios – is </w:t>
      </w:r>
      <w:r w:rsidR="004F6648" w:rsidRPr="002F303F">
        <w:t>justified</w:t>
      </w:r>
      <w:r w:rsidRPr="002F303F">
        <w:t xml:space="preserve"> as a means of motivating people to adopt more sustainable behaviors </w:t>
      </w:r>
      <w:r w:rsidR="00570999" w:rsidRPr="002F303F">
        <w:t>and thereby</w:t>
      </w:r>
      <w:r w:rsidR="0083501F" w:rsidRPr="002F303F">
        <w:t xml:space="preserve"> </w:t>
      </w:r>
      <w:r w:rsidRPr="002F303F">
        <w:t>avert climate catastrophe (for an overview of this debate, see Hulme 2009, chap. 7</w:t>
      </w:r>
      <w:r w:rsidR="008B3740" w:rsidRPr="002F303F">
        <w:t xml:space="preserve">; </w:t>
      </w:r>
      <w:r w:rsidRPr="002F303F">
        <w:t>2019; Painter 2019). One argument is that members of any polity face a</w:t>
      </w:r>
      <w:r w:rsidR="004969C5" w:rsidRPr="002F303F">
        <w:t xml:space="preserve"> constant but shifting</w:t>
      </w:r>
      <w:r w:rsidRPr="002F303F">
        <w:t xml:space="preserve"> array of risks, and the relative severity of these risks is subjectively determined and depends heavily on the socio-economic standing of the citizen</w:t>
      </w:r>
      <w:r w:rsidR="001914E9">
        <w:t>s</w:t>
      </w:r>
      <w:r w:rsidRPr="002F303F">
        <w:t xml:space="preserve"> in question. For example, compared with wealthier demographics, those living in poverty face a much higher risk of destitution, in addition to the risks associated with man-made climate change. Environmental scientists and activists have complained that politicians often prioritize the risks associated with the climate crisis in a manner that sidelines competing threats associated with poverty and attenuated social justice, which are often most pressing for the worst-off strata of society (Hulme 2019; Nordhaus 2019).</w:t>
      </w:r>
    </w:p>
    <w:p w14:paraId="6A0CB2A7" w14:textId="309D8C78" w:rsidR="00F44AC2" w:rsidRPr="002F303F" w:rsidRDefault="00F44AC2" w:rsidP="00DB265A">
      <w:pPr>
        <w:ind w:firstLine="720"/>
        <w:rPr>
          <w:b/>
          <w:bCs/>
        </w:rPr>
      </w:pPr>
      <w:r w:rsidRPr="002F303F">
        <w:t xml:space="preserve">The problem with (a) is therefore that which risks qualify as “genuinely serious risks” will usually be hotly contested. If leaders rely on the tacit ex-post consent that derives from accountability, then when they engage in alarmism they merely have to hope that what </w:t>
      </w:r>
      <w:r w:rsidRPr="002F303F">
        <w:rPr>
          <w:i/>
          <w:iCs/>
        </w:rPr>
        <w:t>they</w:t>
      </w:r>
      <w:r w:rsidRPr="002F303F">
        <w:t xml:space="preserve"> consider to be a serious </w:t>
      </w:r>
      <w:r w:rsidR="00D07182" w:rsidRPr="002F303F">
        <w:t xml:space="preserve">collective </w:t>
      </w:r>
      <w:r w:rsidRPr="002F303F">
        <w:t>risk is aligned with the</w:t>
      </w:r>
      <w:r w:rsidR="00D07182" w:rsidRPr="002F303F">
        <w:t xml:space="preserve"> actual</w:t>
      </w:r>
      <w:r w:rsidRPr="002F303F">
        <w:t xml:space="preserve"> interests and beliefs of the electorate, which is far from guaranteed.</w:t>
      </w:r>
      <w:r w:rsidR="000D448A" w:rsidRPr="002F303F">
        <w:t xml:space="preserve"> </w:t>
      </w:r>
      <w:r w:rsidR="00B25CD3" w:rsidRPr="002F303F">
        <w:t>As we saw in Section 2, political leaders</w:t>
      </w:r>
      <w:r w:rsidR="00C72935" w:rsidRPr="002F303F">
        <w:t xml:space="preserve"> </w:t>
      </w:r>
      <w:r w:rsidR="00EF3FE4" w:rsidRPr="002F303F">
        <w:t xml:space="preserve">can easily </w:t>
      </w:r>
      <w:r w:rsidR="00213A03" w:rsidRPr="002F303F">
        <w:t>deceive themselves into thinking that</w:t>
      </w:r>
      <w:r w:rsidR="00B86B4D" w:rsidRPr="002F303F">
        <w:t xml:space="preserve"> they are acting on benign intentions and </w:t>
      </w:r>
      <w:r w:rsidR="009F1CD8" w:rsidRPr="002F303F">
        <w:t xml:space="preserve">working to </w:t>
      </w:r>
      <w:r w:rsidR="006A0B2A" w:rsidRPr="002F303F">
        <w:t>protect the interests</w:t>
      </w:r>
      <w:r w:rsidR="009E2082" w:rsidRPr="002F303F">
        <w:t xml:space="preserve"> of the</w:t>
      </w:r>
      <w:r w:rsidR="00D56C46" w:rsidRPr="002F303F">
        <w:t xml:space="preserve"> </w:t>
      </w:r>
      <w:r w:rsidR="009E2082" w:rsidRPr="002F303F">
        <w:t xml:space="preserve">wider </w:t>
      </w:r>
      <w:r w:rsidR="00D56C46" w:rsidRPr="002F303F">
        <w:t>public</w:t>
      </w:r>
      <w:r w:rsidR="005578A8" w:rsidRPr="002F303F">
        <w:t xml:space="preserve">, when they </w:t>
      </w:r>
      <w:r w:rsidR="007D30FE" w:rsidRPr="002F303F">
        <w:t>may</w:t>
      </w:r>
      <w:r w:rsidR="005578A8" w:rsidRPr="002F303F">
        <w:t xml:space="preserve"> in fact </w:t>
      </w:r>
      <w:r w:rsidR="00376866" w:rsidRPr="002F303F">
        <w:t xml:space="preserve">be </w:t>
      </w:r>
      <w:r w:rsidR="00E718F7" w:rsidRPr="002F303F">
        <w:t xml:space="preserve">promoting their </w:t>
      </w:r>
      <w:r w:rsidR="009F1CD8" w:rsidRPr="002F303F">
        <w:t xml:space="preserve">personal </w:t>
      </w:r>
      <w:r w:rsidR="00E718F7" w:rsidRPr="002F303F">
        <w:t>interest</w:t>
      </w:r>
      <w:r w:rsidR="00376866" w:rsidRPr="002F303F">
        <w:t>s</w:t>
      </w:r>
      <w:r w:rsidR="005578A8" w:rsidRPr="002F303F">
        <w:t xml:space="preserve"> at the expense of the c</w:t>
      </w:r>
      <w:r w:rsidR="007D30FE" w:rsidRPr="002F303F">
        <w:t>ommonweal</w:t>
      </w:r>
      <w:r w:rsidR="00B25CD3" w:rsidRPr="002F303F">
        <w:t>.</w:t>
      </w:r>
      <w:r w:rsidRPr="002F303F">
        <w:t xml:space="preserve"> Consequently, (a) suffers from a degree of </w:t>
      </w:r>
      <w:r w:rsidRPr="002F303F">
        <w:lastRenderedPageBreak/>
        <w:t>indeterminacy that</w:t>
      </w:r>
      <w:r w:rsidR="002D5B41" w:rsidRPr="002F303F">
        <w:t>, under normal conditions,</w:t>
      </w:r>
      <w:r w:rsidRPr="002F303F">
        <w:t xml:space="preserve"> makes it an extremely weak indicator of democratic legitimacy.</w:t>
      </w:r>
    </w:p>
    <w:p w14:paraId="042E9CCB" w14:textId="7B0D2E5C" w:rsidR="00F44AC2" w:rsidRPr="002F303F" w:rsidRDefault="00F44AC2" w:rsidP="00DB265A">
      <w:pPr>
        <w:ind w:firstLine="720"/>
      </w:pPr>
      <w:r w:rsidRPr="002F303F">
        <w:t xml:space="preserve">Political agents are in a similar position when it comes to figuring out what constitutes a “proportionate” degree of alarmism. Indeed, bioethicists have remarked that different individuals have significantly divergent conceptions of what constitutes “proportionate” alarmism </w:t>
      </w:r>
      <w:r w:rsidR="00114D4D" w:rsidRPr="002F303F">
        <w:t>with regard to</w:t>
      </w:r>
      <w:r w:rsidRPr="002F303F">
        <w:t xml:space="preserve"> a </w:t>
      </w:r>
      <w:r w:rsidR="00090AC5" w:rsidRPr="002F303F">
        <w:t>given</w:t>
      </w:r>
      <w:r w:rsidRPr="002F303F">
        <w:t xml:space="preserve"> </w:t>
      </w:r>
      <w:r w:rsidR="00AD6A6B" w:rsidRPr="002F303F">
        <w:t>threat</w:t>
      </w:r>
      <w:r w:rsidRPr="002F303F">
        <w:t xml:space="preserve"> (Bayer and Fairchild 2016), a problem that Sunstein </w:t>
      </w:r>
      <w:r w:rsidR="00570999" w:rsidRPr="002F303F">
        <w:t>neglects</w:t>
      </w:r>
      <w:r w:rsidRPr="002F303F">
        <w:t xml:space="preserve">. The fact that a political agent is acting in good faith is not </w:t>
      </w:r>
      <w:r w:rsidR="00570999" w:rsidRPr="002F303F">
        <w:t>sufficient</w:t>
      </w:r>
      <w:r w:rsidRPr="002F303F">
        <w:t xml:space="preserve"> to ensure that their alarmist response is in any way harmonious with what the demos considers to be “proportionate.”  </w:t>
      </w:r>
    </w:p>
    <w:p w14:paraId="0B41CF59" w14:textId="64AA3C72" w:rsidR="00F44AC2" w:rsidRPr="002F303F" w:rsidRDefault="00F44AC2" w:rsidP="00DB265A">
      <w:pPr>
        <w:ind w:firstLine="720"/>
      </w:pPr>
      <w:r w:rsidRPr="002F303F">
        <w:t xml:space="preserve">One might be tempted to rejoin that when a community democratically elects its political leaders, it authorizes those leaders to </w:t>
      </w:r>
      <w:r w:rsidR="00DA334E" w:rsidRPr="002F303F">
        <w:t>determine</w:t>
      </w:r>
      <w:r w:rsidRPr="002F303F">
        <w:t xml:space="preserve"> the meaning of ambiguous notions such as </w:t>
      </w:r>
      <w:r w:rsidR="00DA334E" w:rsidRPr="002F303F">
        <w:t>“</w:t>
      </w:r>
      <w:r w:rsidRPr="002F303F">
        <w:t xml:space="preserve">serious risk,” and “proportionate response.” In other words, perhaps the demos gives ex-ante approval to whatever interpretation its leaders happen to settle on. However, the empirical fact is that citizens often perceive alarmism as an abuse of power, one that oversteps a government’s mandate. When members of the electorate cast their vote, they are therefore clearly not giving their representatives a free hand </w:t>
      </w:r>
      <w:r w:rsidR="008E4B1D" w:rsidRPr="002F303F">
        <w:t>in</w:t>
      </w:r>
      <w:r w:rsidRPr="002F303F">
        <w:t xml:space="preserve"> </w:t>
      </w:r>
      <w:r w:rsidR="008E4B1D" w:rsidRPr="002F303F">
        <w:t xml:space="preserve">interpreting </w:t>
      </w:r>
      <w:r w:rsidRPr="002F303F">
        <w:t xml:space="preserve">ambiguous notions of this sort. The current importance of accountability (as stressed by Sunstein) is a </w:t>
      </w:r>
      <w:r w:rsidR="0060337F" w:rsidRPr="002F303F">
        <w:t>plain</w:t>
      </w:r>
      <w:r w:rsidRPr="002F303F">
        <w:t xml:space="preserve"> indication that the electoral process does not ratify leaders’ interpretations of these notions in advance. There are multiple possible reasons why electorates are prone to disapprove of </w:t>
      </w:r>
      <w:r w:rsidR="00570999" w:rsidRPr="002F303F">
        <w:t>their</w:t>
      </w:r>
      <w:r w:rsidRPr="002F303F">
        <w:t xml:space="preserve"> leaders</w:t>
      </w:r>
      <w:r w:rsidR="00570999" w:rsidRPr="002F303F">
        <w:t>’</w:t>
      </w:r>
      <w:r w:rsidRPr="002F303F">
        <w:t xml:space="preserve"> use of alarmism. As Giddens </w:t>
      </w:r>
      <w:r w:rsidR="00BA0E23" w:rsidRPr="002F303F">
        <w:t>observes</w:t>
      </w:r>
      <w:r w:rsidRPr="002F303F">
        <w:t xml:space="preserve">, successful and necessary alarmism often appears superfluous in retrospect. Another possible reason, though, relates to the socio-economic cleavages that </w:t>
      </w:r>
      <w:r w:rsidR="00570999" w:rsidRPr="002F303F">
        <w:t>separate</w:t>
      </w:r>
      <w:r w:rsidRPr="002F303F">
        <w:t xml:space="preserve"> democratic electorates </w:t>
      </w:r>
      <w:r w:rsidR="00570999" w:rsidRPr="002F303F">
        <w:t>from</w:t>
      </w:r>
      <w:r w:rsidRPr="002F303F">
        <w:t xml:space="preserve"> their political representatives. As we have seen, what constitutes a “serious risk” is in part determined by one’s socio-economic status. Democratic politicians, however, tend to be drawn from wealthier and better-educated socio-economic </w:t>
      </w:r>
      <w:r w:rsidR="004277FC" w:rsidRPr="002F303F">
        <w:t>demographics</w:t>
      </w:r>
      <w:r w:rsidRPr="002F303F">
        <w:t xml:space="preserve"> than those whom they represent (Best 2007), and there are often significant differences between the policy preferences of </w:t>
      </w:r>
      <w:r w:rsidR="00477C2D" w:rsidRPr="002F303F">
        <w:t>electorates</w:t>
      </w:r>
      <w:r w:rsidRPr="002F303F">
        <w:t xml:space="preserve"> and their leaders.</w:t>
      </w:r>
      <w:r w:rsidRPr="002F303F">
        <w:rPr>
          <w:rStyle w:val="FootnoteReference"/>
        </w:rPr>
        <w:footnoteReference w:id="7"/>
      </w:r>
      <w:r w:rsidRPr="002F303F">
        <w:t xml:space="preserve"> As such, we might expect a disconnect between how the citizenry and their elected representatives construe justified alarmism. A more direct form of consent – one obtained from the community itself, and not through its elected representatives – would therefore be ideal if we wish to close this gap.</w:t>
      </w:r>
    </w:p>
    <w:p w14:paraId="76BC3443" w14:textId="74B70E55" w:rsidR="00F44AC2" w:rsidRPr="002F303F" w:rsidRDefault="00F44AC2" w:rsidP="00DB265A">
      <w:pPr>
        <w:ind w:firstLine="720"/>
      </w:pPr>
      <w:r w:rsidRPr="002F303F">
        <w:lastRenderedPageBreak/>
        <w:t>Before we assess the possibility of obtaining such direct consent, we should first examine the viability of (b) – accountability at the ballot box. Mearsheimer (2011, 58) highlights the way in which even benign politicians are inclined to conceal their use of alarmism, and how even if the electorate does eventually discover that their leaders have inflated threats, this typically occurs long after they’ve been voted out of office. Given that</w:t>
      </w:r>
      <w:r w:rsidR="00570999" w:rsidRPr="002F303F">
        <w:t xml:space="preserve"> </w:t>
      </w:r>
      <w:r w:rsidRPr="002F303F">
        <w:t xml:space="preserve">effective instances of alarmism </w:t>
      </w:r>
      <w:r w:rsidR="00570999" w:rsidRPr="002F303F">
        <w:t xml:space="preserve">often </w:t>
      </w:r>
      <w:r w:rsidRPr="002F303F">
        <w:t xml:space="preserve">retrospectively appear unnecessary and therefore illegitimate, it makes perfect sense that politicians would actively avoid being held accountable for their use of alarmism, especially while still in office. Since political leaders – even in democracies – are effective at this, the kind of accountability to which Sunstein appeals </w:t>
      </w:r>
      <w:r w:rsidR="00A14FAA" w:rsidRPr="002F303F">
        <w:t xml:space="preserve">simply </w:t>
      </w:r>
      <w:r w:rsidRPr="002F303F">
        <w:t>can</w:t>
      </w:r>
      <w:r w:rsidR="00A14FAA" w:rsidRPr="002F303F">
        <w:t>no</w:t>
      </w:r>
      <w:r w:rsidRPr="002F303F">
        <w:t xml:space="preserve">t be relied upon in practice. </w:t>
      </w:r>
    </w:p>
    <w:p w14:paraId="2D2DF19E" w14:textId="1A7288AF" w:rsidR="00F44AC2" w:rsidRPr="002F303F" w:rsidRDefault="00D92297" w:rsidP="00DB265A">
      <w:pPr>
        <w:ind w:firstLine="720"/>
      </w:pPr>
      <w:r w:rsidRPr="002F303F">
        <w:t>But the main problem</w:t>
      </w:r>
      <w:r w:rsidR="00F44AC2" w:rsidRPr="002F303F">
        <w:t xml:space="preserve"> with relying on accountability in the manner suggested by Sunstein is that it leaves benign political leaders who feel themselves forced to resort to alarmism with no way of doing so with a firmly grounded sense of legitimacy. Such well-intentioned politicians would always be left second guessing whether or not the public hypothetically consent to their use of alarmism – and because of the indeterminacy </w:t>
      </w:r>
      <w:r w:rsidR="00266D28" w:rsidRPr="002F303F">
        <w:t>that</w:t>
      </w:r>
      <w:r w:rsidR="00F44AC2" w:rsidRPr="002F303F">
        <w:t xml:space="preserve"> </w:t>
      </w:r>
      <w:r w:rsidR="00C373DF" w:rsidRPr="002F303F">
        <w:t>accompan</w:t>
      </w:r>
      <w:r w:rsidR="008564FB" w:rsidRPr="002F303F">
        <w:t>ies</w:t>
      </w:r>
      <w:r w:rsidR="00F44AC2" w:rsidRPr="002F303F">
        <w:t xml:space="preserve"> (a), this remains a fraught piece of guesswork. Leaders would simply have to act in the hope that downstream the electorate </w:t>
      </w:r>
      <w:r w:rsidR="008D190D" w:rsidRPr="002F303F">
        <w:t xml:space="preserve">grants </w:t>
      </w:r>
      <w:r w:rsidR="00F44AC2" w:rsidRPr="002F303F">
        <w:t>them tacit ex-post consent</w:t>
      </w:r>
      <w:r w:rsidR="003B2B71" w:rsidRPr="002F303F">
        <w:t xml:space="preserve"> at the ballot box.</w:t>
      </w:r>
    </w:p>
    <w:p w14:paraId="569AF6DD" w14:textId="423C7019" w:rsidR="00F44AC2" w:rsidRPr="002F303F" w:rsidRDefault="00F44AC2" w:rsidP="00DB265A">
      <w:pPr>
        <w:ind w:firstLine="720"/>
      </w:pPr>
      <w:r w:rsidRPr="002F303F">
        <w:t>While accountability and tacit ex-post consent certainly contribute to the democratic legitimacy of alarmism, they remain insufficient taken on their own. Sunstein’s criteria leave benign political leaders in constant danger of</w:t>
      </w:r>
      <w:r w:rsidR="00BB2E71" w:rsidRPr="002F303F">
        <w:t xml:space="preserve"> falling prey to self-deception and</w:t>
      </w:r>
      <w:r w:rsidRPr="002F303F">
        <w:t xml:space="preserve"> engaging in illegitimate alarmism, since they can only find out further down the line whether they indeed acted with the blessing of the electorate. This is why, if possible, accountability needs to be reinforced with an explicit form of ex-ante consent.  </w:t>
      </w:r>
    </w:p>
    <w:p w14:paraId="423954A1" w14:textId="3D1369F4" w:rsidR="00F44AC2" w:rsidRPr="002F303F" w:rsidRDefault="00F44AC2" w:rsidP="00DB265A"/>
    <w:p w14:paraId="52E8D543" w14:textId="77777777" w:rsidR="00A970D9" w:rsidRPr="002F303F" w:rsidRDefault="00A970D9" w:rsidP="00DB265A"/>
    <w:p w14:paraId="2C70794F" w14:textId="77777777" w:rsidR="00F44AC2" w:rsidRPr="002F303F" w:rsidRDefault="00F44AC2" w:rsidP="00DB265A">
      <w:pPr>
        <w:pStyle w:val="Heading2"/>
      </w:pPr>
      <w:r w:rsidRPr="002F303F">
        <w:t xml:space="preserve"> Community Consultation and Explicit, Ex-Ante Consent </w:t>
      </w:r>
    </w:p>
    <w:p w14:paraId="71EA96D9" w14:textId="77777777" w:rsidR="00F44AC2" w:rsidRPr="002F303F" w:rsidRDefault="00F44AC2" w:rsidP="00DB265A"/>
    <w:p w14:paraId="4FAA0A27" w14:textId="4BCA14EF" w:rsidR="00F44AC2" w:rsidRPr="002F303F" w:rsidRDefault="00F44AC2" w:rsidP="00DB265A">
      <w:r w:rsidRPr="002F303F">
        <w:t xml:space="preserve">Anyone </w:t>
      </w:r>
      <w:r w:rsidR="00864C91" w:rsidRPr="002F303F">
        <w:t>seeking</w:t>
      </w:r>
      <w:r w:rsidRPr="002F303F">
        <w:t xml:space="preserve"> explicit ex-ante consent for alarmism </w:t>
      </w:r>
      <w:r w:rsidR="00412889" w:rsidRPr="002F303F">
        <w:t xml:space="preserve">first </w:t>
      </w:r>
      <w:r w:rsidR="00040950" w:rsidRPr="002F303F">
        <w:t xml:space="preserve">needs to overcome </w:t>
      </w:r>
      <w:r w:rsidR="00534B46" w:rsidRPr="002F303F">
        <w:t xml:space="preserve">some </w:t>
      </w:r>
      <w:r w:rsidR="000507C1" w:rsidRPr="002F303F">
        <w:t xml:space="preserve">formidable </w:t>
      </w:r>
      <w:r w:rsidRPr="002F303F">
        <w:t xml:space="preserve">obstacles. The most comprehensive form such consent could take would be a plebiscite with compulsory voting. Leaving aside the moral </w:t>
      </w:r>
      <w:r w:rsidR="00550DB2" w:rsidRPr="002F303F">
        <w:t>questions</w:t>
      </w:r>
      <w:r w:rsidRPr="002F303F">
        <w:t xml:space="preserve"> that </w:t>
      </w:r>
      <w:r w:rsidR="00085540" w:rsidRPr="002F303F">
        <w:t>apply to</w:t>
      </w:r>
      <w:r w:rsidRPr="002F303F">
        <w:t xml:space="preserve"> compulsory voting, a plebiscite would be an infeasible tool for legitimating alarmism. In the first place, these procedures take time to organize, time that is usually unavailable when politicians feel the urgent need to engage in threat inflation. It takes time to sufficiently inform the electorate of </w:t>
      </w:r>
      <w:r w:rsidRPr="002F303F">
        <w:lastRenderedPageBreak/>
        <w:t>what is at stake; and it takes time to ballot and count their votes. By the time the views of the public ha</w:t>
      </w:r>
      <w:r w:rsidR="009766D8" w:rsidRPr="002F303F">
        <w:t>ve</w:t>
      </w:r>
      <w:r w:rsidRPr="002F303F">
        <w:t xml:space="preserve"> been sounded, the</w:t>
      </w:r>
      <w:r w:rsidR="00DB6078" w:rsidRPr="002F303F">
        <w:t xml:space="preserve"> point of no return may already have passed, and</w:t>
      </w:r>
      <w:r w:rsidRPr="002F303F">
        <w:t xml:space="preserve"> </w:t>
      </w:r>
      <w:r w:rsidR="00DB6078" w:rsidRPr="002F303F">
        <w:t xml:space="preserve">the </w:t>
      </w:r>
      <w:r w:rsidRPr="002F303F">
        <w:t>threat</w:t>
      </w:r>
      <w:r w:rsidR="00DB6078" w:rsidRPr="002F303F">
        <w:t xml:space="preserve"> </w:t>
      </w:r>
      <w:r w:rsidRPr="002F303F">
        <w:t>become</w:t>
      </w:r>
      <w:r w:rsidR="00DB6078" w:rsidRPr="002F303F">
        <w:t xml:space="preserve"> all but</w:t>
      </w:r>
      <w:r w:rsidRPr="002F303F">
        <w:t xml:space="preserve"> inevitable. </w:t>
      </w:r>
    </w:p>
    <w:p w14:paraId="495455A8" w14:textId="65F2E51D" w:rsidR="00F44AC2" w:rsidRPr="002F303F" w:rsidRDefault="00F44AC2" w:rsidP="00DB265A">
      <w:pPr>
        <w:ind w:firstLine="720"/>
      </w:pPr>
      <w:r w:rsidRPr="002F303F">
        <w:t xml:space="preserve">This may not strictly apply to slow burning threats, such as the climate crisis, which </w:t>
      </w:r>
      <w:r w:rsidR="0033526E" w:rsidRPr="002F303F">
        <w:t>might</w:t>
      </w:r>
      <w:r w:rsidRPr="002F303F">
        <w:t xml:space="preserve"> logistically permit plebiscites of this sort. But even </w:t>
      </w:r>
      <w:r w:rsidR="0033526E" w:rsidRPr="002F303F">
        <w:t>regarding</w:t>
      </w:r>
      <w:r w:rsidRPr="002F303F">
        <w:t xml:space="preserve"> such </w:t>
      </w:r>
      <w:r w:rsidR="00623E1D" w:rsidRPr="002F303F">
        <w:t>creeping</w:t>
      </w:r>
      <w:r w:rsidRPr="002F303F">
        <w:t xml:space="preserve"> </w:t>
      </w:r>
      <w:r w:rsidR="00A7656F" w:rsidRPr="002F303F">
        <w:t>emergencies</w:t>
      </w:r>
      <w:r w:rsidRPr="002F303F">
        <w:t xml:space="preserve">, one still could not design a plebiscite that could effectively </w:t>
      </w:r>
      <w:r w:rsidR="00244518" w:rsidRPr="002F303F">
        <w:t>secure</w:t>
      </w:r>
      <w:r w:rsidRPr="002F303F">
        <w:t xml:space="preserve"> consent for alarmism. The reason for this is that an individual cannot sensibly consent to being deceived on a particular issue, since they would then be aware of the forthcoming deception, which would consequently be rendered ineffective. And this would certainly apply in the case of alarmism. If the population had consented to the inflation of a given threat, they would later know that</w:t>
      </w:r>
      <w:r w:rsidR="00162158" w:rsidRPr="002F303F">
        <w:t xml:space="preserve"> </w:t>
      </w:r>
      <w:r w:rsidR="00DB6078" w:rsidRPr="002F303F">
        <w:t>this</w:t>
      </w:r>
      <w:r w:rsidR="00162158" w:rsidRPr="002F303F">
        <w:t xml:space="preserve"> threat </w:t>
      </w:r>
      <w:r w:rsidRPr="002F303F">
        <w:t xml:space="preserve">was being inflated, </w:t>
      </w:r>
      <w:r w:rsidR="00162158" w:rsidRPr="002F303F">
        <w:t>which</w:t>
      </w:r>
      <w:r w:rsidR="00082136" w:rsidRPr="002F303F">
        <w:t xml:space="preserve"> would divest the</w:t>
      </w:r>
      <w:r w:rsidRPr="002F303F">
        <w:t xml:space="preserve"> inflation </w:t>
      </w:r>
      <w:r w:rsidR="00082136" w:rsidRPr="002F303F">
        <w:t>of</w:t>
      </w:r>
      <w:r w:rsidRPr="002F303F">
        <w:t xml:space="preserve"> its motivating force.</w:t>
      </w:r>
      <w:r w:rsidR="00A970D9" w:rsidRPr="002F303F">
        <w:t xml:space="preserve"> Let us call this the problem of </w:t>
      </w:r>
      <w:r w:rsidR="00A970D9" w:rsidRPr="002F303F">
        <w:rPr>
          <w:i/>
          <w:iCs/>
        </w:rPr>
        <w:t>consensual deception</w:t>
      </w:r>
      <w:r w:rsidR="00A970D9" w:rsidRPr="002F303F">
        <w:t>.</w:t>
      </w:r>
    </w:p>
    <w:p w14:paraId="4366DF8E" w14:textId="552ECF1A" w:rsidR="00F44AC2" w:rsidRPr="002F303F" w:rsidRDefault="00F44AC2" w:rsidP="00DB265A">
      <w:r w:rsidRPr="002F303F">
        <w:tab/>
        <w:t>Bioethicists studying the use of fear appeals in public health contexts have long since grappled</w:t>
      </w:r>
      <w:r w:rsidR="008C6E71" w:rsidRPr="002F303F">
        <w:t xml:space="preserve"> with</w:t>
      </w:r>
      <w:r w:rsidRPr="002F303F">
        <w:t xml:space="preserve"> this </w:t>
      </w:r>
      <w:r w:rsidR="00970D0D" w:rsidRPr="002F303F">
        <w:t>quandary</w:t>
      </w:r>
      <w:r w:rsidRPr="002F303F">
        <w:t xml:space="preserve">. Rossi and </w:t>
      </w:r>
      <w:proofErr w:type="spellStart"/>
      <w:r w:rsidRPr="002F303F">
        <w:t>Yudel</w:t>
      </w:r>
      <w:proofErr w:type="spellEnd"/>
      <w:r w:rsidRPr="002F303F">
        <w:t xml:space="preserve"> (2012, 200), for instance, observe that “explicit consent given on an individual basis would be impossible”. They suggest a viable alternative, however, arguing that “some sort of ‘community consent’ to a particular risk or health message </w:t>
      </w:r>
      <w:r w:rsidR="00E3164B" w:rsidRPr="002F303F">
        <w:t>could</w:t>
      </w:r>
      <w:r w:rsidRPr="002F303F">
        <w:t xml:space="preserve"> be obtained (</w:t>
      </w:r>
      <w:r w:rsidR="00E3164B" w:rsidRPr="002F303F">
        <w:t>albeit</w:t>
      </w:r>
      <w:r w:rsidRPr="002F303F">
        <w:t xml:space="preserve"> approximately and incompletely) by proxy through community representatives” (see also Bayer and Fairchild 2016, 395). </w:t>
      </w:r>
    </w:p>
    <w:p w14:paraId="5C9B160A" w14:textId="7AA02494" w:rsidR="00F44AC2" w:rsidRPr="002F303F" w:rsidRDefault="00F44AC2" w:rsidP="00DB265A">
      <w:pPr>
        <w:ind w:firstLine="720"/>
      </w:pPr>
      <w:r w:rsidRPr="002F303F">
        <w:t xml:space="preserve">There is no reason why this bioethical proposal could not be extended to the broader issue of political alarmism. A </w:t>
      </w:r>
      <w:r w:rsidR="00D220E2">
        <w:t>randomly</w:t>
      </w:r>
      <w:r w:rsidR="00C80983">
        <w:t xml:space="preserve"> selected,</w:t>
      </w:r>
      <w:r w:rsidR="00D220E2">
        <w:t xml:space="preserve"> stratified</w:t>
      </w:r>
      <w:r w:rsidRPr="002F303F">
        <w:t xml:space="preserve"> sample of the community – </w:t>
      </w:r>
      <w:r w:rsidR="00C80983">
        <w:t xml:space="preserve">i.e. </w:t>
      </w:r>
      <w:r w:rsidR="00E3164B" w:rsidRPr="002F303F">
        <w:t>a cross-section</w:t>
      </w:r>
      <w:r w:rsidRPr="002F303F">
        <w:t xml:space="preserve"> that proportionally reflects</w:t>
      </w:r>
      <w:r w:rsidR="00E17CA2" w:rsidRPr="002F303F">
        <w:t xml:space="preserve"> the </w:t>
      </w:r>
      <w:r w:rsidR="00E3164B" w:rsidRPr="002F303F">
        <w:t>demographic</w:t>
      </w:r>
      <w:r w:rsidR="00E17CA2" w:rsidRPr="002F303F">
        <w:t xml:space="preserve"> </w:t>
      </w:r>
      <w:r w:rsidRPr="002F303F">
        <w:t>diversity of the electorate, in a manner that governments typically do not – could be informed by a</w:t>
      </w:r>
      <w:r w:rsidR="00404942">
        <w:t xml:space="preserve">n independent </w:t>
      </w:r>
      <w:r w:rsidRPr="002F303F">
        <w:t xml:space="preserve">panel of experts about the details of a </w:t>
      </w:r>
      <w:r w:rsidR="002563F7" w:rsidRPr="002F303F">
        <w:t>particular</w:t>
      </w:r>
      <w:r w:rsidRPr="002F303F">
        <w:t xml:space="preserve"> collective threat. Were this sample to explicitly consent to a certain degree of alarmism, its judgement could be taken as representative of the electorate’s will.</w:t>
      </w:r>
      <w:r w:rsidR="0071002F" w:rsidRPr="002F303F">
        <w:rPr>
          <w:rStyle w:val="FootnoteReference"/>
        </w:rPr>
        <w:footnoteReference w:id="8"/>
      </w:r>
      <w:r w:rsidRPr="002F303F">
        <w:t xml:space="preserve"> Carrying out this kind of opinion poll would roughly ensure that a government’s alarmist response to a given threat is consonant with the community’s considered policy preferences. </w:t>
      </w:r>
      <w:r w:rsidR="00A37B27" w:rsidRPr="002F303F">
        <w:t>But since</w:t>
      </w:r>
      <w:r w:rsidRPr="002F303F">
        <w:t xml:space="preserve"> only a small sample of the community would be involved,</w:t>
      </w:r>
      <w:r w:rsidR="00A970D9" w:rsidRPr="002F303F">
        <w:t xml:space="preserve"> and </w:t>
      </w:r>
      <w:r w:rsidR="00A970D9" w:rsidRPr="002F303F">
        <w:lastRenderedPageBreak/>
        <w:t>they could be required to sign non-disclosure agreements,</w:t>
      </w:r>
      <w:r w:rsidRPr="002F303F">
        <w:t xml:space="preserve"> the deceptive aspect of the alarmist messaging would retain its motivational force</w:t>
      </w:r>
      <w:r w:rsidR="00D21B36" w:rsidRPr="002F303F">
        <w:t xml:space="preserve">, which would </w:t>
      </w:r>
      <w:r w:rsidR="002A53DD" w:rsidRPr="002F303F">
        <w:t>resolve</w:t>
      </w:r>
      <w:r w:rsidR="00A970D9" w:rsidRPr="002F303F">
        <w:t xml:space="preserve"> the consensual deception problem. Democratic transparency could be </w:t>
      </w:r>
      <w:r w:rsidR="00BE6897" w:rsidRPr="002F303F">
        <w:t>maintained</w:t>
      </w:r>
      <w:r w:rsidR="00A970D9" w:rsidRPr="002F303F">
        <w:t xml:space="preserve"> by informing the public of the </w:t>
      </w:r>
      <w:r w:rsidR="00A970D9" w:rsidRPr="002F303F">
        <w:rPr>
          <w:i/>
          <w:iCs/>
        </w:rPr>
        <w:t>procedure</w:t>
      </w:r>
      <w:r w:rsidR="00D21B36" w:rsidRPr="002F303F">
        <w:t>,</w:t>
      </w:r>
      <w:r w:rsidR="00A970D9" w:rsidRPr="002F303F">
        <w:t xml:space="preserve"> but not the content</w:t>
      </w:r>
      <w:r w:rsidR="00D21B36" w:rsidRPr="002F303F">
        <w:t>,</w:t>
      </w:r>
      <w:r w:rsidR="00A970D9" w:rsidRPr="002F303F">
        <w:t xml:space="preserve"> of these consultations</w:t>
      </w:r>
      <w:r w:rsidR="00BE6897" w:rsidRPr="002F303F">
        <w:t xml:space="preserve">, though this content could be disclosed once the threat has passed. </w:t>
      </w:r>
    </w:p>
    <w:p w14:paraId="44A9541A" w14:textId="7D83ABE2" w:rsidR="00F44AC2" w:rsidRPr="002F303F" w:rsidRDefault="00F44AC2" w:rsidP="00DB265A">
      <w:pPr>
        <w:ind w:firstLine="720"/>
      </w:pPr>
      <w:r w:rsidRPr="002F303F">
        <w:t xml:space="preserve">The bioethical solution recommends that such consultation be made on a case-by-case basis, which is to say as and when an apparently grave threat comes into politicians’ view. However, again due to time constraints, this kind of consultation might not be feasible in the face of pressing dangers. To cover such instances, though, another type of community consultation could be employed to ascertain what the public considers legitimate alarmism. I </w:t>
      </w:r>
      <w:r w:rsidR="002A53DD" w:rsidRPr="002F303F">
        <w:t>will now</w:t>
      </w:r>
      <w:r w:rsidRPr="002F303F">
        <w:t xml:space="preserve"> briefly sketch how this might be carried out, and to spotlight some of the obstacles such an enterprise might encounter. </w:t>
      </w:r>
    </w:p>
    <w:p w14:paraId="6E42000C" w14:textId="6DFA2EEE" w:rsidR="007B2B60" w:rsidRPr="002F303F" w:rsidRDefault="00F44AC2" w:rsidP="00FB790B">
      <w:pPr>
        <w:ind w:firstLine="720"/>
      </w:pPr>
      <w:r w:rsidRPr="002F303F">
        <w:t>The most suitable way to carry out the required community consultation would be to   organize mini-publics – e.g., a citizens</w:t>
      </w:r>
      <w:r w:rsidR="00BE6897" w:rsidRPr="002F303F">
        <w:t>’</w:t>
      </w:r>
      <w:r w:rsidRPr="002F303F">
        <w:t xml:space="preserve"> assembly – that would take place at regular intervals and be tasked with determining the electorate’s </w:t>
      </w:r>
      <w:r w:rsidR="000324DC" w:rsidRPr="002F303F">
        <w:t>considered opinions</w:t>
      </w:r>
      <w:r w:rsidRPr="002F303F">
        <w:t xml:space="preserve"> concerning the use of alarmism. Again, a </w:t>
      </w:r>
      <w:r w:rsidR="000324DC" w:rsidRPr="002F303F">
        <w:t xml:space="preserve">statistically </w:t>
      </w:r>
      <w:r w:rsidRPr="002F303F">
        <w:t xml:space="preserve">representative sample of the electorate would be briefed by a balanced range of experts as to the potential uses and abuses of threat inflation, and then presented with a range of scenarios that potentially warrant alarmism. </w:t>
      </w:r>
      <w:r w:rsidR="003A3777">
        <w:t xml:space="preserve">After a period of deliberation, </w:t>
      </w:r>
      <w:r w:rsidR="00282AD9">
        <w:t>m</w:t>
      </w:r>
      <w:r w:rsidRPr="002F303F">
        <w:t xml:space="preserve">embers of the mini-public would be asked which of the respective scenarios they believe call for alarmism, and </w:t>
      </w:r>
      <w:r w:rsidR="000324DC" w:rsidRPr="002F303F">
        <w:t>in</w:t>
      </w:r>
      <w:r w:rsidRPr="002F303F">
        <w:t xml:space="preserve"> what degree. </w:t>
      </w:r>
      <w:r w:rsidR="00E655F9" w:rsidRPr="002F303F">
        <w:t>Th</w:t>
      </w:r>
      <w:r w:rsidR="00067910" w:rsidRPr="002F303F">
        <w:t>e mini</w:t>
      </w:r>
      <w:r w:rsidR="00FB2DCC" w:rsidRPr="002F303F">
        <w:t>-</w:t>
      </w:r>
      <w:r w:rsidR="00067910" w:rsidRPr="002F303F">
        <w:t xml:space="preserve">public would also be responsible for ensuring that alarmism </w:t>
      </w:r>
      <w:r w:rsidR="00997CDA" w:rsidRPr="002F303F">
        <w:t>is used</w:t>
      </w:r>
      <w:r w:rsidR="00463E7E" w:rsidRPr="002F303F">
        <w:t xml:space="preserve"> </w:t>
      </w:r>
      <w:r w:rsidR="0075328F" w:rsidRPr="002F303F">
        <w:t>sparingly</w:t>
      </w:r>
      <w:r w:rsidR="000A2826" w:rsidRPr="002F303F">
        <w:t>,</w:t>
      </w:r>
      <w:r w:rsidR="00F4215C" w:rsidRPr="002F303F">
        <w:t xml:space="preserve"> so</w:t>
      </w:r>
      <w:r w:rsidR="000A2826" w:rsidRPr="002F303F">
        <w:t xml:space="preserve"> that populations </w:t>
      </w:r>
      <w:r w:rsidR="00421F6E" w:rsidRPr="002F303F">
        <w:t xml:space="preserve">don’t </w:t>
      </w:r>
      <w:r w:rsidR="00FE6D8C" w:rsidRPr="002F303F">
        <w:t>become</w:t>
      </w:r>
      <w:r w:rsidR="00421F6E" w:rsidRPr="002F303F">
        <w:t xml:space="preserve"> </w:t>
      </w:r>
      <w:r w:rsidR="00884C28" w:rsidRPr="002F303F">
        <w:t>exhausted</w:t>
      </w:r>
      <w:r w:rsidR="00421F6E" w:rsidRPr="002F303F">
        <w:t xml:space="preserve"> or</w:t>
      </w:r>
      <w:r w:rsidR="00884C28" w:rsidRPr="002F303F">
        <w:t xml:space="preserve"> </w:t>
      </w:r>
      <w:r w:rsidR="000A2826" w:rsidRPr="002F303F">
        <w:t xml:space="preserve">desensitized </w:t>
      </w:r>
      <w:r w:rsidR="00421F6E" w:rsidRPr="002F303F">
        <w:t xml:space="preserve">by </w:t>
      </w:r>
      <w:r w:rsidR="002F1219" w:rsidRPr="002F303F">
        <w:t>this type of political stimulus</w:t>
      </w:r>
      <w:r w:rsidR="00997CDA" w:rsidRPr="002F303F">
        <w:t>.</w:t>
      </w:r>
      <w:r w:rsidR="002F1219" w:rsidRPr="002F303F">
        <w:rPr>
          <w:rStyle w:val="FootnoteReference"/>
        </w:rPr>
        <w:footnoteReference w:id="9"/>
      </w:r>
      <w:r w:rsidR="00997CDA" w:rsidRPr="002F303F">
        <w:t xml:space="preserve"> </w:t>
      </w:r>
      <w:r w:rsidRPr="002F303F">
        <w:t>These deliberative</w:t>
      </w:r>
      <w:r w:rsidR="00AC2449">
        <w:t xml:space="preserve"> </w:t>
      </w:r>
      <w:r w:rsidR="00716C07">
        <w:t>assemblies</w:t>
      </w:r>
      <w:r w:rsidRPr="002F303F">
        <w:t xml:space="preserve"> could then be used to formulate general guidelines for </w:t>
      </w:r>
      <w:r w:rsidR="00BE6897" w:rsidRPr="002F303F">
        <w:t>political practice</w:t>
      </w:r>
      <w:r w:rsidRPr="002F303F">
        <w:t xml:space="preserve">. Were political leaders to conform to these guidelines when </w:t>
      </w:r>
      <w:r w:rsidR="00F1228F">
        <w:t>resorting</w:t>
      </w:r>
      <w:r w:rsidR="00D57FA8" w:rsidRPr="002F303F">
        <w:t xml:space="preserve"> to </w:t>
      </w:r>
      <w:r w:rsidRPr="002F303F">
        <w:t>alarmist rhetoric, and later be able to demonstrate how they’d done so, their</w:t>
      </w:r>
      <w:r w:rsidR="00792072" w:rsidRPr="002F303F">
        <w:t xml:space="preserve"> claims to</w:t>
      </w:r>
      <w:r w:rsidRPr="002F303F">
        <w:t xml:space="preserve"> democratic legitimacy would be far more robust. As Smith and </w:t>
      </w:r>
      <w:proofErr w:type="spellStart"/>
      <w:r w:rsidRPr="002F303F">
        <w:t>Setälä</w:t>
      </w:r>
      <w:proofErr w:type="spellEnd"/>
      <w:r w:rsidRPr="002F303F">
        <w:t xml:space="preserve"> (2018, 306) remark, the “deliberative characteristics [of mini-publics] lend them a valuable role in enhancing the democratic legitimacy of the political decision-making process.” What is more, this would serve to shore up democratic trust, since the public would be less </w:t>
      </w:r>
      <w:r w:rsidRPr="002F303F">
        <w:lastRenderedPageBreak/>
        <w:t>inclined to view alarmism as a malign violation of the principle of collective self-determination and more like justified paternalism. Given that there would be direct, explicit, ex-ante consent (albeit partial), the principle of collective self-</w:t>
      </w:r>
      <w:r w:rsidR="00E122FD" w:rsidRPr="002F303F">
        <w:t>determination</w:t>
      </w:r>
      <w:r w:rsidRPr="002F303F">
        <w:t xml:space="preserve"> would no longer be significantly infringed by the political use of threat inflation. The recommendations obtained from these two types of mini-public </w:t>
      </w:r>
      <w:r w:rsidRPr="002F303F">
        <w:softHyphen/>
        <w:t xml:space="preserve">– i.e., one mini-public focused on specific extant threats, and another focused on formulating general guidelines – would also </w:t>
      </w:r>
      <w:r w:rsidR="00BE6897" w:rsidRPr="002F303F">
        <w:t>generate</w:t>
      </w:r>
      <w:r w:rsidRPr="002F303F">
        <w:t xml:space="preserve"> a clear set of criteria against which political actors could be held accountable. In this way, such consultation would not only provide direct, explicit, ex-ante consent, but would also facilitate democratic accountability, and with that, the process of obtaining tacit, ex-post consent.</w:t>
      </w:r>
    </w:p>
    <w:p w14:paraId="2812D04E" w14:textId="33E00C44" w:rsidR="00C431F8" w:rsidRPr="002F303F" w:rsidRDefault="00F44AC2" w:rsidP="00F11AD1">
      <w:pPr>
        <w:ind w:firstLine="720"/>
      </w:pPr>
      <w:r w:rsidRPr="002F303F">
        <w:t>Community consultation, however, is no silver bullet.</w:t>
      </w:r>
      <w:r w:rsidR="00CE273A" w:rsidRPr="002F303F">
        <w:t xml:space="preserve"> </w:t>
      </w:r>
      <w:r w:rsidR="00755DBC" w:rsidRPr="002F303F">
        <w:t>T</w:t>
      </w:r>
      <w:r w:rsidRPr="002F303F">
        <w:t xml:space="preserve">he </w:t>
      </w:r>
      <w:r w:rsidR="00B067EF" w:rsidRPr="002F303F">
        <w:t>deliberative mechanism</w:t>
      </w:r>
      <w:r w:rsidRPr="002F303F">
        <w:t xml:space="preserve"> </w:t>
      </w:r>
      <w:r w:rsidR="00954EE0" w:rsidRPr="002F303F">
        <w:t xml:space="preserve">just outlined </w:t>
      </w:r>
      <w:r w:rsidRPr="002F303F">
        <w:t xml:space="preserve">would be vulnerable to abuse, either by politicians bent on engaging in malign alarmism, or </w:t>
      </w:r>
      <w:r w:rsidR="00B067EF" w:rsidRPr="002F303F">
        <w:t xml:space="preserve">by </w:t>
      </w:r>
      <w:r w:rsidRPr="002F303F">
        <w:t xml:space="preserve">those </w:t>
      </w:r>
      <w:r w:rsidR="00B067EF" w:rsidRPr="002F303F">
        <w:t>who think</w:t>
      </w:r>
      <w:r w:rsidR="00775946" w:rsidRPr="002F303F">
        <w:t xml:space="preserve"> they can</w:t>
      </w:r>
      <w:r w:rsidRPr="002F303F">
        <w:t xml:space="preserve"> engage in benign alarmism</w:t>
      </w:r>
      <w:r w:rsidR="00775946" w:rsidRPr="002F303F">
        <w:t xml:space="preserve"> without </w:t>
      </w:r>
      <w:r w:rsidRPr="002F303F">
        <w:t>heed</w:t>
      </w:r>
      <w:r w:rsidR="00775946" w:rsidRPr="002F303F">
        <w:t>ing</w:t>
      </w:r>
      <w:r w:rsidRPr="002F303F">
        <w:t xml:space="preserve"> the </w:t>
      </w:r>
      <w:r w:rsidR="00362486">
        <w:t xml:space="preserve">recommendations </w:t>
      </w:r>
      <w:r w:rsidRPr="002F303F">
        <w:t>of the</w:t>
      </w:r>
      <w:r w:rsidR="00A33329" w:rsidRPr="002F303F">
        <w:t xml:space="preserve"> proposed</w:t>
      </w:r>
      <w:r w:rsidR="00EA03C9" w:rsidRPr="002F303F">
        <w:t xml:space="preserve"> </w:t>
      </w:r>
      <w:r w:rsidRPr="002F303F">
        <w:t xml:space="preserve">mini-publics. As Smith and </w:t>
      </w:r>
      <w:proofErr w:type="spellStart"/>
      <w:r w:rsidRPr="002F303F">
        <w:t>Satäla</w:t>
      </w:r>
      <w:proofErr w:type="spellEnd"/>
      <w:r w:rsidRPr="002F303F">
        <w:t xml:space="preserve"> (2018, 307) emphasize, theorists need to acknowledge “the power that public authorities have to be selective (either strategically or inadvertently) in both establishing mini-publics and adopting their recommendations.”</w:t>
      </w:r>
      <w:r w:rsidR="008C3186" w:rsidRPr="002F303F">
        <w:t xml:space="preserve"> </w:t>
      </w:r>
      <w:r w:rsidRPr="002F303F">
        <w:t xml:space="preserve">Mini-publics dealing with alarmism would </w:t>
      </w:r>
      <w:r w:rsidR="0047288E" w:rsidRPr="002F303F">
        <w:t>be susceptible</w:t>
      </w:r>
      <w:r w:rsidR="00CB403F" w:rsidRPr="002F303F">
        <w:t xml:space="preserve"> to </w:t>
      </w:r>
      <w:r w:rsidRPr="002F303F">
        <w:t>such deviance.</w:t>
      </w:r>
      <w:r w:rsidR="003402E6" w:rsidRPr="002F303F">
        <w:t xml:space="preserve"> </w:t>
      </w:r>
      <w:r w:rsidR="00C3776C" w:rsidRPr="002F303F">
        <w:t xml:space="preserve">Nonetheless, </w:t>
      </w:r>
      <w:r w:rsidR="00E20B42" w:rsidRPr="002F303F">
        <w:t xml:space="preserve">even in such cases, </w:t>
      </w:r>
      <w:r w:rsidR="00C3776C" w:rsidRPr="002F303F">
        <w:t xml:space="preserve">they would </w:t>
      </w:r>
      <w:r w:rsidRPr="002F303F">
        <w:t xml:space="preserve">establish a rough set of criteria against which such </w:t>
      </w:r>
      <w:r w:rsidR="00AF05BD" w:rsidRPr="002F303F">
        <w:t xml:space="preserve">intentional </w:t>
      </w:r>
      <w:r w:rsidRPr="002F303F">
        <w:t xml:space="preserve">deviance could be identified </w:t>
      </w:r>
      <w:r w:rsidRPr="002F303F">
        <w:rPr>
          <w:i/>
          <w:iCs/>
        </w:rPr>
        <w:t xml:space="preserve">as </w:t>
      </w:r>
      <w:r w:rsidR="00AF05BD" w:rsidRPr="002F303F">
        <w:t xml:space="preserve">intentional </w:t>
      </w:r>
      <w:r w:rsidRPr="002F303F">
        <w:t>deviance.</w:t>
      </w:r>
      <w:r w:rsidR="00756F99" w:rsidRPr="002F303F">
        <w:t xml:space="preserve"> </w:t>
      </w:r>
      <w:r w:rsidR="00C428FB" w:rsidRPr="002F303F">
        <w:t>They</w:t>
      </w:r>
      <w:r w:rsidR="00E976C9" w:rsidRPr="002F303F">
        <w:t xml:space="preserve"> </w:t>
      </w:r>
      <w:r w:rsidR="00E95009" w:rsidRPr="002F303F">
        <w:t>w</w:t>
      </w:r>
      <w:r w:rsidR="00E976C9" w:rsidRPr="002F303F">
        <w:t xml:space="preserve">ould </w:t>
      </w:r>
      <w:r w:rsidR="00905527" w:rsidRPr="002F303F">
        <w:t xml:space="preserve">do this by </w:t>
      </w:r>
      <w:r w:rsidR="00712617" w:rsidRPr="002F303F">
        <w:t>provid</w:t>
      </w:r>
      <w:r w:rsidR="00905527" w:rsidRPr="002F303F">
        <w:t>ing</w:t>
      </w:r>
      <w:r w:rsidR="00E976C9" w:rsidRPr="002F303F">
        <w:t xml:space="preserve"> a</w:t>
      </w:r>
      <w:r w:rsidR="00E62756" w:rsidRPr="002F303F">
        <w:t>n</w:t>
      </w:r>
      <w:r w:rsidR="00E976C9" w:rsidRPr="002F303F">
        <w:t xml:space="preserve"> </w:t>
      </w:r>
      <w:r w:rsidR="00E62756" w:rsidRPr="002F303F">
        <w:t>explicit</w:t>
      </w:r>
      <w:r w:rsidR="00E976C9" w:rsidRPr="002F303F">
        <w:t xml:space="preserve"> indication of the</w:t>
      </w:r>
      <w:r w:rsidR="00756F99" w:rsidRPr="002F303F">
        <w:t xml:space="preserve"> considered </w:t>
      </w:r>
      <w:r w:rsidR="00C53F9D" w:rsidRPr="002F303F">
        <w:t>opinion</w:t>
      </w:r>
      <w:r w:rsidR="00E976C9" w:rsidRPr="002F303F">
        <w:t xml:space="preserve"> of the </w:t>
      </w:r>
      <w:r w:rsidR="0015680A" w:rsidRPr="002F303F">
        <w:t>public</w:t>
      </w:r>
      <w:r w:rsidR="00E95009" w:rsidRPr="002F303F">
        <w:t xml:space="preserve"> </w:t>
      </w:r>
      <w:r w:rsidR="00342F35" w:rsidRPr="002F303F">
        <w:t>regarding</w:t>
      </w:r>
      <w:r w:rsidR="00E95009" w:rsidRPr="002F303F">
        <w:t xml:space="preserve"> alarmism</w:t>
      </w:r>
      <w:r w:rsidR="00C35957" w:rsidRPr="002F303F">
        <w:t>. P</w:t>
      </w:r>
      <w:r w:rsidR="00BA12E5" w:rsidRPr="002F303F">
        <w:t xml:space="preserve">oliticians </w:t>
      </w:r>
      <w:r w:rsidR="00C35957" w:rsidRPr="002F303F">
        <w:t xml:space="preserve">deciding to </w:t>
      </w:r>
      <w:r w:rsidR="002C33FD" w:rsidRPr="002F303F">
        <w:t>g</w:t>
      </w:r>
      <w:r w:rsidR="00C35957" w:rsidRPr="002F303F">
        <w:t>o</w:t>
      </w:r>
      <w:r w:rsidR="002C33FD" w:rsidRPr="002F303F">
        <w:t xml:space="preserve"> their own way would either have to openly reject </w:t>
      </w:r>
      <w:r w:rsidR="00C35957" w:rsidRPr="002F303F">
        <w:t xml:space="preserve">these </w:t>
      </w:r>
      <w:r w:rsidR="00714376" w:rsidRPr="002F303F">
        <w:t xml:space="preserve">recommendations </w:t>
      </w:r>
      <w:r w:rsidR="002C33FD" w:rsidRPr="002F303F">
        <w:t xml:space="preserve">or pay lip service </w:t>
      </w:r>
      <w:r w:rsidR="003A37D4" w:rsidRPr="002F303F">
        <w:t>to</w:t>
      </w:r>
      <w:r w:rsidR="00714376" w:rsidRPr="002F303F">
        <w:t xml:space="preserve"> them in a way that would likely be unconvincing and identifiable</w:t>
      </w:r>
      <w:r w:rsidR="00010692" w:rsidRPr="002F303F">
        <w:t xml:space="preserve">, revealing </w:t>
      </w:r>
      <w:r w:rsidR="00FF776D" w:rsidRPr="002F303F">
        <w:t>these politicians to be</w:t>
      </w:r>
      <w:r w:rsidR="00FA73DD" w:rsidRPr="002F303F">
        <w:t xml:space="preserve"> actively </w:t>
      </w:r>
      <w:r w:rsidR="007E6444" w:rsidRPr="002F303F">
        <w:t>antagonistic to</w:t>
      </w:r>
      <w:r w:rsidR="00FA73DD" w:rsidRPr="002F303F">
        <w:t xml:space="preserve"> the public</w:t>
      </w:r>
      <w:r w:rsidR="007E6444" w:rsidRPr="002F303F">
        <w:t>’s considered</w:t>
      </w:r>
      <w:r w:rsidR="00FA73DD" w:rsidRPr="002F303F">
        <w:t xml:space="preserve"> interest</w:t>
      </w:r>
      <w:r w:rsidR="007E6444" w:rsidRPr="002F303F">
        <w:t>s</w:t>
      </w:r>
      <w:r w:rsidR="00091633" w:rsidRPr="002F303F">
        <w:t xml:space="preserve">, </w:t>
      </w:r>
      <w:r w:rsidR="008B05A0" w:rsidRPr="002F303F">
        <w:t xml:space="preserve">and therefore </w:t>
      </w:r>
      <w:r w:rsidR="008B05A0" w:rsidRPr="002F303F">
        <w:rPr>
          <w:i/>
          <w:iCs/>
        </w:rPr>
        <w:t xml:space="preserve">not </w:t>
      </w:r>
      <w:r w:rsidR="008B05A0" w:rsidRPr="002F303F">
        <w:t>genuinely benign</w:t>
      </w:r>
      <w:r w:rsidR="001C74DE" w:rsidRPr="002F303F">
        <w:t xml:space="preserve">. </w:t>
      </w:r>
      <w:r w:rsidR="003A37D4" w:rsidRPr="002F303F">
        <w:t>Further, having such explicit recommendations</w:t>
      </w:r>
      <w:r w:rsidR="001C74DE" w:rsidRPr="002F303F">
        <w:t xml:space="preserve"> </w:t>
      </w:r>
      <w:r w:rsidR="009B3636" w:rsidRPr="002F303F">
        <w:t>would make it far harder for politicians to</w:t>
      </w:r>
      <w:r w:rsidR="00D8064F" w:rsidRPr="002F303F">
        <w:t xml:space="preserve"> </w:t>
      </w:r>
      <w:r w:rsidR="003C1819" w:rsidRPr="002F303F">
        <w:t>fall prey to</w:t>
      </w:r>
      <w:r w:rsidR="00271C3F" w:rsidRPr="002F303F">
        <w:t xml:space="preserve"> </w:t>
      </w:r>
      <w:r w:rsidR="009E4A9C" w:rsidRPr="002F303F">
        <w:t>the kind</w:t>
      </w:r>
      <w:r w:rsidR="00E62756" w:rsidRPr="002F303F">
        <w:t>s</w:t>
      </w:r>
      <w:r w:rsidR="009E4A9C" w:rsidRPr="002F303F">
        <w:t xml:space="preserve"> of </w:t>
      </w:r>
      <w:r w:rsidR="00271C3F" w:rsidRPr="002F303F">
        <w:t>self-deception</w:t>
      </w:r>
      <w:r w:rsidR="009E4A9C" w:rsidRPr="002F303F">
        <w:t xml:space="preserve"> described above</w:t>
      </w:r>
      <w:r w:rsidR="001E6BD9" w:rsidRPr="002F303F">
        <w:t xml:space="preserve"> (</w:t>
      </w:r>
      <w:r w:rsidR="00C55CE6" w:rsidRPr="002F303F">
        <w:t>see</w:t>
      </w:r>
      <w:r w:rsidR="002900DD">
        <w:t xml:space="preserve"> </w:t>
      </w:r>
      <w:r w:rsidR="00A908FF">
        <w:t>S</w:t>
      </w:r>
      <w:r w:rsidR="001E6BD9" w:rsidRPr="002F303F">
        <w:t>ection</w:t>
      </w:r>
      <w:r w:rsidR="009F404B" w:rsidRPr="002F303F">
        <w:t>s</w:t>
      </w:r>
      <w:r w:rsidR="001E6BD9" w:rsidRPr="002F303F">
        <w:t xml:space="preserve"> 2 and 5.1)</w:t>
      </w:r>
      <w:r w:rsidR="00A42D67" w:rsidRPr="002F303F">
        <w:t>.</w:t>
      </w:r>
      <w:r w:rsidR="007B4ACB" w:rsidRPr="002F303F">
        <w:t xml:space="preserve"> </w:t>
      </w:r>
      <w:r w:rsidR="00BC2DA2" w:rsidRPr="002F303F">
        <w:t>On the other hand, w</w:t>
      </w:r>
      <w:r w:rsidR="00EE323E" w:rsidRPr="002F303F">
        <w:t>ere</w:t>
      </w:r>
      <w:r w:rsidR="007B4ACB" w:rsidRPr="002F303F">
        <w:t xml:space="preserve"> politicians </w:t>
      </w:r>
      <w:r w:rsidR="00EE323E" w:rsidRPr="002F303F">
        <w:t xml:space="preserve">to </w:t>
      </w:r>
      <w:r w:rsidR="007E6444" w:rsidRPr="002F303F">
        <w:t>consciously</w:t>
      </w:r>
      <w:r w:rsidR="00BC2DA2" w:rsidRPr="002F303F">
        <w:t xml:space="preserve"> </w:t>
      </w:r>
      <w:r w:rsidR="007B4ACB" w:rsidRPr="002F303F">
        <w:t xml:space="preserve">align </w:t>
      </w:r>
      <w:r w:rsidR="007E6444" w:rsidRPr="002F303F">
        <w:t xml:space="preserve">their </w:t>
      </w:r>
      <w:r w:rsidR="009C78A0" w:rsidRPr="002F303F">
        <w:t>use of alarmism</w:t>
      </w:r>
      <w:r w:rsidR="007E6444" w:rsidRPr="002F303F">
        <w:t xml:space="preserve"> </w:t>
      </w:r>
      <w:r w:rsidR="007B4ACB" w:rsidRPr="002F303F">
        <w:t xml:space="preserve">with the </w:t>
      </w:r>
      <w:r w:rsidR="007E6444" w:rsidRPr="002F303F">
        <w:t>advice</w:t>
      </w:r>
      <w:r w:rsidR="0071750A" w:rsidRPr="002F303F">
        <w:t xml:space="preserve"> of the</w:t>
      </w:r>
      <w:r w:rsidR="007D79FD" w:rsidRPr="002F303F">
        <w:t>se</w:t>
      </w:r>
      <w:r w:rsidR="0071750A" w:rsidRPr="002F303F">
        <w:t xml:space="preserve"> mini</w:t>
      </w:r>
      <w:r w:rsidR="003222EF" w:rsidRPr="002F303F">
        <w:t>-</w:t>
      </w:r>
      <w:r w:rsidR="0071750A" w:rsidRPr="002F303F">
        <w:t>publics</w:t>
      </w:r>
      <w:r w:rsidR="007D79FD" w:rsidRPr="002F303F">
        <w:t>, th</w:t>
      </w:r>
      <w:r w:rsidR="002E5E7D" w:rsidRPr="002F303F">
        <w:t xml:space="preserve">is would </w:t>
      </w:r>
      <w:r w:rsidR="003878CE" w:rsidRPr="002F303F">
        <w:t>demonstrate – both to themselves and the general public –</w:t>
      </w:r>
      <w:r w:rsidR="00815248" w:rsidRPr="002F303F">
        <w:t xml:space="preserve"> </w:t>
      </w:r>
      <w:r w:rsidR="002E56EF" w:rsidRPr="002F303F">
        <w:t xml:space="preserve">that their </w:t>
      </w:r>
      <w:r w:rsidR="000C49A8" w:rsidRPr="002F303F">
        <w:t xml:space="preserve">use of </w:t>
      </w:r>
      <w:r w:rsidR="00707ECD" w:rsidRPr="002F303F">
        <w:t>alarmis</w:t>
      </w:r>
      <w:r w:rsidR="000C49A8" w:rsidRPr="002F303F">
        <w:t xml:space="preserve">m </w:t>
      </w:r>
      <w:r w:rsidR="00962662" w:rsidRPr="002F303F">
        <w:t>wa</w:t>
      </w:r>
      <w:r w:rsidR="000C49A8" w:rsidRPr="002F303F">
        <w:t xml:space="preserve">s </w:t>
      </w:r>
      <w:r w:rsidR="00A67713" w:rsidRPr="002F303F">
        <w:t>genuinely</w:t>
      </w:r>
      <w:r w:rsidR="00EE323E" w:rsidRPr="002F303F">
        <w:t xml:space="preserve"> benign.</w:t>
      </w:r>
      <w:r w:rsidR="003222EF" w:rsidRPr="002F303F">
        <w:t xml:space="preserve"> </w:t>
      </w:r>
      <w:r w:rsidR="00962662" w:rsidRPr="002F303F">
        <w:t xml:space="preserve">Indeed, </w:t>
      </w:r>
      <w:r w:rsidR="008B05A0" w:rsidRPr="002F303F">
        <w:t>p</w:t>
      </w:r>
      <w:r w:rsidR="00D56EF1" w:rsidRPr="002F303F">
        <w:t xml:space="preserve">erhaps </w:t>
      </w:r>
      <w:r w:rsidR="006837D1" w:rsidRPr="002F303F">
        <w:t xml:space="preserve">the principal advantage of community consultation would be that it </w:t>
      </w:r>
      <w:r w:rsidR="00EA3446" w:rsidRPr="002F303F">
        <w:t xml:space="preserve">would </w:t>
      </w:r>
      <w:r w:rsidR="006837D1" w:rsidRPr="002F303F">
        <w:t xml:space="preserve">endow politicians who feel obliged to engage in benign alarmism with a </w:t>
      </w:r>
      <w:r w:rsidR="00671427" w:rsidRPr="002F303F">
        <w:t>viable</w:t>
      </w:r>
      <w:r w:rsidR="006837D1" w:rsidRPr="002F303F">
        <w:t xml:space="preserve"> means of fortifying their claim to legitimacy.</w:t>
      </w:r>
      <w:r w:rsidR="003F037F" w:rsidRPr="002F303F">
        <w:t xml:space="preserve"> </w:t>
      </w:r>
      <w:r w:rsidR="002E0162" w:rsidRPr="002F303F">
        <w:t>As such</w:t>
      </w:r>
      <w:r w:rsidR="00FD3186" w:rsidRPr="002F303F">
        <w:t xml:space="preserve">, mini-publics could </w:t>
      </w:r>
      <w:r w:rsidR="004A3BB1" w:rsidRPr="002F303F">
        <w:t>give some well-needed sharpness to</w:t>
      </w:r>
      <w:r w:rsidR="007D7322" w:rsidRPr="002F303F">
        <w:t xml:space="preserve"> the otherwise </w:t>
      </w:r>
      <w:r w:rsidR="00C431F8" w:rsidRPr="002F303F">
        <w:t xml:space="preserve">fuzzy boundary between </w:t>
      </w:r>
      <w:r w:rsidR="00061385" w:rsidRPr="002F303F">
        <w:t xml:space="preserve">benign and </w:t>
      </w:r>
      <w:r w:rsidR="00C431F8" w:rsidRPr="002F303F">
        <w:t>malign alarmism.</w:t>
      </w:r>
    </w:p>
    <w:p w14:paraId="59B5842F" w14:textId="3BBA78ED" w:rsidR="00D0792C" w:rsidRPr="002F303F" w:rsidRDefault="000921A4" w:rsidP="007D34F3">
      <w:pPr>
        <w:ind w:firstLine="720"/>
      </w:pPr>
      <w:r w:rsidRPr="002F303F">
        <w:t xml:space="preserve">Although </w:t>
      </w:r>
      <w:r w:rsidR="00151338" w:rsidRPr="002F303F">
        <w:t>politicians</w:t>
      </w:r>
      <w:r w:rsidRPr="002F303F">
        <w:t xml:space="preserve"> </w:t>
      </w:r>
      <w:r w:rsidR="008D7F21" w:rsidRPr="002F303F">
        <w:t>have been</w:t>
      </w:r>
      <w:r w:rsidR="005608A9" w:rsidRPr="002F303F">
        <w:t xml:space="preserve"> known to</w:t>
      </w:r>
      <w:r w:rsidRPr="002F303F">
        <w:t xml:space="preserve"> </w:t>
      </w:r>
      <w:r w:rsidR="00DE7EF4" w:rsidRPr="002F303F">
        <w:t>ignore</w:t>
      </w:r>
      <w:r w:rsidR="005F1791" w:rsidRPr="002F303F">
        <w:t>, distort or cherry pick</w:t>
      </w:r>
      <w:r w:rsidR="00DE7EF4" w:rsidRPr="002F303F">
        <w:t xml:space="preserve"> the </w:t>
      </w:r>
      <w:r w:rsidR="008B730A" w:rsidRPr="002F303F">
        <w:t>recommendations</w:t>
      </w:r>
      <w:r w:rsidR="00DE7EF4" w:rsidRPr="002F303F">
        <w:t xml:space="preserve"> of mini</w:t>
      </w:r>
      <w:r w:rsidR="004D3EE5" w:rsidRPr="002F303F">
        <w:t>-</w:t>
      </w:r>
      <w:r w:rsidR="00DE7EF4" w:rsidRPr="002F303F">
        <w:t>publics</w:t>
      </w:r>
      <w:r w:rsidR="005F1791" w:rsidRPr="002F303F">
        <w:t xml:space="preserve"> </w:t>
      </w:r>
      <w:r w:rsidR="00151338" w:rsidRPr="002F303F">
        <w:t>to suit their</w:t>
      </w:r>
      <w:r w:rsidR="004D3EE5" w:rsidRPr="002F303F">
        <w:t xml:space="preserve"> the </w:t>
      </w:r>
      <w:r w:rsidR="00151338" w:rsidRPr="002F303F">
        <w:t>political</w:t>
      </w:r>
      <w:r w:rsidR="004D3EE5" w:rsidRPr="002F303F">
        <w:t xml:space="preserve"> agenda</w:t>
      </w:r>
      <w:r w:rsidR="002D347A" w:rsidRPr="002F303F">
        <w:t>s</w:t>
      </w:r>
      <w:r w:rsidR="00821117" w:rsidRPr="002F303F">
        <w:t xml:space="preserve"> </w:t>
      </w:r>
      <w:r w:rsidR="004D3EE5" w:rsidRPr="002F303F">
        <w:t xml:space="preserve">(see </w:t>
      </w:r>
      <w:r w:rsidR="008602AB" w:rsidRPr="002F303F">
        <w:t>Smith</w:t>
      </w:r>
      <w:r w:rsidR="004D3EE5" w:rsidRPr="002F303F">
        <w:t xml:space="preserve"> 200</w:t>
      </w:r>
      <w:r w:rsidR="007D2592" w:rsidRPr="002F303F">
        <w:t>9</w:t>
      </w:r>
      <w:r w:rsidR="004C5FD4" w:rsidRPr="002F303F">
        <w:t>, 93</w:t>
      </w:r>
      <w:r w:rsidR="007F2D8C" w:rsidRPr="002F303F">
        <w:t xml:space="preserve">; </w:t>
      </w:r>
      <w:r w:rsidR="007F2D8C" w:rsidRPr="002F303F">
        <w:lastRenderedPageBreak/>
        <w:t>Hendriks 2006</w:t>
      </w:r>
      <w:r w:rsidR="00E96148" w:rsidRPr="002F303F">
        <w:t>; Beauvais and Warren 201</w:t>
      </w:r>
      <w:r w:rsidR="00867E29" w:rsidRPr="002F303F">
        <w:t xml:space="preserve">8, </w:t>
      </w:r>
      <w:r w:rsidR="00400290" w:rsidRPr="002F303F">
        <w:t>905</w:t>
      </w:r>
      <w:r w:rsidR="004D3EE5" w:rsidRPr="002F303F">
        <w:t>)</w:t>
      </w:r>
      <w:r w:rsidR="00242945" w:rsidRPr="002F303F">
        <w:t>,</w:t>
      </w:r>
      <w:r w:rsidR="008C1B98" w:rsidRPr="002F303F">
        <w:t xml:space="preserve"> there </w:t>
      </w:r>
      <w:r w:rsidR="00AD5293" w:rsidRPr="002F303F">
        <w:t xml:space="preserve">are also </w:t>
      </w:r>
      <w:r w:rsidR="006C732F" w:rsidRPr="002F303F">
        <w:t>well-documented</w:t>
      </w:r>
      <w:r w:rsidR="007949C8" w:rsidRPr="002F303F">
        <w:t xml:space="preserve"> success stories</w:t>
      </w:r>
      <w:r w:rsidR="006C732F" w:rsidRPr="002F303F">
        <w:t xml:space="preserve"> (Goodin and Dryzek 2006</w:t>
      </w:r>
      <w:r w:rsidR="00806496" w:rsidRPr="002F303F">
        <w:t xml:space="preserve">; </w:t>
      </w:r>
      <w:r w:rsidR="00867E29" w:rsidRPr="002F303F">
        <w:t>Beauvais and Warren 2018</w:t>
      </w:r>
      <w:r w:rsidR="006C732F" w:rsidRPr="002F303F">
        <w:t>)</w:t>
      </w:r>
      <w:r w:rsidR="00C12CA5" w:rsidRPr="002F303F">
        <w:t>.</w:t>
      </w:r>
      <w:r w:rsidR="005C41EF" w:rsidRPr="002F303F">
        <w:t xml:space="preserve"> </w:t>
      </w:r>
      <w:r w:rsidR="007D2613" w:rsidRPr="002F303F">
        <w:t xml:space="preserve">While manipulation is certainly possible, </w:t>
      </w:r>
      <w:proofErr w:type="spellStart"/>
      <w:r w:rsidR="00F94D2F" w:rsidRPr="002F303F">
        <w:t>Edana</w:t>
      </w:r>
      <w:proofErr w:type="spellEnd"/>
      <w:r w:rsidR="00F94D2F" w:rsidRPr="002F303F">
        <w:t xml:space="preserve"> </w:t>
      </w:r>
      <w:proofErr w:type="spellStart"/>
      <w:r w:rsidR="00F94D2F" w:rsidRPr="002F303F">
        <w:t>Beauvais</w:t>
      </w:r>
      <w:proofErr w:type="spellEnd"/>
      <w:r w:rsidR="00F94D2F" w:rsidRPr="002F303F">
        <w:t xml:space="preserve"> and Mark Warren </w:t>
      </w:r>
      <w:r w:rsidR="002A2236" w:rsidRPr="002F303F">
        <w:t>demonstrate</w:t>
      </w:r>
      <w:r w:rsidR="00F94D2F" w:rsidRPr="002F303F">
        <w:t xml:space="preserve"> that many of the</w:t>
      </w:r>
      <w:r w:rsidR="00A6300D" w:rsidRPr="002F303F">
        <w:t xml:space="preserve"> flaws that </w:t>
      </w:r>
      <w:r w:rsidR="00E25785" w:rsidRPr="002F303F">
        <w:t xml:space="preserve">typically </w:t>
      </w:r>
      <w:r w:rsidR="00560E33" w:rsidRPr="002F303F">
        <w:t>vex</w:t>
      </w:r>
      <w:r w:rsidR="00A6300D" w:rsidRPr="002F303F">
        <w:t xml:space="preserve"> mini-publics </w:t>
      </w:r>
      <w:r w:rsidR="00177A53" w:rsidRPr="002F303F">
        <w:t xml:space="preserve">are </w:t>
      </w:r>
      <w:r w:rsidR="008C309D" w:rsidRPr="002F303F">
        <w:t>contingent and</w:t>
      </w:r>
      <w:r w:rsidR="00E25785" w:rsidRPr="002F303F">
        <w:t xml:space="preserve"> </w:t>
      </w:r>
      <w:r w:rsidR="00A6300D" w:rsidRPr="002F303F">
        <w:t xml:space="preserve">can be remedied </w:t>
      </w:r>
      <w:r w:rsidR="00E25785" w:rsidRPr="002F303F">
        <w:t>through improved institutional design</w:t>
      </w:r>
      <w:r w:rsidR="001A4F43" w:rsidRPr="002F303F">
        <w:t>.</w:t>
      </w:r>
      <w:r w:rsidR="004407A7" w:rsidRPr="002F303F">
        <w:t xml:space="preserve"> </w:t>
      </w:r>
      <w:r w:rsidR="00112370" w:rsidRPr="002F303F">
        <w:t>T</w:t>
      </w:r>
      <w:r w:rsidR="00CB684B" w:rsidRPr="002F303F">
        <w:t>he</w:t>
      </w:r>
      <w:r w:rsidR="00842A0B" w:rsidRPr="002F303F">
        <w:t>y</w:t>
      </w:r>
      <w:r w:rsidR="00CB684B" w:rsidRPr="002F303F">
        <w:t xml:space="preserve"> make a case study of a </w:t>
      </w:r>
      <w:r w:rsidR="000B4FE3" w:rsidRPr="002F303F">
        <w:t>citizens’ assembly</w:t>
      </w:r>
      <w:r w:rsidR="00CB684B" w:rsidRPr="002F303F">
        <w:t xml:space="preserve"> set up by the Vancouver City Council</w:t>
      </w:r>
      <w:r w:rsidR="00296CDC" w:rsidRPr="002F303F">
        <w:t xml:space="preserve"> to </w:t>
      </w:r>
      <w:r w:rsidR="00112370" w:rsidRPr="002F303F">
        <w:t>address</w:t>
      </w:r>
      <w:r w:rsidR="00296CDC" w:rsidRPr="002F303F">
        <w:t xml:space="preserve"> a </w:t>
      </w:r>
      <w:r w:rsidR="005C401F" w:rsidRPr="002F303F">
        <w:t>complex set</w:t>
      </w:r>
      <w:r w:rsidR="00296CDC" w:rsidRPr="002F303F">
        <w:t xml:space="preserve"> of</w:t>
      </w:r>
      <w:r w:rsidR="00CB684B" w:rsidRPr="002F303F">
        <w:t xml:space="preserve"> urban planning</w:t>
      </w:r>
      <w:r w:rsidR="00296CDC" w:rsidRPr="002F303F">
        <w:t xml:space="preserve"> issues</w:t>
      </w:r>
      <w:r w:rsidR="00842A0B" w:rsidRPr="002F303F">
        <w:t xml:space="preserve">. </w:t>
      </w:r>
      <w:r w:rsidR="005C401F" w:rsidRPr="002F303F">
        <w:t>B</w:t>
      </w:r>
      <w:r w:rsidR="00842A0B" w:rsidRPr="002F303F">
        <w:t>y</w:t>
      </w:r>
      <w:r w:rsidR="00CB684B" w:rsidRPr="002F303F">
        <w:t xml:space="preserve"> </w:t>
      </w:r>
      <w:r w:rsidR="000225A2" w:rsidRPr="002F303F">
        <w:t>hiring</w:t>
      </w:r>
      <w:r w:rsidR="00530A6D" w:rsidRPr="002F303F">
        <w:t xml:space="preserve"> an independent firm </w:t>
      </w:r>
      <w:r w:rsidR="007D34F3" w:rsidRPr="002F303F">
        <w:t>to design and administer</w:t>
      </w:r>
      <w:r w:rsidR="0028379E" w:rsidRPr="002F303F">
        <w:t xml:space="preserve"> the </w:t>
      </w:r>
      <w:r w:rsidR="000B4FE3" w:rsidRPr="002F303F">
        <w:t>assembly</w:t>
      </w:r>
      <w:r w:rsidR="00656C1F" w:rsidRPr="002F303F">
        <w:t xml:space="preserve">, the </w:t>
      </w:r>
      <w:r w:rsidR="0028379E" w:rsidRPr="002F303F">
        <w:t>City Council</w:t>
      </w:r>
      <w:r w:rsidR="00656C1F" w:rsidRPr="002F303F">
        <w:t xml:space="preserve"> ensured “</w:t>
      </w:r>
      <w:r w:rsidR="007D34F3" w:rsidRPr="002F303F">
        <w:t>the process remained at arm’s length from both elected decision makers and city planners”</w:t>
      </w:r>
      <w:r w:rsidR="00873B58" w:rsidRPr="002F303F">
        <w:t xml:space="preserve"> (Beauvais and Warren 2018,</w:t>
      </w:r>
      <w:r w:rsidR="006B4987" w:rsidRPr="002F303F">
        <w:t xml:space="preserve"> 905).</w:t>
      </w:r>
      <w:r w:rsidR="00873B58" w:rsidRPr="002F303F">
        <w:t xml:space="preserve"> </w:t>
      </w:r>
      <w:r w:rsidR="001572D5" w:rsidRPr="002F303F">
        <w:t xml:space="preserve">And to </w:t>
      </w:r>
      <w:r w:rsidR="006B4987" w:rsidRPr="002F303F">
        <w:t xml:space="preserve">prevent </w:t>
      </w:r>
      <w:r w:rsidR="00EE611B" w:rsidRPr="002F303F">
        <w:t>political agents from</w:t>
      </w:r>
      <w:r w:rsidR="001572D5" w:rsidRPr="002F303F">
        <w:t xml:space="preserve"> </w:t>
      </w:r>
      <w:r w:rsidR="00345FD2" w:rsidRPr="002F303F">
        <w:t xml:space="preserve">distorting or </w:t>
      </w:r>
      <w:r w:rsidR="001572D5" w:rsidRPr="002F303F">
        <w:t xml:space="preserve">cherry picking </w:t>
      </w:r>
      <w:r w:rsidR="00B70D86" w:rsidRPr="002F303F">
        <w:t xml:space="preserve">the mini-public’s </w:t>
      </w:r>
      <w:r w:rsidR="00EE611B" w:rsidRPr="002F303F">
        <w:t xml:space="preserve">recommendations </w:t>
      </w:r>
      <w:r w:rsidR="00112370" w:rsidRPr="002F303F">
        <w:t>to</w:t>
      </w:r>
      <w:r w:rsidR="00EE611B" w:rsidRPr="002F303F">
        <w:t xml:space="preserve"> </w:t>
      </w:r>
      <w:r w:rsidR="00F933EF" w:rsidRPr="002F303F">
        <w:t>fit</w:t>
      </w:r>
      <w:r w:rsidR="00EE611B" w:rsidRPr="002F303F">
        <w:t xml:space="preserve"> their agendas, the City Council reconvened the </w:t>
      </w:r>
      <w:r w:rsidR="00B70D86" w:rsidRPr="002F303F">
        <w:t>assembly</w:t>
      </w:r>
      <w:r w:rsidR="00EE611B" w:rsidRPr="002F303F">
        <w:t xml:space="preserve"> </w:t>
      </w:r>
      <w:r w:rsidR="002F2044" w:rsidRPr="002F303F">
        <w:t>to ratify the Council</w:t>
      </w:r>
      <w:r w:rsidR="00B70D86" w:rsidRPr="002F303F">
        <w:t>’s final plans</w:t>
      </w:r>
      <w:r w:rsidR="006010CE" w:rsidRPr="002F303F">
        <w:t xml:space="preserve">. </w:t>
      </w:r>
      <w:r w:rsidR="00A137DF" w:rsidRPr="002F303F">
        <w:t>Over 9</w:t>
      </w:r>
      <w:r w:rsidR="00AE7035" w:rsidRPr="002F303F">
        <w:t>1</w:t>
      </w:r>
      <w:r w:rsidR="00A137DF" w:rsidRPr="002F303F">
        <w:t xml:space="preserve">% </w:t>
      </w:r>
      <w:r w:rsidR="00B70D86" w:rsidRPr="002F303F">
        <w:t xml:space="preserve">of </w:t>
      </w:r>
      <w:r w:rsidR="00DD3993" w:rsidRPr="002F303F">
        <w:t>assembly members</w:t>
      </w:r>
      <w:r w:rsidR="00E831BD" w:rsidRPr="002F303F">
        <w:t>, and 56% of community members,</w:t>
      </w:r>
      <w:r w:rsidR="00D37A73" w:rsidRPr="002F303F">
        <w:t xml:space="preserve"> </w:t>
      </w:r>
      <w:r w:rsidR="00AE7035" w:rsidRPr="002F303F">
        <w:t xml:space="preserve">were satisfied with the </w:t>
      </w:r>
      <w:r w:rsidR="00E30CB6" w:rsidRPr="002F303F">
        <w:t>way in which the</w:t>
      </w:r>
      <w:r w:rsidR="00DD3993" w:rsidRPr="002F303F">
        <w:t xml:space="preserve"> mini-public’s</w:t>
      </w:r>
      <w:r w:rsidR="00E30CB6" w:rsidRPr="002F303F">
        <w:t xml:space="preserve"> recommendations had been incorporated into the Council’s</w:t>
      </w:r>
      <w:r w:rsidR="00DE78FF" w:rsidRPr="002F303F">
        <w:t xml:space="preserve"> </w:t>
      </w:r>
      <w:r w:rsidR="00E30CB6" w:rsidRPr="002F303F">
        <w:t>plans</w:t>
      </w:r>
      <w:r w:rsidR="00A137DF" w:rsidRPr="002F303F">
        <w:t>.</w:t>
      </w:r>
      <w:r w:rsidR="006010CE" w:rsidRPr="002F303F">
        <w:t xml:space="preserve"> </w:t>
      </w:r>
      <w:r w:rsidR="004527E2" w:rsidRPr="002F303F">
        <w:t xml:space="preserve">There is also </w:t>
      </w:r>
      <w:r w:rsidR="004B1144" w:rsidRPr="002F303F">
        <w:t>substantial empirical</w:t>
      </w:r>
      <w:r w:rsidR="004527E2" w:rsidRPr="002F303F">
        <w:t xml:space="preserve"> evidence </w:t>
      </w:r>
      <w:r w:rsidR="002A299C" w:rsidRPr="002F303F">
        <w:t xml:space="preserve">indicating </w:t>
      </w:r>
      <w:r w:rsidR="004527E2" w:rsidRPr="002F303F">
        <w:t xml:space="preserve">that members of the wider public are inclined to </w:t>
      </w:r>
      <w:r w:rsidR="00335A6D" w:rsidRPr="002F303F">
        <w:t>recognize</w:t>
      </w:r>
      <w:r w:rsidR="000506CB" w:rsidRPr="002F303F">
        <w:t xml:space="preserve"> </w:t>
      </w:r>
      <w:r w:rsidR="002A299C" w:rsidRPr="002F303F">
        <w:t xml:space="preserve">the </w:t>
      </w:r>
      <w:r w:rsidR="00075459">
        <w:t xml:space="preserve">recommendations </w:t>
      </w:r>
      <w:r w:rsidR="002A299C" w:rsidRPr="002F303F">
        <w:t xml:space="preserve">of </w:t>
      </w:r>
      <w:r w:rsidR="000506CB" w:rsidRPr="002F303F">
        <w:t>advisory</w:t>
      </w:r>
      <w:r w:rsidR="002A20A0" w:rsidRPr="002F303F">
        <w:t xml:space="preserve"> mini-publics </w:t>
      </w:r>
      <w:r w:rsidR="006448A0" w:rsidRPr="002F303F">
        <w:t>as</w:t>
      </w:r>
      <w:r w:rsidR="009E0549" w:rsidRPr="002F303F">
        <w:t xml:space="preserve"> democratically</w:t>
      </w:r>
      <w:r w:rsidR="006448A0" w:rsidRPr="002F303F">
        <w:t xml:space="preserve"> legitimate (</w:t>
      </w:r>
      <w:proofErr w:type="spellStart"/>
      <w:r w:rsidR="006448A0" w:rsidRPr="002F303F">
        <w:t>Boulianne</w:t>
      </w:r>
      <w:proofErr w:type="spellEnd"/>
      <w:r w:rsidR="006448A0" w:rsidRPr="002F303F">
        <w:t xml:space="preserve"> 2018</w:t>
      </w:r>
      <w:r w:rsidR="00C43E56" w:rsidRPr="002F303F">
        <w:t xml:space="preserve">; </w:t>
      </w:r>
      <w:r w:rsidR="00D52B74" w:rsidRPr="002F303F">
        <w:t xml:space="preserve">Pow et al. 2020; </w:t>
      </w:r>
      <w:r w:rsidR="00C43E56" w:rsidRPr="002F303F">
        <w:t>Warren and Gastil 2015</w:t>
      </w:r>
      <w:r w:rsidR="006448A0" w:rsidRPr="002F303F">
        <w:t>).</w:t>
      </w:r>
      <w:r w:rsidR="00400290" w:rsidRPr="002F303F">
        <w:t xml:space="preserve"> </w:t>
      </w:r>
      <w:r w:rsidR="00700032" w:rsidRPr="002F303F">
        <w:t>It is therefore reasonable to suppose</w:t>
      </w:r>
      <w:r w:rsidR="00B76462" w:rsidRPr="002F303F">
        <w:t xml:space="preserve"> </w:t>
      </w:r>
      <w:r w:rsidR="009C16AD" w:rsidRPr="002F303F">
        <w:t>that</w:t>
      </w:r>
      <w:r w:rsidR="00B0370E" w:rsidRPr="002F303F">
        <w:t xml:space="preserve"> with the correct institutional design,</w:t>
      </w:r>
      <w:r w:rsidR="0042031A" w:rsidRPr="002F303F">
        <w:t xml:space="preserve"> </w:t>
      </w:r>
      <w:r w:rsidR="00F26E0E" w:rsidRPr="002F303F">
        <w:t>mini-public</w:t>
      </w:r>
      <w:r w:rsidR="00E33730" w:rsidRPr="002F303F">
        <w:t>s</w:t>
      </w:r>
      <w:r w:rsidR="0042031A" w:rsidRPr="002F303F">
        <w:t xml:space="preserve"> </w:t>
      </w:r>
      <w:r w:rsidR="00B0370E" w:rsidRPr="002F303F">
        <w:t>could</w:t>
      </w:r>
      <w:r w:rsidR="00DD03E3" w:rsidRPr="002F303F">
        <w:t xml:space="preserve"> </w:t>
      </w:r>
      <w:r w:rsidR="00805D91" w:rsidRPr="002F303F">
        <w:t>be used</w:t>
      </w:r>
      <w:r w:rsidR="00DD03E3" w:rsidRPr="002F303F">
        <w:t xml:space="preserve"> </w:t>
      </w:r>
      <w:r w:rsidR="00805D91" w:rsidRPr="002F303F">
        <w:t xml:space="preserve">to </w:t>
      </w:r>
      <w:r w:rsidR="00D52B74" w:rsidRPr="002F303F">
        <w:t>generate</w:t>
      </w:r>
      <w:r w:rsidR="00E64C8B" w:rsidRPr="002F303F">
        <w:t xml:space="preserve"> </w:t>
      </w:r>
      <w:r w:rsidR="00805D91" w:rsidRPr="002F303F">
        <w:t>guide</w:t>
      </w:r>
      <w:r w:rsidR="00E64C8B" w:rsidRPr="002F303F">
        <w:t xml:space="preserve">lines that </w:t>
      </w:r>
      <w:r w:rsidR="000655FE" w:rsidRPr="002F303F">
        <w:t xml:space="preserve">would </w:t>
      </w:r>
      <w:r w:rsidR="00305520" w:rsidRPr="002F303F">
        <w:t xml:space="preserve">meaningfully </w:t>
      </w:r>
      <w:r w:rsidR="005D67A9" w:rsidRPr="002F303F">
        <w:t>shape</w:t>
      </w:r>
      <w:r w:rsidR="00805D91" w:rsidRPr="002F303F">
        <w:t xml:space="preserve"> </w:t>
      </w:r>
      <w:r w:rsidR="00446A99" w:rsidRPr="002F303F">
        <w:t>politic</w:t>
      </w:r>
      <w:r w:rsidR="00CC2376" w:rsidRPr="002F303F">
        <w:t>ians’</w:t>
      </w:r>
      <w:r w:rsidR="00861F7C" w:rsidRPr="002F303F">
        <w:t xml:space="preserve"> </w:t>
      </w:r>
      <w:r w:rsidR="00446A99" w:rsidRPr="002F303F">
        <w:t>use of</w:t>
      </w:r>
      <w:r w:rsidR="00805D91" w:rsidRPr="002F303F">
        <w:t xml:space="preserve"> alarmis</w:t>
      </w:r>
      <w:r w:rsidR="00446A99" w:rsidRPr="002F303F">
        <w:t>t rhetoric</w:t>
      </w:r>
      <w:r w:rsidR="00CC2376" w:rsidRPr="002F303F">
        <w:t xml:space="preserve">, and that this could be </w:t>
      </w:r>
      <w:r w:rsidR="005F182F" w:rsidRPr="002F303F">
        <w:t>done</w:t>
      </w:r>
      <w:r w:rsidR="00CC2376" w:rsidRPr="002F303F">
        <w:t xml:space="preserve"> in a</w:t>
      </w:r>
      <w:r w:rsidR="007A4C2F" w:rsidRPr="002F303F">
        <w:t xml:space="preserve"> </w:t>
      </w:r>
      <w:r w:rsidR="00E44718" w:rsidRPr="002F303F">
        <w:t>way that passed the bar of democratic legitimacy</w:t>
      </w:r>
      <w:r w:rsidR="00545AB9" w:rsidRPr="002F303F">
        <w:t>.</w:t>
      </w:r>
    </w:p>
    <w:p w14:paraId="2A235FD7" w14:textId="046EBB96" w:rsidR="00F44AC2" w:rsidRPr="002F303F" w:rsidRDefault="00F44AC2" w:rsidP="00DB265A"/>
    <w:p w14:paraId="2A208BE2" w14:textId="77777777" w:rsidR="00F44AC2" w:rsidRPr="002F303F" w:rsidRDefault="00F44AC2" w:rsidP="00DB265A"/>
    <w:p w14:paraId="3DA3203D" w14:textId="77777777" w:rsidR="00F44AC2" w:rsidRPr="002F303F" w:rsidRDefault="00F44AC2" w:rsidP="00DB265A">
      <w:pPr>
        <w:pStyle w:val="Heading1"/>
      </w:pPr>
      <w:r w:rsidRPr="002F303F">
        <w:t xml:space="preserve">Conclusion  </w:t>
      </w:r>
    </w:p>
    <w:p w14:paraId="36189469" w14:textId="77777777" w:rsidR="00F44AC2" w:rsidRPr="002F303F" w:rsidRDefault="00F44AC2" w:rsidP="00DB265A"/>
    <w:p w14:paraId="68024839" w14:textId="5C7F32E6" w:rsidR="00F44AC2" w:rsidRPr="002F303F" w:rsidRDefault="00F44AC2" w:rsidP="00DB265A">
      <w:r w:rsidRPr="002F303F">
        <w:t xml:space="preserve">It should now be clear that alarmism can, under certain conditions, be considered compatible with the democratic principle of collective self-determination. To achieve this, governments need to obtain a combination of tacit, ex-post consent (in the form of accountability) </w:t>
      </w:r>
      <w:r w:rsidRPr="002F303F">
        <w:rPr>
          <w:i/>
          <w:iCs/>
        </w:rPr>
        <w:t>and</w:t>
      </w:r>
      <w:r w:rsidRPr="002F303F">
        <w:t xml:space="preserve"> direct, explicit, ex-ante consent (obtained through community consultation). This latter form of consent would not be </w:t>
      </w:r>
      <w:r w:rsidRPr="002F303F">
        <w:rPr>
          <w:i/>
          <w:iCs/>
        </w:rPr>
        <w:t>completely</w:t>
      </w:r>
      <w:r w:rsidRPr="002F303F">
        <w:t xml:space="preserve"> direct and explicit, however, since only a</w:t>
      </w:r>
      <w:r w:rsidR="00D52B74" w:rsidRPr="002F303F">
        <w:t>n unelected</w:t>
      </w:r>
      <w:r w:rsidRPr="002F303F">
        <w:t xml:space="preserve"> </w:t>
      </w:r>
      <w:r w:rsidR="00691818">
        <w:t>cross section</w:t>
      </w:r>
      <w:r w:rsidRPr="002F303F">
        <w:t xml:space="preserve"> of the community would be consenting on behalf of the whole. This is therefore not a watertight solution, and there would remain a modicum of tension between alarmism and the democratic principle of collective self-determination. But it would serviceably maintain a sense of legitimacy and trust between the electorate and their benignly alarmist representatives. This resolves the issue outlined in Sections 3 and 4, where we found that a </w:t>
      </w:r>
      <w:r w:rsidR="00BE6897" w:rsidRPr="002F303F">
        <w:t>wide</w:t>
      </w:r>
      <w:r w:rsidRPr="002F303F">
        <w:t xml:space="preserve"> range of democratic theorists affirm the necessity of threat inflation but fail to convincingly explain how political </w:t>
      </w:r>
      <w:r w:rsidRPr="002F303F">
        <w:lastRenderedPageBreak/>
        <w:t xml:space="preserve">leaders can benignly alarm their citizens without contravening the </w:t>
      </w:r>
      <w:r w:rsidR="00462705" w:rsidRPr="002F303F">
        <w:t>fundamental</w:t>
      </w:r>
      <w:r w:rsidRPr="002F303F">
        <w:t xml:space="preserve"> democratic principle of collective self-determination. The challenge of designing</w:t>
      </w:r>
      <w:r w:rsidR="00423410" w:rsidRPr="002F303F">
        <w:t xml:space="preserve"> concrete</w:t>
      </w:r>
      <w:r w:rsidRPr="002F303F">
        <w:t xml:space="preserve"> institutions fit for this purpose falls beyond the scope of this study, which has instead pursued the more modest goal of demonstrating that such institutions are in theory </w:t>
      </w:r>
      <w:r w:rsidRPr="002F303F">
        <w:rPr>
          <w:i/>
          <w:iCs/>
        </w:rPr>
        <w:t>feasible</w:t>
      </w:r>
      <w:r w:rsidRPr="002F303F">
        <w:t xml:space="preserve">. </w:t>
      </w:r>
    </w:p>
    <w:p w14:paraId="3A99A8DF" w14:textId="77777777" w:rsidR="00F44AC2" w:rsidRPr="002F303F" w:rsidRDefault="00F44AC2" w:rsidP="00DB265A">
      <w:pPr>
        <w:ind w:firstLine="720"/>
      </w:pPr>
      <w:r w:rsidRPr="002F303F">
        <w:t>This has obvious ramifications for the campaign against climate change. Above all, it casts doubt on the claim that climate alarmism should be avoided on account of its inherent incompatibility with liberal democratic autonomy (as suggested in Hulme 2019). The potential need and justification for employing alarmism to avert specific climate-related threats should not be overlooked. Applying the insights of the present study to environmental policymaking represents an important avenue for further research.</w:t>
      </w:r>
    </w:p>
    <w:p w14:paraId="33F037A6" w14:textId="75E59B78" w:rsidR="00F44AC2" w:rsidRPr="002F303F" w:rsidRDefault="00F44AC2" w:rsidP="00DB265A">
      <w:pPr>
        <w:ind w:firstLine="720"/>
      </w:pPr>
      <w:r w:rsidRPr="002F303F">
        <w:t xml:space="preserve">This said, many, if not most instances of alarmism remain decidedly illegitimate from a democratic point of view. The negative aim of this study, however, has been to show that we should </w:t>
      </w:r>
      <w:r w:rsidR="00261FDA" w:rsidRPr="002F303F">
        <w:t xml:space="preserve">not throw the baby out with the bathwater and </w:t>
      </w:r>
      <w:r w:rsidRPr="002F303F">
        <w:t xml:space="preserve">prohibit </w:t>
      </w:r>
      <w:r w:rsidR="00F615CA">
        <w:t xml:space="preserve">all forms of </w:t>
      </w:r>
      <w:r w:rsidRPr="002F303F">
        <w:t xml:space="preserve">alarmism, nor </w:t>
      </w:r>
      <w:r w:rsidR="00BE6897" w:rsidRPr="002F303F">
        <w:t xml:space="preserve">do </w:t>
      </w:r>
      <w:r w:rsidRPr="002F303F">
        <w:t xml:space="preserve">we need to admit alarmism as an undemocratic safeguard of the democratic ethos (à la the emergency solution). The disadvantage of the all-or-nothing approach is that in simply rejecting or accepting alarmism it obscures the possibility of rendering it </w:t>
      </w:r>
      <w:r w:rsidRPr="002F303F">
        <w:rPr>
          <w:i/>
          <w:iCs/>
        </w:rPr>
        <w:t>as democratic as possible</w:t>
      </w:r>
      <w:r w:rsidRPr="002F303F">
        <w:t>.</w:t>
      </w:r>
    </w:p>
    <w:p w14:paraId="21939D78" w14:textId="77777777" w:rsidR="00F44AC2" w:rsidRPr="002F303F" w:rsidRDefault="00F44AC2" w:rsidP="00DB265A">
      <w:pPr>
        <w:ind w:firstLine="720"/>
      </w:pPr>
    </w:p>
    <w:p w14:paraId="06609F7C" w14:textId="77777777" w:rsidR="00CD7CA6" w:rsidRPr="002F303F" w:rsidRDefault="00CD7CA6" w:rsidP="00DB265A">
      <w:pPr>
        <w:ind w:firstLine="720"/>
      </w:pPr>
    </w:p>
    <w:p w14:paraId="370CC6FB" w14:textId="77777777" w:rsidR="00F44AC2" w:rsidRPr="002F303F" w:rsidRDefault="00F44AC2" w:rsidP="00DB265A">
      <w:pPr>
        <w:pStyle w:val="Heading1"/>
        <w:numPr>
          <w:ilvl w:val="0"/>
          <w:numId w:val="0"/>
        </w:numPr>
        <w:jc w:val="center"/>
      </w:pPr>
      <w:r w:rsidRPr="002F303F">
        <w:t>References</w:t>
      </w:r>
    </w:p>
    <w:p w14:paraId="003A627B" w14:textId="77777777" w:rsidR="00F44AC2" w:rsidRPr="002F303F" w:rsidRDefault="00F44AC2" w:rsidP="00DB265A">
      <w:pPr>
        <w:ind w:left="709" w:hanging="709"/>
      </w:pPr>
    </w:p>
    <w:p w14:paraId="5AE0AD3F" w14:textId="77777777" w:rsidR="00F44AC2" w:rsidRPr="002F303F" w:rsidRDefault="00F44AC2" w:rsidP="00DB265A">
      <w:pPr>
        <w:ind w:left="709" w:hanging="709"/>
        <w:rPr>
          <w:rStyle w:val="reference-mixed-citation"/>
        </w:rPr>
      </w:pPr>
      <w:r w:rsidRPr="002F303F">
        <w:t xml:space="preserve">Aristotle. 1991. </w:t>
      </w:r>
      <w:r w:rsidRPr="002F303F">
        <w:rPr>
          <w:i/>
          <w:iCs/>
        </w:rPr>
        <w:t>Politics</w:t>
      </w:r>
      <w:r w:rsidRPr="002F303F">
        <w:t xml:space="preserve">. In </w:t>
      </w:r>
      <w:r w:rsidRPr="002F303F">
        <w:rPr>
          <w:rStyle w:val="Emphasis"/>
        </w:rPr>
        <w:t>The Complete Works of Aristotle</w:t>
      </w:r>
      <w:r w:rsidRPr="002F303F">
        <w:rPr>
          <w:rStyle w:val="reference-mixed-citation"/>
        </w:rPr>
        <w:t>, edited by Jonathan Barnes, 1986–2129. Translated by B. Jowett. Vol. 2. Princeton: Princeton University Press.</w:t>
      </w:r>
    </w:p>
    <w:p w14:paraId="78633C4D" w14:textId="77777777" w:rsidR="00F44AC2" w:rsidRPr="002F303F" w:rsidRDefault="00F44AC2" w:rsidP="00DB265A">
      <w:pPr>
        <w:ind w:left="709" w:hanging="709"/>
      </w:pPr>
    </w:p>
    <w:p w14:paraId="120D4C36" w14:textId="77777777" w:rsidR="00F44AC2" w:rsidRPr="002F303F" w:rsidRDefault="00F44AC2" w:rsidP="00DB265A">
      <w:pPr>
        <w:ind w:left="709" w:hanging="709"/>
        <w:rPr>
          <w:lang w:val="en-GB"/>
        </w:rPr>
      </w:pPr>
      <w:r w:rsidRPr="002F303F">
        <w:rPr>
          <w:lang w:val="en-GB"/>
        </w:rPr>
        <w:t xml:space="preserve">Bayer, R. and A. L. Fairchild. 2016. “Means, Ends and the Ethics of Fear-Based Public Health Campaigns.” </w:t>
      </w:r>
      <w:r w:rsidRPr="002F303F">
        <w:rPr>
          <w:i/>
          <w:iCs/>
          <w:lang w:val="en-GB"/>
        </w:rPr>
        <w:t xml:space="preserve">Journal of Medical Ethics: Journal of the Institute of Medical Ethics </w:t>
      </w:r>
      <w:r w:rsidRPr="002F303F">
        <w:rPr>
          <w:lang w:val="en-GB"/>
        </w:rPr>
        <w:t>42 (6): 391–396.</w:t>
      </w:r>
    </w:p>
    <w:p w14:paraId="23317F39" w14:textId="77777777" w:rsidR="00F44AC2" w:rsidRPr="002F303F" w:rsidRDefault="00F44AC2" w:rsidP="00DB265A">
      <w:pPr>
        <w:ind w:left="709" w:hanging="709"/>
      </w:pPr>
    </w:p>
    <w:p w14:paraId="4C6C245D" w14:textId="15A1CEEE" w:rsidR="00782C43" w:rsidRPr="002F303F" w:rsidRDefault="00782C43" w:rsidP="00DB265A">
      <w:pPr>
        <w:ind w:left="709" w:hanging="709"/>
      </w:pPr>
      <w:r w:rsidRPr="002F303F">
        <w:t xml:space="preserve">Beauvais, E. and M. Warren .2019. “What can Deliberative Mini-Publics Contribute to Democratic Systems? </w:t>
      </w:r>
      <w:r w:rsidRPr="002F303F">
        <w:rPr>
          <w:i/>
          <w:iCs/>
        </w:rPr>
        <w:t>European Journal of Political Research</w:t>
      </w:r>
      <w:r w:rsidRPr="002F303F">
        <w:t xml:space="preserve"> 58 (1): 893–914.</w:t>
      </w:r>
    </w:p>
    <w:p w14:paraId="70CCA714" w14:textId="77777777" w:rsidR="00782C43" w:rsidRPr="002F303F" w:rsidRDefault="00782C43" w:rsidP="00DB265A">
      <w:pPr>
        <w:ind w:left="709" w:hanging="709"/>
      </w:pPr>
    </w:p>
    <w:p w14:paraId="3CEA6BC0" w14:textId="77777777" w:rsidR="00F44AC2" w:rsidRPr="002F303F" w:rsidRDefault="00F44AC2" w:rsidP="00DB265A">
      <w:pPr>
        <w:ind w:left="709" w:hanging="709"/>
      </w:pPr>
      <w:r w:rsidRPr="002F303F">
        <w:t xml:space="preserve">Beck, Ulrich. 1992. </w:t>
      </w:r>
      <w:r w:rsidRPr="002F303F">
        <w:rPr>
          <w:i/>
          <w:iCs/>
        </w:rPr>
        <w:t>Risk Society</w:t>
      </w:r>
      <w:r w:rsidRPr="002F303F">
        <w:t xml:space="preserve">. London: Sage. </w:t>
      </w:r>
    </w:p>
    <w:p w14:paraId="08346784" w14:textId="77777777" w:rsidR="00F44AC2" w:rsidRPr="002F303F" w:rsidRDefault="00F44AC2" w:rsidP="00DB265A">
      <w:pPr>
        <w:ind w:left="709" w:hanging="709"/>
      </w:pPr>
    </w:p>
    <w:p w14:paraId="5D73E05C" w14:textId="77777777" w:rsidR="00F44AC2" w:rsidRPr="002F303F" w:rsidRDefault="00F44AC2" w:rsidP="00DB265A">
      <w:pPr>
        <w:ind w:left="709" w:hanging="709"/>
        <w:rPr>
          <w:lang w:val="en-GB"/>
        </w:rPr>
      </w:pPr>
      <w:r w:rsidRPr="002F303F">
        <w:rPr>
          <w:lang w:val="en-GB"/>
        </w:rPr>
        <w:lastRenderedPageBreak/>
        <w:t xml:space="preserve">Best, H. 2007. “New Challenges, New Elites? Changes in the Recruitment and Career Patterns of European Representative Elites.” </w:t>
      </w:r>
      <w:r w:rsidRPr="002F303F">
        <w:rPr>
          <w:i/>
          <w:iCs/>
          <w:lang w:val="en-GB"/>
        </w:rPr>
        <w:t>Comparative Sociology</w:t>
      </w:r>
      <w:r w:rsidRPr="002F303F">
        <w:rPr>
          <w:lang w:val="en-GB"/>
        </w:rPr>
        <w:t xml:space="preserve"> 6 (1): 85–113.</w:t>
      </w:r>
    </w:p>
    <w:p w14:paraId="4173061C" w14:textId="77777777" w:rsidR="00F44AC2" w:rsidRPr="002F303F" w:rsidRDefault="00F44AC2" w:rsidP="00DB265A">
      <w:pPr>
        <w:ind w:left="709" w:hanging="709"/>
      </w:pPr>
    </w:p>
    <w:p w14:paraId="71E746B2" w14:textId="0F9AC7E0" w:rsidR="00DE5AA8" w:rsidRPr="002F303F" w:rsidRDefault="00F65442" w:rsidP="00F65442">
      <w:pPr>
        <w:ind w:left="709" w:hanging="709"/>
      </w:pPr>
      <w:proofErr w:type="spellStart"/>
      <w:r w:rsidRPr="002F303F">
        <w:t>Boulianne</w:t>
      </w:r>
      <w:proofErr w:type="spellEnd"/>
      <w:r w:rsidRPr="002F303F">
        <w:t xml:space="preserve">, S. 2018. “Mini-publics and </w:t>
      </w:r>
      <w:r w:rsidR="00B877A8" w:rsidRPr="002F303F">
        <w:t>P</w:t>
      </w:r>
      <w:r w:rsidRPr="002F303F">
        <w:t xml:space="preserve">ublic </w:t>
      </w:r>
      <w:r w:rsidR="00B877A8" w:rsidRPr="002F303F">
        <w:t>O</w:t>
      </w:r>
      <w:r w:rsidRPr="002F303F">
        <w:t xml:space="preserve">pinion: Two </w:t>
      </w:r>
      <w:r w:rsidR="00B877A8" w:rsidRPr="002F303F">
        <w:t>S</w:t>
      </w:r>
      <w:r w:rsidRPr="002F303F">
        <w:t>urvey-</w:t>
      </w:r>
      <w:r w:rsidR="00B877A8" w:rsidRPr="002F303F">
        <w:t>B</w:t>
      </w:r>
      <w:r w:rsidRPr="002F303F">
        <w:t xml:space="preserve">ased </w:t>
      </w:r>
      <w:r w:rsidR="00B877A8" w:rsidRPr="002F303F">
        <w:t>E</w:t>
      </w:r>
      <w:r w:rsidRPr="002F303F">
        <w:t xml:space="preserve">xperiments.” </w:t>
      </w:r>
      <w:r w:rsidRPr="002F303F">
        <w:rPr>
          <w:i/>
          <w:iCs/>
        </w:rPr>
        <w:t>Political Studies</w:t>
      </w:r>
      <w:r w:rsidRPr="002F303F">
        <w:t xml:space="preserve"> 66 (1): 119–136.</w:t>
      </w:r>
    </w:p>
    <w:p w14:paraId="4246F520" w14:textId="77777777" w:rsidR="00DE5AA8" w:rsidRPr="002F303F" w:rsidRDefault="00DE5AA8" w:rsidP="00DB265A">
      <w:pPr>
        <w:ind w:left="709" w:hanging="709"/>
      </w:pPr>
    </w:p>
    <w:p w14:paraId="74BE2E18" w14:textId="52E75C48" w:rsidR="00F44AC2" w:rsidRPr="002F303F" w:rsidRDefault="00F44AC2" w:rsidP="00DB265A">
      <w:pPr>
        <w:ind w:left="709" w:hanging="709"/>
      </w:pPr>
      <w:r w:rsidRPr="002F303F">
        <w:t xml:space="preserve">Christensen, Thomas. 1996. </w:t>
      </w:r>
      <w:r w:rsidRPr="002F303F">
        <w:rPr>
          <w:i/>
          <w:iCs/>
        </w:rPr>
        <w:t>Useful Adversaries</w:t>
      </w:r>
      <w:r w:rsidRPr="002F303F">
        <w:t>. Princeton: Princeton University Press.</w:t>
      </w:r>
    </w:p>
    <w:p w14:paraId="3EFB4B53" w14:textId="77777777" w:rsidR="00F44AC2" w:rsidRPr="002F303F" w:rsidRDefault="00F44AC2" w:rsidP="00DB265A">
      <w:pPr>
        <w:ind w:left="709" w:hanging="709"/>
      </w:pPr>
    </w:p>
    <w:p w14:paraId="5C7659BC" w14:textId="00CACD6F" w:rsidR="001E5BCB" w:rsidRPr="002F303F" w:rsidRDefault="00840A14" w:rsidP="00DB265A">
      <w:pPr>
        <w:ind w:left="709" w:hanging="709"/>
        <w:rPr>
          <w:sz w:val="23"/>
          <w:szCs w:val="23"/>
        </w:rPr>
      </w:pPr>
      <w:r w:rsidRPr="002F303F">
        <w:rPr>
          <w:sz w:val="23"/>
          <w:szCs w:val="23"/>
        </w:rPr>
        <w:t xml:space="preserve">Dahl, </w:t>
      </w:r>
      <w:r w:rsidR="001E5BCB" w:rsidRPr="002F303F">
        <w:rPr>
          <w:sz w:val="23"/>
          <w:szCs w:val="23"/>
        </w:rPr>
        <w:t>Robert A.</w:t>
      </w:r>
      <w:r w:rsidRPr="002F303F">
        <w:rPr>
          <w:sz w:val="23"/>
          <w:szCs w:val="23"/>
        </w:rPr>
        <w:t xml:space="preserve"> 1989. </w:t>
      </w:r>
      <w:r w:rsidR="001E5BCB" w:rsidRPr="002F303F">
        <w:rPr>
          <w:i/>
          <w:iCs/>
          <w:sz w:val="23"/>
          <w:szCs w:val="23"/>
        </w:rPr>
        <w:t>Democracy and Its Critics</w:t>
      </w:r>
      <w:r w:rsidRPr="002F303F">
        <w:rPr>
          <w:sz w:val="23"/>
          <w:szCs w:val="23"/>
        </w:rPr>
        <w:t xml:space="preserve">. </w:t>
      </w:r>
      <w:r w:rsidR="001E5BCB" w:rsidRPr="002F303F">
        <w:rPr>
          <w:sz w:val="23"/>
          <w:szCs w:val="23"/>
        </w:rPr>
        <w:t>New Haven, Conn.: Yale University</w:t>
      </w:r>
      <w:r w:rsidRPr="002F303F">
        <w:rPr>
          <w:sz w:val="23"/>
          <w:szCs w:val="23"/>
        </w:rPr>
        <w:t xml:space="preserve"> </w:t>
      </w:r>
      <w:r w:rsidR="001E5BCB" w:rsidRPr="002F303F">
        <w:rPr>
          <w:sz w:val="23"/>
          <w:szCs w:val="23"/>
        </w:rPr>
        <w:t>Press</w:t>
      </w:r>
      <w:r w:rsidRPr="002F303F">
        <w:rPr>
          <w:sz w:val="23"/>
          <w:szCs w:val="23"/>
        </w:rPr>
        <w:t>.</w:t>
      </w:r>
    </w:p>
    <w:p w14:paraId="55FC0EE2" w14:textId="77777777" w:rsidR="00F852BA" w:rsidRPr="002F303F" w:rsidRDefault="00F852BA" w:rsidP="00F852BA"/>
    <w:p w14:paraId="49858BB0" w14:textId="77777777" w:rsidR="00F44AC2" w:rsidRPr="002F303F" w:rsidRDefault="00F44AC2" w:rsidP="00DB265A">
      <w:pPr>
        <w:ind w:left="709" w:hanging="709"/>
      </w:pPr>
      <w:r w:rsidRPr="002F303F">
        <w:t xml:space="preserve">Demosthenes. 2000. </w:t>
      </w:r>
      <w:r w:rsidRPr="002F303F">
        <w:rPr>
          <w:i/>
          <w:iCs/>
        </w:rPr>
        <w:t>On the False Embassy</w:t>
      </w:r>
      <w:r w:rsidRPr="002F303F">
        <w:t xml:space="preserve">, edited and translated by Douglas MacDowell. Oxford: Oxford University Press. </w:t>
      </w:r>
    </w:p>
    <w:p w14:paraId="234CC54B" w14:textId="77777777" w:rsidR="00F44AC2" w:rsidRPr="002F303F" w:rsidRDefault="00F44AC2" w:rsidP="00DB265A">
      <w:pPr>
        <w:ind w:left="709" w:hanging="709"/>
      </w:pPr>
    </w:p>
    <w:p w14:paraId="5339865E" w14:textId="2CBD6813" w:rsidR="00F44AC2" w:rsidRPr="002F303F" w:rsidRDefault="00F44AC2" w:rsidP="00DB265A">
      <w:pPr>
        <w:ind w:left="709" w:hanging="709"/>
      </w:pPr>
      <w:r w:rsidRPr="002F303F">
        <w:t>Dworkin, Gerald. 1972. “Paternalism.”</w:t>
      </w:r>
      <w:r w:rsidRPr="002F303F">
        <w:rPr>
          <w:i/>
          <w:iCs/>
        </w:rPr>
        <w:t xml:space="preserve"> Monist </w:t>
      </w:r>
      <w:r w:rsidRPr="002F303F">
        <w:t>56 (1)</w:t>
      </w:r>
      <w:r w:rsidR="00E61F6D" w:rsidRPr="002F303F">
        <w:t>:</w:t>
      </w:r>
      <w:r w:rsidRPr="002F303F">
        <w:t xml:space="preserve"> 64–84.</w:t>
      </w:r>
    </w:p>
    <w:p w14:paraId="60E49FDC" w14:textId="77777777" w:rsidR="00F44AC2" w:rsidRPr="002F303F" w:rsidRDefault="00F44AC2" w:rsidP="00DB265A"/>
    <w:p w14:paraId="1B58BC66" w14:textId="39F09390" w:rsidR="00840A14" w:rsidRPr="002F303F" w:rsidRDefault="00840A14" w:rsidP="00DB265A">
      <w:r w:rsidRPr="002F303F">
        <w:t>Fishkin</w:t>
      </w:r>
      <w:r w:rsidR="00873121" w:rsidRPr="002F303F">
        <w:t xml:space="preserve">, James. 2009. </w:t>
      </w:r>
      <w:r w:rsidR="00873121" w:rsidRPr="002F303F">
        <w:rPr>
          <w:i/>
          <w:iCs/>
        </w:rPr>
        <w:t xml:space="preserve">When the People Speak. </w:t>
      </w:r>
      <w:r w:rsidR="00873121" w:rsidRPr="002F303F">
        <w:t xml:space="preserve">Oxford: Oxford University Press. </w:t>
      </w:r>
    </w:p>
    <w:p w14:paraId="5C284FB2" w14:textId="77777777" w:rsidR="00840A14" w:rsidRPr="002F303F" w:rsidRDefault="00840A14" w:rsidP="00DB265A"/>
    <w:p w14:paraId="3DD5A159" w14:textId="77777777" w:rsidR="00F44AC2" w:rsidRPr="002F303F" w:rsidRDefault="00F44AC2" w:rsidP="00DB265A">
      <w:pPr>
        <w:ind w:left="709" w:hanging="709"/>
      </w:pPr>
      <w:proofErr w:type="spellStart"/>
      <w:r w:rsidRPr="002F303F">
        <w:t>Forst</w:t>
      </w:r>
      <w:proofErr w:type="spellEnd"/>
      <w:r w:rsidRPr="002F303F">
        <w:t xml:space="preserve">, Brian. 2008. </w:t>
      </w:r>
      <w:r w:rsidRPr="002F303F">
        <w:rPr>
          <w:i/>
          <w:iCs/>
        </w:rPr>
        <w:t>Terrorism, Crime, and Public Policy</w:t>
      </w:r>
      <w:r w:rsidRPr="002F303F">
        <w:t>. Cambridge: Cambridge University Press.</w:t>
      </w:r>
    </w:p>
    <w:p w14:paraId="479BB8C9" w14:textId="77777777" w:rsidR="00F44AC2" w:rsidRPr="002F303F" w:rsidRDefault="00F44AC2" w:rsidP="00DB265A">
      <w:pPr>
        <w:ind w:left="709" w:hanging="709"/>
      </w:pPr>
    </w:p>
    <w:p w14:paraId="3C0CCE9C" w14:textId="77777777" w:rsidR="00F44AC2" w:rsidRPr="002F303F" w:rsidRDefault="00F44AC2" w:rsidP="00DB265A">
      <w:pPr>
        <w:autoSpaceDE w:val="0"/>
        <w:autoSpaceDN w:val="0"/>
        <w:adjustRightInd w:val="0"/>
        <w:ind w:left="709" w:hanging="709"/>
      </w:pPr>
      <w:r w:rsidRPr="002F303F">
        <w:t xml:space="preserve">Furedi, Frank. 2005. </w:t>
      </w:r>
      <w:r w:rsidRPr="002F303F">
        <w:rPr>
          <w:i/>
          <w:iCs/>
        </w:rPr>
        <w:t>The Politics of Fear</w:t>
      </w:r>
      <w:r w:rsidRPr="002F303F">
        <w:t>. London: Bloomsbury.</w:t>
      </w:r>
    </w:p>
    <w:p w14:paraId="525F1D79" w14:textId="77777777" w:rsidR="00F44AC2" w:rsidRPr="002F303F" w:rsidRDefault="00F44AC2" w:rsidP="00DB265A">
      <w:pPr>
        <w:autoSpaceDE w:val="0"/>
        <w:autoSpaceDN w:val="0"/>
        <w:adjustRightInd w:val="0"/>
      </w:pPr>
    </w:p>
    <w:p w14:paraId="25FA8CE4" w14:textId="77777777" w:rsidR="00F44AC2" w:rsidRPr="002F303F" w:rsidRDefault="00F44AC2" w:rsidP="00DB265A">
      <w:pPr>
        <w:ind w:left="709" w:hanging="709"/>
      </w:pPr>
      <w:proofErr w:type="spellStart"/>
      <w:r w:rsidRPr="002F303F">
        <w:t>Galston</w:t>
      </w:r>
      <w:proofErr w:type="spellEnd"/>
      <w:r w:rsidRPr="002F303F">
        <w:t xml:space="preserve">, William. 2012. “Truth and Democracy: Theme and Variations”. In </w:t>
      </w:r>
      <w:r w:rsidRPr="002F303F">
        <w:rPr>
          <w:i/>
          <w:iCs/>
        </w:rPr>
        <w:t>Truth and Democracy</w:t>
      </w:r>
      <w:r w:rsidRPr="002F303F">
        <w:t>,</w:t>
      </w:r>
      <w:r w:rsidRPr="002F303F">
        <w:rPr>
          <w:i/>
          <w:iCs/>
        </w:rPr>
        <w:t xml:space="preserve"> </w:t>
      </w:r>
      <w:r w:rsidRPr="002F303F">
        <w:t xml:space="preserve">edited by Jeremy Elkins and Andrew Norris, 130–135. Philadelphia: University of Pennsylvania Press. </w:t>
      </w:r>
    </w:p>
    <w:p w14:paraId="707A8037" w14:textId="77777777" w:rsidR="004562F9" w:rsidRPr="002F303F" w:rsidRDefault="004562F9" w:rsidP="00374110"/>
    <w:p w14:paraId="317A193D" w14:textId="77777777" w:rsidR="00F44AC2" w:rsidRPr="002F303F" w:rsidRDefault="00F44AC2" w:rsidP="00DB265A">
      <w:pPr>
        <w:ind w:left="709" w:hanging="709"/>
      </w:pPr>
      <w:r w:rsidRPr="002F303F">
        <w:t xml:space="preserve">Giddens, Anthony. 2002. </w:t>
      </w:r>
      <w:r w:rsidRPr="002F303F">
        <w:rPr>
          <w:i/>
          <w:iCs/>
        </w:rPr>
        <w:t>Runaway World</w:t>
      </w:r>
      <w:r w:rsidRPr="002F303F">
        <w:t xml:space="preserve">. London: Profile Books. </w:t>
      </w:r>
    </w:p>
    <w:p w14:paraId="3427097C" w14:textId="77777777" w:rsidR="00F44AC2" w:rsidRPr="002F303F" w:rsidRDefault="00F44AC2" w:rsidP="00DB265A">
      <w:pPr>
        <w:ind w:left="709" w:hanging="709"/>
      </w:pPr>
    </w:p>
    <w:p w14:paraId="14694398" w14:textId="5A3FCABF" w:rsidR="007A429B" w:rsidRPr="002F303F" w:rsidRDefault="00F44AC2" w:rsidP="007A429B">
      <w:pPr>
        <w:pStyle w:val="Default"/>
        <w:spacing w:line="360" w:lineRule="auto"/>
        <w:ind w:left="709" w:hanging="709"/>
        <w:jc w:val="both"/>
        <w:rPr>
          <w:rFonts w:ascii="Times New Roman" w:hAnsi="Times New Roman" w:cs="Times New Roman"/>
          <w:lang w:val="en-US"/>
        </w:rPr>
      </w:pPr>
      <w:r w:rsidRPr="002F303F">
        <w:rPr>
          <w:rFonts w:ascii="Times New Roman" w:hAnsi="Times New Roman" w:cs="Times New Roman"/>
          <w:lang w:val="en-US"/>
        </w:rPr>
        <w:t>Goodin, Robert</w:t>
      </w:r>
      <w:r w:rsidR="003333DA" w:rsidRPr="002F303F">
        <w:rPr>
          <w:rFonts w:ascii="Times New Roman" w:hAnsi="Times New Roman" w:cs="Times New Roman"/>
          <w:lang w:val="en-US"/>
        </w:rPr>
        <w:t>.</w:t>
      </w:r>
      <w:r w:rsidRPr="002F303F">
        <w:rPr>
          <w:rFonts w:ascii="Times New Roman" w:hAnsi="Times New Roman" w:cs="Times New Roman"/>
          <w:lang w:val="en-US"/>
        </w:rPr>
        <w:t xml:space="preserve"> 1989. “The Ethics of Smoking.” </w:t>
      </w:r>
      <w:r w:rsidRPr="002F303F">
        <w:rPr>
          <w:rFonts w:ascii="Times New Roman" w:hAnsi="Times New Roman" w:cs="Times New Roman"/>
          <w:i/>
          <w:iCs/>
          <w:lang w:val="en-US"/>
        </w:rPr>
        <w:t>Ethics</w:t>
      </w:r>
      <w:r w:rsidRPr="002F303F">
        <w:rPr>
          <w:rFonts w:ascii="Times New Roman" w:hAnsi="Times New Roman" w:cs="Times New Roman"/>
          <w:lang w:val="en-US"/>
        </w:rPr>
        <w:t xml:space="preserve"> 99 (3): 574</w:t>
      </w:r>
      <w:r w:rsidR="003333DA" w:rsidRPr="002F303F">
        <w:rPr>
          <w:rFonts w:ascii="Times New Roman" w:hAnsi="Times New Roman" w:cs="Times New Roman"/>
          <w:lang w:val="en-US"/>
        </w:rPr>
        <w:t>–</w:t>
      </w:r>
      <w:r w:rsidRPr="002F303F">
        <w:rPr>
          <w:rFonts w:ascii="Times New Roman" w:hAnsi="Times New Roman" w:cs="Times New Roman"/>
          <w:lang w:val="en-US"/>
        </w:rPr>
        <w:t>624.</w:t>
      </w:r>
    </w:p>
    <w:p w14:paraId="78A1C489" w14:textId="77777777" w:rsidR="007A429B" w:rsidRPr="002F303F" w:rsidRDefault="007A429B" w:rsidP="007A429B">
      <w:pPr>
        <w:pStyle w:val="Default"/>
        <w:spacing w:line="360" w:lineRule="auto"/>
        <w:ind w:left="709" w:hanging="709"/>
        <w:jc w:val="both"/>
        <w:rPr>
          <w:rFonts w:ascii="Times New Roman" w:hAnsi="Times New Roman" w:cs="Times New Roman"/>
          <w:lang w:val="en-US"/>
        </w:rPr>
      </w:pPr>
    </w:p>
    <w:p w14:paraId="5472B927" w14:textId="348C3516" w:rsidR="007A429B" w:rsidRPr="002F303F" w:rsidRDefault="007A429B" w:rsidP="007A429B">
      <w:pPr>
        <w:pStyle w:val="Default"/>
        <w:spacing w:line="360" w:lineRule="auto"/>
        <w:ind w:left="709" w:hanging="709"/>
        <w:jc w:val="both"/>
        <w:rPr>
          <w:rFonts w:ascii="Times New Roman" w:hAnsi="Times New Roman" w:cs="Times New Roman"/>
          <w:lang w:val="en-US"/>
        </w:rPr>
      </w:pPr>
      <w:proofErr w:type="spellStart"/>
      <w:r w:rsidRPr="002F303F">
        <w:rPr>
          <w:rFonts w:ascii="Times New Roman" w:hAnsi="Times New Roman" w:cs="Times New Roman"/>
          <w:color w:val="333333"/>
          <w:shd w:val="clear" w:color="auto" w:fill="FFFFFF"/>
        </w:rPr>
        <w:t>Goodin</w:t>
      </w:r>
      <w:proofErr w:type="spellEnd"/>
      <w:r w:rsidRPr="002F303F">
        <w:rPr>
          <w:rFonts w:ascii="Times New Roman" w:hAnsi="Times New Roman" w:cs="Times New Roman"/>
          <w:color w:val="333333"/>
          <w:shd w:val="clear" w:color="auto" w:fill="FFFFFF"/>
        </w:rPr>
        <w:t>, R</w:t>
      </w:r>
      <w:r w:rsidR="004A2739" w:rsidRPr="002F303F">
        <w:rPr>
          <w:rFonts w:ascii="Times New Roman" w:hAnsi="Times New Roman" w:cs="Times New Roman"/>
          <w:color w:val="333333"/>
          <w:shd w:val="clear" w:color="auto" w:fill="FFFFFF"/>
        </w:rPr>
        <w:t>obert</w:t>
      </w:r>
      <w:r w:rsidRPr="002F303F">
        <w:rPr>
          <w:rFonts w:ascii="Times New Roman" w:hAnsi="Times New Roman" w:cs="Times New Roman"/>
          <w:color w:val="333333"/>
          <w:shd w:val="clear" w:color="auto" w:fill="FFFFFF"/>
        </w:rPr>
        <w:t xml:space="preserve">, </w:t>
      </w:r>
      <w:r w:rsidR="004A2739" w:rsidRPr="002F303F">
        <w:rPr>
          <w:rFonts w:ascii="Times New Roman" w:hAnsi="Times New Roman" w:cs="Times New Roman"/>
          <w:color w:val="333333"/>
          <w:shd w:val="clear" w:color="auto" w:fill="FFFFFF"/>
        </w:rPr>
        <w:t>and John</w:t>
      </w:r>
      <w:r w:rsidRPr="002F303F">
        <w:rPr>
          <w:rFonts w:ascii="Times New Roman" w:hAnsi="Times New Roman" w:cs="Times New Roman"/>
          <w:color w:val="333333"/>
          <w:shd w:val="clear" w:color="auto" w:fill="FFFFFF"/>
        </w:rPr>
        <w:t xml:space="preserve"> </w:t>
      </w:r>
      <w:proofErr w:type="spellStart"/>
      <w:r w:rsidRPr="002F303F">
        <w:rPr>
          <w:rFonts w:ascii="Times New Roman" w:hAnsi="Times New Roman" w:cs="Times New Roman"/>
          <w:color w:val="333333"/>
          <w:shd w:val="clear" w:color="auto" w:fill="FFFFFF"/>
        </w:rPr>
        <w:t>Dryzek</w:t>
      </w:r>
      <w:proofErr w:type="spellEnd"/>
      <w:r w:rsidR="004A2739" w:rsidRPr="002F303F">
        <w:rPr>
          <w:rFonts w:ascii="Times New Roman" w:hAnsi="Times New Roman" w:cs="Times New Roman"/>
          <w:color w:val="333333"/>
          <w:shd w:val="clear" w:color="auto" w:fill="FFFFFF"/>
        </w:rPr>
        <w:t>.</w:t>
      </w:r>
      <w:r w:rsidRPr="002F303F">
        <w:rPr>
          <w:rFonts w:ascii="Times New Roman" w:hAnsi="Times New Roman" w:cs="Times New Roman"/>
          <w:color w:val="333333"/>
          <w:shd w:val="clear" w:color="auto" w:fill="FFFFFF"/>
        </w:rPr>
        <w:t xml:space="preserve"> 2006. “Deliberative Impacts: The Macro-Political Uptake of Mini-Publics.”</w:t>
      </w:r>
      <w:r w:rsidRPr="002F303F">
        <w:rPr>
          <w:rStyle w:val="apple-converted-space"/>
          <w:rFonts w:ascii="Times New Roman" w:hAnsi="Times New Roman" w:cs="Times New Roman"/>
          <w:color w:val="333333"/>
          <w:shd w:val="clear" w:color="auto" w:fill="FFFFFF"/>
        </w:rPr>
        <w:t> </w:t>
      </w:r>
      <w:r w:rsidRPr="002F303F">
        <w:rPr>
          <w:rFonts w:ascii="Times New Roman" w:hAnsi="Times New Roman" w:cs="Times New Roman"/>
          <w:i/>
          <w:iCs/>
          <w:color w:val="333333"/>
        </w:rPr>
        <w:t>Politics &amp; Society</w:t>
      </w:r>
      <w:r w:rsidRPr="002F303F">
        <w:rPr>
          <w:rStyle w:val="apple-converted-space"/>
          <w:rFonts w:ascii="Times New Roman" w:hAnsi="Times New Roman" w:cs="Times New Roman"/>
          <w:color w:val="333333"/>
          <w:shd w:val="clear" w:color="auto" w:fill="FFFFFF"/>
        </w:rPr>
        <w:t> </w:t>
      </w:r>
      <w:r w:rsidRPr="002F303F">
        <w:rPr>
          <w:rFonts w:ascii="Times New Roman" w:hAnsi="Times New Roman" w:cs="Times New Roman"/>
          <w:color w:val="333333"/>
        </w:rPr>
        <w:t xml:space="preserve">34 </w:t>
      </w:r>
      <w:r w:rsidRPr="002F303F">
        <w:rPr>
          <w:rFonts w:ascii="Times New Roman" w:hAnsi="Times New Roman" w:cs="Times New Roman"/>
          <w:color w:val="333333"/>
          <w:shd w:val="clear" w:color="auto" w:fill="FFFFFF"/>
        </w:rPr>
        <w:t>(2): 219–244.</w:t>
      </w:r>
    </w:p>
    <w:p w14:paraId="199AEFC3" w14:textId="77777777" w:rsidR="00F44AC2" w:rsidRPr="002F303F" w:rsidRDefault="00F44AC2" w:rsidP="00DB265A"/>
    <w:p w14:paraId="1CDDEF20" w14:textId="69E2B92B" w:rsidR="00A549D5" w:rsidRPr="002F303F" w:rsidRDefault="00F44AC2" w:rsidP="00766046">
      <w:pPr>
        <w:ind w:left="709" w:hanging="709"/>
      </w:pPr>
      <w:proofErr w:type="spellStart"/>
      <w:r w:rsidRPr="002F303F">
        <w:lastRenderedPageBreak/>
        <w:t>Glassner</w:t>
      </w:r>
      <w:proofErr w:type="spellEnd"/>
      <w:r w:rsidRPr="002F303F">
        <w:t xml:space="preserve">, Barry. 2009. </w:t>
      </w:r>
      <w:r w:rsidRPr="002F303F">
        <w:rPr>
          <w:i/>
          <w:iCs/>
        </w:rPr>
        <w:t>The Culture of Fear</w:t>
      </w:r>
      <w:r w:rsidRPr="002F303F">
        <w:t>. New York: Basic Books.</w:t>
      </w:r>
    </w:p>
    <w:p w14:paraId="602203C1" w14:textId="77777777" w:rsidR="00766046" w:rsidRPr="002F303F" w:rsidRDefault="00766046" w:rsidP="00766046">
      <w:pPr>
        <w:ind w:left="709" w:hanging="709"/>
      </w:pPr>
    </w:p>
    <w:p w14:paraId="56C15AE3" w14:textId="77777777" w:rsidR="00F44AC2" w:rsidRPr="002F303F" w:rsidRDefault="00F44AC2" w:rsidP="00DB265A">
      <w:pPr>
        <w:pStyle w:val="FootnoteText"/>
        <w:ind w:left="709" w:hanging="709"/>
        <w:contextualSpacing/>
        <w:rPr>
          <w:sz w:val="24"/>
          <w:szCs w:val="24"/>
        </w:rPr>
      </w:pPr>
      <w:r w:rsidRPr="002F303F">
        <w:rPr>
          <w:sz w:val="24"/>
          <w:szCs w:val="24"/>
        </w:rPr>
        <w:t xml:space="preserve">Gross, Oren and </w:t>
      </w:r>
      <w:proofErr w:type="spellStart"/>
      <w:r w:rsidRPr="002F303F">
        <w:rPr>
          <w:rFonts w:eastAsia="Times New Roman"/>
          <w:sz w:val="24"/>
          <w:szCs w:val="24"/>
        </w:rPr>
        <w:t>Fionnuala</w:t>
      </w:r>
      <w:proofErr w:type="spellEnd"/>
      <w:r w:rsidRPr="002F303F">
        <w:rPr>
          <w:rFonts w:eastAsia="Times New Roman"/>
          <w:sz w:val="24"/>
          <w:szCs w:val="24"/>
        </w:rPr>
        <w:t xml:space="preserve"> </w:t>
      </w:r>
      <w:r w:rsidRPr="002F303F">
        <w:rPr>
          <w:sz w:val="24"/>
          <w:szCs w:val="24"/>
        </w:rPr>
        <w:t xml:space="preserve">Ní </w:t>
      </w:r>
      <w:proofErr w:type="spellStart"/>
      <w:r w:rsidRPr="002F303F">
        <w:rPr>
          <w:iCs/>
          <w:sz w:val="24"/>
          <w:szCs w:val="24"/>
        </w:rPr>
        <w:t>Aoláin</w:t>
      </w:r>
      <w:proofErr w:type="spellEnd"/>
      <w:r w:rsidRPr="002F303F">
        <w:rPr>
          <w:sz w:val="24"/>
          <w:szCs w:val="24"/>
        </w:rPr>
        <w:t xml:space="preserve">. 2004. </w:t>
      </w:r>
      <w:r w:rsidRPr="002F303F">
        <w:rPr>
          <w:i/>
          <w:sz w:val="24"/>
          <w:szCs w:val="24"/>
        </w:rPr>
        <w:t>Law in Times of Crisis</w:t>
      </w:r>
      <w:r w:rsidRPr="002F303F">
        <w:rPr>
          <w:sz w:val="24"/>
          <w:szCs w:val="24"/>
        </w:rPr>
        <w:t>. Cambridge: Cambridge University Press.</w:t>
      </w:r>
    </w:p>
    <w:p w14:paraId="653ED6FA" w14:textId="77777777" w:rsidR="00374110" w:rsidRPr="002F303F" w:rsidRDefault="00374110" w:rsidP="00DB265A">
      <w:pPr>
        <w:pStyle w:val="FootnoteText"/>
        <w:ind w:left="709" w:hanging="709"/>
        <w:contextualSpacing/>
        <w:rPr>
          <w:sz w:val="24"/>
          <w:szCs w:val="24"/>
        </w:rPr>
      </w:pPr>
    </w:p>
    <w:p w14:paraId="35593CFC" w14:textId="5D4E5AD4" w:rsidR="00374110" w:rsidRPr="002F303F" w:rsidRDefault="00374110" w:rsidP="00374110">
      <w:pPr>
        <w:ind w:left="709" w:hanging="709"/>
      </w:pPr>
      <w:r w:rsidRPr="002F303F">
        <w:t xml:space="preserve">Guerrero, Alexander. 2014. “Against Elections: The </w:t>
      </w:r>
      <w:proofErr w:type="spellStart"/>
      <w:r w:rsidRPr="002F303F">
        <w:t>Lottocratic</w:t>
      </w:r>
      <w:proofErr w:type="spellEnd"/>
      <w:r w:rsidRPr="002F303F">
        <w:t xml:space="preserve"> Alternative.” </w:t>
      </w:r>
      <w:r w:rsidRPr="002F303F">
        <w:rPr>
          <w:i/>
          <w:iCs/>
        </w:rPr>
        <w:t>Philosophy and Public Affairs</w:t>
      </w:r>
      <w:r w:rsidRPr="002F303F">
        <w:t xml:space="preserve"> 42 (2): 135–178.</w:t>
      </w:r>
    </w:p>
    <w:p w14:paraId="52C88FA2" w14:textId="77777777" w:rsidR="00F44AC2" w:rsidRPr="002F303F" w:rsidRDefault="00F44AC2" w:rsidP="00DB265A">
      <w:pPr>
        <w:ind w:left="709" w:hanging="709"/>
      </w:pPr>
    </w:p>
    <w:p w14:paraId="1E34A33C" w14:textId="5007682F" w:rsidR="00431F51" w:rsidRPr="002F303F" w:rsidRDefault="00431F51" w:rsidP="00DB265A">
      <w:pPr>
        <w:ind w:left="709" w:hanging="709"/>
      </w:pPr>
      <w:r w:rsidRPr="002F303F">
        <w:t>Hendriks, C</w:t>
      </w:r>
      <w:r w:rsidR="0020109D" w:rsidRPr="002F303F">
        <w:t>arolyn</w:t>
      </w:r>
      <w:r w:rsidRPr="002F303F">
        <w:t xml:space="preserve">. 2006. “When the forum meets interest politics: Strategic uses of public deliberation.” </w:t>
      </w:r>
      <w:r w:rsidRPr="002F303F">
        <w:rPr>
          <w:i/>
          <w:iCs/>
        </w:rPr>
        <w:t>Politics and Society</w:t>
      </w:r>
      <w:r w:rsidRPr="002F303F">
        <w:t xml:space="preserve"> 34 (4): 571–602.</w:t>
      </w:r>
    </w:p>
    <w:p w14:paraId="5E92ACF1" w14:textId="77777777" w:rsidR="00431F51" w:rsidRPr="002F303F" w:rsidRDefault="00431F51" w:rsidP="00DB265A">
      <w:pPr>
        <w:ind w:left="709" w:hanging="709"/>
      </w:pPr>
    </w:p>
    <w:p w14:paraId="733B0A2C" w14:textId="77777777" w:rsidR="00F44AC2" w:rsidRPr="002F303F" w:rsidRDefault="00F44AC2" w:rsidP="00DB265A">
      <w:pPr>
        <w:pStyle w:val="FootnoteText"/>
        <w:ind w:left="709" w:hanging="709"/>
        <w:contextualSpacing/>
        <w:rPr>
          <w:sz w:val="24"/>
          <w:szCs w:val="24"/>
        </w:rPr>
      </w:pPr>
      <w:r w:rsidRPr="002F303F">
        <w:rPr>
          <w:rFonts w:eastAsia="Times New Roman"/>
          <w:sz w:val="24"/>
          <w:szCs w:val="24"/>
          <w:lang w:eastAsia="en-GB"/>
        </w:rPr>
        <w:t xml:space="preserve">Hulme, Mike. 2009. </w:t>
      </w:r>
      <w:r w:rsidRPr="002F303F">
        <w:rPr>
          <w:rFonts w:eastAsia="Times New Roman"/>
          <w:i/>
          <w:iCs/>
          <w:sz w:val="24"/>
          <w:szCs w:val="24"/>
          <w:lang w:eastAsia="en-GB"/>
        </w:rPr>
        <w:t>Why we Disagree about Climate Change</w:t>
      </w:r>
      <w:r w:rsidRPr="002F303F">
        <w:rPr>
          <w:rFonts w:eastAsia="Times New Roman"/>
          <w:sz w:val="24"/>
          <w:szCs w:val="24"/>
          <w:lang w:eastAsia="en-GB"/>
        </w:rPr>
        <w:t xml:space="preserve">. </w:t>
      </w:r>
      <w:r w:rsidRPr="002F303F">
        <w:rPr>
          <w:sz w:val="24"/>
          <w:szCs w:val="24"/>
        </w:rPr>
        <w:t>Cambridge: Cambridge University Press.</w:t>
      </w:r>
    </w:p>
    <w:p w14:paraId="3B022F66" w14:textId="77777777" w:rsidR="00F44AC2" w:rsidRPr="002F303F" w:rsidRDefault="00F44AC2" w:rsidP="00DB265A">
      <w:pPr>
        <w:ind w:left="709" w:hanging="709"/>
        <w:rPr>
          <w:rFonts w:eastAsia="Times New Roman"/>
          <w:lang w:eastAsia="en-GB"/>
        </w:rPr>
      </w:pPr>
    </w:p>
    <w:p w14:paraId="5DE127CE" w14:textId="77777777" w:rsidR="00F44AC2" w:rsidRPr="002F303F" w:rsidRDefault="00F44AC2" w:rsidP="00DB265A">
      <w:pPr>
        <w:ind w:left="709" w:hanging="709"/>
        <w:rPr>
          <w:rFonts w:eastAsia="Times New Roman"/>
          <w:lang w:eastAsia="en-GB"/>
        </w:rPr>
      </w:pPr>
      <w:r w:rsidRPr="002F303F">
        <w:rPr>
          <w:rStyle w:val="print-publication-date"/>
          <w:strike/>
        </w:rPr>
        <w:t xml:space="preserve">                          </w:t>
      </w:r>
      <w:r w:rsidRPr="002F303F">
        <w:rPr>
          <w:rStyle w:val="print-publication-date"/>
        </w:rPr>
        <w:t>.</w:t>
      </w:r>
      <w:r w:rsidRPr="002F303F">
        <w:rPr>
          <w:rFonts w:eastAsia="Times New Roman"/>
          <w:lang w:eastAsia="en-GB"/>
        </w:rPr>
        <w:t xml:space="preserve"> 2019. “Climate Emergency Politics is Dangerous.” </w:t>
      </w:r>
      <w:r w:rsidRPr="002F303F">
        <w:rPr>
          <w:rFonts w:eastAsia="Times New Roman"/>
          <w:i/>
          <w:iCs/>
          <w:lang w:eastAsia="en-GB"/>
        </w:rPr>
        <w:t>Issues in Science and Technology</w:t>
      </w:r>
      <w:r w:rsidRPr="002F303F">
        <w:rPr>
          <w:rFonts w:eastAsia="Times New Roman"/>
          <w:lang w:eastAsia="en-GB"/>
        </w:rPr>
        <w:t xml:space="preserve"> 36 (1): 23–25.</w:t>
      </w:r>
    </w:p>
    <w:p w14:paraId="21C0FC2E" w14:textId="77777777" w:rsidR="00F44AC2" w:rsidRPr="002F303F" w:rsidRDefault="00F44AC2" w:rsidP="00DB265A">
      <w:pPr>
        <w:ind w:left="709" w:hanging="709"/>
      </w:pPr>
    </w:p>
    <w:p w14:paraId="03972B3C" w14:textId="77777777" w:rsidR="00F44AC2" w:rsidRPr="002F303F" w:rsidRDefault="00F44AC2" w:rsidP="00DB265A">
      <w:pPr>
        <w:ind w:left="709" w:hanging="709"/>
      </w:pPr>
      <w:r w:rsidRPr="002F303F">
        <w:t xml:space="preserve">Jacobsen, Kurt. 2017. </w:t>
      </w:r>
      <w:r w:rsidRPr="002F303F">
        <w:rPr>
          <w:i/>
          <w:iCs/>
        </w:rPr>
        <w:t>International Politics and Inner Worlds.</w:t>
      </w:r>
      <w:r w:rsidRPr="002F303F">
        <w:t xml:space="preserve"> New York: Palgrave Macmillan. </w:t>
      </w:r>
    </w:p>
    <w:p w14:paraId="59624AF4" w14:textId="77777777" w:rsidR="00F44AC2" w:rsidRPr="002F303F" w:rsidRDefault="00F44AC2" w:rsidP="00DB265A">
      <w:pPr>
        <w:ind w:left="709" w:hanging="709"/>
      </w:pPr>
    </w:p>
    <w:p w14:paraId="2AE24849" w14:textId="77777777" w:rsidR="00F44AC2" w:rsidRPr="002F303F" w:rsidRDefault="00F44AC2" w:rsidP="00DB265A">
      <w:pPr>
        <w:autoSpaceDE w:val="0"/>
        <w:autoSpaceDN w:val="0"/>
        <w:adjustRightInd w:val="0"/>
        <w:ind w:left="709" w:hanging="709"/>
      </w:pPr>
      <w:proofErr w:type="spellStart"/>
      <w:r w:rsidRPr="002F303F">
        <w:t>Kapust</w:t>
      </w:r>
      <w:proofErr w:type="spellEnd"/>
      <w:r w:rsidRPr="002F303F">
        <w:t xml:space="preserve">, Daniel. 2008. “On the Ancient Uses of Political Fear and its Modern Implications.” </w:t>
      </w:r>
      <w:r w:rsidRPr="002F303F">
        <w:rPr>
          <w:i/>
          <w:iCs/>
        </w:rPr>
        <w:t>Journal of the History of Ideas</w:t>
      </w:r>
      <w:r w:rsidRPr="002F303F">
        <w:t xml:space="preserve"> 69 (3): 353–373.</w:t>
      </w:r>
    </w:p>
    <w:p w14:paraId="45FBE399" w14:textId="77777777" w:rsidR="00F44AC2" w:rsidRPr="002F303F" w:rsidRDefault="00F44AC2" w:rsidP="00DB265A">
      <w:pPr>
        <w:ind w:left="709" w:hanging="709"/>
      </w:pPr>
    </w:p>
    <w:p w14:paraId="55F75E3C" w14:textId="6C76DDE4" w:rsidR="004719DC" w:rsidRPr="002F303F" w:rsidRDefault="004D5C5B" w:rsidP="00DB265A">
      <w:pPr>
        <w:ind w:left="709" w:hanging="709"/>
      </w:pPr>
      <w:r w:rsidRPr="002F303F">
        <w:t xml:space="preserve">Lafont, </w:t>
      </w:r>
      <w:r w:rsidR="004A5E28" w:rsidRPr="002F303F">
        <w:t xml:space="preserve">Cristina. 2020. </w:t>
      </w:r>
      <w:r w:rsidRPr="002F303F">
        <w:rPr>
          <w:i/>
          <w:iCs/>
        </w:rPr>
        <w:t xml:space="preserve">Democracy without Shortcuts. </w:t>
      </w:r>
      <w:r w:rsidRPr="002F303F">
        <w:t>Oxford: Oxford University Press.</w:t>
      </w:r>
    </w:p>
    <w:p w14:paraId="74DEC261" w14:textId="77777777" w:rsidR="004719DC" w:rsidRPr="002F303F" w:rsidRDefault="004719DC" w:rsidP="00DB265A">
      <w:pPr>
        <w:ind w:left="709" w:hanging="709"/>
      </w:pPr>
    </w:p>
    <w:p w14:paraId="6B573E92" w14:textId="77777777" w:rsidR="00F44AC2" w:rsidRPr="002F303F" w:rsidRDefault="00F44AC2" w:rsidP="00DB265A">
      <w:pPr>
        <w:ind w:left="709" w:hanging="709"/>
      </w:pPr>
      <w:r w:rsidRPr="002F303F">
        <w:t xml:space="preserve">Lincoln, Abraham. 1989. “Address at Gettysburg.” In </w:t>
      </w:r>
      <w:r w:rsidRPr="002F303F">
        <w:rPr>
          <w:i/>
          <w:iCs/>
        </w:rPr>
        <w:t>Speeches and Writings 1859–1865</w:t>
      </w:r>
      <w:r w:rsidRPr="002F303F">
        <w:t xml:space="preserve">, edited by Roy P. Basler. New York: Library of America. </w:t>
      </w:r>
    </w:p>
    <w:p w14:paraId="0D0846A7" w14:textId="77777777" w:rsidR="00F44AC2" w:rsidRPr="002F303F" w:rsidRDefault="00F44AC2" w:rsidP="00DB265A">
      <w:pPr>
        <w:ind w:left="709" w:hanging="709"/>
      </w:pPr>
    </w:p>
    <w:p w14:paraId="118B1F75" w14:textId="77777777" w:rsidR="00F44AC2" w:rsidRPr="002F303F" w:rsidRDefault="00F44AC2" w:rsidP="00DB265A">
      <w:pPr>
        <w:ind w:left="709" w:hanging="709"/>
      </w:pPr>
      <w:r w:rsidRPr="002F303F">
        <w:t xml:space="preserve">Livy. 2006. </w:t>
      </w:r>
      <w:r w:rsidRPr="002F303F">
        <w:rPr>
          <w:i/>
          <w:iCs/>
        </w:rPr>
        <w:t>The History of Rome: Books 1–5</w:t>
      </w:r>
      <w:r w:rsidRPr="002F303F">
        <w:t>. Translated by Valerie Warrior. Indianapolis: Hackett.</w:t>
      </w:r>
    </w:p>
    <w:p w14:paraId="2142741E" w14:textId="77777777" w:rsidR="00F44AC2" w:rsidRPr="002F303F" w:rsidRDefault="00F44AC2" w:rsidP="00DB265A">
      <w:pPr>
        <w:ind w:left="709" w:hanging="709"/>
      </w:pPr>
    </w:p>
    <w:p w14:paraId="0D6D679C" w14:textId="77777777" w:rsidR="00F44AC2" w:rsidRPr="002F303F" w:rsidRDefault="00F44AC2" w:rsidP="00DB265A">
      <w:pPr>
        <w:ind w:left="709" w:hanging="709"/>
      </w:pPr>
      <w:r w:rsidRPr="002F303F">
        <w:rPr>
          <w:lang w:val="en-GB"/>
        </w:rPr>
        <w:t xml:space="preserve">Loewenstein, Karl. 1937. “Militant Democracy and Fundamental Rights.” </w:t>
      </w:r>
      <w:r w:rsidRPr="002F303F">
        <w:rPr>
          <w:i/>
          <w:iCs/>
          <w:lang w:val="en-GB"/>
        </w:rPr>
        <w:t>American Political Science Review</w:t>
      </w:r>
      <w:r w:rsidRPr="002F303F">
        <w:rPr>
          <w:lang w:val="en-GB"/>
        </w:rPr>
        <w:t xml:space="preserve"> 31 (3): 417–432.</w:t>
      </w:r>
    </w:p>
    <w:p w14:paraId="392C94CD" w14:textId="77777777" w:rsidR="00F44AC2" w:rsidRPr="002F303F" w:rsidRDefault="00F44AC2" w:rsidP="00DB265A">
      <w:pPr>
        <w:ind w:left="709" w:hanging="709"/>
      </w:pPr>
    </w:p>
    <w:p w14:paraId="7E556119" w14:textId="77777777" w:rsidR="00F44AC2" w:rsidRPr="002F303F" w:rsidRDefault="00F44AC2" w:rsidP="00DB265A">
      <w:pPr>
        <w:ind w:left="709" w:hanging="709"/>
      </w:pPr>
      <w:r w:rsidRPr="002F303F">
        <w:t xml:space="preserve">Machiavelli, Niccolò. 1996. </w:t>
      </w:r>
      <w:r w:rsidRPr="002F303F">
        <w:rPr>
          <w:i/>
          <w:iCs/>
        </w:rPr>
        <w:t xml:space="preserve">Discourses on Livy. </w:t>
      </w:r>
      <w:r w:rsidRPr="002F303F">
        <w:t xml:space="preserve">Translated by Harvey Mansfield and Nathan Tarcov. Chicago: University of Chicago Press. </w:t>
      </w:r>
    </w:p>
    <w:p w14:paraId="2C7AFA1D" w14:textId="77777777" w:rsidR="00F44AC2" w:rsidRPr="002F303F" w:rsidRDefault="00F44AC2" w:rsidP="00DB265A">
      <w:pPr>
        <w:ind w:left="709" w:hanging="709"/>
      </w:pPr>
    </w:p>
    <w:p w14:paraId="56AF787C" w14:textId="11CBE19C" w:rsidR="00A15B5D" w:rsidRPr="002F303F" w:rsidRDefault="00A15B5D" w:rsidP="00A15B5D">
      <w:pPr>
        <w:ind w:left="709" w:hanging="709"/>
      </w:pPr>
      <w:r w:rsidRPr="002F303F">
        <w:t xml:space="preserve">Marcus, George, Nicholas Valentino, </w:t>
      </w:r>
      <w:proofErr w:type="spellStart"/>
      <w:r w:rsidRPr="002F303F">
        <w:t>Pavlos</w:t>
      </w:r>
      <w:proofErr w:type="spellEnd"/>
      <w:r w:rsidRPr="002F303F">
        <w:t xml:space="preserve"> </w:t>
      </w:r>
      <w:proofErr w:type="spellStart"/>
      <w:r w:rsidRPr="002F303F">
        <w:t>Vasilopoulos</w:t>
      </w:r>
      <w:proofErr w:type="spellEnd"/>
      <w:r w:rsidRPr="002F303F">
        <w:t xml:space="preserve">, and Martial Foucault. 2019. “Applying the Theory of Affective Intelligence to Support for Authoritarian Policies and Parties.” </w:t>
      </w:r>
      <w:r w:rsidRPr="002F303F">
        <w:rPr>
          <w:i/>
          <w:iCs/>
        </w:rPr>
        <w:t>Political Psychology</w:t>
      </w:r>
      <w:r w:rsidRPr="002F303F">
        <w:t xml:space="preserve"> 40 (1): 109–139</w:t>
      </w:r>
      <w:r w:rsidR="00AB6AB3" w:rsidRPr="002F303F">
        <w:t>.</w:t>
      </w:r>
    </w:p>
    <w:p w14:paraId="477E13C5" w14:textId="77777777" w:rsidR="00A15B5D" w:rsidRPr="002F303F" w:rsidRDefault="00A15B5D" w:rsidP="00DB265A">
      <w:pPr>
        <w:ind w:left="709" w:hanging="709"/>
      </w:pPr>
    </w:p>
    <w:p w14:paraId="11B6D6A5" w14:textId="77777777" w:rsidR="00722780" w:rsidRPr="002F303F" w:rsidRDefault="00F44AC2" w:rsidP="00722780">
      <w:pPr>
        <w:ind w:left="709" w:hanging="709"/>
      </w:pPr>
      <w:r w:rsidRPr="002F303F">
        <w:t xml:space="preserve">Mearsheimer, John. 2011. </w:t>
      </w:r>
      <w:r w:rsidRPr="002F303F">
        <w:rPr>
          <w:i/>
          <w:iCs/>
        </w:rPr>
        <w:t>Why Leaders Lie.</w:t>
      </w:r>
      <w:r w:rsidRPr="002F303F">
        <w:t xml:space="preserve"> Oxford: Oxford University Press. </w:t>
      </w:r>
    </w:p>
    <w:p w14:paraId="1FAEBEA0" w14:textId="77777777" w:rsidR="00C052A1" w:rsidRPr="002F303F" w:rsidRDefault="00C052A1" w:rsidP="005E1F73"/>
    <w:p w14:paraId="22EA04EF" w14:textId="2E5532B0" w:rsidR="00D354F6" w:rsidRPr="002F303F" w:rsidRDefault="00121D1C" w:rsidP="00722780">
      <w:pPr>
        <w:ind w:left="709" w:hanging="709"/>
      </w:pPr>
      <w:r w:rsidRPr="002F303F">
        <w:rPr>
          <w:color w:val="000000" w:themeColor="text1"/>
        </w:rPr>
        <w:t>Mueller, John. 2005. “</w:t>
      </w:r>
      <w:r w:rsidR="00D354F6" w:rsidRPr="002F303F">
        <w:rPr>
          <w:color w:val="000000" w:themeColor="text1"/>
        </w:rPr>
        <w:t>Simplicity and Spook: Terrorism and the Dynamics of Threat Exaggeration</w:t>
      </w:r>
      <w:r w:rsidRPr="002F303F">
        <w:rPr>
          <w:color w:val="000000" w:themeColor="text1"/>
        </w:rPr>
        <w:t>.”</w:t>
      </w:r>
      <w:r w:rsidR="00722780" w:rsidRPr="002F303F">
        <w:rPr>
          <w:color w:val="000000" w:themeColor="text1"/>
        </w:rPr>
        <w:t xml:space="preserve"> </w:t>
      </w:r>
      <w:r w:rsidR="00D354F6" w:rsidRPr="002F303F">
        <w:rPr>
          <w:rStyle w:val="HTMLCite"/>
          <w:color w:val="000000" w:themeColor="text1"/>
          <w:spacing w:val="-5"/>
        </w:rPr>
        <w:t>International Studies Perspectives</w:t>
      </w:r>
      <w:r w:rsidR="00722780" w:rsidRPr="002F303F">
        <w:rPr>
          <w:rStyle w:val="src"/>
          <w:color w:val="000000" w:themeColor="text1"/>
          <w:spacing w:val="-5"/>
        </w:rPr>
        <w:t xml:space="preserve"> </w:t>
      </w:r>
      <w:r w:rsidR="00D354F6" w:rsidRPr="002F303F">
        <w:rPr>
          <w:rStyle w:val="src"/>
          <w:color w:val="000000" w:themeColor="text1"/>
          <w:spacing w:val="-5"/>
        </w:rPr>
        <w:t>6</w:t>
      </w:r>
      <w:r w:rsidR="00722780" w:rsidRPr="002F303F">
        <w:rPr>
          <w:rStyle w:val="src"/>
          <w:color w:val="000000" w:themeColor="text1"/>
          <w:spacing w:val="-5"/>
        </w:rPr>
        <w:t xml:space="preserve"> (</w:t>
      </w:r>
      <w:r w:rsidR="00D354F6" w:rsidRPr="002F303F">
        <w:rPr>
          <w:rStyle w:val="src"/>
          <w:color w:val="000000" w:themeColor="text1"/>
          <w:spacing w:val="-5"/>
        </w:rPr>
        <w:t>2</w:t>
      </w:r>
      <w:r w:rsidR="00722780" w:rsidRPr="002F303F">
        <w:rPr>
          <w:rStyle w:val="src"/>
          <w:color w:val="000000" w:themeColor="text1"/>
          <w:spacing w:val="-5"/>
        </w:rPr>
        <w:t xml:space="preserve">): </w:t>
      </w:r>
      <w:r w:rsidR="00D354F6" w:rsidRPr="002F303F">
        <w:rPr>
          <w:rStyle w:val="src"/>
          <w:color w:val="000000" w:themeColor="text1"/>
          <w:spacing w:val="-5"/>
        </w:rPr>
        <w:t>208</w:t>
      </w:r>
      <w:r w:rsidR="00722780" w:rsidRPr="002F303F">
        <w:rPr>
          <w:rStyle w:val="src"/>
          <w:color w:val="000000" w:themeColor="text1"/>
          <w:spacing w:val="-5"/>
        </w:rPr>
        <w:t>–</w:t>
      </w:r>
      <w:r w:rsidR="00D354F6" w:rsidRPr="002F303F">
        <w:rPr>
          <w:rStyle w:val="src"/>
          <w:color w:val="000000" w:themeColor="text1"/>
          <w:spacing w:val="-5"/>
        </w:rPr>
        <w:t>34</w:t>
      </w:r>
      <w:r w:rsidR="00722780" w:rsidRPr="002F303F">
        <w:rPr>
          <w:rStyle w:val="src"/>
          <w:color w:val="000000" w:themeColor="text1"/>
          <w:spacing w:val="-5"/>
        </w:rPr>
        <w:t>.</w:t>
      </w:r>
    </w:p>
    <w:p w14:paraId="3823885D" w14:textId="77777777" w:rsidR="00F44AC2" w:rsidRPr="002F303F" w:rsidRDefault="00F44AC2" w:rsidP="00722780"/>
    <w:p w14:paraId="46331B25" w14:textId="77777777" w:rsidR="00F44AC2" w:rsidRPr="002F303F" w:rsidRDefault="00F44AC2" w:rsidP="00DB265A">
      <w:pPr>
        <w:ind w:left="709" w:hanging="709"/>
        <w:rPr>
          <w:i/>
          <w:iCs/>
        </w:rPr>
      </w:pPr>
      <w:r w:rsidRPr="002F303F">
        <w:t xml:space="preserve">Nordhaus, Ted. 2019. “Whole-World Equity.” </w:t>
      </w:r>
      <w:r w:rsidRPr="002F303F">
        <w:rPr>
          <w:i/>
          <w:iCs/>
        </w:rPr>
        <w:t>Breakthrough Journal</w:t>
      </w:r>
      <w:r w:rsidRPr="002F303F">
        <w:t xml:space="preserve"> 11 (1), July 15, 2019. https://thebreakthrough.org/journal/no-11-summer-2019/whole-earth-equity.</w:t>
      </w:r>
    </w:p>
    <w:p w14:paraId="31A53F99" w14:textId="77777777" w:rsidR="00F44AC2" w:rsidRPr="002F303F" w:rsidRDefault="00F44AC2" w:rsidP="00DB265A">
      <w:pPr>
        <w:ind w:left="709" w:hanging="709"/>
      </w:pPr>
    </w:p>
    <w:p w14:paraId="6044563F" w14:textId="77777777" w:rsidR="001B428B" w:rsidRPr="002F303F" w:rsidRDefault="00F44AC2" w:rsidP="001B428B">
      <w:pPr>
        <w:ind w:left="709" w:hanging="709"/>
      </w:pPr>
      <w:r w:rsidRPr="002F303F">
        <w:t xml:space="preserve">Nussbaum, Martha. 2018. </w:t>
      </w:r>
      <w:r w:rsidRPr="002F303F">
        <w:rPr>
          <w:i/>
          <w:iCs/>
        </w:rPr>
        <w:t>Monarchy of Fear</w:t>
      </w:r>
      <w:r w:rsidRPr="002F303F">
        <w:t>. Oxford: Oxford University Press.</w:t>
      </w:r>
    </w:p>
    <w:p w14:paraId="74409ACB" w14:textId="77777777" w:rsidR="001B428B" w:rsidRPr="002F303F" w:rsidRDefault="001B428B" w:rsidP="001B428B">
      <w:pPr>
        <w:ind w:left="709" w:hanging="709"/>
      </w:pPr>
    </w:p>
    <w:p w14:paraId="3E80146B" w14:textId="6A8D687B" w:rsidR="00DC7A9C" w:rsidRPr="002F303F" w:rsidRDefault="001B428B" w:rsidP="001B428B">
      <w:pPr>
        <w:ind w:left="709" w:hanging="709"/>
        <w:jc w:val="left"/>
      </w:pPr>
      <w:r w:rsidRPr="002F303F">
        <w:t xml:space="preserve">O’Neill, Saffron, and Sophie Nicholson-Cole. 2009. </w:t>
      </w:r>
      <w:r w:rsidR="00DC7A9C" w:rsidRPr="002F303F">
        <w:t>“Fear Won’t Do It”</w:t>
      </w:r>
      <w:r w:rsidRPr="002F303F">
        <w:rPr>
          <w:lang/>
        </w:rPr>
        <w:t xml:space="preserve"> </w:t>
      </w:r>
      <w:r w:rsidR="00DC7A9C" w:rsidRPr="002F303F">
        <w:t xml:space="preserve">Promoting Positive Engagement </w:t>
      </w:r>
      <w:r w:rsidR="003F490C" w:rsidRPr="002F303F">
        <w:t>w</w:t>
      </w:r>
      <w:r w:rsidR="00DC7A9C" w:rsidRPr="002F303F">
        <w:t>ith Climate Change Through Visual and Iconic Representations</w:t>
      </w:r>
      <w:r w:rsidR="003F490C" w:rsidRPr="002F303F">
        <w:t>.”</w:t>
      </w:r>
      <w:r w:rsidR="00DC7A9C" w:rsidRPr="002F303F">
        <w:t xml:space="preserve"> </w:t>
      </w:r>
      <w:r w:rsidRPr="002F303F">
        <w:rPr>
          <w:i/>
          <w:iCs/>
        </w:rPr>
        <w:t>Science Communication</w:t>
      </w:r>
      <w:r w:rsidRPr="002F303F">
        <w:t xml:space="preserve"> 30 </w:t>
      </w:r>
      <w:r w:rsidR="003F490C" w:rsidRPr="002F303F">
        <w:t>(</w:t>
      </w:r>
      <w:r w:rsidRPr="002F303F">
        <w:t>3</w:t>
      </w:r>
      <w:r w:rsidR="003F490C" w:rsidRPr="002F303F">
        <w:t xml:space="preserve">): </w:t>
      </w:r>
      <w:r w:rsidRPr="002F303F">
        <w:t>355</w:t>
      </w:r>
      <w:r w:rsidR="003F490C" w:rsidRPr="002F303F">
        <w:t>–</w:t>
      </w:r>
      <w:r w:rsidRPr="002F303F">
        <w:t>379</w:t>
      </w:r>
      <w:r w:rsidR="003F490C" w:rsidRPr="002F303F">
        <w:t>.</w:t>
      </w:r>
    </w:p>
    <w:p w14:paraId="14D62801" w14:textId="77777777" w:rsidR="00DC7A9C" w:rsidRPr="002F303F" w:rsidRDefault="00DC7A9C" w:rsidP="00DB265A">
      <w:pPr>
        <w:ind w:left="709" w:hanging="709"/>
      </w:pPr>
    </w:p>
    <w:p w14:paraId="489ACFA0" w14:textId="77777777" w:rsidR="00F44AC2" w:rsidRPr="002F303F" w:rsidRDefault="00F44AC2" w:rsidP="00DB265A">
      <w:pPr>
        <w:ind w:left="709" w:hanging="709"/>
        <w:rPr>
          <w:lang w:val="en-GB"/>
        </w:rPr>
      </w:pPr>
      <w:r w:rsidRPr="002F303F">
        <w:rPr>
          <w:i/>
          <w:iCs/>
          <w:lang w:val="en-GB"/>
        </w:rPr>
        <w:t>Oxford English Dictionary</w:t>
      </w:r>
      <w:r w:rsidRPr="002F303F">
        <w:rPr>
          <w:lang w:val="en-GB"/>
        </w:rPr>
        <w:t>. 1989. 2nd ed. 20 vols. Oxford: Oxford University Press.</w:t>
      </w:r>
    </w:p>
    <w:p w14:paraId="761BFE32" w14:textId="77777777" w:rsidR="00F44AC2" w:rsidRPr="002F303F" w:rsidRDefault="00F44AC2" w:rsidP="00DB265A">
      <w:pPr>
        <w:ind w:left="709" w:hanging="709"/>
      </w:pPr>
    </w:p>
    <w:p w14:paraId="0F838CD1" w14:textId="77777777" w:rsidR="00C7602B" w:rsidRPr="002F303F" w:rsidRDefault="00F44AC2" w:rsidP="00C7602B">
      <w:pPr>
        <w:ind w:left="709" w:hanging="709"/>
      </w:pPr>
      <w:r w:rsidRPr="002F303F">
        <w:t xml:space="preserve">Painter, James. 2019. </w:t>
      </w:r>
      <w:r w:rsidRPr="002F303F">
        <w:rPr>
          <w:i/>
          <w:iCs/>
        </w:rPr>
        <w:t>Climate Change in the Media. Reporting Risk and Uncertainty</w:t>
      </w:r>
      <w:r w:rsidRPr="002F303F">
        <w:t>. London: I. B. Tauris.</w:t>
      </w:r>
    </w:p>
    <w:p w14:paraId="4440754C" w14:textId="77777777" w:rsidR="00C7602B" w:rsidRPr="002F303F" w:rsidRDefault="00C7602B" w:rsidP="00C7602B">
      <w:pPr>
        <w:ind w:left="709" w:hanging="709"/>
      </w:pPr>
    </w:p>
    <w:p w14:paraId="34527AEF" w14:textId="485E276B" w:rsidR="00C7602B" w:rsidRPr="002F303F" w:rsidRDefault="00C7602B" w:rsidP="00C7602B">
      <w:pPr>
        <w:ind w:left="709" w:hanging="709"/>
      </w:pPr>
      <w:r w:rsidRPr="002F303F">
        <w:t xml:space="preserve">Patterson, J., C. </w:t>
      </w:r>
      <w:proofErr w:type="spellStart"/>
      <w:r w:rsidRPr="002F303F">
        <w:t>Wyborn</w:t>
      </w:r>
      <w:proofErr w:type="spellEnd"/>
      <w:r w:rsidRPr="002F303F">
        <w:t xml:space="preserve">, L. Westman, et al. 2021. “The </w:t>
      </w:r>
      <w:r w:rsidR="00A5417D" w:rsidRPr="002F303F">
        <w:t>P</w:t>
      </w:r>
      <w:r w:rsidRPr="002F303F">
        <w:t xml:space="preserve">olitical </w:t>
      </w:r>
      <w:r w:rsidR="00A5417D" w:rsidRPr="002F303F">
        <w:t>E</w:t>
      </w:r>
      <w:r w:rsidRPr="002F303F">
        <w:t xml:space="preserve">ffects of </w:t>
      </w:r>
      <w:r w:rsidR="00A5417D" w:rsidRPr="002F303F">
        <w:t>E</w:t>
      </w:r>
      <w:r w:rsidRPr="002F303F">
        <w:t xml:space="preserve">mergency </w:t>
      </w:r>
      <w:r w:rsidR="00A5417D" w:rsidRPr="002F303F">
        <w:t>F</w:t>
      </w:r>
      <w:r w:rsidRPr="002F303F">
        <w:t xml:space="preserve">rames in </w:t>
      </w:r>
      <w:r w:rsidR="00A5417D" w:rsidRPr="002F303F">
        <w:t>S</w:t>
      </w:r>
      <w:r w:rsidRPr="002F303F">
        <w:t xml:space="preserve">ustainability.” </w:t>
      </w:r>
      <w:r w:rsidRPr="002F303F">
        <w:rPr>
          <w:i/>
          <w:iCs/>
        </w:rPr>
        <w:t>Nature Sustainability</w:t>
      </w:r>
      <w:r w:rsidRPr="002F303F">
        <w:t xml:space="preserve"> 4 (1): 841–850.</w:t>
      </w:r>
    </w:p>
    <w:p w14:paraId="3179D33C" w14:textId="77777777" w:rsidR="00C7602B" w:rsidRPr="002F303F" w:rsidRDefault="00C7602B" w:rsidP="006B47F7"/>
    <w:p w14:paraId="4B2FF166" w14:textId="672A76F9" w:rsidR="00722978" w:rsidRPr="002F303F" w:rsidRDefault="00722978" w:rsidP="00722978">
      <w:pPr>
        <w:ind w:left="709" w:hanging="709"/>
      </w:pPr>
      <w:r w:rsidRPr="002F303F">
        <w:rPr>
          <w:shd w:val="clear" w:color="auto" w:fill="FFFFFF"/>
        </w:rPr>
        <w:t xml:space="preserve">Pow, J., </w:t>
      </w:r>
      <w:r w:rsidR="005B1B43" w:rsidRPr="002F303F">
        <w:rPr>
          <w:shd w:val="clear" w:color="auto" w:fill="FFFFFF"/>
        </w:rPr>
        <w:t xml:space="preserve">L. </w:t>
      </w:r>
      <w:r w:rsidRPr="002F303F">
        <w:rPr>
          <w:shd w:val="clear" w:color="auto" w:fill="FFFFFF"/>
        </w:rPr>
        <w:t xml:space="preserve">van Dijk, </w:t>
      </w:r>
      <w:r w:rsidR="005B1B43" w:rsidRPr="002F303F">
        <w:rPr>
          <w:shd w:val="clear" w:color="auto" w:fill="FFFFFF"/>
        </w:rPr>
        <w:t>and S.</w:t>
      </w:r>
      <w:r w:rsidRPr="002F303F">
        <w:rPr>
          <w:shd w:val="clear" w:color="auto" w:fill="FFFFFF"/>
        </w:rPr>
        <w:t xml:space="preserve"> Marien</w:t>
      </w:r>
      <w:r w:rsidR="005B1B43" w:rsidRPr="002F303F">
        <w:rPr>
          <w:shd w:val="clear" w:color="auto" w:fill="FFFFFF"/>
        </w:rPr>
        <w:t>.</w:t>
      </w:r>
      <w:r w:rsidRPr="002F303F">
        <w:rPr>
          <w:shd w:val="clear" w:color="auto" w:fill="FFFFFF"/>
        </w:rPr>
        <w:t xml:space="preserve"> 2020</w:t>
      </w:r>
      <w:r w:rsidR="005B1B43" w:rsidRPr="002F303F">
        <w:rPr>
          <w:shd w:val="clear" w:color="auto" w:fill="FFFFFF"/>
        </w:rPr>
        <w:t>.</w:t>
      </w:r>
      <w:r w:rsidRPr="002F303F">
        <w:rPr>
          <w:shd w:val="clear" w:color="auto" w:fill="FFFFFF"/>
        </w:rPr>
        <w:t xml:space="preserve"> “It’s Not Just the Taking Part that Counts: ‘Like Me’ Perceptions Connect the Wider Public to </w:t>
      </w:r>
      <w:proofErr w:type="spellStart"/>
      <w:r w:rsidRPr="002F303F">
        <w:rPr>
          <w:shd w:val="clear" w:color="auto" w:fill="FFFFFF"/>
        </w:rPr>
        <w:t>Minipublics</w:t>
      </w:r>
      <w:proofErr w:type="spellEnd"/>
      <w:r w:rsidR="005B1B43" w:rsidRPr="002F303F">
        <w:rPr>
          <w:shd w:val="clear" w:color="auto" w:fill="FFFFFF"/>
        </w:rPr>
        <w:t>.</w:t>
      </w:r>
      <w:r w:rsidRPr="002F303F">
        <w:rPr>
          <w:shd w:val="clear" w:color="auto" w:fill="FFFFFF"/>
        </w:rPr>
        <w:t>” </w:t>
      </w:r>
      <w:r w:rsidRPr="002F303F">
        <w:rPr>
          <w:i/>
          <w:iCs/>
        </w:rPr>
        <w:t>Journal of Deliberative Democracy</w:t>
      </w:r>
      <w:r w:rsidRPr="002F303F">
        <w:rPr>
          <w:shd w:val="clear" w:color="auto" w:fill="FFFFFF"/>
        </w:rPr>
        <w:t> 16</w:t>
      </w:r>
      <w:r w:rsidR="005B1B43" w:rsidRPr="002F303F">
        <w:rPr>
          <w:shd w:val="clear" w:color="auto" w:fill="FFFFFF"/>
        </w:rPr>
        <w:t xml:space="preserve"> </w:t>
      </w:r>
      <w:r w:rsidRPr="002F303F">
        <w:rPr>
          <w:shd w:val="clear" w:color="auto" w:fill="FFFFFF"/>
        </w:rPr>
        <w:t>(2)</w:t>
      </w:r>
      <w:r w:rsidR="00CA1A39" w:rsidRPr="002F303F">
        <w:rPr>
          <w:shd w:val="clear" w:color="auto" w:fill="FFFFFF"/>
        </w:rPr>
        <w:t>:</w:t>
      </w:r>
      <w:r w:rsidRPr="002F303F">
        <w:rPr>
          <w:shd w:val="clear" w:color="auto" w:fill="FFFFFF"/>
        </w:rPr>
        <w:t xml:space="preserve"> 43–55.</w:t>
      </w:r>
    </w:p>
    <w:p w14:paraId="11678397" w14:textId="77777777" w:rsidR="00722978" w:rsidRPr="002F303F" w:rsidRDefault="00722978" w:rsidP="005B1B43"/>
    <w:p w14:paraId="59E18E92" w14:textId="77777777" w:rsidR="00F44AC2" w:rsidRPr="002F303F" w:rsidRDefault="00F44AC2" w:rsidP="00DB265A">
      <w:pPr>
        <w:ind w:left="709" w:hanging="709"/>
      </w:pPr>
      <w:r w:rsidRPr="002F303F">
        <w:t xml:space="preserve">Raz, Joseph. 1986. </w:t>
      </w:r>
      <w:r w:rsidRPr="002F303F">
        <w:rPr>
          <w:i/>
          <w:iCs/>
        </w:rPr>
        <w:t>Morality and Freedom</w:t>
      </w:r>
      <w:r w:rsidRPr="002F303F">
        <w:t>, Oxford: Oxford University Press.</w:t>
      </w:r>
    </w:p>
    <w:p w14:paraId="3D275B12" w14:textId="77777777" w:rsidR="00F44AC2" w:rsidRPr="002F303F" w:rsidRDefault="00F44AC2" w:rsidP="00DB265A">
      <w:pPr>
        <w:ind w:left="709" w:hanging="709"/>
      </w:pPr>
    </w:p>
    <w:p w14:paraId="29DD87D3" w14:textId="77777777" w:rsidR="00F44AC2" w:rsidRPr="002F303F" w:rsidRDefault="00F44AC2" w:rsidP="00DB265A">
      <w:pPr>
        <w:ind w:left="709" w:hanging="709"/>
      </w:pPr>
      <w:r w:rsidRPr="002F303F">
        <w:t xml:space="preserve">Robin, Corey. 2004. </w:t>
      </w:r>
      <w:r w:rsidRPr="002F303F">
        <w:rPr>
          <w:i/>
          <w:iCs/>
        </w:rPr>
        <w:t>Fear: The History of a Political Idea</w:t>
      </w:r>
      <w:r w:rsidRPr="002F303F">
        <w:t>. Oxford: Oxford University Press.</w:t>
      </w:r>
    </w:p>
    <w:p w14:paraId="32B06BAA" w14:textId="77777777" w:rsidR="00F44AC2" w:rsidRPr="002F303F" w:rsidRDefault="00F44AC2" w:rsidP="00DB265A">
      <w:pPr>
        <w:ind w:left="709" w:hanging="709"/>
      </w:pPr>
    </w:p>
    <w:p w14:paraId="351F3392" w14:textId="5947A1FF" w:rsidR="00F44AC2" w:rsidRPr="002F303F" w:rsidRDefault="00F44AC2" w:rsidP="00DB265A">
      <w:pPr>
        <w:ind w:left="709" w:hanging="709"/>
      </w:pPr>
      <w:r w:rsidRPr="002F303F">
        <w:rPr>
          <w:rFonts w:eastAsia="Times New Roman"/>
          <w:color w:val="181817"/>
          <w:shd w:val="clear" w:color="auto" w:fill="FFFFFF"/>
        </w:rPr>
        <w:t xml:space="preserve">Rosset, J. and C. </w:t>
      </w:r>
      <w:proofErr w:type="spellStart"/>
      <w:r w:rsidRPr="002F303F">
        <w:rPr>
          <w:rFonts w:eastAsia="Times New Roman"/>
          <w:color w:val="181817"/>
          <w:shd w:val="clear" w:color="auto" w:fill="FFFFFF"/>
        </w:rPr>
        <w:t>Stecker</w:t>
      </w:r>
      <w:proofErr w:type="spellEnd"/>
      <w:r w:rsidRPr="002F303F">
        <w:rPr>
          <w:rFonts w:eastAsia="Times New Roman"/>
          <w:color w:val="181817"/>
          <w:shd w:val="clear" w:color="auto" w:fill="FFFFFF"/>
        </w:rPr>
        <w:t xml:space="preserve">. 2019. “How well are Citizens </w:t>
      </w:r>
      <w:r w:rsidR="00CA1A39" w:rsidRPr="002F303F">
        <w:rPr>
          <w:rFonts w:eastAsia="Times New Roman"/>
          <w:color w:val="181817"/>
          <w:shd w:val="clear" w:color="auto" w:fill="FFFFFF"/>
        </w:rPr>
        <w:t>R</w:t>
      </w:r>
      <w:r w:rsidRPr="002F303F">
        <w:rPr>
          <w:rFonts w:eastAsia="Times New Roman"/>
          <w:color w:val="181817"/>
          <w:shd w:val="clear" w:color="auto" w:fill="FFFFFF"/>
        </w:rPr>
        <w:t>epresented by their Governments? Issue Congruence and Inequality in Europe.”</w:t>
      </w:r>
      <w:r w:rsidRPr="002F303F">
        <w:rPr>
          <w:rStyle w:val="apple-converted-space"/>
          <w:rFonts w:eastAsia="Times New Roman"/>
          <w:color w:val="181817"/>
          <w:shd w:val="clear" w:color="auto" w:fill="FFFFFF"/>
        </w:rPr>
        <w:t> </w:t>
      </w:r>
      <w:r w:rsidRPr="002F303F">
        <w:rPr>
          <w:rFonts w:eastAsia="Times New Roman"/>
          <w:i/>
          <w:iCs/>
          <w:color w:val="181817"/>
          <w:bdr w:val="none" w:sz="0" w:space="0" w:color="auto" w:frame="1"/>
        </w:rPr>
        <w:t>European Political Science Review</w:t>
      </w:r>
      <w:r w:rsidRPr="002F303F">
        <w:rPr>
          <w:rStyle w:val="apple-converted-space"/>
          <w:rFonts w:eastAsia="Times New Roman"/>
          <w:color w:val="181817"/>
          <w:shd w:val="clear" w:color="auto" w:fill="FFFFFF"/>
        </w:rPr>
        <w:t> </w:t>
      </w:r>
      <w:r w:rsidRPr="002F303F">
        <w:rPr>
          <w:rFonts w:eastAsia="Times New Roman"/>
          <w:color w:val="181817"/>
          <w:bdr w:val="none" w:sz="0" w:space="0" w:color="auto" w:frame="1"/>
        </w:rPr>
        <w:t xml:space="preserve">11 </w:t>
      </w:r>
      <w:r w:rsidRPr="002F303F">
        <w:rPr>
          <w:rFonts w:eastAsia="Times New Roman"/>
          <w:color w:val="181817"/>
          <w:shd w:val="clear" w:color="auto" w:fill="FFFFFF"/>
        </w:rPr>
        <w:t>(2): 145–160.</w:t>
      </w:r>
    </w:p>
    <w:p w14:paraId="090A4794" w14:textId="77777777" w:rsidR="00F44AC2" w:rsidRPr="002F303F" w:rsidRDefault="00F44AC2" w:rsidP="00DB265A">
      <w:pPr>
        <w:ind w:left="709" w:hanging="709"/>
      </w:pPr>
    </w:p>
    <w:p w14:paraId="6A689C94" w14:textId="77777777" w:rsidR="00F44AC2" w:rsidRPr="002F303F" w:rsidRDefault="00F44AC2" w:rsidP="00DB265A">
      <w:pPr>
        <w:ind w:left="709" w:hanging="709"/>
        <w:rPr>
          <w:rFonts w:eastAsia="Times New Roman"/>
          <w:lang w:eastAsia="en-GB"/>
        </w:rPr>
      </w:pPr>
      <w:r w:rsidRPr="002F303F">
        <w:rPr>
          <w:rFonts w:eastAsia="Times New Roman"/>
          <w:lang w:eastAsia="en-GB"/>
        </w:rPr>
        <w:t>Rossi, J. and M. Yudell. 2012. “The Use of Persuasion in Public Health Communication: An Ethical Critique.”</w:t>
      </w:r>
      <w:r w:rsidRPr="002F303F">
        <w:rPr>
          <w:rFonts w:eastAsia="Times New Roman"/>
          <w:i/>
          <w:iCs/>
          <w:lang w:eastAsia="en-GB"/>
        </w:rPr>
        <w:t xml:space="preserve"> Public Health Ethics </w:t>
      </w:r>
      <w:r w:rsidRPr="002F303F">
        <w:rPr>
          <w:rFonts w:eastAsia="Times New Roman"/>
          <w:lang w:eastAsia="en-GB"/>
        </w:rPr>
        <w:t>5 (2): 192–205.</w:t>
      </w:r>
    </w:p>
    <w:p w14:paraId="4A4BD339" w14:textId="77777777" w:rsidR="00F44AC2" w:rsidRPr="002F303F" w:rsidRDefault="00F44AC2" w:rsidP="00DB265A">
      <w:pPr>
        <w:ind w:left="709" w:hanging="709"/>
        <w:rPr>
          <w:rFonts w:eastAsia="Times New Roman"/>
          <w:lang w:eastAsia="en-GB"/>
        </w:rPr>
      </w:pPr>
    </w:p>
    <w:p w14:paraId="59F31C67" w14:textId="77777777" w:rsidR="00F44AC2" w:rsidRPr="002F303F" w:rsidRDefault="00F44AC2" w:rsidP="00DB265A">
      <w:pPr>
        <w:ind w:left="709" w:hanging="709"/>
        <w:rPr>
          <w:rFonts w:eastAsia="Times New Roman"/>
          <w:lang w:eastAsia="en-GB"/>
        </w:rPr>
      </w:pPr>
      <w:r w:rsidRPr="002F303F">
        <w:rPr>
          <w:rFonts w:eastAsia="Times New Roman"/>
          <w:lang w:eastAsia="en-GB"/>
        </w:rPr>
        <w:t xml:space="preserve">Schofield, Malcolm. 2006. </w:t>
      </w:r>
      <w:r w:rsidRPr="002F303F">
        <w:rPr>
          <w:rFonts w:eastAsia="Times New Roman"/>
          <w:i/>
          <w:iCs/>
          <w:lang w:eastAsia="en-GB"/>
        </w:rPr>
        <w:t>Plato: Political Philosophy</w:t>
      </w:r>
      <w:r w:rsidRPr="002F303F">
        <w:rPr>
          <w:rFonts w:eastAsia="Times New Roman"/>
          <w:lang w:eastAsia="en-GB"/>
        </w:rPr>
        <w:t>. Oxford: Oxford University Press</w:t>
      </w:r>
    </w:p>
    <w:p w14:paraId="5E958E6E" w14:textId="77777777" w:rsidR="00F44AC2" w:rsidRPr="002F303F" w:rsidRDefault="00F44AC2" w:rsidP="00DB265A">
      <w:pPr>
        <w:ind w:left="709" w:hanging="709"/>
        <w:rPr>
          <w:rFonts w:eastAsia="Times New Roman"/>
          <w:lang w:eastAsia="en-GB"/>
        </w:rPr>
      </w:pPr>
    </w:p>
    <w:p w14:paraId="03672D36" w14:textId="03BFB655" w:rsidR="00766046" w:rsidRPr="002F303F" w:rsidRDefault="00766046" w:rsidP="00766046">
      <w:pPr>
        <w:ind w:left="709" w:hanging="709"/>
      </w:pPr>
      <w:r w:rsidRPr="002F303F">
        <w:t xml:space="preserve">Smith, Graham. 2009. </w:t>
      </w:r>
      <w:r w:rsidRPr="002F303F">
        <w:rPr>
          <w:i/>
          <w:iCs/>
        </w:rPr>
        <w:t>Democratic Innovations: Designing Institutions for Citizen Participation.</w:t>
      </w:r>
      <w:r w:rsidRPr="002F303F">
        <w:t xml:space="preserve"> Cambridge: Cambridge University Press.</w:t>
      </w:r>
    </w:p>
    <w:p w14:paraId="700A6045" w14:textId="77777777" w:rsidR="00766046" w:rsidRPr="002F303F" w:rsidRDefault="00766046" w:rsidP="00DB265A">
      <w:pPr>
        <w:ind w:left="709" w:hanging="709"/>
        <w:rPr>
          <w:rFonts w:eastAsia="Times New Roman"/>
          <w:lang w:eastAsia="en-GB"/>
        </w:rPr>
      </w:pPr>
    </w:p>
    <w:p w14:paraId="2A860B32" w14:textId="2C1E8F6D" w:rsidR="00F44AC2" w:rsidRPr="002F303F" w:rsidRDefault="00F44AC2" w:rsidP="00DB265A">
      <w:pPr>
        <w:ind w:left="709" w:hanging="709"/>
        <w:rPr>
          <w:rStyle w:val="print-publication-date"/>
        </w:rPr>
      </w:pPr>
      <w:r w:rsidRPr="002F303F">
        <w:rPr>
          <w:rStyle w:val="contributors"/>
        </w:rPr>
        <w:t xml:space="preserve">Smith, Graham and </w:t>
      </w:r>
      <w:proofErr w:type="spellStart"/>
      <w:r w:rsidRPr="002F303F">
        <w:rPr>
          <w:rStyle w:val="contributors"/>
        </w:rPr>
        <w:t>Maija</w:t>
      </w:r>
      <w:proofErr w:type="spellEnd"/>
      <w:r w:rsidRPr="002F303F">
        <w:rPr>
          <w:rStyle w:val="contributors"/>
        </w:rPr>
        <w:t xml:space="preserve"> </w:t>
      </w:r>
      <w:proofErr w:type="spellStart"/>
      <w:r w:rsidRPr="002F303F">
        <w:rPr>
          <w:rStyle w:val="contributors"/>
        </w:rPr>
        <w:t>Setälä</w:t>
      </w:r>
      <w:proofErr w:type="spellEnd"/>
      <w:r w:rsidRPr="002F303F">
        <w:rPr>
          <w:rStyle w:val="contributors"/>
        </w:rPr>
        <w:t>. 2018. “</w:t>
      </w:r>
      <w:r w:rsidRPr="002F303F">
        <w:rPr>
          <w:rStyle w:val="maintitle"/>
        </w:rPr>
        <w:t>Mini-Publics and Deliberative Democracy.” I</w:t>
      </w:r>
      <w:r w:rsidRPr="002F303F">
        <w:rPr>
          <w:rStyle w:val="editors"/>
        </w:rPr>
        <w:t xml:space="preserve">n </w:t>
      </w:r>
      <w:r w:rsidRPr="002F303F">
        <w:rPr>
          <w:rStyle w:val="Emphasis"/>
        </w:rPr>
        <w:t>The Oxford Handbook of Deliberative Democracy</w:t>
      </w:r>
      <w:r w:rsidRPr="002F303F">
        <w:rPr>
          <w:rStyle w:val="Emphasis"/>
          <w:i w:val="0"/>
          <w:iCs w:val="0"/>
        </w:rPr>
        <w:t xml:space="preserve">, edited by </w:t>
      </w:r>
      <w:r w:rsidRPr="002F303F">
        <w:rPr>
          <w:rStyle w:val="editors"/>
        </w:rPr>
        <w:t>Andre Bächtiger</w:t>
      </w:r>
      <w:r w:rsidRPr="002F303F">
        <w:t xml:space="preserve">, John </w:t>
      </w:r>
      <w:proofErr w:type="spellStart"/>
      <w:r w:rsidRPr="002F303F">
        <w:t>Dryzek</w:t>
      </w:r>
      <w:proofErr w:type="spellEnd"/>
      <w:r w:rsidRPr="002F303F">
        <w:t xml:space="preserve">, Jane </w:t>
      </w:r>
      <w:proofErr w:type="spellStart"/>
      <w:r w:rsidRPr="002F303F">
        <w:t>Mansbridge</w:t>
      </w:r>
      <w:proofErr w:type="spellEnd"/>
      <w:r w:rsidRPr="002F303F">
        <w:t>, Mark Warren</w:t>
      </w:r>
      <w:r w:rsidRPr="002F303F">
        <w:rPr>
          <w:rStyle w:val="series-title"/>
        </w:rPr>
        <w:t>, 300–314. Oxford: Oxford University Press.</w:t>
      </w:r>
    </w:p>
    <w:p w14:paraId="736852F4" w14:textId="77777777" w:rsidR="00F44AC2" w:rsidRPr="002F303F" w:rsidRDefault="00F44AC2" w:rsidP="00DB265A">
      <w:pPr>
        <w:ind w:left="709" w:hanging="709"/>
      </w:pPr>
    </w:p>
    <w:p w14:paraId="04435A06" w14:textId="77777777" w:rsidR="00F44AC2" w:rsidRPr="002F303F" w:rsidRDefault="00F44AC2" w:rsidP="00DB265A">
      <w:pPr>
        <w:ind w:left="709" w:hanging="709"/>
        <w:rPr>
          <w:rStyle w:val="print-publication-date"/>
          <w:i/>
          <w:iCs/>
        </w:rPr>
      </w:pPr>
      <w:r w:rsidRPr="002F303F">
        <w:t xml:space="preserve">Sunstein, Cass. 2005. </w:t>
      </w:r>
      <w:r w:rsidRPr="002F303F">
        <w:rPr>
          <w:i/>
          <w:iCs/>
        </w:rPr>
        <w:t xml:space="preserve">Laws of Fear. </w:t>
      </w:r>
      <w:r w:rsidRPr="002F303F">
        <w:t>Cambridge: Cambridge University Press.</w:t>
      </w:r>
    </w:p>
    <w:p w14:paraId="26E14391" w14:textId="77777777" w:rsidR="00F44AC2" w:rsidRPr="002F303F" w:rsidRDefault="00F44AC2" w:rsidP="00DB265A">
      <w:pPr>
        <w:rPr>
          <w:rStyle w:val="print-publication-date"/>
        </w:rPr>
      </w:pPr>
    </w:p>
    <w:p w14:paraId="2AE9CBAC" w14:textId="77777777" w:rsidR="00F44AC2" w:rsidRDefault="00F44AC2" w:rsidP="00DB265A">
      <w:r w:rsidRPr="002F303F">
        <w:rPr>
          <w:rStyle w:val="print-publication-date"/>
          <w:strike/>
        </w:rPr>
        <w:t xml:space="preserve">                          </w:t>
      </w:r>
      <w:r w:rsidRPr="002F303F">
        <w:rPr>
          <w:rStyle w:val="print-publication-date"/>
        </w:rPr>
        <w:t xml:space="preserve">. </w:t>
      </w:r>
      <w:r w:rsidRPr="002F303F">
        <w:t xml:space="preserve">2002. </w:t>
      </w:r>
      <w:r w:rsidRPr="002F303F">
        <w:rPr>
          <w:i/>
          <w:iCs/>
        </w:rPr>
        <w:t>Risk and Reason</w:t>
      </w:r>
      <w:r w:rsidRPr="002F303F">
        <w:t>. Cambridge: Cambridge University Press.</w:t>
      </w:r>
    </w:p>
    <w:p w14:paraId="67CC93D0" w14:textId="77777777" w:rsidR="00CA2D9C" w:rsidRDefault="00CA2D9C" w:rsidP="00DB265A"/>
    <w:p w14:paraId="387737A9" w14:textId="55EAA068" w:rsidR="00CA2D9C" w:rsidRPr="00CA2D9C" w:rsidRDefault="00CA2D9C" w:rsidP="00DB265A">
      <w:proofErr w:type="spellStart"/>
      <w:r>
        <w:t>Svendson</w:t>
      </w:r>
      <w:proofErr w:type="spellEnd"/>
      <w:r>
        <w:t xml:space="preserve">, Lars. 2008. </w:t>
      </w:r>
      <w:r>
        <w:rPr>
          <w:i/>
          <w:iCs/>
        </w:rPr>
        <w:t>A Philosophy of Fear</w:t>
      </w:r>
      <w:r>
        <w:t xml:space="preserve">. </w:t>
      </w:r>
      <w:r w:rsidR="005C3CA2">
        <w:t xml:space="preserve">London: </w:t>
      </w:r>
      <w:proofErr w:type="spellStart"/>
      <w:r w:rsidR="005C3CA2">
        <w:t>Reaktion</w:t>
      </w:r>
      <w:proofErr w:type="spellEnd"/>
      <w:r w:rsidR="005C3CA2">
        <w:t>.</w:t>
      </w:r>
    </w:p>
    <w:p w14:paraId="7890E8D5" w14:textId="4781F662" w:rsidR="0015405A" w:rsidRPr="002F303F" w:rsidRDefault="0015405A" w:rsidP="00DC17E4"/>
    <w:p w14:paraId="6B9FFC44" w14:textId="5F55D66F" w:rsidR="005D7FE9" w:rsidRPr="002F303F" w:rsidRDefault="00F51933" w:rsidP="005D7FE9">
      <w:pPr>
        <w:ind w:left="567" w:hanging="567"/>
        <w:contextualSpacing/>
      </w:pPr>
      <w:r w:rsidRPr="002F303F">
        <w:t xml:space="preserve">Wagner, M. and D. </w:t>
      </w:r>
      <w:proofErr w:type="spellStart"/>
      <w:r w:rsidRPr="002F303F">
        <w:t>Morisi</w:t>
      </w:r>
      <w:proofErr w:type="spellEnd"/>
      <w:r w:rsidRPr="002F303F">
        <w:t>. 2019. “Anxiety, Fear, and Political Decision Making.” In</w:t>
      </w:r>
      <w:r w:rsidRPr="002F303F">
        <w:rPr>
          <w:i/>
          <w:iCs/>
        </w:rPr>
        <w:t xml:space="preserve"> Oxford Research Encyclopedia of Politics</w:t>
      </w:r>
      <w:r w:rsidRPr="002F303F">
        <w:t xml:space="preserve">. Oxford: Oxford University Press. </w:t>
      </w:r>
      <w:r w:rsidR="005D7FE9" w:rsidRPr="002F303F">
        <w:t>https://doi.org/10.1093/acrefore/9780190228637. 013.915</w:t>
      </w:r>
      <w:r w:rsidRPr="002F303F">
        <w:t>.</w:t>
      </w:r>
    </w:p>
    <w:p w14:paraId="4454BF67" w14:textId="77777777" w:rsidR="005D7FE9" w:rsidRPr="002F303F" w:rsidRDefault="005D7FE9" w:rsidP="005D7FE9">
      <w:pPr>
        <w:ind w:left="567" w:hanging="567"/>
        <w:contextualSpacing/>
      </w:pPr>
    </w:p>
    <w:p w14:paraId="43A1DED6" w14:textId="6A57C606" w:rsidR="00817B93" w:rsidRPr="00DC17E4" w:rsidRDefault="005D7FE9" w:rsidP="005D7FE9">
      <w:pPr>
        <w:ind w:left="567" w:hanging="567"/>
        <w:contextualSpacing/>
      </w:pPr>
      <w:r w:rsidRPr="002F303F">
        <w:t xml:space="preserve">Warren, M.E. and J. Gastil. 2015. “Can Deliberative </w:t>
      </w:r>
      <w:proofErr w:type="spellStart"/>
      <w:r w:rsidRPr="002F303F">
        <w:t>Minipublics</w:t>
      </w:r>
      <w:proofErr w:type="spellEnd"/>
      <w:r w:rsidRPr="002F303F">
        <w:t xml:space="preserve"> Address the Cognitive Challenges of Democratic Citizenship? </w:t>
      </w:r>
      <w:r w:rsidRPr="002F303F">
        <w:rPr>
          <w:i/>
          <w:iCs/>
        </w:rPr>
        <w:t>Journal of Politics</w:t>
      </w:r>
      <w:r w:rsidRPr="002F303F">
        <w:t xml:space="preserve"> 77(2): 562–574.</w:t>
      </w:r>
    </w:p>
    <w:sectPr w:rsidR="00817B93" w:rsidRPr="00DC17E4" w:rsidSect="00360BE0">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57717" w14:textId="77777777" w:rsidR="00D02720" w:rsidRDefault="00D02720" w:rsidP="009B429B">
      <w:r>
        <w:separator/>
      </w:r>
    </w:p>
  </w:endnote>
  <w:endnote w:type="continuationSeparator" w:id="0">
    <w:p w14:paraId="53DB6952" w14:textId="77777777" w:rsidR="00D02720" w:rsidRDefault="00D02720" w:rsidP="009B429B">
      <w:r>
        <w:continuationSeparator/>
      </w:r>
    </w:p>
  </w:endnote>
  <w:endnote w:type="continuationNotice" w:id="1">
    <w:p w14:paraId="595FD8DE" w14:textId="77777777" w:rsidR="00D02720" w:rsidRDefault="00D027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Calibri"/>
    <w:panose1 w:val="020B0604020202020204"/>
    <w:charset w:val="00"/>
    <w:family w:val="swiss"/>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A119" w14:textId="77777777" w:rsidR="00D02720" w:rsidRDefault="00D02720" w:rsidP="009B429B">
      <w:r>
        <w:separator/>
      </w:r>
    </w:p>
  </w:footnote>
  <w:footnote w:type="continuationSeparator" w:id="0">
    <w:p w14:paraId="3730D68F" w14:textId="77777777" w:rsidR="00D02720" w:rsidRDefault="00D02720" w:rsidP="009B429B">
      <w:r>
        <w:continuationSeparator/>
      </w:r>
    </w:p>
  </w:footnote>
  <w:footnote w:type="continuationNotice" w:id="1">
    <w:p w14:paraId="18A49D65" w14:textId="77777777" w:rsidR="00D02720" w:rsidRDefault="00D02720">
      <w:pPr>
        <w:spacing w:line="240" w:lineRule="auto"/>
      </w:pPr>
    </w:p>
  </w:footnote>
  <w:footnote w:id="2">
    <w:p w14:paraId="7055CE35" w14:textId="520DCC51" w:rsidR="00D43542" w:rsidRPr="002F303F" w:rsidRDefault="00D43542" w:rsidP="00D43542">
      <w:pPr>
        <w:pStyle w:val="FootnoteText"/>
      </w:pPr>
      <w:r w:rsidRPr="002F303F">
        <w:rPr>
          <w:rStyle w:val="FootnoteReference"/>
        </w:rPr>
        <w:footnoteRef/>
      </w:r>
      <w:r w:rsidRPr="002F303F">
        <w:t xml:space="preserve"> Sunstein (2005) is </w:t>
      </w:r>
      <w:r w:rsidR="0025014F" w:rsidRPr="002F303F">
        <w:t>an</w:t>
      </w:r>
      <w:r w:rsidRPr="002F303F">
        <w:t xml:space="preserve"> exception, though he makes short shrift of the issue. His position is </w:t>
      </w:r>
      <w:r w:rsidR="00DD1389" w:rsidRPr="002F303F">
        <w:t>analyzed</w:t>
      </w:r>
      <w:r w:rsidRPr="002F303F">
        <w:t xml:space="preserve"> in Sections </w:t>
      </w:r>
      <w:r w:rsidR="0025014F" w:rsidRPr="002F303F">
        <w:t>3</w:t>
      </w:r>
      <w:r w:rsidRPr="002F303F">
        <w:t xml:space="preserve"> and </w:t>
      </w:r>
      <w:r w:rsidR="0025014F" w:rsidRPr="002F303F">
        <w:t>4</w:t>
      </w:r>
      <w:r w:rsidRPr="002F303F">
        <w:t xml:space="preserve"> of this </w:t>
      </w:r>
      <w:r w:rsidR="00DA7FA8" w:rsidRPr="002F303F">
        <w:t>paper</w:t>
      </w:r>
      <w:r w:rsidRPr="002F303F">
        <w:t xml:space="preserve">. </w:t>
      </w:r>
    </w:p>
  </w:footnote>
  <w:footnote w:id="3">
    <w:p w14:paraId="681E2941" w14:textId="0DDEAAF9" w:rsidR="007C528C" w:rsidRPr="002F303F" w:rsidRDefault="007C528C" w:rsidP="007C528C">
      <w:pPr>
        <w:pStyle w:val="FootnoteText"/>
      </w:pPr>
      <w:r w:rsidRPr="002F303F">
        <w:rPr>
          <w:rStyle w:val="FootnoteReference"/>
        </w:rPr>
        <w:footnoteRef/>
      </w:r>
      <w:r w:rsidRPr="002F303F">
        <w:t xml:space="preserve"> </w:t>
      </w:r>
      <w:r w:rsidR="000E48AD" w:rsidRPr="002F303F">
        <w:t>Fo</w:t>
      </w:r>
      <w:r w:rsidRPr="002F303F">
        <w:t>r a</w:t>
      </w:r>
      <w:r w:rsidR="007B297A" w:rsidRPr="002F303F">
        <w:t>n</w:t>
      </w:r>
      <w:r w:rsidRPr="002F303F">
        <w:t xml:space="preserve"> </w:t>
      </w:r>
      <w:r w:rsidR="0063399B" w:rsidRPr="002F303F">
        <w:t xml:space="preserve">excellent </w:t>
      </w:r>
      <w:r w:rsidRPr="002F303F">
        <w:t>overview of</w:t>
      </w:r>
      <w:r w:rsidR="00240FDE" w:rsidRPr="002F303F">
        <w:t xml:space="preserve"> the</w:t>
      </w:r>
      <w:r w:rsidRPr="002F303F">
        <w:t xml:space="preserve"> ancient</w:t>
      </w:r>
      <w:r w:rsidR="00EC2D82" w:rsidRPr="002F303F">
        <w:t xml:space="preserve"> </w:t>
      </w:r>
      <w:r w:rsidR="003230D2" w:rsidRPr="002F303F">
        <w:t>understanding</w:t>
      </w:r>
      <w:r w:rsidR="00EC2D82" w:rsidRPr="002F303F">
        <w:t xml:space="preserve"> of</w:t>
      </w:r>
      <w:r w:rsidR="00240FDE" w:rsidRPr="002F303F">
        <w:t xml:space="preserve"> </w:t>
      </w:r>
      <w:r w:rsidRPr="002F303F">
        <w:t>fear</w:t>
      </w:r>
      <w:r w:rsidR="00240FDE" w:rsidRPr="002F303F">
        <w:t xml:space="preserve"> as a precondition of political cohesion</w:t>
      </w:r>
      <w:r w:rsidR="000E48AD" w:rsidRPr="002F303F">
        <w:t xml:space="preserve">, see </w:t>
      </w:r>
      <w:proofErr w:type="spellStart"/>
      <w:r w:rsidR="000E48AD" w:rsidRPr="002F303F">
        <w:t>Kapust</w:t>
      </w:r>
      <w:proofErr w:type="spellEnd"/>
      <w:r w:rsidR="000E48AD" w:rsidRPr="002F303F">
        <w:t xml:space="preserve"> 2008.</w:t>
      </w:r>
    </w:p>
  </w:footnote>
  <w:footnote w:id="4">
    <w:p w14:paraId="7D32777E" w14:textId="0D9B1017" w:rsidR="0042110D" w:rsidRPr="002F303F" w:rsidRDefault="0042110D" w:rsidP="0042110D">
      <w:pPr>
        <w:pStyle w:val="FootnoteText"/>
      </w:pPr>
      <w:r w:rsidRPr="002F303F">
        <w:rPr>
          <w:rStyle w:val="FootnoteReference"/>
        </w:rPr>
        <w:footnoteRef/>
      </w:r>
      <w:r w:rsidRPr="002F303F">
        <w:t xml:space="preserve"> </w:t>
      </w:r>
      <w:r w:rsidR="00E30A17" w:rsidRPr="002F303F">
        <w:t>In a similar</w:t>
      </w:r>
      <w:r w:rsidR="00C237B6" w:rsidRPr="002F303F">
        <w:t>,</w:t>
      </w:r>
      <w:r w:rsidR="007B6A37" w:rsidRPr="002F303F">
        <w:t xml:space="preserve"> </w:t>
      </w:r>
      <w:r w:rsidR="00C237B6" w:rsidRPr="002F303F">
        <w:t xml:space="preserve">but also importantly different </w:t>
      </w:r>
      <w:r w:rsidR="00E30A17" w:rsidRPr="002F303F">
        <w:t>vein</w:t>
      </w:r>
      <w:r w:rsidRPr="002F303F">
        <w:t xml:space="preserve">, political psychologists have </w:t>
      </w:r>
      <w:r w:rsidR="00EA0327" w:rsidRPr="002F303F">
        <w:t>persuasively</w:t>
      </w:r>
      <w:r w:rsidR="00313E7B" w:rsidRPr="002F303F">
        <w:t xml:space="preserve"> </w:t>
      </w:r>
      <w:r w:rsidRPr="002F303F">
        <w:t>argued that fear</w:t>
      </w:r>
      <w:r w:rsidR="008E3E4B" w:rsidRPr="002F303F">
        <w:t xml:space="preserve"> in fact</w:t>
      </w:r>
      <w:r w:rsidRPr="002F303F">
        <w:t xml:space="preserve"> lead</w:t>
      </w:r>
      <w:r w:rsidR="00073531" w:rsidRPr="002F303F">
        <w:t>s</w:t>
      </w:r>
      <w:r w:rsidRPr="002F303F">
        <w:t xml:space="preserve"> </w:t>
      </w:r>
      <w:r w:rsidR="006223D9" w:rsidRPr="002F303F">
        <w:t>individuals</w:t>
      </w:r>
      <w:r w:rsidRPr="002F303F">
        <w:t xml:space="preserve"> to seek</w:t>
      </w:r>
      <w:r w:rsidR="005F17F6" w:rsidRPr="002F303F">
        <w:t xml:space="preserve"> </w:t>
      </w:r>
      <w:r w:rsidR="006223D9" w:rsidRPr="002F303F">
        <w:t xml:space="preserve">out </w:t>
      </w:r>
      <w:r w:rsidR="00952EA1" w:rsidRPr="002F303F">
        <w:t xml:space="preserve">information, </w:t>
      </w:r>
      <w:r w:rsidR="005F17F6" w:rsidRPr="002F303F">
        <w:t>and</w:t>
      </w:r>
      <w:r w:rsidR="00952EA1" w:rsidRPr="002F303F">
        <w:t xml:space="preserve"> to</w:t>
      </w:r>
      <w:r w:rsidR="005F17F6" w:rsidRPr="002F303F">
        <w:t xml:space="preserve"> process</w:t>
      </w:r>
      <w:r w:rsidR="00952EA1" w:rsidRPr="002F303F">
        <w:t xml:space="preserve"> that</w:t>
      </w:r>
      <w:r w:rsidRPr="002F303F">
        <w:t xml:space="preserve"> information in a way that breaks with</w:t>
      </w:r>
      <w:r w:rsidR="00095205" w:rsidRPr="002F303F">
        <w:t xml:space="preserve"> </w:t>
      </w:r>
      <w:r w:rsidR="000F32BE" w:rsidRPr="002F303F">
        <w:t xml:space="preserve">ingrained </w:t>
      </w:r>
      <w:r w:rsidR="006E2824" w:rsidRPr="002F303F">
        <w:t xml:space="preserve">heuristics and </w:t>
      </w:r>
      <w:r w:rsidRPr="002F303F">
        <w:t>partisan habits</w:t>
      </w:r>
      <w:r w:rsidR="00952EA1" w:rsidRPr="002F303F">
        <w:t>. As such, fear might be said to</w:t>
      </w:r>
      <w:r w:rsidRPr="002F303F">
        <w:t xml:space="preserve"> enhance</w:t>
      </w:r>
      <w:r w:rsidR="009A7CEB" w:rsidRPr="002F303F">
        <w:t>,</w:t>
      </w:r>
      <w:r w:rsidRPr="002F303F">
        <w:t xml:space="preserve"> </w:t>
      </w:r>
      <w:r w:rsidR="009A7CEB" w:rsidRPr="002F303F">
        <w:t xml:space="preserve">as opposed to impair, </w:t>
      </w:r>
      <w:r w:rsidR="00952EA1" w:rsidRPr="002F303F">
        <w:t>individuals’</w:t>
      </w:r>
      <w:r w:rsidRPr="002F303F">
        <w:t xml:space="preserve"> deliberative capacities</w:t>
      </w:r>
      <w:r w:rsidR="00C2749D" w:rsidRPr="002F303F">
        <w:t xml:space="preserve"> </w:t>
      </w:r>
      <w:r w:rsidR="00A15B5D" w:rsidRPr="002F303F">
        <w:t>(see e.g., Marcus et al. 2019)</w:t>
      </w:r>
      <w:r w:rsidR="00092E77" w:rsidRPr="002F303F">
        <w:t>. However</w:t>
      </w:r>
      <w:r w:rsidR="007030A9" w:rsidRPr="002F303F">
        <w:t xml:space="preserve">, </w:t>
      </w:r>
      <w:r w:rsidR="00BE2495" w:rsidRPr="002F303F">
        <w:t>political psychologists have also found</w:t>
      </w:r>
      <w:r w:rsidRPr="002F303F">
        <w:t xml:space="preserve"> that fear </w:t>
      </w:r>
      <w:r w:rsidR="005F17F6" w:rsidRPr="002F303F">
        <w:rPr>
          <w:i/>
          <w:iCs/>
        </w:rPr>
        <w:t>demobilizes</w:t>
      </w:r>
      <w:r w:rsidR="005F17F6" w:rsidRPr="002F303F">
        <w:t xml:space="preserve"> citizens </w:t>
      </w:r>
      <w:r w:rsidR="00FE629F" w:rsidRPr="002F303F">
        <w:t xml:space="preserve">(by </w:t>
      </w:r>
      <w:r w:rsidR="00095205" w:rsidRPr="002F303F">
        <w:t>rendering</w:t>
      </w:r>
      <w:r w:rsidR="00FE629F" w:rsidRPr="002F303F">
        <w:t xml:space="preserve"> them </w:t>
      </w:r>
      <w:r w:rsidR="00095205" w:rsidRPr="002F303F">
        <w:t>passive and</w:t>
      </w:r>
      <w:r w:rsidR="00AD3B89" w:rsidRPr="002F303F">
        <w:t xml:space="preserve"> </w:t>
      </w:r>
      <w:r w:rsidR="00FE629F" w:rsidRPr="002F303F">
        <w:t>risk-averse)</w:t>
      </w:r>
      <w:r w:rsidR="00AD3B89" w:rsidRPr="002F303F">
        <w:t xml:space="preserve"> (Wagner and </w:t>
      </w:r>
      <w:proofErr w:type="spellStart"/>
      <w:r w:rsidR="00AD3B89" w:rsidRPr="002F303F">
        <w:t>Morisi</w:t>
      </w:r>
      <w:proofErr w:type="spellEnd"/>
      <w:r w:rsidR="00AD3B89" w:rsidRPr="002F303F">
        <w:t xml:space="preserve"> 2019).</w:t>
      </w:r>
      <w:r w:rsidR="00FE629F" w:rsidRPr="002F303F">
        <w:t xml:space="preserve"> </w:t>
      </w:r>
      <w:r w:rsidR="00AD3B89" w:rsidRPr="002F303F">
        <w:t xml:space="preserve">To the extent that </w:t>
      </w:r>
      <w:r w:rsidR="00154BD7" w:rsidRPr="002F303F">
        <w:t>fear</w:t>
      </w:r>
      <w:r w:rsidR="00AD3B89" w:rsidRPr="002F303F">
        <w:t xml:space="preserve"> </w:t>
      </w:r>
      <w:r w:rsidR="00154BD7" w:rsidRPr="002F303F">
        <w:t>attenuates</w:t>
      </w:r>
      <w:r w:rsidRPr="002F303F">
        <w:t xml:space="preserve"> political participation, </w:t>
      </w:r>
      <w:r w:rsidR="00AD3B89" w:rsidRPr="002F303F">
        <w:t>it</w:t>
      </w:r>
      <w:r w:rsidRPr="002F303F">
        <w:t xml:space="preserve"> </w:t>
      </w:r>
      <w:r w:rsidR="00735059" w:rsidRPr="002F303F">
        <w:t xml:space="preserve">would </w:t>
      </w:r>
      <w:r w:rsidR="001816CE" w:rsidRPr="002F303F">
        <w:t xml:space="preserve">therefore still </w:t>
      </w:r>
      <w:r w:rsidR="0075785E" w:rsidRPr="002F303F">
        <w:t>appear to</w:t>
      </w:r>
      <w:r w:rsidR="00AD3B89" w:rsidRPr="002F303F">
        <w:t xml:space="preserve"> </w:t>
      </w:r>
      <w:r w:rsidR="001816CE" w:rsidRPr="002F303F">
        <w:t>contravene</w:t>
      </w:r>
      <w:r w:rsidRPr="002F303F">
        <w:t xml:space="preserve"> </w:t>
      </w:r>
      <w:r w:rsidR="00520493" w:rsidRPr="002F303F">
        <w:t>the principle of collective self-determination</w:t>
      </w:r>
      <w:r w:rsidRPr="002F303F">
        <w:t xml:space="preserve">. </w:t>
      </w:r>
    </w:p>
  </w:footnote>
  <w:footnote w:id="5">
    <w:p w14:paraId="007FB6EA" w14:textId="0390E6A4" w:rsidR="008D1733" w:rsidRPr="002F303F" w:rsidRDefault="008D1733" w:rsidP="008D1733">
      <w:pPr>
        <w:pStyle w:val="FootnoteText"/>
      </w:pPr>
      <w:r w:rsidRPr="002F303F">
        <w:rPr>
          <w:rStyle w:val="FootnoteReference"/>
        </w:rPr>
        <w:footnoteRef/>
      </w:r>
      <w:r w:rsidRPr="002F303F">
        <w:t xml:space="preserve"> </w:t>
      </w:r>
      <w:r w:rsidRPr="002F303F">
        <w:rPr>
          <w:lang w:val="en-GB"/>
        </w:rPr>
        <w:t xml:space="preserve">McQueen (2021, 158) and </w:t>
      </w:r>
      <w:r w:rsidRPr="002F303F">
        <w:t xml:space="preserve">Bayer and Fairchild (2016, 395) </w:t>
      </w:r>
      <w:r w:rsidRPr="002F303F">
        <w:rPr>
          <w:lang w:val="en-GB"/>
        </w:rPr>
        <w:t>advance similar argument</w:t>
      </w:r>
      <w:r w:rsidR="00307A1E" w:rsidRPr="002F303F">
        <w:rPr>
          <w:lang w:val="en-GB"/>
        </w:rPr>
        <w:t>s</w:t>
      </w:r>
      <w:r w:rsidRPr="002F303F">
        <w:t>.</w:t>
      </w:r>
    </w:p>
  </w:footnote>
  <w:footnote w:id="6">
    <w:p w14:paraId="2538D522" w14:textId="5C446BD6" w:rsidR="00F603D2" w:rsidRPr="002F303F" w:rsidRDefault="00F603D2" w:rsidP="00797B29">
      <w:pPr>
        <w:autoSpaceDE w:val="0"/>
        <w:autoSpaceDN w:val="0"/>
        <w:adjustRightInd w:val="0"/>
        <w:ind w:left="142" w:hanging="142"/>
        <w:rPr>
          <w:sz w:val="20"/>
          <w:szCs w:val="20"/>
          <w:lang w:val="en-GB"/>
        </w:rPr>
      </w:pPr>
      <w:r w:rsidRPr="002F303F">
        <w:rPr>
          <w:rStyle w:val="FootnoteReference"/>
        </w:rPr>
        <w:footnoteRef/>
      </w:r>
      <w:r w:rsidRPr="002F303F">
        <w:t xml:space="preserve"> </w:t>
      </w:r>
      <w:r w:rsidRPr="002F303F">
        <w:rPr>
          <w:sz w:val="20"/>
          <w:szCs w:val="20"/>
        </w:rPr>
        <w:t xml:space="preserve">This is particularly prominent in Karl Loewenstein’s conception of </w:t>
      </w:r>
      <w:r w:rsidR="00B545B8" w:rsidRPr="002F303F">
        <w:rPr>
          <w:sz w:val="20"/>
          <w:szCs w:val="20"/>
        </w:rPr>
        <w:t>“</w:t>
      </w:r>
      <w:r w:rsidRPr="002F303F">
        <w:rPr>
          <w:sz w:val="20"/>
          <w:szCs w:val="20"/>
        </w:rPr>
        <w:t>militant democracy.</w:t>
      </w:r>
      <w:r w:rsidR="00B545B8" w:rsidRPr="002F303F">
        <w:rPr>
          <w:sz w:val="20"/>
          <w:szCs w:val="20"/>
        </w:rPr>
        <w:t>”</w:t>
      </w:r>
      <w:r w:rsidRPr="002F303F">
        <w:rPr>
          <w:sz w:val="20"/>
          <w:szCs w:val="20"/>
        </w:rPr>
        <w:t xml:space="preserve"> Loewenstein (1937, 432) is </w:t>
      </w:r>
      <w:r w:rsidR="00B545B8" w:rsidRPr="002F303F">
        <w:rPr>
          <w:sz w:val="20"/>
          <w:szCs w:val="20"/>
        </w:rPr>
        <w:t>specifically</w:t>
      </w:r>
      <w:r w:rsidRPr="002F303F">
        <w:rPr>
          <w:sz w:val="20"/>
          <w:szCs w:val="20"/>
        </w:rPr>
        <w:t xml:space="preserve"> </w:t>
      </w:r>
      <w:r w:rsidR="00D94851" w:rsidRPr="002F303F">
        <w:rPr>
          <w:sz w:val="20"/>
          <w:szCs w:val="20"/>
        </w:rPr>
        <w:t>concerned with</w:t>
      </w:r>
      <w:r w:rsidRPr="002F303F">
        <w:rPr>
          <w:sz w:val="20"/>
          <w:szCs w:val="20"/>
        </w:rPr>
        <w:t xml:space="preserve"> the emergency of </w:t>
      </w:r>
      <w:r w:rsidR="00B545B8" w:rsidRPr="002F303F">
        <w:rPr>
          <w:sz w:val="20"/>
          <w:szCs w:val="20"/>
        </w:rPr>
        <w:t>incipient</w:t>
      </w:r>
      <w:r w:rsidRPr="002F303F">
        <w:rPr>
          <w:sz w:val="20"/>
          <w:szCs w:val="20"/>
        </w:rPr>
        <w:t xml:space="preserve"> fascism: </w:t>
      </w:r>
      <w:r w:rsidR="00F34918" w:rsidRPr="002F303F">
        <w:rPr>
          <w:sz w:val="20"/>
          <w:szCs w:val="20"/>
        </w:rPr>
        <w:t>“I</w:t>
      </w:r>
      <w:r w:rsidRPr="002F303F">
        <w:rPr>
          <w:sz w:val="20"/>
          <w:szCs w:val="20"/>
          <w:lang w:val="en-GB"/>
        </w:rPr>
        <w:t>f democracy believes in the superiority of its absolute values over the opportunistic platitudes of fascism . . . every possible effort must be made to rescue it, even at the risk and cost of violating fundamental principles.</w:t>
      </w:r>
      <w:r w:rsidR="00D94851" w:rsidRPr="002F303F">
        <w:rPr>
          <w:sz w:val="20"/>
          <w:szCs w:val="20"/>
          <w:lang w:val="en-GB"/>
        </w:rPr>
        <w:t>”</w:t>
      </w:r>
      <w:r w:rsidRPr="002F303F">
        <w:rPr>
          <w:sz w:val="20"/>
          <w:szCs w:val="20"/>
          <w:lang w:val="en-GB"/>
        </w:rPr>
        <w:t xml:space="preserve"> For other comparable positions, see Gross and Ní </w:t>
      </w:r>
      <w:proofErr w:type="spellStart"/>
      <w:r w:rsidRPr="002F303F">
        <w:rPr>
          <w:iCs/>
          <w:sz w:val="20"/>
          <w:szCs w:val="20"/>
          <w:lang w:val="en-GB"/>
        </w:rPr>
        <w:t>Aoláin</w:t>
      </w:r>
      <w:proofErr w:type="spellEnd"/>
      <w:r w:rsidRPr="002F303F">
        <w:rPr>
          <w:sz w:val="20"/>
          <w:szCs w:val="20"/>
          <w:lang w:val="en-GB"/>
        </w:rPr>
        <w:t xml:space="preserve"> </w:t>
      </w:r>
      <w:r w:rsidR="007401D3" w:rsidRPr="002F303F">
        <w:rPr>
          <w:sz w:val="20"/>
          <w:szCs w:val="20"/>
          <w:lang w:val="en-GB"/>
        </w:rPr>
        <w:t>(</w:t>
      </w:r>
      <w:r w:rsidRPr="002F303F">
        <w:rPr>
          <w:sz w:val="20"/>
          <w:szCs w:val="20"/>
          <w:lang w:val="en-GB"/>
        </w:rPr>
        <w:t>2004</w:t>
      </w:r>
      <w:r w:rsidR="007401D3" w:rsidRPr="002F303F">
        <w:rPr>
          <w:sz w:val="20"/>
          <w:szCs w:val="20"/>
          <w:lang w:val="en-GB"/>
        </w:rPr>
        <w:t xml:space="preserve">, </w:t>
      </w:r>
      <w:r w:rsidRPr="002F303F">
        <w:rPr>
          <w:sz w:val="20"/>
          <w:szCs w:val="20"/>
          <w:lang w:val="en-GB"/>
        </w:rPr>
        <w:t>chap. 2).</w:t>
      </w:r>
    </w:p>
    <w:p w14:paraId="58045A27" w14:textId="10553AD8" w:rsidR="00F603D2" w:rsidRPr="002F303F" w:rsidRDefault="00F603D2" w:rsidP="00F603D2">
      <w:pPr>
        <w:autoSpaceDE w:val="0"/>
        <w:autoSpaceDN w:val="0"/>
        <w:adjustRightInd w:val="0"/>
        <w:spacing w:line="240" w:lineRule="auto"/>
        <w:ind w:left="142" w:hanging="142"/>
        <w:jc w:val="left"/>
        <w:rPr>
          <w:sz w:val="20"/>
          <w:szCs w:val="20"/>
          <w:lang w:val="en-GB"/>
        </w:rPr>
      </w:pPr>
    </w:p>
    <w:p w14:paraId="76A267A3" w14:textId="3A035F36" w:rsidR="00F603D2" w:rsidRPr="002F303F" w:rsidRDefault="00F603D2">
      <w:pPr>
        <w:pStyle w:val="FootnoteText"/>
      </w:pPr>
    </w:p>
  </w:footnote>
  <w:footnote w:id="7">
    <w:p w14:paraId="66374F96" w14:textId="77777777" w:rsidR="00F44AC2" w:rsidRPr="002F303F" w:rsidRDefault="00F44AC2">
      <w:pPr>
        <w:pStyle w:val="FootnoteText"/>
        <w:rPr>
          <w:lang w:val="en-GB"/>
        </w:rPr>
      </w:pPr>
      <w:r w:rsidRPr="002F303F">
        <w:rPr>
          <w:rStyle w:val="FootnoteReference"/>
        </w:rPr>
        <w:footnoteRef/>
      </w:r>
      <w:r w:rsidRPr="002F303F">
        <w:t xml:space="preserve"> For evidence of this in European democracies, see </w:t>
      </w:r>
      <w:proofErr w:type="spellStart"/>
      <w:r w:rsidRPr="002F303F">
        <w:t>Rosset</w:t>
      </w:r>
      <w:proofErr w:type="spellEnd"/>
      <w:r w:rsidRPr="002F303F">
        <w:t xml:space="preserve"> and </w:t>
      </w:r>
      <w:proofErr w:type="spellStart"/>
      <w:r w:rsidRPr="002F303F">
        <w:t>Stecker</w:t>
      </w:r>
      <w:proofErr w:type="spellEnd"/>
      <w:r w:rsidRPr="002F303F">
        <w:t xml:space="preserve"> 2018.</w:t>
      </w:r>
    </w:p>
  </w:footnote>
  <w:footnote w:id="8">
    <w:p w14:paraId="4C1BCFD4" w14:textId="4DE4BA60" w:rsidR="0071002F" w:rsidRPr="002F303F" w:rsidRDefault="0071002F">
      <w:pPr>
        <w:pStyle w:val="FootnoteText"/>
      </w:pPr>
      <w:r w:rsidRPr="002F303F">
        <w:rPr>
          <w:rStyle w:val="FootnoteReference"/>
        </w:rPr>
        <w:footnoteRef/>
      </w:r>
      <w:r w:rsidRPr="002F303F">
        <w:t xml:space="preserve"> Although </w:t>
      </w:r>
      <w:r w:rsidR="00A20082" w:rsidRPr="002F303F">
        <w:t>many</w:t>
      </w:r>
      <w:r w:rsidRPr="002F303F">
        <w:t xml:space="preserve"> democratic theorists </w:t>
      </w:r>
      <w:r w:rsidR="00D43F2D" w:rsidRPr="002F303F">
        <w:t>maintain that</w:t>
      </w:r>
      <w:r w:rsidRPr="002F303F">
        <w:t xml:space="preserve"> </w:t>
      </w:r>
      <w:r w:rsidR="003C4045" w:rsidRPr="002F303F">
        <w:t>such</w:t>
      </w:r>
      <w:r w:rsidRPr="002F303F">
        <w:t xml:space="preserve"> mini-publics can function as legitimate representatives of the wider </w:t>
      </w:r>
      <w:r w:rsidR="00F22192" w:rsidRPr="002F303F">
        <w:t>demos</w:t>
      </w:r>
      <w:r w:rsidRPr="002F303F">
        <w:t xml:space="preserve"> (e.g., Fishkin 2009, 33–32; Dahl 1989, 340; Guerrero 2014, 158–9), there is a dissenting minority who reject this view, arguing that </w:t>
      </w:r>
      <w:r w:rsidR="000B549C" w:rsidRPr="002F303F">
        <w:t>since</w:t>
      </w:r>
      <w:r w:rsidR="00E556AD" w:rsidRPr="002F303F">
        <w:t xml:space="preserve"> </w:t>
      </w:r>
      <w:r w:rsidR="008273B1" w:rsidRPr="002F303F">
        <w:t>participants</w:t>
      </w:r>
      <w:r w:rsidR="00A511A6" w:rsidRPr="002F303F">
        <w:t xml:space="preserve"> </w:t>
      </w:r>
      <w:r w:rsidR="000B549C" w:rsidRPr="002F303F">
        <w:t xml:space="preserve">are unelected, they </w:t>
      </w:r>
      <w:r w:rsidRPr="002F303F">
        <w:t>lack the authorization to speak on behalf of the electorate (e.g., Lafont 2020</w:t>
      </w:r>
      <w:r w:rsidR="00C55B8F" w:rsidRPr="002F303F">
        <w:t xml:space="preserve">, chap. </w:t>
      </w:r>
      <w:r w:rsidR="00C6478F" w:rsidRPr="002F303F">
        <w:t>4</w:t>
      </w:r>
      <w:r w:rsidRPr="002F303F">
        <w:t>).</w:t>
      </w:r>
      <w:r w:rsidR="00F401F0" w:rsidRPr="002F303F">
        <w:t xml:space="preserve"> E</w:t>
      </w:r>
      <w:r w:rsidRPr="002F303F">
        <w:t xml:space="preserve">mpirical studies </w:t>
      </w:r>
      <w:r w:rsidR="0032520C" w:rsidRPr="002F303F">
        <w:t xml:space="preserve">support the </w:t>
      </w:r>
      <w:r w:rsidR="00F401F0" w:rsidRPr="002F303F">
        <w:t xml:space="preserve">more </w:t>
      </w:r>
      <w:r w:rsidR="0032520C" w:rsidRPr="002F303F">
        <w:t>optimistic view, insofar as they show</w:t>
      </w:r>
      <w:r w:rsidRPr="002F303F">
        <w:t xml:space="preserve"> that the wider public tend</w:t>
      </w:r>
      <w:r w:rsidR="00CF402A">
        <w:t>s</w:t>
      </w:r>
      <w:r w:rsidRPr="002F303F">
        <w:t xml:space="preserve"> to </w:t>
      </w:r>
      <w:r w:rsidR="00514DD3" w:rsidRPr="002F303F">
        <w:t>recognize</w:t>
      </w:r>
      <w:r w:rsidRPr="002F303F">
        <w:t xml:space="preserve"> mini-publics as</w:t>
      </w:r>
      <w:r w:rsidR="009A6CD8" w:rsidRPr="002F303F">
        <w:t xml:space="preserve"> </w:t>
      </w:r>
      <w:r w:rsidRPr="002F303F">
        <w:t>legitimate</w:t>
      </w:r>
      <w:r w:rsidR="00C66A79" w:rsidRPr="002F303F">
        <w:t>ly</w:t>
      </w:r>
      <w:r w:rsidR="009A6CD8" w:rsidRPr="002F303F">
        <w:t xml:space="preserve"> representative</w:t>
      </w:r>
      <w:r w:rsidR="005B1EFC" w:rsidRPr="002F303F">
        <w:t xml:space="preserve"> </w:t>
      </w:r>
      <w:r w:rsidRPr="002F303F">
        <w:t>(</w:t>
      </w:r>
      <w:proofErr w:type="spellStart"/>
      <w:r w:rsidRPr="002F303F">
        <w:t>Boulianne</w:t>
      </w:r>
      <w:proofErr w:type="spellEnd"/>
      <w:r w:rsidRPr="002F303F">
        <w:t xml:space="preserve"> 2018; Pow et al. 2020</w:t>
      </w:r>
      <w:r w:rsidR="009C291A" w:rsidRPr="002F303F">
        <w:t xml:space="preserve">; </w:t>
      </w:r>
      <w:r w:rsidR="00817B93" w:rsidRPr="002F303F">
        <w:t>Warren and Gastil 2015</w:t>
      </w:r>
      <w:r w:rsidRPr="002F303F">
        <w:t>)</w:t>
      </w:r>
      <w:r w:rsidR="000D4929" w:rsidRPr="002F303F">
        <w:t>.</w:t>
      </w:r>
    </w:p>
  </w:footnote>
  <w:footnote w:id="9">
    <w:p w14:paraId="6FB5C506" w14:textId="114FF1C6" w:rsidR="002F1219" w:rsidRDefault="002F1219" w:rsidP="00447F74">
      <w:pPr>
        <w:pStyle w:val="FootnoteText"/>
      </w:pPr>
      <w:r w:rsidRPr="002F303F">
        <w:rPr>
          <w:rStyle w:val="FootnoteReference"/>
        </w:rPr>
        <w:footnoteRef/>
      </w:r>
      <w:r w:rsidRPr="002F303F">
        <w:t xml:space="preserve"> </w:t>
      </w:r>
      <w:r w:rsidR="008D02E1" w:rsidRPr="002F303F">
        <w:t>The o</w:t>
      </w:r>
      <w:r w:rsidR="00E951F7" w:rsidRPr="002F303F">
        <w:t xml:space="preserve">veruse of alarmism can lead to a variety of pernicious consequences. </w:t>
      </w:r>
      <w:r w:rsidR="0013351D" w:rsidRPr="002F303F">
        <w:t>According to</w:t>
      </w:r>
      <w:r w:rsidR="00E951F7" w:rsidRPr="002F303F">
        <w:t xml:space="preserve"> </w:t>
      </w:r>
      <w:r w:rsidR="00C61870" w:rsidRPr="002F303F">
        <w:t>Patterson et al. (202</w:t>
      </w:r>
      <w:r w:rsidR="0034056D" w:rsidRPr="002F303F">
        <w:t>1</w:t>
      </w:r>
      <w:r w:rsidR="006E3D37" w:rsidRPr="002F303F">
        <w:t>, 844</w:t>
      </w:r>
      <w:r w:rsidR="0034056D" w:rsidRPr="002F303F">
        <w:t>)</w:t>
      </w:r>
      <w:r w:rsidR="0013351D" w:rsidRPr="002F303F">
        <w:t>,</w:t>
      </w:r>
      <w:r w:rsidR="00B71A0C" w:rsidRPr="002F303F">
        <w:t xml:space="preserve"> </w:t>
      </w:r>
      <w:r w:rsidR="00FF775C" w:rsidRPr="002F303F">
        <w:t xml:space="preserve">excessive </w:t>
      </w:r>
      <w:r w:rsidR="0013351D" w:rsidRPr="002F303F">
        <w:t>alarmism</w:t>
      </w:r>
      <w:r w:rsidR="006E3D37" w:rsidRPr="002F303F">
        <w:t xml:space="preserve"> </w:t>
      </w:r>
      <w:r w:rsidR="00447F74" w:rsidRPr="002F303F">
        <w:t xml:space="preserve">can be </w:t>
      </w:r>
      <w:r w:rsidR="00FF775C" w:rsidRPr="002F303F">
        <w:t>“</w:t>
      </w:r>
      <w:r w:rsidR="00447F74" w:rsidRPr="002F303F">
        <w:t>emotionally draining and create</w:t>
      </w:r>
      <w:r w:rsidR="006E3D37" w:rsidRPr="002F303F">
        <w:t xml:space="preserve"> </w:t>
      </w:r>
      <w:r w:rsidR="00447F74" w:rsidRPr="002F303F">
        <w:t>exhaustion</w:t>
      </w:r>
      <w:r w:rsidR="009F2E72" w:rsidRPr="002F303F">
        <w:t>.</w:t>
      </w:r>
      <w:r w:rsidR="00447F74" w:rsidRPr="002F303F">
        <w:t>”</w:t>
      </w:r>
      <w:r w:rsidR="00153630" w:rsidRPr="002F303F">
        <w:t xml:space="preserve"> </w:t>
      </w:r>
      <w:r w:rsidR="0057361F" w:rsidRPr="002F303F">
        <w:t xml:space="preserve">Such </w:t>
      </w:r>
      <w:r w:rsidR="0032230D" w:rsidRPr="002F303F">
        <w:t>o</w:t>
      </w:r>
      <w:r w:rsidR="009F2E72" w:rsidRPr="002F303F">
        <w:t>veruse</w:t>
      </w:r>
      <w:r w:rsidR="0083019E" w:rsidRPr="002F303F">
        <w:t xml:space="preserve"> can </w:t>
      </w:r>
      <w:r w:rsidR="00A55AAA" w:rsidRPr="002F303F">
        <w:t xml:space="preserve">potentially </w:t>
      </w:r>
      <w:r w:rsidR="00B66180" w:rsidRPr="002F303F">
        <w:t xml:space="preserve">overwhelm and </w:t>
      </w:r>
      <w:r w:rsidR="0083019E" w:rsidRPr="002F303F">
        <w:t xml:space="preserve">paralyze </w:t>
      </w:r>
      <w:r w:rsidR="00A55AAA" w:rsidRPr="002F303F">
        <w:t>citizens</w:t>
      </w:r>
      <w:r w:rsidR="009F2E72" w:rsidRPr="002F303F">
        <w:t xml:space="preserve">, </w:t>
      </w:r>
      <w:r w:rsidR="0032230D" w:rsidRPr="002F303F">
        <w:t xml:space="preserve">counterproductively </w:t>
      </w:r>
      <w:r w:rsidR="009F2E72" w:rsidRPr="002F303F">
        <w:t xml:space="preserve">leaving </w:t>
      </w:r>
      <w:r w:rsidR="00A55AAA" w:rsidRPr="002F303F">
        <w:t xml:space="preserve">them </w:t>
      </w:r>
      <w:r w:rsidR="00A55AAA" w:rsidRPr="002F303F">
        <w:rPr>
          <w:i/>
          <w:iCs/>
        </w:rPr>
        <w:t>less</w:t>
      </w:r>
      <w:r w:rsidR="00A55AAA" w:rsidRPr="002F303F">
        <w:t xml:space="preserve"> able to combat the </w:t>
      </w:r>
      <w:r w:rsidR="00A10FBA" w:rsidRPr="002F303F">
        <w:t>risk</w:t>
      </w:r>
      <w:r w:rsidR="00A55AAA" w:rsidRPr="002F303F">
        <w:t xml:space="preserve"> at </w:t>
      </w:r>
      <w:r w:rsidR="009D025F" w:rsidRPr="002F303F">
        <w:t>hand</w:t>
      </w:r>
      <w:r w:rsidR="00A55AAA" w:rsidRPr="002F303F">
        <w:t xml:space="preserve">. </w:t>
      </w:r>
      <w:r w:rsidR="0083019E" w:rsidRPr="002F303F">
        <w:t>What is more,</w:t>
      </w:r>
      <w:r w:rsidR="00A55AAA" w:rsidRPr="002F303F">
        <w:t xml:space="preserve"> </w:t>
      </w:r>
      <w:r w:rsidR="00A83FAC" w:rsidRPr="002F303F">
        <w:t>recalling</w:t>
      </w:r>
      <w:r w:rsidR="00060B4A" w:rsidRPr="002F303F">
        <w:t xml:space="preserve"> the </w:t>
      </w:r>
      <w:r w:rsidR="00A83FAC" w:rsidRPr="002F303F">
        <w:t xml:space="preserve">fable of the </w:t>
      </w:r>
      <w:r w:rsidR="00060B4A" w:rsidRPr="002F303F">
        <w:t>boy who cried wolf</w:t>
      </w:r>
      <w:r w:rsidR="00A83FAC" w:rsidRPr="002F303F">
        <w:t xml:space="preserve">, </w:t>
      </w:r>
      <w:r w:rsidR="00060B4A" w:rsidRPr="002F303F">
        <w:t xml:space="preserve">repeatedly </w:t>
      </w:r>
      <w:r w:rsidR="00B13ACC" w:rsidRPr="002F303F">
        <w:t>inflating threats can damage trust in communicating organization</w:t>
      </w:r>
      <w:r w:rsidR="00986A1C" w:rsidRPr="002F303F">
        <w:t>s</w:t>
      </w:r>
      <w:r w:rsidR="00B13ACC" w:rsidRPr="002F303F">
        <w:t xml:space="preserve"> (O’</w:t>
      </w:r>
      <w:r w:rsidR="00CF0C89" w:rsidRPr="002F303F">
        <w:t>Neill and Nicholson-Cole</w:t>
      </w:r>
      <w:r w:rsidR="00D87E3B" w:rsidRPr="002F303F">
        <w:t xml:space="preserve"> </w:t>
      </w:r>
      <w:r w:rsidR="00CF0C89" w:rsidRPr="002F303F">
        <w:t>2009</w:t>
      </w:r>
      <w:r w:rsidR="00D87E3B" w:rsidRPr="002F303F">
        <w:t>, 362–3</w:t>
      </w:r>
      <w:r w:rsidR="00CF0C89" w:rsidRPr="002F303F">
        <w:t>).</w:t>
      </w:r>
      <w:r w:rsidR="00CF0C8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8456502"/>
      <w:docPartObj>
        <w:docPartGallery w:val="Page Numbers (Top of Page)"/>
        <w:docPartUnique/>
      </w:docPartObj>
    </w:sdtPr>
    <w:sdtContent>
      <w:p w14:paraId="7EFDC2C2" w14:textId="034DC411" w:rsidR="008154A4" w:rsidRDefault="008154A4" w:rsidP="009B429B">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A536" w14:textId="77777777" w:rsidR="008154A4" w:rsidRDefault="008154A4" w:rsidP="009B4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9957576"/>
      <w:docPartObj>
        <w:docPartGallery w:val="Page Numbers (Top of Page)"/>
        <w:docPartUnique/>
      </w:docPartObj>
    </w:sdtPr>
    <w:sdtContent>
      <w:p w14:paraId="1DFBDB4F" w14:textId="76348388" w:rsidR="008154A4" w:rsidRPr="00B03C6E" w:rsidRDefault="008154A4" w:rsidP="009B429B">
        <w:pPr>
          <w:pStyle w:val="Header"/>
          <w:jc w:val="right"/>
          <w:rPr>
            <w:rStyle w:val="PageNumber"/>
          </w:rPr>
        </w:pPr>
        <w:r w:rsidRPr="00B03C6E">
          <w:rPr>
            <w:rStyle w:val="PageNumber"/>
          </w:rPr>
          <w:fldChar w:fldCharType="begin"/>
        </w:r>
        <w:r w:rsidRPr="00B03C6E">
          <w:rPr>
            <w:rStyle w:val="PageNumber"/>
          </w:rPr>
          <w:instrText xml:space="preserve"> PAGE </w:instrText>
        </w:r>
        <w:r w:rsidRPr="00B03C6E">
          <w:rPr>
            <w:rStyle w:val="PageNumber"/>
          </w:rPr>
          <w:fldChar w:fldCharType="separate"/>
        </w:r>
        <w:r w:rsidRPr="00B03C6E">
          <w:rPr>
            <w:rStyle w:val="PageNumber"/>
            <w:noProof/>
          </w:rPr>
          <w:t>1</w:t>
        </w:r>
        <w:r w:rsidRPr="00B03C6E">
          <w:rPr>
            <w:rStyle w:val="PageNumber"/>
          </w:rPr>
          <w:fldChar w:fldCharType="end"/>
        </w:r>
      </w:p>
    </w:sdtContent>
  </w:sdt>
  <w:p w14:paraId="12388966" w14:textId="77777777" w:rsidR="008154A4" w:rsidRPr="00B03C6E" w:rsidRDefault="008154A4" w:rsidP="009B42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7J3MIKO" int2:invalidationBookmarkName="" int2:hashCode="Ip5i0jFvvBYG3J" int2:id="WKefYaW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1C87"/>
    <w:multiLevelType w:val="hybridMultilevel"/>
    <w:tmpl w:val="1CA066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A15EF"/>
    <w:multiLevelType w:val="hybridMultilevel"/>
    <w:tmpl w:val="9DE6F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73066"/>
    <w:multiLevelType w:val="hybridMultilevel"/>
    <w:tmpl w:val="F678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923A3C"/>
    <w:multiLevelType w:val="hybridMultilevel"/>
    <w:tmpl w:val="8AA44F92"/>
    <w:lvl w:ilvl="0" w:tplc="823A8E4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191EDA"/>
    <w:multiLevelType w:val="hybridMultilevel"/>
    <w:tmpl w:val="27FC4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4B6021"/>
    <w:multiLevelType w:val="hybridMultilevel"/>
    <w:tmpl w:val="4D44B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B0897"/>
    <w:multiLevelType w:val="hybridMultilevel"/>
    <w:tmpl w:val="70AC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25CAF"/>
    <w:multiLevelType w:val="hybridMultilevel"/>
    <w:tmpl w:val="0848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997EE3"/>
    <w:multiLevelType w:val="multilevel"/>
    <w:tmpl w:val="D7AA3E2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B80BBA"/>
    <w:multiLevelType w:val="hybridMultilevel"/>
    <w:tmpl w:val="1B62D4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2C432D"/>
    <w:multiLevelType w:val="hybridMultilevel"/>
    <w:tmpl w:val="75BC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1552">
    <w:abstractNumId w:val="3"/>
  </w:num>
  <w:num w:numId="2" w16cid:durableId="523515805">
    <w:abstractNumId w:val="10"/>
  </w:num>
  <w:num w:numId="3" w16cid:durableId="10686941">
    <w:abstractNumId w:val="8"/>
  </w:num>
  <w:num w:numId="4" w16cid:durableId="1373771480">
    <w:abstractNumId w:val="7"/>
  </w:num>
  <w:num w:numId="5" w16cid:durableId="1096318327">
    <w:abstractNumId w:val="9"/>
  </w:num>
  <w:num w:numId="6" w16cid:durableId="1901090638">
    <w:abstractNumId w:val="0"/>
  </w:num>
  <w:num w:numId="7" w16cid:durableId="1509563564">
    <w:abstractNumId w:val="6"/>
  </w:num>
  <w:num w:numId="8" w16cid:durableId="1742099572">
    <w:abstractNumId w:val="5"/>
  </w:num>
  <w:num w:numId="9" w16cid:durableId="1589266470">
    <w:abstractNumId w:val="4"/>
  </w:num>
  <w:num w:numId="10" w16cid:durableId="1089230922">
    <w:abstractNumId w:val="1"/>
  </w:num>
  <w:num w:numId="11" w16cid:durableId="406651559">
    <w:abstractNumId w:val="2"/>
  </w:num>
  <w:num w:numId="12" w16cid:durableId="700135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4B"/>
    <w:rsid w:val="000007FE"/>
    <w:rsid w:val="00000BB2"/>
    <w:rsid w:val="000014D8"/>
    <w:rsid w:val="00001CA7"/>
    <w:rsid w:val="00002A51"/>
    <w:rsid w:val="00002A67"/>
    <w:rsid w:val="00004629"/>
    <w:rsid w:val="00004F17"/>
    <w:rsid w:val="00004F51"/>
    <w:rsid w:val="00005734"/>
    <w:rsid w:val="00005E40"/>
    <w:rsid w:val="000063A4"/>
    <w:rsid w:val="00006E27"/>
    <w:rsid w:val="00010692"/>
    <w:rsid w:val="000112DE"/>
    <w:rsid w:val="00011705"/>
    <w:rsid w:val="0001317D"/>
    <w:rsid w:val="000146BC"/>
    <w:rsid w:val="00015E19"/>
    <w:rsid w:val="00015EB0"/>
    <w:rsid w:val="00016701"/>
    <w:rsid w:val="00016EF9"/>
    <w:rsid w:val="00020ECB"/>
    <w:rsid w:val="00021956"/>
    <w:rsid w:val="000225A2"/>
    <w:rsid w:val="00023B82"/>
    <w:rsid w:val="000241D6"/>
    <w:rsid w:val="000249AC"/>
    <w:rsid w:val="00031206"/>
    <w:rsid w:val="00031D7E"/>
    <w:rsid w:val="00032139"/>
    <w:rsid w:val="00032141"/>
    <w:rsid w:val="000324DC"/>
    <w:rsid w:val="000338E7"/>
    <w:rsid w:val="000354A3"/>
    <w:rsid w:val="00035898"/>
    <w:rsid w:val="000364A2"/>
    <w:rsid w:val="0003692F"/>
    <w:rsid w:val="00040950"/>
    <w:rsid w:val="00041027"/>
    <w:rsid w:val="00041C23"/>
    <w:rsid w:val="00041E8B"/>
    <w:rsid w:val="00042E1E"/>
    <w:rsid w:val="00043078"/>
    <w:rsid w:val="00043F14"/>
    <w:rsid w:val="0004406D"/>
    <w:rsid w:val="00045217"/>
    <w:rsid w:val="0004523A"/>
    <w:rsid w:val="00045E78"/>
    <w:rsid w:val="0004742A"/>
    <w:rsid w:val="0004758B"/>
    <w:rsid w:val="00050036"/>
    <w:rsid w:val="000506CB"/>
    <w:rsid w:val="000507C1"/>
    <w:rsid w:val="000508C1"/>
    <w:rsid w:val="00051A09"/>
    <w:rsid w:val="00052531"/>
    <w:rsid w:val="00052C63"/>
    <w:rsid w:val="00054CDF"/>
    <w:rsid w:val="0005685E"/>
    <w:rsid w:val="00060564"/>
    <w:rsid w:val="00060B4A"/>
    <w:rsid w:val="00061385"/>
    <w:rsid w:val="00062408"/>
    <w:rsid w:val="000652FD"/>
    <w:rsid w:val="000655FE"/>
    <w:rsid w:val="0006572B"/>
    <w:rsid w:val="00066F70"/>
    <w:rsid w:val="00067910"/>
    <w:rsid w:val="000704F4"/>
    <w:rsid w:val="00070899"/>
    <w:rsid w:val="000718E7"/>
    <w:rsid w:val="00072C24"/>
    <w:rsid w:val="00073531"/>
    <w:rsid w:val="0007404D"/>
    <w:rsid w:val="0007435E"/>
    <w:rsid w:val="000743ED"/>
    <w:rsid w:val="00074D00"/>
    <w:rsid w:val="00075459"/>
    <w:rsid w:val="000755ED"/>
    <w:rsid w:val="00075697"/>
    <w:rsid w:val="0007798D"/>
    <w:rsid w:val="0008047B"/>
    <w:rsid w:val="00080C11"/>
    <w:rsid w:val="00082136"/>
    <w:rsid w:val="00083AD4"/>
    <w:rsid w:val="00084210"/>
    <w:rsid w:val="00084598"/>
    <w:rsid w:val="00085540"/>
    <w:rsid w:val="0008592A"/>
    <w:rsid w:val="00085AD3"/>
    <w:rsid w:val="00090AC5"/>
    <w:rsid w:val="00091135"/>
    <w:rsid w:val="00091633"/>
    <w:rsid w:val="00091B88"/>
    <w:rsid w:val="00091E32"/>
    <w:rsid w:val="000921A4"/>
    <w:rsid w:val="00092E77"/>
    <w:rsid w:val="00093DE6"/>
    <w:rsid w:val="0009406A"/>
    <w:rsid w:val="00094076"/>
    <w:rsid w:val="00095205"/>
    <w:rsid w:val="000960BA"/>
    <w:rsid w:val="00097F7E"/>
    <w:rsid w:val="000A01DA"/>
    <w:rsid w:val="000A1551"/>
    <w:rsid w:val="000A2826"/>
    <w:rsid w:val="000A2875"/>
    <w:rsid w:val="000A3704"/>
    <w:rsid w:val="000A3793"/>
    <w:rsid w:val="000A3DEC"/>
    <w:rsid w:val="000A5B99"/>
    <w:rsid w:val="000A7EC2"/>
    <w:rsid w:val="000B0AB0"/>
    <w:rsid w:val="000B0CAE"/>
    <w:rsid w:val="000B170C"/>
    <w:rsid w:val="000B2F51"/>
    <w:rsid w:val="000B31B9"/>
    <w:rsid w:val="000B3E68"/>
    <w:rsid w:val="000B472B"/>
    <w:rsid w:val="000B4FE3"/>
    <w:rsid w:val="000B549C"/>
    <w:rsid w:val="000B73E2"/>
    <w:rsid w:val="000C0B74"/>
    <w:rsid w:val="000C1228"/>
    <w:rsid w:val="000C1F56"/>
    <w:rsid w:val="000C3F51"/>
    <w:rsid w:val="000C49A8"/>
    <w:rsid w:val="000C5DC0"/>
    <w:rsid w:val="000C6E7A"/>
    <w:rsid w:val="000D448A"/>
    <w:rsid w:val="000D4929"/>
    <w:rsid w:val="000D4A1E"/>
    <w:rsid w:val="000D51F0"/>
    <w:rsid w:val="000D63F8"/>
    <w:rsid w:val="000D699C"/>
    <w:rsid w:val="000D7AF2"/>
    <w:rsid w:val="000E3942"/>
    <w:rsid w:val="000E48AD"/>
    <w:rsid w:val="000E559F"/>
    <w:rsid w:val="000E79C5"/>
    <w:rsid w:val="000F0D1A"/>
    <w:rsid w:val="000F0D93"/>
    <w:rsid w:val="000F1595"/>
    <w:rsid w:val="000F1615"/>
    <w:rsid w:val="000F240C"/>
    <w:rsid w:val="000F2872"/>
    <w:rsid w:val="000F2E2E"/>
    <w:rsid w:val="000F32BE"/>
    <w:rsid w:val="000F48D2"/>
    <w:rsid w:val="000F63EF"/>
    <w:rsid w:val="000F659C"/>
    <w:rsid w:val="000F7BCE"/>
    <w:rsid w:val="000F7BD1"/>
    <w:rsid w:val="001022D5"/>
    <w:rsid w:val="00103262"/>
    <w:rsid w:val="0010417C"/>
    <w:rsid w:val="00104389"/>
    <w:rsid w:val="00104807"/>
    <w:rsid w:val="00104E15"/>
    <w:rsid w:val="001054F6"/>
    <w:rsid w:val="00105F2B"/>
    <w:rsid w:val="00106495"/>
    <w:rsid w:val="00106A5F"/>
    <w:rsid w:val="001076FA"/>
    <w:rsid w:val="0011086D"/>
    <w:rsid w:val="00111A60"/>
    <w:rsid w:val="00111A79"/>
    <w:rsid w:val="0011206D"/>
    <w:rsid w:val="00112370"/>
    <w:rsid w:val="0011251D"/>
    <w:rsid w:val="00112E06"/>
    <w:rsid w:val="0011406C"/>
    <w:rsid w:val="00114D4D"/>
    <w:rsid w:val="00115A21"/>
    <w:rsid w:val="00116DED"/>
    <w:rsid w:val="00117527"/>
    <w:rsid w:val="00120148"/>
    <w:rsid w:val="001211EA"/>
    <w:rsid w:val="00121439"/>
    <w:rsid w:val="00121D1C"/>
    <w:rsid w:val="0012282F"/>
    <w:rsid w:val="0012297D"/>
    <w:rsid w:val="00122E56"/>
    <w:rsid w:val="0012444B"/>
    <w:rsid w:val="00124D68"/>
    <w:rsid w:val="00125058"/>
    <w:rsid w:val="001253D9"/>
    <w:rsid w:val="001303AF"/>
    <w:rsid w:val="001329FD"/>
    <w:rsid w:val="0013351D"/>
    <w:rsid w:val="00133AF7"/>
    <w:rsid w:val="00133F86"/>
    <w:rsid w:val="00134177"/>
    <w:rsid w:val="001346E2"/>
    <w:rsid w:val="001369D3"/>
    <w:rsid w:val="00137411"/>
    <w:rsid w:val="0013783A"/>
    <w:rsid w:val="00137D26"/>
    <w:rsid w:val="001403C0"/>
    <w:rsid w:val="001416C3"/>
    <w:rsid w:val="001419A2"/>
    <w:rsid w:val="0014251F"/>
    <w:rsid w:val="00144DB2"/>
    <w:rsid w:val="00146407"/>
    <w:rsid w:val="0014647F"/>
    <w:rsid w:val="00150C0D"/>
    <w:rsid w:val="00150DBE"/>
    <w:rsid w:val="00151109"/>
    <w:rsid w:val="00151338"/>
    <w:rsid w:val="001517AD"/>
    <w:rsid w:val="00153630"/>
    <w:rsid w:val="001536F8"/>
    <w:rsid w:val="00153F67"/>
    <w:rsid w:val="0015405A"/>
    <w:rsid w:val="00154B15"/>
    <w:rsid w:val="00154BD7"/>
    <w:rsid w:val="0015637F"/>
    <w:rsid w:val="0015680A"/>
    <w:rsid w:val="00156D7C"/>
    <w:rsid w:val="001572D5"/>
    <w:rsid w:val="001572EE"/>
    <w:rsid w:val="001578E8"/>
    <w:rsid w:val="001579FA"/>
    <w:rsid w:val="001600C5"/>
    <w:rsid w:val="001607DD"/>
    <w:rsid w:val="00160B05"/>
    <w:rsid w:val="001611D8"/>
    <w:rsid w:val="001615FF"/>
    <w:rsid w:val="00161B12"/>
    <w:rsid w:val="00162158"/>
    <w:rsid w:val="001657AE"/>
    <w:rsid w:val="0017021B"/>
    <w:rsid w:val="00171CED"/>
    <w:rsid w:val="00173778"/>
    <w:rsid w:val="00173A89"/>
    <w:rsid w:val="00175D9F"/>
    <w:rsid w:val="00176DC9"/>
    <w:rsid w:val="00177A53"/>
    <w:rsid w:val="0018136D"/>
    <w:rsid w:val="001816CE"/>
    <w:rsid w:val="001821AF"/>
    <w:rsid w:val="0018318B"/>
    <w:rsid w:val="00183D85"/>
    <w:rsid w:val="00185A2E"/>
    <w:rsid w:val="001902EA"/>
    <w:rsid w:val="001914E9"/>
    <w:rsid w:val="00192E57"/>
    <w:rsid w:val="00193800"/>
    <w:rsid w:val="00196231"/>
    <w:rsid w:val="0019678A"/>
    <w:rsid w:val="00196930"/>
    <w:rsid w:val="00197D5A"/>
    <w:rsid w:val="001A0706"/>
    <w:rsid w:val="001A0D52"/>
    <w:rsid w:val="001A11ED"/>
    <w:rsid w:val="001A13CB"/>
    <w:rsid w:val="001A156F"/>
    <w:rsid w:val="001A1B97"/>
    <w:rsid w:val="001A29B7"/>
    <w:rsid w:val="001A311E"/>
    <w:rsid w:val="001A3B2F"/>
    <w:rsid w:val="001A4F43"/>
    <w:rsid w:val="001A5035"/>
    <w:rsid w:val="001A51E4"/>
    <w:rsid w:val="001A5C28"/>
    <w:rsid w:val="001A7698"/>
    <w:rsid w:val="001B1A3C"/>
    <w:rsid w:val="001B381C"/>
    <w:rsid w:val="001B4160"/>
    <w:rsid w:val="001B428B"/>
    <w:rsid w:val="001B4845"/>
    <w:rsid w:val="001B5B00"/>
    <w:rsid w:val="001B5C86"/>
    <w:rsid w:val="001B61A0"/>
    <w:rsid w:val="001B7E40"/>
    <w:rsid w:val="001C0171"/>
    <w:rsid w:val="001C092F"/>
    <w:rsid w:val="001C2BA2"/>
    <w:rsid w:val="001C2DA4"/>
    <w:rsid w:val="001C2F76"/>
    <w:rsid w:val="001C53E2"/>
    <w:rsid w:val="001C74DE"/>
    <w:rsid w:val="001D0E9C"/>
    <w:rsid w:val="001D14A3"/>
    <w:rsid w:val="001D23BC"/>
    <w:rsid w:val="001D26B6"/>
    <w:rsid w:val="001D27AA"/>
    <w:rsid w:val="001D3F05"/>
    <w:rsid w:val="001D4DE7"/>
    <w:rsid w:val="001D6CF0"/>
    <w:rsid w:val="001D7173"/>
    <w:rsid w:val="001E0497"/>
    <w:rsid w:val="001E0A1D"/>
    <w:rsid w:val="001E1B51"/>
    <w:rsid w:val="001E2661"/>
    <w:rsid w:val="001E34D0"/>
    <w:rsid w:val="001E3BF7"/>
    <w:rsid w:val="001E4AC4"/>
    <w:rsid w:val="001E5BCB"/>
    <w:rsid w:val="001E6BD9"/>
    <w:rsid w:val="001E7058"/>
    <w:rsid w:val="001E7735"/>
    <w:rsid w:val="001F26BF"/>
    <w:rsid w:val="001F5543"/>
    <w:rsid w:val="001F612B"/>
    <w:rsid w:val="001F650B"/>
    <w:rsid w:val="001F71D2"/>
    <w:rsid w:val="0020109D"/>
    <w:rsid w:val="002019EA"/>
    <w:rsid w:val="00201FD9"/>
    <w:rsid w:val="002021C4"/>
    <w:rsid w:val="0020246F"/>
    <w:rsid w:val="00202473"/>
    <w:rsid w:val="00203055"/>
    <w:rsid w:val="00205760"/>
    <w:rsid w:val="002059C0"/>
    <w:rsid w:val="002063C8"/>
    <w:rsid w:val="0021053D"/>
    <w:rsid w:val="00210BA0"/>
    <w:rsid w:val="00211009"/>
    <w:rsid w:val="00213A03"/>
    <w:rsid w:val="00214361"/>
    <w:rsid w:val="0021456D"/>
    <w:rsid w:val="0021522B"/>
    <w:rsid w:val="00217A5B"/>
    <w:rsid w:val="00220E32"/>
    <w:rsid w:val="00220EDC"/>
    <w:rsid w:val="0022172C"/>
    <w:rsid w:val="00221850"/>
    <w:rsid w:val="00223705"/>
    <w:rsid w:val="002239C7"/>
    <w:rsid w:val="00226D27"/>
    <w:rsid w:val="0022782A"/>
    <w:rsid w:val="00227A7C"/>
    <w:rsid w:val="002318F5"/>
    <w:rsid w:val="00231B84"/>
    <w:rsid w:val="0023378F"/>
    <w:rsid w:val="002342DD"/>
    <w:rsid w:val="00234B1D"/>
    <w:rsid w:val="00234C55"/>
    <w:rsid w:val="00235859"/>
    <w:rsid w:val="00235F1E"/>
    <w:rsid w:val="00236C71"/>
    <w:rsid w:val="00240FDE"/>
    <w:rsid w:val="0024262F"/>
    <w:rsid w:val="00242945"/>
    <w:rsid w:val="00243DE2"/>
    <w:rsid w:val="00244518"/>
    <w:rsid w:val="00245872"/>
    <w:rsid w:val="0025014F"/>
    <w:rsid w:val="00250667"/>
    <w:rsid w:val="002509EC"/>
    <w:rsid w:val="00251481"/>
    <w:rsid w:val="0025176B"/>
    <w:rsid w:val="002519DC"/>
    <w:rsid w:val="00252074"/>
    <w:rsid w:val="002523A2"/>
    <w:rsid w:val="002559BD"/>
    <w:rsid w:val="00255B63"/>
    <w:rsid w:val="002561CA"/>
    <w:rsid w:val="002563F7"/>
    <w:rsid w:val="00261DF3"/>
    <w:rsid w:val="00261FDA"/>
    <w:rsid w:val="0026203C"/>
    <w:rsid w:val="00262188"/>
    <w:rsid w:val="002654BC"/>
    <w:rsid w:val="00266CED"/>
    <w:rsid w:val="00266D28"/>
    <w:rsid w:val="0026701C"/>
    <w:rsid w:val="002704C7"/>
    <w:rsid w:val="002715B6"/>
    <w:rsid w:val="00271C3F"/>
    <w:rsid w:val="00271D1B"/>
    <w:rsid w:val="002739FA"/>
    <w:rsid w:val="00275FD2"/>
    <w:rsid w:val="00276EB2"/>
    <w:rsid w:val="00282AD9"/>
    <w:rsid w:val="00282F7F"/>
    <w:rsid w:val="0028379E"/>
    <w:rsid w:val="0028472B"/>
    <w:rsid w:val="00285008"/>
    <w:rsid w:val="002851C3"/>
    <w:rsid w:val="00285382"/>
    <w:rsid w:val="00285870"/>
    <w:rsid w:val="00285DD9"/>
    <w:rsid w:val="00285FF8"/>
    <w:rsid w:val="00286645"/>
    <w:rsid w:val="0028697F"/>
    <w:rsid w:val="002900DD"/>
    <w:rsid w:val="00290213"/>
    <w:rsid w:val="0029055D"/>
    <w:rsid w:val="0029281C"/>
    <w:rsid w:val="00292D2D"/>
    <w:rsid w:val="0029320B"/>
    <w:rsid w:val="00295E5B"/>
    <w:rsid w:val="002961F1"/>
    <w:rsid w:val="00296CDC"/>
    <w:rsid w:val="002A20A0"/>
    <w:rsid w:val="002A2236"/>
    <w:rsid w:val="002A240F"/>
    <w:rsid w:val="002A299C"/>
    <w:rsid w:val="002A37F0"/>
    <w:rsid w:val="002A3B9A"/>
    <w:rsid w:val="002A3D31"/>
    <w:rsid w:val="002A41C8"/>
    <w:rsid w:val="002A53DD"/>
    <w:rsid w:val="002A740F"/>
    <w:rsid w:val="002B1699"/>
    <w:rsid w:val="002B1AB3"/>
    <w:rsid w:val="002B1D96"/>
    <w:rsid w:val="002B1DBD"/>
    <w:rsid w:val="002B2767"/>
    <w:rsid w:val="002B2AAD"/>
    <w:rsid w:val="002B4053"/>
    <w:rsid w:val="002B654D"/>
    <w:rsid w:val="002C1109"/>
    <w:rsid w:val="002C33FD"/>
    <w:rsid w:val="002C3F9C"/>
    <w:rsid w:val="002C58DA"/>
    <w:rsid w:val="002D243E"/>
    <w:rsid w:val="002D347A"/>
    <w:rsid w:val="002D3E45"/>
    <w:rsid w:val="002D54D6"/>
    <w:rsid w:val="002D5B41"/>
    <w:rsid w:val="002D5D5E"/>
    <w:rsid w:val="002D79BB"/>
    <w:rsid w:val="002D7A0F"/>
    <w:rsid w:val="002E0162"/>
    <w:rsid w:val="002E0812"/>
    <w:rsid w:val="002E0ACD"/>
    <w:rsid w:val="002E3390"/>
    <w:rsid w:val="002E3902"/>
    <w:rsid w:val="002E3EC9"/>
    <w:rsid w:val="002E485C"/>
    <w:rsid w:val="002E4E7A"/>
    <w:rsid w:val="002E56EF"/>
    <w:rsid w:val="002E58B1"/>
    <w:rsid w:val="002E5C82"/>
    <w:rsid w:val="002E5E7D"/>
    <w:rsid w:val="002E67EC"/>
    <w:rsid w:val="002E6DBE"/>
    <w:rsid w:val="002E72EC"/>
    <w:rsid w:val="002F1219"/>
    <w:rsid w:val="002F12AD"/>
    <w:rsid w:val="002F2044"/>
    <w:rsid w:val="002F2AED"/>
    <w:rsid w:val="002F303F"/>
    <w:rsid w:val="002F3286"/>
    <w:rsid w:val="002F38E8"/>
    <w:rsid w:val="002F3A56"/>
    <w:rsid w:val="002F3FB1"/>
    <w:rsid w:val="002F577B"/>
    <w:rsid w:val="002F58E8"/>
    <w:rsid w:val="002F7745"/>
    <w:rsid w:val="00301B04"/>
    <w:rsid w:val="00302473"/>
    <w:rsid w:val="00304331"/>
    <w:rsid w:val="00305520"/>
    <w:rsid w:val="00307357"/>
    <w:rsid w:val="003075F3"/>
    <w:rsid w:val="00307A1E"/>
    <w:rsid w:val="003112BE"/>
    <w:rsid w:val="00313E7B"/>
    <w:rsid w:val="00314224"/>
    <w:rsid w:val="00314A66"/>
    <w:rsid w:val="00316DB0"/>
    <w:rsid w:val="003222EF"/>
    <w:rsid w:val="0032230D"/>
    <w:rsid w:val="003230D2"/>
    <w:rsid w:val="00323B14"/>
    <w:rsid w:val="00324528"/>
    <w:rsid w:val="0032520C"/>
    <w:rsid w:val="00325C70"/>
    <w:rsid w:val="00326970"/>
    <w:rsid w:val="003275FB"/>
    <w:rsid w:val="003305C3"/>
    <w:rsid w:val="00331475"/>
    <w:rsid w:val="00331D19"/>
    <w:rsid w:val="00332FF9"/>
    <w:rsid w:val="003330ED"/>
    <w:rsid w:val="003333DA"/>
    <w:rsid w:val="003345C7"/>
    <w:rsid w:val="00334BC1"/>
    <w:rsid w:val="0033526E"/>
    <w:rsid w:val="0033547D"/>
    <w:rsid w:val="00335A6D"/>
    <w:rsid w:val="00336605"/>
    <w:rsid w:val="00336628"/>
    <w:rsid w:val="0033685E"/>
    <w:rsid w:val="003402E6"/>
    <w:rsid w:val="0034056D"/>
    <w:rsid w:val="0034060D"/>
    <w:rsid w:val="00340620"/>
    <w:rsid w:val="00340CB3"/>
    <w:rsid w:val="00342F35"/>
    <w:rsid w:val="003433E9"/>
    <w:rsid w:val="00343857"/>
    <w:rsid w:val="00343D19"/>
    <w:rsid w:val="00343D3C"/>
    <w:rsid w:val="0034445F"/>
    <w:rsid w:val="003455BE"/>
    <w:rsid w:val="00345FD2"/>
    <w:rsid w:val="003468E2"/>
    <w:rsid w:val="00347089"/>
    <w:rsid w:val="00347653"/>
    <w:rsid w:val="00350660"/>
    <w:rsid w:val="00350A2A"/>
    <w:rsid w:val="00351AE1"/>
    <w:rsid w:val="0035395F"/>
    <w:rsid w:val="00353A2E"/>
    <w:rsid w:val="00353B6A"/>
    <w:rsid w:val="00354EE9"/>
    <w:rsid w:val="0035654E"/>
    <w:rsid w:val="00356853"/>
    <w:rsid w:val="003571B1"/>
    <w:rsid w:val="00357584"/>
    <w:rsid w:val="00360123"/>
    <w:rsid w:val="0036066E"/>
    <w:rsid w:val="003609C9"/>
    <w:rsid w:val="00360AD1"/>
    <w:rsid w:val="00360BE0"/>
    <w:rsid w:val="00362167"/>
    <w:rsid w:val="00362486"/>
    <w:rsid w:val="003627A4"/>
    <w:rsid w:val="00364C74"/>
    <w:rsid w:val="00365297"/>
    <w:rsid w:val="00366016"/>
    <w:rsid w:val="00366BAB"/>
    <w:rsid w:val="00366F2F"/>
    <w:rsid w:val="003670F2"/>
    <w:rsid w:val="003671D2"/>
    <w:rsid w:val="003678EE"/>
    <w:rsid w:val="00370293"/>
    <w:rsid w:val="003704C5"/>
    <w:rsid w:val="003712C0"/>
    <w:rsid w:val="00374110"/>
    <w:rsid w:val="0037426A"/>
    <w:rsid w:val="003748DF"/>
    <w:rsid w:val="00374E3E"/>
    <w:rsid w:val="00376866"/>
    <w:rsid w:val="00376A41"/>
    <w:rsid w:val="003776DD"/>
    <w:rsid w:val="00377DF5"/>
    <w:rsid w:val="0038331F"/>
    <w:rsid w:val="0038352E"/>
    <w:rsid w:val="003836BE"/>
    <w:rsid w:val="00383732"/>
    <w:rsid w:val="003849C3"/>
    <w:rsid w:val="00385F55"/>
    <w:rsid w:val="0038757E"/>
    <w:rsid w:val="003878CE"/>
    <w:rsid w:val="00387F5B"/>
    <w:rsid w:val="0039055E"/>
    <w:rsid w:val="00392F3E"/>
    <w:rsid w:val="00396027"/>
    <w:rsid w:val="00396CCF"/>
    <w:rsid w:val="003A10CC"/>
    <w:rsid w:val="003A12B4"/>
    <w:rsid w:val="003A308D"/>
    <w:rsid w:val="003A343B"/>
    <w:rsid w:val="003A3777"/>
    <w:rsid w:val="003A37D4"/>
    <w:rsid w:val="003A461B"/>
    <w:rsid w:val="003A5C5E"/>
    <w:rsid w:val="003A6CEA"/>
    <w:rsid w:val="003A713C"/>
    <w:rsid w:val="003A71D9"/>
    <w:rsid w:val="003B1678"/>
    <w:rsid w:val="003B2102"/>
    <w:rsid w:val="003B2B71"/>
    <w:rsid w:val="003B2BAC"/>
    <w:rsid w:val="003B4660"/>
    <w:rsid w:val="003B4C48"/>
    <w:rsid w:val="003B50B5"/>
    <w:rsid w:val="003B66D9"/>
    <w:rsid w:val="003B684B"/>
    <w:rsid w:val="003B68E7"/>
    <w:rsid w:val="003B6F30"/>
    <w:rsid w:val="003C0A15"/>
    <w:rsid w:val="003C13F3"/>
    <w:rsid w:val="003C1819"/>
    <w:rsid w:val="003C29E0"/>
    <w:rsid w:val="003C2BE0"/>
    <w:rsid w:val="003C32FB"/>
    <w:rsid w:val="003C3372"/>
    <w:rsid w:val="003C385B"/>
    <w:rsid w:val="003C3AEF"/>
    <w:rsid w:val="003C4045"/>
    <w:rsid w:val="003C49B2"/>
    <w:rsid w:val="003C4EF2"/>
    <w:rsid w:val="003C515C"/>
    <w:rsid w:val="003C6FEA"/>
    <w:rsid w:val="003D0600"/>
    <w:rsid w:val="003D1014"/>
    <w:rsid w:val="003D17BE"/>
    <w:rsid w:val="003D1FEA"/>
    <w:rsid w:val="003D3CEA"/>
    <w:rsid w:val="003D5809"/>
    <w:rsid w:val="003D7CE0"/>
    <w:rsid w:val="003E20C2"/>
    <w:rsid w:val="003E22D1"/>
    <w:rsid w:val="003E279A"/>
    <w:rsid w:val="003E6DE0"/>
    <w:rsid w:val="003E7E66"/>
    <w:rsid w:val="003F037F"/>
    <w:rsid w:val="003F1090"/>
    <w:rsid w:val="003F44A1"/>
    <w:rsid w:val="003F490C"/>
    <w:rsid w:val="003F5D1D"/>
    <w:rsid w:val="003F5F8E"/>
    <w:rsid w:val="003F741E"/>
    <w:rsid w:val="00400290"/>
    <w:rsid w:val="00400A0B"/>
    <w:rsid w:val="00402497"/>
    <w:rsid w:val="00403942"/>
    <w:rsid w:val="00403F1B"/>
    <w:rsid w:val="00404942"/>
    <w:rsid w:val="004052F5"/>
    <w:rsid w:val="004057D2"/>
    <w:rsid w:val="00405A74"/>
    <w:rsid w:val="00405AC3"/>
    <w:rsid w:val="00406F9C"/>
    <w:rsid w:val="00407539"/>
    <w:rsid w:val="004117E6"/>
    <w:rsid w:val="00412122"/>
    <w:rsid w:val="004123D1"/>
    <w:rsid w:val="00412889"/>
    <w:rsid w:val="00412B5C"/>
    <w:rsid w:val="00413C1F"/>
    <w:rsid w:val="004149AC"/>
    <w:rsid w:val="0041540F"/>
    <w:rsid w:val="004155F2"/>
    <w:rsid w:val="00416DB3"/>
    <w:rsid w:val="004177FB"/>
    <w:rsid w:val="00420254"/>
    <w:rsid w:val="00420291"/>
    <w:rsid w:val="0042031A"/>
    <w:rsid w:val="0042110D"/>
    <w:rsid w:val="00421515"/>
    <w:rsid w:val="00421AC1"/>
    <w:rsid w:val="00421F6E"/>
    <w:rsid w:val="004221FE"/>
    <w:rsid w:val="00423410"/>
    <w:rsid w:val="00423D7C"/>
    <w:rsid w:val="00424CBB"/>
    <w:rsid w:val="00424F6F"/>
    <w:rsid w:val="00425106"/>
    <w:rsid w:val="004273CB"/>
    <w:rsid w:val="004277FC"/>
    <w:rsid w:val="00427F58"/>
    <w:rsid w:val="00430547"/>
    <w:rsid w:val="00430EB3"/>
    <w:rsid w:val="004313DD"/>
    <w:rsid w:val="004314A6"/>
    <w:rsid w:val="00431F51"/>
    <w:rsid w:val="00432885"/>
    <w:rsid w:val="00434588"/>
    <w:rsid w:val="004352FD"/>
    <w:rsid w:val="00435611"/>
    <w:rsid w:val="00435AB1"/>
    <w:rsid w:val="00435F5E"/>
    <w:rsid w:val="00437508"/>
    <w:rsid w:val="00437B6E"/>
    <w:rsid w:val="004407A7"/>
    <w:rsid w:val="00441FCF"/>
    <w:rsid w:val="00442CEE"/>
    <w:rsid w:val="004448A8"/>
    <w:rsid w:val="0044492D"/>
    <w:rsid w:val="0044577C"/>
    <w:rsid w:val="00446A99"/>
    <w:rsid w:val="00447F74"/>
    <w:rsid w:val="00450275"/>
    <w:rsid w:val="004527E2"/>
    <w:rsid w:val="0045280E"/>
    <w:rsid w:val="00453333"/>
    <w:rsid w:val="004557C7"/>
    <w:rsid w:val="004562F9"/>
    <w:rsid w:val="004563F6"/>
    <w:rsid w:val="00460D71"/>
    <w:rsid w:val="004624BC"/>
    <w:rsid w:val="00462705"/>
    <w:rsid w:val="00463302"/>
    <w:rsid w:val="004633DF"/>
    <w:rsid w:val="004635AB"/>
    <w:rsid w:val="00463E7E"/>
    <w:rsid w:val="004649F0"/>
    <w:rsid w:val="00465AC2"/>
    <w:rsid w:val="00465EDF"/>
    <w:rsid w:val="004662DA"/>
    <w:rsid w:val="0046718C"/>
    <w:rsid w:val="0046751F"/>
    <w:rsid w:val="00470250"/>
    <w:rsid w:val="00471444"/>
    <w:rsid w:val="0047144F"/>
    <w:rsid w:val="0047154F"/>
    <w:rsid w:val="004719DC"/>
    <w:rsid w:val="0047288E"/>
    <w:rsid w:val="00472F1E"/>
    <w:rsid w:val="00473361"/>
    <w:rsid w:val="00473619"/>
    <w:rsid w:val="00477C2D"/>
    <w:rsid w:val="00477E6E"/>
    <w:rsid w:val="00482147"/>
    <w:rsid w:val="00482DE8"/>
    <w:rsid w:val="00483E57"/>
    <w:rsid w:val="004846F5"/>
    <w:rsid w:val="0048623F"/>
    <w:rsid w:val="004862A1"/>
    <w:rsid w:val="004909DE"/>
    <w:rsid w:val="004925C2"/>
    <w:rsid w:val="00492DE2"/>
    <w:rsid w:val="00492F3F"/>
    <w:rsid w:val="004937B1"/>
    <w:rsid w:val="004946B2"/>
    <w:rsid w:val="00494F75"/>
    <w:rsid w:val="00495616"/>
    <w:rsid w:val="00495D17"/>
    <w:rsid w:val="00495D67"/>
    <w:rsid w:val="00496454"/>
    <w:rsid w:val="004964CA"/>
    <w:rsid w:val="004969C5"/>
    <w:rsid w:val="004969D6"/>
    <w:rsid w:val="004A1FE5"/>
    <w:rsid w:val="004A26CE"/>
    <w:rsid w:val="004A2739"/>
    <w:rsid w:val="004A3BB1"/>
    <w:rsid w:val="004A45CA"/>
    <w:rsid w:val="004A5D21"/>
    <w:rsid w:val="004A5E28"/>
    <w:rsid w:val="004B1144"/>
    <w:rsid w:val="004B2189"/>
    <w:rsid w:val="004B306C"/>
    <w:rsid w:val="004B5296"/>
    <w:rsid w:val="004B5B64"/>
    <w:rsid w:val="004B66C6"/>
    <w:rsid w:val="004C32CC"/>
    <w:rsid w:val="004C478A"/>
    <w:rsid w:val="004C50DC"/>
    <w:rsid w:val="004C5FD4"/>
    <w:rsid w:val="004C7946"/>
    <w:rsid w:val="004D06E3"/>
    <w:rsid w:val="004D07CF"/>
    <w:rsid w:val="004D11B8"/>
    <w:rsid w:val="004D1445"/>
    <w:rsid w:val="004D18AC"/>
    <w:rsid w:val="004D1AC8"/>
    <w:rsid w:val="004D34A0"/>
    <w:rsid w:val="004D3C52"/>
    <w:rsid w:val="004D3EE5"/>
    <w:rsid w:val="004D4BD7"/>
    <w:rsid w:val="004D5C5B"/>
    <w:rsid w:val="004E02E1"/>
    <w:rsid w:val="004E5F0C"/>
    <w:rsid w:val="004F63BB"/>
    <w:rsid w:val="004F6648"/>
    <w:rsid w:val="00500E24"/>
    <w:rsid w:val="00501846"/>
    <w:rsid w:val="00502DFA"/>
    <w:rsid w:val="0050460C"/>
    <w:rsid w:val="00504F19"/>
    <w:rsid w:val="005055B2"/>
    <w:rsid w:val="00505642"/>
    <w:rsid w:val="00505826"/>
    <w:rsid w:val="00505956"/>
    <w:rsid w:val="00505990"/>
    <w:rsid w:val="0050620E"/>
    <w:rsid w:val="0050737E"/>
    <w:rsid w:val="005116C1"/>
    <w:rsid w:val="00513E5D"/>
    <w:rsid w:val="00514146"/>
    <w:rsid w:val="0051449D"/>
    <w:rsid w:val="00514CE2"/>
    <w:rsid w:val="00514DD3"/>
    <w:rsid w:val="00516DF8"/>
    <w:rsid w:val="00520493"/>
    <w:rsid w:val="00520B76"/>
    <w:rsid w:val="005241BC"/>
    <w:rsid w:val="005246EC"/>
    <w:rsid w:val="005263CA"/>
    <w:rsid w:val="00527129"/>
    <w:rsid w:val="00530A6D"/>
    <w:rsid w:val="00533EE0"/>
    <w:rsid w:val="0053466E"/>
    <w:rsid w:val="00534B46"/>
    <w:rsid w:val="00536116"/>
    <w:rsid w:val="00536D7C"/>
    <w:rsid w:val="00540324"/>
    <w:rsid w:val="0054151E"/>
    <w:rsid w:val="00542736"/>
    <w:rsid w:val="005441A5"/>
    <w:rsid w:val="00545AB9"/>
    <w:rsid w:val="00550DB2"/>
    <w:rsid w:val="00550DEA"/>
    <w:rsid w:val="00550F5C"/>
    <w:rsid w:val="005523E4"/>
    <w:rsid w:val="00553FF0"/>
    <w:rsid w:val="005559D3"/>
    <w:rsid w:val="005578A8"/>
    <w:rsid w:val="005608A9"/>
    <w:rsid w:val="00560E33"/>
    <w:rsid w:val="00561024"/>
    <w:rsid w:val="005610CD"/>
    <w:rsid w:val="005630DE"/>
    <w:rsid w:val="00563DBB"/>
    <w:rsid w:val="00565A61"/>
    <w:rsid w:val="0056648E"/>
    <w:rsid w:val="00566708"/>
    <w:rsid w:val="00567E5C"/>
    <w:rsid w:val="005701C3"/>
    <w:rsid w:val="00570999"/>
    <w:rsid w:val="005724DB"/>
    <w:rsid w:val="00573056"/>
    <w:rsid w:val="0057361F"/>
    <w:rsid w:val="0057580D"/>
    <w:rsid w:val="00577B09"/>
    <w:rsid w:val="00582F93"/>
    <w:rsid w:val="00583A64"/>
    <w:rsid w:val="00584E83"/>
    <w:rsid w:val="00585193"/>
    <w:rsid w:val="0058642D"/>
    <w:rsid w:val="0058697B"/>
    <w:rsid w:val="00586E41"/>
    <w:rsid w:val="005873D2"/>
    <w:rsid w:val="0059090B"/>
    <w:rsid w:val="005909BF"/>
    <w:rsid w:val="00591FB2"/>
    <w:rsid w:val="00594648"/>
    <w:rsid w:val="005948C1"/>
    <w:rsid w:val="00595AC9"/>
    <w:rsid w:val="00596204"/>
    <w:rsid w:val="00597100"/>
    <w:rsid w:val="005A05A0"/>
    <w:rsid w:val="005A0C80"/>
    <w:rsid w:val="005A145E"/>
    <w:rsid w:val="005B1181"/>
    <w:rsid w:val="005B1B43"/>
    <w:rsid w:val="005B1EFC"/>
    <w:rsid w:val="005B3C5B"/>
    <w:rsid w:val="005B3F82"/>
    <w:rsid w:val="005B4116"/>
    <w:rsid w:val="005B46DF"/>
    <w:rsid w:val="005B4FE8"/>
    <w:rsid w:val="005B63EC"/>
    <w:rsid w:val="005B66CE"/>
    <w:rsid w:val="005B6726"/>
    <w:rsid w:val="005C1087"/>
    <w:rsid w:val="005C124C"/>
    <w:rsid w:val="005C22A3"/>
    <w:rsid w:val="005C2644"/>
    <w:rsid w:val="005C37F0"/>
    <w:rsid w:val="005C3CA2"/>
    <w:rsid w:val="005C401F"/>
    <w:rsid w:val="005C41EF"/>
    <w:rsid w:val="005C58FE"/>
    <w:rsid w:val="005C666B"/>
    <w:rsid w:val="005C75D7"/>
    <w:rsid w:val="005C778A"/>
    <w:rsid w:val="005D01BE"/>
    <w:rsid w:val="005D1094"/>
    <w:rsid w:val="005D386D"/>
    <w:rsid w:val="005D3D6D"/>
    <w:rsid w:val="005D444A"/>
    <w:rsid w:val="005D52F4"/>
    <w:rsid w:val="005D67A9"/>
    <w:rsid w:val="005D6E06"/>
    <w:rsid w:val="005D7040"/>
    <w:rsid w:val="005D79D2"/>
    <w:rsid w:val="005D7FE9"/>
    <w:rsid w:val="005E1383"/>
    <w:rsid w:val="005E1F73"/>
    <w:rsid w:val="005E2064"/>
    <w:rsid w:val="005E5240"/>
    <w:rsid w:val="005F04F2"/>
    <w:rsid w:val="005F0E9B"/>
    <w:rsid w:val="005F1791"/>
    <w:rsid w:val="005F17F6"/>
    <w:rsid w:val="005F182F"/>
    <w:rsid w:val="005F2471"/>
    <w:rsid w:val="005F338A"/>
    <w:rsid w:val="005F4D82"/>
    <w:rsid w:val="005F5013"/>
    <w:rsid w:val="005F52E8"/>
    <w:rsid w:val="005F5BF6"/>
    <w:rsid w:val="005F6181"/>
    <w:rsid w:val="005F62FD"/>
    <w:rsid w:val="005F72B2"/>
    <w:rsid w:val="005F7E62"/>
    <w:rsid w:val="0060094F"/>
    <w:rsid w:val="006010CE"/>
    <w:rsid w:val="006028C7"/>
    <w:rsid w:val="00602CFB"/>
    <w:rsid w:val="0060337F"/>
    <w:rsid w:val="00603B8F"/>
    <w:rsid w:val="006043E8"/>
    <w:rsid w:val="00605A72"/>
    <w:rsid w:val="00605D22"/>
    <w:rsid w:val="00612077"/>
    <w:rsid w:val="00615BD2"/>
    <w:rsid w:val="006223D9"/>
    <w:rsid w:val="00623778"/>
    <w:rsid w:val="0062390B"/>
    <w:rsid w:val="00623E1D"/>
    <w:rsid w:val="006243DD"/>
    <w:rsid w:val="00625E77"/>
    <w:rsid w:val="0062603D"/>
    <w:rsid w:val="00627F02"/>
    <w:rsid w:val="0063040F"/>
    <w:rsid w:val="0063399B"/>
    <w:rsid w:val="00635B52"/>
    <w:rsid w:val="00636854"/>
    <w:rsid w:val="0063756A"/>
    <w:rsid w:val="006400BD"/>
    <w:rsid w:val="00642884"/>
    <w:rsid w:val="006435EB"/>
    <w:rsid w:val="0064387D"/>
    <w:rsid w:val="00643AE9"/>
    <w:rsid w:val="006444CB"/>
    <w:rsid w:val="006448A0"/>
    <w:rsid w:val="00646BAD"/>
    <w:rsid w:val="00647442"/>
    <w:rsid w:val="00650672"/>
    <w:rsid w:val="006506A1"/>
    <w:rsid w:val="00650915"/>
    <w:rsid w:val="0065274D"/>
    <w:rsid w:val="006543A4"/>
    <w:rsid w:val="00654FDE"/>
    <w:rsid w:val="00656AC5"/>
    <w:rsid w:val="00656C1F"/>
    <w:rsid w:val="006571DF"/>
    <w:rsid w:val="00657FCB"/>
    <w:rsid w:val="006606D9"/>
    <w:rsid w:val="006636D5"/>
    <w:rsid w:val="00663C19"/>
    <w:rsid w:val="00666022"/>
    <w:rsid w:val="006664C6"/>
    <w:rsid w:val="006668A8"/>
    <w:rsid w:val="00667C60"/>
    <w:rsid w:val="00667CC3"/>
    <w:rsid w:val="0067052D"/>
    <w:rsid w:val="00670CE6"/>
    <w:rsid w:val="00671427"/>
    <w:rsid w:val="006719DA"/>
    <w:rsid w:val="00673F67"/>
    <w:rsid w:val="00674A8F"/>
    <w:rsid w:val="0067543F"/>
    <w:rsid w:val="00675AA1"/>
    <w:rsid w:val="0068011F"/>
    <w:rsid w:val="00680D62"/>
    <w:rsid w:val="00681BC1"/>
    <w:rsid w:val="00681E64"/>
    <w:rsid w:val="00681F90"/>
    <w:rsid w:val="006837D1"/>
    <w:rsid w:val="00684719"/>
    <w:rsid w:val="00684BB8"/>
    <w:rsid w:val="006851E7"/>
    <w:rsid w:val="00686C5A"/>
    <w:rsid w:val="006905B5"/>
    <w:rsid w:val="00691818"/>
    <w:rsid w:val="006946A7"/>
    <w:rsid w:val="006963C8"/>
    <w:rsid w:val="006970AC"/>
    <w:rsid w:val="00697F6C"/>
    <w:rsid w:val="006A079F"/>
    <w:rsid w:val="006A092F"/>
    <w:rsid w:val="006A0A35"/>
    <w:rsid w:val="006A0B2A"/>
    <w:rsid w:val="006A1FC0"/>
    <w:rsid w:val="006A2C78"/>
    <w:rsid w:val="006A2C99"/>
    <w:rsid w:val="006A3240"/>
    <w:rsid w:val="006A390F"/>
    <w:rsid w:val="006A3B33"/>
    <w:rsid w:val="006A42A1"/>
    <w:rsid w:val="006A54FB"/>
    <w:rsid w:val="006A5BB3"/>
    <w:rsid w:val="006A6BF1"/>
    <w:rsid w:val="006A7E4D"/>
    <w:rsid w:val="006B2444"/>
    <w:rsid w:val="006B3EF5"/>
    <w:rsid w:val="006B47F7"/>
    <w:rsid w:val="006B4987"/>
    <w:rsid w:val="006B4A07"/>
    <w:rsid w:val="006B5036"/>
    <w:rsid w:val="006B51DA"/>
    <w:rsid w:val="006B5AC6"/>
    <w:rsid w:val="006C27E2"/>
    <w:rsid w:val="006C644F"/>
    <w:rsid w:val="006C732F"/>
    <w:rsid w:val="006C7B1C"/>
    <w:rsid w:val="006D2730"/>
    <w:rsid w:val="006D2EB5"/>
    <w:rsid w:val="006D3DA8"/>
    <w:rsid w:val="006D411A"/>
    <w:rsid w:val="006D4C07"/>
    <w:rsid w:val="006D4CBA"/>
    <w:rsid w:val="006D566A"/>
    <w:rsid w:val="006D5B01"/>
    <w:rsid w:val="006E150C"/>
    <w:rsid w:val="006E162A"/>
    <w:rsid w:val="006E23A6"/>
    <w:rsid w:val="006E2824"/>
    <w:rsid w:val="006E35BE"/>
    <w:rsid w:val="006E3D37"/>
    <w:rsid w:val="006E4EE9"/>
    <w:rsid w:val="006E5436"/>
    <w:rsid w:val="006E57A2"/>
    <w:rsid w:val="006E5945"/>
    <w:rsid w:val="006E5F6E"/>
    <w:rsid w:val="006E61F7"/>
    <w:rsid w:val="006E67C4"/>
    <w:rsid w:val="006E749B"/>
    <w:rsid w:val="006E74A9"/>
    <w:rsid w:val="006E7C96"/>
    <w:rsid w:val="006F0099"/>
    <w:rsid w:val="006F2632"/>
    <w:rsid w:val="006F542E"/>
    <w:rsid w:val="006F67B2"/>
    <w:rsid w:val="006F7195"/>
    <w:rsid w:val="00700032"/>
    <w:rsid w:val="00700887"/>
    <w:rsid w:val="00700AF4"/>
    <w:rsid w:val="0070100D"/>
    <w:rsid w:val="00701B0D"/>
    <w:rsid w:val="00701EFF"/>
    <w:rsid w:val="007030A9"/>
    <w:rsid w:val="007033BB"/>
    <w:rsid w:val="0070417E"/>
    <w:rsid w:val="007049A2"/>
    <w:rsid w:val="0070608A"/>
    <w:rsid w:val="007061B6"/>
    <w:rsid w:val="00707ECD"/>
    <w:rsid w:val="0071002F"/>
    <w:rsid w:val="007101E2"/>
    <w:rsid w:val="007111CB"/>
    <w:rsid w:val="00712092"/>
    <w:rsid w:val="00712617"/>
    <w:rsid w:val="007139C6"/>
    <w:rsid w:val="00714376"/>
    <w:rsid w:val="00714E0C"/>
    <w:rsid w:val="007161B9"/>
    <w:rsid w:val="0071650C"/>
    <w:rsid w:val="00716C07"/>
    <w:rsid w:val="0071750A"/>
    <w:rsid w:val="00720450"/>
    <w:rsid w:val="007209E1"/>
    <w:rsid w:val="00721444"/>
    <w:rsid w:val="0072213B"/>
    <w:rsid w:val="00722780"/>
    <w:rsid w:val="00722978"/>
    <w:rsid w:val="007230FB"/>
    <w:rsid w:val="00724D5A"/>
    <w:rsid w:val="00724FDF"/>
    <w:rsid w:val="00725480"/>
    <w:rsid w:val="007260D8"/>
    <w:rsid w:val="00730404"/>
    <w:rsid w:val="007306EA"/>
    <w:rsid w:val="007312D6"/>
    <w:rsid w:val="00731944"/>
    <w:rsid w:val="00731B45"/>
    <w:rsid w:val="00731EE8"/>
    <w:rsid w:val="00732B34"/>
    <w:rsid w:val="007332A9"/>
    <w:rsid w:val="00735059"/>
    <w:rsid w:val="0073596D"/>
    <w:rsid w:val="007371C7"/>
    <w:rsid w:val="00737572"/>
    <w:rsid w:val="007401D3"/>
    <w:rsid w:val="00740E4D"/>
    <w:rsid w:val="00741328"/>
    <w:rsid w:val="007416F8"/>
    <w:rsid w:val="007423B7"/>
    <w:rsid w:val="007444DB"/>
    <w:rsid w:val="00744645"/>
    <w:rsid w:val="00746795"/>
    <w:rsid w:val="00751069"/>
    <w:rsid w:val="0075154C"/>
    <w:rsid w:val="00752164"/>
    <w:rsid w:val="00752E0B"/>
    <w:rsid w:val="00753204"/>
    <w:rsid w:val="0075328F"/>
    <w:rsid w:val="00754339"/>
    <w:rsid w:val="00755DBC"/>
    <w:rsid w:val="00756D4A"/>
    <w:rsid w:val="00756E5E"/>
    <w:rsid w:val="00756F99"/>
    <w:rsid w:val="0075785E"/>
    <w:rsid w:val="007612D9"/>
    <w:rsid w:val="00761AA4"/>
    <w:rsid w:val="00763562"/>
    <w:rsid w:val="00764F8D"/>
    <w:rsid w:val="00765015"/>
    <w:rsid w:val="00765910"/>
    <w:rsid w:val="00766046"/>
    <w:rsid w:val="00767BA7"/>
    <w:rsid w:val="00767FA9"/>
    <w:rsid w:val="007706B8"/>
    <w:rsid w:val="0077204D"/>
    <w:rsid w:val="00772A9A"/>
    <w:rsid w:val="007732EB"/>
    <w:rsid w:val="00774821"/>
    <w:rsid w:val="0077512E"/>
    <w:rsid w:val="007752B1"/>
    <w:rsid w:val="00775946"/>
    <w:rsid w:val="007761D4"/>
    <w:rsid w:val="00776DF3"/>
    <w:rsid w:val="007807CF"/>
    <w:rsid w:val="00780ED3"/>
    <w:rsid w:val="00781646"/>
    <w:rsid w:val="00782C43"/>
    <w:rsid w:val="00785453"/>
    <w:rsid w:val="00786A2A"/>
    <w:rsid w:val="00791B80"/>
    <w:rsid w:val="00792072"/>
    <w:rsid w:val="00792288"/>
    <w:rsid w:val="007928DE"/>
    <w:rsid w:val="007934C6"/>
    <w:rsid w:val="00793605"/>
    <w:rsid w:val="00793706"/>
    <w:rsid w:val="007949C8"/>
    <w:rsid w:val="00796875"/>
    <w:rsid w:val="00797B29"/>
    <w:rsid w:val="00797BE3"/>
    <w:rsid w:val="007A0E49"/>
    <w:rsid w:val="007A17E3"/>
    <w:rsid w:val="007A2E6F"/>
    <w:rsid w:val="007A38CB"/>
    <w:rsid w:val="007A429B"/>
    <w:rsid w:val="007A45E2"/>
    <w:rsid w:val="007A46E3"/>
    <w:rsid w:val="007A4C2F"/>
    <w:rsid w:val="007A64CC"/>
    <w:rsid w:val="007A75FF"/>
    <w:rsid w:val="007B20A0"/>
    <w:rsid w:val="007B2712"/>
    <w:rsid w:val="007B297A"/>
    <w:rsid w:val="007B2B60"/>
    <w:rsid w:val="007B4ACB"/>
    <w:rsid w:val="007B5758"/>
    <w:rsid w:val="007B59C3"/>
    <w:rsid w:val="007B6A37"/>
    <w:rsid w:val="007B7EDB"/>
    <w:rsid w:val="007C1F89"/>
    <w:rsid w:val="007C528C"/>
    <w:rsid w:val="007C5820"/>
    <w:rsid w:val="007C5D81"/>
    <w:rsid w:val="007C62C4"/>
    <w:rsid w:val="007C6716"/>
    <w:rsid w:val="007C67D3"/>
    <w:rsid w:val="007D01F5"/>
    <w:rsid w:val="007D0E4E"/>
    <w:rsid w:val="007D1B57"/>
    <w:rsid w:val="007D2592"/>
    <w:rsid w:val="007D2613"/>
    <w:rsid w:val="007D2C2D"/>
    <w:rsid w:val="007D2F12"/>
    <w:rsid w:val="007D30FE"/>
    <w:rsid w:val="007D34F3"/>
    <w:rsid w:val="007D37DB"/>
    <w:rsid w:val="007D45D3"/>
    <w:rsid w:val="007D4C33"/>
    <w:rsid w:val="007D630D"/>
    <w:rsid w:val="007D638C"/>
    <w:rsid w:val="007D7322"/>
    <w:rsid w:val="007D79FD"/>
    <w:rsid w:val="007E05D5"/>
    <w:rsid w:val="007E4189"/>
    <w:rsid w:val="007E5FAA"/>
    <w:rsid w:val="007E6444"/>
    <w:rsid w:val="007E7107"/>
    <w:rsid w:val="007E7195"/>
    <w:rsid w:val="007F0875"/>
    <w:rsid w:val="007F0A24"/>
    <w:rsid w:val="007F1C6A"/>
    <w:rsid w:val="007F27FD"/>
    <w:rsid w:val="007F2D8C"/>
    <w:rsid w:val="007F318E"/>
    <w:rsid w:val="007F31FC"/>
    <w:rsid w:val="007F41C0"/>
    <w:rsid w:val="007F64A1"/>
    <w:rsid w:val="007F6C9A"/>
    <w:rsid w:val="007F72A8"/>
    <w:rsid w:val="0080384D"/>
    <w:rsid w:val="00803F0B"/>
    <w:rsid w:val="008044A6"/>
    <w:rsid w:val="00804D3B"/>
    <w:rsid w:val="00805D91"/>
    <w:rsid w:val="00806496"/>
    <w:rsid w:val="00810124"/>
    <w:rsid w:val="008106F0"/>
    <w:rsid w:val="00810CB3"/>
    <w:rsid w:val="00811011"/>
    <w:rsid w:val="008117A4"/>
    <w:rsid w:val="008129D7"/>
    <w:rsid w:val="00813237"/>
    <w:rsid w:val="00814061"/>
    <w:rsid w:val="00815248"/>
    <w:rsid w:val="008153C7"/>
    <w:rsid w:val="008154A4"/>
    <w:rsid w:val="00815ACE"/>
    <w:rsid w:val="008163B9"/>
    <w:rsid w:val="00817459"/>
    <w:rsid w:val="00817539"/>
    <w:rsid w:val="00817B93"/>
    <w:rsid w:val="0082020A"/>
    <w:rsid w:val="00821117"/>
    <w:rsid w:val="00823010"/>
    <w:rsid w:val="0082358C"/>
    <w:rsid w:val="00823696"/>
    <w:rsid w:val="0082404F"/>
    <w:rsid w:val="0082412B"/>
    <w:rsid w:val="008273B1"/>
    <w:rsid w:val="0083019E"/>
    <w:rsid w:val="008308FC"/>
    <w:rsid w:val="00832A2F"/>
    <w:rsid w:val="0083501F"/>
    <w:rsid w:val="00835A04"/>
    <w:rsid w:val="0083628D"/>
    <w:rsid w:val="00837299"/>
    <w:rsid w:val="0083750A"/>
    <w:rsid w:val="00840A14"/>
    <w:rsid w:val="00841671"/>
    <w:rsid w:val="00842A0B"/>
    <w:rsid w:val="008439A3"/>
    <w:rsid w:val="00843E22"/>
    <w:rsid w:val="0084517A"/>
    <w:rsid w:val="00845FA7"/>
    <w:rsid w:val="00846A89"/>
    <w:rsid w:val="00846E4C"/>
    <w:rsid w:val="008519BC"/>
    <w:rsid w:val="00851D10"/>
    <w:rsid w:val="00855153"/>
    <w:rsid w:val="008564FB"/>
    <w:rsid w:val="008602AB"/>
    <w:rsid w:val="0086113B"/>
    <w:rsid w:val="008613D1"/>
    <w:rsid w:val="00861E1D"/>
    <w:rsid w:val="00861F7C"/>
    <w:rsid w:val="008625C4"/>
    <w:rsid w:val="008626D3"/>
    <w:rsid w:val="00862DD8"/>
    <w:rsid w:val="008643CF"/>
    <w:rsid w:val="00864B05"/>
    <w:rsid w:val="00864C91"/>
    <w:rsid w:val="00865324"/>
    <w:rsid w:val="00865440"/>
    <w:rsid w:val="008672F0"/>
    <w:rsid w:val="00867E29"/>
    <w:rsid w:val="00867F32"/>
    <w:rsid w:val="00872717"/>
    <w:rsid w:val="00872E9E"/>
    <w:rsid w:val="00872FD0"/>
    <w:rsid w:val="00873121"/>
    <w:rsid w:val="008732B6"/>
    <w:rsid w:val="00873B58"/>
    <w:rsid w:val="00874B66"/>
    <w:rsid w:val="00876297"/>
    <w:rsid w:val="0088077D"/>
    <w:rsid w:val="00881918"/>
    <w:rsid w:val="0088196B"/>
    <w:rsid w:val="00881AA2"/>
    <w:rsid w:val="00881AAF"/>
    <w:rsid w:val="00882CCD"/>
    <w:rsid w:val="008832C5"/>
    <w:rsid w:val="00884C28"/>
    <w:rsid w:val="00885572"/>
    <w:rsid w:val="0088726E"/>
    <w:rsid w:val="00890E73"/>
    <w:rsid w:val="00891F1B"/>
    <w:rsid w:val="00892848"/>
    <w:rsid w:val="008935A8"/>
    <w:rsid w:val="008952BE"/>
    <w:rsid w:val="008958EB"/>
    <w:rsid w:val="00895D70"/>
    <w:rsid w:val="008A1FE6"/>
    <w:rsid w:val="008A276E"/>
    <w:rsid w:val="008A37C0"/>
    <w:rsid w:val="008A4277"/>
    <w:rsid w:val="008A4F7D"/>
    <w:rsid w:val="008A5DED"/>
    <w:rsid w:val="008A63D5"/>
    <w:rsid w:val="008B0407"/>
    <w:rsid w:val="008B0548"/>
    <w:rsid w:val="008B05A0"/>
    <w:rsid w:val="008B0909"/>
    <w:rsid w:val="008B11B5"/>
    <w:rsid w:val="008B181A"/>
    <w:rsid w:val="008B23C7"/>
    <w:rsid w:val="008B2B26"/>
    <w:rsid w:val="008B363D"/>
    <w:rsid w:val="008B3740"/>
    <w:rsid w:val="008B3BAE"/>
    <w:rsid w:val="008B3D9A"/>
    <w:rsid w:val="008B5513"/>
    <w:rsid w:val="008B7188"/>
    <w:rsid w:val="008B730A"/>
    <w:rsid w:val="008C1B98"/>
    <w:rsid w:val="008C2AC5"/>
    <w:rsid w:val="008C309D"/>
    <w:rsid w:val="008C3186"/>
    <w:rsid w:val="008C45A1"/>
    <w:rsid w:val="008C4849"/>
    <w:rsid w:val="008C5384"/>
    <w:rsid w:val="008C560F"/>
    <w:rsid w:val="008C6E71"/>
    <w:rsid w:val="008D02E1"/>
    <w:rsid w:val="008D05E9"/>
    <w:rsid w:val="008D1733"/>
    <w:rsid w:val="008D190D"/>
    <w:rsid w:val="008D4F40"/>
    <w:rsid w:val="008D59DB"/>
    <w:rsid w:val="008D6A99"/>
    <w:rsid w:val="008D6AAF"/>
    <w:rsid w:val="008D7F21"/>
    <w:rsid w:val="008E160C"/>
    <w:rsid w:val="008E1B8D"/>
    <w:rsid w:val="008E2054"/>
    <w:rsid w:val="008E2D69"/>
    <w:rsid w:val="008E2E32"/>
    <w:rsid w:val="008E3D5C"/>
    <w:rsid w:val="008E3E4B"/>
    <w:rsid w:val="008E3FEC"/>
    <w:rsid w:val="008E4114"/>
    <w:rsid w:val="008E4415"/>
    <w:rsid w:val="008E4473"/>
    <w:rsid w:val="008E4962"/>
    <w:rsid w:val="008E4B1D"/>
    <w:rsid w:val="008E51D8"/>
    <w:rsid w:val="008E639D"/>
    <w:rsid w:val="008E74F8"/>
    <w:rsid w:val="008E7EFF"/>
    <w:rsid w:val="008F0212"/>
    <w:rsid w:val="008F3392"/>
    <w:rsid w:val="008F4FB3"/>
    <w:rsid w:val="008F5A29"/>
    <w:rsid w:val="008F6CC8"/>
    <w:rsid w:val="009002B3"/>
    <w:rsid w:val="00901C7A"/>
    <w:rsid w:val="00902CFF"/>
    <w:rsid w:val="009032D9"/>
    <w:rsid w:val="00905527"/>
    <w:rsid w:val="00910178"/>
    <w:rsid w:val="00910811"/>
    <w:rsid w:val="00910B96"/>
    <w:rsid w:val="00911D31"/>
    <w:rsid w:val="00911DFB"/>
    <w:rsid w:val="00912160"/>
    <w:rsid w:val="00912511"/>
    <w:rsid w:val="00912BA5"/>
    <w:rsid w:val="00914485"/>
    <w:rsid w:val="00915367"/>
    <w:rsid w:val="00916D6F"/>
    <w:rsid w:val="0092017D"/>
    <w:rsid w:val="00920185"/>
    <w:rsid w:val="0092044E"/>
    <w:rsid w:val="00920E4D"/>
    <w:rsid w:val="00922F3E"/>
    <w:rsid w:val="00923DC5"/>
    <w:rsid w:val="00923ED3"/>
    <w:rsid w:val="009243C9"/>
    <w:rsid w:val="00926398"/>
    <w:rsid w:val="009263E5"/>
    <w:rsid w:val="00931D74"/>
    <w:rsid w:val="00931EE1"/>
    <w:rsid w:val="0093310B"/>
    <w:rsid w:val="0093412B"/>
    <w:rsid w:val="0093426D"/>
    <w:rsid w:val="00934640"/>
    <w:rsid w:val="00934EF6"/>
    <w:rsid w:val="00935A83"/>
    <w:rsid w:val="00935D04"/>
    <w:rsid w:val="00935D19"/>
    <w:rsid w:val="00936284"/>
    <w:rsid w:val="00936C6E"/>
    <w:rsid w:val="00937A1E"/>
    <w:rsid w:val="009413C0"/>
    <w:rsid w:val="00942142"/>
    <w:rsid w:val="00943D37"/>
    <w:rsid w:val="009446EC"/>
    <w:rsid w:val="009452C6"/>
    <w:rsid w:val="009471C8"/>
    <w:rsid w:val="0095063E"/>
    <w:rsid w:val="00950824"/>
    <w:rsid w:val="0095130F"/>
    <w:rsid w:val="00951A4A"/>
    <w:rsid w:val="00952264"/>
    <w:rsid w:val="009527AC"/>
    <w:rsid w:val="00952EA1"/>
    <w:rsid w:val="0095384D"/>
    <w:rsid w:val="00954EE0"/>
    <w:rsid w:val="00955B60"/>
    <w:rsid w:val="009561D9"/>
    <w:rsid w:val="00956743"/>
    <w:rsid w:val="00961476"/>
    <w:rsid w:val="009617DC"/>
    <w:rsid w:val="00961EB8"/>
    <w:rsid w:val="00962662"/>
    <w:rsid w:val="009637D9"/>
    <w:rsid w:val="00964642"/>
    <w:rsid w:val="00964D52"/>
    <w:rsid w:val="00965D28"/>
    <w:rsid w:val="00966D0A"/>
    <w:rsid w:val="009706D7"/>
    <w:rsid w:val="00970D0D"/>
    <w:rsid w:val="0097112D"/>
    <w:rsid w:val="00971D5B"/>
    <w:rsid w:val="009734B9"/>
    <w:rsid w:val="00973D5C"/>
    <w:rsid w:val="0097464F"/>
    <w:rsid w:val="00974715"/>
    <w:rsid w:val="0097502A"/>
    <w:rsid w:val="0097544B"/>
    <w:rsid w:val="00976515"/>
    <w:rsid w:val="009766D8"/>
    <w:rsid w:val="0097672B"/>
    <w:rsid w:val="00976F3C"/>
    <w:rsid w:val="0098204D"/>
    <w:rsid w:val="0098234B"/>
    <w:rsid w:val="0098464C"/>
    <w:rsid w:val="009859A6"/>
    <w:rsid w:val="00986A1C"/>
    <w:rsid w:val="0098784E"/>
    <w:rsid w:val="00987EF7"/>
    <w:rsid w:val="00993447"/>
    <w:rsid w:val="00993E7B"/>
    <w:rsid w:val="00994159"/>
    <w:rsid w:val="00994418"/>
    <w:rsid w:val="00994B12"/>
    <w:rsid w:val="00995AAE"/>
    <w:rsid w:val="00997CDA"/>
    <w:rsid w:val="009A29FF"/>
    <w:rsid w:val="009A3065"/>
    <w:rsid w:val="009A36EA"/>
    <w:rsid w:val="009A3B14"/>
    <w:rsid w:val="009A43A8"/>
    <w:rsid w:val="009A4CAD"/>
    <w:rsid w:val="009A6015"/>
    <w:rsid w:val="009A628B"/>
    <w:rsid w:val="009A6734"/>
    <w:rsid w:val="009A6CD8"/>
    <w:rsid w:val="009A7405"/>
    <w:rsid w:val="009A7CEB"/>
    <w:rsid w:val="009A7EC3"/>
    <w:rsid w:val="009B015F"/>
    <w:rsid w:val="009B02D3"/>
    <w:rsid w:val="009B1B80"/>
    <w:rsid w:val="009B3636"/>
    <w:rsid w:val="009B429B"/>
    <w:rsid w:val="009B4718"/>
    <w:rsid w:val="009B51FD"/>
    <w:rsid w:val="009B530E"/>
    <w:rsid w:val="009B59C3"/>
    <w:rsid w:val="009B5CA4"/>
    <w:rsid w:val="009B5F6B"/>
    <w:rsid w:val="009B66A0"/>
    <w:rsid w:val="009C017A"/>
    <w:rsid w:val="009C0E67"/>
    <w:rsid w:val="009C16AD"/>
    <w:rsid w:val="009C291A"/>
    <w:rsid w:val="009C2B52"/>
    <w:rsid w:val="009C3CAE"/>
    <w:rsid w:val="009C463E"/>
    <w:rsid w:val="009C4F1E"/>
    <w:rsid w:val="009C78A0"/>
    <w:rsid w:val="009D025F"/>
    <w:rsid w:val="009D02E5"/>
    <w:rsid w:val="009D1A60"/>
    <w:rsid w:val="009D22A4"/>
    <w:rsid w:val="009D268B"/>
    <w:rsid w:val="009D3200"/>
    <w:rsid w:val="009D381E"/>
    <w:rsid w:val="009D41D6"/>
    <w:rsid w:val="009D422F"/>
    <w:rsid w:val="009D5972"/>
    <w:rsid w:val="009D66F3"/>
    <w:rsid w:val="009D6B5A"/>
    <w:rsid w:val="009D741B"/>
    <w:rsid w:val="009D785F"/>
    <w:rsid w:val="009E0549"/>
    <w:rsid w:val="009E2082"/>
    <w:rsid w:val="009E293A"/>
    <w:rsid w:val="009E41B0"/>
    <w:rsid w:val="009E466D"/>
    <w:rsid w:val="009E4A9C"/>
    <w:rsid w:val="009E56FB"/>
    <w:rsid w:val="009E65BE"/>
    <w:rsid w:val="009E69A2"/>
    <w:rsid w:val="009F0210"/>
    <w:rsid w:val="009F0FC5"/>
    <w:rsid w:val="009F1C6E"/>
    <w:rsid w:val="009F1CD8"/>
    <w:rsid w:val="009F232B"/>
    <w:rsid w:val="009F2D80"/>
    <w:rsid w:val="009F2E72"/>
    <w:rsid w:val="009F404B"/>
    <w:rsid w:val="009F41FF"/>
    <w:rsid w:val="009F4793"/>
    <w:rsid w:val="009F4F5D"/>
    <w:rsid w:val="009F51F7"/>
    <w:rsid w:val="009F58AE"/>
    <w:rsid w:val="009F5F89"/>
    <w:rsid w:val="009F6464"/>
    <w:rsid w:val="009F68B2"/>
    <w:rsid w:val="009F7794"/>
    <w:rsid w:val="009F77E0"/>
    <w:rsid w:val="00A016BA"/>
    <w:rsid w:val="00A02924"/>
    <w:rsid w:val="00A031A1"/>
    <w:rsid w:val="00A03F98"/>
    <w:rsid w:val="00A0420D"/>
    <w:rsid w:val="00A045A0"/>
    <w:rsid w:val="00A0500B"/>
    <w:rsid w:val="00A0664F"/>
    <w:rsid w:val="00A068E1"/>
    <w:rsid w:val="00A06C4B"/>
    <w:rsid w:val="00A075DE"/>
    <w:rsid w:val="00A10FBA"/>
    <w:rsid w:val="00A11E9D"/>
    <w:rsid w:val="00A137DF"/>
    <w:rsid w:val="00A1398F"/>
    <w:rsid w:val="00A1485F"/>
    <w:rsid w:val="00A14FAA"/>
    <w:rsid w:val="00A151CF"/>
    <w:rsid w:val="00A15B5D"/>
    <w:rsid w:val="00A172B6"/>
    <w:rsid w:val="00A20082"/>
    <w:rsid w:val="00A21BF4"/>
    <w:rsid w:val="00A226D2"/>
    <w:rsid w:val="00A23B52"/>
    <w:rsid w:val="00A23E20"/>
    <w:rsid w:val="00A2774C"/>
    <w:rsid w:val="00A277BF"/>
    <w:rsid w:val="00A304E6"/>
    <w:rsid w:val="00A325B9"/>
    <w:rsid w:val="00A32C1C"/>
    <w:rsid w:val="00A33329"/>
    <w:rsid w:val="00A34A04"/>
    <w:rsid w:val="00A35E8D"/>
    <w:rsid w:val="00A36AE4"/>
    <w:rsid w:val="00A37B27"/>
    <w:rsid w:val="00A402E1"/>
    <w:rsid w:val="00A40685"/>
    <w:rsid w:val="00A40B3C"/>
    <w:rsid w:val="00A42D67"/>
    <w:rsid w:val="00A45403"/>
    <w:rsid w:val="00A511A6"/>
    <w:rsid w:val="00A511B0"/>
    <w:rsid w:val="00A521BC"/>
    <w:rsid w:val="00A52A34"/>
    <w:rsid w:val="00A53AF4"/>
    <w:rsid w:val="00A5417D"/>
    <w:rsid w:val="00A548F3"/>
    <w:rsid w:val="00A549D5"/>
    <w:rsid w:val="00A55AAA"/>
    <w:rsid w:val="00A6014A"/>
    <w:rsid w:val="00A623DB"/>
    <w:rsid w:val="00A6300D"/>
    <w:rsid w:val="00A642F2"/>
    <w:rsid w:val="00A646CC"/>
    <w:rsid w:val="00A66172"/>
    <w:rsid w:val="00A67713"/>
    <w:rsid w:val="00A70E89"/>
    <w:rsid w:val="00A717C1"/>
    <w:rsid w:val="00A71DD7"/>
    <w:rsid w:val="00A7209A"/>
    <w:rsid w:val="00A738CC"/>
    <w:rsid w:val="00A73F94"/>
    <w:rsid w:val="00A740F8"/>
    <w:rsid w:val="00A74256"/>
    <w:rsid w:val="00A7465A"/>
    <w:rsid w:val="00A759A2"/>
    <w:rsid w:val="00A75AF3"/>
    <w:rsid w:val="00A75D8E"/>
    <w:rsid w:val="00A7656F"/>
    <w:rsid w:val="00A77F2C"/>
    <w:rsid w:val="00A80101"/>
    <w:rsid w:val="00A8125E"/>
    <w:rsid w:val="00A81515"/>
    <w:rsid w:val="00A82D47"/>
    <w:rsid w:val="00A83041"/>
    <w:rsid w:val="00A830D6"/>
    <w:rsid w:val="00A832C1"/>
    <w:rsid w:val="00A83A01"/>
    <w:rsid w:val="00A83FAC"/>
    <w:rsid w:val="00A84193"/>
    <w:rsid w:val="00A8438B"/>
    <w:rsid w:val="00A86EDB"/>
    <w:rsid w:val="00A875CF"/>
    <w:rsid w:val="00A87976"/>
    <w:rsid w:val="00A87A20"/>
    <w:rsid w:val="00A90281"/>
    <w:rsid w:val="00A908FF"/>
    <w:rsid w:val="00A90B62"/>
    <w:rsid w:val="00A90BAD"/>
    <w:rsid w:val="00A90F2B"/>
    <w:rsid w:val="00A916E9"/>
    <w:rsid w:val="00A967AC"/>
    <w:rsid w:val="00A97095"/>
    <w:rsid w:val="00A970AD"/>
    <w:rsid w:val="00A970D0"/>
    <w:rsid w:val="00A970D9"/>
    <w:rsid w:val="00A975F1"/>
    <w:rsid w:val="00AA0E3B"/>
    <w:rsid w:val="00AA0E73"/>
    <w:rsid w:val="00AA0F5B"/>
    <w:rsid w:val="00AA3890"/>
    <w:rsid w:val="00AA405E"/>
    <w:rsid w:val="00AA43AA"/>
    <w:rsid w:val="00AA4CDC"/>
    <w:rsid w:val="00AA63D2"/>
    <w:rsid w:val="00AA7CB2"/>
    <w:rsid w:val="00AB04C1"/>
    <w:rsid w:val="00AB1714"/>
    <w:rsid w:val="00AB1BCE"/>
    <w:rsid w:val="00AB22F7"/>
    <w:rsid w:val="00AB2A01"/>
    <w:rsid w:val="00AB44B6"/>
    <w:rsid w:val="00AB5650"/>
    <w:rsid w:val="00AB5A1D"/>
    <w:rsid w:val="00AB6AB3"/>
    <w:rsid w:val="00AB736A"/>
    <w:rsid w:val="00AB7E74"/>
    <w:rsid w:val="00AC122E"/>
    <w:rsid w:val="00AC1C56"/>
    <w:rsid w:val="00AC2449"/>
    <w:rsid w:val="00AC2DD6"/>
    <w:rsid w:val="00AC3E2B"/>
    <w:rsid w:val="00AC41E9"/>
    <w:rsid w:val="00AC43CA"/>
    <w:rsid w:val="00AC716E"/>
    <w:rsid w:val="00AC7516"/>
    <w:rsid w:val="00AD0484"/>
    <w:rsid w:val="00AD16AD"/>
    <w:rsid w:val="00AD2268"/>
    <w:rsid w:val="00AD3332"/>
    <w:rsid w:val="00AD3A4A"/>
    <w:rsid w:val="00AD3B89"/>
    <w:rsid w:val="00AD5293"/>
    <w:rsid w:val="00AD5DBB"/>
    <w:rsid w:val="00AD6A6B"/>
    <w:rsid w:val="00AE0B8E"/>
    <w:rsid w:val="00AE301E"/>
    <w:rsid w:val="00AE4217"/>
    <w:rsid w:val="00AE4435"/>
    <w:rsid w:val="00AE4E29"/>
    <w:rsid w:val="00AE4EAE"/>
    <w:rsid w:val="00AE5E1E"/>
    <w:rsid w:val="00AE7035"/>
    <w:rsid w:val="00AF05BD"/>
    <w:rsid w:val="00AF291E"/>
    <w:rsid w:val="00AF356A"/>
    <w:rsid w:val="00AF36D0"/>
    <w:rsid w:val="00AF6241"/>
    <w:rsid w:val="00AF7178"/>
    <w:rsid w:val="00B01069"/>
    <w:rsid w:val="00B017FB"/>
    <w:rsid w:val="00B0370E"/>
    <w:rsid w:val="00B03C6E"/>
    <w:rsid w:val="00B03D68"/>
    <w:rsid w:val="00B0461E"/>
    <w:rsid w:val="00B05002"/>
    <w:rsid w:val="00B054A2"/>
    <w:rsid w:val="00B067EF"/>
    <w:rsid w:val="00B06A32"/>
    <w:rsid w:val="00B07925"/>
    <w:rsid w:val="00B07D5D"/>
    <w:rsid w:val="00B07DA2"/>
    <w:rsid w:val="00B07F72"/>
    <w:rsid w:val="00B10FBF"/>
    <w:rsid w:val="00B11527"/>
    <w:rsid w:val="00B1203E"/>
    <w:rsid w:val="00B1242F"/>
    <w:rsid w:val="00B13ACC"/>
    <w:rsid w:val="00B149B5"/>
    <w:rsid w:val="00B14F16"/>
    <w:rsid w:val="00B16B64"/>
    <w:rsid w:val="00B16C31"/>
    <w:rsid w:val="00B17385"/>
    <w:rsid w:val="00B24346"/>
    <w:rsid w:val="00B25CD3"/>
    <w:rsid w:val="00B260B5"/>
    <w:rsid w:val="00B2663C"/>
    <w:rsid w:val="00B26AD5"/>
    <w:rsid w:val="00B27680"/>
    <w:rsid w:val="00B310AA"/>
    <w:rsid w:val="00B3110B"/>
    <w:rsid w:val="00B31597"/>
    <w:rsid w:val="00B31830"/>
    <w:rsid w:val="00B32DB2"/>
    <w:rsid w:val="00B338DB"/>
    <w:rsid w:val="00B34FCE"/>
    <w:rsid w:val="00B35011"/>
    <w:rsid w:val="00B35246"/>
    <w:rsid w:val="00B35DCE"/>
    <w:rsid w:val="00B367DC"/>
    <w:rsid w:val="00B3696B"/>
    <w:rsid w:val="00B36D62"/>
    <w:rsid w:val="00B37278"/>
    <w:rsid w:val="00B37BAA"/>
    <w:rsid w:val="00B4008F"/>
    <w:rsid w:val="00B40329"/>
    <w:rsid w:val="00B41C19"/>
    <w:rsid w:val="00B4269C"/>
    <w:rsid w:val="00B43068"/>
    <w:rsid w:val="00B4354F"/>
    <w:rsid w:val="00B44FAD"/>
    <w:rsid w:val="00B46CE8"/>
    <w:rsid w:val="00B47B15"/>
    <w:rsid w:val="00B50379"/>
    <w:rsid w:val="00B51660"/>
    <w:rsid w:val="00B52F8C"/>
    <w:rsid w:val="00B532BB"/>
    <w:rsid w:val="00B545B8"/>
    <w:rsid w:val="00B5510D"/>
    <w:rsid w:val="00B556AE"/>
    <w:rsid w:val="00B62522"/>
    <w:rsid w:val="00B658CE"/>
    <w:rsid w:val="00B65FE6"/>
    <w:rsid w:val="00B66180"/>
    <w:rsid w:val="00B66458"/>
    <w:rsid w:val="00B66543"/>
    <w:rsid w:val="00B7030F"/>
    <w:rsid w:val="00B70D86"/>
    <w:rsid w:val="00B71A0C"/>
    <w:rsid w:val="00B72085"/>
    <w:rsid w:val="00B73084"/>
    <w:rsid w:val="00B73538"/>
    <w:rsid w:val="00B74A38"/>
    <w:rsid w:val="00B76462"/>
    <w:rsid w:val="00B76764"/>
    <w:rsid w:val="00B76C77"/>
    <w:rsid w:val="00B76E8C"/>
    <w:rsid w:val="00B808B8"/>
    <w:rsid w:val="00B81119"/>
    <w:rsid w:val="00B81674"/>
    <w:rsid w:val="00B8173D"/>
    <w:rsid w:val="00B822F4"/>
    <w:rsid w:val="00B82ACA"/>
    <w:rsid w:val="00B8360F"/>
    <w:rsid w:val="00B8394B"/>
    <w:rsid w:val="00B84B78"/>
    <w:rsid w:val="00B84D70"/>
    <w:rsid w:val="00B85007"/>
    <w:rsid w:val="00B854C7"/>
    <w:rsid w:val="00B8569B"/>
    <w:rsid w:val="00B866ED"/>
    <w:rsid w:val="00B86B4D"/>
    <w:rsid w:val="00B86EED"/>
    <w:rsid w:val="00B877A8"/>
    <w:rsid w:val="00B87986"/>
    <w:rsid w:val="00B87C14"/>
    <w:rsid w:val="00B87D93"/>
    <w:rsid w:val="00B9043B"/>
    <w:rsid w:val="00B904E7"/>
    <w:rsid w:val="00B933EC"/>
    <w:rsid w:val="00B93F7C"/>
    <w:rsid w:val="00B9434E"/>
    <w:rsid w:val="00B95F24"/>
    <w:rsid w:val="00B962B2"/>
    <w:rsid w:val="00B967D3"/>
    <w:rsid w:val="00B97FB0"/>
    <w:rsid w:val="00B97FC6"/>
    <w:rsid w:val="00BA03BB"/>
    <w:rsid w:val="00BA0A0B"/>
    <w:rsid w:val="00BA0E23"/>
    <w:rsid w:val="00BA12E5"/>
    <w:rsid w:val="00BA15FB"/>
    <w:rsid w:val="00BA1B23"/>
    <w:rsid w:val="00BA2E37"/>
    <w:rsid w:val="00BA3C8C"/>
    <w:rsid w:val="00BA3E66"/>
    <w:rsid w:val="00BA50A4"/>
    <w:rsid w:val="00BA52B9"/>
    <w:rsid w:val="00BA62E7"/>
    <w:rsid w:val="00BB17C8"/>
    <w:rsid w:val="00BB28A4"/>
    <w:rsid w:val="00BB2E71"/>
    <w:rsid w:val="00BB3886"/>
    <w:rsid w:val="00BB3EC4"/>
    <w:rsid w:val="00BB5355"/>
    <w:rsid w:val="00BB5BF3"/>
    <w:rsid w:val="00BB65C2"/>
    <w:rsid w:val="00BB6946"/>
    <w:rsid w:val="00BB7650"/>
    <w:rsid w:val="00BB79C5"/>
    <w:rsid w:val="00BB7C5E"/>
    <w:rsid w:val="00BC11EA"/>
    <w:rsid w:val="00BC2DA2"/>
    <w:rsid w:val="00BC6A8C"/>
    <w:rsid w:val="00BC7FE1"/>
    <w:rsid w:val="00BD031E"/>
    <w:rsid w:val="00BD1283"/>
    <w:rsid w:val="00BD1D1D"/>
    <w:rsid w:val="00BD4786"/>
    <w:rsid w:val="00BD763F"/>
    <w:rsid w:val="00BE0897"/>
    <w:rsid w:val="00BE2495"/>
    <w:rsid w:val="00BE42D3"/>
    <w:rsid w:val="00BE5814"/>
    <w:rsid w:val="00BE5C94"/>
    <w:rsid w:val="00BE6897"/>
    <w:rsid w:val="00BE69B8"/>
    <w:rsid w:val="00BF0374"/>
    <w:rsid w:val="00BF0B5C"/>
    <w:rsid w:val="00BF3201"/>
    <w:rsid w:val="00BF532C"/>
    <w:rsid w:val="00BF6310"/>
    <w:rsid w:val="00BF63CA"/>
    <w:rsid w:val="00BF75BA"/>
    <w:rsid w:val="00C01286"/>
    <w:rsid w:val="00C013A2"/>
    <w:rsid w:val="00C039CE"/>
    <w:rsid w:val="00C052A1"/>
    <w:rsid w:val="00C0693F"/>
    <w:rsid w:val="00C101CE"/>
    <w:rsid w:val="00C11C4B"/>
    <w:rsid w:val="00C12825"/>
    <w:rsid w:val="00C12CA5"/>
    <w:rsid w:val="00C130E0"/>
    <w:rsid w:val="00C1384F"/>
    <w:rsid w:val="00C167B0"/>
    <w:rsid w:val="00C17E9B"/>
    <w:rsid w:val="00C20465"/>
    <w:rsid w:val="00C21635"/>
    <w:rsid w:val="00C2168B"/>
    <w:rsid w:val="00C237B6"/>
    <w:rsid w:val="00C24612"/>
    <w:rsid w:val="00C24CA0"/>
    <w:rsid w:val="00C25AC3"/>
    <w:rsid w:val="00C25BD7"/>
    <w:rsid w:val="00C25F82"/>
    <w:rsid w:val="00C263C4"/>
    <w:rsid w:val="00C2749D"/>
    <w:rsid w:val="00C3027A"/>
    <w:rsid w:val="00C34EE8"/>
    <w:rsid w:val="00C35056"/>
    <w:rsid w:val="00C3519B"/>
    <w:rsid w:val="00C358AE"/>
    <w:rsid w:val="00C35957"/>
    <w:rsid w:val="00C37039"/>
    <w:rsid w:val="00C373DF"/>
    <w:rsid w:val="00C3776C"/>
    <w:rsid w:val="00C41FA6"/>
    <w:rsid w:val="00C42506"/>
    <w:rsid w:val="00C427E6"/>
    <w:rsid w:val="00C428FB"/>
    <w:rsid w:val="00C431F8"/>
    <w:rsid w:val="00C43C00"/>
    <w:rsid w:val="00C43E56"/>
    <w:rsid w:val="00C4430F"/>
    <w:rsid w:val="00C4469A"/>
    <w:rsid w:val="00C44FAB"/>
    <w:rsid w:val="00C454A7"/>
    <w:rsid w:val="00C455C4"/>
    <w:rsid w:val="00C45F50"/>
    <w:rsid w:val="00C47000"/>
    <w:rsid w:val="00C52F64"/>
    <w:rsid w:val="00C53F9D"/>
    <w:rsid w:val="00C54C23"/>
    <w:rsid w:val="00C55644"/>
    <w:rsid w:val="00C55B8F"/>
    <w:rsid w:val="00C55CE6"/>
    <w:rsid w:val="00C57088"/>
    <w:rsid w:val="00C571B4"/>
    <w:rsid w:val="00C57935"/>
    <w:rsid w:val="00C600D3"/>
    <w:rsid w:val="00C603AB"/>
    <w:rsid w:val="00C6075F"/>
    <w:rsid w:val="00C608E8"/>
    <w:rsid w:val="00C61022"/>
    <w:rsid w:val="00C61870"/>
    <w:rsid w:val="00C62A3F"/>
    <w:rsid w:val="00C63307"/>
    <w:rsid w:val="00C633AB"/>
    <w:rsid w:val="00C6478F"/>
    <w:rsid w:val="00C64B69"/>
    <w:rsid w:val="00C655E7"/>
    <w:rsid w:val="00C66A79"/>
    <w:rsid w:val="00C66D58"/>
    <w:rsid w:val="00C67AF9"/>
    <w:rsid w:val="00C705E8"/>
    <w:rsid w:val="00C70B11"/>
    <w:rsid w:val="00C71C7D"/>
    <w:rsid w:val="00C72935"/>
    <w:rsid w:val="00C74140"/>
    <w:rsid w:val="00C74DFA"/>
    <w:rsid w:val="00C7602B"/>
    <w:rsid w:val="00C76F91"/>
    <w:rsid w:val="00C77613"/>
    <w:rsid w:val="00C778DF"/>
    <w:rsid w:val="00C806BC"/>
    <w:rsid w:val="00C80983"/>
    <w:rsid w:val="00C82C7A"/>
    <w:rsid w:val="00C8356B"/>
    <w:rsid w:val="00C83885"/>
    <w:rsid w:val="00C83C02"/>
    <w:rsid w:val="00C85DA0"/>
    <w:rsid w:val="00C860E6"/>
    <w:rsid w:val="00C861F3"/>
    <w:rsid w:val="00C864BE"/>
    <w:rsid w:val="00C8663F"/>
    <w:rsid w:val="00C87773"/>
    <w:rsid w:val="00C87910"/>
    <w:rsid w:val="00C87945"/>
    <w:rsid w:val="00C87F34"/>
    <w:rsid w:val="00C92923"/>
    <w:rsid w:val="00C9519D"/>
    <w:rsid w:val="00C963E4"/>
    <w:rsid w:val="00CA0C6E"/>
    <w:rsid w:val="00CA0C96"/>
    <w:rsid w:val="00CA170E"/>
    <w:rsid w:val="00CA1A39"/>
    <w:rsid w:val="00CA2BD9"/>
    <w:rsid w:val="00CA2D9C"/>
    <w:rsid w:val="00CA32C2"/>
    <w:rsid w:val="00CA4C64"/>
    <w:rsid w:val="00CA6A8D"/>
    <w:rsid w:val="00CA6CFB"/>
    <w:rsid w:val="00CA70D4"/>
    <w:rsid w:val="00CA7FCA"/>
    <w:rsid w:val="00CB1E9B"/>
    <w:rsid w:val="00CB232B"/>
    <w:rsid w:val="00CB30EA"/>
    <w:rsid w:val="00CB3305"/>
    <w:rsid w:val="00CB3BF7"/>
    <w:rsid w:val="00CB403F"/>
    <w:rsid w:val="00CB4225"/>
    <w:rsid w:val="00CB4679"/>
    <w:rsid w:val="00CB5C34"/>
    <w:rsid w:val="00CB5F51"/>
    <w:rsid w:val="00CB6232"/>
    <w:rsid w:val="00CB684B"/>
    <w:rsid w:val="00CB6BF9"/>
    <w:rsid w:val="00CB707C"/>
    <w:rsid w:val="00CC014E"/>
    <w:rsid w:val="00CC1D0B"/>
    <w:rsid w:val="00CC219F"/>
    <w:rsid w:val="00CC2376"/>
    <w:rsid w:val="00CC2A1C"/>
    <w:rsid w:val="00CC2C10"/>
    <w:rsid w:val="00CC3038"/>
    <w:rsid w:val="00CC35AE"/>
    <w:rsid w:val="00CC3F0F"/>
    <w:rsid w:val="00CC414D"/>
    <w:rsid w:val="00CC6B57"/>
    <w:rsid w:val="00CC6D4E"/>
    <w:rsid w:val="00CD09A5"/>
    <w:rsid w:val="00CD3D11"/>
    <w:rsid w:val="00CD4828"/>
    <w:rsid w:val="00CD5A9E"/>
    <w:rsid w:val="00CD6A81"/>
    <w:rsid w:val="00CD7119"/>
    <w:rsid w:val="00CD7CA6"/>
    <w:rsid w:val="00CE078F"/>
    <w:rsid w:val="00CE0852"/>
    <w:rsid w:val="00CE17AB"/>
    <w:rsid w:val="00CE194B"/>
    <w:rsid w:val="00CE273A"/>
    <w:rsid w:val="00CE5B45"/>
    <w:rsid w:val="00CE5EC0"/>
    <w:rsid w:val="00CE5F35"/>
    <w:rsid w:val="00CF0C89"/>
    <w:rsid w:val="00CF1EB1"/>
    <w:rsid w:val="00CF208F"/>
    <w:rsid w:val="00CF299B"/>
    <w:rsid w:val="00CF29AA"/>
    <w:rsid w:val="00CF2FEE"/>
    <w:rsid w:val="00CF3CC0"/>
    <w:rsid w:val="00CF3FC7"/>
    <w:rsid w:val="00CF402A"/>
    <w:rsid w:val="00CF5204"/>
    <w:rsid w:val="00CF6308"/>
    <w:rsid w:val="00CF64E4"/>
    <w:rsid w:val="00D00A7C"/>
    <w:rsid w:val="00D02720"/>
    <w:rsid w:val="00D042F0"/>
    <w:rsid w:val="00D04462"/>
    <w:rsid w:val="00D04669"/>
    <w:rsid w:val="00D04768"/>
    <w:rsid w:val="00D04CC9"/>
    <w:rsid w:val="00D05441"/>
    <w:rsid w:val="00D06C1D"/>
    <w:rsid w:val="00D07182"/>
    <w:rsid w:val="00D0792C"/>
    <w:rsid w:val="00D10BAA"/>
    <w:rsid w:val="00D10D38"/>
    <w:rsid w:val="00D110CA"/>
    <w:rsid w:val="00D121E1"/>
    <w:rsid w:val="00D12AFB"/>
    <w:rsid w:val="00D14851"/>
    <w:rsid w:val="00D163CA"/>
    <w:rsid w:val="00D1674B"/>
    <w:rsid w:val="00D17175"/>
    <w:rsid w:val="00D17A1B"/>
    <w:rsid w:val="00D209E6"/>
    <w:rsid w:val="00D21B36"/>
    <w:rsid w:val="00D220E2"/>
    <w:rsid w:val="00D22B3C"/>
    <w:rsid w:val="00D25FAA"/>
    <w:rsid w:val="00D278D8"/>
    <w:rsid w:val="00D30A3D"/>
    <w:rsid w:val="00D3174A"/>
    <w:rsid w:val="00D32FFA"/>
    <w:rsid w:val="00D33501"/>
    <w:rsid w:val="00D339C5"/>
    <w:rsid w:val="00D352BF"/>
    <w:rsid w:val="00D354F6"/>
    <w:rsid w:val="00D36522"/>
    <w:rsid w:val="00D37A73"/>
    <w:rsid w:val="00D40A13"/>
    <w:rsid w:val="00D4206E"/>
    <w:rsid w:val="00D42BCE"/>
    <w:rsid w:val="00D43542"/>
    <w:rsid w:val="00D43737"/>
    <w:rsid w:val="00D43F2D"/>
    <w:rsid w:val="00D4512E"/>
    <w:rsid w:val="00D46732"/>
    <w:rsid w:val="00D46B75"/>
    <w:rsid w:val="00D5093F"/>
    <w:rsid w:val="00D50F2B"/>
    <w:rsid w:val="00D520F0"/>
    <w:rsid w:val="00D5295C"/>
    <w:rsid w:val="00D52B74"/>
    <w:rsid w:val="00D540F6"/>
    <w:rsid w:val="00D56C46"/>
    <w:rsid w:val="00D56EF1"/>
    <w:rsid w:val="00D57A1D"/>
    <w:rsid w:val="00D57FA8"/>
    <w:rsid w:val="00D601D9"/>
    <w:rsid w:val="00D60EB5"/>
    <w:rsid w:val="00D60EFF"/>
    <w:rsid w:val="00D62FF6"/>
    <w:rsid w:val="00D63188"/>
    <w:rsid w:val="00D631C9"/>
    <w:rsid w:val="00D633FA"/>
    <w:rsid w:val="00D65987"/>
    <w:rsid w:val="00D6624A"/>
    <w:rsid w:val="00D71A11"/>
    <w:rsid w:val="00D71E65"/>
    <w:rsid w:val="00D724B1"/>
    <w:rsid w:val="00D730E4"/>
    <w:rsid w:val="00D730E5"/>
    <w:rsid w:val="00D73BE6"/>
    <w:rsid w:val="00D745A9"/>
    <w:rsid w:val="00D74693"/>
    <w:rsid w:val="00D76252"/>
    <w:rsid w:val="00D76E67"/>
    <w:rsid w:val="00D8064F"/>
    <w:rsid w:val="00D80D4F"/>
    <w:rsid w:val="00D82929"/>
    <w:rsid w:val="00D83AD2"/>
    <w:rsid w:val="00D873F9"/>
    <w:rsid w:val="00D87866"/>
    <w:rsid w:val="00D87E3B"/>
    <w:rsid w:val="00D92297"/>
    <w:rsid w:val="00D93CA4"/>
    <w:rsid w:val="00D93CDC"/>
    <w:rsid w:val="00D94851"/>
    <w:rsid w:val="00D966B1"/>
    <w:rsid w:val="00D96812"/>
    <w:rsid w:val="00D975D9"/>
    <w:rsid w:val="00D97DCB"/>
    <w:rsid w:val="00DA0F39"/>
    <w:rsid w:val="00DA28AD"/>
    <w:rsid w:val="00DA334E"/>
    <w:rsid w:val="00DA33B1"/>
    <w:rsid w:val="00DA6B85"/>
    <w:rsid w:val="00DA7FA8"/>
    <w:rsid w:val="00DB064E"/>
    <w:rsid w:val="00DB06CB"/>
    <w:rsid w:val="00DB0A08"/>
    <w:rsid w:val="00DB28FE"/>
    <w:rsid w:val="00DB2E39"/>
    <w:rsid w:val="00DB3337"/>
    <w:rsid w:val="00DB4725"/>
    <w:rsid w:val="00DB6078"/>
    <w:rsid w:val="00DB66F2"/>
    <w:rsid w:val="00DC052D"/>
    <w:rsid w:val="00DC089E"/>
    <w:rsid w:val="00DC0D8E"/>
    <w:rsid w:val="00DC14C0"/>
    <w:rsid w:val="00DC17E4"/>
    <w:rsid w:val="00DC3574"/>
    <w:rsid w:val="00DC4110"/>
    <w:rsid w:val="00DC427E"/>
    <w:rsid w:val="00DC6A3B"/>
    <w:rsid w:val="00DC7A9C"/>
    <w:rsid w:val="00DD03E3"/>
    <w:rsid w:val="00DD0A07"/>
    <w:rsid w:val="00DD1013"/>
    <w:rsid w:val="00DD1119"/>
    <w:rsid w:val="00DD1389"/>
    <w:rsid w:val="00DD1FE3"/>
    <w:rsid w:val="00DD2775"/>
    <w:rsid w:val="00DD280D"/>
    <w:rsid w:val="00DD3993"/>
    <w:rsid w:val="00DD43D7"/>
    <w:rsid w:val="00DD4CBE"/>
    <w:rsid w:val="00DD549F"/>
    <w:rsid w:val="00DD5C6C"/>
    <w:rsid w:val="00DD66B4"/>
    <w:rsid w:val="00DD7619"/>
    <w:rsid w:val="00DE0A21"/>
    <w:rsid w:val="00DE11C0"/>
    <w:rsid w:val="00DE2543"/>
    <w:rsid w:val="00DE35FC"/>
    <w:rsid w:val="00DE425B"/>
    <w:rsid w:val="00DE4CB2"/>
    <w:rsid w:val="00DE5AA8"/>
    <w:rsid w:val="00DE6875"/>
    <w:rsid w:val="00DE76F1"/>
    <w:rsid w:val="00DE78FF"/>
    <w:rsid w:val="00DE7EF4"/>
    <w:rsid w:val="00DF07D7"/>
    <w:rsid w:val="00DF084F"/>
    <w:rsid w:val="00DF0E77"/>
    <w:rsid w:val="00DF1DD1"/>
    <w:rsid w:val="00DF2420"/>
    <w:rsid w:val="00DF2975"/>
    <w:rsid w:val="00DF5A0A"/>
    <w:rsid w:val="00E01143"/>
    <w:rsid w:val="00E03304"/>
    <w:rsid w:val="00E04958"/>
    <w:rsid w:val="00E04ED9"/>
    <w:rsid w:val="00E07CCC"/>
    <w:rsid w:val="00E11A11"/>
    <w:rsid w:val="00E11E50"/>
    <w:rsid w:val="00E122FD"/>
    <w:rsid w:val="00E124A1"/>
    <w:rsid w:val="00E1353A"/>
    <w:rsid w:val="00E136FA"/>
    <w:rsid w:val="00E13B13"/>
    <w:rsid w:val="00E13EDE"/>
    <w:rsid w:val="00E15AC7"/>
    <w:rsid w:val="00E15EA9"/>
    <w:rsid w:val="00E1790C"/>
    <w:rsid w:val="00E17CA2"/>
    <w:rsid w:val="00E20B42"/>
    <w:rsid w:val="00E22A7F"/>
    <w:rsid w:val="00E23CF6"/>
    <w:rsid w:val="00E25785"/>
    <w:rsid w:val="00E26821"/>
    <w:rsid w:val="00E26FC2"/>
    <w:rsid w:val="00E27006"/>
    <w:rsid w:val="00E270F1"/>
    <w:rsid w:val="00E300E5"/>
    <w:rsid w:val="00E30A17"/>
    <w:rsid w:val="00E30CB6"/>
    <w:rsid w:val="00E3164B"/>
    <w:rsid w:val="00E33730"/>
    <w:rsid w:val="00E337AB"/>
    <w:rsid w:val="00E33FD9"/>
    <w:rsid w:val="00E3435F"/>
    <w:rsid w:val="00E35FB9"/>
    <w:rsid w:val="00E377B3"/>
    <w:rsid w:val="00E37E49"/>
    <w:rsid w:val="00E40CD6"/>
    <w:rsid w:val="00E44718"/>
    <w:rsid w:val="00E50D04"/>
    <w:rsid w:val="00E51AFB"/>
    <w:rsid w:val="00E5324D"/>
    <w:rsid w:val="00E53E1A"/>
    <w:rsid w:val="00E542AC"/>
    <w:rsid w:val="00E556AD"/>
    <w:rsid w:val="00E55D4D"/>
    <w:rsid w:val="00E56551"/>
    <w:rsid w:val="00E56E38"/>
    <w:rsid w:val="00E574D2"/>
    <w:rsid w:val="00E61F6D"/>
    <w:rsid w:val="00E62756"/>
    <w:rsid w:val="00E629F4"/>
    <w:rsid w:val="00E63A1E"/>
    <w:rsid w:val="00E64A6D"/>
    <w:rsid w:val="00E64BE6"/>
    <w:rsid w:val="00E64C8B"/>
    <w:rsid w:val="00E655F9"/>
    <w:rsid w:val="00E65F28"/>
    <w:rsid w:val="00E663F5"/>
    <w:rsid w:val="00E70119"/>
    <w:rsid w:val="00E7018A"/>
    <w:rsid w:val="00E7033E"/>
    <w:rsid w:val="00E7094B"/>
    <w:rsid w:val="00E71442"/>
    <w:rsid w:val="00E714AB"/>
    <w:rsid w:val="00E718F7"/>
    <w:rsid w:val="00E770C4"/>
    <w:rsid w:val="00E80DFF"/>
    <w:rsid w:val="00E81560"/>
    <w:rsid w:val="00E82CE3"/>
    <w:rsid w:val="00E831BD"/>
    <w:rsid w:val="00E8568A"/>
    <w:rsid w:val="00E87BAB"/>
    <w:rsid w:val="00E90FAD"/>
    <w:rsid w:val="00E9283C"/>
    <w:rsid w:val="00E95009"/>
    <w:rsid w:val="00E951F7"/>
    <w:rsid w:val="00E953B9"/>
    <w:rsid w:val="00E95FAF"/>
    <w:rsid w:val="00E96148"/>
    <w:rsid w:val="00E976C9"/>
    <w:rsid w:val="00E978A9"/>
    <w:rsid w:val="00EA0327"/>
    <w:rsid w:val="00EA03C9"/>
    <w:rsid w:val="00EA0A08"/>
    <w:rsid w:val="00EA1E71"/>
    <w:rsid w:val="00EA1F7E"/>
    <w:rsid w:val="00EA2411"/>
    <w:rsid w:val="00EA3446"/>
    <w:rsid w:val="00EA5F31"/>
    <w:rsid w:val="00EA646C"/>
    <w:rsid w:val="00EA78FF"/>
    <w:rsid w:val="00EB1AA4"/>
    <w:rsid w:val="00EB27BC"/>
    <w:rsid w:val="00EB4CCD"/>
    <w:rsid w:val="00EB5352"/>
    <w:rsid w:val="00EB6017"/>
    <w:rsid w:val="00EB647A"/>
    <w:rsid w:val="00EC099B"/>
    <w:rsid w:val="00EC0ED3"/>
    <w:rsid w:val="00EC2D82"/>
    <w:rsid w:val="00EC313B"/>
    <w:rsid w:val="00EC34D4"/>
    <w:rsid w:val="00EC4D40"/>
    <w:rsid w:val="00EC5AD2"/>
    <w:rsid w:val="00EC6211"/>
    <w:rsid w:val="00EC68C6"/>
    <w:rsid w:val="00EC6988"/>
    <w:rsid w:val="00ED0D3F"/>
    <w:rsid w:val="00ED11CB"/>
    <w:rsid w:val="00ED3097"/>
    <w:rsid w:val="00ED41C2"/>
    <w:rsid w:val="00ED4292"/>
    <w:rsid w:val="00ED5E69"/>
    <w:rsid w:val="00ED5EC0"/>
    <w:rsid w:val="00ED60D8"/>
    <w:rsid w:val="00ED7509"/>
    <w:rsid w:val="00EE0214"/>
    <w:rsid w:val="00EE260B"/>
    <w:rsid w:val="00EE2732"/>
    <w:rsid w:val="00EE2998"/>
    <w:rsid w:val="00EE2F7F"/>
    <w:rsid w:val="00EE323E"/>
    <w:rsid w:val="00EE3285"/>
    <w:rsid w:val="00EE3A90"/>
    <w:rsid w:val="00EE4130"/>
    <w:rsid w:val="00EE4554"/>
    <w:rsid w:val="00EE611B"/>
    <w:rsid w:val="00EE7C45"/>
    <w:rsid w:val="00EF0CEE"/>
    <w:rsid w:val="00EF18E2"/>
    <w:rsid w:val="00EF1FB6"/>
    <w:rsid w:val="00EF2572"/>
    <w:rsid w:val="00EF29E8"/>
    <w:rsid w:val="00EF30D5"/>
    <w:rsid w:val="00EF3FE4"/>
    <w:rsid w:val="00EF76A4"/>
    <w:rsid w:val="00F01A53"/>
    <w:rsid w:val="00F01E0D"/>
    <w:rsid w:val="00F023A5"/>
    <w:rsid w:val="00F05214"/>
    <w:rsid w:val="00F105AF"/>
    <w:rsid w:val="00F10616"/>
    <w:rsid w:val="00F10861"/>
    <w:rsid w:val="00F10F8B"/>
    <w:rsid w:val="00F11AD1"/>
    <w:rsid w:val="00F1228F"/>
    <w:rsid w:val="00F133B1"/>
    <w:rsid w:val="00F1379A"/>
    <w:rsid w:val="00F144C2"/>
    <w:rsid w:val="00F15342"/>
    <w:rsid w:val="00F17B6C"/>
    <w:rsid w:val="00F207A9"/>
    <w:rsid w:val="00F21959"/>
    <w:rsid w:val="00F22192"/>
    <w:rsid w:val="00F22D4C"/>
    <w:rsid w:val="00F23B6B"/>
    <w:rsid w:val="00F2645C"/>
    <w:rsid w:val="00F26E0E"/>
    <w:rsid w:val="00F27346"/>
    <w:rsid w:val="00F30238"/>
    <w:rsid w:val="00F33739"/>
    <w:rsid w:val="00F33F4D"/>
    <w:rsid w:val="00F34643"/>
    <w:rsid w:val="00F34918"/>
    <w:rsid w:val="00F35896"/>
    <w:rsid w:val="00F36A17"/>
    <w:rsid w:val="00F37186"/>
    <w:rsid w:val="00F372A7"/>
    <w:rsid w:val="00F376D8"/>
    <w:rsid w:val="00F37E13"/>
    <w:rsid w:val="00F401F0"/>
    <w:rsid w:val="00F41C47"/>
    <w:rsid w:val="00F41F20"/>
    <w:rsid w:val="00F4215C"/>
    <w:rsid w:val="00F42632"/>
    <w:rsid w:val="00F438B5"/>
    <w:rsid w:val="00F44548"/>
    <w:rsid w:val="00F44AC2"/>
    <w:rsid w:val="00F470ED"/>
    <w:rsid w:val="00F5061C"/>
    <w:rsid w:val="00F5098E"/>
    <w:rsid w:val="00F51933"/>
    <w:rsid w:val="00F51FC3"/>
    <w:rsid w:val="00F526E5"/>
    <w:rsid w:val="00F52832"/>
    <w:rsid w:val="00F53044"/>
    <w:rsid w:val="00F532E1"/>
    <w:rsid w:val="00F552A0"/>
    <w:rsid w:val="00F55347"/>
    <w:rsid w:val="00F56B29"/>
    <w:rsid w:val="00F574B1"/>
    <w:rsid w:val="00F57D0F"/>
    <w:rsid w:val="00F57EE6"/>
    <w:rsid w:val="00F603D2"/>
    <w:rsid w:val="00F61114"/>
    <w:rsid w:val="00F615CA"/>
    <w:rsid w:val="00F618D4"/>
    <w:rsid w:val="00F62FC5"/>
    <w:rsid w:val="00F63243"/>
    <w:rsid w:val="00F641EB"/>
    <w:rsid w:val="00F65442"/>
    <w:rsid w:val="00F67811"/>
    <w:rsid w:val="00F716EC"/>
    <w:rsid w:val="00F72B18"/>
    <w:rsid w:val="00F7338E"/>
    <w:rsid w:val="00F736FD"/>
    <w:rsid w:val="00F73D74"/>
    <w:rsid w:val="00F747C8"/>
    <w:rsid w:val="00F749A9"/>
    <w:rsid w:val="00F74BD8"/>
    <w:rsid w:val="00F75EDF"/>
    <w:rsid w:val="00F76C9D"/>
    <w:rsid w:val="00F77154"/>
    <w:rsid w:val="00F77B96"/>
    <w:rsid w:val="00F80408"/>
    <w:rsid w:val="00F805FF"/>
    <w:rsid w:val="00F807C9"/>
    <w:rsid w:val="00F81DA2"/>
    <w:rsid w:val="00F823CB"/>
    <w:rsid w:val="00F834F8"/>
    <w:rsid w:val="00F85018"/>
    <w:rsid w:val="00F852BA"/>
    <w:rsid w:val="00F85AE0"/>
    <w:rsid w:val="00F86152"/>
    <w:rsid w:val="00F8661F"/>
    <w:rsid w:val="00F86903"/>
    <w:rsid w:val="00F86962"/>
    <w:rsid w:val="00F86AD5"/>
    <w:rsid w:val="00F86B36"/>
    <w:rsid w:val="00F93204"/>
    <w:rsid w:val="00F933EF"/>
    <w:rsid w:val="00F934E7"/>
    <w:rsid w:val="00F94D2F"/>
    <w:rsid w:val="00F96B0A"/>
    <w:rsid w:val="00F97AA1"/>
    <w:rsid w:val="00F97D8F"/>
    <w:rsid w:val="00FA1E84"/>
    <w:rsid w:val="00FA4590"/>
    <w:rsid w:val="00FA4E25"/>
    <w:rsid w:val="00FA62DF"/>
    <w:rsid w:val="00FA66FB"/>
    <w:rsid w:val="00FA6713"/>
    <w:rsid w:val="00FA6C77"/>
    <w:rsid w:val="00FA73DD"/>
    <w:rsid w:val="00FB0348"/>
    <w:rsid w:val="00FB0681"/>
    <w:rsid w:val="00FB0D63"/>
    <w:rsid w:val="00FB2B0E"/>
    <w:rsid w:val="00FB2DCC"/>
    <w:rsid w:val="00FB38DC"/>
    <w:rsid w:val="00FB40AA"/>
    <w:rsid w:val="00FB59BE"/>
    <w:rsid w:val="00FB69DC"/>
    <w:rsid w:val="00FB790B"/>
    <w:rsid w:val="00FB7954"/>
    <w:rsid w:val="00FC26DB"/>
    <w:rsid w:val="00FC32CA"/>
    <w:rsid w:val="00FC39EC"/>
    <w:rsid w:val="00FC3B5E"/>
    <w:rsid w:val="00FC72D4"/>
    <w:rsid w:val="00FD25F3"/>
    <w:rsid w:val="00FD3186"/>
    <w:rsid w:val="00FD3442"/>
    <w:rsid w:val="00FD5C10"/>
    <w:rsid w:val="00FD706F"/>
    <w:rsid w:val="00FD7DF4"/>
    <w:rsid w:val="00FE1263"/>
    <w:rsid w:val="00FE1951"/>
    <w:rsid w:val="00FE3EA5"/>
    <w:rsid w:val="00FE460C"/>
    <w:rsid w:val="00FE4638"/>
    <w:rsid w:val="00FE49CC"/>
    <w:rsid w:val="00FE629F"/>
    <w:rsid w:val="00FE6D8C"/>
    <w:rsid w:val="00FE7D99"/>
    <w:rsid w:val="00FF20B5"/>
    <w:rsid w:val="00FF3860"/>
    <w:rsid w:val="00FF3D75"/>
    <w:rsid w:val="00FF403B"/>
    <w:rsid w:val="00FF4B39"/>
    <w:rsid w:val="00FF4BA3"/>
    <w:rsid w:val="00FF6B52"/>
    <w:rsid w:val="00FF775C"/>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51311"/>
  <w15:chartTrackingRefBased/>
  <w15:docId w15:val="{DDB60622-B69F-E846-A36A-3C893A34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33"/>
    <w:pPr>
      <w:spacing w:line="360" w:lineRule="auto"/>
      <w:jc w:val="both"/>
    </w:pPr>
    <w:rPr>
      <w:rFonts w:ascii="Times New Roman" w:hAnsi="Times New Roman" w:cs="Times New Roman"/>
      <w:lang w:val="en-US"/>
    </w:rPr>
  </w:style>
  <w:style w:type="paragraph" w:styleId="Heading1">
    <w:name w:val="heading 1"/>
    <w:basedOn w:val="ListParagraph"/>
    <w:next w:val="Normal"/>
    <w:link w:val="Heading1Char"/>
    <w:uiPriority w:val="9"/>
    <w:qFormat/>
    <w:rsid w:val="00780ED3"/>
    <w:pPr>
      <w:numPr>
        <w:numId w:val="3"/>
      </w:numPr>
      <w:outlineLvl w:val="0"/>
    </w:pPr>
    <w:rPr>
      <w:sz w:val="28"/>
      <w:szCs w:val="28"/>
      <w:u w:val="single"/>
    </w:rPr>
  </w:style>
  <w:style w:type="paragraph" w:styleId="Heading2">
    <w:name w:val="heading 2"/>
    <w:basedOn w:val="ListParagraph"/>
    <w:next w:val="Normal"/>
    <w:link w:val="Heading2Char"/>
    <w:uiPriority w:val="9"/>
    <w:unhideWhenUsed/>
    <w:qFormat/>
    <w:rsid w:val="00780ED3"/>
    <w:pPr>
      <w:numPr>
        <w:ilvl w:val="1"/>
        <w:numId w:val="3"/>
      </w:numPr>
      <w:autoSpaceDE w:val="0"/>
      <w:autoSpaceDN w:val="0"/>
      <w:adjustRightInd w:val="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44B"/>
    <w:pPr>
      <w:ind w:left="720"/>
      <w:contextualSpacing/>
    </w:pPr>
  </w:style>
  <w:style w:type="paragraph" w:styleId="FootnoteText">
    <w:name w:val="footnote text"/>
    <w:basedOn w:val="Normal"/>
    <w:link w:val="FootnoteTextChar"/>
    <w:uiPriority w:val="99"/>
    <w:unhideWhenUsed/>
    <w:rsid w:val="00016701"/>
    <w:rPr>
      <w:sz w:val="20"/>
      <w:szCs w:val="20"/>
    </w:rPr>
  </w:style>
  <w:style w:type="character" w:customStyle="1" w:styleId="FootnoteTextChar">
    <w:name w:val="Footnote Text Char"/>
    <w:basedOn w:val="DefaultParagraphFont"/>
    <w:link w:val="FootnoteText"/>
    <w:uiPriority w:val="99"/>
    <w:rsid w:val="00016701"/>
    <w:rPr>
      <w:sz w:val="20"/>
      <w:szCs w:val="20"/>
    </w:rPr>
  </w:style>
  <w:style w:type="character" w:styleId="FootnoteReference">
    <w:name w:val="footnote reference"/>
    <w:basedOn w:val="DefaultParagraphFont"/>
    <w:uiPriority w:val="99"/>
    <w:semiHidden/>
    <w:unhideWhenUsed/>
    <w:rsid w:val="00016701"/>
    <w:rPr>
      <w:vertAlign w:val="superscript"/>
    </w:rPr>
  </w:style>
  <w:style w:type="paragraph" w:customStyle="1" w:styleId="Default">
    <w:name w:val="Default"/>
    <w:rsid w:val="004C32CC"/>
    <w:pPr>
      <w:autoSpaceDE w:val="0"/>
      <w:autoSpaceDN w:val="0"/>
      <w:adjustRightInd w:val="0"/>
    </w:pPr>
    <w:rPr>
      <w:rFonts w:ascii="Code" w:hAnsi="Code" w:cs="Code"/>
      <w:color w:val="000000"/>
    </w:rPr>
  </w:style>
  <w:style w:type="paragraph" w:styleId="Header">
    <w:name w:val="header"/>
    <w:basedOn w:val="Normal"/>
    <w:link w:val="HeaderChar"/>
    <w:uiPriority w:val="99"/>
    <w:unhideWhenUsed/>
    <w:rsid w:val="008154A4"/>
    <w:pPr>
      <w:tabs>
        <w:tab w:val="center" w:pos="4680"/>
        <w:tab w:val="right" w:pos="9360"/>
      </w:tabs>
    </w:pPr>
  </w:style>
  <w:style w:type="character" w:customStyle="1" w:styleId="HeaderChar">
    <w:name w:val="Header Char"/>
    <w:basedOn w:val="DefaultParagraphFont"/>
    <w:link w:val="Header"/>
    <w:uiPriority w:val="99"/>
    <w:rsid w:val="008154A4"/>
  </w:style>
  <w:style w:type="character" w:styleId="PageNumber">
    <w:name w:val="page number"/>
    <w:basedOn w:val="DefaultParagraphFont"/>
    <w:uiPriority w:val="99"/>
    <w:semiHidden/>
    <w:unhideWhenUsed/>
    <w:rsid w:val="008154A4"/>
  </w:style>
  <w:style w:type="paragraph" w:styleId="Footer">
    <w:name w:val="footer"/>
    <w:basedOn w:val="Normal"/>
    <w:link w:val="FooterChar"/>
    <w:uiPriority w:val="99"/>
    <w:unhideWhenUsed/>
    <w:rsid w:val="008154A4"/>
    <w:pPr>
      <w:tabs>
        <w:tab w:val="center" w:pos="4680"/>
        <w:tab w:val="right" w:pos="9360"/>
      </w:tabs>
    </w:pPr>
  </w:style>
  <w:style w:type="character" w:customStyle="1" w:styleId="FooterChar">
    <w:name w:val="Footer Char"/>
    <w:basedOn w:val="DefaultParagraphFont"/>
    <w:link w:val="Footer"/>
    <w:uiPriority w:val="99"/>
    <w:rsid w:val="008154A4"/>
  </w:style>
  <w:style w:type="character" w:customStyle="1" w:styleId="Heading2Char">
    <w:name w:val="Heading 2 Char"/>
    <w:basedOn w:val="DefaultParagraphFont"/>
    <w:link w:val="Heading2"/>
    <w:uiPriority w:val="9"/>
    <w:rsid w:val="00780ED3"/>
    <w:rPr>
      <w:rFonts w:ascii="Times New Roman" w:hAnsi="Times New Roman" w:cs="Times New Roman"/>
      <w:u w:val="single"/>
    </w:rPr>
  </w:style>
  <w:style w:type="character" w:customStyle="1" w:styleId="Heading1Char">
    <w:name w:val="Heading 1 Char"/>
    <w:basedOn w:val="DefaultParagraphFont"/>
    <w:link w:val="Heading1"/>
    <w:uiPriority w:val="9"/>
    <w:rsid w:val="00780ED3"/>
    <w:rPr>
      <w:sz w:val="28"/>
      <w:szCs w:val="28"/>
      <w:u w:val="single"/>
      <w:lang w:val="en-US"/>
    </w:rPr>
  </w:style>
  <w:style w:type="character" w:customStyle="1" w:styleId="subentryinline">
    <w:name w:val="subentryinline"/>
    <w:basedOn w:val="DefaultParagraphFont"/>
    <w:rsid w:val="003A6CEA"/>
  </w:style>
  <w:style w:type="character" w:customStyle="1" w:styleId="contributors">
    <w:name w:val="contributors"/>
    <w:basedOn w:val="DefaultParagraphFont"/>
    <w:rsid w:val="00385F55"/>
  </w:style>
  <w:style w:type="character" w:customStyle="1" w:styleId="maintitle">
    <w:name w:val="maintitle"/>
    <w:basedOn w:val="DefaultParagraphFont"/>
    <w:rsid w:val="00385F55"/>
  </w:style>
  <w:style w:type="character" w:customStyle="1" w:styleId="editors">
    <w:name w:val="editors"/>
    <w:basedOn w:val="DefaultParagraphFont"/>
    <w:rsid w:val="00385F55"/>
  </w:style>
  <w:style w:type="character" w:styleId="Emphasis">
    <w:name w:val="Emphasis"/>
    <w:basedOn w:val="DefaultParagraphFont"/>
    <w:uiPriority w:val="20"/>
    <w:qFormat/>
    <w:rsid w:val="00385F55"/>
    <w:rPr>
      <w:i/>
      <w:iCs/>
    </w:rPr>
  </w:style>
  <w:style w:type="character" w:customStyle="1" w:styleId="series-title">
    <w:name w:val="series-title"/>
    <w:basedOn w:val="DefaultParagraphFont"/>
    <w:rsid w:val="00385F55"/>
  </w:style>
  <w:style w:type="character" w:customStyle="1" w:styleId="print-publication-date">
    <w:name w:val="print-publication-date"/>
    <w:basedOn w:val="DefaultParagraphFont"/>
    <w:rsid w:val="00385F55"/>
  </w:style>
  <w:style w:type="character" w:styleId="Hyperlink">
    <w:name w:val="Hyperlink"/>
    <w:basedOn w:val="DefaultParagraphFont"/>
    <w:uiPriority w:val="99"/>
    <w:unhideWhenUsed/>
    <w:rsid w:val="00C47000"/>
    <w:rPr>
      <w:color w:val="0563C1" w:themeColor="hyperlink"/>
      <w:u w:val="single"/>
    </w:rPr>
  </w:style>
  <w:style w:type="character" w:styleId="UnresolvedMention">
    <w:name w:val="Unresolved Mention"/>
    <w:basedOn w:val="DefaultParagraphFont"/>
    <w:uiPriority w:val="99"/>
    <w:semiHidden/>
    <w:unhideWhenUsed/>
    <w:rsid w:val="00C47000"/>
    <w:rPr>
      <w:color w:val="605E5C"/>
      <w:shd w:val="clear" w:color="auto" w:fill="E1DFDD"/>
    </w:rPr>
  </w:style>
  <w:style w:type="character" w:customStyle="1" w:styleId="reference-mixed-citation">
    <w:name w:val="reference-mixed-citation"/>
    <w:basedOn w:val="DefaultParagraphFont"/>
    <w:rsid w:val="00A967AC"/>
  </w:style>
  <w:style w:type="paragraph" w:styleId="EndnoteText">
    <w:name w:val="endnote text"/>
    <w:basedOn w:val="Normal"/>
    <w:link w:val="EndnoteTextChar"/>
    <w:uiPriority w:val="99"/>
    <w:semiHidden/>
    <w:unhideWhenUsed/>
    <w:rsid w:val="00F44AC2"/>
    <w:pPr>
      <w:spacing w:line="240" w:lineRule="auto"/>
    </w:pPr>
    <w:rPr>
      <w:sz w:val="20"/>
      <w:szCs w:val="20"/>
    </w:rPr>
  </w:style>
  <w:style w:type="character" w:customStyle="1" w:styleId="EndnoteTextChar">
    <w:name w:val="Endnote Text Char"/>
    <w:basedOn w:val="DefaultParagraphFont"/>
    <w:link w:val="EndnoteText"/>
    <w:uiPriority w:val="99"/>
    <w:semiHidden/>
    <w:rsid w:val="00F44AC2"/>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F44AC2"/>
    <w:rPr>
      <w:vertAlign w:val="superscript"/>
    </w:rPr>
  </w:style>
  <w:style w:type="character" w:customStyle="1" w:styleId="apple-converted-space">
    <w:name w:val="apple-converted-space"/>
    <w:basedOn w:val="DefaultParagraphFont"/>
    <w:rsid w:val="00F44AC2"/>
  </w:style>
  <w:style w:type="character" w:styleId="FollowedHyperlink">
    <w:name w:val="FollowedHyperlink"/>
    <w:basedOn w:val="DefaultParagraphFont"/>
    <w:uiPriority w:val="99"/>
    <w:semiHidden/>
    <w:unhideWhenUsed/>
    <w:rsid w:val="00F44AC2"/>
    <w:rPr>
      <w:color w:val="954F72" w:themeColor="followedHyperlink"/>
      <w:u w:val="single"/>
    </w:rPr>
  </w:style>
  <w:style w:type="character" w:styleId="HTMLCite">
    <w:name w:val="HTML Cite"/>
    <w:basedOn w:val="DefaultParagraphFont"/>
    <w:uiPriority w:val="99"/>
    <w:semiHidden/>
    <w:unhideWhenUsed/>
    <w:rsid w:val="00D354F6"/>
    <w:rPr>
      <w:i/>
      <w:iCs/>
    </w:rPr>
  </w:style>
  <w:style w:type="character" w:customStyle="1" w:styleId="src">
    <w:name w:val="src"/>
    <w:basedOn w:val="DefaultParagraphFont"/>
    <w:rsid w:val="00D354F6"/>
  </w:style>
  <w:style w:type="paragraph" w:styleId="NormalWeb">
    <w:name w:val="Normal (Web)"/>
    <w:basedOn w:val="Normal"/>
    <w:uiPriority w:val="99"/>
    <w:unhideWhenUsed/>
    <w:rsid w:val="00CB5F51"/>
    <w:pPr>
      <w:spacing w:before="100" w:beforeAutospacing="1" w:after="100" w:afterAutospacing="1" w:line="240" w:lineRule="auto"/>
      <w:jc w:val="left"/>
    </w:pPr>
    <w:rPr>
      <w:rFonts w:eastAsia="Times New Roman"/>
      <w:lang w:eastAsia="en-GB"/>
    </w:rPr>
  </w:style>
  <w:style w:type="character" w:customStyle="1" w:styleId="highlight">
    <w:name w:val="highlight"/>
    <w:basedOn w:val="DefaultParagraphFont"/>
    <w:rsid w:val="001E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0945">
      <w:bodyDiv w:val="1"/>
      <w:marLeft w:val="0"/>
      <w:marRight w:val="0"/>
      <w:marTop w:val="0"/>
      <w:marBottom w:val="0"/>
      <w:divBdr>
        <w:top w:val="none" w:sz="0" w:space="0" w:color="auto"/>
        <w:left w:val="none" w:sz="0" w:space="0" w:color="auto"/>
        <w:bottom w:val="none" w:sz="0" w:space="0" w:color="auto"/>
        <w:right w:val="none" w:sz="0" w:space="0" w:color="auto"/>
      </w:divBdr>
      <w:divsChild>
        <w:div w:id="1098403756">
          <w:marLeft w:val="0"/>
          <w:marRight w:val="0"/>
          <w:marTop w:val="0"/>
          <w:marBottom w:val="0"/>
          <w:divBdr>
            <w:top w:val="none" w:sz="0" w:space="0" w:color="auto"/>
            <w:left w:val="none" w:sz="0" w:space="0" w:color="auto"/>
            <w:bottom w:val="none" w:sz="0" w:space="0" w:color="auto"/>
            <w:right w:val="none" w:sz="0" w:space="0" w:color="auto"/>
          </w:divBdr>
          <w:divsChild>
            <w:div w:id="2044481412">
              <w:marLeft w:val="0"/>
              <w:marRight w:val="0"/>
              <w:marTop w:val="0"/>
              <w:marBottom w:val="0"/>
              <w:divBdr>
                <w:top w:val="none" w:sz="0" w:space="0" w:color="auto"/>
                <w:left w:val="none" w:sz="0" w:space="0" w:color="auto"/>
                <w:bottom w:val="none" w:sz="0" w:space="0" w:color="auto"/>
                <w:right w:val="none" w:sz="0" w:space="0" w:color="auto"/>
              </w:divBdr>
              <w:divsChild>
                <w:div w:id="723875528">
                  <w:marLeft w:val="0"/>
                  <w:marRight w:val="0"/>
                  <w:marTop w:val="0"/>
                  <w:marBottom w:val="0"/>
                  <w:divBdr>
                    <w:top w:val="none" w:sz="0" w:space="0" w:color="auto"/>
                    <w:left w:val="none" w:sz="0" w:space="0" w:color="auto"/>
                    <w:bottom w:val="none" w:sz="0" w:space="0" w:color="auto"/>
                    <w:right w:val="none" w:sz="0" w:space="0" w:color="auto"/>
                  </w:divBdr>
                </w:div>
                <w:div w:id="2025277525">
                  <w:marLeft w:val="0"/>
                  <w:marRight w:val="0"/>
                  <w:marTop w:val="0"/>
                  <w:marBottom w:val="0"/>
                  <w:divBdr>
                    <w:top w:val="none" w:sz="0" w:space="0" w:color="auto"/>
                    <w:left w:val="none" w:sz="0" w:space="0" w:color="auto"/>
                    <w:bottom w:val="none" w:sz="0" w:space="0" w:color="auto"/>
                    <w:right w:val="none" w:sz="0" w:space="0" w:color="auto"/>
                  </w:divBdr>
                </w:div>
              </w:divsChild>
            </w:div>
            <w:div w:id="814221581">
              <w:marLeft w:val="0"/>
              <w:marRight w:val="0"/>
              <w:marTop w:val="0"/>
              <w:marBottom w:val="0"/>
              <w:divBdr>
                <w:top w:val="none" w:sz="0" w:space="0" w:color="auto"/>
                <w:left w:val="none" w:sz="0" w:space="0" w:color="auto"/>
                <w:bottom w:val="none" w:sz="0" w:space="0" w:color="auto"/>
                <w:right w:val="none" w:sz="0" w:space="0" w:color="auto"/>
              </w:divBdr>
              <w:divsChild>
                <w:div w:id="4275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1501">
      <w:bodyDiv w:val="1"/>
      <w:marLeft w:val="0"/>
      <w:marRight w:val="0"/>
      <w:marTop w:val="0"/>
      <w:marBottom w:val="0"/>
      <w:divBdr>
        <w:top w:val="none" w:sz="0" w:space="0" w:color="auto"/>
        <w:left w:val="none" w:sz="0" w:space="0" w:color="auto"/>
        <w:bottom w:val="none" w:sz="0" w:space="0" w:color="auto"/>
        <w:right w:val="none" w:sz="0" w:space="0" w:color="auto"/>
      </w:divBdr>
      <w:divsChild>
        <w:div w:id="466970679">
          <w:marLeft w:val="0"/>
          <w:marRight w:val="0"/>
          <w:marTop w:val="0"/>
          <w:marBottom w:val="0"/>
          <w:divBdr>
            <w:top w:val="none" w:sz="0" w:space="0" w:color="auto"/>
            <w:left w:val="none" w:sz="0" w:space="0" w:color="auto"/>
            <w:bottom w:val="none" w:sz="0" w:space="0" w:color="auto"/>
            <w:right w:val="none" w:sz="0" w:space="0" w:color="auto"/>
          </w:divBdr>
          <w:divsChild>
            <w:div w:id="219248596">
              <w:marLeft w:val="0"/>
              <w:marRight w:val="0"/>
              <w:marTop w:val="0"/>
              <w:marBottom w:val="0"/>
              <w:divBdr>
                <w:top w:val="none" w:sz="0" w:space="0" w:color="auto"/>
                <w:left w:val="none" w:sz="0" w:space="0" w:color="auto"/>
                <w:bottom w:val="none" w:sz="0" w:space="0" w:color="auto"/>
                <w:right w:val="none" w:sz="0" w:space="0" w:color="auto"/>
              </w:divBdr>
              <w:divsChild>
                <w:div w:id="8778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3896">
      <w:bodyDiv w:val="1"/>
      <w:marLeft w:val="0"/>
      <w:marRight w:val="0"/>
      <w:marTop w:val="0"/>
      <w:marBottom w:val="0"/>
      <w:divBdr>
        <w:top w:val="none" w:sz="0" w:space="0" w:color="auto"/>
        <w:left w:val="none" w:sz="0" w:space="0" w:color="auto"/>
        <w:bottom w:val="none" w:sz="0" w:space="0" w:color="auto"/>
        <w:right w:val="none" w:sz="0" w:space="0" w:color="auto"/>
      </w:divBdr>
      <w:divsChild>
        <w:div w:id="2068529024">
          <w:marLeft w:val="0"/>
          <w:marRight w:val="0"/>
          <w:marTop w:val="0"/>
          <w:marBottom w:val="0"/>
          <w:divBdr>
            <w:top w:val="none" w:sz="0" w:space="0" w:color="auto"/>
            <w:left w:val="none" w:sz="0" w:space="0" w:color="auto"/>
            <w:bottom w:val="none" w:sz="0" w:space="0" w:color="auto"/>
            <w:right w:val="none" w:sz="0" w:space="0" w:color="auto"/>
          </w:divBdr>
          <w:divsChild>
            <w:div w:id="503590658">
              <w:marLeft w:val="0"/>
              <w:marRight w:val="0"/>
              <w:marTop w:val="0"/>
              <w:marBottom w:val="0"/>
              <w:divBdr>
                <w:top w:val="none" w:sz="0" w:space="0" w:color="auto"/>
                <w:left w:val="none" w:sz="0" w:space="0" w:color="auto"/>
                <w:bottom w:val="none" w:sz="0" w:space="0" w:color="auto"/>
                <w:right w:val="none" w:sz="0" w:space="0" w:color="auto"/>
              </w:divBdr>
              <w:divsChild>
                <w:div w:id="4111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7090">
      <w:bodyDiv w:val="1"/>
      <w:marLeft w:val="0"/>
      <w:marRight w:val="0"/>
      <w:marTop w:val="0"/>
      <w:marBottom w:val="0"/>
      <w:divBdr>
        <w:top w:val="none" w:sz="0" w:space="0" w:color="auto"/>
        <w:left w:val="none" w:sz="0" w:space="0" w:color="auto"/>
        <w:bottom w:val="none" w:sz="0" w:space="0" w:color="auto"/>
        <w:right w:val="none" w:sz="0" w:space="0" w:color="auto"/>
      </w:divBdr>
      <w:divsChild>
        <w:div w:id="233903964">
          <w:marLeft w:val="0"/>
          <w:marRight w:val="0"/>
          <w:marTop w:val="0"/>
          <w:marBottom w:val="0"/>
          <w:divBdr>
            <w:top w:val="none" w:sz="0" w:space="0" w:color="auto"/>
            <w:left w:val="none" w:sz="0" w:space="0" w:color="auto"/>
            <w:bottom w:val="none" w:sz="0" w:space="0" w:color="auto"/>
            <w:right w:val="none" w:sz="0" w:space="0" w:color="auto"/>
          </w:divBdr>
          <w:divsChild>
            <w:div w:id="1113284968">
              <w:marLeft w:val="0"/>
              <w:marRight w:val="0"/>
              <w:marTop w:val="0"/>
              <w:marBottom w:val="0"/>
              <w:divBdr>
                <w:top w:val="none" w:sz="0" w:space="0" w:color="auto"/>
                <w:left w:val="none" w:sz="0" w:space="0" w:color="auto"/>
                <w:bottom w:val="none" w:sz="0" w:space="0" w:color="auto"/>
                <w:right w:val="none" w:sz="0" w:space="0" w:color="auto"/>
              </w:divBdr>
              <w:divsChild>
                <w:div w:id="1375732766">
                  <w:marLeft w:val="0"/>
                  <w:marRight w:val="0"/>
                  <w:marTop w:val="0"/>
                  <w:marBottom w:val="0"/>
                  <w:divBdr>
                    <w:top w:val="none" w:sz="0" w:space="0" w:color="auto"/>
                    <w:left w:val="none" w:sz="0" w:space="0" w:color="auto"/>
                    <w:bottom w:val="none" w:sz="0" w:space="0" w:color="auto"/>
                    <w:right w:val="none" w:sz="0" w:space="0" w:color="auto"/>
                  </w:divBdr>
                </w:div>
                <w:div w:id="1943997976">
                  <w:marLeft w:val="0"/>
                  <w:marRight w:val="0"/>
                  <w:marTop w:val="0"/>
                  <w:marBottom w:val="0"/>
                  <w:divBdr>
                    <w:top w:val="none" w:sz="0" w:space="0" w:color="auto"/>
                    <w:left w:val="none" w:sz="0" w:space="0" w:color="auto"/>
                    <w:bottom w:val="none" w:sz="0" w:space="0" w:color="auto"/>
                    <w:right w:val="none" w:sz="0" w:space="0" w:color="auto"/>
                  </w:divBdr>
                </w:div>
              </w:divsChild>
            </w:div>
            <w:div w:id="1716585853">
              <w:marLeft w:val="0"/>
              <w:marRight w:val="0"/>
              <w:marTop w:val="0"/>
              <w:marBottom w:val="0"/>
              <w:divBdr>
                <w:top w:val="none" w:sz="0" w:space="0" w:color="auto"/>
                <w:left w:val="none" w:sz="0" w:space="0" w:color="auto"/>
                <w:bottom w:val="none" w:sz="0" w:space="0" w:color="auto"/>
                <w:right w:val="none" w:sz="0" w:space="0" w:color="auto"/>
              </w:divBdr>
              <w:divsChild>
                <w:div w:id="1417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618">
      <w:bodyDiv w:val="1"/>
      <w:marLeft w:val="0"/>
      <w:marRight w:val="0"/>
      <w:marTop w:val="0"/>
      <w:marBottom w:val="0"/>
      <w:divBdr>
        <w:top w:val="none" w:sz="0" w:space="0" w:color="auto"/>
        <w:left w:val="none" w:sz="0" w:space="0" w:color="auto"/>
        <w:bottom w:val="none" w:sz="0" w:space="0" w:color="auto"/>
        <w:right w:val="none" w:sz="0" w:space="0" w:color="auto"/>
      </w:divBdr>
    </w:div>
    <w:div w:id="1356662117">
      <w:bodyDiv w:val="1"/>
      <w:marLeft w:val="0"/>
      <w:marRight w:val="0"/>
      <w:marTop w:val="0"/>
      <w:marBottom w:val="0"/>
      <w:divBdr>
        <w:top w:val="none" w:sz="0" w:space="0" w:color="auto"/>
        <w:left w:val="none" w:sz="0" w:space="0" w:color="auto"/>
        <w:bottom w:val="none" w:sz="0" w:space="0" w:color="auto"/>
        <w:right w:val="none" w:sz="0" w:space="0" w:color="auto"/>
      </w:divBdr>
      <w:divsChild>
        <w:div w:id="1151367055">
          <w:marLeft w:val="0"/>
          <w:marRight w:val="0"/>
          <w:marTop w:val="0"/>
          <w:marBottom w:val="0"/>
          <w:divBdr>
            <w:top w:val="none" w:sz="0" w:space="0" w:color="auto"/>
            <w:left w:val="none" w:sz="0" w:space="0" w:color="auto"/>
            <w:bottom w:val="none" w:sz="0" w:space="0" w:color="auto"/>
            <w:right w:val="none" w:sz="0" w:space="0" w:color="auto"/>
          </w:divBdr>
          <w:divsChild>
            <w:div w:id="1081179310">
              <w:marLeft w:val="0"/>
              <w:marRight w:val="0"/>
              <w:marTop w:val="0"/>
              <w:marBottom w:val="0"/>
              <w:divBdr>
                <w:top w:val="none" w:sz="0" w:space="0" w:color="auto"/>
                <w:left w:val="none" w:sz="0" w:space="0" w:color="auto"/>
                <w:bottom w:val="none" w:sz="0" w:space="0" w:color="auto"/>
                <w:right w:val="none" w:sz="0" w:space="0" w:color="auto"/>
              </w:divBdr>
              <w:divsChild>
                <w:div w:id="9580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9286">
      <w:bodyDiv w:val="1"/>
      <w:marLeft w:val="0"/>
      <w:marRight w:val="0"/>
      <w:marTop w:val="0"/>
      <w:marBottom w:val="0"/>
      <w:divBdr>
        <w:top w:val="none" w:sz="0" w:space="0" w:color="auto"/>
        <w:left w:val="none" w:sz="0" w:space="0" w:color="auto"/>
        <w:bottom w:val="none" w:sz="0" w:space="0" w:color="auto"/>
        <w:right w:val="none" w:sz="0" w:space="0" w:color="auto"/>
      </w:divBdr>
      <w:divsChild>
        <w:div w:id="399208618">
          <w:marLeft w:val="0"/>
          <w:marRight w:val="0"/>
          <w:marTop w:val="0"/>
          <w:marBottom w:val="0"/>
          <w:divBdr>
            <w:top w:val="none" w:sz="0" w:space="0" w:color="auto"/>
            <w:left w:val="none" w:sz="0" w:space="0" w:color="auto"/>
            <w:bottom w:val="none" w:sz="0" w:space="0" w:color="auto"/>
            <w:right w:val="none" w:sz="0" w:space="0" w:color="auto"/>
          </w:divBdr>
          <w:divsChild>
            <w:div w:id="1724789457">
              <w:marLeft w:val="0"/>
              <w:marRight w:val="0"/>
              <w:marTop w:val="0"/>
              <w:marBottom w:val="0"/>
              <w:divBdr>
                <w:top w:val="none" w:sz="0" w:space="0" w:color="auto"/>
                <w:left w:val="none" w:sz="0" w:space="0" w:color="auto"/>
                <w:bottom w:val="none" w:sz="0" w:space="0" w:color="auto"/>
                <w:right w:val="none" w:sz="0" w:space="0" w:color="auto"/>
              </w:divBdr>
              <w:divsChild>
                <w:div w:id="15195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6633">
      <w:bodyDiv w:val="1"/>
      <w:marLeft w:val="0"/>
      <w:marRight w:val="0"/>
      <w:marTop w:val="0"/>
      <w:marBottom w:val="0"/>
      <w:divBdr>
        <w:top w:val="none" w:sz="0" w:space="0" w:color="auto"/>
        <w:left w:val="none" w:sz="0" w:space="0" w:color="auto"/>
        <w:bottom w:val="none" w:sz="0" w:space="0" w:color="auto"/>
        <w:right w:val="none" w:sz="0" w:space="0" w:color="auto"/>
      </w:divBdr>
      <w:divsChild>
        <w:div w:id="2015838709">
          <w:marLeft w:val="0"/>
          <w:marRight w:val="0"/>
          <w:marTop w:val="0"/>
          <w:marBottom w:val="0"/>
          <w:divBdr>
            <w:top w:val="none" w:sz="0" w:space="0" w:color="auto"/>
            <w:left w:val="none" w:sz="0" w:space="0" w:color="auto"/>
            <w:bottom w:val="none" w:sz="0" w:space="0" w:color="auto"/>
            <w:right w:val="none" w:sz="0" w:space="0" w:color="auto"/>
          </w:divBdr>
          <w:divsChild>
            <w:div w:id="1790468665">
              <w:marLeft w:val="0"/>
              <w:marRight w:val="0"/>
              <w:marTop w:val="0"/>
              <w:marBottom w:val="0"/>
              <w:divBdr>
                <w:top w:val="none" w:sz="0" w:space="0" w:color="auto"/>
                <w:left w:val="none" w:sz="0" w:space="0" w:color="auto"/>
                <w:bottom w:val="none" w:sz="0" w:space="0" w:color="auto"/>
                <w:right w:val="none" w:sz="0" w:space="0" w:color="auto"/>
              </w:divBdr>
              <w:divsChild>
                <w:div w:id="833957124">
                  <w:marLeft w:val="0"/>
                  <w:marRight w:val="0"/>
                  <w:marTop w:val="0"/>
                  <w:marBottom w:val="0"/>
                  <w:divBdr>
                    <w:top w:val="none" w:sz="0" w:space="0" w:color="auto"/>
                    <w:left w:val="none" w:sz="0" w:space="0" w:color="auto"/>
                    <w:bottom w:val="none" w:sz="0" w:space="0" w:color="auto"/>
                    <w:right w:val="none" w:sz="0" w:space="0" w:color="auto"/>
                  </w:divBdr>
                </w:div>
                <w:div w:id="437870071">
                  <w:marLeft w:val="0"/>
                  <w:marRight w:val="0"/>
                  <w:marTop w:val="0"/>
                  <w:marBottom w:val="0"/>
                  <w:divBdr>
                    <w:top w:val="none" w:sz="0" w:space="0" w:color="auto"/>
                    <w:left w:val="none" w:sz="0" w:space="0" w:color="auto"/>
                    <w:bottom w:val="none" w:sz="0" w:space="0" w:color="auto"/>
                    <w:right w:val="none" w:sz="0" w:space="0" w:color="auto"/>
                  </w:divBdr>
                </w:div>
              </w:divsChild>
            </w:div>
            <w:div w:id="153423946">
              <w:marLeft w:val="0"/>
              <w:marRight w:val="0"/>
              <w:marTop w:val="0"/>
              <w:marBottom w:val="0"/>
              <w:divBdr>
                <w:top w:val="none" w:sz="0" w:space="0" w:color="auto"/>
                <w:left w:val="none" w:sz="0" w:space="0" w:color="auto"/>
                <w:bottom w:val="none" w:sz="0" w:space="0" w:color="auto"/>
                <w:right w:val="none" w:sz="0" w:space="0" w:color="auto"/>
              </w:divBdr>
              <w:divsChild>
                <w:div w:id="10858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9008">
      <w:bodyDiv w:val="1"/>
      <w:marLeft w:val="0"/>
      <w:marRight w:val="0"/>
      <w:marTop w:val="0"/>
      <w:marBottom w:val="0"/>
      <w:divBdr>
        <w:top w:val="none" w:sz="0" w:space="0" w:color="auto"/>
        <w:left w:val="none" w:sz="0" w:space="0" w:color="auto"/>
        <w:bottom w:val="none" w:sz="0" w:space="0" w:color="auto"/>
        <w:right w:val="none" w:sz="0" w:space="0" w:color="auto"/>
      </w:divBdr>
      <w:divsChild>
        <w:div w:id="538904880">
          <w:marLeft w:val="0"/>
          <w:marRight w:val="0"/>
          <w:marTop w:val="0"/>
          <w:marBottom w:val="0"/>
          <w:divBdr>
            <w:top w:val="none" w:sz="0" w:space="0" w:color="auto"/>
            <w:left w:val="none" w:sz="0" w:space="0" w:color="auto"/>
            <w:bottom w:val="none" w:sz="0" w:space="0" w:color="auto"/>
            <w:right w:val="none" w:sz="0" w:space="0" w:color="auto"/>
          </w:divBdr>
          <w:divsChild>
            <w:div w:id="1002511460">
              <w:marLeft w:val="0"/>
              <w:marRight w:val="0"/>
              <w:marTop w:val="0"/>
              <w:marBottom w:val="0"/>
              <w:divBdr>
                <w:top w:val="none" w:sz="0" w:space="0" w:color="auto"/>
                <w:left w:val="none" w:sz="0" w:space="0" w:color="auto"/>
                <w:bottom w:val="none" w:sz="0" w:space="0" w:color="auto"/>
                <w:right w:val="none" w:sz="0" w:space="0" w:color="auto"/>
              </w:divBdr>
              <w:divsChild>
                <w:div w:id="815224799">
                  <w:marLeft w:val="0"/>
                  <w:marRight w:val="0"/>
                  <w:marTop w:val="0"/>
                  <w:marBottom w:val="0"/>
                  <w:divBdr>
                    <w:top w:val="none" w:sz="0" w:space="0" w:color="auto"/>
                    <w:left w:val="none" w:sz="0" w:space="0" w:color="auto"/>
                    <w:bottom w:val="none" w:sz="0" w:space="0" w:color="auto"/>
                    <w:right w:val="none" w:sz="0" w:space="0" w:color="auto"/>
                  </w:divBdr>
                </w:div>
                <w:div w:id="369038729">
                  <w:marLeft w:val="0"/>
                  <w:marRight w:val="0"/>
                  <w:marTop w:val="0"/>
                  <w:marBottom w:val="0"/>
                  <w:divBdr>
                    <w:top w:val="none" w:sz="0" w:space="0" w:color="auto"/>
                    <w:left w:val="none" w:sz="0" w:space="0" w:color="auto"/>
                    <w:bottom w:val="none" w:sz="0" w:space="0" w:color="auto"/>
                    <w:right w:val="none" w:sz="0" w:space="0" w:color="auto"/>
                  </w:divBdr>
                </w:div>
              </w:divsChild>
            </w:div>
            <w:div w:id="322658889">
              <w:marLeft w:val="0"/>
              <w:marRight w:val="0"/>
              <w:marTop w:val="0"/>
              <w:marBottom w:val="0"/>
              <w:divBdr>
                <w:top w:val="none" w:sz="0" w:space="0" w:color="auto"/>
                <w:left w:val="none" w:sz="0" w:space="0" w:color="auto"/>
                <w:bottom w:val="none" w:sz="0" w:space="0" w:color="auto"/>
                <w:right w:val="none" w:sz="0" w:space="0" w:color="auto"/>
              </w:divBdr>
              <w:divsChild>
                <w:div w:id="1016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DF15-1C78-F24A-96CD-14BC8ECC99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28</Pages>
  <Words>9970</Words>
  <Characters>56835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Pearson</dc:creator>
  <cp:keywords/>
  <dc:description/>
  <cp:lastModifiedBy>James Pearson</cp:lastModifiedBy>
  <cp:revision>1248</cp:revision>
  <dcterms:created xsi:type="dcterms:W3CDTF">2023-11-10T09:52:00Z</dcterms:created>
  <dcterms:modified xsi:type="dcterms:W3CDTF">2024-10-29T02:55:00Z</dcterms:modified>
</cp:coreProperties>
</file>