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B274F9" w:rsidRDefault="00B274F9" w:rsidP="00825B87">
      <w:pPr>
        <w:spacing w:line="480" w:lineRule="auto"/>
        <w:jc w:val="center"/>
      </w:pPr>
    </w:p>
    <w:p w:rsidR="00987E47" w:rsidRDefault="00825B87" w:rsidP="00825B87">
      <w:pPr>
        <w:spacing w:line="480" w:lineRule="auto"/>
        <w:jc w:val="center"/>
      </w:pPr>
      <w:r>
        <w:t>FIVE PHILOSPHERS</w:t>
      </w:r>
      <w:r w:rsidR="0021764C">
        <w:t xml:space="preserve"> </w:t>
      </w:r>
      <w:r>
        <w:t xml:space="preserve">ON FREE WILL </w:t>
      </w:r>
    </w:p>
    <w:p w:rsidR="00444566" w:rsidRDefault="00444566" w:rsidP="00825B87">
      <w:pPr>
        <w:spacing w:line="480" w:lineRule="auto"/>
        <w:jc w:val="center"/>
      </w:pPr>
      <w:r>
        <w:t>Robert Waxman</w:t>
      </w: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5C5313" w:rsidRDefault="005C5313" w:rsidP="00902B67">
      <w:pPr>
        <w:jc w:val="center"/>
        <w:rPr>
          <w:b/>
        </w:rPr>
      </w:pPr>
    </w:p>
    <w:p w:rsidR="005C5313" w:rsidRDefault="005C5313" w:rsidP="00902B67">
      <w:pPr>
        <w:jc w:val="center"/>
        <w:rPr>
          <w:b/>
        </w:rPr>
      </w:pPr>
    </w:p>
    <w:p w:rsidR="005C5313" w:rsidRDefault="005C5313" w:rsidP="00902B67">
      <w:pPr>
        <w:jc w:val="center"/>
        <w:rPr>
          <w:b/>
        </w:rPr>
      </w:pPr>
    </w:p>
    <w:p w:rsidR="005C5313" w:rsidRDefault="005C5313" w:rsidP="00902B67">
      <w:pPr>
        <w:jc w:val="center"/>
        <w:rPr>
          <w:b/>
        </w:rPr>
      </w:pPr>
    </w:p>
    <w:p w:rsidR="005C5313" w:rsidRDefault="005C5313" w:rsidP="00902B67">
      <w:pPr>
        <w:jc w:val="center"/>
        <w:rPr>
          <w:b/>
        </w:rPr>
      </w:pPr>
    </w:p>
    <w:p w:rsidR="00902B67" w:rsidRPr="00902B67" w:rsidRDefault="00902B67" w:rsidP="00902B67">
      <w:pPr>
        <w:jc w:val="center"/>
        <w:rPr>
          <w:b/>
        </w:rPr>
      </w:pPr>
      <w:r w:rsidRPr="00902B67">
        <w:rPr>
          <w:b/>
        </w:rPr>
        <w:lastRenderedPageBreak/>
        <w:t>Abstract</w:t>
      </w:r>
    </w:p>
    <w:p w:rsidR="00914870" w:rsidRDefault="00724C85" w:rsidP="00724C85">
      <w:pPr>
        <w:spacing w:line="480" w:lineRule="auto"/>
      </w:pPr>
      <w:r w:rsidRPr="00724C85">
        <w:t xml:space="preserve">Over the past 2500 years, the case for and against free will has been debated by some of the most brilliant minds in ancient and modern history. This paper discusses landmark theories and comparative views by five well-known philosophers. One definition of free will states it is an innate characteristic possessed by human beings. </w:t>
      </w:r>
      <w:r w:rsidR="004326B8">
        <w:t>I</w:t>
      </w:r>
      <w:r w:rsidRPr="00724C85">
        <w:t>n juxtaposition</w:t>
      </w:r>
      <w:r w:rsidR="00775923">
        <w:t>,</w:t>
      </w:r>
      <w:r w:rsidRPr="00724C85">
        <w:t xml:space="preserve"> causal determinism affirms that free will is limited or does not exist. Philosophical arguments are presented by Plato, Hobbes, Hume, Leibniz, and Hegel. Some </w:t>
      </w:r>
      <w:r w:rsidR="004326B8">
        <w:t xml:space="preserve">theories </w:t>
      </w:r>
      <w:r w:rsidRPr="00724C85">
        <w:t>include philosophical and theological tenets, wh</w:t>
      </w:r>
      <w:r w:rsidR="00C90EB6">
        <w:t>ile</w:t>
      </w:r>
      <w:r w:rsidRPr="00724C85">
        <w:t xml:space="preserve"> others are devoid of theology. During the Age of Enlightenment, established moral</w:t>
      </w:r>
      <w:r w:rsidR="004326B8">
        <w:t xml:space="preserve">s and </w:t>
      </w:r>
      <w:r w:rsidRPr="00724C85">
        <w:t>ethic</w:t>
      </w:r>
      <w:r w:rsidR="004326B8">
        <w:t>s</w:t>
      </w:r>
      <w:r w:rsidRPr="00724C85">
        <w:t xml:space="preserve"> were central to the case against free will. Hegel’s theory on “the freeing of the Will” connects the evolution of the universe with the human quest for self-realization.</w:t>
      </w:r>
    </w:p>
    <w:p w:rsidR="00914870" w:rsidRDefault="00914870"/>
    <w:p w:rsidR="00914870" w:rsidRDefault="00914870"/>
    <w:p w:rsidR="00914870" w:rsidRDefault="00914870"/>
    <w:p w:rsidR="00914870" w:rsidRDefault="00914870"/>
    <w:p w:rsidR="00914870" w:rsidRDefault="00914870"/>
    <w:p w:rsidR="00923B78" w:rsidRDefault="00923B78" w:rsidP="00193E7C">
      <w:pPr>
        <w:pStyle w:val="NormalWeb"/>
        <w:spacing w:before="0" w:beforeAutospacing="0" w:after="0" w:afterAutospacing="0" w:line="480" w:lineRule="auto"/>
        <w:ind w:firstLine="720"/>
        <w:rPr>
          <w:lang w:val="en"/>
        </w:rPr>
      </w:pPr>
      <w:r>
        <w:rPr>
          <w:lang w:val="en"/>
        </w:rPr>
        <w:br w:type="page"/>
      </w:r>
    </w:p>
    <w:p w:rsidR="00923B78" w:rsidRPr="00923B78" w:rsidRDefault="00923B78" w:rsidP="00923B78">
      <w:pPr>
        <w:pStyle w:val="NormalWeb"/>
        <w:spacing w:before="0" w:beforeAutospacing="0" w:after="240" w:afterAutospacing="0" w:line="480" w:lineRule="auto"/>
        <w:ind w:firstLine="720"/>
        <w:jc w:val="center"/>
        <w:rPr>
          <w:b/>
          <w:lang w:val="en"/>
        </w:rPr>
      </w:pPr>
      <w:r w:rsidRPr="00923B78">
        <w:rPr>
          <w:b/>
          <w:lang w:val="en"/>
        </w:rPr>
        <w:lastRenderedPageBreak/>
        <w:t>Introduction</w:t>
      </w:r>
    </w:p>
    <w:p w:rsidR="00193E7C" w:rsidRDefault="00193E7C" w:rsidP="00193E7C">
      <w:pPr>
        <w:pStyle w:val="NormalWeb"/>
        <w:spacing w:before="0" w:beforeAutospacing="0" w:after="0" w:afterAutospacing="0" w:line="480" w:lineRule="auto"/>
        <w:ind w:firstLine="720"/>
        <w:rPr>
          <w:lang w:val="en"/>
        </w:rPr>
      </w:pPr>
      <w:r>
        <w:rPr>
          <w:lang w:val="en"/>
        </w:rPr>
        <w:t xml:space="preserve">In </w:t>
      </w:r>
      <w:r w:rsidR="00925E17">
        <w:rPr>
          <w:lang w:val="en"/>
        </w:rPr>
        <w:t>essays</w:t>
      </w:r>
      <w:r>
        <w:rPr>
          <w:lang w:val="en"/>
        </w:rPr>
        <w:t xml:space="preserve"> by world-renowned philosophers such as Aristotle, Philo, Aquinas, Spinoza, Descartes, Locke, Rousseau, Mill, and Kant, there is little support for the claim that human beings possess free will. However, in </w:t>
      </w:r>
      <w:r w:rsidR="00925E17">
        <w:rPr>
          <w:lang w:val="en"/>
        </w:rPr>
        <w:t xml:space="preserve">the writings of </w:t>
      </w:r>
      <w:r>
        <w:rPr>
          <w:lang w:val="en"/>
        </w:rPr>
        <w:t xml:space="preserve">Epicurus, Fichte, Schelling, Hegel, Herbart, Schopenhauer, and James, there are compelling arguments that lend support (or limited support) </w:t>
      </w:r>
      <w:r w:rsidR="00003101">
        <w:rPr>
          <w:lang w:val="en"/>
        </w:rPr>
        <w:t>to</w:t>
      </w:r>
      <w:r>
        <w:rPr>
          <w:lang w:val="en"/>
        </w:rPr>
        <w:t xml:space="preserve"> the notion that the Will is free. To summarize the nature of the debate, Hutcheon (1972) offers a concise explanation from a humanist viewpoint: </w:t>
      </w:r>
    </w:p>
    <w:p w:rsidR="00BC20D7" w:rsidRDefault="00193E7C" w:rsidP="00193E7C">
      <w:pPr>
        <w:pStyle w:val="NormalWeb"/>
        <w:spacing w:before="0" w:beforeAutospacing="0" w:after="0" w:afterAutospacing="0"/>
        <w:ind w:left="720"/>
        <w:rPr>
          <w:lang w:val="en"/>
        </w:rPr>
      </w:pPr>
      <w:r w:rsidRPr="004306B2">
        <w:rPr>
          <w:lang w:val="en"/>
        </w:rPr>
        <w:t xml:space="preserve">Is there such a thing as free will? This is a burning question for many humanists who have come to feel that, although their ethical life stance both implies and demands the existence of free will, the conclusions of science cast doubt on that very possibility. The dilemma is not new. The "free will-determinism" issue has been key to philosophical discourse in every age, if only because the justice systems of all civilized societies have always been based on the proposition that individuals are responsible for their own behaviour. </w:t>
      </w:r>
    </w:p>
    <w:p w:rsidR="00BC20D7" w:rsidRDefault="00BC20D7" w:rsidP="00193E7C">
      <w:pPr>
        <w:pStyle w:val="NormalWeb"/>
        <w:spacing w:before="0" w:beforeAutospacing="0" w:after="0" w:afterAutospacing="0"/>
        <w:ind w:left="720"/>
      </w:pPr>
    </w:p>
    <w:p w:rsidR="00914870" w:rsidRDefault="00914870" w:rsidP="007314D3">
      <w:pPr>
        <w:spacing w:after="0" w:line="480" w:lineRule="auto"/>
        <w:ind w:firstLine="720"/>
      </w:pPr>
      <w:r>
        <w:t xml:space="preserve">To begin a discussion on </w:t>
      </w:r>
      <w:r w:rsidR="00444566">
        <w:t>th</w:t>
      </w:r>
      <w:r w:rsidR="008F63DF">
        <w:t>e</w:t>
      </w:r>
      <w:r>
        <w:t xml:space="preserve"> topic </w:t>
      </w:r>
      <w:r w:rsidR="00444566">
        <w:t>of</w:t>
      </w:r>
      <w:r>
        <w:t xml:space="preserve"> free will, a working definition</w:t>
      </w:r>
      <w:r w:rsidR="0021764C">
        <w:t xml:space="preserve"> is needed</w:t>
      </w:r>
      <w:r>
        <w:t xml:space="preserve">. According to </w:t>
      </w:r>
      <w:r w:rsidRPr="00914870">
        <w:rPr>
          <w:i/>
        </w:rPr>
        <w:t>The Stanford Encyclopedia of Philosophy</w:t>
      </w:r>
      <w:r w:rsidR="007314D3">
        <w:rPr>
          <w:i/>
        </w:rPr>
        <w:t xml:space="preserve"> </w:t>
      </w:r>
      <w:r w:rsidR="007314D3" w:rsidRPr="007314D3">
        <w:t>(2011)</w:t>
      </w:r>
      <w:r w:rsidR="0021764C">
        <w:t>:</w:t>
      </w:r>
    </w:p>
    <w:p w:rsidR="00914870" w:rsidRDefault="00914870" w:rsidP="00C90EB6">
      <w:pPr>
        <w:spacing w:line="240" w:lineRule="auto"/>
        <w:ind w:left="720"/>
      </w:pPr>
      <w:r w:rsidRPr="00914870">
        <w:t xml:space="preserve">“Free Will” is a philosophical term of art for a particular sort of capacity of rational agents to choose a course of action from among various alternatives. Philosophers have debated this question for over two millennia, and just about every major philosopher has had something to say about it. Most philosophers suppose that the concept of free will is very closely connected to the concept of moral responsibility. </w:t>
      </w:r>
      <w:r w:rsidR="007314D3">
        <w:t>(</w:t>
      </w:r>
      <w:r w:rsidR="008311B4">
        <w:t xml:space="preserve">“Free Will,” </w:t>
      </w:r>
      <w:r w:rsidR="007314D3">
        <w:t>201</w:t>
      </w:r>
      <w:r w:rsidR="008311B4">
        <w:t>1</w:t>
      </w:r>
      <w:r w:rsidR="007314D3">
        <w:t>)</w:t>
      </w:r>
    </w:p>
    <w:p w:rsidR="00C16242" w:rsidRDefault="00917D67" w:rsidP="00C90EB6">
      <w:pPr>
        <w:spacing w:before="240" w:after="0" w:line="480" w:lineRule="auto"/>
        <w:ind w:firstLine="720"/>
      </w:pPr>
      <w:r>
        <w:t>I</w:t>
      </w:r>
      <w:r w:rsidR="0021764C">
        <w:t xml:space="preserve">t is important to </w:t>
      </w:r>
      <w:r w:rsidR="00724C85">
        <w:t>examine whether</w:t>
      </w:r>
      <w:r w:rsidR="0021764C">
        <w:t xml:space="preserve"> human beings </w:t>
      </w:r>
      <w:r w:rsidR="006D7479">
        <w:t xml:space="preserve">are </w:t>
      </w:r>
      <w:r w:rsidR="0021764C">
        <w:t>mak</w:t>
      </w:r>
      <w:r w:rsidR="006D7479">
        <w:t>ing</w:t>
      </w:r>
      <w:r w:rsidR="0021764C">
        <w:t xml:space="preserve"> </w:t>
      </w:r>
      <w:r w:rsidR="00057404">
        <w:t>choices</w:t>
      </w:r>
      <w:r w:rsidR="0021764C">
        <w:t xml:space="preserve"> </w:t>
      </w:r>
      <w:r w:rsidR="00057404">
        <w:t xml:space="preserve">according to their moral beliefs. </w:t>
      </w:r>
      <w:r w:rsidR="0021764C">
        <w:t>S</w:t>
      </w:r>
      <w:r w:rsidR="00057404">
        <w:t xml:space="preserve">uch beliefs </w:t>
      </w:r>
      <w:r w:rsidR="006D7479">
        <w:t>are “</w:t>
      </w:r>
      <w:r w:rsidR="00057404">
        <w:t>causes</w:t>
      </w:r>
      <w:r w:rsidR="003D15D5">
        <w:t>”</w:t>
      </w:r>
      <w:r w:rsidR="00057404">
        <w:t xml:space="preserve"> that set </w:t>
      </w:r>
      <w:r w:rsidR="003D15D5">
        <w:t>“</w:t>
      </w:r>
      <w:r w:rsidR="00057404">
        <w:t>actions</w:t>
      </w:r>
      <w:r w:rsidR="003D15D5">
        <w:t>”</w:t>
      </w:r>
      <w:r w:rsidR="00057404">
        <w:t xml:space="preserve"> into motion</w:t>
      </w:r>
      <w:r w:rsidR="006D7479">
        <w:t xml:space="preserve"> and </w:t>
      </w:r>
      <w:r w:rsidR="0021764C">
        <w:t xml:space="preserve">create </w:t>
      </w:r>
      <w:r w:rsidR="003D15D5">
        <w:t>“</w:t>
      </w:r>
      <w:r w:rsidR="00057404">
        <w:t>effect</w:t>
      </w:r>
      <w:r w:rsidR="00123CAB">
        <w:t>s</w:t>
      </w:r>
      <w:r w:rsidR="00BC20D7">
        <w:t>.</w:t>
      </w:r>
      <w:r w:rsidR="003D15D5">
        <w:t>”</w:t>
      </w:r>
      <w:r w:rsidR="0021764C">
        <w:t xml:space="preserve"> </w:t>
      </w:r>
      <w:r w:rsidR="00B729B0">
        <w:t xml:space="preserve">Preconditions form </w:t>
      </w:r>
      <w:r w:rsidR="00057404">
        <w:t xml:space="preserve">moral </w:t>
      </w:r>
      <w:r w:rsidR="003D15D5">
        <w:t>belief</w:t>
      </w:r>
      <w:r w:rsidR="00EB3453">
        <w:t>s</w:t>
      </w:r>
      <w:r w:rsidR="003D15D5">
        <w:t xml:space="preserve"> </w:t>
      </w:r>
      <w:r w:rsidR="00B729B0">
        <w:t xml:space="preserve">that produce </w:t>
      </w:r>
      <w:r w:rsidR="00E65DBA">
        <w:t>specific outcome</w:t>
      </w:r>
      <w:r w:rsidR="00EB3453">
        <w:t>s</w:t>
      </w:r>
      <w:r w:rsidR="00E65DBA">
        <w:t>.</w:t>
      </w:r>
      <w:r w:rsidR="00724C85">
        <w:t xml:space="preserve"> </w:t>
      </w:r>
      <w:r w:rsidR="006D7479">
        <w:t xml:space="preserve">Such outcomes find expression through decisions and </w:t>
      </w:r>
      <w:r w:rsidR="00123CAB">
        <w:t>behaviors</w:t>
      </w:r>
      <w:r w:rsidR="00724C85">
        <w:t xml:space="preserve">. </w:t>
      </w:r>
      <w:r w:rsidR="000D509D">
        <w:t xml:space="preserve">Consequently, </w:t>
      </w:r>
      <w:r w:rsidR="006D7479">
        <w:t xml:space="preserve">if </w:t>
      </w:r>
      <w:r w:rsidR="00003101">
        <w:t xml:space="preserve">this </w:t>
      </w:r>
      <w:r w:rsidR="006D7479">
        <w:t xml:space="preserve">sequence </w:t>
      </w:r>
      <w:r w:rsidR="00B729B0">
        <w:t>of cause and</w:t>
      </w:r>
      <w:r w:rsidR="000D509D">
        <w:t xml:space="preserve"> effect is valid</w:t>
      </w:r>
      <w:r w:rsidR="00B729B0">
        <w:t>, then</w:t>
      </w:r>
      <w:r>
        <w:t xml:space="preserve"> </w:t>
      </w:r>
      <w:r w:rsidR="000D509D">
        <w:t>the central issue of “unconditional freedom</w:t>
      </w:r>
      <w:r w:rsidR="005A5A93">
        <w:t xml:space="preserve"> of </w:t>
      </w:r>
      <w:r w:rsidR="000D509D">
        <w:t>Will</w:t>
      </w:r>
      <w:r w:rsidR="005A5A93">
        <w:t>”</w:t>
      </w:r>
      <w:r w:rsidR="000D509D">
        <w:t xml:space="preserve"> is</w:t>
      </w:r>
      <w:r w:rsidR="005C3C9A">
        <w:t xml:space="preserve"> </w:t>
      </w:r>
      <w:r w:rsidR="00B1287D">
        <w:t>in jeopardy</w:t>
      </w:r>
      <w:r w:rsidR="00B729B0">
        <w:t xml:space="preserve"> (Magill, 1990)</w:t>
      </w:r>
      <w:r w:rsidR="005C3C9A">
        <w:t>. Th</w:t>
      </w:r>
      <w:r w:rsidR="00B729B0">
        <w:t xml:space="preserve">erefore, </w:t>
      </w:r>
      <w:r w:rsidR="005C3C9A">
        <w:t xml:space="preserve">the </w:t>
      </w:r>
      <w:r>
        <w:t xml:space="preserve">stakes are high </w:t>
      </w:r>
      <w:r w:rsidR="001178BD">
        <w:t xml:space="preserve">regarding </w:t>
      </w:r>
      <w:r w:rsidR="00B729B0">
        <w:t xml:space="preserve">whether human beings are free to assert the Will or </w:t>
      </w:r>
      <w:r w:rsidR="000D509D">
        <w:t>are simply act</w:t>
      </w:r>
      <w:r w:rsidR="00BC20D7">
        <w:t>ing</w:t>
      </w:r>
      <w:r w:rsidR="000D509D">
        <w:t xml:space="preserve"> in </w:t>
      </w:r>
      <w:r w:rsidR="000D509D">
        <w:lastRenderedPageBreak/>
        <w:t xml:space="preserve">accordance with preconditioned beliefs. </w:t>
      </w:r>
      <w:r>
        <w:t>Th</w:t>
      </w:r>
      <w:r w:rsidR="001178BD">
        <w:t xml:space="preserve">is </w:t>
      </w:r>
      <w:r>
        <w:t>debate begins during the Golden Age of Greek philosophy.</w:t>
      </w:r>
      <w:r w:rsidR="00EB3453">
        <w:t xml:space="preserve"> </w:t>
      </w:r>
      <w:r w:rsidR="004306B2">
        <w:t xml:space="preserve"> </w:t>
      </w:r>
      <w:r w:rsidR="00C16242">
        <w:t xml:space="preserve"> </w:t>
      </w:r>
    </w:p>
    <w:p w:rsidR="00B1287D" w:rsidRDefault="00B1287D" w:rsidP="00EB3453">
      <w:pPr>
        <w:spacing w:line="480" w:lineRule="auto"/>
        <w:ind w:firstLine="720"/>
        <w:jc w:val="center"/>
        <w:rPr>
          <w:b/>
        </w:rPr>
      </w:pPr>
      <w:r w:rsidRPr="00B1287D">
        <w:rPr>
          <w:b/>
        </w:rPr>
        <w:t>Plato</w:t>
      </w:r>
    </w:p>
    <w:p w:rsidR="00112602" w:rsidRDefault="00B1287D" w:rsidP="005A5A93">
      <w:pPr>
        <w:spacing w:after="0" w:line="480" w:lineRule="auto"/>
        <w:ind w:firstLine="720"/>
      </w:pPr>
      <w:r w:rsidRPr="00B1287D">
        <w:t xml:space="preserve">Plato </w:t>
      </w:r>
      <w:r>
        <w:t>(42</w:t>
      </w:r>
      <w:r w:rsidR="0087076A">
        <w:t>9-327</w:t>
      </w:r>
      <w:r>
        <w:t xml:space="preserve"> </w:t>
      </w:r>
      <w:r w:rsidRPr="008F63DF">
        <w:rPr>
          <w:sz w:val="20"/>
          <w:szCs w:val="20"/>
        </w:rPr>
        <w:t>BCE</w:t>
      </w:r>
      <w:r>
        <w:t xml:space="preserve">) </w:t>
      </w:r>
      <w:r w:rsidRPr="00B1287D">
        <w:t xml:space="preserve">is among </w:t>
      </w:r>
      <w:r>
        <w:t xml:space="preserve">the first Western philosophers to discuss free will. </w:t>
      </w:r>
      <w:r w:rsidR="001D4063">
        <w:t xml:space="preserve">He </w:t>
      </w:r>
      <w:r>
        <w:t xml:space="preserve">offers two opposing </w:t>
      </w:r>
      <w:r w:rsidR="001D4063">
        <w:t>theories</w:t>
      </w:r>
      <w:r>
        <w:t xml:space="preserve"> on </w:t>
      </w:r>
      <w:r w:rsidR="00BC20D7">
        <w:t xml:space="preserve">this topic. </w:t>
      </w:r>
      <w:r w:rsidR="00724C85">
        <w:t>His</w:t>
      </w:r>
      <w:r w:rsidR="001D4063">
        <w:t xml:space="preserve"> first theory states </w:t>
      </w:r>
      <w:r>
        <w:t>that human being</w:t>
      </w:r>
      <w:r w:rsidR="006F4D3A">
        <w:t xml:space="preserve">s </w:t>
      </w:r>
      <w:r w:rsidR="001D4063">
        <w:t xml:space="preserve">are </w:t>
      </w:r>
      <w:r w:rsidR="00112602">
        <w:t>free</w:t>
      </w:r>
      <w:r w:rsidR="001D4063">
        <w:t xml:space="preserve"> to</w:t>
      </w:r>
      <w:r w:rsidR="00112602">
        <w:t xml:space="preserve"> form</w:t>
      </w:r>
      <w:r w:rsidR="007A5B33">
        <w:t xml:space="preserve"> </w:t>
      </w:r>
      <w:r w:rsidR="00112602">
        <w:t>belief systems</w:t>
      </w:r>
      <w:r w:rsidR="00BC20D7">
        <w:t>,</w:t>
      </w:r>
      <w:r w:rsidR="000E681C">
        <w:t xml:space="preserve"> </w:t>
      </w:r>
      <w:r w:rsidR="00724C85">
        <w:t xml:space="preserve">which create </w:t>
      </w:r>
      <w:r w:rsidR="001D0BA1">
        <w:t xml:space="preserve">conditions or </w:t>
      </w:r>
      <w:r w:rsidR="00112602">
        <w:t>causes</w:t>
      </w:r>
      <w:r w:rsidR="00FF4A6F">
        <w:t xml:space="preserve"> </w:t>
      </w:r>
      <w:r w:rsidR="00112602">
        <w:t xml:space="preserve">necessary </w:t>
      </w:r>
      <w:r w:rsidR="006F4D3A">
        <w:t xml:space="preserve">for </w:t>
      </w:r>
      <w:r w:rsidR="00FF4A6F">
        <w:t>asserting the Will</w:t>
      </w:r>
      <w:r w:rsidR="001D4063">
        <w:t xml:space="preserve">. From Plato’s </w:t>
      </w:r>
      <w:r w:rsidR="001D4063" w:rsidRPr="001D4063">
        <w:rPr>
          <w:i/>
        </w:rPr>
        <w:t>Laws</w:t>
      </w:r>
      <w:r w:rsidR="001D4063">
        <w:t>:</w:t>
      </w:r>
    </w:p>
    <w:p w:rsidR="00B96CDB" w:rsidRDefault="001D0BA1" w:rsidP="00BC20D7">
      <w:pPr>
        <w:spacing w:line="240" w:lineRule="auto"/>
        <w:ind w:left="720"/>
      </w:pPr>
      <w:r>
        <w:t xml:space="preserve">Since our king perceived that all our actions have soul in them and contain much virtue and likewise much vice, and that the complex of the soul and body when once it has come to be, though not eternal, is, like the gods recognized by law, imperishable </w:t>
      </w:r>
      <w:r w:rsidR="00324970">
        <w:t>–</w:t>
      </w:r>
      <w:r>
        <w:t xml:space="preserve"> </w:t>
      </w:r>
      <w:r w:rsidR="00324970">
        <w:t>for there would be no procreation of living creatures with either of the pair destroyed – and since he considered that ’tis ever the nature of such soul as is good to work blessing and of such as is evil to work harm – since he saw all this, I say, he contrived where to post each several item so as to provide most utterly, easily, and well for the triumph of virtue and rout of vice throughout the whole. Thus</w:t>
      </w:r>
      <w:r w:rsidR="005A5A93">
        <w:t>,</w:t>
      </w:r>
      <w:r w:rsidR="00324970">
        <w:t xml:space="preserve"> he has contrived to this universal end the seat or regions which must receive either type of soul as it is formed in their inhabitants, but the causes of the formation of either type </w:t>
      </w:r>
      <w:r w:rsidR="00324970" w:rsidRPr="005A5A93">
        <w:rPr>
          <w:i/>
        </w:rPr>
        <w:t>he left free to our individual volitions</w:t>
      </w:r>
      <w:r w:rsidR="00324970">
        <w:t xml:space="preserve">. For as a man’s desires tend, and as is the soul that conceives them, so and such, as a general rule, does every one of us come to be. </w:t>
      </w:r>
      <w:r w:rsidR="006F7958">
        <w:t>(904a-c, 1999)</w:t>
      </w:r>
    </w:p>
    <w:p w:rsidR="00D56D91" w:rsidRDefault="00324970" w:rsidP="00BC20D7">
      <w:pPr>
        <w:spacing w:before="240" w:after="0" w:line="480" w:lineRule="auto"/>
        <w:ind w:firstLine="720"/>
      </w:pPr>
      <w:r>
        <w:t xml:space="preserve">By </w:t>
      </w:r>
      <w:r w:rsidR="001D4063">
        <w:t xml:space="preserve">positing </w:t>
      </w:r>
      <w:r>
        <w:t xml:space="preserve">that </w:t>
      </w:r>
      <w:r w:rsidR="004306B2">
        <w:t xml:space="preserve">the </w:t>
      </w:r>
      <w:r w:rsidR="00515BAB">
        <w:t>form</w:t>
      </w:r>
      <w:r w:rsidR="001D4063">
        <w:t xml:space="preserve">ation of </w:t>
      </w:r>
      <w:r w:rsidR="00561ED5">
        <w:t xml:space="preserve">a </w:t>
      </w:r>
      <w:r w:rsidR="00515BAB">
        <w:t xml:space="preserve">cause is a free decision of the </w:t>
      </w:r>
      <w:r w:rsidR="001D4063">
        <w:t xml:space="preserve">individual’s </w:t>
      </w:r>
      <w:r w:rsidR="00515BAB">
        <w:t xml:space="preserve">Will, Plato </w:t>
      </w:r>
      <w:r w:rsidR="001D4063">
        <w:t>lends</w:t>
      </w:r>
      <w:r w:rsidR="00515BAB">
        <w:t xml:space="preserve"> credence to the notion that free will exists. </w:t>
      </w:r>
      <w:r w:rsidR="005A5A93">
        <w:t>H</w:t>
      </w:r>
      <w:r w:rsidR="00515BAB">
        <w:t xml:space="preserve">e is </w:t>
      </w:r>
      <w:r w:rsidR="005A5A93">
        <w:t xml:space="preserve">also </w:t>
      </w:r>
      <w:r w:rsidR="001D4063">
        <w:t>claiming</w:t>
      </w:r>
      <w:r w:rsidR="00515BAB">
        <w:t xml:space="preserve"> that individuals </w:t>
      </w:r>
      <w:r w:rsidR="001D4063">
        <w:t xml:space="preserve">may </w:t>
      </w:r>
      <w:r w:rsidR="00515BAB">
        <w:t xml:space="preserve">change their decisions according to the </w:t>
      </w:r>
      <w:r w:rsidR="007A5B33">
        <w:t>shifting nature of</w:t>
      </w:r>
      <w:r w:rsidR="00515BAB">
        <w:t xml:space="preserve"> their </w:t>
      </w:r>
      <w:r w:rsidR="007A5B33">
        <w:t>b</w:t>
      </w:r>
      <w:r w:rsidR="00515BAB">
        <w:t>elief</w:t>
      </w:r>
      <w:r w:rsidR="00B96CDB">
        <w:t>s</w:t>
      </w:r>
      <w:r w:rsidR="00515BAB">
        <w:t xml:space="preserve">. </w:t>
      </w:r>
      <w:r w:rsidR="00B96CDB">
        <w:t>T</w:t>
      </w:r>
      <w:r w:rsidR="00013AD0">
        <w:t xml:space="preserve">his </w:t>
      </w:r>
      <w:r w:rsidR="00515BAB">
        <w:t xml:space="preserve">theory </w:t>
      </w:r>
      <w:r w:rsidR="00013AD0">
        <w:t xml:space="preserve">speaks of </w:t>
      </w:r>
      <w:r w:rsidR="00515BAB">
        <w:t xml:space="preserve">the </w:t>
      </w:r>
      <w:r w:rsidR="00013AD0">
        <w:t>soul’s ab</w:t>
      </w:r>
      <w:r w:rsidR="00515BAB">
        <w:t xml:space="preserve">ility to </w:t>
      </w:r>
      <w:r w:rsidR="00013AD0">
        <w:t>“</w:t>
      </w:r>
      <w:r w:rsidR="00515BAB">
        <w:t>transform</w:t>
      </w:r>
      <w:r w:rsidR="00FF4A6F">
        <w:t xml:space="preserve"> ideas</w:t>
      </w:r>
      <w:r w:rsidR="00013AD0">
        <w:t xml:space="preserve">” </w:t>
      </w:r>
      <w:r w:rsidR="005A5A93">
        <w:t>which</w:t>
      </w:r>
      <w:r w:rsidR="00013AD0">
        <w:t xml:space="preserve"> </w:t>
      </w:r>
      <w:r w:rsidR="00515BAB">
        <w:t>lead to different outcomes</w:t>
      </w:r>
      <w:r w:rsidR="00BC20D7">
        <w:t>.</w:t>
      </w:r>
      <w:r w:rsidR="00561ED5">
        <w:t xml:space="preserve"> </w:t>
      </w:r>
      <w:r w:rsidR="00013AD0">
        <w:t xml:space="preserve">Plato utilizes </w:t>
      </w:r>
      <w:r w:rsidR="00561ED5">
        <w:t xml:space="preserve">the phrase “law of destiny” to describe </w:t>
      </w:r>
      <w:r w:rsidR="00B96CDB">
        <w:t xml:space="preserve">the </w:t>
      </w:r>
      <w:r w:rsidR="000D509D">
        <w:t>“</w:t>
      </w:r>
      <w:r w:rsidR="007A5B33">
        <w:t>right</w:t>
      </w:r>
      <w:r w:rsidR="000D509D">
        <w:t>”</w:t>
      </w:r>
      <w:r w:rsidR="007A5B33">
        <w:t xml:space="preserve"> </w:t>
      </w:r>
      <w:r w:rsidR="00561ED5">
        <w:t>outcome</w:t>
      </w:r>
      <w:r w:rsidR="005A5A93">
        <w:t xml:space="preserve"> that </w:t>
      </w:r>
      <w:r w:rsidR="00561ED5">
        <w:t>infers predestination</w:t>
      </w:r>
      <w:r w:rsidR="004306B2">
        <w:t xml:space="preserve"> or fate</w:t>
      </w:r>
      <w:r w:rsidR="00561ED5">
        <w:t xml:space="preserve">. </w:t>
      </w:r>
      <w:r w:rsidR="004306B2">
        <w:t xml:space="preserve">However, in this case, </w:t>
      </w:r>
      <w:r w:rsidR="00561ED5">
        <w:t xml:space="preserve">the word </w:t>
      </w:r>
      <w:r w:rsidR="00561ED5" w:rsidRPr="00B96CDB">
        <w:rPr>
          <w:i/>
        </w:rPr>
        <w:t xml:space="preserve">destiny </w:t>
      </w:r>
      <w:r w:rsidR="00266F18">
        <w:t>connot</w:t>
      </w:r>
      <w:r w:rsidR="00013AD0">
        <w:t>es</w:t>
      </w:r>
      <w:r w:rsidR="00561ED5">
        <w:t xml:space="preserve"> a </w:t>
      </w:r>
      <w:r w:rsidR="000E681C">
        <w:t>godly</w:t>
      </w:r>
      <w:r w:rsidR="00561ED5">
        <w:t>, virtuous path for the individual</w:t>
      </w:r>
      <w:r w:rsidR="004306B2">
        <w:t xml:space="preserve"> </w:t>
      </w:r>
      <w:r w:rsidR="000D509D">
        <w:t xml:space="preserve">who </w:t>
      </w:r>
      <w:r w:rsidR="00013AD0">
        <w:t>liv</w:t>
      </w:r>
      <w:r w:rsidR="000D509D">
        <w:t>es</w:t>
      </w:r>
      <w:r w:rsidR="00266F18">
        <w:t xml:space="preserve"> </w:t>
      </w:r>
      <w:r w:rsidR="00561ED5">
        <w:t>in harmony with “The Good</w:t>
      </w:r>
      <w:r w:rsidR="004306B2">
        <w:t>.</w:t>
      </w:r>
      <w:r w:rsidR="00561ED5">
        <w:t xml:space="preserve">” </w:t>
      </w:r>
    </w:p>
    <w:p w:rsidR="002F0A92" w:rsidRDefault="00123CAB" w:rsidP="00FF53DC">
      <w:pPr>
        <w:spacing w:after="0" w:line="480" w:lineRule="auto"/>
        <w:ind w:firstLine="720"/>
      </w:pPr>
      <w:r>
        <w:lastRenderedPageBreak/>
        <w:t xml:space="preserve">In </w:t>
      </w:r>
      <w:r w:rsidRPr="00123CAB">
        <w:rPr>
          <w:i/>
        </w:rPr>
        <w:t>Laws</w:t>
      </w:r>
      <w:r>
        <w:t xml:space="preserve">, Plato </w:t>
      </w:r>
      <w:r w:rsidR="00FF315C">
        <w:t>contends</w:t>
      </w:r>
      <w:r w:rsidR="00013AD0">
        <w:t xml:space="preserve"> that </w:t>
      </w:r>
      <w:r w:rsidR="00266F18">
        <w:t>moral ch</w:t>
      </w:r>
      <w:r>
        <w:t>oices</w:t>
      </w:r>
      <w:r w:rsidR="009B2D4F">
        <w:t xml:space="preserve"> </w:t>
      </w:r>
      <w:r w:rsidR="00B11C68">
        <w:t>are</w:t>
      </w:r>
      <w:r w:rsidR="00266F18">
        <w:t xml:space="preserve"> necessary for the soul </w:t>
      </w:r>
      <w:r w:rsidR="002F0A92">
        <w:t xml:space="preserve">to achieve a heavenly state in the afterlife. </w:t>
      </w:r>
      <w:r w:rsidR="00013AD0">
        <w:t>T</w:t>
      </w:r>
      <w:r w:rsidR="002A5971">
        <w:t>his</w:t>
      </w:r>
      <w:r>
        <w:t xml:space="preserve"> </w:t>
      </w:r>
      <w:r w:rsidR="00013AD0">
        <w:t>type of “</w:t>
      </w:r>
      <w:r>
        <w:t>freely chosen</w:t>
      </w:r>
      <w:r w:rsidR="00013AD0">
        <w:t>”</w:t>
      </w:r>
      <w:r>
        <w:t xml:space="preserve"> </w:t>
      </w:r>
      <w:r w:rsidR="002F0A92">
        <w:t>moral</w:t>
      </w:r>
      <w:r>
        <w:t>ity provide</w:t>
      </w:r>
      <w:r w:rsidR="00013AD0">
        <w:t>s</w:t>
      </w:r>
      <w:r>
        <w:t xml:space="preserve"> </w:t>
      </w:r>
      <w:r w:rsidR="006F7958">
        <w:t xml:space="preserve">divine </w:t>
      </w:r>
      <w:r w:rsidR="002F0A92">
        <w:t>causes for the progression of the soul</w:t>
      </w:r>
      <w:r w:rsidR="00FF4A6F">
        <w:t>:</w:t>
      </w:r>
      <w:r w:rsidR="002F0A92">
        <w:t xml:space="preserve"> </w:t>
      </w:r>
    </w:p>
    <w:p w:rsidR="0087688E" w:rsidRDefault="002F0A92" w:rsidP="0087688E">
      <w:pPr>
        <w:spacing w:after="0" w:line="240" w:lineRule="auto"/>
        <w:ind w:left="720"/>
      </w:pPr>
      <w:r>
        <w:t>Thus all things that have part in soul change, for the cause of change lies within themselves</w:t>
      </w:r>
      <w:r w:rsidR="005D76BA">
        <w:t xml:space="preserve">, and as they change they move in accord with the ordinance and law of destiny. If their changes of character are unimportant and few, they are transferred over the surface of the soil; if they are more and in the direction of grave wickedness, they fall into the depths and the so-called underworld the region known by the name of Hades and the like appellations, which fill the fancy of the quick and departed alike with dreams of dismay. If a soul have drunk still deeper of vice or virtue, by reason of its own volition and the potent influence of past converse with others, when near contact with divine goodness has made it especially godlike, so surely is it removed to a special place of utter holiness, and translated to another and better world, or, in the contrary case, transported to live in the opposite realm. </w:t>
      </w:r>
      <w:bookmarkStart w:id="0" w:name="_Hlk535337214"/>
      <w:r w:rsidR="005D76BA">
        <w:t>(904c-d</w:t>
      </w:r>
      <w:r w:rsidR="00560E5E">
        <w:t>, 1999</w:t>
      </w:r>
      <w:r w:rsidR="005D76BA">
        <w:t>)</w:t>
      </w:r>
      <w:bookmarkEnd w:id="0"/>
    </w:p>
    <w:p w:rsidR="0087688E" w:rsidRDefault="0087688E" w:rsidP="0087688E">
      <w:pPr>
        <w:spacing w:after="0" w:line="240" w:lineRule="auto"/>
        <w:ind w:left="720"/>
      </w:pPr>
    </w:p>
    <w:p w:rsidR="00B96CDB" w:rsidRDefault="0087688E" w:rsidP="0087688E">
      <w:pPr>
        <w:spacing w:after="0" w:line="480" w:lineRule="auto"/>
      </w:pPr>
      <w:r>
        <w:t xml:space="preserve">          </w:t>
      </w:r>
      <w:r w:rsidR="009B2D4F">
        <w:t>Plato</w:t>
      </w:r>
      <w:r w:rsidR="00B96CDB">
        <w:t>’s</w:t>
      </w:r>
      <w:r w:rsidR="00FF4A6F">
        <w:t xml:space="preserve"> </w:t>
      </w:r>
      <w:r w:rsidR="00F20390">
        <w:t xml:space="preserve">second theory </w:t>
      </w:r>
      <w:r w:rsidR="00B96CDB">
        <w:t>focuses on</w:t>
      </w:r>
      <w:r w:rsidR="009B2D4F">
        <w:t xml:space="preserve"> the </w:t>
      </w:r>
      <w:r w:rsidR="006F7958">
        <w:t xml:space="preserve">individual’s </w:t>
      </w:r>
      <w:r w:rsidR="009B2D4F">
        <w:t xml:space="preserve">volition </w:t>
      </w:r>
      <w:r w:rsidR="00FF4A6F">
        <w:t>for</w:t>
      </w:r>
      <w:r w:rsidR="009B2D4F">
        <w:t xml:space="preserve"> improv</w:t>
      </w:r>
      <w:r w:rsidR="00FF4A6F">
        <w:t>ing</w:t>
      </w:r>
      <w:r w:rsidR="009B2D4F">
        <w:t xml:space="preserve"> </w:t>
      </w:r>
      <w:r w:rsidR="006F7958">
        <w:t xml:space="preserve">or degrading </w:t>
      </w:r>
      <w:r w:rsidR="009B2D4F">
        <w:t xml:space="preserve">the </w:t>
      </w:r>
      <w:r w:rsidR="00FF4A6F">
        <w:t xml:space="preserve">quality of the </w:t>
      </w:r>
      <w:r w:rsidR="009B2D4F">
        <w:t>afterlife experience</w:t>
      </w:r>
      <w:r w:rsidR="006F7958">
        <w:t xml:space="preserve">. In this sense, </w:t>
      </w:r>
      <w:r w:rsidR="009B2D4F">
        <w:t xml:space="preserve">free will </w:t>
      </w:r>
      <w:r w:rsidR="006F7958">
        <w:t xml:space="preserve">represents the “seat of discernment” </w:t>
      </w:r>
      <w:r w:rsidR="00F20390">
        <w:t xml:space="preserve">for </w:t>
      </w:r>
      <w:r>
        <w:t xml:space="preserve">either </w:t>
      </w:r>
      <w:r w:rsidR="00F20390">
        <w:t xml:space="preserve">achieving </w:t>
      </w:r>
      <w:r w:rsidR="009B2D4F">
        <w:t>integrity</w:t>
      </w:r>
      <w:r w:rsidR="00C85F7C">
        <w:t xml:space="preserve"> </w:t>
      </w:r>
      <w:r w:rsidR="00F20390">
        <w:t xml:space="preserve">or </w:t>
      </w:r>
      <w:r w:rsidR="00E207F1">
        <w:t xml:space="preserve">condescending </w:t>
      </w:r>
      <w:r w:rsidR="00F20390">
        <w:t>to wrongdoing</w:t>
      </w:r>
      <w:r w:rsidR="00041A4B">
        <w:t xml:space="preserve">. </w:t>
      </w:r>
      <w:r w:rsidR="00EB6BD3">
        <w:t xml:space="preserve">Thus, </w:t>
      </w:r>
      <w:r w:rsidR="00041A4B">
        <w:t>Plato</w:t>
      </w:r>
      <w:r w:rsidR="00F20390">
        <w:t>’s second theory</w:t>
      </w:r>
      <w:r w:rsidR="00041A4B">
        <w:t xml:space="preserve"> offers limited support for the </w:t>
      </w:r>
      <w:r w:rsidR="00F20390">
        <w:t>existence</w:t>
      </w:r>
      <w:r w:rsidR="00041A4B">
        <w:t xml:space="preserve"> of free will. </w:t>
      </w:r>
    </w:p>
    <w:p w:rsidR="009B2D4F" w:rsidRDefault="00F20390" w:rsidP="000E681C">
      <w:pPr>
        <w:spacing w:line="480" w:lineRule="auto"/>
        <w:ind w:firstLine="720"/>
      </w:pPr>
      <w:r>
        <w:t xml:space="preserve">Plato </w:t>
      </w:r>
      <w:r w:rsidR="00041A4B">
        <w:t>argues that free will exists when individuals freely choos</w:t>
      </w:r>
      <w:r>
        <w:t>e</w:t>
      </w:r>
      <w:r w:rsidR="00041A4B">
        <w:t xml:space="preserve"> to change their moral beliefs</w:t>
      </w:r>
      <w:r w:rsidR="00E207F1">
        <w:t>. H</w:t>
      </w:r>
      <w:r w:rsidR="00041A4B">
        <w:t>owever</w:t>
      </w:r>
      <w:r w:rsidR="00E207F1">
        <w:t>,</w:t>
      </w:r>
      <w:r w:rsidR="00041A4B">
        <w:t xml:space="preserve"> </w:t>
      </w:r>
      <w:r>
        <w:t xml:space="preserve">unless </w:t>
      </w:r>
      <w:r w:rsidR="00E207F1">
        <w:t xml:space="preserve">such beliefs </w:t>
      </w:r>
      <w:r>
        <w:t xml:space="preserve">change, </w:t>
      </w:r>
      <w:r w:rsidR="00E207F1">
        <w:t xml:space="preserve">the preconditions that underlie moral constructs </w:t>
      </w:r>
      <w:r>
        <w:t xml:space="preserve">will </w:t>
      </w:r>
      <w:r w:rsidR="00EB6BD3">
        <w:t>continu</w:t>
      </w:r>
      <w:r>
        <w:t>e</w:t>
      </w:r>
      <w:r w:rsidR="00EB6BD3">
        <w:t xml:space="preserve"> to </w:t>
      </w:r>
      <w:r w:rsidR="00041A4B">
        <w:t>provid</w:t>
      </w:r>
      <w:r w:rsidR="00EB6BD3">
        <w:t>e</w:t>
      </w:r>
      <w:r w:rsidR="00041A4B">
        <w:t xml:space="preserve"> causes for exert</w:t>
      </w:r>
      <w:r w:rsidR="002A5971">
        <w:t>ion of</w:t>
      </w:r>
      <w:r w:rsidR="00041A4B">
        <w:t xml:space="preserve"> Will</w:t>
      </w:r>
      <w:r w:rsidR="00B96CDB">
        <w:t xml:space="preserve"> (Magill, 1990)</w:t>
      </w:r>
      <w:r>
        <w:t>.</w:t>
      </w:r>
      <w:r w:rsidR="00041A4B">
        <w:t xml:space="preserve"> </w:t>
      </w:r>
      <w:r w:rsidR="00E207F1">
        <w:t>Thus, a</w:t>
      </w:r>
      <w:r w:rsidR="005A3695">
        <w:t xml:space="preserve"> mindset with pre-existing </w:t>
      </w:r>
      <w:r w:rsidR="000E681C">
        <w:t xml:space="preserve">beliefs </w:t>
      </w:r>
      <w:r w:rsidR="00E207F1">
        <w:t xml:space="preserve">will </w:t>
      </w:r>
      <w:r w:rsidR="000E681C">
        <w:t>determine an individual’s</w:t>
      </w:r>
      <w:r w:rsidR="00EA6E35">
        <w:t xml:space="preserve"> </w:t>
      </w:r>
      <w:r w:rsidR="00E207F1">
        <w:t xml:space="preserve">path </w:t>
      </w:r>
      <w:r w:rsidR="00FF315C">
        <w:t>in</w:t>
      </w:r>
      <w:r w:rsidR="00E207F1">
        <w:t xml:space="preserve"> life</w:t>
      </w:r>
      <w:r w:rsidR="00EB6BD3">
        <w:t xml:space="preserve">. </w:t>
      </w:r>
      <w:r w:rsidR="00E207F1">
        <w:t>T</w:t>
      </w:r>
      <w:r w:rsidR="00CC3D55">
        <w:t>his discussion leads to a</w:t>
      </w:r>
      <w:r w:rsidR="000E681C">
        <w:t>n</w:t>
      </w:r>
      <w:r w:rsidR="00CC3D55">
        <w:t xml:space="preserve"> exploration </w:t>
      </w:r>
      <w:r w:rsidR="00B11C68">
        <w:t>of causa</w:t>
      </w:r>
      <w:r w:rsidR="000E681C">
        <w:t xml:space="preserve">l determinism which </w:t>
      </w:r>
      <w:r w:rsidR="00CC3D55">
        <w:t>refut</w:t>
      </w:r>
      <w:r w:rsidR="00B11C68">
        <w:t>es</w:t>
      </w:r>
      <w:r w:rsidR="00CC3D55">
        <w:t xml:space="preserve"> the concept of free will.     </w:t>
      </w:r>
    </w:p>
    <w:p w:rsidR="00041A4B" w:rsidRPr="00D813B9" w:rsidRDefault="00FF4A6F" w:rsidP="00D813B9">
      <w:pPr>
        <w:spacing w:line="480" w:lineRule="auto"/>
        <w:ind w:firstLine="720"/>
        <w:jc w:val="center"/>
        <w:rPr>
          <w:b/>
        </w:rPr>
      </w:pPr>
      <w:r>
        <w:rPr>
          <w:b/>
        </w:rPr>
        <w:t xml:space="preserve">Leibniz and </w:t>
      </w:r>
      <w:r w:rsidR="00D813B9" w:rsidRPr="00D813B9">
        <w:rPr>
          <w:b/>
        </w:rPr>
        <w:t>Determinism</w:t>
      </w:r>
    </w:p>
    <w:p w:rsidR="008C00D7" w:rsidRDefault="00A572B9" w:rsidP="008C00D7">
      <w:pPr>
        <w:spacing w:after="0" w:line="480" w:lineRule="auto"/>
        <w:ind w:firstLine="720"/>
      </w:pPr>
      <w:r>
        <w:t>I</w:t>
      </w:r>
      <w:r w:rsidR="008C00D7">
        <w:t xml:space="preserve">t is </w:t>
      </w:r>
      <w:r>
        <w:t>necessary</w:t>
      </w:r>
      <w:r w:rsidR="008C00D7">
        <w:t xml:space="preserve"> to begin with a working definition </w:t>
      </w:r>
      <w:r>
        <w:t xml:space="preserve">of </w:t>
      </w:r>
      <w:r w:rsidRPr="00A572B9">
        <w:rPr>
          <w:i/>
        </w:rPr>
        <w:t>determinism</w:t>
      </w:r>
      <w:r>
        <w:t xml:space="preserve"> (</w:t>
      </w:r>
      <w:r w:rsidR="008C00D7" w:rsidRPr="00914870">
        <w:rPr>
          <w:i/>
        </w:rPr>
        <w:t>Stanford Encyclopedia of Philosophy</w:t>
      </w:r>
      <w:r>
        <w:t xml:space="preserve">, </w:t>
      </w:r>
      <w:r w:rsidR="008C00D7" w:rsidRPr="007314D3">
        <w:t>2011)</w:t>
      </w:r>
      <w:r w:rsidR="008C00D7">
        <w:t>:</w:t>
      </w:r>
    </w:p>
    <w:p w:rsidR="008C00D7" w:rsidRDefault="008C00D7" w:rsidP="008C00D7">
      <w:pPr>
        <w:pStyle w:val="NormalWeb"/>
        <w:spacing w:before="0" w:beforeAutospacing="0"/>
        <w:ind w:left="720"/>
        <w:rPr>
          <w:lang w:val="en"/>
        </w:rPr>
      </w:pPr>
      <w:r>
        <w:rPr>
          <w:lang w:val="en"/>
        </w:rPr>
        <w:lastRenderedPageBreak/>
        <w:t xml:space="preserve">The roots of the notion of determinism surely lie in a very common philosophical idea: the idea that </w:t>
      </w:r>
      <w:r>
        <w:rPr>
          <w:rStyle w:val="Emphasis"/>
          <w:lang w:val="en"/>
        </w:rPr>
        <w:t>everything can, in principle, be explained</w:t>
      </w:r>
      <w:r>
        <w:rPr>
          <w:lang w:val="en"/>
        </w:rPr>
        <w:t xml:space="preserve">, or that </w:t>
      </w:r>
      <w:r>
        <w:rPr>
          <w:rStyle w:val="Emphasis"/>
          <w:lang w:val="en"/>
        </w:rPr>
        <w:t>everything that is, has a sufficient reason for being and being as it is, and not otherwise</w:t>
      </w:r>
      <w:r>
        <w:rPr>
          <w:lang w:val="en"/>
        </w:rPr>
        <w:t>. In other words, the roots of determinism lie in what Leibniz named the Principle of Sufficient Reason. (</w:t>
      </w:r>
      <w:r w:rsidR="008311B4">
        <w:rPr>
          <w:lang w:val="en"/>
        </w:rPr>
        <w:t>“Causal Determinism,”</w:t>
      </w:r>
      <w:r>
        <w:rPr>
          <w:lang w:val="en"/>
        </w:rPr>
        <w:t xml:space="preserve"> 201</w:t>
      </w:r>
      <w:r w:rsidR="005A3695">
        <w:rPr>
          <w:lang w:val="en"/>
        </w:rPr>
        <w:t>1</w:t>
      </w:r>
      <w:r>
        <w:rPr>
          <w:lang w:val="en"/>
        </w:rPr>
        <w:t>)</w:t>
      </w:r>
    </w:p>
    <w:p w:rsidR="00AB645F" w:rsidRDefault="003B6A91" w:rsidP="00AB645F">
      <w:pPr>
        <w:pStyle w:val="NormalWeb"/>
        <w:spacing w:before="0" w:beforeAutospacing="0" w:after="0" w:afterAutospacing="0" w:line="480" w:lineRule="auto"/>
        <w:ind w:firstLine="720"/>
        <w:rPr>
          <w:lang w:val="en"/>
        </w:rPr>
      </w:pPr>
      <w:r>
        <w:rPr>
          <w:lang w:val="en"/>
        </w:rPr>
        <w:t xml:space="preserve">Wilhelm Gottfried </w:t>
      </w:r>
      <w:r w:rsidR="00C85F7C">
        <w:rPr>
          <w:lang w:val="en"/>
        </w:rPr>
        <w:t xml:space="preserve">Leibniz </w:t>
      </w:r>
      <w:r>
        <w:rPr>
          <w:lang w:val="en"/>
        </w:rPr>
        <w:t xml:space="preserve">(1646-1716) </w:t>
      </w:r>
      <w:r w:rsidR="00EA22A4">
        <w:rPr>
          <w:lang w:val="en"/>
        </w:rPr>
        <w:t xml:space="preserve">is among the first philosophers to </w:t>
      </w:r>
      <w:r>
        <w:rPr>
          <w:lang w:val="en"/>
        </w:rPr>
        <w:t>assemble a cogent theory of determinism</w:t>
      </w:r>
      <w:r w:rsidR="005A3695">
        <w:rPr>
          <w:lang w:val="en"/>
        </w:rPr>
        <w:t>. H</w:t>
      </w:r>
      <w:r w:rsidR="00EA22A4">
        <w:rPr>
          <w:lang w:val="en"/>
        </w:rPr>
        <w:t xml:space="preserve">e posits that a reason must exist for anything and everything to </w:t>
      </w:r>
      <w:r w:rsidR="00C90EB6">
        <w:rPr>
          <w:lang w:val="en"/>
        </w:rPr>
        <w:t>occur</w:t>
      </w:r>
      <w:r w:rsidR="003D254E">
        <w:rPr>
          <w:lang w:val="en"/>
        </w:rPr>
        <w:t xml:space="preserve"> (Magill, 1990)</w:t>
      </w:r>
      <w:r w:rsidR="00EA22A4">
        <w:rPr>
          <w:lang w:val="en"/>
        </w:rPr>
        <w:t xml:space="preserve">. </w:t>
      </w:r>
      <w:r w:rsidR="005A3695">
        <w:rPr>
          <w:lang w:val="en"/>
        </w:rPr>
        <w:t xml:space="preserve">Leibniz’s </w:t>
      </w:r>
      <w:r w:rsidR="00EA22A4">
        <w:rPr>
          <w:lang w:val="en"/>
        </w:rPr>
        <w:t>theory o</w:t>
      </w:r>
      <w:r w:rsidR="00A572B9">
        <w:rPr>
          <w:lang w:val="en"/>
        </w:rPr>
        <w:t>f</w:t>
      </w:r>
      <w:r w:rsidR="00EA22A4">
        <w:rPr>
          <w:lang w:val="en"/>
        </w:rPr>
        <w:t xml:space="preserve"> determinism </w:t>
      </w:r>
      <w:r w:rsidR="005A3695">
        <w:rPr>
          <w:lang w:val="en"/>
        </w:rPr>
        <w:t>does not allow for chang</w:t>
      </w:r>
      <w:r w:rsidR="00946779">
        <w:rPr>
          <w:lang w:val="en"/>
        </w:rPr>
        <w:t xml:space="preserve">es </w:t>
      </w:r>
      <w:r w:rsidR="00A572B9">
        <w:rPr>
          <w:lang w:val="en"/>
        </w:rPr>
        <w:t>in</w:t>
      </w:r>
      <w:r w:rsidR="005A3695">
        <w:rPr>
          <w:lang w:val="en"/>
        </w:rPr>
        <w:t xml:space="preserve"> moral beliefs and is bound by </w:t>
      </w:r>
      <w:r w:rsidR="00EA22A4">
        <w:rPr>
          <w:lang w:val="en"/>
        </w:rPr>
        <w:t>cause and effect. Leibniz</w:t>
      </w:r>
      <w:r w:rsidR="00A572B9">
        <w:rPr>
          <w:lang w:val="en"/>
        </w:rPr>
        <w:t xml:space="preserve">, in like manner to </w:t>
      </w:r>
      <w:r w:rsidR="00EA22A4">
        <w:rPr>
          <w:lang w:val="en"/>
        </w:rPr>
        <w:t>Plato</w:t>
      </w:r>
      <w:r w:rsidR="00A572B9">
        <w:rPr>
          <w:lang w:val="en"/>
        </w:rPr>
        <w:t>,</w:t>
      </w:r>
      <w:r w:rsidR="00EA22A4">
        <w:rPr>
          <w:lang w:val="en"/>
        </w:rPr>
        <w:t xml:space="preserve"> refers to the soul as </w:t>
      </w:r>
      <w:r w:rsidR="005A3695">
        <w:rPr>
          <w:lang w:val="en"/>
        </w:rPr>
        <w:t>“</w:t>
      </w:r>
      <w:r w:rsidR="0096629D">
        <w:rPr>
          <w:lang w:val="en"/>
        </w:rPr>
        <w:t>the storehouse of all knowledge</w:t>
      </w:r>
      <w:r w:rsidR="005A3695">
        <w:rPr>
          <w:lang w:val="en"/>
        </w:rPr>
        <w:t>” (1990).</w:t>
      </w:r>
      <w:r w:rsidR="0096629D">
        <w:rPr>
          <w:lang w:val="en"/>
        </w:rPr>
        <w:t xml:space="preserve"> </w:t>
      </w:r>
      <w:r w:rsidR="00A572B9">
        <w:rPr>
          <w:lang w:val="en"/>
        </w:rPr>
        <w:t>However, h</w:t>
      </w:r>
      <w:r w:rsidR="0096629D">
        <w:rPr>
          <w:lang w:val="en"/>
        </w:rPr>
        <w:t xml:space="preserve">e </w:t>
      </w:r>
      <w:r w:rsidR="00946779">
        <w:rPr>
          <w:lang w:val="en"/>
        </w:rPr>
        <w:t xml:space="preserve">differs from Plato by asserting </w:t>
      </w:r>
      <w:r w:rsidR="0096629D">
        <w:rPr>
          <w:lang w:val="en"/>
        </w:rPr>
        <w:t xml:space="preserve">that whatever course the soul </w:t>
      </w:r>
      <w:r>
        <w:rPr>
          <w:lang w:val="en"/>
        </w:rPr>
        <w:t xml:space="preserve">chooses </w:t>
      </w:r>
      <w:r w:rsidR="0096629D">
        <w:rPr>
          <w:lang w:val="en"/>
        </w:rPr>
        <w:t>is predetermined. Leibniz espous</w:t>
      </w:r>
      <w:r w:rsidR="00A572B9">
        <w:rPr>
          <w:lang w:val="en"/>
        </w:rPr>
        <w:t>es</w:t>
      </w:r>
      <w:r w:rsidR="0096629D">
        <w:rPr>
          <w:lang w:val="en"/>
        </w:rPr>
        <w:t xml:space="preserve"> a determinist theory o</w:t>
      </w:r>
      <w:r w:rsidR="00C90EB6">
        <w:rPr>
          <w:lang w:val="en"/>
        </w:rPr>
        <w:t>f</w:t>
      </w:r>
      <w:r w:rsidR="0096629D">
        <w:rPr>
          <w:lang w:val="en"/>
        </w:rPr>
        <w:t xml:space="preserve"> human behavior</w:t>
      </w:r>
      <w:r w:rsidR="00234F2F">
        <w:rPr>
          <w:lang w:val="en"/>
        </w:rPr>
        <w:t xml:space="preserve"> </w:t>
      </w:r>
      <w:r w:rsidR="00946779">
        <w:rPr>
          <w:lang w:val="en"/>
        </w:rPr>
        <w:t xml:space="preserve">by claiming </w:t>
      </w:r>
      <w:r w:rsidR="00234F2F">
        <w:rPr>
          <w:lang w:val="en"/>
        </w:rPr>
        <w:t xml:space="preserve">that </w:t>
      </w:r>
      <w:r>
        <w:rPr>
          <w:lang w:val="en"/>
        </w:rPr>
        <w:t xml:space="preserve">the </w:t>
      </w:r>
      <w:r w:rsidR="00234F2F">
        <w:rPr>
          <w:lang w:val="en"/>
        </w:rPr>
        <w:t xml:space="preserve">soul </w:t>
      </w:r>
      <w:r>
        <w:rPr>
          <w:lang w:val="en"/>
        </w:rPr>
        <w:t xml:space="preserve">is </w:t>
      </w:r>
      <w:r w:rsidR="00AB645F">
        <w:rPr>
          <w:lang w:val="en"/>
        </w:rPr>
        <w:t>predictable:</w:t>
      </w:r>
    </w:p>
    <w:p w:rsidR="00C85F7C" w:rsidRDefault="00EA22A4" w:rsidP="00AB645F">
      <w:pPr>
        <w:pStyle w:val="NormalWeb"/>
        <w:spacing w:before="0" w:beforeAutospacing="0"/>
        <w:ind w:left="720"/>
        <w:rPr>
          <w:lang w:val="en"/>
        </w:rPr>
      </w:pPr>
      <w:r w:rsidRPr="00EA22A4">
        <w:rPr>
          <w:lang w:val="en"/>
        </w:rPr>
        <w:t>So the present is big with the future, the future could have been read in the past, and distant things are expressed in what is nearby. What is folded into any individual soul will become perceptible only through time, as the soul develops; but if we could unfold it all at once right now, we could see the beauty of the universe in the individual soul</w:t>
      </w:r>
      <w:r w:rsidR="00FF315C">
        <w:rPr>
          <w:lang w:val="en"/>
        </w:rPr>
        <w:t xml:space="preserve">. </w:t>
      </w:r>
      <w:r w:rsidR="00AB645F">
        <w:rPr>
          <w:lang w:val="en"/>
        </w:rPr>
        <w:t>(</w:t>
      </w:r>
      <w:r w:rsidR="00292509">
        <w:rPr>
          <w:lang w:val="en"/>
        </w:rPr>
        <w:t>“Principles of</w:t>
      </w:r>
      <w:r w:rsidR="00AB645F">
        <w:rPr>
          <w:lang w:val="en"/>
        </w:rPr>
        <w:t>,</w:t>
      </w:r>
      <w:r w:rsidR="00292509">
        <w:rPr>
          <w:lang w:val="en"/>
        </w:rPr>
        <w:t>”</w:t>
      </w:r>
      <w:r w:rsidR="00AB645F">
        <w:rPr>
          <w:lang w:val="en"/>
        </w:rPr>
        <w:t xml:space="preserve"> 20</w:t>
      </w:r>
      <w:r w:rsidR="00292509">
        <w:rPr>
          <w:lang w:val="en"/>
        </w:rPr>
        <w:t>06</w:t>
      </w:r>
      <w:r w:rsidR="00AB645F">
        <w:rPr>
          <w:lang w:val="en"/>
        </w:rPr>
        <w:t>)</w:t>
      </w:r>
      <w:r w:rsidR="00FF315C">
        <w:rPr>
          <w:lang w:val="en"/>
        </w:rPr>
        <w:t>.</w:t>
      </w:r>
    </w:p>
    <w:p w:rsidR="00E84265" w:rsidRDefault="00AB645F" w:rsidP="00E242CA">
      <w:pPr>
        <w:pStyle w:val="NormalWeb"/>
        <w:spacing w:before="0" w:beforeAutospacing="0" w:after="240" w:afterAutospacing="0" w:line="480" w:lineRule="auto"/>
        <w:ind w:firstLine="720"/>
        <w:rPr>
          <w:lang w:val="en"/>
        </w:rPr>
      </w:pPr>
      <w:r>
        <w:rPr>
          <w:lang w:val="en"/>
        </w:rPr>
        <w:t>Leibnitz</w:t>
      </w:r>
      <w:r w:rsidR="00234F2F">
        <w:rPr>
          <w:lang w:val="en"/>
        </w:rPr>
        <w:t xml:space="preserve"> and </w:t>
      </w:r>
      <w:r>
        <w:rPr>
          <w:lang w:val="en"/>
        </w:rPr>
        <w:t xml:space="preserve">Plato </w:t>
      </w:r>
      <w:r w:rsidR="00FF315C">
        <w:rPr>
          <w:lang w:val="en"/>
        </w:rPr>
        <w:t xml:space="preserve">assert </w:t>
      </w:r>
      <w:r>
        <w:rPr>
          <w:lang w:val="en"/>
        </w:rPr>
        <w:t>that the soul unfolds</w:t>
      </w:r>
      <w:r w:rsidR="00C90EB6">
        <w:rPr>
          <w:lang w:val="en"/>
        </w:rPr>
        <w:t xml:space="preserve"> over time,</w:t>
      </w:r>
      <w:r w:rsidR="00234F2F">
        <w:rPr>
          <w:lang w:val="en"/>
        </w:rPr>
        <w:t xml:space="preserve"> and</w:t>
      </w:r>
      <w:r>
        <w:rPr>
          <w:lang w:val="en"/>
        </w:rPr>
        <w:t xml:space="preserve"> </w:t>
      </w:r>
      <w:r w:rsidR="00C90EB6">
        <w:rPr>
          <w:lang w:val="en"/>
        </w:rPr>
        <w:t xml:space="preserve">in the process, </w:t>
      </w:r>
      <w:r>
        <w:rPr>
          <w:lang w:val="en"/>
        </w:rPr>
        <w:t xml:space="preserve">gains wisdom, compassion, and </w:t>
      </w:r>
      <w:r w:rsidR="007C0BA5">
        <w:rPr>
          <w:lang w:val="en"/>
        </w:rPr>
        <w:t xml:space="preserve">an </w:t>
      </w:r>
      <w:r>
        <w:rPr>
          <w:lang w:val="en"/>
        </w:rPr>
        <w:t>appreciat</w:t>
      </w:r>
      <w:r w:rsidR="007C0BA5">
        <w:rPr>
          <w:lang w:val="en"/>
        </w:rPr>
        <w:t>ion of</w:t>
      </w:r>
      <w:r>
        <w:rPr>
          <w:lang w:val="en"/>
        </w:rPr>
        <w:t xml:space="preserve"> beauty</w:t>
      </w:r>
      <w:r w:rsidR="00234F2F">
        <w:rPr>
          <w:lang w:val="en"/>
        </w:rPr>
        <w:t>.</w:t>
      </w:r>
      <w:r>
        <w:rPr>
          <w:lang w:val="en"/>
        </w:rPr>
        <w:t xml:space="preserve"> </w:t>
      </w:r>
      <w:r w:rsidR="00234F2F">
        <w:rPr>
          <w:lang w:val="en"/>
        </w:rPr>
        <w:t xml:space="preserve">Additionally, they </w:t>
      </w:r>
      <w:r w:rsidR="008323AB">
        <w:rPr>
          <w:lang w:val="en"/>
        </w:rPr>
        <w:t>combin</w:t>
      </w:r>
      <w:r w:rsidR="00234F2F">
        <w:rPr>
          <w:lang w:val="en"/>
        </w:rPr>
        <w:t>e</w:t>
      </w:r>
      <w:r w:rsidR="008323AB">
        <w:rPr>
          <w:lang w:val="en"/>
        </w:rPr>
        <w:t xml:space="preserve"> philosophy and theology by speaking about the soul’s connection to the Godhead. However, despite Leibniz’</w:t>
      </w:r>
      <w:r w:rsidR="00234F2F">
        <w:rPr>
          <w:lang w:val="en"/>
        </w:rPr>
        <w:t>s</w:t>
      </w:r>
      <w:r w:rsidR="008323AB">
        <w:rPr>
          <w:lang w:val="en"/>
        </w:rPr>
        <w:t xml:space="preserve"> </w:t>
      </w:r>
      <w:r w:rsidR="00FF315C">
        <w:rPr>
          <w:lang w:val="en"/>
        </w:rPr>
        <w:t>religious beliefs</w:t>
      </w:r>
      <w:r w:rsidR="008323AB">
        <w:rPr>
          <w:lang w:val="en"/>
        </w:rPr>
        <w:t xml:space="preserve">, he </w:t>
      </w:r>
      <w:r w:rsidR="00234F2F">
        <w:rPr>
          <w:lang w:val="en"/>
        </w:rPr>
        <w:t xml:space="preserve">theorizes </w:t>
      </w:r>
      <w:r w:rsidR="008323AB">
        <w:rPr>
          <w:lang w:val="en"/>
        </w:rPr>
        <w:t xml:space="preserve">that </w:t>
      </w:r>
      <w:r w:rsidR="00B564B4">
        <w:rPr>
          <w:lang w:val="en"/>
        </w:rPr>
        <w:t xml:space="preserve">free will does not exist. </w:t>
      </w:r>
      <w:r w:rsidR="007C0BA5">
        <w:rPr>
          <w:lang w:val="en"/>
        </w:rPr>
        <w:t>Instead, h</w:t>
      </w:r>
      <w:r w:rsidR="00B564B4">
        <w:rPr>
          <w:lang w:val="en"/>
        </w:rPr>
        <w:t xml:space="preserve">e </w:t>
      </w:r>
      <w:r w:rsidR="007C0BA5">
        <w:rPr>
          <w:lang w:val="en"/>
        </w:rPr>
        <w:t>contends</w:t>
      </w:r>
      <w:r w:rsidR="00B564B4">
        <w:rPr>
          <w:lang w:val="en"/>
        </w:rPr>
        <w:t xml:space="preserve"> that reality is causal</w:t>
      </w:r>
      <w:r w:rsidR="007C0BA5">
        <w:rPr>
          <w:lang w:val="en"/>
        </w:rPr>
        <w:t>,</w:t>
      </w:r>
      <w:r w:rsidR="00B564B4">
        <w:rPr>
          <w:lang w:val="en"/>
        </w:rPr>
        <w:t xml:space="preserve"> and every event has a reason for</w:t>
      </w:r>
      <w:r w:rsidR="00946779">
        <w:rPr>
          <w:lang w:val="en"/>
        </w:rPr>
        <w:t xml:space="preserve"> </w:t>
      </w:r>
      <w:r w:rsidR="005A5A93">
        <w:rPr>
          <w:lang w:val="en"/>
        </w:rPr>
        <w:t xml:space="preserve">its </w:t>
      </w:r>
      <w:proofErr w:type="spellStart"/>
      <w:r w:rsidR="00B564B4">
        <w:rPr>
          <w:lang w:val="en"/>
        </w:rPr>
        <w:t>occurr</w:t>
      </w:r>
      <w:r w:rsidR="005A5A93">
        <w:rPr>
          <w:lang w:val="en"/>
        </w:rPr>
        <w:t>ance</w:t>
      </w:r>
      <w:proofErr w:type="spellEnd"/>
      <w:r w:rsidR="00946779">
        <w:rPr>
          <w:lang w:val="en"/>
        </w:rPr>
        <w:t xml:space="preserve"> </w:t>
      </w:r>
      <w:r w:rsidR="00D56D91">
        <w:rPr>
          <w:lang w:val="en"/>
        </w:rPr>
        <w:t>(Magill</w:t>
      </w:r>
      <w:r w:rsidR="008F63DF">
        <w:rPr>
          <w:lang w:val="en"/>
        </w:rPr>
        <w:t>, 1990)</w:t>
      </w:r>
      <w:r w:rsidR="00B564B4">
        <w:rPr>
          <w:lang w:val="en"/>
        </w:rPr>
        <w:t xml:space="preserve">. </w:t>
      </w:r>
      <w:r w:rsidR="00946779">
        <w:rPr>
          <w:lang w:val="en"/>
        </w:rPr>
        <w:t>S</w:t>
      </w:r>
      <w:r w:rsidR="00234F2F">
        <w:rPr>
          <w:lang w:val="en"/>
        </w:rPr>
        <w:t xml:space="preserve">ince Leibnitz </w:t>
      </w:r>
      <w:r w:rsidR="00E84265">
        <w:rPr>
          <w:lang w:val="en"/>
        </w:rPr>
        <w:t>ground</w:t>
      </w:r>
      <w:r w:rsidR="00E207F1">
        <w:rPr>
          <w:lang w:val="en"/>
        </w:rPr>
        <w:t>s</w:t>
      </w:r>
      <w:r w:rsidR="00E84265">
        <w:rPr>
          <w:lang w:val="en"/>
        </w:rPr>
        <w:t xml:space="preserve"> </w:t>
      </w:r>
      <w:r w:rsidR="00234F2F">
        <w:rPr>
          <w:lang w:val="en"/>
        </w:rPr>
        <w:t xml:space="preserve">his theory </w:t>
      </w:r>
      <w:r w:rsidR="00E84265">
        <w:rPr>
          <w:lang w:val="en"/>
        </w:rPr>
        <w:t xml:space="preserve">in theology, he </w:t>
      </w:r>
      <w:r w:rsidR="00070AF3">
        <w:rPr>
          <w:lang w:val="en"/>
        </w:rPr>
        <w:t xml:space="preserve">does not receive recognition as the originator </w:t>
      </w:r>
      <w:r w:rsidR="00A96971">
        <w:rPr>
          <w:lang w:val="en"/>
        </w:rPr>
        <w:t xml:space="preserve">of </w:t>
      </w:r>
      <w:r w:rsidR="00E84265">
        <w:rPr>
          <w:lang w:val="en"/>
        </w:rPr>
        <w:t xml:space="preserve">causal </w:t>
      </w:r>
      <w:r w:rsidR="00A96971">
        <w:rPr>
          <w:lang w:val="en"/>
        </w:rPr>
        <w:t>determinism</w:t>
      </w:r>
      <w:r w:rsidR="00070AF3">
        <w:rPr>
          <w:lang w:val="en"/>
        </w:rPr>
        <w:t xml:space="preserve">. </w:t>
      </w:r>
    </w:p>
    <w:p w:rsidR="00FF315C" w:rsidRDefault="00FF315C" w:rsidP="00FF315C">
      <w:pPr>
        <w:pStyle w:val="NormalWeb"/>
        <w:spacing w:before="0" w:beforeAutospacing="0" w:after="240" w:afterAutospacing="0" w:line="480" w:lineRule="auto"/>
        <w:ind w:firstLine="720"/>
        <w:jc w:val="center"/>
        <w:rPr>
          <w:b/>
          <w:lang w:val="en"/>
        </w:rPr>
      </w:pPr>
      <w:r>
        <w:rPr>
          <w:b/>
          <w:lang w:val="en"/>
        </w:rPr>
        <w:br w:type="page"/>
      </w:r>
    </w:p>
    <w:p w:rsidR="00FF315C" w:rsidRDefault="00E84265" w:rsidP="00FF315C">
      <w:pPr>
        <w:pStyle w:val="NormalWeb"/>
        <w:spacing w:before="0" w:beforeAutospacing="0" w:after="240" w:afterAutospacing="0" w:line="480" w:lineRule="auto"/>
        <w:ind w:firstLine="720"/>
        <w:jc w:val="center"/>
        <w:rPr>
          <w:b/>
          <w:lang w:val="en"/>
        </w:rPr>
      </w:pPr>
      <w:r w:rsidRPr="00E84265">
        <w:rPr>
          <w:b/>
          <w:lang w:val="en"/>
        </w:rPr>
        <w:lastRenderedPageBreak/>
        <w:t>T</w:t>
      </w:r>
      <w:r>
        <w:rPr>
          <w:b/>
          <w:lang w:val="en"/>
        </w:rPr>
        <w:t xml:space="preserve">homas </w:t>
      </w:r>
      <w:r w:rsidR="00070AF3">
        <w:rPr>
          <w:b/>
          <w:lang w:val="en"/>
        </w:rPr>
        <w:t>H</w:t>
      </w:r>
      <w:r w:rsidR="00B11C68" w:rsidRPr="00B11C68">
        <w:rPr>
          <w:b/>
          <w:lang w:val="en"/>
        </w:rPr>
        <w:t>obbes</w:t>
      </w:r>
    </w:p>
    <w:p w:rsidR="00F82520" w:rsidRDefault="001F0B7D" w:rsidP="00884954">
      <w:pPr>
        <w:pStyle w:val="NormalWeb"/>
        <w:spacing w:before="0" w:beforeAutospacing="0" w:after="0" w:afterAutospacing="0" w:line="480" w:lineRule="auto"/>
        <w:ind w:firstLine="720"/>
        <w:rPr>
          <w:lang w:val="en"/>
        </w:rPr>
      </w:pPr>
      <w:r>
        <w:rPr>
          <w:lang w:val="en"/>
        </w:rPr>
        <w:t xml:space="preserve">Hobbes </w:t>
      </w:r>
      <w:r w:rsidR="00E84265" w:rsidRPr="00E84265">
        <w:rPr>
          <w:lang w:val="en"/>
        </w:rPr>
        <w:t>(1588-1679)</w:t>
      </w:r>
      <w:r w:rsidR="00E84265">
        <w:rPr>
          <w:lang w:val="en"/>
        </w:rPr>
        <w:t xml:space="preserve"> </w:t>
      </w:r>
      <w:r>
        <w:rPr>
          <w:lang w:val="en"/>
        </w:rPr>
        <w:t xml:space="preserve">dismisses </w:t>
      </w:r>
      <w:r w:rsidR="00B564B4">
        <w:rPr>
          <w:lang w:val="en"/>
        </w:rPr>
        <w:t>theolog</w:t>
      </w:r>
      <w:r>
        <w:rPr>
          <w:lang w:val="en"/>
        </w:rPr>
        <w:t xml:space="preserve">ical assumptions </w:t>
      </w:r>
      <w:r w:rsidR="00B564B4">
        <w:rPr>
          <w:lang w:val="en"/>
        </w:rPr>
        <w:t>and reduces human experience to the world of matter</w:t>
      </w:r>
      <w:r>
        <w:rPr>
          <w:lang w:val="en"/>
        </w:rPr>
        <w:t xml:space="preserve"> and motion. </w:t>
      </w:r>
      <w:r w:rsidR="006819F4">
        <w:rPr>
          <w:lang w:val="en"/>
        </w:rPr>
        <w:t>From his article</w:t>
      </w:r>
      <w:r w:rsidR="00E84265">
        <w:rPr>
          <w:lang w:val="en"/>
        </w:rPr>
        <w:t>,</w:t>
      </w:r>
      <w:r w:rsidR="006819F4">
        <w:rPr>
          <w:lang w:val="en"/>
        </w:rPr>
        <w:t xml:space="preserve"> “Liberty and Necessity</w:t>
      </w:r>
      <w:r w:rsidR="00A572B9">
        <w:rPr>
          <w:lang w:val="en"/>
        </w:rPr>
        <w:t>,</w:t>
      </w:r>
      <w:r w:rsidR="006819F4">
        <w:rPr>
          <w:lang w:val="en"/>
        </w:rPr>
        <w:t xml:space="preserve">” </w:t>
      </w:r>
      <w:r w:rsidR="00DC59A7">
        <w:rPr>
          <w:lang w:val="en"/>
        </w:rPr>
        <w:t>(1654/1999) Hobbes</w:t>
      </w:r>
      <w:r w:rsidR="006819F4">
        <w:rPr>
          <w:lang w:val="en"/>
        </w:rPr>
        <w:t xml:space="preserve"> </w:t>
      </w:r>
      <w:r w:rsidR="00E84265">
        <w:rPr>
          <w:lang w:val="en"/>
        </w:rPr>
        <w:t>e</w:t>
      </w:r>
      <w:r w:rsidR="00DC59A7">
        <w:rPr>
          <w:lang w:val="en"/>
        </w:rPr>
        <w:t xml:space="preserve">xplains </w:t>
      </w:r>
      <w:r w:rsidR="00F82520">
        <w:rPr>
          <w:lang w:val="en"/>
        </w:rPr>
        <w:t xml:space="preserve">determinism: </w:t>
      </w:r>
    </w:p>
    <w:p w:rsidR="00F82520" w:rsidRDefault="00F82520" w:rsidP="00F82520">
      <w:pPr>
        <w:pStyle w:val="NormalWeb"/>
        <w:spacing w:before="0" w:beforeAutospacing="0" w:after="0" w:afterAutospacing="0"/>
        <w:ind w:left="720"/>
        <w:rPr>
          <w:lang w:val="en"/>
        </w:rPr>
      </w:pPr>
      <w:r w:rsidRPr="00F82520">
        <w:rPr>
          <w:lang w:val="en"/>
        </w:rPr>
        <w:t>I conceive that in all deliberations</w:t>
      </w:r>
      <w:proofErr w:type="gramStart"/>
      <w:r w:rsidRPr="00F82520">
        <w:rPr>
          <w:lang w:val="en"/>
        </w:rPr>
        <w:t>, that is to say, in</w:t>
      </w:r>
      <w:proofErr w:type="gramEnd"/>
      <w:r w:rsidRPr="00F82520">
        <w:rPr>
          <w:lang w:val="en"/>
        </w:rPr>
        <w:t xml:space="preserve"> all alternate succession of contrary appetites, the last is that which we call the will and is immediately next before the doing of the action, or next before the doing of it become impossible. All other appetites to do, and to quit, that come upon a man during his deliberations, are called intentions and inclinations, but not wills, there being but one wil</w:t>
      </w:r>
      <w:r>
        <w:rPr>
          <w:lang w:val="en"/>
        </w:rPr>
        <w:t>l</w:t>
      </w:r>
      <w:r w:rsidRPr="00F82520">
        <w:rPr>
          <w:lang w:val="en"/>
        </w:rPr>
        <w:t xml:space="preserve"> which also in this case may be called the last will, though the intentions change often</w:t>
      </w:r>
      <w:r w:rsidR="00884954">
        <w:rPr>
          <w:lang w:val="en"/>
        </w:rPr>
        <w:t>.</w:t>
      </w:r>
    </w:p>
    <w:p w:rsidR="00884954" w:rsidRDefault="00884954" w:rsidP="00F82520">
      <w:pPr>
        <w:pStyle w:val="NormalWeb"/>
        <w:spacing w:before="0" w:beforeAutospacing="0" w:after="0" w:afterAutospacing="0"/>
        <w:ind w:left="720"/>
        <w:rPr>
          <w:lang w:val="en"/>
        </w:rPr>
      </w:pPr>
    </w:p>
    <w:p w:rsidR="00861C46" w:rsidRDefault="00A572B9" w:rsidP="00804F96">
      <w:pPr>
        <w:pStyle w:val="NormalWeb"/>
        <w:spacing w:before="0" w:beforeAutospacing="0" w:after="0" w:afterAutospacing="0" w:line="480" w:lineRule="auto"/>
        <w:ind w:firstLine="720"/>
        <w:rPr>
          <w:lang w:val="en"/>
        </w:rPr>
      </w:pPr>
      <w:r>
        <w:rPr>
          <w:lang w:val="en"/>
        </w:rPr>
        <w:t xml:space="preserve">As an </w:t>
      </w:r>
      <w:r w:rsidR="00F82520">
        <w:rPr>
          <w:lang w:val="en"/>
        </w:rPr>
        <w:t xml:space="preserve">atheist, </w:t>
      </w:r>
      <w:r>
        <w:rPr>
          <w:lang w:val="en"/>
        </w:rPr>
        <w:t>Hobbes</w:t>
      </w:r>
      <w:r w:rsidR="00F82520">
        <w:rPr>
          <w:lang w:val="en"/>
        </w:rPr>
        <w:t xml:space="preserve"> </w:t>
      </w:r>
      <w:r w:rsidR="00884954">
        <w:rPr>
          <w:lang w:val="en"/>
        </w:rPr>
        <w:t>does not speak of</w:t>
      </w:r>
      <w:r w:rsidR="00C90EB6">
        <w:rPr>
          <w:lang w:val="en"/>
        </w:rPr>
        <w:t xml:space="preserve"> </w:t>
      </w:r>
      <w:r w:rsidR="00F82520">
        <w:rPr>
          <w:lang w:val="en"/>
        </w:rPr>
        <w:t xml:space="preserve">theological issues </w:t>
      </w:r>
      <w:r w:rsidR="00861C46">
        <w:rPr>
          <w:lang w:val="en"/>
        </w:rPr>
        <w:t xml:space="preserve">in his </w:t>
      </w:r>
      <w:r w:rsidR="00E207F1">
        <w:rPr>
          <w:lang w:val="en"/>
        </w:rPr>
        <w:t>essays</w:t>
      </w:r>
      <w:r w:rsidR="00861C46">
        <w:rPr>
          <w:lang w:val="en"/>
        </w:rPr>
        <w:t xml:space="preserve"> </w:t>
      </w:r>
      <w:r w:rsidR="002D2F8B">
        <w:rPr>
          <w:lang w:val="en"/>
        </w:rPr>
        <w:t xml:space="preserve">on determinism. </w:t>
      </w:r>
      <w:r w:rsidR="00804F96">
        <w:rPr>
          <w:lang w:val="en"/>
        </w:rPr>
        <w:t>He proposes that i</w:t>
      </w:r>
      <w:r w:rsidR="004641E4">
        <w:rPr>
          <w:lang w:val="en"/>
        </w:rPr>
        <w:t xml:space="preserve">ndividuals </w:t>
      </w:r>
      <w:r w:rsidR="00804F96">
        <w:rPr>
          <w:lang w:val="en"/>
        </w:rPr>
        <w:t xml:space="preserve">only act in </w:t>
      </w:r>
      <w:r w:rsidR="004641E4">
        <w:rPr>
          <w:lang w:val="en"/>
        </w:rPr>
        <w:t>their best interest</w:t>
      </w:r>
      <w:r w:rsidR="00E207F1">
        <w:rPr>
          <w:lang w:val="en"/>
        </w:rPr>
        <w:t>s</w:t>
      </w:r>
      <w:r w:rsidR="00861C46">
        <w:rPr>
          <w:lang w:val="en"/>
        </w:rPr>
        <w:t xml:space="preserve">, which runs </w:t>
      </w:r>
      <w:r w:rsidR="00E207F1">
        <w:rPr>
          <w:lang w:val="en"/>
        </w:rPr>
        <w:t>counter t</w:t>
      </w:r>
      <w:r w:rsidR="00DC59A7">
        <w:rPr>
          <w:lang w:val="en"/>
        </w:rPr>
        <w:t xml:space="preserve">o </w:t>
      </w:r>
      <w:r w:rsidR="004641E4">
        <w:rPr>
          <w:lang w:val="en"/>
        </w:rPr>
        <w:t xml:space="preserve">the Christian </w:t>
      </w:r>
      <w:r w:rsidR="00DC59A7">
        <w:rPr>
          <w:lang w:val="en"/>
        </w:rPr>
        <w:t xml:space="preserve">principle </w:t>
      </w:r>
      <w:r w:rsidR="004641E4">
        <w:rPr>
          <w:lang w:val="en"/>
        </w:rPr>
        <w:t>of “love thy neighbor</w:t>
      </w:r>
      <w:r w:rsidR="00DC59A7">
        <w:rPr>
          <w:lang w:val="en"/>
        </w:rPr>
        <w:t>.</w:t>
      </w:r>
      <w:r w:rsidR="004641E4">
        <w:rPr>
          <w:lang w:val="en"/>
        </w:rPr>
        <w:t xml:space="preserve">” Hobbes </w:t>
      </w:r>
      <w:r w:rsidR="00DC59A7">
        <w:rPr>
          <w:lang w:val="en"/>
        </w:rPr>
        <w:t xml:space="preserve">states </w:t>
      </w:r>
      <w:r w:rsidR="004641E4">
        <w:rPr>
          <w:lang w:val="en"/>
        </w:rPr>
        <w:t>that human beings are self-centered</w:t>
      </w:r>
      <w:r w:rsidR="00E207F1">
        <w:rPr>
          <w:lang w:val="en"/>
        </w:rPr>
        <w:t>,</w:t>
      </w:r>
      <w:r w:rsidR="004641E4">
        <w:rPr>
          <w:lang w:val="en"/>
        </w:rPr>
        <w:t xml:space="preserve"> and </w:t>
      </w:r>
      <w:r w:rsidR="002700B5">
        <w:rPr>
          <w:lang w:val="en"/>
        </w:rPr>
        <w:t>their a</w:t>
      </w:r>
      <w:r w:rsidR="004641E4">
        <w:rPr>
          <w:lang w:val="en"/>
        </w:rPr>
        <w:t>ction</w:t>
      </w:r>
      <w:r w:rsidR="002700B5">
        <w:rPr>
          <w:lang w:val="en"/>
        </w:rPr>
        <w:t xml:space="preserve">s are </w:t>
      </w:r>
      <w:r w:rsidR="004641E4">
        <w:rPr>
          <w:lang w:val="en"/>
        </w:rPr>
        <w:t>set in motion by impulse</w:t>
      </w:r>
      <w:r w:rsidR="002700B5">
        <w:rPr>
          <w:lang w:val="en"/>
        </w:rPr>
        <w:t>s</w:t>
      </w:r>
      <w:r w:rsidR="004641E4">
        <w:rPr>
          <w:lang w:val="en"/>
        </w:rPr>
        <w:t xml:space="preserve"> to satisfy </w:t>
      </w:r>
      <w:r w:rsidR="002700B5">
        <w:rPr>
          <w:lang w:val="en"/>
        </w:rPr>
        <w:t>their</w:t>
      </w:r>
      <w:r w:rsidR="004641E4">
        <w:rPr>
          <w:lang w:val="en"/>
        </w:rPr>
        <w:t xml:space="preserve"> desire</w:t>
      </w:r>
      <w:r w:rsidR="002700B5">
        <w:rPr>
          <w:lang w:val="en"/>
        </w:rPr>
        <w:t>s</w:t>
      </w:r>
      <w:r w:rsidR="00070AF3">
        <w:rPr>
          <w:lang w:val="en"/>
        </w:rPr>
        <w:t xml:space="preserve"> (Magill, 1990</w:t>
      </w:r>
      <w:r w:rsidR="008F63DF">
        <w:rPr>
          <w:lang w:val="en"/>
        </w:rPr>
        <w:t>).</w:t>
      </w:r>
      <w:r w:rsidR="004641E4">
        <w:rPr>
          <w:lang w:val="en"/>
        </w:rPr>
        <w:t xml:space="preserve"> </w:t>
      </w:r>
    </w:p>
    <w:p w:rsidR="00417848" w:rsidRDefault="0073420E" w:rsidP="00E242CA">
      <w:pPr>
        <w:pStyle w:val="NormalWeb"/>
        <w:spacing w:before="0" w:beforeAutospacing="0" w:after="240" w:afterAutospacing="0" w:line="480" w:lineRule="auto"/>
        <w:ind w:firstLine="720"/>
        <w:rPr>
          <w:lang w:val="en"/>
        </w:rPr>
      </w:pPr>
      <w:r>
        <w:rPr>
          <w:lang w:val="en"/>
        </w:rPr>
        <w:t>I</w:t>
      </w:r>
      <w:r w:rsidR="004641E4">
        <w:rPr>
          <w:lang w:val="en"/>
        </w:rPr>
        <w:t xml:space="preserve">f individuals </w:t>
      </w:r>
      <w:r w:rsidR="002700B5">
        <w:rPr>
          <w:lang w:val="en"/>
        </w:rPr>
        <w:t>behav</w:t>
      </w:r>
      <w:r w:rsidR="00861C46">
        <w:rPr>
          <w:lang w:val="en"/>
        </w:rPr>
        <w:t>e</w:t>
      </w:r>
      <w:r w:rsidR="002700B5">
        <w:rPr>
          <w:lang w:val="en"/>
        </w:rPr>
        <w:t xml:space="preserve"> according to the dictates of </w:t>
      </w:r>
      <w:r w:rsidR="00A4468C">
        <w:rPr>
          <w:lang w:val="en"/>
        </w:rPr>
        <w:t>self-</w:t>
      </w:r>
      <w:r w:rsidR="00B11C68">
        <w:rPr>
          <w:lang w:val="en"/>
        </w:rPr>
        <w:t>gratif</w:t>
      </w:r>
      <w:r w:rsidR="00A4468C">
        <w:rPr>
          <w:lang w:val="en"/>
        </w:rPr>
        <w:t>ication</w:t>
      </w:r>
      <w:r w:rsidR="004641E4">
        <w:rPr>
          <w:lang w:val="en"/>
        </w:rPr>
        <w:t xml:space="preserve">, </w:t>
      </w:r>
      <w:r w:rsidR="002700B5">
        <w:rPr>
          <w:lang w:val="en"/>
        </w:rPr>
        <w:t xml:space="preserve">then </w:t>
      </w:r>
      <w:r w:rsidR="005A5A93">
        <w:rPr>
          <w:lang w:val="en"/>
        </w:rPr>
        <w:t xml:space="preserve">Hobbes </w:t>
      </w:r>
      <w:r w:rsidR="0022615A">
        <w:rPr>
          <w:lang w:val="en"/>
        </w:rPr>
        <w:t xml:space="preserve">contends </w:t>
      </w:r>
      <w:r>
        <w:rPr>
          <w:lang w:val="en"/>
        </w:rPr>
        <w:t xml:space="preserve">free </w:t>
      </w:r>
      <w:r w:rsidR="004641E4">
        <w:rPr>
          <w:lang w:val="en"/>
        </w:rPr>
        <w:t>will</w:t>
      </w:r>
      <w:r>
        <w:rPr>
          <w:lang w:val="en"/>
        </w:rPr>
        <w:t xml:space="preserve"> does not exist. </w:t>
      </w:r>
      <w:r w:rsidR="00565BD7">
        <w:rPr>
          <w:lang w:val="en"/>
        </w:rPr>
        <w:t>Consequently</w:t>
      </w:r>
      <w:r w:rsidR="00A4468C">
        <w:rPr>
          <w:lang w:val="en"/>
        </w:rPr>
        <w:t xml:space="preserve">, human beings </w:t>
      </w:r>
      <w:r w:rsidR="00804F96">
        <w:rPr>
          <w:lang w:val="en"/>
        </w:rPr>
        <w:t xml:space="preserve">are </w:t>
      </w:r>
      <w:r w:rsidR="001355D7">
        <w:rPr>
          <w:lang w:val="en"/>
        </w:rPr>
        <w:t>liv</w:t>
      </w:r>
      <w:r w:rsidR="00804F96">
        <w:rPr>
          <w:lang w:val="en"/>
        </w:rPr>
        <w:t>ing</w:t>
      </w:r>
      <w:r w:rsidR="001355D7">
        <w:rPr>
          <w:lang w:val="en"/>
        </w:rPr>
        <w:t xml:space="preserve"> </w:t>
      </w:r>
      <w:r w:rsidR="00650084">
        <w:rPr>
          <w:lang w:val="en"/>
        </w:rPr>
        <w:t xml:space="preserve">in a material world </w:t>
      </w:r>
      <w:r w:rsidR="00A4468C">
        <w:rPr>
          <w:lang w:val="en"/>
        </w:rPr>
        <w:t xml:space="preserve">where </w:t>
      </w:r>
      <w:r w:rsidR="00650084">
        <w:rPr>
          <w:lang w:val="en"/>
        </w:rPr>
        <w:t xml:space="preserve">every event has a cause </w:t>
      </w:r>
      <w:r w:rsidR="00A4468C">
        <w:rPr>
          <w:lang w:val="en"/>
        </w:rPr>
        <w:t xml:space="preserve">with a </w:t>
      </w:r>
      <w:r w:rsidR="0022615A">
        <w:rPr>
          <w:lang w:val="en"/>
        </w:rPr>
        <w:t>pre</w:t>
      </w:r>
      <w:r w:rsidR="00650084">
        <w:rPr>
          <w:lang w:val="en"/>
        </w:rPr>
        <w:t>determined outcome.</w:t>
      </w:r>
      <w:r w:rsidR="002700B5">
        <w:rPr>
          <w:lang w:val="en"/>
        </w:rPr>
        <w:t xml:space="preserve"> </w:t>
      </w:r>
      <w:r>
        <w:rPr>
          <w:lang w:val="en"/>
        </w:rPr>
        <w:t>O</w:t>
      </w:r>
      <w:r w:rsidR="00650084">
        <w:rPr>
          <w:lang w:val="en"/>
        </w:rPr>
        <w:t xml:space="preserve">nly when individuals </w:t>
      </w:r>
      <w:r w:rsidR="00804F96">
        <w:rPr>
          <w:lang w:val="en"/>
        </w:rPr>
        <w:t xml:space="preserve">realize </w:t>
      </w:r>
      <w:r>
        <w:rPr>
          <w:lang w:val="en"/>
        </w:rPr>
        <w:t xml:space="preserve">the </w:t>
      </w:r>
      <w:r w:rsidR="00650084">
        <w:rPr>
          <w:lang w:val="en"/>
        </w:rPr>
        <w:t>constrai</w:t>
      </w:r>
      <w:r>
        <w:rPr>
          <w:lang w:val="en"/>
        </w:rPr>
        <w:t xml:space="preserve">nts of moral </w:t>
      </w:r>
      <w:r w:rsidR="00650084">
        <w:rPr>
          <w:lang w:val="en"/>
        </w:rPr>
        <w:t>condition</w:t>
      </w:r>
      <w:r>
        <w:rPr>
          <w:lang w:val="en"/>
        </w:rPr>
        <w:t>ing</w:t>
      </w:r>
      <w:r w:rsidR="00650084">
        <w:rPr>
          <w:lang w:val="en"/>
        </w:rPr>
        <w:t xml:space="preserve"> </w:t>
      </w:r>
      <w:r w:rsidR="00804F96">
        <w:rPr>
          <w:lang w:val="en"/>
        </w:rPr>
        <w:t>will</w:t>
      </w:r>
      <w:r>
        <w:rPr>
          <w:lang w:val="en"/>
        </w:rPr>
        <w:t xml:space="preserve"> they </w:t>
      </w:r>
      <w:r w:rsidR="00650084">
        <w:rPr>
          <w:lang w:val="en"/>
        </w:rPr>
        <w:t xml:space="preserve">feel any sense of freedom. </w:t>
      </w:r>
      <w:r>
        <w:rPr>
          <w:lang w:val="en"/>
        </w:rPr>
        <w:t xml:space="preserve">In the next section, </w:t>
      </w:r>
      <w:r w:rsidR="00417848">
        <w:rPr>
          <w:lang w:val="en"/>
        </w:rPr>
        <w:t>Hume builds on Hobbes</w:t>
      </w:r>
      <w:r w:rsidR="00A56663">
        <w:rPr>
          <w:lang w:val="en"/>
        </w:rPr>
        <w:t>’</w:t>
      </w:r>
      <w:r>
        <w:rPr>
          <w:lang w:val="en"/>
        </w:rPr>
        <w:t>s</w:t>
      </w:r>
      <w:r w:rsidR="00A56663">
        <w:rPr>
          <w:lang w:val="en"/>
        </w:rPr>
        <w:t xml:space="preserve"> theory of </w:t>
      </w:r>
      <w:r>
        <w:rPr>
          <w:lang w:val="en"/>
        </w:rPr>
        <w:t xml:space="preserve">causal </w:t>
      </w:r>
      <w:r w:rsidR="00A56663">
        <w:rPr>
          <w:lang w:val="en"/>
        </w:rPr>
        <w:t>determinism</w:t>
      </w:r>
      <w:r w:rsidR="00861C46">
        <w:rPr>
          <w:lang w:val="en"/>
        </w:rPr>
        <w:t>.</w:t>
      </w:r>
      <w:r w:rsidR="00417848">
        <w:rPr>
          <w:lang w:val="en"/>
        </w:rPr>
        <w:t xml:space="preserve"> </w:t>
      </w:r>
    </w:p>
    <w:p w:rsidR="00A4468C" w:rsidRPr="00A4468C" w:rsidRDefault="0073420E" w:rsidP="00E242CA">
      <w:pPr>
        <w:pStyle w:val="NormalWeb"/>
        <w:spacing w:before="0" w:beforeAutospacing="0" w:after="240" w:afterAutospacing="0" w:line="480" w:lineRule="auto"/>
        <w:ind w:firstLine="720"/>
        <w:jc w:val="center"/>
        <w:rPr>
          <w:b/>
          <w:lang w:val="en"/>
        </w:rPr>
      </w:pPr>
      <w:r>
        <w:rPr>
          <w:b/>
          <w:lang w:val="en"/>
        </w:rPr>
        <w:t xml:space="preserve">David </w:t>
      </w:r>
      <w:r w:rsidR="00A4468C" w:rsidRPr="00A4468C">
        <w:rPr>
          <w:b/>
          <w:lang w:val="en"/>
        </w:rPr>
        <w:t>Hume</w:t>
      </w:r>
    </w:p>
    <w:p w:rsidR="009B167F" w:rsidRDefault="00E242CA" w:rsidP="00F82520">
      <w:pPr>
        <w:pStyle w:val="NormalWeb"/>
        <w:spacing w:before="0" w:beforeAutospacing="0" w:after="0" w:afterAutospacing="0" w:line="480" w:lineRule="auto"/>
        <w:ind w:firstLine="720"/>
        <w:rPr>
          <w:lang w:val="en"/>
        </w:rPr>
      </w:pPr>
      <w:r>
        <w:rPr>
          <w:lang w:val="en"/>
        </w:rPr>
        <w:t xml:space="preserve">David </w:t>
      </w:r>
      <w:r w:rsidR="00A56663">
        <w:rPr>
          <w:lang w:val="en"/>
        </w:rPr>
        <w:t xml:space="preserve">Hume </w:t>
      </w:r>
      <w:r>
        <w:rPr>
          <w:lang w:val="en"/>
        </w:rPr>
        <w:t xml:space="preserve">(1711 – 1776) </w:t>
      </w:r>
      <w:r w:rsidR="00813853">
        <w:rPr>
          <w:lang w:val="en"/>
        </w:rPr>
        <w:t xml:space="preserve">focuses on </w:t>
      </w:r>
      <w:r w:rsidR="00A4468C">
        <w:rPr>
          <w:lang w:val="en"/>
        </w:rPr>
        <w:t xml:space="preserve">the predictability of </w:t>
      </w:r>
      <w:r w:rsidR="00813853">
        <w:rPr>
          <w:lang w:val="en"/>
        </w:rPr>
        <w:t xml:space="preserve">human behavior and </w:t>
      </w:r>
      <w:r w:rsidR="00861C46">
        <w:rPr>
          <w:lang w:val="en"/>
        </w:rPr>
        <w:t>theorizes</w:t>
      </w:r>
      <w:r w:rsidR="00813853">
        <w:rPr>
          <w:lang w:val="en"/>
        </w:rPr>
        <w:t xml:space="preserve"> </w:t>
      </w:r>
      <w:r w:rsidR="00E960B1">
        <w:rPr>
          <w:lang w:val="en"/>
        </w:rPr>
        <w:t xml:space="preserve">that actions </w:t>
      </w:r>
      <w:r w:rsidR="00D422C3">
        <w:rPr>
          <w:lang w:val="en"/>
        </w:rPr>
        <w:t xml:space="preserve">find </w:t>
      </w:r>
      <w:r w:rsidR="00A4468C">
        <w:rPr>
          <w:lang w:val="en"/>
        </w:rPr>
        <w:t>motivat</w:t>
      </w:r>
      <w:r w:rsidR="00D422C3">
        <w:rPr>
          <w:lang w:val="en"/>
        </w:rPr>
        <w:t xml:space="preserve">ion through </w:t>
      </w:r>
      <w:r w:rsidR="00945A66">
        <w:rPr>
          <w:lang w:val="en"/>
        </w:rPr>
        <w:t xml:space="preserve">instinct and </w:t>
      </w:r>
      <w:r w:rsidR="00DD7C5A">
        <w:rPr>
          <w:lang w:val="en"/>
        </w:rPr>
        <w:t>passion</w:t>
      </w:r>
      <w:r w:rsidR="00861C46">
        <w:rPr>
          <w:lang w:val="en"/>
        </w:rPr>
        <w:t xml:space="preserve"> – not reason </w:t>
      </w:r>
      <w:r w:rsidR="00070AF3">
        <w:rPr>
          <w:lang w:val="en"/>
        </w:rPr>
        <w:t>(Magill, 1990</w:t>
      </w:r>
      <w:r w:rsidR="008F63DF">
        <w:rPr>
          <w:lang w:val="en"/>
        </w:rPr>
        <w:t>)</w:t>
      </w:r>
      <w:r w:rsidR="00E960B1">
        <w:rPr>
          <w:lang w:val="en"/>
        </w:rPr>
        <w:t xml:space="preserve">. He </w:t>
      </w:r>
      <w:r w:rsidR="00B274F9">
        <w:rPr>
          <w:lang w:val="en"/>
        </w:rPr>
        <w:t>states that</w:t>
      </w:r>
      <w:r w:rsidR="00E960B1">
        <w:rPr>
          <w:lang w:val="en"/>
        </w:rPr>
        <w:t xml:space="preserve"> individuals</w:t>
      </w:r>
      <w:r w:rsidR="00B274F9">
        <w:rPr>
          <w:lang w:val="en"/>
        </w:rPr>
        <w:t xml:space="preserve"> are</w:t>
      </w:r>
      <w:r w:rsidR="00E960B1">
        <w:rPr>
          <w:lang w:val="en"/>
        </w:rPr>
        <w:t xml:space="preserve"> morally responsible for their actions and </w:t>
      </w:r>
      <w:r w:rsidR="00861C46">
        <w:rPr>
          <w:lang w:val="en"/>
        </w:rPr>
        <w:t xml:space="preserve">are </w:t>
      </w:r>
      <w:r w:rsidR="00E960B1">
        <w:rPr>
          <w:lang w:val="en"/>
        </w:rPr>
        <w:t xml:space="preserve">rewarded or punished </w:t>
      </w:r>
      <w:r w:rsidR="00861C46">
        <w:rPr>
          <w:lang w:val="en"/>
        </w:rPr>
        <w:lastRenderedPageBreak/>
        <w:t>accordingly</w:t>
      </w:r>
      <w:r w:rsidR="00E960B1">
        <w:rPr>
          <w:lang w:val="en"/>
        </w:rPr>
        <w:t xml:space="preserve"> (Reese, 1996). </w:t>
      </w:r>
      <w:r w:rsidR="00861C46">
        <w:rPr>
          <w:lang w:val="en"/>
        </w:rPr>
        <w:t xml:space="preserve">When society </w:t>
      </w:r>
      <w:r w:rsidR="00B274F9">
        <w:rPr>
          <w:lang w:val="en"/>
        </w:rPr>
        <w:t>utiliz</w:t>
      </w:r>
      <w:r w:rsidR="00861C46">
        <w:rPr>
          <w:lang w:val="en"/>
        </w:rPr>
        <w:t>es</w:t>
      </w:r>
      <w:r w:rsidR="00B274F9">
        <w:rPr>
          <w:lang w:val="en"/>
        </w:rPr>
        <w:t xml:space="preserve"> punishment as a deterrent </w:t>
      </w:r>
      <w:r w:rsidR="00E960B1">
        <w:rPr>
          <w:lang w:val="en"/>
        </w:rPr>
        <w:t xml:space="preserve">for immoral </w:t>
      </w:r>
      <w:r w:rsidR="00861C46">
        <w:rPr>
          <w:lang w:val="en"/>
        </w:rPr>
        <w:t>behavior</w:t>
      </w:r>
      <w:r w:rsidR="00E960B1">
        <w:rPr>
          <w:lang w:val="en"/>
        </w:rPr>
        <w:t xml:space="preserve">, it </w:t>
      </w:r>
      <w:r w:rsidR="00B274F9">
        <w:rPr>
          <w:lang w:val="en"/>
        </w:rPr>
        <w:t xml:space="preserve">is </w:t>
      </w:r>
      <w:r w:rsidR="00E960B1">
        <w:rPr>
          <w:lang w:val="en"/>
        </w:rPr>
        <w:t xml:space="preserve">more desirable to act in a </w:t>
      </w:r>
      <w:r w:rsidR="00861C46">
        <w:rPr>
          <w:lang w:val="en"/>
        </w:rPr>
        <w:t>virtuous</w:t>
      </w:r>
      <w:r w:rsidR="00E960B1">
        <w:rPr>
          <w:lang w:val="en"/>
        </w:rPr>
        <w:t xml:space="preserve"> manner. </w:t>
      </w:r>
    </w:p>
    <w:p w:rsidR="00945A66" w:rsidRDefault="002142D4" w:rsidP="00F82520">
      <w:pPr>
        <w:pStyle w:val="NormalWeb"/>
        <w:spacing w:before="0" w:beforeAutospacing="0" w:after="0" w:afterAutospacing="0" w:line="480" w:lineRule="auto"/>
        <w:ind w:firstLine="720"/>
        <w:rPr>
          <w:lang w:val="en"/>
        </w:rPr>
      </w:pPr>
      <w:r>
        <w:rPr>
          <w:lang w:val="en"/>
        </w:rPr>
        <w:t xml:space="preserve">Hume </w:t>
      </w:r>
      <w:r w:rsidR="009B167F">
        <w:rPr>
          <w:lang w:val="en"/>
        </w:rPr>
        <w:t>contends</w:t>
      </w:r>
      <w:r>
        <w:rPr>
          <w:lang w:val="en"/>
        </w:rPr>
        <w:t xml:space="preserve"> that </w:t>
      </w:r>
      <w:r w:rsidR="00D422C3">
        <w:rPr>
          <w:lang w:val="en"/>
        </w:rPr>
        <w:t xml:space="preserve">individuals possess reason, but </w:t>
      </w:r>
      <w:r>
        <w:rPr>
          <w:lang w:val="en"/>
        </w:rPr>
        <w:t>“reason is and ought to be the slave of the passions and can never pretend to any other office than to serve and obey them” (</w:t>
      </w:r>
      <w:r w:rsidR="008F63DF">
        <w:rPr>
          <w:lang w:val="en"/>
        </w:rPr>
        <w:t>Reese, 1990</w:t>
      </w:r>
      <w:r w:rsidR="00E242CA">
        <w:rPr>
          <w:lang w:val="en"/>
        </w:rPr>
        <w:t>).</w:t>
      </w:r>
      <w:r>
        <w:rPr>
          <w:lang w:val="en"/>
        </w:rPr>
        <w:t xml:space="preserve"> </w:t>
      </w:r>
    </w:p>
    <w:p w:rsidR="00945A66" w:rsidRDefault="00945A66" w:rsidP="00945A66">
      <w:pPr>
        <w:pStyle w:val="NormalWeb"/>
        <w:spacing w:before="0" w:beforeAutospacing="0" w:after="0" w:afterAutospacing="0"/>
        <w:ind w:left="720"/>
        <w:rPr>
          <w:lang w:val="en"/>
        </w:rPr>
      </w:pPr>
      <w:r w:rsidRPr="00945A66">
        <w:rPr>
          <w:lang w:val="en"/>
        </w:rPr>
        <w:t>Hume sets himself in opposition to most moral philosophers, ancient and modern, who talk of the combat of passion and reason, and who urge human beings to regulate their actions by reason and to grant it dominion over their contrary passions. He claims to prove that “reason alone can never be a motive to any action of the will,” and that reason alone “can never oppose passion in the direction of the will</w:t>
      </w:r>
      <w:r w:rsidR="001D3552">
        <w:rPr>
          <w:lang w:val="en"/>
        </w:rPr>
        <w:t>.</w:t>
      </w:r>
      <w:r w:rsidRPr="00945A66">
        <w:rPr>
          <w:lang w:val="en"/>
        </w:rPr>
        <w:t xml:space="preserve">” </w:t>
      </w:r>
      <w:r w:rsidR="00FF53DC">
        <w:rPr>
          <w:lang w:val="en"/>
        </w:rPr>
        <w:t xml:space="preserve">(“Hume’s Moral,” 2010) </w:t>
      </w:r>
    </w:p>
    <w:p w:rsidR="00945A66" w:rsidRDefault="00945A66" w:rsidP="00945A66">
      <w:pPr>
        <w:pStyle w:val="NormalWeb"/>
        <w:spacing w:before="0" w:beforeAutospacing="0" w:after="0" w:afterAutospacing="0"/>
        <w:ind w:left="720"/>
        <w:rPr>
          <w:lang w:val="en"/>
        </w:rPr>
      </w:pPr>
    </w:p>
    <w:p w:rsidR="00F4011C" w:rsidRDefault="00945A66" w:rsidP="00E242CA">
      <w:pPr>
        <w:pStyle w:val="NormalWeb"/>
        <w:spacing w:before="0" w:beforeAutospacing="0" w:after="240" w:afterAutospacing="0" w:line="480" w:lineRule="auto"/>
        <w:ind w:firstLine="720"/>
        <w:rPr>
          <w:lang w:val="en"/>
        </w:rPr>
      </w:pPr>
      <w:r>
        <w:rPr>
          <w:lang w:val="en"/>
        </w:rPr>
        <w:t xml:space="preserve">In summary, Hume </w:t>
      </w:r>
      <w:r w:rsidR="00F22C14">
        <w:rPr>
          <w:lang w:val="en"/>
        </w:rPr>
        <w:t xml:space="preserve">suggests </w:t>
      </w:r>
      <w:r>
        <w:rPr>
          <w:lang w:val="en"/>
        </w:rPr>
        <w:t xml:space="preserve">that human beings are </w:t>
      </w:r>
      <w:r w:rsidR="008E632E">
        <w:rPr>
          <w:lang w:val="en"/>
        </w:rPr>
        <w:t xml:space="preserve">under the </w:t>
      </w:r>
      <w:r>
        <w:rPr>
          <w:lang w:val="en"/>
        </w:rPr>
        <w:t>control</w:t>
      </w:r>
      <w:r w:rsidR="008E632E">
        <w:rPr>
          <w:lang w:val="en"/>
        </w:rPr>
        <w:t xml:space="preserve"> of </w:t>
      </w:r>
      <w:r>
        <w:rPr>
          <w:lang w:val="en"/>
        </w:rPr>
        <w:t>their passions and desires</w:t>
      </w:r>
      <w:r w:rsidR="008E632E">
        <w:rPr>
          <w:lang w:val="en"/>
        </w:rPr>
        <w:t>. The</w:t>
      </w:r>
      <w:r w:rsidR="00F4011C">
        <w:rPr>
          <w:lang w:val="en"/>
        </w:rPr>
        <w:t>se</w:t>
      </w:r>
      <w:r w:rsidR="008E632E">
        <w:rPr>
          <w:lang w:val="en"/>
        </w:rPr>
        <w:t xml:space="preserve"> acquired cravings provide the impetus for causation</w:t>
      </w:r>
      <w:r w:rsidR="00F4011C">
        <w:rPr>
          <w:lang w:val="en"/>
        </w:rPr>
        <w:t xml:space="preserve">, which </w:t>
      </w:r>
      <w:r w:rsidR="007F07A3">
        <w:rPr>
          <w:lang w:val="en"/>
        </w:rPr>
        <w:t>produce</w:t>
      </w:r>
      <w:r w:rsidR="009B167F">
        <w:rPr>
          <w:lang w:val="en"/>
        </w:rPr>
        <w:t>s</w:t>
      </w:r>
      <w:r w:rsidR="007F07A3">
        <w:rPr>
          <w:lang w:val="en"/>
        </w:rPr>
        <w:t xml:space="preserve"> determined outcomes</w:t>
      </w:r>
      <w:r w:rsidR="008E632E">
        <w:rPr>
          <w:lang w:val="en"/>
        </w:rPr>
        <w:t>.</w:t>
      </w:r>
      <w:r w:rsidR="00F22C14">
        <w:rPr>
          <w:lang w:val="en"/>
        </w:rPr>
        <w:t xml:space="preserve"> </w:t>
      </w:r>
      <w:r w:rsidR="001355D7">
        <w:rPr>
          <w:lang w:val="en"/>
        </w:rPr>
        <w:t>Thus,</w:t>
      </w:r>
      <w:r w:rsidR="007F07A3">
        <w:rPr>
          <w:lang w:val="en"/>
        </w:rPr>
        <w:t xml:space="preserve"> </w:t>
      </w:r>
      <w:r w:rsidR="00F4011C">
        <w:rPr>
          <w:lang w:val="en"/>
        </w:rPr>
        <w:t>Hume</w:t>
      </w:r>
      <w:r w:rsidR="007F07A3">
        <w:rPr>
          <w:lang w:val="en"/>
        </w:rPr>
        <w:t xml:space="preserve"> </w:t>
      </w:r>
      <w:r w:rsidR="00B274F9">
        <w:rPr>
          <w:lang w:val="en"/>
        </w:rPr>
        <w:t xml:space="preserve">does not support the </w:t>
      </w:r>
      <w:r w:rsidR="00F22C14">
        <w:rPr>
          <w:lang w:val="en"/>
        </w:rPr>
        <w:t xml:space="preserve">notion of </w:t>
      </w:r>
      <w:r w:rsidR="008E632E">
        <w:rPr>
          <w:lang w:val="en"/>
        </w:rPr>
        <w:t>free will</w:t>
      </w:r>
      <w:r w:rsidR="009B167F">
        <w:rPr>
          <w:lang w:val="en"/>
        </w:rPr>
        <w:t>. However, Hume and Hobbes are referred to</w:t>
      </w:r>
      <w:r w:rsidR="007F07A3">
        <w:rPr>
          <w:lang w:val="en"/>
        </w:rPr>
        <w:t xml:space="preserve"> </w:t>
      </w:r>
      <w:r w:rsidR="00D9430A">
        <w:rPr>
          <w:lang w:val="en"/>
        </w:rPr>
        <w:t>as</w:t>
      </w:r>
      <w:r w:rsidR="007F07A3">
        <w:rPr>
          <w:lang w:val="en"/>
        </w:rPr>
        <w:t xml:space="preserve"> </w:t>
      </w:r>
      <w:r w:rsidR="00925E17" w:rsidRPr="009B167F">
        <w:rPr>
          <w:i/>
          <w:lang w:val="en"/>
        </w:rPr>
        <w:t>compat</w:t>
      </w:r>
      <w:r w:rsidR="008F63DF" w:rsidRPr="009B167F">
        <w:rPr>
          <w:i/>
          <w:lang w:val="en"/>
        </w:rPr>
        <w:t>i</w:t>
      </w:r>
      <w:r w:rsidR="00925E17" w:rsidRPr="009B167F">
        <w:rPr>
          <w:i/>
          <w:lang w:val="en"/>
        </w:rPr>
        <w:t>bi</w:t>
      </w:r>
      <w:r w:rsidR="008F63DF" w:rsidRPr="009B167F">
        <w:rPr>
          <w:i/>
          <w:lang w:val="en"/>
        </w:rPr>
        <w:t>li</w:t>
      </w:r>
      <w:r w:rsidR="00925E17" w:rsidRPr="009B167F">
        <w:rPr>
          <w:i/>
          <w:lang w:val="en"/>
        </w:rPr>
        <w:t>sts</w:t>
      </w:r>
      <w:r w:rsidR="008E655F">
        <w:rPr>
          <w:lang w:val="en"/>
        </w:rPr>
        <w:t xml:space="preserve">, who </w:t>
      </w:r>
      <w:r w:rsidR="007F07A3">
        <w:rPr>
          <w:lang w:val="en"/>
        </w:rPr>
        <w:t xml:space="preserve">do not deny </w:t>
      </w:r>
      <w:r w:rsidR="009B167F" w:rsidRPr="009B167F">
        <w:rPr>
          <w:i/>
          <w:lang w:val="en"/>
        </w:rPr>
        <w:t>free choice</w:t>
      </w:r>
      <w:r w:rsidR="009B167F">
        <w:rPr>
          <w:lang w:val="en"/>
        </w:rPr>
        <w:t xml:space="preserve"> as a human characteristic </w:t>
      </w:r>
      <w:r w:rsidR="0022615A">
        <w:rPr>
          <w:lang w:val="en"/>
        </w:rPr>
        <w:t xml:space="preserve">that is </w:t>
      </w:r>
      <w:r w:rsidR="009B167F">
        <w:rPr>
          <w:lang w:val="en"/>
        </w:rPr>
        <w:t>driven b</w:t>
      </w:r>
      <w:r w:rsidR="00A66D0A">
        <w:rPr>
          <w:lang w:val="en"/>
        </w:rPr>
        <w:t>y</w:t>
      </w:r>
      <w:r w:rsidR="009B167F">
        <w:rPr>
          <w:lang w:val="en"/>
        </w:rPr>
        <w:t xml:space="preserve"> </w:t>
      </w:r>
      <w:r w:rsidR="00D422C3">
        <w:rPr>
          <w:lang w:val="en"/>
        </w:rPr>
        <w:t>instinct and passion</w:t>
      </w:r>
      <w:r w:rsidR="00A66D0A">
        <w:rPr>
          <w:lang w:val="en"/>
        </w:rPr>
        <w:t xml:space="preserve"> </w:t>
      </w:r>
      <w:bookmarkStart w:id="1" w:name="_Hlk536268910"/>
      <w:r w:rsidR="00A66D0A">
        <w:rPr>
          <w:lang w:val="en"/>
        </w:rPr>
        <w:t>(Magill, 1990</w:t>
      </w:r>
      <w:bookmarkEnd w:id="1"/>
      <w:r w:rsidR="008F63DF">
        <w:rPr>
          <w:lang w:val="en"/>
        </w:rPr>
        <w:t>)</w:t>
      </w:r>
      <w:r w:rsidR="007F07A3">
        <w:rPr>
          <w:lang w:val="en"/>
        </w:rPr>
        <w:t xml:space="preserve">. </w:t>
      </w:r>
    </w:p>
    <w:p w:rsidR="00945A66" w:rsidRDefault="004306B2" w:rsidP="00E242CA">
      <w:pPr>
        <w:pStyle w:val="NormalWeb"/>
        <w:spacing w:before="0" w:beforeAutospacing="0" w:after="240" w:afterAutospacing="0" w:line="480" w:lineRule="auto"/>
        <w:ind w:firstLine="720"/>
        <w:jc w:val="center"/>
        <w:rPr>
          <w:b/>
          <w:lang w:val="en"/>
        </w:rPr>
      </w:pPr>
      <w:r>
        <w:rPr>
          <w:b/>
          <w:lang w:val="en"/>
        </w:rPr>
        <w:t>Hegel</w:t>
      </w:r>
    </w:p>
    <w:p w:rsidR="00B67146" w:rsidRPr="00B67146" w:rsidRDefault="003D254E" w:rsidP="00B67146">
      <w:pPr>
        <w:pStyle w:val="NormalWeb"/>
        <w:spacing w:after="0" w:line="480" w:lineRule="auto"/>
        <w:ind w:firstLine="720"/>
        <w:rPr>
          <w:lang w:val="en"/>
        </w:rPr>
      </w:pPr>
      <w:r>
        <w:rPr>
          <w:lang w:val="en"/>
        </w:rPr>
        <w:t xml:space="preserve">Georg Wilhelm Friedrich </w:t>
      </w:r>
      <w:r w:rsidR="004306B2">
        <w:rPr>
          <w:lang w:val="en"/>
        </w:rPr>
        <w:t xml:space="preserve">Hegel </w:t>
      </w:r>
      <w:r w:rsidR="0081699B">
        <w:rPr>
          <w:lang w:val="en"/>
        </w:rPr>
        <w:t>(1870-1831) posits</w:t>
      </w:r>
      <w:r w:rsidR="004306B2">
        <w:rPr>
          <w:lang w:val="en"/>
        </w:rPr>
        <w:t xml:space="preserve"> that </w:t>
      </w:r>
      <w:r w:rsidR="001355D7">
        <w:rPr>
          <w:lang w:val="en"/>
        </w:rPr>
        <w:t xml:space="preserve">everything in the </w:t>
      </w:r>
      <w:r w:rsidR="004306B2">
        <w:rPr>
          <w:lang w:val="en"/>
        </w:rPr>
        <w:t>universe</w:t>
      </w:r>
      <w:r w:rsidR="001355D7">
        <w:rPr>
          <w:lang w:val="en"/>
        </w:rPr>
        <w:t xml:space="preserve"> </w:t>
      </w:r>
      <w:r w:rsidR="0022615A">
        <w:rPr>
          <w:lang w:val="en"/>
        </w:rPr>
        <w:t>is</w:t>
      </w:r>
      <w:r w:rsidR="001355D7">
        <w:rPr>
          <w:lang w:val="en"/>
        </w:rPr>
        <w:t xml:space="preserve"> part </w:t>
      </w:r>
      <w:r w:rsidR="0022615A">
        <w:rPr>
          <w:lang w:val="en"/>
        </w:rPr>
        <w:t>of</w:t>
      </w:r>
      <w:r w:rsidR="001355D7">
        <w:rPr>
          <w:lang w:val="en"/>
        </w:rPr>
        <w:t xml:space="preserve"> an evolutionary process</w:t>
      </w:r>
      <w:r w:rsidR="00A66D0A">
        <w:rPr>
          <w:lang w:val="en"/>
        </w:rPr>
        <w:t xml:space="preserve"> (Magill, 1990)</w:t>
      </w:r>
      <w:r w:rsidR="004306B2">
        <w:rPr>
          <w:lang w:val="en"/>
        </w:rPr>
        <w:t xml:space="preserve">. </w:t>
      </w:r>
      <w:r w:rsidR="001461A8">
        <w:rPr>
          <w:lang w:val="en"/>
        </w:rPr>
        <w:t>A</w:t>
      </w:r>
      <w:r w:rsidR="004306B2">
        <w:rPr>
          <w:lang w:val="en"/>
        </w:rPr>
        <w:t xml:space="preserve">s the universe </w:t>
      </w:r>
      <w:r w:rsidR="00E242CA">
        <w:rPr>
          <w:lang w:val="en"/>
        </w:rPr>
        <w:t>progresses</w:t>
      </w:r>
      <w:r w:rsidR="004306B2">
        <w:rPr>
          <w:lang w:val="en"/>
        </w:rPr>
        <w:t xml:space="preserve">, its potential </w:t>
      </w:r>
      <w:r w:rsidR="002B1862">
        <w:rPr>
          <w:lang w:val="en"/>
        </w:rPr>
        <w:t>unfold</w:t>
      </w:r>
      <w:r w:rsidR="008E655F">
        <w:rPr>
          <w:lang w:val="en"/>
        </w:rPr>
        <w:t>s</w:t>
      </w:r>
      <w:r w:rsidR="002B1862">
        <w:rPr>
          <w:lang w:val="en"/>
        </w:rPr>
        <w:t xml:space="preserve"> until it reaches</w:t>
      </w:r>
      <w:r w:rsidR="004306B2">
        <w:rPr>
          <w:lang w:val="en"/>
        </w:rPr>
        <w:t xml:space="preserve"> full expression. Correspondingly, human beings </w:t>
      </w:r>
      <w:r w:rsidR="00F22C14">
        <w:rPr>
          <w:lang w:val="en"/>
        </w:rPr>
        <w:t xml:space="preserve">are </w:t>
      </w:r>
      <w:r w:rsidR="004306B2">
        <w:rPr>
          <w:lang w:val="en"/>
        </w:rPr>
        <w:t>evolv</w:t>
      </w:r>
      <w:r w:rsidR="00F22C14">
        <w:rPr>
          <w:lang w:val="en"/>
        </w:rPr>
        <w:t>ing</w:t>
      </w:r>
      <w:r w:rsidR="004306B2">
        <w:rPr>
          <w:lang w:val="en"/>
        </w:rPr>
        <w:t xml:space="preserve"> and </w:t>
      </w:r>
      <w:r w:rsidR="00E242CA">
        <w:rPr>
          <w:lang w:val="en"/>
        </w:rPr>
        <w:t>experienc</w:t>
      </w:r>
      <w:r w:rsidR="00F22C14">
        <w:rPr>
          <w:lang w:val="en"/>
        </w:rPr>
        <w:t>ing</w:t>
      </w:r>
      <w:r w:rsidR="00E242CA">
        <w:rPr>
          <w:lang w:val="en"/>
        </w:rPr>
        <w:t xml:space="preserve"> </w:t>
      </w:r>
      <w:r w:rsidR="004306B2">
        <w:rPr>
          <w:lang w:val="en"/>
        </w:rPr>
        <w:t xml:space="preserve">a process of </w:t>
      </w:r>
      <w:r w:rsidR="002B1862">
        <w:rPr>
          <w:lang w:val="en"/>
        </w:rPr>
        <w:t>self-</w:t>
      </w:r>
      <w:r w:rsidR="004306B2">
        <w:rPr>
          <w:lang w:val="en"/>
        </w:rPr>
        <w:t>realization</w:t>
      </w:r>
      <w:r w:rsidR="001355D7">
        <w:rPr>
          <w:lang w:val="en"/>
        </w:rPr>
        <w:t>.</w:t>
      </w:r>
      <w:r w:rsidR="004306B2">
        <w:rPr>
          <w:lang w:val="en"/>
        </w:rPr>
        <w:t xml:space="preserve"> </w:t>
      </w:r>
      <w:r w:rsidR="001461A8">
        <w:rPr>
          <w:lang w:val="en"/>
        </w:rPr>
        <w:t>T</w:t>
      </w:r>
      <w:r w:rsidR="004306B2">
        <w:rPr>
          <w:lang w:val="en"/>
        </w:rPr>
        <w:t>h</w:t>
      </w:r>
      <w:r w:rsidR="001355D7">
        <w:rPr>
          <w:lang w:val="en"/>
        </w:rPr>
        <w:t xml:space="preserve">us, the </w:t>
      </w:r>
      <w:r w:rsidR="004306B2">
        <w:rPr>
          <w:lang w:val="en"/>
        </w:rPr>
        <w:t xml:space="preserve">universe </w:t>
      </w:r>
      <w:r w:rsidR="0025419D">
        <w:rPr>
          <w:lang w:val="en"/>
        </w:rPr>
        <w:t xml:space="preserve">and human beings are </w:t>
      </w:r>
      <w:r w:rsidR="004306B2">
        <w:rPr>
          <w:lang w:val="en"/>
        </w:rPr>
        <w:t xml:space="preserve">in a </w:t>
      </w:r>
      <w:r w:rsidR="00E242CA">
        <w:rPr>
          <w:lang w:val="en"/>
        </w:rPr>
        <w:t>“</w:t>
      </w:r>
      <w:r w:rsidR="004306B2">
        <w:rPr>
          <w:lang w:val="en"/>
        </w:rPr>
        <w:t>state of becoming</w:t>
      </w:r>
      <w:r w:rsidR="00E242CA">
        <w:rPr>
          <w:lang w:val="en"/>
        </w:rPr>
        <w:t xml:space="preserve">” </w:t>
      </w:r>
      <w:r w:rsidR="0025419D">
        <w:rPr>
          <w:lang w:val="en"/>
        </w:rPr>
        <w:t xml:space="preserve">like </w:t>
      </w:r>
      <w:r w:rsidR="003144B3">
        <w:rPr>
          <w:lang w:val="en"/>
        </w:rPr>
        <w:t xml:space="preserve">seedlings </w:t>
      </w:r>
      <w:r w:rsidR="0025419D">
        <w:rPr>
          <w:lang w:val="en"/>
        </w:rPr>
        <w:t xml:space="preserve">blossoming </w:t>
      </w:r>
      <w:r w:rsidR="003144B3">
        <w:rPr>
          <w:lang w:val="en"/>
        </w:rPr>
        <w:t>into flowers</w:t>
      </w:r>
      <w:r w:rsidR="008E655F">
        <w:rPr>
          <w:lang w:val="en"/>
        </w:rPr>
        <w:t xml:space="preserve"> (1990)</w:t>
      </w:r>
      <w:r w:rsidR="004306B2">
        <w:rPr>
          <w:lang w:val="en"/>
        </w:rPr>
        <w:t xml:space="preserve">. </w:t>
      </w:r>
      <w:r w:rsidR="00EC21B2" w:rsidRPr="00EC21B2">
        <w:rPr>
          <w:lang w:val="en"/>
        </w:rPr>
        <w:t xml:space="preserve">Hegel accepts the Godhead as the cause of reason within the cosmos, and therefore, his philosophy </w:t>
      </w:r>
      <w:r w:rsidR="0022615A">
        <w:rPr>
          <w:lang w:val="en"/>
        </w:rPr>
        <w:t>includes</w:t>
      </w:r>
      <w:r w:rsidR="00EC21B2" w:rsidRPr="00EC21B2">
        <w:rPr>
          <w:lang w:val="en"/>
        </w:rPr>
        <w:t xml:space="preserve"> theology. He argues in favor of free will based on spiritual ideals. </w:t>
      </w:r>
      <w:r w:rsidR="00B67146" w:rsidRPr="00B67146">
        <w:rPr>
          <w:lang w:val="en"/>
        </w:rPr>
        <w:t xml:space="preserve">According to Hegel (1898): </w:t>
      </w:r>
    </w:p>
    <w:p w:rsidR="00B67146" w:rsidRDefault="00B67146" w:rsidP="00B67146">
      <w:pPr>
        <w:pStyle w:val="NormalWeb"/>
        <w:ind w:left="720"/>
        <w:rPr>
          <w:lang w:val="en"/>
        </w:rPr>
      </w:pPr>
      <w:r w:rsidRPr="00B67146">
        <w:rPr>
          <w:lang w:val="en"/>
        </w:rPr>
        <w:lastRenderedPageBreak/>
        <w:t>The Will is Free only when it does not will anything alien, extrinsic, foreign to itself (for as long as it does so, it is dependent), but wills itself alone—wills the Will. This is absolute Will —the volition to be free. Will making itself its own object is the basis of all Right and obligation—consequently of all statutory determinations of Right, categorical imperatives, and enjoined obligations</w:t>
      </w:r>
      <w:r>
        <w:rPr>
          <w:lang w:val="en"/>
        </w:rPr>
        <w:t xml:space="preserve"> </w:t>
      </w:r>
      <w:r w:rsidRPr="00B67146">
        <w:rPr>
          <w:lang w:val="en"/>
        </w:rPr>
        <w:t>.</w:t>
      </w:r>
      <w:r>
        <w:rPr>
          <w:lang w:val="en"/>
        </w:rPr>
        <w:t xml:space="preserve"> . . </w:t>
      </w:r>
      <w:r w:rsidRPr="00B67146">
        <w:rPr>
          <w:lang w:val="en"/>
        </w:rPr>
        <w:t>The Freedom of the Will per se, is the principle by which Man becomes Man, and is therefore the fundamental principle of Spirit.</w:t>
      </w:r>
    </w:p>
    <w:p w:rsidR="00E97F57" w:rsidRDefault="00B67146" w:rsidP="002B1862">
      <w:pPr>
        <w:pStyle w:val="NormalWeb"/>
        <w:spacing w:before="0" w:beforeAutospacing="0" w:after="0" w:afterAutospacing="0" w:line="480" w:lineRule="auto"/>
        <w:ind w:firstLine="720"/>
        <w:rPr>
          <w:lang w:val="en"/>
        </w:rPr>
      </w:pPr>
      <w:r>
        <w:rPr>
          <w:lang w:val="en"/>
        </w:rPr>
        <w:t>F</w:t>
      </w:r>
      <w:r w:rsidR="008E655F">
        <w:rPr>
          <w:lang w:val="en"/>
        </w:rPr>
        <w:t>or</w:t>
      </w:r>
      <w:r w:rsidR="003D254E">
        <w:rPr>
          <w:lang w:val="en"/>
        </w:rPr>
        <w:t xml:space="preserve"> the Will to be free, </w:t>
      </w:r>
      <w:r w:rsidR="008E655F">
        <w:rPr>
          <w:lang w:val="en"/>
        </w:rPr>
        <w:t xml:space="preserve">human beings </w:t>
      </w:r>
      <w:r w:rsidR="004306B2">
        <w:rPr>
          <w:lang w:val="en"/>
        </w:rPr>
        <w:t>must eliminate</w:t>
      </w:r>
      <w:r>
        <w:rPr>
          <w:lang w:val="en"/>
        </w:rPr>
        <w:t xml:space="preserve"> preconditions. </w:t>
      </w:r>
      <w:r w:rsidR="00E4227F">
        <w:rPr>
          <w:lang w:val="en"/>
        </w:rPr>
        <w:t>P</w:t>
      </w:r>
      <w:r w:rsidR="004306B2">
        <w:rPr>
          <w:lang w:val="en"/>
        </w:rPr>
        <w:t>urif</w:t>
      </w:r>
      <w:r>
        <w:rPr>
          <w:lang w:val="en"/>
        </w:rPr>
        <w:t xml:space="preserve">ication of </w:t>
      </w:r>
      <w:r w:rsidR="004306B2">
        <w:rPr>
          <w:lang w:val="en"/>
        </w:rPr>
        <w:t xml:space="preserve">the </w:t>
      </w:r>
      <w:r>
        <w:rPr>
          <w:lang w:val="en"/>
        </w:rPr>
        <w:t xml:space="preserve">Will </w:t>
      </w:r>
      <w:r w:rsidR="00E4227F">
        <w:rPr>
          <w:lang w:val="en"/>
        </w:rPr>
        <w:t>is achieved by deconstructing false ideas and dogma</w:t>
      </w:r>
      <w:r w:rsidR="001355D7">
        <w:rPr>
          <w:lang w:val="en"/>
        </w:rPr>
        <w:t>. W</w:t>
      </w:r>
      <w:r w:rsidR="009B6B84">
        <w:rPr>
          <w:lang w:val="en"/>
        </w:rPr>
        <w:t xml:space="preserve">hen </w:t>
      </w:r>
      <w:r w:rsidR="004306B2">
        <w:rPr>
          <w:lang w:val="en"/>
        </w:rPr>
        <w:t xml:space="preserve">the </w:t>
      </w:r>
      <w:r w:rsidR="00E97F57">
        <w:rPr>
          <w:lang w:val="en"/>
        </w:rPr>
        <w:t xml:space="preserve">individual </w:t>
      </w:r>
      <w:r w:rsidR="00557002">
        <w:rPr>
          <w:lang w:val="en"/>
        </w:rPr>
        <w:t xml:space="preserve">is no longer bound by </w:t>
      </w:r>
      <w:r w:rsidR="004306B2">
        <w:rPr>
          <w:lang w:val="en"/>
        </w:rPr>
        <w:t>cultural and societal dependencies, the</w:t>
      </w:r>
      <w:r w:rsidR="00E97F57">
        <w:rPr>
          <w:lang w:val="en"/>
        </w:rPr>
        <w:t xml:space="preserve"> Will is</w:t>
      </w:r>
      <w:r w:rsidR="00B10DAF">
        <w:rPr>
          <w:lang w:val="en"/>
        </w:rPr>
        <w:t xml:space="preserve"> </w:t>
      </w:r>
      <w:r w:rsidR="004306B2">
        <w:rPr>
          <w:lang w:val="en"/>
        </w:rPr>
        <w:t>free to evolve in consciousness</w:t>
      </w:r>
      <w:r>
        <w:rPr>
          <w:lang w:val="en"/>
        </w:rPr>
        <w:t xml:space="preserve"> (Hegel, 1898)</w:t>
      </w:r>
      <w:r w:rsidR="004306B2">
        <w:rPr>
          <w:lang w:val="en"/>
        </w:rPr>
        <w:t xml:space="preserve">. </w:t>
      </w:r>
    </w:p>
    <w:p w:rsidR="00557002" w:rsidRDefault="004306B2" w:rsidP="002B1862">
      <w:pPr>
        <w:pStyle w:val="NormalWeb"/>
        <w:spacing w:before="0" w:beforeAutospacing="0" w:after="0" w:afterAutospacing="0" w:line="480" w:lineRule="auto"/>
        <w:ind w:firstLine="720"/>
        <w:rPr>
          <w:lang w:val="en"/>
        </w:rPr>
      </w:pPr>
      <w:r>
        <w:rPr>
          <w:lang w:val="en"/>
        </w:rPr>
        <w:t xml:space="preserve">Hegel </w:t>
      </w:r>
      <w:r w:rsidR="00557002">
        <w:rPr>
          <w:lang w:val="en"/>
        </w:rPr>
        <w:t>posits that</w:t>
      </w:r>
      <w:r w:rsidR="00764F52">
        <w:rPr>
          <w:lang w:val="en"/>
        </w:rPr>
        <w:t xml:space="preserve"> “</w:t>
      </w:r>
      <w:r>
        <w:rPr>
          <w:lang w:val="en"/>
        </w:rPr>
        <w:t>freedom of the Will</w:t>
      </w:r>
      <w:r w:rsidR="00764F52">
        <w:rPr>
          <w:lang w:val="en"/>
        </w:rPr>
        <w:t>” is</w:t>
      </w:r>
      <w:r>
        <w:rPr>
          <w:lang w:val="en"/>
        </w:rPr>
        <w:t xml:space="preserve"> </w:t>
      </w:r>
      <w:r w:rsidR="00557002">
        <w:rPr>
          <w:lang w:val="en"/>
        </w:rPr>
        <w:t xml:space="preserve">achieved through </w:t>
      </w:r>
      <w:r w:rsidR="00565BD7">
        <w:rPr>
          <w:lang w:val="en"/>
        </w:rPr>
        <w:t xml:space="preserve">spiritual </w:t>
      </w:r>
      <w:r>
        <w:rPr>
          <w:lang w:val="en"/>
        </w:rPr>
        <w:t>progress</w:t>
      </w:r>
      <w:r w:rsidR="0022615A">
        <w:rPr>
          <w:lang w:val="en"/>
        </w:rPr>
        <w:t>,</w:t>
      </w:r>
      <w:r w:rsidR="00557002">
        <w:rPr>
          <w:lang w:val="en"/>
        </w:rPr>
        <w:t xml:space="preserve"> </w:t>
      </w:r>
      <w:r w:rsidR="009D3A2F">
        <w:rPr>
          <w:lang w:val="en"/>
        </w:rPr>
        <w:t xml:space="preserve">which </w:t>
      </w:r>
      <w:r w:rsidR="00557002">
        <w:rPr>
          <w:lang w:val="en"/>
        </w:rPr>
        <w:t xml:space="preserve">raises the consciousness of </w:t>
      </w:r>
      <w:r>
        <w:rPr>
          <w:lang w:val="en"/>
        </w:rPr>
        <w:t>humankind.</w:t>
      </w:r>
      <w:r w:rsidR="00557002">
        <w:rPr>
          <w:lang w:val="en"/>
        </w:rPr>
        <w:t xml:space="preserve"> </w:t>
      </w:r>
      <w:r w:rsidR="009D3A2F">
        <w:rPr>
          <w:lang w:val="en"/>
        </w:rPr>
        <w:t>Those i</w:t>
      </w:r>
      <w:r>
        <w:rPr>
          <w:lang w:val="en"/>
        </w:rPr>
        <w:t xml:space="preserve">ndividuals </w:t>
      </w:r>
      <w:r w:rsidR="009D3A2F">
        <w:rPr>
          <w:lang w:val="en"/>
        </w:rPr>
        <w:t xml:space="preserve">who aspire to </w:t>
      </w:r>
      <w:r w:rsidR="00557002">
        <w:rPr>
          <w:lang w:val="en"/>
        </w:rPr>
        <w:t>attain self-</w:t>
      </w:r>
      <w:r>
        <w:rPr>
          <w:lang w:val="en"/>
        </w:rPr>
        <w:t xml:space="preserve">realization </w:t>
      </w:r>
      <w:r w:rsidR="00557002">
        <w:rPr>
          <w:lang w:val="en"/>
        </w:rPr>
        <w:t xml:space="preserve">are </w:t>
      </w:r>
      <w:r w:rsidR="009D3A2F">
        <w:rPr>
          <w:lang w:val="en"/>
        </w:rPr>
        <w:t>“</w:t>
      </w:r>
      <w:r w:rsidR="00557002">
        <w:rPr>
          <w:lang w:val="en"/>
        </w:rPr>
        <w:t xml:space="preserve">free </w:t>
      </w:r>
      <w:r w:rsidR="009D3A2F">
        <w:rPr>
          <w:lang w:val="en"/>
        </w:rPr>
        <w:t xml:space="preserve">willing” </w:t>
      </w:r>
      <w:r w:rsidR="00557002">
        <w:rPr>
          <w:lang w:val="en"/>
        </w:rPr>
        <w:t>to</w:t>
      </w:r>
      <w:r w:rsidR="002B1862">
        <w:rPr>
          <w:lang w:val="en"/>
        </w:rPr>
        <w:t xml:space="preserve"> </w:t>
      </w:r>
      <w:r w:rsidR="00557002">
        <w:rPr>
          <w:lang w:val="en"/>
        </w:rPr>
        <w:t>learn t</w:t>
      </w:r>
      <w:r>
        <w:rPr>
          <w:lang w:val="en"/>
        </w:rPr>
        <w:t xml:space="preserve">he truth about themselves. </w:t>
      </w:r>
      <w:r w:rsidR="009D3A2F">
        <w:rPr>
          <w:lang w:val="en"/>
        </w:rPr>
        <w:t xml:space="preserve">Therefore, </w:t>
      </w:r>
      <w:r>
        <w:rPr>
          <w:lang w:val="en"/>
        </w:rPr>
        <w:t>Hegel</w:t>
      </w:r>
      <w:r w:rsidR="00557002">
        <w:rPr>
          <w:lang w:val="en"/>
        </w:rPr>
        <w:t xml:space="preserve"> supports </w:t>
      </w:r>
      <w:r w:rsidR="00E97F57">
        <w:rPr>
          <w:lang w:val="en"/>
        </w:rPr>
        <w:t xml:space="preserve">the potential </w:t>
      </w:r>
      <w:r w:rsidR="009D3A2F">
        <w:rPr>
          <w:lang w:val="en"/>
        </w:rPr>
        <w:t>for</w:t>
      </w:r>
      <w:r w:rsidR="00E97F57">
        <w:rPr>
          <w:lang w:val="en"/>
        </w:rPr>
        <w:t xml:space="preserve"> </w:t>
      </w:r>
      <w:r>
        <w:rPr>
          <w:lang w:val="en"/>
        </w:rPr>
        <w:t>free</w:t>
      </w:r>
      <w:r w:rsidR="00565BD7">
        <w:rPr>
          <w:lang w:val="en"/>
        </w:rPr>
        <w:t xml:space="preserve"> w</w:t>
      </w:r>
      <w:r>
        <w:rPr>
          <w:lang w:val="en"/>
        </w:rPr>
        <w:t>ill</w:t>
      </w:r>
      <w:r w:rsidR="00557002">
        <w:rPr>
          <w:lang w:val="en"/>
        </w:rPr>
        <w:t xml:space="preserve"> </w:t>
      </w:r>
      <w:r w:rsidR="00565BD7">
        <w:rPr>
          <w:lang w:val="en"/>
        </w:rPr>
        <w:t xml:space="preserve">through the continuing </w:t>
      </w:r>
      <w:r w:rsidR="0081699B">
        <w:rPr>
          <w:lang w:val="en"/>
        </w:rPr>
        <w:t xml:space="preserve">evolution of </w:t>
      </w:r>
      <w:r w:rsidR="00565BD7">
        <w:rPr>
          <w:lang w:val="en"/>
        </w:rPr>
        <w:t xml:space="preserve">humanity and </w:t>
      </w:r>
      <w:r w:rsidR="0081699B">
        <w:rPr>
          <w:lang w:val="en"/>
        </w:rPr>
        <w:t xml:space="preserve">the </w:t>
      </w:r>
      <w:r w:rsidR="002B1862">
        <w:rPr>
          <w:lang w:val="en"/>
        </w:rPr>
        <w:t>universe.</w:t>
      </w:r>
      <w:r w:rsidR="00557002">
        <w:rPr>
          <w:lang w:val="en"/>
        </w:rPr>
        <w:br w:type="page"/>
      </w:r>
    </w:p>
    <w:p w:rsidR="004306B2" w:rsidRPr="002B1862" w:rsidRDefault="002B1862" w:rsidP="002B1862">
      <w:pPr>
        <w:pStyle w:val="NormalWeb"/>
        <w:spacing w:before="0" w:beforeAutospacing="0" w:after="0" w:afterAutospacing="0" w:line="480" w:lineRule="auto"/>
        <w:ind w:firstLine="720"/>
        <w:jc w:val="center"/>
        <w:rPr>
          <w:b/>
          <w:lang w:val="en"/>
        </w:rPr>
      </w:pPr>
      <w:r w:rsidRPr="002B1862">
        <w:rPr>
          <w:b/>
          <w:lang w:val="en"/>
        </w:rPr>
        <w:lastRenderedPageBreak/>
        <w:t>Con</w:t>
      </w:r>
      <w:r w:rsidR="004306B2" w:rsidRPr="002B1862">
        <w:rPr>
          <w:b/>
          <w:lang w:val="en"/>
        </w:rPr>
        <w:t>clusion</w:t>
      </w:r>
    </w:p>
    <w:p w:rsidR="006475BB" w:rsidRDefault="00AB7B5B" w:rsidP="004306B2">
      <w:pPr>
        <w:pStyle w:val="NormalWeb"/>
        <w:spacing w:before="0" w:beforeAutospacing="0" w:after="0" w:afterAutospacing="0" w:line="480" w:lineRule="auto"/>
        <w:ind w:firstLine="720"/>
        <w:rPr>
          <w:lang w:val="en"/>
        </w:rPr>
      </w:pPr>
      <w:r>
        <w:rPr>
          <w:lang w:val="en"/>
        </w:rPr>
        <w:t>Since the Golden Age of Greek philosophy, a</w:t>
      </w:r>
      <w:r w:rsidR="00557002">
        <w:rPr>
          <w:lang w:val="en"/>
        </w:rPr>
        <w:t>n abundant</w:t>
      </w:r>
      <w:r w:rsidR="002B1862">
        <w:rPr>
          <w:lang w:val="en"/>
        </w:rPr>
        <w:t xml:space="preserve"> amount of </w:t>
      </w:r>
      <w:r>
        <w:rPr>
          <w:lang w:val="en"/>
        </w:rPr>
        <w:t>literature has been written</w:t>
      </w:r>
      <w:r w:rsidR="002B1862">
        <w:rPr>
          <w:lang w:val="en"/>
        </w:rPr>
        <w:t xml:space="preserve"> </w:t>
      </w:r>
      <w:r w:rsidR="004306B2">
        <w:rPr>
          <w:lang w:val="en"/>
        </w:rPr>
        <w:t>on free will</w:t>
      </w:r>
      <w:r w:rsidR="00824E04">
        <w:rPr>
          <w:lang w:val="en"/>
        </w:rPr>
        <w:t xml:space="preserve">. </w:t>
      </w:r>
      <w:r w:rsidR="004306B2">
        <w:rPr>
          <w:lang w:val="en"/>
        </w:rPr>
        <w:t xml:space="preserve">Plato, </w:t>
      </w:r>
      <w:r w:rsidR="00824E04">
        <w:rPr>
          <w:lang w:val="en"/>
        </w:rPr>
        <w:t xml:space="preserve">Leibniz, </w:t>
      </w:r>
      <w:r w:rsidR="004306B2">
        <w:rPr>
          <w:lang w:val="en"/>
        </w:rPr>
        <w:t xml:space="preserve">Hobbes, Hume, and Hegel </w:t>
      </w:r>
      <w:r>
        <w:rPr>
          <w:lang w:val="en"/>
        </w:rPr>
        <w:t xml:space="preserve">were </w:t>
      </w:r>
      <w:r w:rsidR="00824E04">
        <w:rPr>
          <w:lang w:val="en"/>
        </w:rPr>
        <w:t xml:space="preserve">important </w:t>
      </w:r>
      <w:r w:rsidR="004306B2">
        <w:rPr>
          <w:lang w:val="en"/>
        </w:rPr>
        <w:t xml:space="preserve">contributors </w:t>
      </w:r>
      <w:r w:rsidR="00CF45B0">
        <w:rPr>
          <w:lang w:val="en"/>
        </w:rPr>
        <w:t>to the advancement of scholarly discourse</w:t>
      </w:r>
      <w:r w:rsidR="00E4227F">
        <w:rPr>
          <w:lang w:val="en"/>
        </w:rPr>
        <w:t xml:space="preserve"> on this topic</w:t>
      </w:r>
      <w:r w:rsidR="009D3A2F">
        <w:rPr>
          <w:lang w:val="en"/>
        </w:rPr>
        <w:t>.</w:t>
      </w:r>
      <w:r w:rsidR="00CF45B0">
        <w:rPr>
          <w:lang w:val="en"/>
        </w:rPr>
        <w:t xml:space="preserve"> </w:t>
      </w:r>
      <w:r>
        <w:rPr>
          <w:lang w:val="en"/>
        </w:rPr>
        <w:t>H</w:t>
      </w:r>
      <w:r w:rsidR="004306B2">
        <w:rPr>
          <w:lang w:val="en"/>
        </w:rPr>
        <w:t xml:space="preserve">owever, </w:t>
      </w:r>
      <w:r>
        <w:rPr>
          <w:lang w:val="en"/>
        </w:rPr>
        <w:t xml:space="preserve">many other </w:t>
      </w:r>
      <w:r w:rsidR="006475BB">
        <w:rPr>
          <w:lang w:val="en"/>
        </w:rPr>
        <w:t xml:space="preserve">philosophers </w:t>
      </w:r>
      <w:r w:rsidR="00565BD7">
        <w:rPr>
          <w:lang w:val="en"/>
        </w:rPr>
        <w:t xml:space="preserve">have written extensively on free will </w:t>
      </w:r>
      <w:r w:rsidR="006475BB">
        <w:rPr>
          <w:lang w:val="en"/>
        </w:rPr>
        <w:t xml:space="preserve">including </w:t>
      </w:r>
      <w:r>
        <w:rPr>
          <w:lang w:val="en"/>
        </w:rPr>
        <w:t>Spin</w:t>
      </w:r>
      <w:r w:rsidR="00CF45B0">
        <w:rPr>
          <w:lang w:val="en"/>
        </w:rPr>
        <w:t xml:space="preserve">oza, Kant, Descartes, </w:t>
      </w:r>
      <w:r w:rsidR="00557002">
        <w:rPr>
          <w:lang w:val="en"/>
        </w:rPr>
        <w:t xml:space="preserve">and </w:t>
      </w:r>
      <w:r w:rsidR="00CF45B0">
        <w:rPr>
          <w:lang w:val="en"/>
        </w:rPr>
        <w:t>Schopenhauer</w:t>
      </w:r>
      <w:r w:rsidR="00565BD7">
        <w:rPr>
          <w:lang w:val="en"/>
        </w:rPr>
        <w:t>.</w:t>
      </w:r>
      <w:r w:rsidR="00557002">
        <w:rPr>
          <w:lang w:val="en"/>
        </w:rPr>
        <w:t xml:space="preserve"> </w:t>
      </w:r>
      <w:r w:rsidR="006475BB">
        <w:rPr>
          <w:lang w:val="en"/>
        </w:rPr>
        <w:t xml:space="preserve"> </w:t>
      </w:r>
    </w:p>
    <w:p w:rsidR="00BF16B6" w:rsidRDefault="004306B2" w:rsidP="004306B2">
      <w:pPr>
        <w:pStyle w:val="NormalWeb"/>
        <w:spacing w:before="0" w:beforeAutospacing="0" w:after="0" w:afterAutospacing="0" w:line="480" w:lineRule="auto"/>
        <w:ind w:firstLine="720"/>
        <w:rPr>
          <w:lang w:val="en"/>
        </w:rPr>
      </w:pPr>
      <w:r>
        <w:rPr>
          <w:lang w:val="en"/>
        </w:rPr>
        <w:t>Plato</w:t>
      </w:r>
      <w:r w:rsidR="00E45A8B">
        <w:rPr>
          <w:lang w:val="en"/>
        </w:rPr>
        <w:t xml:space="preserve"> offers</w:t>
      </w:r>
      <w:r w:rsidR="00DB0238">
        <w:rPr>
          <w:lang w:val="en"/>
        </w:rPr>
        <w:t xml:space="preserve"> two theories on free will. The first </w:t>
      </w:r>
      <w:r w:rsidR="00E45A8B">
        <w:rPr>
          <w:lang w:val="en"/>
        </w:rPr>
        <w:t>support</w:t>
      </w:r>
      <w:r w:rsidR="00DB0238">
        <w:rPr>
          <w:lang w:val="en"/>
        </w:rPr>
        <w:t xml:space="preserve">s </w:t>
      </w:r>
      <w:r w:rsidR="00E45A8B">
        <w:rPr>
          <w:lang w:val="en"/>
        </w:rPr>
        <w:t xml:space="preserve">its </w:t>
      </w:r>
      <w:r w:rsidR="00DB0238">
        <w:rPr>
          <w:lang w:val="en"/>
        </w:rPr>
        <w:t>validity</w:t>
      </w:r>
      <w:r w:rsidR="00E45A8B">
        <w:rPr>
          <w:lang w:val="en"/>
        </w:rPr>
        <w:t>, and the second offer</w:t>
      </w:r>
      <w:r w:rsidR="00DB0238">
        <w:rPr>
          <w:lang w:val="en"/>
        </w:rPr>
        <w:t xml:space="preserve">s </w:t>
      </w:r>
      <w:r w:rsidR="00E45A8B">
        <w:rPr>
          <w:lang w:val="en"/>
        </w:rPr>
        <w:t xml:space="preserve">limited support based on </w:t>
      </w:r>
      <w:r w:rsidR="00DB0238">
        <w:rPr>
          <w:lang w:val="en"/>
        </w:rPr>
        <w:t xml:space="preserve">changing </w:t>
      </w:r>
      <w:r w:rsidR="00E45A8B">
        <w:rPr>
          <w:lang w:val="en"/>
        </w:rPr>
        <w:t xml:space="preserve">moral </w:t>
      </w:r>
      <w:r w:rsidR="00DB0238">
        <w:rPr>
          <w:lang w:val="en"/>
        </w:rPr>
        <w:t>beliefs</w:t>
      </w:r>
      <w:r w:rsidR="00E45A8B">
        <w:rPr>
          <w:lang w:val="en"/>
        </w:rPr>
        <w:t>. I</w:t>
      </w:r>
      <w:r w:rsidR="00350AB9">
        <w:rPr>
          <w:lang w:val="en"/>
        </w:rPr>
        <w:t xml:space="preserve">n </w:t>
      </w:r>
      <w:r w:rsidR="00E45A8B">
        <w:rPr>
          <w:lang w:val="en"/>
        </w:rPr>
        <w:t xml:space="preserve">most </w:t>
      </w:r>
      <w:r w:rsidR="00F01CAB">
        <w:rPr>
          <w:lang w:val="en"/>
        </w:rPr>
        <w:t xml:space="preserve">Greek </w:t>
      </w:r>
      <w:r w:rsidR="00E45A8B">
        <w:rPr>
          <w:lang w:val="en"/>
        </w:rPr>
        <w:t xml:space="preserve">writings, </w:t>
      </w:r>
      <w:r w:rsidR="00565BD7">
        <w:rPr>
          <w:lang w:val="en"/>
        </w:rPr>
        <w:t xml:space="preserve">there are </w:t>
      </w:r>
      <w:r w:rsidR="00E45A8B">
        <w:rPr>
          <w:lang w:val="en"/>
        </w:rPr>
        <w:t xml:space="preserve">limits to free will </w:t>
      </w:r>
      <w:r w:rsidR="00DB0238">
        <w:rPr>
          <w:lang w:val="en"/>
        </w:rPr>
        <w:t>based on:</w:t>
      </w:r>
      <w:r w:rsidR="00E45A8B">
        <w:rPr>
          <w:lang w:val="en"/>
        </w:rPr>
        <w:t xml:space="preserve"> 1)</w:t>
      </w:r>
      <w:r w:rsidR="00350AB9">
        <w:rPr>
          <w:lang w:val="en"/>
        </w:rPr>
        <w:t xml:space="preserve"> </w:t>
      </w:r>
      <w:r w:rsidR="00DB0238">
        <w:rPr>
          <w:lang w:val="en"/>
        </w:rPr>
        <w:t xml:space="preserve">learning </w:t>
      </w:r>
      <w:r w:rsidR="00350AB9">
        <w:rPr>
          <w:lang w:val="en"/>
        </w:rPr>
        <w:t>moral</w:t>
      </w:r>
      <w:r w:rsidR="00DB0238">
        <w:rPr>
          <w:lang w:val="en"/>
        </w:rPr>
        <w:t>s</w:t>
      </w:r>
      <w:r w:rsidR="0025419D">
        <w:rPr>
          <w:lang w:val="en"/>
        </w:rPr>
        <w:t xml:space="preserve"> </w:t>
      </w:r>
      <w:r w:rsidR="00DB0238">
        <w:rPr>
          <w:lang w:val="en"/>
        </w:rPr>
        <w:t>and ethics</w:t>
      </w:r>
      <w:r w:rsidR="00350AB9">
        <w:rPr>
          <w:lang w:val="en"/>
        </w:rPr>
        <w:t xml:space="preserve">, </w:t>
      </w:r>
      <w:r w:rsidR="00E45A8B">
        <w:rPr>
          <w:lang w:val="en"/>
        </w:rPr>
        <w:t xml:space="preserve">2) </w:t>
      </w:r>
      <w:r w:rsidR="009577E4">
        <w:rPr>
          <w:lang w:val="en"/>
        </w:rPr>
        <w:t>acquiring</w:t>
      </w:r>
      <w:r w:rsidR="00350AB9">
        <w:rPr>
          <w:lang w:val="en"/>
        </w:rPr>
        <w:t xml:space="preserve"> knowledge, and </w:t>
      </w:r>
      <w:r w:rsidR="00E45A8B">
        <w:rPr>
          <w:lang w:val="en"/>
        </w:rPr>
        <w:t xml:space="preserve">3) </w:t>
      </w:r>
      <w:r w:rsidR="00DB0238">
        <w:rPr>
          <w:lang w:val="en"/>
        </w:rPr>
        <w:t xml:space="preserve">anticipating </w:t>
      </w:r>
      <w:r w:rsidR="00667CC2">
        <w:rPr>
          <w:lang w:val="en"/>
        </w:rPr>
        <w:t>the rewards of a heavenly afterlife.</w:t>
      </w:r>
      <w:r w:rsidR="00BE698A">
        <w:rPr>
          <w:lang w:val="en"/>
        </w:rPr>
        <w:t xml:space="preserve"> S</w:t>
      </w:r>
      <w:r w:rsidR="00667CC2">
        <w:rPr>
          <w:lang w:val="en"/>
        </w:rPr>
        <w:t>imilarities between the Greek and Christian theologies</w:t>
      </w:r>
      <w:r w:rsidR="00DB0238">
        <w:rPr>
          <w:lang w:val="en"/>
        </w:rPr>
        <w:t xml:space="preserve"> are evident as</w:t>
      </w:r>
      <w:r w:rsidR="00230862">
        <w:rPr>
          <w:lang w:val="en"/>
        </w:rPr>
        <w:t xml:space="preserve"> </w:t>
      </w:r>
      <w:r w:rsidR="00B10DAF">
        <w:rPr>
          <w:lang w:val="en"/>
        </w:rPr>
        <w:t>individual</w:t>
      </w:r>
      <w:r w:rsidR="009577E4">
        <w:rPr>
          <w:lang w:val="en"/>
        </w:rPr>
        <w:t>s</w:t>
      </w:r>
      <w:r w:rsidR="00B10DAF">
        <w:rPr>
          <w:lang w:val="en"/>
        </w:rPr>
        <w:t xml:space="preserve"> set </w:t>
      </w:r>
      <w:r w:rsidR="00667CC2">
        <w:rPr>
          <w:lang w:val="en"/>
        </w:rPr>
        <w:t xml:space="preserve">causes in motion </w:t>
      </w:r>
      <w:r w:rsidR="006C6FF0">
        <w:rPr>
          <w:lang w:val="en"/>
        </w:rPr>
        <w:t>with</w:t>
      </w:r>
      <w:r w:rsidR="00EE2D23">
        <w:rPr>
          <w:lang w:val="en"/>
        </w:rPr>
        <w:t xml:space="preserve"> </w:t>
      </w:r>
      <w:r w:rsidR="006C6FF0">
        <w:rPr>
          <w:lang w:val="en"/>
        </w:rPr>
        <w:t>an expectation of experiencing</w:t>
      </w:r>
      <w:r w:rsidR="009D3A2F">
        <w:rPr>
          <w:lang w:val="en"/>
        </w:rPr>
        <w:t xml:space="preserve"> </w:t>
      </w:r>
      <w:r w:rsidR="00667CC2">
        <w:rPr>
          <w:lang w:val="en"/>
        </w:rPr>
        <w:t>corresponding effects</w:t>
      </w:r>
      <w:r w:rsidR="00EE2D23">
        <w:rPr>
          <w:lang w:val="en"/>
        </w:rPr>
        <w:t xml:space="preserve"> </w:t>
      </w:r>
      <w:r w:rsidR="00667CC2">
        <w:rPr>
          <w:lang w:val="en"/>
        </w:rPr>
        <w:t xml:space="preserve">in the afterlife. </w:t>
      </w:r>
      <w:r w:rsidR="00BE698A">
        <w:rPr>
          <w:lang w:val="en"/>
        </w:rPr>
        <w:t xml:space="preserve">Therefore, the “choosing” of </w:t>
      </w:r>
      <w:r w:rsidR="009D3A2F">
        <w:rPr>
          <w:lang w:val="en"/>
        </w:rPr>
        <w:t xml:space="preserve">specific </w:t>
      </w:r>
      <w:r w:rsidR="00BE698A">
        <w:rPr>
          <w:lang w:val="en"/>
        </w:rPr>
        <w:t xml:space="preserve">causes </w:t>
      </w:r>
      <w:r w:rsidR="009D3A2F">
        <w:rPr>
          <w:lang w:val="en"/>
        </w:rPr>
        <w:t xml:space="preserve">either </w:t>
      </w:r>
      <w:r w:rsidR="00BE698A">
        <w:rPr>
          <w:lang w:val="en"/>
        </w:rPr>
        <w:t>move</w:t>
      </w:r>
      <w:r w:rsidR="00E4227F">
        <w:rPr>
          <w:lang w:val="en"/>
        </w:rPr>
        <w:t>s</w:t>
      </w:r>
      <w:r w:rsidR="00BE698A">
        <w:rPr>
          <w:lang w:val="en"/>
        </w:rPr>
        <w:t xml:space="preserve"> individuals </w:t>
      </w:r>
      <w:r w:rsidR="002D57CB">
        <w:rPr>
          <w:lang w:val="en"/>
        </w:rPr>
        <w:t xml:space="preserve">toward </w:t>
      </w:r>
      <w:r w:rsidR="00BE698A">
        <w:rPr>
          <w:lang w:val="en"/>
        </w:rPr>
        <w:t>“</w:t>
      </w:r>
      <w:r w:rsidR="00D5243E">
        <w:rPr>
          <w:lang w:val="en"/>
        </w:rPr>
        <w:t>T</w:t>
      </w:r>
      <w:r w:rsidR="002D57CB">
        <w:rPr>
          <w:lang w:val="en"/>
        </w:rPr>
        <w:t>he Good</w:t>
      </w:r>
      <w:r w:rsidR="00BE698A">
        <w:rPr>
          <w:lang w:val="en"/>
        </w:rPr>
        <w:t xml:space="preserve">” </w:t>
      </w:r>
      <w:r w:rsidR="009D3A2F">
        <w:rPr>
          <w:lang w:val="en"/>
        </w:rPr>
        <w:t>(</w:t>
      </w:r>
      <w:r w:rsidR="00BE698A">
        <w:rPr>
          <w:lang w:val="en"/>
        </w:rPr>
        <w:t>or God</w:t>
      </w:r>
      <w:r w:rsidR="009D3A2F">
        <w:rPr>
          <w:lang w:val="en"/>
        </w:rPr>
        <w:t>)</w:t>
      </w:r>
      <w:r w:rsidR="00BE698A">
        <w:rPr>
          <w:lang w:val="en"/>
        </w:rPr>
        <w:t xml:space="preserve"> </w:t>
      </w:r>
      <w:r w:rsidR="00230862">
        <w:rPr>
          <w:lang w:val="en"/>
        </w:rPr>
        <w:t xml:space="preserve">or </w:t>
      </w:r>
      <w:r w:rsidR="009D3A2F">
        <w:rPr>
          <w:lang w:val="en"/>
        </w:rPr>
        <w:t>shift</w:t>
      </w:r>
      <w:r w:rsidR="00E4227F">
        <w:rPr>
          <w:lang w:val="en"/>
        </w:rPr>
        <w:t>s</w:t>
      </w:r>
      <w:r w:rsidR="009D3A2F">
        <w:rPr>
          <w:lang w:val="en"/>
        </w:rPr>
        <w:t xml:space="preserve"> them </w:t>
      </w:r>
      <w:r w:rsidR="00230862">
        <w:rPr>
          <w:lang w:val="en"/>
        </w:rPr>
        <w:t>away f</w:t>
      </w:r>
      <w:r w:rsidR="00BF16B6">
        <w:rPr>
          <w:lang w:val="en"/>
        </w:rPr>
        <w:t>rom</w:t>
      </w:r>
      <w:r w:rsidR="00230862">
        <w:rPr>
          <w:lang w:val="en"/>
        </w:rPr>
        <w:t xml:space="preserve"> </w:t>
      </w:r>
      <w:r w:rsidR="00BE698A">
        <w:rPr>
          <w:lang w:val="en"/>
        </w:rPr>
        <w:t xml:space="preserve">these </w:t>
      </w:r>
      <w:r w:rsidR="0022615A">
        <w:rPr>
          <w:lang w:val="en"/>
        </w:rPr>
        <w:t xml:space="preserve">spiritual </w:t>
      </w:r>
      <w:r w:rsidR="00BE698A">
        <w:rPr>
          <w:lang w:val="en"/>
        </w:rPr>
        <w:t xml:space="preserve">ideals.  </w:t>
      </w:r>
      <w:r w:rsidR="00230862">
        <w:rPr>
          <w:lang w:val="en"/>
        </w:rPr>
        <w:t xml:space="preserve"> </w:t>
      </w:r>
    </w:p>
    <w:p w:rsidR="00B379B5" w:rsidRDefault="00B379B5" w:rsidP="004306B2">
      <w:pPr>
        <w:pStyle w:val="NormalWeb"/>
        <w:spacing w:before="0" w:beforeAutospacing="0" w:after="0" w:afterAutospacing="0" w:line="480" w:lineRule="auto"/>
        <w:ind w:firstLine="720"/>
        <w:rPr>
          <w:lang w:val="en"/>
        </w:rPr>
      </w:pPr>
      <w:r>
        <w:rPr>
          <w:lang w:val="en"/>
        </w:rPr>
        <w:t xml:space="preserve">Leibniz </w:t>
      </w:r>
      <w:r w:rsidR="00200F19">
        <w:rPr>
          <w:lang w:val="en"/>
        </w:rPr>
        <w:t xml:space="preserve">provides the initial intellectual spark for challenging the concept of free will. He </w:t>
      </w:r>
      <w:r w:rsidR="00BE698A">
        <w:rPr>
          <w:lang w:val="en"/>
        </w:rPr>
        <w:t>contends</w:t>
      </w:r>
      <w:r w:rsidR="00200F19">
        <w:rPr>
          <w:lang w:val="en"/>
        </w:rPr>
        <w:t xml:space="preserve"> that human beings know what they want and endeavor to attain </w:t>
      </w:r>
      <w:r w:rsidR="00F01CAB">
        <w:rPr>
          <w:lang w:val="en"/>
        </w:rPr>
        <w:t>it. He</w:t>
      </w:r>
      <w:r w:rsidR="00200F19">
        <w:rPr>
          <w:lang w:val="en"/>
        </w:rPr>
        <w:t xml:space="preserve"> posits that </w:t>
      </w:r>
      <w:r w:rsidR="006C6FF0">
        <w:rPr>
          <w:lang w:val="en"/>
        </w:rPr>
        <w:t xml:space="preserve">the </w:t>
      </w:r>
      <w:r w:rsidR="00200F19">
        <w:rPr>
          <w:lang w:val="en"/>
        </w:rPr>
        <w:t xml:space="preserve">Will is a force that </w:t>
      </w:r>
      <w:r w:rsidR="00F01CAB">
        <w:rPr>
          <w:lang w:val="en"/>
        </w:rPr>
        <w:t>propels</w:t>
      </w:r>
      <w:r w:rsidR="00200F19">
        <w:rPr>
          <w:lang w:val="en"/>
        </w:rPr>
        <w:t xml:space="preserve"> the individual </w:t>
      </w:r>
      <w:r w:rsidR="00F01CAB">
        <w:rPr>
          <w:lang w:val="en"/>
        </w:rPr>
        <w:t>toward achieving personal goals</w:t>
      </w:r>
      <w:r w:rsidR="006C6FF0">
        <w:rPr>
          <w:lang w:val="en"/>
        </w:rPr>
        <w:t xml:space="preserve"> </w:t>
      </w:r>
      <w:r w:rsidR="00F01CAB">
        <w:rPr>
          <w:lang w:val="en"/>
        </w:rPr>
        <w:t>based on moral beliefs. Leibnitz states that</w:t>
      </w:r>
      <w:r w:rsidR="00BE698A">
        <w:rPr>
          <w:lang w:val="en"/>
        </w:rPr>
        <w:t xml:space="preserve"> </w:t>
      </w:r>
      <w:r w:rsidR="00200F19">
        <w:rPr>
          <w:lang w:val="en"/>
        </w:rPr>
        <w:t>free will does not exist</w:t>
      </w:r>
      <w:r w:rsidR="00BE698A">
        <w:rPr>
          <w:lang w:val="en"/>
        </w:rPr>
        <w:t>, and h</w:t>
      </w:r>
      <w:r w:rsidR="00200F19">
        <w:rPr>
          <w:lang w:val="en"/>
        </w:rPr>
        <w:t xml:space="preserve">uman beings pursue </w:t>
      </w:r>
      <w:r w:rsidR="00F01CAB">
        <w:rPr>
          <w:lang w:val="en"/>
        </w:rPr>
        <w:t>their desires based on conditioned thinking</w:t>
      </w:r>
      <w:r w:rsidR="00200F19">
        <w:rPr>
          <w:lang w:val="en"/>
        </w:rPr>
        <w:t xml:space="preserve">. </w:t>
      </w:r>
      <w:r w:rsidR="00444566">
        <w:rPr>
          <w:lang w:val="en"/>
        </w:rPr>
        <w:t xml:space="preserve">Therefore, individuals are </w:t>
      </w:r>
      <w:r w:rsidR="00560E5E">
        <w:rPr>
          <w:lang w:val="en"/>
        </w:rPr>
        <w:t xml:space="preserve">constantly </w:t>
      </w:r>
      <w:r w:rsidR="00444566">
        <w:rPr>
          <w:lang w:val="en"/>
        </w:rPr>
        <w:t xml:space="preserve">“willing” </w:t>
      </w:r>
      <w:r w:rsidR="00F01CAB">
        <w:rPr>
          <w:lang w:val="en"/>
        </w:rPr>
        <w:t>into their experience</w:t>
      </w:r>
      <w:r w:rsidR="004C57A2">
        <w:rPr>
          <w:lang w:val="en"/>
        </w:rPr>
        <w:t>s</w:t>
      </w:r>
      <w:r w:rsidR="00F01CAB">
        <w:rPr>
          <w:lang w:val="en"/>
        </w:rPr>
        <w:t xml:space="preserve"> the passions and </w:t>
      </w:r>
      <w:r w:rsidR="00444566">
        <w:rPr>
          <w:lang w:val="en"/>
        </w:rPr>
        <w:t>desires they</w:t>
      </w:r>
      <w:r w:rsidR="00F01CAB">
        <w:rPr>
          <w:lang w:val="en"/>
        </w:rPr>
        <w:t xml:space="preserve"> </w:t>
      </w:r>
      <w:r w:rsidR="00444566">
        <w:rPr>
          <w:lang w:val="en"/>
        </w:rPr>
        <w:t>crav</w:t>
      </w:r>
      <w:r w:rsidR="00BE698A">
        <w:rPr>
          <w:lang w:val="en"/>
        </w:rPr>
        <w:t>e</w:t>
      </w:r>
      <w:r w:rsidR="00F01CAB">
        <w:rPr>
          <w:lang w:val="en"/>
        </w:rPr>
        <w:t xml:space="preserve"> at a</w:t>
      </w:r>
      <w:r w:rsidR="0004567B">
        <w:rPr>
          <w:lang w:val="en"/>
        </w:rPr>
        <w:t>ny</w:t>
      </w:r>
      <w:r w:rsidR="00F01CAB">
        <w:rPr>
          <w:lang w:val="en"/>
        </w:rPr>
        <w:t xml:space="preserve"> </w:t>
      </w:r>
      <w:r w:rsidR="0004567B">
        <w:rPr>
          <w:lang w:val="en"/>
        </w:rPr>
        <w:t>given</w:t>
      </w:r>
      <w:r w:rsidR="00F01CAB">
        <w:rPr>
          <w:lang w:val="en"/>
        </w:rPr>
        <w:t xml:space="preserve"> moment</w:t>
      </w:r>
      <w:r w:rsidR="00444566">
        <w:rPr>
          <w:lang w:val="en"/>
        </w:rPr>
        <w:t xml:space="preserve">. </w:t>
      </w:r>
      <w:r w:rsidR="00200F19">
        <w:rPr>
          <w:lang w:val="en"/>
        </w:rPr>
        <w:t xml:space="preserve">          </w:t>
      </w:r>
    </w:p>
    <w:p w:rsidR="00025F10" w:rsidRDefault="004306B2" w:rsidP="00A66D0A">
      <w:pPr>
        <w:pStyle w:val="NormalWeb"/>
        <w:spacing w:before="0" w:beforeAutospacing="0" w:after="0" w:afterAutospacing="0" w:line="480" w:lineRule="auto"/>
        <w:ind w:firstLine="720"/>
        <w:rPr>
          <w:lang w:val="en"/>
        </w:rPr>
      </w:pPr>
      <w:r>
        <w:rPr>
          <w:lang w:val="en"/>
        </w:rPr>
        <w:t xml:space="preserve">Hobbes and Hume </w:t>
      </w:r>
      <w:r w:rsidR="0004567B">
        <w:rPr>
          <w:lang w:val="en"/>
        </w:rPr>
        <w:t xml:space="preserve">progress the argument for causal determinism. They believe that </w:t>
      </w:r>
      <w:r w:rsidR="002D57CB">
        <w:rPr>
          <w:lang w:val="en"/>
        </w:rPr>
        <w:t>compatibility between determinism and free will</w:t>
      </w:r>
      <w:r w:rsidR="0004567B">
        <w:rPr>
          <w:lang w:val="en"/>
        </w:rPr>
        <w:t xml:space="preserve"> is a possibility, </w:t>
      </w:r>
      <w:r w:rsidR="00BE698A">
        <w:rPr>
          <w:lang w:val="en"/>
        </w:rPr>
        <w:t xml:space="preserve">but only </w:t>
      </w:r>
      <w:r w:rsidR="0004567B">
        <w:rPr>
          <w:lang w:val="en"/>
        </w:rPr>
        <w:t>if</w:t>
      </w:r>
      <w:r w:rsidR="00E4227F">
        <w:rPr>
          <w:lang w:val="en"/>
        </w:rPr>
        <w:t xml:space="preserve"> preconditions exist. </w:t>
      </w:r>
      <w:r w:rsidR="008157B5">
        <w:rPr>
          <w:lang w:val="en"/>
        </w:rPr>
        <w:t xml:space="preserve">Accordingly, the </w:t>
      </w:r>
      <w:r w:rsidR="00BF16B6">
        <w:rPr>
          <w:lang w:val="en"/>
        </w:rPr>
        <w:t>W</w:t>
      </w:r>
      <w:r w:rsidR="00B75284">
        <w:rPr>
          <w:lang w:val="en"/>
        </w:rPr>
        <w:t xml:space="preserve">ill </w:t>
      </w:r>
      <w:r w:rsidR="002040C1">
        <w:rPr>
          <w:lang w:val="en"/>
        </w:rPr>
        <w:t xml:space="preserve">freely </w:t>
      </w:r>
      <w:r w:rsidR="00B75284">
        <w:rPr>
          <w:lang w:val="en"/>
        </w:rPr>
        <w:t>cho</w:t>
      </w:r>
      <w:r w:rsidR="0022615A">
        <w:rPr>
          <w:lang w:val="en"/>
        </w:rPr>
        <w:t>os</w:t>
      </w:r>
      <w:r w:rsidR="008157B5">
        <w:rPr>
          <w:lang w:val="en"/>
        </w:rPr>
        <w:t>es</w:t>
      </w:r>
      <w:r w:rsidR="00B75284">
        <w:rPr>
          <w:lang w:val="en"/>
        </w:rPr>
        <w:t xml:space="preserve"> </w:t>
      </w:r>
      <w:r w:rsidR="004C57A2">
        <w:rPr>
          <w:lang w:val="en"/>
        </w:rPr>
        <w:t xml:space="preserve">moral </w:t>
      </w:r>
      <w:r w:rsidR="00B75284">
        <w:rPr>
          <w:lang w:val="en"/>
        </w:rPr>
        <w:t>beliefs</w:t>
      </w:r>
      <w:r w:rsidR="008157B5">
        <w:rPr>
          <w:lang w:val="en"/>
        </w:rPr>
        <w:t xml:space="preserve"> and</w:t>
      </w:r>
      <w:r w:rsidR="0022615A">
        <w:rPr>
          <w:lang w:val="en"/>
        </w:rPr>
        <w:t xml:space="preserve"> subsequent </w:t>
      </w:r>
      <w:r w:rsidR="004C57A2">
        <w:rPr>
          <w:lang w:val="en"/>
        </w:rPr>
        <w:t>behaviors</w:t>
      </w:r>
      <w:r w:rsidR="008157B5">
        <w:rPr>
          <w:lang w:val="en"/>
        </w:rPr>
        <w:t>,</w:t>
      </w:r>
      <w:r w:rsidR="004C57A2">
        <w:rPr>
          <w:lang w:val="en"/>
        </w:rPr>
        <w:t xml:space="preserve"> decisions</w:t>
      </w:r>
      <w:r w:rsidR="008157B5">
        <w:rPr>
          <w:lang w:val="en"/>
        </w:rPr>
        <w:t>, and outcomes are within the confines of causal determinism.</w:t>
      </w:r>
      <w:r w:rsidR="002040C1">
        <w:rPr>
          <w:lang w:val="en"/>
        </w:rPr>
        <w:t xml:space="preserve"> </w:t>
      </w:r>
    </w:p>
    <w:p w:rsidR="006179FF" w:rsidRDefault="00B75284" w:rsidP="00A66D0A">
      <w:pPr>
        <w:pStyle w:val="NormalWeb"/>
        <w:spacing w:before="0" w:beforeAutospacing="0" w:after="0" w:afterAutospacing="0" w:line="480" w:lineRule="auto"/>
        <w:ind w:firstLine="720"/>
        <w:rPr>
          <w:lang w:val="en"/>
        </w:rPr>
      </w:pPr>
      <w:r>
        <w:rPr>
          <w:lang w:val="en"/>
        </w:rPr>
        <w:lastRenderedPageBreak/>
        <w:t>Hegel</w:t>
      </w:r>
      <w:r w:rsidR="0004567B">
        <w:rPr>
          <w:lang w:val="en"/>
        </w:rPr>
        <w:t xml:space="preserve"> </w:t>
      </w:r>
      <w:r w:rsidR="00025F10">
        <w:rPr>
          <w:lang w:val="en"/>
        </w:rPr>
        <w:t xml:space="preserve">(1927) </w:t>
      </w:r>
      <w:r w:rsidR="0004567B">
        <w:rPr>
          <w:lang w:val="en"/>
        </w:rPr>
        <w:t>defines free will in correspondence</w:t>
      </w:r>
      <w:r>
        <w:rPr>
          <w:lang w:val="en"/>
        </w:rPr>
        <w:t xml:space="preserve"> </w:t>
      </w:r>
      <w:r w:rsidR="002040C1">
        <w:rPr>
          <w:lang w:val="en"/>
        </w:rPr>
        <w:t>with</w:t>
      </w:r>
      <w:r>
        <w:rPr>
          <w:lang w:val="en"/>
        </w:rPr>
        <w:t xml:space="preserve"> Taoist teachings</w:t>
      </w:r>
      <w:r w:rsidR="00703F97">
        <w:rPr>
          <w:lang w:val="en"/>
        </w:rPr>
        <w:t>. He</w:t>
      </w:r>
      <w:r w:rsidR="00FF53DC">
        <w:rPr>
          <w:lang w:val="en"/>
        </w:rPr>
        <w:t xml:space="preserve"> </w:t>
      </w:r>
      <w:r w:rsidR="00613AA3">
        <w:rPr>
          <w:lang w:val="en"/>
        </w:rPr>
        <w:t>sp</w:t>
      </w:r>
      <w:r w:rsidR="00025F10">
        <w:rPr>
          <w:lang w:val="en"/>
        </w:rPr>
        <w:t xml:space="preserve">eaks </w:t>
      </w:r>
      <w:r w:rsidR="00BF16B6">
        <w:rPr>
          <w:lang w:val="en"/>
        </w:rPr>
        <w:t>of</w:t>
      </w:r>
      <w:r w:rsidR="00613AA3">
        <w:rPr>
          <w:lang w:val="en"/>
        </w:rPr>
        <w:t xml:space="preserve"> self-realization </w:t>
      </w:r>
      <w:r w:rsidR="009577E4">
        <w:rPr>
          <w:lang w:val="en"/>
        </w:rPr>
        <w:t xml:space="preserve">among </w:t>
      </w:r>
      <w:r w:rsidR="002040C1">
        <w:rPr>
          <w:lang w:val="en"/>
        </w:rPr>
        <w:t>those</w:t>
      </w:r>
      <w:r w:rsidR="00DC2C17">
        <w:rPr>
          <w:lang w:val="en"/>
        </w:rPr>
        <w:t xml:space="preserve"> </w:t>
      </w:r>
      <w:r w:rsidR="00613AA3">
        <w:rPr>
          <w:lang w:val="en"/>
        </w:rPr>
        <w:t>who “</w:t>
      </w:r>
      <w:r w:rsidR="00613AA3">
        <w:t xml:space="preserve">sought to bring to consciousness </w:t>
      </w:r>
      <w:r w:rsidR="00025F10">
        <w:t xml:space="preserve">- </w:t>
      </w:r>
      <w:r w:rsidR="006C6FF0">
        <w:t>w</w:t>
      </w:r>
      <w:r w:rsidR="00613AA3">
        <w:t>hat the tru</w:t>
      </w:r>
      <w:r w:rsidR="002040C1">
        <w:t>th</w:t>
      </w:r>
      <w:r w:rsidR="00613AA3">
        <w:t xml:space="preserve"> might be”</w:t>
      </w:r>
      <w:r w:rsidR="006179FF">
        <w:t xml:space="preserve"> (“Hegel</w:t>
      </w:r>
      <w:r w:rsidR="00613AA3">
        <w:rPr>
          <w:lang w:val="en"/>
        </w:rPr>
        <w:t xml:space="preserve"> </w:t>
      </w:r>
      <w:r w:rsidR="006179FF">
        <w:rPr>
          <w:lang w:val="en"/>
        </w:rPr>
        <w:t xml:space="preserve">On,” 2010). </w:t>
      </w:r>
      <w:r w:rsidR="00DC2C17">
        <w:rPr>
          <w:lang w:val="en"/>
        </w:rPr>
        <w:t xml:space="preserve">Hegel </w:t>
      </w:r>
      <w:r w:rsidR="00025F10">
        <w:rPr>
          <w:lang w:val="en"/>
        </w:rPr>
        <w:t xml:space="preserve">argues that </w:t>
      </w:r>
      <w:r w:rsidR="0004567B">
        <w:rPr>
          <w:lang w:val="en"/>
        </w:rPr>
        <w:t>the ten</w:t>
      </w:r>
      <w:r w:rsidR="007B4D33">
        <w:rPr>
          <w:lang w:val="en"/>
        </w:rPr>
        <w:t>e</w:t>
      </w:r>
      <w:r w:rsidR="0004567B">
        <w:rPr>
          <w:lang w:val="en"/>
        </w:rPr>
        <w:t xml:space="preserve">ts of </w:t>
      </w:r>
      <w:r w:rsidR="00DC2C17">
        <w:rPr>
          <w:lang w:val="en"/>
        </w:rPr>
        <w:t>Taoism</w:t>
      </w:r>
      <w:r w:rsidR="00BF16B6">
        <w:rPr>
          <w:lang w:val="en"/>
        </w:rPr>
        <w:t xml:space="preserve"> </w:t>
      </w:r>
      <w:r w:rsidR="007B4D33">
        <w:rPr>
          <w:lang w:val="en"/>
        </w:rPr>
        <w:t xml:space="preserve">support the </w:t>
      </w:r>
      <w:r w:rsidR="009577E4">
        <w:rPr>
          <w:lang w:val="en"/>
        </w:rPr>
        <w:t>concept</w:t>
      </w:r>
      <w:r w:rsidR="00BF16B6">
        <w:rPr>
          <w:lang w:val="en"/>
        </w:rPr>
        <w:t xml:space="preserve"> of free will. </w:t>
      </w:r>
      <w:r w:rsidR="002040C1">
        <w:rPr>
          <w:lang w:val="en"/>
        </w:rPr>
        <w:t xml:space="preserve">Additionally, </w:t>
      </w:r>
      <w:r w:rsidR="008157B5">
        <w:rPr>
          <w:lang w:val="en"/>
        </w:rPr>
        <w:t xml:space="preserve">the teachings of </w:t>
      </w:r>
      <w:r w:rsidR="002040C1">
        <w:rPr>
          <w:lang w:val="en"/>
        </w:rPr>
        <w:t>most o</w:t>
      </w:r>
      <w:r w:rsidR="000D74C5">
        <w:rPr>
          <w:lang w:val="en"/>
        </w:rPr>
        <w:t xml:space="preserve">ther </w:t>
      </w:r>
      <w:r w:rsidR="00DC2C17">
        <w:rPr>
          <w:lang w:val="en"/>
        </w:rPr>
        <w:t xml:space="preserve">Eastern </w:t>
      </w:r>
      <w:r w:rsidR="007B4D33">
        <w:rPr>
          <w:lang w:val="en"/>
        </w:rPr>
        <w:t>religions</w:t>
      </w:r>
      <w:r w:rsidR="00DC2C17">
        <w:rPr>
          <w:lang w:val="en"/>
        </w:rPr>
        <w:t xml:space="preserve"> </w:t>
      </w:r>
      <w:r w:rsidR="008157B5">
        <w:rPr>
          <w:lang w:val="en"/>
        </w:rPr>
        <w:t xml:space="preserve">include </w:t>
      </w:r>
      <w:r w:rsidR="007B4D33">
        <w:rPr>
          <w:lang w:val="en"/>
        </w:rPr>
        <w:t>“f</w:t>
      </w:r>
      <w:r w:rsidR="00DC2C17">
        <w:rPr>
          <w:lang w:val="en"/>
        </w:rPr>
        <w:t>ree</w:t>
      </w:r>
      <w:r w:rsidR="00BF16B6">
        <w:rPr>
          <w:lang w:val="en"/>
        </w:rPr>
        <w:t>dom of</w:t>
      </w:r>
      <w:r w:rsidR="00DC2C17">
        <w:rPr>
          <w:lang w:val="en"/>
        </w:rPr>
        <w:t xml:space="preserve"> </w:t>
      </w:r>
      <w:r w:rsidR="009577E4">
        <w:rPr>
          <w:lang w:val="en"/>
        </w:rPr>
        <w:t xml:space="preserve">the </w:t>
      </w:r>
      <w:r w:rsidR="00BF16B6">
        <w:rPr>
          <w:lang w:val="en"/>
        </w:rPr>
        <w:t>W</w:t>
      </w:r>
      <w:r w:rsidR="00DC2C17">
        <w:rPr>
          <w:lang w:val="en"/>
        </w:rPr>
        <w:t>ill</w:t>
      </w:r>
      <w:r w:rsidR="002040C1">
        <w:rPr>
          <w:lang w:val="en"/>
        </w:rPr>
        <w:t>.</w:t>
      </w:r>
      <w:r w:rsidR="007B4D33">
        <w:rPr>
          <w:lang w:val="en"/>
        </w:rPr>
        <w:t>”</w:t>
      </w:r>
      <w:r w:rsidR="000D74C5">
        <w:rPr>
          <w:lang w:val="en"/>
        </w:rPr>
        <w:t xml:space="preserve"> </w:t>
      </w:r>
    </w:p>
    <w:p w:rsidR="00624E33" w:rsidRDefault="00DC2C17" w:rsidP="00624E33">
      <w:pPr>
        <w:pStyle w:val="NormalWeb"/>
        <w:spacing w:before="0" w:beforeAutospacing="0" w:after="0" w:afterAutospacing="0" w:line="480" w:lineRule="auto"/>
        <w:ind w:firstLine="720"/>
        <w:rPr>
          <w:lang w:val="en"/>
        </w:rPr>
      </w:pPr>
      <w:r>
        <w:rPr>
          <w:lang w:val="en"/>
        </w:rPr>
        <w:t xml:space="preserve"> </w:t>
      </w:r>
      <w:r w:rsidR="00D23FD0">
        <w:rPr>
          <w:lang w:val="en"/>
        </w:rPr>
        <w:t>In summary, there is no method for proving free will</w:t>
      </w:r>
      <w:r w:rsidR="002040C1">
        <w:rPr>
          <w:lang w:val="en"/>
        </w:rPr>
        <w:t xml:space="preserve"> exists</w:t>
      </w:r>
      <w:r w:rsidR="00D23FD0">
        <w:rPr>
          <w:lang w:val="en"/>
        </w:rPr>
        <w:t xml:space="preserve"> </w:t>
      </w:r>
      <w:r w:rsidR="002040C1">
        <w:rPr>
          <w:lang w:val="en"/>
        </w:rPr>
        <w:t xml:space="preserve">or </w:t>
      </w:r>
      <w:r w:rsidR="007B4D33">
        <w:rPr>
          <w:lang w:val="en"/>
        </w:rPr>
        <w:t xml:space="preserve">does </w:t>
      </w:r>
      <w:r w:rsidR="002040C1">
        <w:rPr>
          <w:lang w:val="en"/>
        </w:rPr>
        <w:t xml:space="preserve">not </w:t>
      </w:r>
      <w:r w:rsidR="007B4D33">
        <w:rPr>
          <w:lang w:val="en"/>
        </w:rPr>
        <w:t>e</w:t>
      </w:r>
      <w:r w:rsidR="00D23FD0">
        <w:rPr>
          <w:lang w:val="en"/>
        </w:rPr>
        <w:t>xist</w:t>
      </w:r>
      <w:r w:rsidR="007B4D33">
        <w:rPr>
          <w:lang w:val="en"/>
        </w:rPr>
        <w:t>. M</w:t>
      </w:r>
      <w:r w:rsidR="00AB7B5B">
        <w:rPr>
          <w:lang w:val="en"/>
        </w:rPr>
        <w:t>ost</w:t>
      </w:r>
      <w:r w:rsidR="00764F52">
        <w:rPr>
          <w:lang w:val="en"/>
        </w:rPr>
        <w:t xml:space="preserve"> s</w:t>
      </w:r>
      <w:r w:rsidR="00D23FD0">
        <w:rPr>
          <w:lang w:val="en"/>
        </w:rPr>
        <w:t>cholars argu</w:t>
      </w:r>
      <w:r w:rsidR="00764F52">
        <w:rPr>
          <w:lang w:val="en"/>
        </w:rPr>
        <w:t>e</w:t>
      </w:r>
      <w:r w:rsidR="00D23FD0">
        <w:rPr>
          <w:lang w:val="en"/>
        </w:rPr>
        <w:t xml:space="preserve"> against free will</w:t>
      </w:r>
      <w:r w:rsidR="002040C1">
        <w:rPr>
          <w:lang w:val="en"/>
        </w:rPr>
        <w:t>, h</w:t>
      </w:r>
      <w:r w:rsidR="00D23FD0">
        <w:rPr>
          <w:lang w:val="en"/>
        </w:rPr>
        <w:t>owever, once theology enters the debate</w:t>
      </w:r>
      <w:r w:rsidR="008157B5">
        <w:rPr>
          <w:lang w:val="en"/>
        </w:rPr>
        <w:t xml:space="preserve"> in favor of free will</w:t>
      </w:r>
      <w:r w:rsidR="00764F52">
        <w:rPr>
          <w:lang w:val="en"/>
        </w:rPr>
        <w:t>;</w:t>
      </w:r>
      <w:r w:rsidR="00D23FD0">
        <w:rPr>
          <w:lang w:val="en"/>
        </w:rPr>
        <w:t xml:space="preserve"> the </w:t>
      </w:r>
      <w:r w:rsidR="007B4D33">
        <w:rPr>
          <w:lang w:val="en"/>
        </w:rPr>
        <w:t xml:space="preserve">spiritual </w:t>
      </w:r>
      <w:r w:rsidR="008157B5">
        <w:rPr>
          <w:lang w:val="en"/>
        </w:rPr>
        <w:t>concepts o</w:t>
      </w:r>
      <w:r w:rsidR="00D23FD0">
        <w:rPr>
          <w:lang w:val="en"/>
        </w:rPr>
        <w:t xml:space="preserve">f </w:t>
      </w:r>
      <w:r w:rsidR="00BF16B6">
        <w:rPr>
          <w:lang w:val="en"/>
        </w:rPr>
        <w:t>the</w:t>
      </w:r>
      <w:r w:rsidR="00D23FD0">
        <w:rPr>
          <w:lang w:val="en"/>
        </w:rPr>
        <w:t xml:space="preserve"> Godhead and soul </w:t>
      </w:r>
      <w:r w:rsidR="00BF16B6">
        <w:rPr>
          <w:lang w:val="en"/>
        </w:rPr>
        <w:t xml:space="preserve">alter </w:t>
      </w:r>
      <w:r w:rsidR="00D23FD0">
        <w:rPr>
          <w:lang w:val="en"/>
        </w:rPr>
        <w:t>the dynamics of the argument</w:t>
      </w:r>
      <w:r w:rsidR="00BF16B6">
        <w:rPr>
          <w:lang w:val="en"/>
        </w:rPr>
        <w:t xml:space="preserve">. </w:t>
      </w:r>
      <w:r w:rsidR="008157B5">
        <w:rPr>
          <w:lang w:val="en"/>
        </w:rPr>
        <w:t>If</w:t>
      </w:r>
      <w:r w:rsidR="007B4D33">
        <w:rPr>
          <w:lang w:val="en"/>
        </w:rPr>
        <w:t xml:space="preserve"> personal faith enters the discussion, </w:t>
      </w:r>
      <w:r w:rsidR="00C6670C">
        <w:rPr>
          <w:lang w:val="en"/>
        </w:rPr>
        <w:t xml:space="preserve">the reasoning principle of philosophy </w:t>
      </w:r>
      <w:r w:rsidR="002040C1">
        <w:rPr>
          <w:lang w:val="en"/>
        </w:rPr>
        <w:t xml:space="preserve">loses the power of logic. </w:t>
      </w:r>
      <w:r w:rsidR="00C6670C">
        <w:rPr>
          <w:lang w:val="en"/>
        </w:rPr>
        <w:t xml:space="preserve">Therefore, engaging in philosophical </w:t>
      </w:r>
      <w:r w:rsidR="008C7624">
        <w:rPr>
          <w:lang w:val="en"/>
        </w:rPr>
        <w:t xml:space="preserve">discourse </w:t>
      </w:r>
      <w:r w:rsidR="00775923">
        <w:rPr>
          <w:lang w:val="en"/>
        </w:rPr>
        <w:t xml:space="preserve">and basing arguments </w:t>
      </w:r>
      <w:r w:rsidR="006C6FF0">
        <w:rPr>
          <w:lang w:val="en"/>
        </w:rPr>
        <w:t>in</w:t>
      </w:r>
      <w:r w:rsidR="00775923">
        <w:rPr>
          <w:lang w:val="en"/>
        </w:rPr>
        <w:t xml:space="preserve"> rationale keep</w:t>
      </w:r>
      <w:r w:rsidR="004C57A2">
        <w:rPr>
          <w:lang w:val="en"/>
        </w:rPr>
        <w:t xml:space="preserve">s the </w:t>
      </w:r>
      <w:r w:rsidR="00025F10">
        <w:rPr>
          <w:lang w:val="en"/>
        </w:rPr>
        <w:t>discussion w</w:t>
      </w:r>
      <w:r w:rsidR="00775923">
        <w:rPr>
          <w:lang w:val="en"/>
        </w:rPr>
        <w:t xml:space="preserve">ithin the parameters of </w:t>
      </w:r>
      <w:r w:rsidR="008157B5">
        <w:rPr>
          <w:lang w:val="en"/>
        </w:rPr>
        <w:t xml:space="preserve">philosophy. </w:t>
      </w:r>
      <w:r w:rsidR="00624E33">
        <w:rPr>
          <w:lang w:val="en"/>
        </w:rPr>
        <w:t xml:space="preserve"> </w:t>
      </w:r>
    </w:p>
    <w:p w:rsidR="00E15C2A" w:rsidRDefault="00624E33" w:rsidP="00C84A31">
      <w:pPr>
        <w:pStyle w:val="NormalWeb"/>
        <w:spacing w:before="0" w:beforeAutospacing="0" w:after="0" w:afterAutospacing="0" w:line="480" w:lineRule="auto"/>
        <w:ind w:firstLine="720"/>
        <w:rPr>
          <w:lang w:val="en"/>
        </w:rPr>
      </w:pPr>
      <w:r>
        <w:rPr>
          <w:lang w:val="en"/>
        </w:rPr>
        <w:t>F</w:t>
      </w:r>
      <w:r w:rsidR="00E15C2A" w:rsidRPr="00E15C2A">
        <w:rPr>
          <w:lang w:val="en"/>
        </w:rPr>
        <w:t>or students find</w:t>
      </w:r>
      <w:r>
        <w:rPr>
          <w:lang w:val="en"/>
        </w:rPr>
        <w:t>ing</w:t>
      </w:r>
      <w:r w:rsidR="00E15C2A" w:rsidRPr="00E15C2A">
        <w:rPr>
          <w:lang w:val="en"/>
        </w:rPr>
        <w:t xml:space="preserve"> an interest in this </w:t>
      </w:r>
      <w:r w:rsidR="00775923">
        <w:rPr>
          <w:lang w:val="en"/>
        </w:rPr>
        <w:t>subject</w:t>
      </w:r>
      <w:r w:rsidR="00E15C2A" w:rsidRPr="00E15C2A">
        <w:rPr>
          <w:lang w:val="en"/>
        </w:rPr>
        <w:t xml:space="preserve">, </w:t>
      </w:r>
      <w:r w:rsidR="004C57A2">
        <w:rPr>
          <w:lang w:val="en"/>
        </w:rPr>
        <w:t xml:space="preserve">one suggestion is to </w:t>
      </w:r>
      <w:r w:rsidR="00E15C2A" w:rsidRPr="00E15C2A">
        <w:rPr>
          <w:lang w:val="en"/>
        </w:rPr>
        <w:t xml:space="preserve">examine </w:t>
      </w:r>
      <w:r w:rsidR="00ED04AC">
        <w:rPr>
          <w:lang w:val="en"/>
        </w:rPr>
        <w:t xml:space="preserve">theories by </w:t>
      </w:r>
      <w:r w:rsidR="00025F10">
        <w:rPr>
          <w:lang w:val="en"/>
        </w:rPr>
        <w:t xml:space="preserve">well-known </w:t>
      </w:r>
      <w:r w:rsidR="00ED04AC">
        <w:rPr>
          <w:lang w:val="en"/>
        </w:rPr>
        <w:t>philosophers</w:t>
      </w:r>
      <w:bookmarkStart w:id="2" w:name="_GoBack"/>
      <w:bookmarkEnd w:id="2"/>
      <w:r w:rsidR="00ED04AC">
        <w:rPr>
          <w:lang w:val="en"/>
        </w:rPr>
        <w:t xml:space="preserve"> and</w:t>
      </w:r>
      <w:r w:rsidR="00E15C2A" w:rsidRPr="00E15C2A">
        <w:rPr>
          <w:lang w:val="en"/>
        </w:rPr>
        <w:t xml:space="preserve"> </w:t>
      </w:r>
      <w:r>
        <w:rPr>
          <w:lang w:val="en"/>
        </w:rPr>
        <w:t xml:space="preserve">divide them </w:t>
      </w:r>
      <w:r w:rsidR="00ED04AC">
        <w:rPr>
          <w:lang w:val="en"/>
        </w:rPr>
        <w:t>into categories</w:t>
      </w:r>
      <w:r w:rsidR="00130AB5">
        <w:rPr>
          <w:lang w:val="en"/>
        </w:rPr>
        <w:t xml:space="preserve"> </w:t>
      </w:r>
      <w:r w:rsidR="00775923">
        <w:rPr>
          <w:lang w:val="en"/>
        </w:rPr>
        <w:t xml:space="preserve">based on </w:t>
      </w:r>
      <w:r w:rsidR="006C6FF0">
        <w:rPr>
          <w:lang w:val="en"/>
        </w:rPr>
        <w:t xml:space="preserve">philosophical </w:t>
      </w:r>
      <w:r w:rsidR="00775923">
        <w:rPr>
          <w:lang w:val="en"/>
        </w:rPr>
        <w:t xml:space="preserve">nomenclature. </w:t>
      </w:r>
      <w:r w:rsidR="00E15C2A" w:rsidRPr="00E15C2A">
        <w:rPr>
          <w:lang w:val="en"/>
        </w:rPr>
        <w:t xml:space="preserve">In most cases, the terms </w:t>
      </w:r>
      <w:r w:rsidR="00E15C2A" w:rsidRPr="00624E33">
        <w:rPr>
          <w:i/>
          <w:lang w:val="en"/>
        </w:rPr>
        <w:t xml:space="preserve">compatibilists, incompatibilists </w:t>
      </w:r>
      <w:r w:rsidR="00E15C2A" w:rsidRPr="00624E33">
        <w:rPr>
          <w:lang w:val="en"/>
        </w:rPr>
        <w:t>and</w:t>
      </w:r>
      <w:r w:rsidR="00E15C2A" w:rsidRPr="00624E33">
        <w:rPr>
          <w:i/>
          <w:lang w:val="en"/>
        </w:rPr>
        <w:t xml:space="preserve"> impossibilists</w:t>
      </w:r>
      <w:r w:rsidR="00E15C2A" w:rsidRPr="00E15C2A">
        <w:rPr>
          <w:lang w:val="en"/>
        </w:rPr>
        <w:t xml:space="preserve"> are utilized when identifying a philosopher’s position</w:t>
      </w:r>
      <w:r w:rsidR="004C57A2">
        <w:rPr>
          <w:lang w:val="en"/>
        </w:rPr>
        <w:t xml:space="preserve"> on free will</w:t>
      </w:r>
      <w:r w:rsidR="00ED04AC">
        <w:rPr>
          <w:lang w:val="en"/>
        </w:rPr>
        <w:t>.</w:t>
      </w:r>
      <w:r w:rsidR="00E15C2A" w:rsidRPr="00E15C2A">
        <w:rPr>
          <w:lang w:val="en"/>
        </w:rPr>
        <w:t xml:space="preserve"> </w:t>
      </w:r>
      <w:r w:rsidR="00C84A31" w:rsidRPr="00C84A31">
        <w:rPr>
          <w:lang w:val="en"/>
        </w:rPr>
        <w:t>Compatibilis</w:t>
      </w:r>
      <w:r w:rsidR="00C84A31">
        <w:rPr>
          <w:lang w:val="en"/>
        </w:rPr>
        <w:t xml:space="preserve">ts believe </w:t>
      </w:r>
      <w:r w:rsidR="00C84A31" w:rsidRPr="00C84A31">
        <w:rPr>
          <w:lang w:val="en"/>
        </w:rPr>
        <w:t xml:space="preserve">that free will and determinism </w:t>
      </w:r>
      <w:r w:rsidR="00775923">
        <w:rPr>
          <w:lang w:val="en"/>
        </w:rPr>
        <w:t xml:space="preserve">offer </w:t>
      </w:r>
      <w:r w:rsidR="00C84A31" w:rsidRPr="00C84A31">
        <w:rPr>
          <w:lang w:val="en"/>
        </w:rPr>
        <w:t>logical consisten</w:t>
      </w:r>
      <w:r w:rsidR="00C84A31">
        <w:rPr>
          <w:lang w:val="en"/>
        </w:rPr>
        <w:t>cy</w:t>
      </w:r>
      <w:r w:rsidR="00C84A31" w:rsidRPr="00C84A31">
        <w:rPr>
          <w:lang w:val="en"/>
        </w:rPr>
        <w:t>.</w:t>
      </w:r>
      <w:r w:rsidR="00E15C2A" w:rsidRPr="00E15C2A">
        <w:rPr>
          <w:lang w:val="en"/>
        </w:rPr>
        <w:t xml:space="preserve"> </w:t>
      </w:r>
      <w:r w:rsidRPr="00624E33">
        <w:rPr>
          <w:lang w:val="en"/>
        </w:rPr>
        <w:t xml:space="preserve">Incompatibilists </w:t>
      </w:r>
      <w:r>
        <w:rPr>
          <w:lang w:val="en"/>
        </w:rPr>
        <w:t xml:space="preserve">are </w:t>
      </w:r>
      <w:r w:rsidRPr="00624E33">
        <w:rPr>
          <w:lang w:val="en"/>
        </w:rPr>
        <w:t xml:space="preserve">determinists who </w:t>
      </w:r>
      <w:r w:rsidR="00C84A31">
        <w:rPr>
          <w:lang w:val="en"/>
        </w:rPr>
        <w:t>contend</w:t>
      </w:r>
      <w:r w:rsidRPr="00624E33">
        <w:rPr>
          <w:lang w:val="en"/>
        </w:rPr>
        <w:t xml:space="preserve"> that free will </w:t>
      </w:r>
      <w:r w:rsidR="00775923">
        <w:rPr>
          <w:lang w:val="en"/>
        </w:rPr>
        <w:t xml:space="preserve">does not exist. </w:t>
      </w:r>
      <w:r w:rsidRPr="00624E33">
        <w:rPr>
          <w:lang w:val="en"/>
        </w:rPr>
        <w:t>Impossibilis</w:t>
      </w:r>
      <w:r w:rsidR="00C84A31">
        <w:rPr>
          <w:lang w:val="en"/>
        </w:rPr>
        <w:t>ts</w:t>
      </w:r>
      <w:r w:rsidRPr="00624E33">
        <w:rPr>
          <w:lang w:val="en"/>
        </w:rPr>
        <w:t xml:space="preserve"> </w:t>
      </w:r>
      <w:r w:rsidR="00C84A31">
        <w:rPr>
          <w:lang w:val="en"/>
        </w:rPr>
        <w:t>dismiss free will as</w:t>
      </w:r>
      <w:r w:rsidR="00C84A31" w:rsidRPr="00C84A31">
        <w:rPr>
          <w:lang w:val="en"/>
        </w:rPr>
        <w:t xml:space="preserve"> </w:t>
      </w:r>
      <w:r w:rsidR="00775923">
        <w:rPr>
          <w:lang w:val="en"/>
        </w:rPr>
        <w:t xml:space="preserve">an </w:t>
      </w:r>
      <w:r w:rsidR="00C84A31" w:rsidRPr="00C84A31">
        <w:rPr>
          <w:lang w:val="en"/>
        </w:rPr>
        <w:t>unrealizable or impractical</w:t>
      </w:r>
      <w:r w:rsidR="00775923">
        <w:rPr>
          <w:lang w:val="en"/>
        </w:rPr>
        <w:t xml:space="preserve"> concept</w:t>
      </w:r>
      <w:r w:rsidR="00C84A31" w:rsidRPr="00C84A31">
        <w:rPr>
          <w:lang w:val="en"/>
        </w:rPr>
        <w:t>.</w:t>
      </w:r>
      <w:r w:rsidR="00C84A31">
        <w:rPr>
          <w:lang w:val="en"/>
        </w:rPr>
        <w:t xml:space="preserve"> </w:t>
      </w:r>
      <w:r w:rsidR="00E15C2A">
        <w:rPr>
          <w:lang w:val="en"/>
        </w:rPr>
        <w:br w:type="page"/>
      </w:r>
    </w:p>
    <w:p w:rsidR="00E94223" w:rsidRPr="00E15C2A" w:rsidRDefault="00E94223" w:rsidP="008C7624">
      <w:pPr>
        <w:pStyle w:val="NormalWeb"/>
        <w:spacing w:before="0" w:beforeAutospacing="0" w:after="240" w:afterAutospacing="0" w:line="480" w:lineRule="auto"/>
        <w:ind w:firstLine="720"/>
        <w:jc w:val="center"/>
        <w:rPr>
          <w:b/>
          <w:lang w:val="en"/>
        </w:rPr>
      </w:pPr>
      <w:r w:rsidRPr="00E15C2A">
        <w:rPr>
          <w:b/>
          <w:lang w:val="en"/>
        </w:rPr>
        <w:lastRenderedPageBreak/>
        <w:t>References</w:t>
      </w:r>
    </w:p>
    <w:p w:rsidR="00E94223" w:rsidRDefault="00E94223" w:rsidP="00E94223">
      <w:pPr>
        <w:pStyle w:val="NormalWeb"/>
        <w:spacing w:before="0" w:beforeAutospacing="0" w:after="0" w:afterAutospacing="0"/>
        <w:ind w:left="720" w:hanging="720"/>
        <w:rPr>
          <w:lang w:val="en"/>
        </w:rPr>
      </w:pPr>
      <w:r w:rsidRPr="00E94223">
        <w:rPr>
          <w:lang w:val="en"/>
        </w:rPr>
        <w:t>Causal</w:t>
      </w:r>
      <w:r>
        <w:rPr>
          <w:lang w:val="en"/>
        </w:rPr>
        <w:t xml:space="preserve"> D</w:t>
      </w:r>
      <w:r w:rsidRPr="00E94223">
        <w:rPr>
          <w:lang w:val="en"/>
        </w:rPr>
        <w:t>eterminism.</w:t>
      </w:r>
      <w:r>
        <w:rPr>
          <w:lang w:val="en"/>
        </w:rPr>
        <w:t xml:space="preserve"> (2010). </w:t>
      </w:r>
      <w:r w:rsidRPr="00E94223">
        <w:rPr>
          <w:lang w:val="en"/>
        </w:rPr>
        <w:t xml:space="preserve">In </w:t>
      </w:r>
      <w:r w:rsidRPr="00E94223">
        <w:rPr>
          <w:i/>
          <w:lang w:val="en"/>
        </w:rPr>
        <w:t>The Stanford Encyclopedia of Philosophy</w:t>
      </w:r>
      <w:r w:rsidRPr="00E94223">
        <w:rPr>
          <w:lang w:val="en"/>
        </w:rPr>
        <w:t>. Retrieved from http://plato.stanford.edu/archives/spr2010/entries/determinism-causal</w:t>
      </w:r>
    </w:p>
    <w:p w:rsidR="00FC526F" w:rsidRPr="00FC526F" w:rsidRDefault="00FC526F" w:rsidP="004572EC">
      <w:pPr>
        <w:spacing w:before="240" w:line="240" w:lineRule="auto"/>
        <w:ind w:left="720" w:hanging="720"/>
        <w:rPr>
          <w:rFonts w:eastAsia="Times New Roman"/>
          <w:lang w:val="en"/>
        </w:rPr>
      </w:pPr>
      <w:r w:rsidRPr="00FC526F">
        <w:rPr>
          <w:rFonts w:eastAsia="Times New Roman"/>
          <w:lang w:val="en"/>
        </w:rPr>
        <w:t xml:space="preserve">Free Will. (2011). </w:t>
      </w:r>
      <w:r>
        <w:rPr>
          <w:rFonts w:eastAsia="Times New Roman"/>
          <w:lang w:val="en"/>
        </w:rPr>
        <w:t xml:space="preserve">In </w:t>
      </w:r>
      <w:r w:rsidRPr="00FC526F">
        <w:rPr>
          <w:rFonts w:eastAsia="Times New Roman"/>
          <w:i/>
          <w:lang w:val="en"/>
        </w:rPr>
        <w:t>The Stanford Encyclopedia of Philosophy</w:t>
      </w:r>
      <w:r w:rsidRPr="00FC526F">
        <w:rPr>
          <w:rFonts w:eastAsia="Times New Roman"/>
          <w:lang w:val="en"/>
        </w:rPr>
        <w:t>. Retrieved from http://plato.stanford.edu/archives/sum2011/entries/freewill</w:t>
      </w:r>
    </w:p>
    <w:p w:rsidR="009D72AD" w:rsidRDefault="009D72AD" w:rsidP="00E94223">
      <w:pPr>
        <w:pStyle w:val="NormalWeb"/>
        <w:spacing w:before="0" w:beforeAutospacing="0" w:after="0" w:afterAutospacing="0"/>
        <w:ind w:left="720" w:hanging="720"/>
        <w:rPr>
          <w:lang w:val="en"/>
        </w:rPr>
      </w:pPr>
      <w:r w:rsidRPr="009D72AD">
        <w:rPr>
          <w:lang w:val="en"/>
        </w:rPr>
        <w:t xml:space="preserve">Hamilton, E., </w:t>
      </w:r>
      <w:r w:rsidR="008F63DF">
        <w:rPr>
          <w:lang w:val="en"/>
        </w:rPr>
        <w:t xml:space="preserve">&amp; </w:t>
      </w:r>
      <w:r w:rsidRPr="009D72AD">
        <w:rPr>
          <w:lang w:val="en"/>
        </w:rPr>
        <w:t xml:space="preserve">Huntington, C. (1999). </w:t>
      </w:r>
      <w:r w:rsidRPr="009D72AD">
        <w:rPr>
          <w:i/>
          <w:lang w:val="en"/>
        </w:rPr>
        <w:t>The collected dialogues of Plato</w:t>
      </w:r>
      <w:r>
        <w:rPr>
          <w:lang w:val="en"/>
        </w:rPr>
        <w:t>.</w:t>
      </w:r>
      <w:r w:rsidRPr="009D72AD">
        <w:rPr>
          <w:lang w:val="en"/>
        </w:rPr>
        <w:t xml:space="preserve"> Princeton</w:t>
      </w:r>
      <w:r>
        <w:rPr>
          <w:lang w:val="en"/>
        </w:rPr>
        <w:t>, NJ</w:t>
      </w:r>
      <w:r w:rsidRPr="009D72AD">
        <w:rPr>
          <w:lang w:val="en"/>
        </w:rPr>
        <w:t>: Princeton University Press, 1999.</w:t>
      </w:r>
    </w:p>
    <w:p w:rsidR="009D72AD" w:rsidRDefault="009D72AD" w:rsidP="00E94223">
      <w:pPr>
        <w:pStyle w:val="NormalWeb"/>
        <w:spacing w:before="0" w:beforeAutospacing="0" w:after="0" w:afterAutospacing="0"/>
        <w:ind w:left="720" w:hanging="720"/>
        <w:rPr>
          <w:lang w:val="en"/>
        </w:rPr>
      </w:pPr>
    </w:p>
    <w:p w:rsidR="00FC526F" w:rsidRDefault="00FC526F" w:rsidP="00E94223">
      <w:pPr>
        <w:pStyle w:val="NormalWeb"/>
        <w:spacing w:before="0" w:beforeAutospacing="0" w:after="0" w:afterAutospacing="0"/>
        <w:ind w:left="720" w:hanging="720"/>
        <w:rPr>
          <w:lang w:val="en"/>
        </w:rPr>
      </w:pPr>
      <w:r>
        <w:rPr>
          <w:lang w:val="en"/>
        </w:rPr>
        <w:t xml:space="preserve">Hegel, G. W. F. (1898). </w:t>
      </w:r>
      <w:r w:rsidRPr="00FC526F">
        <w:rPr>
          <w:i/>
          <w:lang w:val="en"/>
        </w:rPr>
        <w:t xml:space="preserve">Hegel's </w:t>
      </w:r>
      <w:r>
        <w:rPr>
          <w:i/>
          <w:lang w:val="en"/>
        </w:rPr>
        <w:t>p</w:t>
      </w:r>
      <w:r w:rsidRPr="00FC526F">
        <w:rPr>
          <w:i/>
          <w:lang w:val="en"/>
        </w:rPr>
        <w:t xml:space="preserve">hilosophy of </w:t>
      </w:r>
      <w:r>
        <w:rPr>
          <w:i/>
          <w:lang w:val="en"/>
        </w:rPr>
        <w:t>r</w:t>
      </w:r>
      <w:r w:rsidRPr="00FC526F">
        <w:rPr>
          <w:i/>
          <w:lang w:val="en"/>
        </w:rPr>
        <w:t>ight</w:t>
      </w:r>
      <w:r>
        <w:rPr>
          <w:i/>
          <w:lang w:val="en"/>
        </w:rPr>
        <w:t>.</w:t>
      </w:r>
      <w:r>
        <w:rPr>
          <w:lang w:val="en"/>
        </w:rPr>
        <w:t xml:space="preserve"> London, U</w:t>
      </w:r>
      <w:r w:rsidR="008F63DF">
        <w:rPr>
          <w:lang w:val="en"/>
        </w:rPr>
        <w:t xml:space="preserve">nited </w:t>
      </w:r>
      <w:r>
        <w:rPr>
          <w:lang w:val="en"/>
        </w:rPr>
        <w:t>K</w:t>
      </w:r>
      <w:r w:rsidR="008F63DF">
        <w:rPr>
          <w:lang w:val="en"/>
        </w:rPr>
        <w:t>ingdom</w:t>
      </w:r>
      <w:r>
        <w:rPr>
          <w:lang w:val="en"/>
        </w:rPr>
        <w:t>: Ch</w:t>
      </w:r>
      <w:r w:rsidRPr="00FC526F">
        <w:rPr>
          <w:lang w:val="en"/>
        </w:rPr>
        <w:t>iswick Press</w:t>
      </w:r>
      <w:r>
        <w:rPr>
          <w:lang w:val="en"/>
        </w:rPr>
        <w:t>.</w:t>
      </w:r>
    </w:p>
    <w:p w:rsidR="00FC526F" w:rsidRDefault="00FC526F" w:rsidP="00E94223">
      <w:pPr>
        <w:pStyle w:val="NormalWeb"/>
        <w:spacing w:before="0" w:beforeAutospacing="0" w:after="0" w:afterAutospacing="0"/>
        <w:ind w:left="720" w:hanging="720"/>
        <w:rPr>
          <w:lang w:val="en"/>
        </w:rPr>
      </w:pPr>
    </w:p>
    <w:p w:rsidR="004572EC" w:rsidRDefault="004572EC" w:rsidP="00E94223">
      <w:pPr>
        <w:pStyle w:val="NormalWeb"/>
        <w:spacing w:before="0" w:beforeAutospacing="0" w:after="0" w:afterAutospacing="0"/>
        <w:ind w:left="720" w:hanging="720"/>
        <w:rPr>
          <w:lang w:val="en"/>
        </w:rPr>
      </w:pPr>
      <w:r w:rsidRPr="004572EC">
        <w:rPr>
          <w:i/>
          <w:lang w:val="en"/>
        </w:rPr>
        <w:t>Hegel on Da</w:t>
      </w:r>
      <w:r>
        <w:rPr>
          <w:i/>
          <w:lang w:val="en"/>
        </w:rPr>
        <w:t>o</w:t>
      </w:r>
      <w:r w:rsidRPr="004572EC">
        <w:rPr>
          <w:i/>
          <w:lang w:val="en"/>
        </w:rPr>
        <w:t>ism (Taoism)</w:t>
      </w:r>
      <w:r>
        <w:rPr>
          <w:lang w:val="en"/>
        </w:rPr>
        <w:t xml:space="preserve">. (2010). Retrieved from The Autodidact Project website: </w:t>
      </w:r>
      <w:r w:rsidRPr="004572EC">
        <w:rPr>
          <w:lang w:val="en"/>
        </w:rPr>
        <w:t>http://www.autodidactproject.org/quote/hegel-tao1.html</w:t>
      </w:r>
      <w:r>
        <w:rPr>
          <w:lang w:val="en"/>
        </w:rPr>
        <w:t xml:space="preserve"> </w:t>
      </w:r>
    </w:p>
    <w:p w:rsidR="004572EC" w:rsidRDefault="004572EC" w:rsidP="00E94223">
      <w:pPr>
        <w:pStyle w:val="NormalWeb"/>
        <w:spacing w:before="0" w:beforeAutospacing="0" w:after="0" w:afterAutospacing="0"/>
        <w:ind w:left="720" w:hanging="720"/>
        <w:rPr>
          <w:lang w:val="en"/>
        </w:rPr>
      </w:pPr>
    </w:p>
    <w:p w:rsidR="004306B2" w:rsidRDefault="00E94223" w:rsidP="00E94223">
      <w:pPr>
        <w:pStyle w:val="NormalWeb"/>
        <w:spacing w:before="0" w:beforeAutospacing="0" w:after="0" w:afterAutospacing="0"/>
        <w:ind w:left="720" w:hanging="720"/>
        <w:rPr>
          <w:lang w:val="en"/>
        </w:rPr>
      </w:pPr>
      <w:r w:rsidRPr="00E94223">
        <w:rPr>
          <w:lang w:val="en"/>
        </w:rPr>
        <w:t xml:space="preserve">Hutcheon, P. D. (1972). Value </w:t>
      </w:r>
      <w:r>
        <w:rPr>
          <w:lang w:val="en"/>
        </w:rPr>
        <w:t>t</w:t>
      </w:r>
      <w:r w:rsidRPr="00E94223">
        <w:rPr>
          <w:lang w:val="en"/>
        </w:rPr>
        <w:t xml:space="preserve">heory: Toward </w:t>
      </w:r>
      <w:r>
        <w:rPr>
          <w:lang w:val="en"/>
        </w:rPr>
        <w:t>c</w:t>
      </w:r>
      <w:r w:rsidRPr="00E94223">
        <w:rPr>
          <w:lang w:val="en"/>
        </w:rPr>
        <w:t xml:space="preserve">onceptual </w:t>
      </w:r>
      <w:r>
        <w:rPr>
          <w:lang w:val="en"/>
        </w:rPr>
        <w:t>c</w:t>
      </w:r>
      <w:r w:rsidRPr="00E94223">
        <w:rPr>
          <w:lang w:val="en"/>
        </w:rPr>
        <w:t>larification</w:t>
      </w:r>
      <w:r>
        <w:rPr>
          <w:lang w:val="en"/>
        </w:rPr>
        <w:t>.</w:t>
      </w:r>
      <w:r w:rsidRPr="00E94223">
        <w:rPr>
          <w:lang w:val="en"/>
        </w:rPr>
        <w:t xml:space="preserve"> </w:t>
      </w:r>
      <w:r w:rsidRPr="00E94223">
        <w:rPr>
          <w:i/>
          <w:lang w:val="en"/>
        </w:rPr>
        <w:t>The British Journal of Sociology,</w:t>
      </w:r>
      <w:r w:rsidRPr="00E94223">
        <w:rPr>
          <w:lang w:val="en"/>
        </w:rPr>
        <w:t xml:space="preserve"> </w:t>
      </w:r>
      <w:r w:rsidRPr="00E94223">
        <w:rPr>
          <w:i/>
          <w:lang w:val="en"/>
        </w:rPr>
        <w:t>23</w:t>
      </w:r>
      <w:r w:rsidRPr="00E94223">
        <w:rPr>
          <w:lang w:val="en"/>
        </w:rPr>
        <w:t xml:space="preserve">(2), </w:t>
      </w:r>
      <w:r>
        <w:rPr>
          <w:lang w:val="en"/>
        </w:rPr>
        <w:t>1</w:t>
      </w:r>
      <w:r w:rsidRPr="00E94223">
        <w:rPr>
          <w:lang w:val="en"/>
        </w:rPr>
        <w:t>72-187.</w:t>
      </w:r>
      <w:r w:rsidR="008F63DF">
        <w:rPr>
          <w:lang w:val="en"/>
        </w:rPr>
        <w:t xml:space="preserve"> Retrieved from JSTOR database </w:t>
      </w:r>
      <w:r w:rsidR="008F63DF" w:rsidRPr="008F63DF">
        <w:rPr>
          <w:lang w:val="en"/>
        </w:rPr>
        <w:t>http://www.jstor.org/pss/589108</w:t>
      </w:r>
    </w:p>
    <w:p w:rsidR="008311B4" w:rsidRDefault="008311B4" w:rsidP="00E94223">
      <w:pPr>
        <w:pStyle w:val="NormalWeb"/>
        <w:spacing w:before="0" w:beforeAutospacing="0" w:after="0" w:afterAutospacing="0"/>
        <w:ind w:left="720" w:hanging="720"/>
        <w:rPr>
          <w:lang w:val="en"/>
        </w:rPr>
      </w:pPr>
    </w:p>
    <w:p w:rsidR="00292509" w:rsidRPr="00292509" w:rsidRDefault="00292509" w:rsidP="00E94223">
      <w:pPr>
        <w:pStyle w:val="NormalWeb"/>
        <w:spacing w:before="0" w:beforeAutospacing="0" w:after="0" w:afterAutospacing="0"/>
        <w:ind w:left="720" w:hanging="720"/>
        <w:rPr>
          <w:lang w:val="en"/>
        </w:rPr>
      </w:pPr>
      <w:r w:rsidRPr="009D72AD">
        <w:rPr>
          <w:lang w:val="en"/>
        </w:rPr>
        <w:t>Hume’s Moral Philosophy</w:t>
      </w:r>
      <w:r>
        <w:rPr>
          <w:i/>
          <w:lang w:val="en"/>
        </w:rPr>
        <w:t xml:space="preserve">. </w:t>
      </w:r>
      <w:r>
        <w:rPr>
          <w:lang w:val="en"/>
        </w:rPr>
        <w:t xml:space="preserve">(2010). In </w:t>
      </w:r>
      <w:r w:rsidRPr="00E94223">
        <w:rPr>
          <w:i/>
          <w:lang w:val="en"/>
        </w:rPr>
        <w:t>The Stanford Encyclopedia of Philosophy</w:t>
      </w:r>
      <w:r>
        <w:rPr>
          <w:lang w:val="en"/>
        </w:rPr>
        <w:t xml:space="preserve">. Retrieved from </w:t>
      </w:r>
      <w:r w:rsidR="00FF53DC" w:rsidRPr="00FF53DC">
        <w:rPr>
          <w:lang w:val="en"/>
        </w:rPr>
        <w:t>http://plato.stanford.edu/entries/hume-moral/#pw</w:t>
      </w:r>
    </w:p>
    <w:p w:rsidR="00292509" w:rsidRDefault="00292509" w:rsidP="00E94223">
      <w:pPr>
        <w:pStyle w:val="NormalWeb"/>
        <w:spacing w:before="0" w:beforeAutospacing="0" w:after="0" w:afterAutospacing="0"/>
        <w:ind w:left="720" w:hanging="720"/>
        <w:rPr>
          <w:i/>
          <w:lang w:val="en"/>
        </w:rPr>
      </w:pPr>
    </w:p>
    <w:p w:rsidR="00A34D7B" w:rsidRPr="00A34D7B" w:rsidRDefault="00A34D7B" w:rsidP="00E94223">
      <w:pPr>
        <w:pStyle w:val="NormalWeb"/>
        <w:spacing w:before="0" w:beforeAutospacing="0" w:after="0" w:afterAutospacing="0"/>
        <w:ind w:left="720" w:hanging="720"/>
        <w:rPr>
          <w:lang w:val="en"/>
        </w:rPr>
      </w:pPr>
      <w:r>
        <w:rPr>
          <w:lang w:val="en"/>
        </w:rPr>
        <w:t xml:space="preserve">Magill, F. N. (1990). </w:t>
      </w:r>
      <w:r w:rsidRPr="00A34D7B">
        <w:rPr>
          <w:i/>
          <w:lang w:val="en"/>
        </w:rPr>
        <w:t>Masterpieces of philosophy</w:t>
      </w:r>
      <w:r>
        <w:rPr>
          <w:lang w:val="en"/>
        </w:rPr>
        <w:t xml:space="preserve">. New York, NY: Harper Collins. </w:t>
      </w:r>
    </w:p>
    <w:p w:rsidR="00A34D7B" w:rsidRDefault="00A34D7B" w:rsidP="00E94223">
      <w:pPr>
        <w:pStyle w:val="NormalWeb"/>
        <w:spacing w:before="0" w:beforeAutospacing="0" w:after="0" w:afterAutospacing="0"/>
        <w:ind w:left="720" w:hanging="720"/>
        <w:rPr>
          <w:i/>
          <w:lang w:val="en"/>
        </w:rPr>
      </w:pPr>
    </w:p>
    <w:p w:rsidR="008311B4" w:rsidRDefault="008311B4" w:rsidP="00E94223">
      <w:pPr>
        <w:pStyle w:val="NormalWeb"/>
        <w:spacing w:before="0" w:beforeAutospacing="0" w:after="0" w:afterAutospacing="0"/>
        <w:ind w:left="720" w:hanging="720"/>
        <w:rPr>
          <w:lang w:val="en"/>
        </w:rPr>
      </w:pPr>
      <w:r w:rsidRPr="00292509">
        <w:rPr>
          <w:i/>
          <w:lang w:val="en"/>
        </w:rPr>
        <w:t>Principles of nature and grace based on reason</w:t>
      </w:r>
      <w:r>
        <w:rPr>
          <w:lang w:val="en"/>
        </w:rPr>
        <w:t>. (200</w:t>
      </w:r>
      <w:r w:rsidR="00292509">
        <w:rPr>
          <w:lang w:val="en"/>
        </w:rPr>
        <w:t>6</w:t>
      </w:r>
      <w:r>
        <w:rPr>
          <w:lang w:val="en"/>
        </w:rPr>
        <w:t xml:space="preserve">). Retrieved from Early Modern Texts website: </w:t>
      </w:r>
      <w:r w:rsidRPr="008311B4">
        <w:rPr>
          <w:lang w:val="en"/>
        </w:rPr>
        <w:t>http://www.earlymoderntexts.com/pdf/leibprin.pdf</w:t>
      </w:r>
    </w:p>
    <w:p w:rsidR="00FC526F" w:rsidRDefault="00FC526F" w:rsidP="00E94223">
      <w:pPr>
        <w:pStyle w:val="NormalWeb"/>
        <w:spacing w:before="0" w:beforeAutospacing="0" w:after="0" w:afterAutospacing="0"/>
        <w:ind w:left="720" w:hanging="720"/>
        <w:rPr>
          <w:lang w:val="en"/>
        </w:rPr>
      </w:pPr>
    </w:p>
    <w:p w:rsidR="004572EC" w:rsidRDefault="004572EC" w:rsidP="00E94223">
      <w:pPr>
        <w:pStyle w:val="NormalWeb"/>
        <w:spacing w:before="0" w:beforeAutospacing="0" w:after="0" w:afterAutospacing="0"/>
        <w:ind w:left="720" w:hanging="720"/>
        <w:rPr>
          <w:lang w:val="en"/>
        </w:rPr>
      </w:pPr>
      <w:r>
        <w:rPr>
          <w:lang w:val="en"/>
        </w:rPr>
        <w:t xml:space="preserve">Reese, W. L. (1999). </w:t>
      </w:r>
      <w:r w:rsidRPr="004572EC">
        <w:rPr>
          <w:i/>
          <w:lang w:val="en"/>
        </w:rPr>
        <w:t>Dictionary of philosophy and religion</w:t>
      </w:r>
      <w:r>
        <w:rPr>
          <w:i/>
          <w:lang w:val="en"/>
        </w:rPr>
        <w:t xml:space="preserve">: Eastern and western thought. </w:t>
      </w:r>
      <w:r>
        <w:rPr>
          <w:lang w:val="en"/>
        </w:rPr>
        <w:t xml:space="preserve">Amherst, New York: Prometheus Books. </w:t>
      </w:r>
    </w:p>
    <w:p w:rsidR="004572EC" w:rsidRDefault="004572EC" w:rsidP="00E94223">
      <w:pPr>
        <w:pStyle w:val="NormalWeb"/>
        <w:spacing w:before="0" w:beforeAutospacing="0" w:after="0" w:afterAutospacing="0"/>
        <w:ind w:left="720" w:hanging="720"/>
        <w:rPr>
          <w:lang w:val="en"/>
        </w:rPr>
      </w:pPr>
    </w:p>
    <w:p w:rsidR="00292509" w:rsidRDefault="00FC526F" w:rsidP="00E94223">
      <w:pPr>
        <w:pStyle w:val="NormalWeb"/>
        <w:spacing w:before="0" w:beforeAutospacing="0" w:after="0" w:afterAutospacing="0"/>
        <w:ind w:left="720" w:hanging="720"/>
        <w:rPr>
          <w:lang w:val="en"/>
        </w:rPr>
      </w:pPr>
      <w:r>
        <w:rPr>
          <w:lang w:val="en"/>
        </w:rPr>
        <w:t xml:space="preserve">Smith, R. (1997). </w:t>
      </w:r>
      <w:r w:rsidRPr="00FC526F">
        <w:rPr>
          <w:i/>
          <w:lang w:val="en"/>
        </w:rPr>
        <w:t>The Norton history of the human sciences</w:t>
      </w:r>
      <w:r>
        <w:rPr>
          <w:lang w:val="en"/>
        </w:rPr>
        <w:t>. New York, NY: W. W. Norton</w:t>
      </w:r>
      <w:r w:rsidR="008F63DF">
        <w:rPr>
          <w:lang w:val="en"/>
        </w:rPr>
        <w:t>.</w:t>
      </w:r>
    </w:p>
    <w:p w:rsidR="008F63DF" w:rsidRDefault="008F63DF" w:rsidP="00E94223">
      <w:pPr>
        <w:pStyle w:val="NormalWeb"/>
        <w:spacing w:before="0" w:beforeAutospacing="0" w:after="0" w:afterAutospacing="0"/>
        <w:ind w:left="720" w:hanging="720"/>
        <w:rPr>
          <w:lang w:val="en"/>
        </w:rPr>
      </w:pPr>
    </w:p>
    <w:p w:rsidR="00292509" w:rsidRPr="00292509" w:rsidRDefault="00292509" w:rsidP="00E94223">
      <w:pPr>
        <w:pStyle w:val="NormalWeb"/>
        <w:spacing w:before="0" w:beforeAutospacing="0" w:after="0" w:afterAutospacing="0"/>
        <w:ind w:left="720" w:hanging="720"/>
        <w:rPr>
          <w:lang w:val="en"/>
        </w:rPr>
      </w:pPr>
      <w:r w:rsidRPr="00292509">
        <w:rPr>
          <w:i/>
        </w:rPr>
        <w:t>Thomas Hobbes: Causation itself: Determinism and their compatibility with freedom</w:t>
      </w:r>
      <w:r>
        <w:t>. (n.d.)</w:t>
      </w:r>
      <w:r w:rsidR="008F63DF">
        <w:t>.</w:t>
      </w:r>
      <w:r>
        <w:t xml:space="preserve"> Retrieved from The Determinism and Free Will Philosophy </w:t>
      </w:r>
      <w:r w:rsidR="009D72AD">
        <w:t>w</w:t>
      </w:r>
      <w:r>
        <w:t xml:space="preserve">ebsite: </w:t>
      </w:r>
      <w:r w:rsidRPr="00292509">
        <w:t>http://www.ucl.ac.uk/~uctytho/dfwVariousHobbes.htm</w:t>
      </w:r>
      <w:r>
        <w:t xml:space="preserve">    </w:t>
      </w:r>
    </w:p>
    <w:sectPr w:rsidR="00292509" w:rsidRPr="00292509" w:rsidSect="00AB7B5B">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219" w:rsidRDefault="00882219" w:rsidP="007C44C9">
      <w:pPr>
        <w:spacing w:after="0" w:line="240" w:lineRule="auto"/>
      </w:pPr>
      <w:r>
        <w:separator/>
      </w:r>
    </w:p>
  </w:endnote>
  <w:endnote w:type="continuationSeparator" w:id="0">
    <w:p w:rsidR="00882219" w:rsidRDefault="00882219" w:rsidP="007C4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219" w:rsidRDefault="00882219" w:rsidP="007C44C9">
      <w:pPr>
        <w:spacing w:after="0" w:line="240" w:lineRule="auto"/>
      </w:pPr>
      <w:r>
        <w:separator/>
      </w:r>
    </w:p>
  </w:footnote>
  <w:footnote w:type="continuationSeparator" w:id="0">
    <w:p w:rsidR="00882219" w:rsidRDefault="00882219" w:rsidP="007C4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4B3" w:rsidRDefault="003144B3">
    <w:pPr>
      <w:pStyle w:val="Header"/>
      <w:jc w:val="right"/>
    </w:pPr>
    <w:r>
      <w:fldChar w:fldCharType="begin"/>
    </w:r>
    <w:r>
      <w:instrText xml:space="preserve"> PAGE   \* MERGEFORMAT </w:instrText>
    </w:r>
    <w:r>
      <w:fldChar w:fldCharType="separate"/>
    </w:r>
    <w:r w:rsidR="00772BFB">
      <w:rPr>
        <w:noProof/>
      </w:rPr>
      <w:t>14</w:t>
    </w:r>
    <w:r>
      <w:fldChar w:fldCharType="end"/>
    </w:r>
  </w:p>
  <w:p w:rsidR="00292509" w:rsidRDefault="00292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B5B" w:rsidRDefault="00AB7B5B">
    <w:pPr>
      <w:pStyle w:val="Header"/>
    </w:pPr>
    <w:r>
      <w:t>FIVE PHILOSOPHERS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B67"/>
    <w:rsid w:val="00003101"/>
    <w:rsid w:val="00013AD0"/>
    <w:rsid w:val="00023EB0"/>
    <w:rsid w:val="0002569B"/>
    <w:rsid w:val="00025F10"/>
    <w:rsid w:val="00041A4B"/>
    <w:rsid w:val="0004567B"/>
    <w:rsid w:val="00047CF6"/>
    <w:rsid w:val="00052DD1"/>
    <w:rsid w:val="00057404"/>
    <w:rsid w:val="00070AF3"/>
    <w:rsid w:val="000A74E0"/>
    <w:rsid w:val="000B215B"/>
    <w:rsid w:val="000B6DC6"/>
    <w:rsid w:val="000C6257"/>
    <w:rsid w:val="000D509D"/>
    <w:rsid w:val="000D74C5"/>
    <w:rsid w:val="000E681C"/>
    <w:rsid w:val="00112602"/>
    <w:rsid w:val="001178BD"/>
    <w:rsid w:val="00123A85"/>
    <w:rsid w:val="00123CAB"/>
    <w:rsid w:val="00130AB5"/>
    <w:rsid w:val="001355D7"/>
    <w:rsid w:val="001461A8"/>
    <w:rsid w:val="001739EA"/>
    <w:rsid w:val="00191A72"/>
    <w:rsid w:val="00193E7C"/>
    <w:rsid w:val="00195667"/>
    <w:rsid w:val="001A5A35"/>
    <w:rsid w:val="001B2EE4"/>
    <w:rsid w:val="001D0BA1"/>
    <w:rsid w:val="001D3552"/>
    <w:rsid w:val="001D4063"/>
    <w:rsid w:val="001F0B7D"/>
    <w:rsid w:val="00200F19"/>
    <w:rsid w:val="002040C1"/>
    <w:rsid w:val="002142D4"/>
    <w:rsid w:val="0021764C"/>
    <w:rsid w:val="0022028B"/>
    <w:rsid w:val="00225C81"/>
    <w:rsid w:val="0022615A"/>
    <w:rsid w:val="00230862"/>
    <w:rsid w:val="00234F2F"/>
    <w:rsid w:val="0025419D"/>
    <w:rsid w:val="00266F18"/>
    <w:rsid w:val="002700B5"/>
    <w:rsid w:val="00287A87"/>
    <w:rsid w:val="00292509"/>
    <w:rsid w:val="002A5971"/>
    <w:rsid w:val="002B1862"/>
    <w:rsid w:val="002B6423"/>
    <w:rsid w:val="002D215C"/>
    <w:rsid w:val="002D2F8B"/>
    <w:rsid w:val="002D57CB"/>
    <w:rsid w:val="002D6382"/>
    <w:rsid w:val="002F0A92"/>
    <w:rsid w:val="003144B3"/>
    <w:rsid w:val="00324970"/>
    <w:rsid w:val="00350AB9"/>
    <w:rsid w:val="003754DF"/>
    <w:rsid w:val="003B6A91"/>
    <w:rsid w:val="003B792E"/>
    <w:rsid w:val="003C31A5"/>
    <w:rsid w:val="003D15D5"/>
    <w:rsid w:val="003D254E"/>
    <w:rsid w:val="00401F99"/>
    <w:rsid w:val="00417848"/>
    <w:rsid w:val="004306B2"/>
    <w:rsid w:val="004326B8"/>
    <w:rsid w:val="00444566"/>
    <w:rsid w:val="004469ED"/>
    <w:rsid w:val="00450940"/>
    <w:rsid w:val="004572EC"/>
    <w:rsid w:val="004641E4"/>
    <w:rsid w:val="00473470"/>
    <w:rsid w:val="00484D46"/>
    <w:rsid w:val="00490A00"/>
    <w:rsid w:val="004C57A2"/>
    <w:rsid w:val="004E1365"/>
    <w:rsid w:val="00515BAB"/>
    <w:rsid w:val="0051717A"/>
    <w:rsid w:val="00550B7C"/>
    <w:rsid w:val="00557002"/>
    <w:rsid w:val="00560E5E"/>
    <w:rsid w:val="00561ED5"/>
    <w:rsid w:val="00565BD7"/>
    <w:rsid w:val="00584816"/>
    <w:rsid w:val="005A24CA"/>
    <w:rsid w:val="005A3695"/>
    <w:rsid w:val="005A5A93"/>
    <w:rsid w:val="005B5F04"/>
    <w:rsid w:val="005C3C9A"/>
    <w:rsid w:val="005C5313"/>
    <w:rsid w:val="005D0848"/>
    <w:rsid w:val="005D38C8"/>
    <w:rsid w:val="005D76BA"/>
    <w:rsid w:val="005E456F"/>
    <w:rsid w:val="005E50C9"/>
    <w:rsid w:val="006106C4"/>
    <w:rsid w:val="00613AA3"/>
    <w:rsid w:val="006179FF"/>
    <w:rsid w:val="00624E33"/>
    <w:rsid w:val="0064321A"/>
    <w:rsid w:val="006475BB"/>
    <w:rsid w:val="00650084"/>
    <w:rsid w:val="00667CC2"/>
    <w:rsid w:val="006819F4"/>
    <w:rsid w:val="0068766F"/>
    <w:rsid w:val="006C6FF0"/>
    <w:rsid w:val="006D4723"/>
    <w:rsid w:val="006D7479"/>
    <w:rsid w:val="006E6BD2"/>
    <w:rsid w:val="006F4D3A"/>
    <w:rsid w:val="006F536B"/>
    <w:rsid w:val="006F7958"/>
    <w:rsid w:val="00703F97"/>
    <w:rsid w:val="00704FB1"/>
    <w:rsid w:val="00724C85"/>
    <w:rsid w:val="007314D3"/>
    <w:rsid w:val="0073420E"/>
    <w:rsid w:val="0076198B"/>
    <w:rsid w:val="00764F52"/>
    <w:rsid w:val="00765F55"/>
    <w:rsid w:val="00772BFB"/>
    <w:rsid w:val="00775923"/>
    <w:rsid w:val="00781315"/>
    <w:rsid w:val="007902A6"/>
    <w:rsid w:val="00795001"/>
    <w:rsid w:val="007A5B33"/>
    <w:rsid w:val="007B1FC9"/>
    <w:rsid w:val="007B2CB6"/>
    <w:rsid w:val="007B4D33"/>
    <w:rsid w:val="007B6E51"/>
    <w:rsid w:val="007C0BA5"/>
    <w:rsid w:val="007C44C9"/>
    <w:rsid w:val="007D7042"/>
    <w:rsid w:val="007E2028"/>
    <w:rsid w:val="007E4B1D"/>
    <w:rsid w:val="007F07A3"/>
    <w:rsid w:val="007F46D5"/>
    <w:rsid w:val="00800032"/>
    <w:rsid w:val="00801C4C"/>
    <w:rsid w:val="00804F96"/>
    <w:rsid w:val="00813853"/>
    <w:rsid w:val="008157B5"/>
    <w:rsid w:val="0081699B"/>
    <w:rsid w:val="00824E04"/>
    <w:rsid w:val="00825B87"/>
    <w:rsid w:val="008311B4"/>
    <w:rsid w:val="008323AB"/>
    <w:rsid w:val="008403DA"/>
    <w:rsid w:val="00861C46"/>
    <w:rsid w:val="008668BE"/>
    <w:rsid w:val="0087076A"/>
    <w:rsid w:val="0087688E"/>
    <w:rsid w:val="00882219"/>
    <w:rsid w:val="00884954"/>
    <w:rsid w:val="0089358F"/>
    <w:rsid w:val="008A153E"/>
    <w:rsid w:val="008A272A"/>
    <w:rsid w:val="008A5DE9"/>
    <w:rsid w:val="008C00D7"/>
    <w:rsid w:val="008C6DFB"/>
    <w:rsid w:val="008C7624"/>
    <w:rsid w:val="008D250F"/>
    <w:rsid w:val="008E632E"/>
    <w:rsid w:val="008E655F"/>
    <w:rsid w:val="008E7DAC"/>
    <w:rsid w:val="008F63DF"/>
    <w:rsid w:val="00902B67"/>
    <w:rsid w:val="00906191"/>
    <w:rsid w:val="00914870"/>
    <w:rsid w:val="00914B90"/>
    <w:rsid w:val="00917D67"/>
    <w:rsid w:val="00923B78"/>
    <w:rsid w:val="00923BBE"/>
    <w:rsid w:val="00923D72"/>
    <w:rsid w:val="00925E17"/>
    <w:rsid w:val="00927434"/>
    <w:rsid w:val="00932469"/>
    <w:rsid w:val="00945A66"/>
    <w:rsid w:val="00946779"/>
    <w:rsid w:val="009577E4"/>
    <w:rsid w:val="0096629D"/>
    <w:rsid w:val="00987555"/>
    <w:rsid w:val="00987E47"/>
    <w:rsid w:val="0099339D"/>
    <w:rsid w:val="009A48C0"/>
    <w:rsid w:val="009B167F"/>
    <w:rsid w:val="009B2D4F"/>
    <w:rsid w:val="009B6B84"/>
    <w:rsid w:val="009C0E56"/>
    <w:rsid w:val="009D3A2F"/>
    <w:rsid w:val="009D72AD"/>
    <w:rsid w:val="009E5CB9"/>
    <w:rsid w:val="00A2562D"/>
    <w:rsid w:val="00A34D7B"/>
    <w:rsid w:val="00A4308A"/>
    <w:rsid w:val="00A4468C"/>
    <w:rsid w:val="00A56663"/>
    <w:rsid w:val="00A56B3C"/>
    <w:rsid w:val="00A572B9"/>
    <w:rsid w:val="00A60946"/>
    <w:rsid w:val="00A66D0A"/>
    <w:rsid w:val="00A96971"/>
    <w:rsid w:val="00AB0F84"/>
    <w:rsid w:val="00AB645F"/>
    <w:rsid w:val="00AB7B5B"/>
    <w:rsid w:val="00B10DAF"/>
    <w:rsid w:val="00B11C68"/>
    <w:rsid w:val="00B1287D"/>
    <w:rsid w:val="00B143C4"/>
    <w:rsid w:val="00B25036"/>
    <w:rsid w:val="00B274F9"/>
    <w:rsid w:val="00B379B5"/>
    <w:rsid w:val="00B564B4"/>
    <w:rsid w:val="00B60154"/>
    <w:rsid w:val="00B67146"/>
    <w:rsid w:val="00B71461"/>
    <w:rsid w:val="00B72440"/>
    <w:rsid w:val="00B729B0"/>
    <w:rsid w:val="00B75284"/>
    <w:rsid w:val="00B77E40"/>
    <w:rsid w:val="00B855CE"/>
    <w:rsid w:val="00B96CDB"/>
    <w:rsid w:val="00BB1BC1"/>
    <w:rsid w:val="00BC20D7"/>
    <w:rsid w:val="00BC673C"/>
    <w:rsid w:val="00BE45DC"/>
    <w:rsid w:val="00BE698A"/>
    <w:rsid w:val="00BF0AB7"/>
    <w:rsid w:val="00BF16B6"/>
    <w:rsid w:val="00C16242"/>
    <w:rsid w:val="00C4420D"/>
    <w:rsid w:val="00C539E3"/>
    <w:rsid w:val="00C56DCA"/>
    <w:rsid w:val="00C6670C"/>
    <w:rsid w:val="00C80A61"/>
    <w:rsid w:val="00C84A31"/>
    <w:rsid w:val="00C85F7C"/>
    <w:rsid w:val="00C90EB6"/>
    <w:rsid w:val="00CA2029"/>
    <w:rsid w:val="00CC3D55"/>
    <w:rsid w:val="00CE323C"/>
    <w:rsid w:val="00CF45B0"/>
    <w:rsid w:val="00CF6DB2"/>
    <w:rsid w:val="00D06DB2"/>
    <w:rsid w:val="00D23FD0"/>
    <w:rsid w:val="00D422C3"/>
    <w:rsid w:val="00D469C4"/>
    <w:rsid w:val="00D508FE"/>
    <w:rsid w:val="00D5243E"/>
    <w:rsid w:val="00D56D91"/>
    <w:rsid w:val="00D64116"/>
    <w:rsid w:val="00D813B9"/>
    <w:rsid w:val="00D9430A"/>
    <w:rsid w:val="00D954A1"/>
    <w:rsid w:val="00DB0238"/>
    <w:rsid w:val="00DC2C17"/>
    <w:rsid w:val="00DC59A7"/>
    <w:rsid w:val="00DD7C5A"/>
    <w:rsid w:val="00DE43B5"/>
    <w:rsid w:val="00E15C2A"/>
    <w:rsid w:val="00E207F1"/>
    <w:rsid w:val="00E242CA"/>
    <w:rsid w:val="00E4227F"/>
    <w:rsid w:val="00E45A8B"/>
    <w:rsid w:val="00E63A02"/>
    <w:rsid w:val="00E65DBA"/>
    <w:rsid w:val="00E84265"/>
    <w:rsid w:val="00E94223"/>
    <w:rsid w:val="00E960B1"/>
    <w:rsid w:val="00E97F57"/>
    <w:rsid w:val="00EA22A4"/>
    <w:rsid w:val="00EA6E35"/>
    <w:rsid w:val="00EB3453"/>
    <w:rsid w:val="00EB6BD3"/>
    <w:rsid w:val="00EC21B2"/>
    <w:rsid w:val="00ED04AC"/>
    <w:rsid w:val="00EE04C5"/>
    <w:rsid w:val="00EE2D23"/>
    <w:rsid w:val="00EE3774"/>
    <w:rsid w:val="00F01CAB"/>
    <w:rsid w:val="00F07C5B"/>
    <w:rsid w:val="00F20390"/>
    <w:rsid w:val="00F20EBA"/>
    <w:rsid w:val="00F22C14"/>
    <w:rsid w:val="00F4011C"/>
    <w:rsid w:val="00F43176"/>
    <w:rsid w:val="00F81312"/>
    <w:rsid w:val="00F82520"/>
    <w:rsid w:val="00FC526F"/>
    <w:rsid w:val="00FD77A6"/>
    <w:rsid w:val="00FF315C"/>
    <w:rsid w:val="00FF4A6F"/>
    <w:rsid w:val="00FF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0DC0"/>
  <w15:chartTrackingRefBased/>
  <w15:docId w15:val="{01740BBE-4B8B-4899-B594-5CE42544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50F"/>
    <w:pPr>
      <w:spacing w:after="200" w:line="36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4C9"/>
    <w:pPr>
      <w:tabs>
        <w:tab w:val="center" w:pos="4680"/>
        <w:tab w:val="right" w:pos="9360"/>
      </w:tabs>
    </w:pPr>
  </w:style>
  <w:style w:type="character" w:customStyle="1" w:styleId="HeaderChar">
    <w:name w:val="Header Char"/>
    <w:basedOn w:val="DefaultParagraphFont"/>
    <w:link w:val="Header"/>
    <w:uiPriority w:val="99"/>
    <w:rsid w:val="007C44C9"/>
    <w:rPr>
      <w:sz w:val="24"/>
      <w:szCs w:val="24"/>
    </w:rPr>
  </w:style>
  <w:style w:type="paragraph" w:styleId="Footer">
    <w:name w:val="footer"/>
    <w:basedOn w:val="Normal"/>
    <w:link w:val="FooterChar"/>
    <w:uiPriority w:val="99"/>
    <w:unhideWhenUsed/>
    <w:rsid w:val="007C44C9"/>
    <w:pPr>
      <w:tabs>
        <w:tab w:val="center" w:pos="4680"/>
        <w:tab w:val="right" w:pos="9360"/>
      </w:tabs>
    </w:pPr>
  </w:style>
  <w:style w:type="character" w:customStyle="1" w:styleId="FooterChar">
    <w:name w:val="Footer Char"/>
    <w:basedOn w:val="DefaultParagraphFont"/>
    <w:link w:val="Footer"/>
    <w:uiPriority w:val="99"/>
    <w:rsid w:val="007C44C9"/>
    <w:rPr>
      <w:sz w:val="24"/>
      <w:szCs w:val="24"/>
    </w:rPr>
  </w:style>
  <w:style w:type="paragraph" w:styleId="NormalWeb">
    <w:name w:val="Normal (Web)"/>
    <w:basedOn w:val="Normal"/>
    <w:uiPriority w:val="99"/>
    <w:unhideWhenUsed/>
    <w:rsid w:val="008C00D7"/>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8C00D7"/>
    <w:rPr>
      <w:i/>
      <w:iCs/>
    </w:rPr>
  </w:style>
  <w:style w:type="character" w:customStyle="1" w:styleId="st1">
    <w:name w:val="st1"/>
    <w:basedOn w:val="DefaultParagraphFont"/>
    <w:rsid w:val="003B6A91"/>
  </w:style>
  <w:style w:type="character" w:styleId="Hyperlink">
    <w:name w:val="Hyperlink"/>
    <w:basedOn w:val="DefaultParagraphFont"/>
    <w:uiPriority w:val="99"/>
    <w:unhideWhenUsed/>
    <w:rsid w:val="00E942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805454">
      <w:bodyDiv w:val="1"/>
      <w:marLeft w:val="0"/>
      <w:marRight w:val="0"/>
      <w:marTop w:val="0"/>
      <w:marBottom w:val="0"/>
      <w:divBdr>
        <w:top w:val="none" w:sz="0" w:space="0" w:color="auto"/>
        <w:left w:val="none" w:sz="0" w:space="0" w:color="auto"/>
        <w:bottom w:val="none" w:sz="0" w:space="0" w:color="auto"/>
        <w:right w:val="none" w:sz="0" w:space="0" w:color="auto"/>
      </w:divBdr>
      <w:divsChild>
        <w:div w:id="684864747">
          <w:marLeft w:val="0"/>
          <w:marRight w:val="0"/>
          <w:marTop w:val="0"/>
          <w:marBottom w:val="0"/>
          <w:divBdr>
            <w:top w:val="none" w:sz="0" w:space="0" w:color="auto"/>
            <w:left w:val="none" w:sz="0" w:space="0" w:color="auto"/>
            <w:bottom w:val="none" w:sz="0" w:space="0" w:color="auto"/>
            <w:right w:val="none" w:sz="0" w:space="0" w:color="auto"/>
          </w:divBdr>
          <w:divsChild>
            <w:div w:id="6120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Waxman</dc:creator>
  <cp:keywords/>
  <cp:lastModifiedBy>rob w</cp:lastModifiedBy>
  <cp:revision>2</cp:revision>
  <cp:lastPrinted>2011-09-11T17:29:00Z</cp:lastPrinted>
  <dcterms:created xsi:type="dcterms:W3CDTF">2019-01-27T19:29:00Z</dcterms:created>
  <dcterms:modified xsi:type="dcterms:W3CDTF">2019-01-27T19:29:00Z</dcterms:modified>
</cp:coreProperties>
</file>