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D9CC" w14:textId="64EDDF74" w:rsidR="00E03F3B" w:rsidRDefault="00E03F3B">
      <w:r>
        <w:t>“Carroll’s Regress Times Three”</w:t>
      </w:r>
    </w:p>
    <w:p w14:paraId="32EBEB9A" w14:textId="77777777" w:rsidR="00E03F3B" w:rsidRDefault="00E03F3B"/>
    <w:p w14:paraId="47857F2F" w14:textId="72535EEB" w:rsidR="00E03F3B" w:rsidRDefault="00E03F3B">
      <w:r>
        <w:t>Read-only copy available at:</w:t>
      </w:r>
    </w:p>
    <w:p w14:paraId="1139555E" w14:textId="77777777" w:rsidR="00E03F3B" w:rsidRDefault="00E03F3B"/>
    <w:p w14:paraId="30CE4111" w14:textId="3D5B91FE" w:rsidR="00E03F3B" w:rsidRDefault="00E03F3B">
      <w:hyperlink r:id="rId4" w:history="1">
        <w:r w:rsidRPr="00E03F3B">
          <w:rPr>
            <w:rStyle w:val="Hyperlink"/>
          </w:rPr>
          <w:t>https://r</w:t>
        </w:r>
        <w:r w:rsidRPr="00E03F3B">
          <w:rPr>
            <w:rStyle w:val="Hyperlink"/>
          </w:rPr>
          <w:t>d</w:t>
        </w:r>
        <w:r w:rsidRPr="00E03F3B">
          <w:rPr>
            <w:rStyle w:val="Hyperlink"/>
          </w:rPr>
          <w:t>cu.be/c61As</w:t>
        </w:r>
      </w:hyperlink>
    </w:p>
    <w:sectPr w:rsidR="00E0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3B"/>
    <w:rsid w:val="00E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3668"/>
  <w15:chartTrackingRefBased/>
  <w15:docId w15:val="{0682C348-6753-4DF0-9E69-D95B16A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cu.be/c61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plumer</dc:creator>
  <cp:keywords/>
  <dc:description/>
  <cp:lastModifiedBy>teresa plumer</cp:lastModifiedBy>
  <cp:revision>1</cp:revision>
  <dcterms:created xsi:type="dcterms:W3CDTF">2023-05-13T14:37:00Z</dcterms:created>
  <dcterms:modified xsi:type="dcterms:W3CDTF">2023-05-13T14:48:00Z</dcterms:modified>
</cp:coreProperties>
</file>