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B9B5" w14:textId="77777777" w:rsidR="000025E4" w:rsidRDefault="000025E4" w:rsidP="000025E4">
      <w:pPr>
        <w:spacing w:line="360" w:lineRule="auto"/>
        <w:jc w:val="center"/>
        <w:outlineLvl w:val="0"/>
        <w:rPr>
          <w:rFonts w:ascii="Times New Roman" w:hAnsi="Times New Roman" w:cs="Times New Roman"/>
          <w:b/>
          <w:sz w:val="32"/>
          <w:szCs w:val="32"/>
        </w:rPr>
      </w:pPr>
    </w:p>
    <w:p w14:paraId="647206C5" w14:textId="2C6066F2" w:rsidR="001530E0" w:rsidRDefault="000025E4" w:rsidP="000025E4">
      <w:pPr>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Rebellion and Authenticity</w:t>
      </w:r>
    </w:p>
    <w:p w14:paraId="50AD6FCC" w14:textId="77777777" w:rsidR="000025E4" w:rsidRDefault="000025E4" w:rsidP="000025E4">
      <w:pPr>
        <w:spacing w:line="360" w:lineRule="auto"/>
        <w:jc w:val="center"/>
        <w:outlineLvl w:val="0"/>
        <w:rPr>
          <w:rFonts w:ascii="Times New Roman" w:hAnsi="Times New Roman" w:cs="Times New Roman"/>
          <w:b/>
          <w:sz w:val="32"/>
          <w:szCs w:val="32"/>
        </w:rPr>
      </w:pPr>
    </w:p>
    <w:p w14:paraId="4607E027" w14:textId="77777777" w:rsidR="000025E4" w:rsidRDefault="00A6348A" w:rsidP="00D45AD5">
      <w:pPr>
        <w:spacing w:line="360" w:lineRule="auto"/>
        <w:jc w:val="center"/>
        <w:rPr>
          <w:rFonts w:ascii="Times New Roman" w:hAnsi="Times New Roman" w:cs="Times New Roman"/>
          <w:b/>
          <w:sz w:val="32"/>
          <w:szCs w:val="32"/>
        </w:rPr>
      </w:pPr>
      <w:r w:rsidRPr="00F5172B">
        <w:rPr>
          <w:rFonts w:ascii="Times New Roman" w:hAnsi="Times New Roman" w:cs="Times New Roman"/>
          <w:b/>
          <w:sz w:val="32"/>
          <w:szCs w:val="32"/>
        </w:rPr>
        <w:t>The Artist and the E</w:t>
      </w:r>
      <w:r w:rsidR="002E1454" w:rsidRPr="00F5172B">
        <w:rPr>
          <w:rFonts w:ascii="Times New Roman" w:hAnsi="Times New Roman" w:cs="Times New Roman"/>
          <w:b/>
          <w:sz w:val="32"/>
          <w:szCs w:val="32"/>
        </w:rPr>
        <w:t xml:space="preserve">mergence of </w:t>
      </w:r>
      <w:r w:rsidRPr="00F5172B">
        <w:rPr>
          <w:rFonts w:ascii="Times New Roman" w:hAnsi="Times New Roman" w:cs="Times New Roman"/>
          <w:b/>
          <w:sz w:val="32"/>
          <w:szCs w:val="32"/>
        </w:rPr>
        <w:t>M</w:t>
      </w:r>
      <w:r w:rsidR="002E1454" w:rsidRPr="00F5172B">
        <w:rPr>
          <w:rFonts w:ascii="Times New Roman" w:hAnsi="Times New Roman" w:cs="Times New Roman"/>
          <w:b/>
          <w:sz w:val="32"/>
          <w:szCs w:val="32"/>
        </w:rPr>
        <w:t>eaning</w:t>
      </w:r>
      <w:r w:rsidR="001530E0" w:rsidRPr="00F5172B">
        <w:rPr>
          <w:rFonts w:ascii="Times New Roman" w:hAnsi="Times New Roman" w:cs="Times New Roman"/>
          <w:b/>
          <w:sz w:val="32"/>
          <w:szCs w:val="32"/>
        </w:rPr>
        <w:t xml:space="preserve"> </w:t>
      </w:r>
      <w:r w:rsidR="00E70FEF" w:rsidRPr="00F5172B">
        <w:rPr>
          <w:rFonts w:ascii="Times New Roman" w:hAnsi="Times New Roman" w:cs="Times New Roman"/>
          <w:b/>
          <w:sz w:val="32"/>
          <w:szCs w:val="32"/>
        </w:rPr>
        <w:t>from</w:t>
      </w:r>
      <w:r w:rsidR="002E1454" w:rsidRPr="00F5172B">
        <w:rPr>
          <w:rFonts w:ascii="Times New Roman" w:hAnsi="Times New Roman" w:cs="Times New Roman"/>
          <w:b/>
          <w:sz w:val="32"/>
          <w:szCs w:val="32"/>
        </w:rPr>
        <w:t xml:space="preserve"> </w:t>
      </w:r>
      <w:r w:rsidRPr="00F5172B">
        <w:rPr>
          <w:rFonts w:ascii="Times New Roman" w:hAnsi="Times New Roman" w:cs="Times New Roman"/>
          <w:b/>
          <w:sz w:val="32"/>
          <w:szCs w:val="32"/>
        </w:rPr>
        <w:t>A</w:t>
      </w:r>
      <w:r w:rsidR="002E1454" w:rsidRPr="00F5172B">
        <w:rPr>
          <w:rFonts w:ascii="Times New Roman" w:hAnsi="Times New Roman" w:cs="Times New Roman"/>
          <w:b/>
          <w:sz w:val="32"/>
          <w:szCs w:val="32"/>
        </w:rPr>
        <w:t>bsurdit</w:t>
      </w:r>
      <w:r w:rsidR="000025E4">
        <w:rPr>
          <w:rFonts w:ascii="Times New Roman" w:hAnsi="Times New Roman" w:cs="Times New Roman"/>
          <w:b/>
          <w:sz w:val="32"/>
          <w:szCs w:val="32"/>
        </w:rPr>
        <w:t>y:</w:t>
      </w:r>
    </w:p>
    <w:p w14:paraId="7F0518F0" w14:textId="372F1468" w:rsidR="00F17FC8" w:rsidRPr="00F5172B" w:rsidRDefault="00A6348A" w:rsidP="00D45AD5">
      <w:pPr>
        <w:spacing w:line="360" w:lineRule="auto"/>
        <w:jc w:val="center"/>
        <w:rPr>
          <w:rFonts w:ascii="Times New Roman" w:hAnsi="Times New Roman" w:cs="Times New Roman"/>
          <w:b/>
          <w:sz w:val="32"/>
          <w:szCs w:val="32"/>
        </w:rPr>
      </w:pPr>
      <w:r w:rsidRPr="00F5172B">
        <w:rPr>
          <w:rFonts w:ascii="Times New Roman" w:hAnsi="Times New Roman" w:cs="Times New Roman"/>
          <w:b/>
          <w:sz w:val="32"/>
          <w:szCs w:val="32"/>
        </w:rPr>
        <w:t xml:space="preserve">An </w:t>
      </w:r>
      <w:r w:rsidR="00F5172B">
        <w:rPr>
          <w:rFonts w:ascii="Times New Roman" w:hAnsi="Times New Roman" w:cs="Times New Roman"/>
          <w:b/>
          <w:sz w:val="32"/>
          <w:szCs w:val="32"/>
        </w:rPr>
        <w:t>A</w:t>
      </w:r>
      <w:r w:rsidR="001530E0" w:rsidRPr="00F5172B">
        <w:rPr>
          <w:rFonts w:ascii="Times New Roman" w:hAnsi="Times New Roman" w:cs="Times New Roman"/>
          <w:b/>
          <w:sz w:val="32"/>
          <w:szCs w:val="32"/>
        </w:rPr>
        <w:t xml:space="preserve">esthetic </w:t>
      </w:r>
      <w:r w:rsidR="00F5172B">
        <w:rPr>
          <w:rFonts w:ascii="Times New Roman" w:hAnsi="Times New Roman" w:cs="Times New Roman"/>
          <w:b/>
          <w:sz w:val="32"/>
          <w:szCs w:val="32"/>
        </w:rPr>
        <w:t>E</w:t>
      </w:r>
      <w:r w:rsidRPr="00F5172B">
        <w:rPr>
          <w:rFonts w:ascii="Times New Roman" w:hAnsi="Times New Roman" w:cs="Times New Roman"/>
          <w:b/>
          <w:sz w:val="32"/>
          <w:szCs w:val="32"/>
        </w:rPr>
        <w:t>xamination</w:t>
      </w:r>
      <w:r w:rsidR="001530E0" w:rsidRPr="00F5172B">
        <w:rPr>
          <w:rFonts w:ascii="Times New Roman" w:hAnsi="Times New Roman" w:cs="Times New Roman"/>
          <w:b/>
          <w:sz w:val="32"/>
          <w:szCs w:val="32"/>
        </w:rPr>
        <w:t xml:space="preserve"> of Sartre and Camus</w:t>
      </w:r>
    </w:p>
    <w:p w14:paraId="6A1D4A73" w14:textId="1F11DF0B" w:rsidR="0095591F" w:rsidRDefault="0095591F" w:rsidP="00F5172B">
      <w:pPr>
        <w:spacing w:line="360" w:lineRule="auto"/>
        <w:jc w:val="center"/>
        <w:rPr>
          <w:rFonts w:ascii="Times New Roman" w:hAnsi="Times New Roman" w:cs="Times New Roman"/>
          <w:b/>
        </w:rPr>
      </w:pPr>
    </w:p>
    <w:p w14:paraId="654FFBA5" w14:textId="77777777" w:rsidR="00323FFB" w:rsidRDefault="00323FFB" w:rsidP="00EC50D2">
      <w:pPr>
        <w:spacing w:line="360" w:lineRule="auto"/>
        <w:rPr>
          <w:rFonts w:ascii="Times New Roman" w:hAnsi="Times New Roman" w:cs="Times New Roman"/>
          <w:b/>
        </w:rPr>
      </w:pPr>
    </w:p>
    <w:p w14:paraId="217ED81F" w14:textId="77777777" w:rsidR="0021091A" w:rsidRDefault="0021091A" w:rsidP="000025E4">
      <w:pPr>
        <w:spacing w:line="360" w:lineRule="auto"/>
        <w:ind w:right="850"/>
        <w:rPr>
          <w:rFonts w:ascii="Times New Roman" w:hAnsi="Times New Roman" w:cs="Times New Roman"/>
          <w:b/>
        </w:rPr>
      </w:pPr>
    </w:p>
    <w:p w14:paraId="20792044" w14:textId="77777777" w:rsidR="007374B4" w:rsidRDefault="007374B4" w:rsidP="008E4CDE">
      <w:pPr>
        <w:spacing w:line="360" w:lineRule="auto"/>
        <w:ind w:left="850" w:right="850"/>
        <w:jc w:val="center"/>
        <w:rPr>
          <w:rFonts w:ascii="Times New Roman" w:hAnsi="Times New Roman" w:cs="Times New Roman"/>
          <w:b/>
        </w:rPr>
      </w:pPr>
    </w:p>
    <w:p w14:paraId="1A35DFBA" w14:textId="77777777" w:rsidR="0021091A" w:rsidRDefault="0021091A" w:rsidP="008E4CDE">
      <w:pPr>
        <w:spacing w:line="360" w:lineRule="auto"/>
        <w:ind w:left="850" w:right="850"/>
        <w:jc w:val="center"/>
        <w:rPr>
          <w:rFonts w:ascii="Times New Roman" w:hAnsi="Times New Roman" w:cs="Times New Roman"/>
          <w:b/>
        </w:rPr>
      </w:pPr>
    </w:p>
    <w:p w14:paraId="5F27C023" w14:textId="3FF6C0FD" w:rsidR="00323FFB" w:rsidRDefault="00323FFB" w:rsidP="008E4CDE">
      <w:pPr>
        <w:spacing w:line="360" w:lineRule="auto"/>
        <w:ind w:left="850" w:right="850"/>
        <w:jc w:val="center"/>
        <w:rPr>
          <w:rFonts w:ascii="Times New Roman" w:hAnsi="Times New Roman" w:cs="Times New Roman"/>
        </w:rPr>
      </w:pPr>
      <w:r>
        <w:rPr>
          <w:rFonts w:ascii="Times New Roman" w:hAnsi="Times New Roman" w:cs="Times New Roman"/>
        </w:rPr>
        <w:t>“An artist may make a success or failure of his work. H</w:t>
      </w:r>
      <w:r w:rsidR="005E15E9">
        <w:rPr>
          <w:rFonts w:ascii="Times New Roman" w:hAnsi="Times New Roman" w:cs="Times New Roman"/>
        </w:rPr>
        <w:t>e</w:t>
      </w:r>
      <w:r>
        <w:rPr>
          <w:rFonts w:ascii="Times New Roman" w:hAnsi="Times New Roman" w:cs="Times New Roman"/>
        </w:rPr>
        <w:t xml:space="preserve"> may make a success or a failure of his life. But if he can tell himself that, finally, as a result of his long effort, he has eased or decreased the various forms of bondage weighing upon men, then in a sense he is justified and, to some extent, he can forgive himself.”</w:t>
      </w:r>
    </w:p>
    <w:p w14:paraId="130FC28E" w14:textId="42A30D44" w:rsidR="00EC50D2" w:rsidRPr="007374B4" w:rsidRDefault="00323FFB" w:rsidP="007374B4">
      <w:pPr>
        <w:spacing w:line="360" w:lineRule="auto"/>
        <w:ind w:left="850" w:right="850"/>
        <w:jc w:val="right"/>
        <w:rPr>
          <w:rFonts w:ascii="Times New Roman" w:hAnsi="Times New Roman" w:cs="Times New Roman"/>
        </w:rPr>
      </w:pPr>
      <w:r>
        <w:rPr>
          <w:rFonts w:ascii="Times New Roman" w:hAnsi="Times New Roman" w:cs="Times New Roman"/>
        </w:rPr>
        <w:t>- Albert Camus</w:t>
      </w:r>
    </w:p>
    <w:p w14:paraId="61D79470" w14:textId="77777777" w:rsidR="007374B4" w:rsidRDefault="007374B4" w:rsidP="0008162F">
      <w:pPr>
        <w:spacing w:line="360" w:lineRule="auto"/>
        <w:rPr>
          <w:rFonts w:ascii="Times New Roman" w:hAnsi="Times New Roman" w:cs="Times New Roman"/>
          <w:b/>
        </w:rPr>
      </w:pPr>
    </w:p>
    <w:p w14:paraId="26666E52" w14:textId="77777777" w:rsidR="007374B4" w:rsidRDefault="007374B4" w:rsidP="0008162F">
      <w:pPr>
        <w:spacing w:line="360" w:lineRule="auto"/>
        <w:rPr>
          <w:rFonts w:ascii="Times New Roman" w:hAnsi="Times New Roman" w:cs="Times New Roman"/>
          <w:b/>
        </w:rPr>
      </w:pPr>
    </w:p>
    <w:p w14:paraId="006E9DF5" w14:textId="0089FF39" w:rsidR="00323FFB" w:rsidRPr="00773432" w:rsidRDefault="00323FFB" w:rsidP="0008162F">
      <w:pPr>
        <w:spacing w:line="360" w:lineRule="auto"/>
        <w:rPr>
          <w:rFonts w:ascii="Times New Roman" w:hAnsi="Times New Roman" w:cs="Times New Roman"/>
          <w:b/>
          <w:sz w:val="20"/>
          <w:szCs w:val="20"/>
        </w:rPr>
      </w:pPr>
    </w:p>
    <w:p w14:paraId="631DB427" w14:textId="77777777" w:rsidR="009B19F3" w:rsidRDefault="00F5172B" w:rsidP="005732BD">
      <w:pPr>
        <w:spacing w:line="360" w:lineRule="auto"/>
        <w:jc w:val="center"/>
        <w:rPr>
          <w:rFonts w:ascii="Times New Roman" w:hAnsi="Times New Roman" w:cs="Times New Roman"/>
          <w:b/>
          <w:sz w:val="20"/>
          <w:szCs w:val="20"/>
        </w:rPr>
      </w:pPr>
      <w:r w:rsidRPr="00773432">
        <w:rPr>
          <w:rFonts w:ascii="Times New Roman" w:hAnsi="Times New Roman" w:cs="Times New Roman"/>
          <w:b/>
          <w:sz w:val="20"/>
          <w:szCs w:val="20"/>
        </w:rPr>
        <w:t>By James Alfred Podhorodecki</w:t>
      </w:r>
    </w:p>
    <w:p w14:paraId="4910E634" w14:textId="54F69779" w:rsidR="005732BD" w:rsidRPr="001178C0" w:rsidRDefault="00B01934" w:rsidP="005732BD">
      <w:pPr>
        <w:spacing w:line="360" w:lineRule="auto"/>
        <w:jc w:val="center"/>
        <w:rPr>
          <w:rFonts w:ascii="Times New Roman" w:hAnsi="Times New Roman" w:cs="Times New Roman"/>
          <w:b/>
          <w:i/>
          <w:sz w:val="20"/>
          <w:szCs w:val="20"/>
        </w:rPr>
      </w:pPr>
      <w:r>
        <w:rPr>
          <w:rFonts w:ascii="Times New Roman" w:hAnsi="Times New Roman" w:cs="Times New Roman"/>
          <w:b/>
          <w:sz w:val="20"/>
          <w:szCs w:val="20"/>
        </w:rPr>
        <w:t xml:space="preserve">BA </w:t>
      </w:r>
      <w:r w:rsidR="001178C0">
        <w:rPr>
          <w:rFonts w:ascii="Times New Roman" w:hAnsi="Times New Roman" w:cs="Times New Roman"/>
          <w:b/>
          <w:i/>
          <w:sz w:val="20"/>
          <w:szCs w:val="20"/>
        </w:rPr>
        <w:t>Deakin,</w:t>
      </w:r>
      <w:r w:rsidR="00F41278">
        <w:rPr>
          <w:rFonts w:ascii="Times New Roman" w:hAnsi="Times New Roman" w:cs="Times New Roman"/>
          <w:b/>
          <w:i/>
          <w:sz w:val="20"/>
          <w:szCs w:val="20"/>
        </w:rPr>
        <w:t xml:space="preserve"> </w:t>
      </w:r>
      <w:r w:rsidR="001178C0">
        <w:rPr>
          <w:rFonts w:ascii="Times New Roman" w:hAnsi="Times New Roman" w:cs="Times New Roman"/>
          <w:b/>
          <w:sz w:val="20"/>
          <w:szCs w:val="20"/>
        </w:rPr>
        <w:t xml:space="preserve">(Hons) </w:t>
      </w:r>
      <w:r w:rsidR="001178C0">
        <w:rPr>
          <w:rFonts w:ascii="Times New Roman" w:hAnsi="Times New Roman" w:cs="Times New Roman"/>
          <w:b/>
          <w:i/>
          <w:sz w:val="20"/>
          <w:szCs w:val="20"/>
        </w:rPr>
        <w:t>Monash</w:t>
      </w:r>
    </w:p>
    <w:p w14:paraId="27F91C7B" w14:textId="77777777" w:rsidR="00323FFB" w:rsidRPr="00773432" w:rsidRDefault="00F5172B" w:rsidP="00323FFB">
      <w:pPr>
        <w:spacing w:line="360" w:lineRule="auto"/>
        <w:jc w:val="center"/>
        <w:rPr>
          <w:rFonts w:ascii="Times New Roman" w:hAnsi="Times New Roman" w:cs="Times New Roman"/>
          <w:b/>
          <w:sz w:val="20"/>
          <w:szCs w:val="20"/>
        </w:rPr>
      </w:pPr>
      <w:r w:rsidRPr="00773432">
        <w:rPr>
          <w:rFonts w:ascii="Times New Roman" w:hAnsi="Times New Roman" w:cs="Times New Roman"/>
          <w:b/>
          <w:sz w:val="20"/>
          <w:szCs w:val="20"/>
        </w:rPr>
        <w:t>Honours Thesis</w:t>
      </w:r>
      <w:r w:rsidR="00323FFB" w:rsidRPr="00773432">
        <w:rPr>
          <w:rFonts w:ascii="Times New Roman" w:hAnsi="Times New Roman" w:cs="Times New Roman"/>
          <w:b/>
          <w:sz w:val="20"/>
          <w:szCs w:val="20"/>
        </w:rPr>
        <w:br/>
        <w:t>School</w:t>
      </w:r>
      <w:r w:rsidRPr="00773432">
        <w:rPr>
          <w:rFonts w:ascii="Times New Roman" w:hAnsi="Times New Roman" w:cs="Times New Roman"/>
          <w:b/>
          <w:sz w:val="20"/>
          <w:szCs w:val="20"/>
        </w:rPr>
        <w:t xml:space="preserve"> of Philosoph</w:t>
      </w:r>
      <w:r w:rsidR="00323FFB" w:rsidRPr="00773432">
        <w:rPr>
          <w:rFonts w:ascii="Times New Roman" w:hAnsi="Times New Roman" w:cs="Times New Roman"/>
          <w:b/>
          <w:sz w:val="20"/>
          <w:szCs w:val="20"/>
        </w:rPr>
        <w:t>ical, Historical and International Studies</w:t>
      </w:r>
      <w:r w:rsidR="00323FFB" w:rsidRPr="00773432">
        <w:rPr>
          <w:rFonts w:ascii="Times New Roman" w:hAnsi="Times New Roman" w:cs="Times New Roman"/>
          <w:b/>
          <w:sz w:val="20"/>
          <w:szCs w:val="20"/>
        </w:rPr>
        <w:br/>
        <w:t>Building 11, Clayton Campus</w:t>
      </w:r>
      <w:r w:rsidR="00323FFB" w:rsidRPr="00773432">
        <w:rPr>
          <w:rFonts w:ascii="Times New Roman" w:hAnsi="Times New Roman" w:cs="Times New Roman"/>
          <w:b/>
          <w:sz w:val="20"/>
          <w:szCs w:val="20"/>
        </w:rPr>
        <w:br/>
        <w:t>Monash University, Victoria 3800</w:t>
      </w:r>
    </w:p>
    <w:p w14:paraId="7DB1A4F2" w14:textId="7EC226E3" w:rsidR="0008162F" w:rsidRPr="00773432" w:rsidRDefault="00F5172B" w:rsidP="00EC50D2">
      <w:pPr>
        <w:spacing w:line="360" w:lineRule="auto"/>
        <w:jc w:val="center"/>
        <w:outlineLvl w:val="0"/>
        <w:rPr>
          <w:rFonts w:ascii="Times New Roman" w:hAnsi="Times New Roman" w:cs="Times New Roman"/>
          <w:b/>
          <w:sz w:val="20"/>
          <w:szCs w:val="20"/>
        </w:rPr>
      </w:pPr>
      <w:r w:rsidRPr="00773432">
        <w:rPr>
          <w:rFonts w:ascii="Times New Roman" w:hAnsi="Times New Roman" w:cs="Times New Roman"/>
          <w:b/>
          <w:sz w:val="20"/>
          <w:szCs w:val="20"/>
        </w:rPr>
        <w:t>Supervisor Dr. Graham Oppy</w:t>
      </w:r>
    </w:p>
    <w:p w14:paraId="795AC301" w14:textId="5B43B610" w:rsidR="0008162F" w:rsidRPr="00773432" w:rsidRDefault="005732BD" w:rsidP="0008162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October</w:t>
      </w:r>
      <w:r w:rsidR="0008162F" w:rsidRPr="00773432">
        <w:rPr>
          <w:rFonts w:ascii="Times New Roman" w:hAnsi="Times New Roman" w:cs="Times New Roman"/>
          <w:b/>
          <w:sz w:val="20"/>
          <w:szCs w:val="20"/>
        </w:rPr>
        <w:t xml:space="preserve"> 2018</w:t>
      </w:r>
    </w:p>
    <w:p w14:paraId="41BF3D36" w14:textId="77777777" w:rsidR="00794FBF" w:rsidRDefault="00794FBF" w:rsidP="00F025B0">
      <w:pPr>
        <w:spacing w:line="360" w:lineRule="auto"/>
        <w:ind w:left="720"/>
        <w:jc w:val="center"/>
        <w:rPr>
          <w:rFonts w:ascii="Times New Roman" w:hAnsi="Times New Roman" w:cs="Times New Roman"/>
          <w:b/>
        </w:rPr>
      </w:pPr>
    </w:p>
    <w:p w14:paraId="6079031F" w14:textId="77777777" w:rsidR="00794FBF" w:rsidRDefault="00794FBF" w:rsidP="00F025B0">
      <w:pPr>
        <w:spacing w:line="360" w:lineRule="auto"/>
        <w:ind w:left="720"/>
        <w:jc w:val="center"/>
        <w:rPr>
          <w:rFonts w:ascii="Times New Roman" w:hAnsi="Times New Roman" w:cs="Times New Roman"/>
          <w:b/>
        </w:rPr>
      </w:pPr>
    </w:p>
    <w:p w14:paraId="1D79A816" w14:textId="77777777" w:rsidR="00794FBF" w:rsidRDefault="00794FBF" w:rsidP="00F025B0">
      <w:pPr>
        <w:spacing w:line="360" w:lineRule="auto"/>
        <w:ind w:left="720"/>
        <w:jc w:val="center"/>
        <w:rPr>
          <w:rFonts w:ascii="Times New Roman" w:hAnsi="Times New Roman" w:cs="Times New Roman"/>
          <w:b/>
        </w:rPr>
      </w:pPr>
    </w:p>
    <w:p w14:paraId="4DD6CF2E" w14:textId="37324177" w:rsidR="001530E0" w:rsidRPr="00323FFB" w:rsidRDefault="00234A47" w:rsidP="00F025B0">
      <w:pPr>
        <w:spacing w:line="360" w:lineRule="auto"/>
        <w:ind w:left="720"/>
        <w:jc w:val="center"/>
        <w:rPr>
          <w:rFonts w:ascii="Times New Roman" w:hAnsi="Times New Roman" w:cs="Times New Roman"/>
          <w:b/>
        </w:rPr>
      </w:pPr>
      <w:r w:rsidRPr="00E70FEF">
        <w:rPr>
          <w:rFonts w:ascii="Times New Roman" w:hAnsi="Times New Roman" w:cs="Times New Roman"/>
          <w:b/>
        </w:rPr>
        <w:t>Abstract:</w:t>
      </w:r>
      <w:r>
        <w:rPr>
          <w:rFonts w:ascii="Times New Roman" w:hAnsi="Times New Roman" w:cs="Times New Roman"/>
        </w:rPr>
        <w:t xml:space="preserve"> </w:t>
      </w:r>
      <w:r w:rsidRPr="00D421BE">
        <w:rPr>
          <w:rFonts w:ascii="Times New Roman" w:hAnsi="Times New Roman" w:cs="Times New Roman"/>
        </w:rPr>
        <w:t>Th</w:t>
      </w:r>
      <w:r>
        <w:rPr>
          <w:rFonts w:ascii="Times New Roman" w:hAnsi="Times New Roman" w:cs="Times New Roman"/>
        </w:rPr>
        <w:t xml:space="preserve">is thesis aims to </w:t>
      </w:r>
      <w:r w:rsidRPr="00D421BE">
        <w:rPr>
          <w:rFonts w:ascii="Times New Roman" w:hAnsi="Times New Roman" w:cs="Times New Roman"/>
        </w:rPr>
        <w:t xml:space="preserve">explain why art is the ideal agent for overcoming the </w:t>
      </w:r>
      <w:r w:rsidRPr="00D421BE">
        <w:rPr>
          <w:rFonts w:ascii="Times New Roman" w:hAnsi="Times New Roman" w:cs="Times New Roman"/>
          <w:i/>
        </w:rPr>
        <w:t>absurdity</w:t>
      </w:r>
      <w:r w:rsidRPr="00D421BE">
        <w:rPr>
          <w:rFonts w:ascii="Times New Roman" w:hAnsi="Times New Roman" w:cs="Times New Roman"/>
        </w:rPr>
        <w:t xml:space="preserve"> and </w:t>
      </w:r>
      <w:r w:rsidR="00835CBC">
        <w:rPr>
          <w:rFonts w:ascii="Times New Roman" w:hAnsi="Times New Roman" w:cs="Times New Roman"/>
        </w:rPr>
        <w:t xml:space="preserve">the </w:t>
      </w:r>
      <w:r w:rsidRPr="00D421BE">
        <w:rPr>
          <w:rFonts w:ascii="Times New Roman" w:hAnsi="Times New Roman" w:cs="Times New Roman"/>
        </w:rPr>
        <w:t xml:space="preserve">meaninglessness of existence. The focus is Camus’ </w:t>
      </w:r>
      <w:r w:rsidRPr="00D421BE">
        <w:rPr>
          <w:rFonts w:ascii="Times New Roman" w:hAnsi="Times New Roman" w:cs="Times New Roman"/>
          <w:i/>
        </w:rPr>
        <w:t>Rebe</w:t>
      </w:r>
      <w:r>
        <w:rPr>
          <w:rFonts w:ascii="Times New Roman" w:hAnsi="Times New Roman" w:cs="Times New Roman"/>
          <w:i/>
        </w:rPr>
        <w:t>l</w:t>
      </w:r>
      <w:r w:rsidRPr="00D421BE">
        <w:rPr>
          <w:rFonts w:ascii="Times New Roman" w:hAnsi="Times New Roman" w:cs="Times New Roman"/>
          <w:i/>
        </w:rPr>
        <w:t>l</w:t>
      </w:r>
      <w:r>
        <w:rPr>
          <w:rFonts w:ascii="Times New Roman" w:hAnsi="Times New Roman" w:cs="Times New Roman"/>
          <w:i/>
        </w:rPr>
        <w:t>ion</w:t>
      </w:r>
      <w:r w:rsidRPr="00D421BE">
        <w:rPr>
          <w:rFonts w:ascii="Times New Roman" w:hAnsi="Times New Roman" w:cs="Times New Roman"/>
          <w:i/>
        </w:rPr>
        <w:t xml:space="preserve"> </w:t>
      </w:r>
      <w:r w:rsidRPr="00D421BE">
        <w:rPr>
          <w:rFonts w:ascii="Times New Roman" w:hAnsi="Times New Roman" w:cs="Times New Roman"/>
        </w:rPr>
        <w:t xml:space="preserve">in conjunction with Sartre’s notion of </w:t>
      </w:r>
      <w:r w:rsidRPr="00D421BE">
        <w:rPr>
          <w:rFonts w:ascii="Times New Roman" w:hAnsi="Times New Roman" w:cs="Times New Roman"/>
          <w:i/>
        </w:rPr>
        <w:t>Authenticity</w:t>
      </w:r>
      <w:r>
        <w:rPr>
          <w:rFonts w:ascii="Times New Roman" w:hAnsi="Times New Roman" w:cs="Times New Roman"/>
          <w:i/>
        </w:rPr>
        <w:t xml:space="preserve">. </w:t>
      </w:r>
      <w:r>
        <w:rPr>
          <w:rFonts w:ascii="Times New Roman" w:hAnsi="Times New Roman" w:cs="Times New Roman"/>
        </w:rPr>
        <w:t xml:space="preserve">Together they provide </w:t>
      </w:r>
      <w:r w:rsidRPr="00D421BE">
        <w:rPr>
          <w:rFonts w:ascii="Times New Roman" w:hAnsi="Times New Roman" w:cs="Times New Roman"/>
        </w:rPr>
        <w:t xml:space="preserve">an adequate answer to the fundamental questions of human existence. Together Camus’ </w:t>
      </w:r>
      <w:r w:rsidRPr="00D421BE">
        <w:rPr>
          <w:rFonts w:ascii="Times New Roman" w:hAnsi="Times New Roman" w:cs="Times New Roman"/>
          <w:i/>
        </w:rPr>
        <w:t>rebellion</w:t>
      </w:r>
      <w:r w:rsidRPr="00D421BE">
        <w:rPr>
          <w:rFonts w:ascii="Times New Roman" w:hAnsi="Times New Roman" w:cs="Times New Roman"/>
        </w:rPr>
        <w:t xml:space="preserve"> and Sartre’s </w:t>
      </w:r>
      <w:r w:rsidRPr="00D421BE">
        <w:rPr>
          <w:rFonts w:ascii="Times New Roman" w:hAnsi="Times New Roman" w:cs="Times New Roman"/>
          <w:i/>
        </w:rPr>
        <w:t>authenticity</w:t>
      </w:r>
      <w:r w:rsidRPr="00D421BE">
        <w:rPr>
          <w:rFonts w:ascii="Times New Roman" w:hAnsi="Times New Roman" w:cs="Times New Roman"/>
        </w:rPr>
        <w:t xml:space="preserve"> </w:t>
      </w:r>
      <w:r>
        <w:rPr>
          <w:rFonts w:ascii="Times New Roman" w:hAnsi="Times New Roman" w:cs="Times New Roman"/>
        </w:rPr>
        <w:t>provide</w:t>
      </w:r>
      <w:r w:rsidRPr="00D421BE">
        <w:rPr>
          <w:rFonts w:ascii="Times New Roman" w:hAnsi="Times New Roman" w:cs="Times New Roman"/>
        </w:rPr>
        <w:t xml:space="preserve"> the necessary foundations for the overall </w:t>
      </w:r>
      <w:r w:rsidRPr="00D421BE">
        <w:rPr>
          <w:rFonts w:ascii="Times New Roman" w:hAnsi="Times New Roman" w:cs="Times New Roman"/>
          <w:i/>
        </w:rPr>
        <w:t xml:space="preserve">authenticity </w:t>
      </w:r>
      <w:r w:rsidRPr="00D421BE">
        <w:rPr>
          <w:rFonts w:ascii="Times New Roman" w:hAnsi="Times New Roman" w:cs="Times New Roman"/>
        </w:rPr>
        <w:t>of art,</w:t>
      </w:r>
      <w:r>
        <w:rPr>
          <w:rFonts w:ascii="Times New Roman" w:hAnsi="Times New Roman" w:cs="Times New Roman"/>
        </w:rPr>
        <w:t xml:space="preserve"> facilitating</w:t>
      </w:r>
      <w:r w:rsidR="00A83A7D">
        <w:rPr>
          <w:rFonts w:ascii="Times New Roman" w:hAnsi="Times New Roman" w:cs="Times New Roman"/>
        </w:rPr>
        <w:t xml:space="preserve"> the emergence of</w:t>
      </w:r>
      <w:r w:rsidRPr="00D421BE">
        <w:rPr>
          <w:rFonts w:ascii="Times New Roman" w:hAnsi="Times New Roman" w:cs="Times New Roman"/>
        </w:rPr>
        <w:t xml:space="preserve"> purpose from the </w:t>
      </w:r>
      <w:r>
        <w:rPr>
          <w:rFonts w:ascii="Times New Roman" w:hAnsi="Times New Roman" w:cs="Times New Roman"/>
        </w:rPr>
        <w:t>abyss of</w:t>
      </w:r>
      <w:r w:rsidRPr="00D421BE">
        <w:rPr>
          <w:rFonts w:ascii="Times New Roman" w:hAnsi="Times New Roman" w:cs="Times New Roman"/>
        </w:rPr>
        <w:t xml:space="preserve"> </w:t>
      </w:r>
      <w:r w:rsidRPr="00D421BE">
        <w:rPr>
          <w:rFonts w:ascii="Times New Roman" w:hAnsi="Times New Roman" w:cs="Times New Roman"/>
          <w:i/>
        </w:rPr>
        <w:t>absurdity</w:t>
      </w:r>
      <w:r>
        <w:rPr>
          <w:rFonts w:ascii="Times New Roman" w:hAnsi="Times New Roman" w:cs="Times New Roman"/>
          <w:i/>
        </w:rPr>
        <w:t>.</w:t>
      </w:r>
    </w:p>
    <w:p w14:paraId="49CF0697" w14:textId="5B856B99" w:rsidR="00234A47" w:rsidRDefault="00234A47" w:rsidP="00F025B0">
      <w:pPr>
        <w:spacing w:line="360" w:lineRule="auto"/>
        <w:ind w:left="720"/>
        <w:rPr>
          <w:rFonts w:ascii="Times New Roman" w:hAnsi="Times New Roman" w:cs="Times New Roman"/>
        </w:rPr>
      </w:pPr>
    </w:p>
    <w:p w14:paraId="287DC571" w14:textId="371161C5" w:rsidR="00F5172B" w:rsidRDefault="00F5172B" w:rsidP="00F025B0">
      <w:pPr>
        <w:spacing w:line="360" w:lineRule="auto"/>
        <w:ind w:left="720"/>
        <w:rPr>
          <w:rFonts w:ascii="Times New Roman" w:hAnsi="Times New Roman" w:cs="Times New Roman"/>
        </w:rPr>
      </w:pPr>
    </w:p>
    <w:p w14:paraId="30E096DD" w14:textId="33085D06" w:rsidR="0008162F" w:rsidRDefault="0008162F" w:rsidP="00F025B0">
      <w:pPr>
        <w:spacing w:line="360" w:lineRule="auto"/>
        <w:ind w:left="720"/>
        <w:rPr>
          <w:rFonts w:ascii="Times New Roman" w:hAnsi="Times New Roman" w:cs="Times New Roman"/>
        </w:rPr>
      </w:pPr>
    </w:p>
    <w:p w14:paraId="62E5869F" w14:textId="1A6A5AA1" w:rsidR="0008162F" w:rsidRDefault="0008162F" w:rsidP="00F025B0">
      <w:pPr>
        <w:spacing w:line="360" w:lineRule="auto"/>
        <w:ind w:left="720"/>
        <w:rPr>
          <w:rFonts w:ascii="Times New Roman" w:hAnsi="Times New Roman" w:cs="Times New Roman"/>
        </w:rPr>
      </w:pPr>
    </w:p>
    <w:p w14:paraId="7D23964C" w14:textId="5949CA35" w:rsidR="0008162F" w:rsidRDefault="0008162F" w:rsidP="00F025B0">
      <w:pPr>
        <w:spacing w:line="360" w:lineRule="auto"/>
        <w:ind w:left="720"/>
        <w:rPr>
          <w:rFonts w:ascii="Times New Roman" w:hAnsi="Times New Roman" w:cs="Times New Roman"/>
        </w:rPr>
      </w:pPr>
    </w:p>
    <w:p w14:paraId="7EDF42F8" w14:textId="56191DA0" w:rsidR="0008162F" w:rsidRDefault="0008162F" w:rsidP="00F025B0">
      <w:pPr>
        <w:spacing w:line="360" w:lineRule="auto"/>
        <w:ind w:left="720"/>
        <w:rPr>
          <w:rFonts w:ascii="Times New Roman" w:hAnsi="Times New Roman" w:cs="Times New Roman"/>
        </w:rPr>
      </w:pPr>
    </w:p>
    <w:p w14:paraId="1C9274F2" w14:textId="399D1805" w:rsidR="0008162F" w:rsidRDefault="0008162F" w:rsidP="00F025B0">
      <w:pPr>
        <w:spacing w:line="360" w:lineRule="auto"/>
        <w:ind w:left="720"/>
        <w:rPr>
          <w:rFonts w:ascii="Times New Roman" w:hAnsi="Times New Roman" w:cs="Times New Roman"/>
        </w:rPr>
      </w:pPr>
    </w:p>
    <w:p w14:paraId="5AAF42D1" w14:textId="10A34550" w:rsidR="0008162F" w:rsidRDefault="0008162F" w:rsidP="00F025B0">
      <w:pPr>
        <w:spacing w:line="360" w:lineRule="auto"/>
        <w:ind w:left="720"/>
        <w:rPr>
          <w:rFonts w:ascii="Times New Roman" w:hAnsi="Times New Roman" w:cs="Times New Roman"/>
        </w:rPr>
      </w:pPr>
    </w:p>
    <w:p w14:paraId="62A6CB6D" w14:textId="33D70BBC" w:rsidR="0008162F" w:rsidRDefault="0008162F" w:rsidP="00F025B0">
      <w:pPr>
        <w:spacing w:line="360" w:lineRule="auto"/>
        <w:ind w:left="720"/>
        <w:rPr>
          <w:rFonts w:ascii="Times New Roman" w:hAnsi="Times New Roman" w:cs="Times New Roman"/>
        </w:rPr>
      </w:pPr>
    </w:p>
    <w:p w14:paraId="5BE9FDCB" w14:textId="3ABA2E10" w:rsidR="0008162F" w:rsidRDefault="0008162F" w:rsidP="00F025B0">
      <w:pPr>
        <w:spacing w:line="360" w:lineRule="auto"/>
        <w:ind w:left="720"/>
        <w:rPr>
          <w:rFonts w:ascii="Times New Roman" w:hAnsi="Times New Roman" w:cs="Times New Roman"/>
        </w:rPr>
      </w:pPr>
    </w:p>
    <w:p w14:paraId="1385E313" w14:textId="1264F96A" w:rsidR="0008162F" w:rsidRDefault="0008162F" w:rsidP="00F025B0">
      <w:pPr>
        <w:spacing w:line="360" w:lineRule="auto"/>
        <w:ind w:left="720"/>
        <w:rPr>
          <w:rFonts w:ascii="Times New Roman" w:hAnsi="Times New Roman" w:cs="Times New Roman"/>
        </w:rPr>
      </w:pPr>
    </w:p>
    <w:p w14:paraId="46C1231C" w14:textId="7A6CCD93" w:rsidR="0008162F" w:rsidRDefault="0008162F" w:rsidP="00F025B0">
      <w:pPr>
        <w:spacing w:line="360" w:lineRule="auto"/>
        <w:ind w:left="720"/>
        <w:rPr>
          <w:rFonts w:ascii="Times New Roman" w:hAnsi="Times New Roman" w:cs="Times New Roman"/>
        </w:rPr>
      </w:pPr>
    </w:p>
    <w:p w14:paraId="3B176987" w14:textId="0C3833E4" w:rsidR="0008162F" w:rsidRDefault="0008162F" w:rsidP="00F025B0">
      <w:pPr>
        <w:spacing w:line="360" w:lineRule="auto"/>
        <w:ind w:left="720"/>
        <w:rPr>
          <w:rFonts w:ascii="Times New Roman" w:hAnsi="Times New Roman" w:cs="Times New Roman"/>
        </w:rPr>
      </w:pPr>
    </w:p>
    <w:p w14:paraId="632B6F1E" w14:textId="1452C212" w:rsidR="0008162F" w:rsidRDefault="0008162F" w:rsidP="00F025B0">
      <w:pPr>
        <w:spacing w:line="360" w:lineRule="auto"/>
        <w:ind w:left="720"/>
        <w:rPr>
          <w:rFonts w:ascii="Times New Roman" w:hAnsi="Times New Roman" w:cs="Times New Roman"/>
        </w:rPr>
      </w:pPr>
    </w:p>
    <w:p w14:paraId="45EBDCCB" w14:textId="048230B1" w:rsidR="0008162F" w:rsidRDefault="0008162F" w:rsidP="00F025B0">
      <w:pPr>
        <w:spacing w:line="360" w:lineRule="auto"/>
        <w:ind w:left="720"/>
        <w:rPr>
          <w:rFonts w:ascii="Times New Roman" w:hAnsi="Times New Roman" w:cs="Times New Roman"/>
        </w:rPr>
      </w:pPr>
    </w:p>
    <w:p w14:paraId="11929AB8" w14:textId="404642F6" w:rsidR="0008162F" w:rsidRDefault="0008162F" w:rsidP="00F025B0">
      <w:pPr>
        <w:spacing w:line="360" w:lineRule="auto"/>
        <w:ind w:left="720"/>
        <w:rPr>
          <w:rFonts w:ascii="Times New Roman" w:hAnsi="Times New Roman" w:cs="Times New Roman"/>
        </w:rPr>
      </w:pPr>
    </w:p>
    <w:p w14:paraId="32352D60" w14:textId="3D1A921E" w:rsidR="0008162F" w:rsidRDefault="0008162F" w:rsidP="00F025B0">
      <w:pPr>
        <w:spacing w:line="360" w:lineRule="auto"/>
        <w:ind w:left="720"/>
        <w:rPr>
          <w:rFonts w:ascii="Times New Roman" w:hAnsi="Times New Roman" w:cs="Times New Roman"/>
        </w:rPr>
      </w:pPr>
    </w:p>
    <w:p w14:paraId="5F321614" w14:textId="77777777" w:rsidR="00794FBF" w:rsidRDefault="00794FBF" w:rsidP="00F025B0">
      <w:pPr>
        <w:spacing w:line="360" w:lineRule="auto"/>
        <w:ind w:left="720"/>
        <w:rPr>
          <w:rFonts w:ascii="Times New Roman" w:hAnsi="Times New Roman" w:cs="Times New Roman"/>
        </w:rPr>
      </w:pPr>
      <w:bookmarkStart w:id="0" w:name="_GoBack"/>
      <w:bookmarkEnd w:id="0"/>
    </w:p>
    <w:p w14:paraId="00CD3269" w14:textId="5B138FBA" w:rsidR="00F5172B" w:rsidRDefault="00F5172B" w:rsidP="00F025B0">
      <w:pPr>
        <w:spacing w:line="360" w:lineRule="auto"/>
        <w:ind w:left="720"/>
        <w:rPr>
          <w:rFonts w:ascii="Times New Roman" w:hAnsi="Times New Roman" w:cs="Times New Roman"/>
        </w:rPr>
      </w:pPr>
    </w:p>
    <w:p w14:paraId="4C70BC07" w14:textId="77777777" w:rsidR="0008162F" w:rsidRDefault="0008162F" w:rsidP="00EC50D2">
      <w:pPr>
        <w:spacing w:line="360" w:lineRule="auto"/>
        <w:ind w:left="720"/>
        <w:outlineLvl w:val="0"/>
        <w:rPr>
          <w:rFonts w:ascii="Times New Roman" w:hAnsi="Times New Roman" w:cs="Times New Roman"/>
          <w:b/>
        </w:rPr>
      </w:pPr>
      <w:r>
        <w:rPr>
          <w:rFonts w:ascii="Times New Roman" w:hAnsi="Times New Roman" w:cs="Times New Roman"/>
          <w:b/>
        </w:rPr>
        <w:lastRenderedPageBreak/>
        <w:t>Table of Contents</w:t>
      </w:r>
    </w:p>
    <w:p w14:paraId="01767878" w14:textId="106C0E35" w:rsidR="0008162F" w:rsidRPr="00DC312F" w:rsidRDefault="0008162F" w:rsidP="00F025B0">
      <w:pPr>
        <w:spacing w:line="360" w:lineRule="auto"/>
        <w:ind w:left="720"/>
        <w:rPr>
          <w:rFonts w:ascii="Times New Roman" w:hAnsi="Times New Roman" w:cs="Times New Roman"/>
        </w:rPr>
      </w:pPr>
    </w:p>
    <w:p w14:paraId="4DFEE527" w14:textId="76ED2456" w:rsidR="00F5172B" w:rsidRPr="00DC312F" w:rsidRDefault="0008162F" w:rsidP="00F025B0">
      <w:pPr>
        <w:pStyle w:val="ListParagraph"/>
        <w:numPr>
          <w:ilvl w:val="0"/>
          <w:numId w:val="2"/>
        </w:numPr>
        <w:spacing w:line="360" w:lineRule="auto"/>
        <w:ind w:left="1800"/>
        <w:rPr>
          <w:rFonts w:ascii="Times New Roman" w:hAnsi="Times New Roman" w:cs="Times New Roman"/>
        </w:rPr>
      </w:pPr>
      <w:r w:rsidRPr="00DC312F">
        <w:rPr>
          <w:rFonts w:ascii="Times New Roman" w:hAnsi="Times New Roman" w:cs="Times New Roman"/>
        </w:rPr>
        <w:t xml:space="preserve">Introduction </w:t>
      </w:r>
      <w:r w:rsidR="000050C1">
        <w:rPr>
          <w:rFonts w:ascii="Times New Roman" w:hAnsi="Times New Roman" w:cs="Times New Roman"/>
        </w:rPr>
        <w:t>...........................................................................</w:t>
      </w:r>
      <w:r w:rsidR="002C3AB9">
        <w:rPr>
          <w:rFonts w:ascii="Times New Roman" w:hAnsi="Times New Roman" w:cs="Times New Roman"/>
        </w:rPr>
        <w:t>.................</w:t>
      </w:r>
      <w:r w:rsidR="000050C1">
        <w:rPr>
          <w:rFonts w:ascii="Times New Roman" w:hAnsi="Times New Roman" w:cs="Times New Roman"/>
        </w:rPr>
        <w:t>.</w:t>
      </w:r>
      <w:r w:rsidR="009164EA">
        <w:rPr>
          <w:rFonts w:ascii="Times New Roman" w:hAnsi="Times New Roman" w:cs="Times New Roman"/>
        </w:rPr>
        <w:t>4</w:t>
      </w:r>
    </w:p>
    <w:p w14:paraId="732254FA" w14:textId="77777777" w:rsidR="00742013" w:rsidRPr="00DC312F" w:rsidRDefault="00742013" w:rsidP="00F025B0">
      <w:pPr>
        <w:spacing w:line="360" w:lineRule="auto"/>
        <w:ind w:left="720"/>
        <w:rPr>
          <w:rFonts w:ascii="Times New Roman" w:hAnsi="Times New Roman" w:cs="Times New Roman"/>
        </w:rPr>
      </w:pPr>
    </w:p>
    <w:p w14:paraId="65650BEF" w14:textId="1E819EED" w:rsidR="0008162F" w:rsidRPr="00DC312F" w:rsidRDefault="00026D55" w:rsidP="00F025B0">
      <w:pPr>
        <w:pStyle w:val="ListParagraph"/>
        <w:numPr>
          <w:ilvl w:val="0"/>
          <w:numId w:val="2"/>
        </w:numPr>
        <w:spacing w:line="360" w:lineRule="auto"/>
        <w:ind w:left="1800"/>
        <w:rPr>
          <w:rFonts w:ascii="Times New Roman" w:hAnsi="Times New Roman" w:cs="Times New Roman"/>
        </w:rPr>
      </w:pPr>
      <w:r>
        <w:rPr>
          <w:rFonts w:ascii="Times New Roman" w:hAnsi="Times New Roman" w:cs="Times New Roman"/>
        </w:rPr>
        <w:t xml:space="preserve">Foundations </w:t>
      </w:r>
      <w:r w:rsidR="00445579">
        <w:rPr>
          <w:rFonts w:ascii="Times New Roman" w:hAnsi="Times New Roman" w:cs="Times New Roman"/>
        </w:rPr>
        <w:t>for a Theory: Camus &amp; Sartre</w:t>
      </w:r>
      <w:r w:rsidR="000050C1">
        <w:rPr>
          <w:rFonts w:ascii="Times New Roman" w:hAnsi="Times New Roman" w:cs="Times New Roman"/>
        </w:rPr>
        <w:t>.........................</w:t>
      </w:r>
      <w:r w:rsidR="00445579">
        <w:rPr>
          <w:rFonts w:ascii="Times New Roman" w:hAnsi="Times New Roman" w:cs="Times New Roman"/>
        </w:rPr>
        <w:t>..........</w:t>
      </w:r>
      <w:r w:rsidR="000050C1">
        <w:rPr>
          <w:rFonts w:ascii="Times New Roman" w:hAnsi="Times New Roman" w:cs="Times New Roman"/>
        </w:rPr>
        <w:t>..........</w:t>
      </w:r>
      <w:r w:rsidR="009164EA">
        <w:rPr>
          <w:rFonts w:ascii="Times New Roman" w:hAnsi="Times New Roman" w:cs="Times New Roman"/>
        </w:rPr>
        <w:t>5</w:t>
      </w:r>
    </w:p>
    <w:p w14:paraId="7BC1B57C" w14:textId="1B13A121" w:rsidR="0008162F" w:rsidRPr="00DC312F" w:rsidRDefault="0008162F" w:rsidP="00F025B0">
      <w:pPr>
        <w:pStyle w:val="ListParagraph"/>
        <w:numPr>
          <w:ilvl w:val="0"/>
          <w:numId w:val="4"/>
        </w:numPr>
        <w:spacing w:line="360" w:lineRule="auto"/>
        <w:ind w:left="1800"/>
        <w:rPr>
          <w:rFonts w:ascii="Times New Roman" w:hAnsi="Times New Roman" w:cs="Times New Roman"/>
        </w:rPr>
      </w:pPr>
      <w:r w:rsidRPr="00DC312F">
        <w:rPr>
          <w:rFonts w:ascii="Times New Roman" w:hAnsi="Times New Roman" w:cs="Times New Roman"/>
        </w:rPr>
        <w:t>Sisyphus &amp; Absurdity</w:t>
      </w:r>
      <w:r w:rsidR="009164EA">
        <w:rPr>
          <w:rFonts w:ascii="Times New Roman" w:hAnsi="Times New Roman" w:cs="Times New Roman"/>
        </w:rPr>
        <w:t xml:space="preserve"> </w:t>
      </w:r>
      <w:r w:rsidR="000050C1">
        <w:rPr>
          <w:rFonts w:ascii="Times New Roman" w:hAnsi="Times New Roman" w:cs="Times New Roman"/>
        </w:rPr>
        <w:t>......................................................................</w:t>
      </w:r>
      <w:r w:rsidR="002C3AB9">
        <w:rPr>
          <w:rFonts w:ascii="Times New Roman" w:hAnsi="Times New Roman" w:cs="Times New Roman"/>
        </w:rPr>
        <w:t>.......</w:t>
      </w:r>
      <w:r w:rsidR="009164EA">
        <w:rPr>
          <w:rFonts w:ascii="Times New Roman" w:hAnsi="Times New Roman" w:cs="Times New Roman"/>
        </w:rPr>
        <w:t>5</w:t>
      </w:r>
    </w:p>
    <w:p w14:paraId="2452F8F1" w14:textId="173B6624" w:rsidR="0008162F" w:rsidRDefault="0008162F" w:rsidP="00445579">
      <w:pPr>
        <w:pStyle w:val="ListParagraph"/>
        <w:numPr>
          <w:ilvl w:val="0"/>
          <w:numId w:val="4"/>
        </w:numPr>
        <w:spacing w:line="360" w:lineRule="auto"/>
        <w:ind w:left="1800"/>
        <w:rPr>
          <w:rFonts w:ascii="Times New Roman" w:hAnsi="Times New Roman" w:cs="Times New Roman"/>
        </w:rPr>
      </w:pPr>
      <w:r w:rsidRPr="00DC312F">
        <w:rPr>
          <w:rFonts w:ascii="Times New Roman" w:hAnsi="Times New Roman" w:cs="Times New Roman"/>
        </w:rPr>
        <w:t>The Profundity of Rebellion</w:t>
      </w:r>
      <w:r w:rsidR="009164EA">
        <w:rPr>
          <w:rFonts w:ascii="Times New Roman" w:hAnsi="Times New Roman" w:cs="Times New Roman"/>
        </w:rPr>
        <w:t xml:space="preserve"> </w:t>
      </w:r>
      <w:r w:rsidR="000050C1">
        <w:rPr>
          <w:rFonts w:ascii="Times New Roman" w:hAnsi="Times New Roman" w:cs="Times New Roman"/>
        </w:rPr>
        <w:t>...................................................................</w:t>
      </w:r>
      <w:r w:rsidR="002C3AB9">
        <w:rPr>
          <w:rFonts w:ascii="Times New Roman" w:hAnsi="Times New Roman" w:cs="Times New Roman"/>
        </w:rPr>
        <w:t>.</w:t>
      </w:r>
      <w:r w:rsidR="009164EA">
        <w:rPr>
          <w:rFonts w:ascii="Times New Roman" w:hAnsi="Times New Roman" w:cs="Times New Roman"/>
        </w:rPr>
        <w:t>6</w:t>
      </w:r>
    </w:p>
    <w:p w14:paraId="60B26BB0" w14:textId="00F82533" w:rsidR="00742013" w:rsidRPr="00445579" w:rsidRDefault="00445579" w:rsidP="00445579">
      <w:pPr>
        <w:pStyle w:val="ListParagraph"/>
        <w:numPr>
          <w:ilvl w:val="0"/>
          <w:numId w:val="4"/>
        </w:numPr>
        <w:spacing w:line="360" w:lineRule="auto"/>
        <w:ind w:left="1800"/>
        <w:rPr>
          <w:rFonts w:ascii="Times New Roman" w:hAnsi="Times New Roman" w:cs="Times New Roman"/>
        </w:rPr>
      </w:pPr>
      <w:r w:rsidRPr="00445579">
        <w:rPr>
          <w:rFonts w:ascii="Times New Roman" w:hAnsi="Times New Roman" w:cs="Times New Roman"/>
        </w:rPr>
        <w:t>Bad-Faith &amp; Good-Faith ..........................................................................8</w:t>
      </w:r>
    </w:p>
    <w:p w14:paraId="3A446BDC" w14:textId="6DEAB2A2" w:rsidR="00026D55" w:rsidRPr="00026D55" w:rsidRDefault="00026D55" w:rsidP="00026D55">
      <w:pPr>
        <w:pStyle w:val="ListParagraph"/>
        <w:spacing w:line="360" w:lineRule="auto"/>
        <w:ind w:left="1800"/>
        <w:rPr>
          <w:rFonts w:ascii="Times New Roman" w:hAnsi="Times New Roman" w:cs="Times New Roman"/>
        </w:rPr>
      </w:pPr>
      <w:r>
        <w:rPr>
          <w:rFonts w:ascii="Times New Roman" w:hAnsi="Times New Roman" w:cs="Times New Roman"/>
        </w:rPr>
        <w:br/>
      </w:r>
    </w:p>
    <w:p w14:paraId="0513459B" w14:textId="047A02E6" w:rsidR="00C33882" w:rsidRPr="00DC312F" w:rsidRDefault="00F202D2" w:rsidP="00F025B0">
      <w:pPr>
        <w:pStyle w:val="ListParagraph"/>
        <w:numPr>
          <w:ilvl w:val="0"/>
          <w:numId w:val="2"/>
        </w:numPr>
        <w:spacing w:line="360" w:lineRule="auto"/>
        <w:ind w:left="1800"/>
        <w:rPr>
          <w:rFonts w:ascii="Times New Roman" w:hAnsi="Times New Roman" w:cs="Times New Roman"/>
        </w:rPr>
      </w:pPr>
      <w:r w:rsidRPr="00DC312F">
        <w:rPr>
          <w:rFonts w:ascii="Times New Roman" w:hAnsi="Times New Roman" w:cs="Times New Roman"/>
        </w:rPr>
        <w:t>The Discussion</w:t>
      </w:r>
      <w:r w:rsidR="009164EA">
        <w:rPr>
          <w:rFonts w:ascii="Times New Roman" w:hAnsi="Times New Roman" w:cs="Times New Roman"/>
        </w:rPr>
        <w:t xml:space="preserve"> </w:t>
      </w:r>
      <w:r w:rsidR="000050C1">
        <w:rPr>
          <w:rFonts w:ascii="Times New Roman" w:hAnsi="Times New Roman" w:cs="Times New Roman"/>
        </w:rPr>
        <w:t>.......................................................................................</w:t>
      </w:r>
      <w:r w:rsidR="00CD0D3C">
        <w:rPr>
          <w:rFonts w:ascii="Times New Roman" w:hAnsi="Times New Roman" w:cs="Times New Roman"/>
        </w:rPr>
        <w:t>11</w:t>
      </w:r>
    </w:p>
    <w:p w14:paraId="5F5E78EF" w14:textId="0CEC380C" w:rsidR="00F202D2" w:rsidRPr="00DC312F" w:rsidRDefault="00F202D2" w:rsidP="00F025B0">
      <w:pPr>
        <w:pStyle w:val="ListParagraph"/>
        <w:numPr>
          <w:ilvl w:val="0"/>
          <w:numId w:val="6"/>
        </w:numPr>
        <w:spacing w:line="360" w:lineRule="auto"/>
        <w:ind w:left="1800"/>
        <w:rPr>
          <w:rFonts w:ascii="Times New Roman" w:hAnsi="Times New Roman" w:cs="Times New Roman"/>
        </w:rPr>
      </w:pPr>
      <w:r w:rsidRPr="00DC312F">
        <w:rPr>
          <w:rFonts w:ascii="Times New Roman" w:hAnsi="Times New Roman" w:cs="Times New Roman"/>
        </w:rPr>
        <w:t>Two Absurd Conceptions</w:t>
      </w:r>
      <w:r w:rsidR="009164EA">
        <w:rPr>
          <w:rFonts w:ascii="Times New Roman" w:hAnsi="Times New Roman" w:cs="Times New Roman"/>
        </w:rPr>
        <w:t xml:space="preserve"> </w:t>
      </w:r>
      <w:r w:rsidR="000050C1">
        <w:rPr>
          <w:rFonts w:ascii="Times New Roman" w:hAnsi="Times New Roman" w:cs="Times New Roman"/>
        </w:rPr>
        <w:t>.......................................................................</w:t>
      </w:r>
      <w:r w:rsidR="0021091A">
        <w:rPr>
          <w:rFonts w:ascii="Times New Roman" w:hAnsi="Times New Roman" w:cs="Times New Roman"/>
        </w:rPr>
        <w:t>11</w:t>
      </w:r>
    </w:p>
    <w:p w14:paraId="45201651" w14:textId="4F13C4CF" w:rsidR="00F202D2" w:rsidRPr="00DC312F" w:rsidRDefault="00742013" w:rsidP="00F025B0">
      <w:pPr>
        <w:pStyle w:val="ListParagraph"/>
        <w:numPr>
          <w:ilvl w:val="0"/>
          <w:numId w:val="6"/>
        </w:numPr>
        <w:spacing w:line="360" w:lineRule="auto"/>
        <w:ind w:left="1800"/>
        <w:rPr>
          <w:rFonts w:ascii="Times New Roman" w:hAnsi="Times New Roman" w:cs="Times New Roman"/>
        </w:rPr>
      </w:pPr>
      <w:r w:rsidRPr="00DC312F">
        <w:rPr>
          <w:rFonts w:ascii="Times New Roman" w:hAnsi="Times New Roman" w:cs="Times New Roman"/>
        </w:rPr>
        <w:t>Reality vs Imagination</w:t>
      </w:r>
      <w:r w:rsidR="009164EA">
        <w:rPr>
          <w:rFonts w:ascii="Times New Roman" w:hAnsi="Times New Roman" w:cs="Times New Roman"/>
        </w:rPr>
        <w:t xml:space="preserve"> </w:t>
      </w:r>
      <w:r w:rsidR="000050C1">
        <w:rPr>
          <w:rFonts w:ascii="Times New Roman" w:hAnsi="Times New Roman" w:cs="Times New Roman"/>
        </w:rPr>
        <w:t>............................................................................</w:t>
      </w:r>
      <w:r w:rsidR="0021091A">
        <w:rPr>
          <w:rFonts w:ascii="Times New Roman" w:hAnsi="Times New Roman" w:cs="Times New Roman"/>
        </w:rPr>
        <w:t>17</w:t>
      </w:r>
    </w:p>
    <w:p w14:paraId="42F2847B" w14:textId="65AD8B2F" w:rsidR="00742013" w:rsidRPr="00DC312F" w:rsidRDefault="00742013" w:rsidP="00F025B0">
      <w:pPr>
        <w:pStyle w:val="ListParagraph"/>
        <w:numPr>
          <w:ilvl w:val="0"/>
          <w:numId w:val="6"/>
        </w:numPr>
        <w:spacing w:line="360" w:lineRule="auto"/>
        <w:ind w:left="1800"/>
        <w:rPr>
          <w:rFonts w:ascii="Times New Roman" w:hAnsi="Times New Roman" w:cs="Times New Roman"/>
        </w:rPr>
      </w:pPr>
      <w:r w:rsidRPr="00DC312F">
        <w:rPr>
          <w:rFonts w:ascii="Times New Roman" w:hAnsi="Times New Roman" w:cs="Times New Roman"/>
        </w:rPr>
        <w:t>Rebellion as Unity</w:t>
      </w:r>
      <w:r w:rsidR="005D51F2">
        <w:rPr>
          <w:rFonts w:ascii="Times New Roman" w:hAnsi="Times New Roman" w:cs="Times New Roman"/>
        </w:rPr>
        <w:t xml:space="preserve"> </w:t>
      </w:r>
      <w:r w:rsidR="000050C1">
        <w:rPr>
          <w:rFonts w:ascii="Times New Roman" w:hAnsi="Times New Roman" w:cs="Times New Roman"/>
        </w:rPr>
        <w:t>..................................................................................</w:t>
      </w:r>
      <w:r w:rsidR="0021091A">
        <w:rPr>
          <w:rFonts w:ascii="Times New Roman" w:hAnsi="Times New Roman" w:cs="Times New Roman"/>
        </w:rPr>
        <w:t>21</w:t>
      </w:r>
    </w:p>
    <w:p w14:paraId="70BDC66B" w14:textId="12FFAD32" w:rsidR="00742013" w:rsidRPr="00DC312F" w:rsidRDefault="00742013" w:rsidP="00F025B0">
      <w:pPr>
        <w:pStyle w:val="ListParagraph"/>
        <w:numPr>
          <w:ilvl w:val="0"/>
          <w:numId w:val="6"/>
        </w:numPr>
        <w:spacing w:line="360" w:lineRule="auto"/>
        <w:ind w:left="1800"/>
        <w:rPr>
          <w:rFonts w:ascii="Times New Roman" w:hAnsi="Times New Roman" w:cs="Times New Roman"/>
        </w:rPr>
      </w:pPr>
      <w:r w:rsidRPr="00DC312F">
        <w:rPr>
          <w:rFonts w:ascii="Times New Roman" w:hAnsi="Times New Roman" w:cs="Times New Roman"/>
        </w:rPr>
        <w:t>Authenticity</w:t>
      </w:r>
      <w:r w:rsidR="00DC312F">
        <w:rPr>
          <w:rFonts w:ascii="Times New Roman" w:hAnsi="Times New Roman" w:cs="Times New Roman"/>
        </w:rPr>
        <w:t xml:space="preserve"> as Responsibility</w:t>
      </w:r>
      <w:r w:rsidR="009164EA">
        <w:rPr>
          <w:rFonts w:ascii="Times New Roman" w:hAnsi="Times New Roman" w:cs="Times New Roman"/>
        </w:rPr>
        <w:t xml:space="preserve"> </w:t>
      </w:r>
      <w:r w:rsidR="000050C1">
        <w:rPr>
          <w:rFonts w:ascii="Times New Roman" w:hAnsi="Times New Roman" w:cs="Times New Roman"/>
        </w:rPr>
        <w:t>................................................................</w:t>
      </w:r>
      <w:r w:rsidR="0021091A">
        <w:rPr>
          <w:rFonts w:ascii="Times New Roman" w:hAnsi="Times New Roman" w:cs="Times New Roman"/>
        </w:rPr>
        <w:t>22</w:t>
      </w:r>
    </w:p>
    <w:p w14:paraId="4676A1A3" w14:textId="77777777" w:rsidR="00742013" w:rsidRPr="00DC312F" w:rsidRDefault="00742013" w:rsidP="00F025B0">
      <w:pPr>
        <w:spacing w:line="360" w:lineRule="auto"/>
        <w:ind w:left="720"/>
        <w:rPr>
          <w:rFonts w:ascii="Times New Roman" w:hAnsi="Times New Roman" w:cs="Times New Roman"/>
        </w:rPr>
      </w:pPr>
    </w:p>
    <w:p w14:paraId="4118BE90" w14:textId="316CC4EC" w:rsidR="00742013" w:rsidRPr="00DC312F" w:rsidRDefault="00742013" w:rsidP="00F025B0">
      <w:pPr>
        <w:pStyle w:val="ListParagraph"/>
        <w:numPr>
          <w:ilvl w:val="0"/>
          <w:numId w:val="2"/>
        </w:numPr>
        <w:spacing w:line="360" w:lineRule="auto"/>
        <w:ind w:left="1800"/>
        <w:rPr>
          <w:rFonts w:ascii="Times New Roman" w:hAnsi="Times New Roman" w:cs="Times New Roman"/>
        </w:rPr>
      </w:pPr>
      <w:r w:rsidRPr="00DC312F">
        <w:rPr>
          <w:rFonts w:ascii="Times New Roman" w:hAnsi="Times New Roman" w:cs="Times New Roman"/>
        </w:rPr>
        <w:t>Conclusion</w:t>
      </w:r>
      <w:r w:rsidR="000050C1">
        <w:rPr>
          <w:rFonts w:ascii="Times New Roman" w:hAnsi="Times New Roman" w:cs="Times New Roman"/>
        </w:rPr>
        <w:t xml:space="preserve"> .............................................................</w:t>
      </w:r>
      <w:r w:rsidR="00DB45F2">
        <w:rPr>
          <w:rFonts w:ascii="Times New Roman" w:hAnsi="Times New Roman" w:cs="Times New Roman"/>
        </w:rPr>
        <w:t>...............................</w:t>
      </w:r>
      <w:r w:rsidR="000050C1">
        <w:rPr>
          <w:rFonts w:ascii="Times New Roman" w:hAnsi="Times New Roman" w:cs="Times New Roman"/>
        </w:rPr>
        <w:t>..</w:t>
      </w:r>
      <w:r w:rsidR="0021091A">
        <w:rPr>
          <w:rFonts w:ascii="Times New Roman" w:hAnsi="Times New Roman" w:cs="Times New Roman"/>
        </w:rPr>
        <w:t>24</w:t>
      </w:r>
    </w:p>
    <w:p w14:paraId="2BCF2BC8" w14:textId="77777777" w:rsidR="00F202D2" w:rsidRDefault="00F202D2" w:rsidP="00F025B0">
      <w:pPr>
        <w:spacing w:line="360" w:lineRule="auto"/>
        <w:ind w:left="720"/>
        <w:rPr>
          <w:rFonts w:ascii="Times New Roman" w:hAnsi="Times New Roman" w:cs="Times New Roman"/>
          <w:b/>
        </w:rPr>
      </w:pPr>
    </w:p>
    <w:p w14:paraId="192B1EE3" w14:textId="77777777" w:rsidR="0008162F" w:rsidRDefault="0008162F" w:rsidP="00F025B0">
      <w:pPr>
        <w:spacing w:line="360" w:lineRule="auto"/>
        <w:ind w:left="720"/>
        <w:rPr>
          <w:rFonts w:ascii="Times New Roman" w:hAnsi="Times New Roman" w:cs="Times New Roman"/>
          <w:b/>
        </w:rPr>
      </w:pPr>
    </w:p>
    <w:p w14:paraId="34FE655B" w14:textId="77777777" w:rsidR="0008162F" w:rsidRPr="0008162F" w:rsidRDefault="0008162F" w:rsidP="00F025B0">
      <w:pPr>
        <w:spacing w:line="360" w:lineRule="auto"/>
        <w:ind w:left="720"/>
        <w:rPr>
          <w:rFonts w:ascii="Times New Roman" w:hAnsi="Times New Roman" w:cs="Times New Roman"/>
          <w:b/>
        </w:rPr>
      </w:pPr>
    </w:p>
    <w:p w14:paraId="00456095" w14:textId="0096DBD8" w:rsidR="00F5172B" w:rsidRDefault="00F5172B" w:rsidP="00F025B0">
      <w:pPr>
        <w:spacing w:line="360" w:lineRule="auto"/>
        <w:ind w:left="720"/>
        <w:rPr>
          <w:rFonts w:ascii="Times New Roman" w:hAnsi="Times New Roman" w:cs="Times New Roman"/>
        </w:rPr>
      </w:pPr>
    </w:p>
    <w:p w14:paraId="367CAB49" w14:textId="66F4D526" w:rsidR="00F5172B" w:rsidRDefault="00F5172B" w:rsidP="00F025B0">
      <w:pPr>
        <w:spacing w:line="360" w:lineRule="auto"/>
        <w:ind w:left="720"/>
        <w:rPr>
          <w:rFonts w:ascii="Times New Roman" w:hAnsi="Times New Roman" w:cs="Times New Roman"/>
        </w:rPr>
      </w:pPr>
    </w:p>
    <w:p w14:paraId="59A1FD5A" w14:textId="3681563D" w:rsidR="00D200CA" w:rsidRDefault="00D200CA" w:rsidP="00F025B0">
      <w:pPr>
        <w:spacing w:line="360" w:lineRule="auto"/>
        <w:ind w:left="720"/>
        <w:rPr>
          <w:rFonts w:ascii="Times New Roman" w:hAnsi="Times New Roman" w:cs="Times New Roman"/>
        </w:rPr>
      </w:pPr>
    </w:p>
    <w:p w14:paraId="1AD63542" w14:textId="26C5E950" w:rsidR="00D200CA" w:rsidRDefault="00D200CA" w:rsidP="00F025B0">
      <w:pPr>
        <w:spacing w:line="360" w:lineRule="auto"/>
        <w:ind w:left="720"/>
        <w:rPr>
          <w:rFonts w:ascii="Times New Roman" w:hAnsi="Times New Roman" w:cs="Times New Roman"/>
        </w:rPr>
      </w:pPr>
    </w:p>
    <w:p w14:paraId="11946EB8" w14:textId="77777777" w:rsidR="00D200CA" w:rsidRDefault="00D200CA" w:rsidP="00F025B0">
      <w:pPr>
        <w:spacing w:line="360" w:lineRule="auto"/>
        <w:ind w:left="720"/>
        <w:rPr>
          <w:rFonts w:ascii="Times New Roman" w:hAnsi="Times New Roman" w:cs="Times New Roman"/>
        </w:rPr>
      </w:pPr>
    </w:p>
    <w:p w14:paraId="4625FDD7" w14:textId="659984C8" w:rsidR="00EB4C39" w:rsidRDefault="00EB4C39" w:rsidP="00EB4C39">
      <w:pPr>
        <w:spacing w:line="360" w:lineRule="auto"/>
        <w:rPr>
          <w:rFonts w:ascii="Times New Roman" w:hAnsi="Times New Roman" w:cs="Times New Roman"/>
        </w:rPr>
      </w:pPr>
    </w:p>
    <w:p w14:paraId="74533749" w14:textId="77777777" w:rsidR="003B19E7" w:rsidRDefault="003B19E7" w:rsidP="00EB4C39">
      <w:pPr>
        <w:spacing w:line="360" w:lineRule="auto"/>
        <w:rPr>
          <w:rFonts w:ascii="Times New Roman" w:hAnsi="Times New Roman" w:cs="Times New Roman"/>
        </w:rPr>
      </w:pPr>
    </w:p>
    <w:p w14:paraId="377CF131" w14:textId="77777777" w:rsidR="003B19E7" w:rsidRDefault="003B19E7" w:rsidP="00EB4C39">
      <w:pPr>
        <w:spacing w:line="360" w:lineRule="auto"/>
        <w:rPr>
          <w:rFonts w:ascii="Times New Roman" w:hAnsi="Times New Roman" w:cs="Times New Roman"/>
        </w:rPr>
      </w:pPr>
    </w:p>
    <w:p w14:paraId="4F3DC070" w14:textId="77777777" w:rsidR="003B19E7" w:rsidRPr="00EB4C39" w:rsidRDefault="003B19E7" w:rsidP="00EB4C39">
      <w:pPr>
        <w:spacing w:line="360" w:lineRule="auto"/>
        <w:rPr>
          <w:rFonts w:ascii="Times New Roman" w:hAnsi="Times New Roman" w:cs="Times New Roman"/>
        </w:rPr>
      </w:pPr>
    </w:p>
    <w:p w14:paraId="2FD824C7" w14:textId="001137DC" w:rsidR="00EB4C39" w:rsidRPr="00EB4C39" w:rsidRDefault="00EB4C39" w:rsidP="00EB4C39">
      <w:pPr>
        <w:pStyle w:val="ListParagraph"/>
        <w:numPr>
          <w:ilvl w:val="0"/>
          <w:numId w:val="13"/>
        </w:numPr>
        <w:spacing w:line="360" w:lineRule="auto"/>
        <w:rPr>
          <w:rFonts w:ascii="Times New Roman" w:hAnsi="Times New Roman" w:cs="Times New Roman"/>
          <w:b/>
        </w:rPr>
      </w:pPr>
      <w:r>
        <w:rPr>
          <w:rFonts w:ascii="Times New Roman" w:hAnsi="Times New Roman" w:cs="Times New Roman"/>
          <w:b/>
        </w:rPr>
        <w:lastRenderedPageBreak/>
        <w:t>Introduction</w:t>
      </w:r>
    </w:p>
    <w:p w14:paraId="384413A2" w14:textId="04EA8F2B" w:rsidR="00AF3DD4" w:rsidRDefault="00F44D6E" w:rsidP="00623E35">
      <w:pPr>
        <w:spacing w:line="360" w:lineRule="auto"/>
        <w:ind w:left="1984"/>
        <w:jc w:val="both"/>
        <w:rPr>
          <w:rFonts w:ascii="Times New Roman" w:hAnsi="Times New Roman" w:cs="Times New Roman"/>
        </w:rPr>
      </w:pPr>
      <w:r>
        <w:rPr>
          <w:rFonts w:ascii="Times New Roman" w:hAnsi="Times New Roman" w:cs="Times New Roman"/>
        </w:rPr>
        <w:t>Both Camus and Sartre sought to complete treatise</w:t>
      </w:r>
      <w:r w:rsidR="00A772D4">
        <w:rPr>
          <w:rFonts w:ascii="Times New Roman" w:hAnsi="Times New Roman" w:cs="Times New Roman"/>
        </w:rPr>
        <w:t>s</w:t>
      </w:r>
      <w:r>
        <w:rPr>
          <w:rFonts w:ascii="Times New Roman" w:hAnsi="Times New Roman" w:cs="Times New Roman"/>
        </w:rPr>
        <w:t xml:space="preserve"> on the nature of aesthetics and its relation to man</w:t>
      </w:r>
      <w:r w:rsidR="003D5318">
        <w:rPr>
          <w:rStyle w:val="FootnoteReference"/>
          <w:rFonts w:ascii="Times New Roman" w:hAnsi="Times New Roman" w:cs="Times New Roman"/>
        </w:rPr>
        <w:footnoteReference w:id="1"/>
      </w:r>
      <w:r>
        <w:rPr>
          <w:rFonts w:ascii="Times New Roman" w:hAnsi="Times New Roman" w:cs="Times New Roman"/>
        </w:rPr>
        <w:t>. However, both failed to achieve such work before their deaths. For Camus, it was due to his untimely passing. For Sartre, it was a preoccupation with his s</w:t>
      </w:r>
      <w:r w:rsidR="00A772D4">
        <w:rPr>
          <w:rFonts w:ascii="Times New Roman" w:hAnsi="Times New Roman" w:cs="Times New Roman"/>
        </w:rPr>
        <w:t>ocio-political views that shifted</w:t>
      </w:r>
      <w:r>
        <w:rPr>
          <w:rFonts w:ascii="Times New Roman" w:hAnsi="Times New Roman" w:cs="Times New Roman"/>
        </w:rPr>
        <w:t xml:space="preserve"> his interests away from what once was an integral part of his philosophical oeuvre. Though both philosophers failed to produce comprehensive works on the topic of art</w:t>
      </w:r>
      <w:r w:rsidR="0008411C">
        <w:rPr>
          <w:rFonts w:ascii="Times New Roman" w:hAnsi="Times New Roman" w:cs="Times New Roman"/>
        </w:rPr>
        <w:t>,</w:t>
      </w:r>
      <w:r>
        <w:rPr>
          <w:rFonts w:ascii="Times New Roman" w:hAnsi="Times New Roman" w:cs="Times New Roman"/>
        </w:rPr>
        <w:t xml:space="preserve"> their essays and lectures are filled with studies of aesthetics that are heavily intertwined with their socio-political </w:t>
      </w:r>
      <w:r w:rsidR="00AC6664">
        <w:rPr>
          <w:rFonts w:ascii="Times New Roman" w:hAnsi="Times New Roman" w:cs="Times New Roman"/>
        </w:rPr>
        <w:t>ideologies</w:t>
      </w:r>
      <w:r>
        <w:rPr>
          <w:rFonts w:ascii="Times New Roman" w:hAnsi="Times New Roman" w:cs="Times New Roman"/>
        </w:rPr>
        <w:t>. Many philosophers since hav</w:t>
      </w:r>
      <w:r w:rsidR="00A772D4">
        <w:rPr>
          <w:rFonts w:ascii="Times New Roman" w:hAnsi="Times New Roman" w:cs="Times New Roman"/>
        </w:rPr>
        <w:t xml:space="preserve">e attempted </w:t>
      </w:r>
      <w:r>
        <w:rPr>
          <w:rFonts w:ascii="Times New Roman" w:hAnsi="Times New Roman" w:cs="Times New Roman"/>
        </w:rPr>
        <w:t xml:space="preserve">studies in order to produce a refined </w:t>
      </w:r>
      <w:r w:rsidR="00AC6664">
        <w:rPr>
          <w:rFonts w:ascii="Times New Roman" w:hAnsi="Times New Roman" w:cs="Times New Roman"/>
        </w:rPr>
        <w:t xml:space="preserve">outline of their aesthetic thought, </w:t>
      </w:r>
      <w:r w:rsidR="00A772D4">
        <w:rPr>
          <w:rFonts w:ascii="Times New Roman" w:hAnsi="Times New Roman" w:cs="Times New Roman"/>
        </w:rPr>
        <w:t>but few have adequately managed</w:t>
      </w:r>
      <w:r w:rsidR="00AC6664">
        <w:rPr>
          <w:rFonts w:ascii="Times New Roman" w:hAnsi="Times New Roman" w:cs="Times New Roman"/>
        </w:rPr>
        <w:t xml:space="preserve"> such a study utilizing both philosophers as dialectical interlocutors striving for the same goal</w:t>
      </w:r>
      <w:r w:rsidR="000A0D82">
        <w:rPr>
          <w:rFonts w:ascii="Times New Roman" w:hAnsi="Times New Roman" w:cs="Times New Roman"/>
        </w:rPr>
        <w:t>:</w:t>
      </w:r>
      <w:r w:rsidR="00AC6664">
        <w:rPr>
          <w:rFonts w:ascii="Times New Roman" w:hAnsi="Times New Roman" w:cs="Times New Roman"/>
        </w:rPr>
        <w:t xml:space="preserve"> an emergence of meaning, no matter how brief, in the dismal abyss of human absurdity.</w:t>
      </w:r>
      <w:r w:rsidR="0008411C">
        <w:rPr>
          <w:rFonts w:ascii="Times New Roman" w:hAnsi="Times New Roman" w:cs="Times New Roman"/>
        </w:rPr>
        <w:br/>
      </w:r>
      <w:r w:rsidR="0008411C">
        <w:rPr>
          <w:rFonts w:ascii="Times New Roman" w:hAnsi="Times New Roman" w:cs="Times New Roman"/>
        </w:rPr>
        <w:br/>
      </w:r>
      <w:r w:rsidR="00A772D4">
        <w:rPr>
          <w:rFonts w:ascii="Times New Roman" w:hAnsi="Times New Roman" w:cs="Times New Roman"/>
        </w:rPr>
        <w:t>I</w:t>
      </w:r>
      <w:r w:rsidR="000A0D82">
        <w:rPr>
          <w:rFonts w:ascii="Times New Roman" w:hAnsi="Times New Roman" w:cs="Times New Roman"/>
        </w:rPr>
        <w:t>n reading much of the work of Sartre and Camus</w:t>
      </w:r>
      <w:r w:rsidR="00A772D4">
        <w:rPr>
          <w:rFonts w:ascii="Times New Roman" w:hAnsi="Times New Roman" w:cs="Times New Roman"/>
        </w:rPr>
        <w:t xml:space="preserve"> </w:t>
      </w:r>
      <w:r w:rsidR="000A0D82">
        <w:rPr>
          <w:rFonts w:ascii="Times New Roman" w:hAnsi="Times New Roman" w:cs="Times New Roman"/>
        </w:rPr>
        <w:t xml:space="preserve">all roads point to art as </w:t>
      </w:r>
      <w:r w:rsidR="00A772D4">
        <w:rPr>
          <w:rFonts w:ascii="Times New Roman" w:hAnsi="Times New Roman" w:cs="Times New Roman"/>
        </w:rPr>
        <w:t xml:space="preserve">the key to finding </w:t>
      </w:r>
      <w:r w:rsidR="000A0D82">
        <w:rPr>
          <w:rFonts w:ascii="Times New Roman" w:hAnsi="Times New Roman" w:cs="Times New Roman"/>
        </w:rPr>
        <w:t>solace in the world</w:t>
      </w:r>
      <w:r w:rsidR="00A772D4">
        <w:rPr>
          <w:rFonts w:ascii="Times New Roman" w:hAnsi="Times New Roman" w:cs="Times New Roman"/>
        </w:rPr>
        <w:t xml:space="preserve">, albeit they </w:t>
      </w:r>
      <w:r w:rsidR="00281936">
        <w:rPr>
          <w:rFonts w:ascii="Times New Roman" w:hAnsi="Times New Roman" w:cs="Times New Roman"/>
        </w:rPr>
        <w:t>a</w:t>
      </w:r>
      <w:r w:rsidR="00DF1F50">
        <w:rPr>
          <w:rFonts w:ascii="Times New Roman" w:hAnsi="Times New Roman" w:cs="Times New Roman"/>
        </w:rPr>
        <w:t>pproach the value of art and the existential ethical dilemmas associated with the artist from different referents</w:t>
      </w:r>
      <w:r w:rsidR="0008411C">
        <w:rPr>
          <w:rFonts w:ascii="Times New Roman" w:hAnsi="Times New Roman" w:cs="Times New Roman"/>
        </w:rPr>
        <w:t>,</w:t>
      </w:r>
      <w:r w:rsidR="002D51CB">
        <w:rPr>
          <w:rFonts w:ascii="Times New Roman" w:hAnsi="Times New Roman" w:cs="Times New Roman"/>
        </w:rPr>
        <w:t xml:space="preserve"> but insist that in art </w:t>
      </w:r>
      <w:r w:rsidR="0008411C">
        <w:rPr>
          <w:rFonts w:ascii="Times New Roman" w:hAnsi="Times New Roman" w:cs="Times New Roman"/>
        </w:rPr>
        <w:t xml:space="preserve">above all else </w:t>
      </w:r>
      <w:r w:rsidR="002D51CB">
        <w:rPr>
          <w:rFonts w:ascii="Times New Roman" w:hAnsi="Times New Roman" w:cs="Times New Roman"/>
        </w:rPr>
        <w:t>can a tr</w:t>
      </w:r>
      <w:r w:rsidR="0008411C">
        <w:rPr>
          <w:rFonts w:ascii="Times New Roman" w:hAnsi="Times New Roman" w:cs="Times New Roman"/>
        </w:rPr>
        <w:t>uly substantial</w:t>
      </w:r>
      <w:r w:rsidR="002D51CB">
        <w:rPr>
          <w:rFonts w:ascii="Times New Roman" w:hAnsi="Times New Roman" w:cs="Times New Roman"/>
        </w:rPr>
        <w:t xml:space="preserve"> approach to living be reconciled</w:t>
      </w:r>
      <w:r w:rsidR="00DF1F50">
        <w:rPr>
          <w:rFonts w:ascii="Times New Roman" w:hAnsi="Times New Roman" w:cs="Times New Roman"/>
        </w:rPr>
        <w:t xml:space="preserve">. This combination of Sartrean </w:t>
      </w:r>
      <w:r w:rsidR="00DF1F50">
        <w:rPr>
          <w:rFonts w:ascii="Times New Roman" w:hAnsi="Times New Roman" w:cs="Times New Roman"/>
          <w:i/>
        </w:rPr>
        <w:t>authenticity</w:t>
      </w:r>
      <w:r w:rsidR="00DF1F50">
        <w:rPr>
          <w:rFonts w:ascii="Times New Roman" w:hAnsi="Times New Roman" w:cs="Times New Roman"/>
        </w:rPr>
        <w:t xml:space="preserve"> and Camus’ </w:t>
      </w:r>
      <w:r w:rsidR="00DF1F50">
        <w:rPr>
          <w:rFonts w:ascii="Times New Roman" w:hAnsi="Times New Roman" w:cs="Times New Roman"/>
          <w:i/>
        </w:rPr>
        <w:t>rebellion</w:t>
      </w:r>
      <w:r w:rsidR="00A772D4">
        <w:rPr>
          <w:rFonts w:ascii="Times New Roman" w:hAnsi="Times New Roman" w:cs="Times New Roman"/>
        </w:rPr>
        <w:t xml:space="preserve"> are the most effective notions</w:t>
      </w:r>
      <w:r w:rsidR="00DF1F50">
        <w:rPr>
          <w:rFonts w:ascii="Times New Roman" w:hAnsi="Times New Roman" w:cs="Times New Roman"/>
        </w:rPr>
        <w:t xml:space="preserve"> to achieve the profound existential effects of aesthetics on man</w:t>
      </w:r>
      <w:r w:rsidR="00BF1087">
        <w:rPr>
          <w:rFonts w:ascii="Times New Roman" w:hAnsi="Times New Roman" w:cs="Times New Roman"/>
        </w:rPr>
        <w:t>kin</w:t>
      </w:r>
      <w:r w:rsidR="00EF2B24">
        <w:rPr>
          <w:rFonts w:ascii="Times New Roman" w:hAnsi="Times New Roman" w:cs="Times New Roman"/>
        </w:rPr>
        <w:t>d.</w:t>
      </w:r>
    </w:p>
    <w:p w14:paraId="78F1B903" w14:textId="6C53ABD0" w:rsidR="00F025B0" w:rsidRDefault="00F025B0" w:rsidP="00142932">
      <w:pPr>
        <w:spacing w:line="360" w:lineRule="auto"/>
        <w:ind w:left="1984"/>
        <w:rPr>
          <w:rFonts w:ascii="Times New Roman" w:hAnsi="Times New Roman" w:cs="Times New Roman"/>
        </w:rPr>
      </w:pPr>
    </w:p>
    <w:p w14:paraId="60F330FD" w14:textId="3ABD65F9" w:rsidR="00F025B0" w:rsidRDefault="00F025B0" w:rsidP="00142932">
      <w:pPr>
        <w:ind w:left="1984"/>
        <w:rPr>
          <w:rFonts w:ascii="Times New Roman" w:hAnsi="Times New Roman" w:cs="Times New Roman"/>
        </w:rPr>
      </w:pPr>
      <w:r>
        <w:rPr>
          <w:rFonts w:ascii="Times New Roman" w:hAnsi="Times New Roman" w:cs="Times New Roman"/>
        </w:rPr>
        <w:br w:type="page"/>
      </w:r>
    </w:p>
    <w:p w14:paraId="0EFDC81E" w14:textId="6B31C32E" w:rsidR="00F025B0" w:rsidRPr="00EB4C39" w:rsidRDefault="00FB64E5" w:rsidP="005D3DCA">
      <w:pPr>
        <w:pStyle w:val="ListParagraph"/>
        <w:numPr>
          <w:ilvl w:val="0"/>
          <w:numId w:val="13"/>
        </w:numPr>
        <w:spacing w:line="360" w:lineRule="auto"/>
        <w:ind w:left="1967"/>
        <w:rPr>
          <w:rFonts w:ascii="Times New Roman" w:hAnsi="Times New Roman" w:cs="Times New Roman"/>
          <w:b/>
        </w:rPr>
      </w:pPr>
      <w:r>
        <w:rPr>
          <w:rFonts w:ascii="Times New Roman" w:hAnsi="Times New Roman" w:cs="Times New Roman"/>
          <w:b/>
        </w:rPr>
        <w:lastRenderedPageBreak/>
        <w:t>Foundations for a Theory: Camus &amp; Sartre</w:t>
      </w:r>
    </w:p>
    <w:p w14:paraId="365FE673" w14:textId="536BB25B" w:rsidR="00F025B0" w:rsidRDefault="00F025B0" w:rsidP="00142932">
      <w:pPr>
        <w:pStyle w:val="ListParagraph"/>
        <w:numPr>
          <w:ilvl w:val="0"/>
          <w:numId w:val="9"/>
        </w:numPr>
        <w:spacing w:line="360" w:lineRule="auto"/>
        <w:ind w:left="1984"/>
        <w:rPr>
          <w:rFonts w:ascii="Times New Roman" w:hAnsi="Times New Roman" w:cs="Times New Roman"/>
          <w:b/>
        </w:rPr>
      </w:pPr>
      <w:r w:rsidRPr="00E75CCE">
        <w:rPr>
          <w:rFonts w:ascii="Times New Roman" w:hAnsi="Times New Roman" w:cs="Times New Roman"/>
          <w:b/>
        </w:rPr>
        <w:t>Sisyphus &amp; Absurdity</w:t>
      </w:r>
    </w:p>
    <w:p w14:paraId="135AC7E9" w14:textId="77777777" w:rsidR="00623E35" w:rsidRPr="00E75CCE" w:rsidRDefault="00623E35" w:rsidP="00623E35">
      <w:pPr>
        <w:pStyle w:val="ListParagraph"/>
        <w:spacing w:line="360" w:lineRule="auto"/>
        <w:ind w:left="1984"/>
        <w:rPr>
          <w:rFonts w:ascii="Times New Roman" w:hAnsi="Times New Roman" w:cs="Times New Roman"/>
          <w:b/>
        </w:rPr>
      </w:pPr>
    </w:p>
    <w:p w14:paraId="34227D9D" w14:textId="6F199A7E" w:rsidR="00F025B0" w:rsidRDefault="005F619B" w:rsidP="00142932">
      <w:pPr>
        <w:spacing w:line="360" w:lineRule="auto"/>
        <w:ind w:left="1984"/>
        <w:rPr>
          <w:rFonts w:ascii="Times New Roman" w:hAnsi="Times New Roman" w:cs="Times New Roman"/>
        </w:rPr>
      </w:pPr>
      <w:r>
        <w:rPr>
          <w:rFonts w:ascii="Times New Roman" w:hAnsi="Times New Roman" w:cs="Times New Roman"/>
        </w:rPr>
        <w:t xml:space="preserve">To end or begin with </w:t>
      </w:r>
      <w:r w:rsidR="00E87DCA">
        <w:rPr>
          <w:rFonts w:ascii="Times New Roman" w:hAnsi="Times New Roman" w:cs="Times New Roman"/>
        </w:rPr>
        <w:t>The Myth of Sisyphus</w:t>
      </w:r>
      <w:r w:rsidR="00A772D4">
        <w:rPr>
          <w:rFonts w:ascii="Times New Roman" w:hAnsi="Times New Roman" w:cs="Times New Roman"/>
        </w:rPr>
        <w:t xml:space="preserve"> is</w:t>
      </w:r>
      <w:r>
        <w:rPr>
          <w:rFonts w:ascii="Times New Roman" w:hAnsi="Times New Roman" w:cs="Times New Roman"/>
        </w:rPr>
        <w:t xml:space="preserve"> an </w:t>
      </w:r>
      <w:r w:rsidR="00E87DCA">
        <w:rPr>
          <w:rFonts w:ascii="Times New Roman" w:hAnsi="Times New Roman" w:cs="Times New Roman"/>
        </w:rPr>
        <w:t xml:space="preserve">ideal starting point for Camus’ affirmations on art and the unyielding effect of the absurd on mankind. </w:t>
      </w:r>
      <w:r w:rsidR="00A772D4">
        <w:rPr>
          <w:rFonts w:ascii="Times New Roman" w:hAnsi="Times New Roman" w:cs="Times New Roman"/>
        </w:rPr>
        <w:t xml:space="preserve">The Myth of Sisyphus originates Camus’ </w:t>
      </w:r>
      <w:r w:rsidR="00A71429">
        <w:rPr>
          <w:rFonts w:ascii="Times New Roman" w:hAnsi="Times New Roman" w:cs="Times New Roman"/>
        </w:rPr>
        <w:t xml:space="preserve">concept of the </w:t>
      </w:r>
      <w:r w:rsidR="00A71429">
        <w:rPr>
          <w:rFonts w:ascii="Times New Roman" w:hAnsi="Times New Roman" w:cs="Times New Roman"/>
          <w:i/>
        </w:rPr>
        <w:t>absurd</w:t>
      </w:r>
      <w:r w:rsidR="00A772D4">
        <w:rPr>
          <w:rFonts w:ascii="Times New Roman" w:hAnsi="Times New Roman" w:cs="Times New Roman"/>
          <w:i/>
        </w:rPr>
        <w:t>.</w:t>
      </w:r>
      <w:r w:rsidR="00A71429">
        <w:rPr>
          <w:rFonts w:ascii="Times New Roman" w:hAnsi="Times New Roman" w:cs="Times New Roman"/>
          <w:i/>
        </w:rPr>
        <w:t xml:space="preserve"> </w:t>
      </w:r>
      <w:r w:rsidR="00A772D4">
        <w:rPr>
          <w:rFonts w:ascii="Times New Roman" w:hAnsi="Times New Roman" w:cs="Times New Roman"/>
        </w:rPr>
        <w:t xml:space="preserve">Later it’s </w:t>
      </w:r>
      <w:r w:rsidR="00A71429">
        <w:rPr>
          <w:rFonts w:ascii="Times New Roman" w:hAnsi="Times New Roman" w:cs="Times New Roman"/>
        </w:rPr>
        <w:t>transform</w:t>
      </w:r>
      <w:r w:rsidR="00880ED9">
        <w:rPr>
          <w:rFonts w:ascii="Times New Roman" w:hAnsi="Times New Roman" w:cs="Times New Roman"/>
        </w:rPr>
        <w:t>ed</w:t>
      </w:r>
      <w:r w:rsidR="00A772D4">
        <w:rPr>
          <w:rFonts w:ascii="Times New Roman" w:hAnsi="Times New Roman" w:cs="Times New Roman"/>
        </w:rPr>
        <w:t xml:space="preserve"> with Camus’</w:t>
      </w:r>
      <w:r w:rsidR="00A71429">
        <w:rPr>
          <w:rFonts w:ascii="Times New Roman" w:hAnsi="Times New Roman" w:cs="Times New Roman"/>
        </w:rPr>
        <w:t xml:space="preserve"> more matured work</w:t>
      </w:r>
      <w:r w:rsidR="003D5318">
        <w:rPr>
          <w:rStyle w:val="FootnoteReference"/>
          <w:rFonts w:ascii="Times New Roman" w:hAnsi="Times New Roman" w:cs="Times New Roman"/>
        </w:rPr>
        <w:footnoteReference w:id="2"/>
      </w:r>
      <w:r w:rsidR="00A71429">
        <w:rPr>
          <w:rFonts w:ascii="Times New Roman" w:hAnsi="Times New Roman" w:cs="Times New Roman"/>
        </w:rPr>
        <w:t>. In returning to it, after wading through his more developed conceptions of existentialism, one realises that all the answers were already in their genesis with Sisyphus</w:t>
      </w:r>
      <w:r w:rsidR="00207F50">
        <w:rPr>
          <w:rFonts w:ascii="Times New Roman" w:hAnsi="Times New Roman" w:cs="Times New Roman"/>
        </w:rPr>
        <w:t>, t</w:t>
      </w:r>
      <w:r w:rsidR="00A71429">
        <w:rPr>
          <w:rFonts w:ascii="Times New Roman" w:hAnsi="Times New Roman" w:cs="Times New Roman"/>
        </w:rPr>
        <w:t>hey were just difficult to find.</w:t>
      </w:r>
      <w:r w:rsidR="00A772D4">
        <w:rPr>
          <w:rFonts w:ascii="Times New Roman" w:hAnsi="Times New Roman" w:cs="Times New Roman"/>
        </w:rPr>
        <w:t xml:space="preserve"> </w:t>
      </w:r>
      <w:r w:rsidR="00207F50">
        <w:rPr>
          <w:rFonts w:ascii="Times New Roman" w:hAnsi="Times New Roman" w:cs="Times New Roman"/>
        </w:rPr>
        <w:t xml:space="preserve">Condemned to carry the eternal weight of a boulder </w:t>
      </w:r>
      <w:r w:rsidR="0035363A">
        <w:rPr>
          <w:rFonts w:ascii="Times New Roman" w:hAnsi="Times New Roman" w:cs="Times New Roman"/>
        </w:rPr>
        <w:t>uphil</w:t>
      </w:r>
      <w:r w:rsidR="00207F50">
        <w:rPr>
          <w:rFonts w:ascii="Times New Roman" w:hAnsi="Times New Roman" w:cs="Times New Roman"/>
        </w:rPr>
        <w:t>l</w:t>
      </w:r>
      <w:r w:rsidR="0035363A">
        <w:rPr>
          <w:rFonts w:ascii="Times New Roman" w:hAnsi="Times New Roman" w:cs="Times New Roman"/>
        </w:rPr>
        <w:t>,</w:t>
      </w:r>
      <w:r w:rsidR="00207F50">
        <w:rPr>
          <w:rFonts w:ascii="Times New Roman" w:hAnsi="Times New Roman" w:cs="Times New Roman"/>
        </w:rPr>
        <w:t xml:space="preserve"> </w:t>
      </w:r>
      <w:r w:rsidR="00C47D23">
        <w:rPr>
          <w:rFonts w:ascii="Times New Roman" w:hAnsi="Times New Roman" w:cs="Times New Roman"/>
        </w:rPr>
        <w:t xml:space="preserve">Sisyphus </w:t>
      </w:r>
      <w:r w:rsidR="000A5267">
        <w:rPr>
          <w:rFonts w:ascii="Times New Roman" w:hAnsi="Times New Roman" w:cs="Times New Roman"/>
        </w:rPr>
        <w:t>is the</w:t>
      </w:r>
      <w:r w:rsidR="00207F50">
        <w:rPr>
          <w:rFonts w:ascii="Times New Roman" w:hAnsi="Times New Roman" w:cs="Times New Roman"/>
        </w:rPr>
        <w:t xml:space="preserve"> example</w:t>
      </w:r>
      <w:r w:rsidR="000A5267">
        <w:rPr>
          <w:rFonts w:ascii="Times New Roman" w:hAnsi="Times New Roman" w:cs="Times New Roman"/>
        </w:rPr>
        <w:t xml:space="preserve"> that</w:t>
      </w:r>
      <w:r w:rsidR="00C47D23">
        <w:rPr>
          <w:rFonts w:ascii="Times New Roman" w:hAnsi="Times New Roman" w:cs="Times New Roman"/>
        </w:rPr>
        <w:t xml:space="preserve"> an infinitely unsatisfying life </w:t>
      </w:r>
      <w:r w:rsidR="000A5267">
        <w:rPr>
          <w:rFonts w:ascii="Times New Roman" w:hAnsi="Times New Roman" w:cs="Times New Roman"/>
        </w:rPr>
        <w:t>must</w:t>
      </w:r>
      <w:r w:rsidR="00C47D23">
        <w:rPr>
          <w:rFonts w:ascii="Times New Roman" w:hAnsi="Times New Roman" w:cs="Times New Roman"/>
        </w:rPr>
        <w:t xml:space="preserve"> equate to being </w:t>
      </w:r>
      <w:r w:rsidR="00C47D23" w:rsidRPr="00D421BE">
        <w:rPr>
          <w:rFonts w:ascii="Times New Roman" w:hAnsi="Times New Roman" w:cs="Times New Roman"/>
          <w:i/>
        </w:rPr>
        <w:t xml:space="preserve">absurd. </w:t>
      </w:r>
      <w:r w:rsidR="00207F50">
        <w:rPr>
          <w:rFonts w:ascii="Times New Roman" w:hAnsi="Times New Roman" w:cs="Times New Roman"/>
        </w:rPr>
        <w:t>There</w:t>
      </w:r>
      <w:r w:rsidR="000A5267">
        <w:rPr>
          <w:rFonts w:ascii="Times New Roman" w:hAnsi="Times New Roman" w:cs="Times New Roman"/>
        </w:rPr>
        <w:t xml:space="preserve"> is no eradicating the </w:t>
      </w:r>
      <w:r w:rsidR="000A5267">
        <w:rPr>
          <w:rFonts w:ascii="Times New Roman" w:hAnsi="Times New Roman" w:cs="Times New Roman"/>
          <w:i/>
        </w:rPr>
        <w:t>absurdity</w:t>
      </w:r>
      <w:r w:rsidR="000A5267">
        <w:rPr>
          <w:rFonts w:ascii="Times New Roman" w:hAnsi="Times New Roman" w:cs="Times New Roman"/>
        </w:rPr>
        <w:t xml:space="preserve"> of living. T</w:t>
      </w:r>
      <w:r w:rsidR="000718EA">
        <w:rPr>
          <w:rFonts w:ascii="Times New Roman" w:hAnsi="Times New Roman" w:cs="Times New Roman"/>
        </w:rPr>
        <w:t>hose</w:t>
      </w:r>
      <w:r w:rsidR="00207F50">
        <w:rPr>
          <w:rFonts w:ascii="Times New Roman" w:hAnsi="Times New Roman" w:cs="Times New Roman"/>
        </w:rPr>
        <w:t xml:space="preserve"> seeking </w:t>
      </w:r>
      <w:r w:rsidR="000718EA">
        <w:rPr>
          <w:rFonts w:ascii="Times New Roman" w:hAnsi="Times New Roman" w:cs="Times New Roman"/>
        </w:rPr>
        <w:t>the</w:t>
      </w:r>
      <w:r w:rsidR="00207F50">
        <w:rPr>
          <w:rFonts w:ascii="Times New Roman" w:hAnsi="Times New Roman" w:cs="Times New Roman"/>
        </w:rPr>
        <w:t xml:space="preserve"> </w:t>
      </w:r>
      <w:r w:rsidR="000718EA">
        <w:rPr>
          <w:rFonts w:ascii="Times New Roman" w:hAnsi="Times New Roman" w:cs="Times New Roman"/>
        </w:rPr>
        <w:t>alleviation</w:t>
      </w:r>
      <w:r w:rsidR="00207F50">
        <w:rPr>
          <w:rFonts w:ascii="Times New Roman" w:hAnsi="Times New Roman" w:cs="Times New Roman"/>
        </w:rPr>
        <w:t xml:space="preserve"> </w:t>
      </w:r>
      <w:r w:rsidR="000718EA">
        <w:rPr>
          <w:rFonts w:ascii="Times New Roman" w:hAnsi="Times New Roman" w:cs="Times New Roman"/>
        </w:rPr>
        <w:t>of</w:t>
      </w:r>
      <w:r w:rsidR="00207F50">
        <w:rPr>
          <w:rFonts w:ascii="Times New Roman" w:hAnsi="Times New Roman" w:cs="Times New Roman"/>
        </w:rPr>
        <w:t xml:space="preserve"> existential struggles </w:t>
      </w:r>
      <w:r w:rsidR="000718EA">
        <w:rPr>
          <w:rFonts w:ascii="Times New Roman" w:hAnsi="Times New Roman" w:cs="Times New Roman"/>
        </w:rPr>
        <w:t xml:space="preserve">are seeking </w:t>
      </w:r>
      <w:r w:rsidR="000A5267">
        <w:rPr>
          <w:rFonts w:ascii="Times New Roman" w:hAnsi="Times New Roman" w:cs="Times New Roman"/>
        </w:rPr>
        <w:t xml:space="preserve">assuagement in vain: </w:t>
      </w:r>
      <w:r w:rsidR="000718EA">
        <w:rPr>
          <w:rFonts w:ascii="Times New Roman" w:hAnsi="Times New Roman" w:cs="Times New Roman"/>
        </w:rPr>
        <w:t xml:space="preserve">their dissonance </w:t>
      </w:r>
      <w:r w:rsidR="0035363A">
        <w:rPr>
          <w:rFonts w:ascii="Times New Roman" w:hAnsi="Times New Roman" w:cs="Times New Roman"/>
        </w:rPr>
        <w:t xml:space="preserve">can </w:t>
      </w:r>
      <w:r w:rsidR="000718EA">
        <w:rPr>
          <w:rFonts w:ascii="Times New Roman" w:hAnsi="Times New Roman" w:cs="Times New Roman"/>
        </w:rPr>
        <w:t xml:space="preserve">only </w:t>
      </w:r>
      <w:r w:rsidR="00207F50">
        <w:rPr>
          <w:rFonts w:ascii="Times New Roman" w:hAnsi="Times New Roman" w:cs="Times New Roman"/>
        </w:rPr>
        <w:t>perpetuat</w:t>
      </w:r>
      <w:r w:rsidR="000718EA">
        <w:rPr>
          <w:rFonts w:ascii="Times New Roman" w:hAnsi="Times New Roman" w:cs="Times New Roman"/>
        </w:rPr>
        <w:t>e</w:t>
      </w:r>
      <w:r w:rsidR="00207F50">
        <w:rPr>
          <w:rFonts w:ascii="Times New Roman" w:hAnsi="Times New Roman" w:cs="Times New Roman"/>
        </w:rPr>
        <w:t xml:space="preserve"> sufferin</w:t>
      </w:r>
      <w:r w:rsidR="000718EA">
        <w:rPr>
          <w:rFonts w:ascii="Times New Roman" w:hAnsi="Times New Roman" w:cs="Times New Roman"/>
        </w:rPr>
        <w:t xml:space="preserve">g. </w:t>
      </w:r>
      <w:r w:rsidR="00FB64E5">
        <w:rPr>
          <w:rFonts w:ascii="Times New Roman" w:hAnsi="Times New Roman" w:cs="Times New Roman"/>
        </w:rPr>
        <w:br/>
      </w:r>
      <w:r w:rsidR="0035363A">
        <w:rPr>
          <w:rFonts w:ascii="Times New Roman" w:hAnsi="Times New Roman" w:cs="Times New Roman"/>
        </w:rPr>
        <w:br/>
      </w:r>
      <w:r w:rsidR="000718EA">
        <w:rPr>
          <w:rFonts w:ascii="Times New Roman" w:hAnsi="Times New Roman" w:cs="Times New Roman"/>
        </w:rPr>
        <w:t>Camus is wary of all formal establishments granting eternal life, the forgiveness of sin, or a utopian future</w:t>
      </w:r>
      <w:r w:rsidR="0035363A">
        <w:rPr>
          <w:rFonts w:ascii="Times New Roman" w:hAnsi="Times New Roman" w:cs="Times New Roman"/>
        </w:rPr>
        <w:t xml:space="preserve"> </w:t>
      </w:r>
      <w:r w:rsidR="00F33AA4">
        <w:rPr>
          <w:rFonts w:ascii="Times New Roman" w:hAnsi="Times New Roman" w:cs="Times New Roman"/>
        </w:rPr>
        <w:t>(religion, Marxism etc.)</w:t>
      </w:r>
      <w:r w:rsidR="00207F50">
        <w:rPr>
          <w:rFonts w:ascii="Times New Roman" w:hAnsi="Times New Roman" w:cs="Times New Roman"/>
        </w:rPr>
        <w:t xml:space="preserve">. </w:t>
      </w:r>
      <w:r w:rsidR="00F33AA4">
        <w:rPr>
          <w:rFonts w:ascii="Times New Roman" w:hAnsi="Times New Roman" w:cs="Times New Roman"/>
        </w:rPr>
        <w:t>So</w:t>
      </w:r>
      <w:r w:rsidR="00AA0582">
        <w:rPr>
          <w:rFonts w:ascii="Times New Roman" w:hAnsi="Times New Roman" w:cs="Times New Roman"/>
        </w:rPr>
        <w:t>, d</w:t>
      </w:r>
      <w:r w:rsidR="00C47D23" w:rsidRPr="00D421BE">
        <w:rPr>
          <w:rFonts w:ascii="Times New Roman" w:hAnsi="Times New Roman" w:cs="Times New Roman"/>
        </w:rPr>
        <w:t xml:space="preserve">espite the </w:t>
      </w:r>
      <w:r w:rsidR="00C47D23" w:rsidRPr="00D421BE">
        <w:rPr>
          <w:rFonts w:ascii="Times New Roman" w:hAnsi="Times New Roman" w:cs="Times New Roman"/>
          <w:i/>
        </w:rPr>
        <w:t>absurdity</w:t>
      </w:r>
      <w:r w:rsidR="00C47D23" w:rsidRPr="00D421BE">
        <w:rPr>
          <w:rFonts w:ascii="Times New Roman" w:hAnsi="Times New Roman" w:cs="Times New Roman"/>
        </w:rPr>
        <w:t xml:space="preserve"> of eternally pushing </w:t>
      </w:r>
      <w:r w:rsidR="00F33AA4">
        <w:rPr>
          <w:rFonts w:ascii="Times New Roman" w:hAnsi="Times New Roman" w:cs="Times New Roman"/>
        </w:rPr>
        <w:t>a</w:t>
      </w:r>
      <w:r w:rsidR="00C47D23" w:rsidRPr="00D421BE">
        <w:rPr>
          <w:rFonts w:ascii="Times New Roman" w:hAnsi="Times New Roman" w:cs="Times New Roman"/>
        </w:rPr>
        <w:t xml:space="preserve"> boulder uphill</w:t>
      </w:r>
      <w:r w:rsidR="00A71429">
        <w:rPr>
          <w:rFonts w:ascii="Times New Roman" w:hAnsi="Times New Roman" w:cs="Times New Roman"/>
        </w:rPr>
        <w:t xml:space="preserve"> with no rest no</w:t>
      </w:r>
      <w:r w:rsidR="0035363A">
        <w:rPr>
          <w:rFonts w:ascii="Times New Roman" w:hAnsi="Times New Roman" w:cs="Times New Roman"/>
        </w:rPr>
        <w:t>r</w:t>
      </w:r>
      <w:r w:rsidR="00A71429">
        <w:rPr>
          <w:rFonts w:ascii="Times New Roman" w:hAnsi="Times New Roman" w:cs="Times New Roman"/>
        </w:rPr>
        <w:t xml:space="preserve"> </w:t>
      </w:r>
      <w:r w:rsidR="00AA0582">
        <w:rPr>
          <w:rFonts w:ascii="Times New Roman" w:hAnsi="Times New Roman" w:cs="Times New Roman"/>
        </w:rPr>
        <w:t>praise,</w:t>
      </w:r>
      <w:r w:rsidR="00A71429">
        <w:rPr>
          <w:rFonts w:ascii="Times New Roman" w:hAnsi="Times New Roman" w:cs="Times New Roman"/>
        </w:rPr>
        <w:t xml:space="preserve"> </w:t>
      </w:r>
      <w:r w:rsidR="00C47D23" w:rsidRPr="00D421BE">
        <w:rPr>
          <w:rFonts w:ascii="Times New Roman" w:hAnsi="Times New Roman" w:cs="Times New Roman"/>
        </w:rPr>
        <w:t>Sisyphus persevere</w:t>
      </w:r>
      <w:r w:rsidR="00A71429">
        <w:rPr>
          <w:rFonts w:ascii="Times New Roman" w:hAnsi="Times New Roman" w:cs="Times New Roman"/>
        </w:rPr>
        <w:t>s</w:t>
      </w:r>
      <w:r w:rsidR="00F33AA4">
        <w:rPr>
          <w:rFonts w:ascii="Times New Roman" w:hAnsi="Times New Roman" w:cs="Times New Roman"/>
        </w:rPr>
        <w:t xml:space="preserve">, </w:t>
      </w:r>
      <w:r w:rsidR="00A71429">
        <w:rPr>
          <w:rFonts w:ascii="Times New Roman" w:hAnsi="Times New Roman" w:cs="Times New Roman"/>
        </w:rPr>
        <w:t>not</w:t>
      </w:r>
      <w:r w:rsidR="00C47D23" w:rsidRPr="00D421BE">
        <w:rPr>
          <w:rFonts w:ascii="Times New Roman" w:hAnsi="Times New Roman" w:cs="Times New Roman"/>
        </w:rPr>
        <w:t xml:space="preserve"> because there is no difference whether </w:t>
      </w:r>
      <w:r w:rsidR="0035363A">
        <w:rPr>
          <w:rFonts w:ascii="Times New Roman" w:hAnsi="Times New Roman" w:cs="Times New Roman"/>
        </w:rPr>
        <w:t>he</w:t>
      </w:r>
      <w:r w:rsidR="00C47D23" w:rsidRPr="00D421BE">
        <w:rPr>
          <w:rFonts w:ascii="Times New Roman" w:hAnsi="Times New Roman" w:cs="Times New Roman"/>
        </w:rPr>
        <w:t xml:space="preserve"> is at the bottom or the top, or because he </w:t>
      </w:r>
      <w:r w:rsidR="0035363A">
        <w:rPr>
          <w:rFonts w:ascii="Times New Roman" w:hAnsi="Times New Roman" w:cs="Times New Roman"/>
        </w:rPr>
        <w:t xml:space="preserve">has </w:t>
      </w:r>
      <w:r w:rsidR="009164EA">
        <w:rPr>
          <w:rFonts w:ascii="Times New Roman" w:hAnsi="Times New Roman" w:cs="Times New Roman"/>
        </w:rPr>
        <w:t>succumbed</w:t>
      </w:r>
      <w:r w:rsidR="0035363A">
        <w:rPr>
          <w:rFonts w:ascii="Times New Roman" w:hAnsi="Times New Roman" w:cs="Times New Roman"/>
        </w:rPr>
        <w:t xml:space="preserve"> to </w:t>
      </w:r>
      <w:r w:rsidR="00C47D23" w:rsidRPr="00D421BE">
        <w:rPr>
          <w:rFonts w:ascii="Times New Roman" w:hAnsi="Times New Roman" w:cs="Times New Roman"/>
        </w:rPr>
        <w:t>nihilis</w:t>
      </w:r>
      <w:r w:rsidR="0035363A">
        <w:rPr>
          <w:rFonts w:ascii="Times New Roman" w:hAnsi="Times New Roman" w:cs="Times New Roman"/>
        </w:rPr>
        <w:t>m</w:t>
      </w:r>
      <w:r w:rsidR="00C47D23" w:rsidRPr="00D421BE">
        <w:rPr>
          <w:rFonts w:ascii="Times New Roman" w:hAnsi="Times New Roman" w:cs="Times New Roman"/>
        </w:rPr>
        <w:t>, but because there is brief re</w:t>
      </w:r>
      <w:r w:rsidR="00A71429">
        <w:rPr>
          <w:rFonts w:ascii="Times New Roman" w:hAnsi="Times New Roman" w:cs="Times New Roman"/>
        </w:rPr>
        <w:t>spite</w:t>
      </w:r>
      <w:r w:rsidR="00C47D23" w:rsidRPr="00D421BE">
        <w:rPr>
          <w:rFonts w:ascii="Times New Roman" w:hAnsi="Times New Roman" w:cs="Times New Roman"/>
        </w:rPr>
        <w:t xml:space="preserve"> in reaching the top</w:t>
      </w:r>
      <w:r w:rsidR="0035363A">
        <w:rPr>
          <w:rFonts w:ascii="Times New Roman" w:hAnsi="Times New Roman" w:cs="Times New Roman"/>
        </w:rPr>
        <w:t>.</w:t>
      </w:r>
      <w:r w:rsidR="00A71429">
        <w:rPr>
          <w:rFonts w:ascii="Times New Roman" w:hAnsi="Times New Roman" w:cs="Times New Roman"/>
        </w:rPr>
        <w:t xml:space="preserve"> </w:t>
      </w:r>
      <w:r w:rsidR="00AA0582">
        <w:rPr>
          <w:rFonts w:ascii="Times New Roman" w:hAnsi="Times New Roman" w:cs="Times New Roman"/>
        </w:rPr>
        <w:t>He</w:t>
      </w:r>
      <w:r w:rsidR="00A71429">
        <w:rPr>
          <w:rFonts w:ascii="Times New Roman" w:hAnsi="Times New Roman" w:cs="Times New Roman"/>
        </w:rPr>
        <w:t xml:space="preserve"> cho</w:t>
      </w:r>
      <w:r w:rsidR="00AA0582">
        <w:rPr>
          <w:rFonts w:ascii="Times New Roman" w:hAnsi="Times New Roman" w:cs="Times New Roman"/>
        </w:rPr>
        <w:t>oses to perceive success where</w:t>
      </w:r>
      <w:r w:rsidR="0035363A">
        <w:rPr>
          <w:rFonts w:ascii="Times New Roman" w:hAnsi="Times New Roman" w:cs="Times New Roman"/>
        </w:rPr>
        <w:t xml:space="preserve"> success</w:t>
      </w:r>
      <w:r w:rsidR="00AA0582">
        <w:rPr>
          <w:rFonts w:ascii="Times New Roman" w:hAnsi="Times New Roman" w:cs="Times New Roman"/>
        </w:rPr>
        <w:t xml:space="preserve"> is possible</w:t>
      </w:r>
      <w:r w:rsidR="00A71429">
        <w:rPr>
          <w:rFonts w:ascii="Times New Roman" w:hAnsi="Times New Roman" w:cs="Times New Roman"/>
        </w:rPr>
        <w:t>.</w:t>
      </w:r>
      <w:r w:rsidR="00917394">
        <w:rPr>
          <w:rFonts w:ascii="Times New Roman" w:hAnsi="Times New Roman" w:cs="Times New Roman"/>
        </w:rPr>
        <w:t xml:space="preserve"> The suffering is eternal, and his plight to reach the top is not optional, but the way in which he shoulders the stone and the mentality with which he conditions himself</w:t>
      </w:r>
      <w:r w:rsidR="0035363A">
        <w:rPr>
          <w:rFonts w:ascii="Times New Roman" w:hAnsi="Times New Roman" w:cs="Times New Roman"/>
        </w:rPr>
        <w:t>,</w:t>
      </w:r>
      <w:r w:rsidR="00917394">
        <w:rPr>
          <w:rFonts w:ascii="Times New Roman" w:hAnsi="Times New Roman" w:cs="Times New Roman"/>
        </w:rPr>
        <w:t xml:space="preserve"> gives him the strength to</w:t>
      </w:r>
      <w:r w:rsidR="00C47D23" w:rsidRPr="00D421BE">
        <w:rPr>
          <w:rFonts w:ascii="Times New Roman" w:hAnsi="Times New Roman" w:cs="Times New Roman"/>
        </w:rPr>
        <w:t xml:space="preserve"> repeat</w:t>
      </w:r>
      <w:r w:rsidR="00917394">
        <w:rPr>
          <w:rFonts w:ascii="Times New Roman" w:hAnsi="Times New Roman" w:cs="Times New Roman"/>
        </w:rPr>
        <w:t xml:space="preserve"> his condemnation for eternity.</w:t>
      </w:r>
      <w:r w:rsidR="001E6663">
        <w:rPr>
          <w:rFonts w:ascii="Times New Roman" w:hAnsi="Times New Roman" w:cs="Times New Roman"/>
        </w:rPr>
        <w:t xml:space="preserve"> </w:t>
      </w:r>
      <w:r w:rsidR="00917394">
        <w:rPr>
          <w:rFonts w:ascii="Times New Roman" w:hAnsi="Times New Roman" w:cs="Times New Roman"/>
        </w:rPr>
        <w:t>He is faced with a choice, and</w:t>
      </w:r>
      <w:r w:rsidR="00AA0582">
        <w:rPr>
          <w:rFonts w:ascii="Times New Roman" w:hAnsi="Times New Roman" w:cs="Times New Roman"/>
        </w:rPr>
        <w:t xml:space="preserve"> everywhere</w:t>
      </w:r>
      <w:r w:rsidR="00917394">
        <w:rPr>
          <w:rFonts w:ascii="Times New Roman" w:hAnsi="Times New Roman" w:cs="Times New Roman"/>
        </w:rPr>
        <w:t xml:space="preserve"> there is choice there is in some sense freedom</w:t>
      </w:r>
      <w:r w:rsidR="00A23A6A">
        <w:rPr>
          <w:rFonts w:ascii="Times New Roman" w:hAnsi="Times New Roman" w:cs="Times New Roman"/>
        </w:rPr>
        <w:t>.</w:t>
      </w:r>
      <w:r w:rsidR="00917394">
        <w:rPr>
          <w:rFonts w:ascii="Times New Roman" w:hAnsi="Times New Roman" w:cs="Times New Roman"/>
        </w:rPr>
        <w:t xml:space="preserve"> Sisyphus</w:t>
      </w:r>
      <w:r w:rsidR="00ED2D3F">
        <w:rPr>
          <w:rFonts w:ascii="Times New Roman" w:hAnsi="Times New Roman" w:cs="Times New Roman"/>
        </w:rPr>
        <w:t xml:space="preserve"> is aware of this and understands that</w:t>
      </w:r>
      <w:r w:rsidR="00917394">
        <w:rPr>
          <w:rFonts w:ascii="Times New Roman" w:hAnsi="Times New Roman" w:cs="Times New Roman"/>
        </w:rPr>
        <w:t xml:space="preserve"> “if the descent is thus sometimes pe</w:t>
      </w:r>
      <w:r w:rsidR="001E6663">
        <w:rPr>
          <w:rFonts w:ascii="Times New Roman" w:hAnsi="Times New Roman" w:cs="Times New Roman"/>
        </w:rPr>
        <w:t>r</w:t>
      </w:r>
      <w:r w:rsidR="00917394">
        <w:rPr>
          <w:rFonts w:ascii="Times New Roman" w:hAnsi="Times New Roman" w:cs="Times New Roman"/>
        </w:rPr>
        <w:t>formed in sorrow, it can also take place in joy”</w:t>
      </w:r>
      <w:sdt>
        <w:sdtPr>
          <w:rPr>
            <w:rFonts w:ascii="Times New Roman" w:hAnsi="Times New Roman" w:cs="Times New Roman"/>
          </w:rPr>
          <w:id w:val="-1985769532"/>
          <w:citation/>
        </w:sdtPr>
        <w:sdtEndPr/>
        <w:sdtContent>
          <w:r w:rsidR="004A5026">
            <w:rPr>
              <w:rFonts w:ascii="Times New Roman" w:hAnsi="Times New Roman" w:cs="Times New Roman"/>
            </w:rPr>
            <w:fldChar w:fldCharType="begin"/>
          </w:r>
          <w:r w:rsidR="004A5026">
            <w:rPr>
              <w:rFonts w:ascii="Times New Roman" w:hAnsi="Times New Roman" w:cs="Times New Roman"/>
              <w:noProof/>
            </w:rPr>
            <w:instrText xml:space="preserve">CITATION KaufCAmss \p 377 \l 3081 </w:instrText>
          </w:r>
          <w:r w:rsidR="004A5026">
            <w:rPr>
              <w:rFonts w:ascii="Times New Roman" w:hAnsi="Times New Roman" w:cs="Times New Roman"/>
            </w:rPr>
            <w:fldChar w:fldCharType="separate"/>
          </w:r>
          <w:r w:rsidR="004A5026">
            <w:rPr>
              <w:rFonts w:ascii="Times New Roman" w:hAnsi="Times New Roman" w:cs="Times New Roman"/>
              <w:noProof/>
            </w:rPr>
            <w:t xml:space="preserve"> </w:t>
          </w:r>
          <w:r w:rsidR="004A5026" w:rsidRPr="004A5026">
            <w:rPr>
              <w:rFonts w:ascii="Times New Roman" w:hAnsi="Times New Roman" w:cs="Times New Roman"/>
              <w:noProof/>
            </w:rPr>
            <w:t>(Kaufmann, 1989, p. 377)</w:t>
          </w:r>
          <w:r w:rsidR="004A5026">
            <w:rPr>
              <w:rFonts w:ascii="Times New Roman" w:hAnsi="Times New Roman" w:cs="Times New Roman"/>
            </w:rPr>
            <w:fldChar w:fldCharType="end"/>
          </w:r>
        </w:sdtContent>
      </w:sdt>
      <w:r w:rsidR="00ED2D3F">
        <w:rPr>
          <w:rFonts w:ascii="Times New Roman" w:hAnsi="Times New Roman" w:cs="Times New Roman"/>
          <w:noProof/>
        </w:rPr>
        <w:t>.</w:t>
      </w:r>
      <w:r w:rsidR="00917394">
        <w:rPr>
          <w:rFonts w:ascii="Times New Roman" w:hAnsi="Times New Roman" w:cs="Times New Roman"/>
        </w:rPr>
        <w:t xml:space="preserve"> In this </w:t>
      </w:r>
      <w:r w:rsidR="009164EA">
        <w:rPr>
          <w:rFonts w:ascii="Times New Roman" w:hAnsi="Times New Roman" w:cs="Times New Roman"/>
        </w:rPr>
        <w:t>respect,</w:t>
      </w:r>
      <w:r w:rsidR="00917394">
        <w:rPr>
          <w:rFonts w:ascii="Times New Roman" w:hAnsi="Times New Roman" w:cs="Times New Roman"/>
        </w:rPr>
        <w:t xml:space="preserve"> it is not entirely different to Nietzsche’s infamous </w:t>
      </w:r>
      <w:r w:rsidR="00917394">
        <w:rPr>
          <w:rFonts w:ascii="Times New Roman" w:hAnsi="Times New Roman" w:cs="Times New Roman"/>
          <w:i/>
        </w:rPr>
        <w:t xml:space="preserve">amour fati </w:t>
      </w:r>
      <w:r w:rsidR="00917394">
        <w:rPr>
          <w:rFonts w:ascii="Times New Roman" w:hAnsi="Times New Roman" w:cs="Times New Roman"/>
        </w:rPr>
        <w:t xml:space="preserve">or </w:t>
      </w:r>
      <w:r w:rsidR="00917394">
        <w:rPr>
          <w:rFonts w:ascii="Times New Roman" w:hAnsi="Times New Roman" w:cs="Times New Roman"/>
          <w:i/>
        </w:rPr>
        <w:t>love of fate</w:t>
      </w:r>
      <w:r w:rsidR="00145F75">
        <w:rPr>
          <w:rFonts w:ascii="Times New Roman" w:hAnsi="Times New Roman" w:cs="Times New Roman"/>
          <w:i/>
        </w:rPr>
        <w:t xml:space="preserve">, </w:t>
      </w:r>
      <w:r w:rsidR="00145F75">
        <w:rPr>
          <w:rFonts w:ascii="Times New Roman" w:hAnsi="Times New Roman" w:cs="Times New Roman"/>
        </w:rPr>
        <w:t xml:space="preserve">which itself is oft mistaken for </w:t>
      </w:r>
      <w:r w:rsidR="00ED2D3F">
        <w:rPr>
          <w:rFonts w:ascii="Times New Roman" w:hAnsi="Times New Roman" w:cs="Times New Roman"/>
        </w:rPr>
        <w:t xml:space="preserve">a modernist interpretation of </w:t>
      </w:r>
      <w:r w:rsidR="00145F75">
        <w:rPr>
          <w:rFonts w:ascii="Times New Roman" w:hAnsi="Times New Roman" w:cs="Times New Roman"/>
        </w:rPr>
        <w:t>nihilism</w:t>
      </w:r>
      <w:r w:rsidR="00207F50">
        <w:rPr>
          <w:rFonts w:ascii="Times New Roman" w:hAnsi="Times New Roman" w:cs="Times New Roman"/>
        </w:rPr>
        <w:t xml:space="preserve">, but both </w:t>
      </w:r>
      <w:r w:rsidR="00570F09">
        <w:rPr>
          <w:rFonts w:ascii="Times New Roman" w:hAnsi="Times New Roman" w:cs="Times New Roman"/>
        </w:rPr>
        <w:t>Camus and Sartre</w:t>
      </w:r>
      <w:r w:rsidR="00207F50">
        <w:rPr>
          <w:rFonts w:ascii="Times New Roman" w:hAnsi="Times New Roman" w:cs="Times New Roman"/>
        </w:rPr>
        <w:t xml:space="preserve"> only use “nihilism in </w:t>
      </w:r>
      <w:r w:rsidR="00F33AA4">
        <w:rPr>
          <w:rFonts w:ascii="Times New Roman" w:hAnsi="Times New Roman" w:cs="Times New Roman"/>
        </w:rPr>
        <w:t>the</w:t>
      </w:r>
      <w:r w:rsidR="00207F50">
        <w:rPr>
          <w:rFonts w:ascii="Times New Roman" w:hAnsi="Times New Roman" w:cs="Times New Roman"/>
        </w:rPr>
        <w:t xml:space="preserve"> broadest sense”</w:t>
      </w:r>
      <w:sdt>
        <w:sdtPr>
          <w:rPr>
            <w:rFonts w:ascii="Times New Roman" w:hAnsi="Times New Roman" w:cs="Times New Roman"/>
          </w:rPr>
          <w:id w:val="718706071"/>
          <w:citation/>
        </w:sdtPr>
        <w:sdtEndPr/>
        <w:sdtContent>
          <w:r w:rsidR="004A5026">
            <w:rPr>
              <w:rFonts w:ascii="Times New Roman" w:hAnsi="Times New Roman" w:cs="Times New Roman"/>
            </w:rPr>
            <w:fldChar w:fldCharType="begin"/>
          </w:r>
          <w:r w:rsidR="004A5026">
            <w:rPr>
              <w:rFonts w:ascii="Times New Roman" w:hAnsi="Times New Roman" w:cs="Times New Roman"/>
              <w:noProof/>
            </w:rPr>
            <w:instrText xml:space="preserve">CITATION Wil99 \p 41 \l 3081 </w:instrText>
          </w:r>
          <w:r w:rsidR="004A5026">
            <w:rPr>
              <w:rFonts w:ascii="Times New Roman" w:hAnsi="Times New Roman" w:cs="Times New Roman"/>
            </w:rPr>
            <w:fldChar w:fldCharType="separate"/>
          </w:r>
          <w:r w:rsidR="004A5026">
            <w:rPr>
              <w:rFonts w:ascii="Times New Roman" w:hAnsi="Times New Roman" w:cs="Times New Roman"/>
              <w:noProof/>
            </w:rPr>
            <w:t xml:space="preserve"> </w:t>
          </w:r>
          <w:r w:rsidR="004A5026" w:rsidRPr="004A5026">
            <w:rPr>
              <w:rFonts w:ascii="Times New Roman" w:hAnsi="Times New Roman" w:cs="Times New Roman"/>
              <w:noProof/>
            </w:rPr>
            <w:t>(Duvall, 1999, p. 41)</w:t>
          </w:r>
          <w:r w:rsidR="004A5026">
            <w:rPr>
              <w:rFonts w:ascii="Times New Roman" w:hAnsi="Times New Roman" w:cs="Times New Roman"/>
            </w:rPr>
            <w:fldChar w:fldCharType="end"/>
          </w:r>
        </w:sdtContent>
      </w:sdt>
      <w:r w:rsidR="003C5B1D">
        <w:rPr>
          <w:rStyle w:val="FootnoteReference"/>
          <w:rFonts w:ascii="Times New Roman" w:hAnsi="Times New Roman" w:cs="Times New Roman"/>
        </w:rPr>
        <w:footnoteReference w:id="3"/>
      </w:r>
      <w:r w:rsidR="00F33AA4">
        <w:rPr>
          <w:rFonts w:ascii="Times New Roman" w:hAnsi="Times New Roman" w:cs="Times New Roman"/>
        </w:rPr>
        <w:t>.</w:t>
      </w:r>
      <w:r w:rsidR="00207F50">
        <w:rPr>
          <w:rFonts w:ascii="Times New Roman" w:hAnsi="Times New Roman" w:cs="Times New Roman"/>
        </w:rPr>
        <w:t xml:space="preserve"> </w:t>
      </w:r>
      <w:r w:rsidR="00145F75">
        <w:rPr>
          <w:rFonts w:ascii="Times New Roman" w:hAnsi="Times New Roman" w:cs="Times New Roman"/>
        </w:rPr>
        <w:t xml:space="preserve">It is no surprise </w:t>
      </w:r>
      <w:r w:rsidR="00F33AA4">
        <w:rPr>
          <w:rFonts w:ascii="Times New Roman" w:hAnsi="Times New Roman" w:cs="Times New Roman"/>
        </w:rPr>
        <w:t>that the</w:t>
      </w:r>
      <w:r w:rsidR="00145F75">
        <w:rPr>
          <w:rFonts w:ascii="Times New Roman" w:hAnsi="Times New Roman" w:cs="Times New Roman"/>
        </w:rPr>
        <w:t xml:space="preserve"> </w:t>
      </w:r>
      <w:r w:rsidR="00F33AA4">
        <w:rPr>
          <w:rFonts w:ascii="Times New Roman" w:hAnsi="Times New Roman" w:cs="Times New Roman"/>
        </w:rPr>
        <w:t>message in Sisyphus</w:t>
      </w:r>
      <w:r w:rsidR="00145F75">
        <w:rPr>
          <w:rFonts w:ascii="Times New Roman" w:hAnsi="Times New Roman" w:cs="Times New Roman"/>
        </w:rPr>
        <w:t xml:space="preserve"> bares likeness to </w:t>
      </w:r>
      <w:r w:rsidR="00145F75">
        <w:rPr>
          <w:rFonts w:ascii="Times New Roman" w:hAnsi="Times New Roman" w:cs="Times New Roman"/>
          <w:i/>
        </w:rPr>
        <w:t>amour fati</w:t>
      </w:r>
      <w:r w:rsidR="0035363A">
        <w:rPr>
          <w:rFonts w:ascii="Times New Roman" w:hAnsi="Times New Roman" w:cs="Times New Roman"/>
          <w:i/>
        </w:rPr>
        <w:t>,</w:t>
      </w:r>
      <w:r w:rsidR="00145F75">
        <w:rPr>
          <w:rFonts w:ascii="Times New Roman" w:hAnsi="Times New Roman" w:cs="Times New Roman"/>
        </w:rPr>
        <w:t xml:space="preserve"> seeing as Nietzsche was a huge source of inspiration for the early Camus</w:t>
      </w:r>
      <w:r w:rsidR="0035363A">
        <w:rPr>
          <w:rFonts w:ascii="Times New Roman" w:hAnsi="Times New Roman" w:cs="Times New Roman"/>
        </w:rPr>
        <w:t xml:space="preserve">. But </w:t>
      </w:r>
      <w:r w:rsidR="00F33AA4">
        <w:rPr>
          <w:rFonts w:ascii="Times New Roman" w:hAnsi="Times New Roman" w:cs="Times New Roman"/>
        </w:rPr>
        <w:t>Camus’</w:t>
      </w:r>
      <w:r w:rsidR="00145F75">
        <w:rPr>
          <w:rFonts w:ascii="Times New Roman" w:hAnsi="Times New Roman" w:cs="Times New Roman"/>
        </w:rPr>
        <w:t xml:space="preserve"> Sisyphus </w:t>
      </w:r>
      <w:r w:rsidR="00917394">
        <w:rPr>
          <w:rFonts w:ascii="Times New Roman" w:hAnsi="Times New Roman" w:cs="Times New Roman"/>
        </w:rPr>
        <w:t>is more f</w:t>
      </w:r>
      <w:r w:rsidR="00145F75">
        <w:rPr>
          <w:rFonts w:ascii="Times New Roman" w:hAnsi="Times New Roman" w:cs="Times New Roman"/>
        </w:rPr>
        <w:t>ormidable</w:t>
      </w:r>
      <w:r w:rsidR="00917394">
        <w:rPr>
          <w:rFonts w:ascii="Times New Roman" w:hAnsi="Times New Roman" w:cs="Times New Roman"/>
        </w:rPr>
        <w:t>, more empowering than th</w:t>
      </w:r>
      <w:r w:rsidR="0035363A">
        <w:rPr>
          <w:rFonts w:ascii="Times New Roman" w:hAnsi="Times New Roman" w:cs="Times New Roman"/>
        </w:rPr>
        <w:t>e</w:t>
      </w:r>
      <w:r w:rsidR="00917394">
        <w:rPr>
          <w:rFonts w:ascii="Times New Roman" w:hAnsi="Times New Roman" w:cs="Times New Roman"/>
        </w:rPr>
        <w:t xml:space="preserve"> Nietzschean </w:t>
      </w:r>
      <w:r w:rsidR="00917394">
        <w:rPr>
          <w:rFonts w:ascii="Times New Roman" w:hAnsi="Times New Roman" w:cs="Times New Roman"/>
        </w:rPr>
        <w:lastRenderedPageBreak/>
        <w:t>ideal, for Sisyphus controls his fate by focusing on the hill</w:t>
      </w:r>
      <w:r w:rsidR="006F537B">
        <w:rPr>
          <w:rFonts w:ascii="Times New Roman" w:hAnsi="Times New Roman" w:cs="Times New Roman"/>
        </w:rPr>
        <w:t>’</w:t>
      </w:r>
      <w:r w:rsidR="00917394">
        <w:rPr>
          <w:rFonts w:ascii="Times New Roman" w:hAnsi="Times New Roman" w:cs="Times New Roman"/>
        </w:rPr>
        <w:t>s crest</w:t>
      </w:r>
      <w:r w:rsidR="000D6653">
        <w:rPr>
          <w:rFonts w:ascii="Times New Roman" w:hAnsi="Times New Roman" w:cs="Times New Roman"/>
        </w:rPr>
        <w:t xml:space="preserve"> after each climb as symbolic</w:t>
      </w:r>
      <w:r w:rsidR="00917394">
        <w:rPr>
          <w:rFonts w:ascii="Times New Roman" w:hAnsi="Times New Roman" w:cs="Times New Roman"/>
        </w:rPr>
        <w:t xml:space="preserve"> </w:t>
      </w:r>
      <w:r w:rsidR="00145F75">
        <w:rPr>
          <w:rFonts w:ascii="Times New Roman" w:hAnsi="Times New Roman" w:cs="Times New Roman"/>
        </w:rPr>
        <w:t xml:space="preserve">for something </w:t>
      </w:r>
      <w:r w:rsidR="00917394">
        <w:rPr>
          <w:rFonts w:ascii="Times New Roman" w:hAnsi="Times New Roman" w:cs="Times New Roman"/>
        </w:rPr>
        <w:t>that he has achieved. And despite the absurdity of his existence, just like our own, his</w:t>
      </w:r>
      <w:r w:rsidR="00C47D23" w:rsidRPr="00D421BE">
        <w:rPr>
          <w:rFonts w:ascii="Times New Roman" w:hAnsi="Times New Roman" w:cs="Times New Roman"/>
        </w:rPr>
        <w:t xml:space="preserve"> </w:t>
      </w:r>
      <w:r w:rsidR="00917394">
        <w:rPr>
          <w:rFonts w:ascii="Times New Roman" w:hAnsi="Times New Roman" w:cs="Times New Roman"/>
          <w:i/>
        </w:rPr>
        <w:t>will</w:t>
      </w:r>
      <w:r w:rsidR="00917394">
        <w:rPr>
          <w:rFonts w:ascii="Times New Roman" w:hAnsi="Times New Roman" w:cs="Times New Roman"/>
        </w:rPr>
        <w:t xml:space="preserve"> to persevere</w:t>
      </w:r>
      <w:r w:rsidR="00C47D23" w:rsidRPr="00D421BE">
        <w:rPr>
          <w:rFonts w:ascii="Times New Roman" w:hAnsi="Times New Roman" w:cs="Times New Roman"/>
        </w:rPr>
        <w:t xml:space="preserve"> </w:t>
      </w:r>
      <w:r w:rsidR="0035363A">
        <w:rPr>
          <w:rFonts w:ascii="Times New Roman" w:hAnsi="Times New Roman" w:cs="Times New Roman"/>
        </w:rPr>
        <w:t>reflects</w:t>
      </w:r>
      <w:r w:rsidR="00C47D23" w:rsidRPr="00D421BE">
        <w:rPr>
          <w:rFonts w:ascii="Times New Roman" w:hAnsi="Times New Roman" w:cs="Times New Roman"/>
        </w:rPr>
        <w:t xml:space="preserve"> the </w:t>
      </w:r>
      <w:r w:rsidR="00C47D23" w:rsidRPr="00D421BE">
        <w:rPr>
          <w:rFonts w:ascii="Times New Roman" w:hAnsi="Times New Roman" w:cs="Times New Roman"/>
          <w:i/>
        </w:rPr>
        <w:t xml:space="preserve">will </w:t>
      </w:r>
      <w:r w:rsidR="00C47D23" w:rsidRPr="00D421BE">
        <w:rPr>
          <w:rFonts w:ascii="Times New Roman" w:hAnsi="Times New Roman" w:cs="Times New Roman"/>
        </w:rPr>
        <w:t xml:space="preserve">of the human condition to </w:t>
      </w:r>
      <w:r w:rsidR="00C47D23" w:rsidRPr="00D421BE">
        <w:rPr>
          <w:rFonts w:ascii="Times New Roman" w:hAnsi="Times New Roman" w:cs="Times New Roman"/>
          <w:i/>
        </w:rPr>
        <w:t>rebel</w:t>
      </w:r>
      <w:r w:rsidR="00C47D23" w:rsidRPr="00D421BE">
        <w:rPr>
          <w:rFonts w:ascii="Times New Roman" w:hAnsi="Times New Roman" w:cs="Times New Roman"/>
        </w:rPr>
        <w:t xml:space="preserve"> in the face of </w:t>
      </w:r>
      <w:r w:rsidR="00C47D23">
        <w:rPr>
          <w:rFonts w:ascii="Times New Roman" w:hAnsi="Times New Roman" w:cs="Times New Roman"/>
        </w:rPr>
        <w:t>unconditional</w:t>
      </w:r>
      <w:r w:rsidR="00F33AA4">
        <w:rPr>
          <w:rFonts w:ascii="Times New Roman" w:hAnsi="Times New Roman" w:cs="Times New Roman"/>
        </w:rPr>
        <w:t xml:space="preserve"> and unrelenting</w:t>
      </w:r>
      <w:r w:rsidR="00C47D23">
        <w:rPr>
          <w:rFonts w:ascii="Times New Roman" w:hAnsi="Times New Roman" w:cs="Times New Roman"/>
        </w:rPr>
        <w:t xml:space="preserve"> </w:t>
      </w:r>
      <w:r w:rsidR="00C47D23">
        <w:rPr>
          <w:rFonts w:ascii="Times New Roman" w:hAnsi="Times New Roman" w:cs="Times New Roman"/>
          <w:i/>
        </w:rPr>
        <w:t>ab</w:t>
      </w:r>
      <w:r w:rsidR="00C47D23" w:rsidRPr="00D421BE">
        <w:rPr>
          <w:rFonts w:ascii="Times New Roman" w:hAnsi="Times New Roman" w:cs="Times New Roman"/>
          <w:i/>
        </w:rPr>
        <w:t>surd</w:t>
      </w:r>
      <w:r w:rsidR="00C47D23">
        <w:rPr>
          <w:rFonts w:ascii="Times New Roman" w:hAnsi="Times New Roman" w:cs="Times New Roman"/>
          <w:i/>
        </w:rPr>
        <w:t>ity.</w:t>
      </w:r>
    </w:p>
    <w:p w14:paraId="5C2C4AAC" w14:textId="765EF96F" w:rsidR="00650301" w:rsidRPr="00650301" w:rsidRDefault="00F1096B" w:rsidP="00515FC9">
      <w:pPr>
        <w:spacing w:line="360" w:lineRule="auto"/>
        <w:ind w:left="1984"/>
        <w:rPr>
          <w:rFonts w:ascii="Times New Roman" w:hAnsi="Times New Roman" w:cs="Times New Roman"/>
        </w:rPr>
      </w:pPr>
      <w:r>
        <w:rPr>
          <w:rFonts w:ascii="Times New Roman" w:hAnsi="Times New Roman" w:cs="Times New Roman"/>
        </w:rPr>
        <w:t xml:space="preserve">To those that engage with it, art integrates true </w:t>
      </w:r>
      <w:r w:rsidR="00650301" w:rsidRPr="00D421BE">
        <w:rPr>
          <w:rFonts w:ascii="Times New Roman" w:hAnsi="Times New Roman" w:cs="Times New Roman"/>
        </w:rPr>
        <w:t>freedom</w:t>
      </w:r>
      <w:r w:rsidR="00142932">
        <w:rPr>
          <w:rFonts w:ascii="Times New Roman" w:hAnsi="Times New Roman" w:cs="Times New Roman"/>
        </w:rPr>
        <w:t xml:space="preserve">. </w:t>
      </w:r>
      <w:r w:rsidR="00650301">
        <w:rPr>
          <w:rFonts w:ascii="Times New Roman" w:hAnsi="Times New Roman" w:cs="Times New Roman"/>
        </w:rPr>
        <w:t>Camus asserts that “the aim of art, the aim of a life can only be to increase the sum of freedom and responsibility to be found in every man in the world”</w:t>
      </w:r>
      <w:sdt>
        <w:sdtPr>
          <w:rPr>
            <w:rFonts w:ascii="Times New Roman" w:hAnsi="Times New Roman" w:cs="Times New Roman"/>
          </w:rPr>
          <w:id w:val="415670050"/>
          <w:citation/>
        </w:sdtPr>
        <w:sdtEndPr/>
        <w:sdtContent>
          <w:r w:rsidR="004A5026">
            <w:rPr>
              <w:rFonts w:ascii="Times New Roman" w:hAnsi="Times New Roman" w:cs="Times New Roman"/>
            </w:rPr>
            <w:fldChar w:fldCharType="begin"/>
          </w:r>
          <w:r w:rsidR="004A5026">
            <w:rPr>
              <w:rFonts w:ascii="Times New Roman" w:hAnsi="Times New Roman" w:cs="Times New Roman"/>
              <w:noProof/>
            </w:rPr>
            <w:instrText xml:space="preserve">CITATION Cam60 \p 240 \l 3081 </w:instrText>
          </w:r>
          <w:r w:rsidR="004A5026">
            <w:rPr>
              <w:rFonts w:ascii="Times New Roman" w:hAnsi="Times New Roman" w:cs="Times New Roman"/>
            </w:rPr>
            <w:fldChar w:fldCharType="separate"/>
          </w:r>
          <w:r w:rsidR="004A5026">
            <w:rPr>
              <w:rFonts w:ascii="Times New Roman" w:hAnsi="Times New Roman" w:cs="Times New Roman"/>
              <w:noProof/>
            </w:rPr>
            <w:t xml:space="preserve"> </w:t>
          </w:r>
          <w:r w:rsidR="004A5026" w:rsidRPr="004A5026">
            <w:rPr>
              <w:rFonts w:ascii="Times New Roman" w:hAnsi="Times New Roman" w:cs="Times New Roman"/>
              <w:noProof/>
            </w:rPr>
            <w:t>(Camus, 1960, p. 240)</w:t>
          </w:r>
          <w:r w:rsidR="004A5026">
            <w:rPr>
              <w:rFonts w:ascii="Times New Roman" w:hAnsi="Times New Roman" w:cs="Times New Roman"/>
            </w:rPr>
            <w:fldChar w:fldCharType="end"/>
          </w:r>
        </w:sdtContent>
      </w:sdt>
      <w:r w:rsidR="00650301" w:rsidRPr="00D421BE">
        <w:rPr>
          <w:rFonts w:ascii="Times New Roman" w:hAnsi="Times New Roman" w:cs="Times New Roman"/>
        </w:rPr>
        <w:t>. It translates suffering and happiness into universal language</w:t>
      </w:r>
      <w:r w:rsidR="000E2FAC">
        <w:rPr>
          <w:rFonts w:ascii="Times New Roman" w:hAnsi="Times New Roman" w:cs="Times New Roman"/>
        </w:rPr>
        <w:t>.</w:t>
      </w:r>
      <w:r w:rsidR="00650301" w:rsidRPr="00D421BE">
        <w:rPr>
          <w:rFonts w:ascii="Times New Roman" w:hAnsi="Times New Roman" w:cs="Times New Roman"/>
        </w:rPr>
        <w:t xml:space="preserve"> </w:t>
      </w:r>
      <w:r w:rsidR="000E2FAC">
        <w:rPr>
          <w:rFonts w:ascii="Times New Roman" w:hAnsi="Times New Roman" w:cs="Times New Roman"/>
          <w:i/>
        </w:rPr>
        <w:t>R</w:t>
      </w:r>
      <w:r w:rsidR="00650301" w:rsidRPr="00D421BE">
        <w:rPr>
          <w:rFonts w:ascii="Times New Roman" w:hAnsi="Times New Roman" w:cs="Times New Roman"/>
          <w:i/>
        </w:rPr>
        <w:t xml:space="preserve">ebellion </w:t>
      </w:r>
      <w:r w:rsidR="00650301" w:rsidRPr="00D421BE">
        <w:rPr>
          <w:rFonts w:ascii="Times New Roman" w:hAnsi="Times New Roman" w:cs="Times New Roman"/>
        </w:rPr>
        <w:t xml:space="preserve">of </w:t>
      </w:r>
      <w:r w:rsidR="000E2FAC">
        <w:rPr>
          <w:rFonts w:ascii="Times New Roman" w:hAnsi="Times New Roman" w:cs="Times New Roman"/>
        </w:rPr>
        <w:t xml:space="preserve">the </w:t>
      </w:r>
      <w:r w:rsidR="000E2FAC">
        <w:rPr>
          <w:rFonts w:ascii="Times New Roman" w:hAnsi="Times New Roman" w:cs="Times New Roman"/>
          <w:i/>
        </w:rPr>
        <w:t>absurd</w:t>
      </w:r>
      <w:r w:rsidR="00650301" w:rsidRPr="00D421BE">
        <w:rPr>
          <w:rFonts w:ascii="Times New Roman" w:hAnsi="Times New Roman" w:cs="Times New Roman"/>
          <w:i/>
        </w:rPr>
        <w:t xml:space="preserve"> </w:t>
      </w:r>
      <w:r w:rsidR="00650301" w:rsidRPr="00D421BE">
        <w:rPr>
          <w:rFonts w:ascii="Times New Roman" w:hAnsi="Times New Roman" w:cs="Times New Roman"/>
        </w:rPr>
        <w:t>is not merely an individual plight. It cannot be wholly chosen by the individual for he is a product of his time and is one of all men. For these reasons</w:t>
      </w:r>
      <w:r w:rsidR="0078143B">
        <w:rPr>
          <w:rFonts w:ascii="Times New Roman" w:hAnsi="Times New Roman" w:cs="Times New Roman"/>
        </w:rPr>
        <w:t xml:space="preserve"> the purpose of art is inseparable from</w:t>
      </w:r>
      <w:r w:rsidR="00650301" w:rsidRPr="00D421BE">
        <w:rPr>
          <w:rFonts w:ascii="Times New Roman" w:hAnsi="Times New Roman" w:cs="Times New Roman"/>
        </w:rPr>
        <w:t xml:space="preserve"> morality.</w:t>
      </w:r>
      <w:r w:rsidR="00C628EE">
        <w:rPr>
          <w:rFonts w:ascii="Times New Roman" w:hAnsi="Times New Roman" w:cs="Times New Roman"/>
        </w:rPr>
        <w:t xml:space="preserve"> This idea is echoe</w:t>
      </w:r>
      <w:r w:rsidR="000F091E">
        <w:rPr>
          <w:rFonts w:ascii="Times New Roman" w:hAnsi="Times New Roman" w:cs="Times New Roman"/>
        </w:rPr>
        <w:t>d</w:t>
      </w:r>
      <w:r w:rsidR="00C628EE">
        <w:rPr>
          <w:rFonts w:ascii="Times New Roman" w:hAnsi="Times New Roman" w:cs="Times New Roman"/>
        </w:rPr>
        <w:t xml:space="preserve"> </w:t>
      </w:r>
      <w:r w:rsidR="000F091E">
        <w:rPr>
          <w:rFonts w:ascii="Times New Roman" w:hAnsi="Times New Roman" w:cs="Times New Roman"/>
        </w:rPr>
        <w:t xml:space="preserve">by Jeanson who states </w:t>
      </w:r>
      <w:r w:rsidR="00771FFC">
        <w:rPr>
          <w:rFonts w:ascii="Times New Roman" w:hAnsi="Times New Roman" w:cs="Times New Roman"/>
        </w:rPr>
        <w:t>regarding</w:t>
      </w:r>
      <w:r w:rsidR="000F091E">
        <w:rPr>
          <w:rFonts w:ascii="Times New Roman" w:hAnsi="Times New Roman" w:cs="Times New Roman"/>
        </w:rPr>
        <w:t xml:space="preserve"> Sartre</w:t>
      </w:r>
      <w:r w:rsidR="0078143B">
        <w:rPr>
          <w:rFonts w:ascii="Times New Roman" w:hAnsi="Times New Roman" w:cs="Times New Roman"/>
        </w:rPr>
        <w:t>,</w:t>
      </w:r>
      <w:r w:rsidR="000F091E">
        <w:rPr>
          <w:rFonts w:ascii="Times New Roman" w:hAnsi="Times New Roman" w:cs="Times New Roman"/>
        </w:rPr>
        <w:t xml:space="preserve"> that conceptualisations of art</w:t>
      </w:r>
      <w:r w:rsidR="004A1B6A">
        <w:rPr>
          <w:rFonts w:ascii="Times New Roman" w:hAnsi="Times New Roman" w:cs="Times New Roman"/>
        </w:rPr>
        <w:t xml:space="preserve"> as with </w:t>
      </w:r>
      <w:r w:rsidR="000F091E">
        <w:rPr>
          <w:rFonts w:ascii="Times New Roman" w:hAnsi="Times New Roman" w:cs="Times New Roman"/>
        </w:rPr>
        <w:t>“imagi</w:t>
      </w:r>
      <w:r w:rsidR="00515FC9">
        <w:rPr>
          <w:rFonts w:ascii="Times New Roman" w:hAnsi="Times New Roman" w:cs="Times New Roman"/>
        </w:rPr>
        <w:t>ni</w:t>
      </w:r>
      <w:r w:rsidR="000F091E">
        <w:rPr>
          <w:rFonts w:ascii="Times New Roman" w:hAnsi="Times New Roman" w:cs="Times New Roman"/>
        </w:rPr>
        <w:t xml:space="preserve">ng for its own sake, consciousness encounters only the slaves of its own creation; they are unresponsive and unsuited for confirming consciousness in the value of its own existence” </w:t>
      </w:r>
      <w:sdt>
        <w:sdtPr>
          <w:rPr>
            <w:rFonts w:ascii="Times New Roman" w:hAnsi="Times New Roman" w:cs="Times New Roman"/>
          </w:rPr>
          <w:id w:val="467020719"/>
          <w:citation/>
        </w:sdtPr>
        <w:sdtEndPr/>
        <w:sdtContent>
          <w:r w:rsidR="000F091E">
            <w:rPr>
              <w:rFonts w:ascii="Times New Roman" w:hAnsi="Times New Roman" w:cs="Times New Roman"/>
            </w:rPr>
            <w:fldChar w:fldCharType="begin"/>
          </w:r>
          <w:r w:rsidR="000F091E">
            <w:rPr>
              <w:rFonts w:ascii="Times New Roman" w:hAnsi="Times New Roman" w:cs="Times New Roman"/>
            </w:rPr>
            <w:instrText xml:space="preserve">CITATION Jea80 \p 74 \l 3081 </w:instrText>
          </w:r>
          <w:r w:rsidR="000F091E">
            <w:rPr>
              <w:rFonts w:ascii="Times New Roman" w:hAnsi="Times New Roman" w:cs="Times New Roman"/>
            </w:rPr>
            <w:fldChar w:fldCharType="separate"/>
          </w:r>
          <w:r w:rsidR="000F091E" w:rsidRPr="000F091E">
            <w:rPr>
              <w:rFonts w:ascii="Times New Roman" w:hAnsi="Times New Roman" w:cs="Times New Roman"/>
              <w:noProof/>
            </w:rPr>
            <w:t>(Jeanson, 1980, p. 74)</w:t>
          </w:r>
          <w:r w:rsidR="000F091E">
            <w:rPr>
              <w:rFonts w:ascii="Times New Roman" w:hAnsi="Times New Roman" w:cs="Times New Roman"/>
            </w:rPr>
            <w:fldChar w:fldCharType="end"/>
          </w:r>
        </w:sdtContent>
      </w:sdt>
      <w:r w:rsidR="00771FFC">
        <w:rPr>
          <w:rFonts w:ascii="Times New Roman" w:hAnsi="Times New Roman" w:cs="Times New Roman"/>
        </w:rPr>
        <w:t xml:space="preserve">. </w:t>
      </w:r>
      <w:r w:rsidR="0078143B">
        <w:rPr>
          <w:rFonts w:ascii="Times New Roman" w:hAnsi="Times New Roman" w:cs="Times New Roman"/>
        </w:rPr>
        <w:t xml:space="preserve">Jeanson asserts </w:t>
      </w:r>
      <w:r w:rsidR="000F091E">
        <w:rPr>
          <w:rFonts w:ascii="Times New Roman" w:hAnsi="Times New Roman" w:cs="Times New Roman"/>
        </w:rPr>
        <w:t>that the work of art must engage solidarity in society at large.</w:t>
      </w:r>
      <w:r w:rsidR="00650301" w:rsidRPr="00D421BE">
        <w:rPr>
          <w:rFonts w:ascii="Times New Roman" w:hAnsi="Times New Roman" w:cs="Times New Roman"/>
        </w:rPr>
        <w:t xml:space="preserve"> T</w:t>
      </w:r>
      <w:r w:rsidR="000F091E">
        <w:rPr>
          <w:rFonts w:ascii="Times New Roman" w:hAnsi="Times New Roman" w:cs="Times New Roman"/>
        </w:rPr>
        <w:t>hus</w:t>
      </w:r>
      <w:r w:rsidR="004A1B6A">
        <w:rPr>
          <w:rFonts w:ascii="Times New Roman" w:hAnsi="Times New Roman" w:cs="Times New Roman"/>
        </w:rPr>
        <w:t>,</w:t>
      </w:r>
      <w:r w:rsidR="000F091E">
        <w:rPr>
          <w:rFonts w:ascii="Times New Roman" w:hAnsi="Times New Roman" w:cs="Times New Roman"/>
        </w:rPr>
        <w:t xml:space="preserve"> the</w:t>
      </w:r>
      <w:r w:rsidR="00650301" w:rsidRPr="00D421BE">
        <w:rPr>
          <w:rFonts w:ascii="Times New Roman" w:hAnsi="Times New Roman" w:cs="Times New Roman"/>
        </w:rPr>
        <w:t xml:space="preserve"> artist is accountable for conveying experience </w:t>
      </w:r>
      <w:r w:rsidR="00650301" w:rsidRPr="00D421BE">
        <w:rPr>
          <w:rFonts w:ascii="Times New Roman" w:hAnsi="Times New Roman" w:cs="Times New Roman"/>
          <w:i/>
        </w:rPr>
        <w:t xml:space="preserve">authentically. </w:t>
      </w:r>
      <w:r w:rsidR="00650301" w:rsidRPr="00D421BE">
        <w:rPr>
          <w:rFonts w:ascii="Times New Roman" w:hAnsi="Times New Roman" w:cs="Times New Roman"/>
        </w:rPr>
        <w:t xml:space="preserve">We cannot rid ourselves of the </w:t>
      </w:r>
      <w:r w:rsidR="00650301" w:rsidRPr="00D421BE">
        <w:rPr>
          <w:rFonts w:ascii="Times New Roman" w:hAnsi="Times New Roman" w:cs="Times New Roman"/>
          <w:i/>
        </w:rPr>
        <w:t>absurd,</w:t>
      </w:r>
      <w:r w:rsidR="00650301" w:rsidRPr="00D421BE">
        <w:rPr>
          <w:rFonts w:ascii="Times New Roman" w:hAnsi="Times New Roman" w:cs="Times New Roman"/>
        </w:rPr>
        <w:t xml:space="preserve"> but like Sisyphus, we can </w:t>
      </w:r>
      <w:r w:rsidR="00515FC9">
        <w:rPr>
          <w:rFonts w:ascii="Times New Roman" w:hAnsi="Times New Roman" w:cs="Times New Roman"/>
        </w:rPr>
        <w:t>find freedom within</w:t>
      </w:r>
      <w:r w:rsidR="00771FFC">
        <w:rPr>
          <w:rFonts w:ascii="Times New Roman" w:hAnsi="Times New Roman" w:cs="Times New Roman"/>
        </w:rPr>
        <w:t xml:space="preserve"> it</w:t>
      </w:r>
      <w:r w:rsidR="00650301" w:rsidRPr="00D421BE">
        <w:rPr>
          <w:rFonts w:ascii="Times New Roman" w:hAnsi="Times New Roman" w:cs="Times New Roman"/>
        </w:rPr>
        <w:t xml:space="preserve"> by being painfully aware of </w:t>
      </w:r>
      <w:r w:rsidR="00771FFC">
        <w:rPr>
          <w:rFonts w:ascii="Times New Roman" w:hAnsi="Times New Roman" w:cs="Times New Roman"/>
        </w:rPr>
        <w:t xml:space="preserve">the </w:t>
      </w:r>
      <w:r w:rsidR="00650301" w:rsidRPr="00D421BE">
        <w:rPr>
          <w:rFonts w:ascii="Times New Roman" w:hAnsi="Times New Roman" w:cs="Times New Roman"/>
        </w:rPr>
        <w:t>suffering and beauty of reality whilst reflecting and subjugating it at once.</w:t>
      </w:r>
      <w:r w:rsidR="006133B1">
        <w:rPr>
          <w:rFonts w:ascii="Times New Roman" w:hAnsi="Times New Roman" w:cs="Times New Roman"/>
        </w:rPr>
        <w:t xml:space="preserve"> As true as it is for </w:t>
      </w:r>
      <w:r w:rsidR="00EC198C">
        <w:rPr>
          <w:rFonts w:ascii="Times New Roman" w:hAnsi="Times New Roman" w:cs="Times New Roman"/>
        </w:rPr>
        <w:t>C</w:t>
      </w:r>
      <w:r w:rsidR="006133B1">
        <w:rPr>
          <w:rFonts w:ascii="Times New Roman" w:hAnsi="Times New Roman" w:cs="Times New Roman"/>
        </w:rPr>
        <w:t xml:space="preserve">amus, it is true for Sartre that “the worlds </w:t>
      </w:r>
      <w:r w:rsidR="006133B1">
        <w:rPr>
          <w:rFonts w:ascii="Times New Roman" w:hAnsi="Times New Roman" w:cs="Times New Roman"/>
          <w:i/>
        </w:rPr>
        <w:t xml:space="preserve">absurdity </w:t>
      </w:r>
      <w:r w:rsidR="006133B1">
        <w:rPr>
          <w:rFonts w:ascii="Times New Roman" w:hAnsi="Times New Roman" w:cs="Times New Roman"/>
        </w:rPr>
        <w:t>in fact only has significance in the sense of being a point of departure.”</w:t>
      </w:r>
      <w:sdt>
        <w:sdtPr>
          <w:rPr>
            <w:rFonts w:ascii="Times New Roman" w:hAnsi="Times New Roman" w:cs="Times New Roman"/>
          </w:rPr>
          <w:id w:val="-1566630379"/>
          <w:citation/>
        </w:sdtPr>
        <w:sdtEndPr/>
        <w:sdtContent>
          <w:r w:rsidR="006133B1">
            <w:rPr>
              <w:rFonts w:ascii="Times New Roman" w:hAnsi="Times New Roman" w:cs="Times New Roman"/>
            </w:rPr>
            <w:fldChar w:fldCharType="begin"/>
          </w:r>
          <w:r w:rsidR="006133B1">
            <w:rPr>
              <w:rFonts w:ascii="Times New Roman" w:hAnsi="Times New Roman" w:cs="Times New Roman"/>
            </w:rPr>
            <w:instrText xml:space="preserve">CITATION Wit09 \p 107 \l 3081 </w:instrText>
          </w:r>
          <w:r w:rsidR="006133B1">
            <w:rPr>
              <w:rFonts w:ascii="Times New Roman" w:hAnsi="Times New Roman" w:cs="Times New Roman"/>
            </w:rPr>
            <w:fldChar w:fldCharType="separate"/>
          </w:r>
          <w:r w:rsidR="006133B1">
            <w:rPr>
              <w:rFonts w:ascii="Times New Roman" w:hAnsi="Times New Roman" w:cs="Times New Roman"/>
              <w:noProof/>
            </w:rPr>
            <w:t xml:space="preserve"> </w:t>
          </w:r>
          <w:r w:rsidR="006133B1" w:rsidRPr="006133B1">
            <w:rPr>
              <w:rFonts w:ascii="Times New Roman" w:hAnsi="Times New Roman" w:cs="Times New Roman"/>
              <w:noProof/>
            </w:rPr>
            <w:t>(Wittman, 2009, p. 107)</w:t>
          </w:r>
          <w:r w:rsidR="006133B1">
            <w:rPr>
              <w:rFonts w:ascii="Times New Roman" w:hAnsi="Times New Roman" w:cs="Times New Roman"/>
            </w:rPr>
            <w:fldChar w:fldCharType="end"/>
          </w:r>
        </w:sdtContent>
      </w:sdt>
      <w:r w:rsidR="00650301" w:rsidRPr="00D421BE">
        <w:rPr>
          <w:rFonts w:ascii="Times New Roman" w:hAnsi="Times New Roman" w:cs="Times New Roman"/>
        </w:rPr>
        <w:br/>
      </w:r>
    </w:p>
    <w:p w14:paraId="53A6C657" w14:textId="77777777" w:rsidR="00E75CCE" w:rsidRDefault="00E75CCE" w:rsidP="00515FC9">
      <w:pPr>
        <w:pStyle w:val="ListParagraph"/>
        <w:spacing w:after="0" w:line="360" w:lineRule="auto"/>
        <w:ind w:left="1984"/>
        <w:rPr>
          <w:rFonts w:ascii="Times New Roman" w:hAnsi="Times New Roman" w:cs="Times New Roman"/>
        </w:rPr>
      </w:pPr>
    </w:p>
    <w:p w14:paraId="007D35FE" w14:textId="7ACA5993" w:rsidR="0082692C" w:rsidRPr="00E75CCE" w:rsidRDefault="0082692C" w:rsidP="00142932">
      <w:pPr>
        <w:pStyle w:val="ListParagraph"/>
        <w:spacing w:after="0" w:line="360" w:lineRule="auto"/>
        <w:ind w:left="1984"/>
        <w:rPr>
          <w:rFonts w:ascii="Times New Roman" w:hAnsi="Times New Roman" w:cs="Times New Roman"/>
        </w:rPr>
      </w:pPr>
      <w:r w:rsidRPr="00997F74">
        <w:rPr>
          <w:rFonts w:ascii="Times New Roman" w:hAnsi="Times New Roman" w:cs="Times New Roman"/>
        </w:rPr>
        <w:br/>
      </w:r>
    </w:p>
    <w:p w14:paraId="048B68CB" w14:textId="4448CB6F" w:rsidR="003B19E7" w:rsidRPr="003B19E7" w:rsidRDefault="00E75CCE" w:rsidP="003B19E7">
      <w:pPr>
        <w:pStyle w:val="ListParagraph"/>
        <w:numPr>
          <w:ilvl w:val="0"/>
          <w:numId w:val="9"/>
        </w:numPr>
        <w:spacing w:line="360" w:lineRule="auto"/>
        <w:ind w:left="1984"/>
        <w:rPr>
          <w:rFonts w:ascii="Times New Roman" w:hAnsi="Times New Roman" w:cs="Times New Roman"/>
          <w:b/>
        </w:rPr>
      </w:pPr>
      <w:r>
        <w:rPr>
          <w:rFonts w:ascii="Times New Roman" w:hAnsi="Times New Roman" w:cs="Times New Roman"/>
          <w:b/>
        </w:rPr>
        <w:t>The Profundity of Rebellion</w:t>
      </w:r>
      <w:r w:rsidR="006A3F31">
        <w:rPr>
          <w:rFonts w:ascii="Times New Roman" w:hAnsi="Times New Roman" w:cs="Times New Roman"/>
          <w:b/>
        </w:rPr>
        <w:br/>
      </w:r>
      <w:r w:rsidR="006A3F31">
        <w:rPr>
          <w:rFonts w:ascii="Times New Roman" w:hAnsi="Times New Roman" w:cs="Times New Roman"/>
          <w:b/>
        </w:rPr>
        <w:br/>
      </w:r>
      <w:r w:rsidR="00650301" w:rsidRPr="006A3F31">
        <w:rPr>
          <w:rFonts w:ascii="Times New Roman" w:hAnsi="Times New Roman" w:cs="Times New Roman"/>
        </w:rPr>
        <w:t xml:space="preserve">This condition of embracing the reality of an </w:t>
      </w:r>
      <w:r w:rsidR="00650301" w:rsidRPr="006A3F31">
        <w:rPr>
          <w:rFonts w:ascii="Times New Roman" w:hAnsi="Times New Roman" w:cs="Times New Roman"/>
          <w:i/>
        </w:rPr>
        <w:t xml:space="preserve">absurd </w:t>
      </w:r>
      <w:r w:rsidR="00CB75EF">
        <w:rPr>
          <w:rFonts w:ascii="Times New Roman" w:hAnsi="Times New Roman" w:cs="Times New Roman"/>
        </w:rPr>
        <w:t xml:space="preserve">existence </w:t>
      </w:r>
      <w:r w:rsidR="00650301" w:rsidRPr="006A3F31">
        <w:rPr>
          <w:rFonts w:ascii="Times New Roman" w:hAnsi="Times New Roman" w:cs="Times New Roman"/>
        </w:rPr>
        <w:t xml:space="preserve">generates power into art, but the condition of </w:t>
      </w:r>
      <w:r w:rsidR="00650301" w:rsidRPr="006A3F31">
        <w:rPr>
          <w:rFonts w:ascii="Times New Roman" w:hAnsi="Times New Roman" w:cs="Times New Roman"/>
          <w:i/>
        </w:rPr>
        <w:t>absurdity</w:t>
      </w:r>
      <w:r w:rsidR="00650301" w:rsidRPr="006A3F31">
        <w:rPr>
          <w:rFonts w:ascii="Times New Roman" w:hAnsi="Times New Roman" w:cs="Times New Roman"/>
        </w:rPr>
        <w:t>, like we find in Sisyphus</w:t>
      </w:r>
      <w:r w:rsidR="00515FC9">
        <w:rPr>
          <w:rFonts w:ascii="Times New Roman" w:hAnsi="Times New Roman" w:cs="Times New Roman"/>
        </w:rPr>
        <w:t>,</w:t>
      </w:r>
      <w:r w:rsidR="00650301" w:rsidRPr="006A3F31">
        <w:rPr>
          <w:rFonts w:ascii="Times New Roman" w:hAnsi="Times New Roman" w:cs="Times New Roman"/>
        </w:rPr>
        <w:t xml:space="preserve"> is no</w:t>
      </w:r>
      <w:r w:rsidR="00515FC9">
        <w:rPr>
          <w:rFonts w:ascii="Times New Roman" w:hAnsi="Times New Roman" w:cs="Times New Roman"/>
        </w:rPr>
        <w:t>t</w:t>
      </w:r>
      <w:r w:rsidR="00650301" w:rsidRPr="006A3F31">
        <w:rPr>
          <w:rFonts w:ascii="Times New Roman" w:hAnsi="Times New Roman" w:cs="Times New Roman"/>
        </w:rPr>
        <w:t xml:space="preserve"> enough </w:t>
      </w:r>
      <w:r w:rsidR="00515FC9">
        <w:rPr>
          <w:rFonts w:ascii="Times New Roman" w:hAnsi="Times New Roman" w:cs="Times New Roman"/>
        </w:rPr>
        <w:t xml:space="preserve">alone </w:t>
      </w:r>
      <w:r w:rsidR="00650301" w:rsidRPr="006A3F31">
        <w:rPr>
          <w:rFonts w:ascii="Times New Roman" w:hAnsi="Times New Roman" w:cs="Times New Roman"/>
        </w:rPr>
        <w:t xml:space="preserve">to guarantee beauty and profundity in art. We require Sartrean </w:t>
      </w:r>
      <w:r w:rsidR="00650301" w:rsidRPr="006A3F31">
        <w:rPr>
          <w:rFonts w:ascii="Times New Roman" w:hAnsi="Times New Roman" w:cs="Times New Roman"/>
          <w:i/>
        </w:rPr>
        <w:t>authenticity</w:t>
      </w:r>
      <w:r w:rsidR="00650301" w:rsidRPr="006A3F31">
        <w:rPr>
          <w:rFonts w:ascii="Times New Roman" w:hAnsi="Times New Roman" w:cs="Times New Roman"/>
        </w:rPr>
        <w:t xml:space="preserve"> to bolster the magnitude of the </w:t>
      </w:r>
      <w:r w:rsidR="009164EA" w:rsidRPr="006A3F31">
        <w:rPr>
          <w:rFonts w:ascii="Times New Roman" w:hAnsi="Times New Roman" w:cs="Times New Roman"/>
        </w:rPr>
        <w:t>artist</w:t>
      </w:r>
      <w:r w:rsidR="009164EA">
        <w:rPr>
          <w:rFonts w:ascii="Times New Roman" w:hAnsi="Times New Roman" w:cs="Times New Roman"/>
        </w:rPr>
        <w:t>’s</w:t>
      </w:r>
      <w:r w:rsidR="00650301" w:rsidRPr="006A3F31">
        <w:rPr>
          <w:rFonts w:ascii="Times New Roman" w:hAnsi="Times New Roman" w:cs="Times New Roman"/>
        </w:rPr>
        <w:t xml:space="preserve"> expression. The profundity of </w:t>
      </w:r>
      <w:r w:rsidR="00650301" w:rsidRPr="006A3F31">
        <w:rPr>
          <w:rFonts w:ascii="Times New Roman" w:hAnsi="Times New Roman" w:cs="Times New Roman"/>
          <w:i/>
        </w:rPr>
        <w:t>rebellion</w:t>
      </w:r>
      <w:r w:rsidR="00650301" w:rsidRPr="006A3F31">
        <w:rPr>
          <w:rFonts w:ascii="Times New Roman" w:hAnsi="Times New Roman" w:cs="Times New Roman"/>
        </w:rPr>
        <w:t xml:space="preserve"> is relative to the basis of the human condition in both art and politics</w:t>
      </w:r>
      <w:r w:rsidR="00AD1237">
        <w:rPr>
          <w:rFonts w:ascii="Times New Roman" w:hAnsi="Times New Roman" w:cs="Times New Roman"/>
        </w:rPr>
        <w:t xml:space="preserve">. </w:t>
      </w:r>
      <w:r w:rsidR="00650301" w:rsidRPr="006A3F31">
        <w:rPr>
          <w:rFonts w:ascii="Times New Roman" w:hAnsi="Times New Roman" w:cs="Times New Roman"/>
        </w:rPr>
        <w:t>The power of art unites political ideology with the individual</w:t>
      </w:r>
      <w:r w:rsidR="00515FC9">
        <w:rPr>
          <w:rFonts w:ascii="Times New Roman" w:hAnsi="Times New Roman" w:cs="Times New Roman"/>
        </w:rPr>
        <w:t xml:space="preserve">. </w:t>
      </w:r>
      <w:r w:rsidR="00515FC9">
        <w:rPr>
          <w:rFonts w:ascii="Times New Roman" w:hAnsi="Times New Roman" w:cs="Times New Roman"/>
          <w:i/>
        </w:rPr>
        <w:t>R</w:t>
      </w:r>
      <w:r w:rsidR="00650301" w:rsidRPr="006A3F31">
        <w:rPr>
          <w:rFonts w:ascii="Times New Roman" w:hAnsi="Times New Roman" w:cs="Times New Roman"/>
          <w:i/>
        </w:rPr>
        <w:t>ebellion</w:t>
      </w:r>
      <w:r w:rsidR="00650301" w:rsidRPr="006A3F31">
        <w:rPr>
          <w:rFonts w:ascii="Times New Roman" w:hAnsi="Times New Roman" w:cs="Times New Roman"/>
        </w:rPr>
        <w:t xml:space="preserve"> in art and politics is at once a revolt from the same source, both exercise the </w:t>
      </w:r>
      <w:r w:rsidR="00650301" w:rsidRPr="006A3F31">
        <w:rPr>
          <w:rFonts w:ascii="Times New Roman" w:hAnsi="Times New Roman" w:cs="Times New Roman"/>
          <w:i/>
        </w:rPr>
        <w:t xml:space="preserve">will </w:t>
      </w:r>
      <w:r w:rsidR="00650301" w:rsidRPr="006A3F31">
        <w:rPr>
          <w:rFonts w:ascii="Times New Roman" w:hAnsi="Times New Roman" w:cs="Times New Roman"/>
        </w:rPr>
        <w:t xml:space="preserve">to redesign a vision with the nature of reality. The </w:t>
      </w:r>
      <w:r w:rsidR="00650301" w:rsidRPr="006A3F31">
        <w:rPr>
          <w:rFonts w:ascii="Times New Roman" w:hAnsi="Times New Roman" w:cs="Times New Roman"/>
          <w:i/>
        </w:rPr>
        <w:t xml:space="preserve">rebel </w:t>
      </w:r>
      <w:r w:rsidR="00650301" w:rsidRPr="006A3F31">
        <w:rPr>
          <w:rFonts w:ascii="Times New Roman" w:hAnsi="Times New Roman" w:cs="Times New Roman"/>
        </w:rPr>
        <w:t xml:space="preserve">in political terms never accepts his situation. For Camus, “he must be fully aware of the dramas of his time and that he must </w:t>
      </w:r>
      <w:r w:rsidR="00650301" w:rsidRPr="006A3F31">
        <w:rPr>
          <w:rFonts w:ascii="Times New Roman" w:hAnsi="Times New Roman" w:cs="Times New Roman"/>
        </w:rPr>
        <w:lastRenderedPageBreak/>
        <w:t>take sides every time he can or knows how to do so”</w:t>
      </w:r>
      <w:sdt>
        <w:sdtPr>
          <w:id w:val="-1645354235"/>
          <w:citation/>
        </w:sdtPr>
        <w:sdtEndPr/>
        <w:sdtContent>
          <w:r w:rsidR="004A5026" w:rsidRPr="006A3F31">
            <w:rPr>
              <w:rFonts w:ascii="Times New Roman" w:hAnsi="Times New Roman" w:cs="Times New Roman"/>
            </w:rPr>
            <w:fldChar w:fldCharType="begin"/>
          </w:r>
          <w:r w:rsidR="004A5026" w:rsidRPr="006A3F31">
            <w:rPr>
              <w:rFonts w:ascii="Times New Roman" w:hAnsi="Times New Roman" w:cs="Times New Roman"/>
              <w:noProof/>
            </w:rPr>
            <w:instrText xml:space="preserve">CITATION Cam60 \p 238 \l 3081 </w:instrText>
          </w:r>
          <w:r w:rsidR="004A5026" w:rsidRPr="006A3F31">
            <w:rPr>
              <w:rFonts w:ascii="Times New Roman" w:hAnsi="Times New Roman" w:cs="Times New Roman"/>
            </w:rPr>
            <w:fldChar w:fldCharType="separate"/>
          </w:r>
          <w:r w:rsidR="004A5026" w:rsidRPr="006A3F31">
            <w:rPr>
              <w:rFonts w:ascii="Times New Roman" w:hAnsi="Times New Roman" w:cs="Times New Roman"/>
              <w:noProof/>
            </w:rPr>
            <w:t xml:space="preserve"> (Camus, 1960, p. 238)</w:t>
          </w:r>
          <w:r w:rsidR="004A5026" w:rsidRPr="006A3F31">
            <w:rPr>
              <w:rFonts w:ascii="Times New Roman" w:hAnsi="Times New Roman" w:cs="Times New Roman"/>
            </w:rPr>
            <w:fldChar w:fldCharType="end"/>
          </w:r>
        </w:sdtContent>
      </w:sdt>
      <w:r w:rsidR="00650301" w:rsidRPr="006A3F31">
        <w:rPr>
          <w:rFonts w:ascii="Times New Roman" w:hAnsi="Times New Roman" w:cs="Times New Roman"/>
        </w:rPr>
        <w:t xml:space="preserve">. Instead he is always striving for an ideal. This is not dissimilar to the </w:t>
      </w:r>
      <w:r w:rsidR="00650301" w:rsidRPr="006A3F31">
        <w:rPr>
          <w:rFonts w:ascii="Times New Roman" w:hAnsi="Times New Roman" w:cs="Times New Roman"/>
          <w:i/>
        </w:rPr>
        <w:t xml:space="preserve">rebel </w:t>
      </w:r>
      <w:r w:rsidR="00650301" w:rsidRPr="006A3F31">
        <w:rPr>
          <w:rFonts w:ascii="Times New Roman" w:hAnsi="Times New Roman" w:cs="Times New Roman"/>
        </w:rPr>
        <w:t xml:space="preserve">at odds with the </w:t>
      </w:r>
      <w:r w:rsidR="00650301" w:rsidRPr="006A3F31">
        <w:rPr>
          <w:rFonts w:ascii="Times New Roman" w:hAnsi="Times New Roman" w:cs="Times New Roman"/>
          <w:i/>
        </w:rPr>
        <w:t>absurdity</w:t>
      </w:r>
      <w:r w:rsidR="00650301" w:rsidRPr="006A3F31">
        <w:rPr>
          <w:rFonts w:ascii="Times New Roman" w:hAnsi="Times New Roman" w:cs="Times New Roman"/>
        </w:rPr>
        <w:t xml:space="preserve"> of our existence. Through it we must </w:t>
      </w:r>
      <w:r w:rsidR="009E1418">
        <w:rPr>
          <w:rFonts w:ascii="Times New Roman" w:hAnsi="Times New Roman" w:cs="Times New Roman"/>
        </w:rPr>
        <w:t>“</w:t>
      </w:r>
      <w:r w:rsidR="00650301" w:rsidRPr="006A3F31">
        <w:rPr>
          <w:rFonts w:ascii="Times New Roman" w:hAnsi="Times New Roman" w:cs="Times New Roman"/>
        </w:rPr>
        <w:t>create</w:t>
      </w:r>
      <w:r w:rsidR="009E1418">
        <w:rPr>
          <w:rFonts w:ascii="Times New Roman" w:hAnsi="Times New Roman" w:cs="Times New Roman"/>
        </w:rPr>
        <w:t xml:space="preserve"> dangerously”</w:t>
      </w:r>
      <w:sdt>
        <w:sdtPr>
          <w:rPr>
            <w:rFonts w:ascii="Times New Roman" w:hAnsi="Times New Roman" w:cs="Times New Roman"/>
          </w:rPr>
          <w:id w:val="71404294"/>
          <w:citation/>
        </w:sdtPr>
        <w:sdtEndPr/>
        <w:sdtContent>
          <w:r w:rsidR="00986ED5">
            <w:rPr>
              <w:rFonts w:ascii="Times New Roman" w:hAnsi="Times New Roman" w:cs="Times New Roman"/>
            </w:rPr>
            <w:fldChar w:fldCharType="begin"/>
          </w:r>
          <w:r w:rsidR="00986ED5">
            <w:rPr>
              <w:rFonts w:ascii="Times New Roman" w:hAnsi="Times New Roman" w:cs="Times New Roman"/>
            </w:rPr>
            <w:instrText xml:space="preserve">CITATION Cam60 \p 251 \l 3081 </w:instrText>
          </w:r>
          <w:r w:rsidR="00986ED5">
            <w:rPr>
              <w:rFonts w:ascii="Times New Roman" w:hAnsi="Times New Roman" w:cs="Times New Roman"/>
            </w:rPr>
            <w:fldChar w:fldCharType="separate"/>
          </w:r>
          <w:r w:rsidR="00986ED5">
            <w:rPr>
              <w:rFonts w:ascii="Times New Roman" w:hAnsi="Times New Roman" w:cs="Times New Roman"/>
              <w:noProof/>
            </w:rPr>
            <w:t xml:space="preserve"> </w:t>
          </w:r>
          <w:r w:rsidR="00986ED5" w:rsidRPr="00986ED5">
            <w:rPr>
              <w:rFonts w:ascii="Times New Roman" w:hAnsi="Times New Roman" w:cs="Times New Roman"/>
              <w:noProof/>
            </w:rPr>
            <w:t>(Camus, 1960, p. 251)</w:t>
          </w:r>
          <w:r w:rsidR="00986ED5">
            <w:rPr>
              <w:rFonts w:ascii="Times New Roman" w:hAnsi="Times New Roman" w:cs="Times New Roman"/>
            </w:rPr>
            <w:fldChar w:fldCharType="end"/>
          </w:r>
        </w:sdtContent>
      </w:sdt>
      <w:r w:rsidR="00650301" w:rsidRPr="006A3F31">
        <w:rPr>
          <w:rFonts w:ascii="Times New Roman" w:hAnsi="Times New Roman" w:cs="Times New Roman"/>
        </w:rPr>
        <w:t xml:space="preserve">. And we must create honestly, or, more aptly, with </w:t>
      </w:r>
      <w:r w:rsidR="00650301" w:rsidRPr="006A3F31">
        <w:rPr>
          <w:rFonts w:ascii="Times New Roman" w:hAnsi="Times New Roman" w:cs="Times New Roman"/>
          <w:i/>
        </w:rPr>
        <w:t xml:space="preserve">authenticity. </w:t>
      </w:r>
      <w:r w:rsidR="00650301" w:rsidRPr="006A3F31">
        <w:rPr>
          <w:rFonts w:ascii="Times New Roman" w:hAnsi="Times New Roman" w:cs="Times New Roman"/>
        </w:rPr>
        <w:t xml:space="preserve">The achievement however, is unyielding, as one loses the legitimacy of </w:t>
      </w:r>
      <w:r w:rsidR="00650301" w:rsidRPr="006A3F31">
        <w:rPr>
          <w:rFonts w:ascii="Times New Roman" w:hAnsi="Times New Roman" w:cs="Times New Roman"/>
          <w:i/>
        </w:rPr>
        <w:t>rebellion</w:t>
      </w:r>
      <w:r w:rsidR="00650301" w:rsidRPr="006A3F31">
        <w:rPr>
          <w:rFonts w:ascii="Times New Roman" w:hAnsi="Times New Roman" w:cs="Times New Roman"/>
        </w:rPr>
        <w:t xml:space="preserve"> as action once it </w:t>
      </w:r>
      <w:r w:rsidR="006C45FD" w:rsidRPr="006A3F31">
        <w:rPr>
          <w:rFonts w:ascii="Times New Roman" w:hAnsi="Times New Roman" w:cs="Times New Roman"/>
        </w:rPr>
        <w:t>morphs</w:t>
      </w:r>
      <w:r w:rsidR="00650301" w:rsidRPr="006A3F31">
        <w:rPr>
          <w:rFonts w:ascii="Times New Roman" w:hAnsi="Times New Roman" w:cs="Times New Roman"/>
        </w:rPr>
        <w:t xml:space="preserve"> into </w:t>
      </w:r>
      <w:r w:rsidR="00650301" w:rsidRPr="006A3F31">
        <w:rPr>
          <w:rFonts w:ascii="Times New Roman" w:hAnsi="Times New Roman" w:cs="Times New Roman"/>
          <w:i/>
        </w:rPr>
        <w:t>revolution</w:t>
      </w:r>
      <w:r w:rsidR="00650301" w:rsidRPr="006A3F31">
        <w:rPr>
          <w:rFonts w:ascii="Times New Roman" w:hAnsi="Times New Roman" w:cs="Times New Roman"/>
        </w:rPr>
        <w:t xml:space="preserve">. </w:t>
      </w:r>
      <w:r w:rsidR="00650301" w:rsidRPr="006A3F31">
        <w:rPr>
          <w:rFonts w:ascii="Times New Roman" w:hAnsi="Times New Roman" w:cs="Times New Roman"/>
          <w:i/>
        </w:rPr>
        <w:t>Revolution</w:t>
      </w:r>
      <w:r w:rsidR="00650301" w:rsidRPr="006A3F31">
        <w:rPr>
          <w:rFonts w:ascii="Times New Roman" w:hAnsi="Times New Roman" w:cs="Times New Roman"/>
        </w:rPr>
        <w:t xml:space="preserve"> is an end</w:t>
      </w:r>
      <w:r w:rsidR="006C45FD" w:rsidRPr="006A3F31">
        <w:rPr>
          <w:rFonts w:ascii="Times New Roman" w:hAnsi="Times New Roman" w:cs="Times New Roman"/>
        </w:rPr>
        <w:t>. The</w:t>
      </w:r>
      <w:r w:rsidR="00650301" w:rsidRPr="006A3F31">
        <w:rPr>
          <w:rFonts w:ascii="Times New Roman" w:hAnsi="Times New Roman" w:cs="Times New Roman"/>
        </w:rPr>
        <w:t xml:space="preserve"> oppressed </w:t>
      </w:r>
      <w:r w:rsidR="006C45FD" w:rsidRPr="006A3F31">
        <w:rPr>
          <w:rFonts w:ascii="Times New Roman" w:hAnsi="Times New Roman" w:cs="Times New Roman"/>
        </w:rPr>
        <w:t>become</w:t>
      </w:r>
      <w:r w:rsidR="00650301" w:rsidRPr="006A3F31">
        <w:rPr>
          <w:rFonts w:ascii="Times New Roman" w:hAnsi="Times New Roman" w:cs="Times New Roman"/>
        </w:rPr>
        <w:t xml:space="preserve"> the oppressors, no matter the content of their proclamation</w:t>
      </w:r>
      <w:r w:rsidR="006C45FD" w:rsidRPr="006A3F31">
        <w:rPr>
          <w:rFonts w:ascii="Times New Roman" w:hAnsi="Times New Roman" w:cs="Times New Roman"/>
        </w:rPr>
        <w:t>s or the optimism of their promises</w:t>
      </w:r>
      <w:r w:rsidR="00B24FE1">
        <w:rPr>
          <w:rFonts w:ascii="Times New Roman" w:hAnsi="Times New Roman" w:cs="Times New Roman"/>
        </w:rPr>
        <w:t xml:space="preserve">. </w:t>
      </w:r>
      <w:r w:rsidR="00650301" w:rsidRPr="006A3F31">
        <w:rPr>
          <w:rFonts w:ascii="Times New Roman" w:hAnsi="Times New Roman" w:cs="Times New Roman"/>
        </w:rPr>
        <w:t xml:space="preserve">This discloses </w:t>
      </w:r>
      <w:r w:rsidR="006C45FD" w:rsidRPr="006A3F31">
        <w:rPr>
          <w:rFonts w:ascii="Times New Roman" w:hAnsi="Times New Roman" w:cs="Times New Roman"/>
        </w:rPr>
        <w:t xml:space="preserve">the message </w:t>
      </w:r>
      <w:r w:rsidR="00650301" w:rsidRPr="006A3F31">
        <w:rPr>
          <w:rFonts w:ascii="Times New Roman" w:hAnsi="Times New Roman" w:cs="Times New Roman"/>
        </w:rPr>
        <w:t xml:space="preserve">to the artist that one mustn’t create a whole new world, but a world that overlaps with our own. For an entirely new world loses its potency and can no longer acutely embrace the </w:t>
      </w:r>
      <w:r w:rsidR="00650301" w:rsidRPr="006A3F31">
        <w:rPr>
          <w:rFonts w:ascii="Times New Roman" w:hAnsi="Times New Roman" w:cs="Times New Roman"/>
          <w:i/>
        </w:rPr>
        <w:t xml:space="preserve">absurd. </w:t>
      </w:r>
      <w:r w:rsidR="00650301" w:rsidRPr="006A3F31">
        <w:rPr>
          <w:rFonts w:ascii="Times New Roman" w:hAnsi="Times New Roman" w:cs="Times New Roman"/>
        </w:rPr>
        <w:t>“Art disputes reality, but does not hide from it</w:t>
      </w:r>
      <w:sdt>
        <w:sdtPr>
          <w:id w:val="-744339888"/>
          <w:citation/>
        </w:sdtPr>
        <w:sdtEndPr/>
        <w:sdtContent>
          <w:r w:rsidR="004A5026" w:rsidRPr="006A3F31">
            <w:rPr>
              <w:rFonts w:ascii="Times New Roman" w:hAnsi="Times New Roman" w:cs="Times New Roman"/>
            </w:rPr>
            <w:fldChar w:fldCharType="begin"/>
          </w:r>
          <w:r w:rsidR="004A5026" w:rsidRPr="006A3F31">
            <w:rPr>
              <w:rFonts w:ascii="Times New Roman" w:hAnsi="Times New Roman" w:cs="Times New Roman"/>
              <w:noProof/>
            </w:rPr>
            <w:instrText xml:space="preserve">CITATION AlbReb \p 224 \l 3081 </w:instrText>
          </w:r>
          <w:r w:rsidR="004A5026" w:rsidRPr="006A3F31">
            <w:rPr>
              <w:rFonts w:ascii="Times New Roman" w:hAnsi="Times New Roman" w:cs="Times New Roman"/>
            </w:rPr>
            <w:fldChar w:fldCharType="separate"/>
          </w:r>
          <w:r w:rsidR="004A5026" w:rsidRPr="006A3F31">
            <w:rPr>
              <w:rFonts w:ascii="Times New Roman" w:hAnsi="Times New Roman" w:cs="Times New Roman"/>
              <w:noProof/>
            </w:rPr>
            <w:t xml:space="preserve"> (Camus, 1951, p. 224)</w:t>
          </w:r>
          <w:r w:rsidR="004A5026" w:rsidRPr="006A3F31">
            <w:rPr>
              <w:rFonts w:ascii="Times New Roman" w:hAnsi="Times New Roman" w:cs="Times New Roman"/>
            </w:rPr>
            <w:fldChar w:fldCharType="end"/>
          </w:r>
        </w:sdtContent>
      </w:sdt>
      <w:r w:rsidR="00650301" w:rsidRPr="006A3F31">
        <w:rPr>
          <w:rFonts w:ascii="Times New Roman" w:hAnsi="Times New Roman" w:cs="Times New Roman"/>
        </w:rPr>
        <w:t xml:space="preserve">. It requires </w:t>
      </w:r>
      <w:r w:rsidR="00650301" w:rsidRPr="006A3F31">
        <w:rPr>
          <w:rFonts w:ascii="Times New Roman" w:hAnsi="Times New Roman" w:cs="Times New Roman"/>
          <w:i/>
        </w:rPr>
        <w:t>rebellion</w:t>
      </w:r>
      <w:r w:rsidR="00650301" w:rsidRPr="006A3F31">
        <w:rPr>
          <w:rFonts w:ascii="Times New Roman" w:hAnsi="Times New Roman" w:cs="Times New Roman"/>
        </w:rPr>
        <w:t xml:space="preserve"> against our sufferings, not </w:t>
      </w:r>
      <w:r w:rsidR="00650301" w:rsidRPr="006A3F31">
        <w:rPr>
          <w:rFonts w:ascii="Times New Roman" w:hAnsi="Times New Roman" w:cs="Times New Roman"/>
          <w:i/>
        </w:rPr>
        <w:t>revolution</w:t>
      </w:r>
      <w:r w:rsidR="00650301" w:rsidRPr="006A3F31">
        <w:rPr>
          <w:rFonts w:ascii="Times New Roman" w:hAnsi="Times New Roman" w:cs="Times New Roman"/>
        </w:rPr>
        <w:t xml:space="preserve">, just as with Sisyphus accepting the condemnation of his reality to allow himself some form of happiness, bleak as it may be, Camus asserts we cannot turn our back on the </w:t>
      </w:r>
      <w:r w:rsidR="00650301" w:rsidRPr="006A3F31">
        <w:rPr>
          <w:rFonts w:ascii="Times New Roman" w:hAnsi="Times New Roman" w:cs="Times New Roman"/>
          <w:i/>
        </w:rPr>
        <w:t>absurd</w:t>
      </w:r>
      <w:r w:rsidR="00650301" w:rsidRPr="006A3F31">
        <w:rPr>
          <w:rFonts w:ascii="Times New Roman" w:hAnsi="Times New Roman" w:cs="Times New Roman"/>
        </w:rPr>
        <w:t xml:space="preserve">, we must bask in it with solidarity. </w:t>
      </w:r>
      <w:r w:rsidR="00142932" w:rsidRPr="006A3F31">
        <w:rPr>
          <w:rFonts w:ascii="Times New Roman" w:hAnsi="Times New Roman" w:cs="Times New Roman"/>
        </w:rPr>
        <w:t xml:space="preserve">This is the magnanimous plight of the </w:t>
      </w:r>
      <w:r w:rsidR="00142932" w:rsidRPr="006A3F31">
        <w:rPr>
          <w:rFonts w:ascii="Times New Roman" w:hAnsi="Times New Roman" w:cs="Times New Roman"/>
          <w:i/>
        </w:rPr>
        <w:t xml:space="preserve">rebel </w:t>
      </w:r>
      <w:r w:rsidR="00142932" w:rsidRPr="006A3F31">
        <w:rPr>
          <w:rFonts w:ascii="Times New Roman" w:hAnsi="Times New Roman" w:cs="Times New Roman"/>
        </w:rPr>
        <w:t xml:space="preserve">that follows him </w:t>
      </w:r>
      <w:r w:rsidR="00506327" w:rsidRPr="006A3F31">
        <w:rPr>
          <w:rFonts w:ascii="Times New Roman" w:hAnsi="Times New Roman" w:cs="Times New Roman"/>
        </w:rPr>
        <w:t xml:space="preserve">irresolute. The necessity for solidarity elevates him to heights beyond the Nietzschean drive of a </w:t>
      </w:r>
      <w:r w:rsidR="00506327" w:rsidRPr="006A3F31">
        <w:rPr>
          <w:rFonts w:ascii="Times New Roman" w:hAnsi="Times New Roman" w:cs="Times New Roman"/>
          <w:i/>
        </w:rPr>
        <w:t>will to power</w:t>
      </w:r>
      <w:r w:rsidR="00B24FE1">
        <w:rPr>
          <w:rFonts w:ascii="Times New Roman" w:hAnsi="Times New Roman" w:cs="Times New Roman"/>
        </w:rPr>
        <w:t xml:space="preserve">. </w:t>
      </w:r>
      <w:r w:rsidR="00506327" w:rsidRPr="006A3F31">
        <w:rPr>
          <w:rFonts w:ascii="Times New Roman" w:hAnsi="Times New Roman" w:cs="Times New Roman"/>
        </w:rPr>
        <w:t>“In every rebellion is to be found the metaphysical demand for unity, the impossibility of capturing it and the construction of a substitute universe”</w:t>
      </w:r>
      <w:sdt>
        <w:sdtPr>
          <w:id w:val="-1499254631"/>
          <w:citation/>
        </w:sdtPr>
        <w:sdtEndPr/>
        <w:sdtContent>
          <w:r w:rsidR="004A5026" w:rsidRPr="006A3F31">
            <w:rPr>
              <w:rFonts w:ascii="Times New Roman" w:hAnsi="Times New Roman" w:cs="Times New Roman"/>
            </w:rPr>
            <w:fldChar w:fldCharType="begin"/>
          </w:r>
          <w:r w:rsidR="004A5026" w:rsidRPr="006A3F31">
            <w:rPr>
              <w:rFonts w:ascii="Times New Roman" w:hAnsi="Times New Roman" w:cs="Times New Roman"/>
              <w:noProof/>
            </w:rPr>
            <w:instrText xml:space="preserve">CITATION AlbReb \p 221 \l 3081 </w:instrText>
          </w:r>
          <w:r w:rsidR="004A5026" w:rsidRPr="006A3F31">
            <w:rPr>
              <w:rFonts w:ascii="Times New Roman" w:hAnsi="Times New Roman" w:cs="Times New Roman"/>
            </w:rPr>
            <w:fldChar w:fldCharType="separate"/>
          </w:r>
          <w:r w:rsidR="004A5026" w:rsidRPr="006A3F31">
            <w:rPr>
              <w:rFonts w:ascii="Times New Roman" w:hAnsi="Times New Roman" w:cs="Times New Roman"/>
              <w:noProof/>
            </w:rPr>
            <w:t xml:space="preserve"> (Camus, 1951, p. 221)</w:t>
          </w:r>
          <w:r w:rsidR="004A5026" w:rsidRPr="006A3F31">
            <w:rPr>
              <w:rFonts w:ascii="Times New Roman" w:hAnsi="Times New Roman" w:cs="Times New Roman"/>
            </w:rPr>
            <w:fldChar w:fldCharType="end"/>
          </w:r>
        </w:sdtContent>
      </w:sdt>
      <w:r w:rsidR="00506327" w:rsidRPr="006A3F31">
        <w:rPr>
          <w:rFonts w:ascii="Times New Roman" w:hAnsi="Times New Roman" w:cs="Times New Roman"/>
          <w:noProof/>
        </w:rPr>
        <w:t xml:space="preserve">. </w:t>
      </w:r>
      <w:r w:rsidR="00E61053" w:rsidRPr="006A3F31">
        <w:rPr>
          <w:rFonts w:ascii="Times New Roman" w:hAnsi="Times New Roman" w:cs="Times New Roman"/>
          <w:noProof/>
        </w:rPr>
        <w:t xml:space="preserve">The </w:t>
      </w:r>
      <w:r w:rsidR="00E61053" w:rsidRPr="006A3F31">
        <w:rPr>
          <w:rFonts w:ascii="Times New Roman" w:hAnsi="Times New Roman" w:cs="Times New Roman"/>
          <w:i/>
          <w:noProof/>
        </w:rPr>
        <w:t>rebel</w:t>
      </w:r>
      <w:r w:rsidR="00E61053" w:rsidRPr="006A3F31">
        <w:rPr>
          <w:rFonts w:ascii="Times New Roman" w:hAnsi="Times New Roman" w:cs="Times New Roman"/>
          <w:noProof/>
        </w:rPr>
        <w:t xml:space="preserve"> does not seek to </w:t>
      </w:r>
      <w:r w:rsidR="00E61053" w:rsidRPr="006A3F31">
        <w:rPr>
          <w:rFonts w:ascii="Times New Roman" w:hAnsi="Times New Roman" w:cs="Times New Roman"/>
          <w:i/>
          <w:noProof/>
        </w:rPr>
        <w:t>revolutionise,</w:t>
      </w:r>
      <w:r w:rsidR="00E61053" w:rsidRPr="006A3F31">
        <w:rPr>
          <w:rFonts w:ascii="Times New Roman" w:hAnsi="Times New Roman" w:cs="Times New Roman"/>
          <w:noProof/>
        </w:rPr>
        <w:t xml:space="preserve"> for to do so he would become a part of an order that his existence challeng</w:t>
      </w:r>
      <w:r w:rsidR="00986ED5">
        <w:rPr>
          <w:rFonts w:ascii="Times New Roman" w:hAnsi="Times New Roman" w:cs="Times New Roman"/>
          <w:noProof/>
        </w:rPr>
        <w:t>es</w:t>
      </w:r>
      <w:r w:rsidR="00E61053" w:rsidRPr="006A3F31">
        <w:rPr>
          <w:rFonts w:ascii="Times New Roman" w:hAnsi="Times New Roman" w:cs="Times New Roman"/>
          <w:noProof/>
        </w:rPr>
        <w:t xml:space="preserve">. To </w:t>
      </w:r>
      <w:r w:rsidR="00E61053" w:rsidRPr="006A3F31">
        <w:rPr>
          <w:rFonts w:ascii="Times New Roman" w:hAnsi="Times New Roman" w:cs="Times New Roman"/>
          <w:i/>
          <w:noProof/>
        </w:rPr>
        <w:t>revolutionise</w:t>
      </w:r>
      <w:r w:rsidR="00E61053" w:rsidRPr="006A3F31">
        <w:rPr>
          <w:rFonts w:ascii="Times New Roman" w:hAnsi="Times New Roman" w:cs="Times New Roman"/>
          <w:noProof/>
        </w:rPr>
        <w:t xml:space="preserve"> would be to forcibly and impossibly deny the </w:t>
      </w:r>
      <w:r w:rsidR="00E61053" w:rsidRPr="006A3F31">
        <w:rPr>
          <w:rFonts w:ascii="Times New Roman" w:hAnsi="Times New Roman" w:cs="Times New Roman"/>
          <w:i/>
          <w:noProof/>
        </w:rPr>
        <w:t>absurd</w:t>
      </w:r>
      <w:r w:rsidR="00E61053" w:rsidRPr="006A3F31">
        <w:rPr>
          <w:rFonts w:ascii="Times New Roman" w:hAnsi="Times New Roman" w:cs="Times New Roman"/>
          <w:noProof/>
        </w:rPr>
        <w:t xml:space="preserve"> in order to overcome it. There is no overcoming the </w:t>
      </w:r>
      <w:r w:rsidR="00E61053" w:rsidRPr="006A3F31">
        <w:rPr>
          <w:rFonts w:ascii="Times New Roman" w:hAnsi="Times New Roman" w:cs="Times New Roman"/>
          <w:i/>
          <w:noProof/>
        </w:rPr>
        <w:t xml:space="preserve">absurdity </w:t>
      </w:r>
      <w:r w:rsidR="00E61053" w:rsidRPr="006A3F31">
        <w:rPr>
          <w:rFonts w:ascii="Times New Roman" w:hAnsi="Times New Roman" w:cs="Times New Roman"/>
          <w:noProof/>
        </w:rPr>
        <w:t xml:space="preserve">of existence, but there is empowerment in staring into it and facing the </w:t>
      </w:r>
      <w:r w:rsidR="00E61053" w:rsidRPr="006A3F31">
        <w:rPr>
          <w:rFonts w:ascii="Times New Roman" w:hAnsi="Times New Roman" w:cs="Times New Roman"/>
          <w:i/>
          <w:noProof/>
        </w:rPr>
        <w:t xml:space="preserve">absurd </w:t>
      </w:r>
      <w:r w:rsidR="00E61053" w:rsidRPr="006A3F31">
        <w:rPr>
          <w:rFonts w:ascii="Times New Roman" w:hAnsi="Times New Roman" w:cs="Times New Roman"/>
          <w:noProof/>
        </w:rPr>
        <w:t xml:space="preserve">head on like Sisyphus. This is what Camus demands of the artist. The </w:t>
      </w:r>
      <w:r w:rsidR="00E61053" w:rsidRPr="006A3F31">
        <w:rPr>
          <w:rFonts w:ascii="Times New Roman" w:hAnsi="Times New Roman" w:cs="Times New Roman"/>
          <w:i/>
          <w:noProof/>
        </w:rPr>
        <w:t>absurd</w:t>
      </w:r>
      <w:r w:rsidR="00E61053" w:rsidRPr="006A3F31">
        <w:rPr>
          <w:rFonts w:ascii="Times New Roman" w:hAnsi="Times New Roman" w:cs="Times New Roman"/>
          <w:noProof/>
        </w:rPr>
        <w:t xml:space="preserve"> must bleed into all creation </w:t>
      </w:r>
      <w:r w:rsidR="00986ED5">
        <w:rPr>
          <w:rFonts w:ascii="Times New Roman" w:hAnsi="Times New Roman" w:cs="Times New Roman"/>
          <w:noProof/>
        </w:rPr>
        <w:t>so to</w:t>
      </w:r>
      <w:r w:rsidR="00E61053" w:rsidRPr="006A3F31">
        <w:rPr>
          <w:rFonts w:ascii="Times New Roman" w:hAnsi="Times New Roman" w:cs="Times New Roman"/>
          <w:noProof/>
        </w:rPr>
        <w:t xml:space="preserve"> imbed the artistic content </w:t>
      </w:r>
      <w:r w:rsidR="00986ED5">
        <w:rPr>
          <w:rFonts w:ascii="Times New Roman" w:hAnsi="Times New Roman" w:cs="Times New Roman"/>
          <w:noProof/>
        </w:rPr>
        <w:t>in the</w:t>
      </w:r>
      <w:r w:rsidR="00E61053" w:rsidRPr="006A3F31">
        <w:rPr>
          <w:rFonts w:ascii="Times New Roman" w:hAnsi="Times New Roman" w:cs="Times New Roman"/>
          <w:noProof/>
        </w:rPr>
        <w:t xml:space="preserve"> reality of human existence. </w:t>
      </w:r>
      <w:r w:rsidR="009745F9">
        <w:rPr>
          <w:rFonts w:ascii="Times New Roman" w:hAnsi="Times New Roman" w:cs="Times New Roman"/>
          <w:noProof/>
        </w:rPr>
        <w:t>Camus faces this horror head on and</w:t>
      </w:r>
      <w:r w:rsidR="00546B35" w:rsidRPr="006A3F31">
        <w:rPr>
          <w:rFonts w:ascii="Times New Roman" w:hAnsi="Times New Roman" w:cs="Times New Roman"/>
          <w:noProof/>
        </w:rPr>
        <w:t xml:space="preserve"> moves beyond it in a sociopolitical context</w:t>
      </w:r>
      <w:r w:rsidR="00986ED5">
        <w:rPr>
          <w:rFonts w:ascii="Times New Roman" w:hAnsi="Times New Roman" w:cs="Times New Roman"/>
          <w:noProof/>
        </w:rPr>
        <w:t xml:space="preserve">. </w:t>
      </w:r>
      <w:r w:rsidR="00546B35" w:rsidRPr="006A3F31">
        <w:rPr>
          <w:rFonts w:ascii="Times New Roman" w:hAnsi="Times New Roman" w:cs="Times New Roman"/>
          <w:noProof/>
        </w:rPr>
        <w:t xml:space="preserve">For </w:t>
      </w:r>
      <w:r w:rsidR="00546B35" w:rsidRPr="006A3F31">
        <w:rPr>
          <w:rFonts w:ascii="Times New Roman" w:hAnsi="Times New Roman" w:cs="Times New Roman"/>
          <w:i/>
          <w:noProof/>
        </w:rPr>
        <w:t>rebelling</w:t>
      </w:r>
      <w:r w:rsidR="00546B35" w:rsidRPr="006A3F31">
        <w:rPr>
          <w:rFonts w:ascii="Times New Roman" w:hAnsi="Times New Roman" w:cs="Times New Roman"/>
          <w:noProof/>
        </w:rPr>
        <w:t xml:space="preserve"> against the enforced pol</w:t>
      </w:r>
      <w:r w:rsidR="003F7643" w:rsidRPr="006A3F31">
        <w:rPr>
          <w:rFonts w:ascii="Times New Roman" w:hAnsi="Times New Roman" w:cs="Times New Roman"/>
          <w:noProof/>
        </w:rPr>
        <w:t>i</w:t>
      </w:r>
      <w:r w:rsidR="00546B35" w:rsidRPr="006A3F31">
        <w:rPr>
          <w:rFonts w:ascii="Times New Roman" w:hAnsi="Times New Roman" w:cs="Times New Roman"/>
          <w:noProof/>
        </w:rPr>
        <w:t xml:space="preserve">tical agendas of ones situation is half the fight. </w:t>
      </w:r>
      <w:r w:rsidR="003F7643" w:rsidRPr="006A3F31">
        <w:rPr>
          <w:rFonts w:ascii="Times New Roman" w:hAnsi="Times New Roman" w:cs="Times New Roman"/>
          <w:noProof/>
        </w:rPr>
        <w:t>For Camus “the artist</w:t>
      </w:r>
      <w:r w:rsidR="009745F9">
        <w:rPr>
          <w:rFonts w:ascii="Times New Roman" w:hAnsi="Times New Roman" w:cs="Times New Roman"/>
          <w:noProof/>
        </w:rPr>
        <w:t>’</w:t>
      </w:r>
      <w:r w:rsidR="003F7643" w:rsidRPr="006A3F31">
        <w:rPr>
          <w:rFonts w:ascii="Times New Roman" w:hAnsi="Times New Roman" w:cs="Times New Roman"/>
          <w:noProof/>
        </w:rPr>
        <w:t xml:space="preserve">s </w:t>
      </w:r>
      <w:r w:rsidR="003F7643" w:rsidRPr="006A3F31">
        <w:rPr>
          <w:rFonts w:ascii="Times New Roman" w:hAnsi="Times New Roman" w:cs="Times New Roman"/>
          <w:i/>
          <w:noProof/>
        </w:rPr>
        <w:t>r</w:t>
      </w:r>
      <w:r w:rsidR="00546B35" w:rsidRPr="006A3F31">
        <w:rPr>
          <w:rFonts w:ascii="Times New Roman" w:hAnsi="Times New Roman" w:cs="Times New Roman"/>
          <w:i/>
          <w:noProof/>
        </w:rPr>
        <w:t>ebellion</w:t>
      </w:r>
      <w:r w:rsidR="00546B35" w:rsidRPr="006A3F31">
        <w:rPr>
          <w:rFonts w:ascii="Times New Roman" w:hAnsi="Times New Roman" w:cs="Times New Roman"/>
          <w:noProof/>
        </w:rPr>
        <w:t xml:space="preserve"> </w:t>
      </w:r>
      <w:r w:rsidR="009745F9">
        <w:rPr>
          <w:rFonts w:ascii="Times New Roman" w:hAnsi="Times New Roman" w:cs="Times New Roman"/>
          <w:noProof/>
        </w:rPr>
        <w:t>is alre</w:t>
      </w:r>
      <w:r w:rsidR="003F7643" w:rsidRPr="006A3F31">
        <w:rPr>
          <w:rFonts w:ascii="Times New Roman" w:hAnsi="Times New Roman" w:cs="Times New Roman"/>
          <w:noProof/>
        </w:rPr>
        <w:t>a</w:t>
      </w:r>
      <w:r w:rsidR="009745F9">
        <w:rPr>
          <w:rFonts w:ascii="Times New Roman" w:hAnsi="Times New Roman" w:cs="Times New Roman"/>
          <w:noProof/>
        </w:rPr>
        <w:t>d</w:t>
      </w:r>
      <w:r w:rsidR="003F7643" w:rsidRPr="006A3F31">
        <w:rPr>
          <w:rFonts w:ascii="Times New Roman" w:hAnsi="Times New Roman" w:cs="Times New Roman"/>
          <w:noProof/>
        </w:rPr>
        <w:t xml:space="preserve">y </w:t>
      </w:r>
      <w:r w:rsidR="00546B35" w:rsidRPr="006A3F31">
        <w:rPr>
          <w:rFonts w:ascii="Times New Roman" w:hAnsi="Times New Roman" w:cs="Times New Roman"/>
          <w:noProof/>
        </w:rPr>
        <w:t xml:space="preserve">against </w:t>
      </w:r>
      <w:r w:rsidR="003F7643" w:rsidRPr="006A3F31">
        <w:rPr>
          <w:rFonts w:ascii="Times New Roman" w:hAnsi="Times New Roman" w:cs="Times New Roman"/>
          <w:noProof/>
        </w:rPr>
        <w:t>reality, which is automatically suspect to the totalitarian revolution”</w:t>
      </w:r>
      <w:sdt>
        <w:sdtPr>
          <w:rPr>
            <w:noProof/>
          </w:rPr>
          <w:id w:val="1645240238"/>
          <w:citation/>
        </w:sdtPr>
        <w:sdtEndPr/>
        <w:sdtContent>
          <w:r w:rsidR="004A5026" w:rsidRPr="006A3F31">
            <w:rPr>
              <w:rFonts w:ascii="Times New Roman" w:hAnsi="Times New Roman" w:cs="Times New Roman"/>
              <w:noProof/>
            </w:rPr>
            <w:fldChar w:fldCharType="begin"/>
          </w:r>
          <w:r w:rsidR="004A5026" w:rsidRPr="006A3F31">
            <w:rPr>
              <w:rFonts w:ascii="Times New Roman" w:hAnsi="Times New Roman" w:cs="Times New Roman"/>
              <w:noProof/>
            </w:rPr>
            <w:instrText xml:space="preserve">CITATION AlbReb \p 221 \l 3081 </w:instrText>
          </w:r>
          <w:r w:rsidR="004A5026" w:rsidRPr="006A3F31">
            <w:rPr>
              <w:rFonts w:ascii="Times New Roman" w:hAnsi="Times New Roman" w:cs="Times New Roman"/>
              <w:noProof/>
            </w:rPr>
            <w:fldChar w:fldCharType="separate"/>
          </w:r>
          <w:r w:rsidR="004A5026" w:rsidRPr="006A3F31">
            <w:rPr>
              <w:rFonts w:ascii="Times New Roman" w:hAnsi="Times New Roman" w:cs="Times New Roman"/>
              <w:noProof/>
            </w:rPr>
            <w:t xml:space="preserve"> (Camus, 1951, p. 221)</w:t>
          </w:r>
          <w:r w:rsidR="004A5026" w:rsidRPr="006A3F31">
            <w:rPr>
              <w:rFonts w:ascii="Times New Roman" w:hAnsi="Times New Roman" w:cs="Times New Roman"/>
              <w:noProof/>
            </w:rPr>
            <w:fldChar w:fldCharType="end"/>
          </w:r>
        </w:sdtContent>
      </w:sdt>
      <w:r w:rsidR="003F7643" w:rsidRPr="006A3F31">
        <w:rPr>
          <w:rFonts w:ascii="Times New Roman" w:hAnsi="Times New Roman" w:cs="Times New Roman"/>
          <w:noProof/>
        </w:rPr>
        <w:t xml:space="preserve">. The artist </w:t>
      </w:r>
      <w:r w:rsidR="003F7643" w:rsidRPr="006A3F31">
        <w:rPr>
          <w:rFonts w:ascii="Times New Roman" w:hAnsi="Times New Roman" w:cs="Times New Roman"/>
          <w:i/>
          <w:noProof/>
        </w:rPr>
        <w:t>rebel</w:t>
      </w:r>
      <w:r w:rsidR="003F7643" w:rsidRPr="006A3F31">
        <w:rPr>
          <w:rFonts w:ascii="Times New Roman" w:hAnsi="Times New Roman" w:cs="Times New Roman"/>
          <w:noProof/>
        </w:rPr>
        <w:t xml:space="preserve"> is at once the political </w:t>
      </w:r>
      <w:r w:rsidR="003F7643" w:rsidRPr="006A3F31">
        <w:rPr>
          <w:rFonts w:ascii="Times New Roman" w:hAnsi="Times New Roman" w:cs="Times New Roman"/>
          <w:i/>
          <w:noProof/>
        </w:rPr>
        <w:t>rebel</w:t>
      </w:r>
      <w:r w:rsidR="003F7643" w:rsidRPr="006A3F31">
        <w:rPr>
          <w:rFonts w:ascii="Times New Roman" w:hAnsi="Times New Roman" w:cs="Times New Roman"/>
          <w:noProof/>
        </w:rPr>
        <w:t xml:space="preserve">, but not the other way around. For the </w:t>
      </w:r>
      <w:r w:rsidR="004A5026" w:rsidRPr="006A3F31">
        <w:rPr>
          <w:rFonts w:ascii="Times New Roman" w:hAnsi="Times New Roman" w:cs="Times New Roman"/>
          <w:noProof/>
        </w:rPr>
        <w:t>dilemma</w:t>
      </w:r>
      <w:r w:rsidR="003F7643" w:rsidRPr="006A3F31">
        <w:rPr>
          <w:rFonts w:ascii="Times New Roman" w:hAnsi="Times New Roman" w:cs="Times New Roman"/>
          <w:noProof/>
        </w:rPr>
        <w:t xml:space="preserve"> before each of them is </w:t>
      </w:r>
      <w:r w:rsidR="004A5026" w:rsidRPr="006A3F31">
        <w:rPr>
          <w:rFonts w:ascii="Times New Roman" w:hAnsi="Times New Roman" w:cs="Times New Roman"/>
          <w:noProof/>
        </w:rPr>
        <w:t xml:space="preserve">the </w:t>
      </w:r>
      <w:r w:rsidR="003F7643" w:rsidRPr="006A3F31">
        <w:rPr>
          <w:rFonts w:ascii="Times New Roman" w:hAnsi="Times New Roman" w:cs="Times New Roman"/>
          <w:noProof/>
        </w:rPr>
        <w:t>human</w:t>
      </w:r>
      <w:r w:rsidR="004A5026" w:rsidRPr="006A3F31">
        <w:rPr>
          <w:rFonts w:ascii="Times New Roman" w:hAnsi="Times New Roman" w:cs="Times New Roman"/>
          <w:noProof/>
        </w:rPr>
        <w:t xml:space="preserve"> right</w:t>
      </w:r>
      <w:r w:rsidR="003F7643" w:rsidRPr="006A3F31">
        <w:rPr>
          <w:rFonts w:ascii="Times New Roman" w:hAnsi="Times New Roman" w:cs="Times New Roman"/>
          <w:noProof/>
        </w:rPr>
        <w:t xml:space="preserve"> to live </w:t>
      </w:r>
      <w:r w:rsidR="00986ED5">
        <w:rPr>
          <w:rFonts w:ascii="Times New Roman" w:hAnsi="Times New Roman" w:cs="Times New Roman"/>
          <w:i/>
          <w:noProof/>
        </w:rPr>
        <w:t>freely</w:t>
      </w:r>
      <w:r w:rsidR="003F7643" w:rsidRPr="006A3F31">
        <w:rPr>
          <w:rFonts w:ascii="Times New Roman" w:hAnsi="Times New Roman" w:cs="Times New Roman"/>
          <w:noProof/>
        </w:rPr>
        <w:t>.</w:t>
      </w:r>
      <w:r w:rsidR="00FB64E5">
        <w:rPr>
          <w:rFonts w:ascii="Times New Roman" w:hAnsi="Times New Roman" w:cs="Times New Roman"/>
          <w:noProof/>
        </w:rPr>
        <w:br/>
      </w:r>
      <w:r w:rsidR="00986ED5">
        <w:rPr>
          <w:rFonts w:ascii="Times New Roman" w:hAnsi="Times New Roman" w:cs="Times New Roman"/>
          <w:noProof/>
        </w:rPr>
        <w:br/>
      </w:r>
      <w:r w:rsidR="003F7643" w:rsidRPr="006A3F31">
        <w:rPr>
          <w:rFonts w:ascii="Times New Roman" w:hAnsi="Times New Roman" w:cs="Times New Roman"/>
          <w:noProof/>
        </w:rPr>
        <w:t>Thus</w:t>
      </w:r>
      <w:r w:rsidR="004A5026" w:rsidRPr="006A3F31">
        <w:rPr>
          <w:rFonts w:ascii="Times New Roman" w:hAnsi="Times New Roman" w:cs="Times New Roman"/>
          <w:noProof/>
        </w:rPr>
        <w:t>, the</w:t>
      </w:r>
      <w:r w:rsidR="003F7643" w:rsidRPr="006A3F31">
        <w:rPr>
          <w:rFonts w:ascii="Times New Roman" w:hAnsi="Times New Roman" w:cs="Times New Roman"/>
          <w:noProof/>
        </w:rPr>
        <w:t xml:space="preserve"> </w:t>
      </w:r>
      <w:r w:rsidR="00042597" w:rsidRPr="006A3F31">
        <w:rPr>
          <w:rFonts w:ascii="Times New Roman" w:hAnsi="Times New Roman" w:cs="Times New Roman"/>
          <w:noProof/>
        </w:rPr>
        <w:t>call for</w:t>
      </w:r>
      <w:r w:rsidR="003F7643" w:rsidRPr="006A3F31">
        <w:rPr>
          <w:rFonts w:ascii="Times New Roman" w:hAnsi="Times New Roman" w:cs="Times New Roman"/>
          <w:noProof/>
        </w:rPr>
        <w:t xml:space="preserve"> </w:t>
      </w:r>
      <w:r w:rsidR="003F7643" w:rsidRPr="006A3F31">
        <w:rPr>
          <w:rFonts w:ascii="Times New Roman" w:hAnsi="Times New Roman" w:cs="Times New Roman"/>
          <w:i/>
          <w:noProof/>
        </w:rPr>
        <w:t>rebellion</w:t>
      </w:r>
      <w:r w:rsidR="003F7643" w:rsidRPr="006A3F31">
        <w:rPr>
          <w:rFonts w:ascii="Times New Roman" w:hAnsi="Times New Roman" w:cs="Times New Roman"/>
          <w:noProof/>
        </w:rPr>
        <w:t xml:space="preserve"> is answered best by the artist who “reconstructs the world to his plan”</w:t>
      </w:r>
      <w:sdt>
        <w:sdtPr>
          <w:rPr>
            <w:noProof/>
          </w:rPr>
          <w:id w:val="1149256014"/>
          <w:citation/>
        </w:sdtPr>
        <w:sdtEndPr/>
        <w:sdtContent>
          <w:r w:rsidR="003F7643" w:rsidRPr="006A3F31">
            <w:rPr>
              <w:rFonts w:ascii="Times New Roman" w:hAnsi="Times New Roman" w:cs="Times New Roman"/>
              <w:noProof/>
            </w:rPr>
            <w:fldChar w:fldCharType="begin"/>
          </w:r>
          <w:r w:rsidR="003F7643" w:rsidRPr="006A3F31">
            <w:rPr>
              <w:rFonts w:ascii="Times New Roman" w:hAnsi="Times New Roman" w:cs="Times New Roman"/>
              <w:noProof/>
            </w:rPr>
            <w:instrText xml:space="preserve">CITATION AlbReb \p 221 \l 3081 </w:instrText>
          </w:r>
          <w:r w:rsidR="003F7643" w:rsidRPr="006A3F31">
            <w:rPr>
              <w:rFonts w:ascii="Times New Roman" w:hAnsi="Times New Roman" w:cs="Times New Roman"/>
              <w:noProof/>
            </w:rPr>
            <w:fldChar w:fldCharType="separate"/>
          </w:r>
          <w:r w:rsidR="003F7643" w:rsidRPr="006A3F31">
            <w:rPr>
              <w:rFonts w:ascii="Times New Roman" w:hAnsi="Times New Roman" w:cs="Times New Roman"/>
              <w:noProof/>
            </w:rPr>
            <w:t xml:space="preserve"> (Camus, 1951, p. 221)</w:t>
          </w:r>
          <w:r w:rsidR="003F7643" w:rsidRPr="006A3F31">
            <w:rPr>
              <w:rFonts w:ascii="Times New Roman" w:hAnsi="Times New Roman" w:cs="Times New Roman"/>
              <w:noProof/>
            </w:rPr>
            <w:fldChar w:fldCharType="end"/>
          </w:r>
        </w:sdtContent>
      </w:sdt>
      <w:r w:rsidR="004A5026" w:rsidRPr="006A3F31">
        <w:rPr>
          <w:rFonts w:ascii="Times New Roman" w:hAnsi="Times New Roman" w:cs="Times New Roman"/>
          <w:noProof/>
        </w:rPr>
        <w:t xml:space="preserve"> </w:t>
      </w:r>
      <w:r w:rsidR="00986ED5">
        <w:rPr>
          <w:rFonts w:ascii="Times New Roman" w:hAnsi="Times New Roman" w:cs="Times New Roman"/>
          <w:noProof/>
        </w:rPr>
        <w:t>reflecting the properties of his time.</w:t>
      </w:r>
      <w:r w:rsidR="004A5026" w:rsidRPr="006A3F31">
        <w:rPr>
          <w:rFonts w:ascii="Times New Roman" w:hAnsi="Times New Roman" w:cs="Times New Roman"/>
          <w:noProof/>
        </w:rPr>
        <w:t xml:space="preserve"> </w:t>
      </w:r>
      <w:r w:rsidR="00986ED5">
        <w:rPr>
          <w:rFonts w:ascii="Times New Roman" w:hAnsi="Times New Roman" w:cs="Times New Roman"/>
          <w:noProof/>
        </w:rPr>
        <w:t>T</w:t>
      </w:r>
      <w:r w:rsidR="004A5026" w:rsidRPr="006A3F31">
        <w:rPr>
          <w:rFonts w:ascii="Times New Roman" w:hAnsi="Times New Roman" w:cs="Times New Roman"/>
          <w:noProof/>
        </w:rPr>
        <w:t xml:space="preserve">he </w:t>
      </w:r>
      <w:r w:rsidR="004A5026" w:rsidRPr="006A3F31">
        <w:rPr>
          <w:rFonts w:ascii="Times New Roman" w:hAnsi="Times New Roman" w:cs="Times New Roman"/>
          <w:i/>
          <w:noProof/>
        </w:rPr>
        <w:t>revolutions</w:t>
      </w:r>
      <w:r w:rsidR="00986ED5">
        <w:rPr>
          <w:rFonts w:ascii="Times New Roman" w:hAnsi="Times New Roman" w:cs="Times New Roman"/>
          <w:i/>
          <w:noProof/>
        </w:rPr>
        <w:t>,</w:t>
      </w:r>
      <w:r w:rsidR="004A5026" w:rsidRPr="006A3F31">
        <w:rPr>
          <w:rFonts w:ascii="Times New Roman" w:hAnsi="Times New Roman" w:cs="Times New Roman"/>
          <w:noProof/>
        </w:rPr>
        <w:t xml:space="preserve"> which the artists will always challenge</w:t>
      </w:r>
      <w:r w:rsidR="00042597" w:rsidRPr="006A3F31">
        <w:rPr>
          <w:rFonts w:ascii="Times New Roman" w:hAnsi="Times New Roman" w:cs="Times New Roman"/>
          <w:noProof/>
        </w:rPr>
        <w:t xml:space="preserve"> </w:t>
      </w:r>
      <w:r w:rsidR="00986ED5">
        <w:rPr>
          <w:rFonts w:ascii="Times New Roman" w:hAnsi="Times New Roman" w:cs="Times New Roman"/>
          <w:noProof/>
        </w:rPr>
        <w:t xml:space="preserve">as dubious establishments, </w:t>
      </w:r>
      <w:r w:rsidR="00042597" w:rsidRPr="006A3F31">
        <w:rPr>
          <w:rFonts w:ascii="Times New Roman" w:hAnsi="Times New Roman" w:cs="Times New Roman"/>
          <w:noProof/>
        </w:rPr>
        <w:t>are</w:t>
      </w:r>
      <w:r w:rsidR="004A5026" w:rsidRPr="006A3F31">
        <w:rPr>
          <w:rFonts w:ascii="Times New Roman" w:hAnsi="Times New Roman" w:cs="Times New Roman"/>
          <w:noProof/>
        </w:rPr>
        <w:t xml:space="preserve"> better left to the political adversaries of the time</w:t>
      </w:r>
      <w:r w:rsidR="00986ED5">
        <w:rPr>
          <w:rFonts w:ascii="Times New Roman" w:hAnsi="Times New Roman" w:cs="Times New Roman"/>
          <w:noProof/>
        </w:rPr>
        <w:t xml:space="preserve"> as</w:t>
      </w:r>
      <w:r w:rsidR="00042597" w:rsidRPr="006A3F31">
        <w:rPr>
          <w:rFonts w:ascii="Times New Roman" w:hAnsi="Times New Roman" w:cs="Times New Roman"/>
          <w:noProof/>
        </w:rPr>
        <w:t xml:space="preserve"> “an ideologies deman</w:t>
      </w:r>
      <w:r w:rsidR="006C36F2" w:rsidRPr="006A3F31">
        <w:rPr>
          <w:rFonts w:ascii="Times New Roman" w:hAnsi="Times New Roman" w:cs="Times New Roman"/>
          <w:noProof/>
        </w:rPr>
        <w:t>d</w:t>
      </w:r>
      <w:r w:rsidR="00042597" w:rsidRPr="006A3F31">
        <w:rPr>
          <w:rFonts w:ascii="Times New Roman" w:hAnsi="Times New Roman" w:cs="Times New Roman"/>
          <w:noProof/>
        </w:rPr>
        <w:t xml:space="preserve">s </w:t>
      </w:r>
      <w:r w:rsidR="00042597" w:rsidRPr="006A3F31">
        <w:rPr>
          <w:rFonts w:ascii="Times New Roman" w:hAnsi="Times New Roman" w:cs="Times New Roman"/>
          <w:noProof/>
        </w:rPr>
        <w:lastRenderedPageBreak/>
        <w:t>can become a trap for art</w:t>
      </w:r>
      <w:r w:rsidR="006C36F2" w:rsidRPr="006A3F31">
        <w:rPr>
          <w:rFonts w:ascii="Times New Roman" w:hAnsi="Times New Roman" w:cs="Times New Roman"/>
          <w:noProof/>
        </w:rPr>
        <w:t>.</w:t>
      </w:r>
      <w:r w:rsidR="00042597" w:rsidRPr="006A3F31">
        <w:rPr>
          <w:rFonts w:ascii="Times New Roman" w:hAnsi="Times New Roman" w:cs="Times New Roman"/>
          <w:noProof/>
        </w:rPr>
        <w:t>”</w:t>
      </w:r>
      <w:sdt>
        <w:sdtPr>
          <w:rPr>
            <w:noProof/>
          </w:rPr>
          <w:id w:val="-924109380"/>
          <w:citation/>
        </w:sdtPr>
        <w:sdtEndPr/>
        <w:sdtContent>
          <w:r w:rsidR="00042597" w:rsidRPr="006A3F31">
            <w:rPr>
              <w:rFonts w:ascii="Times New Roman" w:hAnsi="Times New Roman" w:cs="Times New Roman"/>
              <w:noProof/>
            </w:rPr>
            <w:fldChar w:fldCharType="begin"/>
          </w:r>
          <w:r w:rsidR="00042597" w:rsidRPr="006A3F31">
            <w:rPr>
              <w:rFonts w:ascii="Times New Roman" w:hAnsi="Times New Roman" w:cs="Times New Roman"/>
              <w:noProof/>
            </w:rPr>
            <w:instrText xml:space="preserve">CITATION Wit09 \p 123 \l 3081 </w:instrText>
          </w:r>
          <w:r w:rsidR="00042597" w:rsidRPr="006A3F31">
            <w:rPr>
              <w:rFonts w:ascii="Times New Roman" w:hAnsi="Times New Roman" w:cs="Times New Roman"/>
              <w:noProof/>
            </w:rPr>
            <w:fldChar w:fldCharType="separate"/>
          </w:r>
          <w:r w:rsidR="00042597" w:rsidRPr="006A3F31">
            <w:rPr>
              <w:rFonts w:ascii="Times New Roman" w:hAnsi="Times New Roman" w:cs="Times New Roman"/>
              <w:noProof/>
            </w:rPr>
            <w:t xml:space="preserve"> (Wittman, 2009, p. 123)</w:t>
          </w:r>
          <w:r w:rsidR="00042597" w:rsidRPr="006A3F31">
            <w:rPr>
              <w:rFonts w:ascii="Times New Roman" w:hAnsi="Times New Roman" w:cs="Times New Roman"/>
              <w:noProof/>
            </w:rPr>
            <w:fldChar w:fldCharType="end"/>
          </w:r>
        </w:sdtContent>
      </w:sdt>
      <w:r w:rsidR="003B19E7">
        <w:rPr>
          <w:noProof/>
        </w:rPr>
        <w:br/>
      </w:r>
    </w:p>
    <w:p w14:paraId="13720B58" w14:textId="37B13E50" w:rsidR="00FF4E53" w:rsidRPr="00230634" w:rsidRDefault="008F373A" w:rsidP="00230634">
      <w:pPr>
        <w:pStyle w:val="ListParagraph"/>
        <w:numPr>
          <w:ilvl w:val="0"/>
          <w:numId w:val="9"/>
        </w:numPr>
        <w:spacing w:line="360" w:lineRule="auto"/>
        <w:ind w:left="1984"/>
        <w:rPr>
          <w:rFonts w:ascii="Times New Roman" w:hAnsi="Times New Roman" w:cs="Times New Roman"/>
          <w:b/>
        </w:rPr>
      </w:pPr>
      <w:r w:rsidRPr="003B19E7">
        <w:rPr>
          <w:rFonts w:ascii="Times New Roman" w:hAnsi="Times New Roman" w:cs="Times New Roman"/>
          <w:b/>
          <w:noProof/>
        </w:rPr>
        <w:t>Bad-Faith &amp; Good-Faith</w:t>
      </w:r>
      <w:r w:rsidR="005D3DCA" w:rsidRPr="003B19E7">
        <w:rPr>
          <w:rFonts w:ascii="Times New Roman" w:hAnsi="Times New Roman" w:cs="Times New Roman"/>
          <w:b/>
          <w:noProof/>
        </w:rPr>
        <w:br/>
      </w:r>
      <w:r w:rsidR="005D3DCA" w:rsidRPr="003B19E7">
        <w:rPr>
          <w:rFonts w:ascii="Times New Roman" w:hAnsi="Times New Roman" w:cs="Times New Roman"/>
          <w:b/>
          <w:noProof/>
        </w:rPr>
        <w:br/>
      </w:r>
      <w:r w:rsidR="005D3DCA" w:rsidRPr="003B19E7">
        <w:rPr>
          <w:rFonts w:ascii="Times New Roman" w:hAnsi="Times New Roman" w:cs="Times New Roman"/>
        </w:rPr>
        <w:t xml:space="preserve">As stated previously, the </w:t>
      </w:r>
      <w:r w:rsidR="005D3DCA" w:rsidRPr="003B19E7">
        <w:rPr>
          <w:rFonts w:ascii="Times New Roman" w:hAnsi="Times New Roman" w:cs="Times New Roman"/>
          <w:i/>
        </w:rPr>
        <w:t xml:space="preserve">rebel </w:t>
      </w:r>
      <w:r w:rsidR="005D3DCA" w:rsidRPr="003B19E7">
        <w:rPr>
          <w:rFonts w:ascii="Times New Roman" w:hAnsi="Times New Roman" w:cs="Times New Roman"/>
        </w:rPr>
        <w:t xml:space="preserve">must acknowledge the absurd if he is going to create with integrity. The great meaning of art </w:t>
      </w:r>
      <w:r w:rsidR="006C36F2" w:rsidRPr="003B19E7">
        <w:rPr>
          <w:rFonts w:ascii="Times New Roman" w:hAnsi="Times New Roman" w:cs="Times New Roman"/>
        </w:rPr>
        <w:t>and life</w:t>
      </w:r>
      <w:r w:rsidR="005D3DCA" w:rsidRPr="003B19E7">
        <w:rPr>
          <w:rFonts w:ascii="Times New Roman" w:hAnsi="Times New Roman" w:cs="Times New Roman"/>
        </w:rPr>
        <w:t xml:space="preserve"> stems from acknowledging our absurd situation </w:t>
      </w:r>
      <w:r w:rsidR="005D3DCA" w:rsidRPr="003B19E7">
        <w:rPr>
          <w:rFonts w:ascii="Times New Roman" w:hAnsi="Times New Roman" w:cs="Times New Roman"/>
          <w:i/>
        </w:rPr>
        <w:t xml:space="preserve">authentically. </w:t>
      </w:r>
      <w:r w:rsidR="005D3DCA" w:rsidRPr="003B19E7">
        <w:rPr>
          <w:rFonts w:ascii="Times New Roman" w:hAnsi="Times New Roman" w:cs="Times New Roman"/>
        </w:rPr>
        <w:t>Though Sartre later condemned Camus publicly for his rejection of Socialism in ‘The Rebel</w:t>
      </w:r>
      <w:r w:rsidR="00DB727F" w:rsidRPr="003B19E7">
        <w:rPr>
          <w:rFonts w:ascii="Times New Roman" w:hAnsi="Times New Roman" w:cs="Times New Roman"/>
        </w:rPr>
        <w:t xml:space="preserve"> </w:t>
      </w:r>
      <w:r w:rsidR="005D3DCA" w:rsidRPr="003B19E7">
        <w:rPr>
          <w:rFonts w:ascii="Times New Roman" w:hAnsi="Times New Roman" w:cs="Times New Roman"/>
        </w:rPr>
        <w:t>’it becomes profoundly clear that they remained thinkers of the same ilk long after their rift.</w:t>
      </w:r>
      <w:r w:rsidR="00DB727F" w:rsidRPr="003B19E7">
        <w:rPr>
          <w:rFonts w:ascii="Times New Roman" w:hAnsi="Times New Roman" w:cs="Times New Roman"/>
        </w:rPr>
        <w:t xml:space="preserve"> </w:t>
      </w:r>
      <w:r w:rsidR="005D3DCA" w:rsidRPr="003B19E7">
        <w:rPr>
          <w:rFonts w:ascii="Times New Roman" w:hAnsi="Times New Roman" w:cs="Times New Roman"/>
        </w:rPr>
        <w:t xml:space="preserve">The Sartrean concept of </w:t>
      </w:r>
      <w:r w:rsidR="005D3DCA" w:rsidRPr="003B19E7">
        <w:rPr>
          <w:rFonts w:ascii="Times New Roman" w:hAnsi="Times New Roman" w:cs="Times New Roman"/>
          <w:i/>
        </w:rPr>
        <w:t>authenticity</w:t>
      </w:r>
      <w:r w:rsidR="00026D55" w:rsidRPr="003B19E7">
        <w:rPr>
          <w:rFonts w:ascii="Times New Roman" w:hAnsi="Times New Roman" w:cs="Times New Roman"/>
        </w:rPr>
        <w:t xml:space="preserve"> shares commonalities with </w:t>
      </w:r>
      <w:r w:rsidR="005D3DCA" w:rsidRPr="003B19E7">
        <w:rPr>
          <w:rFonts w:ascii="Times New Roman" w:hAnsi="Times New Roman" w:cs="Times New Roman"/>
        </w:rPr>
        <w:t xml:space="preserve">Camus’ </w:t>
      </w:r>
      <w:r w:rsidR="00DB727F" w:rsidRPr="003B19E7">
        <w:rPr>
          <w:rFonts w:ascii="Times New Roman" w:hAnsi="Times New Roman" w:cs="Times New Roman"/>
          <w:i/>
        </w:rPr>
        <w:t>rebellion</w:t>
      </w:r>
      <w:r w:rsidR="00DB727F" w:rsidRPr="003B19E7">
        <w:rPr>
          <w:rFonts w:ascii="Times New Roman" w:hAnsi="Times New Roman" w:cs="Times New Roman"/>
        </w:rPr>
        <w:t xml:space="preserve"> via the mode of </w:t>
      </w:r>
      <w:r w:rsidR="00DB727F" w:rsidRPr="003B19E7">
        <w:rPr>
          <w:rFonts w:ascii="Times New Roman" w:hAnsi="Times New Roman" w:cs="Times New Roman"/>
          <w:i/>
        </w:rPr>
        <w:t>bad-faith</w:t>
      </w:r>
      <w:r w:rsidR="00026D55" w:rsidRPr="003B19E7">
        <w:rPr>
          <w:rFonts w:ascii="Times New Roman" w:hAnsi="Times New Roman" w:cs="Times New Roman"/>
        </w:rPr>
        <w:t xml:space="preserve"> -</w:t>
      </w:r>
      <w:r w:rsidR="00DB727F" w:rsidRPr="003B19E7">
        <w:rPr>
          <w:rFonts w:ascii="Times New Roman" w:hAnsi="Times New Roman" w:cs="Times New Roman"/>
        </w:rPr>
        <w:t xml:space="preserve"> a state </w:t>
      </w:r>
      <w:r w:rsidR="00D60CEF" w:rsidRPr="003B19E7">
        <w:rPr>
          <w:rFonts w:ascii="Times New Roman" w:hAnsi="Times New Roman" w:cs="Times New Roman"/>
        </w:rPr>
        <w:t>constantly</w:t>
      </w:r>
      <w:r w:rsidR="00DB727F" w:rsidRPr="003B19E7">
        <w:rPr>
          <w:rFonts w:ascii="Times New Roman" w:hAnsi="Times New Roman" w:cs="Times New Roman"/>
        </w:rPr>
        <w:t xml:space="preserve"> impressed upon </w:t>
      </w:r>
      <w:r w:rsidR="00D60CEF" w:rsidRPr="003B19E7">
        <w:rPr>
          <w:rFonts w:ascii="Times New Roman" w:hAnsi="Times New Roman" w:cs="Times New Roman"/>
        </w:rPr>
        <w:t>us</w:t>
      </w:r>
      <w:r w:rsidR="00DB727F" w:rsidRPr="003B19E7">
        <w:rPr>
          <w:rFonts w:ascii="Times New Roman" w:hAnsi="Times New Roman" w:cs="Times New Roman"/>
        </w:rPr>
        <w:t xml:space="preserve">. </w:t>
      </w:r>
      <w:r w:rsidR="006C36F2" w:rsidRPr="003B19E7">
        <w:rPr>
          <w:rFonts w:ascii="Times New Roman" w:hAnsi="Times New Roman" w:cs="Times New Roman"/>
          <w:i/>
        </w:rPr>
        <w:t>B</w:t>
      </w:r>
      <w:r w:rsidR="00DB727F" w:rsidRPr="003B19E7">
        <w:rPr>
          <w:rFonts w:ascii="Times New Roman" w:hAnsi="Times New Roman" w:cs="Times New Roman"/>
          <w:i/>
        </w:rPr>
        <w:t>ad-faith</w:t>
      </w:r>
      <w:r w:rsidR="00DB727F" w:rsidRPr="003B19E7">
        <w:rPr>
          <w:rFonts w:ascii="Times New Roman" w:hAnsi="Times New Roman" w:cs="Times New Roman"/>
        </w:rPr>
        <w:t xml:space="preserve"> is permanently reoccurring despite constant efforts to shake it off. </w:t>
      </w:r>
      <w:r w:rsidR="007B44D5" w:rsidRPr="003B19E7">
        <w:rPr>
          <w:rFonts w:ascii="Times New Roman" w:hAnsi="Times New Roman" w:cs="Times New Roman"/>
        </w:rPr>
        <w:t>Sartre claims it is a natural s</w:t>
      </w:r>
      <w:r w:rsidR="00026D55" w:rsidRPr="003B19E7">
        <w:rPr>
          <w:rFonts w:ascii="Times New Roman" w:hAnsi="Times New Roman" w:cs="Times New Roman"/>
        </w:rPr>
        <w:t>tate that one</w:t>
      </w:r>
      <w:r w:rsidR="009745F9" w:rsidRPr="003B19E7">
        <w:rPr>
          <w:rFonts w:ascii="Times New Roman" w:hAnsi="Times New Roman" w:cs="Times New Roman"/>
        </w:rPr>
        <w:t xml:space="preserve"> clings</w:t>
      </w:r>
      <w:r w:rsidR="007B44D5" w:rsidRPr="003B19E7">
        <w:rPr>
          <w:rFonts w:ascii="Times New Roman" w:hAnsi="Times New Roman" w:cs="Times New Roman"/>
        </w:rPr>
        <w:t xml:space="preserve"> to shield</w:t>
      </w:r>
      <w:r w:rsidR="006C36F2" w:rsidRPr="003B19E7">
        <w:rPr>
          <w:rFonts w:ascii="Times New Roman" w:hAnsi="Times New Roman" w:cs="Times New Roman"/>
        </w:rPr>
        <w:t xml:space="preserve"> one</w:t>
      </w:r>
      <w:r w:rsidR="007B44D5" w:rsidRPr="003B19E7">
        <w:rPr>
          <w:rFonts w:ascii="Times New Roman" w:hAnsi="Times New Roman" w:cs="Times New Roman"/>
        </w:rPr>
        <w:t>self</w:t>
      </w:r>
      <w:r w:rsidR="006C36F2" w:rsidRPr="003B19E7">
        <w:rPr>
          <w:rFonts w:ascii="Times New Roman" w:hAnsi="Times New Roman" w:cs="Times New Roman"/>
        </w:rPr>
        <w:t xml:space="preserve"> </w:t>
      </w:r>
      <w:r w:rsidR="00DB727F" w:rsidRPr="003B19E7">
        <w:rPr>
          <w:rFonts w:ascii="Times New Roman" w:hAnsi="Times New Roman" w:cs="Times New Roman"/>
        </w:rPr>
        <w:t xml:space="preserve">from the </w:t>
      </w:r>
      <w:r w:rsidR="00DB727F" w:rsidRPr="003B19E7">
        <w:rPr>
          <w:rFonts w:ascii="Times New Roman" w:hAnsi="Times New Roman" w:cs="Times New Roman"/>
          <w:i/>
        </w:rPr>
        <w:t>absurd</w:t>
      </w:r>
      <w:r w:rsidR="00DB727F" w:rsidRPr="003B19E7">
        <w:rPr>
          <w:rFonts w:ascii="Times New Roman" w:hAnsi="Times New Roman" w:cs="Times New Roman"/>
        </w:rPr>
        <w:t xml:space="preserve"> reality of existence or </w:t>
      </w:r>
      <w:r w:rsidR="007B44D5" w:rsidRPr="003B19E7">
        <w:rPr>
          <w:rFonts w:ascii="Times New Roman" w:hAnsi="Times New Roman" w:cs="Times New Roman"/>
        </w:rPr>
        <w:t>man’s</w:t>
      </w:r>
      <w:r w:rsidR="00DB727F" w:rsidRPr="003B19E7">
        <w:rPr>
          <w:rFonts w:ascii="Times New Roman" w:hAnsi="Times New Roman" w:cs="Times New Roman"/>
        </w:rPr>
        <w:t xml:space="preserve"> </w:t>
      </w:r>
      <w:r w:rsidR="00DB727F" w:rsidRPr="003B19E7">
        <w:rPr>
          <w:rFonts w:ascii="Times New Roman" w:hAnsi="Times New Roman" w:cs="Times New Roman"/>
          <w:i/>
        </w:rPr>
        <w:t xml:space="preserve">absurd </w:t>
      </w:r>
      <w:r w:rsidR="00DB727F" w:rsidRPr="003B19E7">
        <w:rPr>
          <w:rFonts w:ascii="Times New Roman" w:hAnsi="Times New Roman" w:cs="Times New Roman"/>
        </w:rPr>
        <w:t>predicament</w:t>
      </w:r>
      <w:r w:rsidR="00A6686A" w:rsidRPr="003B19E7">
        <w:rPr>
          <w:rFonts w:ascii="Times New Roman" w:hAnsi="Times New Roman" w:cs="Times New Roman"/>
        </w:rPr>
        <w:t xml:space="preserve">. </w:t>
      </w:r>
      <w:r w:rsidR="007B44D5" w:rsidRPr="003B19E7">
        <w:rPr>
          <w:rFonts w:ascii="Times New Roman" w:hAnsi="Times New Roman" w:cs="Times New Roman"/>
        </w:rPr>
        <w:t>Thus, it</w:t>
      </w:r>
      <w:r w:rsidR="007E7058" w:rsidRPr="003B19E7">
        <w:rPr>
          <w:rFonts w:ascii="Times New Roman" w:hAnsi="Times New Roman" w:cs="Times New Roman"/>
        </w:rPr>
        <w:t xml:space="preserve"> is the antithesis to </w:t>
      </w:r>
      <w:r w:rsidR="007E7058" w:rsidRPr="003B19E7">
        <w:rPr>
          <w:rFonts w:ascii="Times New Roman" w:hAnsi="Times New Roman" w:cs="Times New Roman"/>
          <w:i/>
        </w:rPr>
        <w:t xml:space="preserve">rebellion. </w:t>
      </w:r>
      <w:r w:rsidR="007E7058" w:rsidRPr="003B19E7">
        <w:rPr>
          <w:rFonts w:ascii="Times New Roman" w:hAnsi="Times New Roman" w:cs="Times New Roman"/>
        </w:rPr>
        <w:t>The most common</w:t>
      </w:r>
      <w:r w:rsidR="00026D55" w:rsidRPr="003B19E7">
        <w:rPr>
          <w:rFonts w:ascii="Times New Roman" w:hAnsi="Times New Roman" w:cs="Times New Roman"/>
        </w:rPr>
        <w:t>ly cited</w:t>
      </w:r>
      <w:r w:rsidR="007E7058" w:rsidRPr="003B19E7">
        <w:rPr>
          <w:rFonts w:ascii="Times New Roman" w:hAnsi="Times New Roman" w:cs="Times New Roman"/>
        </w:rPr>
        <w:t xml:space="preserve"> example of</w:t>
      </w:r>
      <w:r w:rsidR="007B44D5" w:rsidRPr="003B19E7">
        <w:rPr>
          <w:rFonts w:ascii="Times New Roman" w:hAnsi="Times New Roman" w:cs="Times New Roman"/>
        </w:rPr>
        <w:t xml:space="preserve"> </w:t>
      </w:r>
      <w:r w:rsidR="007B44D5" w:rsidRPr="003B19E7">
        <w:rPr>
          <w:rFonts w:ascii="Times New Roman" w:hAnsi="Times New Roman" w:cs="Times New Roman"/>
          <w:i/>
        </w:rPr>
        <w:t>bad-faith</w:t>
      </w:r>
      <w:r w:rsidR="007E7058" w:rsidRPr="003B19E7">
        <w:rPr>
          <w:rFonts w:ascii="Times New Roman" w:hAnsi="Times New Roman" w:cs="Times New Roman"/>
        </w:rPr>
        <w:t xml:space="preserve"> is </w:t>
      </w:r>
      <w:r w:rsidR="007B44D5" w:rsidRPr="003B19E7">
        <w:rPr>
          <w:rFonts w:ascii="Times New Roman" w:hAnsi="Times New Roman" w:cs="Times New Roman"/>
        </w:rPr>
        <w:t>Sartre’s</w:t>
      </w:r>
      <w:r w:rsidR="00026D55" w:rsidRPr="003B19E7">
        <w:rPr>
          <w:rFonts w:ascii="Times New Roman" w:hAnsi="Times New Roman" w:cs="Times New Roman"/>
        </w:rPr>
        <w:t xml:space="preserve"> description</w:t>
      </w:r>
      <w:r w:rsidR="007E7058" w:rsidRPr="003B19E7">
        <w:rPr>
          <w:rFonts w:ascii="Times New Roman" w:hAnsi="Times New Roman" w:cs="Times New Roman"/>
        </w:rPr>
        <w:t xml:space="preserve"> of the waiter</w:t>
      </w:r>
      <w:r w:rsidR="007B44D5" w:rsidRPr="003B19E7">
        <w:rPr>
          <w:rFonts w:ascii="Times New Roman" w:hAnsi="Times New Roman" w:cs="Times New Roman"/>
        </w:rPr>
        <w:t>. He notes that</w:t>
      </w:r>
      <w:r w:rsidR="007E7058" w:rsidRPr="003B19E7">
        <w:rPr>
          <w:rFonts w:ascii="Times New Roman" w:hAnsi="Times New Roman" w:cs="Times New Roman"/>
        </w:rPr>
        <w:t xml:space="preserve"> “all his behaviour seems to us a game”</w:t>
      </w:r>
      <w:sdt>
        <w:sdtPr>
          <w:id w:val="-515390440"/>
          <w:citation/>
        </w:sdtPr>
        <w:sdtEndPr/>
        <w:sdtContent>
          <w:r w:rsidR="007E7058" w:rsidRPr="003B19E7">
            <w:rPr>
              <w:rFonts w:ascii="Times New Roman" w:hAnsi="Times New Roman" w:cs="Times New Roman"/>
            </w:rPr>
            <w:fldChar w:fldCharType="begin"/>
          </w:r>
          <w:r w:rsidR="007E7058" w:rsidRPr="003B19E7">
            <w:rPr>
              <w:rFonts w:ascii="Times New Roman" w:hAnsi="Times New Roman" w:cs="Times New Roman"/>
            </w:rPr>
            <w:instrText xml:space="preserve">CITATION Placeholder2 \p 101 \l 3081 </w:instrText>
          </w:r>
          <w:r w:rsidR="007E7058" w:rsidRPr="003B19E7">
            <w:rPr>
              <w:rFonts w:ascii="Times New Roman" w:hAnsi="Times New Roman" w:cs="Times New Roman"/>
            </w:rPr>
            <w:fldChar w:fldCharType="separate"/>
          </w:r>
          <w:r w:rsidR="007E7058" w:rsidRPr="003B19E7">
            <w:rPr>
              <w:rFonts w:ascii="Times New Roman" w:hAnsi="Times New Roman" w:cs="Times New Roman"/>
              <w:noProof/>
            </w:rPr>
            <w:t xml:space="preserve"> (Sartre, 1992, p. 101)</w:t>
          </w:r>
          <w:r w:rsidR="007E7058" w:rsidRPr="003B19E7">
            <w:rPr>
              <w:rFonts w:ascii="Times New Roman" w:hAnsi="Times New Roman" w:cs="Times New Roman"/>
            </w:rPr>
            <w:fldChar w:fldCharType="end"/>
          </w:r>
        </w:sdtContent>
      </w:sdt>
      <w:r w:rsidR="007E7058" w:rsidRPr="003B19E7">
        <w:rPr>
          <w:rFonts w:ascii="Times New Roman" w:hAnsi="Times New Roman" w:cs="Times New Roman"/>
        </w:rPr>
        <w:t xml:space="preserve">. </w:t>
      </w:r>
      <w:r w:rsidR="00FF2D04" w:rsidRPr="003B19E7">
        <w:rPr>
          <w:rFonts w:ascii="Times New Roman" w:hAnsi="Times New Roman" w:cs="Times New Roman"/>
        </w:rPr>
        <w:t xml:space="preserve">The waiter </w:t>
      </w:r>
      <w:r w:rsidR="00026D55" w:rsidRPr="003B19E7">
        <w:rPr>
          <w:rFonts w:ascii="Times New Roman" w:hAnsi="Times New Roman" w:cs="Times New Roman"/>
        </w:rPr>
        <w:t>understands</w:t>
      </w:r>
      <w:r w:rsidR="00FF2D04" w:rsidRPr="003B19E7">
        <w:rPr>
          <w:rFonts w:ascii="Times New Roman" w:hAnsi="Times New Roman" w:cs="Times New Roman"/>
        </w:rPr>
        <w:t xml:space="preserve"> he is not merely a waiter, he understands all the aspects of being a waiter that he seemingly accepted within the role of such, but he is nonetheless playing, “but what is he playing at? We need not watch long before we can explain it: he is playing at being a waiter in a café”</w:t>
      </w:r>
      <w:sdt>
        <w:sdtPr>
          <w:id w:val="-1740241818"/>
          <w:citation/>
        </w:sdtPr>
        <w:sdtEndPr/>
        <w:sdtContent>
          <w:r w:rsidR="00FF2D04" w:rsidRPr="003B19E7">
            <w:rPr>
              <w:rFonts w:ascii="Times New Roman" w:hAnsi="Times New Roman" w:cs="Times New Roman"/>
            </w:rPr>
            <w:fldChar w:fldCharType="begin"/>
          </w:r>
          <w:r w:rsidR="00FF2D04" w:rsidRPr="003B19E7">
            <w:rPr>
              <w:rFonts w:ascii="Times New Roman" w:hAnsi="Times New Roman" w:cs="Times New Roman"/>
            </w:rPr>
            <w:instrText xml:space="preserve">CITATION Placeholder2 \p 102 \l 3081 </w:instrText>
          </w:r>
          <w:r w:rsidR="00FF2D04" w:rsidRPr="003B19E7">
            <w:rPr>
              <w:rFonts w:ascii="Times New Roman" w:hAnsi="Times New Roman" w:cs="Times New Roman"/>
            </w:rPr>
            <w:fldChar w:fldCharType="separate"/>
          </w:r>
          <w:r w:rsidR="00FF2D04" w:rsidRPr="003B19E7">
            <w:rPr>
              <w:rFonts w:ascii="Times New Roman" w:hAnsi="Times New Roman" w:cs="Times New Roman"/>
              <w:noProof/>
            </w:rPr>
            <w:t xml:space="preserve"> (Sartre, 1992, p. 102)</w:t>
          </w:r>
          <w:r w:rsidR="00FF2D04" w:rsidRPr="003B19E7">
            <w:rPr>
              <w:rFonts w:ascii="Times New Roman" w:hAnsi="Times New Roman" w:cs="Times New Roman"/>
            </w:rPr>
            <w:fldChar w:fldCharType="end"/>
          </w:r>
        </w:sdtContent>
      </w:sdt>
      <w:r w:rsidR="00FF2D04" w:rsidRPr="003B19E7">
        <w:rPr>
          <w:rFonts w:ascii="Times New Roman" w:hAnsi="Times New Roman" w:cs="Times New Roman"/>
        </w:rPr>
        <w:t>. All examples Sartr</w:t>
      </w:r>
      <w:r w:rsidR="00026D55" w:rsidRPr="003B19E7">
        <w:rPr>
          <w:rFonts w:ascii="Times New Roman" w:hAnsi="Times New Roman" w:cs="Times New Roman"/>
        </w:rPr>
        <w:t xml:space="preserve">e offers are of people playing </w:t>
      </w:r>
      <w:r w:rsidR="00FF2D04" w:rsidRPr="003B19E7">
        <w:rPr>
          <w:rFonts w:ascii="Times New Roman" w:hAnsi="Times New Roman" w:cs="Times New Roman"/>
        </w:rPr>
        <w:t xml:space="preserve">a role that is essentially </w:t>
      </w:r>
      <w:r w:rsidR="00FF2D04" w:rsidRPr="003B19E7">
        <w:rPr>
          <w:rFonts w:ascii="Times New Roman" w:hAnsi="Times New Roman" w:cs="Times New Roman"/>
          <w:i/>
        </w:rPr>
        <w:t>being-for-others</w:t>
      </w:r>
      <w:r w:rsidR="00026D55" w:rsidRPr="003B19E7">
        <w:rPr>
          <w:rFonts w:ascii="Times New Roman" w:hAnsi="Times New Roman" w:cs="Times New Roman"/>
          <w:i/>
        </w:rPr>
        <w:t>.</w:t>
      </w:r>
      <w:r w:rsidR="00FF2D04" w:rsidRPr="003B19E7">
        <w:rPr>
          <w:rFonts w:ascii="Times New Roman" w:hAnsi="Times New Roman" w:cs="Times New Roman"/>
        </w:rPr>
        <w:t xml:space="preserve"> I</w:t>
      </w:r>
      <w:r w:rsidR="00026D55" w:rsidRPr="003B19E7">
        <w:rPr>
          <w:rFonts w:ascii="Times New Roman" w:hAnsi="Times New Roman" w:cs="Times New Roman"/>
        </w:rPr>
        <w:t>f one is acting as a waiter</w:t>
      </w:r>
      <w:r w:rsidR="00FF2D04" w:rsidRPr="003B19E7">
        <w:rPr>
          <w:rFonts w:ascii="Times New Roman" w:hAnsi="Times New Roman" w:cs="Times New Roman"/>
        </w:rPr>
        <w:t xml:space="preserve"> one </w:t>
      </w:r>
      <w:r w:rsidR="00026D55" w:rsidRPr="003B19E7">
        <w:rPr>
          <w:rFonts w:ascii="Times New Roman" w:hAnsi="Times New Roman" w:cs="Times New Roman"/>
        </w:rPr>
        <w:t>cannot be</w:t>
      </w:r>
      <w:r w:rsidR="00FF2D04" w:rsidRPr="003B19E7">
        <w:rPr>
          <w:rFonts w:ascii="Times New Roman" w:hAnsi="Times New Roman" w:cs="Times New Roman"/>
        </w:rPr>
        <w:t xml:space="preserve"> </w:t>
      </w:r>
      <w:r w:rsidR="00FF2D04" w:rsidRPr="003B19E7">
        <w:rPr>
          <w:rFonts w:ascii="Times New Roman" w:hAnsi="Times New Roman" w:cs="Times New Roman"/>
          <w:i/>
        </w:rPr>
        <w:t>authentic.</w:t>
      </w:r>
      <w:r w:rsidR="00FF2D04" w:rsidRPr="003B19E7">
        <w:rPr>
          <w:rFonts w:ascii="Times New Roman" w:hAnsi="Times New Roman" w:cs="Times New Roman"/>
        </w:rPr>
        <w:t xml:space="preserve"> Not only are they in </w:t>
      </w:r>
      <w:r w:rsidR="00FF2D04" w:rsidRPr="003B19E7">
        <w:rPr>
          <w:rFonts w:ascii="Times New Roman" w:hAnsi="Times New Roman" w:cs="Times New Roman"/>
          <w:i/>
        </w:rPr>
        <w:t>bad-</w:t>
      </w:r>
      <w:r w:rsidR="00FF2D04" w:rsidRPr="003B19E7">
        <w:rPr>
          <w:rFonts w:ascii="Times New Roman" w:hAnsi="Times New Roman" w:cs="Times New Roman"/>
        </w:rPr>
        <w:t xml:space="preserve">faith but they are shying away from their inner </w:t>
      </w:r>
      <w:r w:rsidR="00FF2D04" w:rsidRPr="003B19E7">
        <w:rPr>
          <w:rFonts w:ascii="Times New Roman" w:hAnsi="Times New Roman" w:cs="Times New Roman"/>
          <w:i/>
        </w:rPr>
        <w:t>rebel</w:t>
      </w:r>
      <w:r w:rsidR="00FF2D04" w:rsidRPr="003B19E7">
        <w:rPr>
          <w:rFonts w:ascii="Times New Roman" w:hAnsi="Times New Roman" w:cs="Times New Roman"/>
        </w:rPr>
        <w:t>. T</w:t>
      </w:r>
      <w:r w:rsidR="00026D55" w:rsidRPr="003B19E7">
        <w:rPr>
          <w:rFonts w:ascii="Times New Roman" w:hAnsi="Times New Roman" w:cs="Times New Roman"/>
        </w:rPr>
        <w:t xml:space="preserve">o know one is </w:t>
      </w:r>
      <w:r w:rsidR="00FF2D04" w:rsidRPr="003B19E7">
        <w:rPr>
          <w:rFonts w:ascii="Times New Roman" w:hAnsi="Times New Roman" w:cs="Times New Roman"/>
        </w:rPr>
        <w:t xml:space="preserve">intrinsically more than what they </w:t>
      </w:r>
      <w:r w:rsidR="00026D55" w:rsidRPr="003B19E7">
        <w:rPr>
          <w:rFonts w:ascii="Times New Roman" w:hAnsi="Times New Roman" w:cs="Times New Roman"/>
        </w:rPr>
        <w:t>are acting as</w:t>
      </w:r>
      <w:r w:rsidR="00FF2D04" w:rsidRPr="003B19E7">
        <w:rPr>
          <w:rFonts w:ascii="Times New Roman" w:hAnsi="Times New Roman" w:cs="Times New Roman"/>
        </w:rPr>
        <w:t xml:space="preserve"> is still </w:t>
      </w:r>
      <w:r w:rsidR="00026D55" w:rsidRPr="003B19E7">
        <w:rPr>
          <w:rFonts w:ascii="Times New Roman" w:hAnsi="Times New Roman" w:cs="Times New Roman"/>
        </w:rPr>
        <w:t>an instance of</w:t>
      </w:r>
      <w:r w:rsidR="00FF2D04" w:rsidRPr="003B19E7">
        <w:rPr>
          <w:rFonts w:ascii="Times New Roman" w:hAnsi="Times New Roman" w:cs="Times New Roman"/>
        </w:rPr>
        <w:t xml:space="preserve"> </w:t>
      </w:r>
      <w:r w:rsidR="00FF2D04" w:rsidRPr="003B19E7">
        <w:rPr>
          <w:rFonts w:ascii="Times New Roman" w:hAnsi="Times New Roman" w:cs="Times New Roman"/>
          <w:i/>
        </w:rPr>
        <w:t>bad-faith.</w:t>
      </w:r>
      <w:r w:rsidR="005E09CD">
        <w:rPr>
          <w:rFonts w:ascii="Times New Roman" w:hAnsi="Times New Roman" w:cs="Times New Roman"/>
        </w:rPr>
        <w:t xml:space="preserve"> </w:t>
      </w:r>
      <w:r w:rsidR="00C628EE" w:rsidRPr="003B19E7">
        <w:rPr>
          <w:rFonts w:ascii="Times New Roman" w:hAnsi="Times New Roman" w:cs="Times New Roman"/>
        </w:rPr>
        <w:t xml:space="preserve">The waiter is always played by someone acting as they suppose a waiter to act, and thus “I am not he: I am separated from him as the object from the subject, separated by </w:t>
      </w:r>
      <w:r w:rsidR="00C628EE" w:rsidRPr="003B19E7">
        <w:rPr>
          <w:rFonts w:ascii="Times New Roman" w:hAnsi="Times New Roman" w:cs="Times New Roman"/>
          <w:i/>
        </w:rPr>
        <w:t xml:space="preserve">nothing, </w:t>
      </w:r>
      <w:r w:rsidR="00C628EE" w:rsidRPr="003B19E7">
        <w:rPr>
          <w:rFonts w:ascii="Times New Roman" w:hAnsi="Times New Roman" w:cs="Times New Roman"/>
        </w:rPr>
        <w:t>but this noth</w:t>
      </w:r>
      <w:r w:rsidR="00026D55" w:rsidRPr="003B19E7">
        <w:rPr>
          <w:rFonts w:ascii="Times New Roman" w:hAnsi="Times New Roman" w:cs="Times New Roman"/>
        </w:rPr>
        <w:t>ing isolates me from him. I can</w:t>
      </w:r>
      <w:r w:rsidR="00C628EE" w:rsidRPr="003B19E7">
        <w:rPr>
          <w:rFonts w:ascii="Times New Roman" w:hAnsi="Times New Roman" w:cs="Times New Roman"/>
        </w:rPr>
        <w:t xml:space="preserve">not be he, I can only play at </w:t>
      </w:r>
      <w:r w:rsidR="00C628EE" w:rsidRPr="003B19E7">
        <w:rPr>
          <w:rFonts w:ascii="Times New Roman" w:hAnsi="Times New Roman" w:cs="Times New Roman"/>
          <w:i/>
        </w:rPr>
        <w:t xml:space="preserve">being </w:t>
      </w:r>
      <w:r w:rsidR="00C628EE" w:rsidRPr="003B19E7">
        <w:rPr>
          <w:rFonts w:ascii="Times New Roman" w:hAnsi="Times New Roman" w:cs="Times New Roman"/>
        </w:rPr>
        <w:t>he.”</w:t>
      </w:r>
      <w:sdt>
        <w:sdtPr>
          <w:id w:val="703990968"/>
          <w:citation/>
        </w:sdtPr>
        <w:sdtEndPr/>
        <w:sdtContent>
          <w:r w:rsidR="00C628EE" w:rsidRPr="003B19E7">
            <w:rPr>
              <w:rFonts w:ascii="Times New Roman" w:hAnsi="Times New Roman" w:cs="Times New Roman"/>
            </w:rPr>
            <w:fldChar w:fldCharType="begin"/>
          </w:r>
          <w:r w:rsidR="00C628EE" w:rsidRPr="003B19E7">
            <w:rPr>
              <w:rFonts w:ascii="Times New Roman" w:hAnsi="Times New Roman" w:cs="Times New Roman"/>
            </w:rPr>
            <w:instrText xml:space="preserve">CITATION Placeholder2 \p 103 \l 3081 </w:instrText>
          </w:r>
          <w:r w:rsidR="00C628EE" w:rsidRPr="003B19E7">
            <w:rPr>
              <w:rFonts w:ascii="Times New Roman" w:hAnsi="Times New Roman" w:cs="Times New Roman"/>
            </w:rPr>
            <w:fldChar w:fldCharType="separate"/>
          </w:r>
          <w:r w:rsidR="00C628EE" w:rsidRPr="003B19E7">
            <w:rPr>
              <w:rFonts w:ascii="Times New Roman" w:hAnsi="Times New Roman" w:cs="Times New Roman"/>
              <w:noProof/>
            </w:rPr>
            <w:t xml:space="preserve"> (Sartre, 1992, p. 103)</w:t>
          </w:r>
          <w:r w:rsidR="00C628EE" w:rsidRPr="003B19E7">
            <w:rPr>
              <w:rFonts w:ascii="Times New Roman" w:hAnsi="Times New Roman" w:cs="Times New Roman"/>
            </w:rPr>
            <w:fldChar w:fldCharType="end"/>
          </w:r>
        </w:sdtContent>
      </w:sdt>
      <w:r w:rsidR="00C628EE" w:rsidRPr="003B19E7">
        <w:rPr>
          <w:rFonts w:ascii="Times New Roman" w:hAnsi="Times New Roman" w:cs="Times New Roman"/>
        </w:rPr>
        <w:t xml:space="preserve">. </w:t>
      </w:r>
      <w:r w:rsidR="005E09CD">
        <w:rPr>
          <w:rFonts w:ascii="Times New Roman" w:hAnsi="Times New Roman" w:cs="Times New Roman"/>
        </w:rPr>
        <w:t>For Bell</w:t>
      </w:r>
      <w:r w:rsidR="00B00DA1" w:rsidRPr="003B19E7">
        <w:rPr>
          <w:rFonts w:ascii="Times New Roman" w:hAnsi="Times New Roman" w:cs="Times New Roman"/>
        </w:rPr>
        <w:t xml:space="preserve">, </w:t>
      </w:r>
      <w:r w:rsidR="00A6686A" w:rsidRPr="003B19E7">
        <w:rPr>
          <w:rFonts w:ascii="Times New Roman" w:hAnsi="Times New Roman" w:cs="Times New Roman"/>
        </w:rPr>
        <w:t>those in</w:t>
      </w:r>
      <w:r w:rsidR="00B00DA1" w:rsidRPr="003B19E7">
        <w:rPr>
          <w:rFonts w:ascii="Times New Roman" w:hAnsi="Times New Roman" w:cs="Times New Roman"/>
        </w:rPr>
        <w:t xml:space="preserve"> </w:t>
      </w:r>
      <w:r w:rsidR="00B00DA1" w:rsidRPr="003B19E7">
        <w:rPr>
          <w:rFonts w:ascii="Times New Roman" w:hAnsi="Times New Roman" w:cs="Times New Roman"/>
          <w:i/>
        </w:rPr>
        <w:t xml:space="preserve">bad faith </w:t>
      </w:r>
      <w:r w:rsidR="00B00DA1" w:rsidRPr="003B19E7">
        <w:rPr>
          <w:rFonts w:ascii="Times New Roman" w:hAnsi="Times New Roman" w:cs="Times New Roman"/>
        </w:rPr>
        <w:t xml:space="preserve">are “denying the ambiguous connection within themselves of being </w:t>
      </w:r>
      <w:r w:rsidR="00B00DA1" w:rsidRPr="003B19E7">
        <w:rPr>
          <w:rFonts w:ascii="Times New Roman" w:hAnsi="Times New Roman" w:cs="Times New Roman"/>
          <w:i/>
        </w:rPr>
        <w:t>in-itself</w:t>
      </w:r>
      <w:r w:rsidR="00B00DA1" w:rsidRPr="003B19E7">
        <w:rPr>
          <w:rFonts w:ascii="Times New Roman" w:hAnsi="Times New Roman" w:cs="Times New Roman"/>
        </w:rPr>
        <w:t xml:space="preserve"> and being </w:t>
      </w:r>
      <w:r w:rsidR="00B00DA1" w:rsidRPr="003B19E7">
        <w:rPr>
          <w:rFonts w:ascii="Times New Roman" w:hAnsi="Times New Roman" w:cs="Times New Roman"/>
          <w:i/>
        </w:rPr>
        <w:t xml:space="preserve">for-itself, </w:t>
      </w:r>
      <w:r w:rsidR="00B00DA1" w:rsidRPr="003B19E7">
        <w:rPr>
          <w:rFonts w:ascii="Times New Roman" w:hAnsi="Times New Roman" w:cs="Times New Roman"/>
        </w:rPr>
        <w:t>trying to be an unproblematic identity which they are not and cannot be”</w:t>
      </w:r>
      <w:sdt>
        <w:sdtPr>
          <w:id w:val="-218057474"/>
          <w:citation/>
        </w:sdtPr>
        <w:sdtEndPr/>
        <w:sdtContent>
          <w:r w:rsidR="00B00DA1" w:rsidRPr="003B19E7">
            <w:rPr>
              <w:rFonts w:ascii="Times New Roman" w:hAnsi="Times New Roman" w:cs="Times New Roman"/>
            </w:rPr>
            <w:fldChar w:fldCharType="begin"/>
          </w:r>
          <w:r w:rsidR="00B00DA1" w:rsidRPr="003B19E7">
            <w:rPr>
              <w:rFonts w:ascii="Times New Roman" w:hAnsi="Times New Roman" w:cs="Times New Roman"/>
            </w:rPr>
            <w:instrText xml:space="preserve">CITATION Bel89 \p 73 \l 3081 </w:instrText>
          </w:r>
          <w:r w:rsidR="00B00DA1" w:rsidRPr="003B19E7">
            <w:rPr>
              <w:rFonts w:ascii="Times New Roman" w:hAnsi="Times New Roman" w:cs="Times New Roman"/>
            </w:rPr>
            <w:fldChar w:fldCharType="separate"/>
          </w:r>
          <w:r w:rsidR="00B00DA1" w:rsidRPr="003B19E7">
            <w:rPr>
              <w:rFonts w:ascii="Times New Roman" w:hAnsi="Times New Roman" w:cs="Times New Roman"/>
              <w:noProof/>
            </w:rPr>
            <w:t xml:space="preserve"> (Bell, 1989, p. 73)</w:t>
          </w:r>
          <w:r w:rsidR="00B00DA1" w:rsidRPr="003B19E7">
            <w:rPr>
              <w:rFonts w:ascii="Times New Roman" w:hAnsi="Times New Roman" w:cs="Times New Roman"/>
            </w:rPr>
            <w:fldChar w:fldCharType="end"/>
          </w:r>
        </w:sdtContent>
      </w:sdt>
      <w:r w:rsidR="00B00DA1" w:rsidRPr="003B19E7">
        <w:rPr>
          <w:rFonts w:ascii="Times New Roman" w:hAnsi="Times New Roman" w:cs="Times New Roman"/>
        </w:rPr>
        <w:t xml:space="preserve">. If we ignore the </w:t>
      </w:r>
      <w:r w:rsidR="005E09CD">
        <w:rPr>
          <w:rFonts w:ascii="Times New Roman" w:hAnsi="Times New Roman" w:cs="Times New Roman"/>
        </w:rPr>
        <w:t>constraints the</w:t>
      </w:r>
      <w:r w:rsidR="00B00DA1" w:rsidRPr="003B19E7">
        <w:rPr>
          <w:rFonts w:ascii="Times New Roman" w:hAnsi="Times New Roman" w:cs="Times New Roman"/>
        </w:rPr>
        <w:t xml:space="preserve"> natural world places on our freedom we ignore the </w:t>
      </w:r>
      <w:r w:rsidR="00B00DA1" w:rsidRPr="003B19E7">
        <w:rPr>
          <w:rFonts w:ascii="Times New Roman" w:hAnsi="Times New Roman" w:cs="Times New Roman"/>
          <w:i/>
        </w:rPr>
        <w:t xml:space="preserve">absurd </w:t>
      </w:r>
      <w:r w:rsidR="00B00DA1" w:rsidRPr="003B19E7">
        <w:rPr>
          <w:rFonts w:ascii="Times New Roman" w:hAnsi="Times New Roman" w:cs="Times New Roman"/>
        </w:rPr>
        <w:t>situation</w:t>
      </w:r>
      <w:r w:rsidR="00B00DA1" w:rsidRPr="003B19E7">
        <w:rPr>
          <w:rFonts w:ascii="Times New Roman" w:hAnsi="Times New Roman" w:cs="Times New Roman"/>
          <w:i/>
        </w:rPr>
        <w:t xml:space="preserve"> </w:t>
      </w:r>
      <w:r w:rsidR="00B00DA1" w:rsidRPr="003B19E7">
        <w:rPr>
          <w:rFonts w:ascii="Times New Roman" w:hAnsi="Times New Roman" w:cs="Times New Roman"/>
        </w:rPr>
        <w:t xml:space="preserve">that we as individual beings are thrust into. Bell examines the restraints on our freedom that we must be wholly responsible for, for it is in this </w:t>
      </w:r>
      <w:r w:rsidR="00206B18">
        <w:rPr>
          <w:rFonts w:ascii="Times New Roman" w:hAnsi="Times New Roman" w:cs="Times New Roman"/>
        </w:rPr>
        <w:t xml:space="preserve">examination of our freedom that </w:t>
      </w:r>
      <w:r w:rsidR="00B00DA1" w:rsidRPr="003B19E7">
        <w:rPr>
          <w:rFonts w:ascii="Times New Roman" w:hAnsi="Times New Roman" w:cs="Times New Roman"/>
        </w:rPr>
        <w:t xml:space="preserve">our </w:t>
      </w:r>
      <w:r w:rsidR="00B00DA1" w:rsidRPr="003B19E7">
        <w:rPr>
          <w:rFonts w:ascii="Times New Roman" w:hAnsi="Times New Roman" w:cs="Times New Roman"/>
          <w:i/>
        </w:rPr>
        <w:t>radical freedom</w:t>
      </w:r>
      <w:r w:rsidR="00206B18">
        <w:rPr>
          <w:rFonts w:ascii="Times New Roman" w:hAnsi="Times New Roman" w:cs="Times New Roman"/>
          <w:i/>
        </w:rPr>
        <w:t xml:space="preserve"> </w:t>
      </w:r>
      <w:r w:rsidR="00206B18">
        <w:rPr>
          <w:rFonts w:ascii="Times New Roman" w:hAnsi="Times New Roman" w:cs="Times New Roman"/>
        </w:rPr>
        <w:t>resides</w:t>
      </w:r>
      <w:r w:rsidR="00273EF3" w:rsidRPr="003B19E7">
        <w:rPr>
          <w:rFonts w:ascii="Times New Roman" w:hAnsi="Times New Roman" w:cs="Times New Roman"/>
          <w:i/>
        </w:rPr>
        <w:t>;</w:t>
      </w:r>
      <w:r w:rsidR="00B00DA1" w:rsidRPr="003B19E7">
        <w:rPr>
          <w:rFonts w:ascii="Times New Roman" w:hAnsi="Times New Roman" w:cs="Times New Roman"/>
        </w:rPr>
        <w:t xml:space="preserve"> the mentality that one may find in imagining Sisyphus happy</w:t>
      </w:r>
      <w:r w:rsidR="00AF7E15">
        <w:rPr>
          <w:rFonts w:ascii="Times New Roman" w:hAnsi="Times New Roman" w:cs="Times New Roman"/>
        </w:rPr>
        <w:t xml:space="preserve">. </w:t>
      </w:r>
      <w:r w:rsidR="00DB727F" w:rsidRPr="003B19E7">
        <w:rPr>
          <w:rFonts w:ascii="Times New Roman" w:hAnsi="Times New Roman" w:cs="Times New Roman"/>
        </w:rPr>
        <w:t xml:space="preserve">For </w:t>
      </w:r>
      <w:r w:rsidR="005D3DCA" w:rsidRPr="003B19E7">
        <w:rPr>
          <w:rFonts w:ascii="Times New Roman" w:hAnsi="Times New Roman" w:cs="Times New Roman"/>
        </w:rPr>
        <w:t xml:space="preserve">Sartre, man must be in complete awareness of his time and </w:t>
      </w:r>
      <w:r w:rsidR="005D3DCA" w:rsidRPr="003B19E7">
        <w:rPr>
          <w:rFonts w:ascii="Times New Roman" w:hAnsi="Times New Roman" w:cs="Times New Roman"/>
          <w:i/>
        </w:rPr>
        <w:t>situation</w:t>
      </w:r>
      <w:r w:rsidR="005D3DCA" w:rsidRPr="003B19E7">
        <w:rPr>
          <w:rFonts w:ascii="Times New Roman" w:hAnsi="Times New Roman" w:cs="Times New Roman"/>
        </w:rPr>
        <w:t xml:space="preserve"> to refrain from lapsing into </w:t>
      </w:r>
      <w:r w:rsidR="005D3DCA" w:rsidRPr="003B19E7">
        <w:rPr>
          <w:rFonts w:ascii="Times New Roman" w:hAnsi="Times New Roman" w:cs="Times New Roman"/>
          <w:i/>
        </w:rPr>
        <w:t>bad-faith</w:t>
      </w:r>
      <w:r w:rsidR="005D3DCA" w:rsidRPr="003B19E7">
        <w:rPr>
          <w:rFonts w:ascii="Times New Roman" w:hAnsi="Times New Roman" w:cs="Times New Roman"/>
        </w:rPr>
        <w:t xml:space="preserve">. </w:t>
      </w:r>
      <w:r w:rsidR="00A6686A" w:rsidRPr="003B19E7">
        <w:rPr>
          <w:rFonts w:ascii="Times New Roman" w:hAnsi="Times New Roman" w:cs="Times New Roman"/>
        </w:rPr>
        <w:t>For Sartre</w:t>
      </w:r>
      <w:r w:rsidR="00AF7E15">
        <w:rPr>
          <w:rFonts w:ascii="Times New Roman" w:hAnsi="Times New Roman" w:cs="Times New Roman"/>
        </w:rPr>
        <w:t>,</w:t>
      </w:r>
      <w:r w:rsidR="00A6686A" w:rsidRPr="003B19E7">
        <w:rPr>
          <w:rFonts w:ascii="Times New Roman" w:hAnsi="Times New Roman" w:cs="Times New Roman"/>
        </w:rPr>
        <w:t xml:space="preserve"> our </w:t>
      </w:r>
      <w:r w:rsidR="00A6686A" w:rsidRPr="003B19E7">
        <w:rPr>
          <w:rFonts w:ascii="Times New Roman" w:hAnsi="Times New Roman" w:cs="Times New Roman"/>
          <w:i/>
        </w:rPr>
        <w:t xml:space="preserve">situation </w:t>
      </w:r>
      <w:r w:rsidR="00A6686A" w:rsidRPr="003B19E7">
        <w:rPr>
          <w:rFonts w:ascii="Times New Roman" w:hAnsi="Times New Roman" w:cs="Times New Roman"/>
        </w:rPr>
        <w:t xml:space="preserve">is whatever is </w:t>
      </w:r>
      <w:r w:rsidR="00A6686A" w:rsidRPr="003B19E7">
        <w:rPr>
          <w:rFonts w:ascii="Times New Roman" w:hAnsi="Times New Roman" w:cs="Times New Roman"/>
        </w:rPr>
        <w:lastRenderedPageBreak/>
        <w:t xml:space="preserve">currently occurring within our initial realm. E.g. I must be completely aware of all that is taking place in my life within this room and how I am conducting </w:t>
      </w:r>
      <w:r w:rsidR="00206B18">
        <w:rPr>
          <w:rFonts w:ascii="Times New Roman" w:hAnsi="Times New Roman" w:cs="Times New Roman"/>
        </w:rPr>
        <w:t xml:space="preserve">myself, as well as </w:t>
      </w:r>
      <w:r w:rsidR="00A6686A" w:rsidRPr="003B19E7">
        <w:rPr>
          <w:rFonts w:ascii="Times New Roman" w:hAnsi="Times New Roman" w:cs="Times New Roman"/>
        </w:rPr>
        <w:t>the peopl</w:t>
      </w:r>
      <w:r w:rsidR="00206B18">
        <w:rPr>
          <w:rFonts w:ascii="Times New Roman" w:hAnsi="Times New Roman" w:cs="Times New Roman"/>
        </w:rPr>
        <w:t>e I am communicating with at the</w:t>
      </w:r>
      <w:r w:rsidR="00A6686A" w:rsidRPr="003B19E7">
        <w:rPr>
          <w:rFonts w:ascii="Times New Roman" w:hAnsi="Times New Roman" w:cs="Times New Roman"/>
        </w:rPr>
        <w:t xml:space="preserve"> time, but it is not a part of my </w:t>
      </w:r>
      <w:r w:rsidR="00A6686A" w:rsidRPr="003B19E7">
        <w:rPr>
          <w:rFonts w:ascii="Times New Roman" w:hAnsi="Times New Roman" w:cs="Times New Roman"/>
          <w:i/>
        </w:rPr>
        <w:t xml:space="preserve">situation </w:t>
      </w:r>
      <w:r w:rsidR="00A6686A" w:rsidRPr="003B19E7">
        <w:rPr>
          <w:rFonts w:ascii="Times New Roman" w:hAnsi="Times New Roman" w:cs="Times New Roman"/>
        </w:rPr>
        <w:t xml:space="preserve">to be aware of what President </w:t>
      </w:r>
      <w:r w:rsidR="00A6686A" w:rsidRPr="003B19E7">
        <w:rPr>
          <w:rFonts w:ascii="Times New Roman" w:hAnsi="Times New Roman" w:cs="Times New Roman"/>
          <w:bCs/>
        </w:rPr>
        <w:t>Otto Pérez Molina</w:t>
      </w:r>
      <w:r w:rsidR="00A6686A" w:rsidRPr="003B19E7">
        <w:rPr>
          <w:rFonts w:ascii="Times New Roman" w:hAnsi="Times New Roman" w:cs="Times New Roman"/>
        </w:rPr>
        <w:t xml:space="preserve"> of Guatemala had for breakfast. </w:t>
      </w:r>
      <w:r w:rsidR="005D3DCA" w:rsidRPr="003B19E7">
        <w:rPr>
          <w:rFonts w:ascii="Times New Roman" w:hAnsi="Times New Roman" w:cs="Times New Roman"/>
        </w:rPr>
        <w:t xml:space="preserve">One’s </w:t>
      </w:r>
      <w:r w:rsidR="005D3DCA" w:rsidRPr="003B19E7">
        <w:rPr>
          <w:rFonts w:ascii="Times New Roman" w:hAnsi="Times New Roman" w:cs="Times New Roman"/>
          <w:i/>
        </w:rPr>
        <w:t>bad-faith</w:t>
      </w:r>
      <w:r w:rsidR="005D3DCA" w:rsidRPr="003B19E7">
        <w:rPr>
          <w:rFonts w:ascii="Times New Roman" w:hAnsi="Times New Roman" w:cs="Times New Roman"/>
        </w:rPr>
        <w:t xml:space="preserve"> is a constantly occurring predicament as one is always being confronted with a new </w:t>
      </w:r>
      <w:r w:rsidR="005D3DCA" w:rsidRPr="003B19E7">
        <w:rPr>
          <w:rFonts w:ascii="Times New Roman" w:hAnsi="Times New Roman" w:cs="Times New Roman"/>
          <w:i/>
        </w:rPr>
        <w:t>situation</w:t>
      </w:r>
      <w:r w:rsidR="005D3DCA" w:rsidRPr="003B19E7">
        <w:rPr>
          <w:rFonts w:ascii="Times New Roman" w:hAnsi="Times New Roman" w:cs="Times New Roman"/>
        </w:rPr>
        <w:t xml:space="preserve"> in which to</w:t>
      </w:r>
      <w:r w:rsidR="006C45FD" w:rsidRPr="003B19E7">
        <w:rPr>
          <w:rFonts w:ascii="Times New Roman" w:hAnsi="Times New Roman" w:cs="Times New Roman"/>
        </w:rPr>
        <w:t xml:space="preserve"> be decisive</w:t>
      </w:r>
      <w:r w:rsidR="005D3DCA" w:rsidRPr="003B19E7">
        <w:rPr>
          <w:rFonts w:ascii="Times New Roman" w:hAnsi="Times New Roman" w:cs="Times New Roman"/>
        </w:rPr>
        <w:t xml:space="preserve">. The decision is how to be within the </w:t>
      </w:r>
      <w:r w:rsidR="005D3DCA" w:rsidRPr="003B19E7">
        <w:rPr>
          <w:rFonts w:ascii="Times New Roman" w:hAnsi="Times New Roman" w:cs="Times New Roman"/>
          <w:i/>
        </w:rPr>
        <w:t>situation</w:t>
      </w:r>
      <w:r w:rsidR="00A6686A" w:rsidRPr="003B19E7">
        <w:rPr>
          <w:rFonts w:ascii="Times New Roman" w:hAnsi="Times New Roman" w:cs="Times New Roman"/>
        </w:rPr>
        <w:t>. Our</w:t>
      </w:r>
      <w:r w:rsidR="005D3DCA" w:rsidRPr="003B19E7">
        <w:rPr>
          <w:rFonts w:ascii="Times New Roman" w:hAnsi="Times New Roman" w:cs="Times New Roman"/>
        </w:rPr>
        <w:t xml:space="preserve"> actions come from how we exist in a </w:t>
      </w:r>
      <w:r w:rsidR="005D3DCA" w:rsidRPr="003B19E7">
        <w:rPr>
          <w:rFonts w:ascii="Times New Roman" w:hAnsi="Times New Roman" w:cs="Times New Roman"/>
          <w:i/>
        </w:rPr>
        <w:t>situation</w:t>
      </w:r>
      <w:r w:rsidR="005D3DCA" w:rsidRPr="003B19E7">
        <w:rPr>
          <w:rFonts w:ascii="Times New Roman" w:hAnsi="Times New Roman" w:cs="Times New Roman"/>
        </w:rPr>
        <w:t xml:space="preserve">, thus when we act on a whim, it is how we have previously posited ourselves in the </w:t>
      </w:r>
      <w:r w:rsidR="005D3DCA" w:rsidRPr="003B19E7">
        <w:rPr>
          <w:rFonts w:ascii="Times New Roman" w:hAnsi="Times New Roman" w:cs="Times New Roman"/>
          <w:i/>
        </w:rPr>
        <w:t>situation</w:t>
      </w:r>
      <w:r w:rsidR="005D3DCA" w:rsidRPr="003B19E7">
        <w:rPr>
          <w:rFonts w:ascii="Times New Roman" w:hAnsi="Times New Roman" w:cs="Times New Roman"/>
        </w:rPr>
        <w:t xml:space="preserve"> that we are wholly responsible for</w:t>
      </w:r>
      <w:r w:rsidR="00A6686A" w:rsidRPr="003B19E7">
        <w:rPr>
          <w:rFonts w:ascii="Times New Roman" w:hAnsi="Times New Roman" w:cs="Times New Roman"/>
        </w:rPr>
        <w:t>.</w:t>
      </w:r>
      <w:r w:rsidR="00A6686A" w:rsidRPr="003B19E7">
        <w:rPr>
          <w:rFonts w:ascii="Times New Roman" w:hAnsi="Times New Roman" w:cs="Times New Roman"/>
        </w:rPr>
        <w:br/>
      </w:r>
      <w:r w:rsidR="006568D2">
        <w:rPr>
          <w:rFonts w:ascii="Times New Roman" w:hAnsi="Times New Roman" w:cs="Times New Roman"/>
        </w:rPr>
        <w:t>From</w:t>
      </w:r>
      <w:r w:rsidR="005D3DCA" w:rsidRPr="003B19E7">
        <w:rPr>
          <w:rFonts w:ascii="Times New Roman" w:hAnsi="Times New Roman" w:cs="Times New Roman"/>
        </w:rPr>
        <w:t xml:space="preserve"> understand</w:t>
      </w:r>
      <w:r w:rsidR="006568D2">
        <w:rPr>
          <w:rFonts w:ascii="Times New Roman" w:hAnsi="Times New Roman" w:cs="Times New Roman"/>
        </w:rPr>
        <w:t>ing</w:t>
      </w:r>
      <w:r w:rsidR="005D3DCA" w:rsidRPr="003B19E7">
        <w:rPr>
          <w:rFonts w:ascii="Times New Roman" w:hAnsi="Times New Roman" w:cs="Times New Roman"/>
        </w:rPr>
        <w:t xml:space="preserve"> the complexities of </w:t>
      </w:r>
      <w:r w:rsidR="005D3DCA" w:rsidRPr="003B19E7">
        <w:rPr>
          <w:rFonts w:ascii="Times New Roman" w:hAnsi="Times New Roman" w:cs="Times New Roman"/>
          <w:i/>
        </w:rPr>
        <w:t>bad-faith</w:t>
      </w:r>
      <w:r w:rsidR="005D3DCA" w:rsidRPr="003B19E7">
        <w:rPr>
          <w:rFonts w:ascii="Times New Roman" w:hAnsi="Times New Roman" w:cs="Times New Roman"/>
        </w:rPr>
        <w:t xml:space="preserve"> we</w:t>
      </w:r>
      <w:r w:rsidR="006568D2">
        <w:rPr>
          <w:rFonts w:ascii="Times New Roman" w:hAnsi="Times New Roman" w:cs="Times New Roman"/>
        </w:rPr>
        <w:t xml:space="preserve"> can</w:t>
      </w:r>
      <w:r w:rsidR="005D3DCA" w:rsidRPr="003B19E7">
        <w:rPr>
          <w:rFonts w:ascii="Times New Roman" w:hAnsi="Times New Roman" w:cs="Times New Roman"/>
        </w:rPr>
        <w:t xml:space="preserve"> understand its </w:t>
      </w:r>
      <w:r w:rsidR="00D908A6">
        <w:rPr>
          <w:rFonts w:ascii="Times New Roman" w:hAnsi="Times New Roman" w:cs="Times New Roman"/>
        </w:rPr>
        <w:t xml:space="preserve">polar-opposite - </w:t>
      </w:r>
      <w:r w:rsidR="00D908A6">
        <w:rPr>
          <w:rFonts w:ascii="Times New Roman" w:hAnsi="Times New Roman" w:cs="Times New Roman"/>
          <w:i/>
        </w:rPr>
        <w:t xml:space="preserve">authenticity, </w:t>
      </w:r>
      <w:r w:rsidR="00D908A6">
        <w:rPr>
          <w:rFonts w:ascii="Times New Roman" w:hAnsi="Times New Roman" w:cs="Times New Roman"/>
        </w:rPr>
        <w:t xml:space="preserve">not </w:t>
      </w:r>
      <w:r w:rsidR="005D3DCA" w:rsidRPr="003B19E7">
        <w:rPr>
          <w:rFonts w:ascii="Times New Roman" w:hAnsi="Times New Roman" w:cs="Times New Roman"/>
          <w:i/>
        </w:rPr>
        <w:t>good-faith</w:t>
      </w:r>
      <w:r w:rsidR="005D3DCA" w:rsidRPr="003B19E7">
        <w:rPr>
          <w:rFonts w:ascii="Times New Roman" w:hAnsi="Times New Roman" w:cs="Times New Roman"/>
        </w:rPr>
        <w:t xml:space="preserve">, for </w:t>
      </w:r>
      <w:r w:rsidR="005D3DCA" w:rsidRPr="003B19E7">
        <w:rPr>
          <w:rFonts w:ascii="Times New Roman" w:hAnsi="Times New Roman" w:cs="Times New Roman"/>
          <w:i/>
        </w:rPr>
        <w:t>good-faith</w:t>
      </w:r>
      <w:r w:rsidR="005D3DCA" w:rsidRPr="003B19E7">
        <w:rPr>
          <w:rFonts w:ascii="Times New Roman" w:hAnsi="Times New Roman" w:cs="Times New Roman"/>
        </w:rPr>
        <w:t xml:space="preserve"> is reversible into </w:t>
      </w:r>
      <w:r w:rsidR="005D3DCA" w:rsidRPr="003B19E7">
        <w:rPr>
          <w:rFonts w:ascii="Times New Roman" w:hAnsi="Times New Roman" w:cs="Times New Roman"/>
          <w:i/>
        </w:rPr>
        <w:t>bad-faith</w:t>
      </w:r>
      <w:r w:rsidR="005D3DCA" w:rsidRPr="003B19E7">
        <w:rPr>
          <w:rFonts w:ascii="Times New Roman" w:hAnsi="Times New Roman" w:cs="Times New Roman"/>
        </w:rPr>
        <w:t xml:space="preserve"> due to it</w:t>
      </w:r>
      <w:r w:rsidR="00D908A6">
        <w:rPr>
          <w:rFonts w:ascii="Times New Roman" w:hAnsi="Times New Roman" w:cs="Times New Roman"/>
        </w:rPr>
        <w:t>s</w:t>
      </w:r>
      <w:r w:rsidR="005D3DCA" w:rsidRPr="003B19E7">
        <w:rPr>
          <w:rFonts w:ascii="Times New Roman" w:hAnsi="Times New Roman" w:cs="Times New Roman"/>
        </w:rPr>
        <w:t xml:space="preserve"> being a hopeless end – an ideal. </w:t>
      </w:r>
      <w:r w:rsidR="00273EF3" w:rsidRPr="003B19E7">
        <w:rPr>
          <w:rFonts w:ascii="Times New Roman" w:hAnsi="Times New Roman" w:cs="Times New Roman"/>
        </w:rPr>
        <w:t xml:space="preserve">Within </w:t>
      </w:r>
      <w:r w:rsidR="00273EF3" w:rsidRPr="003B19E7">
        <w:rPr>
          <w:rFonts w:ascii="Times New Roman" w:hAnsi="Times New Roman" w:cs="Times New Roman"/>
          <w:i/>
        </w:rPr>
        <w:t>good-faith</w:t>
      </w:r>
      <w:r w:rsidR="00A6686A" w:rsidRPr="003B19E7">
        <w:rPr>
          <w:rFonts w:ascii="Times New Roman" w:hAnsi="Times New Roman" w:cs="Times New Roman"/>
          <w:i/>
        </w:rPr>
        <w:t>,</w:t>
      </w:r>
      <w:r w:rsidR="00273EF3" w:rsidRPr="003B19E7">
        <w:rPr>
          <w:rFonts w:ascii="Times New Roman" w:hAnsi="Times New Roman" w:cs="Times New Roman"/>
          <w:i/>
        </w:rPr>
        <w:t xml:space="preserve"> </w:t>
      </w:r>
      <w:r w:rsidR="00273EF3" w:rsidRPr="003B19E7">
        <w:rPr>
          <w:rFonts w:ascii="Times New Roman" w:hAnsi="Times New Roman" w:cs="Times New Roman"/>
        </w:rPr>
        <w:t xml:space="preserve">we find a positive assumption that essentially disarms itself. </w:t>
      </w:r>
      <w:r w:rsidR="00D511E4" w:rsidRPr="003B19E7">
        <w:rPr>
          <w:rFonts w:ascii="Times New Roman" w:hAnsi="Times New Roman" w:cs="Times New Roman"/>
        </w:rPr>
        <w:t xml:space="preserve">“The ideal of </w:t>
      </w:r>
      <w:r w:rsidR="00D511E4" w:rsidRPr="003B19E7">
        <w:rPr>
          <w:rFonts w:ascii="Times New Roman" w:hAnsi="Times New Roman" w:cs="Times New Roman"/>
          <w:i/>
        </w:rPr>
        <w:t xml:space="preserve">good-faith </w:t>
      </w:r>
      <w:r w:rsidR="00D511E4" w:rsidRPr="003B19E7">
        <w:rPr>
          <w:rFonts w:ascii="Times New Roman" w:hAnsi="Times New Roman" w:cs="Times New Roman"/>
        </w:rPr>
        <w:t>(to believe what one believes)</w:t>
      </w:r>
      <w:r w:rsidR="008E4083">
        <w:rPr>
          <w:rStyle w:val="FootnoteReference"/>
          <w:rFonts w:ascii="Times New Roman" w:hAnsi="Times New Roman" w:cs="Times New Roman"/>
        </w:rPr>
        <w:footnoteReference w:id="4"/>
      </w:r>
      <w:r w:rsidR="00D511E4" w:rsidRPr="003B19E7">
        <w:rPr>
          <w:rFonts w:ascii="Times New Roman" w:hAnsi="Times New Roman" w:cs="Times New Roman"/>
        </w:rPr>
        <w:t xml:space="preserve"> is like that of sincerity (to be what one is), an ideal of being </w:t>
      </w:r>
      <w:r w:rsidR="00D511E4" w:rsidRPr="003B19E7">
        <w:rPr>
          <w:rFonts w:ascii="Times New Roman" w:hAnsi="Times New Roman" w:cs="Times New Roman"/>
          <w:i/>
        </w:rPr>
        <w:t>in-itself”</w:t>
      </w:r>
      <w:sdt>
        <w:sdtPr>
          <w:rPr>
            <w:i/>
          </w:rPr>
          <w:id w:val="-1437511443"/>
          <w:citation/>
        </w:sdtPr>
        <w:sdtEndPr/>
        <w:sdtContent>
          <w:r w:rsidR="00D511E4" w:rsidRPr="003B19E7">
            <w:rPr>
              <w:rFonts w:ascii="Times New Roman" w:hAnsi="Times New Roman" w:cs="Times New Roman"/>
              <w:i/>
            </w:rPr>
            <w:fldChar w:fldCharType="begin"/>
          </w:r>
          <w:r w:rsidR="00D511E4" w:rsidRPr="003B19E7">
            <w:rPr>
              <w:rFonts w:ascii="Times New Roman" w:hAnsi="Times New Roman" w:cs="Times New Roman"/>
            </w:rPr>
            <w:instrText xml:space="preserve">CITATION Placeholder2 \p 115 \l 3081 </w:instrText>
          </w:r>
          <w:r w:rsidR="00D511E4" w:rsidRPr="003B19E7">
            <w:rPr>
              <w:rFonts w:ascii="Times New Roman" w:hAnsi="Times New Roman" w:cs="Times New Roman"/>
              <w:i/>
            </w:rPr>
            <w:fldChar w:fldCharType="separate"/>
          </w:r>
          <w:r w:rsidR="00D511E4" w:rsidRPr="003B19E7">
            <w:rPr>
              <w:rFonts w:ascii="Times New Roman" w:hAnsi="Times New Roman" w:cs="Times New Roman"/>
              <w:noProof/>
            </w:rPr>
            <w:t xml:space="preserve"> (Sartre, 1992, p. 115)</w:t>
          </w:r>
          <w:r w:rsidR="00D511E4" w:rsidRPr="003B19E7">
            <w:rPr>
              <w:rFonts w:ascii="Times New Roman" w:hAnsi="Times New Roman" w:cs="Times New Roman"/>
              <w:i/>
            </w:rPr>
            <w:fldChar w:fldCharType="end"/>
          </w:r>
        </w:sdtContent>
      </w:sdt>
      <w:r w:rsidR="00D511E4" w:rsidRPr="003B19E7">
        <w:rPr>
          <w:rFonts w:ascii="Times New Roman" w:hAnsi="Times New Roman" w:cs="Times New Roman"/>
          <w:i/>
        </w:rPr>
        <w:t xml:space="preserve"> .</w:t>
      </w:r>
      <w:r w:rsidR="00D511E4" w:rsidRPr="003B19E7">
        <w:rPr>
          <w:rFonts w:ascii="Times New Roman" w:hAnsi="Times New Roman" w:cs="Times New Roman"/>
        </w:rPr>
        <w:t>For Sartre, the issue here is that belief is to not-believe because “belief is a being which questions its own being, which can realize itself only in its destruction, which can manifest itself to itself only by denying itself”</w:t>
      </w:r>
      <w:sdt>
        <w:sdtPr>
          <w:id w:val="1120576127"/>
          <w:citation/>
        </w:sdtPr>
        <w:sdtEndPr/>
        <w:sdtContent>
          <w:r w:rsidR="00D511E4" w:rsidRPr="003B19E7">
            <w:rPr>
              <w:rFonts w:ascii="Times New Roman" w:hAnsi="Times New Roman" w:cs="Times New Roman"/>
            </w:rPr>
            <w:fldChar w:fldCharType="begin"/>
          </w:r>
          <w:r w:rsidR="00D511E4" w:rsidRPr="003B19E7">
            <w:rPr>
              <w:rFonts w:ascii="Times New Roman" w:hAnsi="Times New Roman" w:cs="Times New Roman"/>
            </w:rPr>
            <w:instrText xml:space="preserve">CITATION Placeholder2 \p 115 \l 3081 </w:instrText>
          </w:r>
          <w:r w:rsidR="00D511E4" w:rsidRPr="003B19E7">
            <w:rPr>
              <w:rFonts w:ascii="Times New Roman" w:hAnsi="Times New Roman" w:cs="Times New Roman"/>
            </w:rPr>
            <w:fldChar w:fldCharType="separate"/>
          </w:r>
          <w:r w:rsidR="00D511E4" w:rsidRPr="003B19E7">
            <w:rPr>
              <w:rFonts w:ascii="Times New Roman" w:hAnsi="Times New Roman" w:cs="Times New Roman"/>
              <w:noProof/>
            </w:rPr>
            <w:t xml:space="preserve"> (Sartre, 1992, p. 115)</w:t>
          </w:r>
          <w:r w:rsidR="00D511E4" w:rsidRPr="003B19E7">
            <w:rPr>
              <w:rFonts w:ascii="Times New Roman" w:hAnsi="Times New Roman" w:cs="Times New Roman"/>
            </w:rPr>
            <w:fldChar w:fldCharType="end"/>
          </w:r>
        </w:sdtContent>
      </w:sdt>
      <w:r w:rsidR="00D511E4" w:rsidRPr="003B19E7">
        <w:rPr>
          <w:rFonts w:ascii="Times New Roman" w:hAnsi="Times New Roman" w:cs="Times New Roman"/>
        </w:rPr>
        <w:t xml:space="preserve">. A prime example of this occurring is </w:t>
      </w:r>
      <w:r w:rsidR="00306DA5">
        <w:rPr>
          <w:rFonts w:ascii="Times New Roman" w:hAnsi="Times New Roman" w:cs="Times New Roman"/>
        </w:rPr>
        <w:t xml:space="preserve">for Sartre, </w:t>
      </w:r>
      <w:r w:rsidR="00D511E4" w:rsidRPr="003B19E7">
        <w:rPr>
          <w:rFonts w:ascii="Times New Roman" w:hAnsi="Times New Roman" w:cs="Times New Roman"/>
        </w:rPr>
        <w:t>“at the moment when I wish to believe myself courageous I know that I am a coward</w:t>
      </w:r>
      <w:r w:rsidR="005A3CBB" w:rsidRPr="003B19E7">
        <w:rPr>
          <w:rFonts w:ascii="Times New Roman" w:hAnsi="Times New Roman" w:cs="Times New Roman"/>
        </w:rPr>
        <w:t>”</w:t>
      </w:r>
      <w:sdt>
        <w:sdtPr>
          <w:id w:val="777681114"/>
          <w:citation/>
        </w:sdtPr>
        <w:sdtEndPr/>
        <w:sdtContent>
          <w:r w:rsidR="005A3CBB" w:rsidRPr="003B19E7">
            <w:rPr>
              <w:rFonts w:ascii="Times New Roman" w:hAnsi="Times New Roman" w:cs="Times New Roman"/>
            </w:rPr>
            <w:fldChar w:fldCharType="begin"/>
          </w:r>
          <w:r w:rsidR="005A3CBB" w:rsidRPr="003B19E7">
            <w:rPr>
              <w:rFonts w:ascii="Times New Roman" w:hAnsi="Times New Roman" w:cs="Times New Roman"/>
            </w:rPr>
            <w:instrText xml:space="preserve">CITATION Placeholder2 \p 115 \l 3081 </w:instrText>
          </w:r>
          <w:r w:rsidR="005A3CBB" w:rsidRPr="003B19E7">
            <w:rPr>
              <w:rFonts w:ascii="Times New Roman" w:hAnsi="Times New Roman" w:cs="Times New Roman"/>
            </w:rPr>
            <w:fldChar w:fldCharType="separate"/>
          </w:r>
          <w:r w:rsidR="005A3CBB" w:rsidRPr="003B19E7">
            <w:rPr>
              <w:rFonts w:ascii="Times New Roman" w:hAnsi="Times New Roman" w:cs="Times New Roman"/>
              <w:noProof/>
            </w:rPr>
            <w:t xml:space="preserve"> (Sartre, 1992, p. 115)</w:t>
          </w:r>
          <w:r w:rsidR="005A3CBB" w:rsidRPr="003B19E7">
            <w:rPr>
              <w:rFonts w:ascii="Times New Roman" w:hAnsi="Times New Roman" w:cs="Times New Roman"/>
            </w:rPr>
            <w:fldChar w:fldCharType="end"/>
          </w:r>
        </w:sdtContent>
      </w:sdt>
      <w:r w:rsidR="005A3CBB" w:rsidRPr="003B19E7">
        <w:rPr>
          <w:rFonts w:ascii="Times New Roman" w:hAnsi="Times New Roman" w:cs="Times New Roman"/>
        </w:rPr>
        <w:t xml:space="preserve">. </w:t>
      </w:r>
      <w:r w:rsidR="00306DA5">
        <w:rPr>
          <w:rFonts w:ascii="Times New Roman" w:hAnsi="Times New Roman" w:cs="Times New Roman"/>
          <w:i/>
        </w:rPr>
        <w:t>G</w:t>
      </w:r>
      <w:r w:rsidR="005A3CBB" w:rsidRPr="003B19E7">
        <w:rPr>
          <w:rFonts w:ascii="Times New Roman" w:hAnsi="Times New Roman" w:cs="Times New Roman"/>
          <w:i/>
        </w:rPr>
        <w:t>ood-faith</w:t>
      </w:r>
      <w:r w:rsidR="005A3CBB" w:rsidRPr="003B19E7">
        <w:rPr>
          <w:rFonts w:ascii="Times New Roman" w:hAnsi="Times New Roman" w:cs="Times New Roman"/>
          <w:i/>
        </w:rPr>
        <w:softHyphen/>
        <w:t xml:space="preserve"> </w:t>
      </w:r>
      <w:r w:rsidR="005A3CBB" w:rsidRPr="003B19E7">
        <w:rPr>
          <w:rFonts w:ascii="Times New Roman" w:hAnsi="Times New Roman" w:cs="Times New Roman"/>
        </w:rPr>
        <w:t xml:space="preserve">is an instrument that runs parallel to </w:t>
      </w:r>
      <w:r w:rsidR="005A3CBB" w:rsidRPr="003B19E7">
        <w:rPr>
          <w:rFonts w:ascii="Times New Roman" w:hAnsi="Times New Roman" w:cs="Times New Roman"/>
          <w:i/>
        </w:rPr>
        <w:t>bad-faith</w:t>
      </w:r>
      <w:r w:rsidR="00A6686A" w:rsidRPr="003B19E7">
        <w:rPr>
          <w:rFonts w:ascii="Times New Roman" w:hAnsi="Times New Roman" w:cs="Times New Roman"/>
          <w:i/>
        </w:rPr>
        <w:t>,</w:t>
      </w:r>
      <w:r w:rsidR="005A3CBB" w:rsidRPr="003B19E7">
        <w:rPr>
          <w:rFonts w:ascii="Times New Roman" w:hAnsi="Times New Roman" w:cs="Times New Roman"/>
          <w:i/>
        </w:rPr>
        <w:t xml:space="preserve"> </w:t>
      </w:r>
      <w:r w:rsidR="005A3CBB" w:rsidRPr="003B19E7">
        <w:rPr>
          <w:rFonts w:ascii="Times New Roman" w:hAnsi="Times New Roman" w:cs="Times New Roman"/>
        </w:rPr>
        <w:t>in that it is a conflict of belief where</w:t>
      </w:r>
      <w:r w:rsidR="00306DA5">
        <w:rPr>
          <w:rFonts w:ascii="Times New Roman" w:hAnsi="Times New Roman" w:cs="Times New Roman"/>
        </w:rPr>
        <w:t xml:space="preserve"> one wants to believe oneself</w:t>
      </w:r>
      <w:r w:rsidR="005A3CBB" w:rsidRPr="003B19E7">
        <w:rPr>
          <w:rFonts w:ascii="Times New Roman" w:hAnsi="Times New Roman" w:cs="Times New Roman"/>
        </w:rPr>
        <w:t xml:space="preserve"> as not being a coward, when they must at the</w:t>
      </w:r>
      <w:r w:rsidR="00306DA5">
        <w:rPr>
          <w:rFonts w:ascii="Times New Roman" w:hAnsi="Times New Roman" w:cs="Times New Roman"/>
        </w:rPr>
        <w:t xml:space="preserve"> origins of this belief be </w:t>
      </w:r>
      <w:r w:rsidR="005A3CBB" w:rsidRPr="003B19E7">
        <w:rPr>
          <w:rFonts w:ascii="Times New Roman" w:hAnsi="Times New Roman" w:cs="Times New Roman"/>
        </w:rPr>
        <w:t>cowardly. The o</w:t>
      </w:r>
      <w:r w:rsidR="005D3DCA" w:rsidRPr="003B19E7">
        <w:rPr>
          <w:rFonts w:ascii="Times New Roman" w:hAnsi="Times New Roman" w:cs="Times New Roman"/>
        </w:rPr>
        <w:t>pposite</w:t>
      </w:r>
      <w:r w:rsidR="005A3CBB" w:rsidRPr="003B19E7">
        <w:rPr>
          <w:rFonts w:ascii="Times New Roman" w:hAnsi="Times New Roman" w:cs="Times New Roman"/>
        </w:rPr>
        <w:t xml:space="preserve"> to </w:t>
      </w:r>
      <w:r w:rsidR="005A3CBB" w:rsidRPr="003B19E7">
        <w:rPr>
          <w:rFonts w:ascii="Times New Roman" w:hAnsi="Times New Roman" w:cs="Times New Roman"/>
          <w:i/>
        </w:rPr>
        <w:t xml:space="preserve">bad-faith </w:t>
      </w:r>
      <w:r w:rsidR="005A3CBB" w:rsidRPr="003B19E7">
        <w:rPr>
          <w:rFonts w:ascii="Times New Roman" w:hAnsi="Times New Roman" w:cs="Times New Roman"/>
        </w:rPr>
        <w:t>is thus</w:t>
      </w:r>
      <w:r w:rsidR="005D3DCA" w:rsidRPr="003B19E7">
        <w:rPr>
          <w:rFonts w:ascii="Times New Roman" w:hAnsi="Times New Roman" w:cs="Times New Roman"/>
        </w:rPr>
        <w:t xml:space="preserve"> closer to </w:t>
      </w:r>
      <w:r w:rsidR="005D3DCA" w:rsidRPr="003B19E7">
        <w:rPr>
          <w:rFonts w:ascii="Times New Roman" w:hAnsi="Times New Roman" w:cs="Times New Roman"/>
          <w:i/>
        </w:rPr>
        <w:t>authenticity</w:t>
      </w:r>
      <w:r w:rsidR="005A3CBB" w:rsidRPr="003B19E7">
        <w:rPr>
          <w:rFonts w:ascii="Times New Roman" w:hAnsi="Times New Roman" w:cs="Times New Roman"/>
          <w:i/>
        </w:rPr>
        <w:t xml:space="preserve"> </w:t>
      </w:r>
      <w:r w:rsidR="005A3CBB" w:rsidRPr="003B19E7">
        <w:rPr>
          <w:rFonts w:ascii="Times New Roman" w:hAnsi="Times New Roman" w:cs="Times New Roman"/>
        </w:rPr>
        <w:t xml:space="preserve">as both these </w:t>
      </w:r>
      <w:r w:rsidR="005A3CBB" w:rsidRPr="003B19E7">
        <w:rPr>
          <w:rFonts w:ascii="Times New Roman" w:hAnsi="Times New Roman" w:cs="Times New Roman"/>
          <w:i/>
        </w:rPr>
        <w:t xml:space="preserve">absurd </w:t>
      </w:r>
      <w:r w:rsidR="005A3CBB" w:rsidRPr="003B19E7">
        <w:rPr>
          <w:rFonts w:ascii="Times New Roman" w:hAnsi="Times New Roman" w:cs="Times New Roman"/>
        </w:rPr>
        <w:t>realities are admitted true to oneself simultaneously</w:t>
      </w:r>
      <w:r w:rsidR="00306DA5">
        <w:rPr>
          <w:rFonts w:ascii="Times New Roman" w:hAnsi="Times New Roman" w:cs="Times New Roman"/>
        </w:rPr>
        <w:t xml:space="preserve"> – wanting to not be cowardly but being aware that in possessing this desire one must in truth be cowardly, thus both feelings of cowardice and </w:t>
      </w:r>
      <w:r w:rsidR="00F6507B">
        <w:rPr>
          <w:rFonts w:ascii="Times New Roman" w:hAnsi="Times New Roman" w:cs="Times New Roman"/>
        </w:rPr>
        <w:t>the desire to not be cowardly are</w:t>
      </w:r>
      <w:r w:rsidR="00306DA5">
        <w:rPr>
          <w:rFonts w:ascii="Times New Roman" w:hAnsi="Times New Roman" w:cs="Times New Roman"/>
        </w:rPr>
        <w:t xml:space="preserve"> simultaneously true. For Sartre, here we </w:t>
      </w:r>
      <w:r w:rsidR="00D908A6">
        <w:rPr>
          <w:rFonts w:ascii="Times New Roman" w:hAnsi="Times New Roman" w:cs="Times New Roman"/>
        </w:rPr>
        <w:t xml:space="preserve">require an action </w:t>
      </w:r>
      <w:r w:rsidR="00230634">
        <w:rPr>
          <w:rFonts w:ascii="Times New Roman" w:hAnsi="Times New Roman" w:cs="Times New Roman"/>
        </w:rPr>
        <w:t xml:space="preserve">in order </w:t>
      </w:r>
      <w:r w:rsidR="00D908A6">
        <w:rPr>
          <w:rFonts w:ascii="Times New Roman" w:hAnsi="Times New Roman" w:cs="Times New Roman"/>
        </w:rPr>
        <w:t>to</w:t>
      </w:r>
      <w:r w:rsidR="005D3DCA" w:rsidRPr="003B19E7">
        <w:rPr>
          <w:rFonts w:ascii="Times New Roman" w:hAnsi="Times New Roman" w:cs="Times New Roman"/>
        </w:rPr>
        <w:t xml:space="preserve"> engage with </w:t>
      </w:r>
      <w:r w:rsidR="005D3DCA" w:rsidRPr="003B19E7">
        <w:rPr>
          <w:rFonts w:ascii="Times New Roman" w:hAnsi="Times New Roman" w:cs="Times New Roman"/>
          <w:i/>
        </w:rPr>
        <w:t>authenticity</w:t>
      </w:r>
      <w:r w:rsidR="005D3DCA" w:rsidRPr="003B19E7">
        <w:rPr>
          <w:rFonts w:ascii="Times New Roman" w:hAnsi="Times New Roman" w:cs="Times New Roman"/>
        </w:rPr>
        <w:t xml:space="preserve"> because in action we are engaging with the world</w:t>
      </w:r>
      <w:r w:rsidR="005A3CBB" w:rsidRPr="003B19E7">
        <w:rPr>
          <w:rFonts w:ascii="Times New Roman" w:hAnsi="Times New Roman" w:cs="Times New Roman"/>
        </w:rPr>
        <w:t xml:space="preserve"> and its truth</w:t>
      </w:r>
      <w:r w:rsidR="005D3DCA" w:rsidRPr="003B19E7">
        <w:rPr>
          <w:rFonts w:ascii="Times New Roman" w:hAnsi="Times New Roman" w:cs="Times New Roman"/>
        </w:rPr>
        <w:t xml:space="preserve">. </w:t>
      </w:r>
      <w:r w:rsidR="005A3CBB" w:rsidRPr="003B19E7">
        <w:rPr>
          <w:rFonts w:ascii="Times New Roman" w:hAnsi="Times New Roman" w:cs="Times New Roman"/>
        </w:rPr>
        <w:t>So</w:t>
      </w:r>
      <w:r w:rsidR="00230634">
        <w:rPr>
          <w:rFonts w:ascii="Times New Roman" w:hAnsi="Times New Roman" w:cs="Times New Roman"/>
        </w:rPr>
        <w:t>,</w:t>
      </w:r>
      <w:r w:rsidR="005A3CBB" w:rsidRPr="003B19E7">
        <w:rPr>
          <w:rFonts w:ascii="Times New Roman" w:hAnsi="Times New Roman" w:cs="Times New Roman"/>
        </w:rPr>
        <w:t xml:space="preserve"> being aware of one’s cowardice and bravery </w:t>
      </w:r>
      <w:r w:rsidR="00230634">
        <w:rPr>
          <w:rFonts w:ascii="Times New Roman" w:hAnsi="Times New Roman" w:cs="Times New Roman"/>
        </w:rPr>
        <w:t>at once enables an</w:t>
      </w:r>
      <w:r w:rsidR="005A3CBB" w:rsidRPr="003B19E7">
        <w:rPr>
          <w:rFonts w:ascii="Times New Roman" w:hAnsi="Times New Roman" w:cs="Times New Roman"/>
        </w:rPr>
        <w:t xml:space="preserve"> </w:t>
      </w:r>
      <w:r w:rsidR="00A6686A" w:rsidRPr="003B19E7">
        <w:rPr>
          <w:rFonts w:ascii="Times New Roman" w:hAnsi="Times New Roman" w:cs="Times New Roman"/>
          <w:i/>
        </w:rPr>
        <w:t xml:space="preserve">authentic </w:t>
      </w:r>
      <w:r w:rsidR="00230634">
        <w:rPr>
          <w:rFonts w:ascii="Times New Roman" w:hAnsi="Times New Roman" w:cs="Times New Roman"/>
        </w:rPr>
        <w:t>engagement with the world.</w:t>
      </w:r>
      <w:r w:rsidR="00FB64E5">
        <w:rPr>
          <w:rFonts w:ascii="Times New Roman" w:hAnsi="Times New Roman" w:cs="Times New Roman"/>
        </w:rPr>
        <w:br/>
      </w:r>
      <w:r w:rsidR="00230634">
        <w:rPr>
          <w:rFonts w:ascii="Times New Roman" w:hAnsi="Times New Roman" w:cs="Times New Roman"/>
        </w:rPr>
        <w:br/>
      </w:r>
      <w:r w:rsidR="005D3DCA" w:rsidRPr="00230634">
        <w:rPr>
          <w:rFonts w:ascii="Times New Roman" w:hAnsi="Times New Roman" w:cs="Times New Roman"/>
        </w:rPr>
        <w:t xml:space="preserve">In the overwhelming awareness of </w:t>
      </w:r>
      <w:r w:rsidR="005D3DCA" w:rsidRPr="00230634">
        <w:rPr>
          <w:rFonts w:ascii="Times New Roman" w:hAnsi="Times New Roman" w:cs="Times New Roman"/>
          <w:i/>
        </w:rPr>
        <w:t xml:space="preserve">authenticity, </w:t>
      </w:r>
      <w:r w:rsidR="005D3DCA" w:rsidRPr="00230634">
        <w:rPr>
          <w:rFonts w:ascii="Times New Roman" w:hAnsi="Times New Roman" w:cs="Times New Roman"/>
        </w:rPr>
        <w:t xml:space="preserve">we have achieved a </w:t>
      </w:r>
      <w:r w:rsidR="005D3DCA" w:rsidRPr="00230634">
        <w:rPr>
          <w:rFonts w:ascii="Times New Roman" w:hAnsi="Times New Roman" w:cs="Times New Roman"/>
          <w:i/>
        </w:rPr>
        <w:t>conversion</w:t>
      </w:r>
      <w:r w:rsidR="005D3DCA" w:rsidRPr="00230634">
        <w:rPr>
          <w:rFonts w:ascii="Times New Roman" w:hAnsi="Times New Roman" w:cs="Times New Roman"/>
        </w:rPr>
        <w:t xml:space="preserve"> in which </w:t>
      </w:r>
      <w:r w:rsidR="005D3DCA" w:rsidRPr="00230634">
        <w:rPr>
          <w:rFonts w:ascii="Times New Roman" w:hAnsi="Times New Roman" w:cs="Times New Roman"/>
          <w:i/>
        </w:rPr>
        <w:t>good-faith</w:t>
      </w:r>
      <w:r w:rsidR="005D3DCA" w:rsidRPr="00230634">
        <w:rPr>
          <w:rFonts w:ascii="Times New Roman" w:hAnsi="Times New Roman" w:cs="Times New Roman"/>
        </w:rPr>
        <w:t xml:space="preserve"> fails</w:t>
      </w:r>
      <w:r w:rsidR="005A3CBB" w:rsidRPr="00230634">
        <w:rPr>
          <w:rFonts w:ascii="Times New Roman" w:hAnsi="Times New Roman" w:cs="Times New Roman"/>
        </w:rPr>
        <w:t xml:space="preserve"> on </w:t>
      </w:r>
      <w:r w:rsidR="00CA2402" w:rsidRPr="00230634">
        <w:rPr>
          <w:rFonts w:ascii="Times New Roman" w:hAnsi="Times New Roman" w:cs="Times New Roman"/>
        </w:rPr>
        <w:t>it</w:t>
      </w:r>
      <w:r w:rsidR="005A3CBB" w:rsidRPr="00230634">
        <w:rPr>
          <w:rFonts w:ascii="Times New Roman" w:hAnsi="Times New Roman" w:cs="Times New Roman"/>
        </w:rPr>
        <w:t>s own</w:t>
      </w:r>
      <w:r w:rsidR="005D3DCA" w:rsidRPr="00230634">
        <w:rPr>
          <w:rFonts w:ascii="Times New Roman" w:hAnsi="Times New Roman" w:cs="Times New Roman"/>
        </w:rPr>
        <w:t>, because it cannot be of action</w:t>
      </w:r>
      <w:r w:rsidR="005A3CBB" w:rsidRPr="00230634">
        <w:rPr>
          <w:rFonts w:ascii="Times New Roman" w:hAnsi="Times New Roman" w:cs="Times New Roman"/>
        </w:rPr>
        <w:t xml:space="preserve"> in the way that </w:t>
      </w:r>
      <w:r w:rsidR="005A3CBB" w:rsidRPr="00230634">
        <w:rPr>
          <w:rFonts w:ascii="Times New Roman" w:hAnsi="Times New Roman" w:cs="Times New Roman"/>
          <w:i/>
        </w:rPr>
        <w:t xml:space="preserve">authenticity </w:t>
      </w:r>
      <w:r w:rsidR="005A3CBB" w:rsidRPr="00230634">
        <w:rPr>
          <w:rFonts w:ascii="Times New Roman" w:hAnsi="Times New Roman" w:cs="Times New Roman"/>
        </w:rPr>
        <w:t>can</w:t>
      </w:r>
      <w:r w:rsidR="00E10D67" w:rsidRPr="00230634">
        <w:rPr>
          <w:rFonts w:ascii="Times New Roman" w:hAnsi="Times New Roman" w:cs="Times New Roman"/>
        </w:rPr>
        <w:t>.</w:t>
      </w:r>
      <w:r w:rsidR="00A6686A" w:rsidRPr="00230634">
        <w:rPr>
          <w:rFonts w:ascii="Times New Roman" w:hAnsi="Times New Roman" w:cs="Times New Roman"/>
        </w:rPr>
        <w:t xml:space="preserve"> </w:t>
      </w:r>
      <w:r w:rsidR="00E10D67" w:rsidRPr="00230634">
        <w:rPr>
          <w:rFonts w:ascii="Times New Roman" w:hAnsi="Times New Roman" w:cs="Times New Roman"/>
          <w:i/>
        </w:rPr>
        <w:t xml:space="preserve">Authenticity </w:t>
      </w:r>
      <w:r w:rsidR="00E10D67" w:rsidRPr="00230634">
        <w:rPr>
          <w:rFonts w:ascii="Times New Roman" w:hAnsi="Times New Roman" w:cs="Times New Roman"/>
        </w:rPr>
        <w:t>accepts the implications that the world imposes</w:t>
      </w:r>
      <w:r w:rsidR="005D3DCA" w:rsidRPr="00230634">
        <w:rPr>
          <w:rFonts w:ascii="Times New Roman" w:hAnsi="Times New Roman" w:cs="Times New Roman"/>
        </w:rPr>
        <w:t>.</w:t>
      </w:r>
      <w:r w:rsidR="00E10D67" w:rsidRPr="00230634">
        <w:rPr>
          <w:rFonts w:ascii="Times New Roman" w:hAnsi="Times New Roman" w:cs="Times New Roman"/>
        </w:rPr>
        <w:t xml:space="preserve"> Santoni explains the difference well when he says, </w:t>
      </w:r>
      <w:r w:rsidR="0069579F" w:rsidRPr="00230634">
        <w:rPr>
          <w:rFonts w:ascii="Times New Roman" w:hAnsi="Times New Roman" w:cs="Times New Roman"/>
        </w:rPr>
        <w:t xml:space="preserve">“Sartre makes it clear that the </w:t>
      </w:r>
      <w:r w:rsidR="0069579F" w:rsidRPr="00230634">
        <w:rPr>
          <w:rFonts w:ascii="Times New Roman" w:hAnsi="Times New Roman" w:cs="Times New Roman"/>
          <w:i/>
        </w:rPr>
        <w:lastRenderedPageBreak/>
        <w:t xml:space="preserve">conversion </w:t>
      </w:r>
      <w:r w:rsidR="0069579F" w:rsidRPr="00230634">
        <w:rPr>
          <w:rFonts w:ascii="Times New Roman" w:hAnsi="Times New Roman" w:cs="Times New Roman"/>
        </w:rPr>
        <w:t xml:space="preserve">involves ‘refusing the quest for being’ that marks the </w:t>
      </w:r>
      <w:r w:rsidR="0069579F" w:rsidRPr="00230634">
        <w:rPr>
          <w:rFonts w:ascii="Times New Roman" w:hAnsi="Times New Roman" w:cs="Times New Roman"/>
          <w:i/>
        </w:rPr>
        <w:t>bad</w:t>
      </w:r>
      <w:r w:rsidR="00A6686A" w:rsidRPr="00230634">
        <w:rPr>
          <w:rFonts w:ascii="Times New Roman" w:hAnsi="Times New Roman" w:cs="Times New Roman"/>
          <w:i/>
        </w:rPr>
        <w:t>-</w:t>
      </w:r>
      <w:r w:rsidR="0069579F" w:rsidRPr="00230634">
        <w:rPr>
          <w:rFonts w:ascii="Times New Roman" w:hAnsi="Times New Roman" w:cs="Times New Roman"/>
          <w:i/>
        </w:rPr>
        <w:t>faith</w:t>
      </w:r>
      <w:r w:rsidR="0069579F" w:rsidRPr="00230634">
        <w:rPr>
          <w:rFonts w:ascii="Times New Roman" w:hAnsi="Times New Roman" w:cs="Times New Roman"/>
        </w:rPr>
        <w:t xml:space="preserve"> ‘natural’ attitude, and adds that </w:t>
      </w:r>
      <w:r w:rsidR="0069579F" w:rsidRPr="00230634">
        <w:rPr>
          <w:rFonts w:ascii="Times New Roman" w:hAnsi="Times New Roman" w:cs="Times New Roman"/>
          <w:i/>
        </w:rPr>
        <w:t>authenticity</w:t>
      </w:r>
      <w:r w:rsidR="0069579F" w:rsidRPr="00230634">
        <w:rPr>
          <w:rFonts w:ascii="Times New Roman" w:hAnsi="Times New Roman" w:cs="Times New Roman"/>
        </w:rPr>
        <w:t xml:space="preserve"> (not </w:t>
      </w:r>
      <w:r w:rsidR="0069579F" w:rsidRPr="00230634">
        <w:rPr>
          <w:rFonts w:ascii="Times New Roman" w:hAnsi="Times New Roman" w:cs="Times New Roman"/>
          <w:i/>
        </w:rPr>
        <w:t>good-faith)</w:t>
      </w:r>
      <w:r w:rsidR="0069579F" w:rsidRPr="00230634">
        <w:rPr>
          <w:rFonts w:ascii="Times New Roman" w:hAnsi="Times New Roman" w:cs="Times New Roman"/>
        </w:rPr>
        <w:t xml:space="preserve"> will consist in ‘maintaining the tension’ of the ‘break in being’ of the non-coincidence of </w:t>
      </w:r>
      <w:r w:rsidR="0069579F" w:rsidRPr="00230634">
        <w:rPr>
          <w:rFonts w:ascii="Times New Roman" w:hAnsi="Times New Roman" w:cs="Times New Roman"/>
          <w:i/>
        </w:rPr>
        <w:t>for-itself”</w:t>
      </w:r>
      <w:sdt>
        <w:sdtPr>
          <w:rPr>
            <w:i/>
          </w:rPr>
          <w:id w:val="836494550"/>
          <w:citation/>
        </w:sdtPr>
        <w:sdtEndPr/>
        <w:sdtContent>
          <w:r w:rsidR="0069579F" w:rsidRPr="00230634">
            <w:rPr>
              <w:rFonts w:ascii="Times New Roman" w:hAnsi="Times New Roman" w:cs="Times New Roman"/>
              <w:i/>
            </w:rPr>
            <w:fldChar w:fldCharType="begin"/>
          </w:r>
          <w:r w:rsidR="0069579F" w:rsidRPr="00230634">
            <w:rPr>
              <w:rFonts w:ascii="Times New Roman" w:hAnsi="Times New Roman" w:cs="Times New Roman"/>
            </w:rPr>
            <w:instrText xml:space="preserve">CITATION San95gdfth \p 113 \l 3081 </w:instrText>
          </w:r>
          <w:r w:rsidR="0069579F" w:rsidRPr="00230634">
            <w:rPr>
              <w:rFonts w:ascii="Times New Roman" w:hAnsi="Times New Roman" w:cs="Times New Roman"/>
              <w:i/>
            </w:rPr>
            <w:fldChar w:fldCharType="separate"/>
          </w:r>
          <w:r w:rsidR="0069579F" w:rsidRPr="00230634">
            <w:rPr>
              <w:rFonts w:ascii="Times New Roman" w:hAnsi="Times New Roman" w:cs="Times New Roman"/>
              <w:noProof/>
            </w:rPr>
            <w:t xml:space="preserve"> (Santoni, 1995, p. 113)</w:t>
          </w:r>
          <w:r w:rsidR="0069579F" w:rsidRPr="00230634">
            <w:rPr>
              <w:rFonts w:ascii="Times New Roman" w:hAnsi="Times New Roman" w:cs="Times New Roman"/>
              <w:i/>
            </w:rPr>
            <w:fldChar w:fldCharType="end"/>
          </w:r>
        </w:sdtContent>
      </w:sdt>
      <w:r w:rsidR="0069579F" w:rsidRPr="00230634">
        <w:rPr>
          <w:rFonts w:ascii="Times New Roman" w:hAnsi="Times New Roman" w:cs="Times New Roman"/>
          <w:i/>
        </w:rPr>
        <w:t>. G</w:t>
      </w:r>
      <w:r w:rsidR="00E10D67" w:rsidRPr="00230634">
        <w:rPr>
          <w:rFonts w:ascii="Times New Roman" w:hAnsi="Times New Roman" w:cs="Times New Roman"/>
          <w:i/>
        </w:rPr>
        <w:t xml:space="preserve">ood-faith </w:t>
      </w:r>
      <w:r w:rsidR="00E10D67" w:rsidRPr="00230634">
        <w:rPr>
          <w:rFonts w:ascii="Times New Roman" w:hAnsi="Times New Roman" w:cs="Times New Roman"/>
        </w:rPr>
        <w:t>is not a process.</w:t>
      </w:r>
      <w:r w:rsidR="0069579F" w:rsidRPr="00230634">
        <w:rPr>
          <w:rFonts w:ascii="Times New Roman" w:hAnsi="Times New Roman" w:cs="Times New Roman"/>
        </w:rPr>
        <w:t xml:space="preserve"> </w:t>
      </w:r>
      <w:r w:rsidR="00E10D67" w:rsidRPr="00230634">
        <w:rPr>
          <w:rFonts w:ascii="Times New Roman" w:hAnsi="Times New Roman" w:cs="Times New Roman"/>
        </w:rPr>
        <w:t xml:space="preserve">Sartre views it as spontaneous determination of being. The actual </w:t>
      </w:r>
      <w:r w:rsidR="00E10D67" w:rsidRPr="00230634">
        <w:rPr>
          <w:rFonts w:ascii="Times New Roman" w:hAnsi="Times New Roman" w:cs="Times New Roman"/>
          <w:i/>
        </w:rPr>
        <w:t xml:space="preserve">conversion </w:t>
      </w:r>
      <w:r w:rsidR="00E10D67" w:rsidRPr="00230634">
        <w:rPr>
          <w:rFonts w:ascii="Times New Roman" w:hAnsi="Times New Roman" w:cs="Times New Roman"/>
        </w:rPr>
        <w:t xml:space="preserve">is not </w:t>
      </w:r>
      <w:r w:rsidR="00E10D67" w:rsidRPr="00230634">
        <w:rPr>
          <w:rFonts w:ascii="Times New Roman" w:hAnsi="Times New Roman" w:cs="Times New Roman"/>
          <w:i/>
        </w:rPr>
        <w:t xml:space="preserve">good-faith, </w:t>
      </w:r>
      <w:r w:rsidR="00E10D67" w:rsidRPr="00230634">
        <w:rPr>
          <w:rFonts w:ascii="Times New Roman" w:hAnsi="Times New Roman" w:cs="Times New Roman"/>
        </w:rPr>
        <w:t xml:space="preserve">but </w:t>
      </w:r>
      <w:r w:rsidR="00E10D67" w:rsidRPr="00230634">
        <w:rPr>
          <w:rFonts w:ascii="Times New Roman" w:hAnsi="Times New Roman" w:cs="Times New Roman"/>
          <w:i/>
        </w:rPr>
        <w:t>authenticity</w:t>
      </w:r>
      <w:r w:rsidR="007B44D5" w:rsidRPr="00230634">
        <w:rPr>
          <w:rFonts w:ascii="Times New Roman" w:hAnsi="Times New Roman" w:cs="Times New Roman"/>
        </w:rPr>
        <w:t xml:space="preserve">. </w:t>
      </w:r>
      <w:r w:rsidR="00E10D67" w:rsidRPr="00230634">
        <w:rPr>
          <w:rFonts w:ascii="Times New Roman" w:hAnsi="Times New Roman" w:cs="Times New Roman"/>
        </w:rPr>
        <w:t xml:space="preserve">It is here that </w:t>
      </w:r>
      <w:r w:rsidR="00E10D67" w:rsidRPr="00230634">
        <w:rPr>
          <w:rFonts w:ascii="Times New Roman" w:hAnsi="Times New Roman" w:cs="Times New Roman"/>
          <w:i/>
        </w:rPr>
        <w:t xml:space="preserve">conversion </w:t>
      </w:r>
      <w:r w:rsidR="00E10D67" w:rsidRPr="00230634">
        <w:rPr>
          <w:rFonts w:ascii="Times New Roman" w:hAnsi="Times New Roman" w:cs="Times New Roman"/>
        </w:rPr>
        <w:t xml:space="preserve">takes place. </w:t>
      </w:r>
      <w:r w:rsidR="005D3DCA" w:rsidRPr="00230634">
        <w:rPr>
          <w:rFonts w:ascii="Times New Roman" w:hAnsi="Times New Roman" w:cs="Times New Roman"/>
        </w:rPr>
        <w:t xml:space="preserve">For Sartre, there is no proper </w:t>
      </w:r>
      <w:r w:rsidR="005D3DCA" w:rsidRPr="00230634">
        <w:rPr>
          <w:rFonts w:ascii="Times New Roman" w:hAnsi="Times New Roman" w:cs="Times New Roman"/>
          <w:i/>
        </w:rPr>
        <w:t>conversion</w:t>
      </w:r>
      <w:r w:rsidR="005D3DCA" w:rsidRPr="00230634">
        <w:rPr>
          <w:rFonts w:ascii="Times New Roman" w:hAnsi="Times New Roman" w:cs="Times New Roman"/>
        </w:rPr>
        <w:t xml:space="preserve"> into </w:t>
      </w:r>
      <w:r w:rsidR="005D3DCA" w:rsidRPr="00230634">
        <w:rPr>
          <w:rFonts w:ascii="Times New Roman" w:hAnsi="Times New Roman" w:cs="Times New Roman"/>
          <w:i/>
        </w:rPr>
        <w:t>good-faith</w:t>
      </w:r>
      <w:r w:rsidR="005D3DCA" w:rsidRPr="00230634">
        <w:rPr>
          <w:rFonts w:ascii="Times New Roman" w:hAnsi="Times New Roman" w:cs="Times New Roman"/>
        </w:rPr>
        <w:t>, and thus no action, no genuine interaction with the world</w:t>
      </w:r>
      <w:r w:rsidR="007B44D5" w:rsidRPr="00230634">
        <w:rPr>
          <w:rFonts w:ascii="Times New Roman" w:hAnsi="Times New Roman" w:cs="Times New Roman"/>
        </w:rPr>
        <w:t xml:space="preserve"> </w:t>
      </w:r>
      <w:r w:rsidR="00A6686A" w:rsidRPr="00230634">
        <w:rPr>
          <w:rFonts w:ascii="Times New Roman" w:hAnsi="Times New Roman" w:cs="Times New Roman"/>
        </w:rPr>
        <w:t>because</w:t>
      </w:r>
      <w:r w:rsidR="007B44D5" w:rsidRPr="00230634">
        <w:rPr>
          <w:rFonts w:ascii="Times New Roman" w:hAnsi="Times New Roman" w:cs="Times New Roman"/>
        </w:rPr>
        <w:t xml:space="preserve"> “</w:t>
      </w:r>
      <w:r w:rsidR="007B44D5" w:rsidRPr="00230634">
        <w:rPr>
          <w:rFonts w:ascii="Times New Roman" w:hAnsi="Times New Roman" w:cs="Times New Roman"/>
          <w:i/>
        </w:rPr>
        <w:t xml:space="preserve">authenticity </w:t>
      </w:r>
      <w:r w:rsidR="007B44D5" w:rsidRPr="00230634">
        <w:rPr>
          <w:rFonts w:ascii="Times New Roman" w:hAnsi="Times New Roman" w:cs="Times New Roman"/>
        </w:rPr>
        <w:t xml:space="preserve">not </w:t>
      </w:r>
      <w:r w:rsidR="007B44D5" w:rsidRPr="00230634">
        <w:rPr>
          <w:rFonts w:ascii="Times New Roman" w:hAnsi="Times New Roman" w:cs="Times New Roman"/>
          <w:i/>
        </w:rPr>
        <w:t xml:space="preserve">good-faith, </w:t>
      </w:r>
      <w:r w:rsidR="007B44D5" w:rsidRPr="00230634">
        <w:rPr>
          <w:rFonts w:ascii="Times New Roman" w:hAnsi="Times New Roman" w:cs="Times New Roman"/>
        </w:rPr>
        <w:t xml:space="preserve">constitutes for Sartre ‘deliverance’ from </w:t>
      </w:r>
      <w:r w:rsidR="007B44D5" w:rsidRPr="00230634">
        <w:rPr>
          <w:rFonts w:ascii="Times New Roman" w:hAnsi="Times New Roman" w:cs="Times New Roman"/>
          <w:i/>
        </w:rPr>
        <w:t>bad-faith.”</w:t>
      </w:r>
      <w:sdt>
        <w:sdtPr>
          <w:rPr>
            <w:i/>
          </w:rPr>
          <w:id w:val="-1306087808"/>
          <w:citation/>
        </w:sdtPr>
        <w:sdtEndPr/>
        <w:sdtContent>
          <w:r w:rsidR="007B44D5" w:rsidRPr="00230634">
            <w:rPr>
              <w:rFonts w:ascii="Times New Roman" w:hAnsi="Times New Roman" w:cs="Times New Roman"/>
              <w:i/>
            </w:rPr>
            <w:fldChar w:fldCharType="begin"/>
          </w:r>
          <w:r w:rsidR="007B44D5" w:rsidRPr="00230634">
            <w:rPr>
              <w:rFonts w:ascii="Times New Roman" w:hAnsi="Times New Roman" w:cs="Times New Roman"/>
              <w:i/>
            </w:rPr>
            <w:instrText xml:space="preserve">CITATION San95gdfth \p 113 \l 3081 </w:instrText>
          </w:r>
          <w:r w:rsidR="007B44D5" w:rsidRPr="00230634">
            <w:rPr>
              <w:rFonts w:ascii="Times New Roman" w:hAnsi="Times New Roman" w:cs="Times New Roman"/>
              <w:i/>
            </w:rPr>
            <w:fldChar w:fldCharType="separate"/>
          </w:r>
          <w:r w:rsidR="007B44D5" w:rsidRPr="00230634">
            <w:rPr>
              <w:rFonts w:ascii="Times New Roman" w:hAnsi="Times New Roman" w:cs="Times New Roman"/>
              <w:i/>
              <w:noProof/>
            </w:rPr>
            <w:t xml:space="preserve"> </w:t>
          </w:r>
          <w:r w:rsidR="007B44D5" w:rsidRPr="00230634">
            <w:rPr>
              <w:rFonts w:ascii="Times New Roman" w:hAnsi="Times New Roman" w:cs="Times New Roman"/>
              <w:noProof/>
            </w:rPr>
            <w:t>(Santoni, 1995, p. 113)</w:t>
          </w:r>
          <w:r w:rsidR="007B44D5" w:rsidRPr="00230634">
            <w:rPr>
              <w:rFonts w:ascii="Times New Roman" w:hAnsi="Times New Roman" w:cs="Times New Roman"/>
              <w:i/>
            </w:rPr>
            <w:fldChar w:fldCharType="end"/>
          </w:r>
        </w:sdtContent>
      </w:sdt>
      <w:r w:rsidR="005D3DCA" w:rsidRPr="00230634">
        <w:rPr>
          <w:rFonts w:ascii="Times New Roman" w:hAnsi="Times New Roman" w:cs="Times New Roman"/>
        </w:rPr>
        <w:br/>
      </w:r>
      <w:r w:rsidR="005D3DCA" w:rsidRPr="00230634">
        <w:rPr>
          <w:rFonts w:ascii="Times New Roman" w:hAnsi="Times New Roman" w:cs="Times New Roman"/>
        </w:rPr>
        <w:br/>
      </w:r>
      <w:r w:rsidR="00230634">
        <w:rPr>
          <w:rFonts w:ascii="Times New Roman" w:hAnsi="Times New Roman" w:cs="Times New Roman"/>
        </w:rPr>
        <w:t>The</w:t>
      </w:r>
      <w:r w:rsidR="005D3DCA" w:rsidRPr="00230634">
        <w:rPr>
          <w:rFonts w:ascii="Times New Roman" w:hAnsi="Times New Roman" w:cs="Times New Roman"/>
        </w:rPr>
        <w:t xml:space="preserve"> force of </w:t>
      </w:r>
      <w:r w:rsidR="005D3DCA" w:rsidRPr="00230634">
        <w:rPr>
          <w:rFonts w:ascii="Times New Roman" w:hAnsi="Times New Roman" w:cs="Times New Roman"/>
          <w:i/>
        </w:rPr>
        <w:t xml:space="preserve">rebellion </w:t>
      </w:r>
      <w:r w:rsidR="005D3DCA" w:rsidRPr="00230634">
        <w:rPr>
          <w:rFonts w:ascii="Times New Roman" w:hAnsi="Times New Roman" w:cs="Times New Roman"/>
        </w:rPr>
        <w:t xml:space="preserve">refusing </w:t>
      </w:r>
      <w:r w:rsidR="005D3DCA" w:rsidRPr="00230634">
        <w:rPr>
          <w:rFonts w:ascii="Times New Roman" w:hAnsi="Times New Roman" w:cs="Times New Roman"/>
          <w:i/>
        </w:rPr>
        <w:t>revolution</w:t>
      </w:r>
      <w:r w:rsidR="005D3DCA" w:rsidRPr="00230634">
        <w:rPr>
          <w:rFonts w:ascii="Times New Roman" w:hAnsi="Times New Roman" w:cs="Times New Roman"/>
        </w:rPr>
        <w:t xml:space="preserve"> is akin to Sartre’s </w:t>
      </w:r>
      <w:r w:rsidR="005D3DCA" w:rsidRPr="00230634">
        <w:rPr>
          <w:rFonts w:ascii="Times New Roman" w:hAnsi="Times New Roman" w:cs="Times New Roman"/>
          <w:i/>
        </w:rPr>
        <w:t xml:space="preserve">Authenticity, </w:t>
      </w:r>
      <w:r w:rsidR="005D3DCA" w:rsidRPr="00230634">
        <w:rPr>
          <w:rFonts w:ascii="Times New Roman" w:hAnsi="Times New Roman" w:cs="Times New Roman"/>
        </w:rPr>
        <w:t>be</w:t>
      </w:r>
      <w:r w:rsidR="00230634">
        <w:rPr>
          <w:rFonts w:ascii="Times New Roman" w:hAnsi="Times New Roman" w:cs="Times New Roman"/>
        </w:rPr>
        <w:t>ing an action that refuses the inactivity</w:t>
      </w:r>
      <w:r w:rsidR="005D3DCA" w:rsidRPr="00230634">
        <w:rPr>
          <w:rFonts w:ascii="Times New Roman" w:hAnsi="Times New Roman" w:cs="Times New Roman"/>
        </w:rPr>
        <w:t xml:space="preserve"> of </w:t>
      </w:r>
      <w:r w:rsidR="005D3DCA" w:rsidRPr="00230634">
        <w:rPr>
          <w:rFonts w:ascii="Times New Roman" w:hAnsi="Times New Roman" w:cs="Times New Roman"/>
          <w:i/>
        </w:rPr>
        <w:t>good-faith</w:t>
      </w:r>
      <w:r w:rsidR="005D3DCA" w:rsidRPr="00230634">
        <w:rPr>
          <w:rFonts w:ascii="Times New Roman" w:hAnsi="Times New Roman" w:cs="Times New Roman"/>
        </w:rPr>
        <w:t xml:space="preserve">. Like </w:t>
      </w:r>
      <w:r w:rsidR="005D3DCA" w:rsidRPr="00230634">
        <w:rPr>
          <w:rFonts w:ascii="Times New Roman" w:hAnsi="Times New Roman" w:cs="Times New Roman"/>
          <w:i/>
        </w:rPr>
        <w:t xml:space="preserve">rebellion, </w:t>
      </w:r>
      <w:r w:rsidR="005D3DCA" w:rsidRPr="00230634">
        <w:rPr>
          <w:rFonts w:ascii="Times New Roman" w:hAnsi="Times New Roman" w:cs="Times New Roman"/>
        </w:rPr>
        <w:t xml:space="preserve">one cannot have a wholesome engagement with reality without </w:t>
      </w:r>
      <w:r w:rsidR="005D3DCA" w:rsidRPr="00230634">
        <w:rPr>
          <w:rFonts w:ascii="Times New Roman" w:hAnsi="Times New Roman" w:cs="Times New Roman"/>
          <w:i/>
        </w:rPr>
        <w:t>authenticity</w:t>
      </w:r>
      <w:r w:rsidR="002D51CB" w:rsidRPr="00230634">
        <w:rPr>
          <w:rFonts w:ascii="Times New Roman" w:hAnsi="Times New Roman" w:cs="Times New Roman"/>
          <w:i/>
        </w:rPr>
        <w:t xml:space="preserve"> </w:t>
      </w:r>
      <w:r w:rsidR="002D51CB" w:rsidRPr="00230634">
        <w:rPr>
          <w:rFonts w:ascii="Times New Roman" w:hAnsi="Times New Roman" w:cs="Times New Roman"/>
        </w:rPr>
        <w:t xml:space="preserve">and so both Philosophers are fighting against a common enemy, demanding that the artist must deliver work fearlessly to the world by engaging </w:t>
      </w:r>
      <w:r w:rsidR="002D51CB" w:rsidRPr="00230634">
        <w:rPr>
          <w:rFonts w:ascii="Times New Roman" w:hAnsi="Times New Roman" w:cs="Times New Roman"/>
          <w:i/>
        </w:rPr>
        <w:t xml:space="preserve">authentically </w:t>
      </w:r>
      <w:r w:rsidR="002D51CB" w:rsidRPr="00230634">
        <w:rPr>
          <w:rFonts w:ascii="Times New Roman" w:hAnsi="Times New Roman" w:cs="Times New Roman"/>
        </w:rPr>
        <w:t>with it</w:t>
      </w:r>
      <w:r w:rsidR="002D51CB" w:rsidRPr="00230634">
        <w:rPr>
          <w:rFonts w:ascii="Times New Roman" w:hAnsi="Times New Roman" w:cs="Times New Roman"/>
          <w:i/>
        </w:rPr>
        <w:t xml:space="preserve">. </w:t>
      </w:r>
      <w:r w:rsidR="002D51CB" w:rsidRPr="00230634">
        <w:rPr>
          <w:rFonts w:ascii="Times New Roman" w:hAnsi="Times New Roman" w:cs="Times New Roman"/>
        </w:rPr>
        <w:t>T</w:t>
      </w:r>
      <w:r w:rsidR="005D3DCA" w:rsidRPr="00230634">
        <w:rPr>
          <w:rFonts w:ascii="Times New Roman" w:hAnsi="Times New Roman" w:cs="Times New Roman"/>
        </w:rPr>
        <w:t xml:space="preserve">his means being painfully aware of our </w:t>
      </w:r>
      <w:r w:rsidR="005D3DCA" w:rsidRPr="00230634">
        <w:rPr>
          <w:rFonts w:ascii="Times New Roman" w:hAnsi="Times New Roman" w:cs="Times New Roman"/>
          <w:i/>
        </w:rPr>
        <w:t>absurdity</w:t>
      </w:r>
      <w:r w:rsidR="002D51CB" w:rsidRPr="00230634">
        <w:rPr>
          <w:rFonts w:ascii="Times New Roman" w:hAnsi="Times New Roman" w:cs="Times New Roman"/>
        </w:rPr>
        <w:t>.</w:t>
      </w:r>
      <w:r w:rsidR="005D3DCA" w:rsidRPr="00230634">
        <w:rPr>
          <w:rFonts w:ascii="Times New Roman" w:hAnsi="Times New Roman" w:cs="Times New Roman"/>
        </w:rPr>
        <w:t xml:space="preserve"> </w:t>
      </w:r>
      <w:r w:rsidR="00FF4E53" w:rsidRPr="00230634">
        <w:rPr>
          <w:rFonts w:ascii="Times New Roman" w:hAnsi="Times New Roman" w:cs="Times New Roman"/>
        </w:rPr>
        <w:t>A</w:t>
      </w:r>
      <w:r w:rsidR="005D3DCA" w:rsidRPr="00230634">
        <w:rPr>
          <w:rFonts w:ascii="Times New Roman" w:hAnsi="Times New Roman" w:cs="Times New Roman"/>
        </w:rPr>
        <w:t xml:space="preserve">s </w:t>
      </w:r>
      <w:r w:rsidR="00FF4E53" w:rsidRPr="00230634">
        <w:rPr>
          <w:rFonts w:ascii="Times New Roman" w:hAnsi="Times New Roman" w:cs="Times New Roman"/>
        </w:rPr>
        <w:t xml:space="preserve">we see </w:t>
      </w:r>
      <w:r w:rsidR="005D3DCA" w:rsidRPr="00230634">
        <w:rPr>
          <w:rFonts w:ascii="Times New Roman" w:hAnsi="Times New Roman" w:cs="Times New Roman"/>
        </w:rPr>
        <w:t>for Sartre</w:t>
      </w:r>
      <w:r w:rsidR="00FF4E53" w:rsidRPr="00230634">
        <w:rPr>
          <w:rFonts w:ascii="Times New Roman" w:hAnsi="Times New Roman" w:cs="Times New Roman"/>
        </w:rPr>
        <w:t>,</w:t>
      </w:r>
      <w:r w:rsidR="005D3DCA" w:rsidRPr="00230634">
        <w:rPr>
          <w:rFonts w:ascii="Times New Roman" w:hAnsi="Times New Roman" w:cs="Times New Roman"/>
        </w:rPr>
        <w:t xml:space="preserve"> </w:t>
      </w:r>
      <w:r w:rsidR="00FF4E53" w:rsidRPr="00230634">
        <w:rPr>
          <w:rFonts w:ascii="Times New Roman" w:hAnsi="Times New Roman" w:cs="Times New Roman"/>
        </w:rPr>
        <w:t xml:space="preserve">this </w:t>
      </w:r>
      <w:r w:rsidR="005D3DCA" w:rsidRPr="00230634">
        <w:rPr>
          <w:rFonts w:ascii="Times New Roman" w:hAnsi="Times New Roman" w:cs="Times New Roman"/>
        </w:rPr>
        <w:t xml:space="preserve">takes place with </w:t>
      </w:r>
      <w:r w:rsidR="005D3DCA" w:rsidRPr="00230634">
        <w:rPr>
          <w:rFonts w:ascii="Times New Roman" w:hAnsi="Times New Roman" w:cs="Times New Roman"/>
          <w:i/>
        </w:rPr>
        <w:t>conversion</w:t>
      </w:r>
      <w:r w:rsidR="005D3DCA" w:rsidRPr="00230634">
        <w:rPr>
          <w:rFonts w:ascii="Times New Roman" w:hAnsi="Times New Roman" w:cs="Times New Roman"/>
        </w:rPr>
        <w:t xml:space="preserve"> - the process of shifting from latching onto a thing that keeps one afloat in the world, to swimming freely in bold acceptance of the depths of </w:t>
      </w:r>
      <w:r w:rsidR="005D3DCA" w:rsidRPr="00230634">
        <w:rPr>
          <w:rFonts w:ascii="Times New Roman" w:hAnsi="Times New Roman" w:cs="Times New Roman"/>
          <w:i/>
        </w:rPr>
        <w:t>absurdity</w:t>
      </w:r>
      <w:r w:rsidR="00723484" w:rsidRPr="00230634">
        <w:rPr>
          <w:rFonts w:ascii="Times New Roman" w:hAnsi="Times New Roman" w:cs="Times New Roman"/>
        </w:rPr>
        <w:t xml:space="preserve">. </w:t>
      </w:r>
      <w:r w:rsidR="005D3DCA" w:rsidRPr="00230634">
        <w:rPr>
          <w:rFonts w:ascii="Times New Roman" w:hAnsi="Times New Roman" w:cs="Times New Roman"/>
        </w:rPr>
        <w:t xml:space="preserve">This bears the burden of a moral decision, for if we are not living </w:t>
      </w:r>
      <w:r w:rsidR="005D3DCA" w:rsidRPr="00230634">
        <w:rPr>
          <w:rFonts w:ascii="Times New Roman" w:hAnsi="Times New Roman" w:cs="Times New Roman"/>
          <w:i/>
        </w:rPr>
        <w:t>authentically,</w:t>
      </w:r>
      <w:r w:rsidR="005D3DCA" w:rsidRPr="00230634">
        <w:rPr>
          <w:rFonts w:ascii="Times New Roman" w:hAnsi="Times New Roman" w:cs="Times New Roman"/>
        </w:rPr>
        <w:t xml:space="preserve"> we are dishonest to the lives of ourselves and the lives of others</w:t>
      </w:r>
      <w:r w:rsidR="00A6686A" w:rsidRPr="00230634">
        <w:rPr>
          <w:rFonts w:ascii="Times New Roman" w:hAnsi="Times New Roman" w:cs="Times New Roman"/>
        </w:rPr>
        <w:t>. W</w:t>
      </w:r>
      <w:r w:rsidR="00230634">
        <w:rPr>
          <w:rFonts w:ascii="Times New Roman" w:hAnsi="Times New Roman" w:cs="Times New Roman"/>
        </w:rPr>
        <w:t xml:space="preserve">e become possessed by </w:t>
      </w:r>
      <w:r w:rsidR="005D3DCA" w:rsidRPr="00230634">
        <w:rPr>
          <w:rFonts w:ascii="Times New Roman" w:hAnsi="Times New Roman" w:cs="Times New Roman"/>
          <w:i/>
        </w:rPr>
        <w:t>alienation</w:t>
      </w:r>
      <w:r w:rsidR="00CA2402" w:rsidRPr="00230634">
        <w:rPr>
          <w:rFonts w:ascii="Times New Roman" w:hAnsi="Times New Roman" w:cs="Times New Roman"/>
        </w:rPr>
        <w:t xml:space="preserve"> – the acute feeling of being detached from ourselves due to our </w:t>
      </w:r>
      <w:r w:rsidR="00CA2402" w:rsidRPr="00230634">
        <w:rPr>
          <w:rFonts w:ascii="Times New Roman" w:hAnsi="Times New Roman" w:cs="Times New Roman"/>
          <w:i/>
        </w:rPr>
        <w:t>bad-faith</w:t>
      </w:r>
      <w:r w:rsidR="00230634">
        <w:rPr>
          <w:rFonts w:ascii="Times New Roman" w:hAnsi="Times New Roman" w:cs="Times New Roman"/>
          <w:i/>
        </w:rPr>
        <w:t xml:space="preserve"> </w:t>
      </w:r>
      <w:r w:rsidR="00230634">
        <w:rPr>
          <w:rFonts w:ascii="Times New Roman" w:hAnsi="Times New Roman" w:cs="Times New Roman"/>
        </w:rPr>
        <w:t>and</w:t>
      </w:r>
      <w:r w:rsidR="0053648E">
        <w:rPr>
          <w:rFonts w:ascii="Times New Roman" w:hAnsi="Times New Roman" w:cs="Times New Roman"/>
        </w:rPr>
        <w:t xml:space="preserve"> being</w:t>
      </w:r>
      <w:r w:rsidR="00230634">
        <w:rPr>
          <w:rFonts w:ascii="Times New Roman" w:hAnsi="Times New Roman" w:cs="Times New Roman"/>
        </w:rPr>
        <w:t xml:space="preserve"> lost in the abyss of </w:t>
      </w:r>
      <w:r w:rsidR="00230634">
        <w:rPr>
          <w:rFonts w:ascii="Times New Roman" w:hAnsi="Times New Roman" w:cs="Times New Roman"/>
          <w:i/>
        </w:rPr>
        <w:t>absurdity</w:t>
      </w:r>
      <w:r w:rsidR="00CA2402" w:rsidRPr="00230634">
        <w:rPr>
          <w:rFonts w:ascii="Times New Roman" w:hAnsi="Times New Roman" w:cs="Times New Roman"/>
          <w:i/>
        </w:rPr>
        <w:t xml:space="preserve">, </w:t>
      </w:r>
      <w:r w:rsidR="005D3DCA" w:rsidRPr="00230634">
        <w:rPr>
          <w:rFonts w:ascii="Times New Roman" w:hAnsi="Times New Roman" w:cs="Times New Roman"/>
        </w:rPr>
        <w:t>instead of having possession of it.</w:t>
      </w:r>
      <w:r w:rsidR="00723484" w:rsidRPr="00230634">
        <w:rPr>
          <w:rFonts w:ascii="Times New Roman" w:hAnsi="Times New Roman" w:cs="Times New Roman"/>
        </w:rPr>
        <w:t xml:space="preserve"> Understanding </w:t>
      </w:r>
      <w:r w:rsidR="00723484" w:rsidRPr="00230634">
        <w:rPr>
          <w:rFonts w:ascii="Times New Roman" w:hAnsi="Times New Roman" w:cs="Times New Roman"/>
          <w:i/>
        </w:rPr>
        <w:t xml:space="preserve">conversion </w:t>
      </w:r>
      <w:r w:rsidR="00723484" w:rsidRPr="00230634">
        <w:rPr>
          <w:rFonts w:ascii="Times New Roman" w:hAnsi="Times New Roman" w:cs="Times New Roman"/>
        </w:rPr>
        <w:t xml:space="preserve">as a process of action </w:t>
      </w:r>
      <w:r w:rsidR="0053648E">
        <w:rPr>
          <w:rFonts w:ascii="Times New Roman" w:hAnsi="Times New Roman" w:cs="Times New Roman"/>
        </w:rPr>
        <w:t xml:space="preserve">is paramount of </w:t>
      </w:r>
      <w:r w:rsidR="0053648E">
        <w:rPr>
          <w:rFonts w:ascii="Times New Roman" w:hAnsi="Times New Roman" w:cs="Times New Roman"/>
          <w:i/>
        </w:rPr>
        <w:t>authenticity</w:t>
      </w:r>
      <w:r w:rsidR="0053648E">
        <w:rPr>
          <w:rFonts w:ascii="Times New Roman" w:hAnsi="Times New Roman" w:cs="Times New Roman"/>
        </w:rPr>
        <w:t xml:space="preserve"> and may itself be an act of </w:t>
      </w:r>
      <w:r w:rsidR="0053648E">
        <w:rPr>
          <w:rFonts w:ascii="Times New Roman" w:hAnsi="Times New Roman" w:cs="Times New Roman"/>
          <w:i/>
        </w:rPr>
        <w:t>rebellion.</w:t>
      </w:r>
      <w:r w:rsidR="00723484" w:rsidRPr="00230634">
        <w:rPr>
          <w:rFonts w:ascii="Times New Roman" w:hAnsi="Times New Roman" w:cs="Times New Roman"/>
        </w:rPr>
        <w:t xml:space="preserve"> “The </w:t>
      </w:r>
      <w:r w:rsidR="00723484" w:rsidRPr="00230634">
        <w:rPr>
          <w:rFonts w:ascii="Times New Roman" w:hAnsi="Times New Roman" w:cs="Times New Roman"/>
          <w:i/>
        </w:rPr>
        <w:t xml:space="preserve">conversion </w:t>
      </w:r>
      <w:r w:rsidR="00723484" w:rsidRPr="00230634">
        <w:rPr>
          <w:rFonts w:ascii="Times New Roman" w:hAnsi="Times New Roman" w:cs="Times New Roman"/>
        </w:rPr>
        <w:t>through ‘purifying reflection’ from corrupted consciousness to lucid recognition an</w:t>
      </w:r>
      <w:r w:rsidR="00A6686A" w:rsidRPr="00230634">
        <w:rPr>
          <w:rFonts w:ascii="Times New Roman" w:hAnsi="Times New Roman" w:cs="Times New Roman"/>
        </w:rPr>
        <w:t>d</w:t>
      </w:r>
      <w:r w:rsidR="00723484" w:rsidRPr="00230634">
        <w:rPr>
          <w:rFonts w:ascii="Times New Roman" w:hAnsi="Times New Roman" w:cs="Times New Roman"/>
        </w:rPr>
        <w:t xml:space="preserve"> acceptance of freedom constitutes for Sartre – the ‘moralization’ of human consciousness; that is, the advent of </w:t>
      </w:r>
      <w:r w:rsidR="00723484" w:rsidRPr="00230634">
        <w:rPr>
          <w:rFonts w:ascii="Times New Roman" w:hAnsi="Times New Roman" w:cs="Times New Roman"/>
          <w:i/>
        </w:rPr>
        <w:t xml:space="preserve">authenticity </w:t>
      </w:r>
      <w:r w:rsidR="00723484" w:rsidRPr="00230634">
        <w:rPr>
          <w:rFonts w:ascii="Times New Roman" w:hAnsi="Times New Roman" w:cs="Times New Roman"/>
        </w:rPr>
        <w:t>and individual morality</w:t>
      </w:r>
      <w:r w:rsidR="001E40CD" w:rsidRPr="00230634">
        <w:rPr>
          <w:rFonts w:ascii="Times New Roman" w:hAnsi="Times New Roman" w:cs="Times New Roman"/>
        </w:rPr>
        <w:t>.”</w:t>
      </w:r>
      <w:sdt>
        <w:sdtPr>
          <w:id w:val="950675724"/>
          <w:citation/>
        </w:sdtPr>
        <w:sdtEndPr/>
        <w:sdtContent>
          <w:r w:rsidR="001E40CD" w:rsidRPr="00230634">
            <w:rPr>
              <w:rFonts w:ascii="Times New Roman" w:hAnsi="Times New Roman" w:cs="Times New Roman"/>
            </w:rPr>
            <w:fldChar w:fldCharType="begin"/>
          </w:r>
          <w:r w:rsidR="001E40CD" w:rsidRPr="00230634">
            <w:rPr>
              <w:rFonts w:ascii="Times New Roman" w:hAnsi="Times New Roman" w:cs="Times New Roman"/>
            </w:rPr>
            <w:instrText xml:space="preserve">CITATION San95Mydiff \p 173 \l 3081 </w:instrText>
          </w:r>
          <w:r w:rsidR="001E40CD" w:rsidRPr="00230634">
            <w:rPr>
              <w:rFonts w:ascii="Times New Roman" w:hAnsi="Times New Roman" w:cs="Times New Roman"/>
            </w:rPr>
            <w:fldChar w:fldCharType="separate"/>
          </w:r>
          <w:r w:rsidR="001E40CD" w:rsidRPr="00230634">
            <w:rPr>
              <w:rFonts w:ascii="Times New Roman" w:hAnsi="Times New Roman" w:cs="Times New Roman"/>
              <w:noProof/>
            </w:rPr>
            <w:t xml:space="preserve"> (Santoni, 1995, p. 173)</w:t>
          </w:r>
          <w:r w:rsidR="001E40CD" w:rsidRPr="00230634">
            <w:rPr>
              <w:rFonts w:ascii="Times New Roman" w:hAnsi="Times New Roman" w:cs="Times New Roman"/>
            </w:rPr>
            <w:fldChar w:fldCharType="end"/>
          </w:r>
        </w:sdtContent>
      </w:sdt>
      <w:r w:rsidR="00A6686A" w:rsidRPr="00230634">
        <w:rPr>
          <w:rFonts w:ascii="Times New Roman" w:hAnsi="Times New Roman" w:cs="Times New Roman"/>
        </w:rPr>
        <w:br/>
      </w:r>
      <w:r w:rsidR="00A6686A" w:rsidRPr="00230634">
        <w:rPr>
          <w:rFonts w:ascii="Times New Roman" w:hAnsi="Times New Roman" w:cs="Times New Roman"/>
        </w:rPr>
        <w:br/>
      </w:r>
      <w:r w:rsidR="00A6686A" w:rsidRPr="00230634">
        <w:rPr>
          <w:rFonts w:ascii="Times New Roman" w:hAnsi="Times New Roman" w:cs="Times New Roman"/>
        </w:rPr>
        <w:br/>
      </w:r>
      <w:r w:rsidR="00A6686A" w:rsidRPr="00230634">
        <w:rPr>
          <w:rFonts w:ascii="Times New Roman" w:hAnsi="Times New Roman" w:cs="Times New Roman"/>
        </w:rPr>
        <w:br/>
      </w:r>
    </w:p>
    <w:p w14:paraId="357BA594" w14:textId="61DD97E3" w:rsidR="000A65B6" w:rsidRPr="000A65B6" w:rsidRDefault="00CD0D3C" w:rsidP="000A65B6">
      <w:pPr>
        <w:spacing w:line="360" w:lineRule="auto"/>
        <w:ind w:left="1984"/>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lastRenderedPageBreak/>
        <w:br/>
      </w:r>
      <w:r>
        <w:rPr>
          <w:rFonts w:ascii="Times New Roman" w:hAnsi="Times New Roman" w:cs="Times New Roman"/>
        </w:rPr>
        <w:br/>
      </w:r>
    </w:p>
    <w:p w14:paraId="3FAAB719" w14:textId="45F715AD" w:rsidR="00295094" w:rsidRDefault="00295094" w:rsidP="00295094">
      <w:pPr>
        <w:pStyle w:val="ListParagraph"/>
        <w:numPr>
          <w:ilvl w:val="0"/>
          <w:numId w:val="13"/>
        </w:numPr>
        <w:spacing w:line="360" w:lineRule="auto"/>
        <w:ind w:left="1967"/>
        <w:rPr>
          <w:rFonts w:ascii="Times New Roman" w:hAnsi="Times New Roman" w:cs="Times New Roman"/>
          <w:b/>
          <w:noProof/>
        </w:rPr>
      </w:pPr>
      <w:r>
        <w:rPr>
          <w:rFonts w:ascii="Times New Roman" w:hAnsi="Times New Roman" w:cs="Times New Roman"/>
          <w:b/>
          <w:noProof/>
        </w:rPr>
        <w:t>The Discussion</w:t>
      </w:r>
    </w:p>
    <w:p w14:paraId="47BCF15F" w14:textId="5B17ED09" w:rsidR="00F1282B" w:rsidRPr="00F1282B" w:rsidRDefault="00295094" w:rsidP="00F1282B">
      <w:pPr>
        <w:pStyle w:val="ListParagraph"/>
        <w:numPr>
          <w:ilvl w:val="0"/>
          <w:numId w:val="17"/>
        </w:numPr>
        <w:spacing w:line="360" w:lineRule="auto"/>
        <w:ind w:left="1967"/>
        <w:rPr>
          <w:rFonts w:ascii="Times New Roman" w:hAnsi="Times New Roman" w:cs="Times New Roman"/>
          <w:b/>
          <w:noProof/>
        </w:rPr>
      </w:pPr>
      <w:r>
        <w:rPr>
          <w:rFonts w:ascii="Times New Roman" w:hAnsi="Times New Roman" w:cs="Times New Roman"/>
          <w:b/>
          <w:noProof/>
        </w:rPr>
        <w:t>Two Absurd Conceptions</w:t>
      </w:r>
      <w:r>
        <w:rPr>
          <w:rFonts w:ascii="Times New Roman" w:hAnsi="Times New Roman" w:cs="Times New Roman"/>
          <w:b/>
          <w:noProof/>
        </w:rPr>
        <w:br/>
      </w:r>
      <w:r>
        <w:rPr>
          <w:rFonts w:ascii="Times New Roman" w:hAnsi="Times New Roman" w:cs="Times New Roman"/>
          <w:b/>
          <w:noProof/>
        </w:rPr>
        <w:br/>
      </w:r>
      <w:r w:rsidR="009E4675">
        <w:rPr>
          <w:rFonts w:ascii="Times New Roman" w:hAnsi="Times New Roman" w:cs="Times New Roman"/>
        </w:rPr>
        <w:t xml:space="preserve">Camus and Sartre both assess the concept of the </w:t>
      </w:r>
      <w:r w:rsidR="009E4675" w:rsidRPr="009E4675">
        <w:rPr>
          <w:rFonts w:ascii="Times New Roman" w:hAnsi="Times New Roman" w:cs="Times New Roman"/>
          <w:i/>
        </w:rPr>
        <w:t>absurd</w:t>
      </w:r>
      <w:r w:rsidR="009E4675">
        <w:rPr>
          <w:rFonts w:ascii="Times New Roman" w:hAnsi="Times New Roman" w:cs="Times New Roman"/>
          <w:i/>
        </w:rPr>
        <w:t xml:space="preserve">. </w:t>
      </w:r>
      <w:r w:rsidR="009E4675">
        <w:rPr>
          <w:rFonts w:ascii="Times New Roman" w:hAnsi="Times New Roman" w:cs="Times New Roman"/>
        </w:rPr>
        <w:t>Having formulated a strong friendship founded on similar ide</w:t>
      </w:r>
      <w:r w:rsidR="007E7245">
        <w:rPr>
          <w:rFonts w:ascii="Times New Roman" w:hAnsi="Times New Roman" w:cs="Times New Roman"/>
        </w:rPr>
        <w:t>ologies in their early years and</w:t>
      </w:r>
      <w:r w:rsidR="009E4675">
        <w:rPr>
          <w:rFonts w:ascii="Times New Roman" w:hAnsi="Times New Roman" w:cs="Times New Roman"/>
        </w:rPr>
        <w:t xml:space="preserve"> sharing </w:t>
      </w:r>
      <w:r w:rsidR="009E4675" w:rsidRPr="009E4675">
        <w:rPr>
          <w:rFonts w:ascii="Times New Roman" w:hAnsi="Times New Roman" w:cs="Times New Roman"/>
        </w:rPr>
        <w:t xml:space="preserve">criticisms of each other’s novels </w:t>
      </w:r>
      <w:r w:rsidR="00631C9D">
        <w:rPr>
          <w:rFonts w:ascii="Times New Roman" w:hAnsi="Times New Roman" w:cs="Times New Roman"/>
        </w:rPr>
        <w:t>and</w:t>
      </w:r>
      <w:r w:rsidR="009E4675" w:rsidRPr="009E4675">
        <w:rPr>
          <w:rFonts w:ascii="Times New Roman" w:hAnsi="Times New Roman" w:cs="Times New Roman"/>
        </w:rPr>
        <w:t xml:space="preserve"> philosophies </w:t>
      </w:r>
      <w:r w:rsidR="00631C9D">
        <w:rPr>
          <w:rFonts w:ascii="Times New Roman" w:hAnsi="Times New Roman" w:cs="Times New Roman"/>
        </w:rPr>
        <w:t xml:space="preserve">they came to disagree upon </w:t>
      </w:r>
      <w:r w:rsidR="007E7245">
        <w:rPr>
          <w:rFonts w:ascii="Times New Roman" w:hAnsi="Times New Roman" w:cs="Times New Roman"/>
        </w:rPr>
        <w:t>issues only later</w:t>
      </w:r>
      <w:r w:rsidR="00631C9D">
        <w:rPr>
          <w:rFonts w:ascii="Times New Roman" w:hAnsi="Times New Roman" w:cs="Times New Roman"/>
        </w:rPr>
        <w:t xml:space="preserve"> that were political in nature. From the outset, the</w:t>
      </w:r>
      <w:r w:rsidR="009E4675" w:rsidRPr="009E4675">
        <w:rPr>
          <w:rFonts w:ascii="Times New Roman" w:hAnsi="Times New Roman" w:cs="Times New Roman"/>
        </w:rPr>
        <w:t xml:space="preserve"> </w:t>
      </w:r>
      <w:r w:rsidR="009E4675" w:rsidRPr="009E4675">
        <w:rPr>
          <w:rFonts w:ascii="Times New Roman" w:hAnsi="Times New Roman" w:cs="Times New Roman"/>
          <w:i/>
        </w:rPr>
        <w:t xml:space="preserve">absurd </w:t>
      </w:r>
      <w:r w:rsidR="009E4675" w:rsidRPr="009E4675">
        <w:rPr>
          <w:rFonts w:ascii="Times New Roman" w:hAnsi="Times New Roman" w:cs="Times New Roman"/>
        </w:rPr>
        <w:t>reality of human existence</w:t>
      </w:r>
      <w:r w:rsidR="00631C9D">
        <w:rPr>
          <w:rFonts w:ascii="Times New Roman" w:hAnsi="Times New Roman" w:cs="Times New Roman"/>
        </w:rPr>
        <w:t xml:space="preserve"> was a theory they shared closely</w:t>
      </w:r>
      <w:r w:rsidR="009E4675" w:rsidRPr="009E4675">
        <w:rPr>
          <w:rFonts w:ascii="Times New Roman" w:hAnsi="Times New Roman" w:cs="Times New Roman"/>
        </w:rPr>
        <w:t>. It is the basis for</w:t>
      </w:r>
      <w:r w:rsidR="00B11BD6">
        <w:rPr>
          <w:rFonts w:ascii="Times New Roman" w:hAnsi="Times New Roman" w:cs="Times New Roman"/>
        </w:rPr>
        <w:t xml:space="preserve"> Sartrean phenomenology and Camus</w:t>
      </w:r>
      <w:r w:rsidR="001237C9">
        <w:rPr>
          <w:rFonts w:ascii="Times New Roman" w:hAnsi="Times New Roman" w:cs="Times New Roman"/>
        </w:rPr>
        <w:t>i</w:t>
      </w:r>
      <w:r w:rsidR="00B11BD6">
        <w:rPr>
          <w:rFonts w:ascii="Times New Roman" w:hAnsi="Times New Roman" w:cs="Times New Roman"/>
        </w:rPr>
        <w:t>an ethics</w:t>
      </w:r>
      <w:r w:rsidR="007E7245">
        <w:rPr>
          <w:rFonts w:ascii="Times New Roman" w:hAnsi="Times New Roman" w:cs="Times New Roman"/>
        </w:rPr>
        <w:t>, and</w:t>
      </w:r>
      <w:r w:rsidR="009E4675" w:rsidRPr="009E4675">
        <w:rPr>
          <w:rFonts w:ascii="Times New Roman" w:hAnsi="Times New Roman" w:cs="Times New Roman"/>
        </w:rPr>
        <w:t xml:space="preserve"> </w:t>
      </w:r>
      <w:r w:rsidR="0021091A">
        <w:rPr>
          <w:rFonts w:ascii="Times New Roman" w:hAnsi="Times New Roman" w:cs="Times New Roman"/>
        </w:rPr>
        <w:t>presents</w:t>
      </w:r>
      <w:r w:rsidR="009E4675" w:rsidRPr="009E4675">
        <w:rPr>
          <w:rFonts w:ascii="Times New Roman" w:hAnsi="Times New Roman" w:cs="Times New Roman"/>
        </w:rPr>
        <w:t xml:space="preserve"> theories of </w:t>
      </w:r>
      <w:r w:rsidR="009E4675" w:rsidRPr="009E4675">
        <w:rPr>
          <w:rFonts w:ascii="Times New Roman" w:hAnsi="Times New Roman" w:cs="Times New Roman"/>
          <w:i/>
        </w:rPr>
        <w:t xml:space="preserve">rebellion </w:t>
      </w:r>
      <w:r w:rsidR="009E4675" w:rsidRPr="009E4675">
        <w:rPr>
          <w:rFonts w:ascii="Times New Roman" w:hAnsi="Times New Roman" w:cs="Times New Roman"/>
        </w:rPr>
        <w:t xml:space="preserve">and </w:t>
      </w:r>
      <w:r w:rsidR="009E4675" w:rsidRPr="009E4675">
        <w:rPr>
          <w:rFonts w:ascii="Times New Roman" w:hAnsi="Times New Roman" w:cs="Times New Roman"/>
          <w:i/>
        </w:rPr>
        <w:t xml:space="preserve">authenticity, </w:t>
      </w:r>
      <w:r w:rsidR="009E4675" w:rsidRPr="009E4675">
        <w:rPr>
          <w:rFonts w:ascii="Times New Roman" w:hAnsi="Times New Roman" w:cs="Times New Roman"/>
        </w:rPr>
        <w:t>the two</w:t>
      </w:r>
      <w:r w:rsidR="007E7245">
        <w:rPr>
          <w:rFonts w:ascii="Times New Roman" w:hAnsi="Times New Roman" w:cs="Times New Roman"/>
        </w:rPr>
        <w:t xml:space="preserve"> focal points of this thesis. Understandings</w:t>
      </w:r>
      <w:r w:rsidR="009E4675" w:rsidRPr="009E4675">
        <w:rPr>
          <w:rFonts w:ascii="Times New Roman" w:hAnsi="Times New Roman" w:cs="Times New Roman"/>
        </w:rPr>
        <w:t xml:space="preserve"> of the </w:t>
      </w:r>
      <w:r w:rsidR="009E4675" w:rsidRPr="009E4675">
        <w:rPr>
          <w:rFonts w:ascii="Times New Roman" w:hAnsi="Times New Roman" w:cs="Times New Roman"/>
          <w:i/>
        </w:rPr>
        <w:t>absurd</w:t>
      </w:r>
      <w:r w:rsidR="009E4675" w:rsidRPr="009E4675">
        <w:rPr>
          <w:rFonts w:ascii="Times New Roman" w:hAnsi="Times New Roman" w:cs="Times New Roman"/>
        </w:rPr>
        <w:t xml:space="preserve"> bearing different</w:t>
      </w:r>
      <w:r w:rsidR="007E7245">
        <w:rPr>
          <w:rFonts w:ascii="Times New Roman" w:hAnsi="Times New Roman" w:cs="Times New Roman"/>
        </w:rPr>
        <w:t xml:space="preserve"> meaning for Camus and Sartre are</w:t>
      </w:r>
      <w:r w:rsidR="009E4675" w:rsidRPr="009E4675">
        <w:rPr>
          <w:rFonts w:ascii="Times New Roman" w:hAnsi="Times New Roman" w:cs="Times New Roman"/>
        </w:rPr>
        <w:t xml:space="preserve"> </w:t>
      </w:r>
      <w:r w:rsidR="007E7245">
        <w:rPr>
          <w:rFonts w:ascii="Times New Roman" w:hAnsi="Times New Roman" w:cs="Times New Roman"/>
        </w:rPr>
        <w:t xml:space="preserve">due to </w:t>
      </w:r>
      <w:r w:rsidR="009E4675" w:rsidRPr="009E4675">
        <w:rPr>
          <w:rFonts w:ascii="Times New Roman" w:hAnsi="Times New Roman" w:cs="Times New Roman"/>
        </w:rPr>
        <w:t>mis</w:t>
      </w:r>
      <w:r w:rsidR="007E7245">
        <w:rPr>
          <w:rFonts w:ascii="Times New Roman" w:hAnsi="Times New Roman" w:cs="Times New Roman"/>
        </w:rPr>
        <w:t>interpretations</w:t>
      </w:r>
      <w:r w:rsidR="009E4675" w:rsidRPr="009E4675">
        <w:rPr>
          <w:rFonts w:ascii="Times New Roman" w:hAnsi="Times New Roman" w:cs="Times New Roman"/>
        </w:rPr>
        <w:t xml:space="preserve"> of both philosophers, mainly Camus. </w:t>
      </w:r>
      <w:r w:rsidR="007E7245">
        <w:rPr>
          <w:rFonts w:ascii="Times New Roman" w:hAnsi="Times New Roman" w:cs="Times New Roman"/>
        </w:rPr>
        <w:t>Camus is often seen as</w:t>
      </w:r>
      <w:r w:rsidR="009E4675" w:rsidRPr="009E4675">
        <w:rPr>
          <w:rFonts w:ascii="Times New Roman" w:hAnsi="Times New Roman" w:cs="Times New Roman"/>
        </w:rPr>
        <w:t xml:space="preserve"> more of an artist than a technical philosopher, and Sartre the other way around</w:t>
      </w:r>
      <w:r w:rsidR="00621A32">
        <w:rPr>
          <w:rFonts w:ascii="Times New Roman" w:hAnsi="Times New Roman" w:cs="Times New Roman"/>
        </w:rPr>
        <w:t>.</w:t>
      </w:r>
      <w:r w:rsidR="00D0455A">
        <w:rPr>
          <w:rFonts w:ascii="Times New Roman" w:hAnsi="Times New Roman" w:cs="Times New Roman"/>
        </w:rPr>
        <w:t xml:space="preserve"> </w:t>
      </w:r>
      <w:r w:rsidR="005C72E7">
        <w:rPr>
          <w:rFonts w:ascii="Times New Roman" w:hAnsi="Times New Roman" w:cs="Times New Roman"/>
        </w:rPr>
        <w:t xml:space="preserve">This however should not taint Camus’ magnificent critical thinking and proposition of </w:t>
      </w:r>
      <w:r w:rsidR="005C72E7">
        <w:rPr>
          <w:rFonts w:ascii="Times New Roman" w:hAnsi="Times New Roman" w:cs="Times New Roman"/>
          <w:i/>
        </w:rPr>
        <w:t xml:space="preserve">rebellion. </w:t>
      </w:r>
      <w:r w:rsidR="00D0455A">
        <w:rPr>
          <w:rFonts w:ascii="Times New Roman" w:hAnsi="Times New Roman" w:cs="Times New Roman"/>
        </w:rPr>
        <w:t xml:space="preserve">Aronson notes </w:t>
      </w:r>
      <w:r w:rsidR="00A909CE">
        <w:rPr>
          <w:rFonts w:ascii="Times New Roman" w:hAnsi="Times New Roman" w:cs="Times New Roman"/>
        </w:rPr>
        <w:t>that</w:t>
      </w:r>
      <w:r w:rsidR="00D0455A">
        <w:rPr>
          <w:rFonts w:ascii="Times New Roman" w:hAnsi="Times New Roman" w:cs="Times New Roman"/>
        </w:rPr>
        <w:t xml:space="preserve"> “by temperament the one was primarily a philosopher, absorbed with theories and general ideas, the other primarily a novelist, most comfortable tackling concrete situations”</w:t>
      </w:r>
      <w:sdt>
        <w:sdtPr>
          <w:rPr>
            <w:rFonts w:ascii="Times New Roman" w:hAnsi="Times New Roman" w:cs="Times New Roman"/>
          </w:rPr>
          <w:id w:val="1250700363"/>
          <w:citation/>
        </w:sdtPr>
        <w:sdtEndPr/>
        <w:sdtContent>
          <w:r w:rsidR="00D0455A">
            <w:rPr>
              <w:rFonts w:ascii="Times New Roman" w:hAnsi="Times New Roman" w:cs="Times New Roman"/>
            </w:rPr>
            <w:fldChar w:fldCharType="begin"/>
          </w:r>
          <w:r w:rsidR="00D0455A">
            <w:rPr>
              <w:rFonts w:ascii="Times New Roman" w:hAnsi="Times New Roman" w:cs="Times New Roman"/>
            </w:rPr>
            <w:instrText xml:space="preserve">CITATION Ron05 \p 16 \l 3081 </w:instrText>
          </w:r>
          <w:r w:rsidR="00D0455A">
            <w:rPr>
              <w:rFonts w:ascii="Times New Roman" w:hAnsi="Times New Roman" w:cs="Times New Roman"/>
            </w:rPr>
            <w:fldChar w:fldCharType="separate"/>
          </w:r>
          <w:r w:rsidR="00D0455A">
            <w:rPr>
              <w:rFonts w:ascii="Times New Roman" w:hAnsi="Times New Roman" w:cs="Times New Roman"/>
              <w:noProof/>
            </w:rPr>
            <w:t xml:space="preserve"> </w:t>
          </w:r>
          <w:r w:rsidR="00D0455A" w:rsidRPr="00D0455A">
            <w:rPr>
              <w:rFonts w:ascii="Times New Roman" w:hAnsi="Times New Roman" w:cs="Times New Roman"/>
              <w:noProof/>
            </w:rPr>
            <w:t>(Aronson, 2005, p. 16)</w:t>
          </w:r>
          <w:r w:rsidR="00D0455A">
            <w:rPr>
              <w:rFonts w:ascii="Times New Roman" w:hAnsi="Times New Roman" w:cs="Times New Roman"/>
            </w:rPr>
            <w:fldChar w:fldCharType="end"/>
          </w:r>
        </w:sdtContent>
      </w:sdt>
      <w:r w:rsidR="009E4675" w:rsidRPr="009E4675">
        <w:rPr>
          <w:rFonts w:ascii="Times New Roman" w:hAnsi="Times New Roman" w:cs="Times New Roman"/>
        </w:rPr>
        <w:t xml:space="preserve">. </w:t>
      </w:r>
      <w:r w:rsidR="00A909CE">
        <w:rPr>
          <w:rFonts w:ascii="Times New Roman" w:hAnsi="Times New Roman" w:cs="Times New Roman"/>
        </w:rPr>
        <w:t>This difference aided their</w:t>
      </w:r>
      <w:r w:rsidR="009E4675" w:rsidRPr="009E4675">
        <w:rPr>
          <w:rFonts w:ascii="Times New Roman" w:hAnsi="Times New Roman" w:cs="Times New Roman"/>
        </w:rPr>
        <w:t xml:space="preserve"> dialectics in the realm of metaphysics and aesthetics. </w:t>
      </w:r>
      <w:r w:rsidR="00A909CE">
        <w:rPr>
          <w:rFonts w:ascii="Times New Roman" w:hAnsi="Times New Roman" w:cs="Times New Roman"/>
        </w:rPr>
        <w:t>Both</w:t>
      </w:r>
      <w:r w:rsidR="00621A32">
        <w:rPr>
          <w:rFonts w:ascii="Times New Roman" w:hAnsi="Times New Roman" w:cs="Times New Roman"/>
        </w:rPr>
        <w:t xml:space="preserve"> insisted on being painfully aware of the condition of the </w:t>
      </w:r>
      <w:r w:rsidR="00621A32">
        <w:rPr>
          <w:rFonts w:ascii="Times New Roman" w:hAnsi="Times New Roman" w:cs="Times New Roman"/>
          <w:i/>
        </w:rPr>
        <w:t xml:space="preserve">absurd </w:t>
      </w:r>
      <w:r w:rsidR="00621A32">
        <w:rPr>
          <w:rFonts w:ascii="Times New Roman" w:hAnsi="Times New Roman" w:cs="Times New Roman"/>
        </w:rPr>
        <w:t xml:space="preserve">and where Sartre utilised its acknowledgment to </w:t>
      </w:r>
      <w:r w:rsidR="00A909CE">
        <w:rPr>
          <w:rFonts w:ascii="Times New Roman" w:hAnsi="Times New Roman" w:cs="Times New Roman"/>
        </w:rPr>
        <w:t xml:space="preserve">avoid lapsing into </w:t>
      </w:r>
      <w:r w:rsidR="00621A32">
        <w:rPr>
          <w:rFonts w:ascii="Times New Roman" w:hAnsi="Times New Roman" w:cs="Times New Roman"/>
          <w:i/>
        </w:rPr>
        <w:t xml:space="preserve">bad-faith </w:t>
      </w:r>
      <w:r w:rsidR="00621A32">
        <w:rPr>
          <w:rFonts w:ascii="Times New Roman" w:hAnsi="Times New Roman" w:cs="Times New Roman"/>
        </w:rPr>
        <w:t xml:space="preserve">with the help of </w:t>
      </w:r>
      <w:r w:rsidR="00621A32">
        <w:rPr>
          <w:rFonts w:ascii="Times New Roman" w:hAnsi="Times New Roman" w:cs="Times New Roman"/>
          <w:i/>
        </w:rPr>
        <w:t xml:space="preserve">conversion </w:t>
      </w:r>
      <w:r w:rsidR="00A909CE">
        <w:rPr>
          <w:rFonts w:ascii="Times New Roman" w:hAnsi="Times New Roman" w:cs="Times New Roman"/>
        </w:rPr>
        <w:t>to</w:t>
      </w:r>
      <w:r w:rsidR="00621A32">
        <w:rPr>
          <w:rFonts w:ascii="Times New Roman" w:hAnsi="Times New Roman" w:cs="Times New Roman"/>
        </w:rPr>
        <w:t xml:space="preserve"> </w:t>
      </w:r>
      <w:r w:rsidR="00621A32">
        <w:rPr>
          <w:rFonts w:ascii="Times New Roman" w:hAnsi="Times New Roman" w:cs="Times New Roman"/>
          <w:i/>
        </w:rPr>
        <w:t xml:space="preserve">authenticity, </w:t>
      </w:r>
      <w:r w:rsidR="00621A32">
        <w:rPr>
          <w:rFonts w:ascii="Times New Roman" w:hAnsi="Times New Roman" w:cs="Times New Roman"/>
        </w:rPr>
        <w:t xml:space="preserve">Camus sought refuge in the notion of </w:t>
      </w:r>
      <w:r w:rsidR="00621A32">
        <w:rPr>
          <w:rFonts w:ascii="Times New Roman" w:hAnsi="Times New Roman" w:cs="Times New Roman"/>
          <w:i/>
        </w:rPr>
        <w:t xml:space="preserve">rebellion </w:t>
      </w:r>
      <w:r w:rsidR="00621A32">
        <w:rPr>
          <w:rFonts w:ascii="Times New Roman" w:hAnsi="Times New Roman" w:cs="Times New Roman"/>
        </w:rPr>
        <w:t>to create and unify man</w:t>
      </w:r>
      <w:r w:rsidR="00A909CE">
        <w:rPr>
          <w:rFonts w:ascii="Times New Roman" w:hAnsi="Times New Roman" w:cs="Times New Roman"/>
        </w:rPr>
        <w:t xml:space="preserve">kind in </w:t>
      </w:r>
      <w:r w:rsidR="00621A32">
        <w:rPr>
          <w:rFonts w:ascii="Times New Roman" w:hAnsi="Times New Roman" w:cs="Times New Roman"/>
          <w:i/>
        </w:rPr>
        <w:t>absurdity.</w:t>
      </w:r>
      <w:r w:rsidR="009E4675" w:rsidRPr="009E4675">
        <w:rPr>
          <w:rFonts w:ascii="Times New Roman" w:hAnsi="Times New Roman" w:cs="Times New Roman"/>
        </w:rPr>
        <w:br/>
      </w:r>
      <w:r w:rsidR="009E4675" w:rsidRPr="009E4675">
        <w:rPr>
          <w:rFonts w:ascii="Times New Roman" w:hAnsi="Times New Roman" w:cs="Times New Roman"/>
        </w:rPr>
        <w:br/>
      </w:r>
      <w:r w:rsidR="00A909CE">
        <w:rPr>
          <w:rFonts w:ascii="Times New Roman" w:hAnsi="Times New Roman" w:cs="Times New Roman"/>
        </w:rPr>
        <w:t xml:space="preserve">This said, </w:t>
      </w:r>
      <w:r w:rsidR="00684537" w:rsidRPr="00D421BE">
        <w:rPr>
          <w:rFonts w:ascii="Times New Roman" w:hAnsi="Times New Roman" w:cs="Times New Roman"/>
        </w:rPr>
        <w:t xml:space="preserve">Cooper </w:t>
      </w:r>
      <w:r w:rsidR="00A909CE">
        <w:rPr>
          <w:rFonts w:ascii="Times New Roman" w:hAnsi="Times New Roman" w:cs="Times New Roman"/>
        </w:rPr>
        <w:t xml:space="preserve">believes there is great differences between both philosopher’s concepts of </w:t>
      </w:r>
      <w:r w:rsidR="00A909CE">
        <w:rPr>
          <w:rFonts w:ascii="Times New Roman" w:hAnsi="Times New Roman" w:cs="Times New Roman"/>
          <w:i/>
        </w:rPr>
        <w:t>absurdity</w:t>
      </w:r>
      <w:r w:rsidR="00684537" w:rsidRPr="00D421BE">
        <w:rPr>
          <w:rFonts w:ascii="Times New Roman" w:hAnsi="Times New Roman" w:cs="Times New Roman"/>
        </w:rPr>
        <w:t xml:space="preserve">. He understands it as submitting to the chaos of the world. </w:t>
      </w:r>
      <w:r w:rsidR="00294474">
        <w:rPr>
          <w:rFonts w:ascii="Times New Roman" w:hAnsi="Times New Roman" w:cs="Times New Roman"/>
        </w:rPr>
        <w:t>“</w:t>
      </w:r>
      <w:r w:rsidR="00DB77C5">
        <w:rPr>
          <w:rFonts w:ascii="Times New Roman" w:hAnsi="Times New Roman" w:cs="Times New Roman"/>
        </w:rPr>
        <w:t>C</w:t>
      </w:r>
      <w:r w:rsidR="00294474">
        <w:rPr>
          <w:rFonts w:ascii="Times New Roman" w:hAnsi="Times New Roman" w:cs="Times New Roman"/>
        </w:rPr>
        <w:t>amus’ outlook is not all that of the existentialist. Reality is irrational, for Camus, because it is ‘chaotic’ and shot through with antinomies and paradoxes. No such thought, however, is to be found in Heidegger, Sartre or Merleau-Ponty”</w:t>
      </w:r>
      <w:sdt>
        <w:sdtPr>
          <w:rPr>
            <w:rFonts w:ascii="Times New Roman" w:hAnsi="Times New Roman" w:cs="Times New Roman"/>
          </w:rPr>
          <w:id w:val="1415507044"/>
          <w:citation/>
        </w:sdtPr>
        <w:sdtEndPr/>
        <w:sdtContent>
          <w:r w:rsidR="00294474">
            <w:rPr>
              <w:rFonts w:ascii="Times New Roman" w:hAnsi="Times New Roman" w:cs="Times New Roman"/>
            </w:rPr>
            <w:fldChar w:fldCharType="begin"/>
          </w:r>
          <w:r w:rsidR="00294474">
            <w:rPr>
              <w:rFonts w:ascii="Times New Roman" w:hAnsi="Times New Roman" w:cs="Times New Roman"/>
            </w:rPr>
            <w:instrText xml:space="preserve">CITATION Placeholder5 \p 141 \l 3081 </w:instrText>
          </w:r>
          <w:r w:rsidR="00294474">
            <w:rPr>
              <w:rFonts w:ascii="Times New Roman" w:hAnsi="Times New Roman" w:cs="Times New Roman"/>
            </w:rPr>
            <w:fldChar w:fldCharType="separate"/>
          </w:r>
          <w:r w:rsidR="00294474">
            <w:rPr>
              <w:rFonts w:ascii="Times New Roman" w:hAnsi="Times New Roman" w:cs="Times New Roman"/>
              <w:noProof/>
            </w:rPr>
            <w:t xml:space="preserve"> </w:t>
          </w:r>
          <w:r w:rsidR="00294474" w:rsidRPr="00294474">
            <w:rPr>
              <w:rFonts w:ascii="Times New Roman" w:hAnsi="Times New Roman" w:cs="Times New Roman"/>
              <w:noProof/>
            </w:rPr>
            <w:t>(Cooper, 1999, p. 141)</w:t>
          </w:r>
          <w:r w:rsidR="00294474">
            <w:rPr>
              <w:rFonts w:ascii="Times New Roman" w:hAnsi="Times New Roman" w:cs="Times New Roman"/>
            </w:rPr>
            <w:fldChar w:fldCharType="end"/>
          </w:r>
        </w:sdtContent>
      </w:sdt>
      <w:r w:rsidR="00294474">
        <w:rPr>
          <w:rFonts w:ascii="Times New Roman" w:hAnsi="Times New Roman" w:cs="Times New Roman"/>
        </w:rPr>
        <w:t xml:space="preserve">. </w:t>
      </w:r>
      <w:r w:rsidR="00684537" w:rsidRPr="00D421BE">
        <w:rPr>
          <w:rFonts w:ascii="Times New Roman" w:hAnsi="Times New Roman" w:cs="Times New Roman"/>
        </w:rPr>
        <w:t>He assumes Camu</w:t>
      </w:r>
      <w:r w:rsidR="006017C5">
        <w:rPr>
          <w:rFonts w:ascii="Times New Roman" w:hAnsi="Times New Roman" w:cs="Times New Roman"/>
        </w:rPr>
        <w:t xml:space="preserve">s </w:t>
      </w:r>
      <w:r w:rsidR="00684537" w:rsidRPr="00D421BE">
        <w:rPr>
          <w:rFonts w:ascii="Times New Roman" w:hAnsi="Times New Roman" w:cs="Times New Roman"/>
        </w:rPr>
        <w:t>hopeless</w:t>
      </w:r>
      <w:r w:rsidR="006017C5">
        <w:rPr>
          <w:rFonts w:ascii="Times New Roman" w:hAnsi="Times New Roman" w:cs="Times New Roman"/>
        </w:rPr>
        <w:t xml:space="preserve"> </w:t>
      </w:r>
      <w:r w:rsidR="00376246">
        <w:rPr>
          <w:rFonts w:ascii="Times New Roman" w:hAnsi="Times New Roman" w:cs="Times New Roman"/>
        </w:rPr>
        <w:t>– not aiming</w:t>
      </w:r>
      <w:r w:rsidR="00684537" w:rsidRPr="00D421BE">
        <w:rPr>
          <w:rFonts w:ascii="Times New Roman" w:hAnsi="Times New Roman" w:cs="Times New Roman"/>
        </w:rPr>
        <w:t xml:space="preserve"> to overcome </w:t>
      </w:r>
      <w:r w:rsidR="00684537" w:rsidRPr="00D421BE">
        <w:rPr>
          <w:rFonts w:ascii="Times New Roman" w:hAnsi="Times New Roman" w:cs="Times New Roman"/>
          <w:i/>
        </w:rPr>
        <w:t>alienation</w:t>
      </w:r>
      <w:r w:rsidR="00376246">
        <w:rPr>
          <w:rFonts w:ascii="Times New Roman" w:hAnsi="Times New Roman" w:cs="Times New Roman"/>
        </w:rPr>
        <w:t>, but to revere it</w:t>
      </w:r>
      <w:r w:rsidR="00684537" w:rsidRPr="00D421BE">
        <w:rPr>
          <w:rFonts w:ascii="Times New Roman" w:hAnsi="Times New Roman" w:cs="Times New Roman"/>
        </w:rPr>
        <w:t xml:space="preserve"> similar</w:t>
      </w:r>
      <w:r w:rsidR="00376246">
        <w:rPr>
          <w:rFonts w:ascii="Times New Roman" w:hAnsi="Times New Roman" w:cs="Times New Roman"/>
        </w:rPr>
        <w:t>ly</w:t>
      </w:r>
      <w:r w:rsidR="00684537" w:rsidRPr="00D421BE">
        <w:rPr>
          <w:rFonts w:ascii="Times New Roman" w:hAnsi="Times New Roman" w:cs="Times New Roman"/>
        </w:rPr>
        <w:t xml:space="preserve"> to </w:t>
      </w:r>
      <w:r w:rsidR="00684537" w:rsidRPr="00267DAD">
        <w:rPr>
          <w:rFonts w:ascii="Times New Roman" w:hAnsi="Times New Roman" w:cs="Times New Roman"/>
          <w:i/>
        </w:rPr>
        <w:t>bad-fait</w:t>
      </w:r>
      <w:r w:rsidR="00DB77C5">
        <w:rPr>
          <w:rFonts w:ascii="Times New Roman" w:hAnsi="Times New Roman" w:cs="Times New Roman"/>
          <w:i/>
        </w:rPr>
        <w:t xml:space="preserve">h. </w:t>
      </w:r>
      <w:r w:rsidR="00DB77C5">
        <w:rPr>
          <w:rFonts w:ascii="Times New Roman" w:hAnsi="Times New Roman" w:cs="Times New Roman"/>
        </w:rPr>
        <w:t xml:space="preserve">“Existentialism starts with an attempt to ‘overcome’ people’s sense of </w:t>
      </w:r>
      <w:r w:rsidR="00DB77C5">
        <w:rPr>
          <w:rFonts w:ascii="Times New Roman" w:hAnsi="Times New Roman" w:cs="Times New Roman"/>
          <w:i/>
        </w:rPr>
        <w:t xml:space="preserve">alienation </w:t>
      </w:r>
      <w:r w:rsidR="00DB77C5">
        <w:rPr>
          <w:rFonts w:ascii="Times New Roman" w:hAnsi="Times New Roman" w:cs="Times New Roman"/>
        </w:rPr>
        <w:t>from the world. But it is precisely the sense of ‘divorce’ between ourselves and the recalcitrant world in which Camus positively revels”</w:t>
      </w:r>
      <w:sdt>
        <w:sdtPr>
          <w:rPr>
            <w:rFonts w:ascii="Times New Roman" w:hAnsi="Times New Roman" w:cs="Times New Roman"/>
          </w:rPr>
          <w:id w:val="-408772029"/>
          <w:citation/>
        </w:sdtPr>
        <w:sdtEndPr/>
        <w:sdtContent>
          <w:r w:rsidR="00DB77C5">
            <w:rPr>
              <w:rFonts w:ascii="Times New Roman" w:hAnsi="Times New Roman" w:cs="Times New Roman"/>
            </w:rPr>
            <w:fldChar w:fldCharType="begin"/>
          </w:r>
          <w:r w:rsidR="00DB77C5">
            <w:rPr>
              <w:rFonts w:ascii="Times New Roman" w:hAnsi="Times New Roman" w:cs="Times New Roman"/>
            </w:rPr>
            <w:instrText xml:space="preserve">CITATION Placeholder5 \p 141 \l 3081 </w:instrText>
          </w:r>
          <w:r w:rsidR="00DB77C5">
            <w:rPr>
              <w:rFonts w:ascii="Times New Roman" w:hAnsi="Times New Roman" w:cs="Times New Roman"/>
            </w:rPr>
            <w:fldChar w:fldCharType="separate"/>
          </w:r>
          <w:r w:rsidR="00DB77C5">
            <w:rPr>
              <w:rFonts w:ascii="Times New Roman" w:hAnsi="Times New Roman" w:cs="Times New Roman"/>
              <w:noProof/>
            </w:rPr>
            <w:t xml:space="preserve"> </w:t>
          </w:r>
          <w:r w:rsidR="00DB77C5" w:rsidRPr="00DB77C5">
            <w:rPr>
              <w:rFonts w:ascii="Times New Roman" w:hAnsi="Times New Roman" w:cs="Times New Roman"/>
              <w:noProof/>
            </w:rPr>
            <w:t>(Cooper, 1999, p. 141)</w:t>
          </w:r>
          <w:r w:rsidR="00DB77C5">
            <w:rPr>
              <w:rFonts w:ascii="Times New Roman" w:hAnsi="Times New Roman" w:cs="Times New Roman"/>
            </w:rPr>
            <w:fldChar w:fldCharType="end"/>
          </w:r>
        </w:sdtContent>
      </w:sdt>
      <w:r w:rsidR="00DB77C5">
        <w:rPr>
          <w:rFonts w:ascii="Times New Roman" w:hAnsi="Times New Roman" w:cs="Times New Roman"/>
        </w:rPr>
        <w:t>.</w:t>
      </w:r>
      <w:r w:rsidR="00DB77C5">
        <w:rPr>
          <w:rFonts w:ascii="Times New Roman" w:hAnsi="Times New Roman" w:cs="Times New Roman"/>
          <w:i/>
        </w:rPr>
        <w:t xml:space="preserve"> </w:t>
      </w:r>
      <w:r w:rsidR="00A303B6">
        <w:rPr>
          <w:rFonts w:ascii="Times New Roman" w:hAnsi="Times New Roman" w:cs="Times New Roman"/>
        </w:rPr>
        <w:t>Cooper supposes that</w:t>
      </w:r>
      <w:r w:rsidR="00DB77C5">
        <w:rPr>
          <w:rFonts w:ascii="Times New Roman" w:hAnsi="Times New Roman" w:cs="Times New Roman"/>
        </w:rPr>
        <w:t xml:space="preserve"> </w:t>
      </w:r>
      <w:r w:rsidR="00DB77C5">
        <w:rPr>
          <w:rFonts w:ascii="Times New Roman" w:hAnsi="Times New Roman" w:cs="Times New Roman"/>
        </w:rPr>
        <w:lastRenderedPageBreak/>
        <w:t xml:space="preserve">Camus submits to </w:t>
      </w:r>
      <w:r w:rsidR="00DB77C5">
        <w:rPr>
          <w:rFonts w:ascii="Times New Roman" w:hAnsi="Times New Roman" w:cs="Times New Roman"/>
          <w:i/>
        </w:rPr>
        <w:t xml:space="preserve">alienation, </w:t>
      </w:r>
      <w:r w:rsidR="000D2A95">
        <w:rPr>
          <w:rFonts w:ascii="Times New Roman" w:hAnsi="Times New Roman" w:cs="Times New Roman"/>
        </w:rPr>
        <w:t>but</w:t>
      </w:r>
      <w:r w:rsidR="00DB77C5">
        <w:rPr>
          <w:rFonts w:ascii="Times New Roman" w:hAnsi="Times New Roman" w:cs="Times New Roman"/>
        </w:rPr>
        <w:t xml:space="preserve"> </w:t>
      </w:r>
      <w:r w:rsidR="00A303B6">
        <w:rPr>
          <w:rFonts w:ascii="Times New Roman" w:hAnsi="Times New Roman" w:cs="Times New Roman"/>
        </w:rPr>
        <w:t xml:space="preserve">in asserting this he </w:t>
      </w:r>
      <w:r w:rsidR="000D2A95">
        <w:rPr>
          <w:rFonts w:ascii="Times New Roman" w:hAnsi="Times New Roman" w:cs="Times New Roman"/>
        </w:rPr>
        <w:t xml:space="preserve">also </w:t>
      </w:r>
      <w:r w:rsidR="00A303B6">
        <w:rPr>
          <w:rFonts w:ascii="Times New Roman" w:hAnsi="Times New Roman" w:cs="Times New Roman"/>
        </w:rPr>
        <w:t xml:space="preserve">shows his misreading of </w:t>
      </w:r>
      <w:r w:rsidR="00DB77C5">
        <w:rPr>
          <w:rFonts w:ascii="Times New Roman" w:hAnsi="Times New Roman" w:cs="Times New Roman"/>
        </w:rPr>
        <w:t xml:space="preserve">Sartre’s </w:t>
      </w:r>
      <w:r w:rsidR="00DB77C5">
        <w:rPr>
          <w:rFonts w:ascii="Times New Roman" w:hAnsi="Times New Roman" w:cs="Times New Roman"/>
          <w:i/>
        </w:rPr>
        <w:t xml:space="preserve">good-faith. </w:t>
      </w:r>
      <w:r w:rsidR="00DB77C5">
        <w:rPr>
          <w:rFonts w:ascii="Times New Roman" w:hAnsi="Times New Roman" w:cs="Times New Roman"/>
        </w:rPr>
        <w:t>If he understood Sartre’s concept he would realise the sustained belief to overcome something or do away with something that is a true fac</w:t>
      </w:r>
      <w:r w:rsidR="005C72E7">
        <w:rPr>
          <w:rFonts w:ascii="Times New Roman" w:hAnsi="Times New Roman" w:cs="Times New Roman"/>
        </w:rPr>
        <w:t>e</w:t>
      </w:r>
      <w:r w:rsidR="00DB77C5">
        <w:rPr>
          <w:rFonts w:ascii="Times New Roman" w:hAnsi="Times New Roman" w:cs="Times New Roman"/>
        </w:rPr>
        <w:t xml:space="preserve">t of our reality, </w:t>
      </w:r>
      <w:r w:rsidR="005C72E7">
        <w:rPr>
          <w:rFonts w:ascii="Times New Roman" w:hAnsi="Times New Roman" w:cs="Times New Roman"/>
        </w:rPr>
        <w:t xml:space="preserve">e.g. </w:t>
      </w:r>
      <w:r w:rsidR="00DB77C5">
        <w:rPr>
          <w:rFonts w:ascii="Times New Roman" w:hAnsi="Times New Roman" w:cs="Times New Roman"/>
        </w:rPr>
        <w:t xml:space="preserve">that life is </w:t>
      </w:r>
      <w:r w:rsidR="00DB77C5">
        <w:rPr>
          <w:rFonts w:ascii="Times New Roman" w:hAnsi="Times New Roman" w:cs="Times New Roman"/>
          <w:i/>
        </w:rPr>
        <w:t>absurd,</w:t>
      </w:r>
      <w:r w:rsidR="005C72E7">
        <w:rPr>
          <w:rFonts w:ascii="Times New Roman" w:hAnsi="Times New Roman" w:cs="Times New Roman"/>
        </w:rPr>
        <w:t xml:space="preserve"> </w:t>
      </w:r>
      <w:r w:rsidR="00DB77C5">
        <w:rPr>
          <w:rFonts w:ascii="Times New Roman" w:hAnsi="Times New Roman" w:cs="Times New Roman"/>
        </w:rPr>
        <w:t xml:space="preserve">would be exercising this postulation in </w:t>
      </w:r>
      <w:r w:rsidR="00DB77C5">
        <w:rPr>
          <w:rFonts w:ascii="Times New Roman" w:hAnsi="Times New Roman" w:cs="Times New Roman"/>
          <w:i/>
        </w:rPr>
        <w:t xml:space="preserve">good-faith, </w:t>
      </w:r>
      <w:r w:rsidR="00DB77C5">
        <w:rPr>
          <w:rFonts w:ascii="Times New Roman" w:hAnsi="Times New Roman" w:cs="Times New Roman"/>
        </w:rPr>
        <w:t xml:space="preserve">instead of embracing with acute awareness of our </w:t>
      </w:r>
      <w:r w:rsidR="00DB77C5">
        <w:rPr>
          <w:rFonts w:ascii="Times New Roman" w:hAnsi="Times New Roman" w:cs="Times New Roman"/>
          <w:i/>
        </w:rPr>
        <w:t>situation</w:t>
      </w:r>
      <w:r w:rsidR="005C72E7">
        <w:rPr>
          <w:rFonts w:ascii="Times New Roman" w:hAnsi="Times New Roman" w:cs="Times New Roman"/>
          <w:i/>
        </w:rPr>
        <w:t>,</w:t>
      </w:r>
      <w:r w:rsidR="00DB77C5">
        <w:rPr>
          <w:rFonts w:ascii="Times New Roman" w:hAnsi="Times New Roman" w:cs="Times New Roman"/>
          <w:i/>
        </w:rPr>
        <w:t xml:space="preserve"> </w:t>
      </w:r>
      <w:r w:rsidR="00DB77C5">
        <w:rPr>
          <w:rFonts w:ascii="Times New Roman" w:hAnsi="Times New Roman" w:cs="Times New Roman"/>
        </w:rPr>
        <w:t xml:space="preserve">the nature of </w:t>
      </w:r>
      <w:r w:rsidR="00DB77C5">
        <w:rPr>
          <w:rFonts w:ascii="Times New Roman" w:hAnsi="Times New Roman" w:cs="Times New Roman"/>
          <w:i/>
        </w:rPr>
        <w:t>absurdity</w:t>
      </w:r>
      <w:r w:rsidR="005C72E7">
        <w:rPr>
          <w:rFonts w:ascii="Times New Roman" w:hAnsi="Times New Roman" w:cs="Times New Roman"/>
          <w:i/>
        </w:rPr>
        <w:t>,</w:t>
      </w:r>
      <w:r w:rsidR="00DB77C5">
        <w:rPr>
          <w:rFonts w:ascii="Times New Roman" w:hAnsi="Times New Roman" w:cs="Times New Roman"/>
          <w:i/>
        </w:rPr>
        <w:t xml:space="preserve"> </w:t>
      </w:r>
      <w:r w:rsidR="000443E8">
        <w:rPr>
          <w:rFonts w:ascii="Times New Roman" w:hAnsi="Times New Roman" w:cs="Times New Roman"/>
        </w:rPr>
        <w:t>and with</w:t>
      </w:r>
      <w:r w:rsidR="00DB77C5">
        <w:rPr>
          <w:rFonts w:ascii="Times New Roman" w:hAnsi="Times New Roman" w:cs="Times New Roman"/>
        </w:rPr>
        <w:t xml:space="preserve"> </w:t>
      </w:r>
      <w:r w:rsidR="00DB77C5">
        <w:rPr>
          <w:rFonts w:ascii="Times New Roman" w:hAnsi="Times New Roman" w:cs="Times New Roman"/>
          <w:i/>
        </w:rPr>
        <w:t xml:space="preserve">conversion </w:t>
      </w:r>
      <w:r w:rsidR="00DB77C5">
        <w:rPr>
          <w:rFonts w:ascii="Times New Roman" w:hAnsi="Times New Roman" w:cs="Times New Roman"/>
        </w:rPr>
        <w:t>mo</w:t>
      </w:r>
      <w:r w:rsidR="005C72E7">
        <w:rPr>
          <w:rFonts w:ascii="Times New Roman" w:hAnsi="Times New Roman" w:cs="Times New Roman"/>
        </w:rPr>
        <w:t>ving</w:t>
      </w:r>
      <w:r w:rsidR="00DB77C5">
        <w:rPr>
          <w:rFonts w:ascii="Times New Roman" w:hAnsi="Times New Roman" w:cs="Times New Roman"/>
        </w:rPr>
        <w:t xml:space="preserve"> beyond it into a state of </w:t>
      </w:r>
      <w:r w:rsidR="00DB77C5">
        <w:rPr>
          <w:rFonts w:ascii="Times New Roman" w:hAnsi="Times New Roman" w:cs="Times New Roman"/>
          <w:i/>
        </w:rPr>
        <w:t>authenticity</w:t>
      </w:r>
      <w:r w:rsidR="00A303B6">
        <w:rPr>
          <w:rFonts w:ascii="Times New Roman" w:hAnsi="Times New Roman" w:cs="Times New Roman"/>
          <w:i/>
        </w:rPr>
        <w:t xml:space="preserve"> </w:t>
      </w:r>
      <w:r w:rsidR="00A303B6">
        <w:rPr>
          <w:rFonts w:ascii="Times New Roman" w:hAnsi="Times New Roman" w:cs="Times New Roman"/>
        </w:rPr>
        <w:t>as Sartre proposes</w:t>
      </w:r>
      <w:r w:rsidR="00DB77C5">
        <w:rPr>
          <w:rFonts w:ascii="Times New Roman" w:hAnsi="Times New Roman" w:cs="Times New Roman"/>
          <w:i/>
        </w:rPr>
        <w:t>.</w:t>
      </w:r>
      <w:r w:rsidR="00DB77C5">
        <w:rPr>
          <w:rFonts w:ascii="Times New Roman" w:hAnsi="Times New Roman" w:cs="Times New Roman"/>
        </w:rPr>
        <w:t xml:space="preserve"> </w:t>
      </w:r>
      <w:r w:rsidR="00A303B6">
        <w:rPr>
          <w:rFonts w:ascii="Times New Roman" w:hAnsi="Times New Roman" w:cs="Times New Roman"/>
        </w:rPr>
        <w:t>Having</w:t>
      </w:r>
      <w:r w:rsidR="00DB77C5">
        <w:rPr>
          <w:rFonts w:ascii="Times New Roman" w:hAnsi="Times New Roman" w:cs="Times New Roman"/>
        </w:rPr>
        <w:t xml:space="preserve"> established that </w:t>
      </w:r>
      <w:r w:rsidR="00DB77C5">
        <w:rPr>
          <w:rFonts w:ascii="Times New Roman" w:hAnsi="Times New Roman" w:cs="Times New Roman"/>
          <w:i/>
        </w:rPr>
        <w:t xml:space="preserve">good-faith </w:t>
      </w:r>
      <w:r w:rsidR="00DB77C5">
        <w:rPr>
          <w:rFonts w:ascii="Times New Roman" w:hAnsi="Times New Roman" w:cs="Times New Roman"/>
        </w:rPr>
        <w:t xml:space="preserve">can only but relapse into </w:t>
      </w:r>
      <w:r w:rsidR="00DB77C5">
        <w:rPr>
          <w:rFonts w:ascii="Times New Roman" w:hAnsi="Times New Roman" w:cs="Times New Roman"/>
          <w:i/>
        </w:rPr>
        <w:t xml:space="preserve">bad-faith </w:t>
      </w:r>
      <w:r w:rsidR="00DB77C5" w:rsidRPr="00DB77C5">
        <w:rPr>
          <w:rFonts w:ascii="Times New Roman" w:hAnsi="Times New Roman" w:cs="Times New Roman"/>
        </w:rPr>
        <w:softHyphen/>
      </w:r>
      <w:r w:rsidR="000443E8">
        <w:rPr>
          <w:rFonts w:ascii="Times New Roman" w:hAnsi="Times New Roman" w:cs="Times New Roman"/>
        </w:rPr>
        <w:t>due to it being</w:t>
      </w:r>
      <w:r w:rsidR="00A303B6">
        <w:rPr>
          <w:rFonts w:ascii="Times New Roman" w:hAnsi="Times New Roman" w:cs="Times New Roman"/>
        </w:rPr>
        <w:t xml:space="preserve"> a</w:t>
      </w:r>
      <w:r w:rsidR="00DB77C5">
        <w:rPr>
          <w:rFonts w:ascii="Times New Roman" w:hAnsi="Times New Roman" w:cs="Times New Roman"/>
        </w:rPr>
        <w:t xml:space="preserve"> persevering </w:t>
      </w:r>
      <w:r w:rsidR="00A303B6">
        <w:rPr>
          <w:rFonts w:ascii="Times New Roman" w:hAnsi="Times New Roman" w:cs="Times New Roman"/>
        </w:rPr>
        <w:t>idea</w:t>
      </w:r>
      <w:r w:rsidR="00DB77C5">
        <w:rPr>
          <w:rFonts w:ascii="Times New Roman" w:hAnsi="Times New Roman" w:cs="Times New Roman"/>
        </w:rPr>
        <w:t xml:space="preserve"> that one </w:t>
      </w:r>
      <w:r w:rsidR="00A303B6">
        <w:rPr>
          <w:rFonts w:ascii="Times New Roman" w:hAnsi="Times New Roman" w:cs="Times New Roman"/>
        </w:rPr>
        <w:t>belief</w:t>
      </w:r>
      <w:r w:rsidR="00DB77C5">
        <w:rPr>
          <w:rFonts w:ascii="Times New Roman" w:hAnsi="Times New Roman" w:cs="Times New Roman"/>
        </w:rPr>
        <w:t xml:space="preserve"> is true over another instead of both facets of </w:t>
      </w:r>
      <w:r w:rsidR="00A303B6">
        <w:rPr>
          <w:rFonts w:ascii="Times New Roman" w:hAnsi="Times New Roman" w:cs="Times New Roman"/>
        </w:rPr>
        <w:t>t</w:t>
      </w:r>
      <w:r w:rsidR="000443E8">
        <w:rPr>
          <w:rFonts w:ascii="Times New Roman" w:hAnsi="Times New Roman" w:cs="Times New Roman"/>
        </w:rPr>
        <w:t>he instantiated belief having being</w:t>
      </w:r>
      <w:r w:rsidR="00A303B6">
        <w:rPr>
          <w:rFonts w:ascii="Times New Roman" w:hAnsi="Times New Roman" w:cs="Times New Roman"/>
        </w:rPr>
        <w:t xml:space="preserve"> </w:t>
      </w:r>
      <w:r w:rsidR="00DB77C5">
        <w:rPr>
          <w:rFonts w:ascii="Times New Roman" w:hAnsi="Times New Roman" w:cs="Times New Roman"/>
        </w:rPr>
        <w:t>true</w:t>
      </w:r>
      <w:r w:rsidR="00A303B6">
        <w:rPr>
          <w:rFonts w:ascii="Times New Roman" w:hAnsi="Times New Roman" w:cs="Times New Roman"/>
        </w:rPr>
        <w:t>, as we encountered with the problem of cowardice</w:t>
      </w:r>
      <w:r w:rsidR="00DB77C5">
        <w:rPr>
          <w:rFonts w:ascii="Times New Roman" w:hAnsi="Times New Roman" w:cs="Times New Roman"/>
        </w:rPr>
        <w:t>. Camus states it similarly</w:t>
      </w:r>
      <w:r w:rsidR="00A303B6">
        <w:rPr>
          <w:rFonts w:ascii="Times New Roman" w:hAnsi="Times New Roman" w:cs="Times New Roman"/>
        </w:rPr>
        <w:t xml:space="preserve"> to Sartre,</w:t>
      </w:r>
      <w:r w:rsidR="00DB77C5">
        <w:rPr>
          <w:rFonts w:ascii="Times New Roman" w:hAnsi="Times New Roman" w:cs="Times New Roman"/>
        </w:rPr>
        <w:t xml:space="preserve"> without the philosophical aptitude, but nonetheless his </w:t>
      </w:r>
      <w:r w:rsidR="00DB77C5">
        <w:rPr>
          <w:rFonts w:ascii="Times New Roman" w:hAnsi="Times New Roman" w:cs="Times New Roman"/>
          <w:i/>
        </w:rPr>
        <w:t xml:space="preserve">rebellion </w:t>
      </w:r>
      <w:r w:rsidR="00DB77C5">
        <w:rPr>
          <w:rFonts w:ascii="Times New Roman" w:hAnsi="Times New Roman" w:cs="Times New Roman"/>
        </w:rPr>
        <w:t>shares this genealogical character.</w:t>
      </w:r>
      <w:r w:rsidR="00DB77C5">
        <w:rPr>
          <w:rFonts w:ascii="Times New Roman" w:hAnsi="Times New Roman" w:cs="Times New Roman"/>
          <w:i/>
        </w:rPr>
        <w:t xml:space="preserve"> </w:t>
      </w:r>
      <w:r w:rsidR="00DB77C5">
        <w:rPr>
          <w:rFonts w:ascii="Times New Roman" w:hAnsi="Times New Roman" w:cs="Times New Roman"/>
          <w:i/>
        </w:rPr>
        <w:softHyphen/>
      </w:r>
      <w:r w:rsidR="00684537" w:rsidRPr="00D421BE">
        <w:rPr>
          <w:rFonts w:ascii="Times New Roman" w:hAnsi="Times New Roman" w:cs="Times New Roman"/>
        </w:rPr>
        <w:t xml:space="preserve"> Cooper assumes Camus’s </w:t>
      </w:r>
      <w:r w:rsidR="00684537" w:rsidRPr="00D421BE">
        <w:rPr>
          <w:rFonts w:ascii="Times New Roman" w:hAnsi="Times New Roman" w:cs="Times New Roman"/>
          <w:i/>
        </w:rPr>
        <w:t>absurd</w:t>
      </w:r>
      <w:r w:rsidR="00684537" w:rsidRPr="00D421BE">
        <w:rPr>
          <w:rFonts w:ascii="Times New Roman" w:hAnsi="Times New Roman" w:cs="Times New Roman"/>
        </w:rPr>
        <w:t xml:space="preserve"> to be grounded in the inability to achieve a whole-unity and logical sense of reality because the world is presumably chaotic,</w:t>
      </w:r>
      <w:r w:rsidR="004A4592">
        <w:rPr>
          <w:rFonts w:ascii="Times New Roman" w:hAnsi="Times New Roman" w:cs="Times New Roman"/>
        </w:rPr>
        <w:t xml:space="preserve"> thus,</w:t>
      </w:r>
      <w:r w:rsidR="00684537" w:rsidRPr="00D421BE">
        <w:rPr>
          <w:rFonts w:ascii="Times New Roman" w:hAnsi="Times New Roman" w:cs="Times New Roman"/>
        </w:rPr>
        <w:t xml:space="preserve"> one finds it </w:t>
      </w:r>
      <w:r w:rsidR="00684537" w:rsidRPr="00D421BE">
        <w:rPr>
          <w:rFonts w:ascii="Times New Roman" w:hAnsi="Times New Roman" w:cs="Times New Roman"/>
          <w:i/>
        </w:rPr>
        <w:t>absurd.</w:t>
      </w:r>
      <w:r w:rsidR="00684537" w:rsidRPr="00D421BE">
        <w:rPr>
          <w:rFonts w:ascii="Times New Roman" w:hAnsi="Times New Roman" w:cs="Times New Roman"/>
        </w:rPr>
        <w:t xml:space="preserve"> </w:t>
      </w:r>
      <w:r w:rsidR="00A46269">
        <w:rPr>
          <w:rFonts w:ascii="Times New Roman" w:hAnsi="Times New Roman" w:cs="Times New Roman"/>
        </w:rPr>
        <w:t xml:space="preserve">Under </w:t>
      </w:r>
      <w:r w:rsidR="00B42629">
        <w:rPr>
          <w:rFonts w:ascii="Times New Roman" w:hAnsi="Times New Roman" w:cs="Times New Roman"/>
        </w:rPr>
        <w:t>Cooper</w:t>
      </w:r>
      <w:r w:rsidR="00A46269">
        <w:rPr>
          <w:rFonts w:ascii="Times New Roman" w:hAnsi="Times New Roman" w:cs="Times New Roman"/>
        </w:rPr>
        <w:t>’s</w:t>
      </w:r>
      <w:r w:rsidR="00B42629">
        <w:rPr>
          <w:rFonts w:ascii="Times New Roman" w:hAnsi="Times New Roman" w:cs="Times New Roman"/>
        </w:rPr>
        <w:t xml:space="preserve"> </w:t>
      </w:r>
      <w:r w:rsidR="00A46269">
        <w:rPr>
          <w:rFonts w:ascii="Times New Roman" w:hAnsi="Times New Roman" w:cs="Times New Roman"/>
        </w:rPr>
        <w:t>interpretation</w:t>
      </w:r>
      <w:r w:rsidR="00B42629">
        <w:rPr>
          <w:rFonts w:ascii="Times New Roman" w:hAnsi="Times New Roman" w:cs="Times New Roman"/>
        </w:rPr>
        <w:t xml:space="preserve"> </w:t>
      </w:r>
      <w:r w:rsidR="00B42629">
        <w:rPr>
          <w:rFonts w:ascii="Times New Roman" w:hAnsi="Times New Roman" w:cs="Times New Roman"/>
          <w:i/>
        </w:rPr>
        <w:t xml:space="preserve">bad-faith and </w:t>
      </w:r>
      <w:r w:rsidR="00B42629" w:rsidRPr="00B42629">
        <w:rPr>
          <w:rFonts w:ascii="Times New Roman" w:hAnsi="Times New Roman" w:cs="Times New Roman"/>
          <w:i/>
        </w:rPr>
        <w:t>authenticity</w:t>
      </w:r>
      <w:r w:rsidR="00B42629">
        <w:rPr>
          <w:rFonts w:ascii="Times New Roman" w:hAnsi="Times New Roman" w:cs="Times New Roman"/>
          <w:i/>
        </w:rPr>
        <w:t xml:space="preserve"> </w:t>
      </w:r>
      <w:r w:rsidR="00A46269">
        <w:rPr>
          <w:rFonts w:ascii="Times New Roman" w:hAnsi="Times New Roman" w:cs="Times New Roman"/>
        </w:rPr>
        <w:t>are not static experiences but</w:t>
      </w:r>
      <w:r w:rsidR="00B42629">
        <w:rPr>
          <w:rFonts w:ascii="Times New Roman" w:hAnsi="Times New Roman" w:cs="Times New Roman"/>
        </w:rPr>
        <w:t xml:space="preserve"> indicates that “some people, the </w:t>
      </w:r>
      <w:r w:rsidR="00B42629">
        <w:rPr>
          <w:rFonts w:ascii="Times New Roman" w:hAnsi="Times New Roman" w:cs="Times New Roman"/>
          <w:i/>
        </w:rPr>
        <w:t xml:space="preserve">authentic </w:t>
      </w:r>
      <w:r w:rsidR="00B42629">
        <w:rPr>
          <w:rFonts w:ascii="Times New Roman" w:hAnsi="Times New Roman" w:cs="Times New Roman"/>
        </w:rPr>
        <w:t>ones – himself [Sartre] included, presumably manage to avoid it”</w:t>
      </w:r>
      <w:sdt>
        <w:sdtPr>
          <w:rPr>
            <w:rFonts w:ascii="Times New Roman" w:hAnsi="Times New Roman" w:cs="Times New Roman"/>
          </w:rPr>
          <w:id w:val="-1378852261"/>
          <w:citation/>
        </w:sdtPr>
        <w:sdtEndPr/>
        <w:sdtContent>
          <w:r w:rsidR="00B42629">
            <w:rPr>
              <w:rFonts w:ascii="Times New Roman" w:hAnsi="Times New Roman" w:cs="Times New Roman"/>
            </w:rPr>
            <w:fldChar w:fldCharType="begin"/>
          </w:r>
          <w:r w:rsidR="00B42629">
            <w:rPr>
              <w:rFonts w:ascii="Times New Roman" w:hAnsi="Times New Roman" w:cs="Times New Roman"/>
            </w:rPr>
            <w:instrText xml:space="preserve">CITATION Placeholder5 \p 141 \l 3081 </w:instrText>
          </w:r>
          <w:r w:rsidR="00B42629">
            <w:rPr>
              <w:rFonts w:ascii="Times New Roman" w:hAnsi="Times New Roman" w:cs="Times New Roman"/>
            </w:rPr>
            <w:fldChar w:fldCharType="separate"/>
          </w:r>
          <w:r w:rsidR="00B42629">
            <w:rPr>
              <w:rFonts w:ascii="Times New Roman" w:hAnsi="Times New Roman" w:cs="Times New Roman"/>
              <w:noProof/>
            </w:rPr>
            <w:t xml:space="preserve"> </w:t>
          </w:r>
          <w:r w:rsidR="00B42629" w:rsidRPr="00B42629">
            <w:rPr>
              <w:rFonts w:ascii="Times New Roman" w:hAnsi="Times New Roman" w:cs="Times New Roman"/>
              <w:noProof/>
            </w:rPr>
            <w:t>(Cooper, 1999, p. 141)</w:t>
          </w:r>
          <w:r w:rsidR="00B42629">
            <w:rPr>
              <w:rFonts w:ascii="Times New Roman" w:hAnsi="Times New Roman" w:cs="Times New Roman"/>
            </w:rPr>
            <w:fldChar w:fldCharType="end"/>
          </w:r>
        </w:sdtContent>
      </w:sdt>
      <w:r w:rsidR="00B42629">
        <w:rPr>
          <w:rFonts w:ascii="Times New Roman" w:hAnsi="Times New Roman" w:cs="Times New Roman"/>
        </w:rPr>
        <w:t xml:space="preserve">. This echoes a sentiment dissolved of </w:t>
      </w:r>
      <w:r w:rsidR="00A46269">
        <w:rPr>
          <w:rFonts w:ascii="Times New Roman" w:hAnsi="Times New Roman" w:cs="Times New Roman"/>
        </w:rPr>
        <w:t xml:space="preserve">the </w:t>
      </w:r>
      <w:r w:rsidR="00B42629">
        <w:rPr>
          <w:rFonts w:ascii="Times New Roman" w:hAnsi="Times New Roman" w:cs="Times New Roman"/>
        </w:rPr>
        <w:t>unity</w:t>
      </w:r>
      <w:r w:rsidR="00A46269">
        <w:rPr>
          <w:rFonts w:ascii="Times New Roman" w:hAnsi="Times New Roman" w:cs="Times New Roman"/>
        </w:rPr>
        <w:t xml:space="preserve"> between </w:t>
      </w:r>
      <w:r w:rsidR="00A46269">
        <w:rPr>
          <w:rFonts w:ascii="Times New Roman" w:hAnsi="Times New Roman" w:cs="Times New Roman"/>
          <w:i/>
        </w:rPr>
        <w:t xml:space="preserve">authentically </w:t>
      </w:r>
      <w:r w:rsidR="00A46269">
        <w:rPr>
          <w:rFonts w:ascii="Times New Roman" w:hAnsi="Times New Roman" w:cs="Times New Roman"/>
        </w:rPr>
        <w:t xml:space="preserve">embracing the </w:t>
      </w:r>
      <w:r w:rsidR="00A46269">
        <w:rPr>
          <w:rFonts w:ascii="Times New Roman" w:hAnsi="Times New Roman" w:cs="Times New Roman"/>
          <w:i/>
        </w:rPr>
        <w:t xml:space="preserve">absurd </w:t>
      </w:r>
      <w:r w:rsidR="00A46269">
        <w:rPr>
          <w:rFonts w:ascii="Times New Roman" w:hAnsi="Times New Roman" w:cs="Times New Roman"/>
        </w:rPr>
        <w:t>and moving beyond it, which is what Camus and Sartre go on to achieve. Sartre</w:t>
      </w:r>
      <w:r w:rsidR="005F0DF0">
        <w:rPr>
          <w:rFonts w:ascii="Times New Roman" w:hAnsi="Times New Roman" w:cs="Times New Roman"/>
        </w:rPr>
        <w:t xml:space="preserve"> insists is that “human reality is in perpetual flight toward what it can never be. This is the human condition</w:t>
      </w:r>
      <w:sdt>
        <w:sdtPr>
          <w:rPr>
            <w:rFonts w:ascii="Times New Roman" w:hAnsi="Times New Roman" w:cs="Times New Roman"/>
          </w:rPr>
          <w:id w:val="-1432121329"/>
          <w:citation/>
        </w:sdtPr>
        <w:sdtEndPr/>
        <w:sdtContent>
          <w:r w:rsidR="005F0DF0">
            <w:rPr>
              <w:rFonts w:ascii="Times New Roman" w:hAnsi="Times New Roman" w:cs="Times New Roman"/>
            </w:rPr>
            <w:fldChar w:fldCharType="begin"/>
          </w:r>
          <w:r w:rsidR="005F0DF0">
            <w:rPr>
              <w:rFonts w:ascii="Times New Roman" w:hAnsi="Times New Roman" w:cs="Times New Roman"/>
            </w:rPr>
            <w:instrText xml:space="preserve">CITATION San95 \p 105 \l 3081 </w:instrText>
          </w:r>
          <w:r w:rsidR="005F0DF0">
            <w:rPr>
              <w:rFonts w:ascii="Times New Roman" w:hAnsi="Times New Roman" w:cs="Times New Roman"/>
            </w:rPr>
            <w:fldChar w:fldCharType="separate"/>
          </w:r>
          <w:r w:rsidR="005F0DF0">
            <w:rPr>
              <w:rFonts w:ascii="Times New Roman" w:hAnsi="Times New Roman" w:cs="Times New Roman"/>
              <w:noProof/>
            </w:rPr>
            <w:t xml:space="preserve"> </w:t>
          </w:r>
          <w:r w:rsidR="005F0DF0" w:rsidRPr="005F0DF0">
            <w:rPr>
              <w:rFonts w:ascii="Times New Roman" w:hAnsi="Times New Roman" w:cs="Times New Roman"/>
              <w:noProof/>
            </w:rPr>
            <w:t>(Santoni, 1995, p. 105)</w:t>
          </w:r>
          <w:r w:rsidR="005F0DF0">
            <w:rPr>
              <w:rFonts w:ascii="Times New Roman" w:hAnsi="Times New Roman" w:cs="Times New Roman"/>
            </w:rPr>
            <w:fldChar w:fldCharType="end"/>
          </w:r>
        </w:sdtContent>
      </w:sdt>
      <w:r w:rsidR="005C72E7">
        <w:rPr>
          <w:rFonts w:ascii="Times New Roman" w:hAnsi="Times New Roman" w:cs="Times New Roman"/>
        </w:rPr>
        <w:t>.</w:t>
      </w:r>
      <w:r w:rsidR="005F0DF0">
        <w:rPr>
          <w:rFonts w:ascii="Times New Roman" w:hAnsi="Times New Roman" w:cs="Times New Roman"/>
        </w:rPr>
        <w:t xml:space="preserve"> </w:t>
      </w:r>
      <w:r w:rsidR="00A46269">
        <w:rPr>
          <w:rFonts w:ascii="Times New Roman" w:hAnsi="Times New Roman" w:cs="Times New Roman"/>
        </w:rPr>
        <w:t xml:space="preserve">Santoni’s reading </w:t>
      </w:r>
      <w:r w:rsidR="005F0DF0">
        <w:rPr>
          <w:rFonts w:ascii="Times New Roman" w:hAnsi="Times New Roman" w:cs="Times New Roman"/>
        </w:rPr>
        <w:t xml:space="preserve">of </w:t>
      </w:r>
      <w:r w:rsidR="005F0DF0">
        <w:rPr>
          <w:rFonts w:ascii="Times New Roman" w:hAnsi="Times New Roman" w:cs="Times New Roman"/>
          <w:i/>
        </w:rPr>
        <w:t>bad-faith</w:t>
      </w:r>
      <w:r w:rsidR="00A46269">
        <w:rPr>
          <w:rFonts w:ascii="Times New Roman" w:hAnsi="Times New Roman" w:cs="Times New Roman"/>
          <w:i/>
        </w:rPr>
        <w:t xml:space="preserve"> </w:t>
      </w:r>
      <w:r w:rsidR="00A46269">
        <w:rPr>
          <w:rFonts w:ascii="Times New Roman" w:hAnsi="Times New Roman" w:cs="Times New Roman"/>
        </w:rPr>
        <w:t xml:space="preserve">is salient because unlike Coopers understanding that </w:t>
      </w:r>
      <w:r w:rsidR="00A46269">
        <w:rPr>
          <w:rFonts w:ascii="Times New Roman" w:hAnsi="Times New Roman" w:cs="Times New Roman"/>
          <w:i/>
        </w:rPr>
        <w:t xml:space="preserve">bad-faith </w:t>
      </w:r>
      <w:r w:rsidR="00A46269">
        <w:rPr>
          <w:rFonts w:ascii="Times New Roman" w:hAnsi="Times New Roman" w:cs="Times New Roman"/>
        </w:rPr>
        <w:t xml:space="preserve">can be overcome permanently, Santoni does not give in to what would be a belief of </w:t>
      </w:r>
      <w:r w:rsidR="00A46269">
        <w:rPr>
          <w:rFonts w:ascii="Times New Roman" w:hAnsi="Times New Roman" w:cs="Times New Roman"/>
          <w:i/>
        </w:rPr>
        <w:t>good-faith</w:t>
      </w:r>
      <w:r w:rsidR="00A46269">
        <w:rPr>
          <w:rFonts w:ascii="Times New Roman" w:hAnsi="Times New Roman" w:cs="Times New Roman"/>
        </w:rPr>
        <w:t xml:space="preserve"> – and idealised belief that</w:t>
      </w:r>
      <w:r w:rsidR="000443E8">
        <w:rPr>
          <w:rFonts w:ascii="Times New Roman" w:hAnsi="Times New Roman" w:cs="Times New Roman"/>
        </w:rPr>
        <w:t xml:space="preserve"> a</w:t>
      </w:r>
      <w:r w:rsidR="00A46269">
        <w:rPr>
          <w:rFonts w:ascii="Times New Roman" w:hAnsi="Times New Roman" w:cs="Times New Roman"/>
        </w:rPr>
        <w:t xml:space="preserve"> </w:t>
      </w:r>
      <w:r w:rsidR="00A46269" w:rsidRPr="000443E8">
        <w:rPr>
          <w:rFonts w:ascii="Times New Roman" w:hAnsi="Times New Roman" w:cs="Times New Roman"/>
          <w:i/>
        </w:rPr>
        <w:t>revolution</w:t>
      </w:r>
      <w:r w:rsidR="00A46269">
        <w:rPr>
          <w:rFonts w:ascii="Times New Roman" w:hAnsi="Times New Roman" w:cs="Times New Roman"/>
        </w:rPr>
        <w:t xml:space="preserve"> can be sustained. </w:t>
      </w:r>
      <w:r w:rsidR="005F0DF0">
        <w:rPr>
          <w:rFonts w:ascii="Times New Roman" w:hAnsi="Times New Roman" w:cs="Times New Roman"/>
        </w:rPr>
        <w:t>Cooper</w:t>
      </w:r>
      <w:r w:rsidR="00B42629">
        <w:rPr>
          <w:rFonts w:ascii="Times New Roman" w:hAnsi="Times New Roman" w:cs="Times New Roman"/>
        </w:rPr>
        <w:t xml:space="preserve"> goes on to assert that </w:t>
      </w:r>
      <w:r w:rsidR="00684537" w:rsidRPr="00D421BE">
        <w:rPr>
          <w:rFonts w:ascii="Times New Roman" w:hAnsi="Times New Roman" w:cs="Times New Roman"/>
        </w:rPr>
        <w:t xml:space="preserve">Sartre has a completely different concept of the </w:t>
      </w:r>
      <w:r w:rsidR="00684537" w:rsidRPr="00D421BE">
        <w:rPr>
          <w:rFonts w:ascii="Times New Roman" w:hAnsi="Times New Roman" w:cs="Times New Roman"/>
          <w:i/>
        </w:rPr>
        <w:t>absurd</w:t>
      </w:r>
      <w:r w:rsidR="00684537" w:rsidRPr="00D421BE">
        <w:rPr>
          <w:rFonts w:ascii="Times New Roman" w:hAnsi="Times New Roman" w:cs="Times New Roman"/>
        </w:rPr>
        <w:t xml:space="preserve"> embedded in the striving for pure freedom </w:t>
      </w:r>
      <w:r w:rsidR="00B42629">
        <w:rPr>
          <w:rFonts w:ascii="Times New Roman" w:hAnsi="Times New Roman" w:cs="Times New Roman"/>
        </w:rPr>
        <w:t xml:space="preserve">or to become an ‘authentic one’ </w:t>
      </w:r>
      <w:r w:rsidR="00684537" w:rsidRPr="00D421BE">
        <w:rPr>
          <w:rFonts w:ascii="Times New Roman" w:hAnsi="Times New Roman" w:cs="Times New Roman"/>
        </w:rPr>
        <w:t>(despite it being an impossibility)</w:t>
      </w:r>
      <w:r w:rsidR="007E3B0B">
        <w:rPr>
          <w:rFonts w:ascii="Times New Roman" w:hAnsi="Times New Roman" w:cs="Times New Roman"/>
        </w:rPr>
        <w:t>,</w:t>
      </w:r>
      <w:r w:rsidR="00684537" w:rsidRPr="00D421BE">
        <w:rPr>
          <w:rFonts w:ascii="Times New Roman" w:hAnsi="Times New Roman" w:cs="Times New Roman"/>
        </w:rPr>
        <w:t xml:space="preserve"> and refraining from nihilism unlike he concludes of Camus, who </w:t>
      </w:r>
      <w:r w:rsidR="00B42629">
        <w:rPr>
          <w:rFonts w:ascii="Times New Roman" w:hAnsi="Times New Roman" w:cs="Times New Roman"/>
        </w:rPr>
        <w:t>allegedly</w:t>
      </w:r>
      <w:r w:rsidR="00684537" w:rsidRPr="00D421BE">
        <w:rPr>
          <w:rFonts w:ascii="Times New Roman" w:hAnsi="Times New Roman" w:cs="Times New Roman"/>
        </w:rPr>
        <w:t xml:space="preserve"> gives in</w:t>
      </w:r>
      <w:r w:rsidR="00B42629">
        <w:rPr>
          <w:rFonts w:ascii="Times New Roman" w:hAnsi="Times New Roman" w:cs="Times New Roman"/>
        </w:rPr>
        <w:t xml:space="preserve"> </w:t>
      </w:r>
      <w:r w:rsidR="00684537" w:rsidRPr="00D421BE">
        <w:rPr>
          <w:rFonts w:ascii="Times New Roman" w:hAnsi="Times New Roman" w:cs="Times New Roman"/>
        </w:rPr>
        <w:t xml:space="preserve">to the nihilism of </w:t>
      </w:r>
      <w:r w:rsidR="00684537" w:rsidRPr="00D421BE">
        <w:rPr>
          <w:rFonts w:ascii="Times New Roman" w:hAnsi="Times New Roman" w:cs="Times New Roman"/>
          <w:i/>
        </w:rPr>
        <w:t>absurdity</w:t>
      </w:r>
      <w:r w:rsidR="004A4592">
        <w:rPr>
          <w:rFonts w:ascii="Times New Roman" w:hAnsi="Times New Roman" w:cs="Times New Roman"/>
          <w:i/>
        </w:rPr>
        <w:t xml:space="preserve"> </w:t>
      </w:r>
      <w:r w:rsidR="004A4592">
        <w:rPr>
          <w:rFonts w:ascii="Times New Roman" w:hAnsi="Times New Roman" w:cs="Times New Roman"/>
        </w:rPr>
        <w:t xml:space="preserve">through </w:t>
      </w:r>
      <w:r w:rsidR="004A4592">
        <w:rPr>
          <w:rFonts w:ascii="Times New Roman" w:hAnsi="Times New Roman" w:cs="Times New Roman"/>
          <w:i/>
        </w:rPr>
        <w:t>a</w:t>
      </w:r>
      <w:r w:rsidR="007E3B0B">
        <w:rPr>
          <w:rFonts w:ascii="Times New Roman" w:hAnsi="Times New Roman" w:cs="Times New Roman"/>
          <w:i/>
        </w:rPr>
        <w:t>l</w:t>
      </w:r>
      <w:r w:rsidR="004A4592">
        <w:rPr>
          <w:rFonts w:ascii="Times New Roman" w:hAnsi="Times New Roman" w:cs="Times New Roman"/>
          <w:i/>
        </w:rPr>
        <w:t>ienation</w:t>
      </w:r>
      <w:r w:rsidR="00684537" w:rsidRPr="00D421BE">
        <w:rPr>
          <w:rFonts w:ascii="Times New Roman" w:hAnsi="Times New Roman" w:cs="Times New Roman"/>
        </w:rPr>
        <w:t>.</w:t>
      </w:r>
      <w:r w:rsidR="007E3B0B">
        <w:rPr>
          <w:rFonts w:ascii="Times New Roman" w:hAnsi="Times New Roman" w:cs="Times New Roman"/>
        </w:rPr>
        <w:t xml:space="preserve"> For Cooper, “life as such cannot be </w:t>
      </w:r>
      <w:r w:rsidR="007E3B0B" w:rsidRPr="002A19A7">
        <w:rPr>
          <w:rFonts w:ascii="Times New Roman" w:hAnsi="Times New Roman" w:cs="Times New Roman"/>
        </w:rPr>
        <w:t>absurd</w:t>
      </w:r>
      <w:r w:rsidR="007E3B0B">
        <w:rPr>
          <w:rFonts w:ascii="Times New Roman" w:hAnsi="Times New Roman" w:cs="Times New Roman"/>
        </w:rPr>
        <w:t xml:space="preserve"> on the above count if some of us manage to resist the temptation of bad-faith”</w:t>
      </w:r>
      <w:sdt>
        <w:sdtPr>
          <w:rPr>
            <w:rFonts w:ascii="Times New Roman" w:hAnsi="Times New Roman" w:cs="Times New Roman"/>
          </w:rPr>
          <w:id w:val="-2016595220"/>
          <w:citation/>
        </w:sdtPr>
        <w:sdtEndPr/>
        <w:sdtContent>
          <w:r w:rsidR="007E3B0B">
            <w:rPr>
              <w:rFonts w:ascii="Times New Roman" w:hAnsi="Times New Roman" w:cs="Times New Roman"/>
            </w:rPr>
            <w:fldChar w:fldCharType="begin"/>
          </w:r>
          <w:r w:rsidR="007E3B0B">
            <w:rPr>
              <w:rFonts w:ascii="Times New Roman" w:hAnsi="Times New Roman" w:cs="Times New Roman"/>
            </w:rPr>
            <w:instrText xml:space="preserve">CITATION Placeholder5 \p 141 \l 3081 </w:instrText>
          </w:r>
          <w:r w:rsidR="007E3B0B">
            <w:rPr>
              <w:rFonts w:ascii="Times New Roman" w:hAnsi="Times New Roman" w:cs="Times New Roman"/>
            </w:rPr>
            <w:fldChar w:fldCharType="separate"/>
          </w:r>
          <w:r w:rsidR="007E3B0B">
            <w:rPr>
              <w:rFonts w:ascii="Times New Roman" w:hAnsi="Times New Roman" w:cs="Times New Roman"/>
              <w:noProof/>
            </w:rPr>
            <w:t xml:space="preserve"> </w:t>
          </w:r>
          <w:r w:rsidR="007E3B0B" w:rsidRPr="007E3B0B">
            <w:rPr>
              <w:rFonts w:ascii="Times New Roman" w:hAnsi="Times New Roman" w:cs="Times New Roman"/>
              <w:noProof/>
            </w:rPr>
            <w:t>(Cooper, 1999, p. 141)</w:t>
          </w:r>
          <w:r w:rsidR="007E3B0B">
            <w:rPr>
              <w:rFonts w:ascii="Times New Roman" w:hAnsi="Times New Roman" w:cs="Times New Roman"/>
            </w:rPr>
            <w:fldChar w:fldCharType="end"/>
          </w:r>
        </w:sdtContent>
      </w:sdt>
      <w:r w:rsidR="002A19A7">
        <w:rPr>
          <w:rFonts w:ascii="Times New Roman" w:hAnsi="Times New Roman" w:cs="Times New Roman"/>
        </w:rPr>
        <w:t>.</w:t>
      </w:r>
      <w:r w:rsidR="000443E8">
        <w:rPr>
          <w:rFonts w:ascii="Times New Roman" w:hAnsi="Times New Roman" w:cs="Times New Roman"/>
        </w:rPr>
        <w:t xml:space="preserve"> </w:t>
      </w:r>
      <w:r w:rsidR="00E202B1">
        <w:rPr>
          <w:rFonts w:ascii="Times New Roman" w:hAnsi="Times New Roman" w:cs="Times New Roman"/>
        </w:rPr>
        <w:t>But</w:t>
      </w:r>
      <w:r w:rsidR="002A19A7">
        <w:rPr>
          <w:rFonts w:ascii="Times New Roman" w:hAnsi="Times New Roman" w:cs="Times New Roman"/>
        </w:rPr>
        <w:t xml:space="preserve"> </w:t>
      </w:r>
      <w:r w:rsidR="00E202B1">
        <w:rPr>
          <w:rFonts w:ascii="Times New Roman" w:hAnsi="Times New Roman" w:cs="Times New Roman"/>
        </w:rPr>
        <w:t xml:space="preserve">we cannot overcome </w:t>
      </w:r>
      <w:r w:rsidR="007E3B0B">
        <w:rPr>
          <w:rFonts w:ascii="Times New Roman" w:hAnsi="Times New Roman" w:cs="Times New Roman"/>
          <w:i/>
        </w:rPr>
        <w:t>absurdity</w:t>
      </w:r>
      <w:r w:rsidR="00E202B1">
        <w:rPr>
          <w:rFonts w:ascii="Times New Roman" w:hAnsi="Times New Roman" w:cs="Times New Roman"/>
          <w:i/>
        </w:rPr>
        <w:t xml:space="preserve">, </w:t>
      </w:r>
      <w:r w:rsidR="00E202B1">
        <w:rPr>
          <w:rFonts w:ascii="Times New Roman" w:hAnsi="Times New Roman" w:cs="Times New Roman"/>
        </w:rPr>
        <w:t xml:space="preserve">and </w:t>
      </w:r>
      <w:r w:rsidR="00E202B1">
        <w:rPr>
          <w:rFonts w:ascii="Times New Roman" w:hAnsi="Times New Roman" w:cs="Times New Roman"/>
          <w:i/>
        </w:rPr>
        <w:t>bad-faith</w:t>
      </w:r>
      <w:r w:rsidR="00E202B1">
        <w:rPr>
          <w:rFonts w:ascii="Times New Roman" w:hAnsi="Times New Roman" w:cs="Times New Roman"/>
        </w:rPr>
        <w:t xml:space="preserve"> is not permanently avoidable.</w:t>
      </w:r>
      <w:r w:rsidR="007E3B0B">
        <w:rPr>
          <w:rFonts w:ascii="Times New Roman" w:hAnsi="Times New Roman" w:cs="Times New Roman"/>
          <w:i/>
        </w:rPr>
        <w:t xml:space="preserve"> </w:t>
      </w:r>
      <w:r w:rsidR="002A19A7">
        <w:rPr>
          <w:rFonts w:ascii="Times New Roman" w:hAnsi="Times New Roman" w:cs="Times New Roman"/>
        </w:rPr>
        <w:t>It is</w:t>
      </w:r>
      <w:r w:rsidR="007E3B0B">
        <w:rPr>
          <w:rFonts w:ascii="Times New Roman" w:hAnsi="Times New Roman" w:cs="Times New Roman"/>
        </w:rPr>
        <w:t xml:space="preserve"> only in coming to terms with t</w:t>
      </w:r>
      <w:r w:rsidR="00BB7A6A">
        <w:rPr>
          <w:rFonts w:ascii="Times New Roman" w:hAnsi="Times New Roman" w:cs="Times New Roman"/>
        </w:rPr>
        <w:t xml:space="preserve">his through the unifying prospects of </w:t>
      </w:r>
      <w:r w:rsidR="00BB7A6A">
        <w:rPr>
          <w:rFonts w:ascii="Times New Roman" w:hAnsi="Times New Roman" w:cs="Times New Roman"/>
          <w:i/>
        </w:rPr>
        <w:t>rebellion</w:t>
      </w:r>
      <w:r w:rsidR="007E3B0B">
        <w:rPr>
          <w:rFonts w:ascii="Times New Roman" w:hAnsi="Times New Roman" w:cs="Times New Roman"/>
        </w:rPr>
        <w:t xml:space="preserve"> </w:t>
      </w:r>
      <w:r w:rsidR="00BB7A6A">
        <w:rPr>
          <w:rFonts w:ascii="Times New Roman" w:hAnsi="Times New Roman" w:cs="Times New Roman"/>
        </w:rPr>
        <w:t xml:space="preserve">in creativity </w:t>
      </w:r>
      <w:r w:rsidR="002A19A7">
        <w:rPr>
          <w:rFonts w:ascii="Times New Roman" w:hAnsi="Times New Roman" w:cs="Times New Roman"/>
        </w:rPr>
        <w:t xml:space="preserve">that we can </w:t>
      </w:r>
      <w:r w:rsidR="007E3B0B">
        <w:rPr>
          <w:rFonts w:ascii="Times New Roman" w:hAnsi="Times New Roman" w:cs="Times New Roman"/>
        </w:rPr>
        <w:t xml:space="preserve">experience </w:t>
      </w:r>
      <w:r w:rsidR="00BB7A6A">
        <w:rPr>
          <w:rFonts w:ascii="Times New Roman" w:hAnsi="Times New Roman" w:cs="Times New Roman"/>
        </w:rPr>
        <w:t xml:space="preserve">reality </w:t>
      </w:r>
      <w:r w:rsidR="007E3B0B">
        <w:rPr>
          <w:rFonts w:ascii="Times New Roman" w:hAnsi="Times New Roman" w:cs="Times New Roman"/>
        </w:rPr>
        <w:t xml:space="preserve">without the crippling feeling of </w:t>
      </w:r>
      <w:r w:rsidR="007E3B0B">
        <w:rPr>
          <w:rFonts w:ascii="Times New Roman" w:hAnsi="Times New Roman" w:cs="Times New Roman"/>
          <w:i/>
        </w:rPr>
        <w:t>alienation.</w:t>
      </w:r>
      <w:r w:rsidR="00A00B0D">
        <w:rPr>
          <w:rFonts w:ascii="Times New Roman" w:hAnsi="Times New Roman" w:cs="Times New Roman"/>
          <w:i/>
        </w:rPr>
        <w:t xml:space="preserve"> </w:t>
      </w:r>
      <w:r w:rsidR="002A19A7">
        <w:rPr>
          <w:rFonts w:ascii="Times New Roman" w:hAnsi="Times New Roman" w:cs="Times New Roman"/>
        </w:rPr>
        <w:t xml:space="preserve">Cooper </w:t>
      </w:r>
      <w:r w:rsidR="000443E8">
        <w:rPr>
          <w:rFonts w:ascii="Times New Roman" w:hAnsi="Times New Roman" w:cs="Times New Roman"/>
        </w:rPr>
        <w:t xml:space="preserve">frames Camus as nihilistic believing Camus </w:t>
      </w:r>
      <w:r w:rsidR="002A19A7">
        <w:rPr>
          <w:rFonts w:ascii="Times New Roman" w:hAnsi="Times New Roman" w:cs="Times New Roman"/>
        </w:rPr>
        <w:t xml:space="preserve">revels in our </w:t>
      </w:r>
      <w:r w:rsidR="000443E8">
        <w:rPr>
          <w:rFonts w:ascii="Times New Roman" w:hAnsi="Times New Roman" w:cs="Times New Roman"/>
        </w:rPr>
        <w:t>sense of divorce from the world</w:t>
      </w:r>
      <w:r w:rsidR="002A19A7">
        <w:rPr>
          <w:rFonts w:ascii="Times New Roman" w:hAnsi="Times New Roman" w:cs="Times New Roman"/>
        </w:rPr>
        <w:t xml:space="preserve">, but Camus </w:t>
      </w:r>
      <w:r w:rsidR="00C45C71">
        <w:rPr>
          <w:rFonts w:ascii="Times New Roman" w:hAnsi="Times New Roman" w:cs="Times New Roman"/>
        </w:rPr>
        <w:t xml:space="preserve">issue is how to avoid this. Camus acknowledges the escalation of </w:t>
      </w:r>
      <w:r w:rsidR="00C45C71">
        <w:rPr>
          <w:rFonts w:ascii="Times New Roman" w:hAnsi="Times New Roman" w:cs="Times New Roman"/>
          <w:i/>
        </w:rPr>
        <w:t xml:space="preserve">absurdity </w:t>
      </w:r>
      <w:r w:rsidR="00C45C71">
        <w:rPr>
          <w:rFonts w:ascii="Times New Roman" w:hAnsi="Times New Roman" w:cs="Times New Roman"/>
        </w:rPr>
        <w:t xml:space="preserve">as nihilism when he says, </w:t>
      </w:r>
      <w:r w:rsidR="00A00B0D">
        <w:rPr>
          <w:rFonts w:ascii="Times New Roman" w:hAnsi="Times New Roman" w:cs="Times New Roman"/>
        </w:rPr>
        <w:t>“</w:t>
      </w:r>
      <w:r w:rsidR="005C72E7">
        <w:rPr>
          <w:rFonts w:ascii="Times New Roman" w:hAnsi="Times New Roman" w:cs="Times New Roman"/>
        </w:rPr>
        <w:t>I</w:t>
      </w:r>
      <w:r w:rsidR="009A6DC1">
        <w:rPr>
          <w:rFonts w:ascii="Times New Roman" w:hAnsi="Times New Roman" w:cs="Times New Roman"/>
        </w:rPr>
        <w:t xml:space="preserve">f one believes in nothing, if nothing makes sense, if we can assert no value whatsoever, everything is permissible and nothing is important. There is no pro or </w:t>
      </w:r>
      <w:r w:rsidR="009A6DC1">
        <w:rPr>
          <w:rFonts w:ascii="Times New Roman" w:hAnsi="Times New Roman" w:cs="Times New Roman"/>
        </w:rPr>
        <w:lastRenderedPageBreak/>
        <w:t>con; the murderer is neither right nor wrong.”</w:t>
      </w:r>
      <w:sdt>
        <w:sdtPr>
          <w:rPr>
            <w:rFonts w:ascii="Times New Roman" w:hAnsi="Times New Roman" w:cs="Times New Roman"/>
          </w:rPr>
          <w:id w:val="517972128"/>
          <w:citation/>
        </w:sdtPr>
        <w:sdtEndPr/>
        <w:sdtContent>
          <w:r w:rsidR="009A6DC1">
            <w:rPr>
              <w:rFonts w:ascii="Times New Roman" w:hAnsi="Times New Roman" w:cs="Times New Roman"/>
            </w:rPr>
            <w:fldChar w:fldCharType="begin"/>
          </w:r>
          <w:r w:rsidR="009A6DC1">
            <w:rPr>
              <w:rFonts w:ascii="Times New Roman" w:hAnsi="Times New Roman" w:cs="Times New Roman"/>
            </w:rPr>
            <w:instrText xml:space="preserve">CITATION AlbReb \p 13 \l 3081 </w:instrText>
          </w:r>
          <w:r w:rsidR="009A6DC1">
            <w:rPr>
              <w:rFonts w:ascii="Times New Roman" w:hAnsi="Times New Roman" w:cs="Times New Roman"/>
            </w:rPr>
            <w:fldChar w:fldCharType="separate"/>
          </w:r>
          <w:r w:rsidR="009A6DC1">
            <w:rPr>
              <w:rFonts w:ascii="Times New Roman" w:hAnsi="Times New Roman" w:cs="Times New Roman"/>
              <w:noProof/>
            </w:rPr>
            <w:t xml:space="preserve"> </w:t>
          </w:r>
          <w:r w:rsidR="009A6DC1" w:rsidRPr="009A6DC1">
            <w:rPr>
              <w:rFonts w:ascii="Times New Roman" w:hAnsi="Times New Roman" w:cs="Times New Roman"/>
              <w:noProof/>
            </w:rPr>
            <w:t>(Camus, 1951, p. 13)</w:t>
          </w:r>
          <w:r w:rsidR="009A6DC1">
            <w:rPr>
              <w:rFonts w:ascii="Times New Roman" w:hAnsi="Times New Roman" w:cs="Times New Roman"/>
            </w:rPr>
            <w:fldChar w:fldCharType="end"/>
          </w:r>
        </w:sdtContent>
      </w:sdt>
      <w:r w:rsidR="001101D5">
        <w:rPr>
          <w:rFonts w:ascii="Times New Roman" w:hAnsi="Times New Roman" w:cs="Times New Roman"/>
          <w:i/>
        </w:rPr>
        <w:br/>
      </w:r>
      <w:r w:rsidR="001101D5">
        <w:rPr>
          <w:rFonts w:ascii="Times New Roman" w:hAnsi="Times New Roman" w:cs="Times New Roman"/>
          <w:i/>
        </w:rPr>
        <w:br/>
      </w:r>
      <w:r w:rsidR="001101D5">
        <w:rPr>
          <w:rFonts w:ascii="Times New Roman" w:hAnsi="Times New Roman" w:cs="Times New Roman"/>
        </w:rPr>
        <w:t xml:space="preserve">The misrepresentation of Camus’ </w:t>
      </w:r>
      <w:r w:rsidR="001101D5">
        <w:rPr>
          <w:rFonts w:ascii="Times New Roman" w:hAnsi="Times New Roman" w:cs="Times New Roman"/>
          <w:i/>
        </w:rPr>
        <w:t xml:space="preserve">absurd </w:t>
      </w:r>
      <w:r w:rsidR="001101D5">
        <w:rPr>
          <w:rFonts w:ascii="Times New Roman" w:hAnsi="Times New Roman" w:cs="Times New Roman"/>
        </w:rPr>
        <w:t xml:space="preserve">being something that cannot be overcome is a persistent issue that Sartre avoids. Satrean </w:t>
      </w:r>
      <w:r w:rsidR="001101D5">
        <w:rPr>
          <w:rFonts w:ascii="Times New Roman" w:hAnsi="Times New Roman" w:cs="Times New Roman"/>
          <w:i/>
        </w:rPr>
        <w:t>absurdity</w:t>
      </w:r>
      <w:r w:rsidR="003E6F9C">
        <w:rPr>
          <w:rFonts w:ascii="Times New Roman" w:hAnsi="Times New Roman" w:cs="Times New Roman"/>
        </w:rPr>
        <w:t xml:space="preserve"> is also</w:t>
      </w:r>
      <w:r w:rsidR="001101D5">
        <w:rPr>
          <w:rFonts w:ascii="Times New Roman" w:hAnsi="Times New Roman" w:cs="Times New Roman"/>
        </w:rPr>
        <w:t xml:space="preserve"> not </w:t>
      </w:r>
      <w:r w:rsidR="003E6F9C">
        <w:rPr>
          <w:rFonts w:ascii="Times New Roman" w:hAnsi="Times New Roman" w:cs="Times New Roman"/>
        </w:rPr>
        <w:t>something to overcome. I</w:t>
      </w:r>
      <w:r w:rsidR="001101D5">
        <w:rPr>
          <w:rFonts w:ascii="Times New Roman" w:hAnsi="Times New Roman" w:cs="Times New Roman"/>
        </w:rPr>
        <w:t xml:space="preserve">f we overcame the reality of our </w:t>
      </w:r>
      <w:r w:rsidR="001101D5">
        <w:rPr>
          <w:rFonts w:ascii="Times New Roman" w:hAnsi="Times New Roman" w:cs="Times New Roman"/>
          <w:i/>
        </w:rPr>
        <w:t xml:space="preserve">absurd </w:t>
      </w:r>
      <w:r w:rsidR="001101D5">
        <w:rPr>
          <w:rFonts w:ascii="Times New Roman" w:hAnsi="Times New Roman" w:cs="Times New Roman"/>
        </w:rPr>
        <w:t xml:space="preserve">existence we would be ignoring it and thus lapse into </w:t>
      </w:r>
      <w:r w:rsidR="001101D5">
        <w:rPr>
          <w:rFonts w:ascii="Times New Roman" w:hAnsi="Times New Roman" w:cs="Times New Roman"/>
          <w:i/>
        </w:rPr>
        <w:t xml:space="preserve">bad-faith. </w:t>
      </w:r>
      <w:r w:rsidR="00EF6844">
        <w:rPr>
          <w:rFonts w:ascii="Times New Roman" w:hAnsi="Times New Roman" w:cs="Times New Roman"/>
        </w:rPr>
        <w:t xml:space="preserve">The </w:t>
      </w:r>
      <w:r w:rsidR="001101D5">
        <w:rPr>
          <w:rFonts w:ascii="Times New Roman" w:hAnsi="Times New Roman" w:cs="Times New Roman"/>
          <w:i/>
        </w:rPr>
        <w:t xml:space="preserve">absurd </w:t>
      </w:r>
      <w:r w:rsidR="001101D5">
        <w:rPr>
          <w:rFonts w:ascii="Times New Roman" w:hAnsi="Times New Roman" w:cs="Times New Roman"/>
        </w:rPr>
        <w:t xml:space="preserve">for both philosophers is something </w:t>
      </w:r>
      <w:r w:rsidR="00621A32">
        <w:rPr>
          <w:rFonts w:ascii="Times New Roman" w:hAnsi="Times New Roman" w:cs="Times New Roman"/>
        </w:rPr>
        <w:t xml:space="preserve">that </w:t>
      </w:r>
      <w:r w:rsidR="001101D5">
        <w:rPr>
          <w:rFonts w:ascii="Times New Roman" w:hAnsi="Times New Roman" w:cs="Times New Roman"/>
        </w:rPr>
        <w:t xml:space="preserve">can be surpassed, or at least the agony of its reality can be </w:t>
      </w:r>
      <w:r w:rsidR="00621A32">
        <w:rPr>
          <w:rFonts w:ascii="Times New Roman" w:hAnsi="Times New Roman" w:cs="Times New Roman"/>
        </w:rPr>
        <w:t>reshaped</w:t>
      </w:r>
      <w:r w:rsidR="001101D5">
        <w:rPr>
          <w:rFonts w:ascii="Times New Roman" w:hAnsi="Times New Roman" w:cs="Times New Roman"/>
        </w:rPr>
        <w:t xml:space="preserve"> without lapsing into nihilism, </w:t>
      </w:r>
      <w:r w:rsidR="00621A32">
        <w:rPr>
          <w:rFonts w:ascii="Times New Roman" w:hAnsi="Times New Roman" w:cs="Times New Roman"/>
        </w:rPr>
        <w:t xml:space="preserve">by </w:t>
      </w:r>
      <w:r w:rsidR="001101D5">
        <w:rPr>
          <w:rFonts w:ascii="Times New Roman" w:hAnsi="Times New Roman" w:cs="Times New Roman"/>
        </w:rPr>
        <w:t xml:space="preserve">instead embracing </w:t>
      </w:r>
      <w:r w:rsidR="001101D5">
        <w:rPr>
          <w:rFonts w:ascii="Times New Roman" w:hAnsi="Times New Roman" w:cs="Times New Roman"/>
          <w:i/>
        </w:rPr>
        <w:t xml:space="preserve">rebellion </w:t>
      </w:r>
      <w:r w:rsidR="001101D5">
        <w:rPr>
          <w:rFonts w:ascii="Times New Roman" w:hAnsi="Times New Roman" w:cs="Times New Roman"/>
        </w:rPr>
        <w:t xml:space="preserve">and </w:t>
      </w:r>
      <w:r w:rsidR="001101D5">
        <w:rPr>
          <w:rFonts w:ascii="Times New Roman" w:hAnsi="Times New Roman" w:cs="Times New Roman"/>
          <w:i/>
        </w:rPr>
        <w:t>authenticity</w:t>
      </w:r>
      <w:r w:rsidR="005641C1">
        <w:rPr>
          <w:rFonts w:ascii="Times New Roman" w:hAnsi="Times New Roman" w:cs="Times New Roman"/>
          <w:i/>
        </w:rPr>
        <w:t xml:space="preserve">. </w:t>
      </w:r>
      <w:r w:rsidR="005641C1">
        <w:rPr>
          <w:rFonts w:ascii="Times New Roman" w:hAnsi="Times New Roman" w:cs="Times New Roman"/>
        </w:rPr>
        <w:t>Carroll posits that Camus “admitted as early as 1955 that he has already ‘progressed beyond’ its [</w:t>
      </w:r>
      <w:r w:rsidR="005C72E7">
        <w:rPr>
          <w:rFonts w:ascii="Times New Roman" w:hAnsi="Times New Roman" w:cs="Times New Roman"/>
        </w:rPr>
        <w:t>t</w:t>
      </w:r>
      <w:r w:rsidR="005641C1">
        <w:rPr>
          <w:rFonts w:ascii="Times New Roman" w:hAnsi="Times New Roman" w:cs="Times New Roman"/>
        </w:rPr>
        <w:t xml:space="preserve">he </w:t>
      </w:r>
      <w:r w:rsidR="001A7169">
        <w:rPr>
          <w:rFonts w:ascii="Times New Roman" w:hAnsi="Times New Roman" w:cs="Times New Roman"/>
          <w:i/>
        </w:rPr>
        <w:t>absurd’</w:t>
      </w:r>
      <w:r w:rsidR="005641C1">
        <w:rPr>
          <w:rFonts w:ascii="Times New Roman" w:hAnsi="Times New Roman" w:cs="Times New Roman"/>
          <w:i/>
        </w:rPr>
        <w:t>s</w:t>
      </w:r>
      <w:r w:rsidR="005641C1">
        <w:rPr>
          <w:rFonts w:ascii="Times New Roman" w:hAnsi="Times New Roman" w:cs="Times New Roman"/>
        </w:rPr>
        <w:t>] propositions”</w:t>
      </w:r>
      <w:sdt>
        <w:sdtPr>
          <w:rPr>
            <w:rFonts w:ascii="Times New Roman" w:hAnsi="Times New Roman" w:cs="Times New Roman"/>
          </w:rPr>
          <w:id w:val="-2013520575"/>
          <w:citation/>
        </w:sdtPr>
        <w:sdtEndPr/>
        <w:sdtContent>
          <w:r w:rsidR="005641C1">
            <w:rPr>
              <w:rFonts w:ascii="Times New Roman" w:hAnsi="Times New Roman" w:cs="Times New Roman"/>
            </w:rPr>
            <w:fldChar w:fldCharType="begin"/>
          </w:r>
          <w:r w:rsidR="005641C1">
            <w:rPr>
              <w:rFonts w:ascii="Times New Roman" w:hAnsi="Times New Roman" w:cs="Times New Roman"/>
            </w:rPr>
            <w:instrText xml:space="preserve">CITATION Dav07 \p 53 \l 3081 </w:instrText>
          </w:r>
          <w:r w:rsidR="005641C1">
            <w:rPr>
              <w:rFonts w:ascii="Times New Roman" w:hAnsi="Times New Roman" w:cs="Times New Roman"/>
            </w:rPr>
            <w:fldChar w:fldCharType="separate"/>
          </w:r>
          <w:r w:rsidR="005641C1">
            <w:rPr>
              <w:rFonts w:ascii="Times New Roman" w:hAnsi="Times New Roman" w:cs="Times New Roman"/>
              <w:noProof/>
            </w:rPr>
            <w:t xml:space="preserve"> </w:t>
          </w:r>
          <w:r w:rsidR="005641C1" w:rsidRPr="005641C1">
            <w:rPr>
              <w:rFonts w:ascii="Times New Roman" w:hAnsi="Times New Roman" w:cs="Times New Roman"/>
              <w:noProof/>
            </w:rPr>
            <w:t>(Carroll, 2007, p. 53)</w:t>
          </w:r>
          <w:r w:rsidR="005641C1">
            <w:rPr>
              <w:rFonts w:ascii="Times New Roman" w:hAnsi="Times New Roman" w:cs="Times New Roman"/>
            </w:rPr>
            <w:fldChar w:fldCharType="end"/>
          </w:r>
        </w:sdtContent>
      </w:sdt>
      <w:r w:rsidR="005641C1">
        <w:rPr>
          <w:rFonts w:ascii="Times New Roman" w:hAnsi="Times New Roman" w:cs="Times New Roman"/>
        </w:rPr>
        <w:t xml:space="preserve">. </w:t>
      </w:r>
      <w:r w:rsidR="00DF7A84">
        <w:rPr>
          <w:rFonts w:ascii="Times New Roman" w:hAnsi="Times New Roman" w:cs="Times New Roman"/>
        </w:rPr>
        <w:t>Hence Camus moves beyond the</w:t>
      </w:r>
      <w:r w:rsidR="008F3216">
        <w:rPr>
          <w:rFonts w:ascii="Times New Roman" w:hAnsi="Times New Roman" w:cs="Times New Roman"/>
        </w:rPr>
        <w:t xml:space="preserve"> </w:t>
      </w:r>
      <w:r w:rsidR="008F3216">
        <w:rPr>
          <w:rFonts w:ascii="Times New Roman" w:hAnsi="Times New Roman" w:cs="Times New Roman"/>
          <w:i/>
        </w:rPr>
        <w:t xml:space="preserve">absurd </w:t>
      </w:r>
      <w:r w:rsidR="00DF7A84">
        <w:rPr>
          <w:rFonts w:ascii="Times New Roman" w:hAnsi="Times New Roman" w:cs="Times New Roman"/>
        </w:rPr>
        <w:t xml:space="preserve">in ‘The Myth of Sisyphus’ and addresses it later in </w:t>
      </w:r>
      <w:r w:rsidR="008F3216">
        <w:rPr>
          <w:rFonts w:ascii="Times New Roman" w:hAnsi="Times New Roman" w:cs="Times New Roman"/>
        </w:rPr>
        <w:t xml:space="preserve">‘The Rebel’ </w:t>
      </w:r>
      <w:r w:rsidR="00DF7A84">
        <w:rPr>
          <w:rFonts w:ascii="Times New Roman" w:hAnsi="Times New Roman" w:cs="Times New Roman"/>
        </w:rPr>
        <w:t xml:space="preserve">indicating </w:t>
      </w:r>
      <w:r w:rsidR="008F3216">
        <w:rPr>
          <w:rFonts w:ascii="Times New Roman" w:hAnsi="Times New Roman" w:cs="Times New Roman"/>
          <w:i/>
        </w:rPr>
        <w:t xml:space="preserve">rebellion </w:t>
      </w:r>
      <w:r w:rsidR="00DF7A84">
        <w:rPr>
          <w:rFonts w:ascii="Times New Roman" w:hAnsi="Times New Roman" w:cs="Times New Roman"/>
        </w:rPr>
        <w:t>as</w:t>
      </w:r>
      <w:r w:rsidR="008F3216">
        <w:rPr>
          <w:rFonts w:ascii="Times New Roman" w:hAnsi="Times New Roman" w:cs="Times New Roman"/>
        </w:rPr>
        <w:t xml:space="preserve"> the </w:t>
      </w:r>
      <w:r w:rsidR="00DF7A84">
        <w:rPr>
          <w:rFonts w:ascii="Times New Roman" w:hAnsi="Times New Roman" w:cs="Times New Roman"/>
        </w:rPr>
        <w:t xml:space="preserve">ideal source for combating the issue of </w:t>
      </w:r>
      <w:r w:rsidR="00DF7A84">
        <w:rPr>
          <w:rFonts w:ascii="Times New Roman" w:hAnsi="Times New Roman" w:cs="Times New Roman"/>
          <w:i/>
        </w:rPr>
        <w:t xml:space="preserve">absurdity. </w:t>
      </w:r>
      <w:r w:rsidR="00DF7A84">
        <w:rPr>
          <w:rFonts w:ascii="Times New Roman" w:hAnsi="Times New Roman" w:cs="Times New Roman"/>
          <w:i/>
        </w:rPr>
        <w:br/>
      </w:r>
      <w:r w:rsidR="00EC76D6">
        <w:rPr>
          <w:rFonts w:ascii="Times New Roman" w:hAnsi="Times New Roman" w:cs="Times New Roman"/>
          <w:i/>
        </w:rPr>
        <w:br/>
      </w:r>
      <w:r w:rsidR="009E4675" w:rsidRPr="00621A32">
        <w:rPr>
          <w:rFonts w:ascii="Times New Roman" w:hAnsi="Times New Roman" w:cs="Times New Roman"/>
        </w:rPr>
        <w:t xml:space="preserve">Duvall, explains Camus’ philosophy of the </w:t>
      </w:r>
      <w:r w:rsidR="009E4675" w:rsidRPr="00621A32">
        <w:rPr>
          <w:rFonts w:ascii="Times New Roman" w:hAnsi="Times New Roman" w:cs="Times New Roman"/>
          <w:i/>
        </w:rPr>
        <w:t xml:space="preserve">absurd </w:t>
      </w:r>
      <w:r w:rsidR="009E4675" w:rsidRPr="00621A32">
        <w:rPr>
          <w:rFonts w:ascii="Times New Roman" w:hAnsi="Times New Roman" w:cs="Times New Roman"/>
        </w:rPr>
        <w:t xml:space="preserve">acts merely as a stepping stone for what is essentially an optimistic outlook. Camus overcomes any traces of nihilism beyond Sisyphus, because he focuses on reality and is free to </w:t>
      </w:r>
      <w:r w:rsidR="009E4675" w:rsidRPr="00621A32">
        <w:rPr>
          <w:rFonts w:ascii="Times New Roman" w:hAnsi="Times New Roman" w:cs="Times New Roman"/>
          <w:i/>
        </w:rPr>
        <w:t>rebel</w:t>
      </w:r>
      <w:r w:rsidR="009E4675" w:rsidRPr="00621A32">
        <w:rPr>
          <w:rFonts w:ascii="Times New Roman" w:hAnsi="Times New Roman" w:cs="Times New Roman"/>
        </w:rPr>
        <w:t xml:space="preserve"> against it. </w:t>
      </w:r>
      <w:r w:rsidR="009E4675" w:rsidRPr="00621A32">
        <w:rPr>
          <w:rFonts w:ascii="Times New Roman" w:hAnsi="Times New Roman" w:cs="Times New Roman"/>
          <w:i/>
        </w:rPr>
        <w:t>Rebellion,</w:t>
      </w:r>
      <w:r w:rsidR="009E4675" w:rsidRPr="00621A32">
        <w:rPr>
          <w:rFonts w:ascii="Times New Roman" w:hAnsi="Times New Roman" w:cs="Times New Roman"/>
        </w:rPr>
        <w:t xml:space="preserve"> like artistic creation, takes place betwe</w:t>
      </w:r>
      <w:r w:rsidR="00DF7A84">
        <w:rPr>
          <w:rFonts w:ascii="Times New Roman" w:hAnsi="Times New Roman" w:cs="Times New Roman"/>
        </w:rPr>
        <w:t>en the real and the imaginary, b</w:t>
      </w:r>
      <w:r w:rsidR="009E4675" w:rsidRPr="00621A32">
        <w:rPr>
          <w:rFonts w:ascii="Times New Roman" w:hAnsi="Times New Roman" w:cs="Times New Roman"/>
        </w:rPr>
        <w:t>etween what we want and what is</w:t>
      </w:r>
      <w:r w:rsidR="001101D5" w:rsidRPr="00621A32">
        <w:rPr>
          <w:rFonts w:ascii="Times New Roman" w:hAnsi="Times New Roman" w:cs="Times New Roman"/>
        </w:rPr>
        <w:t>. Duv</w:t>
      </w:r>
      <w:r w:rsidR="00DF7A84">
        <w:rPr>
          <w:rFonts w:ascii="Times New Roman" w:hAnsi="Times New Roman" w:cs="Times New Roman"/>
        </w:rPr>
        <w:t>all acknowledges the</w:t>
      </w:r>
      <w:r w:rsidR="001101D5" w:rsidRPr="00621A32">
        <w:rPr>
          <w:rFonts w:ascii="Times New Roman" w:hAnsi="Times New Roman" w:cs="Times New Roman"/>
        </w:rPr>
        <w:t xml:space="preserve"> tendency </w:t>
      </w:r>
      <w:r w:rsidR="00DF7A84">
        <w:rPr>
          <w:rFonts w:ascii="Times New Roman" w:hAnsi="Times New Roman" w:cs="Times New Roman"/>
        </w:rPr>
        <w:t xml:space="preserve">Cooper attaches to Camus in </w:t>
      </w:r>
      <w:r w:rsidR="001101D5" w:rsidRPr="00621A32">
        <w:rPr>
          <w:rFonts w:ascii="Times New Roman" w:hAnsi="Times New Roman" w:cs="Times New Roman"/>
        </w:rPr>
        <w:t>succumb</w:t>
      </w:r>
      <w:r w:rsidR="00DF7A84">
        <w:rPr>
          <w:rFonts w:ascii="Times New Roman" w:hAnsi="Times New Roman" w:cs="Times New Roman"/>
        </w:rPr>
        <w:t>ing</w:t>
      </w:r>
      <w:r w:rsidR="001101D5" w:rsidRPr="00621A32">
        <w:rPr>
          <w:rFonts w:ascii="Times New Roman" w:hAnsi="Times New Roman" w:cs="Times New Roman"/>
        </w:rPr>
        <w:t xml:space="preserve"> to nihilism</w:t>
      </w:r>
      <w:r w:rsidR="00DF7A84">
        <w:rPr>
          <w:rFonts w:ascii="Times New Roman" w:hAnsi="Times New Roman" w:cs="Times New Roman"/>
        </w:rPr>
        <w:t xml:space="preserve"> in</w:t>
      </w:r>
      <w:r w:rsidR="001101D5" w:rsidRPr="00621A32">
        <w:rPr>
          <w:rFonts w:ascii="Times New Roman" w:hAnsi="Times New Roman" w:cs="Times New Roman"/>
        </w:rPr>
        <w:t xml:space="preserve"> his paper</w:t>
      </w:r>
      <w:r w:rsidR="00687E54" w:rsidRPr="00621A32">
        <w:rPr>
          <w:rFonts w:ascii="Times New Roman" w:hAnsi="Times New Roman" w:cs="Times New Roman"/>
        </w:rPr>
        <w:t xml:space="preserve"> on the Camus/Nietzsche relationship</w:t>
      </w:r>
      <w:r w:rsidR="001101D5" w:rsidRPr="00621A32">
        <w:rPr>
          <w:rFonts w:ascii="Times New Roman" w:hAnsi="Times New Roman" w:cs="Times New Roman"/>
        </w:rPr>
        <w:t xml:space="preserve"> in 1995</w:t>
      </w:r>
      <w:r w:rsidR="00687E54" w:rsidRPr="00621A32">
        <w:rPr>
          <w:rFonts w:ascii="Times New Roman" w:hAnsi="Times New Roman" w:cs="Times New Roman"/>
        </w:rPr>
        <w:t>, focusing</w:t>
      </w:r>
      <w:r w:rsidR="00227894">
        <w:rPr>
          <w:rFonts w:ascii="Times New Roman" w:hAnsi="Times New Roman" w:cs="Times New Roman"/>
        </w:rPr>
        <w:t xml:space="preserve"> on Camus’</w:t>
      </w:r>
      <w:r w:rsidR="00687E54" w:rsidRPr="00621A32">
        <w:rPr>
          <w:rFonts w:ascii="Times New Roman" w:hAnsi="Times New Roman" w:cs="Times New Roman"/>
        </w:rPr>
        <w:t xml:space="preserve"> co</w:t>
      </w:r>
      <w:r w:rsidR="00C55E18">
        <w:rPr>
          <w:rFonts w:ascii="Times New Roman" w:hAnsi="Times New Roman" w:cs="Times New Roman"/>
        </w:rPr>
        <w:t>ndemnation of Nietzsche</w:t>
      </w:r>
      <w:r w:rsidR="00687E54" w:rsidRPr="00621A32">
        <w:rPr>
          <w:rFonts w:ascii="Times New Roman" w:hAnsi="Times New Roman" w:cs="Times New Roman"/>
        </w:rPr>
        <w:t xml:space="preserve"> in ‘The Rebel’ </w:t>
      </w:r>
      <w:r w:rsidR="00F9685F" w:rsidRPr="00621A32">
        <w:rPr>
          <w:rFonts w:ascii="Times New Roman" w:hAnsi="Times New Roman" w:cs="Times New Roman"/>
        </w:rPr>
        <w:t xml:space="preserve">for the atrocities of WWII </w:t>
      </w:r>
      <w:r w:rsidR="00687E54" w:rsidRPr="00621A32">
        <w:rPr>
          <w:rFonts w:ascii="Times New Roman" w:hAnsi="Times New Roman" w:cs="Times New Roman"/>
        </w:rPr>
        <w:t xml:space="preserve">when </w:t>
      </w:r>
      <w:r w:rsidR="00F9685F">
        <w:rPr>
          <w:rFonts w:ascii="Times New Roman" w:hAnsi="Times New Roman" w:cs="Times New Roman"/>
        </w:rPr>
        <w:t>previously Camus had always revered Nietzsche as a mentor. revered as a</w:t>
      </w:r>
      <w:r w:rsidR="005C72E7">
        <w:rPr>
          <w:rFonts w:ascii="Times New Roman" w:hAnsi="Times New Roman" w:cs="Times New Roman"/>
        </w:rPr>
        <w:t xml:space="preserve"> mentor. </w:t>
      </w:r>
      <w:r w:rsidR="00687E54" w:rsidRPr="00621A32">
        <w:rPr>
          <w:rFonts w:ascii="Times New Roman" w:hAnsi="Times New Roman" w:cs="Times New Roman"/>
        </w:rPr>
        <w:t>Duvall says, “I find Camus’ condemnation of Nietzsche disturbing. It is always a questionable affair to hold a thinker accountable for a later political movement, even if that movement claimed the thinker among its ancestors – especially when there is good text-based reason to argue that the thinker would have found the movement on all counts an abomination”</w:t>
      </w:r>
      <w:sdt>
        <w:sdtPr>
          <w:id w:val="439115948"/>
          <w:citation/>
        </w:sdtPr>
        <w:sdtEndPr/>
        <w:sdtContent>
          <w:r w:rsidR="00687E54" w:rsidRPr="00621A32">
            <w:rPr>
              <w:rFonts w:ascii="Times New Roman" w:hAnsi="Times New Roman" w:cs="Times New Roman"/>
            </w:rPr>
            <w:fldChar w:fldCharType="begin"/>
          </w:r>
          <w:r w:rsidR="005B7BC0" w:rsidRPr="00621A32">
            <w:rPr>
              <w:rFonts w:ascii="Times New Roman" w:hAnsi="Times New Roman" w:cs="Times New Roman"/>
            </w:rPr>
            <w:instrText xml:space="preserve">CITATION Duv95 \p 547 \l 3081 </w:instrText>
          </w:r>
          <w:r w:rsidR="00687E54" w:rsidRPr="00621A32">
            <w:rPr>
              <w:rFonts w:ascii="Times New Roman" w:hAnsi="Times New Roman" w:cs="Times New Roman"/>
            </w:rPr>
            <w:fldChar w:fldCharType="separate"/>
          </w:r>
          <w:r w:rsidR="005B7BC0" w:rsidRPr="00621A32">
            <w:rPr>
              <w:rFonts w:ascii="Times New Roman" w:hAnsi="Times New Roman" w:cs="Times New Roman"/>
              <w:noProof/>
            </w:rPr>
            <w:t xml:space="preserve"> (Duvall, 1995, p. 547)</w:t>
          </w:r>
          <w:r w:rsidR="00687E54" w:rsidRPr="00621A32">
            <w:rPr>
              <w:rFonts w:ascii="Times New Roman" w:hAnsi="Times New Roman" w:cs="Times New Roman"/>
            </w:rPr>
            <w:fldChar w:fldCharType="end"/>
          </w:r>
        </w:sdtContent>
      </w:sdt>
      <w:r w:rsidR="00687E54" w:rsidRPr="00621A32">
        <w:rPr>
          <w:rFonts w:ascii="Times New Roman" w:hAnsi="Times New Roman" w:cs="Times New Roman"/>
        </w:rPr>
        <w:t xml:space="preserve">. This rejection of </w:t>
      </w:r>
      <w:r w:rsidR="00577E5E" w:rsidRPr="00621A32">
        <w:rPr>
          <w:rFonts w:ascii="Times New Roman" w:hAnsi="Times New Roman" w:cs="Times New Roman"/>
        </w:rPr>
        <w:t>Nietzsche</w:t>
      </w:r>
      <w:r w:rsidR="00D22D9B">
        <w:rPr>
          <w:rFonts w:ascii="Times New Roman" w:hAnsi="Times New Roman" w:cs="Times New Roman"/>
        </w:rPr>
        <w:t>, Duvall finds</w:t>
      </w:r>
      <w:r w:rsidR="00687E54" w:rsidRPr="00621A32">
        <w:rPr>
          <w:rFonts w:ascii="Times New Roman" w:hAnsi="Times New Roman" w:cs="Times New Roman"/>
        </w:rPr>
        <w:t xml:space="preserve"> lapse</w:t>
      </w:r>
      <w:r w:rsidR="00D22D9B">
        <w:rPr>
          <w:rFonts w:ascii="Times New Roman" w:hAnsi="Times New Roman" w:cs="Times New Roman"/>
        </w:rPr>
        <w:t>s</w:t>
      </w:r>
      <w:r w:rsidR="00577E5E" w:rsidRPr="00621A32">
        <w:rPr>
          <w:rFonts w:ascii="Times New Roman" w:hAnsi="Times New Roman" w:cs="Times New Roman"/>
        </w:rPr>
        <w:t xml:space="preserve"> C</w:t>
      </w:r>
      <w:r w:rsidR="00687E54" w:rsidRPr="00621A32">
        <w:rPr>
          <w:rFonts w:ascii="Times New Roman" w:hAnsi="Times New Roman" w:cs="Times New Roman"/>
        </w:rPr>
        <w:t>amus into</w:t>
      </w:r>
      <w:r w:rsidR="00577E5E" w:rsidRPr="00621A32">
        <w:rPr>
          <w:rFonts w:ascii="Times New Roman" w:hAnsi="Times New Roman" w:cs="Times New Roman"/>
        </w:rPr>
        <w:t xml:space="preserve"> modernistic</w:t>
      </w:r>
      <w:r w:rsidR="00687E54" w:rsidRPr="00621A32">
        <w:rPr>
          <w:rFonts w:ascii="Times New Roman" w:hAnsi="Times New Roman" w:cs="Times New Roman"/>
        </w:rPr>
        <w:t xml:space="preserve"> nihilism</w:t>
      </w:r>
      <w:r w:rsidR="009164EA">
        <w:rPr>
          <w:rFonts w:ascii="Times New Roman" w:hAnsi="Times New Roman" w:cs="Times New Roman"/>
        </w:rPr>
        <w:t>. In this paper, Duvall sees C</w:t>
      </w:r>
      <w:r w:rsidR="005C72E7">
        <w:rPr>
          <w:rFonts w:ascii="Times New Roman" w:hAnsi="Times New Roman" w:cs="Times New Roman"/>
        </w:rPr>
        <w:t>amus to</w:t>
      </w:r>
      <w:r w:rsidR="00577E5E" w:rsidRPr="00621A32">
        <w:rPr>
          <w:rFonts w:ascii="Times New Roman" w:hAnsi="Times New Roman" w:cs="Times New Roman"/>
        </w:rPr>
        <w:t xml:space="preserve"> den</w:t>
      </w:r>
      <w:r w:rsidR="005C72E7">
        <w:rPr>
          <w:rFonts w:ascii="Times New Roman" w:hAnsi="Times New Roman" w:cs="Times New Roman"/>
        </w:rPr>
        <w:t>y</w:t>
      </w:r>
      <w:r w:rsidR="00C634AF">
        <w:rPr>
          <w:rFonts w:ascii="Times New Roman" w:hAnsi="Times New Roman" w:cs="Times New Roman"/>
        </w:rPr>
        <w:t xml:space="preserve"> truth in Nietzsche </w:t>
      </w:r>
      <w:r w:rsidR="005B7BC0" w:rsidRPr="00621A32">
        <w:rPr>
          <w:rFonts w:ascii="Times New Roman" w:hAnsi="Times New Roman" w:cs="Times New Roman"/>
        </w:rPr>
        <w:t>in order to “</w:t>
      </w:r>
      <w:r w:rsidR="005F544E" w:rsidRPr="00621A32">
        <w:rPr>
          <w:rFonts w:ascii="Times New Roman" w:hAnsi="Times New Roman" w:cs="Times New Roman"/>
        </w:rPr>
        <w:t>separate himself from Nietzsche”</w:t>
      </w:r>
      <w:sdt>
        <w:sdtPr>
          <w:id w:val="878592604"/>
          <w:citation/>
        </w:sdtPr>
        <w:sdtEndPr/>
        <w:sdtContent>
          <w:r w:rsidR="005F544E" w:rsidRPr="00621A32">
            <w:rPr>
              <w:rFonts w:ascii="Times New Roman" w:hAnsi="Times New Roman" w:cs="Times New Roman"/>
            </w:rPr>
            <w:fldChar w:fldCharType="begin"/>
          </w:r>
          <w:r w:rsidR="005F544E" w:rsidRPr="00621A32">
            <w:rPr>
              <w:rFonts w:ascii="Times New Roman" w:hAnsi="Times New Roman" w:cs="Times New Roman"/>
            </w:rPr>
            <w:instrText xml:space="preserve">CITATION Duv95 \p 550 \l 3081 </w:instrText>
          </w:r>
          <w:r w:rsidR="005F544E" w:rsidRPr="00621A32">
            <w:rPr>
              <w:rFonts w:ascii="Times New Roman" w:hAnsi="Times New Roman" w:cs="Times New Roman"/>
            </w:rPr>
            <w:fldChar w:fldCharType="separate"/>
          </w:r>
          <w:r w:rsidR="005F544E" w:rsidRPr="00621A32">
            <w:rPr>
              <w:rFonts w:ascii="Times New Roman" w:hAnsi="Times New Roman" w:cs="Times New Roman"/>
              <w:noProof/>
            </w:rPr>
            <w:t xml:space="preserve"> (Duvall, 1995, p. 550)</w:t>
          </w:r>
          <w:r w:rsidR="005F544E" w:rsidRPr="00621A32">
            <w:rPr>
              <w:rFonts w:ascii="Times New Roman" w:hAnsi="Times New Roman" w:cs="Times New Roman"/>
            </w:rPr>
            <w:fldChar w:fldCharType="end"/>
          </w:r>
        </w:sdtContent>
      </w:sdt>
      <w:r w:rsidR="005F544E" w:rsidRPr="00621A32">
        <w:rPr>
          <w:rFonts w:ascii="Times New Roman" w:hAnsi="Times New Roman" w:cs="Times New Roman"/>
        </w:rPr>
        <w:t>.</w:t>
      </w:r>
      <w:r w:rsidR="005B7BC0" w:rsidRPr="00621A32">
        <w:rPr>
          <w:rFonts w:ascii="Times New Roman" w:hAnsi="Times New Roman" w:cs="Times New Roman"/>
        </w:rPr>
        <w:t xml:space="preserve"> </w:t>
      </w:r>
      <w:r w:rsidR="00687E54" w:rsidRPr="00621A32">
        <w:rPr>
          <w:rFonts w:ascii="Times New Roman" w:hAnsi="Times New Roman" w:cs="Times New Roman"/>
        </w:rPr>
        <w:t>Duvall</w:t>
      </w:r>
      <w:r w:rsidR="001101D5" w:rsidRPr="00621A32">
        <w:rPr>
          <w:rFonts w:ascii="Times New Roman" w:hAnsi="Times New Roman" w:cs="Times New Roman"/>
        </w:rPr>
        <w:t xml:space="preserve"> however</w:t>
      </w:r>
      <w:r w:rsidR="00687E54" w:rsidRPr="00621A32">
        <w:rPr>
          <w:rFonts w:ascii="Times New Roman" w:hAnsi="Times New Roman" w:cs="Times New Roman"/>
        </w:rPr>
        <w:t>,</w:t>
      </w:r>
      <w:r w:rsidR="001101D5" w:rsidRPr="00621A32">
        <w:rPr>
          <w:rFonts w:ascii="Times New Roman" w:hAnsi="Times New Roman" w:cs="Times New Roman"/>
        </w:rPr>
        <w:t xml:space="preserve"> writes another paper in 1999 exploring the same concept in order to correct himself</w:t>
      </w:r>
      <w:r w:rsidR="005F544E" w:rsidRPr="00621A32">
        <w:rPr>
          <w:rFonts w:ascii="Times New Roman" w:hAnsi="Times New Roman" w:cs="Times New Roman"/>
        </w:rPr>
        <w:t xml:space="preserve"> and assert that Camus was not in fact nihilistic in his rejection of Nietzsche, but had to distance himself to move beyond him and surpass the origins of his philosophy of </w:t>
      </w:r>
      <w:r w:rsidR="00197D19">
        <w:rPr>
          <w:rFonts w:ascii="Times New Roman" w:hAnsi="Times New Roman" w:cs="Times New Roman"/>
        </w:rPr>
        <w:t xml:space="preserve">the </w:t>
      </w:r>
      <w:r w:rsidR="005F544E" w:rsidRPr="00621A32">
        <w:rPr>
          <w:rFonts w:ascii="Times New Roman" w:hAnsi="Times New Roman" w:cs="Times New Roman"/>
          <w:i/>
        </w:rPr>
        <w:t xml:space="preserve">absurd. </w:t>
      </w:r>
      <w:r w:rsidR="005F544E" w:rsidRPr="00621A32">
        <w:rPr>
          <w:rFonts w:ascii="Times New Roman" w:hAnsi="Times New Roman" w:cs="Times New Roman"/>
        </w:rPr>
        <w:t xml:space="preserve">This </w:t>
      </w:r>
      <w:r w:rsidR="005F544E" w:rsidRPr="00621A32">
        <w:rPr>
          <w:rFonts w:ascii="Times New Roman" w:hAnsi="Times New Roman" w:cs="Times New Roman"/>
          <w:i/>
        </w:rPr>
        <w:t xml:space="preserve">moving beyond </w:t>
      </w:r>
      <w:r w:rsidR="005F544E" w:rsidRPr="00621A32">
        <w:rPr>
          <w:rFonts w:ascii="Times New Roman" w:hAnsi="Times New Roman" w:cs="Times New Roman"/>
        </w:rPr>
        <w:t xml:space="preserve">does not mean the rejection, or necessary overcoming of the </w:t>
      </w:r>
      <w:r w:rsidR="005F544E" w:rsidRPr="00621A32">
        <w:rPr>
          <w:rFonts w:ascii="Times New Roman" w:hAnsi="Times New Roman" w:cs="Times New Roman"/>
          <w:i/>
        </w:rPr>
        <w:t xml:space="preserve">absurd, </w:t>
      </w:r>
      <w:r w:rsidR="005F544E" w:rsidRPr="00621A32">
        <w:rPr>
          <w:rFonts w:ascii="Times New Roman" w:hAnsi="Times New Roman" w:cs="Times New Roman"/>
        </w:rPr>
        <w:t xml:space="preserve">rather it means facing it and embracing it in order to </w:t>
      </w:r>
      <w:r w:rsidR="005F544E" w:rsidRPr="00621A32">
        <w:rPr>
          <w:rFonts w:ascii="Times New Roman" w:hAnsi="Times New Roman" w:cs="Times New Roman"/>
          <w:i/>
        </w:rPr>
        <w:t xml:space="preserve">rebel. </w:t>
      </w:r>
      <w:r w:rsidR="005F544E" w:rsidRPr="00621A32">
        <w:rPr>
          <w:rFonts w:ascii="Times New Roman" w:hAnsi="Times New Roman" w:cs="Times New Roman"/>
        </w:rPr>
        <w:t xml:space="preserve">Without the </w:t>
      </w:r>
      <w:r w:rsidR="005F544E" w:rsidRPr="00621A32">
        <w:rPr>
          <w:rFonts w:ascii="Times New Roman" w:hAnsi="Times New Roman" w:cs="Times New Roman"/>
          <w:i/>
        </w:rPr>
        <w:t xml:space="preserve">absurd </w:t>
      </w:r>
      <w:r w:rsidR="005F544E" w:rsidRPr="00621A32">
        <w:rPr>
          <w:rFonts w:ascii="Times New Roman" w:hAnsi="Times New Roman" w:cs="Times New Roman"/>
        </w:rPr>
        <w:t xml:space="preserve">there is no profundity of </w:t>
      </w:r>
      <w:r w:rsidR="005F544E" w:rsidRPr="00621A32">
        <w:rPr>
          <w:rFonts w:ascii="Times New Roman" w:hAnsi="Times New Roman" w:cs="Times New Roman"/>
          <w:i/>
        </w:rPr>
        <w:t xml:space="preserve">rebellion. </w:t>
      </w:r>
      <w:r w:rsidR="005F544E" w:rsidRPr="00621A32">
        <w:rPr>
          <w:rFonts w:ascii="Times New Roman" w:hAnsi="Times New Roman" w:cs="Times New Roman"/>
        </w:rPr>
        <w:t xml:space="preserve">It </w:t>
      </w:r>
      <w:r w:rsidR="00010E0C">
        <w:rPr>
          <w:rFonts w:ascii="Times New Roman" w:hAnsi="Times New Roman" w:cs="Times New Roman"/>
        </w:rPr>
        <w:t xml:space="preserve">lapses </w:t>
      </w:r>
      <w:r w:rsidR="005F544E" w:rsidRPr="00621A32">
        <w:rPr>
          <w:rFonts w:ascii="Times New Roman" w:hAnsi="Times New Roman" w:cs="Times New Roman"/>
        </w:rPr>
        <w:t xml:space="preserve">into </w:t>
      </w:r>
      <w:r w:rsidR="005F544E" w:rsidRPr="00621A32">
        <w:rPr>
          <w:rFonts w:ascii="Times New Roman" w:hAnsi="Times New Roman" w:cs="Times New Roman"/>
          <w:i/>
        </w:rPr>
        <w:t xml:space="preserve">revolution </w:t>
      </w:r>
      <w:r w:rsidR="00010E0C">
        <w:rPr>
          <w:rFonts w:ascii="Times New Roman" w:hAnsi="Times New Roman" w:cs="Times New Roman"/>
        </w:rPr>
        <w:t>and thus</w:t>
      </w:r>
      <w:r w:rsidR="005F544E" w:rsidRPr="00621A32">
        <w:rPr>
          <w:rFonts w:ascii="Times New Roman" w:hAnsi="Times New Roman" w:cs="Times New Roman"/>
        </w:rPr>
        <w:t xml:space="preserve"> </w:t>
      </w:r>
      <w:r w:rsidR="00010E0C">
        <w:rPr>
          <w:rFonts w:ascii="Times New Roman" w:hAnsi="Times New Roman" w:cs="Times New Roman"/>
        </w:rPr>
        <w:t xml:space="preserve">negates </w:t>
      </w:r>
      <w:r w:rsidR="00010E0C">
        <w:rPr>
          <w:rFonts w:ascii="Times New Roman" w:hAnsi="Times New Roman" w:cs="Times New Roman"/>
        </w:rPr>
        <w:lastRenderedPageBreak/>
        <w:t xml:space="preserve">continuous </w:t>
      </w:r>
      <w:r w:rsidR="005F544E" w:rsidRPr="00621A32">
        <w:rPr>
          <w:rFonts w:ascii="Times New Roman" w:hAnsi="Times New Roman" w:cs="Times New Roman"/>
        </w:rPr>
        <w:t xml:space="preserve">progress. </w:t>
      </w:r>
      <w:r w:rsidR="00A65F2A" w:rsidRPr="00621A32">
        <w:rPr>
          <w:rFonts w:ascii="Times New Roman" w:hAnsi="Times New Roman" w:cs="Times New Roman"/>
        </w:rPr>
        <w:t xml:space="preserve">In Duvall’s 1999 essay he says of Camus’ “his geneology of rebellion has emplotted modern </w:t>
      </w:r>
      <w:r w:rsidR="00A65F2A" w:rsidRPr="00621A32">
        <w:rPr>
          <w:rFonts w:ascii="Times New Roman" w:hAnsi="Times New Roman" w:cs="Times New Roman"/>
          <w:i/>
        </w:rPr>
        <w:t>revolutions</w:t>
      </w:r>
      <w:r w:rsidR="00A65F2A" w:rsidRPr="00621A32">
        <w:rPr>
          <w:rFonts w:ascii="Times New Roman" w:hAnsi="Times New Roman" w:cs="Times New Roman"/>
        </w:rPr>
        <w:t xml:space="preserve"> as tragedies; over and over, rebels have fallen from their affirmations. Their stories have lacked positive resolution, however, and have ended in nihilism”</w:t>
      </w:r>
      <w:sdt>
        <w:sdtPr>
          <w:id w:val="-1537497053"/>
          <w:citation/>
        </w:sdtPr>
        <w:sdtEndPr/>
        <w:sdtContent>
          <w:r w:rsidR="00A65F2A" w:rsidRPr="00621A32">
            <w:rPr>
              <w:rFonts w:ascii="Times New Roman" w:hAnsi="Times New Roman" w:cs="Times New Roman"/>
            </w:rPr>
            <w:fldChar w:fldCharType="begin"/>
          </w:r>
          <w:r w:rsidR="00A65F2A" w:rsidRPr="00621A32">
            <w:rPr>
              <w:rFonts w:ascii="Times New Roman" w:hAnsi="Times New Roman" w:cs="Times New Roman"/>
            </w:rPr>
            <w:instrText xml:space="preserve">CITATION Wil99 \p 44 \l 3081 </w:instrText>
          </w:r>
          <w:r w:rsidR="00A65F2A" w:rsidRPr="00621A32">
            <w:rPr>
              <w:rFonts w:ascii="Times New Roman" w:hAnsi="Times New Roman" w:cs="Times New Roman"/>
            </w:rPr>
            <w:fldChar w:fldCharType="separate"/>
          </w:r>
          <w:r w:rsidR="00A65F2A" w:rsidRPr="00621A32">
            <w:rPr>
              <w:rFonts w:ascii="Times New Roman" w:hAnsi="Times New Roman" w:cs="Times New Roman"/>
              <w:noProof/>
            </w:rPr>
            <w:t xml:space="preserve"> (Duvall, 1999, p. 44)</w:t>
          </w:r>
          <w:r w:rsidR="00A65F2A" w:rsidRPr="00621A32">
            <w:rPr>
              <w:rFonts w:ascii="Times New Roman" w:hAnsi="Times New Roman" w:cs="Times New Roman"/>
            </w:rPr>
            <w:fldChar w:fldCharType="end"/>
          </w:r>
        </w:sdtContent>
      </w:sdt>
      <w:r w:rsidR="00A65F2A" w:rsidRPr="00621A32">
        <w:rPr>
          <w:rFonts w:ascii="Times New Roman" w:hAnsi="Times New Roman" w:cs="Times New Roman"/>
        </w:rPr>
        <w:t xml:space="preserve">. </w:t>
      </w:r>
      <w:r w:rsidR="009763E1" w:rsidRPr="00621A32">
        <w:rPr>
          <w:rFonts w:ascii="Times New Roman" w:hAnsi="Times New Roman" w:cs="Times New Roman"/>
        </w:rPr>
        <w:t>In</w:t>
      </w:r>
      <w:r w:rsidR="00A65F2A" w:rsidRPr="00621A32">
        <w:rPr>
          <w:rFonts w:ascii="Times New Roman" w:hAnsi="Times New Roman" w:cs="Times New Roman"/>
        </w:rPr>
        <w:t xml:space="preserve"> Duvall’s closer readings of Camus</w:t>
      </w:r>
      <w:r w:rsidR="00EC76D6">
        <w:rPr>
          <w:rFonts w:ascii="Times New Roman" w:hAnsi="Times New Roman" w:cs="Times New Roman"/>
        </w:rPr>
        <w:t>,</w:t>
      </w:r>
      <w:r w:rsidR="00A65F2A" w:rsidRPr="00621A32">
        <w:rPr>
          <w:rFonts w:ascii="Times New Roman" w:hAnsi="Times New Roman" w:cs="Times New Roman"/>
        </w:rPr>
        <w:t xml:space="preserve"> he sees a distancing from modern nihilism and a more life</w:t>
      </w:r>
      <w:r w:rsidR="005C72E7">
        <w:rPr>
          <w:rFonts w:ascii="Times New Roman" w:hAnsi="Times New Roman" w:cs="Times New Roman"/>
        </w:rPr>
        <w:t>-</w:t>
      </w:r>
      <w:r w:rsidR="00A65F2A" w:rsidRPr="00621A32">
        <w:rPr>
          <w:rFonts w:ascii="Times New Roman" w:hAnsi="Times New Roman" w:cs="Times New Roman"/>
        </w:rPr>
        <w:t>affirming outlook</w:t>
      </w:r>
      <w:r w:rsidR="00B20D9B" w:rsidRPr="00621A32">
        <w:rPr>
          <w:rFonts w:ascii="Times New Roman" w:hAnsi="Times New Roman" w:cs="Times New Roman"/>
        </w:rPr>
        <w:t xml:space="preserve"> that embraces the </w:t>
      </w:r>
      <w:r w:rsidR="00B20D9B" w:rsidRPr="00621A32">
        <w:rPr>
          <w:rFonts w:ascii="Times New Roman" w:hAnsi="Times New Roman" w:cs="Times New Roman"/>
          <w:i/>
        </w:rPr>
        <w:t xml:space="preserve">absurd </w:t>
      </w:r>
      <w:r w:rsidR="00B20D9B" w:rsidRPr="00621A32">
        <w:rPr>
          <w:rFonts w:ascii="Times New Roman" w:hAnsi="Times New Roman" w:cs="Times New Roman"/>
        </w:rPr>
        <w:t>in order to utilise it positively through the medium of art</w:t>
      </w:r>
      <w:r w:rsidR="00621A32" w:rsidRPr="00621A32">
        <w:rPr>
          <w:rFonts w:ascii="Times New Roman" w:hAnsi="Times New Roman" w:cs="Times New Roman"/>
        </w:rPr>
        <w:t xml:space="preserve">, an action that shares more in common with Sartrean </w:t>
      </w:r>
      <w:r w:rsidR="00621A32" w:rsidRPr="00621A32">
        <w:rPr>
          <w:rFonts w:ascii="Times New Roman" w:hAnsi="Times New Roman" w:cs="Times New Roman"/>
          <w:i/>
        </w:rPr>
        <w:t xml:space="preserve">conversion </w:t>
      </w:r>
      <w:r w:rsidR="00621A32" w:rsidRPr="00621A32">
        <w:rPr>
          <w:rFonts w:ascii="Times New Roman" w:hAnsi="Times New Roman" w:cs="Times New Roman"/>
        </w:rPr>
        <w:t>than not</w:t>
      </w:r>
      <w:r w:rsidR="00B20D9B" w:rsidRPr="00621A32">
        <w:rPr>
          <w:rFonts w:ascii="Times New Roman" w:hAnsi="Times New Roman" w:cs="Times New Roman"/>
        </w:rPr>
        <w:t>. “Camus wished for the modern novel to embody a similar tension, like tragedy, to unify and elevate”</w:t>
      </w:r>
      <w:sdt>
        <w:sdtPr>
          <w:id w:val="849061613"/>
          <w:citation/>
        </w:sdtPr>
        <w:sdtEndPr/>
        <w:sdtContent>
          <w:r w:rsidR="00B20D9B" w:rsidRPr="00621A32">
            <w:rPr>
              <w:rFonts w:ascii="Times New Roman" w:hAnsi="Times New Roman" w:cs="Times New Roman"/>
            </w:rPr>
            <w:fldChar w:fldCharType="begin"/>
          </w:r>
          <w:r w:rsidR="00B20D9B" w:rsidRPr="00621A32">
            <w:rPr>
              <w:rFonts w:ascii="Times New Roman" w:hAnsi="Times New Roman" w:cs="Times New Roman"/>
            </w:rPr>
            <w:instrText xml:space="preserve">CITATION Wil99 \p 44 \l 3081 </w:instrText>
          </w:r>
          <w:r w:rsidR="00B20D9B" w:rsidRPr="00621A32">
            <w:rPr>
              <w:rFonts w:ascii="Times New Roman" w:hAnsi="Times New Roman" w:cs="Times New Roman"/>
            </w:rPr>
            <w:fldChar w:fldCharType="separate"/>
          </w:r>
          <w:r w:rsidR="00B20D9B" w:rsidRPr="00621A32">
            <w:rPr>
              <w:rFonts w:ascii="Times New Roman" w:hAnsi="Times New Roman" w:cs="Times New Roman"/>
              <w:noProof/>
            </w:rPr>
            <w:t xml:space="preserve"> (Duvall, 1999, p. 44)</w:t>
          </w:r>
          <w:r w:rsidR="00B20D9B" w:rsidRPr="00621A32">
            <w:rPr>
              <w:rFonts w:ascii="Times New Roman" w:hAnsi="Times New Roman" w:cs="Times New Roman"/>
            </w:rPr>
            <w:fldChar w:fldCharType="end"/>
          </w:r>
        </w:sdtContent>
      </w:sdt>
      <w:r w:rsidR="00B20D9B" w:rsidRPr="00621A32">
        <w:rPr>
          <w:rFonts w:ascii="Times New Roman" w:hAnsi="Times New Roman" w:cs="Times New Roman"/>
        </w:rPr>
        <w:t>.</w:t>
      </w:r>
      <w:r w:rsidR="005C72E7">
        <w:rPr>
          <w:rFonts w:ascii="Times New Roman" w:hAnsi="Times New Roman" w:cs="Times New Roman"/>
        </w:rPr>
        <w:t xml:space="preserve"> </w:t>
      </w:r>
      <w:r w:rsidR="00B20D9B" w:rsidRPr="00621A32">
        <w:rPr>
          <w:rFonts w:ascii="Times New Roman" w:hAnsi="Times New Roman" w:cs="Times New Roman"/>
        </w:rPr>
        <w:t>Camus had to move beyond Nietzsche to escape the confines of nihilism, n</w:t>
      </w:r>
      <w:r w:rsidR="005674DC">
        <w:rPr>
          <w:rFonts w:ascii="Times New Roman" w:hAnsi="Times New Roman" w:cs="Times New Roman"/>
        </w:rPr>
        <w:t>ot to assert his own nihilistic</w:t>
      </w:r>
      <w:r w:rsidR="00B20D9B" w:rsidRPr="00621A32">
        <w:rPr>
          <w:rFonts w:ascii="Times New Roman" w:hAnsi="Times New Roman" w:cs="Times New Roman"/>
        </w:rPr>
        <w:t xml:space="preserve"> rejection. Nietzsche did not project the positive and communal agony of existence in the w</w:t>
      </w:r>
      <w:r w:rsidR="005674DC">
        <w:rPr>
          <w:rFonts w:ascii="Times New Roman" w:hAnsi="Times New Roman" w:cs="Times New Roman"/>
        </w:rPr>
        <w:t>ay that Camus sought as a tool for unity</w:t>
      </w:r>
      <w:r w:rsidR="00B20D9B" w:rsidRPr="00621A32">
        <w:rPr>
          <w:rFonts w:ascii="Times New Roman" w:hAnsi="Times New Roman" w:cs="Times New Roman"/>
        </w:rPr>
        <w:t>, instead the “solitary man of mountain tops, the keen analyst and liberator, was for Camus the philosopher of servitude par excellence”</w:t>
      </w:r>
      <w:sdt>
        <w:sdtPr>
          <w:id w:val="813307562"/>
          <w:citation/>
        </w:sdtPr>
        <w:sdtEndPr/>
        <w:sdtContent>
          <w:r w:rsidR="00B20D9B" w:rsidRPr="00621A32">
            <w:rPr>
              <w:rFonts w:ascii="Times New Roman" w:hAnsi="Times New Roman" w:cs="Times New Roman"/>
            </w:rPr>
            <w:fldChar w:fldCharType="begin"/>
          </w:r>
          <w:r w:rsidR="00B20D9B" w:rsidRPr="00621A32">
            <w:rPr>
              <w:rFonts w:ascii="Times New Roman" w:hAnsi="Times New Roman" w:cs="Times New Roman"/>
            </w:rPr>
            <w:instrText xml:space="preserve">CITATION Wil99 \p 50 \l 3081 </w:instrText>
          </w:r>
          <w:r w:rsidR="00B20D9B" w:rsidRPr="00621A32">
            <w:rPr>
              <w:rFonts w:ascii="Times New Roman" w:hAnsi="Times New Roman" w:cs="Times New Roman"/>
            </w:rPr>
            <w:fldChar w:fldCharType="separate"/>
          </w:r>
          <w:r w:rsidR="00B20D9B" w:rsidRPr="00621A32">
            <w:rPr>
              <w:rFonts w:ascii="Times New Roman" w:hAnsi="Times New Roman" w:cs="Times New Roman"/>
              <w:noProof/>
            </w:rPr>
            <w:t xml:space="preserve"> (Duvall, 1999, p. 50)</w:t>
          </w:r>
          <w:r w:rsidR="00B20D9B" w:rsidRPr="00621A32">
            <w:rPr>
              <w:rFonts w:ascii="Times New Roman" w:hAnsi="Times New Roman" w:cs="Times New Roman"/>
            </w:rPr>
            <w:fldChar w:fldCharType="end"/>
          </w:r>
        </w:sdtContent>
      </w:sdt>
      <w:r w:rsidR="00B20D9B" w:rsidRPr="00621A32">
        <w:rPr>
          <w:rFonts w:ascii="Times New Roman" w:hAnsi="Times New Roman" w:cs="Times New Roman"/>
        </w:rPr>
        <w:t xml:space="preserve">. </w:t>
      </w:r>
      <w:r w:rsidR="007E68D7">
        <w:rPr>
          <w:rFonts w:ascii="Times New Roman" w:hAnsi="Times New Roman" w:cs="Times New Roman"/>
        </w:rPr>
        <w:br/>
      </w:r>
      <w:r w:rsidR="007E68D7">
        <w:rPr>
          <w:rFonts w:ascii="Times New Roman" w:hAnsi="Times New Roman" w:cs="Times New Roman"/>
        </w:rPr>
        <w:br/>
      </w:r>
      <w:r w:rsidR="00B566BE">
        <w:rPr>
          <w:rFonts w:ascii="Times New Roman" w:hAnsi="Times New Roman" w:cs="Times New Roman"/>
        </w:rPr>
        <w:t>Following Coopers work on separating Camus</w:t>
      </w:r>
      <w:r w:rsidR="001237C9">
        <w:rPr>
          <w:rFonts w:ascii="Times New Roman" w:hAnsi="Times New Roman" w:cs="Times New Roman"/>
        </w:rPr>
        <w:t>i</w:t>
      </w:r>
      <w:r w:rsidR="00B566BE">
        <w:rPr>
          <w:rFonts w:ascii="Times New Roman" w:hAnsi="Times New Roman" w:cs="Times New Roman"/>
        </w:rPr>
        <w:t xml:space="preserve">an </w:t>
      </w:r>
      <w:r w:rsidR="00B566BE" w:rsidRPr="00B566BE">
        <w:rPr>
          <w:rFonts w:ascii="Times New Roman" w:hAnsi="Times New Roman" w:cs="Times New Roman"/>
          <w:i/>
        </w:rPr>
        <w:softHyphen/>
      </w:r>
      <w:r w:rsidR="00B566BE">
        <w:rPr>
          <w:rFonts w:ascii="Times New Roman" w:hAnsi="Times New Roman" w:cs="Times New Roman"/>
          <w:i/>
        </w:rPr>
        <w:t xml:space="preserve">absurdity </w:t>
      </w:r>
      <w:r w:rsidR="00B566BE">
        <w:rPr>
          <w:rFonts w:ascii="Times New Roman" w:hAnsi="Times New Roman" w:cs="Times New Roman"/>
        </w:rPr>
        <w:t>from Sartre’s</w:t>
      </w:r>
      <w:r w:rsidR="009763E1">
        <w:rPr>
          <w:rFonts w:ascii="Times New Roman" w:hAnsi="Times New Roman" w:cs="Times New Roman"/>
        </w:rPr>
        <w:t xml:space="preserve">, </w:t>
      </w:r>
      <w:r w:rsidR="008F3216" w:rsidRPr="00D421BE">
        <w:rPr>
          <w:rFonts w:ascii="Times New Roman" w:hAnsi="Times New Roman" w:cs="Times New Roman"/>
        </w:rPr>
        <w:t>Bennett-Hunter</w:t>
      </w:r>
      <w:r w:rsidR="00B566BE">
        <w:rPr>
          <w:rFonts w:ascii="Times New Roman" w:hAnsi="Times New Roman" w:cs="Times New Roman"/>
        </w:rPr>
        <w:t xml:space="preserve"> i</w:t>
      </w:r>
      <w:r w:rsidR="009763E1">
        <w:rPr>
          <w:rFonts w:ascii="Times New Roman" w:hAnsi="Times New Roman" w:cs="Times New Roman"/>
        </w:rPr>
        <w:t>nsists</w:t>
      </w:r>
      <w:r w:rsidR="008F3216" w:rsidRPr="00D421BE">
        <w:rPr>
          <w:rFonts w:ascii="Times New Roman" w:hAnsi="Times New Roman" w:cs="Times New Roman"/>
        </w:rPr>
        <w:t xml:space="preserve"> that Camus’ </w:t>
      </w:r>
      <w:r w:rsidR="008F3216" w:rsidRPr="00D421BE">
        <w:rPr>
          <w:rFonts w:ascii="Times New Roman" w:hAnsi="Times New Roman" w:cs="Times New Roman"/>
          <w:i/>
        </w:rPr>
        <w:t>absurd</w:t>
      </w:r>
      <w:r w:rsidR="008F3216" w:rsidRPr="00D421BE">
        <w:rPr>
          <w:rFonts w:ascii="Times New Roman" w:hAnsi="Times New Roman" w:cs="Times New Roman"/>
        </w:rPr>
        <w:t xml:space="preserve"> focuses solely on </w:t>
      </w:r>
      <w:r w:rsidR="008F3216" w:rsidRPr="00D421BE">
        <w:rPr>
          <w:rFonts w:ascii="Times New Roman" w:hAnsi="Times New Roman" w:cs="Times New Roman"/>
          <w:i/>
        </w:rPr>
        <w:t>alienation</w:t>
      </w:r>
      <w:r w:rsidR="008F3216" w:rsidRPr="00D421BE">
        <w:rPr>
          <w:rFonts w:ascii="Times New Roman" w:hAnsi="Times New Roman" w:cs="Times New Roman"/>
        </w:rPr>
        <w:t xml:space="preserve"> because of the repeating themes of </w:t>
      </w:r>
      <w:r w:rsidR="008F3216" w:rsidRPr="00D421BE">
        <w:rPr>
          <w:rFonts w:ascii="Times New Roman" w:hAnsi="Times New Roman" w:cs="Times New Roman"/>
          <w:i/>
        </w:rPr>
        <w:t>alienation</w:t>
      </w:r>
      <w:r w:rsidR="008F3216" w:rsidRPr="00D421BE">
        <w:rPr>
          <w:rFonts w:ascii="Times New Roman" w:hAnsi="Times New Roman" w:cs="Times New Roman"/>
        </w:rPr>
        <w:t xml:space="preserve"> throughout his oeuvre. He lumps Sartrean </w:t>
      </w:r>
      <w:r w:rsidR="008F3216" w:rsidRPr="00D421BE">
        <w:rPr>
          <w:rFonts w:ascii="Times New Roman" w:hAnsi="Times New Roman" w:cs="Times New Roman"/>
          <w:i/>
        </w:rPr>
        <w:t xml:space="preserve">absurdity </w:t>
      </w:r>
      <w:r w:rsidR="008F3216" w:rsidRPr="00D421BE">
        <w:rPr>
          <w:rFonts w:ascii="Times New Roman" w:hAnsi="Times New Roman" w:cs="Times New Roman"/>
        </w:rPr>
        <w:t xml:space="preserve">and Camus’ </w:t>
      </w:r>
      <w:r w:rsidR="008F3216" w:rsidRPr="00D421BE">
        <w:rPr>
          <w:rFonts w:ascii="Times New Roman" w:hAnsi="Times New Roman" w:cs="Times New Roman"/>
          <w:i/>
        </w:rPr>
        <w:t xml:space="preserve">absurdity </w:t>
      </w:r>
      <w:r w:rsidR="008F3216" w:rsidRPr="00D421BE">
        <w:rPr>
          <w:rFonts w:ascii="Times New Roman" w:hAnsi="Times New Roman" w:cs="Times New Roman"/>
        </w:rPr>
        <w:t>into two very simple group</w:t>
      </w:r>
      <w:r w:rsidR="00B566BE">
        <w:rPr>
          <w:rFonts w:ascii="Times New Roman" w:hAnsi="Times New Roman" w:cs="Times New Roman"/>
        </w:rPr>
        <w:t xml:space="preserve">s, stating that their philosophies rest “between two very different meanings of the term </w:t>
      </w:r>
      <w:r w:rsidR="00B566BE">
        <w:rPr>
          <w:rFonts w:ascii="Times New Roman" w:hAnsi="Times New Roman" w:cs="Times New Roman"/>
          <w:i/>
        </w:rPr>
        <w:t xml:space="preserve">absurd: </w:t>
      </w:r>
      <w:r w:rsidR="00B566BE">
        <w:rPr>
          <w:rFonts w:ascii="Times New Roman" w:hAnsi="Times New Roman" w:cs="Times New Roman"/>
        </w:rPr>
        <w:t xml:space="preserve">between its sense as the condition of human existence (which following Sartre, I call </w:t>
      </w:r>
      <w:r w:rsidR="00B566BE">
        <w:rPr>
          <w:rFonts w:ascii="Times New Roman" w:hAnsi="Times New Roman" w:cs="Times New Roman"/>
          <w:i/>
        </w:rPr>
        <w:t>Primary Absurdity</w:t>
      </w:r>
      <w:r w:rsidR="00B566BE">
        <w:rPr>
          <w:rFonts w:ascii="Times New Roman" w:hAnsi="Times New Roman" w:cs="Times New Roman"/>
        </w:rPr>
        <w:t>) and as the lucid awareness which some people obtain of this condition and which, for Camus, takes the form of Alienation”</w:t>
      </w:r>
      <w:sdt>
        <w:sdtPr>
          <w:rPr>
            <w:rFonts w:ascii="Times New Roman" w:hAnsi="Times New Roman" w:cs="Times New Roman"/>
          </w:rPr>
          <w:id w:val="-542518284"/>
          <w:citation/>
        </w:sdtPr>
        <w:sdtEndPr/>
        <w:sdtContent>
          <w:r w:rsidR="00B566BE">
            <w:rPr>
              <w:rFonts w:ascii="Times New Roman" w:hAnsi="Times New Roman" w:cs="Times New Roman"/>
            </w:rPr>
            <w:fldChar w:fldCharType="begin"/>
          </w:r>
          <w:r w:rsidR="00B566BE">
            <w:rPr>
              <w:rFonts w:ascii="Times New Roman" w:hAnsi="Times New Roman" w:cs="Times New Roman"/>
            </w:rPr>
            <w:instrText xml:space="preserve">CITATION Guy09 \p 48 \l 3081 </w:instrText>
          </w:r>
          <w:r w:rsidR="00B566BE">
            <w:rPr>
              <w:rFonts w:ascii="Times New Roman" w:hAnsi="Times New Roman" w:cs="Times New Roman"/>
            </w:rPr>
            <w:fldChar w:fldCharType="separate"/>
          </w:r>
          <w:r w:rsidR="00B566BE">
            <w:rPr>
              <w:rFonts w:ascii="Times New Roman" w:hAnsi="Times New Roman" w:cs="Times New Roman"/>
              <w:noProof/>
            </w:rPr>
            <w:t xml:space="preserve"> </w:t>
          </w:r>
          <w:r w:rsidR="00B566BE" w:rsidRPr="00B566BE">
            <w:rPr>
              <w:rFonts w:ascii="Times New Roman" w:hAnsi="Times New Roman" w:cs="Times New Roman"/>
              <w:noProof/>
            </w:rPr>
            <w:t>(Bennett-Hunter, 2009, p. 48)</w:t>
          </w:r>
          <w:r w:rsidR="00B566BE">
            <w:rPr>
              <w:rFonts w:ascii="Times New Roman" w:hAnsi="Times New Roman" w:cs="Times New Roman"/>
            </w:rPr>
            <w:fldChar w:fldCharType="end"/>
          </w:r>
        </w:sdtContent>
      </w:sdt>
      <w:r w:rsidR="00B566BE">
        <w:rPr>
          <w:rFonts w:ascii="Times New Roman" w:hAnsi="Times New Roman" w:cs="Times New Roman"/>
        </w:rPr>
        <w:t>. For Hunter, the difference is, one is “abstractly independent of the human mind, the other as experienced by it”</w:t>
      </w:r>
      <w:sdt>
        <w:sdtPr>
          <w:rPr>
            <w:rFonts w:ascii="Times New Roman" w:hAnsi="Times New Roman" w:cs="Times New Roman"/>
          </w:rPr>
          <w:id w:val="-1668628288"/>
          <w:citation/>
        </w:sdtPr>
        <w:sdtEndPr/>
        <w:sdtContent>
          <w:r w:rsidR="00B566BE">
            <w:rPr>
              <w:rFonts w:ascii="Times New Roman" w:hAnsi="Times New Roman" w:cs="Times New Roman"/>
            </w:rPr>
            <w:fldChar w:fldCharType="begin"/>
          </w:r>
          <w:r w:rsidR="00B566BE">
            <w:rPr>
              <w:rFonts w:ascii="Times New Roman" w:hAnsi="Times New Roman" w:cs="Times New Roman"/>
            </w:rPr>
            <w:instrText xml:space="preserve">CITATION Guy09 \p 48 \l 3081 </w:instrText>
          </w:r>
          <w:r w:rsidR="00B566BE">
            <w:rPr>
              <w:rFonts w:ascii="Times New Roman" w:hAnsi="Times New Roman" w:cs="Times New Roman"/>
            </w:rPr>
            <w:fldChar w:fldCharType="separate"/>
          </w:r>
          <w:r w:rsidR="00B566BE">
            <w:rPr>
              <w:rFonts w:ascii="Times New Roman" w:hAnsi="Times New Roman" w:cs="Times New Roman"/>
              <w:noProof/>
            </w:rPr>
            <w:t xml:space="preserve"> </w:t>
          </w:r>
          <w:r w:rsidR="00B566BE" w:rsidRPr="00B566BE">
            <w:rPr>
              <w:rFonts w:ascii="Times New Roman" w:hAnsi="Times New Roman" w:cs="Times New Roman"/>
              <w:noProof/>
            </w:rPr>
            <w:t>(Bennett-Hunter, 2009, p. 48)</w:t>
          </w:r>
          <w:r w:rsidR="00B566BE">
            <w:rPr>
              <w:rFonts w:ascii="Times New Roman" w:hAnsi="Times New Roman" w:cs="Times New Roman"/>
            </w:rPr>
            <w:fldChar w:fldCharType="end"/>
          </w:r>
        </w:sdtContent>
      </w:sdt>
      <w:r w:rsidR="00B566BE">
        <w:rPr>
          <w:rFonts w:ascii="Times New Roman" w:hAnsi="Times New Roman" w:cs="Times New Roman"/>
        </w:rPr>
        <w:t xml:space="preserve">. </w:t>
      </w:r>
      <w:r w:rsidR="006A4E87">
        <w:rPr>
          <w:rFonts w:ascii="Times New Roman" w:hAnsi="Times New Roman" w:cs="Times New Roman"/>
          <w:i/>
        </w:rPr>
        <w:t>A</w:t>
      </w:r>
      <w:r w:rsidR="004F3450">
        <w:rPr>
          <w:rFonts w:ascii="Times New Roman" w:hAnsi="Times New Roman" w:cs="Times New Roman"/>
          <w:i/>
        </w:rPr>
        <w:t xml:space="preserve">lienation </w:t>
      </w:r>
      <w:r w:rsidR="004F3450">
        <w:rPr>
          <w:rFonts w:ascii="Times New Roman" w:hAnsi="Times New Roman" w:cs="Times New Roman"/>
        </w:rPr>
        <w:t xml:space="preserve">is the effect by which the </w:t>
      </w:r>
      <w:r w:rsidR="004F3450">
        <w:rPr>
          <w:rFonts w:ascii="Times New Roman" w:hAnsi="Times New Roman" w:cs="Times New Roman"/>
          <w:i/>
        </w:rPr>
        <w:t xml:space="preserve">absurd </w:t>
      </w:r>
      <w:r w:rsidR="004F3450">
        <w:rPr>
          <w:rFonts w:ascii="Times New Roman" w:hAnsi="Times New Roman" w:cs="Times New Roman"/>
        </w:rPr>
        <w:t xml:space="preserve">negates </w:t>
      </w:r>
      <w:r w:rsidR="009164EA">
        <w:rPr>
          <w:rFonts w:ascii="Times New Roman" w:hAnsi="Times New Roman" w:cs="Times New Roman"/>
        </w:rPr>
        <w:t>one’s</w:t>
      </w:r>
      <w:r w:rsidR="004F3450">
        <w:rPr>
          <w:rFonts w:ascii="Times New Roman" w:hAnsi="Times New Roman" w:cs="Times New Roman"/>
        </w:rPr>
        <w:t xml:space="preserve"> facticity from itself</w:t>
      </w:r>
      <w:r w:rsidR="00800841">
        <w:rPr>
          <w:rFonts w:ascii="Times New Roman" w:hAnsi="Times New Roman" w:cs="Times New Roman"/>
        </w:rPr>
        <w:t xml:space="preserve"> </w:t>
      </w:r>
      <w:r w:rsidR="00CD59E3">
        <w:rPr>
          <w:rFonts w:ascii="Times New Roman" w:hAnsi="Times New Roman" w:cs="Times New Roman"/>
        </w:rPr>
        <w:t>asserting</w:t>
      </w:r>
      <w:r w:rsidR="00057BBB">
        <w:rPr>
          <w:rFonts w:ascii="Times New Roman" w:hAnsi="Times New Roman" w:cs="Times New Roman"/>
        </w:rPr>
        <w:t xml:space="preserve"> profound</w:t>
      </w:r>
      <w:r w:rsidR="00800841">
        <w:rPr>
          <w:rFonts w:ascii="Times New Roman" w:hAnsi="Times New Roman" w:cs="Times New Roman"/>
        </w:rPr>
        <w:t xml:space="preserve"> meaningless</w:t>
      </w:r>
      <w:r w:rsidR="00CD59E3">
        <w:rPr>
          <w:rFonts w:ascii="Times New Roman" w:hAnsi="Times New Roman" w:cs="Times New Roman"/>
        </w:rPr>
        <w:t>ness</w:t>
      </w:r>
      <w:r w:rsidR="004F3450">
        <w:rPr>
          <w:rFonts w:ascii="Times New Roman" w:hAnsi="Times New Roman" w:cs="Times New Roman"/>
        </w:rPr>
        <w:t xml:space="preserve">. It stems from lapsing into </w:t>
      </w:r>
      <w:r w:rsidR="004F3450" w:rsidRPr="004F3450">
        <w:rPr>
          <w:rFonts w:ascii="Times New Roman" w:hAnsi="Times New Roman" w:cs="Times New Roman"/>
        </w:rPr>
        <w:t>Sartre’s</w:t>
      </w:r>
      <w:r w:rsidR="004F3450">
        <w:rPr>
          <w:rFonts w:ascii="Times New Roman" w:hAnsi="Times New Roman" w:cs="Times New Roman"/>
          <w:i/>
        </w:rPr>
        <w:t xml:space="preserve"> bad-faith. </w:t>
      </w:r>
      <w:r w:rsidR="004F3450">
        <w:rPr>
          <w:rFonts w:ascii="Times New Roman" w:hAnsi="Times New Roman" w:cs="Times New Roman"/>
        </w:rPr>
        <w:t xml:space="preserve">Hunter </w:t>
      </w:r>
      <w:r w:rsidR="004F3450" w:rsidRPr="004A59CD">
        <w:rPr>
          <w:rFonts w:ascii="Times New Roman" w:hAnsi="Times New Roman" w:cs="Times New Roman"/>
        </w:rPr>
        <w:t xml:space="preserve">seems to have </w:t>
      </w:r>
      <w:r w:rsidR="006A79EC">
        <w:rPr>
          <w:rFonts w:ascii="Times New Roman" w:hAnsi="Times New Roman" w:cs="Times New Roman"/>
        </w:rPr>
        <w:t>forgotten</w:t>
      </w:r>
      <w:r w:rsidR="004F3450" w:rsidRPr="004A59CD">
        <w:rPr>
          <w:rFonts w:ascii="Times New Roman" w:hAnsi="Times New Roman" w:cs="Times New Roman"/>
        </w:rPr>
        <w:t xml:space="preserve"> Camus had ‘moved beyond the </w:t>
      </w:r>
      <w:r w:rsidR="004F3450" w:rsidRPr="004A59CD">
        <w:rPr>
          <w:rFonts w:ascii="Times New Roman" w:hAnsi="Times New Roman" w:cs="Times New Roman"/>
          <w:i/>
        </w:rPr>
        <w:t xml:space="preserve">absurd </w:t>
      </w:r>
      <w:r w:rsidR="004F3450" w:rsidRPr="004A59CD">
        <w:rPr>
          <w:rFonts w:ascii="Times New Roman" w:hAnsi="Times New Roman" w:cs="Times New Roman"/>
        </w:rPr>
        <w:t xml:space="preserve">in 1955.’ Having found </w:t>
      </w:r>
      <w:r w:rsidR="004F3450" w:rsidRPr="004A59CD">
        <w:rPr>
          <w:rFonts w:ascii="Times New Roman" w:hAnsi="Times New Roman" w:cs="Times New Roman"/>
          <w:i/>
        </w:rPr>
        <w:t xml:space="preserve">rebellion </w:t>
      </w:r>
      <w:r w:rsidR="004F3450" w:rsidRPr="004A59CD">
        <w:rPr>
          <w:rFonts w:ascii="Times New Roman" w:hAnsi="Times New Roman" w:cs="Times New Roman"/>
        </w:rPr>
        <w:t xml:space="preserve">as the course of action to dispel the discomfort of the </w:t>
      </w:r>
      <w:r w:rsidR="004F3450" w:rsidRPr="004A59CD">
        <w:rPr>
          <w:rFonts w:ascii="Times New Roman" w:hAnsi="Times New Roman" w:cs="Times New Roman"/>
          <w:i/>
        </w:rPr>
        <w:t xml:space="preserve">absurd, </w:t>
      </w:r>
      <w:r w:rsidR="004F3450" w:rsidRPr="004A59CD">
        <w:rPr>
          <w:rFonts w:ascii="Times New Roman" w:hAnsi="Times New Roman" w:cs="Times New Roman"/>
        </w:rPr>
        <w:t xml:space="preserve">the idea that it instigates </w:t>
      </w:r>
      <w:r w:rsidR="004F3450" w:rsidRPr="004A59CD">
        <w:rPr>
          <w:rFonts w:ascii="Times New Roman" w:hAnsi="Times New Roman" w:cs="Times New Roman"/>
          <w:i/>
        </w:rPr>
        <w:t xml:space="preserve">alienation </w:t>
      </w:r>
      <w:r w:rsidR="005166F1">
        <w:rPr>
          <w:rFonts w:ascii="Times New Roman" w:hAnsi="Times New Roman" w:cs="Times New Roman"/>
        </w:rPr>
        <w:t>is</w:t>
      </w:r>
      <w:r w:rsidR="004F3450" w:rsidRPr="004A59CD">
        <w:rPr>
          <w:rFonts w:ascii="Times New Roman" w:hAnsi="Times New Roman" w:cs="Times New Roman"/>
        </w:rPr>
        <w:t xml:space="preserve"> misinformed. He acknowledges artistic creation in </w:t>
      </w:r>
      <w:r w:rsidR="004F3450" w:rsidRPr="004A59CD">
        <w:rPr>
          <w:rFonts w:ascii="Times New Roman" w:hAnsi="Times New Roman" w:cs="Times New Roman"/>
          <w:i/>
        </w:rPr>
        <w:t xml:space="preserve">rebellion </w:t>
      </w:r>
      <w:r w:rsidR="004F3450" w:rsidRPr="004A59CD">
        <w:rPr>
          <w:rFonts w:ascii="Times New Roman" w:hAnsi="Times New Roman" w:cs="Times New Roman"/>
        </w:rPr>
        <w:t xml:space="preserve">as a way that Camus tries to overcome </w:t>
      </w:r>
      <w:r w:rsidR="004F3450" w:rsidRPr="004A59CD">
        <w:rPr>
          <w:rFonts w:ascii="Times New Roman" w:hAnsi="Times New Roman" w:cs="Times New Roman"/>
          <w:i/>
        </w:rPr>
        <w:t xml:space="preserve">absurdity, </w:t>
      </w:r>
      <w:r w:rsidR="004F3450" w:rsidRPr="004A59CD">
        <w:rPr>
          <w:rFonts w:ascii="Times New Roman" w:hAnsi="Times New Roman" w:cs="Times New Roman"/>
        </w:rPr>
        <w:t>but goes on to misinterpret the purpose of artistic creation for Camus saying, “rebellion, [is] an act of pre-emptive defence against alienation which would otherwise result from humanity’s absurd condition”</w:t>
      </w:r>
      <w:sdt>
        <w:sdtPr>
          <w:rPr>
            <w:rFonts w:ascii="Times New Roman" w:hAnsi="Times New Roman" w:cs="Times New Roman"/>
          </w:rPr>
          <w:id w:val="-856889908"/>
          <w:citation/>
        </w:sdtPr>
        <w:sdtEndPr/>
        <w:sdtContent>
          <w:r w:rsidR="004F3450" w:rsidRPr="004A59CD">
            <w:rPr>
              <w:rFonts w:ascii="Times New Roman" w:hAnsi="Times New Roman" w:cs="Times New Roman"/>
            </w:rPr>
            <w:fldChar w:fldCharType="begin"/>
          </w:r>
          <w:r w:rsidR="004F3450" w:rsidRPr="004A59CD">
            <w:rPr>
              <w:rFonts w:ascii="Times New Roman" w:hAnsi="Times New Roman" w:cs="Times New Roman"/>
            </w:rPr>
            <w:instrText xml:space="preserve">CITATION Guy09 \p 49 \l 3081 </w:instrText>
          </w:r>
          <w:r w:rsidR="004F3450" w:rsidRPr="004A59CD">
            <w:rPr>
              <w:rFonts w:ascii="Times New Roman" w:hAnsi="Times New Roman" w:cs="Times New Roman"/>
            </w:rPr>
            <w:fldChar w:fldCharType="separate"/>
          </w:r>
          <w:r w:rsidR="004F3450" w:rsidRPr="004A59CD">
            <w:rPr>
              <w:rFonts w:ascii="Times New Roman" w:hAnsi="Times New Roman" w:cs="Times New Roman"/>
              <w:noProof/>
            </w:rPr>
            <w:t xml:space="preserve"> (Bennett-Hunter, 2009, p. 49)</w:t>
          </w:r>
          <w:r w:rsidR="004F3450" w:rsidRPr="004A59CD">
            <w:rPr>
              <w:rFonts w:ascii="Times New Roman" w:hAnsi="Times New Roman" w:cs="Times New Roman"/>
            </w:rPr>
            <w:fldChar w:fldCharType="end"/>
          </w:r>
        </w:sdtContent>
      </w:sdt>
      <w:r w:rsidR="004F3450" w:rsidRPr="004A59CD">
        <w:rPr>
          <w:rFonts w:ascii="Times New Roman" w:hAnsi="Times New Roman" w:cs="Times New Roman"/>
        </w:rPr>
        <w:t>, and then follows, “a novel for instance, implies</w:t>
      </w:r>
      <w:r w:rsidR="004A59CD">
        <w:rPr>
          <w:rFonts w:ascii="Times New Roman" w:hAnsi="Times New Roman" w:cs="Times New Roman"/>
        </w:rPr>
        <w:t xml:space="preserve"> </w:t>
      </w:r>
      <w:r w:rsidR="004F3450" w:rsidRPr="004A59CD">
        <w:rPr>
          <w:rFonts w:ascii="Times New Roman" w:hAnsi="Times New Roman" w:cs="Times New Roman"/>
        </w:rPr>
        <w:t xml:space="preserve">a sort of rejection of reality’ in that it presents a world in which, unlike the absurd </w:t>
      </w:r>
      <w:r w:rsidR="004A59CD" w:rsidRPr="004A59CD">
        <w:rPr>
          <w:rFonts w:ascii="Times New Roman" w:hAnsi="Times New Roman" w:cs="Times New Roman"/>
        </w:rPr>
        <w:t>world</w:t>
      </w:r>
      <w:r w:rsidR="004F3450" w:rsidRPr="004A59CD">
        <w:rPr>
          <w:rFonts w:ascii="Times New Roman" w:hAnsi="Times New Roman" w:cs="Times New Roman"/>
        </w:rPr>
        <w:t xml:space="preserve"> of reality, its characters </w:t>
      </w:r>
      <w:r w:rsidR="004F3450" w:rsidRPr="004A59CD">
        <w:rPr>
          <w:rFonts w:ascii="Times New Roman" w:hAnsi="Times New Roman" w:cs="Times New Roman"/>
          <w:i/>
        </w:rPr>
        <w:t xml:space="preserve">can </w:t>
      </w:r>
      <w:r w:rsidR="004F3450" w:rsidRPr="00057BBB">
        <w:rPr>
          <w:rFonts w:ascii="Times New Roman" w:hAnsi="Times New Roman" w:cs="Times New Roman"/>
        </w:rPr>
        <w:t>and</w:t>
      </w:r>
      <w:r w:rsidR="004F3450" w:rsidRPr="004A59CD">
        <w:rPr>
          <w:rFonts w:ascii="Times New Roman" w:hAnsi="Times New Roman" w:cs="Times New Roman"/>
          <w:i/>
        </w:rPr>
        <w:t xml:space="preserve"> do </w:t>
      </w:r>
      <w:r w:rsidR="004F3450" w:rsidRPr="004A59CD">
        <w:rPr>
          <w:rFonts w:ascii="Times New Roman" w:hAnsi="Times New Roman" w:cs="Times New Roman"/>
        </w:rPr>
        <w:t xml:space="preserve">meaningfully engage with the world and with each other </w:t>
      </w:r>
      <w:r w:rsidR="004F3450" w:rsidRPr="004A59CD">
        <w:rPr>
          <w:rFonts w:ascii="Times New Roman" w:hAnsi="Times New Roman" w:cs="Times New Roman"/>
        </w:rPr>
        <w:lastRenderedPageBreak/>
        <w:t>and are not plague</w:t>
      </w:r>
      <w:r w:rsidR="00AB69C1">
        <w:rPr>
          <w:rFonts w:ascii="Times New Roman" w:hAnsi="Times New Roman" w:cs="Times New Roman"/>
        </w:rPr>
        <w:t>d</w:t>
      </w:r>
      <w:r w:rsidR="004F3450" w:rsidRPr="004A59CD">
        <w:rPr>
          <w:rFonts w:ascii="Times New Roman" w:hAnsi="Times New Roman" w:cs="Times New Roman"/>
        </w:rPr>
        <w:t xml:space="preserve"> by the perpetual experience of alienation”</w:t>
      </w:r>
      <w:sdt>
        <w:sdtPr>
          <w:rPr>
            <w:rFonts w:ascii="Times New Roman" w:hAnsi="Times New Roman" w:cs="Times New Roman"/>
          </w:rPr>
          <w:id w:val="1984655698"/>
          <w:citation/>
        </w:sdtPr>
        <w:sdtEndPr/>
        <w:sdtContent>
          <w:r w:rsidR="004F3450" w:rsidRPr="004A59CD">
            <w:rPr>
              <w:rFonts w:ascii="Times New Roman" w:hAnsi="Times New Roman" w:cs="Times New Roman"/>
            </w:rPr>
            <w:fldChar w:fldCharType="begin"/>
          </w:r>
          <w:r w:rsidR="004F3450" w:rsidRPr="004A59CD">
            <w:rPr>
              <w:rFonts w:ascii="Times New Roman" w:hAnsi="Times New Roman" w:cs="Times New Roman"/>
            </w:rPr>
            <w:instrText xml:space="preserve"> CITATION Guy09 \l 3081 </w:instrText>
          </w:r>
          <w:r w:rsidR="004F3450" w:rsidRPr="004A59CD">
            <w:rPr>
              <w:rFonts w:ascii="Times New Roman" w:hAnsi="Times New Roman" w:cs="Times New Roman"/>
            </w:rPr>
            <w:fldChar w:fldCharType="separate"/>
          </w:r>
          <w:r w:rsidR="004F3450" w:rsidRPr="004A59CD">
            <w:rPr>
              <w:rFonts w:ascii="Times New Roman" w:hAnsi="Times New Roman" w:cs="Times New Roman"/>
              <w:noProof/>
            </w:rPr>
            <w:t xml:space="preserve"> (Bennett-Hunter, 2009)</w:t>
          </w:r>
          <w:r w:rsidR="004F3450" w:rsidRPr="004A59CD">
            <w:rPr>
              <w:rFonts w:ascii="Times New Roman" w:hAnsi="Times New Roman" w:cs="Times New Roman"/>
            </w:rPr>
            <w:fldChar w:fldCharType="end"/>
          </w:r>
        </w:sdtContent>
      </w:sdt>
      <w:r w:rsidR="004F3450" w:rsidRPr="004A59CD">
        <w:rPr>
          <w:rFonts w:ascii="Times New Roman" w:hAnsi="Times New Roman" w:cs="Times New Roman"/>
        </w:rPr>
        <w:t>. The ‘sort of rejection’ Hunter disfigures is intended to be exactly that</w:t>
      </w:r>
      <w:r w:rsidR="00AB69C1">
        <w:rPr>
          <w:rFonts w:ascii="Times New Roman" w:hAnsi="Times New Roman" w:cs="Times New Roman"/>
        </w:rPr>
        <w:t xml:space="preserve"> -</w:t>
      </w:r>
      <w:r w:rsidR="004F3450" w:rsidRPr="004A59CD">
        <w:rPr>
          <w:rFonts w:ascii="Times New Roman" w:hAnsi="Times New Roman" w:cs="Times New Roman"/>
        </w:rPr>
        <w:t xml:space="preserve"> a ‘sort’ of rejection</w:t>
      </w:r>
      <w:r w:rsidR="004A59CD" w:rsidRPr="004A59CD">
        <w:rPr>
          <w:rFonts w:ascii="Times New Roman" w:hAnsi="Times New Roman" w:cs="Times New Roman"/>
        </w:rPr>
        <w:t>, a</w:t>
      </w:r>
      <w:r w:rsidR="004F3450" w:rsidRPr="004A59CD">
        <w:rPr>
          <w:rFonts w:ascii="Times New Roman" w:hAnsi="Times New Roman" w:cs="Times New Roman"/>
        </w:rPr>
        <w:t>s we will see</w:t>
      </w:r>
      <w:r w:rsidR="00AB69C1">
        <w:rPr>
          <w:rFonts w:ascii="Times New Roman" w:hAnsi="Times New Roman" w:cs="Times New Roman"/>
        </w:rPr>
        <w:t xml:space="preserve"> with further clarity </w:t>
      </w:r>
      <w:r w:rsidR="004F3450" w:rsidRPr="004A59CD">
        <w:rPr>
          <w:rFonts w:ascii="Times New Roman" w:hAnsi="Times New Roman" w:cs="Times New Roman"/>
        </w:rPr>
        <w:t xml:space="preserve">in chapter (IV)(ii) </w:t>
      </w:r>
      <w:r w:rsidR="00AB69C1">
        <w:rPr>
          <w:rFonts w:ascii="Times New Roman" w:hAnsi="Times New Roman" w:cs="Times New Roman"/>
        </w:rPr>
        <w:t xml:space="preserve">explaining the </w:t>
      </w:r>
      <w:r w:rsidR="004A59CD" w:rsidRPr="004A59CD">
        <w:rPr>
          <w:rFonts w:ascii="Times New Roman" w:hAnsi="Times New Roman" w:cs="Times New Roman"/>
        </w:rPr>
        <w:t xml:space="preserve">balance between </w:t>
      </w:r>
      <w:r w:rsidR="004A59CD" w:rsidRPr="00AB69C1">
        <w:rPr>
          <w:rFonts w:ascii="Times New Roman" w:hAnsi="Times New Roman" w:cs="Times New Roman"/>
          <w:i/>
        </w:rPr>
        <w:t>reality</w:t>
      </w:r>
      <w:r w:rsidR="004A59CD" w:rsidRPr="004A59CD">
        <w:rPr>
          <w:rFonts w:ascii="Times New Roman" w:hAnsi="Times New Roman" w:cs="Times New Roman"/>
        </w:rPr>
        <w:t xml:space="preserve"> and </w:t>
      </w:r>
      <w:r w:rsidR="004A59CD" w:rsidRPr="00AB69C1">
        <w:rPr>
          <w:rFonts w:ascii="Times New Roman" w:hAnsi="Times New Roman" w:cs="Times New Roman"/>
          <w:i/>
        </w:rPr>
        <w:t>imagination</w:t>
      </w:r>
      <w:r w:rsidR="004A59CD" w:rsidRPr="004A59CD">
        <w:rPr>
          <w:rFonts w:ascii="Times New Roman" w:hAnsi="Times New Roman" w:cs="Times New Roman"/>
        </w:rPr>
        <w:t xml:space="preserve"> in art. </w:t>
      </w:r>
      <w:r w:rsidR="008F3216" w:rsidRPr="00B566BE">
        <w:rPr>
          <w:rFonts w:ascii="Times New Roman" w:hAnsi="Times New Roman" w:cs="Times New Roman"/>
        </w:rPr>
        <w:t>Hunter attempts to manipulate Camus’ text into a display of escapism from the</w:t>
      </w:r>
      <w:r w:rsidR="008F3216" w:rsidRPr="00B566BE">
        <w:rPr>
          <w:rFonts w:ascii="Times New Roman" w:hAnsi="Times New Roman" w:cs="Times New Roman"/>
          <w:i/>
        </w:rPr>
        <w:t xml:space="preserve"> absurd</w:t>
      </w:r>
      <w:r w:rsidR="008F3216" w:rsidRPr="00B566BE">
        <w:rPr>
          <w:rFonts w:ascii="Times New Roman" w:hAnsi="Times New Roman" w:cs="Times New Roman"/>
        </w:rPr>
        <w:t xml:space="preserve"> </w:t>
      </w:r>
      <w:r w:rsidR="004A59CD">
        <w:rPr>
          <w:rFonts w:ascii="Times New Roman" w:hAnsi="Times New Roman" w:cs="Times New Roman"/>
        </w:rPr>
        <w:t>or in his word</w:t>
      </w:r>
      <w:r w:rsidR="00AB69C1">
        <w:rPr>
          <w:rFonts w:ascii="Times New Roman" w:hAnsi="Times New Roman" w:cs="Times New Roman"/>
        </w:rPr>
        <w:t>s</w:t>
      </w:r>
      <w:r w:rsidR="004A59CD">
        <w:rPr>
          <w:rFonts w:ascii="Times New Roman" w:hAnsi="Times New Roman" w:cs="Times New Roman"/>
        </w:rPr>
        <w:t xml:space="preserve"> </w:t>
      </w:r>
      <w:r w:rsidR="00AB69C1">
        <w:rPr>
          <w:rFonts w:ascii="Times New Roman" w:hAnsi="Times New Roman" w:cs="Times New Roman"/>
        </w:rPr>
        <w:t>‘</w:t>
      </w:r>
      <w:r w:rsidR="004A59CD">
        <w:rPr>
          <w:rFonts w:ascii="Times New Roman" w:hAnsi="Times New Roman" w:cs="Times New Roman"/>
          <w:i/>
        </w:rPr>
        <w:t>alienation</w:t>
      </w:r>
      <w:r w:rsidR="00AB69C1">
        <w:rPr>
          <w:rFonts w:ascii="Times New Roman" w:hAnsi="Times New Roman" w:cs="Times New Roman"/>
          <w:i/>
        </w:rPr>
        <w:t>,’</w:t>
      </w:r>
      <w:r w:rsidR="004A59CD">
        <w:rPr>
          <w:rFonts w:ascii="Times New Roman" w:hAnsi="Times New Roman" w:cs="Times New Roman"/>
          <w:i/>
        </w:rPr>
        <w:t xml:space="preserve"> </w:t>
      </w:r>
      <w:r w:rsidR="00F30714">
        <w:rPr>
          <w:rFonts w:ascii="Times New Roman" w:hAnsi="Times New Roman" w:cs="Times New Roman"/>
        </w:rPr>
        <w:t xml:space="preserve">a reoccurring </w:t>
      </w:r>
      <w:r w:rsidR="00EC76D6">
        <w:rPr>
          <w:rFonts w:ascii="Times New Roman" w:hAnsi="Times New Roman" w:cs="Times New Roman"/>
        </w:rPr>
        <w:t>problem</w:t>
      </w:r>
      <w:r w:rsidR="004A59CD">
        <w:rPr>
          <w:rFonts w:ascii="Times New Roman" w:hAnsi="Times New Roman" w:cs="Times New Roman"/>
        </w:rPr>
        <w:t xml:space="preserve"> that Hunter applies to </w:t>
      </w:r>
      <w:r w:rsidR="00AB69C1">
        <w:rPr>
          <w:rFonts w:ascii="Times New Roman" w:hAnsi="Times New Roman" w:cs="Times New Roman"/>
        </w:rPr>
        <w:t>C</w:t>
      </w:r>
      <w:r w:rsidR="004A59CD">
        <w:rPr>
          <w:rFonts w:ascii="Times New Roman" w:hAnsi="Times New Roman" w:cs="Times New Roman"/>
        </w:rPr>
        <w:t>am</w:t>
      </w:r>
      <w:r w:rsidR="00AB69C1">
        <w:rPr>
          <w:rFonts w:ascii="Times New Roman" w:hAnsi="Times New Roman" w:cs="Times New Roman"/>
        </w:rPr>
        <w:t>u</w:t>
      </w:r>
      <w:r w:rsidR="00EC76D6">
        <w:rPr>
          <w:rFonts w:ascii="Times New Roman" w:hAnsi="Times New Roman" w:cs="Times New Roman"/>
        </w:rPr>
        <w:t>s’ work by use of his own dividing</w:t>
      </w:r>
      <w:r w:rsidR="00AB69C1">
        <w:rPr>
          <w:rFonts w:ascii="Times New Roman" w:hAnsi="Times New Roman" w:cs="Times New Roman"/>
        </w:rPr>
        <w:t xml:space="preserve"> </w:t>
      </w:r>
      <w:r w:rsidR="004A59CD">
        <w:rPr>
          <w:rFonts w:ascii="Times New Roman" w:hAnsi="Times New Roman" w:cs="Times New Roman"/>
        </w:rPr>
        <w:t xml:space="preserve">concepts of </w:t>
      </w:r>
      <w:r w:rsidR="004A59CD">
        <w:rPr>
          <w:rFonts w:ascii="Times New Roman" w:hAnsi="Times New Roman" w:cs="Times New Roman"/>
          <w:i/>
        </w:rPr>
        <w:t xml:space="preserve">absurdity. </w:t>
      </w:r>
      <w:r w:rsidR="004A59CD">
        <w:rPr>
          <w:rFonts w:ascii="Times New Roman" w:hAnsi="Times New Roman" w:cs="Times New Roman"/>
        </w:rPr>
        <w:t xml:space="preserve">He paints Camus’ perspective as one running </w:t>
      </w:r>
      <w:r w:rsidR="008F3216" w:rsidRPr="00B566BE">
        <w:rPr>
          <w:rFonts w:ascii="Times New Roman" w:hAnsi="Times New Roman" w:cs="Times New Roman"/>
        </w:rPr>
        <w:t>to the imaginary world of art</w:t>
      </w:r>
      <w:r w:rsidR="004A59CD">
        <w:rPr>
          <w:rFonts w:ascii="Times New Roman" w:hAnsi="Times New Roman" w:cs="Times New Roman"/>
        </w:rPr>
        <w:t xml:space="preserve"> seeking shelter from </w:t>
      </w:r>
      <w:r w:rsidR="004A59CD">
        <w:rPr>
          <w:rFonts w:ascii="Times New Roman" w:hAnsi="Times New Roman" w:cs="Times New Roman"/>
          <w:i/>
        </w:rPr>
        <w:t>alienation</w:t>
      </w:r>
      <w:r w:rsidR="00583A67">
        <w:rPr>
          <w:rFonts w:ascii="Times New Roman" w:hAnsi="Times New Roman" w:cs="Times New Roman"/>
          <w:i/>
        </w:rPr>
        <w:t xml:space="preserve">. </w:t>
      </w:r>
      <w:r w:rsidR="00583A67">
        <w:rPr>
          <w:rFonts w:ascii="Times New Roman" w:hAnsi="Times New Roman" w:cs="Times New Roman"/>
        </w:rPr>
        <w:t xml:space="preserve">A “practice [that] theoretically accepts </w:t>
      </w:r>
      <w:r w:rsidR="00583A67">
        <w:rPr>
          <w:rFonts w:ascii="Times New Roman" w:hAnsi="Times New Roman" w:cs="Times New Roman"/>
          <w:i/>
        </w:rPr>
        <w:t xml:space="preserve">Primary Absurdity </w:t>
      </w:r>
      <w:r w:rsidR="00583A67">
        <w:rPr>
          <w:rFonts w:ascii="Times New Roman" w:hAnsi="Times New Roman" w:cs="Times New Roman"/>
        </w:rPr>
        <w:t>in the real world but denies that this inevitably result</w:t>
      </w:r>
      <w:r w:rsidR="00AB69C1">
        <w:rPr>
          <w:rFonts w:ascii="Times New Roman" w:hAnsi="Times New Roman" w:cs="Times New Roman"/>
        </w:rPr>
        <w:t xml:space="preserve">s </w:t>
      </w:r>
      <w:r w:rsidR="00583A67">
        <w:rPr>
          <w:rFonts w:ascii="Times New Roman" w:hAnsi="Times New Roman" w:cs="Times New Roman"/>
        </w:rPr>
        <w:t xml:space="preserve">in </w:t>
      </w:r>
      <w:r w:rsidR="00583A67" w:rsidRPr="00AB69C1">
        <w:rPr>
          <w:rFonts w:ascii="Times New Roman" w:hAnsi="Times New Roman" w:cs="Times New Roman"/>
          <w:i/>
        </w:rPr>
        <w:t>alienation</w:t>
      </w:r>
      <w:r w:rsidR="00583A67">
        <w:rPr>
          <w:rFonts w:ascii="Times New Roman" w:hAnsi="Times New Roman" w:cs="Times New Roman"/>
        </w:rPr>
        <w:t xml:space="preserve"> since artistic practice consists in the creation of fictional worlds, into which we escape, in which there is no </w:t>
      </w:r>
      <w:r w:rsidR="00583A67">
        <w:rPr>
          <w:rFonts w:ascii="Times New Roman" w:hAnsi="Times New Roman" w:cs="Times New Roman"/>
          <w:i/>
        </w:rPr>
        <w:t>Primary Absurdity”</w:t>
      </w:r>
      <w:sdt>
        <w:sdtPr>
          <w:rPr>
            <w:rFonts w:ascii="Times New Roman" w:hAnsi="Times New Roman" w:cs="Times New Roman"/>
            <w:i/>
          </w:rPr>
          <w:id w:val="-1310016646"/>
          <w:citation/>
        </w:sdtPr>
        <w:sdtEndPr/>
        <w:sdtContent>
          <w:r w:rsidR="00583A67">
            <w:rPr>
              <w:rFonts w:ascii="Times New Roman" w:hAnsi="Times New Roman" w:cs="Times New Roman"/>
              <w:i/>
            </w:rPr>
            <w:fldChar w:fldCharType="begin"/>
          </w:r>
          <w:r w:rsidR="00583A67">
            <w:rPr>
              <w:rFonts w:ascii="Times New Roman" w:hAnsi="Times New Roman" w:cs="Times New Roman"/>
              <w:i/>
            </w:rPr>
            <w:instrText xml:space="preserve">CITATION Guy09 \p 50 \l 3081 </w:instrText>
          </w:r>
          <w:r w:rsidR="00583A67">
            <w:rPr>
              <w:rFonts w:ascii="Times New Roman" w:hAnsi="Times New Roman" w:cs="Times New Roman"/>
              <w:i/>
            </w:rPr>
            <w:fldChar w:fldCharType="separate"/>
          </w:r>
          <w:r w:rsidR="00583A67">
            <w:rPr>
              <w:rFonts w:ascii="Times New Roman" w:hAnsi="Times New Roman" w:cs="Times New Roman"/>
              <w:i/>
              <w:noProof/>
            </w:rPr>
            <w:t xml:space="preserve"> </w:t>
          </w:r>
          <w:r w:rsidR="00583A67" w:rsidRPr="00583A67">
            <w:rPr>
              <w:rFonts w:ascii="Times New Roman" w:hAnsi="Times New Roman" w:cs="Times New Roman"/>
              <w:noProof/>
            </w:rPr>
            <w:t>(Bennett-Hunter, 2009, p. 50)</w:t>
          </w:r>
          <w:r w:rsidR="00583A67">
            <w:rPr>
              <w:rFonts w:ascii="Times New Roman" w:hAnsi="Times New Roman" w:cs="Times New Roman"/>
              <w:i/>
            </w:rPr>
            <w:fldChar w:fldCharType="end"/>
          </w:r>
        </w:sdtContent>
      </w:sdt>
      <w:r w:rsidR="00583A67">
        <w:rPr>
          <w:rFonts w:ascii="Times New Roman" w:hAnsi="Times New Roman" w:cs="Times New Roman"/>
          <w:i/>
        </w:rPr>
        <w:t xml:space="preserve">. </w:t>
      </w:r>
      <w:r w:rsidR="00EC76D6">
        <w:rPr>
          <w:rFonts w:ascii="Times New Roman" w:hAnsi="Times New Roman" w:cs="Times New Roman"/>
        </w:rPr>
        <w:t>He states</w:t>
      </w:r>
      <w:r w:rsidR="00583A67">
        <w:rPr>
          <w:rFonts w:ascii="Times New Roman" w:hAnsi="Times New Roman" w:cs="Times New Roman"/>
        </w:rPr>
        <w:t xml:space="preserve"> that “this renders the artistic flight into an imaginary world, in the end,</w:t>
      </w:r>
      <w:r w:rsidR="00EC76D6">
        <w:rPr>
          <w:rFonts w:ascii="Times New Roman" w:hAnsi="Times New Roman" w:cs="Times New Roman"/>
        </w:rPr>
        <w:t xml:space="preserve"> unsustainable”</w:t>
      </w:r>
      <w:sdt>
        <w:sdtPr>
          <w:rPr>
            <w:rFonts w:ascii="Times New Roman" w:hAnsi="Times New Roman" w:cs="Times New Roman"/>
          </w:rPr>
          <w:id w:val="-829448005"/>
          <w:citation/>
        </w:sdtPr>
        <w:sdtEndPr/>
        <w:sdtContent>
          <w:r w:rsidR="00583A67">
            <w:rPr>
              <w:rFonts w:ascii="Times New Roman" w:hAnsi="Times New Roman" w:cs="Times New Roman"/>
            </w:rPr>
            <w:fldChar w:fldCharType="begin"/>
          </w:r>
          <w:r w:rsidR="00583A67">
            <w:rPr>
              <w:rFonts w:ascii="Times New Roman" w:hAnsi="Times New Roman" w:cs="Times New Roman"/>
            </w:rPr>
            <w:instrText xml:space="preserve">CITATION Guy09 \p 50 \l 3081 </w:instrText>
          </w:r>
          <w:r w:rsidR="00583A67">
            <w:rPr>
              <w:rFonts w:ascii="Times New Roman" w:hAnsi="Times New Roman" w:cs="Times New Roman"/>
            </w:rPr>
            <w:fldChar w:fldCharType="separate"/>
          </w:r>
          <w:r w:rsidR="00583A67">
            <w:rPr>
              <w:rFonts w:ascii="Times New Roman" w:hAnsi="Times New Roman" w:cs="Times New Roman"/>
              <w:noProof/>
            </w:rPr>
            <w:t xml:space="preserve"> </w:t>
          </w:r>
          <w:r w:rsidR="00583A67" w:rsidRPr="00583A67">
            <w:rPr>
              <w:rFonts w:ascii="Times New Roman" w:hAnsi="Times New Roman" w:cs="Times New Roman"/>
              <w:noProof/>
            </w:rPr>
            <w:t>(Bennett-Hunter, 2009, p. 50)</w:t>
          </w:r>
          <w:r w:rsidR="00583A67">
            <w:rPr>
              <w:rFonts w:ascii="Times New Roman" w:hAnsi="Times New Roman" w:cs="Times New Roman"/>
            </w:rPr>
            <w:fldChar w:fldCharType="end"/>
          </w:r>
        </w:sdtContent>
      </w:sdt>
      <w:r w:rsidR="00EC76D6">
        <w:rPr>
          <w:rFonts w:ascii="Times New Roman" w:hAnsi="Times New Roman" w:cs="Times New Roman"/>
        </w:rPr>
        <w:t xml:space="preserve">, but Camus never asserts an escape into the imaginary world, instead “the artist seeks neither to escape nor simply to record but to ‘stylize’ reality” (Duvall, 1999, p. 44). </w:t>
      </w:r>
      <w:r w:rsidR="00A46DB0">
        <w:rPr>
          <w:rFonts w:ascii="Times New Roman" w:hAnsi="Times New Roman" w:cs="Times New Roman"/>
        </w:rPr>
        <w:t xml:space="preserve">Hunter </w:t>
      </w:r>
      <w:r w:rsidR="00EC76D6">
        <w:rPr>
          <w:rFonts w:ascii="Times New Roman" w:hAnsi="Times New Roman" w:cs="Times New Roman"/>
        </w:rPr>
        <w:t>shapes</w:t>
      </w:r>
      <w:r w:rsidR="00A46DB0">
        <w:rPr>
          <w:rFonts w:ascii="Times New Roman" w:hAnsi="Times New Roman" w:cs="Times New Roman"/>
        </w:rPr>
        <w:t xml:space="preserve"> Camus </w:t>
      </w:r>
      <w:r w:rsidR="0021091A">
        <w:rPr>
          <w:rFonts w:ascii="Times New Roman" w:hAnsi="Times New Roman" w:cs="Times New Roman"/>
        </w:rPr>
        <w:t>as a nihilist by assuming</w:t>
      </w:r>
      <w:r w:rsidR="00A46DB0">
        <w:rPr>
          <w:rFonts w:ascii="Times New Roman" w:hAnsi="Times New Roman" w:cs="Times New Roman"/>
        </w:rPr>
        <w:t xml:space="preserve"> the </w:t>
      </w:r>
      <w:r w:rsidR="00A46DB0">
        <w:rPr>
          <w:rFonts w:ascii="Times New Roman" w:hAnsi="Times New Roman" w:cs="Times New Roman"/>
          <w:i/>
        </w:rPr>
        <w:t xml:space="preserve">absurdity </w:t>
      </w:r>
      <w:r w:rsidR="00EC76D6">
        <w:rPr>
          <w:rFonts w:ascii="Times New Roman" w:hAnsi="Times New Roman" w:cs="Times New Roman"/>
        </w:rPr>
        <w:t xml:space="preserve">of reality is </w:t>
      </w:r>
      <w:r w:rsidR="00A46DB0">
        <w:rPr>
          <w:rFonts w:ascii="Times New Roman" w:hAnsi="Times New Roman" w:cs="Times New Roman"/>
        </w:rPr>
        <w:t xml:space="preserve">something to be escaped. Sisyphus is a prime example where an </w:t>
      </w:r>
      <w:r w:rsidR="00A46DB0">
        <w:rPr>
          <w:rFonts w:ascii="Times New Roman" w:hAnsi="Times New Roman" w:cs="Times New Roman"/>
          <w:i/>
        </w:rPr>
        <w:t xml:space="preserve">absurd </w:t>
      </w:r>
      <w:r w:rsidR="00EC76D6">
        <w:rPr>
          <w:rFonts w:ascii="Times New Roman" w:hAnsi="Times New Roman" w:cs="Times New Roman"/>
        </w:rPr>
        <w:t>reality is faced head on</w:t>
      </w:r>
      <w:r w:rsidR="00A46DB0">
        <w:rPr>
          <w:rFonts w:ascii="Times New Roman" w:hAnsi="Times New Roman" w:cs="Times New Roman"/>
        </w:rPr>
        <w:t xml:space="preserve"> with </w:t>
      </w:r>
      <w:r w:rsidR="00A46DB0">
        <w:rPr>
          <w:rFonts w:ascii="Times New Roman" w:hAnsi="Times New Roman" w:cs="Times New Roman"/>
          <w:i/>
        </w:rPr>
        <w:t>rebellion</w:t>
      </w:r>
      <w:r w:rsidR="00EC76D6">
        <w:rPr>
          <w:rFonts w:ascii="Times New Roman" w:hAnsi="Times New Roman" w:cs="Times New Roman"/>
          <w:i/>
        </w:rPr>
        <w:t xml:space="preserve">, </w:t>
      </w:r>
      <w:r w:rsidR="00922451">
        <w:rPr>
          <w:rFonts w:ascii="Times New Roman" w:hAnsi="Times New Roman" w:cs="Times New Roman"/>
        </w:rPr>
        <w:t>“the struggle itself toward the summit is enough to fill the heart of man”</w:t>
      </w:r>
      <w:sdt>
        <w:sdtPr>
          <w:rPr>
            <w:rFonts w:ascii="Times New Roman" w:hAnsi="Times New Roman" w:cs="Times New Roman"/>
          </w:rPr>
          <w:id w:val="708848847"/>
          <w:citation/>
        </w:sdtPr>
        <w:sdtEndPr/>
        <w:sdtContent>
          <w:r w:rsidR="00922451">
            <w:rPr>
              <w:rFonts w:ascii="Times New Roman" w:hAnsi="Times New Roman" w:cs="Times New Roman"/>
            </w:rPr>
            <w:fldChar w:fldCharType="begin"/>
          </w:r>
          <w:r w:rsidR="00922451">
            <w:rPr>
              <w:rFonts w:ascii="Times New Roman" w:hAnsi="Times New Roman" w:cs="Times New Roman"/>
            </w:rPr>
            <w:instrText xml:space="preserve">CITATION Han58ppp \p 43 \l 3081 </w:instrText>
          </w:r>
          <w:r w:rsidR="00922451">
            <w:rPr>
              <w:rFonts w:ascii="Times New Roman" w:hAnsi="Times New Roman" w:cs="Times New Roman"/>
            </w:rPr>
            <w:fldChar w:fldCharType="separate"/>
          </w:r>
          <w:r w:rsidR="00922451">
            <w:rPr>
              <w:rFonts w:ascii="Times New Roman" w:hAnsi="Times New Roman" w:cs="Times New Roman"/>
              <w:noProof/>
            </w:rPr>
            <w:t xml:space="preserve"> </w:t>
          </w:r>
          <w:r w:rsidR="00922451" w:rsidRPr="00922451">
            <w:rPr>
              <w:rFonts w:ascii="Times New Roman" w:hAnsi="Times New Roman" w:cs="Times New Roman"/>
              <w:noProof/>
            </w:rPr>
            <w:t>(Hanna, 1958, p. 43)</w:t>
          </w:r>
          <w:r w:rsidR="00922451">
            <w:rPr>
              <w:rFonts w:ascii="Times New Roman" w:hAnsi="Times New Roman" w:cs="Times New Roman"/>
            </w:rPr>
            <w:fldChar w:fldCharType="end"/>
          </w:r>
        </w:sdtContent>
      </w:sdt>
      <w:r w:rsidR="00D21172">
        <w:rPr>
          <w:rFonts w:ascii="Times New Roman" w:hAnsi="Times New Roman" w:cs="Times New Roman"/>
        </w:rPr>
        <w:t xml:space="preserve">. </w:t>
      </w:r>
      <w:r w:rsidR="00EC76D6">
        <w:rPr>
          <w:rFonts w:ascii="Times New Roman" w:hAnsi="Times New Roman" w:cs="Times New Roman"/>
        </w:rPr>
        <w:t>It is evident Hunter’s essay focuses</w:t>
      </w:r>
      <w:r w:rsidR="00D21172">
        <w:rPr>
          <w:rFonts w:ascii="Times New Roman" w:hAnsi="Times New Roman" w:cs="Times New Roman"/>
        </w:rPr>
        <w:t xml:space="preserve"> on Camus’ fictional texts</w:t>
      </w:r>
      <w:r w:rsidR="00EC76D6">
        <w:rPr>
          <w:rFonts w:ascii="Times New Roman" w:hAnsi="Times New Roman" w:cs="Times New Roman"/>
        </w:rPr>
        <w:t xml:space="preserve"> to attempt to divide Sartre and Camus’ </w:t>
      </w:r>
      <w:r w:rsidR="00EC76D6">
        <w:rPr>
          <w:rFonts w:ascii="Times New Roman" w:hAnsi="Times New Roman" w:cs="Times New Roman"/>
          <w:i/>
        </w:rPr>
        <w:t xml:space="preserve">absurdity. </w:t>
      </w:r>
      <w:r w:rsidR="00922451">
        <w:rPr>
          <w:rFonts w:ascii="Times New Roman" w:hAnsi="Times New Roman" w:cs="Times New Roman"/>
        </w:rPr>
        <w:t>Hanna clarifies of Camus that he “suffers great misunderstanding at the hands of those who know only his literary productions and are content to infer from this the philosophical position”</w:t>
      </w:r>
      <w:sdt>
        <w:sdtPr>
          <w:rPr>
            <w:rFonts w:ascii="Times New Roman" w:hAnsi="Times New Roman" w:cs="Times New Roman"/>
          </w:rPr>
          <w:id w:val="-192605599"/>
          <w:citation/>
        </w:sdtPr>
        <w:sdtEndPr/>
        <w:sdtContent>
          <w:r w:rsidR="00922451">
            <w:rPr>
              <w:rFonts w:ascii="Times New Roman" w:hAnsi="Times New Roman" w:cs="Times New Roman"/>
            </w:rPr>
            <w:fldChar w:fldCharType="begin"/>
          </w:r>
          <w:r w:rsidR="00922451">
            <w:rPr>
              <w:rFonts w:ascii="Times New Roman" w:hAnsi="Times New Roman" w:cs="Times New Roman"/>
            </w:rPr>
            <w:instrText xml:space="preserve">CITATION HanLitert \p 44 \l 3081 </w:instrText>
          </w:r>
          <w:r w:rsidR="00922451">
            <w:rPr>
              <w:rFonts w:ascii="Times New Roman" w:hAnsi="Times New Roman" w:cs="Times New Roman"/>
            </w:rPr>
            <w:fldChar w:fldCharType="separate"/>
          </w:r>
          <w:r w:rsidR="00922451">
            <w:rPr>
              <w:rFonts w:ascii="Times New Roman" w:hAnsi="Times New Roman" w:cs="Times New Roman"/>
              <w:noProof/>
            </w:rPr>
            <w:t xml:space="preserve"> </w:t>
          </w:r>
          <w:r w:rsidR="00922451" w:rsidRPr="00922451">
            <w:rPr>
              <w:rFonts w:ascii="Times New Roman" w:hAnsi="Times New Roman" w:cs="Times New Roman"/>
              <w:noProof/>
            </w:rPr>
            <w:t>(Hanna, 1958, p. 44)</w:t>
          </w:r>
          <w:r w:rsidR="00922451">
            <w:rPr>
              <w:rFonts w:ascii="Times New Roman" w:hAnsi="Times New Roman" w:cs="Times New Roman"/>
            </w:rPr>
            <w:fldChar w:fldCharType="end"/>
          </w:r>
        </w:sdtContent>
      </w:sdt>
      <w:r w:rsidR="00D21172">
        <w:rPr>
          <w:rFonts w:ascii="Times New Roman" w:hAnsi="Times New Roman" w:cs="Times New Roman"/>
        </w:rPr>
        <w:t xml:space="preserve">. If </w:t>
      </w:r>
      <w:r w:rsidR="00922451">
        <w:rPr>
          <w:rFonts w:ascii="Times New Roman" w:hAnsi="Times New Roman" w:cs="Times New Roman"/>
        </w:rPr>
        <w:t>Hunter</w:t>
      </w:r>
      <w:r w:rsidR="00D21172">
        <w:rPr>
          <w:rFonts w:ascii="Times New Roman" w:hAnsi="Times New Roman" w:cs="Times New Roman"/>
        </w:rPr>
        <w:t xml:space="preserve"> had read Camus’ geneology he may have </w:t>
      </w:r>
      <w:r w:rsidR="00EC76D6">
        <w:rPr>
          <w:rFonts w:ascii="Times New Roman" w:hAnsi="Times New Roman" w:cs="Times New Roman"/>
        </w:rPr>
        <w:t>realised that great art</w:t>
      </w:r>
      <w:r w:rsidR="00D21172">
        <w:rPr>
          <w:rFonts w:ascii="Times New Roman" w:hAnsi="Times New Roman" w:cs="Times New Roman"/>
        </w:rPr>
        <w:t xml:space="preserve"> for Camus, “maintains an equilibrium between reality and man’s rejection of reality, each forcing the other upward in a ceaseless overflowing, characteristic of life itself at its most joyous and heart-rending extremes”</w:t>
      </w:r>
      <w:sdt>
        <w:sdtPr>
          <w:rPr>
            <w:rFonts w:ascii="Times New Roman" w:hAnsi="Times New Roman" w:cs="Times New Roman"/>
          </w:rPr>
          <w:id w:val="-699162797"/>
          <w:citation/>
        </w:sdtPr>
        <w:sdtEndPr/>
        <w:sdtContent>
          <w:r w:rsidR="00D21172">
            <w:rPr>
              <w:rFonts w:ascii="Times New Roman" w:hAnsi="Times New Roman" w:cs="Times New Roman"/>
            </w:rPr>
            <w:fldChar w:fldCharType="begin"/>
          </w:r>
          <w:r w:rsidR="00D21172">
            <w:rPr>
              <w:rFonts w:ascii="Times New Roman" w:hAnsi="Times New Roman" w:cs="Times New Roman"/>
            </w:rPr>
            <w:instrText xml:space="preserve">CITATION Cam60 \p 265 \l 3081 </w:instrText>
          </w:r>
          <w:r w:rsidR="00D21172">
            <w:rPr>
              <w:rFonts w:ascii="Times New Roman" w:hAnsi="Times New Roman" w:cs="Times New Roman"/>
            </w:rPr>
            <w:fldChar w:fldCharType="separate"/>
          </w:r>
          <w:r w:rsidR="00D21172">
            <w:rPr>
              <w:rFonts w:ascii="Times New Roman" w:hAnsi="Times New Roman" w:cs="Times New Roman"/>
              <w:noProof/>
            </w:rPr>
            <w:t xml:space="preserve"> </w:t>
          </w:r>
          <w:r w:rsidR="00D21172" w:rsidRPr="00D21172">
            <w:rPr>
              <w:rFonts w:ascii="Times New Roman" w:hAnsi="Times New Roman" w:cs="Times New Roman"/>
              <w:noProof/>
            </w:rPr>
            <w:t>(Camus, 1960, p. 265)</w:t>
          </w:r>
          <w:r w:rsidR="00D21172">
            <w:rPr>
              <w:rFonts w:ascii="Times New Roman" w:hAnsi="Times New Roman" w:cs="Times New Roman"/>
            </w:rPr>
            <w:fldChar w:fldCharType="end"/>
          </w:r>
        </w:sdtContent>
      </w:sdt>
      <w:r w:rsidR="00D21172">
        <w:rPr>
          <w:rFonts w:ascii="Times New Roman" w:hAnsi="Times New Roman" w:cs="Times New Roman"/>
        </w:rPr>
        <w:t>. Hunter opposes artistic merit surmounted by Camus and instead believes “the absurd creator (and for Camus there is no other kind) is commit</w:t>
      </w:r>
      <w:r w:rsidR="00217FBC">
        <w:rPr>
          <w:rFonts w:ascii="Times New Roman" w:hAnsi="Times New Roman" w:cs="Times New Roman"/>
        </w:rPr>
        <w:t>t</w:t>
      </w:r>
      <w:r w:rsidR="00D21172">
        <w:rPr>
          <w:rFonts w:ascii="Times New Roman" w:hAnsi="Times New Roman" w:cs="Times New Roman"/>
        </w:rPr>
        <w:t>ed not only to the exigency of aesthetic creation but also to the negation of its value”</w:t>
      </w:r>
      <w:sdt>
        <w:sdtPr>
          <w:rPr>
            <w:rFonts w:ascii="Times New Roman" w:hAnsi="Times New Roman" w:cs="Times New Roman"/>
          </w:rPr>
          <w:id w:val="304204362"/>
          <w:citation/>
        </w:sdtPr>
        <w:sdtEndPr/>
        <w:sdtContent>
          <w:r w:rsidR="00D21172">
            <w:rPr>
              <w:rFonts w:ascii="Times New Roman" w:hAnsi="Times New Roman" w:cs="Times New Roman"/>
            </w:rPr>
            <w:fldChar w:fldCharType="begin"/>
          </w:r>
          <w:r w:rsidR="00D21172">
            <w:rPr>
              <w:rFonts w:ascii="Times New Roman" w:hAnsi="Times New Roman" w:cs="Times New Roman"/>
            </w:rPr>
            <w:instrText xml:space="preserve">CITATION Guy09 \p 50 \l 3081 </w:instrText>
          </w:r>
          <w:r w:rsidR="00D21172">
            <w:rPr>
              <w:rFonts w:ascii="Times New Roman" w:hAnsi="Times New Roman" w:cs="Times New Roman"/>
            </w:rPr>
            <w:fldChar w:fldCharType="separate"/>
          </w:r>
          <w:r w:rsidR="00D21172">
            <w:rPr>
              <w:rFonts w:ascii="Times New Roman" w:hAnsi="Times New Roman" w:cs="Times New Roman"/>
              <w:noProof/>
            </w:rPr>
            <w:t xml:space="preserve"> </w:t>
          </w:r>
          <w:r w:rsidR="00D21172" w:rsidRPr="00D21172">
            <w:rPr>
              <w:rFonts w:ascii="Times New Roman" w:hAnsi="Times New Roman" w:cs="Times New Roman"/>
              <w:noProof/>
            </w:rPr>
            <w:t>(Bennett-Hunter, 2009, p. 50)</w:t>
          </w:r>
          <w:r w:rsidR="00D21172">
            <w:rPr>
              <w:rFonts w:ascii="Times New Roman" w:hAnsi="Times New Roman" w:cs="Times New Roman"/>
            </w:rPr>
            <w:fldChar w:fldCharType="end"/>
          </w:r>
        </w:sdtContent>
      </w:sdt>
      <w:r w:rsidR="00EC76D6">
        <w:rPr>
          <w:rFonts w:ascii="Times New Roman" w:hAnsi="Times New Roman" w:cs="Times New Roman"/>
        </w:rPr>
        <w:t xml:space="preserve"> asserting</w:t>
      </w:r>
      <w:r w:rsidR="00217FBC">
        <w:rPr>
          <w:rFonts w:ascii="Times New Roman" w:hAnsi="Times New Roman" w:cs="Times New Roman"/>
        </w:rPr>
        <w:t xml:space="preserve"> that for Camus everything is simply </w:t>
      </w:r>
      <w:r w:rsidR="00217FBC">
        <w:rPr>
          <w:rFonts w:ascii="Times New Roman" w:hAnsi="Times New Roman" w:cs="Times New Roman"/>
          <w:i/>
        </w:rPr>
        <w:t xml:space="preserve">absurd </w:t>
      </w:r>
      <w:r w:rsidR="00EC76D6">
        <w:rPr>
          <w:rFonts w:ascii="Times New Roman" w:hAnsi="Times New Roman" w:cs="Times New Roman"/>
        </w:rPr>
        <w:t>and</w:t>
      </w:r>
      <w:r w:rsidR="00217FBC">
        <w:rPr>
          <w:rFonts w:ascii="Times New Roman" w:hAnsi="Times New Roman" w:cs="Times New Roman"/>
        </w:rPr>
        <w:t xml:space="preserve"> devoid of meaning. Hunter </w:t>
      </w:r>
      <w:r w:rsidR="00EC76D6">
        <w:rPr>
          <w:rFonts w:ascii="Times New Roman" w:hAnsi="Times New Roman" w:cs="Times New Roman"/>
        </w:rPr>
        <w:t>introduces</w:t>
      </w:r>
      <w:r w:rsidR="00217FBC">
        <w:rPr>
          <w:rFonts w:ascii="Times New Roman" w:hAnsi="Times New Roman" w:cs="Times New Roman"/>
        </w:rPr>
        <w:t xml:space="preserve"> criticisms by Sartre that </w:t>
      </w:r>
      <w:r w:rsidR="00712BEA">
        <w:rPr>
          <w:rFonts w:ascii="Times New Roman" w:hAnsi="Times New Roman" w:cs="Times New Roman"/>
        </w:rPr>
        <w:t xml:space="preserve">are unclear </w:t>
      </w:r>
      <w:r w:rsidR="00217FBC">
        <w:rPr>
          <w:rFonts w:ascii="Times New Roman" w:hAnsi="Times New Roman" w:cs="Times New Roman"/>
        </w:rPr>
        <w:t>out of context</w:t>
      </w:r>
      <w:r w:rsidR="00AB69C1">
        <w:rPr>
          <w:rFonts w:ascii="Times New Roman" w:hAnsi="Times New Roman" w:cs="Times New Roman"/>
        </w:rPr>
        <w:t>,</w:t>
      </w:r>
      <w:r w:rsidR="00217FBC">
        <w:rPr>
          <w:rFonts w:ascii="Times New Roman" w:hAnsi="Times New Roman" w:cs="Times New Roman"/>
        </w:rPr>
        <w:t xml:space="preserve"> such as Sartre suggesting Camus’ description of a man on the phone behind a pane of glass “creates a sense of </w:t>
      </w:r>
      <w:r w:rsidR="00217FBC">
        <w:rPr>
          <w:rFonts w:ascii="Times New Roman" w:hAnsi="Times New Roman" w:cs="Times New Roman"/>
          <w:i/>
        </w:rPr>
        <w:t>absurd humour</w:t>
      </w:r>
      <w:r w:rsidR="00217FBC">
        <w:rPr>
          <w:rFonts w:ascii="Times New Roman" w:hAnsi="Times New Roman" w:cs="Times New Roman"/>
        </w:rPr>
        <w:t xml:space="preserve"> just as if one described a rugby match in the following terms: ‘I saw adults in shorts fighting and throwing themselves on the ground in order to send a leather ball between a pair of wooden posts”</w:t>
      </w:r>
      <w:sdt>
        <w:sdtPr>
          <w:rPr>
            <w:rFonts w:ascii="Times New Roman" w:hAnsi="Times New Roman" w:cs="Times New Roman"/>
          </w:rPr>
          <w:id w:val="1677228800"/>
          <w:citation/>
        </w:sdtPr>
        <w:sdtEndPr/>
        <w:sdtContent>
          <w:r w:rsidR="00217FBC">
            <w:rPr>
              <w:rFonts w:ascii="Times New Roman" w:hAnsi="Times New Roman" w:cs="Times New Roman"/>
            </w:rPr>
            <w:fldChar w:fldCharType="begin"/>
          </w:r>
          <w:r w:rsidR="00217FBC">
            <w:rPr>
              <w:rFonts w:ascii="Times New Roman" w:hAnsi="Times New Roman" w:cs="Times New Roman"/>
            </w:rPr>
            <w:instrText xml:space="preserve">CITATION Guy09 \p 53 \l 3081 </w:instrText>
          </w:r>
          <w:r w:rsidR="00217FBC">
            <w:rPr>
              <w:rFonts w:ascii="Times New Roman" w:hAnsi="Times New Roman" w:cs="Times New Roman"/>
            </w:rPr>
            <w:fldChar w:fldCharType="separate"/>
          </w:r>
          <w:r w:rsidR="00217FBC">
            <w:rPr>
              <w:rFonts w:ascii="Times New Roman" w:hAnsi="Times New Roman" w:cs="Times New Roman"/>
              <w:noProof/>
            </w:rPr>
            <w:t xml:space="preserve"> </w:t>
          </w:r>
          <w:r w:rsidR="00217FBC" w:rsidRPr="00217FBC">
            <w:rPr>
              <w:rFonts w:ascii="Times New Roman" w:hAnsi="Times New Roman" w:cs="Times New Roman"/>
              <w:noProof/>
            </w:rPr>
            <w:t>(Bennett-Hunter, 2009, p. 53)</w:t>
          </w:r>
          <w:r w:rsidR="00217FBC">
            <w:rPr>
              <w:rFonts w:ascii="Times New Roman" w:hAnsi="Times New Roman" w:cs="Times New Roman"/>
            </w:rPr>
            <w:fldChar w:fldCharType="end"/>
          </w:r>
        </w:sdtContent>
      </w:sdt>
      <w:r w:rsidR="00217FBC">
        <w:rPr>
          <w:rFonts w:ascii="Times New Roman" w:hAnsi="Times New Roman" w:cs="Times New Roman"/>
        </w:rPr>
        <w:t xml:space="preserve">. </w:t>
      </w:r>
      <w:r w:rsidR="009C56C4">
        <w:rPr>
          <w:rFonts w:ascii="Times New Roman" w:hAnsi="Times New Roman" w:cs="Times New Roman"/>
        </w:rPr>
        <w:t xml:space="preserve">This quote instils a sense of </w:t>
      </w:r>
      <w:r w:rsidR="009C56C4">
        <w:rPr>
          <w:rFonts w:ascii="Times New Roman" w:hAnsi="Times New Roman" w:cs="Times New Roman"/>
          <w:i/>
        </w:rPr>
        <w:t xml:space="preserve">absurdity, </w:t>
      </w:r>
      <w:r w:rsidR="009C56C4">
        <w:rPr>
          <w:rFonts w:ascii="Times New Roman" w:hAnsi="Times New Roman" w:cs="Times New Roman"/>
        </w:rPr>
        <w:t xml:space="preserve">not </w:t>
      </w:r>
      <w:r w:rsidR="009C56C4">
        <w:rPr>
          <w:rFonts w:ascii="Times New Roman" w:hAnsi="Times New Roman" w:cs="Times New Roman"/>
          <w:i/>
        </w:rPr>
        <w:t xml:space="preserve">alienation, </w:t>
      </w:r>
      <w:r w:rsidR="009C56C4">
        <w:rPr>
          <w:rFonts w:ascii="Times New Roman" w:hAnsi="Times New Roman" w:cs="Times New Roman"/>
        </w:rPr>
        <w:t xml:space="preserve">and does not create a </w:t>
      </w:r>
      <w:r w:rsidR="009C56C4">
        <w:rPr>
          <w:rFonts w:ascii="Times New Roman" w:hAnsi="Times New Roman" w:cs="Times New Roman"/>
        </w:rPr>
        <w:lastRenderedPageBreak/>
        <w:t xml:space="preserve">rift in between the conceptualization on the </w:t>
      </w:r>
      <w:r w:rsidR="009C56C4">
        <w:rPr>
          <w:rFonts w:ascii="Times New Roman" w:hAnsi="Times New Roman" w:cs="Times New Roman"/>
          <w:i/>
        </w:rPr>
        <w:t xml:space="preserve">absurd </w:t>
      </w:r>
      <w:r w:rsidR="009C56C4">
        <w:rPr>
          <w:rFonts w:ascii="Times New Roman" w:hAnsi="Times New Roman" w:cs="Times New Roman"/>
        </w:rPr>
        <w:t xml:space="preserve">between Sartre and Camus. Hunter thinks Camus is stumped at how to give an </w:t>
      </w:r>
      <w:r w:rsidR="009C56C4">
        <w:rPr>
          <w:rFonts w:ascii="Times New Roman" w:hAnsi="Times New Roman" w:cs="Times New Roman"/>
          <w:i/>
        </w:rPr>
        <w:t xml:space="preserve">absurd </w:t>
      </w:r>
      <w:r w:rsidR="009C56C4">
        <w:rPr>
          <w:rFonts w:ascii="Times New Roman" w:hAnsi="Times New Roman" w:cs="Times New Roman"/>
        </w:rPr>
        <w:t xml:space="preserve">life meaning by ignoring Camus’ theories of </w:t>
      </w:r>
      <w:r w:rsidR="009C56C4">
        <w:rPr>
          <w:rFonts w:ascii="Times New Roman" w:hAnsi="Times New Roman" w:cs="Times New Roman"/>
          <w:i/>
        </w:rPr>
        <w:t xml:space="preserve">rebellion </w:t>
      </w:r>
      <w:r w:rsidR="009C56C4">
        <w:rPr>
          <w:rFonts w:ascii="Times New Roman" w:hAnsi="Times New Roman" w:cs="Times New Roman"/>
        </w:rPr>
        <w:t>for art and unity. For Camus</w:t>
      </w:r>
      <w:r w:rsidR="009164EA">
        <w:rPr>
          <w:rFonts w:ascii="Times New Roman" w:hAnsi="Times New Roman" w:cs="Times New Roman"/>
        </w:rPr>
        <w:t>,</w:t>
      </w:r>
      <w:r w:rsidR="009C56C4">
        <w:rPr>
          <w:rFonts w:ascii="Times New Roman" w:hAnsi="Times New Roman" w:cs="Times New Roman"/>
        </w:rPr>
        <w:t xml:space="preserve"> this is the </w:t>
      </w:r>
      <w:r w:rsidR="00AB69C1" w:rsidRPr="00AB69C1">
        <w:rPr>
          <w:rFonts w:ascii="Times New Roman" w:hAnsi="Times New Roman" w:cs="Times New Roman"/>
        </w:rPr>
        <w:t>‘</w:t>
      </w:r>
      <w:r w:rsidR="009C56C4" w:rsidRPr="00AB69C1">
        <w:rPr>
          <w:rFonts w:ascii="Times New Roman" w:hAnsi="Times New Roman" w:cs="Times New Roman"/>
        </w:rPr>
        <w:t>being engaged</w:t>
      </w:r>
      <w:r w:rsidR="00AB69C1" w:rsidRPr="00AB69C1">
        <w:rPr>
          <w:rFonts w:ascii="Times New Roman" w:hAnsi="Times New Roman" w:cs="Times New Roman"/>
        </w:rPr>
        <w:t>’</w:t>
      </w:r>
      <w:r w:rsidR="009C56C4">
        <w:rPr>
          <w:rFonts w:ascii="Times New Roman" w:hAnsi="Times New Roman" w:cs="Times New Roman"/>
          <w:i/>
        </w:rPr>
        <w:t xml:space="preserve"> </w:t>
      </w:r>
      <w:r w:rsidR="009C56C4">
        <w:rPr>
          <w:rFonts w:ascii="Times New Roman" w:hAnsi="Times New Roman" w:cs="Times New Roman"/>
        </w:rPr>
        <w:t xml:space="preserve">Hunter speaks of when he says that Sartre and the phenomenologists sought to find a vision of the “world in which human beings are inescapably and meaningfully </w:t>
      </w:r>
      <w:r w:rsidR="009C56C4">
        <w:rPr>
          <w:rFonts w:ascii="Times New Roman" w:hAnsi="Times New Roman" w:cs="Times New Roman"/>
          <w:i/>
        </w:rPr>
        <w:t>engaged”</w:t>
      </w:r>
      <w:sdt>
        <w:sdtPr>
          <w:rPr>
            <w:rFonts w:ascii="Times New Roman" w:hAnsi="Times New Roman" w:cs="Times New Roman"/>
            <w:i/>
          </w:rPr>
          <w:id w:val="1415819814"/>
          <w:citation/>
        </w:sdtPr>
        <w:sdtEndPr/>
        <w:sdtContent>
          <w:r w:rsidR="009C56C4">
            <w:rPr>
              <w:rFonts w:ascii="Times New Roman" w:hAnsi="Times New Roman" w:cs="Times New Roman"/>
              <w:i/>
            </w:rPr>
            <w:fldChar w:fldCharType="begin"/>
          </w:r>
          <w:r w:rsidR="009C56C4">
            <w:rPr>
              <w:rFonts w:ascii="Times New Roman" w:hAnsi="Times New Roman" w:cs="Times New Roman"/>
              <w:i/>
            </w:rPr>
            <w:instrText xml:space="preserve">CITATION Guy09 \p 53 \l 3081 </w:instrText>
          </w:r>
          <w:r w:rsidR="009C56C4">
            <w:rPr>
              <w:rFonts w:ascii="Times New Roman" w:hAnsi="Times New Roman" w:cs="Times New Roman"/>
              <w:i/>
            </w:rPr>
            <w:fldChar w:fldCharType="separate"/>
          </w:r>
          <w:r w:rsidR="009C56C4">
            <w:rPr>
              <w:rFonts w:ascii="Times New Roman" w:hAnsi="Times New Roman" w:cs="Times New Roman"/>
              <w:i/>
              <w:noProof/>
            </w:rPr>
            <w:t xml:space="preserve"> </w:t>
          </w:r>
          <w:r w:rsidR="009C56C4" w:rsidRPr="009C56C4">
            <w:rPr>
              <w:rFonts w:ascii="Times New Roman" w:hAnsi="Times New Roman" w:cs="Times New Roman"/>
              <w:noProof/>
            </w:rPr>
            <w:t>(Bennett-Hunter, 2009, p. 53)</w:t>
          </w:r>
          <w:r w:rsidR="009C56C4">
            <w:rPr>
              <w:rFonts w:ascii="Times New Roman" w:hAnsi="Times New Roman" w:cs="Times New Roman"/>
              <w:i/>
            </w:rPr>
            <w:fldChar w:fldCharType="end"/>
          </w:r>
        </w:sdtContent>
      </w:sdt>
      <w:r w:rsidR="009C56C4">
        <w:rPr>
          <w:rFonts w:ascii="Times New Roman" w:hAnsi="Times New Roman" w:cs="Times New Roman"/>
          <w:i/>
        </w:rPr>
        <w:t xml:space="preserve">. </w:t>
      </w:r>
      <w:r w:rsidR="00426B8C">
        <w:rPr>
          <w:rFonts w:ascii="Times New Roman" w:hAnsi="Times New Roman" w:cs="Times New Roman"/>
        </w:rPr>
        <w:t xml:space="preserve">Hunter acknowledges that “Sartre argues, we experience not ‘signs’ which refer us to things by a subsequent mental act of interpretation but ‘things’ </w:t>
      </w:r>
      <w:r w:rsidR="00426B8C">
        <w:rPr>
          <w:rFonts w:ascii="Times New Roman" w:hAnsi="Times New Roman" w:cs="Times New Roman"/>
          <w:i/>
        </w:rPr>
        <w:t xml:space="preserve">already </w:t>
      </w:r>
      <w:r w:rsidR="00426B8C">
        <w:rPr>
          <w:rFonts w:ascii="Times New Roman" w:hAnsi="Times New Roman" w:cs="Times New Roman"/>
        </w:rPr>
        <w:t>imbued with meaning”</w:t>
      </w:r>
      <w:sdt>
        <w:sdtPr>
          <w:rPr>
            <w:rFonts w:ascii="Times New Roman" w:hAnsi="Times New Roman" w:cs="Times New Roman"/>
          </w:rPr>
          <w:id w:val="-471221477"/>
          <w:citation/>
        </w:sdtPr>
        <w:sdtEndPr/>
        <w:sdtContent>
          <w:r w:rsidR="00426B8C">
            <w:rPr>
              <w:rFonts w:ascii="Times New Roman" w:hAnsi="Times New Roman" w:cs="Times New Roman"/>
            </w:rPr>
            <w:fldChar w:fldCharType="begin"/>
          </w:r>
          <w:r w:rsidR="00426B8C">
            <w:rPr>
              <w:rFonts w:ascii="Times New Roman" w:hAnsi="Times New Roman" w:cs="Times New Roman"/>
            </w:rPr>
            <w:instrText xml:space="preserve">CITATION Guy09 \p 54 \l 3081 </w:instrText>
          </w:r>
          <w:r w:rsidR="00426B8C">
            <w:rPr>
              <w:rFonts w:ascii="Times New Roman" w:hAnsi="Times New Roman" w:cs="Times New Roman"/>
            </w:rPr>
            <w:fldChar w:fldCharType="separate"/>
          </w:r>
          <w:r w:rsidR="00426B8C">
            <w:rPr>
              <w:rFonts w:ascii="Times New Roman" w:hAnsi="Times New Roman" w:cs="Times New Roman"/>
              <w:noProof/>
            </w:rPr>
            <w:t xml:space="preserve"> </w:t>
          </w:r>
          <w:r w:rsidR="00426B8C" w:rsidRPr="00426B8C">
            <w:rPr>
              <w:rFonts w:ascii="Times New Roman" w:hAnsi="Times New Roman" w:cs="Times New Roman"/>
              <w:noProof/>
            </w:rPr>
            <w:t>(Bennett-Hunter, 2009, p. 54)</w:t>
          </w:r>
          <w:r w:rsidR="00426B8C">
            <w:rPr>
              <w:rFonts w:ascii="Times New Roman" w:hAnsi="Times New Roman" w:cs="Times New Roman"/>
            </w:rPr>
            <w:fldChar w:fldCharType="end"/>
          </w:r>
        </w:sdtContent>
      </w:sdt>
      <w:r w:rsidR="00426B8C">
        <w:rPr>
          <w:rFonts w:ascii="Times New Roman" w:hAnsi="Times New Roman" w:cs="Times New Roman"/>
        </w:rPr>
        <w:t>, and in this he is quite right. But this alone does not segregate Camus from Sartre with the propensity he</w:t>
      </w:r>
      <w:r w:rsidR="00EC76D6">
        <w:rPr>
          <w:rFonts w:ascii="Times New Roman" w:hAnsi="Times New Roman" w:cs="Times New Roman"/>
        </w:rPr>
        <w:t xml:space="preserve"> attempts to convey. </w:t>
      </w:r>
      <w:r w:rsidR="00426B8C">
        <w:rPr>
          <w:rFonts w:ascii="Times New Roman" w:hAnsi="Times New Roman" w:cs="Times New Roman"/>
        </w:rPr>
        <w:t xml:space="preserve">Camus’ </w:t>
      </w:r>
      <w:r w:rsidR="00426B8C">
        <w:rPr>
          <w:rFonts w:ascii="Times New Roman" w:hAnsi="Times New Roman" w:cs="Times New Roman"/>
          <w:i/>
        </w:rPr>
        <w:t xml:space="preserve">rebel </w:t>
      </w:r>
      <w:r w:rsidR="00EC76D6">
        <w:rPr>
          <w:rFonts w:ascii="Times New Roman" w:hAnsi="Times New Roman" w:cs="Times New Roman"/>
        </w:rPr>
        <w:t>is</w:t>
      </w:r>
      <w:r w:rsidR="00426B8C">
        <w:rPr>
          <w:rFonts w:ascii="Times New Roman" w:hAnsi="Times New Roman" w:cs="Times New Roman"/>
        </w:rPr>
        <w:t xml:space="preserve"> one </w:t>
      </w:r>
      <w:r w:rsidR="00426B8C">
        <w:rPr>
          <w:rFonts w:ascii="Times New Roman" w:hAnsi="Times New Roman" w:cs="Times New Roman"/>
          <w:i/>
        </w:rPr>
        <w:t xml:space="preserve">engaged </w:t>
      </w:r>
      <w:r w:rsidR="00426B8C">
        <w:rPr>
          <w:rFonts w:ascii="Times New Roman" w:hAnsi="Times New Roman" w:cs="Times New Roman"/>
        </w:rPr>
        <w:t xml:space="preserve">with the </w:t>
      </w:r>
      <w:r w:rsidR="00426B8C">
        <w:rPr>
          <w:rFonts w:ascii="Times New Roman" w:hAnsi="Times New Roman" w:cs="Times New Roman"/>
          <w:i/>
        </w:rPr>
        <w:t xml:space="preserve">absurd </w:t>
      </w:r>
      <w:r w:rsidR="00CE673F">
        <w:rPr>
          <w:rFonts w:ascii="Times New Roman" w:hAnsi="Times New Roman" w:cs="Times New Roman"/>
        </w:rPr>
        <w:t>despite</w:t>
      </w:r>
      <w:r w:rsidR="00426B8C">
        <w:rPr>
          <w:rFonts w:ascii="Times New Roman" w:hAnsi="Times New Roman" w:cs="Times New Roman"/>
        </w:rPr>
        <w:t xml:space="preserve"> Hunter</w:t>
      </w:r>
      <w:r w:rsidR="00CE673F">
        <w:rPr>
          <w:rFonts w:ascii="Times New Roman" w:hAnsi="Times New Roman" w:cs="Times New Roman"/>
        </w:rPr>
        <w:t>’s</w:t>
      </w:r>
      <w:r w:rsidR="00426B8C">
        <w:rPr>
          <w:rFonts w:ascii="Times New Roman" w:hAnsi="Times New Roman" w:cs="Times New Roman"/>
        </w:rPr>
        <w:t xml:space="preserve"> claims. But as to how one can remain engaged whilst truly </w:t>
      </w:r>
      <w:r w:rsidR="00426B8C">
        <w:rPr>
          <w:rFonts w:ascii="Times New Roman" w:hAnsi="Times New Roman" w:cs="Times New Roman"/>
          <w:i/>
        </w:rPr>
        <w:t>rebelling</w:t>
      </w:r>
      <w:r w:rsidR="00426B8C">
        <w:rPr>
          <w:rFonts w:ascii="Times New Roman" w:hAnsi="Times New Roman" w:cs="Times New Roman"/>
        </w:rPr>
        <w:t xml:space="preserve"> and not succumbing to </w:t>
      </w:r>
      <w:r w:rsidR="00426B8C">
        <w:rPr>
          <w:rFonts w:ascii="Times New Roman" w:hAnsi="Times New Roman" w:cs="Times New Roman"/>
          <w:i/>
        </w:rPr>
        <w:t xml:space="preserve">revolution </w:t>
      </w:r>
      <w:r w:rsidR="00426B8C">
        <w:rPr>
          <w:rFonts w:ascii="Times New Roman" w:hAnsi="Times New Roman" w:cs="Times New Roman"/>
        </w:rPr>
        <w:t>or creating disingenuously with too much imagination and</w:t>
      </w:r>
      <w:r w:rsidR="00EC76D6">
        <w:rPr>
          <w:rFonts w:ascii="Times New Roman" w:hAnsi="Times New Roman" w:cs="Times New Roman"/>
        </w:rPr>
        <w:t xml:space="preserve"> too little reality or the other way around</w:t>
      </w:r>
      <w:r w:rsidR="00426B8C">
        <w:rPr>
          <w:rFonts w:ascii="Times New Roman" w:hAnsi="Times New Roman" w:cs="Times New Roman"/>
        </w:rPr>
        <w:t xml:space="preserve">, we require the work of Sartre on </w:t>
      </w:r>
      <w:r w:rsidR="00426B8C">
        <w:rPr>
          <w:rFonts w:ascii="Times New Roman" w:hAnsi="Times New Roman" w:cs="Times New Roman"/>
          <w:i/>
        </w:rPr>
        <w:t xml:space="preserve">authenticity </w:t>
      </w:r>
      <w:r w:rsidR="00426B8C">
        <w:rPr>
          <w:rFonts w:ascii="Times New Roman" w:hAnsi="Times New Roman" w:cs="Times New Roman"/>
        </w:rPr>
        <w:t>to put the Camus</w:t>
      </w:r>
      <w:r w:rsidR="001237C9">
        <w:rPr>
          <w:rFonts w:ascii="Times New Roman" w:hAnsi="Times New Roman" w:cs="Times New Roman"/>
        </w:rPr>
        <w:t>i</w:t>
      </w:r>
      <w:r w:rsidR="00426B8C">
        <w:rPr>
          <w:rFonts w:ascii="Times New Roman" w:hAnsi="Times New Roman" w:cs="Times New Roman"/>
        </w:rPr>
        <w:t xml:space="preserve">an ideal in motion. This would not work if their concepts of the </w:t>
      </w:r>
      <w:r w:rsidR="00426B8C">
        <w:rPr>
          <w:rFonts w:ascii="Times New Roman" w:hAnsi="Times New Roman" w:cs="Times New Roman"/>
          <w:i/>
        </w:rPr>
        <w:t xml:space="preserve">absurd </w:t>
      </w:r>
      <w:r w:rsidR="00426B8C">
        <w:rPr>
          <w:rFonts w:ascii="Times New Roman" w:hAnsi="Times New Roman" w:cs="Times New Roman"/>
        </w:rPr>
        <w:t xml:space="preserve">were wholly differentiated. </w:t>
      </w:r>
      <w:r w:rsidR="00426B8C">
        <w:rPr>
          <w:rFonts w:ascii="Times New Roman" w:hAnsi="Times New Roman" w:cs="Times New Roman"/>
        </w:rPr>
        <w:br/>
      </w:r>
      <w:r w:rsidR="00426B8C">
        <w:rPr>
          <w:rFonts w:ascii="Times New Roman" w:hAnsi="Times New Roman" w:cs="Times New Roman"/>
        </w:rPr>
        <w:br/>
      </w:r>
      <w:r w:rsidR="00AB69C1">
        <w:rPr>
          <w:rFonts w:ascii="Times New Roman" w:hAnsi="Times New Roman" w:cs="Times New Roman"/>
          <w:noProof/>
        </w:rPr>
        <w:t>The final</w:t>
      </w:r>
      <w:r w:rsidR="001512C4">
        <w:rPr>
          <w:rFonts w:ascii="Times New Roman" w:hAnsi="Times New Roman" w:cs="Times New Roman"/>
          <w:noProof/>
        </w:rPr>
        <w:t xml:space="preserve"> direct oppossition t</w:t>
      </w:r>
      <w:r w:rsidR="00DF3571">
        <w:rPr>
          <w:rFonts w:ascii="Times New Roman" w:hAnsi="Times New Roman" w:cs="Times New Roman"/>
          <w:noProof/>
        </w:rPr>
        <w:t>o</w:t>
      </w:r>
      <w:r w:rsidR="001512C4">
        <w:rPr>
          <w:rFonts w:ascii="Times New Roman" w:hAnsi="Times New Roman" w:cs="Times New Roman"/>
          <w:noProof/>
        </w:rPr>
        <w:t xml:space="preserve"> the assertion</w:t>
      </w:r>
      <w:r w:rsidR="00AB69C1">
        <w:rPr>
          <w:rFonts w:ascii="Times New Roman" w:hAnsi="Times New Roman" w:cs="Times New Roman"/>
          <w:noProof/>
        </w:rPr>
        <w:t xml:space="preserve"> prop</w:t>
      </w:r>
      <w:r w:rsidR="00EC76D6">
        <w:rPr>
          <w:rFonts w:ascii="Times New Roman" w:hAnsi="Times New Roman" w:cs="Times New Roman"/>
          <w:noProof/>
        </w:rPr>
        <w:t>o</w:t>
      </w:r>
      <w:r w:rsidR="00AB69C1">
        <w:rPr>
          <w:rFonts w:ascii="Times New Roman" w:hAnsi="Times New Roman" w:cs="Times New Roman"/>
          <w:noProof/>
        </w:rPr>
        <w:t>sed by</w:t>
      </w:r>
      <w:r w:rsidR="001512C4">
        <w:rPr>
          <w:rFonts w:ascii="Times New Roman" w:hAnsi="Times New Roman" w:cs="Times New Roman"/>
          <w:noProof/>
        </w:rPr>
        <w:t xml:space="preserve"> Cooper and Hunter that Camus and Sartre’s conceptions of the </w:t>
      </w:r>
      <w:r w:rsidR="001512C4">
        <w:rPr>
          <w:rFonts w:ascii="Times New Roman" w:hAnsi="Times New Roman" w:cs="Times New Roman"/>
          <w:i/>
          <w:noProof/>
        </w:rPr>
        <w:t>absurd</w:t>
      </w:r>
      <w:r w:rsidR="001512C4">
        <w:rPr>
          <w:rFonts w:ascii="Times New Roman" w:hAnsi="Times New Roman" w:cs="Times New Roman"/>
          <w:noProof/>
        </w:rPr>
        <w:t xml:space="preserve"> </w:t>
      </w:r>
      <w:r w:rsidR="00AB69C1">
        <w:rPr>
          <w:rFonts w:ascii="Times New Roman" w:hAnsi="Times New Roman" w:cs="Times New Roman"/>
          <w:noProof/>
        </w:rPr>
        <w:t>are essentially different comes</w:t>
      </w:r>
      <w:r w:rsidR="001512C4">
        <w:rPr>
          <w:rFonts w:ascii="Times New Roman" w:hAnsi="Times New Roman" w:cs="Times New Roman"/>
          <w:noProof/>
        </w:rPr>
        <w:t xml:space="preserve"> from Hanna, </w:t>
      </w:r>
      <w:r w:rsidR="001512C4" w:rsidRPr="00D421BE">
        <w:rPr>
          <w:rFonts w:ascii="Times New Roman" w:hAnsi="Times New Roman" w:cs="Times New Roman"/>
        </w:rPr>
        <w:t xml:space="preserve">who paying great attention to Meursault in </w:t>
      </w:r>
      <w:r w:rsidR="00EC76D6" w:rsidRPr="00EC76D6">
        <w:rPr>
          <w:rFonts w:ascii="Times New Roman" w:hAnsi="Times New Roman" w:cs="Times New Roman"/>
        </w:rPr>
        <w:t>‘</w:t>
      </w:r>
      <w:r w:rsidR="001512C4" w:rsidRPr="00EC76D6">
        <w:rPr>
          <w:rFonts w:ascii="Times New Roman" w:hAnsi="Times New Roman" w:cs="Times New Roman"/>
        </w:rPr>
        <w:t>The Stranger</w:t>
      </w:r>
      <w:r w:rsidR="00EC76D6" w:rsidRPr="00EC76D6">
        <w:rPr>
          <w:rFonts w:ascii="Times New Roman" w:hAnsi="Times New Roman" w:cs="Times New Roman"/>
        </w:rPr>
        <w:t>’</w:t>
      </w:r>
      <w:r w:rsidR="001512C4" w:rsidRPr="00EC76D6">
        <w:rPr>
          <w:rFonts w:ascii="Times New Roman" w:hAnsi="Times New Roman" w:cs="Times New Roman"/>
        </w:rPr>
        <w:t xml:space="preserve"> </w:t>
      </w:r>
      <w:r w:rsidR="001512C4" w:rsidRPr="00D421BE">
        <w:rPr>
          <w:rFonts w:ascii="Times New Roman" w:hAnsi="Times New Roman" w:cs="Times New Roman"/>
        </w:rPr>
        <w:t>identifies Camus</w:t>
      </w:r>
      <w:r w:rsidR="00DF3571">
        <w:rPr>
          <w:rFonts w:ascii="Times New Roman" w:hAnsi="Times New Roman" w:cs="Times New Roman"/>
        </w:rPr>
        <w:t>’</w:t>
      </w:r>
      <w:r w:rsidR="001512C4" w:rsidRPr="00D421BE">
        <w:rPr>
          <w:rFonts w:ascii="Times New Roman" w:hAnsi="Times New Roman" w:cs="Times New Roman"/>
        </w:rPr>
        <w:t xml:space="preserve"> </w:t>
      </w:r>
      <w:r w:rsidR="00DF3571">
        <w:rPr>
          <w:rFonts w:ascii="Times New Roman" w:hAnsi="Times New Roman" w:cs="Times New Roman"/>
        </w:rPr>
        <w:t xml:space="preserve">acute </w:t>
      </w:r>
      <w:r w:rsidR="00DF3571" w:rsidRPr="00D421BE">
        <w:rPr>
          <w:rFonts w:ascii="Times New Roman" w:hAnsi="Times New Roman" w:cs="Times New Roman"/>
        </w:rPr>
        <w:t>explana</w:t>
      </w:r>
      <w:r w:rsidR="00DF3571">
        <w:rPr>
          <w:rFonts w:ascii="Times New Roman" w:hAnsi="Times New Roman" w:cs="Times New Roman"/>
        </w:rPr>
        <w:t>tion of</w:t>
      </w:r>
      <w:r w:rsidR="001512C4" w:rsidRPr="00D421BE">
        <w:rPr>
          <w:rFonts w:ascii="Times New Roman" w:hAnsi="Times New Roman" w:cs="Times New Roman"/>
        </w:rPr>
        <w:t xml:space="preserve"> the feeling of the </w:t>
      </w:r>
      <w:r w:rsidR="001512C4" w:rsidRPr="00D421BE">
        <w:rPr>
          <w:rFonts w:ascii="Times New Roman" w:hAnsi="Times New Roman" w:cs="Times New Roman"/>
          <w:i/>
        </w:rPr>
        <w:t>absurd</w:t>
      </w:r>
      <w:r w:rsidR="001512C4">
        <w:rPr>
          <w:rFonts w:ascii="Times New Roman" w:hAnsi="Times New Roman" w:cs="Times New Roman"/>
        </w:rPr>
        <w:t xml:space="preserve"> to Sa</w:t>
      </w:r>
      <w:r w:rsidR="00314B76">
        <w:rPr>
          <w:rFonts w:ascii="Times New Roman" w:hAnsi="Times New Roman" w:cs="Times New Roman"/>
        </w:rPr>
        <w:t>r</w:t>
      </w:r>
      <w:r w:rsidR="001512C4">
        <w:rPr>
          <w:rFonts w:ascii="Times New Roman" w:hAnsi="Times New Roman" w:cs="Times New Roman"/>
        </w:rPr>
        <w:t>tre’s</w:t>
      </w:r>
      <w:r w:rsidR="00DF3571">
        <w:rPr>
          <w:rFonts w:ascii="Times New Roman" w:hAnsi="Times New Roman" w:cs="Times New Roman"/>
        </w:rPr>
        <w:t xml:space="preserve"> understanding of it</w:t>
      </w:r>
      <w:r w:rsidR="002708A9">
        <w:rPr>
          <w:rFonts w:ascii="Times New Roman" w:hAnsi="Times New Roman" w:cs="Times New Roman"/>
        </w:rPr>
        <w:t>. F</w:t>
      </w:r>
      <w:r w:rsidR="001512C4">
        <w:rPr>
          <w:rFonts w:ascii="Times New Roman" w:hAnsi="Times New Roman" w:cs="Times New Roman"/>
        </w:rPr>
        <w:t>or Hanna</w:t>
      </w:r>
      <w:r w:rsidR="00DF3571">
        <w:rPr>
          <w:rFonts w:ascii="Times New Roman" w:hAnsi="Times New Roman" w:cs="Times New Roman"/>
        </w:rPr>
        <w:t>,</w:t>
      </w:r>
      <w:r w:rsidR="001512C4">
        <w:rPr>
          <w:rFonts w:ascii="Times New Roman" w:hAnsi="Times New Roman" w:cs="Times New Roman"/>
        </w:rPr>
        <w:t xml:space="preserve"> the</w:t>
      </w:r>
      <w:r w:rsidR="001512C4" w:rsidRPr="00D421BE">
        <w:rPr>
          <w:rFonts w:ascii="Times New Roman" w:hAnsi="Times New Roman" w:cs="Times New Roman"/>
        </w:rPr>
        <w:t xml:space="preserve"> feeling is of such importance because without recognising the </w:t>
      </w:r>
      <w:r w:rsidR="001512C4" w:rsidRPr="00D421BE">
        <w:rPr>
          <w:rFonts w:ascii="Times New Roman" w:hAnsi="Times New Roman" w:cs="Times New Roman"/>
          <w:i/>
        </w:rPr>
        <w:t>absurd</w:t>
      </w:r>
      <w:r w:rsidR="001512C4" w:rsidRPr="00D421BE">
        <w:rPr>
          <w:rFonts w:ascii="Times New Roman" w:hAnsi="Times New Roman" w:cs="Times New Roman"/>
        </w:rPr>
        <w:t>, one cannot be accepting and knowing of it</w:t>
      </w:r>
      <w:r w:rsidR="00AB69C1">
        <w:rPr>
          <w:rFonts w:ascii="Times New Roman" w:hAnsi="Times New Roman" w:cs="Times New Roman"/>
        </w:rPr>
        <w:t xml:space="preserve">. </w:t>
      </w:r>
      <w:r w:rsidR="001512C4" w:rsidRPr="00D421BE">
        <w:rPr>
          <w:rFonts w:ascii="Times New Roman" w:hAnsi="Times New Roman" w:cs="Times New Roman"/>
        </w:rPr>
        <w:t xml:space="preserve">Hanna points out that for this reason Sartre commends Camus for </w:t>
      </w:r>
      <w:r w:rsidR="00EC76D6">
        <w:rPr>
          <w:rFonts w:ascii="Times New Roman" w:hAnsi="Times New Roman" w:cs="Times New Roman"/>
        </w:rPr>
        <w:t>‘The Stranger’</w:t>
      </w:r>
      <w:r w:rsidR="001512C4" w:rsidRPr="00D421BE">
        <w:rPr>
          <w:rFonts w:ascii="Times New Roman" w:hAnsi="Times New Roman" w:cs="Times New Roman"/>
        </w:rPr>
        <w:t xml:space="preserve"> claim</w:t>
      </w:r>
      <w:r w:rsidR="001512C4">
        <w:rPr>
          <w:rFonts w:ascii="Times New Roman" w:hAnsi="Times New Roman" w:cs="Times New Roman"/>
        </w:rPr>
        <w:t>ing</w:t>
      </w:r>
      <w:r w:rsidR="001512C4" w:rsidRPr="00D421BE">
        <w:rPr>
          <w:rFonts w:ascii="Times New Roman" w:hAnsi="Times New Roman" w:cs="Times New Roman"/>
        </w:rPr>
        <w:t xml:space="preserve"> that it is an ideal representation of the philosophical principles of the </w:t>
      </w:r>
      <w:r w:rsidR="001512C4" w:rsidRPr="00D421BE">
        <w:rPr>
          <w:rFonts w:ascii="Times New Roman" w:hAnsi="Times New Roman" w:cs="Times New Roman"/>
          <w:i/>
        </w:rPr>
        <w:t>absurd</w:t>
      </w:r>
      <w:r w:rsidR="00314B76">
        <w:rPr>
          <w:rFonts w:ascii="Times New Roman" w:hAnsi="Times New Roman" w:cs="Times New Roman"/>
          <w:i/>
        </w:rPr>
        <w:t xml:space="preserve">, </w:t>
      </w:r>
      <w:r w:rsidR="00314B76">
        <w:rPr>
          <w:rFonts w:ascii="Times New Roman" w:hAnsi="Times New Roman" w:cs="Times New Roman"/>
        </w:rPr>
        <w:t>and quotes Sartre directly</w:t>
      </w:r>
      <w:r w:rsidR="00314B76">
        <w:rPr>
          <w:rFonts w:ascii="Times New Roman" w:hAnsi="Times New Roman" w:cs="Times New Roman"/>
          <w:i/>
        </w:rPr>
        <w:t xml:space="preserve">, </w:t>
      </w:r>
      <w:r w:rsidR="00314B76">
        <w:rPr>
          <w:rFonts w:ascii="Times New Roman" w:hAnsi="Times New Roman" w:cs="Times New Roman"/>
        </w:rPr>
        <w:t xml:space="preserve">“’The Stranger’ is a classic work, a work of order, written about the </w:t>
      </w:r>
      <w:r w:rsidR="00314B76">
        <w:rPr>
          <w:rFonts w:ascii="Times New Roman" w:hAnsi="Times New Roman" w:cs="Times New Roman"/>
          <w:i/>
        </w:rPr>
        <w:t xml:space="preserve">absurd </w:t>
      </w:r>
      <w:r w:rsidR="00314B76">
        <w:rPr>
          <w:rFonts w:ascii="Times New Roman" w:hAnsi="Times New Roman" w:cs="Times New Roman"/>
        </w:rPr>
        <w:t xml:space="preserve">and against the </w:t>
      </w:r>
      <w:r w:rsidR="00314B76">
        <w:rPr>
          <w:rFonts w:ascii="Times New Roman" w:hAnsi="Times New Roman" w:cs="Times New Roman"/>
          <w:i/>
        </w:rPr>
        <w:t>absurd</w:t>
      </w:r>
      <w:r w:rsidR="00314B76">
        <w:rPr>
          <w:rFonts w:ascii="Times New Roman" w:hAnsi="Times New Roman" w:cs="Times New Roman"/>
        </w:rPr>
        <w:t>”</w:t>
      </w:r>
      <w:sdt>
        <w:sdtPr>
          <w:rPr>
            <w:rFonts w:ascii="Times New Roman" w:hAnsi="Times New Roman" w:cs="Times New Roman"/>
          </w:rPr>
          <w:id w:val="-1203932535"/>
          <w:citation/>
        </w:sdtPr>
        <w:sdtEndPr/>
        <w:sdtContent>
          <w:r w:rsidR="00314B76">
            <w:rPr>
              <w:rFonts w:ascii="Times New Roman" w:hAnsi="Times New Roman" w:cs="Times New Roman"/>
            </w:rPr>
            <w:fldChar w:fldCharType="begin"/>
          </w:r>
          <w:r w:rsidR="00314B76">
            <w:rPr>
              <w:rFonts w:ascii="Times New Roman" w:hAnsi="Times New Roman" w:cs="Times New Roman"/>
            </w:rPr>
            <w:instrText xml:space="preserve">CITATION HanLitert \p 50 \l 3081 </w:instrText>
          </w:r>
          <w:r w:rsidR="00314B76">
            <w:rPr>
              <w:rFonts w:ascii="Times New Roman" w:hAnsi="Times New Roman" w:cs="Times New Roman"/>
            </w:rPr>
            <w:fldChar w:fldCharType="separate"/>
          </w:r>
          <w:r w:rsidR="00314B76">
            <w:rPr>
              <w:rFonts w:ascii="Times New Roman" w:hAnsi="Times New Roman" w:cs="Times New Roman"/>
              <w:noProof/>
            </w:rPr>
            <w:t xml:space="preserve"> </w:t>
          </w:r>
          <w:r w:rsidR="00314B76" w:rsidRPr="00314B76">
            <w:rPr>
              <w:rFonts w:ascii="Times New Roman" w:hAnsi="Times New Roman" w:cs="Times New Roman"/>
              <w:noProof/>
            </w:rPr>
            <w:t>(Hanna, 1958, p. 50)</w:t>
          </w:r>
          <w:r w:rsidR="00314B76">
            <w:rPr>
              <w:rFonts w:ascii="Times New Roman" w:hAnsi="Times New Roman" w:cs="Times New Roman"/>
            </w:rPr>
            <w:fldChar w:fldCharType="end"/>
          </w:r>
        </w:sdtContent>
      </w:sdt>
      <w:r w:rsidR="00314B76">
        <w:rPr>
          <w:rFonts w:ascii="Times New Roman" w:hAnsi="Times New Roman" w:cs="Times New Roman"/>
        </w:rPr>
        <w:t xml:space="preserve">. Sartre’s </w:t>
      </w:r>
      <w:r w:rsidR="00EC76D6">
        <w:rPr>
          <w:rFonts w:ascii="Times New Roman" w:hAnsi="Times New Roman" w:cs="Times New Roman"/>
        </w:rPr>
        <w:t xml:space="preserve">approval thus runs clear and Hanna follows saying, </w:t>
      </w:r>
      <w:r w:rsidR="00314B76">
        <w:rPr>
          <w:rFonts w:ascii="Times New Roman" w:hAnsi="Times New Roman" w:cs="Times New Roman"/>
        </w:rPr>
        <w:t xml:space="preserve">“Camus clings to the beauty of this world, which is strange, fascinating, and conquering, and from which we are snatched up by the ‘dark wind’. ‘The Stranger’ and ‘Noces’ belong to that authentic thrust of Camus’ philosophy, which after passing through the experiment of the </w:t>
      </w:r>
      <w:r w:rsidR="00314B76">
        <w:rPr>
          <w:rFonts w:ascii="Times New Roman" w:hAnsi="Times New Roman" w:cs="Times New Roman"/>
          <w:i/>
        </w:rPr>
        <w:t xml:space="preserve">raisonnement absurde, </w:t>
      </w:r>
      <w:r w:rsidR="00314B76">
        <w:rPr>
          <w:rFonts w:ascii="Times New Roman" w:hAnsi="Times New Roman" w:cs="Times New Roman"/>
        </w:rPr>
        <w:t>rediscovers its channel and the fuller development in the philosophy of revolt”</w:t>
      </w:r>
      <w:sdt>
        <w:sdtPr>
          <w:rPr>
            <w:rFonts w:ascii="Times New Roman" w:hAnsi="Times New Roman" w:cs="Times New Roman"/>
          </w:rPr>
          <w:id w:val="534399937"/>
          <w:citation/>
        </w:sdtPr>
        <w:sdtEndPr/>
        <w:sdtContent>
          <w:r w:rsidR="00314B76">
            <w:rPr>
              <w:rFonts w:ascii="Times New Roman" w:hAnsi="Times New Roman" w:cs="Times New Roman"/>
            </w:rPr>
            <w:fldChar w:fldCharType="begin"/>
          </w:r>
          <w:r w:rsidR="00314B76">
            <w:rPr>
              <w:rFonts w:ascii="Times New Roman" w:hAnsi="Times New Roman" w:cs="Times New Roman"/>
            </w:rPr>
            <w:instrText xml:space="preserve">CITATION HanLitert \p 64 \l 3081 </w:instrText>
          </w:r>
          <w:r w:rsidR="00314B76">
            <w:rPr>
              <w:rFonts w:ascii="Times New Roman" w:hAnsi="Times New Roman" w:cs="Times New Roman"/>
            </w:rPr>
            <w:fldChar w:fldCharType="separate"/>
          </w:r>
          <w:r w:rsidR="00314B76">
            <w:rPr>
              <w:rFonts w:ascii="Times New Roman" w:hAnsi="Times New Roman" w:cs="Times New Roman"/>
              <w:noProof/>
            </w:rPr>
            <w:t xml:space="preserve"> </w:t>
          </w:r>
          <w:r w:rsidR="00314B76" w:rsidRPr="00314B76">
            <w:rPr>
              <w:rFonts w:ascii="Times New Roman" w:hAnsi="Times New Roman" w:cs="Times New Roman"/>
              <w:noProof/>
            </w:rPr>
            <w:t>(Hanna, 1958, p. 64)</w:t>
          </w:r>
          <w:r w:rsidR="00314B76">
            <w:rPr>
              <w:rFonts w:ascii="Times New Roman" w:hAnsi="Times New Roman" w:cs="Times New Roman"/>
            </w:rPr>
            <w:fldChar w:fldCharType="end"/>
          </w:r>
        </w:sdtContent>
      </w:sdt>
      <w:r w:rsidR="00314B76">
        <w:rPr>
          <w:rFonts w:ascii="Times New Roman" w:hAnsi="Times New Roman" w:cs="Times New Roman"/>
        </w:rPr>
        <w:t xml:space="preserve">. There is hardly room left for Cooper and Hunter’s </w:t>
      </w:r>
      <w:r w:rsidR="00172CD1">
        <w:rPr>
          <w:rFonts w:ascii="Times New Roman" w:hAnsi="Times New Roman" w:cs="Times New Roman"/>
        </w:rPr>
        <w:t>claims</w:t>
      </w:r>
      <w:r w:rsidR="00174875">
        <w:rPr>
          <w:rFonts w:ascii="Times New Roman" w:hAnsi="Times New Roman" w:cs="Times New Roman"/>
        </w:rPr>
        <w:t>. Instead, clearly relayed to us is how bo</w:t>
      </w:r>
      <w:r w:rsidR="00EC76D6">
        <w:rPr>
          <w:rFonts w:ascii="Times New Roman" w:hAnsi="Times New Roman" w:cs="Times New Roman"/>
        </w:rPr>
        <w:t>th philosophers are</w:t>
      </w:r>
      <w:r w:rsidR="00174875">
        <w:rPr>
          <w:rFonts w:ascii="Times New Roman" w:hAnsi="Times New Roman" w:cs="Times New Roman"/>
        </w:rPr>
        <w:t xml:space="preserve"> united, rather than forced apart. </w:t>
      </w:r>
      <w:r w:rsidR="00F1282B">
        <w:rPr>
          <w:rFonts w:ascii="Times New Roman" w:hAnsi="Times New Roman" w:cs="Times New Roman"/>
        </w:rPr>
        <w:br/>
      </w:r>
      <w:r w:rsidR="00F94F44">
        <w:rPr>
          <w:rFonts w:ascii="Times New Roman" w:hAnsi="Times New Roman" w:cs="Times New Roman"/>
          <w:b/>
          <w:noProof/>
        </w:rPr>
        <w:br/>
      </w:r>
    </w:p>
    <w:p w14:paraId="1810C9CA" w14:textId="624E3145" w:rsidR="00C17D08" w:rsidRPr="00C17D08" w:rsidRDefault="00F1282B" w:rsidP="00C17D08">
      <w:pPr>
        <w:pStyle w:val="ListParagraph"/>
        <w:numPr>
          <w:ilvl w:val="0"/>
          <w:numId w:val="17"/>
        </w:numPr>
        <w:spacing w:line="360" w:lineRule="auto"/>
        <w:ind w:left="1967"/>
        <w:rPr>
          <w:rFonts w:ascii="Times New Roman" w:hAnsi="Times New Roman" w:cs="Times New Roman"/>
          <w:b/>
          <w:noProof/>
        </w:rPr>
      </w:pPr>
      <w:r>
        <w:rPr>
          <w:rFonts w:ascii="Times New Roman" w:hAnsi="Times New Roman" w:cs="Times New Roman"/>
          <w:b/>
        </w:rPr>
        <w:lastRenderedPageBreak/>
        <w:t>Reality vs Imagination</w:t>
      </w:r>
      <w:r>
        <w:rPr>
          <w:rFonts w:ascii="Times New Roman" w:hAnsi="Times New Roman" w:cs="Times New Roman"/>
          <w:b/>
        </w:rPr>
        <w:br/>
      </w:r>
      <w:r>
        <w:rPr>
          <w:rFonts w:ascii="Times New Roman" w:hAnsi="Times New Roman" w:cs="Times New Roman"/>
          <w:b/>
        </w:rPr>
        <w:br/>
      </w:r>
      <w:r w:rsidR="008A2482" w:rsidRPr="00D421BE">
        <w:rPr>
          <w:rFonts w:ascii="Times New Roman" w:hAnsi="Times New Roman" w:cs="Times New Roman"/>
        </w:rPr>
        <w:t>In line with Duvall</w:t>
      </w:r>
      <w:r w:rsidR="00DF3571">
        <w:rPr>
          <w:rFonts w:ascii="Times New Roman" w:hAnsi="Times New Roman" w:cs="Times New Roman"/>
        </w:rPr>
        <w:t>’s latter work</w:t>
      </w:r>
      <w:r w:rsidR="008A2482" w:rsidRPr="00D421BE">
        <w:rPr>
          <w:rFonts w:ascii="Times New Roman" w:hAnsi="Times New Roman" w:cs="Times New Roman"/>
        </w:rPr>
        <w:t xml:space="preserve">, Hanna insists that Camus’ thought matures into the form of </w:t>
      </w:r>
      <w:r w:rsidR="008A2482" w:rsidRPr="00D421BE">
        <w:rPr>
          <w:rFonts w:ascii="Times New Roman" w:hAnsi="Times New Roman" w:cs="Times New Roman"/>
          <w:i/>
        </w:rPr>
        <w:t>rebellion</w:t>
      </w:r>
      <w:r w:rsidR="008A2482" w:rsidRPr="00D421BE">
        <w:rPr>
          <w:rFonts w:ascii="Times New Roman" w:hAnsi="Times New Roman" w:cs="Times New Roman"/>
        </w:rPr>
        <w:t xml:space="preserve"> focusing on aesthetics. Its force creates a world where there is</w:t>
      </w:r>
      <w:r w:rsidR="00F94F44">
        <w:rPr>
          <w:rFonts w:ascii="Times New Roman" w:hAnsi="Times New Roman" w:cs="Times New Roman"/>
        </w:rPr>
        <w:t xml:space="preserve"> unison of reality which</w:t>
      </w:r>
      <w:r w:rsidR="008A2482" w:rsidRPr="00D421BE">
        <w:rPr>
          <w:rFonts w:ascii="Times New Roman" w:hAnsi="Times New Roman" w:cs="Times New Roman"/>
        </w:rPr>
        <w:t xml:space="preserve"> cannot be met without imaginative interference. For Hanna, the novel</w:t>
      </w:r>
      <w:r w:rsidR="008A2482">
        <w:rPr>
          <w:rFonts w:ascii="Times New Roman" w:hAnsi="Times New Roman" w:cs="Times New Roman"/>
        </w:rPr>
        <w:t>, for example</w:t>
      </w:r>
      <w:r w:rsidR="008A2482" w:rsidRPr="00D421BE">
        <w:rPr>
          <w:rFonts w:ascii="Times New Roman" w:hAnsi="Times New Roman" w:cs="Times New Roman"/>
        </w:rPr>
        <w:t xml:space="preserve">, refuses reality but does not flee it. </w:t>
      </w:r>
      <w:r w:rsidR="007A4BEA">
        <w:rPr>
          <w:rFonts w:ascii="Times New Roman" w:hAnsi="Times New Roman" w:cs="Times New Roman"/>
        </w:rPr>
        <w:t xml:space="preserve">A combination of both elements of realism and imagination are integral to </w:t>
      </w:r>
      <w:r w:rsidR="007A4BEA">
        <w:rPr>
          <w:rFonts w:ascii="Times New Roman" w:hAnsi="Times New Roman" w:cs="Times New Roman"/>
          <w:i/>
        </w:rPr>
        <w:t xml:space="preserve">authentically </w:t>
      </w:r>
      <w:r w:rsidR="007A4BEA">
        <w:rPr>
          <w:rFonts w:ascii="Times New Roman" w:hAnsi="Times New Roman" w:cs="Times New Roman"/>
        </w:rPr>
        <w:t xml:space="preserve">embracing the </w:t>
      </w:r>
      <w:r w:rsidR="007A4BEA">
        <w:rPr>
          <w:rFonts w:ascii="Times New Roman" w:hAnsi="Times New Roman" w:cs="Times New Roman"/>
          <w:i/>
        </w:rPr>
        <w:t>absurd</w:t>
      </w:r>
      <w:r w:rsidR="007A4BEA">
        <w:rPr>
          <w:rFonts w:ascii="Times New Roman" w:hAnsi="Times New Roman" w:cs="Times New Roman"/>
        </w:rPr>
        <w:t>. Hanna explains this as “the two extremes which Camus suggests of formal art and realist art. The former attempts a total negation of reality and the latter attempts its total acceptance, both of which are impossibilities”</w:t>
      </w:r>
      <w:sdt>
        <w:sdtPr>
          <w:rPr>
            <w:rFonts w:ascii="Times New Roman" w:hAnsi="Times New Roman" w:cs="Times New Roman"/>
          </w:rPr>
          <w:id w:val="-1507045256"/>
          <w:citation/>
        </w:sdtPr>
        <w:sdtEndPr/>
        <w:sdtContent>
          <w:r w:rsidR="007A4BEA">
            <w:rPr>
              <w:rFonts w:ascii="Times New Roman" w:hAnsi="Times New Roman" w:cs="Times New Roman"/>
            </w:rPr>
            <w:fldChar w:fldCharType="begin"/>
          </w:r>
          <w:r w:rsidR="007A4BEA">
            <w:rPr>
              <w:rFonts w:ascii="Times New Roman" w:hAnsi="Times New Roman" w:cs="Times New Roman"/>
            </w:rPr>
            <w:instrText xml:space="preserve">CITATION HanrevtEsth \p 186 \l 3081 </w:instrText>
          </w:r>
          <w:r w:rsidR="007A4BEA">
            <w:rPr>
              <w:rFonts w:ascii="Times New Roman" w:hAnsi="Times New Roman" w:cs="Times New Roman"/>
            </w:rPr>
            <w:fldChar w:fldCharType="separate"/>
          </w:r>
          <w:r w:rsidR="007A4BEA">
            <w:rPr>
              <w:rFonts w:ascii="Times New Roman" w:hAnsi="Times New Roman" w:cs="Times New Roman"/>
              <w:noProof/>
            </w:rPr>
            <w:t xml:space="preserve"> </w:t>
          </w:r>
          <w:r w:rsidR="007A4BEA" w:rsidRPr="007A4BEA">
            <w:rPr>
              <w:rFonts w:ascii="Times New Roman" w:hAnsi="Times New Roman" w:cs="Times New Roman"/>
              <w:noProof/>
            </w:rPr>
            <w:t>(Hanna, 1958, p. 186)</w:t>
          </w:r>
          <w:r w:rsidR="007A4BEA">
            <w:rPr>
              <w:rFonts w:ascii="Times New Roman" w:hAnsi="Times New Roman" w:cs="Times New Roman"/>
            </w:rPr>
            <w:fldChar w:fldCharType="end"/>
          </w:r>
        </w:sdtContent>
      </w:sdt>
      <w:r w:rsidR="007A4BEA">
        <w:rPr>
          <w:rFonts w:ascii="Times New Roman" w:hAnsi="Times New Roman" w:cs="Times New Roman"/>
        </w:rPr>
        <w:t xml:space="preserve">. </w:t>
      </w:r>
      <w:r w:rsidR="008A2482" w:rsidRPr="00D421BE">
        <w:rPr>
          <w:rFonts w:ascii="Times New Roman" w:hAnsi="Times New Roman" w:cs="Times New Roman"/>
        </w:rPr>
        <w:t xml:space="preserve">Hanna explains where Camus refuses the all too real novels of American authors of his time because they confide in </w:t>
      </w:r>
      <w:r w:rsidR="008A2482" w:rsidRPr="00EE63DF">
        <w:rPr>
          <w:rFonts w:ascii="Times New Roman" w:hAnsi="Times New Roman" w:cs="Times New Roman"/>
          <w:i/>
        </w:rPr>
        <w:t>the real</w:t>
      </w:r>
      <w:r w:rsidR="00EE63DF">
        <w:rPr>
          <w:rFonts w:ascii="Times New Roman" w:hAnsi="Times New Roman" w:cs="Times New Roman"/>
          <w:i/>
        </w:rPr>
        <w:t xml:space="preserve"> </w:t>
      </w:r>
      <w:r w:rsidR="008A2482" w:rsidRPr="00D421BE">
        <w:rPr>
          <w:rFonts w:ascii="Times New Roman" w:hAnsi="Times New Roman" w:cs="Times New Roman"/>
        </w:rPr>
        <w:t xml:space="preserve">too discriminately without </w:t>
      </w:r>
      <w:r w:rsidR="008A2482" w:rsidRPr="00D421BE">
        <w:rPr>
          <w:rFonts w:ascii="Times New Roman" w:hAnsi="Times New Roman" w:cs="Times New Roman"/>
          <w:i/>
        </w:rPr>
        <w:t>rebelling</w:t>
      </w:r>
      <w:r w:rsidR="008A2482" w:rsidRPr="00D421BE">
        <w:rPr>
          <w:rFonts w:ascii="Times New Roman" w:hAnsi="Times New Roman" w:cs="Times New Roman"/>
        </w:rPr>
        <w:t xml:space="preserve"> against it, depicting </w:t>
      </w:r>
      <w:r w:rsidR="008A2482" w:rsidRPr="00EE63DF">
        <w:rPr>
          <w:rFonts w:ascii="Times New Roman" w:hAnsi="Times New Roman" w:cs="Times New Roman"/>
          <w:i/>
        </w:rPr>
        <w:t>the real</w:t>
      </w:r>
      <w:r w:rsidR="008A2482" w:rsidRPr="00D421BE">
        <w:rPr>
          <w:rFonts w:ascii="Times New Roman" w:hAnsi="Times New Roman" w:cs="Times New Roman"/>
        </w:rPr>
        <w:t xml:space="preserve"> as mere meaningless acts. This </w:t>
      </w:r>
      <w:r w:rsidR="008A2482" w:rsidRPr="00EE63DF">
        <w:rPr>
          <w:rFonts w:ascii="Times New Roman" w:hAnsi="Times New Roman" w:cs="Times New Roman"/>
        </w:rPr>
        <w:t xml:space="preserve">‘over-realism’ </w:t>
      </w:r>
      <w:r w:rsidR="008A2482" w:rsidRPr="00D421BE">
        <w:rPr>
          <w:rFonts w:ascii="Times New Roman" w:hAnsi="Times New Roman" w:cs="Times New Roman"/>
        </w:rPr>
        <w:t>for Hanna negates what he finds so important for Camus</w:t>
      </w:r>
      <w:r w:rsidR="00C12041">
        <w:rPr>
          <w:rFonts w:ascii="Times New Roman" w:hAnsi="Times New Roman" w:cs="Times New Roman"/>
        </w:rPr>
        <w:t>, that of acknowledging the unity mankind brings to art through imagination and reality</w:t>
      </w:r>
      <w:r w:rsidR="008A2482" w:rsidRPr="00D421BE">
        <w:rPr>
          <w:rFonts w:ascii="Times New Roman" w:hAnsi="Times New Roman" w:cs="Times New Roman"/>
        </w:rPr>
        <w:t>. The essential component that Hanna contends to be for Camus</w:t>
      </w:r>
      <w:r w:rsidR="00EE63DF">
        <w:rPr>
          <w:rFonts w:ascii="Times New Roman" w:hAnsi="Times New Roman" w:cs="Times New Roman"/>
        </w:rPr>
        <w:t>,</w:t>
      </w:r>
      <w:r w:rsidR="008A2482" w:rsidRPr="00D421BE">
        <w:rPr>
          <w:rFonts w:ascii="Times New Roman" w:hAnsi="Times New Roman" w:cs="Times New Roman"/>
        </w:rPr>
        <w:t xml:space="preserve"> is his matur</w:t>
      </w:r>
      <w:r w:rsidR="008A2482">
        <w:rPr>
          <w:rFonts w:ascii="Times New Roman" w:hAnsi="Times New Roman" w:cs="Times New Roman"/>
        </w:rPr>
        <w:t>ation</w:t>
      </w:r>
      <w:r w:rsidR="008A2482" w:rsidRPr="00D421BE">
        <w:rPr>
          <w:rFonts w:ascii="Times New Roman" w:hAnsi="Times New Roman" w:cs="Times New Roman"/>
        </w:rPr>
        <w:t xml:space="preserve"> from </w:t>
      </w:r>
      <w:r w:rsidR="007A4BEA">
        <w:rPr>
          <w:rFonts w:ascii="Times New Roman" w:hAnsi="Times New Roman" w:cs="Times New Roman"/>
        </w:rPr>
        <w:t>his commonly misinterpreted</w:t>
      </w:r>
      <w:r w:rsidR="008A2482" w:rsidRPr="00D421BE">
        <w:rPr>
          <w:rFonts w:ascii="Times New Roman" w:hAnsi="Times New Roman" w:cs="Times New Roman"/>
        </w:rPr>
        <w:t xml:space="preserve"> ‘Myth of Sisyphus’ to his integrity to revolt and </w:t>
      </w:r>
      <w:r w:rsidR="008A2482" w:rsidRPr="00D421BE">
        <w:rPr>
          <w:rFonts w:ascii="Times New Roman" w:hAnsi="Times New Roman" w:cs="Times New Roman"/>
          <w:i/>
        </w:rPr>
        <w:t>rebellion</w:t>
      </w:r>
      <w:r w:rsidR="008A2482" w:rsidRPr="00D421BE">
        <w:rPr>
          <w:rFonts w:ascii="Times New Roman" w:hAnsi="Times New Roman" w:cs="Times New Roman"/>
        </w:rPr>
        <w:t xml:space="preserve"> in reality.</w:t>
      </w:r>
      <w:r w:rsidR="007A4BEA">
        <w:rPr>
          <w:rFonts w:ascii="Times New Roman" w:hAnsi="Times New Roman" w:cs="Times New Roman"/>
        </w:rPr>
        <w:t xml:space="preserve"> “The world is no longer strange and intractable; it is now capable of transformation. And, more importantly, man does not hold his nostalgia for unity in defiance of the world, but, in revolt, he now aggressively seeks to transform the world in the image of revolt</w:t>
      </w:r>
      <w:r w:rsidR="00C12041">
        <w:rPr>
          <w:rFonts w:ascii="Times New Roman" w:hAnsi="Times New Roman" w:cs="Times New Roman"/>
        </w:rPr>
        <w:t>’</w:t>
      </w:r>
      <w:r w:rsidR="007A4BEA">
        <w:rPr>
          <w:rFonts w:ascii="Times New Roman" w:hAnsi="Times New Roman" w:cs="Times New Roman"/>
        </w:rPr>
        <w:t>s value”</w:t>
      </w:r>
      <w:sdt>
        <w:sdtPr>
          <w:rPr>
            <w:rFonts w:ascii="Times New Roman" w:hAnsi="Times New Roman" w:cs="Times New Roman"/>
          </w:rPr>
          <w:id w:val="326556384"/>
          <w:citation/>
        </w:sdtPr>
        <w:sdtEndPr/>
        <w:sdtContent>
          <w:r w:rsidR="007A4BEA">
            <w:rPr>
              <w:rFonts w:ascii="Times New Roman" w:hAnsi="Times New Roman" w:cs="Times New Roman"/>
            </w:rPr>
            <w:fldChar w:fldCharType="begin"/>
          </w:r>
          <w:r w:rsidR="007A4BEA">
            <w:rPr>
              <w:rFonts w:ascii="Times New Roman" w:hAnsi="Times New Roman" w:cs="Times New Roman"/>
            </w:rPr>
            <w:instrText xml:space="preserve">CITATION HanrevtEsth \p 187 \l 3081 </w:instrText>
          </w:r>
          <w:r w:rsidR="007A4BEA">
            <w:rPr>
              <w:rFonts w:ascii="Times New Roman" w:hAnsi="Times New Roman" w:cs="Times New Roman"/>
            </w:rPr>
            <w:fldChar w:fldCharType="separate"/>
          </w:r>
          <w:r w:rsidR="007A4BEA">
            <w:rPr>
              <w:rFonts w:ascii="Times New Roman" w:hAnsi="Times New Roman" w:cs="Times New Roman"/>
              <w:noProof/>
            </w:rPr>
            <w:t xml:space="preserve"> </w:t>
          </w:r>
          <w:r w:rsidR="007A4BEA" w:rsidRPr="007A4BEA">
            <w:rPr>
              <w:rFonts w:ascii="Times New Roman" w:hAnsi="Times New Roman" w:cs="Times New Roman"/>
              <w:noProof/>
            </w:rPr>
            <w:t>(Hanna, 1958, p. 187)</w:t>
          </w:r>
          <w:r w:rsidR="007A4BEA">
            <w:rPr>
              <w:rFonts w:ascii="Times New Roman" w:hAnsi="Times New Roman" w:cs="Times New Roman"/>
            </w:rPr>
            <w:fldChar w:fldCharType="end"/>
          </w:r>
        </w:sdtContent>
      </w:sdt>
      <w:r w:rsidR="007A4BEA">
        <w:rPr>
          <w:rFonts w:ascii="Times New Roman" w:hAnsi="Times New Roman" w:cs="Times New Roman"/>
        </w:rPr>
        <w:t xml:space="preserve">. </w:t>
      </w:r>
      <w:r w:rsidR="008A2482" w:rsidRPr="00D421BE">
        <w:rPr>
          <w:rFonts w:ascii="Times New Roman" w:hAnsi="Times New Roman" w:cs="Times New Roman"/>
        </w:rPr>
        <w:t>Only in reading Camus’ latter works are the origins of his misinterpreted earlier philosophies revealed with definitive clarity</w:t>
      </w:r>
      <w:r w:rsidR="007A4BEA">
        <w:rPr>
          <w:rFonts w:ascii="Times New Roman" w:hAnsi="Times New Roman" w:cs="Times New Roman"/>
        </w:rPr>
        <w:t>.</w:t>
      </w:r>
      <w:r w:rsidR="004A4592">
        <w:rPr>
          <w:rFonts w:ascii="Times New Roman" w:hAnsi="Times New Roman" w:cs="Times New Roman"/>
        </w:rPr>
        <w:br/>
      </w:r>
      <w:r w:rsidR="00DF3571">
        <w:rPr>
          <w:rFonts w:ascii="Times New Roman" w:hAnsi="Times New Roman" w:cs="Times New Roman"/>
        </w:rPr>
        <w:br/>
      </w:r>
      <w:r w:rsidR="004A4592">
        <w:rPr>
          <w:rFonts w:ascii="Times New Roman" w:hAnsi="Times New Roman" w:cs="Times New Roman"/>
        </w:rPr>
        <w:t>T</w:t>
      </w:r>
      <w:r w:rsidR="00DF3571">
        <w:rPr>
          <w:rFonts w:ascii="Times New Roman" w:hAnsi="Times New Roman" w:cs="Times New Roman"/>
        </w:rPr>
        <w:t>his interpretation is</w:t>
      </w:r>
      <w:r w:rsidR="00EB4D8F">
        <w:rPr>
          <w:rFonts w:ascii="Times New Roman" w:hAnsi="Times New Roman" w:cs="Times New Roman"/>
        </w:rPr>
        <w:t xml:space="preserve"> supported by Adele King, who</w:t>
      </w:r>
      <w:r w:rsidR="00DF3571" w:rsidRPr="00D421BE">
        <w:rPr>
          <w:rFonts w:ascii="Times New Roman" w:hAnsi="Times New Roman" w:cs="Times New Roman"/>
        </w:rPr>
        <w:t xml:space="preserve"> associates Camus’ </w:t>
      </w:r>
      <w:r w:rsidR="00DF3571" w:rsidRPr="00D421BE">
        <w:rPr>
          <w:rFonts w:ascii="Times New Roman" w:hAnsi="Times New Roman" w:cs="Times New Roman"/>
          <w:i/>
        </w:rPr>
        <w:t>rebel</w:t>
      </w:r>
      <w:r w:rsidR="00DF3571" w:rsidRPr="00D421BE">
        <w:rPr>
          <w:rFonts w:ascii="Times New Roman" w:hAnsi="Times New Roman" w:cs="Times New Roman"/>
        </w:rPr>
        <w:t xml:space="preserve"> with the artist in seeking to transform the world, not merely in developing a new one as a means of escaping </w:t>
      </w:r>
      <w:r w:rsidR="0008182D">
        <w:rPr>
          <w:rFonts w:ascii="Times New Roman" w:hAnsi="Times New Roman" w:cs="Times New Roman"/>
          <w:i/>
        </w:rPr>
        <w:t>absurdity</w:t>
      </w:r>
      <w:r w:rsidR="00DF3571" w:rsidRPr="00D421BE">
        <w:rPr>
          <w:rFonts w:ascii="Times New Roman" w:hAnsi="Times New Roman" w:cs="Times New Roman"/>
          <w:i/>
        </w:rPr>
        <w:t xml:space="preserve">. </w:t>
      </w:r>
      <w:r w:rsidR="00DF3571" w:rsidRPr="00D421BE">
        <w:rPr>
          <w:rFonts w:ascii="Times New Roman" w:hAnsi="Times New Roman" w:cs="Times New Roman"/>
        </w:rPr>
        <w:t xml:space="preserve">King takes this notion further and focuses on the metaphysical unity that Camus sets out to achieve through the </w:t>
      </w:r>
      <w:r w:rsidR="00DF3571" w:rsidRPr="00D421BE">
        <w:rPr>
          <w:rFonts w:ascii="Times New Roman" w:hAnsi="Times New Roman" w:cs="Times New Roman"/>
          <w:i/>
        </w:rPr>
        <w:t xml:space="preserve">rebellion </w:t>
      </w:r>
      <w:r w:rsidR="00DF3571" w:rsidRPr="00D421BE">
        <w:rPr>
          <w:rFonts w:ascii="Times New Roman" w:hAnsi="Times New Roman" w:cs="Times New Roman"/>
        </w:rPr>
        <w:t>of art</w:t>
      </w:r>
      <w:r w:rsidR="00DF3571">
        <w:rPr>
          <w:rFonts w:ascii="Times New Roman" w:hAnsi="Times New Roman" w:cs="Times New Roman"/>
        </w:rPr>
        <w:t>,</w:t>
      </w:r>
      <w:r w:rsidR="00DF3571" w:rsidRPr="00D421BE">
        <w:rPr>
          <w:rFonts w:ascii="Times New Roman" w:hAnsi="Times New Roman" w:cs="Times New Roman"/>
        </w:rPr>
        <w:t xml:space="preserve"> stating that the importance of art being grounded in </w:t>
      </w:r>
      <w:r w:rsidR="00DF3571" w:rsidRPr="00EE63DF">
        <w:rPr>
          <w:rFonts w:ascii="Times New Roman" w:hAnsi="Times New Roman" w:cs="Times New Roman"/>
          <w:i/>
        </w:rPr>
        <w:t xml:space="preserve">the real </w:t>
      </w:r>
      <w:r w:rsidR="00DF3571" w:rsidRPr="00D421BE">
        <w:rPr>
          <w:rFonts w:ascii="Times New Roman" w:hAnsi="Times New Roman" w:cs="Times New Roman"/>
        </w:rPr>
        <w:t xml:space="preserve">is a means of </w:t>
      </w:r>
      <w:r w:rsidR="00DF3571" w:rsidRPr="00D421BE">
        <w:rPr>
          <w:rFonts w:ascii="Times New Roman" w:hAnsi="Times New Roman" w:cs="Times New Roman"/>
          <w:i/>
        </w:rPr>
        <w:t>rebelling</w:t>
      </w:r>
      <w:r w:rsidR="00DF3571" w:rsidRPr="00D421BE">
        <w:rPr>
          <w:rFonts w:ascii="Times New Roman" w:hAnsi="Times New Roman" w:cs="Times New Roman"/>
        </w:rPr>
        <w:t xml:space="preserve"> against it. A whole new world would not achieve the metaphysical unity in question</w:t>
      </w:r>
      <w:r w:rsidR="00B2493E">
        <w:rPr>
          <w:rFonts w:ascii="Times New Roman" w:hAnsi="Times New Roman" w:cs="Times New Roman"/>
        </w:rPr>
        <w:t>, but a novelist</w:t>
      </w:r>
      <w:r w:rsidR="00EE63DF">
        <w:rPr>
          <w:rStyle w:val="FootnoteReference"/>
          <w:rFonts w:ascii="Times New Roman" w:hAnsi="Times New Roman" w:cs="Times New Roman"/>
        </w:rPr>
        <w:footnoteReference w:id="5"/>
      </w:r>
      <w:r w:rsidR="00B2493E">
        <w:rPr>
          <w:rFonts w:ascii="Times New Roman" w:hAnsi="Times New Roman" w:cs="Times New Roman"/>
        </w:rPr>
        <w:t xml:space="preserve"> can create characters that “can live through a metaphysical idea to its logical end”</w:t>
      </w:r>
      <w:sdt>
        <w:sdtPr>
          <w:rPr>
            <w:rFonts w:ascii="Times New Roman" w:hAnsi="Times New Roman" w:cs="Times New Roman"/>
          </w:rPr>
          <w:id w:val="-736711415"/>
          <w:citation/>
        </w:sdtPr>
        <w:sdtEndPr/>
        <w:sdtContent>
          <w:r w:rsidR="00B2493E">
            <w:rPr>
              <w:rFonts w:ascii="Times New Roman" w:hAnsi="Times New Roman" w:cs="Times New Roman"/>
            </w:rPr>
            <w:fldChar w:fldCharType="begin"/>
          </w:r>
          <w:r w:rsidR="00B2493E">
            <w:rPr>
              <w:rFonts w:ascii="Times New Roman" w:hAnsi="Times New Roman" w:cs="Times New Roman"/>
            </w:rPr>
            <w:instrText xml:space="preserve">CITATION KingREb \p 44 \l 3081 </w:instrText>
          </w:r>
          <w:r w:rsidR="00B2493E">
            <w:rPr>
              <w:rFonts w:ascii="Times New Roman" w:hAnsi="Times New Roman" w:cs="Times New Roman"/>
            </w:rPr>
            <w:fldChar w:fldCharType="separate"/>
          </w:r>
          <w:r w:rsidR="00B2493E">
            <w:rPr>
              <w:rFonts w:ascii="Times New Roman" w:hAnsi="Times New Roman" w:cs="Times New Roman"/>
              <w:noProof/>
            </w:rPr>
            <w:t xml:space="preserve"> </w:t>
          </w:r>
          <w:r w:rsidR="00B2493E" w:rsidRPr="00B2493E">
            <w:rPr>
              <w:rFonts w:ascii="Times New Roman" w:hAnsi="Times New Roman" w:cs="Times New Roman"/>
              <w:noProof/>
            </w:rPr>
            <w:t>(King, 1964, p. 44)</w:t>
          </w:r>
          <w:r w:rsidR="00B2493E">
            <w:rPr>
              <w:rFonts w:ascii="Times New Roman" w:hAnsi="Times New Roman" w:cs="Times New Roman"/>
            </w:rPr>
            <w:fldChar w:fldCharType="end"/>
          </w:r>
        </w:sdtContent>
      </w:sdt>
      <w:r w:rsidR="00DF3571" w:rsidRPr="00D421BE">
        <w:rPr>
          <w:rFonts w:ascii="Times New Roman" w:hAnsi="Times New Roman" w:cs="Times New Roman"/>
        </w:rPr>
        <w:t xml:space="preserve">. </w:t>
      </w:r>
      <w:r w:rsidR="00B2493E">
        <w:rPr>
          <w:rFonts w:ascii="Times New Roman" w:hAnsi="Times New Roman" w:cs="Times New Roman"/>
        </w:rPr>
        <w:t xml:space="preserve">There is no escapism here, only logical exploration when achieved poignantly. King notes Camus’ </w:t>
      </w:r>
      <w:r w:rsidR="00B2493E">
        <w:rPr>
          <w:rFonts w:ascii="Times New Roman" w:hAnsi="Times New Roman" w:cs="Times New Roman"/>
        </w:rPr>
        <w:lastRenderedPageBreak/>
        <w:t>explanation echoed by Hanna previously, “Camus says that the novel should be midway between formalism and realism</w:t>
      </w:r>
      <w:r w:rsidR="00EE63DF">
        <w:rPr>
          <w:rStyle w:val="FootnoteReference"/>
          <w:rFonts w:ascii="Times New Roman" w:hAnsi="Times New Roman" w:cs="Times New Roman"/>
        </w:rPr>
        <w:footnoteReference w:id="6"/>
      </w:r>
      <w:r w:rsidR="00B2493E">
        <w:rPr>
          <w:rFonts w:ascii="Times New Roman" w:hAnsi="Times New Roman" w:cs="Times New Roman"/>
        </w:rPr>
        <w:t>. By this he means that the novelist should strive for a rigorously controlled form and that he should consider the whole realm of human experience as his subject-matter”</w:t>
      </w:r>
      <w:sdt>
        <w:sdtPr>
          <w:rPr>
            <w:rFonts w:ascii="Times New Roman" w:hAnsi="Times New Roman" w:cs="Times New Roman"/>
          </w:rPr>
          <w:id w:val="-1924252443"/>
          <w:citation/>
        </w:sdtPr>
        <w:sdtEndPr/>
        <w:sdtContent>
          <w:r w:rsidR="00B2493E">
            <w:rPr>
              <w:rFonts w:ascii="Times New Roman" w:hAnsi="Times New Roman" w:cs="Times New Roman"/>
            </w:rPr>
            <w:fldChar w:fldCharType="begin"/>
          </w:r>
          <w:r w:rsidR="00B2493E">
            <w:rPr>
              <w:rFonts w:ascii="Times New Roman" w:hAnsi="Times New Roman" w:cs="Times New Roman"/>
            </w:rPr>
            <w:instrText xml:space="preserve">CITATION KingREb \p 42-43 \l 3081 </w:instrText>
          </w:r>
          <w:r w:rsidR="00B2493E">
            <w:rPr>
              <w:rFonts w:ascii="Times New Roman" w:hAnsi="Times New Roman" w:cs="Times New Roman"/>
            </w:rPr>
            <w:fldChar w:fldCharType="separate"/>
          </w:r>
          <w:r w:rsidR="00B2493E">
            <w:rPr>
              <w:rFonts w:ascii="Times New Roman" w:hAnsi="Times New Roman" w:cs="Times New Roman"/>
              <w:noProof/>
            </w:rPr>
            <w:t xml:space="preserve"> </w:t>
          </w:r>
          <w:r w:rsidR="00B2493E" w:rsidRPr="00B2493E">
            <w:rPr>
              <w:rFonts w:ascii="Times New Roman" w:hAnsi="Times New Roman" w:cs="Times New Roman"/>
              <w:noProof/>
            </w:rPr>
            <w:t>(King, 1964, pp. 42-43)</w:t>
          </w:r>
          <w:r w:rsidR="00B2493E">
            <w:rPr>
              <w:rFonts w:ascii="Times New Roman" w:hAnsi="Times New Roman" w:cs="Times New Roman"/>
            </w:rPr>
            <w:fldChar w:fldCharType="end"/>
          </w:r>
        </w:sdtContent>
      </w:sdt>
      <w:r w:rsidR="00B2493E">
        <w:rPr>
          <w:rFonts w:ascii="Times New Roman" w:hAnsi="Times New Roman" w:cs="Times New Roman"/>
        </w:rPr>
        <w:t xml:space="preserve">. </w:t>
      </w:r>
      <w:r w:rsidR="00DF3571" w:rsidRPr="00D421BE">
        <w:rPr>
          <w:rFonts w:ascii="Times New Roman" w:hAnsi="Times New Roman" w:cs="Times New Roman"/>
        </w:rPr>
        <w:t xml:space="preserve">King sees </w:t>
      </w:r>
      <w:r w:rsidR="00DF3571">
        <w:rPr>
          <w:rFonts w:ascii="Times New Roman" w:hAnsi="Times New Roman" w:cs="Times New Roman"/>
        </w:rPr>
        <w:t>the</w:t>
      </w:r>
      <w:r w:rsidR="00DF3571" w:rsidRPr="00D421BE">
        <w:rPr>
          <w:rFonts w:ascii="Times New Roman" w:hAnsi="Times New Roman" w:cs="Times New Roman"/>
        </w:rPr>
        <w:t xml:space="preserve"> </w:t>
      </w:r>
      <w:r w:rsidR="00DF3571" w:rsidRPr="00D421BE">
        <w:rPr>
          <w:rFonts w:ascii="Times New Roman" w:hAnsi="Times New Roman" w:cs="Times New Roman"/>
          <w:i/>
        </w:rPr>
        <w:t>rebel</w:t>
      </w:r>
      <w:r w:rsidR="00DF3571" w:rsidRPr="00D421BE">
        <w:rPr>
          <w:rFonts w:ascii="Times New Roman" w:hAnsi="Times New Roman" w:cs="Times New Roman"/>
        </w:rPr>
        <w:t xml:space="preserve"> to embrace all the world</w:t>
      </w:r>
      <w:r w:rsidR="00EB4D8F">
        <w:rPr>
          <w:rFonts w:ascii="Times New Roman" w:hAnsi="Times New Roman" w:cs="Times New Roman"/>
        </w:rPr>
        <w:t>’</w:t>
      </w:r>
      <w:r w:rsidR="00DF3571" w:rsidRPr="00D421BE">
        <w:rPr>
          <w:rFonts w:ascii="Times New Roman" w:hAnsi="Times New Roman" w:cs="Times New Roman"/>
        </w:rPr>
        <w:t xml:space="preserve">s beauty and suffering and reorder it, </w:t>
      </w:r>
      <w:r w:rsidR="00DF3571">
        <w:rPr>
          <w:rFonts w:ascii="Times New Roman" w:hAnsi="Times New Roman" w:cs="Times New Roman"/>
        </w:rPr>
        <w:t>providing</w:t>
      </w:r>
      <w:r w:rsidR="00DF3571" w:rsidRPr="00D421BE">
        <w:rPr>
          <w:rFonts w:ascii="Times New Roman" w:hAnsi="Times New Roman" w:cs="Times New Roman"/>
        </w:rPr>
        <w:t xml:space="preserve"> courage to face </w:t>
      </w:r>
      <w:r w:rsidR="00DF3571">
        <w:rPr>
          <w:rFonts w:ascii="Times New Roman" w:hAnsi="Times New Roman" w:cs="Times New Roman"/>
        </w:rPr>
        <w:t>reality</w:t>
      </w:r>
      <w:r w:rsidR="00DF3571" w:rsidRPr="00D421BE">
        <w:rPr>
          <w:rFonts w:ascii="Times New Roman" w:hAnsi="Times New Roman" w:cs="Times New Roman"/>
        </w:rPr>
        <w:t xml:space="preserve"> with acute </w:t>
      </w:r>
      <w:r w:rsidR="00DF3571">
        <w:rPr>
          <w:rFonts w:ascii="Times New Roman" w:hAnsi="Times New Roman" w:cs="Times New Roman"/>
        </w:rPr>
        <w:t xml:space="preserve">situational </w:t>
      </w:r>
      <w:r w:rsidR="00DF3571" w:rsidRPr="00D421BE">
        <w:rPr>
          <w:rFonts w:ascii="Times New Roman" w:hAnsi="Times New Roman" w:cs="Times New Roman"/>
        </w:rPr>
        <w:t xml:space="preserve">awareness. </w:t>
      </w:r>
      <w:r w:rsidR="00EB4D8F">
        <w:rPr>
          <w:rFonts w:ascii="Times New Roman" w:hAnsi="Times New Roman" w:cs="Times New Roman"/>
        </w:rPr>
        <w:t xml:space="preserve">Like </w:t>
      </w:r>
      <w:r w:rsidR="00DF3571" w:rsidRPr="00D421BE">
        <w:rPr>
          <w:rFonts w:ascii="Times New Roman" w:hAnsi="Times New Roman" w:cs="Times New Roman"/>
        </w:rPr>
        <w:t xml:space="preserve">Sisyphus, the artist perseveres </w:t>
      </w:r>
      <w:r w:rsidR="009164EA" w:rsidRPr="00D421BE">
        <w:rPr>
          <w:rFonts w:ascii="Times New Roman" w:hAnsi="Times New Roman" w:cs="Times New Roman"/>
        </w:rPr>
        <w:t>despite</w:t>
      </w:r>
      <w:r w:rsidR="00EB4D8F">
        <w:rPr>
          <w:rFonts w:ascii="Times New Roman" w:hAnsi="Times New Roman" w:cs="Times New Roman"/>
        </w:rPr>
        <w:t xml:space="preserve"> no </w:t>
      </w:r>
      <w:r w:rsidR="00DF3571" w:rsidRPr="00D421BE">
        <w:rPr>
          <w:rFonts w:ascii="Times New Roman" w:hAnsi="Times New Roman" w:cs="Times New Roman"/>
        </w:rPr>
        <w:t>absolute salvation, teaching him he is no</w:t>
      </w:r>
      <w:r w:rsidR="00DF3571">
        <w:rPr>
          <w:rFonts w:ascii="Times New Roman" w:hAnsi="Times New Roman" w:cs="Times New Roman"/>
        </w:rPr>
        <w:t>t a</w:t>
      </w:r>
      <w:r w:rsidR="00DF3571" w:rsidRPr="00D421BE">
        <w:rPr>
          <w:rFonts w:ascii="Times New Roman" w:hAnsi="Times New Roman" w:cs="Times New Roman"/>
        </w:rPr>
        <w:t xml:space="preserve"> God, but human – a motif similar to Sartre’s </w:t>
      </w:r>
      <w:r w:rsidR="00DF3571" w:rsidRPr="00D421BE">
        <w:rPr>
          <w:rFonts w:ascii="Times New Roman" w:hAnsi="Times New Roman" w:cs="Times New Roman"/>
          <w:i/>
        </w:rPr>
        <w:t>authenticity</w:t>
      </w:r>
      <w:r w:rsidR="00B2493E">
        <w:rPr>
          <w:rFonts w:ascii="Times New Roman" w:hAnsi="Times New Roman" w:cs="Times New Roman"/>
        </w:rPr>
        <w:t xml:space="preserve">. </w:t>
      </w:r>
      <w:r w:rsidR="00D73E79">
        <w:rPr>
          <w:rFonts w:ascii="Times New Roman" w:hAnsi="Times New Roman" w:cs="Times New Roman"/>
        </w:rPr>
        <w:br/>
      </w:r>
      <w:r w:rsidR="00D73E79">
        <w:rPr>
          <w:rFonts w:ascii="Times New Roman" w:hAnsi="Times New Roman" w:cs="Times New Roman"/>
        </w:rPr>
        <w:br/>
      </w:r>
      <w:r w:rsidR="005F0DF0">
        <w:rPr>
          <w:rFonts w:ascii="Times New Roman" w:hAnsi="Times New Roman" w:cs="Times New Roman"/>
        </w:rPr>
        <w:t xml:space="preserve">Imagination naturally runs the risk of rekindling the attitude of </w:t>
      </w:r>
      <w:r w:rsidR="005F0DF0" w:rsidRPr="005F0DF0">
        <w:rPr>
          <w:rFonts w:ascii="Times New Roman" w:hAnsi="Times New Roman" w:cs="Times New Roman"/>
          <w:i/>
        </w:rPr>
        <w:softHyphen/>
      </w:r>
      <w:r w:rsidR="005F0DF0">
        <w:rPr>
          <w:rFonts w:ascii="Times New Roman" w:hAnsi="Times New Roman" w:cs="Times New Roman"/>
          <w:i/>
        </w:rPr>
        <w:t xml:space="preserve">bad-faith </w:t>
      </w:r>
      <w:r w:rsidR="005F0DF0">
        <w:rPr>
          <w:rFonts w:ascii="Times New Roman" w:hAnsi="Times New Roman" w:cs="Times New Roman"/>
        </w:rPr>
        <w:t>if we are to imagine a f</w:t>
      </w:r>
      <w:r w:rsidR="00B21161">
        <w:rPr>
          <w:rFonts w:ascii="Times New Roman" w:hAnsi="Times New Roman" w:cs="Times New Roman"/>
        </w:rPr>
        <w:t>alse self-identity or suppose a created world of novel</w:t>
      </w:r>
      <w:r w:rsidR="006C4D88">
        <w:rPr>
          <w:rFonts w:ascii="Times New Roman" w:hAnsi="Times New Roman" w:cs="Times New Roman"/>
        </w:rPr>
        <w:t>t</w:t>
      </w:r>
      <w:r w:rsidR="00B21161">
        <w:rPr>
          <w:rFonts w:ascii="Times New Roman" w:hAnsi="Times New Roman" w:cs="Times New Roman"/>
        </w:rPr>
        <w:t>y</w:t>
      </w:r>
      <w:r w:rsidR="005F0DF0">
        <w:rPr>
          <w:rFonts w:ascii="Times New Roman" w:hAnsi="Times New Roman" w:cs="Times New Roman"/>
        </w:rPr>
        <w:t>. To avoid this</w:t>
      </w:r>
      <w:r w:rsidR="00B21161">
        <w:rPr>
          <w:rFonts w:ascii="Times New Roman" w:hAnsi="Times New Roman" w:cs="Times New Roman"/>
        </w:rPr>
        <w:t xml:space="preserve">, according to </w:t>
      </w:r>
      <w:r w:rsidR="00B21161" w:rsidRPr="00D421BE">
        <w:rPr>
          <w:rFonts w:ascii="Times New Roman" w:hAnsi="Times New Roman" w:cs="Times New Roman"/>
        </w:rPr>
        <w:t>Wardman’s interpretation of Sartre</w:t>
      </w:r>
      <w:r w:rsidR="009164EA">
        <w:rPr>
          <w:rFonts w:ascii="Times New Roman" w:hAnsi="Times New Roman" w:cs="Times New Roman"/>
        </w:rPr>
        <w:t>,</w:t>
      </w:r>
      <w:r w:rsidR="00B21161">
        <w:rPr>
          <w:rFonts w:ascii="Times New Roman" w:hAnsi="Times New Roman" w:cs="Times New Roman"/>
        </w:rPr>
        <w:t xml:space="preserve"> we must remember </w:t>
      </w:r>
      <w:r w:rsidR="005F0DF0">
        <w:rPr>
          <w:rFonts w:ascii="Times New Roman" w:hAnsi="Times New Roman" w:cs="Times New Roman"/>
        </w:rPr>
        <w:t>where</w:t>
      </w:r>
      <w:r w:rsidR="001A2C4F" w:rsidRPr="00D421BE">
        <w:rPr>
          <w:rFonts w:ascii="Times New Roman" w:hAnsi="Times New Roman" w:cs="Times New Roman"/>
        </w:rPr>
        <w:t xml:space="preserve"> there is creation there is </w:t>
      </w:r>
      <w:r w:rsidR="001A2C4F" w:rsidRPr="00D421BE">
        <w:rPr>
          <w:rFonts w:ascii="Times New Roman" w:hAnsi="Times New Roman" w:cs="Times New Roman"/>
          <w:i/>
        </w:rPr>
        <w:t>humanism</w:t>
      </w:r>
      <w:r w:rsidR="00B21161">
        <w:rPr>
          <w:rFonts w:ascii="Times New Roman" w:hAnsi="Times New Roman" w:cs="Times New Roman"/>
        </w:rPr>
        <w:t xml:space="preserve">. </w:t>
      </w:r>
      <w:r w:rsidR="001A2C4F" w:rsidRPr="00D421BE">
        <w:rPr>
          <w:rFonts w:ascii="Times New Roman" w:hAnsi="Times New Roman" w:cs="Times New Roman"/>
        </w:rPr>
        <w:t>He adds that some creation is more moral than other</w:t>
      </w:r>
      <w:r w:rsidR="001A2C4F">
        <w:rPr>
          <w:rFonts w:ascii="Times New Roman" w:hAnsi="Times New Roman" w:cs="Times New Roman"/>
        </w:rPr>
        <w:t>s</w:t>
      </w:r>
      <w:r w:rsidR="001A2C4F" w:rsidRPr="00D421BE">
        <w:rPr>
          <w:rFonts w:ascii="Times New Roman" w:hAnsi="Times New Roman" w:cs="Times New Roman"/>
        </w:rPr>
        <w:t xml:space="preserve">. This </w:t>
      </w:r>
      <w:r w:rsidR="001A2C4F">
        <w:rPr>
          <w:rFonts w:ascii="Times New Roman" w:hAnsi="Times New Roman" w:cs="Times New Roman"/>
        </w:rPr>
        <w:t xml:space="preserve">is a </w:t>
      </w:r>
      <w:r w:rsidR="001A2C4F" w:rsidRPr="00D421BE">
        <w:rPr>
          <w:rFonts w:ascii="Times New Roman" w:hAnsi="Times New Roman" w:cs="Times New Roman"/>
        </w:rPr>
        <w:t xml:space="preserve">judgment of </w:t>
      </w:r>
      <w:r w:rsidR="001A2C4F" w:rsidRPr="00D421BE">
        <w:rPr>
          <w:rFonts w:ascii="Times New Roman" w:hAnsi="Times New Roman" w:cs="Times New Roman"/>
          <w:i/>
        </w:rPr>
        <w:t xml:space="preserve">authenticity. </w:t>
      </w:r>
      <w:r w:rsidR="001A2C4F" w:rsidRPr="00D421BE">
        <w:rPr>
          <w:rFonts w:ascii="Times New Roman" w:hAnsi="Times New Roman" w:cs="Times New Roman"/>
        </w:rPr>
        <w:t>Wardman sees in Sartre the God-like position of the artist because one has set out to rectify the world. But like Hanna, despite</w:t>
      </w:r>
      <w:r w:rsidR="00B21161">
        <w:rPr>
          <w:rFonts w:ascii="Times New Roman" w:hAnsi="Times New Roman" w:cs="Times New Roman"/>
        </w:rPr>
        <w:t xml:space="preserve"> a work of art being a world in-</w:t>
      </w:r>
      <w:r w:rsidR="001A2C4F" w:rsidRPr="00D421BE">
        <w:rPr>
          <w:rFonts w:ascii="Times New Roman" w:hAnsi="Times New Roman" w:cs="Times New Roman"/>
        </w:rPr>
        <w:t xml:space="preserve">itself with ends set in place by the artist, </w:t>
      </w:r>
      <w:r w:rsidR="001A2C4F" w:rsidRPr="00D421BE">
        <w:rPr>
          <w:rFonts w:ascii="Times New Roman" w:hAnsi="Times New Roman" w:cs="Times New Roman"/>
          <w:i/>
        </w:rPr>
        <w:t xml:space="preserve">authentic </w:t>
      </w:r>
      <w:r w:rsidR="001A2C4F" w:rsidRPr="00D421BE">
        <w:rPr>
          <w:rFonts w:ascii="Times New Roman" w:hAnsi="Times New Roman" w:cs="Times New Roman"/>
        </w:rPr>
        <w:t xml:space="preserve">creation </w:t>
      </w:r>
      <w:r w:rsidR="001A2C4F" w:rsidRPr="00B21161">
        <w:rPr>
          <w:rFonts w:ascii="Times New Roman" w:hAnsi="Times New Roman" w:cs="Times New Roman"/>
          <w:i/>
        </w:rPr>
        <w:t>humanises</w:t>
      </w:r>
      <w:r w:rsidR="001A2C4F" w:rsidRPr="00D421BE">
        <w:rPr>
          <w:rFonts w:ascii="Times New Roman" w:hAnsi="Times New Roman" w:cs="Times New Roman"/>
        </w:rPr>
        <w:t xml:space="preserve"> the artist because it is a repossession of this world, or </w:t>
      </w:r>
      <w:r w:rsidR="001A2C4F" w:rsidRPr="00EE63DF">
        <w:rPr>
          <w:rFonts w:ascii="Times New Roman" w:hAnsi="Times New Roman" w:cs="Times New Roman"/>
          <w:i/>
        </w:rPr>
        <w:t>the real</w:t>
      </w:r>
      <w:r w:rsidR="001A2C4F" w:rsidRPr="00D421BE">
        <w:rPr>
          <w:rFonts w:ascii="Times New Roman" w:hAnsi="Times New Roman" w:cs="Times New Roman"/>
        </w:rPr>
        <w:t xml:space="preserve">. </w:t>
      </w:r>
      <w:r w:rsidR="001A2C4F">
        <w:rPr>
          <w:rFonts w:ascii="Times New Roman" w:hAnsi="Times New Roman" w:cs="Times New Roman"/>
        </w:rPr>
        <w:t xml:space="preserve">It does not lead to </w:t>
      </w:r>
      <w:r w:rsidR="00B21161">
        <w:rPr>
          <w:rFonts w:ascii="Times New Roman" w:hAnsi="Times New Roman" w:cs="Times New Roman"/>
        </w:rPr>
        <w:t xml:space="preserve">an </w:t>
      </w:r>
      <w:r w:rsidR="001A2C4F">
        <w:rPr>
          <w:rFonts w:ascii="Times New Roman" w:hAnsi="Times New Roman" w:cs="Times New Roman"/>
          <w:i/>
        </w:rPr>
        <w:t>alienation</w:t>
      </w:r>
      <w:r w:rsidR="00B21161">
        <w:rPr>
          <w:rFonts w:ascii="Times New Roman" w:hAnsi="Times New Roman" w:cs="Times New Roman"/>
          <w:i/>
        </w:rPr>
        <w:t xml:space="preserve"> </w:t>
      </w:r>
      <w:r w:rsidR="00580DBB">
        <w:rPr>
          <w:rFonts w:ascii="Times New Roman" w:hAnsi="Times New Roman" w:cs="Times New Roman"/>
        </w:rPr>
        <w:t>from</w:t>
      </w:r>
      <w:r w:rsidR="00B21161">
        <w:rPr>
          <w:rFonts w:ascii="Times New Roman" w:hAnsi="Times New Roman" w:cs="Times New Roman"/>
        </w:rPr>
        <w:t xml:space="preserve"> reality</w:t>
      </w:r>
      <w:r w:rsidR="00580DBB">
        <w:rPr>
          <w:rFonts w:ascii="Times New Roman" w:hAnsi="Times New Roman" w:cs="Times New Roman"/>
        </w:rPr>
        <w:t>, because reality is being experienced and reflected in art</w:t>
      </w:r>
      <w:r w:rsidR="001A2C4F">
        <w:rPr>
          <w:rFonts w:ascii="Times New Roman" w:hAnsi="Times New Roman" w:cs="Times New Roman"/>
          <w:i/>
        </w:rPr>
        <w:t xml:space="preserve">. </w:t>
      </w:r>
      <w:r w:rsidR="001A2C4F" w:rsidRPr="00D421BE">
        <w:rPr>
          <w:rFonts w:ascii="Times New Roman" w:hAnsi="Times New Roman" w:cs="Times New Roman"/>
        </w:rPr>
        <w:t xml:space="preserve">It is out of beauty, where Wardman speculates Sartre’s source of optimistic freedom resides, and out of pessimism, where we are guaranteed suffering, that </w:t>
      </w:r>
      <w:r w:rsidR="001A2C4F" w:rsidRPr="00D421BE">
        <w:rPr>
          <w:rFonts w:ascii="Times New Roman" w:hAnsi="Times New Roman" w:cs="Times New Roman"/>
          <w:i/>
        </w:rPr>
        <w:t>authentic</w:t>
      </w:r>
      <w:r w:rsidR="001A2C4F" w:rsidRPr="00D421BE">
        <w:rPr>
          <w:rFonts w:ascii="Times New Roman" w:hAnsi="Times New Roman" w:cs="Times New Roman"/>
        </w:rPr>
        <w:t xml:space="preserve"> art is created</w:t>
      </w:r>
      <w:r w:rsidR="006A419F">
        <w:rPr>
          <w:rFonts w:ascii="Times New Roman" w:hAnsi="Times New Roman" w:cs="Times New Roman"/>
        </w:rPr>
        <w:t xml:space="preserve">. Like Camus, Wardman notes </w:t>
      </w:r>
      <w:r w:rsidR="001A2C4F" w:rsidRPr="00D421BE">
        <w:rPr>
          <w:rFonts w:ascii="Times New Roman" w:hAnsi="Times New Roman" w:cs="Times New Roman"/>
        </w:rPr>
        <w:t xml:space="preserve">Sartre has a predisposition for </w:t>
      </w:r>
      <w:r w:rsidR="001A2C4F" w:rsidRPr="006A419F">
        <w:rPr>
          <w:rFonts w:ascii="Times New Roman" w:hAnsi="Times New Roman" w:cs="Times New Roman"/>
          <w:i/>
        </w:rPr>
        <w:t>the rea</w:t>
      </w:r>
      <w:r w:rsidR="006A419F">
        <w:rPr>
          <w:rFonts w:ascii="Times New Roman" w:hAnsi="Times New Roman" w:cs="Times New Roman"/>
          <w:i/>
        </w:rPr>
        <w:t xml:space="preserve">l. </w:t>
      </w:r>
      <w:r w:rsidR="006A419F">
        <w:rPr>
          <w:rFonts w:ascii="Times New Roman" w:hAnsi="Times New Roman" w:cs="Times New Roman"/>
        </w:rPr>
        <w:t>In</w:t>
      </w:r>
      <w:r w:rsidR="001A2C4F">
        <w:rPr>
          <w:rFonts w:ascii="Times New Roman" w:hAnsi="Times New Roman" w:cs="Times New Roman"/>
        </w:rPr>
        <w:t xml:space="preserve"> ‘L’Imaginaire’, “the imagination is a state in which we can be enchanted or conjure up visions, although what we conjure up is inevitably less rich than reality”</w:t>
      </w:r>
      <w:sdt>
        <w:sdtPr>
          <w:rPr>
            <w:rFonts w:ascii="Times New Roman" w:hAnsi="Times New Roman" w:cs="Times New Roman"/>
          </w:rPr>
          <w:id w:val="-58411243"/>
          <w:citation/>
        </w:sdtPr>
        <w:sdtEndPr/>
        <w:sdtContent>
          <w:r w:rsidR="001A2C4F">
            <w:rPr>
              <w:rFonts w:ascii="Times New Roman" w:hAnsi="Times New Roman" w:cs="Times New Roman"/>
            </w:rPr>
            <w:fldChar w:fldCharType="begin"/>
          </w:r>
          <w:r w:rsidR="001A2C4F">
            <w:rPr>
              <w:rFonts w:ascii="Times New Roman" w:hAnsi="Times New Roman" w:cs="Times New Roman"/>
            </w:rPr>
            <w:instrText xml:space="preserve">CITATION War87 \p 335 \l 3081 </w:instrText>
          </w:r>
          <w:r w:rsidR="001A2C4F">
            <w:rPr>
              <w:rFonts w:ascii="Times New Roman" w:hAnsi="Times New Roman" w:cs="Times New Roman"/>
            </w:rPr>
            <w:fldChar w:fldCharType="separate"/>
          </w:r>
          <w:r w:rsidR="001A2C4F">
            <w:rPr>
              <w:rFonts w:ascii="Times New Roman" w:hAnsi="Times New Roman" w:cs="Times New Roman"/>
              <w:noProof/>
            </w:rPr>
            <w:t xml:space="preserve"> </w:t>
          </w:r>
          <w:r w:rsidR="001A2C4F" w:rsidRPr="001A2C4F">
            <w:rPr>
              <w:rFonts w:ascii="Times New Roman" w:hAnsi="Times New Roman" w:cs="Times New Roman"/>
              <w:noProof/>
            </w:rPr>
            <w:t>(Wardman, 1987, p. 335)</w:t>
          </w:r>
          <w:r w:rsidR="001A2C4F">
            <w:rPr>
              <w:rFonts w:ascii="Times New Roman" w:hAnsi="Times New Roman" w:cs="Times New Roman"/>
            </w:rPr>
            <w:fldChar w:fldCharType="end"/>
          </w:r>
        </w:sdtContent>
      </w:sdt>
      <w:r w:rsidR="001A2C4F" w:rsidRPr="00D421BE">
        <w:rPr>
          <w:rFonts w:ascii="Times New Roman" w:hAnsi="Times New Roman" w:cs="Times New Roman"/>
        </w:rPr>
        <w:t xml:space="preserve">. </w:t>
      </w:r>
      <w:r w:rsidR="006A747B">
        <w:rPr>
          <w:rFonts w:ascii="Times New Roman" w:hAnsi="Times New Roman" w:cs="Times New Roman"/>
        </w:rPr>
        <w:t xml:space="preserve">For </w:t>
      </w:r>
      <w:r w:rsidR="001A2C4F" w:rsidRPr="00D421BE">
        <w:rPr>
          <w:rFonts w:ascii="Times New Roman" w:hAnsi="Times New Roman" w:cs="Times New Roman"/>
        </w:rPr>
        <w:t>Sartre’s artist</w:t>
      </w:r>
      <w:r w:rsidR="006A419F">
        <w:rPr>
          <w:rFonts w:ascii="Times New Roman" w:hAnsi="Times New Roman" w:cs="Times New Roman"/>
        </w:rPr>
        <w:t>,</w:t>
      </w:r>
      <w:r w:rsidR="001A2C4F" w:rsidRPr="00D421BE">
        <w:rPr>
          <w:rFonts w:ascii="Times New Roman" w:hAnsi="Times New Roman" w:cs="Times New Roman"/>
        </w:rPr>
        <w:t xml:space="preserve"> </w:t>
      </w:r>
      <w:r w:rsidR="006A747B">
        <w:rPr>
          <w:rFonts w:ascii="Times New Roman" w:hAnsi="Times New Roman" w:cs="Times New Roman"/>
        </w:rPr>
        <w:t xml:space="preserve">it is necessary </w:t>
      </w:r>
      <w:r w:rsidR="001A2C4F" w:rsidRPr="00D421BE">
        <w:rPr>
          <w:rFonts w:ascii="Times New Roman" w:hAnsi="Times New Roman" w:cs="Times New Roman"/>
        </w:rPr>
        <w:t xml:space="preserve">to create with </w:t>
      </w:r>
      <w:r w:rsidR="001A2C4F" w:rsidRPr="00D421BE">
        <w:rPr>
          <w:rFonts w:ascii="Times New Roman" w:hAnsi="Times New Roman" w:cs="Times New Roman"/>
          <w:i/>
        </w:rPr>
        <w:t>authenticity</w:t>
      </w:r>
      <w:r w:rsidR="00E525C6">
        <w:rPr>
          <w:rFonts w:ascii="Times New Roman" w:hAnsi="Times New Roman" w:cs="Times New Roman"/>
          <w:i/>
        </w:rPr>
        <w:t xml:space="preserve"> – </w:t>
      </w:r>
      <w:r w:rsidR="00E525C6">
        <w:rPr>
          <w:rFonts w:ascii="Times New Roman" w:hAnsi="Times New Roman" w:cs="Times New Roman"/>
        </w:rPr>
        <w:t xml:space="preserve">to be </w:t>
      </w:r>
      <w:r w:rsidR="001A2C4F" w:rsidRPr="00D421BE">
        <w:rPr>
          <w:rFonts w:ascii="Times New Roman" w:hAnsi="Times New Roman" w:cs="Times New Roman"/>
        </w:rPr>
        <w:t xml:space="preserve">wholly aware of </w:t>
      </w:r>
      <w:r w:rsidR="00E525C6">
        <w:rPr>
          <w:rFonts w:ascii="Times New Roman" w:hAnsi="Times New Roman" w:cs="Times New Roman"/>
        </w:rPr>
        <w:t>one’s</w:t>
      </w:r>
      <w:r w:rsidR="001A2C4F" w:rsidRPr="00D421BE">
        <w:rPr>
          <w:rFonts w:ascii="Times New Roman" w:hAnsi="Times New Roman" w:cs="Times New Roman"/>
        </w:rPr>
        <w:t xml:space="preserve"> </w:t>
      </w:r>
      <w:r w:rsidR="001A2C4F" w:rsidRPr="006A419F">
        <w:rPr>
          <w:rFonts w:ascii="Times New Roman" w:hAnsi="Times New Roman" w:cs="Times New Roman"/>
          <w:i/>
        </w:rPr>
        <w:t>situation</w:t>
      </w:r>
      <w:r w:rsidR="001A2C4F" w:rsidRPr="00D421BE">
        <w:rPr>
          <w:rFonts w:ascii="Times New Roman" w:hAnsi="Times New Roman" w:cs="Times New Roman"/>
          <w:i/>
        </w:rPr>
        <w:t>.</w:t>
      </w:r>
      <w:r w:rsidR="001A2C4F" w:rsidRPr="00D421BE">
        <w:rPr>
          <w:rFonts w:ascii="Times New Roman" w:hAnsi="Times New Roman" w:cs="Times New Roman"/>
        </w:rPr>
        <w:t xml:space="preserve"> </w:t>
      </w:r>
      <w:r w:rsidR="001A2C4F">
        <w:rPr>
          <w:rFonts w:ascii="Times New Roman" w:hAnsi="Times New Roman" w:cs="Times New Roman"/>
        </w:rPr>
        <w:t xml:space="preserve">Like the </w:t>
      </w:r>
      <w:r w:rsidR="001A2C4F" w:rsidRPr="00D421BE">
        <w:rPr>
          <w:rFonts w:ascii="Times New Roman" w:hAnsi="Times New Roman" w:cs="Times New Roman"/>
          <w:i/>
        </w:rPr>
        <w:t>re</w:t>
      </w:r>
      <w:r w:rsidR="001A2C4F">
        <w:rPr>
          <w:rFonts w:ascii="Times New Roman" w:hAnsi="Times New Roman" w:cs="Times New Roman"/>
          <w:i/>
        </w:rPr>
        <w:t>bel,</w:t>
      </w:r>
      <w:r w:rsidR="001A2C4F" w:rsidRPr="00D421BE">
        <w:rPr>
          <w:rFonts w:ascii="Times New Roman" w:hAnsi="Times New Roman" w:cs="Times New Roman"/>
        </w:rPr>
        <w:t xml:space="preserve"> Wardman finds Sartre to e</w:t>
      </w:r>
      <w:r w:rsidR="00E525C6">
        <w:rPr>
          <w:rFonts w:ascii="Times New Roman" w:hAnsi="Times New Roman" w:cs="Times New Roman"/>
        </w:rPr>
        <w:t>mpower the viewer/experiencer of</w:t>
      </w:r>
      <w:r w:rsidR="001A2C4F" w:rsidRPr="00D421BE">
        <w:rPr>
          <w:rFonts w:ascii="Times New Roman" w:hAnsi="Times New Roman" w:cs="Times New Roman"/>
        </w:rPr>
        <w:t xml:space="preserve"> the artistic experience through </w:t>
      </w:r>
      <w:r w:rsidR="001A2C4F">
        <w:rPr>
          <w:rFonts w:ascii="Times New Roman" w:hAnsi="Times New Roman" w:cs="Times New Roman"/>
        </w:rPr>
        <w:t>h</w:t>
      </w:r>
      <w:r w:rsidR="001A2C4F" w:rsidRPr="00D421BE">
        <w:rPr>
          <w:rFonts w:ascii="Times New Roman" w:hAnsi="Times New Roman" w:cs="Times New Roman"/>
        </w:rPr>
        <w:t xml:space="preserve">is imaginative interaction. It is for this reason that for Sartre, though the end goal of art </w:t>
      </w:r>
      <w:r w:rsidR="001A2C4F">
        <w:rPr>
          <w:rFonts w:ascii="Times New Roman" w:hAnsi="Times New Roman" w:cs="Times New Roman"/>
        </w:rPr>
        <w:t xml:space="preserve">as a singular and separate world may </w:t>
      </w:r>
      <w:r w:rsidR="001A2C4F" w:rsidRPr="00D421BE">
        <w:rPr>
          <w:rFonts w:ascii="Times New Roman" w:hAnsi="Times New Roman" w:cs="Times New Roman"/>
        </w:rPr>
        <w:t>seem plausible</w:t>
      </w:r>
      <w:r w:rsidR="001A2C4F">
        <w:rPr>
          <w:rFonts w:ascii="Times New Roman" w:hAnsi="Times New Roman" w:cs="Times New Roman"/>
        </w:rPr>
        <w:t>,</w:t>
      </w:r>
      <w:r w:rsidR="001A2C4F" w:rsidRPr="00D421BE">
        <w:rPr>
          <w:rFonts w:ascii="Times New Roman" w:hAnsi="Times New Roman" w:cs="Times New Roman"/>
        </w:rPr>
        <w:t xml:space="preserve"> </w:t>
      </w:r>
      <w:r w:rsidR="001A2C4F">
        <w:rPr>
          <w:rFonts w:ascii="Times New Roman" w:hAnsi="Times New Roman" w:cs="Times New Roman"/>
        </w:rPr>
        <w:t xml:space="preserve">the process of </w:t>
      </w:r>
      <w:r w:rsidR="001A2C4F">
        <w:rPr>
          <w:rFonts w:ascii="Times New Roman" w:hAnsi="Times New Roman" w:cs="Times New Roman"/>
          <w:i/>
        </w:rPr>
        <w:t>authenticity</w:t>
      </w:r>
      <w:r w:rsidR="001A2C4F" w:rsidRPr="00D421BE">
        <w:rPr>
          <w:rFonts w:ascii="Times New Roman" w:hAnsi="Times New Roman" w:cs="Times New Roman"/>
        </w:rPr>
        <w:t xml:space="preserve"> does not command </w:t>
      </w:r>
      <w:r w:rsidR="001A2C4F">
        <w:rPr>
          <w:rFonts w:ascii="Times New Roman" w:hAnsi="Times New Roman" w:cs="Times New Roman"/>
        </w:rPr>
        <w:t>the domination of our own</w:t>
      </w:r>
      <w:r w:rsidR="006A419F">
        <w:rPr>
          <w:rFonts w:ascii="Times New Roman" w:hAnsi="Times New Roman" w:cs="Times New Roman"/>
        </w:rPr>
        <w:t>.</w:t>
      </w:r>
      <w:r w:rsidR="006A747B">
        <w:rPr>
          <w:rFonts w:ascii="Times New Roman" w:hAnsi="Times New Roman" w:cs="Times New Roman"/>
        </w:rPr>
        <w:t xml:space="preserve"> “</w:t>
      </w:r>
      <w:r w:rsidR="006A419F">
        <w:rPr>
          <w:rFonts w:ascii="Times New Roman" w:hAnsi="Times New Roman" w:cs="Times New Roman"/>
        </w:rPr>
        <w:t>L</w:t>
      </w:r>
      <w:r w:rsidR="006A747B">
        <w:rPr>
          <w:rFonts w:ascii="Times New Roman" w:hAnsi="Times New Roman" w:cs="Times New Roman"/>
        </w:rPr>
        <w:t>ife can be made into art if one escapes from the contingency of life by realizing all of one’s unrealized potentialities by refashioning that life in writing”</w:t>
      </w:r>
      <w:sdt>
        <w:sdtPr>
          <w:rPr>
            <w:rFonts w:ascii="Times New Roman" w:hAnsi="Times New Roman" w:cs="Times New Roman"/>
          </w:rPr>
          <w:id w:val="-335380125"/>
          <w:citation/>
        </w:sdtPr>
        <w:sdtEndPr/>
        <w:sdtContent>
          <w:r w:rsidR="006A747B">
            <w:rPr>
              <w:rFonts w:ascii="Times New Roman" w:hAnsi="Times New Roman" w:cs="Times New Roman"/>
            </w:rPr>
            <w:fldChar w:fldCharType="begin"/>
          </w:r>
          <w:r w:rsidR="006A747B">
            <w:rPr>
              <w:rFonts w:ascii="Times New Roman" w:hAnsi="Times New Roman" w:cs="Times New Roman"/>
            </w:rPr>
            <w:instrText xml:space="preserve">CITATION War87 \p 337 \l 3081 </w:instrText>
          </w:r>
          <w:r w:rsidR="006A747B">
            <w:rPr>
              <w:rFonts w:ascii="Times New Roman" w:hAnsi="Times New Roman" w:cs="Times New Roman"/>
            </w:rPr>
            <w:fldChar w:fldCharType="separate"/>
          </w:r>
          <w:r w:rsidR="006A747B">
            <w:rPr>
              <w:rFonts w:ascii="Times New Roman" w:hAnsi="Times New Roman" w:cs="Times New Roman"/>
              <w:noProof/>
            </w:rPr>
            <w:t xml:space="preserve"> </w:t>
          </w:r>
          <w:r w:rsidR="006A747B" w:rsidRPr="006A747B">
            <w:rPr>
              <w:rFonts w:ascii="Times New Roman" w:hAnsi="Times New Roman" w:cs="Times New Roman"/>
              <w:noProof/>
            </w:rPr>
            <w:t>(Wardman, 1987, p. 337)</w:t>
          </w:r>
          <w:r w:rsidR="006A747B">
            <w:rPr>
              <w:rFonts w:ascii="Times New Roman" w:hAnsi="Times New Roman" w:cs="Times New Roman"/>
            </w:rPr>
            <w:fldChar w:fldCharType="end"/>
          </w:r>
        </w:sdtContent>
      </w:sdt>
      <w:r w:rsidR="006A747B">
        <w:rPr>
          <w:rFonts w:ascii="Times New Roman" w:hAnsi="Times New Roman" w:cs="Times New Roman"/>
        </w:rPr>
        <w:t>.</w:t>
      </w:r>
      <w:r w:rsidR="001A2C4F" w:rsidRPr="00D421BE">
        <w:rPr>
          <w:rFonts w:ascii="Times New Roman" w:hAnsi="Times New Roman" w:cs="Times New Roman"/>
        </w:rPr>
        <w:br/>
      </w:r>
      <w:r w:rsidR="006A747B">
        <w:rPr>
          <w:rFonts w:ascii="Times New Roman" w:hAnsi="Times New Roman" w:cs="Times New Roman"/>
          <w:b/>
          <w:noProof/>
        </w:rPr>
        <w:br/>
      </w:r>
      <w:r w:rsidR="006A747B" w:rsidRPr="00D421BE">
        <w:rPr>
          <w:rFonts w:ascii="Times New Roman" w:hAnsi="Times New Roman" w:cs="Times New Roman"/>
        </w:rPr>
        <w:t xml:space="preserve">When we adhere to the imaginary over </w:t>
      </w:r>
      <w:r w:rsidR="004D7831">
        <w:rPr>
          <w:rFonts w:ascii="Times New Roman" w:hAnsi="Times New Roman" w:cs="Times New Roman"/>
        </w:rPr>
        <w:t>the</w:t>
      </w:r>
      <w:r w:rsidR="006A747B" w:rsidRPr="00D421BE">
        <w:rPr>
          <w:rFonts w:ascii="Times New Roman" w:hAnsi="Times New Roman" w:cs="Times New Roman"/>
        </w:rPr>
        <w:t xml:space="preserve"> </w:t>
      </w:r>
      <w:r w:rsidR="006A747B" w:rsidRPr="004D7831">
        <w:rPr>
          <w:rFonts w:ascii="Times New Roman" w:hAnsi="Times New Roman" w:cs="Times New Roman"/>
          <w:i/>
        </w:rPr>
        <w:t>real</w:t>
      </w:r>
      <w:r w:rsidR="00E525C6">
        <w:rPr>
          <w:rFonts w:ascii="Times New Roman" w:hAnsi="Times New Roman" w:cs="Times New Roman"/>
        </w:rPr>
        <w:t xml:space="preserve"> we lapse</w:t>
      </w:r>
      <w:r w:rsidR="006A747B" w:rsidRPr="00D421BE">
        <w:rPr>
          <w:rFonts w:ascii="Times New Roman" w:hAnsi="Times New Roman" w:cs="Times New Roman"/>
        </w:rPr>
        <w:t xml:space="preserve"> into </w:t>
      </w:r>
      <w:r w:rsidR="006A747B" w:rsidRPr="00267DAD">
        <w:rPr>
          <w:rFonts w:ascii="Times New Roman" w:hAnsi="Times New Roman" w:cs="Times New Roman"/>
          <w:i/>
        </w:rPr>
        <w:t>bad-faith</w:t>
      </w:r>
      <w:r w:rsidR="006A747B" w:rsidRPr="00D421BE">
        <w:rPr>
          <w:rFonts w:ascii="Times New Roman" w:hAnsi="Times New Roman" w:cs="Times New Roman"/>
        </w:rPr>
        <w:t xml:space="preserve">. The same </w:t>
      </w:r>
      <w:r w:rsidR="006A747B" w:rsidRPr="00D421BE">
        <w:rPr>
          <w:rFonts w:ascii="Times New Roman" w:hAnsi="Times New Roman" w:cs="Times New Roman"/>
        </w:rPr>
        <w:lastRenderedPageBreak/>
        <w:t xml:space="preserve">goes with too much of </w:t>
      </w:r>
      <w:r w:rsidR="004D7831">
        <w:rPr>
          <w:rFonts w:ascii="Times New Roman" w:hAnsi="Times New Roman" w:cs="Times New Roman"/>
        </w:rPr>
        <w:t xml:space="preserve">the </w:t>
      </w:r>
      <w:r w:rsidR="004D7831">
        <w:rPr>
          <w:rFonts w:ascii="Times New Roman" w:hAnsi="Times New Roman" w:cs="Times New Roman"/>
          <w:i/>
        </w:rPr>
        <w:t>real</w:t>
      </w:r>
      <w:r w:rsidR="006A747B" w:rsidRPr="00D421BE">
        <w:rPr>
          <w:rFonts w:ascii="Times New Roman" w:hAnsi="Times New Roman" w:cs="Times New Roman"/>
        </w:rPr>
        <w:t xml:space="preserve"> over the </w:t>
      </w:r>
      <w:r w:rsidR="006A747B" w:rsidRPr="004D7831">
        <w:rPr>
          <w:rFonts w:ascii="Times New Roman" w:hAnsi="Times New Roman" w:cs="Times New Roman"/>
          <w:i/>
        </w:rPr>
        <w:t>imaginary</w:t>
      </w:r>
      <w:r w:rsidR="00444A8E">
        <w:rPr>
          <w:rFonts w:ascii="Times New Roman" w:hAnsi="Times New Roman" w:cs="Times New Roman"/>
        </w:rPr>
        <w:t>. Camus acknowledges that “to reproduce the elemen</w:t>
      </w:r>
      <w:r w:rsidR="00C330CF">
        <w:rPr>
          <w:rFonts w:ascii="Times New Roman" w:hAnsi="Times New Roman" w:cs="Times New Roman"/>
        </w:rPr>
        <w:t>t</w:t>
      </w:r>
      <w:r w:rsidR="00444A8E">
        <w:rPr>
          <w:rFonts w:ascii="Times New Roman" w:hAnsi="Times New Roman" w:cs="Times New Roman"/>
        </w:rPr>
        <w:t>s of reality without making any kind of selection would be, if such an undertaking could be imagined, nothing but a sterile repetition of creation”</w:t>
      </w:r>
      <w:sdt>
        <w:sdtPr>
          <w:rPr>
            <w:rFonts w:ascii="Times New Roman" w:hAnsi="Times New Roman" w:cs="Times New Roman"/>
          </w:rPr>
          <w:id w:val="-617764710"/>
          <w:citation/>
        </w:sdtPr>
        <w:sdtEndPr/>
        <w:sdtContent>
          <w:r w:rsidR="00444A8E">
            <w:rPr>
              <w:rFonts w:ascii="Times New Roman" w:hAnsi="Times New Roman" w:cs="Times New Roman"/>
            </w:rPr>
            <w:fldChar w:fldCharType="begin"/>
          </w:r>
          <w:r w:rsidR="00444A8E">
            <w:rPr>
              <w:rFonts w:ascii="Times New Roman" w:hAnsi="Times New Roman" w:cs="Times New Roman"/>
            </w:rPr>
            <w:instrText xml:space="preserve">CITATION Alb51c4 \p 235 \l 3081 </w:instrText>
          </w:r>
          <w:r w:rsidR="00444A8E">
            <w:rPr>
              <w:rFonts w:ascii="Times New Roman" w:hAnsi="Times New Roman" w:cs="Times New Roman"/>
            </w:rPr>
            <w:fldChar w:fldCharType="separate"/>
          </w:r>
          <w:r w:rsidR="00444A8E">
            <w:rPr>
              <w:rFonts w:ascii="Times New Roman" w:hAnsi="Times New Roman" w:cs="Times New Roman"/>
              <w:noProof/>
            </w:rPr>
            <w:t xml:space="preserve"> </w:t>
          </w:r>
          <w:r w:rsidR="00444A8E" w:rsidRPr="00444A8E">
            <w:rPr>
              <w:rFonts w:ascii="Times New Roman" w:hAnsi="Times New Roman" w:cs="Times New Roman"/>
              <w:noProof/>
            </w:rPr>
            <w:t>(Camus, 1951, p. 235)</w:t>
          </w:r>
          <w:r w:rsidR="00444A8E">
            <w:rPr>
              <w:rFonts w:ascii="Times New Roman" w:hAnsi="Times New Roman" w:cs="Times New Roman"/>
            </w:rPr>
            <w:fldChar w:fldCharType="end"/>
          </w:r>
        </w:sdtContent>
      </w:sdt>
      <w:r w:rsidR="00C330CF">
        <w:rPr>
          <w:rFonts w:ascii="Times New Roman" w:hAnsi="Times New Roman" w:cs="Times New Roman"/>
          <w:i/>
        </w:rPr>
        <w:t xml:space="preserve">. </w:t>
      </w:r>
      <w:r w:rsidR="00C330CF">
        <w:rPr>
          <w:rFonts w:ascii="Times New Roman" w:hAnsi="Times New Roman" w:cs="Times New Roman"/>
        </w:rPr>
        <w:t>So</w:t>
      </w:r>
      <w:r w:rsidR="009164EA">
        <w:rPr>
          <w:rFonts w:ascii="Times New Roman" w:hAnsi="Times New Roman" w:cs="Times New Roman"/>
        </w:rPr>
        <w:t>,</w:t>
      </w:r>
      <w:r w:rsidR="00C330CF">
        <w:rPr>
          <w:rFonts w:ascii="Times New Roman" w:hAnsi="Times New Roman" w:cs="Times New Roman"/>
        </w:rPr>
        <w:t xml:space="preserve"> it is here that “the necessary character </w:t>
      </w:r>
      <w:r w:rsidR="00C330CF" w:rsidRPr="00C330CF">
        <w:rPr>
          <w:rFonts w:ascii="Times New Roman" w:hAnsi="Times New Roman" w:cs="Times New Roman"/>
        </w:rPr>
        <w:t>of</w:t>
      </w:r>
      <w:r w:rsidR="00C330CF">
        <w:rPr>
          <w:rFonts w:ascii="Times New Roman" w:hAnsi="Times New Roman" w:cs="Times New Roman"/>
        </w:rPr>
        <w:t xml:space="preserve"> an </w:t>
      </w:r>
      <w:r w:rsidR="00C330CF">
        <w:rPr>
          <w:rFonts w:ascii="Times New Roman" w:hAnsi="Times New Roman" w:cs="Times New Roman"/>
          <w:i/>
        </w:rPr>
        <w:t xml:space="preserve">imaginary </w:t>
      </w:r>
      <w:r w:rsidR="00C330CF">
        <w:rPr>
          <w:rFonts w:ascii="Times New Roman" w:hAnsi="Times New Roman" w:cs="Times New Roman"/>
        </w:rPr>
        <w:t>creation can relieve us of the feeling of existence, which is the indispensable starting point of any grasp of oneself”</w:t>
      </w:r>
      <w:sdt>
        <w:sdtPr>
          <w:rPr>
            <w:rFonts w:ascii="Times New Roman" w:hAnsi="Times New Roman" w:cs="Times New Roman"/>
          </w:rPr>
          <w:id w:val="-339235426"/>
          <w:citation/>
        </w:sdtPr>
        <w:sdtEndPr/>
        <w:sdtContent>
          <w:r w:rsidR="00C330CF">
            <w:rPr>
              <w:rFonts w:ascii="Times New Roman" w:hAnsi="Times New Roman" w:cs="Times New Roman"/>
            </w:rPr>
            <w:fldChar w:fldCharType="begin"/>
          </w:r>
          <w:r w:rsidR="00C330CF">
            <w:rPr>
              <w:rFonts w:ascii="Times New Roman" w:hAnsi="Times New Roman" w:cs="Times New Roman"/>
            </w:rPr>
            <w:instrText xml:space="preserve">CITATION Jea80 \p 72 \l 3081 </w:instrText>
          </w:r>
          <w:r w:rsidR="00C330CF">
            <w:rPr>
              <w:rFonts w:ascii="Times New Roman" w:hAnsi="Times New Roman" w:cs="Times New Roman"/>
            </w:rPr>
            <w:fldChar w:fldCharType="separate"/>
          </w:r>
          <w:r w:rsidR="00C330CF">
            <w:rPr>
              <w:rFonts w:ascii="Times New Roman" w:hAnsi="Times New Roman" w:cs="Times New Roman"/>
              <w:noProof/>
            </w:rPr>
            <w:t xml:space="preserve"> </w:t>
          </w:r>
          <w:r w:rsidR="00C330CF" w:rsidRPr="00C330CF">
            <w:rPr>
              <w:rFonts w:ascii="Times New Roman" w:hAnsi="Times New Roman" w:cs="Times New Roman"/>
              <w:noProof/>
            </w:rPr>
            <w:t>(Jeanson, 1980, p. 72)</w:t>
          </w:r>
          <w:r w:rsidR="00C330CF">
            <w:rPr>
              <w:rFonts w:ascii="Times New Roman" w:hAnsi="Times New Roman" w:cs="Times New Roman"/>
            </w:rPr>
            <w:fldChar w:fldCharType="end"/>
          </w:r>
        </w:sdtContent>
      </w:sdt>
      <w:r w:rsidR="006A419F">
        <w:rPr>
          <w:rFonts w:ascii="Times New Roman" w:hAnsi="Times New Roman" w:cs="Times New Roman"/>
          <w:i/>
        </w:rPr>
        <w:t xml:space="preserve">. </w:t>
      </w:r>
      <w:r w:rsidR="006A419F">
        <w:rPr>
          <w:rFonts w:ascii="Times New Roman" w:hAnsi="Times New Roman" w:cs="Times New Roman"/>
        </w:rPr>
        <w:t xml:space="preserve">This is like the </w:t>
      </w:r>
      <w:r w:rsidR="006A419F">
        <w:rPr>
          <w:rFonts w:ascii="Times New Roman" w:hAnsi="Times New Roman" w:cs="Times New Roman"/>
          <w:i/>
        </w:rPr>
        <w:t xml:space="preserve">conversion </w:t>
      </w:r>
      <w:r w:rsidR="006A419F">
        <w:rPr>
          <w:rFonts w:ascii="Times New Roman" w:hAnsi="Times New Roman" w:cs="Times New Roman"/>
        </w:rPr>
        <w:t>from</w:t>
      </w:r>
      <w:r w:rsidR="00C330CF">
        <w:rPr>
          <w:rFonts w:ascii="Times New Roman" w:hAnsi="Times New Roman" w:cs="Times New Roman"/>
        </w:rPr>
        <w:t xml:space="preserve"> </w:t>
      </w:r>
      <w:r w:rsidR="00C330CF">
        <w:rPr>
          <w:rFonts w:ascii="Times New Roman" w:hAnsi="Times New Roman" w:cs="Times New Roman"/>
          <w:i/>
        </w:rPr>
        <w:t>bad-faith.</w:t>
      </w:r>
      <w:r w:rsidR="006A419F">
        <w:rPr>
          <w:rFonts w:ascii="Times New Roman" w:hAnsi="Times New Roman" w:cs="Times New Roman"/>
          <w:i/>
        </w:rPr>
        <w:br/>
      </w:r>
      <w:r w:rsidR="006A419F">
        <w:rPr>
          <w:rFonts w:ascii="Times New Roman" w:hAnsi="Times New Roman" w:cs="Times New Roman"/>
          <w:i/>
        </w:rPr>
        <w:br/>
      </w:r>
      <w:r w:rsidR="006A747B" w:rsidRPr="00C330CF">
        <w:rPr>
          <w:rFonts w:ascii="Times New Roman" w:hAnsi="Times New Roman" w:cs="Times New Roman"/>
          <w:i/>
        </w:rPr>
        <w:t>Bad</w:t>
      </w:r>
      <w:r w:rsidR="006A747B" w:rsidRPr="00267DAD">
        <w:rPr>
          <w:rFonts w:ascii="Times New Roman" w:hAnsi="Times New Roman" w:cs="Times New Roman"/>
          <w:i/>
        </w:rPr>
        <w:t>-faith</w:t>
      </w:r>
      <w:r w:rsidR="006A747B" w:rsidRPr="00D421BE">
        <w:rPr>
          <w:rFonts w:ascii="Times New Roman" w:hAnsi="Times New Roman" w:cs="Times New Roman"/>
        </w:rPr>
        <w:t>, according to Joseph S. Catalano, is convincing ourselves of our lies in ignorance of facticity</w:t>
      </w:r>
      <w:r w:rsidR="004C0988">
        <w:rPr>
          <w:rFonts w:ascii="Times New Roman" w:hAnsi="Times New Roman" w:cs="Times New Roman"/>
        </w:rPr>
        <w:t>. He explains</w:t>
      </w:r>
      <w:r w:rsidR="006A419F">
        <w:rPr>
          <w:rFonts w:ascii="Times New Roman" w:hAnsi="Times New Roman" w:cs="Times New Roman"/>
        </w:rPr>
        <w:t xml:space="preserve"> that “t</w:t>
      </w:r>
      <w:r w:rsidR="004C0988">
        <w:rPr>
          <w:rFonts w:ascii="Times New Roman" w:hAnsi="Times New Roman" w:cs="Times New Roman"/>
        </w:rPr>
        <w:t xml:space="preserve">he human can maintain itself in </w:t>
      </w:r>
      <w:r w:rsidR="004C0988">
        <w:rPr>
          <w:rFonts w:ascii="Times New Roman" w:hAnsi="Times New Roman" w:cs="Times New Roman"/>
          <w:i/>
        </w:rPr>
        <w:t xml:space="preserve">bad-faith </w:t>
      </w:r>
      <w:r w:rsidR="004C0988">
        <w:rPr>
          <w:rFonts w:ascii="Times New Roman" w:hAnsi="Times New Roman" w:cs="Times New Roman"/>
        </w:rPr>
        <w:t>because it is simultaneously facticity and transcendence”</w:t>
      </w:r>
      <w:sdt>
        <w:sdtPr>
          <w:rPr>
            <w:rFonts w:ascii="Times New Roman" w:hAnsi="Times New Roman" w:cs="Times New Roman"/>
          </w:rPr>
          <w:id w:val="-569039760"/>
          <w:citation/>
        </w:sdtPr>
        <w:sdtEndPr/>
        <w:sdtContent>
          <w:r w:rsidR="004C0988">
            <w:rPr>
              <w:rFonts w:ascii="Times New Roman" w:hAnsi="Times New Roman" w:cs="Times New Roman"/>
            </w:rPr>
            <w:fldChar w:fldCharType="begin"/>
          </w:r>
          <w:r w:rsidR="004C0988">
            <w:rPr>
              <w:rFonts w:ascii="Times New Roman" w:hAnsi="Times New Roman" w:cs="Times New Roman"/>
            </w:rPr>
            <w:instrText xml:space="preserve">CITATION Cat80 \p 82 \l 3081 </w:instrText>
          </w:r>
          <w:r w:rsidR="004C0988">
            <w:rPr>
              <w:rFonts w:ascii="Times New Roman" w:hAnsi="Times New Roman" w:cs="Times New Roman"/>
            </w:rPr>
            <w:fldChar w:fldCharType="separate"/>
          </w:r>
          <w:r w:rsidR="004C0988">
            <w:rPr>
              <w:rFonts w:ascii="Times New Roman" w:hAnsi="Times New Roman" w:cs="Times New Roman"/>
              <w:noProof/>
            </w:rPr>
            <w:t xml:space="preserve"> </w:t>
          </w:r>
          <w:r w:rsidR="004C0988" w:rsidRPr="004C0988">
            <w:rPr>
              <w:rFonts w:ascii="Times New Roman" w:hAnsi="Times New Roman" w:cs="Times New Roman"/>
              <w:noProof/>
            </w:rPr>
            <w:t>(Catalano, 1980, p. 82)</w:t>
          </w:r>
          <w:r w:rsidR="004C0988">
            <w:rPr>
              <w:rFonts w:ascii="Times New Roman" w:hAnsi="Times New Roman" w:cs="Times New Roman"/>
            </w:rPr>
            <w:fldChar w:fldCharType="end"/>
          </w:r>
        </w:sdtContent>
      </w:sdt>
      <w:r w:rsidR="006A747B" w:rsidRPr="00D421BE">
        <w:rPr>
          <w:rFonts w:ascii="Times New Roman" w:hAnsi="Times New Roman" w:cs="Times New Roman"/>
        </w:rPr>
        <w:t xml:space="preserve">. </w:t>
      </w:r>
      <w:r w:rsidR="004C0988">
        <w:rPr>
          <w:rFonts w:ascii="Times New Roman" w:hAnsi="Times New Roman" w:cs="Times New Roman"/>
        </w:rPr>
        <w:t xml:space="preserve">This is a continual denial of facts of ourselves through </w:t>
      </w:r>
      <w:r w:rsidR="00C330CF">
        <w:rPr>
          <w:rFonts w:ascii="Times New Roman" w:hAnsi="Times New Roman" w:cs="Times New Roman"/>
        </w:rPr>
        <w:t xml:space="preserve">ignorance and </w:t>
      </w:r>
      <w:r w:rsidR="004C0988">
        <w:rPr>
          <w:rFonts w:ascii="Times New Roman" w:hAnsi="Times New Roman" w:cs="Times New Roman"/>
        </w:rPr>
        <w:t>believable behaviours</w:t>
      </w:r>
      <w:r w:rsidR="00C330CF">
        <w:rPr>
          <w:rFonts w:ascii="Times New Roman" w:hAnsi="Times New Roman" w:cs="Times New Roman"/>
        </w:rPr>
        <w:t xml:space="preserve"> exactly like being ignorant of the </w:t>
      </w:r>
      <w:r w:rsidR="00C330CF">
        <w:rPr>
          <w:rFonts w:ascii="Times New Roman" w:hAnsi="Times New Roman" w:cs="Times New Roman"/>
          <w:i/>
        </w:rPr>
        <w:t xml:space="preserve">absurdity </w:t>
      </w:r>
      <w:r w:rsidR="00C330CF">
        <w:rPr>
          <w:rFonts w:ascii="Times New Roman" w:hAnsi="Times New Roman" w:cs="Times New Roman"/>
        </w:rPr>
        <w:t>of our existence</w:t>
      </w:r>
      <w:r w:rsidR="004C0988">
        <w:rPr>
          <w:rFonts w:ascii="Times New Roman" w:hAnsi="Times New Roman" w:cs="Times New Roman"/>
        </w:rPr>
        <w:t xml:space="preserve">, thus </w:t>
      </w:r>
      <w:r w:rsidR="00C330CF">
        <w:rPr>
          <w:rFonts w:ascii="Times New Roman" w:hAnsi="Times New Roman" w:cs="Times New Roman"/>
        </w:rPr>
        <w:t xml:space="preserve">a </w:t>
      </w:r>
      <w:r w:rsidR="004C0988">
        <w:rPr>
          <w:rFonts w:ascii="Times New Roman" w:hAnsi="Times New Roman" w:cs="Times New Roman"/>
        </w:rPr>
        <w:t>synthesis</w:t>
      </w:r>
      <w:r w:rsidR="00B21161">
        <w:rPr>
          <w:rFonts w:ascii="Times New Roman" w:hAnsi="Times New Roman" w:cs="Times New Roman"/>
        </w:rPr>
        <w:t xml:space="preserve"> must </w:t>
      </w:r>
      <w:r w:rsidR="00C330CF">
        <w:rPr>
          <w:rFonts w:ascii="Times New Roman" w:hAnsi="Times New Roman" w:cs="Times New Roman"/>
        </w:rPr>
        <w:t>occur</w:t>
      </w:r>
      <w:r w:rsidR="004C0988">
        <w:rPr>
          <w:rFonts w:ascii="Times New Roman" w:hAnsi="Times New Roman" w:cs="Times New Roman"/>
        </w:rPr>
        <w:t xml:space="preserve"> in order to</w:t>
      </w:r>
      <w:r w:rsidR="00C330CF">
        <w:rPr>
          <w:rFonts w:ascii="Times New Roman" w:hAnsi="Times New Roman" w:cs="Times New Roman"/>
        </w:rPr>
        <w:t xml:space="preserve"> firstly, face the </w:t>
      </w:r>
      <w:r w:rsidR="00C330CF">
        <w:rPr>
          <w:rFonts w:ascii="Times New Roman" w:hAnsi="Times New Roman" w:cs="Times New Roman"/>
          <w:i/>
        </w:rPr>
        <w:t>absurd</w:t>
      </w:r>
      <w:r w:rsidR="00C330CF">
        <w:rPr>
          <w:rFonts w:ascii="Times New Roman" w:hAnsi="Times New Roman" w:cs="Times New Roman"/>
        </w:rPr>
        <w:t xml:space="preserve"> and secondly</w:t>
      </w:r>
      <w:r w:rsidR="006A419F">
        <w:rPr>
          <w:rFonts w:ascii="Times New Roman" w:hAnsi="Times New Roman" w:cs="Times New Roman"/>
        </w:rPr>
        <w:t>,</w:t>
      </w:r>
      <w:r w:rsidR="00C330CF">
        <w:rPr>
          <w:rFonts w:ascii="Times New Roman" w:hAnsi="Times New Roman" w:cs="Times New Roman"/>
        </w:rPr>
        <w:t xml:space="preserve"> in our acute awareness of our </w:t>
      </w:r>
      <w:r w:rsidR="00C330CF">
        <w:rPr>
          <w:rFonts w:ascii="Times New Roman" w:hAnsi="Times New Roman" w:cs="Times New Roman"/>
          <w:i/>
        </w:rPr>
        <w:t>situation</w:t>
      </w:r>
      <w:r w:rsidR="009C099C">
        <w:rPr>
          <w:rFonts w:ascii="Times New Roman" w:hAnsi="Times New Roman" w:cs="Times New Roman"/>
          <w:i/>
        </w:rPr>
        <w:t>,</w:t>
      </w:r>
      <w:r w:rsidR="00C330CF">
        <w:rPr>
          <w:rFonts w:ascii="Times New Roman" w:hAnsi="Times New Roman" w:cs="Times New Roman"/>
          <w:i/>
        </w:rPr>
        <w:t xml:space="preserve"> convert </w:t>
      </w:r>
      <w:r w:rsidR="00C330CF">
        <w:rPr>
          <w:rFonts w:ascii="Times New Roman" w:hAnsi="Times New Roman" w:cs="Times New Roman"/>
        </w:rPr>
        <w:t xml:space="preserve">from </w:t>
      </w:r>
      <w:r w:rsidR="00C330CF">
        <w:rPr>
          <w:rFonts w:ascii="Times New Roman" w:hAnsi="Times New Roman" w:cs="Times New Roman"/>
          <w:i/>
        </w:rPr>
        <w:t>bad-faith</w:t>
      </w:r>
      <w:r w:rsidR="009C099C">
        <w:rPr>
          <w:rFonts w:ascii="Times New Roman" w:hAnsi="Times New Roman" w:cs="Times New Roman"/>
        </w:rPr>
        <w:t>. I</w:t>
      </w:r>
      <w:r w:rsidR="004C0988">
        <w:rPr>
          <w:rFonts w:ascii="Times New Roman" w:hAnsi="Times New Roman" w:cs="Times New Roman"/>
        </w:rPr>
        <w:t xml:space="preserve">n </w:t>
      </w:r>
      <w:r w:rsidR="004C0988">
        <w:rPr>
          <w:rFonts w:ascii="Times New Roman" w:hAnsi="Times New Roman" w:cs="Times New Roman"/>
          <w:i/>
        </w:rPr>
        <w:t>bad-faith</w:t>
      </w:r>
      <w:r w:rsidR="004C0988">
        <w:rPr>
          <w:rFonts w:ascii="Times New Roman" w:hAnsi="Times New Roman" w:cs="Times New Roman"/>
        </w:rPr>
        <w:t xml:space="preserve"> w</w:t>
      </w:r>
      <w:r w:rsidR="006A747B" w:rsidRPr="00D421BE">
        <w:rPr>
          <w:rFonts w:ascii="Times New Roman" w:hAnsi="Times New Roman" w:cs="Times New Roman"/>
        </w:rPr>
        <w:t xml:space="preserve">e cannot adequately re-create </w:t>
      </w:r>
      <w:r w:rsidR="006A747B" w:rsidRPr="00C330CF">
        <w:rPr>
          <w:rFonts w:ascii="Times New Roman" w:hAnsi="Times New Roman" w:cs="Times New Roman"/>
        </w:rPr>
        <w:t>the</w:t>
      </w:r>
      <w:r w:rsidR="006A747B" w:rsidRPr="004C0988">
        <w:rPr>
          <w:rFonts w:ascii="Times New Roman" w:hAnsi="Times New Roman" w:cs="Times New Roman"/>
          <w:i/>
        </w:rPr>
        <w:t xml:space="preserve"> real</w:t>
      </w:r>
      <w:r w:rsidR="006A747B" w:rsidRPr="00D421BE">
        <w:rPr>
          <w:rFonts w:ascii="Times New Roman" w:hAnsi="Times New Roman" w:cs="Times New Roman"/>
        </w:rPr>
        <w:t xml:space="preserve"> </w:t>
      </w:r>
      <w:r w:rsidR="009C099C">
        <w:rPr>
          <w:rFonts w:ascii="Times New Roman" w:hAnsi="Times New Roman" w:cs="Times New Roman"/>
        </w:rPr>
        <w:t>artistically</w:t>
      </w:r>
      <w:r w:rsidR="004C0988">
        <w:rPr>
          <w:rFonts w:ascii="Times New Roman" w:hAnsi="Times New Roman" w:cs="Times New Roman"/>
        </w:rPr>
        <w:t>, for we are preoccupied with</w:t>
      </w:r>
      <w:r w:rsidR="006A747B" w:rsidRPr="00D421BE">
        <w:rPr>
          <w:rFonts w:ascii="Times New Roman" w:hAnsi="Times New Roman" w:cs="Times New Roman"/>
        </w:rPr>
        <w:t xml:space="preserve"> perpetrat</w:t>
      </w:r>
      <w:r w:rsidR="004C0988">
        <w:rPr>
          <w:rFonts w:ascii="Times New Roman" w:hAnsi="Times New Roman" w:cs="Times New Roman"/>
        </w:rPr>
        <w:t>ing</w:t>
      </w:r>
      <w:r w:rsidR="006A747B" w:rsidRPr="00D421BE">
        <w:rPr>
          <w:rFonts w:ascii="Times New Roman" w:hAnsi="Times New Roman" w:cs="Times New Roman"/>
        </w:rPr>
        <w:t xml:space="preserve"> an </w:t>
      </w:r>
      <w:r w:rsidR="00C330CF" w:rsidRPr="00C330CF">
        <w:rPr>
          <w:rFonts w:ascii="Times New Roman" w:hAnsi="Times New Roman" w:cs="Times New Roman"/>
          <w:i/>
        </w:rPr>
        <w:t>imaginary</w:t>
      </w:r>
      <w:r w:rsidR="006A747B" w:rsidRPr="00D421BE">
        <w:rPr>
          <w:rFonts w:ascii="Times New Roman" w:hAnsi="Times New Roman" w:cs="Times New Roman"/>
        </w:rPr>
        <w:t xml:space="preserve"> artwork</w:t>
      </w:r>
      <w:r w:rsidR="00C330CF">
        <w:rPr>
          <w:rFonts w:ascii="Times New Roman" w:hAnsi="Times New Roman" w:cs="Times New Roman"/>
        </w:rPr>
        <w:t xml:space="preserve"> from an </w:t>
      </w:r>
      <w:r w:rsidR="00C330CF">
        <w:rPr>
          <w:rFonts w:ascii="Times New Roman" w:hAnsi="Times New Roman" w:cs="Times New Roman"/>
          <w:i/>
        </w:rPr>
        <w:t xml:space="preserve">inauthentic </w:t>
      </w:r>
      <w:r w:rsidR="00C330CF">
        <w:rPr>
          <w:rFonts w:ascii="Times New Roman" w:hAnsi="Times New Roman" w:cs="Times New Roman"/>
        </w:rPr>
        <w:t xml:space="preserve">self and an </w:t>
      </w:r>
      <w:r w:rsidR="00C330CF">
        <w:rPr>
          <w:rFonts w:ascii="Times New Roman" w:hAnsi="Times New Roman" w:cs="Times New Roman"/>
          <w:i/>
        </w:rPr>
        <w:t xml:space="preserve">inauthentic </w:t>
      </w:r>
      <w:r w:rsidR="00C330CF">
        <w:rPr>
          <w:rFonts w:ascii="Times New Roman" w:hAnsi="Times New Roman" w:cs="Times New Roman"/>
        </w:rPr>
        <w:t>world</w:t>
      </w:r>
      <w:r w:rsidR="004C0988">
        <w:rPr>
          <w:rFonts w:ascii="Times New Roman" w:hAnsi="Times New Roman" w:cs="Times New Roman"/>
        </w:rPr>
        <w:t>.</w:t>
      </w:r>
      <w:r w:rsidR="006A747B" w:rsidRPr="00D421BE">
        <w:rPr>
          <w:rFonts w:ascii="Times New Roman" w:hAnsi="Times New Roman" w:cs="Times New Roman"/>
        </w:rPr>
        <w:t xml:space="preserve"> </w:t>
      </w:r>
      <w:r w:rsidR="004C0988">
        <w:rPr>
          <w:rFonts w:ascii="Times New Roman" w:hAnsi="Times New Roman" w:cs="Times New Roman"/>
          <w:i/>
        </w:rPr>
        <w:t>A</w:t>
      </w:r>
      <w:r w:rsidR="006A747B" w:rsidRPr="00D421BE">
        <w:rPr>
          <w:rFonts w:ascii="Times New Roman" w:hAnsi="Times New Roman" w:cs="Times New Roman"/>
          <w:i/>
        </w:rPr>
        <w:t>uthentic</w:t>
      </w:r>
      <w:r w:rsidR="004C0988">
        <w:rPr>
          <w:rFonts w:ascii="Times New Roman" w:hAnsi="Times New Roman" w:cs="Times New Roman"/>
          <w:i/>
        </w:rPr>
        <w:t xml:space="preserve">ity </w:t>
      </w:r>
      <w:r w:rsidR="004C0988">
        <w:rPr>
          <w:rFonts w:ascii="Times New Roman" w:hAnsi="Times New Roman" w:cs="Times New Roman"/>
        </w:rPr>
        <w:t>must be</w:t>
      </w:r>
      <w:r w:rsidR="006A747B" w:rsidRPr="00D421BE">
        <w:rPr>
          <w:rFonts w:ascii="Times New Roman" w:hAnsi="Times New Roman" w:cs="Times New Roman"/>
        </w:rPr>
        <w:t xml:space="preserve"> rooted in the</w:t>
      </w:r>
      <w:r w:rsidR="004C0988">
        <w:rPr>
          <w:rFonts w:ascii="Times New Roman" w:hAnsi="Times New Roman" w:cs="Times New Roman"/>
        </w:rPr>
        <w:t xml:space="preserve"> combination of </w:t>
      </w:r>
      <w:r w:rsidR="004C0988" w:rsidRPr="004C0988">
        <w:rPr>
          <w:rFonts w:ascii="Times New Roman" w:hAnsi="Times New Roman" w:cs="Times New Roman"/>
          <w:i/>
        </w:rPr>
        <w:t>the</w:t>
      </w:r>
      <w:r w:rsidR="006A747B" w:rsidRPr="004C0988">
        <w:rPr>
          <w:rFonts w:ascii="Times New Roman" w:hAnsi="Times New Roman" w:cs="Times New Roman"/>
          <w:i/>
        </w:rPr>
        <w:t xml:space="preserve"> imagina</w:t>
      </w:r>
      <w:r w:rsidR="004C0988" w:rsidRPr="004C0988">
        <w:rPr>
          <w:rFonts w:ascii="Times New Roman" w:hAnsi="Times New Roman" w:cs="Times New Roman"/>
          <w:i/>
        </w:rPr>
        <w:t>ry</w:t>
      </w:r>
      <w:r w:rsidR="004C0988">
        <w:rPr>
          <w:rFonts w:ascii="Times New Roman" w:hAnsi="Times New Roman" w:cs="Times New Roman"/>
        </w:rPr>
        <w:t xml:space="preserve"> and </w:t>
      </w:r>
      <w:r w:rsidR="004C0988" w:rsidRPr="004C0988">
        <w:rPr>
          <w:rFonts w:ascii="Times New Roman" w:hAnsi="Times New Roman" w:cs="Times New Roman"/>
          <w:i/>
        </w:rPr>
        <w:t>the real</w:t>
      </w:r>
      <w:r w:rsidR="004C0988">
        <w:rPr>
          <w:rFonts w:ascii="Times New Roman" w:hAnsi="Times New Roman" w:cs="Times New Roman"/>
        </w:rPr>
        <w:t xml:space="preserve">. </w:t>
      </w:r>
      <w:r w:rsidR="004C0988">
        <w:rPr>
          <w:rFonts w:ascii="Times New Roman" w:hAnsi="Times New Roman" w:cs="Times New Roman"/>
          <w:i/>
        </w:rPr>
        <w:t>Good</w:t>
      </w:r>
      <w:r w:rsidR="006A747B" w:rsidRPr="00267DAD">
        <w:rPr>
          <w:rFonts w:ascii="Times New Roman" w:hAnsi="Times New Roman" w:cs="Times New Roman"/>
          <w:i/>
        </w:rPr>
        <w:t>-faith</w:t>
      </w:r>
      <w:r w:rsidR="006A747B" w:rsidRPr="00D421BE">
        <w:rPr>
          <w:rFonts w:ascii="Times New Roman" w:hAnsi="Times New Roman" w:cs="Times New Roman"/>
        </w:rPr>
        <w:t xml:space="preserve">, as previously mentioned is not simply the polar-opposite of such, only </w:t>
      </w:r>
      <w:r w:rsidR="006A747B" w:rsidRPr="00D421BE">
        <w:rPr>
          <w:rFonts w:ascii="Times New Roman" w:hAnsi="Times New Roman" w:cs="Times New Roman"/>
          <w:i/>
        </w:rPr>
        <w:t xml:space="preserve">authenticity </w:t>
      </w:r>
      <w:r w:rsidR="006A747B" w:rsidRPr="00D421BE">
        <w:rPr>
          <w:rFonts w:ascii="Times New Roman" w:hAnsi="Times New Roman" w:cs="Times New Roman"/>
        </w:rPr>
        <w:t xml:space="preserve">can possibly take heed </w:t>
      </w:r>
      <w:r w:rsidR="006A747B">
        <w:rPr>
          <w:rFonts w:ascii="Times New Roman" w:hAnsi="Times New Roman" w:cs="Times New Roman"/>
        </w:rPr>
        <w:t>as</w:t>
      </w:r>
      <w:r w:rsidR="006A747B" w:rsidRPr="00D421BE">
        <w:rPr>
          <w:rFonts w:ascii="Times New Roman" w:hAnsi="Times New Roman" w:cs="Times New Roman"/>
        </w:rPr>
        <w:t xml:space="preserve"> </w:t>
      </w:r>
      <w:r w:rsidR="006A747B" w:rsidRPr="00267DAD">
        <w:rPr>
          <w:rFonts w:ascii="Times New Roman" w:hAnsi="Times New Roman" w:cs="Times New Roman"/>
          <w:i/>
        </w:rPr>
        <w:t>bad-faith</w:t>
      </w:r>
      <w:r w:rsidR="00466EE3">
        <w:rPr>
          <w:rFonts w:ascii="Times New Roman" w:hAnsi="Times New Roman" w:cs="Times New Roman"/>
          <w:i/>
        </w:rPr>
        <w:t>’</w:t>
      </w:r>
      <w:r w:rsidR="006A747B" w:rsidRPr="00D421BE">
        <w:rPr>
          <w:rFonts w:ascii="Times New Roman" w:hAnsi="Times New Roman" w:cs="Times New Roman"/>
        </w:rPr>
        <w:t xml:space="preserve">s opposite. </w:t>
      </w:r>
      <w:r w:rsidR="006A747B" w:rsidRPr="00267DAD">
        <w:rPr>
          <w:rFonts w:ascii="Times New Roman" w:hAnsi="Times New Roman" w:cs="Times New Roman"/>
          <w:i/>
        </w:rPr>
        <w:t>Good-faith</w:t>
      </w:r>
      <w:r w:rsidR="006A747B" w:rsidRPr="00D421BE">
        <w:rPr>
          <w:rFonts w:ascii="Times New Roman" w:hAnsi="Times New Roman" w:cs="Times New Roman"/>
        </w:rPr>
        <w:t xml:space="preserve"> is an ideal</w:t>
      </w:r>
      <w:r w:rsidR="006A747B">
        <w:rPr>
          <w:rFonts w:ascii="Times New Roman" w:hAnsi="Times New Roman" w:cs="Times New Roman"/>
        </w:rPr>
        <w:t>,</w:t>
      </w:r>
      <w:r w:rsidR="006A747B" w:rsidRPr="00D421BE">
        <w:rPr>
          <w:rFonts w:ascii="Times New Roman" w:hAnsi="Times New Roman" w:cs="Times New Roman"/>
        </w:rPr>
        <w:t xml:space="preserve"> for that reason </w:t>
      </w:r>
      <w:r w:rsidR="006A747B">
        <w:rPr>
          <w:rFonts w:ascii="Times New Roman" w:hAnsi="Times New Roman" w:cs="Times New Roman"/>
        </w:rPr>
        <w:t xml:space="preserve">it </w:t>
      </w:r>
      <w:r w:rsidR="006A747B" w:rsidRPr="00D421BE">
        <w:rPr>
          <w:rFonts w:ascii="Times New Roman" w:hAnsi="Times New Roman" w:cs="Times New Roman"/>
        </w:rPr>
        <w:t>inevitably slips</w:t>
      </w:r>
      <w:r w:rsidR="00466EE3">
        <w:rPr>
          <w:rFonts w:ascii="Times New Roman" w:hAnsi="Times New Roman" w:cs="Times New Roman"/>
        </w:rPr>
        <w:t xml:space="preserve"> back</w:t>
      </w:r>
      <w:r w:rsidR="006A747B" w:rsidRPr="00D421BE">
        <w:rPr>
          <w:rFonts w:ascii="Times New Roman" w:hAnsi="Times New Roman" w:cs="Times New Roman"/>
        </w:rPr>
        <w:t xml:space="preserve"> into </w:t>
      </w:r>
      <w:r w:rsidR="006A747B" w:rsidRPr="00267DAD">
        <w:rPr>
          <w:rFonts w:ascii="Times New Roman" w:hAnsi="Times New Roman" w:cs="Times New Roman"/>
          <w:i/>
        </w:rPr>
        <w:t>bad-faith</w:t>
      </w:r>
      <w:r w:rsidR="006A747B" w:rsidRPr="00D421BE">
        <w:rPr>
          <w:rFonts w:ascii="Times New Roman" w:hAnsi="Times New Roman" w:cs="Times New Roman"/>
        </w:rPr>
        <w:t xml:space="preserve">. Catalano interprets Sartre as justifying </w:t>
      </w:r>
      <w:r w:rsidR="006A747B" w:rsidRPr="00D421BE">
        <w:rPr>
          <w:rFonts w:ascii="Times New Roman" w:hAnsi="Times New Roman" w:cs="Times New Roman"/>
          <w:i/>
        </w:rPr>
        <w:t>authenticity</w:t>
      </w:r>
      <w:r w:rsidR="006A747B" w:rsidRPr="00D421BE">
        <w:rPr>
          <w:rFonts w:ascii="Times New Roman" w:hAnsi="Times New Roman" w:cs="Times New Roman"/>
        </w:rPr>
        <w:t xml:space="preserve"> as an action, just as he does with consciousness. </w:t>
      </w:r>
      <w:r w:rsidR="00466EE3">
        <w:rPr>
          <w:rFonts w:ascii="Times New Roman" w:hAnsi="Times New Roman" w:cs="Times New Roman"/>
        </w:rPr>
        <w:t>“</w:t>
      </w:r>
      <w:r w:rsidR="006A747B" w:rsidRPr="00D421BE">
        <w:rPr>
          <w:rFonts w:ascii="Times New Roman" w:hAnsi="Times New Roman" w:cs="Times New Roman"/>
        </w:rPr>
        <w:t>Consciousness is pure activity</w:t>
      </w:r>
      <w:r w:rsidR="00466EE3">
        <w:rPr>
          <w:rFonts w:ascii="Times New Roman" w:hAnsi="Times New Roman" w:cs="Times New Roman"/>
        </w:rPr>
        <w:t>”</w:t>
      </w:r>
      <w:sdt>
        <w:sdtPr>
          <w:rPr>
            <w:rFonts w:ascii="Times New Roman" w:hAnsi="Times New Roman" w:cs="Times New Roman"/>
          </w:rPr>
          <w:id w:val="355866682"/>
          <w:citation/>
        </w:sdtPr>
        <w:sdtEndPr/>
        <w:sdtContent>
          <w:r w:rsidR="00466EE3">
            <w:rPr>
              <w:rFonts w:ascii="Times New Roman" w:hAnsi="Times New Roman" w:cs="Times New Roman"/>
            </w:rPr>
            <w:fldChar w:fldCharType="begin"/>
          </w:r>
          <w:r w:rsidR="00466EE3">
            <w:rPr>
              <w:rFonts w:ascii="Times New Roman" w:hAnsi="Times New Roman" w:cs="Times New Roman"/>
            </w:rPr>
            <w:instrText xml:space="preserve">CITATION Cat8poo \p 77 \l 3081 </w:instrText>
          </w:r>
          <w:r w:rsidR="00466EE3">
            <w:rPr>
              <w:rFonts w:ascii="Times New Roman" w:hAnsi="Times New Roman" w:cs="Times New Roman"/>
            </w:rPr>
            <w:fldChar w:fldCharType="separate"/>
          </w:r>
          <w:r w:rsidR="00466EE3">
            <w:rPr>
              <w:rFonts w:ascii="Times New Roman" w:hAnsi="Times New Roman" w:cs="Times New Roman"/>
              <w:noProof/>
            </w:rPr>
            <w:t xml:space="preserve"> </w:t>
          </w:r>
          <w:r w:rsidR="00466EE3" w:rsidRPr="00466EE3">
            <w:rPr>
              <w:rFonts w:ascii="Times New Roman" w:hAnsi="Times New Roman" w:cs="Times New Roman"/>
              <w:noProof/>
            </w:rPr>
            <w:t>(Catalano, 1980, p. 77)</w:t>
          </w:r>
          <w:r w:rsidR="00466EE3">
            <w:rPr>
              <w:rFonts w:ascii="Times New Roman" w:hAnsi="Times New Roman" w:cs="Times New Roman"/>
            </w:rPr>
            <w:fldChar w:fldCharType="end"/>
          </w:r>
        </w:sdtContent>
      </w:sdt>
      <w:r w:rsidR="006A747B" w:rsidRPr="00D421BE">
        <w:rPr>
          <w:rFonts w:ascii="Times New Roman" w:hAnsi="Times New Roman" w:cs="Times New Roman"/>
        </w:rPr>
        <w:t xml:space="preserve"> because it is always trying to be in synchroni</w:t>
      </w:r>
      <w:r w:rsidR="004C0988">
        <w:rPr>
          <w:rFonts w:ascii="Times New Roman" w:hAnsi="Times New Roman" w:cs="Times New Roman"/>
        </w:rPr>
        <w:t>s</w:t>
      </w:r>
      <w:r w:rsidR="006A747B" w:rsidRPr="00D421BE">
        <w:rPr>
          <w:rFonts w:ascii="Times New Roman" w:hAnsi="Times New Roman" w:cs="Times New Roman"/>
        </w:rPr>
        <w:t>ation with itself</w:t>
      </w:r>
      <w:r w:rsidR="00466EE3">
        <w:rPr>
          <w:rFonts w:ascii="Times New Roman" w:hAnsi="Times New Roman" w:cs="Times New Roman"/>
        </w:rPr>
        <w:t xml:space="preserve"> b</w:t>
      </w:r>
      <w:r w:rsidR="006A747B" w:rsidRPr="00D421BE">
        <w:rPr>
          <w:rFonts w:ascii="Times New Roman" w:hAnsi="Times New Roman" w:cs="Times New Roman"/>
        </w:rPr>
        <w:t xml:space="preserve">etween the </w:t>
      </w:r>
      <w:r w:rsidR="006A747B">
        <w:rPr>
          <w:rFonts w:ascii="Times New Roman" w:hAnsi="Times New Roman" w:cs="Times New Roman"/>
        </w:rPr>
        <w:t>‘</w:t>
      </w:r>
      <w:r w:rsidR="006A747B" w:rsidRPr="00267DAD">
        <w:rPr>
          <w:rFonts w:ascii="Times New Roman" w:hAnsi="Times New Roman" w:cs="Times New Roman"/>
          <w:i/>
        </w:rPr>
        <w:t>for-itself</w:t>
      </w:r>
      <w:r w:rsidR="006A747B">
        <w:rPr>
          <w:rFonts w:ascii="Times New Roman" w:hAnsi="Times New Roman" w:cs="Times New Roman"/>
        </w:rPr>
        <w:t>’</w:t>
      </w:r>
      <w:r w:rsidR="006A747B" w:rsidRPr="00D421BE">
        <w:rPr>
          <w:rFonts w:ascii="Times New Roman" w:hAnsi="Times New Roman" w:cs="Times New Roman"/>
        </w:rPr>
        <w:t xml:space="preserve"> </w:t>
      </w:r>
      <w:r w:rsidR="00466EE3">
        <w:rPr>
          <w:rFonts w:ascii="Times New Roman" w:hAnsi="Times New Roman" w:cs="Times New Roman"/>
        </w:rPr>
        <w:t xml:space="preserve">or being for others </w:t>
      </w:r>
      <w:r w:rsidR="006A747B" w:rsidRPr="00D421BE">
        <w:rPr>
          <w:rFonts w:ascii="Times New Roman" w:hAnsi="Times New Roman" w:cs="Times New Roman"/>
        </w:rPr>
        <w:t xml:space="preserve">and the </w:t>
      </w:r>
      <w:r w:rsidR="006A747B">
        <w:rPr>
          <w:rFonts w:ascii="Times New Roman" w:hAnsi="Times New Roman" w:cs="Times New Roman"/>
        </w:rPr>
        <w:t>‘</w:t>
      </w:r>
      <w:r w:rsidR="006A747B" w:rsidRPr="00267DAD">
        <w:rPr>
          <w:rFonts w:ascii="Times New Roman" w:hAnsi="Times New Roman" w:cs="Times New Roman"/>
          <w:i/>
        </w:rPr>
        <w:t>in-itself</w:t>
      </w:r>
      <w:r w:rsidR="006A747B">
        <w:rPr>
          <w:rFonts w:ascii="Times New Roman" w:hAnsi="Times New Roman" w:cs="Times New Roman"/>
        </w:rPr>
        <w:t>’</w:t>
      </w:r>
      <w:r w:rsidR="00466EE3">
        <w:rPr>
          <w:rFonts w:ascii="Times New Roman" w:hAnsi="Times New Roman" w:cs="Times New Roman"/>
        </w:rPr>
        <w:t xml:space="preserve"> or being for oneself</w:t>
      </w:r>
      <w:r w:rsidR="006A747B" w:rsidRPr="00D421BE">
        <w:rPr>
          <w:rFonts w:ascii="Times New Roman" w:hAnsi="Times New Roman" w:cs="Times New Roman"/>
        </w:rPr>
        <w:t xml:space="preserve">. The action described of our consciousness is much like Camus’ </w:t>
      </w:r>
      <w:r w:rsidR="006A747B" w:rsidRPr="00D421BE">
        <w:rPr>
          <w:rFonts w:ascii="Times New Roman" w:hAnsi="Times New Roman" w:cs="Times New Roman"/>
          <w:i/>
        </w:rPr>
        <w:t>rebellion,</w:t>
      </w:r>
      <w:r w:rsidR="006A747B" w:rsidRPr="00D421BE">
        <w:rPr>
          <w:rFonts w:ascii="Times New Roman" w:hAnsi="Times New Roman" w:cs="Times New Roman"/>
        </w:rPr>
        <w:t xml:space="preserve"> accepting the </w:t>
      </w:r>
      <w:r w:rsidR="006A747B" w:rsidRPr="00D421BE">
        <w:rPr>
          <w:rFonts w:ascii="Times New Roman" w:hAnsi="Times New Roman" w:cs="Times New Roman"/>
          <w:i/>
        </w:rPr>
        <w:t>absurd</w:t>
      </w:r>
      <w:r w:rsidR="006A747B" w:rsidRPr="00D421BE">
        <w:rPr>
          <w:rFonts w:ascii="Times New Roman" w:hAnsi="Times New Roman" w:cs="Times New Roman"/>
        </w:rPr>
        <w:t xml:space="preserve"> and defying it by using it and refraining from something like a total </w:t>
      </w:r>
      <w:r w:rsidR="006A747B" w:rsidRPr="00D421BE">
        <w:rPr>
          <w:rFonts w:ascii="Times New Roman" w:hAnsi="Times New Roman" w:cs="Times New Roman"/>
          <w:i/>
        </w:rPr>
        <w:t>revolution</w:t>
      </w:r>
      <w:r w:rsidR="006A747B" w:rsidRPr="00D421BE">
        <w:rPr>
          <w:rFonts w:ascii="Times New Roman" w:hAnsi="Times New Roman" w:cs="Times New Roman"/>
        </w:rPr>
        <w:t xml:space="preserve"> which would be for Sartre, very much like the notion of </w:t>
      </w:r>
      <w:r w:rsidR="006A747B" w:rsidRPr="00267DAD">
        <w:rPr>
          <w:rFonts w:ascii="Times New Roman" w:hAnsi="Times New Roman" w:cs="Times New Roman"/>
          <w:i/>
        </w:rPr>
        <w:t>good-faith</w:t>
      </w:r>
      <w:r w:rsidR="006A747B" w:rsidRPr="00D421BE">
        <w:rPr>
          <w:rFonts w:ascii="Times New Roman" w:hAnsi="Times New Roman" w:cs="Times New Roman"/>
        </w:rPr>
        <w:t xml:space="preserve">. </w:t>
      </w:r>
      <w:r w:rsidR="004D7831">
        <w:rPr>
          <w:rFonts w:ascii="Times New Roman" w:hAnsi="Times New Roman" w:cs="Times New Roman"/>
        </w:rPr>
        <w:t xml:space="preserve">Both Camus and Sartre depend on a relationship between the </w:t>
      </w:r>
      <w:r w:rsidR="004D7831">
        <w:rPr>
          <w:rFonts w:ascii="Times New Roman" w:hAnsi="Times New Roman" w:cs="Times New Roman"/>
          <w:i/>
        </w:rPr>
        <w:t xml:space="preserve">real </w:t>
      </w:r>
      <w:r w:rsidR="004D7831">
        <w:rPr>
          <w:rFonts w:ascii="Times New Roman" w:hAnsi="Times New Roman" w:cs="Times New Roman"/>
        </w:rPr>
        <w:t xml:space="preserve">and the </w:t>
      </w:r>
      <w:r w:rsidR="004D7831">
        <w:rPr>
          <w:rFonts w:ascii="Times New Roman" w:hAnsi="Times New Roman" w:cs="Times New Roman"/>
          <w:i/>
        </w:rPr>
        <w:t>imaginary</w:t>
      </w:r>
      <w:r w:rsidR="004D7831">
        <w:rPr>
          <w:rFonts w:ascii="Times New Roman" w:hAnsi="Times New Roman" w:cs="Times New Roman"/>
        </w:rPr>
        <w:t xml:space="preserve"> to create</w:t>
      </w:r>
      <w:r w:rsidR="00444A8E">
        <w:rPr>
          <w:rFonts w:ascii="Times New Roman" w:hAnsi="Times New Roman" w:cs="Times New Roman"/>
        </w:rPr>
        <w:t>, as “half-way between the two lies art.”</w:t>
      </w:r>
      <w:sdt>
        <w:sdtPr>
          <w:rPr>
            <w:rFonts w:ascii="Times New Roman" w:hAnsi="Times New Roman" w:cs="Times New Roman"/>
          </w:rPr>
          <w:id w:val="-573054577"/>
          <w:citation/>
        </w:sdtPr>
        <w:sdtEndPr/>
        <w:sdtContent>
          <w:r w:rsidR="00444A8E">
            <w:rPr>
              <w:rFonts w:ascii="Times New Roman" w:hAnsi="Times New Roman" w:cs="Times New Roman"/>
            </w:rPr>
            <w:fldChar w:fldCharType="begin"/>
          </w:r>
          <w:r w:rsidR="00444A8E">
            <w:rPr>
              <w:rFonts w:ascii="Times New Roman" w:hAnsi="Times New Roman" w:cs="Times New Roman"/>
            </w:rPr>
            <w:instrText xml:space="preserve">CITATION Alb51c4 \p 238 \l 3081 </w:instrText>
          </w:r>
          <w:r w:rsidR="00444A8E">
            <w:rPr>
              <w:rFonts w:ascii="Times New Roman" w:hAnsi="Times New Roman" w:cs="Times New Roman"/>
            </w:rPr>
            <w:fldChar w:fldCharType="separate"/>
          </w:r>
          <w:r w:rsidR="00444A8E">
            <w:rPr>
              <w:rFonts w:ascii="Times New Roman" w:hAnsi="Times New Roman" w:cs="Times New Roman"/>
              <w:noProof/>
            </w:rPr>
            <w:t xml:space="preserve"> </w:t>
          </w:r>
          <w:r w:rsidR="00444A8E" w:rsidRPr="00444A8E">
            <w:rPr>
              <w:rFonts w:ascii="Times New Roman" w:hAnsi="Times New Roman" w:cs="Times New Roman"/>
              <w:noProof/>
            </w:rPr>
            <w:t>(Camus, 1951, p. 238)</w:t>
          </w:r>
          <w:r w:rsidR="00444A8E">
            <w:rPr>
              <w:rFonts w:ascii="Times New Roman" w:hAnsi="Times New Roman" w:cs="Times New Roman"/>
            </w:rPr>
            <w:fldChar w:fldCharType="end"/>
          </w:r>
        </w:sdtContent>
      </w:sdt>
      <w:r w:rsidR="00B33EE2">
        <w:rPr>
          <w:rFonts w:ascii="Times New Roman" w:hAnsi="Times New Roman" w:cs="Times New Roman"/>
        </w:rPr>
        <w:br/>
      </w:r>
      <w:r w:rsidR="00B33EE2">
        <w:rPr>
          <w:rFonts w:ascii="Times New Roman" w:hAnsi="Times New Roman" w:cs="Times New Roman"/>
        </w:rPr>
        <w:br/>
      </w:r>
      <w:r w:rsidR="00844719" w:rsidRPr="00D421BE">
        <w:rPr>
          <w:rFonts w:ascii="Times New Roman" w:hAnsi="Times New Roman" w:cs="Times New Roman"/>
        </w:rPr>
        <w:t xml:space="preserve">Dustin Stokes has sought to </w:t>
      </w:r>
      <w:r w:rsidR="00B9138F">
        <w:rPr>
          <w:rFonts w:ascii="Times New Roman" w:hAnsi="Times New Roman" w:cs="Times New Roman"/>
        </w:rPr>
        <w:t>further explore</w:t>
      </w:r>
      <w:r w:rsidR="00844719" w:rsidRPr="00D421BE">
        <w:rPr>
          <w:rFonts w:ascii="Times New Roman" w:hAnsi="Times New Roman" w:cs="Times New Roman"/>
        </w:rPr>
        <w:t xml:space="preserve"> the relationship between imagination and reality in art. </w:t>
      </w:r>
      <w:r w:rsidR="00844719" w:rsidRPr="00762C8F">
        <w:rPr>
          <w:rFonts w:ascii="Times New Roman" w:hAnsi="Times New Roman" w:cs="Times New Roman"/>
          <w:i/>
        </w:rPr>
        <w:t>The real</w:t>
      </w:r>
      <w:r w:rsidR="00844719" w:rsidRPr="00D421BE">
        <w:rPr>
          <w:rFonts w:ascii="Times New Roman" w:hAnsi="Times New Roman" w:cs="Times New Roman"/>
        </w:rPr>
        <w:t xml:space="preserve"> requires imagination to process</w:t>
      </w:r>
      <w:r w:rsidR="00844719">
        <w:rPr>
          <w:rFonts w:ascii="Times New Roman" w:hAnsi="Times New Roman" w:cs="Times New Roman"/>
        </w:rPr>
        <w:t xml:space="preserve"> and </w:t>
      </w:r>
      <w:r w:rsidR="00844719" w:rsidRPr="00D421BE">
        <w:rPr>
          <w:rFonts w:ascii="Times New Roman" w:hAnsi="Times New Roman" w:cs="Times New Roman"/>
        </w:rPr>
        <w:t>to comprehend the work itself, not just to fill in blanks and assert empathy</w:t>
      </w:r>
      <w:r w:rsidR="00844719">
        <w:rPr>
          <w:rFonts w:ascii="Times New Roman" w:hAnsi="Times New Roman" w:cs="Times New Roman"/>
        </w:rPr>
        <w:t>, or</w:t>
      </w:r>
      <w:r w:rsidR="00B21161">
        <w:rPr>
          <w:rFonts w:ascii="Times New Roman" w:hAnsi="Times New Roman" w:cs="Times New Roman"/>
        </w:rPr>
        <w:t xml:space="preserve"> to give text</w:t>
      </w:r>
      <w:r w:rsidR="00844719" w:rsidRPr="00D421BE">
        <w:rPr>
          <w:rFonts w:ascii="Times New Roman" w:hAnsi="Times New Roman" w:cs="Times New Roman"/>
        </w:rPr>
        <w:t xml:space="preserve"> meaning</w:t>
      </w:r>
      <w:r w:rsidR="00844719">
        <w:rPr>
          <w:rFonts w:ascii="Times New Roman" w:hAnsi="Times New Roman" w:cs="Times New Roman"/>
        </w:rPr>
        <w:t>,</w:t>
      </w:r>
      <w:r w:rsidR="00B21161">
        <w:rPr>
          <w:rFonts w:ascii="Times New Roman" w:hAnsi="Times New Roman" w:cs="Times New Roman"/>
        </w:rPr>
        <w:t xml:space="preserve"> or</w:t>
      </w:r>
      <w:r w:rsidR="00844719" w:rsidRPr="00D421BE">
        <w:rPr>
          <w:rFonts w:ascii="Times New Roman" w:hAnsi="Times New Roman" w:cs="Times New Roman"/>
        </w:rPr>
        <w:t xml:space="preserve"> a mediocre sentence longevit</w:t>
      </w:r>
      <w:r w:rsidR="00844719">
        <w:rPr>
          <w:rFonts w:ascii="Times New Roman" w:hAnsi="Times New Roman" w:cs="Times New Roman"/>
        </w:rPr>
        <w:t>y</w:t>
      </w:r>
      <w:r w:rsidR="00844719" w:rsidRPr="00D421BE">
        <w:rPr>
          <w:rFonts w:ascii="Times New Roman" w:hAnsi="Times New Roman" w:cs="Times New Roman"/>
        </w:rPr>
        <w:t xml:space="preserve">. </w:t>
      </w:r>
      <w:r w:rsidR="00B9138F">
        <w:rPr>
          <w:rFonts w:ascii="Times New Roman" w:hAnsi="Times New Roman" w:cs="Times New Roman"/>
        </w:rPr>
        <w:t xml:space="preserve">The concept of the </w:t>
      </w:r>
      <w:r w:rsidR="00B9138F">
        <w:rPr>
          <w:rFonts w:ascii="Times New Roman" w:hAnsi="Times New Roman" w:cs="Times New Roman"/>
          <w:i/>
        </w:rPr>
        <w:t xml:space="preserve">imaginary </w:t>
      </w:r>
      <w:r w:rsidR="00FA1118">
        <w:rPr>
          <w:rFonts w:ascii="Times New Roman" w:hAnsi="Times New Roman" w:cs="Times New Roman"/>
        </w:rPr>
        <w:t>here both ‘happens to’ the viewer/experiencer and is ‘done by’ the viewer/experiencer</w:t>
      </w:r>
      <w:r w:rsidR="00844719" w:rsidRPr="00D421BE">
        <w:rPr>
          <w:rFonts w:ascii="Times New Roman" w:hAnsi="Times New Roman" w:cs="Times New Roman"/>
        </w:rPr>
        <w:t xml:space="preserve">. </w:t>
      </w:r>
      <w:r w:rsidR="00FA1118">
        <w:rPr>
          <w:rFonts w:ascii="Times New Roman" w:hAnsi="Times New Roman" w:cs="Times New Roman"/>
        </w:rPr>
        <w:t xml:space="preserve">It is </w:t>
      </w:r>
      <w:r w:rsidR="00FA1118">
        <w:rPr>
          <w:rFonts w:ascii="Times New Roman" w:hAnsi="Times New Roman" w:cs="Times New Roman"/>
        </w:rPr>
        <w:lastRenderedPageBreak/>
        <w:t>suggested that a</w:t>
      </w:r>
      <w:r w:rsidR="00844719" w:rsidRPr="00D421BE">
        <w:rPr>
          <w:rFonts w:ascii="Times New Roman" w:hAnsi="Times New Roman" w:cs="Times New Roman"/>
        </w:rPr>
        <w:t xml:space="preserve">rt requires the imagination </w:t>
      </w:r>
      <w:r w:rsidR="00FA1118">
        <w:rPr>
          <w:rFonts w:ascii="Times New Roman" w:hAnsi="Times New Roman" w:cs="Times New Roman"/>
        </w:rPr>
        <w:t xml:space="preserve">to be able to process </w:t>
      </w:r>
      <w:r w:rsidR="00FA1118" w:rsidRPr="00E105B1">
        <w:rPr>
          <w:rFonts w:ascii="Times New Roman" w:hAnsi="Times New Roman" w:cs="Times New Roman"/>
          <w:i/>
        </w:rPr>
        <w:t>the real</w:t>
      </w:r>
      <w:r w:rsidR="00FA1118">
        <w:rPr>
          <w:rFonts w:ascii="Times New Roman" w:hAnsi="Times New Roman" w:cs="Times New Roman"/>
        </w:rPr>
        <w:t>. “I</w:t>
      </w:r>
      <w:r w:rsidR="00B9138F">
        <w:rPr>
          <w:rFonts w:ascii="Times New Roman" w:hAnsi="Times New Roman" w:cs="Times New Roman"/>
        </w:rPr>
        <w:t>magination is fundamental to all of cognition since it is fundamental for grasping meaning”</w:t>
      </w:r>
      <w:sdt>
        <w:sdtPr>
          <w:rPr>
            <w:rFonts w:ascii="Times New Roman" w:hAnsi="Times New Roman" w:cs="Times New Roman"/>
          </w:rPr>
          <w:id w:val="1243759850"/>
          <w:citation/>
        </w:sdtPr>
        <w:sdtEndPr/>
        <w:sdtContent>
          <w:r w:rsidR="00B9138F">
            <w:rPr>
              <w:rFonts w:ascii="Times New Roman" w:hAnsi="Times New Roman" w:cs="Times New Roman"/>
            </w:rPr>
            <w:fldChar w:fldCharType="begin"/>
          </w:r>
          <w:r w:rsidR="00B9138F">
            <w:rPr>
              <w:rFonts w:ascii="Times New Roman" w:hAnsi="Times New Roman" w:cs="Times New Roman"/>
            </w:rPr>
            <w:instrText xml:space="preserve">CITATION Dus14 \p 180 \l 3081 </w:instrText>
          </w:r>
          <w:r w:rsidR="00B9138F">
            <w:rPr>
              <w:rFonts w:ascii="Times New Roman" w:hAnsi="Times New Roman" w:cs="Times New Roman"/>
            </w:rPr>
            <w:fldChar w:fldCharType="separate"/>
          </w:r>
          <w:r w:rsidR="00B9138F">
            <w:rPr>
              <w:rFonts w:ascii="Times New Roman" w:hAnsi="Times New Roman" w:cs="Times New Roman"/>
              <w:noProof/>
            </w:rPr>
            <w:t xml:space="preserve"> </w:t>
          </w:r>
          <w:r w:rsidR="00B9138F" w:rsidRPr="00B9138F">
            <w:rPr>
              <w:rFonts w:ascii="Times New Roman" w:hAnsi="Times New Roman" w:cs="Times New Roman"/>
              <w:noProof/>
            </w:rPr>
            <w:t>(Stokes, 2014, p. 180)</w:t>
          </w:r>
          <w:r w:rsidR="00B9138F">
            <w:rPr>
              <w:rFonts w:ascii="Times New Roman" w:hAnsi="Times New Roman" w:cs="Times New Roman"/>
            </w:rPr>
            <w:fldChar w:fldCharType="end"/>
          </w:r>
        </w:sdtContent>
      </w:sdt>
      <w:r w:rsidR="00844719" w:rsidRPr="00D421BE">
        <w:rPr>
          <w:rFonts w:ascii="Times New Roman" w:hAnsi="Times New Roman" w:cs="Times New Roman"/>
        </w:rPr>
        <w:t xml:space="preserve">. </w:t>
      </w:r>
      <w:r w:rsidR="00B9138F">
        <w:rPr>
          <w:rFonts w:ascii="Times New Roman" w:hAnsi="Times New Roman" w:cs="Times New Roman"/>
        </w:rPr>
        <w:t>Without the aid of imagination</w:t>
      </w:r>
      <w:r w:rsidR="006A419F">
        <w:rPr>
          <w:rFonts w:ascii="Times New Roman" w:hAnsi="Times New Roman" w:cs="Times New Roman"/>
        </w:rPr>
        <w:t>,</w:t>
      </w:r>
      <w:r w:rsidR="00B9138F">
        <w:rPr>
          <w:rFonts w:ascii="Times New Roman" w:hAnsi="Times New Roman" w:cs="Times New Roman"/>
        </w:rPr>
        <w:t xml:space="preserve"> c</w:t>
      </w:r>
      <w:r w:rsidR="00844719" w:rsidRPr="00D421BE">
        <w:rPr>
          <w:rFonts w:ascii="Times New Roman" w:hAnsi="Times New Roman" w:cs="Times New Roman"/>
        </w:rPr>
        <w:t xml:space="preserve">onceptuality would be negated and simple tasks such as learning a new skill could not be achieved. Learning tasks and applying a concept might require minimal creativity, but what Stokes calls </w:t>
      </w:r>
      <w:r w:rsidR="00844719" w:rsidRPr="00D421BE">
        <w:rPr>
          <w:rFonts w:ascii="Times New Roman" w:hAnsi="Times New Roman" w:cs="Times New Roman"/>
          <w:i/>
        </w:rPr>
        <w:t>rich imagination</w:t>
      </w:r>
      <w:r w:rsidR="00844719" w:rsidRPr="00D421BE">
        <w:rPr>
          <w:rFonts w:ascii="Times New Roman" w:hAnsi="Times New Roman" w:cs="Times New Roman"/>
        </w:rPr>
        <w:t xml:space="preserve"> is akin here to Sartre’s requirements of </w:t>
      </w:r>
      <w:r w:rsidR="00844719" w:rsidRPr="00D421BE">
        <w:rPr>
          <w:rFonts w:ascii="Times New Roman" w:hAnsi="Times New Roman" w:cs="Times New Roman"/>
          <w:i/>
        </w:rPr>
        <w:t xml:space="preserve">authentic </w:t>
      </w:r>
      <w:r w:rsidR="00844719" w:rsidRPr="00D421BE">
        <w:rPr>
          <w:rFonts w:ascii="Times New Roman" w:hAnsi="Times New Roman" w:cs="Times New Roman"/>
        </w:rPr>
        <w:t xml:space="preserve">art. The spectrum of imagination starts with ‘weak’ imagination and ends at ‘novelty’. </w:t>
      </w:r>
      <w:r w:rsidR="00844719" w:rsidRPr="00D421BE">
        <w:rPr>
          <w:rFonts w:ascii="Times New Roman" w:hAnsi="Times New Roman" w:cs="Times New Roman"/>
          <w:i/>
        </w:rPr>
        <w:t>Novelty</w:t>
      </w:r>
      <w:r w:rsidR="00844719" w:rsidRPr="00D421BE">
        <w:rPr>
          <w:rFonts w:ascii="Times New Roman" w:hAnsi="Times New Roman" w:cs="Times New Roman"/>
        </w:rPr>
        <w:t xml:space="preserve"> is similar to Camus’ </w:t>
      </w:r>
      <w:r w:rsidR="00844719" w:rsidRPr="00D421BE">
        <w:rPr>
          <w:rFonts w:ascii="Times New Roman" w:hAnsi="Times New Roman" w:cs="Times New Roman"/>
          <w:i/>
        </w:rPr>
        <w:t xml:space="preserve">revolution </w:t>
      </w:r>
      <w:r w:rsidR="00844719" w:rsidRPr="00D421BE">
        <w:rPr>
          <w:rFonts w:ascii="Times New Roman" w:hAnsi="Times New Roman" w:cs="Times New Roman"/>
        </w:rPr>
        <w:t xml:space="preserve">in that it takes </w:t>
      </w:r>
      <w:r w:rsidR="00844719" w:rsidRPr="00D421BE">
        <w:rPr>
          <w:rFonts w:ascii="Times New Roman" w:hAnsi="Times New Roman" w:cs="Times New Roman"/>
          <w:i/>
        </w:rPr>
        <w:t>rebellion</w:t>
      </w:r>
      <w:r w:rsidR="00844719" w:rsidRPr="00D421BE">
        <w:rPr>
          <w:rFonts w:ascii="Times New Roman" w:hAnsi="Times New Roman" w:cs="Times New Roman"/>
        </w:rPr>
        <w:t xml:space="preserve"> against </w:t>
      </w:r>
      <w:r w:rsidR="00844719" w:rsidRPr="006A419F">
        <w:rPr>
          <w:rFonts w:ascii="Times New Roman" w:hAnsi="Times New Roman" w:cs="Times New Roman"/>
          <w:i/>
        </w:rPr>
        <w:t>the real</w:t>
      </w:r>
      <w:r w:rsidR="00844719" w:rsidRPr="00D421BE">
        <w:rPr>
          <w:rFonts w:ascii="Times New Roman" w:hAnsi="Times New Roman" w:cs="Times New Roman"/>
        </w:rPr>
        <w:t xml:space="preserve"> too far</w:t>
      </w:r>
      <w:r w:rsidR="00844719">
        <w:rPr>
          <w:rFonts w:ascii="Times New Roman" w:hAnsi="Times New Roman" w:cs="Times New Roman"/>
        </w:rPr>
        <w:t xml:space="preserve"> and jeopardizes its </w:t>
      </w:r>
      <w:r w:rsidR="00844719">
        <w:rPr>
          <w:rFonts w:ascii="Times New Roman" w:hAnsi="Times New Roman" w:cs="Times New Roman"/>
          <w:i/>
        </w:rPr>
        <w:t>authenticity</w:t>
      </w:r>
      <w:r w:rsidR="00844719" w:rsidRPr="00D421BE">
        <w:rPr>
          <w:rFonts w:ascii="Times New Roman" w:hAnsi="Times New Roman" w:cs="Times New Roman"/>
        </w:rPr>
        <w:t xml:space="preserve">. </w:t>
      </w:r>
      <w:r w:rsidR="00071B31">
        <w:rPr>
          <w:rFonts w:ascii="Times New Roman" w:hAnsi="Times New Roman" w:cs="Times New Roman"/>
        </w:rPr>
        <w:t xml:space="preserve">One of the key studies Stokes </w:t>
      </w:r>
      <w:r w:rsidR="00647193">
        <w:rPr>
          <w:rFonts w:ascii="Times New Roman" w:hAnsi="Times New Roman" w:cs="Times New Roman"/>
        </w:rPr>
        <w:t>offers is</w:t>
      </w:r>
      <w:r w:rsidR="00071B31">
        <w:rPr>
          <w:rFonts w:ascii="Times New Roman" w:hAnsi="Times New Roman" w:cs="Times New Roman"/>
        </w:rPr>
        <w:t xml:space="preserve"> </w:t>
      </w:r>
      <w:r w:rsidR="00647193">
        <w:rPr>
          <w:rFonts w:ascii="Times New Roman" w:hAnsi="Times New Roman" w:cs="Times New Roman"/>
        </w:rPr>
        <w:t xml:space="preserve">in ‘Enriching the Cognitive Manipulation Role </w:t>
      </w:r>
      <w:r w:rsidR="00071B31">
        <w:rPr>
          <w:rFonts w:ascii="Times New Roman" w:hAnsi="Times New Roman" w:cs="Times New Roman"/>
        </w:rPr>
        <w:t>where he explains there are five key features that typify a creative process:</w:t>
      </w:r>
      <w:r w:rsidR="00647193">
        <w:rPr>
          <w:rFonts w:ascii="Times New Roman" w:hAnsi="Times New Roman" w:cs="Times New Roman"/>
        </w:rPr>
        <w:br/>
      </w:r>
      <w:r w:rsidR="00071B31">
        <w:rPr>
          <w:rFonts w:ascii="Times New Roman" w:hAnsi="Times New Roman" w:cs="Times New Roman"/>
        </w:rPr>
        <w:br/>
      </w:r>
      <w:r w:rsidR="00071B31" w:rsidRPr="00071B31">
        <w:rPr>
          <w:rFonts w:ascii="Times New Roman" w:hAnsi="Times New Roman" w:cs="Times New Roman"/>
          <w:sz w:val="18"/>
          <w:szCs w:val="18"/>
        </w:rPr>
        <w:t>“</w:t>
      </w:r>
      <w:r w:rsidR="00071B31">
        <w:rPr>
          <w:rFonts w:ascii="Times New Roman" w:hAnsi="Times New Roman" w:cs="Times New Roman"/>
          <w:i/>
          <w:sz w:val="18"/>
          <w:szCs w:val="18"/>
        </w:rPr>
        <w:t>Identify a cluster of typifying cognitive features. To identify this cluster of features is to enrich the cognitive manipulation role. In terms of explanation, it is to identify desiderata for any theory of creative cognition, features that on balance should be explained by mechanisms posited or invoked by the theory. And if one type of cognitive faculty best serves this role, then that faculty is plausibly necessary of much if not all of creativity”</w:t>
      </w:r>
      <w:sdt>
        <w:sdtPr>
          <w:rPr>
            <w:rFonts w:ascii="Times New Roman" w:hAnsi="Times New Roman" w:cs="Times New Roman"/>
            <w:i/>
            <w:sz w:val="18"/>
            <w:szCs w:val="18"/>
          </w:rPr>
          <w:id w:val="-1839685826"/>
          <w:citation/>
        </w:sdtPr>
        <w:sdtEndPr/>
        <w:sdtContent>
          <w:r w:rsidR="00071B31">
            <w:rPr>
              <w:rFonts w:ascii="Times New Roman" w:hAnsi="Times New Roman" w:cs="Times New Roman"/>
              <w:i/>
              <w:sz w:val="18"/>
              <w:szCs w:val="18"/>
            </w:rPr>
            <w:fldChar w:fldCharType="begin"/>
          </w:r>
          <w:r w:rsidR="00071B31">
            <w:rPr>
              <w:rFonts w:ascii="Times New Roman" w:hAnsi="Times New Roman" w:cs="Times New Roman"/>
              <w:i/>
            </w:rPr>
            <w:instrText xml:space="preserve">CITATION Dus14 \p 168 \l 3081 </w:instrText>
          </w:r>
          <w:r w:rsidR="00071B31">
            <w:rPr>
              <w:rFonts w:ascii="Times New Roman" w:hAnsi="Times New Roman" w:cs="Times New Roman"/>
              <w:i/>
              <w:sz w:val="18"/>
              <w:szCs w:val="18"/>
            </w:rPr>
            <w:fldChar w:fldCharType="separate"/>
          </w:r>
          <w:r w:rsidR="00071B31">
            <w:rPr>
              <w:rFonts w:ascii="Times New Roman" w:hAnsi="Times New Roman" w:cs="Times New Roman"/>
              <w:i/>
              <w:noProof/>
            </w:rPr>
            <w:t xml:space="preserve"> </w:t>
          </w:r>
          <w:r w:rsidR="00071B31" w:rsidRPr="00071B31">
            <w:rPr>
              <w:rFonts w:ascii="Times New Roman" w:hAnsi="Times New Roman" w:cs="Times New Roman"/>
              <w:noProof/>
            </w:rPr>
            <w:t>(Stokes, 2014, p. 168)</w:t>
          </w:r>
          <w:r w:rsidR="00071B31">
            <w:rPr>
              <w:rFonts w:ascii="Times New Roman" w:hAnsi="Times New Roman" w:cs="Times New Roman"/>
              <w:i/>
              <w:sz w:val="18"/>
              <w:szCs w:val="18"/>
            </w:rPr>
            <w:fldChar w:fldCharType="end"/>
          </w:r>
        </w:sdtContent>
      </w:sdt>
      <w:r w:rsidR="00647193">
        <w:rPr>
          <w:rFonts w:ascii="Times New Roman" w:hAnsi="Times New Roman" w:cs="Times New Roman"/>
          <w:i/>
          <w:sz w:val="18"/>
          <w:szCs w:val="18"/>
        </w:rPr>
        <w:br/>
      </w:r>
      <w:r w:rsidR="00071B31">
        <w:rPr>
          <w:rFonts w:ascii="Times New Roman" w:hAnsi="Times New Roman" w:cs="Times New Roman"/>
        </w:rPr>
        <w:br/>
      </w:r>
      <w:r w:rsidR="00647193">
        <w:rPr>
          <w:rFonts w:ascii="Times New Roman" w:hAnsi="Times New Roman" w:cs="Times New Roman"/>
        </w:rPr>
        <w:t>This indicates that the imagination in the sense of producing a work is absolutely integral and cannot be wholly rejected. Where the line is drawn is another issue, but we can ascertain that</w:t>
      </w:r>
      <w:r w:rsidR="00FC31E7">
        <w:rPr>
          <w:rFonts w:ascii="Times New Roman" w:hAnsi="Times New Roman" w:cs="Times New Roman"/>
        </w:rPr>
        <w:t xml:space="preserve"> “the form and style of the nove</w:t>
      </w:r>
      <w:r w:rsidR="006A419F">
        <w:rPr>
          <w:rFonts w:ascii="Times New Roman" w:hAnsi="Times New Roman" w:cs="Times New Roman"/>
        </w:rPr>
        <w:t>l</w:t>
      </w:r>
      <w:r w:rsidR="00FC31E7">
        <w:rPr>
          <w:rFonts w:ascii="Times New Roman" w:hAnsi="Times New Roman" w:cs="Times New Roman"/>
        </w:rPr>
        <w:t>, Camus believes, show the artist’s protest against the world. The greater the classicism and control, the more effective this protest will be”</w:t>
      </w:r>
      <w:sdt>
        <w:sdtPr>
          <w:rPr>
            <w:rFonts w:ascii="Times New Roman" w:hAnsi="Times New Roman" w:cs="Times New Roman"/>
          </w:rPr>
          <w:id w:val="2108148263"/>
          <w:citation/>
        </w:sdtPr>
        <w:sdtEndPr/>
        <w:sdtContent>
          <w:r w:rsidR="00FC31E7">
            <w:rPr>
              <w:rFonts w:ascii="Times New Roman" w:hAnsi="Times New Roman" w:cs="Times New Roman"/>
            </w:rPr>
            <w:fldChar w:fldCharType="begin"/>
          </w:r>
          <w:r w:rsidR="00FC31E7">
            <w:rPr>
              <w:rFonts w:ascii="Times New Roman" w:hAnsi="Times New Roman" w:cs="Times New Roman"/>
            </w:rPr>
            <w:instrText xml:space="preserve">CITATION KingREb \p 43 \l 3081 </w:instrText>
          </w:r>
          <w:r w:rsidR="00FC31E7">
            <w:rPr>
              <w:rFonts w:ascii="Times New Roman" w:hAnsi="Times New Roman" w:cs="Times New Roman"/>
            </w:rPr>
            <w:fldChar w:fldCharType="separate"/>
          </w:r>
          <w:r w:rsidR="00FC31E7">
            <w:rPr>
              <w:rFonts w:ascii="Times New Roman" w:hAnsi="Times New Roman" w:cs="Times New Roman"/>
              <w:noProof/>
            </w:rPr>
            <w:t xml:space="preserve"> </w:t>
          </w:r>
          <w:r w:rsidR="00FC31E7" w:rsidRPr="00FC31E7">
            <w:rPr>
              <w:rFonts w:ascii="Times New Roman" w:hAnsi="Times New Roman" w:cs="Times New Roman"/>
              <w:noProof/>
            </w:rPr>
            <w:t>(King, 1964, p. 43)</w:t>
          </w:r>
          <w:r w:rsidR="00FC31E7">
            <w:rPr>
              <w:rFonts w:ascii="Times New Roman" w:hAnsi="Times New Roman" w:cs="Times New Roman"/>
            </w:rPr>
            <w:fldChar w:fldCharType="end"/>
          </w:r>
        </w:sdtContent>
      </w:sdt>
      <w:r w:rsidR="005253CB">
        <w:rPr>
          <w:rFonts w:ascii="Times New Roman" w:hAnsi="Times New Roman" w:cs="Times New Roman"/>
        </w:rPr>
        <w:t xml:space="preserve">. And </w:t>
      </w:r>
      <w:r w:rsidR="00FC31E7">
        <w:rPr>
          <w:rFonts w:ascii="Times New Roman" w:hAnsi="Times New Roman" w:cs="Times New Roman"/>
        </w:rPr>
        <w:t xml:space="preserve">of </w:t>
      </w:r>
      <w:r w:rsidR="00647193">
        <w:rPr>
          <w:rFonts w:ascii="Times New Roman" w:hAnsi="Times New Roman" w:cs="Times New Roman"/>
        </w:rPr>
        <w:t>Sartre</w:t>
      </w:r>
      <w:r w:rsidR="00FC31E7">
        <w:rPr>
          <w:rFonts w:ascii="Times New Roman" w:hAnsi="Times New Roman" w:cs="Times New Roman"/>
        </w:rPr>
        <w:t xml:space="preserve">, that </w:t>
      </w:r>
      <w:r w:rsidR="00AC35E9">
        <w:rPr>
          <w:rFonts w:ascii="Times New Roman" w:hAnsi="Times New Roman" w:cs="Times New Roman"/>
        </w:rPr>
        <w:t>“while realistic work can reveal a certain amount of truth, Sartre writes, it nonetheless addresses the reader’s imagination, precisely because the work is evoking something that does not exist or is absent”</w:t>
      </w:r>
      <w:sdt>
        <w:sdtPr>
          <w:rPr>
            <w:rFonts w:ascii="Times New Roman" w:hAnsi="Times New Roman" w:cs="Times New Roman"/>
          </w:rPr>
          <w:id w:val="1620560360"/>
          <w:citation/>
        </w:sdtPr>
        <w:sdtEndPr/>
        <w:sdtContent>
          <w:r w:rsidR="00AC35E9">
            <w:rPr>
              <w:rFonts w:ascii="Times New Roman" w:hAnsi="Times New Roman" w:cs="Times New Roman"/>
            </w:rPr>
            <w:fldChar w:fldCharType="begin"/>
          </w:r>
          <w:r w:rsidR="00AC35E9">
            <w:rPr>
              <w:rFonts w:ascii="Times New Roman" w:hAnsi="Times New Roman" w:cs="Times New Roman"/>
            </w:rPr>
            <w:instrText xml:space="preserve">CITATION Wit09 \p 20 \l 3081 </w:instrText>
          </w:r>
          <w:r w:rsidR="00AC35E9">
            <w:rPr>
              <w:rFonts w:ascii="Times New Roman" w:hAnsi="Times New Roman" w:cs="Times New Roman"/>
            </w:rPr>
            <w:fldChar w:fldCharType="separate"/>
          </w:r>
          <w:r w:rsidR="00AC35E9">
            <w:rPr>
              <w:rFonts w:ascii="Times New Roman" w:hAnsi="Times New Roman" w:cs="Times New Roman"/>
              <w:noProof/>
            </w:rPr>
            <w:t xml:space="preserve"> </w:t>
          </w:r>
          <w:r w:rsidR="00AC35E9" w:rsidRPr="00AC35E9">
            <w:rPr>
              <w:rFonts w:ascii="Times New Roman" w:hAnsi="Times New Roman" w:cs="Times New Roman"/>
              <w:noProof/>
            </w:rPr>
            <w:t>(Wittman, 2009, p. 20)</w:t>
          </w:r>
          <w:r w:rsidR="00AC35E9">
            <w:rPr>
              <w:rFonts w:ascii="Times New Roman" w:hAnsi="Times New Roman" w:cs="Times New Roman"/>
            </w:rPr>
            <w:fldChar w:fldCharType="end"/>
          </w:r>
        </w:sdtContent>
      </w:sdt>
      <w:r w:rsidR="00AC35E9">
        <w:rPr>
          <w:rFonts w:ascii="Times New Roman" w:hAnsi="Times New Roman" w:cs="Times New Roman"/>
        </w:rPr>
        <w:t>. Thus</w:t>
      </w:r>
      <w:r w:rsidR="005D51F2">
        <w:rPr>
          <w:rFonts w:ascii="Times New Roman" w:hAnsi="Times New Roman" w:cs="Times New Roman"/>
        </w:rPr>
        <w:t>,</w:t>
      </w:r>
      <w:r w:rsidR="00AC35E9">
        <w:rPr>
          <w:rFonts w:ascii="Times New Roman" w:hAnsi="Times New Roman" w:cs="Times New Roman"/>
        </w:rPr>
        <w:t xml:space="preserve"> we</w:t>
      </w:r>
      <w:r w:rsidR="00647193">
        <w:rPr>
          <w:rFonts w:ascii="Times New Roman" w:hAnsi="Times New Roman" w:cs="Times New Roman"/>
        </w:rPr>
        <w:t xml:space="preserve"> require </w:t>
      </w:r>
      <w:r w:rsidR="00647193">
        <w:rPr>
          <w:rFonts w:ascii="Times New Roman" w:hAnsi="Times New Roman" w:cs="Times New Roman"/>
          <w:i/>
        </w:rPr>
        <w:t xml:space="preserve">the real </w:t>
      </w:r>
      <w:r w:rsidR="00647193">
        <w:rPr>
          <w:rFonts w:ascii="Times New Roman" w:hAnsi="Times New Roman" w:cs="Times New Roman"/>
        </w:rPr>
        <w:t xml:space="preserve">and </w:t>
      </w:r>
      <w:r w:rsidR="00647193">
        <w:rPr>
          <w:rFonts w:ascii="Times New Roman" w:hAnsi="Times New Roman" w:cs="Times New Roman"/>
          <w:i/>
        </w:rPr>
        <w:t xml:space="preserve">the imagination </w:t>
      </w:r>
      <w:r w:rsidR="00647193">
        <w:rPr>
          <w:rFonts w:ascii="Times New Roman" w:hAnsi="Times New Roman" w:cs="Times New Roman"/>
        </w:rPr>
        <w:t xml:space="preserve">to conclude </w:t>
      </w:r>
      <w:r w:rsidR="00844719" w:rsidRPr="00071B31">
        <w:rPr>
          <w:rFonts w:ascii="Times New Roman" w:hAnsi="Times New Roman" w:cs="Times New Roman"/>
          <w:i/>
        </w:rPr>
        <w:t>authentic</w:t>
      </w:r>
      <w:r w:rsidR="00647193">
        <w:rPr>
          <w:rFonts w:ascii="Times New Roman" w:hAnsi="Times New Roman" w:cs="Times New Roman"/>
          <w:i/>
        </w:rPr>
        <w:t xml:space="preserve"> </w:t>
      </w:r>
      <w:r w:rsidR="00647193">
        <w:rPr>
          <w:rFonts w:ascii="Times New Roman" w:hAnsi="Times New Roman" w:cs="Times New Roman"/>
        </w:rPr>
        <w:t>art</w:t>
      </w:r>
      <w:r w:rsidR="00844719" w:rsidRPr="00071B31">
        <w:rPr>
          <w:rFonts w:ascii="Times New Roman" w:hAnsi="Times New Roman" w:cs="Times New Roman"/>
        </w:rPr>
        <w:t xml:space="preserve"> in the face of the </w:t>
      </w:r>
      <w:r w:rsidR="00844719" w:rsidRPr="00071B31">
        <w:rPr>
          <w:rFonts w:ascii="Times New Roman" w:hAnsi="Times New Roman" w:cs="Times New Roman"/>
          <w:i/>
        </w:rPr>
        <w:t>absurd.</w:t>
      </w:r>
      <w:r w:rsidR="004D7831">
        <w:rPr>
          <w:rFonts w:ascii="Times New Roman" w:hAnsi="Times New Roman" w:cs="Times New Roman"/>
          <w:i/>
        </w:rPr>
        <w:t xml:space="preserve"> </w:t>
      </w:r>
      <w:r w:rsidR="004D7831">
        <w:rPr>
          <w:rFonts w:ascii="Times New Roman" w:hAnsi="Times New Roman" w:cs="Times New Roman"/>
        </w:rPr>
        <w:t>“To create beauty, he [the artist] must simultaneously reject reality and exalt certain aspects of it. Art disputes reality, but does not hide from it.”</w:t>
      </w:r>
      <w:sdt>
        <w:sdtPr>
          <w:rPr>
            <w:rFonts w:ascii="Times New Roman" w:hAnsi="Times New Roman" w:cs="Times New Roman"/>
          </w:rPr>
          <w:id w:val="927936168"/>
          <w:citation/>
        </w:sdtPr>
        <w:sdtEndPr/>
        <w:sdtContent>
          <w:r w:rsidR="004D7831">
            <w:rPr>
              <w:rFonts w:ascii="Times New Roman" w:hAnsi="Times New Roman" w:cs="Times New Roman"/>
            </w:rPr>
            <w:fldChar w:fldCharType="begin"/>
          </w:r>
          <w:r w:rsidR="004D7831">
            <w:rPr>
              <w:rFonts w:ascii="Times New Roman" w:hAnsi="Times New Roman" w:cs="Times New Roman"/>
            </w:rPr>
            <w:instrText xml:space="preserve">CITATION Alb51c4 \p 224 \l 3081 </w:instrText>
          </w:r>
          <w:r w:rsidR="004D7831">
            <w:rPr>
              <w:rFonts w:ascii="Times New Roman" w:hAnsi="Times New Roman" w:cs="Times New Roman"/>
            </w:rPr>
            <w:fldChar w:fldCharType="separate"/>
          </w:r>
          <w:r w:rsidR="004D7831">
            <w:rPr>
              <w:rFonts w:ascii="Times New Roman" w:hAnsi="Times New Roman" w:cs="Times New Roman"/>
              <w:noProof/>
            </w:rPr>
            <w:t xml:space="preserve"> </w:t>
          </w:r>
          <w:r w:rsidR="004D7831" w:rsidRPr="004D7831">
            <w:rPr>
              <w:rFonts w:ascii="Times New Roman" w:hAnsi="Times New Roman" w:cs="Times New Roman"/>
              <w:noProof/>
            </w:rPr>
            <w:t>(Camus, 1951, p. 224)</w:t>
          </w:r>
          <w:r w:rsidR="004D7831">
            <w:rPr>
              <w:rFonts w:ascii="Times New Roman" w:hAnsi="Times New Roman" w:cs="Times New Roman"/>
            </w:rPr>
            <w:fldChar w:fldCharType="end"/>
          </w:r>
        </w:sdtContent>
      </w:sdt>
      <w:r w:rsidR="004D7831">
        <w:rPr>
          <w:rFonts w:ascii="Times New Roman" w:hAnsi="Times New Roman" w:cs="Times New Roman"/>
          <w:b/>
          <w:noProof/>
        </w:rPr>
        <w:br/>
      </w:r>
      <w:r w:rsidR="006A419F">
        <w:rPr>
          <w:rFonts w:ascii="Times New Roman" w:hAnsi="Times New Roman" w:cs="Times New Roman"/>
          <w:b/>
          <w:noProof/>
        </w:rPr>
        <w:br/>
      </w:r>
      <w:r w:rsidR="00AC35E9">
        <w:rPr>
          <w:rFonts w:ascii="Times New Roman" w:hAnsi="Times New Roman" w:cs="Times New Roman"/>
          <w:b/>
          <w:noProof/>
        </w:rPr>
        <w:br/>
      </w:r>
      <w:r w:rsidR="00B85836">
        <w:rPr>
          <w:rFonts w:ascii="Times New Roman" w:hAnsi="Times New Roman" w:cs="Times New Roman"/>
          <w:b/>
          <w:noProof/>
        </w:rPr>
        <w:br/>
      </w:r>
      <w:r w:rsidR="00B85836">
        <w:rPr>
          <w:rFonts w:ascii="Times New Roman" w:hAnsi="Times New Roman" w:cs="Times New Roman"/>
          <w:b/>
          <w:noProof/>
        </w:rPr>
        <w:br/>
      </w:r>
      <w:r w:rsidR="00B85836">
        <w:rPr>
          <w:rFonts w:ascii="Times New Roman" w:hAnsi="Times New Roman" w:cs="Times New Roman"/>
          <w:b/>
          <w:noProof/>
        </w:rPr>
        <w:br/>
      </w:r>
    </w:p>
    <w:p w14:paraId="03D5C60F" w14:textId="628BBCC2" w:rsidR="00AC35E9" w:rsidRPr="00AC35E9" w:rsidRDefault="00C17D08" w:rsidP="00C17D08">
      <w:pPr>
        <w:pStyle w:val="ListParagraph"/>
        <w:numPr>
          <w:ilvl w:val="0"/>
          <w:numId w:val="17"/>
        </w:numPr>
        <w:spacing w:line="360" w:lineRule="auto"/>
        <w:ind w:left="1967"/>
        <w:rPr>
          <w:rFonts w:ascii="Times New Roman" w:hAnsi="Times New Roman" w:cs="Times New Roman"/>
          <w:b/>
          <w:noProof/>
        </w:rPr>
      </w:pPr>
      <w:r>
        <w:rPr>
          <w:rFonts w:ascii="Times New Roman" w:hAnsi="Times New Roman" w:cs="Times New Roman"/>
          <w:b/>
        </w:rPr>
        <w:lastRenderedPageBreak/>
        <w:t>Rebellion as Unity</w:t>
      </w:r>
      <w:r>
        <w:rPr>
          <w:rFonts w:ascii="Times New Roman" w:hAnsi="Times New Roman" w:cs="Times New Roman"/>
          <w:b/>
        </w:rPr>
        <w:br/>
      </w:r>
      <w:r>
        <w:rPr>
          <w:rFonts w:ascii="Times New Roman" w:hAnsi="Times New Roman" w:cs="Times New Roman"/>
          <w:b/>
        </w:rPr>
        <w:br/>
      </w:r>
      <w:r w:rsidR="00BE347F" w:rsidRPr="00D421BE">
        <w:rPr>
          <w:rFonts w:ascii="Times New Roman" w:hAnsi="Times New Roman" w:cs="Times New Roman"/>
          <w:i/>
        </w:rPr>
        <w:t>Rebellion</w:t>
      </w:r>
      <w:r w:rsidR="00BE347F" w:rsidRPr="00D421BE">
        <w:rPr>
          <w:rFonts w:ascii="Times New Roman" w:hAnsi="Times New Roman" w:cs="Times New Roman"/>
        </w:rPr>
        <w:t xml:space="preserve"> has always been a question of ethics for Camus</w:t>
      </w:r>
      <w:r w:rsidR="009A6DC1">
        <w:rPr>
          <w:rFonts w:ascii="Times New Roman" w:hAnsi="Times New Roman" w:cs="Times New Roman"/>
        </w:rPr>
        <w:t xml:space="preserve">, as “revolt aspires to intelligibility even </w:t>
      </w:r>
      <w:r w:rsidR="00B85BAD">
        <w:rPr>
          <w:rFonts w:ascii="Times New Roman" w:hAnsi="Times New Roman" w:cs="Times New Roman"/>
        </w:rPr>
        <w:t>i</w:t>
      </w:r>
      <w:r w:rsidR="009A6DC1">
        <w:rPr>
          <w:rFonts w:ascii="Times New Roman" w:hAnsi="Times New Roman" w:cs="Times New Roman"/>
        </w:rPr>
        <w:t xml:space="preserve">f it does not yet know how to establish it; and as such it is in flat denial of the founding insight of the </w:t>
      </w:r>
      <w:r w:rsidR="009A6DC1">
        <w:rPr>
          <w:rFonts w:ascii="Times New Roman" w:hAnsi="Times New Roman" w:cs="Times New Roman"/>
          <w:i/>
        </w:rPr>
        <w:t xml:space="preserve">absurd, </w:t>
      </w:r>
      <w:r w:rsidR="009A6DC1">
        <w:rPr>
          <w:rFonts w:ascii="Times New Roman" w:hAnsi="Times New Roman" w:cs="Times New Roman"/>
        </w:rPr>
        <w:t>according to which sense is what humankind both must and cannot live”</w:t>
      </w:r>
      <w:sdt>
        <w:sdtPr>
          <w:rPr>
            <w:rFonts w:ascii="Times New Roman" w:hAnsi="Times New Roman" w:cs="Times New Roman"/>
          </w:rPr>
          <w:id w:val="-378709201"/>
          <w:citation/>
        </w:sdtPr>
        <w:sdtEndPr/>
        <w:sdtContent>
          <w:r w:rsidR="009A6DC1">
            <w:rPr>
              <w:rFonts w:ascii="Times New Roman" w:hAnsi="Times New Roman" w:cs="Times New Roman"/>
            </w:rPr>
            <w:fldChar w:fldCharType="begin"/>
          </w:r>
          <w:r w:rsidR="009A6DC1">
            <w:rPr>
              <w:rFonts w:ascii="Times New Roman" w:hAnsi="Times New Roman" w:cs="Times New Roman"/>
            </w:rPr>
            <w:instrText xml:space="preserve">CITATION Dav0is7 \p 111 \l 3081 </w:instrText>
          </w:r>
          <w:r w:rsidR="009A6DC1">
            <w:rPr>
              <w:rFonts w:ascii="Times New Roman" w:hAnsi="Times New Roman" w:cs="Times New Roman"/>
            </w:rPr>
            <w:fldChar w:fldCharType="separate"/>
          </w:r>
          <w:r w:rsidR="009A6DC1">
            <w:rPr>
              <w:rFonts w:ascii="Times New Roman" w:hAnsi="Times New Roman" w:cs="Times New Roman"/>
              <w:noProof/>
            </w:rPr>
            <w:t xml:space="preserve"> </w:t>
          </w:r>
          <w:r w:rsidR="009A6DC1" w:rsidRPr="009A6DC1">
            <w:rPr>
              <w:rFonts w:ascii="Times New Roman" w:hAnsi="Times New Roman" w:cs="Times New Roman"/>
              <w:noProof/>
            </w:rPr>
            <w:t>(Davis, 2007, p. 111)</w:t>
          </w:r>
          <w:r w:rsidR="009A6DC1">
            <w:rPr>
              <w:rFonts w:ascii="Times New Roman" w:hAnsi="Times New Roman" w:cs="Times New Roman"/>
            </w:rPr>
            <w:fldChar w:fldCharType="end"/>
          </w:r>
        </w:sdtContent>
      </w:sdt>
      <w:r w:rsidR="009A6DC1">
        <w:rPr>
          <w:rFonts w:ascii="Times New Roman" w:hAnsi="Times New Roman" w:cs="Times New Roman"/>
        </w:rPr>
        <w:t>.</w:t>
      </w:r>
      <w:r w:rsidR="00BE347F" w:rsidRPr="00D421BE">
        <w:rPr>
          <w:rFonts w:ascii="Times New Roman" w:hAnsi="Times New Roman" w:cs="Times New Roman"/>
        </w:rPr>
        <w:t xml:space="preserve"> Colin Davis notes that critics, after the very publicized split between Camus and Sartre, took one side or the other, either proposing Camus’ thought to be inconsistent and siding with Sartre for a more intellectual dialectic or siding with Camus for his strong </w:t>
      </w:r>
      <w:r w:rsidR="00A00B0D">
        <w:rPr>
          <w:rFonts w:ascii="Times New Roman" w:hAnsi="Times New Roman" w:cs="Times New Roman"/>
        </w:rPr>
        <w:t>egalitarian values</w:t>
      </w:r>
      <w:r w:rsidR="00BE347F" w:rsidRPr="00D421BE">
        <w:rPr>
          <w:rFonts w:ascii="Times New Roman" w:hAnsi="Times New Roman" w:cs="Times New Roman"/>
        </w:rPr>
        <w:t xml:space="preserve">. Davis gives </w:t>
      </w:r>
      <w:r w:rsidR="00CD5A2E">
        <w:rPr>
          <w:rFonts w:ascii="Times New Roman" w:hAnsi="Times New Roman" w:cs="Times New Roman"/>
        </w:rPr>
        <w:t>supports</w:t>
      </w:r>
      <w:r w:rsidR="00BE347F" w:rsidRPr="00D421BE">
        <w:rPr>
          <w:rFonts w:ascii="Times New Roman" w:hAnsi="Times New Roman" w:cs="Times New Roman"/>
        </w:rPr>
        <w:t xml:space="preserve"> the </w:t>
      </w:r>
      <w:r w:rsidR="00BE347F" w:rsidRPr="00D421BE">
        <w:rPr>
          <w:rFonts w:ascii="Times New Roman" w:hAnsi="Times New Roman" w:cs="Times New Roman"/>
          <w:i/>
        </w:rPr>
        <w:t xml:space="preserve">rebel </w:t>
      </w:r>
      <w:r w:rsidR="00BE347F" w:rsidRPr="00D421BE">
        <w:rPr>
          <w:rFonts w:ascii="Times New Roman" w:hAnsi="Times New Roman" w:cs="Times New Roman"/>
        </w:rPr>
        <w:t xml:space="preserve">being one who must </w:t>
      </w:r>
      <w:r w:rsidR="00CD5A2E">
        <w:rPr>
          <w:rFonts w:ascii="Times New Roman" w:hAnsi="Times New Roman" w:cs="Times New Roman"/>
        </w:rPr>
        <w:t xml:space="preserve">take a moral stand </w:t>
      </w:r>
      <w:r w:rsidR="00BE347F" w:rsidRPr="00D421BE">
        <w:rPr>
          <w:rFonts w:ascii="Times New Roman" w:hAnsi="Times New Roman" w:cs="Times New Roman"/>
        </w:rPr>
        <w:t xml:space="preserve">in the face of </w:t>
      </w:r>
      <w:r w:rsidR="00BE347F" w:rsidRPr="00D421BE">
        <w:rPr>
          <w:rFonts w:ascii="Times New Roman" w:hAnsi="Times New Roman" w:cs="Times New Roman"/>
          <w:i/>
        </w:rPr>
        <w:t>absurdity</w:t>
      </w:r>
      <w:r w:rsidR="009A6DC1">
        <w:rPr>
          <w:rFonts w:ascii="Times New Roman" w:hAnsi="Times New Roman" w:cs="Times New Roman"/>
          <w:i/>
        </w:rPr>
        <w:t xml:space="preserve"> </w:t>
      </w:r>
      <w:r w:rsidR="009A6DC1">
        <w:rPr>
          <w:rFonts w:ascii="Times New Roman" w:hAnsi="Times New Roman" w:cs="Times New Roman"/>
        </w:rPr>
        <w:t>when he says, “the ke</w:t>
      </w:r>
      <w:r w:rsidR="00B85BAD">
        <w:rPr>
          <w:rFonts w:ascii="Times New Roman" w:hAnsi="Times New Roman" w:cs="Times New Roman"/>
        </w:rPr>
        <w:t>y</w:t>
      </w:r>
      <w:r w:rsidR="009A6DC1">
        <w:rPr>
          <w:rFonts w:ascii="Times New Roman" w:hAnsi="Times New Roman" w:cs="Times New Roman"/>
        </w:rPr>
        <w:t xml:space="preserve"> term of Camusian ethics is the given value of human life. Consequently, any act of authentic revolt must simultaneously reject all that violates human</w:t>
      </w:r>
      <w:r w:rsidR="00B85BAD">
        <w:rPr>
          <w:rFonts w:ascii="Times New Roman" w:hAnsi="Times New Roman" w:cs="Times New Roman"/>
        </w:rPr>
        <w:t xml:space="preserve"> </w:t>
      </w:r>
      <w:r w:rsidR="009A6DC1">
        <w:rPr>
          <w:rFonts w:ascii="Times New Roman" w:hAnsi="Times New Roman" w:cs="Times New Roman"/>
        </w:rPr>
        <w:t>dignity and affirm the worth of all human beings”</w:t>
      </w:r>
      <w:sdt>
        <w:sdtPr>
          <w:rPr>
            <w:rFonts w:ascii="Times New Roman" w:hAnsi="Times New Roman" w:cs="Times New Roman"/>
          </w:rPr>
          <w:id w:val="-63335792"/>
          <w:citation/>
        </w:sdtPr>
        <w:sdtEndPr/>
        <w:sdtContent>
          <w:r w:rsidR="009A6DC1">
            <w:rPr>
              <w:rFonts w:ascii="Times New Roman" w:hAnsi="Times New Roman" w:cs="Times New Roman"/>
            </w:rPr>
            <w:fldChar w:fldCharType="begin"/>
          </w:r>
          <w:r w:rsidR="009A6DC1">
            <w:rPr>
              <w:rFonts w:ascii="Times New Roman" w:hAnsi="Times New Roman" w:cs="Times New Roman"/>
            </w:rPr>
            <w:instrText xml:space="preserve">CITATION Dav0is7 \p 111 \l 3081 </w:instrText>
          </w:r>
          <w:r w:rsidR="009A6DC1">
            <w:rPr>
              <w:rFonts w:ascii="Times New Roman" w:hAnsi="Times New Roman" w:cs="Times New Roman"/>
            </w:rPr>
            <w:fldChar w:fldCharType="separate"/>
          </w:r>
          <w:r w:rsidR="009A6DC1">
            <w:rPr>
              <w:rFonts w:ascii="Times New Roman" w:hAnsi="Times New Roman" w:cs="Times New Roman"/>
              <w:noProof/>
            </w:rPr>
            <w:t xml:space="preserve"> </w:t>
          </w:r>
          <w:r w:rsidR="009A6DC1" w:rsidRPr="009A6DC1">
            <w:rPr>
              <w:rFonts w:ascii="Times New Roman" w:hAnsi="Times New Roman" w:cs="Times New Roman"/>
              <w:noProof/>
            </w:rPr>
            <w:t>(Davis, 2007, p. 111)</w:t>
          </w:r>
          <w:r w:rsidR="009A6DC1">
            <w:rPr>
              <w:rFonts w:ascii="Times New Roman" w:hAnsi="Times New Roman" w:cs="Times New Roman"/>
            </w:rPr>
            <w:fldChar w:fldCharType="end"/>
          </w:r>
        </w:sdtContent>
      </w:sdt>
      <w:r w:rsidR="00BE347F" w:rsidRPr="00D421BE">
        <w:rPr>
          <w:rFonts w:ascii="Times New Roman" w:hAnsi="Times New Roman" w:cs="Times New Roman"/>
          <w:i/>
        </w:rPr>
        <w:t>.</w:t>
      </w:r>
      <w:r w:rsidR="009A6DC1">
        <w:rPr>
          <w:rFonts w:ascii="Times New Roman" w:hAnsi="Times New Roman" w:cs="Times New Roman"/>
        </w:rPr>
        <w:t xml:space="preserve"> But</w:t>
      </w:r>
      <w:r w:rsidR="00290C9F">
        <w:rPr>
          <w:rFonts w:ascii="Times New Roman" w:hAnsi="Times New Roman" w:cs="Times New Roman"/>
        </w:rPr>
        <w:t>,</w:t>
      </w:r>
      <w:r w:rsidR="009A6DC1">
        <w:rPr>
          <w:rFonts w:ascii="Times New Roman" w:hAnsi="Times New Roman" w:cs="Times New Roman"/>
        </w:rPr>
        <w:t xml:space="preserve"> Davis finds this Camusian assertion problematic despite agreeing</w:t>
      </w:r>
      <w:r w:rsidR="00BE347F" w:rsidRPr="00D421BE">
        <w:rPr>
          <w:rFonts w:ascii="Times New Roman" w:hAnsi="Times New Roman" w:cs="Times New Roman"/>
        </w:rPr>
        <w:t xml:space="preserve"> with Hanna and Duvall</w:t>
      </w:r>
      <w:r w:rsidR="00B85BAD">
        <w:rPr>
          <w:rFonts w:ascii="Times New Roman" w:hAnsi="Times New Roman" w:cs="Times New Roman"/>
        </w:rPr>
        <w:t>,</w:t>
      </w:r>
      <w:r w:rsidR="00BE347F" w:rsidRPr="00D421BE">
        <w:rPr>
          <w:rFonts w:ascii="Times New Roman" w:hAnsi="Times New Roman" w:cs="Times New Roman"/>
        </w:rPr>
        <w:t xml:space="preserve"> in saying that the passivity of the </w:t>
      </w:r>
      <w:r w:rsidR="00BE347F" w:rsidRPr="00D421BE">
        <w:rPr>
          <w:rFonts w:ascii="Times New Roman" w:hAnsi="Times New Roman" w:cs="Times New Roman"/>
          <w:i/>
        </w:rPr>
        <w:t>absurd</w:t>
      </w:r>
      <w:r w:rsidR="00BE347F" w:rsidRPr="00D421BE">
        <w:rPr>
          <w:rFonts w:ascii="Times New Roman" w:hAnsi="Times New Roman" w:cs="Times New Roman"/>
        </w:rPr>
        <w:t xml:space="preserve"> is accepted but transformed with </w:t>
      </w:r>
      <w:r w:rsidR="00BE347F" w:rsidRPr="00D421BE">
        <w:rPr>
          <w:rFonts w:ascii="Times New Roman" w:hAnsi="Times New Roman" w:cs="Times New Roman"/>
          <w:i/>
        </w:rPr>
        <w:t>rebellion</w:t>
      </w:r>
      <w:r w:rsidR="00BE347F" w:rsidRPr="00D421BE">
        <w:rPr>
          <w:rFonts w:ascii="Times New Roman" w:hAnsi="Times New Roman" w:cs="Times New Roman"/>
        </w:rPr>
        <w:t xml:space="preserve"> into an issue of morality</w:t>
      </w:r>
      <w:r w:rsidR="009A6DC1">
        <w:rPr>
          <w:rFonts w:ascii="Times New Roman" w:hAnsi="Times New Roman" w:cs="Times New Roman"/>
        </w:rPr>
        <w:t xml:space="preserve">. Davis admits that “it is, to say the least, odd that an argument that begins in the frustration of rationality through the experience of the </w:t>
      </w:r>
      <w:r w:rsidR="009A6DC1">
        <w:rPr>
          <w:rFonts w:ascii="Times New Roman" w:hAnsi="Times New Roman" w:cs="Times New Roman"/>
          <w:i/>
        </w:rPr>
        <w:t xml:space="preserve">absurd </w:t>
      </w:r>
      <w:r w:rsidR="009A6DC1">
        <w:rPr>
          <w:rFonts w:ascii="Times New Roman" w:hAnsi="Times New Roman" w:cs="Times New Roman"/>
        </w:rPr>
        <w:t>ends by endorsing a form of universalist rationalism as it insists that I extend to all human beings the values which I assert as valid for myself”</w:t>
      </w:r>
      <w:sdt>
        <w:sdtPr>
          <w:rPr>
            <w:rFonts w:ascii="Times New Roman" w:hAnsi="Times New Roman" w:cs="Times New Roman"/>
          </w:rPr>
          <w:id w:val="1394695451"/>
          <w:citation/>
        </w:sdtPr>
        <w:sdtEndPr/>
        <w:sdtContent>
          <w:r w:rsidR="009A6DC1">
            <w:rPr>
              <w:rFonts w:ascii="Times New Roman" w:hAnsi="Times New Roman" w:cs="Times New Roman"/>
            </w:rPr>
            <w:fldChar w:fldCharType="begin"/>
          </w:r>
          <w:r w:rsidR="009A6DC1">
            <w:rPr>
              <w:rFonts w:ascii="Times New Roman" w:hAnsi="Times New Roman" w:cs="Times New Roman"/>
            </w:rPr>
            <w:instrText xml:space="preserve">CITATION Dav0is7 \p 111 \l 3081 </w:instrText>
          </w:r>
          <w:r w:rsidR="009A6DC1">
            <w:rPr>
              <w:rFonts w:ascii="Times New Roman" w:hAnsi="Times New Roman" w:cs="Times New Roman"/>
            </w:rPr>
            <w:fldChar w:fldCharType="separate"/>
          </w:r>
          <w:r w:rsidR="009A6DC1">
            <w:rPr>
              <w:rFonts w:ascii="Times New Roman" w:hAnsi="Times New Roman" w:cs="Times New Roman"/>
              <w:noProof/>
            </w:rPr>
            <w:t xml:space="preserve"> </w:t>
          </w:r>
          <w:r w:rsidR="009A6DC1" w:rsidRPr="009A6DC1">
            <w:rPr>
              <w:rFonts w:ascii="Times New Roman" w:hAnsi="Times New Roman" w:cs="Times New Roman"/>
              <w:noProof/>
            </w:rPr>
            <w:t>(Davis, 2007, p. 111)</w:t>
          </w:r>
          <w:r w:rsidR="009A6DC1">
            <w:rPr>
              <w:rFonts w:ascii="Times New Roman" w:hAnsi="Times New Roman" w:cs="Times New Roman"/>
            </w:rPr>
            <w:fldChar w:fldCharType="end"/>
          </w:r>
        </w:sdtContent>
      </w:sdt>
      <w:r w:rsidR="00BE347F" w:rsidRPr="00D421BE">
        <w:rPr>
          <w:rFonts w:ascii="Times New Roman" w:hAnsi="Times New Roman" w:cs="Times New Roman"/>
        </w:rPr>
        <w:t>. Camus notes that to go on living means placing value on one’s life</w:t>
      </w:r>
      <w:r w:rsidR="00CD5A2E">
        <w:rPr>
          <w:rFonts w:ascii="Times New Roman" w:hAnsi="Times New Roman" w:cs="Times New Roman"/>
        </w:rPr>
        <w:t>,</w:t>
      </w:r>
      <w:r w:rsidR="00BE347F" w:rsidRPr="00D421BE">
        <w:rPr>
          <w:rFonts w:ascii="Times New Roman" w:hAnsi="Times New Roman" w:cs="Times New Roman"/>
        </w:rPr>
        <w:t xml:space="preserve"> and in valuing </w:t>
      </w:r>
      <w:r w:rsidR="00BE347F">
        <w:rPr>
          <w:rFonts w:ascii="Times New Roman" w:hAnsi="Times New Roman" w:cs="Times New Roman"/>
        </w:rPr>
        <w:t xml:space="preserve">one’s </w:t>
      </w:r>
      <w:r w:rsidR="00BE347F" w:rsidRPr="00D421BE">
        <w:rPr>
          <w:rFonts w:ascii="Times New Roman" w:hAnsi="Times New Roman" w:cs="Times New Roman"/>
        </w:rPr>
        <w:t>life, one should value all others. Davis acknowledges Sartre’s disagreement</w:t>
      </w:r>
      <w:r w:rsidR="00BE347F">
        <w:rPr>
          <w:rFonts w:ascii="Times New Roman" w:hAnsi="Times New Roman" w:cs="Times New Roman"/>
        </w:rPr>
        <w:t xml:space="preserve"> with Camus’ proposal that valuing </w:t>
      </w:r>
      <w:r w:rsidR="00BE347F" w:rsidRPr="00EE4B2B">
        <w:rPr>
          <w:rFonts w:ascii="Times New Roman" w:hAnsi="Times New Roman" w:cs="Times New Roman"/>
          <w:i/>
        </w:rPr>
        <w:t>oneself</w:t>
      </w:r>
      <w:r w:rsidR="00BE347F">
        <w:rPr>
          <w:rFonts w:ascii="Times New Roman" w:hAnsi="Times New Roman" w:cs="Times New Roman"/>
        </w:rPr>
        <w:t xml:space="preserve"> one must value all others</w:t>
      </w:r>
      <w:r w:rsidR="00B85BAD">
        <w:rPr>
          <w:rFonts w:ascii="Times New Roman" w:hAnsi="Times New Roman" w:cs="Times New Roman"/>
        </w:rPr>
        <w:t xml:space="preserve"> because though </w:t>
      </w:r>
      <w:r w:rsidR="001237C9">
        <w:rPr>
          <w:rFonts w:ascii="Times New Roman" w:hAnsi="Times New Roman" w:cs="Times New Roman"/>
        </w:rPr>
        <w:t>“C</w:t>
      </w:r>
      <w:r w:rsidR="00B85836">
        <w:rPr>
          <w:rFonts w:ascii="Times New Roman" w:hAnsi="Times New Roman" w:cs="Times New Roman"/>
        </w:rPr>
        <w:t>amus insists on</w:t>
      </w:r>
      <w:r w:rsidR="00B85BAD">
        <w:rPr>
          <w:rFonts w:ascii="Times New Roman" w:hAnsi="Times New Roman" w:cs="Times New Roman"/>
        </w:rPr>
        <w:t xml:space="preserve"> clarity as an antidote to violence, his own argumentative discourse is bullying and coercive; and he associates ambiguity with murder, whilst his texts are ridden with unresolved interpretative tangles”</w:t>
      </w:r>
      <w:sdt>
        <w:sdtPr>
          <w:rPr>
            <w:rFonts w:ascii="Times New Roman" w:hAnsi="Times New Roman" w:cs="Times New Roman"/>
          </w:rPr>
          <w:id w:val="-1707169605"/>
          <w:citation/>
        </w:sdtPr>
        <w:sdtEndPr/>
        <w:sdtContent>
          <w:r w:rsidR="00B85BAD">
            <w:rPr>
              <w:rFonts w:ascii="Times New Roman" w:hAnsi="Times New Roman" w:cs="Times New Roman"/>
            </w:rPr>
            <w:fldChar w:fldCharType="begin"/>
          </w:r>
          <w:r w:rsidR="00B85BAD">
            <w:rPr>
              <w:rFonts w:ascii="Times New Roman" w:hAnsi="Times New Roman" w:cs="Times New Roman"/>
            </w:rPr>
            <w:instrText xml:space="preserve">CITATION Dav0is7 \p 114 \l 3081 </w:instrText>
          </w:r>
          <w:r w:rsidR="00B85BAD">
            <w:rPr>
              <w:rFonts w:ascii="Times New Roman" w:hAnsi="Times New Roman" w:cs="Times New Roman"/>
            </w:rPr>
            <w:fldChar w:fldCharType="separate"/>
          </w:r>
          <w:r w:rsidR="00B85BAD">
            <w:rPr>
              <w:rFonts w:ascii="Times New Roman" w:hAnsi="Times New Roman" w:cs="Times New Roman"/>
              <w:noProof/>
            </w:rPr>
            <w:t xml:space="preserve"> </w:t>
          </w:r>
          <w:r w:rsidR="00B85BAD" w:rsidRPr="00B85BAD">
            <w:rPr>
              <w:rFonts w:ascii="Times New Roman" w:hAnsi="Times New Roman" w:cs="Times New Roman"/>
              <w:noProof/>
            </w:rPr>
            <w:t>(Davis, 2007, p. 114)</w:t>
          </w:r>
          <w:r w:rsidR="00B85BAD">
            <w:rPr>
              <w:rFonts w:ascii="Times New Roman" w:hAnsi="Times New Roman" w:cs="Times New Roman"/>
            </w:rPr>
            <w:fldChar w:fldCharType="end"/>
          </w:r>
        </w:sdtContent>
      </w:sdt>
      <w:r w:rsidR="00BE347F" w:rsidRPr="00D421BE">
        <w:rPr>
          <w:rFonts w:ascii="Times New Roman" w:hAnsi="Times New Roman" w:cs="Times New Roman"/>
        </w:rPr>
        <w:t xml:space="preserve">. </w:t>
      </w:r>
      <w:r w:rsidR="009A6DC1">
        <w:rPr>
          <w:rFonts w:ascii="Times New Roman" w:hAnsi="Times New Roman" w:cs="Times New Roman"/>
        </w:rPr>
        <w:t>This dialect</w:t>
      </w:r>
      <w:r w:rsidR="00CD5A2E">
        <w:rPr>
          <w:rFonts w:ascii="Times New Roman" w:hAnsi="Times New Roman" w:cs="Times New Roman"/>
        </w:rPr>
        <w:t>ic that Camus puts forward is</w:t>
      </w:r>
      <w:r w:rsidR="009A6DC1">
        <w:rPr>
          <w:rFonts w:ascii="Times New Roman" w:hAnsi="Times New Roman" w:cs="Times New Roman"/>
        </w:rPr>
        <w:t xml:space="preserve"> profound</w:t>
      </w:r>
      <w:r w:rsidR="00CD5A2E">
        <w:rPr>
          <w:rFonts w:ascii="Times New Roman" w:hAnsi="Times New Roman" w:cs="Times New Roman"/>
        </w:rPr>
        <w:t>ly humanistic</w:t>
      </w:r>
      <w:r w:rsidR="009A6DC1">
        <w:rPr>
          <w:rFonts w:ascii="Times New Roman" w:hAnsi="Times New Roman" w:cs="Times New Roman"/>
        </w:rPr>
        <w:t>, but it lacks</w:t>
      </w:r>
      <w:r w:rsidR="00CD5A2E">
        <w:rPr>
          <w:rFonts w:ascii="Times New Roman" w:hAnsi="Times New Roman" w:cs="Times New Roman"/>
        </w:rPr>
        <w:t xml:space="preserve"> the cognitive technicality of Sartre</w:t>
      </w:r>
      <w:r w:rsidR="005D51F2">
        <w:rPr>
          <w:rFonts w:ascii="Times New Roman" w:hAnsi="Times New Roman" w:cs="Times New Roman"/>
        </w:rPr>
        <w:t>. Therefore,</w:t>
      </w:r>
      <w:r w:rsidR="009A6DC1">
        <w:rPr>
          <w:rFonts w:ascii="Times New Roman" w:hAnsi="Times New Roman" w:cs="Times New Roman"/>
        </w:rPr>
        <w:t xml:space="preserve"> we require </w:t>
      </w:r>
      <w:r w:rsidR="009A6DC1">
        <w:rPr>
          <w:rFonts w:ascii="Times New Roman" w:hAnsi="Times New Roman" w:cs="Times New Roman"/>
          <w:i/>
        </w:rPr>
        <w:t xml:space="preserve">authenticity </w:t>
      </w:r>
      <w:r w:rsidR="009A6DC1">
        <w:rPr>
          <w:rFonts w:ascii="Times New Roman" w:hAnsi="Times New Roman" w:cs="Times New Roman"/>
        </w:rPr>
        <w:t xml:space="preserve">to fill the gaps. </w:t>
      </w:r>
      <w:r w:rsidR="00BE347F" w:rsidRPr="00D421BE">
        <w:rPr>
          <w:rFonts w:ascii="Times New Roman" w:hAnsi="Times New Roman" w:cs="Times New Roman"/>
        </w:rPr>
        <w:t xml:space="preserve">Davis </w:t>
      </w:r>
      <w:r w:rsidR="00BE347F">
        <w:rPr>
          <w:rFonts w:ascii="Times New Roman" w:hAnsi="Times New Roman" w:cs="Times New Roman"/>
        </w:rPr>
        <w:t>affirms that the</w:t>
      </w:r>
      <w:r w:rsidR="00BE347F" w:rsidRPr="00D421BE">
        <w:rPr>
          <w:rFonts w:ascii="Times New Roman" w:hAnsi="Times New Roman" w:cs="Times New Roman"/>
        </w:rPr>
        <w:t xml:space="preserve"> essence of Camus’ </w:t>
      </w:r>
      <w:r w:rsidR="00BE347F" w:rsidRPr="00D421BE">
        <w:rPr>
          <w:rFonts w:ascii="Times New Roman" w:hAnsi="Times New Roman" w:cs="Times New Roman"/>
          <w:i/>
        </w:rPr>
        <w:t>rebellion</w:t>
      </w:r>
      <w:r w:rsidR="00BE347F" w:rsidRPr="00D421BE">
        <w:rPr>
          <w:rFonts w:ascii="Times New Roman" w:hAnsi="Times New Roman" w:cs="Times New Roman"/>
        </w:rPr>
        <w:t xml:space="preserve"> </w:t>
      </w:r>
      <w:r w:rsidR="00B85BAD">
        <w:rPr>
          <w:rFonts w:ascii="Times New Roman" w:hAnsi="Times New Roman" w:cs="Times New Roman"/>
        </w:rPr>
        <w:t>seeks out</w:t>
      </w:r>
      <w:r w:rsidR="00BE347F" w:rsidRPr="00D421BE">
        <w:rPr>
          <w:rFonts w:ascii="Times New Roman" w:hAnsi="Times New Roman" w:cs="Times New Roman"/>
        </w:rPr>
        <w:t xml:space="preserve"> solidarity</w:t>
      </w:r>
      <w:r w:rsidR="00B85BAD">
        <w:rPr>
          <w:rFonts w:ascii="Times New Roman" w:hAnsi="Times New Roman" w:cs="Times New Roman"/>
        </w:rPr>
        <w:t xml:space="preserve">, but Davis fails to see </w:t>
      </w:r>
      <w:r w:rsidR="00BE347F" w:rsidRPr="00D421BE">
        <w:rPr>
          <w:rFonts w:ascii="Times New Roman" w:hAnsi="Times New Roman" w:cs="Times New Roman"/>
        </w:rPr>
        <w:t>th</w:t>
      </w:r>
      <w:r w:rsidR="00BE347F">
        <w:rPr>
          <w:rFonts w:ascii="Times New Roman" w:hAnsi="Times New Roman" w:cs="Times New Roman"/>
        </w:rPr>
        <w:t>at</w:t>
      </w:r>
      <w:r w:rsidR="00BE347F" w:rsidRPr="00D421BE">
        <w:rPr>
          <w:rFonts w:ascii="Times New Roman" w:hAnsi="Times New Roman" w:cs="Times New Roman"/>
        </w:rPr>
        <w:t xml:space="preserve"> solidarity is nowhere better found than in </w:t>
      </w:r>
      <w:r w:rsidR="00BE347F" w:rsidRPr="00D421BE">
        <w:rPr>
          <w:rFonts w:ascii="Times New Roman" w:hAnsi="Times New Roman" w:cs="Times New Roman"/>
          <w:i/>
        </w:rPr>
        <w:t>rebel</w:t>
      </w:r>
      <w:r w:rsidR="00BE347F">
        <w:rPr>
          <w:rFonts w:ascii="Times New Roman" w:hAnsi="Times New Roman" w:cs="Times New Roman"/>
          <w:i/>
        </w:rPr>
        <w:t xml:space="preserve">lion, </w:t>
      </w:r>
      <w:r w:rsidR="00BE347F" w:rsidRPr="009E560E">
        <w:rPr>
          <w:rFonts w:ascii="Times New Roman" w:hAnsi="Times New Roman" w:cs="Times New Roman"/>
        </w:rPr>
        <w:t>as it</w:t>
      </w:r>
      <w:r w:rsidR="00BE347F">
        <w:rPr>
          <w:rFonts w:ascii="Times New Roman" w:hAnsi="Times New Roman" w:cs="Times New Roman"/>
        </w:rPr>
        <w:t>s</w:t>
      </w:r>
      <w:r w:rsidR="00BE347F" w:rsidRPr="00D421BE">
        <w:rPr>
          <w:rFonts w:ascii="Times New Roman" w:hAnsi="Times New Roman" w:cs="Times New Roman"/>
        </w:rPr>
        <w:t xml:space="preserve"> values require the consideration of all men</w:t>
      </w:r>
      <w:r w:rsidR="001237C9">
        <w:rPr>
          <w:rFonts w:ascii="Times New Roman" w:hAnsi="Times New Roman" w:cs="Times New Roman"/>
        </w:rPr>
        <w:t>. Hanna puts it beautifully, “revolt affirms the complicity of all men around a common value and against a common oppression. It affirms a value which all men possess, even the oppressor himself. It carries man toward all men, showing that the solidarity of men is metaphysical.”</w:t>
      </w:r>
      <w:sdt>
        <w:sdtPr>
          <w:rPr>
            <w:rFonts w:ascii="Times New Roman" w:hAnsi="Times New Roman" w:cs="Times New Roman"/>
          </w:rPr>
          <w:id w:val="1224641772"/>
          <w:citation/>
        </w:sdtPr>
        <w:sdtEndPr/>
        <w:sdtContent>
          <w:r w:rsidR="001237C9">
            <w:rPr>
              <w:rFonts w:ascii="Times New Roman" w:hAnsi="Times New Roman" w:cs="Times New Roman"/>
            </w:rPr>
            <w:fldChar w:fldCharType="begin"/>
          </w:r>
          <w:r w:rsidR="001237C9">
            <w:rPr>
              <w:rFonts w:ascii="Times New Roman" w:hAnsi="Times New Roman" w:cs="Times New Roman"/>
            </w:rPr>
            <w:instrText xml:space="preserve">CITATION HanRevVal \p 98 \l 3081 </w:instrText>
          </w:r>
          <w:r w:rsidR="001237C9">
            <w:rPr>
              <w:rFonts w:ascii="Times New Roman" w:hAnsi="Times New Roman" w:cs="Times New Roman"/>
            </w:rPr>
            <w:fldChar w:fldCharType="separate"/>
          </w:r>
          <w:r w:rsidR="001237C9">
            <w:rPr>
              <w:rFonts w:ascii="Times New Roman" w:hAnsi="Times New Roman" w:cs="Times New Roman"/>
              <w:noProof/>
            </w:rPr>
            <w:t xml:space="preserve"> </w:t>
          </w:r>
          <w:r w:rsidR="001237C9" w:rsidRPr="001237C9">
            <w:rPr>
              <w:rFonts w:ascii="Times New Roman" w:hAnsi="Times New Roman" w:cs="Times New Roman"/>
              <w:noProof/>
            </w:rPr>
            <w:t>(Hanna, 1958, p. 98)</w:t>
          </w:r>
          <w:r w:rsidR="001237C9">
            <w:rPr>
              <w:rFonts w:ascii="Times New Roman" w:hAnsi="Times New Roman" w:cs="Times New Roman"/>
            </w:rPr>
            <w:fldChar w:fldCharType="end"/>
          </w:r>
        </w:sdtContent>
      </w:sdt>
      <w:r w:rsidR="004D7831">
        <w:rPr>
          <w:rFonts w:ascii="Times New Roman" w:hAnsi="Times New Roman" w:cs="Times New Roman"/>
        </w:rPr>
        <w:br/>
      </w:r>
      <w:r w:rsidR="004D7831">
        <w:rPr>
          <w:rFonts w:ascii="Times New Roman" w:hAnsi="Times New Roman" w:cs="Times New Roman"/>
        </w:rPr>
        <w:br/>
      </w:r>
    </w:p>
    <w:p w14:paraId="03671AB4" w14:textId="14A1C784" w:rsidR="00C17565" w:rsidRDefault="00AC35E9" w:rsidP="00C17D08">
      <w:pPr>
        <w:pStyle w:val="ListParagraph"/>
        <w:numPr>
          <w:ilvl w:val="0"/>
          <w:numId w:val="17"/>
        </w:numPr>
        <w:spacing w:line="360" w:lineRule="auto"/>
        <w:ind w:left="1967"/>
        <w:rPr>
          <w:rFonts w:ascii="Times New Roman" w:hAnsi="Times New Roman" w:cs="Times New Roman"/>
        </w:rPr>
      </w:pPr>
      <w:r>
        <w:rPr>
          <w:rFonts w:ascii="Times New Roman" w:hAnsi="Times New Roman" w:cs="Times New Roman"/>
          <w:b/>
        </w:rPr>
        <w:lastRenderedPageBreak/>
        <w:t>Authenticity as Responsibility</w:t>
      </w:r>
      <w:r>
        <w:rPr>
          <w:rFonts w:ascii="Times New Roman" w:hAnsi="Times New Roman" w:cs="Times New Roman"/>
          <w:b/>
        </w:rPr>
        <w:br/>
      </w:r>
      <w:r>
        <w:rPr>
          <w:rFonts w:ascii="Times New Roman" w:hAnsi="Times New Roman" w:cs="Times New Roman"/>
          <w:b/>
        </w:rPr>
        <w:br/>
      </w:r>
      <w:r w:rsidRPr="00D421BE">
        <w:rPr>
          <w:rFonts w:ascii="Times New Roman" w:hAnsi="Times New Roman" w:cs="Times New Roman"/>
        </w:rPr>
        <w:t xml:space="preserve">Santoni </w:t>
      </w:r>
      <w:r w:rsidR="00B85836">
        <w:rPr>
          <w:rFonts w:ascii="Times New Roman" w:hAnsi="Times New Roman" w:cs="Times New Roman"/>
        </w:rPr>
        <w:t>builds on</w:t>
      </w:r>
      <w:r w:rsidRPr="00D421BE">
        <w:rPr>
          <w:rFonts w:ascii="Times New Roman" w:hAnsi="Times New Roman" w:cs="Times New Roman"/>
        </w:rPr>
        <w:t xml:space="preserve"> Catalano’s </w:t>
      </w:r>
      <w:r w:rsidR="00B85836">
        <w:rPr>
          <w:rFonts w:ascii="Times New Roman" w:hAnsi="Times New Roman" w:cs="Times New Roman"/>
        </w:rPr>
        <w:t>interpretation</w:t>
      </w:r>
      <w:r w:rsidRPr="00D421BE">
        <w:rPr>
          <w:rFonts w:ascii="Times New Roman" w:hAnsi="Times New Roman" w:cs="Times New Roman"/>
        </w:rPr>
        <w:t xml:space="preserve"> of </w:t>
      </w:r>
      <w:r w:rsidRPr="00267DAD">
        <w:rPr>
          <w:rFonts w:ascii="Times New Roman" w:hAnsi="Times New Roman" w:cs="Times New Roman"/>
          <w:i/>
        </w:rPr>
        <w:t>bad-faith</w:t>
      </w:r>
      <w:r w:rsidRPr="00D421BE">
        <w:rPr>
          <w:rFonts w:ascii="Times New Roman" w:hAnsi="Times New Roman" w:cs="Times New Roman"/>
        </w:rPr>
        <w:t xml:space="preserve"> and </w:t>
      </w:r>
      <w:r w:rsidRPr="00267DAD">
        <w:rPr>
          <w:rFonts w:ascii="Times New Roman" w:hAnsi="Times New Roman" w:cs="Times New Roman"/>
          <w:i/>
        </w:rPr>
        <w:t>good-faith</w:t>
      </w:r>
      <w:r w:rsidR="00B85836">
        <w:rPr>
          <w:rFonts w:ascii="Times New Roman" w:hAnsi="Times New Roman" w:cs="Times New Roman"/>
        </w:rPr>
        <w:t>. He develops the theory from Catalano</w:t>
      </w:r>
      <w:r w:rsidRPr="00D421BE">
        <w:rPr>
          <w:rFonts w:ascii="Times New Roman" w:hAnsi="Times New Roman" w:cs="Times New Roman"/>
        </w:rPr>
        <w:t xml:space="preserve"> </w:t>
      </w:r>
      <w:r w:rsidR="00B85836">
        <w:rPr>
          <w:rFonts w:ascii="Times New Roman" w:hAnsi="Times New Roman" w:cs="Times New Roman"/>
        </w:rPr>
        <w:t xml:space="preserve">that </w:t>
      </w:r>
      <w:r w:rsidRPr="00D421BE">
        <w:rPr>
          <w:rFonts w:ascii="Times New Roman" w:hAnsi="Times New Roman" w:cs="Times New Roman"/>
          <w:i/>
        </w:rPr>
        <w:t>authenticity</w:t>
      </w:r>
      <w:r w:rsidR="00B85836">
        <w:rPr>
          <w:rFonts w:ascii="Times New Roman" w:hAnsi="Times New Roman" w:cs="Times New Roman"/>
          <w:i/>
        </w:rPr>
        <w:t xml:space="preserve"> </w:t>
      </w:r>
      <w:r w:rsidR="00B85836">
        <w:rPr>
          <w:rFonts w:ascii="Times New Roman" w:hAnsi="Times New Roman" w:cs="Times New Roman"/>
        </w:rPr>
        <w:t xml:space="preserve">is </w:t>
      </w:r>
      <w:r w:rsidR="00AF4AA5">
        <w:rPr>
          <w:rFonts w:ascii="Times New Roman" w:hAnsi="Times New Roman" w:cs="Times New Roman"/>
        </w:rPr>
        <w:t xml:space="preserve">the ultimate human freedom. “To be </w:t>
      </w:r>
      <w:r w:rsidR="00AF4AA5">
        <w:rPr>
          <w:rFonts w:ascii="Times New Roman" w:hAnsi="Times New Roman" w:cs="Times New Roman"/>
          <w:i/>
        </w:rPr>
        <w:t xml:space="preserve">authentic, </w:t>
      </w:r>
      <w:r w:rsidR="00AF4AA5">
        <w:rPr>
          <w:rFonts w:ascii="Times New Roman" w:hAnsi="Times New Roman" w:cs="Times New Roman"/>
        </w:rPr>
        <w:t xml:space="preserve">Sartre has told us, ‘is to realize fully one’s being-in-situation, whatever this </w:t>
      </w:r>
      <w:r w:rsidR="00AF4AA5">
        <w:rPr>
          <w:rFonts w:ascii="Times New Roman" w:hAnsi="Times New Roman" w:cs="Times New Roman"/>
          <w:i/>
        </w:rPr>
        <w:t xml:space="preserve">situation </w:t>
      </w:r>
      <w:r w:rsidR="00AF4AA5">
        <w:rPr>
          <w:rFonts w:ascii="Times New Roman" w:hAnsi="Times New Roman" w:cs="Times New Roman"/>
        </w:rPr>
        <w:t>may be”</w:t>
      </w:r>
      <w:sdt>
        <w:sdtPr>
          <w:rPr>
            <w:rFonts w:ascii="Times New Roman" w:hAnsi="Times New Roman" w:cs="Times New Roman"/>
          </w:rPr>
          <w:id w:val="-246269482"/>
          <w:citation/>
        </w:sdtPr>
        <w:sdtEndPr/>
        <w:sdtContent>
          <w:r w:rsidR="00AF4AA5">
            <w:rPr>
              <w:rFonts w:ascii="Times New Roman" w:hAnsi="Times New Roman" w:cs="Times New Roman"/>
            </w:rPr>
            <w:fldChar w:fldCharType="begin"/>
          </w:r>
          <w:r w:rsidR="00AF4AA5">
            <w:rPr>
              <w:rFonts w:ascii="Times New Roman" w:hAnsi="Times New Roman" w:cs="Times New Roman"/>
            </w:rPr>
            <w:instrText xml:space="preserve">CITATION San95 \p 92 \l 3081 </w:instrText>
          </w:r>
          <w:r w:rsidR="00AF4AA5">
            <w:rPr>
              <w:rFonts w:ascii="Times New Roman" w:hAnsi="Times New Roman" w:cs="Times New Roman"/>
            </w:rPr>
            <w:fldChar w:fldCharType="separate"/>
          </w:r>
          <w:r w:rsidR="00AF4AA5">
            <w:rPr>
              <w:rFonts w:ascii="Times New Roman" w:hAnsi="Times New Roman" w:cs="Times New Roman"/>
              <w:noProof/>
            </w:rPr>
            <w:t xml:space="preserve"> </w:t>
          </w:r>
          <w:r w:rsidR="00AF4AA5" w:rsidRPr="00AF4AA5">
            <w:rPr>
              <w:rFonts w:ascii="Times New Roman" w:hAnsi="Times New Roman" w:cs="Times New Roman"/>
              <w:noProof/>
            </w:rPr>
            <w:t>(Santoni, 1995, p. 92)</w:t>
          </w:r>
          <w:r w:rsidR="00AF4AA5">
            <w:rPr>
              <w:rFonts w:ascii="Times New Roman" w:hAnsi="Times New Roman" w:cs="Times New Roman"/>
            </w:rPr>
            <w:fldChar w:fldCharType="end"/>
          </w:r>
        </w:sdtContent>
      </w:sdt>
      <w:r w:rsidR="00AF4AA5">
        <w:rPr>
          <w:rFonts w:ascii="Times New Roman" w:hAnsi="Times New Roman" w:cs="Times New Roman"/>
        </w:rPr>
        <w:t>. I</w:t>
      </w:r>
      <w:r w:rsidRPr="00D421BE">
        <w:rPr>
          <w:rFonts w:ascii="Times New Roman" w:hAnsi="Times New Roman" w:cs="Times New Roman"/>
        </w:rPr>
        <w:t xml:space="preserve">t is an awareness of our existence in the world as being essentially without purpose or justification. It is a confrontation of ourselves and our </w:t>
      </w:r>
      <w:r w:rsidRPr="00267DAD">
        <w:rPr>
          <w:rFonts w:ascii="Times New Roman" w:hAnsi="Times New Roman" w:cs="Times New Roman"/>
          <w:i/>
        </w:rPr>
        <w:t>bad-faith</w:t>
      </w:r>
      <w:r w:rsidRPr="00D421BE">
        <w:rPr>
          <w:rFonts w:ascii="Times New Roman" w:hAnsi="Times New Roman" w:cs="Times New Roman"/>
        </w:rPr>
        <w:t>, thus negating our di</w:t>
      </w:r>
      <w:r w:rsidR="00CD5A2E">
        <w:rPr>
          <w:rFonts w:ascii="Times New Roman" w:hAnsi="Times New Roman" w:cs="Times New Roman"/>
        </w:rPr>
        <w:t xml:space="preserve">sposition to always revert </w:t>
      </w:r>
      <w:r w:rsidRPr="00D421BE">
        <w:rPr>
          <w:rFonts w:ascii="Times New Roman" w:hAnsi="Times New Roman" w:cs="Times New Roman"/>
        </w:rPr>
        <w:t xml:space="preserve">to </w:t>
      </w:r>
      <w:r w:rsidRPr="00267DAD">
        <w:rPr>
          <w:rFonts w:ascii="Times New Roman" w:hAnsi="Times New Roman" w:cs="Times New Roman"/>
          <w:i/>
        </w:rPr>
        <w:t>bad-faith</w:t>
      </w:r>
      <w:r>
        <w:rPr>
          <w:rFonts w:ascii="Times New Roman" w:hAnsi="Times New Roman" w:cs="Times New Roman"/>
        </w:rPr>
        <w:t xml:space="preserve"> because we </w:t>
      </w:r>
      <w:r w:rsidR="00CD5A2E">
        <w:rPr>
          <w:rFonts w:ascii="Times New Roman" w:hAnsi="Times New Roman" w:cs="Times New Roman"/>
        </w:rPr>
        <w:t>have</w:t>
      </w:r>
      <w:r>
        <w:rPr>
          <w:rFonts w:ascii="Times New Roman" w:hAnsi="Times New Roman" w:cs="Times New Roman"/>
        </w:rPr>
        <w:t xml:space="preserve"> awareness of it</w:t>
      </w:r>
      <w:r w:rsidRPr="00D421BE">
        <w:rPr>
          <w:rFonts w:ascii="Times New Roman" w:hAnsi="Times New Roman" w:cs="Times New Roman"/>
        </w:rPr>
        <w:t xml:space="preserve">. This is not to say that once the hyper-awareness of </w:t>
      </w:r>
      <w:r w:rsidRPr="00D421BE">
        <w:rPr>
          <w:rFonts w:ascii="Times New Roman" w:hAnsi="Times New Roman" w:cs="Times New Roman"/>
          <w:i/>
        </w:rPr>
        <w:t>authenticity</w:t>
      </w:r>
      <w:r w:rsidRPr="00D421BE">
        <w:rPr>
          <w:rFonts w:ascii="Times New Roman" w:hAnsi="Times New Roman" w:cs="Times New Roman"/>
        </w:rPr>
        <w:t xml:space="preserve"> is achieved that we do not slip unconsciously back into </w:t>
      </w:r>
      <w:r>
        <w:rPr>
          <w:rFonts w:ascii="Times New Roman" w:hAnsi="Times New Roman" w:cs="Times New Roman"/>
          <w:i/>
        </w:rPr>
        <w:t xml:space="preserve">bad-faith </w:t>
      </w:r>
      <w:r>
        <w:rPr>
          <w:rFonts w:ascii="Times New Roman" w:hAnsi="Times New Roman" w:cs="Times New Roman"/>
        </w:rPr>
        <w:t xml:space="preserve">as Cooper assumed. We are permanently faced with </w:t>
      </w:r>
      <w:r>
        <w:rPr>
          <w:rFonts w:ascii="Times New Roman" w:hAnsi="Times New Roman" w:cs="Times New Roman"/>
          <w:i/>
        </w:rPr>
        <w:t xml:space="preserve">situations </w:t>
      </w:r>
      <w:r>
        <w:rPr>
          <w:rFonts w:ascii="Times New Roman" w:hAnsi="Times New Roman" w:cs="Times New Roman"/>
        </w:rPr>
        <w:t xml:space="preserve">that rupture our </w:t>
      </w:r>
      <w:r>
        <w:rPr>
          <w:rFonts w:ascii="Times New Roman" w:hAnsi="Times New Roman" w:cs="Times New Roman"/>
          <w:i/>
        </w:rPr>
        <w:t>authenticity</w:t>
      </w:r>
      <w:r>
        <w:rPr>
          <w:rFonts w:ascii="Times New Roman" w:hAnsi="Times New Roman" w:cs="Times New Roman"/>
        </w:rPr>
        <w:t xml:space="preserve"> and pull us backwards</w:t>
      </w:r>
      <w:r w:rsidR="00A612FC">
        <w:rPr>
          <w:rFonts w:ascii="Times New Roman" w:hAnsi="Times New Roman" w:cs="Times New Roman"/>
        </w:rPr>
        <w:t xml:space="preserve">. “Nothing from </w:t>
      </w:r>
      <w:r w:rsidR="00A612FC">
        <w:rPr>
          <w:rFonts w:ascii="Times New Roman" w:hAnsi="Times New Roman" w:cs="Times New Roman"/>
          <w:i/>
        </w:rPr>
        <w:t xml:space="preserve">authenticity </w:t>
      </w:r>
      <w:r w:rsidR="00A612FC">
        <w:rPr>
          <w:rFonts w:ascii="Times New Roman" w:hAnsi="Times New Roman" w:cs="Times New Roman"/>
        </w:rPr>
        <w:t xml:space="preserve">of the present ‘moment’ protects me from falling into </w:t>
      </w:r>
      <w:r w:rsidR="00A612FC">
        <w:rPr>
          <w:rFonts w:ascii="Times New Roman" w:hAnsi="Times New Roman" w:cs="Times New Roman"/>
          <w:i/>
        </w:rPr>
        <w:t xml:space="preserve">inauthenticity </w:t>
      </w:r>
      <w:r w:rsidR="00A612FC">
        <w:rPr>
          <w:rFonts w:ascii="Times New Roman" w:hAnsi="Times New Roman" w:cs="Times New Roman"/>
        </w:rPr>
        <w:t>in the next”</w:t>
      </w:r>
      <w:sdt>
        <w:sdtPr>
          <w:rPr>
            <w:rFonts w:ascii="Times New Roman" w:hAnsi="Times New Roman" w:cs="Times New Roman"/>
          </w:rPr>
          <w:id w:val="-1796517919"/>
          <w:citation/>
        </w:sdtPr>
        <w:sdtEndPr/>
        <w:sdtContent>
          <w:r w:rsidR="00A612FC">
            <w:rPr>
              <w:rFonts w:ascii="Times New Roman" w:hAnsi="Times New Roman" w:cs="Times New Roman"/>
            </w:rPr>
            <w:fldChar w:fldCharType="begin"/>
          </w:r>
          <w:r w:rsidR="00A612FC">
            <w:rPr>
              <w:rFonts w:ascii="Times New Roman" w:hAnsi="Times New Roman" w:cs="Times New Roman"/>
            </w:rPr>
            <w:instrText xml:space="preserve">CITATION San95 \p 93 \l 3081 </w:instrText>
          </w:r>
          <w:r w:rsidR="00A612FC">
            <w:rPr>
              <w:rFonts w:ascii="Times New Roman" w:hAnsi="Times New Roman" w:cs="Times New Roman"/>
            </w:rPr>
            <w:fldChar w:fldCharType="separate"/>
          </w:r>
          <w:r w:rsidR="00A612FC">
            <w:rPr>
              <w:rFonts w:ascii="Times New Roman" w:hAnsi="Times New Roman" w:cs="Times New Roman"/>
              <w:noProof/>
            </w:rPr>
            <w:t xml:space="preserve"> </w:t>
          </w:r>
          <w:r w:rsidR="00A612FC" w:rsidRPr="00A612FC">
            <w:rPr>
              <w:rFonts w:ascii="Times New Roman" w:hAnsi="Times New Roman" w:cs="Times New Roman"/>
              <w:noProof/>
            </w:rPr>
            <w:t>(Santoni, 1995, p. 93)</w:t>
          </w:r>
          <w:r w:rsidR="00A612FC">
            <w:rPr>
              <w:rFonts w:ascii="Times New Roman" w:hAnsi="Times New Roman" w:cs="Times New Roman"/>
            </w:rPr>
            <w:fldChar w:fldCharType="end"/>
          </w:r>
        </w:sdtContent>
      </w:sdt>
      <w:r w:rsidR="00A612FC">
        <w:rPr>
          <w:rFonts w:ascii="Times New Roman" w:hAnsi="Times New Roman" w:cs="Times New Roman"/>
          <w:i/>
        </w:rPr>
        <w:t>.</w:t>
      </w:r>
      <w:r>
        <w:rPr>
          <w:rFonts w:ascii="Times New Roman" w:hAnsi="Times New Roman" w:cs="Times New Roman"/>
          <w:i/>
        </w:rPr>
        <w:t xml:space="preserve"> </w:t>
      </w:r>
      <w:r w:rsidR="00A612FC">
        <w:rPr>
          <w:rFonts w:ascii="Times New Roman" w:hAnsi="Times New Roman" w:cs="Times New Roman"/>
        </w:rPr>
        <w:t>A</w:t>
      </w:r>
      <w:r>
        <w:rPr>
          <w:rFonts w:ascii="Times New Roman" w:hAnsi="Times New Roman" w:cs="Times New Roman"/>
        </w:rPr>
        <w:t xml:space="preserve">fter all, Sartre affirms that </w:t>
      </w:r>
      <w:r>
        <w:rPr>
          <w:rFonts w:ascii="Times New Roman" w:hAnsi="Times New Roman" w:cs="Times New Roman"/>
          <w:i/>
        </w:rPr>
        <w:t xml:space="preserve">bad-faith </w:t>
      </w:r>
      <w:r>
        <w:rPr>
          <w:rFonts w:ascii="Times New Roman" w:hAnsi="Times New Roman" w:cs="Times New Roman"/>
        </w:rPr>
        <w:t>is a natural and habitual state</w:t>
      </w:r>
      <w:r w:rsidRPr="00D421BE">
        <w:rPr>
          <w:rFonts w:ascii="Times New Roman" w:hAnsi="Times New Roman" w:cs="Times New Roman"/>
        </w:rPr>
        <w:t>.</w:t>
      </w:r>
      <w:r w:rsidR="00A612FC">
        <w:rPr>
          <w:rFonts w:ascii="Times New Roman" w:hAnsi="Times New Roman" w:cs="Times New Roman"/>
        </w:rPr>
        <w:t xml:space="preserve"> </w:t>
      </w:r>
      <w:r w:rsidR="00390CAA">
        <w:rPr>
          <w:rFonts w:ascii="Times New Roman" w:hAnsi="Times New Roman" w:cs="Times New Roman"/>
        </w:rPr>
        <w:t>I</w:t>
      </w:r>
      <w:r w:rsidRPr="00D421BE">
        <w:rPr>
          <w:rFonts w:ascii="Times New Roman" w:hAnsi="Times New Roman" w:cs="Times New Roman"/>
        </w:rPr>
        <w:t xml:space="preserve">t lures us with ideas of comfort, dragging us away from the despair of </w:t>
      </w:r>
      <w:r w:rsidRPr="00D421BE">
        <w:rPr>
          <w:rFonts w:ascii="Times New Roman" w:hAnsi="Times New Roman" w:cs="Times New Roman"/>
          <w:i/>
        </w:rPr>
        <w:t>absurdity</w:t>
      </w:r>
      <w:r w:rsidR="00E75F54">
        <w:rPr>
          <w:rFonts w:ascii="Times New Roman" w:hAnsi="Times New Roman" w:cs="Times New Roman"/>
        </w:rPr>
        <w:t xml:space="preserve"> when freedom is only possible by </w:t>
      </w:r>
      <w:r w:rsidR="00CD5A2E">
        <w:rPr>
          <w:rFonts w:ascii="Times New Roman" w:hAnsi="Times New Roman" w:cs="Times New Roman"/>
        </w:rPr>
        <w:t xml:space="preserve">facing it. Solace, however can be achieved in artistic </w:t>
      </w:r>
      <w:r w:rsidR="00CD5A2E">
        <w:rPr>
          <w:rFonts w:ascii="Times New Roman" w:hAnsi="Times New Roman" w:cs="Times New Roman"/>
          <w:i/>
        </w:rPr>
        <w:t xml:space="preserve">rebellion </w:t>
      </w:r>
      <w:r w:rsidR="00CD5A2E">
        <w:rPr>
          <w:rFonts w:ascii="Times New Roman" w:hAnsi="Times New Roman" w:cs="Times New Roman"/>
        </w:rPr>
        <w:t xml:space="preserve">as </w:t>
      </w:r>
      <w:r w:rsidR="00E75F54">
        <w:rPr>
          <w:rFonts w:ascii="Times New Roman" w:hAnsi="Times New Roman" w:cs="Times New Roman"/>
        </w:rPr>
        <w:t>“the only dictate conveyed by art is that of freedom”</w:t>
      </w:r>
      <w:sdt>
        <w:sdtPr>
          <w:rPr>
            <w:rFonts w:ascii="Times New Roman" w:hAnsi="Times New Roman" w:cs="Times New Roman"/>
          </w:rPr>
          <w:id w:val="523452606"/>
          <w:citation/>
        </w:sdtPr>
        <w:sdtEndPr/>
        <w:sdtContent>
          <w:r w:rsidR="00E75F54">
            <w:rPr>
              <w:rFonts w:ascii="Times New Roman" w:hAnsi="Times New Roman" w:cs="Times New Roman"/>
            </w:rPr>
            <w:fldChar w:fldCharType="begin"/>
          </w:r>
          <w:r w:rsidR="00E75F54">
            <w:rPr>
              <w:rFonts w:ascii="Times New Roman" w:hAnsi="Times New Roman" w:cs="Times New Roman"/>
            </w:rPr>
            <w:instrText xml:space="preserve">CITATION Wit09 \p 19 \l 3081 </w:instrText>
          </w:r>
          <w:r w:rsidR="00E75F54">
            <w:rPr>
              <w:rFonts w:ascii="Times New Roman" w:hAnsi="Times New Roman" w:cs="Times New Roman"/>
            </w:rPr>
            <w:fldChar w:fldCharType="separate"/>
          </w:r>
          <w:r w:rsidR="00E75F54">
            <w:rPr>
              <w:rFonts w:ascii="Times New Roman" w:hAnsi="Times New Roman" w:cs="Times New Roman"/>
              <w:noProof/>
            </w:rPr>
            <w:t xml:space="preserve"> </w:t>
          </w:r>
          <w:r w:rsidR="00E75F54" w:rsidRPr="00E75F54">
            <w:rPr>
              <w:rFonts w:ascii="Times New Roman" w:hAnsi="Times New Roman" w:cs="Times New Roman"/>
              <w:noProof/>
            </w:rPr>
            <w:t>(Wittman, 2009, p. 19)</w:t>
          </w:r>
          <w:r w:rsidR="00E75F54">
            <w:rPr>
              <w:rFonts w:ascii="Times New Roman" w:hAnsi="Times New Roman" w:cs="Times New Roman"/>
            </w:rPr>
            <w:fldChar w:fldCharType="end"/>
          </w:r>
        </w:sdtContent>
      </w:sdt>
      <w:r w:rsidRPr="00D421BE">
        <w:rPr>
          <w:rFonts w:ascii="Times New Roman" w:hAnsi="Times New Roman" w:cs="Times New Roman"/>
          <w:i/>
        </w:rPr>
        <w:t>.</w:t>
      </w:r>
      <w:r w:rsidRPr="00D421BE">
        <w:rPr>
          <w:rFonts w:ascii="Times New Roman" w:hAnsi="Times New Roman" w:cs="Times New Roman"/>
        </w:rPr>
        <w:t xml:space="preserve"> </w:t>
      </w:r>
      <w:r w:rsidR="00E75F54">
        <w:rPr>
          <w:rFonts w:ascii="Times New Roman" w:hAnsi="Times New Roman" w:cs="Times New Roman"/>
        </w:rPr>
        <w:t>So, l</w:t>
      </w:r>
      <w:r w:rsidRPr="00D421BE">
        <w:rPr>
          <w:rFonts w:ascii="Times New Roman" w:hAnsi="Times New Roman" w:cs="Times New Roman"/>
        </w:rPr>
        <w:t xml:space="preserve">ike Camus, we </w:t>
      </w:r>
      <w:r w:rsidR="00E75F54">
        <w:rPr>
          <w:rFonts w:ascii="Times New Roman" w:hAnsi="Times New Roman" w:cs="Times New Roman"/>
        </w:rPr>
        <w:t xml:space="preserve">must </w:t>
      </w:r>
      <w:r w:rsidRPr="00D421BE">
        <w:rPr>
          <w:rFonts w:ascii="Times New Roman" w:hAnsi="Times New Roman" w:cs="Times New Roman"/>
        </w:rPr>
        <w:t xml:space="preserve">accept and </w:t>
      </w:r>
      <w:r w:rsidR="00CD5A2E">
        <w:rPr>
          <w:rFonts w:ascii="Times New Roman" w:hAnsi="Times New Roman" w:cs="Times New Roman"/>
        </w:rPr>
        <w:t>persevere through</w:t>
      </w:r>
      <w:r w:rsidRPr="00D421BE">
        <w:rPr>
          <w:rFonts w:ascii="Times New Roman" w:hAnsi="Times New Roman" w:cs="Times New Roman"/>
        </w:rPr>
        <w:t xml:space="preserve"> </w:t>
      </w:r>
      <w:r w:rsidR="005F0DF0">
        <w:rPr>
          <w:rFonts w:ascii="Times New Roman" w:hAnsi="Times New Roman" w:cs="Times New Roman"/>
          <w:i/>
        </w:rPr>
        <w:t>a</w:t>
      </w:r>
      <w:r w:rsidR="00CD5A2E">
        <w:rPr>
          <w:rFonts w:ascii="Times New Roman" w:hAnsi="Times New Roman" w:cs="Times New Roman"/>
          <w:i/>
        </w:rPr>
        <w:t>bsurdity</w:t>
      </w:r>
      <w:r w:rsidR="00CD5A2E">
        <w:rPr>
          <w:rFonts w:ascii="Times New Roman" w:hAnsi="Times New Roman" w:cs="Times New Roman"/>
        </w:rPr>
        <w:t xml:space="preserve"> to achieve freedom from </w:t>
      </w:r>
      <w:r w:rsidRPr="00267DAD">
        <w:rPr>
          <w:rFonts w:ascii="Times New Roman" w:hAnsi="Times New Roman" w:cs="Times New Roman"/>
          <w:i/>
        </w:rPr>
        <w:t>bad-faith</w:t>
      </w:r>
      <w:r w:rsidRPr="00D421BE">
        <w:rPr>
          <w:rFonts w:ascii="Times New Roman" w:hAnsi="Times New Roman" w:cs="Times New Roman"/>
        </w:rPr>
        <w:t>. Just as Davis interprets Camus</w:t>
      </w:r>
      <w:r>
        <w:rPr>
          <w:rFonts w:ascii="Times New Roman" w:hAnsi="Times New Roman" w:cs="Times New Roman"/>
        </w:rPr>
        <w:t>,</w:t>
      </w:r>
      <w:r w:rsidRPr="00D421BE">
        <w:rPr>
          <w:rFonts w:ascii="Times New Roman" w:hAnsi="Times New Roman" w:cs="Times New Roman"/>
        </w:rPr>
        <w:t xml:space="preserve"> in claiming </w:t>
      </w:r>
      <w:r>
        <w:rPr>
          <w:rFonts w:ascii="Times New Roman" w:hAnsi="Times New Roman" w:cs="Times New Roman"/>
        </w:rPr>
        <w:t xml:space="preserve">that </w:t>
      </w:r>
      <w:r w:rsidRPr="00D421BE">
        <w:rPr>
          <w:rFonts w:ascii="Times New Roman" w:hAnsi="Times New Roman" w:cs="Times New Roman"/>
        </w:rPr>
        <w:t>all men to be free they must be moral</w:t>
      </w:r>
      <w:r w:rsidR="00390CAA">
        <w:rPr>
          <w:rFonts w:ascii="Times New Roman" w:hAnsi="Times New Roman" w:cs="Times New Roman"/>
        </w:rPr>
        <w:t>,</w:t>
      </w:r>
      <w:r w:rsidRPr="00D421BE">
        <w:rPr>
          <w:rFonts w:ascii="Times New Roman" w:hAnsi="Times New Roman" w:cs="Times New Roman"/>
        </w:rPr>
        <w:t xml:space="preserve"> Santoni realises that the being of the other is in the interest of everyone. We share the world of the art</w:t>
      </w:r>
      <w:r>
        <w:rPr>
          <w:rFonts w:ascii="Times New Roman" w:hAnsi="Times New Roman" w:cs="Times New Roman"/>
        </w:rPr>
        <w:t>work</w:t>
      </w:r>
      <w:r w:rsidRPr="00D421BE">
        <w:rPr>
          <w:rFonts w:ascii="Times New Roman" w:hAnsi="Times New Roman" w:cs="Times New Roman"/>
        </w:rPr>
        <w:t xml:space="preserve"> through our shared interpretation</w:t>
      </w:r>
      <w:r w:rsidR="00E75F54">
        <w:rPr>
          <w:rFonts w:ascii="Times New Roman" w:hAnsi="Times New Roman" w:cs="Times New Roman"/>
        </w:rPr>
        <w:t xml:space="preserve"> and we</w:t>
      </w:r>
      <w:r w:rsidRPr="00D421BE">
        <w:rPr>
          <w:rFonts w:ascii="Times New Roman" w:hAnsi="Times New Roman" w:cs="Times New Roman"/>
        </w:rPr>
        <w:t xml:space="preserve"> instantiate our r</w:t>
      </w:r>
      <w:r w:rsidR="005D51F2">
        <w:rPr>
          <w:rFonts w:ascii="Times New Roman" w:hAnsi="Times New Roman" w:cs="Times New Roman"/>
        </w:rPr>
        <w:t xml:space="preserve">eality and imagination in </w:t>
      </w:r>
      <w:r w:rsidRPr="00D421BE">
        <w:rPr>
          <w:rFonts w:ascii="Times New Roman" w:hAnsi="Times New Roman" w:cs="Times New Roman"/>
        </w:rPr>
        <w:t>order to interact with it. He opposes Hunter’s point that art creates a totally different universe</w:t>
      </w:r>
      <w:r w:rsidR="00E75F54">
        <w:rPr>
          <w:rFonts w:ascii="Times New Roman" w:hAnsi="Times New Roman" w:cs="Times New Roman"/>
        </w:rPr>
        <w:t>. Rather</w:t>
      </w:r>
      <w:r w:rsidR="00E772F0">
        <w:rPr>
          <w:rFonts w:ascii="Times New Roman" w:hAnsi="Times New Roman" w:cs="Times New Roman"/>
        </w:rPr>
        <w:t>,</w:t>
      </w:r>
      <w:r w:rsidR="00E75F54">
        <w:rPr>
          <w:rFonts w:ascii="Times New Roman" w:hAnsi="Times New Roman" w:cs="Times New Roman"/>
        </w:rPr>
        <w:t xml:space="preserve"> Santoni postulates</w:t>
      </w:r>
      <w:r w:rsidRPr="00D421BE">
        <w:rPr>
          <w:rFonts w:ascii="Times New Roman" w:hAnsi="Times New Roman" w:cs="Times New Roman"/>
        </w:rPr>
        <w:t xml:space="preserve"> that Sartre, like Camus</w:t>
      </w:r>
      <w:r>
        <w:rPr>
          <w:rFonts w:ascii="Times New Roman" w:hAnsi="Times New Roman" w:cs="Times New Roman"/>
        </w:rPr>
        <w:t>,</w:t>
      </w:r>
      <w:r w:rsidR="00390CAA">
        <w:rPr>
          <w:rFonts w:ascii="Times New Roman" w:hAnsi="Times New Roman" w:cs="Times New Roman"/>
        </w:rPr>
        <w:t xml:space="preserve"> believes the artist</w:t>
      </w:r>
      <w:r w:rsidRPr="00D421BE">
        <w:rPr>
          <w:rFonts w:ascii="Times New Roman" w:hAnsi="Times New Roman" w:cs="Times New Roman"/>
        </w:rPr>
        <w:t xml:space="preserve"> remoulds </w:t>
      </w:r>
      <w:r w:rsidR="00E75F54">
        <w:rPr>
          <w:rFonts w:ascii="Times New Roman" w:hAnsi="Times New Roman" w:cs="Times New Roman"/>
        </w:rPr>
        <w:t>the world</w:t>
      </w:r>
      <w:r w:rsidRPr="00D421BE">
        <w:rPr>
          <w:rFonts w:ascii="Times New Roman" w:hAnsi="Times New Roman" w:cs="Times New Roman"/>
        </w:rPr>
        <w:t xml:space="preserve"> with </w:t>
      </w:r>
      <w:r w:rsidRPr="00D421BE">
        <w:rPr>
          <w:rFonts w:ascii="Times New Roman" w:hAnsi="Times New Roman" w:cs="Times New Roman"/>
          <w:i/>
        </w:rPr>
        <w:t xml:space="preserve">authentic </w:t>
      </w:r>
      <w:r w:rsidRPr="00D421BE">
        <w:rPr>
          <w:rFonts w:ascii="Times New Roman" w:hAnsi="Times New Roman" w:cs="Times New Roman"/>
        </w:rPr>
        <w:t xml:space="preserve">reflection in action – </w:t>
      </w:r>
      <w:r w:rsidRPr="00D421BE">
        <w:rPr>
          <w:rFonts w:ascii="Times New Roman" w:hAnsi="Times New Roman" w:cs="Times New Roman"/>
          <w:i/>
        </w:rPr>
        <w:t>conversion</w:t>
      </w:r>
      <w:r w:rsidRPr="00D421BE">
        <w:rPr>
          <w:rFonts w:ascii="Times New Roman" w:hAnsi="Times New Roman" w:cs="Times New Roman"/>
        </w:rPr>
        <w:t xml:space="preserve"> from </w:t>
      </w:r>
      <w:r w:rsidRPr="00267DAD">
        <w:rPr>
          <w:rFonts w:ascii="Times New Roman" w:hAnsi="Times New Roman" w:cs="Times New Roman"/>
          <w:i/>
        </w:rPr>
        <w:t>bad-faith</w:t>
      </w:r>
      <w:r w:rsidRPr="00D421BE">
        <w:rPr>
          <w:rFonts w:ascii="Times New Roman" w:hAnsi="Times New Roman" w:cs="Times New Roman"/>
        </w:rPr>
        <w:t xml:space="preserve"> into</w:t>
      </w:r>
      <w:r w:rsidR="00E75F54">
        <w:rPr>
          <w:rFonts w:ascii="Times New Roman" w:hAnsi="Times New Roman" w:cs="Times New Roman"/>
        </w:rPr>
        <w:t xml:space="preserve"> the</w:t>
      </w:r>
      <w:r w:rsidRPr="00D421BE">
        <w:rPr>
          <w:rFonts w:ascii="Times New Roman" w:hAnsi="Times New Roman" w:cs="Times New Roman"/>
        </w:rPr>
        <w:t xml:space="preserve"> acutely painful awareness that unites mankind. Thus, it cannot but take on a severely moral antecedent</w:t>
      </w:r>
      <w:r w:rsidR="005D51F2">
        <w:rPr>
          <w:rFonts w:ascii="Times New Roman" w:hAnsi="Times New Roman" w:cs="Times New Roman"/>
        </w:rPr>
        <w:t xml:space="preserve"> if </w:t>
      </w:r>
      <w:r w:rsidR="001D3DCA">
        <w:rPr>
          <w:rFonts w:ascii="Times New Roman" w:hAnsi="Times New Roman" w:cs="Times New Roman"/>
        </w:rPr>
        <w:t>“I accept and affirm my freedom; I pass beyond my ‘natural’ attitude to a moral attitude, yet without disowning my ‘natural’ ontological tendency”</w:t>
      </w:r>
      <w:sdt>
        <w:sdtPr>
          <w:rPr>
            <w:rFonts w:ascii="Times New Roman" w:hAnsi="Times New Roman" w:cs="Times New Roman"/>
          </w:rPr>
          <w:id w:val="1227335399"/>
          <w:citation/>
        </w:sdtPr>
        <w:sdtEndPr/>
        <w:sdtContent>
          <w:r w:rsidR="001D3DCA">
            <w:rPr>
              <w:rFonts w:ascii="Times New Roman" w:hAnsi="Times New Roman" w:cs="Times New Roman"/>
            </w:rPr>
            <w:fldChar w:fldCharType="begin"/>
          </w:r>
          <w:r w:rsidR="001D3DCA">
            <w:rPr>
              <w:rFonts w:ascii="Times New Roman" w:hAnsi="Times New Roman" w:cs="Times New Roman"/>
            </w:rPr>
            <w:instrText xml:space="preserve">CITATION San95 \p 105 \l 3081 </w:instrText>
          </w:r>
          <w:r w:rsidR="001D3DCA">
            <w:rPr>
              <w:rFonts w:ascii="Times New Roman" w:hAnsi="Times New Roman" w:cs="Times New Roman"/>
            </w:rPr>
            <w:fldChar w:fldCharType="separate"/>
          </w:r>
          <w:r w:rsidR="001D3DCA">
            <w:rPr>
              <w:rFonts w:ascii="Times New Roman" w:hAnsi="Times New Roman" w:cs="Times New Roman"/>
              <w:noProof/>
            </w:rPr>
            <w:t xml:space="preserve"> </w:t>
          </w:r>
          <w:r w:rsidR="001D3DCA" w:rsidRPr="001D3DCA">
            <w:rPr>
              <w:rFonts w:ascii="Times New Roman" w:hAnsi="Times New Roman" w:cs="Times New Roman"/>
              <w:noProof/>
            </w:rPr>
            <w:t>(Santoni, 1995, p. 105)</w:t>
          </w:r>
          <w:r w:rsidR="001D3DCA">
            <w:rPr>
              <w:rFonts w:ascii="Times New Roman" w:hAnsi="Times New Roman" w:cs="Times New Roman"/>
            </w:rPr>
            <w:fldChar w:fldCharType="end"/>
          </w:r>
        </w:sdtContent>
      </w:sdt>
      <w:r w:rsidRPr="00D421BE">
        <w:rPr>
          <w:rFonts w:ascii="Times New Roman" w:hAnsi="Times New Roman" w:cs="Times New Roman"/>
        </w:rPr>
        <w:t xml:space="preserve">. Santoni concludes that </w:t>
      </w:r>
      <w:r w:rsidRPr="00D421BE">
        <w:rPr>
          <w:rFonts w:ascii="Times New Roman" w:hAnsi="Times New Roman" w:cs="Times New Roman"/>
          <w:i/>
        </w:rPr>
        <w:t xml:space="preserve">inauthenticity, </w:t>
      </w:r>
      <w:r w:rsidRPr="00D421BE">
        <w:rPr>
          <w:rFonts w:ascii="Times New Roman" w:hAnsi="Times New Roman" w:cs="Times New Roman"/>
        </w:rPr>
        <w:t xml:space="preserve">like </w:t>
      </w:r>
      <w:r w:rsidRPr="00267DAD">
        <w:rPr>
          <w:rFonts w:ascii="Times New Roman" w:hAnsi="Times New Roman" w:cs="Times New Roman"/>
          <w:i/>
        </w:rPr>
        <w:t>bad-faith</w:t>
      </w:r>
      <w:r>
        <w:rPr>
          <w:rFonts w:ascii="Times New Roman" w:hAnsi="Times New Roman" w:cs="Times New Roman"/>
          <w:i/>
        </w:rPr>
        <w:t>,</w:t>
      </w:r>
      <w:r w:rsidRPr="00D421BE">
        <w:rPr>
          <w:rFonts w:ascii="Times New Roman" w:hAnsi="Times New Roman" w:cs="Times New Roman"/>
          <w:i/>
        </w:rPr>
        <w:t xml:space="preserve"> </w:t>
      </w:r>
      <w:r w:rsidRPr="00D421BE">
        <w:rPr>
          <w:rFonts w:ascii="Times New Roman" w:hAnsi="Times New Roman" w:cs="Times New Roman"/>
        </w:rPr>
        <w:t>is an im</w:t>
      </w:r>
      <w:r w:rsidR="00B85836">
        <w:rPr>
          <w:rFonts w:ascii="Times New Roman" w:hAnsi="Times New Roman" w:cs="Times New Roman"/>
        </w:rPr>
        <w:t xml:space="preserve">moral venture, and so Sartre </w:t>
      </w:r>
      <w:r w:rsidRPr="00D421BE">
        <w:rPr>
          <w:rFonts w:ascii="Times New Roman" w:hAnsi="Times New Roman" w:cs="Times New Roman"/>
        </w:rPr>
        <w:t>claims, just as Camus doe</w:t>
      </w:r>
      <w:r>
        <w:rPr>
          <w:rFonts w:ascii="Times New Roman" w:hAnsi="Times New Roman" w:cs="Times New Roman"/>
        </w:rPr>
        <w:t>s</w:t>
      </w:r>
      <w:r w:rsidR="00E75F54">
        <w:rPr>
          <w:rFonts w:ascii="Times New Roman" w:hAnsi="Times New Roman" w:cs="Times New Roman"/>
        </w:rPr>
        <w:t>,</w:t>
      </w:r>
      <w:r w:rsidRPr="00D421BE">
        <w:rPr>
          <w:rFonts w:ascii="Times New Roman" w:hAnsi="Times New Roman" w:cs="Times New Roman"/>
        </w:rPr>
        <w:t xml:space="preserve"> that it is our </w:t>
      </w:r>
      <w:r w:rsidR="005472CF">
        <w:rPr>
          <w:rFonts w:ascii="Times New Roman" w:hAnsi="Times New Roman" w:cs="Times New Roman"/>
        </w:rPr>
        <w:t xml:space="preserve">moral </w:t>
      </w:r>
      <w:r w:rsidRPr="00D421BE">
        <w:rPr>
          <w:rFonts w:ascii="Times New Roman" w:hAnsi="Times New Roman" w:cs="Times New Roman"/>
        </w:rPr>
        <w:t xml:space="preserve">duty to create </w:t>
      </w:r>
      <w:r w:rsidRPr="00D421BE">
        <w:rPr>
          <w:rFonts w:ascii="Times New Roman" w:hAnsi="Times New Roman" w:cs="Times New Roman"/>
          <w:i/>
        </w:rPr>
        <w:t>authentically</w:t>
      </w:r>
      <w:r w:rsidR="005472CF">
        <w:rPr>
          <w:rFonts w:ascii="Times New Roman" w:hAnsi="Times New Roman" w:cs="Times New Roman"/>
        </w:rPr>
        <w:t>.</w:t>
      </w:r>
      <w:r w:rsidR="00882C82">
        <w:rPr>
          <w:rFonts w:ascii="Times New Roman" w:hAnsi="Times New Roman" w:cs="Times New Roman"/>
        </w:rPr>
        <w:t xml:space="preserve"> “Ambiguity and tension of opposites are part of the human condition, yet the effort to harmonize and unify the unharmonious and disparate may well be vital to human striving, especially, as we have seen, to </w:t>
      </w:r>
      <w:r w:rsidR="00882C82">
        <w:rPr>
          <w:rFonts w:ascii="Times New Roman" w:hAnsi="Times New Roman" w:cs="Times New Roman"/>
          <w:i/>
        </w:rPr>
        <w:t xml:space="preserve">authentic </w:t>
      </w:r>
      <w:r w:rsidR="00882C82">
        <w:rPr>
          <w:rFonts w:ascii="Times New Roman" w:hAnsi="Times New Roman" w:cs="Times New Roman"/>
        </w:rPr>
        <w:t>striving.”</w:t>
      </w:r>
      <w:sdt>
        <w:sdtPr>
          <w:rPr>
            <w:rFonts w:ascii="Times New Roman" w:hAnsi="Times New Roman" w:cs="Times New Roman"/>
          </w:rPr>
          <w:id w:val="1530074595"/>
          <w:citation/>
        </w:sdtPr>
        <w:sdtEndPr/>
        <w:sdtContent>
          <w:r w:rsidR="00882C82">
            <w:rPr>
              <w:rFonts w:ascii="Times New Roman" w:hAnsi="Times New Roman" w:cs="Times New Roman"/>
            </w:rPr>
            <w:fldChar w:fldCharType="begin"/>
          </w:r>
          <w:r w:rsidR="00882C82">
            <w:rPr>
              <w:rFonts w:ascii="Times New Roman" w:hAnsi="Times New Roman" w:cs="Times New Roman"/>
            </w:rPr>
            <w:instrText xml:space="preserve">CITATION Bel89 \p 165 \l 3081 </w:instrText>
          </w:r>
          <w:r w:rsidR="00882C82">
            <w:rPr>
              <w:rFonts w:ascii="Times New Roman" w:hAnsi="Times New Roman" w:cs="Times New Roman"/>
            </w:rPr>
            <w:fldChar w:fldCharType="separate"/>
          </w:r>
          <w:r w:rsidR="00882C82">
            <w:rPr>
              <w:rFonts w:ascii="Times New Roman" w:hAnsi="Times New Roman" w:cs="Times New Roman"/>
              <w:noProof/>
            </w:rPr>
            <w:t xml:space="preserve"> </w:t>
          </w:r>
          <w:r w:rsidR="00882C82" w:rsidRPr="00882C82">
            <w:rPr>
              <w:rFonts w:ascii="Times New Roman" w:hAnsi="Times New Roman" w:cs="Times New Roman"/>
              <w:noProof/>
            </w:rPr>
            <w:t>(Bell, 1989, p. 165)</w:t>
          </w:r>
          <w:r w:rsidR="00882C82">
            <w:rPr>
              <w:rFonts w:ascii="Times New Roman" w:hAnsi="Times New Roman" w:cs="Times New Roman"/>
            </w:rPr>
            <w:fldChar w:fldCharType="end"/>
          </w:r>
        </w:sdtContent>
      </w:sdt>
      <w:r w:rsidR="00842FAB">
        <w:rPr>
          <w:rFonts w:ascii="Times New Roman" w:hAnsi="Times New Roman" w:cs="Times New Roman"/>
        </w:rPr>
        <w:br/>
      </w:r>
      <w:r w:rsidR="00842FAB">
        <w:rPr>
          <w:rFonts w:ascii="Times New Roman" w:hAnsi="Times New Roman" w:cs="Times New Roman"/>
        </w:rPr>
        <w:br/>
      </w:r>
      <w:r w:rsidR="000E455A">
        <w:rPr>
          <w:rFonts w:ascii="Times New Roman" w:hAnsi="Times New Roman" w:cs="Times New Roman"/>
          <w:noProof/>
        </w:rPr>
        <w:t xml:space="preserve">A profound link between </w:t>
      </w:r>
      <w:r w:rsidR="000E455A">
        <w:rPr>
          <w:rFonts w:ascii="Times New Roman" w:hAnsi="Times New Roman" w:cs="Times New Roman"/>
          <w:i/>
          <w:noProof/>
        </w:rPr>
        <w:t xml:space="preserve">rebellion </w:t>
      </w:r>
      <w:r w:rsidR="000E455A">
        <w:rPr>
          <w:rFonts w:ascii="Times New Roman" w:hAnsi="Times New Roman" w:cs="Times New Roman"/>
          <w:noProof/>
        </w:rPr>
        <w:t xml:space="preserve">and </w:t>
      </w:r>
      <w:r w:rsidR="000E455A">
        <w:rPr>
          <w:rFonts w:ascii="Times New Roman" w:hAnsi="Times New Roman" w:cs="Times New Roman"/>
          <w:i/>
          <w:noProof/>
        </w:rPr>
        <w:t xml:space="preserve">authenticity </w:t>
      </w:r>
      <w:r w:rsidR="000E455A">
        <w:rPr>
          <w:rFonts w:ascii="Times New Roman" w:hAnsi="Times New Roman" w:cs="Times New Roman"/>
          <w:noProof/>
        </w:rPr>
        <w:t xml:space="preserve">that leads one to the </w:t>
      </w:r>
      <w:r w:rsidR="000E455A">
        <w:rPr>
          <w:rFonts w:ascii="Times New Roman" w:hAnsi="Times New Roman" w:cs="Times New Roman"/>
          <w:noProof/>
        </w:rPr>
        <w:lastRenderedPageBreak/>
        <w:t xml:space="preserve">methodology of artsitic creation comes from Jeanson, whom received Sartre’s unequivocal praise regarding </w:t>
      </w:r>
      <w:r w:rsidR="000E455A">
        <w:rPr>
          <w:rFonts w:ascii="Times New Roman" w:hAnsi="Times New Roman" w:cs="Times New Roman"/>
          <w:i/>
          <w:noProof/>
        </w:rPr>
        <w:t>authenticity</w:t>
      </w:r>
      <w:r w:rsidR="000E455A">
        <w:rPr>
          <w:rFonts w:ascii="Times New Roman" w:hAnsi="Times New Roman" w:cs="Times New Roman"/>
          <w:noProof/>
        </w:rPr>
        <w:t>, “You have so perfectly followed the development of my thought”</w:t>
      </w:r>
      <w:sdt>
        <w:sdtPr>
          <w:rPr>
            <w:rFonts w:ascii="Times New Roman" w:hAnsi="Times New Roman" w:cs="Times New Roman"/>
            <w:noProof/>
          </w:rPr>
          <w:id w:val="-1056709718"/>
          <w:citation/>
        </w:sdtPr>
        <w:sdtEndPr/>
        <w:sdtContent>
          <w:r w:rsidR="000E455A">
            <w:rPr>
              <w:rFonts w:ascii="Times New Roman" w:hAnsi="Times New Roman" w:cs="Times New Roman"/>
              <w:noProof/>
            </w:rPr>
            <w:fldChar w:fldCharType="begin"/>
          </w:r>
          <w:r w:rsidR="000E455A">
            <w:rPr>
              <w:rFonts w:ascii="Times New Roman" w:hAnsi="Times New Roman" w:cs="Times New Roman"/>
              <w:noProof/>
            </w:rPr>
            <w:instrText xml:space="preserve">CITATION San95 \p 104 \l 3081 </w:instrText>
          </w:r>
          <w:r w:rsidR="000E455A">
            <w:rPr>
              <w:rFonts w:ascii="Times New Roman" w:hAnsi="Times New Roman" w:cs="Times New Roman"/>
              <w:noProof/>
            </w:rPr>
            <w:fldChar w:fldCharType="separate"/>
          </w:r>
          <w:r w:rsidR="000E455A">
            <w:rPr>
              <w:rFonts w:ascii="Times New Roman" w:hAnsi="Times New Roman" w:cs="Times New Roman"/>
              <w:noProof/>
            </w:rPr>
            <w:t xml:space="preserve"> </w:t>
          </w:r>
          <w:r w:rsidR="000E455A" w:rsidRPr="000E455A">
            <w:rPr>
              <w:rFonts w:ascii="Times New Roman" w:hAnsi="Times New Roman" w:cs="Times New Roman"/>
              <w:noProof/>
            </w:rPr>
            <w:t>(Santoni, 1995, p. 104)</w:t>
          </w:r>
          <w:r w:rsidR="000E455A">
            <w:rPr>
              <w:rFonts w:ascii="Times New Roman" w:hAnsi="Times New Roman" w:cs="Times New Roman"/>
              <w:noProof/>
            </w:rPr>
            <w:fldChar w:fldCharType="end"/>
          </w:r>
        </w:sdtContent>
      </w:sdt>
      <w:r w:rsidR="000E455A">
        <w:rPr>
          <w:rFonts w:ascii="Times New Roman" w:hAnsi="Times New Roman" w:cs="Times New Roman"/>
          <w:noProof/>
        </w:rPr>
        <w:t xml:space="preserve">. In the introduction of ‘Sartre and the Problem of Morality’ Jeanson is undertood as “arguing that while radical </w:t>
      </w:r>
      <w:r w:rsidR="000E455A">
        <w:rPr>
          <w:rFonts w:ascii="Times New Roman" w:hAnsi="Times New Roman" w:cs="Times New Roman"/>
          <w:i/>
          <w:noProof/>
        </w:rPr>
        <w:t xml:space="preserve">conversion </w:t>
      </w:r>
      <w:r w:rsidR="000E455A">
        <w:rPr>
          <w:rFonts w:ascii="Times New Roman" w:hAnsi="Times New Roman" w:cs="Times New Roman"/>
          <w:noProof/>
        </w:rPr>
        <w:t xml:space="preserve">must ‘start with’ a reflection on the individuals own natural </w:t>
      </w:r>
      <w:r w:rsidR="000E455A">
        <w:rPr>
          <w:rFonts w:ascii="Times New Roman" w:hAnsi="Times New Roman" w:cs="Times New Roman"/>
          <w:i/>
          <w:noProof/>
        </w:rPr>
        <w:t xml:space="preserve">bad-faith, </w:t>
      </w:r>
      <w:r w:rsidR="005472CF">
        <w:rPr>
          <w:rFonts w:ascii="Times New Roman" w:hAnsi="Times New Roman" w:cs="Times New Roman"/>
          <w:noProof/>
        </w:rPr>
        <w:t>its only chance of moving away</w:t>
      </w:r>
      <w:r w:rsidR="000E455A">
        <w:rPr>
          <w:rFonts w:ascii="Times New Roman" w:hAnsi="Times New Roman" w:cs="Times New Roman"/>
          <w:noProof/>
        </w:rPr>
        <w:t xml:space="preserve"> from this attitude lay in a ‘realism’ which requires simulta</w:t>
      </w:r>
      <w:r w:rsidR="00081213">
        <w:rPr>
          <w:rFonts w:ascii="Times New Roman" w:hAnsi="Times New Roman" w:cs="Times New Roman"/>
          <w:noProof/>
        </w:rPr>
        <w:t>n</w:t>
      </w:r>
      <w:r w:rsidR="000E455A">
        <w:rPr>
          <w:rFonts w:ascii="Times New Roman" w:hAnsi="Times New Roman" w:cs="Times New Roman"/>
          <w:noProof/>
        </w:rPr>
        <w:t xml:space="preserve">eous </w:t>
      </w:r>
      <w:r w:rsidR="005472CF">
        <w:rPr>
          <w:rFonts w:ascii="Times New Roman" w:hAnsi="Times New Roman" w:cs="Times New Roman"/>
          <w:noProof/>
        </w:rPr>
        <w:t>engagement in a project of socia</w:t>
      </w:r>
      <w:r w:rsidR="000E455A">
        <w:rPr>
          <w:rFonts w:ascii="Times New Roman" w:hAnsi="Times New Roman" w:cs="Times New Roman"/>
          <w:noProof/>
        </w:rPr>
        <w:t>l liberation”</w:t>
      </w:r>
      <w:sdt>
        <w:sdtPr>
          <w:rPr>
            <w:rFonts w:ascii="Times New Roman" w:hAnsi="Times New Roman" w:cs="Times New Roman"/>
            <w:noProof/>
          </w:rPr>
          <w:id w:val="1563985081"/>
          <w:citation/>
        </w:sdtPr>
        <w:sdtEndPr/>
        <w:sdtContent>
          <w:r w:rsidR="000E455A">
            <w:rPr>
              <w:rFonts w:ascii="Times New Roman" w:hAnsi="Times New Roman" w:cs="Times New Roman"/>
              <w:noProof/>
            </w:rPr>
            <w:fldChar w:fldCharType="begin"/>
          </w:r>
          <w:r w:rsidR="000E455A">
            <w:rPr>
              <w:rFonts w:ascii="Times New Roman" w:hAnsi="Times New Roman" w:cs="Times New Roman"/>
              <w:noProof/>
            </w:rPr>
            <w:instrText xml:space="preserve">CITATION Jea80 \p xi \l 3081 </w:instrText>
          </w:r>
          <w:r w:rsidR="000E455A">
            <w:rPr>
              <w:rFonts w:ascii="Times New Roman" w:hAnsi="Times New Roman" w:cs="Times New Roman"/>
              <w:noProof/>
            </w:rPr>
            <w:fldChar w:fldCharType="separate"/>
          </w:r>
          <w:r w:rsidR="000E455A">
            <w:rPr>
              <w:rFonts w:ascii="Times New Roman" w:hAnsi="Times New Roman" w:cs="Times New Roman"/>
              <w:noProof/>
            </w:rPr>
            <w:t xml:space="preserve"> </w:t>
          </w:r>
          <w:r w:rsidR="000E455A" w:rsidRPr="000E455A">
            <w:rPr>
              <w:rFonts w:ascii="Times New Roman" w:hAnsi="Times New Roman" w:cs="Times New Roman"/>
              <w:noProof/>
            </w:rPr>
            <w:t>(Jeanson, 1980, p. xi)</w:t>
          </w:r>
          <w:r w:rsidR="000E455A">
            <w:rPr>
              <w:rFonts w:ascii="Times New Roman" w:hAnsi="Times New Roman" w:cs="Times New Roman"/>
              <w:noProof/>
            </w:rPr>
            <w:fldChar w:fldCharType="end"/>
          </w:r>
        </w:sdtContent>
      </w:sdt>
      <w:r w:rsidR="00D55D71">
        <w:rPr>
          <w:rFonts w:ascii="Times New Roman" w:hAnsi="Times New Roman" w:cs="Times New Roman"/>
          <w:noProof/>
        </w:rPr>
        <w:t xml:space="preserve"> </w:t>
      </w:r>
      <w:r w:rsidR="005472CF">
        <w:rPr>
          <w:rFonts w:ascii="Times New Roman" w:hAnsi="Times New Roman" w:cs="Times New Roman"/>
          <w:noProof/>
        </w:rPr>
        <w:t>–</w:t>
      </w:r>
      <w:r w:rsidR="00D55D71">
        <w:rPr>
          <w:rFonts w:ascii="Times New Roman" w:hAnsi="Times New Roman" w:cs="Times New Roman"/>
          <w:noProof/>
        </w:rPr>
        <w:t xml:space="preserve"> </w:t>
      </w:r>
      <w:r w:rsidR="005472CF">
        <w:rPr>
          <w:rFonts w:ascii="Times New Roman" w:hAnsi="Times New Roman" w:cs="Times New Roman"/>
          <w:noProof/>
        </w:rPr>
        <w:t xml:space="preserve">Here </w:t>
      </w:r>
      <w:r w:rsidR="00D55D71">
        <w:rPr>
          <w:rFonts w:ascii="Times New Roman" w:hAnsi="Times New Roman" w:cs="Times New Roman"/>
          <w:i/>
          <w:noProof/>
        </w:rPr>
        <w:t>r</w:t>
      </w:r>
      <w:r w:rsidR="000E455A">
        <w:rPr>
          <w:rFonts w:ascii="Times New Roman" w:hAnsi="Times New Roman" w:cs="Times New Roman"/>
          <w:i/>
          <w:noProof/>
        </w:rPr>
        <w:t>ebellion</w:t>
      </w:r>
      <w:r w:rsidR="00D55D71">
        <w:rPr>
          <w:rFonts w:ascii="Times New Roman" w:hAnsi="Times New Roman" w:cs="Times New Roman"/>
          <w:noProof/>
        </w:rPr>
        <w:t xml:space="preserve"> </w:t>
      </w:r>
      <w:r w:rsidR="000E455A">
        <w:rPr>
          <w:rFonts w:ascii="Times New Roman" w:hAnsi="Times New Roman" w:cs="Times New Roman"/>
          <w:noProof/>
        </w:rPr>
        <w:t xml:space="preserve">joins the dots. </w:t>
      </w:r>
      <w:r w:rsidR="00842FAB">
        <w:rPr>
          <w:rFonts w:ascii="Times New Roman" w:hAnsi="Times New Roman" w:cs="Times New Roman"/>
          <w:noProof/>
        </w:rPr>
        <w:br/>
      </w:r>
      <w:r w:rsidR="00D55D71">
        <w:rPr>
          <w:rFonts w:ascii="Times New Roman" w:hAnsi="Times New Roman" w:cs="Times New Roman"/>
          <w:noProof/>
        </w:rPr>
        <w:br/>
      </w:r>
      <w:r w:rsidR="00070CD9">
        <w:rPr>
          <w:rFonts w:ascii="Times New Roman" w:hAnsi="Times New Roman" w:cs="Times New Roman"/>
          <w:noProof/>
        </w:rPr>
        <w:t>To explain the re</w:t>
      </w:r>
      <w:r w:rsidR="005472CF">
        <w:rPr>
          <w:rFonts w:ascii="Times New Roman" w:hAnsi="Times New Roman" w:cs="Times New Roman"/>
          <w:noProof/>
        </w:rPr>
        <w:t>sp</w:t>
      </w:r>
      <w:r w:rsidR="00070CD9">
        <w:rPr>
          <w:rFonts w:ascii="Times New Roman" w:hAnsi="Times New Roman" w:cs="Times New Roman"/>
          <w:noProof/>
        </w:rPr>
        <w:t xml:space="preserve">onsibility placed on </w:t>
      </w:r>
      <w:r w:rsidR="00070CD9">
        <w:rPr>
          <w:rFonts w:ascii="Times New Roman" w:hAnsi="Times New Roman" w:cs="Times New Roman"/>
          <w:i/>
          <w:noProof/>
        </w:rPr>
        <w:t xml:space="preserve">authenticity </w:t>
      </w:r>
      <w:r w:rsidR="00070CD9">
        <w:rPr>
          <w:rFonts w:ascii="Times New Roman" w:hAnsi="Times New Roman" w:cs="Times New Roman"/>
          <w:noProof/>
        </w:rPr>
        <w:t xml:space="preserve">to enrich the lives of our existence we must understand it in terms of the great effect that it </w:t>
      </w:r>
      <w:r w:rsidR="00E772F0">
        <w:rPr>
          <w:rFonts w:ascii="Times New Roman" w:hAnsi="Times New Roman" w:cs="Times New Roman"/>
          <w:noProof/>
        </w:rPr>
        <w:t>carries</w:t>
      </w:r>
      <w:r w:rsidR="00070CD9">
        <w:rPr>
          <w:rFonts w:ascii="Times New Roman" w:hAnsi="Times New Roman" w:cs="Times New Roman"/>
          <w:noProof/>
        </w:rPr>
        <w:t xml:space="preserve"> in relation to art. Sartre’s usage of the </w:t>
      </w:r>
      <w:r w:rsidR="00070CD9">
        <w:rPr>
          <w:rFonts w:ascii="Times New Roman" w:hAnsi="Times New Roman" w:cs="Times New Roman"/>
          <w:i/>
          <w:noProof/>
        </w:rPr>
        <w:t>imagination</w:t>
      </w:r>
      <w:r w:rsidR="00070CD9">
        <w:rPr>
          <w:rFonts w:ascii="Times New Roman" w:hAnsi="Times New Roman" w:cs="Times New Roman"/>
          <w:noProof/>
        </w:rPr>
        <w:t xml:space="preserve"> is directly interwoven with freedom as we have previoulsy witnessed. This integrates the audience/viewer as an integral role to conducting </w:t>
      </w:r>
      <w:r w:rsidR="00070CD9">
        <w:rPr>
          <w:rFonts w:ascii="Times New Roman" w:hAnsi="Times New Roman" w:cs="Times New Roman"/>
          <w:i/>
          <w:noProof/>
        </w:rPr>
        <w:t xml:space="preserve">authenticity </w:t>
      </w:r>
      <w:r w:rsidR="00070CD9">
        <w:rPr>
          <w:rFonts w:ascii="Times New Roman" w:hAnsi="Times New Roman" w:cs="Times New Roman"/>
          <w:noProof/>
        </w:rPr>
        <w:t>expressed by the artist. For Sa</w:t>
      </w:r>
      <w:r w:rsidR="005472CF">
        <w:rPr>
          <w:rFonts w:ascii="Times New Roman" w:hAnsi="Times New Roman" w:cs="Times New Roman"/>
          <w:noProof/>
        </w:rPr>
        <w:t>r</w:t>
      </w:r>
      <w:r w:rsidR="00070CD9">
        <w:rPr>
          <w:rFonts w:ascii="Times New Roman" w:hAnsi="Times New Roman" w:cs="Times New Roman"/>
          <w:noProof/>
        </w:rPr>
        <w:t xml:space="preserve">tre, the work alone is no good unless it is engaged with the </w:t>
      </w:r>
      <w:r w:rsidR="00070CD9">
        <w:rPr>
          <w:rFonts w:ascii="Times New Roman" w:hAnsi="Times New Roman" w:cs="Times New Roman"/>
          <w:i/>
          <w:noProof/>
        </w:rPr>
        <w:t xml:space="preserve">imagination </w:t>
      </w:r>
      <w:r w:rsidR="00070CD9">
        <w:rPr>
          <w:rFonts w:ascii="Times New Roman" w:hAnsi="Times New Roman" w:cs="Times New Roman"/>
          <w:noProof/>
        </w:rPr>
        <w:t xml:space="preserve">and </w:t>
      </w:r>
      <w:r w:rsidR="00070CD9">
        <w:rPr>
          <w:rFonts w:ascii="Times New Roman" w:hAnsi="Times New Roman" w:cs="Times New Roman"/>
          <w:i/>
          <w:noProof/>
        </w:rPr>
        <w:t xml:space="preserve">reality </w:t>
      </w:r>
      <w:r w:rsidR="00070CD9">
        <w:rPr>
          <w:rFonts w:ascii="Times New Roman" w:hAnsi="Times New Roman" w:cs="Times New Roman"/>
          <w:noProof/>
        </w:rPr>
        <w:t xml:space="preserve">of not just the artist as </w:t>
      </w:r>
      <w:r w:rsidR="00070CD9">
        <w:rPr>
          <w:rFonts w:ascii="Times New Roman" w:hAnsi="Times New Roman" w:cs="Times New Roman"/>
          <w:i/>
          <w:noProof/>
        </w:rPr>
        <w:t xml:space="preserve">rebel, </w:t>
      </w:r>
      <w:r w:rsidR="00070CD9">
        <w:rPr>
          <w:rFonts w:ascii="Times New Roman" w:hAnsi="Times New Roman" w:cs="Times New Roman"/>
          <w:noProof/>
        </w:rPr>
        <w:t xml:space="preserve">but the audience too. Both utilise </w:t>
      </w:r>
      <w:r w:rsidR="00070CD9">
        <w:rPr>
          <w:rFonts w:ascii="Times New Roman" w:hAnsi="Times New Roman" w:cs="Times New Roman"/>
          <w:i/>
          <w:noProof/>
        </w:rPr>
        <w:t xml:space="preserve">imagination </w:t>
      </w:r>
      <w:r w:rsidR="005472CF">
        <w:rPr>
          <w:rFonts w:ascii="Times New Roman" w:hAnsi="Times New Roman" w:cs="Times New Roman"/>
          <w:noProof/>
        </w:rPr>
        <w:t>in order to conne</w:t>
      </w:r>
      <w:r w:rsidR="00070CD9">
        <w:rPr>
          <w:rFonts w:ascii="Times New Roman" w:hAnsi="Times New Roman" w:cs="Times New Roman"/>
          <w:noProof/>
        </w:rPr>
        <w:t xml:space="preserve">ct with the work and engage themselves, and both utilise </w:t>
      </w:r>
      <w:r w:rsidR="00070CD9">
        <w:rPr>
          <w:rFonts w:ascii="Times New Roman" w:hAnsi="Times New Roman" w:cs="Times New Roman"/>
          <w:i/>
          <w:noProof/>
        </w:rPr>
        <w:t xml:space="preserve">realism </w:t>
      </w:r>
      <w:r w:rsidR="00070CD9">
        <w:rPr>
          <w:rFonts w:ascii="Times New Roman" w:hAnsi="Times New Roman" w:cs="Times New Roman"/>
          <w:noProof/>
        </w:rPr>
        <w:t xml:space="preserve">to </w:t>
      </w:r>
      <w:r w:rsidR="006F2AEB">
        <w:rPr>
          <w:rFonts w:ascii="Times New Roman" w:hAnsi="Times New Roman" w:cs="Times New Roman"/>
          <w:noProof/>
        </w:rPr>
        <w:t>fence-</w:t>
      </w:r>
      <w:r w:rsidR="00070CD9">
        <w:rPr>
          <w:rFonts w:ascii="Times New Roman" w:hAnsi="Times New Roman" w:cs="Times New Roman"/>
          <w:noProof/>
        </w:rPr>
        <w:t xml:space="preserve">in rational form and the political qualities that cannot be subjugated from the art itself – </w:t>
      </w:r>
      <w:r w:rsidR="004D7831">
        <w:rPr>
          <w:rFonts w:ascii="Times New Roman" w:hAnsi="Times New Roman" w:cs="Times New Roman"/>
          <w:noProof/>
        </w:rPr>
        <w:t xml:space="preserve">“all </w:t>
      </w:r>
      <w:r w:rsidR="004D7831">
        <w:rPr>
          <w:rFonts w:ascii="Times New Roman" w:hAnsi="Times New Roman" w:cs="Times New Roman"/>
          <w:i/>
          <w:noProof/>
        </w:rPr>
        <w:t xml:space="preserve">authentic </w:t>
      </w:r>
      <w:r w:rsidR="004D7831">
        <w:rPr>
          <w:rFonts w:ascii="Times New Roman" w:hAnsi="Times New Roman" w:cs="Times New Roman"/>
          <w:noProof/>
        </w:rPr>
        <w:t>art is created ‘for its time,’ even if i</w:t>
      </w:r>
      <w:r w:rsidR="005472CF">
        <w:rPr>
          <w:rFonts w:ascii="Times New Roman" w:hAnsi="Times New Roman" w:cs="Times New Roman"/>
          <w:noProof/>
        </w:rPr>
        <w:t>t is the work itself that disti</w:t>
      </w:r>
      <w:r w:rsidR="004D7831">
        <w:rPr>
          <w:rFonts w:ascii="Times New Roman" w:hAnsi="Times New Roman" w:cs="Times New Roman"/>
          <w:noProof/>
        </w:rPr>
        <w:t>nctively reveals the possibilities of that time”</w:t>
      </w:r>
      <w:sdt>
        <w:sdtPr>
          <w:rPr>
            <w:rFonts w:ascii="Times New Roman" w:hAnsi="Times New Roman" w:cs="Times New Roman"/>
            <w:noProof/>
          </w:rPr>
          <w:id w:val="-568258474"/>
          <w:citation/>
        </w:sdtPr>
        <w:sdtEndPr/>
        <w:sdtContent>
          <w:r w:rsidR="004D7831">
            <w:rPr>
              <w:rFonts w:ascii="Times New Roman" w:hAnsi="Times New Roman" w:cs="Times New Roman"/>
              <w:noProof/>
            </w:rPr>
            <w:fldChar w:fldCharType="begin"/>
          </w:r>
          <w:r w:rsidR="004D7831">
            <w:rPr>
              <w:rFonts w:ascii="Times New Roman" w:hAnsi="Times New Roman" w:cs="Times New Roman"/>
              <w:noProof/>
            </w:rPr>
            <w:instrText xml:space="preserve">CITATION Bru88 \p 482 \l 3081 </w:instrText>
          </w:r>
          <w:r w:rsidR="004D7831">
            <w:rPr>
              <w:rFonts w:ascii="Times New Roman" w:hAnsi="Times New Roman" w:cs="Times New Roman"/>
              <w:noProof/>
            </w:rPr>
            <w:fldChar w:fldCharType="separate"/>
          </w:r>
          <w:r w:rsidR="004D7831">
            <w:rPr>
              <w:rFonts w:ascii="Times New Roman" w:hAnsi="Times New Roman" w:cs="Times New Roman"/>
              <w:noProof/>
            </w:rPr>
            <w:t xml:space="preserve"> </w:t>
          </w:r>
          <w:r w:rsidR="004D7831" w:rsidRPr="004D7831">
            <w:rPr>
              <w:rFonts w:ascii="Times New Roman" w:hAnsi="Times New Roman" w:cs="Times New Roman"/>
              <w:noProof/>
            </w:rPr>
            <w:t>(Baugh, 1988, p. 482)</w:t>
          </w:r>
          <w:r w:rsidR="004D7831">
            <w:rPr>
              <w:rFonts w:ascii="Times New Roman" w:hAnsi="Times New Roman" w:cs="Times New Roman"/>
              <w:noProof/>
            </w:rPr>
            <w:fldChar w:fldCharType="end"/>
          </w:r>
        </w:sdtContent>
      </w:sdt>
      <w:r w:rsidR="00070CD9">
        <w:rPr>
          <w:rFonts w:ascii="Times New Roman" w:hAnsi="Times New Roman" w:cs="Times New Roman"/>
          <w:noProof/>
        </w:rPr>
        <w:t>. Jeanson aptly explains the freedom, and thus moral repsonsibility of art</w:t>
      </w:r>
      <w:r w:rsidR="00E772F0">
        <w:rPr>
          <w:rFonts w:ascii="Times New Roman" w:hAnsi="Times New Roman" w:cs="Times New Roman"/>
          <w:noProof/>
        </w:rPr>
        <w:t>’</w:t>
      </w:r>
      <w:r w:rsidR="00070CD9">
        <w:rPr>
          <w:rFonts w:ascii="Times New Roman" w:hAnsi="Times New Roman" w:cs="Times New Roman"/>
          <w:noProof/>
        </w:rPr>
        <w:t xml:space="preserve">s balance between </w:t>
      </w:r>
      <w:r w:rsidR="00070CD9">
        <w:rPr>
          <w:rFonts w:ascii="Times New Roman" w:hAnsi="Times New Roman" w:cs="Times New Roman"/>
          <w:i/>
          <w:noProof/>
        </w:rPr>
        <w:t xml:space="preserve">imagination </w:t>
      </w:r>
      <w:r w:rsidR="00070CD9">
        <w:rPr>
          <w:rFonts w:ascii="Times New Roman" w:hAnsi="Times New Roman" w:cs="Times New Roman"/>
          <w:noProof/>
        </w:rPr>
        <w:t xml:space="preserve">and </w:t>
      </w:r>
      <w:r w:rsidR="00070CD9">
        <w:rPr>
          <w:rFonts w:ascii="Times New Roman" w:hAnsi="Times New Roman" w:cs="Times New Roman"/>
          <w:i/>
          <w:noProof/>
        </w:rPr>
        <w:t xml:space="preserve">realism </w:t>
      </w:r>
      <w:r w:rsidR="00070CD9">
        <w:rPr>
          <w:rFonts w:ascii="Times New Roman" w:hAnsi="Times New Roman" w:cs="Times New Roman"/>
          <w:noProof/>
        </w:rPr>
        <w:t xml:space="preserve">associated with its </w:t>
      </w:r>
      <w:r w:rsidR="00070CD9">
        <w:rPr>
          <w:rFonts w:ascii="Times New Roman" w:hAnsi="Times New Roman" w:cs="Times New Roman"/>
          <w:i/>
          <w:noProof/>
        </w:rPr>
        <w:t>authenticity</w:t>
      </w:r>
      <w:r w:rsidR="001972B4">
        <w:rPr>
          <w:rFonts w:ascii="Times New Roman" w:hAnsi="Times New Roman" w:cs="Times New Roman"/>
          <w:i/>
          <w:noProof/>
        </w:rPr>
        <w:t xml:space="preserve"> </w:t>
      </w:r>
      <w:r w:rsidR="001972B4">
        <w:rPr>
          <w:rFonts w:ascii="Times New Roman" w:hAnsi="Times New Roman" w:cs="Times New Roman"/>
          <w:noProof/>
        </w:rPr>
        <w:t>when he says</w:t>
      </w:r>
      <w:r w:rsidR="00E772F0">
        <w:rPr>
          <w:rFonts w:ascii="Times New Roman" w:hAnsi="Times New Roman" w:cs="Times New Roman"/>
          <w:noProof/>
        </w:rPr>
        <w:t>,</w:t>
      </w:r>
      <w:r w:rsidR="001972B4">
        <w:rPr>
          <w:rFonts w:ascii="Times New Roman" w:hAnsi="Times New Roman" w:cs="Times New Roman"/>
          <w:noProof/>
        </w:rPr>
        <w:t xml:space="preserve"> “the work of art challenges contingency. It is a rigourous forming of our various negations of the </w:t>
      </w:r>
      <w:r w:rsidR="001972B4">
        <w:rPr>
          <w:rFonts w:ascii="Times New Roman" w:hAnsi="Times New Roman" w:cs="Times New Roman"/>
          <w:i/>
          <w:noProof/>
        </w:rPr>
        <w:t xml:space="preserve">real. </w:t>
      </w:r>
      <w:r w:rsidR="001972B4">
        <w:rPr>
          <w:rFonts w:ascii="Times New Roman" w:hAnsi="Times New Roman" w:cs="Times New Roman"/>
          <w:noProof/>
        </w:rPr>
        <w:t>It affords a confrontation between the world and this necessity which it issues exclusively from our own freedom”</w:t>
      </w:r>
      <w:sdt>
        <w:sdtPr>
          <w:rPr>
            <w:rFonts w:ascii="Times New Roman" w:hAnsi="Times New Roman" w:cs="Times New Roman"/>
            <w:noProof/>
          </w:rPr>
          <w:id w:val="974640176"/>
          <w:citation/>
        </w:sdtPr>
        <w:sdtEndPr/>
        <w:sdtContent>
          <w:r w:rsidR="001972B4">
            <w:rPr>
              <w:rFonts w:ascii="Times New Roman" w:hAnsi="Times New Roman" w:cs="Times New Roman"/>
              <w:noProof/>
            </w:rPr>
            <w:fldChar w:fldCharType="begin"/>
          </w:r>
          <w:r w:rsidR="001972B4">
            <w:rPr>
              <w:rFonts w:ascii="Times New Roman" w:hAnsi="Times New Roman" w:cs="Times New Roman"/>
              <w:noProof/>
            </w:rPr>
            <w:instrText xml:space="preserve">CITATION Jea80 \p 66 \l 3081 </w:instrText>
          </w:r>
          <w:r w:rsidR="001972B4">
            <w:rPr>
              <w:rFonts w:ascii="Times New Roman" w:hAnsi="Times New Roman" w:cs="Times New Roman"/>
              <w:noProof/>
            </w:rPr>
            <w:fldChar w:fldCharType="separate"/>
          </w:r>
          <w:r w:rsidR="001972B4">
            <w:rPr>
              <w:rFonts w:ascii="Times New Roman" w:hAnsi="Times New Roman" w:cs="Times New Roman"/>
              <w:noProof/>
            </w:rPr>
            <w:t xml:space="preserve"> </w:t>
          </w:r>
          <w:r w:rsidR="001972B4" w:rsidRPr="001972B4">
            <w:rPr>
              <w:rFonts w:ascii="Times New Roman" w:hAnsi="Times New Roman" w:cs="Times New Roman"/>
              <w:noProof/>
            </w:rPr>
            <w:t>(Jeanson, 1980, p. 66)</w:t>
          </w:r>
          <w:r w:rsidR="001972B4">
            <w:rPr>
              <w:rFonts w:ascii="Times New Roman" w:hAnsi="Times New Roman" w:cs="Times New Roman"/>
              <w:noProof/>
            </w:rPr>
            <w:fldChar w:fldCharType="end"/>
          </w:r>
        </w:sdtContent>
      </w:sdt>
      <w:r w:rsidR="001972B4">
        <w:rPr>
          <w:rFonts w:ascii="Times New Roman" w:hAnsi="Times New Roman" w:cs="Times New Roman"/>
          <w:noProof/>
        </w:rPr>
        <w:t xml:space="preserve">. This echoes the sentiment that for Camus, “art requires the capacity to deduce essential insights from certain </w:t>
      </w:r>
      <w:r w:rsidR="001972B4">
        <w:rPr>
          <w:rFonts w:ascii="Times New Roman" w:hAnsi="Times New Roman" w:cs="Times New Roman"/>
          <w:i/>
          <w:noProof/>
        </w:rPr>
        <w:t xml:space="preserve">situations, </w:t>
      </w:r>
      <w:r w:rsidR="001972B4">
        <w:rPr>
          <w:rFonts w:ascii="Times New Roman" w:hAnsi="Times New Roman" w:cs="Times New Roman"/>
          <w:noProof/>
        </w:rPr>
        <w:t xml:space="preserve">not to concur unconditionally with every human </w:t>
      </w:r>
      <w:r w:rsidR="001972B4">
        <w:rPr>
          <w:rFonts w:ascii="Times New Roman" w:hAnsi="Times New Roman" w:cs="Times New Roman"/>
          <w:i/>
          <w:noProof/>
        </w:rPr>
        <w:t xml:space="preserve">situation </w:t>
      </w:r>
      <w:r w:rsidR="001972B4">
        <w:rPr>
          <w:rFonts w:ascii="Times New Roman" w:hAnsi="Times New Roman" w:cs="Times New Roman"/>
          <w:noProof/>
        </w:rPr>
        <w:t>and not to welcome all of man’s revolts”</w:t>
      </w:r>
      <w:sdt>
        <w:sdtPr>
          <w:rPr>
            <w:rFonts w:ascii="Times New Roman" w:hAnsi="Times New Roman" w:cs="Times New Roman"/>
            <w:noProof/>
          </w:rPr>
          <w:id w:val="-1010597965"/>
          <w:citation/>
        </w:sdtPr>
        <w:sdtEndPr/>
        <w:sdtContent>
          <w:r w:rsidR="001972B4">
            <w:rPr>
              <w:rFonts w:ascii="Times New Roman" w:hAnsi="Times New Roman" w:cs="Times New Roman"/>
              <w:noProof/>
            </w:rPr>
            <w:fldChar w:fldCharType="begin"/>
          </w:r>
          <w:r w:rsidR="001972B4">
            <w:rPr>
              <w:rFonts w:ascii="Times New Roman" w:hAnsi="Times New Roman" w:cs="Times New Roman"/>
              <w:noProof/>
            </w:rPr>
            <w:instrText xml:space="preserve">CITATION Wit09 \p 97-98 \l 3081 </w:instrText>
          </w:r>
          <w:r w:rsidR="001972B4">
            <w:rPr>
              <w:rFonts w:ascii="Times New Roman" w:hAnsi="Times New Roman" w:cs="Times New Roman"/>
              <w:noProof/>
            </w:rPr>
            <w:fldChar w:fldCharType="separate"/>
          </w:r>
          <w:r w:rsidR="001972B4">
            <w:rPr>
              <w:rFonts w:ascii="Times New Roman" w:hAnsi="Times New Roman" w:cs="Times New Roman"/>
              <w:noProof/>
            </w:rPr>
            <w:t xml:space="preserve"> </w:t>
          </w:r>
          <w:r w:rsidR="001972B4" w:rsidRPr="001972B4">
            <w:rPr>
              <w:rFonts w:ascii="Times New Roman" w:hAnsi="Times New Roman" w:cs="Times New Roman"/>
              <w:noProof/>
            </w:rPr>
            <w:t>(Wittman, 2009, pp. 97-98)</w:t>
          </w:r>
          <w:r w:rsidR="001972B4">
            <w:rPr>
              <w:rFonts w:ascii="Times New Roman" w:hAnsi="Times New Roman" w:cs="Times New Roman"/>
              <w:noProof/>
            </w:rPr>
            <w:fldChar w:fldCharType="end"/>
          </w:r>
        </w:sdtContent>
      </w:sdt>
      <w:r w:rsidR="001972B4">
        <w:rPr>
          <w:rFonts w:ascii="Times New Roman" w:hAnsi="Times New Roman" w:cs="Times New Roman"/>
          <w:noProof/>
        </w:rPr>
        <w:t>.</w:t>
      </w:r>
      <w:r w:rsidR="001972B4">
        <w:rPr>
          <w:rFonts w:ascii="Times New Roman" w:hAnsi="Times New Roman" w:cs="Times New Roman"/>
          <w:noProof/>
        </w:rPr>
        <w:br/>
      </w:r>
      <w:r w:rsidR="00842FAB">
        <w:rPr>
          <w:rFonts w:ascii="Times New Roman" w:hAnsi="Times New Roman" w:cs="Times New Roman"/>
          <w:noProof/>
        </w:rPr>
        <w:br/>
      </w:r>
      <w:r w:rsidR="00842FAB" w:rsidRPr="00D421BE">
        <w:rPr>
          <w:rFonts w:ascii="Times New Roman" w:hAnsi="Times New Roman" w:cs="Times New Roman"/>
        </w:rPr>
        <w:t xml:space="preserve">Baugh </w:t>
      </w:r>
      <w:r w:rsidR="00842FAB">
        <w:rPr>
          <w:rFonts w:ascii="Times New Roman" w:hAnsi="Times New Roman" w:cs="Times New Roman"/>
        </w:rPr>
        <w:t>directly applies Sartrean</w:t>
      </w:r>
      <w:r w:rsidR="00842FAB" w:rsidRPr="00D421BE">
        <w:rPr>
          <w:rFonts w:ascii="Times New Roman" w:hAnsi="Times New Roman" w:cs="Times New Roman"/>
        </w:rPr>
        <w:t xml:space="preserve"> </w:t>
      </w:r>
      <w:r w:rsidR="00842FAB" w:rsidRPr="00D421BE">
        <w:rPr>
          <w:rFonts w:ascii="Times New Roman" w:hAnsi="Times New Roman" w:cs="Times New Roman"/>
          <w:i/>
        </w:rPr>
        <w:t>authenticity</w:t>
      </w:r>
      <w:r w:rsidR="00842FAB">
        <w:rPr>
          <w:rFonts w:ascii="Times New Roman" w:hAnsi="Times New Roman" w:cs="Times New Roman"/>
        </w:rPr>
        <w:t xml:space="preserve"> to </w:t>
      </w:r>
      <w:r w:rsidR="00842FAB" w:rsidRPr="00D421BE">
        <w:rPr>
          <w:rFonts w:ascii="Times New Roman" w:hAnsi="Times New Roman" w:cs="Times New Roman"/>
        </w:rPr>
        <w:t>art</w:t>
      </w:r>
      <w:r w:rsidR="00842FAB">
        <w:rPr>
          <w:rFonts w:ascii="Times New Roman" w:hAnsi="Times New Roman" w:cs="Times New Roman"/>
        </w:rPr>
        <w:t xml:space="preserve">, proposing that “artworks should be judged according to the ‘moral’ or existentialist sense of </w:t>
      </w:r>
      <w:r w:rsidR="00842FAB">
        <w:rPr>
          <w:rFonts w:ascii="Times New Roman" w:hAnsi="Times New Roman" w:cs="Times New Roman"/>
          <w:i/>
        </w:rPr>
        <w:t>authenticity”</w:t>
      </w:r>
      <w:sdt>
        <w:sdtPr>
          <w:rPr>
            <w:rFonts w:ascii="Times New Roman" w:hAnsi="Times New Roman" w:cs="Times New Roman"/>
            <w:i/>
          </w:rPr>
          <w:id w:val="-1122915638"/>
          <w:citation/>
        </w:sdtPr>
        <w:sdtEndPr/>
        <w:sdtContent>
          <w:r w:rsidR="00842FAB">
            <w:rPr>
              <w:rFonts w:ascii="Times New Roman" w:hAnsi="Times New Roman" w:cs="Times New Roman"/>
              <w:i/>
            </w:rPr>
            <w:fldChar w:fldCharType="begin"/>
          </w:r>
          <w:r w:rsidR="00842FAB">
            <w:rPr>
              <w:rFonts w:ascii="Times New Roman" w:hAnsi="Times New Roman" w:cs="Times New Roman"/>
              <w:i/>
            </w:rPr>
            <w:instrText xml:space="preserve">CITATION Bru88 \p 478 \l 3081 </w:instrText>
          </w:r>
          <w:r w:rsidR="00842FAB">
            <w:rPr>
              <w:rFonts w:ascii="Times New Roman" w:hAnsi="Times New Roman" w:cs="Times New Roman"/>
              <w:i/>
            </w:rPr>
            <w:fldChar w:fldCharType="separate"/>
          </w:r>
          <w:r w:rsidR="00842FAB">
            <w:rPr>
              <w:rFonts w:ascii="Times New Roman" w:hAnsi="Times New Roman" w:cs="Times New Roman"/>
              <w:i/>
              <w:noProof/>
            </w:rPr>
            <w:t xml:space="preserve"> </w:t>
          </w:r>
          <w:r w:rsidR="00842FAB" w:rsidRPr="00842FAB">
            <w:rPr>
              <w:rFonts w:ascii="Times New Roman" w:hAnsi="Times New Roman" w:cs="Times New Roman"/>
              <w:noProof/>
            </w:rPr>
            <w:t>(Baugh, 1988, p. 478)</w:t>
          </w:r>
          <w:r w:rsidR="00842FAB">
            <w:rPr>
              <w:rFonts w:ascii="Times New Roman" w:hAnsi="Times New Roman" w:cs="Times New Roman"/>
              <w:i/>
            </w:rPr>
            <w:fldChar w:fldCharType="end"/>
          </w:r>
        </w:sdtContent>
      </w:sdt>
      <w:r w:rsidR="00842FAB" w:rsidRPr="00D421BE">
        <w:rPr>
          <w:rFonts w:ascii="Times New Roman" w:hAnsi="Times New Roman" w:cs="Times New Roman"/>
        </w:rPr>
        <w:t xml:space="preserve">. The great existential philosophers have always been drawn to art, and </w:t>
      </w:r>
      <w:r w:rsidR="00842FAB">
        <w:rPr>
          <w:rFonts w:ascii="Times New Roman" w:hAnsi="Times New Roman" w:cs="Times New Roman"/>
        </w:rPr>
        <w:t>obsessed over</w:t>
      </w:r>
      <w:r w:rsidR="00842FAB" w:rsidRPr="00D421BE">
        <w:rPr>
          <w:rFonts w:ascii="Times New Roman" w:hAnsi="Times New Roman" w:cs="Times New Roman"/>
        </w:rPr>
        <w:t xml:space="preserve"> creating genuine and </w:t>
      </w:r>
      <w:r w:rsidR="00842FAB" w:rsidRPr="00D421BE">
        <w:rPr>
          <w:rFonts w:ascii="Times New Roman" w:hAnsi="Times New Roman" w:cs="Times New Roman"/>
          <w:i/>
        </w:rPr>
        <w:t xml:space="preserve">authentic </w:t>
      </w:r>
      <w:r w:rsidR="00842FAB" w:rsidRPr="00D421BE">
        <w:rPr>
          <w:rFonts w:ascii="Times New Roman" w:hAnsi="Times New Roman" w:cs="Times New Roman"/>
        </w:rPr>
        <w:t>literature, plays, etc.</w:t>
      </w:r>
      <w:r w:rsidR="00E75F54">
        <w:rPr>
          <w:rFonts w:ascii="Times New Roman" w:hAnsi="Times New Roman" w:cs="Times New Roman"/>
        </w:rPr>
        <w:t xml:space="preserve"> For Sartre, this was woven into his desire to attain freedom from the </w:t>
      </w:r>
      <w:r w:rsidR="00E75F54">
        <w:rPr>
          <w:rFonts w:ascii="Times New Roman" w:hAnsi="Times New Roman" w:cs="Times New Roman"/>
          <w:i/>
        </w:rPr>
        <w:t>absurd,</w:t>
      </w:r>
      <w:r w:rsidR="00842FAB" w:rsidRPr="00D421BE">
        <w:rPr>
          <w:rFonts w:ascii="Times New Roman" w:hAnsi="Times New Roman" w:cs="Times New Roman"/>
        </w:rPr>
        <w:t xml:space="preserve"> Transformation takes place in art, thanks to the </w:t>
      </w:r>
      <w:r w:rsidR="00842FAB" w:rsidRPr="00D421BE">
        <w:rPr>
          <w:rFonts w:ascii="Times New Roman" w:hAnsi="Times New Roman" w:cs="Times New Roman"/>
          <w:i/>
        </w:rPr>
        <w:t>authentic</w:t>
      </w:r>
      <w:r w:rsidR="00842FAB" w:rsidRPr="00D421BE">
        <w:rPr>
          <w:rFonts w:ascii="Times New Roman" w:hAnsi="Times New Roman" w:cs="Times New Roman"/>
        </w:rPr>
        <w:t xml:space="preserve"> artist, in a more accessible way than violent political </w:t>
      </w:r>
      <w:r w:rsidR="00842FAB" w:rsidRPr="00842FAB">
        <w:rPr>
          <w:rFonts w:ascii="Times New Roman" w:hAnsi="Times New Roman" w:cs="Times New Roman"/>
          <w:i/>
        </w:rPr>
        <w:t>rebellion</w:t>
      </w:r>
      <w:r w:rsidR="00842FAB" w:rsidRPr="00D421BE">
        <w:rPr>
          <w:rFonts w:ascii="Times New Roman" w:hAnsi="Times New Roman" w:cs="Times New Roman"/>
        </w:rPr>
        <w:t xml:space="preserve"> or the contemplation of our metaphysical </w:t>
      </w:r>
      <w:r w:rsidR="00842FAB" w:rsidRPr="00D421BE">
        <w:rPr>
          <w:rFonts w:ascii="Times New Roman" w:hAnsi="Times New Roman" w:cs="Times New Roman"/>
          <w:i/>
        </w:rPr>
        <w:t>authenticity.</w:t>
      </w:r>
      <w:r w:rsidR="00842FAB" w:rsidRPr="00D421BE">
        <w:rPr>
          <w:rFonts w:ascii="Times New Roman" w:hAnsi="Times New Roman" w:cs="Times New Roman"/>
        </w:rPr>
        <w:t xml:space="preserve"> The artist, for Baugh is in action if he is </w:t>
      </w:r>
      <w:r w:rsidR="00842FAB" w:rsidRPr="00D421BE">
        <w:rPr>
          <w:rFonts w:ascii="Times New Roman" w:hAnsi="Times New Roman" w:cs="Times New Roman"/>
          <w:i/>
        </w:rPr>
        <w:t>authentic</w:t>
      </w:r>
      <w:r w:rsidR="00842FAB" w:rsidRPr="00D421BE">
        <w:rPr>
          <w:rFonts w:ascii="Times New Roman" w:hAnsi="Times New Roman" w:cs="Times New Roman"/>
        </w:rPr>
        <w:t xml:space="preserve">, due </w:t>
      </w:r>
      <w:r w:rsidR="00842FAB" w:rsidRPr="00D421BE">
        <w:rPr>
          <w:rFonts w:ascii="Times New Roman" w:hAnsi="Times New Roman" w:cs="Times New Roman"/>
        </w:rPr>
        <w:lastRenderedPageBreak/>
        <w:t>to</w:t>
      </w:r>
      <w:r w:rsidR="00842FAB">
        <w:rPr>
          <w:rFonts w:ascii="Times New Roman" w:hAnsi="Times New Roman" w:cs="Times New Roman"/>
        </w:rPr>
        <w:t xml:space="preserve"> the</w:t>
      </w:r>
      <w:r w:rsidR="00842FAB" w:rsidRPr="00D421BE">
        <w:rPr>
          <w:rFonts w:ascii="Times New Roman" w:hAnsi="Times New Roman" w:cs="Times New Roman"/>
        </w:rPr>
        <w:t xml:space="preserve"> Sartrean concept of </w:t>
      </w:r>
      <w:r w:rsidR="00842FAB" w:rsidRPr="00D421BE">
        <w:rPr>
          <w:rFonts w:ascii="Times New Roman" w:hAnsi="Times New Roman" w:cs="Times New Roman"/>
          <w:i/>
        </w:rPr>
        <w:t xml:space="preserve">authenticity </w:t>
      </w:r>
      <w:r w:rsidR="00842FAB" w:rsidRPr="00D421BE">
        <w:rPr>
          <w:rFonts w:ascii="Times New Roman" w:hAnsi="Times New Roman" w:cs="Times New Roman"/>
        </w:rPr>
        <w:t xml:space="preserve">obtaining its reality in </w:t>
      </w:r>
      <w:r w:rsidR="00842FAB" w:rsidRPr="00D421BE">
        <w:rPr>
          <w:rFonts w:ascii="Times New Roman" w:hAnsi="Times New Roman" w:cs="Times New Roman"/>
          <w:i/>
        </w:rPr>
        <w:t>conversion</w:t>
      </w:r>
      <w:r w:rsidR="00E772F0">
        <w:rPr>
          <w:rFonts w:ascii="Times New Roman" w:hAnsi="Times New Roman" w:cs="Times New Roman"/>
          <w:i/>
        </w:rPr>
        <w:t>.</w:t>
      </w:r>
      <w:r w:rsidR="0008411C">
        <w:rPr>
          <w:rFonts w:ascii="Times New Roman" w:hAnsi="Times New Roman" w:cs="Times New Roman"/>
        </w:rPr>
        <w:t xml:space="preserve"> </w:t>
      </w:r>
      <w:r w:rsidR="00E772F0">
        <w:rPr>
          <w:rFonts w:ascii="Times New Roman" w:hAnsi="Times New Roman" w:cs="Times New Roman"/>
        </w:rPr>
        <w:t>T</w:t>
      </w:r>
      <w:r w:rsidR="0008411C">
        <w:rPr>
          <w:rFonts w:ascii="Times New Roman" w:hAnsi="Times New Roman" w:cs="Times New Roman"/>
        </w:rPr>
        <w:t>he implications are that “action is not mere movement: one m</w:t>
      </w:r>
      <w:r w:rsidR="005472CF">
        <w:rPr>
          <w:rFonts w:ascii="Times New Roman" w:hAnsi="Times New Roman" w:cs="Times New Roman"/>
        </w:rPr>
        <w:t>ust be pursuing some goal. T</w:t>
      </w:r>
      <w:r w:rsidR="0008411C">
        <w:rPr>
          <w:rFonts w:ascii="Times New Roman" w:hAnsi="Times New Roman" w:cs="Times New Roman"/>
        </w:rPr>
        <w:t>his means that actions prime condition is freedom”</w:t>
      </w:r>
      <w:sdt>
        <w:sdtPr>
          <w:rPr>
            <w:rFonts w:ascii="Times New Roman" w:hAnsi="Times New Roman" w:cs="Times New Roman"/>
          </w:rPr>
          <w:id w:val="1241749589"/>
          <w:citation/>
        </w:sdtPr>
        <w:sdtEndPr/>
        <w:sdtContent>
          <w:r w:rsidR="0008411C">
            <w:rPr>
              <w:rFonts w:ascii="Times New Roman" w:hAnsi="Times New Roman" w:cs="Times New Roman"/>
            </w:rPr>
            <w:fldChar w:fldCharType="begin"/>
          </w:r>
          <w:r w:rsidR="0008411C">
            <w:rPr>
              <w:rFonts w:ascii="Times New Roman" w:hAnsi="Times New Roman" w:cs="Times New Roman"/>
            </w:rPr>
            <w:instrText xml:space="preserve">CITATION Jea80 \p 77 \l 3081 </w:instrText>
          </w:r>
          <w:r w:rsidR="0008411C">
            <w:rPr>
              <w:rFonts w:ascii="Times New Roman" w:hAnsi="Times New Roman" w:cs="Times New Roman"/>
            </w:rPr>
            <w:fldChar w:fldCharType="separate"/>
          </w:r>
          <w:r w:rsidR="0008411C">
            <w:rPr>
              <w:rFonts w:ascii="Times New Roman" w:hAnsi="Times New Roman" w:cs="Times New Roman"/>
              <w:noProof/>
            </w:rPr>
            <w:t xml:space="preserve"> </w:t>
          </w:r>
          <w:r w:rsidR="0008411C" w:rsidRPr="0008411C">
            <w:rPr>
              <w:rFonts w:ascii="Times New Roman" w:hAnsi="Times New Roman" w:cs="Times New Roman"/>
              <w:noProof/>
            </w:rPr>
            <w:t>(Jeanson, 1980, p. 77)</w:t>
          </w:r>
          <w:r w:rsidR="0008411C">
            <w:rPr>
              <w:rFonts w:ascii="Times New Roman" w:hAnsi="Times New Roman" w:cs="Times New Roman"/>
            </w:rPr>
            <w:fldChar w:fldCharType="end"/>
          </w:r>
        </w:sdtContent>
      </w:sdt>
      <w:r w:rsidR="00842FAB">
        <w:rPr>
          <w:rFonts w:ascii="Times New Roman" w:hAnsi="Times New Roman" w:cs="Times New Roman"/>
          <w:i/>
        </w:rPr>
        <w:t>.</w:t>
      </w:r>
      <w:r w:rsidR="00842FAB" w:rsidRPr="00D421BE">
        <w:rPr>
          <w:rFonts w:ascii="Times New Roman" w:hAnsi="Times New Roman" w:cs="Times New Roman"/>
        </w:rPr>
        <w:t xml:space="preserve"> </w:t>
      </w:r>
      <w:r w:rsidR="00842FAB">
        <w:rPr>
          <w:rFonts w:ascii="Times New Roman" w:hAnsi="Times New Roman" w:cs="Times New Roman"/>
        </w:rPr>
        <w:t>T</w:t>
      </w:r>
      <w:r w:rsidR="00842FAB" w:rsidRPr="00D421BE">
        <w:rPr>
          <w:rFonts w:ascii="Times New Roman" w:hAnsi="Times New Roman" w:cs="Times New Roman"/>
        </w:rPr>
        <w:t xml:space="preserve">his could not be further from </w:t>
      </w:r>
      <w:r w:rsidR="00842FAB">
        <w:rPr>
          <w:rFonts w:ascii="Times New Roman" w:hAnsi="Times New Roman" w:cs="Times New Roman"/>
        </w:rPr>
        <w:t xml:space="preserve">the notion of </w:t>
      </w:r>
      <w:r w:rsidR="00842FAB" w:rsidRPr="00D421BE">
        <w:rPr>
          <w:rFonts w:ascii="Times New Roman" w:hAnsi="Times New Roman" w:cs="Times New Roman"/>
        </w:rPr>
        <w:t>fleeing</w:t>
      </w:r>
      <w:r w:rsidR="00842FAB">
        <w:rPr>
          <w:rFonts w:ascii="Times New Roman" w:hAnsi="Times New Roman" w:cs="Times New Roman"/>
        </w:rPr>
        <w:t xml:space="preserve"> </w:t>
      </w:r>
      <w:r w:rsidR="00842FAB" w:rsidRPr="00D421BE">
        <w:rPr>
          <w:rFonts w:ascii="Times New Roman" w:hAnsi="Times New Roman" w:cs="Times New Roman"/>
        </w:rPr>
        <w:t xml:space="preserve">a situation by creating a world in which to </w:t>
      </w:r>
      <w:r w:rsidR="00842FAB">
        <w:rPr>
          <w:rFonts w:ascii="Times New Roman" w:hAnsi="Times New Roman" w:cs="Times New Roman"/>
        </w:rPr>
        <w:t>immerse oneself</w:t>
      </w:r>
      <w:r w:rsidR="00842FAB" w:rsidRPr="00D421BE">
        <w:rPr>
          <w:rFonts w:ascii="Times New Roman" w:hAnsi="Times New Roman" w:cs="Times New Roman"/>
        </w:rPr>
        <w:t xml:space="preserve">. </w:t>
      </w:r>
      <w:r w:rsidR="00E772F0">
        <w:rPr>
          <w:rFonts w:ascii="Times New Roman" w:hAnsi="Times New Roman" w:cs="Times New Roman"/>
        </w:rPr>
        <w:t xml:space="preserve">Instead it signifies the severity of freedom associated with art. </w:t>
      </w:r>
      <w:r w:rsidR="00842FAB" w:rsidRPr="00D421BE">
        <w:rPr>
          <w:rFonts w:ascii="Times New Roman" w:hAnsi="Times New Roman" w:cs="Times New Roman"/>
        </w:rPr>
        <w:t xml:space="preserve">The artist reveals the genuine experience of the world, achieving </w:t>
      </w:r>
      <w:r w:rsidR="00842FAB" w:rsidRPr="00D421BE">
        <w:rPr>
          <w:rFonts w:ascii="Times New Roman" w:hAnsi="Times New Roman" w:cs="Times New Roman"/>
          <w:i/>
        </w:rPr>
        <w:t>authenticity</w:t>
      </w:r>
      <w:r w:rsidR="00842FAB" w:rsidRPr="00D421BE">
        <w:rPr>
          <w:rFonts w:ascii="Times New Roman" w:hAnsi="Times New Roman" w:cs="Times New Roman"/>
        </w:rPr>
        <w:t xml:space="preserve"> because of embracing the </w:t>
      </w:r>
      <w:r w:rsidR="00842FAB" w:rsidRPr="00D421BE">
        <w:rPr>
          <w:rFonts w:ascii="Times New Roman" w:hAnsi="Times New Roman" w:cs="Times New Roman"/>
          <w:i/>
        </w:rPr>
        <w:t>absurd</w:t>
      </w:r>
      <w:r w:rsidR="00842FAB" w:rsidRPr="00D421BE">
        <w:rPr>
          <w:rFonts w:ascii="Times New Roman" w:hAnsi="Times New Roman" w:cs="Times New Roman"/>
        </w:rPr>
        <w:t xml:space="preserve">, and in being </w:t>
      </w:r>
      <w:r w:rsidR="00842FAB" w:rsidRPr="00D421BE">
        <w:rPr>
          <w:rFonts w:ascii="Times New Roman" w:hAnsi="Times New Roman" w:cs="Times New Roman"/>
          <w:i/>
        </w:rPr>
        <w:t>authentic</w:t>
      </w:r>
      <w:r w:rsidR="0081445F">
        <w:rPr>
          <w:rFonts w:ascii="Times New Roman" w:hAnsi="Times New Roman" w:cs="Times New Roman"/>
        </w:rPr>
        <w:t>, struggling for</w:t>
      </w:r>
      <w:r w:rsidR="00842FAB" w:rsidRPr="00D421BE">
        <w:rPr>
          <w:rFonts w:ascii="Times New Roman" w:hAnsi="Times New Roman" w:cs="Times New Roman"/>
        </w:rPr>
        <w:t xml:space="preserve"> art. </w:t>
      </w:r>
      <w:r w:rsidR="008E4CDE">
        <w:rPr>
          <w:rFonts w:ascii="Times New Roman" w:hAnsi="Times New Roman" w:cs="Times New Roman"/>
        </w:rPr>
        <w:t>A world is created</w:t>
      </w:r>
      <w:r w:rsidR="00842FAB" w:rsidRPr="00D421BE">
        <w:rPr>
          <w:rFonts w:ascii="Times New Roman" w:hAnsi="Times New Roman" w:cs="Times New Roman"/>
        </w:rPr>
        <w:t xml:space="preserve"> that is made up of our own</w:t>
      </w:r>
      <w:r w:rsidR="00E772F0">
        <w:rPr>
          <w:rFonts w:ascii="Times New Roman" w:hAnsi="Times New Roman" w:cs="Times New Roman"/>
        </w:rPr>
        <w:t>,</w:t>
      </w:r>
      <w:r w:rsidR="00842FAB" w:rsidRPr="00D421BE">
        <w:rPr>
          <w:rFonts w:ascii="Times New Roman" w:hAnsi="Times New Roman" w:cs="Times New Roman"/>
        </w:rPr>
        <w:t xml:space="preserve"> yet extends into our </w:t>
      </w:r>
      <w:r w:rsidR="008E4CDE">
        <w:rPr>
          <w:rFonts w:ascii="Times New Roman" w:hAnsi="Times New Roman" w:cs="Times New Roman"/>
        </w:rPr>
        <w:t>own</w:t>
      </w:r>
      <w:r w:rsidR="00842FAB" w:rsidRPr="00D421BE">
        <w:rPr>
          <w:rFonts w:ascii="Times New Roman" w:hAnsi="Times New Roman" w:cs="Times New Roman"/>
        </w:rPr>
        <w:t xml:space="preserve"> once again if it is </w:t>
      </w:r>
      <w:r w:rsidR="00842FAB" w:rsidRPr="00D421BE">
        <w:rPr>
          <w:rFonts w:ascii="Times New Roman" w:hAnsi="Times New Roman" w:cs="Times New Roman"/>
          <w:i/>
        </w:rPr>
        <w:t xml:space="preserve">authentic </w:t>
      </w:r>
      <w:r w:rsidR="00842FAB" w:rsidRPr="00D421BE">
        <w:rPr>
          <w:rFonts w:ascii="Times New Roman" w:hAnsi="Times New Roman" w:cs="Times New Roman"/>
        </w:rPr>
        <w:t>and</w:t>
      </w:r>
      <w:r w:rsidR="00842FAB">
        <w:rPr>
          <w:rFonts w:ascii="Times New Roman" w:hAnsi="Times New Roman" w:cs="Times New Roman"/>
        </w:rPr>
        <w:t xml:space="preserve"> an audience</w:t>
      </w:r>
      <w:r w:rsidR="00842FAB" w:rsidRPr="00D421BE">
        <w:rPr>
          <w:rFonts w:ascii="Times New Roman" w:hAnsi="Times New Roman" w:cs="Times New Roman"/>
        </w:rPr>
        <w:t xml:space="preserve"> perceive</w:t>
      </w:r>
      <w:r w:rsidR="00842FAB">
        <w:rPr>
          <w:rFonts w:ascii="Times New Roman" w:hAnsi="Times New Roman" w:cs="Times New Roman"/>
        </w:rPr>
        <w:t>s</w:t>
      </w:r>
      <w:r w:rsidR="00842FAB" w:rsidRPr="00D421BE">
        <w:rPr>
          <w:rFonts w:ascii="Times New Roman" w:hAnsi="Times New Roman" w:cs="Times New Roman"/>
        </w:rPr>
        <w:t xml:space="preserve"> it through an </w:t>
      </w:r>
      <w:r w:rsidR="00842FAB" w:rsidRPr="00D421BE">
        <w:rPr>
          <w:rFonts w:ascii="Times New Roman" w:hAnsi="Times New Roman" w:cs="Times New Roman"/>
          <w:i/>
        </w:rPr>
        <w:t xml:space="preserve">authentic </w:t>
      </w:r>
      <w:r w:rsidR="00842FAB">
        <w:rPr>
          <w:rFonts w:ascii="Times New Roman" w:hAnsi="Times New Roman" w:cs="Times New Roman"/>
        </w:rPr>
        <w:t>lens</w:t>
      </w:r>
      <w:r w:rsidR="00842FAB" w:rsidRPr="00D421BE">
        <w:rPr>
          <w:rFonts w:ascii="Times New Roman" w:hAnsi="Times New Roman" w:cs="Times New Roman"/>
        </w:rPr>
        <w:t xml:space="preserve">. </w:t>
      </w:r>
      <w:r w:rsidR="00842FAB">
        <w:rPr>
          <w:rFonts w:ascii="Times New Roman" w:hAnsi="Times New Roman" w:cs="Times New Roman"/>
        </w:rPr>
        <w:t>Further moral implications arise when we consider “works of art are capable of not on</w:t>
      </w:r>
      <w:r w:rsidR="006A3F31">
        <w:rPr>
          <w:rFonts w:ascii="Times New Roman" w:hAnsi="Times New Roman" w:cs="Times New Roman"/>
        </w:rPr>
        <w:t>l</w:t>
      </w:r>
      <w:r w:rsidR="00842FAB">
        <w:rPr>
          <w:rFonts w:ascii="Times New Roman" w:hAnsi="Times New Roman" w:cs="Times New Roman"/>
        </w:rPr>
        <w:t>y of transforming the way in which we regard other works of art and artistic practices, but other aspects of our existence, such as culture, history and nature”</w:t>
      </w:r>
      <w:sdt>
        <w:sdtPr>
          <w:rPr>
            <w:rFonts w:ascii="Times New Roman" w:hAnsi="Times New Roman" w:cs="Times New Roman"/>
          </w:rPr>
          <w:id w:val="336594735"/>
          <w:citation/>
        </w:sdtPr>
        <w:sdtEndPr/>
        <w:sdtContent>
          <w:r w:rsidR="00842FAB">
            <w:rPr>
              <w:rFonts w:ascii="Times New Roman" w:hAnsi="Times New Roman" w:cs="Times New Roman"/>
            </w:rPr>
            <w:fldChar w:fldCharType="begin"/>
          </w:r>
          <w:r w:rsidR="00842FAB">
            <w:rPr>
              <w:rFonts w:ascii="Times New Roman" w:hAnsi="Times New Roman" w:cs="Times New Roman"/>
            </w:rPr>
            <w:instrText xml:space="preserve">CITATION Bru88 \p 484 \l 3081 </w:instrText>
          </w:r>
          <w:r w:rsidR="00842FAB">
            <w:rPr>
              <w:rFonts w:ascii="Times New Roman" w:hAnsi="Times New Roman" w:cs="Times New Roman"/>
            </w:rPr>
            <w:fldChar w:fldCharType="separate"/>
          </w:r>
          <w:r w:rsidR="00842FAB">
            <w:rPr>
              <w:rFonts w:ascii="Times New Roman" w:hAnsi="Times New Roman" w:cs="Times New Roman"/>
              <w:noProof/>
            </w:rPr>
            <w:t xml:space="preserve"> </w:t>
          </w:r>
          <w:r w:rsidR="00842FAB" w:rsidRPr="00842FAB">
            <w:rPr>
              <w:rFonts w:ascii="Times New Roman" w:hAnsi="Times New Roman" w:cs="Times New Roman"/>
              <w:noProof/>
            </w:rPr>
            <w:t>(Baugh, 1988, p. 484)</w:t>
          </w:r>
          <w:r w:rsidR="00842FAB">
            <w:rPr>
              <w:rFonts w:ascii="Times New Roman" w:hAnsi="Times New Roman" w:cs="Times New Roman"/>
            </w:rPr>
            <w:fldChar w:fldCharType="end"/>
          </w:r>
        </w:sdtContent>
      </w:sdt>
      <w:r w:rsidR="00842FAB">
        <w:rPr>
          <w:rFonts w:ascii="Times New Roman" w:hAnsi="Times New Roman" w:cs="Times New Roman"/>
        </w:rPr>
        <w:t xml:space="preserve">. It is thus inseparable from socio-political matters and forever interwoven into the human experience. This unity thus has moral implications for the </w:t>
      </w:r>
      <w:r w:rsidR="00842FAB">
        <w:rPr>
          <w:rFonts w:ascii="Times New Roman" w:hAnsi="Times New Roman" w:cs="Times New Roman"/>
          <w:i/>
        </w:rPr>
        <w:t xml:space="preserve">authenticity </w:t>
      </w:r>
      <w:r w:rsidR="00842FAB">
        <w:rPr>
          <w:rFonts w:ascii="Times New Roman" w:hAnsi="Times New Roman" w:cs="Times New Roman"/>
        </w:rPr>
        <w:t>of a work.</w:t>
      </w:r>
      <w:r w:rsidR="00842FAB" w:rsidRPr="00D421BE">
        <w:rPr>
          <w:rFonts w:ascii="Times New Roman" w:hAnsi="Times New Roman" w:cs="Times New Roman"/>
        </w:rPr>
        <w:br/>
      </w:r>
      <w:r w:rsidR="004B6252">
        <w:rPr>
          <w:rFonts w:ascii="Times New Roman" w:hAnsi="Times New Roman" w:cs="Times New Roman"/>
        </w:rPr>
        <w:br/>
      </w:r>
      <w:r w:rsidR="004B6252">
        <w:rPr>
          <w:rFonts w:ascii="Times New Roman" w:hAnsi="Times New Roman" w:cs="Times New Roman"/>
        </w:rPr>
        <w:br/>
      </w:r>
      <w:r w:rsidR="004B6252">
        <w:rPr>
          <w:rFonts w:ascii="Times New Roman" w:hAnsi="Times New Roman" w:cs="Times New Roman"/>
        </w:rPr>
        <w:br/>
      </w:r>
      <w:r w:rsidR="00842FAB">
        <w:rPr>
          <w:rFonts w:ascii="Times New Roman" w:hAnsi="Times New Roman" w:cs="Times New Roman"/>
        </w:rPr>
        <w:br/>
      </w:r>
      <w:r w:rsidR="006A3F31">
        <w:rPr>
          <w:rFonts w:ascii="Times New Roman" w:hAnsi="Times New Roman" w:cs="Times New Roman"/>
          <w:b/>
          <w:noProof/>
        </w:rPr>
        <w:t>(V) Conclusion</w:t>
      </w:r>
      <w:r w:rsidR="006A3F31">
        <w:rPr>
          <w:rFonts w:ascii="Times New Roman" w:hAnsi="Times New Roman" w:cs="Times New Roman"/>
          <w:b/>
          <w:noProof/>
        </w:rPr>
        <w:br/>
      </w:r>
      <w:r w:rsidR="006A3F31">
        <w:rPr>
          <w:rFonts w:ascii="Times New Roman" w:hAnsi="Times New Roman" w:cs="Times New Roman"/>
          <w:b/>
          <w:noProof/>
        </w:rPr>
        <w:br/>
      </w:r>
      <w:r w:rsidR="006A3F31" w:rsidRPr="00D421BE">
        <w:rPr>
          <w:rFonts w:ascii="Times New Roman" w:hAnsi="Times New Roman" w:cs="Times New Roman"/>
        </w:rPr>
        <w:t xml:space="preserve">Having explained and explored the similarities between the forces of </w:t>
      </w:r>
      <w:r w:rsidR="006A3F31" w:rsidRPr="00D421BE">
        <w:rPr>
          <w:rFonts w:ascii="Times New Roman" w:hAnsi="Times New Roman" w:cs="Times New Roman"/>
          <w:i/>
        </w:rPr>
        <w:t xml:space="preserve">rebellion </w:t>
      </w:r>
      <w:r w:rsidR="006A3F31" w:rsidRPr="00D421BE">
        <w:rPr>
          <w:rFonts w:ascii="Times New Roman" w:hAnsi="Times New Roman" w:cs="Times New Roman"/>
        </w:rPr>
        <w:t xml:space="preserve">and </w:t>
      </w:r>
      <w:r w:rsidR="006A3F31" w:rsidRPr="00D421BE">
        <w:rPr>
          <w:rFonts w:ascii="Times New Roman" w:hAnsi="Times New Roman" w:cs="Times New Roman"/>
          <w:i/>
        </w:rPr>
        <w:t>authenticity</w:t>
      </w:r>
      <w:r w:rsidR="006A3F31" w:rsidRPr="00D421BE">
        <w:rPr>
          <w:rFonts w:ascii="Times New Roman" w:hAnsi="Times New Roman" w:cs="Times New Roman"/>
        </w:rPr>
        <w:t xml:space="preserve">, their differing interpretations and their synchronization, it becomes clear how the two theories when working in conjunction, lead to a balanced overcoming of the </w:t>
      </w:r>
      <w:r w:rsidR="006A3F31" w:rsidRPr="00D421BE">
        <w:rPr>
          <w:rFonts w:ascii="Times New Roman" w:hAnsi="Times New Roman" w:cs="Times New Roman"/>
          <w:i/>
        </w:rPr>
        <w:t xml:space="preserve">absurd </w:t>
      </w:r>
      <w:r w:rsidR="006A3F31" w:rsidRPr="00D421BE">
        <w:rPr>
          <w:rFonts w:ascii="Times New Roman" w:hAnsi="Times New Roman" w:cs="Times New Roman"/>
        </w:rPr>
        <w:t xml:space="preserve">that they cannot adequately achieve alone. </w:t>
      </w:r>
      <w:r w:rsidR="006A3F31">
        <w:rPr>
          <w:rFonts w:ascii="Times New Roman" w:hAnsi="Times New Roman" w:cs="Times New Roman"/>
        </w:rPr>
        <w:t xml:space="preserve">Camus’ theory of </w:t>
      </w:r>
      <w:r w:rsidR="006A3F31">
        <w:rPr>
          <w:rFonts w:ascii="Times New Roman" w:hAnsi="Times New Roman" w:cs="Times New Roman"/>
          <w:i/>
        </w:rPr>
        <w:t xml:space="preserve">rebellion, </w:t>
      </w:r>
      <w:r w:rsidR="006A3F31">
        <w:rPr>
          <w:rFonts w:ascii="Times New Roman" w:hAnsi="Times New Roman" w:cs="Times New Roman"/>
        </w:rPr>
        <w:t xml:space="preserve">though insightful and humanitarian at heart lacks the phenomenological conviction of Sartre’s </w:t>
      </w:r>
      <w:r w:rsidR="006A3F31">
        <w:rPr>
          <w:rFonts w:ascii="Times New Roman" w:hAnsi="Times New Roman" w:cs="Times New Roman"/>
          <w:i/>
        </w:rPr>
        <w:t xml:space="preserve">conversion </w:t>
      </w:r>
      <w:r w:rsidR="006A3F31">
        <w:rPr>
          <w:rFonts w:ascii="Times New Roman" w:hAnsi="Times New Roman" w:cs="Times New Roman"/>
        </w:rPr>
        <w:t xml:space="preserve">to </w:t>
      </w:r>
      <w:r w:rsidR="006A3F31">
        <w:rPr>
          <w:rFonts w:ascii="Times New Roman" w:hAnsi="Times New Roman" w:cs="Times New Roman"/>
          <w:i/>
        </w:rPr>
        <w:t xml:space="preserve">authenticity. </w:t>
      </w:r>
      <w:r w:rsidR="005472CF">
        <w:rPr>
          <w:rFonts w:ascii="Times New Roman" w:hAnsi="Times New Roman" w:cs="Times New Roman"/>
          <w:i/>
        </w:rPr>
        <w:t>A</w:t>
      </w:r>
      <w:r w:rsidR="006A3F31">
        <w:rPr>
          <w:rFonts w:ascii="Times New Roman" w:hAnsi="Times New Roman" w:cs="Times New Roman"/>
          <w:i/>
        </w:rPr>
        <w:t xml:space="preserve">uthenticity </w:t>
      </w:r>
      <w:r w:rsidR="005472CF">
        <w:rPr>
          <w:rFonts w:ascii="Times New Roman" w:hAnsi="Times New Roman" w:cs="Times New Roman"/>
        </w:rPr>
        <w:t xml:space="preserve">alone does not suffice as </w:t>
      </w:r>
      <w:r w:rsidR="006A3F31">
        <w:rPr>
          <w:rFonts w:ascii="Times New Roman" w:hAnsi="Times New Roman" w:cs="Times New Roman"/>
        </w:rPr>
        <w:t xml:space="preserve">moral responsibility without Camus’ profound assertion that </w:t>
      </w:r>
      <w:r w:rsidR="00DB29A9">
        <w:rPr>
          <w:rFonts w:ascii="Times New Roman" w:hAnsi="Times New Roman" w:cs="Times New Roman"/>
        </w:rPr>
        <w:t xml:space="preserve">“artistic creation is a demand for unity and a rejection of the world. But it rejects the world </w:t>
      </w:r>
      <w:r w:rsidR="005D51F2">
        <w:rPr>
          <w:rFonts w:ascii="Times New Roman" w:hAnsi="Times New Roman" w:cs="Times New Roman"/>
        </w:rPr>
        <w:t>because</w:t>
      </w:r>
      <w:r w:rsidR="00DB29A9">
        <w:rPr>
          <w:rFonts w:ascii="Times New Roman" w:hAnsi="Times New Roman" w:cs="Times New Roman"/>
        </w:rPr>
        <w:t xml:space="preserve"> </w:t>
      </w:r>
      <w:r w:rsidR="005472CF">
        <w:rPr>
          <w:rFonts w:ascii="Times New Roman" w:hAnsi="Times New Roman" w:cs="Times New Roman"/>
        </w:rPr>
        <w:t xml:space="preserve">of </w:t>
      </w:r>
      <w:r w:rsidR="00DB29A9">
        <w:rPr>
          <w:rFonts w:ascii="Times New Roman" w:hAnsi="Times New Roman" w:cs="Times New Roman"/>
        </w:rPr>
        <w:t xml:space="preserve">what it lacks and in the name of what it sometimes is. </w:t>
      </w:r>
      <w:r w:rsidR="00DB29A9">
        <w:rPr>
          <w:rFonts w:ascii="Times New Roman" w:hAnsi="Times New Roman" w:cs="Times New Roman"/>
          <w:i/>
        </w:rPr>
        <w:t xml:space="preserve">Rebellion </w:t>
      </w:r>
      <w:r w:rsidR="00DB29A9">
        <w:rPr>
          <w:rFonts w:ascii="Times New Roman" w:hAnsi="Times New Roman" w:cs="Times New Roman"/>
        </w:rPr>
        <w:t xml:space="preserve">can be observed here in its pure state and in its original complexities. Thus, art should give us a final perspective on the content of </w:t>
      </w:r>
      <w:r w:rsidR="00DB29A9">
        <w:rPr>
          <w:rFonts w:ascii="Times New Roman" w:hAnsi="Times New Roman" w:cs="Times New Roman"/>
          <w:i/>
        </w:rPr>
        <w:t>rebellion”</w:t>
      </w:r>
      <w:sdt>
        <w:sdtPr>
          <w:rPr>
            <w:rFonts w:ascii="Times New Roman" w:hAnsi="Times New Roman" w:cs="Times New Roman"/>
            <w:i/>
          </w:rPr>
          <w:id w:val="-1809002903"/>
          <w:citation/>
        </w:sdtPr>
        <w:sdtEndPr/>
        <w:sdtContent>
          <w:r w:rsidR="00DB29A9">
            <w:rPr>
              <w:rFonts w:ascii="Times New Roman" w:hAnsi="Times New Roman" w:cs="Times New Roman"/>
              <w:i/>
            </w:rPr>
            <w:fldChar w:fldCharType="begin"/>
          </w:r>
          <w:r w:rsidR="00DB29A9">
            <w:rPr>
              <w:rFonts w:ascii="Times New Roman" w:hAnsi="Times New Roman" w:cs="Times New Roman"/>
              <w:i/>
            </w:rPr>
            <w:instrText xml:space="preserve">CITATION Alb51c4 \p 219 \l 3081 </w:instrText>
          </w:r>
          <w:r w:rsidR="00DB29A9">
            <w:rPr>
              <w:rFonts w:ascii="Times New Roman" w:hAnsi="Times New Roman" w:cs="Times New Roman"/>
              <w:i/>
            </w:rPr>
            <w:fldChar w:fldCharType="separate"/>
          </w:r>
          <w:r w:rsidR="00DB29A9">
            <w:rPr>
              <w:rFonts w:ascii="Times New Roman" w:hAnsi="Times New Roman" w:cs="Times New Roman"/>
              <w:i/>
              <w:noProof/>
            </w:rPr>
            <w:t xml:space="preserve"> </w:t>
          </w:r>
          <w:r w:rsidR="00DB29A9" w:rsidRPr="00DB29A9">
            <w:rPr>
              <w:rFonts w:ascii="Times New Roman" w:hAnsi="Times New Roman" w:cs="Times New Roman"/>
              <w:noProof/>
            </w:rPr>
            <w:t>(Camus, 1951, p. 219)</w:t>
          </w:r>
          <w:r w:rsidR="00DB29A9">
            <w:rPr>
              <w:rFonts w:ascii="Times New Roman" w:hAnsi="Times New Roman" w:cs="Times New Roman"/>
              <w:i/>
            </w:rPr>
            <w:fldChar w:fldCharType="end"/>
          </w:r>
        </w:sdtContent>
      </w:sdt>
      <w:r w:rsidR="00DB29A9">
        <w:rPr>
          <w:rFonts w:ascii="Times New Roman" w:hAnsi="Times New Roman" w:cs="Times New Roman"/>
          <w:i/>
        </w:rPr>
        <w:t xml:space="preserve">. </w:t>
      </w:r>
      <w:r w:rsidR="006A3F31" w:rsidRPr="00D421BE">
        <w:rPr>
          <w:rFonts w:ascii="Times New Roman" w:hAnsi="Times New Roman" w:cs="Times New Roman"/>
          <w:i/>
        </w:rPr>
        <w:t>Authentic</w:t>
      </w:r>
      <w:r w:rsidR="006A3F31" w:rsidRPr="00D421BE">
        <w:rPr>
          <w:rFonts w:ascii="Times New Roman" w:hAnsi="Times New Roman" w:cs="Times New Roman"/>
        </w:rPr>
        <w:t xml:space="preserve"> art is a </w:t>
      </w:r>
      <w:r w:rsidR="006A3F31" w:rsidRPr="00D421BE">
        <w:rPr>
          <w:rFonts w:ascii="Times New Roman" w:hAnsi="Times New Roman" w:cs="Times New Roman"/>
          <w:i/>
        </w:rPr>
        <w:t xml:space="preserve">rebellion </w:t>
      </w:r>
      <w:r w:rsidR="006A3F31" w:rsidRPr="00D421BE">
        <w:rPr>
          <w:rFonts w:ascii="Times New Roman" w:hAnsi="Times New Roman" w:cs="Times New Roman"/>
        </w:rPr>
        <w:t>that achieves a metaphysical unity of humankind</w:t>
      </w:r>
      <w:r w:rsidR="0008411C">
        <w:rPr>
          <w:rFonts w:ascii="Times New Roman" w:hAnsi="Times New Roman" w:cs="Times New Roman"/>
        </w:rPr>
        <w:t xml:space="preserve"> and freedom from the </w:t>
      </w:r>
      <w:r w:rsidR="0008411C">
        <w:rPr>
          <w:rFonts w:ascii="Times New Roman" w:hAnsi="Times New Roman" w:cs="Times New Roman"/>
          <w:i/>
        </w:rPr>
        <w:t>absurd</w:t>
      </w:r>
      <w:r w:rsidR="006A3F31" w:rsidRPr="00D421BE">
        <w:rPr>
          <w:rFonts w:ascii="Times New Roman" w:hAnsi="Times New Roman" w:cs="Times New Roman"/>
        </w:rPr>
        <w:t xml:space="preserve">, offering purposeful </w:t>
      </w:r>
      <w:r w:rsidR="00D45AD5">
        <w:rPr>
          <w:rFonts w:ascii="Times New Roman" w:hAnsi="Times New Roman" w:cs="Times New Roman"/>
        </w:rPr>
        <w:t>assuagement</w:t>
      </w:r>
      <w:r w:rsidR="006A3F31" w:rsidRPr="00D421BE">
        <w:rPr>
          <w:rFonts w:ascii="Times New Roman" w:hAnsi="Times New Roman" w:cs="Times New Roman"/>
        </w:rPr>
        <w:t xml:space="preserve"> in the face of a meaningless existence more </w:t>
      </w:r>
      <w:r w:rsidR="00D45AD5" w:rsidRPr="00D421BE">
        <w:rPr>
          <w:rFonts w:ascii="Times New Roman" w:hAnsi="Times New Roman" w:cs="Times New Roman"/>
        </w:rPr>
        <w:t>effectually</w:t>
      </w:r>
      <w:r w:rsidR="006A3F31" w:rsidRPr="00D421BE">
        <w:rPr>
          <w:rFonts w:ascii="Times New Roman" w:hAnsi="Times New Roman" w:cs="Times New Roman"/>
        </w:rPr>
        <w:t xml:space="preserve"> than any other mode of communion</w:t>
      </w:r>
      <w:r w:rsidR="00D45AD5">
        <w:rPr>
          <w:rFonts w:ascii="Times New Roman" w:hAnsi="Times New Roman" w:cs="Times New Roman"/>
        </w:rPr>
        <w:t>,</w:t>
      </w:r>
      <w:r w:rsidR="006A3F31" w:rsidRPr="00D421BE">
        <w:rPr>
          <w:rFonts w:ascii="Times New Roman" w:hAnsi="Times New Roman" w:cs="Times New Roman"/>
        </w:rPr>
        <w:t xml:space="preserve"> despite </w:t>
      </w:r>
      <w:r w:rsidR="00D45AD5">
        <w:rPr>
          <w:rFonts w:ascii="Times New Roman" w:hAnsi="Times New Roman" w:cs="Times New Roman"/>
        </w:rPr>
        <w:t>absolute relief being unattainable</w:t>
      </w:r>
      <w:r w:rsidR="006A3F31" w:rsidRPr="00D421BE">
        <w:rPr>
          <w:rFonts w:ascii="Times New Roman" w:hAnsi="Times New Roman" w:cs="Times New Roman"/>
        </w:rPr>
        <w:t xml:space="preserve">. Like </w:t>
      </w:r>
      <w:r w:rsidR="006A3F31" w:rsidRPr="00267DAD">
        <w:rPr>
          <w:rFonts w:ascii="Times New Roman" w:hAnsi="Times New Roman" w:cs="Times New Roman"/>
          <w:i/>
        </w:rPr>
        <w:t>bad-faith</w:t>
      </w:r>
      <w:r w:rsidR="006A3F31" w:rsidRPr="00D421BE">
        <w:rPr>
          <w:rFonts w:ascii="Times New Roman" w:hAnsi="Times New Roman" w:cs="Times New Roman"/>
        </w:rPr>
        <w:t xml:space="preserve">, the emphatic proclivity of </w:t>
      </w:r>
      <w:r w:rsidR="006A3F31" w:rsidRPr="00D421BE">
        <w:rPr>
          <w:rFonts w:ascii="Times New Roman" w:hAnsi="Times New Roman" w:cs="Times New Roman"/>
          <w:i/>
        </w:rPr>
        <w:t>authenticity</w:t>
      </w:r>
      <w:r w:rsidR="006A3F31" w:rsidRPr="00D421BE">
        <w:rPr>
          <w:rFonts w:ascii="Times New Roman" w:hAnsi="Times New Roman" w:cs="Times New Roman"/>
        </w:rPr>
        <w:t xml:space="preserve"> ebbs and flows throughout our existence</w:t>
      </w:r>
      <w:r w:rsidR="00D45AD5">
        <w:rPr>
          <w:rFonts w:ascii="Times New Roman" w:hAnsi="Times New Roman" w:cs="Times New Roman"/>
        </w:rPr>
        <w:t>.</w:t>
      </w:r>
      <w:r w:rsidR="006A3F31" w:rsidRPr="00D421BE">
        <w:rPr>
          <w:rFonts w:ascii="Times New Roman" w:hAnsi="Times New Roman" w:cs="Times New Roman"/>
        </w:rPr>
        <w:t xml:space="preserve"> </w:t>
      </w:r>
      <w:r w:rsidR="00D45AD5">
        <w:rPr>
          <w:rFonts w:ascii="Times New Roman" w:hAnsi="Times New Roman" w:cs="Times New Roman"/>
        </w:rPr>
        <w:t>I</w:t>
      </w:r>
      <w:r w:rsidR="0021091A">
        <w:rPr>
          <w:rFonts w:ascii="Times New Roman" w:hAnsi="Times New Roman" w:cs="Times New Roman"/>
        </w:rPr>
        <w:t xml:space="preserve">t is </w:t>
      </w:r>
      <w:r w:rsidR="00291EA3">
        <w:rPr>
          <w:rFonts w:ascii="Times New Roman" w:hAnsi="Times New Roman" w:cs="Times New Roman"/>
        </w:rPr>
        <w:lastRenderedPageBreak/>
        <w:t xml:space="preserve">like </w:t>
      </w:r>
      <w:r w:rsidR="0021091A">
        <w:rPr>
          <w:rFonts w:ascii="Times New Roman" w:hAnsi="Times New Roman" w:cs="Times New Roman"/>
        </w:rPr>
        <w:t>the eternal</w:t>
      </w:r>
      <w:r w:rsidR="006A3F31" w:rsidRPr="00D421BE">
        <w:rPr>
          <w:rFonts w:ascii="Times New Roman" w:hAnsi="Times New Roman" w:cs="Times New Roman"/>
        </w:rPr>
        <w:t xml:space="preserve"> struggle </w:t>
      </w:r>
      <w:r w:rsidR="0021091A">
        <w:rPr>
          <w:rFonts w:ascii="Times New Roman" w:hAnsi="Times New Roman" w:cs="Times New Roman"/>
        </w:rPr>
        <w:t xml:space="preserve">of Sisyphus </w:t>
      </w:r>
      <w:r w:rsidR="006A3F31" w:rsidRPr="00D421BE">
        <w:rPr>
          <w:rFonts w:ascii="Times New Roman" w:hAnsi="Times New Roman" w:cs="Times New Roman"/>
        </w:rPr>
        <w:t xml:space="preserve">that pertains to the beauty of the world. To live </w:t>
      </w:r>
      <w:r w:rsidR="006A3F31" w:rsidRPr="00D421BE">
        <w:rPr>
          <w:rFonts w:ascii="Times New Roman" w:hAnsi="Times New Roman" w:cs="Times New Roman"/>
          <w:i/>
        </w:rPr>
        <w:t xml:space="preserve">authentically </w:t>
      </w:r>
      <w:r w:rsidR="006A3F31" w:rsidRPr="00D421BE">
        <w:rPr>
          <w:rFonts w:ascii="Times New Roman" w:hAnsi="Times New Roman" w:cs="Times New Roman"/>
        </w:rPr>
        <w:t xml:space="preserve">is an action of morality, expressed best through the </w:t>
      </w:r>
      <w:r w:rsidR="006A3F31" w:rsidRPr="00D421BE">
        <w:rPr>
          <w:rFonts w:ascii="Times New Roman" w:hAnsi="Times New Roman" w:cs="Times New Roman"/>
          <w:i/>
        </w:rPr>
        <w:t>rebellious</w:t>
      </w:r>
      <w:r w:rsidR="006A3F31" w:rsidRPr="00D421BE">
        <w:rPr>
          <w:rFonts w:ascii="Times New Roman" w:hAnsi="Times New Roman" w:cs="Times New Roman"/>
        </w:rPr>
        <w:t xml:space="preserve"> medium of art</w:t>
      </w:r>
      <w:r w:rsidR="00EC198C">
        <w:rPr>
          <w:rFonts w:ascii="Times New Roman" w:hAnsi="Times New Roman" w:cs="Times New Roman"/>
        </w:rPr>
        <w:t xml:space="preserve"> as “history and art do not cancel out the world’s </w:t>
      </w:r>
      <w:r w:rsidR="00EC198C">
        <w:rPr>
          <w:rFonts w:ascii="Times New Roman" w:hAnsi="Times New Roman" w:cs="Times New Roman"/>
          <w:i/>
        </w:rPr>
        <w:t xml:space="preserve">absurdity; </w:t>
      </w:r>
      <w:r w:rsidR="00EC198C">
        <w:rPr>
          <w:rFonts w:ascii="Times New Roman" w:hAnsi="Times New Roman" w:cs="Times New Roman"/>
        </w:rPr>
        <w:t xml:space="preserve">but both will broaden man’s experiences, knowledge and powers of expression and confirm his </w:t>
      </w:r>
      <w:r w:rsidR="00EC198C">
        <w:rPr>
          <w:rFonts w:ascii="Times New Roman" w:hAnsi="Times New Roman" w:cs="Times New Roman"/>
          <w:i/>
        </w:rPr>
        <w:t xml:space="preserve">will </w:t>
      </w:r>
      <w:r w:rsidR="00EC198C">
        <w:rPr>
          <w:rFonts w:ascii="Times New Roman" w:hAnsi="Times New Roman" w:cs="Times New Roman"/>
        </w:rPr>
        <w:t xml:space="preserve">to assert himself; they are expressly formulated here as an answer to the world’s </w:t>
      </w:r>
      <w:r w:rsidR="00EC198C">
        <w:rPr>
          <w:rFonts w:ascii="Times New Roman" w:hAnsi="Times New Roman" w:cs="Times New Roman"/>
          <w:i/>
        </w:rPr>
        <w:t>absurdity”</w:t>
      </w:r>
      <w:sdt>
        <w:sdtPr>
          <w:rPr>
            <w:rFonts w:ascii="Times New Roman" w:hAnsi="Times New Roman" w:cs="Times New Roman"/>
            <w:i/>
          </w:rPr>
          <w:id w:val="1901019447"/>
          <w:citation/>
        </w:sdtPr>
        <w:sdtEndPr/>
        <w:sdtContent>
          <w:r w:rsidR="00EC198C">
            <w:rPr>
              <w:rFonts w:ascii="Times New Roman" w:hAnsi="Times New Roman" w:cs="Times New Roman"/>
              <w:i/>
            </w:rPr>
            <w:fldChar w:fldCharType="begin"/>
          </w:r>
          <w:r w:rsidR="00EC198C">
            <w:rPr>
              <w:rFonts w:ascii="Times New Roman" w:hAnsi="Times New Roman" w:cs="Times New Roman"/>
              <w:i/>
            </w:rPr>
            <w:instrText xml:space="preserve">CITATION Wit09 \p 107 \l 3081 </w:instrText>
          </w:r>
          <w:r w:rsidR="00EC198C">
            <w:rPr>
              <w:rFonts w:ascii="Times New Roman" w:hAnsi="Times New Roman" w:cs="Times New Roman"/>
              <w:i/>
            </w:rPr>
            <w:fldChar w:fldCharType="separate"/>
          </w:r>
          <w:r w:rsidR="00EC198C">
            <w:rPr>
              <w:rFonts w:ascii="Times New Roman" w:hAnsi="Times New Roman" w:cs="Times New Roman"/>
              <w:i/>
              <w:noProof/>
            </w:rPr>
            <w:t xml:space="preserve"> </w:t>
          </w:r>
          <w:r w:rsidR="00EC198C" w:rsidRPr="00EC198C">
            <w:rPr>
              <w:rFonts w:ascii="Times New Roman" w:hAnsi="Times New Roman" w:cs="Times New Roman"/>
              <w:noProof/>
            </w:rPr>
            <w:t>(Wittman, 2009, p. 107)</w:t>
          </w:r>
          <w:r w:rsidR="00EC198C">
            <w:rPr>
              <w:rFonts w:ascii="Times New Roman" w:hAnsi="Times New Roman" w:cs="Times New Roman"/>
              <w:i/>
            </w:rPr>
            <w:fldChar w:fldCharType="end"/>
          </w:r>
        </w:sdtContent>
      </w:sdt>
      <w:r w:rsidR="006A3F31" w:rsidRPr="00D421BE">
        <w:rPr>
          <w:rFonts w:ascii="Times New Roman" w:hAnsi="Times New Roman" w:cs="Times New Roman"/>
        </w:rPr>
        <w:t xml:space="preserve">. </w:t>
      </w:r>
      <w:r w:rsidR="006A3F31">
        <w:rPr>
          <w:rFonts w:ascii="Times New Roman" w:hAnsi="Times New Roman" w:cs="Times New Roman"/>
        </w:rPr>
        <w:t>I</w:t>
      </w:r>
      <w:r w:rsidR="006A3F31" w:rsidRPr="00D421BE">
        <w:rPr>
          <w:rFonts w:ascii="Times New Roman" w:hAnsi="Times New Roman" w:cs="Times New Roman"/>
        </w:rPr>
        <w:t xml:space="preserve">t does not </w:t>
      </w:r>
      <w:r w:rsidR="006A3F31" w:rsidRPr="00D421BE">
        <w:rPr>
          <w:rFonts w:ascii="Times New Roman" w:hAnsi="Times New Roman" w:cs="Times New Roman"/>
          <w:i/>
        </w:rPr>
        <w:t>revolutionize</w:t>
      </w:r>
      <w:r w:rsidR="006A3F31" w:rsidRPr="00D421BE">
        <w:rPr>
          <w:rFonts w:ascii="Times New Roman" w:hAnsi="Times New Roman" w:cs="Times New Roman"/>
        </w:rPr>
        <w:t xml:space="preserve"> the </w:t>
      </w:r>
      <w:r w:rsidR="006A3F31" w:rsidRPr="00D421BE">
        <w:rPr>
          <w:rFonts w:ascii="Times New Roman" w:hAnsi="Times New Roman" w:cs="Times New Roman"/>
          <w:i/>
        </w:rPr>
        <w:t>absurd</w:t>
      </w:r>
      <w:r w:rsidR="006A3F31" w:rsidRPr="00D421BE">
        <w:rPr>
          <w:rFonts w:ascii="Times New Roman" w:hAnsi="Times New Roman" w:cs="Times New Roman"/>
        </w:rPr>
        <w:t xml:space="preserve"> – it powerfully transforms it – a conclusion sought by both Camus and Sartre, who may have clearly achieved it had politics not driven them apart.</w:t>
      </w:r>
    </w:p>
    <w:p w14:paraId="535B82CF" w14:textId="77777777" w:rsidR="008E4CDE" w:rsidRDefault="008E4CDE">
      <w:pPr>
        <w:rPr>
          <w:rFonts w:ascii="Times New Roman" w:hAnsi="Times New Roman" w:cs="Times New Roman"/>
        </w:rPr>
      </w:pPr>
      <w:r>
        <w:rPr>
          <w:rFonts w:ascii="Times New Roman" w:hAnsi="Times New Roman" w:cs="Times New Roman"/>
        </w:rPr>
        <w:br/>
      </w:r>
      <w:r>
        <w:rPr>
          <w:rFonts w:ascii="Times New Roman" w:hAnsi="Times New Roman" w:cs="Times New Roman"/>
        </w:rPr>
        <w:br/>
      </w:r>
    </w:p>
    <w:p w14:paraId="7BCED31B" w14:textId="77777777" w:rsidR="008E4CDE" w:rsidRDefault="008E4CDE">
      <w:pPr>
        <w:rPr>
          <w:rFonts w:ascii="Times New Roman" w:hAnsi="Times New Roman" w:cs="Times New Roman"/>
        </w:rPr>
      </w:pPr>
    </w:p>
    <w:p w14:paraId="4A0964AB" w14:textId="77777777" w:rsidR="008E4CDE" w:rsidRDefault="008E4CDE">
      <w:pPr>
        <w:rPr>
          <w:rFonts w:ascii="Times New Roman" w:hAnsi="Times New Roman" w:cs="Times New Roman"/>
        </w:rPr>
      </w:pPr>
    </w:p>
    <w:p w14:paraId="6350BED7" w14:textId="77777777" w:rsidR="009E0797" w:rsidRDefault="004B6252">
      <w:pPr>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05793CCE" w14:textId="77777777" w:rsidR="009E0797" w:rsidRDefault="009E0797">
      <w:pPr>
        <w:rPr>
          <w:rFonts w:ascii="Times New Roman" w:hAnsi="Times New Roman" w:cs="Times New Roman"/>
        </w:rPr>
      </w:pPr>
    </w:p>
    <w:p w14:paraId="60831A47" w14:textId="2BB62369" w:rsidR="008E4CDE" w:rsidRDefault="004B6252">
      <w:pPr>
        <w:rPr>
          <w:rFonts w:ascii="Times New Roman" w:hAnsi="Times New Roman" w:cs="Times New Roman"/>
        </w:rPr>
      </w:pP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br/>
      </w:r>
    </w:p>
    <w:p w14:paraId="0082B25B" w14:textId="77777777" w:rsidR="009E0797" w:rsidRDefault="009E0797" w:rsidP="008E4CDE">
      <w:pPr>
        <w:ind w:left="850" w:right="850"/>
        <w:jc w:val="center"/>
        <w:rPr>
          <w:rFonts w:ascii="Times New Roman" w:hAnsi="Times New Roman" w:cs="Times New Roman"/>
          <w:i/>
        </w:rPr>
      </w:pPr>
    </w:p>
    <w:p w14:paraId="3100F0BA" w14:textId="77777777" w:rsidR="009E0797" w:rsidRDefault="009E0797" w:rsidP="008E4CDE">
      <w:pPr>
        <w:ind w:left="850" w:right="850"/>
        <w:jc w:val="center"/>
        <w:rPr>
          <w:rFonts w:ascii="Times New Roman" w:hAnsi="Times New Roman" w:cs="Times New Roman"/>
          <w:i/>
        </w:rPr>
      </w:pPr>
    </w:p>
    <w:p w14:paraId="0C1FD4BC" w14:textId="77777777" w:rsidR="009E0797" w:rsidRDefault="009E0797" w:rsidP="008E4CDE">
      <w:pPr>
        <w:ind w:left="850" w:right="850"/>
        <w:jc w:val="center"/>
        <w:rPr>
          <w:rFonts w:ascii="Times New Roman" w:hAnsi="Times New Roman" w:cs="Times New Roman"/>
          <w:i/>
        </w:rPr>
      </w:pPr>
    </w:p>
    <w:p w14:paraId="3C30E203" w14:textId="77777777" w:rsidR="009E0797" w:rsidRDefault="009E0797" w:rsidP="008E4CDE">
      <w:pPr>
        <w:ind w:left="850" w:right="850"/>
        <w:jc w:val="center"/>
        <w:rPr>
          <w:rFonts w:ascii="Times New Roman" w:hAnsi="Times New Roman" w:cs="Times New Roman"/>
          <w:i/>
        </w:rPr>
      </w:pPr>
    </w:p>
    <w:p w14:paraId="3A5B67A4" w14:textId="77777777" w:rsidR="009E0797" w:rsidRDefault="009E0797" w:rsidP="008E4CDE">
      <w:pPr>
        <w:ind w:left="850" w:right="850"/>
        <w:jc w:val="center"/>
        <w:rPr>
          <w:rFonts w:ascii="Times New Roman" w:hAnsi="Times New Roman" w:cs="Times New Roman"/>
          <w:i/>
        </w:rPr>
      </w:pPr>
    </w:p>
    <w:p w14:paraId="5FA3D8F1" w14:textId="77777777" w:rsidR="009E0797" w:rsidRDefault="009E0797" w:rsidP="008E4CDE">
      <w:pPr>
        <w:ind w:left="850" w:right="850"/>
        <w:jc w:val="center"/>
        <w:rPr>
          <w:rFonts w:ascii="Times New Roman" w:hAnsi="Times New Roman" w:cs="Times New Roman"/>
          <w:i/>
        </w:rPr>
      </w:pPr>
    </w:p>
    <w:p w14:paraId="2BC671A4" w14:textId="77777777" w:rsidR="009E0797" w:rsidRDefault="009E0797" w:rsidP="008E4CDE">
      <w:pPr>
        <w:ind w:left="850" w:right="850"/>
        <w:jc w:val="center"/>
        <w:rPr>
          <w:rFonts w:ascii="Times New Roman" w:hAnsi="Times New Roman" w:cs="Times New Roman"/>
          <w:i/>
        </w:rPr>
      </w:pPr>
    </w:p>
    <w:p w14:paraId="77025D1E" w14:textId="77777777" w:rsidR="009E0797" w:rsidRDefault="009E0797" w:rsidP="008E4CDE">
      <w:pPr>
        <w:ind w:left="850" w:right="850"/>
        <w:jc w:val="center"/>
        <w:rPr>
          <w:rFonts w:ascii="Times New Roman" w:hAnsi="Times New Roman" w:cs="Times New Roman"/>
          <w:i/>
        </w:rPr>
      </w:pPr>
    </w:p>
    <w:p w14:paraId="30BB3F1C" w14:textId="77777777" w:rsidR="009E0797" w:rsidRDefault="009E0797" w:rsidP="008E4CDE">
      <w:pPr>
        <w:ind w:left="850" w:right="850"/>
        <w:jc w:val="center"/>
        <w:rPr>
          <w:rFonts w:ascii="Times New Roman" w:hAnsi="Times New Roman" w:cs="Times New Roman"/>
          <w:i/>
        </w:rPr>
      </w:pPr>
    </w:p>
    <w:p w14:paraId="1A70EEB7" w14:textId="77777777" w:rsidR="009E0797" w:rsidRDefault="009E0797" w:rsidP="008E4CDE">
      <w:pPr>
        <w:ind w:left="850" w:right="850"/>
        <w:jc w:val="center"/>
        <w:rPr>
          <w:rFonts w:ascii="Times New Roman" w:hAnsi="Times New Roman" w:cs="Times New Roman"/>
          <w:i/>
        </w:rPr>
      </w:pPr>
    </w:p>
    <w:p w14:paraId="79829847" w14:textId="77777777" w:rsidR="009E0797" w:rsidRDefault="009E0797" w:rsidP="008E4CDE">
      <w:pPr>
        <w:ind w:left="850" w:right="850"/>
        <w:jc w:val="center"/>
        <w:rPr>
          <w:rFonts w:ascii="Times New Roman" w:hAnsi="Times New Roman" w:cs="Times New Roman"/>
          <w:i/>
        </w:rPr>
      </w:pPr>
    </w:p>
    <w:p w14:paraId="2D76CBE6" w14:textId="3AB8381C" w:rsidR="008E4CDE" w:rsidRDefault="008E4CDE" w:rsidP="008E4CDE">
      <w:pPr>
        <w:ind w:left="850" w:right="850"/>
        <w:jc w:val="center"/>
        <w:rPr>
          <w:rFonts w:ascii="Times New Roman" w:hAnsi="Times New Roman" w:cs="Times New Roman"/>
          <w:i/>
        </w:rPr>
      </w:pPr>
      <w:r>
        <w:rPr>
          <w:rFonts w:ascii="Times New Roman" w:hAnsi="Times New Roman" w:cs="Times New Roman"/>
          <w:i/>
        </w:rPr>
        <w:t>“The consciousness of others is the medium in which man can and must become what he is”</w:t>
      </w:r>
    </w:p>
    <w:p w14:paraId="484D5DF1" w14:textId="3AD5CE70" w:rsidR="008E4CDE" w:rsidRDefault="008E4CDE" w:rsidP="00EC50D2">
      <w:pPr>
        <w:ind w:left="850" w:right="850"/>
        <w:jc w:val="right"/>
        <w:outlineLvl w:val="0"/>
        <w:rPr>
          <w:rFonts w:ascii="Times New Roman" w:hAnsi="Times New Roman" w:cs="Times New Roman"/>
          <w:i/>
        </w:rPr>
      </w:pPr>
      <w:r>
        <w:rPr>
          <w:rFonts w:ascii="Times New Roman" w:hAnsi="Times New Roman" w:cs="Times New Roman"/>
          <w:i/>
        </w:rPr>
        <w:t>-Jean-Paul Sartre</w:t>
      </w:r>
    </w:p>
    <w:p w14:paraId="375D63FF" w14:textId="14D20827" w:rsidR="008E4CDE" w:rsidRDefault="008E4CDE">
      <w:pPr>
        <w:rPr>
          <w:rFonts w:ascii="Times New Roman" w:hAnsi="Times New Roman" w:cs="Times New Roman"/>
          <w:i/>
        </w:rPr>
      </w:pPr>
      <w:r>
        <w:rPr>
          <w:rFonts w:ascii="Times New Roman" w:hAnsi="Times New Roman" w:cs="Times New Roman"/>
          <w:i/>
        </w:rPr>
        <w:br w:type="page"/>
      </w:r>
    </w:p>
    <w:p w14:paraId="588F83D4" w14:textId="77777777" w:rsidR="008E4CDE" w:rsidRPr="008E4CDE" w:rsidRDefault="008E4CDE" w:rsidP="008E4CDE">
      <w:pPr>
        <w:jc w:val="right"/>
        <w:rPr>
          <w:rFonts w:ascii="Times New Roman" w:hAnsi="Times New Roman" w:cs="Times New Roman"/>
          <w:i/>
        </w:rPr>
      </w:pPr>
    </w:p>
    <w:p w14:paraId="43909E75" w14:textId="77777777" w:rsidR="00C17565" w:rsidRDefault="00C17565">
      <w:pPr>
        <w:rPr>
          <w:rFonts w:ascii="Times New Roman" w:hAnsi="Times New Roman" w:cs="Times New Roman"/>
        </w:rPr>
      </w:pPr>
    </w:p>
    <w:sdt>
      <w:sdtPr>
        <w:rPr>
          <w:rFonts w:asciiTheme="minorHAnsi" w:eastAsiaTheme="minorHAnsi" w:hAnsiTheme="minorHAnsi" w:cstheme="minorBidi"/>
          <w:color w:val="auto"/>
          <w:sz w:val="22"/>
          <w:szCs w:val="22"/>
          <w:lang w:val="en-AU"/>
        </w:rPr>
        <w:id w:val="-1821337244"/>
        <w:docPartObj>
          <w:docPartGallery w:val="Bibliographies"/>
          <w:docPartUnique/>
        </w:docPartObj>
      </w:sdtPr>
      <w:sdtEndPr/>
      <w:sdtContent>
        <w:p w14:paraId="2321F664" w14:textId="3B9B23C9" w:rsidR="00C17565" w:rsidRDefault="00C17565" w:rsidP="00EC50D2">
          <w:pPr>
            <w:pStyle w:val="Heading1"/>
          </w:pPr>
          <w:r>
            <w:t>Bibliography</w:t>
          </w:r>
        </w:p>
        <w:sdt>
          <w:sdtPr>
            <w:id w:val="111145805"/>
            <w:bibliography/>
          </w:sdtPr>
          <w:sdtEndPr/>
          <w:sdtContent>
            <w:p w14:paraId="4BEB1A02" w14:textId="77777777" w:rsidR="00C17565" w:rsidRDefault="00C17565" w:rsidP="00C17565">
              <w:pPr>
                <w:pStyle w:val="Bibliography"/>
                <w:rPr>
                  <w:noProof/>
                  <w:sz w:val="24"/>
                  <w:szCs w:val="24"/>
                  <w:lang w:val="en-US"/>
                </w:rPr>
              </w:pPr>
              <w:r>
                <w:fldChar w:fldCharType="begin"/>
              </w:r>
              <w:r>
                <w:instrText xml:space="preserve"> BIBLIOGRAPHY </w:instrText>
              </w:r>
              <w:r>
                <w:fldChar w:fldCharType="separate"/>
              </w:r>
              <w:r>
                <w:rPr>
                  <w:noProof/>
                  <w:lang w:val="en-US"/>
                </w:rPr>
                <w:t xml:space="preserve">Aronson, R., 2005. </w:t>
              </w:r>
              <w:r>
                <w:rPr>
                  <w:i/>
                  <w:iCs/>
                  <w:noProof/>
                  <w:lang w:val="en-US"/>
                </w:rPr>
                <w:t xml:space="preserve">Camus &amp; Sartre. </w:t>
              </w:r>
              <w:r>
                <w:rPr>
                  <w:noProof/>
                  <w:lang w:val="en-US"/>
                </w:rPr>
                <w:t>Chicago: University of Chicago Press.</w:t>
              </w:r>
            </w:p>
            <w:p w14:paraId="15518B4E" w14:textId="77777777" w:rsidR="00C17565" w:rsidRDefault="00C17565" w:rsidP="00C17565">
              <w:pPr>
                <w:pStyle w:val="Bibliography"/>
                <w:rPr>
                  <w:noProof/>
                  <w:lang w:val="en-US"/>
                </w:rPr>
              </w:pPr>
              <w:r>
                <w:rPr>
                  <w:noProof/>
                  <w:lang w:val="en-US"/>
                </w:rPr>
                <w:t xml:space="preserve">Baugh, B., 1988. Authenticity Revisited. </w:t>
              </w:r>
              <w:r>
                <w:rPr>
                  <w:i/>
                  <w:iCs/>
                  <w:noProof/>
                  <w:lang w:val="en-US"/>
                </w:rPr>
                <w:t xml:space="preserve">The Journal of Aesthetics and Art Criticism, </w:t>
              </w:r>
              <w:r>
                <w:rPr>
                  <w:noProof/>
                  <w:lang w:val="en-US"/>
                </w:rPr>
                <w:t>46(4), pp. 477-487.</w:t>
              </w:r>
            </w:p>
            <w:p w14:paraId="7459FB3C" w14:textId="77777777" w:rsidR="00C17565" w:rsidRDefault="00C17565" w:rsidP="00C17565">
              <w:pPr>
                <w:pStyle w:val="Bibliography"/>
                <w:rPr>
                  <w:noProof/>
                  <w:lang w:val="en-US"/>
                </w:rPr>
              </w:pPr>
              <w:r>
                <w:rPr>
                  <w:noProof/>
                  <w:lang w:val="en-US"/>
                </w:rPr>
                <w:t xml:space="preserve">Bayne, T., 2008. The Phenomenology of Agency. </w:t>
              </w:r>
              <w:r>
                <w:rPr>
                  <w:i/>
                  <w:iCs/>
                  <w:noProof/>
                  <w:lang w:val="en-US"/>
                </w:rPr>
                <w:t xml:space="preserve">Philosophy Compass, </w:t>
              </w:r>
              <w:r>
                <w:rPr>
                  <w:noProof/>
                  <w:lang w:val="en-US"/>
                </w:rPr>
                <w:t>3(1), pp. 182-202.</w:t>
              </w:r>
            </w:p>
            <w:p w14:paraId="3B082D13" w14:textId="77777777" w:rsidR="00C17565" w:rsidRDefault="00C17565" w:rsidP="00C17565">
              <w:pPr>
                <w:pStyle w:val="Bibliography"/>
                <w:rPr>
                  <w:noProof/>
                  <w:lang w:val="en-US"/>
                </w:rPr>
              </w:pPr>
              <w:r>
                <w:rPr>
                  <w:noProof/>
                  <w:lang w:val="en-US"/>
                </w:rPr>
                <w:t xml:space="preserve">Bell, L. A., 1989. </w:t>
              </w:r>
              <w:r>
                <w:rPr>
                  <w:i/>
                  <w:iCs/>
                  <w:noProof/>
                  <w:lang w:val="en-US"/>
                </w:rPr>
                <w:t xml:space="preserve">Sartre's Ethics of Authenticity. </w:t>
              </w:r>
              <w:r>
                <w:rPr>
                  <w:noProof/>
                  <w:lang w:val="en-US"/>
                </w:rPr>
                <w:t>Tuscaloosa(Alabama): The University of Alabama Press.</w:t>
              </w:r>
            </w:p>
            <w:p w14:paraId="43B60A8B" w14:textId="77777777" w:rsidR="00C17565" w:rsidRDefault="00C17565" w:rsidP="00C17565">
              <w:pPr>
                <w:pStyle w:val="Bibliography"/>
                <w:rPr>
                  <w:noProof/>
                  <w:lang w:val="en-US"/>
                </w:rPr>
              </w:pPr>
              <w:r>
                <w:rPr>
                  <w:noProof/>
                  <w:lang w:val="en-US"/>
                </w:rPr>
                <w:t xml:space="preserve">Bennett-Hunter, G., 2009. Absurd Creation: An Existentialist View of Art. </w:t>
              </w:r>
              <w:r>
                <w:rPr>
                  <w:i/>
                  <w:iCs/>
                  <w:noProof/>
                  <w:lang w:val="en-US"/>
                </w:rPr>
                <w:t xml:space="preserve">Philosophical Frontiers, </w:t>
              </w:r>
              <w:r>
                <w:rPr>
                  <w:noProof/>
                  <w:lang w:val="en-US"/>
                </w:rPr>
                <w:t>pp. 47-56.</w:t>
              </w:r>
            </w:p>
            <w:p w14:paraId="39BF4BC4" w14:textId="77777777" w:rsidR="00C17565" w:rsidRDefault="00C17565" w:rsidP="00C17565">
              <w:pPr>
                <w:pStyle w:val="Bibliography"/>
                <w:rPr>
                  <w:noProof/>
                  <w:lang w:val="en-US"/>
                </w:rPr>
              </w:pPr>
              <w:r>
                <w:rPr>
                  <w:noProof/>
                  <w:lang w:val="en-US"/>
                </w:rPr>
                <w:t xml:space="preserve">Camus, A., 1951. Historical Rebellion. In: </w:t>
              </w:r>
              <w:r>
                <w:rPr>
                  <w:i/>
                  <w:iCs/>
                  <w:noProof/>
                  <w:lang w:val="en-US"/>
                </w:rPr>
                <w:t xml:space="preserve">The Rebel. </w:t>
              </w:r>
              <w:r>
                <w:rPr>
                  <w:noProof/>
                  <w:lang w:val="en-US"/>
                </w:rPr>
                <w:t>Paris: Penguin, pp. 76-218.</w:t>
              </w:r>
            </w:p>
            <w:p w14:paraId="7ACA6CCD" w14:textId="77777777" w:rsidR="00C17565" w:rsidRDefault="00C17565" w:rsidP="00C17565">
              <w:pPr>
                <w:pStyle w:val="Bibliography"/>
                <w:rPr>
                  <w:noProof/>
                  <w:lang w:val="en-US"/>
                </w:rPr>
              </w:pPr>
              <w:r>
                <w:rPr>
                  <w:noProof/>
                  <w:lang w:val="en-US"/>
                </w:rPr>
                <w:t xml:space="preserve">Camus, A., 1951. Metaphysical Rebellion. In: </w:t>
              </w:r>
              <w:r>
                <w:rPr>
                  <w:i/>
                  <w:iCs/>
                  <w:noProof/>
                  <w:lang w:val="en-US"/>
                </w:rPr>
                <w:t xml:space="preserve">The Rebel. </w:t>
              </w:r>
              <w:r>
                <w:rPr>
                  <w:noProof/>
                  <w:lang w:val="en-US"/>
                </w:rPr>
                <w:t>Paris: Penguin, pp. 29-75.</w:t>
              </w:r>
            </w:p>
            <w:p w14:paraId="42BCE311" w14:textId="77777777" w:rsidR="00C17565" w:rsidRDefault="00C17565" w:rsidP="00C17565">
              <w:pPr>
                <w:pStyle w:val="Bibliography"/>
                <w:rPr>
                  <w:noProof/>
                  <w:lang w:val="en-US"/>
                </w:rPr>
              </w:pPr>
              <w:r>
                <w:rPr>
                  <w:noProof/>
                  <w:lang w:val="en-US"/>
                </w:rPr>
                <w:t xml:space="preserve">Camus, A., 1951. Rebellion and Art. In: </w:t>
              </w:r>
              <w:r>
                <w:rPr>
                  <w:i/>
                  <w:iCs/>
                  <w:noProof/>
                  <w:lang w:val="en-US"/>
                </w:rPr>
                <w:t xml:space="preserve">The Rebel. </w:t>
              </w:r>
              <w:r>
                <w:rPr>
                  <w:noProof/>
                  <w:lang w:val="en-US"/>
                </w:rPr>
                <w:t>Paris: Penguin, pp. 219-242.</w:t>
              </w:r>
            </w:p>
            <w:p w14:paraId="635FE0E9" w14:textId="77777777" w:rsidR="00C17565" w:rsidRDefault="00C17565" w:rsidP="00C17565">
              <w:pPr>
                <w:pStyle w:val="Bibliography"/>
                <w:rPr>
                  <w:noProof/>
                  <w:lang w:val="en-US"/>
                </w:rPr>
              </w:pPr>
              <w:r>
                <w:rPr>
                  <w:noProof/>
                  <w:lang w:val="en-US"/>
                </w:rPr>
                <w:t xml:space="preserve">Camus, A., 1951. </w:t>
              </w:r>
              <w:r>
                <w:rPr>
                  <w:i/>
                  <w:iCs/>
                  <w:noProof/>
                  <w:lang w:val="en-US"/>
                </w:rPr>
                <w:t xml:space="preserve">The Rebel. </w:t>
              </w:r>
              <w:r>
                <w:rPr>
                  <w:noProof/>
                  <w:lang w:val="en-US"/>
                </w:rPr>
                <w:t>Paris: Penguin.</w:t>
              </w:r>
            </w:p>
            <w:p w14:paraId="70442D66" w14:textId="77777777" w:rsidR="00C17565" w:rsidRDefault="00C17565" w:rsidP="00C17565">
              <w:pPr>
                <w:pStyle w:val="Bibliography"/>
                <w:rPr>
                  <w:noProof/>
                  <w:lang w:val="en-US"/>
                </w:rPr>
              </w:pPr>
              <w:r>
                <w:rPr>
                  <w:noProof/>
                  <w:lang w:val="en-US"/>
                </w:rPr>
                <w:t xml:space="preserve">Camus, A., 1951. The Rebel. In: </w:t>
              </w:r>
              <w:r>
                <w:rPr>
                  <w:i/>
                  <w:iCs/>
                  <w:noProof/>
                  <w:lang w:val="en-US"/>
                </w:rPr>
                <w:t xml:space="preserve">The Rebel. </w:t>
              </w:r>
              <w:r>
                <w:rPr>
                  <w:noProof/>
                  <w:lang w:val="en-US"/>
                </w:rPr>
                <w:t>Paris: Penguin, pp. 19-75, 219-242, 243-270.</w:t>
              </w:r>
            </w:p>
            <w:p w14:paraId="028E8B55" w14:textId="77777777" w:rsidR="00C17565" w:rsidRDefault="00C17565" w:rsidP="00C17565">
              <w:pPr>
                <w:pStyle w:val="Bibliography"/>
                <w:rPr>
                  <w:noProof/>
                  <w:lang w:val="en-US"/>
                </w:rPr>
              </w:pPr>
              <w:r>
                <w:rPr>
                  <w:noProof/>
                  <w:lang w:val="en-US"/>
                </w:rPr>
                <w:t xml:space="preserve">Camus, A., 1951. Thought at the Meridian. In: </w:t>
              </w:r>
              <w:r>
                <w:rPr>
                  <w:i/>
                  <w:iCs/>
                  <w:noProof/>
                  <w:lang w:val="en-US"/>
                </w:rPr>
                <w:t xml:space="preserve">The Rebel. </w:t>
              </w:r>
              <w:r>
                <w:rPr>
                  <w:noProof/>
                  <w:lang w:val="en-US"/>
                </w:rPr>
                <w:t>Paris: Penguin, pp. 243-266.</w:t>
              </w:r>
            </w:p>
            <w:p w14:paraId="3183F74C" w14:textId="77777777" w:rsidR="00C17565" w:rsidRDefault="00C17565" w:rsidP="00C17565">
              <w:pPr>
                <w:pStyle w:val="Bibliography"/>
                <w:rPr>
                  <w:noProof/>
                  <w:lang w:val="en-US"/>
                </w:rPr>
              </w:pPr>
              <w:r>
                <w:rPr>
                  <w:noProof/>
                  <w:lang w:val="en-US"/>
                </w:rPr>
                <w:t xml:space="preserve">Camus, A., 1960. The Artist and His Time. In: </w:t>
              </w:r>
              <w:r>
                <w:rPr>
                  <w:i/>
                  <w:iCs/>
                  <w:noProof/>
                  <w:lang w:val="en-US"/>
                </w:rPr>
                <w:t xml:space="preserve">Resistance, Rebellion, and Death. </w:t>
              </w:r>
              <w:r>
                <w:rPr>
                  <w:noProof/>
                  <w:lang w:val="en-US"/>
                </w:rPr>
                <w:t>New York: Vintage Books, pp. 235-249.</w:t>
              </w:r>
            </w:p>
            <w:p w14:paraId="2EB2FA07" w14:textId="77777777" w:rsidR="00C17565" w:rsidRDefault="00C17565" w:rsidP="00C17565">
              <w:pPr>
                <w:pStyle w:val="Bibliography"/>
                <w:rPr>
                  <w:noProof/>
                  <w:lang w:val="en-US"/>
                </w:rPr>
              </w:pPr>
              <w:r>
                <w:rPr>
                  <w:noProof/>
                  <w:lang w:val="en-US"/>
                </w:rPr>
                <w:t xml:space="preserve">Camus, A., 1989. The Myth of Sisyphus. In: </w:t>
              </w:r>
              <w:r>
                <w:rPr>
                  <w:i/>
                  <w:iCs/>
                  <w:noProof/>
                  <w:lang w:val="en-US"/>
                </w:rPr>
                <w:t xml:space="preserve">Existentialism from Dostoevsky to Sartre: Revised and Expanded. </w:t>
              </w:r>
              <w:r>
                <w:rPr>
                  <w:noProof/>
                  <w:lang w:val="en-US"/>
                </w:rPr>
                <w:t>s.l.:Meridian, pp. 375-378.</w:t>
              </w:r>
            </w:p>
            <w:p w14:paraId="232E99BD" w14:textId="77777777" w:rsidR="00C17565" w:rsidRDefault="00C17565" w:rsidP="00C17565">
              <w:pPr>
                <w:pStyle w:val="Bibliography"/>
                <w:rPr>
                  <w:noProof/>
                  <w:lang w:val="en-US"/>
                </w:rPr>
              </w:pPr>
              <w:r>
                <w:rPr>
                  <w:noProof/>
                  <w:lang w:val="en-US"/>
                </w:rPr>
                <w:t xml:space="preserve">Camus, A., 1998. </w:t>
              </w:r>
              <w:r>
                <w:rPr>
                  <w:i/>
                  <w:iCs/>
                  <w:noProof/>
                  <w:lang w:val="en-US"/>
                </w:rPr>
                <w:t xml:space="preserve">Notebooks 1935-1951. </w:t>
              </w:r>
              <w:r>
                <w:rPr>
                  <w:noProof/>
                  <w:lang w:val="en-US"/>
                </w:rPr>
                <w:t>New York: Marlowe &amp; Company.</w:t>
              </w:r>
            </w:p>
            <w:p w14:paraId="4DCCAE2B" w14:textId="77777777" w:rsidR="00C17565" w:rsidRDefault="00C17565" w:rsidP="00C17565">
              <w:pPr>
                <w:pStyle w:val="Bibliography"/>
                <w:rPr>
                  <w:noProof/>
                  <w:lang w:val="en-US"/>
                </w:rPr>
              </w:pPr>
              <w:r>
                <w:rPr>
                  <w:noProof/>
                  <w:lang w:val="en-US"/>
                </w:rPr>
                <w:t xml:space="preserve">Carroll, D., 2007. Rethinking the Absurd: Le Mythe de Sisyphe. In: </w:t>
              </w:r>
              <w:r>
                <w:rPr>
                  <w:i/>
                  <w:iCs/>
                  <w:noProof/>
                  <w:lang w:val="en-US"/>
                </w:rPr>
                <w:t xml:space="preserve">The Cambridge Companion to Camus. </w:t>
              </w:r>
              <w:r>
                <w:rPr>
                  <w:noProof/>
                  <w:lang w:val="en-US"/>
                </w:rPr>
                <w:t>Cambridge: Cambridge University Press, pp. 53-66.</w:t>
              </w:r>
            </w:p>
            <w:p w14:paraId="40427E8A" w14:textId="77777777" w:rsidR="00C17565" w:rsidRDefault="00C17565" w:rsidP="00C17565">
              <w:pPr>
                <w:pStyle w:val="Bibliography"/>
                <w:rPr>
                  <w:noProof/>
                  <w:lang w:val="en-US"/>
                </w:rPr>
              </w:pPr>
              <w:r>
                <w:rPr>
                  <w:noProof/>
                  <w:lang w:val="en-US"/>
                </w:rPr>
                <w:t xml:space="preserve">Carroll, N., 2014. The Creative Audience: Some Ways in which Readers, Viewers, and/or Listeners Use Their Imaginations to Engage Fictional Artworks. In: </w:t>
              </w:r>
              <w:r>
                <w:rPr>
                  <w:i/>
                  <w:iCs/>
                  <w:noProof/>
                  <w:lang w:val="en-US"/>
                </w:rPr>
                <w:t xml:space="preserve">The Philosophy of Creativity. </w:t>
              </w:r>
              <w:r>
                <w:rPr>
                  <w:noProof/>
                  <w:lang w:val="en-US"/>
                </w:rPr>
                <w:t>New York: Oxford University Press, pp. 62-81.</w:t>
              </w:r>
            </w:p>
            <w:p w14:paraId="51FD4295" w14:textId="77777777" w:rsidR="00C17565" w:rsidRDefault="00C17565" w:rsidP="00C17565">
              <w:pPr>
                <w:pStyle w:val="Bibliography"/>
                <w:rPr>
                  <w:noProof/>
                  <w:lang w:val="en-US"/>
                </w:rPr>
              </w:pPr>
              <w:r>
                <w:rPr>
                  <w:noProof/>
                  <w:lang w:val="en-US"/>
                </w:rPr>
                <w:t xml:space="preserve">Catalano, J. S., 1980. Bad Faith. In: </w:t>
              </w:r>
              <w:r>
                <w:rPr>
                  <w:i/>
                  <w:iCs/>
                  <w:noProof/>
                  <w:lang w:val="en-US"/>
                </w:rPr>
                <w:t xml:space="preserve">A Commentary of Jean-Paul Sartre's Being and Nothingness. </w:t>
              </w:r>
              <w:r>
                <w:rPr>
                  <w:noProof/>
                  <w:lang w:val="en-US"/>
                </w:rPr>
                <w:t>Chicago: The University of Chicago Press, pp. 78-92.</w:t>
              </w:r>
            </w:p>
            <w:p w14:paraId="7BF02EC8" w14:textId="77777777" w:rsidR="00C17565" w:rsidRDefault="00C17565" w:rsidP="00C17565">
              <w:pPr>
                <w:pStyle w:val="Bibliography"/>
                <w:rPr>
                  <w:noProof/>
                  <w:lang w:val="en-US"/>
                </w:rPr>
              </w:pPr>
              <w:r>
                <w:rPr>
                  <w:noProof/>
                  <w:lang w:val="en-US"/>
                </w:rPr>
                <w:t xml:space="preserve">Catalano, J. S., 1980. The Origin of Negation. In: </w:t>
              </w:r>
              <w:r>
                <w:rPr>
                  <w:i/>
                  <w:iCs/>
                  <w:noProof/>
                  <w:lang w:val="en-US"/>
                </w:rPr>
                <w:t xml:space="preserve">A Commentary of Jean-Paul Sartre's Being and Nothingness. </w:t>
              </w:r>
              <w:r>
                <w:rPr>
                  <w:noProof/>
                  <w:lang w:val="en-US"/>
                </w:rPr>
                <w:t>Chicago: The University of Chicago Press, pp. 53-77.</w:t>
              </w:r>
            </w:p>
            <w:p w14:paraId="483FBAFF" w14:textId="77777777" w:rsidR="00C17565" w:rsidRDefault="00C17565" w:rsidP="00C17565">
              <w:pPr>
                <w:pStyle w:val="Bibliography"/>
                <w:rPr>
                  <w:noProof/>
                  <w:lang w:val="en-US"/>
                </w:rPr>
              </w:pPr>
              <w:r>
                <w:rPr>
                  <w:noProof/>
                  <w:lang w:val="en-US"/>
                </w:rPr>
                <w:t xml:space="preserve">Cooper, D. E., 1999. Angst, Death and Absurdity. In: </w:t>
              </w:r>
              <w:r>
                <w:rPr>
                  <w:i/>
                  <w:iCs/>
                  <w:noProof/>
                  <w:lang w:val="en-US"/>
                </w:rPr>
                <w:t xml:space="preserve">Existentialism: A Reconstruction. </w:t>
              </w:r>
              <w:r>
                <w:rPr>
                  <w:noProof/>
                  <w:lang w:val="en-US"/>
                </w:rPr>
                <w:t>Cornwall: Blackwell Publishers, pp. 127-152,.</w:t>
              </w:r>
            </w:p>
            <w:p w14:paraId="4FF5AAB8" w14:textId="77777777" w:rsidR="00C17565" w:rsidRDefault="00C17565" w:rsidP="00C17565">
              <w:pPr>
                <w:pStyle w:val="Bibliography"/>
                <w:rPr>
                  <w:noProof/>
                  <w:lang w:val="en-US"/>
                </w:rPr>
              </w:pPr>
              <w:r>
                <w:rPr>
                  <w:noProof/>
                  <w:lang w:val="en-US"/>
                </w:rPr>
                <w:t xml:space="preserve">Cooper, D. E., 1999. Philosophy and Alienation. In: </w:t>
              </w:r>
              <w:r>
                <w:rPr>
                  <w:i/>
                  <w:iCs/>
                  <w:noProof/>
                  <w:lang w:val="en-US"/>
                </w:rPr>
                <w:t xml:space="preserve">Existentialism: A Reconstruction. </w:t>
              </w:r>
              <w:r>
                <w:rPr>
                  <w:noProof/>
                  <w:lang w:val="en-US"/>
                </w:rPr>
                <w:t>Cornwall: Blackwell Publishers, pp. 21-38.</w:t>
              </w:r>
            </w:p>
            <w:p w14:paraId="1EA325C5" w14:textId="77777777" w:rsidR="00C17565" w:rsidRDefault="00C17565" w:rsidP="00C17565">
              <w:pPr>
                <w:pStyle w:val="Bibliography"/>
                <w:rPr>
                  <w:noProof/>
                  <w:lang w:val="en-US"/>
                </w:rPr>
              </w:pPr>
              <w:r>
                <w:rPr>
                  <w:noProof/>
                  <w:lang w:val="en-US"/>
                </w:rPr>
                <w:t xml:space="preserve">Davis, C., 2007. Violence and Ethics in Camus. In: </w:t>
              </w:r>
              <w:r>
                <w:rPr>
                  <w:i/>
                  <w:iCs/>
                  <w:noProof/>
                  <w:lang w:val="en-US"/>
                </w:rPr>
                <w:t xml:space="preserve">The Cambridge Companion to Camus. </w:t>
              </w:r>
              <w:r>
                <w:rPr>
                  <w:noProof/>
                  <w:lang w:val="en-US"/>
                </w:rPr>
                <w:t>Cambridge: Cambridge University Press, pp. 106-117.</w:t>
              </w:r>
            </w:p>
            <w:p w14:paraId="73ECB0A2" w14:textId="77777777" w:rsidR="00C17565" w:rsidRDefault="00C17565" w:rsidP="00C17565">
              <w:pPr>
                <w:pStyle w:val="Bibliography"/>
                <w:rPr>
                  <w:noProof/>
                  <w:lang w:val="en-US"/>
                </w:rPr>
              </w:pPr>
              <w:r>
                <w:rPr>
                  <w:noProof/>
                  <w:lang w:val="en-US"/>
                </w:rPr>
                <w:lastRenderedPageBreak/>
                <w:t xml:space="preserve">Duvall, W. E., 1995. Camus' "Fall" --From Nietzsche. </w:t>
              </w:r>
              <w:r>
                <w:rPr>
                  <w:i/>
                  <w:iCs/>
                  <w:noProof/>
                  <w:lang w:val="en-US"/>
                </w:rPr>
                <w:t xml:space="preserve">Historical Reflections/Réflexions Historiques, </w:t>
              </w:r>
              <w:r>
                <w:rPr>
                  <w:noProof/>
                  <w:lang w:val="en-US"/>
                </w:rPr>
                <w:t>21(3), pp. 537-552.</w:t>
              </w:r>
            </w:p>
            <w:p w14:paraId="5A412E49" w14:textId="77777777" w:rsidR="00C17565" w:rsidRDefault="00C17565" w:rsidP="00C17565">
              <w:pPr>
                <w:pStyle w:val="Bibliography"/>
                <w:rPr>
                  <w:noProof/>
                  <w:lang w:val="en-US"/>
                </w:rPr>
              </w:pPr>
              <w:r>
                <w:rPr>
                  <w:noProof/>
                  <w:lang w:val="en-US"/>
                </w:rPr>
                <w:t xml:space="preserve">Duvall, W. E., 1999. Camus reading Nietzsche: Rebellion, memory and art. In: </w:t>
              </w:r>
              <w:r>
                <w:rPr>
                  <w:i/>
                  <w:iCs/>
                  <w:noProof/>
                  <w:lang w:val="en-US"/>
                </w:rPr>
                <w:t xml:space="preserve">History of European Ideas. </w:t>
              </w:r>
              <w:r>
                <w:rPr>
                  <w:noProof/>
                  <w:lang w:val="en-US"/>
                </w:rPr>
                <w:t>Salem: Department of History, Willamette University, pp. 39-53.</w:t>
              </w:r>
            </w:p>
            <w:p w14:paraId="1199950B" w14:textId="77777777" w:rsidR="00C17565" w:rsidRDefault="00C17565" w:rsidP="00C17565">
              <w:pPr>
                <w:pStyle w:val="Bibliography"/>
                <w:rPr>
                  <w:noProof/>
                  <w:lang w:val="en-US"/>
                </w:rPr>
              </w:pPr>
              <w:r>
                <w:rPr>
                  <w:noProof/>
                  <w:lang w:val="en-US"/>
                </w:rPr>
                <w:t xml:space="preserve">Farrell-Fox, N., 2011. Aesthetics in Sartre and Camus: The Challenge of Freedom (Book Review). </w:t>
              </w:r>
              <w:r>
                <w:rPr>
                  <w:i/>
                  <w:iCs/>
                  <w:noProof/>
                  <w:lang w:val="en-US"/>
                </w:rPr>
                <w:t xml:space="preserve">Sartre Studies International, </w:t>
              </w:r>
              <w:r>
                <w:rPr>
                  <w:noProof/>
                  <w:lang w:val="en-US"/>
                </w:rPr>
                <w:t>17(1), pp. 95-97.</w:t>
              </w:r>
            </w:p>
            <w:p w14:paraId="4BF77766" w14:textId="77777777" w:rsidR="00C17565" w:rsidRDefault="00C17565" w:rsidP="00C17565">
              <w:pPr>
                <w:pStyle w:val="Bibliography"/>
                <w:rPr>
                  <w:noProof/>
                  <w:lang w:val="en-US"/>
                </w:rPr>
              </w:pPr>
              <w:r>
                <w:rPr>
                  <w:noProof/>
                  <w:lang w:val="en-US"/>
                </w:rPr>
                <w:t xml:space="preserve">Fitch, B. T., 1982. Introduction. In: </w:t>
              </w:r>
              <w:r>
                <w:rPr>
                  <w:i/>
                  <w:iCs/>
                  <w:noProof/>
                  <w:lang w:val="en-US"/>
                </w:rPr>
                <w:t xml:space="preserve">The Narcissistic Text. </w:t>
              </w:r>
              <w:r>
                <w:rPr>
                  <w:noProof/>
                  <w:lang w:val="en-US"/>
                </w:rPr>
                <w:t>Toronto: University of Toronto Press, pp. xiii - 1.</w:t>
              </w:r>
            </w:p>
            <w:p w14:paraId="6FAC6AEE" w14:textId="77777777" w:rsidR="00C17565" w:rsidRDefault="00C17565" w:rsidP="00C17565">
              <w:pPr>
                <w:pStyle w:val="Bibliography"/>
                <w:rPr>
                  <w:noProof/>
                  <w:lang w:val="en-US"/>
                </w:rPr>
              </w:pPr>
              <w:r>
                <w:rPr>
                  <w:noProof/>
                  <w:lang w:val="en-US"/>
                </w:rPr>
                <w:t xml:space="preserve">Friedman, M., 1963. Between Prometheus and Job. In: </w:t>
              </w:r>
              <w:r>
                <w:rPr>
                  <w:i/>
                  <w:iCs/>
                  <w:noProof/>
                  <w:lang w:val="en-US"/>
                </w:rPr>
                <w:t xml:space="preserve">Problematic Rebel. </w:t>
              </w:r>
              <w:r>
                <w:rPr>
                  <w:noProof/>
                  <w:lang w:val="en-US"/>
                </w:rPr>
                <w:t>New York: Random House, pp. 3-37.</w:t>
              </w:r>
            </w:p>
            <w:p w14:paraId="448F155C" w14:textId="77777777" w:rsidR="00C17565" w:rsidRDefault="00C17565" w:rsidP="00C17565">
              <w:pPr>
                <w:pStyle w:val="Bibliography"/>
                <w:rPr>
                  <w:noProof/>
                  <w:lang w:val="en-US"/>
                </w:rPr>
              </w:pPr>
              <w:r>
                <w:rPr>
                  <w:noProof/>
                  <w:lang w:val="en-US"/>
                </w:rPr>
                <w:t xml:space="preserve">Hanna, T., 1958. An Absurd Line of Reasoning. In: </w:t>
              </w:r>
              <w:r>
                <w:rPr>
                  <w:i/>
                  <w:iCs/>
                  <w:noProof/>
                  <w:lang w:val="en-US"/>
                </w:rPr>
                <w:t xml:space="preserve">The Thought and Art of Albert Camus. </w:t>
              </w:r>
              <w:r>
                <w:rPr>
                  <w:noProof/>
                  <w:lang w:val="en-US"/>
                </w:rPr>
                <w:t>Chicago: Henry Regnery Company, pp. 13-43.</w:t>
              </w:r>
            </w:p>
            <w:p w14:paraId="40334FA6" w14:textId="77777777" w:rsidR="00C17565" w:rsidRDefault="00C17565" w:rsidP="00C17565">
              <w:pPr>
                <w:pStyle w:val="Bibliography"/>
                <w:rPr>
                  <w:noProof/>
                  <w:lang w:val="en-US"/>
                </w:rPr>
              </w:pPr>
              <w:r>
                <w:rPr>
                  <w:noProof/>
                  <w:lang w:val="en-US"/>
                </w:rPr>
                <w:t xml:space="preserve">Hanna, T., 1958. Revolt and Value. In: </w:t>
              </w:r>
              <w:r>
                <w:rPr>
                  <w:i/>
                  <w:iCs/>
                  <w:noProof/>
                  <w:lang w:val="en-US"/>
                </w:rPr>
                <w:t xml:space="preserve">The Thought and Art of Albert Camus. </w:t>
              </w:r>
              <w:r>
                <w:rPr>
                  <w:noProof/>
                  <w:lang w:val="en-US"/>
                </w:rPr>
                <w:t>Chicago: Henry Regnery Company, pp. 97-104.</w:t>
              </w:r>
            </w:p>
            <w:p w14:paraId="0B837C5C" w14:textId="77777777" w:rsidR="00C17565" w:rsidRDefault="00C17565" w:rsidP="00C17565">
              <w:pPr>
                <w:pStyle w:val="Bibliography"/>
                <w:rPr>
                  <w:noProof/>
                  <w:lang w:val="en-US"/>
                </w:rPr>
              </w:pPr>
              <w:r>
                <w:rPr>
                  <w:noProof/>
                  <w:lang w:val="en-US"/>
                </w:rPr>
                <w:t xml:space="preserve">Hanna, T., 1958. The Esthetics of Revolt. In: </w:t>
              </w:r>
              <w:r>
                <w:rPr>
                  <w:i/>
                  <w:iCs/>
                  <w:noProof/>
                  <w:lang w:val="en-US"/>
                </w:rPr>
                <w:t xml:space="preserve">The Thought and Art of Albert Camus. </w:t>
              </w:r>
              <w:r>
                <w:rPr>
                  <w:noProof/>
                  <w:lang w:val="en-US"/>
                </w:rPr>
                <w:t>Chicago: Henry Regnery Company, pp. 180-190.</w:t>
              </w:r>
            </w:p>
            <w:p w14:paraId="4E467BDC" w14:textId="77777777" w:rsidR="00C17565" w:rsidRDefault="00C17565" w:rsidP="00C17565">
              <w:pPr>
                <w:pStyle w:val="Bibliography"/>
                <w:rPr>
                  <w:noProof/>
                  <w:lang w:val="en-US"/>
                </w:rPr>
              </w:pPr>
              <w:r>
                <w:rPr>
                  <w:noProof/>
                  <w:lang w:val="en-US"/>
                </w:rPr>
                <w:t xml:space="preserve">Hanna, T., 1958. The Literature of Revolt. In: </w:t>
              </w:r>
              <w:r>
                <w:rPr>
                  <w:i/>
                  <w:iCs/>
                  <w:noProof/>
                  <w:lang w:val="en-US"/>
                </w:rPr>
                <w:t xml:space="preserve">The Thought and Art of Albert Camus. </w:t>
              </w:r>
              <w:r>
                <w:rPr>
                  <w:noProof/>
                  <w:lang w:val="en-US"/>
                </w:rPr>
                <w:t>Chicago: Henry Regnery Company, pp. 191-237.</w:t>
              </w:r>
            </w:p>
            <w:p w14:paraId="010A87BC" w14:textId="77777777" w:rsidR="00C17565" w:rsidRDefault="00C17565" w:rsidP="00C17565">
              <w:pPr>
                <w:pStyle w:val="Bibliography"/>
                <w:rPr>
                  <w:noProof/>
                  <w:lang w:val="en-US"/>
                </w:rPr>
              </w:pPr>
              <w:r>
                <w:rPr>
                  <w:noProof/>
                  <w:lang w:val="en-US"/>
                </w:rPr>
                <w:t xml:space="preserve">Hanna, T., 1958. The Literature of The Absurd. In: </w:t>
              </w:r>
              <w:r>
                <w:rPr>
                  <w:i/>
                  <w:iCs/>
                  <w:noProof/>
                  <w:lang w:val="en-US"/>
                </w:rPr>
                <w:t xml:space="preserve">The Thought and Art of Albert Camus. </w:t>
              </w:r>
              <w:r>
                <w:rPr>
                  <w:noProof/>
                  <w:lang w:val="en-US"/>
                </w:rPr>
                <w:t>Chicago: Henry Regnery Company, pp. 44-81.</w:t>
              </w:r>
            </w:p>
            <w:p w14:paraId="0C05DE7D" w14:textId="77777777" w:rsidR="00C17565" w:rsidRDefault="00C17565" w:rsidP="00C17565">
              <w:pPr>
                <w:pStyle w:val="Bibliography"/>
                <w:rPr>
                  <w:noProof/>
                  <w:lang w:val="en-US"/>
                </w:rPr>
              </w:pPr>
              <w:r>
                <w:rPr>
                  <w:noProof/>
                  <w:lang w:val="en-US"/>
                </w:rPr>
                <w:t xml:space="preserve">Jeanson, F., 1980. Introduction to the Criticism of Sartre. In: R. V. Stone, ed. </w:t>
              </w:r>
              <w:r>
                <w:rPr>
                  <w:i/>
                  <w:iCs/>
                  <w:noProof/>
                  <w:lang w:val="en-US"/>
                </w:rPr>
                <w:t xml:space="preserve">Satre and the Problem of Morality. </w:t>
              </w:r>
              <w:r>
                <w:rPr>
                  <w:noProof/>
                  <w:lang w:val="en-US"/>
                </w:rPr>
                <w:t>Indiana: Indiana University Press, pp. 7-17.</w:t>
              </w:r>
            </w:p>
            <w:p w14:paraId="583514D0" w14:textId="77777777" w:rsidR="00C17565" w:rsidRDefault="00C17565" w:rsidP="00C17565">
              <w:pPr>
                <w:pStyle w:val="Bibliography"/>
                <w:rPr>
                  <w:noProof/>
                  <w:lang w:val="en-US"/>
                </w:rPr>
              </w:pPr>
              <w:r>
                <w:rPr>
                  <w:noProof/>
                  <w:lang w:val="en-US"/>
                </w:rPr>
                <w:t xml:space="preserve">Kaufmann, W., 1989. Camus: The Myth of Sisyphus. In: </w:t>
              </w:r>
              <w:r>
                <w:rPr>
                  <w:i/>
                  <w:iCs/>
                  <w:noProof/>
                  <w:lang w:val="en-US"/>
                </w:rPr>
                <w:t xml:space="preserve">Existentialism from Dostoevsky to Sartre: Revised and Expanded. </w:t>
              </w:r>
              <w:r>
                <w:rPr>
                  <w:noProof/>
                  <w:lang w:val="en-US"/>
                </w:rPr>
                <w:t>New York: Meridian, pp. 375-379.</w:t>
              </w:r>
            </w:p>
            <w:p w14:paraId="076C45C5" w14:textId="77777777" w:rsidR="00C17565" w:rsidRDefault="00C17565" w:rsidP="00C17565">
              <w:pPr>
                <w:pStyle w:val="Bibliography"/>
                <w:rPr>
                  <w:noProof/>
                  <w:lang w:val="en-US"/>
                </w:rPr>
              </w:pPr>
              <w:r>
                <w:rPr>
                  <w:noProof/>
                  <w:lang w:val="en-US"/>
                </w:rPr>
                <w:t xml:space="preserve">King, A., 1964. </w:t>
              </w:r>
              <w:r>
                <w:rPr>
                  <w:i/>
                  <w:iCs/>
                  <w:noProof/>
                  <w:lang w:val="en-US"/>
                </w:rPr>
                <w:t xml:space="preserve">Camus. </w:t>
              </w:r>
              <w:r>
                <w:rPr>
                  <w:noProof/>
                  <w:lang w:val="en-US"/>
                </w:rPr>
                <w:t>London: Oliver and Boyd LTD.</w:t>
              </w:r>
            </w:p>
            <w:p w14:paraId="5FBD5C66" w14:textId="77777777" w:rsidR="00C17565" w:rsidRDefault="00C17565" w:rsidP="00C17565">
              <w:pPr>
                <w:pStyle w:val="Bibliography"/>
                <w:rPr>
                  <w:noProof/>
                  <w:lang w:val="en-US"/>
                </w:rPr>
              </w:pPr>
              <w:r>
                <w:rPr>
                  <w:noProof/>
                  <w:lang w:val="en-US"/>
                </w:rPr>
                <w:t xml:space="preserve">King, A., 1964. Camus. In: </w:t>
              </w:r>
              <w:r>
                <w:rPr>
                  <w:i/>
                  <w:iCs/>
                  <w:noProof/>
                  <w:lang w:val="en-US"/>
                </w:rPr>
                <w:t xml:space="preserve">Camus. </w:t>
              </w:r>
              <w:r>
                <w:rPr>
                  <w:noProof/>
                  <w:lang w:val="en-US"/>
                </w:rPr>
                <w:t>London: Oliver and Boyd LTD, pp. 12-28, 29-45.</w:t>
              </w:r>
            </w:p>
            <w:p w14:paraId="7E8E99FB" w14:textId="77777777" w:rsidR="00C17565" w:rsidRDefault="00C17565" w:rsidP="00C17565">
              <w:pPr>
                <w:pStyle w:val="Bibliography"/>
                <w:rPr>
                  <w:noProof/>
                  <w:lang w:val="en-US"/>
                </w:rPr>
              </w:pPr>
              <w:r>
                <w:rPr>
                  <w:noProof/>
                  <w:lang w:val="en-US"/>
                </w:rPr>
                <w:t xml:space="preserve">King, A., 1964. First Essays. In: </w:t>
              </w:r>
              <w:r>
                <w:rPr>
                  <w:i/>
                  <w:iCs/>
                  <w:noProof/>
                  <w:lang w:val="en-US"/>
                </w:rPr>
                <w:t xml:space="preserve">Camus. </w:t>
              </w:r>
              <w:r>
                <w:rPr>
                  <w:noProof/>
                  <w:lang w:val="en-US"/>
                </w:rPr>
                <w:t>London: Oliver and Boyd LTD, pp. 12-28.</w:t>
              </w:r>
            </w:p>
            <w:p w14:paraId="3FB625B9" w14:textId="77777777" w:rsidR="00C17565" w:rsidRDefault="00C17565" w:rsidP="00C17565">
              <w:pPr>
                <w:pStyle w:val="Bibliography"/>
                <w:rPr>
                  <w:noProof/>
                  <w:lang w:val="en-US"/>
                </w:rPr>
              </w:pPr>
              <w:r>
                <w:rPr>
                  <w:noProof/>
                  <w:lang w:val="en-US"/>
                </w:rPr>
                <w:t xml:space="preserve">King, A., 1964. The Rebel and The Artist. In: </w:t>
              </w:r>
              <w:r>
                <w:rPr>
                  <w:i/>
                  <w:iCs/>
                  <w:noProof/>
                  <w:lang w:val="en-US"/>
                </w:rPr>
                <w:t xml:space="preserve">Camus. </w:t>
              </w:r>
              <w:r>
                <w:rPr>
                  <w:noProof/>
                  <w:lang w:val="en-US"/>
                </w:rPr>
                <w:t>London: Oliver and Boyd LTD, pp. 29-45.</w:t>
              </w:r>
            </w:p>
            <w:p w14:paraId="49D207A4" w14:textId="77777777" w:rsidR="00C17565" w:rsidRDefault="00C17565" w:rsidP="00C17565">
              <w:pPr>
                <w:pStyle w:val="Bibliography"/>
                <w:rPr>
                  <w:noProof/>
                  <w:lang w:val="en-US"/>
                </w:rPr>
              </w:pPr>
              <w:r>
                <w:rPr>
                  <w:noProof/>
                  <w:lang w:val="en-US"/>
                </w:rPr>
                <w:t xml:space="preserve">Margerrison, C., 2007. Camus and the Theatre. In: </w:t>
              </w:r>
              <w:r>
                <w:rPr>
                  <w:i/>
                  <w:iCs/>
                  <w:noProof/>
                  <w:lang w:val="en-US"/>
                </w:rPr>
                <w:t xml:space="preserve">The Cambridge Companion to Camus. </w:t>
              </w:r>
              <w:r>
                <w:rPr>
                  <w:noProof/>
                  <w:lang w:val="en-US"/>
                </w:rPr>
                <w:t>Cambridge: Cambridge University Press, pp. 67-78.</w:t>
              </w:r>
            </w:p>
            <w:p w14:paraId="197C0BD4" w14:textId="77777777" w:rsidR="00C17565" w:rsidRDefault="00C17565" w:rsidP="00C17565">
              <w:pPr>
                <w:pStyle w:val="Bibliography"/>
                <w:rPr>
                  <w:noProof/>
                  <w:lang w:val="en-US"/>
                </w:rPr>
              </w:pPr>
              <w:r>
                <w:rPr>
                  <w:noProof/>
                  <w:lang w:val="en-US"/>
                </w:rPr>
                <w:t xml:space="preserve">Meszaros, I., 2012. </w:t>
              </w:r>
              <w:r>
                <w:rPr>
                  <w:i/>
                  <w:iCs/>
                  <w:noProof/>
                  <w:lang w:val="en-US"/>
                </w:rPr>
                <w:t xml:space="preserve">The Work of Jean-Paul Sartre: Search For Freedom and the Challenge of History. </w:t>
              </w:r>
              <w:r>
                <w:rPr>
                  <w:noProof/>
                  <w:lang w:val="en-US"/>
                </w:rPr>
                <w:t>New York: Monthly Review Press.</w:t>
              </w:r>
            </w:p>
            <w:p w14:paraId="46DE710C" w14:textId="77777777" w:rsidR="00C17565" w:rsidRDefault="00C17565" w:rsidP="00C17565">
              <w:pPr>
                <w:pStyle w:val="Bibliography"/>
                <w:rPr>
                  <w:noProof/>
                  <w:lang w:val="en-US"/>
                </w:rPr>
              </w:pPr>
              <w:r>
                <w:rPr>
                  <w:noProof/>
                  <w:lang w:val="en-US"/>
                </w:rPr>
                <w:t xml:space="preserve">Petrakis, C. L. E. a. P. A., 1999. Reconstructing the World: Albert Camus and the Symbolization of Experience. </w:t>
              </w:r>
              <w:r>
                <w:rPr>
                  <w:i/>
                  <w:iCs/>
                  <w:noProof/>
                  <w:lang w:val="en-US"/>
                </w:rPr>
                <w:t xml:space="preserve">The Journal Article, </w:t>
              </w:r>
              <w:r>
                <w:rPr>
                  <w:noProof/>
                  <w:lang w:val="en-US"/>
                </w:rPr>
                <w:t>61(2), pp. 293-312 .</w:t>
              </w:r>
            </w:p>
            <w:p w14:paraId="5EA3B991" w14:textId="77777777" w:rsidR="00C17565" w:rsidRDefault="00C17565" w:rsidP="00C17565">
              <w:pPr>
                <w:pStyle w:val="Bibliography"/>
                <w:rPr>
                  <w:noProof/>
                  <w:lang w:val="en-US"/>
                </w:rPr>
              </w:pPr>
              <w:r>
                <w:rPr>
                  <w:noProof/>
                  <w:lang w:val="en-US"/>
                </w:rPr>
                <w:t xml:space="preserve">Santoni, R. E., 1995. Authenticity and Good Faith: An Analytic Differentiation. In: </w:t>
              </w:r>
              <w:r>
                <w:rPr>
                  <w:i/>
                  <w:iCs/>
                  <w:noProof/>
                  <w:lang w:val="en-US"/>
                </w:rPr>
                <w:t xml:space="preserve">Bad Faith, Good Faith, and Authenticity in Sartre's Early Philosophy. </w:t>
              </w:r>
              <w:r>
                <w:rPr>
                  <w:noProof/>
                  <w:lang w:val="en-US"/>
                </w:rPr>
                <w:t>Philadelphia: Temple University Press, pp. 110-138.</w:t>
              </w:r>
            </w:p>
            <w:p w14:paraId="4A12D235" w14:textId="77777777" w:rsidR="00C17565" w:rsidRDefault="00C17565" w:rsidP="00C17565">
              <w:pPr>
                <w:pStyle w:val="Bibliography"/>
                <w:rPr>
                  <w:noProof/>
                  <w:lang w:val="en-US"/>
                </w:rPr>
              </w:pPr>
              <w:r>
                <w:rPr>
                  <w:noProof/>
                  <w:lang w:val="en-US"/>
                </w:rPr>
                <w:lastRenderedPageBreak/>
                <w:t xml:space="preserve">Santoni, R. E., 1995. </w:t>
              </w:r>
              <w:r>
                <w:rPr>
                  <w:i/>
                  <w:iCs/>
                  <w:noProof/>
                  <w:lang w:val="en-US"/>
                </w:rPr>
                <w:t xml:space="preserve">Bad Faith, Good Faith, and Authenticity in Sartre's Early Philosophy. </w:t>
              </w:r>
              <w:r>
                <w:rPr>
                  <w:noProof/>
                  <w:lang w:val="en-US"/>
                </w:rPr>
                <w:t>Philadelphia: Temple University Press.</w:t>
              </w:r>
            </w:p>
            <w:p w14:paraId="4F170F9F" w14:textId="77777777" w:rsidR="00C17565" w:rsidRDefault="00C17565" w:rsidP="00C17565">
              <w:pPr>
                <w:pStyle w:val="Bibliography"/>
                <w:rPr>
                  <w:noProof/>
                  <w:lang w:val="en-US"/>
                </w:rPr>
              </w:pPr>
              <w:r>
                <w:rPr>
                  <w:noProof/>
                  <w:lang w:val="en-US"/>
                </w:rPr>
                <w:t xml:space="preserve">Santoni, R. E., 1995. Bad Faith, Good Faith, and Authenticity in Sartre's Early Philosophy. In: </w:t>
              </w:r>
              <w:r>
                <w:rPr>
                  <w:i/>
                  <w:iCs/>
                  <w:noProof/>
                  <w:lang w:val="en-US"/>
                </w:rPr>
                <w:t xml:space="preserve">Bad Faith, Good Faith, and Authenticity in Sartre's Early Philosophy. </w:t>
              </w:r>
              <w:r>
                <w:rPr>
                  <w:noProof/>
                  <w:lang w:val="en-US"/>
                </w:rPr>
                <w:t>Philadelphia: Temple University Press, pp. 89-190.</w:t>
              </w:r>
            </w:p>
            <w:p w14:paraId="42BF34D5" w14:textId="77777777" w:rsidR="00C17565" w:rsidRDefault="00C17565" w:rsidP="00C17565">
              <w:pPr>
                <w:pStyle w:val="Bibliography"/>
                <w:rPr>
                  <w:noProof/>
                  <w:lang w:val="en-US"/>
                </w:rPr>
              </w:pPr>
              <w:r>
                <w:rPr>
                  <w:noProof/>
                  <w:lang w:val="en-US"/>
                </w:rPr>
                <w:t xml:space="preserve">Santoni, R. E., 1995. Sartre's Concept of 'Authenticity'. In: </w:t>
              </w:r>
              <w:r>
                <w:rPr>
                  <w:i/>
                  <w:iCs/>
                  <w:noProof/>
                  <w:lang w:val="en-US"/>
                </w:rPr>
                <w:t xml:space="preserve">Bad Faith, Good Faith, and Authenticity in Sartre's Early Philosophy. </w:t>
              </w:r>
              <w:r>
                <w:rPr>
                  <w:noProof/>
                  <w:lang w:val="en-US"/>
                </w:rPr>
                <w:t>Philadelphia: Temple University Press, pp. 89-109.</w:t>
              </w:r>
            </w:p>
            <w:p w14:paraId="3C5AA2B3" w14:textId="77777777" w:rsidR="00C17565" w:rsidRDefault="00C17565" w:rsidP="00C17565">
              <w:pPr>
                <w:pStyle w:val="Bibliography"/>
                <w:rPr>
                  <w:noProof/>
                  <w:lang w:val="en-US"/>
                </w:rPr>
              </w:pPr>
              <w:r>
                <w:rPr>
                  <w:noProof/>
                  <w:lang w:val="en-US"/>
                </w:rPr>
                <w:t xml:space="preserve">Santoni, R. E., 1995. The Unveiling of Authentic Existenec: Corroborating My Differentiation through Sartre's Notebooks. In: </w:t>
              </w:r>
              <w:r>
                <w:rPr>
                  <w:i/>
                  <w:iCs/>
                  <w:noProof/>
                  <w:lang w:val="en-US"/>
                </w:rPr>
                <w:t xml:space="preserve">Bad Faith, Good Faith, and Authenticity in Sartre's Early Philosophy. </w:t>
              </w:r>
              <w:r>
                <w:rPr>
                  <w:noProof/>
                  <w:lang w:val="en-US"/>
                </w:rPr>
                <w:t>Philadelphia: Temple University Press, pp. 139-190.</w:t>
              </w:r>
            </w:p>
            <w:p w14:paraId="7C208643" w14:textId="77777777" w:rsidR="00C17565" w:rsidRDefault="00C17565" w:rsidP="00C17565">
              <w:pPr>
                <w:pStyle w:val="Bibliography"/>
                <w:rPr>
                  <w:noProof/>
                  <w:lang w:val="en-US"/>
                </w:rPr>
              </w:pPr>
              <w:r>
                <w:rPr>
                  <w:noProof/>
                  <w:lang w:val="en-US"/>
                </w:rPr>
                <w:t xml:space="preserve">Sartre, J.-P., 1965. </w:t>
              </w:r>
              <w:r>
                <w:rPr>
                  <w:i/>
                  <w:iCs/>
                  <w:noProof/>
                  <w:lang w:val="en-US"/>
                </w:rPr>
                <w:t xml:space="preserve">Situations. </w:t>
              </w:r>
              <w:r>
                <w:rPr>
                  <w:noProof/>
                  <w:lang w:val="en-US"/>
                </w:rPr>
                <w:t>London: Hamish Hamilton Limited.</w:t>
              </w:r>
            </w:p>
            <w:p w14:paraId="06CBC55C" w14:textId="77777777" w:rsidR="00C17565" w:rsidRDefault="00C17565" w:rsidP="00C17565">
              <w:pPr>
                <w:pStyle w:val="Bibliography"/>
                <w:rPr>
                  <w:noProof/>
                  <w:lang w:val="en-US"/>
                </w:rPr>
              </w:pPr>
              <w:r>
                <w:rPr>
                  <w:noProof/>
                  <w:lang w:val="en-US"/>
                </w:rPr>
                <w:t xml:space="preserve">Sartre, J.-P., 1965. Situations. In: </w:t>
              </w:r>
              <w:r>
                <w:rPr>
                  <w:i/>
                  <w:iCs/>
                  <w:noProof/>
                  <w:lang w:val="en-US"/>
                </w:rPr>
                <w:t xml:space="preserve">Situations. </w:t>
              </w:r>
              <w:r>
                <w:rPr>
                  <w:noProof/>
                  <w:lang w:val="en-US"/>
                </w:rPr>
                <w:t>London: Hamish Hamilton Limited, pp. 107-112, 203-224.</w:t>
              </w:r>
            </w:p>
            <w:p w14:paraId="525F0834" w14:textId="77777777" w:rsidR="00C17565" w:rsidRDefault="00C17565" w:rsidP="00C17565">
              <w:pPr>
                <w:pStyle w:val="Bibliography"/>
                <w:rPr>
                  <w:noProof/>
                  <w:lang w:val="en-US"/>
                </w:rPr>
              </w:pPr>
              <w:r>
                <w:rPr>
                  <w:noProof/>
                  <w:lang w:val="en-US"/>
                </w:rPr>
                <w:t xml:space="preserve">Sartre, J.-P., 1965. </w:t>
              </w:r>
              <w:r>
                <w:rPr>
                  <w:i/>
                  <w:iCs/>
                  <w:noProof/>
                  <w:lang w:val="en-US"/>
                </w:rPr>
                <w:t xml:space="preserve">The Artist and His Conscience. </w:t>
              </w:r>
              <w:r>
                <w:rPr>
                  <w:noProof/>
                  <w:lang w:val="en-US"/>
                </w:rPr>
                <w:t>London: Hamish Hamilton Limited.</w:t>
              </w:r>
            </w:p>
            <w:p w14:paraId="22CA8C0F" w14:textId="77777777" w:rsidR="00C17565" w:rsidRDefault="00C17565" w:rsidP="00C17565">
              <w:pPr>
                <w:pStyle w:val="Bibliography"/>
                <w:rPr>
                  <w:noProof/>
                  <w:lang w:val="en-US"/>
                </w:rPr>
              </w:pPr>
              <w:r>
                <w:rPr>
                  <w:noProof/>
                  <w:lang w:val="en-US"/>
                </w:rPr>
                <w:t xml:space="preserve">Sartre, J.-P., 1992. Bad Faith. In: </w:t>
              </w:r>
              <w:r>
                <w:rPr>
                  <w:i/>
                  <w:iCs/>
                  <w:noProof/>
                  <w:lang w:val="en-US"/>
                </w:rPr>
                <w:t xml:space="preserve">Being and Nothingness. </w:t>
              </w:r>
              <w:r>
                <w:rPr>
                  <w:noProof/>
                  <w:lang w:val="en-US"/>
                </w:rPr>
                <w:t>New York(New York): Washing Square Press, pp. 86-118.</w:t>
              </w:r>
            </w:p>
            <w:p w14:paraId="4F6BD4C5" w14:textId="77777777" w:rsidR="00C17565" w:rsidRDefault="00C17565" w:rsidP="00C17565">
              <w:pPr>
                <w:pStyle w:val="Bibliography"/>
                <w:rPr>
                  <w:noProof/>
                  <w:lang w:val="en-US"/>
                </w:rPr>
              </w:pPr>
              <w:r>
                <w:rPr>
                  <w:noProof/>
                  <w:lang w:val="en-US"/>
                </w:rPr>
                <w:t xml:space="preserve">Sartre, J.-P., 1992. </w:t>
              </w:r>
              <w:r>
                <w:rPr>
                  <w:i/>
                  <w:iCs/>
                  <w:noProof/>
                  <w:lang w:val="en-US"/>
                </w:rPr>
                <w:t xml:space="preserve">Being and Nothingness. </w:t>
              </w:r>
              <w:r>
                <w:rPr>
                  <w:noProof/>
                  <w:lang w:val="en-US"/>
                </w:rPr>
                <w:t>New York(New York): Washing Square Press.</w:t>
              </w:r>
            </w:p>
            <w:p w14:paraId="76CE61AE" w14:textId="77777777" w:rsidR="00C17565" w:rsidRDefault="00C17565" w:rsidP="00C17565">
              <w:pPr>
                <w:pStyle w:val="Bibliography"/>
                <w:rPr>
                  <w:noProof/>
                  <w:lang w:val="en-US"/>
                </w:rPr>
              </w:pPr>
              <w:r>
                <w:rPr>
                  <w:noProof/>
                  <w:lang w:val="en-US"/>
                </w:rPr>
                <w:t xml:space="preserve">Satre, J.-P., 1992. Notebooks 1. In: </w:t>
              </w:r>
              <w:r>
                <w:rPr>
                  <w:i/>
                  <w:iCs/>
                  <w:noProof/>
                  <w:lang w:val="en-US"/>
                </w:rPr>
                <w:t xml:space="preserve">Notebooks For An Ethics. </w:t>
              </w:r>
              <w:r>
                <w:rPr>
                  <w:noProof/>
                  <w:lang w:val="en-US"/>
                </w:rPr>
                <w:t>Chicago: University Chicago Press, pp. 2-411.</w:t>
              </w:r>
            </w:p>
            <w:p w14:paraId="6686416D" w14:textId="77777777" w:rsidR="00C17565" w:rsidRDefault="00C17565" w:rsidP="00C17565">
              <w:pPr>
                <w:pStyle w:val="Bibliography"/>
                <w:rPr>
                  <w:noProof/>
                  <w:lang w:val="en-US"/>
                </w:rPr>
              </w:pPr>
              <w:r>
                <w:rPr>
                  <w:noProof/>
                  <w:lang w:val="en-US"/>
                </w:rPr>
                <w:t xml:space="preserve">Satre, J.-P., 1992. Notebooks 2. In: </w:t>
              </w:r>
              <w:r>
                <w:rPr>
                  <w:i/>
                  <w:iCs/>
                  <w:noProof/>
                  <w:lang w:val="en-US"/>
                </w:rPr>
                <w:t xml:space="preserve">Notebooks For An Ethics. </w:t>
              </w:r>
              <w:r>
                <w:rPr>
                  <w:noProof/>
                  <w:lang w:val="en-US"/>
                </w:rPr>
                <w:t>Chicago: University Chicago Press, pp. 412-554.</w:t>
              </w:r>
            </w:p>
            <w:p w14:paraId="4788DE1F" w14:textId="77777777" w:rsidR="00C17565" w:rsidRDefault="00C17565" w:rsidP="00C17565">
              <w:pPr>
                <w:pStyle w:val="Bibliography"/>
                <w:rPr>
                  <w:noProof/>
                  <w:lang w:val="en-US"/>
                </w:rPr>
              </w:pPr>
              <w:r>
                <w:rPr>
                  <w:noProof/>
                  <w:lang w:val="en-US"/>
                </w:rPr>
                <w:t xml:space="preserve">Satre, J.-P., 1992. Notebooks For An Ethics. In: </w:t>
              </w:r>
              <w:r>
                <w:rPr>
                  <w:i/>
                  <w:iCs/>
                  <w:noProof/>
                  <w:lang w:val="en-US"/>
                </w:rPr>
                <w:t xml:space="preserve">Man and the Human. </w:t>
              </w:r>
              <w:r>
                <w:rPr>
                  <w:noProof/>
                  <w:lang w:val="en-US"/>
                </w:rPr>
                <w:t>Chicago: University Chicago Press, pp. 68-214.</w:t>
              </w:r>
            </w:p>
            <w:p w14:paraId="68BE17D6" w14:textId="77777777" w:rsidR="00C17565" w:rsidRDefault="00C17565" w:rsidP="00C17565">
              <w:pPr>
                <w:pStyle w:val="Bibliography"/>
                <w:rPr>
                  <w:noProof/>
                  <w:lang w:val="en-US"/>
                </w:rPr>
              </w:pPr>
              <w:r>
                <w:rPr>
                  <w:noProof/>
                  <w:lang w:val="en-US"/>
                </w:rPr>
                <w:t xml:space="preserve">Stokes, D., 2014. The Role of Imagination in Creativity. In: </w:t>
              </w:r>
              <w:r>
                <w:rPr>
                  <w:i/>
                  <w:iCs/>
                  <w:noProof/>
                  <w:lang w:val="en-US"/>
                </w:rPr>
                <w:t xml:space="preserve">The Philosophy of Creativity. </w:t>
              </w:r>
              <w:r>
                <w:rPr>
                  <w:noProof/>
                  <w:lang w:val="en-US"/>
                </w:rPr>
                <w:t>New York: Oxford University Press, pp. 157-184.</w:t>
              </w:r>
            </w:p>
            <w:p w14:paraId="5FA55F02" w14:textId="77777777" w:rsidR="00C17565" w:rsidRDefault="00C17565" w:rsidP="00C17565">
              <w:pPr>
                <w:pStyle w:val="Bibliography"/>
                <w:rPr>
                  <w:noProof/>
                  <w:lang w:val="en-US"/>
                </w:rPr>
              </w:pPr>
              <w:r>
                <w:rPr>
                  <w:noProof/>
                  <w:lang w:val="en-US"/>
                </w:rPr>
                <w:t xml:space="preserve">Wardman, H. W., 1987. Aesthetics and Humanism in Sartre. </w:t>
              </w:r>
              <w:r>
                <w:rPr>
                  <w:i/>
                  <w:iCs/>
                  <w:noProof/>
                  <w:lang w:val="en-US"/>
                </w:rPr>
                <w:t xml:space="preserve">The Modern Language Review, </w:t>
              </w:r>
              <w:r>
                <w:rPr>
                  <w:noProof/>
                  <w:lang w:val="en-US"/>
                </w:rPr>
                <w:t>April, 82(2), pp. 327-342.</w:t>
              </w:r>
            </w:p>
            <w:p w14:paraId="663AA9A3" w14:textId="77777777" w:rsidR="00C17565" w:rsidRDefault="00C17565" w:rsidP="00C17565">
              <w:pPr>
                <w:pStyle w:val="Bibliography"/>
                <w:rPr>
                  <w:noProof/>
                  <w:lang w:val="en-US"/>
                </w:rPr>
              </w:pPr>
              <w:r>
                <w:rPr>
                  <w:noProof/>
                  <w:lang w:val="en-US"/>
                </w:rPr>
                <w:t xml:space="preserve">Wittman, H., 2009. Moral und revolt. In: </w:t>
              </w:r>
              <w:r>
                <w:rPr>
                  <w:i/>
                  <w:iCs/>
                  <w:noProof/>
                  <w:lang w:val="en-US"/>
                </w:rPr>
                <w:t xml:space="preserve">Aesthetics in Sartre and Camus: The Challenge of Freedom. </w:t>
              </w:r>
              <w:r>
                <w:rPr>
                  <w:noProof/>
                  <w:lang w:val="en-US"/>
                </w:rPr>
                <w:t>Frankfurt: Peter Land Internationaler Verlag der Wissenchaften, pp. 113-128.</w:t>
              </w:r>
            </w:p>
            <w:p w14:paraId="68F62302" w14:textId="2F89269D" w:rsidR="00C17565" w:rsidRDefault="00C17565" w:rsidP="00C17565">
              <w:r>
                <w:rPr>
                  <w:b/>
                  <w:bCs/>
                  <w:noProof/>
                </w:rPr>
                <w:fldChar w:fldCharType="end"/>
              </w:r>
            </w:p>
          </w:sdtContent>
        </w:sdt>
      </w:sdtContent>
    </w:sdt>
    <w:p w14:paraId="355F5473" w14:textId="77777777" w:rsidR="00C17D08" w:rsidRPr="00C17565" w:rsidRDefault="00C17D08" w:rsidP="00C17565">
      <w:pPr>
        <w:spacing w:line="360" w:lineRule="auto"/>
        <w:rPr>
          <w:rFonts w:ascii="Times New Roman" w:hAnsi="Times New Roman" w:cs="Times New Roman"/>
          <w:b/>
          <w:noProof/>
        </w:rPr>
      </w:pPr>
    </w:p>
    <w:sectPr w:rsidR="00C17D08" w:rsidRPr="00C17565" w:rsidSect="009E0797">
      <w:headerReference w:type="default" r:id="rId8"/>
      <w:footerReference w:type="default" r:id="rId9"/>
      <w:headerReference w:type="first" r:id="rId10"/>
      <w:pgSz w:w="11906" w:h="16838"/>
      <w:pgMar w:top="1440" w:right="1440" w:bottom="1440" w:left="1264"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F0AAA" w14:textId="77777777" w:rsidR="009F4E33" w:rsidRDefault="009F4E33" w:rsidP="00EF2B24">
      <w:pPr>
        <w:spacing w:after="0" w:line="240" w:lineRule="auto"/>
      </w:pPr>
      <w:r>
        <w:separator/>
      </w:r>
    </w:p>
  </w:endnote>
  <w:endnote w:type="continuationSeparator" w:id="0">
    <w:p w14:paraId="0873B304" w14:textId="77777777" w:rsidR="009F4E33" w:rsidRDefault="009F4E33" w:rsidP="00EF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500440"/>
      <w:docPartObj>
        <w:docPartGallery w:val="Page Numbers (Bottom of Page)"/>
        <w:docPartUnique/>
      </w:docPartObj>
    </w:sdtPr>
    <w:sdtEndPr>
      <w:rPr>
        <w:noProof/>
      </w:rPr>
    </w:sdtEndPr>
    <w:sdtContent>
      <w:p w14:paraId="68153445" w14:textId="2F907795" w:rsidR="00376246" w:rsidRDefault="00376246">
        <w:pPr>
          <w:pStyle w:val="Footer"/>
          <w:jc w:val="right"/>
        </w:pPr>
        <w:r>
          <w:fldChar w:fldCharType="begin"/>
        </w:r>
        <w:r>
          <w:instrText xml:space="preserve"> PAGE   \* MERGEFORMAT </w:instrText>
        </w:r>
        <w:r>
          <w:fldChar w:fldCharType="separate"/>
        </w:r>
        <w:r w:rsidR="00794FBF">
          <w:rPr>
            <w:noProof/>
          </w:rPr>
          <w:t>2</w:t>
        </w:r>
        <w:r>
          <w:rPr>
            <w:noProof/>
          </w:rPr>
          <w:fldChar w:fldCharType="end"/>
        </w:r>
      </w:p>
    </w:sdtContent>
  </w:sdt>
  <w:p w14:paraId="15D417D5" w14:textId="2D338399" w:rsidR="00376246" w:rsidRDefault="00376246" w:rsidP="002D22AA">
    <w:pPr>
      <w:pStyle w:val="Footer"/>
      <w:tabs>
        <w:tab w:val="clear" w:pos="4513"/>
        <w:tab w:val="clear" w:pos="9026"/>
        <w:tab w:val="left" w:pos="1102"/>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9A46" w14:textId="77777777" w:rsidR="009F4E33" w:rsidRDefault="009F4E33" w:rsidP="00EF2B24">
      <w:pPr>
        <w:spacing w:after="0" w:line="240" w:lineRule="auto"/>
      </w:pPr>
      <w:r>
        <w:separator/>
      </w:r>
    </w:p>
  </w:footnote>
  <w:footnote w:type="continuationSeparator" w:id="0">
    <w:p w14:paraId="0FD5482E" w14:textId="77777777" w:rsidR="009F4E33" w:rsidRDefault="009F4E33" w:rsidP="00EF2B24">
      <w:pPr>
        <w:spacing w:after="0" w:line="240" w:lineRule="auto"/>
      </w:pPr>
      <w:r>
        <w:continuationSeparator/>
      </w:r>
    </w:p>
  </w:footnote>
  <w:footnote w:id="1">
    <w:p w14:paraId="5663B3C8" w14:textId="4F072E3C" w:rsidR="00376246" w:rsidRDefault="00376246">
      <w:pPr>
        <w:pStyle w:val="FootnoteText"/>
      </w:pPr>
      <w:r>
        <w:rPr>
          <w:rStyle w:val="FootnoteReference"/>
        </w:rPr>
        <w:footnoteRef/>
      </w:r>
      <w:r>
        <w:t xml:space="preserve"> As stated in </w:t>
      </w:r>
      <w:sdt>
        <w:sdtPr>
          <w:id w:val="-1965947019"/>
          <w:citation/>
        </w:sdtPr>
        <w:sdtEndPr/>
        <w:sdtContent>
          <w:r>
            <w:fldChar w:fldCharType="begin"/>
          </w:r>
          <w:r>
            <w:instrText xml:space="preserve">CITATION Wit09 \p 151 \l 3081 </w:instrText>
          </w:r>
          <w:r>
            <w:fldChar w:fldCharType="separate"/>
          </w:r>
          <w:r w:rsidRPr="003D5318">
            <w:rPr>
              <w:noProof/>
            </w:rPr>
            <w:t>(Wittman, 2009, p. 151)</w:t>
          </w:r>
          <w:r>
            <w:fldChar w:fldCharType="end"/>
          </w:r>
        </w:sdtContent>
      </w:sdt>
    </w:p>
  </w:footnote>
  <w:footnote w:id="2">
    <w:p w14:paraId="5D4A7910" w14:textId="6FB41ED8" w:rsidR="00376246" w:rsidRDefault="00376246">
      <w:pPr>
        <w:pStyle w:val="FootnoteText"/>
      </w:pPr>
      <w:r>
        <w:rPr>
          <w:rStyle w:val="FootnoteReference"/>
        </w:rPr>
        <w:footnoteRef/>
      </w:r>
      <w:r>
        <w:t xml:space="preserve"> </w:t>
      </w:r>
      <w:sdt>
        <w:sdtPr>
          <w:id w:val="-1465275276"/>
          <w:citation/>
        </w:sdtPr>
        <w:sdtEndPr/>
        <w:sdtContent>
          <w:r>
            <w:fldChar w:fldCharType="begin"/>
          </w:r>
          <w:r>
            <w:instrText xml:space="preserve">CITATION Wil99 \p 40 \l 3081 </w:instrText>
          </w:r>
          <w:r>
            <w:fldChar w:fldCharType="separate"/>
          </w:r>
          <w:r w:rsidRPr="003D5318">
            <w:rPr>
              <w:noProof/>
            </w:rPr>
            <w:t>(Duvall, 1999, p. 40)</w:t>
          </w:r>
          <w:r>
            <w:fldChar w:fldCharType="end"/>
          </w:r>
        </w:sdtContent>
      </w:sdt>
    </w:p>
  </w:footnote>
  <w:footnote w:id="3">
    <w:p w14:paraId="27F5A2CF" w14:textId="6E4A7325" w:rsidR="00376246" w:rsidRDefault="00376246">
      <w:pPr>
        <w:pStyle w:val="FootnoteText"/>
      </w:pPr>
      <w:r>
        <w:rPr>
          <w:rStyle w:val="FootnoteReference"/>
        </w:rPr>
        <w:footnoteRef/>
      </w:r>
      <w:r>
        <w:t xml:space="preserve"> When discussing Camus and Sartre, Duvall states that to approach them accurately we must acknowledge that they are utilising the term ‘nihilism’ in its broad terminology of there being no meaning to existence. </w:t>
      </w:r>
    </w:p>
  </w:footnote>
  <w:footnote w:id="4">
    <w:p w14:paraId="077D7C0E" w14:textId="6E08C554" w:rsidR="00376246" w:rsidRDefault="00376246">
      <w:pPr>
        <w:pStyle w:val="FootnoteText"/>
      </w:pPr>
      <w:r>
        <w:rPr>
          <w:rStyle w:val="FootnoteReference"/>
        </w:rPr>
        <w:footnoteRef/>
      </w:r>
      <w:r>
        <w:t xml:space="preserve"> Round brackets within quotations are never my own. Square brackets within quotations are my own.</w:t>
      </w:r>
    </w:p>
  </w:footnote>
  <w:footnote w:id="5">
    <w:p w14:paraId="1C045C18" w14:textId="3CCAF9FF" w:rsidR="00376246" w:rsidRDefault="00376246">
      <w:pPr>
        <w:pStyle w:val="FootnoteText"/>
      </w:pPr>
      <w:r>
        <w:rPr>
          <w:rStyle w:val="FootnoteReference"/>
        </w:rPr>
        <w:footnoteRef/>
      </w:r>
      <w:r>
        <w:t xml:space="preserve"> The aesthetics explored are not limited to writing and literature alone. Literature is merely the esteemed artistic medium that Camus and Sartre prefer.</w:t>
      </w:r>
    </w:p>
  </w:footnote>
  <w:footnote w:id="6">
    <w:p w14:paraId="694B26E8" w14:textId="7B0FA344" w:rsidR="00376246" w:rsidRDefault="00376246">
      <w:pPr>
        <w:pStyle w:val="FootnoteText"/>
      </w:pPr>
      <w:r>
        <w:rPr>
          <w:rStyle w:val="FootnoteReference"/>
        </w:rPr>
        <w:footnoteRef/>
      </w:r>
      <w:r>
        <w:t xml:space="preserve"> Formalism in this sense refers to things of an abstract or highly imaginative nature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14:paraId="503D21A8" w14:textId="1FEE4805" w:rsidR="00376246" w:rsidRDefault="005732BD">
        <w:pPr>
          <w:pStyle w:val="Header"/>
          <w:jc w:val="right"/>
          <w:rPr>
            <w:color w:val="7F7F7F" w:themeColor="text1" w:themeTint="80"/>
          </w:rPr>
        </w:pPr>
        <w:r>
          <w:rPr>
            <w:color w:val="7F7F7F" w:themeColor="text1" w:themeTint="80"/>
          </w:rPr>
          <w:t xml:space="preserve">     </w:t>
        </w:r>
      </w:p>
    </w:sdtContent>
  </w:sdt>
  <w:p w14:paraId="594BC75D" w14:textId="77777777" w:rsidR="00376246" w:rsidRDefault="0037624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A6" w14:textId="7D6044E9" w:rsidR="00376246" w:rsidRDefault="00376246" w:rsidP="00623E35">
    <w:pPr>
      <w:pStyle w:val="Header"/>
      <w:jc w:val="center"/>
    </w:pPr>
  </w:p>
  <w:p w14:paraId="7140ACA2" w14:textId="77777777" w:rsidR="004C35A9" w:rsidRDefault="004C35A9" w:rsidP="00623E3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283C"/>
    <w:multiLevelType w:val="hybridMultilevel"/>
    <w:tmpl w:val="B510D506"/>
    <w:lvl w:ilvl="0" w:tplc="28362B26">
      <w:start w:val="1"/>
      <w:numFmt w:val="lowerRoman"/>
      <w:lvlText w:val="(%1)"/>
      <w:lvlJc w:val="left"/>
      <w:pPr>
        <w:ind w:left="2687" w:hanging="720"/>
      </w:pPr>
      <w:rPr>
        <w:rFonts w:hint="default"/>
      </w:rPr>
    </w:lvl>
    <w:lvl w:ilvl="1" w:tplc="0C090019" w:tentative="1">
      <w:start w:val="1"/>
      <w:numFmt w:val="lowerLetter"/>
      <w:lvlText w:val="%2."/>
      <w:lvlJc w:val="left"/>
      <w:pPr>
        <w:ind w:left="3047" w:hanging="360"/>
      </w:pPr>
    </w:lvl>
    <w:lvl w:ilvl="2" w:tplc="0C09001B" w:tentative="1">
      <w:start w:val="1"/>
      <w:numFmt w:val="lowerRoman"/>
      <w:lvlText w:val="%3."/>
      <w:lvlJc w:val="right"/>
      <w:pPr>
        <w:ind w:left="3767" w:hanging="180"/>
      </w:pPr>
    </w:lvl>
    <w:lvl w:ilvl="3" w:tplc="0C09000F" w:tentative="1">
      <w:start w:val="1"/>
      <w:numFmt w:val="decimal"/>
      <w:lvlText w:val="%4."/>
      <w:lvlJc w:val="left"/>
      <w:pPr>
        <w:ind w:left="4487" w:hanging="360"/>
      </w:pPr>
    </w:lvl>
    <w:lvl w:ilvl="4" w:tplc="0C090019" w:tentative="1">
      <w:start w:val="1"/>
      <w:numFmt w:val="lowerLetter"/>
      <w:lvlText w:val="%5."/>
      <w:lvlJc w:val="left"/>
      <w:pPr>
        <w:ind w:left="5207" w:hanging="360"/>
      </w:pPr>
    </w:lvl>
    <w:lvl w:ilvl="5" w:tplc="0C09001B" w:tentative="1">
      <w:start w:val="1"/>
      <w:numFmt w:val="lowerRoman"/>
      <w:lvlText w:val="%6."/>
      <w:lvlJc w:val="right"/>
      <w:pPr>
        <w:ind w:left="5927" w:hanging="180"/>
      </w:pPr>
    </w:lvl>
    <w:lvl w:ilvl="6" w:tplc="0C09000F" w:tentative="1">
      <w:start w:val="1"/>
      <w:numFmt w:val="decimal"/>
      <w:lvlText w:val="%7."/>
      <w:lvlJc w:val="left"/>
      <w:pPr>
        <w:ind w:left="6647" w:hanging="360"/>
      </w:pPr>
    </w:lvl>
    <w:lvl w:ilvl="7" w:tplc="0C090019" w:tentative="1">
      <w:start w:val="1"/>
      <w:numFmt w:val="lowerLetter"/>
      <w:lvlText w:val="%8."/>
      <w:lvlJc w:val="left"/>
      <w:pPr>
        <w:ind w:left="7367" w:hanging="360"/>
      </w:pPr>
    </w:lvl>
    <w:lvl w:ilvl="8" w:tplc="0C09001B" w:tentative="1">
      <w:start w:val="1"/>
      <w:numFmt w:val="lowerRoman"/>
      <w:lvlText w:val="%9."/>
      <w:lvlJc w:val="right"/>
      <w:pPr>
        <w:ind w:left="8087" w:hanging="180"/>
      </w:pPr>
    </w:lvl>
  </w:abstractNum>
  <w:abstractNum w:abstractNumId="1">
    <w:nsid w:val="06BF0142"/>
    <w:multiLevelType w:val="hybridMultilevel"/>
    <w:tmpl w:val="A120F874"/>
    <w:lvl w:ilvl="0" w:tplc="6A50E18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DE2D32"/>
    <w:multiLevelType w:val="hybridMultilevel"/>
    <w:tmpl w:val="67E29E68"/>
    <w:lvl w:ilvl="0" w:tplc="9ECC8186">
      <w:start w:val="1"/>
      <w:numFmt w:val="upperRoman"/>
      <w:lvlText w:val="(%1)"/>
      <w:lvlJc w:val="left"/>
      <w:pPr>
        <w:ind w:left="2704" w:hanging="72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3">
    <w:nsid w:val="19947EA0"/>
    <w:multiLevelType w:val="hybridMultilevel"/>
    <w:tmpl w:val="B5421C74"/>
    <w:lvl w:ilvl="0" w:tplc="9FF2AF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6921CA"/>
    <w:multiLevelType w:val="hybridMultilevel"/>
    <w:tmpl w:val="CDCEE1FE"/>
    <w:lvl w:ilvl="0" w:tplc="4414371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982EB7"/>
    <w:multiLevelType w:val="hybridMultilevel"/>
    <w:tmpl w:val="9FD2DDBE"/>
    <w:lvl w:ilvl="0" w:tplc="C5E0D9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7F69B9"/>
    <w:multiLevelType w:val="hybridMultilevel"/>
    <w:tmpl w:val="3C829CC6"/>
    <w:lvl w:ilvl="0" w:tplc="38F43518">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D877003"/>
    <w:multiLevelType w:val="hybridMultilevel"/>
    <w:tmpl w:val="53F08CF8"/>
    <w:lvl w:ilvl="0" w:tplc="A1ACE136">
      <w:start w:val="1"/>
      <w:numFmt w:val="upperRoman"/>
      <w:lvlText w:val="(%1)"/>
      <w:lvlJc w:val="left"/>
      <w:pPr>
        <w:ind w:left="2704" w:hanging="72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8">
    <w:nsid w:val="60167CA3"/>
    <w:multiLevelType w:val="hybridMultilevel"/>
    <w:tmpl w:val="54D26A5E"/>
    <w:lvl w:ilvl="0" w:tplc="83F4CD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5506B8C"/>
    <w:multiLevelType w:val="hybridMultilevel"/>
    <w:tmpl w:val="151EA898"/>
    <w:lvl w:ilvl="0" w:tplc="4C6E944E">
      <w:start w:val="1"/>
      <w:numFmt w:val="lowerRoman"/>
      <w:lvlText w:val="(%1)"/>
      <w:lvlJc w:val="left"/>
      <w:pPr>
        <w:ind w:left="1080" w:hanging="720"/>
      </w:pPr>
      <w:rPr>
        <w:rFonts w:ascii="Times New Roman" w:eastAsiaTheme="minorHAns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5A534B2"/>
    <w:multiLevelType w:val="hybridMultilevel"/>
    <w:tmpl w:val="909ADA90"/>
    <w:lvl w:ilvl="0" w:tplc="4638591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674F19CE"/>
    <w:multiLevelType w:val="hybridMultilevel"/>
    <w:tmpl w:val="D4FED2CC"/>
    <w:lvl w:ilvl="0" w:tplc="B50E8DDC">
      <w:start w:val="1"/>
      <w:numFmt w:val="lowerRoman"/>
      <w:lvlText w:val="(%1)"/>
      <w:lvlJc w:val="left"/>
      <w:pPr>
        <w:ind w:left="2687" w:hanging="720"/>
      </w:pPr>
      <w:rPr>
        <w:rFonts w:hint="default"/>
      </w:rPr>
    </w:lvl>
    <w:lvl w:ilvl="1" w:tplc="0C090019">
      <w:start w:val="1"/>
      <w:numFmt w:val="lowerLetter"/>
      <w:lvlText w:val="%2."/>
      <w:lvlJc w:val="left"/>
      <w:pPr>
        <w:ind w:left="3047" w:hanging="360"/>
      </w:pPr>
    </w:lvl>
    <w:lvl w:ilvl="2" w:tplc="0C09001B" w:tentative="1">
      <w:start w:val="1"/>
      <w:numFmt w:val="lowerRoman"/>
      <w:lvlText w:val="%3."/>
      <w:lvlJc w:val="right"/>
      <w:pPr>
        <w:ind w:left="3767" w:hanging="180"/>
      </w:pPr>
    </w:lvl>
    <w:lvl w:ilvl="3" w:tplc="0C09000F" w:tentative="1">
      <w:start w:val="1"/>
      <w:numFmt w:val="decimal"/>
      <w:lvlText w:val="%4."/>
      <w:lvlJc w:val="left"/>
      <w:pPr>
        <w:ind w:left="4487" w:hanging="360"/>
      </w:pPr>
    </w:lvl>
    <w:lvl w:ilvl="4" w:tplc="0C090019" w:tentative="1">
      <w:start w:val="1"/>
      <w:numFmt w:val="lowerLetter"/>
      <w:lvlText w:val="%5."/>
      <w:lvlJc w:val="left"/>
      <w:pPr>
        <w:ind w:left="5207" w:hanging="360"/>
      </w:pPr>
    </w:lvl>
    <w:lvl w:ilvl="5" w:tplc="0C09001B" w:tentative="1">
      <w:start w:val="1"/>
      <w:numFmt w:val="lowerRoman"/>
      <w:lvlText w:val="%6."/>
      <w:lvlJc w:val="right"/>
      <w:pPr>
        <w:ind w:left="5927" w:hanging="180"/>
      </w:pPr>
    </w:lvl>
    <w:lvl w:ilvl="6" w:tplc="0C09000F" w:tentative="1">
      <w:start w:val="1"/>
      <w:numFmt w:val="decimal"/>
      <w:lvlText w:val="%7."/>
      <w:lvlJc w:val="left"/>
      <w:pPr>
        <w:ind w:left="6647" w:hanging="360"/>
      </w:pPr>
    </w:lvl>
    <w:lvl w:ilvl="7" w:tplc="0C090019" w:tentative="1">
      <w:start w:val="1"/>
      <w:numFmt w:val="lowerLetter"/>
      <w:lvlText w:val="%8."/>
      <w:lvlJc w:val="left"/>
      <w:pPr>
        <w:ind w:left="7367" w:hanging="360"/>
      </w:pPr>
    </w:lvl>
    <w:lvl w:ilvl="8" w:tplc="0C09001B" w:tentative="1">
      <w:start w:val="1"/>
      <w:numFmt w:val="lowerRoman"/>
      <w:lvlText w:val="%9."/>
      <w:lvlJc w:val="right"/>
      <w:pPr>
        <w:ind w:left="8087" w:hanging="180"/>
      </w:pPr>
    </w:lvl>
  </w:abstractNum>
  <w:abstractNum w:abstractNumId="12">
    <w:nsid w:val="6AA57AC9"/>
    <w:multiLevelType w:val="hybridMultilevel"/>
    <w:tmpl w:val="CB784F48"/>
    <w:lvl w:ilvl="0" w:tplc="F0A8DEDA">
      <w:start w:val="1"/>
      <w:numFmt w:val="upperRoman"/>
      <w:lvlText w:val="(%1)"/>
      <w:lvlJc w:val="left"/>
      <w:pPr>
        <w:ind w:left="2704" w:hanging="72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3">
    <w:nsid w:val="6BF60420"/>
    <w:multiLevelType w:val="hybridMultilevel"/>
    <w:tmpl w:val="DF901ADA"/>
    <w:lvl w:ilvl="0" w:tplc="E8A6D556">
      <w:start w:val="1"/>
      <w:numFmt w:val="lowerRoman"/>
      <w:lvlText w:val="(%1)"/>
      <w:lvlJc w:val="left"/>
      <w:pPr>
        <w:ind w:left="2704" w:hanging="720"/>
      </w:pPr>
      <w:rPr>
        <w:rFonts w:hint="default"/>
      </w:r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14">
    <w:nsid w:val="6C6527E8"/>
    <w:multiLevelType w:val="hybridMultilevel"/>
    <w:tmpl w:val="0A8E4F98"/>
    <w:lvl w:ilvl="0" w:tplc="36EC4492">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C7648E9"/>
    <w:multiLevelType w:val="hybridMultilevel"/>
    <w:tmpl w:val="01FA1C40"/>
    <w:lvl w:ilvl="0" w:tplc="CCB4ADC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B6A69FB"/>
    <w:multiLevelType w:val="multilevel"/>
    <w:tmpl w:val="CB784F48"/>
    <w:lvl w:ilvl="0">
      <w:start w:val="1"/>
      <w:numFmt w:val="upperRoman"/>
      <w:lvlText w:val="(%1)"/>
      <w:lvlJc w:val="left"/>
      <w:pPr>
        <w:ind w:left="2704" w:hanging="720"/>
      </w:pPr>
      <w:rPr>
        <w:rFonts w:hint="default"/>
      </w:r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num w:numId="1">
    <w:abstractNumId w:val="1"/>
  </w:num>
  <w:num w:numId="2">
    <w:abstractNumId w:val="15"/>
  </w:num>
  <w:num w:numId="3">
    <w:abstractNumId w:val="4"/>
  </w:num>
  <w:num w:numId="4">
    <w:abstractNumId w:val="8"/>
  </w:num>
  <w:num w:numId="5">
    <w:abstractNumId w:val="5"/>
  </w:num>
  <w:num w:numId="6">
    <w:abstractNumId w:val="3"/>
  </w:num>
  <w:num w:numId="7">
    <w:abstractNumId w:val="9"/>
  </w:num>
  <w:num w:numId="8">
    <w:abstractNumId w:val="14"/>
  </w:num>
  <w:num w:numId="9">
    <w:abstractNumId w:val="10"/>
  </w:num>
  <w:num w:numId="10">
    <w:abstractNumId w:val="6"/>
  </w:num>
  <w:num w:numId="11">
    <w:abstractNumId w:val="2"/>
  </w:num>
  <w:num w:numId="12">
    <w:abstractNumId w:val="7"/>
  </w:num>
  <w:num w:numId="13">
    <w:abstractNumId w:val="12"/>
  </w:num>
  <w:num w:numId="14">
    <w:abstractNumId w:val="16"/>
  </w:num>
  <w:num w:numId="15">
    <w:abstractNumId w:val="13"/>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54"/>
    <w:rsid w:val="000025E4"/>
    <w:rsid w:val="000050C1"/>
    <w:rsid w:val="00005F90"/>
    <w:rsid w:val="00010E0C"/>
    <w:rsid w:val="00022860"/>
    <w:rsid w:val="00023CC8"/>
    <w:rsid w:val="00025419"/>
    <w:rsid w:val="00026D55"/>
    <w:rsid w:val="0003358B"/>
    <w:rsid w:val="00042597"/>
    <w:rsid w:val="000443E8"/>
    <w:rsid w:val="00056C6A"/>
    <w:rsid w:val="00057BBB"/>
    <w:rsid w:val="0006412F"/>
    <w:rsid w:val="00070CD9"/>
    <w:rsid w:val="000718EA"/>
    <w:rsid w:val="00071B31"/>
    <w:rsid w:val="00077481"/>
    <w:rsid w:val="00081213"/>
    <w:rsid w:val="0008162F"/>
    <w:rsid w:val="0008182D"/>
    <w:rsid w:val="0008411C"/>
    <w:rsid w:val="000A0D82"/>
    <w:rsid w:val="000A5267"/>
    <w:rsid w:val="000A65B6"/>
    <w:rsid w:val="000B6007"/>
    <w:rsid w:val="000D2A95"/>
    <w:rsid w:val="000D6653"/>
    <w:rsid w:val="000E2FAC"/>
    <w:rsid w:val="000E455A"/>
    <w:rsid w:val="000F091E"/>
    <w:rsid w:val="001101D5"/>
    <w:rsid w:val="001178C0"/>
    <w:rsid w:val="001237C9"/>
    <w:rsid w:val="00142932"/>
    <w:rsid w:val="00145F75"/>
    <w:rsid w:val="0015114C"/>
    <w:rsid w:val="001512C4"/>
    <w:rsid w:val="001530E0"/>
    <w:rsid w:val="00172CD1"/>
    <w:rsid w:val="00174875"/>
    <w:rsid w:val="00191D6F"/>
    <w:rsid w:val="001972B4"/>
    <w:rsid w:val="00197D19"/>
    <w:rsid w:val="001A2C4F"/>
    <w:rsid w:val="001A7169"/>
    <w:rsid w:val="001B2CBF"/>
    <w:rsid w:val="001D3DCA"/>
    <w:rsid w:val="001E40CD"/>
    <w:rsid w:val="001E6663"/>
    <w:rsid w:val="00206B18"/>
    <w:rsid w:val="00207F50"/>
    <w:rsid w:val="0021091A"/>
    <w:rsid w:val="00217FBC"/>
    <w:rsid w:val="00227894"/>
    <w:rsid w:val="00230634"/>
    <w:rsid w:val="00234A47"/>
    <w:rsid w:val="002708A9"/>
    <w:rsid w:val="00273EF3"/>
    <w:rsid w:val="00281936"/>
    <w:rsid w:val="00290C9F"/>
    <w:rsid w:val="00291EA3"/>
    <w:rsid w:val="00294474"/>
    <w:rsid w:val="00295094"/>
    <w:rsid w:val="002A19A7"/>
    <w:rsid w:val="002B6E57"/>
    <w:rsid w:val="002C3AB9"/>
    <w:rsid w:val="002D22AA"/>
    <w:rsid w:val="002D31D9"/>
    <w:rsid w:val="002D51CB"/>
    <w:rsid w:val="002E1454"/>
    <w:rsid w:val="00306DA5"/>
    <w:rsid w:val="00314B76"/>
    <w:rsid w:val="00323FFB"/>
    <w:rsid w:val="00325513"/>
    <w:rsid w:val="0035363A"/>
    <w:rsid w:val="00376246"/>
    <w:rsid w:val="00390CAA"/>
    <w:rsid w:val="003B19E7"/>
    <w:rsid w:val="003C5854"/>
    <w:rsid w:val="003C5B1D"/>
    <w:rsid w:val="003D361C"/>
    <w:rsid w:val="003D5318"/>
    <w:rsid w:val="003E6F9C"/>
    <w:rsid w:val="003F7643"/>
    <w:rsid w:val="004001C5"/>
    <w:rsid w:val="004028D9"/>
    <w:rsid w:val="00416E25"/>
    <w:rsid w:val="00426B8C"/>
    <w:rsid w:val="00435734"/>
    <w:rsid w:val="00444A8E"/>
    <w:rsid w:val="00445579"/>
    <w:rsid w:val="00466EE3"/>
    <w:rsid w:val="004708D6"/>
    <w:rsid w:val="004A1B6A"/>
    <w:rsid w:val="004A4592"/>
    <w:rsid w:val="004A5026"/>
    <w:rsid w:val="004A59CD"/>
    <w:rsid w:val="004B6252"/>
    <w:rsid w:val="004C0988"/>
    <w:rsid w:val="004C35A9"/>
    <w:rsid w:val="004D7831"/>
    <w:rsid w:val="004E12B3"/>
    <w:rsid w:val="004E5C0E"/>
    <w:rsid w:val="004F3450"/>
    <w:rsid w:val="004F35BD"/>
    <w:rsid w:val="005040D2"/>
    <w:rsid w:val="00506327"/>
    <w:rsid w:val="00514B4E"/>
    <w:rsid w:val="00515FC9"/>
    <w:rsid w:val="005166F1"/>
    <w:rsid w:val="005253CB"/>
    <w:rsid w:val="0053648E"/>
    <w:rsid w:val="00546B35"/>
    <w:rsid w:val="005472CF"/>
    <w:rsid w:val="00551E42"/>
    <w:rsid w:val="005641C1"/>
    <w:rsid w:val="005674DC"/>
    <w:rsid w:val="00570F09"/>
    <w:rsid w:val="005732BD"/>
    <w:rsid w:val="005733A7"/>
    <w:rsid w:val="00577E5E"/>
    <w:rsid w:val="00580DBB"/>
    <w:rsid w:val="00583A67"/>
    <w:rsid w:val="0059116F"/>
    <w:rsid w:val="005977D3"/>
    <w:rsid w:val="005A06AA"/>
    <w:rsid w:val="005A3CBB"/>
    <w:rsid w:val="005B7BC0"/>
    <w:rsid w:val="005C72E7"/>
    <w:rsid w:val="005D3DCA"/>
    <w:rsid w:val="005D51F2"/>
    <w:rsid w:val="005E09CD"/>
    <w:rsid w:val="005E15E9"/>
    <w:rsid w:val="005F0DF0"/>
    <w:rsid w:val="005F544E"/>
    <w:rsid w:val="005F619B"/>
    <w:rsid w:val="006016EF"/>
    <w:rsid w:val="006017C5"/>
    <w:rsid w:val="006133B1"/>
    <w:rsid w:val="00621A32"/>
    <w:rsid w:val="0062339B"/>
    <w:rsid w:val="00623E35"/>
    <w:rsid w:val="00624A00"/>
    <w:rsid w:val="006256AA"/>
    <w:rsid w:val="00631C9D"/>
    <w:rsid w:val="00647193"/>
    <w:rsid w:val="00650301"/>
    <w:rsid w:val="006568D2"/>
    <w:rsid w:val="00680515"/>
    <w:rsid w:val="00684537"/>
    <w:rsid w:val="00687E54"/>
    <w:rsid w:val="00694B26"/>
    <w:rsid w:val="0069579F"/>
    <w:rsid w:val="006A3F31"/>
    <w:rsid w:val="006A419F"/>
    <w:rsid w:val="006A4E87"/>
    <w:rsid w:val="006A747B"/>
    <w:rsid w:val="006A7770"/>
    <w:rsid w:val="006A79EC"/>
    <w:rsid w:val="006B0B61"/>
    <w:rsid w:val="006C36F2"/>
    <w:rsid w:val="006C45FD"/>
    <w:rsid w:val="006C4D88"/>
    <w:rsid w:val="006F2AEB"/>
    <w:rsid w:val="006F537B"/>
    <w:rsid w:val="00712BEA"/>
    <w:rsid w:val="00723484"/>
    <w:rsid w:val="007374B4"/>
    <w:rsid w:val="00742013"/>
    <w:rsid w:val="00762C8F"/>
    <w:rsid w:val="007644C5"/>
    <w:rsid w:val="00771FFC"/>
    <w:rsid w:val="00773432"/>
    <w:rsid w:val="0078143B"/>
    <w:rsid w:val="00794FBF"/>
    <w:rsid w:val="007A4BEA"/>
    <w:rsid w:val="007B44D5"/>
    <w:rsid w:val="007E3B0B"/>
    <w:rsid w:val="007E68D7"/>
    <w:rsid w:val="007E7058"/>
    <w:rsid w:val="007E7245"/>
    <w:rsid w:val="00800841"/>
    <w:rsid w:val="0081445F"/>
    <w:rsid w:val="00817C35"/>
    <w:rsid w:val="00825F24"/>
    <w:rsid w:val="0082692C"/>
    <w:rsid w:val="00827C9A"/>
    <w:rsid w:val="00835CBC"/>
    <w:rsid w:val="00842FAB"/>
    <w:rsid w:val="00844719"/>
    <w:rsid w:val="00855245"/>
    <w:rsid w:val="00880ED9"/>
    <w:rsid w:val="00882C82"/>
    <w:rsid w:val="008A2482"/>
    <w:rsid w:val="008D07F4"/>
    <w:rsid w:val="008E4083"/>
    <w:rsid w:val="008E4CDE"/>
    <w:rsid w:val="008F3216"/>
    <w:rsid w:val="008F373A"/>
    <w:rsid w:val="009018FA"/>
    <w:rsid w:val="009164EA"/>
    <w:rsid w:val="00917394"/>
    <w:rsid w:val="009201CE"/>
    <w:rsid w:val="00922451"/>
    <w:rsid w:val="0094264C"/>
    <w:rsid w:val="0095591F"/>
    <w:rsid w:val="009745F9"/>
    <w:rsid w:val="00975EBE"/>
    <w:rsid w:val="009763E1"/>
    <w:rsid w:val="009860F3"/>
    <w:rsid w:val="00986ED5"/>
    <w:rsid w:val="009A6DC1"/>
    <w:rsid w:val="009B19F3"/>
    <w:rsid w:val="009C099C"/>
    <w:rsid w:val="009C56C4"/>
    <w:rsid w:val="009E0797"/>
    <w:rsid w:val="009E1418"/>
    <w:rsid w:val="009E1629"/>
    <w:rsid w:val="009E4675"/>
    <w:rsid w:val="009F4E33"/>
    <w:rsid w:val="00A00B0D"/>
    <w:rsid w:val="00A1376F"/>
    <w:rsid w:val="00A23A6A"/>
    <w:rsid w:val="00A303B6"/>
    <w:rsid w:val="00A46269"/>
    <w:rsid w:val="00A46385"/>
    <w:rsid w:val="00A46DB0"/>
    <w:rsid w:val="00A612FC"/>
    <w:rsid w:val="00A6348A"/>
    <w:rsid w:val="00A65F2A"/>
    <w:rsid w:val="00A6686A"/>
    <w:rsid w:val="00A71429"/>
    <w:rsid w:val="00A772D4"/>
    <w:rsid w:val="00A809CB"/>
    <w:rsid w:val="00A83A7D"/>
    <w:rsid w:val="00A909CE"/>
    <w:rsid w:val="00A95A3E"/>
    <w:rsid w:val="00AA0582"/>
    <w:rsid w:val="00AA7612"/>
    <w:rsid w:val="00AB69C1"/>
    <w:rsid w:val="00AC0A63"/>
    <w:rsid w:val="00AC35E9"/>
    <w:rsid w:val="00AC6664"/>
    <w:rsid w:val="00AD1237"/>
    <w:rsid w:val="00AE5FDB"/>
    <w:rsid w:val="00AF3DD4"/>
    <w:rsid w:val="00AF4AA5"/>
    <w:rsid w:val="00AF7E15"/>
    <w:rsid w:val="00B00DA1"/>
    <w:rsid w:val="00B01934"/>
    <w:rsid w:val="00B11BD6"/>
    <w:rsid w:val="00B20D9B"/>
    <w:rsid w:val="00B21161"/>
    <w:rsid w:val="00B2493E"/>
    <w:rsid w:val="00B24FE1"/>
    <w:rsid w:val="00B33D4A"/>
    <w:rsid w:val="00B33EE2"/>
    <w:rsid w:val="00B42629"/>
    <w:rsid w:val="00B536E3"/>
    <w:rsid w:val="00B566BE"/>
    <w:rsid w:val="00B85836"/>
    <w:rsid w:val="00B85BAD"/>
    <w:rsid w:val="00B9138F"/>
    <w:rsid w:val="00B93439"/>
    <w:rsid w:val="00BA2FD6"/>
    <w:rsid w:val="00BB7A6A"/>
    <w:rsid w:val="00BE347F"/>
    <w:rsid w:val="00BF1087"/>
    <w:rsid w:val="00C01485"/>
    <w:rsid w:val="00C12041"/>
    <w:rsid w:val="00C17565"/>
    <w:rsid w:val="00C17D08"/>
    <w:rsid w:val="00C24CB8"/>
    <w:rsid w:val="00C330CF"/>
    <w:rsid w:val="00C33882"/>
    <w:rsid w:val="00C402ED"/>
    <w:rsid w:val="00C45C71"/>
    <w:rsid w:val="00C47D23"/>
    <w:rsid w:val="00C55E18"/>
    <w:rsid w:val="00C628EE"/>
    <w:rsid w:val="00C634AF"/>
    <w:rsid w:val="00C97EC6"/>
    <w:rsid w:val="00CA2402"/>
    <w:rsid w:val="00CB75EF"/>
    <w:rsid w:val="00CD0D3C"/>
    <w:rsid w:val="00CD59E3"/>
    <w:rsid w:val="00CD5A2E"/>
    <w:rsid w:val="00CE335B"/>
    <w:rsid w:val="00CE673F"/>
    <w:rsid w:val="00D0455A"/>
    <w:rsid w:val="00D200CA"/>
    <w:rsid w:val="00D21172"/>
    <w:rsid w:val="00D22D9B"/>
    <w:rsid w:val="00D32DDA"/>
    <w:rsid w:val="00D35077"/>
    <w:rsid w:val="00D45AD5"/>
    <w:rsid w:val="00D511E4"/>
    <w:rsid w:val="00D55D71"/>
    <w:rsid w:val="00D60CEF"/>
    <w:rsid w:val="00D62704"/>
    <w:rsid w:val="00D73E79"/>
    <w:rsid w:val="00D8361E"/>
    <w:rsid w:val="00D908A6"/>
    <w:rsid w:val="00D9392E"/>
    <w:rsid w:val="00DA7FBA"/>
    <w:rsid w:val="00DB29A9"/>
    <w:rsid w:val="00DB45F2"/>
    <w:rsid w:val="00DB727F"/>
    <w:rsid w:val="00DB77C5"/>
    <w:rsid w:val="00DC312F"/>
    <w:rsid w:val="00DC322F"/>
    <w:rsid w:val="00DD26C6"/>
    <w:rsid w:val="00DD5F23"/>
    <w:rsid w:val="00DF1F50"/>
    <w:rsid w:val="00DF3571"/>
    <w:rsid w:val="00DF7A84"/>
    <w:rsid w:val="00E00EAC"/>
    <w:rsid w:val="00E105B1"/>
    <w:rsid w:val="00E10D67"/>
    <w:rsid w:val="00E12AC4"/>
    <w:rsid w:val="00E202B1"/>
    <w:rsid w:val="00E525C6"/>
    <w:rsid w:val="00E61053"/>
    <w:rsid w:val="00E70FEF"/>
    <w:rsid w:val="00E75CCE"/>
    <w:rsid w:val="00E75F54"/>
    <w:rsid w:val="00E772F0"/>
    <w:rsid w:val="00E77FF8"/>
    <w:rsid w:val="00E84580"/>
    <w:rsid w:val="00E87DCA"/>
    <w:rsid w:val="00EB13F5"/>
    <w:rsid w:val="00EB4C39"/>
    <w:rsid w:val="00EB4D8F"/>
    <w:rsid w:val="00EC198C"/>
    <w:rsid w:val="00EC50D2"/>
    <w:rsid w:val="00EC76D6"/>
    <w:rsid w:val="00ED092A"/>
    <w:rsid w:val="00ED2D3F"/>
    <w:rsid w:val="00EE63DF"/>
    <w:rsid w:val="00EF2B24"/>
    <w:rsid w:val="00EF6844"/>
    <w:rsid w:val="00F025B0"/>
    <w:rsid w:val="00F1096B"/>
    <w:rsid w:val="00F1282B"/>
    <w:rsid w:val="00F17FC8"/>
    <w:rsid w:val="00F202D2"/>
    <w:rsid w:val="00F25A93"/>
    <w:rsid w:val="00F30714"/>
    <w:rsid w:val="00F33AA4"/>
    <w:rsid w:val="00F41278"/>
    <w:rsid w:val="00F44D6E"/>
    <w:rsid w:val="00F45CFF"/>
    <w:rsid w:val="00F5172B"/>
    <w:rsid w:val="00F6507B"/>
    <w:rsid w:val="00F770CC"/>
    <w:rsid w:val="00F94F44"/>
    <w:rsid w:val="00F9685F"/>
    <w:rsid w:val="00FA1118"/>
    <w:rsid w:val="00FA3882"/>
    <w:rsid w:val="00FB64E5"/>
    <w:rsid w:val="00FC31E7"/>
    <w:rsid w:val="00FF2D04"/>
    <w:rsid w:val="00FF4E53"/>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BAB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DD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DD4"/>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AF3DD4"/>
  </w:style>
  <w:style w:type="paragraph" w:styleId="ListParagraph">
    <w:name w:val="List Paragraph"/>
    <w:basedOn w:val="Normal"/>
    <w:uiPriority w:val="34"/>
    <w:qFormat/>
    <w:rsid w:val="00DC312F"/>
    <w:pPr>
      <w:ind w:left="720"/>
      <w:contextualSpacing/>
    </w:pPr>
  </w:style>
  <w:style w:type="paragraph" w:styleId="NoSpacing">
    <w:name w:val="No Spacing"/>
    <w:link w:val="NoSpacingChar"/>
    <w:uiPriority w:val="1"/>
    <w:qFormat/>
    <w:rsid w:val="00EF2B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B24"/>
    <w:rPr>
      <w:rFonts w:eastAsiaTheme="minorEastAsia"/>
      <w:lang w:val="en-US"/>
    </w:rPr>
  </w:style>
  <w:style w:type="paragraph" w:styleId="Header">
    <w:name w:val="header"/>
    <w:basedOn w:val="Normal"/>
    <w:link w:val="HeaderChar"/>
    <w:uiPriority w:val="99"/>
    <w:unhideWhenUsed/>
    <w:rsid w:val="00EF2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B24"/>
  </w:style>
  <w:style w:type="paragraph" w:styleId="Footer">
    <w:name w:val="footer"/>
    <w:basedOn w:val="Normal"/>
    <w:link w:val="FooterChar"/>
    <w:uiPriority w:val="99"/>
    <w:unhideWhenUsed/>
    <w:rsid w:val="00EF2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B24"/>
  </w:style>
  <w:style w:type="character" w:styleId="Strong">
    <w:name w:val="Strong"/>
    <w:basedOn w:val="DefaultParagraphFont"/>
    <w:uiPriority w:val="22"/>
    <w:qFormat/>
    <w:rsid w:val="003D361C"/>
    <w:rPr>
      <w:b/>
      <w:bCs/>
    </w:rPr>
  </w:style>
  <w:style w:type="character" w:styleId="CommentReference">
    <w:name w:val="annotation reference"/>
    <w:basedOn w:val="DefaultParagraphFont"/>
    <w:uiPriority w:val="99"/>
    <w:semiHidden/>
    <w:unhideWhenUsed/>
    <w:rsid w:val="00B20D9B"/>
    <w:rPr>
      <w:sz w:val="16"/>
      <w:szCs w:val="16"/>
    </w:rPr>
  </w:style>
  <w:style w:type="paragraph" w:styleId="CommentText">
    <w:name w:val="annotation text"/>
    <w:basedOn w:val="Normal"/>
    <w:link w:val="CommentTextChar"/>
    <w:uiPriority w:val="99"/>
    <w:semiHidden/>
    <w:unhideWhenUsed/>
    <w:rsid w:val="00B20D9B"/>
    <w:pPr>
      <w:spacing w:line="240" w:lineRule="auto"/>
    </w:pPr>
    <w:rPr>
      <w:sz w:val="20"/>
      <w:szCs w:val="20"/>
    </w:rPr>
  </w:style>
  <w:style w:type="character" w:customStyle="1" w:styleId="CommentTextChar">
    <w:name w:val="Comment Text Char"/>
    <w:basedOn w:val="DefaultParagraphFont"/>
    <w:link w:val="CommentText"/>
    <w:uiPriority w:val="99"/>
    <w:semiHidden/>
    <w:rsid w:val="00B20D9B"/>
    <w:rPr>
      <w:sz w:val="20"/>
      <w:szCs w:val="20"/>
    </w:rPr>
  </w:style>
  <w:style w:type="paragraph" w:styleId="CommentSubject">
    <w:name w:val="annotation subject"/>
    <w:basedOn w:val="CommentText"/>
    <w:next w:val="CommentText"/>
    <w:link w:val="CommentSubjectChar"/>
    <w:uiPriority w:val="99"/>
    <w:semiHidden/>
    <w:unhideWhenUsed/>
    <w:rsid w:val="00B20D9B"/>
    <w:rPr>
      <w:b/>
      <w:bCs/>
    </w:rPr>
  </w:style>
  <w:style w:type="character" w:customStyle="1" w:styleId="CommentSubjectChar">
    <w:name w:val="Comment Subject Char"/>
    <w:basedOn w:val="CommentTextChar"/>
    <w:link w:val="CommentSubject"/>
    <w:uiPriority w:val="99"/>
    <w:semiHidden/>
    <w:rsid w:val="00B20D9B"/>
    <w:rPr>
      <w:b/>
      <w:bCs/>
      <w:sz w:val="20"/>
      <w:szCs w:val="20"/>
    </w:rPr>
  </w:style>
  <w:style w:type="paragraph" w:styleId="BalloonText">
    <w:name w:val="Balloon Text"/>
    <w:basedOn w:val="Normal"/>
    <w:link w:val="BalloonTextChar"/>
    <w:uiPriority w:val="99"/>
    <w:semiHidden/>
    <w:unhideWhenUsed/>
    <w:rsid w:val="00B20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D9B"/>
    <w:rPr>
      <w:rFonts w:ascii="Segoe UI" w:hAnsi="Segoe UI" w:cs="Segoe UI"/>
      <w:sz w:val="18"/>
      <w:szCs w:val="18"/>
    </w:rPr>
  </w:style>
  <w:style w:type="paragraph" w:styleId="FootnoteText">
    <w:name w:val="footnote text"/>
    <w:basedOn w:val="Normal"/>
    <w:link w:val="FootnoteTextChar"/>
    <w:uiPriority w:val="99"/>
    <w:unhideWhenUsed/>
    <w:rsid w:val="003D5318"/>
    <w:pPr>
      <w:spacing w:after="0" w:line="240" w:lineRule="auto"/>
    </w:pPr>
    <w:rPr>
      <w:sz w:val="20"/>
      <w:szCs w:val="20"/>
    </w:rPr>
  </w:style>
  <w:style w:type="character" w:customStyle="1" w:styleId="FootnoteTextChar">
    <w:name w:val="Footnote Text Char"/>
    <w:basedOn w:val="DefaultParagraphFont"/>
    <w:link w:val="FootnoteText"/>
    <w:uiPriority w:val="99"/>
    <w:rsid w:val="003D5318"/>
    <w:rPr>
      <w:sz w:val="20"/>
      <w:szCs w:val="20"/>
    </w:rPr>
  </w:style>
  <w:style w:type="character" w:styleId="FootnoteReference">
    <w:name w:val="footnote reference"/>
    <w:basedOn w:val="DefaultParagraphFont"/>
    <w:uiPriority w:val="99"/>
    <w:unhideWhenUsed/>
    <w:rsid w:val="003D5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28">
      <w:bodyDiv w:val="1"/>
      <w:marLeft w:val="0"/>
      <w:marRight w:val="0"/>
      <w:marTop w:val="0"/>
      <w:marBottom w:val="0"/>
      <w:divBdr>
        <w:top w:val="none" w:sz="0" w:space="0" w:color="auto"/>
        <w:left w:val="none" w:sz="0" w:space="0" w:color="auto"/>
        <w:bottom w:val="none" w:sz="0" w:space="0" w:color="auto"/>
        <w:right w:val="none" w:sz="0" w:space="0" w:color="auto"/>
      </w:divBdr>
    </w:div>
    <w:div w:id="13045217">
      <w:bodyDiv w:val="1"/>
      <w:marLeft w:val="0"/>
      <w:marRight w:val="0"/>
      <w:marTop w:val="0"/>
      <w:marBottom w:val="0"/>
      <w:divBdr>
        <w:top w:val="none" w:sz="0" w:space="0" w:color="auto"/>
        <w:left w:val="none" w:sz="0" w:space="0" w:color="auto"/>
        <w:bottom w:val="none" w:sz="0" w:space="0" w:color="auto"/>
        <w:right w:val="none" w:sz="0" w:space="0" w:color="auto"/>
      </w:divBdr>
    </w:div>
    <w:div w:id="32192883">
      <w:bodyDiv w:val="1"/>
      <w:marLeft w:val="0"/>
      <w:marRight w:val="0"/>
      <w:marTop w:val="0"/>
      <w:marBottom w:val="0"/>
      <w:divBdr>
        <w:top w:val="none" w:sz="0" w:space="0" w:color="auto"/>
        <w:left w:val="none" w:sz="0" w:space="0" w:color="auto"/>
        <w:bottom w:val="none" w:sz="0" w:space="0" w:color="auto"/>
        <w:right w:val="none" w:sz="0" w:space="0" w:color="auto"/>
      </w:divBdr>
    </w:div>
    <w:div w:id="58985977">
      <w:bodyDiv w:val="1"/>
      <w:marLeft w:val="0"/>
      <w:marRight w:val="0"/>
      <w:marTop w:val="0"/>
      <w:marBottom w:val="0"/>
      <w:divBdr>
        <w:top w:val="none" w:sz="0" w:space="0" w:color="auto"/>
        <w:left w:val="none" w:sz="0" w:space="0" w:color="auto"/>
        <w:bottom w:val="none" w:sz="0" w:space="0" w:color="auto"/>
        <w:right w:val="none" w:sz="0" w:space="0" w:color="auto"/>
      </w:divBdr>
    </w:div>
    <w:div w:id="67197898">
      <w:bodyDiv w:val="1"/>
      <w:marLeft w:val="0"/>
      <w:marRight w:val="0"/>
      <w:marTop w:val="0"/>
      <w:marBottom w:val="0"/>
      <w:divBdr>
        <w:top w:val="none" w:sz="0" w:space="0" w:color="auto"/>
        <w:left w:val="none" w:sz="0" w:space="0" w:color="auto"/>
        <w:bottom w:val="none" w:sz="0" w:space="0" w:color="auto"/>
        <w:right w:val="none" w:sz="0" w:space="0" w:color="auto"/>
      </w:divBdr>
    </w:div>
    <w:div w:id="78062746">
      <w:bodyDiv w:val="1"/>
      <w:marLeft w:val="0"/>
      <w:marRight w:val="0"/>
      <w:marTop w:val="0"/>
      <w:marBottom w:val="0"/>
      <w:divBdr>
        <w:top w:val="none" w:sz="0" w:space="0" w:color="auto"/>
        <w:left w:val="none" w:sz="0" w:space="0" w:color="auto"/>
        <w:bottom w:val="none" w:sz="0" w:space="0" w:color="auto"/>
        <w:right w:val="none" w:sz="0" w:space="0" w:color="auto"/>
      </w:divBdr>
    </w:div>
    <w:div w:id="78134743">
      <w:bodyDiv w:val="1"/>
      <w:marLeft w:val="0"/>
      <w:marRight w:val="0"/>
      <w:marTop w:val="0"/>
      <w:marBottom w:val="0"/>
      <w:divBdr>
        <w:top w:val="none" w:sz="0" w:space="0" w:color="auto"/>
        <w:left w:val="none" w:sz="0" w:space="0" w:color="auto"/>
        <w:bottom w:val="none" w:sz="0" w:space="0" w:color="auto"/>
        <w:right w:val="none" w:sz="0" w:space="0" w:color="auto"/>
      </w:divBdr>
    </w:div>
    <w:div w:id="101071720">
      <w:bodyDiv w:val="1"/>
      <w:marLeft w:val="0"/>
      <w:marRight w:val="0"/>
      <w:marTop w:val="0"/>
      <w:marBottom w:val="0"/>
      <w:divBdr>
        <w:top w:val="none" w:sz="0" w:space="0" w:color="auto"/>
        <w:left w:val="none" w:sz="0" w:space="0" w:color="auto"/>
        <w:bottom w:val="none" w:sz="0" w:space="0" w:color="auto"/>
        <w:right w:val="none" w:sz="0" w:space="0" w:color="auto"/>
      </w:divBdr>
    </w:div>
    <w:div w:id="102966529">
      <w:bodyDiv w:val="1"/>
      <w:marLeft w:val="0"/>
      <w:marRight w:val="0"/>
      <w:marTop w:val="0"/>
      <w:marBottom w:val="0"/>
      <w:divBdr>
        <w:top w:val="none" w:sz="0" w:space="0" w:color="auto"/>
        <w:left w:val="none" w:sz="0" w:space="0" w:color="auto"/>
        <w:bottom w:val="none" w:sz="0" w:space="0" w:color="auto"/>
        <w:right w:val="none" w:sz="0" w:space="0" w:color="auto"/>
      </w:divBdr>
    </w:div>
    <w:div w:id="108548078">
      <w:bodyDiv w:val="1"/>
      <w:marLeft w:val="0"/>
      <w:marRight w:val="0"/>
      <w:marTop w:val="0"/>
      <w:marBottom w:val="0"/>
      <w:divBdr>
        <w:top w:val="none" w:sz="0" w:space="0" w:color="auto"/>
        <w:left w:val="none" w:sz="0" w:space="0" w:color="auto"/>
        <w:bottom w:val="none" w:sz="0" w:space="0" w:color="auto"/>
        <w:right w:val="none" w:sz="0" w:space="0" w:color="auto"/>
      </w:divBdr>
    </w:div>
    <w:div w:id="113644293">
      <w:bodyDiv w:val="1"/>
      <w:marLeft w:val="0"/>
      <w:marRight w:val="0"/>
      <w:marTop w:val="0"/>
      <w:marBottom w:val="0"/>
      <w:divBdr>
        <w:top w:val="none" w:sz="0" w:space="0" w:color="auto"/>
        <w:left w:val="none" w:sz="0" w:space="0" w:color="auto"/>
        <w:bottom w:val="none" w:sz="0" w:space="0" w:color="auto"/>
        <w:right w:val="none" w:sz="0" w:space="0" w:color="auto"/>
      </w:divBdr>
    </w:div>
    <w:div w:id="114181373">
      <w:bodyDiv w:val="1"/>
      <w:marLeft w:val="0"/>
      <w:marRight w:val="0"/>
      <w:marTop w:val="0"/>
      <w:marBottom w:val="0"/>
      <w:divBdr>
        <w:top w:val="none" w:sz="0" w:space="0" w:color="auto"/>
        <w:left w:val="none" w:sz="0" w:space="0" w:color="auto"/>
        <w:bottom w:val="none" w:sz="0" w:space="0" w:color="auto"/>
        <w:right w:val="none" w:sz="0" w:space="0" w:color="auto"/>
      </w:divBdr>
    </w:div>
    <w:div w:id="117455591">
      <w:bodyDiv w:val="1"/>
      <w:marLeft w:val="0"/>
      <w:marRight w:val="0"/>
      <w:marTop w:val="0"/>
      <w:marBottom w:val="0"/>
      <w:divBdr>
        <w:top w:val="none" w:sz="0" w:space="0" w:color="auto"/>
        <w:left w:val="none" w:sz="0" w:space="0" w:color="auto"/>
        <w:bottom w:val="none" w:sz="0" w:space="0" w:color="auto"/>
        <w:right w:val="none" w:sz="0" w:space="0" w:color="auto"/>
      </w:divBdr>
    </w:div>
    <w:div w:id="124274820">
      <w:bodyDiv w:val="1"/>
      <w:marLeft w:val="0"/>
      <w:marRight w:val="0"/>
      <w:marTop w:val="0"/>
      <w:marBottom w:val="0"/>
      <w:divBdr>
        <w:top w:val="none" w:sz="0" w:space="0" w:color="auto"/>
        <w:left w:val="none" w:sz="0" w:space="0" w:color="auto"/>
        <w:bottom w:val="none" w:sz="0" w:space="0" w:color="auto"/>
        <w:right w:val="none" w:sz="0" w:space="0" w:color="auto"/>
      </w:divBdr>
    </w:div>
    <w:div w:id="128058337">
      <w:bodyDiv w:val="1"/>
      <w:marLeft w:val="0"/>
      <w:marRight w:val="0"/>
      <w:marTop w:val="0"/>
      <w:marBottom w:val="0"/>
      <w:divBdr>
        <w:top w:val="none" w:sz="0" w:space="0" w:color="auto"/>
        <w:left w:val="none" w:sz="0" w:space="0" w:color="auto"/>
        <w:bottom w:val="none" w:sz="0" w:space="0" w:color="auto"/>
        <w:right w:val="none" w:sz="0" w:space="0" w:color="auto"/>
      </w:divBdr>
    </w:div>
    <w:div w:id="150562317">
      <w:bodyDiv w:val="1"/>
      <w:marLeft w:val="0"/>
      <w:marRight w:val="0"/>
      <w:marTop w:val="0"/>
      <w:marBottom w:val="0"/>
      <w:divBdr>
        <w:top w:val="none" w:sz="0" w:space="0" w:color="auto"/>
        <w:left w:val="none" w:sz="0" w:space="0" w:color="auto"/>
        <w:bottom w:val="none" w:sz="0" w:space="0" w:color="auto"/>
        <w:right w:val="none" w:sz="0" w:space="0" w:color="auto"/>
      </w:divBdr>
    </w:div>
    <w:div w:id="155340987">
      <w:bodyDiv w:val="1"/>
      <w:marLeft w:val="0"/>
      <w:marRight w:val="0"/>
      <w:marTop w:val="0"/>
      <w:marBottom w:val="0"/>
      <w:divBdr>
        <w:top w:val="none" w:sz="0" w:space="0" w:color="auto"/>
        <w:left w:val="none" w:sz="0" w:space="0" w:color="auto"/>
        <w:bottom w:val="none" w:sz="0" w:space="0" w:color="auto"/>
        <w:right w:val="none" w:sz="0" w:space="0" w:color="auto"/>
      </w:divBdr>
    </w:div>
    <w:div w:id="167453907">
      <w:bodyDiv w:val="1"/>
      <w:marLeft w:val="0"/>
      <w:marRight w:val="0"/>
      <w:marTop w:val="0"/>
      <w:marBottom w:val="0"/>
      <w:divBdr>
        <w:top w:val="none" w:sz="0" w:space="0" w:color="auto"/>
        <w:left w:val="none" w:sz="0" w:space="0" w:color="auto"/>
        <w:bottom w:val="none" w:sz="0" w:space="0" w:color="auto"/>
        <w:right w:val="none" w:sz="0" w:space="0" w:color="auto"/>
      </w:divBdr>
    </w:div>
    <w:div w:id="178356165">
      <w:bodyDiv w:val="1"/>
      <w:marLeft w:val="0"/>
      <w:marRight w:val="0"/>
      <w:marTop w:val="0"/>
      <w:marBottom w:val="0"/>
      <w:divBdr>
        <w:top w:val="none" w:sz="0" w:space="0" w:color="auto"/>
        <w:left w:val="none" w:sz="0" w:space="0" w:color="auto"/>
        <w:bottom w:val="none" w:sz="0" w:space="0" w:color="auto"/>
        <w:right w:val="none" w:sz="0" w:space="0" w:color="auto"/>
      </w:divBdr>
    </w:div>
    <w:div w:id="178470656">
      <w:bodyDiv w:val="1"/>
      <w:marLeft w:val="0"/>
      <w:marRight w:val="0"/>
      <w:marTop w:val="0"/>
      <w:marBottom w:val="0"/>
      <w:divBdr>
        <w:top w:val="none" w:sz="0" w:space="0" w:color="auto"/>
        <w:left w:val="none" w:sz="0" w:space="0" w:color="auto"/>
        <w:bottom w:val="none" w:sz="0" w:space="0" w:color="auto"/>
        <w:right w:val="none" w:sz="0" w:space="0" w:color="auto"/>
      </w:divBdr>
    </w:div>
    <w:div w:id="208154404">
      <w:bodyDiv w:val="1"/>
      <w:marLeft w:val="0"/>
      <w:marRight w:val="0"/>
      <w:marTop w:val="0"/>
      <w:marBottom w:val="0"/>
      <w:divBdr>
        <w:top w:val="none" w:sz="0" w:space="0" w:color="auto"/>
        <w:left w:val="none" w:sz="0" w:space="0" w:color="auto"/>
        <w:bottom w:val="none" w:sz="0" w:space="0" w:color="auto"/>
        <w:right w:val="none" w:sz="0" w:space="0" w:color="auto"/>
      </w:divBdr>
    </w:div>
    <w:div w:id="213348578">
      <w:bodyDiv w:val="1"/>
      <w:marLeft w:val="0"/>
      <w:marRight w:val="0"/>
      <w:marTop w:val="0"/>
      <w:marBottom w:val="0"/>
      <w:divBdr>
        <w:top w:val="none" w:sz="0" w:space="0" w:color="auto"/>
        <w:left w:val="none" w:sz="0" w:space="0" w:color="auto"/>
        <w:bottom w:val="none" w:sz="0" w:space="0" w:color="auto"/>
        <w:right w:val="none" w:sz="0" w:space="0" w:color="auto"/>
      </w:divBdr>
    </w:div>
    <w:div w:id="217473363">
      <w:bodyDiv w:val="1"/>
      <w:marLeft w:val="0"/>
      <w:marRight w:val="0"/>
      <w:marTop w:val="0"/>
      <w:marBottom w:val="0"/>
      <w:divBdr>
        <w:top w:val="none" w:sz="0" w:space="0" w:color="auto"/>
        <w:left w:val="none" w:sz="0" w:space="0" w:color="auto"/>
        <w:bottom w:val="none" w:sz="0" w:space="0" w:color="auto"/>
        <w:right w:val="none" w:sz="0" w:space="0" w:color="auto"/>
      </w:divBdr>
    </w:div>
    <w:div w:id="218785993">
      <w:bodyDiv w:val="1"/>
      <w:marLeft w:val="0"/>
      <w:marRight w:val="0"/>
      <w:marTop w:val="0"/>
      <w:marBottom w:val="0"/>
      <w:divBdr>
        <w:top w:val="none" w:sz="0" w:space="0" w:color="auto"/>
        <w:left w:val="none" w:sz="0" w:space="0" w:color="auto"/>
        <w:bottom w:val="none" w:sz="0" w:space="0" w:color="auto"/>
        <w:right w:val="none" w:sz="0" w:space="0" w:color="auto"/>
      </w:divBdr>
    </w:div>
    <w:div w:id="223759949">
      <w:bodyDiv w:val="1"/>
      <w:marLeft w:val="0"/>
      <w:marRight w:val="0"/>
      <w:marTop w:val="0"/>
      <w:marBottom w:val="0"/>
      <w:divBdr>
        <w:top w:val="none" w:sz="0" w:space="0" w:color="auto"/>
        <w:left w:val="none" w:sz="0" w:space="0" w:color="auto"/>
        <w:bottom w:val="none" w:sz="0" w:space="0" w:color="auto"/>
        <w:right w:val="none" w:sz="0" w:space="0" w:color="auto"/>
      </w:divBdr>
    </w:div>
    <w:div w:id="231504857">
      <w:bodyDiv w:val="1"/>
      <w:marLeft w:val="0"/>
      <w:marRight w:val="0"/>
      <w:marTop w:val="0"/>
      <w:marBottom w:val="0"/>
      <w:divBdr>
        <w:top w:val="none" w:sz="0" w:space="0" w:color="auto"/>
        <w:left w:val="none" w:sz="0" w:space="0" w:color="auto"/>
        <w:bottom w:val="none" w:sz="0" w:space="0" w:color="auto"/>
        <w:right w:val="none" w:sz="0" w:space="0" w:color="auto"/>
      </w:divBdr>
    </w:div>
    <w:div w:id="233391489">
      <w:bodyDiv w:val="1"/>
      <w:marLeft w:val="0"/>
      <w:marRight w:val="0"/>
      <w:marTop w:val="0"/>
      <w:marBottom w:val="0"/>
      <w:divBdr>
        <w:top w:val="none" w:sz="0" w:space="0" w:color="auto"/>
        <w:left w:val="none" w:sz="0" w:space="0" w:color="auto"/>
        <w:bottom w:val="none" w:sz="0" w:space="0" w:color="auto"/>
        <w:right w:val="none" w:sz="0" w:space="0" w:color="auto"/>
      </w:divBdr>
    </w:div>
    <w:div w:id="234437360">
      <w:bodyDiv w:val="1"/>
      <w:marLeft w:val="0"/>
      <w:marRight w:val="0"/>
      <w:marTop w:val="0"/>
      <w:marBottom w:val="0"/>
      <w:divBdr>
        <w:top w:val="none" w:sz="0" w:space="0" w:color="auto"/>
        <w:left w:val="none" w:sz="0" w:space="0" w:color="auto"/>
        <w:bottom w:val="none" w:sz="0" w:space="0" w:color="auto"/>
        <w:right w:val="none" w:sz="0" w:space="0" w:color="auto"/>
      </w:divBdr>
    </w:div>
    <w:div w:id="245042685">
      <w:bodyDiv w:val="1"/>
      <w:marLeft w:val="0"/>
      <w:marRight w:val="0"/>
      <w:marTop w:val="0"/>
      <w:marBottom w:val="0"/>
      <w:divBdr>
        <w:top w:val="none" w:sz="0" w:space="0" w:color="auto"/>
        <w:left w:val="none" w:sz="0" w:space="0" w:color="auto"/>
        <w:bottom w:val="none" w:sz="0" w:space="0" w:color="auto"/>
        <w:right w:val="none" w:sz="0" w:space="0" w:color="auto"/>
      </w:divBdr>
    </w:div>
    <w:div w:id="254479702">
      <w:bodyDiv w:val="1"/>
      <w:marLeft w:val="0"/>
      <w:marRight w:val="0"/>
      <w:marTop w:val="0"/>
      <w:marBottom w:val="0"/>
      <w:divBdr>
        <w:top w:val="none" w:sz="0" w:space="0" w:color="auto"/>
        <w:left w:val="none" w:sz="0" w:space="0" w:color="auto"/>
        <w:bottom w:val="none" w:sz="0" w:space="0" w:color="auto"/>
        <w:right w:val="none" w:sz="0" w:space="0" w:color="auto"/>
      </w:divBdr>
    </w:div>
    <w:div w:id="260528614">
      <w:bodyDiv w:val="1"/>
      <w:marLeft w:val="0"/>
      <w:marRight w:val="0"/>
      <w:marTop w:val="0"/>
      <w:marBottom w:val="0"/>
      <w:divBdr>
        <w:top w:val="none" w:sz="0" w:space="0" w:color="auto"/>
        <w:left w:val="none" w:sz="0" w:space="0" w:color="auto"/>
        <w:bottom w:val="none" w:sz="0" w:space="0" w:color="auto"/>
        <w:right w:val="none" w:sz="0" w:space="0" w:color="auto"/>
      </w:divBdr>
    </w:div>
    <w:div w:id="261033200">
      <w:bodyDiv w:val="1"/>
      <w:marLeft w:val="0"/>
      <w:marRight w:val="0"/>
      <w:marTop w:val="0"/>
      <w:marBottom w:val="0"/>
      <w:divBdr>
        <w:top w:val="none" w:sz="0" w:space="0" w:color="auto"/>
        <w:left w:val="none" w:sz="0" w:space="0" w:color="auto"/>
        <w:bottom w:val="none" w:sz="0" w:space="0" w:color="auto"/>
        <w:right w:val="none" w:sz="0" w:space="0" w:color="auto"/>
      </w:divBdr>
    </w:div>
    <w:div w:id="266354061">
      <w:bodyDiv w:val="1"/>
      <w:marLeft w:val="0"/>
      <w:marRight w:val="0"/>
      <w:marTop w:val="0"/>
      <w:marBottom w:val="0"/>
      <w:divBdr>
        <w:top w:val="none" w:sz="0" w:space="0" w:color="auto"/>
        <w:left w:val="none" w:sz="0" w:space="0" w:color="auto"/>
        <w:bottom w:val="none" w:sz="0" w:space="0" w:color="auto"/>
        <w:right w:val="none" w:sz="0" w:space="0" w:color="auto"/>
      </w:divBdr>
    </w:div>
    <w:div w:id="269360408">
      <w:bodyDiv w:val="1"/>
      <w:marLeft w:val="0"/>
      <w:marRight w:val="0"/>
      <w:marTop w:val="0"/>
      <w:marBottom w:val="0"/>
      <w:divBdr>
        <w:top w:val="none" w:sz="0" w:space="0" w:color="auto"/>
        <w:left w:val="none" w:sz="0" w:space="0" w:color="auto"/>
        <w:bottom w:val="none" w:sz="0" w:space="0" w:color="auto"/>
        <w:right w:val="none" w:sz="0" w:space="0" w:color="auto"/>
      </w:divBdr>
    </w:div>
    <w:div w:id="276134079">
      <w:bodyDiv w:val="1"/>
      <w:marLeft w:val="0"/>
      <w:marRight w:val="0"/>
      <w:marTop w:val="0"/>
      <w:marBottom w:val="0"/>
      <w:divBdr>
        <w:top w:val="none" w:sz="0" w:space="0" w:color="auto"/>
        <w:left w:val="none" w:sz="0" w:space="0" w:color="auto"/>
        <w:bottom w:val="none" w:sz="0" w:space="0" w:color="auto"/>
        <w:right w:val="none" w:sz="0" w:space="0" w:color="auto"/>
      </w:divBdr>
    </w:div>
    <w:div w:id="278417965">
      <w:bodyDiv w:val="1"/>
      <w:marLeft w:val="0"/>
      <w:marRight w:val="0"/>
      <w:marTop w:val="0"/>
      <w:marBottom w:val="0"/>
      <w:divBdr>
        <w:top w:val="none" w:sz="0" w:space="0" w:color="auto"/>
        <w:left w:val="none" w:sz="0" w:space="0" w:color="auto"/>
        <w:bottom w:val="none" w:sz="0" w:space="0" w:color="auto"/>
        <w:right w:val="none" w:sz="0" w:space="0" w:color="auto"/>
      </w:divBdr>
    </w:div>
    <w:div w:id="286817998">
      <w:bodyDiv w:val="1"/>
      <w:marLeft w:val="0"/>
      <w:marRight w:val="0"/>
      <w:marTop w:val="0"/>
      <w:marBottom w:val="0"/>
      <w:divBdr>
        <w:top w:val="none" w:sz="0" w:space="0" w:color="auto"/>
        <w:left w:val="none" w:sz="0" w:space="0" w:color="auto"/>
        <w:bottom w:val="none" w:sz="0" w:space="0" w:color="auto"/>
        <w:right w:val="none" w:sz="0" w:space="0" w:color="auto"/>
      </w:divBdr>
    </w:div>
    <w:div w:id="296420351">
      <w:bodyDiv w:val="1"/>
      <w:marLeft w:val="0"/>
      <w:marRight w:val="0"/>
      <w:marTop w:val="0"/>
      <w:marBottom w:val="0"/>
      <w:divBdr>
        <w:top w:val="none" w:sz="0" w:space="0" w:color="auto"/>
        <w:left w:val="none" w:sz="0" w:space="0" w:color="auto"/>
        <w:bottom w:val="none" w:sz="0" w:space="0" w:color="auto"/>
        <w:right w:val="none" w:sz="0" w:space="0" w:color="auto"/>
      </w:divBdr>
    </w:div>
    <w:div w:id="317274845">
      <w:bodyDiv w:val="1"/>
      <w:marLeft w:val="0"/>
      <w:marRight w:val="0"/>
      <w:marTop w:val="0"/>
      <w:marBottom w:val="0"/>
      <w:divBdr>
        <w:top w:val="none" w:sz="0" w:space="0" w:color="auto"/>
        <w:left w:val="none" w:sz="0" w:space="0" w:color="auto"/>
        <w:bottom w:val="none" w:sz="0" w:space="0" w:color="auto"/>
        <w:right w:val="none" w:sz="0" w:space="0" w:color="auto"/>
      </w:divBdr>
    </w:div>
    <w:div w:id="318533614">
      <w:bodyDiv w:val="1"/>
      <w:marLeft w:val="0"/>
      <w:marRight w:val="0"/>
      <w:marTop w:val="0"/>
      <w:marBottom w:val="0"/>
      <w:divBdr>
        <w:top w:val="none" w:sz="0" w:space="0" w:color="auto"/>
        <w:left w:val="none" w:sz="0" w:space="0" w:color="auto"/>
        <w:bottom w:val="none" w:sz="0" w:space="0" w:color="auto"/>
        <w:right w:val="none" w:sz="0" w:space="0" w:color="auto"/>
      </w:divBdr>
    </w:div>
    <w:div w:id="325134760">
      <w:bodyDiv w:val="1"/>
      <w:marLeft w:val="0"/>
      <w:marRight w:val="0"/>
      <w:marTop w:val="0"/>
      <w:marBottom w:val="0"/>
      <w:divBdr>
        <w:top w:val="none" w:sz="0" w:space="0" w:color="auto"/>
        <w:left w:val="none" w:sz="0" w:space="0" w:color="auto"/>
        <w:bottom w:val="none" w:sz="0" w:space="0" w:color="auto"/>
        <w:right w:val="none" w:sz="0" w:space="0" w:color="auto"/>
      </w:divBdr>
    </w:div>
    <w:div w:id="334309710">
      <w:bodyDiv w:val="1"/>
      <w:marLeft w:val="0"/>
      <w:marRight w:val="0"/>
      <w:marTop w:val="0"/>
      <w:marBottom w:val="0"/>
      <w:divBdr>
        <w:top w:val="none" w:sz="0" w:space="0" w:color="auto"/>
        <w:left w:val="none" w:sz="0" w:space="0" w:color="auto"/>
        <w:bottom w:val="none" w:sz="0" w:space="0" w:color="auto"/>
        <w:right w:val="none" w:sz="0" w:space="0" w:color="auto"/>
      </w:divBdr>
    </w:div>
    <w:div w:id="335546781">
      <w:bodyDiv w:val="1"/>
      <w:marLeft w:val="0"/>
      <w:marRight w:val="0"/>
      <w:marTop w:val="0"/>
      <w:marBottom w:val="0"/>
      <w:divBdr>
        <w:top w:val="none" w:sz="0" w:space="0" w:color="auto"/>
        <w:left w:val="none" w:sz="0" w:space="0" w:color="auto"/>
        <w:bottom w:val="none" w:sz="0" w:space="0" w:color="auto"/>
        <w:right w:val="none" w:sz="0" w:space="0" w:color="auto"/>
      </w:divBdr>
    </w:div>
    <w:div w:id="338973901">
      <w:bodyDiv w:val="1"/>
      <w:marLeft w:val="0"/>
      <w:marRight w:val="0"/>
      <w:marTop w:val="0"/>
      <w:marBottom w:val="0"/>
      <w:divBdr>
        <w:top w:val="none" w:sz="0" w:space="0" w:color="auto"/>
        <w:left w:val="none" w:sz="0" w:space="0" w:color="auto"/>
        <w:bottom w:val="none" w:sz="0" w:space="0" w:color="auto"/>
        <w:right w:val="none" w:sz="0" w:space="0" w:color="auto"/>
      </w:divBdr>
    </w:div>
    <w:div w:id="339702491">
      <w:bodyDiv w:val="1"/>
      <w:marLeft w:val="0"/>
      <w:marRight w:val="0"/>
      <w:marTop w:val="0"/>
      <w:marBottom w:val="0"/>
      <w:divBdr>
        <w:top w:val="none" w:sz="0" w:space="0" w:color="auto"/>
        <w:left w:val="none" w:sz="0" w:space="0" w:color="auto"/>
        <w:bottom w:val="none" w:sz="0" w:space="0" w:color="auto"/>
        <w:right w:val="none" w:sz="0" w:space="0" w:color="auto"/>
      </w:divBdr>
    </w:div>
    <w:div w:id="342129938">
      <w:bodyDiv w:val="1"/>
      <w:marLeft w:val="0"/>
      <w:marRight w:val="0"/>
      <w:marTop w:val="0"/>
      <w:marBottom w:val="0"/>
      <w:divBdr>
        <w:top w:val="none" w:sz="0" w:space="0" w:color="auto"/>
        <w:left w:val="none" w:sz="0" w:space="0" w:color="auto"/>
        <w:bottom w:val="none" w:sz="0" w:space="0" w:color="auto"/>
        <w:right w:val="none" w:sz="0" w:space="0" w:color="auto"/>
      </w:divBdr>
    </w:div>
    <w:div w:id="342360392">
      <w:bodyDiv w:val="1"/>
      <w:marLeft w:val="0"/>
      <w:marRight w:val="0"/>
      <w:marTop w:val="0"/>
      <w:marBottom w:val="0"/>
      <w:divBdr>
        <w:top w:val="none" w:sz="0" w:space="0" w:color="auto"/>
        <w:left w:val="none" w:sz="0" w:space="0" w:color="auto"/>
        <w:bottom w:val="none" w:sz="0" w:space="0" w:color="auto"/>
        <w:right w:val="none" w:sz="0" w:space="0" w:color="auto"/>
      </w:divBdr>
    </w:div>
    <w:div w:id="342754220">
      <w:bodyDiv w:val="1"/>
      <w:marLeft w:val="0"/>
      <w:marRight w:val="0"/>
      <w:marTop w:val="0"/>
      <w:marBottom w:val="0"/>
      <w:divBdr>
        <w:top w:val="none" w:sz="0" w:space="0" w:color="auto"/>
        <w:left w:val="none" w:sz="0" w:space="0" w:color="auto"/>
        <w:bottom w:val="none" w:sz="0" w:space="0" w:color="auto"/>
        <w:right w:val="none" w:sz="0" w:space="0" w:color="auto"/>
      </w:divBdr>
    </w:div>
    <w:div w:id="344746129">
      <w:bodyDiv w:val="1"/>
      <w:marLeft w:val="0"/>
      <w:marRight w:val="0"/>
      <w:marTop w:val="0"/>
      <w:marBottom w:val="0"/>
      <w:divBdr>
        <w:top w:val="none" w:sz="0" w:space="0" w:color="auto"/>
        <w:left w:val="none" w:sz="0" w:space="0" w:color="auto"/>
        <w:bottom w:val="none" w:sz="0" w:space="0" w:color="auto"/>
        <w:right w:val="none" w:sz="0" w:space="0" w:color="auto"/>
      </w:divBdr>
    </w:div>
    <w:div w:id="350106474">
      <w:bodyDiv w:val="1"/>
      <w:marLeft w:val="0"/>
      <w:marRight w:val="0"/>
      <w:marTop w:val="0"/>
      <w:marBottom w:val="0"/>
      <w:divBdr>
        <w:top w:val="none" w:sz="0" w:space="0" w:color="auto"/>
        <w:left w:val="none" w:sz="0" w:space="0" w:color="auto"/>
        <w:bottom w:val="none" w:sz="0" w:space="0" w:color="auto"/>
        <w:right w:val="none" w:sz="0" w:space="0" w:color="auto"/>
      </w:divBdr>
    </w:div>
    <w:div w:id="363094544">
      <w:bodyDiv w:val="1"/>
      <w:marLeft w:val="0"/>
      <w:marRight w:val="0"/>
      <w:marTop w:val="0"/>
      <w:marBottom w:val="0"/>
      <w:divBdr>
        <w:top w:val="none" w:sz="0" w:space="0" w:color="auto"/>
        <w:left w:val="none" w:sz="0" w:space="0" w:color="auto"/>
        <w:bottom w:val="none" w:sz="0" w:space="0" w:color="auto"/>
        <w:right w:val="none" w:sz="0" w:space="0" w:color="auto"/>
      </w:divBdr>
    </w:div>
    <w:div w:id="372192415">
      <w:bodyDiv w:val="1"/>
      <w:marLeft w:val="0"/>
      <w:marRight w:val="0"/>
      <w:marTop w:val="0"/>
      <w:marBottom w:val="0"/>
      <w:divBdr>
        <w:top w:val="none" w:sz="0" w:space="0" w:color="auto"/>
        <w:left w:val="none" w:sz="0" w:space="0" w:color="auto"/>
        <w:bottom w:val="none" w:sz="0" w:space="0" w:color="auto"/>
        <w:right w:val="none" w:sz="0" w:space="0" w:color="auto"/>
      </w:divBdr>
    </w:div>
    <w:div w:id="374157045">
      <w:bodyDiv w:val="1"/>
      <w:marLeft w:val="0"/>
      <w:marRight w:val="0"/>
      <w:marTop w:val="0"/>
      <w:marBottom w:val="0"/>
      <w:divBdr>
        <w:top w:val="none" w:sz="0" w:space="0" w:color="auto"/>
        <w:left w:val="none" w:sz="0" w:space="0" w:color="auto"/>
        <w:bottom w:val="none" w:sz="0" w:space="0" w:color="auto"/>
        <w:right w:val="none" w:sz="0" w:space="0" w:color="auto"/>
      </w:divBdr>
    </w:div>
    <w:div w:id="380447341">
      <w:bodyDiv w:val="1"/>
      <w:marLeft w:val="0"/>
      <w:marRight w:val="0"/>
      <w:marTop w:val="0"/>
      <w:marBottom w:val="0"/>
      <w:divBdr>
        <w:top w:val="none" w:sz="0" w:space="0" w:color="auto"/>
        <w:left w:val="none" w:sz="0" w:space="0" w:color="auto"/>
        <w:bottom w:val="none" w:sz="0" w:space="0" w:color="auto"/>
        <w:right w:val="none" w:sz="0" w:space="0" w:color="auto"/>
      </w:divBdr>
    </w:div>
    <w:div w:id="392200008">
      <w:bodyDiv w:val="1"/>
      <w:marLeft w:val="0"/>
      <w:marRight w:val="0"/>
      <w:marTop w:val="0"/>
      <w:marBottom w:val="0"/>
      <w:divBdr>
        <w:top w:val="none" w:sz="0" w:space="0" w:color="auto"/>
        <w:left w:val="none" w:sz="0" w:space="0" w:color="auto"/>
        <w:bottom w:val="none" w:sz="0" w:space="0" w:color="auto"/>
        <w:right w:val="none" w:sz="0" w:space="0" w:color="auto"/>
      </w:divBdr>
    </w:div>
    <w:div w:id="409010741">
      <w:bodyDiv w:val="1"/>
      <w:marLeft w:val="0"/>
      <w:marRight w:val="0"/>
      <w:marTop w:val="0"/>
      <w:marBottom w:val="0"/>
      <w:divBdr>
        <w:top w:val="none" w:sz="0" w:space="0" w:color="auto"/>
        <w:left w:val="none" w:sz="0" w:space="0" w:color="auto"/>
        <w:bottom w:val="none" w:sz="0" w:space="0" w:color="auto"/>
        <w:right w:val="none" w:sz="0" w:space="0" w:color="auto"/>
      </w:divBdr>
    </w:div>
    <w:div w:id="409161526">
      <w:bodyDiv w:val="1"/>
      <w:marLeft w:val="0"/>
      <w:marRight w:val="0"/>
      <w:marTop w:val="0"/>
      <w:marBottom w:val="0"/>
      <w:divBdr>
        <w:top w:val="none" w:sz="0" w:space="0" w:color="auto"/>
        <w:left w:val="none" w:sz="0" w:space="0" w:color="auto"/>
        <w:bottom w:val="none" w:sz="0" w:space="0" w:color="auto"/>
        <w:right w:val="none" w:sz="0" w:space="0" w:color="auto"/>
      </w:divBdr>
    </w:div>
    <w:div w:id="414936256">
      <w:bodyDiv w:val="1"/>
      <w:marLeft w:val="0"/>
      <w:marRight w:val="0"/>
      <w:marTop w:val="0"/>
      <w:marBottom w:val="0"/>
      <w:divBdr>
        <w:top w:val="none" w:sz="0" w:space="0" w:color="auto"/>
        <w:left w:val="none" w:sz="0" w:space="0" w:color="auto"/>
        <w:bottom w:val="none" w:sz="0" w:space="0" w:color="auto"/>
        <w:right w:val="none" w:sz="0" w:space="0" w:color="auto"/>
      </w:divBdr>
    </w:div>
    <w:div w:id="424039759">
      <w:bodyDiv w:val="1"/>
      <w:marLeft w:val="0"/>
      <w:marRight w:val="0"/>
      <w:marTop w:val="0"/>
      <w:marBottom w:val="0"/>
      <w:divBdr>
        <w:top w:val="none" w:sz="0" w:space="0" w:color="auto"/>
        <w:left w:val="none" w:sz="0" w:space="0" w:color="auto"/>
        <w:bottom w:val="none" w:sz="0" w:space="0" w:color="auto"/>
        <w:right w:val="none" w:sz="0" w:space="0" w:color="auto"/>
      </w:divBdr>
    </w:div>
    <w:div w:id="471102444">
      <w:bodyDiv w:val="1"/>
      <w:marLeft w:val="0"/>
      <w:marRight w:val="0"/>
      <w:marTop w:val="0"/>
      <w:marBottom w:val="0"/>
      <w:divBdr>
        <w:top w:val="none" w:sz="0" w:space="0" w:color="auto"/>
        <w:left w:val="none" w:sz="0" w:space="0" w:color="auto"/>
        <w:bottom w:val="none" w:sz="0" w:space="0" w:color="auto"/>
        <w:right w:val="none" w:sz="0" w:space="0" w:color="auto"/>
      </w:divBdr>
    </w:div>
    <w:div w:id="474687928">
      <w:bodyDiv w:val="1"/>
      <w:marLeft w:val="0"/>
      <w:marRight w:val="0"/>
      <w:marTop w:val="0"/>
      <w:marBottom w:val="0"/>
      <w:divBdr>
        <w:top w:val="none" w:sz="0" w:space="0" w:color="auto"/>
        <w:left w:val="none" w:sz="0" w:space="0" w:color="auto"/>
        <w:bottom w:val="none" w:sz="0" w:space="0" w:color="auto"/>
        <w:right w:val="none" w:sz="0" w:space="0" w:color="auto"/>
      </w:divBdr>
    </w:div>
    <w:div w:id="476073043">
      <w:bodyDiv w:val="1"/>
      <w:marLeft w:val="0"/>
      <w:marRight w:val="0"/>
      <w:marTop w:val="0"/>
      <w:marBottom w:val="0"/>
      <w:divBdr>
        <w:top w:val="none" w:sz="0" w:space="0" w:color="auto"/>
        <w:left w:val="none" w:sz="0" w:space="0" w:color="auto"/>
        <w:bottom w:val="none" w:sz="0" w:space="0" w:color="auto"/>
        <w:right w:val="none" w:sz="0" w:space="0" w:color="auto"/>
      </w:divBdr>
    </w:div>
    <w:div w:id="480149212">
      <w:bodyDiv w:val="1"/>
      <w:marLeft w:val="0"/>
      <w:marRight w:val="0"/>
      <w:marTop w:val="0"/>
      <w:marBottom w:val="0"/>
      <w:divBdr>
        <w:top w:val="none" w:sz="0" w:space="0" w:color="auto"/>
        <w:left w:val="none" w:sz="0" w:space="0" w:color="auto"/>
        <w:bottom w:val="none" w:sz="0" w:space="0" w:color="auto"/>
        <w:right w:val="none" w:sz="0" w:space="0" w:color="auto"/>
      </w:divBdr>
    </w:div>
    <w:div w:id="498618838">
      <w:bodyDiv w:val="1"/>
      <w:marLeft w:val="0"/>
      <w:marRight w:val="0"/>
      <w:marTop w:val="0"/>
      <w:marBottom w:val="0"/>
      <w:divBdr>
        <w:top w:val="none" w:sz="0" w:space="0" w:color="auto"/>
        <w:left w:val="none" w:sz="0" w:space="0" w:color="auto"/>
        <w:bottom w:val="none" w:sz="0" w:space="0" w:color="auto"/>
        <w:right w:val="none" w:sz="0" w:space="0" w:color="auto"/>
      </w:divBdr>
    </w:div>
    <w:div w:id="499542623">
      <w:bodyDiv w:val="1"/>
      <w:marLeft w:val="0"/>
      <w:marRight w:val="0"/>
      <w:marTop w:val="0"/>
      <w:marBottom w:val="0"/>
      <w:divBdr>
        <w:top w:val="none" w:sz="0" w:space="0" w:color="auto"/>
        <w:left w:val="none" w:sz="0" w:space="0" w:color="auto"/>
        <w:bottom w:val="none" w:sz="0" w:space="0" w:color="auto"/>
        <w:right w:val="none" w:sz="0" w:space="0" w:color="auto"/>
      </w:divBdr>
    </w:div>
    <w:div w:id="529534545">
      <w:bodyDiv w:val="1"/>
      <w:marLeft w:val="0"/>
      <w:marRight w:val="0"/>
      <w:marTop w:val="0"/>
      <w:marBottom w:val="0"/>
      <w:divBdr>
        <w:top w:val="none" w:sz="0" w:space="0" w:color="auto"/>
        <w:left w:val="none" w:sz="0" w:space="0" w:color="auto"/>
        <w:bottom w:val="none" w:sz="0" w:space="0" w:color="auto"/>
        <w:right w:val="none" w:sz="0" w:space="0" w:color="auto"/>
      </w:divBdr>
    </w:div>
    <w:div w:id="541289752">
      <w:bodyDiv w:val="1"/>
      <w:marLeft w:val="0"/>
      <w:marRight w:val="0"/>
      <w:marTop w:val="0"/>
      <w:marBottom w:val="0"/>
      <w:divBdr>
        <w:top w:val="none" w:sz="0" w:space="0" w:color="auto"/>
        <w:left w:val="none" w:sz="0" w:space="0" w:color="auto"/>
        <w:bottom w:val="none" w:sz="0" w:space="0" w:color="auto"/>
        <w:right w:val="none" w:sz="0" w:space="0" w:color="auto"/>
      </w:divBdr>
    </w:div>
    <w:div w:id="550307603">
      <w:bodyDiv w:val="1"/>
      <w:marLeft w:val="0"/>
      <w:marRight w:val="0"/>
      <w:marTop w:val="0"/>
      <w:marBottom w:val="0"/>
      <w:divBdr>
        <w:top w:val="none" w:sz="0" w:space="0" w:color="auto"/>
        <w:left w:val="none" w:sz="0" w:space="0" w:color="auto"/>
        <w:bottom w:val="none" w:sz="0" w:space="0" w:color="auto"/>
        <w:right w:val="none" w:sz="0" w:space="0" w:color="auto"/>
      </w:divBdr>
    </w:div>
    <w:div w:id="557086793">
      <w:bodyDiv w:val="1"/>
      <w:marLeft w:val="0"/>
      <w:marRight w:val="0"/>
      <w:marTop w:val="0"/>
      <w:marBottom w:val="0"/>
      <w:divBdr>
        <w:top w:val="none" w:sz="0" w:space="0" w:color="auto"/>
        <w:left w:val="none" w:sz="0" w:space="0" w:color="auto"/>
        <w:bottom w:val="none" w:sz="0" w:space="0" w:color="auto"/>
        <w:right w:val="none" w:sz="0" w:space="0" w:color="auto"/>
      </w:divBdr>
    </w:div>
    <w:div w:id="567032257">
      <w:bodyDiv w:val="1"/>
      <w:marLeft w:val="0"/>
      <w:marRight w:val="0"/>
      <w:marTop w:val="0"/>
      <w:marBottom w:val="0"/>
      <w:divBdr>
        <w:top w:val="none" w:sz="0" w:space="0" w:color="auto"/>
        <w:left w:val="none" w:sz="0" w:space="0" w:color="auto"/>
        <w:bottom w:val="none" w:sz="0" w:space="0" w:color="auto"/>
        <w:right w:val="none" w:sz="0" w:space="0" w:color="auto"/>
      </w:divBdr>
    </w:div>
    <w:div w:id="567542970">
      <w:bodyDiv w:val="1"/>
      <w:marLeft w:val="0"/>
      <w:marRight w:val="0"/>
      <w:marTop w:val="0"/>
      <w:marBottom w:val="0"/>
      <w:divBdr>
        <w:top w:val="none" w:sz="0" w:space="0" w:color="auto"/>
        <w:left w:val="none" w:sz="0" w:space="0" w:color="auto"/>
        <w:bottom w:val="none" w:sz="0" w:space="0" w:color="auto"/>
        <w:right w:val="none" w:sz="0" w:space="0" w:color="auto"/>
      </w:divBdr>
    </w:div>
    <w:div w:id="569584762">
      <w:bodyDiv w:val="1"/>
      <w:marLeft w:val="0"/>
      <w:marRight w:val="0"/>
      <w:marTop w:val="0"/>
      <w:marBottom w:val="0"/>
      <w:divBdr>
        <w:top w:val="none" w:sz="0" w:space="0" w:color="auto"/>
        <w:left w:val="none" w:sz="0" w:space="0" w:color="auto"/>
        <w:bottom w:val="none" w:sz="0" w:space="0" w:color="auto"/>
        <w:right w:val="none" w:sz="0" w:space="0" w:color="auto"/>
      </w:divBdr>
    </w:div>
    <w:div w:id="576137686">
      <w:bodyDiv w:val="1"/>
      <w:marLeft w:val="0"/>
      <w:marRight w:val="0"/>
      <w:marTop w:val="0"/>
      <w:marBottom w:val="0"/>
      <w:divBdr>
        <w:top w:val="none" w:sz="0" w:space="0" w:color="auto"/>
        <w:left w:val="none" w:sz="0" w:space="0" w:color="auto"/>
        <w:bottom w:val="none" w:sz="0" w:space="0" w:color="auto"/>
        <w:right w:val="none" w:sz="0" w:space="0" w:color="auto"/>
      </w:divBdr>
    </w:div>
    <w:div w:id="590627061">
      <w:bodyDiv w:val="1"/>
      <w:marLeft w:val="0"/>
      <w:marRight w:val="0"/>
      <w:marTop w:val="0"/>
      <w:marBottom w:val="0"/>
      <w:divBdr>
        <w:top w:val="none" w:sz="0" w:space="0" w:color="auto"/>
        <w:left w:val="none" w:sz="0" w:space="0" w:color="auto"/>
        <w:bottom w:val="none" w:sz="0" w:space="0" w:color="auto"/>
        <w:right w:val="none" w:sz="0" w:space="0" w:color="auto"/>
      </w:divBdr>
    </w:div>
    <w:div w:id="602765623">
      <w:bodyDiv w:val="1"/>
      <w:marLeft w:val="0"/>
      <w:marRight w:val="0"/>
      <w:marTop w:val="0"/>
      <w:marBottom w:val="0"/>
      <w:divBdr>
        <w:top w:val="none" w:sz="0" w:space="0" w:color="auto"/>
        <w:left w:val="none" w:sz="0" w:space="0" w:color="auto"/>
        <w:bottom w:val="none" w:sz="0" w:space="0" w:color="auto"/>
        <w:right w:val="none" w:sz="0" w:space="0" w:color="auto"/>
      </w:divBdr>
    </w:div>
    <w:div w:id="610282190">
      <w:bodyDiv w:val="1"/>
      <w:marLeft w:val="0"/>
      <w:marRight w:val="0"/>
      <w:marTop w:val="0"/>
      <w:marBottom w:val="0"/>
      <w:divBdr>
        <w:top w:val="none" w:sz="0" w:space="0" w:color="auto"/>
        <w:left w:val="none" w:sz="0" w:space="0" w:color="auto"/>
        <w:bottom w:val="none" w:sz="0" w:space="0" w:color="auto"/>
        <w:right w:val="none" w:sz="0" w:space="0" w:color="auto"/>
      </w:divBdr>
    </w:div>
    <w:div w:id="626158133">
      <w:bodyDiv w:val="1"/>
      <w:marLeft w:val="0"/>
      <w:marRight w:val="0"/>
      <w:marTop w:val="0"/>
      <w:marBottom w:val="0"/>
      <w:divBdr>
        <w:top w:val="none" w:sz="0" w:space="0" w:color="auto"/>
        <w:left w:val="none" w:sz="0" w:space="0" w:color="auto"/>
        <w:bottom w:val="none" w:sz="0" w:space="0" w:color="auto"/>
        <w:right w:val="none" w:sz="0" w:space="0" w:color="auto"/>
      </w:divBdr>
    </w:div>
    <w:div w:id="639463689">
      <w:bodyDiv w:val="1"/>
      <w:marLeft w:val="0"/>
      <w:marRight w:val="0"/>
      <w:marTop w:val="0"/>
      <w:marBottom w:val="0"/>
      <w:divBdr>
        <w:top w:val="none" w:sz="0" w:space="0" w:color="auto"/>
        <w:left w:val="none" w:sz="0" w:space="0" w:color="auto"/>
        <w:bottom w:val="none" w:sz="0" w:space="0" w:color="auto"/>
        <w:right w:val="none" w:sz="0" w:space="0" w:color="auto"/>
      </w:divBdr>
    </w:div>
    <w:div w:id="643313830">
      <w:bodyDiv w:val="1"/>
      <w:marLeft w:val="0"/>
      <w:marRight w:val="0"/>
      <w:marTop w:val="0"/>
      <w:marBottom w:val="0"/>
      <w:divBdr>
        <w:top w:val="none" w:sz="0" w:space="0" w:color="auto"/>
        <w:left w:val="none" w:sz="0" w:space="0" w:color="auto"/>
        <w:bottom w:val="none" w:sz="0" w:space="0" w:color="auto"/>
        <w:right w:val="none" w:sz="0" w:space="0" w:color="auto"/>
      </w:divBdr>
    </w:div>
    <w:div w:id="644048932">
      <w:bodyDiv w:val="1"/>
      <w:marLeft w:val="0"/>
      <w:marRight w:val="0"/>
      <w:marTop w:val="0"/>
      <w:marBottom w:val="0"/>
      <w:divBdr>
        <w:top w:val="none" w:sz="0" w:space="0" w:color="auto"/>
        <w:left w:val="none" w:sz="0" w:space="0" w:color="auto"/>
        <w:bottom w:val="none" w:sz="0" w:space="0" w:color="auto"/>
        <w:right w:val="none" w:sz="0" w:space="0" w:color="auto"/>
      </w:divBdr>
    </w:div>
    <w:div w:id="657655919">
      <w:bodyDiv w:val="1"/>
      <w:marLeft w:val="0"/>
      <w:marRight w:val="0"/>
      <w:marTop w:val="0"/>
      <w:marBottom w:val="0"/>
      <w:divBdr>
        <w:top w:val="none" w:sz="0" w:space="0" w:color="auto"/>
        <w:left w:val="none" w:sz="0" w:space="0" w:color="auto"/>
        <w:bottom w:val="none" w:sz="0" w:space="0" w:color="auto"/>
        <w:right w:val="none" w:sz="0" w:space="0" w:color="auto"/>
      </w:divBdr>
    </w:div>
    <w:div w:id="658851540">
      <w:bodyDiv w:val="1"/>
      <w:marLeft w:val="0"/>
      <w:marRight w:val="0"/>
      <w:marTop w:val="0"/>
      <w:marBottom w:val="0"/>
      <w:divBdr>
        <w:top w:val="none" w:sz="0" w:space="0" w:color="auto"/>
        <w:left w:val="none" w:sz="0" w:space="0" w:color="auto"/>
        <w:bottom w:val="none" w:sz="0" w:space="0" w:color="auto"/>
        <w:right w:val="none" w:sz="0" w:space="0" w:color="auto"/>
      </w:divBdr>
    </w:div>
    <w:div w:id="661659346">
      <w:bodyDiv w:val="1"/>
      <w:marLeft w:val="0"/>
      <w:marRight w:val="0"/>
      <w:marTop w:val="0"/>
      <w:marBottom w:val="0"/>
      <w:divBdr>
        <w:top w:val="none" w:sz="0" w:space="0" w:color="auto"/>
        <w:left w:val="none" w:sz="0" w:space="0" w:color="auto"/>
        <w:bottom w:val="none" w:sz="0" w:space="0" w:color="auto"/>
        <w:right w:val="none" w:sz="0" w:space="0" w:color="auto"/>
      </w:divBdr>
    </w:div>
    <w:div w:id="664942134">
      <w:bodyDiv w:val="1"/>
      <w:marLeft w:val="0"/>
      <w:marRight w:val="0"/>
      <w:marTop w:val="0"/>
      <w:marBottom w:val="0"/>
      <w:divBdr>
        <w:top w:val="none" w:sz="0" w:space="0" w:color="auto"/>
        <w:left w:val="none" w:sz="0" w:space="0" w:color="auto"/>
        <w:bottom w:val="none" w:sz="0" w:space="0" w:color="auto"/>
        <w:right w:val="none" w:sz="0" w:space="0" w:color="auto"/>
      </w:divBdr>
    </w:div>
    <w:div w:id="688607581">
      <w:bodyDiv w:val="1"/>
      <w:marLeft w:val="0"/>
      <w:marRight w:val="0"/>
      <w:marTop w:val="0"/>
      <w:marBottom w:val="0"/>
      <w:divBdr>
        <w:top w:val="none" w:sz="0" w:space="0" w:color="auto"/>
        <w:left w:val="none" w:sz="0" w:space="0" w:color="auto"/>
        <w:bottom w:val="none" w:sz="0" w:space="0" w:color="auto"/>
        <w:right w:val="none" w:sz="0" w:space="0" w:color="auto"/>
      </w:divBdr>
    </w:div>
    <w:div w:id="689069284">
      <w:bodyDiv w:val="1"/>
      <w:marLeft w:val="0"/>
      <w:marRight w:val="0"/>
      <w:marTop w:val="0"/>
      <w:marBottom w:val="0"/>
      <w:divBdr>
        <w:top w:val="none" w:sz="0" w:space="0" w:color="auto"/>
        <w:left w:val="none" w:sz="0" w:space="0" w:color="auto"/>
        <w:bottom w:val="none" w:sz="0" w:space="0" w:color="auto"/>
        <w:right w:val="none" w:sz="0" w:space="0" w:color="auto"/>
      </w:divBdr>
    </w:div>
    <w:div w:id="701781281">
      <w:bodyDiv w:val="1"/>
      <w:marLeft w:val="0"/>
      <w:marRight w:val="0"/>
      <w:marTop w:val="0"/>
      <w:marBottom w:val="0"/>
      <w:divBdr>
        <w:top w:val="none" w:sz="0" w:space="0" w:color="auto"/>
        <w:left w:val="none" w:sz="0" w:space="0" w:color="auto"/>
        <w:bottom w:val="none" w:sz="0" w:space="0" w:color="auto"/>
        <w:right w:val="none" w:sz="0" w:space="0" w:color="auto"/>
      </w:divBdr>
    </w:div>
    <w:div w:id="703483277">
      <w:bodyDiv w:val="1"/>
      <w:marLeft w:val="0"/>
      <w:marRight w:val="0"/>
      <w:marTop w:val="0"/>
      <w:marBottom w:val="0"/>
      <w:divBdr>
        <w:top w:val="none" w:sz="0" w:space="0" w:color="auto"/>
        <w:left w:val="none" w:sz="0" w:space="0" w:color="auto"/>
        <w:bottom w:val="none" w:sz="0" w:space="0" w:color="auto"/>
        <w:right w:val="none" w:sz="0" w:space="0" w:color="auto"/>
      </w:divBdr>
    </w:div>
    <w:div w:id="712655128">
      <w:bodyDiv w:val="1"/>
      <w:marLeft w:val="0"/>
      <w:marRight w:val="0"/>
      <w:marTop w:val="0"/>
      <w:marBottom w:val="0"/>
      <w:divBdr>
        <w:top w:val="none" w:sz="0" w:space="0" w:color="auto"/>
        <w:left w:val="none" w:sz="0" w:space="0" w:color="auto"/>
        <w:bottom w:val="none" w:sz="0" w:space="0" w:color="auto"/>
        <w:right w:val="none" w:sz="0" w:space="0" w:color="auto"/>
      </w:divBdr>
    </w:div>
    <w:div w:id="713502262">
      <w:bodyDiv w:val="1"/>
      <w:marLeft w:val="0"/>
      <w:marRight w:val="0"/>
      <w:marTop w:val="0"/>
      <w:marBottom w:val="0"/>
      <w:divBdr>
        <w:top w:val="none" w:sz="0" w:space="0" w:color="auto"/>
        <w:left w:val="none" w:sz="0" w:space="0" w:color="auto"/>
        <w:bottom w:val="none" w:sz="0" w:space="0" w:color="auto"/>
        <w:right w:val="none" w:sz="0" w:space="0" w:color="auto"/>
      </w:divBdr>
    </w:div>
    <w:div w:id="728573501">
      <w:bodyDiv w:val="1"/>
      <w:marLeft w:val="0"/>
      <w:marRight w:val="0"/>
      <w:marTop w:val="0"/>
      <w:marBottom w:val="0"/>
      <w:divBdr>
        <w:top w:val="none" w:sz="0" w:space="0" w:color="auto"/>
        <w:left w:val="none" w:sz="0" w:space="0" w:color="auto"/>
        <w:bottom w:val="none" w:sz="0" w:space="0" w:color="auto"/>
        <w:right w:val="none" w:sz="0" w:space="0" w:color="auto"/>
      </w:divBdr>
    </w:div>
    <w:div w:id="728646666">
      <w:bodyDiv w:val="1"/>
      <w:marLeft w:val="0"/>
      <w:marRight w:val="0"/>
      <w:marTop w:val="0"/>
      <w:marBottom w:val="0"/>
      <w:divBdr>
        <w:top w:val="none" w:sz="0" w:space="0" w:color="auto"/>
        <w:left w:val="none" w:sz="0" w:space="0" w:color="auto"/>
        <w:bottom w:val="none" w:sz="0" w:space="0" w:color="auto"/>
        <w:right w:val="none" w:sz="0" w:space="0" w:color="auto"/>
      </w:divBdr>
    </w:div>
    <w:div w:id="736169570">
      <w:bodyDiv w:val="1"/>
      <w:marLeft w:val="0"/>
      <w:marRight w:val="0"/>
      <w:marTop w:val="0"/>
      <w:marBottom w:val="0"/>
      <w:divBdr>
        <w:top w:val="none" w:sz="0" w:space="0" w:color="auto"/>
        <w:left w:val="none" w:sz="0" w:space="0" w:color="auto"/>
        <w:bottom w:val="none" w:sz="0" w:space="0" w:color="auto"/>
        <w:right w:val="none" w:sz="0" w:space="0" w:color="auto"/>
      </w:divBdr>
    </w:div>
    <w:div w:id="742415028">
      <w:bodyDiv w:val="1"/>
      <w:marLeft w:val="0"/>
      <w:marRight w:val="0"/>
      <w:marTop w:val="0"/>
      <w:marBottom w:val="0"/>
      <w:divBdr>
        <w:top w:val="none" w:sz="0" w:space="0" w:color="auto"/>
        <w:left w:val="none" w:sz="0" w:space="0" w:color="auto"/>
        <w:bottom w:val="none" w:sz="0" w:space="0" w:color="auto"/>
        <w:right w:val="none" w:sz="0" w:space="0" w:color="auto"/>
      </w:divBdr>
    </w:div>
    <w:div w:id="750273371">
      <w:bodyDiv w:val="1"/>
      <w:marLeft w:val="0"/>
      <w:marRight w:val="0"/>
      <w:marTop w:val="0"/>
      <w:marBottom w:val="0"/>
      <w:divBdr>
        <w:top w:val="none" w:sz="0" w:space="0" w:color="auto"/>
        <w:left w:val="none" w:sz="0" w:space="0" w:color="auto"/>
        <w:bottom w:val="none" w:sz="0" w:space="0" w:color="auto"/>
        <w:right w:val="none" w:sz="0" w:space="0" w:color="auto"/>
      </w:divBdr>
    </w:div>
    <w:div w:id="759716170">
      <w:bodyDiv w:val="1"/>
      <w:marLeft w:val="0"/>
      <w:marRight w:val="0"/>
      <w:marTop w:val="0"/>
      <w:marBottom w:val="0"/>
      <w:divBdr>
        <w:top w:val="none" w:sz="0" w:space="0" w:color="auto"/>
        <w:left w:val="none" w:sz="0" w:space="0" w:color="auto"/>
        <w:bottom w:val="none" w:sz="0" w:space="0" w:color="auto"/>
        <w:right w:val="none" w:sz="0" w:space="0" w:color="auto"/>
      </w:divBdr>
    </w:div>
    <w:div w:id="765811593">
      <w:bodyDiv w:val="1"/>
      <w:marLeft w:val="0"/>
      <w:marRight w:val="0"/>
      <w:marTop w:val="0"/>
      <w:marBottom w:val="0"/>
      <w:divBdr>
        <w:top w:val="none" w:sz="0" w:space="0" w:color="auto"/>
        <w:left w:val="none" w:sz="0" w:space="0" w:color="auto"/>
        <w:bottom w:val="none" w:sz="0" w:space="0" w:color="auto"/>
        <w:right w:val="none" w:sz="0" w:space="0" w:color="auto"/>
      </w:divBdr>
    </w:div>
    <w:div w:id="768088985">
      <w:bodyDiv w:val="1"/>
      <w:marLeft w:val="0"/>
      <w:marRight w:val="0"/>
      <w:marTop w:val="0"/>
      <w:marBottom w:val="0"/>
      <w:divBdr>
        <w:top w:val="none" w:sz="0" w:space="0" w:color="auto"/>
        <w:left w:val="none" w:sz="0" w:space="0" w:color="auto"/>
        <w:bottom w:val="none" w:sz="0" w:space="0" w:color="auto"/>
        <w:right w:val="none" w:sz="0" w:space="0" w:color="auto"/>
      </w:divBdr>
    </w:div>
    <w:div w:id="777336001">
      <w:bodyDiv w:val="1"/>
      <w:marLeft w:val="0"/>
      <w:marRight w:val="0"/>
      <w:marTop w:val="0"/>
      <w:marBottom w:val="0"/>
      <w:divBdr>
        <w:top w:val="none" w:sz="0" w:space="0" w:color="auto"/>
        <w:left w:val="none" w:sz="0" w:space="0" w:color="auto"/>
        <w:bottom w:val="none" w:sz="0" w:space="0" w:color="auto"/>
        <w:right w:val="none" w:sz="0" w:space="0" w:color="auto"/>
      </w:divBdr>
    </w:div>
    <w:div w:id="777601769">
      <w:bodyDiv w:val="1"/>
      <w:marLeft w:val="0"/>
      <w:marRight w:val="0"/>
      <w:marTop w:val="0"/>
      <w:marBottom w:val="0"/>
      <w:divBdr>
        <w:top w:val="none" w:sz="0" w:space="0" w:color="auto"/>
        <w:left w:val="none" w:sz="0" w:space="0" w:color="auto"/>
        <w:bottom w:val="none" w:sz="0" w:space="0" w:color="auto"/>
        <w:right w:val="none" w:sz="0" w:space="0" w:color="auto"/>
      </w:divBdr>
    </w:div>
    <w:div w:id="781611784">
      <w:bodyDiv w:val="1"/>
      <w:marLeft w:val="0"/>
      <w:marRight w:val="0"/>
      <w:marTop w:val="0"/>
      <w:marBottom w:val="0"/>
      <w:divBdr>
        <w:top w:val="none" w:sz="0" w:space="0" w:color="auto"/>
        <w:left w:val="none" w:sz="0" w:space="0" w:color="auto"/>
        <w:bottom w:val="none" w:sz="0" w:space="0" w:color="auto"/>
        <w:right w:val="none" w:sz="0" w:space="0" w:color="auto"/>
      </w:divBdr>
    </w:div>
    <w:div w:id="792018882">
      <w:bodyDiv w:val="1"/>
      <w:marLeft w:val="0"/>
      <w:marRight w:val="0"/>
      <w:marTop w:val="0"/>
      <w:marBottom w:val="0"/>
      <w:divBdr>
        <w:top w:val="none" w:sz="0" w:space="0" w:color="auto"/>
        <w:left w:val="none" w:sz="0" w:space="0" w:color="auto"/>
        <w:bottom w:val="none" w:sz="0" w:space="0" w:color="auto"/>
        <w:right w:val="none" w:sz="0" w:space="0" w:color="auto"/>
      </w:divBdr>
    </w:div>
    <w:div w:id="792752888">
      <w:bodyDiv w:val="1"/>
      <w:marLeft w:val="0"/>
      <w:marRight w:val="0"/>
      <w:marTop w:val="0"/>
      <w:marBottom w:val="0"/>
      <w:divBdr>
        <w:top w:val="none" w:sz="0" w:space="0" w:color="auto"/>
        <w:left w:val="none" w:sz="0" w:space="0" w:color="auto"/>
        <w:bottom w:val="none" w:sz="0" w:space="0" w:color="auto"/>
        <w:right w:val="none" w:sz="0" w:space="0" w:color="auto"/>
      </w:divBdr>
    </w:div>
    <w:div w:id="798838289">
      <w:bodyDiv w:val="1"/>
      <w:marLeft w:val="0"/>
      <w:marRight w:val="0"/>
      <w:marTop w:val="0"/>
      <w:marBottom w:val="0"/>
      <w:divBdr>
        <w:top w:val="none" w:sz="0" w:space="0" w:color="auto"/>
        <w:left w:val="none" w:sz="0" w:space="0" w:color="auto"/>
        <w:bottom w:val="none" w:sz="0" w:space="0" w:color="auto"/>
        <w:right w:val="none" w:sz="0" w:space="0" w:color="auto"/>
      </w:divBdr>
    </w:div>
    <w:div w:id="804617213">
      <w:bodyDiv w:val="1"/>
      <w:marLeft w:val="0"/>
      <w:marRight w:val="0"/>
      <w:marTop w:val="0"/>
      <w:marBottom w:val="0"/>
      <w:divBdr>
        <w:top w:val="none" w:sz="0" w:space="0" w:color="auto"/>
        <w:left w:val="none" w:sz="0" w:space="0" w:color="auto"/>
        <w:bottom w:val="none" w:sz="0" w:space="0" w:color="auto"/>
        <w:right w:val="none" w:sz="0" w:space="0" w:color="auto"/>
      </w:divBdr>
    </w:div>
    <w:div w:id="813373382">
      <w:bodyDiv w:val="1"/>
      <w:marLeft w:val="0"/>
      <w:marRight w:val="0"/>
      <w:marTop w:val="0"/>
      <w:marBottom w:val="0"/>
      <w:divBdr>
        <w:top w:val="none" w:sz="0" w:space="0" w:color="auto"/>
        <w:left w:val="none" w:sz="0" w:space="0" w:color="auto"/>
        <w:bottom w:val="none" w:sz="0" w:space="0" w:color="auto"/>
        <w:right w:val="none" w:sz="0" w:space="0" w:color="auto"/>
      </w:divBdr>
    </w:div>
    <w:div w:id="813722900">
      <w:bodyDiv w:val="1"/>
      <w:marLeft w:val="0"/>
      <w:marRight w:val="0"/>
      <w:marTop w:val="0"/>
      <w:marBottom w:val="0"/>
      <w:divBdr>
        <w:top w:val="none" w:sz="0" w:space="0" w:color="auto"/>
        <w:left w:val="none" w:sz="0" w:space="0" w:color="auto"/>
        <w:bottom w:val="none" w:sz="0" w:space="0" w:color="auto"/>
        <w:right w:val="none" w:sz="0" w:space="0" w:color="auto"/>
      </w:divBdr>
    </w:div>
    <w:div w:id="817652637">
      <w:bodyDiv w:val="1"/>
      <w:marLeft w:val="0"/>
      <w:marRight w:val="0"/>
      <w:marTop w:val="0"/>
      <w:marBottom w:val="0"/>
      <w:divBdr>
        <w:top w:val="none" w:sz="0" w:space="0" w:color="auto"/>
        <w:left w:val="none" w:sz="0" w:space="0" w:color="auto"/>
        <w:bottom w:val="none" w:sz="0" w:space="0" w:color="auto"/>
        <w:right w:val="none" w:sz="0" w:space="0" w:color="auto"/>
      </w:divBdr>
    </w:div>
    <w:div w:id="821778735">
      <w:bodyDiv w:val="1"/>
      <w:marLeft w:val="0"/>
      <w:marRight w:val="0"/>
      <w:marTop w:val="0"/>
      <w:marBottom w:val="0"/>
      <w:divBdr>
        <w:top w:val="none" w:sz="0" w:space="0" w:color="auto"/>
        <w:left w:val="none" w:sz="0" w:space="0" w:color="auto"/>
        <w:bottom w:val="none" w:sz="0" w:space="0" w:color="auto"/>
        <w:right w:val="none" w:sz="0" w:space="0" w:color="auto"/>
      </w:divBdr>
    </w:div>
    <w:div w:id="836725413">
      <w:bodyDiv w:val="1"/>
      <w:marLeft w:val="0"/>
      <w:marRight w:val="0"/>
      <w:marTop w:val="0"/>
      <w:marBottom w:val="0"/>
      <w:divBdr>
        <w:top w:val="none" w:sz="0" w:space="0" w:color="auto"/>
        <w:left w:val="none" w:sz="0" w:space="0" w:color="auto"/>
        <w:bottom w:val="none" w:sz="0" w:space="0" w:color="auto"/>
        <w:right w:val="none" w:sz="0" w:space="0" w:color="auto"/>
      </w:divBdr>
    </w:div>
    <w:div w:id="837888660">
      <w:bodyDiv w:val="1"/>
      <w:marLeft w:val="0"/>
      <w:marRight w:val="0"/>
      <w:marTop w:val="0"/>
      <w:marBottom w:val="0"/>
      <w:divBdr>
        <w:top w:val="none" w:sz="0" w:space="0" w:color="auto"/>
        <w:left w:val="none" w:sz="0" w:space="0" w:color="auto"/>
        <w:bottom w:val="none" w:sz="0" w:space="0" w:color="auto"/>
        <w:right w:val="none" w:sz="0" w:space="0" w:color="auto"/>
      </w:divBdr>
    </w:div>
    <w:div w:id="841821852">
      <w:bodyDiv w:val="1"/>
      <w:marLeft w:val="0"/>
      <w:marRight w:val="0"/>
      <w:marTop w:val="0"/>
      <w:marBottom w:val="0"/>
      <w:divBdr>
        <w:top w:val="none" w:sz="0" w:space="0" w:color="auto"/>
        <w:left w:val="none" w:sz="0" w:space="0" w:color="auto"/>
        <w:bottom w:val="none" w:sz="0" w:space="0" w:color="auto"/>
        <w:right w:val="none" w:sz="0" w:space="0" w:color="auto"/>
      </w:divBdr>
    </w:div>
    <w:div w:id="847255146">
      <w:bodyDiv w:val="1"/>
      <w:marLeft w:val="0"/>
      <w:marRight w:val="0"/>
      <w:marTop w:val="0"/>
      <w:marBottom w:val="0"/>
      <w:divBdr>
        <w:top w:val="none" w:sz="0" w:space="0" w:color="auto"/>
        <w:left w:val="none" w:sz="0" w:space="0" w:color="auto"/>
        <w:bottom w:val="none" w:sz="0" w:space="0" w:color="auto"/>
        <w:right w:val="none" w:sz="0" w:space="0" w:color="auto"/>
      </w:divBdr>
    </w:div>
    <w:div w:id="857963968">
      <w:bodyDiv w:val="1"/>
      <w:marLeft w:val="0"/>
      <w:marRight w:val="0"/>
      <w:marTop w:val="0"/>
      <w:marBottom w:val="0"/>
      <w:divBdr>
        <w:top w:val="none" w:sz="0" w:space="0" w:color="auto"/>
        <w:left w:val="none" w:sz="0" w:space="0" w:color="auto"/>
        <w:bottom w:val="none" w:sz="0" w:space="0" w:color="auto"/>
        <w:right w:val="none" w:sz="0" w:space="0" w:color="auto"/>
      </w:divBdr>
    </w:div>
    <w:div w:id="865753170">
      <w:bodyDiv w:val="1"/>
      <w:marLeft w:val="0"/>
      <w:marRight w:val="0"/>
      <w:marTop w:val="0"/>
      <w:marBottom w:val="0"/>
      <w:divBdr>
        <w:top w:val="none" w:sz="0" w:space="0" w:color="auto"/>
        <w:left w:val="none" w:sz="0" w:space="0" w:color="auto"/>
        <w:bottom w:val="none" w:sz="0" w:space="0" w:color="auto"/>
        <w:right w:val="none" w:sz="0" w:space="0" w:color="auto"/>
      </w:divBdr>
    </w:div>
    <w:div w:id="877740519">
      <w:bodyDiv w:val="1"/>
      <w:marLeft w:val="0"/>
      <w:marRight w:val="0"/>
      <w:marTop w:val="0"/>
      <w:marBottom w:val="0"/>
      <w:divBdr>
        <w:top w:val="none" w:sz="0" w:space="0" w:color="auto"/>
        <w:left w:val="none" w:sz="0" w:space="0" w:color="auto"/>
        <w:bottom w:val="none" w:sz="0" w:space="0" w:color="auto"/>
        <w:right w:val="none" w:sz="0" w:space="0" w:color="auto"/>
      </w:divBdr>
    </w:div>
    <w:div w:id="878199198">
      <w:bodyDiv w:val="1"/>
      <w:marLeft w:val="0"/>
      <w:marRight w:val="0"/>
      <w:marTop w:val="0"/>
      <w:marBottom w:val="0"/>
      <w:divBdr>
        <w:top w:val="none" w:sz="0" w:space="0" w:color="auto"/>
        <w:left w:val="none" w:sz="0" w:space="0" w:color="auto"/>
        <w:bottom w:val="none" w:sz="0" w:space="0" w:color="auto"/>
        <w:right w:val="none" w:sz="0" w:space="0" w:color="auto"/>
      </w:divBdr>
    </w:div>
    <w:div w:id="882252907">
      <w:bodyDiv w:val="1"/>
      <w:marLeft w:val="0"/>
      <w:marRight w:val="0"/>
      <w:marTop w:val="0"/>
      <w:marBottom w:val="0"/>
      <w:divBdr>
        <w:top w:val="none" w:sz="0" w:space="0" w:color="auto"/>
        <w:left w:val="none" w:sz="0" w:space="0" w:color="auto"/>
        <w:bottom w:val="none" w:sz="0" w:space="0" w:color="auto"/>
        <w:right w:val="none" w:sz="0" w:space="0" w:color="auto"/>
      </w:divBdr>
    </w:div>
    <w:div w:id="885024834">
      <w:bodyDiv w:val="1"/>
      <w:marLeft w:val="0"/>
      <w:marRight w:val="0"/>
      <w:marTop w:val="0"/>
      <w:marBottom w:val="0"/>
      <w:divBdr>
        <w:top w:val="none" w:sz="0" w:space="0" w:color="auto"/>
        <w:left w:val="none" w:sz="0" w:space="0" w:color="auto"/>
        <w:bottom w:val="none" w:sz="0" w:space="0" w:color="auto"/>
        <w:right w:val="none" w:sz="0" w:space="0" w:color="auto"/>
      </w:divBdr>
    </w:div>
    <w:div w:id="887717493">
      <w:bodyDiv w:val="1"/>
      <w:marLeft w:val="0"/>
      <w:marRight w:val="0"/>
      <w:marTop w:val="0"/>
      <w:marBottom w:val="0"/>
      <w:divBdr>
        <w:top w:val="none" w:sz="0" w:space="0" w:color="auto"/>
        <w:left w:val="none" w:sz="0" w:space="0" w:color="auto"/>
        <w:bottom w:val="none" w:sz="0" w:space="0" w:color="auto"/>
        <w:right w:val="none" w:sz="0" w:space="0" w:color="auto"/>
      </w:divBdr>
    </w:div>
    <w:div w:id="900285248">
      <w:bodyDiv w:val="1"/>
      <w:marLeft w:val="0"/>
      <w:marRight w:val="0"/>
      <w:marTop w:val="0"/>
      <w:marBottom w:val="0"/>
      <w:divBdr>
        <w:top w:val="none" w:sz="0" w:space="0" w:color="auto"/>
        <w:left w:val="none" w:sz="0" w:space="0" w:color="auto"/>
        <w:bottom w:val="none" w:sz="0" w:space="0" w:color="auto"/>
        <w:right w:val="none" w:sz="0" w:space="0" w:color="auto"/>
      </w:divBdr>
    </w:div>
    <w:div w:id="902571072">
      <w:bodyDiv w:val="1"/>
      <w:marLeft w:val="0"/>
      <w:marRight w:val="0"/>
      <w:marTop w:val="0"/>
      <w:marBottom w:val="0"/>
      <w:divBdr>
        <w:top w:val="none" w:sz="0" w:space="0" w:color="auto"/>
        <w:left w:val="none" w:sz="0" w:space="0" w:color="auto"/>
        <w:bottom w:val="none" w:sz="0" w:space="0" w:color="auto"/>
        <w:right w:val="none" w:sz="0" w:space="0" w:color="auto"/>
      </w:divBdr>
    </w:div>
    <w:div w:id="910458306">
      <w:bodyDiv w:val="1"/>
      <w:marLeft w:val="0"/>
      <w:marRight w:val="0"/>
      <w:marTop w:val="0"/>
      <w:marBottom w:val="0"/>
      <w:divBdr>
        <w:top w:val="none" w:sz="0" w:space="0" w:color="auto"/>
        <w:left w:val="none" w:sz="0" w:space="0" w:color="auto"/>
        <w:bottom w:val="none" w:sz="0" w:space="0" w:color="auto"/>
        <w:right w:val="none" w:sz="0" w:space="0" w:color="auto"/>
      </w:divBdr>
    </w:div>
    <w:div w:id="937760330">
      <w:bodyDiv w:val="1"/>
      <w:marLeft w:val="0"/>
      <w:marRight w:val="0"/>
      <w:marTop w:val="0"/>
      <w:marBottom w:val="0"/>
      <w:divBdr>
        <w:top w:val="none" w:sz="0" w:space="0" w:color="auto"/>
        <w:left w:val="none" w:sz="0" w:space="0" w:color="auto"/>
        <w:bottom w:val="none" w:sz="0" w:space="0" w:color="auto"/>
        <w:right w:val="none" w:sz="0" w:space="0" w:color="auto"/>
      </w:divBdr>
    </w:div>
    <w:div w:id="939531894">
      <w:bodyDiv w:val="1"/>
      <w:marLeft w:val="0"/>
      <w:marRight w:val="0"/>
      <w:marTop w:val="0"/>
      <w:marBottom w:val="0"/>
      <w:divBdr>
        <w:top w:val="none" w:sz="0" w:space="0" w:color="auto"/>
        <w:left w:val="none" w:sz="0" w:space="0" w:color="auto"/>
        <w:bottom w:val="none" w:sz="0" w:space="0" w:color="auto"/>
        <w:right w:val="none" w:sz="0" w:space="0" w:color="auto"/>
      </w:divBdr>
    </w:div>
    <w:div w:id="974914104">
      <w:bodyDiv w:val="1"/>
      <w:marLeft w:val="0"/>
      <w:marRight w:val="0"/>
      <w:marTop w:val="0"/>
      <w:marBottom w:val="0"/>
      <w:divBdr>
        <w:top w:val="none" w:sz="0" w:space="0" w:color="auto"/>
        <w:left w:val="none" w:sz="0" w:space="0" w:color="auto"/>
        <w:bottom w:val="none" w:sz="0" w:space="0" w:color="auto"/>
        <w:right w:val="none" w:sz="0" w:space="0" w:color="auto"/>
      </w:divBdr>
    </w:div>
    <w:div w:id="978649382">
      <w:bodyDiv w:val="1"/>
      <w:marLeft w:val="0"/>
      <w:marRight w:val="0"/>
      <w:marTop w:val="0"/>
      <w:marBottom w:val="0"/>
      <w:divBdr>
        <w:top w:val="none" w:sz="0" w:space="0" w:color="auto"/>
        <w:left w:val="none" w:sz="0" w:space="0" w:color="auto"/>
        <w:bottom w:val="none" w:sz="0" w:space="0" w:color="auto"/>
        <w:right w:val="none" w:sz="0" w:space="0" w:color="auto"/>
      </w:divBdr>
    </w:div>
    <w:div w:id="979962460">
      <w:bodyDiv w:val="1"/>
      <w:marLeft w:val="0"/>
      <w:marRight w:val="0"/>
      <w:marTop w:val="0"/>
      <w:marBottom w:val="0"/>
      <w:divBdr>
        <w:top w:val="none" w:sz="0" w:space="0" w:color="auto"/>
        <w:left w:val="none" w:sz="0" w:space="0" w:color="auto"/>
        <w:bottom w:val="none" w:sz="0" w:space="0" w:color="auto"/>
        <w:right w:val="none" w:sz="0" w:space="0" w:color="auto"/>
      </w:divBdr>
    </w:div>
    <w:div w:id="988095875">
      <w:bodyDiv w:val="1"/>
      <w:marLeft w:val="0"/>
      <w:marRight w:val="0"/>
      <w:marTop w:val="0"/>
      <w:marBottom w:val="0"/>
      <w:divBdr>
        <w:top w:val="none" w:sz="0" w:space="0" w:color="auto"/>
        <w:left w:val="none" w:sz="0" w:space="0" w:color="auto"/>
        <w:bottom w:val="none" w:sz="0" w:space="0" w:color="auto"/>
        <w:right w:val="none" w:sz="0" w:space="0" w:color="auto"/>
      </w:divBdr>
    </w:div>
    <w:div w:id="995107131">
      <w:bodyDiv w:val="1"/>
      <w:marLeft w:val="0"/>
      <w:marRight w:val="0"/>
      <w:marTop w:val="0"/>
      <w:marBottom w:val="0"/>
      <w:divBdr>
        <w:top w:val="none" w:sz="0" w:space="0" w:color="auto"/>
        <w:left w:val="none" w:sz="0" w:space="0" w:color="auto"/>
        <w:bottom w:val="none" w:sz="0" w:space="0" w:color="auto"/>
        <w:right w:val="none" w:sz="0" w:space="0" w:color="auto"/>
      </w:divBdr>
    </w:div>
    <w:div w:id="1002203248">
      <w:bodyDiv w:val="1"/>
      <w:marLeft w:val="0"/>
      <w:marRight w:val="0"/>
      <w:marTop w:val="0"/>
      <w:marBottom w:val="0"/>
      <w:divBdr>
        <w:top w:val="none" w:sz="0" w:space="0" w:color="auto"/>
        <w:left w:val="none" w:sz="0" w:space="0" w:color="auto"/>
        <w:bottom w:val="none" w:sz="0" w:space="0" w:color="auto"/>
        <w:right w:val="none" w:sz="0" w:space="0" w:color="auto"/>
      </w:divBdr>
    </w:div>
    <w:div w:id="1004361068">
      <w:bodyDiv w:val="1"/>
      <w:marLeft w:val="0"/>
      <w:marRight w:val="0"/>
      <w:marTop w:val="0"/>
      <w:marBottom w:val="0"/>
      <w:divBdr>
        <w:top w:val="none" w:sz="0" w:space="0" w:color="auto"/>
        <w:left w:val="none" w:sz="0" w:space="0" w:color="auto"/>
        <w:bottom w:val="none" w:sz="0" w:space="0" w:color="auto"/>
        <w:right w:val="none" w:sz="0" w:space="0" w:color="auto"/>
      </w:divBdr>
    </w:div>
    <w:div w:id="1011877045">
      <w:bodyDiv w:val="1"/>
      <w:marLeft w:val="0"/>
      <w:marRight w:val="0"/>
      <w:marTop w:val="0"/>
      <w:marBottom w:val="0"/>
      <w:divBdr>
        <w:top w:val="none" w:sz="0" w:space="0" w:color="auto"/>
        <w:left w:val="none" w:sz="0" w:space="0" w:color="auto"/>
        <w:bottom w:val="none" w:sz="0" w:space="0" w:color="auto"/>
        <w:right w:val="none" w:sz="0" w:space="0" w:color="auto"/>
      </w:divBdr>
    </w:div>
    <w:div w:id="1013341590">
      <w:bodyDiv w:val="1"/>
      <w:marLeft w:val="0"/>
      <w:marRight w:val="0"/>
      <w:marTop w:val="0"/>
      <w:marBottom w:val="0"/>
      <w:divBdr>
        <w:top w:val="none" w:sz="0" w:space="0" w:color="auto"/>
        <w:left w:val="none" w:sz="0" w:space="0" w:color="auto"/>
        <w:bottom w:val="none" w:sz="0" w:space="0" w:color="auto"/>
        <w:right w:val="none" w:sz="0" w:space="0" w:color="auto"/>
      </w:divBdr>
    </w:div>
    <w:div w:id="1021588423">
      <w:bodyDiv w:val="1"/>
      <w:marLeft w:val="0"/>
      <w:marRight w:val="0"/>
      <w:marTop w:val="0"/>
      <w:marBottom w:val="0"/>
      <w:divBdr>
        <w:top w:val="none" w:sz="0" w:space="0" w:color="auto"/>
        <w:left w:val="none" w:sz="0" w:space="0" w:color="auto"/>
        <w:bottom w:val="none" w:sz="0" w:space="0" w:color="auto"/>
        <w:right w:val="none" w:sz="0" w:space="0" w:color="auto"/>
      </w:divBdr>
    </w:div>
    <w:div w:id="1032724596">
      <w:bodyDiv w:val="1"/>
      <w:marLeft w:val="0"/>
      <w:marRight w:val="0"/>
      <w:marTop w:val="0"/>
      <w:marBottom w:val="0"/>
      <w:divBdr>
        <w:top w:val="none" w:sz="0" w:space="0" w:color="auto"/>
        <w:left w:val="none" w:sz="0" w:space="0" w:color="auto"/>
        <w:bottom w:val="none" w:sz="0" w:space="0" w:color="auto"/>
        <w:right w:val="none" w:sz="0" w:space="0" w:color="auto"/>
      </w:divBdr>
    </w:div>
    <w:div w:id="1048142855">
      <w:bodyDiv w:val="1"/>
      <w:marLeft w:val="0"/>
      <w:marRight w:val="0"/>
      <w:marTop w:val="0"/>
      <w:marBottom w:val="0"/>
      <w:divBdr>
        <w:top w:val="none" w:sz="0" w:space="0" w:color="auto"/>
        <w:left w:val="none" w:sz="0" w:space="0" w:color="auto"/>
        <w:bottom w:val="none" w:sz="0" w:space="0" w:color="auto"/>
        <w:right w:val="none" w:sz="0" w:space="0" w:color="auto"/>
      </w:divBdr>
    </w:div>
    <w:div w:id="1048186864">
      <w:bodyDiv w:val="1"/>
      <w:marLeft w:val="0"/>
      <w:marRight w:val="0"/>
      <w:marTop w:val="0"/>
      <w:marBottom w:val="0"/>
      <w:divBdr>
        <w:top w:val="none" w:sz="0" w:space="0" w:color="auto"/>
        <w:left w:val="none" w:sz="0" w:space="0" w:color="auto"/>
        <w:bottom w:val="none" w:sz="0" w:space="0" w:color="auto"/>
        <w:right w:val="none" w:sz="0" w:space="0" w:color="auto"/>
      </w:divBdr>
    </w:div>
    <w:div w:id="1066680901">
      <w:bodyDiv w:val="1"/>
      <w:marLeft w:val="0"/>
      <w:marRight w:val="0"/>
      <w:marTop w:val="0"/>
      <w:marBottom w:val="0"/>
      <w:divBdr>
        <w:top w:val="none" w:sz="0" w:space="0" w:color="auto"/>
        <w:left w:val="none" w:sz="0" w:space="0" w:color="auto"/>
        <w:bottom w:val="none" w:sz="0" w:space="0" w:color="auto"/>
        <w:right w:val="none" w:sz="0" w:space="0" w:color="auto"/>
      </w:divBdr>
    </w:div>
    <w:div w:id="1084259218">
      <w:bodyDiv w:val="1"/>
      <w:marLeft w:val="0"/>
      <w:marRight w:val="0"/>
      <w:marTop w:val="0"/>
      <w:marBottom w:val="0"/>
      <w:divBdr>
        <w:top w:val="none" w:sz="0" w:space="0" w:color="auto"/>
        <w:left w:val="none" w:sz="0" w:space="0" w:color="auto"/>
        <w:bottom w:val="none" w:sz="0" w:space="0" w:color="auto"/>
        <w:right w:val="none" w:sz="0" w:space="0" w:color="auto"/>
      </w:divBdr>
    </w:div>
    <w:div w:id="1099645103">
      <w:bodyDiv w:val="1"/>
      <w:marLeft w:val="0"/>
      <w:marRight w:val="0"/>
      <w:marTop w:val="0"/>
      <w:marBottom w:val="0"/>
      <w:divBdr>
        <w:top w:val="none" w:sz="0" w:space="0" w:color="auto"/>
        <w:left w:val="none" w:sz="0" w:space="0" w:color="auto"/>
        <w:bottom w:val="none" w:sz="0" w:space="0" w:color="auto"/>
        <w:right w:val="none" w:sz="0" w:space="0" w:color="auto"/>
      </w:divBdr>
    </w:div>
    <w:div w:id="1101141228">
      <w:bodyDiv w:val="1"/>
      <w:marLeft w:val="0"/>
      <w:marRight w:val="0"/>
      <w:marTop w:val="0"/>
      <w:marBottom w:val="0"/>
      <w:divBdr>
        <w:top w:val="none" w:sz="0" w:space="0" w:color="auto"/>
        <w:left w:val="none" w:sz="0" w:space="0" w:color="auto"/>
        <w:bottom w:val="none" w:sz="0" w:space="0" w:color="auto"/>
        <w:right w:val="none" w:sz="0" w:space="0" w:color="auto"/>
      </w:divBdr>
    </w:div>
    <w:div w:id="1112166634">
      <w:bodyDiv w:val="1"/>
      <w:marLeft w:val="0"/>
      <w:marRight w:val="0"/>
      <w:marTop w:val="0"/>
      <w:marBottom w:val="0"/>
      <w:divBdr>
        <w:top w:val="none" w:sz="0" w:space="0" w:color="auto"/>
        <w:left w:val="none" w:sz="0" w:space="0" w:color="auto"/>
        <w:bottom w:val="none" w:sz="0" w:space="0" w:color="auto"/>
        <w:right w:val="none" w:sz="0" w:space="0" w:color="auto"/>
      </w:divBdr>
    </w:div>
    <w:div w:id="1113093388">
      <w:bodyDiv w:val="1"/>
      <w:marLeft w:val="0"/>
      <w:marRight w:val="0"/>
      <w:marTop w:val="0"/>
      <w:marBottom w:val="0"/>
      <w:divBdr>
        <w:top w:val="none" w:sz="0" w:space="0" w:color="auto"/>
        <w:left w:val="none" w:sz="0" w:space="0" w:color="auto"/>
        <w:bottom w:val="none" w:sz="0" w:space="0" w:color="auto"/>
        <w:right w:val="none" w:sz="0" w:space="0" w:color="auto"/>
      </w:divBdr>
    </w:div>
    <w:div w:id="1133327294">
      <w:bodyDiv w:val="1"/>
      <w:marLeft w:val="0"/>
      <w:marRight w:val="0"/>
      <w:marTop w:val="0"/>
      <w:marBottom w:val="0"/>
      <w:divBdr>
        <w:top w:val="none" w:sz="0" w:space="0" w:color="auto"/>
        <w:left w:val="none" w:sz="0" w:space="0" w:color="auto"/>
        <w:bottom w:val="none" w:sz="0" w:space="0" w:color="auto"/>
        <w:right w:val="none" w:sz="0" w:space="0" w:color="auto"/>
      </w:divBdr>
    </w:div>
    <w:div w:id="1137911246">
      <w:bodyDiv w:val="1"/>
      <w:marLeft w:val="0"/>
      <w:marRight w:val="0"/>
      <w:marTop w:val="0"/>
      <w:marBottom w:val="0"/>
      <w:divBdr>
        <w:top w:val="none" w:sz="0" w:space="0" w:color="auto"/>
        <w:left w:val="none" w:sz="0" w:space="0" w:color="auto"/>
        <w:bottom w:val="none" w:sz="0" w:space="0" w:color="auto"/>
        <w:right w:val="none" w:sz="0" w:space="0" w:color="auto"/>
      </w:divBdr>
    </w:div>
    <w:div w:id="1144736301">
      <w:bodyDiv w:val="1"/>
      <w:marLeft w:val="0"/>
      <w:marRight w:val="0"/>
      <w:marTop w:val="0"/>
      <w:marBottom w:val="0"/>
      <w:divBdr>
        <w:top w:val="none" w:sz="0" w:space="0" w:color="auto"/>
        <w:left w:val="none" w:sz="0" w:space="0" w:color="auto"/>
        <w:bottom w:val="none" w:sz="0" w:space="0" w:color="auto"/>
        <w:right w:val="none" w:sz="0" w:space="0" w:color="auto"/>
      </w:divBdr>
    </w:div>
    <w:div w:id="1155147111">
      <w:bodyDiv w:val="1"/>
      <w:marLeft w:val="0"/>
      <w:marRight w:val="0"/>
      <w:marTop w:val="0"/>
      <w:marBottom w:val="0"/>
      <w:divBdr>
        <w:top w:val="none" w:sz="0" w:space="0" w:color="auto"/>
        <w:left w:val="none" w:sz="0" w:space="0" w:color="auto"/>
        <w:bottom w:val="none" w:sz="0" w:space="0" w:color="auto"/>
        <w:right w:val="none" w:sz="0" w:space="0" w:color="auto"/>
      </w:divBdr>
    </w:div>
    <w:div w:id="1166215028">
      <w:bodyDiv w:val="1"/>
      <w:marLeft w:val="0"/>
      <w:marRight w:val="0"/>
      <w:marTop w:val="0"/>
      <w:marBottom w:val="0"/>
      <w:divBdr>
        <w:top w:val="none" w:sz="0" w:space="0" w:color="auto"/>
        <w:left w:val="none" w:sz="0" w:space="0" w:color="auto"/>
        <w:bottom w:val="none" w:sz="0" w:space="0" w:color="auto"/>
        <w:right w:val="none" w:sz="0" w:space="0" w:color="auto"/>
      </w:divBdr>
    </w:div>
    <w:div w:id="1168712128">
      <w:bodyDiv w:val="1"/>
      <w:marLeft w:val="0"/>
      <w:marRight w:val="0"/>
      <w:marTop w:val="0"/>
      <w:marBottom w:val="0"/>
      <w:divBdr>
        <w:top w:val="none" w:sz="0" w:space="0" w:color="auto"/>
        <w:left w:val="none" w:sz="0" w:space="0" w:color="auto"/>
        <w:bottom w:val="none" w:sz="0" w:space="0" w:color="auto"/>
        <w:right w:val="none" w:sz="0" w:space="0" w:color="auto"/>
      </w:divBdr>
    </w:div>
    <w:div w:id="1173296064">
      <w:bodyDiv w:val="1"/>
      <w:marLeft w:val="0"/>
      <w:marRight w:val="0"/>
      <w:marTop w:val="0"/>
      <w:marBottom w:val="0"/>
      <w:divBdr>
        <w:top w:val="none" w:sz="0" w:space="0" w:color="auto"/>
        <w:left w:val="none" w:sz="0" w:space="0" w:color="auto"/>
        <w:bottom w:val="none" w:sz="0" w:space="0" w:color="auto"/>
        <w:right w:val="none" w:sz="0" w:space="0" w:color="auto"/>
      </w:divBdr>
    </w:div>
    <w:div w:id="1180050470">
      <w:bodyDiv w:val="1"/>
      <w:marLeft w:val="0"/>
      <w:marRight w:val="0"/>
      <w:marTop w:val="0"/>
      <w:marBottom w:val="0"/>
      <w:divBdr>
        <w:top w:val="none" w:sz="0" w:space="0" w:color="auto"/>
        <w:left w:val="none" w:sz="0" w:space="0" w:color="auto"/>
        <w:bottom w:val="none" w:sz="0" w:space="0" w:color="auto"/>
        <w:right w:val="none" w:sz="0" w:space="0" w:color="auto"/>
      </w:divBdr>
    </w:div>
    <w:div w:id="1187014693">
      <w:bodyDiv w:val="1"/>
      <w:marLeft w:val="0"/>
      <w:marRight w:val="0"/>
      <w:marTop w:val="0"/>
      <w:marBottom w:val="0"/>
      <w:divBdr>
        <w:top w:val="none" w:sz="0" w:space="0" w:color="auto"/>
        <w:left w:val="none" w:sz="0" w:space="0" w:color="auto"/>
        <w:bottom w:val="none" w:sz="0" w:space="0" w:color="auto"/>
        <w:right w:val="none" w:sz="0" w:space="0" w:color="auto"/>
      </w:divBdr>
    </w:div>
    <w:div w:id="1198739599">
      <w:bodyDiv w:val="1"/>
      <w:marLeft w:val="0"/>
      <w:marRight w:val="0"/>
      <w:marTop w:val="0"/>
      <w:marBottom w:val="0"/>
      <w:divBdr>
        <w:top w:val="none" w:sz="0" w:space="0" w:color="auto"/>
        <w:left w:val="none" w:sz="0" w:space="0" w:color="auto"/>
        <w:bottom w:val="none" w:sz="0" w:space="0" w:color="auto"/>
        <w:right w:val="none" w:sz="0" w:space="0" w:color="auto"/>
      </w:divBdr>
    </w:div>
    <w:div w:id="1200045354">
      <w:bodyDiv w:val="1"/>
      <w:marLeft w:val="0"/>
      <w:marRight w:val="0"/>
      <w:marTop w:val="0"/>
      <w:marBottom w:val="0"/>
      <w:divBdr>
        <w:top w:val="none" w:sz="0" w:space="0" w:color="auto"/>
        <w:left w:val="none" w:sz="0" w:space="0" w:color="auto"/>
        <w:bottom w:val="none" w:sz="0" w:space="0" w:color="auto"/>
        <w:right w:val="none" w:sz="0" w:space="0" w:color="auto"/>
      </w:divBdr>
    </w:div>
    <w:div w:id="1212034194">
      <w:bodyDiv w:val="1"/>
      <w:marLeft w:val="0"/>
      <w:marRight w:val="0"/>
      <w:marTop w:val="0"/>
      <w:marBottom w:val="0"/>
      <w:divBdr>
        <w:top w:val="none" w:sz="0" w:space="0" w:color="auto"/>
        <w:left w:val="none" w:sz="0" w:space="0" w:color="auto"/>
        <w:bottom w:val="none" w:sz="0" w:space="0" w:color="auto"/>
        <w:right w:val="none" w:sz="0" w:space="0" w:color="auto"/>
      </w:divBdr>
    </w:div>
    <w:div w:id="1220635033">
      <w:bodyDiv w:val="1"/>
      <w:marLeft w:val="0"/>
      <w:marRight w:val="0"/>
      <w:marTop w:val="0"/>
      <w:marBottom w:val="0"/>
      <w:divBdr>
        <w:top w:val="none" w:sz="0" w:space="0" w:color="auto"/>
        <w:left w:val="none" w:sz="0" w:space="0" w:color="auto"/>
        <w:bottom w:val="none" w:sz="0" w:space="0" w:color="auto"/>
        <w:right w:val="none" w:sz="0" w:space="0" w:color="auto"/>
      </w:divBdr>
    </w:div>
    <w:div w:id="1223177446">
      <w:bodyDiv w:val="1"/>
      <w:marLeft w:val="0"/>
      <w:marRight w:val="0"/>
      <w:marTop w:val="0"/>
      <w:marBottom w:val="0"/>
      <w:divBdr>
        <w:top w:val="none" w:sz="0" w:space="0" w:color="auto"/>
        <w:left w:val="none" w:sz="0" w:space="0" w:color="auto"/>
        <w:bottom w:val="none" w:sz="0" w:space="0" w:color="auto"/>
        <w:right w:val="none" w:sz="0" w:space="0" w:color="auto"/>
      </w:divBdr>
    </w:div>
    <w:div w:id="1225798737">
      <w:bodyDiv w:val="1"/>
      <w:marLeft w:val="0"/>
      <w:marRight w:val="0"/>
      <w:marTop w:val="0"/>
      <w:marBottom w:val="0"/>
      <w:divBdr>
        <w:top w:val="none" w:sz="0" w:space="0" w:color="auto"/>
        <w:left w:val="none" w:sz="0" w:space="0" w:color="auto"/>
        <w:bottom w:val="none" w:sz="0" w:space="0" w:color="auto"/>
        <w:right w:val="none" w:sz="0" w:space="0" w:color="auto"/>
      </w:divBdr>
    </w:div>
    <w:div w:id="1226336269">
      <w:bodyDiv w:val="1"/>
      <w:marLeft w:val="0"/>
      <w:marRight w:val="0"/>
      <w:marTop w:val="0"/>
      <w:marBottom w:val="0"/>
      <w:divBdr>
        <w:top w:val="none" w:sz="0" w:space="0" w:color="auto"/>
        <w:left w:val="none" w:sz="0" w:space="0" w:color="auto"/>
        <w:bottom w:val="none" w:sz="0" w:space="0" w:color="auto"/>
        <w:right w:val="none" w:sz="0" w:space="0" w:color="auto"/>
      </w:divBdr>
    </w:div>
    <w:div w:id="1235626282">
      <w:bodyDiv w:val="1"/>
      <w:marLeft w:val="0"/>
      <w:marRight w:val="0"/>
      <w:marTop w:val="0"/>
      <w:marBottom w:val="0"/>
      <w:divBdr>
        <w:top w:val="none" w:sz="0" w:space="0" w:color="auto"/>
        <w:left w:val="none" w:sz="0" w:space="0" w:color="auto"/>
        <w:bottom w:val="none" w:sz="0" w:space="0" w:color="auto"/>
        <w:right w:val="none" w:sz="0" w:space="0" w:color="auto"/>
      </w:divBdr>
    </w:div>
    <w:div w:id="1237939841">
      <w:bodyDiv w:val="1"/>
      <w:marLeft w:val="0"/>
      <w:marRight w:val="0"/>
      <w:marTop w:val="0"/>
      <w:marBottom w:val="0"/>
      <w:divBdr>
        <w:top w:val="none" w:sz="0" w:space="0" w:color="auto"/>
        <w:left w:val="none" w:sz="0" w:space="0" w:color="auto"/>
        <w:bottom w:val="none" w:sz="0" w:space="0" w:color="auto"/>
        <w:right w:val="none" w:sz="0" w:space="0" w:color="auto"/>
      </w:divBdr>
    </w:div>
    <w:div w:id="1238904805">
      <w:bodyDiv w:val="1"/>
      <w:marLeft w:val="0"/>
      <w:marRight w:val="0"/>
      <w:marTop w:val="0"/>
      <w:marBottom w:val="0"/>
      <w:divBdr>
        <w:top w:val="none" w:sz="0" w:space="0" w:color="auto"/>
        <w:left w:val="none" w:sz="0" w:space="0" w:color="auto"/>
        <w:bottom w:val="none" w:sz="0" w:space="0" w:color="auto"/>
        <w:right w:val="none" w:sz="0" w:space="0" w:color="auto"/>
      </w:divBdr>
    </w:div>
    <w:div w:id="1242449188">
      <w:bodyDiv w:val="1"/>
      <w:marLeft w:val="0"/>
      <w:marRight w:val="0"/>
      <w:marTop w:val="0"/>
      <w:marBottom w:val="0"/>
      <w:divBdr>
        <w:top w:val="none" w:sz="0" w:space="0" w:color="auto"/>
        <w:left w:val="none" w:sz="0" w:space="0" w:color="auto"/>
        <w:bottom w:val="none" w:sz="0" w:space="0" w:color="auto"/>
        <w:right w:val="none" w:sz="0" w:space="0" w:color="auto"/>
      </w:divBdr>
    </w:div>
    <w:div w:id="1243104452">
      <w:bodyDiv w:val="1"/>
      <w:marLeft w:val="0"/>
      <w:marRight w:val="0"/>
      <w:marTop w:val="0"/>
      <w:marBottom w:val="0"/>
      <w:divBdr>
        <w:top w:val="none" w:sz="0" w:space="0" w:color="auto"/>
        <w:left w:val="none" w:sz="0" w:space="0" w:color="auto"/>
        <w:bottom w:val="none" w:sz="0" w:space="0" w:color="auto"/>
        <w:right w:val="none" w:sz="0" w:space="0" w:color="auto"/>
      </w:divBdr>
    </w:div>
    <w:div w:id="1252351680">
      <w:bodyDiv w:val="1"/>
      <w:marLeft w:val="0"/>
      <w:marRight w:val="0"/>
      <w:marTop w:val="0"/>
      <w:marBottom w:val="0"/>
      <w:divBdr>
        <w:top w:val="none" w:sz="0" w:space="0" w:color="auto"/>
        <w:left w:val="none" w:sz="0" w:space="0" w:color="auto"/>
        <w:bottom w:val="none" w:sz="0" w:space="0" w:color="auto"/>
        <w:right w:val="none" w:sz="0" w:space="0" w:color="auto"/>
      </w:divBdr>
    </w:div>
    <w:div w:id="1255554114">
      <w:bodyDiv w:val="1"/>
      <w:marLeft w:val="0"/>
      <w:marRight w:val="0"/>
      <w:marTop w:val="0"/>
      <w:marBottom w:val="0"/>
      <w:divBdr>
        <w:top w:val="none" w:sz="0" w:space="0" w:color="auto"/>
        <w:left w:val="none" w:sz="0" w:space="0" w:color="auto"/>
        <w:bottom w:val="none" w:sz="0" w:space="0" w:color="auto"/>
        <w:right w:val="none" w:sz="0" w:space="0" w:color="auto"/>
      </w:divBdr>
    </w:div>
    <w:div w:id="1260870273">
      <w:bodyDiv w:val="1"/>
      <w:marLeft w:val="0"/>
      <w:marRight w:val="0"/>
      <w:marTop w:val="0"/>
      <w:marBottom w:val="0"/>
      <w:divBdr>
        <w:top w:val="none" w:sz="0" w:space="0" w:color="auto"/>
        <w:left w:val="none" w:sz="0" w:space="0" w:color="auto"/>
        <w:bottom w:val="none" w:sz="0" w:space="0" w:color="auto"/>
        <w:right w:val="none" w:sz="0" w:space="0" w:color="auto"/>
      </w:divBdr>
    </w:div>
    <w:div w:id="1261571488">
      <w:bodyDiv w:val="1"/>
      <w:marLeft w:val="0"/>
      <w:marRight w:val="0"/>
      <w:marTop w:val="0"/>
      <w:marBottom w:val="0"/>
      <w:divBdr>
        <w:top w:val="none" w:sz="0" w:space="0" w:color="auto"/>
        <w:left w:val="none" w:sz="0" w:space="0" w:color="auto"/>
        <w:bottom w:val="none" w:sz="0" w:space="0" w:color="auto"/>
        <w:right w:val="none" w:sz="0" w:space="0" w:color="auto"/>
      </w:divBdr>
    </w:div>
    <w:div w:id="1264386581">
      <w:bodyDiv w:val="1"/>
      <w:marLeft w:val="0"/>
      <w:marRight w:val="0"/>
      <w:marTop w:val="0"/>
      <w:marBottom w:val="0"/>
      <w:divBdr>
        <w:top w:val="none" w:sz="0" w:space="0" w:color="auto"/>
        <w:left w:val="none" w:sz="0" w:space="0" w:color="auto"/>
        <w:bottom w:val="none" w:sz="0" w:space="0" w:color="auto"/>
        <w:right w:val="none" w:sz="0" w:space="0" w:color="auto"/>
      </w:divBdr>
    </w:div>
    <w:div w:id="1270118212">
      <w:bodyDiv w:val="1"/>
      <w:marLeft w:val="0"/>
      <w:marRight w:val="0"/>
      <w:marTop w:val="0"/>
      <w:marBottom w:val="0"/>
      <w:divBdr>
        <w:top w:val="none" w:sz="0" w:space="0" w:color="auto"/>
        <w:left w:val="none" w:sz="0" w:space="0" w:color="auto"/>
        <w:bottom w:val="none" w:sz="0" w:space="0" w:color="auto"/>
        <w:right w:val="none" w:sz="0" w:space="0" w:color="auto"/>
      </w:divBdr>
    </w:div>
    <w:div w:id="1270551738">
      <w:bodyDiv w:val="1"/>
      <w:marLeft w:val="0"/>
      <w:marRight w:val="0"/>
      <w:marTop w:val="0"/>
      <w:marBottom w:val="0"/>
      <w:divBdr>
        <w:top w:val="none" w:sz="0" w:space="0" w:color="auto"/>
        <w:left w:val="none" w:sz="0" w:space="0" w:color="auto"/>
        <w:bottom w:val="none" w:sz="0" w:space="0" w:color="auto"/>
        <w:right w:val="none" w:sz="0" w:space="0" w:color="auto"/>
      </w:divBdr>
    </w:div>
    <w:div w:id="1274437030">
      <w:bodyDiv w:val="1"/>
      <w:marLeft w:val="0"/>
      <w:marRight w:val="0"/>
      <w:marTop w:val="0"/>
      <w:marBottom w:val="0"/>
      <w:divBdr>
        <w:top w:val="none" w:sz="0" w:space="0" w:color="auto"/>
        <w:left w:val="none" w:sz="0" w:space="0" w:color="auto"/>
        <w:bottom w:val="none" w:sz="0" w:space="0" w:color="auto"/>
        <w:right w:val="none" w:sz="0" w:space="0" w:color="auto"/>
      </w:divBdr>
    </w:div>
    <w:div w:id="1310205842">
      <w:bodyDiv w:val="1"/>
      <w:marLeft w:val="0"/>
      <w:marRight w:val="0"/>
      <w:marTop w:val="0"/>
      <w:marBottom w:val="0"/>
      <w:divBdr>
        <w:top w:val="none" w:sz="0" w:space="0" w:color="auto"/>
        <w:left w:val="none" w:sz="0" w:space="0" w:color="auto"/>
        <w:bottom w:val="none" w:sz="0" w:space="0" w:color="auto"/>
        <w:right w:val="none" w:sz="0" w:space="0" w:color="auto"/>
      </w:divBdr>
    </w:div>
    <w:div w:id="1311638710">
      <w:bodyDiv w:val="1"/>
      <w:marLeft w:val="0"/>
      <w:marRight w:val="0"/>
      <w:marTop w:val="0"/>
      <w:marBottom w:val="0"/>
      <w:divBdr>
        <w:top w:val="none" w:sz="0" w:space="0" w:color="auto"/>
        <w:left w:val="none" w:sz="0" w:space="0" w:color="auto"/>
        <w:bottom w:val="none" w:sz="0" w:space="0" w:color="auto"/>
        <w:right w:val="none" w:sz="0" w:space="0" w:color="auto"/>
      </w:divBdr>
    </w:div>
    <w:div w:id="1312709451">
      <w:bodyDiv w:val="1"/>
      <w:marLeft w:val="0"/>
      <w:marRight w:val="0"/>
      <w:marTop w:val="0"/>
      <w:marBottom w:val="0"/>
      <w:divBdr>
        <w:top w:val="none" w:sz="0" w:space="0" w:color="auto"/>
        <w:left w:val="none" w:sz="0" w:space="0" w:color="auto"/>
        <w:bottom w:val="none" w:sz="0" w:space="0" w:color="auto"/>
        <w:right w:val="none" w:sz="0" w:space="0" w:color="auto"/>
      </w:divBdr>
    </w:div>
    <w:div w:id="1320959359">
      <w:bodyDiv w:val="1"/>
      <w:marLeft w:val="0"/>
      <w:marRight w:val="0"/>
      <w:marTop w:val="0"/>
      <w:marBottom w:val="0"/>
      <w:divBdr>
        <w:top w:val="none" w:sz="0" w:space="0" w:color="auto"/>
        <w:left w:val="none" w:sz="0" w:space="0" w:color="auto"/>
        <w:bottom w:val="none" w:sz="0" w:space="0" w:color="auto"/>
        <w:right w:val="none" w:sz="0" w:space="0" w:color="auto"/>
      </w:divBdr>
    </w:div>
    <w:div w:id="1339696004">
      <w:bodyDiv w:val="1"/>
      <w:marLeft w:val="0"/>
      <w:marRight w:val="0"/>
      <w:marTop w:val="0"/>
      <w:marBottom w:val="0"/>
      <w:divBdr>
        <w:top w:val="none" w:sz="0" w:space="0" w:color="auto"/>
        <w:left w:val="none" w:sz="0" w:space="0" w:color="auto"/>
        <w:bottom w:val="none" w:sz="0" w:space="0" w:color="auto"/>
        <w:right w:val="none" w:sz="0" w:space="0" w:color="auto"/>
      </w:divBdr>
    </w:div>
    <w:div w:id="1343167719">
      <w:bodyDiv w:val="1"/>
      <w:marLeft w:val="0"/>
      <w:marRight w:val="0"/>
      <w:marTop w:val="0"/>
      <w:marBottom w:val="0"/>
      <w:divBdr>
        <w:top w:val="none" w:sz="0" w:space="0" w:color="auto"/>
        <w:left w:val="none" w:sz="0" w:space="0" w:color="auto"/>
        <w:bottom w:val="none" w:sz="0" w:space="0" w:color="auto"/>
        <w:right w:val="none" w:sz="0" w:space="0" w:color="auto"/>
      </w:divBdr>
    </w:div>
    <w:div w:id="1344211537">
      <w:bodyDiv w:val="1"/>
      <w:marLeft w:val="0"/>
      <w:marRight w:val="0"/>
      <w:marTop w:val="0"/>
      <w:marBottom w:val="0"/>
      <w:divBdr>
        <w:top w:val="none" w:sz="0" w:space="0" w:color="auto"/>
        <w:left w:val="none" w:sz="0" w:space="0" w:color="auto"/>
        <w:bottom w:val="none" w:sz="0" w:space="0" w:color="auto"/>
        <w:right w:val="none" w:sz="0" w:space="0" w:color="auto"/>
      </w:divBdr>
    </w:div>
    <w:div w:id="1367215231">
      <w:bodyDiv w:val="1"/>
      <w:marLeft w:val="0"/>
      <w:marRight w:val="0"/>
      <w:marTop w:val="0"/>
      <w:marBottom w:val="0"/>
      <w:divBdr>
        <w:top w:val="none" w:sz="0" w:space="0" w:color="auto"/>
        <w:left w:val="none" w:sz="0" w:space="0" w:color="auto"/>
        <w:bottom w:val="none" w:sz="0" w:space="0" w:color="auto"/>
        <w:right w:val="none" w:sz="0" w:space="0" w:color="auto"/>
      </w:divBdr>
    </w:div>
    <w:div w:id="1389958459">
      <w:bodyDiv w:val="1"/>
      <w:marLeft w:val="0"/>
      <w:marRight w:val="0"/>
      <w:marTop w:val="0"/>
      <w:marBottom w:val="0"/>
      <w:divBdr>
        <w:top w:val="none" w:sz="0" w:space="0" w:color="auto"/>
        <w:left w:val="none" w:sz="0" w:space="0" w:color="auto"/>
        <w:bottom w:val="none" w:sz="0" w:space="0" w:color="auto"/>
        <w:right w:val="none" w:sz="0" w:space="0" w:color="auto"/>
      </w:divBdr>
    </w:div>
    <w:div w:id="1391270422">
      <w:bodyDiv w:val="1"/>
      <w:marLeft w:val="0"/>
      <w:marRight w:val="0"/>
      <w:marTop w:val="0"/>
      <w:marBottom w:val="0"/>
      <w:divBdr>
        <w:top w:val="none" w:sz="0" w:space="0" w:color="auto"/>
        <w:left w:val="none" w:sz="0" w:space="0" w:color="auto"/>
        <w:bottom w:val="none" w:sz="0" w:space="0" w:color="auto"/>
        <w:right w:val="none" w:sz="0" w:space="0" w:color="auto"/>
      </w:divBdr>
    </w:div>
    <w:div w:id="1398288087">
      <w:bodyDiv w:val="1"/>
      <w:marLeft w:val="0"/>
      <w:marRight w:val="0"/>
      <w:marTop w:val="0"/>
      <w:marBottom w:val="0"/>
      <w:divBdr>
        <w:top w:val="none" w:sz="0" w:space="0" w:color="auto"/>
        <w:left w:val="none" w:sz="0" w:space="0" w:color="auto"/>
        <w:bottom w:val="none" w:sz="0" w:space="0" w:color="auto"/>
        <w:right w:val="none" w:sz="0" w:space="0" w:color="auto"/>
      </w:divBdr>
    </w:div>
    <w:div w:id="1418206610">
      <w:bodyDiv w:val="1"/>
      <w:marLeft w:val="0"/>
      <w:marRight w:val="0"/>
      <w:marTop w:val="0"/>
      <w:marBottom w:val="0"/>
      <w:divBdr>
        <w:top w:val="none" w:sz="0" w:space="0" w:color="auto"/>
        <w:left w:val="none" w:sz="0" w:space="0" w:color="auto"/>
        <w:bottom w:val="none" w:sz="0" w:space="0" w:color="auto"/>
        <w:right w:val="none" w:sz="0" w:space="0" w:color="auto"/>
      </w:divBdr>
    </w:div>
    <w:div w:id="1420129274">
      <w:bodyDiv w:val="1"/>
      <w:marLeft w:val="0"/>
      <w:marRight w:val="0"/>
      <w:marTop w:val="0"/>
      <w:marBottom w:val="0"/>
      <w:divBdr>
        <w:top w:val="none" w:sz="0" w:space="0" w:color="auto"/>
        <w:left w:val="none" w:sz="0" w:space="0" w:color="auto"/>
        <w:bottom w:val="none" w:sz="0" w:space="0" w:color="auto"/>
        <w:right w:val="none" w:sz="0" w:space="0" w:color="auto"/>
      </w:divBdr>
    </w:div>
    <w:div w:id="1432313892">
      <w:bodyDiv w:val="1"/>
      <w:marLeft w:val="0"/>
      <w:marRight w:val="0"/>
      <w:marTop w:val="0"/>
      <w:marBottom w:val="0"/>
      <w:divBdr>
        <w:top w:val="none" w:sz="0" w:space="0" w:color="auto"/>
        <w:left w:val="none" w:sz="0" w:space="0" w:color="auto"/>
        <w:bottom w:val="none" w:sz="0" w:space="0" w:color="auto"/>
        <w:right w:val="none" w:sz="0" w:space="0" w:color="auto"/>
      </w:divBdr>
    </w:div>
    <w:div w:id="1433630058">
      <w:bodyDiv w:val="1"/>
      <w:marLeft w:val="0"/>
      <w:marRight w:val="0"/>
      <w:marTop w:val="0"/>
      <w:marBottom w:val="0"/>
      <w:divBdr>
        <w:top w:val="none" w:sz="0" w:space="0" w:color="auto"/>
        <w:left w:val="none" w:sz="0" w:space="0" w:color="auto"/>
        <w:bottom w:val="none" w:sz="0" w:space="0" w:color="auto"/>
        <w:right w:val="none" w:sz="0" w:space="0" w:color="auto"/>
      </w:divBdr>
    </w:div>
    <w:div w:id="1434744655">
      <w:bodyDiv w:val="1"/>
      <w:marLeft w:val="0"/>
      <w:marRight w:val="0"/>
      <w:marTop w:val="0"/>
      <w:marBottom w:val="0"/>
      <w:divBdr>
        <w:top w:val="none" w:sz="0" w:space="0" w:color="auto"/>
        <w:left w:val="none" w:sz="0" w:space="0" w:color="auto"/>
        <w:bottom w:val="none" w:sz="0" w:space="0" w:color="auto"/>
        <w:right w:val="none" w:sz="0" w:space="0" w:color="auto"/>
      </w:divBdr>
    </w:div>
    <w:div w:id="1438863342">
      <w:bodyDiv w:val="1"/>
      <w:marLeft w:val="0"/>
      <w:marRight w:val="0"/>
      <w:marTop w:val="0"/>
      <w:marBottom w:val="0"/>
      <w:divBdr>
        <w:top w:val="none" w:sz="0" w:space="0" w:color="auto"/>
        <w:left w:val="none" w:sz="0" w:space="0" w:color="auto"/>
        <w:bottom w:val="none" w:sz="0" w:space="0" w:color="auto"/>
        <w:right w:val="none" w:sz="0" w:space="0" w:color="auto"/>
      </w:divBdr>
    </w:div>
    <w:div w:id="1449351428">
      <w:bodyDiv w:val="1"/>
      <w:marLeft w:val="0"/>
      <w:marRight w:val="0"/>
      <w:marTop w:val="0"/>
      <w:marBottom w:val="0"/>
      <w:divBdr>
        <w:top w:val="none" w:sz="0" w:space="0" w:color="auto"/>
        <w:left w:val="none" w:sz="0" w:space="0" w:color="auto"/>
        <w:bottom w:val="none" w:sz="0" w:space="0" w:color="auto"/>
        <w:right w:val="none" w:sz="0" w:space="0" w:color="auto"/>
      </w:divBdr>
    </w:div>
    <w:div w:id="1450127358">
      <w:bodyDiv w:val="1"/>
      <w:marLeft w:val="0"/>
      <w:marRight w:val="0"/>
      <w:marTop w:val="0"/>
      <w:marBottom w:val="0"/>
      <w:divBdr>
        <w:top w:val="none" w:sz="0" w:space="0" w:color="auto"/>
        <w:left w:val="none" w:sz="0" w:space="0" w:color="auto"/>
        <w:bottom w:val="none" w:sz="0" w:space="0" w:color="auto"/>
        <w:right w:val="none" w:sz="0" w:space="0" w:color="auto"/>
      </w:divBdr>
    </w:div>
    <w:div w:id="1450589329">
      <w:bodyDiv w:val="1"/>
      <w:marLeft w:val="0"/>
      <w:marRight w:val="0"/>
      <w:marTop w:val="0"/>
      <w:marBottom w:val="0"/>
      <w:divBdr>
        <w:top w:val="none" w:sz="0" w:space="0" w:color="auto"/>
        <w:left w:val="none" w:sz="0" w:space="0" w:color="auto"/>
        <w:bottom w:val="none" w:sz="0" w:space="0" w:color="auto"/>
        <w:right w:val="none" w:sz="0" w:space="0" w:color="auto"/>
      </w:divBdr>
    </w:div>
    <w:div w:id="1453405196">
      <w:bodyDiv w:val="1"/>
      <w:marLeft w:val="0"/>
      <w:marRight w:val="0"/>
      <w:marTop w:val="0"/>
      <w:marBottom w:val="0"/>
      <w:divBdr>
        <w:top w:val="none" w:sz="0" w:space="0" w:color="auto"/>
        <w:left w:val="none" w:sz="0" w:space="0" w:color="auto"/>
        <w:bottom w:val="none" w:sz="0" w:space="0" w:color="auto"/>
        <w:right w:val="none" w:sz="0" w:space="0" w:color="auto"/>
      </w:divBdr>
    </w:div>
    <w:div w:id="1455178281">
      <w:bodyDiv w:val="1"/>
      <w:marLeft w:val="0"/>
      <w:marRight w:val="0"/>
      <w:marTop w:val="0"/>
      <w:marBottom w:val="0"/>
      <w:divBdr>
        <w:top w:val="none" w:sz="0" w:space="0" w:color="auto"/>
        <w:left w:val="none" w:sz="0" w:space="0" w:color="auto"/>
        <w:bottom w:val="none" w:sz="0" w:space="0" w:color="auto"/>
        <w:right w:val="none" w:sz="0" w:space="0" w:color="auto"/>
      </w:divBdr>
    </w:div>
    <w:div w:id="1462577411">
      <w:bodyDiv w:val="1"/>
      <w:marLeft w:val="0"/>
      <w:marRight w:val="0"/>
      <w:marTop w:val="0"/>
      <w:marBottom w:val="0"/>
      <w:divBdr>
        <w:top w:val="none" w:sz="0" w:space="0" w:color="auto"/>
        <w:left w:val="none" w:sz="0" w:space="0" w:color="auto"/>
        <w:bottom w:val="none" w:sz="0" w:space="0" w:color="auto"/>
        <w:right w:val="none" w:sz="0" w:space="0" w:color="auto"/>
      </w:divBdr>
    </w:div>
    <w:div w:id="1467351776">
      <w:bodyDiv w:val="1"/>
      <w:marLeft w:val="0"/>
      <w:marRight w:val="0"/>
      <w:marTop w:val="0"/>
      <w:marBottom w:val="0"/>
      <w:divBdr>
        <w:top w:val="none" w:sz="0" w:space="0" w:color="auto"/>
        <w:left w:val="none" w:sz="0" w:space="0" w:color="auto"/>
        <w:bottom w:val="none" w:sz="0" w:space="0" w:color="auto"/>
        <w:right w:val="none" w:sz="0" w:space="0" w:color="auto"/>
      </w:divBdr>
    </w:div>
    <w:div w:id="1471708052">
      <w:bodyDiv w:val="1"/>
      <w:marLeft w:val="0"/>
      <w:marRight w:val="0"/>
      <w:marTop w:val="0"/>
      <w:marBottom w:val="0"/>
      <w:divBdr>
        <w:top w:val="none" w:sz="0" w:space="0" w:color="auto"/>
        <w:left w:val="none" w:sz="0" w:space="0" w:color="auto"/>
        <w:bottom w:val="none" w:sz="0" w:space="0" w:color="auto"/>
        <w:right w:val="none" w:sz="0" w:space="0" w:color="auto"/>
      </w:divBdr>
    </w:div>
    <w:div w:id="1492018957">
      <w:bodyDiv w:val="1"/>
      <w:marLeft w:val="0"/>
      <w:marRight w:val="0"/>
      <w:marTop w:val="0"/>
      <w:marBottom w:val="0"/>
      <w:divBdr>
        <w:top w:val="none" w:sz="0" w:space="0" w:color="auto"/>
        <w:left w:val="none" w:sz="0" w:space="0" w:color="auto"/>
        <w:bottom w:val="none" w:sz="0" w:space="0" w:color="auto"/>
        <w:right w:val="none" w:sz="0" w:space="0" w:color="auto"/>
      </w:divBdr>
    </w:div>
    <w:div w:id="1494448543">
      <w:bodyDiv w:val="1"/>
      <w:marLeft w:val="0"/>
      <w:marRight w:val="0"/>
      <w:marTop w:val="0"/>
      <w:marBottom w:val="0"/>
      <w:divBdr>
        <w:top w:val="none" w:sz="0" w:space="0" w:color="auto"/>
        <w:left w:val="none" w:sz="0" w:space="0" w:color="auto"/>
        <w:bottom w:val="none" w:sz="0" w:space="0" w:color="auto"/>
        <w:right w:val="none" w:sz="0" w:space="0" w:color="auto"/>
      </w:divBdr>
    </w:div>
    <w:div w:id="1513034104">
      <w:bodyDiv w:val="1"/>
      <w:marLeft w:val="0"/>
      <w:marRight w:val="0"/>
      <w:marTop w:val="0"/>
      <w:marBottom w:val="0"/>
      <w:divBdr>
        <w:top w:val="none" w:sz="0" w:space="0" w:color="auto"/>
        <w:left w:val="none" w:sz="0" w:space="0" w:color="auto"/>
        <w:bottom w:val="none" w:sz="0" w:space="0" w:color="auto"/>
        <w:right w:val="none" w:sz="0" w:space="0" w:color="auto"/>
      </w:divBdr>
    </w:div>
    <w:div w:id="1523474154">
      <w:bodyDiv w:val="1"/>
      <w:marLeft w:val="0"/>
      <w:marRight w:val="0"/>
      <w:marTop w:val="0"/>
      <w:marBottom w:val="0"/>
      <w:divBdr>
        <w:top w:val="none" w:sz="0" w:space="0" w:color="auto"/>
        <w:left w:val="none" w:sz="0" w:space="0" w:color="auto"/>
        <w:bottom w:val="none" w:sz="0" w:space="0" w:color="auto"/>
        <w:right w:val="none" w:sz="0" w:space="0" w:color="auto"/>
      </w:divBdr>
    </w:div>
    <w:div w:id="1542593442">
      <w:bodyDiv w:val="1"/>
      <w:marLeft w:val="0"/>
      <w:marRight w:val="0"/>
      <w:marTop w:val="0"/>
      <w:marBottom w:val="0"/>
      <w:divBdr>
        <w:top w:val="none" w:sz="0" w:space="0" w:color="auto"/>
        <w:left w:val="none" w:sz="0" w:space="0" w:color="auto"/>
        <w:bottom w:val="none" w:sz="0" w:space="0" w:color="auto"/>
        <w:right w:val="none" w:sz="0" w:space="0" w:color="auto"/>
      </w:divBdr>
    </w:div>
    <w:div w:id="1543057024">
      <w:bodyDiv w:val="1"/>
      <w:marLeft w:val="0"/>
      <w:marRight w:val="0"/>
      <w:marTop w:val="0"/>
      <w:marBottom w:val="0"/>
      <w:divBdr>
        <w:top w:val="none" w:sz="0" w:space="0" w:color="auto"/>
        <w:left w:val="none" w:sz="0" w:space="0" w:color="auto"/>
        <w:bottom w:val="none" w:sz="0" w:space="0" w:color="auto"/>
        <w:right w:val="none" w:sz="0" w:space="0" w:color="auto"/>
      </w:divBdr>
    </w:div>
    <w:div w:id="1553688404">
      <w:bodyDiv w:val="1"/>
      <w:marLeft w:val="0"/>
      <w:marRight w:val="0"/>
      <w:marTop w:val="0"/>
      <w:marBottom w:val="0"/>
      <w:divBdr>
        <w:top w:val="none" w:sz="0" w:space="0" w:color="auto"/>
        <w:left w:val="none" w:sz="0" w:space="0" w:color="auto"/>
        <w:bottom w:val="none" w:sz="0" w:space="0" w:color="auto"/>
        <w:right w:val="none" w:sz="0" w:space="0" w:color="auto"/>
      </w:divBdr>
    </w:div>
    <w:div w:id="1555384711">
      <w:bodyDiv w:val="1"/>
      <w:marLeft w:val="0"/>
      <w:marRight w:val="0"/>
      <w:marTop w:val="0"/>
      <w:marBottom w:val="0"/>
      <w:divBdr>
        <w:top w:val="none" w:sz="0" w:space="0" w:color="auto"/>
        <w:left w:val="none" w:sz="0" w:space="0" w:color="auto"/>
        <w:bottom w:val="none" w:sz="0" w:space="0" w:color="auto"/>
        <w:right w:val="none" w:sz="0" w:space="0" w:color="auto"/>
      </w:divBdr>
    </w:div>
    <w:div w:id="1584794951">
      <w:bodyDiv w:val="1"/>
      <w:marLeft w:val="0"/>
      <w:marRight w:val="0"/>
      <w:marTop w:val="0"/>
      <w:marBottom w:val="0"/>
      <w:divBdr>
        <w:top w:val="none" w:sz="0" w:space="0" w:color="auto"/>
        <w:left w:val="none" w:sz="0" w:space="0" w:color="auto"/>
        <w:bottom w:val="none" w:sz="0" w:space="0" w:color="auto"/>
        <w:right w:val="none" w:sz="0" w:space="0" w:color="auto"/>
      </w:divBdr>
    </w:div>
    <w:div w:id="1605267389">
      <w:bodyDiv w:val="1"/>
      <w:marLeft w:val="0"/>
      <w:marRight w:val="0"/>
      <w:marTop w:val="0"/>
      <w:marBottom w:val="0"/>
      <w:divBdr>
        <w:top w:val="none" w:sz="0" w:space="0" w:color="auto"/>
        <w:left w:val="none" w:sz="0" w:space="0" w:color="auto"/>
        <w:bottom w:val="none" w:sz="0" w:space="0" w:color="auto"/>
        <w:right w:val="none" w:sz="0" w:space="0" w:color="auto"/>
      </w:divBdr>
    </w:div>
    <w:div w:id="1626231942">
      <w:bodyDiv w:val="1"/>
      <w:marLeft w:val="0"/>
      <w:marRight w:val="0"/>
      <w:marTop w:val="0"/>
      <w:marBottom w:val="0"/>
      <w:divBdr>
        <w:top w:val="none" w:sz="0" w:space="0" w:color="auto"/>
        <w:left w:val="none" w:sz="0" w:space="0" w:color="auto"/>
        <w:bottom w:val="none" w:sz="0" w:space="0" w:color="auto"/>
        <w:right w:val="none" w:sz="0" w:space="0" w:color="auto"/>
      </w:divBdr>
    </w:div>
    <w:div w:id="1651396245">
      <w:bodyDiv w:val="1"/>
      <w:marLeft w:val="0"/>
      <w:marRight w:val="0"/>
      <w:marTop w:val="0"/>
      <w:marBottom w:val="0"/>
      <w:divBdr>
        <w:top w:val="none" w:sz="0" w:space="0" w:color="auto"/>
        <w:left w:val="none" w:sz="0" w:space="0" w:color="auto"/>
        <w:bottom w:val="none" w:sz="0" w:space="0" w:color="auto"/>
        <w:right w:val="none" w:sz="0" w:space="0" w:color="auto"/>
      </w:divBdr>
    </w:div>
    <w:div w:id="1655837359">
      <w:bodyDiv w:val="1"/>
      <w:marLeft w:val="0"/>
      <w:marRight w:val="0"/>
      <w:marTop w:val="0"/>
      <w:marBottom w:val="0"/>
      <w:divBdr>
        <w:top w:val="none" w:sz="0" w:space="0" w:color="auto"/>
        <w:left w:val="none" w:sz="0" w:space="0" w:color="auto"/>
        <w:bottom w:val="none" w:sz="0" w:space="0" w:color="auto"/>
        <w:right w:val="none" w:sz="0" w:space="0" w:color="auto"/>
      </w:divBdr>
    </w:div>
    <w:div w:id="1659191024">
      <w:bodyDiv w:val="1"/>
      <w:marLeft w:val="0"/>
      <w:marRight w:val="0"/>
      <w:marTop w:val="0"/>
      <w:marBottom w:val="0"/>
      <w:divBdr>
        <w:top w:val="none" w:sz="0" w:space="0" w:color="auto"/>
        <w:left w:val="none" w:sz="0" w:space="0" w:color="auto"/>
        <w:bottom w:val="none" w:sz="0" w:space="0" w:color="auto"/>
        <w:right w:val="none" w:sz="0" w:space="0" w:color="auto"/>
      </w:divBdr>
    </w:div>
    <w:div w:id="1662271061">
      <w:bodyDiv w:val="1"/>
      <w:marLeft w:val="0"/>
      <w:marRight w:val="0"/>
      <w:marTop w:val="0"/>
      <w:marBottom w:val="0"/>
      <w:divBdr>
        <w:top w:val="none" w:sz="0" w:space="0" w:color="auto"/>
        <w:left w:val="none" w:sz="0" w:space="0" w:color="auto"/>
        <w:bottom w:val="none" w:sz="0" w:space="0" w:color="auto"/>
        <w:right w:val="none" w:sz="0" w:space="0" w:color="auto"/>
      </w:divBdr>
    </w:div>
    <w:div w:id="1678383082">
      <w:bodyDiv w:val="1"/>
      <w:marLeft w:val="0"/>
      <w:marRight w:val="0"/>
      <w:marTop w:val="0"/>
      <w:marBottom w:val="0"/>
      <w:divBdr>
        <w:top w:val="none" w:sz="0" w:space="0" w:color="auto"/>
        <w:left w:val="none" w:sz="0" w:space="0" w:color="auto"/>
        <w:bottom w:val="none" w:sz="0" w:space="0" w:color="auto"/>
        <w:right w:val="none" w:sz="0" w:space="0" w:color="auto"/>
      </w:divBdr>
    </w:div>
    <w:div w:id="1679192813">
      <w:bodyDiv w:val="1"/>
      <w:marLeft w:val="0"/>
      <w:marRight w:val="0"/>
      <w:marTop w:val="0"/>
      <w:marBottom w:val="0"/>
      <w:divBdr>
        <w:top w:val="none" w:sz="0" w:space="0" w:color="auto"/>
        <w:left w:val="none" w:sz="0" w:space="0" w:color="auto"/>
        <w:bottom w:val="none" w:sz="0" w:space="0" w:color="auto"/>
        <w:right w:val="none" w:sz="0" w:space="0" w:color="auto"/>
      </w:divBdr>
    </w:div>
    <w:div w:id="1694916192">
      <w:bodyDiv w:val="1"/>
      <w:marLeft w:val="0"/>
      <w:marRight w:val="0"/>
      <w:marTop w:val="0"/>
      <w:marBottom w:val="0"/>
      <w:divBdr>
        <w:top w:val="none" w:sz="0" w:space="0" w:color="auto"/>
        <w:left w:val="none" w:sz="0" w:space="0" w:color="auto"/>
        <w:bottom w:val="none" w:sz="0" w:space="0" w:color="auto"/>
        <w:right w:val="none" w:sz="0" w:space="0" w:color="auto"/>
      </w:divBdr>
    </w:div>
    <w:div w:id="1706061211">
      <w:bodyDiv w:val="1"/>
      <w:marLeft w:val="0"/>
      <w:marRight w:val="0"/>
      <w:marTop w:val="0"/>
      <w:marBottom w:val="0"/>
      <w:divBdr>
        <w:top w:val="none" w:sz="0" w:space="0" w:color="auto"/>
        <w:left w:val="none" w:sz="0" w:space="0" w:color="auto"/>
        <w:bottom w:val="none" w:sz="0" w:space="0" w:color="auto"/>
        <w:right w:val="none" w:sz="0" w:space="0" w:color="auto"/>
      </w:divBdr>
    </w:div>
    <w:div w:id="1737318395">
      <w:bodyDiv w:val="1"/>
      <w:marLeft w:val="0"/>
      <w:marRight w:val="0"/>
      <w:marTop w:val="0"/>
      <w:marBottom w:val="0"/>
      <w:divBdr>
        <w:top w:val="none" w:sz="0" w:space="0" w:color="auto"/>
        <w:left w:val="none" w:sz="0" w:space="0" w:color="auto"/>
        <w:bottom w:val="none" w:sz="0" w:space="0" w:color="auto"/>
        <w:right w:val="none" w:sz="0" w:space="0" w:color="auto"/>
      </w:divBdr>
    </w:div>
    <w:div w:id="1738825428">
      <w:bodyDiv w:val="1"/>
      <w:marLeft w:val="0"/>
      <w:marRight w:val="0"/>
      <w:marTop w:val="0"/>
      <w:marBottom w:val="0"/>
      <w:divBdr>
        <w:top w:val="none" w:sz="0" w:space="0" w:color="auto"/>
        <w:left w:val="none" w:sz="0" w:space="0" w:color="auto"/>
        <w:bottom w:val="none" w:sz="0" w:space="0" w:color="auto"/>
        <w:right w:val="none" w:sz="0" w:space="0" w:color="auto"/>
      </w:divBdr>
    </w:div>
    <w:div w:id="1743484088">
      <w:bodyDiv w:val="1"/>
      <w:marLeft w:val="0"/>
      <w:marRight w:val="0"/>
      <w:marTop w:val="0"/>
      <w:marBottom w:val="0"/>
      <w:divBdr>
        <w:top w:val="none" w:sz="0" w:space="0" w:color="auto"/>
        <w:left w:val="none" w:sz="0" w:space="0" w:color="auto"/>
        <w:bottom w:val="none" w:sz="0" w:space="0" w:color="auto"/>
        <w:right w:val="none" w:sz="0" w:space="0" w:color="auto"/>
      </w:divBdr>
    </w:div>
    <w:div w:id="1766728645">
      <w:bodyDiv w:val="1"/>
      <w:marLeft w:val="0"/>
      <w:marRight w:val="0"/>
      <w:marTop w:val="0"/>
      <w:marBottom w:val="0"/>
      <w:divBdr>
        <w:top w:val="none" w:sz="0" w:space="0" w:color="auto"/>
        <w:left w:val="none" w:sz="0" w:space="0" w:color="auto"/>
        <w:bottom w:val="none" w:sz="0" w:space="0" w:color="auto"/>
        <w:right w:val="none" w:sz="0" w:space="0" w:color="auto"/>
      </w:divBdr>
    </w:div>
    <w:div w:id="1773284124">
      <w:bodyDiv w:val="1"/>
      <w:marLeft w:val="0"/>
      <w:marRight w:val="0"/>
      <w:marTop w:val="0"/>
      <w:marBottom w:val="0"/>
      <w:divBdr>
        <w:top w:val="none" w:sz="0" w:space="0" w:color="auto"/>
        <w:left w:val="none" w:sz="0" w:space="0" w:color="auto"/>
        <w:bottom w:val="none" w:sz="0" w:space="0" w:color="auto"/>
        <w:right w:val="none" w:sz="0" w:space="0" w:color="auto"/>
      </w:divBdr>
    </w:div>
    <w:div w:id="1783457064">
      <w:bodyDiv w:val="1"/>
      <w:marLeft w:val="0"/>
      <w:marRight w:val="0"/>
      <w:marTop w:val="0"/>
      <w:marBottom w:val="0"/>
      <w:divBdr>
        <w:top w:val="none" w:sz="0" w:space="0" w:color="auto"/>
        <w:left w:val="none" w:sz="0" w:space="0" w:color="auto"/>
        <w:bottom w:val="none" w:sz="0" w:space="0" w:color="auto"/>
        <w:right w:val="none" w:sz="0" w:space="0" w:color="auto"/>
      </w:divBdr>
    </w:div>
    <w:div w:id="1826818966">
      <w:bodyDiv w:val="1"/>
      <w:marLeft w:val="0"/>
      <w:marRight w:val="0"/>
      <w:marTop w:val="0"/>
      <w:marBottom w:val="0"/>
      <w:divBdr>
        <w:top w:val="none" w:sz="0" w:space="0" w:color="auto"/>
        <w:left w:val="none" w:sz="0" w:space="0" w:color="auto"/>
        <w:bottom w:val="none" w:sz="0" w:space="0" w:color="auto"/>
        <w:right w:val="none" w:sz="0" w:space="0" w:color="auto"/>
      </w:divBdr>
    </w:div>
    <w:div w:id="1836189680">
      <w:bodyDiv w:val="1"/>
      <w:marLeft w:val="0"/>
      <w:marRight w:val="0"/>
      <w:marTop w:val="0"/>
      <w:marBottom w:val="0"/>
      <w:divBdr>
        <w:top w:val="none" w:sz="0" w:space="0" w:color="auto"/>
        <w:left w:val="none" w:sz="0" w:space="0" w:color="auto"/>
        <w:bottom w:val="none" w:sz="0" w:space="0" w:color="auto"/>
        <w:right w:val="none" w:sz="0" w:space="0" w:color="auto"/>
      </w:divBdr>
    </w:div>
    <w:div w:id="1840805731">
      <w:bodyDiv w:val="1"/>
      <w:marLeft w:val="0"/>
      <w:marRight w:val="0"/>
      <w:marTop w:val="0"/>
      <w:marBottom w:val="0"/>
      <w:divBdr>
        <w:top w:val="none" w:sz="0" w:space="0" w:color="auto"/>
        <w:left w:val="none" w:sz="0" w:space="0" w:color="auto"/>
        <w:bottom w:val="none" w:sz="0" w:space="0" w:color="auto"/>
        <w:right w:val="none" w:sz="0" w:space="0" w:color="auto"/>
      </w:divBdr>
    </w:div>
    <w:div w:id="1844585578">
      <w:bodyDiv w:val="1"/>
      <w:marLeft w:val="0"/>
      <w:marRight w:val="0"/>
      <w:marTop w:val="0"/>
      <w:marBottom w:val="0"/>
      <w:divBdr>
        <w:top w:val="none" w:sz="0" w:space="0" w:color="auto"/>
        <w:left w:val="none" w:sz="0" w:space="0" w:color="auto"/>
        <w:bottom w:val="none" w:sz="0" w:space="0" w:color="auto"/>
        <w:right w:val="none" w:sz="0" w:space="0" w:color="auto"/>
      </w:divBdr>
    </w:div>
    <w:div w:id="1845392063">
      <w:bodyDiv w:val="1"/>
      <w:marLeft w:val="0"/>
      <w:marRight w:val="0"/>
      <w:marTop w:val="0"/>
      <w:marBottom w:val="0"/>
      <w:divBdr>
        <w:top w:val="none" w:sz="0" w:space="0" w:color="auto"/>
        <w:left w:val="none" w:sz="0" w:space="0" w:color="auto"/>
        <w:bottom w:val="none" w:sz="0" w:space="0" w:color="auto"/>
        <w:right w:val="none" w:sz="0" w:space="0" w:color="auto"/>
      </w:divBdr>
    </w:div>
    <w:div w:id="1847010867">
      <w:bodyDiv w:val="1"/>
      <w:marLeft w:val="0"/>
      <w:marRight w:val="0"/>
      <w:marTop w:val="0"/>
      <w:marBottom w:val="0"/>
      <w:divBdr>
        <w:top w:val="none" w:sz="0" w:space="0" w:color="auto"/>
        <w:left w:val="none" w:sz="0" w:space="0" w:color="auto"/>
        <w:bottom w:val="none" w:sz="0" w:space="0" w:color="auto"/>
        <w:right w:val="none" w:sz="0" w:space="0" w:color="auto"/>
      </w:divBdr>
    </w:div>
    <w:div w:id="1851023841">
      <w:bodyDiv w:val="1"/>
      <w:marLeft w:val="0"/>
      <w:marRight w:val="0"/>
      <w:marTop w:val="0"/>
      <w:marBottom w:val="0"/>
      <w:divBdr>
        <w:top w:val="none" w:sz="0" w:space="0" w:color="auto"/>
        <w:left w:val="none" w:sz="0" w:space="0" w:color="auto"/>
        <w:bottom w:val="none" w:sz="0" w:space="0" w:color="auto"/>
        <w:right w:val="none" w:sz="0" w:space="0" w:color="auto"/>
      </w:divBdr>
    </w:div>
    <w:div w:id="1852790322">
      <w:bodyDiv w:val="1"/>
      <w:marLeft w:val="0"/>
      <w:marRight w:val="0"/>
      <w:marTop w:val="0"/>
      <w:marBottom w:val="0"/>
      <w:divBdr>
        <w:top w:val="none" w:sz="0" w:space="0" w:color="auto"/>
        <w:left w:val="none" w:sz="0" w:space="0" w:color="auto"/>
        <w:bottom w:val="none" w:sz="0" w:space="0" w:color="auto"/>
        <w:right w:val="none" w:sz="0" w:space="0" w:color="auto"/>
      </w:divBdr>
    </w:div>
    <w:div w:id="1862164619">
      <w:bodyDiv w:val="1"/>
      <w:marLeft w:val="0"/>
      <w:marRight w:val="0"/>
      <w:marTop w:val="0"/>
      <w:marBottom w:val="0"/>
      <w:divBdr>
        <w:top w:val="none" w:sz="0" w:space="0" w:color="auto"/>
        <w:left w:val="none" w:sz="0" w:space="0" w:color="auto"/>
        <w:bottom w:val="none" w:sz="0" w:space="0" w:color="auto"/>
        <w:right w:val="none" w:sz="0" w:space="0" w:color="auto"/>
      </w:divBdr>
    </w:div>
    <w:div w:id="1877112122">
      <w:bodyDiv w:val="1"/>
      <w:marLeft w:val="0"/>
      <w:marRight w:val="0"/>
      <w:marTop w:val="0"/>
      <w:marBottom w:val="0"/>
      <w:divBdr>
        <w:top w:val="none" w:sz="0" w:space="0" w:color="auto"/>
        <w:left w:val="none" w:sz="0" w:space="0" w:color="auto"/>
        <w:bottom w:val="none" w:sz="0" w:space="0" w:color="auto"/>
        <w:right w:val="none" w:sz="0" w:space="0" w:color="auto"/>
      </w:divBdr>
    </w:div>
    <w:div w:id="1895191246">
      <w:bodyDiv w:val="1"/>
      <w:marLeft w:val="0"/>
      <w:marRight w:val="0"/>
      <w:marTop w:val="0"/>
      <w:marBottom w:val="0"/>
      <w:divBdr>
        <w:top w:val="none" w:sz="0" w:space="0" w:color="auto"/>
        <w:left w:val="none" w:sz="0" w:space="0" w:color="auto"/>
        <w:bottom w:val="none" w:sz="0" w:space="0" w:color="auto"/>
        <w:right w:val="none" w:sz="0" w:space="0" w:color="auto"/>
      </w:divBdr>
    </w:div>
    <w:div w:id="1913008351">
      <w:bodyDiv w:val="1"/>
      <w:marLeft w:val="0"/>
      <w:marRight w:val="0"/>
      <w:marTop w:val="0"/>
      <w:marBottom w:val="0"/>
      <w:divBdr>
        <w:top w:val="none" w:sz="0" w:space="0" w:color="auto"/>
        <w:left w:val="none" w:sz="0" w:space="0" w:color="auto"/>
        <w:bottom w:val="none" w:sz="0" w:space="0" w:color="auto"/>
        <w:right w:val="none" w:sz="0" w:space="0" w:color="auto"/>
      </w:divBdr>
    </w:div>
    <w:div w:id="1924991679">
      <w:bodyDiv w:val="1"/>
      <w:marLeft w:val="0"/>
      <w:marRight w:val="0"/>
      <w:marTop w:val="0"/>
      <w:marBottom w:val="0"/>
      <w:divBdr>
        <w:top w:val="none" w:sz="0" w:space="0" w:color="auto"/>
        <w:left w:val="none" w:sz="0" w:space="0" w:color="auto"/>
        <w:bottom w:val="none" w:sz="0" w:space="0" w:color="auto"/>
        <w:right w:val="none" w:sz="0" w:space="0" w:color="auto"/>
      </w:divBdr>
    </w:div>
    <w:div w:id="1933775939">
      <w:bodyDiv w:val="1"/>
      <w:marLeft w:val="0"/>
      <w:marRight w:val="0"/>
      <w:marTop w:val="0"/>
      <w:marBottom w:val="0"/>
      <w:divBdr>
        <w:top w:val="none" w:sz="0" w:space="0" w:color="auto"/>
        <w:left w:val="none" w:sz="0" w:space="0" w:color="auto"/>
        <w:bottom w:val="none" w:sz="0" w:space="0" w:color="auto"/>
        <w:right w:val="none" w:sz="0" w:space="0" w:color="auto"/>
      </w:divBdr>
    </w:div>
    <w:div w:id="1944994525">
      <w:bodyDiv w:val="1"/>
      <w:marLeft w:val="0"/>
      <w:marRight w:val="0"/>
      <w:marTop w:val="0"/>
      <w:marBottom w:val="0"/>
      <w:divBdr>
        <w:top w:val="none" w:sz="0" w:space="0" w:color="auto"/>
        <w:left w:val="none" w:sz="0" w:space="0" w:color="auto"/>
        <w:bottom w:val="none" w:sz="0" w:space="0" w:color="auto"/>
        <w:right w:val="none" w:sz="0" w:space="0" w:color="auto"/>
      </w:divBdr>
    </w:div>
    <w:div w:id="1951082693">
      <w:bodyDiv w:val="1"/>
      <w:marLeft w:val="0"/>
      <w:marRight w:val="0"/>
      <w:marTop w:val="0"/>
      <w:marBottom w:val="0"/>
      <w:divBdr>
        <w:top w:val="none" w:sz="0" w:space="0" w:color="auto"/>
        <w:left w:val="none" w:sz="0" w:space="0" w:color="auto"/>
        <w:bottom w:val="none" w:sz="0" w:space="0" w:color="auto"/>
        <w:right w:val="none" w:sz="0" w:space="0" w:color="auto"/>
      </w:divBdr>
    </w:div>
    <w:div w:id="1953130108">
      <w:bodyDiv w:val="1"/>
      <w:marLeft w:val="0"/>
      <w:marRight w:val="0"/>
      <w:marTop w:val="0"/>
      <w:marBottom w:val="0"/>
      <w:divBdr>
        <w:top w:val="none" w:sz="0" w:space="0" w:color="auto"/>
        <w:left w:val="none" w:sz="0" w:space="0" w:color="auto"/>
        <w:bottom w:val="none" w:sz="0" w:space="0" w:color="auto"/>
        <w:right w:val="none" w:sz="0" w:space="0" w:color="auto"/>
      </w:divBdr>
    </w:div>
    <w:div w:id="1960797223">
      <w:bodyDiv w:val="1"/>
      <w:marLeft w:val="0"/>
      <w:marRight w:val="0"/>
      <w:marTop w:val="0"/>
      <w:marBottom w:val="0"/>
      <w:divBdr>
        <w:top w:val="none" w:sz="0" w:space="0" w:color="auto"/>
        <w:left w:val="none" w:sz="0" w:space="0" w:color="auto"/>
        <w:bottom w:val="none" w:sz="0" w:space="0" w:color="auto"/>
        <w:right w:val="none" w:sz="0" w:space="0" w:color="auto"/>
      </w:divBdr>
    </w:div>
    <w:div w:id="1970433379">
      <w:bodyDiv w:val="1"/>
      <w:marLeft w:val="0"/>
      <w:marRight w:val="0"/>
      <w:marTop w:val="0"/>
      <w:marBottom w:val="0"/>
      <w:divBdr>
        <w:top w:val="none" w:sz="0" w:space="0" w:color="auto"/>
        <w:left w:val="none" w:sz="0" w:space="0" w:color="auto"/>
        <w:bottom w:val="none" w:sz="0" w:space="0" w:color="auto"/>
        <w:right w:val="none" w:sz="0" w:space="0" w:color="auto"/>
      </w:divBdr>
    </w:div>
    <w:div w:id="1977104552">
      <w:bodyDiv w:val="1"/>
      <w:marLeft w:val="0"/>
      <w:marRight w:val="0"/>
      <w:marTop w:val="0"/>
      <w:marBottom w:val="0"/>
      <w:divBdr>
        <w:top w:val="none" w:sz="0" w:space="0" w:color="auto"/>
        <w:left w:val="none" w:sz="0" w:space="0" w:color="auto"/>
        <w:bottom w:val="none" w:sz="0" w:space="0" w:color="auto"/>
        <w:right w:val="none" w:sz="0" w:space="0" w:color="auto"/>
      </w:divBdr>
    </w:div>
    <w:div w:id="1980374081">
      <w:bodyDiv w:val="1"/>
      <w:marLeft w:val="0"/>
      <w:marRight w:val="0"/>
      <w:marTop w:val="0"/>
      <w:marBottom w:val="0"/>
      <w:divBdr>
        <w:top w:val="none" w:sz="0" w:space="0" w:color="auto"/>
        <w:left w:val="none" w:sz="0" w:space="0" w:color="auto"/>
        <w:bottom w:val="none" w:sz="0" w:space="0" w:color="auto"/>
        <w:right w:val="none" w:sz="0" w:space="0" w:color="auto"/>
      </w:divBdr>
    </w:div>
    <w:div w:id="1995834019">
      <w:bodyDiv w:val="1"/>
      <w:marLeft w:val="0"/>
      <w:marRight w:val="0"/>
      <w:marTop w:val="0"/>
      <w:marBottom w:val="0"/>
      <w:divBdr>
        <w:top w:val="none" w:sz="0" w:space="0" w:color="auto"/>
        <w:left w:val="none" w:sz="0" w:space="0" w:color="auto"/>
        <w:bottom w:val="none" w:sz="0" w:space="0" w:color="auto"/>
        <w:right w:val="none" w:sz="0" w:space="0" w:color="auto"/>
      </w:divBdr>
    </w:div>
    <w:div w:id="2004820498">
      <w:bodyDiv w:val="1"/>
      <w:marLeft w:val="0"/>
      <w:marRight w:val="0"/>
      <w:marTop w:val="0"/>
      <w:marBottom w:val="0"/>
      <w:divBdr>
        <w:top w:val="none" w:sz="0" w:space="0" w:color="auto"/>
        <w:left w:val="none" w:sz="0" w:space="0" w:color="auto"/>
        <w:bottom w:val="none" w:sz="0" w:space="0" w:color="auto"/>
        <w:right w:val="none" w:sz="0" w:space="0" w:color="auto"/>
      </w:divBdr>
    </w:div>
    <w:div w:id="2016493532">
      <w:bodyDiv w:val="1"/>
      <w:marLeft w:val="0"/>
      <w:marRight w:val="0"/>
      <w:marTop w:val="0"/>
      <w:marBottom w:val="0"/>
      <w:divBdr>
        <w:top w:val="none" w:sz="0" w:space="0" w:color="auto"/>
        <w:left w:val="none" w:sz="0" w:space="0" w:color="auto"/>
        <w:bottom w:val="none" w:sz="0" w:space="0" w:color="auto"/>
        <w:right w:val="none" w:sz="0" w:space="0" w:color="auto"/>
      </w:divBdr>
    </w:div>
    <w:div w:id="2018192372">
      <w:bodyDiv w:val="1"/>
      <w:marLeft w:val="0"/>
      <w:marRight w:val="0"/>
      <w:marTop w:val="0"/>
      <w:marBottom w:val="0"/>
      <w:divBdr>
        <w:top w:val="none" w:sz="0" w:space="0" w:color="auto"/>
        <w:left w:val="none" w:sz="0" w:space="0" w:color="auto"/>
        <w:bottom w:val="none" w:sz="0" w:space="0" w:color="auto"/>
        <w:right w:val="none" w:sz="0" w:space="0" w:color="auto"/>
      </w:divBdr>
    </w:div>
    <w:div w:id="2029090524">
      <w:bodyDiv w:val="1"/>
      <w:marLeft w:val="0"/>
      <w:marRight w:val="0"/>
      <w:marTop w:val="0"/>
      <w:marBottom w:val="0"/>
      <w:divBdr>
        <w:top w:val="none" w:sz="0" w:space="0" w:color="auto"/>
        <w:left w:val="none" w:sz="0" w:space="0" w:color="auto"/>
        <w:bottom w:val="none" w:sz="0" w:space="0" w:color="auto"/>
        <w:right w:val="none" w:sz="0" w:space="0" w:color="auto"/>
      </w:divBdr>
    </w:div>
    <w:div w:id="2032756900">
      <w:bodyDiv w:val="1"/>
      <w:marLeft w:val="0"/>
      <w:marRight w:val="0"/>
      <w:marTop w:val="0"/>
      <w:marBottom w:val="0"/>
      <w:divBdr>
        <w:top w:val="none" w:sz="0" w:space="0" w:color="auto"/>
        <w:left w:val="none" w:sz="0" w:space="0" w:color="auto"/>
        <w:bottom w:val="none" w:sz="0" w:space="0" w:color="auto"/>
        <w:right w:val="none" w:sz="0" w:space="0" w:color="auto"/>
      </w:divBdr>
    </w:div>
    <w:div w:id="2034838931">
      <w:bodyDiv w:val="1"/>
      <w:marLeft w:val="0"/>
      <w:marRight w:val="0"/>
      <w:marTop w:val="0"/>
      <w:marBottom w:val="0"/>
      <w:divBdr>
        <w:top w:val="none" w:sz="0" w:space="0" w:color="auto"/>
        <w:left w:val="none" w:sz="0" w:space="0" w:color="auto"/>
        <w:bottom w:val="none" w:sz="0" w:space="0" w:color="auto"/>
        <w:right w:val="none" w:sz="0" w:space="0" w:color="auto"/>
      </w:divBdr>
    </w:div>
    <w:div w:id="2048412275">
      <w:bodyDiv w:val="1"/>
      <w:marLeft w:val="0"/>
      <w:marRight w:val="0"/>
      <w:marTop w:val="0"/>
      <w:marBottom w:val="0"/>
      <w:divBdr>
        <w:top w:val="none" w:sz="0" w:space="0" w:color="auto"/>
        <w:left w:val="none" w:sz="0" w:space="0" w:color="auto"/>
        <w:bottom w:val="none" w:sz="0" w:space="0" w:color="auto"/>
        <w:right w:val="none" w:sz="0" w:space="0" w:color="auto"/>
      </w:divBdr>
    </w:div>
    <w:div w:id="2054883089">
      <w:bodyDiv w:val="1"/>
      <w:marLeft w:val="0"/>
      <w:marRight w:val="0"/>
      <w:marTop w:val="0"/>
      <w:marBottom w:val="0"/>
      <w:divBdr>
        <w:top w:val="none" w:sz="0" w:space="0" w:color="auto"/>
        <w:left w:val="none" w:sz="0" w:space="0" w:color="auto"/>
        <w:bottom w:val="none" w:sz="0" w:space="0" w:color="auto"/>
        <w:right w:val="none" w:sz="0" w:space="0" w:color="auto"/>
      </w:divBdr>
    </w:div>
    <w:div w:id="2057660008">
      <w:bodyDiv w:val="1"/>
      <w:marLeft w:val="0"/>
      <w:marRight w:val="0"/>
      <w:marTop w:val="0"/>
      <w:marBottom w:val="0"/>
      <w:divBdr>
        <w:top w:val="none" w:sz="0" w:space="0" w:color="auto"/>
        <w:left w:val="none" w:sz="0" w:space="0" w:color="auto"/>
        <w:bottom w:val="none" w:sz="0" w:space="0" w:color="auto"/>
        <w:right w:val="none" w:sz="0" w:space="0" w:color="auto"/>
      </w:divBdr>
    </w:div>
    <w:div w:id="2060592026">
      <w:bodyDiv w:val="1"/>
      <w:marLeft w:val="0"/>
      <w:marRight w:val="0"/>
      <w:marTop w:val="0"/>
      <w:marBottom w:val="0"/>
      <w:divBdr>
        <w:top w:val="none" w:sz="0" w:space="0" w:color="auto"/>
        <w:left w:val="none" w:sz="0" w:space="0" w:color="auto"/>
        <w:bottom w:val="none" w:sz="0" w:space="0" w:color="auto"/>
        <w:right w:val="none" w:sz="0" w:space="0" w:color="auto"/>
      </w:divBdr>
    </w:div>
    <w:div w:id="2064210162">
      <w:bodyDiv w:val="1"/>
      <w:marLeft w:val="0"/>
      <w:marRight w:val="0"/>
      <w:marTop w:val="0"/>
      <w:marBottom w:val="0"/>
      <w:divBdr>
        <w:top w:val="none" w:sz="0" w:space="0" w:color="auto"/>
        <w:left w:val="none" w:sz="0" w:space="0" w:color="auto"/>
        <w:bottom w:val="none" w:sz="0" w:space="0" w:color="auto"/>
        <w:right w:val="none" w:sz="0" w:space="0" w:color="auto"/>
      </w:divBdr>
    </w:div>
    <w:div w:id="2076583115">
      <w:bodyDiv w:val="1"/>
      <w:marLeft w:val="0"/>
      <w:marRight w:val="0"/>
      <w:marTop w:val="0"/>
      <w:marBottom w:val="0"/>
      <w:divBdr>
        <w:top w:val="none" w:sz="0" w:space="0" w:color="auto"/>
        <w:left w:val="none" w:sz="0" w:space="0" w:color="auto"/>
        <w:bottom w:val="none" w:sz="0" w:space="0" w:color="auto"/>
        <w:right w:val="none" w:sz="0" w:space="0" w:color="auto"/>
      </w:divBdr>
    </w:div>
    <w:div w:id="2094737086">
      <w:bodyDiv w:val="1"/>
      <w:marLeft w:val="0"/>
      <w:marRight w:val="0"/>
      <w:marTop w:val="0"/>
      <w:marBottom w:val="0"/>
      <w:divBdr>
        <w:top w:val="none" w:sz="0" w:space="0" w:color="auto"/>
        <w:left w:val="none" w:sz="0" w:space="0" w:color="auto"/>
        <w:bottom w:val="none" w:sz="0" w:space="0" w:color="auto"/>
        <w:right w:val="none" w:sz="0" w:space="0" w:color="auto"/>
      </w:divBdr>
    </w:div>
    <w:div w:id="2096852715">
      <w:bodyDiv w:val="1"/>
      <w:marLeft w:val="0"/>
      <w:marRight w:val="0"/>
      <w:marTop w:val="0"/>
      <w:marBottom w:val="0"/>
      <w:divBdr>
        <w:top w:val="none" w:sz="0" w:space="0" w:color="auto"/>
        <w:left w:val="none" w:sz="0" w:space="0" w:color="auto"/>
        <w:bottom w:val="none" w:sz="0" w:space="0" w:color="auto"/>
        <w:right w:val="none" w:sz="0" w:space="0" w:color="auto"/>
      </w:divBdr>
    </w:div>
    <w:div w:id="2098209894">
      <w:bodyDiv w:val="1"/>
      <w:marLeft w:val="0"/>
      <w:marRight w:val="0"/>
      <w:marTop w:val="0"/>
      <w:marBottom w:val="0"/>
      <w:divBdr>
        <w:top w:val="none" w:sz="0" w:space="0" w:color="auto"/>
        <w:left w:val="none" w:sz="0" w:space="0" w:color="auto"/>
        <w:bottom w:val="none" w:sz="0" w:space="0" w:color="auto"/>
        <w:right w:val="none" w:sz="0" w:space="0" w:color="auto"/>
      </w:divBdr>
    </w:div>
    <w:div w:id="2099524194">
      <w:bodyDiv w:val="1"/>
      <w:marLeft w:val="0"/>
      <w:marRight w:val="0"/>
      <w:marTop w:val="0"/>
      <w:marBottom w:val="0"/>
      <w:divBdr>
        <w:top w:val="none" w:sz="0" w:space="0" w:color="auto"/>
        <w:left w:val="none" w:sz="0" w:space="0" w:color="auto"/>
        <w:bottom w:val="none" w:sz="0" w:space="0" w:color="auto"/>
        <w:right w:val="none" w:sz="0" w:space="0" w:color="auto"/>
      </w:divBdr>
    </w:div>
    <w:div w:id="2121101549">
      <w:bodyDiv w:val="1"/>
      <w:marLeft w:val="0"/>
      <w:marRight w:val="0"/>
      <w:marTop w:val="0"/>
      <w:marBottom w:val="0"/>
      <w:divBdr>
        <w:top w:val="none" w:sz="0" w:space="0" w:color="auto"/>
        <w:left w:val="none" w:sz="0" w:space="0" w:color="auto"/>
        <w:bottom w:val="none" w:sz="0" w:space="0" w:color="auto"/>
        <w:right w:val="none" w:sz="0" w:space="0" w:color="auto"/>
      </w:divBdr>
    </w:div>
    <w:div w:id="2127654485">
      <w:bodyDiv w:val="1"/>
      <w:marLeft w:val="0"/>
      <w:marRight w:val="0"/>
      <w:marTop w:val="0"/>
      <w:marBottom w:val="0"/>
      <w:divBdr>
        <w:top w:val="none" w:sz="0" w:space="0" w:color="auto"/>
        <w:left w:val="none" w:sz="0" w:space="0" w:color="auto"/>
        <w:bottom w:val="none" w:sz="0" w:space="0" w:color="auto"/>
        <w:right w:val="none" w:sz="0" w:space="0" w:color="auto"/>
      </w:divBdr>
    </w:div>
    <w:div w:id="2127965868">
      <w:bodyDiv w:val="1"/>
      <w:marLeft w:val="0"/>
      <w:marRight w:val="0"/>
      <w:marTop w:val="0"/>
      <w:marBottom w:val="0"/>
      <w:divBdr>
        <w:top w:val="none" w:sz="0" w:space="0" w:color="auto"/>
        <w:left w:val="none" w:sz="0" w:space="0" w:color="auto"/>
        <w:bottom w:val="none" w:sz="0" w:space="0" w:color="auto"/>
        <w:right w:val="none" w:sz="0" w:space="0" w:color="auto"/>
      </w:divBdr>
    </w:div>
    <w:div w:id="2131044557">
      <w:bodyDiv w:val="1"/>
      <w:marLeft w:val="0"/>
      <w:marRight w:val="0"/>
      <w:marTop w:val="0"/>
      <w:marBottom w:val="0"/>
      <w:divBdr>
        <w:top w:val="none" w:sz="0" w:space="0" w:color="auto"/>
        <w:left w:val="none" w:sz="0" w:space="0" w:color="auto"/>
        <w:bottom w:val="none" w:sz="0" w:space="0" w:color="auto"/>
        <w:right w:val="none" w:sz="0" w:space="0" w:color="auto"/>
      </w:divBdr>
    </w:div>
    <w:div w:id="2132896677">
      <w:bodyDiv w:val="1"/>
      <w:marLeft w:val="0"/>
      <w:marRight w:val="0"/>
      <w:marTop w:val="0"/>
      <w:marBottom w:val="0"/>
      <w:divBdr>
        <w:top w:val="none" w:sz="0" w:space="0" w:color="auto"/>
        <w:left w:val="none" w:sz="0" w:space="0" w:color="auto"/>
        <w:bottom w:val="none" w:sz="0" w:space="0" w:color="auto"/>
        <w:right w:val="none" w:sz="0" w:space="0" w:color="auto"/>
      </w:divBdr>
    </w:div>
    <w:div w:id="2135950849">
      <w:bodyDiv w:val="1"/>
      <w:marLeft w:val="0"/>
      <w:marRight w:val="0"/>
      <w:marTop w:val="0"/>
      <w:marBottom w:val="0"/>
      <w:divBdr>
        <w:top w:val="none" w:sz="0" w:space="0" w:color="auto"/>
        <w:left w:val="none" w:sz="0" w:space="0" w:color="auto"/>
        <w:bottom w:val="none" w:sz="0" w:space="0" w:color="auto"/>
        <w:right w:val="none" w:sz="0" w:space="0" w:color="auto"/>
      </w:divBdr>
    </w:div>
    <w:div w:id="2136483287">
      <w:bodyDiv w:val="1"/>
      <w:marLeft w:val="0"/>
      <w:marRight w:val="0"/>
      <w:marTop w:val="0"/>
      <w:marBottom w:val="0"/>
      <w:divBdr>
        <w:top w:val="none" w:sz="0" w:space="0" w:color="auto"/>
        <w:left w:val="none" w:sz="0" w:space="0" w:color="auto"/>
        <w:bottom w:val="none" w:sz="0" w:space="0" w:color="auto"/>
        <w:right w:val="none" w:sz="0" w:space="0" w:color="auto"/>
      </w:divBdr>
    </w:div>
    <w:div w:id="2137092066">
      <w:bodyDiv w:val="1"/>
      <w:marLeft w:val="0"/>
      <w:marRight w:val="0"/>
      <w:marTop w:val="0"/>
      <w:marBottom w:val="0"/>
      <w:divBdr>
        <w:top w:val="none" w:sz="0" w:space="0" w:color="auto"/>
        <w:left w:val="none" w:sz="0" w:space="0" w:color="auto"/>
        <w:bottom w:val="none" w:sz="0" w:space="0" w:color="auto"/>
        <w:right w:val="none" w:sz="0" w:space="0" w:color="auto"/>
      </w:divBdr>
    </w:div>
    <w:div w:id="21397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Bru88</b:Tag>
    <b:SourceType>JournalArticle</b:SourceType>
    <b:Guid>{DAE5E999-02E7-4536-AE07-D069BA937311}</b:Guid>
    <b:Title>Authenticity Revisited</b:Title>
    <b:JournalName>The Journal of Aesthetics and Art Criticism</b:JournalName>
    <b:Year>1988</b:Year>
    <b:Pages>477-487</b:Pages>
    <b:Author>
      <b:Author>
        <b:NameList>
          <b:Person>
            <b:Last>Baugh</b:Last>
            <b:First>Bruce</b:First>
          </b:Person>
        </b:NameList>
      </b:Author>
    </b:Author>
    <b:Publisher> Wiley on behalf of The American Society for Aesthetics</b:Publisher>
    <b:Volume>46</b:Volume>
    <b:Issue>4</b:Issue>
    <b:YearAccessed>2018</b:YearAccessed>
    <b:MonthAccessed>April</b:MonthAccessed>
    <b:DayAccessed>30</b:DayAccessed>
    <b:URL> http://www.jstor.org/stable/431285 </b:URL>
    <b:RefOrder>12</b:RefOrder>
  </b:Source>
  <b:Source>
    <b:Tag>TBa08</b:Tag>
    <b:SourceType>JournalArticle</b:SourceType>
    <b:Guid>{9B01611F-D69B-4737-A9AE-3DA3D2BF33E3}</b:Guid>
    <b:Author>
      <b:Author>
        <b:NameList>
          <b:Person>
            <b:Last>Bayne</b:Last>
            <b:First>T</b:First>
          </b:Person>
        </b:NameList>
      </b:Author>
    </b:Author>
    <b:Title>The Phenomenology of Agency</b:Title>
    <b:JournalName>Philosophy Compass</b:JournalName>
    <b:Year>2008</b:Year>
    <b:Pages>182-202</b:Pages>
    <b:Volume>3</b:Volume>
    <b:Issue>1</b:Issue>
    <b:RefOrder>35</b:RefOrder>
  </b:Source>
  <b:Source>
    <b:Tag>Bel89</b:Tag>
    <b:SourceType>Book</b:SourceType>
    <b:Guid>{0E933F15-85E9-43DA-8617-9725E8271B80}</b:Guid>
    <b:Author>
      <b:Author>
        <b:NameList>
          <b:Person>
            <b:Last>Bell</b:Last>
            <b:First>Linda</b:First>
            <b:Middle>A.</b:Middle>
          </b:Person>
        </b:NameList>
      </b:Author>
    </b:Author>
    <b:Title>Sartre's Ethics of Authenticity</b:Title>
    <b:Year>1989</b:Year>
    <b:City>Tuscaloosa</b:City>
    <b:Publisher>The University of Alabama Press</b:Publisher>
    <b:StateProvince>Alabama</b:StateProvince>
    <b:CountryRegion>USA</b:CountryRegion>
    <b:RefOrder>8</b:RefOrder>
  </b:Source>
  <b:Source>
    <b:Tag>Guy09</b:Tag>
    <b:SourceType>JournalArticle</b:SourceType>
    <b:Guid>{BBEAF6C7-F73A-4F50-84D8-993B2E295929}</b:Guid>
    <b:Title>Absurd Creation: An Existentialist View of Art</b:Title>
    <b:Year>2009</b:Year>
    <b:Author>
      <b:Author>
        <b:NameList>
          <b:Person>
            <b:Last>Bennett-Hunter</b:Last>
            <b:First>Guy</b:First>
          </b:Person>
        </b:NameList>
      </b:Author>
    </b:Author>
    <b:JournalName>Philosophical Frontiers</b:JournalName>
    <b:Pages>47-56</b:Pages>
    <b:RefOrder>15</b:RefOrder>
  </b:Source>
  <b:Source>
    <b:Tag>Alb51c3</b:Tag>
    <b:SourceType>BookSection</b:SourceType>
    <b:Guid>{771A5562-2BB0-42F2-A22B-A6372BCAB642}</b:Guid>
    <b:Author>
      <b:Author>
        <b:NameList>
          <b:Person>
            <b:Last>Camus</b:Last>
            <b:First>Albert</b:First>
          </b:Person>
        </b:NameList>
      </b:Author>
      <b:BookAuthor>
        <b:NameList>
          <b:Person>
            <b:Last>Camus</b:Last>
            <b:First>Albert</b:First>
          </b:Person>
        </b:NameList>
      </b:BookAuthor>
      <b:Translator>
        <b:NameList>
          <b:Person>
            <b:Last>Bower</b:Last>
            <b:First>Anthony</b:First>
          </b:Person>
        </b:NameList>
      </b:Translator>
    </b:Author>
    <b:Title>Historical Rebellion</b:Title>
    <b:BookTitle>The Rebel</b:BookTitle>
    <b:City>Paris</b:City>
    <b:CountryRegion>France</b:CountryRegion>
    <b:Publisher>Penguin</b:Publisher>
    <b:Year>1951</b:Year>
    <b:Pages>76-218</b:Pages>
    <b:RefOrder>36</b:RefOrder>
  </b:Source>
  <b:Source>
    <b:Tag>Alb51c2</b:Tag>
    <b:SourceType>BookSection</b:SourceType>
    <b:Guid>{32537CE4-2F1E-44CA-8489-4FEFE1FE7D22}</b:Guid>
    <b:Author>
      <b:Author>
        <b:NameList>
          <b:Person>
            <b:Last>Camus</b:Last>
            <b:First>Albert</b:First>
          </b:Person>
        </b:NameList>
      </b:Author>
      <b:BookAuthor>
        <b:NameList>
          <b:Person>
            <b:Last>Camus</b:Last>
            <b:First>Albert</b:First>
          </b:Person>
        </b:NameList>
      </b:BookAuthor>
      <b:Translator>
        <b:NameList>
          <b:Person>
            <b:Last>Bower</b:Last>
            <b:First>Anthony</b:First>
          </b:Person>
        </b:NameList>
      </b:Translator>
    </b:Author>
    <b:Title>Metaphysical Rebellion</b:Title>
    <b:BookTitle>The Rebel</b:BookTitle>
    <b:City>Paris</b:City>
    <b:CountryRegion>France</b:CountryRegion>
    <b:Publisher>Penguin</b:Publisher>
    <b:Year>1951</b:Year>
    <b:Pages>29-75</b:Pages>
    <b:RefOrder>37</b:RefOrder>
  </b:Source>
  <b:Source>
    <b:Tag>Cam98</b:Tag>
    <b:SourceType>Book</b:SourceType>
    <b:Guid>{C0FA70E4-14A6-46E8-B8DE-D5A4D99B15C5}</b:Guid>
    <b:Author>
      <b:Author>
        <b:NameList>
          <b:Person>
            <b:Last>Camus</b:Last>
            <b:First>Albert</b:First>
          </b:Person>
        </b:NameList>
      </b:Author>
      <b:Editor>
        <b:NameList>
          <b:Person>
            <b:Last>Knopf</b:Last>
            <b:First>Alfred</b:First>
            <b:Middle>A.</b:Middle>
          </b:Person>
        </b:NameList>
      </b:Editor>
      <b:Translator>
        <b:NameList>
          <b:Person>
            <b:Last>Thody</b:Last>
            <b:First>Philip</b:First>
          </b:Person>
        </b:NameList>
      </b:Translator>
    </b:Author>
    <b:Title>Notebooks 1935-1951</b:Title>
    <b:Year>1998</b:Year>
    <b:City>New York</b:City>
    <b:Publisher>Marlowe &amp; Company</b:Publisher>
    <b:CountryRegion>USA</b:CountryRegion>
    <b:RefOrder>38</b:RefOrder>
  </b:Source>
  <b:Source>
    <b:Tag>Alb51c4</b:Tag>
    <b:SourceType>BookSection</b:SourceType>
    <b:Guid>{F1B40CEE-7F00-418E-BA7F-B046CC539026}</b:Guid>
    <b:Author>
      <b:Author>
        <b:NameList>
          <b:Person>
            <b:Last>Camus</b:Last>
            <b:First>Albert</b:First>
          </b:Person>
        </b:NameList>
      </b:Author>
      <b:BookAuthor>
        <b:NameList>
          <b:Person>
            <b:Last>Camus</b:Last>
            <b:First>Albert</b:First>
          </b:Person>
        </b:NameList>
      </b:BookAuthor>
      <b:Translator>
        <b:NameList>
          <b:Person>
            <b:Last>Bower</b:Last>
            <b:First>Anthony</b:First>
          </b:Person>
        </b:NameList>
      </b:Translator>
    </b:Author>
    <b:Title>Rebellion and Art</b:Title>
    <b:BookTitle>The Rebel</b:BookTitle>
    <b:City>Paris</b:City>
    <b:CountryRegion>France</b:CountryRegion>
    <b:Publisher>Penguin</b:Publisher>
    <b:Year>1951</b:Year>
    <b:Pages>219-242</b:Pages>
    <b:RefOrder>29</b:RefOrder>
  </b:Source>
  <b:Source>
    <b:Tag>Cam60</b:Tag>
    <b:SourceType>BookSection</b:SourceType>
    <b:Guid>{B7DB39D5-D7BF-4991-89FC-7E8A77D6D422}</b:Guid>
    <b:Title>The Artist and His Time</b:Title>
    <b:Year>1960</b:Year>
    <b:Pages>235-249</b:Pages>
    <b:Author>
      <b:Author>
        <b:NameList>
          <b:Person>
            <b:Last>Camus</b:Last>
            <b:First>Albert</b:First>
          </b:Person>
        </b:NameList>
      </b:Author>
      <b:BookAuthor>
        <b:NameList>
          <b:Person>
            <b:Last>Camus</b:Last>
            <b:First>Albert</b:First>
          </b:Person>
        </b:NameList>
      </b:BookAuthor>
      <b:Translator>
        <b:NameList>
          <b:Person>
            <b:Last>O'Brien</b:Last>
            <b:First>Justin</b:First>
          </b:Person>
        </b:NameList>
      </b:Translator>
    </b:Author>
    <b:BookTitle>Resistance, Rebellion, and Death</b:BookTitle>
    <b:City>New York</b:City>
    <b:Publisher>Vintage Books</b:Publisher>
    <b:CountryRegion>USA</b:CountryRegion>
    <b:ChapterNumber>11</b:ChapterNumber>
    <b:RefOrder>3</b:RefOrder>
  </b:Source>
  <b:Source>
    <b:Tag>Kau89</b:Tag>
    <b:SourceType>BookSection</b:SourceType>
    <b:Guid>{AFD3BA2C-970A-421F-A787-F936C53BFBB1}</b:Guid>
    <b:Title>The Myth of Sisyphus</b:Title>
    <b:Year>1989</b:Year>
    <b:Publisher>Meridian</b:Publisher>
    <b:Author>
      <b:Author>
        <b:NameList>
          <b:Person>
            <b:Last>Camus</b:Last>
            <b:First>Albert</b:First>
          </b:Person>
        </b:NameList>
      </b:Author>
      <b:BookAuthor>
        <b:NameList>
          <b:Person>
            <b:Last>Kaufmann</b:Last>
            <b:First>Walter</b:First>
          </b:Person>
        </b:NameList>
      </b:BookAuthor>
      <b:Translator>
        <b:NameList>
          <b:Person>
            <b:Last>O'Brien</b:Last>
            <b:First>Justin</b:First>
          </b:Person>
        </b:NameList>
      </b:Translator>
    </b:Author>
    <b:BookTitle>Existentialism from Dostoevsky to Sartre: Revised and Expanded</b:BookTitle>
    <b:Pages>375-378</b:Pages>
    <b:CountryRegion>USA</b:CountryRegion>
    <b:ChapterNumber>11J</b:ChapterNumber>
    <b:RefOrder>39</b:RefOrder>
  </b:Source>
  <b:Source>
    <b:Tag>AlbReb</b:Tag>
    <b:SourceType>Book</b:SourceType>
    <b:Guid>{564CFF84-5382-4EAC-8AAC-B0F5AC951F36}</b:Guid>
    <b:Author>
      <b:Author>
        <b:NameList>
          <b:Person>
            <b:Last>Camus</b:Last>
            <b:First>Albert</b:First>
          </b:Person>
        </b:NameList>
      </b:Author>
      <b:BookAuthor>
        <b:NameList>
          <b:Person>
            <b:Last>Camus</b:Last>
            <b:First>Albert</b:First>
          </b:Person>
        </b:NameList>
      </b:BookAuthor>
      <b:Translator>
        <b:NameList>
          <b:Person>
            <b:Last>Bower</b:Last>
            <b:First>Anthony</b:First>
          </b:Person>
        </b:NameList>
      </b:Translator>
    </b:Author>
    <b:Title>The Rebel</b:Title>
    <b:BookTitle>The Rebel</b:BookTitle>
    <b:City>Paris</b:City>
    <b:CountryRegion>France</b:CountryRegion>
    <b:Publisher>Penguin</b:Publisher>
    <b:Year>1951</b:Year>
    <b:RefOrder>6</b:RefOrder>
  </b:Source>
  <b:Source>
    <b:Tag>Alb51c5</b:Tag>
    <b:SourceType>BookSection</b:SourceType>
    <b:Guid>{7CD85C08-F721-4A7B-A272-C68FC3B7C8C2}</b:Guid>
    <b:Author>
      <b:Author>
        <b:NameList>
          <b:Person>
            <b:Last>Camus</b:Last>
            <b:First>Albert</b:First>
          </b:Person>
        </b:NameList>
      </b:Author>
      <b:BookAuthor>
        <b:NameList>
          <b:Person>
            <b:Last>Camus</b:Last>
            <b:First>Albert</b:First>
          </b:Person>
        </b:NameList>
      </b:BookAuthor>
      <b:Translator>
        <b:NameList>
          <b:Person>
            <b:Last>Bower</b:Last>
            <b:First>Anthony</b:First>
          </b:Person>
        </b:NameList>
      </b:Translator>
    </b:Author>
    <b:Title>Thought at the Meridian</b:Title>
    <b:BookTitle>The Rebel</b:BookTitle>
    <b:City>Paris</b:City>
    <b:CountryRegion>France</b:CountryRegion>
    <b:Publisher>Penguin</b:Publisher>
    <b:Year>1951</b:Year>
    <b:Pages>243-266</b:Pages>
    <b:RefOrder>40</b:RefOrder>
  </b:Source>
  <b:Source>
    <b:Tag>Dav07</b:Tag>
    <b:SourceType>BookSection</b:SourceType>
    <b:Guid>{98BCFADE-D174-4E89-BFDA-AB3B2FDF0EC6}</b:Guid>
    <b:Title>Rethinking the Absurd: Le Mythe de Sisyphe</b:Title>
    <b:Year>2007</b:Year>
    <b:City>Cambridge</b:City>
    <b:Publisher>Cambridge University Press</b:Publisher>
    <b:BookTitle>The Cambridge Companion to Camus</b:BookTitle>
    <b:Pages>53-66</b:Pages>
    <b:Author>
      <b:Author>
        <b:NameList>
          <b:Person>
            <b:Last>Carroll</b:Last>
            <b:First>David</b:First>
          </b:Person>
        </b:NameList>
      </b:Author>
      <b:BookAuthor>
        <b:NameList>
          <b:Person>
            <b:Last>Hughes</b:Last>
            <b:First>Edward</b:First>
            <b:Middle>J.</b:Middle>
          </b:Person>
        </b:NameList>
      </b:BookAuthor>
    </b:Author>
    <b:CountryRegion>United Kingdom</b:CountryRegion>
    <b:ChapterNumber>4</b:ChapterNumber>
    <b:YearAccessed>2018</b:YearAccessed>
    <b:MonthAccessed>April</b:MonthAccessed>
    <b:RefOrder>23</b:RefOrder>
  </b:Source>
  <b:Source>
    <b:Tag>Car14</b:Tag>
    <b:SourceType>BookSection</b:SourceType>
    <b:Guid>{1A333945-36A3-43D3-813B-20957C5D12E7}</b:Guid>
    <b:Author>
      <b:Author>
        <b:NameList>
          <b:Person>
            <b:Last>Carroll</b:Last>
            <b:First>Noel</b:First>
          </b:Person>
        </b:NameList>
      </b:Author>
      <b:BookAuthor>
        <b:NameList>
          <b:Person>
            <b:Last>Kaufman</b:Last>
            <b:First>Elliott</b:First>
            <b:Middle>Samuel Paul and Scott Barry</b:Middle>
          </b:Person>
        </b:NameList>
      </b:BookAuthor>
    </b:Author>
    <b:Title>The Creative Audience: Some Ways in which Readers, Viewers, and/or Listeners Use Their Imaginations to Engage Fictional Artworks</b:Title>
    <b:Year>2014</b:Year>
    <b:Pages>62-81</b:Pages>
    <b:BookTitle>The Philosophy of Creativity</b:BookTitle>
    <b:City>New York</b:City>
    <b:Publisher>Oxford University Press</b:Publisher>
    <b:CountryRegion>USA</b:CountryRegion>
    <b:ChapterNumber>3</b:ChapterNumber>
    <b:RefOrder>41</b:RefOrder>
  </b:Source>
  <b:Source>
    <b:Tag>Cat80</b:Tag>
    <b:SourceType>BookSection</b:SourceType>
    <b:Guid>{032C9662-FEFA-4D35-89E4-15BAC98FADA6}</b:Guid>
    <b:Author>
      <b:Author>
        <b:NameList>
          <b:Person>
            <b:Last>Catalano</b:Last>
            <b:First>Joseph</b:First>
            <b:Middle>S.</b:Middle>
          </b:Person>
        </b:NameList>
      </b:Author>
      <b:BookAuthor>
        <b:NameList>
          <b:Person>
            <b:Last>Catalano</b:Last>
            <b:First>Joseph</b:First>
            <b:Middle>S.</b:Middle>
          </b:Person>
        </b:NameList>
      </b:BookAuthor>
    </b:Author>
    <b:Title>Bad Faith</b:Title>
    <b:Year>1980</b:Year>
    <b:City>Chicago</b:City>
    <b:Publisher>The University of Chicago Press</b:Publisher>
    <b:CountryRegion>USA</b:CountryRegion>
    <b:Pages>78-92</b:Pages>
    <b:BookTitle>A Commentary of Jean-Paul Sartre's Being and Nothingness</b:BookTitle>
    <b:RefOrder>30</b:RefOrder>
  </b:Source>
  <b:Source>
    <b:Tag>Dav0is7</b:Tag>
    <b:SourceType>BookSection</b:SourceType>
    <b:Guid>{4C3F6B9E-DE09-474F-9436-2AE456ECCEAA}</b:Guid>
    <b:Title>Violence and Ethics in Camus</b:Title>
    <b:Year>2007</b:Year>
    <b:City>Cambridge</b:City>
    <b:Publisher>Cambridge University Press</b:Publisher>
    <b:BookTitle>The Cambridge Companion to Camus</b:BookTitle>
    <b:Pages>106-117</b:Pages>
    <b:Author>
      <b:Author>
        <b:NameList>
          <b:Person>
            <b:Last>Davis</b:Last>
            <b:First>Colin</b:First>
          </b:Person>
        </b:NameList>
      </b:Author>
      <b:BookAuthor>
        <b:NameList>
          <b:Person>
            <b:Last>Hughes</b:Last>
            <b:First>Edward</b:First>
            <b:Middle>J.</b:Middle>
          </b:Person>
        </b:NameList>
      </b:BookAuthor>
    </b:Author>
    <b:CountryRegion>United Kingdom</b:CountryRegion>
    <b:ChapterNumber>4</b:ChapterNumber>
    <b:YearAccessed>2018</b:YearAccessed>
    <b:MonthAccessed>April</b:MonthAccessed>
    <b:RefOrder>33</b:RefOrder>
  </b:Source>
  <b:Source>
    <b:Tag>Wil99</b:Tag>
    <b:SourceType>BookSection</b:SourceType>
    <b:Guid>{FB66F652-52C9-4F47-81F2-4A82ADF0EB5A}</b:Guid>
    <b:Title>Camus reading Nietzsche: Rebellion, memory and art</b:Title>
    <b:Year>1999</b:Year>
    <b:City>Salem</b:City>
    <b:Publisher>Department of History, Willamette University</b:Publisher>
    <b:Author>
      <b:Author>
        <b:NameList>
          <b:Person>
            <b:Last>Duvall</b:Last>
            <b:First>William</b:First>
            <b:Middle>E.</b:Middle>
          </b:Person>
        </b:NameList>
      </b:Author>
      <b:BookAuthor>
        <b:NameList>
          <b:Person>
            <b:Last>Duvall</b:Last>
            <b:First>William</b:First>
            <b:Middle>E.</b:Middle>
          </b:Person>
        </b:NameList>
      </b:BookAuthor>
    </b:Author>
    <b:BookTitle>History of European Ideas</b:BookTitle>
    <b:Pages>39-53</b:Pages>
    <b:RefOrder>2</b:RefOrder>
  </b:Source>
  <b:Source>
    <b:Tag>Nik11</b:Tag>
    <b:SourceType>JournalArticle</b:SourceType>
    <b:Guid>{990F38ED-609C-4EC8-A030-CA86C64BA5CF}</b:Guid>
    <b:Title>Aesthetics in Sartre and Camus: The Challenge of Freedom (Book Review)</b:Title>
    <b:Year>2011</b:Year>
    <b:Pages>95-97</b:Pages>
    <b:Publisher>Berghahn Books</b:Publisher>
    <b:JournalName>Sartre Studies International</b:JournalName>
    <b:Author>
      <b:Author>
        <b:NameList>
          <b:Person>
            <b:Last>Farrell-Fox</b:Last>
            <b:First>Nik</b:First>
          </b:Person>
        </b:NameList>
      </b:Author>
    </b:Author>
    <b:Volume>17</b:Volume>
    <b:Issue>1</b:Issue>
    <b:YearAccessed>2018</b:YearAccessed>
    <b:MonthAccessed>April</b:MonthAccessed>
    <b:DayAccessed>30</b:DayAccessed>
    <b:URL>http://www.jstor.org/stable/23512867 </b:URL>
    <b:RefOrder>42</b:RefOrder>
  </b:Source>
  <b:Source>
    <b:Tag>Fri63</b:Tag>
    <b:SourceType>BookSection</b:SourceType>
    <b:Guid>{07613B2E-EFE4-48AA-A810-8EF7B3B5CFBE}</b:Guid>
    <b:Author>
      <b:Author>
        <b:NameList>
          <b:Person>
            <b:Last>Friedman</b:Last>
            <b:First>Maurice</b:First>
          </b:Person>
        </b:NameList>
      </b:Author>
      <b:BookAuthor>
        <b:NameList>
          <b:Person>
            <b:Last>Friedman</b:Last>
            <b:First>Maurice</b:First>
          </b:Person>
        </b:NameList>
      </b:BookAuthor>
    </b:Author>
    <b:Title>Between Prometheus and Job</b:Title>
    <b:BookTitle>Problematic Rebel</b:BookTitle>
    <b:Year>1963</b:Year>
    <b:Pages>3-37</b:Pages>
    <b:City>New York</b:City>
    <b:Publisher>Random House</b:Publisher>
    <b:RefOrder>43</b:RefOrder>
  </b:Source>
  <b:Source>
    <b:Tag>HanRevVal</b:Tag>
    <b:SourceType>BookSection</b:SourceType>
    <b:Guid>{32430B9D-4460-4645-8594-8F5A80BFB4A9}</b:Guid>
    <b:Author>
      <b:Author>
        <b:NameList>
          <b:Person>
            <b:Last>Hanna</b:Last>
            <b:First>Thomas</b:First>
          </b:Person>
        </b:NameList>
      </b:Author>
      <b:BookAuthor>
        <b:NameList>
          <b:Person>
            <b:Last>Hanna</b:Last>
            <b:First>Thomas</b:First>
          </b:Person>
        </b:NameList>
      </b:BookAuthor>
    </b:Author>
    <b:Title>Revolt and Value</b:Title>
    <b:BookTitle>The Thought and Art of Albert Camus</b:BookTitle>
    <b:Year>1958</b:Year>
    <b:Pages>97-104</b:Pages>
    <b:City>Chicago</b:City>
    <b:Publisher>Henry Regnery Company</b:Publisher>
    <b:CountryRegion>USA</b:CountryRegion>
    <b:ChapterNumber>5</b:ChapterNumber>
    <b:RefOrder>34</b:RefOrder>
  </b:Source>
  <b:Source>
    <b:Tag>HanrevtEsth</b:Tag>
    <b:SourceType>BookSection</b:SourceType>
    <b:Guid>{E4C669AD-ECD3-4BAD-9A9F-A7D1CF85108C}</b:Guid>
    <b:Author>
      <b:Author>
        <b:NameList>
          <b:Person>
            <b:Last>Hanna</b:Last>
            <b:First>Thomas</b:First>
          </b:Person>
        </b:NameList>
      </b:Author>
      <b:BookAuthor>
        <b:NameList>
          <b:Person>
            <b:Last>Hanna</b:Last>
            <b:First>Thomas</b:First>
          </b:Person>
        </b:NameList>
      </b:BookAuthor>
    </b:Author>
    <b:Title>The Esthetics of Revolt</b:Title>
    <b:BookTitle>The Thought and Art of Albert Camus</b:BookTitle>
    <b:Year>1958</b:Year>
    <b:Pages>180-190</b:Pages>
    <b:City>Chicago</b:City>
    <b:Publisher>Henry Regnery Company</b:Publisher>
    <b:CountryRegion>USA</b:CountryRegion>
    <b:ChapterNumber>9</b:ChapterNumber>
    <b:RefOrder>27</b:RefOrder>
  </b:Source>
  <b:Source>
    <b:Tag>HanLitRev</b:Tag>
    <b:SourceType>BookSection</b:SourceType>
    <b:Guid>{0E519E28-3A3B-4F1C-B30E-F51E05E33148}</b:Guid>
    <b:Author>
      <b:Author>
        <b:NameList>
          <b:Person>
            <b:Last>Hanna</b:Last>
            <b:First>Thomas</b:First>
          </b:Person>
        </b:NameList>
      </b:Author>
      <b:BookAuthor>
        <b:NameList>
          <b:Person>
            <b:Last>Hanna</b:Last>
            <b:First>Thomas</b:First>
          </b:Person>
        </b:NameList>
      </b:BookAuthor>
    </b:Author>
    <b:Title>The Literature of Revolt</b:Title>
    <b:BookTitle>The Thought and Art of Albert Camus</b:BookTitle>
    <b:Year>1958</b:Year>
    <b:Pages>191-237</b:Pages>
    <b:City>Chicago</b:City>
    <b:Publisher>Henry Regnery Company</b:Publisher>
    <b:CountryRegion>USA</b:CountryRegion>
    <b:ChapterNumber>9</b:ChapterNumber>
    <b:RefOrder>44</b:RefOrder>
  </b:Source>
  <b:Source>
    <b:Tag>HanLitert</b:Tag>
    <b:SourceType>BookSection</b:SourceType>
    <b:Guid>{0F407ABE-CEB2-4419-8A8D-F5E30FE271D4}</b:Guid>
    <b:Author>
      <b:Author>
        <b:NameList>
          <b:Person>
            <b:Last>Hanna</b:Last>
            <b:First>Thomas</b:First>
          </b:Person>
        </b:NameList>
      </b:Author>
      <b:BookAuthor>
        <b:NameList>
          <b:Person>
            <b:Last>Hanna</b:Last>
            <b:First>Thomas</b:First>
          </b:Person>
        </b:NameList>
      </b:BookAuthor>
    </b:Author>
    <b:Title>The Literature of The Absurd</b:Title>
    <b:BookTitle>The Thought and Art of Albert Camus</b:BookTitle>
    <b:Year>1958</b:Year>
    <b:Pages>44-81</b:Pages>
    <b:City>Chicago</b:City>
    <b:Publisher>Henry Regnery Company</b:Publisher>
    <b:CountryRegion>USA</b:CountryRegion>
    <b:ChapterNumber>9</b:ChapterNumber>
    <b:RefOrder>26</b:RefOrder>
  </b:Source>
  <b:Source>
    <b:Tag>KinCamus64</b:Tag>
    <b:SourceType>Book</b:SourceType>
    <b:Guid>{FFFBC194-65DD-4A0F-BA72-A155BDDAE951}</b:Guid>
    <b:Author>
      <b:Author>
        <b:NameList>
          <b:Person>
            <b:Last>King</b:Last>
            <b:First>Adele</b:First>
          </b:Person>
        </b:NameList>
      </b:Author>
      <b:BookAuthor>
        <b:NameList>
          <b:Person>
            <b:Last>King</b:Last>
            <b:First>Adele</b:First>
          </b:Person>
        </b:NameList>
      </b:BookAuthor>
    </b:Author>
    <b:Title>Camus</b:Title>
    <b:BookTitle>Camus</b:BookTitle>
    <b:Year>1964</b:Year>
    <b:City>London</b:City>
    <b:Publisher>Oliver and Boyd LTD</b:Publisher>
    <b:ChapterNumber>II</b:ChapterNumber>
    <b:RefOrder>45</b:RefOrder>
  </b:Source>
  <b:Source>
    <b:Tag>Kin64</b:Tag>
    <b:SourceType>BookSection</b:SourceType>
    <b:Guid>{77528EC4-2E28-4D41-90CF-562EDB2685A0}</b:Guid>
    <b:Author>
      <b:Author>
        <b:NameList>
          <b:Person>
            <b:Last>King</b:Last>
            <b:First>Adele</b:First>
          </b:Person>
        </b:NameList>
      </b:Author>
      <b:BookAuthor>
        <b:NameList>
          <b:Person>
            <b:Last>King</b:Last>
            <b:First>Adele</b:First>
          </b:Person>
        </b:NameList>
      </b:BookAuthor>
    </b:Author>
    <b:Title>First Essays</b:Title>
    <b:BookTitle>Camus</b:BookTitle>
    <b:Year>1964</b:Year>
    <b:Pages>12-28</b:Pages>
    <b:City>London</b:City>
    <b:Publisher>Oliver and Boyd LTD</b:Publisher>
    <b:ChapterNumber>II</b:ChapterNumber>
    <b:RefOrder>46</b:RefOrder>
  </b:Source>
  <b:Source>
    <b:Tag>KingREb</b:Tag>
    <b:SourceType>BookSection</b:SourceType>
    <b:Guid>{835F127E-4361-48DF-820E-2CE7396B0785}</b:Guid>
    <b:Author>
      <b:Author>
        <b:NameList>
          <b:Person>
            <b:Last>King</b:Last>
            <b:First>Adele</b:First>
          </b:Person>
        </b:NameList>
      </b:Author>
      <b:BookAuthor>
        <b:NameList>
          <b:Person>
            <b:Last>King</b:Last>
            <b:First>Adele</b:First>
          </b:Person>
        </b:NameList>
      </b:BookAuthor>
    </b:Author>
    <b:Title>The Rebel and The Artist</b:Title>
    <b:BookTitle>Camus</b:BookTitle>
    <b:Year>1964</b:Year>
    <b:Pages>29-45</b:Pages>
    <b:City>London</b:City>
    <b:Publisher>Oliver and Boyd LTD</b:Publisher>
    <b:ChapterNumber>II</b:ChapterNumber>
    <b:RefOrder>28</b:RefOrder>
  </b:Source>
  <b:Source>
    <b:Tag>margerChr07</b:Tag>
    <b:SourceType>BookSection</b:SourceType>
    <b:Guid>{3A09F557-DFA1-4354-9011-E6DD2ABACEDB}</b:Guid>
    <b:Title>Camus and the Theatre</b:Title>
    <b:Year>2007</b:Year>
    <b:City>Cambridge</b:City>
    <b:Publisher>Cambridge University Press</b:Publisher>
    <b:BookTitle>The Cambridge Companion to Camus</b:BookTitle>
    <b:Pages>67-78</b:Pages>
    <b:Author>
      <b:Author>
        <b:NameList>
          <b:Person>
            <b:Last>Margerrison</b:Last>
            <b:First>Christine</b:First>
          </b:Person>
        </b:NameList>
      </b:Author>
      <b:BookAuthor>
        <b:NameList>
          <b:Person>
            <b:Last>Hughes</b:Last>
            <b:First>Edward</b:First>
            <b:Middle>J.</b:Middle>
          </b:Person>
        </b:NameList>
      </b:BookAuthor>
    </b:Author>
    <b:CountryRegion>United Kingdom</b:CountryRegion>
    <b:ChapterNumber>4</b:ChapterNumber>
    <b:YearAccessed>2018</b:YearAccessed>
    <b:MonthAccessed>April</b:MonthAccessed>
    <b:RefOrder>18</b:RefOrder>
  </b:Source>
  <b:Source>
    <b:Tag>Mes12</b:Tag>
    <b:SourceType>Book</b:SourceType>
    <b:Guid>{0E865C92-1154-4233-8461-BBC6BD5532C1}</b:Guid>
    <b:Author>
      <b:Author>
        <b:NameList>
          <b:Person>
            <b:Last>Meszaros</b:Last>
            <b:First>Istvan</b:First>
          </b:Person>
        </b:NameList>
      </b:Author>
    </b:Author>
    <b:Title>The Work of Jean-Paul Sartre: Search For Freedom and the Challenge of History</b:Title>
    <b:BookTitle>The Work of Jean-Paul Sartre: Search For Freedom and the Challenge of History</b:BookTitle>
    <b:Year>2012</b:Year>
    <b:City>New York</b:City>
    <b:Publisher>Monthly Review Press</b:Publisher>
    <b:CountryRegion>USA</b:CountryRegion>
    <b:RefOrder>47</b:RefOrder>
  </b:Source>
  <b:Source>
    <b:Tag>Pet99</b:Tag>
    <b:SourceType>JournalArticle</b:SourceType>
    <b:Guid>{D5B73E70-AE32-459E-9E55-788A965B69A9}</b:Guid>
    <b:Title>Reconstructing the World: Albert Camus and the Symbolization of Experience</b:Title>
    <b:Year>1999</b:Year>
    <b:Pages>293-312 </b:Pages>
    <b:City>Chicago</b:City>
    <b:Publisher>The University of Chicago Press on behalf of the Southern Political Science Association</b:Publisher>
    <b:Author>
      <b:Author>
        <b:NameList>
          <b:Person>
            <b:Last>Petrakis</b:Last>
            <b:First>Cecil</b:First>
            <b:Middle>L. Eubanks and Peter A.</b:Middle>
          </b:Person>
        </b:NameList>
      </b:Author>
    </b:Author>
    <b:JournalName>The Journal Article</b:JournalName>
    <b:Volume>61</b:Volume>
    <b:Issue>2</b:Issue>
    <b:YearAccessed>2018</b:YearAccessed>
    <b:MonthAccessed>March</b:MonthAccessed>
    <b:URL>http://www.jstor.org.ezproxy.lib.monash.edu.au/stable/pdf/2647505.pdf?refreqid=excelsior%3Ac1c80ef7b27d640d8ab41fca64ebc1b9</b:URL>
    <b:RefOrder>14</b:RefOrder>
  </b:Source>
  <b:Source>
    <b:Tag>San95gdfth</b:Tag>
    <b:SourceType>BookSection</b:SourceType>
    <b:Guid>{7B94763E-DE86-46B4-BC51-3ED60262E057}</b:Guid>
    <b:Author>
      <b:Author>
        <b:NameList>
          <b:Person>
            <b:Last>Santoni</b:Last>
            <b:First>Ronald</b:First>
            <b:Middle>E.</b:Middle>
          </b:Person>
        </b:NameList>
      </b:Author>
      <b:BookAuthor>
        <b:NameList>
          <b:Person>
            <b:Last>Santoni</b:Last>
            <b:First>Ronald</b:First>
            <b:Middle>E.</b:Middle>
          </b:Person>
        </b:NameList>
      </b:BookAuthor>
    </b:Author>
    <b:Title>Authenticity and Good Faith: An Analytic Differentiation</b:Title>
    <b:BookTitle>Bad Faith, Good Faith, and Authenticity in Sartre's Early Philosophy</b:BookTitle>
    <b:Year>1995</b:Year>
    <b:Pages>110-138</b:Pages>
    <b:City>Philadelphia</b:City>
    <b:Publisher>Temple University Press</b:Publisher>
    <b:CountryRegion>USA</b:CountryRegion>
    <b:RefOrder>9</b:RefOrder>
  </b:Source>
  <b:Source>
    <b:Tag>San953chp</b:Tag>
    <b:SourceType>Book</b:SourceType>
    <b:Guid>{E54D5B5B-2165-44F6-8DEA-74EC648E5C35}</b:Guid>
    <b:Author>
      <b:Author>
        <b:NameList>
          <b:Person>
            <b:Last>Santoni</b:Last>
            <b:First>Ronald</b:First>
            <b:Middle>E.</b:Middle>
          </b:Person>
        </b:NameList>
      </b:Author>
      <b:BookAuthor>
        <b:NameList>
          <b:Person>
            <b:Last>Santoni</b:Last>
            <b:First>Ronald</b:First>
            <b:Middle>E.</b:Middle>
          </b:Person>
        </b:NameList>
      </b:BookAuthor>
    </b:Author>
    <b:Title>Bad Faith, Good Faith, and Authenticity in Sartre's Early Philosophy</b:Title>
    <b:BookTitle>Bad Faith, Good Faith, and Authenticity in Sartre's Early Philosophy</b:BookTitle>
    <b:Year>1995</b:Year>
    <b:Pages>89-190</b:Pages>
    <b:City>Philadelphia</b:City>
    <b:Publisher>Temple University Press</b:Publisher>
    <b:CountryRegion>USA</b:CountryRegion>
    <b:RefOrder>48</b:RefOrder>
  </b:Source>
  <b:Source>
    <b:Tag>San95</b:Tag>
    <b:SourceType>BookSection</b:SourceType>
    <b:Guid>{02DC605D-064F-46B3-85AF-2184BF2A8F5A}</b:Guid>
    <b:Author>
      <b:Author>
        <b:NameList>
          <b:Person>
            <b:Last>Santoni</b:Last>
            <b:First>Ronald</b:First>
            <b:Middle>E.</b:Middle>
          </b:Person>
        </b:NameList>
      </b:Author>
      <b:BookAuthor>
        <b:NameList>
          <b:Person>
            <b:Last>Santoni</b:Last>
            <b:First>Ronald</b:First>
            <b:Middle>E.</b:Middle>
          </b:Person>
        </b:NameList>
      </b:BookAuthor>
    </b:Author>
    <b:Title>Sartre's Concept of 'Authenticity'</b:Title>
    <b:BookTitle>Bad Faith, Good Faith, and Authenticity in Sartre's Early Philosophy</b:BookTitle>
    <b:Year>1995</b:Year>
    <b:Pages>89-109</b:Pages>
    <b:City>Philadelphia</b:City>
    <b:Publisher>Temple University Press</b:Publisher>
    <b:CountryRegion>USA</b:CountryRegion>
    <b:RefOrder>22</b:RefOrder>
  </b:Source>
  <b:Source>
    <b:Tag>San95Mydiff</b:Tag>
    <b:SourceType>BookSection</b:SourceType>
    <b:Guid>{6DB4A33D-18ED-4289-A518-DD7AF1C636EB}</b:Guid>
    <b:Author>
      <b:Author>
        <b:NameList>
          <b:Person>
            <b:Last>Santoni</b:Last>
            <b:First>Ronald</b:First>
            <b:Middle>E.</b:Middle>
          </b:Person>
        </b:NameList>
      </b:Author>
      <b:BookAuthor>
        <b:NameList>
          <b:Person>
            <b:Last>Santoni</b:Last>
            <b:First>Ronald</b:First>
            <b:Middle>E.</b:Middle>
          </b:Person>
        </b:NameList>
      </b:BookAuthor>
    </b:Author>
    <b:Title>The Unveiling of Authentic Existenec: Corroborating My Differentiation through Sartre's Notebooks</b:Title>
    <b:BookTitle>Bad Faith, Good Faith, and Authenticity in Sartre's Early Philosophy</b:BookTitle>
    <b:Year>1995</b:Year>
    <b:Pages>139-190</b:Pages>
    <b:City>Philadelphia</b:City>
    <b:Publisher>Temple University Press</b:Publisher>
    <b:CountryRegion>USA</b:CountryRegion>
    <b:RefOrder>10</b:RefOrder>
  </b:Source>
  <b:Source>
    <b:Tag>Sar92</b:Tag>
    <b:SourceType>Book</b:SourceType>
    <b:Guid>{D550BA1C-9DC7-4DFF-B89E-AB7F520E517E}</b:Guid>
    <b:Author>
      <b:Author>
        <b:NameList>
          <b:Person>
            <b:Last>Sartre</b:Last>
            <b:First>Jean-Paul</b:First>
          </b:Person>
        </b:NameList>
      </b:Author>
      <b:Translator>
        <b:NameList>
          <b:Person>
            <b:Last>Barnes</b:Last>
            <b:First>Hazel</b:First>
            <b:Middle>E.</b:Middle>
          </b:Person>
        </b:NameList>
      </b:Translator>
    </b:Author>
    <b:Title>Being and Nothingness</b:Title>
    <b:Year>1992</b:Year>
    <b:City>New York</b:City>
    <b:Publisher>Washing Square Press</b:Publisher>
    <b:StateProvince>New York</b:StateProvince>
    <b:CountryRegion>USA</b:CountryRegion>
    <b:RefOrder>49</b:RefOrder>
  </b:Source>
  <b:Source>
    <b:Tag>SarSituat</b:Tag>
    <b:SourceType>Book</b:SourceType>
    <b:Guid>{1393BD05-FAE9-445C-82EB-304C68341274}</b:Guid>
    <b:Author>
      <b:Author>
        <b:NameList>
          <b:Person>
            <b:Last>Sartre</b:Last>
            <b:First>Jean-Paul</b:First>
          </b:Person>
        </b:NameList>
      </b:Author>
      <b:Translator>
        <b:NameList>
          <b:Person>
            <b:Last>Eisler</b:Last>
            <b:First>Benita</b:First>
          </b:Person>
        </b:NameList>
      </b:Translator>
      <b:BookAuthor>
        <b:NameList>
          <b:Person>
            <b:Last>Sartre</b:Last>
            <b:First>Jean-Paul</b:First>
          </b:Person>
        </b:NameList>
      </b:BookAuthor>
    </b:Author>
    <b:Title>Situations</b:Title>
    <b:Year>1965</b:Year>
    <b:City>London</b:City>
    <b:Publisher>Hamish Hamilton Limited</b:Publisher>
    <b:CountryRegion>Great Britain</b:CountryRegion>
    <b:BookTitle>Situations</b:BookTitle>
    <b:RefOrder>50</b:RefOrder>
  </b:Source>
  <b:Source>
    <b:Tag>SartSit</b:Tag>
    <b:SourceType>Book</b:SourceType>
    <b:Guid>{202D86F4-F189-4026-B0F1-9DAAE28B9F3C}</b:Guid>
    <b:Author>
      <b:Author>
        <b:NameList>
          <b:Person>
            <b:Last>Sartre</b:Last>
            <b:First>Jean-Paul</b:First>
          </b:Person>
        </b:NameList>
      </b:Author>
      <b:Translator>
        <b:NameList>
          <b:Person>
            <b:Last>Eisler</b:Last>
            <b:First>Benita</b:First>
          </b:Person>
        </b:NameList>
      </b:Translator>
      <b:BookAuthor>
        <b:NameList>
          <b:Person>
            <b:Last>Sartre</b:Last>
            <b:First>Jean-Paul</b:First>
          </b:Person>
        </b:NameList>
      </b:BookAuthor>
    </b:Author>
    <b:Title>The Artist and His Conscience</b:Title>
    <b:Year>1965</b:Year>
    <b:City>London</b:City>
    <b:Publisher>Hamish Hamilton Limited</b:Publisher>
    <b:CountryRegion>Great Britain</b:CountryRegion>
    <b:Pages>203-224</b:Pages>
    <b:BookTitle>Situations</b:BookTitle>
    <b:RefOrder>51</b:RefOrder>
  </b:Source>
  <b:Source>
    <b:Tag>Sat92ethic</b:Tag>
    <b:SourceType>BookSection</b:SourceType>
    <b:Guid>{8418DFAD-5A13-4736-9B1A-D806020F26FA}</b:Guid>
    <b:Author>
      <b:Author>
        <b:NameList>
          <b:Person>
            <b:Last>Satre</b:Last>
            <b:First>Jean-Paul</b:First>
          </b:Person>
        </b:NameList>
      </b:Author>
      <b:Translator>
        <b:NameList>
          <b:Person>
            <b:Last>Pellauer</b:Last>
            <b:First>David</b:First>
          </b:Person>
        </b:NameList>
      </b:Translator>
      <b:BookAuthor>
        <b:NameList>
          <b:Person>
            <b:Last>Satre</b:Last>
            <b:First>Jean-Paul</b:First>
          </b:Person>
        </b:NameList>
      </b:BookAuthor>
    </b:Author>
    <b:Title>Notebooks 1</b:Title>
    <b:Year>1992</b:Year>
    <b:City>Chicago</b:City>
    <b:Publisher>University Chicago Press</b:Publisher>
    <b:CountryRegion>USA</b:CountryRegion>
    <b:BookTitle>Notebooks For An Ethics</b:BookTitle>
    <b:Pages>2-411</b:Pages>
    <b:RefOrder>52</b:RefOrder>
  </b:Source>
  <b:Source>
    <b:Tag>Sat92ethic2</b:Tag>
    <b:SourceType>BookSection</b:SourceType>
    <b:Guid>{102BC5C6-2ACE-4B13-910D-F45DFAB6C48F}</b:Guid>
    <b:Author>
      <b:Author>
        <b:NameList>
          <b:Person>
            <b:Last>Satre</b:Last>
            <b:First>Jean-Paul</b:First>
          </b:Person>
        </b:NameList>
      </b:Author>
      <b:Translator>
        <b:NameList>
          <b:Person>
            <b:Last>Pellauer</b:Last>
            <b:First>David</b:First>
          </b:Person>
        </b:NameList>
      </b:Translator>
      <b:BookAuthor>
        <b:NameList>
          <b:Person>
            <b:Last>Satre</b:Last>
            <b:First>Jean-Paul</b:First>
          </b:Person>
        </b:NameList>
      </b:BookAuthor>
    </b:Author>
    <b:Title>Notebooks 2</b:Title>
    <b:Year>1992</b:Year>
    <b:City>Chicago</b:City>
    <b:Publisher>University Chicago Press</b:Publisher>
    <b:CountryRegion>USA</b:CountryRegion>
    <b:BookTitle>Notebooks For An Ethics</b:BookTitle>
    <b:Pages>412-554</b:Pages>
    <b:RefOrder>53</b:RefOrder>
  </b:Source>
  <b:Source>
    <b:Tag>Sat92</b:Tag>
    <b:SourceType>BookSection</b:SourceType>
    <b:Guid>{3119DFAD-322E-4724-A801-A08053C1425B}</b:Guid>
    <b:Author>
      <b:Author>
        <b:NameList>
          <b:Person>
            <b:Last>Satre</b:Last>
            <b:First>Jean-Paul</b:First>
          </b:Person>
        </b:NameList>
      </b:Author>
      <b:Translator>
        <b:NameList>
          <b:Person>
            <b:Last>Pellauer</b:Last>
            <b:First>David</b:First>
          </b:Person>
        </b:NameList>
      </b:Translator>
      <b:BookAuthor>
        <b:NameList>
          <b:Person>
            <b:Last>Satre</b:Last>
            <b:First>Jean-Paul</b:First>
          </b:Person>
        </b:NameList>
      </b:BookAuthor>
    </b:Author>
    <b:Title>Notebooks For An Ethics</b:Title>
    <b:Year>1992</b:Year>
    <b:City>Chicago</b:City>
    <b:Publisher>University Chicago Press</b:Publisher>
    <b:CountryRegion>USA</b:CountryRegion>
    <b:BookTitle>Man and the Human</b:BookTitle>
    <b:Pages>68-214</b:Pages>
    <b:RefOrder>54</b:RefOrder>
  </b:Source>
  <b:Source>
    <b:Tag>Dus14</b:Tag>
    <b:SourceType>BookSection</b:SourceType>
    <b:Guid>{72B7270E-79A1-4CCA-BAB6-59535FDB57B4}</b:Guid>
    <b:Author>
      <b:Author>
        <b:NameList>
          <b:Person>
            <b:Last>Stokes</b:Last>
            <b:First>Dustin</b:First>
          </b:Person>
        </b:NameList>
      </b:Author>
      <b:BookAuthor>
        <b:NameList>
          <b:Person>
            <b:Last>Kaufman</b:Last>
            <b:First>Elliott</b:First>
            <b:Middle>Samuel Paul and Scott Barry</b:Middle>
          </b:Person>
        </b:NameList>
      </b:BookAuthor>
    </b:Author>
    <b:Title>The Role of Imagination in Creativity</b:Title>
    <b:Year>2014</b:Year>
    <b:Pages>157-184</b:Pages>
    <b:BookTitle>The Philosophy of Creativity</b:BookTitle>
    <b:City>New York</b:City>
    <b:Publisher>Oxford University Press</b:Publisher>
    <b:RefOrder>32</b:RefOrder>
  </b:Source>
  <b:Source>
    <b:Tag>War87</b:Tag>
    <b:SourceType>JournalArticle</b:SourceType>
    <b:Guid>{D04471EA-BDA2-401C-994F-A6A0A45EC9A6}</b:Guid>
    <b:Title>Aesthetics and Humanism in Sartre</b:Title>
    <b:Year>1987</b:Year>
    <b:Pages>327-342</b:Pages>
    <b:Publisher>Modern Humanities Research Association</b:Publisher>
    <b:Author>
      <b:Author>
        <b:NameList>
          <b:Person>
            <b:Last>Wardman</b:Last>
            <b:First>H.</b:First>
            <b:Middle>W.</b:Middle>
          </b:Person>
        </b:NameList>
      </b:Author>
    </b:Author>
    <b:JournalName>The Modern Language Review</b:JournalName>
    <b:Month>April</b:Month>
    <b:Volume>82</b:Volume>
    <b:Issue>2</b:Issue>
    <b:YearAccessed>2018</b:YearAccessed>
    <b:MonthAccessed>April</b:MonthAccessed>
    <b:DayAccessed>30</b:DayAccessed>
    <b:URL> http://www.jstor.org/stable/3728428</b:URL>
    <b:RefOrder>17</b:RefOrder>
  </b:Source>
  <b:Source>
    <b:Tag>KaufCAmss</b:Tag>
    <b:SourceType>BookSection</b:SourceType>
    <b:Guid>{750F4D02-905D-4975-B410-FDC2CB0FDA52}</b:Guid>
    <b:Title>Camus: The Myth of Sisyphus</b:Title>
    <b:Year>1989</b:Year>
    <b:Publisher>Meridian</b:Publisher>
    <b:Author>
      <b:Author>
        <b:NameList>
          <b:Person>
            <b:Last>Kaufmann</b:Last>
            <b:First>Walter</b:First>
          </b:Person>
        </b:NameList>
      </b:Author>
      <b:BookAuthor>
        <b:NameList>
          <b:Person>
            <b:Last>Kaufmann</b:Last>
            <b:First>Walter</b:First>
          </b:Person>
        </b:NameList>
      </b:BookAuthor>
    </b:Author>
    <b:BookTitle>Existentialism from Dostoevsky to Sartre: Revised and Expanded</b:BookTitle>
    <b:CountryRegion>USA</b:CountryRegion>
    <b:ChapterNumber>10</b:ChapterNumber>
    <b:City>New York</b:City>
    <b:Pages>375-379</b:Pages>
    <b:RefOrder>1</b:RefOrder>
  </b:Source>
  <b:Source>
    <b:Tag>Duv95</b:Tag>
    <b:SourceType>JournalArticle</b:SourceType>
    <b:Guid>{9B307225-262C-4F45-95EF-93EA5FC979D2}</b:Guid>
    <b:Title>Camus' "Fall" --From Nietzsche</b:Title>
    <b:Year>1995</b:Year>
    <b:Publisher>Berghan Books</b:Publisher>
    <b:Author>
      <b:Author>
        <b:NameList>
          <b:Person>
            <b:Last>Duvall</b:Last>
            <b:First>William</b:First>
            <b:Middle>E.</b:Middle>
          </b:Person>
        </b:NameList>
      </b:Author>
    </b:Author>
    <b:JournalName>Historical Reflections/Réflexions Historiques</b:JournalName>
    <b:Pages>537-552</b:Pages>
    <b:Volume>21</b:Volume>
    <b:Issue>3</b:Issue>
    <b:ShortTitle>Nietzsche: Voices, Masks, and Histories</b:ShortTitle>
    <b:URL>http://www.jstor.org/stable/41299043</b:URL>
    <b:RefOrder>24</b:RefOrder>
  </b:Source>
  <b:Source>
    <b:Tag>Placeholder1</b:Tag>
    <b:SourceType>BookSection</b:SourceType>
    <b:Guid>{A4C3339D-9B95-4B0E-AB35-A1727C956F06}</b:Guid>
    <b:Author>
      <b:Author>
        <b:NameList>
          <b:Person>
            <b:Last>Camus</b:Last>
            <b:First>Albert</b:First>
          </b:Person>
        </b:NameList>
      </b:Author>
      <b:BookAuthor>
        <b:NameList>
          <b:Person>
            <b:Last>Camus</b:Last>
            <b:First>Albert</b:First>
          </b:Person>
        </b:NameList>
      </b:BookAuthor>
      <b:Translator>
        <b:NameList>
          <b:Person>
            <b:Last>Bower</b:Last>
            <b:First>Anthony</b:First>
          </b:Person>
        </b:NameList>
      </b:Translator>
    </b:Author>
    <b:Title>The Rebel</b:Title>
    <b:BookTitle>The Rebel</b:BookTitle>
    <b:City>Paris</b:City>
    <b:CountryRegion>France</b:CountryRegion>
    <b:Publisher>Penguin</b:Publisher>
    <b:Year>1951</b:Year>
    <b:Pages>19-75, 219-242, 243-270</b:Pages>
    <b:RefOrder>55</b:RefOrder>
  </b:Source>
  <b:Source>
    <b:Tag>Wit09</b:Tag>
    <b:SourceType>BookSection</b:SourceType>
    <b:Guid>{B533FDAB-A147-4306-9816-38D42546A3B6}</b:Guid>
    <b:Title>Moral und revolt</b:Title>
    <b:Year>2009</b:Year>
    <b:Pages>113-128</b:Pages>
    <b:Volume>13</b:Volume>
    <b:Author>
      <b:Author>
        <b:NameList>
          <b:Person>
            <b:Last>Wittman</b:Last>
            <b:First>Heiner</b:First>
          </b:Person>
        </b:NameList>
      </b:Author>
      <b:BookAuthor>
        <b:NameList>
          <b:Person>
            <b:Last>Wittman</b:Last>
            <b:First>Heiner</b:First>
          </b:Person>
        </b:NameList>
      </b:BookAuthor>
      <b:Translator>
        <b:NameList>
          <b:Person>
            <b:Last>Atkinson</b:Last>
            <b:First>Catherine</b:First>
          </b:Person>
        </b:NameList>
      </b:Translator>
    </b:Author>
    <b:BookTitle>Aesthetics in Sartre and Camus: The Challenge of Freedom</b:BookTitle>
    <b:City>Frankfurt</b:City>
    <b:Publisher>Peter Land Internationaler Verlag der Wissenchaften</b:Publisher>
    <b:CountryRegion>Germany</b:CountryRegion>
    <b:ChapterNumber>9</b:ChapterNumber>
    <b:RefOrder>5</b:RefOrder>
  </b:Source>
  <b:Source>
    <b:Tag>Jea80</b:Tag>
    <b:SourceType>BookSection</b:SourceType>
    <b:Guid>{3412FA12-B1C7-4DE5-A3D0-7E15102BF660}</b:Guid>
    <b:Author>
      <b:Author>
        <b:NameList>
          <b:Person>
            <b:Last>Jeanson</b:Last>
            <b:First>Francis</b:First>
          </b:Person>
        </b:NameList>
      </b:Author>
      <b:Editor>
        <b:NameList>
          <b:Person>
            <b:Last>Stone</b:Last>
            <b:First>Robert</b:First>
            <b:Middle>V.</b:Middle>
          </b:Person>
        </b:NameList>
      </b:Editor>
      <b:BookAuthor>
        <b:NameList>
          <b:Person>
            <b:Last>Jeanson</b:Last>
            <b:First>Francis</b:First>
          </b:Person>
        </b:NameList>
      </b:BookAuthor>
      <b:Translator>
        <b:NameList>
          <b:Person>
            <b:Last>Stone</b:Last>
            <b:First>Robert</b:First>
            <b:Middle>V.</b:Middle>
          </b:Person>
        </b:NameList>
      </b:Translator>
    </b:Author>
    <b:Title>Introduction to the Criticism of Sartre</b:Title>
    <b:BookTitle>Satre and the Problem of Morality</b:BookTitle>
    <b:Year>1980</b:Year>
    <b:Pages>7-17</b:Pages>
    <b:City>Indiana</b:City>
    <b:Publisher>Indiana University Press</b:Publisher>
    <b:CountryRegion>USA</b:CountryRegion>
    <b:RefOrder>4</b:RefOrder>
  </b:Source>
  <b:Source>
    <b:Tag>Placeholder2</b:Tag>
    <b:SourceType>BookSection</b:SourceType>
    <b:Guid>{3F1F7644-01C0-4A8D-BF78-74F9CE853C7D}</b:Guid>
    <b:Author>
      <b:Author>
        <b:NameList>
          <b:Person>
            <b:Last>Sartre</b:Last>
            <b:First>Jean-Paul</b:First>
          </b:Person>
        </b:NameList>
      </b:Author>
      <b:Translator>
        <b:NameList>
          <b:Person>
            <b:Last>Barnes</b:Last>
            <b:First>Hazel</b:First>
            <b:Middle>E.</b:Middle>
          </b:Person>
        </b:NameList>
      </b:Translator>
      <b:BookAuthor>
        <b:NameList>
          <b:Person>
            <b:Last>Sartre</b:Last>
            <b:First>Jean-Paul</b:First>
          </b:Person>
        </b:NameList>
      </b:BookAuthor>
    </b:Author>
    <b:Title>Bad Faith</b:Title>
    <b:Year>1992</b:Year>
    <b:City>New York</b:City>
    <b:Publisher>Washing Square Press</b:Publisher>
    <b:StateProvince>New York</b:StateProvince>
    <b:CountryRegion>USA</b:CountryRegion>
    <b:BookTitle>Being and Nothingness</b:BookTitle>
    <b:Pages>86-118</b:Pages>
    <b:RefOrder>7</b:RefOrder>
  </b:Source>
  <b:Source>
    <b:Tag>Placeholder3</b:Tag>
    <b:SourceType>BookSection</b:SourceType>
    <b:Guid>{9F869378-939A-4928-A715-5DED881F8E71}</b:Guid>
    <b:Author>
      <b:Author>
        <b:NameList>
          <b:Person>
            <b:Last>Sartre</b:Last>
            <b:First>Jean-Paul</b:First>
          </b:Person>
        </b:NameList>
      </b:Author>
      <b:Translator>
        <b:NameList>
          <b:Person>
            <b:Last>Eisler</b:Last>
            <b:First>Benita</b:First>
          </b:Person>
        </b:NameList>
      </b:Translator>
      <b:BookAuthor>
        <b:NameList>
          <b:Person>
            <b:Last>Sartre</b:Last>
            <b:First>Jean-Paul</b:First>
          </b:Person>
        </b:NameList>
      </b:BookAuthor>
    </b:Author>
    <b:Title>Situations</b:Title>
    <b:Year>1965</b:Year>
    <b:City>London</b:City>
    <b:Publisher>Hamish Hamilton Limited</b:Publisher>
    <b:CountryRegion>Great Britain</b:CountryRegion>
    <b:BookTitle>Situations</b:BookTitle>
    <b:Pages>107-112, 203-224</b:Pages>
    <b:RefOrder>13</b:RefOrder>
  </b:Source>
  <b:Source>
    <b:Tag>Fit82</b:Tag>
    <b:SourceType>BookSection</b:SourceType>
    <b:Guid>{1680705F-5062-4437-9A77-7D51A863826B}</b:Guid>
    <b:Author>
      <b:Author>
        <b:NameList>
          <b:Person>
            <b:Last>Fitch</b:Last>
            <b:First>Brian</b:First>
            <b:Middle>T.</b:Middle>
          </b:Person>
        </b:NameList>
      </b:Author>
      <b:BookAuthor>
        <b:NameList>
          <b:Person>
            <b:Last>Fitch</b:Last>
            <b:First>Brian</b:First>
            <b:Middle>T.</b:Middle>
          </b:Person>
        </b:NameList>
      </b:BookAuthor>
    </b:Author>
    <b:Title>Introduction</b:Title>
    <b:BookTitle>The Narcissistic Text</b:BookTitle>
    <b:Year>1982</b:Year>
    <b:Pages>xiii - 1</b:Pages>
    <b:City>Toronto</b:City>
    <b:Publisher>University of Toronto Press</b:Publisher>
    <b:CountryRegion>Canada</b:CountryRegion>
    <b:RefOrder>16</b:RefOrder>
  </b:Source>
  <b:Source>
    <b:Tag>Ron05</b:Tag>
    <b:SourceType>Book</b:SourceType>
    <b:Guid>{A8F2C395-D0EC-4922-B790-5CEA2C147B44}</b:Guid>
    <b:Title>Camus &amp; Sartre</b:Title>
    <b:Year>2005</b:Year>
    <b:City>Chicago</b:City>
    <b:Publisher>University of Chicago Press</b:Publisher>
    <b:Author>
      <b:Author>
        <b:NameList>
          <b:Person>
            <b:Last>Aronson</b:Last>
            <b:First>Ronald</b:First>
          </b:Person>
        </b:NameList>
      </b:Author>
      <b:Editor>
        <b:NameList>
          <b:Person>
            <b:Last>Aronson</b:Last>
            <b:First>Ronald</b:First>
          </b:Person>
        </b:NameList>
      </b:Editor>
    </b:Author>
    <b:CountryRegion>USA</b:CountryRegion>
    <b:RefOrder>20</b:RefOrder>
  </b:Source>
  <b:Source>
    <b:Tag>Han58ppp</b:Tag>
    <b:SourceType>BookSection</b:SourceType>
    <b:Guid>{D0FEDDF0-22C5-425C-8333-17EC494E37F6}</b:Guid>
    <b:Author>
      <b:Author>
        <b:NameList>
          <b:Person>
            <b:Last>Hanna</b:Last>
            <b:First>Thomas</b:First>
          </b:Person>
        </b:NameList>
      </b:Author>
      <b:BookAuthor>
        <b:NameList>
          <b:Person>
            <b:Last>Hanna</b:Last>
            <b:First>Thomas</b:First>
          </b:Person>
        </b:NameList>
      </b:BookAuthor>
    </b:Author>
    <b:Title>An Absurd Line of Reasoning</b:Title>
    <b:BookTitle>The Thought and Art of Albert Camus</b:BookTitle>
    <b:Year>1958</b:Year>
    <b:Pages>13-43</b:Pages>
    <b:City>Chicago</b:City>
    <b:Publisher>Henry Regnery Company</b:Publisher>
    <b:CountryRegion>USA</b:CountryRegion>
    <b:ChapterNumber>6</b:ChapterNumber>
    <b:RefOrder>25</b:RefOrder>
  </b:Source>
  <b:Source>
    <b:Tag>Placeholder4</b:Tag>
    <b:SourceType>BookSection</b:SourceType>
    <b:Guid>{AAB14DA7-87EF-45BC-96B1-4CD289804A26}</b:Guid>
    <b:Author>
      <b:Author>
        <b:NameList>
          <b:Person>
            <b:Last>King</b:Last>
            <b:First>Adele</b:First>
          </b:Person>
        </b:NameList>
      </b:Author>
      <b:BookAuthor>
        <b:NameList>
          <b:Person>
            <b:Last>King</b:Last>
            <b:First>Adele</b:First>
          </b:Person>
        </b:NameList>
      </b:BookAuthor>
    </b:Author>
    <b:Title>Camus</b:Title>
    <b:BookTitle>Camus</b:BookTitle>
    <b:Year>1964</b:Year>
    <b:City>London</b:City>
    <b:Publisher>Oliver and Boyd LTD</b:Publisher>
    <b:ChapterNumber>II</b:ChapterNumber>
    <b:CountryRegion>Great Britain</b:CountryRegion>
    <b:Pages>12-28, 29-45</b:Pages>
    <b:RefOrder>56</b:RefOrder>
  </b:Source>
  <b:Source>
    <b:Tag>Cat8poo</b:Tag>
    <b:SourceType>BookSection</b:SourceType>
    <b:Guid>{25E80097-1552-4FED-82E9-29E6A3DCB7E2}</b:Guid>
    <b:Author>
      <b:Author>
        <b:NameList>
          <b:Person>
            <b:Last>Catalano</b:Last>
            <b:First>Joseph</b:First>
            <b:Middle>S.</b:Middle>
          </b:Person>
        </b:NameList>
      </b:Author>
      <b:BookAuthor>
        <b:NameList>
          <b:Person>
            <b:Last>Catalano</b:Last>
            <b:First>Joseph</b:First>
            <b:Middle>S.</b:Middle>
          </b:Person>
        </b:NameList>
      </b:BookAuthor>
    </b:Author>
    <b:Title>The Origin of Negation</b:Title>
    <b:Year>1980</b:Year>
    <b:City>Chicago</b:City>
    <b:Publisher>The University of Chicago Press</b:Publisher>
    <b:CountryRegion>USA</b:CountryRegion>
    <b:Pages>53-77</b:Pages>
    <b:BookTitle>A Commentary of Jean-Paul Sartre's Being and Nothingness</b:BookTitle>
    <b:RefOrder>31</b:RefOrder>
  </b:Source>
  <b:Source>
    <b:Tag>Placeholder5</b:Tag>
    <b:SourceType>BookSection</b:SourceType>
    <b:Guid>{FFE2742C-E85F-4EA5-A13D-5771319257EC}</b:Guid>
    <b:Author>
      <b:Author>
        <b:NameList>
          <b:Person>
            <b:Last>Cooper</b:Last>
            <b:First>David</b:First>
            <b:Middle>E.</b:Middle>
          </b:Person>
        </b:NameList>
      </b:Author>
      <b:BookAuthor>
        <b:NameList>
          <b:Person>
            <b:Last>Cooper</b:Last>
            <b:First>David</b:First>
            <b:Middle>E.</b:Middle>
          </b:Person>
        </b:NameList>
      </b:BookAuthor>
    </b:Author>
    <b:Title>Angst, Death and Absurdity</b:Title>
    <b:Year>1999</b:Year>
    <b:City>Cornwall</b:City>
    <b:Publisher>Blackwell Publishers</b:Publisher>
    <b:CountryRegion>Great Britain</b:CountryRegion>
    <b:Volume>Second</b:Volume>
    <b:Pages>127-152,</b:Pages>
    <b:BookTitle>Existentialism: A Reconstruction</b:BookTitle>
    <b:RefOrder>21</b:RefOrder>
  </b:Source>
  <b:Source>
    <b:Tag>Coyyo99</b:Tag>
    <b:SourceType>BookSection</b:SourceType>
    <b:Guid>{DB8710BF-B6A3-4A4F-86D1-6CCE857DFCE1}</b:Guid>
    <b:Author>
      <b:Author>
        <b:NameList>
          <b:Person>
            <b:Last>Cooper</b:Last>
            <b:First>David</b:First>
            <b:Middle>E.</b:Middle>
          </b:Person>
        </b:NameList>
      </b:Author>
    </b:Author>
    <b:Title>Philosophy and Alienation</b:Title>
    <b:Year>1999</b:Year>
    <b:City>Cornwall</b:City>
    <b:Publisher>Blackwell Publishers</b:Publisher>
    <b:CountryRegion>Great Britain</b:CountryRegion>
    <b:Volume>Second</b:Volume>
    <b:Pages>21-38</b:Pages>
    <b:BookTitle>Existentialism: A Reconstruction</b:BookTitle>
    <b:RefOrder>11</b:RefOrder>
  </b:Source>
  <b:Source>
    <b:Tag>Placeholder6</b:Tag>
    <b:SourceType>BookSection</b:SourceType>
    <b:Guid>{B6B162AE-B843-4B06-89F4-3C05784C0677}</b:Guid>
    <b:Author>
      <b:Author>
        <b:NameList>
          <b:Person>
            <b:Last>Santoni</b:Last>
            <b:First>Ronald</b:First>
            <b:Middle>E.</b:Middle>
          </b:Person>
        </b:NameList>
      </b:Author>
      <b:BookAuthor>
        <b:NameList>
          <b:Person>
            <b:Last>Santoni</b:Last>
            <b:First>Ronald</b:First>
            <b:Middle>E.</b:Middle>
          </b:Person>
        </b:NameList>
      </b:BookAuthor>
    </b:Author>
    <b:Title>Bad Faith, Good Faith, and Authenticity in Sartre's Early Philosophy</b:Title>
    <b:BookTitle>Bad Faith, Good Faith, and Authenticity in Sartre's Early Philosophy</b:BookTitle>
    <b:Year>1995</b:Year>
    <b:Pages>89-190</b:Pages>
    <b:City>Philadelphia</b:City>
    <b:Publisher>Temple University Press</b:Publisher>
    <b:CountryRegion>USA</b:CountryRegion>
    <b:RefOrder>57</b:RefOrder>
  </b:Source>
  <b:Source>
    <b:Tag>Sar6566777</b:Tag>
    <b:SourceType>Book</b:SourceType>
    <b:Guid>{1CEC978F-A8D1-42E9-9FB4-7699054412F8}</b:Guid>
    <b:Title>What is Literature?</b:Title>
    <b:Year>1965</b:Year>
    <b:Pages>37</b:Pages>
    <b:City>New York</b:City>
    <b:Publisher>Harper &amp; Row</b:Publisher>
    <b:Author>
      <b:Author>
        <b:NameList>
          <b:Person>
            <b:Last>Sartre</b:Last>
            <b:First>Jean-Paul</b:First>
          </b:Person>
        </b:NameList>
      </b:Author>
      <b:Translator>
        <b:NameList>
          <b:Person>
            <b:Last>Frechtman</b:Last>
            <b:First>B.</b:First>
          </b:Person>
        </b:NameList>
      </b:Translator>
    </b:Author>
    <b:CountryRegion>USA</b:CountryRegion>
    <b:RefOrder>19</b:RefOrder>
  </b:Source>
</b:Sources>
</file>

<file path=customXml/itemProps1.xml><?xml version="1.0" encoding="utf-8"?>
<ds:datastoreItem xmlns:ds="http://schemas.openxmlformats.org/officeDocument/2006/customXml" ds:itemID="{8567333B-3AD7-E244-BE3B-A25EA518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21018</TotalTime>
  <Pages>29</Pages>
  <Words>9933</Words>
  <Characters>56622</Characters>
  <Application>Microsoft Macintosh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Podhorodecki</dc:creator>
  <cp:keywords/>
  <dc:description/>
  <cp:lastModifiedBy>STEFANIA DI GENNARO</cp:lastModifiedBy>
  <cp:revision>15</cp:revision>
  <dcterms:created xsi:type="dcterms:W3CDTF">2018-08-07T02:27:00Z</dcterms:created>
  <dcterms:modified xsi:type="dcterms:W3CDTF">2019-01-08T05:02:00Z</dcterms:modified>
</cp:coreProperties>
</file>