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BCAF1" w14:textId="77777777" w:rsidR="00C86434" w:rsidRDefault="00C86434" w:rsidP="009556C1">
      <w:pPr>
        <w:jc w:val="center"/>
        <w:rPr>
          <w:rFonts w:ascii="Calibri" w:eastAsiaTheme="majorEastAsia" w:hAnsi="Calibri" w:cstheme="majorBidi"/>
          <w:b/>
          <w:bCs/>
          <w:sz w:val="36"/>
          <w:szCs w:val="32"/>
          <w:u w:val="single"/>
          <w:lang w:val="en-US"/>
        </w:rPr>
      </w:pPr>
    </w:p>
    <w:p w14:paraId="5291C75C" w14:textId="5B518EFC" w:rsidR="008A50C9" w:rsidRPr="008C6ECC" w:rsidRDefault="009556C1" w:rsidP="009556C1">
      <w:pPr>
        <w:jc w:val="center"/>
      </w:pPr>
      <w:r w:rsidRPr="009556C1">
        <w:rPr>
          <w:rFonts w:ascii="Calibri" w:eastAsiaTheme="majorEastAsia" w:hAnsi="Calibri" w:cstheme="majorBidi"/>
          <w:b/>
          <w:bCs/>
          <w:sz w:val="36"/>
          <w:szCs w:val="32"/>
          <w:u w:val="single"/>
          <w:lang w:val="en-US"/>
        </w:rPr>
        <w:t>Driven To Extinction? The Ethics of Eradicating Mosquitoes With Gene-Drive Technologies</w:t>
      </w:r>
    </w:p>
    <w:p w14:paraId="3D99EF3C" w14:textId="6089C9A7" w:rsidR="008A50C9" w:rsidRPr="008C6ECC" w:rsidRDefault="0001568E" w:rsidP="0001568E">
      <w:pPr>
        <w:tabs>
          <w:tab w:val="left" w:pos="5021"/>
        </w:tabs>
        <w:jc w:val="both"/>
      </w:pPr>
      <w:r>
        <w:tab/>
      </w:r>
    </w:p>
    <w:p w14:paraId="557BB054" w14:textId="77777777" w:rsidR="0031144A" w:rsidRPr="008C6ECC" w:rsidRDefault="0031144A" w:rsidP="002F364E">
      <w:pPr>
        <w:jc w:val="both"/>
        <w:rPr>
          <w:rFonts w:ascii="Times" w:hAnsi="Times"/>
        </w:rPr>
      </w:pPr>
    </w:p>
    <w:p w14:paraId="05287710" w14:textId="332D943F" w:rsidR="006C0EF5" w:rsidRPr="008C6ECC" w:rsidRDefault="0031144A" w:rsidP="002F364E">
      <w:pPr>
        <w:contextualSpacing/>
        <w:jc w:val="both"/>
        <w:rPr>
          <w:rFonts w:ascii="Times" w:eastAsia="Times New Roman" w:hAnsi="Times" w:cs="Times New Roman"/>
        </w:rPr>
      </w:pPr>
      <w:r w:rsidRPr="008C6ECC">
        <w:rPr>
          <w:rFonts w:ascii="Times" w:hAnsi="Times"/>
        </w:rPr>
        <w:t>Mos</w:t>
      </w:r>
      <w:bookmarkStart w:id="0" w:name="_GoBack"/>
      <w:bookmarkEnd w:id="0"/>
      <w:r w:rsidRPr="008C6ECC">
        <w:rPr>
          <w:rFonts w:ascii="Times" w:hAnsi="Times"/>
        </w:rPr>
        <w:t>quito</w:t>
      </w:r>
      <w:r w:rsidR="00730DED">
        <w:rPr>
          <w:rFonts w:ascii="Times" w:hAnsi="Times"/>
        </w:rPr>
        <w:t>-</w:t>
      </w:r>
      <w:r w:rsidRPr="008C6ECC">
        <w:rPr>
          <w:rFonts w:ascii="Times" w:hAnsi="Times"/>
        </w:rPr>
        <w:t xml:space="preserve">borne diseases such as </w:t>
      </w:r>
      <w:r w:rsidR="00C143A5">
        <w:rPr>
          <w:rFonts w:ascii="Times" w:hAnsi="Times"/>
        </w:rPr>
        <w:t>M</w:t>
      </w:r>
      <w:r w:rsidRPr="008C6ECC">
        <w:rPr>
          <w:rFonts w:ascii="Times" w:hAnsi="Times"/>
        </w:rPr>
        <w:t xml:space="preserve">alaria, </w:t>
      </w:r>
      <w:r w:rsidR="00C143A5">
        <w:rPr>
          <w:rFonts w:ascii="Times" w:eastAsia="Times New Roman" w:hAnsi="Times" w:cs="Arial"/>
          <w:bCs/>
          <w:shd w:val="clear" w:color="auto" w:fill="FFFFFF"/>
        </w:rPr>
        <w:t>C</w:t>
      </w:r>
      <w:r w:rsidR="009A0FCD" w:rsidRPr="008C6ECC">
        <w:rPr>
          <w:rFonts w:ascii="Times" w:eastAsia="Times New Roman" w:hAnsi="Times" w:cs="Arial"/>
          <w:bCs/>
          <w:shd w:val="clear" w:color="auto" w:fill="FFFFFF"/>
        </w:rPr>
        <w:t>hikungunya, and</w:t>
      </w:r>
      <w:r w:rsidR="00930958">
        <w:rPr>
          <w:rFonts w:ascii="Times" w:hAnsi="Times"/>
        </w:rPr>
        <w:t xml:space="preserve"> </w:t>
      </w:r>
      <w:r w:rsidR="00C143A5">
        <w:rPr>
          <w:rFonts w:ascii="Times" w:hAnsi="Times"/>
        </w:rPr>
        <w:t>D</w:t>
      </w:r>
      <w:r w:rsidRPr="008C6ECC">
        <w:rPr>
          <w:rFonts w:ascii="Times" w:hAnsi="Times"/>
        </w:rPr>
        <w:t xml:space="preserve">engue fever </w:t>
      </w:r>
      <w:r w:rsidRPr="008C6ECC">
        <w:rPr>
          <w:rFonts w:ascii="Times" w:eastAsia="Times New Roman" w:hAnsi="Times" w:cs="Times New Roman"/>
        </w:rPr>
        <w:t xml:space="preserve">represent a significant global disease burden. </w:t>
      </w:r>
      <w:r w:rsidR="008A50C9" w:rsidRPr="008C6ECC">
        <w:rPr>
          <w:rFonts w:ascii="Times" w:eastAsia="Times New Roman" w:hAnsi="Times" w:cs="Times New Roman"/>
        </w:rPr>
        <w:t>Recent outbreaks of such diseases</w:t>
      </w:r>
      <w:r w:rsidR="00A36438" w:rsidRPr="008C6ECC">
        <w:rPr>
          <w:rFonts w:ascii="Times" w:eastAsia="Times New Roman" w:hAnsi="Times" w:cs="Times New Roman"/>
        </w:rPr>
        <w:t xml:space="preserve"> have led to calls to </w:t>
      </w:r>
      <w:r w:rsidR="006C0EF5" w:rsidRPr="008C6ECC">
        <w:rPr>
          <w:rFonts w:ascii="Times" w:eastAsia="Times New Roman" w:hAnsi="Times" w:cs="Times New Roman"/>
        </w:rPr>
        <w:t xml:space="preserve">reduce populations of the </w:t>
      </w:r>
      <w:r w:rsidR="006C0EF5" w:rsidRPr="00930958">
        <w:rPr>
          <w:rFonts w:ascii="Times" w:eastAsia="Times New Roman" w:hAnsi="Times" w:cs="Times New Roman"/>
          <w:i/>
        </w:rPr>
        <w:t>Anopheles gambiae</w:t>
      </w:r>
      <w:r w:rsidR="006C0EF5" w:rsidRPr="008C6ECC">
        <w:rPr>
          <w:rFonts w:ascii="Times" w:eastAsia="Times New Roman" w:hAnsi="Times" w:cs="Times New Roman"/>
        </w:rPr>
        <w:t xml:space="preserve">, </w:t>
      </w:r>
      <w:r w:rsidR="006C0EF5" w:rsidRPr="008C6ECC">
        <w:rPr>
          <w:rFonts w:ascii="Times" w:hAnsi="Times"/>
          <w:i/>
        </w:rPr>
        <w:t xml:space="preserve">Anopheles stephensi, </w:t>
      </w:r>
      <w:r w:rsidR="006C0EF5" w:rsidRPr="008C6ECC">
        <w:rPr>
          <w:rFonts w:ascii="Times" w:hAnsi="Times"/>
        </w:rPr>
        <w:t xml:space="preserve">and </w:t>
      </w:r>
      <w:r w:rsidR="006C0EF5" w:rsidRPr="008C6ECC">
        <w:rPr>
          <w:rFonts w:ascii="Times" w:hAnsi="Times"/>
          <w:i/>
        </w:rPr>
        <w:t>Aedes aegypti</w:t>
      </w:r>
      <w:r w:rsidR="006C0EF5" w:rsidRPr="008C6ECC">
        <w:rPr>
          <w:rFonts w:ascii="Times" w:eastAsia="Times New Roman" w:hAnsi="Times" w:cs="Times New Roman"/>
        </w:rPr>
        <w:t xml:space="preserve"> species of mosquito</w:t>
      </w:r>
      <w:r w:rsidR="001B7F08" w:rsidRPr="008C6ECC">
        <w:rPr>
          <w:rFonts w:ascii="Times" w:eastAsia="Times New Roman" w:hAnsi="Times" w:cs="Times New Roman"/>
        </w:rPr>
        <w:t>s</w:t>
      </w:r>
      <w:r w:rsidR="006C0EF5" w:rsidRPr="008C6ECC">
        <w:rPr>
          <w:rFonts w:ascii="Times" w:eastAsia="Times New Roman" w:hAnsi="Times" w:cs="Times New Roman"/>
        </w:rPr>
        <w:t xml:space="preserve"> that are amongst the </w:t>
      </w:r>
      <w:r w:rsidR="001B7F08" w:rsidRPr="008C6ECC">
        <w:rPr>
          <w:rFonts w:ascii="Times" w:eastAsia="Times New Roman" w:hAnsi="Times" w:cs="Times New Roman"/>
        </w:rPr>
        <w:t>primary</w:t>
      </w:r>
      <w:r w:rsidR="006C0EF5" w:rsidRPr="008C6ECC">
        <w:rPr>
          <w:rFonts w:ascii="Times" w:eastAsia="Times New Roman" w:hAnsi="Times" w:cs="Times New Roman"/>
        </w:rPr>
        <w:t xml:space="preserve"> vectors of these diseases.</w:t>
      </w:r>
      <w:r w:rsidR="00D15039">
        <w:rPr>
          <w:rFonts w:ascii="Times" w:eastAsia="Times New Roman" w:hAnsi="Times" w:cs="Times New Roman"/>
        </w:rPr>
        <w:t xml:space="preserve"> </w:t>
      </w:r>
      <w:r w:rsidR="001B7F08" w:rsidRPr="008C6ECC">
        <w:rPr>
          <w:rFonts w:ascii="Times" w:eastAsia="Times New Roman" w:hAnsi="Times" w:cs="Times New Roman"/>
        </w:rPr>
        <w:t>Until recently, such efforts to reduce mosquito populations have been limited by the relatively ineffective methods employed</w:t>
      </w:r>
      <w:r w:rsidR="006948A8" w:rsidRPr="008C6ECC">
        <w:rPr>
          <w:rFonts w:ascii="Times" w:eastAsia="Times New Roman" w:hAnsi="Times" w:cs="Times New Roman"/>
        </w:rPr>
        <w:t>, including</w:t>
      </w:r>
      <w:r w:rsidR="001B7F08" w:rsidRPr="008C6ECC">
        <w:rPr>
          <w:rFonts w:ascii="Times" w:eastAsia="Times New Roman" w:hAnsi="Times" w:cs="Times New Roman"/>
        </w:rPr>
        <w:t xml:space="preserve"> fumigation of affected areas, and the removal of mosquito breeding sites. </w:t>
      </w:r>
      <w:r w:rsidR="00AF7DA7">
        <w:rPr>
          <w:rFonts w:ascii="Times" w:eastAsia="Times New Roman" w:hAnsi="Times" w:cs="Times New Roman"/>
        </w:rPr>
        <w:t>However</w:t>
      </w:r>
      <w:r w:rsidR="001B7F08" w:rsidRPr="008C6ECC">
        <w:rPr>
          <w:rFonts w:ascii="Times" w:eastAsia="Times New Roman" w:hAnsi="Times" w:cs="Times New Roman"/>
        </w:rPr>
        <w:t xml:space="preserve">, </w:t>
      </w:r>
      <w:r w:rsidR="00512364" w:rsidRPr="008C6ECC">
        <w:rPr>
          <w:rFonts w:ascii="Times" w:hAnsi="Times"/>
        </w:rPr>
        <w:t>advances</w:t>
      </w:r>
      <w:r w:rsidR="001B7F08" w:rsidRPr="008C6ECC">
        <w:rPr>
          <w:rFonts w:ascii="Times" w:hAnsi="Times"/>
        </w:rPr>
        <w:t xml:space="preserve"> in ‘gene-drive’ technology</w:t>
      </w:r>
      <w:r w:rsidR="001B7F08" w:rsidRPr="008C6ECC">
        <w:rPr>
          <w:rFonts w:ascii="Times" w:eastAsia="Times New Roman" w:hAnsi="Times" w:cs="Times New Roman"/>
        </w:rPr>
        <w:t xml:space="preserve"> have raised the prospect of eradicating these</w:t>
      </w:r>
      <w:r w:rsidR="00512364" w:rsidRPr="008C6ECC">
        <w:rPr>
          <w:rFonts w:ascii="Times" w:eastAsia="Times New Roman" w:hAnsi="Times" w:cs="Times New Roman"/>
        </w:rPr>
        <w:t xml:space="preserve"> species </w:t>
      </w:r>
      <w:r w:rsidR="0003527A" w:rsidRPr="008C6ECC">
        <w:rPr>
          <w:rFonts w:ascii="Times" w:eastAsia="Times New Roman" w:hAnsi="Times" w:cs="Times New Roman"/>
        </w:rPr>
        <w:t xml:space="preserve">of mosquito via </w:t>
      </w:r>
      <w:r w:rsidR="00794132" w:rsidRPr="008C6ECC">
        <w:rPr>
          <w:rFonts w:ascii="Times" w:eastAsia="Times New Roman" w:hAnsi="Times" w:cs="Times New Roman"/>
        </w:rPr>
        <w:t>genetic</w:t>
      </w:r>
      <w:r w:rsidR="001B7F08" w:rsidRPr="008C6ECC">
        <w:rPr>
          <w:rFonts w:ascii="Times" w:eastAsia="Times New Roman" w:hAnsi="Times" w:cs="Times New Roman"/>
        </w:rPr>
        <w:t xml:space="preserve"> modif</w:t>
      </w:r>
      <w:r w:rsidR="00512364" w:rsidRPr="008C6ECC">
        <w:rPr>
          <w:rFonts w:ascii="Times" w:eastAsia="Times New Roman" w:hAnsi="Times" w:cs="Times New Roman"/>
        </w:rPr>
        <w:t>ication.</w:t>
      </w:r>
      <w:r w:rsidR="00AF7DA7">
        <w:rPr>
          <w:rFonts w:ascii="Times" w:eastAsia="Times New Roman" w:hAnsi="Times" w:cs="Times New Roman"/>
        </w:rPr>
        <w:t xml:space="preserve"> Recently published studies on this technology have attracted a great deal of media attention, and the idea of using gene-drive technology to eradicate mosquitoes has been met with criticism in the public domain. </w:t>
      </w:r>
      <w:r w:rsidR="00DE4B66" w:rsidRPr="008C6ECC">
        <w:rPr>
          <w:rFonts w:ascii="Times" w:eastAsia="Times New Roman" w:hAnsi="Times" w:cs="Times New Roman"/>
        </w:rPr>
        <w:t xml:space="preserve">In this paper, I shall dispel two moral objections to </w:t>
      </w:r>
      <w:r w:rsidR="00766B1E">
        <w:rPr>
          <w:rFonts w:ascii="Times" w:eastAsia="Times New Roman" w:hAnsi="Times" w:cs="Times New Roman"/>
        </w:rPr>
        <w:t xml:space="preserve">the use of </w:t>
      </w:r>
      <w:r w:rsidR="007B4B5D">
        <w:rPr>
          <w:rFonts w:ascii="Times" w:eastAsia="Times New Roman" w:hAnsi="Times" w:cs="Times New Roman"/>
        </w:rPr>
        <w:t>gene-drive</w:t>
      </w:r>
      <w:r w:rsidR="00DE4B66" w:rsidRPr="008C6ECC">
        <w:rPr>
          <w:rFonts w:ascii="Times" w:eastAsia="Times New Roman" w:hAnsi="Times" w:cs="Times New Roman"/>
        </w:rPr>
        <w:t xml:space="preserve"> techno</w:t>
      </w:r>
      <w:r w:rsidR="003E1688">
        <w:rPr>
          <w:rFonts w:ascii="Times" w:eastAsia="Times New Roman" w:hAnsi="Times" w:cs="Times New Roman"/>
        </w:rPr>
        <w:t>logies to eradicate mosquitoes, and suggest</w:t>
      </w:r>
      <w:r w:rsidR="00DE4B66" w:rsidRPr="008C6ECC">
        <w:rPr>
          <w:rFonts w:ascii="Times" w:eastAsia="Times New Roman" w:hAnsi="Times" w:cs="Times New Roman"/>
        </w:rPr>
        <w:t xml:space="preserve"> that </w:t>
      </w:r>
      <w:r w:rsidR="003E1688" w:rsidRPr="008C6ECC">
        <w:rPr>
          <w:rFonts w:ascii="Times" w:eastAsia="Times New Roman" w:hAnsi="Times" w:cs="Times New Roman"/>
        </w:rPr>
        <w:t>we need to acquire more empirical</w:t>
      </w:r>
      <w:r w:rsidR="003E1688">
        <w:rPr>
          <w:rFonts w:ascii="Times" w:eastAsia="Times New Roman" w:hAnsi="Times" w:cs="Times New Roman"/>
        </w:rPr>
        <w:t xml:space="preserve"> data to adequately inform our moral analysis of this technology</w:t>
      </w:r>
      <w:r w:rsidR="003E1688" w:rsidRPr="008C6ECC">
        <w:rPr>
          <w:rFonts w:ascii="Times" w:eastAsia="Times New Roman" w:hAnsi="Times" w:cs="Times New Roman"/>
        </w:rPr>
        <w:t xml:space="preserve">. </w:t>
      </w:r>
    </w:p>
    <w:p w14:paraId="7C6C4D8B" w14:textId="77777777" w:rsidR="008A50C9" w:rsidRPr="008C6ECC" w:rsidRDefault="008A50C9" w:rsidP="002F364E">
      <w:pPr>
        <w:contextualSpacing/>
        <w:jc w:val="both"/>
        <w:rPr>
          <w:rFonts w:ascii="Times" w:eastAsia="Times New Roman" w:hAnsi="Times" w:cs="Times New Roman"/>
        </w:rPr>
      </w:pPr>
    </w:p>
    <w:p w14:paraId="61E7B831" w14:textId="77777777" w:rsidR="008A50C9" w:rsidRPr="008C6ECC" w:rsidRDefault="008A50C9" w:rsidP="002F364E">
      <w:pPr>
        <w:contextualSpacing/>
        <w:jc w:val="both"/>
        <w:rPr>
          <w:rFonts w:ascii="Times" w:eastAsia="Times New Roman" w:hAnsi="Times" w:cs="Times New Roman"/>
        </w:rPr>
      </w:pPr>
    </w:p>
    <w:p w14:paraId="119222D2" w14:textId="13AC0B75" w:rsidR="008A50C9" w:rsidRPr="008C6ECC" w:rsidRDefault="00E5252B" w:rsidP="002F364E">
      <w:pPr>
        <w:pStyle w:val="Heading2"/>
        <w:spacing w:line="240" w:lineRule="auto"/>
        <w:contextualSpacing/>
        <w:jc w:val="both"/>
      </w:pPr>
      <w:r>
        <w:t>I</w:t>
      </w:r>
      <w:r>
        <w:tab/>
      </w:r>
      <w:r w:rsidR="00A47BA9" w:rsidRPr="008C6ECC">
        <w:t>The Global Disease Bu</w:t>
      </w:r>
      <w:r w:rsidR="003D1D6C">
        <w:t>rden of Mosquito</w:t>
      </w:r>
      <w:r w:rsidR="00783304">
        <w:t>-</w:t>
      </w:r>
      <w:r w:rsidR="003D1D6C">
        <w:t xml:space="preserve">Borne Diseases and Gene </w:t>
      </w:r>
      <w:r w:rsidR="003D1D6C">
        <w:tab/>
        <w:t>Drive Technology</w:t>
      </w:r>
    </w:p>
    <w:p w14:paraId="2E4E7ECC" w14:textId="77777777" w:rsidR="008A50C9" w:rsidRPr="008C6ECC" w:rsidRDefault="008A50C9" w:rsidP="002F364E">
      <w:pPr>
        <w:contextualSpacing/>
        <w:jc w:val="both"/>
        <w:rPr>
          <w:rFonts w:ascii="Times" w:eastAsia="Times New Roman" w:hAnsi="Times" w:cs="Times New Roman"/>
        </w:rPr>
      </w:pPr>
    </w:p>
    <w:p w14:paraId="14632DE8" w14:textId="77777777" w:rsidR="008A50C9" w:rsidRPr="008C6ECC" w:rsidRDefault="008A50C9" w:rsidP="002F364E">
      <w:pPr>
        <w:contextualSpacing/>
        <w:jc w:val="both"/>
        <w:rPr>
          <w:rFonts w:ascii="Times" w:eastAsia="Times New Roman" w:hAnsi="Times" w:cs="Times New Roman"/>
        </w:rPr>
      </w:pPr>
    </w:p>
    <w:p w14:paraId="3BE4CFEF" w14:textId="5DEDD9DE" w:rsidR="0031144A" w:rsidRPr="00C51D64" w:rsidRDefault="0031144A" w:rsidP="002F364E">
      <w:pPr>
        <w:contextualSpacing/>
        <w:jc w:val="both"/>
        <w:rPr>
          <w:rFonts w:ascii="Times" w:eastAsia="Times New Roman" w:hAnsi="Times" w:cs="Times New Roman"/>
        </w:rPr>
      </w:pPr>
      <w:r w:rsidRPr="008C6ECC">
        <w:rPr>
          <w:rFonts w:ascii="Times" w:eastAsia="Times New Roman" w:hAnsi="Times" w:cs="Times New Roman"/>
        </w:rPr>
        <w:t xml:space="preserve">World Health Organization (WHO) estimates (released in December 2015) suggest that there were </w:t>
      </w:r>
      <w:r w:rsidRPr="008C6ECC">
        <w:rPr>
          <w:rFonts w:ascii="Times" w:eastAsia="Times New Roman" w:hAnsi="Times" w:cs="Times New Roman"/>
          <w:shd w:val="clear" w:color="auto" w:fill="FFFFFF"/>
        </w:rPr>
        <w:t>214 million cases of malaria in 2015, resulting in 438 000 deaths.</w:t>
      </w:r>
      <w:r w:rsidR="00443889" w:rsidRPr="00073095">
        <w:rPr>
          <w:rFonts w:ascii="Calibri" w:hAnsi="Calibri"/>
          <w:sz w:val="20"/>
          <w:szCs w:val="20"/>
        </w:rPr>
        <w:fldChar w:fldCharType="begin"/>
      </w:r>
      <w:r w:rsidR="00AF7DA7">
        <w:rPr>
          <w:rFonts w:ascii="Calibri" w:hAnsi="Calibri"/>
          <w:sz w:val="20"/>
          <w:szCs w:val="20"/>
        </w:rPr>
        <w:instrText xml:space="preserve"> ADDIN ZOTERO_ITEM CSL_CITATION {"citationID":"jVxbBCb8","properties":{"formattedCitation":"(1)","plainCitation":"(1)"},"citationItems":[{"id":2057,"uris":["http://zotero.org/users/local/WmJWdMOu/items/WTJUS785"],"uri":["http://zotero.org/users/local/WmJWdMOu/items/WTJUS785"],"itemData":{"id":2057,"type":"webpage","title":"WHO | Malaria","container-title":"WHO","abstract":"WHO fact sheet on malaria providing key facts, definition, information on transmission, symptoms, who is at risk, diagnosis, treatment, prevention, insecticide resistance, surveillance, elimination, vaccines and WHO response.","URL":"http://www.who.int/mediacentre/factsheets/fs094/en/","author":[{"family":"World Health Organization","given":""}],"issued":{"date-parts":[["2016",1]]},"accessed":{"date-parts":[["2016",2,11]]}}}],"schema":"https://github.com/citation-style-language/schema/raw/master/csl-citation.json"} </w:instrText>
      </w:r>
      <w:r w:rsidR="00443889" w:rsidRPr="00073095">
        <w:rPr>
          <w:rFonts w:ascii="Calibri" w:hAnsi="Calibri"/>
          <w:sz w:val="20"/>
          <w:szCs w:val="20"/>
        </w:rPr>
        <w:fldChar w:fldCharType="separate"/>
      </w:r>
      <w:r w:rsidR="00AF7DA7" w:rsidRPr="00AF7DA7">
        <w:rPr>
          <w:rFonts w:ascii="Calibri" w:hAnsi="Calibri"/>
          <w:sz w:val="20"/>
        </w:rPr>
        <w:t>(1)</w:t>
      </w:r>
      <w:r w:rsidR="00443889" w:rsidRPr="00073095">
        <w:rPr>
          <w:rFonts w:ascii="Calibri" w:hAnsi="Calibri"/>
          <w:sz w:val="20"/>
          <w:szCs w:val="20"/>
        </w:rPr>
        <w:fldChar w:fldCharType="end"/>
      </w:r>
      <w:r w:rsidRPr="008C6ECC">
        <w:rPr>
          <w:rFonts w:ascii="Times" w:eastAsia="Times New Roman" w:hAnsi="Times" w:cs="Times New Roman"/>
          <w:shd w:val="clear" w:color="auto" w:fill="FFFFFF"/>
        </w:rPr>
        <w:t xml:space="preserve"> There have also been explosive outbreaks of dengue and </w:t>
      </w:r>
      <w:hyperlink r:id="rId8" w:history="1">
        <w:r w:rsidRPr="008C6ECC">
          <w:rPr>
            <w:rStyle w:val="Hyperlink"/>
            <w:rFonts w:ascii="Times" w:eastAsia="Times New Roman" w:hAnsi="Times" w:cs="Arial"/>
            <w:bCs/>
            <w:color w:val="auto"/>
            <w:u w:val="none"/>
            <w:shd w:val="clear" w:color="auto" w:fill="FFFFFF"/>
          </w:rPr>
          <w:t>chikungunya</w:t>
        </w:r>
      </w:hyperlink>
      <w:r w:rsidR="009A0FCD" w:rsidRPr="008C6ECC">
        <w:rPr>
          <w:rFonts w:ascii="Times" w:eastAsia="Times New Roman" w:hAnsi="Times" w:cs="Times New Roman"/>
          <w:shd w:val="clear" w:color="auto" w:fill="FFFFFF"/>
        </w:rPr>
        <w:t xml:space="preserve"> in the past decade, although these virus</w:t>
      </w:r>
      <w:r w:rsidR="00073095" w:rsidRPr="008C6ECC">
        <w:rPr>
          <w:rFonts w:ascii="Times" w:eastAsia="Times New Roman" w:hAnsi="Times" w:cs="Times New Roman"/>
          <w:shd w:val="clear" w:color="auto" w:fill="FFFFFF"/>
        </w:rPr>
        <w:t>es are less lethal than malaria;</w:t>
      </w:r>
      <w:r w:rsidR="009A0FCD" w:rsidRPr="008C6ECC">
        <w:rPr>
          <w:rFonts w:ascii="Times" w:eastAsia="Times New Roman" w:hAnsi="Times" w:cs="Times New Roman"/>
          <w:shd w:val="clear" w:color="auto" w:fill="FFFFFF"/>
        </w:rPr>
        <w:t xml:space="preserve"> </w:t>
      </w:r>
      <w:r w:rsidR="00073095" w:rsidRPr="008C6ECC">
        <w:rPr>
          <w:rFonts w:ascii="Times" w:eastAsia="Times New Roman" w:hAnsi="Times" w:cs="Times New Roman"/>
          <w:shd w:val="clear" w:color="auto" w:fill="FFFFFF"/>
        </w:rPr>
        <w:t>a</w:t>
      </w:r>
      <w:r w:rsidR="009A0FCD" w:rsidRPr="008C6ECC">
        <w:rPr>
          <w:rFonts w:ascii="Times" w:eastAsia="Times New Roman" w:hAnsi="Times" w:cs="Times New Roman"/>
          <w:shd w:val="clear" w:color="auto" w:fill="FFFFFF"/>
        </w:rPr>
        <w:t>n estimated 500 000 people are hospitalized with severe dengue each year, and about 2.5% of th</w:t>
      </w:r>
      <w:r w:rsidR="00443B4D" w:rsidRPr="008C6ECC">
        <w:rPr>
          <w:rFonts w:ascii="Times" w:eastAsia="Times New Roman" w:hAnsi="Times" w:cs="Times New Roman"/>
          <w:shd w:val="clear" w:color="auto" w:fill="FFFFFF"/>
        </w:rPr>
        <w:t>ose affected die</w:t>
      </w:r>
      <w:r w:rsidR="00766B1E">
        <w:rPr>
          <w:rFonts w:ascii="Times" w:eastAsia="Times New Roman" w:hAnsi="Times" w:cs="Times New Roman"/>
          <w:shd w:val="clear" w:color="auto" w:fill="FFFFFF"/>
        </w:rPr>
        <w:t>.</w:t>
      </w:r>
      <w:r w:rsidR="00443889" w:rsidRPr="00073095">
        <w:rPr>
          <w:rFonts w:ascii="Calibri" w:hAnsi="Calibri"/>
          <w:sz w:val="20"/>
          <w:szCs w:val="20"/>
        </w:rPr>
        <w:fldChar w:fldCharType="begin"/>
      </w:r>
      <w:r w:rsidR="00AF7DA7">
        <w:rPr>
          <w:rFonts w:ascii="Calibri" w:hAnsi="Calibri"/>
          <w:sz w:val="20"/>
          <w:szCs w:val="20"/>
        </w:rPr>
        <w:instrText xml:space="preserve"> ADDIN ZOTERO_ITEM CSL_CITATION {"citationID":"tCgiPM4B","properties":{"formattedCitation":"(2)","plainCitation":"(2)"},"citationItems":[{"id":2063,"uris":["http://zotero.org/users/local/WmJWdMOu/items/KQ2EQ3IB"],"uri":["http://zotero.org/users/local/WmJWdMOu/items/KQ2EQ3IB"],"itemData":{"id":2063,"type":"article","title":"Dengue and severe dengue","URL":"http://www.who.int/mediacentre/factsheets/fs117/en/","author":[{"family":"World Health Organization","given":""}],"issued":{"date-parts":[["2015",5]]}}}],"schema":"https://github.com/citation-style-language/schema/raw/master/csl-citation.json"} </w:instrText>
      </w:r>
      <w:r w:rsidR="00443889" w:rsidRPr="00073095">
        <w:rPr>
          <w:rFonts w:ascii="Calibri" w:hAnsi="Calibri"/>
          <w:sz w:val="20"/>
          <w:szCs w:val="20"/>
        </w:rPr>
        <w:fldChar w:fldCharType="separate"/>
      </w:r>
      <w:r w:rsidR="00AF7DA7" w:rsidRPr="00AF7DA7">
        <w:rPr>
          <w:rFonts w:ascii="Calibri" w:hAnsi="Calibri"/>
          <w:sz w:val="20"/>
        </w:rPr>
        <w:t>(2)</w:t>
      </w:r>
      <w:r w:rsidR="00443889" w:rsidRPr="00073095">
        <w:rPr>
          <w:rFonts w:ascii="Calibri" w:hAnsi="Calibri"/>
          <w:sz w:val="20"/>
          <w:szCs w:val="20"/>
        </w:rPr>
        <w:fldChar w:fldCharType="end"/>
      </w:r>
      <w:r w:rsidR="00766B1E">
        <w:rPr>
          <w:rFonts w:ascii="Times" w:eastAsia="Times New Roman" w:hAnsi="Times" w:cs="Times New Roman"/>
          <w:shd w:val="clear" w:color="auto" w:fill="FFFFFF"/>
        </w:rPr>
        <w:t xml:space="preserve"> </w:t>
      </w:r>
      <w:r w:rsidR="00AF7DA7">
        <w:rPr>
          <w:rFonts w:ascii="Times" w:eastAsia="Times New Roman" w:hAnsi="Times" w:cs="Times New Roman"/>
          <w:shd w:val="clear" w:color="auto" w:fill="FFFFFF"/>
        </w:rPr>
        <w:t>Similarly,</w:t>
      </w:r>
      <w:r w:rsidR="00443B4D" w:rsidRPr="008C6ECC">
        <w:rPr>
          <w:rFonts w:ascii="Times" w:eastAsia="Times New Roman" w:hAnsi="Times" w:cs="Times New Roman"/>
          <w:shd w:val="clear" w:color="auto" w:fill="FFFFFF"/>
        </w:rPr>
        <w:t xml:space="preserve"> only 191 deaths have been attributed to chikungunya between December 2013 and April 2015</w:t>
      </w:r>
      <w:r w:rsidR="0003527A" w:rsidRPr="008C6ECC">
        <w:rPr>
          <w:rFonts w:ascii="Times" w:eastAsia="Times New Roman" w:hAnsi="Times" w:cs="Times New Roman"/>
          <w:shd w:val="clear" w:color="auto" w:fill="FFFFFF"/>
        </w:rPr>
        <w:t>,</w:t>
      </w:r>
      <w:r w:rsidR="00443B4D" w:rsidRPr="008C6ECC">
        <w:rPr>
          <w:rFonts w:ascii="Times" w:eastAsia="Times New Roman" w:hAnsi="Times" w:cs="Times New Roman"/>
          <w:shd w:val="clear" w:color="auto" w:fill="FFFFFF"/>
        </w:rPr>
        <w:t xml:space="preserve"> out of over 1 379 788 suspected </w:t>
      </w:r>
      <w:r w:rsidR="003E1688">
        <w:rPr>
          <w:rFonts w:ascii="Times" w:eastAsia="Times New Roman" w:hAnsi="Times" w:cs="Times New Roman"/>
          <w:shd w:val="clear" w:color="auto" w:fill="FFFFFF"/>
        </w:rPr>
        <w:t xml:space="preserve">recorded </w:t>
      </w:r>
      <w:r w:rsidR="00443B4D" w:rsidRPr="008C6ECC">
        <w:rPr>
          <w:rFonts w:ascii="Times" w:eastAsia="Times New Roman" w:hAnsi="Times" w:cs="Times New Roman"/>
          <w:shd w:val="clear" w:color="auto" w:fill="FFFFFF"/>
        </w:rPr>
        <w:t>cases.</w:t>
      </w:r>
      <w:r w:rsidR="00443889" w:rsidRPr="00073095">
        <w:rPr>
          <w:rFonts w:ascii="Calibri" w:hAnsi="Calibri"/>
          <w:sz w:val="20"/>
          <w:szCs w:val="20"/>
        </w:rPr>
        <w:fldChar w:fldCharType="begin"/>
      </w:r>
      <w:r w:rsidR="00AF7DA7">
        <w:rPr>
          <w:rFonts w:ascii="Calibri" w:hAnsi="Calibri"/>
          <w:sz w:val="20"/>
          <w:szCs w:val="20"/>
        </w:rPr>
        <w:instrText xml:space="preserve"> ADDIN ZOTERO_ITEM CSL_CITATION {"citationID":"Nmbip1ym","properties":{"formattedCitation":"(3)","plainCitation":"(3)"},"citationItems":[{"id":2061,"uris":["http://zotero.org/users/local/WmJWdMOu/items/F6XREGT8"],"uri":["http://zotero.org/users/local/WmJWdMOu/items/F6XREGT8"],"itemData":{"id":2061,"type":"webpage","title":"WHO | Chikungunya","container-title":"WHO","abstract":"Chikungunya: WHO fact sheet on Chikungunya providing key facts and information on scope of the problem, who is at risk, prevention, WHO response.","URL":"http://www.who.int/mediacentre/factsheets/fs327/en/","author":[{"family":"World Health Organization","given":""}],"issued":{"date-parts":[["2015",5]]},"accessed":{"date-parts":[["2016",2,11]]}}}],"schema":"https://github.com/citation-style-language/schema/raw/master/csl-citation.json"} </w:instrText>
      </w:r>
      <w:r w:rsidR="00443889" w:rsidRPr="00073095">
        <w:rPr>
          <w:rFonts w:ascii="Calibri" w:hAnsi="Calibri"/>
          <w:sz w:val="20"/>
          <w:szCs w:val="20"/>
        </w:rPr>
        <w:fldChar w:fldCharType="separate"/>
      </w:r>
      <w:r w:rsidR="00AF7DA7" w:rsidRPr="00AF7DA7">
        <w:rPr>
          <w:rFonts w:ascii="Calibri" w:hAnsi="Calibri"/>
          <w:sz w:val="20"/>
        </w:rPr>
        <w:t>(3)</w:t>
      </w:r>
      <w:r w:rsidR="00443889" w:rsidRPr="00073095">
        <w:rPr>
          <w:rFonts w:ascii="Calibri" w:hAnsi="Calibri"/>
          <w:sz w:val="20"/>
          <w:szCs w:val="20"/>
        </w:rPr>
        <w:fldChar w:fldCharType="end"/>
      </w:r>
      <w:r w:rsidR="00443B4D" w:rsidRPr="008C6ECC">
        <w:rPr>
          <w:rFonts w:ascii="Times" w:eastAsia="Times New Roman" w:hAnsi="Times" w:cs="Times New Roman"/>
          <w:shd w:val="clear" w:color="auto" w:fill="FFFFFF"/>
        </w:rPr>
        <w:t> </w:t>
      </w:r>
      <w:r w:rsidR="00AF7DA7">
        <w:rPr>
          <w:rFonts w:ascii="Times" w:eastAsia="Times New Roman" w:hAnsi="Times" w:cs="Times New Roman"/>
          <w:shd w:val="clear" w:color="auto" w:fill="FFFFFF"/>
        </w:rPr>
        <w:t>Finally, during the compos</w:t>
      </w:r>
      <w:r w:rsidRPr="008C6ECC">
        <w:rPr>
          <w:rFonts w:ascii="Times" w:eastAsia="Times New Roman" w:hAnsi="Times" w:cs="Times New Roman"/>
          <w:shd w:val="clear" w:color="auto" w:fill="FFFFFF"/>
        </w:rPr>
        <w:t>ition of this paper, WHO announced that outbreak of the mosquito-borne Zika virus in Latin America represented a public health emergency of international concern, due to the virus’ suspected (although at the time of writing unproven) link to cases of microcephaly and other neurological disorders.</w:t>
      </w:r>
      <w:r w:rsidR="00443889" w:rsidRPr="00073095">
        <w:rPr>
          <w:rFonts w:ascii="Calibri" w:hAnsi="Calibri"/>
          <w:sz w:val="20"/>
          <w:szCs w:val="20"/>
        </w:rPr>
        <w:fldChar w:fldCharType="begin"/>
      </w:r>
      <w:r w:rsidR="00AF7DA7">
        <w:rPr>
          <w:rFonts w:ascii="Calibri" w:hAnsi="Calibri"/>
          <w:sz w:val="20"/>
          <w:szCs w:val="20"/>
        </w:rPr>
        <w:instrText xml:space="preserve"> ADDIN ZOTERO_ITEM CSL_CITATION {"citationID":"VOUvqiUY","properties":{"formattedCitation":"(4)","plainCitation":"(4)"},"citationItems":[{"id":2059,"uris":["http://zotero.org/users/local/WmJWdMOu/items/Q4RN7KK5"],"uri":["http://zotero.org/users/local/WmJWdMOu/items/Q4RN7KK5"],"itemData":{"id":2059,"type":"webpage","title":"WHO | WHO statement on the first meeting of the International Health Regulations (2005) (IHR 2005) Emergency Committee on Zika virus and observed increase in neurological disorders and neonatal malformations","container-title":"WHO","abstract":"WHO Director-General today declared a Public Health Emergency of International Concern following advice from the first meeting of the Emergency Committee under the International Health Regulations (2005) (IHR 2005) regarding clusters of microcephaly cases and other neurological disorders in some areas affected by Zika virus.","URL":"http://www.who.int/mediacentre/news/statements/2016/1st-emergency-committee-zika/en/","author":[{"family":"World Health Organization","given":""}],"issued":{"date-parts":[["2016",2,1]]},"accessed":{"date-parts":[["2016",2,11]]}}}],"schema":"https://github.com/citation-style-language/schema/raw/master/csl-citation.json"} </w:instrText>
      </w:r>
      <w:r w:rsidR="00443889" w:rsidRPr="00073095">
        <w:rPr>
          <w:rFonts w:ascii="Calibri" w:hAnsi="Calibri"/>
          <w:sz w:val="20"/>
          <w:szCs w:val="20"/>
        </w:rPr>
        <w:fldChar w:fldCharType="separate"/>
      </w:r>
      <w:r w:rsidR="00AF7DA7" w:rsidRPr="00AF7DA7">
        <w:rPr>
          <w:rFonts w:ascii="Calibri" w:hAnsi="Calibri"/>
          <w:sz w:val="20"/>
        </w:rPr>
        <w:t>(4)</w:t>
      </w:r>
      <w:r w:rsidR="00443889" w:rsidRPr="00073095">
        <w:rPr>
          <w:rFonts w:ascii="Calibri" w:hAnsi="Calibri"/>
          <w:sz w:val="20"/>
          <w:szCs w:val="20"/>
        </w:rPr>
        <w:fldChar w:fldCharType="end"/>
      </w:r>
    </w:p>
    <w:p w14:paraId="5409D592" w14:textId="77777777" w:rsidR="000E54E0" w:rsidRDefault="000E54E0" w:rsidP="002F364E">
      <w:pPr>
        <w:contextualSpacing/>
        <w:jc w:val="both"/>
        <w:rPr>
          <w:rFonts w:ascii="Times" w:eastAsia="Times New Roman" w:hAnsi="Times" w:cs="Times New Roman"/>
          <w:shd w:val="clear" w:color="auto" w:fill="FFFFFF"/>
        </w:rPr>
      </w:pPr>
    </w:p>
    <w:p w14:paraId="485B6D29" w14:textId="4D3D94FA" w:rsidR="0031144A" w:rsidRPr="00541C79" w:rsidRDefault="0031144A" w:rsidP="002F364E">
      <w:pPr>
        <w:contextualSpacing/>
        <w:jc w:val="both"/>
        <w:rPr>
          <w:rFonts w:ascii="Times" w:eastAsia="Times New Roman" w:hAnsi="Times" w:cs="Times New Roman"/>
        </w:rPr>
      </w:pPr>
      <w:r w:rsidRPr="008C6ECC">
        <w:rPr>
          <w:rFonts w:ascii="Times" w:eastAsia="Times New Roman" w:hAnsi="Times" w:cs="Times New Roman"/>
          <w:shd w:val="clear" w:color="auto" w:fill="FFFFFF"/>
        </w:rPr>
        <w:t xml:space="preserve">There is currently no </w:t>
      </w:r>
      <w:r w:rsidR="009A0FCD" w:rsidRPr="008C6ECC">
        <w:rPr>
          <w:rFonts w:ascii="Times" w:eastAsia="Times New Roman" w:hAnsi="Times" w:cs="Times New Roman"/>
          <w:shd w:val="clear" w:color="auto" w:fill="FFFFFF"/>
        </w:rPr>
        <w:t xml:space="preserve">commercially available </w:t>
      </w:r>
      <w:r w:rsidRPr="008C6ECC">
        <w:rPr>
          <w:rFonts w:ascii="Times" w:eastAsia="Times New Roman" w:hAnsi="Times" w:cs="Times New Roman"/>
          <w:shd w:val="clear" w:color="auto" w:fill="FFFFFF"/>
        </w:rPr>
        <w:t>vaccin</w:t>
      </w:r>
      <w:r w:rsidR="009A0FCD" w:rsidRPr="008C6ECC">
        <w:rPr>
          <w:rFonts w:ascii="Times" w:eastAsia="Times New Roman" w:hAnsi="Times" w:cs="Times New Roman"/>
          <w:shd w:val="clear" w:color="auto" w:fill="FFFFFF"/>
        </w:rPr>
        <w:t>e for any of the above viruses, and there is also no specific antiviral cure for Zika, Chikungunya or Dengue.</w:t>
      </w:r>
      <w:r w:rsidR="008A50C9" w:rsidRPr="008C6ECC">
        <w:rPr>
          <w:rFonts w:ascii="Times" w:eastAsia="Times New Roman" w:hAnsi="Times" w:cs="Times New Roman"/>
          <w:shd w:val="clear" w:color="auto" w:fill="FFFFFF"/>
        </w:rPr>
        <w:t xml:space="preserve"> </w:t>
      </w:r>
      <w:r w:rsidR="003E1688">
        <w:rPr>
          <w:rFonts w:ascii="Times" w:eastAsia="Times New Roman" w:hAnsi="Times" w:cs="Arial"/>
          <w:shd w:val="clear" w:color="auto" w:fill="FFFFFF"/>
        </w:rPr>
        <w:t>M</w:t>
      </w:r>
      <w:r w:rsidR="008A50C9" w:rsidRPr="008C6ECC">
        <w:rPr>
          <w:rFonts w:ascii="Times" w:eastAsia="Times New Roman" w:hAnsi="Times" w:cs="Arial"/>
          <w:shd w:val="clear" w:color="auto" w:fill="FFFFFF"/>
        </w:rPr>
        <w:t>alaria can be</w:t>
      </w:r>
      <w:r w:rsidR="008A50C9" w:rsidRPr="008C6ECC">
        <w:rPr>
          <w:rFonts w:ascii="Times" w:eastAsia="Times New Roman" w:hAnsi="Times" w:cs="Times New Roman"/>
          <w:shd w:val="clear" w:color="auto" w:fill="FFFFFF"/>
        </w:rPr>
        <w:t xml:space="preserve"> cured if it is diagnosed and treated promptly. However, this is not always possible, especially in under-resourced countries where the disease is prevalent. </w:t>
      </w:r>
    </w:p>
    <w:p w14:paraId="76778A05" w14:textId="77777777" w:rsidR="00A47BA9" w:rsidRPr="008C6ECC" w:rsidRDefault="00A47BA9" w:rsidP="002F364E">
      <w:pPr>
        <w:contextualSpacing/>
        <w:jc w:val="both"/>
        <w:rPr>
          <w:rFonts w:ascii="Times" w:eastAsia="Times New Roman" w:hAnsi="Times" w:cs="Times New Roman"/>
          <w:shd w:val="clear" w:color="auto" w:fill="FFFFFF"/>
        </w:rPr>
      </w:pPr>
    </w:p>
    <w:p w14:paraId="175569BA" w14:textId="77777777" w:rsidR="00C86434" w:rsidRDefault="00783304" w:rsidP="002F364E">
      <w:pPr>
        <w:contextualSpacing/>
        <w:jc w:val="both"/>
        <w:rPr>
          <w:rFonts w:ascii="Times New Roman" w:hAnsi="Times New Roman" w:cs="Times New Roman"/>
        </w:rPr>
      </w:pPr>
      <w:r>
        <w:rPr>
          <w:rFonts w:ascii="Times" w:eastAsia="Times New Roman" w:hAnsi="Times" w:cs="Times New Roman"/>
          <w:shd w:val="clear" w:color="auto" w:fill="FFFFFF"/>
        </w:rPr>
        <w:t>Mosquito-borne</w:t>
      </w:r>
      <w:r w:rsidR="00A47BA9" w:rsidRPr="008C6ECC">
        <w:rPr>
          <w:rFonts w:ascii="Times" w:eastAsia="Times New Roman" w:hAnsi="Times" w:cs="Times New Roman"/>
          <w:shd w:val="clear" w:color="auto" w:fill="FFFFFF"/>
        </w:rPr>
        <w:t xml:space="preserve"> diseases represent a significant global disease burden; we thus have a significant moral reason to </w:t>
      </w:r>
      <w:r w:rsidR="003D1D6C">
        <w:rPr>
          <w:rFonts w:ascii="Times" w:hAnsi="Times"/>
        </w:rPr>
        <w:t>seek to eradicate the vectors of these disease</w:t>
      </w:r>
      <w:r w:rsidR="00664014">
        <w:rPr>
          <w:rFonts w:ascii="Times" w:hAnsi="Times"/>
        </w:rPr>
        <w:t>s</w:t>
      </w:r>
      <w:r w:rsidR="00A47BA9" w:rsidRPr="008C6ECC">
        <w:rPr>
          <w:rFonts w:ascii="Times" w:hAnsi="Times"/>
        </w:rPr>
        <w:t>.</w:t>
      </w:r>
      <w:r w:rsidR="003418A8">
        <w:rPr>
          <w:rFonts w:ascii="Times" w:hAnsi="Times"/>
        </w:rPr>
        <w:t xml:space="preserve"> </w:t>
      </w:r>
      <w:r w:rsidR="007B4B5D">
        <w:rPr>
          <w:rFonts w:ascii="Times New Roman" w:hAnsi="Times New Roman" w:cs="Times New Roman"/>
        </w:rPr>
        <w:t>Gene-drive</w:t>
      </w:r>
      <w:r w:rsidR="00051F7A" w:rsidRPr="00A26BE0">
        <w:rPr>
          <w:rFonts w:ascii="Times New Roman" w:hAnsi="Times New Roman" w:cs="Times New Roman"/>
        </w:rPr>
        <w:t xml:space="preserve"> technology</w:t>
      </w:r>
      <w:r w:rsidR="006269C7" w:rsidRPr="00A26BE0">
        <w:rPr>
          <w:rFonts w:ascii="Times New Roman" w:hAnsi="Times New Roman" w:cs="Times New Roman"/>
        </w:rPr>
        <w:t xml:space="preserve"> </w:t>
      </w:r>
      <w:r w:rsidR="003D1D6C">
        <w:rPr>
          <w:rFonts w:ascii="Times New Roman" w:hAnsi="Times New Roman" w:cs="Times New Roman"/>
        </w:rPr>
        <w:t xml:space="preserve">represents a promising new avenue in this regard. </w:t>
      </w:r>
      <w:r w:rsidR="007B4B5D">
        <w:rPr>
          <w:rFonts w:ascii="Times New Roman" w:hAnsi="Times New Roman" w:cs="Times New Roman"/>
        </w:rPr>
        <w:t>Gene-drive</w:t>
      </w:r>
      <w:r w:rsidR="003D1D6C">
        <w:rPr>
          <w:rFonts w:ascii="Times New Roman" w:hAnsi="Times New Roman" w:cs="Times New Roman"/>
        </w:rPr>
        <w:t xml:space="preserve"> technology </w:t>
      </w:r>
      <w:r w:rsidR="00AF7DA7">
        <w:rPr>
          <w:rFonts w:ascii="Times New Roman" w:hAnsi="Times New Roman" w:cs="Times New Roman"/>
        </w:rPr>
        <w:t>seeks to facilitate</w:t>
      </w:r>
      <w:r w:rsidR="006269C7" w:rsidRPr="00A26BE0">
        <w:rPr>
          <w:rFonts w:ascii="Times New Roman" w:hAnsi="Times New Roman" w:cs="Times New Roman"/>
        </w:rPr>
        <w:t xml:space="preserve"> the biased inheri</w:t>
      </w:r>
      <w:r w:rsidR="00AF7DA7">
        <w:rPr>
          <w:rFonts w:ascii="Times New Roman" w:hAnsi="Times New Roman" w:cs="Times New Roman"/>
        </w:rPr>
        <w:t>tance of particular</w:t>
      </w:r>
      <w:r w:rsidR="006269C7" w:rsidRPr="00A26BE0">
        <w:rPr>
          <w:rFonts w:ascii="Times New Roman" w:hAnsi="Times New Roman" w:cs="Times New Roman"/>
        </w:rPr>
        <w:t xml:space="preserve"> genes throughout an entire </w:t>
      </w:r>
    </w:p>
    <w:p w14:paraId="3868BC8E" w14:textId="77777777" w:rsidR="00C86434" w:rsidRDefault="00C86434" w:rsidP="002F364E">
      <w:pPr>
        <w:contextualSpacing/>
        <w:jc w:val="both"/>
        <w:rPr>
          <w:rFonts w:ascii="Times New Roman" w:hAnsi="Times New Roman" w:cs="Times New Roman"/>
        </w:rPr>
      </w:pPr>
    </w:p>
    <w:p w14:paraId="62F6D0A2" w14:textId="42C5C6CF" w:rsidR="00F73FD4" w:rsidRPr="003418A8" w:rsidRDefault="006269C7" w:rsidP="002F364E">
      <w:pPr>
        <w:contextualSpacing/>
        <w:jc w:val="both"/>
        <w:rPr>
          <w:rFonts w:ascii="Times" w:eastAsia="Times New Roman" w:hAnsi="Times" w:cs="Times New Roman"/>
        </w:rPr>
      </w:pPr>
      <w:r w:rsidRPr="00A26BE0">
        <w:rPr>
          <w:rFonts w:ascii="Times New Roman" w:hAnsi="Times New Roman" w:cs="Times New Roman"/>
        </w:rPr>
        <w:t>species by genetically modifying some members of that species</w:t>
      </w:r>
      <w:r w:rsidR="00AF7DA7">
        <w:rPr>
          <w:rFonts w:ascii="Times New Roman" w:hAnsi="Times New Roman" w:cs="Times New Roman"/>
        </w:rPr>
        <w:t>. Modified members of the species will, it is hoped, pass</w:t>
      </w:r>
      <w:r w:rsidR="00C51D64">
        <w:rPr>
          <w:rFonts w:ascii="Times New Roman" w:hAnsi="Times New Roman" w:cs="Times New Roman"/>
        </w:rPr>
        <w:t xml:space="preserve"> on </w:t>
      </w:r>
      <w:r w:rsidR="003418A8">
        <w:rPr>
          <w:rFonts w:ascii="Times New Roman" w:hAnsi="Times New Roman" w:cs="Times New Roman"/>
        </w:rPr>
        <w:t>targeted</w:t>
      </w:r>
      <w:r w:rsidR="00C51D64">
        <w:rPr>
          <w:rFonts w:ascii="Times New Roman" w:hAnsi="Times New Roman" w:cs="Times New Roman"/>
        </w:rPr>
        <w:t xml:space="preserve"> </w:t>
      </w:r>
      <w:r w:rsidR="00AF7DA7">
        <w:rPr>
          <w:rFonts w:ascii="Times New Roman" w:hAnsi="Times New Roman" w:cs="Times New Roman"/>
        </w:rPr>
        <w:t>genes to its offspring</w:t>
      </w:r>
      <w:r w:rsidRPr="00A26BE0">
        <w:rPr>
          <w:rFonts w:ascii="Times New Roman" w:hAnsi="Times New Roman" w:cs="Times New Roman"/>
        </w:rPr>
        <w:t>.</w:t>
      </w:r>
      <w:r w:rsidR="00C51D64">
        <w:rPr>
          <w:rFonts w:ascii="Times New Roman" w:hAnsi="Times New Roman" w:cs="Times New Roman"/>
        </w:rPr>
        <w:t xml:space="preserve"> </w:t>
      </w:r>
      <w:r w:rsidRPr="00A26BE0">
        <w:rPr>
          <w:rFonts w:ascii="Times New Roman" w:hAnsi="Times New Roman" w:cs="Times New Roman"/>
        </w:rPr>
        <w:t xml:space="preserve">Using the CRISPR-Cas9 editing system, two recent studies have suggested that gene-drive technology could be used to reduce the global disease burden of mosquito-borne diseases. </w:t>
      </w:r>
      <w:r w:rsidR="00E36F5E" w:rsidRPr="00A26BE0">
        <w:rPr>
          <w:rFonts w:ascii="Times New Roman" w:hAnsi="Times New Roman" w:cs="Times New Roman"/>
        </w:rPr>
        <w:t>In one study,</w:t>
      </w:r>
      <w:r w:rsidR="00A26BE0" w:rsidRPr="00A26BE0">
        <w:rPr>
          <w:rFonts w:ascii="Times New Roman" w:hAnsi="Times New Roman" w:cs="Times New Roman"/>
        </w:rPr>
        <w:t xml:space="preserve"> Gantz </w:t>
      </w:r>
      <w:r w:rsidR="00A26BE0" w:rsidRPr="00B533C4">
        <w:rPr>
          <w:rFonts w:ascii="Times New Roman" w:hAnsi="Times New Roman" w:cs="Times New Roman"/>
          <w:i/>
        </w:rPr>
        <w:t>et al</w:t>
      </w:r>
      <w:r w:rsidR="00A26BE0" w:rsidRPr="00A26BE0">
        <w:rPr>
          <w:rFonts w:ascii="Times New Roman" w:hAnsi="Times New Roman" w:cs="Times New Roman"/>
        </w:rPr>
        <w:t>.</w:t>
      </w:r>
      <w:r w:rsidR="00E36F5E" w:rsidRPr="00A26BE0">
        <w:rPr>
          <w:rFonts w:ascii="Times New Roman" w:hAnsi="Times New Roman" w:cs="Times New Roman"/>
        </w:rPr>
        <w:t xml:space="preserve"> </w:t>
      </w:r>
      <w:r w:rsidRPr="00A26BE0">
        <w:rPr>
          <w:rFonts w:ascii="Times New Roman" w:hAnsi="Times New Roman" w:cs="Times New Roman"/>
        </w:rPr>
        <w:t xml:space="preserve">modified the </w:t>
      </w:r>
      <w:r w:rsidRPr="00B533C4">
        <w:rPr>
          <w:rFonts w:ascii="Times New Roman" w:hAnsi="Times New Roman" w:cs="Times New Roman"/>
          <w:i/>
        </w:rPr>
        <w:t>Anopheles stephensi</w:t>
      </w:r>
      <w:r w:rsidRPr="00A26BE0">
        <w:rPr>
          <w:rFonts w:ascii="Times New Roman" w:hAnsi="Times New Roman" w:cs="Times New Roman"/>
        </w:rPr>
        <w:t xml:space="preserve"> species of mosquito</w:t>
      </w:r>
      <w:r w:rsidR="00E5252B">
        <w:rPr>
          <w:rFonts w:ascii="Times New Roman" w:hAnsi="Times New Roman" w:cs="Times New Roman"/>
        </w:rPr>
        <w:t xml:space="preserve"> to </w:t>
      </w:r>
      <w:r w:rsidRPr="00A26BE0">
        <w:rPr>
          <w:rFonts w:ascii="Times New Roman" w:hAnsi="Times New Roman" w:cs="Times New Roman"/>
        </w:rPr>
        <w:t>resist the Plasmodium parasite that causes malaria.</w:t>
      </w:r>
      <w:r w:rsidR="00443889">
        <w:rPr>
          <w:rFonts w:ascii="Times New Roman" w:hAnsi="Times New Roman" w:cs="Times New Roman"/>
        </w:rPr>
        <w:fldChar w:fldCharType="begin"/>
      </w:r>
      <w:r w:rsidR="00B533C4">
        <w:rPr>
          <w:rFonts w:ascii="Times New Roman" w:hAnsi="Times New Roman" w:cs="Times New Roman"/>
        </w:rPr>
        <w:instrText xml:space="preserve"> ADDIN ZOTERO_ITEM CSL_CITATION {"citationID":"1shnkn1dp9","properties":{"formattedCitation":"(5)","plainCitation":"(5)"},"citationItems":[{"id":279,"uris":["http://zotero.org/users/local/WmJWdMOu/items/94KXV34A"],"uri":["http://zotero.org/users/local/WmJWdMOu/items/94KXV34A"],"itemData":{"id":279,"type":"article-journal","title":"Highly efficient Cas9-mediated gene drive for population modification of the malaria vector mosquito Anopheles stephensi","container-title":"Proceedings of the National Academy of Sciences","page":"E6736-E6743","volume":"112","issue":"49","source":"www.pnas.org","abstract":"Genetic engineering technologies can be used both to create transgenic mosquitoes carrying antipathogen effector genes targeting human malaria parasites and to generate gene-drive systems capable of introgressing the genes throughout wild vector populations. We developed a highly effective autonomous Clustered Regularly Interspaced Short Palindromic Repeats (CRISPR)-associated protein 9 (Cas9)-mediated gene-drive system in the Asian malaria vector Anopheles stephensi, adapted from the mutagenic chain reaction (MCR). This specific system results in progeny of males and females derived from transgenic males exhibiting a high frequency of germ-line gene conversion consistent with homology-directed repair (HDR). This system copies an </w:instrText>
      </w:r>
      <w:r w:rsidR="00B533C4">
        <w:rPr>
          <w:rFonts w:ascii="Cambria Math" w:hAnsi="Cambria Math" w:cs="Cambria Math"/>
        </w:rPr>
        <w:instrText>∼</w:instrText>
      </w:r>
      <w:r w:rsidR="00B533C4">
        <w:rPr>
          <w:rFonts w:ascii="Times New Roman" w:hAnsi="Times New Roman" w:cs="Times New Roman"/>
        </w:rPr>
        <w:instrText xml:space="preserve">17-kb construct from its site of insertion to its homologous chromosome in a faithful, site-specific manner. Dual anti-Plasmodium falciparum effector genes, a marker gene, and the autonomous gene-drive components are introgressed into </w:instrText>
      </w:r>
      <w:r w:rsidR="00B533C4">
        <w:rPr>
          <w:rFonts w:ascii="Cambria Math" w:hAnsi="Cambria Math" w:cs="Cambria Math"/>
        </w:rPr>
        <w:instrText>∼</w:instrText>
      </w:r>
      <w:r w:rsidR="00B533C4">
        <w:rPr>
          <w:rFonts w:ascii="Times New Roman" w:hAnsi="Times New Roman" w:cs="Times New Roman"/>
        </w:rPr>
        <w:instrText xml:space="preserve">99.5% of the progeny following outcrosses of transgenic lines to wild-type mosquitoes. The effector genes remain transcriptionally inducible upon blood feeding. In contrast to the efficient conversion in individuals expressing Cas9 only in the germ line, males and females derived from transgenic females, which are expected to have drive component molecules in the egg, produce progeny with a high frequency of mutations in the targeted genome sequence, resulting in near-Mendelian inheritance ratios of the transgene. Such mutant alleles result presumably from nonhomologous end-joining (NHEJ) events before the segregation of somatic and germ-line lineages early in development. These data support the design of this system to be active strictly within the germ line. Strains based on this technology could sustain control and elimination as part of the malaria eradication agenda.","URL":"http://www.pnas.org/content/112/49/E6736","DOI":"10.1073/pnas.1521077112","ISSN":"0027-8424, 1091-6490","note":"PMID: 26598698","journalAbbreviation":"PNAS","language":"en","author":[{"family":"Gantz","given":"Valentino M."},{"family":"Jasinskiene","given":"Nijole"},{"family":"Tatarenkova","given":"Olga"},{"family":"Fazekas","given":"Aniko"},{"family":"Macias","given":"Vanessa M."},{"family":"Bier","given":"Ethan"},{"family":"James","given":"Anthony A."}],"issued":{"date-parts":[["2015",12,8]]},"accessed":{"date-parts":[["2016",2,15]]},"PMID":"26598698"}}],"schema":"https://github.com/citation-style-language/schema/raw/master/csl-citation.json"} </w:instrText>
      </w:r>
      <w:r w:rsidR="00443889">
        <w:rPr>
          <w:rFonts w:ascii="Times New Roman" w:hAnsi="Times New Roman" w:cs="Times New Roman"/>
        </w:rPr>
        <w:fldChar w:fldCharType="separate"/>
      </w:r>
      <w:r w:rsidR="00B533C4" w:rsidRPr="00B533C4">
        <w:rPr>
          <w:rFonts w:ascii="Times New Roman" w:hAnsi="Times New Roman" w:cs="Times New Roman"/>
        </w:rPr>
        <w:t>(5)</w:t>
      </w:r>
      <w:r w:rsidR="00443889">
        <w:rPr>
          <w:rFonts w:ascii="Times New Roman" w:hAnsi="Times New Roman" w:cs="Times New Roman"/>
        </w:rPr>
        <w:fldChar w:fldCharType="end"/>
      </w:r>
      <w:r w:rsidRPr="00A26BE0">
        <w:rPr>
          <w:rFonts w:ascii="Times New Roman" w:hAnsi="Times New Roman" w:cs="Times New Roman"/>
        </w:rPr>
        <w:t xml:space="preserve"> In another</w:t>
      </w:r>
      <w:r w:rsidR="00E36F5E" w:rsidRPr="00A26BE0">
        <w:rPr>
          <w:rFonts w:ascii="Times New Roman" w:hAnsi="Times New Roman" w:cs="Times New Roman"/>
        </w:rPr>
        <w:t xml:space="preserve">, </w:t>
      </w:r>
      <w:r w:rsidR="00A26BE0" w:rsidRPr="00A26BE0">
        <w:rPr>
          <w:rFonts w:ascii="Times New Roman" w:hAnsi="Times New Roman" w:cs="Times New Roman"/>
        </w:rPr>
        <w:t xml:space="preserve">Hammond </w:t>
      </w:r>
      <w:r w:rsidR="00A26BE0" w:rsidRPr="00B533C4">
        <w:rPr>
          <w:rFonts w:ascii="Times New Roman" w:hAnsi="Times New Roman" w:cs="Times New Roman"/>
          <w:i/>
        </w:rPr>
        <w:t>et al</w:t>
      </w:r>
      <w:r w:rsidR="00A26BE0" w:rsidRPr="00A26BE0">
        <w:rPr>
          <w:rFonts w:ascii="Times New Roman" w:hAnsi="Times New Roman" w:cs="Times New Roman"/>
        </w:rPr>
        <w:t xml:space="preserve">. modified </w:t>
      </w:r>
      <w:r w:rsidR="00E36F5E" w:rsidRPr="00A26BE0">
        <w:rPr>
          <w:rFonts w:ascii="Times New Roman" w:hAnsi="Times New Roman" w:cs="Times New Roman"/>
        </w:rPr>
        <w:t xml:space="preserve">the </w:t>
      </w:r>
      <w:r w:rsidR="00E36F5E" w:rsidRPr="00B533C4">
        <w:rPr>
          <w:rFonts w:ascii="Times New Roman" w:hAnsi="Times New Roman" w:cs="Times New Roman"/>
          <w:i/>
        </w:rPr>
        <w:t>Anopheles gambiae</w:t>
      </w:r>
      <w:r w:rsidR="00E36F5E" w:rsidRPr="00A26BE0">
        <w:rPr>
          <w:rFonts w:ascii="Times New Roman" w:hAnsi="Times New Roman" w:cs="Times New Roman"/>
        </w:rPr>
        <w:t xml:space="preserve"> mosquito to pass on genes that cause infertility in female offspring.</w:t>
      </w:r>
      <w:r w:rsidR="00443889">
        <w:rPr>
          <w:rFonts w:ascii="Times New Roman" w:hAnsi="Times New Roman" w:cs="Times New Roman"/>
        </w:rPr>
        <w:fldChar w:fldCharType="begin"/>
      </w:r>
      <w:r w:rsidR="00B533C4">
        <w:rPr>
          <w:rFonts w:ascii="Times New Roman" w:hAnsi="Times New Roman" w:cs="Times New Roman"/>
        </w:rPr>
        <w:instrText xml:space="preserve"> ADDIN ZOTERO_ITEM CSL_CITATION {"citationID":"13k4ec5l9i","properties":{"formattedCitation":"(6)","plainCitation":"(6)"},"citationItems":[{"id":277,"uris":["http://zotero.org/users/local/WmJWdMOu/items/V28GXCV9"],"uri":["http://zotero.org/users/local/WmJWdMOu/items/V28GXCV9"],"itemData":{"id":277,"type":"article-journal","title":"A CRISPR-Cas9 gene drive system targeting female reproduction in the malaria mosquito vector Anopheles gambiae","container-title":"Nature Biotechnology","page":"78-83","volume":"34","issue":"1","source":"www.nature.com","abstract":"Gene drive systems that enable super-Mendelian inheritance of a transgene have the potential to modify insect populations over a timeframe of a few years. We describe CRISPR-Cas9 endonuclease constructs that function as gene drive systems in Anopheles gambiae, the main vector for malaria. We identified three genes (AGAP005958, AGAP011377 and AGAP007280) that confer a recessive female-sterility phenotype upon disruption, and inserted into each locus CRISPR-Cas9 gene drive constructs designed to target and edit each gene. For each targeted locus we observed a strong gene drive at the molecular level, with transmission rates to progeny of 91.4 to 99.6%. Population modeling and cage experiments indicate that a CRISPR-Cas9 construct targeting one of these loci, AGAP007280, meets the minimum requirement for a gene drive targeting female reproduction in an insect population. These findings could expedite the development of gene drives to suppress mosquito populations to levels that do not support malaria transmission.","URL":"http://www.nature.com/nbt/journal/v34/n1/full/nbt.3439.html","DOI":"10.1038/nbt.3439","ISSN":"1087-0156","journalAbbreviation":"Nat Biotech","language":"en","author":[{"family":"Hammond","given":"Andrew"},{"family":"Galizi","given":"Roberto"},{"family":"Kyrou","given":"Kyros"},{"family":"Simoni","given":"Alekos"},{"family":"Siniscalchi","given":"Carla"},{"family":"Katsanos","given":"Dimitris"},{"family":"Gribble","given":"Matthew"},{"family":"Baker","given":"Dean"},{"family":"Marois","given":"Eric"},{"family":"Russell","given":"Steven"},{"family":"Burt","given":"Austin"},{"family":"Windbichler","given":"Nikolai"},{"family":"Crisanti","given":"Andrea"},{"family":"Nolan","given":"Tony"}],"issued":{"date-parts":[["2016",1]]},"accessed":{"date-parts":[["2016",2,15]]}}}],"schema":"https://github.com/citation-style-language/schema/raw/master/csl-citation.json"} </w:instrText>
      </w:r>
      <w:r w:rsidR="00443889">
        <w:rPr>
          <w:rFonts w:ascii="Times New Roman" w:hAnsi="Times New Roman" w:cs="Times New Roman"/>
        </w:rPr>
        <w:fldChar w:fldCharType="separate"/>
      </w:r>
      <w:r w:rsidR="00B533C4" w:rsidRPr="00B533C4">
        <w:rPr>
          <w:rFonts w:ascii="Times New Roman" w:hAnsi="Times New Roman" w:cs="Times New Roman"/>
        </w:rPr>
        <w:t>(6)</w:t>
      </w:r>
      <w:r w:rsidR="00443889">
        <w:rPr>
          <w:rFonts w:ascii="Times New Roman" w:hAnsi="Times New Roman" w:cs="Times New Roman"/>
        </w:rPr>
        <w:fldChar w:fldCharType="end"/>
      </w:r>
      <w:r w:rsidR="00F73FD4">
        <w:rPr>
          <w:rFonts w:ascii="Times New Roman" w:hAnsi="Times New Roman" w:cs="Times New Roman"/>
        </w:rPr>
        <w:t xml:space="preserve"> In both studies, the </w:t>
      </w:r>
      <w:r w:rsidR="007B4B5D">
        <w:rPr>
          <w:rFonts w:ascii="Times New Roman" w:hAnsi="Times New Roman" w:cs="Times New Roman"/>
        </w:rPr>
        <w:t>gene-drive</w:t>
      </w:r>
      <w:r w:rsidR="00F73FD4">
        <w:rPr>
          <w:rFonts w:ascii="Times New Roman" w:hAnsi="Times New Roman" w:cs="Times New Roman"/>
        </w:rPr>
        <w:t xml:space="preserve"> </w:t>
      </w:r>
      <w:r w:rsidR="003418A8">
        <w:rPr>
          <w:rFonts w:ascii="Times New Roman" w:hAnsi="Times New Roman" w:cs="Times New Roman"/>
        </w:rPr>
        <w:t xml:space="preserve">technique </w:t>
      </w:r>
      <w:r w:rsidR="00F73FD4">
        <w:rPr>
          <w:rFonts w:ascii="Times New Roman" w:hAnsi="Times New Roman" w:cs="Times New Roman"/>
        </w:rPr>
        <w:t xml:space="preserve">was highly efficient in passing the selected gene on to </w:t>
      </w:r>
      <w:r w:rsidR="00B533C4">
        <w:rPr>
          <w:rFonts w:ascii="Times New Roman" w:hAnsi="Times New Roman" w:cs="Times New Roman"/>
        </w:rPr>
        <w:t xml:space="preserve">the </w:t>
      </w:r>
      <w:r w:rsidR="00F73FD4">
        <w:rPr>
          <w:rFonts w:ascii="Times New Roman" w:hAnsi="Times New Roman" w:cs="Times New Roman"/>
        </w:rPr>
        <w:t>offspring</w:t>
      </w:r>
      <w:r w:rsidR="00B533C4">
        <w:rPr>
          <w:rFonts w:ascii="Times New Roman" w:hAnsi="Times New Roman" w:cs="Times New Roman"/>
        </w:rPr>
        <w:t xml:space="preserve"> of the modified mosquitoes</w:t>
      </w:r>
      <w:r w:rsidR="00F73FD4">
        <w:rPr>
          <w:rFonts w:ascii="Times New Roman" w:hAnsi="Times New Roman" w:cs="Times New Roman"/>
        </w:rPr>
        <w:t>; nonetheless, further studies are required to establish that genetic modifications would be passed</w:t>
      </w:r>
      <w:r w:rsidR="00B533C4">
        <w:rPr>
          <w:rFonts w:ascii="Times New Roman" w:hAnsi="Times New Roman" w:cs="Times New Roman"/>
        </w:rPr>
        <w:t xml:space="preserve"> down over multiple generations, and that modified mosquitoes would compete successfully for mates in the wild.</w:t>
      </w:r>
    </w:p>
    <w:p w14:paraId="31AEC991" w14:textId="77777777" w:rsidR="00F73FD4" w:rsidRDefault="00F73FD4" w:rsidP="002F364E">
      <w:pPr>
        <w:jc w:val="both"/>
        <w:rPr>
          <w:rFonts w:ascii="Times New Roman" w:hAnsi="Times New Roman" w:cs="Times New Roman"/>
        </w:rPr>
      </w:pPr>
    </w:p>
    <w:p w14:paraId="19779D0A" w14:textId="22DD7724" w:rsidR="00C51D64" w:rsidRDefault="006A7F66" w:rsidP="002F364E">
      <w:pPr>
        <w:jc w:val="both"/>
        <w:rPr>
          <w:rFonts w:ascii="Times New Roman" w:hAnsi="Times New Roman" w:cs="Times New Roman"/>
        </w:rPr>
      </w:pPr>
      <w:r>
        <w:rPr>
          <w:rFonts w:ascii="Times New Roman" w:hAnsi="Times New Roman" w:cs="Times New Roman"/>
        </w:rPr>
        <w:t>I shall</w:t>
      </w:r>
      <w:r w:rsidR="00B533C4">
        <w:rPr>
          <w:rFonts w:ascii="Times New Roman" w:hAnsi="Times New Roman" w:cs="Times New Roman"/>
        </w:rPr>
        <w:t>, for a number of reasons,</w:t>
      </w:r>
      <w:r>
        <w:rPr>
          <w:rFonts w:ascii="Times New Roman" w:hAnsi="Times New Roman" w:cs="Times New Roman"/>
        </w:rPr>
        <w:t xml:space="preserve"> focus on the ethics of </w:t>
      </w:r>
      <w:r w:rsidR="007B4B5D">
        <w:rPr>
          <w:rFonts w:ascii="Times New Roman" w:hAnsi="Times New Roman" w:cs="Times New Roman"/>
        </w:rPr>
        <w:t>gene-drive</w:t>
      </w:r>
      <w:r>
        <w:rPr>
          <w:rFonts w:ascii="Times New Roman" w:hAnsi="Times New Roman" w:cs="Times New Roman"/>
        </w:rPr>
        <w:t xml:space="preserve"> strategies that aim to eradic</w:t>
      </w:r>
      <w:r w:rsidR="00B533C4">
        <w:rPr>
          <w:rFonts w:ascii="Times New Roman" w:hAnsi="Times New Roman" w:cs="Times New Roman"/>
        </w:rPr>
        <w:t>ate mosquito species</w:t>
      </w:r>
      <w:r w:rsidR="003418A8">
        <w:rPr>
          <w:rFonts w:ascii="Times New Roman" w:hAnsi="Times New Roman" w:cs="Times New Roman"/>
        </w:rPr>
        <w:t>, rather than those that aim to induce resistance to a disease pathogen amongst mosquito populations. First, the former</w:t>
      </w:r>
      <w:r w:rsidR="00B533C4">
        <w:rPr>
          <w:rFonts w:ascii="Times New Roman" w:hAnsi="Times New Roman" w:cs="Times New Roman"/>
        </w:rPr>
        <w:t xml:space="preserve"> strategy is more controversial because it raises</w:t>
      </w:r>
      <w:r>
        <w:rPr>
          <w:rFonts w:ascii="Times New Roman" w:hAnsi="Times New Roman" w:cs="Times New Roman"/>
        </w:rPr>
        <w:t xml:space="preserve"> ethical questions about t</w:t>
      </w:r>
      <w:r w:rsidR="00B533C4">
        <w:rPr>
          <w:rFonts w:ascii="Times New Roman" w:hAnsi="Times New Roman" w:cs="Times New Roman"/>
        </w:rPr>
        <w:t>he permissibility of eradicating a species.</w:t>
      </w:r>
      <w:r w:rsidR="000E54E0">
        <w:rPr>
          <w:rFonts w:ascii="Times New Roman" w:hAnsi="Times New Roman" w:cs="Times New Roman"/>
        </w:rPr>
        <w:t xml:space="preserve"> </w:t>
      </w:r>
      <w:r w:rsidR="00B533C4">
        <w:rPr>
          <w:rFonts w:ascii="Times New Roman" w:hAnsi="Times New Roman" w:cs="Times New Roman"/>
        </w:rPr>
        <w:t xml:space="preserve">Second, a </w:t>
      </w:r>
      <w:r w:rsidR="007B4B5D">
        <w:rPr>
          <w:rFonts w:ascii="Times New Roman" w:hAnsi="Times New Roman" w:cs="Times New Roman"/>
        </w:rPr>
        <w:t>gene-drive</w:t>
      </w:r>
      <w:r w:rsidR="00B533C4">
        <w:rPr>
          <w:rFonts w:ascii="Times New Roman" w:hAnsi="Times New Roman" w:cs="Times New Roman"/>
        </w:rPr>
        <w:t xml:space="preserve"> strategy aimed at eradicating a mosquito species is</w:t>
      </w:r>
      <w:r>
        <w:rPr>
          <w:rFonts w:ascii="Times New Roman" w:hAnsi="Times New Roman" w:cs="Times New Roman"/>
        </w:rPr>
        <w:t xml:space="preserve"> already being field-tested</w:t>
      </w:r>
      <w:r w:rsidR="00B533C4">
        <w:rPr>
          <w:rFonts w:ascii="Times New Roman" w:hAnsi="Times New Roman" w:cs="Times New Roman"/>
        </w:rPr>
        <w:t xml:space="preserve"> (albeit amidst some degree of controversy</w:t>
      </w:r>
      <w:r w:rsidR="000E54E0">
        <w:rPr>
          <w:rFonts w:ascii="Times New Roman" w:hAnsi="Times New Roman" w:cs="Times New Roman"/>
        </w:rPr>
        <w:t>)</w:t>
      </w:r>
      <w:r w:rsidR="00443889">
        <w:rPr>
          <w:rFonts w:ascii="Times New Roman" w:hAnsi="Times New Roman" w:cs="Times New Roman"/>
        </w:rPr>
        <w:fldChar w:fldCharType="begin"/>
      </w:r>
      <w:r w:rsidR="00B533C4">
        <w:rPr>
          <w:rFonts w:ascii="Times New Roman" w:hAnsi="Times New Roman" w:cs="Times New Roman"/>
        </w:rPr>
        <w:instrText xml:space="preserve"> ADDIN ZOTERO_ITEM CSL_CITATION {"citationID":"ojhdogi3g","properties":{"formattedCitation":"(7)","plainCitation":"(7)"},"citationItems":[{"id":325,"uris":["http://zotero.org/users/local/WmJWdMOu/items/MHSNT8NQ"],"uri":["http://zotero.org/users/local/WmJWdMOu/items/MHSNT8NQ"],"itemData":{"id":325,"type":"article-journal","title":"Science snipes at Oxitec transgenic-mosquito trial","container-title":"Nature Biotechnology","page":"9-11","volume":"29","issue":"1","source":"www.nature.com","URL":"http://www.nature.com/nbt/journal/v29/n1/full/nbt0111-9a.html","DOI":"10.1038/nbt0111-9a","ISSN":"1087-0156","journalAbbreviation":"Nat Biotech","language":"en","author":[{"family":"Subbaraman","given":"Nidhi"}],"issued":{"date-parts":[["2011",1]]},"accessed":{"date-parts":[["2016",2,15]]}}}],"schema":"https://github.com/citation-style-language/schema/raw/master/csl-citation.json"} </w:instrText>
      </w:r>
      <w:r w:rsidR="00443889">
        <w:rPr>
          <w:rFonts w:ascii="Times New Roman" w:hAnsi="Times New Roman" w:cs="Times New Roman"/>
        </w:rPr>
        <w:fldChar w:fldCharType="separate"/>
      </w:r>
      <w:r w:rsidR="00B533C4" w:rsidRPr="00B533C4">
        <w:rPr>
          <w:rFonts w:ascii="Times New Roman" w:hAnsi="Times New Roman" w:cs="Times New Roman"/>
        </w:rPr>
        <w:t>(7)</w:t>
      </w:r>
      <w:r w:rsidR="00443889">
        <w:rPr>
          <w:rFonts w:ascii="Times New Roman" w:hAnsi="Times New Roman" w:cs="Times New Roman"/>
        </w:rPr>
        <w:fldChar w:fldCharType="end"/>
      </w:r>
      <w:r w:rsidR="00B533C4">
        <w:rPr>
          <w:rFonts w:ascii="Times New Roman" w:hAnsi="Times New Roman" w:cs="Times New Roman"/>
        </w:rPr>
        <w:t xml:space="preserve"> by the British firm Oxitec</w:t>
      </w:r>
      <w:r w:rsidR="000E54E0">
        <w:rPr>
          <w:rFonts w:ascii="Times New Roman" w:hAnsi="Times New Roman" w:cs="Times New Roman"/>
        </w:rPr>
        <w:t>, unlike strategies aimed at inducing resistance to pathogens amongst mosquito populations</w:t>
      </w:r>
      <w:r>
        <w:rPr>
          <w:rFonts w:ascii="Times New Roman" w:hAnsi="Times New Roman" w:cs="Times New Roman"/>
        </w:rPr>
        <w:t xml:space="preserve">. </w:t>
      </w:r>
      <w:r w:rsidR="000E54E0">
        <w:rPr>
          <w:rFonts w:ascii="Times New Roman" w:hAnsi="Times New Roman" w:cs="Times New Roman"/>
        </w:rPr>
        <w:t>As such, the ethical questions raised by this gene-drive strategy are particularly pressing.</w:t>
      </w:r>
      <w:r>
        <w:rPr>
          <w:rFonts w:ascii="Times New Roman" w:hAnsi="Times New Roman" w:cs="Times New Roman"/>
        </w:rPr>
        <w:t xml:space="preserve"> </w:t>
      </w:r>
      <w:r w:rsidR="00783304">
        <w:rPr>
          <w:rFonts w:ascii="Times New Roman" w:hAnsi="Times New Roman" w:cs="Times New Roman"/>
        </w:rPr>
        <w:t>Third,</w:t>
      </w:r>
      <w:r>
        <w:rPr>
          <w:rFonts w:ascii="Times New Roman" w:hAnsi="Times New Roman" w:cs="Times New Roman"/>
        </w:rPr>
        <w:t xml:space="preserve"> </w:t>
      </w:r>
      <w:r w:rsidR="00B533C4">
        <w:rPr>
          <w:rFonts w:ascii="Times New Roman" w:hAnsi="Times New Roman" w:cs="Times New Roman"/>
        </w:rPr>
        <w:t xml:space="preserve">gene-drive </w:t>
      </w:r>
      <w:r>
        <w:rPr>
          <w:rFonts w:ascii="Times New Roman" w:hAnsi="Times New Roman" w:cs="Times New Roman"/>
        </w:rPr>
        <w:t>strategies aimed at eradicating mosquito species</w:t>
      </w:r>
      <w:r w:rsidR="002F364E">
        <w:rPr>
          <w:rFonts w:ascii="Times New Roman" w:hAnsi="Times New Roman" w:cs="Times New Roman"/>
        </w:rPr>
        <w:t xml:space="preserve"> are likely to have more success</w:t>
      </w:r>
      <w:r w:rsidR="000E54E0">
        <w:rPr>
          <w:rFonts w:ascii="Times New Roman" w:hAnsi="Times New Roman" w:cs="Times New Roman"/>
        </w:rPr>
        <w:t xml:space="preserve"> in</w:t>
      </w:r>
      <w:r w:rsidR="0074590A">
        <w:rPr>
          <w:rFonts w:ascii="Times New Roman" w:hAnsi="Times New Roman" w:cs="Times New Roman"/>
        </w:rPr>
        <w:t xml:space="preserve"> achieving a long</w:t>
      </w:r>
      <w:r w:rsidR="00541C79">
        <w:rPr>
          <w:rFonts w:ascii="Times New Roman" w:hAnsi="Times New Roman" w:cs="Times New Roman"/>
        </w:rPr>
        <w:t>-</w:t>
      </w:r>
      <w:r w:rsidR="0074590A">
        <w:rPr>
          <w:rFonts w:ascii="Times New Roman" w:hAnsi="Times New Roman" w:cs="Times New Roman"/>
        </w:rPr>
        <w:t>term reduction of mosquito</w:t>
      </w:r>
      <w:r w:rsidR="00541C79">
        <w:rPr>
          <w:rFonts w:ascii="Times New Roman" w:hAnsi="Times New Roman" w:cs="Times New Roman"/>
        </w:rPr>
        <w:t>-</w:t>
      </w:r>
      <w:r w:rsidR="0074590A">
        <w:rPr>
          <w:rFonts w:ascii="Times New Roman" w:hAnsi="Times New Roman" w:cs="Times New Roman"/>
        </w:rPr>
        <w:t>borne disease</w:t>
      </w:r>
      <w:r w:rsidR="002F364E">
        <w:rPr>
          <w:rFonts w:ascii="Times New Roman" w:hAnsi="Times New Roman" w:cs="Times New Roman"/>
        </w:rPr>
        <w:t xml:space="preserve">. As </w:t>
      </w:r>
      <w:r w:rsidR="000E54E0">
        <w:rPr>
          <w:rFonts w:ascii="Times New Roman" w:hAnsi="Times New Roman" w:cs="Times New Roman"/>
        </w:rPr>
        <w:t xml:space="preserve">Kevin </w:t>
      </w:r>
      <w:r w:rsidR="002F364E">
        <w:rPr>
          <w:rFonts w:ascii="Times New Roman" w:hAnsi="Times New Roman" w:cs="Times New Roman"/>
        </w:rPr>
        <w:t xml:space="preserve">Esvelt suggested in a recent news item in </w:t>
      </w:r>
      <w:r w:rsidR="002F364E" w:rsidRPr="00E9690F">
        <w:rPr>
          <w:rFonts w:ascii="Times New Roman" w:hAnsi="Times New Roman" w:cs="Times New Roman"/>
          <w:i/>
        </w:rPr>
        <w:t>Nature</w:t>
      </w:r>
      <w:r w:rsidR="002F364E">
        <w:rPr>
          <w:rFonts w:ascii="Times New Roman" w:hAnsi="Times New Roman" w:cs="Times New Roman"/>
        </w:rPr>
        <w:t xml:space="preserve">, whilst it seems plausible </w:t>
      </w:r>
      <w:r w:rsidR="0074590A">
        <w:rPr>
          <w:rFonts w:ascii="Times New Roman" w:hAnsi="Times New Roman" w:cs="Times New Roman"/>
        </w:rPr>
        <w:t xml:space="preserve">to suppose </w:t>
      </w:r>
      <w:r w:rsidR="003418A8">
        <w:rPr>
          <w:rFonts w:ascii="Times New Roman" w:hAnsi="Times New Roman" w:cs="Times New Roman"/>
        </w:rPr>
        <w:t>that a</w:t>
      </w:r>
      <w:r w:rsidR="002F364E">
        <w:rPr>
          <w:rFonts w:ascii="Times New Roman" w:hAnsi="Times New Roman" w:cs="Times New Roman"/>
        </w:rPr>
        <w:t xml:space="preserve"> parasite </w:t>
      </w:r>
      <w:r w:rsidR="003418A8">
        <w:rPr>
          <w:rFonts w:ascii="Times New Roman" w:hAnsi="Times New Roman" w:cs="Times New Roman"/>
        </w:rPr>
        <w:t xml:space="preserve">like the plasmodium parasite </w:t>
      </w:r>
      <w:r w:rsidR="002F364E">
        <w:rPr>
          <w:rFonts w:ascii="Times New Roman" w:hAnsi="Times New Roman" w:cs="Times New Roman"/>
        </w:rPr>
        <w:t>would evolve resi</w:t>
      </w:r>
      <w:r w:rsidR="0074590A">
        <w:rPr>
          <w:rFonts w:ascii="Times New Roman" w:hAnsi="Times New Roman" w:cs="Times New Roman"/>
        </w:rPr>
        <w:t>stance to the genetic modification we might</w:t>
      </w:r>
      <w:r w:rsidR="002F364E">
        <w:rPr>
          <w:rFonts w:ascii="Times New Roman" w:hAnsi="Times New Roman" w:cs="Times New Roman"/>
        </w:rPr>
        <w:t xml:space="preserve"> make to mosquitoes, mosquito elimination</w:t>
      </w:r>
      <w:r w:rsidR="00541C79">
        <w:rPr>
          <w:rFonts w:ascii="Times New Roman" w:hAnsi="Times New Roman" w:cs="Times New Roman"/>
        </w:rPr>
        <w:t xml:space="preserve"> </w:t>
      </w:r>
      <w:r w:rsidR="002F364E">
        <w:rPr>
          <w:rFonts w:ascii="Times New Roman" w:hAnsi="Times New Roman" w:cs="Times New Roman"/>
        </w:rPr>
        <w:t xml:space="preserve">strategies would </w:t>
      </w:r>
      <w:r w:rsidR="00C3500D">
        <w:rPr>
          <w:rFonts w:ascii="Times New Roman" w:hAnsi="Times New Roman" w:cs="Times New Roman"/>
        </w:rPr>
        <w:t xml:space="preserve">require the parasite to find a </w:t>
      </w:r>
      <w:r w:rsidR="002F364E">
        <w:rPr>
          <w:rFonts w:ascii="Times New Roman" w:hAnsi="Times New Roman" w:cs="Times New Roman"/>
        </w:rPr>
        <w:t>new host species.</w:t>
      </w:r>
      <w:r w:rsidR="00443889">
        <w:rPr>
          <w:rFonts w:ascii="Times New Roman" w:hAnsi="Times New Roman" w:cs="Times New Roman"/>
        </w:rPr>
        <w:fldChar w:fldCharType="begin"/>
      </w:r>
      <w:r w:rsidR="0074590A">
        <w:rPr>
          <w:rFonts w:ascii="Times New Roman" w:hAnsi="Times New Roman" w:cs="Times New Roman"/>
        </w:rPr>
        <w:instrText xml:space="preserve"> ADDIN ZOTERO_ITEM CSL_CITATION {"citationID":"1lkvugsnpa","properties":{"formattedCitation":"(8)","plainCitation":"(8)"},"citationItems":[{"id":327,"uris":["http://zotero.org/users/local/WmJWdMOu/items/THT7INN2"],"uri":["http://zotero.org/users/local/WmJWdMOu/items/THT7INN2"],"itemData":{"id":327,"type":"article-journal","title":"Mosquitoes engineered to pass down genes that would wipe out their species","container-title":"Nature","source":"CrossRef","URL":"http://www.nature.com/doifinder/10.1038/nature.2015.18974","DOI":"10.1038/nature.2015.18974","ISSN":"1476-4687","author":[{"family":"Callaway","given":"Ewen"}],"issued":{"date-parts":[["2015",12,7]]},"accessed":{"date-parts":[["2016",2,15]]}}}],"schema":"https://github.com/citation-style-language/schema/raw/master/csl-citation.json"} </w:instrText>
      </w:r>
      <w:r w:rsidR="00443889">
        <w:rPr>
          <w:rFonts w:ascii="Times New Roman" w:hAnsi="Times New Roman" w:cs="Times New Roman"/>
        </w:rPr>
        <w:fldChar w:fldCharType="separate"/>
      </w:r>
      <w:r w:rsidR="0074590A" w:rsidRPr="0074590A">
        <w:rPr>
          <w:rFonts w:ascii="Times New Roman" w:hAnsi="Times New Roman" w:cs="Times New Roman"/>
        </w:rPr>
        <w:t>(8)</w:t>
      </w:r>
      <w:r w:rsidR="00443889">
        <w:rPr>
          <w:rFonts w:ascii="Times New Roman" w:hAnsi="Times New Roman" w:cs="Times New Roman"/>
        </w:rPr>
        <w:fldChar w:fldCharType="end"/>
      </w:r>
      <w:r w:rsidR="002F364E">
        <w:rPr>
          <w:rFonts w:ascii="Times New Roman" w:hAnsi="Times New Roman" w:cs="Times New Roman"/>
        </w:rPr>
        <w:t xml:space="preserve">  </w:t>
      </w:r>
      <w:r>
        <w:rPr>
          <w:rFonts w:ascii="Times New Roman" w:hAnsi="Times New Roman" w:cs="Times New Roman"/>
        </w:rPr>
        <w:t xml:space="preserve"> </w:t>
      </w:r>
    </w:p>
    <w:p w14:paraId="1CD0488D" w14:textId="77777777" w:rsidR="00AA0342" w:rsidRDefault="00AA0342" w:rsidP="00AA0342">
      <w:pPr>
        <w:rPr>
          <w:rFonts w:ascii="Times New Roman" w:hAnsi="Times New Roman" w:cs="Times New Roman"/>
        </w:rPr>
      </w:pPr>
    </w:p>
    <w:p w14:paraId="7D7BFA5F" w14:textId="77777777" w:rsidR="003418A8" w:rsidRPr="00AA0342" w:rsidRDefault="003418A8" w:rsidP="00AA0342"/>
    <w:p w14:paraId="184114B6" w14:textId="77777777" w:rsidR="00A47BA9" w:rsidRDefault="009A490E" w:rsidP="002F364E">
      <w:pPr>
        <w:pStyle w:val="Heading2"/>
        <w:spacing w:line="240" w:lineRule="auto"/>
        <w:contextualSpacing/>
        <w:jc w:val="both"/>
      </w:pPr>
      <w:r>
        <w:t>II</w:t>
      </w:r>
      <w:r>
        <w:tab/>
      </w:r>
      <w:r w:rsidR="003418A8">
        <w:t>The Sanctity of Life</w:t>
      </w:r>
    </w:p>
    <w:p w14:paraId="13C449E2" w14:textId="77777777" w:rsidR="00AA0342" w:rsidRPr="00AA0342" w:rsidRDefault="00AA0342" w:rsidP="00AA0342"/>
    <w:p w14:paraId="6C532CAE" w14:textId="77777777" w:rsidR="008D02D4" w:rsidRPr="008C6ECC" w:rsidRDefault="008D02D4" w:rsidP="002F364E">
      <w:pPr>
        <w:contextualSpacing/>
        <w:jc w:val="both"/>
        <w:rPr>
          <w:rFonts w:ascii="Times" w:eastAsia="Times New Roman" w:hAnsi="Times" w:cs="Arial"/>
          <w:shd w:val="clear" w:color="auto" w:fill="FFFFFF"/>
        </w:rPr>
      </w:pPr>
    </w:p>
    <w:p w14:paraId="4A1D0846" w14:textId="0F7A3180" w:rsidR="000D24B3" w:rsidRDefault="000E54E0" w:rsidP="004166E2">
      <w:pPr>
        <w:rPr>
          <w:rFonts w:ascii="Times New Roman" w:hAnsi="Times New Roman" w:cs="Times New Roman"/>
          <w:color w:val="333333"/>
          <w:sz w:val="22"/>
          <w:szCs w:val="22"/>
          <w:shd w:val="clear" w:color="auto" w:fill="FFFFFF"/>
        </w:rPr>
      </w:pPr>
      <w:r>
        <w:rPr>
          <w:rFonts w:ascii="Times" w:eastAsia="Times New Roman" w:hAnsi="Times" w:cs="Arial"/>
          <w:shd w:val="clear" w:color="auto" w:fill="FFFFFF"/>
        </w:rPr>
        <w:t xml:space="preserve">Is there anything </w:t>
      </w:r>
      <w:r w:rsidR="0018686C">
        <w:rPr>
          <w:rFonts w:ascii="Times" w:eastAsia="Times New Roman" w:hAnsi="Times" w:cs="Arial"/>
          <w:shd w:val="clear" w:color="auto" w:fill="FFFFFF"/>
        </w:rPr>
        <w:t xml:space="preserve">intrinsically </w:t>
      </w:r>
      <w:r>
        <w:rPr>
          <w:rFonts w:ascii="Times" w:eastAsia="Times New Roman" w:hAnsi="Times" w:cs="Arial"/>
          <w:shd w:val="clear" w:color="auto" w:fill="FFFFFF"/>
        </w:rPr>
        <w:t xml:space="preserve">wrong with </w:t>
      </w:r>
      <w:r w:rsidR="008D02D4" w:rsidRPr="008C6ECC">
        <w:rPr>
          <w:rFonts w:ascii="Times" w:eastAsia="Times New Roman" w:hAnsi="Times" w:cs="Arial"/>
          <w:shd w:val="clear" w:color="auto" w:fill="FFFFFF"/>
        </w:rPr>
        <w:t>bring</w:t>
      </w:r>
      <w:r>
        <w:rPr>
          <w:rFonts w:ascii="Times" w:eastAsia="Times New Roman" w:hAnsi="Times" w:cs="Arial"/>
          <w:shd w:val="clear" w:color="auto" w:fill="FFFFFF"/>
        </w:rPr>
        <w:t>ing</w:t>
      </w:r>
      <w:r w:rsidR="008D02D4" w:rsidRPr="008C6ECC">
        <w:rPr>
          <w:rFonts w:ascii="Times" w:eastAsia="Times New Roman" w:hAnsi="Times" w:cs="Arial"/>
          <w:shd w:val="clear" w:color="auto" w:fill="FFFFFF"/>
        </w:rPr>
        <w:t xml:space="preserve"> about the extinction of another speci</w:t>
      </w:r>
      <w:r w:rsidR="00CF27F0" w:rsidRPr="008C6ECC">
        <w:rPr>
          <w:rFonts w:ascii="Times" w:eastAsia="Times New Roman" w:hAnsi="Times" w:cs="Arial"/>
          <w:shd w:val="clear" w:color="auto" w:fill="FFFFFF"/>
        </w:rPr>
        <w:t>e</w:t>
      </w:r>
      <w:r>
        <w:rPr>
          <w:rFonts w:ascii="Times" w:eastAsia="Times New Roman" w:hAnsi="Times" w:cs="Arial"/>
          <w:shd w:val="clear" w:color="auto" w:fill="FFFFFF"/>
        </w:rPr>
        <w:t>s?</w:t>
      </w:r>
      <w:r w:rsidR="00D65DE2" w:rsidRPr="008C6ECC">
        <w:rPr>
          <w:rFonts w:ascii="Times" w:eastAsia="Times New Roman" w:hAnsi="Times" w:cs="Arial"/>
          <w:shd w:val="clear" w:color="auto" w:fill="FFFFFF"/>
        </w:rPr>
        <w:t xml:space="preserve"> In objecting to species eradication as a form of pest control, the entomologist R.L Metcalf wrote that “. . . species should be regarded as sacred and man indeed has no right to destroy them”</w:t>
      </w:r>
      <w:r w:rsidR="00A65424">
        <w:rPr>
          <w:rFonts w:ascii="Times" w:eastAsia="Times New Roman" w:hAnsi="Times" w:cs="Arial"/>
          <w:shd w:val="clear" w:color="auto" w:fill="FFFFFF"/>
        </w:rPr>
        <w:t xml:space="preserve"> </w:t>
      </w:r>
      <w:r w:rsidR="00A65424">
        <w:rPr>
          <w:rFonts w:ascii="Times" w:eastAsia="Times New Roman" w:hAnsi="Times" w:cs="Arial"/>
          <w:shd w:val="clear" w:color="auto" w:fill="FFFFFF"/>
        </w:rPr>
        <w:fldChar w:fldCharType="begin"/>
      </w:r>
      <w:r w:rsidR="00A65424">
        <w:rPr>
          <w:rFonts w:ascii="Times" w:eastAsia="Times New Roman" w:hAnsi="Times" w:cs="Arial"/>
          <w:shd w:val="clear" w:color="auto" w:fill="FFFFFF"/>
        </w:rPr>
        <w:instrText xml:space="preserve"> ADDIN ZOTERO_ITEM CSL_CITATION {"citationID":"1ap33d1bh2","properties":{"formattedCitation":"(9)","plainCitation":"(9)"},"citationItems":[{"id":2190,"uris":["http://zotero.org/users/local/WmJWdMOu/items/9RCJQA5J"],"uri":["http://zotero.org/users/local/WmJWdMOu/items/9RCJQA5J"],"itemData":{"id":2190,"type":"chapter","title":"The Philosophical Foundations","container-title":"Insects, Experts, and the Insecticide Crisis: The Quest for New Pest Management Strategies","publisher":"Springer Science &amp; Business Media","page":"183-207","author":[{"family":"Perkins","given":"John"}],"editor":[{"family":"Perkins","given":"John"}],"issued":{"date-parts":[["2012"]]}}}],"schema":"https://github.com/citation-style-language/schema/raw/master/csl-citation.json"} </w:instrText>
      </w:r>
      <w:r w:rsidR="00A65424">
        <w:rPr>
          <w:rFonts w:ascii="Times" w:eastAsia="Times New Roman" w:hAnsi="Times" w:cs="Arial"/>
          <w:shd w:val="clear" w:color="auto" w:fill="FFFFFF"/>
        </w:rPr>
        <w:fldChar w:fldCharType="separate"/>
      </w:r>
      <w:r w:rsidR="00A65424">
        <w:rPr>
          <w:rFonts w:ascii="Times" w:eastAsia="Times New Roman" w:hAnsi="Times" w:cs="Arial"/>
          <w:noProof/>
          <w:shd w:val="clear" w:color="auto" w:fill="FFFFFF"/>
        </w:rPr>
        <w:t>(9)</w:t>
      </w:r>
      <w:r w:rsidR="00A65424">
        <w:rPr>
          <w:rFonts w:ascii="Times" w:eastAsia="Times New Roman" w:hAnsi="Times" w:cs="Arial"/>
          <w:shd w:val="clear" w:color="auto" w:fill="FFFFFF"/>
        </w:rPr>
        <w:fldChar w:fldCharType="end"/>
      </w:r>
      <w:r w:rsidR="00EF48D6">
        <w:rPr>
          <w:rFonts w:ascii="Times" w:eastAsia="Times New Roman" w:hAnsi="Times" w:cs="Arial"/>
          <w:shd w:val="clear" w:color="auto" w:fill="FFFFFF"/>
        </w:rPr>
        <w:t xml:space="preserve"> </w:t>
      </w:r>
      <w:r w:rsidR="00D65DE2" w:rsidRPr="008C6ECC">
        <w:rPr>
          <w:rFonts w:ascii="Times" w:eastAsia="Times New Roman" w:hAnsi="Times" w:cs="Arial"/>
          <w:shd w:val="clear" w:color="auto" w:fill="FFFFFF"/>
        </w:rPr>
        <w:t xml:space="preserve">. </w:t>
      </w:r>
      <w:r w:rsidR="00BD367C">
        <w:rPr>
          <w:rFonts w:ascii="Times" w:eastAsia="Times New Roman" w:hAnsi="Times" w:cs="Arial"/>
          <w:shd w:val="clear" w:color="auto" w:fill="FFFFFF"/>
        </w:rPr>
        <w:t>Melanie Challenger echoed t</w:t>
      </w:r>
      <w:r w:rsidR="0074590A">
        <w:rPr>
          <w:rFonts w:ascii="Times" w:eastAsia="Times New Roman" w:hAnsi="Times" w:cs="Arial"/>
          <w:shd w:val="clear" w:color="auto" w:fill="FFFFFF"/>
        </w:rPr>
        <w:t xml:space="preserve">his </w:t>
      </w:r>
      <w:r w:rsidR="00AA0342">
        <w:rPr>
          <w:rFonts w:ascii="Times" w:eastAsia="Times New Roman" w:hAnsi="Times" w:cs="Arial"/>
          <w:shd w:val="clear" w:color="auto" w:fill="FFFFFF"/>
        </w:rPr>
        <w:t>appeal to the sanctity of life</w:t>
      </w:r>
      <w:r w:rsidR="0074590A">
        <w:rPr>
          <w:rFonts w:ascii="Times" w:eastAsia="Times New Roman" w:hAnsi="Times" w:cs="Arial"/>
          <w:shd w:val="clear" w:color="auto" w:fill="FFFFFF"/>
        </w:rPr>
        <w:t xml:space="preserve"> </w:t>
      </w:r>
      <w:r w:rsidR="00AA0342">
        <w:rPr>
          <w:rFonts w:ascii="Times" w:eastAsia="Times New Roman" w:hAnsi="Times" w:cs="Arial"/>
          <w:shd w:val="clear" w:color="auto" w:fill="FFFFFF"/>
        </w:rPr>
        <w:t>in the current controversy surrounding gene-drive technologies,</w:t>
      </w:r>
      <w:r w:rsidR="00666194">
        <w:rPr>
          <w:rFonts w:ascii="Times" w:eastAsia="Times New Roman" w:hAnsi="Times" w:cs="Arial"/>
          <w:shd w:val="clear" w:color="auto" w:fill="FFFFFF"/>
        </w:rPr>
        <w:t xml:space="preserve"> in comments published in a Guardian newspaper article</w:t>
      </w:r>
      <w:r w:rsidR="000D24B3">
        <w:rPr>
          <w:rFonts w:ascii="Times" w:eastAsia="Times New Roman" w:hAnsi="Times" w:cs="Arial"/>
          <w:shd w:val="clear" w:color="auto" w:fill="FFFFFF"/>
        </w:rPr>
        <w:t>:</w:t>
      </w:r>
      <w:r w:rsidR="00666194">
        <w:rPr>
          <w:rFonts w:ascii="Times" w:eastAsia="Times New Roman" w:hAnsi="Times" w:cs="Arial"/>
          <w:shd w:val="clear" w:color="auto" w:fill="FFFFFF"/>
        </w:rPr>
        <w:t xml:space="preserve"> </w:t>
      </w:r>
    </w:p>
    <w:p w14:paraId="04008B48" w14:textId="77777777" w:rsidR="000D24B3" w:rsidRDefault="000D24B3" w:rsidP="004166E2">
      <w:pPr>
        <w:rPr>
          <w:rFonts w:ascii="Times New Roman" w:hAnsi="Times New Roman" w:cs="Times New Roman"/>
          <w:color w:val="333333"/>
          <w:sz w:val="22"/>
          <w:szCs w:val="22"/>
          <w:shd w:val="clear" w:color="auto" w:fill="FFFFFF"/>
        </w:rPr>
      </w:pPr>
    </w:p>
    <w:p w14:paraId="4DE5F749" w14:textId="4766D966" w:rsidR="00666194" w:rsidRPr="00BD367C" w:rsidRDefault="004166E2" w:rsidP="00BD367C">
      <w:pPr>
        <w:ind w:left="720"/>
        <w:rPr>
          <w:rFonts w:ascii="Times" w:eastAsia="Times New Roman" w:hAnsi="Times" w:cs="Times New Roman"/>
          <w:sz w:val="22"/>
          <w:szCs w:val="22"/>
        </w:rPr>
      </w:pPr>
      <w:r w:rsidRPr="000D24B3">
        <w:rPr>
          <w:rFonts w:ascii="Times" w:eastAsia="Times New Roman" w:hAnsi="Times" w:cs="Times New Roman"/>
          <w:color w:val="333333"/>
          <w:sz w:val="22"/>
          <w:szCs w:val="22"/>
          <w:shd w:val="clear" w:color="auto" w:fill="FFFFFF"/>
        </w:rPr>
        <w:t>Is there a more intrinsic philosophical reason why we shouldn’t drive an animal to extinction?</w:t>
      </w:r>
      <w:r w:rsidR="000D24B3" w:rsidRPr="000D24B3">
        <w:rPr>
          <w:rFonts w:ascii="Times" w:eastAsia="Times New Roman" w:hAnsi="Times" w:cs="Times New Roman"/>
          <w:color w:val="333333"/>
          <w:sz w:val="22"/>
          <w:szCs w:val="22"/>
          <w:shd w:val="clear" w:color="auto" w:fill="FFFFFF"/>
        </w:rPr>
        <w:t xml:space="preserve"> . . . My instinct is: yes. . . </w:t>
      </w:r>
      <w:r w:rsidRPr="000D24B3">
        <w:rPr>
          <w:rFonts w:ascii="Times" w:eastAsia="Times New Roman" w:hAnsi="Times" w:cs="Times New Roman"/>
          <w:color w:val="333333"/>
          <w:sz w:val="22"/>
          <w:szCs w:val="22"/>
          <w:shd w:val="clear" w:color="auto" w:fill="FFFFFF"/>
        </w:rPr>
        <w:t>the sanctity of life</w:t>
      </w:r>
      <w:r w:rsidR="00BD367C">
        <w:rPr>
          <w:rFonts w:ascii="Times" w:eastAsia="Times New Roman" w:hAnsi="Times" w:cs="Times New Roman"/>
          <w:color w:val="333333"/>
          <w:sz w:val="22"/>
          <w:szCs w:val="22"/>
          <w:shd w:val="clear" w:color="auto" w:fill="FFFFFF"/>
        </w:rPr>
        <w:t>.</w:t>
      </w:r>
      <w:r w:rsidR="000D24B3" w:rsidRPr="000D24B3">
        <w:rPr>
          <w:rFonts w:ascii="Times" w:eastAsia="Times New Roman" w:hAnsi="Times" w:cs="Times New Roman"/>
          <w:color w:val="333333"/>
          <w:sz w:val="22"/>
          <w:szCs w:val="22"/>
          <w:shd w:val="clear" w:color="auto" w:fill="FFFFFF"/>
        </w:rPr>
        <w:t xml:space="preserve"> </w:t>
      </w:r>
      <w:r w:rsidR="000D24B3" w:rsidRPr="000D24B3">
        <w:rPr>
          <w:rFonts w:ascii="Times" w:hAnsi="Times" w:cs="Times New Roman"/>
          <w:color w:val="333333"/>
          <w:sz w:val="22"/>
          <w:szCs w:val="22"/>
          <w:shd w:val="clear" w:color="auto" w:fill="FFFFFF"/>
        </w:rPr>
        <w:fldChar w:fldCharType="begin"/>
      </w:r>
      <w:r w:rsidR="000D24B3" w:rsidRPr="000D24B3">
        <w:rPr>
          <w:rFonts w:ascii="Times" w:hAnsi="Times" w:cs="Times New Roman"/>
          <w:color w:val="333333"/>
          <w:sz w:val="22"/>
          <w:szCs w:val="22"/>
          <w:shd w:val="clear" w:color="auto" w:fill="FFFFFF"/>
        </w:rPr>
        <w:instrText xml:space="preserve"> ADDIN ZOTERO_ITEM CSL_CITATION {"citationID":"lddte9h7e","properties":{"formattedCitation":"(10)","plainCitation":"(10)"},"citationItems":[{"id":328,"uris":["http://zotero.org/users/local/WmJWdMOu/items/U2IW4VE9"],"uri":["http://zotero.org/users/local/WmJWdMOu/items/U2IW4VE9"],"itemData":{"id":328,"type":"article-newspaper","title":"Should we wipe mosquitoes off the face of the Earth?","container-title":"The Guardian","section":"Global","source":"The Guardian","abstract":"Even before the Zika virus, mosquitoes were the deadliest creatures on the planet. But gene modification means these blood suckers’ days might be numbered. Is it dangerous to talk about ‘editing nature’, or should we consider eradicating them for good?","URL":"http://www.theguardian.com/global/2016/feb/10/should-we-wipe-mosquitoes-off-the-face-of-the-earth","ISSN":"0261-3077","language":"en-GB","author":[{"family":"Bl","given":"Archie"}],"issued":{"date-parts":[["2016",2,10]]},"accessed":{"date-parts":[["2016",2,15]]}}}],"schema":"https://github.com/citation-style-language/schema/raw/master/csl-citation.json"} </w:instrText>
      </w:r>
      <w:r w:rsidR="000D24B3" w:rsidRPr="000D24B3">
        <w:rPr>
          <w:rFonts w:ascii="Times" w:hAnsi="Times" w:cs="Times New Roman"/>
          <w:color w:val="333333"/>
          <w:sz w:val="22"/>
          <w:szCs w:val="22"/>
          <w:shd w:val="clear" w:color="auto" w:fill="FFFFFF"/>
        </w:rPr>
        <w:fldChar w:fldCharType="separate"/>
      </w:r>
      <w:r w:rsidR="000D24B3" w:rsidRPr="000D24B3">
        <w:rPr>
          <w:rFonts w:ascii="Times" w:hAnsi="Times" w:cs="Times New Roman"/>
          <w:sz w:val="22"/>
          <w:szCs w:val="22"/>
        </w:rPr>
        <w:t>(10)</w:t>
      </w:r>
      <w:r w:rsidR="000D24B3" w:rsidRPr="000D24B3">
        <w:rPr>
          <w:rFonts w:ascii="Times" w:hAnsi="Times" w:cs="Times New Roman"/>
          <w:color w:val="333333"/>
          <w:sz w:val="22"/>
          <w:szCs w:val="22"/>
          <w:shd w:val="clear" w:color="auto" w:fill="FFFFFF"/>
        </w:rPr>
        <w:fldChar w:fldCharType="end"/>
      </w:r>
    </w:p>
    <w:p w14:paraId="0A4C90E7" w14:textId="77777777" w:rsidR="0074590A" w:rsidRDefault="0074590A" w:rsidP="002F364E">
      <w:pPr>
        <w:contextualSpacing/>
        <w:jc w:val="both"/>
        <w:rPr>
          <w:rFonts w:ascii="Times" w:eastAsia="Times New Roman" w:hAnsi="Times" w:cs="Arial"/>
          <w:shd w:val="clear" w:color="auto" w:fill="FFFFFF"/>
        </w:rPr>
      </w:pPr>
    </w:p>
    <w:p w14:paraId="251666C2" w14:textId="77777777" w:rsidR="00C86434" w:rsidRDefault="00AA0342" w:rsidP="002F364E">
      <w:pPr>
        <w:contextualSpacing/>
        <w:jc w:val="both"/>
        <w:rPr>
          <w:rFonts w:ascii="Times" w:eastAsia="Times New Roman" w:hAnsi="Times" w:cs="Arial"/>
          <w:shd w:val="clear" w:color="auto" w:fill="FFFFFF"/>
        </w:rPr>
      </w:pPr>
      <w:r>
        <w:rPr>
          <w:rFonts w:ascii="Times" w:eastAsia="Times New Roman" w:hAnsi="Times" w:cs="Arial"/>
          <w:shd w:val="clear" w:color="auto" w:fill="FFFFFF"/>
        </w:rPr>
        <w:t>A</w:t>
      </w:r>
      <w:r w:rsidR="00355964" w:rsidRPr="008C6ECC">
        <w:rPr>
          <w:rFonts w:ascii="Times" w:eastAsia="Times New Roman" w:hAnsi="Times" w:cs="Arial"/>
          <w:shd w:val="clear" w:color="auto" w:fill="FFFFFF"/>
        </w:rPr>
        <w:t xml:space="preserve">s Peter Singer reminds us, when people say that ‘all life is sacred’ they </w:t>
      </w:r>
      <w:r w:rsidR="003E31C5" w:rsidRPr="008C6ECC">
        <w:rPr>
          <w:rFonts w:ascii="Times" w:eastAsia="Times New Roman" w:hAnsi="Times" w:cs="Arial"/>
          <w:shd w:val="clear" w:color="auto" w:fill="FFFFFF"/>
        </w:rPr>
        <w:t xml:space="preserve">“. . . </w:t>
      </w:r>
      <w:r w:rsidR="00355964" w:rsidRPr="008C6ECC">
        <w:rPr>
          <w:rFonts w:ascii="Times" w:eastAsia="Times New Roman" w:hAnsi="Times" w:cs="Arial"/>
          <w:shd w:val="clear" w:color="auto" w:fill="FFFFFF"/>
        </w:rPr>
        <w:t>a</w:t>
      </w:r>
      <w:r w:rsidR="003E31C5" w:rsidRPr="008C6ECC">
        <w:rPr>
          <w:rFonts w:ascii="Times" w:eastAsia="Times New Roman" w:hAnsi="Times" w:cs="Arial"/>
          <w:shd w:val="clear" w:color="auto" w:fill="FFFFFF"/>
        </w:rPr>
        <w:t>lmost never mean what they say”.</w:t>
      </w:r>
      <w:r w:rsidR="00443889">
        <w:rPr>
          <w:rFonts w:ascii="Times" w:eastAsia="Times New Roman" w:hAnsi="Times" w:cs="Arial"/>
          <w:shd w:val="clear" w:color="auto" w:fill="FFFFFF"/>
        </w:rPr>
        <w:fldChar w:fldCharType="begin"/>
      </w:r>
      <w:r w:rsidR="00A65424">
        <w:rPr>
          <w:rFonts w:ascii="Times" w:eastAsia="Times New Roman" w:hAnsi="Times" w:cs="Arial"/>
          <w:shd w:val="clear" w:color="auto" w:fill="FFFFFF"/>
        </w:rPr>
        <w:instrText xml:space="preserve"> ADDIN ZOTERO_ITEM CSL_CITATION {"citationID":"25hnmv3n5v","properties":{"formattedCitation":"(11)","plainCitation":"(11)"},"citationItems":[{"id":331,"uris":["http://zotero.org/users/local/WmJWdMOu/items/7E7SERAT"],"uri":["http://zotero.org/users/local/WmJWdMOu/items/7E7SERAT"],"itemData":{"id":331,"type":"book","title":"Practical ethics [electronic resource]","publisher":"Cambridge University Press","publisher-place":"New York","number-of-pages":"xiii+337","edition":"3rd ed.","source":"Primo","event-place":"New York","abstract":"1. About ethics -- 2. Equality and its implications -- 3. Equality for animals? -- 4. What's wrong with killing? -- 5. Taking life: animals -- 6. Taking life: the embryo and fetus -- 7. Taking life: humans -- 8. Rich and poor -- 9. Climate change -- 10. The environment -- 11. Civil disobedience, violence and terrorism -- 12. Why act morally?, \"For thirty years, Peter Singer's Practical Ethics has been the classic introduction to applied ethics. For this third edition, the author has revised and updated all the chapters and added a new chapter addressing climate change, one of the most important ethical challenges of our generation. Some of the questions discussed in this book concern our daily lives. Is it ethical to buy luxuries when others do not have enough to eat? Should we buy meat from intensively reared animals? Am I doing something wrong if my carbon footprint is above the global average? Other questions confront us as concerned citizens: equality and discrimination on the grounds of race or sex; abortion, the use of embryos for research and euthanasia; political violence and terrorism; and the preservation of our planet's environment. This book's lucid style and provocative argumentsmake it an ideal text for university courses and for anyone willing to think about how she or he ought to live\"--Provided by publisher.","ISBN":"9781139042277","call-number":"BJ1012","language":"eng","author":[{"family":"Singer","given":"Peter"}],"issued":{"date-parts":[["2011"]]}},"locator":"71"}],"schema":"https://github.com/citation-style-language/schema/raw/master/csl-citation.json"} </w:instrText>
      </w:r>
      <w:r w:rsidR="00443889">
        <w:rPr>
          <w:rFonts w:ascii="Times" w:eastAsia="Times New Roman" w:hAnsi="Times" w:cs="Arial"/>
          <w:shd w:val="clear" w:color="auto" w:fill="FFFFFF"/>
        </w:rPr>
        <w:fldChar w:fldCharType="separate"/>
      </w:r>
      <w:r w:rsidR="00A65424">
        <w:rPr>
          <w:rFonts w:ascii="Times" w:hAnsi="Times" w:cs="Times"/>
        </w:rPr>
        <w:t>(11)</w:t>
      </w:r>
      <w:r w:rsidR="00443889">
        <w:rPr>
          <w:rFonts w:ascii="Times" w:eastAsia="Times New Roman" w:hAnsi="Times" w:cs="Arial"/>
          <w:shd w:val="clear" w:color="auto" w:fill="FFFFFF"/>
        </w:rPr>
        <w:fldChar w:fldCharType="end"/>
      </w:r>
      <w:r w:rsidR="003418A8">
        <w:rPr>
          <w:rFonts w:ascii="Times" w:eastAsia="Times New Roman" w:hAnsi="Times" w:cs="Arial"/>
          <w:shd w:val="clear" w:color="auto" w:fill="FFFFFF"/>
        </w:rPr>
        <w:t xml:space="preserve"> If they did, then</w:t>
      </w:r>
      <w:r w:rsidR="00AF193C" w:rsidRPr="008C6ECC">
        <w:rPr>
          <w:rFonts w:ascii="Times" w:eastAsia="Times New Roman" w:hAnsi="Times" w:cs="Arial"/>
          <w:shd w:val="clear" w:color="auto" w:fill="FFFFFF"/>
        </w:rPr>
        <w:t xml:space="preserve"> most people would be professing a view that is hopelessly inconsistent</w:t>
      </w:r>
      <w:r w:rsidR="003E1688">
        <w:rPr>
          <w:rFonts w:ascii="Times" w:eastAsia="Times New Roman" w:hAnsi="Times" w:cs="Arial"/>
          <w:shd w:val="clear" w:color="auto" w:fill="FFFFFF"/>
        </w:rPr>
        <w:t xml:space="preserve"> with their everyday practices, since p</w:t>
      </w:r>
      <w:r w:rsidR="00AF193C" w:rsidRPr="008C6ECC">
        <w:rPr>
          <w:rFonts w:ascii="Times" w:eastAsia="Times New Roman" w:hAnsi="Times" w:cs="Arial"/>
          <w:shd w:val="clear" w:color="auto" w:fill="FFFFFF"/>
        </w:rPr>
        <w:t>eople</w:t>
      </w:r>
      <w:r w:rsidR="003E31C5" w:rsidRPr="008C6ECC">
        <w:rPr>
          <w:rFonts w:ascii="Times" w:eastAsia="Times New Roman" w:hAnsi="Times" w:cs="Arial"/>
          <w:shd w:val="clear" w:color="auto" w:fill="FFFFFF"/>
        </w:rPr>
        <w:t xml:space="preserve"> regularly destroy living things for </w:t>
      </w:r>
      <w:r w:rsidR="00AF193C" w:rsidRPr="008C6ECC">
        <w:rPr>
          <w:rFonts w:ascii="Times" w:eastAsia="Times New Roman" w:hAnsi="Times" w:cs="Arial"/>
          <w:shd w:val="clear" w:color="auto" w:fill="FFFFFF"/>
        </w:rPr>
        <w:t>their own</w:t>
      </w:r>
      <w:r w:rsidR="003E31C5" w:rsidRPr="008C6ECC">
        <w:rPr>
          <w:rFonts w:ascii="Times" w:eastAsia="Times New Roman" w:hAnsi="Times" w:cs="Arial"/>
          <w:shd w:val="clear" w:color="auto" w:fill="FFFFFF"/>
        </w:rPr>
        <w:t xml:space="preserve"> ends</w:t>
      </w:r>
      <w:r w:rsidR="00AF193C" w:rsidRPr="008C6ECC">
        <w:rPr>
          <w:rFonts w:ascii="Times" w:eastAsia="Times New Roman" w:hAnsi="Times" w:cs="Arial"/>
          <w:shd w:val="clear" w:color="auto" w:fill="FFFFFF"/>
        </w:rPr>
        <w:t xml:space="preserve">. </w:t>
      </w:r>
      <w:r w:rsidR="0003527A" w:rsidRPr="008C6ECC">
        <w:rPr>
          <w:rFonts w:ascii="Times" w:eastAsia="Times New Roman" w:hAnsi="Times" w:cs="Arial"/>
          <w:shd w:val="clear" w:color="auto" w:fill="FFFFFF"/>
        </w:rPr>
        <w:t xml:space="preserve">For instance, most people do not </w:t>
      </w:r>
      <w:r w:rsidR="00AF193C" w:rsidRPr="008C6ECC">
        <w:rPr>
          <w:rFonts w:ascii="Times" w:eastAsia="Times New Roman" w:hAnsi="Times" w:cs="Arial"/>
          <w:shd w:val="clear" w:color="auto" w:fill="FFFFFF"/>
        </w:rPr>
        <w:t xml:space="preserve">believe that it is wrong to </w:t>
      </w:r>
      <w:r w:rsidR="00D65DE2" w:rsidRPr="008C6ECC">
        <w:rPr>
          <w:rFonts w:ascii="Times" w:eastAsia="Times New Roman" w:hAnsi="Times" w:cs="Arial"/>
          <w:shd w:val="clear" w:color="auto" w:fill="FFFFFF"/>
        </w:rPr>
        <w:t>kill</w:t>
      </w:r>
      <w:r w:rsidR="00AF193C" w:rsidRPr="008C6ECC">
        <w:rPr>
          <w:rFonts w:ascii="Times" w:eastAsia="Times New Roman" w:hAnsi="Times" w:cs="Arial"/>
          <w:shd w:val="clear" w:color="auto" w:fill="FFFFFF"/>
        </w:rPr>
        <w:t xml:space="preserve"> vegetables and fruit</w:t>
      </w:r>
      <w:r w:rsidR="00D65DE2" w:rsidRPr="008C6ECC">
        <w:rPr>
          <w:rFonts w:ascii="Times" w:eastAsia="Times New Roman" w:hAnsi="Times" w:cs="Arial"/>
          <w:shd w:val="clear" w:color="auto" w:fill="FFFFFF"/>
        </w:rPr>
        <w:t xml:space="preserve"> by picking them</w:t>
      </w:r>
      <w:r w:rsidR="0003527A" w:rsidRPr="008C6ECC">
        <w:rPr>
          <w:rFonts w:ascii="Times" w:eastAsia="Times New Roman" w:hAnsi="Times" w:cs="Arial"/>
          <w:shd w:val="clear" w:color="auto" w:fill="FFFFFF"/>
        </w:rPr>
        <w:t>,</w:t>
      </w:r>
      <w:r w:rsidR="00AF193C" w:rsidRPr="008C6ECC">
        <w:rPr>
          <w:rFonts w:ascii="Times" w:eastAsia="Times New Roman" w:hAnsi="Times" w:cs="Arial"/>
          <w:shd w:val="clear" w:color="auto" w:fill="FFFFFF"/>
        </w:rPr>
        <w:t xml:space="preserve"> or </w:t>
      </w:r>
      <w:r w:rsidR="0003527A" w:rsidRPr="008C6ECC">
        <w:rPr>
          <w:rFonts w:ascii="Times" w:eastAsia="Times New Roman" w:hAnsi="Times" w:cs="Arial"/>
          <w:shd w:val="clear" w:color="auto" w:fill="FFFFFF"/>
        </w:rPr>
        <w:t>to take</w:t>
      </w:r>
      <w:r w:rsidR="00AF193C" w:rsidRPr="008C6ECC">
        <w:rPr>
          <w:rFonts w:ascii="Times" w:eastAsia="Times New Roman" w:hAnsi="Times" w:cs="Arial"/>
          <w:shd w:val="clear" w:color="auto" w:fill="FFFFFF"/>
        </w:rPr>
        <w:t xml:space="preserve"> </w:t>
      </w:r>
    </w:p>
    <w:p w14:paraId="7212202F" w14:textId="77777777" w:rsidR="00C86434" w:rsidRDefault="00C86434" w:rsidP="002F364E">
      <w:pPr>
        <w:contextualSpacing/>
        <w:jc w:val="both"/>
        <w:rPr>
          <w:rFonts w:ascii="Times" w:eastAsia="Times New Roman" w:hAnsi="Times" w:cs="Arial"/>
          <w:shd w:val="clear" w:color="auto" w:fill="FFFFFF"/>
        </w:rPr>
      </w:pPr>
    </w:p>
    <w:p w14:paraId="0897F5A0" w14:textId="6770EBC7" w:rsidR="00AF193C" w:rsidRPr="005F0764" w:rsidRDefault="00AF193C" w:rsidP="002F364E">
      <w:pPr>
        <w:contextualSpacing/>
        <w:jc w:val="both"/>
        <w:rPr>
          <w:rFonts w:ascii="Times" w:eastAsia="Times New Roman" w:hAnsi="Times" w:cs="Arial"/>
          <w:shd w:val="clear" w:color="auto" w:fill="FFFFFF"/>
        </w:rPr>
      </w:pPr>
      <w:r w:rsidRPr="008C6ECC">
        <w:rPr>
          <w:rFonts w:ascii="Times" w:eastAsia="Times New Roman" w:hAnsi="Times" w:cs="Arial"/>
          <w:shd w:val="clear" w:color="auto" w:fill="FFFFFF"/>
        </w:rPr>
        <w:t>antibiotics</w:t>
      </w:r>
      <w:r w:rsidR="00D65DE2" w:rsidRPr="008C6ECC">
        <w:rPr>
          <w:rFonts w:ascii="Times" w:eastAsia="Times New Roman" w:hAnsi="Times" w:cs="Arial"/>
          <w:shd w:val="clear" w:color="auto" w:fill="FFFFFF"/>
        </w:rPr>
        <w:t xml:space="preserve"> that destroy bacteria</w:t>
      </w:r>
      <w:r w:rsidRPr="008C6ECC">
        <w:rPr>
          <w:rFonts w:ascii="Times" w:eastAsia="Times New Roman" w:hAnsi="Times" w:cs="Arial"/>
          <w:shd w:val="clear" w:color="auto" w:fill="FFFFFF"/>
        </w:rPr>
        <w:t>.</w:t>
      </w:r>
      <w:r w:rsidR="005F0764">
        <w:rPr>
          <w:rFonts w:ascii="Times" w:eastAsia="Times New Roman" w:hAnsi="Times" w:cs="Arial"/>
          <w:shd w:val="clear" w:color="auto" w:fill="FFFFFF"/>
        </w:rPr>
        <w:t xml:space="preserve"> </w:t>
      </w:r>
      <w:r w:rsidRPr="008C6ECC">
        <w:rPr>
          <w:rFonts w:ascii="Times" w:eastAsia="Times New Roman" w:hAnsi="Times" w:cs="Arial"/>
          <w:shd w:val="clear" w:color="auto" w:fill="FFFFFF"/>
        </w:rPr>
        <w:t xml:space="preserve">A more plausible view on this matter is to claim that the </w:t>
      </w:r>
      <w:r w:rsidR="00C3500D">
        <w:rPr>
          <w:rFonts w:ascii="Times" w:eastAsia="Times New Roman" w:hAnsi="Times" w:cs="Arial"/>
          <w:shd w:val="clear" w:color="auto" w:fill="FFFFFF"/>
        </w:rPr>
        <w:t xml:space="preserve">morally permissibility </w:t>
      </w:r>
      <w:r w:rsidRPr="008C6ECC">
        <w:rPr>
          <w:rFonts w:ascii="Times" w:eastAsia="Times New Roman" w:hAnsi="Times" w:cs="Arial"/>
          <w:shd w:val="clear" w:color="auto" w:fill="FFFFFF"/>
        </w:rPr>
        <w:t>o</w:t>
      </w:r>
      <w:r w:rsidR="00C3500D">
        <w:rPr>
          <w:rFonts w:ascii="Times" w:eastAsia="Times New Roman" w:hAnsi="Times" w:cs="Arial"/>
          <w:shd w:val="clear" w:color="auto" w:fill="FFFFFF"/>
        </w:rPr>
        <w:t>f</w:t>
      </w:r>
      <w:r w:rsidRPr="008C6ECC">
        <w:rPr>
          <w:rFonts w:ascii="Times" w:eastAsia="Times New Roman" w:hAnsi="Times" w:cs="Arial"/>
          <w:shd w:val="clear" w:color="auto" w:fill="FFFFFF"/>
        </w:rPr>
        <w:t xml:space="preserve"> kill</w:t>
      </w:r>
      <w:r w:rsidR="00C3500D">
        <w:rPr>
          <w:rFonts w:ascii="Times" w:eastAsia="Times New Roman" w:hAnsi="Times" w:cs="Arial"/>
          <w:shd w:val="clear" w:color="auto" w:fill="FFFFFF"/>
        </w:rPr>
        <w:t>ing</w:t>
      </w:r>
      <w:r w:rsidRPr="008C6ECC">
        <w:rPr>
          <w:rFonts w:ascii="Times" w:eastAsia="Times New Roman" w:hAnsi="Times" w:cs="Arial"/>
          <w:shd w:val="clear" w:color="auto" w:fill="FFFFFF"/>
        </w:rPr>
        <w:t xml:space="preserve"> a living thing dep</w:t>
      </w:r>
      <w:r w:rsidR="003418A8">
        <w:rPr>
          <w:rFonts w:ascii="Times" w:eastAsia="Times New Roman" w:hAnsi="Times" w:cs="Arial"/>
          <w:shd w:val="clear" w:color="auto" w:fill="FFFFFF"/>
        </w:rPr>
        <w:t>ends on whether it has</w:t>
      </w:r>
      <w:r w:rsidRPr="008C6ECC">
        <w:rPr>
          <w:rFonts w:ascii="Times" w:eastAsia="Times New Roman" w:hAnsi="Times" w:cs="Arial"/>
          <w:shd w:val="clear" w:color="auto" w:fill="FFFFFF"/>
        </w:rPr>
        <w:t xml:space="preserve"> moral status. For a creature </w:t>
      </w:r>
      <w:r w:rsidRPr="008C6ECC">
        <w:rPr>
          <w:rFonts w:ascii="Times" w:hAnsi="Times"/>
        </w:rPr>
        <w:t xml:space="preserve">to have moral status means that the creature deserves certain forms of moral protection, and a creature’s moral status is often said to depend on the kinds of capacities it has. Of course, we believe that human beings have a particularly high moral status; for many philosophers, this is because humans have the capacities for rationality and self-consciousness over time, unlike many other </w:t>
      </w:r>
      <w:r w:rsidR="0030390B" w:rsidRPr="008C6ECC">
        <w:rPr>
          <w:rFonts w:ascii="Times" w:hAnsi="Times"/>
        </w:rPr>
        <w:t xml:space="preserve">non-human </w:t>
      </w:r>
      <w:r w:rsidRPr="008C6ECC">
        <w:rPr>
          <w:rFonts w:ascii="Times" w:hAnsi="Times"/>
        </w:rPr>
        <w:t>animals.</w:t>
      </w:r>
      <w:r w:rsidR="003418A8">
        <w:rPr>
          <w:rFonts w:ascii="Times" w:hAnsi="Times"/>
        </w:rPr>
        <w:fldChar w:fldCharType="begin"/>
      </w:r>
      <w:r w:rsidR="00A65424">
        <w:rPr>
          <w:rFonts w:ascii="Times" w:hAnsi="Times"/>
        </w:rPr>
        <w:instrText xml:space="preserve"> ADDIN ZOTERO_ITEM CSL_CITATION {"citationID":"13c2aubhri","properties":{"formattedCitation":"(12)","plainCitation":"(12)"},"citationItems":[{"id":338,"uris":["http://zotero.org/users/local/WmJWdMOu/items/FVTRQPED"],"uri":["http://zotero.org/users/local/WmJWdMOu/items/FVTRQPED"],"itemData":{"id":338,"type":"article-journal","title":"Abortion and Infanticide","container-title":"Philosophy &amp; Public Affairs","page":"37–65","volume":"2","issue":"1","source":"Primo","ISSN":"0048-3915","language":"eng","author":[{"family":"Tooley","given":"Michael"}],"issued":{"date-parts":[["1972"]]}}}],"schema":"https://github.com/citation-style-language/schema/raw/master/csl-citation.json"} </w:instrText>
      </w:r>
      <w:r w:rsidR="003418A8">
        <w:rPr>
          <w:rFonts w:ascii="Times" w:hAnsi="Times"/>
        </w:rPr>
        <w:fldChar w:fldCharType="separate"/>
      </w:r>
      <w:r w:rsidR="00A65424">
        <w:rPr>
          <w:rFonts w:ascii="Times" w:hAnsi="Times" w:cs="Times"/>
        </w:rPr>
        <w:t>(12)</w:t>
      </w:r>
      <w:r w:rsidR="003418A8">
        <w:rPr>
          <w:rFonts w:ascii="Times" w:hAnsi="Times"/>
        </w:rPr>
        <w:fldChar w:fldCharType="end"/>
      </w:r>
      <w:r w:rsidR="0030390B" w:rsidRPr="008C6ECC">
        <w:rPr>
          <w:rFonts w:ascii="Times" w:hAnsi="Times"/>
        </w:rPr>
        <w:t xml:space="preserve"> </w:t>
      </w:r>
      <w:r w:rsidR="00227879">
        <w:rPr>
          <w:rFonts w:ascii="Times" w:hAnsi="Times"/>
        </w:rPr>
        <w:t xml:space="preserve">In contrast, fruit, vegetables, and bacteria are normally not understood to have </w:t>
      </w:r>
      <w:r w:rsidR="003418A8">
        <w:rPr>
          <w:rFonts w:ascii="Times" w:hAnsi="Times"/>
        </w:rPr>
        <w:t xml:space="preserve">capacities of the sort that confer </w:t>
      </w:r>
      <w:r w:rsidR="00227879">
        <w:rPr>
          <w:rFonts w:ascii="Times" w:hAnsi="Times"/>
        </w:rPr>
        <w:t xml:space="preserve">moral status. </w:t>
      </w:r>
    </w:p>
    <w:p w14:paraId="48B6C1A2" w14:textId="77777777" w:rsidR="00AF193C" w:rsidRDefault="00AF193C" w:rsidP="002F364E">
      <w:pPr>
        <w:contextualSpacing/>
        <w:jc w:val="both"/>
        <w:rPr>
          <w:rFonts w:ascii="Times" w:hAnsi="Times"/>
        </w:rPr>
      </w:pPr>
    </w:p>
    <w:p w14:paraId="262F3AC5" w14:textId="5C29F6A4" w:rsidR="00AA0342" w:rsidRDefault="003E1688" w:rsidP="00227879">
      <w:pPr>
        <w:contextualSpacing/>
        <w:jc w:val="both"/>
        <w:rPr>
          <w:rFonts w:ascii="Times" w:eastAsia="Times New Roman" w:hAnsi="Times" w:cs="Arial"/>
          <w:shd w:val="clear" w:color="auto" w:fill="FFFFFF"/>
        </w:rPr>
      </w:pPr>
      <w:r>
        <w:rPr>
          <w:rFonts w:ascii="Times" w:eastAsia="Times New Roman" w:hAnsi="Times" w:cs="Arial"/>
          <w:shd w:val="clear" w:color="auto" w:fill="FFFFFF"/>
        </w:rPr>
        <w:t xml:space="preserve">However, the question may not be </w:t>
      </w:r>
      <w:r w:rsidR="00C143A5">
        <w:rPr>
          <w:rFonts w:ascii="Times" w:eastAsia="Times New Roman" w:hAnsi="Times" w:cs="Arial"/>
          <w:shd w:val="clear" w:color="auto" w:fill="FFFFFF"/>
        </w:rPr>
        <w:t xml:space="preserve">simply </w:t>
      </w:r>
      <w:r>
        <w:rPr>
          <w:rFonts w:ascii="Times" w:eastAsia="Times New Roman" w:hAnsi="Times" w:cs="Arial"/>
          <w:shd w:val="clear" w:color="auto" w:fill="FFFFFF"/>
        </w:rPr>
        <w:t>whether individual mosquitoes have moral status. An adherent of the sanctity of life view in this context</w:t>
      </w:r>
      <w:r w:rsidR="00BD367C">
        <w:rPr>
          <w:rFonts w:ascii="Times" w:eastAsia="Times New Roman" w:hAnsi="Times" w:cs="Arial"/>
          <w:shd w:val="clear" w:color="auto" w:fill="FFFFFF"/>
        </w:rPr>
        <w:t xml:space="preserve"> </w:t>
      </w:r>
      <w:r w:rsidR="00227879">
        <w:rPr>
          <w:rFonts w:ascii="Times" w:eastAsia="Times New Roman" w:hAnsi="Times" w:cs="Arial"/>
          <w:shd w:val="clear" w:color="auto" w:fill="FFFFFF"/>
        </w:rPr>
        <w:t xml:space="preserve">could </w:t>
      </w:r>
      <w:r w:rsidR="00BD367C">
        <w:rPr>
          <w:rFonts w:ascii="Times" w:eastAsia="Times New Roman" w:hAnsi="Times" w:cs="Arial"/>
          <w:shd w:val="clear" w:color="auto" w:fill="FFFFFF"/>
        </w:rPr>
        <w:t xml:space="preserve">maintain that even if </w:t>
      </w:r>
      <w:r>
        <w:rPr>
          <w:rFonts w:ascii="Times" w:eastAsia="Times New Roman" w:hAnsi="Times" w:cs="Arial"/>
          <w:shd w:val="clear" w:color="auto" w:fill="FFFFFF"/>
        </w:rPr>
        <w:t xml:space="preserve">we assume that </w:t>
      </w:r>
      <w:r w:rsidR="00BD367C">
        <w:rPr>
          <w:rFonts w:ascii="Times" w:eastAsia="Times New Roman" w:hAnsi="Times" w:cs="Arial"/>
          <w:shd w:val="clear" w:color="auto" w:fill="FFFFFF"/>
        </w:rPr>
        <w:t xml:space="preserve">individual members of a species are not ‘sacred’, the </w:t>
      </w:r>
      <w:r w:rsidR="00227879">
        <w:rPr>
          <w:rFonts w:ascii="Times" w:eastAsia="Times New Roman" w:hAnsi="Times" w:cs="Arial"/>
          <w:shd w:val="clear" w:color="auto" w:fill="FFFFFF"/>
        </w:rPr>
        <w:t>species</w:t>
      </w:r>
      <w:r w:rsidR="00062CA8">
        <w:rPr>
          <w:rFonts w:ascii="Times" w:eastAsia="Times New Roman" w:hAnsi="Times" w:cs="Arial"/>
          <w:shd w:val="clear" w:color="auto" w:fill="FFFFFF"/>
        </w:rPr>
        <w:t xml:space="preserve"> considered holistically</w:t>
      </w:r>
      <w:r>
        <w:rPr>
          <w:rFonts w:ascii="Times" w:eastAsia="Times New Roman" w:hAnsi="Times" w:cs="Arial"/>
          <w:shd w:val="clear" w:color="auto" w:fill="FFFFFF"/>
        </w:rPr>
        <w:t xml:space="preserve"> </w:t>
      </w:r>
      <w:r w:rsidR="00BD367C">
        <w:rPr>
          <w:rFonts w:ascii="Times" w:eastAsia="Times New Roman" w:hAnsi="Times" w:cs="Arial"/>
          <w:shd w:val="clear" w:color="auto" w:fill="FFFFFF"/>
        </w:rPr>
        <w:t>still may be</w:t>
      </w:r>
      <w:r w:rsidR="00227879">
        <w:rPr>
          <w:rFonts w:ascii="Times" w:eastAsia="Times New Roman" w:hAnsi="Times" w:cs="Arial"/>
          <w:shd w:val="clear" w:color="auto" w:fill="FFFFFF"/>
        </w:rPr>
        <w:t>.</w:t>
      </w:r>
      <w:r w:rsidR="00BD367C">
        <w:rPr>
          <w:rFonts w:ascii="Times" w:eastAsia="Times New Roman" w:hAnsi="Times" w:cs="Arial"/>
          <w:shd w:val="clear" w:color="auto" w:fill="FFFFFF"/>
        </w:rPr>
        <w:t xml:space="preserve"> </w:t>
      </w:r>
      <w:r>
        <w:rPr>
          <w:rFonts w:ascii="Times" w:eastAsia="Times New Roman" w:hAnsi="Times" w:cs="Arial"/>
          <w:shd w:val="clear" w:color="auto" w:fill="FFFFFF"/>
        </w:rPr>
        <w:t>Indeed, t</w:t>
      </w:r>
      <w:r w:rsidR="00BD367C">
        <w:rPr>
          <w:rFonts w:ascii="Times" w:eastAsia="Times New Roman" w:hAnsi="Times" w:cs="Arial"/>
          <w:shd w:val="clear" w:color="auto" w:fill="FFFFFF"/>
        </w:rPr>
        <w:t>his is a natural reading of Metcalf’s claim above</w:t>
      </w:r>
      <w:r>
        <w:rPr>
          <w:rFonts w:ascii="Times" w:eastAsia="Times New Roman" w:hAnsi="Times" w:cs="Arial"/>
          <w:shd w:val="clear" w:color="auto" w:fill="FFFFFF"/>
        </w:rPr>
        <w:t xml:space="preserve">. </w:t>
      </w:r>
      <w:r w:rsidR="00BD367C">
        <w:rPr>
          <w:rFonts w:ascii="Times" w:eastAsia="Times New Roman" w:hAnsi="Times" w:cs="Arial"/>
          <w:shd w:val="clear" w:color="auto" w:fill="FFFFFF"/>
        </w:rPr>
        <w:t xml:space="preserve">However, </w:t>
      </w:r>
      <w:r w:rsidR="00916A6C">
        <w:rPr>
          <w:rFonts w:ascii="Times" w:eastAsia="Times New Roman" w:hAnsi="Times" w:cs="Arial"/>
          <w:shd w:val="clear" w:color="auto" w:fill="FFFFFF"/>
        </w:rPr>
        <w:t>t</w:t>
      </w:r>
      <w:r w:rsidR="00227879">
        <w:rPr>
          <w:rFonts w:ascii="Times" w:eastAsia="Times New Roman" w:hAnsi="Times" w:cs="Arial"/>
          <w:shd w:val="clear" w:color="auto" w:fill="FFFFFF"/>
        </w:rPr>
        <w:t>his</w:t>
      </w:r>
      <w:r w:rsidR="00062CA8">
        <w:rPr>
          <w:rFonts w:ascii="Times" w:eastAsia="Times New Roman" w:hAnsi="Times" w:cs="Arial"/>
          <w:shd w:val="clear" w:color="auto" w:fill="FFFFFF"/>
        </w:rPr>
        <w:t xml:space="preserve"> </w:t>
      </w:r>
      <w:r w:rsidR="00227879">
        <w:rPr>
          <w:rFonts w:ascii="Times" w:eastAsia="Times New Roman" w:hAnsi="Times" w:cs="Arial"/>
          <w:shd w:val="clear" w:color="auto" w:fill="FFFFFF"/>
        </w:rPr>
        <w:t>is a highly contestable mereological view; how could moral status be an emergent property of a species whose members do not have moral status?</w:t>
      </w:r>
      <w:r w:rsidR="003239F8">
        <w:rPr>
          <w:rFonts w:ascii="Times" w:eastAsia="Times New Roman" w:hAnsi="Times" w:cs="Arial"/>
          <w:shd w:val="clear" w:color="auto" w:fill="FFFFFF"/>
        </w:rPr>
        <w:t xml:space="preserve"> </w:t>
      </w:r>
      <w:r w:rsidR="00966CBF">
        <w:rPr>
          <w:rFonts w:ascii="Times" w:eastAsia="Times New Roman" w:hAnsi="Times" w:cs="Arial"/>
          <w:shd w:val="clear" w:color="auto" w:fill="FFFFFF"/>
        </w:rPr>
        <w:t>Russow</w:t>
      </w:r>
      <w:r w:rsidR="00F953C3">
        <w:rPr>
          <w:rFonts w:ascii="Times" w:eastAsia="Times New Roman" w:hAnsi="Times" w:cs="Arial"/>
          <w:shd w:val="clear" w:color="auto" w:fill="FFFFFF"/>
        </w:rPr>
        <w:t xml:space="preserve"> has</w:t>
      </w:r>
      <w:r w:rsidR="00CE0410">
        <w:rPr>
          <w:rFonts w:ascii="Times" w:eastAsia="Times New Roman" w:hAnsi="Times" w:cs="Arial"/>
          <w:shd w:val="clear" w:color="auto" w:fill="FFFFFF"/>
        </w:rPr>
        <w:t xml:space="preserve"> also</w:t>
      </w:r>
      <w:r w:rsidR="00F953C3">
        <w:rPr>
          <w:rFonts w:ascii="Times" w:eastAsia="Times New Roman" w:hAnsi="Times" w:cs="Arial"/>
          <w:shd w:val="clear" w:color="auto" w:fill="FFFFFF"/>
        </w:rPr>
        <w:t xml:space="preserve"> provided powerful arguments against the idea of claiming that </w:t>
      </w:r>
      <w:r w:rsidR="008A47AF">
        <w:rPr>
          <w:rFonts w:ascii="Times" w:eastAsia="Times New Roman" w:hAnsi="Times" w:cs="Arial"/>
          <w:shd w:val="clear" w:color="auto" w:fill="FFFFFF"/>
        </w:rPr>
        <w:t xml:space="preserve">obligations to a </w:t>
      </w:r>
      <w:r w:rsidR="00F953C3">
        <w:rPr>
          <w:rFonts w:ascii="Times" w:eastAsia="Times New Roman" w:hAnsi="Times" w:cs="Arial"/>
          <w:shd w:val="clear" w:color="auto" w:fill="FFFFFF"/>
        </w:rPr>
        <w:t>species</w:t>
      </w:r>
      <w:r w:rsidR="008A47AF">
        <w:rPr>
          <w:rFonts w:ascii="Times" w:eastAsia="Times New Roman" w:hAnsi="Times" w:cs="Arial"/>
          <w:shd w:val="clear" w:color="auto" w:fill="FFFFFF"/>
        </w:rPr>
        <w:t xml:space="preserve"> might arise out of </w:t>
      </w:r>
      <w:r>
        <w:rPr>
          <w:rFonts w:ascii="Times" w:eastAsia="Times New Roman" w:hAnsi="Times" w:cs="Arial"/>
          <w:shd w:val="clear" w:color="auto" w:fill="FFFFFF"/>
        </w:rPr>
        <w:t>certain</w:t>
      </w:r>
      <w:r w:rsidR="008A47AF">
        <w:rPr>
          <w:rFonts w:ascii="Times" w:eastAsia="Times New Roman" w:hAnsi="Times" w:cs="Arial"/>
          <w:shd w:val="clear" w:color="auto" w:fill="FFFFFF"/>
        </w:rPr>
        <w:t xml:space="preserve"> putative rights or interests of a species; how could a species, considered holistically, be said to have such rights or interests?</w:t>
      </w:r>
      <w:r w:rsidR="00C31627">
        <w:rPr>
          <w:rFonts w:ascii="Times" w:eastAsia="Times New Roman" w:hAnsi="Times" w:cs="Arial"/>
          <w:shd w:val="clear" w:color="auto" w:fill="FFFFFF"/>
        </w:rPr>
        <w:fldChar w:fldCharType="begin"/>
      </w:r>
      <w:r w:rsidR="00C31627">
        <w:rPr>
          <w:rFonts w:ascii="Times" w:eastAsia="Times New Roman" w:hAnsi="Times" w:cs="Arial"/>
          <w:shd w:val="clear" w:color="auto" w:fill="FFFFFF"/>
        </w:rPr>
        <w:instrText xml:space="preserve"> ADDIN ZOTERO_ITEM CSL_CITATION {"citationID":"1aa1nerdut","properties":{"formattedCitation":"(13)","plainCitation":"(13)"},"citationItems":[{"id":2194,"uris":["http://zotero.org/users/local/WmJWdMOu/items/9Z4ZDUN9"],"uri":["http://zotero.org/users/local/WmJWdMOu/items/9Z4ZDUN9"],"itemData":{"id":2194,"type":"article-journal","title":"Why do species matter?","container-title":"Environmental Ethics","page":"101–112","volume":"3","issue":"2","source":"Google Scholar","author":[{"family":"Russow","given":"Lilly-Marlene"}],"issued":{"date-parts":[["1981"]]}}}],"schema":"https://github.com/citation-style-language/schema/raw/master/csl-citation.json"} </w:instrText>
      </w:r>
      <w:r w:rsidR="00C31627">
        <w:rPr>
          <w:rFonts w:ascii="Times" w:eastAsia="Times New Roman" w:hAnsi="Times" w:cs="Arial"/>
          <w:shd w:val="clear" w:color="auto" w:fill="FFFFFF"/>
        </w:rPr>
        <w:fldChar w:fldCharType="separate"/>
      </w:r>
      <w:r w:rsidR="00C31627">
        <w:rPr>
          <w:rFonts w:ascii="Times" w:eastAsia="Times New Roman" w:hAnsi="Times" w:cs="Arial"/>
          <w:noProof/>
          <w:shd w:val="clear" w:color="auto" w:fill="FFFFFF"/>
        </w:rPr>
        <w:t>(13)</w:t>
      </w:r>
      <w:r w:rsidR="00C31627">
        <w:rPr>
          <w:rFonts w:ascii="Times" w:eastAsia="Times New Roman" w:hAnsi="Times" w:cs="Arial"/>
          <w:shd w:val="clear" w:color="auto" w:fill="FFFFFF"/>
        </w:rPr>
        <w:fldChar w:fldCharType="end"/>
      </w:r>
      <w:r w:rsidR="008A47AF">
        <w:rPr>
          <w:rFonts w:ascii="Times" w:eastAsia="Times New Roman" w:hAnsi="Times" w:cs="Arial"/>
          <w:shd w:val="clear" w:color="auto" w:fill="FFFFFF"/>
        </w:rPr>
        <w:t xml:space="preserve"> Some environmentalist ethicists might claim that there can be other grounds for ascribing </w:t>
      </w:r>
      <w:r w:rsidR="005A523E">
        <w:rPr>
          <w:rFonts w:ascii="Times" w:eastAsia="Times New Roman" w:hAnsi="Times" w:cs="Arial"/>
          <w:shd w:val="clear" w:color="auto" w:fill="FFFFFF"/>
        </w:rPr>
        <w:t xml:space="preserve">non-moral </w:t>
      </w:r>
      <w:r w:rsidR="008A47AF">
        <w:rPr>
          <w:rFonts w:ascii="Times" w:eastAsia="Times New Roman" w:hAnsi="Times" w:cs="Arial"/>
          <w:shd w:val="clear" w:color="auto" w:fill="FFFFFF"/>
        </w:rPr>
        <w:t>value to species at the holistic level</w:t>
      </w:r>
      <w:r w:rsidR="0018686C">
        <w:rPr>
          <w:rFonts w:ascii="Times" w:eastAsia="Times New Roman" w:hAnsi="Times" w:cs="Arial"/>
          <w:shd w:val="clear" w:color="auto" w:fill="FFFFFF"/>
        </w:rPr>
        <w:t xml:space="preserve"> </w:t>
      </w:r>
      <w:r w:rsidR="0018686C">
        <w:rPr>
          <w:rFonts w:ascii="Times" w:eastAsia="Times New Roman" w:hAnsi="Times" w:cs="Arial"/>
          <w:shd w:val="clear" w:color="auto" w:fill="FFFFFF"/>
        </w:rPr>
        <w:fldChar w:fldCharType="begin"/>
      </w:r>
      <w:r w:rsidR="0018686C">
        <w:rPr>
          <w:rFonts w:ascii="Times" w:eastAsia="Times New Roman" w:hAnsi="Times" w:cs="Arial"/>
          <w:shd w:val="clear" w:color="auto" w:fill="FFFFFF"/>
        </w:rPr>
        <w:instrText xml:space="preserve"> ADDIN ZOTERO_ITEM CSL_CITATION {"citationID":"10h2o5n3v8","properties":{"formattedCitation":"(14)","plainCitation":"(14)"},"citationItems":[{"id":2202,"uris":["http://zotero.org/users/local/WmJWdMOu/items/S6FPN2GD"],"uri":["http://zotero.org/users/local/WmJWdMOu/items/S6FPN2GD"],"itemData":{"id":2202,"type":"article-journal","title":"Intrinsic Value, Moral Standing, and Species","container-title":"Environmental Ethics","page":"45–52","volume":"19","issue":"1","source":"PhilPapers","author":[{"family":"O'Neil","given":"Rick"}],"issued":{"date-parts":[["1997"]]}}}],"schema":"https://github.com/citation-style-language/schema/raw/master/csl-citation.json"} </w:instrText>
      </w:r>
      <w:r w:rsidR="0018686C">
        <w:rPr>
          <w:rFonts w:ascii="Times" w:eastAsia="Times New Roman" w:hAnsi="Times" w:cs="Arial"/>
          <w:shd w:val="clear" w:color="auto" w:fill="FFFFFF"/>
        </w:rPr>
        <w:fldChar w:fldCharType="separate"/>
      </w:r>
      <w:r w:rsidR="0018686C">
        <w:rPr>
          <w:rFonts w:ascii="Times" w:eastAsia="Times New Roman" w:hAnsi="Times" w:cs="Arial"/>
          <w:noProof/>
          <w:shd w:val="clear" w:color="auto" w:fill="FFFFFF"/>
        </w:rPr>
        <w:t>(14)</w:t>
      </w:r>
      <w:r w:rsidR="0018686C">
        <w:rPr>
          <w:rFonts w:ascii="Times" w:eastAsia="Times New Roman" w:hAnsi="Times" w:cs="Arial"/>
          <w:shd w:val="clear" w:color="auto" w:fill="FFFFFF"/>
        </w:rPr>
        <w:fldChar w:fldCharType="end"/>
      </w:r>
      <w:r w:rsidR="008A47AF">
        <w:rPr>
          <w:rFonts w:ascii="Times" w:eastAsia="Times New Roman" w:hAnsi="Times" w:cs="Arial"/>
          <w:shd w:val="clear" w:color="auto" w:fill="FFFFFF"/>
        </w:rPr>
        <w:t xml:space="preserve">. However, even if we accept that we might have some reason to conserve a species whose individual members lack moral status, to claim that this reason would outweigh our reasons safeguard human health </w:t>
      </w:r>
      <w:r w:rsidR="00227879">
        <w:rPr>
          <w:rFonts w:ascii="Times" w:eastAsia="Times New Roman" w:hAnsi="Times" w:cs="Arial"/>
          <w:shd w:val="clear" w:color="auto" w:fill="FFFFFF"/>
        </w:rPr>
        <w:t xml:space="preserve">is inconsistent with the widely accepted claim that </w:t>
      </w:r>
      <w:r w:rsidR="00AA0342">
        <w:rPr>
          <w:rFonts w:ascii="Times" w:eastAsia="Times New Roman" w:hAnsi="Times" w:cs="Arial"/>
          <w:shd w:val="clear" w:color="auto" w:fill="FFFFFF"/>
        </w:rPr>
        <w:t>the intentional eradication of a species was in fact one of modern medicine’s greatest triumphs</w:t>
      </w:r>
      <w:r w:rsidR="00916A6C">
        <w:rPr>
          <w:rFonts w:ascii="Times" w:eastAsia="Times New Roman" w:hAnsi="Times" w:cs="Arial"/>
          <w:shd w:val="clear" w:color="auto" w:fill="FFFFFF"/>
        </w:rPr>
        <w:t>. Through an extensive vaccination programme in the twentieth century, we intentionally eradicated</w:t>
      </w:r>
      <w:r w:rsidR="00227879">
        <w:rPr>
          <w:rFonts w:ascii="Times" w:eastAsia="Times New Roman" w:hAnsi="Times" w:cs="Arial"/>
          <w:shd w:val="clear" w:color="auto" w:fill="FFFFFF"/>
        </w:rPr>
        <w:t xml:space="preserve"> t</w:t>
      </w:r>
      <w:r w:rsidR="00916A6C">
        <w:rPr>
          <w:rFonts w:ascii="Times" w:eastAsia="Times New Roman" w:hAnsi="Times" w:cs="Arial"/>
          <w:shd w:val="clear" w:color="auto" w:fill="FFFFFF"/>
        </w:rPr>
        <w:t>he variola species of virus</w:t>
      </w:r>
      <w:r w:rsidR="00227879">
        <w:rPr>
          <w:rFonts w:ascii="Times" w:eastAsia="Times New Roman" w:hAnsi="Times" w:cs="Arial"/>
          <w:shd w:val="clear" w:color="auto" w:fill="FFFFFF"/>
        </w:rPr>
        <w:t xml:space="preserve"> responsible for smallpox</w:t>
      </w:r>
      <w:r w:rsidR="00916A6C">
        <w:rPr>
          <w:rFonts w:ascii="Times" w:eastAsia="Times New Roman" w:hAnsi="Times" w:cs="Arial"/>
          <w:shd w:val="clear" w:color="auto" w:fill="FFFFFF"/>
        </w:rPr>
        <w:t>, a devastating infectious disease</w:t>
      </w:r>
      <w:r w:rsidR="00227879">
        <w:rPr>
          <w:rFonts w:ascii="Times" w:eastAsia="Times New Roman" w:hAnsi="Times" w:cs="Arial"/>
          <w:shd w:val="clear" w:color="auto" w:fill="FFFFFF"/>
        </w:rPr>
        <w:t xml:space="preserve">. If </w:t>
      </w:r>
      <w:r>
        <w:rPr>
          <w:rFonts w:ascii="Times" w:eastAsia="Times New Roman" w:hAnsi="Times" w:cs="Arial"/>
          <w:shd w:val="clear" w:color="auto" w:fill="FFFFFF"/>
        </w:rPr>
        <w:t>the adherent of the sanctity of life view is</w:t>
      </w:r>
      <w:r w:rsidR="00C143A5">
        <w:rPr>
          <w:rFonts w:ascii="Times" w:eastAsia="Times New Roman" w:hAnsi="Times" w:cs="Arial"/>
          <w:shd w:val="clear" w:color="auto" w:fill="FFFFFF"/>
        </w:rPr>
        <w:t xml:space="preserve"> </w:t>
      </w:r>
      <w:r w:rsidR="00050D38">
        <w:rPr>
          <w:rFonts w:ascii="Times" w:eastAsia="Times New Roman" w:hAnsi="Times" w:cs="Arial"/>
          <w:shd w:val="clear" w:color="auto" w:fill="FFFFFF"/>
        </w:rPr>
        <w:t xml:space="preserve">understood to be </w:t>
      </w:r>
      <w:r w:rsidR="00227879">
        <w:rPr>
          <w:rFonts w:ascii="Times" w:eastAsia="Times New Roman" w:hAnsi="Times" w:cs="Arial"/>
          <w:shd w:val="clear" w:color="auto" w:fill="FFFFFF"/>
        </w:rPr>
        <w:t>claim</w:t>
      </w:r>
      <w:r w:rsidR="00050D38">
        <w:rPr>
          <w:rFonts w:ascii="Times" w:eastAsia="Times New Roman" w:hAnsi="Times" w:cs="Arial"/>
          <w:shd w:val="clear" w:color="auto" w:fill="FFFFFF"/>
        </w:rPr>
        <w:t>ing</w:t>
      </w:r>
      <w:r w:rsidR="00227879">
        <w:rPr>
          <w:rFonts w:ascii="Times" w:eastAsia="Times New Roman" w:hAnsi="Times" w:cs="Arial"/>
          <w:shd w:val="clear" w:color="auto" w:fill="FFFFFF"/>
        </w:rPr>
        <w:t xml:space="preserve"> that </w:t>
      </w:r>
      <w:r w:rsidR="00916A6C">
        <w:rPr>
          <w:rFonts w:ascii="Times" w:eastAsia="Times New Roman" w:hAnsi="Times" w:cs="Arial"/>
          <w:shd w:val="clear" w:color="auto" w:fill="FFFFFF"/>
        </w:rPr>
        <w:t>‘</w:t>
      </w:r>
      <w:r w:rsidR="00AA0342">
        <w:rPr>
          <w:rFonts w:ascii="Times" w:eastAsia="Times New Roman" w:hAnsi="Times" w:cs="Arial"/>
          <w:shd w:val="clear" w:color="auto" w:fill="FFFFFF"/>
        </w:rPr>
        <w:t>all</w:t>
      </w:r>
      <w:r w:rsidR="008A47AF">
        <w:rPr>
          <w:rFonts w:ascii="Times" w:eastAsia="Times New Roman" w:hAnsi="Times" w:cs="Arial"/>
          <w:shd w:val="clear" w:color="auto" w:fill="FFFFFF"/>
        </w:rPr>
        <w:t xml:space="preserve"> living</w:t>
      </w:r>
      <w:r w:rsidR="00AA0342">
        <w:rPr>
          <w:rFonts w:ascii="Times" w:eastAsia="Times New Roman" w:hAnsi="Times" w:cs="Arial"/>
          <w:shd w:val="clear" w:color="auto" w:fill="FFFFFF"/>
        </w:rPr>
        <w:t xml:space="preserve"> species are sacred</w:t>
      </w:r>
      <w:r w:rsidR="00916A6C">
        <w:rPr>
          <w:rFonts w:ascii="Times" w:eastAsia="Times New Roman" w:hAnsi="Times" w:cs="Arial"/>
          <w:shd w:val="clear" w:color="auto" w:fill="FFFFFF"/>
        </w:rPr>
        <w:t>’ then this</w:t>
      </w:r>
      <w:r w:rsidR="00AA0342">
        <w:rPr>
          <w:rFonts w:ascii="Times" w:eastAsia="Times New Roman" w:hAnsi="Times" w:cs="Arial"/>
          <w:shd w:val="clear" w:color="auto" w:fill="FFFFFF"/>
        </w:rPr>
        <w:t xml:space="preserve"> vaccination programme</w:t>
      </w:r>
      <w:r w:rsidR="00227879">
        <w:rPr>
          <w:rFonts w:ascii="Times" w:eastAsia="Times New Roman" w:hAnsi="Times" w:cs="Arial"/>
          <w:shd w:val="clear" w:color="auto" w:fill="FFFFFF"/>
        </w:rPr>
        <w:t xml:space="preserve"> would have amounted to </w:t>
      </w:r>
      <w:r w:rsidR="00AA0342">
        <w:rPr>
          <w:rFonts w:ascii="Times" w:eastAsia="Times New Roman" w:hAnsi="Times" w:cs="Arial"/>
          <w:shd w:val="clear" w:color="auto" w:fill="FFFFFF"/>
        </w:rPr>
        <w:t xml:space="preserve">a </w:t>
      </w:r>
      <w:r w:rsidR="00227879">
        <w:rPr>
          <w:rFonts w:ascii="Times" w:eastAsia="Times New Roman" w:hAnsi="Times" w:cs="Arial"/>
          <w:shd w:val="clear" w:color="auto" w:fill="FFFFFF"/>
        </w:rPr>
        <w:t xml:space="preserve">morally abhorrent form of ‘speciecide’; this though is surely a </w:t>
      </w:r>
      <w:r w:rsidR="00227879" w:rsidRPr="00062CA8">
        <w:rPr>
          <w:rFonts w:ascii="Times" w:eastAsia="Times New Roman" w:hAnsi="Times" w:cs="Arial"/>
          <w:i/>
          <w:shd w:val="clear" w:color="auto" w:fill="FFFFFF"/>
        </w:rPr>
        <w:t xml:space="preserve">reductio ad </w:t>
      </w:r>
      <w:r w:rsidR="00AA0342" w:rsidRPr="00062CA8">
        <w:rPr>
          <w:rFonts w:ascii="Times" w:eastAsia="Times New Roman" w:hAnsi="Times" w:cs="Arial"/>
          <w:i/>
          <w:shd w:val="clear" w:color="auto" w:fill="FFFFFF"/>
        </w:rPr>
        <w:t>absurdum</w:t>
      </w:r>
      <w:r w:rsidR="00AA0342">
        <w:rPr>
          <w:rFonts w:ascii="Times" w:eastAsia="Times New Roman" w:hAnsi="Times" w:cs="Arial"/>
          <w:shd w:val="clear" w:color="auto" w:fill="FFFFFF"/>
        </w:rPr>
        <w:t xml:space="preserve"> of </w:t>
      </w:r>
      <w:r>
        <w:rPr>
          <w:rFonts w:ascii="Times" w:eastAsia="Times New Roman" w:hAnsi="Times" w:cs="Arial"/>
          <w:shd w:val="clear" w:color="auto" w:fill="FFFFFF"/>
        </w:rPr>
        <w:t>the</w:t>
      </w:r>
      <w:r w:rsidR="00AA0342">
        <w:rPr>
          <w:rFonts w:ascii="Times" w:eastAsia="Times New Roman" w:hAnsi="Times" w:cs="Arial"/>
          <w:shd w:val="clear" w:color="auto" w:fill="FFFFFF"/>
        </w:rPr>
        <w:t xml:space="preserve"> position</w:t>
      </w:r>
      <w:r w:rsidR="00227879">
        <w:rPr>
          <w:rFonts w:ascii="Times" w:eastAsia="Times New Roman" w:hAnsi="Times" w:cs="Arial"/>
          <w:shd w:val="clear" w:color="auto" w:fill="FFFFFF"/>
        </w:rPr>
        <w:t>.</w:t>
      </w:r>
    </w:p>
    <w:p w14:paraId="7CEE6603" w14:textId="77777777" w:rsidR="00227879" w:rsidRPr="008C6ECC" w:rsidRDefault="00227879" w:rsidP="002F364E">
      <w:pPr>
        <w:contextualSpacing/>
        <w:jc w:val="both"/>
        <w:rPr>
          <w:rFonts w:ascii="Times" w:hAnsi="Times"/>
        </w:rPr>
      </w:pPr>
    </w:p>
    <w:p w14:paraId="07F30992" w14:textId="57C8DCC0" w:rsidR="00F953C3" w:rsidRDefault="00050D38" w:rsidP="002F364E">
      <w:pPr>
        <w:contextualSpacing/>
        <w:jc w:val="both"/>
        <w:rPr>
          <w:rFonts w:ascii="Times" w:hAnsi="Times"/>
        </w:rPr>
      </w:pPr>
      <w:r>
        <w:rPr>
          <w:rFonts w:ascii="Times" w:hAnsi="Times"/>
        </w:rPr>
        <w:t>To avoid this, the opponent of gene-driven eradication</w:t>
      </w:r>
      <w:r w:rsidR="0018686C">
        <w:rPr>
          <w:rFonts w:ascii="Times" w:hAnsi="Times"/>
        </w:rPr>
        <w:t xml:space="preserve"> who claims that it is intrinsically wrong to bring about the extinction of mosquitoes</w:t>
      </w:r>
      <w:r>
        <w:rPr>
          <w:rFonts w:ascii="Times" w:hAnsi="Times"/>
        </w:rPr>
        <w:t xml:space="preserve"> ought to claim that we have a moral reason not to eradicate </w:t>
      </w:r>
      <w:r w:rsidR="0018686C">
        <w:rPr>
          <w:rFonts w:ascii="Times" w:hAnsi="Times"/>
        </w:rPr>
        <w:t>mosquito</w:t>
      </w:r>
      <w:r>
        <w:rPr>
          <w:rFonts w:ascii="Times" w:hAnsi="Times"/>
        </w:rPr>
        <w:t xml:space="preserve"> species that does not apply to viruses and other basic life-forms. </w:t>
      </w:r>
      <w:r w:rsidR="003C3B5D">
        <w:rPr>
          <w:rFonts w:ascii="Times" w:hAnsi="Times"/>
        </w:rPr>
        <w:t>However,</w:t>
      </w:r>
      <w:r>
        <w:rPr>
          <w:rFonts w:ascii="Times" w:hAnsi="Times"/>
        </w:rPr>
        <w:t xml:space="preserve"> this</w:t>
      </w:r>
      <w:r w:rsidR="0018686C">
        <w:rPr>
          <w:rFonts w:ascii="Times" w:hAnsi="Times"/>
        </w:rPr>
        <w:t xml:space="preserve"> strategy puts the onus on the objector to explain why this reason applies to mosquitoes but not to viruses. </w:t>
      </w:r>
      <w:r>
        <w:rPr>
          <w:rFonts w:ascii="Times" w:hAnsi="Times"/>
        </w:rPr>
        <w:t xml:space="preserve"> </w:t>
      </w:r>
      <w:r w:rsidR="003C3B5D">
        <w:rPr>
          <w:rFonts w:ascii="Times" w:hAnsi="Times"/>
        </w:rPr>
        <w:t>To do so, it seems that they must appeal to a more nuanced picture whereby not all living things (or species) have moral status, rather than to ‘</w:t>
      </w:r>
      <w:r>
        <w:rPr>
          <w:rFonts w:ascii="Times" w:hAnsi="Times"/>
        </w:rPr>
        <w:t xml:space="preserve">the sanctity of life </w:t>
      </w:r>
      <w:r w:rsidRPr="00050D38">
        <w:rPr>
          <w:rFonts w:ascii="Times" w:hAnsi="Times"/>
          <w:i/>
        </w:rPr>
        <w:t>per se</w:t>
      </w:r>
      <w:r w:rsidR="003C3B5D">
        <w:rPr>
          <w:rFonts w:ascii="Times" w:hAnsi="Times"/>
        </w:rPr>
        <w:t>.</w:t>
      </w:r>
    </w:p>
    <w:p w14:paraId="7C6BFFC3" w14:textId="77777777" w:rsidR="0018686C" w:rsidRDefault="0018686C" w:rsidP="002F364E">
      <w:pPr>
        <w:contextualSpacing/>
        <w:jc w:val="both"/>
        <w:rPr>
          <w:rFonts w:ascii="Times" w:hAnsi="Times"/>
        </w:rPr>
      </w:pPr>
    </w:p>
    <w:p w14:paraId="69609007" w14:textId="3E21C892" w:rsidR="005A523E" w:rsidRDefault="00AA0342" w:rsidP="002F364E">
      <w:pPr>
        <w:contextualSpacing/>
        <w:jc w:val="both"/>
        <w:rPr>
          <w:rFonts w:ascii="Times" w:hAnsi="Times"/>
        </w:rPr>
      </w:pPr>
      <w:r>
        <w:rPr>
          <w:rFonts w:ascii="Times" w:hAnsi="Times"/>
        </w:rPr>
        <w:t>To return to the Singerian view of moral status,</w:t>
      </w:r>
      <w:r w:rsidR="0025027B">
        <w:rPr>
          <w:rFonts w:ascii="Times" w:hAnsi="Times"/>
        </w:rPr>
        <w:t xml:space="preserve"> individual</w:t>
      </w:r>
      <w:r>
        <w:rPr>
          <w:rFonts w:ascii="Times" w:hAnsi="Times"/>
        </w:rPr>
        <w:t xml:space="preserve"> </w:t>
      </w:r>
      <w:r w:rsidR="0003527A" w:rsidRPr="008C6ECC">
        <w:rPr>
          <w:rFonts w:ascii="Times" w:hAnsi="Times"/>
        </w:rPr>
        <w:t>non-human animals</w:t>
      </w:r>
      <w:r w:rsidR="00F8005A" w:rsidRPr="008C6ECC">
        <w:rPr>
          <w:rFonts w:ascii="Times" w:hAnsi="Times"/>
        </w:rPr>
        <w:t xml:space="preserve"> </w:t>
      </w:r>
      <w:r w:rsidR="00050D38">
        <w:rPr>
          <w:rFonts w:ascii="Times" w:hAnsi="Times"/>
        </w:rPr>
        <w:t xml:space="preserve">may </w:t>
      </w:r>
      <w:r w:rsidR="0030390B" w:rsidRPr="008C6ECC">
        <w:rPr>
          <w:rFonts w:ascii="Times" w:hAnsi="Times"/>
        </w:rPr>
        <w:t>have</w:t>
      </w:r>
      <w:r w:rsidR="00AF193C" w:rsidRPr="008C6ECC">
        <w:rPr>
          <w:rFonts w:ascii="Times" w:hAnsi="Times"/>
        </w:rPr>
        <w:t xml:space="preserve"> a degree of moral status</w:t>
      </w:r>
      <w:r w:rsidR="0003527A" w:rsidRPr="008C6ECC">
        <w:rPr>
          <w:rFonts w:ascii="Times" w:hAnsi="Times"/>
        </w:rPr>
        <w:t>, even if they</w:t>
      </w:r>
      <w:r w:rsidR="00050D38">
        <w:rPr>
          <w:rFonts w:ascii="Times" w:hAnsi="Times"/>
        </w:rPr>
        <w:t xml:space="preserve"> </w:t>
      </w:r>
      <w:r w:rsidR="00C3500D">
        <w:rPr>
          <w:rFonts w:ascii="Times" w:hAnsi="Times"/>
        </w:rPr>
        <w:t>lack the rationality an</w:t>
      </w:r>
      <w:r w:rsidR="00270A5A">
        <w:rPr>
          <w:rFonts w:ascii="Times" w:hAnsi="Times"/>
        </w:rPr>
        <w:t>d self-consciousness of humans</w:t>
      </w:r>
      <w:r w:rsidR="0003527A" w:rsidRPr="008C6ECC">
        <w:rPr>
          <w:rFonts w:ascii="Times" w:hAnsi="Times"/>
        </w:rPr>
        <w:t xml:space="preserve">. As Singer suggests, we might attribute moral status to a non-human animal because it is </w:t>
      </w:r>
      <w:r w:rsidR="0030390B" w:rsidRPr="008C6ECC">
        <w:rPr>
          <w:rFonts w:ascii="Times" w:hAnsi="Times"/>
        </w:rPr>
        <w:t xml:space="preserve">sentient or conscious. </w:t>
      </w:r>
      <w:r w:rsidR="00976180" w:rsidRPr="008C6ECC">
        <w:rPr>
          <w:rFonts w:ascii="Times" w:hAnsi="Times"/>
        </w:rPr>
        <w:t xml:space="preserve">At least on utilitarian views, </w:t>
      </w:r>
      <w:r w:rsidR="005F0764">
        <w:rPr>
          <w:rFonts w:ascii="Times" w:hAnsi="Times"/>
        </w:rPr>
        <w:t>we have</w:t>
      </w:r>
      <w:r w:rsidR="00980EF0" w:rsidRPr="008C6ECC">
        <w:rPr>
          <w:rFonts w:ascii="Times" w:hAnsi="Times"/>
        </w:rPr>
        <w:t xml:space="preserve"> </w:t>
      </w:r>
      <w:r w:rsidR="00CF27F0" w:rsidRPr="008C6ECC">
        <w:rPr>
          <w:rFonts w:ascii="Times" w:hAnsi="Times"/>
        </w:rPr>
        <w:t xml:space="preserve">a </w:t>
      </w:r>
      <w:r w:rsidR="00980EF0" w:rsidRPr="008C6ECC">
        <w:rPr>
          <w:rFonts w:ascii="Times" w:hAnsi="Times"/>
        </w:rPr>
        <w:t xml:space="preserve">moral reason to refrain from </w:t>
      </w:r>
      <w:r w:rsidR="005F0764">
        <w:rPr>
          <w:rFonts w:ascii="Times" w:hAnsi="Times"/>
        </w:rPr>
        <w:t>causing</w:t>
      </w:r>
      <w:r w:rsidR="00976180" w:rsidRPr="008C6ECC">
        <w:rPr>
          <w:rFonts w:ascii="Times" w:hAnsi="Times"/>
        </w:rPr>
        <w:t xml:space="preserve"> pain</w:t>
      </w:r>
      <w:r w:rsidR="005F0764">
        <w:rPr>
          <w:rFonts w:ascii="Times" w:hAnsi="Times"/>
        </w:rPr>
        <w:t xml:space="preserve"> to a</w:t>
      </w:r>
      <w:r w:rsidR="006C3803">
        <w:rPr>
          <w:rFonts w:ascii="Times" w:hAnsi="Times"/>
        </w:rPr>
        <w:t xml:space="preserve"> sentient</w:t>
      </w:r>
      <w:r w:rsidR="005F0764">
        <w:rPr>
          <w:rFonts w:ascii="Times" w:hAnsi="Times"/>
        </w:rPr>
        <w:t xml:space="preserve"> being</w:t>
      </w:r>
      <w:r w:rsidR="00976180" w:rsidRPr="008C6ECC">
        <w:rPr>
          <w:rFonts w:ascii="Times" w:hAnsi="Times"/>
        </w:rPr>
        <w:t xml:space="preserve">, </w:t>
      </w:r>
      <w:r w:rsidR="00062CA8">
        <w:rPr>
          <w:rFonts w:ascii="Times" w:hAnsi="Times"/>
        </w:rPr>
        <w:t>or from killing a being</w:t>
      </w:r>
      <w:r w:rsidR="005F0764">
        <w:rPr>
          <w:rFonts w:ascii="Times" w:hAnsi="Times"/>
        </w:rPr>
        <w:t xml:space="preserve"> that has an interest in continuing to survive.</w:t>
      </w:r>
      <w:r w:rsidR="00916A6C">
        <w:rPr>
          <w:rFonts w:ascii="Times" w:hAnsi="Times"/>
        </w:rPr>
        <w:fldChar w:fldCharType="begin"/>
      </w:r>
      <w:r w:rsidR="00A65424">
        <w:rPr>
          <w:rFonts w:ascii="Times" w:hAnsi="Times"/>
        </w:rPr>
        <w:instrText xml:space="preserve"> ADDIN ZOTERO_ITEM CSL_CITATION {"citationID":"271tlj7l3l","properties":{"formattedCitation":"(11)","plainCitation":"(11)"},"citationItems":[{"id":331,"uris":["http://zotero.org/users/local/WmJWdMOu/items/7E7SERAT"],"uri":["http://zotero.org/users/local/WmJWdMOu/items/7E7SERAT"],"itemData":{"id":331,"type":"book","title":"Practical ethics [electronic resource]","publisher":"Cambridge University Press","publisher-place":"New York","number-of-pages":"xiii+337","edition":"3rd ed.","source":"Primo","event-place":"New York","abstract":"1. About ethics -- 2. Equality and its implications -- 3. Equality for animals? -- 4. What's wrong with killing? -- 5. Taking life: animals -- 6. Taking life: the embryo and fetus -- 7. Taking life: humans -- 8. Rich and poor -- 9. Climate change -- 10. The environment -- 11. Civil disobedience, violence and terrorism -- 12. Why act morally?, \"For thirty years, Peter Singer's Practical Ethics has been the classic introduction to applied ethics. For this third edition, the author has revised and updated all the chapters and added a new chapter addressing climate change, one of the most important ethical challenges of our generation. Some of the questions discussed in this book concern our daily lives. Is it ethical to buy luxuries when others do not have enough to eat? Should we buy meat from intensively reared animals? Am I doing something wrong if my carbon footprint is above the global average? Other questions confront us as concerned citizens: equality and discrimination on the grounds of race or sex; abortion, the use of embryos for research and euthanasia; political violence and terrorism; and the preservation of our planet's environment. This book's lucid style and provocative argumentsmake it an ideal text for university courses and for anyone willing to think about how she or he ought to live\"--Provided by publisher.","ISBN":"9781139042277","call-number":"BJ1012","language":"eng","author":[{"family":"Singer","given":"Peter"}],"issued":{"date-parts":[["2011"]]}}}],"schema":"https://github.com/citation-style-language/schema/raw/master/csl-citation.json"} </w:instrText>
      </w:r>
      <w:r w:rsidR="00916A6C">
        <w:rPr>
          <w:rFonts w:ascii="Times" w:hAnsi="Times"/>
        </w:rPr>
        <w:fldChar w:fldCharType="separate"/>
      </w:r>
      <w:r w:rsidR="00A65424">
        <w:rPr>
          <w:rFonts w:ascii="Times" w:hAnsi="Times" w:cs="Times"/>
        </w:rPr>
        <w:t>(11)</w:t>
      </w:r>
      <w:r w:rsidR="00916A6C">
        <w:rPr>
          <w:rFonts w:ascii="Times" w:hAnsi="Times"/>
        </w:rPr>
        <w:fldChar w:fldCharType="end"/>
      </w:r>
      <w:r w:rsidR="0025027B">
        <w:rPr>
          <w:rFonts w:ascii="Times" w:hAnsi="Times"/>
        </w:rPr>
        <w:t xml:space="preserve"> </w:t>
      </w:r>
    </w:p>
    <w:p w14:paraId="72DCD38D" w14:textId="7671AE19" w:rsidR="009F3FE9" w:rsidRPr="008C6ECC" w:rsidRDefault="00A43792" w:rsidP="002F364E">
      <w:pPr>
        <w:contextualSpacing/>
        <w:jc w:val="both"/>
        <w:rPr>
          <w:rFonts w:ascii="Times" w:hAnsi="Times"/>
        </w:rPr>
      </w:pPr>
      <w:r>
        <w:rPr>
          <w:rFonts w:ascii="Times" w:hAnsi="Times"/>
        </w:rPr>
        <w:t xml:space="preserve">As Russow points out in her analysis, it is not clear that these capacities can be attributed to </w:t>
      </w:r>
      <w:r w:rsidR="004C44F5">
        <w:rPr>
          <w:rFonts w:ascii="Times" w:hAnsi="Times"/>
        </w:rPr>
        <w:t xml:space="preserve">a </w:t>
      </w:r>
      <w:r>
        <w:rPr>
          <w:rFonts w:ascii="Times" w:hAnsi="Times"/>
        </w:rPr>
        <w:t>species at the holistic level.</w:t>
      </w:r>
      <w:r>
        <w:rPr>
          <w:rFonts w:ascii="Times" w:hAnsi="Times"/>
        </w:rPr>
        <w:fldChar w:fldCharType="begin"/>
      </w:r>
      <w:r>
        <w:rPr>
          <w:rFonts w:ascii="Times" w:hAnsi="Times"/>
        </w:rPr>
        <w:instrText xml:space="preserve"> ADDIN ZOTERO_ITEM CSL_CITATION {"citationID":"18v5ltup4s","properties":{"formattedCitation":"(13)","plainCitation":"(13)"},"citationItems":[{"id":2194,"uris":["http://zotero.org/users/local/WmJWdMOu/items/9Z4ZDUN9"],"uri":["http://zotero.org/users/local/WmJWdMOu/items/9Z4ZDUN9"],"itemData":{"id":2194,"type":"article-journal","title":"Why do species matter?","container-title":"Environmental Ethics","page":"101–112","volume":"3","issue":"2","source":"Google Scholar","author":[{"family":"Russow","given":"Lilly-Marlene"}],"issued":{"date-parts":[["1981"]]}}}],"schema":"https://github.com/citation-style-language/schema/raw/master/csl-citation.json"} </w:instrText>
      </w:r>
      <w:r>
        <w:rPr>
          <w:rFonts w:ascii="Times" w:hAnsi="Times"/>
        </w:rPr>
        <w:fldChar w:fldCharType="separate"/>
      </w:r>
      <w:r>
        <w:rPr>
          <w:rFonts w:ascii="Times" w:hAnsi="Times"/>
          <w:noProof/>
        </w:rPr>
        <w:t>(13)</w:t>
      </w:r>
      <w:r>
        <w:rPr>
          <w:rFonts w:ascii="Times" w:hAnsi="Times"/>
        </w:rPr>
        <w:fldChar w:fldCharType="end"/>
      </w:r>
      <w:r w:rsidR="005A523E">
        <w:rPr>
          <w:rFonts w:ascii="Times" w:hAnsi="Times"/>
        </w:rPr>
        <w:t xml:space="preserve"> Furthermore, e</w:t>
      </w:r>
      <w:r w:rsidR="009F3FE9" w:rsidRPr="008C6ECC">
        <w:rPr>
          <w:rFonts w:ascii="Times" w:hAnsi="Times"/>
        </w:rPr>
        <w:t>ven before we consider the empirical question of</w:t>
      </w:r>
      <w:r w:rsidR="00227879">
        <w:rPr>
          <w:rFonts w:ascii="Times" w:hAnsi="Times"/>
        </w:rPr>
        <w:t xml:space="preserve"> whether </w:t>
      </w:r>
      <w:r w:rsidR="00F62A49">
        <w:rPr>
          <w:rFonts w:ascii="Times" w:hAnsi="Times"/>
        </w:rPr>
        <w:t xml:space="preserve">individual </w:t>
      </w:r>
      <w:r w:rsidR="00227879">
        <w:rPr>
          <w:rFonts w:ascii="Times" w:hAnsi="Times"/>
        </w:rPr>
        <w:t>mosquitoes are sentient in a manner that could undergird some degree of moral status</w:t>
      </w:r>
      <w:r w:rsidR="009F3FE9" w:rsidRPr="008C6ECC">
        <w:rPr>
          <w:rFonts w:ascii="Times" w:hAnsi="Times"/>
        </w:rPr>
        <w:t>, it should be acknowledged that</w:t>
      </w:r>
      <w:r w:rsidR="00600CE9" w:rsidRPr="008C6ECC">
        <w:rPr>
          <w:rFonts w:ascii="Times" w:hAnsi="Times"/>
        </w:rPr>
        <w:t xml:space="preserve"> </w:t>
      </w:r>
      <w:r w:rsidR="00227879">
        <w:rPr>
          <w:rFonts w:ascii="Times" w:hAnsi="Times"/>
        </w:rPr>
        <w:t xml:space="preserve">even if the above </w:t>
      </w:r>
      <w:r w:rsidR="00062CA8">
        <w:rPr>
          <w:rFonts w:ascii="Times" w:hAnsi="Times"/>
        </w:rPr>
        <w:t xml:space="preserve">Singerian </w:t>
      </w:r>
      <w:r w:rsidR="00916A6C">
        <w:rPr>
          <w:rFonts w:ascii="Times" w:hAnsi="Times"/>
        </w:rPr>
        <w:t>claims mean that we have</w:t>
      </w:r>
      <w:r w:rsidR="00600CE9" w:rsidRPr="008C6ECC">
        <w:rPr>
          <w:rFonts w:ascii="Times" w:hAnsi="Times"/>
        </w:rPr>
        <w:t xml:space="preserve"> a moral reason </w:t>
      </w:r>
      <w:r w:rsidR="00227879">
        <w:rPr>
          <w:rFonts w:ascii="Times" w:hAnsi="Times"/>
        </w:rPr>
        <w:t>not to eradicate a sentient species by killing its existing members</w:t>
      </w:r>
      <w:r w:rsidR="0025027B">
        <w:rPr>
          <w:rFonts w:ascii="Times" w:hAnsi="Times"/>
        </w:rPr>
        <w:t xml:space="preserve"> (with pesticides, for example)</w:t>
      </w:r>
      <w:r w:rsidR="00227879">
        <w:rPr>
          <w:rFonts w:ascii="Times" w:hAnsi="Times"/>
        </w:rPr>
        <w:t>, this</w:t>
      </w:r>
      <w:r w:rsidR="00600CE9" w:rsidRPr="008C6ECC">
        <w:rPr>
          <w:rFonts w:ascii="Times" w:hAnsi="Times"/>
        </w:rPr>
        <w:t xml:space="preserve"> does not entail that we have a moral reason not to </w:t>
      </w:r>
      <w:r w:rsidR="009F3FE9" w:rsidRPr="008C6ECC">
        <w:rPr>
          <w:rFonts w:ascii="Times" w:hAnsi="Times"/>
        </w:rPr>
        <w:t>eradica</w:t>
      </w:r>
      <w:r w:rsidR="00600CE9" w:rsidRPr="008C6ECC">
        <w:rPr>
          <w:rFonts w:ascii="Times" w:hAnsi="Times"/>
        </w:rPr>
        <w:t>te</w:t>
      </w:r>
      <w:r w:rsidR="009F3FE9" w:rsidRPr="008C6ECC">
        <w:rPr>
          <w:rFonts w:ascii="Times" w:hAnsi="Times"/>
        </w:rPr>
        <w:t xml:space="preserve"> </w:t>
      </w:r>
      <w:r w:rsidR="00227879">
        <w:rPr>
          <w:rFonts w:ascii="Times" w:hAnsi="Times"/>
        </w:rPr>
        <w:t>that</w:t>
      </w:r>
      <w:r w:rsidR="0030390B" w:rsidRPr="008C6ECC">
        <w:rPr>
          <w:rFonts w:ascii="Times" w:hAnsi="Times"/>
        </w:rPr>
        <w:t xml:space="preserve"> spec</w:t>
      </w:r>
      <w:r w:rsidR="00227879">
        <w:rPr>
          <w:rFonts w:ascii="Times" w:hAnsi="Times"/>
        </w:rPr>
        <w:t xml:space="preserve">ies through </w:t>
      </w:r>
      <w:r w:rsidR="007B4B5D">
        <w:rPr>
          <w:rFonts w:ascii="Times" w:hAnsi="Times"/>
        </w:rPr>
        <w:t>gene-drive</w:t>
      </w:r>
      <w:r w:rsidR="00227879">
        <w:rPr>
          <w:rFonts w:ascii="Times" w:hAnsi="Times"/>
        </w:rPr>
        <w:t xml:space="preserve"> technology</w:t>
      </w:r>
      <w:r w:rsidR="00600CE9" w:rsidRPr="008C6ECC">
        <w:rPr>
          <w:rFonts w:ascii="Times" w:hAnsi="Times"/>
        </w:rPr>
        <w:t xml:space="preserve">. </w:t>
      </w:r>
      <w:r w:rsidR="004C44F5">
        <w:rPr>
          <w:rFonts w:ascii="Times" w:hAnsi="Times"/>
        </w:rPr>
        <w:t>T</w:t>
      </w:r>
      <w:r w:rsidR="00600CE9" w:rsidRPr="008C6ECC">
        <w:rPr>
          <w:rFonts w:ascii="Times" w:hAnsi="Times"/>
        </w:rPr>
        <w:t>he latter, unlike the former,</w:t>
      </w:r>
      <w:r w:rsidR="0030390B" w:rsidRPr="008C6ECC">
        <w:rPr>
          <w:rFonts w:ascii="Times" w:hAnsi="Times"/>
        </w:rPr>
        <w:t xml:space="preserve"> </w:t>
      </w:r>
      <w:r w:rsidR="005A523E">
        <w:rPr>
          <w:rFonts w:ascii="Times" w:hAnsi="Times"/>
        </w:rPr>
        <w:t>would</w:t>
      </w:r>
      <w:r w:rsidR="005A523E" w:rsidRPr="008C6ECC">
        <w:rPr>
          <w:rFonts w:ascii="Times" w:hAnsi="Times"/>
        </w:rPr>
        <w:t xml:space="preserve"> </w:t>
      </w:r>
      <w:r w:rsidR="0030390B" w:rsidRPr="008C6ECC">
        <w:rPr>
          <w:rFonts w:ascii="Times" w:hAnsi="Times"/>
        </w:rPr>
        <w:t>not involve</w:t>
      </w:r>
      <w:r w:rsidR="00976180" w:rsidRPr="008C6ECC">
        <w:rPr>
          <w:rFonts w:ascii="Times" w:hAnsi="Times"/>
        </w:rPr>
        <w:t xml:space="preserve"> causing an</w:t>
      </w:r>
      <w:r w:rsidR="00CF27F0" w:rsidRPr="008C6ECC">
        <w:rPr>
          <w:rFonts w:ascii="Times" w:hAnsi="Times"/>
        </w:rPr>
        <w:t>y</w:t>
      </w:r>
      <w:r w:rsidR="00976180" w:rsidRPr="008C6ECC">
        <w:rPr>
          <w:rFonts w:ascii="Times" w:hAnsi="Times"/>
        </w:rPr>
        <w:t xml:space="preserve"> individual</w:t>
      </w:r>
      <w:r w:rsidR="0030390B" w:rsidRPr="008C6ECC">
        <w:rPr>
          <w:rFonts w:ascii="Times" w:hAnsi="Times"/>
        </w:rPr>
        <w:t xml:space="preserve"> </w:t>
      </w:r>
      <w:r w:rsidR="00227879">
        <w:rPr>
          <w:rFonts w:ascii="Times" w:hAnsi="Times"/>
        </w:rPr>
        <w:t>sentient being</w:t>
      </w:r>
      <w:r w:rsidR="00976180" w:rsidRPr="008C6ECC">
        <w:rPr>
          <w:rFonts w:ascii="Times" w:hAnsi="Times"/>
        </w:rPr>
        <w:t xml:space="preserve"> </w:t>
      </w:r>
      <w:r w:rsidR="00600CE9" w:rsidRPr="008C6ECC">
        <w:rPr>
          <w:rFonts w:ascii="Times" w:hAnsi="Times"/>
        </w:rPr>
        <w:t>to die prematurely</w:t>
      </w:r>
      <w:r w:rsidR="009F3FE9" w:rsidRPr="008C6ECC">
        <w:rPr>
          <w:rFonts w:ascii="Times" w:hAnsi="Times"/>
        </w:rPr>
        <w:t xml:space="preserve">; </w:t>
      </w:r>
      <w:r w:rsidR="00976180" w:rsidRPr="008C6ECC">
        <w:rPr>
          <w:rFonts w:ascii="Times" w:hAnsi="Times"/>
        </w:rPr>
        <w:t xml:space="preserve">rather </w:t>
      </w:r>
      <w:r w:rsidR="0030390B" w:rsidRPr="008C6ECC">
        <w:rPr>
          <w:rFonts w:ascii="Times" w:hAnsi="Times"/>
        </w:rPr>
        <w:t xml:space="preserve">the species </w:t>
      </w:r>
      <w:r w:rsidR="00062CA8">
        <w:rPr>
          <w:rFonts w:ascii="Times" w:hAnsi="Times"/>
        </w:rPr>
        <w:t>c</w:t>
      </w:r>
      <w:r w:rsidR="00CF27F0" w:rsidRPr="008C6ECC">
        <w:rPr>
          <w:rFonts w:ascii="Times" w:hAnsi="Times"/>
        </w:rPr>
        <w:t>ould just be</w:t>
      </w:r>
      <w:r w:rsidR="0030390B" w:rsidRPr="008C6ECC">
        <w:rPr>
          <w:rFonts w:ascii="Times" w:hAnsi="Times"/>
        </w:rPr>
        <w:t xml:space="preserve"> phased out</w:t>
      </w:r>
      <w:r w:rsidR="00976180" w:rsidRPr="008C6ECC">
        <w:rPr>
          <w:rFonts w:ascii="Times" w:hAnsi="Times"/>
        </w:rPr>
        <w:t xml:space="preserve"> over time</w:t>
      </w:r>
      <w:r w:rsidR="0030390B" w:rsidRPr="008C6ECC">
        <w:rPr>
          <w:rFonts w:ascii="Times" w:hAnsi="Times"/>
        </w:rPr>
        <w:t xml:space="preserve">. </w:t>
      </w:r>
      <w:r w:rsidR="00062CA8">
        <w:rPr>
          <w:rFonts w:ascii="Times" w:hAnsi="Times"/>
        </w:rPr>
        <w:t xml:space="preserve">In the current context, if Hammond </w:t>
      </w:r>
      <w:r w:rsidR="00062CA8" w:rsidRPr="004C44F5">
        <w:rPr>
          <w:rFonts w:ascii="Times" w:hAnsi="Times"/>
          <w:i/>
        </w:rPr>
        <w:t>et al</w:t>
      </w:r>
      <w:r w:rsidR="00062CA8">
        <w:rPr>
          <w:rFonts w:ascii="Times" w:hAnsi="Times"/>
        </w:rPr>
        <w:t>.’s technique were successfull</w:t>
      </w:r>
      <w:r w:rsidR="004C44F5">
        <w:rPr>
          <w:rFonts w:ascii="Times" w:hAnsi="Times"/>
        </w:rPr>
        <w:t xml:space="preserve">y used to eradicate mosquitoes, </w:t>
      </w:r>
      <w:r w:rsidR="00062CA8">
        <w:rPr>
          <w:rFonts w:ascii="Times" w:hAnsi="Times"/>
        </w:rPr>
        <w:t>individual mosquitoes w</w:t>
      </w:r>
      <w:r w:rsidR="009F3FE9" w:rsidRPr="008C6ECC">
        <w:rPr>
          <w:rFonts w:ascii="Times" w:hAnsi="Times"/>
        </w:rPr>
        <w:t>ould live and die in the same way that they would have done in the absence of the intervention; they will just fail to reproduce.</w:t>
      </w:r>
      <w:r w:rsidR="005A523E" w:rsidRPr="00CE0410">
        <w:rPr>
          <w:rStyle w:val="FootnoteReference"/>
        </w:rPr>
        <w:footnoteReference w:id="1"/>
      </w:r>
    </w:p>
    <w:p w14:paraId="1CACB04D" w14:textId="77777777" w:rsidR="009F3FE9" w:rsidRPr="008C6ECC" w:rsidRDefault="009F3FE9" w:rsidP="002F364E">
      <w:pPr>
        <w:contextualSpacing/>
        <w:jc w:val="both"/>
        <w:rPr>
          <w:rFonts w:ascii="Times" w:hAnsi="Times"/>
        </w:rPr>
      </w:pPr>
    </w:p>
    <w:p w14:paraId="27F438FD" w14:textId="096C3FB3" w:rsidR="00CF27F0" w:rsidRPr="008C6ECC" w:rsidRDefault="009F3FE9" w:rsidP="002F364E">
      <w:pPr>
        <w:contextualSpacing/>
        <w:jc w:val="both"/>
        <w:rPr>
          <w:rFonts w:ascii="Times" w:hAnsi="Times"/>
        </w:rPr>
      </w:pPr>
      <w:r w:rsidRPr="008C6ECC">
        <w:rPr>
          <w:rFonts w:ascii="Times" w:hAnsi="Times"/>
        </w:rPr>
        <w:t>Whether utilitarian should oppose the phasing out of a sentien</w:t>
      </w:r>
      <w:r w:rsidR="00062CA8">
        <w:rPr>
          <w:rFonts w:ascii="Times" w:hAnsi="Times"/>
        </w:rPr>
        <w:t>t species</w:t>
      </w:r>
      <w:r w:rsidR="00916A6C">
        <w:rPr>
          <w:rFonts w:ascii="Times" w:hAnsi="Times"/>
        </w:rPr>
        <w:t xml:space="preserve"> in this way</w:t>
      </w:r>
      <w:r w:rsidR="00062CA8">
        <w:rPr>
          <w:rFonts w:ascii="Times" w:hAnsi="Times"/>
        </w:rPr>
        <w:t xml:space="preserve"> depends on whether they adhere</w:t>
      </w:r>
      <w:r w:rsidRPr="008C6ECC">
        <w:rPr>
          <w:rFonts w:ascii="Times" w:hAnsi="Times"/>
        </w:rPr>
        <w:t xml:space="preserve"> to</w:t>
      </w:r>
      <w:r w:rsidR="00062CA8">
        <w:rPr>
          <w:rFonts w:ascii="Times" w:hAnsi="Times"/>
        </w:rPr>
        <w:t xml:space="preserve"> what Singer describes as</w:t>
      </w:r>
      <w:r w:rsidRPr="008C6ECC">
        <w:rPr>
          <w:rFonts w:ascii="Times" w:hAnsi="Times"/>
        </w:rPr>
        <w:t xml:space="preserve"> total utilitarianism or a prior existence version of the view.</w:t>
      </w:r>
      <w:r w:rsidR="00443889">
        <w:rPr>
          <w:rFonts w:ascii="Times" w:hAnsi="Times"/>
        </w:rPr>
        <w:fldChar w:fldCharType="begin"/>
      </w:r>
      <w:r w:rsidR="00A65424">
        <w:rPr>
          <w:rFonts w:ascii="Times" w:hAnsi="Times"/>
        </w:rPr>
        <w:instrText xml:space="preserve"> ADDIN ZOTERO_ITEM CSL_CITATION {"citationID":"2lgslqlncj","properties":{"formattedCitation":"(11)","plainCitation":"(11)"},"citationItems":[{"id":331,"uris":["http://zotero.org/users/local/WmJWdMOu/items/7E7SERAT"],"uri":["http://zotero.org/users/local/WmJWdMOu/items/7E7SERAT"],"itemData":{"id":331,"type":"book","title":"Practical ethics [electronic resource]","publisher":"Cambridge University Press","publisher-place":"New York","number-of-pages":"xiii+337","edition":"3rd ed.","source":"Primo","event-place":"New York","abstract":"1. About ethics -- 2. Equality and its implications -- 3. Equality for animals? -- 4. What's wrong with killing? -- 5. Taking life: animals -- 6. Taking life: the embryo and fetus -- 7. Taking life: humans -- 8. Rich and poor -- 9. Climate change -- 10. The environment -- 11. Civil disobedience, violence and terrorism -- 12. Why act morally?, \"For thirty years, Peter Singer's Practical Ethics has been the classic introduction to applied ethics. For this third edition, the author has revised and updated all the chapters and added a new chapter addressing climate change, one of the most important ethical challenges of our generation. Some of the questions discussed in this book concern our daily lives. Is it ethical to buy luxuries when others do not have enough to eat? Should we buy meat from intensively reared animals? Am I doing something wrong if my carbon footprint is above the global average? Other questions confront us as concerned citizens: equality and discrimination on the grounds of race or sex; abortion, the use of embryos for research and euthanasia; political violence and terrorism; and the preservation of our planet's environment. This book's lucid style and provocative argumentsmake it an ideal text for university courses and for anyone willing to think about how she or he ought to live\"--Provided by publisher.","ISBN":"9781139042277","call-number":"BJ1012","language":"eng","author":[{"family":"Singer","given":"Peter"}],"issued":{"date-parts":[["2011"]]}}}],"schema":"https://github.com/citation-style-language/schema/raw/master/csl-citation.json"} </w:instrText>
      </w:r>
      <w:r w:rsidR="00443889">
        <w:rPr>
          <w:rFonts w:ascii="Times" w:hAnsi="Times"/>
        </w:rPr>
        <w:fldChar w:fldCharType="separate"/>
      </w:r>
      <w:r w:rsidR="00A65424">
        <w:rPr>
          <w:rFonts w:ascii="Times" w:hAnsi="Times" w:cs="Times"/>
        </w:rPr>
        <w:t>(11)</w:t>
      </w:r>
      <w:r w:rsidR="00443889">
        <w:rPr>
          <w:rFonts w:ascii="Times" w:hAnsi="Times"/>
        </w:rPr>
        <w:fldChar w:fldCharType="end"/>
      </w:r>
      <w:r w:rsidRPr="008C6ECC">
        <w:rPr>
          <w:rFonts w:ascii="Times" w:hAnsi="Times"/>
        </w:rPr>
        <w:t xml:space="preserve"> </w:t>
      </w:r>
      <w:r w:rsidR="00110CE2" w:rsidRPr="008C6ECC">
        <w:rPr>
          <w:rFonts w:ascii="Times" w:hAnsi="Times"/>
        </w:rPr>
        <w:t>According to</w:t>
      </w:r>
      <w:r w:rsidR="00664014">
        <w:rPr>
          <w:rFonts w:ascii="Times" w:hAnsi="Times"/>
        </w:rPr>
        <w:t xml:space="preserve"> </w:t>
      </w:r>
      <w:r w:rsidR="00110CE2" w:rsidRPr="008C6ECC">
        <w:rPr>
          <w:rFonts w:ascii="Times" w:hAnsi="Times"/>
        </w:rPr>
        <w:t>total utilitarianism we should increase the amount of pleasure in the world, and it makes little difference whether we do this by increasing the pleasure of existing beings or by increasing the number of beings with pleasurable lives. The prior existence view denies this second clause, claiming that only the pleasures of existing sentient beings should feature in our moral calculus.</w:t>
      </w:r>
      <w:r w:rsidR="00F8005A" w:rsidRPr="008C6ECC">
        <w:rPr>
          <w:rFonts w:ascii="Times" w:hAnsi="Times"/>
        </w:rPr>
        <w:t xml:space="preserve"> </w:t>
      </w:r>
      <w:r w:rsidR="00DC1BB5" w:rsidRPr="008C6ECC">
        <w:rPr>
          <w:rFonts w:ascii="Times" w:hAnsi="Times"/>
        </w:rPr>
        <w:t>This difference means</w:t>
      </w:r>
      <w:r w:rsidR="00062CA8">
        <w:rPr>
          <w:rFonts w:ascii="Times" w:hAnsi="Times"/>
        </w:rPr>
        <w:t xml:space="preserve"> that it is not clear that </w:t>
      </w:r>
      <w:r w:rsidR="0001568E">
        <w:rPr>
          <w:rFonts w:ascii="Times" w:hAnsi="Times"/>
        </w:rPr>
        <w:t>‘</w:t>
      </w:r>
      <w:r w:rsidR="00DC1BB5" w:rsidRPr="008C6ECC">
        <w:rPr>
          <w:rFonts w:ascii="Times" w:hAnsi="Times"/>
        </w:rPr>
        <w:t>prior existence</w:t>
      </w:r>
      <w:r w:rsidR="0001568E">
        <w:rPr>
          <w:rFonts w:ascii="Times" w:hAnsi="Times"/>
        </w:rPr>
        <w:t>’ utilitarians</w:t>
      </w:r>
      <w:r w:rsidR="00DC1BB5" w:rsidRPr="008C6ECC">
        <w:rPr>
          <w:rFonts w:ascii="Times" w:hAnsi="Times"/>
        </w:rPr>
        <w:t xml:space="preserve"> could oppos</w:t>
      </w:r>
      <w:r w:rsidR="00810F6B" w:rsidRPr="008C6ECC">
        <w:rPr>
          <w:rFonts w:ascii="Times" w:hAnsi="Times"/>
        </w:rPr>
        <w:t xml:space="preserve">e eradicating a </w:t>
      </w:r>
      <w:r w:rsidR="00DC1BB5" w:rsidRPr="008C6ECC">
        <w:rPr>
          <w:rFonts w:ascii="Times" w:hAnsi="Times"/>
        </w:rPr>
        <w:t>sentient species by genetically m</w:t>
      </w:r>
      <w:r w:rsidR="00810F6B" w:rsidRPr="008C6ECC">
        <w:rPr>
          <w:rFonts w:ascii="Times" w:hAnsi="Times"/>
        </w:rPr>
        <w:t>o</w:t>
      </w:r>
      <w:r w:rsidR="00062CA8">
        <w:rPr>
          <w:rFonts w:ascii="Times" w:hAnsi="Times"/>
        </w:rPr>
        <w:t>difying it to become infertile</w:t>
      </w:r>
      <w:r w:rsidR="00916A6C">
        <w:rPr>
          <w:rFonts w:ascii="Times" w:hAnsi="Times"/>
        </w:rPr>
        <w:t>,</w:t>
      </w:r>
      <w:r w:rsidR="00062CA8">
        <w:rPr>
          <w:rFonts w:ascii="Times" w:hAnsi="Times"/>
        </w:rPr>
        <w:t xml:space="preserve"> if the intervention did not lead to them being </w:t>
      </w:r>
      <w:r w:rsidR="00DC1BB5" w:rsidRPr="008C6ECC">
        <w:rPr>
          <w:rFonts w:ascii="Times" w:hAnsi="Times"/>
        </w:rPr>
        <w:t>killed prematurely</w:t>
      </w:r>
      <w:r w:rsidR="00810F6B" w:rsidRPr="008C6ECC">
        <w:rPr>
          <w:rFonts w:ascii="Times" w:hAnsi="Times"/>
        </w:rPr>
        <w:t xml:space="preserve">. Of course, a holder of the prior existence view might object to this strategy if awareness of an inability to reproduce caused </w:t>
      </w:r>
      <w:r w:rsidR="00E750F6">
        <w:rPr>
          <w:rFonts w:ascii="Times" w:hAnsi="Times"/>
        </w:rPr>
        <w:t>suffering</w:t>
      </w:r>
      <w:r w:rsidR="00810F6B" w:rsidRPr="008C6ECC">
        <w:rPr>
          <w:rFonts w:ascii="Times" w:hAnsi="Times"/>
        </w:rPr>
        <w:t xml:space="preserve"> to modified members of the species.</w:t>
      </w:r>
      <w:r w:rsidR="00CF27F0" w:rsidRPr="008C6ECC">
        <w:rPr>
          <w:rFonts w:ascii="Times" w:hAnsi="Times"/>
        </w:rPr>
        <w:t xml:space="preserve"> However, such awareness would require cognitive capacities that go far beyond mere sentience.</w:t>
      </w:r>
    </w:p>
    <w:p w14:paraId="5F3B1288" w14:textId="77777777" w:rsidR="00CF27F0" w:rsidRPr="008C6ECC" w:rsidRDefault="00CF27F0" w:rsidP="002F364E">
      <w:pPr>
        <w:contextualSpacing/>
        <w:jc w:val="both"/>
        <w:rPr>
          <w:rFonts w:ascii="Times" w:hAnsi="Times"/>
        </w:rPr>
      </w:pPr>
    </w:p>
    <w:p w14:paraId="7842D653" w14:textId="25CA506A" w:rsidR="00600CE9" w:rsidRPr="008C6ECC" w:rsidRDefault="00CF27F0" w:rsidP="002F364E">
      <w:pPr>
        <w:contextualSpacing/>
        <w:jc w:val="both"/>
        <w:rPr>
          <w:rFonts w:ascii="Times" w:hAnsi="Times"/>
        </w:rPr>
      </w:pPr>
      <w:r w:rsidRPr="008C6ECC">
        <w:rPr>
          <w:rFonts w:ascii="Times" w:hAnsi="Times"/>
        </w:rPr>
        <w:t xml:space="preserve">In contrast, </w:t>
      </w:r>
      <w:r w:rsidR="002466D9">
        <w:rPr>
          <w:rFonts w:ascii="Times" w:hAnsi="Times"/>
        </w:rPr>
        <w:t>‘</w:t>
      </w:r>
      <w:r w:rsidRPr="008C6ECC">
        <w:rPr>
          <w:rFonts w:ascii="Times" w:hAnsi="Times"/>
        </w:rPr>
        <w:t>total</w:t>
      </w:r>
      <w:r w:rsidR="002466D9">
        <w:rPr>
          <w:rFonts w:ascii="Times" w:hAnsi="Times"/>
        </w:rPr>
        <w:t>’ utilitarians</w:t>
      </w:r>
      <w:r w:rsidRPr="008C6ECC">
        <w:rPr>
          <w:rFonts w:ascii="Times" w:hAnsi="Times"/>
        </w:rPr>
        <w:t xml:space="preserve"> might claim that we have a moral reason to refrain from eradicating a species that is capable of living a pleasurable life.  However, this does not entail that they should oppose the </w:t>
      </w:r>
      <w:r w:rsidR="007B4B5D">
        <w:rPr>
          <w:rFonts w:ascii="Times" w:hAnsi="Times"/>
        </w:rPr>
        <w:t>gene-drive</w:t>
      </w:r>
      <w:r w:rsidRPr="008C6ECC">
        <w:rPr>
          <w:rFonts w:ascii="Times" w:hAnsi="Times"/>
        </w:rPr>
        <w:t xml:space="preserve">n eradication of mosquitoes for two reasons. </w:t>
      </w:r>
      <w:r w:rsidR="002466D9">
        <w:rPr>
          <w:rFonts w:ascii="Times" w:hAnsi="Times"/>
        </w:rPr>
        <w:t xml:space="preserve">First, </w:t>
      </w:r>
      <w:r w:rsidR="00D65DE2" w:rsidRPr="008C6ECC">
        <w:rPr>
          <w:rFonts w:ascii="Times" w:hAnsi="Times"/>
        </w:rPr>
        <w:t xml:space="preserve">it is </w:t>
      </w:r>
      <w:r w:rsidR="002466D9">
        <w:rPr>
          <w:rFonts w:ascii="Times" w:hAnsi="Times"/>
        </w:rPr>
        <w:t>not</w:t>
      </w:r>
      <w:r w:rsidR="00D65DE2" w:rsidRPr="008C6ECC">
        <w:rPr>
          <w:rFonts w:ascii="Times" w:hAnsi="Times"/>
        </w:rPr>
        <w:t xml:space="preserve"> clear that mosquitoes bear valuable capacities such as consciousness or sentience that might make it appropriate to afford them a sig</w:t>
      </w:r>
      <w:r w:rsidR="00600CE9" w:rsidRPr="008C6ECC">
        <w:rPr>
          <w:rFonts w:ascii="Times" w:hAnsi="Times"/>
        </w:rPr>
        <w:t>nificant degree of moral status. For instance,</w:t>
      </w:r>
      <w:r w:rsidR="00916A6C">
        <w:rPr>
          <w:rFonts w:ascii="Times" w:hAnsi="Times"/>
        </w:rPr>
        <w:t xml:space="preserve"> although their view is not supported by all entomologists,</w:t>
      </w:r>
      <w:r w:rsidR="00916A6C">
        <w:rPr>
          <w:rFonts w:ascii="Times" w:hAnsi="Times"/>
        </w:rPr>
        <w:fldChar w:fldCharType="begin"/>
      </w:r>
      <w:r w:rsidR="0018686C">
        <w:rPr>
          <w:rFonts w:ascii="Times" w:hAnsi="Times"/>
        </w:rPr>
        <w:instrText xml:space="preserve"> ADDIN ZOTERO_ITEM CSL_CITATION {"citationID":"1dggmomme3","properties":{"formattedCitation":"(16)","plainCitation":"(16)"},"citationItems":[{"id":329,"uris":["http://zotero.org/users/local/WmJWdMOu/items/XEVPGQCU"],"uri":["http://zotero.org/users/local/WmJWdMOu/items/XEVPGQCU"],"itemData":{"id":329,"type":"article-journal","title":"The Moral Standing of Insects and the Ethics of Extinction","container-title":"The Florida Entomologist","page":"70–89","volume":"70","issue":"1","source":"Primo","abstract":"The alteration of environments by human activity has led to recent concern about the condition of nonhuman animals in endangered ecosystems. To ethically treat nonhuman animals differently than we treat people requires a rational demonstration of a relevant moral difference between humans and other animals. Potential differences include metaphysical, contractual, and mental considerations. These factors are examined with regard to their philosophical merits and applicability to insects. The criterion of sentience which includes concepts of pain, consciousness, thought, and awareness appears to provide an intuitively satisfying, empirically approachable, philosophical basis for including a being in our moral considerations. Existing evidence indicates that insects qualify as sentient and their lives ought to be included in moral deliberations. Given sentience as the rational basis for moral consideration, groups of individuals (including species) are not accorded special moral status. An ethic is proposed which states that, we ought to refrain from actions which may be reasonably expected to kill or cause nontrivial pain in insects when avoiding these actions has no, or only trivial, costs to our own welfare. This ethic is applied to some specific cases in the teaching, science, and technology of entomology. /// La alteración del medio ambiente por la actividad humana ha despertado recientemente un interés sobre las condiciones de los animales no-humanos en sistemas ecológicos en peligro. Para tratar éticamente a los animales no-humanos diferentemente a la manera que tratamos a las personas, requiere una demostración racional de relevantes diferencias morales entre humanos y otros animales. Posibles diferencias incluyen consideraciones metafísicas, contractuales y mentales. Se examinan estos factores con respecto a sus méritos filosóficos y su aplicabilidad a insectos. El criterio del estado consciente que incluye los conceptos de dolor, sentido, pensamiento y conocimiento, parece dar una base intuitivamente satisfactoria, alcanzable empíricaamente y filosófica, para incluir a un ser en nuestras consideraciones morales. La evidencias que existe indica que insectos califican como criaturas y sus vidas deben de ser incluidas en deliberaciones morales. Dado el estado consciente como base racional para consideración moral, grupos de individuos (incluyendo especies) no se le otorga un estado moral especial. Se propone una ética que expone que debemos de abstenernos de acciones que puedan ser razonablemente capaces de matar o causar dolor a insectos, mientras que evitando estas acciones tenga poco o sin costo para nuestro bienestar. Esta ética se aplica a algunos casos especficos en la enseñanza, la ciencia y la tecnología de entomología.","DOI":"10.2307/3495093","ISSN":"0015-4040","language":"eng","author":[{"family":"Lockwood","given":"Jeffrey A."}],"issued":{"date-parts":[["1987"]]}}}],"schema":"https://github.com/citation-style-language/schema/raw/master/csl-citation.json"} </w:instrText>
      </w:r>
      <w:r w:rsidR="00916A6C">
        <w:rPr>
          <w:rFonts w:ascii="Times" w:hAnsi="Times"/>
        </w:rPr>
        <w:fldChar w:fldCharType="separate"/>
      </w:r>
      <w:r w:rsidR="0018686C">
        <w:rPr>
          <w:rFonts w:ascii="Times" w:hAnsi="Times" w:cs="Times"/>
        </w:rPr>
        <w:t>(16)</w:t>
      </w:r>
      <w:r w:rsidR="00916A6C">
        <w:rPr>
          <w:rFonts w:ascii="Times" w:hAnsi="Times"/>
        </w:rPr>
        <w:fldChar w:fldCharType="end"/>
      </w:r>
      <w:r w:rsidR="00600CE9" w:rsidRPr="008C6ECC">
        <w:rPr>
          <w:rFonts w:ascii="Times" w:hAnsi="Times"/>
        </w:rPr>
        <w:t xml:space="preserve"> in their review of the relevant literature, Eismeann et al. concluded that:</w:t>
      </w:r>
    </w:p>
    <w:p w14:paraId="37253613" w14:textId="77777777" w:rsidR="00600CE9" w:rsidRPr="008C6ECC" w:rsidRDefault="00600CE9" w:rsidP="002F364E">
      <w:pPr>
        <w:contextualSpacing/>
        <w:jc w:val="both"/>
        <w:rPr>
          <w:rFonts w:ascii="Times" w:hAnsi="Times"/>
        </w:rPr>
      </w:pPr>
    </w:p>
    <w:p w14:paraId="29983D90" w14:textId="0FA8AC35" w:rsidR="00AF193C" w:rsidRPr="00440F8B" w:rsidRDefault="00440F8B" w:rsidP="002F364E">
      <w:pPr>
        <w:contextualSpacing/>
        <w:jc w:val="both"/>
        <w:rPr>
          <w:rFonts w:ascii="Times" w:hAnsi="Times"/>
          <w:sz w:val="22"/>
          <w:szCs w:val="22"/>
        </w:rPr>
      </w:pPr>
      <w:r w:rsidRPr="00440F8B">
        <w:rPr>
          <w:rFonts w:ascii="Times" w:hAnsi="Times"/>
          <w:sz w:val="22"/>
          <w:szCs w:val="22"/>
        </w:rPr>
        <w:tab/>
      </w:r>
      <w:r w:rsidR="00600CE9" w:rsidRPr="00440F8B">
        <w:rPr>
          <w:rFonts w:ascii="Times" w:hAnsi="Times"/>
          <w:sz w:val="22"/>
          <w:szCs w:val="22"/>
        </w:rPr>
        <w:t xml:space="preserve">. . . the evidence from consideration of the adaptive role of pain, the neural </w:t>
      </w:r>
      <w:r w:rsidRPr="00440F8B">
        <w:rPr>
          <w:rFonts w:ascii="Times" w:hAnsi="Times"/>
          <w:sz w:val="22"/>
          <w:szCs w:val="22"/>
        </w:rPr>
        <w:tab/>
      </w:r>
      <w:r w:rsidR="00600CE9" w:rsidRPr="00440F8B">
        <w:rPr>
          <w:rFonts w:ascii="Times" w:hAnsi="Times"/>
          <w:sz w:val="22"/>
          <w:szCs w:val="22"/>
        </w:rPr>
        <w:t xml:space="preserve">organization of insects and observations of their behaviour does not appear to </w:t>
      </w:r>
      <w:r w:rsidRPr="00440F8B">
        <w:rPr>
          <w:rFonts w:ascii="Times" w:hAnsi="Times"/>
          <w:sz w:val="22"/>
          <w:szCs w:val="22"/>
        </w:rPr>
        <w:tab/>
      </w:r>
      <w:r w:rsidR="00600CE9" w:rsidRPr="00440F8B">
        <w:rPr>
          <w:rFonts w:ascii="Times" w:hAnsi="Times"/>
          <w:sz w:val="22"/>
          <w:szCs w:val="22"/>
        </w:rPr>
        <w:t>support the occurrence in insects of a pain state.</w:t>
      </w:r>
      <w:r w:rsidR="00443889">
        <w:rPr>
          <w:rFonts w:ascii="Times" w:hAnsi="Times"/>
          <w:sz w:val="22"/>
          <w:szCs w:val="22"/>
        </w:rPr>
        <w:fldChar w:fldCharType="begin"/>
      </w:r>
      <w:r w:rsidR="0018686C">
        <w:rPr>
          <w:rFonts w:ascii="Times" w:hAnsi="Times"/>
          <w:sz w:val="22"/>
          <w:szCs w:val="22"/>
        </w:rPr>
        <w:instrText xml:space="preserve"> ADDIN ZOTERO_ITEM CSL_CITATION {"citationID":"1n1uojjjmf","properties":{"formattedCitation":"(17)","plainCitation":"(17)"},"citationItems":[{"id":322,"uris":["http://zotero.org/users/local/WmJWdMOu/items/23NN3IN5"],"uri":["http://zotero.org/users/local/WmJWdMOu/items/23NN3IN5"],"itemData":{"id":322,"type":"article-journal","title":"Do insects feel pain? — A biological view","container-title":"Experientia","page":"164-167","volume":"40","issue":"2","source":"link.springer.com","URL":"http://link.springer.com/article/10.1007/BF01963580","DOI":"10.1007/BF01963580","ISSN":"0014-4754, 1420-9071","shortTitle":"Do insects feel pain?","journalAbbreviation":"Experientia","language":"en","author":[{"family":"Eisemann","given":"C. H."},{"family":"Jorgensen","given":"W. K."},{"family":"Merritt","given":"D. J."},{"family":"Rice","given":"M. J."},{"family":"Cribb","given":"B. W."},{"family":"Webb","given":"P. D."},{"family":"Zalucki","given":"M. P."}],"issued":{"date-parts":[["1984",2]]},"accessed":{"date-parts":[["2016",2,15]]}},"locator":"167"}],"schema":"https://github.com/citation-style-language/schema/raw/master/csl-citation.json"} </w:instrText>
      </w:r>
      <w:r w:rsidR="00443889">
        <w:rPr>
          <w:rFonts w:ascii="Times" w:hAnsi="Times"/>
          <w:sz w:val="22"/>
          <w:szCs w:val="22"/>
        </w:rPr>
        <w:fldChar w:fldCharType="separate"/>
      </w:r>
      <w:r w:rsidR="0018686C">
        <w:rPr>
          <w:rFonts w:ascii="Times" w:hAnsi="Times" w:cs="Times"/>
          <w:sz w:val="22"/>
        </w:rPr>
        <w:t>(17)</w:t>
      </w:r>
      <w:r w:rsidR="00443889">
        <w:rPr>
          <w:rFonts w:ascii="Times" w:hAnsi="Times"/>
          <w:sz w:val="22"/>
          <w:szCs w:val="22"/>
        </w:rPr>
        <w:fldChar w:fldCharType="end"/>
      </w:r>
      <w:r w:rsidR="00CF27F0" w:rsidRPr="00440F8B">
        <w:rPr>
          <w:rFonts w:ascii="Times" w:hAnsi="Times"/>
          <w:sz w:val="22"/>
          <w:szCs w:val="22"/>
        </w:rPr>
        <w:t xml:space="preserve"> </w:t>
      </w:r>
      <w:r w:rsidR="009F3FE9" w:rsidRPr="00440F8B">
        <w:rPr>
          <w:rFonts w:ascii="Times" w:hAnsi="Times"/>
          <w:sz w:val="22"/>
          <w:szCs w:val="22"/>
        </w:rPr>
        <w:t xml:space="preserve"> </w:t>
      </w:r>
      <w:r w:rsidR="00F8005A" w:rsidRPr="00440F8B">
        <w:rPr>
          <w:rFonts w:ascii="Times" w:hAnsi="Times"/>
          <w:sz w:val="22"/>
          <w:szCs w:val="22"/>
        </w:rPr>
        <w:t xml:space="preserve"> </w:t>
      </w:r>
    </w:p>
    <w:p w14:paraId="507E7BCD" w14:textId="77777777" w:rsidR="008D02D4" w:rsidRPr="008C6ECC" w:rsidRDefault="008D02D4" w:rsidP="002F364E">
      <w:pPr>
        <w:contextualSpacing/>
        <w:jc w:val="both"/>
        <w:rPr>
          <w:rFonts w:ascii="Times" w:eastAsia="Times New Roman" w:hAnsi="Times" w:cs="Arial"/>
          <w:shd w:val="clear" w:color="auto" w:fill="FFFFFF"/>
        </w:rPr>
      </w:pPr>
    </w:p>
    <w:p w14:paraId="1F60540C" w14:textId="2AD988D1" w:rsidR="00F54F79" w:rsidRPr="008C6ECC" w:rsidRDefault="00F54F79" w:rsidP="002F364E">
      <w:pPr>
        <w:contextualSpacing/>
        <w:jc w:val="both"/>
        <w:rPr>
          <w:rFonts w:ascii="Times" w:eastAsia="Times New Roman" w:hAnsi="Times" w:cs="Arial"/>
          <w:shd w:val="clear" w:color="auto" w:fill="FFFFFF"/>
        </w:rPr>
      </w:pPr>
      <w:r w:rsidRPr="008C6ECC">
        <w:rPr>
          <w:rFonts w:ascii="Times" w:eastAsia="Times New Roman" w:hAnsi="Times" w:cs="Arial"/>
          <w:shd w:val="clear" w:color="auto" w:fill="FFFFFF"/>
        </w:rPr>
        <w:t>Second, even if mosquitoes are sentient (and can be expect</w:t>
      </w:r>
      <w:r w:rsidR="002466D9">
        <w:rPr>
          <w:rFonts w:ascii="Times" w:eastAsia="Times New Roman" w:hAnsi="Times" w:cs="Arial"/>
          <w:shd w:val="clear" w:color="auto" w:fill="FFFFFF"/>
        </w:rPr>
        <w:t>ed to have lives worth living)</w:t>
      </w:r>
      <w:r w:rsidRPr="008C6ECC">
        <w:rPr>
          <w:rFonts w:ascii="Times" w:eastAsia="Times New Roman" w:hAnsi="Times" w:cs="Arial"/>
          <w:shd w:val="clear" w:color="auto" w:fill="FFFFFF"/>
        </w:rPr>
        <w:t xml:space="preserve">, I have thus far been ignoring the current global disease burden of </w:t>
      </w:r>
      <w:r w:rsidR="00783304">
        <w:rPr>
          <w:rFonts w:ascii="Times" w:eastAsia="Times New Roman" w:hAnsi="Times" w:cs="Arial"/>
          <w:shd w:val="clear" w:color="auto" w:fill="FFFFFF"/>
        </w:rPr>
        <w:t>mosquito-borne</w:t>
      </w:r>
      <w:r w:rsidRPr="008C6ECC">
        <w:rPr>
          <w:rFonts w:ascii="Times" w:eastAsia="Times New Roman" w:hAnsi="Times" w:cs="Arial"/>
          <w:shd w:val="clear" w:color="auto" w:fill="FFFFFF"/>
        </w:rPr>
        <w:t xml:space="preserve"> diseases in the </w:t>
      </w:r>
      <w:r w:rsidR="002817DD">
        <w:rPr>
          <w:rFonts w:ascii="Times" w:eastAsia="Times New Roman" w:hAnsi="Times" w:cs="Arial"/>
          <w:shd w:val="clear" w:color="auto" w:fill="FFFFFF"/>
        </w:rPr>
        <w:t xml:space="preserve">total </w:t>
      </w:r>
      <w:r w:rsidRPr="008C6ECC">
        <w:rPr>
          <w:rFonts w:ascii="Times" w:eastAsia="Times New Roman" w:hAnsi="Times" w:cs="Arial"/>
          <w:shd w:val="clear" w:color="auto" w:fill="FFFFFF"/>
        </w:rPr>
        <w:t>utilitarian’s moral analysis. In view of the fact that the continued existence of mosquitoes is likely to lead to the</w:t>
      </w:r>
      <w:r w:rsidR="001F7169" w:rsidRPr="008C6ECC">
        <w:rPr>
          <w:rFonts w:ascii="Times" w:eastAsia="Times New Roman" w:hAnsi="Times" w:cs="Arial"/>
          <w:shd w:val="clear" w:color="auto" w:fill="FFFFFF"/>
        </w:rPr>
        <w:t xml:space="preserve"> death of a considerable number of persons, and great de</w:t>
      </w:r>
      <w:r w:rsidR="002817DD">
        <w:rPr>
          <w:rFonts w:ascii="Times" w:eastAsia="Times New Roman" w:hAnsi="Times" w:cs="Arial"/>
          <w:shd w:val="clear" w:color="auto" w:fill="FFFFFF"/>
        </w:rPr>
        <w:t xml:space="preserve">al of other human suffering, the total utilitarian can quite consistently </w:t>
      </w:r>
      <w:r w:rsidR="001F7169" w:rsidRPr="008C6ECC">
        <w:rPr>
          <w:rFonts w:ascii="Times" w:eastAsia="Times New Roman" w:hAnsi="Times" w:cs="Arial"/>
          <w:shd w:val="clear" w:color="auto" w:fill="FFFFFF"/>
        </w:rPr>
        <w:t xml:space="preserve">claim that we have a stronger moral reason to eradicate mosquitoes than we have to ensure their continued existence. </w:t>
      </w:r>
    </w:p>
    <w:p w14:paraId="4D850B67" w14:textId="77777777" w:rsidR="002971E4" w:rsidRPr="008C6ECC" w:rsidRDefault="002971E4" w:rsidP="002F364E">
      <w:pPr>
        <w:contextualSpacing/>
        <w:jc w:val="both"/>
        <w:rPr>
          <w:rFonts w:ascii="Times" w:eastAsia="Times New Roman" w:hAnsi="Times" w:cs="Arial"/>
          <w:b/>
          <w:shd w:val="clear" w:color="auto" w:fill="FFFFFF"/>
        </w:rPr>
      </w:pPr>
    </w:p>
    <w:p w14:paraId="40AFCAB3" w14:textId="77777777" w:rsidR="0053447E" w:rsidRDefault="0053447E" w:rsidP="002F364E">
      <w:pPr>
        <w:contextualSpacing/>
        <w:jc w:val="both"/>
        <w:rPr>
          <w:rFonts w:ascii="Times" w:eastAsia="Times New Roman" w:hAnsi="Times" w:cs="Arial"/>
          <w:b/>
          <w:shd w:val="clear" w:color="auto" w:fill="FFFFFF"/>
        </w:rPr>
      </w:pPr>
    </w:p>
    <w:p w14:paraId="738B54DA" w14:textId="77777777" w:rsidR="00916A6C" w:rsidRPr="008C6ECC" w:rsidRDefault="00916A6C" w:rsidP="002F364E">
      <w:pPr>
        <w:contextualSpacing/>
        <w:jc w:val="both"/>
        <w:rPr>
          <w:rFonts w:ascii="Times" w:eastAsia="Times New Roman" w:hAnsi="Times" w:cs="Arial"/>
          <w:b/>
          <w:shd w:val="clear" w:color="auto" w:fill="FFFFFF"/>
        </w:rPr>
      </w:pPr>
    </w:p>
    <w:p w14:paraId="43432342" w14:textId="77777777" w:rsidR="002971E4" w:rsidRPr="008C6ECC" w:rsidRDefault="009A490E" w:rsidP="002F364E">
      <w:pPr>
        <w:contextualSpacing/>
        <w:jc w:val="both"/>
        <w:rPr>
          <w:rFonts w:ascii="Times" w:eastAsia="Times New Roman" w:hAnsi="Times" w:cs="Arial"/>
          <w:b/>
          <w:shd w:val="clear" w:color="auto" w:fill="FFFFFF"/>
        </w:rPr>
      </w:pPr>
      <w:r>
        <w:rPr>
          <w:rFonts w:ascii="Times" w:eastAsia="Times New Roman" w:hAnsi="Times" w:cs="Arial"/>
          <w:b/>
          <w:shd w:val="clear" w:color="auto" w:fill="FFFFFF"/>
        </w:rPr>
        <w:t>III</w:t>
      </w:r>
      <w:r w:rsidR="00A26BE0">
        <w:rPr>
          <w:rFonts w:ascii="Times" w:eastAsia="Times New Roman" w:hAnsi="Times" w:cs="Arial"/>
          <w:b/>
          <w:shd w:val="clear" w:color="auto" w:fill="FFFFFF"/>
        </w:rPr>
        <w:tab/>
      </w:r>
      <w:r w:rsidR="002971E4" w:rsidRPr="008C6ECC">
        <w:rPr>
          <w:rFonts w:ascii="Times" w:eastAsia="Times New Roman" w:hAnsi="Times" w:cs="Arial"/>
          <w:b/>
          <w:shd w:val="clear" w:color="auto" w:fill="FFFFFF"/>
        </w:rPr>
        <w:t>Playing God</w:t>
      </w:r>
      <w:r w:rsidR="00A26BE0">
        <w:rPr>
          <w:rFonts w:ascii="Times" w:eastAsia="Times New Roman" w:hAnsi="Times" w:cs="Arial"/>
          <w:b/>
          <w:shd w:val="clear" w:color="auto" w:fill="FFFFFF"/>
        </w:rPr>
        <w:t xml:space="preserve"> – Promethean Aspirations?</w:t>
      </w:r>
    </w:p>
    <w:p w14:paraId="01AC82C2" w14:textId="77777777" w:rsidR="00D66A8B" w:rsidRPr="008C6ECC" w:rsidRDefault="00D66A8B" w:rsidP="002F364E">
      <w:pPr>
        <w:contextualSpacing/>
        <w:jc w:val="both"/>
        <w:rPr>
          <w:rFonts w:ascii="Times" w:eastAsia="Times New Roman" w:hAnsi="Times" w:cs="Arial"/>
          <w:shd w:val="clear" w:color="auto" w:fill="FFFFFF"/>
        </w:rPr>
      </w:pPr>
    </w:p>
    <w:p w14:paraId="1EF43D09" w14:textId="674003FA" w:rsidR="00817D19" w:rsidRDefault="00BF3293" w:rsidP="004A1DD4">
      <w:pPr>
        <w:jc w:val="both"/>
        <w:rPr>
          <w:rFonts w:ascii="Times" w:eastAsia="Times New Roman" w:hAnsi="Times" w:cs="Times New Roman"/>
          <w:sz w:val="20"/>
          <w:szCs w:val="20"/>
        </w:rPr>
      </w:pPr>
      <w:r>
        <w:rPr>
          <w:rFonts w:ascii="Times" w:eastAsia="Times New Roman" w:hAnsi="Times" w:cs="Arial"/>
          <w:shd w:val="clear" w:color="auto" w:fill="FFFFFF"/>
        </w:rPr>
        <w:t xml:space="preserve">Technological interventions that aim to radically alter the natural world are often criticised on the basis that such interventions amount to </w:t>
      </w:r>
      <w:r w:rsidR="00D66A8B" w:rsidRPr="008C6ECC">
        <w:rPr>
          <w:rFonts w:ascii="Times" w:eastAsia="Times New Roman" w:hAnsi="Times" w:cs="Arial"/>
          <w:shd w:val="clear" w:color="auto" w:fill="FFFFFF"/>
        </w:rPr>
        <w:t>‘playing God’</w:t>
      </w:r>
      <w:r>
        <w:rPr>
          <w:rFonts w:ascii="Times" w:eastAsia="Times New Roman" w:hAnsi="Times" w:cs="Arial"/>
          <w:shd w:val="clear" w:color="auto" w:fill="FFFFFF"/>
        </w:rPr>
        <w:t xml:space="preserve">, or of </w:t>
      </w:r>
      <w:r w:rsidR="005A523E">
        <w:rPr>
          <w:rFonts w:ascii="Times" w:eastAsia="Times New Roman" w:hAnsi="Times" w:cs="Arial"/>
          <w:shd w:val="clear" w:color="auto" w:fill="FFFFFF"/>
        </w:rPr>
        <w:t>incorporating Promethean aspiration</w:t>
      </w:r>
      <w:r w:rsidR="00A96266">
        <w:rPr>
          <w:rFonts w:ascii="Times" w:eastAsia="Times New Roman" w:hAnsi="Times" w:cs="Arial"/>
          <w:shd w:val="clear" w:color="auto" w:fill="FFFFFF"/>
        </w:rPr>
        <w:t>s</w:t>
      </w:r>
      <w:r w:rsidR="00916A6C">
        <w:rPr>
          <w:rFonts w:ascii="Times" w:eastAsia="Times New Roman" w:hAnsi="Times" w:cs="Arial"/>
          <w:shd w:val="clear" w:color="auto" w:fill="FFFFFF"/>
        </w:rPr>
        <w:t>.</w:t>
      </w:r>
      <w:r w:rsidR="005A523E">
        <w:rPr>
          <w:rFonts w:ascii="Times" w:eastAsia="Times New Roman" w:hAnsi="Times" w:cs="Arial"/>
          <w:shd w:val="clear" w:color="auto" w:fill="FFFFFF"/>
        </w:rPr>
        <w:fldChar w:fldCharType="begin"/>
      </w:r>
      <w:r w:rsidR="005A523E">
        <w:rPr>
          <w:rFonts w:ascii="Times" w:eastAsia="Times New Roman" w:hAnsi="Times" w:cs="Arial"/>
          <w:shd w:val="clear" w:color="auto" w:fill="FFFFFF"/>
        </w:rPr>
        <w:instrText xml:space="preserve"> ADDIN ZOTERO_ITEM CSL_CITATION {"citationID":"20moav4e90","properties":{"formattedCitation":"(18,19)","plainCitation":"(18,19)"},"citationItems":[{"id":2205,"uris":["http://zotero.org/users/local/WmJWdMOu/items/2DIPB4FX"],"uri":["http://zotero.org/users/local/WmJWdMOu/items/2DIPB4FX"],"itemData":{"id":2205,"type":"article-journal","title":"Playing God in Frankenstein’s Footsteps: Synthetic Biology and the Meaning of Life","container-title":"NanoEthics","page":"257-268","volume":"3","issue":"3","source":"link.springer.com","abstract":"The emergent new science of synthetic biology is challenging entrenched distinctions between, amongst others, life and non-life, the natural and the artificial, the evolved and the designed, and even the material and the informational. Whenever such culturally sanctioned boundaries are breached, researchers are inevitably accused of playing God or treading in Frankenstein’s footsteps. Bioethicists, theologians and editors of scientific journals feel obliged to provide an authoritative answer to the ambiguous question of the ‘meaning’ of life, both as a scientific definition and as an explication with wider existential connotations. This article analyses the arguments mooted in the emerging societal debates on synthetic biology and the way its practitioners respond to criticism, mostly by assuming a defiant posture or professing humility. It explores the relationship between the ‘playing God’ theme and the Frankenstein motif and examines the doctrinal status of the ‘playing God’ argument. One particularly interesting finding is that liberal theologians generally deny the religious character of the ‘playing God’ argument—a response which fits in with the curious fact that this argument is used mainly by secular organizations. Synthetic biology, it is therefore maintained, does not offend so much the God of the Bible as a deified Nature. While syntheses of artificial life forms cause some vague uneasiness that life may lose its special meaning, most concerns turn out to be narrowly anthropocentric. As long as synthetic biology creates only new microbial life and does not directly affect human life, it will in all likelihood be considered acceptable.","DOI":"10.1007/s11569-009-0079-6","ISSN":"1871-4757, 1871-4765","shortTitle":"Playing God in Frankenstein’s Footsteps","journalAbbreviation":"Nanoethics","language":"en","author":[{"family":"Belt","given":"Henk","dropping-particle":"van den"}],"issued":{"date-parts":[["2009",11,29]]}}},{"id":2201,"uris":["http://zotero.org/users/local/WmJWdMOu/items/42NH2UGS"],"uri":["http://zotero.org/users/local/WmJWdMOu/items/42NH2UGS"],"itemData":{"id":2201,"type":"article-journal","title":"“It just goes against the grain.” Public understandings of genetically modified (GM) food in the UK","container-title":"Public Understanding of Science","page":"273-291","volume":"11","issue":"3","source":"pus.sagepub.com","abstract":"This paper reports on one aspect of qualitative research on public understandings of food risks, focusing on lay understandings of genetically modified (GM) food in a UK context. A range of theoretical, conceptual, and empirical literature on food, risk, and the public understanding of science are reviewed. The fieldwork methods are outlined and empirical data from a range of lay groups are presented. Major themes include: varying “technical” knowledge of science, the relationship between knowledge and acceptance of genetic modification, the uncertainty of scientific knowledge, genetic modification as inappropriate scientific intervention in “nature,” the acceptability of animal and human applications of genetic modification, the appropriate boundaries of scientific innovation, the necessity for GM foods, the uncertainty of risks in GM food, fatalism about avoiding risks, and trust in “experts” to manage potential risks in GM food. Key discussion points relating to a sociological understanding of public attitudes to GM food are raised and some policy implications are highlighted.","DOI":"10.1088/0963-6625/11/3/305","ISSN":"0963-6625, 1361-6609","note":"PMID: 12430532","journalAbbreviation":"Public Understanding of Science","language":"en","author":[{"family":"Shaw","given":"Alison"}],"issued":{"date-parts":[["2002",7,1]]},"PMID":"12430532"}}],"schema":"https://github.com/citation-style-language/schema/raw/master/csl-citation.json"} </w:instrText>
      </w:r>
      <w:r w:rsidR="005A523E">
        <w:rPr>
          <w:rFonts w:ascii="Times" w:eastAsia="Times New Roman" w:hAnsi="Times" w:cs="Arial"/>
          <w:shd w:val="clear" w:color="auto" w:fill="FFFFFF"/>
        </w:rPr>
        <w:fldChar w:fldCharType="separate"/>
      </w:r>
      <w:r w:rsidR="005A523E">
        <w:rPr>
          <w:rFonts w:ascii="Times" w:eastAsia="Times New Roman" w:hAnsi="Times" w:cs="Arial"/>
          <w:noProof/>
          <w:shd w:val="clear" w:color="auto" w:fill="FFFFFF"/>
        </w:rPr>
        <w:t>(18,19)</w:t>
      </w:r>
      <w:r w:rsidR="005A523E">
        <w:rPr>
          <w:rFonts w:ascii="Times" w:eastAsia="Times New Roman" w:hAnsi="Times" w:cs="Arial"/>
          <w:shd w:val="clear" w:color="auto" w:fill="FFFFFF"/>
        </w:rPr>
        <w:fldChar w:fldCharType="end"/>
      </w:r>
      <w:r w:rsidR="00916A6C" w:rsidRPr="00CE0410">
        <w:rPr>
          <w:rStyle w:val="FootnoteReference"/>
        </w:rPr>
        <w:footnoteReference w:id="2"/>
      </w:r>
      <w:r>
        <w:rPr>
          <w:rFonts w:ascii="Times" w:eastAsia="Times New Roman" w:hAnsi="Times" w:cs="Arial"/>
          <w:shd w:val="clear" w:color="auto" w:fill="FFFFFF"/>
        </w:rPr>
        <w:t xml:space="preserve"> </w:t>
      </w:r>
      <w:r w:rsidR="00160D12">
        <w:rPr>
          <w:rFonts w:ascii="Times" w:eastAsia="Times New Roman" w:hAnsi="Times" w:cs="Arial"/>
          <w:shd w:val="clear" w:color="auto" w:fill="FFFFFF"/>
        </w:rPr>
        <w:t>G</w:t>
      </w:r>
      <w:r w:rsidRPr="008C6ECC">
        <w:rPr>
          <w:rFonts w:ascii="Times" w:eastAsia="Times New Roman" w:hAnsi="Times" w:cs="Arial"/>
          <w:shd w:val="clear" w:color="auto" w:fill="FFFFFF"/>
        </w:rPr>
        <w:t>ene-drive</w:t>
      </w:r>
      <w:r w:rsidR="00160D12">
        <w:rPr>
          <w:rFonts w:ascii="Times" w:eastAsia="Times New Roman" w:hAnsi="Times" w:cs="Arial"/>
          <w:shd w:val="clear" w:color="auto" w:fill="FFFFFF"/>
        </w:rPr>
        <w:t xml:space="preserve"> technology </w:t>
      </w:r>
      <w:r>
        <w:rPr>
          <w:rFonts w:ascii="Times" w:eastAsia="Times New Roman" w:hAnsi="Times" w:cs="Arial"/>
          <w:shd w:val="clear" w:color="auto" w:fill="FFFFFF"/>
        </w:rPr>
        <w:t xml:space="preserve">is a natural target for this objection. Indeed, Helen Wallace, </w:t>
      </w:r>
      <w:r w:rsidR="0031328C" w:rsidRPr="00730DED">
        <w:rPr>
          <w:rFonts w:ascii="Times" w:eastAsia="Times New Roman" w:hAnsi="Times" w:cs="Arial"/>
          <w:shd w:val="clear" w:color="auto" w:fill="FFFFFF"/>
        </w:rPr>
        <w:t>executive director of the UK watchdog GeneWatch, invoked the spirit of this objection</w:t>
      </w:r>
      <w:r w:rsidR="00730DED" w:rsidRPr="00730DED">
        <w:rPr>
          <w:rFonts w:ascii="Times" w:eastAsia="Times New Roman" w:hAnsi="Times" w:cs="Arial"/>
          <w:shd w:val="clear" w:color="auto" w:fill="FFFFFF"/>
        </w:rPr>
        <w:t xml:space="preserve"> in the context of gene-driven mosquitoes by </w:t>
      </w:r>
      <w:r w:rsidR="0031328C" w:rsidRPr="00730DED">
        <w:rPr>
          <w:rFonts w:ascii="Times" w:eastAsia="Times New Roman" w:hAnsi="Times" w:cs="Arial"/>
          <w:shd w:val="clear" w:color="auto" w:fill="FFFFFF"/>
        </w:rPr>
        <w:t xml:space="preserve">describing modified mosquitoes as </w:t>
      </w:r>
      <w:r w:rsidR="00730DED" w:rsidRPr="00730DED">
        <w:rPr>
          <w:rFonts w:ascii="Times" w:eastAsia="Times New Roman" w:hAnsi="Times" w:cs="Times New Roman"/>
          <w:color w:val="000000"/>
          <w:shd w:val="clear" w:color="auto" w:fill="FFFFFF"/>
        </w:rPr>
        <w:t>“</w:t>
      </w:r>
      <w:r w:rsidR="0031328C" w:rsidRPr="00730DED">
        <w:rPr>
          <w:rFonts w:ascii="Times" w:eastAsia="Times New Roman" w:hAnsi="Times" w:cs="Times New Roman"/>
          <w:color w:val="000000"/>
          <w:shd w:val="clear" w:color="auto" w:fill="FFFFFF"/>
        </w:rPr>
        <w:t>Dr. Frankenstein’s monster, plain and simpl</w:t>
      </w:r>
      <w:r w:rsidR="00730DED" w:rsidRPr="00730DED">
        <w:rPr>
          <w:rFonts w:ascii="Times" w:eastAsia="Times New Roman" w:hAnsi="Times" w:cs="Times New Roman"/>
          <w:color w:val="000000"/>
          <w:shd w:val="clear" w:color="auto" w:fill="FFFFFF"/>
        </w:rPr>
        <w:t>e”</w:t>
      </w:r>
      <w:r w:rsidR="005A523E">
        <w:rPr>
          <w:rFonts w:ascii="Times" w:eastAsia="Times New Roman" w:hAnsi="Times" w:cs="Times New Roman"/>
          <w:color w:val="000000"/>
          <w:shd w:val="clear" w:color="auto" w:fill="FFFFFF"/>
        </w:rPr>
        <w:fldChar w:fldCharType="begin"/>
      </w:r>
      <w:r w:rsidR="00C86434">
        <w:rPr>
          <w:rFonts w:ascii="Times" w:eastAsia="Times New Roman" w:hAnsi="Times" w:cs="Times New Roman"/>
          <w:color w:val="000000"/>
          <w:shd w:val="clear" w:color="auto" w:fill="FFFFFF"/>
        </w:rPr>
        <w:instrText xml:space="preserve"> ADDIN ZOTERO_ITEM CSL_CITATION {"citationID":"1f52ch3f58","properties":{"formattedCitation":"(21)","plainCitation":"(21)"},"citationItems":[{"id":2197,"uris":["http://zotero.org/users/local/WmJWdMOu/items/JB55EBIZ"],"uri":["http://zotero.org/users/local/WmJWdMOu/items/JB55EBIZ"],"itemData":{"id":2197,"type":"article-magazine","title":"The Mosquito Solution","container-title":"The New Yorker","source":"The New Yorker","abstract":"Can genetic modification eliminate a deadly tropical disease?","URL":"http://www.newyorker.com/magazine/2012/07/09/the-mosquito-solution","ISSN":"0028-792X","author":[{"family":"Specter","given":"Michael"}],"issued":{"date-parts":[["2012",7,9]]},"accessed":{"date-parts":[["2016",3,22]]}}}],"schema":"https://github.com/citation-style-language/schema/raw/master/csl-citation.json"} </w:instrText>
      </w:r>
      <w:r w:rsidR="005A523E">
        <w:rPr>
          <w:rFonts w:ascii="Times" w:eastAsia="Times New Roman" w:hAnsi="Times" w:cs="Times New Roman"/>
          <w:color w:val="000000"/>
          <w:shd w:val="clear" w:color="auto" w:fill="FFFFFF"/>
        </w:rPr>
        <w:fldChar w:fldCharType="separate"/>
      </w:r>
      <w:r w:rsidR="00C86434">
        <w:rPr>
          <w:rFonts w:ascii="Times" w:eastAsia="Times New Roman" w:hAnsi="Times" w:cs="Times New Roman"/>
          <w:noProof/>
          <w:color w:val="000000"/>
          <w:shd w:val="clear" w:color="auto" w:fill="FFFFFF"/>
        </w:rPr>
        <w:t>(21)</w:t>
      </w:r>
      <w:r w:rsidR="005A523E">
        <w:rPr>
          <w:rFonts w:ascii="Times" w:eastAsia="Times New Roman" w:hAnsi="Times" w:cs="Times New Roman"/>
          <w:color w:val="000000"/>
          <w:shd w:val="clear" w:color="auto" w:fill="FFFFFF"/>
        </w:rPr>
        <w:fldChar w:fldCharType="end"/>
      </w:r>
    </w:p>
    <w:p w14:paraId="268555D0" w14:textId="77777777" w:rsidR="00817D19" w:rsidRDefault="00817D19" w:rsidP="004A1DD4">
      <w:pPr>
        <w:jc w:val="both"/>
        <w:rPr>
          <w:rFonts w:ascii="Times" w:eastAsia="Times New Roman" w:hAnsi="Times" w:cs="Times New Roman"/>
          <w:sz w:val="20"/>
          <w:szCs w:val="20"/>
        </w:rPr>
      </w:pPr>
    </w:p>
    <w:p w14:paraId="13842867" w14:textId="1E37C787" w:rsidR="002971E4" w:rsidRPr="008C6ECC" w:rsidRDefault="00730DED" w:rsidP="002F364E">
      <w:pPr>
        <w:jc w:val="both"/>
        <w:rPr>
          <w:rFonts w:ascii="Times" w:eastAsia="Times New Roman" w:hAnsi="Times" w:cs="Arial"/>
          <w:shd w:val="clear" w:color="auto" w:fill="FFFFFF"/>
        </w:rPr>
      </w:pPr>
      <w:r>
        <w:rPr>
          <w:rFonts w:ascii="Times" w:eastAsia="Times New Roman" w:hAnsi="Times" w:cs="Arial"/>
          <w:shd w:val="clear" w:color="auto" w:fill="FFFFFF"/>
        </w:rPr>
        <w:t>This</w:t>
      </w:r>
      <w:r w:rsidR="00D66A8B" w:rsidRPr="008C6ECC">
        <w:rPr>
          <w:rFonts w:ascii="Times" w:eastAsia="Times New Roman" w:hAnsi="Times" w:cs="Arial"/>
          <w:shd w:val="clear" w:color="auto" w:fill="FFFFFF"/>
        </w:rPr>
        <w:t xml:space="preserve"> form of objection is</w:t>
      </w:r>
      <w:r>
        <w:rPr>
          <w:rFonts w:ascii="Times" w:eastAsia="Times New Roman" w:hAnsi="Times" w:cs="Arial"/>
          <w:shd w:val="clear" w:color="auto" w:fill="FFFFFF"/>
        </w:rPr>
        <w:t xml:space="preserve"> also</w:t>
      </w:r>
      <w:r w:rsidR="00D66A8B" w:rsidRPr="008C6ECC">
        <w:rPr>
          <w:rFonts w:ascii="Times" w:eastAsia="Times New Roman" w:hAnsi="Times" w:cs="Arial"/>
          <w:shd w:val="clear" w:color="auto" w:fill="FFFFFF"/>
        </w:rPr>
        <w:t xml:space="preserve"> familiar from the </w:t>
      </w:r>
      <w:r w:rsidR="00160D12">
        <w:rPr>
          <w:rFonts w:ascii="Times" w:eastAsia="Times New Roman" w:hAnsi="Times" w:cs="Arial"/>
          <w:shd w:val="clear" w:color="auto" w:fill="FFFFFF"/>
        </w:rPr>
        <w:t xml:space="preserve">widely discussed </w:t>
      </w:r>
      <w:r w:rsidR="00D66A8B" w:rsidRPr="008C6ECC">
        <w:rPr>
          <w:rFonts w:ascii="Times" w:eastAsia="Times New Roman" w:hAnsi="Times" w:cs="Arial"/>
          <w:shd w:val="clear" w:color="auto" w:fill="FFFFFF"/>
        </w:rPr>
        <w:t xml:space="preserve">human enhancement debate. Michael Sandel has </w:t>
      </w:r>
      <w:r w:rsidR="00CC3F1F" w:rsidRPr="008C6ECC">
        <w:rPr>
          <w:rFonts w:ascii="Times" w:eastAsia="Times New Roman" w:hAnsi="Times" w:cs="Arial"/>
          <w:shd w:val="clear" w:color="auto" w:fill="FFFFFF"/>
        </w:rPr>
        <w:t xml:space="preserve">famously </w:t>
      </w:r>
      <w:r w:rsidR="00D66A8B" w:rsidRPr="008C6ECC">
        <w:rPr>
          <w:rFonts w:ascii="Times" w:eastAsia="Times New Roman" w:hAnsi="Times" w:cs="Arial"/>
          <w:shd w:val="clear" w:color="auto" w:fill="FFFFFF"/>
        </w:rPr>
        <w:t xml:space="preserve">objected to the “Promethean aspiration to mastery” that is inherent to the pursuit of human enhancement, urging us to </w:t>
      </w:r>
      <w:r w:rsidR="00160D12" w:rsidRPr="008C6ECC">
        <w:rPr>
          <w:rFonts w:ascii="Times" w:eastAsia="Times New Roman" w:hAnsi="Times" w:cs="Arial"/>
          <w:shd w:val="clear" w:color="auto" w:fill="FFFFFF"/>
        </w:rPr>
        <w:t xml:space="preserve">instead </w:t>
      </w:r>
      <w:r w:rsidR="00D66A8B" w:rsidRPr="008C6ECC">
        <w:rPr>
          <w:rFonts w:ascii="Times" w:eastAsia="Times New Roman" w:hAnsi="Times" w:cs="Arial"/>
          <w:shd w:val="clear" w:color="auto" w:fill="FFFFFF"/>
        </w:rPr>
        <w:t xml:space="preserve">harbour a </w:t>
      </w:r>
      <w:r w:rsidR="00160D12">
        <w:rPr>
          <w:rFonts w:ascii="Times" w:eastAsia="Times New Roman" w:hAnsi="Times" w:cs="Arial"/>
          <w:shd w:val="clear" w:color="auto" w:fill="FFFFFF"/>
        </w:rPr>
        <w:t>‘</w:t>
      </w:r>
      <w:r w:rsidR="00D66A8B" w:rsidRPr="008C6ECC">
        <w:rPr>
          <w:rFonts w:ascii="Times" w:eastAsia="Times New Roman" w:hAnsi="Times" w:cs="Arial"/>
          <w:shd w:val="clear" w:color="auto" w:fill="FFFFFF"/>
        </w:rPr>
        <w:t>respect for the given</w:t>
      </w:r>
      <w:r w:rsidR="00160D12">
        <w:rPr>
          <w:rFonts w:ascii="Times" w:eastAsia="Times New Roman" w:hAnsi="Times" w:cs="Arial"/>
          <w:shd w:val="clear" w:color="auto" w:fill="FFFFFF"/>
        </w:rPr>
        <w:t>’</w:t>
      </w:r>
      <w:r w:rsidR="00D66A8B" w:rsidRPr="008C6ECC">
        <w:rPr>
          <w:rFonts w:ascii="Times" w:eastAsia="Times New Roman" w:hAnsi="Times" w:cs="Arial"/>
          <w:shd w:val="clear" w:color="auto" w:fill="FFFFFF"/>
        </w:rPr>
        <w:t>.</w:t>
      </w:r>
      <w:r w:rsidR="00443889">
        <w:rPr>
          <w:rFonts w:ascii="Times" w:eastAsia="Times New Roman" w:hAnsi="Times" w:cs="Arial"/>
          <w:shd w:val="clear" w:color="auto" w:fill="FFFFFF"/>
        </w:rPr>
        <w:fldChar w:fldCharType="begin"/>
      </w:r>
      <w:r w:rsidR="00C86434">
        <w:rPr>
          <w:rFonts w:ascii="Times" w:eastAsia="Times New Roman" w:hAnsi="Times" w:cs="Arial"/>
          <w:shd w:val="clear" w:color="auto" w:fill="FFFFFF"/>
        </w:rPr>
        <w:instrText xml:space="preserve"> ADDIN ZOTERO_ITEM CSL_CITATION {"citationID":"ZXuiQoRs","properties":{"formattedCitation":"(22)","plainCitation":"(22)"},"citationItems":[{"id":333,"uris":["http://zotero.org/users/local/WmJWdMOu/items/IP63KZXD"],"uri":["http://zotero.org/users/local/WmJWdMOu/items/IP63KZXD"],"itemData":{"id":333,"type":"chapter","title":"The Case Against Perfection","container-title":"Human Enhancement","publisher":"Oxford University Press","author":[{"family":"Sandel","given":"Michael J."}],"editor":[{"family":"Savulescu","given":"J"},{"family":"Bostrom, N.","given":""}],"issued":{"date-parts":[["2012"]]}},"locator":"78"}],"schema":"https://github.com/citation-style-language/schema/raw/master/csl-citation.json"} </w:instrText>
      </w:r>
      <w:r w:rsidR="00443889">
        <w:rPr>
          <w:rFonts w:ascii="Times" w:eastAsia="Times New Roman" w:hAnsi="Times" w:cs="Arial"/>
          <w:shd w:val="clear" w:color="auto" w:fill="FFFFFF"/>
        </w:rPr>
        <w:fldChar w:fldCharType="separate"/>
      </w:r>
      <w:r w:rsidR="00C86434">
        <w:rPr>
          <w:rFonts w:ascii="Times" w:hAnsi="Times" w:cs="Times"/>
        </w:rPr>
        <w:t>(22)</w:t>
      </w:r>
      <w:r w:rsidR="00443889">
        <w:rPr>
          <w:rFonts w:ascii="Times" w:eastAsia="Times New Roman" w:hAnsi="Times" w:cs="Arial"/>
          <w:shd w:val="clear" w:color="auto" w:fill="FFFFFF"/>
        </w:rPr>
        <w:fldChar w:fldCharType="end"/>
      </w:r>
      <w:r w:rsidR="00D66A8B" w:rsidRPr="008C6ECC">
        <w:rPr>
          <w:rFonts w:ascii="Times" w:eastAsia="Times New Roman" w:hAnsi="Times" w:cs="Arial"/>
          <w:shd w:val="clear" w:color="auto" w:fill="FFFFFF"/>
        </w:rPr>
        <w:t xml:space="preserve"> </w:t>
      </w:r>
      <w:r w:rsidR="002817DD">
        <w:rPr>
          <w:rFonts w:ascii="Times" w:eastAsia="Times New Roman" w:hAnsi="Times" w:cs="Arial"/>
          <w:shd w:val="clear" w:color="auto" w:fill="FFFFFF"/>
        </w:rPr>
        <w:t>A number of criticisms have been</w:t>
      </w:r>
      <w:r w:rsidR="00093CB3" w:rsidRPr="008C6ECC">
        <w:rPr>
          <w:rFonts w:ascii="Times" w:eastAsia="Times New Roman" w:hAnsi="Times" w:cs="Arial"/>
          <w:shd w:val="clear" w:color="auto" w:fill="FFFFFF"/>
        </w:rPr>
        <w:t xml:space="preserve"> </w:t>
      </w:r>
      <w:r w:rsidR="002817DD">
        <w:rPr>
          <w:rFonts w:ascii="Times" w:eastAsia="Times New Roman" w:hAnsi="Times" w:cs="Arial"/>
          <w:shd w:val="clear" w:color="auto" w:fill="FFFFFF"/>
        </w:rPr>
        <w:t xml:space="preserve">raised against </w:t>
      </w:r>
      <w:r w:rsidR="00CC3F1F" w:rsidRPr="008C6ECC">
        <w:rPr>
          <w:rFonts w:ascii="Times" w:eastAsia="Times New Roman" w:hAnsi="Times" w:cs="Arial"/>
          <w:shd w:val="clear" w:color="auto" w:fill="FFFFFF"/>
        </w:rPr>
        <w:t>Sandel’s arguments</w:t>
      </w:r>
      <w:r w:rsidR="002817DD">
        <w:rPr>
          <w:rFonts w:ascii="Times" w:eastAsia="Times New Roman" w:hAnsi="Times" w:cs="Arial"/>
          <w:shd w:val="clear" w:color="auto" w:fill="FFFFFF"/>
        </w:rPr>
        <w:t>,</w:t>
      </w:r>
      <w:r w:rsidR="00443889">
        <w:rPr>
          <w:rFonts w:ascii="Times" w:eastAsia="Times New Roman" w:hAnsi="Times" w:cs="Arial"/>
          <w:shd w:val="clear" w:color="auto" w:fill="FFFFFF"/>
        </w:rPr>
        <w:fldChar w:fldCharType="begin"/>
      </w:r>
      <w:r w:rsidR="00C86434">
        <w:rPr>
          <w:rFonts w:ascii="Times" w:eastAsia="Times New Roman" w:hAnsi="Times" w:cs="Arial"/>
          <w:shd w:val="clear" w:color="auto" w:fill="FFFFFF"/>
        </w:rPr>
        <w:instrText xml:space="preserve"> ADDIN ZOTERO_ITEM CSL_CITATION {"citationID":"2kvetlgtlf","properties":{"formattedCitation":"(23)","plainCitation":"(23)"},"citationItems":[{"id":334,"uris":["http://zotero.org/users/local/WmJWdMOu/items/256PDG2F"],"uri":["http://zotero.org/users/local/WmJWdMOu/items/256PDG2F"],"itemData":{"id":334,"type":"article-journal","title":"Is There a Problem With Enhancement?","container-title":"The American Journal of Bioethics","page":"5–14","volume":"5","issue":"3","source":"Primo","abstract":"This article examines arguments concerning enhancement of human persons recently presented by Michael Sandel (2004) . In the first section, I briefly describe some of his arguments. In section two, I consider whether, as Sandel claims, the desire for mastery motivates enhancement and whether such a desire could be grounds for its impermissibility. Section three considers how Sandel draws the distinction between treatment and enhancement, and the relation to nature that he thinks each expresses. The fourth section examines Sandel's views about parent/child relations and also how enhancement would affect distributive justice and the duty to aid. In conclusion, I briefly offer an alternative suggestion as to why enhancement may be troubling and consider what we could safely enhance.","DOI":"10.1080/15265160590945101","ISSN":"1526-5161","author":[{"family":"Kamm","given":"Francesm"}],"issued":{"date-parts":[["2005"]]}}}],"schema":"https://github.com/citation-style-language/schema/raw/master/csl-citation.json"} </w:instrText>
      </w:r>
      <w:r w:rsidR="00443889">
        <w:rPr>
          <w:rFonts w:ascii="Times" w:eastAsia="Times New Roman" w:hAnsi="Times" w:cs="Arial"/>
          <w:shd w:val="clear" w:color="auto" w:fill="FFFFFF"/>
        </w:rPr>
        <w:fldChar w:fldCharType="separate"/>
      </w:r>
      <w:r w:rsidR="00C86434">
        <w:rPr>
          <w:rFonts w:ascii="Times" w:hAnsi="Times" w:cs="Times"/>
        </w:rPr>
        <w:t>(23)</w:t>
      </w:r>
      <w:r w:rsidR="00443889">
        <w:rPr>
          <w:rFonts w:ascii="Times" w:eastAsia="Times New Roman" w:hAnsi="Times" w:cs="Arial"/>
          <w:shd w:val="clear" w:color="auto" w:fill="FFFFFF"/>
        </w:rPr>
        <w:fldChar w:fldCharType="end"/>
      </w:r>
      <w:r w:rsidR="002817DD">
        <w:rPr>
          <w:rFonts w:ascii="Times" w:eastAsia="Times New Roman" w:hAnsi="Times" w:cs="Arial"/>
          <w:shd w:val="clear" w:color="auto" w:fill="FFFFFF"/>
        </w:rPr>
        <w:t xml:space="preserve"> and similar considerations</w:t>
      </w:r>
      <w:r w:rsidR="00093CB3" w:rsidRPr="008C6ECC">
        <w:rPr>
          <w:rFonts w:ascii="Times" w:eastAsia="Times New Roman" w:hAnsi="Times" w:cs="Arial"/>
          <w:shd w:val="clear" w:color="auto" w:fill="FFFFFF"/>
        </w:rPr>
        <w:t xml:space="preserve"> can also be raised against</w:t>
      </w:r>
      <w:r w:rsidR="00CC3F1F" w:rsidRPr="008C6ECC">
        <w:rPr>
          <w:rFonts w:ascii="Times" w:eastAsia="Times New Roman" w:hAnsi="Times" w:cs="Arial"/>
          <w:shd w:val="clear" w:color="auto" w:fill="FFFFFF"/>
        </w:rPr>
        <w:t xml:space="preserve"> </w:t>
      </w:r>
      <w:r w:rsidR="00093CB3" w:rsidRPr="008C6ECC">
        <w:rPr>
          <w:rFonts w:ascii="Times" w:eastAsia="Times New Roman" w:hAnsi="Times" w:cs="Arial"/>
          <w:shd w:val="clear" w:color="auto" w:fill="FFFFFF"/>
        </w:rPr>
        <w:t xml:space="preserve">the </w:t>
      </w:r>
      <w:r w:rsidR="00CC3F1F" w:rsidRPr="008C6ECC">
        <w:rPr>
          <w:rFonts w:ascii="Times" w:eastAsia="Times New Roman" w:hAnsi="Times" w:cs="Arial"/>
          <w:shd w:val="clear" w:color="auto" w:fill="FFFFFF"/>
        </w:rPr>
        <w:t>analogous object</w:t>
      </w:r>
      <w:r w:rsidR="00093CB3" w:rsidRPr="008C6ECC">
        <w:rPr>
          <w:rFonts w:ascii="Times" w:eastAsia="Times New Roman" w:hAnsi="Times" w:cs="Arial"/>
          <w:shd w:val="clear" w:color="auto" w:fill="FFFFFF"/>
        </w:rPr>
        <w:t>ion to gene-drive mosquitoes</w:t>
      </w:r>
      <w:r w:rsidR="00CC3F1F" w:rsidRPr="008C6ECC">
        <w:rPr>
          <w:rFonts w:ascii="Times" w:eastAsia="Times New Roman" w:hAnsi="Times" w:cs="Arial"/>
          <w:shd w:val="clear" w:color="auto" w:fill="FFFFFF"/>
        </w:rPr>
        <w:t>.</w:t>
      </w:r>
      <w:r w:rsidR="00093CB3" w:rsidRPr="008C6ECC">
        <w:rPr>
          <w:rFonts w:ascii="Times" w:eastAsia="Times New Roman" w:hAnsi="Times" w:cs="Arial"/>
          <w:shd w:val="clear" w:color="auto" w:fill="FFFFFF"/>
        </w:rPr>
        <w:t xml:space="preserve"> </w:t>
      </w:r>
      <w:r w:rsidR="00093CB3" w:rsidRPr="008C6ECC">
        <w:rPr>
          <w:rFonts w:ascii="Times" w:eastAsia="Times New Roman" w:hAnsi="Times" w:cs="Arial"/>
          <w:i/>
          <w:shd w:val="clear" w:color="auto" w:fill="FFFFFF"/>
        </w:rPr>
        <w:t>Contra</w:t>
      </w:r>
      <w:r w:rsidR="00CC3F1F" w:rsidRPr="008C6ECC">
        <w:rPr>
          <w:rFonts w:ascii="Times" w:eastAsia="Times New Roman" w:hAnsi="Times" w:cs="Arial"/>
          <w:i/>
          <w:shd w:val="clear" w:color="auto" w:fill="FFFFFF"/>
        </w:rPr>
        <w:t xml:space="preserve"> </w:t>
      </w:r>
      <w:r w:rsidR="00CC3F1F" w:rsidRPr="008C6ECC">
        <w:rPr>
          <w:rFonts w:ascii="Times" w:eastAsia="Times New Roman" w:hAnsi="Times" w:cs="Arial"/>
          <w:shd w:val="clear" w:color="auto" w:fill="FFFFFF"/>
        </w:rPr>
        <w:t>Sandel, we sometimes take ourselves to have sufficient reasons to seek to improve upon the given. Consider</w:t>
      </w:r>
      <w:r w:rsidR="0001603B">
        <w:rPr>
          <w:rFonts w:ascii="Times" w:eastAsia="Times New Roman" w:hAnsi="Times" w:cs="Arial"/>
          <w:shd w:val="clear" w:color="auto" w:fill="FFFFFF"/>
        </w:rPr>
        <w:t xml:space="preserve"> again</w:t>
      </w:r>
      <w:r w:rsidR="00CC3F1F" w:rsidRPr="008C6ECC">
        <w:rPr>
          <w:rFonts w:ascii="Times" w:eastAsia="Times New Roman" w:hAnsi="Times" w:cs="Arial"/>
          <w:shd w:val="clear" w:color="auto" w:fill="FFFFFF"/>
        </w:rPr>
        <w:t xml:space="preserve">, for example, our success in eradicating the variola virus responsible for smallpox. </w:t>
      </w:r>
      <w:r w:rsidR="00093CB3" w:rsidRPr="008C6ECC">
        <w:rPr>
          <w:rFonts w:ascii="Times" w:eastAsia="Times New Roman" w:hAnsi="Times" w:cs="Arial"/>
          <w:shd w:val="clear" w:color="auto" w:fill="FFFFFF"/>
        </w:rPr>
        <w:t>It is not clear why this should be understood to have amounted to displaying an attitude of mastery rather than compassion. Even if the former description were more fitting, the fact that the eradication of smallpox has saved millions of lives surely outweighs the moral wrong of displaying a hubristic attitude.</w:t>
      </w:r>
    </w:p>
    <w:p w14:paraId="500EB742" w14:textId="77777777" w:rsidR="00093CB3" w:rsidRPr="008C6ECC" w:rsidRDefault="00093CB3" w:rsidP="002F364E">
      <w:pPr>
        <w:contextualSpacing/>
        <w:jc w:val="both"/>
        <w:rPr>
          <w:rFonts w:ascii="Times" w:eastAsia="Times New Roman" w:hAnsi="Times" w:cs="Arial"/>
          <w:shd w:val="clear" w:color="auto" w:fill="FFFFFF"/>
        </w:rPr>
      </w:pPr>
    </w:p>
    <w:p w14:paraId="5F992F86" w14:textId="09987B56" w:rsidR="00FD62A9" w:rsidRDefault="00093CB3" w:rsidP="002F364E">
      <w:pPr>
        <w:contextualSpacing/>
        <w:jc w:val="both"/>
        <w:rPr>
          <w:rFonts w:ascii="Times" w:eastAsia="Times New Roman" w:hAnsi="Times" w:cs="Times New Roman"/>
          <w:shd w:val="clear" w:color="auto" w:fill="FFFFFF"/>
        </w:rPr>
      </w:pPr>
      <w:r w:rsidRPr="008C6ECC">
        <w:rPr>
          <w:rFonts w:ascii="Times" w:eastAsia="Times New Roman" w:hAnsi="Times" w:cs="Arial"/>
          <w:shd w:val="clear" w:color="auto" w:fill="FFFFFF"/>
        </w:rPr>
        <w:t>The playing God objection is pernicious becau</w:t>
      </w:r>
      <w:r w:rsidR="00D747D8">
        <w:rPr>
          <w:rFonts w:ascii="Times" w:eastAsia="Times New Roman" w:hAnsi="Times" w:cs="Arial"/>
          <w:shd w:val="clear" w:color="auto" w:fill="FFFFFF"/>
        </w:rPr>
        <w:t xml:space="preserve">se it contains a grain of truth, which is that we face a great deal of uncertainty when we think about the effects that gene-drive technologies might have; and </w:t>
      </w:r>
      <w:r w:rsidR="007F0FEE">
        <w:rPr>
          <w:rFonts w:ascii="Times" w:eastAsia="Times New Roman" w:hAnsi="Times" w:cs="Arial"/>
          <w:shd w:val="clear" w:color="auto" w:fill="FFFFFF"/>
        </w:rPr>
        <w:t xml:space="preserve">this </w:t>
      </w:r>
      <w:r w:rsidR="00D747D8">
        <w:rPr>
          <w:rFonts w:ascii="Times" w:eastAsia="Times New Roman" w:hAnsi="Times" w:cs="Arial"/>
          <w:shd w:val="clear" w:color="auto" w:fill="FFFFFF"/>
        </w:rPr>
        <w:t xml:space="preserve">might plausibly </w:t>
      </w:r>
      <w:r w:rsidR="007F0FEE">
        <w:rPr>
          <w:rFonts w:ascii="Times" w:eastAsia="Times New Roman" w:hAnsi="Times" w:cs="Arial"/>
          <w:shd w:val="clear" w:color="auto" w:fill="FFFFFF"/>
        </w:rPr>
        <w:t xml:space="preserve">give us </w:t>
      </w:r>
      <w:r w:rsidR="003A0DAD">
        <w:rPr>
          <w:rFonts w:ascii="Times" w:eastAsia="Times New Roman" w:hAnsi="Times" w:cs="Arial"/>
          <w:shd w:val="clear" w:color="auto" w:fill="FFFFFF"/>
        </w:rPr>
        <w:t xml:space="preserve">an </w:t>
      </w:r>
      <w:r w:rsidR="007F0FEE">
        <w:rPr>
          <w:rFonts w:ascii="Times" w:eastAsia="Times New Roman" w:hAnsi="Times" w:cs="Arial"/>
          <w:shd w:val="clear" w:color="auto" w:fill="FFFFFF"/>
        </w:rPr>
        <w:t>extrinsic reason not to</w:t>
      </w:r>
      <w:r w:rsidR="00D747D8">
        <w:rPr>
          <w:rFonts w:ascii="Times" w:eastAsia="Times New Roman" w:hAnsi="Times" w:cs="Arial"/>
          <w:shd w:val="clear" w:color="auto" w:fill="FFFFFF"/>
        </w:rPr>
        <w:t xml:space="preserve"> us</w:t>
      </w:r>
      <w:r w:rsidR="007F0FEE">
        <w:rPr>
          <w:rFonts w:ascii="Times" w:eastAsia="Times New Roman" w:hAnsi="Times" w:cs="Arial"/>
          <w:shd w:val="clear" w:color="auto" w:fill="FFFFFF"/>
        </w:rPr>
        <w:t>e</w:t>
      </w:r>
      <w:r w:rsidR="00D747D8">
        <w:rPr>
          <w:rFonts w:ascii="Times" w:eastAsia="Times New Roman" w:hAnsi="Times" w:cs="Arial"/>
          <w:shd w:val="clear" w:color="auto" w:fill="FFFFFF"/>
        </w:rPr>
        <w:t xml:space="preserve"> </w:t>
      </w:r>
      <w:r w:rsidR="003A0DAD">
        <w:rPr>
          <w:rFonts w:ascii="Times" w:eastAsia="Times New Roman" w:hAnsi="Times" w:cs="Arial"/>
          <w:shd w:val="clear" w:color="auto" w:fill="FFFFFF"/>
        </w:rPr>
        <w:t>the</w:t>
      </w:r>
      <w:r w:rsidR="00D747D8">
        <w:rPr>
          <w:rFonts w:ascii="Times" w:eastAsia="Times New Roman" w:hAnsi="Times" w:cs="Arial"/>
          <w:shd w:val="clear" w:color="auto" w:fill="FFFFFF"/>
        </w:rPr>
        <w:t xml:space="preserve"> technology. </w:t>
      </w:r>
      <w:r w:rsidR="007F0FEE">
        <w:rPr>
          <w:rFonts w:ascii="Times" w:eastAsia="Times New Roman" w:hAnsi="Times" w:cs="Times New Roman"/>
          <w:shd w:val="clear" w:color="auto" w:fill="FFFFFF"/>
        </w:rPr>
        <w:t>T</w:t>
      </w:r>
      <w:r w:rsidR="00D747D8">
        <w:rPr>
          <w:rFonts w:ascii="Times" w:eastAsia="Times New Roman" w:hAnsi="Times" w:cs="Times New Roman"/>
          <w:shd w:val="clear" w:color="auto" w:fill="FFFFFF"/>
        </w:rPr>
        <w:t>he scientific opinion on the</w:t>
      </w:r>
      <w:r w:rsidR="006A16EF" w:rsidRPr="008C6ECC">
        <w:rPr>
          <w:rFonts w:ascii="Times" w:eastAsia="Times New Roman" w:hAnsi="Times" w:cs="Times New Roman"/>
          <w:shd w:val="clear" w:color="auto" w:fill="FFFFFF"/>
        </w:rPr>
        <w:t xml:space="preserve"> question</w:t>
      </w:r>
      <w:r w:rsidR="00D747D8">
        <w:rPr>
          <w:rFonts w:ascii="Times" w:eastAsia="Times New Roman" w:hAnsi="Times" w:cs="Times New Roman"/>
          <w:shd w:val="clear" w:color="auto" w:fill="FFFFFF"/>
        </w:rPr>
        <w:t xml:space="preserve"> of the likely </w:t>
      </w:r>
      <w:r w:rsidR="00D747D8" w:rsidRPr="008C6ECC">
        <w:rPr>
          <w:rFonts w:ascii="Times" w:eastAsia="Times New Roman" w:hAnsi="Times" w:cs="Times New Roman"/>
          <w:shd w:val="clear" w:color="auto" w:fill="FFFFFF"/>
        </w:rPr>
        <w:t>long</w:t>
      </w:r>
      <w:r w:rsidR="00160D12">
        <w:rPr>
          <w:rFonts w:ascii="Times" w:eastAsia="Times New Roman" w:hAnsi="Times" w:cs="Times New Roman"/>
          <w:shd w:val="clear" w:color="auto" w:fill="FFFFFF"/>
        </w:rPr>
        <w:t>-</w:t>
      </w:r>
      <w:r w:rsidR="00D747D8" w:rsidRPr="008C6ECC">
        <w:rPr>
          <w:rFonts w:ascii="Times" w:eastAsia="Times New Roman" w:hAnsi="Times" w:cs="Times New Roman"/>
          <w:shd w:val="clear" w:color="auto" w:fill="FFFFFF"/>
        </w:rPr>
        <w:t xml:space="preserve">term ecological consequences of </w:t>
      </w:r>
      <w:r w:rsidR="00D747D8">
        <w:rPr>
          <w:rFonts w:ascii="Times" w:eastAsia="Times New Roman" w:hAnsi="Times" w:cs="Times New Roman"/>
          <w:shd w:val="clear" w:color="auto" w:fill="FFFFFF"/>
        </w:rPr>
        <w:t xml:space="preserve">eradicating mosquitoes </w:t>
      </w:r>
      <w:r w:rsidR="006A16EF" w:rsidRPr="008C6ECC">
        <w:rPr>
          <w:rFonts w:ascii="Times" w:eastAsia="Times New Roman" w:hAnsi="Times" w:cs="Times New Roman"/>
          <w:shd w:val="clear" w:color="auto" w:fill="FFFFFF"/>
        </w:rPr>
        <w:t>is mixed, with some entomologists claiming that mosquitoes are a vital food source and pollinator, whilst others claim that mosquitoes do not occupy an unassailable niche in the environment.</w:t>
      </w:r>
      <w:r w:rsidR="00443889">
        <w:rPr>
          <w:rFonts w:ascii="Times" w:eastAsia="Times New Roman" w:hAnsi="Times" w:cs="Times New Roman"/>
          <w:shd w:val="clear" w:color="auto" w:fill="FFFFFF"/>
        </w:rPr>
        <w:fldChar w:fldCharType="begin"/>
      </w:r>
      <w:r w:rsidR="00C86434">
        <w:rPr>
          <w:rFonts w:ascii="Times" w:eastAsia="Times New Roman" w:hAnsi="Times" w:cs="Times New Roman"/>
          <w:shd w:val="clear" w:color="auto" w:fill="FFFFFF"/>
        </w:rPr>
        <w:instrText xml:space="preserve"> ADDIN ZOTERO_ITEM CSL_CITATION {"citationID":"vhvt61etk","properties":{"formattedCitation":"(24)","plainCitation":"(24)"},"citationItems":[{"id":335,"uris":["http://zotero.org/users/local/WmJWdMOu/items/J9X7PP2E"],"uri":["http://zotero.org/users/local/WmJWdMOu/items/J9X7PP2E"],"itemData":{"id":335,"type":"article-journal","title":"Ecology: A world without mosquitoes","container-title":"Nature News","page":"432-434","volume":"466","issue":"7305","source":"www.nature.com","abstract":"Nature - the world's best science and medicine on your desktop","URL":"http://www.nature.com/news/2010/100721/full/466432a.html","DOI":"10.1038/466432a","ISSN":"0028-0836","shortTitle":"Ecology","language":"en","author":[{"family":"Fang","given":"Janet"}],"issued":{"date-parts":[["2010",7,21]]},"accessed":{"date-parts":[["2016",2,15]]}}}],"schema":"https://github.com/citation-style-language/schema/raw/master/csl-citation.json"} </w:instrText>
      </w:r>
      <w:r w:rsidR="00443889">
        <w:rPr>
          <w:rFonts w:ascii="Times" w:eastAsia="Times New Roman" w:hAnsi="Times" w:cs="Times New Roman"/>
          <w:shd w:val="clear" w:color="auto" w:fill="FFFFFF"/>
        </w:rPr>
        <w:fldChar w:fldCharType="separate"/>
      </w:r>
      <w:r w:rsidR="00C86434">
        <w:rPr>
          <w:rFonts w:ascii="Times" w:hAnsi="Times" w:cs="Times"/>
        </w:rPr>
        <w:t>(24)</w:t>
      </w:r>
      <w:r w:rsidR="00443889">
        <w:rPr>
          <w:rFonts w:ascii="Times" w:eastAsia="Times New Roman" w:hAnsi="Times" w:cs="Times New Roman"/>
          <w:shd w:val="clear" w:color="auto" w:fill="FFFFFF"/>
        </w:rPr>
        <w:fldChar w:fldCharType="end"/>
      </w:r>
      <w:r w:rsidR="006A16EF" w:rsidRPr="008C6ECC">
        <w:rPr>
          <w:rFonts w:ascii="Times" w:eastAsia="Times New Roman" w:hAnsi="Times" w:cs="Times New Roman"/>
          <w:shd w:val="clear" w:color="auto" w:fill="FFFFFF"/>
        </w:rPr>
        <w:t xml:space="preserve"> On the other hand, we cannot </w:t>
      </w:r>
      <w:r w:rsidR="00160D12">
        <w:rPr>
          <w:rFonts w:ascii="Times" w:eastAsia="Times New Roman" w:hAnsi="Times" w:cs="Times New Roman"/>
          <w:shd w:val="clear" w:color="auto" w:fill="FFFFFF"/>
        </w:rPr>
        <w:t>be certain that gene-drive technology</w:t>
      </w:r>
      <w:r w:rsidR="006A16EF" w:rsidRPr="008C6ECC">
        <w:rPr>
          <w:rFonts w:ascii="Times" w:eastAsia="Times New Roman" w:hAnsi="Times" w:cs="Times New Roman"/>
          <w:shd w:val="clear" w:color="auto" w:fill="FFFFFF"/>
        </w:rPr>
        <w:t xml:space="preserve"> will be successful in eradicating mosquitoes. </w:t>
      </w:r>
      <w:r w:rsidR="00160D12">
        <w:rPr>
          <w:rFonts w:ascii="Times" w:eastAsia="Times New Roman" w:hAnsi="Times" w:cs="Times New Roman"/>
          <w:shd w:val="clear" w:color="auto" w:fill="FFFFFF"/>
        </w:rPr>
        <w:t>F</w:t>
      </w:r>
      <w:r w:rsidR="006A16EF" w:rsidRPr="008C6ECC">
        <w:rPr>
          <w:rFonts w:ascii="Times" w:eastAsia="Times New Roman" w:hAnsi="Times" w:cs="Times New Roman"/>
          <w:shd w:val="clear" w:color="auto" w:fill="FFFFFF"/>
        </w:rPr>
        <w:t>or it to do so, modified mosquitoes would have to mate with ‘natural’ mosquitoes in the wild</w:t>
      </w:r>
      <w:r w:rsidR="008C6ECC">
        <w:rPr>
          <w:rFonts w:ascii="Times" w:eastAsia="Times New Roman" w:hAnsi="Times" w:cs="Times New Roman"/>
          <w:shd w:val="clear" w:color="auto" w:fill="FFFFFF"/>
        </w:rPr>
        <w:t xml:space="preserve"> in order to pass on the modified genes</w:t>
      </w:r>
      <w:r w:rsidR="006A16EF" w:rsidRPr="008C6ECC">
        <w:rPr>
          <w:rFonts w:ascii="Times" w:eastAsia="Times New Roman" w:hAnsi="Times" w:cs="Times New Roman"/>
          <w:shd w:val="clear" w:color="auto" w:fill="FFFFFF"/>
        </w:rPr>
        <w:t xml:space="preserve">, </w:t>
      </w:r>
      <w:r w:rsidR="0001603B">
        <w:rPr>
          <w:rFonts w:ascii="Times" w:eastAsia="Times New Roman" w:hAnsi="Times" w:cs="Times New Roman"/>
          <w:shd w:val="clear" w:color="auto" w:fill="FFFFFF"/>
        </w:rPr>
        <w:t>and these genes would have to be passed down multiple generations; neither is certain to occur.</w:t>
      </w:r>
    </w:p>
    <w:p w14:paraId="12C10BA3" w14:textId="77777777" w:rsidR="00FD62A9" w:rsidRDefault="00FD62A9" w:rsidP="002F364E">
      <w:pPr>
        <w:contextualSpacing/>
        <w:jc w:val="both"/>
        <w:rPr>
          <w:rFonts w:ascii="Times" w:eastAsia="Times New Roman" w:hAnsi="Times" w:cs="Times New Roman"/>
          <w:shd w:val="clear" w:color="auto" w:fill="FFFFFF"/>
        </w:rPr>
      </w:pPr>
    </w:p>
    <w:p w14:paraId="3C69A4AF" w14:textId="77777777" w:rsidR="00C86434" w:rsidRDefault="00654D8F" w:rsidP="002F364E">
      <w:pPr>
        <w:contextualSpacing/>
        <w:jc w:val="both"/>
        <w:rPr>
          <w:rFonts w:ascii="Times" w:eastAsia="Times New Roman" w:hAnsi="Times" w:cs="Arial"/>
          <w:shd w:val="clear" w:color="auto" w:fill="FFFFFF"/>
        </w:rPr>
      </w:pPr>
      <w:r w:rsidRPr="008C6ECC">
        <w:rPr>
          <w:rFonts w:ascii="Times" w:eastAsia="Times New Roman" w:hAnsi="Times" w:cs="Arial"/>
          <w:shd w:val="clear" w:color="auto" w:fill="FFFFFF"/>
        </w:rPr>
        <w:t>What is the correct approach to take in</w:t>
      </w:r>
      <w:r w:rsidR="00D747D8">
        <w:rPr>
          <w:rFonts w:ascii="Times" w:eastAsia="Times New Roman" w:hAnsi="Times" w:cs="Arial"/>
          <w:shd w:val="clear" w:color="auto" w:fill="FFFFFF"/>
        </w:rPr>
        <w:t xml:space="preserve"> the face of these epistemic limitations</w:t>
      </w:r>
      <w:r w:rsidRPr="008C6ECC">
        <w:rPr>
          <w:rFonts w:ascii="Times" w:eastAsia="Times New Roman" w:hAnsi="Times" w:cs="Arial"/>
          <w:shd w:val="clear" w:color="auto" w:fill="FFFFFF"/>
        </w:rPr>
        <w:t xml:space="preserve">?  The mistake that many of those who press the playing God objection make is </w:t>
      </w:r>
      <w:r w:rsidR="0001603B">
        <w:rPr>
          <w:rFonts w:ascii="Times" w:eastAsia="Times New Roman" w:hAnsi="Times" w:cs="Arial"/>
          <w:shd w:val="clear" w:color="auto" w:fill="FFFFFF"/>
        </w:rPr>
        <w:t>to think that</w:t>
      </w:r>
      <w:r w:rsidRPr="008C6ECC">
        <w:rPr>
          <w:rFonts w:ascii="Times" w:eastAsia="Times New Roman" w:hAnsi="Times" w:cs="Arial"/>
          <w:shd w:val="clear" w:color="auto" w:fill="FFFFFF"/>
        </w:rPr>
        <w:t xml:space="preserve"> </w:t>
      </w:r>
      <w:r w:rsidR="0001603B" w:rsidRPr="00160D12">
        <w:rPr>
          <w:rFonts w:ascii="Times" w:eastAsia="Times New Roman" w:hAnsi="Times" w:cs="Arial"/>
          <w:i/>
          <w:shd w:val="clear" w:color="auto" w:fill="FFFFFF"/>
        </w:rPr>
        <w:t>any</w:t>
      </w:r>
      <w:r w:rsidR="0001603B">
        <w:rPr>
          <w:rFonts w:ascii="Times" w:eastAsia="Times New Roman" w:hAnsi="Times" w:cs="Arial"/>
          <w:shd w:val="clear" w:color="auto" w:fill="FFFFFF"/>
        </w:rPr>
        <w:t xml:space="preserve"> </w:t>
      </w:r>
      <w:r w:rsidRPr="008C6ECC">
        <w:rPr>
          <w:rFonts w:ascii="Times" w:eastAsia="Times New Roman" w:hAnsi="Times" w:cs="Arial"/>
          <w:shd w:val="clear" w:color="auto" w:fill="FFFFFF"/>
        </w:rPr>
        <w:t>uncertainty about the potential risks and benefits of using a novel biotechnology entails that we should not use it.</w:t>
      </w:r>
      <w:r w:rsidR="00AB45D9" w:rsidRPr="008C6ECC">
        <w:rPr>
          <w:rFonts w:ascii="Times" w:eastAsia="Times New Roman" w:hAnsi="Times" w:cs="Arial"/>
          <w:shd w:val="clear" w:color="auto" w:fill="FFFFFF"/>
        </w:rPr>
        <w:t xml:space="preserve"> </w:t>
      </w:r>
      <w:r w:rsidR="00160D12">
        <w:rPr>
          <w:rFonts w:ascii="Times" w:eastAsia="Times New Roman" w:hAnsi="Times" w:cs="Arial"/>
          <w:shd w:val="clear" w:color="auto" w:fill="FFFFFF"/>
        </w:rPr>
        <w:t>Yet</w:t>
      </w:r>
      <w:r w:rsidR="00AB45D9" w:rsidRPr="008C6ECC">
        <w:rPr>
          <w:rFonts w:ascii="Times" w:eastAsia="Times New Roman" w:hAnsi="Times" w:cs="Arial"/>
          <w:shd w:val="clear" w:color="auto" w:fill="FFFFFF"/>
        </w:rPr>
        <w:t>, nearly all new technologies may have unpredictable effects on future generations.</w:t>
      </w:r>
      <w:r w:rsidR="00443889">
        <w:rPr>
          <w:rFonts w:ascii="Times" w:eastAsia="Times New Roman" w:hAnsi="Times" w:cs="Arial"/>
          <w:shd w:val="clear" w:color="auto" w:fill="FFFFFF"/>
        </w:rPr>
        <w:fldChar w:fldCharType="begin"/>
      </w:r>
      <w:r w:rsidR="00A65424">
        <w:rPr>
          <w:rFonts w:ascii="Times" w:eastAsia="Times New Roman" w:hAnsi="Times" w:cs="Arial"/>
          <w:shd w:val="clear" w:color="auto" w:fill="FFFFFF"/>
        </w:rPr>
        <w:instrText xml:space="preserve"> ADDIN ZOTERO_ITEM CSL_CITATION {"citationID":"6h1h9lu9l","properties":{"formattedCitation":"(18)","plainCitation":"(18)","dontUpdate":true},"citationItems":[{"id":337,"uris":["http://zotero.org/users/local/WmJWdMOu/items/UEHBNHTP"],"uri":["http://zotero.org/users/local/WmJWdMOu/items/UEHBNHTP"],"itemData":{"id":337,"type":"article-journal","title":"The moral imperative to continue gene editing research on human embryos","source":"Primo","abstract":"The publication of the first study to use gene editing techniques in human embryos (Liang et al., 2015) has drawn outrage from many in the scientific community. The prestigious scientific journals Nature and Science have published commentaries which call for this research to be strongly discouraged or halted all together (Lanphier et al., 2015; Baltimore et al., 2015). We believe this should be questioned. There is a moral imperative to continue this research.","ISSN":"1674-8018","language":"eng","author":[{"family":"Savulescu","given":"J."},{"family":"Pugh","given":"J."},{"family":"Douglas","given":"T."},{"family":"Gyngell","given":"C."}],"issued":{"date-parts":[["2015"]]}}}],"schema":"https://github.com/citation-style-language/schema/raw/master/csl-citation.json"} </w:instrText>
      </w:r>
      <w:r w:rsidR="00443889">
        <w:rPr>
          <w:rFonts w:ascii="Times" w:eastAsia="Times New Roman" w:hAnsi="Times" w:cs="Arial"/>
          <w:shd w:val="clear" w:color="auto" w:fill="FFFFFF"/>
        </w:rPr>
        <w:fldChar w:fldCharType="separate"/>
      </w:r>
      <w:r w:rsidR="00916A6C" w:rsidRPr="00916A6C">
        <w:rPr>
          <w:rFonts w:ascii="Times" w:hAnsi="Times" w:cs="Times"/>
        </w:rPr>
        <w:t>(</w:t>
      </w:r>
      <w:r w:rsidR="009B0598">
        <w:rPr>
          <w:rFonts w:ascii="Times" w:hAnsi="Times" w:cs="Times"/>
        </w:rPr>
        <w:t>ref omitted</w:t>
      </w:r>
      <w:r w:rsidR="00916A6C" w:rsidRPr="00916A6C">
        <w:rPr>
          <w:rFonts w:ascii="Times" w:hAnsi="Times" w:cs="Times"/>
        </w:rPr>
        <w:t>)</w:t>
      </w:r>
      <w:r w:rsidR="00443889">
        <w:rPr>
          <w:rFonts w:ascii="Times" w:eastAsia="Times New Roman" w:hAnsi="Times" w:cs="Arial"/>
          <w:shd w:val="clear" w:color="auto" w:fill="FFFFFF"/>
        </w:rPr>
        <w:fldChar w:fldCharType="end"/>
      </w:r>
      <w:r w:rsidR="00B82E3B" w:rsidRPr="008C6ECC">
        <w:rPr>
          <w:rFonts w:ascii="Times" w:eastAsia="Times New Roman" w:hAnsi="Times" w:cs="Arial"/>
          <w:shd w:val="clear" w:color="auto" w:fill="FFFFFF"/>
        </w:rPr>
        <w:t xml:space="preserve"> </w:t>
      </w:r>
      <w:r w:rsidR="00AB45D9" w:rsidRPr="008C6ECC">
        <w:rPr>
          <w:rFonts w:ascii="Times" w:eastAsia="Times New Roman" w:hAnsi="Times" w:cs="Arial"/>
          <w:shd w:val="clear" w:color="auto" w:fill="FFFFFF"/>
        </w:rPr>
        <w:t>To claim that</w:t>
      </w:r>
      <w:r w:rsidR="00D747D8">
        <w:rPr>
          <w:rFonts w:ascii="Times" w:eastAsia="Times New Roman" w:hAnsi="Times" w:cs="Arial"/>
          <w:shd w:val="clear" w:color="auto" w:fill="FFFFFF"/>
        </w:rPr>
        <w:t xml:space="preserve"> this means that</w:t>
      </w:r>
      <w:r w:rsidR="00AB45D9" w:rsidRPr="008C6ECC">
        <w:rPr>
          <w:rFonts w:ascii="Times" w:eastAsia="Times New Roman" w:hAnsi="Times" w:cs="Arial"/>
          <w:shd w:val="clear" w:color="auto" w:fill="FFFFFF"/>
        </w:rPr>
        <w:t xml:space="preserve"> we should not develop and use any technology </w:t>
      </w:r>
      <w:r w:rsidR="00B82E3B">
        <w:rPr>
          <w:rFonts w:ascii="Times" w:eastAsia="Times New Roman" w:hAnsi="Times" w:cs="Arial"/>
          <w:shd w:val="clear" w:color="auto" w:fill="FFFFFF"/>
        </w:rPr>
        <w:t xml:space="preserve">that </w:t>
      </w:r>
      <w:r w:rsidR="00B82E3B" w:rsidRPr="00B82E3B">
        <w:rPr>
          <w:rFonts w:ascii="Times" w:eastAsia="Times New Roman" w:hAnsi="Times" w:cs="Arial"/>
          <w:i/>
          <w:shd w:val="clear" w:color="auto" w:fill="FFFFFF"/>
        </w:rPr>
        <w:t>might</w:t>
      </w:r>
      <w:r w:rsidR="00B82E3B">
        <w:rPr>
          <w:rFonts w:ascii="Times" w:eastAsia="Times New Roman" w:hAnsi="Times" w:cs="Arial"/>
          <w:shd w:val="clear" w:color="auto" w:fill="FFFFFF"/>
        </w:rPr>
        <w:t xml:space="preserve"> have unforeseen or unintended side-</w:t>
      </w:r>
      <w:r w:rsidR="00AB45D9" w:rsidRPr="008C6ECC">
        <w:rPr>
          <w:rFonts w:ascii="Times" w:eastAsia="Times New Roman" w:hAnsi="Times" w:cs="Arial"/>
          <w:shd w:val="clear" w:color="auto" w:fill="FFFFFF"/>
        </w:rPr>
        <w:t xml:space="preserve">effects is not only to be risk averse in the extreme, it is </w:t>
      </w:r>
      <w:r w:rsidR="00ED2549" w:rsidRPr="008C6ECC">
        <w:rPr>
          <w:rFonts w:ascii="Times" w:eastAsia="Times New Roman" w:hAnsi="Times" w:cs="Arial"/>
          <w:shd w:val="clear" w:color="auto" w:fill="FFFFFF"/>
        </w:rPr>
        <w:t xml:space="preserve">also </w:t>
      </w:r>
      <w:r w:rsidR="00AB45D9" w:rsidRPr="008C6ECC">
        <w:rPr>
          <w:rFonts w:ascii="Times" w:eastAsia="Times New Roman" w:hAnsi="Times" w:cs="Arial"/>
          <w:shd w:val="clear" w:color="auto" w:fill="FFFFFF"/>
        </w:rPr>
        <w:t xml:space="preserve">to be inconsistent with the approach we have </w:t>
      </w:r>
      <w:r w:rsidR="001877F0">
        <w:rPr>
          <w:rFonts w:ascii="Times" w:eastAsia="Times New Roman" w:hAnsi="Times" w:cs="Arial"/>
          <w:shd w:val="clear" w:color="auto" w:fill="FFFFFF"/>
        </w:rPr>
        <w:t>historically</w:t>
      </w:r>
      <w:r w:rsidR="001877F0" w:rsidRPr="008C6ECC">
        <w:rPr>
          <w:rFonts w:ascii="Times" w:eastAsia="Times New Roman" w:hAnsi="Times" w:cs="Arial"/>
          <w:shd w:val="clear" w:color="auto" w:fill="FFFFFF"/>
        </w:rPr>
        <w:t xml:space="preserve"> </w:t>
      </w:r>
      <w:r w:rsidR="00AB45D9" w:rsidRPr="008C6ECC">
        <w:rPr>
          <w:rFonts w:ascii="Times" w:eastAsia="Times New Roman" w:hAnsi="Times" w:cs="Arial"/>
          <w:shd w:val="clear" w:color="auto" w:fill="FFFFFF"/>
        </w:rPr>
        <w:t>take</w:t>
      </w:r>
      <w:r w:rsidR="00B82E3B">
        <w:rPr>
          <w:rFonts w:ascii="Times" w:eastAsia="Times New Roman" w:hAnsi="Times" w:cs="Arial"/>
          <w:shd w:val="clear" w:color="auto" w:fill="FFFFFF"/>
        </w:rPr>
        <w:t xml:space="preserve">n </w:t>
      </w:r>
      <w:r w:rsidR="00AB45D9" w:rsidRPr="008C6ECC">
        <w:rPr>
          <w:rFonts w:ascii="Times" w:eastAsia="Times New Roman" w:hAnsi="Times" w:cs="Arial"/>
          <w:shd w:val="clear" w:color="auto" w:fill="FFFFFF"/>
        </w:rPr>
        <w:t>to other new technologies</w:t>
      </w:r>
      <w:r w:rsidR="00D747D8">
        <w:rPr>
          <w:rFonts w:ascii="Times" w:eastAsia="Times New Roman" w:hAnsi="Times" w:cs="Arial"/>
          <w:shd w:val="clear" w:color="auto" w:fill="FFFFFF"/>
        </w:rPr>
        <w:t xml:space="preserve">, </w:t>
      </w:r>
    </w:p>
    <w:p w14:paraId="0D06EC1E" w14:textId="77777777" w:rsidR="00C86434" w:rsidRDefault="00C86434" w:rsidP="002F364E">
      <w:pPr>
        <w:contextualSpacing/>
        <w:jc w:val="both"/>
        <w:rPr>
          <w:rFonts w:ascii="Times" w:eastAsia="Times New Roman" w:hAnsi="Times" w:cs="Arial"/>
          <w:shd w:val="clear" w:color="auto" w:fill="FFFFFF"/>
        </w:rPr>
      </w:pPr>
    </w:p>
    <w:p w14:paraId="12E82B88" w14:textId="3BDF9FEC" w:rsidR="00AB45D9" w:rsidRPr="008C6ECC" w:rsidRDefault="00D747D8" w:rsidP="002F364E">
      <w:pPr>
        <w:contextualSpacing/>
        <w:jc w:val="both"/>
        <w:rPr>
          <w:rFonts w:ascii="Times" w:eastAsia="Times New Roman" w:hAnsi="Times" w:cs="Arial"/>
          <w:shd w:val="clear" w:color="auto" w:fill="FFFFFF"/>
        </w:rPr>
      </w:pPr>
      <w:r>
        <w:rPr>
          <w:rFonts w:ascii="Times" w:eastAsia="Times New Roman" w:hAnsi="Times" w:cs="Arial"/>
          <w:shd w:val="clear" w:color="auto" w:fill="FFFFFF"/>
        </w:rPr>
        <w:t>such as artificial reproductive technologies and information technologies</w:t>
      </w:r>
      <w:r w:rsidR="007F0FEE">
        <w:rPr>
          <w:rFonts w:ascii="Times" w:eastAsia="Times New Roman" w:hAnsi="Times" w:cs="Arial"/>
          <w:shd w:val="clear" w:color="auto" w:fill="FFFFFF"/>
        </w:rPr>
        <w:t xml:space="preserve"> that also </w:t>
      </w:r>
      <w:r>
        <w:rPr>
          <w:rFonts w:ascii="Times" w:eastAsia="Times New Roman" w:hAnsi="Times" w:cs="Arial"/>
          <w:shd w:val="clear" w:color="auto" w:fill="FFFFFF"/>
        </w:rPr>
        <w:t>posed risks at the time of their initial deployment.</w:t>
      </w:r>
    </w:p>
    <w:p w14:paraId="6FDAC689" w14:textId="77777777" w:rsidR="000A72DD" w:rsidRDefault="000A72DD" w:rsidP="002F364E">
      <w:pPr>
        <w:contextualSpacing/>
        <w:jc w:val="both"/>
        <w:rPr>
          <w:rFonts w:ascii="Times" w:eastAsia="Times New Roman" w:hAnsi="Times" w:cs="Arial"/>
          <w:shd w:val="clear" w:color="auto" w:fill="FFFFFF"/>
        </w:rPr>
      </w:pPr>
    </w:p>
    <w:p w14:paraId="36FF7692" w14:textId="23895B35" w:rsidR="00260C35" w:rsidRDefault="00B82E3B" w:rsidP="002F364E">
      <w:pPr>
        <w:contextualSpacing/>
        <w:jc w:val="both"/>
        <w:rPr>
          <w:rFonts w:ascii="Times" w:eastAsia="Times New Roman" w:hAnsi="Times" w:cs="Arial"/>
          <w:shd w:val="clear" w:color="auto" w:fill="FFFFFF"/>
        </w:rPr>
      </w:pPr>
      <w:r>
        <w:rPr>
          <w:rFonts w:ascii="Times" w:eastAsia="Times New Roman" w:hAnsi="Times" w:cs="Arial"/>
          <w:shd w:val="clear" w:color="auto" w:fill="FFFFFF"/>
        </w:rPr>
        <w:t>I claim that w</w:t>
      </w:r>
      <w:r w:rsidR="00AB45D9" w:rsidRPr="008C6ECC">
        <w:rPr>
          <w:rFonts w:ascii="Times" w:eastAsia="Times New Roman" w:hAnsi="Times" w:cs="Arial"/>
          <w:shd w:val="clear" w:color="auto" w:fill="FFFFFF"/>
        </w:rPr>
        <w:t xml:space="preserve">e should advocate </w:t>
      </w:r>
      <w:r w:rsidR="007F0FEE">
        <w:rPr>
          <w:rFonts w:ascii="Times" w:eastAsia="Times New Roman" w:hAnsi="Times" w:cs="Arial"/>
          <w:shd w:val="clear" w:color="auto" w:fill="FFFFFF"/>
        </w:rPr>
        <w:t xml:space="preserve">an approach of </w:t>
      </w:r>
      <w:r w:rsidR="00AB45D9" w:rsidRPr="008C6ECC">
        <w:rPr>
          <w:rFonts w:ascii="Times" w:eastAsia="Times New Roman" w:hAnsi="Times" w:cs="Arial"/>
          <w:shd w:val="clear" w:color="auto" w:fill="FFFFFF"/>
        </w:rPr>
        <w:t>epistemic humility</w:t>
      </w:r>
      <w:r w:rsidR="00ED2549" w:rsidRPr="008C6ECC">
        <w:rPr>
          <w:rFonts w:ascii="Times" w:eastAsia="Times New Roman" w:hAnsi="Times" w:cs="Arial"/>
          <w:shd w:val="clear" w:color="auto" w:fill="FFFFFF"/>
        </w:rPr>
        <w:t>,</w:t>
      </w:r>
      <w:r w:rsidR="00AB45D9" w:rsidRPr="008C6ECC">
        <w:rPr>
          <w:rFonts w:ascii="Times" w:eastAsia="Times New Roman" w:hAnsi="Times" w:cs="Arial"/>
          <w:shd w:val="clear" w:color="auto" w:fill="FFFFFF"/>
        </w:rPr>
        <w:t xml:space="preserve"> without making the implausible assumption that this requires us to abandon the development of a bio</w:t>
      </w:r>
      <w:r>
        <w:rPr>
          <w:rFonts w:ascii="Times" w:eastAsia="Times New Roman" w:hAnsi="Times" w:cs="Arial"/>
          <w:shd w:val="clear" w:color="auto" w:fill="FFFFFF"/>
        </w:rPr>
        <w:t>technology in the face of any kind of</w:t>
      </w:r>
      <w:r w:rsidR="00AB45D9" w:rsidRPr="008C6ECC">
        <w:rPr>
          <w:rFonts w:ascii="Times" w:eastAsia="Times New Roman" w:hAnsi="Times" w:cs="Arial"/>
          <w:shd w:val="clear" w:color="auto" w:fill="FFFFFF"/>
        </w:rPr>
        <w:t xml:space="preserve"> risk.</w:t>
      </w:r>
      <w:r w:rsidR="00ED2549" w:rsidRPr="008C6ECC">
        <w:rPr>
          <w:rFonts w:ascii="Times" w:eastAsia="Times New Roman" w:hAnsi="Times" w:cs="Arial"/>
          <w:shd w:val="clear" w:color="auto" w:fill="FFFFFF"/>
        </w:rPr>
        <w:t xml:space="preserve"> In the</w:t>
      </w:r>
      <w:r w:rsidR="007F0FEE">
        <w:rPr>
          <w:rFonts w:ascii="Times" w:eastAsia="Times New Roman" w:hAnsi="Times" w:cs="Arial"/>
          <w:shd w:val="clear" w:color="auto" w:fill="FFFFFF"/>
        </w:rPr>
        <w:t xml:space="preserve"> current</w:t>
      </w:r>
      <w:r w:rsidR="00ED2549" w:rsidRPr="008C6ECC">
        <w:rPr>
          <w:rFonts w:ascii="Times" w:eastAsia="Times New Roman" w:hAnsi="Times" w:cs="Arial"/>
          <w:shd w:val="clear" w:color="auto" w:fill="FFFFFF"/>
        </w:rPr>
        <w:t xml:space="preserve"> context, advocates of </w:t>
      </w:r>
      <w:r w:rsidR="007F0FEE">
        <w:rPr>
          <w:rFonts w:ascii="Times" w:eastAsia="Times New Roman" w:hAnsi="Times" w:cs="Arial"/>
          <w:shd w:val="clear" w:color="auto" w:fill="FFFFFF"/>
        </w:rPr>
        <w:t>gene-drive</w:t>
      </w:r>
      <w:r w:rsidR="007F0FEE" w:rsidRPr="008C6ECC">
        <w:rPr>
          <w:rFonts w:ascii="Times" w:eastAsia="Times New Roman" w:hAnsi="Times" w:cs="Arial"/>
          <w:shd w:val="clear" w:color="auto" w:fill="FFFFFF"/>
        </w:rPr>
        <w:t xml:space="preserve"> </w:t>
      </w:r>
      <w:r w:rsidR="00ED2549" w:rsidRPr="008C6ECC">
        <w:rPr>
          <w:rFonts w:ascii="Times" w:eastAsia="Times New Roman" w:hAnsi="Times" w:cs="Arial"/>
          <w:shd w:val="clear" w:color="auto" w:fill="FFFFFF"/>
        </w:rPr>
        <w:t>technology should admit the e</w:t>
      </w:r>
      <w:r>
        <w:rPr>
          <w:rFonts w:ascii="Times" w:eastAsia="Times New Roman" w:hAnsi="Times" w:cs="Arial"/>
          <w:shd w:val="clear" w:color="auto" w:fill="FFFFFF"/>
        </w:rPr>
        <w:t>xtent of the</w:t>
      </w:r>
      <w:r w:rsidR="00ED2549" w:rsidRPr="008C6ECC">
        <w:rPr>
          <w:rFonts w:ascii="Times" w:eastAsia="Times New Roman" w:hAnsi="Times" w:cs="Arial"/>
          <w:shd w:val="clear" w:color="auto" w:fill="FFFFFF"/>
        </w:rPr>
        <w:t xml:space="preserve"> uncertainty</w:t>
      </w:r>
      <w:r>
        <w:rPr>
          <w:rFonts w:ascii="Times" w:eastAsia="Times New Roman" w:hAnsi="Times" w:cs="Arial"/>
          <w:shd w:val="clear" w:color="auto" w:fill="FFFFFF"/>
        </w:rPr>
        <w:t xml:space="preserve"> we face,</w:t>
      </w:r>
      <w:r w:rsidR="00ED2549" w:rsidRPr="008C6ECC">
        <w:rPr>
          <w:rFonts w:ascii="Times" w:eastAsia="Times New Roman" w:hAnsi="Times" w:cs="Arial"/>
          <w:shd w:val="clear" w:color="auto" w:fill="FFFFFF"/>
        </w:rPr>
        <w:t xml:space="preserve"> and support efforts to reduce it. In order to make an informed decision about whether it is prudent to seek to eradicate mosquitoes using gene-drive technology, we need more data about</w:t>
      </w:r>
      <w:r w:rsidR="00260C35" w:rsidRPr="008C6ECC">
        <w:rPr>
          <w:rFonts w:ascii="Times" w:eastAsia="Times New Roman" w:hAnsi="Times" w:cs="Arial"/>
          <w:shd w:val="clear" w:color="auto" w:fill="FFFFFF"/>
        </w:rPr>
        <w:t xml:space="preserve">, </w:t>
      </w:r>
      <w:r w:rsidR="00260C35" w:rsidRPr="00D747D8">
        <w:rPr>
          <w:rFonts w:ascii="Times" w:eastAsia="Times New Roman" w:hAnsi="Times" w:cs="Arial"/>
          <w:i/>
          <w:shd w:val="clear" w:color="auto" w:fill="FFFFFF"/>
        </w:rPr>
        <w:t>inter alia</w:t>
      </w:r>
      <w:r w:rsidR="00260C35" w:rsidRPr="008C6ECC">
        <w:rPr>
          <w:rFonts w:ascii="Times" w:eastAsia="Times New Roman" w:hAnsi="Times" w:cs="Arial"/>
          <w:shd w:val="clear" w:color="auto" w:fill="FFFFFF"/>
        </w:rPr>
        <w:t>,</w:t>
      </w:r>
      <w:r w:rsidR="00ED2549" w:rsidRPr="008C6ECC">
        <w:rPr>
          <w:rFonts w:ascii="Times" w:eastAsia="Times New Roman" w:hAnsi="Times" w:cs="Arial"/>
          <w:shd w:val="clear" w:color="auto" w:fill="FFFFFF"/>
        </w:rPr>
        <w:t xml:space="preserve"> the likely effects of such eradi</w:t>
      </w:r>
      <w:r>
        <w:rPr>
          <w:rFonts w:ascii="Times" w:eastAsia="Times New Roman" w:hAnsi="Times" w:cs="Arial"/>
          <w:shd w:val="clear" w:color="auto" w:fill="FFFFFF"/>
        </w:rPr>
        <w:t>cation on the ecosystem and</w:t>
      </w:r>
      <w:r w:rsidR="00ED2549" w:rsidRPr="008C6ECC">
        <w:rPr>
          <w:rFonts w:ascii="Times" w:eastAsia="Times New Roman" w:hAnsi="Times" w:cs="Arial"/>
          <w:shd w:val="clear" w:color="auto" w:fill="FFFFFF"/>
        </w:rPr>
        <w:t xml:space="preserve"> the likelihood of </w:t>
      </w:r>
      <w:r>
        <w:rPr>
          <w:rFonts w:ascii="Times" w:eastAsia="Times New Roman" w:hAnsi="Times" w:cs="Arial"/>
          <w:shd w:val="clear" w:color="auto" w:fill="FFFFFF"/>
        </w:rPr>
        <w:t>gene-drive technology</w:t>
      </w:r>
      <w:r w:rsidR="00ED2549" w:rsidRPr="008C6ECC">
        <w:rPr>
          <w:rFonts w:ascii="Times" w:eastAsia="Times New Roman" w:hAnsi="Times" w:cs="Arial"/>
          <w:shd w:val="clear" w:color="auto" w:fill="FFFFFF"/>
        </w:rPr>
        <w:t xml:space="preserve"> suc</w:t>
      </w:r>
      <w:r w:rsidR="00260C35" w:rsidRPr="008C6ECC">
        <w:rPr>
          <w:rFonts w:ascii="Times" w:eastAsia="Times New Roman" w:hAnsi="Times" w:cs="Arial"/>
          <w:shd w:val="clear" w:color="auto" w:fill="FFFFFF"/>
        </w:rPr>
        <w:t>cessfully eradicating the intended species.</w:t>
      </w:r>
      <w:r>
        <w:rPr>
          <w:rFonts w:ascii="Times" w:eastAsia="Times New Roman" w:hAnsi="Times" w:cs="Arial"/>
          <w:shd w:val="clear" w:color="auto" w:fill="FFFFFF"/>
        </w:rPr>
        <w:t xml:space="preserve"> At some point, this might require us to make a leap of faith and commit to a widespread field trial; if this comes to be the case, then it is imperative that we believe that the expected benefit of the trial outweighs the negative risks, and that there is full and open disclosure about the nature of the trials and its potential effects. </w:t>
      </w:r>
      <w:r w:rsidR="00ED2549" w:rsidRPr="008C6ECC">
        <w:rPr>
          <w:rFonts w:ascii="Times" w:eastAsia="Times New Roman" w:hAnsi="Times" w:cs="Arial"/>
          <w:shd w:val="clear" w:color="auto" w:fill="FFFFFF"/>
        </w:rPr>
        <w:t xml:space="preserve">  </w:t>
      </w:r>
      <w:r w:rsidR="00260C35" w:rsidRPr="008C6ECC">
        <w:rPr>
          <w:rFonts w:ascii="Times" w:eastAsia="Times New Roman" w:hAnsi="Times" w:cs="Arial"/>
          <w:shd w:val="clear" w:color="auto" w:fill="FFFFFF"/>
        </w:rPr>
        <w:t xml:space="preserve"> </w:t>
      </w:r>
    </w:p>
    <w:p w14:paraId="0174A22C" w14:textId="77777777" w:rsidR="008C6ECC" w:rsidRPr="008C6ECC" w:rsidRDefault="008C6ECC" w:rsidP="002F364E">
      <w:pPr>
        <w:contextualSpacing/>
        <w:jc w:val="both"/>
        <w:rPr>
          <w:rFonts w:ascii="Times" w:eastAsia="Times New Roman" w:hAnsi="Times" w:cs="Arial"/>
          <w:shd w:val="clear" w:color="auto" w:fill="FFFFFF"/>
        </w:rPr>
      </w:pPr>
    </w:p>
    <w:p w14:paraId="6DECAB95" w14:textId="584D7802" w:rsidR="007F0FEE" w:rsidRDefault="00D747D8" w:rsidP="002F364E">
      <w:pPr>
        <w:jc w:val="both"/>
        <w:rPr>
          <w:rFonts w:ascii="Times" w:hAnsi="Times"/>
        </w:rPr>
      </w:pPr>
      <w:r>
        <w:rPr>
          <w:rFonts w:ascii="Times" w:hAnsi="Times"/>
        </w:rPr>
        <w:t xml:space="preserve">To conclude, </w:t>
      </w:r>
      <w:r w:rsidR="00260C35" w:rsidRPr="008C6ECC">
        <w:rPr>
          <w:rFonts w:ascii="Times" w:hAnsi="Times"/>
        </w:rPr>
        <w:t xml:space="preserve">it is true that we need to thoroughly analyse the possible negative consequences of </w:t>
      </w:r>
      <w:r w:rsidR="00160D12">
        <w:rPr>
          <w:rFonts w:ascii="Times" w:hAnsi="Times"/>
        </w:rPr>
        <w:t>gene-drive technologies</w:t>
      </w:r>
      <w:r w:rsidR="00260C35" w:rsidRPr="008C6ECC">
        <w:rPr>
          <w:rFonts w:ascii="Times" w:hAnsi="Times"/>
        </w:rPr>
        <w:t xml:space="preserve">. </w:t>
      </w:r>
      <w:r>
        <w:rPr>
          <w:rFonts w:ascii="Times" w:hAnsi="Times"/>
        </w:rPr>
        <w:t>We may conclude that the risks</w:t>
      </w:r>
      <w:r w:rsidR="00260C35" w:rsidRPr="008C6ECC">
        <w:rPr>
          <w:rFonts w:ascii="Times" w:hAnsi="Times"/>
        </w:rPr>
        <w:t xml:space="preserve"> outweigh the potential benefits; then we should refrain from using the technology and pursue other avenues in our fight against mosquito-borne diseases. </w:t>
      </w:r>
      <w:r w:rsidR="00B82E3B">
        <w:rPr>
          <w:rFonts w:ascii="Times" w:hAnsi="Times"/>
        </w:rPr>
        <w:t xml:space="preserve">It might be that our analysis shows that genetically modifying mosquitoes to induce resistance to specified pathogens may be less risky and just as effective at reducing the global disease burden. Then we would plausibly have a significant moral reason to </w:t>
      </w:r>
      <w:r w:rsidR="00160D12">
        <w:rPr>
          <w:rFonts w:ascii="Times" w:hAnsi="Times"/>
        </w:rPr>
        <w:t>prefer</w:t>
      </w:r>
      <w:r w:rsidR="00B82E3B">
        <w:rPr>
          <w:rFonts w:ascii="Times" w:hAnsi="Times"/>
        </w:rPr>
        <w:t xml:space="preserve"> this kind of modification.</w:t>
      </w:r>
      <w:r w:rsidR="00160D12">
        <w:rPr>
          <w:rFonts w:ascii="Times" w:hAnsi="Times"/>
        </w:rPr>
        <w:t xml:space="preserve"> </w:t>
      </w:r>
      <w:r w:rsidR="00B82E3B">
        <w:rPr>
          <w:rFonts w:ascii="Times" w:hAnsi="Times"/>
        </w:rPr>
        <w:t>In</w:t>
      </w:r>
      <w:r w:rsidR="00260C35" w:rsidRPr="008C6ECC">
        <w:rPr>
          <w:rFonts w:ascii="Times" w:hAnsi="Times"/>
        </w:rPr>
        <w:t xml:space="preserve"> </w:t>
      </w:r>
      <w:r w:rsidR="00F76AA6">
        <w:rPr>
          <w:rFonts w:ascii="Times" w:hAnsi="Times"/>
        </w:rPr>
        <w:t>weighing the potential negative consequences of using either kind of gene-drive strategy,</w:t>
      </w:r>
      <w:r w:rsidR="00260C35" w:rsidRPr="008C6ECC">
        <w:rPr>
          <w:rFonts w:ascii="Times" w:hAnsi="Times"/>
        </w:rPr>
        <w:t xml:space="preserve"> we should consider not only the badness of the worst-case scenario</w:t>
      </w:r>
      <w:r w:rsidR="00F76AA6">
        <w:rPr>
          <w:rFonts w:ascii="Times" w:hAnsi="Times"/>
        </w:rPr>
        <w:t xml:space="preserve"> we might face</w:t>
      </w:r>
      <w:r w:rsidR="00260C35" w:rsidRPr="008C6ECC">
        <w:rPr>
          <w:rFonts w:ascii="Times" w:hAnsi="Times"/>
        </w:rPr>
        <w:t>, but also the like</w:t>
      </w:r>
      <w:r>
        <w:rPr>
          <w:rFonts w:ascii="Times" w:hAnsi="Times"/>
        </w:rPr>
        <w:t xml:space="preserve">lihood of it actually occurring. It is well known that we humans are </w:t>
      </w:r>
      <w:r w:rsidR="00160D12">
        <w:rPr>
          <w:rFonts w:ascii="Times" w:hAnsi="Times"/>
        </w:rPr>
        <w:t>inept</w:t>
      </w:r>
      <w:r w:rsidR="009B0598">
        <w:rPr>
          <w:rFonts w:ascii="Times" w:hAnsi="Times"/>
        </w:rPr>
        <w:t xml:space="preserve"> at understanding risk; as Cass Sunstein points out</w:t>
      </w:r>
      <w:r>
        <w:rPr>
          <w:rFonts w:ascii="Times" w:hAnsi="Times"/>
        </w:rPr>
        <w:t>, when considering negative risks</w:t>
      </w:r>
      <w:r w:rsidR="009B0598">
        <w:rPr>
          <w:rFonts w:ascii="Times" w:hAnsi="Times"/>
        </w:rPr>
        <w:t>, we tend to “</w:t>
      </w:r>
      <w:r w:rsidR="009B0598">
        <w:rPr>
          <w:rFonts w:ascii="Times" w:eastAsia="Times New Roman" w:hAnsi="Times" w:cs="Times New Roman"/>
        </w:rPr>
        <w:t xml:space="preserve">. . . </w:t>
      </w:r>
      <w:r w:rsidR="009B0598" w:rsidRPr="006614C1">
        <w:rPr>
          <w:rFonts w:ascii="Times" w:eastAsia="Times New Roman" w:hAnsi="Times" w:cs="Times New Roman"/>
        </w:rPr>
        <w:t xml:space="preserve">focus on the adverse </w:t>
      </w:r>
      <w:r w:rsidR="009B0598">
        <w:rPr>
          <w:rFonts w:ascii="Times" w:eastAsia="Times New Roman" w:hAnsi="Times" w:cs="Times New Roman"/>
        </w:rPr>
        <w:t xml:space="preserve">outcome, not on its likelihood. . . (we) </w:t>
      </w:r>
      <w:r w:rsidR="009B0598" w:rsidRPr="006614C1">
        <w:rPr>
          <w:rFonts w:ascii="Times" w:eastAsia="Times New Roman" w:hAnsi="Times" w:cs="Times New Roman"/>
        </w:rPr>
        <w:t>are not closely attuned to the probability that harm will occur</w:t>
      </w:r>
      <w:r w:rsidR="009B0598">
        <w:rPr>
          <w:rFonts w:ascii="Times" w:eastAsia="Times New Roman" w:hAnsi="Times" w:cs="Times New Roman"/>
        </w:rPr>
        <w:t>”.</w:t>
      </w:r>
      <w:r w:rsidR="009B0598">
        <w:rPr>
          <w:rFonts w:ascii="Times" w:eastAsia="Times New Roman" w:hAnsi="Times" w:cs="Times New Roman"/>
        </w:rPr>
        <w:fldChar w:fldCharType="begin"/>
      </w:r>
      <w:r w:rsidR="00C86434">
        <w:rPr>
          <w:rFonts w:ascii="Times" w:eastAsia="Times New Roman" w:hAnsi="Times" w:cs="Times New Roman"/>
        </w:rPr>
        <w:instrText xml:space="preserve"> ADDIN ZOTERO_ITEM CSL_CITATION {"citationID":"r7ujak8g","properties":{"formattedCitation":"(26)","plainCitation":"(26)"},"citationItems":[{"id":241,"uris":["http://zotero.org/users/local/WmJWdMOu/items/WS2AMFFP"],"uri":["http://zotero.org/users/local/WmJWdMOu/items/WS2AMFFP"],"itemData":{"id":241,"type":"article-journal","title":"Probability Neglect: Emotions, Worst Cases, and Law","container-title":"The Yale Law Journal","page":"61-107","volume":"112","issue":"1","source":"Primo","shortTitle":"Probability Neglect","language":"eng","author":[{"family":"Sunstein","given":"Cass R."}],"issued":{"date-parts":[["2002"]]}},"locator":"67"}],"schema":"https://github.com/citation-style-language/schema/raw/master/csl-citation.json"} </w:instrText>
      </w:r>
      <w:r w:rsidR="009B0598">
        <w:rPr>
          <w:rFonts w:ascii="Times" w:eastAsia="Times New Roman" w:hAnsi="Times" w:cs="Times New Roman"/>
        </w:rPr>
        <w:fldChar w:fldCharType="separate"/>
      </w:r>
      <w:r w:rsidR="00C86434">
        <w:rPr>
          <w:rFonts w:ascii="Times" w:hAnsi="Times" w:cs="Times"/>
        </w:rPr>
        <w:t>(26)</w:t>
      </w:r>
      <w:r w:rsidR="009B0598">
        <w:rPr>
          <w:rFonts w:ascii="Times" w:eastAsia="Times New Roman" w:hAnsi="Times" w:cs="Times New Roman"/>
        </w:rPr>
        <w:fldChar w:fldCharType="end"/>
      </w:r>
      <w:r w:rsidR="009B0598">
        <w:rPr>
          <w:rFonts w:ascii="Times" w:eastAsia="Times New Roman" w:hAnsi="Times" w:cs="Times New Roman"/>
        </w:rPr>
        <w:t xml:space="preserve"> </w:t>
      </w:r>
      <w:r w:rsidR="007F0FEE">
        <w:rPr>
          <w:rFonts w:ascii="Times" w:hAnsi="Times"/>
        </w:rPr>
        <w:t>I</w:t>
      </w:r>
      <w:r w:rsidR="009B0598">
        <w:rPr>
          <w:rFonts w:ascii="Times" w:hAnsi="Times"/>
        </w:rPr>
        <w:t>n order to guard against this bias</w:t>
      </w:r>
      <w:r w:rsidR="007F0FEE">
        <w:rPr>
          <w:rFonts w:ascii="Times" w:hAnsi="Times"/>
        </w:rPr>
        <w:t xml:space="preserve">, </w:t>
      </w:r>
      <w:r w:rsidR="009B0598">
        <w:rPr>
          <w:rFonts w:ascii="Times" w:hAnsi="Times"/>
        </w:rPr>
        <w:t>and to</w:t>
      </w:r>
      <w:r w:rsidR="00260C35" w:rsidRPr="008C6ECC">
        <w:rPr>
          <w:rFonts w:ascii="Times" w:hAnsi="Times"/>
        </w:rPr>
        <w:t xml:space="preserve"> accurately</w:t>
      </w:r>
      <w:r w:rsidR="009B0598">
        <w:rPr>
          <w:rFonts w:ascii="Times" w:hAnsi="Times"/>
        </w:rPr>
        <w:t xml:space="preserve"> assess the risks of gene-drive</w:t>
      </w:r>
      <w:r w:rsidR="00160D12">
        <w:rPr>
          <w:rFonts w:ascii="Times" w:hAnsi="Times"/>
        </w:rPr>
        <w:t xml:space="preserve"> technology</w:t>
      </w:r>
      <w:r w:rsidR="00260C35" w:rsidRPr="008C6ECC">
        <w:rPr>
          <w:rFonts w:ascii="Times" w:hAnsi="Times"/>
        </w:rPr>
        <w:t xml:space="preserve">, we need </w:t>
      </w:r>
      <w:r w:rsidR="009B0598">
        <w:rPr>
          <w:rFonts w:ascii="Times" w:hAnsi="Times"/>
        </w:rPr>
        <w:t xml:space="preserve">to acquire </w:t>
      </w:r>
      <w:r w:rsidR="00260C35" w:rsidRPr="008C6ECC">
        <w:rPr>
          <w:rFonts w:ascii="Times" w:hAnsi="Times"/>
        </w:rPr>
        <w:t>more data</w:t>
      </w:r>
      <w:r w:rsidR="009B0598">
        <w:rPr>
          <w:rFonts w:ascii="Times" w:hAnsi="Times"/>
        </w:rPr>
        <w:t xml:space="preserve"> and attend to the probabilities that it suggests, not just the nature of the harms</w:t>
      </w:r>
      <w:r w:rsidR="00260C35" w:rsidRPr="008C6ECC">
        <w:rPr>
          <w:rFonts w:ascii="Times" w:hAnsi="Times"/>
        </w:rPr>
        <w:t xml:space="preserve">. </w:t>
      </w:r>
    </w:p>
    <w:p w14:paraId="3683FB98" w14:textId="77777777" w:rsidR="00160D12" w:rsidRDefault="00160D12" w:rsidP="002F364E">
      <w:pPr>
        <w:jc w:val="both"/>
        <w:rPr>
          <w:rFonts w:ascii="Times" w:hAnsi="Times"/>
        </w:rPr>
      </w:pPr>
    </w:p>
    <w:p w14:paraId="1B4DE4C1" w14:textId="448D98D8" w:rsidR="00260C35" w:rsidRPr="008C6ECC" w:rsidRDefault="00260C35" w:rsidP="002F364E">
      <w:pPr>
        <w:jc w:val="both"/>
        <w:rPr>
          <w:rFonts w:ascii="Times" w:hAnsi="Times"/>
        </w:rPr>
      </w:pPr>
      <w:r w:rsidRPr="008C6ECC">
        <w:rPr>
          <w:rFonts w:ascii="Times" w:hAnsi="Times"/>
        </w:rPr>
        <w:t xml:space="preserve">Moreover, we should not take the potential benefits </w:t>
      </w:r>
      <w:r w:rsidR="009B0598">
        <w:rPr>
          <w:rFonts w:ascii="Times" w:hAnsi="Times"/>
        </w:rPr>
        <w:t xml:space="preserve">of using gene-drive technologies </w:t>
      </w:r>
      <w:r w:rsidRPr="008C6ECC">
        <w:rPr>
          <w:rFonts w:ascii="Times" w:hAnsi="Times"/>
        </w:rPr>
        <w:t xml:space="preserve">lightly. The status quo situation is one in which hundreds of thousands of lives are being lost each year. We should not refrain from seeking to develop a technology that shows significant promise of changing the status quo for the better. As with any novel technology, we cannot tell for sure what will happen; but we can make informed decisions that can have profound effects on </w:t>
      </w:r>
      <w:r w:rsidR="00F76AA6">
        <w:rPr>
          <w:rFonts w:ascii="Times" w:hAnsi="Times"/>
        </w:rPr>
        <w:t xml:space="preserve">many </w:t>
      </w:r>
      <w:r w:rsidRPr="008C6ECC">
        <w:rPr>
          <w:rFonts w:ascii="Times" w:hAnsi="Times"/>
        </w:rPr>
        <w:t>people’s lives.</w:t>
      </w:r>
      <w:r w:rsidR="008C6ECC">
        <w:rPr>
          <w:rFonts w:ascii="Times" w:hAnsi="Times"/>
        </w:rPr>
        <w:t xml:space="preserve"> </w:t>
      </w:r>
    </w:p>
    <w:p w14:paraId="164D832D" w14:textId="77777777" w:rsidR="0031144A" w:rsidRDefault="0031144A" w:rsidP="0031144A">
      <w:pPr>
        <w:jc w:val="both"/>
        <w:rPr>
          <w:rFonts w:ascii="Times" w:eastAsia="Times New Roman" w:hAnsi="Times" w:cs="Times New Roman"/>
          <w:color w:val="333333"/>
          <w:shd w:val="clear" w:color="auto" w:fill="FFFFFF"/>
        </w:rPr>
      </w:pPr>
    </w:p>
    <w:p w14:paraId="4F749FB9" w14:textId="77777777" w:rsidR="009B0598" w:rsidRDefault="009B0598" w:rsidP="0031144A">
      <w:pPr>
        <w:jc w:val="both"/>
        <w:rPr>
          <w:rFonts w:ascii="Times" w:eastAsia="Times New Roman" w:hAnsi="Times" w:cs="Times New Roman"/>
          <w:color w:val="333333"/>
          <w:shd w:val="clear" w:color="auto" w:fill="FFFFFF"/>
        </w:rPr>
      </w:pPr>
    </w:p>
    <w:p w14:paraId="48206ABA" w14:textId="77777777" w:rsidR="009B0598" w:rsidRDefault="009B0598" w:rsidP="0031144A">
      <w:pPr>
        <w:jc w:val="both"/>
        <w:rPr>
          <w:rFonts w:ascii="Times" w:eastAsia="Times New Roman" w:hAnsi="Times" w:cs="Times New Roman"/>
          <w:color w:val="333333"/>
          <w:shd w:val="clear" w:color="auto" w:fill="FFFFFF"/>
        </w:rPr>
      </w:pPr>
    </w:p>
    <w:p w14:paraId="1EAB3857" w14:textId="77777777" w:rsidR="009A2661" w:rsidRPr="009A2661" w:rsidRDefault="009A2661" w:rsidP="0031144A">
      <w:pPr>
        <w:jc w:val="both"/>
        <w:rPr>
          <w:rFonts w:ascii="Times" w:eastAsia="Times New Roman" w:hAnsi="Times" w:cs="Times New Roman"/>
          <w:b/>
          <w:color w:val="333333"/>
          <w:shd w:val="clear" w:color="auto" w:fill="FFFFFF"/>
        </w:rPr>
      </w:pPr>
      <w:r w:rsidRPr="009A2661">
        <w:rPr>
          <w:rFonts w:ascii="Times" w:eastAsia="Times New Roman" w:hAnsi="Times" w:cs="Times New Roman"/>
          <w:b/>
          <w:color w:val="333333"/>
          <w:shd w:val="clear" w:color="auto" w:fill="FFFFFF"/>
        </w:rPr>
        <w:t>References</w:t>
      </w:r>
    </w:p>
    <w:p w14:paraId="299D221F" w14:textId="77777777" w:rsidR="0031144A" w:rsidRDefault="0031144A" w:rsidP="0031144A">
      <w:pPr>
        <w:rPr>
          <w:rFonts w:ascii="Times" w:eastAsia="Times New Roman" w:hAnsi="Times" w:cs="Times New Roman"/>
          <w:color w:val="333333"/>
          <w:shd w:val="clear" w:color="auto" w:fill="FFFFFF"/>
        </w:rPr>
      </w:pPr>
    </w:p>
    <w:p w14:paraId="5AEF9883" w14:textId="77777777" w:rsidR="00C86434" w:rsidRPr="00C86434" w:rsidRDefault="00443889" w:rsidP="00C86434">
      <w:pPr>
        <w:pStyle w:val="Bibliography"/>
        <w:rPr>
          <w:rFonts w:ascii="Cambria" w:hAnsi="Cambria"/>
          <w:lang w:val="en-US"/>
        </w:rPr>
      </w:pPr>
      <w:r>
        <w:fldChar w:fldCharType="begin"/>
      </w:r>
      <w:r w:rsidR="00C86434">
        <w:instrText xml:space="preserve"> ADDIN ZOTERO_BIBL {"custom":[]} CSL_BIBLIOGRAPHY </w:instrText>
      </w:r>
      <w:r>
        <w:fldChar w:fldCharType="separate"/>
      </w:r>
      <w:r w:rsidR="00C86434" w:rsidRPr="00C86434">
        <w:rPr>
          <w:rFonts w:ascii="Cambria" w:hAnsi="Cambria"/>
          <w:lang w:val="en-US"/>
        </w:rPr>
        <w:t xml:space="preserve">1. </w:t>
      </w:r>
      <w:r w:rsidR="00C86434" w:rsidRPr="00C86434">
        <w:rPr>
          <w:rFonts w:ascii="Cambria" w:hAnsi="Cambria"/>
          <w:lang w:val="en-US"/>
        </w:rPr>
        <w:tab/>
        <w:t>World Health Organization. WHO | Malaria [Internet]. WHO. 2016 [cited 2016 Feb 11]. Available from: http://www.who.int/mediacentre/factsheets/fs094/en/</w:t>
      </w:r>
    </w:p>
    <w:p w14:paraId="34BAC8EF"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2. </w:t>
      </w:r>
      <w:r w:rsidRPr="00C86434">
        <w:rPr>
          <w:rFonts w:ascii="Cambria" w:hAnsi="Cambria"/>
          <w:lang w:val="en-US"/>
        </w:rPr>
        <w:tab/>
        <w:t>World Health Organization. Dengue and severe dengue [Internet]. 2015. Available from: http://www.who.int/mediacentre/factsheets/fs117/en/</w:t>
      </w:r>
    </w:p>
    <w:p w14:paraId="7CBB4F83"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3. </w:t>
      </w:r>
      <w:r w:rsidRPr="00C86434">
        <w:rPr>
          <w:rFonts w:ascii="Cambria" w:hAnsi="Cambria"/>
          <w:lang w:val="en-US"/>
        </w:rPr>
        <w:tab/>
        <w:t>World Health Organization. WHO | Chikungunya [Internet]. WHO. 2015 [cited 2016 Feb 11]. Available from: http://www.who.int/mediacentre/factsheets/fs327/en/</w:t>
      </w:r>
    </w:p>
    <w:p w14:paraId="38E65ADD"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4. </w:t>
      </w:r>
      <w:r w:rsidRPr="00C86434">
        <w:rPr>
          <w:rFonts w:ascii="Cambria" w:hAnsi="Cambria"/>
          <w:lang w:val="en-US"/>
        </w:rPr>
        <w:tab/>
        <w:t>World Health Organization. WHO | WHO statement on the first meeting of the International Health Regulations (2005) (IHR 2005) Emergency Committee on Zika virus and observed increase in neurological disorders and neonatal malformations [Internet]. WHO. 2016 [cited 2016 Feb 11]. Available from: http://www.who.int/mediacentre/news/statements/2016/1st-emergency-committee-zika/en/</w:t>
      </w:r>
    </w:p>
    <w:p w14:paraId="783896F0"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5. </w:t>
      </w:r>
      <w:r w:rsidRPr="00C86434">
        <w:rPr>
          <w:rFonts w:ascii="Cambria" w:hAnsi="Cambria"/>
          <w:lang w:val="en-US"/>
        </w:rPr>
        <w:tab/>
        <w:t>Gantz VM, Jasinskiene N, Tatarenkova O, Fazekas A, Macias VM, Bier E, et al. Highly efficient Cas9-mediated gene drive for population modification of the malaria vector mosquito Anopheles stephensi. Proc Natl Acad Sci [Internet]. 2015 Dec 8 [cited 2016 Feb 15];112(49):E6736–43. Available from: http://www.pnas.org/content/112/49/E6736</w:t>
      </w:r>
    </w:p>
    <w:p w14:paraId="2E038068"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6. </w:t>
      </w:r>
      <w:r w:rsidRPr="00C86434">
        <w:rPr>
          <w:rFonts w:ascii="Cambria" w:hAnsi="Cambria"/>
          <w:lang w:val="en-US"/>
        </w:rPr>
        <w:tab/>
        <w:t>Hammond A, Galizi R, Kyrou K, Simoni A, Siniscalchi C, Katsanos D, et al. A CRISPR-Cas9 gene drive system targeting female reproduction in the malaria mosquito vector Anopheles gambiae. Nat Biotechnol [Internet]. 2016 Jan [cited 2016 Feb 15];34(1):78–83. Available from: http://www.nature.com/nbt/journal/v34/n1/full/nbt.3439.html</w:t>
      </w:r>
    </w:p>
    <w:p w14:paraId="5761DC23"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7. </w:t>
      </w:r>
      <w:r w:rsidRPr="00C86434">
        <w:rPr>
          <w:rFonts w:ascii="Cambria" w:hAnsi="Cambria"/>
          <w:lang w:val="en-US"/>
        </w:rPr>
        <w:tab/>
        <w:t>Subbaraman N. Science snipes at Oxitec transgenic-mosquito trial. Nat Biotechnol [Internet]. 2011 Jan [cited 2016 Feb 15];29(1):9–11. Available from: http://www.nature.com/nbt/journal/v29/n1/full/nbt0111-9a.html</w:t>
      </w:r>
    </w:p>
    <w:p w14:paraId="60471A0E"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8. </w:t>
      </w:r>
      <w:r w:rsidRPr="00C86434">
        <w:rPr>
          <w:rFonts w:ascii="Cambria" w:hAnsi="Cambria"/>
          <w:lang w:val="en-US"/>
        </w:rPr>
        <w:tab/>
        <w:t>Callaway E. Mosquitoes engineered to pass down genes that would wipe out their species. Nature [Internet]. 2015 Dec 7 [cited 2016 Feb 15]; Available from: http://www.nature.com/doifinder/10.1038/nature.2015.18974</w:t>
      </w:r>
    </w:p>
    <w:p w14:paraId="22BF8825"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9. </w:t>
      </w:r>
      <w:r w:rsidRPr="00C86434">
        <w:rPr>
          <w:rFonts w:ascii="Cambria" w:hAnsi="Cambria"/>
          <w:lang w:val="en-US"/>
        </w:rPr>
        <w:tab/>
        <w:t xml:space="preserve">Perkins J. The Philosophical Foundations. In: Perkins J, editor. Insects, Experts, and the Insecticide Crisis: The Quest for New Pest Management Strategies. Springer Science &amp; Business Media; 2012. p. 183–207. </w:t>
      </w:r>
    </w:p>
    <w:p w14:paraId="28D6ACFD"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10. </w:t>
      </w:r>
      <w:r w:rsidRPr="00C86434">
        <w:rPr>
          <w:rFonts w:ascii="Cambria" w:hAnsi="Cambria"/>
          <w:lang w:val="en-US"/>
        </w:rPr>
        <w:tab/>
        <w:t>Bl A. Should we wipe mosquitoes off the face of the Earth? The Guardian [Internet]. 2016 Feb 10 [cited 2016 Feb 15]; Available from: http://www.theguardian.com/global/2016/feb/10/should-we-wipe-mosquitoes-off-the-face-of-the-earth</w:t>
      </w:r>
    </w:p>
    <w:p w14:paraId="4EB72C91"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11. </w:t>
      </w:r>
      <w:r w:rsidRPr="00C86434">
        <w:rPr>
          <w:rFonts w:ascii="Cambria" w:hAnsi="Cambria"/>
          <w:lang w:val="en-US"/>
        </w:rPr>
        <w:tab/>
        <w:t xml:space="preserve">Singer P. Practical ethics [electronic resource]. 3rd ed. New York: Cambridge University Press; 2011. xiii+337 p. </w:t>
      </w:r>
    </w:p>
    <w:p w14:paraId="64359B87"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12. </w:t>
      </w:r>
      <w:r w:rsidRPr="00C86434">
        <w:rPr>
          <w:rFonts w:ascii="Cambria" w:hAnsi="Cambria"/>
          <w:lang w:val="en-US"/>
        </w:rPr>
        <w:tab/>
        <w:t xml:space="preserve">Tooley M. Abortion and Infanticide. Philos Public Aff. 1972;2(1):37–65. </w:t>
      </w:r>
    </w:p>
    <w:p w14:paraId="779C769C"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13. </w:t>
      </w:r>
      <w:r w:rsidRPr="00C86434">
        <w:rPr>
          <w:rFonts w:ascii="Cambria" w:hAnsi="Cambria"/>
          <w:lang w:val="en-US"/>
        </w:rPr>
        <w:tab/>
        <w:t xml:space="preserve">Russow L-M. Why do species matter? Environ Ethics. 1981;3(2):101–12. </w:t>
      </w:r>
    </w:p>
    <w:p w14:paraId="6AFA78C7" w14:textId="77777777" w:rsidR="00C86434" w:rsidRDefault="00C86434" w:rsidP="00C86434">
      <w:pPr>
        <w:pStyle w:val="Bibliography"/>
        <w:rPr>
          <w:rFonts w:ascii="Cambria" w:hAnsi="Cambria"/>
          <w:lang w:val="en-US"/>
        </w:rPr>
      </w:pPr>
    </w:p>
    <w:p w14:paraId="487F4671"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14. </w:t>
      </w:r>
      <w:r w:rsidRPr="00C86434">
        <w:rPr>
          <w:rFonts w:ascii="Cambria" w:hAnsi="Cambria"/>
          <w:lang w:val="en-US"/>
        </w:rPr>
        <w:tab/>
        <w:t xml:space="preserve">O’Neil R. Intrinsic Value, Moral Standing, and Species. Environ Ethics. 1997;19(1):45–52. </w:t>
      </w:r>
    </w:p>
    <w:p w14:paraId="55BE3BFC"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15. </w:t>
      </w:r>
      <w:r w:rsidRPr="00C86434">
        <w:rPr>
          <w:rFonts w:ascii="Cambria" w:hAnsi="Cambria"/>
          <w:lang w:val="en-US"/>
        </w:rPr>
        <w:tab/>
        <w:t>Oxitec. Oxitec: How it works [Internet]. 2016. Available from: http://www.oxitec.com/health/how-it-works/</w:t>
      </w:r>
    </w:p>
    <w:p w14:paraId="7E1011B4"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16. </w:t>
      </w:r>
      <w:r w:rsidRPr="00C86434">
        <w:rPr>
          <w:rFonts w:ascii="Cambria" w:hAnsi="Cambria"/>
          <w:lang w:val="en-US"/>
        </w:rPr>
        <w:tab/>
        <w:t xml:space="preserve">Lockwood JA. The Moral Standing of Insects and the Ethics of Extinction. Fla Entomol. 1987;70(1):70–89. </w:t>
      </w:r>
    </w:p>
    <w:p w14:paraId="49841A74"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17. </w:t>
      </w:r>
      <w:r w:rsidRPr="00C86434">
        <w:rPr>
          <w:rFonts w:ascii="Cambria" w:hAnsi="Cambria"/>
          <w:lang w:val="en-US"/>
        </w:rPr>
        <w:tab/>
        <w:t>Eisemann CH, Jorgensen WK, Merritt DJ, Rice MJ, Cribb BW, Webb PD, et al. Do insects feel pain? — A biological view. Experientia [Internet]. 1984 Feb [cited 2016 Feb 15];40(2):164–7. Available from: http://link.springer.com/article/10.1007/BF01963580</w:t>
      </w:r>
    </w:p>
    <w:p w14:paraId="6BF7BBEA"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18. </w:t>
      </w:r>
      <w:r w:rsidRPr="00C86434">
        <w:rPr>
          <w:rFonts w:ascii="Cambria" w:hAnsi="Cambria"/>
          <w:lang w:val="en-US"/>
        </w:rPr>
        <w:tab/>
        <w:t xml:space="preserve">Belt H van den. Playing God in Frankenstein’s Footsteps: Synthetic Biology and the Meaning of Life. NanoEthics. 2009 Nov 29;3(3):257–68. </w:t>
      </w:r>
    </w:p>
    <w:p w14:paraId="19F0EFCE"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19. </w:t>
      </w:r>
      <w:r w:rsidRPr="00C86434">
        <w:rPr>
          <w:rFonts w:ascii="Cambria" w:hAnsi="Cambria"/>
          <w:lang w:val="en-US"/>
        </w:rPr>
        <w:tab/>
        <w:t xml:space="preserve">Shaw A. “It just goes against the grain.” Public understandings of genetically modified (GM) food in the UK. Public Underst Sci. 2002 Jul 1;11(3):273–91. </w:t>
      </w:r>
    </w:p>
    <w:p w14:paraId="4B2C659C"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20. </w:t>
      </w:r>
      <w:r w:rsidRPr="00C86434">
        <w:rPr>
          <w:rFonts w:ascii="Cambria" w:hAnsi="Cambria"/>
          <w:lang w:val="en-US"/>
        </w:rPr>
        <w:tab/>
        <w:t>Pugh J. Playing God with mosquitoes? We humans have loftier aims [Internet]. The Conversation. [cited 2016 Apr 20]. Available from: http://theconversation.com/playing-god-with-mosquitoes-we-humans-have-loftier-aims-51362</w:t>
      </w:r>
    </w:p>
    <w:p w14:paraId="0142FF39"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21. </w:t>
      </w:r>
      <w:r w:rsidRPr="00C86434">
        <w:rPr>
          <w:rFonts w:ascii="Cambria" w:hAnsi="Cambria"/>
          <w:lang w:val="en-US"/>
        </w:rPr>
        <w:tab/>
        <w:t>Specter M. The Mosquito Solution. The New Yorker [Internet]. 2012 Jul 9 [cited 2016 Mar 22]; Available from: http://www.newyorker.com/magazine/2012/07/09/the-mosquito-solution</w:t>
      </w:r>
    </w:p>
    <w:p w14:paraId="0245D041"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22. </w:t>
      </w:r>
      <w:r w:rsidRPr="00C86434">
        <w:rPr>
          <w:rFonts w:ascii="Cambria" w:hAnsi="Cambria"/>
          <w:lang w:val="en-US"/>
        </w:rPr>
        <w:tab/>
        <w:t xml:space="preserve">Sandel MJ. The Case Against Perfection. In: Savulescu J, Bostrom, N., editors. Human Enhancement. Oxford University Press; 2012. </w:t>
      </w:r>
    </w:p>
    <w:p w14:paraId="4B52F6F9"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23. </w:t>
      </w:r>
      <w:r w:rsidRPr="00C86434">
        <w:rPr>
          <w:rFonts w:ascii="Cambria" w:hAnsi="Cambria"/>
          <w:lang w:val="en-US"/>
        </w:rPr>
        <w:tab/>
        <w:t xml:space="preserve">Kamm F. Is There a Problem With Enhancement? Am J Bioeth. 2005;5(3):5–14. </w:t>
      </w:r>
    </w:p>
    <w:p w14:paraId="48D99DFC"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24. </w:t>
      </w:r>
      <w:r w:rsidRPr="00C86434">
        <w:rPr>
          <w:rFonts w:ascii="Cambria" w:hAnsi="Cambria"/>
          <w:lang w:val="en-US"/>
        </w:rPr>
        <w:tab/>
        <w:t>Fang J. Ecology: A world without mosquitoes. Nat News [Internet]. 2010 Jul 21 [cited 2016 Feb 15];466(7305):432–4. Available from: http://www.nature.com/news/2010/100721/full/466432a.html</w:t>
      </w:r>
    </w:p>
    <w:p w14:paraId="5F8EB0E0"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25. </w:t>
      </w:r>
      <w:r w:rsidRPr="00C86434">
        <w:rPr>
          <w:rFonts w:ascii="Cambria" w:hAnsi="Cambria"/>
          <w:lang w:val="en-US"/>
        </w:rPr>
        <w:tab/>
        <w:t xml:space="preserve">Savulescu J, Pugh J, Douglas T, Gyngell C. The moral imperative to continue gene editing research on human embryos. 2015; </w:t>
      </w:r>
    </w:p>
    <w:p w14:paraId="00246389" w14:textId="77777777" w:rsidR="00C86434" w:rsidRPr="00C86434" w:rsidRDefault="00C86434" w:rsidP="00C86434">
      <w:pPr>
        <w:pStyle w:val="Bibliography"/>
        <w:rPr>
          <w:rFonts w:ascii="Cambria" w:hAnsi="Cambria"/>
          <w:lang w:val="en-US"/>
        </w:rPr>
      </w:pPr>
      <w:r w:rsidRPr="00C86434">
        <w:rPr>
          <w:rFonts w:ascii="Cambria" w:hAnsi="Cambria"/>
          <w:lang w:val="en-US"/>
        </w:rPr>
        <w:t xml:space="preserve">26. </w:t>
      </w:r>
      <w:r w:rsidRPr="00C86434">
        <w:rPr>
          <w:rFonts w:ascii="Cambria" w:hAnsi="Cambria"/>
          <w:lang w:val="en-US"/>
        </w:rPr>
        <w:tab/>
        <w:t xml:space="preserve">Sunstein CR. Probability Neglect: Emotions, Worst Cases, and Law. Yale Law J. 2002;112(1):61–107. </w:t>
      </w:r>
    </w:p>
    <w:p w14:paraId="55867F59" w14:textId="1AC6CEAA" w:rsidR="0031144A" w:rsidRPr="0031144A" w:rsidRDefault="00443889" w:rsidP="0031144A">
      <w:r>
        <w:fldChar w:fldCharType="end"/>
      </w:r>
    </w:p>
    <w:sectPr w:rsidR="0031144A" w:rsidRPr="0031144A" w:rsidSect="00E87502">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E6726" w14:textId="77777777" w:rsidR="00A96266" w:rsidRDefault="00A96266" w:rsidP="00073095">
      <w:r>
        <w:separator/>
      </w:r>
    </w:p>
  </w:endnote>
  <w:endnote w:type="continuationSeparator" w:id="0">
    <w:p w14:paraId="5534918F" w14:textId="77777777" w:rsidR="00A96266" w:rsidRDefault="00A96266" w:rsidP="0007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Baskerville">
    <w:panose1 w:val="02020502070401020303"/>
    <w:charset w:val="00"/>
    <w:family w:val="auto"/>
    <w:pitch w:val="variable"/>
    <w:sig w:usb0="80000067" w:usb1="00000000"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198A0" w14:textId="77777777" w:rsidR="00A96266" w:rsidRDefault="00A96266" w:rsidP="00CD2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F2C42" w14:textId="77777777" w:rsidR="00A96266" w:rsidRDefault="00A96266" w:rsidP="00CD235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55ADB" w14:textId="77777777" w:rsidR="00A96266" w:rsidRDefault="00A96266" w:rsidP="00CD2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F35">
      <w:rPr>
        <w:rStyle w:val="PageNumber"/>
        <w:noProof/>
      </w:rPr>
      <w:t>1</w:t>
    </w:r>
    <w:r>
      <w:rPr>
        <w:rStyle w:val="PageNumber"/>
      </w:rPr>
      <w:fldChar w:fldCharType="end"/>
    </w:r>
  </w:p>
  <w:p w14:paraId="7B548168" w14:textId="77777777" w:rsidR="00A96266" w:rsidRDefault="00A96266" w:rsidP="00CD235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FF859" w14:textId="77777777" w:rsidR="00A96266" w:rsidRDefault="00A96266" w:rsidP="00073095">
      <w:r>
        <w:separator/>
      </w:r>
    </w:p>
  </w:footnote>
  <w:footnote w:type="continuationSeparator" w:id="0">
    <w:p w14:paraId="53882194" w14:textId="77777777" w:rsidR="00A96266" w:rsidRDefault="00A96266" w:rsidP="00073095">
      <w:r>
        <w:continuationSeparator/>
      </w:r>
    </w:p>
  </w:footnote>
  <w:footnote w:id="1">
    <w:p w14:paraId="6371E83E" w14:textId="336DAB9D" w:rsidR="00A96266" w:rsidRPr="00062CA8" w:rsidRDefault="00A96266" w:rsidP="005A523E">
      <w:pPr>
        <w:pStyle w:val="FootnoteText"/>
        <w:rPr>
          <w:rFonts w:asciiTheme="majorHAnsi" w:hAnsiTheme="majorHAnsi"/>
          <w:sz w:val="20"/>
          <w:szCs w:val="20"/>
          <w:lang w:val="en-US"/>
        </w:rPr>
      </w:pPr>
      <w:r w:rsidRPr="00CE0410">
        <w:rPr>
          <w:rStyle w:val="FootnoteReference"/>
        </w:rPr>
        <w:footnoteRef/>
      </w:r>
      <w:r w:rsidRPr="00062CA8">
        <w:rPr>
          <w:rFonts w:asciiTheme="majorHAnsi" w:hAnsiTheme="majorHAnsi"/>
          <w:sz w:val="20"/>
          <w:szCs w:val="20"/>
        </w:rPr>
        <w:t xml:space="preserve"> </w:t>
      </w:r>
      <w:r w:rsidRPr="00062CA8">
        <w:rPr>
          <w:rFonts w:asciiTheme="majorHAnsi" w:hAnsiTheme="majorHAnsi"/>
          <w:sz w:val="20"/>
          <w:szCs w:val="20"/>
          <w:lang w:val="en-US"/>
        </w:rPr>
        <w:t>It should be noted that Oxitec report that the modification they use prematurely kill</w:t>
      </w:r>
      <w:r>
        <w:rPr>
          <w:rFonts w:asciiTheme="majorHAnsi" w:hAnsiTheme="majorHAnsi"/>
          <w:sz w:val="20"/>
          <w:szCs w:val="20"/>
          <w:lang w:val="en-US"/>
        </w:rPr>
        <w:t>s</w:t>
      </w:r>
      <w:r w:rsidRPr="00062CA8">
        <w:rPr>
          <w:rFonts w:asciiTheme="majorHAnsi" w:hAnsiTheme="majorHAnsi"/>
          <w:sz w:val="20"/>
          <w:szCs w:val="20"/>
          <w:lang w:val="en-US"/>
        </w:rPr>
        <w:t xml:space="preserve"> the mosquito before it reaches fertility.</w:t>
      </w:r>
      <w:r>
        <w:rPr>
          <w:rFonts w:asciiTheme="majorHAnsi" w:hAnsiTheme="majorHAnsi"/>
          <w:sz w:val="20"/>
          <w:szCs w:val="20"/>
          <w:lang w:val="en-US"/>
        </w:rPr>
        <w:fldChar w:fldCharType="begin"/>
      </w:r>
      <w:r>
        <w:rPr>
          <w:rFonts w:asciiTheme="majorHAnsi" w:hAnsiTheme="majorHAnsi"/>
          <w:sz w:val="20"/>
          <w:szCs w:val="20"/>
          <w:lang w:val="en-US"/>
        </w:rPr>
        <w:instrText xml:space="preserve"> ADDIN ZOTERO_ITEM CSL_CITATION {"citationID":"191dcp3gn5","properties":{"formattedCitation":"(15)","plainCitation":"(15)"},"citationItems":[{"id":332,"uris":["http://zotero.org/users/local/WmJWdMOu/items/KNM49VV5"],"uri":["http://zotero.org/users/local/WmJWdMOu/items/KNM49VV5"],"itemData":{"id":332,"type":"webpage","title":"Oxitec: How it works","URL":"http://www.oxitec.com/health/how-it-works/","author":[{"family":"Oxitec","given":""}],"issued":{"date-parts":[["2016",2]]}}}],"schema":"https://github.com/citation-style-language/schema/raw/master/csl-citation.json"} </w:instrText>
      </w:r>
      <w:r>
        <w:rPr>
          <w:rFonts w:asciiTheme="majorHAnsi" w:hAnsiTheme="majorHAnsi"/>
          <w:sz w:val="20"/>
          <w:szCs w:val="20"/>
          <w:lang w:val="en-US"/>
        </w:rPr>
        <w:fldChar w:fldCharType="separate"/>
      </w:r>
      <w:r>
        <w:rPr>
          <w:rFonts w:ascii="Calibri" w:hAnsi="Calibri"/>
          <w:sz w:val="20"/>
        </w:rPr>
        <w:t>(15)</w:t>
      </w:r>
      <w:r>
        <w:rPr>
          <w:rFonts w:asciiTheme="majorHAnsi" w:hAnsiTheme="majorHAnsi"/>
          <w:sz w:val="20"/>
          <w:szCs w:val="20"/>
          <w:lang w:val="en-US"/>
        </w:rPr>
        <w:fldChar w:fldCharType="end"/>
      </w:r>
    </w:p>
  </w:footnote>
  <w:footnote w:id="2">
    <w:p w14:paraId="051FAB0A" w14:textId="1ACFF400" w:rsidR="00A96266" w:rsidRPr="00916A6C" w:rsidRDefault="00A96266">
      <w:pPr>
        <w:pStyle w:val="FootnoteText"/>
        <w:rPr>
          <w:sz w:val="20"/>
          <w:szCs w:val="20"/>
          <w:lang w:val="en-US"/>
        </w:rPr>
      </w:pPr>
      <w:r w:rsidRPr="00CE0410">
        <w:rPr>
          <w:rStyle w:val="FootnoteReference"/>
        </w:rPr>
        <w:footnoteRef/>
      </w:r>
      <w:r w:rsidRPr="00916A6C">
        <w:rPr>
          <w:sz w:val="20"/>
          <w:szCs w:val="20"/>
        </w:rPr>
        <w:t xml:space="preserve"> </w:t>
      </w:r>
      <w:r w:rsidRPr="00916A6C">
        <w:rPr>
          <w:sz w:val="20"/>
          <w:szCs w:val="20"/>
          <w:lang w:val="en-US"/>
        </w:rPr>
        <w:t>I have considered the playing God objection to gene-drive techniques aimed at inducing pathogen resistance amongst mosquito populations in</w:t>
      </w:r>
      <w:r w:rsidR="00C86434">
        <w:rPr>
          <w:sz w:val="20"/>
          <w:szCs w:val="20"/>
          <w:lang w:val="en-US"/>
        </w:rPr>
        <w:t xml:space="preserve"> </w:t>
      </w:r>
      <w:r w:rsidR="00C86434">
        <w:rPr>
          <w:sz w:val="20"/>
          <w:szCs w:val="20"/>
          <w:lang w:val="en-US"/>
        </w:rPr>
        <w:fldChar w:fldCharType="begin"/>
      </w:r>
      <w:r w:rsidR="00C86434">
        <w:rPr>
          <w:sz w:val="20"/>
          <w:szCs w:val="20"/>
          <w:lang w:val="en-US"/>
        </w:rPr>
        <w:instrText xml:space="preserve"> ADDIN ZOTERO_ITEM CSL_CITATION {"citationID":"1qudhfj8ob","properties":{"formattedCitation":"(20)","plainCitation":"(20)"},"citationItems":[{"id":2235,"uris":["http://zotero.org/users/local/WmJWdMOu/items/W8SP4KNM"],"uri":["http://zotero.org/users/local/WmJWdMOu/items/W8SP4KNM"],"itemData":{"id":2235,"type":"webpage","title":"Playing God with mosquitoes? We humans have loftier aims","container-title":"The Conversation","abstract":"The ethics of genetically modified mosquitoes and the gene-drive technology that seeks to spread them.","URL":"http://theconversation.com/playing-god-with-mosquitoes-we-humans-have-loftier-aims-51362","shortTitle":"Playing God with mosquitoes?","author":[{"family":"Pugh","given":"Jonathan"}],"accessed":{"date-parts":[["2016",4,20]]}}}],"schema":"https://github.com/citation-style-language/schema/raw/master/csl-citation.json"} </w:instrText>
      </w:r>
      <w:r w:rsidR="00C86434">
        <w:rPr>
          <w:sz w:val="20"/>
          <w:szCs w:val="20"/>
          <w:lang w:val="en-US"/>
        </w:rPr>
        <w:fldChar w:fldCharType="separate"/>
      </w:r>
      <w:r w:rsidR="00C86434">
        <w:rPr>
          <w:noProof/>
          <w:sz w:val="20"/>
          <w:szCs w:val="20"/>
          <w:lang w:val="en-US"/>
        </w:rPr>
        <w:t>(20)</w:t>
      </w:r>
      <w:r w:rsidR="00C86434">
        <w:rPr>
          <w:sz w:val="20"/>
          <w:szCs w:val="20"/>
          <w:lang w:val="en-US"/>
        </w:rPr>
        <w:fldChar w:fldCharType="end"/>
      </w:r>
      <w:r w:rsidRPr="00916A6C">
        <w:rPr>
          <w:sz w:val="20"/>
          <w:szCs w:val="20"/>
          <w:lang w:val="en-US"/>
        </w:rPr>
        <w:t>. Some of the arguments I make in this section are analogous to the arguments found in this other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CE440" w14:textId="70907522" w:rsidR="00C86434" w:rsidRPr="00B21F35" w:rsidRDefault="00C86434" w:rsidP="00B21F35">
    <w:pPr>
      <w:rPr>
        <w:rFonts w:ascii="Baskerville" w:eastAsia="Times New Roman" w:hAnsi="Baskerville" w:cs="Times New Roman"/>
        <w:sz w:val="20"/>
        <w:szCs w:val="20"/>
      </w:rPr>
    </w:pPr>
    <w:r w:rsidRPr="00B21F35">
      <w:rPr>
        <w:rFonts w:ascii="Baskerville" w:hAnsi="Baskerville"/>
        <w:sz w:val="20"/>
        <w:szCs w:val="20"/>
      </w:rPr>
      <w:t xml:space="preserve">This is a Pre-Publication Version – Post </w:t>
    </w:r>
    <w:r w:rsidR="00B21F35" w:rsidRPr="00B21F35">
      <w:rPr>
        <w:rFonts w:ascii="Baskerville" w:hAnsi="Baskerville"/>
        <w:sz w:val="20"/>
        <w:szCs w:val="20"/>
      </w:rPr>
      <w:t>copy-edited version published in The Journal of Medical Ethics, 42:9,</w:t>
    </w:r>
    <w:r w:rsidR="00B21F35" w:rsidRPr="00B21F35">
      <w:rPr>
        <w:rFonts w:ascii="Baskerville" w:eastAsia="Times New Roman" w:hAnsi="Baskerville" w:cs="Times New Roman"/>
        <w:color w:val="333333"/>
        <w:sz w:val="20"/>
        <w:szCs w:val="20"/>
        <w:shd w:val="clear" w:color="auto" w:fill="FFFFFF"/>
      </w:rPr>
      <w:t>578-581</w:t>
    </w:r>
    <w:r w:rsidR="00B21F35" w:rsidRPr="00B21F35">
      <w:rPr>
        <w:rFonts w:ascii="Baskerville" w:hAnsi="Baskerville"/>
        <w:sz w:val="20"/>
        <w:szCs w:val="20"/>
      </w:rPr>
      <w:t xml:space="preserve"> </w:t>
    </w:r>
    <w:hyperlink r:id="rId1" w:history="1">
      <w:r w:rsidR="00B21F35" w:rsidRPr="00B21F35">
        <w:rPr>
          <w:rStyle w:val="Hyperlink"/>
          <w:rFonts w:ascii="Baskerville" w:hAnsi="Baskerville"/>
          <w:sz w:val="20"/>
          <w:szCs w:val="20"/>
        </w:rPr>
        <w:t>https://jme.bmj.com/content/42/9/578</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removePersonalInformation/>
  <w:removeDateAndTim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4A"/>
    <w:rsid w:val="00002A1D"/>
    <w:rsid w:val="00013566"/>
    <w:rsid w:val="0001568E"/>
    <w:rsid w:val="0001603B"/>
    <w:rsid w:val="0003527A"/>
    <w:rsid w:val="00050D38"/>
    <w:rsid w:val="00051F7A"/>
    <w:rsid w:val="00062CA8"/>
    <w:rsid w:val="00073095"/>
    <w:rsid w:val="00093CB3"/>
    <w:rsid w:val="000A72DD"/>
    <w:rsid w:val="000D24B3"/>
    <w:rsid w:val="000E54E0"/>
    <w:rsid w:val="00110CE2"/>
    <w:rsid w:val="00160D12"/>
    <w:rsid w:val="00185E87"/>
    <w:rsid w:val="0018686C"/>
    <w:rsid w:val="001877F0"/>
    <w:rsid w:val="001B7F08"/>
    <w:rsid w:val="001F7169"/>
    <w:rsid w:val="00227879"/>
    <w:rsid w:val="002466D9"/>
    <w:rsid w:val="0025027B"/>
    <w:rsid w:val="00260C35"/>
    <w:rsid w:val="00260D27"/>
    <w:rsid w:val="00270A5A"/>
    <w:rsid w:val="002817DD"/>
    <w:rsid w:val="002971E4"/>
    <w:rsid w:val="002A3FD3"/>
    <w:rsid w:val="002B4201"/>
    <w:rsid w:val="002F364E"/>
    <w:rsid w:val="0030390B"/>
    <w:rsid w:val="0031144A"/>
    <w:rsid w:val="0031328C"/>
    <w:rsid w:val="003239F8"/>
    <w:rsid w:val="003418A8"/>
    <w:rsid w:val="00355964"/>
    <w:rsid w:val="00373791"/>
    <w:rsid w:val="003A0DAD"/>
    <w:rsid w:val="003C3B5D"/>
    <w:rsid w:val="003D1D6C"/>
    <w:rsid w:val="003E1688"/>
    <w:rsid w:val="003E31C5"/>
    <w:rsid w:val="004166E2"/>
    <w:rsid w:val="00440F8B"/>
    <w:rsid w:val="00443889"/>
    <w:rsid w:val="00443B4D"/>
    <w:rsid w:val="00470603"/>
    <w:rsid w:val="004A1DD4"/>
    <w:rsid w:val="004C44F5"/>
    <w:rsid w:val="00512364"/>
    <w:rsid w:val="0053447E"/>
    <w:rsid w:val="00541C79"/>
    <w:rsid w:val="00576F70"/>
    <w:rsid w:val="00596677"/>
    <w:rsid w:val="005A523E"/>
    <w:rsid w:val="005F0764"/>
    <w:rsid w:val="005F5D8D"/>
    <w:rsid w:val="00600CE9"/>
    <w:rsid w:val="006269C7"/>
    <w:rsid w:val="0064147E"/>
    <w:rsid w:val="00654D8F"/>
    <w:rsid w:val="00664014"/>
    <w:rsid w:val="00666194"/>
    <w:rsid w:val="006948A8"/>
    <w:rsid w:val="006A16EF"/>
    <w:rsid w:val="006A7F66"/>
    <w:rsid w:val="006C0EF5"/>
    <w:rsid w:val="006C3803"/>
    <w:rsid w:val="006E7F62"/>
    <w:rsid w:val="006F2CDA"/>
    <w:rsid w:val="00724F18"/>
    <w:rsid w:val="00730DED"/>
    <w:rsid w:val="0074590A"/>
    <w:rsid w:val="00766B1E"/>
    <w:rsid w:val="00783304"/>
    <w:rsid w:val="00794132"/>
    <w:rsid w:val="007B4B5D"/>
    <w:rsid w:val="007C596C"/>
    <w:rsid w:val="007F028B"/>
    <w:rsid w:val="007F0FEE"/>
    <w:rsid w:val="00810F6B"/>
    <w:rsid w:val="00817D19"/>
    <w:rsid w:val="0086503D"/>
    <w:rsid w:val="008878F2"/>
    <w:rsid w:val="008A47AF"/>
    <w:rsid w:val="008A50C9"/>
    <w:rsid w:val="008C6ECC"/>
    <w:rsid w:val="008D02D4"/>
    <w:rsid w:val="00916A6C"/>
    <w:rsid w:val="00930958"/>
    <w:rsid w:val="00943265"/>
    <w:rsid w:val="009556C1"/>
    <w:rsid w:val="00962A8A"/>
    <w:rsid w:val="00966CBF"/>
    <w:rsid w:val="00976180"/>
    <w:rsid w:val="00980EF0"/>
    <w:rsid w:val="009A0FCD"/>
    <w:rsid w:val="009A2661"/>
    <w:rsid w:val="009A490E"/>
    <w:rsid w:val="009B0598"/>
    <w:rsid w:val="009F3FE9"/>
    <w:rsid w:val="00A26BE0"/>
    <w:rsid w:val="00A36438"/>
    <w:rsid w:val="00A43792"/>
    <w:rsid w:val="00A47BA9"/>
    <w:rsid w:val="00A65424"/>
    <w:rsid w:val="00A96266"/>
    <w:rsid w:val="00AA0342"/>
    <w:rsid w:val="00AB45D9"/>
    <w:rsid w:val="00AF193C"/>
    <w:rsid w:val="00AF7DA7"/>
    <w:rsid w:val="00B15CA3"/>
    <w:rsid w:val="00B21F35"/>
    <w:rsid w:val="00B533C4"/>
    <w:rsid w:val="00B82E3B"/>
    <w:rsid w:val="00BD367C"/>
    <w:rsid w:val="00BE5298"/>
    <w:rsid w:val="00BF3293"/>
    <w:rsid w:val="00C143A5"/>
    <w:rsid w:val="00C31627"/>
    <w:rsid w:val="00C3240C"/>
    <w:rsid w:val="00C3500D"/>
    <w:rsid w:val="00C36C87"/>
    <w:rsid w:val="00C51D64"/>
    <w:rsid w:val="00C53D98"/>
    <w:rsid w:val="00C86434"/>
    <w:rsid w:val="00CC3F1F"/>
    <w:rsid w:val="00CC4309"/>
    <w:rsid w:val="00CD2355"/>
    <w:rsid w:val="00CE0410"/>
    <w:rsid w:val="00CF27F0"/>
    <w:rsid w:val="00D15039"/>
    <w:rsid w:val="00D65DE2"/>
    <w:rsid w:val="00D66A8B"/>
    <w:rsid w:val="00D747D8"/>
    <w:rsid w:val="00DC1BB5"/>
    <w:rsid w:val="00DE4B66"/>
    <w:rsid w:val="00E36F5E"/>
    <w:rsid w:val="00E5252B"/>
    <w:rsid w:val="00E750F6"/>
    <w:rsid w:val="00E87502"/>
    <w:rsid w:val="00E9690F"/>
    <w:rsid w:val="00ED2549"/>
    <w:rsid w:val="00ED4670"/>
    <w:rsid w:val="00ED5414"/>
    <w:rsid w:val="00EE5CF0"/>
    <w:rsid w:val="00EF48D6"/>
    <w:rsid w:val="00F34FD7"/>
    <w:rsid w:val="00F451DE"/>
    <w:rsid w:val="00F54F79"/>
    <w:rsid w:val="00F62A49"/>
    <w:rsid w:val="00F73FD4"/>
    <w:rsid w:val="00F76AA6"/>
    <w:rsid w:val="00F8005A"/>
    <w:rsid w:val="00F953C3"/>
    <w:rsid w:val="00FC0562"/>
    <w:rsid w:val="00FD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7A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5CF0"/>
    <w:pPr>
      <w:keepNext/>
      <w:keepLines/>
      <w:pBdr>
        <w:top w:val="nil"/>
        <w:left w:val="nil"/>
        <w:bottom w:val="nil"/>
        <w:right w:val="nil"/>
        <w:between w:val="nil"/>
        <w:bar w:val="nil"/>
      </w:pBdr>
      <w:spacing w:before="480" w:line="360" w:lineRule="auto"/>
      <w:jc w:val="center"/>
      <w:outlineLvl w:val="0"/>
    </w:pPr>
    <w:rPr>
      <w:rFonts w:ascii="Calibri" w:eastAsiaTheme="majorEastAsia" w:hAnsi="Calibri" w:cstheme="majorBidi"/>
      <w:b/>
      <w:bCs/>
      <w:sz w:val="36"/>
      <w:szCs w:val="32"/>
      <w:u w:val="single"/>
      <w:lang w:val="en-US"/>
    </w:rPr>
  </w:style>
  <w:style w:type="paragraph" w:styleId="Heading2">
    <w:name w:val="heading 2"/>
    <w:basedOn w:val="Normal"/>
    <w:next w:val="Normal"/>
    <w:link w:val="Heading2Char"/>
    <w:uiPriority w:val="9"/>
    <w:unhideWhenUsed/>
    <w:qFormat/>
    <w:rsid w:val="00EE5CF0"/>
    <w:pPr>
      <w:keepNext/>
      <w:keepLines/>
      <w:spacing w:before="200" w:line="360"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F0"/>
    <w:rPr>
      <w:rFonts w:ascii="Calibri" w:eastAsiaTheme="majorEastAsia" w:hAnsi="Calibri" w:cstheme="majorBidi"/>
      <w:b/>
      <w:bCs/>
      <w:sz w:val="36"/>
      <w:szCs w:val="32"/>
      <w:u w:val="single"/>
      <w:lang w:val="en-US"/>
    </w:rPr>
  </w:style>
  <w:style w:type="character" w:customStyle="1" w:styleId="Heading2Char">
    <w:name w:val="Heading 2 Char"/>
    <w:basedOn w:val="DefaultParagraphFont"/>
    <w:link w:val="Heading2"/>
    <w:uiPriority w:val="9"/>
    <w:rsid w:val="00EE5CF0"/>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31144A"/>
    <w:rPr>
      <w:color w:val="0000FF"/>
      <w:u w:val="single"/>
    </w:rPr>
  </w:style>
  <w:style w:type="character" w:customStyle="1" w:styleId="apple-converted-space">
    <w:name w:val="apple-converted-space"/>
    <w:basedOn w:val="DefaultParagraphFont"/>
    <w:rsid w:val="0031144A"/>
  </w:style>
  <w:style w:type="paragraph" w:styleId="FootnoteText">
    <w:name w:val="footnote text"/>
    <w:basedOn w:val="Normal"/>
    <w:link w:val="FootnoteTextChar"/>
    <w:uiPriority w:val="99"/>
    <w:unhideWhenUsed/>
    <w:rsid w:val="00073095"/>
  </w:style>
  <w:style w:type="character" w:customStyle="1" w:styleId="FootnoteTextChar">
    <w:name w:val="Footnote Text Char"/>
    <w:basedOn w:val="DefaultParagraphFont"/>
    <w:link w:val="FootnoteText"/>
    <w:uiPriority w:val="99"/>
    <w:rsid w:val="00073095"/>
  </w:style>
  <w:style w:type="character" w:styleId="FootnoteReference">
    <w:name w:val="footnote reference"/>
    <w:basedOn w:val="DefaultParagraphFont"/>
    <w:uiPriority w:val="99"/>
    <w:unhideWhenUsed/>
    <w:rsid w:val="00073095"/>
    <w:rPr>
      <w:vertAlign w:val="superscript"/>
    </w:rPr>
  </w:style>
  <w:style w:type="paragraph" w:styleId="Bibliography">
    <w:name w:val="Bibliography"/>
    <w:basedOn w:val="Normal"/>
    <w:next w:val="Normal"/>
    <w:uiPriority w:val="37"/>
    <w:unhideWhenUsed/>
    <w:rsid w:val="009A2661"/>
    <w:pPr>
      <w:tabs>
        <w:tab w:val="left" w:pos="504"/>
      </w:tabs>
      <w:spacing w:after="240"/>
      <w:ind w:left="504" w:hanging="504"/>
    </w:pPr>
  </w:style>
  <w:style w:type="paragraph" w:styleId="BalloonText">
    <w:name w:val="Balloon Text"/>
    <w:basedOn w:val="Normal"/>
    <w:link w:val="BalloonTextChar"/>
    <w:uiPriority w:val="99"/>
    <w:semiHidden/>
    <w:unhideWhenUsed/>
    <w:rsid w:val="003737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3791"/>
    <w:rPr>
      <w:rFonts w:ascii="Lucida Grande" w:hAnsi="Lucida Grande" w:cs="Lucida Grande"/>
      <w:sz w:val="18"/>
      <w:szCs w:val="18"/>
    </w:rPr>
  </w:style>
  <w:style w:type="character" w:styleId="CommentReference">
    <w:name w:val="annotation reference"/>
    <w:basedOn w:val="DefaultParagraphFont"/>
    <w:uiPriority w:val="99"/>
    <w:semiHidden/>
    <w:unhideWhenUsed/>
    <w:rsid w:val="00664014"/>
    <w:rPr>
      <w:sz w:val="18"/>
      <w:szCs w:val="18"/>
    </w:rPr>
  </w:style>
  <w:style w:type="paragraph" w:styleId="CommentText">
    <w:name w:val="annotation text"/>
    <w:basedOn w:val="Normal"/>
    <w:link w:val="CommentTextChar"/>
    <w:uiPriority w:val="99"/>
    <w:semiHidden/>
    <w:unhideWhenUsed/>
    <w:rsid w:val="00664014"/>
  </w:style>
  <w:style w:type="character" w:customStyle="1" w:styleId="CommentTextChar">
    <w:name w:val="Comment Text Char"/>
    <w:basedOn w:val="DefaultParagraphFont"/>
    <w:link w:val="CommentText"/>
    <w:uiPriority w:val="99"/>
    <w:semiHidden/>
    <w:rsid w:val="00664014"/>
  </w:style>
  <w:style w:type="paragraph" w:styleId="CommentSubject">
    <w:name w:val="annotation subject"/>
    <w:basedOn w:val="CommentText"/>
    <w:next w:val="CommentText"/>
    <w:link w:val="CommentSubjectChar"/>
    <w:uiPriority w:val="99"/>
    <w:semiHidden/>
    <w:unhideWhenUsed/>
    <w:rsid w:val="00664014"/>
    <w:rPr>
      <w:b/>
      <w:bCs/>
      <w:sz w:val="20"/>
      <w:szCs w:val="20"/>
    </w:rPr>
  </w:style>
  <w:style w:type="character" w:customStyle="1" w:styleId="CommentSubjectChar">
    <w:name w:val="Comment Subject Char"/>
    <w:basedOn w:val="CommentTextChar"/>
    <w:link w:val="CommentSubject"/>
    <w:uiPriority w:val="99"/>
    <w:semiHidden/>
    <w:rsid w:val="00664014"/>
    <w:rPr>
      <w:b/>
      <w:bCs/>
      <w:sz w:val="20"/>
      <w:szCs w:val="20"/>
    </w:rPr>
  </w:style>
  <w:style w:type="character" w:styleId="EndnoteReference">
    <w:name w:val="endnote reference"/>
    <w:basedOn w:val="DefaultParagraphFont"/>
    <w:uiPriority w:val="99"/>
    <w:semiHidden/>
    <w:unhideWhenUsed/>
    <w:rsid w:val="004166E2"/>
    <w:rPr>
      <w:vertAlign w:val="superscript"/>
    </w:rPr>
  </w:style>
  <w:style w:type="paragraph" w:styleId="Footer">
    <w:name w:val="footer"/>
    <w:basedOn w:val="Normal"/>
    <w:link w:val="FooterChar"/>
    <w:uiPriority w:val="99"/>
    <w:unhideWhenUsed/>
    <w:rsid w:val="00CD2355"/>
    <w:pPr>
      <w:tabs>
        <w:tab w:val="center" w:pos="4320"/>
        <w:tab w:val="right" w:pos="8640"/>
      </w:tabs>
    </w:pPr>
  </w:style>
  <w:style w:type="character" w:customStyle="1" w:styleId="FooterChar">
    <w:name w:val="Footer Char"/>
    <w:basedOn w:val="DefaultParagraphFont"/>
    <w:link w:val="Footer"/>
    <w:uiPriority w:val="99"/>
    <w:rsid w:val="00CD2355"/>
  </w:style>
  <w:style w:type="character" w:styleId="PageNumber">
    <w:name w:val="page number"/>
    <w:basedOn w:val="DefaultParagraphFont"/>
    <w:uiPriority w:val="99"/>
    <w:semiHidden/>
    <w:unhideWhenUsed/>
    <w:rsid w:val="00CD2355"/>
  </w:style>
  <w:style w:type="paragraph" w:styleId="Header">
    <w:name w:val="header"/>
    <w:basedOn w:val="Normal"/>
    <w:link w:val="HeaderChar"/>
    <w:uiPriority w:val="99"/>
    <w:unhideWhenUsed/>
    <w:rsid w:val="00C86434"/>
    <w:pPr>
      <w:tabs>
        <w:tab w:val="center" w:pos="4320"/>
        <w:tab w:val="right" w:pos="8640"/>
      </w:tabs>
    </w:pPr>
  </w:style>
  <w:style w:type="character" w:customStyle="1" w:styleId="HeaderChar">
    <w:name w:val="Header Char"/>
    <w:basedOn w:val="DefaultParagraphFont"/>
    <w:link w:val="Header"/>
    <w:uiPriority w:val="99"/>
    <w:rsid w:val="00C86434"/>
  </w:style>
  <w:style w:type="character" w:customStyle="1" w:styleId="highwire-cite-metadata-volume">
    <w:name w:val="highwire-cite-metadata-volume"/>
    <w:basedOn w:val="DefaultParagraphFont"/>
    <w:rsid w:val="00B21F35"/>
  </w:style>
  <w:style w:type="character" w:customStyle="1" w:styleId="highwire-cite-metadata-pages">
    <w:name w:val="highwire-cite-metadata-pages"/>
    <w:basedOn w:val="DefaultParagraphFont"/>
    <w:rsid w:val="00B21F35"/>
  </w:style>
  <w:style w:type="character" w:styleId="FollowedHyperlink">
    <w:name w:val="FollowedHyperlink"/>
    <w:basedOn w:val="DefaultParagraphFont"/>
    <w:uiPriority w:val="99"/>
    <w:semiHidden/>
    <w:unhideWhenUsed/>
    <w:rsid w:val="00B21F3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5CF0"/>
    <w:pPr>
      <w:keepNext/>
      <w:keepLines/>
      <w:pBdr>
        <w:top w:val="nil"/>
        <w:left w:val="nil"/>
        <w:bottom w:val="nil"/>
        <w:right w:val="nil"/>
        <w:between w:val="nil"/>
        <w:bar w:val="nil"/>
      </w:pBdr>
      <w:spacing w:before="480" w:line="360" w:lineRule="auto"/>
      <w:jc w:val="center"/>
      <w:outlineLvl w:val="0"/>
    </w:pPr>
    <w:rPr>
      <w:rFonts w:ascii="Calibri" w:eastAsiaTheme="majorEastAsia" w:hAnsi="Calibri" w:cstheme="majorBidi"/>
      <w:b/>
      <w:bCs/>
      <w:sz w:val="36"/>
      <w:szCs w:val="32"/>
      <w:u w:val="single"/>
      <w:lang w:val="en-US"/>
    </w:rPr>
  </w:style>
  <w:style w:type="paragraph" w:styleId="Heading2">
    <w:name w:val="heading 2"/>
    <w:basedOn w:val="Normal"/>
    <w:next w:val="Normal"/>
    <w:link w:val="Heading2Char"/>
    <w:uiPriority w:val="9"/>
    <w:unhideWhenUsed/>
    <w:qFormat/>
    <w:rsid w:val="00EE5CF0"/>
    <w:pPr>
      <w:keepNext/>
      <w:keepLines/>
      <w:spacing w:before="200" w:line="360"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F0"/>
    <w:rPr>
      <w:rFonts w:ascii="Calibri" w:eastAsiaTheme="majorEastAsia" w:hAnsi="Calibri" w:cstheme="majorBidi"/>
      <w:b/>
      <w:bCs/>
      <w:sz w:val="36"/>
      <w:szCs w:val="32"/>
      <w:u w:val="single"/>
      <w:lang w:val="en-US"/>
    </w:rPr>
  </w:style>
  <w:style w:type="character" w:customStyle="1" w:styleId="Heading2Char">
    <w:name w:val="Heading 2 Char"/>
    <w:basedOn w:val="DefaultParagraphFont"/>
    <w:link w:val="Heading2"/>
    <w:uiPriority w:val="9"/>
    <w:rsid w:val="00EE5CF0"/>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31144A"/>
    <w:rPr>
      <w:color w:val="0000FF"/>
      <w:u w:val="single"/>
    </w:rPr>
  </w:style>
  <w:style w:type="character" w:customStyle="1" w:styleId="apple-converted-space">
    <w:name w:val="apple-converted-space"/>
    <w:basedOn w:val="DefaultParagraphFont"/>
    <w:rsid w:val="0031144A"/>
  </w:style>
  <w:style w:type="paragraph" w:styleId="FootnoteText">
    <w:name w:val="footnote text"/>
    <w:basedOn w:val="Normal"/>
    <w:link w:val="FootnoteTextChar"/>
    <w:uiPriority w:val="99"/>
    <w:unhideWhenUsed/>
    <w:rsid w:val="00073095"/>
  </w:style>
  <w:style w:type="character" w:customStyle="1" w:styleId="FootnoteTextChar">
    <w:name w:val="Footnote Text Char"/>
    <w:basedOn w:val="DefaultParagraphFont"/>
    <w:link w:val="FootnoteText"/>
    <w:uiPriority w:val="99"/>
    <w:rsid w:val="00073095"/>
  </w:style>
  <w:style w:type="character" w:styleId="FootnoteReference">
    <w:name w:val="footnote reference"/>
    <w:basedOn w:val="DefaultParagraphFont"/>
    <w:uiPriority w:val="99"/>
    <w:unhideWhenUsed/>
    <w:rsid w:val="00073095"/>
    <w:rPr>
      <w:vertAlign w:val="superscript"/>
    </w:rPr>
  </w:style>
  <w:style w:type="paragraph" w:styleId="Bibliography">
    <w:name w:val="Bibliography"/>
    <w:basedOn w:val="Normal"/>
    <w:next w:val="Normal"/>
    <w:uiPriority w:val="37"/>
    <w:unhideWhenUsed/>
    <w:rsid w:val="009A2661"/>
    <w:pPr>
      <w:tabs>
        <w:tab w:val="left" w:pos="504"/>
      </w:tabs>
      <w:spacing w:after="240"/>
      <w:ind w:left="504" w:hanging="504"/>
    </w:pPr>
  </w:style>
  <w:style w:type="paragraph" w:styleId="BalloonText">
    <w:name w:val="Balloon Text"/>
    <w:basedOn w:val="Normal"/>
    <w:link w:val="BalloonTextChar"/>
    <w:uiPriority w:val="99"/>
    <w:semiHidden/>
    <w:unhideWhenUsed/>
    <w:rsid w:val="003737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3791"/>
    <w:rPr>
      <w:rFonts w:ascii="Lucida Grande" w:hAnsi="Lucida Grande" w:cs="Lucida Grande"/>
      <w:sz w:val="18"/>
      <w:szCs w:val="18"/>
    </w:rPr>
  </w:style>
  <w:style w:type="character" w:styleId="CommentReference">
    <w:name w:val="annotation reference"/>
    <w:basedOn w:val="DefaultParagraphFont"/>
    <w:uiPriority w:val="99"/>
    <w:semiHidden/>
    <w:unhideWhenUsed/>
    <w:rsid w:val="00664014"/>
    <w:rPr>
      <w:sz w:val="18"/>
      <w:szCs w:val="18"/>
    </w:rPr>
  </w:style>
  <w:style w:type="paragraph" w:styleId="CommentText">
    <w:name w:val="annotation text"/>
    <w:basedOn w:val="Normal"/>
    <w:link w:val="CommentTextChar"/>
    <w:uiPriority w:val="99"/>
    <w:semiHidden/>
    <w:unhideWhenUsed/>
    <w:rsid w:val="00664014"/>
  </w:style>
  <w:style w:type="character" w:customStyle="1" w:styleId="CommentTextChar">
    <w:name w:val="Comment Text Char"/>
    <w:basedOn w:val="DefaultParagraphFont"/>
    <w:link w:val="CommentText"/>
    <w:uiPriority w:val="99"/>
    <w:semiHidden/>
    <w:rsid w:val="00664014"/>
  </w:style>
  <w:style w:type="paragraph" w:styleId="CommentSubject">
    <w:name w:val="annotation subject"/>
    <w:basedOn w:val="CommentText"/>
    <w:next w:val="CommentText"/>
    <w:link w:val="CommentSubjectChar"/>
    <w:uiPriority w:val="99"/>
    <w:semiHidden/>
    <w:unhideWhenUsed/>
    <w:rsid w:val="00664014"/>
    <w:rPr>
      <w:b/>
      <w:bCs/>
      <w:sz w:val="20"/>
      <w:szCs w:val="20"/>
    </w:rPr>
  </w:style>
  <w:style w:type="character" w:customStyle="1" w:styleId="CommentSubjectChar">
    <w:name w:val="Comment Subject Char"/>
    <w:basedOn w:val="CommentTextChar"/>
    <w:link w:val="CommentSubject"/>
    <w:uiPriority w:val="99"/>
    <w:semiHidden/>
    <w:rsid w:val="00664014"/>
    <w:rPr>
      <w:b/>
      <w:bCs/>
      <w:sz w:val="20"/>
      <w:szCs w:val="20"/>
    </w:rPr>
  </w:style>
  <w:style w:type="character" w:styleId="EndnoteReference">
    <w:name w:val="endnote reference"/>
    <w:basedOn w:val="DefaultParagraphFont"/>
    <w:uiPriority w:val="99"/>
    <w:semiHidden/>
    <w:unhideWhenUsed/>
    <w:rsid w:val="004166E2"/>
    <w:rPr>
      <w:vertAlign w:val="superscript"/>
    </w:rPr>
  </w:style>
  <w:style w:type="paragraph" w:styleId="Footer">
    <w:name w:val="footer"/>
    <w:basedOn w:val="Normal"/>
    <w:link w:val="FooterChar"/>
    <w:uiPriority w:val="99"/>
    <w:unhideWhenUsed/>
    <w:rsid w:val="00CD2355"/>
    <w:pPr>
      <w:tabs>
        <w:tab w:val="center" w:pos="4320"/>
        <w:tab w:val="right" w:pos="8640"/>
      </w:tabs>
    </w:pPr>
  </w:style>
  <w:style w:type="character" w:customStyle="1" w:styleId="FooterChar">
    <w:name w:val="Footer Char"/>
    <w:basedOn w:val="DefaultParagraphFont"/>
    <w:link w:val="Footer"/>
    <w:uiPriority w:val="99"/>
    <w:rsid w:val="00CD2355"/>
  </w:style>
  <w:style w:type="character" w:styleId="PageNumber">
    <w:name w:val="page number"/>
    <w:basedOn w:val="DefaultParagraphFont"/>
    <w:uiPriority w:val="99"/>
    <w:semiHidden/>
    <w:unhideWhenUsed/>
    <w:rsid w:val="00CD2355"/>
  </w:style>
  <w:style w:type="paragraph" w:styleId="Header">
    <w:name w:val="header"/>
    <w:basedOn w:val="Normal"/>
    <w:link w:val="HeaderChar"/>
    <w:uiPriority w:val="99"/>
    <w:unhideWhenUsed/>
    <w:rsid w:val="00C86434"/>
    <w:pPr>
      <w:tabs>
        <w:tab w:val="center" w:pos="4320"/>
        <w:tab w:val="right" w:pos="8640"/>
      </w:tabs>
    </w:pPr>
  </w:style>
  <w:style w:type="character" w:customStyle="1" w:styleId="HeaderChar">
    <w:name w:val="Header Char"/>
    <w:basedOn w:val="DefaultParagraphFont"/>
    <w:link w:val="Header"/>
    <w:uiPriority w:val="99"/>
    <w:rsid w:val="00C86434"/>
  </w:style>
  <w:style w:type="character" w:customStyle="1" w:styleId="highwire-cite-metadata-volume">
    <w:name w:val="highwire-cite-metadata-volume"/>
    <w:basedOn w:val="DefaultParagraphFont"/>
    <w:rsid w:val="00B21F35"/>
  </w:style>
  <w:style w:type="character" w:customStyle="1" w:styleId="highwire-cite-metadata-pages">
    <w:name w:val="highwire-cite-metadata-pages"/>
    <w:basedOn w:val="DefaultParagraphFont"/>
    <w:rsid w:val="00B21F35"/>
  </w:style>
  <w:style w:type="character" w:styleId="FollowedHyperlink">
    <w:name w:val="FollowedHyperlink"/>
    <w:basedOn w:val="DefaultParagraphFont"/>
    <w:uiPriority w:val="99"/>
    <w:semiHidden/>
    <w:unhideWhenUsed/>
    <w:rsid w:val="00B21F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4308">
      <w:bodyDiv w:val="1"/>
      <w:marLeft w:val="0"/>
      <w:marRight w:val="0"/>
      <w:marTop w:val="0"/>
      <w:marBottom w:val="0"/>
      <w:divBdr>
        <w:top w:val="none" w:sz="0" w:space="0" w:color="auto"/>
        <w:left w:val="none" w:sz="0" w:space="0" w:color="auto"/>
        <w:bottom w:val="none" w:sz="0" w:space="0" w:color="auto"/>
        <w:right w:val="none" w:sz="0" w:space="0" w:color="auto"/>
      </w:divBdr>
    </w:div>
    <w:div w:id="651106938">
      <w:bodyDiv w:val="1"/>
      <w:marLeft w:val="0"/>
      <w:marRight w:val="0"/>
      <w:marTop w:val="0"/>
      <w:marBottom w:val="0"/>
      <w:divBdr>
        <w:top w:val="none" w:sz="0" w:space="0" w:color="auto"/>
        <w:left w:val="none" w:sz="0" w:space="0" w:color="auto"/>
        <w:bottom w:val="none" w:sz="0" w:space="0" w:color="auto"/>
        <w:right w:val="none" w:sz="0" w:space="0" w:color="auto"/>
      </w:divBdr>
    </w:div>
    <w:div w:id="698243080">
      <w:bodyDiv w:val="1"/>
      <w:marLeft w:val="0"/>
      <w:marRight w:val="0"/>
      <w:marTop w:val="0"/>
      <w:marBottom w:val="0"/>
      <w:divBdr>
        <w:top w:val="none" w:sz="0" w:space="0" w:color="auto"/>
        <w:left w:val="none" w:sz="0" w:space="0" w:color="auto"/>
        <w:bottom w:val="none" w:sz="0" w:space="0" w:color="auto"/>
        <w:right w:val="none" w:sz="0" w:space="0" w:color="auto"/>
      </w:divBdr>
      <w:divsChild>
        <w:div w:id="367803227">
          <w:marLeft w:val="0"/>
          <w:marRight w:val="0"/>
          <w:marTop w:val="300"/>
          <w:marBottom w:val="0"/>
          <w:divBdr>
            <w:top w:val="none" w:sz="0" w:space="0" w:color="auto"/>
            <w:left w:val="none" w:sz="0" w:space="0" w:color="auto"/>
            <w:bottom w:val="none" w:sz="0" w:space="0" w:color="auto"/>
            <w:right w:val="none" w:sz="0" w:space="0" w:color="auto"/>
          </w:divBdr>
          <w:divsChild>
            <w:div w:id="848063659">
              <w:marLeft w:val="0"/>
              <w:marRight w:val="0"/>
              <w:marTop w:val="0"/>
              <w:marBottom w:val="0"/>
              <w:divBdr>
                <w:top w:val="none" w:sz="0" w:space="0" w:color="auto"/>
                <w:left w:val="none" w:sz="0" w:space="0" w:color="auto"/>
                <w:bottom w:val="none" w:sz="0" w:space="0" w:color="auto"/>
                <w:right w:val="none" w:sz="0" w:space="0" w:color="auto"/>
              </w:divBdr>
              <w:divsChild>
                <w:div w:id="814294419">
                  <w:marLeft w:val="150"/>
                  <w:marRight w:val="300"/>
                  <w:marTop w:val="75"/>
                  <w:marBottom w:val="75"/>
                  <w:divBdr>
                    <w:top w:val="none" w:sz="0" w:space="0" w:color="auto"/>
                    <w:left w:val="none" w:sz="0" w:space="0" w:color="auto"/>
                    <w:bottom w:val="none" w:sz="0" w:space="0" w:color="auto"/>
                    <w:right w:val="none" w:sz="0" w:space="0" w:color="auto"/>
                  </w:divBdr>
                </w:div>
                <w:div w:id="196625211">
                  <w:marLeft w:val="150"/>
                  <w:marRight w:val="300"/>
                  <w:marTop w:val="75"/>
                  <w:marBottom w:val="75"/>
                  <w:divBdr>
                    <w:top w:val="none" w:sz="0" w:space="0" w:color="auto"/>
                    <w:left w:val="none" w:sz="0" w:space="0" w:color="auto"/>
                    <w:bottom w:val="none" w:sz="0" w:space="0" w:color="auto"/>
                    <w:right w:val="none" w:sz="0" w:space="0" w:color="auto"/>
                  </w:divBdr>
                </w:div>
              </w:divsChild>
            </w:div>
            <w:div w:id="672144023">
              <w:marLeft w:val="0"/>
              <w:marRight w:val="0"/>
              <w:marTop w:val="0"/>
              <w:marBottom w:val="0"/>
              <w:divBdr>
                <w:top w:val="none" w:sz="0" w:space="0" w:color="auto"/>
                <w:left w:val="none" w:sz="0" w:space="0" w:color="auto"/>
                <w:bottom w:val="none" w:sz="0" w:space="0" w:color="auto"/>
                <w:right w:val="none" w:sz="0" w:space="0" w:color="auto"/>
              </w:divBdr>
              <w:divsChild>
                <w:div w:id="911695463">
                  <w:marLeft w:val="0"/>
                  <w:marRight w:val="300"/>
                  <w:marTop w:val="0"/>
                  <w:marBottom w:val="0"/>
                  <w:divBdr>
                    <w:top w:val="none" w:sz="0" w:space="0" w:color="auto"/>
                    <w:left w:val="none" w:sz="0" w:space="0" w:color="auto"/>
                    <w:bottom w:val="none" w:sz="0" w:space="0" w:color="auto"/>
                    <w:right w:val="none" w:sz="0" w:space="0" w:color="auto"/>
                  </w:divBdr>
                  <w:divsChild>
                    <w:div w:id="759523829">
                      <w:marLeft w:val="0"/>
                      <w:marRight w:val="0"/>
                      <w:marTop w:val="0"/>
                      <w:marBottom w:val="0"/>
                      <w:divBdr>
                        <w:top w:val="none" w:sz="0" w:space="0" w:color="auto"/>
                        <w:left w:val="none" w:sz="0" w:space="0" w:color="auto"/>
                        <w:bottom w:val="none" w:sz="0" w:space="0" w:color="auto"/>
                        <w:right w:val="none" w:sz="0" w:space="0" w:color="auto"/>
                      </w:divBdr>
                      <w:divsChild>
                        <w:div w:id="1932276524">
                          <w:marLeft w:val="0"/>
                          <w:marRight w:val="0"/>
                          <w:marTop w:val="225"/>
                          <w:marBottom w:val="0"/>
                          <w:divBdr>
                            <w:top w:val="none" w:sz="0" w:space="0" w:color="auto"/>
                            <w:left w:val="none" w:sz="0" w:space="0" w:color="auto"/>
                            <w:bottom w:val="none" w:sz="0" w:space="0" w:color="auto"/>
                            <w:right w:val="none" w:sz="0" w:space="0" w:color="auto"/>
                          </w:divBdr>
                          <w:divsChild>
                            <w:div w:id="3703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492">
                      <w:marLeft w:val="0"/>
                      <w:marRight w:val="0"/>
                      <w:marTop w:val="0"/>
                      <w:marBottom w:val="0"/>
                      <w:divBdr>
                        <w:top w:val="none" w:sz="0" w:space="0" w:color="auto"/>
                        <w:left w:val="none" w:sz="0" w:space="0" w:color="auto"/>
                        <w:bottom w:val="none" w:sz="0" w:space="0" w:color="auto"/>
                        <w:right w:val="none" w:sz="0" w:space="0" w:color="auto"/>
                      </w:divBdr>
                    </w:div>
                  </w:divsChild>
                </w:div>
                <w:div w:id="947540901">
                  <w:marLeft w:val="0"/>
                  <w:marRight w:val="300"/>
                  <w:marTop w:val="0"/>
                  <w:marBottom w:val="135"/>
                  <w:divBdr>
                    <w:top w:val="none" w:sz="0" w:space="0" w:color="auto"/>
                    <w:left w:val="none" w:sz="0" w:space="0" w:color="auto"/>
                    <w:bottom w:val="none" w:sz="0" w:space="0" w:color="auto"/>
                    <w:right w:val="none" w:sz="0" w:space="0" w:color="auto"/>
                  </w:divBdr>
                </w:div>
                <w:div w:id="700862797">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 w:id="1730105587">
          <w:marLeft w:val="0"/>
          <w:marRight w:val="0"/>
          <w:marTop w:val="0"/>
          <w:marBottom w:val="0"/>
          <w:divBdr>
            <w:top w:val="none" w:sz="0" w:space="0" w:color="auto"/>
            <w:left w:val="none" w:sz="0" w:space="0" w:color="auto"/>
            <w:bottom w:val="none" w:sz="0" w:space="0" w:color="auto"/>
            <w:right w:val="none" w:sz="0" w:space="0" w:color="auto"/>
          </w:divBdr>
          <w:divsChild>
            <w:div w:id="1261573404">
              <w:marLeft w:val="0"/>
              <w:marRight w:val="0"/>
              <w:marTop w:val="0"/>
              <w:marBottom w:val="0"/>
              <w:divBdr>
                <w:top w:val="none" w:sz="0" w:space="0" w:color="auto"/>
                <w:left w:val="none" w:sz="0" w:space="0" w:color="auto"/>
                <w:bottom w:val="none" w:sz="0" w:space="0" w:color="auto"/>
                <w:right w:val="none" w:sz="0" w:space="0" w:color="auto"/>
              </w:divBdr>
              <w:divsChild>
                <w:div w:id="857277002">
                  <w:marLeft w:val="0"/>
                  <w:marRight w:val="0"/>
                  <w:marTop w:val="0"/>
                  <w:marBottom w:val="0"/>
                  <w:divBdr>
                    <w:top w:val="none" w:sz="0" w:space="0" w:color="E3E3E3"/>
                    <w:left w:val="none" w:sz="0" w:space="0" w:color="E3E3E3"/>
                    <w:bottom w:val="none" w:sz="0" w:space="0" w:color="E3E3E3"/>
                    <w:right w:val="none" w:sz="0" w:space="0" w:color="E3E3E3"/>
                  </w:divBdr>
                  <w:divsChild>
                    <w:div w:id="924845268">
                      <w:marLeft w:val="0"/>
                      <w:marRight w:val="0"/>
                      <w:marTop w:val="0"/>
                      <w:marBottom w:val="0"/>
                      <w:divBdr>
                        <w:top w:val="none" w:sz="0" w:space="0" w:color="E3E3E3"/>
                        <w:left w:val="none" w:sz="0" w:space="7" w:color="E3E3E3"/>
                        <w:bottom w:val="none" w:sz="0" w:space="0" w:color="E3E3E3"/>
                        <w:right w:val="none" w:sz="0" w:space="7" w:color="E3E3E3"/>
                      </w:divBdr>
                      <w:divsChild>
                        <w:div w:id="8139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80343">
      <w:bodyDiv w:val="1"/>
      <w:marLeft w:val="0"/>
      <w:marRight w:val="0"/>
      <w:marTop w:val="0"/>
      <w:marBottom w:val="0"/>
      <w:divBdr>
        <w:top w:val="none" w:sz="0" w:space="0" w:color="auto"/>
        <w:left w:val="none" w:sz="0" w:space="0" w:color="auto"/>
        <w:bottom w:val="none" w:sz="0" w:space="0" w:color="auto"/>
        <w:right w:val="none" w:sz="0" w:space="0" w:color="auto"/>
      </w:divBdr>
    </w:div>
    <w:div w:id="844629864">
      <w:bodyDiv w:val="1"/>
      <w:marLeft w:val="0"/>
      <w:marRight w:val="0"/>
      <w:marTop w:val="0"/>
      <w:marBottom w:val="0"/>
      <w:divBdr>
        <w:top w:val="none" w:sz="0" w:space="0" w:color="auto"/>
        <w:left w:val="none" w:sz="0" w:space="0" w:color="auto"/>
        <w:bottom w:val="none" w:sz="0" w:space="0" w:color="auto"/>
        <w:right w:val="none" w:sz="0" w:space="0" w:color="auto"/>
      </w:divBdr>
    </w:div>
    <w:div w:id="994719126">
      <w:bodyDiv w:val="1"/>
      <w:marLeft w:val="0"/>
      <w:marRight w:val="0"/>
      <w:marTop w:val="0"/>
      <w:marBottom w:val="0"/>
      <w:divBdr>
        <w:top w:val="none" w:sz="0" w:space="0" w:color="auto"/>
        <w:left w:val="none" w:sz="0" w:space="0" w:color="auto"/>
        <w:bottom w:val="none" w:sz="0" w:space="0" w:color="auto"/>
        <w:right w:val="none" w:sz="0" w:space="0" w:color="auto"/>
      </w:divBdr>
    </w:div>
    <w:div w:id="1486892310">
      <w:bodyDiv w:val="1"/>
      <w:marLeft w:val="0"/>
      <w:marRight w:val="0"/>
      <w:marTop w:val="0"/>
      <w:marBottom w:val="0"/>
      <w:divBdr>
        <w:top w:val="none" w:sz="0" w:space="0" w:color="auto"/>
        <w:left w:val="none" w:sz="0" w:space="0" w:color="auto"/>
        <w:bottom w:val="none" w:sz="0" w:space="0" w:color="auto"/>
        <w:right w:val="none" w:sz="0" w:space="0" w:color="auto"/>
      </w:divBdr>
    </w:div>
    <w:div w:id="1637684673">
      <w:bodyDiv w:val="1"/>
      <w:marLeft w:val="0"/>
      <w:marRight w:val="0"/>
      <w:marTop w:val="0"/>
      <w:marBottom w:val="0"/>
      <w:divBdr>
        <w:top w:val="none" w:sz="0" w:space="0" w:color="auto"/>
        <w:left w:val="none" w:sz="0" w:space="0" w:color="auto"/>
        <w:bottom w:val="none" w:sz="0" w:space="0" w:color="auto"/>
        <w:right w:val="none" w:sz="0" w:space="0" w:color="auto"/>
      </w:divBdr>
    </w:div>
    <w:div w:id="1827283419">
      <w:bodyDiv w:val="1"/>
      <w:marLeft w:val="0"/>
      <w:marRight w:val="0"/>
      <w:marTop w:val="0"/>
      <w:marBottom w:val="0"/>
      <w:divBdr>
        <w:top w:val="none" w:sz="0" w:space="0" w:color="auto"/>
        <w:left w:val="none" w:sz="0" w:space="0" w:color="auto"/>
        <w:bottom w:val="none" w:sz="0" w:space="0" w:color="auto"/>
        <w:right w:val="none" w:sz="0" w:space="0" w:color="auto"/>
      </w:divBdr>
    </w:div>
    <w:div w:id="21024099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ogle.co.uk/search?espv=2&amp;biw=1032&amp;bih=697&amp;q=mosquito+borne+diseases+chikungunya&amp;revid=472015524&amp;sa=X&amp;ved=0ahUKEwil5sWgmPDKAhWFkA8KHYM6DEkQ1QIIbygC"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jme.bmj.com/content/42/9/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F931C-4736-F94C-9F54-4CE0CC31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9085</Words>
  <Characters>51787</Characters>
  <Application>Microsoft Macintosh Word</Application>
  <DocSecurity>0</DocSecurity>
  <Lines>431</Lines>
  <Paragraphs>121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Driven To Extinction? The Ethics of Gene Drive Mosquitoes</vt:lpstr>
      <vt:lpstr>    I	The Global Disease Burden of Mosquito Borne Diseases and Gene 	Drive Technolog</vt:lpstr>
      <vt:lpstr>    II	The Sanctity of Life</vt:lpstr>
    </vt:vector>
  </TitlesOfParts>
  <Company/>
  <LinksUpToDate>false</LinksUpToDate>
  <CharactersWithSpaces>60751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2018-09-17T21:30:00Z</dcterms:created>
  <dcterms:modified xsi:type="dcterms:W3CDTF">2018-09-17T21:30:00Z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id="8PrayKFO"/&gt;&lt;style id="http://www.zotero.org/styles/vancouver" hasBibliography="1" bibliographyStyleHasBeenSet="1"/&gt;&lt;prefs&gt;&lt;pref name="fieldType" value="Field"/&gt;&lt;pref name="storeReferences" valu</vt:lpwstr>
  </property>
  <property fmtid="{D5CDD505-2E9C-101B-9397-08002B2CF9AE}" pid="3" name="ZOTERO_PREF_2">
    <vt:lpwstr>e="true"/&gt;&lt;pref name="automaticJournalAbbreviations" value="true"/&gt;&lt;pref name="noteType" value="0"/&gt;&lt;/prefs&gt;&lt;/data&gt;</vt:lpwstr>
  </property>
</Properties>
</file>