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42" w:rsidRDefault="00154D42" w:rsidP="00154D42">
      <w:pPr>
        <w:spacing w:after="0" w:line="240" w:lineRule="auto"/>
        <w:rPr>
          <w:rFonts w:asciiTheme="majorHAnsi" w:eastAsia="Times New Roman" w:hAnsiTheme="majorHAnsi" w:cs="Times New Roman"/>
          <w:b/>
          <w:bCs/>
          <w:color w:val="C00000"/>
          <w:spacing w:val="3"/>
          <w:sz w:val="40"/>
          <w:szCs w:val="40"/>
          <w:lang w:eastAsia="en-GB"/>
        </w:rPr>
      </w:pPr>
      <w:r w:rsidRPr="00154D42">
        <w:rPr>
          <w:rFonts w:asciiTheme="majorHAnsi" w:eastAsia="Times New Roman" w:hAnsiTheme="majorHAnsi" w:cs="Times New Roman"/>
          <w:b/>
          <w:bCs/>
          <w:color w:val="C00000"/>
          <w:spacing w:val="3"/>
          <w:sz w:val="40"/>
          <w:szCs w:val="40"/>
          <w:lang w:eastAsia="en-GB"/>
        </w:rPr>
        <w:t>Crucial first 48 hours after a crime has been committed</w:t>
      </w:r>
      <w:r w:rsidR="005D7D35">
        <w:rPr>
          <w:rFonts w:asciiTheme="majorHAnsi" w:eastAsia="Times New Roman" w:hAnsiTheme="majorHAnsi" w:cs="Times New Roman"/>
          <w:b/>
          <w:bCs/>
          <w:color w:val="C00000"/>
          <w:spacing w:val="3"/>
          <w:sz w:val="40"/>
          <w:szCs w:val="40"/>
          <w:lang w:eastAsia="en-GB"/>
        </w:rPr>
        <w:t>?</w:t>
      </w:r>
    </w:p>
    <w:p w:rsidR="00154D42" w:rsidRPr="00A11A5D" w:rsidRDefault="00154D42" w:rsidP="00154D42">
      <w:pPr>
        <w:spacing w:after="0" w:line="240" w:lineRule="auto"/>
        <w:rPr>
          <w:rFonts w:asciiTheme="majorHAnsi" w:eastAsia="Times New Roman" w:hAnsiTheme="majorHAnsi" w:cs="Times New Roman"/>
          <w:b/>
          <w:bCs/>
          <w:color w:val="C00000"/>
          <w:spacing w:val="3"/>
          <w:sz w:val="24"/>
          <w:szCs w:val="24"/>
          <w:lang w:eastAsia="en-GB"/>
        </w:rPr>
      </w:pPr>
    </w:p>
    <w:p w:rsidR="00203766" w:rsidRPr="00A11A5D" w:rsidRDefault="00203766" w:rsidP="00154D42">
      <w:pPr>
        <w:spacing w:after="0" w:line="240" w:lineRule="auto"/>
        <w:rPr>
          <w:rFonts w:asciiTheme="majorHAnsi" w:eastAsia="Times New Roman" w:hAnsiTheme="majorHAnsi" w:cs="Times New Roman"/>
          <w:b/>
          <w:bCs/>
          <w:color w:val="C00000"/>
          <w:spacing w:val="3"/>
          <w:sz w:val="24"/>
          <w:szCs w:val="24"/>
          <w:lang w:eastAsia="en-GB"/>
        </w:rPr>
      </w:pPr>
      <w:r w:rsidRPr="00A11A5D">
        <w:rPr>
          <w:rFonts w:asciiTheme="majorHAnsi" w:eastAsia="Times New Roman" w:hAnsiTheme="majorHAnsi" w:cs="Times New Roman"/>
          <w:b/>
          <w:bCs/>
          <w:color w:val="C00000"/>
          <w:spacing w:val="3"/>
          <w:sz w:val="24"/>
          <w:szCs w:val="24"/>
          <w:lang w:eastAsia="en-GB"/>
        </w:rPr>
        <w:t>Sally Ramage</w:t>
      </w:r>
    </w:p>
    <w:p w:rsidR="00203766" w:rsidRPr="00A11A5D" w:rsidRDefault="00203766" w:rsidP="00154D42">
      <w:pPr>
        <w:spacing w:after="0" w:line="240" w:lineRule="auto"/>
        <w:rPr>
          <w:rFonts w:asciiTheme="majorHAnsi" w:eastAsia="Times New Roman" w:hAnsiTheme="majorHAnsi" w:cs="Times New Roman"/>
          <w:b/>
          <w:bCs/>
          <w:color w:val="C00000"/>
          <w:spacing w:val="3"/>
          <w:sz w:val="24"/>
          <w:szCs w:val="24"/>
          <w:lang w:eastAsia="en-GB"/>
        </w:rPr>
      </w:pPr>
      <w:r w:rsidRPr="00A11A5D">
        <w:rPr>
          <w:rFonts w:asciiTheme="majorHAnsi" w:eastAsia="Times New Roman" w:hAnsiTheme="majorHAnsi" w:cs="Times New Roman"/>
          <w:b/>
          <w:bCs/>
          <w:color w:val="C00000"/>
          <w:spacing w:val="3"/>
          <w:sz w:val="24"/>
          <w:szCs w:val="24"/>
          <w:lang w:eastAsia="en-GB"/>
        </w:rPr>
        <w:t>ORCHID 0000-0002-8854-4293</w:t>
      </w:r>
    </w:p>
    <w:p w:rsidR="00154D42" w:rsidRPr="00A11A5D" w:rsidRDefault="00154D42" w:rsidP="00154D42">
      <w:pPr>
        <w:spacing w:after="0" w:line="240" w:lineRule="auto"/>
        <w:rPr>
          <w:rFonts w:asciiTheme="majorHAnsi" w:eastAsia="Times New Roman" w:hAnsiTheme="majorHAnsi" w:cs="Times New Roman"/>
          <w:b/>
          <w:bCs/>
          <w:color w:val="C00000"/>
          <w:spacing w:val="3"/>
          <w:sz w:val="24"/>
          <w:szCs w:val="24"/>
          <w:lang w:eastAsia="en-GB"/>
        </w:rPr>
      </w:pPr>
    </w:p>
    <w:p w:rsidR="00203766" w:rsidRPr="00A11A5D" w:rsidRDefault="00203766" w:rsidP="00154D42">
      <w:pPr>
        <w:spacing w:after="0" w:line="240" w:lineRule="auto"/>
        <w:rPr>
          <w:rFonts w:asciiTheme="majorHAnsi" w:eastAsia="Times New Roman" w:hAnsiTheme="majorHAnsi" w:cs="Times New Roman"/>
          <w:b/>
          <w:bCs/>
          <w:color w:val="C00000"/>
          <w:spacing w:val="3"/>
          <w:sz w:val="24"/>
          <w:szCs w:val="24"/>
          <w:lang w:eastAsia="en-GB"/>
        </w:rPr>
      </w:pPr>
      <w:r w:rsidRPr="00A11A5D">
        <w:rPr>
          <w:rFonts w:asciiTheme="majorHAnsi" w:eastAsia="Times New Roman" w:hAnsiTheme="majorHAnsi" w:cs="Times New Roman"/>
          <w:b/>
          <w:bCs/>
          <w:color w:val="C00000"/>
          <w:spacing w:val="3"/>
          <w:sz w:val="24"/>
          <w:szCs w:val="24"/>
          <w:lang w:eastAsia="en-GB"/>
        </w:rPr>
        <w:t>Introduction</w:t>
      </w:r>
    </w:p>
    <w:p w:rsidR="00A445F2" w:rsidRDefault="00A445F2" w:rsidP="00154D42">
      <w:pPr>
        <w:spacing w:after="0" w:line="360" w:lineRule="auto"/>
        <w:rPr>
          <w:rFonts w:asciiTheme="majorHAnsi" w:eastAsia="Times New Roman" w:hAnsiTheme="majorHAnsi" w:cs="Times New Roman"/>
          <w:bCs/>
          <w:color w:val="000000" w:themeColor="text1"/>
          <w:spacing w:val="3"/>
          <w:sz w:val="24"/>
          <w:szCs w:val="24"/>
          <w:lang w:eastAsia="en-GB"/>
        </w:rPr>
      </w:pPr>
    </w:p>
    <w:p w:rsidR="00AE514A" w:rsidRPr="00AE514A" w:rsidRDefault="00154D42" w:rsidP="00154D42">
      <w:pPr>
        <w:spacing w:after="0" w:line="360" w:lineRule="auto"/>
        <w:rPr>
          <w:rFonts w:asciiTheme="majorHAnsi" w:eastAsia="Times New Roman" w:hAnsiTheme="majorHAnsi" w:cs="Times New Roman"/>
          <w:bCs/>
          <w:color w:val="404040"/>
          <w:spacing w:val="3"/>
          <w:sz w:val="24"/>
          <w:szCs w:val="24"/>
          <w:lang w:eastAsia="en-GB"/>
        </w:rPr>
      </w:pPr>
      <w:bookmarkStart w:id="0" w:name="_GoBack"/>
      <w:r w:rsidRPr="00A11A5D">
        <w:rPr>
          <w:rFonts w:asciiTheme="majorHAnsi" w:eastAsia="Times New Roman" w:hAnsiTheme="majorHAnsi" w:cs="Times New Roman"/>
          <w:bCs/>
          <w:color w:val="000000" w:themeColor="text1"/>
          <w:spacing w:val="3"/>
          <w:sz w:val="24"/>
          <w:szCs w:val="24"/>
          <w:lang w:eastAsia="en-GB"/>
        </w:rPr>
        <w:t xml:space="preserve">Police tried and tested methods over many decades are still important in our high-tech age. </w:t>
      </w:r>
      <w:r w:rsidRPr="00A11A5D">
        <w:rPr>
          <w:rFonts w:asciiTheme="majorHAnsi" w:eastAsia="Times New Roman" w:hAnsiTheme="majorHAnsi" w:cs="Times New Roman"/>
          <w:color w:val="000000" w:themeColor="text1"/>
          <w:sz w:val="24"/>
          <w:szCs w:val="24"/>
          <w:lang w:eastAsia="en-GB"/>
        </w:rPr>
        <w:t xml:space="preserve">The </w:t>
      </w:r>
      <w:r w:rsidR="00AE514A" w:rsidRPr="00AE514A">
        <w:rPr>
          <w:rFonts w:asciiTheme="majorHAnsi" w:eastAsia="Times New Roman" w:hAnsiTheme="majorHAnsi" w:cs="Times New Roman"/>
          <w:color w:val="000000" w:themeColor="text1"/>
          <w:sz w:val="24"/>
          <w:szCs w:val="24"/>
          <w:lang w:eastAsia="en-GB"/>
        </w:rPr>
        <w:t>first 48</w:t>
      </w:r>
      <w:r w:rsidRPr="00A11A5D">
        <w:rPr>
          <w:rFonts w:asciiTheme="majorHAnsi" w:eastAsia="Times New Roman" w:hAnsiTheme="majorHAnsi" w:cs="Times New Roman"/>
          <w:color w:val="000000" w:themeColor="text1"/>
          <w:sz w:val="24"/>
          <w:szCs w:val="24"/>
          <w:lang w:eastAsia="en-GB"/>
        </w:rPr>
        <w:t xml:space="preserve"> hours after police discover that a crime has been committed are </w:t>
      </w:r>
      <w:r w:rsidR="00203766" w:rsidRPr="00A11A5D">
        <w:rPr>
          <w:rFonts w:asciiTheme="majorHAnsi" w:eastAsia="Times New Roman" w:hAnsiTheme="majorHAnsi" w:cs="Times New Roman"/>
          <w:color w:val="000000" w:themeColor="text1"/>
          <w:sz w:val="24"/>
          <w:szCs w:val="24"/>
          <w:lang w:eastAsia="en-GB"/>
        </w:rPr>
        <w:t xml:space="preserve">said to be </w:t>
      </w:r>
      <w:r w:rsidRPr="00A11A5D">
        <w:rPr>
          <w:rFonts w:asciiTheme="majorHAnsi" w:eastAsia="Times New Roman" w:hAnsiTheme="majorHAnsi" w:cs="Times New Roman"/>
          <w:color w:val="000000" w:themeColor="text1"/>
          <w:sz w:val="24"/>
          <w:szCs w:val="24"/>
          <w:lang w:eastAsia="en-GB"/>
        </w:rPr>
        <w:t xml:space="preserve">crucial for gathering vital evidence. After then, it becomes more difficult to gather good evidence and </w:t>
      </w:r>
      <w:r w:rsidR="00AE514A" w:rsidRPr="00AE514A">
        <w:rPr>
          <w:rFonts w:asciiTheme="majorHAnsi" w:eastAsia="Times New Roman" w:hAnsiTheme="majorHAnsi" w:cs="Times New Roman"/>
          <w:color w:val="000000"/>
          <w:sz w:val="24"/>
          <w:szCs w:val="24"/>
          <w:lang w:eastAsia="en-GB"/>
        </w:rPr>
        <w:t>the likelihood of that perp</w:t>
      </w:r>
      <w:r w:rsidRPr="00A11A5D">
        <w:rPr>
          <w:rFonts w:asciiTheme="majorHAnsi" w:eastAsia="Times New Roman" w:hAnsiTheme="majorHAnsi" w:cs="Times New Roman"/>
          <w:color w:val="000000"/>
          <w:sz w:val="24"/>
          <w:szCs w:val="24"/>
          <w:lang w:eastAsia="en-GB"/>
        </w:rPr>
        <w:t xml:space="preserve">etrator being caught is </w:t>
      </w:r>
      <w:r w:rsidR="00203766" w:rsidRPr="00A11A5D">
        <w:rPr>
          <w:rFonts w:asciiTheme="majorHAnsi" w:eastAsia="Times New Roman" w:hAnsiTheme="majorHAnsi" w:cs="Times New Roman"/>
          <w:color w:val="000000"/>
          <w:sz w:val="24"/>
          <w:szCs w:val="24"/>
          <w:lang w:eastAsia="en-GB"/>
        </w:rPr>
        <w:t>diminished, it has been believed.</w:t>
      </w:r>
    </w:p>
    <w:p w:rsidR="00154D42" w:rsidRPr="00A11A5D" w:rsidRDefault="00154D42" w:rsidP="00AE514A">
      <w:pPr>
        <w:shd w:val="clear" w:color="auto" w:fill="FFFFFF"/>
        <w:spacing w:after="0" w:line="360" w:lineRule="auto"/>
        <w:rPr>
          <w:rFonts w:asciiTheme="majorHAnsi" w:eastAsia="Times New Roman" w:hAnsiTheme="majorHAnsi" w:cs="Times New Roman"/>
          <w:color w:val="000000"/>
          <w:sz w:val="24"/>
          <w:szCs w:val="24"/>
          <w:lang w:eastAsia="en-GB"/>
        </w:rPr>
      </w:pPr>
    </w:p>
    <w:bookmarkEnd w:id="0"/>
    <w:p w:rsidR="00AE514A" w:rsidRPr="00AE514A" w:rsidRDefault="00154D42"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 xml:space="preserve">Certain old police true-crime TV series tells one rather than turning over every stone in a police investigation, it is wiser to </w:t>
      </w:r>
      <w:r w:rsidR="00AE514A" w:rsidRPr="00AE514A">
        <w:rPr>
          <w:rFonts w:asciiTheme="majorHAnsi" w:eastAsia="Times New Roman" w:hAnsiTheme="majorHAnsi" w:cs="Times New Roman"/>
          <w:i/>
          <w:color w:val="000000"/>
          <w:sz w:val="24"/>
          <w:szCs w:val="24"/>
          <w:lang w:eastAsia="en-GB"/>
        </w:rPr>
        <w:t>“turn over the rock under the rock”</w:t>
      </w:r>
      <w:r w:rsidRPr="00A11A5D">
        <w:rPr>
          <w:rFonts w:asciiTheme="majorHAnsi" w:eastAsia="Times New Roman" w:hAnsiTheme="majorHAnsi" w:cs="Times New Roman"/>
          <w:color w:val="000000"/>
          <w:sz w:val="24"/>
          <w:szCs w:val="24"/>
          <w:lang w:eastAsia="en-GB"/>
        </w:rPr>
        <w:t xml:space="preserve"> as police officers </w:t>
      </w:r>
      <w:r w:rsidR="00AE514A" w:rsidRPr="00AE514A">
        <w:rPr>
          <w:rFonts w:asciiTheme="majorHAnsi" w:eastAsia="Times New Roman" w:hAnsiTheme="majorHAnsi" w:cs="Times New Roman"/>
          <w:color w:val="000000"/>
          <w:sz w:val="24"/>
          <w:szCs w:val="24"/>
          <w:lang w:eastAsia="en-GB"/>
        </w:rPr>
        <w:t xml:space="preserve">move closer and closer to the </w:t>
      </w:r>
      <w:r w:rsidR="005D7D35" w:rsidRPr="00A11A5D">
        <w:rPr>
          <w:rFonts w:asciiTheme="majorHAnsi" w:eastAsia="Times New Roman" w:hAnsiTheme="majorHAnsi" w:cs="Times New Roman"/>
          <w:color w:val="000000"/>
          <w:sz w:val="24"/>
          <w:szCs w:val="24"/>
          <w:lang w:eastAsia="en-GB"/>
        </w:rPr>
        <w:t>reaching the conclusion of their hunt for the suspect</w:t>
      </w:r>
      <w:r w:rsidR="00AE514A" w:rsidRPr="00AE514A">
        <w:rPr>
          <w:rFonts w:asciiTheme="majorHAnsi" w:eastAsia="Times New Roman" w:hAnsiTheme="majorHAnsi" w:cs="Times New Roman"/>
          <w:color w:val="000000"/>
          <w:sz w:val="24"/>
          <w:szCs w:val="24"/>
          <w:lang w:eastAsia="en-GB"/>
        </w:rPr>
        <w:t>.</w:t>
      </w:r>
      <w:r w:rsidR="00203766" w:rsidRPr="00A11A5D">
        <w:rPr>
          <w:rStyle w:val="FootnoteReference"/>
          <w:rFonts w:asciiTheme="majorHAnsi" w:eastAsia="Times New Roman" w:hAnsiTheme="majorHAnsi" w:cs="Times New Roman"/>
          <w:color w:val="000000"/>
          <w:sz w:val="24"/>
          <w:szCs w:val="24"/>
          <w:lang w:eastAsia="en-GB"/>
        </w:rPr>
        <w:footnoteReference w:id="1"/>
      </w:r>
    </w:p>
    <w:p w:rsidR="00AE514A" w:rsidRPr="00AE514A" w:rsidRDefault="005D7D35"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 xml:space="preserve">A well-planned police </w:t>
      </w:r>
      <w:r w:rsidR="00AE514A" w:rsidRPr="00AE514A">
        <w:rPr>
          <w:rFonts w:asciiTheme="majorHAnsi" w:eastAsia="Times New Roman" w:hAnsiTheme="majorHAnsi" w:cs="Times New Roman"/>
          <w:color w:val="000000"/>
          <w:sz w:val="24"/>
          <w:szCs w:val="24"/>
          <w:lang w:eastAsia="en-GB"/>
        </w:rPr>
        <w:t>investigation should ne</w:t>
      </w:r>
      <w:r w:rsidRPr="00A11A5D">
        <w:rPr>
          <w:rFonts w:asciiTheme="majorHAnsi" w:eastAsia="Times New Roman" w:hAnsiTheme="majorHAnsi" w:cs="Times New Roman"/>
          <w:color w:val="000000"/>
          <w:sz w:val="24"/>
          <w:szCs w:val="24"/>
          <w:lang w:eastAsia="en-GB"/>
        </w:rPr>
        <w:t>ver be governed by any clock over the investigator</w:t>
      </w:r>
      <w:r w:rsidR="00AE514A" w:rsidRPr="00AE514A">
        <w:rPr>
          <w:rFonts w:asciiTheme="majorHAnsi" w:eastAsia="Times New Roman" w:hAnsiTheme="majorHAnsi" w:cs="Times New Roman"/>
          <w:color w:val="000000"/>
          <w:sz w:val="24"/>
          <w:szCs w:val="24"/>
          <w:lang w:eastAsia="en-GB"/>
        </w:rPr>
        <w:t>s</w:t>
      </w:r>
      <w:r w:rsidRPr="00A11A5D">
        <w:rPr>
          <w:rFonts w:asciiTheme="majorHAnsi" w:eastAsia="Times New Roman" w:hAnsiTheme="majorHAnsi" w:cs="Times New Roman"/>
          <w:color w:val="000000"/>
          <w:sz w:val="24"/>
          <w:szCs w:val="24"/>
          <w:lang w:eastAsia="en-GB"/>
        </w:rPr>
        <w:t>’</w:t>
      </w:r>
      <w:r w:rsidR="00AE514A" w:rsidRPr="00AE514A">
        <w:rPr>
          <w:rFonts w:asciiTheme="majorHAnsi" w:eastAsia="Times New Roman" w:hAnsiTheme="majorHAnsi" w:cs="Times New Roman"/>
          <w:color w:val="000000"/>
          <w:sz w:val="24"/>
          <w:szCs w:val="24"/>
          <w:lang w:eastAsia="en-GB"/>
        </w:rPr>
        <w:t xml:space="preserve"> head</w:t>
      </w:r>
      <w:r w:rsidRPr="00A11A5D">
        <w:rPr>
          <w:rFonts w:asciiTheme="majorHAnsi" w:eastAsia="Times New Roman" w:hAnsiTheme="majorHAnsi" w:cs="Times New Roman"/>
          <w:color w:val="000000"/>
          <w:sz w:val="24"/>
          <w:szCs w:val="24"/>
          <w:lang w:eastAsia="en-GB"/>
        </w:rPr>
        <w:t xml:space="preserve">s. Nor should </w:t>
      </w:r>
      <w:r w:rsidR="00AE514A" w:rsidRPr="00AE514A">
        <w:rPr>
          <w:rFonts w:asciiTheme="majorHAnsi" w:eastAsia="Times New Roman" w:hAnsiTheme="majorHAnsi" w:cs="Times New Roman"/>
          <w:color w:val="000000"/>
          <w:sz w:val="24"/>
          <w:szCs w:val="24"/>
          <w:lang w:eastAsia="en-GB"/>
        </w:rPr>
        <w:t>investigator</w:t>
      </w:r>
      <w:r w:rsidRPr="00A11A5D">
        <w:rPr>
          <w:rFonts w:asciiTheme="majorHAnsi" w:eastAsia="Times New Roman" w:hAnsiTheme="majorHAnsi" w:cs="Times New Roman"/>
          <w:color w:val="000000"/>
          <w:sz w:val="24"/>
          <w:szCs w:val="24"/>
          <w:lang w:eastAsia="en-GB"/>
        </w:rPr>
        <w:t xml:space="preserve">s rely solely on high-tech </w:t>
      </w:r>
      <w:r w:rsidR="00AE514A" w:rsidRPr="00AE514A">
        <w:rPr>
          <w:rFonts w:asciiTheme="majorHAnsi" w:eastAsia="Times New Roman" w:hAnsiTheme="majorHAnsi" w:cs="Times New Roman"/>
          <w:color w:val="000000"/>
          <w:sz w:val="24"/>
          <w:szCs w:val="24"/>
          <w:lang w:eastAsia="en-GB"/>
        </w:rPr>
        <w:t>wizard</w:t>
      </w:r>
      <w:r w:rsidRPr="00A11A5D">
        <w:rPr>
          <w:rFonts w:asciiTheme="majorHAnsi" w:eastAsia="Times New Roman" w:hAnsiTheme="majorHAnsi" w:cs="Times New Roman"/>
          <w:color w:val="000000"/>
          <w:sz w:val="24"/>
          <w:szCs w:val="24"/>
          <w:lang w:eastAsia="en-GB"/>
        </w:rPr>
        <w:t>ry and gadgets. Successful i</w:t>
      </w:r>
      <w:r w:rsidR="00AE514A" w:rsidRPr="00AE514A">
        <w:rPr>
          <w:rFonts w:asciiTheme="majorHAnsi" w:eastAsia="Times New Roman" w:hAnsiTheme="majorHAnsi" w:cs="Times New Roman"/>
          <w:color w:val="000000"/>
          <w:sz w:val="24"/>
          <w:szCs w:val="24"/>
          <w:lang w:eastAsia="en-GB"/>
        </w:rPr>
        <w:t>nvestigations are conclud</w:t>
      </w:r>
      <w:r w:rsidRPr="00A11A5D">
        <w:rPr>
          <w:rFonts w:asciiTheme="majorHAnsi" w:eastAsia="Times New Roman" w:hAnsiTheme="majorHAnsi" w:cs="Times New Roman"/>
          <w:color w:val="000000"/>
          <w:sz w:val="24"/>
          <w:szCs w:val="24"/>
          <w:lang w:eastAsia="en-GB"/>
        </w:rPr>
        <w:t>ed primarily upon tried</w:t>
      </w:r>
      <w:r w:rsidR="00AE514A" w:rsidRPr="00AE514A">
        <w:rPr>
          <w:rFonts w:asciiTheme="majorHAnsi" w:eastAsia="Times New Roman" w:hAnsiTheme="majorHAnsi" w:cs="Times New Roman"/>
          <w:color w:val="000000"/>
          <w:sz w:val="24"/>
          <w:szCs w:val="24"/>
          <w:lang w:eastAsia="en-GB"/>
        </w:rPr>
        <w:t xml:space="preserve"> me</w:t>
      </w:r>
      <w:r w:rsidRPr="00A11A5D">
        <w:rPr>
          <w:rFonts w:asciiTheme="majorHAnsi" w:eastAsia="Times New Roman" w:hAnsiTheme="majorHAnsi" w:cs="Times New Roman"/>
          <w:color w:val="000000"/>
          <w:sz w:val="24"/>
          <w:szCs w:val="24"/>
          <w:lang w:eastAsia="en-GB"/>
        </w:rPr>
        <w:t>thods that have been in use over many decades of police know-how, insight, skill, honesty and integrity, be it follow-the DNA or follow-the money, whatever the crime.</w:t>
      </w:r>
      <w:r w:rsidR="003D05DD" w:rsidRPr="00A11A5D">
        <w:rPr>
          <w:rStyle w:val="FootnoteReference"/>
          <w:rFonts w:asciiTheme="majorHAnsi" w:eastAsia="Times New Roman" w:hAnsiTheme="majorHAnsi" w:cs="Times New Roman"/>
          <w:color w:val="000000"/>
          <w:sz w:val="24"/>
          <w:szCs w:val="24"/>
          <w:lang w:eastAsia="en-GB"/>
        </w:rPr>
        <w:footnoteReference w:id="2"/>
      </w:r>
    </w:p>
    <w:p w:rsidR="000315CA" w:rsidRPr="00A11A5D" w:rsidRDefault="000315CA" w:rsidP="00AE514A">
      <w:pPr>
        <w:shd w:val="clear" w:color="auto" w:fill="FFFFFF"/>
        <w:spacing w:after="0" w:line="360" w:lineRule="auto"/>
        <w:rPr>
          <w:rFonts w:asciiTheme="majorHAnsi" w:eastAsia="Times New Roman" w:hAnsiTheme="majorHAnsi" w:cs="Times New Roman"/>
          <w:b/>
          <w:bCs/>
          <w:caps/>
          <w:color w:val="000000"/>
          <w:sz w:val="24"/>
          <w:szCs w:val="24"/>
          <w:lang w:eastAsia="en-GB"/>
        </w:rPr>
      </w:pPr>
    </w:p>
    <w:p w:rsidR="000315CA" w:rsidRPr="00A11A5D" w:rsidRDefault="005D7D35" w:rsidP="00AE514A">
      <w:pPr>
        <w:shd w:val="clear" w:color="auto" w:fill="FFFFFF"/>
        <w:spacing w:after="0" w:line="360" w:lineRule="auto"/>
        <w:rPr>
          <w:rFonts w:asciiTheme="majorHAnsi" w:eastAsia="Times New Roman" w:hAnsiTheme="majorHAnsi" w:cs="Times New Roman"/>
          <w:b/>
          <w:color w:val="C00000"/>
          <w:sz w:val="24"/>
          <w:szCs w:val="24"/>
          <w:lang w:eastAsia="en-GB"/>
        </w:rPr>
      </w:pPr>
      <w:r w:rsidRPr="00A11A5D">
        <w:rPr>
          <w:rFonts w:asciiTheme="majorHAnsi" w:eastAsia="Times New Roman" w:hAnsiTheme="majorHAnsi" w:cs="Times New Roman"/>
          <w:b/>
          <w:color w:val="C00000"/>
          <w:sz w:val="24"/>
          <w:szCs w:val="24"/>
          <w:lang w:eastAsia="en-GB"/>
        </w:rPr>
        <w:t>A</w:t>
      </w:r>
      <w:r w:rsidR="000315CA" w:rsidRPr="00A11A5D">
        <w:rPr>
          <w:rFonts w:asciiTheme="majorHAnsi" w:eastAsia="Times New Roman" w:hAnsiTheme="majorHAnsi" w:cs="Times New Roman"/>
          <w:b/>
          <w:color w:val="C00000"/>
          <w:sz w:val="24"/>
          <w:szCs w:val="24"/>
          <w:lang w:eastAsia="en-GB"/>
        </w:rPr>
        <w:t xml:space="preserve"> crime of burglary and rape </w:t>
      </w:r>
    </w:p>
    <w:p w:rsidR="005D7D35" w:rsidRPr="00A11A5D" w:rsidRDefault="000315CA"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 xml:space="preserve">In one particular </w:t>
      </w:r>
      <w:r w:rsidR="00AE514A" w:rsidRPr="00AE514A">
        <w:rPr>
          <w:rFonts w:asciiTheme="majorHAnsi" w:eastAsia="Times New Roman" w:hAnsiTheme="majorHAnsi" w:cs="Times New Roman"/>
          <w:color w:val="000000"/>
          <w:sz w:val="24"/>
          <w:szCs w:val="24"/>
          <w:lang w:eastAsia="en-GB"/>
        </w:rPr>
        <w:t>case</w:t>
      </w:r>
      <w:r w:rsidRPr="00A11A5D">
        <w:rPr>
          <w:rFonts w:asciiTheme="majorHAnsi" w:eastAsia="Times New Roman" w:hAnsiTheme="majorHAnsi" w:cs="Times New Roman"/>
          <w:color w:val="000000"/>
          <w:sz w:val="24"/>
          <w:szCs w:val="24"/>
          <w:lang w:eastAsia="en-GB"/>
        </w:rPr>
        <w:t>, a woman had</w:t>
      </w:r>
      <w:r w:rsidR="00AE514A" w:rsidRPr="00AE514A">
        <w:rPr>
          <w:rFonts w:asciiTheme="majorHAnsi" w:eastAsia="Times New Roman" w:hAnsiTheme="majorHAnsi" w:cs="Times New Roman"/>
          <w:color w:val="000000"/>
          <w:sz w:val="24"/>
          <w:szCs w:val="24"/>
          <w:lang w:eastAsia="en-GB"/>
        </w:rPr>
        <w:t xml:space="preserve"> gone to sleep i</w:t>
      </w:r>
      <w:r w:rsidRPr="00A11A5D">
        <w:rPr>
          <w:rFonts w:asciiTheme="majorHAnsi" w:eastAsia="Times New Roman" w:hAnsiTheme="majorHAnsi" w:cs="Times New Roman"/>
          <w:color w:val="000000"/>
          <w:sz w:val="24"/>
          <w:szCs w:val="24"/>
          <w:lang w:eastAsia="en-GB"/>
        </w:rPr>
        <w:t>n her second-floor bedroom whilst</w:t>
      </w:r>
      <w:r w:rsidR="00AE514A" w:rsidRPr="00AE514A">
        <w:rPr>
          <w:rFonts w:asciiTheme="majorHAnsi" w:eastAsia="Times New Roman" w:hAnsiTheme="majorHAnsi" w:cs="Times New Roman"/>
          <w:color w:val="000000"/>
          <w:sz w:val="24"/>
          <w:szCs w:val="24"/>
          <w:lang w:eastAsia="en-GB"/>
        </w:rPr>
        <w:t xml:space="preserve"> her husband watched </w:t>
      </w:r>
      <w:r w:rsidRPr="00A11A5D">
        <w:rPr>
          <w:rFonts w:asciiTheme="majorHAnsi" w:eastAsia="Times New Roman" w:hAnsiTheme="majorHAnsi" w:cs="Times New Roman"/>
          <w:color w:val="000000"/>
          <w:sz w:val="24"/>
          <w:szCs w:val="24"/>
          <w:lang w:eastAsia="en-GB"/>
        </w:rPr>
        <w:t>on their television in another</w:t>
      </w:r>
      <w:r w:rsidR="005D7D35" w:rsidRPr="00A11A5D">
        <w:rPr>
          <w:rFonts w:asciiTheme="majorHAnsi" w:eastAsia="Times New Roman" w:hAnsiTheme="majorHAnsi" w:cs="Times New Roman"/>
          <w:color w:val="000000"/>
          <w:sz w:val="24"/>
          <w:szCs w:val="24"/>
          <w:lang w:eastAsia="en-GB"/>
        </w:rPr>
        <w:t xml:space="preserve"> room, a playoff football game. A </w:t>
      </w:r>
      <w:r w:rsidRPr="00A11A5D">
        <w:rPr>
          <w:rFonts w:asciiTheme="majorHAnsi" w:eastAsia="Times New Roman" w:hAnsiTheme="majorHAnsi" w:cs="Times New Roman"/>
          <w:color w:val="000000"/>
          <w:sz w:val="24"/>
          <w:szCs w:val="24"/>
          <w:lang w:eastAsia="en-GB"/>
        </w:rPr>
        <w:t xml:space="preserve">stranger had </w:t>
      </w:r>
      <w:r w:rsidR="00AE514A" w:rsidRPr="00AE514A">
        <w:rPr>
          <w:rFonts w:asciiTheme="majorHAnsi" w:eastAsia="Times New Roman" w:hAnsiTheme="majorHAnsi" w:cs="Times New Roman"/>
          <w:color w:val="000000"/>
          <w:sz w:val="24"/>
          <w:szCs w:val="24"/>
          <w:lang w:eastAsia="en-GB"/>
        </w:rPr>
        <w:t>entered the home through</w:t>
      </w:r>
      <w:r w:rsidRPr="00A11A5D">
        <w:rPr>
          <w:rFonts w:asciiTheme="majorHAnsi" w:eastAsia="Times New Roman" w:hAnsiTheme="majorHAnsi" w:cs="Times New Roman"/>
          <w:color w:val="000000"/>
          <w:sz w:val="24"/>
          <w:szCs w:val="24"/>
          <w:lang w:eastAsia="en-GB"/>
        </w:rPr>
        <w:t xml:space="preserve"> an unlocked downstairs window. He had walked upstairs; entered the woman’s</w:t>
      </w:r>
      <w:r w:rsidR="00AE514A" w:rsidRPr="00AE514A">
        <w:rPr>
          <w:rFonts w:asciiTheme="majorHAnsi" w:eastAsia="Times New Roman" w:hAnsiTheme="majorHAnsi" w:cs="Times New Roman"/>
          <w:color w:val="000000"/>
          <w:sz w:val="24"/>
          <w:szCs w:val="24"/>
          <w:lang w:eastAsia="en-GB"/>
        </w:rPr>
        <w:t xml:space="preserve"> be</w:t>
      </w:r>
      <w:r w:rsidRPr="00A11A5D">
        <w:rPr>
          <w:rFonts w:asciiTheme="majorHAnsi" w:eastAsia="Times New Roman" w:hAnsiTheme="majorHAnsi" w:cs="Times New Roman"/>
          <w:color w:val="000000"/>
          <w:sz w:val="24"/>
          <w:szCs w:val="24"/>
          <w:lang w:eastAsia="en-GB"/>
        </w:rPr>
        <w:t xml:space="preserve">droom; </w:t>
      </w:r>
      <w:r w:rsidR="007953F9" w:rsidRPr="00A11A5D">
        <w:rPr>
          <w:rFonts w:asciiTheme="majorHAnsi" w:eastAsia="Times New Roman" w:hAnsiTheme="majorHAnsi" w:cs="Times New Roman"/>
          <w:color w:val="000000"/>
          <w:sz w:val="24"/>
          <w:szCs w:val="24"/>
          <w:lang w:eastAsia="en-GB"/>
        </w:rPr>
        <w:t xml:space="preserve">crawled across the floor to steal </w:t>
      </w:r>
      <w:r w:rsidR="00AE514A" w:rsidRPr="00AE514A">
        <w:rPr>
          <w:rFonts w:asciiTheme="majorHAnsi" w:eastAsia="Times New Roman" w:hAnsiTheme="majorHAnsi" w:cs="Times New Roman"/>
          <w:color w:val="000000"/>
          <w:sz w:val="24"/>
          <w:szCs w:val="24"/>
          <w:lang w:eastAsia="en-GB"/>
        </w:rPr>
        <w:t>her cell phone</w:t>
      </w:r>
      <w:r w:rsidRPr="00A11A5D">
        <w:rPr>
          <w:rFonts w:asciiTheme="majorHAnsi" w:eastAsia="Times New Roman" w:hAnsiTheme="majorHAnsi" w:cs="Times New Roman"/>
          <w:color w:val="000000"/>
          <w:sz w:val="24"/>
          <w:szCs w:val="24"/>
          <w:lang w:eastAsia="en-GB"/>
        </w:rPr>
        <w:t xml:space="preserve">; and as she heard a movement in the bedroom and was about to get up, </w:t>
      </w:r>
      <w:r w:rsidR="00AE514A" w:rsidRPr="00AE514A">
        <w:rPr>
          <w:rFonts w:asciiTheme="majorHAnsi" w:eastAsia="Times New Roman" w:hAnsiTheme="majorHAnsi" w:cs="Times New Roman"/>
          <w:color w:val="000000"/>
          <w:sz w:val="24"/>
          <w:szCs w:val="24"/>
          <w:lang w:eastAsia="en-GB"/>
        </w:rPr>
        <w:t xml:space="preserve">she </w:t>
      </w:r>
      <w:r w:rsidR="00AE514A" w:rsidRPr="00AE514A">
        <w:rPr>
          <w:rFonts w:asciiTheme="majorHAnsi" w:eastAsia="Times New Roman" w:hAnsiTheme="majorHAnsi" w:cs="Times New Roman"/>
          <w:color w:val="000000"/>
          <w:sz w:val="24"/>
          <w:szCs w:val="24"/>
          <w:lang w:eastAsia="en-GB"/>
        </w:rPr>
        <w:lastRenderedPageBreak/>
        <w:t xml:space="preserve">confronted the </w:t>
      </w:r>
      <w:r w:rsidRPr="00A11A5D">
        <w:rPr>
          <w:rFonts w:asciiTheme="majorHAnsi" w:eastAsia="Times New Roman" w:hAnsiTheme="majorHAnsi" w:cs="Times New Roman"/>
          <w:color w:val="000000"/>
          <w:sz w:val="24"/>
          <w:szCs w:val="24"/>
          <w:lang w:eastAsia="en-GB"/>
        </w:rPr>
        <w:t xml:space="preserve">stranger who then leapt up and </w:t>
      </w:r>
      <w:r w:rsidR="00AE514A" w:rsidRPr="00AE514A">
        <w:rPr>
          <w:rFonts w:asciiTheme="majorHAnsi" w:eastAsia="Times New Roman" w:hAnsiTheme="majorHAnsi" w:cs="Times New Roman"/>
          <w:color w:val="000000"/>
          <w:sz w:val="24"/>
          <w:szCs w:val="24"/>
          <w:lang w:eastAsia="en-GB"/>
        </w:rPr>
        <w:t>thr</w:t>
      </w:r>
      <w:r w:rsidRPr="00A11A5D">
        <w:rPr>
          <w:rFonts w:asciiTheme="majorHAnsi" w:eastAsia="Times New Roman" w:hAnsiTheme="majorHAnsi" w:cs="Times New Roman"/>
          <w:color w:val="000000"/>
          <w:sz w:val="24"/>
          <w:szCs w:val="24"/>
          <w:lang w:eastAsia="en-GB"/>
        </w:rPr>
        <w:t xml:space="preserve">eatened to kill her with a knife he claimed to be holding, though she </w:t>
      </w:r>
      <w:r w:rsidR="00AE514A" w:rsidRPr="00AE514A">
        <w:rPr>
          <w:rFonts w:asciiTheme="majorHAnsi" w:eastAsia="Times New Roman" w:hAnsiTheme="majorHAnsi" w:cs="Times New Roman"/>
          <w:color w:val="000000"/>
          <w:sz w:val="24"/>
          <w:szCs w:val="24"/>
          <w:lang w:eastAsia="en-GB"/>
        </w:rPr>
        <w:t xml:space="preserve">never </w:t>
      </w:r>
      <w:r w:rsidRPr="00A11A5D">
        <w:rPr>
          <w:rFonts w:asciiTheme="majorHAnsi" w:eastAsia="Times New Roman" w:hAnsiTheme="majorHAnsi" w:cs="Times New Roman"/>
          <w:color w:val="000000"/>
          <w:sz w:val="24"/>
          <w:szCs w:val="24"/>
          <w:lang w:eastAsia="en-GB"/>
        </w:rPr>
        <w:t xml:space="preserve">witnessed a brandished knife. </w:t>
      </w:r>
      <w:r w:rsidR="00AE514A" w:rsidRPr="00AE514A">
        <w:rPr>
          <w:rFonts w:asciiTheme="majorHAnsi" w:eastAsia="Times New Roman" w:hAnsiTheme="majorHAnsi" w:cs="Times New Roman"/>
          <w:color w:val="000000"/>
          <w:sz w:val="24"/>
          <w:szCs w:val="24"/>
          <w:lang w:eastAsia="en-GB"/>
        </w:rPr>
        <w:t>He order</w:t>
      </w:r>
      <w:r w:rsidRPr="00A11A5D">
        <w:rPr>
          <w:rFonts w:asciiTheme="majorHAnsi" w:eastAsia="Times New Roman" w:hAnsiTheme="majorHAnsi" w:cs="Times New Roman"/>
          <w:color w:val="000000"/>
          <w:sz w:val="24"/>
          <w:szCs w:val="24"/>
          <w:lang w:eastAsia="en-GB"/>
        </w:rPr>
        <w:t>ed</w:t>
      </w:r>
      <w:r w:rsidR="00AE514A" w:rsidRPr="00AE514A">
        <w:rPr>
          <w:rFonts w:asciiTheme="majorHAnsi" w:eastAsia="Times New Roman" w:hAnsiTheme="majorHAnsi" w:cs="Times New Roman"/>
          <w:color w:val="000000"/>
          <w:sz w:val="24"/>
          <w:szCs w:val="24"/>
          <w:lang w:eastAsia="en-GB"/>
        </w:rPr>
        <w:t xml:space="preserve"> her to remove her clothes and told her he “wanted her" as well as her phone.</w:t>
      </w:r>
      <w:r w:rsidR="00AE514A" w:rsidRPr="00A11A5D">
        <w:rPr>
          <w:rFonts w:asciiTheme="majorHAnsi" w:eastAsia="Times New Roman" w:hAnsiTheme="majorHAnsi" w:cs="Times New Roman"/>
          <w:color w:val="000000"/>
          <w:sz w:val="24"/>
          <w:szCs w:val="24"/>
          <w:lang w:eastAsia="en-GB"/>
        </w:rPr>
        <w:t xml:space="preserve"> </w:t>
      </w:r>
    </w:p>
    <w:p w:rsidR="005D7D35" w:rsidRPr="00A11A5D" w:rsidRDefault="005D7D35" w:rsidP="00AE514A">
      <w:pPr>
        <w:shd w:val="clear" w:color="auto" w:fill="FFFFFF"/>
        <w:spacing w:after="0" w:line="360" w:lineRule="auto"/>
        <w:rPr>
          <w:rFonts w:asciiTheme="majorHAnsi" w:eastAsia="Times New Roman" w:hAnsiTheme="majorHAnsi" w:cs="Times New Roman"/>
          <w:color w:val="000000"/>
          <w:sz w:val="24"/>
          <w:szCs w:val="24"/>
          <w:lang w:eastAsia="en-GB"/>
        </w:rPr>
      </w:pPr>
    </w:p>
    <w:p w:rsidR="00AE514A" w:rsidRPr="00A11A5D" w:rsidRDefault="007953F9"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Stalling for time</w:t>
      </w:r>
      <w:r w:rsidR="005D7D35" w:rsidRPr="00A11A5D">
        <w:rPr>
          <w:rFonts w:asciiTheme="majorHAnsi" w:eastAsia="Times New Roman" w:hAnsiTheme="majorHAnsi" w:cs="Times New Roman"/>
          <w:color w:val="000000"/>
          <w:sz w:val="24"/>
          <w:szCs w:val="24"/>
          <w:lang w:eastAsia="en-GB"/>
        </w:rPr>
        <w:t xml:space="preserve">, the female householder </w:t>
      </w:r>
      <w:r w:rsidRPr="00A11A5D">
        <w:rPr>
          <w:rFonts w:asciiTheme="majorHAnsi" w:eastAsia="Times New Roman" w:hAnsiTheme="majorHAnsi" w:cs="Times New Roman"/>
          <w:color w:val="000000"/>
          <w:sz w:val="24"/>
          <w:szCs w:val="24"/>
          <w:lang w:eastAsia="en-GB"/>
        </w:rPr>
        <w:t>asked this stranger in her bedroom if</w:t>
      </w:r>
      <w:r w:rsidR="00AE514A" w:rsidRPr="00AE514A">
        <w:rPr>
          <w:rFonts w:asciiTheme="majorHAnsi" w:eastAsia="Times New Roman" w:hAnsiTheme="majorHAnsi" w:cs="Times New Roman"/>
          <w:color w:val="000000"/>
          <w:sz w:val="24"/>
          <w:szCs w:val="24"/>
          <w:lang w:eastAsia="en-GB"/>
        </w:rPr>
        <w:t xml:space="preserve"> he had any sexually transmitted diseas</w:t>
      </w:r>
      <w:r w:rsidRPr="00A11A5D">
        <w:rPr>
          <w:rFonts w:asciiTheme="majorHAnsi" w:eastAsia="Times New Roman" w:hAnsiTheme="majorHAnsi" w:cs="Times New Roman"/>
          <w:color w:val="000000"/>
          <w:sz w:val="24"/>
          <w:szCs w:val="24"/>
          <w:lang w:eastAsia="en-GB"/>
        </w:rPr>
        <w:t xml:space="preserve">es, and he </w:t>
      </w:r>
      <w:r w:rsidR="00AE514A" w:rsidRPr="00A11A5D">
        <w:rPr>
          <w:rFonts w:asciiTheme="majorHAnsi" w:eastAsia="Times New Roman" w:hAnsiTheme="majorHAnsi" w:cs="Times New Roman"/>
          <w:color w:val="000000"/>
          <w:sz w:val="24"/>
          <w:szCs w:val="24"/>
          <w:lang w:eastAsia="en-GB"/>
        </w:rPr>
        <w:t xml:space="preserve">replied: </w:t>
      </w:r>
      <w:r w:rsidR="00AE514A" w:rsidRPr="00AE514A">
        <w:rPr>
          <w:rFonts w:asciiTheme="majorHAnsi" w:eastAsia="Times New Roman" w:hAnsiTheme="majorHAnsi" w:cs="Times New Roman"/>
          <w:color w:val="000000"/>
          <w:sz w:val="24"/>
          <w:szCs w:val="24"/>
          <w:lang w:eastAsia="en-GB"/>
        </w:rPr>
        <w:t>“</w:t>
      </w:r>
      <w:r w:rsidR="00AE514A" w:rsidRPr="00AE514A">
        <w:rPr>
          <w:rFonts w:asciiTheme="majorHAnsi" w:eastAsia="Times New Roman" w:hAnsiTheme="majorHAnsi" w:cs="Times New Roman"/>
          <w:i/>
          <w:color w:val="000000"/>
          <w:sz w:val="24"/>
          <w:szCs w:val="24"/>
          <w:lang w:eastAsia="en-GB"/>
        </w:rPr>
        <w:t>No. I swear on my dead sister.”</w:t>
      </w:r>
      <w:r w:rsidR="00AE514A" w:rsidRPr="00AE514A">
        <w:rPr>
          <w:rFonts w:asciiTheme="majorHAnsi" w:eastAsia="Times New Roman" w:hAnsiTheme="majorHAnsi" w:cs="Times New Roman"/>
          <w:color w:val="000000"/>
          <w:sz w:val="24"/>
          <w:szCs w:val="24"/>
          <w:lang w:eastAsia="en-GB"/>
        </w:rPr>
        <w:t xml:space="preserve"> </w:t>
      </w:r>
    </w:p>
    <w:p w:rsidR="005D7D35" w:rsidRPr="00A11A5D" w:rsidRDefault="007953F9"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He proceeded to rape the woman</w:t>
      </w:r>
      <w:r w:rsidR="005D7D35" w:rsidRPr="00A11A5D">
        <w:rPr>
          <w:rFonts w:asciiTheme="majorHAnsi" w:eastAsia="Times New Roman" w:hAnsiTheme="majorHAnsi" w:cs="Times New Roman"/>
          <w:color w:val="000000"/>
          <w:sz w:val="24"/>
          <w:szCs w:val="24"/>
          <w:lang w:eastAsia="en-GB"/>
        </w:rPr>
        <w:t>. He</w:t>
      </w:r>
      <w:r w:rsidRPr="00A11A5D">
        <w:rPr>
          <w:rFonts w:asciiTheme="majorHAnsi" w:eastAsia="Times New Roman" w:hAnsiTheme="majorHAnsi" w:cs="Times New Roman"/>
          <w:color w:val="000000"/>
          <w:sz w:val="24"/>
          <w:szCs w:val="24"/>
          <w:lang w:eastAsia="en-GB"/>
        </w:rPr>
        <w:t xml:space="preserve"> then fled from the house, taking the woman’s </w:t>
      </w:r>
      <w:r w:rsidR="00AE514A" w:rsidRPr="00AE514A">
        <w:rPr>
          <w:rFonts w:asciiTheme="majorHAnsi" w:eastAsia="Times New Roman" w:hAnsiTheme="majorHAnsi" w:cs="Times New Roman"/>
          <w:color w:val="000000"/>
          <w:sz w:val="24"/>
          <w:szCs w:val="24"/>
          <w:lang w:eastAsia="en-GB"/>
        </w:rPr>
        <w:t xml:space="preserve">cell phone, </w:t>
      </w:r>
      <w:r w:rsidR="005D7D35" w:rsidRPr="00A11A5D">
        <w:rPr>
          <w:rFonts w:asciiTheme="majorHAnsi" w:eastAsia="Times New Roman" w:hAnsiTheme="majorHAnsi" w:cs="Times New Roman"/>
          <w:color w:val="000000"/>
          <w:sz w:val="24"/>
          <w:szCs w:val="24"/>
          <w:lang w:eastAsia="en-GB"/>
        </w:rPr>
        <w:t xml:space="preserve">some </w:t>
      </w:r>
      <w:r w:rsidR="00AE514A" w:rsidRPr="00AE514A">
        <w:rPr>
          <w:rFonts w:asciiTheme="majorHAnsi" w:eastAsia="Times New Roman" w:hAnsiTheme="majorHAnsi" w:cs="Times New Roman"/>
          <w:color w:val="000000"/>
          <w:sz w:val="24"/>
          <w:szCs w:val="24"/>
          <w:lang w:eastAsia="en-GB"/>
        </w:rPr>
        <w:t xml:space="preserve">cash and a television. </w:t>
      </w:r>
      <w:r w:rsidR="005D7D35" w:rsidRPr="00A11A5D">
        <w:rPr>
          <w:rFonts w:asciiTheme="majorHAnsi" w:eastAsia="Times New Roman" w:hAnsiTheme="majorHAnsi" w:cs="Times New Roman"/>
          <w:color w:val="000000"/>
          <w:sz w:val="24"/>
          <w:szCs w:val="24"/>
          <w:lang w:eastAsia="en-GB"/>
        </w:rPr>
        <w:t xml:space="preserve"> Her husband had watched the football game and had gone to sleep in another room. He had</w:t>
      </w:r>
      <w:r w:rsidRPr="00A11A5D">
        <w:rPr>
          <w:rFonts w:asciiTheme="majorHAnsi" w:eastAsia="Times New Roman" w:hAnsiTheme="majorHAnsi" w:cs="Times New Roman"/>
          <w:color w:val="000000"/>
          <w:sz w:val="24"/>
          <w:szCs w:val="24"/>
          <w:lang w:eastAsia="en-GB"/>
        </w:rPr>
        <w:t xml:space="preserve"> heard nothing</w:t>
      </w:r>
      <w:r w:rsidR="005D7D35" w:rsidRPr="00A11A5D">
        <w:rPr>
          <w:rFonts w:asciiTheme="majorHAnsi" w:eastAsia="Times New Roman" w:hAnsiTheme="majorHAnsi" w:cs="Times New Roman"/>
          <w:color w:val="000000"/>
          <w:sz w:val="24"/>
          <w:szCs w:val="24"/>
          <w:lang w:eastAsia="en-GB"/>
        </w:rPr>
        <w:t xml:space="preserve">. </w:t>
      </w:r>
    </w:p>
    <w:p w:rsidR="00712D66" w:rsidRPr="00A11A5D" w:rsidRDefault="00712D66" w:rsidP="00AE514A">
      <w:pPr>
        <w:shd w:val="clear" w:color="auto" w:fill="FFFFFF"/>
        <w:spacing w:after="0" w:line="360" w:lineRule="auto"/>
        <w:rPr>
          <w:rFonts w:asciiTheme="majorHAnsi" w:eastAsia="Times New Roman" w:hAnsiTheme="majorHAnsi" w:cs="Times New Roman"/>
          <w:color w:val="000000"/>
          <w:sz w:val="24"/>
          <w:szCs w:val="24"/>
          <w:lang w:eastAsia="en-GB"/>
        </w:rPr>
      </w:pPr>
    </w:p>
    <w:p w:rsidR="00AE514A" w:rsidRPr="00A11A5D" w:rsidRDefault="005D7D35"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After being raped, his</w:t>
      </w:r>
      <w:r w:rsidR="007953F9" w:rsidRPr="00A11A5D">
        <w:rPr>
          <w:rFonts w:asciiTheme="majorHAnsi" w:eastAsia="Times New Roman" w:hAnsiTheme="majorHAnsi" w:cs="Times New Roman"/>
          <w:color w:val="000000"/>
          <w:sz w:val="24"/>
          <w:szCs w:val="24"/>
          <w:lang w:eastAsia="en-GB"/>
        </w:rPr>
        <w:t xml:space="preserve"> wife lay </w:t>
      </w:r>
      <w:r w:rsidRPr="00A11A5D">
        <w:rPr>
          <w:rFonts w:asciiTheme="majorHAnsi" w:eastAsia="Times New Roman" w:hAnsiTheme="majorHAnsi" w:cs="Times New Roman"/>
          <w:color w:val="000000"/>
          <w:sz w:val="24"/>
          <w:szCs w:val="24"/>
          <w:lang w:eastAsia="en-GB"/>
        </w:rPr>
        <w:t xml:space="preserve">quietly </w:t>
      </w:r>
      <w:r w:rsidR="007953F9" w:rsidRPr="00A11A5D">
        <w:rPr>
          <w:rFonts w:asciiTheme="majorHAnsi" w:eastAsia="Times New Roman" w:hAnsiTheme="majorHAnsi" w:cs="Times New Roman"/>
          <w:color w:val="000000"/>
          <w:sz w:val="24"/>
          <w:szCs w:val="24"/>
          <w:lang w:eastAsia="en-GB"/>
        </w:rPr>
        <w:t>in her bed and</w:t>
      </w:r>
      <w:r w:rsidR="00AE514A" w:rsidRPr="00AE514A">
        <w:rPr>
          <w:rFonts w:asciiTheme="majorHAnsi" w:eastAsia="Times New Roman" w:hAnsiTheme="majorHAnsi" w:cs="Times New Roman"/>
          <w:color w:val="000000"/>
          <w:sz w:val="24"/>
          <w:szCs w:val="24"/>
          <w:lang w:eastAsia="en-GB"/>
        </w:rPr>
        <w:t xml:space="preserve"> the offender ran down the</w:t>
      </w:r>
      <w:r w:rsidR="007953F9" w:rsidRPr="00A11A5D">
        <w:rPr>
          <w:rFonts w:asciiTheme="majorHAnsi" w:eastAsia="Times New Roman" w:hAnsiTheme="majorHAnsi" w:cs="Times New Roman"/>
          <w:color w:val="000000"/>
          <w:sz w:val="24"/>
          <w:szCs w:val="24"/>
          <w:lang w:eastAsia="en-GB"/>
        </w:rPr>
        <w:t xml:space="preserve"> stairs and out the front</w:t>
      </w:r>
      <w:r w:rsidR="00712D66" w:rsidRPr="00A11A5D">
        <w:rPr>
          <w:rFonts w:asciiTheme="majorHAnsi" w:eastAsia="Times New Roman" w:hAnsiTheme="majorHAnsi" w:cs="Times New Roman"/>
          <w:color w:val="000000"/>
          <w:sz w:val="24"/>
          <w:szCs w:val="24"/>
          <w:lang w:eastAsia="en-GB"/>
        </w:rPr>
        <w:t xml:space="preserve"> door with the stolen property- her cell phone and a television set and some money. </w:t>
      </w:r>
      <w:r w:rsidR="007953F9" w:rsidRPr="00A11A5D">
        <w:rPr>
          <w:rFonts w:asciiTheme="majorHAnsi" w:eastAsia="Times New Roman" w:hAnsiTheme="majorHAnsi" w:cs="Times New Roman"/>
          <w:color w:val="000000"/>
          <w:sz w:val="24"/>
          <w:szCs w:val="24"/>
          <w:lang w:eastAsia="en-GB"/>
        </w:rPr>
        <w:t>She only got up and alerted her</w:t>
      </w:r>
      <w:r w:rsidR="00AE514A" w:rsidRPr="00AE514A">
        <w:rPr>
          <w:rFonts w:asciiTheme="majorHAnsi" w:eastAsia="Times New Roman" w:hAnsiTheme="majorHAnsi" w:cs="Times New Roman"/>
          <w:color w:val="000000"/>
          <w:sz w:val="24"/>
          <w:szCs w:val="24"/>
          <w:lang w:eastAsia="en-GB"/>
        </w:rPr>
        <w:t xml:space="preserve"> husband</w:t>
      </w:r>
      <w:r w:rsidR="00AE514A" w:rsidRPr="00AE514A">
        <w:rPr>
          <w:rFonts w:asciiTheme="majorHAnsi" w:eastAsia="Times New Roman" w:hAnsiTheme="majorHAnsi" w:cs="Times New Roman"/>
          <w:i/>
          <w:color w:val="000000"/>
          <w:sz w:val="24"/>
          <w:szCs w:val="24"/>
          <w:lang w:eastAsia="en-GB"/>
        </w:rPr>
        <w:t xml:space="preserve"> after</w:t>
      </w:r>
      <w:r w:rsidR="00AE514A" w:rsidRPr="00AE514A">
        <w:rPr>
          <w:rFonts w:asciiTheme="majorHAnsi" w:eastAsia="Times New Roman" w:hAnsiTheme="majorHAnsi" w:cs="Times New Roman"/>
          <w:color w:val="000000"/>
          <w:sz w:val="24"/>
          <w:szCs w:val="24"/>
          <w:lang w:eastAsia="en-GB"/>
        </w:rPr>
        <w:t xml:space="preserve"> she heard the </w:t>
      </w:r>
      <w:r w:rsidR="00712D66" w:rsidRPr="00A11A5D">
        <w:rPr>
          <w:rFonts w:asciiTheme="majorHAnsi" w:eastAsia="Times New Roman" w:hAnsiTheme="majorHAnsi" w:cs="Times New Roman"/>
          <w:color w:val="000000"/>
          <w:sz w:val="24"/>
          <w:szCs w:val="24"/>
          <w:lang w:eastAsia="en-GB"/>
        </w:rPr>
        <w:t xml:space="preserve">front </w:t>
      </w:r>
      <w:r w:rsidR="00AE514A" w:rsidRPr="00AE514A">
        <w:rPr>
          <w:rFonts w:asciiTheme="majorHAnsi" w:eastAsia="Times New Roman" w:hAnsiTheme="majorHAnsi" w:cs="Times New Roman"/>
          <w:color w:val="000000"/>
          <w:sz w:val="24"/>
          <w:szCs w:val="24"/>
          <w:lang w:eastAsia="en-GB"/>
        </w:rPr>
        <w:t>door close behind the offender.</w:t>
      </w:r>
      <w:r w:rsidR="00712D66" w:rsidRPr="00A11A5D">
        <w:rPr>
          <w:rFonts w:asciiTheme="majorHAnsi" w:eastAsia="Times New Roman" w:hAnsiTheme="majorHAnsi" w:cs="Times New Roman"/>
          <w:color w:val="000000"/>
          <w:sz w:val="24"/>
          <w:szCs w:val="24"/>
          <w:lang w:eastAsia="en-GB"/>
        </w:rPr>
        <w:t xml:space="preserve"> After all, the burglar had </w:t>
      </w:r>
      <w:r w:rsidR="007953F9" w:rsidRPr="00A11A5D">
        <w:rPr>
          <w:rFonts w:asciiTheme="majorHAnsi" w:eastAsia="Times New Roman" w:hAnsiTheme="majorHAnsi" w:cs="Times New Roman"/>
          <w:color w:val="000000"/>
          <w:sz w:val="24"/>
          <w:szCs w:val="24"/>
          <w:lang w:eastAsia="en-GB"/>
        </w:rPr>
        <w:t>warn</w:t>
      </w:r>
      <w:r w:rsidR="00712D66" w:rsidRPr="00A11A5D">
        <w:rPr>
          <w:rFonts w:asciiTheme="majorHAnsi" w:eastAsia="Times New Roman" w:hAnsiTheme="majorHAnsi" w:cs="Times New Roman"/>
          <w:color w:val="000000"/>
          <w:sz w:val="24"/>
          <w:szCs w:val="24"/>
          <w:lang w:eastAsia="en-GB"/>
        </w:rPr>
        <w:t>ed</w:t>
      </w:r>
      <w:r w:rsidR="007953F9" w:rsidRPr="00A11A5D">
        <w:rPr>
          <w:rFonts w:asciiTheme="majorHAnsi" w:eastAsia="Times New Roman" w:hAnsiTheme="majorHAnsi" w:cs="Times New Roman"/>
          <w:color w:val="000000"/>
          <w:sz w:val="24"/>
          <w:szCs w:val="24"/>
          <w:lang w:eastAsia="en-GB"/>
        </w:rPr>
        <w:t xml:space="preserve"> her that he was in possession of a knife.</w:t>
      </w:r>
    </w:p>
    <w:p w:rsidR="007953F9" w:rsidRPr="00A11A5D" w:rsidRDefault="007953F9" w:rsidP="00AE514A">
      <w:pPr>
        <w:shd w:val="clear" w:color="auto" w:fill="FFFFFF"/>
        <w:spacing w:after="0" w:line="360" w:lineRule="auto"/>
        <w:rPr>
          <w:rFonts w:asciiTheme="majorHAnsi" w:eastAsia="Times New Roman" w:hAnsiTheme="majorHAnsi" w:cs="Times New Roman"/>
          <w:b/>
          <w:color w:val="C00000"/>
          <w:sz w:val="24"/>
          <w:szCs w:val="24"/>
          <w:lang w:eastAsia="en-GB"/>
        </w:rPr>
      </w:pPr>
    </w:p>
    <w:p w:rsidR="00AE514A" w:rsidRPr="00A11A5D" w:rsidRDefault="00712D66" w:rsidP="00AE514A">
      <w:pPr>
        <w:shd w:val="clear" w:color="auto" w:fill="FFFFFF"/>
        <w:spacing w:after="0" w:line="360" w:lineRule="auto"/>
        <w:rPr>
          <w:rFonts w:asciiTheme="majorHAnsi" w:eastAsia="Times New Roman" w:hAnsiTheme="majorHAnsi" w:cs="Times New Roman"/>
          <w:b/>
          <w:bCs/>
          <w:caps/>
          <w:color w:val="C00000"/>
          <w:sz w:val="24"/>
          <w:szCs w:val="24"/>
          <w:lang w:eastAsia="en-GB"/>
        </w:rPr>
      </w:pPr>
      <w:r w:rsidRPr="00A11A5D">
        <w:rPr>
          <w:rFonts w:asciiTheme="majorHAnsi" w:eastAsia="Times New Roman" w:hAnsiTheme="majorHAnsi" w:cs="Times New Roman"/>
          <w:b/>
          <w:bCs/>
          <w:color w:val="C00000"/>
          <w:sz w:val="24"/>
          <w:szCs w:val="24"/>
          <w:lang w:eastAsia="en-GB"/>
        </w:rPr>
        <w:t>Golden n</w:t>
      </w:r>
      <w:r w:rsidR="00AE514A" w:rsidRPr="00A11A5D">
        <w:rPr>
          <w:rFonts w:asciiTheme="majorHAnsi" w:eastAsia="Times New Roman" w:hAnsiTheme="majorHAnsi" w:cs="Times New Roman"/>
          <w:b/>
          <w:bCs/>
          <w:color w:val="C00000"/>
          <w:sz w:val="24"/>
          <w:szCs w:val="24"/>
          <w:lang w:eastAsia="en-GB"/>
        </w:rPr>
        <w:t xml:space="preserve">uggets </w:t>
      </w:r>
      <w:r w:rsidR="007953F9" w:rsidRPr="00A11A5D">
        <w:rPr>
          <w:rFonts w:asciiTheme="majorHAnsi" w:eastAsia="Times New Roman" w:hAnsiTheme="majorHAnsi" w:cs="Times New Roman"/>
          <w:b/>
          <w:bCs/>
          <w:color w:val="C00000"/>
          <w:sz w:val="24"/>
          <w:szCs w:val="24"/>
          <w:lang w:eastAsia="en-GB"/>
        </w:rPr>
        <w:t>of evidence</w:t>
      </w:r>
      <w:r w:rsidR="006A7EA2" w:rsidRPr="00A11A5D">
        <w:rPr>
          <w:rFonts w:asciiTheme="majorHAnsi" w:eastAsia="Times New Roman" w:hAnsiTheme="majorHAnsi" w:cs="Times New Roman"/>
          <w:b/>
          <w:bCs/>
          <w:color w:val="C00000"/>
          <w:sz w:val="24"/>
          <w:szCs w:val="24"/>
          <w:lang w:eastAsia="en-GB"/>
        </w:rPr>
        <w:t xml:space="preserve"> </w:t>
      </w:r>
    </w:p>
    <w:p w:rsidR="006A7EA2" w:rsidRPr="00A11A5D" w:rsidRDefault="00AE514A"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E514A">
        <w:rPr>
          <w:rFonts w:asciiTheme="majorHAnsi" w:eastAsia="Times New Roman" w:hAnsiTheme="majorHAnsi" w:cs="Times New Roman"/>
          <w:i/>
          <w:color w:val="000000"/>
          <w:sz w:val="24"/>
          <w:szCs w:val="24"/>
          <w:lang w:eastAsia="en-GB"/>
        </w:rPr>
        <w:t xml:space="preserve">The </w:t>
      </w:r>
      <w:r w:rsidR="006A7EA2" w:rsidRPr="00A11A5D">
        <w:rPr>
          <w:rFonts w:asciiTheme="majorHAnsi" w:eastAsia="Times New Roman" w:hAnsiTheme="majorHAnsi" w:cs="Times New Roman"/>
          <w:i/>
          <w:color w:val="000000"/>
          <w:sz w:val="24"/>
          <w:szCs w:val="24"/>
          <w:lang w:eastAsia="en-GB"/>
        </w:rPr>
        <w:t>crime- scene</w:t>
      </w:r>
      <w:r w:rsidR="006A7EA2" w:rsidRPr="00A11A5D">
        <w:rPr>
          <w:rFonts w:asciiTheme="majorHAnsi" w:eastAsia="Times New Roman" w:hAnsiTheme="majorHAnsi" w:cs="Times New Roman"/>
          <w:color w:val="000000"/>
          <w:sz w:val="24"/>
          <w:szCs w:val="24"/>
          <w:lang w:eastAsia="en-GB"/>
        </w:rPr>
        <w:t xml:space="preserve"> itself is deemed to be the </w:t>
      </w:r>
      <w:r w:rsidRPr="00AE514A">
        <w:rPr>
          <w:rFonts w:asciiTheme="majorHAnsi" w:eastAsia="Times New Roman" w:hAnsiTheme="majorHAnsi" w:cs="Times New Roman"/>
          <w:color w:val="000000"/>
          <w:sz w:val="24"/>
          <w:szCs w:val="24"/>
          <w:lang w:eastAsia="en-GB"/>
        </w:rPr>
        <w:t xml:space="preserve">first old-school tool </w:t>
      </w:r>
      <w:r w:rsidR="006A7EA2" w:rsidRPr="00A11A5D">
        <w:rPr>
          <w:rFonts w:asciiTheme="majorHAnsi" w:eastAsia="Times New Roman" w:hAnsiTheme="majorHAnsi" w:cs="Times New Roman"/>
          <w:color w:val="000000"/>
          <w:sz w:val="24"/>
          <w:szCs w:val="24"/>
          <w:lang w:eastAsia="en-GB"/>
        </w:rPr>
        <w:t>of investigation in a crime of this type. The facts are as follows:</w:t>
      </w:r>
    </w:p>
    <w:p w:rsidR="00712D66" w:rsidRPr="00A11A5D" w:rsidRDefault="006A7EA2"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T</w:t>
      </w:r>
      <w:r w:rsidR="00AE514A" w:rsidRPr="00AE514A">
        <w:rPr>
          <w:rFonts w:asciiTheme="majorHAnsi" w:eastAsia="Times New Roman" w:hAnsiTheme="majorHAnsi" w:cs="Times New Roman"/>
          <w:color w:val="000000"/>
          <w:sz w:val="24"/>
          <w:szCs w:val="24"/>
          <w:lang w:eastAsia="en-GB"/>
        </w:rPr>
        <w:t xml:space="preserve">he offender entered the house through a downstairs window. </w:t>
      </w:r>
    </w:p>
    <w:p w:rsidR="00712D66" w:rsidRPr="00A11A5D" w:rsidRDefault="00AE514A"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E514A">
        <w:rPr>
          <w:rFonts w:asciiTheme="majorHAnsi" w:eastAsia="Times New Roman" w:hAnsiTheme="majorHAnsi" w:cs="Times New Roman"/>
          <w:color w:val="000000"/>
          <w:sz w:val="24"/>
          <w:szCs w:val="24"/>
          <w:lang w:eastAsia="en-GB"/>
        </w:rPr>
        <w:t xml:space="preserve">This window was one that was commonly </w:t>
      </w:r>
      <w:r w:rsidR="006A7EA2" w:rsidRPr="00A11A5D">
        <w:rPr>
          <w:rFonts w:asciiTheme="majorHAnsi" w:eastAsia="Times New Roman" w:hAnsiTheme="majorHAnsi" w:cs="Times New Roman"/>
          <w:color w:val="000000"/>
          <w:sz w:val="24"/>
          <w:szCs w:val="24"/>
          <w:lang w:eastAsia="en-GB"/>
        </w:rPr>
        <w:t xml:space="preserve">left ajar </w:t>
      </w:r>
      <w:r w:rsidRPr="00AE514A">
        <w:rPr>
          <w:rFonts w:asciiTheme="majorHAnsi" w:eastAsia="Times New Roman" w:hAnsiTheme="majorHAnsi" w:cs="Times New Roman"/>
          <w:color w:val="000000"/>
          <w:sz w:val="24"/>
          <w:szCs w:val="24"/>
          <w:lang w:eastAsia="en-GB"/>
        </w:rPr>
        <w:t xml:space="preserve">to allow for ventilation. </w:t>
      </w:r>
    </w:p>
    <w:p w:rsidR="00712D66" w:rsidRPr="00A11A5D" w:rsidRDefault="00712D6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The wife was in one bedroom and in bed on her own.</w:t>
      </w:r>
    </w:p>
    <w:p w:rsidR="00712D66" w:rsidRPr="00A11A5D" w:rsidRDefault="00712D6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Her husband had stayed up to watch a football game on television in another room.</w:t>
      </w:r>
    </w:p>
    <w:p w:rsidR="00712D66" w:rsidRPr="00A11A5D" w:rsidRDefault="00712D6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She had been raped.</w:t>
      </w:r>
    </w:p>
    <w:p w:rsidR="00712D66" w:rsidRPr="00A11A5D" w:rsidRDefault="00712D6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She did not protest or scream because the rapist warned her that he had a knife.</w:t>
      </w:r>
    </w:p>
    <w:p w:rsidR="00712D66" w:rsidRPr="00A11A5D" w:rsidRDefault="00712D6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The intruder’s rape session was short.</w:t>
      </w:r>
    </w:p>
    <w:p w:rsidR="00712D66" w:rsidRPr="00A11A5D" w:rsidRDefault="00712D6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He quickly took her cell phone, money and a small portable television set and hurried down the stairs and exited through the door.</w:t>
      </w:r>
    </w:p>
    <w:p w:rsidR="00712D66" w:rsidRPr="00A11A5D" w:rsidRDefault="00712D6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She waited until s</w:t>
      </w:r>
      <w:r w:rsidR="000F1DB0" w:rsidRPr="00A11A5D">
        <w:rPr>
          <w:rFonts w:asciiTheme="majorHAnsi" w:eastAsia="Times New Roman" w:hAnsiTheme="majorHAnsi" w:cs="Times New Roman"/>
          <w:color w:val="000000"/>
          <w:sz w:val="24"/>
          <w:szCs w:val="24"/>
          <w:lang w:eastAsia="en-GB"/>
        </w:rPr>
        <w:t>he heard the door close and the</w:t>
      </w:r>
      <w:r w:rsidRPr="00A11A5D">
        <w:rPr>
          <w:rFonts w:asciiTheme="majorHAnsi" w:eastAsia="Times New Roman" w:hAnsiTheme="majorHAnsi" w:cs="Times New Roman"/>
          <w:color w:val="000000"/>
          <w:sz w:val="24"/>
          <w:szCs w:val="24"/>
          <w:lang w:eastAsia="en-GB"/>
        </w:rPr>
        <w:t>n alerted her husband</w:t>
      </w:r>
      <w:r w:rsidR="000F1DB0" w:rsidRPr="00A11A5D">
        <w:rPr>
          <w:rFonts w:asciiTheme="majorHAnsi" w:eastAsia="Times New Roman" w:hAnsiTheme="majorHAnsi" w:cs="Times New Roman"/>
          <w:color w:val="000000"/>
          <w:sz w:val="24"/>
          <w:szCs w:val="24"/>
          <w:lang w:eastAsia="en-GB"/>
        </w:rPr>
        <w:t>.</w:t>
      </w:r>
    </w:p>
    <w:p w:rsidR="000F1DB0" w:rsidRDefault="000F1DB0" w:rsidP="000F1DB0">
      <w:pPr>
        <w:shd w:val="clear" w:color="auto" w:fill="FFFFFF"/>
        <w:spacing w:after="0" w:line="360" w:lineRule="auto"/>
        <w:rPr>
          <w:rFonts w:asciiTheme="majorHAnsi" w:eastAsia="Times New Roman" w:hAnsiTheme="majorHAnsi" w:cs="Times New Roman"/>
          <w:b/>
          <w:color w:val="C00000"/>
          <w:sz w:val="32"/>
          <w:szCs w:val="32"/>
          <w:lang w:eastAsia="en-GB"/>
        </w:rPr>
      </w:pPr>
    </w:p>
    <w:p w:rsidR="00A11A5D" w:rsidRDefault="00A11A5D" w:rsidP="000F1DB0">
      <w:pPr>
        <w:shd w:val="clear" w:color="auto" w:fill="FFFFFF"/>
        <w:spacing w:after="0" w:line="360" w:lineRule="auto"/>
        <w:rPr>
          <w:rFonts w:asciiTheme="majorHAnsi" w:eastAsia="Times New Roman" w:hAnsiTheme="majorHAnsi" w:cs="Times New Roman"/>
          <w:b/>
          <w:color w:val="C00000"/>
          <w:sz w:val="32"/>
          <w:szCs w:val="32"/>
          <w:lang w:eastAsia="en-GB"/>
        </w:rPr>
      </w:pPr>
    </w:p>
    <w:p w:rsidR="00A11A5D" w:rsidRPr="00203766" w:rsidRDefault="00A11A5D" w:rsidP="000F1DB0">
      <w:pPr>
        <w:shd w:val="clear" w:color="auto" w:fill="FFFFFF"/>
        <w:spacing w:after="0" w:line="360" w:lineRule="auto"/>
        <w:rPr>
          <w:rFonts w:asciiTheme="majorHAnsi" w:eastAsia="Times New Roman" w:hAnsiTheme="majorHAnsi" w:cs="Times New Roman"/>
          <w:b/>
          <w:color w:val="C00000"/>
          <w:sz w:val="32"/>
          <w:szCs w:val="32"/>
          <w:lang w:eastAsia="en-GB"/>
        </w:rPr>
      </w:pPr>
    </w:p>
    <w:p w:rsidR="000F1DB0" w:rsidRPr="00AE514A" w:rsidRDefault="000F1DB0" w:rsidP="000F1DB0">
      <w:pPr>
        <w:shd w:val="clear" w:color="auto" w:fill="FFFFFF"/>
        <w:spacing w:after="0" w:line="360" w:lineRule="auto"/>
        <w:rPr>
          <w:rFonts w:asciiTheme="majorHAnsi" w:eastAsia="Times New Roman" w:hAnsiTheme="majorHAnsi" w:cs="Times New Roman"/>
          <w:b/>
          <w:color w:val="C00000"/>
          <w:sz w:val="24"/>
          <w:szCs w:val="24"/>
          <w:lang w:eastAsia="en-GB"/>
        </w:rPr>
      </w:pPr>
      <w:r w:rsidRPr="00A11A5D">
        <w:rPr>
          <w:rFonts w:asciiTheme="majorHAnsi" w:eastAsia="Times New Roman" w:hAnsiTheme="majorHAnsi" w:cs="Times New Roman"/>
          <w:b/>
          <w:color w:val="C00000"/>
          <w:sz w:val="24"/>
          <w:szCs w:val="24"/>
          <w:lang w:eastAsia="en-GB"/>
        </w:rPr>
        <w:t>Police response</w:t>
      </w:r>
    </w:p>
    <w:p w:rsidR="000F1DB0" w:rsidRPr="00A11A5D" w:rsidRDefault="000F1DB0"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 xml:space="preserve">Her </w:t>
      </w:r>
      <w:r w:rsidRPr="00A11A5D">
        <w:rPr>
          <w:rFonts w:asciiTheme="majorHAnsi" w:eastAsia="Times New Roman" w:hAnsiTheme="majorHAnsi" w:cs="Times New Roman"/>
          <w:color w:val="000000"/>
          <w:sz w:val="24"/>
          <w:szCs w:val="24"/>
          <w:lang w:eastAsia="en-GB"/>
        </w:rPr>
        <w:t>husband telephoned local police and reported these crimes and police arrived shortly afterwards.</w:t>
      </w:r>
      <w:r w:rsidR="00A11A5D">
        <w:rPr>
          <w:rFonts w:asciiTheme="majorHAnsi" w:eastAsia="Times New Roman" w:hAnsiTheme="majorHAnsi" w:cs="Times New Roman"/>
          <w:color w:val="000000"/>
          <w:sz w:val="24"/>
          <w:szCs w:val="24"/>
          <w:lang w:eastAsia="en-GB"/>
        </w:rPr>
        <w:t xml:space="preserve"> </w:t>
      </w:r>
      <w:r w:rsidRPr="00A11A5D">
        <w:rPr>
          <w:rFonts w:asciiTheme="majorHAnsi" w:eastAsia="Times New Roman" w:hAnsiTheme="majorHAnsi" w:cs="Times New Roman"/>
          <w:color w:val="000000"/>
          <w:sz w:val="24"/>
          <w:szCs w:val="24"/>
          <w:lang w:eastAsia="en-GB"/>
        </w:rPr>
        <w:t>U</w:t>
      </w:r>
      <w:r w:rsidRPr="00AE514A">
        <w:rPr>
          <w:rFonts w:asciiTheme="majorHAnsi" w:eastAsia="Times New Roman" w:hAnsiTheme="majorHAnsi" w:cs="Times New Roman"/>
          <w:color w:val="000000"/>
          <w:sz w:val="24"/>
          <w:szCs w:val="24"/>
          <w:lang w:eastAsia="en-GB"/>
        </w:rPr>
        <w:t>niform</w:t>
      </w:r>
      <w:r w:rsidRPr="00A11A5D">
        <w:rPr>
          <w:rFonts w:asciiTheme="majorHAnsi" w:eastAsia="Times New Roman" w:hAnsiTheme="majorHAnsi" w:cs="Times New Roman"/>
          <w:color w:val="000000"/>
          <w:sz w:val="24"/>
          <w:szCs w:val="24"/>
          <w:lang w:eastAsia="en-GB"/>
        </w:rPr>
        <w:t>ed police officers and crime-</w:t>
      </w:r>
      <w:r w:rsidRPr="00A11A5D">
        <w:rPr>
          <w:rFonts w:asciiTheme="majorHAnsi" w:eastAsia="Times New Roman" w:hAnsiTheme="majorHAnsi" w:cs="Times New Roman"/>
          <w:color w:val="000000"/>
          <w:sz w:val="24"/>
          <w:szCs w:val="24"/>
          <w:lang w:eastAsia="en-GB"/>
        </w:rPr>
        <w:t xml:space="preserve">scene technicians </w:t>
      </w:r>
      <w:r w:rsidRPr="00A11A5D">
        <w:rPr>
          <w:rFonts w:asciiTheme="majorHAnsi" w:eastAsia="Times New Roman" w:hAnsiTheme="majorHAnsi" w:cs="Times New Roman"/>
          <w:color w:val="000000"/>
          <w:sz w:val="24"/>
          <w:szCs w:val="24"/>
          <w:lang w:eastAsia="en-GB"/>
        </w:rPr>
        <w:t>arrived</w:t>
      </w:r>
      <w:r w:rsidRPr="00AE514A">
        <w:rPr>
          <w:rFonts w:asciiTheme="majorHAnsi" w:eastAsia="Times New Roman" w:hAnsiTheme="majorHAnsi" w:cs="Times New Roman"/>
          <w:color w:val="000000"/>
          <w:sz w:val="24"/>
          <w:szCs w:val="24"/>
          <w:lang w:eastAsia="en-GB"/>
        </w:rPr>
        <w:t xml:space="preserve"> </w:t>
      </w:r>
      <w:r w:rsidRPr="00A11A5D">
        <w:rPr>
          <w:rFonts w:asciiTheme="majorHAnsi" w:eastAsia="Times New Roman" w:hAnsiTheme="majorHAnsi" w:cs="Times New Roman"/>
          <w:color w:val="000000"/>
          <w:sz w:val="24"/>
          <w:szCs w:val="24"/>
          <w:lang w:eastAsia="en-GB"/>
        </w:rPr>
        <w:t>and determined that this as</w:t>
      </w:r>
      <w:r w:rsidRPr="00A11A5D">
        <w:rPr>
          <w:rFonts w:asciiTheme="majorHAnsi" w:eastAsia="Times New Roman" w:hAnsiTheme="majorHAnsi" w:cs="Times New Roman"/>
          <w:color w:val="000000"/>
          <w:sz w:val="24"/>
          <w:szCs w:val="24"/>
          <w:lang w:eastAsia="en-GB"/>
        </w:rPr>
        <w:t xml:space="preserve"> a stranger-on-stranger crime. They rapidly decided that this crime did not involve</w:t>
      </w:r>
      <w:r w:rsidRPr="00A11A5D">
        <w:rPr>
          <w:rFonts w:asciiTheme="majorHAnsi" w:eastAsia="Times New Roman" w:hAnsiTheme="majorHAnsi" w:cs="Times New Roman"/>
          <w:color w:val="000000"/>
          <w:sz w:val="24"/>
          <w:szCs w:val="24"/>
          <w:lang w:eastAsia="en-GB"/>
        </w:rPr>
        <w:t xml:space="preserve"> the woman’s husband</w:t>
      </w:r>
      <w:r w:rsidRPr="00A11A5D">
        <w:rPr>
          <w:rFonts w:asciiTheme="majorHAnsi" w:eastAsia="Times New Roman" w:hAnsiTheme="majorHAnsi" w:cs="Times New Roman"/>
          <w:color w:val="000000"/>
          <w:sz w:val="24"/>
          <w:szCs w:val="24"/>
          <w:lang w:eastAsia="en-GB"/>
        </w:rPr>
        <w:t>. He was a</w:t>
      </w:r>
      <w:r w:rsidRPr="00A11A5D">
        <w:rPr>
          <w:rFonts w:asciiTheme="majorHAnsi" w:eastAsia="Times New Roman" w:hAnsiTheme="majorHAnsi" w:cs="Times New Roman"/>
          <w:color w:val="000000"/>
          <w:sz w:val="24"/>
          <w:szCs w:val="24"/>
          <w:lang w:eastAsia="en-GB"/>
        </w:rPr>
        <w:t xml:space="preserve">sleep </w:t>
      </w:r>
      <w:r w:rsidRPr="00A11A5D">
        <w:rPr>
          <w:rFonts w:asciiTheme="majorHAnsi" w:eastAsia="Times New Roman" w:hAnsiTheme="majorHAnsi" w:cs="Times New Roman"/>
          <w:color w:val="000000"/>
          <w:sz w:val="24"/>
          <w:szCs w:val="24"/>
          <w:lang w:eastAsia="en-GB"/>
        </w:rPr>
        <w:t xml:space="preserve">when </w:t>
      </w:r>
      <w:r w:rsidRPr="00A11A5D">
        <w:rPr>
          <w:rFonts w:asciiTheme="majorHAnsi" w:eastAsia="Times New Roman" w:hAnsiTheme="majorHAnsi" w:cs="Times New Roman"/>
          <w:color w:val="000000"/>
          <w:sz w:val="24"/>
          <w:szCs w:val="24"/>
          <w:lang w:eastAsia="en-GB"/>
        </w:rPr>
        <w:t>his wife called out to him after the burglar/rapist had left.</w:t>
      </w:r>
      <w:r w:rsidRPr="00A11A5D">
        <w:rPr>
          <w:rFonts w:asciiTheme="majorHAnsi" w:eastAsia="Times New Roman" w:hAnsiTheme="majorHAnsi" w:cs="Times New Roman"/>
          <w:color w:val="000000"/>
          <w:sz w:val="24"/>
          <w:szCs w:val="24"/>
          <w:lang w:eastAsia="en-GB"/>
        </w:rPr>
        <w:t xml:space="preserve"> </w:t>
      </w:r>
      <w:r w:rsidR="00712D66" w:rsidRPr="00A11A5D">
        <w:rPr>
          <w:rFonts w:asciiTheme="majorHAnsi" w:eastAsia="Times New Roman" w:hAnsiTheme="majorHAnsi" w:cs="Times New Roman"/>
          <w:color w:val="000000"/>
          <w:sz w:val="24"/>
          <w:szCs w:val="24"/>
          <w:lang w:eastAsia="en-GB"/>
        </w:rPr>
        <w:t>P</w:t>
      </w:r>
      <w:r w:rsidR="006A7EA2" w:rsidRPr="00A11A5D">
        <w:rPr>
          <w:rFonts w:asciiTheme="majorHAnsi" w:eastAsia="Times New Roman" w:hAnsiTheme="majorHAnsi" w:cs="Times New Roman"/>
          <w:color w:val="000000"/>
          <w:sz w:val="24"/>
          <w:szCs w:val="24"/>
          <w:lang w:eastAsia="en-GB"/>
        </w:rPr>
        <w:t xml:space="preserve">olice CSI </w:t>
      </w:r>
      <w:r w:rsidRPr="00A11A5D">
        <w:rPr>
          <w:rFonts w:asciiTheme="majorHAnsi" w:eastAsia="Times New Roman" w:hAnsiTheme="majorHAnsi" w:cs="Times New Roman"/>
          <w:color w:val="000000"/>
          <w:sz w:val="24"/>
          <w:szCs w:val="24"/>
          <w:lang w:eastAsia="en-GB"/>
        </w:rPr>
        <w:t xml:space="preserve">technicians </w:t>
      </w:r>
      <w:r w:rsidR="006A7EA2" w:rsidRPr="00A11A5D">
        <w:rPr>
          <w:rFonts w:asciiTheme="majorHAnsi" w:eastAsia="Times New Roman" w:hAnsiTheme="majorHAnsi" w:cs="Times New Roman"/>
          <w:color w:val="000000"/>
          <w:sz w:val="24"/>
          <w:szCs w:val="24"/>
          <w:lang w:eastAsia="en-GB"/>
        </w:rPr>
        <w:t xml:space="preserve">dusted the </w:t>
      </w:r>
      <w:r w:rsidRPr="00A11A5D">
        <w:rPr>
          <w:rFonts w:asciiTheme="majorHAnsi" w:eastAsia="Times New Roman" w:hAnsiTheme="majorHAnsi" w:cs="Times New Roman"/>
          <w:color w:val="000000"/>
          <w:sz w:val="24"/>
          <w:szCs w:val="24"/>
          <w:lang w:eastAsia="en-GB"/>
        </w:rPr>
        <w:t xml:space="preserve">downstairs </w:t>
      </w:r>
      <w:r w:rsidR="006A7EA2" w:rsidRPr="00A11A5D">
        <w:rPr>
          <w:rFonts w:asciiTheme="majorHAnsi" w:eastAsia="Times New Roman" w:hAnsiTheme="majorHAnsi" w:cs="Times New Roman"/>
          <w:color w:val="000000"/>
          <w:sz w:val="24"/>
          <w:szCs w:val="24"/>
          <w:lang w:eastAsia="en-GB"/>
        </w:rPr>
        <w:t>window and surrounding area for fingerprints other than those of the husband and wife occupants of these premises.</w:t>
      </w:r>
      <w:r w:rsidR="008F2006" w:rsidRPr="00A11A5D">
        <w:rPr>
          <w:rFonts w:asciiTheme="majorHAnsi" w:eastAsia="Times New Roman" w:hAnsiTheme="majorHAnsi" w:cs="Times New Roman"/>
          <w:color w:val="000000"/>
          <w:sz w:val="24"/>
          <w:szCs w:val="24"/>
          <w:lang w:eastAsia="en-GB"/>
        </w:rPr>
        <w:t xml:space="preserve"> They </w:t>
      </w:r>
      <w:r w:rsidR="006A7EA2" w:rsidRPr="00A11A5D">
        <w:rPr>
          <w:rFonts w:asciiTheme="majorHAnsi" w:eastAsia="Times New Roman" w:hAnsiTheme="majorHAnsi" w:cs="Times New Roman"/>
          <w:color w:val="000000"/>
          <w:sz w:val="24"/>
          <w:szCs w:val="24"/>
          <w:lang w:eastAsia="en-GB"/>
        </w:rPr>
        <w:t>took</w:t>
      </w:r>
      <w:r w:rsidR="008F2006" w:rsidRPr="00A11A5D">
        <w:rPr>
          <w:rFonts w:asciiTheme="majorHAnsi" w:eastAsia="Times New Roman" w:hAnsiTheme="majorHAnsi" w:cs="Times New Roman"/>
          <w:color w:val="000000"/>
          <w:sz w:val="24"/>
          <w:szCs w:val="24"/>
          <w:lang w:eastAsia="en-GB"/>
        </w:rPr>
        <w:t xml:space="preserve"> the</w:t>
      </w:r>
      <w:r w:rsidR="006A7EA2" w:rsidRPr="00A11A5D">
        <w:rPr>
          <w:rFonts w:asciiTheme="majorHAnsi" w:eastAsia="Times New Roman" w:hAnsiTheme="majorHAnsi" w:cs="Times New Roman"/>
          <w:color w:val="000000"/>
          <w:sz w:val="24"/>
          <w:szCs w:val="24"/>
          <w:lang w:eastAsia="en-GB"/>
        </w:rPr>
        <w:t xml:space="preserve"> fingerprints from the husband and the wife for elimination purposes. The couple were the only occupants of their home. </w:t>
      </w:r>
    </w:p>
    <w:p w:rsidR="00507A9A" w:rsidRPr="00A11A5D" w:rsidRDefault="000F1DB0"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Fingerprint results came in later and</w:t>
      </w:r>
      <w:r w:rsidR="006A7EA2" w:rsidRPr="00A11A5D">
        <w:rPr>
          <w:rFonts w:asciiTheme="majorHAnsi" w:eastAsia="Times New Roman" w:hAnsiTheme="majorHAnsi" w:cs="Times New Roman"/>
          <w:color w:val="000000"/>
          <w:sz w:val="24"/>
          <w:szCs w:val="24"/>
          <w:lang w:eastAsia="en-GB"/>
        </w:rPr>
        <w:t xml:space="preserve"> there was one fingerprint that did not</w:t>
      </w:r>
      <w:r w:rsidR="005E713C" w:rsidRPr="00A11A5D">
        <w:rPr>
          <w:rFonts w:asciiTheme="majorHAnsi" w:eastAsia="Times New Roman" w:hAnsiTheme="majorHAnsi" w:cs="Times New Roman"/>
          <w:color w:val="000000"/>
          <w:sz w:val="24"/>
          <w:szCs w:val="24"/>
          <w:lang w:eastAsia="en-GB"/>
        </w:rPr>
        <w:t xml:space="preserve"> match those of t</w:t>
      </w:r>
      <w:r w:rsidR="00A11A5D">
        <w:rPr>
          <w:rFonts w:asciiTheme="majorHAnsi" w:eastAsia="Times New Roman" w:hAnsiTheme="majorHAnsi" w:cs="Times New Roman"/>
          <w:color w:val="000000"/>
          <w:sz w:val="24"/>
          <w:szCs w:val="24"/>
          <w:lang w:eastAsia="en-GB"/>
        </w:rPr>
        <w:t xml:space="preserve">his couple. </w:t>
      </w:r>
      <w:r w:rsidR="005E713C" w:rsidRPr="00A11A5D">
        <w:rPr>
          <w:rFonts w:asciiTheme="majorHAnsi" w:eastAsia="Times New Roman" w:hAnsiTheme="majorHAnsi" w:cs="Times New Roman"/>
          <w:color w:val="000000"/>
          <w:sz w:val="24"/>
          <w:szCs w:val="24"/>
          <w:lang w:eastAsia="en-GB"/>
        </w:rPr>
        <w:t>W</w:t>
      </w:r>
      <w:r w:rsidR="006A7EA2" w:rsidRPr="00A11A5D">
        <w:rPr>
          <w:rFonts w:asciiTheme="majorHAnsi" w:eastAsia="Times New Roman" w:hAnsiTheme="majorHAnsi" w:cs="Times New Roman"/>
          <w:color w:val="000000"/>
          <w:sz w:val="24"/>
          <w:szCs w:val="24"/>
          <w:lang w:eastAsia="en-GB"/>
        </w:rPr>
        <w:t>ithin a few hours, a match was found for the third fingerprint</w:t>
      </w:r>
      <w:r w:rsidR="00A00FF7" w:rsidRPr="00A11A5D">
        <w:rPr>
          <w:rStyle w:val="FootnoteReference"/>
          <w:rFonts w:asciiTheme="majorHAnsi" w:eastAsia="Times New Roman" w:hAnsiTheme="majorHAnsi" w:cs="Times New Roman"/>
          <w:color w:val="000000"/>
          <w:sz w:val="24"/>
          <w:szCs w:val="24"/>
          <w:lang w:eastAsia="en-GB"/>
        </w:rPr>
        <w:footnoteReference w:id="3"/>
      </w:r>
      <w:r w:rsidR="006A7EA2" w:rsidRPr="00A11A5D">
        <w:rPr>
          <w:rFonts w:asciiTheme="majorHAnsi" w:eastAsia="Times New Roman" w:hAnsiTheme="majorHAnsi" w:cs="Times New Roman"/>
          <w:color w:val="000000"/>
          <w:sz w:val="24"/>
          <w:szCs w:val="24"/>
          <w:lang w:eastAsia="en-GB"/>
        </w:rPr>
        <w:t xml:space="preserve"> on the window after it had been submitted to AFIS.</w:t>
      </w:r>
      <w:r w:rsidR="008F2006" w:rsidRPr="00A11A5D">
        <w:rPr>
          <w:rStyle w:val="FootnoteReference"/>
          <w:rFonts w:asciiTheme="majorHAnsi" w:eastAsia="Times New Roman" w:hAnsiTheme="majorHAnsi" w:cs="Times New Roman"/>
          <w:color w:val="000000"/>
          <w:sz w:val="24"/>
          <w:szCs w:val="24"/>
          <w:lang w:eastAsia="en-GB"/>
        </w:rPr>
        <w:footnoteReference w:id="4"/>
      </w:r>
      <w:r w:rsidR="00507A9A" w:rsidRPr="00A11A5D">
        <w:rPr>
          <w:rFonts w:asciiTheme="majorHAnsi" w:eastAsia="Times New Roman" w:hAnsiTheme="majorHAnsi" w:cs="Times New Roman"/>
          <w:color w:val="000000"/>
          <w:sz w:val="24"/>
          <w:szCs w:val="24"/>
          <w:lang w:eastAsia="en-GB"/>
        </w:rPr>
        <w:t xml:space="preserve"> </w:t>
      </w:r>
    </w:p>
    <w:p w:rsidR="00507A9A" w:rsidRPr="00A11A5D" w:rsidRDefault="00507A9A" w:rsidP="00AE514A">
      <w:pPr>
        <w:shd w:val="clear" w:color="auto" w:fill="FFFFFF"/>
        <w:spacing w:after="0" w:line="360" w:lineRule="auto"/>
        <w:rPr>
          <w:rFonts w:asciiTheme="majorHAnsi" w:eastAsia="Times New Roman" w:hAnsiTheme="majorHAnsi" w:cs="Times New Roman"/>
          <w:color w:val="000000"/>
          <w:sz w:val="24"/>
          <w:szCs w:val="24"/>
          <w:lang w:eastAsia="en-GB"/>
        </w:rPr>
      </w:pPr>
    </w:p>
    <w:p w:rsidR="00507A9A" w:rsidRPr="00A11A5D" w:rsidRDefault="00507A9A" w:rsidP="00AE514A">
      <w:pPr>
        <w:shd w:val="clear" w:color="auto" w:fill="FFFFFF"/>
        <w:spacing w:after="0" w:line="360" w:lineRule="auto"/>
        <w:rPr>
          <w:rFonts w:asciiTheme="majorHAnsi" w:eastAsia="Times New Roman" w:hAnsiTheme="majorHAnsi" w:cs="Times New Roman"/>
          <w:b/>
          <w:color w:val="000000"/>
          <w:sz w:val="24"/>
          <w:szCs w:val="24"/>
          <w:lang w:eastAsia="en-GB"/>
        </w:rPr>
      </w:pPr>
      <w:r w:rsidRPr="00A11A5D">
        <w:rPr>
          <w:rFonts w:asciiTheme="majorHAnsi" w:eastAsia="Times New Roman" w:hAnsiTheme="majorHAnsi" w:cs="Times New Roman"/>
          <w:b/>
          <w:color w:val="C00000"/>
          <w:sz w:val="24"/>
          <w:szCs w:val="24"/>
          <w:lang w:eastAsia="en-GB"/>
        </w:rPr>
        <w:t>Crime victim removed from crime scene</w:t>
      </w:r>
      <w:r w:rsidR="000F1DB0" w:rsidRPr="00A11A5D">
        <w:rPr>
          <w:rFonts w:asciiTheme="majorHAnsi" w:eastAsia="Times New Roman" w:hAnsiTheme="majorHAnsi" w:cs="Times New Roman"/>
          <w:b/>
          <w:color w:val="C00000"/>
          <w:sz w:val="24"/>
          <w:szCs w:val="24"/>
          <w:lang w:eastAsia="en-GB"/>
        </w:rPr>
        <w:t xml:space="preserve"> to police station</w:t>
      </w:r>
    </w:p>
    <w:p w:rsidR="00507A9A" w:rsidRPr="00A11A5D" w:rsidRDefault="00507A9A"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The rule of thumb is that it</w:t>
      </w:r>
      <w:r w:rsidR="00AE514A" w:rsidRPr="00AE514A">
        <w:rPr>
          <w:rFonts w:asciiTheme="majorHAnsi" w:eastAsia="Times New Roman" w:hAnsiTheme="majorHAnsi" w:cs="Times New Roman"/>
          <w:color w:val="000000"/>
          <w:sz w:val="24"/>
          <w:szCs w:val="24"/>
          <w:lang w:eastAsia="en-GB"/>
        </w:rPr>
        <w:t xml:space="preserve"> is important to remove a crime victim from the crime scene as soon as possible so as to distance him or her from any distractions. </w:t>
      </w:r>
      <w:r w:rsidRPr="00A11A5D">
        <w:rPr>
          <w:rFonts w:asciiTheme="majorHAnsi" w:eastAsia="Times New Roman" w:hAnsiTheme="majorHAnsi" w:cs="Times New Roman"/>
          <w:color w:val="000000"/>
          <w:sz w:val="24"/>
          <w:szCs w:val="24"/>
          <w:lang w:eastAsia="en-GB"/>
        </w:rPr>
        <w:t xml:space="preserve">Police </w:t>
      </w:r>
      <w:r w:rsidRPr="00A11A5D">
        <w:rPr>
          <w:rFonts w:asciiTheme="majorHAnsi" w:eastAsia="Times New Roman" w:hAnsiTheme="majorHAnsi" w:cs="Times New Roman"/>
          <w:color w:val="000000"/>
          <w:sz w:val="24"/>
          <w:szCs w:val="24"/>
          <w:lang w:eastAsia="en-GB"/>
        </w:rPr>
        <w:t>therefore</w:t>
      </w:r>
      <w:r w:rsidRPr="00A11A5D">
        <w:rPr>
          <w:rFonts w:asciiTheme="majorHAnsi" w:eastAsia="Times New Roman" w:hAnsiTheme="majorHAnsi" w:cs="Times New Roman"/>
          <w:color w:val="000000"/>
          <w:sz w:val="24"/>
          <w:szCs w:val="24"/>
          <w:lang w:eastAsia="en-GB"/>
        </w:rPr>
        <w:t xml:space="preserve"> requested the victim of the rape, the wife</w:t>
      </w:r>
      <w:r w:rsidRPr="00A11A5D">
        <w:rPr>
          <w:rFonts w:asciiTheme="majorHAnsi" w:eastAsia="Times New Roman" w:hAnsiTheme="majorHAnsi" w:cs="Times New Roman"/>
          <w:color w:val="000000"/>
          <w:sz w:val="24"/>
          <w:szCs w:val="24"/>
          <w:lang w:eastAsia="en-GB"/>
        </w:rPr>
        <w:t xml:space="preserve">, </w:t>
      </w:r>
      <w:r w:rsidRPr="00A11A5D">
        <w:rPr>
          <w:rFonts w:asciiTheme="majorHAnsi" w:eastAsia="Times New Roman" w:hAnsiTheme="majorHAnsi" w:cs="Times New Roman"/>
          <w:color w:val="000000"/>
          <w:sz w:val="24"/>
          <w:szCs w:val="24"/>
          <w:lang w:eastAsia="en-GB"/>
        </w:rPr>
        <w:t xml:space="preserve">to </w:t>
      </w:r>
      <w:r w:rsidRPr="00A11A5D">
        <w:rPr>
          <w:rFonts w:asciiTheme="majorHAnsi" w:eastAsia="Times New Roman" w:hAnsiTheme="majorHAnsi" w:cs="Times New Roman"/>
          <w:color w:val="000000"/>
          <w:sz w:val="24"/>
          <w:szCs w:val="24"/>
          <w:lang w:eastAsia="en-GB"/>
        </w:rPr>
        <w:t xml:space="preserve">travel with them to </w:t>
      </w:r>
      <w:r w:rsidRPr="00A11A5D">
        <w:rPr>
          <w:rFonts w:asciiTheme="majorHAnsi" w:eastAsia="Times New Roman" w:hAnsiTheme="majorHAnsi" w:cs="Times New Roman"/>
          <w:color w:val="000000"/>
          <w:sz w:val="24"/>
          <w:szCs w:val="24"/>
          <w:lang w:eastAsia="en-GB"/>
        </w:rPr>
        <w:t xml:space="preserve">attend </w:t>
      </w:r>
      <w:r w:rsidRPr="00A11A5D">
        <w:rPr>
          <w:rFonts w:asciiTheme="majorHAnsi" w:eastAsia="Times New Roman" w:hAnsiTheme="majorHAnsi" w:cs="Times New Roman"/>
          <w:color w:val="000000"/>
          <w:sz w:val="24"/>
          <w:szCs w:val="24"/>
          <w:lang w:eastAsia="en-GB"/>
        </w:rPr>
        <w:t xml:space="preserve">at </w:t>
      </w:r>
      <w:r w:rsidRPr="00A11A5D">
        <w:rPr>
          <w:rFonts w:asciiTheme="majorHAnsi" w:eastAsia="Times New Roman" w:hAnsiTheme="majorHAnsi" w:cs="Times New Roman"/>
          <w:color w:val="000000"/>
          <w:sz w:val="24"/>
          <w:szCs w:val="24"/>
          <w:lang w:eastAsia="en-GB"/>
        </w:rPr>
        <w:t>the local police station for them to obtai</w:t>
      </w:r>
      <w:r w:rsidRPr="00A11A5D">
        <w:rPr>
          <w:rFonts w:asciiTheme="majorHAnsi" w:eastAsia="Times New Roman" w:hAnsiTheme="majorHAnsi" w:cs="Times New Roman"/>
          <w:color w:val="000000"/>
          <w:sz w:val="24"/>
          <w:szCs w:val="24"/>
          <w:lang w:eastAsia="en-GB"/>
        </w:rPr>
        <w:t xml:space="preserve">n further information from her. </w:t>
      </w:r>
      <w:r w:rsidR="000F1DB0" w:rsidRPr="00A11A5D">
        <w:rPr>
          <w:rStyle w:val="FootnoteReference"/>
          <w:rFonts w:asciiTheme="majorHAnsi" w:eastAsia="Times New Roman" w:hAnsiTheme="majorHAnsi" w:cs="Times New Roman"/>
          <w:color w:val="000000"/>
          <w:sz w:val="24"/>
          <w:szCs w:val="24"/>
          <w:lang w:eastAsia="en-GB"/>
        </w:rPr>
        <w:footnoteReference w:id="5"/>
      </w:r>
    </w:p>
    <w:p w:rsidR="005E713C" w:rsidRPr="00A11A5D" w:rsidRDefault="000F1DB0"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The rape victim was driven to</w:t>
      </w:r>
      <w:r w:rsidR="00507A9A" w:rsidRPr="00A11A5D">
        <w:rPr>
          <w:rFonts w:asciiTheme="majorHAnsi" w:eastAsia="Times New Roman" w:hAnsiTheme="majorHAnsi" w:cs="Times New Roman"/>
          <w:color w:val="000000"/>
          <w:sz w:val="24"/>
          <w:szCs w:val="24"/>
          <w:lang w:eastAsia="en-GB"/>
        </w:rPr>
        <w:t xml:space="preserve"> the police station and du</w:t>
      </w:r>
      <w:r w:rsidR="007C52DF" w:rsidRPr="00A11A5D">
        <w:rPr>
          <w:rFonts w:asciiTheme="majorHAnsi" w:eastAsia="Times New Roman" w:hAnsiTheme="majorHAnsi" w:cs="Times New Roman"/>
          <w:color w:val="000000"/>
          <w:sz w:val="24"/>
          <w:szCs w:val="24"/>
          <w:lang w:eastAsia="en-GB"/>
        </w:rPr>
        <w:t xml:space="preserve">ring </w:t>
      </w:r>
      <w:r w:rsidR="00507A9A" w:rsidRPr="00A11A5D">
        <w:rPr>
          <w:rFonts w:asciiTheme="majorHAnsi" w:eastAsia="Times New Roman" w:hAnsiTheme="majorHAnsi" w:cs="Times New Roman"/>
          <w:color w:val="000000"/>
          <w:sz w:val="24"/>
          <w:szCs w:val="24"/>
          <w:lang w:eastAsia="en-GB"/>
        </w:rPr>
        <w:t xml:space="preserve">conversation at the police </w:t>
      </w:r>
      <w:r w:rsidR="007C52DF" w:rsidRPr="00A11A5D">
        <w:rPr>
          <w:rFonts w:asciiTheme="majorHAnsi" w:eastAsia="Times New Roman" w:hAnsiTheme="majorHAnsi" w:cs="Times New Roman"/>
          <w:color w:val="000000"/>
          <w:sz w:val="24"/>
          <w:szCs w:val="24"/>
          <w:lang w:eastAsia="en-GB"/>
        </w:rPr>
        <w:t>station;</w:t>
      </w:r>
      <w:r w:rsidR="00507A9A" w:rsidRPr="00A11A5D">
        <w:rPr>
          <w:rFonts w:asciiTheme="majorHAnsi" w:eastAsia="Times New Roman" w:hAnsiTheme="majorHAnsi" w:cs="Times New Roman"/>
          <w:color w:val="000000"/>
          <w:sz w:val="24"/>
          <w:szCs w:val="24"/>
          <w:lang w:eastAsia="en-GB"/>
        </w:rPr>
        <w:t xml:space="preserve"> this</w:t>
      </w:r>
      <w:r w:rsidR="00AE514A" w:rsidRPr="00AE514A">
        <w:rPr>
          <w:rFonts w:asciiTheme="majorHAnsi" w:eastAsia="Times New Roman" w:hAnsiTheme="majorHAnsi" w:cs="Times New Roman"/>
          <w:color w:val="000000"/>
          <w:sz w:val="24"/>
          <w:szCs w:val="24"/>
          <w:lang w:eastAsia="en-GB"/>
        </w:rPr>
        <w:t xml:space="preserve"> victim was able to recall </w:t>
      </w:r>
      <w:r w:rsidR="00507A9A" w:rsidRPr="00A11A5D">
        <w:rPr>
          <w:rFonts w:asciiTheme="majorHAnsi" w:eastAsia="Times New Roman" w:hAnsiTheme="majorHAnsi" w:cs="Times New Roman"/>
          <w:color w:val="000000"/>
          <w:sz w:val="24"/>
          <w:szCs w:val="24"/>
          <w:lang w:eastAsia="en-GB"/>
        </w:rPr>
        <w:t>how the burglar/rapist swore by his ‘dead sister’ that h</w:t>
      </w:r>
      <w:r w:rsidR="007C52DF" w:rsidRPr="00A11A5D">
        <w:rPr>
          <w:rFonts w:asciiTheme="majorHAnsi" w:eastAsia="Times New Roman" w:hAnsiTheme="majorHAnsi" w:cs="Times New Roman"/>
          <w:color w:val="000000"/>
          <w:sz w:val="24"/>
          <w:szCs w:val="24"/>
          <w:lang w:eastAsia="en-GB"/>
        </w:rPr>
        <w:t xml:space="preserve">e had no venereal diseases. It </w:t>
      </w:r>
      <w:r w:rsidR="005E713C" w:rsidRPr="00A11A5D">
        <w:rPr>
          <w:rFonts w:asciiTheme="majorHAnsi" w:eastAsia="Times New Roman" w:hAnsiTheme="majorHAnsi" w:cs="Times New Roman"/>
          <w:color w:val="000000"/>
          <w:sz w:val="24"/>
          <w:szCs w:val="24"/>
          <w:lang w:eastAsia="en-GB"/>
        </w:rPr>
        <w:t>w</w:t>
      </w:r>
      <w:r w:rsidR="007C52DF" w:rsidRPr="00A11A5D">
        <w:rPr>
          <w:rFonts w:asciiTheme="majorHAnsi" w:eastAsia="Times New Roman" w:hAnsiTheme="majorHAnsi" w:cs="Times New Roman"/>
          <w:color w:val="000000"/>
          <w:sz w:val="24"/>
          <w:szCs w:val="24"/>
          <w:lang w:eastAsia="en-GB"/>
        </w:rPr>
        <w:t xml:space="preserve">as at </w:t>
      </w:r>
      <w:r w:rsidR="005E713C" w:rsidRPr="00A11A5D">
        <w:rPr>
          <w:rFonts w:asciiTheme="majorHAnsi" w:eastAsia="Times New Roman" w:hAnsiTheme="majorHAnsi" w:cs="Times New Roman"/>
          <w:color w:val="000000"/>
          <w:sz w:val="24"/>
          <w:szCs w:val="24"/>
          <w:lang w:eastAsia="en-GB"/>
        </w:rPr>
        <w:t>the police station that this rape victim</w:t>
      </w:r>
      <w:r w:rsidR="007C52DF" w:rsidRPr="00A11A5D">
        <w:rPr>
          <w:rFonts w:asciiTheme="majorHAnsi" w:eastAsia="Times New Roman" w:hAnsiTheme="majorHAnsi" w:cs="Times New Roman"/>
          <w:color w:val="000000"/>
          <w:sz w:val="24"/>
          <w:szCs w:val="24"/>
          <w:lang w:eastAsia="en-GB"/>
        </w:rPr>
        <w:t xml:space="preserve"> </w:t>
      </w:r>
      <w:r w:rsidR="00507A9A" w:rsidRPr="00A11A5D">
        <w:rPr>
          <w:rFonts w:asciiTheme="majorHAnsi" w:eastAsia="Times New Roman" w:hAnsiTheme="majorHAnsi" w:cs="Times New Roman"/>
          <w:color w:val="000000"/>
          <w:sz w:val="24"/>
          <w:szCs w:val="24"/>
          <w:lang w:eastAsia="en-GB"/>
        </w:rPr>
        <w:t xml:space="preserve">recalled </w:t>
      </w:r>
      <w:r w:rsidR="00AE514A" w:rsidRPr="00AE514A">
        <w:rPr>
          <w:rFonts w:asciiTheme="majorHAnsi" w:eastAsia="Times New Roman" w:hAnsiTheme="majorHAnsi" w:cs="Times New Roman"/>
          <w:color w:val="000000"/>
          <w:sz w:val="24"/>
          <w:szCs w:val="24"/>
          <w:lang w:eastAsia="en-GB"/>
        </w:rPr>
        <w:t>the</w:t>
      </w:r>
      <w:r w:rsidR="005E713C" w:rsidRPr="00A11A5D">
        <w:rPr>
          <w:rFonts w:asciiTheme="majorHAnsi" w:eastAsia="Times New Roman" w:hAnsiTheme="majorHAnsi" w:cs="Times New Roman"/>
          <w:color w:val="000000"/>
          <w:sz w:val="24"/>
          <w:szCs w:val="24"/>
          <w:lang w:eastAsia="en-GB"/>
        </w:rPr>
        <w:t xml:space="preserve"> perpetrator’s</w:t>
      </w:r>
      <w:r w:rsidR="00AE514A" w:rsidRPr="00AE514A">
        <w:rPr>
          <w:rFonts w:asciiTheme="majorHAnsi" w:eastAsia="Times New Roman" w:hAnsiTheme="majorHAnsi" w:cs="Times New Roman"/>
          <w:color w:val="000000"/>
          <w:sz w:val="24"/>
          <w:szCs w:val="24"/>
          <w:lang w:eastAsia="en-GB"/>
        </w:rPr>
        <w:t xml:space="preserve"> </w:t>
      </w:r>
      <w:r w:rsidR="007C52DF" w:rsidRPr="00A11A5D">
        <w:rPr>
          <w:rFonts w:asciiTheme="majorHAnsi" w:eastAsia="Times New Roman" w:hAnsiTheme="majorHAnsi" w:cs="Times New Roman"/>
          <w:color w:val="000000"/>
          <w:sz w:val="24"/>
          <w:szCs w:val="24"/>
          <w:lang w:eastAsia="en-GB"/>
        </w:rPr>
        <w:t>‘</w:t>
      </w:r>
      <w:r w:rsidR="00AE514A" w:rsidRPr="00AE514A">
        <w:rPr>
          <w:rFonts w:asciiTheme="majorHAnsi" w:eastAsia="Times New Roman" w:hAnsiTheme="majorHAnsi" w:cs="Times New Roman"/>
          <w:color w:val="000000"/>
          <w:sz w:val="24"/>
          <w:szCs w:val="24"/>
          <w:lang w:eastAsia="en-GB"/>
        </w:rPr>
        <w:t>dead sister</w:t>
      </w:r>
      <w:r w:rsidR="007C52DF" w:rsidRPr="00A11A5D">
        <w:rPr>
          <w:rFonts w:asciiTheme="majorHAnsi" w:eastAsia="Times New Roman" w:hAnsiTheme="majorHAnsi" w:cs="Times New Roman"/>
          <w:color w:val="000000"/>
          <w:sz w:val="24"/>
          <w:szCs w:val="24"/>
          <w:lang w:eastAsia="en-GB"/>
        </w:rPr>
        <w:t>’</w:t>
      </w:r>
      <w:r w:rsidR="00AE514A" w:rsidRPr="00AE514A">
        <w:rPr>
          <w:rFonts w:asciiTheme="majorHAnsi" w:eastAsia="Times New Roman" w:hAnsiTheme="majorHAnsi" w:cs="Times New Roman"/>
          <w:color w:val="000000"/>
          <w:sz w:val="24"/>
          <w:szCs w:val="24"/>
          <w:lang w:eastAsia="en-GB"/>
        </w:rPr>
        <w:t xml:space="preserve"> reference. </w:t>
      </w:r>
      <w:r w:rsidR="00507A9A" w:rsidRPr="00A11A5D">
        <w:rPr>
          <w:rFonts w:asciiTheme="majorHAnsi" w:eastAsia="Times New Roman" w:hAnsiTheme="majorHAnsi" w:cs="Times New Roman"/>
          <w:color w:val="000000"/>
          <w:sz w:val="24"/>
          <w:szCs w:val="24"/>
          <w:lang w:eastAsia="en-GB"/>
        </w:rPr>
        <w:t xml:space="preserve"> She had asked him about venereal disease because she suspected that this criminal might also rape her.</w:t>
      </w:r>
      <w:r w:rsidR="00641DF7" w:rsidRPr="00A11A5D">
        <w:rPr>
          <w:rFonts w:asciiTheme="majorHAnsi" w:eastAsia="Times New Roman" w:hAnsiTheme="majorHAnsi" w:cs="Times New Roman"/>
          <w:color w:val="000000"/>
          <w:sz w:val="24"/>
          <w:szCs w:val="24"/>
          <w:lang w:eastAsia="en-GB"/>
        </w:rPr>
        <w:t xml:space="preserve"> </w:t>
      </w:r>
      <w:r w:rsidR="005E713C" w:rsidRPr="00A11A5D">
        <w:rPr>
          <w:rFonts w:asciiTheme="majorHAnsi" w:eastAsia="Times New Roman" w:hAnsiTheme="majorHAnsi" w:cs="Times New Roman"/>
          <w:color w:val="000000"/>
          <w:sz w:val="24"/>
          <w:szCs w:val="24"/>
          <w:lang w:eastAsia="en-GB"/>
        </w:rPr>
        <w:t xml:space="preserve"> </w:t>
      </w:r>
      <w:r w:rsidR="00641DF7" w:rsidRPr="00A11A5D">
        <w:rPr>
          <w:rFonts w:asciiTheme="majorHAnsi" w:eastAsia="Times New Roman" w:hAnsiTheme="majorHAnsi" w:cs="Times New Roman"/>
          <w:color w:val="000000"/>
          <w:sz w:val="24"/>
          <w:szCs w:val="24"/>
          <w:lang w:eastAsia="en-GB"/>
        </w:rPr>
        <w:t xml:space="preserve">This was a most valuable piece of recall from this </w:t>
      </w:r>
      <w:r w:rsidR="007C52DF" w:rsidRPr="00A11A5D">
        <w:rPr>
          <w:rFonts w:asciiTheme="majorHAnsi" w:eastAsia="Times New Roman" w:hAnsiTheme="majorHAnsi" w:cs="Times New Roman"/>
          <w:color w:val="000000"/>
          <w:sz w:val="24"/>
          <w:szCs w:val="24"/>
          <w:lang w:eastAsia="en-GB"/>
        </w:rPr>
        <w:t>rape victim</w:t>
      </w:r>
      <w:r w:rsidR="005E713C" w:rsidRPr="00A11A5D">
        <w:rPr>
          <w:rFonts w:asciiTheme="majorHAnsi" w:eastAsia="Times New Roman" w:hAnsiTheme="majorHAnsi" w:cs="Times New Roman"/>
          <w:color w:val="000000"/>
          <w:sz w:val="24"/>
          <w:szCs w:val="24"/>
          <w:lang w:eastAsia="en-GB"/>
        </w:rPr>
        <w:t xml:space="preserve">. </w:t>
      </w:r>
    </w:p>
    <w:p w:rsidR="00641DF7" w:rsidRPr="00A11A5D" w:rsidRDefault="005E713C"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 xml:space="preserve">A </w:t>
      </w:r>
      <w:r w:rsidR="007C52DF" w:rsidRPr="00A11A5D">
        <w:rPr>
          <w:rFonts w:asciiTheme="majorHAnsi" w:eastAsia="Times New Roman" w:hAnsiTheme="majorHAnsi" w:cs="Times New Roman"/>
          <w:color w:val="000000"/>
          <w:sz w:val="24"/>
          <w:szCs w:val="24"/>
          <w:lang w:eastAsia="en-GB"/>
        </w:rPr>
        <w:t xml:space="preserve">police sketch artist was </w:t>
      </w:r>
      <w:r w:rsidR="00641DF7" w:rsidRPr="00A11A5D">
        <w:rPr>
          <w:rFonts w:asciiTheme="majorHAnsi" w:eastAsia="Times New Roman" w:hAnsiTheme="majorHAnsi" w:cs="Times New Roman"/>
          <w:color w:val="000000"/>
          <w:sz w:val="24"/>
          <w:szCs w:val="24"/>
          <w:lang w:eastAsia="en-GB"/>
        </w:rPr>
        <w:t xml:space="preserve">asked to attend at the police station and the victim was able to provide </w:t>
      </w:r>
      <w:r w:rsidR="00AE514A" w:rsidRPr="00AE514A">
        <w:rPr>
          <w:rFonts w:asciiTheme="majorHAnsi" w:eastAsia="Times New Roman" w:hAnsiTheme="majorHAnsi" w:cs="Times New Roman"/>
          <w:color w:val="000000"/>
          <w:sz w:val="24"/>
          <w:szCs w:val="24"/>
          <w:lang w:eastAsia="en-GB"/>
        </w:rPr>
        <w:t>detai</w:t>
      </w:r>
      <w:r w:rsidR="007C52DF" w:rsidRPr="00A11A5D">
        <w:rPr>
          <w:rFonts w:asciiTheme="majorHAnsi" w:eastAsia="Times New Roman" w:hAnsiTheme="majorHAnsi" w:cs="Times New Roman"/>
          <w:color w:val="000000"/>
          <w:sz w:val="24"/>
          <w:szCs w:val="24"/>
          <w:lang w:eastAsia="en-GB"/>
        </w:rPr>
        <w:t>led recollection of the suspect to him.</w:t>
      </w:r>
    </w:p>
    <w:p w:rsidR="007C52DF" w:rsidRPr="00A11A5D" w:rsidRDefault="007C52DF" w:rsidP="00AE514A">
      <w:pPr>
        <w:shd w:val="clear" w:color="auto" w:fill="FFFFFF"/>
        <w:spacing w:after="0" w:line="360" w:lineRule="auto"/>
        <w:rPr>
          <w:rFonts w:asciiTheme="majorHAnsi" w:eastAsia="Times New Roman" w:hAnsiTheme="majorHAnsi" w:cs="Times New Roman"/>
          <w:color w:val="000000"/>
          <w:sz w:val="24"/>
          <w:szCs w:val="24"/>
          <w:lang w:eastAsia="en-GB"/>
        </w:rPr>
      </w:pPr>
    </w:p>
    <w:p w:rsidR="007C52DF" w:rsidRPr="00A11A5D" w:rsidRDefault="007C52DF" w:rsidP="00AE514A">
      <w:pPr>
        <w:shd w:val="clear" w:color="auto" w:fill="FFFFFF"/>
        <w:spacing w:after="0" w:line="360" w:lineRule="auto"/>
        <w:rPr>
          <w:rFonts w:asciiTheme="majorHAnsi" w:eastAsia="Times New Roman" w:hAnsiTheme="majorHAnsi" w:cs="Times New Roman"/>
          <w:b/>
          <w:color w:val="000000"/>
          <w:sz w:val="24"/>
          <w:szCs w:val="24"/>
          <w:lang w:eastAsia="en-GB"/>
        </w:rPr>
      </w:pPr>
      <w:r w:rsidRPr="00A11A5D">
        <w:rPr>
          <w:rFonts w:asciiTheme="majorHAnsi" w:eastAsia="Times New Roman" w:hAnsiTheme="majorHAnsi" w:cs="Times New Roman"/>
          <w:b/>
          <w:color w:val="C00000"/>
          <w:sz w:val="24"/>
          <w:szCs w:val="24"/>
          <w:lang w:eastAsia="en-GB"/>
        </w:rPr>
        <w:t>DNA evidence</w:t>
      </w:r>
    </w:p>
    <w:p w:rsidR="007C52DF" w:rsidRPr="00A11A5D" w:rsidRDefault="00641DF7"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Other valuable evidence to be retrieved as soon as possible in any rape crime is DNA sample</w:t>
      </w:r>
      <w:r w:rsidR="00AE514A" w:rsidRPr="00AE514A">
        <w:rPr>
          <w:rFonts w:asciiTheme="majorHAnsi" w:eastAsia="Times New Roman" w:hAnsiTheme="majorHAnsi" w:cs="Times New Roman"/>
          <w:color w:val="000000"/>
          <w:sz w:val="24"/>
          <w:szCs w:val="24"/>
          <w:lang w:eastAsia="en-GB"/>
        </w:rPr>
        <w:t xml:space="preserve"> found on the victim, in the </w:t>
      </w:r>
      <w:r w:rsidRPr="00A11A5D">
        <w:rPr>
          <w:rFonts w:asciiTheme="majorHAnsi" w:eastAsia="Times New Roman" w:hAnsiTheme="majorHAnsi" w:cs="Times New Roman"/>
          <w:color w:val="000000"/>
          <w:sz w:val="24"/>
          <w:szCs w:val="24"/>
          <w:lang w:eastAsia="en-GB"/>
        </w:rPr>
        <w:t xml:space="preserve">bed sheets at the victim’s home; </w:t>
      </w:r>
      <w:r w:rsidR="00AE514A" w:rsidRPr="00AE514A">
        <w:rPr>
          <w:rFonts w:asciiTheme="majorHAnsi" w:eastAsia="Times New Roman" w:hAnsiTheme="majorHAnsi" w:cs="Times New Roman"/>
          <w:color w:val="000000"/>
          <w:sz w:val="24"/>
          <w:szCs w:val="24"/>
          <w:lang w:eastAsia="en-GB"/>
        </w:rPr>
        <w:t xml:space="preserve"> or </w:t>
      </w:r>
      <w:r w:rsidRPr="00A11A5D">
        <w:rPr>
          <w:rFonts w:asciiTheme="majorHAnsi" w:eastAsia="Times New Roman" w:hAnsiTheme="majorHAnsi" w:cs="Times New Roman"/>
          <w:color w:val="000000"/>
          <w:sz w:val="24"/>
          <w:szCs w:val="24"/>
          <w:lang w:eastAsia="en-GB"/>
        </w:rPr>
        <w:t xml:space="preserve">on any discarded item left at the crime scene-a hat or a </w:t>
      </w:r>
      <w:r w:rsidR="00AE514A" w:rsidRPr="00AE514A">
        <w:rPr>
          <w:rFonts w:asciiTheme="majorHAnsi" w:eastAsia="Times New Roman" w:hAnsiTheme="majorHAnsi" w:cs="Times New Roman"/>
          <w:color w:val="000000"/>
          <w:sz w:val="24"/>
          <w:szCs w:val="24"/>
          <w:lang w:eastAsia="en-GB"/>
        </w:rPr>
        <w:t xml:space="preserve">condom </w:t>
      </w:r>
      <w:r w:rsidRPr="00A11A5D">
        <w:rPr>
          <w:rFonts w:asciiTheme="majorHAnsi" w:eastAsia="Times New Roman" w:hAnsiTheme="majorHAnsi" w:cs="Times New Roman"/>
          <w:color w:val="000000"/>
          <w:sz w:val="24"/>
          <w:szCs w:val="24"/>
          <w:lang w:eastAsia="en-GB"/>
        </w:rPr>
        <w:t xml:space="preserve">or a tissue </w:t>
      </w:r>
      <w:r w:rsidR="007C52DF" w:rsidRPr="00A11A5D">
        <w:rPr>
          <w:rFonts w:asciiTheme="majorHAnsi" w:eastAsia="Times New Roman" w:hAnsiTheme="majorHAnsi" w:cs="Times New Roman"/>
          <w:color w:val="000000"/>
          <w:sz w:val="24"/>
          <w:szCs w:val="24"/>
          <w:lang w:eastAsia="en-GB"/>
        </w:rPr>
        <w:t xml:space="preserve">from </w:t>
      </w:r>
      <w:r w:rsidRPr="00A11A5D">
        <w:rPr>
          <w:rFonts w:asciiTheme="majorHAnsi" w:eastAsia="Times New Roman" w:hAnsiTheme="majorHAnsi" w:cs="Times New Roman"/>
          <w:color w:val="000000"/>
          <w:sz w:val="24"/>
          <w:szCs w:val="24"/>
          <w:lang w:eastAsia="en-GB"/>
        </w:rPr>
        <w:t xml:space="preserve">which DNA would tie a suspect </w:t>
      </w:r>
      <w:r w:rsidR="00AE514A" w:rsidRPr="00AE514A">
        <w:rPr>
          <w:rFonts w:asciiTheme="majorHAnsi" w:eastAsia="Times New Roman" w:hAnsiTheme="majorHAnsi" w:cs="Times New Roman"/>
          <w:color w:val="000000"/>
          <w:sz w:val="24"/>
          <w:szCs w:val="24"/>
          <w:lang w:eastAsia="en-GB"/>
        </w:rPr>
        <w:t xml:space="preserve"> to the </w:t>
      </w:r>
      <w:r w:rsidRPr="00A11A5D">
        <w:rPr>
          <w:rFonts w:asciiTheme="majorHAnsi" w:eastAsia="Times New Roman" w:hAnsiTheme="majorHAnsi" w:cs="Times New Roman"/>
          <w:color w:val="000000"/>
          <w:sz w:val="24"/>
          <w:szCs w:val="24"/>
          <w:lang w:eastAsia="en-GB"/>
        </w:rPr>
        <w:t xml:space="preserve">crime </w:t>
      </w:r>
      <w:r w:rsidR="00AE514A" w:rsidRPr="00AE514A">
        <w:rPr>
          <w:rFonts w:asciiTheme="majorHAnsi" w:eastAsia="Times New Roman" w:hAnsiTheme="majorHAnsi" w:cs="Times New Roman"/>
          <w:color w:val="000000"/>
          <w:sz w:val="24"/>
          <w:szCs w:val="24"/>
          <w:lang w:eastAsia="en-GB"/>
        </w:rPr>
        <w:t xml:space="preserve">scene. </w:t>
      </w:r>
    </w:p>
    <w:p w:rsidR="00CF729D" w:rsidRPr="00203766" w:rsidRDefault="00CF729D" w:rsidP="00AE514A">
      <w:pPr>
        <w:shd w:val="clear" w:color="auto" w:fill="FFFFFF"/>
        <w:spacing w:after="0" w:line="360" w:lineRule="auto"/>
        <w:rPr>
          <w:rFonts w:asciiTheme="majorHAnsi" w:eastAsia="Times New Roman" w:hAnsiTheme="majorHAnsi" w:cs="Times New Roman"/>
          <w:color w:val="000000"/>
          <w:sz w:val="24"/>
          <w:szCs w:val="24"/>
          <w:lang w:eastAsia="en-GB"/>
        </w:rPr>
      </w:pPr>
    </w:p>
    <w:p w:rsidR="007C52DF" w:rsidRPr="00A11A5D" w:rsidRDefault="007C52DF" w:rsidP="00AE514A">
      <w:pPr>
        <w:shd w:val="clear" w:color="auto" w:fill="FFFFFF"/>
        <w:spacing w:after="0" w:line="360" w:lineRule="auto"/>
        <w:rPr>
          <w:rFonts w:asciiTheme="majorHAnsi" w:eastAsia="Times New Roman" w:hAnsiTheme="majorHAnsi" w:cs="Times New Roman"/>
          <w:b/>
          <w:color w:val="C00000"/>
          <w:sz w:val="24"/>
          <w:szCs w:val="24"/>
          <w:lang w:eastAsia="en-GB"/>
        </w:rPr>
      </w:pPr>
      <w:r w:rsidRPr="00A11A5D">
        <w:rPr>
          <w:rFonts w:asciiTheme="majorHAnsi" w:eastAsia="Times New Roman" w:hAnsiTheme="majorHAnsi" w:cs="Times New Roman"/>
          <w:b/>
          <w:color w:val="C00000"/>
          <w:sz w:val="24"/>
          <w:szCs w:val="24"/>
          <w:lang w:eastAsia="en-GB"/>
        </w:rPr>
        <w:t>No condom used but no</w:t>
      </w:r>
      <w:r w:rsidR="00CF729D" w:rsidRPr="00A11A5D">
        <w:rPr>
          <w:rFonts w:asciiTheme="majorHAnsi" w:eastAsia="Times New Roman" w:hAnsiTheme="majorHAnsi" w:cs="Times New Roman"/>
          <w:b/>
          <w:color w:val="C00000"/>
          <w:sz w:val="24"/>
          <w:szCs w:val="24"/>
          <w:lang w:eastAsia="en-GB"/>
        </w:rPr>
        <w:t xml:space="preserve"> semen-but trauma on body part</w:t>
      </w:r>
    </w:p>
    <w:p w:rsidR="003E2518" w:rsidRPr="00A11A5D" w:rsidRDefault="00641DF7"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 xml:space="preserve">The victim told police that this man </w:t>
      </w:r>
      <w:r w:rsidR="00AE514A" w:rsidRPr="00AE514A">
        <w:rPr>
          <w:rFonts w:asciiTheme="majorHAnsi" w:eastAsia="Times New Roman" w:hAnsiTheme="majorHAnsi" w:cs="Times New Roman"/>
          <w:color w:val="000000"/>
          <w:sz w:val="24"/>
          <w:szCs w:val="24"/>
          <w:lang w:eastAsia="en-GB"/>
        </w:rPr>
        <w:t>did not use a condom so the chances of such a samp</w:t>
      </w:r>
      <w:r w:rsidRPr="00A11A5D">
        <w:rPr>
          <w:rFonts w:asciiTheme="majorHAnsi" w:eastAsia="Times New Roman" w:hAnsiTheme="majorHAnsi" w:cs="Times New Roman"/>
          <w:color w:val="000000"/>
          <w:sz w:val="24"/>
          <w:szCs w:val="24"/>
          <w:lang w:eastAsia="en-GB"/>
        </w:rPr>
        <w:t xml:space="preserve">le being present were very high if he had ejaculated in or on or near the victim. The victim told police that this rape only lasted for less than 30 seconds and police applied a sexual assault kit which confirmed </w:t>
      </w:r>
      <w:r w:rsidR="00AE514A" w:rsidRPr="00AE514A">
        <w:rPr>
          <w:rFonts w:asciiTheme="majorHAnsi" w:eastAsia="Times New Roman" w:hAnsiTheme="majorHAnsi" w:cs="Times New Roman"/>
          <w:color w:val="000000"/>
          <w:sz w:val="24"/>
          <w:szCs w:val="24"/>
          <w:lang w:eastAsia="en-GB"/>
        </w:rPr>
        <w:t xml:space="preserve">signs of trauma </w:t>
      </w:r>
      <w:r w:rsidRPr="00A11A5D">
        <w:rPr>
          <w:rFonts w:asciiTheme="majorHAnsi" w:eastAsia="Times New Roman" w:hAnsiTheme="majorHAnsi" w:cs="Times New Roman"/>
          <w:color w:val="000000"/>
          <w:sz w:val="24"/>
          <w:szCs w:val="24"/>
          <w:lang w:eastAsia="en-GB"/>
        </w:rPr>
        <w:t xml:space="preserve">to her body part but was unable to recover </w:t>
      </w:r>
      <w:r w:rsidR="00AE514A" w:rsidRPr="00AE514A">
        <w:rPr>
          <w:rFonts w:asciiTheme="majorHAnsi" w:eastAsia="Times New Roman" w:hAnsiTheme="majorHAnsi" w:cs="Times New Roman"/>
          <w:color w:val="000000"/>
          <w:sz w:val="24"/>
          <w:szCs w:val="24"/>
          <w:lang w:eastAsia="en-GB"/>
        </w:rPr>
        <w:t>any DNA.</w:t>
      </w:r>
      <w:r w:rsidR="00AE514A" w:rsidRPr="00A11A5D">
        <w:rPr>
          <w:rFonts w:asciiTheme="majorHAnsi" w:eastAsia="Times New Roman" w:hAnsiTheme="majorHAnsi" w:cs="Times New Roman"/>
          <w:color w:val="000000"/>
          <w:sz w:val="24"/>
          <w:szCs w:val="24"/>
          <w:lang w:eastAsia="en-GB"/>
        </w:rPr>
        <w:t xml:space="preserve"> </w:t>
      </w:r>
      <w:r w:rsidR="00CF729D" w:rsidRPr="00A11A5D">
        <w:rPr>
          <w:rStyle w:val="FootnoteReference"/>
          <w:rFonts w:asciiTheme="majorHAnsi" w:eastAsia="Times New Roman" w:hAnsiTheme="majorHAnsi" w:cs="Times New Roman"/>
          <w:color w:val="000000"/>
          <w:sz w:val="24"/>
          <w:szCs w:val="24"/>
          <w:lang w:eastAsia="en-GB"/>
        </w:rPr>
        <w:footnoteReference w:id="6"/>
      </w:r>
      <w:r w:rsidR="003E2518" w:rsidRPr="00A11A5D">
        <w:rPr>
          <w:rFonts w:asciiTheme="majorHAnsi" w:eastAsia="Times New Roman" w:hAnsiTheme="majorHAnsi" w:cs="Times New Roman"/>
          <w:color w:val="000000"/>
          <w:sz w:val="24"/>
          <w:szCs w:val="24"/>
          <w:lang w:eastAsia="en-GB"/>
        </w:rPr>
        <w:t>The only other evidence to be collected was the inventory of what items the burglar/rapist had</w:t>
      </w:r>
      <w:r w:rsidR="00AE514A" w:rsidRPr="00AE514A">
        <w:rPr>
          <w:rFonts w:asciiTheme="majorHAnsi" w:eastAsia="Times New Roman" w:hAnsiTheme="majorHAnsi" w:cs="Times New Roman"/>
          <w:color w:val="000000"/>
          <w:sz w:val="24"/>
          <w:szCs w:val="24"/>
          <w:lang w:eastAsia="en-GB"/>
        </w:rPr>
        <w:t xml:space="preserve"> stolen. </w:t>
      </w:r>
      <w:r w:rsidR="003E2518" w:rsidRPr="00A11A5D">
        <w:rPr>
          <w:rFonts w:asciiTheme="majorHAnsi" w:eastAsia="Times New Roman" w:hAnsiTheme="majorHAnsi" w:cs="Times New Roman"/>
          <w:color w:val="000000"/>
          <w:sz w:val="24"/>
          <w:szCs w:val="24"/>
          <w:lang w:eastAsia="en-GB"/>
        </w:rPr>
        <w:t xml:space="preserve"> This included </w:t>
      </w:r>
      <w:r w:rsidR="00AE514A" w:rsidRPr="00AE514A">
        <w:rPr>
          <w:rFonts w:asciiTheme="majorHAnsi" w:eastAsia="Times New Roman" w:hAnsiTheme="majorHAnsi" w:cs="Times New Roman"/>
          <w:color w:val="000000"/>
          <w:sz w:val="24"/>
          <w:szCs w:val="24"/>
          <w:lang w:eastAsia="en-GB"/>
        </w:rPr>
        <w:t xml:space="preserve">the cellular telephone belonging to the victim. </w:t>
      </w:r>
    </w:p>
    <w:p w:rsidR="003E2518" w:rsidRPr="00A11A5D" w:rsidRDefault="00AE514A"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E514A">
        <w:rPr>
          <w:rFonts w:asciiTheme="majorHAnsi" w:eastAsia="Times New Roman" w:hAnsiTheme="majorHAnsi" w:cs="Times New Roman"/>
          <w:color w:val="000000"/>
          <w:sz w:val="24"/>
          <w:szCs w:val="24"/>
          <w:lang w:eastAsia="en-GB"/>
        </w:rPr>
        <w:t>A search warrant with exigent circumstances was executed upon the cellular provider. A location of the phon</w:t>
      </w:r>
      <w:r w:rsidR="003E2518" w:rsidRPr="00A11A5D">
        <w:rPr>
          <w:rFonts w:asciiTheme="majorHAnsi" w:eastAsia="Times New Roman" w:hAnsiTheme="majorHAnsi" w:cs="Times New Roman"/>
          <w:color w:val="000000"/>
          <w:sz w:val="24"/>
          <w:szCs w:val="24"/>
          <w:lang w:eastAsia="en-GB"/>
        </w:rPr>
        <w:t>e could not be determined but</w:t>
      </w:r>
      <w:r w:rsidRPr="00AE514A">
        <w:rPr>
          <w:rFonts w:asciiTheme="majorHAnsi" w:eastAsia="Times New Roman" w:hAnsiTheme="majorHAnsi" w:cs="Times New Roman"/>
          <w:color w:val="000000"/>
          <w:sz w:val="24"/>
          <w:szCs w:val="24"/>
          <w:lang w:eastAsia="en-GB"/>
        </w:rPr>
        <w:t xml:space="preserve"> a call was made from that phon</w:t>
      </w:r>
      <w:r w:rsidR="003E2518" w:rsidRPr="00A11A5D">
        <w:rPr>
          <w:rFonts w:asciiTheme="majorHAnsi" w:eastAsia="Times New Roman" w:hAnsiTheme="majorHAnsi" w:cs="Times New Roman"/>
          <w:color w:val="000000"/>
          <w:sz w:val="24"/>
          <w:szCs w:val="24"/>
          <w:lang w:eastAsia="en-GB"/>
        </w:rPr>
        <w:t xml:space="preserve">e less than 5 minutes after the </w:t>
      </w:r>
      <w:r w:rsidRPr="00AE514A">
        <w:rPr>
          <w:rFonts w:asciiTheme="majorHAnsi" w:eastAsia="Times New Roman" w:hAnsiTheme="majorHAnsi" w:cs="Times New Roman"/>
          <w:color w:val="000000"/>
          <w:sz w:val="24"/>
          <w:szCs w:val="24"/>
          <w:lang w:eastAsia="en-GB"/>
        </w:rPr>
        <w:t>vict</w:t>
      </w:r>
      <w:r w:rsidR="003E2518" w:rsidRPr="00A11A5D">
        <w:rPr>
          <w:rFonts w:asciiTheme="majorHAnsi" w:eastAsia="Times New Roman" w:hAnsiTheme="majorHAnsi" w:cs="Times New Roman"/>
          <w:color w:val="000000"/>
          <w:sz w:val="24"/>
          <w:szCs w:val="24"/>
          <w:lang w:eastAsia="en-GB"/>
        </w:rPr>
        <w:t>im’s husband called 911 from the</w:t>
      </w:r>
      <w:r w:rsidRPr="00AE514A">
        <w:rPr>
          <w:rFonts w:asciiTheme="majorHAnsi" w:eastAsia="Times New Roman" w:hAnsiTheme="majorHAnsi" w:cs="Times New Roman"/>
          <w:color w:val="000000"/>
          <w:sz w:val="24"/>
          <w:szCs w:val="24"/>
          <w:lang w:eastAsia="en-GB"/>
        </w:rPr>
        <w:t xml:space="preserve"> </w:t>
      </w:r>
      <w:r w:rsidR="003E2518" w:rsidRPr="00A11A5D">
        <w:rPr>
          <w:rFonts w:asciiTheme="majorHAnsi" w:eastAsia="Times New Roman" w:hAnsiTheme="majorHAnsi" w:cs="Times New Roman"/>
          <w:color w:val="000000"/>
          <w:sz w:val="24"/>
          <w:szCs w:val="24"/>
          <w:lang w:eastAsia="en-GB"/>
        </w:rPr>
        <w:t>home telephone.  Because the crime report call had been made five minutes before the burglar used the victim’s stolen cell phone to make a call, police were certain that the burglar made his call after he had left the victim’s home.</w:t>
      </w:r>
    </w:p>
    <w:p w:rsidR="003E2518" w:rsidRPr="00203766" w:rsidRDefault="003E2518" w:rsidP="00AE514A">
      <w:pPr>
        <w:shd w:val="clear" w:color="auto" w:fill="FFFFFF"/>
        <w:spacing w:after="0" w:line="360" w:lineRule="auto"/>
        <w:rPr>
          <w:rFonts w:asciiTheme="majorHAnsi" w:eastAsia="Times New Roman" w:hAnsiTheme="majorHAnsi" w:cs="Times New Roman"/>
          <w:color w:val="000000"/>
          <w:sz w:val="24"/>
          <w:szCs w:val="24"/>
          <w:lang w:eastAsia="en-GB"/>
        </w:rPr>
      </w:pPr>
    </w:p>
    <w:p w:rsidR="00AE514A" w:rsidRPr="00A11A5D" w:rsidRDefault="003E2518" w:rsidP="00AE514A">
      <w:pPr>
        <w:shd w:val="clear" w:color="auto" w:fill="FFFFFF"/>
        <w:spacing w:after="0" w:line="360" w:lineRule="auto"/>
        <w:rPr>
          <w:rFonts w:asciiTheme="majorHAnsi" w:eastAsia="Times New Roman" w:hAnsiTheme="majorHAnsi" w:cs="Times New Roman"/>
          <w:b/>
          <w:color w:val="C00000"/>
          <w:sz w:val="24"/>
          <w:szCs w:val="24"/>
          <w:lang w:eastAsia="en-GB"/>
        </w:rPr>
      </w:pPr>
      <w:r w:rsidRPr="00A11A5D">
        <w:rPr>
          <w:rFonts w:asciiTheme="majorHAnsi" w:eastAsia="Times New Roman" w:hAnsiTheme="majorHAnsi" w:cs="Times New Roman"/>
          <w:b/>
          <w:color w:val="C00000"/>
          <w:sz w:val="24"/>
          <w:szCs w:val="24"/>
          <w:lang w:eastAsia="en-GB"/>
        </w:rPr>
        <w:t>Burglar called a number which reported a domestic to police</w:t>
      </w:r>
    </w:p>
    <w:p w:rsidR="003E2518" w:rsidRPr="00A11A5D" w:rsidRDefault="003E2518"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 xml:space="preserve">A search of the </w:t>
      </w:r>
      <w:r w:rsidR="00AE514A" w:rsidRPr="00AE514A">
        <w:rPr>
          <w:rFonts w:asciiTheme="majorHAnsi" w:eastAsia="Times New Roman" w:hAnsiTheme="majorHAnsi" w:cs="Times New Roman"/>
          <w:color w:val="000000"/>
          <w:sz w:val="24"/>
          <w:szCs w:val="24"/>
          <w:lang w:eastAsia="en-GB"/>
        </w:rPr>
        <w:t xml:space="preserve">in-house </w:t>
      </w:r>
      <w:r w:rsidRPr="00A11A5D">
        <w:rPr>
          <w:rFonts w:asciiTheme="majorHAnsi" w:eastAsia="Times New Roman" w:hAnsiTheme="majorHAnsi" w:cs="Times New Roman"/>
          <w:color w:val="000000"/>
          <w:sz w:val="24"/>
          <w:szCs w:val="24"/>
          <w:lang w:eastAsia="en-GB"/>
        </w:rPr>
        <w:t>police database showed that the victim’s cell phone had been used to call a number from where a domestic disturbance had recently been reported at a property just two streets away from this burglary/rape attack.</w:t>
      </w:r>
    </w:p>
    <w:p w:rsidR="003E2518" w:rsidRDefault="003E2518" w:rsidP="00AE514A">
      <w:pPr>
        <w:shd w:val="clear" w:color="auto" w:fill="FFFFFF"/>
        <w:spacing w:after="0" w:line="360" w:lineRule="auto"/>
        <w:rPr>
          <w:rFonts w:asciiTheme="majorHAnsi" w:eastAsia="Times New Roman" w:hAnsiTheme="majorHAnsi" w:cs="Times New Roman"/>
          <w:color w:val="000000"/>
          <w:sz w:val="24"/>
          <w:szCs w:val="24"/>
          <w:lang w:eastAsia="en-GB"/>
        </w:rPr>
      </w:pPr>
    </w:p>
    <w:p w:rsidR="00A11A5D" w:rsidRDefault="00A11A5D" w:rsidP="00AE514A">
      <w:pPr>
        <w:shd w:val="clear" w:color="auto" w:fill="FFFFFF"/>
        <w:spacing w:after="0" w:line="360" w:lineRule="auto"/>
        <w:rPr>
          <w:rFonts w:asciiTheme="majorHAnsi" w:eastAsia="Times New Roman" w:hAnsiTheme="majorHAnsi" w:cs="Times New Roman"/>
          <w:color w:val="000000"/>
          <w:sz w:val="24"/>
          <w:szCs w:val="24"/>
          <w:lang w:eastAsia="en-GB"/>
        </w:rPr>
      </w:pPr>
    </w:p>
    <w:p w:rsidR="00A11A5D" w:rsidRDefault="00A11A5D" w:rsidP="00AE514A">
      <w:pPr>
        <w:shd w:val="clear" w:color="auto" w:fill="FFFFFF"/>
        <w:spacing w:after="0" w:line="360" w:lineRule="auto"/>
        <w:rPr>
          <w:rFonts w:asciiTheme="majorHAnsi" w:eastAsia="Times New Roman" w:hAnsiTheme="majorHAnsi" w:cs="Times New Roman"/>
          <w:color w:val="000000"/>
          <w:sz w:val="24"/>
          <w:szCs w:val="24"/>
          <w:lang w:eastAsia="en-GB"/>
        </w:rPr>
      </w:pPr>
    </w:p>
    <w:p w:rsidR="00A11A5D" w:rsidRPr="00203766" w:rsidRDefault="00A11A5D" w:rsidP="00AE514A">
      <w:pPr>
        <w:shd w:val="clear" w:color="auto" w:fill="FFFFFF"/>
        <w:spacing w:after="0" w:line="360" w:lineRule="auto"/>
        <w:rPr>
          <w:rFonts w:asciiTheme="majorHAnsi" w:eastAsia="Times New Roman" w:hAnsiTheme="majorHAnsi" w:cs="Times New Roman"/>
          <w:color w:val="000000"/>
          <w:sz w:val="24"/>
          <w:szCs w:val="24"/>
          <w:lang w:eastAsia="en-GB"/>
        </w:rPr>
      </w:pPr>
    </w:p>
    <w:p w:rsidR="00A11A5D" w:rsidRDefault="00A11A5D" w:rsidP="00AE514A">
      <w:pPr>
        <w:shd w:val="clear" w:color="auto" w:fill="FFFFFF"/>
        <w:spacing w:after="0" w:line="360" w:lineRule="auto"/>
        <w:rPr>
          <w:rFonts w:asciiTheme="majorHAnsi" w:eastAsia="Times New Roman" w:hAnsiTheme="majorHAnsi" w:cs="Times New Roman"/>
          <w:b/>
          <w:color w:val="C00000"/>
          <w:sz w:val="24"/>
          <w:szCs w:val="24"/>
          <w:lang w:eastAsia="en-GB"/>
        </w:rPr>
      </w:pPr>
    </w:p>
    <w:p w:rsidR="00E00FAC" w:rsidRPr="00A11A5D" w:rsidRDefault="00E00FAC" w:rsidP="00AE514A">
      <w:pPr>
        <w:shd w:val="clear" w:color="auto" w:fill="FFFFFF"/>
        <w:spacing w:after="0" w:line="360" w:lineRule="auto"/>
        <w:rPr>
          <w:rFonts w:asciiTheme="majorHAnsi" w:eastAsia="Times New Roman" w:hAnsiTheme="majorHAnsi" w:cs="Times New Roman"/>
          <w:b/>
          <w:color w:val="C00000"/>
          <w:sz w:val="24"/>
          <w:szCs w:val="24"/>
          <w:lang w:eastAsia="en-GB"/>
        </w:rPr>
      </w:pPr>
      <w:r w:rsidRPr="00A11A5D">
        <w:rPr>
          <w:rFonts w:asciiTheme="majorHAnsi" w:eastAsia="Times New Roman" w:hAnsiTheme="majorHAnsi" w:cs="Times New Roman"/>
          <w:b/>
          <w:color w:val="C00000"/>
          <w:sz w:val="24"/>
          <w:szCs w:val="24"/>
          <w:lang w:eastAsia="en-GB"/>
        </w:rPr>
        <w:t>Evidence soon collected</w:t>
      </w:r>
    </w:p>
    <w:p w:rsidR="00E00FAC" w:rsidRPr="00A11A5D" w:rsidRDefault="00A4194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 xml:space="preserve">1. </w:t>
      </w:r>
      <w:r w:rsidR="00E00FAC" w:rsidRPr="00A11A5D">
        <w:rPr>
          <w:rFonts w:asciiTheme="majorHAnsi" w:eastAsia="Times New Roman" w:hAnsiTheme="majorHAnsi" w:cs="Times New Roman"/>
          <w:color w:val="000000"/>
          <w:sz w:val="24"/>
          <w:szCs w:val="24"/>
          <w:lang w:eastAsia="en-GB"/>
        </w:rPr>
        <w:t>Police had a fingerprint from the window through which rapist entered property.</w:t>
      </w:r>
    </w:p>
    <w:p w:rsidR="00E00FAC" w:rsidRPr="00A11A5D" w:rsidRDefault="00A4194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 xml:space="preserve">2. </w:t>
      </w:r>
      <w:r w:rsidR="00E00FAC" w:rsidRPr="00A11A5D">
        <w:rPr>
          <w:rFonts w:asciiTheme="majorHAnsi" w:eastAsia="Times New Roman" w:hAnsiTheme="majorHAnsi" w:cs="Times New Roman"/>
          <w:color w:val="000000"/>
          <w:sz w:val="24"/>
          <w:szCs w:val="24"/>
          <w:lang w:eastAsia="en-GB"/>
        </w:rPr>
        <w:t>Police had information that suspect told victim he had a dead sister.</w:t>
      </w:r>
    </w:p>
    <w:p w:rsidR="00E00FAC" w:rsidRPr="00A11A5D" w:rsidRDefault="00A4194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 xml:space="preserve">3. </w:t>
      </w:r>
      <w:r w:rsidR="00E00FAC" w:rsidRPr="00A11A5D">
        <w:rPr>
          <w:rFonts w:asciiTheme="majorHAnsi" w:eastAsia="Times New Roman" w:hAnsiTheme="majorHAnsi" w:cs="Times New Roman"/>
          <w:color w:val="000000"/>
          <w:sz w:val="24"/>
          <w:szCs w:val="24"/>
          <w:lang w:eastAsia="en-GB"/>
        </w:rPr>
        <w:t>Police doctor’s exam of victim confirmed brutal sex assault.</w:t>
      </w:r>
    </w:p>
    <w:p w:rsidR="00E00FAC" w:rsidRPr="00A11A5D" w:rsidRDefault="00A4194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 xml:space="preserve">4. </w:t>
      </w:r>
      <w:r w:rsidR="00E00FAC" w:rsidRPr="00A11A5D">
        <w:rPr>
          <w:rFonts w:asciiTheme="majorHAnsi" w:eastAsia="Times New Roman" w:hAnsiTheme="majorHAnsi" w:cs="Times New Roman"/>
          <w:color w:val="000000"/>
          <w:sz w:val="24"/>
          <w:szCs w:val="24"/>
          <w:lang w:eastAsia="en-GB"/>
        </w:rPr>
        <w:t>Police artist made a sketch of suspect from victim’s recollections.</w:t>
      </w:r>
    </w:p>
    <w:p w:rsidR="00E00FAC" w:rsidRPr="00A11A5D" w:rsidRDefault="00A4194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 xml:space="preserve">5. </w:t>
      </w:r>
      <w:r w:rsidR="00E00FAC" w:rsidRPr="00A11A5D">
        <w:rPr>
          <w:rFonts w:asciiTheme="majorHAnsi" w:eastAsia="Times New Roman" w:hAnsiTheme="majorHAnsi" w:cs="Times New Roman"/>
          <w:color w:val="000000"/>
          <w:sz w:val="24"/>
          <w:szCs w:val="24"/>
          <w:lang w:eastAsia="en-GB"/>
        </w:rPr>
        <w:t>Police knew property to which suspect made cell phone call minutes after attack.</w:t>
      </w:r>
    </w:p>
    <w:p w:rsidR="00E00FAC" w:rsidRPr="00A11A5D" w:rsidRDefault="00A4194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 xml:space="preserve">6. </w:t>
      </w:r>
      <w:r w:rsidR="00E00FAC" w:rsidRPr="00A11A5D">
        <w:rPr>
          <w:rFonts w:asciiTheme="majorHAnsi" w:eastAsia="Times New Roman" w:hAnsiTheme="majorHAnsi" w:cs="Times New Roman"/>
          <w:color w:val="000000"/>
          <w:sz w:val="24"/>
          <w:szCs w:val="24"/>
          <w:lang w:eastAsia="en-GB"/>
        </w:rPr>
        <w:t>Fingerprint on window was from convicted felon James Arthur Ramsey.</w:t>
      </w:r>
    </w:p>
    <w:p w:rsidR="00E00FAC" w:rsidRPr="00A11A5D" w:rsidRDefault="00A4194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 xml:space="preserve">7. </w:t>
      </w:r>
      <w:r w:rsidR="00E00FAC" w:rsidRPr="00A11A5D">
        <w:rPr>
          <w:rFonts w:asciiTheme="majorHAnsi" w:eastAsia="Times New Roman" w:hAnsiTheme="majorHAnsi" w:cs="Times New Roman"/>
          <w:color w:val="000000"/>
          <w:sz w:val="24"/>
          <w:szCs w:val="24"/>
          <w:lang w:eastAsia="en-GB"/>
        </w:rPr>
        <w:t>Felon Ramsey’s girlfriend lived in house he made cell phone call to after rape.</w:t>
      </w:r>
    </w:p>
    <w:p w:rsidR="00A41946" w:rsidRDefault="00A4194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 xml:space="preserve">8. </w:t>
      </w:r>
      <w:r w:rsidR="00E00FAC" w:rsidRPr="00A11A5D">
        <w:rPr>
          <w:rFonts w:asciiTheme="majorHAnsi" w:eastAsia="Times New Roman" w:hAnsiTheme="majorHAnsi" w:cs="Times New Roman"/>
          <w:color w:val="000000"/>
          <w:sz w:val="24"/>
          <w:szCs w:val="24"/>
          <w:lang w:eastAsia="en-GB"/>
        </w:rPr>
        <w:t xml:space="preserve">Felon </w:t>
      </w:r>
      <w:r w:rsidRPr="00A11A5D">
        <w:rPr>
          <w:rFonts w:asciiTheme="majorHAnsi" w:eastAsia="Times New Roman" w:hAnsiTheme="majorHAnsi" w:cs="Times New Roman"/>
          <w:color w:val="000000"/>
          <w:sz w:val="24"/>
          <w:szCs w:val="24"/>
          <w:lang w:eastAsia="en-GB"/>
        </w:rPr>
        <w:t>James Arthur Ramsey resembled the sketch police artist had drawn.</w:t>
      </w:r>
    </w:p>
    <w:p w:rsidR="00A11A5D" w:rsidRPr="00A11A5D" w:rsidRDefault="00A11A5D" w:rsidP="00AE514A">
      <w:pPr>
        <w:shd w:val="clear" w:color="auto" w:fill="FFFFFF"/>
        <w:spacing w:after="0" w:line="360" w:lineRule="auto"/>
        <w:rPr>
          <w:rFonts w:asciiTheme="majorHAnsi" w:eastAsia="Times New Roman" w:hAnsiTheme="majorHAnsi" w:cs="Times New Roman"/>
          <w:color w:val="000000"/>
          <w:sz w:val="24"/>
          <w:szCs w:val="24"/>
          <w:lang w:eastAsia="en-GB"/>
        </w:rPr>
      </w:pPr>
    </w:p>
    <w:p w:rsidR="00A41946" w:rsidRPr="00A11A5D" w:rsidRDefault="0020376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 xml:space="preserve">The above list represents enough probable cause to arrest James Arthur Ramsey and police arrested him less than eight hours after the rape of this victim. </w:t>
      </w:r>
      <w:r w:rsidR="00A41946" w:rsidRPr="00A11A5D">
        <w:rPr>
          <w:rFonts w:asciiTheme="majorHAnsi" w:eastAsia="Times New Roman" w:hAnsiTheme="majorHAnsi" w:cs="Times New Roman"/>
          <w:color w:val="000000"/>
          <w:sz w:val="24"/>
          <w:szCs w:val="24"/>
          <w:lang w:eastAsia="en-GB"/>
        </w:rPr>
        <w:t xml:space="preserve">James Arthur Ramsey was not found at the girlfriend’s house two streets away from the rape scene but he was arrested at a place about 30 miles </w:t>
      </w:r>
      <w:r w:rsidR="00AE514A" w:rsidRPr="00AE514A">
        <w:rPr>
          <w:rFonts w:asciiTheme="majorHAnsi" w:eastAsia="Times New Roman" w:hAnsiTheme="majorHAnsi" w:cs="Times New Roman"/>
          <w:color w:val="000000"/>
          <w:sz w:val="24"/>
          <w:szCs w:val="24"/>
          <w:lang w:eastAsia="en-GB"/>
        </w:rPr>
        <w:t>from the crime scene</w:t>
      </w:r>
      <w:r w:rsidR="00A41946" w:rsidRPr="00A11A5D">
        <w:rPr>
          <w:rFonts w:asciiTheme="majorHAnsi" w:eastAsia="Times New Roman" w:hAnsiTheme="majorHAnsi" w:cs="Times New Roman"/>
          <w:color w:val="000000"/>
          <w:sz w:val="24"/>
          <w:szCs w:val="24"/>
          <w:lang w:eastAsia="en-GB"/>
        </w:rPr>
        <w:t>.</w:t>
      </w:r>
    </w:p>
    <w:p w:rsidR="00A41946" w:rsidRPr="00A11A5D" w:rsidRDefault="00A4194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Police arrested him, read him his Miranda Rights and took him to their police station for interview.</w:t>
      </w:r>
    </w:p>
    <w:p w:rsidR="007A0959" w:rsidRPr="00A11A5D" w:rsidRDefault="00A41946"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A11A5D">
        <w:rPr>
          <w:rFonts w:asciiTheme="majorHAnsi" w:eastAsia="Times New Roman" w:hAnsiTheme="majorHAnsi" w:cs="Times New Roman"/>
          <w:color w:val="000000"/>
          <w:sz w:val="24"/>
          <w:szCs w:val="24"/>
          <w:lang w:eastAsia="en-GB"/>
        </w:rPr>
        <w:t>James Arthur Ramsey</w:t>
      </w:r>
      <w:r w:rsidR="00AE514A" w:rsidRPr="00AE514A">
        <w:rPr>
          <w:rFonts w:asciiTheme="majorHAnsi" w:eastAsia="Times New Roman" w:hAnsiTheme="majorHAnsi" w:cs="Times New Roman"/>
          <w:color w:val="000000"/>
          <w:sz w:val="24"/>
          <w:szCs w:val="24"/>
          <w:lang w:eastAsia="en-GB"/>
        </w:rPr>
        <w:t xml:space="preserve"> vehemently denied any involvement in the rape and claimed to </w:t>
      </w:r>
      <w:r w:rsidRPr="00A11A5D">
        <w:rPr>
          <w:rFonts w:asciiTheme="majorHAnsi" w:eastAsia="Times New Roman" w:hAnsiTheme="majorHAnsi" w:cs="Times New Roman"/>
          <w:color w:val="000000"/>
          <w:sz w:val="24"/>
          <w:szCs w:val="24"/>
          <w:lang w:eastAsia="en-GB"/>
        </w:rPr>
        <w:t xml:space="preserve">have been </w:t>
      </w:r>
      <w:r w:rsidR="00AE514A" w:rsidRPr="00AE514A">
        <w:rPr>
          <w:rFonts w:asciiTheme="majorHAnsi" w:eastAsia="Times New Roman" w:hAnsiTheme="majorHAnsi" w:cs="Times New Roman"/>
          <w:color w:val="000000"/>
          <w:sz w:val="24"/>
          <w:szCs w:val="24"/>
          <w:lang w:eastAsia="en-GB"/>
        </w:rPr>
        <w:t xml:space="preserve">more than 50 miles away when the crime </w:t>
      </w:r>
      <w:r w:rsidRPr="00A11A5D">
        <w:rPr>
          <w:rFonts w:asciiTheme="majorHAnsi" w:eastAsia="Times New Roman" w:hAnsiTheme="majorHAnsi" w:cs="Times New Roman"/>
          <w:color w:val="000000"/>
          <w:sz w:val="24"/>
          <w:szCs w:val="24"/>
          <w:lang w:eastAsia="en-GB"/>
        </w:rPr>
        <w:t xml:space="preserve">of rape against </w:t>
      </w:r>
      <w:r w:rsidR="00A11A5D">
        <w:rPr>
          <w:rFonts w:asciiTheme="majorHAnsi" w:eastAsia="Times New Roman" w:hAnsiTheme="majorHAnsi" w:cs="Times New Roman"/>
          <w:color w:val="000000"/>
          <w:sz w:val="24"/>
          <w:szCs w:val="24"/>
          <w:lang w:eastAsia="en-GB"/>
        </w:rPr>
        <w:t xml:space="preserve">this victim had been committed. </w:t>
      </w:r>
      <w:r w:rsidRPr="00A11A5D">
        <w:rPr>
          <w:rFonts w:asciiTheme="majorHAnsi" w:eastAsia="Times New Roman" w:hAnsiTheme="majorHAnsi" w:cs="Times New Roman"/>
          <w:color w:val="000000"/>
          <w:sz w:val="24"/>
          <w:szCs w:val="24"/>
          <w:lang w:eastAsia="en-GB"/>
        </w:rPr>
        <w:t xml:space="preserve">Under consistent interrogation, </w:t>
      </w:r>
      <w:r w:rsidR="00C047B8" w:rsidRPr="00A11A5D">
        <w:rPr>
          <w:rFonts w:asciiTheme="majorHAnsi" w:eastAsia="Times New Roman" w:hAnsiTheme="majorHAnsi" w:cs="Times New Roman"/>
          <w:color w:val="000000"/>
          <w:sz w:val="24"/>
          <w:szCs w:val="24"/>
          <w:lang w:eastAsia="en-GB"/>
        </w:rPr>
        <w:t xml:space="preserve">Mr. </w:t>
      </w:r>
      <w:r w:rsidRPr="00A11A5D">
        <w:rPr>
          <w:rFonts w:asciiTheme="majorHAnsi" w:eastAsia="Times New Roman" w:hAnsiTheme="majorHAnsi" w:cs="Times New Roman"/>
          <w:color w:val="000000"/>
          <w:sz w:val="24"/>
          <w:szCs w:val="24"/>
          <w:lang w:eastAsia="en-GB"/>
        </w:rPr>
        <w:t>J.A. Ramsey began to try to gain sympathy f</w:t>
      </w:r>
      <w:r w:rsidR="007A0959" w:rsidRPr="00A11A5D">
        <w:rPr>
          <w:rFonts w:asciiTheme="majorHAnsi" w:eastAsia="Times New Roman" w:hAnsiTheme="majorHAnsi" w:cs="Times New Roman"/>
          <w:color w:val="000000"/>
          <w:sz w:val="24"/>
          <w:szCs w:val="24"/>
          <w:lang w:eastAsia="en-GB"/>
        </w:rPr>
        <w:t>rom police officers by relating</w:t>
      </w:r>
      <w:r w:rsidRPr="00A11A5D">
        <w:rPr>
          <w:rFonts w:asciiTheme="majorHAnsi" w:eastAsia="Times New Roman" w:hAnsiTheme="majorHAnsi" w:cs="Times New Roman"/>
          <w:color w:val="000000"/>
          <w:sz w:val="24"/>
          <w:szCs w:val="24"/>
          <w:lang w:eastAsia="en-GB"/>
        </w:rPr>
        <w:t xml:space="preserve"> the stress and sadness he suffered over the past year </w:t>
      </w:r>
      <w:r w:rsidR="007A0959" w:rsidRPr="00A11A5D">
        <w:rPr>
          <w:rFonts w:asciiTheme="majorHAnsi" w:eastAsia="Times New Roman" w:hAnsiTheme="majorHAnsi" w:cs="Times New Roman"/>
          <w:color w:val="000000"/>
          <w:sz w:val="24"/>
          <w:szCs w:val="24"/>
          <w:lang w:eastAsia="en-GB"/>
        </w:rPr>
        <w:t>due to the death of his sister which forced him to leave Florida where he had resided after his time in Prison, moving to this area because his mother lived here and he helped care for his orphaned nephews who now lived with his mother. He confessed shortly thereafter; was charged and remanded in custody until his trial date. James Arthur Ramsey was tried and convicted and received a thirty-year prison sentence, of which twenty-years must be served in jail.</w:t>
      </w:r>
    </w:p>
    <w:p w:rsidR="007A0959" w:rsidRPr="00203766" w:rsidRDefault="007A0959" w:rsidP="00AE514A">
      <w:pPr>
        <w:shd w:val="clear" w:color="auto" w:fill="FFFFFF"/>
        <w:spacing w:after="0" w:line="360" w:lineRule="auto"/>
        <w:rPr>
          <w:rFonts w:asciiTheme="majorHAnsi" w:eastAsia="Times New Roman" w:hAnsiTheme="majorHAnsi" w:cs="Times New Roman"/>
          <w:color w:val="000000"/>
          <w:sz w:val="24"/>
          <w:szCs w:val="24"/>
          <w:lang w:eastAsia="en-GB"/>
        </w:rPr>
      </w:pPr>
    </w:p>
    <w:p w:rsidR="00A00FF7" w:rsidRPr="00203766" w:rsidRDefault="00A00FF7" w:rsidP="00AE514A">
      <w:pPr>
        <w:shd w:val="clear" w:color="auto" w:fill="FFFFFF"/>
        <w:spacing w:after="0" w:line="360" w:lineRule="auto"/>
        <w:rPr>
          <w:rFonts w:asciiTheme="majorHAnsi" w:eastAsia="Times New Roman" w:hAnsiTheme="majorHAnsi" w:cs="Times New Roman"/>
          <w:b/>
          <w:color w:val="C00000"/>
          <w:sz w:val="24"/>
          <w:szCs w:val="24"/>
          <w:lang w:eastAsia="en-GB"/>
        </w:rPr>
      </w:pPr>
      <w:r w:rsidRPr="00203766">
        <w:rPr>
          <w:rFonts w:asciiTheme="majorHAnsi" w:eastAsia="Times New Roman" w:hAnsiTheme="majorHAnsi" w:cs="Times New Roman"/>
          <w:b/>
          <w:color w:val="C00000"/>
          <w:sz w:val="24"/>
          <w:szCs w:val="24"/>
          <w:lang w:eastAsia="en-GB"/>
        </w:rPr>
        <w:t>Conclusion</w:t>
      </w:r>
    </w:p>
    <w:p w:rsidR="00C047B8" w:rsidRPr="00203766" w:rsidRDefault="00A00FF7"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203766">
        <w:rPr>
          <w:rFonts w:asciiTheme="majorHAnsi" w:eastAsia="Times New Roman" w:hAnsiTheme="majorHAnsi" w:cs="Times New Roman"/>
          <w:color w:val="000000"/>
          <w:sz w:val="24"/>
          <w:szCs w:val="24"/>
          <w:lang w:eastAsia="en-GB"/>
        </w:rPr>
        <w:t>This case has a twofold message. The first part of this message is the import</w:t>
      </w:r>
      <w:r w:rsidR="007B4CE8" w:rsidRPr="00203766">
        <w:rPr>
          <w:rFonts w:asciiTheme="majorHAnsi" w:eastAsia="Times New Roman" w:hAnsiTheme="majorHAnsi" w:cs="Times New Roman"/>
          <w:color w:val="000000"/>
          <w:sz w:val="24"/>
          <w:szCs w:val="24"/>
          <w:lang w:eastAsia="en-GB"/>
        </w:rPr>
        <w:t>ance of the victim. For over sixty years no</w:t>
      </w:r>
      <w:r w:rsidRPr="00203766">
        <w:rPr>
          <w:rFonts w:asciiTheme="majorHAnsi" w:eastAsia="Times New Roman" w:hAnsiTheme="majorHAnsi" w:cs="Times New Roman"/>
          <w:color w:val="000000"/>
          <w:sz w:val="24"/>
          <w:szCs w:val="24"/>
          <w:lang w:eastAsia="en-GB"/>
        </w:rPr>
        <w:t>w</w:t>
      </w:r>
      <w:r w:rsidR="007B4CE8" w:rsidRPr="00203766">
        <w:rPr>
          <w:rFonts w:asciiTheme="majorHAnsi" w:eastAsia="Times New Roman" w:hAnsiTheme="majorHAnsi" w:cs="Times New Roman"/>
          <w:color w:val="000000"/>
          <w:sz w:val="24"/>
          <w:szCs w:val="24"/>
          <w:lang w:eastAsia="en-GB"/>
        </w:rPr>
        <w:t xml:space="preserve">, it has been clear that the </w:t>
      </w:r>
      <w:r w:rsidR="007B4CE8" w:rsidRPr="00203766">
        <w:rPr>
          <w:rFonts w:asciiTheme="majorHAnsi" w:eastAsia="Times New Roman" w:hAnsiTheme="majorHAnsi" w:cs="Times New Roman"/>
          <w:b/>
          <w:color w:val="000000"/>
          <w:sz w:val="24"/>
          <w:szCs w:val="24"/>
          <w:lang w:eastAsia="en-GB"/>
        </w:rPr>
        <w:t>victim of crime</w:t>
      </w:r>
      <w:r w:rsidR="007B4CE8" w:rsidRPr="00203766">
        <w:rPr>
          <w:rFonts w:asciiTheme="majorHAnsi" w:eastAsia="Times New Roman" w:hAnsiTheme="majorHAnsi" w:cs="Times New Roman"/>
          <w:color w:val="000000"/>
          <w:sz w:val="24"/>
          <w:szCs w:val="24"/>
          <w:lang w:eastAsia="en-GB"/>
        </w:rPr>
        <w:t xml:space="preserve"> is of most importance, not to be the forgotten party in the criminal Justice system. The police are central to the victim’s experience of any satisfaction to be found in the criminal justice system.</w:t>
      </w:r>
      <w:r w:rsidR="00C047B8" w:rsidRPr="00203766">
        <w:rPr>
          <w:rFonts w:asciiTheme="majorHAnsi" w:eastAsia="Times New Roman" w:hAnsiTheme="majorHAnsi" w:cs="Times New Roman"/>
          <w:color w:val="000000"/>
          <w:sz w:val="24"/>
          <w:szCs w:val="24"/>
          <w:lang w:eastAsia="en-GB"/>
        </w:rPr>
        <w:t xml:space="preserve"> Also important is the managing of not only victims but also of witnesses and suspects.</w:t>
      </w:r>
    </w:p>
    <w:p w:rsidR="00C047B8" w:rsidRPr="00203766" w:rsidRDefault="00C047B8"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203766">
        <w:rPr>
          <w:rFonts w:asciiTheme="majorHAnsi" w:eastAsia="Times New Roman" w:hAnsiTheme="majorHAnsi" w:cs="Times New Roman"/>
          <w:color w:val="000000"/>
          <w:sz w:val="24"/>
          <w:szCs w:val="24"/>
          <w:lang w:eastAsia="en-GB"/>
        </w:rPr>
        <w:t>For a successful outcome, police must concentrate on quality material obtained by police officers and its handl</w:t>
      </w:r>
      <w:r w:rsidR="00FB0C6C" w:rsidRPr="00203766">
        <w:rPr>
          <w:rFonts w:asciiTheme="majorHAnsi" w:eastAsia="Times New Roman" w:hAnsiTheme="majorHAnsi" w:cs="Times New Roman"/>
          <w:color w:val="000000"/>
          <w:sz w:val="24"/>
          <w:szCs w:val="24"/>
          <w:lang w:eastAsia="en-GB"/>
        </w:rPr>
        <w:t xml:space="preserve">ing process, taking account of </w:t>
      </w:r>
      <w:r w:rsidRPr="00203766">
        <w:rPr>
          <w:rFonts w:asciiTheme="majorHAnsi" w:eastAsia="Times New Roman" w:hAnsiTheme="majorHAnsi" w:cs="Times New Roman"/>
          <w:color w:val="000000"/>
          <w:sz w:val="24"/>
          <w:szCs w:val="24"/>
          <w:lang w:eastAsia="en-GB"/>
        </w:rPr>
        <w:t>anxieties and trauma witnesses might experience;</w:t>
      </w:r>
      <w:r w:rsidR="00FB0C6C" w:rsidRPr="00203766">
        <w:rPr>
          <w:rFonts w:asciiTheme="majorHAnsi" w:eastAsia="Times New Roman" w:hAnsiTheme="majorHAnsi" w:cs="Times New Roman"/>
          <w:color w:val="000000"/>
          <w:sz w:val="24"/>
          <w:szCs w:val="24"/>
          <w:lang w:eastAsia="en-GB"/>
        </w:rPr>
        <w:t xml:space="preserve"> fear of consequences of giving information; social, cultural and religious needs; witnesses need for medical treatment; witnesses need for security; mental, disability or age vulnerability of victims, in which case specialist interviewing skills may be needed.</w:t>
      </w:r>
      <w:r w:rsidR="00FB0C6C" w:rsidRPr="00203766">
        <w:rPr>
          <w:rStyle w:val="FootnoteReference"/>
          <w:rFonts w:asciiTheme="majorHAnsi" w:eastAsia="Times New Roman" w:hAnsiTheme="majorHAnsi" w:cs="Times New Roman"/>
          <w:color w:val="000000"/>
          <w:sz w:val="24"/>
          <w:szCs w:val="24"/>
          <w:lang w:eastAsia="en-GB"/>
        </w:rPr>
        <w:footnoteReference w:id="7"/>
      </w:r>
    </w:p>
    <w:p w:rsidR="00C047B8" w:rsidRPr="00203766" w:rsidRDefault="00C047B8" w:rsidP="00AE514A">
      <w:pPr>
        <w:shd w:val="clear" w:color="auto" w:fill="FFFFFF"/>
        <w:spacing w:after="0" w:line="360" w:lineRule="auto"/>
        <w:rPr>
          <w:rFonts w:asciiTheme="majorHAnsi" w:eastAsia="Times New Roman" w:hAnsiTheme="majorHAnsi" w:cs="Times New Roman"/>
          <w:color w:val="000000"/>
          <w:sz w:val="24"/>
          <w:szCs w:val="24"/>
          <w:lang w:eastAsia="en-GB"/>
        </w:rPr>
      </w:pPr>
    </w:p>
    <w:p w:rsidR="00A00FF7" w:rsidRPr="00203766" w:rsidRDefault="007B4CE8" w:rsidP="00AE514A">
      <w:pPr>
        <w:shd w:val="clear" w:color="auto" w:fill="FFFFFF"/>
        <w:spacing w:after="0" w:line="360" w:lineRule="auto"/>
        <w:rPr>
          <w:rFonts w:asciiTheme="majorHAnsi" w:eastAsia="Times New Roman" w:hAnsiTheme="majorHAnsi" w:cs="Times New Roman"/>
          <w:color w:val="000000"/>
          <w:sz w:val="24"/>
          <w:szCs w:val="24"/>
          <w:lang w:eastAsia="en-GB"/>
        </w:rPr>
      </w:pPr>
      <w:r w:rsidRPr="00203766">
        <w:rPr>
          <w:rFonts w:asciiTheme="majorHAnsi" w:eastAsia="Times New Roman" w:hAnsiTheme="majorHAnsi" w:cs="Times New Roman"/>
          <w:color w:val="000000"/>
          <w:sz w:val="24"/>
          <w:szCs w:val="24"/>
          <w:lang w:eastAsia="en-GB"/>
        </w:rPr>
        <w:t xml:space="preserve"> Of crucial importance in ensuring continued support for policing is the maintenance of satisfaction of victims and the general public, especially for police to respond appropriately to women victims of crime. Police use of discretion depends much of their organisational values and they must think carefully of the balancing of </w:t>
      </w:r>
      <w:r w:rsidR="00A3316C" w:rsidRPr="00203766">
        <w:rPr>
          <w:rFonts w:asciiTheme="majorHAnsi" w:eastAsia="Times New Roman" w:hAnsiTheme="majorHAnsi" w:cs="Times New Roman"/>
          <w:color w:val="000000"/>
          <w:sz w:val="24"/>
          <w:szCs w:val="24"/>
          <w:lang w:eastAsia="en-GB"/>
        </w:rPr>
        <w:t>catching criminals with treating victims of crime with dignity and respect.</w:t>
      </w:r>
      <w:r w:rsidR="00A3316C" w:rsidRPr="00203766">
        <w:rPr>
          <w:rStyle w:val="FootnoteReference"/>
          <w:rFonts w:asciiTheme="majorHAnsi" w:eastAsia="Times New Roman" w:hAnsiTheme="majorHAnsi" w:cs="Times New Roman"/>
          <w:color w:val="000000"/>
          <w:sz w:val="24"/>
          <w:szCs w:val="24"/>
          <w:lang w:eastAsia="en-GB"/>
        </w:rPr>
        <w:footnoteReference w:id="8"/>
      </w:r>
    </w:p>
    <w:p w:rsidR="004D769C" w:rsidRPr="00203766" w:rsidRDefault="004D769C" w:rsidP="00AE514A">
      <w:pPr>
        <w:shd w:val="clear" w:color="auto" w:fill="FFFFFF"/>
        <w:spacing w:after="0" w:line="360" w:lineRule="auto"/>
        <w:rPr>
          <w:rFonts w:asciiTheme="majorHAnsi" w:eastAsia="Times New Roman" w:hAnsiTheme="majorHAnsi" w:cs="Times New Roman"/>
          <w:color w:val="000000"/>
          <w:sz w:val="24"/>
          <w:szCs w:val="24"/>
          <w:lang w:eastAsia="en-GB"/>
        </w:rPr>
      </w:pPr>
    </w:p>
    <w:p w:rsidR="00AE514A" w:rsidRPr="00AE514A" w:rsidRDefault="007A0959" w:rsidP="00A11A5D">
      <w:pPr>
        <w:shd w:val="clear" w:color="auto" w:fill="FFFFFF"/>
        <w:spacing w:after="0" w:line="360" w:lineRule="auto"/>
        <w:rPr>
          <w:rFonts w:asciiTheme="majorHAnsi" w:eastAsia="Times New Roman" w:hAnsiTheme="majorHAnsi" w:cs="Times New Roman"/>
          <w:i/>
          <w:color w:val="000000"/>
          <w:sz w:val="24"/>
          <w:szCs w:val="24"/>
          <w:lang w:eastAsia="en-GB"/>
        </w:rPr>
      </w:pPr>
      <w:r w:rsidRPr="00203766">
        <w:rPr>
          <w:rFonts w:asciiTheme="majorHAnsi" w:eastAsia="Times New Roman" w:hAnsiTheme="majorHAnsi" w:cs="Times New Roman"/>
          <w:color w:val="000000"/>
          <w:sz w:val="24"/>
          <w:szCs w:val="24"/>
          <w:lang w:eastAsia="en-GB"/>
        </w:rPr>
        <w:t>The moral of th</w:t>
      </w:r>
      <w:r w:rsidR="004D769C" w:rsidRPr="00203766">
        <w:rPr>
          <w:rFonts w:asciiTheme="majorHAnsi" w:eastAsia="Times New Roman" w:hAnsiTheme="majorHAnsi" w:cs="Times New Roman"/>
          <w:color w:val="000000"/>
          <w:sz w:val="24"/>
          <w:szCs w:val="24"/>
          <w:lang w:eastAsia="en-GB"/>
        </w:rPr>
        <w:t>e</w:t>
      </w:r>
      <w:r w:rsidRPr="00203766">
        <w:rPr>
          <w:rFonts w:asciiTheme="majorHAnsi" w:eastAsia="Times New Roman" w:hAnsiTheme="majorHAnsi" w:cs="Times New Roman"/>
          <w:color w:val="000000"/>
          <w:sz w:val="24"/>
          <w:szCs w:val="24"/>
          <w:lang w:eastAsia="en-GB"/>
        </w:rPr>
        <w:t xml:space="preserve"> case </w:t>
      </w:r>
      <w:r w:rsidR="004D769C" w:rsidRPr="00203766">
        <w:rPr>
          <w:rFonts w:asciiTheme="majorHAnsi" w:eastAsia="Times New Roman" w:hAnsiTheme="majorHAnsi" w:cs="Times New Roman"/>
          <w:color w:val="000000"/>
          <w:sz w:val="24"/>
          <w:szCs w:val="24"/>
          <w:lang w:eastAsia="en-GB"/>
        </w:rPr>
        <w:t>in this article is that police o</w:t>
      </w:r>
      <w:r w:rsidRPr="00203766">
        <w:rPr>
          <w:rFonts w:asciiTheme="majorHAnsi" w:eastAsia="Times New Roman" w:hAnsiTheme="majorHAnsi" w:cs="Times New Roman"/>
          <w:color w:val="000000"/>
          <w:sz w:val="24"/>
          <w:szCs w:val="24"/>
          <w:lang w:eastAsia="en-GB"/>
        </w:rPr>
        <w:t xml:space="preserve">fficers are </w:t>
      </w:r>
      <w:r w:rsidR="004D769C" w:rsidRPr="00203766">
        <w:rPr>
          <w:rFonts w:asciiTheme="majorHAnsi" w:eastAsia="Times New Roman" w:hAnsiTheme="majorHAnsi" w:cs="Times New Roman"/>
          <w:color w:val="000000"/>
          <w:sz w:val="24"/>
          <w:szCs w:val="24"/>
          <w:lang w:eastAsia="en-GB"/>
        </w:rPr>
        <w:t xml:space="preserve">almost always </w:t>
      </w:r>
      <w:r w:rsidRPr="00203766">
        <w:rPr>
          <w:rFonts w:asciiTheme="majorHAnsi" w:eastAsia="Times New Roman" w:hAnsiTheme="majorHAnsi" w:cs="Times New Roman"/>
          <w:color w:val="000000"/>
          <w:sz w:val="24"/>
          <w:szCs w:val="24"/>
          <w:lang w:eastAsia="en-GB"/>
        </w:rPr>
        <w:t xml:space="preserve">correct in using long-proven methods of policing even though high-technology, telephony, </w:t>
      </w:r>
      <w:r w:rsidR="004D769C" w:rsidRPr="00203766">
        <w:rPr>
          <w:rFonts w:asciiTheme="majorHAnsi" w:eastAsia="Times New Roman" w:hAnsiTheme="majorHAnsi" w:cs="Times New Roman"/>
          <w:color w:val="000000"/>
          <w:sz w:val="24"/>
          <w:szCs w:val="24"/>
          <w:lang w:eastAsia="en-GB"/>
        </w:rPr>
        <w:t xml:space="preserve">and police </w:t>
      </w:r>
      <w:r w:rsidRPr="00203766">
        <w:rPr>
          <w:rFonts w:asciiTheme="majorHAnsi" w:eastAsia="Times New Roman" w:hAnsiTheme="majorHAnsi" w:cs="Times New Roman"/>
          <w:color w:val="000000"/>
          <w:sz w:val="24"/>
          <w:szCs w:val="24"/>
          <w:lang w:eastAsia="en-GB"/>
        </w:rPr>
        <w:t xml:space="preserve">databases are extremely helpful to them. Chasing leads </w:t>
      </w:r>
      <w:r w:rsidR="00A11A5D">
        <w:rPr>
          <w:rFonts w:asciiTheme="majorHAnsi" w:eastAsia="Times New Roman" w:hAnsiTheme="majorHAnsi" w:cs="Times New Roman"/>
          <w:color w:val="000000"/>
          <w:sz w:val="24"/>
          <w:szCs w:val="24"/>
          <w:lang w:eastAsia="en-GB"/>
        </w:rPr>
        <w:t>does still remain important, as</w:t>
      </w:r>
      <w:r w:rsidRPr="00203766">
        <w:rPr>
          <w:rFonts w:asciiTheme="majorHAnsi" w:eastAsia="Times New Roman" w:hAnsiTheme="majorHAnsi" w:cs="Times New Roman"/>
          <w:color w:val="000000"/>
          <w:sz w:val="24"/>
          <w:szCs w:val="24"/>
          <w:lang w:eastAsia="en-GB"/>
        </w:rPr>
        <w:t xml:space="preserve"> the Policeone.com author wrote</w:t>
      </w:r>
      <w:r w:rsidR="00A11A5D">
        <w:rPr>
          <w:rFonts w:asciiTheme="majorHAnsi" w:eastAsia="Times New Roman" w:hAnsiTheme="majorHAnsi" w:cs="Times New Roman"/>
          <w:color w:val="000000"/>
          <w:sz w:val="24"/>
          <w:szCs w:val="24"/>
          <w:lang w:eastAsia="en-GB"/>
        </w:rPr>
        <w:t>.</w:t>
      </w:r>
    </w:p>
    <w:p w:rsidR="007A0959" w:rsidRPr="00203766" w:rsidRDefault="007A0959" w:rsidP="00AE514A">
      <w:pPr>
        <w:spacing w:after="0" w:line="360" w:lineRule="auto"/>
        <w:rPr>
          <w:rFonts w:asciiTheme="majorHAnsi" w:hAnsiTheme="majorHAnsi"/>
          <w:b/>
          <w:color w:val="C00000"/>
          <w:sz w:val="32"/>
          <w:szCs w:val="32"/>
        </w:rPr>
      </w:pPr>
    </w:p>
    <w:p w:rsidR="00AE514A" w:rsidRPr="00203766" w:rsidRDefault="00A3316C" w:rsidP="00AE514A">
      <w:pPr>
        <w:spacing w:after="0" w:line="360" w:lineRule="auto"/>
        <w:rPr>
          <w:rFonts w:asciiTheme="majorHAnsi" w:hAnsiTheme="majorHAnsi"/>
          <w:b/>
          <w:color w:val="C00000"/>
          <w:sz w:val="24"/>
          <w:szCs w:val="24"/>
        </w:rPr>
      </w:pPr>
      <w:r w:rsidRPr="00203766">
        <w:rPr>
          <w:rFonts w:asciiTheme="majorHAnsi" w:hAnsiTheme="majorHAnsi"/>
          <w:b/>
          <w:color w:val="C00000"/>
          <w:sz w:val="24"/>
          <w:szCs w:val="24"/>
        </w:rPr>
        <w:t>Further Reading</w:t>
      </w:r>
    </w:p>
    <w:p w:rsidR="00100C54" w:rsidRPr="00203766" w:rsidRDefault="00100C54" w:rsidP="00203766">
      <w:pPr>
        <w:spacing w:after="0" w:line="240" w:lineRule="auto"/>
        <w:rPr>
          <w:rFonts w:asciiTheme="majorHAnsi" w:hAnsiTheme="majorHAnsi"/>
          <w:color w:val="000000" w:themeColor="text1"/>
          <w:sz w:val="24"/>
          <w:szCs w:val="24"/>
        </w:rPr>
      </w:pPr>
      <w:r w:rsidRPr="00203766">
        <w:rPr>
          <w:rFonts w:asciiTheme="majorHAnsi" w:hAnsiTheme="majorHAnsi"/>
          <w:color w:val="000000" w:themeColor="text1"/>
          <w:sz w:val="24"/>
          <w:szCs w:val="24"/>
        </w:rPr>
        <w:t>Eastman, N., Adshead, G., Fox, S., Latham, R., and Whyte, S.</w:t>
      </w:r>
      <w:r w:rsidR="00203766" w:rsidRPr="00203766">
        <w:rPr>
          <w:rFonts w:asciiTheme="majorHAnsi" w:hAnsiTheme="majorHAnsi"/>
          <w:color w:val="000000" w:themeColor="text1"/>
          <w:sz w:val="24"/>
          <w:szCs w:val="24"/>
        </w:rPr>
        <w:t xml:space="preserve"> (2012) </w:t>
      </w:r>
      <w:r w:rsidR="00203766" w:rsidRPr="00203766">
        <w:rPr>
          <w:rFonts w:asciiTheme="majorHAnsi" w:hAnsiTheme="majorHAnsi"/>
          <w:i/>
          <w:color w:val="000000" w:themeColor="text1"/>
          <w:sz w:val="24"/>
          <w:szCs w:val="24"/>
        </w:rPr>
        <w:t>Forensic Psychiatry,</w:t>
      </w:r>
      <w:r w:rsidR="00203766" w:rsidRPr="00203766">
        <w:rPr>
          <w:rFonts w:asciiTheme="majorHAnsi" w:hAnsiTheme="majorHAnsi"/>
          <w:color w:val="000000" w:themeColor="text1"/>
          <w:sz w:val="24"/>
          <w:szCs w:val="24"/>
        </w:rPr>
        <w:t xml:space="preserve"> Oxford, UK: Oxford University Press.</w:t>
      </w:r>
    </w:p>
    <w:p w:rsidR="00203766" w:rsidRPr="00203766" w:rsidRDefault="00203766" w:rsidP="00203766">
      <w:pPr>
        <w:spacing w:after="0" w:line="240" w:lineRule="auto"/>
        <w:rPr>
          <w:rFonts w:asciiTheme="majorHAnsi" w:hAnsiTheme="majorHAnsi"/>
          <w:color w:val="000000" w:themeColor="text1"/>
          <w:sz w:val="24"/>
          <w:szCs w:val="24"/>
        </w:rPr>
      </w:pPr>
    </w:p>
    <w:p w:rsidR="00AE514A" w:rsidRPr="00AE514A" w:rsidRDefault="00AE514A" w:rsidP="00AE514A">
      <w:pPr>
        <w:spacing w:after="0" w:line="240" w:lineRule="auto"/>
        <w:outlineLvl w:val="0"/>
        <w:rPr>
          <w:rFonts w:asciiTheme="majorHAnsi" w:eastAsia="Times New Roman" w:hAnsiTheme="majorHAnsi" w:cs="Times New Roman"/>
          <w:bCs/>
          <w:spacing w:val="3"/>
          <w:kern w:val="36"/>
          <w:sz w:val="24"/>
          <w:szCs w:val="24"/>
          <w:lang w:eastAsia="en-GB"/>
        </w:rPr>
      </w:pPr>
      <w:r w:rsidRPr="00203766">
        <w:rPr>
          <w:rFonts w:asciiTheme="majorHAnsi" w:eastAsia="Times New Roman" w:hAnsiTheme="majorHAnsi" w:cs="Times New Roman"/>
          <w:bCs/>
          <w:spacing w:val="3"/>
          <w:kern w:val="36"/>
          <w:sz w:val="24"/>
          <w:szCs w:val="24"/>
          <w:lang w:eastAsia="en-GB"/>
        </w:rPr>
        <w:t>John Gosart, “</w:t>
      </w:r>
      <w:r w:rsidRPr="00AE514A">
        <w:rPr>
          <w:rFonts w:asciiTheme="majorHAnsi" w:eastAsia="Times New Roman" w:hAnsiTheme="majorHAnsi" w:cs="Times New Roman"/>
          <w:bCs/>
          <w:spacing w:val="3"/>
          <w:kern w:val="36"/>
          <w:sz w:val="24"/>
          <w:szCs w:val="24"/>
          <w:lang w:eastAsia="en-GB"/>
        </w:rPr>
        <w:t>New detectives, remember to turn over the rock under the rock</w:t>
      </w:r>
      <w:r w:rsidRPr="00203766">
        <w:rPr>
          <w:rFonts w:asciiTheme="majorHAnsi" w:eastAsia="Times New Roman" w:hAnsiTheme="majorHAnsi" w:cs="Times New Roman"/>
          <w:bCs/>
          <w:spacing w:val="3"/>
          <w:kern w:val="36"/>
          <w:sz w:val="24"/>
          <w:szCs w:val="24"/>
          <w:lang w:eastAsia="en-GB"/>
        </w:rPr>
        <w:t xml:space="preserve">”, </w:t>
      </w:r>
      <w:r w:rsidR="00203766" w:rsidRPr="00203766">
        <w:rPr>
          <w:rFonts w:asciiTheme="majorHAnsi" w:eastAsia="Times New Roman" w:hAnsiTheme="majorHAnsi" w:cs="Times New Roman"/>
          <w:bCs/>
          <w:i/>
          <w:spacing w:val="3"/>
          <w:kern w:val="36"/>
          <w:sz w:val="24"/>
          <w:szCs w:val="24"/>
          <w:lang w:eastAsia="en-GB"/>
        </w:rPr>
        <w:t>www.</w:t>
      </w:r>
      <w:r w:rsidRPr="00203766">
        <w:rPr>
          <w:rFonts w:asciiTheme="majorHAnsi" w:eastAsia="Times New Roman" w:hAnsiTheme="majorHAnsi" w:cs="Times New Roman"/>
          <w:bCs/>
          <w:i/>
          <w:spacing w:val="3"/>
          <w:kern w:val="36"/>
          <w:sz w:val="24"/>
          <w:szCs w:val="24"/>
          <w:lang w:eastAsia="en-GB"/>
        </w:rPr>
        <w:t>PoliceOne.com</w:t>
      </w:r>
      <w:r w:rsidRPr="00203766">
        <w:rPr>
          <w:rFonts w:asciiTheme="majorHAnsi" w:eastAsia="Times New Roman" w:hAnsiTheme="majorHAnsi" w:cs="Times New Roman"/>
          <w:bCs/>
          <w:spacing w:val="3"/>
          <w:kern w:val="36"/>
          <w:sz w:val="24"/>
          <w:szCs w:val="24"/>
          <w:lang w:eastAsia="en-GB"/>
        </w:rPr>
        <w:t xml:space="preserve">, </w:t>
      </w:r>
      <w:r w:rsidRPr="00AE514A">
        <w:rPr>
          <w:rFonts w:asciiTheme="majorHAnsi" w:eastAsia="Times New Roman" w:hAnsiTheme="majorHAnsi" w:cs="Times New Roman"/>
          <w:sz w:val="24"/>
          <w:szCs w:val="24"/>
          <w:lang w:eastAsia="en-GB"/>
        </w:rPr>
        <w:t>Dec 14, 2022</w:t>
      </w:r>
    </w:p>
    <w:p w:rsidR="00AE514A" w:rsidRPr="00203766" w:rsidRDefault="00AE514A" w:rsidP="00AE514A">
      <w:pPr>
        <w:spacing w:after="0" w:line="360" w:lineRule="auto"/>
        <w:rPr>
          <w:rFonts w:asciiTheme="majorHAnsi" w:hAnsiTheme="majorHAnsi"/>
          <w:b/>
          <w:sz w:val="24"/>
          <w:szCs w:val="24"/>
        </w:rPr>
      </w:pPr>
    </w:p>
    <w:p w:rsidR="00AE514A" w:rsidRPr="00203766" w:rsidRDefault="004D769C" w:rsidP="00203766">
      <w:pPr>
        <w:pStyle w:val="FootnoteText"/>
        <w:rPr>
          <w:rFonts w:asciiTheme="majorHAnsi" w:hAnsiTheme="majorHAnsi"/>
          <w:sz w:val="24"/>
          <w:szCs w:val="24"/>
        </w:rPr>
      </w:pPr>
      <w:r w:rsidRPr="00203766">
        <w:rPr>
          <w:rFonts w:asciiTheme="majorHAnsi" w:hAnsiTheme="majorHAnsi"/>
          <w:sz w:val="24"/>
          <w:szCs w:val="24"/>
        </w:rPr>
        <w:t xml:space="preserve"> Hoyle, C. and Young, R. (2003) ‘Restorative justice, victims and the police’, in Newburn, T. (ed.) </w:t>
      </w:r>
      <w:r w:rsidRPr="00203766">
        <w:rPr>
          <w:rFonts w:asciiTheme="majorHAnsi" w:hAnsiTheme="majorHAnsi"/>
          <w:i/>
          <w:sz w:val="24"/>
          <w:szCs w:val="24"/>
        </w:rPr>
        <w:t>Handbook of Policing,</w:t>
      </w:r>
      <w:r w:rsidRPr="00203766">
        <w:rPr>
          <w:rFonts w:asciiTheme="majorHAnsi" w:hAnsiTheme="majorHAnsi"/>
          <w:sz w:val="24"/>
          <w:szCs w:val="24"/>
        </w:rPr>
        <w:t xml:space="preserve"> Devon, UK: Willan Publishing.</w:t>
      </w:r>
    </w:p>
    <w:p w:rsidR="00203766" w:rsidRPr="00203766" w:rsidRDefault="00203766" w:rsidP="00203766">
      <w:pPr>
        <w:pStyle w:val="FootnoteText"/>
        <w:rPr>
          <w:rFonts w:asciiTheme="majorHAnsi" w:hAnsiTheme="majorHAnsi"/>
          <w:sz w:val="24"/>
          <w:szCs w:val="24"/>
        </w:rPr>
      </w:pPr>
    </w:p>
    <w:p w:rsidR="00100C54" w:rsidRPr="00203766" w:rsidRDefault="004D769C" w:rsidP="004D769C">
      <w:pPr>
        <w:spacing w:after="0" w:line="240" w:lineRule="auto"/>
        <w:rPr>
          <w:rFonts w:asciiTheme="majorHAnsi" w:hAnsiTheme="majorHAnsi"/>
          <w:sz w:val="24"/>
          <w:szCs w:val="24"/>
        </w:rPr>
      </w:pPr>
      <w:r w:rsidRPr="00203766">
        <w:rPr>
          <w:rFonts w:asciiTheme="majorHAnsi" w:hAnsiTheme="majorHAnsi"/>
          <w:sz w:val="24"/>
          <w:szCs w:val="24"/>
        </w:rPr>
        <w:t xml:space="preserve">Walklate, S. (ed.) (2007) </w:t>
      </w:r>
      <w:r w:rsidRPr="00203766">
        <w:rPr>
          <w:rFonts w:asciiTheme="majorHAnsi" w:hAnsiTheme="majorHAnsi"/>
          <w:i/>
          <w:sz w:val="24"/>
          <w:szCs w:val="24"/>
        </w:rPr>
        <w:t>Handbook of Victims and Victimology</w:t>
      </w:r>
      <w:r w:rsidRPr="00203766">
        <w:rPr>
          <w:rFonts w:asciiTheme="majorHAnsi" w:hAnsiTheme="majorHAnsi"/>
          <w:sz w:val="24"/>
          <w:szCs w:val="24"/>
        </w:rPr>
        <w:t>, Devon, UK: Willan Publishing.</w:t>
      </w:r>
    </w:p>
    <w:p w:rsidR="00AE514A" w:rsidRPr="00203766" w:rsidRDefault="00203766" w:rsidP="00100C54">
      <w:pPr>
        <w:tabs>
          <w:tab w:val="left" w:pos="3750"/>
        </w:tabs>
        <w:rPr>
          <w:rFonts w:asciiTheme="majorHAnsi" w:hAnsiTheme="majorHAnsi"/>
          <w:b/>
          <w:sz w:val="24"/>
          <w:szCs w:val="24"/>
        </w:rPr>
      </w:pPr>
      <w:r w:rsidRPr="00203766">
        <w:rPr>
          <w:rFonts w:asciiTheme="majorHAnsi" w:hAnsiTheme="majorHAnsi"/>
          <w:b/>
          <w:color w:val="C00000"/>
          <w:sz w:val="24"/>
          <w:szCs w:val="24"/>
        </w:rPr>
        <w:t>ENDS+</w:t>
      </w:r>
      <w:r w:rsidR="00100C54" w:rsidRPr="00203766">
        <w:rPr>
          <w:rFonts w:asciiTheme="majorHAnsi" w:hAnsiTheme="majorHAnsi"/>
          <w:b/>
          <w:sz w:val="24"/>
          <w:szCs w:val="24"/>
        </w:rPr>
        <w:tab/>
      </w:r>
    </w:p>
    <w:sectPr w:rsidR="00AE514A" w:rsidRPr="002037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9E1" w:rsidRDefault="005C59E1" w:rsidP="000F1DB0">
      <w:pPr>
        <w:spacing w:after="0" w:line="240" w:lineRule="auto"/>
      </w:pPr>
      <w:r>
        <w:separator/>
      </w:r>
    </w:p>
  </w:endnote>
  <w:endnote w:type="continuationSeparator" w:id="0">
    <w:p w:rsidR="005C59E1" w:rsidRDefault="005C59E1" w:rsidP="000F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9E1" w:rsidRDefault="005C59E1" w:rsidP="000F1DB0">
      <w:pPr>
        <w:spacing w:after="0" w:line="240" w:lineRule="auto"/>
      </w:pPr>
      <w:r>
        <w:separator/>
      </w:r>
    </w:p>
  </w:footnote>
  <w:footnote w:type="continuationSeparator" w:id="0">
    <w:p w:rsidR="005C59E1" w:rsidRDefault="005C59E1" w:rsidP="000F1DB0">
      <w:pPr>
        <w:spacing w:after="0" w:line="240" w:lineRule="auto"/>
      </w:pPr>
      <w:r>
        <w:continuationSeparator/>
      </w:r>
    </w:p>
  </w:footnote>
  <w:footnote w:id="1">
    <w:p w:rsidR="00203766" w:rsidRPr="00203766" w:rsidRDefault="00203766" w:rsidP="00203766">
      <w:pPr>
        <w:shd w:val="clear" w:color="auto" w:fill="FFFFFF"/>
        <w:spacing w:after="0" w:line="240" w:lineRule="auto"/>
        <w:rPr>
          <w:rFonts w:asciiTheme="majorHAnsi" w:eastAsia="Times New Roman" w:hAnsiTheme="majorHAnsi" w:cs="Times New Roman"/>
          <w:i/>
          <w:color w:val="000000"/>
          <w:sz w:val="16"/>
          <w:szCs w:val="16"/>
          <w:lang w:eastAsia="en-GB"/>
        </w:rPr>
      </w:pPr>
      <w:r w:rsidRPr="00203766">
        <w:rPr>
          <w:rStyle w:val="FootnoteReference"/>
          <w:rFonts w:asciiTheme="majorHAnsi" w:hAnsiTheme="majorHAnsi"/>
          <w:sz w:val="16"/>
          <w:szCs w:val="16"/>
        </w:rPr>
        <w:footnoteRef/>
      </w:r>
      <w:r w:rsidRPr="00203766">
        <w:rPr>
          <w:rFonts w:asciiTheme="majorHAnsi" w:hAnsiTheme="majorHAnsi"/>
          <w:sz w:val="16"/>
          <w:szCs w:val="16"/>
        </w:rPr>
        <w:t xml:space="preserve"> </w:t>
      </w:r>
      <w:r w:rsidRPr="00203766">
        <w:rPr>
          <w:rFonts w:asciiTheme="majorHAnsi" w:hAnsiTheme="majorHAnsi"/>
          <w:sz w:val="16"/>
          <w:szCs w:val="16"/>
        </w:rPr>
        <w:t xml:space="preserve">See </w:t>
      </w:r>
      <w:r w:rsidRPr="00203766">
        <w:rPr>
          <w:rFonts w:asciiTheme="majorHAnsi" w:eastAsia="Times New Roman" w:hAnsiTheme="majorHAnsi" w:cs="Times New Roman"/>
          <w:i/>
          <w:color w:val="000000"/>
          <w:sz w:val="16"/>
          <w:szCs w:val="16"/>
          <w:lang w:eastAsia="en-GB"/>
        </w:rPr>
        <w:t>www.police1.com/police-jobs-and-careers/articles/new-detectives-remember-to-turn-over-the-rock-under-the-rock-wvGmiGonqI01HAMw/</w:t>
      </w:r>
    </w:p>
  </w:footnote>
  <w:footnote w:id="2">
    <w:p w:rsidR="003D05DD" w:rsidRPr="00536A99" w:rsidRDefault="003D05DD">
      <w:pPr>
        <w:pStyle w:val="FootnoteText"/>
        <w:rPr>
          <w:rFonts w:asciiTheme="majorHAnsi" w:hAnsiTheme="majorHAnsi"/>
          <w:sz w:val="16"/>
          <w:szCs w:val="16"/>
        </w:rPr>
      </w:pPr>
      <w:r w:rsidRPr="003D05DD">
        <w:rPr>
          <w:rStyle w:val="FootnoteReference"/>
          <w:rFonts w:asciiTheme="majorHAnsi" w:hAnsiTheme="majorHAnsi"/>
          <w:sz w:val="16"/>
          <w:szCs w:val="16"/>
        </w:rPr>
        <w:footnoteRef/>
      </w:r>
      <w:r w:rsidRPr="003D05DD">
        <w:rPr>
          <w:rFonts w:asciiTheme="majorHAnsi" w:hAnsiTheme="majorHAnsi"/>
          <w:sz w:val="16"/>
          <w:szCs w:val="16"/>
        </w:rPr>
        <w:t xml:space="preserve"> The </w:t>
      </w:r>
      <w:r>
        <w:rPr>
          <w:rFonts w:asciiTheme="majorHAnsi" w:hAnsiTheme="majorHAnsi"/>
          <w:sz w:val="16"/>
          <w:szCs w:val="16"/>
        </w:rPr>
        <w:t xml:space="preserve">challenge faced by a criminal investigator is to correctly identify the perpetrator and bring him or her to justice, by examining witness accounts and physical evidence recovered from the crime scene. Among physical evidence, DNA evidence has possibly the highest probative value of all evidence and is on a par with fingerprint evidence in identifying an offender. </w:t>
      </w:r>
      <w:r w:rsidR="0034141F">
        <w:rPr>
          <w:rFonts w:asciiTheme="majorHAnsi" w:hAnsiTheme="majorHAnsi"/>
          <w:sz w:val="16"/>
          <w:szCs w:val="16"/>
        </w:rPr>
        <w:t>Forensic science is the application of the natural sciences to the analysis and the interpretation of evidence relating to criminal activity.</w:t>
      </w:r>
      <w:r w:rsidR="0034141F">
        <w:rPr>
          <w:rFonts w:asciiTheme="majorHAnsi" w:hAnsiTheme="majorHAnsi"/>
          <w:sz w:val="16"/>
          <w:szCs w:val="16"/>
        </w:rPr>
        <w:t xml:space="preserve"> Forensic science evidence is also known as trace evidence. Trace evidence reflects the words of a pioneering French Police Inspector, Edward Locard who said that every contact leaves a trace. From this came</w:t>
      </w:r>
      <w:r>
        <w:rPr>
          <w:rFonts w:asciiTheme="majorHAnsi" w:hAnsiTheme="majorHAnsi"/>
          <w:sz w:val="16"/>
          <w:szCs w:val="16"/>
        </w:rPr>
        <w:t xml:space="preserve"> the </w:t>
      </w:r>
      <w:r w:rsidRPr="003D05DD">
        <w:rPr>
          <w:rFonts w:asciiTheme="majorHAnsi" w:hAnsiTheme="majorHAnsi"/>
          <w:i/>
          <w:sz w:val="16"/>
          <w:szCs w:val="16"/>
        </w:rPr>
        <w:t>Locard exchange principle</w:t>
      </w:r>
      <w:r>
        <w:rPr>
          <w:rFonts w:asciiTheme="majorHAnsi" w:hAnsiTheme="majorHAnsi"/>
          <w:i/>
          <w:sz w:val="16"/>
          <w:szCs w:val="16"/>
        </w:rPr>
        <w:t xml:space="preserve">. </w:t>
      </w:r>
      <w:r>
        <w:rPr>
          <w:rFonts w:asciiTheme="majorHAnsi" w:hAnsiTheme="majorHAnsi"/>
          <w:sz w:val="16"/>
          <w:szCs w:val="16"/>
        </w:rPr>
        <w:t>This is one of the most fundamental concepts</w:t>
      </w:r>
      <w:r w:rsidR="00536A99">
        <w:rPr>
          <w:rFonts w:asciiTheme="majorHAnsi" w:hAnsiTheme="majorHAnsi"/>
          <w:sz w:val="16"/>
          <w:szCs w:val="16"/>
        </w:rPr>
        <w:t xml:space="preserve"> in </w:t>
      </w:r>
      <w:r w:rsidR="00536A99" w:rsidRPr="004D769C">
        <w:rPr>
          <w:rFonts w:asciiTheme="majorHAnsi" w:hAnsiTheme="majorHAnsi"/>
          <w:sz w:val="16"/>
          <w:szCs w:val="16"/>
        </w:rPr>
        <w:t>forensic</w:t>
      </w:r>
      <w:r w:rsidR="00536A99">
        <w:rPr>
          <w:rFonts w:asciiTheme="majorHAnsi" w:hAnsiTheme="majorHAnsi"/>
          <w:sz w:val="16"/>
          <w:szCs w:val="16"/>
        </w:rPr>
        <w:t xml:space="preserve"> science. </w:t>
      </w:r>
      <w:r w:rsidR="0034141F">
        <w:rPr>
          <w:rFonts w:asciiTheme="majorHAnsi" w:hAnsiTheme="majorHAnsi"/>
          <w:sz w:val="16"/>
          <w:szCs w:val="16"/>
        </w:rPr>
        <w:t xml:space="preserve">The Locard exchange principle </w:t>
      </w:r>
      <w:r w:rsidR="00536A99">
        <w:rPr>
          <w:rFonts w:asciiTheme="majorHAnsi" w:hAnsiTheme="majorHAnsi"/>
          <w:sz w:val="16"/>
          <w:szCs w:val="16"/>
        </w:rPr>
        <w:t xml:space="preserve">states that </w:t>
      </w:r>
      <w:r w:rsidR="00536A99">
        <w:rPr>
          <w:rFonts w:asciiTheme="majorHAnsi" w:hAnsiTheme="majorHAnsi"/>
          <w:i/>
          <w:sz w:val="16"/>
          <w:szCs w:val="16"/>
        </w:rPr>
        <w:t>“</w:t>
      </w:r>
      <w:r w:rsidR="00536A99" w:rsidRPr="0034141F">
        <w:rPr>
          <w:rFonts w:asciiTheme="majorHAnsi" w:hAnsiTheme="majorHAnsi"/>
          <w:sz w:val="16"/>
          <w:szCs w:val="16"/>
        </w:rPr>
        <w:t>the dust and debris that cover our clothing and bodies are the mute witnesses of all our movements and all our encounters.”</w:t>
      </w:r>
      <w:r w:rsidR="00536A99">
        <w:rPr>
          <w:rFonts w:asciiTheme="majorHAnsi" w:hAnsiTheme="majorHAnsi"/>
          <w:i/>
          <w:sz w:val="16"/>
          <w:szCs w:val="16"/>
        </w:rPr>
        <w:t xml:space="preserve"> </w:t>
      </w:r>
      <w:r w:rsidR="00536A99">
        <w:rPr>
          <w:rFonts w:asciiTheme="majorHAnsi" w:hAnsiTheme="majorHAnsi"/>
          <w:sz w:val="16"/>
          <w:szCs w:val="16"/>
        </w:rPr>
        <w:t>See Loca</w:t>
      </w:r>
      <w:r w:rsidR="0034141F">
        <w:rPr>
          <w:rFonts w:asciiTheme="majorHAnsi" w:hAnsiTheme="majorHAnsi"/>
          <w:sz w:val="16"/>
          <w:szCs w:val="16"/>
        </w:rPr>
        <w:t xml:space="preserve">rd, E., </w:t>
      </w:r>
      <w:r w:rsidR="00536A99">
        <w:rPr>
          <w:rFonts w:asciiTheme="majorHAnsi" w:hAnsiTheme="majorHAnsi"/>
          <w:sz w:val="16"/>
          <w:szCs w:val="16"/>
        </w:rPr>
        <w:t xml:space="preserve">“The analysis of dust traces”, (1930) </w:t>
      </w:r>
      <w:r w:rsidR="00536A99" w:rsidRPr="0034141F">
        <w:rPr>
          <w:rFonts w:asciiTheme="majorHAnsi" w:hAnsiTheme="majorHAnsi"/>
          <w:i/>
          <w:sz w:val="16"/>
          <w:szCs w:val="16"/>
        </w:rPr>
        <w:t>American Journal of Police Science</w:t>
      </w:r>
      <w:r w:rsidR="00536A99">
        <w:rPr>
          <w:rFonts w:asciiTheme="majorHAnsi" w:hAnsiTheme="majorHAnsi"/>
          <w:sz w:val="16"/>
          <w:szCs w:val="16"/>
        </w:rPr>
        <w:t xml:space="preserve"> 1:276-91.</w:t>
      </w:r>
    </w:p>
  </w:footnote>
  <w:footnote w:id="3">
    <w:p w:rsidR="00A00FF7" w:rsidRPr="00A00FF7" w:rsidRDefault="00A00FF7">
      <w:pPr>
        <w:pStyle w:val="FootnoteText"/>
        <w:rPr>
          <w:rFonts w:asciiTheme="majorHAnsi" w:hAnsiTheme="majorHAnsi"/>
          <w:sz w:val="16"/>
          <w:szCs w:val="16"/>
        </w:rPr>
      </w:pPr>
      <w:r w:rsidRPr="00A00FF7">
        <w:rPr>
          <w:rStyle w:val="FootnoteReference"/>
          <w:rFonts w:asciiTheme="majorHAnsi" w:hAnsiTheme="majorHAnsi"/>
          <w:sz w:val="16"/>
          <w:szCs w:val="16"/>
        </w:rPr>
        <w:footnoteRef/>
      </w:r>
      <w:r w:rsidRPr="00A00FF7">
        <w:rPr>
          <w:rFonts w:asciiTheme="majorHAnsi" w:hAnsiTheme="majorHAnsi"/>
          <w:sz w:val="16"/>
          <w:szCs w:val="16"/>
        </w:rPr>
        <w:t xml:space="preserve"> See </w:t>
      </w:r>
      <w:r>
        <w:rPr>
          <w:rFonts w:asciiTheme="majorHAnsi" w:hAnsiTheme="majorHAnsi"/>
          <w:sz w:val="16"/>
          <w:szCs w:val="16"/>
        </w:rPr>
        <w:t>Schultz, M.M. and Reichert, W., ‘Archived or directly swabbed latent fingerprints as a DNA source for STR typing’, (2002) Forensic Science International 127:128-130.</w:t>
      </w:r>
    </w:p>
  </w:footnote>
  <w:footnote w:id="4">
    <w:p w:rsidR="008F2006" w:rsidRPr="008F2006" w:rsidRDefault="008F2006">
      <w:pPr>
        <w:pStyle w:val="FootnoteText"/>
        <w:rPr>
          <w:rFonts w:asciiTheme="majorHAnsi" w:hAnsiTheme="majorHAnsi"/>
          <w:sz w:val="16"/>
          <w:szCs w:val="16"/>
        </w:rPr>
      </w:pPr>
      <w:r w:rsidRPr="008F2006">
        <w:rPr>
          <w:rStyle w:val="FootnoteReference"/>
          <w:rFonts w:asciiTheme="majorHAnsi" w:hAnsiTheme="majorHAnsi"/>
          <w:sz w:val="16"/>
          <w:szCs w:val="16"/>
        </w:rPr>
        <w:footnoteRef/>
      </w:r>
      <w:r w:rsidRPr="008F2006">
        <w:rPr>
          <w:rFonts w:asciiTheme="majorHAnsi" w:hAnsiTheme="majorHAnsi"/>
          <w:sz w:val="16"/>
          <w:szCs w:val="16"/>
        </w:rPr>
        <w:t xml:space="preserve"> DNA profiles can </w:t>
      </w:r>
      <w:r>
        <w:rPr>
          <w:rFonts w:asciiTheme="majorHAnsi" w:hAnsiTheme="majorHAnsi"/>
          <w:sz w:val="16"/>
          <w:szCs w:val="16"/>
        </w:rPr>
        <w:t xml:space="preserve">be obtained from items that have been handled due to the presence of transferred DNA derived from skin cells. The amount of DNA deposited on contact depends on the donor. A person sheds DNA depending on his genetics and even on whether male </w:t>
      </w:r>
      <w:r w:rsidR="00203766">
        <w:rPr>
          <w:rFonts w:asciiTheme="majorHAnsi" w:hAnsiTheme="majorHAnsi"/>
          <w:sz w:val="16"/>
          <w:szCs w:val="16"/>
        </w:rPr>
        <w:t>or</w:t>
      </w:r>
      <w:r>
        <w:rPr>
          <w:rFonts w:asciiTheme="majorHAnsi" w:hAnsiTheme="majorHAnsi"/>
          <w:sz w:val="16"/>
          <w:szCs w:val="16"/>
        </w:rPr>
        <w:t xml:space="preserve"> female. In the 1990s a method called PCR allowed the obtaining of profiles from minute amounts of DNA. A single skin contact with an object is often enough to deposit DNA in amounts sufficient for profiling, depending</w:t>
      </w:r>
      <w:r w:rsidR="00CF729D">
        <w:rPr>
          <w:rFonts w:asciiTheme="majorHAnsi" w:hAnsiTheme="majorHAnsi"/>
          <w:sz w:val="16"/>
          <w:szCs w:val="16"/>
        </w:rPr>
        <w:t xml:space="preserve"> on the state of the evidence object; type of bodily fluid deposited on the object, etc.</w:t>
      </w:r>
    </w:p>
  </w:footnote>
  <w:footnote w:id="5">
    <w:p w:rsidR="000F1DB0" w:rsidRPr="000F1DB0" w:rsidRDefault="000F1DB0" w:rsidP="000F1DB0">
      <w:pPr>
        <w:shd w:val="clear" w:color="auto" w:fill="FFFFFF"/>
        <w:spacing w:after="0" w:line="240" w:lineRule="auto"/>
        <w:rPr>
          <w:rFonts w:asciiTheme="majorHAnsi" w:eastAsia="Times New Roman" w:hAnsiTheme="majorHAnsi" w:cs="Times New Roman"/>
          <w:color w:val="000000"/>
          <w:sz w:val="16"/>
          <w:szCs w:val="16"/>
          <w:lang w:eastAsia="en-GB"/>
        </w:rPr>
      </w:pPr>
      <w:r w:rsidRPr="000F1DB0">
        <w:rPr>
          <w:rStyle w:val="FootnoteReference"/>
          <w:rFonts w:asciiTheme="majorHAnsi" w:hAnsiTheme="majorHAnsi"/>
          <w:sz w:val="16"/>
          <w:szCs w:val="16"/>
        </w:rPr>
        <w:footnoteRef/>
      </w:r>
      <w:r w:rsidRPr="000F1DB0">
        <w:rPr>
          <w:rFonts w:asciiTheme="majorHAnsi" w:hAnsiTheme="majorHAnsi"/>
          <w:sz w:val="16"/>
          <w:szCs w:val="16"/>
        </w:rPr>
        <w:t xml:space="preserve"> </w:t>
      </w:r>
      <w:r w:rsidRPr="000F1DB0">
        <w:rPr>
          <w:rFonts w:asciiTheme="majorHAnsi" w:eastAsia="Times New Roman" w:hAnsiTheme="majorHAnsi" w:cs="Times New Roman"/>
          <w:color w:val="000000"/>
          <w:sz w:val="16"/>
          <w:szCs w:val="16"/>
          <w:lang w:eastAsia="en-GB"/>
        </w:rPr>
        <w:t>Contrary to this belief is the idea</w:t>
      </w:r>
      <w:r w:rsidRPr="00AE514A">
        <w:rPr>
          <w:rFonts w:asciiTheme="majorHAnsi" w:eastAsia="Times New Roman" w:hAnsiTheme="majorHAnsi" w:cs="Times New Roman"/>
          <w:color w:val="000000"/>
          <w:sz w:val="16"/>
          <w:szCs w:val="16"/>
          <w:lang w:eastAsia="en-GB"/>
        </w:rPr>
        <w:t xml:space="preserve"> </w:t>
      </w:r>
      <w:r w:rsidRPr="000F1DB0">
        <w:rPr>
          <w:rFonts w:asciiTheme="majorHAnsi" w:eastAsia="Times New Roman" w:hAnsiTheme="majorHAnsi" w:cs="Times New Roman"/>
          <w:color w:val="000000"/>
          <w:sz w:val="16"/>
          <w:szCs w:val="16"/>
          <w:lang w:eastAsia="en-GB"/>
        </w:rPr>
        <w:t xml:space="preserve">some people uphold </w:t>
      </w:r>
      <w:r w:rsidRPr="00AE514A">
        <w:rPr>
          <w:rFonts w:asciiTheme="majorHAnsi" w:eastAsia="Times New Roman" w:hAnsiTheme="majorHAnsi" w:cs="Times New Roman"/>
          <w:color w:val="000000"/>
          <w:sz w:val="16"/>
          <w:szCs w:val="16"/>
          <w:lang w:eastAsia="en-GB"/>
        </w:rPr>
        <w:t xml:space="preserve">that </w:t>
      </w:r>
      <w:r w:rsidRPr="000F1DB0">
        <w:rPr>
          <w:rFonts w:asciiTheme="majorHAnsi" w:eastAsia="Times New Roman" w:hAnsiTheme="majorHAnsi" w:cs="Times New Roman"/>
          <w:color w:val="000000"/>
          <w:sz w:val="16"/>
          <w:szCs w:val="16"/>
          <w:lang w:eastAsia="en-GB"/>
        </w:rPr>
        <w:t xml:space="preserve">staying at the crime </w:t>
      </w:r>
      <w:r w:rsidRPr="00AE514A">
        <w:rPr>
          <w:rFonts w:asciiTheme="majorHAnsi" w:eastAsia="Times New Roman" w:hAnsiTheme="majorHAnsi" w:cs="Times New Roman"/>
          <w:color w:val="000000"/>
          <w:sz w:val="16"/>
          <w:szCs w:val="16"/>
          <w:lang w:eastAsia="en-GB"/>
        </w:rPr>
        <w:t xml:space="preserve">scene </w:t>
      </w:r>
      <w:r w:rsidRPr="000F1DB0">
        <w:rPr>
          <w:rFonts w:asciiTheme="majorHAnsi" w:eastAsia="Times New Roman" w:hAnsiTheme="majorHAnsi" w:cs="Times New Roman"/>
          <w:color w:val="000000"/>
          <w:sz w:val="16"/>
          <w:szCs w:val="16"/>
          <w:lang w:eastAsia="en-GB"/>
        </w:rPr>
        <w:t xml:space="preserve">itself might </w:t>
      </w:r>
      <w:r w:rsidRPr="00AE514A">
        <w:rPr>
          <w:rFonts w:asciiTheme="majorHAnsi" w:eastAsia="Times New Roman" w:hAnsiTheme="majorHAnsi" w:cs="Times New Roman"/>
          <w:color w:val="000000"/>
          <w:sz w:val="16"/>
          <w:szCs w:val="16"/>
          <w:lang w:eastAsia="en-GB"/>
        </w:rPr>
        <w:t>allow for recollections that otherwise would not come to mind.</w:t>
      </w:r>
      <w:r w:rsidRPr="000F1DB0">
        <w:rPr>
          <w:rFonts w:asciiTheme="majorHAnsi" w:eastAsia="Times New Roman" w:hAnsiTheme="majorHAnsi" w:cs="Times New Roman"/>
          <w:color w:val="000000"/>
          <w:sz w:val="16"/>
          <w:szCs w:val="16"/>
          <w:lang w:eastAsia="en-GB"/>
        </w:rPr>
        <w:t xml:space="preserve"> </w:t>
      </w:r>
      <w:r>
        <w:rPr>
          <w:rFonts w:asciiTheme="majorHAnsi" w:eastAsia="Times New Roman" w:hAnsiTheme="majorHAnsi" w:cs="Times New Roman"/>
          <w:color w:val="000000"/>
          <w:sz w:val="16"/>
          <w:szCs w:val="16"/>
          <w:lang w:eastAsia="en-GB"/>
        </w:rPr>
        <w:t>The old police custom has proved best.</w:t>
      </w:r>
    </w:p>
    <w:p w:rsidR="000F1DB0" w:rsidRDefault="000F1DB0">
      <w:pPr>
        <w:pStyle w:val="FootnoteText"/>
      </w:pPr>
    </w:p>
  </w:footnote>
  <w:footnote w:id="6">
    <w:p w:rsidR="00CF729D" w:rsidRPr="00CF729D" w:rsidRDefault="00CF729D">
      <w:pPr>
        <w:pStyle w:val="FootnoteText"/>
        <w:rPr>
          <w:rFonts w:asciiTheme="majorHAnsi" w:hAnsiTheme="majorHAnsi"/>
          <w:sz w:val="16"/>
          <w:szCs w:val="16"/>
        </w:rPr>
      </w:pPr>
      <w:r w:rsidRPr="00CF729D">
        <w:rPr>
          <w:rStyle w:val="FootnoteReference"/>
          <w:rFonts w:asciiTheme="majorHAnsi" w:hAnsiTheme="majorHAnsi"/>
          <w:sz w:val="16"/>
          <w:szCs w:val="16"/>
        </w:rPr>
        <w:footnoteRef/>
      </w:r>
      <w:r w:rsidRPr="00CF729D">
        <w:rPr>
          <w:rFonts w:asciiTheme="majorHAnsi" w:hAnsiTheme="majorHAnsi"/>
          <w:sz w:val="16"/>
          <w:szCs w:val="16"/>
        </w:rPr>
        <w:t xml:space="preserve"> This is unfortunate that no semen was found.</w:t>
      </w:r>
      <w:r>
        <w:rPr>
          <w:rFonts w:asciiTheme="majorHAnsi" w:hAnsiTheme="majorHAnsi"/>
          <w:sz w:val="16"/>
          <w:szCs w:val="16"/>
        </w:rPr>
        <w:t xml:space="preserve">  According to findings as published by the British Association of Chief Police Officers in year 2005(ACPO) name since changed, they calculated that semen had the highest success rate for obtaining DNA evidence (90%), followed by blood, chewing gum, cigarette butts, fingernail clippings, comb, razor, hair with roots, saliva, hair without roots, cigarette lighter and then watch strap.</w:t>
      </w:r>
      <w:r w:rsidR="00580375">
        <w:rPr>
          <w:rFonts w:asciiTheme="majorHAnsi" w:hAnsiTheme="majorHAnsi"/>
          <w:sz w:val="16"/>
          <w:szCs w:val="16"/>
        </w:rPr>
        <w:t xml:space="preserve"> In the USA, the criminal justice system uses CODIS (Combined DNA Index System) for forensic casework.</w:t>
      </w:r>
    </w:p>
  </w:footnote>
  <w:footnote w:id="7">
    <w:p w:rsidR="00FB0C6C" w:rsidRPr="00100C54" w:rsidRDefault="00FB0C6C">
      <w:pPr>
        <w:pStyle w:val="FootnoteText"/>
        <w:rPr>
          <w:rFonts w:asciiTheme="majorHAnsi" w:hAnsiTheme="majorHAnsi"/>
          <w:sz w:val="16"/>
          <w:szCs w:val="16"/>
        </w:rPr>
      </w:pPr>
      <w:r w:rsidRPr="00100C54">
        <w:rPr>
          <w:rStyle w:val="FootnoteReference"/>
          <w:rFonts w:asciiTheme="majorHAnsi" w:hAnsiTheme="majorHAnsi"/>
          <w:sz w:val="16"/>
          <w:szCs w:val="16"/>
        </w:rPr>
        <w:footnoteRef/>
      </w:r>
      <w:r w:rsidRPr="00100C54">
        <w:rPr>
          <w:rFonts w:asciiTheme="majorHAnsi" w:hAnsiTheme="majorHAnsi"/>
          <w:sz w:val="16"/>
          <w:szCs w:val="16"/>
        </w:rPr>
        <w:t xml:space="preserve"> In the UK, the Home Office developed seven principles of investigative interviewing as far back as 1992, some 31 years ago,</w:t>
      </w:r>
      <w:r w:rsidR="00100C54">
        <w:rPr>
          <w:rFonts w:asciiTheme="majorHAnsi" w:hAnsiTheme="majorHAnsi"/>
          <w:sz w:val="16"/>
          <w:szCs w:val="16"/>
        </w:rPr>
        <w:t xml:space="preserve"> </w:t>
      </w:r>
      <w:r w:rsidRPr="00100C54">
        <w:rPr>
          <w:rFonts w:asciiTheme="majorHAnsi" w:hAnsiTheme="majorHAnsi"/>
          <w:sz w:val="16"/>
          <w:szCs w:val="16"/>
        </w:rPr>
        <w:t>which continue to underpin</w:t>
      </w:r>
      <w:r w:rsidR="00100C54" w:rsidRPr="00100C54">
        <w:rPr>
          <w:rFonts w:asciiTheme="majorHAnsi" w:hAnsiTheme="majorHAnsi"/>
          <w:sz w:val="16"/>
          <w:szCs w:val="16"/>
        </w:rPr>
        <w:t xml:space="preserve"> UK practice. All police jurisdictions all over the world need to formulate bespoke lists of principles understood and taught to all their police officers. They must all contain one essential element-ethical interviewing. There has since been the PEACE model for interviewing victims. Can it be that these are just words on paper and not applied?</w:t>
      </w:r>
    </w:p>
  </w:footnote>
  <w:footnote w:id="8">
    <w:p w:rsidR="00A3316C" w:rsidRDefault="00A3316C">
      <w:pPr>
        <w:pStyle w:val="FootnoteText"/>
        <w:rPr>
          <w:rFonts w:asciiTheme="majorHAnsi" w:hAnsiTheme="majorHAnsi"/>
          <w:sz w:val="16"/>
          <w:szCs w:val="16"/>
        </w:rPr>
      </w:pPr>
      <w:r w:rsidRPr="00A3316C">
        <w:rPr>
          <w:rStyle w:val="FootnoteReference"/>
          <w:rFonts w:asciiTheme="majorHAnsi" w:hAnsiTheme="majorHAnsi"/>
          <w:sz w:val="16"/>
          <w:szCs w:val="16"/>
        </w:rPr>
        <w:footnoteRef/>
      </w:r>
      <w:r w:rsidRPr="00A3316C">
        <w:rPr>
          <w:rFonts w:asciiTheme="majorHAnsi" w:hAnsiTheme="majorHAnsi"/>
          <w:sz w:val="16"/>
          <w:szCs w:val="16"/>
        </w:rPr>
        <w:t xml:space="preserve"> </w:t>
      </w:r>
      <w:r>
        <w:rPr>
          <w:rFonts w:asciiTheme="majorHAnsi" w:hAnsiTheme="majorHAnsi"/>
          <w:sz w:val="16"/>
          <w:szCs w:val="16"/>
        </w:rPr>
        <w:t xml:space="preserve">See Hoyle, C. and Young, R. (2003) ‘Restorative justice, victims and the police’, in Newburn, T. (ed.) </w:t>
      </w:r>
      <w:r w:rsidRPr="00A3316C">
        <w:rPr>
          <w:rFonts w:asciiTheme="majorHAnsi" w:hAnsiTheme="majorHAnsi"/>
          <w:i/>
          <w:sz w:val="16"/>
          <w:szCs w:val="16"/>
        </w:rPr>
        <w:t>Handbook of Policing,</w:t>
      </w:r>
      <w:r>
        <w:rPr>
          <w:rFonts w:asciiTheme="majorHAnsi" w:hAnsiTheme="majorHAnsi"/>
          <w:sz w:val="16"/>
          <w:szCs w:val="16"/>
        </w:rPr>
        <w:t xml:space="preserve"> Devon, UK: Willan Publishing.</w:t>
      </w:r>
    </w:p>
    <w:p w:rsidR="00A3316C" w:rsidRPr="00A3316C" w:rsidRDefault="00A3316C">
      <w:pPr>
        <w:pStyle w:val="FootnoteText"/>
        <w:rPr>
          <w:rFonts w:asciiTheme="majorHAnsi" w:hAnsiTheme="majorHAnsi"/>
          <w:sz w:val="16"/>
          <w:szCs w:val="16"/>
        </w:rPr>
      </w:pPr>
      <w:r w:rsidRPr="00A3316C">
        <w:rPr>
          <w:rFonts w:asciiTheme="majorHAnsi" w:hAnsiTheme="majorHAnsi"/>
          <w:sz w:val="16"/>
          <w:szCs w:val="16"/>
        </w:rPr>
        <w:t xml:space="preserve">See Walklate, S. (ed.) (2007) </w:t>
      </w:r>
      <w:r w:rsidRPr="00A3316C">
        <w:rPr>
          <w:rFonts w:asciiTheme="majorHAnsi" w:hAnsiTheme="majorHAnsi"/>
          <w:i/>
          <w:sz w:val="16"/>
          <w:szCs w:val="16"/>
        </w:rPr>
        <w:t>Handbook of Victims and Victimology</w:t>
      </w:r>
      <w:r w:rsidRPr="00A3316C">
        <w:rPr>
          <w:rFonts w:asciiTheme="majorHAnsi" w:hAnsiTheme="majorHAnsi"/>
          <w:sz w:val="16"/>
          <w:szCs w:val="16"/>
        </w:rPr>
        <w:t>, Devon, UK: Willan Publishing.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3502"/>
    <w:multiLevelType w:val="multilevel"/>
    <w:tmpl w:val="8FEC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B1C7B"/>
    <w:multiLevelType w:val="multilevel"/>
    <w:tmpl w:val="AA5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4A"/>
    <w:rsid w:val="000315CA"/>
    <w:rsid w:val="000F1DB0"/>
    <w:rsid w:val="00100C54"/>
    <w:rsid w:val="00154D42"/>
    <w:rsid w:val="00203766"/>
    <w:rsid w:val="00257417"/>
    <w:rsid w:val="0034141F"/>
    <w:rsid w:val="003D05DD"/>
    <w:rsid w:val="003E2518"/>
    <w:rsid w:val="004D769C"/>
    <w:rsid w:val="00507A9A"/>
    <w:rsid w:val="0053426D"/>
    <w:rsid w:val="00536A99"/>
    <w:rsid w:val="00580375"/>
    <w:rsid w:val="005C59E1"/>
    <w:rsid w:val="005D7D35"/>
    <w:rsid w:val="005E713C"/>
    <w:rsid w:val="00641DF7"/>
    <w:rsid w:val="006A7EA2"/>
    <w:rsid w:val="00712D66"/>
    <w:rsid w:val="007953F9"/>
    <w:rsid w:val="007A0959"/>
    <w:rsid w:val="007B4CE8"/>
    <w:rsid w:val="007C52DF"/>
    <w:rsid w:val="008F2006"/>
    <w:rsid w:val="00977276"/>
    <w:rsid w:val="00A00FF7"/>
    <w:rsid w:val="00A11A5D"/>
    <w:rsid w:val="00A17458"/>
    <w:rsid w:val="00A3316C"/>
    <w:rsid w:val="00A41946"/>
    <w:rsid w:val="00A445F2"/>
    <w:rsid w:val="00AE514A"/>
    <w:rsid w:val="00C047B8"/>
    <w:rsid w:val="00CF729D"/>
    <w:rsid w:val="00E00FAC"/>
    <w:rsid w:val="00FB0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14A"/>
    <w:rPr>
      <w:color w:val="0000FF" w:themeColor="hyperlink"/>
      <w:u w:val="single"/>
    </w:rPr>
  </w:style>
  <w:style w:type="paragraph" w:styleId="FootnoteText">
    <w:name w:val="footnote text"/>
    <w:basedOn w:val="Normal"/>
    <w:link w:val="FootnoteTextChar"/>
    <w:uiPriority w:val="99"/>
    <w:unhideWhenUsed/>
    <w:rsid w:val="000F1DB0"/>
    <w:pPr>
      <w:spacing w:after="0" w:line="240" w:lineRule="auto"/>
    </w:pPr>
    <w:rPr>
      <w:sz w:val="20"/>
      <w:szCs w:val="20"/>
    </w:rPr>
  </w:style>
  <w:style w:type="character" w:customStyle="1" w:styleId="FootnoteTextChar">
    <w:name w:val="Footnote Text Char"/>
    <w:basedOn w:val="DefaultParagraphFont"/>
    <w:link w:val="FootnoteText"/>
    <w:uiPriority w:val="99"/>
    <w:rsid w:val="000F1DB0"/>
    <w:rPr>
      <w:sz w:val="20"/>
      <w:szCs w:val="20"/>
    </w:rPr>
  </w:style>
  <w:style w:type="character" w:styleId="FootnoteReference">
    <w:name w:val="footnote reference"/>
    <w:basedOn w:val="DefaultParagraphFont"/>
    <w:uiPriority w:val="99"/>
    <w:semiHidden/>
    <w:unhideWhenUsed/>
    <w:rsid w:val="000F1D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14A"/>
    <w:rPr>
      <w:color w:val="0000FF" w:themeColor="hyperlink"/>
      <w:u w:val="single"/>
    </w:rPr>
  </w:style>
  <w:style w:type="paragraph" w:styleId="FootnoteText">
    <w:name w:val="footnote text"/>
    <w:basedOn w:val="Normal"/>
    <w:link w:val="FootnoteTextChar"/>
    <w:uiPriority w:val="99"/>
    <w:unhideWhenUsed/>
    <w:rsid w:val="000F1DB0"/>
    <w:pPr>
      <w:spacing w:after="0" w:line="240" w:lineRule="auto"/>
    </w:pPr>
    <w:rPr>
      <w:sz w:val="20"/>
      <w:szCs w:val="20"/>
    </w:rPr>
  </w:style>
  <w:style w:type="character" w:customStyle="1" w:styleId="FootnoteTextChar">
    <w:name w:val="Footnote Text Char"/>
    <w:basedOn w:val="DefaultParagraphFont"/>
    <w:link w:val="FootnoteText"/>
    <w:uiPriority w:val="99"/>
    <w:rsid w:val="000F1DB0"/>
    <w:rPr>
      <w:sz w:val="20"/>
      <w:szCs w:val="20"/>
    </w:rPr>
  </w:style>
  <w:style w:type="character" w:styleId="FootnoteReference">
    <w:name w:val="footnote reference"/>
    <w:basedOn w:val="DefaultParagraphFont"/>
    <w:uiPriority w:val="99"/>
    <w:semiHidden/>
    <w:unhideWhenUsed/>
    <w:rsid w:val="000F1D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51762">
      <w:bodyDiv w:val="1"/>
      <w:marLeft w:val="0"/>
      <w:marRight w:val="0"/>
      <w:marTop w:val="0"/>
      <w:marBottom w:val="0"/>
      <w:divBdr>
        <w:top w:val="none" w:sz="0" w:space="0" w:color="auto"/>
        <w:left w:val="none" w:sz="0" w:space="0" w:color="auto"/>
        <w:bottom w:val="none" w:sz="0" w:space="0" w:color="auto"/>
        <w:right w:val="none" w:sz="0" w:space="0" w:color="auto"/>
      </w:divBdr>
    </w:div>
    <w:div w:id="1499685134">
      <w:bodyDiv w:val="1"/>
      <w:marLeft w:val="0"/>
      <w:marRight w:val="0"/>
      <w:marTop w:val="0"/>
      <w:marBottom w:val="0"/>
      <w:divBdr>
        <w:top w:val="none" w:sz="0" w:space="0" w:color="auto"/>
        <w:left w:val="none" w:sz="0" w:space="0" w:color="auto"/>
        <w:bottom w:val="none" w:sz="0" w:space="0" w:color="auto"/>
        <w:right w:val="none" w:sz="0" w:space="0" w:color="auto"/>
      </w:divBdr>
      <w:divsChild>
        <w:div w:id="1141190938">
          <w:marLeft w:val="0"/>
          <w:marRight w:val="0"/>
          <w:marTop w:val="0"/>
          <w:marBottom w:val="0"/>
          <w:divBdr>
            <w:top w:val="none" w:sz="0" w:space="0" w:color="auto"/>
            <w:left w:val="none" w:sz="0" w:space="0" w:color="auto"/>
            <w:bottom w:val="none" w:sz="0" w:space="0" w:color="auto"/>
            <w:right w:val="none" w:sz="0" w:space="0" w:color="auto"/>
          </w:divBdr>
          <w:divsChild>
            <w:div w:id="17913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CF911-F29A-4527-AA32-96821799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1636</Words>
  <Characters>9330</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John Gosart, “New detectives, remember to turn over the rock under the rock”, ww</vt:lpstr>
    </vt:vector>
  </TitlesOfParts>
  <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cp:lastModifiedBy>
  <cp:revision>2</cp:revision>
  <dcterms:created xsi:type="dcterms:W3CDTF">2023-03-05T06:16:00Z</dcterms:created>
  <dcterms:modified xsi:type="dcterms:W3CDTF">2023-03-05T06:16:00Z</dcterms:modified>
</cp:coreProperties>
</file>