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84840" w:rsidRPr="00656CCB" w:rsidRDefault="00E84840" w:rsidP="00DC3067">
      <w:pPr>
        <w:spacing w:after="0" w:line="480" w:lineRule="auto"/>
        <w:rPr>
          <w:b/>
          <w:color w:val="000000" w:themeColor="text1"/>
          <w:sz w:val="32"/>
          <w:szCs w:val="32"/>
          <w:lang w:val="en-US"/>
        </w:rPr>
      </w:pPr>
      <w:bookmarkStart w:id="0" w:name="_GoBack"/>
      <w:bookmarkEnd w:id="0"/>
    </w:p>
    <w:p w:rsidR="00E84840" w:rsidRPr="00656CCB" w:rsidRDefault="00E84840" w:rsidP="00DC3067">
      <w:pPr>
        <w:spacing w:after="0" w:line="480" w:lineRule="auto"/>
        <w:rPr>
          <w:b/>
          <w:color w:val="000000" w:themeColor="text1"/>
          <w:sz w:val="32"/>
          <w:szCs w:val="32"/>
          <w:lang w:val="en-US"/>
        </w:rPr>
      </w:pPr>
    </w:p>
    <w:p w:rsidR="00E84840" w:rsidRPr="00656CCB" w:rsidRDefault="00E84840" w:rsidP="00DC3067">
      <w:pPr>
        <w:spacing w:after="0" w:line="480" w:lineRule="auto"/>
        <w:rPr>
          <w:b/>
          <w:color w:val="000000" w:themeColor="text1"/>
          <w:sz w:val="32"/>
          <w:szCs w:val="32"/>
          <w:lang w:val="en-US"/>
        </w:rPr>
      </w:pPr>
    </w:p>
    <w:p w:rsidR="00A04906" w:rsidRPr="00656CCB" w:rsidRDefault="00A04906" w:rsidP="00DC3067">
      <w:pPr>
        <w:spacing w:after="0" w:line="480" w:lineRule="auto"/>
        <w:rPr>
          <w:b/>
          <w:color w:val="000000" w:themeColor="text1"/>
          <w:sz w:val="32"/>
          <w:szCs w:val="32"/>
          <w:lang w:val="en-US"/>
        </w:rPr>
      </w:pPr>
      <w:r w:rsidRPr="00656CCB">
        <w:rPr>
          <w:b/>
          <w:color w:val="000000" w:themeColor="text1"/>
          <w:sz w:val="32"/>
          <w:szCs w:val="32"/>
          <w:lang w:val="en-US"/>
        </w:rPr>
        <w:t xml:space="preserve">Karl Menger’s Unfinished Biography of His Father: </w:t>
      </w:r>
      <w:r w:rsidR="00F77444">
        <w:rPr>
          <w:b/>
          <w:color w:val="000000" w:themeColor="text1"/>
          <w:sz w:val="32"/>
          <w:szCs w:val="32"/>
          <w:lang w:val="en-US"/>
        </w:rPr>
        <w:t xml:space="preserve">New </w:t>
      </w:r>
      <w:r w:rsidRPr="00656CCB">
        <w:rPr>
          <w:b/>
          <w:color w:val="000000" w:themeColor="text1"/>
          <w:sz w:val="32"/>
          <w:szCs w:val="32"/>
          <w:lang w:val="en-US"/>
        </w:rPr>
        <w:t>Insights into Carl Menger’s Life through 1889</w:t>
      </w:r>
    </w:p>
    <w:p w:rsidR="00A04906" w:rsidRPr="00656CCB" w:rsidRDefault="00A04906" w:rsidP="00DC3067">
      <w:pPr>
        <w:spacing w:after="0" w:line="480" w:lineRule="auto"/>
        <w:rPr>
          <w:b/>
          <w:color w:val="000000" w:themeColor="text1"/>
          <w:sz w:val="32"/>
          <w:szCs w:val="32"/>
          <w:lang w:val="en-US"/>
        </w:rPr>
      </w:pPr>
    </w:p>
    <w:p w:rsidR="00A04906" w:rsidRPr="00656CCB" w:rsidRDefault="00A04906" w:rsidP="00DC3067">
      <w:pPr>
        <w:spacing w:after="0" w:line="480" w:lineRule="auto"/>
        <w:rPr>
          <w:b/>
          <w:color w:val="000000" w:themeColor="text1"/>
          <w:sz w:val="32"/>
          <w:szCs w:val="32"/>
          <w:lang w:val="en-US"/>
        </w:rPr>
      </w:pPr>
    </w:p>
    <w:p w:rsidR="00A04906" w:rsidRPr="00656CCB" w:rsidRDefault="00A04906" w:rsidP="00DC3067">
      <w:pPr>
        <w:spacing w:after="0" w:line="480" w:lineRule="auto"/>
        <w:rPr>
          <w:sz w:val="28"/>
          <w:szCs w:val="28"/>
          <w:lang w:val="en-US"/>
        </w:rPr>
      </w:pPr>
      <w:r w:rsidRPr="00656CCB">
        <w:rPr>
          <w:i/>
          <w:sz w:val="28"/>
          <w:szCs w:val="28"/>
          <w:lang w:val="en-US"/>
        </w:rPr>
        <w:t>Reinhard Schumacher</w:t>
      </w:r>
      <w:r w:rsidRPr="00656CCB">
        <w:rPr>
          <w:sz w:val="28"/>
          <w:szCs w:val="28"/>
          <w:lang w:val="en-US"/>
        </w:rPr>
        <w:t xml:space="preserve"> (corresponding author)</w:t>
      </w:r>
    </w:p>
    <w:p w:rsidR="00A04906" w:rsidRPr="00656CCB" w:rsidRDefault="00A04906" w:rsidP="00DC3067">
      <w:pPr>
        <w:pStyle w:val="ListParagraph"/>
        <w:numPr>
          <w:ilvl w:val="0"/>
          <w:numId w:val="32"/>
        </w:numPr>
        <w:spacing w:after="0" w:line="480" w:lineRule="auto"/>
        <w:rPr>
          <w:sz w:val="28"/>
          <w:szCs w:val="28"/>
          <w:lang w:val="en-US"/>
        </w:rPr>
      </w:pPr>
      <w:r w:rsidRPr="00656CCB">
        <w:rPr>
          <w:lang w:val="en-US"/>
        </w:rPr>
        <w:t>Department for Economic and Social Sciences, Universität Potsdam, August-Bebel-</w:t>
      </w:r>
      <w:proofErr w:type="spellStart"/>
      <w:r w:rsidRPr="00656CCB">
        <w:rPr>
          <w:lang w:val="en-US"/>
        </w:rPr>
        <w:t>Straße</w:t>
      </w:r>
      <w:proofErr w:type="spellEnd"/>
      <w:r w:rsidRPr="00656CCB">
        <w:rPr>
          <w:lang w:val="en-US"/>
        </w:rPr>
        <w:t xml:space="preserve"> 89, 14482 Potsdam, Germany; e-mail: rschumac@uni-potsdam.de</w:t>
      </w:r>
    </w:p>
    <w:p w:rsidR="00A04906" w:rsidRPr="00656CCB" w:rsidRDefault="00A04906" w:rsidP="00DC3067">
      <w:pPr>
        <w:spacing w:after="0" w:line="480" w:lineRule="auto"/>
        <w:rPr>
          <w:i/>
          <w:sz w:val="28"/>
          <w:szCs w:val="28"/>
          <w:lang w:val="en-US"/>
        </w:rPr>
      </w:pPr>
    </w:p>
    <w:p w:rsidR="00A04906" w:rsidRPr="00656CCB" w:rsidRDefault="00A04906" w:rsidP="00DC3067">
      <w:pPr>
        <w:spacing w:after="0" w:line="480" w:lineRule="auto"/>
        <w:rPr>
          <w:i/>
          <w:sz w:val="28"/>
          <w:szCs w:val="28"/>
          <w:lang w:val="en-US"/>
        </w:rPr>
      </w:pPr>
      <w:r w:rsidRPr="00656CCB">
        <w:rPr>
          <w:i/>
          <w:sz w:val="28"/>
          <w:szCs w:val="28"/>
          <w:lang w:val="en-US"/>
        </w:rPr>
        <w:t>Scott Scheall</w:t>
      </w:r>
    </w:p>
    <w:p w:rsidR="00A04906" w:rsidRPr="00656CCB" w:rsidRDefault="00A04906" w:rsidP="00DC3067">
      <w:pPr>
        <w:pStyle w:val="ListParagraph"/>
        <w:numPr>
          <w:ilvl w:val="0"/>
          <w:numId w:val="32"/>
        </w:numPr>
        <w:spacing w:after="0" w:line="480" w:lineRule="auto"/>
        <w:rPr>
          <w:sz w:val="28"/>
          <w:szCs w:val="28"/>
          <w:lang w:val="en-US"/>
        </w:rPr>
      </w:pPr>
      <w:r w:rsidRPr="00656CCB">
        <w:rPr>
          <w:lang w:val="en-US"/>
        </w:rPr>
        <w:t xml:space="preserve">Arizona State University, College of Integrative Sciences and Arts, 230 Santa Catalina Hall, 7271 E. Sonoran Arroyo Mall, Mesa, AZ 85212; e-mail: </w:t>
      </w:r>
      <w:r w:rsidR="00511B83" w:rsidRPr="00656CCB">
        <w:rPr>
          <w:lang w:val="en-US"/>
        </w:rPr>
        <w:t>scott.scheall@asu.edu</w:t>
      </w:r>
    </w:p>
    <w:p w:rsidR="00D007A9" w:rsidRPr="00656CCB" w:rsidRDefault="00D007A9">
      <w:pPr>
        <w:spacing w:after="0" w:line="480" w:lineRule="auto"/>
        <w:ind w:left="360"/>
        <w:rPr>
          <w:sz w:val="28"/>
          <w:szCs w:val="28"/>
          <w:lang w:val="en-US"/>
        </w:rPr>
      </w:pPr>
    </w:p>
    <w:p w:rsidR="00D007A9" w:rsidRPr="00656CCB" w:rsidRDefault="008719BD">
      <w:pPr>
        <w:spacing w:after="0" w:line="480" w:lineRule="auto"/>
        <w:rPr>
          <w:b/>
          <w:lang w:val="en-US"/>
        </w:rPr>
      </w:pPr>
      <w:r w:rsidRPr="00656CCB">
        <w:rPr>
          <w:b/>
          <w:lang w:val="en-US"/>
        </w:rPr>
        <w:t>Acknowledgements</w:t>
      </w:r>
    </w:p>
    <w:p w:rsidR="00D007A9" w:rsidRPr="00656CCB" w:rsidRDefault="0092795E">
      <w:pPr>
        <w:spacing w:after="0" w:line="480" w:lineRule="auto"/>
        <w:rPr>
          <w:lang w:val="en-US"/>
        </w:rPr>
      </w:pPr>
      <w:r w:rsidRPr="00656CCB">
        <w:rPr>
          <w:lang w:val="en-US"/>
        </w:rPr>
        <w:t xml:space="preserve">We would like to thank Hansjörg Klausinger, Bruce Caldwell, Harald Hagemann, and two anonymous referees for their very helpful comments and suggestions. </w:t>
      </w:r>
    </w:p>
    <w:p w:rsidR="00D007A9" w:rsidRPr="00656CCB" w:rsidRDefault="00D007A9">
      <w:pPr>
        <w:spacing w:after="0" w:line="480" w:lineRule="auto"/>
        <w:rPr>
          <w:sz w:val="28"/>
          <w:szCs w:val="28"/>
          <w:lang w:val="en-US"/>
        </w:rPr>
      </w:pPr>
    </w:p>
    <w:p w:rsidR="00A04906" w:rsidRPr="00656CCB" w:rsidRDefault="00A04906" w:rsidP="00DC3067">
      <w:pPr>
        <w:spacing w:after="0" w:line="480" w:lineRule="auto"/>
        <w:ind w:firstLine="709"/>
        <w:rPr>
          <w:lang w:val="en-US"/>
        </w:rPr>
      </w:pPr>
    </w:p>
    <w:p w:rsidR="00A04906" w:rsidRPr="00656CCB" w:rsidRDefault="00A04906" w:rsidP="00DC3067">
      <w:pPr>
        <w:spacing w:after="0" w:line="480" w:lineRule="auto"/>
        <w:rPr>
          <w:b/>
          <w:color w:val="000000" w:themeColor="text1"/>
          <w:sz w:val="32"/>
          <w:szCs w:val="32"/>
          <w:lang w:val="en-US"/>
        </w:rPr>
      </w:pPr>
    </w:p>
    <w:p w:rsidR="00A04906" w:rsidRPr="00656CCB" w:rsidRDefault="00A04906" w:rsidP="00DC3067">
      <w:pPr>
        <w:spacing w:after="0" w:line="480" w:lineRule="auto"/>
        <w:rPr>
          <w:b/>
          <w:color w:val="000000" w:themeColor="text1"/>
          <w:sz w:val="32"/>
          <w:szCs w:val="32"/>
          <w:lang w:val="en-US"/>
        </w:rPr>
      </w:pPr>
    </w:p>
    <w:p w:rsidR="00F5020E" w:rsidRPr="00656CCB" w:rsidRDefault="00372508" w:rsidP="00DC3067">
      <w:pPr>
        <w:spacing w:after="0" w:line="480" w:lineRule="auto"/>
        <w:rPr>
          <w:b/>
          <w:color w:val="000000" w:themeColor="text1"/>
          <w:sz w:val="32"/>
          <w:szCs w:val="32"/>
          <w:lang w:val="en-US"/>
        </w:rPr>
      </w:pPr>
      <w:r w:rsidRPr="00656CCB">
        <w:rPr>
          <w:b/>
          <w:color w:val="000000" w:themeColor="text1"/>
          <w:sz w:val="32"/>
          <w:szCs w:val="32"/>
          <w:lang w:val="en-US"/>
        </w:rPr>
        <w:lastRenderedPageBreak/>
        <w:t xml:space="preserve">Karl Menger’s </w:t>
      </w:r>
      <w:r w:rsidR="00C64958" w:rsidRPr="00656CCB">
        <w:rPr>
          <w:b/>
          <w:color w:val="000000" w:themeColor="text1"/>
          <w:sz w:val="32"/>
          <w:szCs w:val="32"/>
          <w:lang w:val="en-US"/>
        </w:rPr>
        <w:t xml:space="preserve">Unfinished </w:t>
      </w:r>
      <w:r w:rsidRPr="00656CCB">
        <w:rPr>
          <w:b/>
          <w:color w:val="000000" w:themeColor="text1"/>
          <w:sz w:val="32"/>
          <w:szCs w:val="32"/>
          <w:lang w:val="en-US"/>
        </w:rPr>
        <w:t xml:space="preserve">Biography of </w:t>
      </w:r>
      <w:r w:rsidR="000A0757" w:rsidRPr="00656CCB">
        <w:rPr>
          <w:b/>
          <w:color w:val="000000" w:themeColor="text1"/>
          <w:sz w:val="32"/>
          <w:szCs w:val="32"/>
          <w:lang w:val="en-US"/>
        </w:rPr>
        <w:t xml:space="preserve">His Father: </w:t>
      </w:r>
      <w:r w:rsidR="00F05F9C">
        <w:rPr>
          <w:b/>
          <w:color w:val="000000" w:themeColor="text1"/>
          <w:sz w:val="32"/>
          <w:szCs w:val="32"/>
          <w:lang w:val="en-US"/>
        </w:rPr>
        <w:t xml:space="preserve">New </w:t>
      </w:r>
      <w:r w:rsidR="000A0757" w:rsidRPr="00656CCB">
        <w:rPr>
          <w:b/>
          <w:color w:val="000000" w:themeColor="text1"/>
          <w:sz w:val="32"/>
          <w:szCs w:val="32"/>
          <w:lang w:val="en-US"/>
        </w:rPr>
        <w:t xml:space="preserve">Insights </w:t>
      </w:r>
      <w:r w:rsidR="00FE1C30" w:rsidRPr="00656CCB">
        <w:rPr>
          <w:b/>
          <w:color w:val="000000" w:themeColor="text1"/>
          <w:sz w:val="32"/>
          <w:szCs w:val="32"/>
          <w:lang w:val="en-US"/>
        </w:rPr>
        <w:t>i</w:t>
      </w:r>
      <w:r w:rsidR="000A0757" w:rsidRPr="00656CCB">
        <w:rPr>
          <w:b/>
          <w:color w:val="000000" w:themeColor="text1"/>
          <w:sz w:val="32"/>
          <w:szCs w:val="32"/>
          <w:lang w:val="en-US"/>
        </w:rPr>
        <w:t xml:space="preserve">nto Carl Menger’s Life </w:t>
      </w:r>
      <w:r w:rsidR="00FE1C30" w:rsidRPr="00656CCB">
        <w:rPr>
          <w:b/>
          <w:color w:val="000000" w:themeColor="text1"/>
          <w:sz w:val="32"/>
          <w:szCs w:val="32"/>
          <w:lang w:val="en-US"/>
        </w:rPr>
        <w:t>through</w:t>
      </w:r>
      <w:r w:rsidR="000A0757" w:rsidRPr="00656CCB">
        <w:rPr>
          <w:b/>
          <w:color w:val="000000" w:themeColor="text1"/>
          <w:sz w:val="32"/>
          <w:szCs w:val="32"/>
          <w:lang w:val="en-US"/>
        </w:rPr>
        <w:t xml:space="preserve"> 1889</w:t>
      </w:r>
    </w:p>
    <w:p w:rsidR="00F5020E" w:rsidRPr="00656CCB" w:rsidRDefault="00F5020E" w:rsidP="00DC3067">
      <w:pPr>
        <w:spacing w:after="0" w:line="480" w:lineRule="auto"/>
        <w:ind w:firstLine="709"/>
        <w:rPr>
          <w:b/>
          <w:color w:val="000000" w:themeColor="text1"/>
          <w:sz w:val="32"/>
          <w:szCs w:val="32"/>
          <w:lang w:val="en-US"/>
        </w:rPr>
      </w:pPr>
    </w:p>
    <w:p w:rsidR="00F5020E" w:rsidRPr="00656CCB" w:rsidRDefault="005351E2" w:rsidP="00DC3067">
      <w:pPr>
        <w:spacing w:after="0" w:line="480" w:lineRule="auto"/>
        <w:rPr>
          <w:b/>
          <w:i/>
          <w:lang w:val="en-US"/>
        </w:rPr>
      </w:pPr>
      <w:r w:rsidRPr="00656CCB">
        <w:rPr>
          <w:b/>
          <w:i/>
          <w:lang w:val="en-US"/>
        </w:rPr>
        <w:t>Abstract</w:t>
      </w:r>
    </w:p>
    <w:p w:rsidR="00F5020E" w:rsidRPr="00656CCB" w:rsidRDefault="00BB03C9" w:rsidP="00F77444">
      <w:pPr>
        <w:spacing w:after="0" w:line="480" w:lineRule="auto"/>
        <w:rPr>
          <w:i/>
          <w:lang w:val="en-US"/>
        </w:rPr>
      </w:pPr>
      <w:r w:rsidRPr="00656CCB">
        <w:rPr>
          <w:i/>
          <w:lang w:val="en-US"/>
        </w:rPr>
        <w:t xml:space="preserve">During the last years of his life, the mathematician Karl Menger </w:t>
      </w:r>
      <w:r w:rsidR="00C64958" w:rsidRPr="00656CCB">
        <w:rPr>
          <w:i/>
          <w:lang w:val="en-US"/>
        </w:rPr>
        <w:t>worked</w:t>
      </w:r>
      <w:r w:rsidRPr="00656CCB">
        <w:rPr>
          <w:i/>
          <w:lang w:val="en-US"/>
        </w:rPr>
        <w:t xml:space="preserve"> on a biography </w:t>
      </w:r>
      <w:r w:rsidR="00EA78E5" w:rsidRPr="00656CCB">
        <w:rPr>
          <w:i/>
          <w:lang w:val="en-US"/>
        </w:rPr>
        <w:t xml:space="preserve">of </w:t>
      </w:r>
      <w:r w:rsidRPr="00656CCB">
        <w:rPr>
          <w:i/>
          <w:lang w:val="en-US"/>
        </w:rPr>
        <w:t>his father, the economist and founder of the Austrian School of Economics</w:t>
      </w:r>
      <w:r w:rsidR="00C64958" w:rsidRPr="00656CCB">
        <w:rPr>
          <w:i/>
          <w:lang w:val="en-US"/>
        </w:rPr>
        <w:t>,</w:t>
      </w:r>
      <w:r w:rsidRPr="00656CCB">
        <w:rPr>
          <w:i/>
          <w:lang w:val="en-US"/>
        </w:rPr>
        <w:t xml:space="preserve"> Carl Menger. </w:t>
      </w:r>
      <w:r w:rsidR="00C64958" w:rsidRPr="00656CCB">
        <w:rPr>
          <w:i/>
          <w:lang w:val="en-US"/>
        </w:rPr>
        <w:t xml:space="preserve">The younger </w:t>
      </w:r>
      <w:r w:rsidRPr="00656CCB">
        <w:rPr>
          <w:i/>
          <w:lang w:val="en-US"/>
        </w:rPr>
        <w:t>Menger never finished th</w:t>
      </w:r>
      <w:r w:rsidR="00C64958" w:rsidRPr="00656CCB">
        <w:rPr>
          <w:i/>
          <w:lang w:val="en-US"/>
        </w:rPr>
        <w:t>e</w:t>
      </w:r>
      <w:r w:rsidRPr="00656CCB">
        <w:rPr>
          <w:i/>
          <w:lang w:val="en-US"/>
        </w:rPr>
        <w:t xml:space="preserve"> work</w:t>
      </w:r>
      <w:r w:rsidR="00C64958" w:rsidRPr="00656CCB">
        <w:rPr>
          <w:i/>
          <w:lang w:val="en-US"/>
        </w:rPr>
        <w:t>. While working in the Menger collections at Duke University’s David M. Rubenstein Rare Book and Manuscript Library, w</w:t>
      </w:r>
      <w:r w:rsidRPr="00656CCB">
        <w:rPr>
          <w:i/>
          <w:lang w:val="en-US"/>
        </w:rPr>
        <w:t>e discovered draft chapters of th</w:t>
      </w:r>
      <w:r w:rsidR="00C64958" w:rsidRPr="00656CCB">
        <w:rPr>
          <w:i/>
          <w:lang w:val="en-US"/>
        </w:rPr>
        <w:t>e</w:t>
      </w:r>
      <w:r w:rsidRPr="00656CCB">
        <w:rPr>
          <w:i/>
          <w:lang w:val="en-US"/>
        </w:rPr>
        <w:t xml:space="preserve"> biography, a valuable source of information </w:t>
      </w:r>
      <w:r w:rsidR="00C64958" w:rsidRPr="00656CCB">
        <w:rPr>
          <w:i/>
          <w:lang w:val="en-US"/>
        </w:rPr>
        <w:t xml:space="preserve">given that relatively </w:t>
      </w:r>
      <w:r w:rsidRPr="00656CCB">
        <w:rPr>
          <w:i/>
          <w:lang w:val="en-US"/>
        </w:rPr>
        <w:t xml:space="preserve">little is known about </w:t>
      </w:r>
      <w:r w:rsidR="00C64958" w:rsidRPr="00656CCB">
        <w:rPr>
          <w:i/>
          <w:lang w:val="en-US"/>
        </w:rPr>
        <w:t>Carl Menger’s life nearly a hundred years after his death</w:t>
      </w:r>
      <w:r w:rsidRPr="00656CCB">
        <w:rPr>
          <w:i/>
          <w:lang w:val="en-US"/>
        </w:rPr>
        <w:t xml:space="preserve">. The </w:t>
      </w:r>
      <w:r w:rsidR="00C64958" w:rsidRPr="00656CCB">
        <w:rPr>
          <w:i/>
          <w:lang w:val="en-US"/>
        </w:rPr>
        <w:t xml:space="preserve">unfinished </w:t>
      </w:r>
      <w:r w:rsidRPr="00656CCB">
        <w:rPr>
          <w:i/>
          <w:lang w:val="en-US"/>
        </w:rPr>
        <w:t xml:space="preserve">biography covers Carl Menger’s family background and his life </w:t>
      </w:r>
      <w:r w:rsidR="00FE1C30" w:rsidRPr="00656CCB">
        <w:rPr>
          <w:i/>
          <w:lang w:val="en-US"/>
        </w:rPr>
        <w:t>through early</w:t>
      </w:r>
      <w:r w:rsidRPr="00656CCB">
        <w:rPr>
          <w:i/>
          <w:lang w:val="en-US"/>
        </w:rPr>
        <w:t xml:space="preserve"> 1889. In this article, we discuss the biography and the most valuable new insights </w:t>
      </w:r>
      <w:r w:rsidR="00921860" w:rsidRPr="00656CCB">
        <w:rPr>
          <w:i/>
          <w:lang w:val="en-US"/>
        </w:rPr>
        <w:t xml:space="preserve">it provides </w:t>
      </w:r>
      <w:r w:rsidRPr="00656CCB">
        <w:rPr>
          <w:i/>
          <w:lang w:val="en-US"/>
        </w:rPr>
        <w:t>into Carl Menger’s life</w:t>
      </w:r>
      <w:r w:rsidR="00483A00" w:rsidRPr="00656CCB">
        <w:rPr>
          <w:i/>
          <w:lang w:val="en-US"/>
        </w:rPr>
        <w:t>, including</w:t>
      </w:r>
      <w:r w:rsidRPr="00656CCB">
        <w:rPr>
          <w:i/>
          <w:lang w:val="en-US"/>
        </w:rPr>
        <w:t xml:space="preserve"> Carl Menger’s family, his childhood, his </w:t>
      </w:r>
      <w:r w:rsidR="00C64958" w:rsidRPr="00656CCB">
        <w:rPr>
          <w:i/>
          <w:lang w:val="en-US"/>
        </w:rPr>
        <w:t xml:space="preserve">student </w:t>
      </w:r>
      <w:r w:rsidRPr="00656CCB">
        <w:rPr>
          <w:i/>
          <w:lang w:val="en-US"/>
        </w:rPr>
        <w:t xml:space="preserve">years, his </w:t>
      </w:r>
      <w:r w:rsidR="00106949">
        <w:rPr>
          <w:i/>
          <w:lang w:val="en-US"/>
        </w:rPr>
        <w:t xml:space="preserve">time working </w:t>
      </w:r>
      <w:r w:rsidRPr="00656CCB">
        <w:rPr>
          <w:i/>
          <w:lang w:val="en-US"/>
        </w:rPr>
        <w:t xml:space="preserve">as a journalist and newspaper editor, his </w:t>
      </w:r>
      <w:r w:rsidR="00826387" w:rsidRPr="00656CCB">
        <w:rPr>
          <w:i/>
          <w:lang w:val="en-US"/>
        </w:rPr>
        <w:t>early scientific career, and his relationship with Crown Prince Rudolf.</w:t>
      </w:r>
    </w:p>
    <w:p w:rsidR="00F5020E" w:rsidRPr="00656CCB" w:rsidRDefault="00F5020E" w:rsidP="00DC3067">
      <w:pPr>
        <w:spacing w:after="0" w:line="480" w:lineRule="auto"/>
        <w:rPr>
          <w:lang w:val="en-US"/>
        </w:rPr>
      </w:pPr>
    </w:p>
    <w:p w:rsidR="00A04906" w:rsidRPr="00656CCB" w:rsidRDefault="00A04906" w:rsidP="00DC3067">
      <w:pPr>
        <w:spacing w:after="0" w:line="480" w:lineRule="auto"/>
        <w:rPr>
          <w:lang w:val="en-US"/>
        </w:rPr>
      </w:pPr>
    </w:p>
    <w:p w:rsidR="00A04906" w:rsidRPr="00656CCB" w:rsidRDefault="00A04906" w:rsidP="00DC3067">
      <w:pPr>
        <w:spacing w:after="0" w:line="480" w:lineRule="auto"/>
        <w:rPr>
          <w:b/>
          <w:i/>
          <w:lang w:val="en-US"/>
        </w:rPr>
      </w:pPr>
      <w:r w:rsidRPr="00656CCB">
        <w:rPr>
          <w:b/>
          <w:i/>
          <w:lang w:val="en-US"/>
        </w:rPr>
        <w:t>Keywords</w:t>
      </w:r>
    </w:p>
    <w:p w:rsidR="00921860" w:rsidRPr="00656CCB" w:rsidRDefault="00A04906" w:rsidP="00DC3067">
      <w:pPr>
        <w:spacing w:after="0" w:line="480" w:lineRule="auto"/>
        <w:rPr>
          <w:lang w:val="en-US"/>
        </w:rPr>
      </w:pPr>
      <w:r w:rsidRPr="00656CCB">
        <w:rPr>
          <w:lang w:val="en-US"/>
        </w:rPr>
        <w:t>Carl Menger, Karl Menger, Austrian Economics, Liberalism in Austria, Crown Prince Rudolf, Anton Menger</w:t>
      </w:r>
    </w:p>
    <w:p w:rsidR="00A04906" w:rsidRPr="00656CCB" w:rsidRDefault="00A04906" w:rsidP="00DC3067">
      <w:pPr>
        <w:spacing w:after="0" w:line="480" w:lineRule="auto"/>
        <w:rPr>
          <w:b/>
          <w:lang w:val="en-US"/>
        </w:rPr>
      </w:pPr>
    </w:p>
    <w:p w:rsidR="00A04906" w:rsidRPr="00656CCB" w:rsidRDefault="00A04906" w:rsidP="00DC3067">
      <w:pPr>
        <w:spacing w:after="0" w:line="480" w:lineRule="auto"/>
        <w:rPr>
          <w:b/>
          <w:lang w:val="en-US"/>
        </w:rPr>
      </w:pPr>
    </w:p>
    <w:p w:rsidR="00511B83" w:rsidRPr="00656CCB" w:rsidRDefault="00511B83" w:rsidP="00DC3067">
      <w:pPr>
        <w:spacing w:after="0" w:line="480" w:lineRule="auto"/>
        <w:rPr>
          <w:b/>
          <w:lang w:val="en-US"/>
        </w:rPr>
      </w:pPr>
    </w:p>
    <w:p w:rsidR="00511B83" w:rsidRPr="00656CCB" w:rsidRDefault="00511B83" w:rsidP="00DC3067">
      <w:pPr>
        <w:spacing w:after="0" w:line="480" w:lineRule="auto"/>
        <w:rPr>
          <w:b/>
          <w:lang w:val="en-US"/>
        </w:rPr>
      </w:pPr>
    </w:p>
    <w:p w:rsidR="00A04906" w:rsidRPr="00656CCB" w:rsidRDefault="00A04906" w:rsidP="00DC3067">
      <w:pPr>
        <w:spacing w:after="0" w:line="480" w:lineRule="auto"/>
        <w:rPr>
          <w:b/>
          <w:lang w:val="en-US"/>
        </w:rPr>
      </w:pPr>
    </w:p>
    <w:p w:rsidR="00F5020E" w:rsidRPr="00656CCB" w:rsidRDefault="005351E2" w:rsidP="00DC3067">
      <w:pPr>
        <w:spacing w:after="0" w:line="480" w:lineRule="auto"/>
        <w:rPr>
          <w:b/>
          <w:lang w:val="en-US"/>
        </w:rPr>
      </w:pPr>
      <w:r w:rsidRPr="00656CCB">
        <w:rPr>
          <w:b/>
          <w:lang w:val="en-US"/>
        </w:rPr>
        <w:lastRenderedPageBreak/>
        <w:t>Introduction</w:t>
      </w:r>
    </w:p>
    <w:p w:rsidR="00F5020E" w:rsidRPr="00656CCB" w:rsidRDefault="00AC6DF2" w:rsidP="00DC3067">
      <w:pPr>
        <w:spacing w:after="0" w:line="480" w:lineRule="auto"/>
        <w:rPr>
          <w:lang w:val="en-US"/>
        </w:rPr>
      </w:pPr>
      <w:r w:rsidRPr="00656CCB">
        <w:rPr>
          <w:lang w:val="en-US"/>
        </w:rPr>
        <w:t>Carl Menger</w:t>
      </w:r>
      <w:r w:rsidR="00987106" w:rsidRPr="00656CCB">
        <w:rPr>
          <w:lang w:val="en-US"/>
        </w:rPr>
        <w:t xml:space="preserve"> is </w:t>
      </w:r>
      <w:r w:rsidR="00C64958" w:rsidRPr="00656CCB">
        <w:rPr>
          <w:lang w:val="en-US"/>
        </w:rPr>
        <w:t>known</w:t>
      </w:r>
      <w:r w:rsidR="00987106" w:rsidRPr="00656CCB">
        <w:rPr>
          <w:lang w:val="en-US"/>
        </w:rPr>
        <w:t xml:space="preserve"> in economics</w:t>
      </w:r>
      <w:r w:rsidR="007864FD" w:rsidRPr="00656CCB">
        <w:rPr>
          <w:lang w:val="en-US"/>
        </w:rPr>
        <w:t xml:space="preserve"> as the father of t</w:t>
      </w:r>
      <w:r w:rsidR="00A44B49" w:rsidRPr="00656CCB">
        <w:rPr>
          <w:lang w:val="en-US"/>
        </w:rPr>
        <w:t xml:space="preserve">he Austrian School </w:t>
      </w:r>
      <w:r w:rsidR="00C64958" w:rsidRPr="00656CCB">
        <w:rPr>
          <w:lang w:val="en-US"/>
        </w:rPr>
        <w:t>and as one of the three founders, together with William Stanley Jevons and Léon Walras, of the theory of marginal utility</w:t>
      </w:r>
      <w:r w:rsidR="00A44B49" w:rsidRPr="00656CCB">
        <w:rPr>
          <w:lang w:val="en-US"/>
        </w:rPr>
        <w:t>.</w:t>
      </w:r>
      <w:r w:rsidR="00664E10" w:rsidRPr="00656CCB">
        <w:rPr>
          <w:lang w:val="en-US"/>
        </w:rPr>
        <w:t xml:space="preserve"> </w:t>
      </w:r>
      <w:r w:rsidR="00C64958" w:rsidRPr="00656CCB">
        <w:rPr>
          <w:lang w:val="en-US"/>
        </w:rPr>
        <w:t xml:space="preserve">Given his prominent role in the history of economic thought, </w:t>
      </w:r>
      <w:r w:rsidR="007864FD" w:rsidRPr="00656CCB">
        <w:rPr>
          <w:lang w:val="en-US"/>
        </w:rPr>
        <w:t xml:space="preserve">it </w:t>
      </w:r>
      <w:r w:rsidR="005F6475" w:rsidRPr="00656CCB">
        <w:rPr>
          <w:lang w:val="en-US"/>
        </w:rPr>
        <w:t>is</w:t>
      </w:r>
      <w:r w:rsidR="007864FD" w:rsidRPr="00656CCB">
        <w:rPr>
          <w:lang w:val="en-US"/>
        </w:rPr>
        <w:t xml:space="preserve"> surprising that</w:t>
      </w:r>
      <w:r w:rsidR="00664E10" w:rsidRPr="00656CCB">
        <w:rPr>
          <w:lang w:val="en-US"/>
        </w:rPr>
        <w:t xml:space="preserve"> relatively</w:t>
      </w:r>
      <w:r w:rsidR="007864FD" w:rsidRPr="00656CCB">
        <w:rPr>
          <w:lang w:val="en-US"/>
        </w:rPr>
        <w:t xml:space="preserve"> little is known about his life.</w:t>
      </w:r>
      <w:r w:rsidR="00664E10" w:rsidRPr="00656CCB">
        <w:rPr>
          <w:lang w:val="en-US"/>
        </w:rPr>
        <w:t xml:space="preserve"> </w:t>
      </w:r>
      <w:r w:rsidR="00C64958" w:rsidRPr="00656CCB">
        <w:rPr>
          <w:lang w:val="en-US"/>
        </w:rPr>
        <w:t>Indeed, t</w:t>
      </w:r>
      <w:r w:rsidR="00664E10" w:rsidRPr="00656CCB">
        <w:rPr>
          <w:lang w:val="en-US"/>
        </w:rPr>
        <w:t xml:space="preserve">o our knowledge, his full birth name has </w:t>
      </w:r>
      <w:r w:rsidR="00EA78E5" w:rsidRPr="00656CCB">
        <w:rPr>
          <w:lang w:val="en-US"/>
        </w:rPr>
        <w:t xml:space="preserve">not </w:t>
      </w:r>
      <w:r w:rsidR="00664E10" w:rsidRPr="00656CCB">
        <w:rPr>
          <w:lang w:val="en-US"/>
        </w:rPr>
        <w:t>eve</w:t>
      </w:r>
      <w:r w:rsidR="00EA78E5" w:rsidRPr="00656CCB">
        <w:rPr>
          <w:lang w:val="en-US"/>
        </w:rPr>
        <w:t>n</w:t>
      </w:r>
      <w:r w:rsidR="00664E10" w:rsidRPr="00656CCB">
        <w:rPr>
          <w:lang w:val="en-US"/>
        </w:rPr>
        <w:t xml:space="preserve"> been published</w:t>
      </w:r>
      <w:r w:rsidR="00EA78E5" w:rsidRPr="00656CCB">
        <w:rPr>
          <w:lang w:val="en-US"/>
        </w:rPr>
        <w:t xml:space="preserve"> before</w:t>
      </w:r>
      <w:r w:rsidR="00664E10" w:rsidRPr="00656CCB">
        <w:rPr>
          <w:lang w:val="en-US"/>
        </w:rPr>
        <w:t>: Carl Eberhart Anton Menger.</w:t>
      </w:r>
    </w:p>
    <w:p w:rsidR="00F5020E" w:rsidRPr="00656CCB" w:rsidRDefault="007864FD" w:rsidP="009F5341">
      <w:pPr>
        <w:spacing w:after="0" w:line="480" w:lineRule="auto"/>
        <w:ind w:firstLine="709"/>
        <w:rPr>
          <w:lang w:val="en-US"/>
        </w:rPr>
      </w:pPr>
      <w:r w:rsidRPr="00656CCB">
        <w:rPr>
          <w:lang w:val="en-US"/>
        </w:rPr>
        <w:t xml:space="preserve">There </w:t>
      </w:r>
      <w:r w:rsidR="00664E10" w:rsidRPr="00656CCB">
        <w:rPr>
          <w:lang w:val="en-US"/>
        </w:rPr>
        <w:t xml:space="preserve">are several reasons </w:t>
      </w:r>
      <w:r w:rsidR="00303B5F" w:rsidRPr="00656CCB">
        <w:rPr>
          <w:lang w:val="en-US"/>
        </w:rPr>
        <w:t>for this state of affairs</w:t>
      </w:r>
      <w:r w:rsidR="00664E10" w:rsidRPr="00656CCB">
        <w:rPr>
          <w:lang w:val="en-US"/>
        </w:rPr>
        <w:t>.</w:t>
      </w:r>
      <w:r w:rsidRPr="00656CCB">
        <w:rPr>
          <w:lang w:val="en-US"/>
        </w:rPr>
        <w:t xml:space="preserve"> First, </w:t>
      </w:r>
      <w:r w:rsidR="00303B5F" w:rsidRPr="00656CCB">
        <w:rPr>
          <w:lang w:val="en-US"/>
        </w:rPr>
        <w:t>tributes</w:t>
      </w:r>
      <w:r w:rsidR="00987106" w:rsidRPr="00656CCB">
        <w:rPr>
          <w:lang w:val="en-US"/>
        </w:rPr>
        <w:t xml:space="preserve"> for his 70th, 75</w:t>
      </w:r>
      <w:r w:rsidR="00DA4201" w:rsidRPr="008A0399">
        <w:rPr>
          <w:lang w:val="en-US"/>
        </w:rPr>
        <w:t>th</w:t>
      </w:r>
      <w:r w:rsidR="00F77444">
        <w:rPr>
          <w:lang w:val="en-US"/>
        </w:rPr>
        <w:t>,</w:t>
      </w:r>
      <w:r w:rsidR="00987106" w:rsidRPr="00656CCB">
        <w:rPr>
          <w:lang w:val="en-US"/>
        </w:rPr>
        <w:t xml:space="preserve"> and 80th birthday</w:t>
      </w:r>
      <w:r w:rsidR="00303B5F" w:rsidRPr="00656CCB">
        <w:rPr>
          <w:lang w:val="en-US"/>
        </w:rPr>
        <w:t>s,</w:t>
      </w:r>
      <w:r w:rsidR="00987106" w:rsidRPr="00656CCB">
        <w:rPr>
          <w:lang w:val="en-US"/>
        </w:rPr>
        <w:t xml:space="preserve"> as well as obituaries </w:t>
      </w:r>
      <w:r w:rsidR="00303B5F" w:rsidRPr="00656CCB">
        <w:rPr>
          <w:lang w:val="en-US"/>
        </w:rPr>
        <w:t xml:space="preserve">published </w:t>
      </w:r>
      <w:r w:rsidR="00987106" w:rsidRPr="00656CCB">
        <w:rPr>
          <w:lang w:val="en-US"/>
        </w:rPr>
        <w:t>after his death in 1921</w:t>
      </w:r>
      <w:r w:rsidR="00303B5F" w:rsidRPr="00656CCB">
        <w:rPr>
          <w:lang w:val="en-US"/>
        </w:rPr>
        <w:t>,</w:t>
      </w:r>
      <w:r w:rsidR="00987106" w:rsidRPr="00656CCB">
        <w:rPr>
          <w:lang w:val="en-US"/>
        </w:rPr>
        <w:t xml:space="preserve"> dealt </w:t>
      </w:r>
      <w:r w:rsidR="005F2BF2" w:rsidRPr="00656CCB">
        <w:rPr>
          <w:lang w:val="en-US"/>
        </w:rPr>
        <w:t xml:space="preserve">mainly </w:t>
      </w:r>
      <w:r w:rsidR="00987106" w:rsidRPr="00656CCB">
        <w:rPr>
          <w:lang w:val="en-US"/>
        </w:rPr>
        <w:t xml:space="preserve">with his scientific accomplishments and </w:t>
      </w:r>
      <w:r w:rsidR="00303B5F" w:rsidRPr="00656CCB">
        <w:rPr>
          <w:lang w:val="en-US"/>
        </w:rPr>
        <w:t>offered few</w:t>
      </w:r>
      <w:r w:rsidR="00987106" w:rsidRPr="00656CCB">
        <w:rPr>
          <w:lang w:val="en-US"/>
        </w:rPr>
        <w:t xml:space="preserve"> insights into </w:t>
      </w:r>
      <w:r w:rsidR="00303B5F" w:rsidRPr="00656CCB">
        <w:rPr>
          <w:lang w:val="en-US"/>
        </w:rPr>
        <w:t xml:space="preserve">his </w:t>
      </w:r>
      <w:r w:rsidR="00987106" w:rsidRPr="00656CCB">
        <w:rPr>
          <w:lang w:val="en-US"/>
        </w:rPr>
        <w:t xml:space="preserve">life </w:t>
      </w:r>
      <w:r w:rsidR="00303B5F" w:rsidRPr="00656CCB">
        <w:rPr>
          <w:lang w:val="en-US"/>
        </w:rPr>
        <w:t>or personality</w:t>
      </w:r>
      <w:r w:rsidR="00987106" w:rsidRPr="00656CCB">
        <w:rPr>
          <w:lang w:val="en-US"/>
        </w:rPr>
        <w:t xml:space="preserve">. </w:t>
      </w:r>
      <w:r w:rsidR="00303B5F" w:rsidRPr="00656CCB">
        <w:rPr>
          <w:lang w:val="en-US"/>
        </w:rPr>
        <w:t>E</w:t>
      </w:r>
      <w:r w:rsidR="00561F2C" w:rsidRPr="00656CCB">
        <w:rPr>
          <w:lang w:val="en-US"/>
        </w:rPr>
        <w:t>ven friends</w:t>
      </w:r>
      <w:r w:rsidR="0088680A" w:rsidRPr="00656CCB">
        <w:rPr>
          <w:lang w:val="en-US"/>
        </w:rPr>
        <w:t xml:space="preserve"> </w:t>
      </w:r>
      <w:r w:rsidR="00561F2C" w:rsidRPr="00656CCB">
        <w:rPr>
          <w:lang w:val="en-US"/>
        </w:rPr>
        <w:t xml:space="preserve">did not know much about his biography. </w:t>
      </w:r>
      <w:r w:rsidR="00303B5F" w:rsidRPr="00656CCB">
        <w:rPr>
          <w:lang w:val="en-US"/>
        </w:rPr>
        <w:t xml:space="preserve">An </w:t>
      </w:r>
      <w:r w:rsidR="00DC4CE0" w:rsidRPr="00656CCB">
        <w:rPr>
          <w:lang w:val="en-US"/>
        </w:rPr>
        <w:t>associate</w:t>
      </w:r>
      <w:r w:rsidR="002C3624" w:rsidRPr="00656CCB">
        <w:rPr>
          <w:lang w:val="en-US"/>
        </w:rPr>
        <w:t xml:space="preserve"> as </w:t>
      </w:r>
      <w:r w:rsidR="00303B5F" w:rsidRPr="00656CCB">
        <w:rPr>
          <w:lang w:val="en-US"/>
        </w:rPr>
        <w:t xml:space="preserve">close as </w:t>
      </w:r>
      <w:r w:rsidR="002C3624" w:rsidRPr="00656CCB">
        <w:rPr>
          <w:lang w:val="en-US"/>
        </w:rPr>
        <w:t>Friedrich von Wieser had to ask Menger’s son</w:t>
      </w:r>
      <w:r w:rsidR="003E2C21" w:rsidRPr="00656CCB">
        <w:rPr>
          <w:lang w:val="en-US"/>
        </w:rPr>
        <w:t xml:space="preserve"> </w:t>
      </w:r>
      <w:r w:rsidR="000D74D8" w:rsidRPr="00656CCB">
        <w:rPr>
          <w:lang w:val="en-US"/>
        </w:rPr>
        <w:fldChar w:fldCharType="begin"/>
      </w:r>
      <w:r w:rsidR="003E2C21" w:rsidRPr="00656CCB">
        <w:rPr>
          <w:lang w:val="en-US"/>
        </w:rPr>
        <w:instrText xml:space="preserve"> ADDIN EN.CITE &lt;EndNote&gt;&lt;Cite&gt;&lt;Author&gt;Wieser&lt;/Author&gt;&lt;Year&gt;1921&lt;/Year&gt;&lt;RecNum&gt;3071&lt;/RecNum&gt;&lt;DisplayText&gt;(Wieser 1921)&lt;/DisplayText&gt;&lt;record&gt;&lt;rec-number&gt;3071&lt;/rec-number&gt;&lt;foreign-keys&gt;&lt;key app="EN" db-id="9fap0x00ltves2edxw7xtsr10raztx5edav2"&gt;3071&lt;/key&gt;&lt;/foreign-keys&gt;&lt;ref-type name="Personal Communication"&gt;26&lt;/ref-type&gt;&lt;contributors&gt;&lt;authors&gt;&lt;author&gt;Wieser, Friedrich&lt;/author&gt;&lt;/authors&gt;&lt;/contributors&gt;&lt;titles&gt;&lt;title&gt;Letter from Friedrich Wieser to Karl Menger, July 13, 1921&lt;/title&gt;&lt;/titles&gt;&lt;edition&gt;Box 5, Folder &amp;quot;Wieser, Friedrich von, 1921&amp;quot;&lt;/edition&gt;&lt;dates&gt;&lt;year&gt;1921&lt;/year&gt;&lt;/dates&gt;&lt;pub-location&gt;David M. Rubenstein Rare Book &amp;amp; Manuscript Library, Duke University&lt;/pub-location&gt;&lt;publisher&gt;Karl Menger Papers&lt;/publisher&gt;&lt;urls&gt;&lt;/urls&gt;&lt;/record&gt;&lt;/Cite&gt;&lt;/EndNote&gt;</w:instrText>
      </w:r>
      <w:r w:rsidR="000D74D8" w:rsidRPr="00656CCB">
        <w:rPr>
          <w:lang w:val="en-US"/>
        </w:rPr>
        <w:fldChar w:fldCharType="separate"/>
      </w:r>
      <w:r w:rsidR="003E2C21" w:rsidRPr="00656CCB">
        <w:rPr>
          <w:noProof/>
          <w:lang w:val="en-US"/>
        </w:rPr>
        <w:t>(</w:t>
      </w:r>
      <w:hyperlink w:anchor="_ENREF_66" w:tooltip="Wieser, 1921 #3071" w:history="1">
        <w:r w:rsidR="009F5341" w:rsidRPr="00656CCB">
          <w:rPr>
            <w:noProof/>
            <w:lang w:val="en-US"/>
          </w:rPr>
          <w:t>Wieser 1921</w:t>
        </w:r>
      </w:hyperlink>
      <w:r w:rsidR="003E2C21" w:rsidRPr="00656CCB">
        <w:rPr>
          <w:noProof/>
          <w:lang w:val="en-US"/>
        </w:rPr>
        <w:t>)</w:t>
      </w:r>
      <w:r w:rsidR="000D74D8" w:rsidRPr="00656CCB">
        <w:rPr>
          <w:lang w:val="en-US"/>
        </w:rPr>
        <w:fldChar w:fldCharType="end"/>
      </w:r>
      <w:r w:rsidR="002C3624" w:rsidRPr="00656CCB">
        <w:rPr>
          <w:lang w:val="en-US"/>
        </w:rPr>
        <w:t xml:space="preserve"> for </w:t>
      </w:r>
      <w:r w:rsidR="00303B5F" w:rsidRPr="00656CCB">
        <w:rPr>
          <w:lang w:val="en-US"/>
        </w:rPr>
        <w:t>background details</w:t>
      </w:r>
      <w:r w:rsidR="002C3624" w:rsidRPr="00656CCB">
        <w:rPr>
          <w:lang w:val="en-US"/>
        </w:rPr>
        <w:t xml:space="preserve"> </w:t>
      </w:r>
      <w:r w:rsidR="00303B5F" w:rsidRPr="00656CCB">
        <w:rPr>
          <w:lang w:val="en-US"/>
        </w:rPr>
        <w:t>to</w:t>
      </w:r>
      <w:r w:rsidR="003E2C21" w:rsidRPr="00656CCB">
        <w:rPr>
          <w:lang w:val="en-US"/>
        </w:rPr>
        <w:t xml:space="preserve"> </w:t>
      </w:r>
      <w:r w:rsidR="00303B5F" w:rsidRPr="00656CCB">
        <w:rPr>
          <w:lang w:val="en-US"/>
        </w:rPr>
        <w:t xml:space="preserve">include in </w:t>
      </w:r>
      <w:r w:rsidR="003E2C21" w:rsidRPr="00656CCB">
        <w:rPr>
          <w:lang w:val="en-US"/>
        </w:rPr>
        <w:t xml:space="preserve">the </w:t>
      </w:r>
      <w:r w:rsidR="00303B5F" w:rsidRPr="00656CCB">
        <w:rPr>
          <w:lang w:val="en-US"/>
        </w:rPr>
        <w:t xml:space="preserve">two </w:t>
      </w:r>
      <w:r w:rsidR="003E2C21" w:rsidRPr="00656CCB">
        <w:rPr>
          <w:lang w:val="en-US"/>
        </w:rPr>
        <w:t>obituaries he wrote</w:t>
      </w:r>
      <w:r w:rsidR="00303B5F" w:rsidRPr="00656CCB">
        <w:rPr>
          <w:lang w:val="en-US"/>
        </w:rPr>
        <w:t xml:space="preserve"> for Menger</w:t>
      </w:r>
      <w:r w:rsidR="003E2C21" w:rsidRPr="00656CCB">
        <w:rPr>
          <w:lang w:val="en-US"/>
        </w:rPr>
        <w:t xml:space="preserve"> </w:t>
      </w:r>
      <w:r w:rsidR="000D74D8" w:rsidRPr="00656CCB">
        <w:rPr>
          <w:lang w:val="en-US"/>
        </w:rPr>
        <w:fldChar w:fldCharType="begin">
          <w:fldData xml:space="preserve">PEVuZE5vdGU+PENpdGU+PEF1dGhvcj5XaWVzZXI8L0F1dGhvcj48WWVhcj4xOTI5PC9ZZWFyPjxS
ZWNOdW0+MTQ2NzwvUmVjTnVtPjxEaXNwbGF5VGV4dD4oV2llc2VyIDE5MjkgWzE5MjFdLCAxOTI5
IFsxOTIzXSk8L0Rpc3BsYXlUZXh0PjxyZWNvcmQ+PHJlYy1udW1iZXI+MTQ2NzwvcmVjLW51bWJl
cj48Zm9yZWlnbi1rZXlzPjxrZXkgYXBwPSJFTiIgZGItaWQ9IjlmYXAweDAwbHR2ZXMyZWR4dzd4
dHNyMTByYXp0eDVlZGF2MiI+MTQ2Nzwva2V5PjwvZm9yZWlnbi1rZXlzPjxyZWYtdHlwZSBuYW1l
PSJCb29rIFNlY3Rpb24iPjU8L3JlZi10eXBlPjxjb250cmlidXRvcnM+PGF1dGhvcnM+PGF1dGhv
cj5XaWVzZXIsIEZyaWVkcmljaDwvYXV0aG9yPjwvYXV0aG9ycz48c2Vjb25kYXJ5LWF1dGhvcnM+
PGF1dGhvcj5IYXllaywgRnJpZWRyaWNoIEEuPC9hdXRob3I+PC9zZWNvbmRhcnktYXV0aG9ycz48
L2NvbnRyaWJ1dG9ycz48dGl0bGVzPjx0aXRsZT5LYXJsIE1lbmdlcjogTmFjaHJ1ZjwvdGl0bGU+
PHNlY29uZGFyeS10aXRsZT5GcmllZHJpY2ggRnJlaWhlcnIgdm9uIFdpZXNlcjogR2VzYW1tZWx0
ZSBBYmhhbmRsdW5nZW48L3NlY29uZGFyeS10aXRsZT48L3RpdGxlcz48cGFnZXM+MTIyLTEyNTwv
cGFnZXM+PGtleXdvcmRzPjxrZXl3b3JkPkVjb25vbWljczwva2V5d29yZD48L2tleXdvcmRzPjxk
YXRlcz48eWVhcj4xOTI5PC95ZWFyPjwvZGF0ZXM+PHB1Yi1sb2NhdGlvbj5Uw7xiaW5nZW48L3B1
Yi1sb2NhdGlvbj48cHVibGlzaGVyPk1vaHI8L3B1Ymxpc2hlcj48b3JpZy1wdWI+MTkyMTwvb3Jp
Zy1wdWI+PGFjY2Vzc2lvbi1udW0+MTM3MTExNDAxPC9hY2Nlc3Npb24tbnVtPjxjYWxsLW51bT5T
QkItUEsgQmVybGluICZsdDsxKzFBJmd0OyAhMSEgRiAxNDYzICExOkhBOSEgSEEgOSBBYSA5NzUx
IEYgMTQ2MyZsdDthJmd0OyYjeEQ7U1VCK1VuaSBIYW1idXJnICZsdDsxOCZndDsgIVNVQiEgQSAx
OTQ3LzIxODQgITE4Lzc2LVNNISBLMDYyMjU5IFZJIGcgMTI4JiN4RDtVQiBLaWVsICZsdDs4Jmd0
OyAhMTkhIEQgMzIxNyAhOC85ISBWIDEtMS04MSYjeEQ7WkJXIEtpZWwgJmx0OzIwNiZndDsgIUs6
ISBJSSA2NDM4ICFBOiEgMTk2MSBBIDIzNTkmI3hEO1VGQiBFcmZ1cnQvR290aGEgJmx0OzU0NyZn
dDsgIUxTISBRRSA4MDAgVzY1MSYjeEQ7U1VCK1VuaSBHw7Z0dGluZ2VuICZsdDs3Jmd0OyA4IFBP
TCBJSUksIDQwODImI3hEO1VCIFJvc3RvY2sgJmx0OzI4Jmd0OyAhMjgvQkIzLU1BRyEgV1NGIEEg
MTUyNCYjeEQ7VUIgTWFnZGVidXJnICZsdDtNYSA5Jmd0OyAhTWFnYXppbiBBMyEgMTk5OCBhIDEz
NTI3OjEmI3hEO1Row7xyLiBCZWjDtnJkZW5iaWJsLiBFcmZ1cnQgIVRoU3RWISBYWDE8L2NhbGwt
bnVtPjx1cmxzPjwvdXJscz48L3JlY29yZD48L0NpdGU+PENpdGU+PEF1dGhvcj5XaWVzZXI8L0F1
dGhvcj48WWVhcj4xOTI5PC9ZZWFyPjxSZWNOdW0+MTQ2NTwvUmVjTnVtPjxyZWNvcmQ+PHJlYy1u
dW1iZXI+MTQ2NTwvcmVjLW51bWJlcj48Zm9yZWlnbi1rZXlzPjxrZXkgYXBwPSJFTiIgZGItaWQ9
IjlmYXAweDAwbHR2ZXMyZWR4dzd4dHNyMTByYXp0eDVlZGF2MiI+MTQ2NTwva2V5PjwvZm9yZWln
bi1rZXlzPjxyZWYtdHlwZSBuYW1lPSJCb29rIFNlY3Rpb24iPjU8L3JlZi10eXBlPjxjb250cmli
dXRvcnM+PGF1dGhvcnM+PGF1dGhvcj5XaWVzZXIsIEZyaWVkcmljaDwvYXV0aG9yPjwvYXV0aG9y
cz48c2Vjb25kYXJ5LWF1dGhvcnM+PGF1dGhvcj5IYXllaywgRnJpZWRyaWNoIEEuPC9hdXRob3I+
PC9zZWNvbmRhcnktYXV0aG9ycz48L2NvbnRyaWJ1dG9ycz48dGl0bGVzPjx0aXRsZT5LYXJsIE1l
bmdlcjwvdGl0bGU+PHNlY29uZGFyeS10aXRsZT5GcmllZHJpY2ggRnJlaWhlcnIgdm9uIFdpZXNl
cjogR2VzYW1tZWx0ZSBBYmhhbmRsdW5nZW48L3NlY29uZGFyeS10aXRsZT48L3RpdGxlcz48cGFn
ZXM+MTEwLTEyMTwvcGFnZXM+PGtleXdvcmRzPjxrZXl3b3JkPkVjb25vbWljczwva2V5d29yZD48
L2tleXdvcmRzPjxkYXRlcz48eWVhcj4xOTI5PC95ZWFyPjwvZGF0ZXM+PHB1Yi1sb2NhdGlvbj5U
w7xiaW5nZW48L3B1Yi1sb2NhdGlvbj48cHVibGlzaGVyPk1vaHI8L3B1Ymxpc2hlcj48b3JpZy1w
dWI+MTkyMzwvb3JpZy1wdWI+PGFjY2Vzc2lvbi1udW0+MTM3MTExNDAxPC9hY2Nlc3Npb24tbnVt
PjxjYWxsLW51bT5TQkItUEsgQmVybGluICZsdDsxKzFBJmd0OyAhMSEgRiAxNDYzICExOkhBOSEg
SEEgOSBBYSA5NzUxIEYgMTQ2MyZsdDthJmd0OyYjeEQ7U1VCK1VuaSBIYW1idXJnICZsdDsxOCZn
dDsgIVNVQiEgQSAxOTQ3LzIxODQgITE4Lzc2LVNNISBLMDYyMjU5IFZJIGcgMTI4JiN4RDtVQiBL
aWVsICZsdDs4Jmd0OyAhMTkhIEQgMzIxNyAhOC85ISBWIDEtMS04MSYjeEQ7WkJXIEtpZWwgJmx0
OzIwNiZndDsgIUs6ISBJSSA2NDM4ICFBOiEgMTk2MSBBIDIzNTkmI3hEO1VGQiBFcmZ1cnQvR290
aGEgJmx0OzU0NyZndDsgIUxTISBRRSA4MDAgVzY1MSYjeEQ7U1VCK1VuaSBHw7Z0dGluZ2VuICZs
dDs3Jmd0OyA4IFBPTCBJSUksIDQwODImI3hEO1VCIFJvc3RvY2sgJmx0OzI4Jmd0OyAhMjgvQkIz
LU1BRyEgV1NGIEEgMTUyNCYjeEQ7VUIgTWFnZGVidXJnICZsdDtNYSA5Jmd0OyAhTWFnYXppbiBB
MyEgMTk5OCBhIDEzNTI3OjEmI3hEO1Row7xyLiBCZWjDtnJkZW5iaWJsLiBFcmZ1cnQgIVRoU3RW
ISBYWDE8L2NhbGwtbnVtPjx1cmxzPjwvdXJscz48L3JlY29yZD48L0NpdGU+PC9FbmROb3RlPn==
</w:fldData>
        </w:fldChar>
      </w:r>
      <w:r w:rsidR="00C06579" w:rsidRPr="00656CCB">
        <w:rPr>
          <w:lang w:val="en-US"/>
        </w:rPr>
        <w:instrText xml:space="preserve"> ADDIN EN.CITE </w:instrText>
      </w:r>
      <w:r w:rsidR="000D74D8" w:rsidRPr="00656CCB">
        <w:rPr>
          <w:lang w:val="en-US"/>
        </w:rPr>
        <w:fldChar w:fldCharType="begin">
          <w:fldData xml:space="preserve">PEVuZE5vdGU+PENpdGU+PEF1dGhvcj5XaWVzZXI8L0F1dGhvcj48WWVhcj4xOTI5PC9ZZWFyPjxS
ZWNOdW0+MTQ2NzwvUmVjTnVtPjxEaXNwbGF5VGV4dD4oV2llc2VyIDE5MjkgWzE5MjFdLCAxOTI5
IFsxOTIzXSk8L0Rpc3BsYXlUZXh0PjxyZWNvcmQ+PHJlYy1udW1iZXI+MTQ2NzwvcmVjLW51bWJl
cj48Zm9yZWlnbi1rZXlzPjxrZXkgYXBwPSJFTiIgZGItaWQ9IjlmYXAweDAwbHR2ZXMyZWR4dzd4
dHNyMTByYXp0eDVlZGF2MiI+MTQ2Nzwva2V5PjwvZm9yZWlnbi1rZXlzPjxyZWYtdHlwZSBuYW1l
PSJCb29rIFNlY3Rpb24iPjU8L3JlZi10eXBlPjxjb250cmlidXRvcnM+PGF1dGhvcnM+PGF1dGhv
cj5XaWVzZXIsIEZyaWVkcmljaDwvYXV0aG9yPjwvYXV0aG9ycz48c2Vjb25kYXJ5LWF1dGhvcnM+
PGF1dGhvcj5IYXllaywgRnJpZWRyaWNoIEEuPC9hdXRob3I+PC9zZWNvbmRhcnktYXV0aG9ycz48
L2NvbnRyaWJ1dG9ycz48dGl0bGVzPjx0aXRsZT5LYXJsIE1lbmdlcjogTmFjaHJ1ZjwvdGl0bGU+
PHNlY29uZGFyeS10aXRsZT5GcmllZHJpY2ggRnJlaWhlcnIgdm9uIFdpZXNlcjogR2VzYW1tZWx0
ZSBBYmhhbmRsdW5nZW48L3NlY29uZGFyeS10aXRsZT48L3RpdGxlcz48cGFnZXM+MTIyLTEyNTwv
cGFnZXM+PGtleXdvcmRzPjxrZXl3b3JkPkVjb25vbWljczwva2V5d29yZD48L2tleXdvcmRzPjxk
YXRlcz48eWVhcj4xOTI5PC95ZWFyPjwvZGF0ZXM+PHB1Yi1sb2NhdGlvbj5Uw7xiaW5nZW48L3B1
Yi1sb2NhdGlvbj48cHVibGlzaGVyPk1vaHI8L3B1Ymxpc2hlcj48b3JpZy1wdWI+MTkyMTwvb3Jp
Zy1wdWI+PGFjY2Vzc2lvbi1udW0+MTM3MTExNDAxPC9hY2Nlc3Npb24tbnVtPjxjYWxsLW51bT5T
QkItUEsgQmVybGluICZsdDsxKzFBJmd0OyAhMSEgRiAxNDYzICExOkhBOSEgSEEgOSBBYSA5NzUx
IEYgMTQ2MyZsdDthJmd0OyYjeEQ7U1VCK1VuaSBIYW1idXJnICZsdDsxOCZndDsgIVNVQiEgQSAx
OTQ3LzIxODQgITE4Lzc2LVNNISBLMDYyMjU5IFZJIGcgMTI4JiN4RDtVQiBLaWVsICZsdDs4Jmd0
OyAhMTkhIEQgMzIxNyAhOC85ISBWIDEtMS04MSYjeEQ7WkJXIEtpZWwgJmx0OzIwNiZndDsgIUs6
ISBJSSA2NDM4ICFBOiEgMTk2MSBBIDIzNTkmI3hEO1VGQiBFcmZ1cnQvR290aGEgJmx0OzU0NyZn
dDsgIUxTISBRRSA4MDAgVzY1MSYjeEQ7U1VCK1VuaSBHw7Z0dGluZ2VuICZsdDs3Jmd0OyA4IFBP
TCBJSUksIDQwODImI3hEO1VCIFJvc3RvY2sgJmx0OzI4Jmd0OyAhMjgvQkIzLU1BRyEgV1NGIEEg
MTUyNCYjeEQ7VUIgTWFnZGVidXJnICZsdDtNYSA5Jmd0OyAhTWFnYXppbiBBMyEgMTk5OCBhIDEz
NTI3OjEmI3hEO1Row7xyLiBCZWjDtnJkZW5iaWJsLiBFcmZ1cnQgIVRoU3RWISBYWDE8L2NhbGwt
bnVtPjx1cmxzPjwvdXJscz48L3JlY29yZD48L0NpdGU+PENpdGU+PEF1dGhvcj5XaWVzZXI8L0F1
dGhvcj48WWVhcj4xOTI5PC9ZZWFyPjxSZWNOdW0+MTQ2NTwvUmVjTnVtPjxyZWNvcmQ+PHJlYy1u
dW1iZXI+MTQ2NTwvcmVjLW51bWJlcj48Zm9yZWlnbi1rZXlzPjxrZXkgYXBwPSJFTiIgZGItaWQ9
IjlmYXAweDAwbHR2ZXMyZWR4dzd4dHNyMTByYXp0eDVlZGF2MiI+MTQ2NTwva2V5PjwvZm9yZWln
bi1rZXlzPjxyZWYtdHlwZSBuYW1lPSJCb29rIFNlY3Rpb24iPjU8L3JlZi10eXBlPjxjb250cmli
dXRvcnM+PGF1dGhvcnM+PGF1dGhvcj5XaWVzZXIsIEZyaWVkcmljaDwvYXV0aG9yPjwvYXV0aG9y
cz48c2Vjb25kYXJ5LWF1dGhvcnM+PGF1dGhvcj5IYXllaywgRnJpZWRyaWNoIEEuPC9hdXRob3I+
PC9zZWNvbmRhcnktYXV0aG9ycz48L2NvbnRyaWJ1dG9ycz48dGl0bGVzPjx0aXRsZT5LYXJsIE1l
bmdlcjwvdGl0bGU+PHNlY29uZGFyeS10aXRsZT5GcmllZHJpY2ggRnJlaWhlcnIgdm9uIFdpZXNl
cjogR2VzYW1tZWx0ZSBBYmhhbmRsdW5nZW48L3NlY29uZGFyeS10aXRsZT48L3RpdGxlcz48cGFn
ZXM+MTEwLTEyMTwvcGFnZXM+PGtleXdvcmRzPjxrZXl3b3JkPkVjb25vbWljczwva2V5d29yZD48
L2tleXdvcmRzPjxkYXRlcz48eWVhcj4xOTI5PC95ZWFyPjwvZGF0ZXM+PHB1Yi1sb2NhdGlvbj5U
w7xiaW5nZW48L3B1Yi1sb2NhdGlvbj48cHVibGlzaGVyPk1vaHI8L3B1Ymxpc2hlcj48b3JpZy1w
dWI+MTkyMzwvb3JpZy1wdWI+PGFjY2Vzc2lvbi1udW0+MTM3MTExNDAxPC9hY2Nlc3Npb24tbnVt
PjxjYWxsLW51bT5TQkItUEsgQmVybGluICZsdDsxKzFBJmd0OyAhMSEgRiAxNDYzICExOkhBOSEg
SEEgOSBBYSA5NzUxIEYgMTQ2MyZsdDthJmd0OyYjeEQ7U1VCK1VuaSBIYW1idXJnICZsdDsxOCZn
dDsgIVNVQiEgQSAxOTQ3LzIxODQgITE4Lzc2LVNNISBLMDYyMjU5IFZJIGcgMTI4JiN4RDtVQiBL
aWVsICZsdDs4Jmd0OyAhMTkhIEQgMzIxNyAhOC85ISBWIDEtMS04MSYjeEQ7WkJXIEtpZWwgJmx0
OzIwNiZndDsgIUs6ISBJSSA2NDM4ICFBOiEgMTk2MSBBIDIzNTkmI3hEO1VGQiBFcmZ1cnQvR290
aGEgJmx0OzU0NyZndDsgIUxTISBRRSA4MDAgVzY1MSYjeEQ7U1VCK1VuaSBHw7Z0dGluZ2VuICZs
dDs3Jmd0OyA4IFBPTCBJSUksIDQwODImI3hEO1VCIFJvc3RvY2sgJmx0OzI4Jmd0OyAhMjgvQkIz
LU1BRyEgV1NGIEEgMTUyNCYjeEQ7VUIgTWFnZGVidXJnICZsdDtNYSA5Jmd0OyAhTWFnYXppbiBB
MyEgMTk5OCBhIDEzNTI3OjEmI3hEO1Row7xyLiBCZWjDtnJkZW5iaWJsLiBFcmZ1cnQgIVRoU3RW
ISBYWDE8L2NhbGwtbnVtPjx1cmxzPjwvdXJscz48L3JlY29yZD48L0NpdGU+PC9FbmROb3RlPn==
</w:fldData>
        </w:fldChar>
      </w:r>
      <w:r w:rsidR="00C06579" w:rsidRPr="00656CCB">
        <w:rPr>
          <w:lang w:val="en-US"/>
        </w:rPr>
        <w:instrText xml:space="preserve"> ADDIN EN.CITE.DATA </w:instrText>
      </w:r>
      <w:r w:rsidR="000D74D8" w:rsidRPr="00656CCB">
        <w:rPr>
          <w:lang w:val="en-US"/>
        </w:rPr>
      </w:r>
      <w:r w:rsidR="000D74D8" w:rsidRPr="00656CCB">
        <w:rPr>
          <w:lang w:val="en-US"/>
        </w:rPr>
        <w:fldChar w:fldCharType="end"/>
      </w:r>
      <w:r w:rsidR="000D74D8" w:rsidRPr="00656CCB">
        <w:rPr>
          <w:lang w:val="en-US"/>
        </w:rPr>
      </w:r>
      <w:r w:rsidR="000D74D8" w:rsidRPr="00656CCB">
        <w:rPr>
          <w:lang w:val="en-US"/>
        </w:rPr>
        <w:fldChar w:fldCharType="separate"/>
      </w:r>
      <w:r w:rsidR="00C06579" w:rsidRPr="00656CCB">
        <w:rPr>
          <w:noProof/>
          <w:lang w:val="en-US"/>
        </w:rPr>
        <w:t>(</w:t>
      </w:r>
      <w:hyperlink w:anchor="_ENREF_68" w:tooltip="Wieser, 1929 #1467" w:history="1">
        <w:r w:rsidR="009F5341" w:rsidRPr="00656CCB">
          <w:rPr>
            <w:noProof/>
            <w:lang w:val="en-US"/>
          </w:rPr>
          <w:t>Wieser 1929 [1921]</w:t>
        </w:r>
      </w:hyperlink>
      <w:r w:rsidR="00C06579" w:rsidRPr="00656CCB">
        <w:rPr>
          <w:noProof/>
          <w:lang w:val="en-US"/>
        </w:rPr>
        <w:t xml:space="preserve">, </w:t>
      </w:r>
      <w:hyperlink w:anchor="_ENREF_67" w:tooltip="Wieser, 1929 #1465" w:history="1">
        <w:r w:rsidR="009F5341" w:rsidRPr="00656CCB">
          <w:rPr>
            <w:noProof/>
            <w:lang w:val="en-US"/>
          </w:rPr>
          <w:t>1929 [1923]</w:t>
        </w:r>
      </w:hyperlink>
      <w:r w:rsidR="00C06579" w:rsidRPr="00656CCB">
        <w:rPr>
          <w:noProof/>
          <w:lang w:val="en-US"/>
        </w:rPr>
        <w:t>)</w:t>
      </w:r>
      <w:r w:rsidR="000D74D8" w:rsidRPr="00656CCB">
        <w:rPr>
          <w:lang w:val="en-US"/>
        </w:rPr>
        <w:fldChar w:fldCharType="end"/>
      </w:r>
      <w:r w:rsidR="00520DA9" w:rsidRPr="00656CCB">
        <w:rPr>
          <w:lang w:val="en-US"/>
        </w:rPr>
        <w:t>.</w:t>
      </w:r>
      <w:r w:rsidR="00E2663B" w:rsidRPr="00656CCB">
        <w:rPr>
          <w:lang w:val="en-US"/>
        </w:rPr>
        <w:t xml:space="preserve"> </w:t>
      </w:r>
      <w:r w:rsidR="00303B5F" w:rsidRPr="00656CCB">
        <w:rPr>
          <w:lang w:val="en-US"/>
        </w:rPr>
        <w:t xml:space="preserve">When F. </w:t>
      </w:r>
      <w:r w:rsidR="00E2663B" w:rsidRPr="00656CCB">
        <w:rPr>
          <w:lang w:val="en-US"/>
        </w:rPr>
        <w:t>A.</w:t>
      </w:r>
      <w:r w:rsidR="00DE3F4E" w:rsidRPr="00656CCB">
        <w:rPr>
          <w:lang w:val="en-US"/>
        </w:rPr>
        <w:t xml:space="preserve"> Hayek, who did not know Menger personally, wrote a detailed biographical article on the founder of the Austrian School in the early 1930s </w:t>
      </w:r>
      <w:r w:rsidR="000D74D8" w:rsidRPr="00656CCB">
        <w:rPr>
          <w:lang w:val="en-US"/>
        </w:rPr>
        <w:fldChar w:fldCharType="begin"/>
      </w:r>
      <w:r w:rsidR="00DE3F4E" w:rsidRPr="00656CCB">
        <w:rPr>
          <w:lang w:val="en-US"/>
        </w:rPr>
        <w:instrText xml:space="preserve"> ADDIN EN.CITE &lt;EndNote&gt;&lt;Cite&gt;&lt;Author&gt;Hayek&lt;/Author&gt;&lt;Year&gt;1934&lt;/Year&gt;&lt;RecNum&gt;1469&lt;/RecNum&gt;&lt;Prefix&gt;see &lt;/Prefix&gt;&lt;DisplayText&gt;(see Hayek 1934)&lt;/DisplayText&gt;&lt;record&gt;&lt;rec-number&gt;1469&lt;/rec-number&gt;&lt;foreign-keys&gt;&lt;key app="EN" db-id="9fap0x00ltves2edxw7xtsr10raztx5edav2"&gt;1469&lt;/key&gt;&lt;/foreign-keys&gt;&lt;ref-type name="Journal Article"&gt;17&lt;/ref-type&gt;&lt;contributors&gt;&lt;authors&gt;&lt;author&gt;Hayek, Friedrich A.&lt;/author&gt;&lt;/authors&gt;&lt;/contributors&gt;&lt;titles&gt;&lt;title&gt;Carl Menger&lt;/title&gt;&lt;secondary-title&gt;Economica&lt;/secondary-title&gt;&lt;/titles&gt;&lt;periodical&gt;&lt;full-title&gt;Economica&lt;/full-title&gt;&lt;/periodical&gt;&lt;pages&gt;393-420&lt;/pages&gt;&lt;volume&gt;1&lt;/volume&gt;&lt;number&gt;4&lt;/number&gt;&lt;dates&gt;&lt;year&gt;1934&lt;/year&gt;&lt;/dates&gt;&lt;isbn&gt;0013-0427&lt;/isbn&gt;&lt;urls&gt;&lt;/urls&gt;&lt;/record&gt;&lt;/Cite&gt;&lt;/EndNote&gt;</w:instrText>
      </w:r>
      <w:r w:rsidR="000D74D8" w:rsidRPr="00656CCB">
        <w:rPr>
          <w:lang w:val="en-US"/>
        </w:rPr>
        <w:fldChar w:fldCharType="separate"/>
      </w:r>
      <w:r w:rsidR="00DE3F4E" w:rsidRPr="00656CCB">
        <w:rPr>
          <w:noProof/>
          <w:lang w:val="en-US"/>
        </w:rPr>
        <w:t>(</w:t>
      </w:r>
      <w:hyperlink w:anchor="_ENREF_17" w:tooltip="Hayek, 1934 #1469" w:history="1">
        <w:r w:rsidR="009F5341" w:rsidRPr="00656CCB">
          <w:rPr>
            <w:noProof/>
            <w:lang w:val="en-US"/>
          </w:rPr>
          <w:t>see Hayek 1934</w:t>
        </w:r>
      </w:hyperlink>
      <w:r w:rsidR="00DE3F4E" w:rsidRPr="00656CCB">
        <w:rPr>
          <w:noProof/>
          <w:lang w:val="en-US"/>
        </w:rPr>
        <w:t>)</w:t>
      </w:r>
      <w:r w:rsidR="000D74D8" w:rsidRPr="00656CCB">
        <w:rPr>
          <w:lang w:val="en-US"/>
        </w:rPr>
        <w:fldChar w:fldCharType="end"/>
      </w:r>
      <w:r w:rsidR="00E56D1D" w:rsidRPr="00656CCB">
        <w:rPr>
          <w:lang w:val="en-US"/>
        </w:rPr>
        <w:t xml:space="preserve">, </w:t>
      </w:r>
      <w:r w:rsidR="00303B5F" w:rsidRPr="00656CCB">
        <w:rPr>
          <w:lang w:val="en-US"/>
        </w:rPr>
        <w:t>he also relied on information obtained from Karl</w:t>
      </w:r>
      <w:r w:rsidR="00A6375D" w:rsidRPr="00656CCB">
        <w:rPr>
          <w:lang w:val="en-US"/>
        </w:rPr>
        <w:t xml:space="preserve"> Menger</w:t>
      </w:r>
      <w:r w:rsidR="00303B5F" w:rsidRPr="00656CCB">
        <w:rPr>
          <w:lang w:val="en-US"/>
        </w:rPr>
        <w:t xml:space="preserve"> </w:t>
      </w:r>
      <w:r w:rsidR="000D74D8" w:rsidRPr="00656CCB">
        <w:rPr>
          <w:lang w:val="en-US"/>
        </w:rPr>
        <w:fldChar w:fldCharType="begin"/>
      </w:r>
      <w:r w:rsidR="00A6375D" w:rsidRPr="00656CCB">
        <w:rPr>
          <w:lang w:val="en-US"/>
        </w:rPr>
        <w:instrText xml:space="preserve"> ADDIN EN.CITE &lt;EndNote&gt;&lt;Cite ExcludeAuth="1"&gt;&lt;Author&gt;Menger&lt;/Author&gt;&lt;Year&gt;1984&lt;/Year&gt;&lt;RecNum&gt;3088&lt;/RecNum&gt;&lt;DisplayText&gt;(1984)&lt;/DisplayText&gt;&lt;record&gt;&lt;rec-number&gt;3088&lt;/rec-number&gt;&lt;foreign-keys&gt;&lt;key app="EN" db-id="9fap0x00ltves2edxw7xtsr10raztx5edav2"&gt;3088&lt;/key&gt;&lt;/foreign-keys&gt;&lt;ref-type name="Personal Communication"&gt;26&lt;/ref-type&gt;&lt;contributors&gt;&lt;authors&gt;&lt;author&gt;Menger, Karl&lt;/author&gt;&lt;/authors&gt;&lt;/contributors&gt;&lt;titles&gt;&lt;title&gt;Letter from Karl Menger to Friedich A. Hayek, December 10, 1984&lt;/title&gt;&lt;/titles&gt;&lt;edition&gt;Box 37, Folder 49 &amp;quot;Menger, Karl, 1966-1985&amp;quot;&lt;/edition&gt;&lt;dates&gt;&lt;year&gt;1984&lt;/year&gt;&lt;/dates&gt;&lt;pub-location&gt;Hoover Institution Archives, Stanford University&lt;/pub-location&gt;&lt;publisher&gt;Friedrich A. von Hayek Papers&lt;/publisher&gt;&lt;urls&gt;&lt;/urls&gt;&lt;/record&gt;&lt;/Cite&gt;&lt;/EndNote&gt;</w:instrText>
      </w:r>
      <w:r w:rsidR="000D74D8" w:rsidRPr="00656CCB">
        <w:rPr>
          <w:lang w:val="en-US"/>
        </w:rPr>
        <w:fldChar w:fldCharType="separate"/>
      </w:r>
      <w:r w:rsidR="00A6375D" w:rsidRPr="00656CCB">
        <w:rPr>
          <w:noProof/>
          <w:lang w:val="en-US"/>
        </w:rPr>
        <w:t>(</w:t>
      </w:r>
      <w:hyperlink w:anchor="_ENREF_43" w:tooltip="Menger, 1984 #3088" w:history="1">
        <w:r w:rsidR="009F5341" w:rsidRPr="00656CCB">
          <w:rPr>
            <w:noProof/>
            <w:lang w:val="en-US"/>
          </w:rPr>
          <w:t>1984</w:t>
        </w:r>
      </w:hyperlink>
      <w:r w:rsidR="00A6375D" w:rsidRPr="00656CCB">
        <w:rPr>
          <w:noProof/>
          <w:lang w:val="en-US"/>
        </w:rPr>
        <w:t>)</w:t>
      </w:r>
      <w:r w:rsidR="000D74D8" w:rsidRPr="00656CCB">
        <w:rPr>
          <w:lang w:val="en-US"/>
        </w:rPr>
        <w:fldChar w:fldCharType="end"/>
      </w:r>
      <w:r w:rsidR="00EA5B94" w:rsidRPr="00656CCB">
        <w:rPr>
          <w:lang w:val="en-US"/>
        </w:rPr>
        <w:t>.</w:t>
      </w:r>
      <w:r w:rsidR="00E56D1D" w:rsidRPr="00656CCB">
        <w:rPr>
          <w:lang w:val="en-US"/>
        </w:rPr>
        <w:t xml:space="preserve"> </w:t>
      </w:r>
      <w:r w:rsidR="00DE3F4E" w:rsidRPr="00656CCB">
        <w:rPr>
          <w:lang w:val="en-US"/>
        </w:rPr>
        <w:t>S</w:t>
      </w:r>
      <w:r w:rsidR="00303B5F" w:rsidRPr="00656CCB">
        <w:rPr>
          <w:lang w:val="en-US"/>
        </w:rPr>
        <w:t xml:space="preserve">econd, </w:t>
      </w:r>
      <w:r w:rsidR="00BC7EF0" w:rsidRPr="00656CCB">
        <w:rPr>
          <w:lang w:val="en-US"/>
        </w:rPr>
        <w:t xml:space="preserve">only a </w:t>
      </w:r>
      <w:r w:rsidR="00896049">
        <w:rPr>
          <w:lang w:val="en-US"/>
        </w:rPr>
        <w:t xml:space="preserve">relatively </w:t>
      </w:r>
      <w:r w:rsidR="00BC7EF0" w:rsidRPr="00656CCB">
        <w:rPr>
          <w:lang w:val="en-US"/>
        </w:rPr>
        <w:t xml:space="preserve">small </w:t>
      </w:r>
      <w:r w:rsidR="00741B1C" w:rsidRPr="00656CCB">
        <w:rPr>
          <w:lang w:val="en-US"/>
        </w:rPr>
        <w:t>part</w:t>
      </w:r>
      <w:r w:rsidR="00303B5F" w:rsidRPr="00656CCB">
        <w:rPr>
          <w:lang w:val="en-US"/>
        </w:rPr>
        <w:t xml:space="preserve"> of Menger’s correspondence has survived. </w:t>
      </w:r>
      <w:r w:rsidR="00664E10" w:rsidRPr="00656CCB">
        <w:rPr>
          <w:lang w:val="en-US"/>
        </w:rPr>
        <w:t xml:space="preserve">Karl </w:t>
      </w:r>
      <w:r w:rsidR="00BC7EF0" w:rsidRPr="00656CCB">
        <w:rPr>
          <w:lang w:val="en-US"/>
        </w:rPr>
        <w:t>reports that</w:t>
      </w:r>
      <w:r w:rsidR="00664E10" w:rsidRPr="00656CCB">
        <w:rPr>
          <w:lang w:val="en-US"/>
        </w:rPr>
        <w:t xml:space="preserve"> h</w:t>
      </w:r>
      <w:r w:rsidR="00303B5F" w:rsidRPr="00656CCB">
        <w:rPr>
          <w:lang w:val="en-US"/>
        </w:rPr>
        <w:t>is father</w:t>
      </w:r>
      <w:r w:rsidR="00664E10" w:rsidRPr="00656CCB">
        <w:rPr>
          <w:lang w:val="en-US"/>
        </w:rPr>
        <w:t xml:space="preserve"> burned </w:t>
      </w:r>
      <w:r w:rsidR="00BC7EF0" w:rsidRPr="00656CCB">
        <w:rPr>
          <w:lang w:val="en-US"/>
        </w:rPr>
        <w:t>two large carton</w:t>
      </w:r>
      <w:r w:rsidR="00741B1C" w:rsidRPr="00656CCB">
        <w:rPr>
          <w:lang w:val="en-US"/>
        </w:rPr>
        <w:t>s</w:t>
      </w:r>
      <w:r w:rsidR="00BC7EF0" w:rsidRPr="00656CCB">
        <w:rPr>
          <w:lang w:val="en-US"/>
        </w:rPr>
        <w:t xml:space="preserve"> containing </w:t>
      </w:r>
      <w:r w:rsidR="00664E10" w:rsidRPr="00656CCB">
        <w:rPr>
          <w:lang w:val="en-US"/>
        </w:rPr>
        <w:t xml:space="preserve">most of </w:t>
      </w:r>
      <w:r w:rsidR="00303B5F" w:rsidRPr="00656CCB">
        <w:rPr>
          <w:lang w:val="en-US"/>
        </w:rPr>
        <w:t>his correspondence</w:t>
      </w:r>
      <w:r w:rsidR="00664E10" w:rsidRPr="00656CCB">
        <w:rPr>
          <w:lang w:val="en-US"/>
        </w:rPr>
        <w:t xml:space="preserve"> </w:t>
      </w:r>
      <w:r w:rsidR="00303B5F" w:rsidRPr="00656CCB">
        <w:rPr>
          <w:lang w:val="en-US"/>
        </w:rPr>
        <w:t xml:space="preserve">sometime </w:t>
      </w:r>
      <w:r w:rsidR="00664E10" w:rsidRPr="00656CCB">
        <w:rPr>
          <w:lang w:val="en-US"/>
        </w:rPr>
        <w:t>around 1912</w:t>
      </w:r>
      <w:r w:rsidR="00BC7EF0" w:rsidRPr="00656CCB">
        <w:rPr>
          <w:lang w:val="en-US"/>
        </w:rPr>
        <w:t xml:space="preserve">, </w:t>
      </w:r>
      <w:r w:rsidR="00741B1C" w:rsidRPr="00656CCB">
        <w:rPr>
          <w:lang w:val="en-US"/>
        </w:rPr>
        <w:t>telling</w:t>
      </w:r>
      <w:r w:rsidR="00BC7EF0" w:rsidRPr="00656CCB">
        <w:rPr>
          <w:lang w:val="en-US"/>
        </w:rPr>
        <w:t xml:space="preserve"> his son: “Here I am burning my biography</w:t>
      </w:r>
      <w:r w:rsidR="00664E10" w:rsidRPr="00656CCB">
        <w:rPr>
          <w:lang w:val="en-US"/>
        </w:rPr>
        <w:t>.</w:t>
      </w:r>
      <w:r w:rsidR="00BC7EF0" w:rsidRPr="00656CCB">
        <w:rPr>
          <w:lang w:val="en-US"/>
        </w:rPr>
        <w:t>”</w:t>
      </w:r>
      <w:r w:rsidR="00664E10" w:rsidRPr="00656CCB">
        <w:rPr>
          <w:lang w:val="en-US"/>
        </w:rPr>
        <w:t xml:space="preserve"> </w:t>
      </w:r>
      <w:r w:rsidR="008A47F1" w:rsidRPr="00656CCB">
        <w:rPr>
          <w:lang w:val="en-US"/>
        </w:rPr>
        <w:t xml:space="preserve">A </w:t>
      </w:r>
      <w:r w:rsidR="00664E10" w:rsidRPr="00656CCB">
        <w:rPr>
          <w:lang w:val="en-US"/>
        </w:rPr>
        <w:t>third</w:t>
      </w:r>
      <w:r w:rsidR="008A47F1" w:rsidRPr="00656CCB">
        <w:rPr>
          <w:lang w:val="en-US"/>
        </w:rPr>
        <w:t xml:space="preserve"> reason is that</w:t>
      </w:r>
      <w:r w:rsidR="00664E10" w:rsidRPr="00656CCB">
        <w:rPr>
          <w:lang w:val="en-US"/>
        </w:rPr>
        <w:t xml:space="preserve"> </w:t>
      </w:r>
      <w:r w:rsidR="00741B1C" w:rsidRPr="00656CCB">
        <w:rPr>
          <w:lang w:val="en-US"/>
        </w:rPr>
        <w:t xml:space="preserve">Karl kept </w:t>
      </w:r>
      <w:r w:rsidR="00287748" w:rsidRPr="00656CCB">
        <w:rPr>
          <w:lang w:val="en-US"/>
        </w:rPr>
        <w:t>what</w:t>
      </w:r>
      <w:r w:rsidR="00664E10" w:rsidRPr="00656CCB">
        <w:rPr>
          <w:lang w:val="en-US"/>
        </w:rPr>
        <w:t xml:space="preserve"> </w:t>
      </w:r>
      <w:r w:rsidR="00287748" w:rsidRPr="00656CCB">
        <w:rPr>
          <w:lang w:val="en-US"/>
        </w:rPr>
        <w:t xml:space="preserve">material his father </w:t>
      </w:r>
      <w:r w:rsidR="00741B1C" w:rsidRPr="00656CCB">
        <w:rPr>
          <w:lang w:val="en-US"/>
        </w:rPr>
        <w:t xml:space="preserve">had </w:t>
      </w:r>
      <w:r w:rsidR="00287748" w:rsidRPr="00656CCB">
        <w:rPr>
          <w:lang w:val="en-US"/>
        </w:rPr>
        <w:t xml:space="preserve">left </w:t>
      </w:r>
      <w:r w:rsidR="00741B1C" w:rsidRPr="00656CCB">
        <w:rPr>
          <w:lang w:val="en-US"/>
        </w:rPr>
        <w:t>and did not make it available to scholars</w:t>
      </w:r>
      <w:r w:rsidR="00987106" w:rsidRPr="00656CCB">
        <w:rPr>
          <w:lang w:val="en-US"/>
        </w:rPr>
        <w:t xml:space="preserve">. </w:t>
      </w:r>
      <w:r w:rsidR="00287748" w:rsidRPr="00656CCB">
        <w:rPr>
          <w:lang w:val="en-US"/>
        </w:rPr>
        <w:t>The younger Menger</w:t>
      </w:r>
      <w:r w:rsidR="00987106" w:rsidRPr="00656CCB">
        <w:rPr>
          <w:lang w:val="en-US"/>
        </w:rPr>
        <w:t xml:space="preserve"> was aware of the </w:t>
      </w:r>
      <w:r w:rsidR="00287748" w:rsidRPr="00656CCB">
        <w:rPr>
          <w:lang w:val="en-US"/>
        </w:rPr>
        <w:t xml:space="preserve">value of this material </w:t>
      </w:r>
      <w:r w:rsidR="008A47F1" w:rsidRPr="00656CCB">
        <w:rPr>
          <w:lang w:val="en-US"/>
        </w:rPr>
        <w:t>and had plans</w:t>
      </w:r>
      <w:r w:rsidR="00287748" w:rsidRPr="00656CCB">
        <w:rPr>
          <w:lang w:val="en-US"/>
        </w:rPr>
        <w:t>, which never came to fruition,</w:t>
      </w:r>
      <w:r w:rsidR="008A47F1" w:rsidRPr="00656CCB">
        <w:rPr>
          <w:lang w:val="en-US"/>
        </w:rPr>
        <w:t xml:space="preserve"> to publish some of his father’s unpublished works</w:t>
      </w:r>
      <w:r w:rsidR="00987106" w:rsidRPr="00656CCB">
        <w:rPr>
          <w:lang w:val="en-US"/>
        </w:rPr>
        <w:t>.</w:t>
      </w:r>
      <w:r w:rsidR="008A47F1" w:rsidRPr="00656CCB">
        <w:rPr>
          <w:lang w:val="en-US"/>
        </w:rPr>
        <w:t xml:space="preserve"> </w:t>
      </w:r>
    </w:p>
    <w:p w:rsidR="00F5020E" w:rsidRPr="00656CCB" w:rsidRDefault="00664E10" w:rsidP="009F5341">
      <w:pPr>
        <w:spacing w:after="0" w:line="480" w:lineRule="auto"/>
        <w:ind w:firstLine="709"/>
        <w:rPr>
          <w:lang w:val="en-US"/>
        </w:rPr>
      </w:pPr>
      <w:r w:rsidRPr="00656CCB">
        <w:rPr>
          <w:lang w:val="en-US"/>
        </w:rPr>
        <w:t xml:space="preserve">Karl </w:t>
      </w:r>
      <w:r w:rsidR="00DC4CE0" w:rsidRPr="00656CCB">
        <w:rPr>
          <w:lang w:val="en-US"/>
        </w:rPr>
        <w:t xml:space="preserve">Menger </w:t>
      </w:r>
      <w:r w:rsidRPr="00656CCB">
        <w:rPr>
          <w:lang w:val="en-US"/>
        </w:rPr>
        <w:t xml:space="preserve">was </w:t>
      </w:r>
      <w:r w:rsidR="000C3D81" w:rsidRPr="00656CCB">
        <w:rPr>
          <w:lang w:val="en-US"/>
        </w:rPr>
        <w:t>thoroughly familiar</w:t>
      </w:r>
      <w:r w:rsidRPr="00656CCB">
        <w:rPr>
          <w:lang w:val="en-US"/>
        </w:rPr>
        <w:t xml:space="preserve"> with his father’s </w:t>
      </w:r>
      <w:r w:rsidR="000C3D81" w:rsidRPr="00656CCB">
        <w:rPr>
          <w:lang w:val="en-US"/>
        </w:rPr>
        <w:t xml:space="preserve">scientific contributions. </w:t>
      </w:r>
      <w:r w:rsidRPr="00656CCB">
        <w:rPr>
          <w:lang w:val="en-US"/>
        </w:rPr>
        <w:t xml:space="preserve">He </w:t>
      </w:r>
      <w:r w:rsidR="000C3D81" w:rsidRPr="00656CCB">
        <w:rPr>
          <w:lang w:val="en-US"/>
        </w:rPr>
        <w:t>assisted</w:t>
      </w:r>
      <w:r w:rsidR="00316AD3" w:rsidRPr="00656CCB">
        <w:rPr>
          <w:lang w:val="en-US"/>
        </w:rPr>
        <w:t xml:space="preserve"> </w:t>
      </w:r>
      <w:r w:rsidR="000C3D81" w:rsidRPr="00656CCB">
        <w:rPr>
          <w:lang w:val="en-US"/>
        </w:rPr>
        <w:t xml:space="preserve">his father with </w:t>
      </w:r>
      <w:r w:rsidR="00316AD3" w:rsidRPr="00656CCB">
        <w:rPr>
          <w:lang w:val="en-US"/>
        </w:rPr>
        <w:t xml:space="preserve">revising </w:t>
      </w:r>
      <w:r w:rsidR="000C3D81" w:rsidRPr="00656CCB">
        <w:rPr>
          <w:lang w:val="en-US"/>
        </w:rPr>
        <w:t>t</w:t>
      </w:r>
      <w:r w:rsidR="00316AD3" w:rsidRPr="00656CCB">
        <w:rPr>
          <w:lang w:val="en-US"/>
        </w:rPr>
        <w:t xml:space="preserve">he </w:t>
      </w:r>
      <w:r w:rsidR="00316AD3" w:rsidRPr="00656CCB">
        <w:rPr>
          <w:i/>
          <w:lang w:val="en-US"/>
        </w:rPr>
        <w:t>Grundsätze</w:t>
      </w:r>
      <w:r w:rsidR="00062A3E" w:rsidRPr="00656CCB">
        <w:rPr>
          <w:i/>
          <w:lang w:val="en-US"/>
        </w:rPr>
        <w:t xml:space="preserve"> der Volkswirtschaftslehre</w:t>
      </w:r>
      <w:r w:rsidR="000C3D81" w:rsidRPr="00656CCB">
        <w:rPr>
          <w:lang w:val="en-US"/>
        </w:rPr>
        <w:t>,</w:t>
      </w:r>
      <w:r w:rsidR="00316AD3" w:rsidRPr="00656CCB">
        <w:rPr>
          <w:lang w:val="en-US"/>
        </w:rPr>
        <w:t xml:space="preserve"> and was responsible for </w:t>
      </w:r>
      <w:r w:rsidR="000C3D81" w:rsidRPr="00656CCB">
        <w:rPr>
          <w:lang w:val="en-US"/>
        </w:rPr>
        <w:t>editing</w:t>
      </w:r>
      <w:r w:rsidR="00316AD3" w:rsidRPr="00656CCB">
        <w:rPr>
          <w:lang w:val="en-US"/>
        </w:rPr>
        <w:t xml:space="preserve"> and </w:t>
      </w:r>
      <w:r w:rsidR="000C3D81" w:rsidRPr="00656CCB">
        <w:rPr>
          <w:lang w:val="en-US"/>
        </w:rPr>
        <w:t xml:space="preserve">publishing the </w:t>
      </w:r>
      <w:r w:rsidR="00316AD3" w:rsidRPr="00656CCB">
        <w:rPr>
          <w:lang w:val="en-US"/>
        </w:rPr>
        <w:t xml:space="preserve">posthumous </w:t>
      </w:r>
      <w:r w:rsidR="000C3D81" w:rsidRPr="00656CCB">
        <w:rPr>
          <w:lang w:val="en-US"/>
        </w:rPr>
        <w:t xml:space="preserve">second edition </w:t>
      </w:r>
      <w:r w:rsidR="00316AD3" w:rsidRPr="00656CCB">
        <w:rPr>
          <w:lang w:val="en-US"/>
        </w:rPr>
        <w:t xml:space="preserve">in 1923 </w:t>
      </w:r>
      <w:r w:rsidR="000D74D8" w:rsidRPr="00656CCB">
        <w:rPr>
          <w:lang w:val="en-US"/>
        </w:rPr>
        <w:fldChar w:fldCharType="begin"/>
      </w:r>
      <w:r w:rsidR="00A93605" w:rsidRPr="00656CCB">
        <w:rPr>
          <w:lang w:val="en-US"/>
        </w:rPr>
        <w:instrText xml:space="preserve"> ADDIN EN.CITE &lt;EndNote&gt;&lt;Cite&gt;&lt;Author&gt;Scheall&lt;/Author&gt;&lt;Year&gt;2018 (forthcoming)&lt;/Year&gt;&lt;RecNum&gt;2958&lt;/RecNum&gt;&lt;DisplayText&gt;(Scheall and Schumacher 2018)&lt;/DisplayText&gt;&lt;record&gt;&lt;rec-number&gt;2958&lt;/rec-number&gt;&lt;foreign-keys&gt;&lt;key app="EN" db-id="9fap0x00ltves2edxw7xtsr10raztx5edav2"&gt;2958&lt;/key&gt;&lt;/foreign-keys&gt;&lt;ref-type name="Journal Article"&gt;17&lt;/ref-type&gt;&lt;contributors&gt;&lt;authors&gt;&lt;author&gt;Scheall, Scott&lt;/author&gt;&lt;author&gt;Schumacher, Reinhard&lt;/author&gt;&lt;/authors&gt;&lt;/contributors&gt;&lt;titles&gt;&lt;title&gt;Karl Menger as the Son of Carl Menger&lt;/title&gt;&lt;secondary-title&gt;History of Political Economy&lt;/secondary-title&gt;&lt;/titles&gt;&lt;periodical&gt;&lt;full-title&gt;History of Political Economy&lt;/full-title&gt;&lt;/periodical&gt;&lt;pages&gt;649-678&lt;/pages&gt;&lt;volume&gt;50&lt;/volume&gt;&lt;number&gt;4&lt;/number&gt;&lt;dates&gt;&lt;year&gt;2018&lt;/year&gt;&lt;/dates&gt;&lt;urls&gt;&lt;/urls&gt;&lt;/record&gt;&lt;/Cite&gt;&lt;/EndNote&gt;</w:instrText>
      </w:r>
      <w:r w:rsidR="000D74D8" w:rsidRPr="00656CCB">
        <w:rPr>
          <w:lang w:val="en-US"/>
        </w:rPr>
        <w:fldChar w:fldCharType="separate"/>
      </w:r>
      <w:r w:rsidR="00A93605" w:rsidRPr="00656CCB">
        <w:rPr>
          <w:noProof/>
          <w:lang w:val="en-US"/>
        </w:rPr>
        <w:t>(</w:t>
      </w:r>
      <w:hyperlink w:anchor="_ENREF_54" w:tooltip="Scheall, 2018 #2958" w:history="1">
        <w:r w:rsidR="009F5341" w:rsidRPr="00656CCB">
          <w:rPr>
            <w:noProof/>
            <w:lang w:val="en-US"/>
          </w:rPr>
          <w:t>Scheall and Schumacher 2018</w:t>
        </w:r>
      </w:hyperlink>
      <w:r w:rsidR="00A93605" w:rsidRPr="00656CCB">
        <w:rPr>
          <w:noProof/>
          <w:lang w:val="en-US"/>
        </w:rPr>
        <w:t>)</w:t>
      </w:r>
      <w:r w:rsidR="000D74D8" w:rsidRPr="00656CCB">
        <w:rPr>
          <w:lang w:val="en-US"/>
        </w:rPr>
        <w:fldChar w:fldCharType="end"/>
      </w:r>
      <w:r w:rsidR="00106795" w:rsidRPr="00656CCB">
        <w:rPr>
          <w:lang w:val="en-US"/>
        </w:rPr>
        <w:t xml:space="preserve">. </w:t>
      </w:r>
      <w:r w:rsidR="00901216" w:rsidRPr="00656CCB">
        <w:rPr>
          <w:lang w:val="en-US"/>
        </w:rPr>
        <w:t xml:space="preserve">Karl included some </w:t>
      </w:r>
      <w:r w:rsidR="001D1F76" w:rsidRPr="00656CCB">
        <w:rPr>
          <w:lang w:val="en-US"/>
        </w:rPr>
        <w:t>biographical information about his father</w:t>
      </w:r>
      <w:r w:rsidR="00901216" w:rsidRPr="00656CCB">
        <w:rPr>
          <w:lang w:val="en-US"/>
        </w:rPr>
        <w:t xml:space="preserve"> </w:t>
      </w:r>
      <w:r w:rsidR="000C3D81" w:rsidRPr="00656CCB">
        <w:rPr>
          <w:lang w:val="en-US"/>
        </w:rPr>
        <w:t xml:space="preserve">in the introduction to this edition, </w:t>
      </w:r>
      <w:r w:rsidR="00901216" w:rsidRPr="00656CCB">
        <w:rPr>
          <w:lang w:val="en-US"/>
        </w:rPr>
        <w:t>and describe</w:t>
      </w:r>
      <w:r w:rsidR="000C3D81" w:rsidRPr="00656CCB">
        <w:rPr>
          <w:lang w:val="en-US"/>
        </w:rPr>
        <w:t>d</w:t>
      </w:r>
      <w:r w:rsidR="00901216" w:rsidRPr="00656CCB">
        <w:rPr>
          <w:lang w:val="en-US"/>
        </w:rPr>
        <w:t xml:space="preserve"> his plan to publish more of his father’s unpublished works</w:t>
      </w:r>
      <w:r w:rsidR="007A693E" w:rsidRPr="00656CCB">
        <w:rPr>
          <w:lang w:val="en-US"/>
        </w:rPr>
        <w:t xml:space="preserve"> </w:t>
      </w:r>
      <w:r w:rsidR="000D74D8" w:rsidRPr="00656CCB">
        <w:rPr>
          <w:lang w:val="en-US"/>
        </w:rPr>
        <w:fldChar w:fldCharType="begin"/>
      </w:r>
      <w:r w:rsidR="00C06579" w:rsidRPr="00656CCB">
        <w:rPr>
          <w:lang w:val="en-US"/>
        </w:rPr>
        <w:instrText xml:space="preserve"> ADDIN EN.CITE &lt;EndNote&gt;&lt;Cite&gt;&lt;Author&gt;Menger&lt;/Author&gt;&lt;Year&gt;1923&lt;/Year&gt;&lt;RecNum&gt;3121&lt;/RecNum&gt;&lt;DisplayText&gt;(K. Menger 1923)&lt;/DisplayText&gt;&lt;record&gt;&lt;rec-number&gt;3121&lt;/rec-number&gt;&lt;foreign-keys&gt;&lt;key app="EN" db-id="9fap0x00ltves2edxw7xtsr10raztx5edav2"&gt;3121&lt;/key&gt;&lt;/foreign-keys&gt;&lt;ref-type name="Book Section"&gt;5&lt;/ref-type&gt;&lt;contributors&gt;&lt;authors&gt;&lt;author&gt;Menger, Karl&lt;/author&gt;&lt;/authors&gt;&lt;secondary-authors&gt;&lt;author&gt;Menger, Carl&lt;/author&gt;&lt;/secondary-authors&gt;&lt;/contributors&gt;&lt;titles&gt;&lt;title&gt;Einleitung des Herausgebers&lt;/title&gt;&lt;secondary-title&gt;Grundsätze der Volkswirtschaftslehre&lt;/secondary-title&gt;&lt;/titles&gt;&lt;pages&gt;v–xviii&lt;/pages&gt;&lt;edition&gt;2nd&lt;/edition&gt;&lt;dates&gt;&lt;year&gt;1923&lt;/year&gt;&lt;/dates&gt;&lt;pub-location&gt;Wien&lt;/pub-location&gt;&lt;publisher&gt;Hölder-Pichler-Tempsky&lt;/publisher&gt;&lt;accession-num&gt;025828517&lt;/accession-num&gt;&lt;call-num&gt;SBB-PK Berlin &amp;lt;1+1A&amp;gt; !1! Fe 5002&amp;lt;2&amp;gt; !1! Fe 5002&amp;lt;2;a&amp;gt;&amp;#xD;UB Braunschweig &amp;lt;84&amp;gt; VII.A.893&amp;#xD;SUB+Uni Hamburg &amp;lt;18&amp;gt; !SUB-SM! A/280222&amp;#xD;UB Kiel &amp;lt;8&amp;gt; !8/9! V 1-1-185 !8/9! V 1-1-185+1&amp;#xD;ZBW Kiel &amp;lt;206&amp;gt; !K:! II 25350 !K:! II 23805 !A:! VB 7&amp;#xD;UB Clausthal &amp;lt;104&amp;gt; !104/13! CL 13 : IfW13 33 A 16&amp;#xD;UFB Erfurt/Gotha &amp;lt;547&amp;gt; !LS! QC 071 M554(2)&amp;#xD;SUB+Uni Göttingen &amp;lt;7&amp;gt; !SMAG! 8 POL III, 4689 &amp;lt;2&amp;gt; 8 POL III, 4689 &amp;lt;2a&amp;gt; !BBWISO! 1 : 106 Men !HG-MPI! N 8300&amp;#xD;ULB Halle &amp;lt;3&amp;gt; !Ha 27! Nr. 1244&amp;#xD;UB Magdeburg &amp;lt;Ma 9&amp;gt; !FH! 1998 a 19154:1&amp;#xD;UB Lüneburg &amp;lt;Luen 4&amp;gt; !AMAG! MAG 2577&amp;#xD;Inst Wirtschaftsforsch. &amp;lt;M 158a&amp;gt; 99/1321&lt;/call-num&gt;&lt;urls&gt;&lt;/urls&gt;&lt;/record&gt;&lt;/Cite&gt;&lt;/EndNote&gt;</w:instrText>
      </w:r>
      <w:r w:rsidR="000D74D8" w:rsidRPr="00656CCB">
        <w:rPr>
          <w:lang w:val="en-US"/>
        </w:rPr>
        <w:fldChar w:fldCharType="separate"/>
      </w:r>
      <w:r w:rsidR="00C06579" w:rsidRPr="00656CCB">
        <w:rPr>
          <w:noProof/>
          <w:lang w:val="en-US"/>
        </w:rPr>
        <w:t>(</w:t>
      </w:r>
      <w:hyperlink w:anchor="_ENREF_39" w:tooltip="Menger, 1923 #3121" w:history="1">
        <w:r w:rsidR="009F5341" w:rsidRPr="00656CCB">
          <w:rPr>
            <w:noProof/>
            <w:lang w:val="en-US"/>
          </w:rPr>
          <w:t>K. Menger 1923</w:t>
        </w:r>
      </w:hyperlink>
      <w:r w:rsidR="00C06579" w:rsidRPr="00656CCB">
        <w:rPr>
          <w:noProof/>
          <w:lang w:val="en-US"/>
        </w:rPr>
        <w:t>)</w:t>
      </w:r>
      <w:r w:rsidR="000D74D8" w:rsidRPr="00656CCB">
        <w:rPr>
          <w:lang w:val="en-US"/>
        </w:rPr>
        <w:fldChar w:fldCharType="end"/>
      </w:r>
      <w:r w:rsidR="001D1F76" w:rsidRPr="00656CCB">
        <w:rPr>
          <w:lang w:val="en-US"/>
        </w:rPr>
        <w:t>.</w:t>
      </w:r>
      <w:r w:rsidR="00561F2C" w:rsidRPr="00656CCB">
        <w:rPr>
          <w:lang w:val="en-US"/>
        </w:rPr>
        <w:t xml:space="preserve"> </w:t>
      </w:r>
      <w:r w:rsidR="000C3D81" w:rsidRPr="00656CCB">
        <w:rPr>
          <w:lang w:val="en-US"/>
        </w:rPr>
        <w:t xml:space="preserve">Possibly in connection with this plan, late in the 1920s, the younger </w:t>
      </w:r>
      <w:r w:rsidR="000C3D81" w:rsidRPr="00656CCB">
        <w:rPr>
          <w:lang w:val="en-US"/>
        </w:rPr>
        <w:lastRenderedPageBreak/>
        <w:t xml:space="preserve">Menger contacted the municipal archivist of Eger (today’s </w:t>
      </w:r>
      <w:r w:rsidR="000C3D81" w:rsidRPr="00656CCB">
        <w:rPr>
          <w:i/>
          <w:lang w:val="en-US"/>
        </w:rPr>
        <w:t>Cheb</w:t>
      </w:r>
      <w:r w:rsidR="000C3D81" w:rsidRPr="00656CCB">
        <w:rPr>
          <w:lang w:val="en-US"/>
        </w:rPr>
        <w:t xml:space="preserve">), ancestral home of the Menger clan, for information on his </w:t>
      </w:r>
      <w:r w:rsidR="00062A3E" w:rsidRPr="00656CCB">
        <w:rPr>
          <w:lang w:val="en-US"/>
        </w:rPr>
        <w:t>forebears</w:t>
      </w:r>
      <w:r w:rsidR="000C3D81" w:rsidRPr="00656CCB">
        <w:rPr>
          <w:lang w:val="en-US"/>
        </w:rPr>
        <w:t xml:space="preserve"> </w:t>
      </w:r>
      <w:r w:rsidR="000D74D8" w:rsidRPr="00656CCB">
        <w:rPr>
          <w:lang w:val="en-US"/>
        </w:rPr>
        <w:fldChar w:fldCharType="begin"/>
      </w:r>
      <w:r w:rsidR="00984FC4" w:rsidRPr="00656CCB">
        <w:rPr>
          <w:lang w:val="en-US"/>
        </w:rPr>
        <w:instrText xml:space="preserve"> ADDIN EN.CITE &lt;EndNote&gt;&lt;Cite&gt;&lt;Author&gt;Siegl&lt;/Author&gt;&lt;Year&gt;1928&lt;/Year&gt;&lt;RecNum&gt;3073&lt;/RecNum&gt;&lt;DisplayText&gt;(Siegl 1928a, 1928b)&lt;/DisplayText&gt;&lt;record&gt;&lt;rec-number&gt;3073&lt;/rec-number&gt;&lt;foreign-keys&gt;&lt;key app="EN" db-id="9fap0x00ltves2edxw7xtsr10raztx5edav2"&gt;3073&lt;/key&gt;&lt;/foreign-keys&gt;&lt;ref-type name="Personal Communication"&gt;26&lt;/ref-type&gt;&lt;contributors&gt;&lt;authors&gt;&lt;author&gt;Siegl, Karl&lt;/author&gt;&lt;/authors&gt;&lt;/contributors&gt;&lt;titles&gt;&lt;title&gt;Letter from Karl Siegl to Karl Menger, August 5, 1928&lt;/title&gt;&lt;/titles&gt;&lt;edition&gt;Box 4, Folder &amp;quot;General correspondence, &amp;quot;S&amp;quot;, 1921-1982 and undated&amp;quot;&lt;/edition&gt;&lt;dates&gt;&lt;year&gt;1928&lt;/year&gt;&lt;/dates&gt;&lt;pub-location&gt;David M. Rubenstein Rare Book &amp;amp; Manuscript Library, Duke University&lt;/pub-location&gt;&lt;publisher&gt;Karl Menger Papers&lt;/publisher&gt;&lt;urls&gt;&lt;/urls&gt;&lt;/record&gt;&lt;/Cite&gt;&lt;Cite&gt;&lt;Author&gt;Siegl&lt;/Author&gt;&lt;Year&gt;1928&lt;/Year&gt;&lt;RecNum&gt;3072&lt;/RecNum&gt;&lt;record&gt;&lt;rec-number&gt;3072&lt;/rec-number&gt;&lt;foreign-keys&gt;&lt;key app="EN" db-id="9fap0x00ltves2edxw7xtsr10raztx5edav2"&gt;3072&lt;/key&gt;&lt;/foreign-keys&gt;&lt;ref-type name="Personal Communication"&gt;26&lt;/ref-type&gt;&lt;contributors&gt;&lt;authors&gt;&lt;author&gt;Siegl, Karl&lt;/author&gt;&lt;/authors&gt;&lt;/contributors&gt;&lt;titles&gt;&lt;title&gt;Letter from Karl Siegl to Karl Menger, June 16, 1928&lt;/title&gt;&lt;/titles&gt;&lt;edition&gt;Box 4, Folder &amp;quot;General correspondence, &amp;quot;S&amp;quot;, 1921-1982 and undated&amp;quot;&lt;/edition&gt;&lt;dates&gt;&lt;year&gt;1928&lt;/year&gt;&lt;/dates&gt;&lt;pub-location&gt;David M. Rubenstein Rare Book &amp;amp; Manuscript Library, Duke University&lt;/pub-location&gt;&lt;publisher&gt;Karl Menger Papers&lt;/publisher&gt;&lt;urls&gt;&lt;/urls&gt;&lt;/record&gt;&lt;/Cite&gt;&lt;/EndNote&gt;</w:instrText>
      </w:r>
      <w:r w:rsidR="000D74D8" w:rsidRPr="00656CCB">
        <w:rPr>
          <w:lang w:val="en-US"/>
        </w:rPr>
        <w:fldChar w:fldCharType="separate"/>
      </w:r>
      <w:r w:rsidR="00984FC4" w:rsidRPr="00656CCB">
        <w:rPr>
          <w:noProof/>
          <w:lang w:val="en-US"/>
        </w:rPr>
        <w:t>(</w:t>
      </w:r>
      <w:hyperlink w:anchor="_ENREF_57" w:tooltip="Siegl, 1928 #3073" w:history="1">
        <w:r w:rsidR="009F5341" w:rsidRPr="00656CCB">
          <w:rPr>
            <w:noProof/>
            <w:lang w:val="en-US"/>
          </w:rPr>
          <w:t>Siegl 1928a</w:t>
        </w:r>
      </w:hyperlink>
      <w:r w:rsidR="00984FC4" w:rsidRPr="00656CCB">
        <w:rPr>
          <w:noProof/>
          <w:lang w:val="en-US"/>
        </w:rPr>
        <w:t xml:space="preserve">, </w:t>
      </w:r>
      <w:hyperlink w:anchor="_ENREF_58" w:tooltip="Siegl, 1928 #3072" w:history="1">
        <w:r w:rsidR="009F5341" w:rsidRPr="00656CCB">
          <w:rPr>
            <w:noProof/>
            <w:lang w:val="en-US"/>
          </w:rPr>
          <w:t>1928b</w:t>
        </w:r>
      </w:hyperlink>
      <w:r w:rsidR="00984FC4" w:rsidRPr="00656CCB">
        <w:rPr>
          <w:noProof/>
          <w:lang w:val="en-US"/>
        </w:rPr>
        <w:t>)</w:t>
      </w:r>
      <w:r w:rsidR="000D74D8" w:rsidRPr="00656CCB">
        <w:rPr>
          <w:lang w:val="en-US"/>
        </w:rPr>
        <w:fldChar w:fldCharType="end"/>
      </w:r>
      <w:r w:rsidR="000C3D81" w:rsidRPr="00656CCB">
        <w:rPr>
          <w:lang w:val="en-US"/>
        </w:rPr>
        <w:t xml:space="preserve">. </w:t>
      </w:r>
      <w:r w:rsidR="00634E16" w:rsidRPr="00656CCB">
        <w:rPr>
          <w:lang w:val="en-US"/>
        </w:rPr>
        <w:t xml:space="preserve">In the 1930s, </w:t>
      </w:r>
      <w:r w:rsidR="00ED1DFF" w:rsidRPr="00656CCB">
        <w:rPr>
          <w:lang w:val="en-US"/>
        </w:rPr>
        <w:t>wh</w:t>
      </w:r>
      <w:r w:rsidR="000C3D81" w:rsidRPr="00656CCB">
        <w:rPr>
          <w:lang w:val="en-US"/>
        </w:rPr>
        <w:t>ile</w:t>
      </w:r>
      <w:r w:rsidR="00ED1DFF" w:rsidRPr="00656CCB">
        <w:rPr>
          <w:lang w:val="en-US"/>
        </w:rPr>
        <w:t xml:space="preserve"> attending conferences </w:t>
      </w:r>
      <w:r w:rsidR="000C3D81" w:rsidRPr="00656CCB">
        <w:rPr>
          <w:lang w:val="en-US"/>
        </w:rPr>
        <w:t xml:space="preserve">in Poland and what was then Czechoslovakia, </w:t>
      </w:r>
      <w:r w:rsidR="00634E16" w:rsidRPr="00656CCB">
        <w:rPr>
          <w:lang w:val="en-US"/>
        </w:rPr>
        <w:t>Karl</w:t>
      </w:r>
      <w:r w:rsidR="00ED1DFF" w:rsidRPr="00656CCB">
        <w:rPr>
          <w:lang w:val="en-US"/>
        </w:rPr>
        <w:t xml:space="preserve"> v</w:t>
      </w:r>
      <w:r w:rsidR="00634E16" w:rsidRPr="00656CCB">
        <w:rPr>
          <w:lang w:val="en-US"/>
        </w:rPr>
        <w:t>isit</w:t>
      </w:r>
      <w:r w:rsidR="00ED1DFF" w:rsidRPr="00656CCB">
        <w:rPr>
          <w:lang w:val="en-US"/>
        </w:rPr>
        <w:t>ed</w:t>
      </w:r>
      <w:r w:rsidR="00634E16" w:rsidRPr="00656CCB">
        <w:rPr>
          <w:lang w:val="en-US"/>
        </w:rPr>
        <w:t xml:space="preserve"> places </w:t>
      </w:r>
      <w:r w:rsidR="00130066" w:rsidRPr="00656CCB">
        <w:rPr>
          <w:lang w:val="en-US"/>
        </w:rPr>
        <w:t xml:space="preserve">connected with </w:t>
      </w:r>
      <w:r w:rsidR="00634E16" w:rsidRPr="00656CCB">
        <w:rPr>
          <w:lang w:val="en-US"/>
        </w:rPr>
        <w:t>his father’s childhood</w:t>
      </w:r>
      <w:r w:rsidR="000C3D81" w:rsidRPr="00656CCB">
        <w:rPr>
          <w:lang w:val="en-US"/>
        </w:rPr>
        <w:t xml:space="preserve"> and studied</w:t>
      </w:r>
      <w:r w:rsidR="00634E16" w:rsidRPr="00656CCB">
        <w:rPr>
          <w:lang w:val="en-US"/>
        </w:rPr>
        <w:t xml:space="preserve"> </w:t>
      </w:r>
      <w:r w:rsidR="000C3D81" w:rsidRPr="00656CCB">
        <w:rPr>
          <w:lang w:val="en-US"/>
        </w:rPr>
        <w:t>archival</w:t>
      </w:r>
      <w:r w:rsidR="00ED1DFF" w:rsidRPr="00656CCB">
        <w:rPr>
          <w:lang w:val="en-US"/>
        </w:rPr>
        <w:t xml:space="preserve"> documents </w:t>
      </w:r>
      <w:r w:rsidR="000C3D81" w:rsidRPr="00656CCB">
        <w:rPr>
          <w:lang w:val="en-US"/>
        </w:rPr>
        <w:t>for</w:t>
      </w:r>
      <w:r w:rsidR="00ED1DFF" w:rsidRPr="00656CCB">
        <w:rPr>
          <w:lang w:val="en-US"/>
        </w:rPr>
        <w:t xml:space="preserve"> details about his </w:t>
      </w:r>
      <w:r w:rsidR="000C3D81" w:rsidRPr="00656CCB">
        <w:rPr>
          <w:lang w:val="en-US"/>
        </w:rPr>
        <w:t>family</w:t>
      </w:r>
      <w:r w:rsidR="00ED1DFF" w:rsidRPr="00656CCB">
        <w:rPr>
          <w:lang w:val="en-US"/>
        </w:rPr>
        <w:t>.</w:t>
      </w:r>
      <w:r w:rsidR="00634E16" w:rsidRPr="00656CCB">
        <w:rPr>
          <w:rStyle w:val="FootnoteReference"/>
          <w:lang w:val="en-US"/>
        </w:rPr>
        <w:footnoteReference w:id="1"/>
      </w:r>
      <w:r w:rsidR="00634E16" w:rsidRPr="00656CCB">
        <w:rPr>
          <w:lang w:val="en-US"/>
        </w:rPr>
        <w:t xml:space="preserve"> </w:t>
      </w:r>
      <w:r w:rsidR="00561F2C" w:rsidRPr="00656CCB">
        <w:rPr>
          <w:lang w:val="en-US"/>
        </w:rPr>
        <w:t xml:space="preserve">However, </w:t>
      </w:r>
      <w:r w:rsidR="000C3D81" w:rsidRPr="00656CCB">
        <w:rPr>
          <w:lang w:val="en-US"/>
        </w:rPr>
        <w:t xml:space="preserve">no further material was published. </w:t>
      </w:r>
    </w:p>
    <w:p w:rsidR="00F5020E" w:rsidRPr="00656CCB" w:rsidRDefault="000C3D81" w:rsidP="009F5341">
      <w:pPr>
        <w:spacing w:after="0" w:line="480" w:lineRule="auto"/>
        <w:ind w:firstLine="709"/>
        <w:rPr>
          <w:lang w:val="en-US"/>
        </w:rPr>
      </w:pPr>
      <w:r w:rsidRPr="00656CCB">
        <w:rPr>
          <w:lang w:val="en-US"/>
        </w:rPr>
        <w:t xml:space="preserve">Later in </w:t>
      </w:r>
      <w:r w:rsidR="006D5A19" w:rsidRPr="00656CCB">
        <w:rPr>
          <w:lang w:val="en-US"/>
        </w:rPr>
        <w:t>life,</w:t>
      </w:r>
      <w:r w:rsidR="00984FC4" w:rsidRPr="00656CCB">
        <w:rPr>
          <w:lang w:val="en-US"/>
        </w:rPr>
        <w:t xml:space="preserve"> </w:t>
      </w:r>
      <w:r w:rsidRPr="00656CCB">
        <w:rPr>
          <w:lang w:val="en-US"/>
        </w:rPr>
        <w:t>Karl Menger</w:t>
      </w:r>
      <w:r w:rsidR="00984FC4" w:rsidRPr="00656CCB">
        <w:rPr>
          <w:lang w:val="en-US"/>
        </w:rPr>
        <w:t xml:space="preserve"> returned to </w:t>
      </w:r>
      <w:r w:rsidR="003772C3" w:rsidRPr="00656CCB">
        <w:rPr>
          <w:lang w:val="en-US"/>
        </w:rPr>
        <w:t>his father</w:t>
      </w:r>
      <w:r w:rsidRPr="00656CCB">
        <w:rPr>
          <w:lang w:val="en-US"/>
        </w:rPr>
        <w:t xml:space="preserve">’s history. The idea for a biography </w:t>
      </w:r>
      <w:r w:rsidR="006D5A19" w:rsidRPr="00656CCB">
        <w:rPr>
          <w:lang w:val="en-US"/>
        </w:rPr>
        <w:t>was not new</w:t>
      </w:r>
      <w:r w:rsidRPr="00656CCB">
        <w:rPr>
          <w:lang w:val="en-US"/>
        </w:rPr>
        <w:t xml:space="preserve">. In 1981, </w:t>
      </w:r>
      <w:r w:rsidR="007A693E" w:rsidRPr="00656CCB">
        <w:rPr>
          <w:lang w:val="en-US"/>
        </w:rPr>
        <w:t xml:space="preserve">he </w:t>
      </w:r>
      <w:r w:rsidRPr="00656CCB">
        <w:rPr>
          <w:lang w:val="en-US"/>
        </w:rPr>
        <w:t>wrote to Gottfried Haberler that “[f]</w:t>
      </w:r>
      <w:r w:rsidR="006D5A19" w:rsidRPr="00656CCB">
        <w:rPr>
          <w:lang w:val="en-US"/>
        </w:rPr>
        <w:t>or several decades</w:t>
      </w:r>
      <w:r w:rsidR="001217A8" w:rsidRPr="00656CCB">
        <w:rPr>
          <w:lang w:val="en-US"/>
        </w:rPr>
        <w:t>,</w:t>
      </w:r>
      <w:r w:rsidR="006D5A19" w:rsidRPr="00656CCB">
        <w:rPr>
          <w:lang w:val="en-US"/>
        </w:rPr>
        <w:t xml:space="preserve"> our friend Hayek has been after me suggesting that I write an intellectual biography of </w:t>
      </w:r>
      <w:r w:rsidRPr="00656CCB">
        <w:rPr>
          <w:lang w:val="en-US"/>
        </w:rPr>
        <w:t>[my father]</w:t>
      </w:r>
      <w:r w:rsidR="006D5A19" w:rsidRPr="00656CCB">
        <w:rPr>
          <w:lang w:val="en-US"/>
        </w:rPr>
        <w:t>”</w:t>
      </w:r>
      <w:r w:rsidR="007A693E" w:rsidRPr="00656CCB">
        <w:rPr>
          <w:noProof/>
          <w:lang w:val="en-US"/>
        </w:rPr>
        <w:t xml:space="preserve"> </w:t>
      </w:r>
      <w:r w:rsidR="000D74D8" w:rsidRPr="00656CCB">
        <w:rPr>
          <w:lang w:val="en-US"/>
        </w:rPr>
        <w:fldChar w:fldCharType="begin"/>
      </w:r>
      <w:r w:rsidR="00C06579" w:rsidRPr="00656CCB">
        <w:rPr>
          <w:lang w:val="en-US"/>
        </w:rPr>
        <w:instrText xml:space="preserve"> ADDIN EN.CITE &lt;EndNote&gt;&lt;Cite&gt;&lt;Author&gt;Menger&lt;/Author&gt;&lt;Year&gt;1981&lt;/Year&gt;&lt;RecNum&gt;3081&lt;/RecNum&gt;&lt;DisplayText&gt;(K. Menger 1981)&lt;/DisplayText&gt;&lt;record&gt;&lt;rec-number&gt;3081&lt;/rec-number&gt;&lt;foreign-keys&gt;&lt;key app="EN" db-id="9fap0x00ltves2edxw7xtsr10raztx5edav2"&gt;3081&lt;/key&gt;&lt;/foreign-keys&gt;&lt;ref-type name="Personal Communication"&gt;26&lt;/ref-type&gt;&lt;contributors&gt;&lt;authors&gt;&lt;author&gt;Menger, Karl&lt;/author&gt;&lt;/authors&gt;&lt;/contributors&gt;&lt;titles&gt;&lt;title&gt;Letter from Karl Menger to Gottfried Haberler, November 11, 1981&lt;/title&gt;&lt;/titles&gt;&lt;edition&gt;Box 24, Folder &amp;quot;Menger, Karl&amp;quot;&lt;/edition&gt;&lt;dates&gt;&lt;year&gt;1981&lt;/year&gt;&lt;/dates&gt;&lt;pub-location&gt;Hoover Institution Archives, Stanford University&lt;/pub-location&gt;&lt;publisher&gt;Gottfried Haberler Papers&lt;/publisher&gt;&lt;urls&gt;&lt;/urls&gt;&lt;/record&gt;&lt;/Cite&gt;&lt;/EndNote&gt;</w:instrText>
      </w:r>
      <w:r w:rsidR="000D74D8" w:rsidRPr="00656CCB">
        <w:rPr>
          <w:lang w:val="en-US"/>
        </w:rPr>
        <w:fldChar w:fldCharType="separate"/>
      </w:r>
      <w:r w:rsidR="00C06579" w:rsidRPr="00656CCB">
        <w:rPr>
          <w:noProof/>
          <w:lang w:val="en-US"/>
        </w:rPr>
        <w:t>(</w:t>
      </w:r>
      <w:hyperlink w:anchor="_ENREF_42" w:tooltip="Menger, 1981 #3081" w:history="1">
        <w:r w:rsidR="009F5341" w:rsidRPr="00656CCB">
          <w:rPr>
            <w:noProof/>
            <w:lang w:val="en-US"/>
          </w:rPr>
          <w:t>K. Menger 1981</w:t>
        </w:r>
      </w:hyperlink>
      <w:r w:rsidR="00C06579" w:rsidRPr="00656CCB">
        <w:rPr>
          <w:noProof/>
          <w:lang w:val="en-US"/>
        </w:rPr>
        <w:t>)</w:t>
      </w:r>
      <w:r w:rsidR="000D74D8" w:rsidRPr="00656CCB">
        <w:rPr>
          <w:lang w:val="en-US"/>
        </w:rPr>
        <w:fldChar w:fldCharType="end"/>
      </w:r>
      <w:r w:rsidR="007A693E" w:rsidRPr="00656CCB">
        <w:rPr>
          <w:noProof/>
          <w:lang w:val="en-US"/>
        </w:rPr>
        <w:t>.</w:t>
      </w:r>
      <w:r w:rsidR="00032851" w:rsidRPr="00656CCB">
        <w:rPr>
          <w:lang w:val="en-US"/>
        </w:rPr>
        <w:t xml:space="preserve"> </w:t>
      </w:r>
      <w:r w:rsidRPr="00656CCB">
        <w:rPr>
          <w:lang w:val="en-US"/>
        </w:rPr>
        <w:t xml:space="preserve">It was only in the late 1970s that Menger started taking Hayek’s suggestion more seriously. </w:t>
      </w:r>
      <w:r w:rsidR="00AA55A9" w:rsidRPr="00656CCB">
        <w:rPr>
          <w:lang w:val="en-US"/>
        </w:rPr>
        <w:t>Sometime i</w:t>
      </w:r>
      <w:r w:rsidR="00CA0E44" w:rsidRPr="00656CCB">
        <w:rPr>
          <w:lang w:val="en-US"/>
        </w:rPr>
        <w:t xml:space="preserve">n </w:t>
      </w:r>
      <w:r w:rsidR="00AA55A9" w:rsidRPr="00656CCB">
        <w:rPr>
          <w:lang w:val="en-US"/>
        </w:rPr>
        <w:t xml:space="preserve">either </w:t>
      </w:r>
      <w:r w:rsidR="00CA0E44" w:rsidRPr="00656CCB">
        <w:rPr>
          <w:lang w:val="en-US"/>
        </w:rPr>
        <w:t xml:space="preserve">1977 or 1978, Menger approached the </w:t>
      </w:r>
      <w:proofErr w:type="spellStart"/>
      <w:r w:rsidR="00CA0E44" w:rsidRPr="00656CCB">
        <w:rPr>
          <w:i/>
          <w:lang w:val="en-US"/>
        </w:rPr>
        <w:t>Siebeck</w:t>
      </w:r>
      <w:proofErr w:type="spellEnd"/>
      <w:r w:rsidR="00CA0E44" w:rsidRPr="00656CCB">
        <w:rPr>
          <w:i/>
          <w:lang w:val="en-US"/>
        </w:rPr>
        <w:t xml:space="preserve"> Verlag</w:t>
      </w:r>
      <w:r w:rsidR="00CA0E44" w:rsidRPr="00656CCB">
        <w:rPr>
          <w:lang w:val="en-US"/>
        </w:rPr>
        <w:t xml:space="preserve">, which had reprinted </w:t>
      </w:r>
      <w:r w:rsidR="00AA55A9" w:rsidRPr="00656CCB">
        <w:rPr>
          <w:lang w:val="en-US"/>
        </w:rPr>
        <w:t xml:space="preserve">Carl Menger’s </w:t>
      </w:r>
      <w:proofErr w:type="spellStart"/>
      <w:r w:rsidR="00CA0E44" w:rsidRPr="00656CCB">
        <w:rPr>
          <w:i/>
          <w:lang w:val="en-US"/>
        </w:rPr>
        <w:t>Gesammelte</w:t>
      </w:r>
      <w:proofErr w:type="spellEnd"/>
      <w:r w:rsidR="00CA0E44" w:rsidRPr="00656CCB">
        <w:rPr>
          <w:i/>
          <w:lang w:val="en-US"/>
        </w:rPr>
        <w:t xml:space="preserve"> Werke</w:t>
      </w:r>
      <w:r w:rsidR="00CA0E44" w:rsidRPr="00656CCB">
        <w:rPr>
          <w:lang w:val="en-US"/>
        </w:rPr>
        <w:t xml:space="preserve"> </w:t>
      </w:r>
      <w:r w:rsidR="00AA55A9" w:rsidRPr="00656CCB">
        <w:rPr>
          <w:lang w:val="en-US"/>
        </w:rPr>
        <w:t>(</w:t>
      </w:r>
      <w:r w:rsidR="00AA55A9" w:rsidRPr="00656CCB">
        <w:rPr>
          <w:i/>
          <w:lang w:val="en-US"/>
        </w:rPr>
        <w:t>Collected Works</w:t>
      </w:r>
      <w:r w:rsidR="00AA55A9" w:rsidRPr="00656CCB">
        <w:rPr>
          <w:lang w:val="en-US"/>
        </w:rPr>
        <w:t>)</w:t>
      </w:r>
      <w:r w:rsidR="00CA0E44" w:rsidRPr="00656CCB">
        <w:rPr>
          <w:lang w:val="en-US"/>
        </w:rPr>
        <w:t>,</w:t>
      </w:r>
      <w:r w:rsidR="00AA55A9" w:rsidRPr="00656CCB">
        <w:rPr>
          <w:lang w:val="en-US"/>
        </w:rPr>
        <w:t xml:space="preserve"> to gauge their interest in a Menger biography</w:t>
      </w:r>
      <w:r w:rsidR="00DC4CE0" w:rsidRPr="00656CCB">
        <w:rPr>
          <w:lang w:val="en-US"/>
        </w:rPr>
        <w:t xml:space="preserve">. </w:t>
      </w:r>
      <w:proofErr w:type="spellStart"/>
      <w:r w:rsidR="00DC4CE0" w:rsidRPr="00656CCB">
        <w:rPr>
          <w:i/>
          <w:iCs/>
          <w:lang w:val="en-US"/>
        </w:rPr>
        <w:t>Siebeck</w:t>
      </w:r>
      <w:proofErr w:type="spellEnd"/>
      <w:r w:rsidR="00DC4CE0" w:rsidRPr="00656CCB">
        <w:rPr>
          <w:i/>
          <w:iCs/>
          <w:lang w:val="en-US"/>
        </w:rPr>
        <w:t xml:space="preserve"> </w:t>
      </w:r>
      <w:r w:rsidR="00DC4CE0" w:rsidRPr="00656CCB">
        <w:rPr>
          <w:lang w:val="en-US"/>
        </w:rPr>
        <w:t xml:space="preserve">declined </w:t>
      </w:r>
      <w:r w:rsidR="000D74D8" w:rsidRPr="00656CCB">
        <w:rPr>
          <w:lang w:val="en-US"/>
        </w:rPr>
        <w:fldChar w:fldCharType="begin"/>
      </w:r>
      <w:r w:rsidR="00032851" w:rsidRPr="00656CCB">
        <w:rPr>
          <w:lang w:val="en-US"/>
        </w:rPr>
        <w:instrText xml:space="preserve"> ADDIN EN.CITE &lt;EndNote&gt;&lt;Cite&gt;&lt;Author&gt;Zlabinger&lt;/Author&gt;&lt;Year&gt;1978&lt;/Year&gt;&lt;RecNum&gt;3080&lt;/RecNum&gt;&lt;DisplayText&gt;(Zlabinger 1978)&lt;/DisplayText&gt;&lt;record&gt;&lt;rec-number&gt;3080&lt;/rec-number&gt;&lt;foreign-keys&gt;&lt;key app="EN" db-id="9fap0x00ltves2edxw7xtsr10raztx5edav2"&gt;3080&lt;/key&gt;&lt;/foreign-keys&gt;&lt;ref-type name="Personal Communication"&gt;26&lt;/ref-type&gt;&lt;contributors&gt;&lt;authors&gt;&lt;author&gt;Zlabinger, Albert H.&lt;/author&gt;&lt;/authors&gt;&lt;/contributors&gt;&lt;titles&gt;&lt;title&gt;Letter from Albert H. Zlabinger to Karl Menger, February 21, 1978&lt;/title&gt;&lt;/titles&gt;&lt;edition&gt;Box 3, Folder &amp;quot;Philosophia Verlag, 1978-1984 and undated&amp;quot;&lt;/edition&gt;&lt;dates&gt;&lt;year&gt;1978&lt;/year&gt;&lt;/dates&gt;&lt;pub-location&gt;David M. Rubenstein Rare Book &amp;amp; Manuscript Library, Duke University&lt;/pub-location&gt;&lt;publisher&gt;Karl Menger Papers&lt;/publisher&gt;&lt;urls&gt;&lt;/urls&gt;&lt;/record&gt;&lt;/Cite&gt;&lt;/EndNote&gt;</w:instrText>
      </w:r>
      <w:r w:rsidR="000D74D8" w:rsidRPr="00656CCB">
        <w:rPr>
          <w:lang w:val="en-US"/>
        </w:rPr>
        <w:fldChar w:fldCharType="separate"/>
      </w:r>
      <w:r w:rsidR="00032851" w:rsidRPr="00656CCB">
        <w:rPr>
          <w:noProof/>
          <w:lang w:val="en-US"/>
        </w:rPr>
        <w:t>(</w:t>
      </w:r>
      <w:hyperlink w:anchor="_ENREF_72" w:tooltip="Zlabinger, 1978 #3080" w:history="1">
        <w:r w:rsidR="009F5341" w:rsidRPr="00656CCB">
          <w:rPr>
            <w:noProof/>
            <w:lang w:val="en-US"/>
          </w:rPr>
          <w:t>Zlabinger 1978</w:t>
        </w:r>
      </w:hyperlink>
      <w:r w:rsidR="00032851" w:rsidRPr="00656CCB">
        <w:rPr>
          <w:noProof/>
          <w:lang w:val="en-US"/>
        </w:rPr>
        <w:t>)</w:t>
      </w:r>
      <w:r w:rsidR="000D74D8" w:rsidRPr="00656CCB">
        <w:rPr>
          <w:lang w:val="en-US"/>
        </w:rPr>
        <w:fldChar w:fldCharType="end"/>
      </w:r>
      <w:r w:rsidR="00DC4CE0" w:rsidRPr="00656CCB">
        <w:rPr>
          <w:lang w:val="en-US"/>
        </w:rPr>
        <w:t>, but</w:t>
      </w:r>
      <w:r w:rsidR="00AA55A9" w:rsidRPr="00656CCB">
        <w:rPr>
          <w:lang w:val="en-US"/>
        </w:rPr>
        <w:t xml:space="preserve"> </w:t>
      </w:r>
      <w:r w:rsidR="00CA0E44" w:rsidRPr="00656CCB">
        <w:rPr>
          <w:lang w:val="en-US"/>
        </w:rPr>
        <w:t xml:space="preserve">Menger </w:t>
      </w:r>
      <w:r w:rsidR="00AA55A9" w:rsidRPr="00656CCB">
        <w:rPr>
          <w:lang w:val="en-US"/>
        </w:rPr>
        <w:t>eventua</w:t>
      </w:r>
      <w:r w:rsidR="00CA0E44" w:rsidRPr="00656CCB">
        <w:rPr>
          <w:lang w:val="en-US"/>
        </w:rPr>
        <w:t>lly found a press. The biography was</w:t>
      </w:r>
      <w:r w:rsidR="003176DF" w:rsidRPr="00656CCB">
        <w:rPr>
          <w:lang w:val="en-US"/>
        </w:rPr>
        <w:t xml:space="preserve"> </w:t>
      </w:r>
      <w:r w:rsidR="00AA55A9" w:rsidRPr="00656CCB">
        <w:rPr>
          <w:lang w:val="en-US"/>
        </w:rPr>
        <w:t xml:space="preserve">intended </w:t>
      </w:r>
      <w:r w:rsidR="003176DF" w:rsidRPr="00656CCB">
        <w:rPr>
          <w:lang w:val="en-US"/>
        </w:rPr>
        <w:t xml:space="preserve">to be published as part of the </w:t>
      </w:r>
      <w:r w:rsidR="003176DF" w:rsidRPr="00656CCB">
        <w:rPr>
          <w:i/>
          <w:lang w:val="en-US"/>
        </w:rPr>
        <w:t>International Carl Menger Library</w:t>
      </w:r>
      <w:r w:rsidR="004102BF" w:rsidRPr="00656CCB">
        <w:rPr>
          <w:lang w:val="en-US"/>
        </w:rPr>
        <w:t xml:space="preserve">, </w:t>
      </w:r>
      <w:r w:rsidR="00AA55A9" w:rsidRPr="00656CCB">
        <w:rPr>
          <w:lang w:val="en-US"/>
        </w:rPr>
        <w:t xml:space="preserve">in conjunction first with </w:t>
      </w:r>
      <w:r w:rsidR="00CA0E44" w:rsidRPr="00656CCB">
        <w:rPr>
          <w:i/>
          <w:lang w:val="en-US"/>
        </w:rPr>
        <w:t>Philosophia Verlag</w:t>
      </w:r>
      <w:r w:rsidR="00CA0E44" w:rsidRPr="00656CCB">
        <w:rPr>
          <w:lang w:val="en-US"/>
        </w:rPr>
        <w:t xml:space="preserve"> and later with </w:t>
      </w:r>
      <w:r w:rsidR="003176DF" w:rsidRPr="00656CCB">
        <w:rPr>
          <w:lang w:val="en-US"/>
        </w:rPr>
        <w:t xml:space="preserve">the </w:t>
      </w:r>
      <w:r w:rsidR="003176DF" w:rsidRPr="00656CCB">
        <w:rPr>
          <w:i/>
          <w:lang w:val="en-US"/>
        </w:rPr>
        <w:t xml:space="preserve">Carl Menger </w:t>
      </w:r>
      <w:proofErr w:type="spellStart"/>
      <w:r w:rsidR="003176DF" w:rsidRPr="00656CCB">
        <w:rPr>
          <w:i/>
          <w:lang w:val="en-US"/>
        </w:rPr>
        <w:t>Insitut</w:t>
      </w:r>
      <w:proofErr w:type="spellEnd"/>
      <w:r w:rsidR="00CA0E44" w:rsidRPr="00656CCB">
        <w:rPr>
          <w:lang w:val="en-US"/>
        </w:rPr>
        <w:t xml:space="preserve"> in Vienna</w:t>
      </w:r>
      <w:r w:rsidR="003176DF" w:rsidRPr="00656CCB">
        <w:rPr>
          <w:lang w:val="en-US"/>
        </w:rPr>
        <w:t>.</w:t>
      </w:r>
      <w:r w:rsidR="00306466" w:rsidRPr="00656CCB">
        <w:rPr>
          <w:rStyle w:val="FootnoteReference"/>
          <w:lang w:val="en-US"/>
        </w:rPr>
        <w:footnoteReference w:id="2"/>
      </w:r>
      <w:r w:rsidR="00FD62B2" w:rsidRPr="00656CCB">
        <w:rPr>
          <w:lang w:val="en-US"/>
        </w:rPr>
        <w:t xml:space="preserve"> </w:t>
      </w:r>
      <w:r w:rsidR="00DC4CE0" w:rsidRPr="00656CCB">
        <w:rPr>
          <w:lang w:val="en-US"/>
        </w:rPr>
        <w:t>I</w:t>
      </w:r>
      <w:r w:rsidR="00062A3E" w:rsidRPr="00656CCB">
        <w:rPr>
          <w:lang w:val="en-US"/>
        </w:rPr>
        <w:t>n the same letter to Haberler</w:t>
      </w:r>
      <w:r w:rsidR="00DC4CE0" w:rsidRPr="00656CCB">
        <w:rPr>
          <w:lang w:val="en-US"/>
        </w:rPr>
        <w:t xml:space="preserve">, Karl stated </w:t>
      </w:r>
      <w:r w:rsidR="00AA55A9" w:rsidRPr="00656CCB">
        <w:rPr>
          <w:lang w:val="en-US"/>
        </w:rPr>
        <w:t xml:space="preserve">that he </w:t>
      </w:r>
      <w:r w:rsidR="002F39C3" w:rsidRPr="00656CCB">
        <w:rPr>
          <w:lang w:val="en-US"/>
        </w:rPr>
        <w:t xml:space="preserve">had </w:t>
      </w:r>
      <w:r w:rsidR="00AA55A9" w:rsidRPr="00656CCB">
        <w:rPr>
          <w:lang w:val="en-US"/>
        </w:rPr>
        <w:t xml:space="preserve">started writing the biography in </w:t>
      </w:r>
      <w:r w:rsidR="00DC4CE0" w:rsidRPr="00656CCB">
        <w:rPr>
          <w:lang w:val="en-US"/>
        </w:rPr>
        <w:t xml:space="preserve">the </w:t>
      </w:r>
      <w:r w:rsidR="00AA55A9" w:rsidRPr="00656CCB">
        <w:rPr>
          <w:lang w:val="en-US"/>
        </w:rPr>
        <w:t xml:space="preserve">spring </w:t>
      </w:r>
      <w:r w:rsidR="00DC4CE0" w:rsidRPr="00656CCB">
        <w:rPr>
          <w:lang w:val="en-US"/>
        </w:rPr>
        <w:t xml:space="preserve">of </w:t>
      </w:r>
      <w:r w:rsidR="00062A3E" w:rsidRPr="00656CCB">
        <w:rPr>
          <w:lang w:val="en-US"/>
        </w:rPr>
        <w:t>1981</w:t>
      </w:r>
      <w:r w:rsidR="00AA55A9" w:rsidRPr="00656CCB">
        <w:rPr>
          <w:lang w:val="en-US"/>
        </w:rPr>
        <w:t>.</w:t>
      </w:r>
      <w:r w:rsidR="004102BF" w:rsidRPr="00656CCB">
        <w:rPr>
          <w:lang w:val="en-US"/>
        </w:rPr>
        <w:t xml:space="preserve"> </w:t>
      </w:r>
      <w:r w:rsidR="00062A3E" w:rsidRPr="00656CCB">
        <w:rPr>
          <w:lang w:val="en-US"/>
        </w:rPr>
        <w:t>H</w:t>
      </w:r>
      <w:r w:rsidR="004102BF" w:rsidRPr="00656CCB">
        <w:rPr>
          <w:lang w:val="en-US"/>
        </w:rPr>
        <w:t xml:space="preserve">e circulated draft chapters for comments </w:t>
      </w:r>
      <w:r w:rsidR="002F39C3" w:rsidRPr="00656CCB">
        <w:rPr>
          <w:lang w:val="en-US"/>
        </w:rPr>
        <w:t>to</w:t>
      </w:r>
      <w:r w:rsidR="004102BF" w:rsidRPr="00656CCB">
        <w:rPr>
          <w:lang w:val="en-US"/>
        </w:rPr>
        <w:t xml:space="preserve"> Haberler, Hayek, and Herbert Fürth</w:t>
      </w:r>
      <w:r w:rsidR="00062A3E" w:rsidRPr="00656CCB">
        <w:rPr>
          <w:lang w:val="en-US"/>
        </w:rPr>
        <w:t xml:space="preserve"> in the early 1980s</w:t>
      </w:r>
      <w:r w:rsidR="004102BF" w:rsidRPr="00656CCB">
        <w:rPr>
          <w:lang w:val="en-US"/>
        </w:rPr>
        <w:t>.</w:t>
      </w:r>
      <w:r w:rsidR="003A3398" w:rsidRPr="00656CCB">
        <w:rPr>
          <w:rStyle w:val="FootnoteReference"/>
          <w:lang w:val="en-US"/>
        </w:rPr>
        <w:footnoteReference w:id="3"/>
      </w:r>
      <w:r w:rsidR="0063190F" w:rsidRPr="00656CCB">
        <w:rPr>
          <w:lang w:val="en-US"/>
        </w:rPr>
        <w:t xml:space="preserve"> By the mid-1</w:t>
      </w:r>
      <w:r w:rsidR="004102BF" w:rsidRPr="00656CCB">
        <w:rPr>
          <w:lang w:val="en-US"/>
        </w:rPr>
        <w:t>980s</w:t>
      </w:r>
      <w:r w:rsidR="0063190F" w:rsidRPr="00656CCB">
        <w:rPr>
          <w:lang w:val="en-US"/>
        </w:rPr>
        <w:t>, his friends</w:t>
      </w:r>
      <w:r w:rsidR="004102BF" w:rsidRPr="00656CCB">
        <w:rPr>
          <w:lang w:val="en-US"/>
        </w:rPr>
        <w:t xml:space="preserve"> were eager for </w:t>
      </w:r>
      <w:r w:rsidR="004102BF" w:rsidRPr="00656CCB">
        <w:rPr>
          <w:lang w:val="en-US"/>
        </w:rPr>
        <w:lastRenderedPageBreak/>
        <w:t>the book’s publication</w:t>
      </w:r>
      <w:r w:rsidR="00DC4CE0" w:rsidRPr="00656CCB">
        <w:rPr>
          <w:lang w:val="en-US"/>
        </w:rPr>
        <w:t>, but</w:t>
      </w:r>
      <w:r w:rsidR="0063190F" w:rsidRPr="00656CCB">
        <w:rPr>
          <w:lang w:val="en-US"/>
        </w:rPr>
        <w:t xml:space="preserve"> Menger never managed to finish </w:t>
      </w:r>
      <w:r w:rsidR="004102BF" w:rsidRPr="00656CCB">
        <w:rPr>
          <w:lang w:val="en-US"/>
        </w:rPr>
        <w:t>the biography,</w:t>
      </w:r>
      <w:r w:rsidR="00ED0019" w:rsidRPr="00656CCB">
        <w:rPr>
          <w:color w:val="000000" w:themeColor="text1"/>
          <w:lang w:val="en-US"/>
        </w:rPr>
        <w:t xml:space="preserve"> “in spite of efforts up to his last days with us</w:t>
      </w:r>
      <w:r w:rsidR="004102BF" w:rsidRPr="00656CCB">
        <w:rPr>
          <w:color w:val="000000" w:themeColor="text1"/>
          <w:lang w:val="en-US"/>
        </w:rPr>
        <w:t>,</w:t>
      </w:r>
      <w:r w:rsidR="00ED0019" w:rsidRPr="00656CCB">
        <w:rPr>
          <w:color w:val="000000" w:themeColor="text1"/>
          <w:lang w:val="en-US"/>
        </w:rPr>
        <w:t>”</w:t>
      </w:r>
      <w:r w:rsidR="0081724C" w:rsidRPr="00656CCB">
        <w:rPr>
          <w:color w:val="000000" w:themeColor="text1"/>
          <w:lang w:val="en-US"/>
        </w:rPr>
        <w:t xml:space="preserve"> </w:t>
      </w:r>
      <w:r w:rsidR="00032851" w:rsidRPr="00656CCB">
        <w:rPr>
          <w:color w:val="000000" w:themeColor="text1"/>
          <w:lang w:val="en-US"/>
        </w:rPr>
        <w:t xml:space="preserve">as his daughter Rosemary </w:t>
      </w:r>
      <w:r w:rsidR="000D74D8" w:rsidRPr="00656CCB">
        <w:rPr>
          <w:color w:val="000000" w:themeColor="text1"/>
          <w:lang w:val="en-US"/>
        </w:rPr>
        <w:fldChar w:fldCharType="begin"/>
      </w:r>
      <w:r w:rsidR="00032851" w:rsidRPr="00656CCB">
        <w:rPr>
          <w:color w:val="000000" w:themeColor="text1"/>
          <w:lang w:val="en-US"/>
        </w:rPr>
        <w:instrText xml:space="preserve"> ADDIN EN.CITE &lt;EndNote&gt;&lt;Cite AuthorYear="1"&gt;&lt;Author&gt;Menger Gilmore&lt;/Author&gt;&lt;Year&gt;1985&lt;/Year&gt;&lt;RecNum&gt;3082&lt;/RecNum&gt;&lt;DisplayText&gt;Menger Gilmore (1985)&lt;/DisplayText&gt;&lt;record&gt;&lt;rec-number&gt;3082&lt;/rec-number&gt;&lt;foreign-keys&gt;&lt;key app="EN" db-id="9fap0x00ltves2edxw7xtsr10raztx5edav2"&gt;3082&lt;/key&gt;&lt;/foreign-keys&gt;&lt;ref-type name="Personal Communication"&gt;26&lt;/ref-type&gt;&lt;contributors&gt;&lt;authors&gt;&lt;author&gt;Menger Gilmore, Rosemary&lt;/author&gt;&lt;/authors&gt;&lt;/contributors&gt;&lt;titles&gt;&lt;title&gt;Letter from Rosemary Menger Gilmore to Gottfried Haberler, October 26, 1985&lt;/title&gt;&lt;/titles&gt;&lt;edition&gt;Box 24, Folder &amp;quot;Menger, Karl&amp;quot;&lt;/edition&gt;&lt;dates&gt;&lt;year&gt;1985&lt;/year&gt;&lt;/dates&gt;&lt;pub-location&gt;Hoover Institution Archives, Stanford University&lt;/pub-location&gt;&lt;publisher&gt;Gottfried Haberler Papers&lt;/publisher&gt;&lt;urls&gt;&lt;/urls&gt;&lt;/record&gt;&lt;/Cite&gt;&lt;/EndNote&gt;</w:instrText>
      </w:r>
      <w:r w:rsidR="000D74D8" w:rsidRPr="00656CCB">
        <w:rPr>
          <w:color w:val="000000" w:themeColor="text1"/>
          <w:lang w:val="en-US"/>
        </w:rPr>
        <w:fldChar w:fldCharType="separate"/>
      </w:r>
      <w:hyperlink w:anchor="_ENREF_38" w:tooltip="Menger Gilmore, 1985 #3082" w:history="1">
        <w:r w:rsidR="009F5341" w:rsidRPr="00656CCB">
          <w:rPr>
            <w:noProof/>
            <w:color w:val="000000" w:themeColor="text1"/>
            <w:lang w:val="en-US"/>
          </w:rPr>
          <w:t>Menger Gilmore (1985</w:t>
        </w:r>
      </w:hyperlink>
      <w:r w:rsidR="00032851" w:rsidRPr="00656CCB">
        <w:rPr>
          <w:noProof/>
          <w:color w:val="000000" w:themeColor="text1"/>
          <w:lang w:val="en-US"/>
        </w:rPr>
        <w:t>)</w:t>
      </w:r>
      <w:r w:rsidR="000D74D8" w:rsidRPr="00656CCB">
        <w:rPr>
          <w:color w:val="000000" w:themeColor="text1"/>
          <w:lang w:val="en-US"/>
        </w:rPr>
        <w:fldChar w:fldCharType="end"/>
      </w:r>
      <w:r w:rsidR="00ED0019" w:rsidRPr="00656CCB">
        <w:rPr>
          <w:color w:val="000000" w:themeColor="text1"/>
          <w:lang w:val="en-US"/>
        </w:rPr>
        <w:t xml:space="preserve"> wrote in a letter to Haberler</w:t>
      </w:r>
      <w:r w:rsidR="0063190F" w:rsidRPr="00656CCB">
        <w:rPr>
          <w:color w:val="000000" w:themeColor="text1"/>
          <w:lang w:val="en-US"/>
        </w:rPr>
        <w:t>.</w:t>
      </w:r>
      <w:r w:rsidR="00B85999" w:rsidRPr="00656CCB">
        <w:rPr>
          <w:color w:val="000000" w:themeColor="text1"/>
          <w:lang w:val="en-US"/>
        </w:rPr>
        <w:t xml:space="preserve"> </w:t>
      </w:r>
      <w:r w:rsidR="004102BF" w:rsidRPr="00656CCB">
        <w:rPr>
          <w:color w:val="000000" w:themeColor="text1"/>
          <w:lang w:val="en-US"/>
        </w:rPr>
        <w:t>A</w:t>
      </w:r>
      <w:r w:rsidR="00B85999" w:rsidRPr="00656CCB">
        <w:rPr>
          <w:lang w:val="en-US"/>
        </w:rPr>
        <w:t xml:space="preserve">ware that he might not </w:t>
      </w:r>
      <w:r w:rsidR="004102BF" w:rsidRPr="00656CCB">
        <w:rPr>
          <w:lang w:val="en-US"/>
        </w:rPr>
        <w:t>live</w:t>
      </w:r>
      <w:r w:rsidR="00B85999" w:rsidRPr="00656CCB">
        <w:rPr>
          <w:lang w:val="en-US"/>
        </w:rPr>
        <w:t xml:space="preserve"> </w:t>
      </w:r>
      <w:r w:rsidR="00C54741" w:rsidRPr="00656CCB">
        <w:rPr>
          <w:lang w:val="en-US"/>
        </w:rPr>
        <w:t xml:space="preserve">long enough </w:t>
      </w:r>
      <w:r w:rsidR="00B85999" w:rsidRPr="00656CCB">
        <w:rPr>
          <w:lang w:val="en-US"/>
        </w:rPr>
        <w:t xml:space="preserve">to </w:t>
      </w:r>
      <w:r w:rsidR="004102BF" w:rsidRPr="00656CCB">
        <w:rPr>
          <w:lang w:val="en-US"/>
        </w:rPr>
        <w:t xml:space="preserve">finish the biography, given his deteriorating health, Menger </w:t>
      </w:r>
      <w:r w:rsidR="00B85999" w:rsidRPr="00656CCB">
        <w:rPr>
          <w:lang w:val="en-US"/>
        </w:rPr>
        <w:t>made provisions</w:t>
      </w:r>
      <w:r w:rsidR="00DC4CE0" w:rsidRPr="00656CCB">
        <w:rPr>
          <w:lang w:val="en-US"/>
        </w:rPr>
        <w:t>, including a small fund</w:t>
      </w:r>
      <w:r w:rsidR="00B85999" w:rsidRPr="00656CCB">
        <w:rPr>
          <w:lang w:val="en-US"/>
        </w:rPr>
        <w:t xml:space="preserve"> </w:t>
      </w:r>
      <w:r w:rsidR="000D74D8" w:rsidRPr="00656CCB">
        <w:rPr>
          <w:lang w:val="en-US"/>
        </w:rPr>
        <w:fldChar w:fldCharType="begin"/>
      </w:r>
      <w:r w:rsidR="00DC4CE0" w:rsidRPr="00656CCB">
        <w:rPr>
          <w:lang w:val="en-US"/>
        </w:rPr>
        <w:instrText xml:space="preserve"> ADDIN EN.CITE &lt;EndNote&gt;&lt;Cite&gt;&lt;Author&gt;Menger-Hammond&lt;/Author&gt;&lt;Year&gt;1985&lt;/Year&gt;&lt;RecNum&gt;3086&lt;/RecNum&gt;&lt;DisplayText&gt;(Menger-Hammond 1985)&lt;/DisplayText&gt;&lt;record&gt;&lt;rec-number&gt;3086&lt;/rec-number&gt;&lt;foreign-keys&gt;&lt;key app="EN" db-id="9fap0x00ltves2edxw7xtsr10raztx5edav2"&gt;3086&lt;/key&gt;&lt;/foreign-keys&gt;&lt;ref-type name="Personal Communication"&gt;26&lt;/ref-type&gt;&lt;contributors&gt;&lt;authors&gt;&lt;author&gt;Menger-Hammond, Eva L.&lt;/author&gt;&lt;/authors&gt;&lt;/contributors&gt;&lt;titles&gt;&lt;title&gt;Letter from Eva L. Menger-Hammond to Albert H. Zlabinger, July 7, 1977&lt;/title&gt;&lt;/titles&gt;&lt;edition&gt;Box 14, Folder 6 &amp;quot;Carl Menger Institute (Max Thurn, Albert H. Zlabinger), 1984-1988&amp;quot;&lt;/edition&gt;&lt;dates&gt;&lt;year&gt;1985&lt;/year&gt;&lt;/dates&gt;&lt;pub-location&gt;Hoover Institution Archives, Stanford University&lt;/pub-location&gt;&lt;publisher&gt;Friedrich A. von Hayek Papers&lt;/publisher&gt;&lt;urls&gt;&lt;/urls&gt;&lt;/record&gt;&lt;/Cite&gt;&lt;/EndNote&gt;</w:instrText>
      </w:r>
      <w:r w:rsidR="000D74D8" w:rsidRPr="00656CCB">
        <w:rPr>
          <w:lang w:val="en-US"/>
        </w:rPr>
        <w:fldChar w:fldCharType="separate"/>
      </w:r>
      <w:r w:rsidR="00DC4CE0" w:rsidRPr="00656CCB">
        <w:rPr>
          <w:noProof/>
          <w:lang w:val="en-US"/>
        </w:rPr>
        <w:t>(</w:t>
      </w:r>
      <w:hyperlink w:anchor="_ENREF_31" w:tooltip="Menger-Hammond, 1985 #3086" w:history="1">
        <w:r w:rsidR="009F5341" w:rsidRPr="00656CCB">
          <w:rPr>
            <w:noProof/>
            <w:lang w:val="en-US"/>
          </w:rPr>
          <w:t>Menger-Hammond 1985</w:t>
        </w:r>
      </w:hyperlink>
      <w:r w:rsidR="00DC4CE0" w:rsidRPr="00656CCB">
        <w:rPr>
          <w:noProof/>
          <w:lang w:val="en-US"/>
        </w:rPr>
        <w:t>)</w:t>
      </w:r>
      <w:r w:rsidR="000D74D8" w:rsidRPr="00656CCB">
        <w:rPr>
          <w:lang w:val="en-US"/>
        </w:rPr>
        <w:fldChar w:fldCharType="end"/>
      </w:r>
      <w:r w:rsidR="00DC4CE0" w:rsidRPr="00656CCB">
        <w:rPr>
          <w:lang w:val="en-US"/>
        </w:rPr>
        <w:t xml:space="preserve">, </w:t>
      </w:r>
      <w:r w:rsidR="00B85999" w:rsidRPr="00656CCB">
        <w:rPr>
          <w:lang w:val="en-US"/>
        </w:rPr>
        <w:t>for</w:t>
      </w:r>
      <w:r w:rsidR="004102BF" w:rsidRPr="00656CCB">
        <w:rPr>
          <w:lang w:val="en-US"/>
        </w:rPr>
        <w:t xml:space="preserve"> the completion</w:t>
      </w:r>
      <w:r w:rsidR="00B85999" w:rsidRPr="00656CCB">
        <w:rPr>
          <w:lang w:val="en-US"/>
        </w:rPr>
        <w:t xml:space="preserve"> </w:t>
      </w:r>
      <w:r w:rsidR="004102BF" w:rsidRPr="00656CCB">
        <w:rPr>
          <w:lang w:val="en-US"/>
        </w:rPr>
        <w:t>of the project</w:t>
      </w:r>
      <w:r w:rsidR="00B85999" w:rsidRPr="00656CCB">
        <w:rPr>
          <w:lang w:val="en-US"/>
        </w:rPr>
        <w:t xml:space="preserve">. </w:t>
      </w:r>
      <w:r w:rsidR="004102BF" w:rsidRPr="00656CCB">
        <w:rPr>
          <w:lang w:val="en-US"/>
        </w:rPr>
        <w:t>T</w:t>
      </w:r>
      <w:r w:rsidR="00B85999" w:rsidRPr="00656CCB">
        <w:rPr>
          <w:lang w:val="en-US"/>
        </w:rPr>
        <w:t>he task was assigned to Zlabinger</w:t>
      </w:r>
      <w:r w:rsidR="00DC4CE0" w:rsidRPr="00656CCB">
        <w:rPr>
          <w:lang w:val="en-US"/>
        </w:rPr>
        <w:t>,</w:t>
      </w:r>
      <w:r w:rsidR="00B85999" w:rsidRPr="00656CCB">
        <w:rPr>
          <w:lang w:val="en-US"/>
        </w:rPr>
        <w:t xml:space="preserve"> under the supervision of Hayek and Haberler</w:t>
      </w:r>
      <w:r w:rsidR="00DC4CE0" w:rsidRPr="00656CCB">
        <w:rPr>
          <w:lang w:val="en-US"/>
        </w:rPr>
        <w:t xml:space="preserve">, </w:t>
      </w:r>
      <w:r w:rsidR="004102BF" w:rsidRPr="00656CCB">
        <w:rPr>
          <w:lang w:val="en-US"/>
        </w:rPr>
        <w:t xml:space="preserve">but </w:t>
      </w:r>
      <w:r w:rsidR="00B85999" w:rsidRPr="00656CCB">
        <w:rPr>
          <w:lang w:val="en-US"/>
        </w:rPr>
        <w:t>was never completed.</w:t>
      </w:r>
    </w:p>
    <w:p w:rsidR="00F5020E" w:rsidRPr="00656CCB" w:rsidRDefault="00987106" w:rsidP="00FF3241">
      <w:pPr>
        <w:spacing w:after="0" w:line="480" w:lineRule="auto"/>
        <w:ind w:firstLine="709"/>
        <w:rPr>
          <w:lang w:val="en-US"/>
        </w:rPr>
      </w:pPr>
      <w:r w:rsidRPr="00656CCB">
        <w:rPr>
          <w:lang w:val="en-US"/>
        </w:rPr>
        <w:t>Karl Menger’s</w:t>
      </w:r>
      <w:r w:rsidR="00F84520" w:rsidRPr="00656CCB">
        <w:rPr>
          <w:lang w:val="en-US"/>
        </w:rPr>
        <w:t xml:space="preserve"> papers</w:t>
      </w:r>
      <w:r w:rsidR="00C54741" w:rsidRPr="00656CCB">
        <w:rPr>
          <w:lang w:val="en-US"/>
        </w:rPr>
        <w:t>,</w:t>
      </w:r>
      <w:r w:rsidR="00F84520" w:rsidRPr="00656CCB">
        <w:rPr>
          <w:lang w:val="en-US"/>
        </w:rPr>
        <w:t xml:space="preserve"> together with </w:t>
      </w:r>
      <w:r w:rsidR="00F924AD" w:rsidRPr="00656CCB">
        <w:rPr>
          <w:lang w:val="en-US"/>
        </w:rPr>
        <w:t>his father’s</w:t>
      </w:r>
      <w:r w:rsidR="00F84520" w:rsidRPr="00656CCB">
        <w:rPr>
          <w:lang w:val="en-US"/>
        </w:rPr>
        <w:t xml:space="preserve"> </w:t>
      </w:r>
      <w:r w:rsidR="004102BF" w:rsidRPr="00656CCB">
        <w:rPr>
          <w:lang w:val="en-US"/>
        </w:rPr>
        <w:t>remaining materials</w:t>
      </w:r>
      <w:r w:rsidR="00C54741" w:rsidRPr="00656CCB">
        <w:rPr>
          <w:lang w:val="en-US"/>
        </w:rPr>
        <w:t>,</w:t>
      </w:r>
      <w:r w:rsidR="004102BF" w:rsidRPr="00656CCB">
        <w:rPr>
          <w:lang w:val="en-US"/>
        </w:rPr>
        <w:t xml:space="preserve"> </w:t>
      </w:r>
      <w:r w:rsidR="00F84520" w:rsidRPr="00656CCB">
        <w:rPr>
          <w:lang w:val="en-US"/>
        </w:rPr>
        <w:t xml:space="preserve">were </w:t>
      </w:r>
      <w:r w:rsidR="004102BF" w:rsidRPr="00656CCB">
        <w:rPr>
          <w:lang w:val="en-US"/>
        </w:rPr>
        <w:t xml:space="preserve">eventually </w:t>
      </w:r>
      <w:r w:rsidR="00C54741" w:rsidRPr="00656CCB">
        <w:rPr>
          <w:lang w:val="en-US"/>
        </w:rPr>
        <w:t xml:space="preserve">donated </w:t>
      </w:r>
      <w:r w:rsidR="00F84520" w:rsidRPr="00656CCB">
        <w:rPr>
          <w:lang w:val="en-US"/>
        </w:rPr>
        <w:t xml:space="preserve">to </w:t>
      </w:r>
      <w:r w:rsidRPr="00656CCB">
        <w:rPr>
          <w:lang w:val="en-US"/>
        </w:rPr>
        <w:t xml:space="preserve">Duke University </w:t>
      </w:r>
      <w:r w:rsidR="00F924AD" w:rsidRPr="00656CCB">
        <w:rPr>
          <w:lang w:val="en-US"/>
        </w:rPr>
        <w:t xml:space="preserve">by </w:t>
      </w:r>
      <w:r w:rsidR="00D2602F" w:rsidRPr="00656CCB">
        <w:rPr>
          <w:lang w:val="en-US"/>
        </w:rPr>
        <w:t>his daughter Eva Menger</w:t>
      </w:r>
      <w:r w:rsidRPr="00656CCB">
        <w:rPr>
          <w:lang w:val="en-US"/>
        </w:rPr>
        <w:t>.</w:t>
      </w:r>
      <w:r w:rsidR="00BC1BAD" w:rsidRPr="00656CCB">
        <w:rPr>
          <w:lang w:val="en-US"/>
        </w:rPr>
        <w:t xml:space="preserve"> </w:t>
      </w:r>
      <w:r w:rsidR="00F84520" w:rsidRPr="00656CCB">
        <w:rPr>
          <w:lang w:val="en-US"/>
        </w:rPr>
        <w:t>It was here that we rediscovered the</w:t>
      </w:r>
      <w:r w:rsidR="006E5D50" w:rsidRPr="00656CCB">
        <w:rPr>
          <w:lang w:val="en-US"/>
        </w:rPr>
        <w:t xml:space="preserve"> </w:t>
      </w:r>
      <w:r w:rsidR="004102BF" w:rsidRPr="00656CCB">
        <w:rPr>
          <w:lang w:val="en-US"/>
        </w:rPr>
        <w:t>existing</w:t>
      </w:r>
      <w:r w:rsidR="00F84520" w:rsidRPr="00656CCB">
        <w:rPr>
          <w:lang w:val="en-US"/>
        </w:rPr>
        <w:t xml:space="preserve"> drafts of </w:t>
      </w:r>
      <w:r w:rsidR="004102BF" w:rsidRPr="00656CCB">
        <w:rPr>
          <w:lang w:val="en-US"/>
        </w:rPr>
        <w:t xml:space="preserve">the younger </w:t>
      </w:r>
      <w:r w:rsidR="00F84520" w:rsidRPr="00656CCB">
        <w:rPr>
          <w:lang w:val="en-US"/>
        </w:rPr>
        <w:t>Menger’s</w:t>
      </w:r>
      <w:r w:rsidR="008972C3" w:rsidRPr="00656CCB">
        <w:rPr>
          <w:lang w:val="en-US"/>
        </w:rPr>
        <w:t xml:space="preserve"> unfinished</w:t>
      </w:r>
      <w:r w:rsidR="00F84520" w:rsidRPr="00656CCB">
        <w:rPr>
          <w:lang w:val="en-US"/>
        </w:rPr>
        <w:t xml:space="preserve"> biography of his father.</w:t>
      </w:r>
      <w:r w:rsidR="00AF0330" w:rsidRPr="00656CCB">
        <w:rPr>
          <w:lang w:val="en-US"/>
        </w:rPr>
        <w:t xml:space="preserve"> </w:t>
      </w:r>
      <w:r w:rsidR="00FF3241" w:rsidRPr="00656CCB">
        <w:rPr>
          <w:lang w:val="en-US"/>
        </w:rPr>
        <w:t>Th</w:t>
      </w:r>
      <w:r w:rsidR="00AF0330" w:rsidRPr="00656CCB">
        <w:rPr>
          <w:lang w:val="en-US"/>
        </w:rPr>
        <w:t xml:space="preserve">e material from this unfinished biography allows us to close </w:t>
      </w:r>
      <w:r w:rsidR="00FF3241" w:rsidRPr="00656CCB">
        <w:rPr>
          <w:lang w:val="en-US"/>
        </w:rPr>
        <w:t xml:space="preserve">a few gaps </w:t>
      </w:r>
      <w:r w:rsidR="00AF0330" w:rsidRPr="00656CCB">
        <w:rPr>
          <w:lang w:val="en-US"/>
        </w:rPr>
        <w:t>in the story of</w:t>
      </w:r>
      <w:r w:rsidR="00FF3241" w:rsidRPr="00656CCB">
        <w:rPr>
          <w:lang w:val="en-US"/>
        </w:rPr>
        <w:t xml:space="preserve"> Carl Menger’s life.</w:t>
      </w:r>
      <w:r w:rsidR="00642C30" w:rsidRPr="00656CCB">
        <w:rPr>
          <w:rStyle w:val="FootnoteReference"/>
          <w:lang w:val="en-US"/>
        </w:rPr>
        <w:footnoteReference w:id="4"/>
      </w:r>
      <w:r w:rsidR="00FD3AC3" w:rsidRPr="00656CCB">
        <w:rPr>
          <w:lang w:val="en-US"/>
        </w:rPr>
        <w:t xml:space="preserve"> H</w:t>
      </w:r>
      <w:r w:rsidR="00664E10" w:rsidRPr="00656CCB">
        <w:rPr>
          <w:lang w:val="en-US"/>
        </w:rPr>
        <w:t xml:space="preserve">owever, many </w:t>
      </w:r>
      <w:r w:rsidR="00282D6B" w:rsidRPr="00656CCB">
        <w:rPr>
          <w:lang w:val="en-US"/>
        </w:rPr>
        <w:t>parts</w:t>
      </w:r>
      <w:r w:rsidR="004102BF" w:rsidRPr="00656CCB">
        <w:rPr>
          <w:lang w:val="en-US"/>
        </w:rPr>
        <w:t xml:space="preserve"> of Carl Menger’s story </w:t>
      </w:r>
      <w:r w:rsidR="00664E10" w:rsidRPr="00656CCB">
        <w:rPr>
          <w:lang w:val="en-US"/>
        </w:rPr>
        <w:t>remain</w:t>
      </w:r>
      <w:r w:rsidR="004102BF" w:rsidRPr="00656CCB">
        <w:rPr>
          <w:lang w:val="en-US"/>
        </w:rPr>
        <w:t xml:space="preserve"> to be told</w:t>
      </w:r>
      <w:r w:rsidR="00664E10" w:rsidRPr="00656CCB">
        <w:rPr>
          <w:lang w:val="en-US"/>
        </w:rPr>
        <w:t>,</w:t>
      </w:r>
      <w:r w:rsidR="00FD3AC3" w:rsidRPr="00656CCB">
        <w:rPr>
          <w:lang w:val="en-US"/>
        </w:rPr>
        <w:t xml:space="preserve"> </w:t>
      </w:r>
      <w:r w:rsidR="004102BF" w:rsidRPr="00656CCB">
        <w:rPr>
          <w:lang w:val="en-US"/>
        </w:rPr>
        <w:t xml:space="preserve">if only because his son did not live long enough to tell them. </w:t>
      </w:r>
    </w:p>
    <w:p w:rsidR="00F5020E" w:rsidRPr="00656CCB" w:rsidRDefault="00F5020E" w:rsidP="00DC3067">
      <w:pPr>
        <w:spacing w:after="0" w:line="480" w:lineRule="auto"/>
        <w:ind w:firstLine="709"/>
        <w:rPr>
          <w:lang w:val="en-US"/>
        </w:rPr>
      </w:pPr>
    </w:p>
    <w:p w:rsidR="00F5020E" w:rsidRPr="00656CCB" w:rsidRDefault="00FD3AC3" w:rsidP="00DC3067">
      <w:pPr>
        <w:spacing w:after="0" w:line="480" w:lineRule="auto"/>
        <w:rPr>
          <w:b/>
          <w:lang w:val="en-US"/>
        </w:rPr>
      </w:pPr>
      <w:r w:rsidRPr="00656CCB">
        <w:rPr>
          <w:b/>
          <w:lang w:val="en-US"/>
        </w:rPr>
        <w:t>The S</w:t>
      </w:r>
      <w:r w:rsidR="00701B8F" w:rsidRPr="00656CCB">
        <w:rPr>
          <w:b/>
          <w:lang w:val="en-US"/>
        </w:rPr>
        <w:t xml:space="preserve">cope </w:t>
      </w:r>
      <w:r w:rsidR="00D2460F" w:rsidRPr="00656CCB">
        <w:rPr>
          <w:b/>
          <w:lang w:val="en-US"/>
        </w:rPr>
        <w:t xml:space="preserve">and Relevance </w:t>
      </w:r>
      <w:r w:rsidR="00701B8F" w:rsidRPr="00656CCB">
        <w:rPr>
          <w:b/>
          <w:lang w:val="en-US"/>
        </w:rPr>
        <w:t>of</w:t>
      </w:r>
      <w:r w:rsidRPr="00656CCB">
        <w:rPr>
          <w:b/>
          <w:lang w:val="en-US"/>
        </w:rPr>
        <w:t xml:space="preserve"> the</w:t>
      </w:r>
      <w:r w:rsidR="004102BF" w:rsidRPr="00656CCB">
        <w:rPr>
          <w:b/>
          <w:lang w:val="en-US"/>
        </w:rPr>
        <w:t xml:space="preserve"> Unfinished</w:t>
      </w:r>
      <w:r w:rsidRPr="00656CCB">
        <w:rPr>
          <w:b/>
          <w:lang w:val="en-US"/>
        </w:rPr>
        <w:t xml:space="preserve"> Biography</w:t>
      </w:r>
      <w:r w:rsidR="00701B8F" w:rsidRPr="00656CCB">
        <w:rPr>
          <w:b/>
          <w:lang w:val="en-US"/>
        </w:rPr>
        <w:t xml:space="preserve"> </w:t>
      </w:r>
    </w:p>
    <w:p w:rsidR="00FD17D9" w:rsidRPr="00656CCB" w:rsidRDefault="001D00FA" w:rsidP="00E3391E">
      <w:pPr>
        <w:spacing w:after="0" w:line="480" w:lineRule="auto"/>
        <w:rPr>
          <w:lang w:val="en-US"/>
        </w:rPr>
      </w:pPr>
      <w:r w:rsidRPr="00656CCB">
        <w:rPr>
          <w:lang w:val="en-US"/>
        </w:rPr>
        <w:t>The biography, such as it is in its unfinished state,</w:t>
      </w:r>
      <w:r w:rsidR="005300C5" w:rsidRPr="00656CCB">
        <w:rPr>
          <w:lang w:val="en-US"/>
        </w:rPr>
        <w:t xml:space="preserve"> comprise</w:t>
      </w:r>
      <w:r w:rsidRPr="00656CCB">
        <w:rPr>
          <w:lang w:val="en-US"/>
        </w:rPr>
        <w:t>s</w:t>
      </w:r>
      <w:r w:rsidR="008717E1" w:rsidRPr="00656CCB">
        <w:rPr>
          <w:lang w:val="en-US"/>
        </w:rPr>
        <w:t xml:space="preserve"> drafts of</w:t>
      </w:r>
      <w:r w:rsidR="00AB415A" w:rsidRPr="00656CCB">
        <w:rPr>
          <w:lang w:val="en-US"/>
        </w:rPr>
        <w:t xml:space="preserve"> an introduction and</w:t>
      </w:r>
      <w:r w:rsidR="008717E1" w:rsidRPr="00656CCB">
        <w:rPr>
          <w:lang w:val="en-US"/>
        </w:rPr>
        <w:t xml:space="preserve"> thirteen chapters</w:t>
      </w:r>
      <w:r w:rsidR="00130066" w:rsidRPr="00656CCB">
        <w:rPr>
          <w:lang w:val="en-US"/>
        </w:rPr>
        <w:t xml:space="preserve"> of varying degrees of completion</w:t>
      </w:r>
      <w:r w:rsidR="008717E1" w:rsidRPr="00656CCB">
        <w:rPr>
          <w:lang w:val="en-US"/>
        </w:rPr>
        <w:t xml:space="preserve">. </w:t>
      </w:r>
      <w:r w:rsidR="00130066" w:rsidRPr="00656CCB">
        <w:rPr>
          <w:lang w:val="en-US"/>
        </w:rPr>
        <w:t xml:space="preserve">There are </w:t>
      </w:r>
      <w:r w:rsidR="00CE52B0" w:rsidRPr="00656CCB">
        <w:rPr>
          <w:lang w:val="en-US"/>
        </w:rPr>
        <w:t xml:space="preserve">multiple drafts of </w:t>
      </w:r>
      <w:r w:rsidR="00130066" w:rsidRPr="00656CCB">
        <w:rPr>
          <w:lang w:val="en-US"/>
        </w:rPr>
        <w:t>every</w:t>
      </w:r>
      <w:r w:rsidR="00CE52B0" w:rsidRPr="00656CCB">
        <w:rPr>
          <w:lang w:val="en-US"/>
        </w:rPr>
        <w:t xml:space="preserve"> chapter</w:t>
      </w:r>
      <w:r w:rsidR="005300C5" w:rsidRPr="00656CCB">
        <w:rPr>
          <w:lang w:val="en-US"/>
        </w:rPr>
        <w:t xml:space="preserve"> but one</w:t>
      </w:r>
      <w:r w:rsidR="00CE52B0" w:rsidRPr="00656CCB">
        <w:rPr>
          <w:lang w:val="en-US"/>
        </w:rPr>
        <w:t xml:space="preserve">. The </w:t>
      </w:r>
      <w:r w:rsidR="005300C5" w:rsidRPr="00656CCB">
        <w:rPr>
          <w:lang w:val="en-US"/>
        </w:rPr>
        <w:t xml:space="preserve">latest versions of </w:t>
      </w:r>
      <w:r w:rsidR="00130066" w:rsidRPr="00656CCB">
        <w:rPr>
          <w:lang w:val="en-US"/>
        </w:rPr>
        <w:t>each</w:t>
      </w:r>
      <w:r w:rsidR="00CE52B0" w:rsidRPr="00656CCB">
        <w:rPr>
          <w:lang w:val="en-US"/>
        </w:rPr>
        <w:t xml:space="preserve"> chapter</w:t>
      </w:r>
      <w:r w:rsidR="00130066" w:rsidRPr="00656CCB">
        <w:rPr>
          <w:lang w:val="en-US"/>
        </w:rPr>
        <w:t xml:space="preserve">, which </w:t>
      </w:r>
      <w:r w:rsidR="00FD17D9" w:rsidRPr="00656CCB">
        <w:rPr>
          <w:lang w:val="en-US"/>
        </w:rPr>
        <w:t xml:space="preserve">we </w:t>
      </w:r>
      <w:r w:rsidR="00C54741" w:rsidRPr="00656CCB">
        <w:rPr>
          <w:lang w:val="en-US"/>
        </w:rPr>
        <w:t xml:space="preserve">have been able to </w:t>
      </w:r>
      <w:r w:rsidR="00130066" w:rsidRPr="00656CCB">
        <w:rPr>
          <w:lang w:val="en-US"/>
        </w:rPr>
        <w:t>identify,</w:t>
      </w:r>
      <w:r w:rsidR="00BE4B23" w:rsidRPr="00656CCB">
        <w:rPr>
          <w:lang w:val="en-US"/>
        </w:rPr>
        <w:t xml:space="preserve"> </w:t>
      </w:r>
      <w:r w:rsidR="00C54741" w:rsidRPr="00656CCB">
        <w:rPr>
          <w:lang w:val="en-US"/>
        </w:rPr>
        <w:t xml:space="preserve">add up </w:t>
      </w:r>
      <w:r w:rsidR="00BE4B23" w:rsidRPr="00656CCB">
        <w:rPr>
          <w:lang w:val="en-US"/>
        </w:rPr>
        <w:t xml:space="preserve">to nearly 200 pages </w:t>
      </w:r>
      <w:r w:rsidR="00C54741" w:rsidRPr="00656CCB">
        <w:rPr>
          <w:lang w:val="en-US"/>
        </w:rPr>
        <w:t xml:space="preserve">of material, </w:t>
      </w:r>
      <w:r w:rsidR="00BE4B23" w:rsidRPr="00656CCB">
        <w:rPr>
          <w:lang w:val="en-US"/>
        </w:rPr>
        <w:t>and cover</w:t>
      </w:r>
      <w:r w:rsidR="00CE52B0" w:rsidRPr="00656CCB">
        <w:rPr>
          <w:lang w:val="en-US"/>
        </w:rPr>
        <w:t xml:space="preserve"> </w:t>
      </w:r>
      <w:r w:rsidR="005300C5" w:rsidRPr="00656CCB">
        <w:rPr>
          <w:lang w:val="en-US"/>
        </w:rPr>
        <w:t xml:space="preserve">Carl </w:t>
      </w:r>
      <w:r w:rsidR="00CE52B0" w:rsidRPr="00656CCB">
        <w:rPr>
          <w:lang w:val="en-US"/>
        </w:rPr>
        <w:t xml:space="preserve">Menger’s </w:t>
      </w:r>
      <w:r w:rsidR="00130066" w:rsidRPr="00656CCB">
        <w:rPr>
          <w:lang w:val="en-US"/>
        </w:rPr>
        <w:t xml:space="preserve">family history </w:t>
      </w:r>
      <w:r w:rsidR="00CE52B0" w:rsidRPr="00656CCB">
        <w:rPr>
          <w:lang w:val="en-US"/>
        </w:rPr>
        <w:t xml:space="preserve">and life </w:t>
      </w:r>
      <w:r w:rsidR="00C0429A" w:rsidRPr="00656CCB">
        <w:rPr>
          <w:lang w:val="en-US"/>
        </w:rPr>
        <w:t>through January</w:t>
      </w:r>
      <w:r w:rsidR="00CE52B0" w:rsidRPr="00656CCB">
        <w:rPr>
          <w:lang w:val="en-US"/>
        </w:rPr>
        <w:t xml:space="preserve"> </w:t>
      </w:r>
      <w:r w:rsidR="00CE52B0" w:rsidRPr="00656CCB">
        <w:rPr>
          <w:lang w:val="en-US"/>
        </w:rPr>
        <w:lastRenderedPageBreak/>
        <w:t>1889.</w:t>
      </w:r>
      <w:r w:rsidR="00FD17D9" w:rsidRPr="00656CCB">
        <w:rPr>
          <w:rStyle w:val="FootnoteReference"/>
          <w:lang w:val="en-US"/>
        </w:rPr>
        <w:footnoteReference w:id="5"/>
      </w:r>
      <w:r w:rsidR="00B6471F" w:rsidRPr="00656CCB">
        <w:rPr>
          <w:lang w:val="en-US"/>
        </w:rPr>
        <w:t xml:space="preserve"> We reproduce a full accounting of the extant chapters and subchapters in the appendix.</w:t>
      </w:r>
      <w:r w:rsidR="0001251D" w:rsidRPr="00656CCB">
        <w:rPr>
          <w:lang w:val="en-US"/>
        </w:rPr>
        <w:t xml:space="preserve"> </w:t>
      </w:r>
      <w:r w:rsidR="00B6471F" w:rsidRPr="00656CCB">
        <w:rPr>
          <w:lang w:val="en-US"/>
        </w:rPr>
        <w:t xml:space="preserve">The unfinished biography ends with a chapter on Carl’s relationship with Crown Prince Rudolf, who died in January 1889. There are two draft tables of contents for the full biography, apparently, as Karl intended it. He planned to include further chapters on the advent of the Austrian School of Economics, </w:t>
      </w:r>
      <w:r w:rsidR="00C54741" w:rsidRPr="00656CCB">
        <w:rPr>
          <w:lang w:val="en-US"/>
        </w:rPr>
        <w:t xml:space="preserve">his father’s </w:t>
      </w:r>
      <w:r w:rsidR="00B6471F" w:rsidRPr="00656CCB">
        <w:rPr>
          <w:lang w:val="en-US"/>
        </w:rPr>
        <w:t xml:space="preserve">methodology and the </w:t>
      </w:r>
      <w:proofErr w:type="spellStart"/>
      <w:r w:rsidR="00B6471F" w:rsidRPr="00656CCB">
        <w:rPr>
          <w:i/>
          <w:lang w:val="en-US"/>
        </w:rPr>
        <w:t>Methodenstreit</w:t>
      </w:r>
      <w:proofErr w:type="spellEnd"/>
      <w:r w:rsidR="00B6471F" w:rsidRPr="00656CCB">
        <w:rPr>
          <w:lang w:val="en-US"/>
        </w:rPr>
        <w:t xml:space="preserve">, Austrian domestic policies in the 1880s, the state of the University of Vienna, the </w:t>
      </w:r>
      <w:proofErr w:type="spellStart"/>
      <w:r w:rsidR="00B6471F" w:rsidRPr="00656CCB">
        <w:rPr>
          <w:i/>
          <w:lang w:val="en-US"/>
        </w:rPr>
        <w:t>valuta</w:t>
      </w:r>
      <w:proofErr w:type="spellEnd"/>
      <w:r w:rsidR="00B6471F" w:rsidRPr="00656CCB">
        <w:rPr>
          <w:lang w:val="en-US"/>
        </w:rPr>
        <w:t xml:space="preserve"> regulations (Austria’s currency reform in the 1890s and its adoption of the gold standard), Carl’s work in the 1890s on money, and the dispute over the University of Salzburg.</w:t>
      </w:r>
      <w:r w:rsidR="00B6471F" w:rsidRPr="00656CCB">
        <w:rPr>
          <w:rStyle w:val="FootnoteReference"/>
          <w:lang w:val="en-US"/>
        </w:rPr>
        <w:footnoteReference w:id="6"/>
      </w:r>
      <w:r w:rsidR="00B6471F" w:rsidRPr="00656CCB">
        <w:rPr>
          <w:lang w:val="en-US"/>
        </w:rPr>
        <w:t xml:space="preserve"> </w:t>
      </w:r>
      <w:r w:rsidR="00D762F1" w:rsidRPr="00656CCB">
        <w:rPr>
          <w:lang w:val="en-US"/>
        </w:rPr>
        <w:t xml:space="preserve">We </w:t>
      </w:r>
      <w:r w:rsidR="00F350DD" w:rsidRPr="00656CCB">
        <w:rPr>
          <w:lang w:val="en-US"/>
        </w:rPr>
        <w:t xml:space="preserve">do </w:t>
      </w:r>
      <w:r w:rsidR="00D762F1" w:rsidRPr="00656CCB">
        <w:rPr>
          <w:lang w:val="en-US"/>
        </w:rPr>
        <w:t>not discuss these</w:t>
      </w:r>
      <w:r w:rsidR="00F350DD" w:rsidRPr="00656CCB">
        <w:rPr>
          <w:lang w:val="en-US"/>
        </w:rPr>
        <w:t xml:space="preserve"> latter</w:t>
      </w:r>
      <w:r w:rsidR="00D762F1" w:rsidRPr="00656CCB">
        <w:rPr>
          <w:lang w:val="en-US"/>
        </w:rPr>
        <w:t xml:space="preserve"> topics, which</w:t>
      </w:r>
      <w:r w:rsidR="00F350DD" w:rsidRPr="00656CCB">
        <w:rPr>
          <w:lang w:val="en-US"/>
        </w:rPr>
        <w:t xml:space="preserve"> are not addressed in the existing draft chapters</w:t>
      </w:r>
      <w:r w:rsidR="00D762F1" w:rsidRPr="00656CCB">
        <w:rPr>
          <w:lang w:val="en-US"/>
        </w:rPr>
        <w:t>.</w:t>
      </w:r>
    </w:p>
    <w:p w:rsidR="00145249" w:rsidRPr="00656CCB" w:rsidRDefault="00D762F1" w:rsidP="00B6471F">
      <w:pPr>
        <w:spacing w:after="0" w:line="480" w:lineRule="auto"/>
        <w:ind w:firstLine="709"/>
        <w:rPr>
          <w:lang w:val="en-US"/>
        </w:rPr>
      </w:pPr>
      <w:r w:rsidRPr="00656CCB">
        <w:rPr>
          <w:lang w:val="en-US"/>
        </w:rPr>
        <w:t xml:space="preserve">The unfinished biography is written in German. </w:t>
      </w:r>
      <w:r w:rsidR="00FD17D9" w:rsidRPr="00656CCB">
        <w:rPr>
          <w:lang w:val="en-US"/>
        </w:rPr>
        <w:t xml:space="preserve">Many chapters are themselves </w:t>
      </w:r>
      <w:r w:rsidR="00F350DD" w:rsidRPr="00656CCB">
        <w:rPr>
          <w:lang w:val="en-US"/>
        </w:rPr>
        <w:t xml:space="preserve">incomplete </w:t>
      </w:r>
      <w:r w:rsidR="00FD17D9" w:rsidRPr="00656CCB">
        <w:rPr>
          <w:lang w:val="en-US"/>
        </w:rPr>
        <w:t xml:space="preserve">or in draft form. The </w:t>
      </w:r>
      <w:r w:rsidR="00173B43" w:rsidRPr="00656CCB">
        <w:rPr>
          <w:lang w:val="en-US"/>
        </w:rPr>
        <w:t>goal of the present paper</w:t>
      </w:r>
      <w:r w:rsidR="00FD17D9" w:rsidRPr="00656CCB">
        <w:rPr>
          <w:lang w:val="en-US"/>
        </w:rPr>
        <w:t xml:space="preserve"> is to </w:t>
      </w:r>
      <w:r w:rsidR="00D533B9" w:rsidRPr="00656CCB">
        <w:rPr>
          <w:lang w:val="en-US"/>
        </w:rPr>
        <w:t xml:space="preserve">provide </w:t>
      </w:r>
      <w:r w:rsidR="00FD17D9" w:rsidRPr="00656CCB">
        <w:rPr>
          <w:lang w:val="en-US"/>
        </w:rPr>
        <w:t xml:space="preserve">an overview of </w:t>
      </w:r>
      <w:r w:rsidR="00173B43" w:rsidRPr="00656CCB">
        <w:rPr>
          <w:lang w:val="en-US"/>
        </w:rPr>
        <w:t xml:space="preserve">the </w:t>
      </w:r>
      <w:r w:rsidR="00FD17D9" w:rsidRPr="00656CCB">
        <w:rPr>
          <w:lang w:val="en-US"/>
        </w:rPr>
        <w:t>content</w:t>
      </w:r>
      <w:r w:rsidR="00173B43" w:rsidRPr="00656CCB">
        <w:rPr>
          <w:lang w:val="en-US"/>
        </w:rPr>
        <w:t xml:space="preserve"> of the biography</w:t>
      </w:r>
      <w:r w:rsidR="00FD17D9" w:rsidRPr="00656CCB">
        <w:rPr>
          <w:lang w:val="en-US"/>
        </w:rPr>
        <w:t xml:space="preserve"> and to make the information accessible to </w:t>
      </w:r>
      <w:r w:rsidRPr="00656CCB">
        <w:rPr>
          <w:lang w:val="en-US"/>
        </w:rPr>
        <w:t xml:space="preserve">English-speaking </w:t>
      </w:r>
      <w:r w:rsidR="00FF3241" w:rsidRPr="00656CCB">
        <w:rPr>
          <w:lang w:val="en-US"/>
        </w:rPr>
        <w:t>scholars.</w:t>
      </w:r>
      <w:r w:rsidRPr="00656CCB">
        <w:rPr>
          <w:lang w:val="en-US"/>
        </w:rPr>
        <w:t xml:space="preserve"> Karl’s biography, though unfinished</w:t>
      </w:r>
      <w:r w:rsidR="00F350DD" w:rsidRPr="00656CCB">
        <w:rPr>
          <w:lang w:val="en-US"/>
        </w:rPr>
        <w:t xml:space="preserve">, provides </w:t>
      </w:r>
      <w:r w:rsidRPr="00656CCB">
        <w:rPr>
          <w:lang w:val="en-US"/>
        </w:rPr>
        <w:t>many new insights into his father’s life.</w:t>
      </w:r>
      <w:r w:rsidR="00FF3241" w:rsidRPr="00656CCB">
        <w:rPr>
          <w:lang w:val="en-US"/>
        </w:rPr>
        <w:t xml:space="preserve"> If no other </w:t>
      </w:r>
      <w:r w:rsidR="00173B43" w:rsidRPr="00656CCB">
        <w:rPr>
          <w:lang w:val="en-US"/>
        </w:rPr>
        <w:t>reference information</w:t>
      </w:r>
      <w:r w:rsidR="00FF3241" w:rsidRPr="00656CCB">
        <w:rPr>
          <w:lang w:val="en-US"/>
        </w:rPr>
        <w:t xml:space="preserve"> is given</w:t>
      </w:r>
      <w:r w:rsidR="00173B43" w:rsidRPr="00656CCB">
        <w:rPr>
          <w:lang w:val="en-US"/>
        </w:rPr>
        <w:t xml:space="preserve"> in the text below</w:t>
      </w:r>
      <w:r w:rsidR="00FF3241" w:rsidRPr="00656CCB">
        <w:rPr>
          <w:lang w:val="en-US"/>
        </w:rPr>
        <w:t xml:space="preserve">, </w:t>
      </w:r>
      <w:r w:rsidR="00173B43" w:rsidRPr="00656CCB">
        <w:rPr>
          <w:lang w:val="en-US"/>
        </w:rPr>
        <w:t>the source material</w:t>
      </w:r>
      <w:r w:rsidR="00FF3241" w:rsidRPr="00656CCB">
        <w:rPr>
          <w:lang w:val="en-US"/>
        </w:rPr>
        <w:t xml:space="preserve"> </w:t>
      </w:r>
      <w:r w:rsidR="00F350DD" w:rsidRPr="00656CCB">
        <w:rPr>
          <w:lang w:val="en-US"/>
        </w:rPr>
        <w:t xml:space="preserve">is </w:t>
      </w:r>
      <w:r w:rsidR="00FF3241" w:rsidRPr="00656CCB">
        <w:rPr>
          <w:lang w:val="en-US"/>
        </w:rPr>
        <w:t xml:space="preserve">Karl Menger’s </w:t>
      </w:r>
      <w:r w:rsidR="00FF3241" w:rsidRPr="00656CCB">
        <w:rPr>
          <w:lang w:val="en-US"/>
        </w:rPr>
        <w:lastRenderedPageBreak/>
        <w:t>unfinished biography. Unless noted, all English quotations are our own translations. When appropriate, we refer to the existing secondary literature, relevant correspondence, and contemporary newspaper articles to confirm, falsify, or qualify parts of the biography, and to add details and context.</w:t>
      </w:r>
      <w:r w:rsidR="00145249" w:rsidRPr="00656CCB">
        <w:rPr>
          <w:lang w:val="en-US"/>
        </w:rPr>
        <w:t xml:space="preserve"> </w:t>
      </w:r>
    </w:p>
    <w:p w:rsidR="00F5020E" w:rsidRPr="00656CCB" w:rsidRDefault="00CE52B0" w:rsidP="009F5341">
      <w:pPr>
        <w:spacing w:after="0" w:line="480" w:lineRule="auto"/>
        <w:ind w:firstLine="709"/>
        <w:rPr>
          <w:lang w:val="en-US"/>
        </w:rPr>
      </w:pPr>
      <w:r w:rsidRPr="00656CCB">
        <w:rPr>
          <w:lang w:val="en-US"/>
        </w:rPr>
        <w:t>Karl relied on three</w:t>
      </w:r>
      <w:r w:rsidR="00173B43" w:rsidRPr="00656CCB">
        <w:rPr>
          <w:lang w:val="en-US"/>
        </w:rPr>
        <w:t xml:space="preserve"> major</w:t>
      </w:r>
      <w:r w:rsidRPr="00656CCB">
        <w:rPr>
          <w:lang w:val="en-US"/>
        </w:rPr>
        <w:t xml:space="preserve"> sources</w:t>
      </w:r>
      <w:r w:rsidR="00173B43" w:rsidRPr="00656CCB">
        <w:rPr>
          <w:lang w:val="en-US"/>
        </w:rPr>
        <w:t xml:space="preserve"> in composing the biography. First, </w:t>
      </w:r>
      <w:r w:rsidR="00D533B9" w:rsidRPr="00656CCB">
        <w:rPr>
          <w:lang w:val="en-US"/>
        </w:rPr>
        <w:t xml:space="preserve">he relied on </w:t>
      </w:r>
      <w:r w:rsidRPr="00656CCB">
        <w:rPr>
          <w:lang w:val="en-US"/>
        </w:rPr>
        <w:t>his own memory</w:t>
      </w:r>
      <w:r w:rsidR="00173B43" w:rsidRPr="00656CCB">
        <w:rPr>
          <w:lang w:val="en-US"/>
        </w:rPr>
        <w:t xml:space="preserve">. Carl often talked about his personal history with his son. They had a close relationship </w:t>
      </w:r>
      <w:r w:rsidR="000D74D8" w:rsidRPr="00656CCB">
        <w:rPr>
          <w:lang w:val="en-US"/>
        </w:rPr>
        <w:fldChar w:fldCharType="begin"/>
      </w:r>
      <w:r w:rsidR="00173B43" w:rsidRPr="00656CCB">
        <w:rPr>
          <w:lang w:val="en-US"/>
        </w:rPr>
        <w:instrText xml:space="preserve"> ADDIN EN.CITE &lt;EndNote&gt;&lt;Cite&gt;&lt;Author&gt;Scheall&lt;/Author&gt;&lt;Year&gt;2018 (forthcoming)&lt;/Year&gt;&lt;RecNum&gt;2958&lt;/RecNum&gt;&lt;DisplayText&gt;(Scheall and Schumacher 2018)&lt;/DisplayText&gt;&lt;record&gt;&lt;rec-number&gt;2958&lt;/rec-number&gt;&lt;foreign-keys&gt;&lt;key app="EN" db-id="9fap0x00ltves2edxw7xtsr10raztx5edav2"&gt;2958&lt;/key&gt;&lt;/foreign-keys&gt;&lt;ref-type name="Journal Article"&gt;17&lt;/ref-type&gt;&lt;contributors&gt;&lt;authors&gt;&lt;author&gt;Scheall, Scott&lt;/author&gt;&lt;author&gt;Schumacher, Reinhard&lt;/author&gt;&lt;/authors&gt;&lt;/contributors&gt;&lt;titles&gt;&lt;title&gt;Karl Menger as the Son of Carl Menger&lt;/title&gt;&lt;secondary-title&gt;History of Political Economy&lt;/secondary-title&gt;&lt;/titles&gt;&lt;periodical&gt;&lt;full-title&gt;History of Political Economy&lt;/full-title&gt;&lt;/periodical&gt;&lt;pages&gt;649-678&lt;/pages&gt;&lt;volume&gt;50&lt;/volume&gt;&lt;number&gt;4&lt;/number&gt;&lt;dates&gt;&lt;year&gt;2018&lt;/year&gt;&lt;/dates&gt;&lt;urls&gt;&lt;/urls&gt;&lt;/record&gt;&lt;/Cite&gt;&lt;/EndNote&gt;</w:instrText>
      </w:r>
      <w:r w:rsidR="000D74D8" w:rsidRPr="00656CCB">
        <w:rPr>
          <w:lang w:val="en-US"/>
        </w:rPr>
        <w:fldChar w:fldCharType="separate"/>
      </w:r>
      <w:r w:rsidR="00173B43" w:rsidRPr="00656CCB">
        <w:rPr>
          <w:noProof/>
          <w:lang w:val="en-US"/>
        </w:rPr>
        <w:t>(</w:t>
      </w:r>
      <w:hyperlink w:anchor="_ENREF_54" w:tooltip="Scheall, 2018 #2958" w:history="1">
        <w:r w:rsidR="009F5341" w:rsidRPr="00656CCB">
          <w:rPr>
            <w:noProof/>
            <w:lang w:val="en-US"/>
          </w:rPr>
          <w:t>Scheall and Schumacher 2018</w:t>
        </w:r>
      </w:hyperlink>
      <w:r w:rsidR="00173B43" w:rsidRPr="00656CCB">
        <w:rPr>
          <w:noProof/>
          <w:lang w:val="en-US"/>
        </w:rPr>
        <w:t>)</w:t>
      </w:r>
      <w:r w:rsidR="000D74D8" w:rsidRPr="00656CCB">
        <w:rPr>
          <w:lang w:val="en-US"/>
        </w:rPr>
        <w:fldChar w:fldCharType="end"/>
      </w:r>
      <w:r w:rsidR="00173B43" w:rsidRPr="00656CCB">
        <w:rPr>
          <w:lang w:val="en-US"/>
        </w:rPr>
        <w:t xml:space="preserve">. But, Karl was only nineteen years old when his father died and sixty years passed before he began writing the biography, so Menger relied on his own memory only to a small degree and mainly to recount family anecdotes. Second, Karl relied on what remained of his father’s papers. These papers, including a diary, some </w:t>
      </w:r>
      <w:r w:rsidR="00790A55" w:rsidRPr="00656CCB">
        <w:rPr>
          <w:lang w:val="en-US"/>
        </w:rPr>
        <w:t>correspondence</w:t>
      </w:r>
      <w:r w:rsidR="000D36A2" w:rsidRPr="00656CCB">
        <w:rPr>
          <w:lang w:val="en-US"/>
        </w:rPr>
        <w:t xml:space="preserve"> </w:t>
      </w:r>
      <w:r w:rsidR="00145249" w:rsidRPr="00656CCB">
        <w:rPr>
          <w:lang w:val="en-US"/>
        </w:rPr>
        <w:t xml:space="preserve">that had been </w:t>
      </w:r>
      <w:r w:rsidR="000D36A2" w:rsidRPr="00656CCB">
        <w:rPr>
          <w:lang w:val="en-US"/>
        </w:rPr>
        <w:t>spared from the flames</w:t>
      </w:r>
      <w:r w:rsidR="00FF3241" w:rsidRPr="00656CCB">
        <w:rPr>
          <w:lang w:val="en-US"/>
        </w:rPr>
        <w:t>, and</w:t>
      </w:r>
      <w:r w:rsidR="00790A55" w:rsidRPr="00656CCB">
        <w:rPr>
          <w:lang w:val="en-US"/>
        </w:rPr>
        <w:t xml:space="preserve"> </w:t>
      </w:r>
      <w:r w:rsidR="00145249" w:rsidRPr="00656CCB">
        <w:rPr>
          <w:lang w:val="en-US"/>
        </w:rPr>
        <w:t xml:space="preserve">several </w:t>
      </w:r>
      <w:r w:rsidR="00790A55" w:rsidRPr="00656CCB">
        <w:rPr>
          <w:lang w:val="en-US"/>
        </w:rPr>
        <w:t>notebooks</w:t>
      </w:r>
      <w:r w:rsidR="00173B43" w:rsidRPr="00656CCB">
        <w:rPr>
          <w:lang w:val="en-US"/>
        </w:rPr>
        <w:t>, were his most important sources</w:t>
      </w:r>
      <w:r w:rsidR="00790A55" w:rsidRPr="00656CCB">
        <w:rPr>
          <w:lang w:val="en-US"/>
        </w:rPr>
        <w:t>.</w:t>
      </w:r>
      <w:r w:rsidR="00145249" w:rsidRPr="00656CCB">
        <w:rPr>
          <w:rStyle w:val="FootnoteReference"/>
          <w:lang w:val="en-US"/>
        </w:rPr>
        <w:footnoteReference w:id="7"/>
      </w:r>
      <w:r w:rsidR="00145249" w:rsidRPr="00656CCB">
        <w:rPr>
          <w:lang w:val="en-US"/>
        </w:rPr>
        <w:t xml:space="preserve"> </w:t>
      </w:r>
      <w:r w:rsidR="00173B43" w:rsidRPr="00656CCB">
        <w:rPr>
          <w:lang w:val="en-US"/>
        </w:rPr>
        <w:t>S</w:t>
      </w:r>
      <w:r w:rsidR="00790A55" w:rsidRPr="00656CCB">
        <w:rPr>
          <w:lang w:val="en-US"/>
        </w:rPr>
        <w:t xml:space="preserve">ome of </w:t>
      </w:r>
      <w:r w:rsidR="00173B43" w:rsidRPr="00656CCB">
        <w:rPr>
          <w:lang w:val="en-US"/>
        </w:rPr>
        <w:t xml:space="preserve">the </w:t>
      </w:r>
      <w:r w:rsidR="00D533B9" w:rsidRPr="00656CCB">
        <w:rPr>
          <w:lang w:val="en-US"/>
        </w:rPr>
        <w:t xml:space="preserve">source </w:t>
      </w:r>
      <w:r w:rsidR="00173B43" w:rsidRPr="00656CCB">
        <w:rPr>
          <w:lang w:val="en-US"/>
        </w:rPr>
        <w:t xml:space="preserve">material that </w:t>
      </w:r>
      <w:r w:rsidR="00790A55" w:rsidRPr="00656CCB">
        <w:rPr>
          <w:lang w:val="en-US"/>
        </w:rPr>
        <w:t xml:space="preserve">Menger cites </w:t>
      </w:r>
      <w:r w:rsidR="00D533B9" w:rsidRPr="00656CCB">
        <w:rPr>
          <w:lang w:val="en-US"/>
        </w:rPr>
        <w:t xml:space="preserve">is </w:t>
      </w:r>
      <w:r w:rsidR="00790A55" w:rsidRPr="00656CCB">
        <w:rPr>
          <w:lang w:val="en-US"/>
        </w:rPr>
        <w:t xml:space="preserve">not part of the </w:t>
      </w:r>
      <w:r w:rsidR="00790A55" w:rsidRPr="00656CCB">
        <w:rPr>
          <w:i/>
          <w:lang w:val="en-US"/>
        </w:rPr>
        <w:t>Carl Menger Papers</w:t>
      </w:r>
      <w:r w:rsidR="00790A55" w:rsidRPr="00656CCB">
        <w:rPr>
          <w:lang w:val="en-US"/>
        </w:rPr>
        <w:t xml:space="preserve">. </w:t>
      </w:r>
      <w:r w:rsidR="00D533B9" w:rsidRPr="00656CCB">
        <w:rPr>
          <w:lang w:val="en-US"/>
        </w:rPr>
        <w:t xml:space="preserve">It </w:t>
      </w:r>
      <w:r w:rsidR="00145249" w:rsidRPr="00656CCB">
        <w:rPr>
          <w:lang w:val="en-US"/>
        </w:rPr>
        <w:t>may either</w:t>
      </w:r>
      <w:r w:rsidR="00790A55" w:rsidRPr="00656CCB">
        <w:rPr>
          <w:lang w:val="en-US"/>
        </w:rPr>
        <w:t xml:space="preserve"> be in the possession of</w:t>
      </w:r>
      <w:r w:rsidR="00145249" w:rsidRPr="00656CCB">
        <w:rPr>
          <w:lang w:val="en-US"/>
        </w:rPr>
        <w:t xml:space="preserve"> </w:t>
      </w:r>
      <w:r w:rsidR="00D533B9" w:rsidRPr="00656CCB">
        <w:rPr>
          <w:lang w:val="en-US"/>
        </w:rPr>
        <w:t>hi</w:t>
      </w:r>
      <w:r w:rsidR="00145249" w:rsidRPr="00656CCB">
        <w:rPr>
          <w:lang w:val="en-US"/>
        </w:rPr>
        <w:t xml:space="preserve">s descendants </w:t>
      </w:r>
      <w:r w:rsidR="00790A55" w:rsidRPr="00656CCB">
        <w:rPr>
          <w:lang w:val="en-US"/>
        </w:rPr>
        <w:t>or have gone missing</w:t>
      </w:r>
      <w:r w:rsidR="00C84E11" w:rsidRPr="00656CCB">
        <w:rPr>
          <w:lang w:val="en-US"/>
        </w:rPr>
        <w:t>, which makes the unfinished biography even more valuable</w:t>
      </w:r>
      <w:r w:rsidR="00790A55" w:rsidRPr="00656CCB">
        <w:rPr>
          <w:lang w:val="en-US"/>
        </w:rPr>
        <w:t xml:space="preserve">. </w:t>
      </w:r>
      <w:r w:rsidR="00D533B9" w:rsidRPr="00656CCB">
        <w:rPr>
          <w:lang w:val="en-US"/>
        </w:rPr>
        <w:t>Third,</w:t>
      </w:r>
      <w:r w:rsidR="00FF3241" w:rsidRPr="00656CCB">
        <w:rPr>
          <w:lang w:val="en-US"/>
        </w:rPr>
        <w:t xml:space="preserve"> Menger</w:t>
      </w:r>
      <w:r w:rsidR="00D533B9" w:rsidRPr="00656CCB">
        <w:rPr>
          <w:lang w:val="en-US"/>
        </w:rPr>
        <w:t xml:space="preserve"> did some</w:t>
      </w:r>
      <w:r w:rsidR="00FF3241" w:rsidRPr="00656CCB">
        <w:rPr>
          <w:lang w:val="en-US"/>
        </w:rPr>
        <w:t xml:space="preserve"> </w:t>
      </w:r>
      <w:r w:rsidR="00130066" w:rsidRPr="00656CCB">
        <w:rPr>
          <w:lang w:val="en-US"/>
        </w:rPr>
        <w:t xml:space="preserve">supplementary </w:t>
      </w:r>
      <w:r w:rsidR="00BC2783" w:rsidRPr="00656CCB">
        <w:rPr>
          <w:lang w:val="en-US"/>
        </w:rPr>
        <w:t>research</w:t>
      </w:r>
      <w:r w:rsidR="00D533B9" w:rsidRPr="00656CCB">
        <w:rPr>
          <w:lang w:val="en-US"/>
        </w:rPr>
        <w:t xml:space="preserve"> into his father’s life</w:t>
      </w:r>
      <w:r w:rsidR="00BC2783" w:rsidRPr="00656CCB">
        <w:rPr>
          <w:lang w:val="en-US"/>
        </w:rPr>
        <w:t>.</w:t>
      </w:r>
      <w:r w:rsidR="00FF3241" w:rsidRPr="00656CCB">
        <w:rPr>
          <w:lang w:val="en-US"/>
        </w:rPr>
        <w:t xml:space="preserve"> </w:t>
      </w:r>
      <w:r w:rsidR="007A140B" w:rsidRPr="00656CCB">
        <w:rPr>
          <w:lang w:val="en-US"/>
        </w:rPr>
        <w:t xml:space="preserve">We know from </w:t>
      </w:r>
      <w:r w:rsidR="008A4E5E" w:rsidRPr="00656CCB">
        <w:rPr>
          <w:lang w:val="en-US"/>
        </w:rPr>
        <w:t xml:space="preserve">Karl’s </w:t>
      </w:r>
      <w:r w:rsidR="007A140B" w:rsidRPr="00656CCB">
        <w:rPr>
          <w:lang w:val="en-US"/>
        </w:rPr>
        <w:t>correspondence that</w:t>
      </w:r>
      <w:r w:rsidR="00790A55" w:rsidRPr="00656CCB">
        <w:rPr>
          <w:lang w:val="en-US"/>
        </w:rPr>
        <w:t xml:space="preserve"> </w:t>
      </w:r>
      <w:r w:rsidR="007A140B" w:rsidRPr="00656CCB">
        <w:rPr>
          <w:lang w:val="en-US"/>
        </w:rPr>
        <w:t>he</w:t>
      </w:r>
      <w:r w:rsidR="00234184" w:rsidRPr="00656CCB">
        <w:rPr>
          <w:lang w:val="en-US"/>
        </w:rPr>
        <w:t xml:space="preserve"> </w:t>
      </w:r>
      <w:r w:rsidR="00130066" w:rsidRPr="00656CCB">
        <w:rPr>
          <w:lang w:val="en-US"/>
        </w:rPr>
        <w:t>a</w:t>
      </w:r>
      <w:r w:rsidR="001E7E49" w:rsidRPr="00656CCB">
        <w:rPr>
          <w:lang w:val="en-US"/>
        </w:rPr>
        <w:t xml:space="preserve">pproached the </w:t>
      </w:r>
      <w:r w:rsidRPr="00656CCB">
        <w:rPr>
          <w:i/>
          <w:lang w:val="en-US"/>
        </w:rPr>
        <w:t>Wiener Zeitung</w:t>
      </w:r>
      <w:r w:rsidR="001E7E49" w:rsidRPr="00656CCB">
        <w:rPr>
          <w:lang w:val="en-US"/>
        </w:rPr>
        <w:t xml:space="preserve"> </w:t>
      </w:r>
      <w:r w:rsidR="00D533B9" w:rsidRPr="00656CCB">
        <w:rPr>
          <w:lang w:val="en-US"/>
        </w:rPr>
        <w:t xml:space="preserve">in 1979 </w:t>
      </w:r>
      <w:r w:rsidR="001E7E49" w:rsidRPr="00656CCB">
        <w:rPr>
          <w:lang w:val="en-US"/>
        </w:rPr>
        <w:t xml:space="preserve">to </w:t>
      </w:r>
      <w:r w:rsidR="00130066" w:rsidRPr="00656CCB">
        <w:rPr>
          <w:lang w:val="en-US"/>
        </w:rPr>
        <w:t xml:space="preserve">ask </w:t>
      </w:r>
      <w:r w:rsidR="001E7E49" w:rsidRPr="00656CCB">
        <w:rPr>
          <w:lang w:val="en-US"/>
        </w:rPr>
        <w:t>if their archive</w:t>
      </w:r>
      <w:r w:rsidR="00130066" w:rsidRPr="00656CCB">
        <w:rPr>
          <w:lang w:val="en-US"/>
        </w:rPr>
        <w:t xml:space="preserve">s </w:t>
      </w:r>
      <w:r w:rsidR="00D533B9" w:rsidRPr="00656CCB">
        <w:rPr>
          <w:lang w:val="en-US"/>
        </w:rPr>
        <w:t>encompassed</w:t>
      </w:r>
      <w:r w:rsidR="00130066" w:rsidRPr="00656CCB">
        <w:rPr>
          <w:lang w:val="en-US"/>
        </w:rPr>
        <w:t xml:space="preserve"> the time when his father worked for the newspaper </w:t>
      </w:r>
      <w:r w:rsidR="000D74D8" w:rsidRPr="00656CCB">
        <w:rPr>
          <w:lang w:val="en-US"/>
        </w:rPr>
        <w:fldChar w:fldCharType="begin"/>
      </w:r>
      <w:r w:rsidR="00C33BF4" w:rsidRPr="00656CCB">
        <w:rPr>
          <w:lang w:val="en-US"/>
        </w:rPr>
        <w:instrText xml:space="preserve"> ADDIN EN.CITE &lt;EndNote&gt;&lt;Cite&gt;&lt;Author&gt;Stiegler&lt;/Author&gt;&lt;Year&gt;1979&lt;/Year&gt;&lt;RecNum&gt;3087&lt;/RecNum&gt;&lt;DisplayText&gt;(Stiegler 1979)&lt;/DisplayText&gt;&lt;record&gt;&lt;rec-number&gt;3087&lt;/rec-number&gt;&lt;foreign-keys&gt;&lt;key app="EN" db-id="9fap0x00ltves2edxw7xtsr10raztx5edav2"&gt;3087&lt;/key&gt;&lt;/foreign-keys&gt;&lt;ref-type name="Personal Communication"&gt;26&lt;/ref-type&gt;&lt;contributors&gt;&lt;authors&gt;&lt;author&gt;Stiegler, Josef Hermann&lt;/author&gt;&lt;/authors&gt;&lt;/contributors&gt;&lt;titles&gt;&lt;title&gt;Letter from Josef Hermann Stiegler to Karl Menger, 1979&lt;/title&gt;&lt;/titles&gt;&lt;edition&gt;Box 4, Folder &amp;quot;General correspondence, &amp;quot;S&amp;quot;, 1921-1982 and undated&amp;quot;&lt;/edition&gt;&lt;dates&gt;&lt;year&gt;1979&lt;/year&gt;&lt;/dates&gt;&lt;pub-location&gt;David M. Rubenstein Rare Book &amp;amp; Manuscript Library, Duke University&lt;/pub-location&gt;&lt;publisher&gt;Karl Menger Papers&lt;/publisher&gt;&lt;urls&gt;&lt;/urls&gt;&lt;/record&gt;&lt;/Cite&gt;&lt;/EndNote&gt;</w:instrText>
      </w:r>
      <w:r w:rsidR="000D74D8" w:rsidRPr="00656CCB">
        <w:rPr>
          <w:lang w:val="en-US"/>
        </w:rPr>
        <w:fldChar w:fldCharType="separate"/>
      </w:r>
      <w:r w:rsidR="00C33BF4" w:rsidRPr="00656CCB">
        <w:rPr>
          <w:noProof/>
          <w:lang w:val="en-US"/>
        </w:rPr>
        <w:t>(</w:t>
      </w:r>
      <w:hyperlink w:anchor="_ENREF_59" w:tooltip="Stiegler, 1979 #3087" w:history="1">
        <w:r w:rsidR="009F5341" w:rsidRPr="00656CCB">
          <w:rPr>
            <w:noProof/>
            <w:lang w:val="en-US"/>
          </w:rPr>
          <w:t>Stiegler 1979</w:t>
        </w:r>
      </w:hyperlink>
      <w:r w:rsidR="00C33BF4" w:rsidRPr="00656CCB">
        <w:rPr>
          <w:noProof/>
          <w:lang w:val="en-US"/>
        </w:rPr>
        <w:t>)</w:t>
      </w:r>
      <w:r w:rsidR="000D74D8" w:rsidRPr="00656CCB">
        <w:rPr>
          <w:lang w:val="en-US"/>
        </w:rPr>
        <w:fldChar w:fldCharType="end"/>
      </w:r>
      <w:r w:rsidR="00790A55" w:rsidRPr="00656CCB">
        <w:rPr>
          <w:lang w:val="en-US"/>
        </w:rPr>
        <w:t xml:space="preserve"> and</w:t>
      </w:r>
      <w:r w:rsidR="008A4E5E" w:rsidRPr="00656CCB">
        <w:rPr>
          <w:lang w:val="en-US"/>
        </w:rPr>
        <w:t xml:space="preserve">, as mentioned above, we know that he consulted the </w:t>
      </w:r>
      <w:r w:rsidR="00790A55" w:rsidRPr="00656CCB">
        <w:rPr>
          <w:lang w:val="en-US"/>
        </w:rPr>
        <w:t>municipal archivist of Eger</w:t>
      </w:r>
      <w:r w:rsidRPr="00656CCB">
        <w:rPr>
          <w:lang w:val="en-US"/>
        </w:rPr>
        <w:t>.</w:t>
      </w:r>
      <w:r w:rsidR="008A4E5E" w:rsidRPr="00656CCB">
        <w:rPr>
          <w:lang w:val="en-US"/>
        </w:rPr>
        <w:t xml:space="preserve"> Unfortunately, however, he d</w:t>
      </w:r>
      <w:r w:rsidR="00D533B9" w:rsidRPr="00656CCB">
        <w:rPr>
          <w:lang w:val="en-US"/>
        </w:rPr>
        <w:t>id</w:t>
      </w:r>
      <w:r w:rsidR="008A4E5E" w:rsidRPr="00656CCB">
        <w:rPr>
          <w:lang w:val="en-US"/>
        </w:rPr>
        <w:t xml:space="preserve"> not provide many references to his sources, so we are not able to determine </w:t>
      </w:r>
      <w:r w:rsidR="00D533B9" w:rsidRPr="00656CCB">
        <w:rPr>
          <w:lang w:val="en-US"/>
        </w:rPr>
        <w:t>what</w:t>
      </w:r>
      <w:r w:rsidR="008A4E5E" w:rsidRPr="00656CCB">
        <w:rPr>
          <w:lang w:val="en-US"/>
        </w:rPr>
        <w:t xml:space="preserve"> other material he </w:t>
      </w:r>
      <w:r w:rsidR="00D533B9" w:rsidRPr="00656CCB">
        <w:rPr>
          <w:lang w:val="en-US"/>
        </w:rPr>
        <w:t xml:space="preserve">might have </w:t>
      </w:r>
      <w:r w:rsidR="008A4E5E" w:rsidRPr="00656CCB">
        <w:rPr>
          <w:lang w:val="en-US"/>
        </w:rPr>
        <w:t>consulted.</w:t>
      </w:r>
    </w:p>
    <w:p w:rsidR="00F5020E" w:rsidRPr="00656CCB" w:rsidRDefault="00E50212" w:rsidP="00DC3067">
      <w:pPr>
        <w:spacing w:after="0" w:line="480" w:lineRule="auto"/>
        <w:ind w:firstLine="709"/>
        <w:rPr>
          <w:lang w:val="en-US"/>
        </w:rPr>
      </w:pPr>
      <w:r w:rsidRPr="00656CCB">
        <w:rPr>
          <w:lang w:val="en-US"/>
        </w:rPr>
        <w:lastRenderedPageBreak/>
        <w:t xml:space="preserve">Most sons in Menger’s position would be worried about how </w:t>
      </w:r>
      <w:r w:rsidR="00E53559" w:rsidRPr="00656CCB">
        <w:rPr>
          <w:lang w:val="en-US"/>
        </w:rPr>
        <w:t>their</w:t>
      </w:r>
      <w:r w:rsidRPr="00656CCB">
        <w:rPr>
          <w:lang w:val="en-US"/>
        </w:rPr>
        <w:t xml:space="preserve"> father was seen and judged by posterity, and Karl was no exception. Thus, in the first instance, the present paper tells the story that Karl Menger wanted to tell about his father’s life. We try to point out below where Karl might have, intentionally or not, glossed the story a bit </w:t>
      </w:r>
      <w:r w:rsidR="00E53559" w:rsidRPr="00656CCB">
        <w:rPr>
          <w:lang w:val="en-US"/>
        </w:rPr>
        <w:t>in ways not supported by the evidence</w:t>
      </w:r>
      <w:r w:rsidRPr="00656CCB">
        <w:rPr>
          <w:lang w:val="en-US"/>
        </w:rPr>
        <w:t xml:space="preserve">. We </w:t>
      </w:r>
      <w:r w:rsidR="00E53559" w:rsidRPr="00656CCB">
        <w:rPr>
          <w:lang w:val="en-US"/>
        </w:rPr>
        <w:t xml:space="preserve">verified </w:t>
      </w:r>
      <w:r w:rsidRPr="00656CCB">
        <w:rPr>
          <w:lang w:val="en-US"/>
        </w:rPr>
        <w:t xml:space="preserve">his claims as far as possible and </w:t>
      </w:r>
      <w:r w:rsidR="00E53559" w:rsidRPr="00656CCB">
        <w:rPr>
          <w:lang w:val="en-US"/>
        </w:rPr>
        <w:t>comment below on their veracity</w:t>
      </w:r>
      <w:r w:rsidRPr="00656CCB">
        <w:rPr>
          <w:lang w:val="en-US"/>
        </w:rPr>
        <w:t xml:space="preserve">, as </w:t>
      </w:r>
      <w:r w:rsidR="00E53559" w:rsidRPr="00656CCB">
        <w:rPr>
          <w:lang w:val="en-US"/>
        </w:rPr>
        <w:t>appropriate</w:t>
      </w:r>
      <w:r w:rsidRPr="00656CCB">
        <w:rPr>
          <w:lang w:val="en-US"/>
        </w:rPr>
        <w:t>.</w:t>
      </w:r>
      <w:r w:rsidR="004815BC" w:rsidRPr="00656CCB">
        <w:rPr>
          <w:lang w:val="en-US"/>
        </w:rPr>
        <w:t xml:space="preserve"> </w:t>
      </w:r>
    </w:p>
    <w:p w:rsidR="00394EA9" w:rsidRPr="00656CCB" w:rsidRDefault="004815BC" w:rsidP="00DC3067">
      <w:pPr>
        <w:spacing w:after="0" w:line="480" w:lineRule="auto"/>
        <w:ind w:firstLine="709"/>
        <w:rPr>
          <w:lang w:val="en-US"/>
        </w:rPr>
      </w:pPr>
      <w:r w:rsidRPr="00656CCB">
        <w:rPr>
          <w:lang w:val="en-US"/>
        </w:rPr>
        <w:t>Despite its unfinished condition, the</w:t>
      </w:r>
      <w:r w:rsidR="00701B8F" w:rsidRPr="00656CCB">
        <w:rPr>
          <w:lang w:val="en-US"/>
        </w:rPr>
        <w:t xml:space="preserve"> biography is a valuable resource. </w:t>
      </w:r>
      <w:r w:rsidRPr="00656CCB">
        <w:rPr>
          <w:lang w:val="en-US"/>
        </w:rPr>
        <w:t>It</w:t>
      </w:r>
      <w:r w:rsidR="00701B8F" w:rsidRPr="00656CCB">
        <w:rPr>
          <w:lang w:val="en-US"/>
        </w:rPr>
        <w:t xml:space="preserve"> provides new information on </w:t>
      </w:r>
      <w:r w:rsidRPr="00656CCB">
        <w:rPr>
          <w:lang w:val="en-US"/>
        </w:rPr>
        <w:t xml:space="preserve">the relevant periods of </w:t>
      </w:r>
      <w:r w:rsidR="00701B8F" w:rsidRPr="00656CCB">
        <w:rPr>
          <w:lang w:val="en-US"/>
        </w:rPr>
        <w:t xml:space="preserve">Carl Menger’s life </w:t>
      </w:r>
      <w:r w:rsidRPr="00656CCB">
        <w:rPr>
          <w:lang w:val="en-US"/>
        </w:rPr>
        <w:t xml:space="preserve">and </w:t>
      </w:r>
      <w:r w:rsidR="00706A86" w:rsidRPr="00656CCB">
        <w:rPr>
          <w:lang w:val="en-US"/>
        </w:rPr>
        <w:t>includes transcriptions of sources</w:t>
      </w:r>
      <w:r w:rsidRPr="00656CCB">
        <w:rPr>
          <w:lang w:val="en-US"/>
        </w:rPr>
        <w:t xml:space="preserve"> not included in the </w:t>
      </w:r>
      <w:r w:rsidR="00706A86" w:rsidRPr="00656CCB">
        <w:rPr>
          <w:i/>
          <w:lang w:val="en-US"/>
        </w:rPr>
        <w:t>Carl Menger Papers</w:t>
      </w:r>
      <w:r w:rsidR="00706A86" w:rsidRPr="00656CCB">
        <w:rPr>
          <w:lang w:val="en-US"/>
        </w:rPr>
        <w:t xml:space="preserve">. </w:t>
      </w:r>
      <w:r w:rsidR="00C478D2" w:rsidRPr="00656CCB">
        <w:rPr>
          <w:lang w:val="en-US"/>
        </w:rPr>
        <w:t xml:space="preserve">In his introduction, Karl </w:t>
      </w:r>
      <w:r w:rsidR="00394EA9" w:rsidRPr="00656CCB">
        <w:rPr>
          <w:lang w:val="en-US"/>
        </w:rPr>
        <w:t xml:space="preserve">notes </w:t>
      </w:r>
      <w:r w:rsidR="00C478D2" w:rsidRPr="00656CCB">
        <w:rPr>
          <w:lang w:val="en-US"/>
        </w:rPr>
        <w:t xml:space="preserve">that the biography should </w:t>
      </w:r>
      <w:r w:rsidR="00394EA9" w:rsidRPr="00656CCB">
        <w:rPr>
          <w:lang w:val="en-US"/>
        </w:rPr>
        <w:t xml:space="preserve">be of value </w:t>
      </w:r>
      <w:r w:rsidR="00C478D2" w:rsidRPr="00656CCB">
        <w:rPr>
          <w:lang w:val="en-US"/>
        </w:rPr>
        <w:t xml:space="preserve">not only to those “interested in economics, methodology and philosophy or dealing with the development of theoretical economic ideas, but also to historians with a broad spectrum of interests, that is, to a broad and varied readership.” </w:t>
      </w:r>
    </w:p>
    <w:p w:rsidR="00F5020E" w:rsidRPr="00656CCB" w:rsidRDefault="00C478D2" w:rsidP="009359DD">
      <w:pPr>
        <w:spacing w:after="0" w:line="480" w:lineRule="auto"/>
        <w:ind w:firstLine="709"/>
        <w:rPr>
          <w:lang w:val="en-US"/>
        </w:rPr>
      </w:pPr>
      <w:r w:rsidRPr="00656CCB">
        <w:rPr>
          <w:lang w:val="en-US"/>
        </w:rPr>
        <w:t>The unfinished biography</w:t>
      </w:r>
      <w:r w:rsidR="004815BC" w:rsidRPr="00656CCB">
        <w:rPr>
          <w:lang w:val="en-US"/>
        </w:rPr>
        <w:t xml:space="preserve"> is also a fascinating artifact of the Mengers’ place in the history of economic thought. It is</w:t>
      </w:r>
      <w:r w:rsidR="00701B8F" w:rsidRPr="00656CCB">
        <w:rPr>
          <w:lang w:val="en-US"/>
        </w:rPr>
        <w:t xml:space="preserve"> rather unusu</w:t>
      </w:r>
      <w:r w:rsidR="00634E16" w:rsidRPr="00656CCB">
        <w:rPr>
          <w:lang w:val="en-US"/>
        </w:rPr>
        <w:t>al that a son, himself a successful and</w:t>
      </w:r>
      <w:r w:rsidR="00701B8F" w:rsidRPr="00656CCB">
        <w:rPr>
          <w:lang w:val="en-US"/>
        </w:rPr>
        <w:t xml:space="preserve"> influential </w:t>
      </w:r>
      <w:r w:rsidR="004815BC" w:rsidRPr="00656CCB">
        <w:rPr>
          <w:lang w:val="en-US"/>
        </w:rPr>
        <w:t xml:space="preserve">scholar, should </w:t>
      </w:r>
      <w:r w:rsidR="00701B8F" w:rsidRPr="00656CCB">
        <w:rPr>
          <w:lang w:val="en-US"/>
        </w:rPr>
        <w:t>attempt</w:t>
      </w:r>
      <w:r w:rsidR="00634E16" w:rsidRPr="00656CCB">
        <w:rPr>
          <w:lang w:val="en-US"/>
        </w:rPr>
        <w:t xml:space="preserve"> </w:t>
      </w:r>
      <w:r w:rsidR="00701B8F" w:rsidRPr="00656CCB">
        <w:rPr>
          <w:lang w:val="en-US"/>
        </w:rPr>
        <w:t xml:space="preserve">a biography of </w:t>
      </w:r>
      <w:r w:rsidR="004815BC" w:rsidRPr="00656CCB">
        <w:rPr>
          <w:lang w:val="en-US"/>
        </w:rPr>
        <w:t>a</w:t>
      </w:r>
      <w:r w:rsidR="00701B8F" w:rsidRPr="00656CCB">
        <w:rPr>
          <w:lang w:val="en-US"/>
        </w:rPr>
        <w:t xml:space="preserve"> father considered a revolutionary figure </w:t>
      </w:r>
      <w:r w:rsidR="004815BC" w:rsidRPr="00656CCB">
        <w:rPr>
          <w:lang w:val="en-US"/>
        </w:rPr>
        <w:t>in the field</w:t>
      </w:r>
      <w:r w:rsidR="00701B8F" w:rsidRPr="00656CCB">
        <w:rPr>
          <w:lang w:val="en-US"/>
        </w:rPr>
        <w:t>.</w:t>
      </w:r>
      <w:r w:rsidR="00D2460F" w:rsidRPr="00656CCB">
        <w:rPr>
          <w:lang w:val="en-US"/>
        </w:rPr>
        <w:t xml:space="preserve"> </w:t>
      </w:r>
      <w:r w:rsidR="008455BC" w:rsidRPr="00656CCB">
        <w:rPr>
          <w:lang w:val="en-US"/>
        </w:rPr>
        <w:t xml:space="preserve">Karl Menger seemed alive to the uniqueness of his biographical </w:t>
      </w:r>
      <w:proofErr w:type="spellStart"/>
      <w:r w:rsidR="008455BC" w:rsidRPr="00656CCB">
        <w:rPr>
          <w:lang w:val="en-US"/>
        </w:rPr>
        <w:t>endeavour</w:t>
      </w:r>
      <w:proofErr w:type="spellEnd"/>
      <w:r w:rsidR="008455BC" w:rsidRPr="00656CCB">
        <w:rPr>
          <w:lang w:val="en-US"/>
        </w:rPr>
        <w:t xml:space="preserve">. </w:t>
      </w:r>
      <w:r w:rsidR="00E46579" w:rsidRPr="00656CCB">
        <w:rPr>
          <w:lang w:val="en-US"/>
        </w:rPr>
        <w:t>In the introduction</w:t>
      </w:r>
      <w:r w:rsidR="00D2460F" w:rsidRPr="00656CCB">
        <w:rPr>
          <w:lang w:val="en-US"/>
        </w:rPr>
        <w:t xml:space="preserve"> to the biography</w:t>
      </w:r>
      <w:r w:rsidR="00E46579" w:rsidRPr="00656CCB">
        <w:rPr>
          <w:lang w:val="en-US"/>
        </w:rPr>
        <w:t xml:space="preserve">, </w:t>
      </w:r>
      <w:r w:rsidR="00572EF3" w:rsidRPr="00656CCB">
        <w:rPr>
          <w:lang w:val="en-US"/>
        </w:rPr>
        <w:t>Menger reflect</w:t>
      </w:r>
      <w:r w:rsidR="00394EA9" w:rsidRPr="00656CCB">
        <w:rPr>
          <w:lang w:val="en-US"/>
        </w:rPr>
        <w:t>s</w:t>
      </w:r>
      <w:r w:rsidR="00572EF3" w:rsidRPr="00656CCB">
        <w:rPr>
          <w:lang w:val="en-US"/>
        </w:rPr>
        <w:t xml:space="preserve"> </w:t>
      </w:r>
      <w:r w:rsidR="00D2460F" w:rsidRPr="00656CCB">
        <w:rPr>
          <w:lang w:val="en-US"/>
        </w:rPr>
        <w:t xml:space="preserve">on </w:t>
      </w:r>
      <w:r w:rsidR="00572EF3" w:rsidRPr="00656CCB">
        <w:rPr>
          <w:lang w:val="en-US"/>
        </w:rPr>
        <w:t xml:space="preserve">his relationship with his </w:t>
      </w:r>
      <w:r w:rsidR="00394EA9" w:rsidRPr="00656CCB">
        <w:rPr>
          <w:lang w:val="en-US"/>
        </w:rPr>
        <w:t xml:space="preserve">famous </w:t>
      </w:r>
      <w:r w:rsidR="00572EF3" w:rsidRPr="00656CCB">
        <w:rPr>
          <w:lang w:val="en-US"/>
        </w:rPr>
        <w:t>father, who was</w:t>
      </w:r>
      <w:r w:rsidR="00394EA9" w:rsidRPr="00656CCB">
        <w:rPr>
          <w:lang w:val="en-US"/>
        </w:rPr>
        <w:t xml:space="preserve"> already</w:t>
      </w:r>
      <w:r w:rsidR="00572EF3" w:rsidRPr="00656CCB">
        <w:rPr>
          <w:lang w:val="en-US"/>
        </w:rPr>
        <w:t xml:space="preserve"> 61 years-old </w:t>
      </w:r>
      <w:r w:rsidR="00394EA9" w:rsidRPr="00656CCB">
        <w:rPr>
          <w:lang w:val="en-US"/>
        </w:rPr>
        <w:t>when he</w:t>
      </w:r>
      <w:r w:rsidR="00572EF3" w:rsidRPr="00656CCB">
        <w:rPr>
          <w:lang w:val="en-US"/>
        </w:rPr>
        <w:t xml:space="preserve"> was born.</w:t>
      </w:r>
      <w:r w:rsidR="00572EF3" w:rsidRPr="00656CCB">
        <w:rPr>
          <w:rStyle w:val="FootnoteReference"/>
          <w:lang w:val="en-US"/>
        </w:rPr>
        <w:footnoteReference w:id="8"/>
      </w:r>
      <w:r w:rsidR="005F24AE" w:rsidRPr="00656CCB">
        <w:rPr>
          <w:lang w:val="en-US"/>
        </w:rPr>
        <w:t xml:space="preserve"> He </w:t>
      </w:r>
      <w:r w:rsidR="00394EA9" w:rsidRPr="00656CCB">
        <w:rPr>
          <w:lang w:val="en-US"/>
        </w:rPr>
        <w:t xml:space="preserve">writes </w:t>
      </w:r>
      <w:r w:rsidR="005F24AE" w:rsidRPr="00656CCB">
        <w:rPr>
          <w:lang w:val="en-US"/>
        </w:rPr>
        <w:t xml:space="preserve">that </w:t>
      </w:r>
      <w:r w:rsidR="00394EA9" w:rsidRPr="00656CCB">
        <w:rPr>
          <w:lang w:val="en-US"/>
        </w:rPr>
        <w:t>their relationship</w:t>
      </w:r>
      <w:r w:rsidR="005F24AE" w:rsidRPr="00656CCB">
        <w:rPr>
          <w:lang w:val="en-US"/>
        </w:rPr>
        <w:t xml:space="preserve"> </w:t>
      </w:r>
      <w:r w:rsidR="00D2460F" w:rsidRPr="00656CCB">
        <w:rPr>
          <w:lang w:val="en-US"/>
        </w:rPr>
        <w:t>became especially close</w:t>
      </w:r>
      <w:r w:rsidR="005F24AE" w:rsidRPr="00656CCB">
        <w:rPr>
          <w:lang w:val="en-US"/>
        </w:rPr>
        <w:t xml:space="preserve"> </w:t>
      </w:r>
      <w:r w:rsidR="00D2460F" w:rsidRPr="00656CCB">
        <w:rPr>
          <w:lang w:val="en-US"/>
        </w:rPr>
        <w:t>during his school years.</w:t>
      </w:r>
      <w:r w:rsidR="00017437" w:rsidRPr="00656CCB">
        <w:rPr>
          <w:rStyle w:val="FootnoteReference"/>
          <w:lang w:val="en-US"/>
        </w:rPr>
        <w:footnoteReference w:id="9"/>
      </w:r>
      <w:r w:rsidR="00D2460F" w:rsidRPr="00656CCB">
        <w:rPr>
          <w:lang w:val="en-US"/>
        </w:rPr>
        <w:t xml:space="preserve"> Carl would regale the boy with</w:t>
      </w:r>
      <w:r w:rsidR="005F24AE" w:rsidRPr="00656CCB">
        <w:rPr>
          <w:lang w:val="en-US"/>
        </w:rPr>
        <w:t xml:space="preserve"> vivid stories about his own childhood and student years, his </w:t>
      </w:r>
      <w:r w:rsidR="00D2460F" w:rsidRPr="00656CCB">
        <w:rPr>
          <w:lang w:val="en-US"/>
        </w:rPr>
        <w:t xml:space="preserve">relationship </w:t>
      </w:r>
      <w:r w:rsidR="005F24AE" w:rsidRPr="00656CCB">
        <w:rPr>
          <w:lang w:val="en-US"/>
        </w:rPr>
        <w:t>with Crown Prince</w:t>
      </w:r>
      <w:r w:rsidR="008A4E5E" w:rsidRPr="00656CCB">
        <w:rPr>
          <w:lang w:val="en-US"/>
        </w:rPr>
        <w:t xml:space="preserve"> Rudolf</w:t>
      </w:r>
      <w:r w:rsidR="005F24AE" w:rsidRPr="00656CCB">
        <w:rPr>
          <w:lang w:val="en-US"/>
        </w:rPr>
        <w:t>, his large library</w:t>
      </w:r>
      <w:r w:rsidR="00D2460F" w:rsidRPr="00656CCB">
        <w:rPr>
          <w:lang w:val="en-US"/>
        </w:rPr>
        <w:t>,</w:t>
      </w:r>
      <w:r w:rsidR="005F24AE" w:rsidRPr="00656CCB">
        <w:rPr>
          <w:lang w:val="en-US"/>
        </w:rPr>
        <w:t xml:space="preserve"> and his academic career.</w:t>
      </w:r>
      <w:r w:rsidR="00FF657D" w:rsidRPr="00656CCB">
        <w:rPr>
          <w:lang w:val="en-US"/>
        </w:rPr>
        <w:t xml:space="preserve"> Karl claim</w:t>
      </w:r>
      <w:r w:rsidR="00394EA9" w:rsidRPr="00656CCB">
        <w:rPr>
          <w:lang w:val="en-US"/>
        </w:rPr>
        <w:t xml:space="preserve">s </w:t>
      </w:r>
      <w:r w:rsidR="00D2460F" w:rsidRPr="00656CCB">
        <w:rPr>
          <w:lang w:val="en-US"/>
        </w:rPr>
        <w:t xml:space="preserve">to </w:t>
      </w:r>
      <w:r w:rsidR="00394EA9" w:rsidRPr="00656CCB">
        <w:rPr>
          <w:lang w:val="en-US"/>
        </w:rPr>
        <w:t xml:space="preserve">have </w:t>
      </w:r>
      <w:r w:rsidR="00D2460F" w:rsidRPr="00656CCB">
        <w:rPr>
          <w:lang w:val="en-US"/>
        </w:rPr>
        <w:t>possess</w:t>
      </w:r>
      <w:r w:rsidR="00394EA9" w:rsidRPr="00656CCB">
        <w:rPr>
          <w:lang w:val="en-US"/>
        </w:rPr>
        <w:t>ed</w:t>
      </w:r>
      <w:r w:rsidR="00D2460F" w:rsidRPr="00656CCB">
        <w:rPr>
          <w:lang w:val="en-US"/>
        </w:rPr>
        <w:t xml:space="preserve"> a detailed understanding of his </w:t>
      </w:r>
      <w:r w:rsidR="00D2460F" w:rsidRPr="00656CCB">
        <w:rPr>
          <w:lang w:val="en-US"/>
        </w:rPr>
        <w:lastRenderedPageBreak/>
        <w:t xml:space="preserve">father’s life when the senior Menger died in 1921 and </w:t>
      </w:r>
      <w:r w:rsidR="00394EA9" w:rsidRPr="00656CCB">
        <w:rPr>
          <w:lang w:val="en-US"/>
        </w:rPr>
        <w:t>to have</w:t>
      </w:r>
      <w:r w:rsidR="00D2460F" w:rsidRPr="00656CCB">
        <w:rPr>
          <w:lang w:val="en-US"/>
        </w:rPr>
        <w:t xml:space="preserve"> retained this </w:t>
      </w:r>
      <w:r w:rsidR="008A4E5E" w:rsidRPr="00656CCB">
        <w:rPr>
          <w:lang w:val="en-US"/>
        </w:rPr>
        <w:t xml:space="preserve">knowledge </w:t>
      </w:r>
      <w:r w:rsidR="009975F4" w:rsidRPr="00656CCB">
        <w:rPr>
          <w:lang w:val="en-US"/>
        </w:rPr>
        <w:t xml:space="preserve">throughout </w:t>
      </w:r>
      <w:r w:rsidR="00634E16" w:rsidRPr="00656CCB">
        <w:rPr>
          <w:lang w:val="en-US"/>
        </w:rPr>
        <w:t xml:space="preserve">his </w:t>
      </w:r>
      <w:r w:rsidR="00394EA9" w:rsidRPr="00656CCB">
        <w:rPr>
          <w:lang w:val="en-US"/>
        </w:rPr>
        <w:t xml:space="preserve">own </w:t>
      </w:r>
      <w:r w:rsidR="00634E16" w:rsidRPr="00656CCB">
        <w:rPr>
          <w:lang w:val="en-US"/>
        </w:rPr>
        <w:t>life.</w:t>
      </w:r>
    </w:p>
    <w:p w:rsidR="009975F4" w:rsidRPr="00656CCB" w:rsidRDefault="00C84E11" w:rsidP="009F5341">
      <w:pPr>
        <w:spacing w:after="0" w:line="480" w:lineRule="auto"/>
        <w:ind w:firstLine="709"/>
        <w:rPr>
          <w:lang w:val="en-US"/>
        </w:rPr>
      </w:pPr>
      <w:r w:rsidRPr="00656CCB">
        <w:rPr>
          <w:lang w:val="en-US"/>
        </w:rPr>
        <w:t>Karl</w:t>
      </w:r>
      <w:r w:rsidR="00FF657D" w:rsidRPr="00656CCB">
        <w:rPr>
          <w:lang w:val="en-US"/>
        </w:rPr>
        <w:t xml:space="preserve"> </w:t>
      </w:r>
      <w:r w:rsidR="00D2460F" w:rsidRPr="00656CCB">
        <w:rPr>
          <w:lang w:val="en-US"/>
        </w:rPr>
        <w:t>use</w:t>
      </w:r>
      <w:r w:rsidR="00394EA9" w:rsidRPr="00656CCB">
        <w:rPr>
          <w:lang w:val="en-US"/>
        </w:rPr>
        <w:t>s</w:t>
      </w:r>
      <w:r w:rsidR="00D2460F" w:rsidRPr="00656CCB">
        <w:rPr>
          <w:lang w:val="en-US"/>
        </w:rPr>
        <w:t xml:space="preserve"> the introduction </w:t>
      </w:r>
      <w:r w:rsidR="00E573D5" w:rsidRPr="00656CCB">
        <w:rPr>
          <w:lang w:val="en-US"/>
        </w:rPr>
        <w:t xml:space="preserve">to the biography </w:t>
      </w:r>
      <w:r w:rsidR="00D2460F" w:rsidRPr="00656CCB">
        <w:rPr>
          <w:lang w:val="en-US"/>
        </w:rPr>
        <w:t xml:space="preserve">to </w:t>
      </w:r>
      <w:r w:rsidR="00C0130A" w:rsidRPr="00656CCB">
        <w:rPr>
          <w:lang w:val="en-US"/>
        </w:rPr>
        <w:t xml:space="preserve">counter some </w:t>
      </w:r>
      <w:r w:rsidR="00D2460F" w:rsidRPr="00656CCB">
        <w:rPr>
          <w:lang w:val="en-US"/>
        </w:rPr>
        <w:t>misimpressions</w:t>
      </w:r>
      <w:r w:rsidR="00C21410" w:rsidRPr="00656CCB">
        <w:rPr>
          <w:lang w:val="en-US"/>
        </w:rPr>
        <w:t xml:space="preserve">, for which </w:t>
      </w:r>
      <w:r w:rsidR="00017437" w:rsidRPr="00656CCB">
        <w:rPr>
          <w:lang w:val="en-US"/>
        </w:rPr>
        <w:t>he partially blame</w:t>
      </w:r>
      <w:r w:rsidR="00394EA9" w:rsidRPr="00656CCB">
        <w:rPr>
          <w:lang w:val="en-US"/>
        </w:rPr>
        <w:t>s</w:t>
      </w:r>
      <w:r w:rsidR="00017437" w:rsidRPr="00656CCB">
        <w:rPr>
          <w:lang w:val="en-US"/>
        </w:rPr>
        <w:t xml:space="preserve"> his</w:t>
      </w:r>
      <w:r w:rsidR="00D2460F" w:rsidRPr="00656CCB">
        <w:rPr>
          <w:lang w:val="en-US"/>
        </w:rPr>
        <w:t xml:space="preserve"> father. </w:t>
      </w:r>
      <w:r w:rsidR="00017437" w:rsidRPr="00656CCB">
        <w:rPr>
          <w:lang w:val="en-US"/>
        </w:rPr>
        <w:t>According to his son, i</w:t>
      </w:r>
      <w:r w:rsidR="00D2460F" w:rsidRPr="00656CCB">
        <w:rPr>
          <w:lang w:val="en-US"/>
        </w:rPr>
        <w:t xml:space="preserve">t was one of Carl Menger’s idiosyncrasies </w:t>
      </w:r>
      <w:r w:rsidR="00F82D3A" w:rsidRPr="00656CCB">
        <w:rPr>
          <w:lang w:val="en-US"/>
        </w:rPr>
        <w:t xml:space="preserve">that </w:t>
      </w:r>
      <w:r w:rsidR="00C21410" w:rsidRPr="00656CCB">
        <w:rPr>
          <w:lang w:val="en-US"/>
        </w:rPr>
        <w:t>h</w:t>
      </w:r>
      <w:r w:rsidR="00F82D3A" w:rsidRPr="00656CCB">
        <w:rPr>
          <w:lang w:val="en-US"/>
        </w:rPr>
        <w:t xml:space="preserve">e would not allow </w:t>
      </w:r>
      <w:r w:rsidR="00D2460F" w:rsidRPr="00656CCB">
        <w:rPr>
          <w:lang w:val="en-US"/>
        </w:rPr>
        <w:t>his main works to be reprinted</w:t>
      </w:r>
      <w:r w:rsidR="00017437" w:rsidRPr="00656CCB">
        <w:rPr>
          <w:lang w:val="en-US"/>
        </w:rPr>
        <w:t xml:space="preserve"> or</w:t>
      </w:r>
      <w:r w:rsidR="00E573D5" w:rsidRPr="00656CCB">
        <w:rPr>
          <w:lang w:val="en-US"/>
        </w:rPr>
        <w:t>,</w:t>
      </w:r>
      <w:r w:rsidR="00017437" w:rsidRPr="00656CCB">
        <w:rPr>
          <w:lang w:val="en-US"/>
        </w:rPr>
        <w:t xml:space="preserve"> in the case of the </w:t>
      </w:r>
      <w:r w:rsidR="00017437" w:rsidRPr="00656CCB">
        <w:rPr>
          <w:i/>
          <w:lang w:val="en-US"/>
        </w:rPr>
        <w:t>Grundsätze</w:t>
      </w:r>
      <w:r w:rsidR="00E573D5" w:rsidRPr="00656CCB">
        <w:rPr>
          <w:lang w:val="en-US"/>
        </w:rPr>
        <w:t>,</w:t>
      </w:r>
      <w:r w:rsidR="00017437" w:rsidRPr="00656CCB">
        <w:rPr>
          <w:lang w:val="en-US"/>
        </w:rPr>
        <w:t xml:space="preserve"> even translated</w:t>
      </w:r>
      <w:r w:rsidR="00D2460F" w:rsidRPr="00656CCB">
        <w:rPr>
          <w:lang w:val="en-US"/>
        </w:rPr>
        <w:t xml:space="preserve">. </w:t>
      </w:r>
      <w:r w:rsidR="00017437" w:rsidRPr="00656CCB">
        <w:rPr>
          <w:lang w:val="en-US"/>
        </w:rPr>
        <w:t>O</w:t>
      </w:r>
      <w:r w:rsidR="00F82D3A" w:rsidRPr="00656CCB">
        <w:rPr>
          <w:lang w:val="en-US"/>
        </w:rPr>
        <w:t>nly two translations</w:t>
      </w:r>
      <w:r w:rsidR="00D2460F" w:rsidRPr="00656CCB">
        <w:rPr>
          <w:lang w:val="en-US"/>
        </w:rPr>
        <w:t xml:space="preserve"> of </w:t>
      </w:r>
      <w:r w:rsidR="00893C59" w:rsidRPr="00656CCB">
        <w:rPr>
          <w:lang w:val="en-US"/>
        </w:rPr>
        <w:t xml:space="preserve">the </w:t>
      </w:r>
      <w:r w:rsidR="008719BD" w:rsidRPr="00656CCB">
        <w:rPr>
          <w:i/>
          <w:lang w:val="en-US"/>
        </w:rPr>
        <w:t>Grundsätze</w:t>
      </w:r>
      <w:r w:rsidR="00D2460F" w:rsidRPr="00656CCB">
        <w:rPr>
          <w:lang w:val="en-US"/>
        </w:rPr>
        <w:t xml:space="preserve"> appeared </w:t>
      </w:r>
      <w:r w:rsidR="00F82D3A" w:rsidRPr="00656CCB">
        <w:rPr>
          <w:lang w:val="en-US"/>
        </w:rPr>
        <w:t xml:space="preserve">during </w:t>
      </w:r>
      <w:r w:rsidR="00893C59" w:rsidRPr="00656CCB">
        <w:rPr>
          <w:lang w:val="en-US"/>
        </w:rPr>
        <w:t xml:space="preserve">his </w:t>
      </w:r>
      <w:r w:rsidR="00F82D3A" w:rsidRPr="00656CCB">
        <w:rPr>
          <w:lang w:val="en-US"/>
        </w:rPr>
        <w:t xml:space="preserve">lifetime: </w:t>
      </w:r>
      <w:r w:rsidR="00D2460F" w:rsidRPr="00656CCB">
        <w:rPr>
          <w:lang w:val="en-US"/>
        </w:rPr>
        <w:t>one in Russian t</w:t>
      </w:r>
      <w:r w:rsidR="00F82D3A" w:rsidRPr="00656CCB">
        <w:rPr>
          <w:lang w:val="en-US"/>
        </w:rPr>
        <w:t xml:space="preserve">hat </w:t>
      </w:r>
      <w:r w:rsidR="00893C59" w:rsidRPr="00656CCB">
        <w:rPr>
          <w:lang w:val="en-US"/>
        </w:rPr>
        <w:t>he</w:t>
      </w:r>
      <w:r w:rsidR="009975F4" w:rsidRPr="00656CCB">
        <w:rPr>
          <w:lang w:val="en-US"/>
        </w:rPr>
        <w:t xml:space="preserve"> </w:t>
      </w:r>
      <w:r w:rsidR="004F628D" w:rsidRPr="00656CCB">
        <w:rPr>
          <w:lang w:val="en-US"/>
        </w:rPr>
        <w:t xml:space="preserve">could not prevent </w:t>
      </w:r>
      <w:r w:rsidR="00F82D3A" w:rsidRPr="00656CCB">
        <w:rPr>
          <w:lang w:val="en-US"/>
        </w:rPr>
        <w:t xml:space="preserve">and an Italian </w:t>
      </w:r>
      <w:r w:rsidR="00D2460F" w:rsidRPr="00656CCB">
        <w:rPr>
          <w:lang w:val="en-US"/>
        </w:rPr>
        <w:t>translation</w:t>
      </w:r>
      <w:r w:rsidR="00893C59" w:rsidRPr="00656CCB">
        <w:rPr>
          <w:lang w:val="en-US"/>
        </w:rPr>
        <w:t xml:space="preserve"> that he agreed to only after much cajoling. </w:t>
      </w:r>
      <w:r w:rsidR="00F82D3A" w:rsidRPr="00656CCB">
        <w:rPr>
          <w:lang w:val="en-US"/>
        </w:rPr>
        <w:t xml:space="preserve">The reason for this </w:t>
      </w:r>
      <w:r w:rsidR="00D2460F" w:rsidRPr="00656CCB">
        <w:rPr>
          <w:lang w:val="en-US"/>
        </w:rPr>
        <w:t xml:space="preserve">hesitancy </w:t>
      </w:r>
      <w:r w:rsidR="00F82D3A" w:rsidRPr="00656CCB">
        <w:rPr>
          <w:lang w:val="en-US"/>
        </w:rPr>
        <w:t xml:space="preserve">was </w:t>
      </w:r>
      <w:r w:rsidR="00D2460F" w:rsidRPr="00656CCB">
        <w:rPr>
          <w:lang w:val="en-US"/>
        </w:rPr>
        <w:t xml:space="preserve">Carl’s </w:t>
      </w:r>
      <w:r w:rsidR="009975F4" w:rsidRPr="00656CCB">
        <w:rPr>
          <w:lang w:val="en-US"/>
        </w:rPr>
        <w:t xml:space="preserve">repeatedly postponed and never completed </w:t>
      </w:r>
      <w:r w:rsidR="00F82D3A" w:rsidRPr="00656CCB">
        <w:rPr>
          <w:lang w:val="en-US"/>
        </w:rPr>
        <w:t xml:space="preserve">plan to </w:t>
      </w:r>
      <w:r w:rsidR="00D2460F" w:rsidRPr="00656CCB">
        <w:rPr>
          <w:lang w:val="en-US"/>
        </w:rPr>
        <w:t>revise his work</w:t>
      </w:r>
      <w:r w:rsidR="009975F4" w:rsidRPr="00656CCB">
        <w:rPr>
          <w:lang w:val="en-US"/>
        </w:rPr>
        <w:t>s</w:t>
      </w:r>
      <w:r w:rsidR="00D2460F" w:rsidRPr="00656CCB">
        <w:rPr>
          <w:lang w:val="en-US"/>
        </w:rPr>
        <w:t xml:space="preserve">. </w:t>
      </w:r>
      <w:r w:rsidR="00394EA9" w:rsidRPr="00656CCB">
        <w:rPr>
          <w:lang w:val="en-US"/>
        </w:rPr>
        <w:t>T</w:t>
      </w:r>
      <w:r w:rsidR="00017437" w:rsidRPr="00656CCB">
        <w:rPr>
          <w:lang w:val="en-US"/>
        </w:rPr>
        <w:t>he fact that his father’s</w:t>
      </w:r>
      <w:r w:rsidR="00D2460F" w:rsidRPr="00656CCB">
        <w:rPr>
          <w:lang w:val="en-US"/>
        </w:rPr>
        <w:t xml:space="preserve"> main </w:t>
      </w:r>
      <w:r w:rsidR="009975F4" w:rsidRPr="00656CCB">
        <w:rPr>
          <w:lang w:val="en-US"/>
        </w:rPr>
        <w:t>writings</w:t>
      </w:r>
      <w:r w:rsidR="00D2460F" w:rsidRPr="00656CCB">
        <w:rPr>
          <w:lang w:val="en-US"/>
        </w:rPr>
        <w:t xml:space="preserve"> were long unavailable</w:t>
      </w:r>
      <w:r w:rsidR="00394EA9" w:rsidRPr="00656CCB">
        <w:rPr>
          <w:lang w:val="en-US"/>
        </w:rPr>
        <w:t xml:space="preserve">, Karl argues, </w:t>
      </w:r>
      <w:r w:rsidR="00C21410" w:rsidRPr="00656CCB">
        <w:rPr>
          <w:lang w:val="en-US"/>
        </w:rPr>
        <w:t>led to some misrepresentation</w:t>
      </w:r>
      <w:r w:rsidR="00D2460F" w:rsidRPr="00656CCB">
        <w:rPr>
          <w:lang w:val="en-US"/>
        </w:rPr>
        <w:t>s</w:t>
      </w:r>
      <w:r w:rsidR="00C21410" w:rsidRPr="00656CCB">
        <w:rPr>
          <w:lang w:val="en-US"/>
        </w:rPr>
        <w:t xml:space="preserve"> of hi</w:t>
      </w:r>
      <w:r w:rsidR="00D2460F" w:rsidRPr="00656CCB">
        <w:rPr>
          <w:lang w:val="en-US"/>
        </w:rPr>
        <w:t>s views</w:t>
      </w:r>
      <w:r w:rsidR="00C21410" w:rsidRPr="00656CCB">
        <w:rPr>
          <w:lang w:val="en-US"/>
        </w:rPr>
        <w:t xml:space="preserve">, since </w:t>
      </w:r>
      <w:r w:rsidR="00D2460F" w:rsidRPr="00656CCB">
        <w:rPr>
          <w:lang w:val="en-US"/>
        </w:rPr>
        <w:t xml:space="preserve">these </w:t>
      </w:r>
      <w:r w:rsidR="00F82D3A" w:rsidRPr="00656CCB">
        <w:rPr>
          <w:lang w:val="en-US"/>
        </w:rPr>
        <w:t xml:space="preserve">become </w:t>
      </w:r>
      <w:r w:rsidR="00D2460F" w:rsidRPr="00656CCB">
        <w:rPr>
          <w:lang w:val="en-US"/>
        </w:rPr>
        <w:t xml:space="preserve">widely </w:t>
      </w:r>
      <w:r w:rsidR="00F82D3A" w:rsidRPr="00656CCB">
        <w:rPr>
          <w:lang w:val="en-US"/>
        </w:rPr>
        <w:t>known</w:t>
      </w:r>
      <w:r w:rsidR="00D2460F" w:rsidRPr="00656CCB">
        <w:rPr>
          <w:lang w:val="en-US"/>
        </w:rPr>
        <w:t xml:space="preserve"> primarily </w:t>
      </w:r>
      <w:r w:rsidR="00F82D3A" w:rsidRPr="00656CCB">
        <w:rPr>
          <w:lang w:val="en-US"/>
        </w:rPr>
        <w:t xml:space="preserve">through the </w:t>
      </w:r>
      <w:r w:rsidR="00D2460F" w:rsidRPr="00656CCB">
        <w:rPr>
          <w:lang w:val="en-US"/>
        </w:rPr>
        <w:t xml:space="preserve">intermediation </w:t>
      </w:r>
      <w:r w:rsidR="00F82D3A" w:rsidRPr="00656CCB">
        <w:rPr>
          <w:lang w:val="en-US"/>
        </w:rPr>
        <w:t xml:space="preserve">of his </w:t>
      </w:r>
      <w:r w:rsidR="00D2460F" w:rsidRPr="00656CCB">
        <w:rPr>
          <w:lang w:val="en-US"/>
        </w:rPr>
        <w:t>two most famous acolytes,</w:t>
      </w:r>
      <w:r w:rsidR="00F82D3A" w:rsidRPr="00656CCB">
        <w:rPr>
          <w:lang w:val="en-US"/>
        </w:rPr>
        <w:t xml:space="preserve"> </w:t>
      </w:r>
      <w:r w:rsidR="007E7753" w:rsidRPr="00656CCB">
        <w:rPr>
          <w:lang w:val="en-US"/>
        </w:rPr>
        <w:t>Eugen von Böhm-Bawerk and Friedrich von Wieser</w:t>
      </w:r>
      <w:r w:rsidR="00F82D3A" w:rsidRPr="00656CCB">
        <w:rPr>
          <w:lang w:val="en-US"/>
        </w:rPr>
        <w:t xml:space="preserve">. </w:t>
      </w:r>
      <w:r w:rsidR="00B70F4D">
        <w:rPr>
          <w:lang w:val="en-GB"/>
        </w:rPr>
        <w:t xml:space="preserve">Karl does not explicitly mention it, but his father’s obituary of Böhm-Bawerk </w:t>
      </w:r>
      <w:r w:rsidR="000D74D8" w:rsidRPr="00634E16">
        <w:rPr>
          <w:lang w:val="en-GB"/>
        </w:rPr>
        <w:fldChar w:fldCharType="begin"/>
      </w:r>
      <w:r w:rsidR="00B70F4D">
        <w:rPr>
          <w:lang w:val="en-GB"/>
        </w:rPr>
        <w:instrText xml:space="preserve"> ADDIN EN.CITE &lt;EndNote&gt;&lt;Cite&gt;&lt;Author&gt;Menger&lt;/Author&gt;&lt;Year&gt;1915&lt;/Year&gt;&lt;RecNum&gt;1551&lt;/RecNum&gt;&lt;DisplayText&gt;(C. Menger 1915)&lt;/DisplayText&gt;&lt;record&gt;&lt;rec-number&gt;1551&lt;/rec-number&gt;&lt;foreign-keys&gt;&lt;key app="EN" db-id="9fap0x00ltves2edxw7xtsr10raztx5edav2"&gt;1551&lt;/key&gt;&lt;/foreign-keys&gt;&lt;ref-type name="Journal Article"&gt;17&lt;/ref-type&gt;&lt;contributors&gt;&lt;authors&gt;&lt;author&gt;Menger, Carl&lt;/author&gt;&lt;/authors&gt;&lt;/contributors&gt;&lt;titles&gt;&lt;title&gt;Eugen v. Böhm-Bawerk: Ein Nachruf&lt;/title&gt;&lt;secondary-title&gt;Almanach der Kaiserlichen Akademie der Wissenschaft in Wien&lt;/secondary-title&gt;&lt;/titles&gt;&lt;periodical&gt;&lt;full-title&gt;Almanach der Kaiserlichen Akademie der Wissenschaft in Wien&lt;/full-title&gt;&lt;/periodical&gt;&lt;pages&gt;481-499&lt;/pages&gt;&lt;dates&gt;&lt;year&gt;1915&lt;/year&gt;&lt;/dates&gt;&lt;urls&gt;&lt;/urls&gt;&lt;/record&gt;&lt;/Cite&gt;&lt;/EndNote&gt;</w:instrText>
      </w:r>
      <w:r w:rsidR="000D74D8" w:rsidRPr="00634E16">
        <w:rPr>
          <w:lang w:val="en-GB"/>
        </w:rPr>
        <w:fldChar w:fldCharType="separate"/>
      </w:r>
      <w:r w:rsidR="00B70F4D">
        <w:rPr>
          <w:noProof/>
          <w:lang w:val="en-GB"/>
        </w:rPr>
        <w:t>(</w:t>
      </w:r>
      <w:hyperlink w:anchor="_ENREF_35" w:tooltip="Menger, 1915 #1551" w:history="1">
        <w:r w:rsidR="009F5341">
          <w:rPr>
            <w:noProof/>
            <w:lang w:val="en-GB"/>
          </w:rPr>
          <w:t>C. Menger 1915</w:t>
        </w:r>
      </w:hyperlink>
      <w:r w:rsidR="00B70F4D">
        <w:rPr>
          <w:noProof/>
          <w:lang w:val="en-GB"/>
        </w:rPr>
        <w:t>)</w:t>
      </w:r>
      <w:r w:rsidR="000D74D8" w:rsidRPr="00634E16">
        <w:rPr>
          <w:lang w:val="en-GB"/>
        </w:rPr>
        <w:fldChar w:fldCharType="end"/>
      </w:r>
      <w:r w:rsidR="00B70F4D">
        <w:rPr>
          <w:lang w:val="en-GB"/>
        </w:rPr>
        <w:t xml:space="preserve"> shows that t</w:t>
      </w:r>
      <w:r w:rsidR="00B70F4D" w:rsidRPr="00634E16">
        <w:rPr>
          <w:lang w:val="en-GB"/>
        </w:rPr>
        <w:t xml:space="preserve">here were </w:t>
      </w:r>
      <w:r w:rsidR="00B70F4D">
        <w:rPr>
          <w:lang w:val="en-GB"/>
        </w:rPr>
        <w:t xml:space="preserve">significant </w:t>
      </w:r>
      <w:r w:rsidR="00B70F4D" w:rsidRPr="00634E16">
        <w:rPr>
          <w:lang w:val="en-GB"/>
        </w:rPr>
        <w:t>di</w:t>
      </w:r>
      <w:r w:rsidR="00B70F4D">
        <w:rPr>
          <w:lang w:val="en-GB"/>
        </w:rPr>
        <w:t>sagreements concerning matters of theory among Carl Menger and his immediate followers</w:t>
      </w:r>
      <w:r w:rsidR="00B70F4D" w:rsidRPr="00634E16">
        <w:rPr>
          <w:lang w:val="en-GB"/>
        </w:rPr>
        <w:t>.</w:t>
      </w:r>
      <w:r w:rsidR="00B70F4D" w:rsidRPr="00656CCB" w:rsidDel="00B70F4D">
        <w:rPr>
          <w:lang w:val="en-US"/>
        </w:rPr>
        <w:t xml:space="preserve"> </w:t>
      </w:r>
    </w:p>
    <w:p w:rsidR="00A95AA9" w:rsidRPr="00656CCB" w:rsidRDefault="009975F4" w:rsidP="005F1CAE">
      <w:pPr>
        <w:spacing w:after="0" w:line="480" w:lineRule="auto"/>
        <w:ind w:firstLine="709"/>
        <w:rPr>
          <w:lang w:val="en-US"/>
        </w:rPr>
      </w:pPr>
      <w:r w:rsidRPr="00656CCB">
        <w:rPr>
          <w:lang w:val="en-US"/>
        </w:rPr>
        <w:t xml:space="preserve">According to </w:t>
      </w:r>
      <w:r w:rsidR="00D2460F" w:rsidRPr="00656CCB">
        <w:rPr>
          <w:lang w:val="en-US"/>
        </w:rPr>
        <w:t>Karl</w:t>
      </w:r>
      <w:r w:rsidRPr="00656CCB">
        <w:rPr>
          <w:lang w:val="en-US"/>
        </w:rPr>
        <w:t xml:space="preserve">, </w:t>
      </w:r>
      <w:r w:rsidR="00D2460F" w:rsidRPr="00656CCB">
        <w:rPr>
          <w:lang w:val="en-US"/>
        </w:rPr>
        <w:t>his father’s socio-political views were misinterpreted</w:t>
      </w:r>
      <w:r w:rsidRPr="00656CCB">
        <w:rPr>
          <w:lang w:val="en-US"/>
        </w:rPr>
        <w:t xml:space="preserve"> </w:t>
      </w:r>
      <w:r w:rsidR="00D2460F" w:rsidRPr="00656CCB">
        <w:rPr>
          <w:lang w:val="en-US"/>
        </w:rPr>
        <w:t xml:space="preserve">even during the elder Menger’s own lifetime. </w:t>
      </w:r>
      <w:r w:rsidR="00550466" w:rsidRPr="00656CCB">
        <w:rPr>
          <w:lang w:val="en-US"/>
        </w:rPr>
        <w:t xml:space="preserve">Archduke Albrecht, a military advisor </w:t>
      </w:r>
      <w:r w:rsidR="00A747D8" w:rsidRPr="00656CCB">
        <w:rPr>
          <w:lang w:val="en-US"/>
        </w:rPr>
        <w:t xml:space="preserve">to </w:t>
      </w:r>
      <w:r w:rsidR="00550466" w:rsidRPr="00656CCB">
        <w:rPr>
          <w:lang w:val="en-US"/>
        </w:rPr>
        <w:t xml:space="preserve">Emperor Franz Josef, called </w:t>
      </w:r>
      <w:r w:rsidR="00D2460F" w:rsidRPr="00656CCB">
        <w:rPr>
          <w:lang w:val="en-US"/>
        </w:rPr>
        <w:t>Carl a socialist</w:t>
      </w:r>
      <w:r w:rsidR="00A747D8" w:rsidRPr="00656CCB">
        <w:rPr>
          <w:lang w:val="en-US"/>
        </w:rPr>
        <w:t>. H</w:t>
      </w:r>
      <w:r w:rsidR="00550466" w:rsidRPr="00656CCB">
        <w:rPr>
          <w:lang w:val="en-US"/>
        </w:rPr>
        <w:t xml:space="preserve">e was </w:t>
      </w:r>
      <w:r w:rsidR="00A747D8" w:rsidRPr="00656CCB">
        <w:rPr>
          <w:lang w:val="en-US"/>
        </w:rPr>
        <w:t>occasionally described as</w:t>
      </w:r>
      <w:r w:rsidR="00550466" w:rsidRPr="00656CCB">
        <w:rPr>
          <w:lang w:val="en-US"/>
        </w:rPr>
        <w:t xml:space="preserve"> a </w:t>
      </w:r>
      <w:r w:rsidR="00550466" w:rsidRPr="00656CCB">
        <w:rPr>
          <w:i/>
          <w:lang w:val="en-US"/>
        </w:rPr>
        <w:t>Kathedersozialist</w:t>
      </w:r>
      <w:r w:rsidR="00550466" w:rsidRPr="00656CCB">
        <w:rPr>
          <w:lang w:val="en-US"/>
        </w:rPr>
        <w:t xml:space="preserve"> (</w:t>
      </w:r>
      <w:r w:rsidR="00A747D8" w:rsidRPr="00656CCB">
        <w:rPr>
          <w:lang w:val="en-US"/>
        </w:rPr>
        <w:t>a “</w:t>
      </w:r>
      <w:r w:rsidR="00550466" w:rsidRPr="00656CCB">
        <w:rPr>
          <w:lang w:val="en-US"/>
        </w:rPr>
        <w:t>socialist of the chair</w:t>
      </w:r>
      <w:r w:rsidR="00A747D8" w:rsidRPr="00656CCB">
        <w:rPr>
          <w:lang w:val="en-US"/>
        </w:rPr>
        <w:t>”</w:t>
      </w:r>
      <w:r w:rsidR="00550466" w:rsidRPr="00656CCB">
        <w:rPr>
          <w:lang w:val="en-US"/>
        </w:rPr>
        <w:t xml:space="preserve">), a pejorative term for </w:t>
      </w:r>
      <w:r w:rsidR="00A747D8" w:rsidRPr="00656CCB">
        <w:rPr>
          <w:lang w:val="en-US"/>
        </w:rPr>
        <w:t>members</w:t>
      </w:r>
      <w:r w:rsidR="00550466" w:rsidRPr="00656CCB">
        <w:rPr>
          <w:lang w:val="en-US"/>
        </w:rPr>
        <w:t xml:space="preserve"> of the German historical school who </w:t>
      </w:r>
      <w:proofErr w:type="spellStart"/>
      <w:r w:rsidR="00550466" w:rsidRPr="00656CCB">
        <w:rPr>
          <w:lang w:val="en-US"/>
        </w:rPr>
        <w:t>favoured</w:t>
      </w:r>
      <w:proofErr w:type="spellEnd"/>
      <w:r w:rsidR="00550466" w:rsidRPr="00656CCB">
        <w:rPr>
          <w:lang w:val="en-US"/>
        </w:rPr>
        <w:t xml:space="preserve"> </w:t>
      </w:r>
      <w:r w:rsidR="005F1CAE" w:rsidRPr="00656CCB">
        <w:rPr>
          <w:lang w:val="en-US"/>
        </w:rPr>
        <w:t>national social policies</w:t>
      </w:r>
      <w:r w:rsidR="00A747D8" w:rsidRPr="00656CCB">
        <w:rPr>
          <w:lang w:val="en-US"/>
        </w:rPr>
        <w:t>.</w:t>
      </w:r>
      <w:r w:rsidR="005F1CAE" w:rsidRPr="00656CCB">
        <w:rPr>
          <w:lang w:val="en-US"/>
        </w:rPr>
        <w:t xml:space="preserve"> </w:t>
      </w:r>
      <w:r w:rsidR="00A747D8" w:rsidRPr="00656CCB">
        <w:rPr>
          <w:lang w:val="en-US"/>
        </w:rPr>
        <w:t>S</w:t>
      </w:r>
      <w:r w:rsidR="005F1CAE" w:rsidRPr="00656CCB">
        <w:rPr>
          <w:lang w:val="en-US"/>
        </w:rPr>
        <w:t xml:space="preserve">ome of the </w:t>
      </w:r>
      <w:r w:rsidR="005F1CAE" w:rsidRPr="00656CCB">
        <w:rPr>
          <w:i/>
          <w:lang w:val="en-US"/>
        </w:rPr>
        <w:t>Kathedersozialisten</w:t>
      </w:r>
      <w:r w:rsidR="005F1CAE" w:rsidRPr="00656CCB">
        <w:rPr>
          <w:lang w:val="en-US"/>
        </w:rPr>
        <w:t xml:space="preserve">, in contrast, </w:t>
      </w:r>
      <w:r w:rsidR="00C0130A" w:rsidRPr="00656CCB">
        <w:rPr>
          <w:lang w:val="en-US"/>
        </w:rPr>
        <w:t xml:space="preserve">disparagingly </w:t>
      </w:r>
      <w:r w:rsidR="00D2460F" w:rsidRPr="00656CCB">
        <w:rPr>
          <w:lang w:val="en-US"/>
        </w:rPr>
        <w:t xml:space="preserve">described him as </w:t>
      </w:r>
      <w:r w:rsidR="00C0130A" w:rsidRPr="00656CCB">
        <w:rPr>
          <w:lang w:val="en-US"/>
        </w:rPr>
        <w:t>a Manchester liberal</w:t>
      </w:r>
      <w:r w:rsidR="00A747D8" w:rsidRPr="00656CCB">
        <w:rPr>
          <w:lang w:val="en-US"/>
        </w:rPr>
        <w:t xml:space="preserve">, </w:t>
      </w:r>
      <w:r w:rsidR="005F1CAE" w:rsidRPr="00656CCB">
        <w:rPr>
          <w:lang w:val="en-US"/>
        </w:rPr>
        <w:t>while some s</w:t>
      </w:r>
      <w:r w:rsidR="00D2460F" w:rsidRPr="00656CCB">
        <w:rPr>
          <w:lang w:val="en-US"/>
        </w:rPr>
        <w:t>ocial democrats considered him a dogmatic liberal and a toady</w:t>
      </w:r>
      <w:r w:rsidR="00C0130A" w:rsidRPr="00656CCB">
        <w:rPr>
          <w:lang w:val="en-US"/>
        </w:rPr>
        <w:t xml:space="preserve"> </w:t>
      </w:r>
      <w:r w:rsidR="00394EA9" w:rsidRPr="00656CCB">
        <w:rPr>
          <w:lang w:val="en-US"/>
        </w:rPr>
        <w:t>for</w:t>
      </w:r>
      <w:r w:rsidR="00C0130A" w:rsidRPr="00656CCB">
        <w:rPr>
          <w:lang w:val="en-US"/>
        </w:rPr>
        <w:t xml:space="preserve"> the interest</w:t>
      </w:r>
      <w:r w:rsidR="00D2460F" w:rsidRPr="00656CCB">
        <w:rPr>
          <w:lang w:val="en-US"/>
        </w:rPr>
        <w:t>s</w:t>
      </w:r>
      <w:r w:rsidR="00C0130A" w:rsidRPr="00656CCB">
        <w:rPr>
          <w:lang w:val="en-US"/>
        </w:rPr>
        <w:t xml:space="preserve"> of </w:t>
      </w:r>
      <w:r w:rsidR="00D2460F" w:rsidRPr="00656CCB">
        <w:rPr>
          <w:lang w:val="en-US"/>
        </w:rPr>
        <w:t xml:space="preserve">the capitalist class, who lacked all </w:t>
      </w:r>
      <w:r w:rsidR="00C0130A" w:rsidRPr="00656CCB">
        <w:rPr>
          <w:lang w:val="en-US"/>
        </w:rPr>
        <w:t>compassion for the disadvantage</w:t>
      </w:r>
      <w:r w:rsidR="00D2460F" w:rsidRPr="00656CCB">
        <w:rPr>
          <w:lang w:val="en-US"/>
        </w:rPr>
        <w:t xml:space="preserve">d. According to his son, however, all of these labels and accusations were unfair. </w:t>
      </w:r>
      <w:r w:rsidR="005F1CAE" w:rsidRPr="00656CCB">
        <w:rPr>
          <w:lang w:val="en-US"/>
        </w:rPr>
        <w:t xml:space="preserve">Carl </w:t>
      </w:r>
      <w:r w:rsidR="00D2460F" w:rsidRPr="00656CCB">
        <w:rPr>
          <w:lang w:val="en-US"/>
        </w:rPr>
        <w:t xml:space="preserve">Menger always championed the poor, especially in his journalistic writings. </w:t>
      </w:r>
      <w:r w:rsidR="00A74391" w:rsidRPr="00656CCB">
        <w:rPr>
          <w:lang w:val="en-US"/>
        </w:rPr>
        <w:t>Karl describe</w:t>
      </w:r>
      <w:r w:rsidR="00394EA9" w:rsidRPr="00656CCB">
        <w:rPr>
          <w:lang w:val="en-US"/>
        </w:rPr>
        <w:t>s</w:t>
      </w:r>
      <w:r w:rsidR="00A74391" w:rsidRPr="00656CCB">
        <w:rPr>
          <w:lang w:val="en-US"/>
        </w:rPr>
        <w:t xml:space="preserve"> his father’s </w:t>
      </w:r>
      <w:r w:rsidR="00D2460F" w:rsidRPr="00656CCB">
        <w:rPr>
          <w:lang w:val="en-US"/>
        </w:rPr>
        <w:t xml:space="preserve">main </w:t>
      </w:r>
      <w:r w:rsidR="00A74391" w:rsidRPr="00656CCB">
        <w:rPr>
          <w:lang w:val="en-US"/>
        </w:rPr>
        <w:t xml:space="preserve">scholarly </w:t>
      </w:r>
      <w:r w:rsidR="00D2460F" w:rsidRPr="00656CCB">
        <w:rPr>
          <w:lang w:val="en-US"/>
        </w:rPr>
        <w:t>ambition as the realization of a value-free economic science, “</w:t>
      </w:r>
      <w:r w:rsidR="00A74391" w:rsidRPr="00656CCB">
        <w:rPr>
          <w:lang w:val="en-US"/>
        </w:rPr>
        <w:t>long before</w:t>
      </w:r>
      <w:r w:rsidR="00D2460F" w:rsidRPr="00656CCB">
        <w:rPr>
          <w:lang w:val="en-US"/>
        </w:rPr>
        <w:t xml:space="preserve"> others, especially</w:t>
      </w:r>
      <w:r w:rsidR="00A74391" w:rsidRPr="00656CCB">
        <w:rPr>
          <w:lang w:val="en-US"/>
        </w:rPr>
        <w:t xml:space="preserve"> </w:t>
      </w:r>
      <w:r w:rsidR="00D2460F" w:rsidRPr="00656CCB">
        <w:rPr>
          <w:lang w:val="en-US"/>
        </w:rPr>
        <w:t>Max Weber</w:t>
      </w:r>
      <w:r w:rsidR="00C478D2" w:rsidRPr="00656CCB">
        <w:rPr>
          <w:lang w:val="en-US"/>
        </w:rPr>
        <w:t>,</w:t>
      </w:r>
      <w:r w:rsidR="00D2460F" w:rsidRPr="00656CCB">
        <w:rPr>
          <w:lang w:val="en-US"/>
        </w:rPr>
        <w:t xml:space="preserve"> declared </w:t>
      </w:r>
      <w:r w:rsidR="00A74391" w:rsidRPr="00656CCB">
        <w:rPr>
          <w:lang w:val="en-US"/>
        </w:rPr>
        <w:t xml:space="preserve">this attitude a scholarly duty.” </w:t>
      </w:r>
    </w:p>
    <w:p w:rsidR="00A95AA9" w:rsidRPr="00656CCB" w:rsidRDefault="00D2460F" w:rsidP="009F5341">
      <w:pPr>
        <w:spacing w:line="480" w:lineRule="auto"/>
        <w:ind w:firstLine="709"/>
        <w:rPr>
          <w:lang w:val="en-US"/>
        </w:rPr>
      </w:pPr>
      <w:r w:rsidRPr="00656CCB">
        <w:rPr>
          <w:lang w:val="en-US"/>
        </w:rPr>
        <w:lastRenderedPageBreak/>
        <w:t>Menger also use</w:t>
      </w:r>
      <w:r w:rsidR="00394EA9" w:rsidRPr="00656CCB">
        <w:rPr>
          <w:lang w:val="en-US"/>
        </w:rPr>
        <w:t>s</w:t>
      </w:r>
      <w:r w:rsidRPr="00656CCB">
        <w:rPr>
          <w:lang w:val="en-US"/>
        </w:rPr>
        <w:t xml:space="preserve"> the</w:t>
      </w:r>
      <w:r w:rsidR="00F01035" w:rsidRPr="00656CCB">
        <w:rPr>
          <w:lang w:val="en-US"/>
        </w:rPr>
        <w:t xml:space="preserve"> biography’s</w:t>
      </w:r>
      <w:r w:rsidRPr="00656CCB">
        <w:rPr>
          <w:lang w:val="en-US"/>
        </w:rPr>
        <w:t xml:space="preserve"> introduction to counter </w:t>
      </w:r>
      <w:r w:rsidR="00A74391" w:rsidRPr="00656CCB">
        <w:rPr>
          <w:lang w:val="en-US"/>
        </w:rPr>
        <w:t xml:space="preserve">a </w:t>
      </w:r>
      <w:r w:rsidR="00394EA9" w:rsidRPr="00656CCB">
        <w:rPr>
          <w:lang w:val="en-US"/>
        </w:rPr>
        <w:t xml:space="preserve">more recent </w:t>
      </w:r>
      <w:r w:rsidR="00A74391" w:rsidRPr="00656CCB">
        <w:rPr>
          <w:lang w:val="en-US"/>
        </w:rPr>
        <w:t xml:space="preserve">interpretation of </w:t>
      </w:r>
      <w:r w:rsidRPr="00656CCB">
        <w:rPr>
          <w:lang w:val="en-US"/>
        </w:rPr>
        <w:t>his father</w:t>
      </w:r>
      <w:r w:rsidR="00A74391" w:rsidRPr="00656CCB">
        <w:rPr>
          <w:lang w:val="en-US"/>
        </w:rPr>
        <w:t xml:space="preserve"> as an Aristotelian</w:t>
      </w:r>
      <w:r w:rsidR="00F97519" w:rsidRPr="00656CCB">
        <w:rPr>
          <w:lang w:val="en-US"/>
        </w:rPr>
        <w:t xml:space="preserve">. </w:t>
      </w:r>
      <w:r w:rsidR="0030073D" w:rsidRPr="00656CCB">
        <w:rPr>
          <w:lang w:val="en-US"/>
        </w:rPr>
        <w:t>Karl argue</w:t>
      </w:r>
      <w:r w:rsidR="00394EA9" w:rsidRPr="00656CCB">
        <w:rPr>
          <w:lang w:val="en-US"/>
        </w:rPr>
        <w:t>s</w:t>
      </w:r>
      <w:r w:rsidR="0030073D" w:rsidRPr="00656CCB">
        <w:rPr>
          <w:lang w:val="en-US"/>
        </w:rPr>
        <w:t xml:space="preserve"> that his father quoted Aristotle in the </w:t>
      </w:r>
      <w:r w:rsidR="0030073D" w:rsidRPr="00656CCB">
        <w:rPr>
          <w:i/>
          <w:lang w:val="en-US"/>
        </w:rPr>
        <w:t>Grundsätze</w:t>
      </w:r>
      <w:r w:rsidR="0030073D" w:rsidRPr="00656CCB">
        <w:rPr>
          <w:lang w:val="en-US"/>
        </w:rPr>
        <w:t xml:space="preserve"> only to disagree with him. There is no evidence, Karl add</w:t>
      </w:r>
      <w:r w:rsidR="00394EA9" w:rsidRPr="00656CCB">
        <w:rPr>
          <w:lang w:val="en-US"/>
        </w:rPr>
        <w:t>s</w:t>
      </w:r>
      <w:r w:rsidR="0030073D" w:rsidRPr="00656CCB">
        <w:rPr>
          <w:lang w:val="en-US"/>
        </w:rPr>
        <w:t xml:space="preserve">, that indicates a very profound Aristotelian influence on his father and much that argues against it. Karl does not </w:t>
      </w:r>
      <w:r w:rsidR="00E5250A" w:rsidRPr="00656CCB">
        <w:rPr>
          <w:lang w:val="en-US"/>
        </w:rPr>
        <w:t xml:space="preserve">name </w:t>
      </w:r>
      <w:r w:rsidR="0030073D" w:rsidRPr="00656CCB">
        <w:rPr>
          <w:lang w:val="en-US"/>
        </w:rPr>
        <w:t xml:space="preserve">the target of </w:t>
      </w:r>
      <w:r w:rsidR="00E5250A" w:rsidRPr="00656CCB">
        <w:rPr>
          <w:lang w:val="en-US"/>
        </w:rPr>
        <w:t>t</w:t>
      </w:r>
      <w:r w:rsidR="0030073D" w:rsidRPr="00656CCB">
        <w:rPr>
          <w:lang w:val="en-US"/>
        </w:rPr>
        <w:t xml:space="preserve">his criticism, but it was probably aimed </w:t>
      </w:r>
      <w:r w:rsidRPr="00656CCB">
        <w:rPr>
          <w:lang w:val="en-US"/>
        </w:rPr>
        <w:t xml:space="preserve">at either </w:t>
      </w:r>
      <w:r w:rsidR="00E52A45" w:rsidRPr="00656CCB">
        <w:rPr>
          <w:lang w:val="en-US"/>
        </w:rPr>
        <w:t>Emil</w:t>
      </w:r>
      <w:r w:rsidR="003E5675" w:rsidRPr="00656CCB">
        <w:rPr>
          <w:lang w:val="en-US"/>
        </w:rPr>
        <w:t xml:space="preserve"> </w:t>
      </w:r>
      <w:r w:rsidR="000D74D8" w:rsidRPr="00656CCB">
        <w:rPr>
          <w:lang w:val="en-US"/>
        </w:rPr>
        <w:fldChar w:fldCharType="begin">
          <w:fldData xml:space="preserve">PEVuZE5vdGU+PENpdGUgQXV0aG9yWWVhcj0iMSI+PEF1dGhvcj5LYXVkZXI8L0F1dGhvcj48WWVh
cj4xOTU3PC9ZZWFyPjxSZWNOdW0+MzA2OTwvUmVjTnVtPjxEaXNwbGF5VGV4dD5LYXVkZXIgKDE5
NTcsIDE5NTksIDE5NjEsIDE5NjIsIDE5NjUpPC9EaXNwbGF5VGV4dD48cmVjb3JkPjxyZWMtbnVt
YmVyPjMwNjk8L3JlYy1udW1iZXI+PGZvcmVpZ24ta2V5cz48a2V5IGFwcD0iRU4iIGRiLWlkPSI5
ZmFwMHgwMGx0dmVzMmVkeHc3eHRzcjEwcmF6dHg1ZWRhdjIiPjMwNjk8L2tleT48L2ZvcmVpZ24t
a2V5cz48cmVmLXR5cGUgbmFtZT0iSm91cm5hbCBBcnRpY2xlIj4xNzwvcmVmLXR5cGU+PGNvbnRy
aWJ1dG9ycz48YXV0aG9ycz48YXV0aG9yPkthdWRlciwgRW1pbDwvYXV0aG9yPjwvYXV0aG9ycz48
L2NvbnRyaWJ1dG9ycz48dGl0bGVzPjx0aXRsZT5JbnRlbGxlY3R1YWwgYW5kIFBvbGl0aWNhbCBS
b290cyBvZiB0aGUgT2xkZXIgQXVzdHJpYW4gU2Nob29sPC90aXRsZT48c2Vjb25kYXJ5LXRpdGxl
PlplaXRzY2hyaWZ0IGbDvHIgTmF0aW9uYWzDtmtvbm9taWU8L3NlY29uZGFyeS10aXRsZT48L3Rp
dGxlcz48cGVyaW9kaWNhbD48ZnVsbC10aXRsZT5aZWl0c2NocmlmdCBmw7xyIE5hdGlvbmFsw7Zr
b25vbWllPC9mdWxsLXRpdGxlPjwvcGVyaW9kaWNhbD48cGFnZXM+NDExLTQyNTwvcGFnZXM+PHZv
bHVtZT4xNzwvdm9sdW1lPjxudW1iZXI+NDwvbnVtYmVyPjxkYXRlcz48eWVhcj4xOTU3PC95ZWFy
PjwvZGF0ZXM+PGlzYm4+MDA0NC0zMTU4PC9pc2JuPjx1cmxzPjwvdXJscz48L3JlY29yZD48L0Np
dGU+PENpdGUgQXV0aG9yWWVhcj0iMSI+PEF1dGhvcj5LYXVkZXI8L0F1dGhvcj48WWVhcj4xOTU5
PC9ZZWFyPjxSZWNOdW0+MTUyMzwvUmVjTnVtPjxyZWNvcmQ+PHJlYy1udW1iZXI+MTUyMzwvcmVj
LW51bWJlcj48Zm9yZWlnbi1rZXlzPjxrZXkgYXBwPSJFTiIgZGItaWQ9IjlmYXAweDAwbHR2ZXMy
ZWR4dzd4dHNyMTByYXp0eDVlZGF2MiI+MTUyMzwva2V5PjwvZm9yZWlnbi1rZXlzPjxyZWYtdHlw
ZSBuYW1lPSJKb3VybmFsIEFydGljbGUiPjE3PC9yZWYtdHlwZT48Y29udHJpYnV0b3JzPjxhdXRo
b3JzPjxhdXRob3I+S2F1ZGVyLCBFbWlsPC9hdXRob3I+PC9hdXRob3JzPjwvY29udHJpYnV0b3Jz
Pjx0aXRsZXM+PHRpdGxlPk1lbmdlciBhbmQgaGlzIExpYnJhcnk8L3RpdGxlPjxzZWNvbmRhcnkt
dGl0bGU+RWNvbm9taWMgUmV2aWV3PC9zZWNvbmRhcnktdGl0bGU+PC90aXRsZXM+PHBlcmlvZGlj
YWw+PGZ1bGwtdGl0bGU+RWNvbm9taWMgUmV2aWV3PC9mdWxsLXRpdGxlPjwvcGVyaW9kaWNhbD48
cGFnZXM+NTgtNjQ8L3BhZ2VzPjx2b2x1bWU+MTA8L3ZvbHVtZT48bnVtYmVyPjE8L251bWJlcj48
ZGF0ZXM+PHllYXI+MTk1OTwveWVhcj48L2RhdGVzPjx1cmxzPjwvdXJscz48L3JlY29yZD48L0Np
dGU+PENpdGUgQXV0aG9yWWVhcj0iMSI+PEF1dGhvcj5LYXVkZXI8L0F1dGhvcj48WWVhcj4xOTYx
PC9ZZWFyPjxSZWNOdW0+MTUyNTwvUmVjTnVtPjxyZWNvcmQ+PHJlYy1udW1iZXI+MTUyNTwvcmVj
LW51bWJlcj48Zm9yZWlnbi1rZXlzPjxrZXkgYXBwPSJFTiIgZGItaWQ9IjlmYXAweDAwbHR2ZXMy
ZWR4dzd4dHNyMTByYXp0eDVlZGF2MiI+MTUyNTwva2V5PjwvZm9yZWlnbi1rZXlzPjxyZWYtdHlw
ZSBuYW1lPSJKb3VybmFsIEFydGljbGUiPjE3PC9yZWYtdHlwZT48Y29udHJpYnV0b3JzPjxhdXRo
b3JzPjxhdXRob3I+S2F1ZGVyLCBFbWlsPC9hdXRob3I+PC9hdXRob3JzPjwvY29udHJpYnV0b3Jz
Pjx0aXRsZXM+PHRpdGxlPkZyZWVkb20gYW5kIEVjb25vbWljIFRoZW9yeTogU2Vjb25kIFJlc2Vh
cmNoIFJlcG9ydCBvbiBNZW5nZXLigJlzIFVucHVibGlzaGVkIFBhcGVyPC90aXRsZT48c2Vjb25k
YXJ5LXRpdGxlPkhpdG90c3ViYXNoaSBKb3VybmFsIG9mIEVjb25vbWljczwvc2Vjb25kYXJ5LXRp
dGxlPjwvdGl0bGVzPjxwZXJpb2RpY2FsPjxmdWxsLXRpdGxlPkhpdG90c3ViYXNoaSBKb3VybmFs
IG9mIEVjb25vbWljczwvZnVsbC10aXRsZT48L3BlcmlvZGljYWw+PHBhZ2VzPjY3LTgyPC9wYWdl
cz48dm9sdW1lPjI8L3ZvbHVtZT48bnVtYmVyPjE8L251bWJlcj48ZGF0ZXM+PHllYXI+MTk2MTwv
eWVhcj48L2RhdGVzPjxpc2JuPjAwMTgtMjgwWDwvaXNibj48dXJscz48L3VybHM+PC9yZWNvcmQ+
PC9DaXRlPjxDaXRlIEF1dGhvclllYXI9IjEiPjxBdXRob3I+S2F1ZGVyPC9BdXRob3I+PFllYXI+
MTk2MjwvWWVhcj48UmVjTnVtPjE1MjQ8L1JlY051bT48cmVjb3JkPjxyZWMtbnVtYmVyPjE1MjQ8
L3JlYy1udW1iZXI+PGZvcmVpZ24ta2V5cz48a2V5IGFwcD0iRU4iIGRiLWlkPSI5ZmFwMHgwMGx0
dmVzMmVkeHc3eHRzcjEwcmF6dHg1ZWRhdjIiPjE1MjQ8L2tleT48L2ZvcmVpZ24ta2V5cz48cmVm
LXR5cGUgbmFtZT0iSm91cm5hbCBBcnRpY2xlIj4xNzwvcmVmLXR5cGU+PGNvbnRyaWJ1dG9ycz48
YXV0aG9ycz48YXV0aG9yPkthdWRlciwgRW1pbDwvYXV0aG9yPjwvYXV0aG9ycz48L2NvbnRyaWJ1
dG9ycz48dGl0bGVzPjx0aXRsZT5BdXMgTWVuZ2VycyBOYWNoZ2VsYXNzZW5lbiBQYXBpZXJlbjwv
dGl0bGU+PHNlY29uZGFyeS10aXRsZT5XZWx0d2lydHNjaGFmdGxpY2hlcyBBcmNoaXY8L3NlY29u
ZGFyeS10aXRsZT48L3RpdGxlcz48cGVyaW9kaWNhbD48ZnVsbC10aXRsZT5XZWx0d2lydHNjaGFm
dGxpY2hlcyBBcmNoaXY8L2Z1bGwtdGl0bGU+PC9wZXJpb2RpY2FsPjxwYWdlcz4xLTI4PC9wYWdl
cz48dm9sdW1lPjg5PC92b2x1bWU+PGRhdGVzPjx5ZWFyPjE5NjI8L3llYXI+PC9kYXRlcz48aXNi
bj4wMDQzLTI2MzY8L2lzYm4+PHVybHM+PC91cmxzPjwvcmVjb3JkPjwvQ2l0ZT48Q2l0ZSBBdXRo
b3JZZWFyPSIxIj48QXV0aG9yPkthdWRlcjwvQXV0aG9yPjxZZWFyPjE5NjU8L1llYXI+PFJlY051
bT4zMDcwPC9SZWNOdW0+PHJlY29yZD48cmVjLW51bWJlcj4zMDcwPC9yZWMtbnVtYmVyPjxmb3Jl
aWduLWtleXM+PGtleSBhcHA9IkVOIiBkYi1pZD0iOWZhcDB4MDBsdHZlczJlZHh3N3h0c3IxMHJh
enR4NWVkYXYyIj4zMDcwPC9rZXk+PC9mb3JlaWduLWtleXM+PHJlZi10eXBlIG5hbWU9IkJvb2si
PjY8L3JlZi10eXBlPjxjb250cmlidXRvcnM+PGF1dGhvcnM+PGF1dGhvcj5LYXVkZXIsIEVtaWw8
L2F1dGhvcj48L2F1dGhvcnM+PC9jb250cmlidXRvcnM+PHRpdGxlcz48dGl0bGU+QSBIaXN0b3J5
IG9mIE1hcmdpbmFsIFV0aWxpdHkgVGhlb3J5PC90aXRsZT48L3RpdGxlcz48ZGF0ZXM+PHllYXI+
MTk2NTwveWVhcj48L2RhdGVzPjxwdWItbG9jYXRpb24+UHJpbmNldG9uPC9wdWItbG9jYXRpb24+
PHB1Ymxpc2hlcj5QcmluY2V0b24gVW5pdmVyc2l0eSBQcmVzczwvcHVibGlzaGVyPjxhY2Nlc3Np
b24tbnVtPjQzMDExMTIwNzwvYWNjZXNzaW9uLW51bT48Y2FsbC1udW0+U0JCLVBLIEJlcmxpbiAm
bHQ7MSsxQSZndDsgITkhIDIxIEEgOTg5JiN4RDtOZXVkcnVjayB2b24gMjAxNiwgd2VsY2hlciBp
ZGVudGlzY2ggbWl0IGRlciAxOTY1IE9yaWdpbmFsdmVyc2lvbiBpc3QsIGFscyBwZGY8L2NhbGwt
bnVtPjx1cmxzPjwvdXJscz48L3JlY29yZD48L0NpdGU+PC9FbmROb3RlPgB=
</w:fldData>
        </w:fldChar>
      </w:r>
      <w:r w:rsidR="003A670D" w:rsidRPr="00656CCB">
        <w:rPr>
          <w:lang w:val="en-US"/>
        </w:rPr>
        <w:instrText xml:space="preserve"> ADDIN EN.CITE </w:instrText>
      </w:r>
      <w:r w:rsidR="000D74D8" w:rsidRPr="00656CCB">
        <w:rPr>
          <w:lang w:val="en-US"/>
        </w:rPr>
        <w:fldChar w:fldCharType="begin">
          <w:fldData xml:space="preserve">PEVuZE5vdGU+PENpdGUgQXV0aG9yWWVhcj0iMSI+PEF1dGhvcj5LYXVkZXI8L0F1dGhvcj48WWVh
cj4xOTU3PC9ZZWFyPjxSZWNOdW0+MzA2OTwvUmVjTnVtPjxEaXNwbGF5VGV4dD5LYXVkZXIgKDE5
NTcsIDE5NTksIDE5NjEsIDE5NjIsIDE5NjUpPC9EaXNwbGF5VGV4dD48cmVjb3JkPjxyZWMtbnVt
YmVyPjMwNjk8L3JlYy1udW1iZXI+PGZvcmVpZ24ta2V5cz48a2V5IGFwcD0iRU4iIGRiLWlkPSI5
ZmFwMHgwMGx0dmVzMmVkeHc3eHRzcjEwcmF6dHg1ZWRhdjIiPjMwNjk8L2tleT48L2ZvcmVpZ24t
a2V5cz48cmVmLXR5cGUgbmFtZT0iSm91cm5hbCBBcnRpY2xlIj4xNzwvcmVmLXR5cGU+PGNvbnRy
aWJ1dG9ycz48YXV0aG9ycz48YXV0aG9yPkthdWRlciwgRW1pbDwvYXV0aG9yPjwvYXV0aG9ycz48
L2NvbnRyaWJ1dG9ycz48dGl0bGVzPjx0aXRsZT5JbnRlbGxlY3R1YWwgYW5kIFBvbGl0aWNhbCBS
b290cyBvZiB0aGUgT2xkZXIgQXVzdHJpYW4gU2Nob29sPC90aXRsZT48c2Vjb25kYXJ5LXRpdGxl
PlplaXRzY2hyaWZ0IGbDvHIgTmF0aW9uYWzDtmtvbm9taWU8L3NlY29uZGFyeS10aXRsZT48L3Rp
dGxlcz48cGVyaW9kaWNhbD48ZnVsbC10aXRsZT5aZWl0c2NocmlmdCBmw7xyIE5hdGlvbmFsw7Zr
b25vbWllPC9mdWxsLXRpdGxlPjwvcGVyaW9kaWNhbD48cGFnZXM+NDExLTQyNTwvcGFnZXM+PHZv
bHVtZT4xNzwvdm9sdW1lPjxudW1iZXI+NDwvbnVtYmVyPjxkYXRlcz48eWVhcj4xOTU3PC95ZWFy
PjwvZGF0ZXM+PGlzYm4+MDA0NC0zMTU4PC9pc2JuPjx1cmxzPjwvdXJscz48L3JlY29yZD48L0Np
dGU+PENpdGUgQXV0aG9yWWVhcj0iMSI+PEF1dGhvcj5LYXVkZXI8L0F1dGhvcj48WWVhcj4xOTU5
PC9ZZWFyPjxSZWNOdW0+MTUyMzwvUmVjTnVtPjxyZWNvcmQ+PHJlYy1udW1iZXI+MTUyMzwvcmVj
LW51bWJlcj48Zm9yZWlnbi1rZXlzPjxrZXkgYXBwPSJFTiIgZGItaWQ9IjlmYXAweDAwbHR2ZXMy
ZWR4dzd4dHNyMTByYXp0eDVlZGF2MiI+MTUyMzwva2V5PjwvZm9yZWlnbi1rZXlzPjxyZWYtdHlw
ZSBuYW1lPSJKb3VybmFsIEFydGljbGUiPjE3PC9yZWYtdHlwZT48Y29udHJpYnV0b3JzPjxhdXRo
b3JzPjxhdXRob3I+S2F1ZGVyLCBFbWlsPC9hdXRob3I+PC9hdXRob3JzPjwvY29udHJpYnV0b3Jz
Pjx0aXRsZXM+PHRpdGxlPk1lbmdlciBhbmQgaGlzIExpYnJhcnk8L3RpdGxlPjxzZWNvbmRhcnkt
dGl0bGU+RWNvbm9taWMgUmV2aWV3PC9zZWNvbmRhcnktdGl0bGU+PC90aXRsZXM+PHBlcmlvZGlj
YWw+PGZ1bGwtdGl0bGU+RWNvbm9taWMgUmV2aWV3PC9mdWxsLXRpdGxlPjwvcGVyaW9kaWNhbD48
cGFnZXM+NTgtNjQ8L3BhZ2VzPjx2b2x1bWU+MTA8L3ZvbHVtZT48bnVtYmVyPjE8L251bWJlcj48
ZGF0ZXM+PHllYXI+MTk1OTwveWVhcj48L2RhdGVzPjx1cmxzPjwvdXJscz48L3JlY29yZD48L0Np
dGU+PENpdGUgQXV0aG9yWWVhcj0iMSI+PEF1dGhvcj5LYXVkZXI8L0F1dGhvcj48WWVhcj4xOTYx
PC9ZZWFyPjxSZWNOdW0+MTUyNTwvUmVjTnVtPjxyZWNvcmQ+PHJlYy1udW1iZXI+MTUyNTwvcmVj
LW51bWJlcj48Zm9yZWlnbi1rZXlzPjxrZXkgYXBwPSJFTiIgZGItaWQ9IjlmYXAweDAwbHR2ZXMy
ZWR4dzd4dHNyMTByYXp0eDVlZGF2MiI+MTUyNTwva2V5PjwvZm9yZWlnbi1rZXlzPjxyZWYtdHlw
ZSBuYW1lPSJKb3VybmFsIEFydGljbGUiPjE3PC9yZWYtdHlwZT48Y29udHJpYnV0b3JzPjxhdXRo
b3JzPjxhdXRob3I+S2F1ZGVyLCBFbWlsPC9hdXRob3I+PC9hdXRob3JzPjwvY29udHJpYnV0b3Jz
Pjx0aXRsZXM+PHRpdGxlPkZyZWVkb20gYW5kIEVjb25vbWljIFRoZW9yeTogU2Vjb25kIFJlc2Vh
cmNoIFJlcG9ydCBvbiBNZW5nZXLigJlzIFVucHVibGlzaGVkIFBhcGVyPC90aXRsZT48c2Vjb25k
YXJ5LXRpdGxlPkhpdG90c3ViYXNoaSBKb3VybmFsIG9mIEVjb25vbWljczwvc2Vjb25kYXJ5LXRp
dGxlPjwvdGl0bGVzPjxwZXJpb2RpY2FsPjxmdWxsLXRpdGxlPkhpdG90c3ViYXNoaSBKb3VybmFs
IG9mIEVjb25vbWljczwvZnVsbC10aXRsZT48L3BlcmlvZGljYWw+PHBhZ2VzPjY3LTgyPC9wYWdl
cz48dm9sdW1lPjI8L3ZvbHVtZT48bnVtYmVyPjE8L251bWJlcj48ZGF0ZXM+PHllYXI+MTk2MTwv
eWVhcj48L2RhdGVzPjxpc2JuPjAwMTgtMjgwWDwvaXNibj48dXJscz48L3VybHM+PC9yZWNvcmQ+
PC9DaXRlPjxDaXRlIEF1dGhvclllYXI9IjEiPjxBdXRob3I+S2F1ZGVyPC9BdXRob3I+PFllYXI+
MTk2MjwvWWVhcj48UmVjTnVtPjE1MjQ8L1JlY051bT48cmVjb3JkPjxyZWMtbnVtYmVyPjE1MjQ8
L3JlYy1udW1iZXI+PGZvcmVpZ24ta2V5cz48a2V5IGFwcD0iRU4iIGRiLWlkPSI5ZmFwMHgwMGx0
dmVzMmVkeHc3eHRzcjEwcmF6dHg1ZWRhdjIiPjE1MjQ8L2tleT48L2ZvcmVpZ24ta2V5cz48cmVm
LXR5cGUgbmFtZT0iSm91cm5hbCBBcnRpY2xlIj4xNzwvcmVmLXR5cGU+PGNvbnRyaWJ1dG9ycz48
YXV0aG9ycz48YXV0aG9yPkthdWRlciwgRW1pbDwvYXV0aG9yPjwvYXV0aG9ycz48L2NvbnRyaWJ1
dG9ycz48dGl0bGVzPjx0aXRsZT5BdXMgTWVuZ2VycyBOYWNoZ2VsYXNzZW5lbiBQYXBpZXJlbjwv
dGl0bGU+PHNlY29uZGFyeS10aXRsZT5XZWx0d2lydHNjaGFmdGxpY2hlcyBBcmNoaXY8L3NlY29u
ZGFyeS10aXRsZT48L3RpdGxlcz48cGVyaW9kaWNhbD48ZnVsbC10aXRsZT5XZWx0d2lydHNjaGFm
dGxpY2hlcyBBcmNoaXY8L2Z1bGwtdGl0bGU+PC9wZXJpb2RpY2FsPjxwYWdlcz4xLTI4PC9wYWdl
cz48dm9sdW1lPjg5PC92b2x1bWU+PGRhdGVzPjx5ZWFyPjE5NjI8L3llYXI+PC9kYXRlcz48aXNi
bj4wMDQzLTI2MzY8L2lzYm4+PHVybHM+PC91cmxzPjwvcmVjb3JkPjwvQ2l0ZT48Q2l0ZSBBdXRo
b3JZZWFyPSIxIj48QXV0aG9yPkthdWRlcjwvQXV0aG9yPjxZZWFyPjE5NjU8L1llYXI+PFJlY051
bT4zMDcwPC9SZWNOdW0+PHJlY29yZD48cmVjLW51bWJlcj4zMDcwPC9yZWMtbnVtYmVyPjxmb3Jl
aWduLWtleXM+PGtleSBhcHA9IkVOIiBkYi1pZD0iOWZhcDB4MDBsdHZlczJlZHh3N3h0c3IxMHJh
enR4NWVkYXYyIj4zMDcwPC9rZXk+PC9mb3JlaWduLWtleXM+PHJlZi10eXBlIG5hbWU9IkJvb2si
PjY8L3JlZi10eXBlPjxjb250cmlidXRvcnM+PGF1dGhvcnM+PGF1dGhvcj5LYXVkZXIsIEVtaWw8
L2F1dGhvcj48L2F1dGhvcnM+PC9jb250cmlidXRvcnM+PHRpdGxlcz48dGl0bGU+QSBIaXN0b3J5
IG9mIE1hcmdpbmFsIFV0aWxpdHkgVGhlb3J5PC90aXRsZT48L3RpdGxlcz48ZGF0ZXM+PHllYXI+
MTk2NTwveWVhcj48L2RhdGVzPjxwdWItbG9jYXRpb24+UHJpbmNldG9uPC9wdWItbG9jYXRpb24+
PHB1Ymxpc2hlcj5QcmluY2V0b24gVW5pdmVyc2l0eSBQcmVzczwvcHVibGlzaGVyPjxhY2Nlc3Np
b24tbnVtPjQzMDExMTIwNzwvYWNjZXNzaW9uLW51bT48Y2FsbC1udW0+U0JCLVBLIEJlcmxpbiAm
bHQ7MSsxQSZndDsgITkhIDIxIEEgOTg5JiN4RDtOZXVkcnVjayB2b24gMjAxNiwgd2VsY2hlciBp
ZGVudGlzY2ggbWl0IGRlciAxOTY1IE9yaWdpbmFsdmVyc2lvbiBpc3QsIGFscyBwZGY8L2NhbGwt
bnVtPjx1cmxzPjwvdXJscz48L3JlY29yZD48L0NpdGU+PC9FbmROb3RlPgB=
</w:fldData>
        </w:fldChar>
      </w:r>
      <w:r w:rsidR="003A670D" w:rsidRPr="00656CCB">
        <w:rPr>
          <w:lang w:val="en-US"/>
        </w:rPr>
        <w:instrText xml:space="preserve"> ADDIN EN.CITE.DATA </w:instrText>
      </w:r>
      <w:r w:rsidR="000D74D8" w:rsidRPr="00656CCB">
        <w:rPr>
          <w:lang w:val="en-US"/>
        </w:rPr>
      </w:r>
      <w:r w:rsidR="000D74D8" w:rsidRPr="00656CCB">
        <w:rPr>
          <w:lang w:val="en-US"/>
        </w:rPr>
        <w:fldChar w:fldCharType="end"/>
      </w:r>
      <w:r w:rsidR="000D74D8" w:rsidRPr="00656CCB">
        <w:rPr>
          <w:lang w:val="en-US"/>
        </w:rPr>
      </w:r>
      <w:r w:rsidR="000D74D8" w:rsidRPr="00656CCB">
        <w:rPr>
          <w:lang w:val="en-US"/>
        </w:rPr>
        <w:fldChar w:fldCharType="separate"/>
      </w:r>
      <w:hyperlink w:anchor="_ENREF_24" w:tooltip="Kauder, 1957 #3069" w:history="1">
        <w:r w:rsidR="009F5341" w:rsidRPr="00656CCB">
          <w:rPr>
            <w:noProof/>
            <w:lang w:val="en-US"/>
          </w:rPr>
          <w:t>Kauder (1957</w:t>
        </w:r>
      </w:hyperlink>
      <w:r w:rsidR="00EB3D76" w:rsidRPr="00656CCB">
        <w:rPr>
          <w:noProof/>
          <w:lang w:val="en-US"/>
        </w:rPr>
        <w:t xml:space="preserve">, </w:t>
      </w:r>
      <w:hyperlink w:anchor="_ENREF_25" w:tooltip="Kauder, 1959 #1523" w:history="1">
        <w:r w:rsidR="009F5341" w:rsidRPr="00656CCB">
          <w:rPr>
            <w:noProof/>
            <w:lang w:val="en-US"/>
          </w:rPr>
          <w:t>1959</w:t>
        </w:r>
      </w:hyperlink>
      <w:r w:rsidR="00EB3D76" w:rsidRPr="00656CCB">
        <w:rPr>
          <w:noProof/>
          <w:lang w:val="en-US"/>
        </w:rPr>
        <w:t xml:space="preserve">, </w:t>
      </w:r>
      <w:hyperlink w:anchor="_ENREF_26" w:tooltip="Kauder, 1961 #1525" w:history="1">
        <w:r w:rsidR="009F5341" w:rsidRPr="00656CCB">
          <w:rPr>
            <w:noProof/>
            <w:lang w:val="en-US"/>
          </w:rPr>
          <w:t>1961</w:t>
        </w:r>
      </w:hyperlink>
      <w:r w:rsidR="00EB3D76" w:rsidRPr="00656CCB">
        <w:rPr>
          <w:noProof/>
          <w:lang w:val="en-US"/>
        </w:rPr>
        <w:t xml:space="preserve">, </w:t>
      </w:r>
      <w:hyperlink w:anchor="_ENREF_27" w:tooltip="Kauder, 1962 #1524" w:history="1">
        <w:r w:rsidR="009F5341" w:rsidRPr="00656CCB">
          <w:rPr>
            <w:noProof/>
            <w:lang w:val="en-US"/>
          </w:rPr>
          <w:t>1962</w:t>
        </w:r>
      </w:hyperlink>
      <w:r w:rsidR="00EB3D76" w:rsidRPr="00656CCB">
        <w:rPr>
          <w:noProof/>
          <w:lang w:val="en-US"/>
        </w:rPr>
        <w:t xml:space="preserve">, </w:t>
      </w:r>
      <w:hyperlink w:anchor="_ENREF_29" w:tooltip="Kauder, 1965 #3070" w:history="1">
        <w:r w:rsidR="009F5341" w:rsidRPr="00656CCB">
          <w:rPr>
            <w:noProof/>
            <w:lang w:val="en-US"/>
          </w:rPr>
          <w:t>1965</w:t>
        </w:r>
      </w:hyperlink>
      <w:r w:rsidR="00EB3D76" w:rsidRPr="00656CCB">
        <w:rPr>
          <w:noProof/>
          <w:lang w:val="en-US"/>
        </w:rPr>
        <w:t>)</w:t>
      </w:r>
      <w:r w:rsidR="000D74D8" w:rsidRPr="00656CCB">
        <w:rPr>
          <w:lang w:val="en-US"/>
        </w:rPr>
        <w:fldChar w:fldCharType="end"/>
      </w:r>
      <w:r w:rsidR="00E52A45" w:rsidRPr="00656CCB">
        <w:rPr>
          <w:lang w:val="en-US"/>
        </w:rPr>
        <w:t xml:space="preserve"> </w:t>
      </w:r>
      <w:r w:rsidRPr="00656CCB">
        <w:rPr>
          <w:lang w:val="en-US"/>
        </w:rPr>
        <w:t xml:space="preserve">or </w:t>
      </w:r>
      <w:r w:rsidR="00E52A45" w:rsidRPr="00656CCB">
        <w:rPr>
          <w:lang w:val="en-US"/>
        </w:rPr>
        <w:t xml:space="preserve">Murray </w:t>
      </w:r>
      <w:r w:rsidR="000D74D8" w:rsidRPr="00656CCB">
        <w:rPr>
          <w:lang w:val="en-US"/>
        </w:rPr>
        <w:fldChar w:fldCharType="begin"/>
      </w:r>
      <w:r w:rsidR="003A670D" w:rsidRPr="00656CCB">
        <w:rPr>
          <w:lang w:val="en-US"/>
        </w:rPr>
        <w:instrText xml:space="preserve"> ADDIN EN.CITE &lt;EndNote&gt;&lt;Cite AuthorYear="1"&gt;&lt;Author&gt;Rothbard&lt;/Author&gt;&lt;Year&gt;1976&lt;/Year&gt;&lt;RecNum&gt;3062&lt;/RecNum&gt;&lt;DisplayText&gt;Rothbard (1976)&lt;/DisplayText&gt;&lt;record&gt;&lt;rec-number&gt;3062&lt;/rec-number&gt;&lt;foreign-keys&gt;&lt;key app="EN" db-id="9fap0x00ltves2edxw7xtsr10raztx5edav2"&gt;3062&lt;/key&gt;&lt;/foreign-keys&gt;&lt;ref-type name="Book Section"&gt;5&lt;/ref-type&gt;&lt;contributors&gt;&lt;authors&gt;&lt;author&gt;Rothbard, Murray N.&lt;/author&gt;&lt;/authors&gt;&lt;secondary-authors&gt;&lt;author&gt;Dolan, Edwin G.&lt;/author&gt;&lt;/secondary-authors&gt;&lt;/contributors&gt;&lt;titles&gt;&lt;title&gt;New Light on the Prehistory of the Austrian School&lt;/title&gt;&lt;secondary-title&gt;The Foundations of Modern Austrian Economics&lt;/secondary-title&gt;&lt;/titles&gt;&lt;pages&gt;52-74&lt;/pages&gt;&lt;dates&gt;&lt;year&gt;1976&lt;/year&gt;&lt;/dates&gt;&lt;pub-location&gt;Kansas&lt;/pub-location&gt;&lt;publisher&gt;Sheed &amp;amp; Ward&lt;/publisher&gt;&lt;accession-num&gt;440580234&lt;/accession-num&gt;&lt;call-num&gt;SBB-PK Berlin &amp;lt;1+1A&amp;gt; !2! 398841&lt;/call-num&gt;&lt;urls&gt;&lt;/urls&gt;&lt;/record&gt;&lt;/Cite&gt;&lt;/EndNote&gt;</w:instrText>
      </w:r>
      <w:r w:rsidR="000D74D8" w:rsidRPr="00656CCB">
        <w:rPr>
          <w:lang w:val="en-US"/>
        </w:rPr>
        <w:fldChar w:fldCharType="separate"/>
      </w:r>
      <w:hyperlink w:anchor="_ENREF_53" w:tooltip="Rothbard, 1976 #3062" w:history="1">
        <w:r w:rsidR="009F5341" w:rsidRPr="00656CCB">
          <w:rPr>
            <w:noProof/>
            <w:lang w:val="en-US"/>
          </w:rPr>
          <w:t>Rothbard (1976</w:t>
        </w:r>
      </w:hyperlink>
      <w:r w:rsidR="00AE331F" w:rsidRPr="00656CCB">
        <w:rPr>
          <w:noProof/>
          <w:lang w:val="en-US"/>
        </w:rPr>
        <w:t>)</w:t>
      </w:r>
      <w:r w:rsidR="000D74D8" w:rsidRPr="00656CCB">
        <w:rPr>
          <w:lang w:val="en-US"/>
        </w:rPr>
        <w:fldChar w:fldCharType="end"/>
      </w:r>
      <w:r w:rsidR="00F97519" w:rsidRPr="00656CCB">
        <w:rPr>
          <w:lang w:val="en-US"/>
        </w:rPr>
        <w:t xml:space="preserve">, </w:t>
      </w:r>
      <w:r w:rsidRPr="00656CCB">
        <w:rPr>
          <w:lang w:val="en-US"/>
        </w:rPr>
        <w:t xml:space="preserve">both of </w:t>
      </w:r>
      <w:r w:rsidR="00F97519" w:rsidRPr="00656CCB">
        <w:rPr>
          <w:lang w:val="en-US"/>
        </w:rPr>
        <w:t>who</w:t>
      </w:r>
      <w:r w:rsidRPr="00656CCB">
        <w:rPr>
          <w:lang w:val="en-US"/>
        </w:rPr>
        <w:t xml:space="preserve">m had offered Aristotelian interpretations of Menger in the years just before </w:t>
      </w:r>
      <w:r w:rsidR="009975F4" w:rsidRPr="00656CCB">
        <w:rPr>
          <w:lang w:val="en-US"/>
        </w:rPr>
        <w:t>the</w:t>
      </w:r>
      <w:r w:rsidRPr="00656CCB">
        <w:rPr>
          <w:lang w:val="en-US"/>
        </w:rPr>
        <w:t xml:space="preserve"> biography</w:t>
      </w:r>
      <w:r w:rsidR="00127892" w:rsidRPr="00656CCB">
        <w:rPr>
          <w:lang w:val="en-US"/>
        </w:rPr>
        <w:t xml:space="preserve"> was written</w:t>
      </w:r>
      <w:r w:rsidRPr="00656CCB">
        <w:rPr>
          <w:lang w:val="en-US"/>
        </w:rPr>
        <w:t xml:space="preserve">. Incidentally, </w:t>
      </w:r>
      <w:r w:rsidR="00F97519" w:rsidRPr="00656CCB">
        <w:rPr>
          <w:lang w:val="en-US"/>
        </w:rPr>
        <w:t>Hayek</w:t>
      </w:r>
      <w:r w:rsidRPr="00656CCB">
        <w:rPr>
          <w:lang w:val="en-US"/>
        </w:rPr>
        <w:t xml:space="preserve"> concurred with </w:t>
      </w:r>
      <w:r w:rsidR="005F1CAE" w:rsidRPr="00656CCB">
        <w:rPr>
          <w:lang w:val="en-US"/>
        </w:rPr>
        <w:t>Karl’s</w:t>
      </w:r>
      <w:r w:rsidRPr="00656CCB">
        <w:rPr>
          <w:lang w:val="en-US"/>
        </w:rPr>
        <w:t xml:space="preserve"> assessment of this issue</w:t>
      </w:r>
      <w:r w:rsidR="005F1CAE" w:rsidRPr="00656CCB">
        <w:rPr>
          <w:lang w:val="en-US"/>
        </w:rPr>
        <w:t xml:space="preserve"> in a letter</w:t>
      </w:r>
      <w:r w:rsidR="00127892" w:rsidRPr="00656CCB">
        <w:rPr>
          <w:lang w:val="en-US"/>
        </w:rPr>
        <w:t xml:space="preserve"> to the younger Menger</w:t>
      </w:r>
      <w:r w:rsidRPr="00656CCB">
        <w:rPr>
          <w:lang w:val="en-US"/>
        </w:rPr>
        <w:t xml:space="preserve">, </w:t>
      </w:r>
      <w:r w:rsidR="00F97519" w:rsidRPr="00656CCB">
        <w:rPr>
          <w:lang w:val="en-US"/>
        </w:rPr>
        <w:t>calling Menger</w:t>
      </w:r>
      <w:r w:rsidRPr="00656CCB">
        <w:rPr>
          <w:lang w:val="en-US"/>
        </w:rPr>
        <w:t xml:space="preserve"> </w:t>
      </w:r>
      <w:proofErr w:type="spellStart"/>
      <w:r w:rsidRPr="00656CCB">
        <w:rPr>
          <w:i/>
          <w:lang w:val="en-US"/>
        </w:rPr>
        <w:t>père</w:t>
      </w:r>
      <w:proofErr w:type="spellEnd"/>
      <w:r w:rsidR="00F97519" w:rsidRPr="00656CCB">
        <w:rPr>
          <w:lang w:val="en-US"/>
        </w:rPr>
        <w:t xml:space="preserve"> “as anti-Aristo</w:t>
      </w:r>
      <w:r w:rsidRPr="00656CCB">
        <w:rPr>
          <w:lang w:val="en-US"/>
        </w:rPr>
        <w:t>te</w:t>
      </w:r>
      <w:r w:rsidR="00F97519" w:rsidRPr="00656CCB">
        <w:rPr>
          <w:lang w:val="en-US"/>
        </w:rPr>
        <w:t>lian as is possible,”</w:t>
      </w:r>
      <w:r w:rsidR="005F1CAE" w:rsidRPr="00656CCB">
        <w:rPr>
          <w:lang w:val="en-US"/>
        </w:rPr>
        <w:t xml:space="preserve"> explicitly criticizing </w:t>
      </w:r>
      <w:proofErr w:type="spellStart"/>
      <w:r w:rsidR="005F1CAE" w:rsidRPr="00656CCB">
        <w:rPr>
          <w:lang w:val="en-US"/>
        </w:rPr>
        <w:t>Kauder</w:t>
      </w:r>
      <w:proofErr w:type="spellEnd"/>
      <w:r w:rsidR="009D7766" w:rsidRPr="00656CCB">
        <w:rPr>
          <w:lang w:val="en-US"/>
        </w:rPr>
        <w:t xml:space="preserve"> (Hayek </w:t>
      </w:r>
      <w:r w:rsidR="000D74D8" w:rsidRPr="00656CCB">
        <w:rPr>
          <w:lang w:val="en-US"/>
        </w:rPr>
        <w:fldChar w:fldCharType="begin"/>
      </w:r>
      <w:r w:rsidR="009D7766" w:rsidRPr="00656CCB">
        <w:rPr>
          <w:lang w:val="en-US"/>
        </w:rPr>
        <w:instrText xml:space="preserve"> ADDIN EN.CITE &lt;EndNote&gt;&lt;Cite ExcludeAuth="1" ExcludeYear="1" Hidden="1"&gt;&lt;Author&gt;Hayek&lt;/Author&gt;&lt;Year&gt;n. d.&lt;/Year&gt;&lt;RecNum&gt;3079&lt;/RecNum&gt;&lt;record&gt;&lt;rec-number&gt;3079&lt;/rec-number&gt;&lt;foreign-keys&gt;&lt;key app="EN" db-id="9fap0x00ltves2edxw7xtsr10raztx5edav2"&gt;3079&lt;/key&gt;&lt;/foreign-keys&gt;&lt;ref-type name="Personal Communication"&gt;26&lt;/ref-type&gt;&lt;contributors&gt;&lt;authors&gt;&lt;author&gt;Hayek, Friedrich A.&lt;/author&gt;&lt;/authors&gt;&lt;/contributors&gt;&lt;titles&gt;&lt;title&gt;Letter from Friedrich A. Hayek to Karl Menger, undated, probably written in summer 1982 or 1983&lt;/title&gt;&lt;/titles&gt;&lt;edition&gt;Box 2, Folder &amp;quot;Hayek, F.A., 1929-1983 and undated&amp;quot;&lt;/edition&gt;&lt;dates&gt;&lt;year&gt;n. d.&lt;/year&gt;&lt;/dates&gt;&lt;pub-location&gt;David M. Rubenstein Rare Book &amp;amp; Manuscript Library, Duke University&lt;/pub-location&gt;&lt;publisher&gt;Karl Menger Papers&lt;/publisher&gt;&lt;urls&gt;&lt;/urls&gt;&lt;/record&gt;&lt;/Cite&gt;&lt;/EndNote&gt;</w:instrText>
      </w:r>
      <w:r w:rsidR="000D74D8" w:rsidRPr="00656CCB">
        <w:rPr>
          <w:lang w:val="en-US"/>
        </w:rPr>
        <w:fldChar w:fldCharType="end"/>
      </w:r>
      <w:r w:rsidR="009D7766" w:rsidRPr="00656CCB">
        <w:rPr>
          <w:lang w:val="en-US"/>
        </w:rPr>
        <w:t>n. d., our tran</w:t>
      </w:r>
      <w:r w:rsidR="00F01035" w:rsidRPr="00656CCB">
        <w:rPr>
          <w:lang w:val="en-US"/>
        </w:rPr>
        <w:t>s</w:t>
      </w:r>
      <w:r w:rsidR="009D7766" w:rsidRPr="00656CCB">
        <w:rPr>
          <w:lang w:val="en-US"/>
        </w:rPr>
        <w:t>lation)</w:t>
      </w:r>
      <w:r w:rsidR="00CF30C4" w:rsidRPr="00656CCB">
        <w:rPr>
          <w:lang w:val="en-US"/>
        </w:rPr>
        <w:t>.</w:t>
      </w:r>
      <w:r w:rsidR="00E04DF0" w:rsidRPr="00656CCB">
        <w:rPr>
          <w:rStyle w:val="FootnoteReference"/>
          <w:lang w:val="en-US"/>
        </w:rPr>
        <w:footnoteReference w:id="10"/>
      </w:r>
    </w:p>
    <w:p w:rsidR="00A95AA9" w:rsidRPr="00656CCB" w:rsidRDefault="00A95AA9" w:rsidP="00DC3067">
      <w:pPr>
        <w:spacing w:after="0" w:line="480" w:lineRule="auto"/>
        <w:ind w:firstLine="709"/>
        <w:rPr>
          <w:lang w:val="en-US"/>
        </w:rPr>
      </w:pPr>
    </w:p>
    <w:p w:rsidR="00A95AA9" w:rsidRPr="00656CCB" w:rsidRDefault="00A37B66" w:rsidP="00DC3067">
      <w:pPr>
        <w:spacing w:after="0" w:line="480" w:lineRule="auto"/>
        <w:rPr>
          <w:b/>
          <w:lang w:val="en-US"/>
        </w:rPr>
      </w:pPr>
      <w:r w:rsidRPr="00656CCB">
        <w:rPr>
          <w:b/>
          <w:lang w:val="en-US"/>
        </w:rPr>
        <w:t xml:space="preserve">Carl Menger’s </w:t>
      </w:r>
      <w:r w:rsidR="00477513" w:rsidRPr="00656CCB">
        <w:rPr>
          <w:b/>
          <w:lang w:val="en-US"/>
        </w:rPr>
        <w:t>P</w:t>
      </w:r>
      <w:r w:rsidR="00F532CA" w:rsidRPr="00656CCB">
        <w:rPr>
          <w:b/>
          <w:lang w:val="en-US"/>
        </w:rPr>
        <w:t>arents</w:t>
      </w:r>
    </w:p>
    <w:p w:rsidR="00A95AA9" w:rsidRPr="00656CCB" w:rsidRDefault="00C65AEF" w:rsidP="005F1CAE">
      <w:pPr>
        <w:spacing w:after="0" w:line="480" w:lineRule="auto"/>
        <w:rPr>
          <w:lang w:val="en-US"/>
        </w:rPr>
      </w:pPr>
      <w:r w:rsidRPr="00656CCB">
        <w:rPr>
          <w:lang w:val="en-US"/>
        </w:rPr>
        <w:t>The biography begins with Karl’s story of</w:t>
      </w:r>
      <w:r w:rsidR="009F7C93" w:rsidRPr="00656CCB">
        <w:rPr>
          <w:lang w:val="en-US"/>
        </w:rPr>
        <w:t xml:space="preserve"> his paternal grandparents</w:t>
      </w:r>
      <w:r w:rsidR="00B11EA3" w:rsidRPr="00656CCB">
        <w:rPr>
          <w:lang w:val="en-US"/>
        </w:rPr>
        <w:t>.</w:t>
      </w:r>
      <w:r w:rsidR="00B11EA3" w:rsidRPr="00656CCB">
        <w:rPr>
          <w:rStyle w:val="FootnoteReference"/>
          <w:lang w:val="en-US"/>
        </w:rPr>
        <w:footnoteReference w:id="11"/>
      </w:r>
      <w:r w:rsidR="00B11EA3" w:rsidRPr="00656CCB">
        <w:rPr>
          <w:lang w:val="en-US"/>
        </w:rPr>
        <w:t xml:space="preserve"> </w:t>
      </w:r>
      <w:r w:rsidR="00B33CBE" w:rsidRPr="00656CCB">
        <w:rPr>
          <w:lang w:val="en-US"/>
        </w:rPr>
        <w:t>Anton</w:t>
      </w:r>
      <w:r w:rsidR="005A5451" w:rsidRPr="00656CCB">
        <w:rPr>
          <w:lang w:val="en-US"/>
        </w:rPr>
        <w:t xml:space="preserve"> Menger</w:t>
      </w:r>
      <w:r w:rsidR="00E72B85" w:rsidRPr="00656CCB">
        <w:rPr>
          <w:lang w:val="en-US"/>
        </w:rPr>
        <w:t xml:space="preserve">, Carl Menger’s father, </w:t>
      </w:r>
      <w:r w:rsidR="00B33CBE" w:rsidRPr="00656CCB">
        <w:rPr>
          <w:lang w:val="en-US"/>
        </w:rPr>
        <w:t xml:space="preserve">was born in 1795 in </w:t>
      </w:r>
      <w:r w:rsidR="003B291A" w:rsidRPr="00656CCB">
        <w:rPr>
          <w:lang w:val="en-US"/>
        </w:rPr>
        <w:t>Lviv (</w:t>
      </w:r>
      <w:r w:rsidR="00B33CBE" w:rsidRPr="00656CCB">
        <w:rPr>
          <w:i/>
          <w:lang w:val="en-US"/>
        </w:rPr>
        <w:t>Lemberg</w:t>
      </w:r>
      <w:r w:rsidR="003B291A" w:rsidRPr="00656CCB">
        <w:rPr>
          <w:lang w:val="en-US"/>
        </w:rPr>
        <w:t>)</w:t>
      </w:r>
      <w:r w:rsidR="00B33CBE" w:rsidRPr="00656CCB">
        <w:rPr>
          <w:lang w:val="en-US"/>
        </w:rPr>
        <w:t xml:space="preserve">, where his </w:t>
      </w:r>
      <w:r w:rsidRPr="00656CCB">
        <w:rPr>
          <w:lang w:val="en-US"/>
        </w:rPr>
        <w:t xml:space="preserve">own </w:t>
      </w:r>
      <w:r w:rsidR="00B33CBE" w:rsidRPr="00656CCB">
        <w:rPr>
          <w:lang w:val="en-US"/>
        </w:rPr>
        <w:t>father</w:t>
      </w:r>
      <w:r w:rsidRPr="00656CCB">
        <w:rPr>
          <w:lang w:val="en-US"/>
        </w:rPr>
        <w:t>, a</w:t>
      </w:r>
      <w:r w:rsidR="00B33CBE" w:rsidRPr="00656CCB">
        <w:rPr>
          <w:lang w:val="en-US"/>
        </w:rPr>
        <w:t xml:space="preserve">lso </w:t>
      </w:r>
      <w:r w:rsidRPr="00656CCB">
        <w:rPr>
          <w:lang w:val="en-US"/>
        </w:rPr>
        <w:t xml:space="preserve">named </w:t>
      </w:r>
      <w:r w:rsidR="00B33CBE" w:rsidRPr="00656CCB">
        <w:rPr>
          <w:lang w:val="en-US"/>
        </w:rPr>
        <w:t>Anton, moved from Cheb (</w:t>
      </w:r>
      <w:r w:rsidR="00B33CBE" w:rsidRPr="00656CCB">
        <w:rPr>
          <w:i/>
          <w:lang w:val="en-US"/>
        </w:rPr>
        <w:t>Eger</w:t>
      </w:r>
      <w:r w:rsidR="00B33CBE" w:rsidRPr="00656CCB">
        <w:rPr>
          <w:lang w:val="en-US"/>
        </w:rPr>
        <w:t>)</w:t>
      </w:r>
      <w:r w:rsidR="004607CD" w:rsidRPr="00656CCB">
        <w:rPr>
          <w:lang w:val="en-US"/>
        </w:rPr>
        <w:t xml:space="preserve"> in the wake of </w:t>
      </w:r>
      <w:r w:rsidRPr="00656CCB">
        <w:rPr>
          <w:lang w:val="en-US"/>
        </w:rPr>
        <w:t>Au</w:t>
      </w:r>
      <w:r w:rsidR="00E72B85" w:rsidRPr="00656CCB">
        <w:rPr>
          <w:lang w:val="en-US"/>
        </w:rPr>
        <w:t>s</w:t>
      </w:r>
      <w:r w:rsidRPr="00656CCB">
        <w:rPr>
          <w:lang w:val="en-US"/>
        </w:rPr>
        <w:t>trian efforts</w:t>
      </w:r>
      <w:r w:rsidR="004607CD" w:rsidRPr="00656CCB">
        <w:rPr>
          <w:lang w:val="en-US"/>
        </w:rPr>
        <w:t xml:space="preserve"> to </w:t>
      </w:r>
      <w:r w:rsidRPr="00656CCB">
        <w:rPr>
          <w:lang w:val="en-US"/>
        </w:rPr>
        <w:t>G</w:t>
      </w:r>
      <w:r w:rsidR="004607CD" w:rsidRPr="00656CCB">
        <w:rPr>
          <w:lang w:val="en-US"/>
        </w:rPr>
        <w:t>ermani</w:t>
      </w:r>
      <w:r w:rsidRPr="00656CCB">
        <w:rPr>
          <w:lang w:val="en-US"/>
        </w:rPr>
        <w:t>z</w:t>
      </w:r>
      <w:r w:rsidR="004607CD" w:rsidRPr="00656CCB">
        <w:rPr>
          <w:lang w:val="en-US"/>
        </w:rPr>
        <w:t xml:space="preserve">e the newly acquired </w:t>
      </w:r>
      <w:r w:rsidRPr="00656CCB">
        <w:rPr>
          <w:lang w:val="en-US"/>
        </w:rPr>
        <w:t xml:space="preserve">lands </w:t>
      </w:r>
      <w:r w:rsidR="004607CD" w:rsidRPr="00656CCB">
        <w:rPr>
          <w:lang w:val="en-US"/>
        </w:rPr>
        <w:t>following the first partition of Poland</w:t>
      </w:r>
      <w:r w:rsidR="00B33CBE" w:rsidRPr="00656CCB">
        <w:rPr>
          <w:lang w:val="en-US"/>
        </w:rPr>
        <w:t>.</w:t>
      </w:r>
      <w:r w:rsidR="009B2256" w:rsidRPr="00656CCB">
        <w:rPr>
          <w:rStyle w:val="FootnoteReference"/>
          <w:lang w:val="en-US"/>
        </w:rPr>
        <w:footnoteReference w:id="12"/>
      </w:r>
      <w:r w:rsidR="009B2256" w:rsidRPr="00656CCB">
        <w:rPr>
          <w:lang w:val="en-US"/>
        </w:rPr>
        <w:t xml:space="preserve"> The</w:t>
      </w:r>
      <w:r w:rsidR="004607CD" w:rsidRPr="00656CCB">
        <w:rPr>
          <w:lang w:val="en-US"/>
        </w:rPr>
        <w:t xml:space="preserve"> Menger</w:t>
      </w:r>
      <w:r w:rsidR="009B2256" w:rsidRPr="00656CCB">
        <w:rPr>
          <w:lang w:val="en-US"/>
        </w:rPr>
        <w:t xml:space="preserve"> family </w:t>
      </w:r>
      <w:r w:rsidR="00A94497" w:rsidRPr="00656CCB">
        <w:rPr>
          <w:lang w:val="en-US"/>
        </w:rPr>
        <w:t xml:space="preserve">qualified </w:t>
      </w:r>
      <w:r w:rsidR="00A122F5" w:rsidRPr="00656CCB">
        <w:rPr>
          <w:lang w:val="en-US"/>
        </w:rPr>
        <w:t xml:space="preserve">as </w:t>
      </w:r>
      <w:r w:rsidR="009B2256" w:rsidRPr="00656CCB">
        <w:rPr>
          <w:lang w:val="en-US"/>
        </w:rPr>
        <w:lastRenderedPageBreak/>
        <w:t xml:space="preserve">untitled nobility and </w:t>
      </w:r>
      <w:r w:rsidR="00A94497" w:rsidRPr="00656CCB">
        <w:rPr>
          <w:lang w:val="en-US"/>
        </w:rPr>
        <w:t xml:space="preserve">was </w:t>
      </w:r>
      <w:r w:rsidR="009B2256" w:rsidRPr="00656CCB">
        <w:rPr>
          <w:lang w:val="en-US"/>
        </w:rPr>
        <w:t xml:space="preserve">allowed </w:t>
      </w:r>
      <w:r w:rsidR="00A94497" w:rsidRPr="00656CCB">
        <w:rPr>
          <w:lang w:val="en-US"/>
        </w:rPr>
        <w:t>a</w:t>
      </w:r>
      <w:r w:rsidR="009B2256" w:rsidRPr="00656CCB">
        <w:rPr>
          <w:lang w:val="en-US"/>
        </w:rPr>
        <w:t xml:space="preserve"> coat of arms</w:t>
      </w:r>
      <w:r w:rsidR="004B1B40" w:rsidRPr="00656CCB">
        <w:rPr>
          <w:lang w:val="en-US"/>
        </w:rPr>
        <w:t xml:space="preserve"> (</w:t>
      </w:r>
      <w:r w:rsidR="004B1B40" w:rsidRPr="00656CCB">
        <w:rPr>
          <w:i/>
          <w:lang w:val="en-US"/>
        </w:rPr>
        <w:t>Burgher arms</w:t>
      </w:r>
      <w:r w:rsidR="004B1B40" w:rsidRPr="00656CCB">
        <w:rPr>
          <w:lang w:val="en-US"/>
        </w:rPr>
        <w:t>)</w:t>
      </w:r>
      <w:r w:rsidR="00C21410" w:rsidRPr="00656CCB">
        <w:rPr>
          <w:lang w:val="en-US"/>
        </w:rPr>
        <w:t xml:space="preserve">. </w:t>
      </w:r>
      <w:r w:rsidR="00A94497" w:rsidRPr="00656CCB">
        <w:rPr>
          <w:lang w:val="en-US"/>
        </w:rPr>
        <w:t>I</w:t>
      </w:r>
      <w:r w:rsidR="00C21410" w:rsidRPr="00656CCB">
        <w:rPr>
          <w:lang w:val="en-US"/>
        </w:rPr>
        <w:t>t</w:t>
      </w:r>
      <w:r w:rsidR="009B2256" w:rsidRPr="00656CCB">
        <w:rPr>
          <w:lang w:val="en-US"/>
        </w:rPr>
        <w:t xml:space="preserve"> is </w:t>
      </w:r>
      <w:r w:rsidR="00C21410" w:rsidRPr="00656CCB">
        <w:rPr>
          <w:lang w:val="en-US"/>
        </w:rPr>
        <w:t>un</w:t>
      </w:r>
      <w:r w:rsidR="009B2256" w:rsidRPr="00656CCB">
        <w:rPr>
          <w:lang w:val="en-US"/>
        </w:rPr>
        <w:t>clear when</w:t>
      </w:r>
      <w:r w:rsidR="00A94497" w:rsidRPr="00656CCB">
        <w:rPr>
          <w:lang w:val="en-US"/>
        </w:rPr>
        <w:t xml:space="preserve">, or for what reason, the family was granted the </w:t>
      </w:r>
      <w:r w:rsidR="009B2256" w:rsidRPr="00656CCB">
        <w:rPr>
          <w:lang w:val="en-US"/>
        </w:rPr>
        <w:t>title “von Wolfensgrün</w:t>
      </w:r>
      <w:r w:rsidR="00A94497" w:rsidRPr="00656CCB">
        <w:rPr>
          <w:lang w:val="en-US"/>
        </w:rPr>
        <w:t>.</w:t>
      </w:r>
      <w:r w:rsidR="009B2256" w:rsidRPr="00656CCB">
        <w:rPr>
          <w:lang w:val="en-US"/>
        </w:rPr>
        <w:t xml:space="preserve">” </w:t>
      </w:r>
    </w:p>
    <w:p w:rsidR="00A95AA9" w:rsidRPr="00656CCB" w:rsidRDefault="00A94497" w:rsidP="00D36888">
      <w:pPr>
        <w:spacing w:after="0" w:line="480" w:lineRule="auto"/>
        <w:ind w:firstLine="708"/>
        <w:rPr>
          <w:lang w:val="en-US"/>
        </w:rPr>
      </w:pPr>
      <w:r w:rsidRPr="00656CCB">
        <w:rPr>
          <w:lang w:val="en-US"/>
        </w:rPr>
        <w:t>The first Anton Menger died young and his Hungarian wife Anna (née Müller) was left destitute. So it was that</w:t>
      </w:r>
      <w:r w:rsidRPr="00656CCB" w:rsidDel="00A94497">
        <w:rPr>
          <w:lang w:val="en-US"/>
        </w:rPr>
        <w:t xml:space="preserve"> </w:t>
      </w:r>
      <w:r w:rsidR="00B33CBE" w:rsidRPr="00656CCB">
        <w:rPr>
          <w:lang w:val="en-US"/>
        </w:rPr>
        <w:t>Carl’s father</w:t>
      </w:r>
      <w:r w:rsidRPr="00656CCB">
        <w:rPr>
          <w:lang w:val="en-US"/>
        </w:rPr>
        <w:t xml:space="preserve">, the second Anton Menger, his brother and two sisters, </w:t>
      </w:r>
      <w:r w:rsidR="00B33CBE" w:rsidRPr="00656CCB">
        <w:rPr>
          <w:lang w:val="en-US"/>
        </w:rPr>
        <w:t xml:space="preserve">spent most of </w:t>
      </w:r>
      <w:r w:rsidRPr="00656CCB">
        <w:rPr>
          <w:lang w:val="en-US"/>
        </w:rPr>
        <w:t>their</w:t>
      </w:r>
      <w:r w:rsidR="00B33CBE" w:rsidRPr="00656CCB">
        <w:rPr>
          <w:lang w:val="en-US"/>
        </w:rPr>
        <w:t xml:space="preserve"> childhood</w:t>
      </w:r>
      <w:r w:rsidRPr="00656CCB">
        <w:rPr>
          <w:lang w:val="en-US"/>
        </w:rPr>
        <w:t>s</w:t>
      </w:r>
      <w:r w:rsidR="00951E38" w:rsidRPr="00656CCB">
        <w:rPr>
          <w:lang w:val="en-US"/>
        </w:rPr>
        <w:t xml:space="preserve"> with </w:t>
      </w:r>
      <w:r w:rsidR="00283F98" w:rsidRPr="00656CCB">
        <w:rPr>
          <w:lang w:val="en-US"/>
        </w:rPr>
        <w:t>relatives</w:t>
      </w:r>
      <w:r w:rsidR="00B33CBE" w:rsidRPr="00656CCB">
        <w:rPr>
          <w:lang w:val="en-US"/>
        </w:rPr>
        <w:t xml:space="preserve"> in Cheb</w:t>
      </w:r>
      <w:r w:rsidR="009B2256" w:rsidRPr="00656CCB">
        <w:rPr>
          <w:lang w:val="en-US"/>
        </w:rPr>
        <w:t>.</w:t>
      </w:r>
      <w:r w:rsidR="00B33CBE" w:rsidRPr="00656CCB">
        <w:rPr>
          <w:lang w:val="en-US"/>
        </w:rPr>
        <w:t xml:space="preserve"> Anton</w:t>
      </w:r>
      <w:r w:rsidR="00A122F5" w:rsidRPr="00656CCB">
        <w:rPr>
          <w:lang w:val="en-US"/>
        </w:rPr>
        <w:t xml:space="preserve"> joined Napoleon’s army, but after </w:t>
      </w:r>
      <w:r w:rsidRPr="00656CCB">
        <w:rPr>
          <w:lang w:val="en-US"/>
        </w:rPr>
        <w:t>Waterloo,</w:t>
      </w:r>
      <w:r w:rsidR="00A122F5" w:rsidRPr="00656CCB">
        <w:rPr>
          <w:lang w:val="en-US"/>
        </w:rPr>
        <w:t xml:space="preserve"> </w:t>
      </w:r>
      <w:r w:rsidR="00FA750B" w:rsidRPr="00656CCB">
        <w:rPr>
          <w:lang w:val="en-US"/>
        </w:rPr>
        <w:t xml:space="preserve">he </w:t>
      </w:r>
      <w:r w:rsidR="00A122F5" w:rsidRPr="00656CCB">
        <w:rPr>
          <w:lang w:val="en-US"/>
        </w:rPr>
        <w:t>pursued legal studies and became a judicial clerk in Bohemia</w:t>
      </w:r>
      <w:r w:rsidR="00380099" w:rsidRPr="00656CCB">
        <w:rPr>
          <w:lang w:val="en-US"/>
        </w:rPr>
        <w:t xml:space="preserve"> for a short time, before moving</w:t>
      </w:r>
      <w:r w:rsidR="00211460" w:rsidRPr="00656CCB">
        <w:rPr>
          <w:lang w:val="en-US"/>
        </w:rPr>
        <w:t xml:space="preserve"> ba</w:t>
      </w:r>
      <w:r w:rsidR="00B33CBE" w:rsidRPr="00656CCB">
        <w:rPr>
          <w:lang w:val="en-US"/>
        </w:rPr>
        <w:t>ck to Galicia</w:t>
      </w:r>
      <w:r w:rsidR="00380099" w:rsidRPr="00656CCB">
        <w:rPr>
          <w:lang w:val="en-US"/>
        </w:rPr>
        <w:t>. T</w:t>
      </w:r>
      <w:r w:rsidR="00B33CBE" w:rsidRPr="00656CCB">
        <w:rPr>
          <w:lang w:val="en-US"/>
        </w:rPr>
        <w:t>here he became a civil servant</w:t>
      </w:r>
      <w:r w:rsidRPr="00656CCB">
        <w:rPr>
          <w:lang w:val="en-US"/>
        </w:rPr>
        <w:t xml:space="preserve">. Later, in Krynica, Anton became a legal advisor and, eventually, </w:t>
      </w:r>
      <w:r w:rsidR="00B33CBE" w:rsidRPr="00656CCB">
        <w:rPr>
          <w:lang w:val="en-US"/>
        </w:rPr>
        <w:t xml:space="preserve">mayor of </w:t>
      </w:r>
      <w:r w:rsidR="009B2256" w:rsidRPr="00656CCB">
        <w:rPr>
          <w:lang w:val="en-US"/>
        </w:rPr>
        <w:t>Stary Sącz (</w:t>
      </w:r>
      <w:r w:rsidR="00B33CBE" w:rsidRPr="00656CCB">
        <w:rPr>
          <w:i/>
          <w:lang w:val="en-US"/>
        </w:rPr>
        <w:t>Alt-Sandez</w:t>
      </w:r>
      <w:r w:rsidR="00B33CBE" w:rsidRPr="00656CCB">
        <w:rPr>
          <w:lang w:val="en-US"/>
        </w:rPr>
        <w:t>)</w:t>
      </w:r>
      <w:r w:rsidR="009B2256" w:rsidRPr="00656CCB">
        <w:rPr>
          <w:lang w:val="en-US"/>
        </w:rPr>
        <w:t>.</w:t>
      </w:r>
    </w:p>
    <w:p w:rsidR="00A95AA9" w:rsidRPr="00656CCB" w:rsidRDefault="00211460" w:rsidP="00DC3067">
      <w:pPr>
        <w:spacing w:after="0" w:line="480" w:lineRule="auto"/>
        <w:ind w:firstLine="709"/>
        <w:rPr>
          <w:lang w:val="en-US"/>
        </w:rPr>
      </w:pPr>
      <w:r w:rsidRPr="00656CCB">
        <w:rPr>
          <w:lang w:val="en-US"/>
        </w:rPr>
        <w:t>Carl’s mother, Eva Caroline Geržabek</w:t>
      </w:r>
      <w:r w:rsidR="00E72B85" w:rsidRPr="00656CCB">
        <w:rPr>
          <w:lang w:val="en-US"/>
        </w:rPr>
        <w:t>,</w:t>
      </w:r>
      <w:r w:rsidR="00DA76E3" w:rsidRPr="00656CCB">
        <w:rPr>
          <w:lang w:val="en-US"/>
        </w:rPr>
        <w:t xml:space="preserve"> was born in the Bohemian town</w:t>
      </w:r>
      <w:r w:rsidR="00A94497" w:rsidRPr="00656CCB">
        <w:rPr>
          <w:lang w:val="en-US"/>
        </w:rPr>
        <w:t xml:space="preserve"> of </w:t>
      </w:r>
      <w:proofErr w:type="spellStart"/>
      <w:r w:rsidR="00DA76E3" w:rsidRPr="00656CCB">
        <w:rPr>
          <w:lang w:val="en-US"/>
        </w:rPr>
        <w:t>Vysoké</w:t>
      </w:r>
      <w:proofErr w:type="spellEnd"/>
      <w:r w:rsidR="00DA76E3" w:rsidRPr="00656CCB">
        <w:rPr>
          <w:lang w:val="en-US"/>
        </w:rPr>
        <w:t xml:space="preserve"> </w:t>
      </w:r>
      <w:proofErr w:type="spellStart"/>
      <w:r w:rsidR="00DA76E3" w:rsidRPr="00656CCB">
        <w:rPr>
          <w:lang w:val="en-US"/>
        </w:rPr>
        <w:t>Mýto</w:t>
      </w:r>
      <w:proofErr w:type="spellEnd"/>
      <w:r w:rsidR="00DA76E3" w:rsidRPr="00656CCB">
        <w:rPr>
          <w:lang w:val="en-US"/>
        </w:rPr>
        <w:t xml:space="preserve"> (</w:t>
      </w:r>
      <w:proofErr w:type="spellStart"/>
      <w:r w:rsidR="00DA76E3" w:rsidRPr="00656CCB">
        <w:rPr>
          <w:i/>
          <w:lang w:val="en-US"/>
        </w:rPr>
        <w:t>Hohenmau</w:t>
      </w:r>
      <w:r w:rsidR="00380099" w:rsidRPr="00656CCB">
        <w:rPr>
          <w:i/>
          <w:lang w:val="en-US"/>
        </w:rPr>
        <w:t>t</w:t>
      </w:r>
      <w:proofErr w:type="spellEnd"/>
      <w:r w:rsidR="00DA76E3" w:rsidRPr="00656CCB">
        <w:rPr>
          <w:lang w:val="en-US"/>
        </w:rPr>
        <w:t>) on Christmas Eve 1814</w:t>
      </w:r>
      <w:r w:rsidR="00421E94" w:rsidRPr="00656CCB">
        <w:rPr>
          <w:lang w:val="en-US"/>
        </w:rPr>
        <w:t xml:space="preserve"> to </w:t>
      </w:r>
      <w:r w:rsidR="00DA76E3" w:rsidRPr="00656CCB">
        <w:rPr>
          <w:lang w:val="en-US"/>
        </w:rPr>
        <w:t xml:space="preserve">Josef </w:t>
      </w:r>
      <w:r w:rsidR="00421E94" w:rsidRPr="00656CCB">
        <w:rPr>
          <w:lang w:val="en-US"/>
        </w:rPr>
        <w:t xml:space="preserve">and Therese </w:t>
      </w:r>
      <w:r w:rsidR="00A94497" w:rsidRPr="00656CCB">
        <w:rPr>
          <w:lang w:val="en-US"/>
        </w:rPr>
        <w:t>(</w:t>
      </w:r>
      <w:r w:rsidR="00421E94" w:rsidRPr="00656CCB">
        <w:rPr>
          <w:lang w:val="en-US"/>
        </w:rPr>
        <w:t xml:space="preserve">née </w:t>
      </w:r>
      <w:proofErr w:type="spellStart"/>
      <w:r w:rsidR="00421E94" w:rsidRPr="00656CCB">
        <w:rPr>
          <w:lang w:val="en-US"/>
        </w:rPr>
        <w:t>Kalaus</w:t>
      </w:r>
      <w:proofErr w:type="spellEnd"/>
      <w:r w:rsidR="00A94497" w:rsidRPr="00656CCB">
        <w:rPr>
          <w:lang w:val="en-US"/>
        </w:rPr>
        <w:t xml:space="preserve">) </w:t>
      </w:r>
      <w:proofErr w:type="spellStart"/>
      <w:r w:rsidR="00A94497" w:rsidRPr="00656CCB">
        <w:rPr>
          <w:lang w:val="en-US"/>
        </w:rPr>
        <w:t>Geržabek</w:t>
      </w:r>
      <w:proofErr w:type="spellEnd"/>
      <w:r w:rsidR="00421E94" w:rsidRPr="00656CCB">
        <w:rPr>
          <w:lang w:val="en-US"/>
        </w:rPr>
        <w:t>. Josef Geržabek</w:t>
      </w:r>
      <w:r w:rsidR="00DA76E3" w:rsidRPr="00656CCB">
        <w:rPr>
          <w:lang w:val="en-US"/>
        </w:rPr>
        <w:t xml:space="preserve"> </w:t>
      </w:r>
      <w:r w:rsidR="00A94497" w:rsidRPr="00656CCB">
        <w:rPr>
          <w:lang w:val="en-US"/>
        </w:rPr>
        <w:t>owned</w:t>
      </w:r>
      <w:r w:rsidR="00DA76E3" w:rsidRPr="00656CCB">
        <w:rPr>
          <w:lang w:val="en-US"/>
        </w:rPr>
        <w:t xml:space="preserve"> a general store and a farm</w:t>
      </w:r>
      <w:r w:rsidR="00380099" w:rsidRPr="00656CCB">
        <w:rPr>
          <w:lang w:val="en-US"/>
        </w:rPr>
        <w:t>. He had</w:t>
      </w:r>
      <w:r w:rsidR="00DA76E3" w:rsidRPr="00656CCB">
        <w:rPr>
          <w:lang w:val="en-US"/>
        </w:rPr>
        <w:t xml:space="preserve"> made a fortune </w:t>
      </w:r>
      <w:r w:rsidR="00A94497" w:rsidRPr="00656CCB">
        <w:rPr>
          <w:lang w:val="en-US"/>
        </w:rPr>
        <w:t>speculating on</w:t>
      </w:r>
      <w:r w:rsidR="00DA76E3" w:rsidRPr="00656CCB">
        <w:rPr>
          <w:lang w:val="en-US"/>
        </w:rPr>
        <w:t xml:space="preserve"> colonial goods when Great Britain introduced the Colonial Blockade in 1806. </w:t>
      </w:r>
      <w:r w:rsidR="00421E94" w:rsidRPr="00656CCB">
        <w:rPr>
          <w:lang w:val="en-US"/>
        </w:rPr>
        <w:t>Caroline</w:t>
      </w:r>
      <w:r w:rsidR="00380099" w:rsidRPr="00656CCB">
        <w:rPr>
          <w:lang w:val="en-US"/>
        </w:rPr>
        <w:t>, Carl’s mother,</w:t>
      </w:r>
      <w:r w:rsidR="00421E94" w:rsidRPr="00656CCB">
        <w:rPr>
          <w:lang w:val="en-US"/>
        </w:rPr>
        <w:t xml:space="preserve"> had a </w:t>
      </w:r>
      <w:r w:rsidR="00A94497" w:rsidRPr="00656CCB">
        <w:rPr>
          <w:lang w:val="en-US"/>
        </w:rPr>
        <w:t xml:space="preserve">difficult </w:t>
      </w:r>
      <w:r w:rsidR="00421E94" w:rsidRPr="00656CCB">
        <w:rPr>
          <w:lang w:val="en-US"/>
        </w:rPr>
        <w:t>childhood</w:t>
      </w:r>
      <w:r w:rsidR="00A94497" w:rsidRPr="00656CCB">
        <w:rPr>
          <w:lang w:val="en-US"/>
        </w:rPr>
        <w:t>, which she nearly did not survive, thrice being covered in a shroud, as was common for a person believed to be near death.</w:t>
      </w:r>
      <w:r w:rsidR="00421E94" w:rsidRPr="00656CCB">
        <w:rPr>
          <w:lang w:val="en-US"/>
        </w:rPr>
        <w:t xml:space="preserve"> </w:t>
      </w:r>
      <w:r w:rsidR="00A94497" w:rsidRPr="00656CCB">
        <w:rPr>
          <w:lang w:val="en-US"/>
        </w:rPr>
        <w:t>She later</w:t>
      </w:r>
      <w:r w:rsidR="00421E94" w:rsidRPr="00656CCB">
        <w:rPr>
          <w:lang w:val="en-US"/>
        </w:rPr>
        <w:t xml:space="preserve"> spent </w:t>
      </w:r>
      <w:r w:rsidR="00A94497" w:rsidRPr="00656CCB">
        <w:rPr>
          <w:lang w:val="en-US"/>
        </w:rPr>
        <w:t xml:space="preserve">a </w:t>
      </w:r>
      <w:r w:rsidR="00421E94" w:rsidRPr="00656CCB">
        <w:rPr>
          <w:lang w:val="en-US"/>
        </w:rPr>
        <w:t xml:space="preserve">year as an exchange </w:t>
      </w:r>
      <w:r w:rsidR="00A94497" w:rsidRPr="00656CCB">
        <w:rPr>
          <w:lang w:val="en-US"/>
        </w:rPr>
        <w:t>student with</w:t>
      </w:r>
      <w:r w:rsidR="00421E94" w:rsidRPr="00656CCB">
        <w:rPr>
          <w:lang w:val="en-US"/>
        </w:rPr>
        <w:t xml:space="preserve"> a German family in </w:t>
      </w:r>
      <w:r w:rsidR="006C1C35" w:rsidRPr="00656CCB">
        <w:rPr>
          <w:lang w:val="en-US"/>
        </w:rPr>
        <w:t>Moravia</w:t>
      </w:r>
      <w:r w:rsidR="00421E94" w:rsidRPr="00656CCB">
        <w:rPr>
          <w:lang w:val="en-US"/>
        </w:rPr>
        <w:t xml:space="preserve"> and</w:t>
      </w:r>
      <w:r w:rsidR="00380099" w:rsidRPr="00656CCB">
        <w:rPr>
          <w:lang w:val="en-US"/>
        </w:rPr>
        <w:t xml:space="preserve"> </w:t>
      </w:r>
      <w:r w:rsidR="00A94497" w:rsidRPr="00656CCB">
        <w:rPr>
          <w:lang w:val="en-US"/>
        </w:rPr>
        <w:t>attended</w:t>
      </w:r>
      <w:r w:rsidR="00421E94" w:rsidRPr="00656CCB">
        <w:rPr>
          <w:lang w:val="en-US"/>
        </w:rPr>
        <w:t xml:space="preserve"> </w:t>
      </w:r>
      <w:r w:rsidR="00A94497" w:rsidRPr="00656CCB">
        <w:rPr>
          <w:lang w:val="en-US"/>
        </w:rPr>
        <w:t>a school</w:t>
      </w:r>
      <w:r w:rsidR="00421E94" w:rsidRPr="00656CCB">
        <w:rPr>
          <w:lang w:val="en-US"/>
        </w:rPr>
        <w:t xml:space="preserve"> in Prague. </w:t>
      </w:r>
      <w:r w:rsidR="00E63240" w:rsidRPr="00656CCB">
        <w:rPr>
          <w:lang w:val="en-US"/>
        </w:rPr>
        <w:t>By th</w:t>
      </w:r>
      <w:r w:rsidR="00A94497" w:rsidRPr="00656CCB">
        <w:rPr>
          <w:lang w:val="en-US"/>
        </w:rPr>
        <w:t>at time</w:t>
      </w:r>
      <w:r w:rsidR="00E63240" w:rsidRPr="00656CCB">
        <w:rPr>
          <w:lang w:val="en-US"/>
        </w:rPr>
        <w:t>,</w:t>
      </w:r>
      <w:r w:rsidR="00421E94" w:rsidRPr="00656CCB">
        <w:rPr>
          <w:lang w:val="en-US"/>
        </w:rPr>
        <w:t xml:space="preserve"> </w:t>
      </w:r>
      <w:r w:rsidR="00A94497" w:rsidRPr="00656CCB">
        <w:rPr>
          <w:lang w:val="en-US"/>
        </w:rPr>
        <w:t xml:space="preserve">her father’s wealth had grown so large that he could retire as a </w:t>
      </w:r>
      <w:r w:rsidR="00F55C96" w:rsidRPr="00656CCB">
        <w:rPr>
          <w:lang w:val="en-US"/>
        </w:rPr>
        <w:t xml:space="preserve">country squire. </w:t>
      </w:r>
      <w:r w:rsidR="00174913" w:rsidRPr="00656CCB">
        <w:rPr>
          <w:lang w:val="en-US"/>
        </w:rPr>
        <w:t>He</w:t>
      </w:r>
      <w:r w:rsidR="00F55C96" w:rsidRPr="00656CCB">
        <w:rPr>
          <w:lang w:val="en-US"/>
        </w:rPr>
        <w:t xml:space="preserve"> </w:t>
      </w:r>
      <w:r w:rsidR="007534C1" w:rsidRPr="00656CCB">
        <w:rPr>
          <w:lang w:val="en-US"/>
        </w:rPr>
        <w:t xml:space="preserve">purchased </w:t>
      </w:r>
      <w:r w:rsidR="00F55C96" w:rsidRPr="00656CCB">
        <w:rPr>
          <w:lang w:val="en-US"/>
        </w:rPr>
        <w:t xml:space="preserve">a crown estate in Western Galicia, </w:t>
      </w:r>
      <w:r w:rsidR="007534C1" w:rsidRPr="00656CCB">
        <w:rPr>
          <w:lang w:val="en-US"/>
        </w:rPr>
        <w:t xml:space="preserve">consisting </w:t>
      </w:r>
      <w:r w:rsidR="00F55C96" w:rsidRPr="00656CCB">
        <w:rPr>
          <w:lang w:val="en-US"/>
        </w:rPr>
        <w:t>of five villages</w:t>
      </w:r>
      <w:r w:rsidR="007534C1" w:rsidRPr="00656CCB">
        <w:rPr>
          <w:lang w:val="en-US"/>
        </w:rPr>
        <w:t xml:space="preserve"> and</w:t>
      </w:r>
      <w:r w:rsidR="00F55C96" w:rsidRPr="00656CCB">
        <w:rPr>
          <w:lang w:val="en-US"/>
        </w:rPr>
        <w:t xml:space="preserve"> </w:t>
      </w:r>
      <w:r w:rsidR="007534C1" w:rsidRPr="00656CCB">
        <w:rPr>
          <w:lang w:val="en-US"/>
        </w:rPr>
        <w:t>a</w:t>
      </w:r>
      <w:r w:rsidR="00F55C96" w:rsidRPr="00656CCB">
        <w:rPr>
          <w:lang w:val="en-US"/>
        </w:rPr>
        <w:t xml:space="preserve"> manor house in Maniowy. Caroline moved there with two younger siblings in early 1830.</w:t>
      </w:r>
      <w:r w:rsidR="00F55C96" w:rsidRPr="00656CCB">
        <w:rPr>
          <w:rStyle w:val="FootnoteReference"/>
          <w:lang w:val="en-US"/>
        </w:rPr>
        <w:footnoteReference w:id="13"/>
      </w:r>
      <w:r w:rsidR="007534C1" w:rsidRPr="00656CCB">
        <w:rPr>
          <w:lang w:val="en-US"/>
        </w:rPr>
        <w:t xml:space="preserve"> Though t</w:t>
      </w:r>
      <w:r w:rsidR="00F55C96" w:rsidRPr="00656CCB">
        <w:rPr>
          <w:lang w:val="en-US"/>
        </w:rPr>
        <w:t xml:space="preserve">he estate was </w:t>
      </w:r>
      <w:r w:rsidR="007534C1" w:rsidRPr="00656CCB">
        <w:rPr>
          <w:lang w:val="en-US"/>
        </w:rPr>
        <w:t xml:space="preserve">initially </w:t>
      </w:r>
      <w:r w:rsidR="00F55C96" w:rsidRPr="00656CCB">
        <w:rPr>
          <w:lang w:val="en-US"/>
        </w:rPr>
        <w:t xml:space="preserve">in </w:t>
      </w:r>
      <w:r w:rsidR="007534C1" w:rsidRPr="00656CCB">
        <w:rPr>
          <w:lang w:val="en-US"/>
        </w:rPr>
        <w:t xml:space="preserve">something of </w:t>
      </w:r>
      <w:r w:rsidR="00F55C96" w:rsidRPr="00656CCB">
        <w:rPr>
          <w:lang w:val="en-US"/>
        </w:rPr>
        <w:t xml:space="preserve">a rundown condition, the </w:t>
      </w:r>
      <w:proofErr w:type="spellStart"/>
      <w:r w:rsidR="00F55C96" w:rsidRPr="00656CCB">
        <w:rPr>
          <w:lang w:val="en-US"/>
        </w:rPr>
        <w:t>Geržabeks</w:t>
      </w:r>
      <w:proofErr w:type="spellEnd"/>
      <w:r w:rsidR="00F55C96" w:rsidRPr="00656CCB">
        <w:rPr>
          <w:lang w:val="en-US"/>
        </w:rPr>
        <w:t xml:space="preserve"> successfully turned it around.</w:t>
      </w:r>
    </w:p>
    <w:p w:rsidR="00A95AA9" w:rsidRPr="00656CCB" w:rsidRDefault="000C45F7" w:rsidP="00DC3067">
      <w:pPr>
        <w:spacing w:after="0" w:line="480" w:lineRule="auto"/>
        <w:ind w:firstLine="709"/>
        <w:rPr>
          <w:lang w:val="en-US"/>
        </w:rPr>
      </w:pPr>
      <w:r w:rsidRPr="00656CCB">
        <w:rPr>
          <w:lang w:val="en-US"/>
        </w:rPr>
        <w:t xml:space="preserve">It was at this manor house that Carl’s parents met for the first time. </w:t>
      </w:r>
      <w:r w:rsidR="00B33CBE" w:rsidRPr="00656CCB">
        <w:rPr>
          <w:lang w:val="en-US"/>
        </w:rPr>
        <w:t>In</w:t>
      </w:r>
      <w:r w:rsidRPr="00656CCB">
        <w:rPr>
          <w:lang w:val="en-US"/>
        </w:rPr>
        <w:t xml:space="preserve"> early</w:t>
      </w:r>
      <w:r w:rsidR="00B33CBE" w:rsidRPr="00656CCB">
        <w:rPr>
          <w:lang w:val="en-US"/>
        </w:rPr>
        <w:t xml:space="preserve"> 1833, Anton </w:t>
      </w:r>
      <w:r w:rsidRPr="00656CCB">
        <w:rPr>
          <w:lang w:val="en-US"/>
        </w:rPr>
        <w:t>Menger</w:t>
      </w:r>
      <w:r w:rsidR="00B33CBE" w:rsidRPr="00656CCB">
        <w:rPr>
          <w:lang w:val="en-US"/>
        </w:rPr>
        <w:t xml:space="preserve"> made a trip to the Pieniny with friends. On their way home</w:t>
      </w:r>
      <w:r w:rsidR="00545248" w:rsidRPr="00656CCB">
        <w:rPr>
          <w:lang w:val="en-US"/>
        </w:rPr>
        <w:t>,</w:t>
      </w:r>
      <w:r w:rsidR="00B33CBE" w:rsidRPr="00656CCB">
        <w:rPr>
          <w:lang w:val="en-US"/>
        </w:rPr>
        <w:t xml:space="preserve"> they were overtaken by darkness and looked for shelter in the village</w:t>
      </w:r>
      <w:r w:rsidR="00545248" w:rsidRPr="00656CCB">
        <w:rPr>
          <w:lang w:val="en-US"/>
        </w:rPr>
        <w:t xml:space="preserve"> of</w:t>
      </w:r>
      <w:r w:rsidR="00B33CBE" w:rsidRPr="00656CCB">
        <w:rPr>
          <w:lang w:val="en-US"/>
        </w:rPr>
        <w:t xml:space="preserve"> Maniowy, where they were taken in by Josef Geržabek</w:t>
      </w:r>
      <w:r w:rsidRPr="00656CCB">
        <w:rPr>
          <w:lang w:val="en-US"/>
        </w:rPr>
        <w:t xml:space="preserve">. Anton </w:t>
      </w:r>
      <w:r w:rsidR="00380099" w:rsidRPr="00656CCB">
        <w:rPr>
          <w:lang w:val="en-US"/>
        </w:rPr>
        <w:t xml:space="preserve">was </w:t>
      </w:r>
      <w:r w:rsidRPr="00656CCB">
        <w:rPr>
          <w:lang w:val="en-US"/>
        </w:rPr>
        <w:t xml:space="preserve">charmed by Caroline and visited Maniowy </w:t>
      </w:r>
      <w:r w:rsidR="00380099" w:rsidRPr="00656CCB">
        <w:rPr>
          <w:lang w:val="en-US"/>
        </w:rPr>
        <w:t>regularly</w:t>
      </w:r>
      <w:r w:rsidR="00174913" w:rsidRPr="00656CCB">
        <w:rPr>
          <w:lang w:val="en-US"/>
        </w:rPr>
        <w:t xml:space="preserve"> from then on</w:t>
      </w:r>
      <w:r w:rsidRPr="00656CCB">
        <w:rPr>
          <w:lang w:val="en-US"/>
        </w:rPr>
        <w:t xml:space="preserve">. </w:t>
      </w:r>
      <w:r w:rsidR="002076AE" w:rsidRPr="00656CCB">
        <w:rPr>
          <w:lang w:val="en-US"/>
        </w:rPr>
        <w:t xml:space="preserve">However, Anton had a rival </w:t>
      </w:r>
      <w:r w:rsidR="00545248" w:rsidRPr="00656CCB">
        <w:rPr>
          <w:lang w:val="en-US"/>
        </w:rPr>
        <w:t xml:space="preserve">for Caroline </w:t>
      </w:r>
      <w:r w:rsidR="002076AE" w:rsidRPr="00656CCB">
        <w:rPr>
          <w:lang w:val="en-US"/>
        </w:rPr>
        <w:t>and</w:t>
      </w:r>
      <w:r w:rsidR="00545248" w:rsidRPr="00656CCB">
        <w:rPr>
          <w:lang w:val="en-US"/>
        </w:rPr>
        <w:t>, on one of these trips,</w:t>
      </w:r>
      <w:r w:rsidRPr="00656CCB">
        <w:rPr>
          <w:lang w:val="en-US"/>
        </w:rPr>
        <w:t xml:space="preserve"> was stabbed </w:t>
      </w:r>
      <w:r w:rsidRPr="00656CCB">
        <w:rPr>
          <w:lang w:val="en-US"/>
        </w:rPr>
        <w:lastRenderedPageBreak/>
        <w:t>with a hunting dagger</w:t>
      </w:r>
      <w:r w:rsidR="00545248" w:rsidRPr="00656CCB">
        <w:rPr>
          <w:lang w:val="en-US"/>
        </w:rPr>
        <w:t xml:space="preserve"> and left for dead</w:t>
      </w:r>
      <w:r w:rsidR="00380099" w:rsidRPr="00656CCB">
        <w:rPr>
          <w:lang w:val="en-US"/>
        </w:rPr>
        <w:t xml:space="preserve">. </w:t>
      </w:r>
      <w:r w:rsidR="00545248" w:rsidRPr="00656CCB">
        <w:rPr>
          <w:lang w:val="en-US"/>
        </w:rPr>
        <w:t>He</w:t>
      </w:r>
      <w:r w:rsidRPr="00656CCB">
        <w:rPr>
          <w:lang w:val="en-US"/>
        </w:rPr>
        <w:t xml:space="preserve"> survived and was brought to the manor house</w:t>
      </w:r>
      <w:r w:rsidR="00545248" w:rsidRPr="00656CCB">
        <w:rPr>
          <w:lang w:val="en-US"/>
        </w:rPr>
        <w:t>,</w:t>
      </w:r>
      <w:r w:rsidRPr="00656CCB">
        <w:rPr>
          <w:lang w:val="en-US"/>
        </w:rPr>
        <w:t xml:space="preserve"> where he </w:t>
      </w:r>
      <w:r w:rsidR="00545248" w:rsidRPr="00656CCB">
        <w:rPr>
          <w:lang w:val="en-US"/>
        </w:rPr>
        <w:t xml:space="preserve">convalesced over the course of </w:t>
      </w:r>
      <w:r w:rsidRPr="00656CCB">
        <w:rPr>
          <w:lang w:val="en-US"/>
        </w:rPr>
        <w:t>six weeks</w:t>
      </w:r>
      <w:r w:rsidR="00380099" w:rsidRPr="00656CCB">
        <w:rPr>
          <w:lang w:val="en-US"/>
        </w:rPr>
        <w:t>. After his recovery, he</w:t>
      </w:r>
      <w:r w:rsidRPr="00656CCB">
        <w:rPr>
          <w:lang w:val="en-US"/>
        </w:rPr>
        <w:t xml:space="preserve"> asked for Caroline’s hand. They married in spring 1833.</w:t>
      </w:r>
      <w:r w:rsidR="009F7C93" w:rsidRPr="00656CCB">
        <w:rPr>
          <w:lang w:val="en-US"/>
        </w:rPr>
        <w:t xml:space="preserve"> </w:t>
      </w:r>
      <w:r w:rsidRPr="00656CCB">
        <w:rPr>
          <w:lang w:val="en-US"/>
        </w:rPr>
        <w:t>They soon moved to Nowy Sącz</w:t>
      </w:r>
      <w:r w:rsidR="009F7C93" w:rsidRPr="00656CCB">
        <w:rPr>
          <w:lang w:val="en-US"/>
        </w:rPr>
        <w:t xml:space="preserve"> (</w:t>
      </w:r>
      <w:r w:rsidR="009F7C93" w:rsidRPr="00656CCB">
        <w:rPr>
          <w:i/>
          <w:lang w:val="en-US"/>
        </w:rPr>
        <w:t>Neu-Sandez</w:t>
      </w:r>
      <w:r w:rsidR="009F7C93" w:rsidRPr="00656CCB">
        <w:rPr>
          <w:lang w:val="en-US"/>
        </w:rPr>
        <w:t xml:space="preserve">) in the Austrian Crown land </w:t>
      </w:r>
      <w:r w:rsidR="00545248" w:rsidRPr="00656CCB">
        <w:rPr>
          <w:lang w:val="en-US"/>
        </w:rPr>
        <w:t xml:space="preserve">of </w:t>
      </w:r>
      <w:r w:rsidR="009F7C93" w:rsidRPr="00656CCB">
        <w:rPr>
          <w:lang w:val="en-US"/>
        </w:rPr>
        <w:t>Galicia and Lodomeria, in today’s Southern Poland</w:t>
      </w:r>
      <w:r w:rsidRPr="00656CCB">
        <w:rPr>
          <w:lang w:val="en-US"/>
        </w:rPr>
        <w:t xml:space="preserve">, where Anton </w:t>
      </w:r>
      <w:r w:rsidR="00545248" w:rsidRPr="00656CCB">
        <w:rPr>
          <w:lang w:val="en-US"/>
        </w:rPr>
        <w:t xml:space="preserve">began </w:t>
      </w:r>
      <w:r w:rsidRPr="00656CCB">
        <w:rPr>
          <w:lang w:val="en-US"/>
        </w:rPr>
        <w:t xml:space="preserve">working as an advocate. </w:t>
      </w:r>
      <w:r w:rsidR="00174913" w:rsidRPr="00656CCB">
        <w:rPr>
          <w:lang w:val="en-US"/>
        </w:rPr>
        <w:t>Anton and Caroline</w:t>
      </w:r>
      <w:r w:rsidRPr="00656CCB">
        <w:rPr>
          <w:lang w:val="en-US"/>
        </w:rPr>
        <w:t xml:space="preserve"> had ten children</w:t>
      </w:r>
      <w:r w:rsidR="008E710A" w:rsidRPr="00656CCB">
        <w:rPr>
          <w:lang w:val="en-US"/>
        </w:rPr>
        <w:t xml:space="preserve">, </w:t>
      </w:r>
      <w:r w:rsidR="00545248" w:rsidRPr="00656CCB">
        <w:rPr>
          <w:lang w:val="en-US"/>
        </w:rPr>
        <w:t>four of whom died in childhood</w:t>
      </w:r>
      <w:r w:rsidR="008E710A" w:rsidRPr="00656CCB">
        <w:rPr>
          <w:lang w:val="en-US"/>
        </w:rPr>
        <w:t xml:space="preserve"> and six </w:t>
      </w:r>
      <w:r w:rsidR="00545248" w:rsidRPr="00656CCB">
        <w:rPr>
          <w:lang w:val="en-US"/>
        </w:rPr>
        <w:t>of whom survived to maturity</w:t>
      </w:r>
      <w:r w:rsidR="008E710A" w:rsidRPr="00656CCB">
        <w:rPr>
          <w:lang w:val="en-US"/>
        </w:rPr>
        <w:t>: three sons</w:t>
      </w:r>
      <w:r w:rsidR="00545248" w:rsidRPr="00656CCB">
        <w:rPr>
          <w:lang w:val="en-US"/>
        </w:rPr>
        <w:t>,</w:t>
      </w:r>
      <w:r w:rsidR="008E710A" w:rsidRPr="00656CCB">
        <w:rPr>
          <w:lang w:val="en-US"/>
        </w:rPr>
        <w:t xml:space="preserve"> Maximilian</w:t>
      </w:r>
      <w:r w:rsidR="005553A5" w:rsidRPr="00656CCB">
        <w:rPr>
          <w:lang w:val="en-US"/>
        </w:rPr>
        <w:t xml:space="preserve"> (Max)</w:t>
      </w:r>
      <w:r w:rsidR="008E710A" w:rsidRPr="00656CCB">
        <w:rPr>
          <w:lang w:val="en-US"/>
        </w:rPr>
        <w:t>, Carl</w:t>
      </w:r>
      <w:r w:rsidR="00545248" w:rsidRPr="00656CCB">
        <w:rPr>
          <w:lang w:val="en-US"/>
        </w:rPr>
        <w:t>,</w:t>
      </w:r>
      <w:r w:rsidR="008E710A" w:rsidRPr="00656CCB">
        <w:rPr>
          <w:lang w:val="en-US"/>
        </w:rPr>
        <w:t xml:space="preserve"> and Anton</w:t>
      </w:r>
      <w:r w:rsidR="00545248" w:rsidRPr="00656CCB">
        <w:rPr>
          <w:lang w:val="en-US"/>
        </w:rPr>
        <w:t>,</w:t>
      </w:r>
      <w:r w:rsidR="008E710A" w:rsidRPr="00656CCB">
        <w:rPr>
          <w:lang w:val="en-US"/>
        </w:rPr>
        <w:t xml:space="preserve"> and three daughters</w:t>
      </w:r>
      <w:r w:rsidR="00545248" w:rsidRPr="00656CCB">
        <w:rPr>
          <w:lang w:val="en-US"/>
        </w:rPr>
        <w:t>,</w:t>
      </w:r>
      <w:r w:rsidR="008E710A" w:rsidRPr="00656CCB">
        <w:rPr>
          <w:lang w:val="en-US"/>
        </w:rPr>
        <w:t xml:space="preserve"> Bertha, Marie</w:t>
      </w:r>
      <w:r w:rsidR="00545248" w:rsidRPr="00656CCB">
        <w:rPr>
          <w:lang w:val="en-US"/>
        </w:rPr>
        <w:t>,</w:t>
      </w:r>
      <w:r w:rsidR="008E710A" w:rsidRPr="00656CCB">
        <w:rPr>
          <w:lang w:val="en-US"/>
        </w:rPr>
        <w:t xml:space="preserve"> and Caroline.</w:t>
      </w:r>
      <w:r w:rsidR="00BA0175" w:rsidRPr="00656CCB">
        <w:rPr>
          <w:lang w:val="en-US"/>
        </w:rPr>
        <w:t xml:space="preserve"> </w:t>
      </w:r>
    </w:p>
    <w:p w:rsidR="00A95AA9" w:rsidRPr="00656CCB" w:rsidRDefault="007B75ED" w:rsidP="0012055D">
      <w:pPr>
        <w:spacing w:after="0" w:line="480" w:lineRule="auto"/>
        <w:ind w:firstLine="709"/>
        <w:rPr>
          <w:lang w:val="en-US"/>
        </w:rPr>
      </w:pPr>
      <w:r w:rsidRPr="00656CCB">
        <w:rPr>
          <w:lang w:val="en-US"/>
        </w:rPr>
        <w:t>Carl Menger was born around noon on February 23</w:t>
      </w:r>
      <w:r w:rsidR="00545248" w:rsidRPr="00656CCB">
        <w:rPr>
          <w:lang w:val="en-US"/>
        </w:rPr>
        <w:t xml:space="preserve">, </w:t>
      </w:r>
      <w:r w:rsidRPr="00656CCB">
        <w:rPr>
          <w:lang w:val="en-US"/>
        </w:rPr>
        <w:t>1840</w:t>
      </w:r>
      <w:r w:rsidR="00545248" w:rsidRPr="00656CCB">
        <w:rPr>
          <w:lang w:val="en-US"/>
        </w:rPr>
        <w:t>,</w:t>
      </w:r>
      <w:r w:rsidR="009F7C93" w:rsidRPr="00656CCB">
        <w:rPr>
          <w:lang w:val="en-US"/>
        </w:rPr>
        <w:t xml:space="preserve"> in Nowy Sącz</w:t>
      </w:r>
      <w:r w:rsidRPr="00656CCB">
        <w:rPr>
          <w:lang w:val="en-US"/>
        </w:rPr>
        <w:t xml:space="preserve">. He was named after </w:t>
      </w:r>
      <w:r w:rsidR="00E72B85" w:rsidRPr="00656CCB">
        <w:rPr>
          <w:lang w:val="en-US"/>
        </w:rPr>
        <w:t>his father’s</w:t>
      </w:r>
      <w:r w:rsidR="00545248" w:rsidRPr="00656CCB">
        <w:rPr>
          <w:lang w:val="en-US"/>
        </w:rPr>
        <w:t xml:space="preserve"> cousin, </w:t>
      </w:r>
      <w:r w:rsidRPr="00656CCB">
        <w:rPr>
          <w:lang w:val="en-US"/>
        </w:rPr>
        <w:t xml:space="preserve">Major Carl Menger, </w:t>
      </w:r>
      <w:r w:rsidR="00951E38" w:rsidRPr="00656CCB">
        <w:rPr>
          <w:lang w:val="en-US"/>
        </w:rPr>
        <w:t xml:space="preserve">who </w:t>
      </w:r>
      <w:r w:rsidR="00545248" w:rsidRPr="00656CCB">
        <w:rPr>
          <w:lang w:val="en-US"/>
        </w:rPr>
        <w:t xml:space="preserve">was </w:t>
      </w:r>
      <w:r w:rsidR="00951E38" w:rsidRPr="00656CCB">
        <w:rPr>
          <w:lang w:val="en-US"/>
        </w:rPr>
        <w:t xml:space="preserve">close </w:t>
      </w:r>
      <w:r w:rsidR="00545248" w:rsidRPr="00656CCB">
        <w:rPr>
          <w:lang w:val="en-US"/>
        </w:rPr>
        <w:t xml:space="preserve">to </w:t>
      </w:r>
      <w:r w:rsidR="00951E38" w:rsidRPr="00656CCB">
        <w:rPr>
          <w:lang w:val="en-US"/>
        </w:rPr>
        <w:t xml:space="preserve">Anton </w:t>
      </w:r>
      <w:r w:rsidR="00545248" w:rsidRPr="00656CCB">
        <w:rPr>
          <w:lang w:val="en-US"/>
        </w:rPr>
        <w:t xml:space="preserve">during the latter’s youth </w:t>
      </w:r>
      <w:r w:rsidR="00951E38" w:rsidRPr="00656CCB">
        <w:rPr>
          <w:lang w:val="en-US"/>
        </w:rPr>
        <w:t>in Che</w:t>
      </w:r>
      <w:r w:rsidR="002076AE" w:rsidRPr="00656CCB">
        <w:rPr>
          <w:lang w:val="en-US"/>
        </w:rPr>
        <w:t>b</w:t>
      </w:r>
      <w:r w:rsidR="00951E38" w:rsidRPr="00656CCB">
        <w:rPr>
          <w:lang w:val="en-US"/>
        </w:rPr>
        <w:t xml:space="preserve">. Major Carl Menger had </w:t>
      </w:r>
      <w:r w:rsidR="00545248" w:rsidRPr="00656CCB">
        <w:rPr>
          <w:lang w:val="en-US"/>
        </w:rPr>
        <w:t xml:space="preserve">served in </w:t>
      </w:r>
      <w:r w:rsidR="00951E38" w:rsidRPr="00656CCB">
        <w:rPr>
          <w:lang w:val="en-US"/>
        </w:rPr>
        <w:t xml:space="preserve">the Viennese Voluntary Battalion during the Napoleonic Wars and fought at the Battles of </w:t>
      </w:r>
      <w:proofErr w:type="spellStart"/>
      <w:r w:rsidR="00951E38" w:rsidRPr="00656CCB">
        <w:rPr>
          <w:lang w:val="en-US"/>
        </w:rPr>
        <w:t>Aspern-Essling</w:t>
      </w:r>
      <w:proofErr w:type="spellEnd"/>
      <w:r w:rsidR="00951E38" w:rsidRPr="00656CCB">
        <w:rPr>
          <w:lang w:val="en-US"/>
        </w:rPr>
        <w:t xml:space="preserve"> and Wagram</w:t>
      </w:r>
      <w:r w:rsidR="00545248" w:rsidRPr="00656CCB">
        <w:rPr>
          <w:lang w:val="en-US"/>
        </w:rPr>
        <w:t xml:space="preserve"> in 1809</w:t>
      </w:r>
      <w:r w:rsidR="00951E38" w:rsidRPr="00656CCB">
        <w:rPr>
          <w:lang w:val="en-US"/>
        </w:rPr>
        <w:t>.</w:t>
      </w:r>
      <w:r w:rsidR="009F7C93" w:rsidRPr="00656CCB">
        <w:rPr>
          <w:lang w:val="en-US"/>
        </w:rPr>
        <w:t xml:space="preserve"> </w:t>
      </w:r>
      <w:r w:rsidR="00951E38" w:rsidRPr="00656CCB">
        <w:rPr>
          <w:lang w:val="en-US"/>
        </w:rPr>
        <w:t xml:space="preserve">Since Major Carl Menger was not able to attend the baptism, </w:t>
      </w:r>
      <w:r w:rsidRPr="00656CCB">
        <w:rPr>
          <w:lang w:val="en-US"/>
        </w:rPr>
        <w:t>Carl’s god</w:t>
      </w:r>
      <w:r w:rsidR="00E36A66" w:rsidRPr="00656CCB">
        <w:rPr>
          <w:lang w:val="en-US"/>
        </w:rPr>
        <w:t xml:space="preserve">parents </w:t>
      </w:r>
      <w:r w:rsidRPr="00656CCB">
        <w:rPr>
          <w:lang w:val="en-US"/>
        </w:rPr>
        <w:t xml:space="preserve">were Josef Geržabek, his </w:t>
      </w:r>
      <w:r w:rsidR="00545248" w:rsidRPr="00656CCB">
        <w:rPr>
          <w:lang w:val="en-US"/>
        </w:rPr>
        <w:t xml:space="preserve">maternal </w:t>
      </w:r>
      <w:r w:rsidRPr="00656CCB">
        <w:rPr>
          <w:lang w:val="en-US"/>
        </w:rPr>
        <w:t>grandfather, and Therese Geržabek, Caroline’s youngest sister and Carl</w:t>
      </w:r>
      <w:r w:rsidR="00785D5B" w:rsidRPr="00656CCB">
        <w:rPr>
          <w:lang w:val="en-US"/>
        </w:rPr>
        <w:t>’s aunt.</w:t>
      </w:r>
    </w:p>
    <w:p w:rsidR="00A95AA9" w:rsidRPr="00656CCB" w:rsidRDefault="007B75ED" w:rsidP="009F5341">
      <w:pPr>
        <w:spacing w:after="0" w:line="480" w:lineRule="auto"/>
        <w:ind w:firstLine="709"/>
        <w:rPr>
          <w:lang w:val="en-US"/>
        </w:rPr>
      </w:pPr>
      <w:r w:rsidRPr="00656CCB">
        <w:rPr>
          <w:lang w:val="en-US"/>
        </w:rPr>
        <w:t xml:space="preserve"> </w:t>
      </w:r>
      <w:r w:rsidR="00EA7758" w:rsidRPr="00656CCB">
        <w:rPr>
          <w:lang w:val="en-US"/>
        </w:rPr>
        <w:t xml:space="preserve">Shortly after </w:t>
      </w:r>
      <w:r w:rsidR="002076AE" w:rsidRPr="00656CCB">
        <w:rPr>
          <w:lang w:val="en-US"/>
        </w:rPr>
        <w:t>Carl’s</w:t>
      </w:r>
      <w:r w:rsidR="00EA7758" w:rsidRPr="00656CCB">
        <w:rPr>
          <w:lang w:val="en-US"/>
        </w:rPr>
        <w:t xml:space="preserve"> birth,</w:t>
      </w:r>
      <w:r w:rsidR="00545248" w:rsidRPr="00656CCB">
        <w:rPr>
          <w:lang w:val="en-US"/>
        </w:rPr>
        <w:t xml:space="preserve"> his father</w:t>
      </w:r>
      <w:r w:rsidR="00EA7758" w:rsidRPr="00656CCB">
        <w:rPr>
          <w:lang w:val="en-US"/>
        </w:rPr>
        <w:t xml:space="preserve"> moved to the Silesian city</w:t>
      </w:r>
      <w:r w:rsidR="00545248" w:rsidRPr="00656CCB">
        <w:rPr>
          <w:lang w:val="en-US"/>
        </w:rPr>
        <w:t xml:space="preserve"> of</w:t>
      </w:r>
      <w:r w:rsidR="00EA7758" w:rsidRPr="00656CCB">
        <w:rPr>
          <w:lang w:val="en-US"/>
        </w:rPr>
        <w:t xml:space="preserve"> </w:t>
      </w:r>
      <w:r w:rsidR="008C4C84" w:rsidRPr="00656CCB">
        <w:rPr>
          <w:lang w:val="en-US"/>
        </w:rPr>
        <w:t>Biała</w:t>
      </w:r>
      <w:r w:rsidR="00634044" w:rsidRPr="00656CCB">
        <w:rPr>
          <w:lang w:val="en-US"/>
        </w:rPr>
        <w:t>,</w:t>
      </w:r>
      <w:r w:rsidR="00EB200C" w:rsidRPr="00656CCB">
        <w:rPr>
          <w:lang w:val="en-US"/>
        </w:rPr>
        <w:t xml:space="preserve"> while his wife and children moved to Maniowy for some time, where Carl’s brother Anton was born in 1842. The family soon joined </w:t>
      </w:r>
      <w:r w:rsidR="00850E29" w:rsidRPr="00656CCB">
        <w:rPr>
          <w:lang w:val="en-US"/>
        </w:rPr>
        <w:t xml:space="preserve">father </w:t>
      </w:r>
      <w:r w:rsidR="00EB200C" w:rsidRPr="00656CCB">
        <w:rPr>
          <w:lang w:val="en-US"/>
        </w:rPr>
        <w:t>Anton</w:t>
      </w:r>
      <w:r w:rsidR="002076AE" w:rsidRPr="00656CCB">
        <w:rPr>
          <w:lang w:val="en-US"/>
        </w:rPr>
        <w:t xml:space="preserve"> </w:t>
      </w:r>
      <w:r w:rsidR="00545248" w:rsidRPr="00656CCB">
        <w:rPr>
          <w:lang w:val="en-US"/>
        </w:rPr>
        <w:t xml:space="preserve">in </w:t>
      </w:r>
      <w:r w:rsidR="00374168" w:rsidRPr="00656CCB">
        <w:rPr>
          <w:lang w:val="en-US"/>
        </w:rPr>
        <w:t>Biała</w:t>
      </w:r>
      <w:r w:rsidR="00EB200C" w:rsidRPr="00656CCB">
        <w:rPr>
          <w:lang w:val="en-US"/>
        </w:rPr>
        <w:t xml:space="preserve">, but </w:t>
      </w:r>
      <w:r w:rsidR="00850E29" w:rsidRPr="00656CCB">
        <w:rPr>
          <w:lang w:val="en-US"/>
        </w:rPr>
        <w:t xml:space="preserve">their </w:t>
      </w:r>
      <w:r w:rsidR="00545248" w:rsidRPr="00656CCB">
        <w:rPr>
          <w:lang w:val="en-US"/>
        </w:rPr>
        <w:t>time there</w:t>
      </w:r>
      <w:r w:rsidR="00EB200C" w:rsidRPr="00656CCB">
        <w:rPr>
          <w:lang w:val="en-US"/>
        </w:rPr>
        <w:t xml:space="preserve"> was ill-fated. Shortly after ar</w:t>
      </w:r>
      <w:r w:rsidR="00850E29" w:rsidRPr="00656CCB">
        <w:rPr>
          <w:lang w:val="en-US"/>
        </w:rPr>
        <w:t>r</w:t>
      </w:r>
      <w:r w:rsidR="00EB200C" w:rsidRPr="00656CCB">
        <w:rPr>
          <w:lang w:val="en-US"/>
        </w:rPr>
        <w:t>i</w:t>
      </w:r>
      <w:r w:rsidR="00545248" w:rsidRPr="00656CCB">
        <w:rPr>
          <w:lang w:val="en-US"/>
        </w:rPr>
        <w:t>v</w:t>
      </w:r>
      <w:r w:rsidR="00EB200C" w:rsidRPr="00656CCB">
        <w:rPr>
          <w:lang w:val="en-US"/>
        </w:rPr>
        <w:t xml:space="preserve">ing, Josef, the oldest </w:t>
      </w:r>
      <w:r w:rsidR="00850E29" w:rsidRPr="00656CCB">
        <w:rPr>
          <w:lang w:val="en-US"/>
        </w:rPr>
        <w:t xml:space="preserve">Menger </w:t>
      </w:r>
      <w:r w:rsidR="00EB200C" w:rsidRPr="00656CCB">
        <w:rPr>
          <w:lang w:val="en-US"/>
        </w:rPr>
        <w:t>son, died from dipht</w:t>
      </w:r>
      <w:r w:rsidR="005D2C29" w:rsidRPr="00656CCB">
        <w:rPr>
          <w:lang w:val="en-US"/>
        </w:rPr>
        <w:t>h</w:t>
      </w:r>
      <w:r w:rsidR="00EB200C" w:rsidRPr="00656CCB">
        <w:rPr>
          <w:lang w:val="en-US"/>
        </w:rPr>
        <w:t>eria</w:t>
      </w:r>
      <w:r w:rsidR="00545248" w:rsidRPr="00656CCB">
        <w:rPr>
          <w:lang w:val="en-US"/>
        </w:rPr>
        <w:t xml:space="preserve"> at age eight</w:t>
      </w:r>
      <w:r w:rsidR="00EB200C" w:rsidRPr="00656CCB">
        <w:rPr>
          <w:lang w:val="en-US"/>
        </w:rPr>
        <w:t xml:space="preserve">. </w:t>
      </w:r>
      <w:r w:rsidR="00545248" w:rsidRPr="00656CCB">
        <w:rPr>
          <w:lang w:val="en-US"/>
        </w:rPr>
        <w:t xml:space="preserve">As a pious Catholic in predominantly Protestant Silesia, the family patriarch </w:t>
      </w:r>
      <w:r w:rsidR="00EB200C" w:rsidRPr="00656CCB">
        <w:rPr>
          <w:lang w:val="en-US"/>
        </w:rPr>
        <w:t>struggled</w:t>
      </w:r>
      <w:r w:rsidR="001569A9" w:rsidRPr="00656CCB">
        <w:rPr>
          <w:lang w:val="en-US"/>
        </w:rPr>
        <w:t xml:space="preserve"> </w:t>
      </w:r>
      <w:r w:rsidR="00545248" w:rsidRPr="00656CCB">
        <w:rPr>
          <w:lang w:val="en-US"/>
        </w:rPr>
        <w:t xml:space="preserve">to find </w:t>
      </w:r>
      <w:r w:rsidR="001569A9" w:rsidRPr="00656CCB">
        <w:rPr>
          <w:lang w:val="en-US"/>
        </w:rPr>
        <w:t xml:space="preserve">clients </w:t>
      </w:r>
      <w:r w:rsidR="000D74D8" w:rsidRPr="00656CCB">
        <w:rPr>
          <w:lang w:val="en-US"/>
        </w:rPr>
        <w:fldChar w:fldCharType="begin"/>
      </w:r>
      <w:r w:rsidR="00C06579" w:rsidRPr="00656CCB">
        <w:rPr>
          <w:lang w:val="en-US"/>
        </w:rPr>
        <w:instrText xml:space="preserve"> ADDIN EN.CITE &lt;EndNote&gt;&lt;Cite&gt;&lt;Author&gt;Grünberg&lt;/Author&gt;&lt;Year&gt;1909&lt;/Year&gt;&lt;RecNum&gt;1576&lt;/RecNum&gt;&lt;Prefix&gt;see also &lt;/Prefix&gt;&lt;Pages&gt;30-31&lt;/Pages&gt;&lt;DisplayText&gt;(see also Grünberg 1909, pp. 30-1)&lt;/DisplayText&gt;&lt;record&gt;&lt;rec-number&gt;1576&lt;/rec-number&gt;&lt;foreign-keys&gt;&lt;key app="EN" db-id="9fap0x00ltves2edxw7xtsr10raztx5edav2"&gt;1576&lt;/key&gt;&lt;/foreign-keys&gt;&lt;ref-type name="Journal Article"&gt;17&lt;/ref-type&gt;&lt;contributors&gt;&lt;authors&gt;&lt;author&gt;Grünberg, Karl&lt;/author&gt;&lt;/authors&gt;&lt;/contributors&gt;&lt;titles&gt;&lt;title&gt;Anton Menger: Sein Leben und sein Lebenswerk&lt;/title&gt;&lt;secondary-title&gt;Zeitschrift für Volkswirtschaft, Sozialpolitik und Verwaltung&lt;/secondary-title&gt;&lt;/titles&gt;&lt;periodical&gt;&lt;full-title&gt;Zeitschrift für Volkswirtschaft, Sozialpolitik und Verwaltung&lt;/full-title&gt;&lt;/periodical&gt;&lt;pages&gt;29-78&lt;/pages&gt;&lt;volume&gt;18&lt;/volume&gt;&lt;dates&gt;&lt;year&gt;1909&lt;/year&gt;&lt;/dates&gt;&lt;urls&gt;&lt;/urls&gt;&lt;/record&gt;&lt;/Cite&gt;&lt;/EndNote&gt;</w:instrText>
      </w:r>
      <w:r w:rsidR="000D74D8" w:rsidRPr="00656CCB">
        <w:rPr>
          <w:lang w:val="en-US"/>
        </w:rPr>
        <w:fldChar w:fldCharType="separate"/>
      </w:r>
      <w:r w:rsidR="00C06579" w:rsidRPr="00656CCB">
        <w:rPr>
          <w:noProof/>
          <w:lang w:val="en-US"/>
        </w:rPr>
        <w:t>(</w:t>
      </w:r>
      <w:hyperlink w:anchor="_ENREF_11" w:tooltip="Grünberg, 1909 #1576" w:history="1">
        <w:r w:rsidR="009F5341" w:rsidRPr="00656CCB">
          <w:rPr>
            <w:noProof/>
            <w:lang w:val="en-US"/>
          </w:rPr>
          <w:t>see also Grünberg 1909, pp. 30-1</w:t>
        </w:r>
      </w:hyperlink>
      <w:r w:rsidR="00C06579" w:rsidRPr="00656CCB">
        <w:rPr>
          <w:noProof/>
          <w:lang w:val="en-US"/>
        </w:rPr>
        <w:t>)</w:t>
      </w:r>
      <w:r w:rsidR="000D74D8" w:rsidRPr="00656CCB">
        <w:rPr>
          <w:lang w:val="en-US"/>
        </w:rPr>
        <w:fldChar w:fldCharType="end"/>
      </w:r>
      <w:r w:rsidR="001569A9" w:rsidRPr="00656CCB">
        <w:rPr>
          <w:lang w:val="en-US"/>
        </w:rPr>
        <w:t>.</w:t>
      </w:r>
      <w:r w:rsidR="00EB200C" w:rsidRPr="00656CCB">
        <w:rPr>
          <w:lang w:val="en-US"/>
        </w:rPr>
        <w:t xml:space="preserve"> </w:t>
      </w:r>
      <w:r w:rsidR="00545248" w:rsidRPr="00656CCB">
        <w:rPr>
          <w:lang w:val="en-US"/>
        </w:rPr>
        <w:t>T</w:t>
      </w:r>
      <w:r w:rsidR="00EB200C" w:rsidRPr="00656CCB">
        <w:rPr>
          <w:lang w:val="en-US"/>
        </w:rPr>
        <w:t>hree years of bad harvest</w:t>
      </w:r>
      <w:r w:rsidR="00850E29" w:rsidRPr="00656CCB">
        <w:rPr>
          <w:lang w:val="en-US"/>
        </w:rPr>
        <w:t>s</w:t>
      </w:r>
      <w:r w:rsidR="00EB200C" w:rsidRPr="00656CCB">
        <w:rPr>
          <w:lang w:val="en-US"/>
        </w:rPr>
        <w:t xml:space="preserve"> le</w:t>
      </w:r>
      <w:r w:rsidR="002076AE" w:rsidRPr="00656CCB">
        <w:rPr>
          <w:lang w:val="en-US"/>
        </w:rPr>
        <w:t>d</w:t>
      </w:r>
      <w:r w:rsidR="00EB200C" w:rsidRPr="00656CCB">
        <w:rPr>
          <w:lang w:val="en-US"/>
        </w:rPr>
        <w:t xml:space="preserve"> to a quadrupling of prices</w:t>
      </w:r>
      <w:r w:rsidR="00545248" w:rsidRPr="00656CCB">
        <w:rPr>
          <w:lang w:val="en-US"/>
        </w:rPr>
        <w:t>, which affected</w:t>
      </w:r>
      <w:r w:rsidR="00EB200C" w:rsidRPr="00656CCB">
        <w:rPr>
          <w:lang w:val="en-US"/>
        </w:rPr>
        <w:t xml:space="preserve"> the family directly, but also meant </w:t>
      </w:r>
      <w:r w:rsidR="00545248" w:rsidRPr="00656CCB">
        <w:rPr>
          <w:lang w:val="en-US"/>
        </w:rPr>
        <w:t>lower demand for</w:t>
      </w:r>
      <w:r w:rsidR="00EB200C" w:rsidRPr="00656CCB">
        <w:rPr>
          <w:lang w:val="en-US"/>
        </w:rPr>
        <w:t xml:space="preserve"> legal services. </w:t>
      </w:r>
      <w:r w:rsidR="00B87ACF" w:rsidRPr="00656CCB">
        <w:rPr>
          <w:lang w:val="en-US"/>
        </w:rPr>
        <w:t xml:space="preserve">Some financial relief was brought when Anton purchased a </w:t>
      </w:r>
      <w:r w:rsidR="00EB200C" w:rsidRPr="00656CCB">
        <w:rPr>
          <w:lang w:val="en-US"/>
        </w:rPr>
        <w:t>plot of land on which the first cloth mill in the industriali</w:t>
      </w:r>
      <w:r w:rsidR="00B87ACF" w:rsidRPr="00656CCB">
        <w:rPr>
          <w:lang w:val="en-US"/>
        </w:rPr>
        <w:t>z</w:t>
      </w:r>
      <w:r w:rsidR="00EB200C" w:rsidRPr="00656CCB">
        <w:rPr>
          <w:lang w:val="en-US"/>
        </w:rPr>
        <w:t>ing region was buil</w:t>
      </w:r>
      <w:r w:rsidR="00B87ACF" w:rsidRPr="00656CCB">
        <w:rPr>
          <w:lang w:val="en-US"/>
        </w:rPr>
        <w:t>t.</w:t>
      </w:r>
    </w:p>
    <w:p w:rsidR="00A95AA9" w:rsidRPr="00656CCB" w:rsidRDefault="00B87ACF" w:rsidP="00656CCB">
      <w:pPr>
        <w:spacing w:after="0" w:line="480" w:lineRule="auto"/>
        <w:ind w:firstLine="709"/>
        <w:rPr>
          <w:lang w:val="en-US"/>
        </w:rPr>
      </w:pPr>
      <w:r w:rsidRPr="00656CCB">
        <w:rPr>
          <w:lang w:val="en-US"/>
        </w:rPr>
        <w:t xml:space="preserve">According to his son, </w:t>
      </w:r>
      <w:r w:rsidR="00EB200C" w:rsidRPr="00656CCB">
        <w:rPr>
          <w:lang w:val="en-US"/>
        </w:rPr>
        <w:t xml:space="preserve">Carl </w:t>
      </w:r>
      <w:r w:rsidR="008264D6" w:rsidRPr="00656CCB">
        <w:rPr>
          <w:lang w:val="en-US"/>
        </w:rPr>
        <w:t xml:space="preserve">Menger </w:t>
      </w:r>
      <w:r w:rsidR="00EB200C" w:rsidRPr="00656CCB">
        <w:rPr>
          <w:lang w:val="en-US"/>
        </w:rPr>
        <w:t xml:space="preserve">had two dominant memories of childhood in Biała. </w:t>
      </w:r>
      <w:r w:rsidR="00660525" w:rsidRPr="00656CCB">
        <w:rPr>
          <w:lang w:val="en-US"/>
        </w:rPr>
        <w:t>In</w:t>
      </w:r>
      <w:r w:rsidR="00EB200C" w:rsidRPr="00656CCB">
        <w:rPr>
          <w:lang w:val="en-US"/>
        </w:rPr>
        <w:t xml:space="preserve"> 1846, </w:t>
      </w:r>
      <w:r w:rsidR="00660525" w:rsidRPr="00656CCB">
        <w:rPr>
          <w:lang w:val="en-US"/>
        </w:rPr>
        <w:t xml:space="preserve">possibly encouraged by bad harvests, the Galician peasantry </w:t>
      </w:r>
      <w:r w:rsidR="00EB200C" w:rsidRPr="00656CCB">
        <w:rPr>
          <w:lang w:val="en-US"/>
        </w:rPr>
        <w:t>revolt</w:t>
      </w:r>
      <w:r w:rsidR="00660525" w:rsidRPr="00656CCB">
        <w:rPr>
          <w:lang w:val="en-US"/>
        </w:rPr>
        <w:t>ed</w:t>
      </w:r>
      <w:r w:rsidR="00EB200C" w:rsidRPr="00656CCB">
        <w:rPr>
          <w:lang w:val="en-US"/>
        </w:rPr>
        <w:t xml:space="preserve"> against their oppressive lords and against serfdom</w:t>
      </w:r>
      <w:r w:rsidR="00660525" w:rsidRPr="00656CCB">
        <w:rPr>
          <w:lang w:val="en-US"/>
        </w:rPr>
        <w:t xml:space="preserve"> more generally</w:t>
      </w:r>
      <w:r w:rsidR="00EB200C" w:rsidRPr="00656CCB">
        <w:rPr>
          <w:lang w:val="en-US"/>
        </w:rPr>
        <w:t xml:space="preserve">. </w:t>
      </w:r>
      <w:r w:rsidR="00660525" w:rsidRPr="00656CCB">
        <w:rPr>
          <w:lang w:val="en-US"/>
        </w:rPr>
        <w:t xml:space="preserve">As was common in Galicia, socage </w:t>
      </w:r>
      <w:r w:rsidR="00660525" w:rsidRPr="00656CCB">
        <w:rPr>
          <w:lang w:val="en-US"/>
        </w:rPr>
        <w:lastRenderedPageBreak/>
        <w:t xml:space="preserve">prevailed on </w:t>
      </w:r>
      <w:r w:rsidR="00EB200C" w:rsidRPr="00656CCB">
        <w:rPr>
          <w:lang w:val="en-US"/>
        </w:rPr>
        <w:t>Carl’s grandparents</w:t>
      </w:r>
      <w:r w:rsidR="00660525" w:rsidRPr="00656CCB">
        <w:rPr>
          <w:lang w:val="en-US"/>
        </w:rPr>
        <w:t>’ estate</w:t>
      </w:r>
      <w:r w:rsidR="00EB200C" w:rsidRPr="00656CCB">
        <w:rPr>
          <w:lang w:val="en-US"/>
        </w:rPr>
        <w:t xml:space="preserve"> in Maniowy, 120 km away from Biała. </w:t>
      </w:r>
      <w:r w:rsidR="00D31E16" w:rsidRPr="00656CCB">
        <w:rPr>
          <w:lang w:val="en-US"/>
        </w:rPr>
        <w:t>The Menger family worried about the fate</w:t>
      </w:r>
      <w:r w:rsidR="004C1981" w:rsidRPr="00656CCB">
        <w:rPr>
          <w:lang w:val="en-US"/>
        </w:rPr>
        <w:t xml:space="preserve"> of</w:t>
      </w:r>
      <w:r w:rsidR="00D31E16" w:rsidRPr="00656CCB">
        <w:rPr>
          <w:lang w:val="en-US"/>
        </w:rPr>
        <w:t xml:space="preserve"> Carl’s grandparents until a</w:t>
      </w:r>
      <w:r w:rsidR="00EB200C" w:rsidRPr="00656CCB">
        <w:rPr>
          <w:lang w:val="en-US"/>
        </w:rPr>
        <w:t xml:space="preserve"> wayfarer</w:t>
      </w:r>
      <w:r w:rsidR="00F00448" w:rsidRPr="00656CCB">
        <w:rPr>
          <w:lang w:val="en-US"/>
        </w:rPr>
        <w:t xml:space="preserve"> </w:t>
      </w:r>
      <w:r w:rsidR="00660525" w:rsidRPr="00656CCB">
        <w:rPr>
          <w:lang w:val="en-US"/>
        </w:rPr>
        <w:t xml:space="preserve">traveling </w:t>
      </w:r>
      <w:r w:rsidR="00F00448" w:rsidRPr="00656CCB">
        <w:rPr>
          <w:lang w:val="en-US"/>
        </w:rPr>
        <w:t>from M</w:t>
      </w:r>
      <w:r w:rsidR="00EB200C" w:rsidRPr="00656CCB">
        <w:rPr>
          <w:lang w:val="en-US"/>
        </w:rPr>
        <w:t xml:space="preserve">aniowy </w:t>
      </w:r>
      <w:r w:rsidR="00660525" w:rsidRPr="00656CCB">
        <w:rPr>
          <w:lang w:val="en-US"/>
        </w:rPr>
        <w:t xml:space="preserve">one day brought </w:t>
      </w:r>
      <w:r w:rsidR="00EB200C" w:rsidRPr="00656CCB">
        <w:rPr>
          <w:lang w:val="en-US"/>
        </w:rPr>
        <w:t xml:space="preserve">compliments and news from the </w:t>
      </w:r>
      <w:proofErr w:type="spellStart"/>
      <w:r w:rsidR="00660525" w:rsidRPr="00656CCB">
        <w:rPr>
          <w:lang w:val="en-US"/>
        </w:rPr>
        <w:t>Geržabeks</w:t>
      </w:r>
      <w:proofErr w:type="spellEnd"/>
      <w:r w:rsidR="00EB200C" w:rsidRPr="00656CCB">
        <w:rPr>
          <w:lang w:val="en-US"/>
        </w:rPr>
        <w:t xml:space="preserve">. There had been rioting around Maniowy, but </w:t>
      </w:r>
      <w:r w:rsidR="00660525" w:rsidRPr="00656CCB">
        <w:rPr>
          <w:lang w:val="en-US"/>
        </w:rPr>
        <w:t>their</w:t>
      </w:r>
      <w:r w:rsidR="00EB200C" w:rsidRPr="00656CCB">
        <w:rPr>
          <w:lang w:val="en-US"/>
        </w:rPr>
        <w:t xml:space="preserve"> estate</w:t>
      </w:r>
      <w:r w:rsidR="00660525" w:rsidRPr="00656CCB">
        <w:rPr>
          <w:lang w:val="en-US"/>
        </w:rPr>
        <w:t xml:space="preserve"> was spared</w:t>
      </w:r>
      <w:r w:rsidR="00EB200C" w:rsidRPr="00656CCB">
        <w:rPr>
          <w:lang w:val="en-US"/>
        </w:rPr>
        <w:t>. In</w:t>
      </w:r>
      <w:r w:rsidR="00660525" w:rsidRPr="00656CCB">
        <w:rPr>
          <w:lang w:val="en-US"/>
        </w:rPr>
        <w:t>deed</w:t>
      </w:r>
      <w:r w:rsidR="00EB200C" w:rsidRPr="00656CCB">
        <w:rPr>
          <w:lang w:val="en-US"/>
        </w:rPr>
        <w:t>, in gratitude for their good treatment, the peasants of th</w:t>
      </w:r>
      <w:r w:rsidR="00660525" w:rsidRPr="00656CCB">
        <w:rPr>
          <w:lang w:val="en-US"/>
        </w:rPr>
        <w:t>e</w:t>
      </w:r>
      <w:r w:rsidR="00EB200C" w:rsidRPr="00656CCB">
        <w:rPr>
          <w:lang w:val="en-US"/>
        </w:rPr>
        <w:t xml:space="preserve"> estate had established a guard to protect the </w:t>
      </w:r>
      <w:r w:rsidR="00660525" w:rsidRPr="00656CCB">
        <w:rPr>
          <w:lang w:val="en-US"/>
        </w:rPr>
        <w:t xml:space="preserve">family </w:t>
      </w:r>
      <w:r w:rsidR="00EB200C" w:rsidRPr="00656CCB">
        <w:rPr>
          <w:lang w:val="en-US"/>
        </w:rPr>
        <w:t xml:space="preserve">against possible attacks from peasants </w:t>
      </w:r>
      <w:r w:rsidR="00660525" w:rsidRPr="00656CCB">
        <w:rPr>
          <w:lang w:val="en-US"/>
        </w:rPr>
        <w:t xml:space="preserve">of </w:t>
      </w:r>
      <w:r w:rsidR="006A110C" w:rsidRPr="00656CCB">
        <w:rPr>
          <w:lang w:val="en-US"/>
        </w:rPr>
        <w:t>neighboring</w:t>
      </w:r>
      <w:r w:rsidR="00EB200C" w:rsidRPr="00656CCB">
        <w:rPr>
          <w:lang w:val="en-US"/>
        </w:rPr>
        <w:t xml:space="preserve"> estates. </w:t>
      </w:r>
      <w:r w:rsidR="00660525" w:rsidRPr="00656CCB">
        <w:rPr>
          <w:lang w:val="en-US"/>
        </w:rPr>
        <w:t>Carl Menger</w:t>
      </w:r>
      <w:r w:rsidR="00EB200C" w:rsidRPr="00656CCB">
        <w:rPr>
          <w:lang w:val="en-US"/>
        </w:rPr>
        <w:t xml:space="preserve"> remember</w:t>
      </w:r>
      <w:r w:rsidR="00660525" w:rsidRPr="00656CCB">
        <w:rPr>
          <w:lang w:val="en-US"/>
        </w:rPr>
        <w:t>ed</w:t>
      </w:r>
      <w:r w:rsidR="00EB200C" w:rsidRPr="00656CCB">
        <w:rPr>
          <w:lang w:val="en-US"/>
        </w:rPr>
        <w:t xml:space="preserve"> this joyful day throughout his life. </w:t>
      </w:r>
      <w:r w:rsidR="00660525" w:rsidRPr="00656CCB">
        <w:rPr>
          <w:lang w:val="en-US"/>
        </w:rPr>
        <w:t xml:space="preserve">He also kept memories of watching </w:t>
      </w:r>
      <w:r w:rsidR="00D75F74" w:rsidRPr="00656CCB">
        <w:rPr>
          <w:lang w:val="en-US"/>
        </w:rPr>
        <w:t>his father work in</w:t>
      </w:r>
      <w:r w:rsidR="00EC7DA9" w:rsidRPr="00656CCB">
        <w:rPr>
          <w:lang w:val="en-US"/>
        </w:rPr>
        <w:t xml:space="preserve"> </w:t>
      </w:r>
      <w:r w:rsidR="00660525" w:rsidRPr="00656CCB">
        <w:rPr>
          <w:lang w:val="en-US"/>
        </w:rPr>
        <w:t xml:space="preserve">a </w:t>
      </w:r>
      <w:r w:rsidR="00EC7DA9" w:rsidRPr="00656CCB">
        <w:rPr>
          <w:lang w:val="en-US"/>
        </w:rPr>
        <w:t>smoky</w:t>
      </w:r>
      <w:r w:rsidR="00D75F74" w:rsidRPr="00656CCB">
        <w:rPr>
          <w:lang w:val="en-US"/>
        </w:rPr>
        <w:t xml:space="preserve"> law office</w:t>
      </w:r>
      <w:r w:rsidR="00660525" w:rsidRPr="00656CCB">
        <w:rPr>
          <w:lang w:val="en-US"/>
        </w:rPr>
        <w:t xml:space="preserve"> that</w:t>
      </w:r>
      <w:r w:rsidR="00D75F74" w:rsidRPr="00656CCB">
        <w:rPr>
          <w:lang w:val="en-US"/>
        </w:rPr>
        <w:t xml:space="preserve"> </w:t>
      </w:r>
      <w:r w:rsidR="00660525" w:rsidRPr="00656CCB">
        <w:rPr>
          <w:lang w:val="en-US"/>
        </w:rPr>
        <w:t xml:space="preserve">included </w:t>
      </w:r>
      <w:r w:rsidR="00D75F74" w:rsidRPr="00656CCB">
        <w:rPr>
          <w:lang w:val="en-US"/>
        </w:rPr>
        <w:t>a library.</w:t>
      </w:r>
      <w:r w:rsidR="00FA6DBA" w:rsidRPr="00656CCB">
        <w:rPr>
          <w:rStyle w:val="FootnoteReference"/>
          <w:lang w:val="en-US"/>
        </w:rPr>
        <w:footnoteReference w:id="14"/>
      </w:r>
      <w:r w:rsidR="00FA6DBA" w:rsidRPr="00656CCB">
        <w:rPr>
          <w:lang w:val="en-US"/>
        </w:rPr>
        <w:t xml:space="preserve"> Carl would often </w:t>
      </w:r>
      <w:r w:rsidR="000176C1" w:rsidRPr="00656CCB">
        <w:rPr>
          <w:lang w:val="en-US"/>
        </w:rPr>
        <w:t xml:space="preserve">say </w:t>
      </w:r>
      <w:r w:rsidR="00FA6DBA" w:rsidRPr="00656CCB">
        <w:rPr>
          <w:lang w:val="en-US"/>
        </w:rPr>
        <w:t xml:space="preserve">that his father was his only intellectual influence during </w:t>
      </w:r>
      <w:r w:rsidR="000176C1" w:rsidRPr="00656CCB">
        <w:rPr>
          <w:lang w:val="en-US"/>
        </w:rPr>
        <w:t xml:space="preserve">his </w:t>
      </w:r>
      <w:r w:rsidR="00FA6DBA" w:rsidRPr="00656CCB">
        <w:rPr>
          <w:lang w:val="en-US"/>
        </w:rPr>
        <w:t>childhood.</w:t>
      </w:r>
      <w:r w:rsidR="00AD7D53" w:rsidRPr="00656CCB">
        <w:rPr>
          <w:lang w:val="en-US"/>
        </w:rPr>
        <w:t xml:space="preserve"> </w:t>
      </w:r>
      <w:r w:rsidR="00660525" w:rsidRPr="00656CCB">
        <w:rPr>
          <w:lang w:val="en-US"/>
        </w:rPr>
        <w:t xml:space="preserve">Unfortunately, Anton </w:t>
      </w:r>
      <w:r w:rsidR="00850E29" w:rsidRPr="00656CCB">
        <w:rPr>
          <w:lang w:val="en-US"/>
        </w:rPr>
        <w:t xml:space="preserve">senior </w:t>
      </w:r>
      <w:r w:rsidR="00660525" w:rsidRPr="00656CCB">
        <w:rPr>
          <w:lang w:val="en-US"/>
        </w:rPr>
        <w:t>fell</w:t>
      </w:r>
      <w:r w:rsidR="008C4C84" w:rsidRPr="00656CCB">
        <w:rPr>
          <w:lang w:val="en-US"/>
        </w:rPr>
        <w:t xml:space="preserve"> ill with pneumonia</w:t>
      </w:r>
      <w:r w:rsidR="00660525" w:rsidRPr="00656CCB">
        <w:rPr>
          <w:lang w:val="en-US"/>
        </w:rPr>
        <w:t xml:space="preserve"> in 1847. He</w:t>
      </w:r>
      <w:r w:rsidR="00125DCA" w:rsidRPr="00656CCB">
        <w:rPr>
          <w:lang w:val="en-US"/>
        </w:rPr>
        <w:t xml:space="preserve"> had been </w:t>
      </w:r>
      <w:r w:rsidR="00660525" w:rsidRPr="00656CCB">
        <w:rPr>
          <w:lang w:val="en-US"/>
        </w:rPr>
        <w:t>invited</w:t>
      </w:r>
      <w:r w:rsidR="00125DCA" w:rsidRPr="00656CCB">
        <w:rPr>
          <w:lang w:val="en-US"/>
        </w:rPr>
        <w:t xml:space="preserve"> to </w:t>
      </w:r>
      <w:r w:rsidR="00660525" w:rsidRPr="00656CCB">
        <w:rPr>
          <w:lang w:val="en-US"/>
        </w:rPr>
        <w:t xml:space="preserve">serve as </w:t>
      </w:r>
      <w:r w:rsidR="008C4C84" w:rsidRPr="00656CCB">
        <w:rPr>
          <w:lang w:val="en-US"/>
        </w:rPr>
        <w:t>a</w:t>
      </w:r>
      <w:r w:rsidR="00125DCA" w:rsidRPr="00656CCB">
        <w:rPr>
          <w:lang w:val="en-US"/>
        </w:rPr>
        <w:t xml:space="preserve"> </w:t>
      </w:r>
      <w:r w:rsidR="00660525" w:rsidRPr="00656CCB">
        <w:rPr>
          <w:lang w:val="en-US"/>
        </w:rPr>
        <w:t xml:space="preserve">Galician </w:t>
      </w:r>
      <w:r w:rsidR="00125DCA" w:rsidRPr="00656CCB">
        <w:rPr>
          <w:lang w:val="en-US"/>
        </w:rPr>
        <w:t>representative</w:t>
      </w:r>
      <w:r w:rsidR="001569A9" w:rsidRPr="00656CCB">
        <w:rPr>
          <w:lang w:val="en-US"/>
        </w:rPr>
        <w:t xml:space="preserve"> </w:t>
      </w:r>
      <w:r w:rsidR="00660525" w:rsidRPr="00656CCB">
        <w:rPr>
          <w:lang w:val="en-US"/>
        </w:rPr>
        <w:t>to</w:t>
      </w:r>
      <w:r w:rsidR="001569A9" w:rsidRPr="00656CCB">
        <w:rPr>
          <w:lang w:val="en-US"/>
        </w:rPr>
        <w:t xml:space="preserve"> the</w:t>
      </w:r>
      <w:r w:rsidR="00125DCA" w:rsidRPr="00656CCB">
        <w:rPr>
          <w:lang w:val="en-US"/>
        </w:rPr>
        <w:t xml:space="preserve"> Frankfurt Parliament, established </w:t>
      </w:r>
      <w:r w:rsidR="008C4C84" w:rsidRPr="00656CCB">
        <w:rPr>
          <w:lang w:val="en-US"/>
        </w:rPr>
        <w:t>in the wake of</w:t>
      </w:r>
      <w:r w:rsidR="00125DCA" w:rsidRPr="00656CCB">
        <w:rPr>
          <w:lang w:val="en-US"/>
        </w:rPr>
        <w:t xml:space="preserve"> the </w:t>
      </w:r>
      <w:r w:rsidR="00660525" w:rsidRPr="00656CCB">
        <w:rPr>
          <w:lang w:val="en-US"/>
        </w:rPr>
        <w:t xml:space="preserve">1848 </w:t>
      </w:r>
      <w:r w:rsidR="00125DCA" w:rsidRPr="00656CCB">
        <w:rPr>
          <w:lang w:val="en-US"/>
        </w:rPr>
        <w:t>Revolutions</w:t>
      </w:r>
      <w:r w:rsidR="008C4C84" w:rsidRPr="00656CCB">
        <w:rPr>
          <w:lang w:val="en-US"/>
        </w:rPr>
        <w:t>, but h</w:t>
      </w:r>
      <w:r w:rsidR="006A497F" w:rsidRPr="00656CCB">
        <w:rPr>
          <w:lang w:val="en-US"/>
        </w:rPr>
        <w:t xml:space="preserve">is </w:t>
      </w:r>
      <w:r w:rsidR="00660525" w:rsidRPr="00656CCB">
        <w:rPr>
          <w:lang w:val="en-US"/>
        </w:rPr>
        <w:t>health</w:t>
      </w:r>
      <w:r w:rsidR="008C4C84" w:rsidRPr="00656CCB">
        <w:rPr>
          <w:lang w:val="en-US"/>
        </w:rPr>
        <w:t xml:space="preserve"> was too </w:t>
      </w:r>
      <w:r w:rsidR="00660525" w:rsidRPr="00656CCB">
        <w:rPr>
          <w:lang w:val="en-US"/>
        </w:rPr>
        <w:t>weak</w:t>
      </w:r>
      <w:r w:rsidR="008C4C84" w:rsidRPr="00656CCB">
        <w:rPr>
          <w:lang w:val="en-US"/>
        </w:rPr>
        <w:t>.</w:t>
      </w:r>
      <w:r w:rsidR="001569A9" w:rsidRPr="00656CCB">
        <w:rPr>
          <w:lang w:val="en-US"/>
        </w:rPr>
        <w:t xml:space="preserve"> He died on August 1</w:t>
      </w:r>
      <w:r w:rsidR="00660525" w:rsidRPr="00656CCB">
        <w:rPr>
          <w:lang w:val="en-US"/>
        </w:rPr>
        <w:t>,</w:t>
      </w:r>
      <w:r w:rsidR="001569A9" w:rsidRPr="00656CCB">
        <w:rPr>
          <w:lang w:val="en-US"/>
        </w:rPr>
        <w:t xml:space="preserve"> 1848.</w:t>
      </w:r>
      <w:r w:rsidR="0097395E" w:rsidRPr="00656CCB">
        <w:rPr>
          <w:lang w:val="en-US"/>
        </w:rPr>
        <w:t xml:space="preserve"> Caroline had to manage family affairs on her own</w:t>
      </w:r>
      <w:r w:rsidR="000176C1" w:rsidRPr="00656CCB">
        <w:rPr>
          <w:lang w:val="en-US"/>
        </w:rPr>
        <w:t xml:space="preserve"> from this time forward</w:t>
      </w:r>
      <w:r w:rsidR="0097395E" w:rsidRPr="00656CCB">
        <w:rPr>
          <w:lang w:val="en-US"/>
        </w:rPr>
        <w:t xml:space="preserve">. Though she </w:t>
      </w:r>
      <w:r w:rsidR="000176C1" w:rsidRPr="00656CCB">
        <w:rPr>
          <w:lang w:val="en-US"/>
        </w:rPr>
        <w:t>possessed</w:t>
      </w:r>
      <w:r w:rsidR="0097395E" w:rsidRPr="00656CCB">
        <w:rPr>
          <w:lang w:val="en-US"/>
        </w:rPr>
        <w:t xml:space="preserve"> only modest means, she did </w:t>
      </w:r>
      <w:r w:rsidR="000176C1" w:rsidRPr="00656CCB">
        <w:rPr>
          <w:lang w:val="en-US"/>
        </w:rPr>
        <w:t xml:space="preserve">this </w:t>
      </w:r>
      <w:r w:rsidR="0097395E" w:rsidRPr="00656CCB">
        <w:rPr>
          <w:lang w:val="en-US"/>
        </w:rPr>
        <w:t>in a way that Carl admired for the rest of his life.</w:t>
      </w:r>
    </w:p>
    <w:p w:rsidR="00A95AA9" w:rsidRPr="00656CCB" w:rsidRDefault="00660525" w:rsidP="00775914">
      <w:pPr>
        <w:spacing w:after="0" w:line="480" w:lineRule="auto"/>
        <w:ind w:firstLine="709"/>
        <w:rPr>
          <w:lang w:val="en-US"/>
        </w:rPr>
      </w:pPr>
      <w:r w:rsidRPr="00656CCB">
        <w:rPr>
          <w:lang w:val="en-US"/>
        </w:rPr>
        <w:t>Carl and his siblings often visited their maternal grandparents’ estate in Maniowy</w:t>
      </w:r>
      <w:r w:rsidR="000176C1" w:rsidRPr="00656CCB">
        <w:rPr>
          <w:lang w:val="en-US"/>
        </w:rPr>
        <w:t>. A</w:t>
      </w:r>
      <w:r w:rsidR="0097395E" w:rsidRPr="00656CCB">
        <w:rPr>
          <w:lang w:val="en-US"/>
        </w:rPr>
        <w:t>fter their father’s</w:t>
      </w:r>
      <w:r w:rsidRPr="00656CCB">
        <w:rPr>
          <w:lang w:val="en-US"/>
        </w:rPr>
        <w:t xml:space="preserve"> death,</w:t>
      </w:r>
      <w:r w:rsidR="0097395E" w:rsidRPr="00656CCB">
        <w:rPr>
          <w:lang w:val="en-US"/>
        </w:rPr>
        <w:t xml:space="preserve"> these </w:t>
      </w:r>
      <w:r w:rsidR="000176C1" w:rsidRPr="00656CCB">
        <w:rPr>
          <w:lang w:val="en-US"/>
        </w:rPr>
        <w:t xml:space="preserve">trips </w:t>
      </w:r>
      <w:r w:rsidR="0097395E" w:rsidRPr="00656CCB">
        <w:rPr>
          <w:lang w:val="en-US"/>
        </w:rPr>
        <w:t xml:space="preserve">became more frequent and </w:t>
      </w:r>
      <w:r w:rsidR="000176C1" w:rsidRPr="00656CCB">
        <w:rPr>
          <w:lang w:val="en-US"/>
        </w:rPr>
        <w:t xml:space="preserve">lasted </w:t>
      </w:r>
      <w:r w:rsidR="0097395E" w:rsidRPr="00656CCB">
        <w:rPr>
          <w:lang w:val="en-US"/>
        </w:rPr>
        <w:t>longer.</w:t>
      </w:r>
      <w:r w:rsidRPr="00656CCB">
        <w:rPr>
          <w:lang w:val="en-US"/>
        </w:rPr>
        <w:t xml:space="preserve"> </w:t>
      </w:r>
      <w:r w:rsidR="00B321D8" w:rsidRPr="00656CCB">
        <w:rPr>
          <w:lang w:val="en-US"/>
        </w:rPr>
        <w:t>T</w:t>
      </w:r>
      <w:r w:rsidR="0097395E" w:rsidRPr="00656CCB">
        <w:rPr>
          <w:lang w:val="en-US"/>
        </w:rPr>
        <w:t xml:space="preserve">hese visits </w:t>
      </w:r>
      <w:r w:rsidR="00B321D8" w:rsidRPr="00656CCB">
        <w:rPr>
          <w:lang w:val="en-US"/>
        </w:rPr>
        <w:t xml:space="preserve">to his grandparents’ estate </w:t>
      </w:r>
      <w:r w:rsidR="0097395E" w:rsidRPr="00656CCB">
        <w:rPr>
          <w:lang w:val="en-US"/>
        </w:rPr>
        <w:t>made a</w:t>
      </w:r>
      <w:r w:rsidR="00B321D8" w:rsidRPr="00656CCB">
        <w:rPr>
          <w:lang w:val="en-US"/>
        </w:rPr>
        <w:t xml:space="preserve"> lasting</w:t>
      </w:r>
      <w:r w:rsidR="00AF6752">
        <w:rPr>
          <w:lang w:val="en-US"/>
        </w:rPr>
        <w:t xml:space="preserve"> impression</w:t>
      </w:r>
      <w:r w:rsidR="0097395E" w:rsidRPr="00656CCB">
        <w:rPr>
          <w:lang w:val="en-US"/>
        </w:rPr>
        <w:t xml:space="preserve"> </w:t>
      </w:r>
      <w:r w:rsidR="00B321D8" w:rsidRPr="00656CCB">
        <w:rPr>
          <w:lang w:val="en-US"/>
        </w:rPr>
        <w:t>on Menger</w:t>
      </w:r>
      <w:r w:rsidR="0097395E" w:rsidRPr="00656CCB">
        <w:rPr>
          <w:lang w:val="en-US"/>
        </w:rPr>
        <w:t xml:space="preserve">. </w:t>
      </w:r>
      <w:r w:rsidR="00B321D8" w:rsidRPr="00656CCB">
        <w:rPr>
          <w:lang w:val="en-US"/>
        </w:rPr>
        <w:t>He</w:t>
      </w:r>
      <w:r w:rsidR="0097395E" w:rsidRPr="00656CCB">
        <w:rPr>
          <w:lang w:val="en-US"/>
        </w:rPr>
        <w:t xml:space="preserve"> became familiar with agricultur</w:t>
      </w:r>
      <w:r w:rsidR="000176C1" w:rsidRPr="00656CCB">
        <w:rPr>
          <w:lang w:val="en-US"/>
        </w:rPr>
        <w:t>al management</w:t>
      </w:r>
      <w:r w:rsidR="0097395E" w:rsidRPr="00656CCB">
        <w:rPr>
          <w:lang w:val="en-US"/>
        </w:rPr>
        <w:t xml:space="preserve"> and the economic work of peasants, craftsmen</w:t>
      </w:r>
      <w:r w:rsidR="00775914" w:rsidRPr="00656CCB">
        <w:rPr>
          <w:lang w:val="en-US"/>
        </w:rPr>
        <w:t>,</w:t>
      </w:r>
      <w:r w:rsidR="0097395E" w:rsidRPr="00656CCB">
        <w:rPr>
          <w:lang w:val="en-US"/>
        </w:rPr>
        <w:t xml:space="preserve"> and</w:t>
      </w:r>
      <w:r w:rsidR="00775914" w:rsidRPr="00656CCB">
        <w:rPr>
          <w:lang w:val="en-US"/>
        </w:rPr>
        <w:t xml:space="preserve"> merchants</w:t>
      </w:r>
      <w:r w:rsidR="0097395E" w:rsidRPr="00656CCB">
        <w:rPr>
          <w:lang w:val="en-US"/>
        </w:rPr>
        <w:t xml:space="preserve">. </w:t>
      </w:r>
    </w:p>
    <w:p w:rsidR="0097395E" w:rsidRPr="00656CCB" w:rsidRDefault="0097395E" w:rsidP="0097395E">
      <w:pPr>
        <w:spacing w:after="0" w:line="480" w:lineRule="auto"/>
        <w:ind w:firstLine="709"/>
        <w:rPr>
          <w:lang w:val="en-US"/>
        </w:rPr>
      </w:pPr>
    </w:p>
    <w:p w:rsidR="00A95AA9" w:rsidRPr="00656CCB" w:rsidRDefault="00657EFD" w:rsidP="00DC3067">
      <w:pPr>
        <w:spacing w:after="0" w:line="480" w:lineRule="auto"/>
        <w:rPr>
          <w:b/>
          <w:lang w:val="en-US"/>
        </w:rPr>
      </w:pPr>
      <w:r w:rsidRPr="00656CCB">
        <w:rPr>
          <w:b/>
          <w:lang w:val="en-US"/>
        </w:rPr>
        <w:t>Early Student Years</w:t>
      </w:r>
    </w:p>
    <w:p w:rsidR="00A95AA9" w:rsidRPr="00656CCB" w:rsidRDefault="009570BB" w:rsidP="00775914">
      <w:pPr>
        <w:spacing w:after="0" w:line="480" w:lineRule="auto"/>
        <w:rPr>
          <w:lang w:val="en-US"/>
        </w:rPr>
      </w:pPr>
      <w:r w:rsidRPr="00656CCB">
        <w:rPr>
          <w:lang w:val="en-US"/>
        </w:rPr>
        <w:lastRenderedPageBreak/>
        <w:t xml:space="preserve">Apparently relying primarily on his father’s diary, </w:t>
      </w:r>
      <w:r w:rsidR="00466C2C" w:rsidRPr="00656CCB">
        <w:rPr>
          <w:lang w:val="en-US"/>
        </w:rPr>
        <w:t xml:space="preserve">Karl </w:t>
      </w:r>
      <w:r w:rsidRPr="00656CCB">
        <w:rPr>
          <w:lang w:val="en-US"/>
        </w:rPr>
        <w:t>re</w:t>
      </w:r>
      <w:r w:rsidR="00466C2C" w:rsidRPr="00656CCB">
        <w:rPr>
          <w:lang w:val="en-US"/>
        </w:rPr>
        <w:t xml:space="preserve">traces his school years. </w:t>
      </w:r>
      <w:r w:rsidR="00657EFD" w:rsidRPr="00656CCB">
        <w:rPr>
          <w:lang w:val="en-US"/>
        </w:rPr>
        <w:t>Between 1</w:t>
      </w:r>
      <w:r w:rsidR="00377A8E" w:rsidRPr="00656CCB">
        <w:rPr>
          <w:lang w:val="en-US"/>
        </w:rPr>
        <w:t>8</w:t>
      </w:r>
      <w:r w:rsidR="00657EFD" w:rsidRPr="00656CCB">
        <w:rPr>
          <w:lang w:val="en-US"/>
        </w:rPr>
        <w:t xml:space="preserve">43 and 1851, </w:t>
      </w:r>
      <w:r w:rsidR="007B75ED" w:rsidRPr="00656CCB">
        <w:rPr>
          <w:lang w:val="en-US"/>
        </w:rPr>
        <w:t xml:space="preserve">Carl </w:t>
      </w:r>
      <w:r w:rsidR="00384A34" w:rsidRPr="00656CCB">
        <w:rPr>
          <w:lang w:val="en-US"/>
        </w:rPr>
        <w:t xml:space="preserve">Menger </w:t>
      </w:r>
      <w:r w:rsidR="007B75ED" w:rsidRPr="00656CCB">
        <w:rPr>
          <w:lang w:val="en-US"/>
        </w:rPr>
        <w:t xml:space="preserve">attended </w:t>
      </w:r>
      <w:r w:rsidR="00657EFD" w:rsidRPr="00656CCB">
        <w:rPr>
          <w:lang w:val="en-US"/>
        </w:rPr>
        <w:t xml:space="preserve">first </w:t>
      </w:r>
      <w:r w:rsidR="007B75ED" w:rsidRPr="00656CCB">
        <w:rPr>
          <w:lang w:val="en-US"/>
        </w:rPr>
        <w:t>elementary school</w:t>
      </w:r>
      <w:r w:rsidR="00657EFD" w:rsidRPr="00656CCB">
        <w:rPr>
          <w:lang w:val="en-US"/>
        </w:rPr>
        <w:t xml:space="preserve"> (two </w:t>
      </w:r>
      <w:proofErr w:type="spellStart"/>
      <w:r w:rsidR="00657EFD" w:rsidRPr="00656CCB">
        <w:rPr>
          <w:i/>
          <w:lang w:val="en-US"/>
        </w:rPr>
        <w:t>Elementarklassen</w:t>
      </w:r>
      <w:proofErr w:type="spellEnd"/>
      <w:r w:rsidR="00657EFD" w:rsidRPr="00656CCB">
        <w:rPr>
          <w:lang w:val="en-US"/>
        </w:rPr>
        <w:t xml:space="preserve"> and three </w:t>
      </w:r>
      <w:proofErr w:type="spellStart"/>
      <w:r w:rsidR="00657EFD" w:rsidRPr="00656CCB">
        <w:rPr>
          <w:i/>
          <w:lang w:val="en-US"/>
        </w:rPr>
        <w:t>Normalklassen</w:t>
      </w:r>
      <w:proofErr w:type="spellEnd"/>
      <w:r w:rsidR="00657EFD" w:rsidRPr="00656CCB">
        <w:rPr>
          <w:lang w:val="en-US"/>
        </w:rPr>
        <w:t>) then middle school</w:t>
      </w:r>
      <w:r w:rsidR="007B75ED" w:rsidRPr="00656CCB">
        <w:rPr>
          <w:lang w:val="en-US"/>
        </w:rPr>
        <w:t xml:space="preserve"> </w:t>
      </w:r>
      <w:r w:rsidR="00657EFD" w:rsidRPr="00656CCB">
        <w:rPr>
          <w:lang w:val="en-US"/>
        </w:rPr>
        <w:t>(</w:t>
      </w:r>
      <w:proofErr w:type="spellStart"/>
      <w:r w:rsidR="00657EFD" w:rsidRPr="00656CCB">
        <w:rPr>
          <w:i/>
          <w:lang w:val="en-US"/>
        </w:rPr>
        <w:t>Realschule</w:t>
      </w:r>
      <w:proofErr w:type="spellEnd"/>
      <w:r w:rsidR="00657EFD" w:rsidRPr="00656CCB">
        <w:rPr>
          <w:lang w:val="en-US"/>
        </w:rPr>
        <w:t xml:space="preserve">) </w:t>
      </w:r>
      <w:r w:rsidR="007B75ED" w:rsidRPr="00656CCB">
        <w:rPr>
          <w:lang w:val="en-US"/>
        </w:rPr>
        <w:t xml:space="preserve">in </w:t>
      </w:r>
      <w:proofErr w:type="spellStart"/>
      <w:r w:rsidR="008C4C84" w:rsidRPr="00656CCB">
        <w:rPr>
          <w:lang w:val="en-US"/>
        </w:rPr>
        <w:t>Biała</w:t>
      </w:r>
      <w:proofErr w:type="spellEnd"/>
      <w:r w:rsidR="00657EFD" w:rsidRPr="00656CCB">
        <w:rPr>
          <w:lang w:val="en-US"/>
        </w:rPr>
        <w:t>.</w:t>
      </w:r>
      <w:r w:rsidR="007B75ED" w:rsidRPr="00656CCB">
        <w:rPr>
          <w:lang w:val="en-US"/>
        </w:rPr>
        <w:t xml:space="preserve"> </w:t>
      </w:r>
      <w:r w:rsidR="00657EFD" w:rsidRPr="00656CCB">
        <w:rPr>
          <w:lang w:val="en-US"/>
        </w:rPr>
        <w:t xml:space="preserve">Though a good student, he repeated the second year of </w:t>
      </w:r>
      <w:proofErr w:type="spellStart"/>
      <w:r w:rsidR="00657EFD" w:rsidRPr="00656CCB">
        <w:rPr>
          <w:i/>
          <w:lang w:val="en-US"/>
        </w:rPr>
        <w:t>Realschule</w:t>
      </w:r>
      <w:proofErr w:type="spellEnd"/>
      <w:r w:rsidR="00657EFD" w:rsidRPr="00656CCB">
        <w:rPr>
          <w:i/>
          <w:lang w:val="en-US"/>
        </w:rPr>
        <w:t xml:space="preserve"> </w:t>
      </w:r>
      <w:r w:rsidR="00657EFD" w:rsidRPr="00656CCB">
        <w:rPr>
          <w:lang w:val="en-US"/>
        </w:rPr>
        <w:t>voluntarily</w:t>
      </w:r>
      <w:r w:rsidR="00775914" w:rsidRPr="00656CCB">
        <w:rPr>
          <w:lang w:val="en-US"/>
        </w:rPr>
        <w:t>. Karl suspects that</w:t>
      </w:r>
      <w:r w:rsidR="002E372B" w:rsidRPr="00656CCB">
        <w:rPr>
          <w:lang w:val="en-US"/>
        </w:rPr>
        <w:t xml:space="preserve"> he was too young to be sen</w:t>
      </w:r>
      <w:r w:rsidR="00657EFD" w:rsidRPr="00656CCB">
        <w:rPr>
          <w:lang w:val="en-US"/>
        </w:rPr>
        <w:t>t</w:t>
      </w:r>
      <w:r w:rsidR="002E372B" w:rsidRPr="00656CCB">
        <w:rPr>
          <w:lang w:val="en-US"/>
        </w:rPr>
        <w:t xml:space="preserve"> away</w:t>
      </w:r>
      <w:r w:rsidR="00657EFD" w:rsidRPr="00656CCB">
        <w:rPr>
          <w:lang w:val="en-US"/>
        </w:rPr>
        <w:t xml:space="preserve"> to a German-language Gymnasium</w:t>
      </w:r>
      <w:r w:rsidRPr="00656CCB">
        <w:rPr>
          <w:lang w:val="en-US"/>
        </w:rPr>
        <w:t>,</w:t>
      </w:r>
      <w:r w:rsidR="00657EFD" w:rsidRPr="00656CCB">
        <w:rPr>
          <w:lang w:val="en-US"/>
        </w:rPr>
        <w:t xml:space="preserve"> such as </w:t>
      </w:r>
      <w:r w:rsidR="002E372B" w:rsidRPr="00656CCB">
        <w:rPr>
          <w:lang w:val="en-US"/>
        </w:rPr>
        <w:t xml:space="preserve">Caroline wanted </w:t>
      </w:r>
      <w:r w:rsidR="00657EFD" w:rsidRPr="00656CCB">
        <w:rPr>
          <w:lang w:val="en-US"/>
        </w:rPr>
        <w:t>her sons</w:t>
      </w:r>
      <w:r w:rsidR="002E372B" w:rsidRPr="00656CCB">
        <w:rPr>
          <w:lang w:val="en-US"/>
        </w:rPr>
        <w:t xml:space="preserve"> to attend</w:t>
      </w:r>
      <w:r w:rsidR="00657EFD" w:rsidRPr="00656CCB">
        <w:rPr>
          <w:lang w:val="en-US"/>
        </w:rPr>
        <w:t xml:space="preserve">. In autumn 1851, </w:t>
      </w:r>
      <w:r w:rsidR="002E372B" w:rsidRPr="00656CCB">
        <w:rPr>
          <w:lang w:val="en-US"/>
        </w:rPr>
        <w:t>Carl</w:t>
      </w:r>
      <w:r w:rsidR="00384A34" w:rsidRPr="00656CCB">
        <w:rPr>
          <w:lang w:val="en-US"/>
        </w:rPr>
        <w:t xml:space="preserve"> </w:t>
      </w:r>
      <w:r w:rsidR="002E372B" w:rsidRPr="00656CCB">
        <w:rPr>
          <w:lang w:val="en-US"/>
        </w:rPr>
        <w:t xml:space="preserve">and his older brother Max </w:t>
      </w:r>
      <w:r w:rsidR="00657EFD" w:rsidRPr="00656CCB">
        <w:rPr>
          <w:lang w:val="en-US"/>
        </w:rPr>
        <w:t>departed</w:t>
      </w:r>
      <w:r w:rsidR="002E372B" w:rsidRPr="00656CCB">
        <w:rPr>
          <w:lang w:val="en-US"/>
        </w:rPr>
        <w:t xml:space="preserve"> </w:t>
      </w:r>
      <w:r w:rsidR="00657EFD" w:rsidRPr="00656CCB">
        <w:rPr>
          <w:lang w:val="en-US"/>
        </w:rPr>
        <w:t>for</w:t>
      </w:r>
      <w:r w:rsidR="002E372B" w:rsidRPr="00656CCB">
        <w:rPr>
          <w:lang w:val="en-US"/>
        </w:rPr>
        <w:t xml:space="preserve"> </w:t>
      </w:r>
      <w:r w:rsidR="00657EFD" w:rsidRPr="00656CCB">
        <w:rPr>
          <w:lang w:val="en-US"/>
        </w:rPr>
        <w:t>a Catholic G</w:t>
      </w:r>
      <w:r w:rsidR="00B15520" w:rsidRPr="00656CCB">
        <w:rPr>
          <w:lang w:val="en-US"/>
        </w:rPr>
        <w:t>y</w:t>
      </w:r>
      <w:r w:rsidR="00657EFD" w:rsidRPr="00656CCB">
        <w:rPr>
          <w:lang w:val="en-US"/>
        </w:rPr>
        <w:t xml:space="preserve">mnasium in </w:t>
      </w:r>
      <w:r w:rsidR="002E372B" w:rsidRPr="00656CCB">
        <w:rPr>
          <w:lang w:val="en-US"/>
        </w:rPr>
        <w:t>Cies</w:t>
      </w:r>
      <w:r w:rsidR="006B0A8E" w:rsidRPr="00656CCB">
        <w:rPr>
          <w:lang w:val="en-US"/>
        </w:rPr>
        <w:t>z</w:t>
      </w:r>
      <w:r w:rsidR="002E372B" w:rsidRPr="00656CCB">
        <w:rPr>
          <w:lang w:val="en-US"/>
        </w:rPr>
        <w:t>yn (</w:t>
      </w:r>
      <w:r w:rsidR="002E372B" w:rsidRPr="00656CCB">
        <w:rPr>
          <w:i/>
          <w:lang w:val="en-US"/>
        </w:rPr>
        <w:t>Teschen</w:t>
      </w:r>
      <w:r w:rsidR="002E372B" w:rsidRPr="00656CCB">
        <w:rPr>
          <w:lang w:val="en-US"/>
        </w:rPr>
        <w:t xml:space="preserve">), 30 </w:t>
      </w:r>
      <w:r w:rsidR="006A110C" w:rsidRPr="00656CCB">
        <w:rPr>
          <w:lang w:val="en-US"/>
        </w:rPr>
        <w:t>kilometers</w:t>
      </w:r>
      <w:r w:rsidR="002E372B" w:rsidRPr="00656CCB">
        <w:rPr>
          <w:lang w:val="en-US"/>
        </w:rPr>
        <w:t xml:space="preserve"> west of </w:t>
      </w:r>
      <w:r w:rsidR="008C4C84" w:rsidRPr="00656CCB">
        <w:rPr>
          <w:lang w:val="en-US"/>
        </w:rPr>
        <w:t>Biała</w:t>
      </w:r>
      <w:r w:rsidR="00657EFD" w:rsidRPr="00656CCB">
        <w:rPr>
          <w:lang w:val="en-US"/>
        </w:rPr>
        <w:t xml:space="preserve">. </w:t>
      </w:r>
      <w:r w:rsidR="00B15520" w:rsidRPr="00656CCB">
        <w:rPr>
          <w:lang w:val="en-US"/>
        </w:rPr>
        <w:t xml:space="preserve">Their younger brother </w:t>
      </w:r>
      <w:r w:rsidR="00657EFD" w:rsidRPr="00656CCB">
        <w:rPr>
          <w:lang w:val="en-US"/>
        </w:rPr>
        <w:t>Anton fo</w:t>
      </w:r>
      <w:r w:rsidR="001A122F" w:rsidRPr="00656CCB">
        <w:rPr>
          <w:lang w:val="en-US"/>
        </w:rPr>
        <w:t>llow</w:t>
      </w:r>
      <w:r w:rsidR="00657EFD" w:rsidRPr="00656CCB">
        <w:rPr>
          <w:lang w:val="en-US"/>
        </w:rPr>
        <w:t>ed</w:t>
      </w:r>
      <w:r w:rsidR="001A122F" w:rsidRPr="00656CCB">
        <w:rPr>
          <w:lang w:val="en-US"/>
        </w:rPr>
        <w:t xml:space="preserve"> </w:t>
      </w:r>
      <w:r w:rsidR="00657EFD" w:rsidRPr="00656CCB">
        <w:rPr>
          <w:lang w:val="en-US"/>
        </w:rPr>
        <w:t xml:space="preserve">a </w:t>
      </w:r>
      <w:r w:rsidR="001A122F" w:rsidRPr="00656CCB">
        <w:rPr>
          <w:lang w:val="en-US"/>
        </w:rPr>
        <w:t>year later.</w:t>
      </w:r>
      <w:r w:rsidR="0037070E" w:rsidRPr="00656CCB">
        <w:rPr>
          <w:lang w:val="en-US"/>
        </w:rPr>
        <w:t xml:space="preserve"> </w:t>
      </w:r>
      <w:r w:rsidR="00202265" w:rsidRPr="00656CCB">
        <w:rPr>
          <w:lang w:val="en-US"/>
        </w:rPr>
        <w:t>In C</w:t>
      </w:r>
      <w:r w:rsidR="009346F2" w:rsidRPr="00656CCB">
        <w:rPr>
          <w:lang w:val="en-US"/>
        </w:rPr>
        <w:t>ies</w:t>
      </w:r>
      <w:r w:rsidR="006B0A8E" w:rsidRPr="00656CCB">
        <w:rPr>
          <w:lang w:val="en-US"/>
        </w:rPr>
        <w:t>z</w:t>
      </w:r>
      <w:r w:rsidR="009346F2" w:rsidRPr="00656CCB">
        <w:rPr>
          <w:lang w:val="en-US"/>
        </w:rPr>
        <w:t>yn</w:t>
      </w:r>
      <w:r w:rsidR="00202265" w:rsidRPr="00656CCB">
        <w:rPr>
          <w:lang w:val="en-US"/>
        </w:rPr>
        <w:t xml:space="preserve">, Carl </w:t>
      </w:r>
      <w:r w:rsidR="00657EFD" w:rsidRPr="00656CCB">
        <w:rPr>
          <w:lang w:val="en-US"/>
        </w:rPr>
        <w:t xml:space="preserve">lived </w:t>
      </w:r>
      <w:r w:rsidR="009346F2" w:rsidRPr="00656CCB">
        <w:rPr>
          <w:lang w:val="en-US"/>
        </w:rPr>
        <w:t>with so-called “</w:t>
      </w:r>
      <w:proofErr w:type="spellStart"/>
      <w:r w:rsidR="009346F2" w:rsidRPr="00656CCB">
        <w:rPr>
          <w:lang w:val="en-US"/>
        </w:rPr>
        <w:t>Kostfrauen</w:t>
      </w:r>
      <w:proofErr w:type="spellEnd"/>
      <w:r w:rsidR="00657EFD" w:rsidRPr="00656CCB">
        <w:rPr>
          <w:lang w:val="en-US"/>
        </w:rPr>
        <w:t>,</w:t>
      </w:r>
      <w:r w:rsidR="009346F2" w:rsidRPr="00656CCB">
        <w:rPr>
          <w:lang w:val="en-US"/>
        </w:rPr>
        <w:t xml:space="preserve">” women who </w:t>
      </w:r>
      <w:r w:rsidR="00657EFD" w:rsidRPr="00656CCB">
        <w:rPr>
          <w:lang w:val="en-US"/>
        </w:rPr>
        <w:t>provided meals and lodging to pupils</w:t>
      </w:r>
      <w:r w:rsidR="009346F2" w:rsidRPr="00656CCB">
        <w:rPr>
          <w:lang w:val="en-US"/>
        </w:rPr>
        <w:t xml:space="preserve">. </w:t>
      </w:r>
    </w:p>
    <w:p w:rsidR="00A95AA9" w:rsidRPr="00656CCB" w:rsidRDefault="003E0A22" w:rsidP="003E0A22">
      <w:pPr>
        <w:spacing w:after="0" w:line="480" w:lineRule="auto"/>
        <w:ind w:firstLine="708"/>
        <w:rPr>
          <w:lang w:val="en-US"/>
        </w:rPr>
      </w:pPr>
      <w:r w:rsidRPr="00656CCB">
        <w:rPr>
          <w:lang w:val="en-US"/>
        </w:rPr>
        <w:t>According to his son,</w:t>
      </w:r>
      <w:r w:rsidR="009346F2" w:rsidRPr="00656CCB">
        <w:rPr>
          <w:lang w:val="en-US"/>
        </w:rPr>
        <w:t xml:space="preserve"> </w:t>
      </w:r>
      <w:r w:rsidRPr="00656CCB">
        <w:rPr>
          <w:lang w:val="en-US"/>
        </w:rPr>
        <w:t xml:space="preserve">Carl </w:t>
      </w:r>
      <w:r w:rsidR="009346F2" w:rsidRPr="00656CCB">
        <w:rPr>
          <w:lang w:val="en-US"/>
        </w:rPr>
        <w:t xml:space="preserve">took his </w:t>
      </w:r>
      <w:r w:rsidR="00657EFD" w:rsidRPr="00656CCB">
        <w:rPr>
          <w:lang w:val="en-US"/>
        </w:rPr>
        <w:t xml:space="preserve">Gymnasium </w:t>
      </w:r>
      <w:r w:rsidR="009346F2" w:rsidRPr="00656CCB">
        <w:rPr>
          <w:lang w:val="en-US"/>
        </w:rPr>
        <w:t xml:space="preserve">studies </w:t>
      </w:r>
      <w:r w:rsidR="00657EFD" w:rsidRPr="00656CCB">
        <w:rPr>
          <w:lang w:val="en-US"/>
        </w:rPr>
        <w:t xml:space="preserve">seriously and their influence lasted. </w:t>
      </w:r>
      <w:r w:rsidR="003227D9" w:rsidRPr="00656CCB">
        <w:rPr>
          <w:lang w:val="en-US"/>
        </w:rPr>
        <w:t xml:space="preserve">Humanistic Gymnasiums of the </w:t>
      </w:r>
      <w:r w:rsidR="0037070E" w:rsidRPr="00656CCB">
        <w:rPr>
          <w:lang w:val="en-US"/>
        </w:rPr>
        <w:t xml:space="preserve">era </w:t>
      </w:r>
      <w:r w:rsidR="003227D9" w:rsidRPr="00656CCB">
        <w:rPr>
          <w:lang w:val="en-US"/>
        </w:rPr>
        <w:t>focused on ancient languages and classical literature.</w:t>
      </w:r>
      <w:r w:rsidR="00C32D30" w:rsidRPr="00656CCB">
        <w:rPr>
          <w:lang w:val="en-US"/>
        </w:rPr>
        <w:t xml:space="preserve"> </w:t>
      </w:r>
      <w:r w:rsidR="0037070E" w:rsidRPr="00656CCB">
        <w:rPr>
          <w:lang w:val="en-US"/>
        </w:rPr>
        <w:t xml:space="preserve">Carl </w:t>
      </w:r>
      <w:r w:rsidR="00C32D30" w:rsidRPr="00656CCB">
        <w:rPr>
          <w:lang w:val="en-US"/>
        </w:rPr>
        <w:t>learned Latin,</w:t>
      </w:r>
      <w:r w:rsidR="00A22695" w:rsidRPr="00656CCB">
        <w:rPr>
          <w:lang w:val="en-US"/>
        </w:rPr>
        <w:t xml:space="preserve"> G</w:t>
      </w:r>
      <w:r w:rsidR="00C32D30" w:rsidRPr="00656CCB">
        <w:rPr>
          <w:lang w:val="en-US"/>
        </w:rPr>
        <w:t>reek</w:t>
      </w:r>
      <w:r w:rsidR="00A22695" w:rsidRPr="00656CCB">
        <w:rPr>
          <w:lang w:val="en-US"/>
        </w:rPr>
        <w:t xml:space="preserve">, French, </w:t>
      </w:r>
      <w:r w:rsidR="00C32D30" w:rsidRPr="00656CCB">
        <w:rPr>
          <w:lang w:val="en-US"/>
        </w:rPr>
        <w:t>and</w:t>
      </w:r>
      <w:r w:rsidR="00A22695" w:rsidRPr="00656CCB">
        <w:rPr>
          <w:lang w:val="en-US"/>
        </w:rPr>
        <w:t>,</w:t>
      </w:r>
      <w:r w:rsidR="00C32D30" w:rsidRPr="00656CCB">
        <w:rPr>
          <w:lang w:val="en-US"/>
        </w:rPr>
        <w:t xml:space="preserve"> </w:t>
      </w:r>
      <w:r w:rsidR="0037070E" w:rsidRPr="00656CCB">
        <w:rPr>
          <w:lang w:val="en-US"/>
        </w:rPr>
        <w:t xml:space="preserve">rare </w:t>
      </w:r>
      <w:r w:rsidR="00384A34" w:rsidRPr="00656CCB">
        <w:rPr>
          <w:lang w:val="en-US"/>
        </w:rPr>
        <w:t xml:space="preserve">for </w:t>
      </w:r>
      <w:r w:rsidR="0037070E" w:rsidRPr="00656CCB">
        <w:rPr>
          <w:lang w:val="en-US"/>
        </w:rPr>
        <w:t>the</w:t>
      </w:r>
      <w:r w:rsidR="00384A34" w:rsidRPr="00656CCB">
        <w:rPr>
          <w:lang w:val="en-US"/>
        </w:rPr>
        <w:t xml:space="preserve"> time,</w:t>
      </w:r>
      <w:r w:rsidR="00C32D30" w:rsidRPr="00656CCB">
        <w:rPr>
          <w:lang w:val="en-US"/>
        </w:rPr>
        <w:t xml:space="preserve"> English</w:t>
      </w:r>
      <w:r w:rsidR="0037070E" w:rsidRPr="00656CCB">
        <w:rPr>
          <w:lang w:val="en-US"/>
        </w:rPr>
        <w:t xml:space="preserve">, </w:t>
      </w:r>
      <w:r w:rsidR="00C32D30" w:rsidRPr="00656CCB">
        <w:rPr>
          <w:lang w:val="en-US"/>
        </w:rPr>
        <w:t xml:space="preserve">though he might have </w:t>
      </w:r>
      <w:r w:rsidR="0037070E" w:rsidRPr="00656CCB">
        <w:rPr>
          <w:lang w:val="en-US"/>
        </w:rPr>
        <w:t>learned th</w:t>
      </w:r>
      <w:r w:rsidR="00377A8E" w:rsidRPr="00656CCB">
        <w:rPr>
          <w:lang w:val="en-US"/>
        </w:rPr>
        <w:t>e last</w:t>
      </w:r>
      <w:r w:rsidR="00C32D30" w:rsidRPr="00656CCB">
        <w:rPr>
          <w:lang w:val="en-US"/>
        </w:rPr>
        <w:t xml:space="preserve"> outside of school. </w:t>
      </w:r>
      <w:r w:rsidR="00384A34" w:rsidRPr="00656CCB">
        <w:rPr>
          <w:lang w:val="en-US"/>
        </w:rPr>
        <w:t xml:space="preserve">According to </w:t>
      </w:r>
      <w:r w:rsidR="0037070E" w:rsidRPr="00656CCB">
        <w:rPr>
          <w:lang w:val="en-US"/>
        </w:rPr>
        <w:t>his son</w:t>
      </w:r>
      <w:r w:rsidR="00384A34" w:rsidRPr="00656CCB">
        <w:rPr>
          <w:lang w:val="en-US"/>
        </w:rPr>
        <w:t xml:space="preserve">, it was during this time that </w:t>
      </w:r>
      <w:r w:rsidR="0037070E" w:rsidRPr="00656CCB">
        <w:rPr>
          <w:lang w:val="en-US"/>
        </w:rPr>
        <w:t xml:space="preserve">Carl </w:t>
      </w:r>
      <w:r w:rsidR="00384A34" w:rsidRPr="00656CCB">
        <w:rPr>
          <w:lang w:val="en-US"/>
        </w:rPr>
        <w:t>acquired</w:t>
      </w:r>
      <w:r w:rsidR="0037070E" w:rsidRPr="00656CCB">
        <w:rPr>
          <w:lang w:val="en-US"/>
        </w:rPr>
        <w:t xml:space="preserve"> the</w:t>
      </w:r>
      <w:r w:rsidR="00384A34" w:rsidRPr="00656CCB">
        <w:rPr>
          <w:lang w:val="en-US"/>
        </w:rPr>
        <w:t xml:space="preserve"> style</w:t>
      </w:r>
      <w:r w:rsidR="0037070E" w:rsidRPr="00656CCB">
        <w:rPr>
          <w:lang w:val="en-US"/>
        </w:rPr>
        <w:t xml:space="preserve"> that came to characterize his writings</w:t>
      </w:r>
      <w:r w:rsidR="00384A34" w:rsidRPr="00656CCB">
        <w:rPr>
          <w:lang w:val="en-US"/>
        </w:rPr>
        <w:t xml:space="preserve">: clear and precise, but a bit cumbersome and </w:t>
      </w:r>
      <w:r w:rsidR="0037070E" w:rsidRPr="00656CCB">
        <w:rPr>
          <w:lang w:val="en-US"/>
        </w:rPr>
        <w:t>repetitious</w:t>
      </w:r>
      <w:r w:rsidR="00384A34" w:rsidRPr="00656CCB">
        <w:rPr>
          <w:lang w:val="en-US"/>
        </w:rPr>
        <w:t xml:space="preserve">. </w:t>
      </w:r>
    </w:p>
    <w:p w:rsidR="00A95AA9" w:rsidRPr="00656CCB" w:rsidRDefault="0037070E" w:rsidP="009F5341">
      <w:pPr>
        <w:spacing w:after="0" w:line="480" w:lineRule="auto"/>
        <w:ind w:firstLine="708"/>
        <w:rPr>
          <w:lang w:val="en-US"/>
        </w:rPr>
      </w:pPr>
      <w:r w:rsidRPr="00656CCB">
        <w:rPr>
          <w:lang w:val="en-US"/>
        </w:rPr>
        <w:t xml:space="preserve">Given </w:t>
      </w:r>
      <w:r w:rsidR="00377A8E" w:rsidRPr="00656CCB">
        <w:rPr>
          <w:lang w:val="en-US"/>
        </w:rPr>
        <w:t>Menger’s</w:t>
      </w:r>
      <w:r w:rsidRPr="00656CCB">
        <w:rPr>
          <w:lang w:val="en-US"/>
        </w:rPr>
        <w:t xml:space="preserve"> well-known rejection of mathematical methods in economics, K</w:t>
      </w:r>
      <w:r w:rsidR="00F920D0" w:rsidRPr="00656CCB">
        <w:rPr>
          <w:lang w:val="en-US"/>
        </w:rPr>
        <w:t>arl</w:t>
      </w:r>
      <w:r w:rsidRPr="00656CCB">
        <w:rPr>
          <w:lang w:val="en-US"/>
        </w:rPr>
        <w:t xml:space="preserve">, the mathematician son, saw fit to comment at some length on his father’s </w:t>
      </w:r>
      <w:r w:rsidR="00117B75" w:rsidRPr="00656CCB">
        <w:rPr>
          <w:lang w:val="en-US"/>
        </w:rPr>
        <w:t>mathematical education</w:t>
      </w:r>
      <w:r w:rsidR="00F920D0" w:rsidRPr="00656CCB">
        <w:rPr>
          <w:lang w:val="en-US"/>
        </w:rPr>
        <w:t>.</w:t>
      </w:r>
      <w:r w:rsidRPr="00656CCB">
        <w:rPr>
          <w:lang w:val="en-US"/>
        </w:rPr>
        <w:t xml:space="preserve"> </w:t>
      </w:r>
      <w:r w:rsidR="00C758C7" w:rsidRPr="00656CCB">
        <w:rPr>
          <w:lang w:val="en-US"/>
        </w:rPr>
        <w:t>Karl himself wrote</w:t>
      </w:r>
      <w:r w:rsidR="00775914" w:rsidRPr="00656CCB">
        <w:rPr>
          <w:lang w:val="en-US"/>
        </w:rPr>
        <w:t xml:space="preserve"> two articles</w:t>
      </w:r>
      <w:r w:rsidR="00C758C7" w:rsidRPr="00656CCB">
        <w:rPr>
          <w:lang w:val="en-US"/>
        </w:rPr>
        <w:t xml:space="preserve"> about the relationship between Austrian marginalism and mathematical economics, adopting the position – unsurprising for one of the fathers of methodological tolerance </w:t>
      </w:r>
      <w:r w:rsidR="000D74D8" w:rsidRPr="00656CCB">
        <w:rPr>
          <w:lang w:val="en-US"/>
        </w:rPr>
        <w:fldChar w:fldCharType="begin"/>
      </w:r>
      <w:r w:rsidR="00C06579" w:rsidRPr="00656CCB">
        <w:rPr>
          <w:lang w:val="en-US"/>
        </w:rPr>
        <w:instrText xml:space="preserve"> ADDIN EN.CITE &lt;EndNote&gt;&lt;Cite&gt;&lt;Author&gt;Carnap&lt;/Author&gt;&lt;Year&gt;2002&lt;/Year&gt;&lt;RecNum&gt;3101&lt;/RecNum&gt;&lt;Pages&gt;52&lt;/Pages&gt;&lt;DisplayText&gt;(Carnap 2002 [1934], p. 52)&lt;/DisplayText&gt;&lt;record&gt;&lt;rec-number&gt;3101&lt;/rec-number&gt;&lt;foreign-keys&gt;&lt;key app="EN" db-id="9fap0x00ltves2edxw7xtsr10raztx5edav2"&gt;3101&lt;/key&gt;&lt;key app="ENWeb" db-id=""&gt;0&lt;/key&gt;&lt;/foreign-keys&gt;&lt;ref-type name="Book"&gt;6&lt;/ref-type&gt;&lt;contributors&gt;&lt;authors&gt;&lt;author&gt;Carnap, Rudolf&lt;/author&gt;&lt;/authors&gt;&lt;/contributors&gt;&lt;titles&gt;&lt;title&gt;The Logical Syntax of Language&lt;/title&gt;&lt;/titles&gt;&lt;keywords&gt;&lt;keyword&gt;Sprachphilosophie&lt;/keyword&gt;&lt;keyword&gt;Metasprache&lt;/keyword&gt;&lt;keyword&gt;Begriff&lt;/keyword&gt;&lt;keyword&gt;Logik&lt;/keyword&gt;&lt;keyword&gt;Grammar, Comparative and general Syntax&lt;/keyword&gt;&lt;keyword&gt;Logical positivism&lt;/keyword&gt;&lt;keyword&gt;Logic, Symbolic and mathematical&lt;/keyword&gt;&lt;/keywords&gt;&lt;dates&gt;&lt;year&gt;2002&lt;/year&gt;&lt;/dates&gt;&lt;pub-location&gt;Chicago&lt;/pub-location&gt;&lt;publisher&gt;Open Court&lt;/publisher&gt;&lt;orig-pub&gt;1934&lt;/orig-pub&gt;&lt;isbn&gt;0812695240&lt;/isbn&gt;&lt;accession-num&gt;356722872&lt;/accession-num&gt;&lt;call-num&gt;THULB Jena &amp;lt;27&amp;gt; !J 30! PHI:HP:900:C288:2 L832:2002&amp;#xD;GWLB Hannover &amp;lt;35&amp;gt; !ZEN! 2004/7111&lt;/call-num&gt;&lt;urls&gt;&lt;related-urls&gt;&lt;url&gt;http://www.loc.gov/catdir/enhancements/fy1413/2002042537-d.html&lt;/url&gt;&lt;/related-urls&gt;&lt;/urls&gt;&lt;/record&gt;&lt;/Cite&gt;&lt;/EndNote&gt;</w:instrText>
      </w:r>
      <w:r w:rsidR="000D74D8" w:rsidRPr="00656CCB">
        <w:rPr>
          <w:lang w:val="en-US"/>
        </w:rPr>
        <w:fldChar w:fldCharType="separate"/>
      </w:r>
      <w:r w:rsidR="00C06579" w:rsidRPr="00656CCB">
        <w:rPr>
          <w:noProof/>
          <w:lang w:val="en-US"/>
        </w:rPr>
        <w:t>(</w:t>
      </w:r>
      <w:hyperlink w:anchor="_ENREF_5" w:tooltip="Carnap, 2002 #3101" w:history="1">
        <w:r w:rsidR="009F5341" w:rsidRPr="00656CCB">
          <w:rPr>
            <w:noProof/>
            <w:lang w:val="en-US"/>
          </w:rPr>
          <w:t>Carnap 2002 [1934], p. 52</w:t>
        </w:r>
      </w:hyperlink>
      <w:r w:rsidR="00C06579" w:rsidRPr="00656CCB">
        <w:rPr>
          <w:noProof/>
          <w:lang w:val="en-US"/>
        </w:rPr>
        <w:t>)</w:t>
      </w:r>
      <w:r w:rsidR="000D74D8" w:rsidRPr="00656CCB">
        <w:rPr>
          <w:lang w:val="en-US"/>
        </w:rPr>
        <w:fldChar w:fldCharType="end"/>
      </w:r>
      <w:r w:rsidR="00C758C7" w:rsidRPr="00656CCB">
        <w:rPr>
          <w:lang w:val="en-US"/>
        </w:rPr>
        <w:t xml:space="preserve"> – that mathematical methods and Austrian economists’ rejection of them are each appropriate, in different scientific contexts, for the analysis of unique economic problems </w:t>
      </w:r>
      <w:r w:rsidR="000D74D8" w:rsidRPr="00656CCB">
        <w:rPr>
          <w:lang w:val="en-US"/>
        </w:rPr>
        <w:fldChar w:fldCharType="begin"/>
      </w:r>
      <w:r w:rsidR="00C06579" w:rsidRPr="00656CCB">
        <w:rPr>
          <w:lang w:val="en-US"/>
        </w:rPr>
        <w:instrText xml:space="preserve"> ADDIN EN.CITE &lt;EndNote&gt;&lt;Cite&gt;&lt;Author&gt;Menger&lt;/Author&gt;&lt;Year&gt;1972&lt;/Year&gt;&lt;RecNum&gt;3074&lt;/RecNum&gt;&lt;DisplayText&gt;(K. Menger 1972, 1973)&lt;/DisplayText&gt;&lt;record&gt;&lt;rec-number&gt;3074&lt;/rec-number&gt;&lt;foreign-keys&gt;&lt;key app="EN" db-id="9fap0x00ltves2edxw7xtsr10raztx5edav2"&gt;3074&lt;/key&gt;&lt;/foreign-keys&gt;&lt;ref-type name="Journal Article"&gt;17&lt;/ref-type&gt;&lt;contributors&gt;&lt;authors&gt;&lt;author&gt;Menger, Karl&lt;/author&gt;&lt;/authors&gt;&lt;/contributors&gt;&lt;titles&gt;&lt;title&gt;Österreichischer Marginalismus und Mathematische Ökonomie&lt;/title&gt;&lt;secondary-title&gt;Zeitschrift für Nationalökonomie&lt;/secondary-title&gt;&lt;/titles&gt;&lt;periodical&gt;&lt;full-title&gt;Zeitschrift für Nationalökonomie&lt;/full-title&gt;&lt;/periodical&gt;&lt;pages&gt;19-28&lt;/pages&gt;&lt;volume&gt;32&lt;/volume&gt;&lt;number&gt;1&lt;/number&gt;&lt;dates&gt;&lt;year&gt;1972&lt;/year&gt;&lt;/dates&gt;&lt;isbn&gt;0044-3158&lt;/isbn&gt;&lt;urls&gt;&lt;/urls&gt;&lt;/record&gt;&lt;/Cite&gt;&lt;Cite&gt;&lt;Author&gt;Menger&lt;/Author&gt;&lt;Year&gt;1973&lt;/Year&gt;&lt;RecNum&gt;3058&lt;/RecNum&gt;&lt;record&gt;&lt;rec-number&gt;3058&lt;/rec-number&gt;&lt;foreign-keys&gt;&lt;key app="EN" db-id="9fap0x00ltves2edxw7xtsr10raztx5edav2"&gt;3058&lt;/key&gt;&lt;/foreign-keys&gt;&lt;ref-type name="Book Section"&gt;5&lt;/ref-type&gt;&lt;contributors&gt;&lt;authors&gt;&lt;author&gt;Menger, Karl&lt;/author&gt;&lt;/authors&gt;&lt;secondary-authors&gt;&lt;author&gt;Hicks, J. R.&lt;/author&gt;&lt;author&gt;Weber, W.&lt;/author&gt;&lt;/secondary-authors&gt;&lt;/contributors&gt;&lt;titles&gt;&lt;title&gt;Austrian Marginalism and Mathematical Economics&lt;/title&gt;&lt;secondary-title&gt;Carl Menger and the Austrian School of Economics&lt;/secondary-title&gt;&lt;/titles&gt;&lt;pages&gt;38-60&lt;/pages&gt;&lt;dates&gt;&lt;year&gt;1973&lt;/year&gt;&lt;/dates&gt;&lt;pub-location&gt;Oxford&lt;/pub-location&gt;&lt;publisher&gt;Oxford University Press&lt;/publisher&gt;&lt;accession-num&gt;277647045&lt;/accession-num&gt;&lt;call-num&gt;SBB-PK Berlin &amp;lt;1+1A&amp;gt; !2! 333798&lt;/call-num&gt;&lt;urls&gt;&lt;/urls&gt;&lt;/record&gt;&lt;/Cite&gt;&lt;/EndNote&gt;</w:instrText>
      </w:r>
      <w:r w:rsidR="000D74D8" w:rsidRPr="00656CCB">
        <w:rPr>
          <w:lang w:val="en-US"/>
        </w:rPr>
        <w:fldChar w:fldCharType="separate"/>
      </w:r>
      <w:r w:rsidR="00C06579" w:rsidRPr="00656CCB">
        <w:rPr>
          <w:noProof/>
          <w:lang w:val="en-US"/>
        </w:rPr>
        <w:t>(</w:t>
      </w:r>
      <w:hyperlink w:anchor="_ENREF_40" w:tooltip="Menger, 1972 #3074" w:history="1">
        <w:r w:rsidR="009F5341" w:rsidRPr="00656CCB">
          <w:rPr>
            <w:noProof/>
            <w:lang w:val="en-US"/>
          </w:rPr>
          <w:t>K. Menger 1972</w:t>
        </w:r>
      </w:hyperlink>
      <w:r w:rsidR="00C06579" w:rsidRPr="00656CCB">
        <w:rPr>
          <w:noProof/>
          <w:lang w:val="en-US"/>
        </w:rPr>
        <w:t xml:space="preserve">, </w:t>
      </w:r>
      <w:hyperlink w:anchor="_ENREF_41" w:tooltip="Menger, 1973 #3058" w:history="1">
        <w:r w:rsidR="009F5341" w:rsidRPr="00656CCB">
          <w:rPr>
            <w:noProof/>
            <w:lang w:val="en-US"/>
          </w:rPr>
          <w:t>1973</w:t>
        </w:r>
      </w:hyperlink>
      <w:r w:rsidR="00C06579" w:rsidRPr="00656CCB">
        <w:rPr>
          <w:noProof/>
          <w:lang w:val="en-US"/>
        </w:rPr>
        <w:t>)</w:t>
      </w:r>
      <w:r w:rsidR="000D74D8" w:rsidRPr="00656CCB">
        <w:rPr>
          <w:lang w:val="en-US"/>
        </w:rPr>
        <w:fldChar w:fldCharType="end"/>
      </w:r>
      <w:r w:rsidR="00C758C7" w:rsidRPr="00656CCB">
        <w:rPr>
          <w:lang w:val="en-US"/>
        </w:rPr>
        <w:t xml:space="preserve">. According to Karl’s account, his father </w:t>
      </w:r>
      <w:r w:rsidR="00451B80" w:rsidRPr="00656CCB">
        <w:rPr>
          <w:lang w:val="en-US"/>
        </w:rPr>
        <w:t xml:space="preserve">was a good mathematics student and studied the subject with </w:t>
      </w:r>
      <w:r w:rsidR="00451B80" w:rsidRPr="00656CCB">
        <w:rPr>
          <w:lang w:val="en-US"/>
        </w:rPr>
        <w:lastRenderedPageBreak/>
        <w:t>interest.</w:t>
      </w:r>
      <w:r w:rsidR="00775914" w:rsidRPr="00656CCB">
        <w:rPr>
          <w:rStyle w:val="FootnoteReference"/>
          <w:lang w:val="en-US"/>
        </w:rPr>
        <w:footnoteReference w:id="15"/>
      </w:r>
      <w:r w:rsidR="00451B80" w:rsidRPr="00656CCB">
        <w:rPr>
          <w:lang w:val="en-US"/>
        </w:rPr>
        <w:t xml:space="preserve"> He tutored at least one other pupil, the son of one of his hosts. Yet, t</w:t>
      </w:r>
      <w:r w:rsidRPr="00656CCB">
        <w:rPr>
          <w:lang w:val="en-US"/>
        </w:rPr>
        <w:t xml:space="preserve">he mathematical </w:t>
      </w:r>
      <w:r w:rsidR="003227D9" w:rsidRPr="00656CCB">
        <w:rPr>
          <w:lang w:val="en-US"/>
        </w:rPr>
        <w:t>curriculum</w:t>
      </w:r>
      <w:r w:rsidR="00A64AB2" w:rsidRPr="00656CCB">
        <w:rPr>
          <w:lang w:val="en-US"/>
        </w:rPr>
        <w:t xml:space="preserve"> </w:t>
      </w:r>
      <w:r w:rsidRPr="00656CCB">
        <w:rPr>
          <w:lang w:val="en-US"/>
        </w:rPr>
        <w:t>at Carl’s school addressed nothing</w:t>
      </w:r>
      <w:r w:rsidR="00A64AB2" w:rsidRPr="00656CCB">
        <w:rPr>
          <w:lang w:val="en-US"/>
        </w:rPr>
        <w:t xml:space="preserve"> that was not known already in the </w:t>
      </w:r>
      <w:r w:rsidR="003227D9" w:rsidRPr="00656CCB">
        <w:rPr>
          <w:lang w:val="en-US"/>
        </w:rPr>
        <w:t xml:space="preserve">sixteenth century. </w:t>
      </w:r>
      <w:r w:rsidRPr="00656CCB">
        <w:rPr>
          <w:lang w:val="en-US"/>
        </w:rPr>
        <w:t>Y</w:t>
      </w:r>
      <w:r w:rsidR="008264D6" w:rsidRPr="00656CCB">
        <w:rPr>
          <w:lang w:val="en-US"/>
        </w:rPr>
        <w:t xml:space="preserve">oung </w:t>
      </w:r>
      <w:r w:rsidR="00117B75" w:rsidRPr="00656CCB">
        <w:rPr>
          <w:lang w:val="en-US"/>
        </w:rPr>
        <w:t>Carl learned simple geometry</w:t>
      </w:r>
      <w:r w:rsidR="00BC2EA9" w:rsidRPr="00656CCB">
        <w:rPr>
          <w:lang w:val="en-US"/>
        </w:rPr>
        <w:t>, read Euclid’s “Elements</w:t>
      </w:r>
      <w:r w:rsidR="00361968" w:rsidRPr="00656CCB">
        <w:rPr>
          <w:lang w:val="en-US"/>
        </w:rPr>
        <w:t>,”</w:t>
      </w:r>
      <w:r w:rsidR="00BC2EA9" w:rsidRPr="00656CCB">
        <w:rPr>
          <w:lang w:val="en-US"/>
        </w:rPr>
        <w:t xml:space="preserve"> </w:t>
      </w:r>
      <w:r w:rsidRPr="00656CCB">
        <w:rPr>
          <w:lang w:val="en-US"/>
        </w:rPr>
        <w:t>was taught the basic</w:t>
      </w:r>
      <w:r w:rsidR="00384A34" w:rsidRPr="00656CCB">
        <w:rPr>
          <w:lang w:val="en-US"/>
        </w:rPr>
        <w:t xml:space="preserve"> </w:t>
      </w:r>
      <w:r w:rsidR="00BC2EA9" w:rsidRPr="00656CCB">
        <w:rPr>
          <w:lang w:val="en-US"/>
        </w:rPr>
        <w:t xml:space="preserve">elements of trigonometry, common </w:t>
      </w:r>
      <w:r w:rsidRPr="00656CCB">
        <w:rPr>
          <w:lang w:val="en-US"/>
        </w:rPr>
        <w:t xml:space="preserve">but not natural </w:t>
      </w:r>
      <w:r w:rsidR="00BC2EA9" w:rsidRPr="00656CCB">
        <w:rPr>
          <w:lang w:val="en-US"/>
        </w:rPr>
        <w:t>logarithms</w:t>
      </w:r>
      <w:r w:rsidR="00A64AB2" w:rsidRPr="00656CCB">
        <w:rPr>
          <w:lang w:val="en-US"/>
        </w:rPr>
        <w:t>,</w:t>
      </w:r>
      <w:r w:rsidR="00BC2EA9" w:rsidRPr="00656CCB">
        <w:rPr>
          <w:lang w:val="en-US"/>
        </w:rPr>
        <w:t xml:space="preserve"> and basic algebra</w:t>
      </w:r>
      <w:r w:rsidR="00451B80" w:rsidRPr="00656CCB">
        <w:rPr>
          <w:lang w:val="en-US"/>
        </w:rPr>
        <w:t>. He was taught</w:t>
      </w:r>
      <w:r w:rsidRPr="00656CCB">
        <w:rPr>
          <w:lang w:val="en-US"/>
        </w:rPr>
        <w:t xml:space="preserve"> n</w:t>
      </w:r>
      <w:r w:rsidR="00451B80" w:rsidRPr="00656CCB">
        <w:rPr>
          <w:lang w:val="en-US"/>
        </w:rPr>
        <w:t>either</w:t>
      </w:r>
      <w:r w:rsidRPr="00656CCB">
        <w:rPr>
          <w:lang w:val="en-US"/>
        </w:rPr>
        <w:t xml:space="preserve"> analytical geometry </w:t>
      </w:r>
      <w:r w:rsidR="00451B80" w:rsidRPr="00656CCB">
        <w:rPr>
          <w:lang w:val="en-US"/>
        </w:rPr>
        <w:t>n</w:t>
      </w:r>
      <w:r w:rsidRPr="00656CCB">
        <w:rPr>
          <w:lang w:val="en-US"/>
        </w:rPr>
        <w:t>or calculus.</w:t>
      </w:r>
      <w:r w:rsidR="00384A34" w:rsidRPr="00656CCB">
        <w:rPr>
          <w:lang w:val="en-US"/>
        </w:rPr>
        <w:t xml:space="preserve"> </w:t>
      </w:r>
      <w:r w:rsidR="00CB722C" w:rsidRPr="00656CCB">
        <w:rPr>
          <w:lang w:val="en-US"/>
        </w:rPr>
        <w:t>This was</w:t>
      </w:r>
      <w:r w:rsidR="00451B80" w:rsidRPr="00656CCB">
        <w:rPr>
          <w:lang w:val="en-US"/>
        </w:rPr>
        <w:t xml:space="preserve"> </w:t>
      </w:r>
      <w:r w:rsidR="00CB722C" w:rsidRPr="00656CCB">
        <w:rPr>
          <w:lang w:val="en-US"/>
        </w:rPr>
        <w:t xml:space="preserve">a typical </w:t>
      </w:r>
      <w:r w:rsidRPr="00656CCB">
        <w:rPr>
          <w:lang w:val="en-US"/>
        </w:rPr>
        <w:t xml:space="preserve">mathematical </w:t>
      </w:r>
      <w:r w:rsidR="00CB722C" w:rsidRPr="00656CCB">
        <w:rPr>
          <w:lang w:val="en-US"/>
        </w:rPr>
        <w:t>education in Austria</w:t>
      </w:r>
      <w:r w:rsidRPr="00656CCB">
        <w:rPr>
          <w:lang w:val="en-US"/>
        </w:rPr>
        <w:t xml:space="preserve"> (and, thus, for potential Austrian economists) at the time. </w:t>
      </w:r>
    </w:p>
    <w:p w:rsidR="00A95AA9" w:rsidRPr="00656CCB" w:rsidRDefault="00065A28" w:rsidP="00065A28">
      <w:pPr>
        <w:spacing w:after="0" w:line="480" w:lineRule="auto"/>
        <w:ind w:firstLine="709"/>
        <w:rPr>
          <w:lang w:val="en-US"/>
        </w:rPr>
      </w:pPr>
      <w:r w:rsidRPr="00656CCB">
        <w:rPr>
          <w:lang w:val="en-US"/>
        </w:rPr>
        <w:t>According to Karl, a</w:t>
      </w:r>
      <w:r w:rsidR="00BD104E" w:rsidRPr="00656CCB">
        <w:rPr>
          <w:lang w:val="en-US"/>
        </w:rPr>
        <w:t xml:space="preserve">ll three brothers felt constrained by the strict Catholic Gymnasium in </w:t>
      </w:r>
      <w:r w:rsidR="006A110C" w:rsidRPr="00656CCB">
        <w:rPr>
          <w:lang w:val="en-US"/>
        </w:rPr>
        <w:t>Cieszyn</w:t>
      </w:r>
      <w:r w:rsidR="00BD104E" w:rsidRPr="00656CCB">
        <w:rPr>
          <w:lang w:val="en-US"/>
        </w:rPr>
        <w:t xml:space="preserve">. </w:t>
      </w:r>
      <w:r w:rsidR="002627A1" w:rsidRPr="00656CCB">
        <w:rPr>
          <w:lang w:val="en-US"/>
        </w:rPr>
        <w:t>Despite their family’s piety, t</w:t>
      </w:r>
      <w:r w:rsidR="00BD104E" w:rsidRPr="00656CCB">
        <w:rPr>
          <w:lang w:val="en-US"/>
        </w:rPr>
        <w:t>hey</w:t>
      </w:r>
      <w:r w:rsidR="002627A1" w:rsidRPr="00656CCB">
        <w:rPr>
          <w:lang w:val="en-US"/>
        </w:rPr>
        <w:t xml:space="preserve"> were dubious of religion from early youth and devoured </w:t>
      </w:r>
      <w:r w:rsidR="00BD104E" w:rsidRPr="00656CCB">
        <w:rPr>
          <w:lang w:val="en-US"/>
        </w:rPr>
        <w:t>freethinking literature.</w:t>
      </w:r>
      <w:r w:rsidR="00DF588F" w:rsidRPr="00656CCB">
        <w:rPr>
          <w:lang w:val="en-US"/>
        </w:rPr>
        <w:t xml:space="preserve"> </w:t>
      </w:r>
      <w:r w:rsidR="002627A1" w:rsidRPr="00656CCB">
        <w:rPr>
          <w:lang w:val="en-US"/>
        </w:rPr>
        <w:t>The</w:t>
      </w:r>
      <w:r w:rsidR="00DF588F" w:rsidRPr="00656CCB">
        <w:rPr>
          <w:lang w:val="en-US"/>
        </w:rPr>
        <w:t xml:space="preserve"> brothers</w:t>
      </w:r>
      <w:r w:rsidR="002627A1" w:rsidRPr="00656CCB">
        <w:rPr>
          <w:lang w:val="en-US"/>
        </w:rPr>
        <w:t xml:space="preserve"> all</w:t>
      </w:r>
      <w:r w:rsidR="00DF588F" w:rsidRPr="00656CCB">
        <w:rPr>
          <w:lang w:val="en-US"/>
        </w:rPr>
        <w:t xml:space="preserve"> </w:t>
      </w:r>
      <w:r w:rsidR="002627A1" w:rsidRPr="00656CCB">
        <w:rPr>
          <w:lang w:val="en-US"/>
        </w:rPr>
        <w:t>left</w:t>
      </w:r>
      <w:r w:rsidR="00DF588F" w:rsidRPr="00656CCB">
        <w:rPr>
          <w:lang w:val="en-US"/>
        </w:rPr>
        <w:t xml:space="preserve"> school without religious belief</w:t>
      </w:r>
      <w:r w:rsidR="002627A1" w:rsidRPr="00656CCB">
        <w:rPr>
          <w:lang w:val="en-US"/>
        </w:rPr>
        <w:t>s</w:t>
      </w:r>
      <w:r w:rsidR="00DF588F" w:rsidRPr="00656CCB">
        <w:rPr>
          <w:lang w:val="en-US"/>
        </w:rPr>
        <w:t xml:space="preserve">. </w:t>
      </w:r>
    </w:p>
    <w:p w:rsidR="00A95AA9" w:rsidRPr="00656CCB" w:rsidRDefault="002627A1" w:rsidP="006A110C">
      <w:pPr>
        <w:spacing w:after="0" w:line="480" w:lineRule="auto"/>
        <w:ind w:firstLine="709"/>
        <w:rPr>
          <w:lang w:val="en-US"/>
        </w:rPr>
      </w:pPr>
      <w:r w:rsidRPr="00656CCB">
        <w:rPr>
          <w:lang w:val="en-US"/>
        </w:rPr>
        <w:t xml:space="preserve">After six years in Cieszyn, Carl </w:t>
      </w:r>
      <w:r w:rsidR="006A110C" w:rsidRPr="00656CCB">
        <w:rPr>
          <w:lang w:val="en-US"/>
        </w:rPr>
        <w:t>transferred</w:t>
      </w:r>
      <w:r w:rsidR="00451B80" w:rsidRPr="00656CCB">
        <w:rPr>
          <w:lang w:val="en-US"/>
        </w:rPr>
        <w:t xml:space="preserve"> to</w:t>
      </w:r>
      <w:r w:rsidRPr="00656CCB">
        <w:rPr>
          <w:lang w:val="en-US"/>
        </w:rPr>
        <w:t xml:space="preserve"> Opava (</w:t>
      </w:r>
      <w:r w:rsidRPr="00656CCB">
        <w:rPr>
          <w:i/>
          <w:lang w:val="en-US"/>
        </w:rPr>
        <w:t>Troppau</w:t>
      </w:r>
      <w:r w:rsidRPr="00656CCB">
        <w:rPr>
          <w:lang w:val="en-US"/>
        </w:rPr>
        <w:t xml:space="preserve">), capital of the Austrian Crown land of Silesia. His brother Anton had moved there a year earlier. </w:t>
      </w:r>
      <w:r w:rsidR="006A110C">
        <w:rPr>
          <w:lang w:val="en-US"/>
        </w:rPr>
        <w:t>Karl reports that</w:t>
      </w:r>
      <w:r w:rsidR="00A74B27">
        <w:rPr>
          <w:lang w:val="en-US"/>
        </w:rPr>
        <w:t>,</w:t>
      </w:r>
      <w:r w:rsidR="006A110C">
        <w:rPr>
          <w:lang w:val="en-US"/>
        </w:rPr>
        <w:t xml:space="preserve"> i</w:t>
      </w:r>
      <w:r w:rsidR="00DF588F" w:rsidRPr="00656CCB">
        <w:rPr>
          <w:lang w:val="en-US"/>
        </w:rPr>
        <w:t xml:space="preserve">n Opava, Carl </w:t>
      </w:r>
      <w:r w:rsidRPr="00656CCB">
        <w:rPr>
          <w:lang w:val="en-US"/>
        </w:rPr>
        <w:t xml:space="preserve">and Anton spent much </w:t>
      </w:r>
      <w:r w:rsidR="00DF588F" w:rsidRPr="00656CCB">
        <w:rPr>
          <w:lang w:val="en-US"/>
        </w:rPr>
        <w:t>time in the public library</w:t>
      </w:r>
      <w:r w:rsidRPr="00656CCB">
        <w:rPr>
          <w:lang w:val="en-US"/>
        </w:rPr>
        <w:t>,</w:t>
      </w:r>
      <w:r w:rsidR="00DF588F" w:rsidRPr="00656CCB">
        <w:rPr>
          <w:lang w:val="en-US"/>
        </w:rPr>
        <w:t xml:space="preserve"> </w:t>
      </w:r>
      <w:r w:rsidRPr="00656CCB">
        <w:rPr>
          <w:lang w:val="en-US"/>
        </w:rPr>
        <w:t>reading Enlightenment-era</w:t>
      </w:r>
      <w:r w:rsidR="00DF588F" w:rsidRPr="00656CCB">
        <w:rPr>
          <w:lang w:val="en-US"/>
        </w:rPr>
        <w:t xml:space="preserve"> </w:t>
      </w:r>
      <w:r w:rsidRPr="00656CCB">
        <w:rPr>
          <w:lang w:val="en-US"/>
        </w:rPr>
        <w:t>philosophy</w:t>
      </w:r>
      <w:r w:rsidR="00DF588F" w:rsidRPr="00656CCB">
        <w:rPr>
          <w:lang w:val="en-US"/>
        </w:rPr>
        <w:t xml:space="preserve">. </w:t>
      </w:r>
      <w:r w:rsidRPr="00656CCB">
        <w:rPr>
          <w:lang w:val="en-US"/>
        </w:rPr>
        <w:t xml:space="preserve">A pamphlet paper that Carl wrote at the time against a logic teacher named Jahn – which, unfortunately, does not survive – shows that his predilection for authority-challenging polemics was acquired early. </w:t>
      </w:r>
      <w:r w:rsidR="00DF588F" w:rsidRPr="00656CCB">
        <w:rPr>
          <w:lang w:val="en-US"/>
        </w:rPr>
        <w:t>Carl</w:t>
      </w:r>
      <w:r w:rsidR="004907CF" w:rsidRPr="00656CCB">
        <w:rPr>
          <w:lang w:val="en-US"/>
        </w:rPr>
        <w:t xml:space="preserve"> </w:t>
      </w:r>
      <w:r w:rsidR="00DF588F" w:rsidRPr="00656CCB">
        <w:rPr>
          <w:lang w:val="en-US"/>
        </w:rPr>
        <w:t xml:space="preserve">left Opava </w:t>
      </w:r>
      <w:r w:rsidRPr="00656CCB">
        <w:rPr>
          <w:lang w:val="en-US"/>
        </w:rPr>
        <w:t>after only a year, at the same time that Anton returned to Cieszyn.</w:t>
      </w:r>
      <w:r w:rsidR="00DF588F" w:rsidRPr="00656CCB">
        <w:rPr>
          <w:rStyle w:val="FootnoteReference"/>
          <w:lang w:val="en-US"/>
        </w:rPr>
        <w:footnoteReference w:id="16"/>
      </w:r>
    </w:p>
    <w:p w:rsidR="00A95AA9" w:rsidRPr="00656CCB" w:rsidRDefault="003E1575" w:rsidP="00065A28">
      <w:pPr>
        <w:spacing w:after="0" w:line="480" w:lineRule="auto"/>
        <w:ind w:firstLine="709"/>
        <w:rPr>
          <w:lang w:val="en-US"/>
        </w:rPr>
      </w:pPr>
      <w:r w:rsidRPr="00656CCB">
        <w:rPr>
          <w:lang w:val="en-US"/>
        </w:rPr>
        <w:t>Carl</w:t>
      </w:r>
      <w:r w:rsidR="002627A1" w:rsidRPr="00656CCB">
        <w:rPr>
          <w:lang w:val="en-US"/>
        </w:rPr>
        <w:t xml:space="preserve"> </w:t>
      </w:r>
      <w:r w:rsidRPr="00656CCB">
        <w:rPr>
          <w:lang w:val="en-US"/>
        </w:rPr>
        <w:t xml:space="preserve">went </w:t>
      </w:r>
      <w:r w:rsidR="002627A1" w:rsidRPr="00656CCB">
        <w:rPr>
          <w:lang w:val="en-US"/>
        </w:rPr>
        <w:t xml:space="preserve">to Krakow, the cultural center of Poland, </w:t>
      </w:r>
      <w:r w:rsidRPr="00656CCB">
        <w:rPr>
          <w:lang w:val="en-US"/>
        </w:rPr>
        <w:t>f</w:t>
      </w:r>
      <w:r w:rsidR="00623453" w:rsidRPr="00656CCB">
        <w:rPr>
          <w:lang w:val="en-US"/>
        </w:rPr>
        <w:t>or his last year of school</w:t>
      </w:r>
      <w:r w:rsidR="002627A1" w:rsidRPr="00656CCB">
        <w:rPr>
          <w:lang w:val="en-US"/>
        </w:rPr>
        <w:t xml:space="preserve">. </w:t>
      </w:r>
      <w:r w:rsidR="00065A28" w:rsidRPr="00656CCB">
        <w:rPr>
          <w:lang w:val="en-US"/>
        </w:rPr>
        <w:t>According to Karl, his father</w:t>
      </w:r>
      <w:r w:rsidR="00F945C4" w:rsidRPr="00656CCB">
        <w:rPr>
          <w:lang w:val="en-US"/>
        </w:rPr>
        <w:t xml:space="preserve"> </w:t>
      </w:r>
      <w:r w:rsidR="008A4026" w:rsidRPr="00656CCB">
        <w:rPr>
          <w:lang w:val="en-US"/>
        </w:rPr>
        <w:t>took</w:t>
      </w:r>
      <w:r w:rsidR="00914406" w:rsidRPr="00656CCB">
        <w:rPr>
          <w:lang w:val="en-US"/>
        </w:rPr>
        <w:t xml:space="preserve"> a keen interest in the Polish national hero Tadeusz </w:t>
      </w:r>
      <w:proofErr w:type="spellStart"/>
      <w:r w:rsidR="00914406" w:rsidRPr="00656CCB">
        <w:rPr>
          <w:lang w:val="en-US"/>
        </w:rPr>
        <w:lastRenderedPageBreak/>
        <w:t>Kościuszko</w:t>
      </w:r>
      <w:proofErr w:type="spellEnd"/>
      <w:r w:rsidR="00914406" w:rsidRPr="00656CCB">
        <w:rPr>
          <w:lang w:val="en-US"/>
        </w:rPr>
        <w:t xml:space="preserve">, who </w:t>
      </w:r>
      <w:r w:rsidR="008A4026" w:rsidRPr="00656CCB">
        <w:rPr>
          <w:lang w:val="en-US"/>
        </w:rPr>
        <w:t xml:space="preserve">had </w:t>
      </w:r>
      <w:r w:rsidR="00914406" w:rsidRPr="00656CCB">
        <w:rPr>
          <w:lang w:val="en-US"/>
        </w:rPr>
        <w:t xml:space="preserve">fought </w:t>
      </w:r>
      <w:r w:rsidR="00BF6FD5" w:rsidRPr="00656CCB">
        <w:rPr>
          <w:lang w:val="en-US"/>
        </w:rPr>
        <w:t>against the partition of Poland</w:t>
      </w:r>
      <w:r w:rsidR="00914406" w:rsidRPr="00656CCB">
        <w:rPr>
          <w:lang w:val="en-US"/>
        </w:rPr>
        <w:t xml:space="preserve"> and later </w:t>
      </w:r>
      <w:r w:rsidR="002627A1" w:rsidRPr="00656CCB">
        <w:rPr>
          <w:lang w:val="en-US"/>
        </w:rPr>
        <w:t>with George Washington’s army</w:t>
      </w:r>
      <w:r w:rsidR="00914406" w:rsidRPr="00656CCB">
        <w:rPr>
          <w:lang w:val="en-US"/>
        </w:rPr>
        <w:t xml:space="preserve"> </w:t>
      </w:r>
      <w:r w:rsidR="002627A1" w:rsidRPr="00656CCB">
        <w:rPr>
          <w:lang w:val="en-US"/>
        </w:rPr>
        <w:t xml:space="preserve">in </w:t>
      </w:r>
      <w:r w:rsidR="00914406" w:rsidRPr="00656CCB">
        <w:rPr>
          <w:lang w:val="en-US"/>
        </w:rPr>
        <w:t xml:space="preserve">the American Revolutionary War. Carl wrote a poem </w:t>
      </w:r>
      <w:r w:rsidR="002627A1" w:rsidRPr="00656CCB">
        <w:rPr>
          <w:lang w:val="en-US"/>
        </w:rPr>
        <w:t>lionizing h</w:t>
      </w:r>
      <w:r w:rsidR="00914406" w:rsidRPr="00656CCB">
        <w:rPr>
          <w:lang w:val="en-US"/>
        </w:rPr>
        <w:t>im.</w:t>
      </w:r>
      <w:r w:rsidR="002A6BCF" w:rsidRPr="00656CCB">
        <w:rPr>
          <w:lang w:val="en-US"/>
        </w:rPr>
        <w:t xml:space="preserve"> </w:t>
      </w:r>
    </w:p>
    <w:p w:rsidR="00A95AA9" w:rsidRPr="00656CCB" w:rsidRDefault="002A6BCF" w:rsidP="00DC3067">
      <w:pPr>
        <w:spacing w:after="0" w:line="480" w:lineRule="auto"/>
        <w:ind w:firstLine="709"/>
        <w:rPr>
          <w:lang w:val="en-US"/>
        </w:rPr>
      </w:pPr>
      <w:r w:rsidRPr="00656CCB">
        <w:rPr>
          <w:lang w:val="en-US"/>
        </w:rPr>
        <w:t>In spring 18</w:t>
      </w:r>
      <w:r w:rsidR="00F945C4" w:rsidRPr="00656CCB">
        <w:rPr>
          <w:lang w:val="en-US"/>
        </w:rPr>
        <w:t>59</w:t>
      </w:r>
      <w:r w:rsidR="002627A1" w:rsidRPr="00656CCB">
        <w:rPr>
          <w:lang w:val="en-US"/>
        </w:rPr>
        <w:t xml:space="preserve">, Carl finished his </w:t>
      </w:r>
      <w:r w:rsidR="006A110C" w:rsidRPr="00656CCB">
        <w:rPr>
          <w:lang w:val="en-US"/>
        </w:rPr>
        <w:t>Gymnasium</w:t>
      </w:r>
      <w:r w:rsidR="002627A1" w:rsidRPr="00656CCB">
        <w:rPr>
          <w:lang w:val="en-US"/>
        </w:rPr>
        <w:t xml:space="preserve"> education, graduating </w:t>
      </w:r>
      <w:r w:rsidR="002627A1" w:rsidRPr="00656CCB">
        <w:rPr>
          <w:i/>
          <w:lang w:val="en-US"/>
        </w:rPr>
        <w:t>cum laude</w:t>
      </w:r>
      <w:r w:rsidR="002627A1" w:rsidRPr="00656CCB">
        <w:rPr>
          <w:lang w:val="en-US"/>
        </w:rPr>
        <w:t>.</w:t>
      </w:r>
      <w:r w:rsidR="00F945C4" w:rsidRPr="00656CCB">
        <w:rPr>
          <w:lang w:val="en-US"/>
        </w:rPr>
        <w:t xml:space="preserve"> </w:t>
      </w:r>
    </w:p>
    <w:p w:rsidR="00A95AA9" w:rsidRPr="00656CCB" w:rsidRDefault="00A95AA9" w:rsidP="00DC3067">
      <w:pPr>
        <w:spacing w:after="0" w:line="480" w:lineRule="auto"/>
        <w:ind w:firstLine="709"/>
        <w:rPr>
          <w:lang w:val="en-US"/>
        </w:rPr>
      </w:pPr>
    </w:p>
    <w:p w:rsidR="00A95AA9" w:rsidRPr="00656CCB" w:rsidRDefault="00476AB4" w:rsidP="00DC3067">
      <w:pPr>
        <w:spacing w:after="0" w:line="480" w:lineRule="auto"/>
        <w:rPr>
          <w:b/>
          <w:lang w:val="en-US"/>
        </w:rPr>
      </w:pPr>
      <w:r w:rsidRPr="00656CCB">
        <w:rPr>
          <w:b/>
          <w:lang w:val="en-US"/>
        </w:rPr>
        <w:t>Carl Menger as a</w:t>
      </w:r>
      <w:r w:rsidR="00E149DF" w:rsidRPr="00656CCB">
        <w:rPr>
          <w:b/>
          <w:lang w:val="en-US"/>
        </w:rPr>
        <w:t xml:space="preserve"> University</w:t>
      </w:r>
      <w:r w:rsidRPr="00656CCB">
        <w:rPr>
          <w:b/>
          <w:lang w:val="en-US"/>
        </w:rPr>
        <w:t xml:space="preserve"> Student</w:t>
      </w:r>
    </w:p>
    <w:p w:rsidR="00FF029B" w:rsidRPr="00656CCB" w:rsidRDefault="005D08D1" w:rsidP="009F5341">
      <w:pPr>
        <w:spacing w:after="0" w:line="480" w:lineRule="auto"/>
        <w:rPr>
          <w:lang w:val="en-US"/>
        </w:rPr>
      </w:pPr>
      <w:r w:rsidRPr="00656CCB">
        <w:rPr>
          <w:lang w:val="en-US"/>
        </w:rPr>
        <w:t xml:space="preserve">After </w:t>
      </w:r>
      <w:r w:rsidR="00E149DF" w:rsidRPr="00656CCB">
        <w:rPr>
          <w:lang w:val="en-US"/>
        </w:rPr>
        <w:t xml:space="preserve">graduation, </w:t>
      </w:r>
      <w:r w:rsidRPr="00656CCB">
        <w:rPr>
          <w:lang w:val="en-US"/>
        </w:rPr>
        <w:t>Carl</w:t>
      </w:r>
      <w:r w:rsidR="008264D6" w:rsidRPr="00656CCB">
        <w:rPr>
          <w:lang w:val="en-US"/>
        </w:rPr>
        <w:t xml:space="preserve"> </w:t>
      </w:r>
      <w:r w:rsidR="002506E1">
        <w:rPr>
          <w:lang w:val="en-US"/>
        </w:rPr>
        <w:t>followed</w:t>
      </w:r>
      <w:r w:rsidR="00E149DF" w:rsidRPr="00656CCB">
        <w:rPr>
          <w:lang w:val="en-US"/>
        </w:rPr>
        <w:t xml:space="preserve"> </w:t>
      </w:r>
      <w:r w:rsidR="001A52AB" w:rsidRPr="00656CCB">
        <w:rPr>
          <w:lang w:val="en-US"/>
        </w:rPr>
        <w:t xml:space="preserve">his brother Max </w:t>
      </w:r>
      <w:r w:rsidR="00E149DF" w:rsidRPr="00656CCB">
        <w:rPr>
          <w:lang w:val="en-US"/>
        </w:rPr>
        <w:t xml:space="preserve">to </w:t>
      </w:r>
      <w:r w:rsidR="001A52AB" w:rsidRPr="00656CCB">
        <w:rPr>
          <w:lang w:val="en-US"/>
        </w:rPr>
        <w:t>Vienna to study law</w:t>
      </w:r>
      <w:r w:rsidR="00E149DF" w:rsidRPr="00656CCB">
        <w:rPr>
          <w:lang w:val="en-US"/>
        </w:rPr>
        <w:t xml:space="preserve">, but </w:t>
      </w:r>
      <w:r w:rsidR="009C4678" w:rsidRPr="00656CCB">
        <w:rPr>
          <w:lang w:val="en-US"/>
        </w:rPr>
        <w:t>Carl</w:t>
      </w:r>
      <w:r w:rsidRPr="00656CCB">
        <w:rPr>
          <w:lang w:val="en-US"/>
        </w:rPr>
        <w:t xml:space="preserve"> left</w:t>
      </w:r>
      <w:r w:rsidR="009C4678" w:rsidRPr="00656CCB">
        <w:rPr>
          <w:lang w:val="en-US"/>
        </w:rPr>
        <w:t xml:space="preserve"> the city</w:t>
      </w:r>
      <w:r w:rsidRPr="00656CCB">
        <w:rPr>
          <w:lang w:val="en-US"/>
        </w:rPr>
        <w:t xml:space="preserve"> after just one academic year</w:t>
      </w:r>
      <w:r w:rsidR="009C4678" w:rsidRPr="00656CCB">
        <w:rPr>
          <w:lang w:val="en-US"/>
        </w:rPr>
        <w:t xml:space="preserve">. </w:t>
      </w:r>
      <w:r w:rsidR="009E6CC9">
        <w:rPr>
          <w:lang w:val="en-US"/>
        </w:rPr>
        <w:t xml:space="preserve">Karl states that </w:t>
      </w:r>
      <w:r w:rsidR="00553F87">
        <w:rPr>
          <w:lang w:val="en-US"/>
        </w:rPr>
        <w:t>the reasons for his father’s quick departure are unclear.</w:t>
      </w:r>
      <w:r w:rsidR="00413A92">
        <w:rPr>
          <w:lang w:val="en-US"/>
        </w:rPr>
        <w:t xml:space="preserve"> However,</w:t>
      </w:r>
      <w:r w:rsidR="00771BB3" w:rsidRPr="00656CCB">
        <w:rPr>
          <w:lang w:val="en-US"/>
        </w:rPr>
        <w:t xml:space="preserve"> Yukihiro</w:t>
      </w:r>
      <w:r w:rsidR="009C4678" w:rsidRPr="00656CCB">
        <w:rPr>
          <w:lang w:val="en-US"/>
        </w:rPr>
        <w:t xml:space="preserve"> </w:t>
      </w:r>
      <w:r w:rsidR="000D74D8" w:rsidRPr="00656CCB">
        <w:rPr>
          <w:lang w:val="en-US"/>
        </w:rPr>
        <w:fldChar w:fldCharType="begin"/>
      </w:r>
      <w:r w:rsidR="007B06D3">
        <w:rPr>
          <w:lang w:val="en-US"/>
        </w:rPr>
        <w:instrText xml:space="preserve"> ADDIN EN.CITE &lt;EndNote&gt;&lt;Cite AuthorYear="1"&gt;&lt;Author&gt;Ikeda&lt;/Author&gt;&lt;Year&gt;1997&lt;/Year&gt;&lt;RecNum&gt;2957&lt;/RecNum&gt;&lt;Pages&gt;25`, 29-30&lt;/Pages&gt;&lt;DisplayText&gt;Ikeda (1997, pp. 25, 9-30)&lt;/DisplayText&gt;&lt;record&gt;&lt;rec-number&gt;2957&lt;/rec-number&gt;&lt;foreign-keys&gt;&lt;key app="EN" db-id="9fap0x00ltves2edxw7xtsr10raztx5edav2"&gt;2957&lt;/key&gt;&lt;/foreign-keys&gt;&lt;ref-type name="Book"&gt;6&lt;/ref-type&gt;&lt;contributors&gt;&lt;authors&gt;&lt;author&gt;Ikeda, Yukihiro&lt;/author&gt;&lt;/authors&gt;&lt;/contributors&gt;&lt;titles&gt;&lt;title&gt;Die Entstehungsgeschichte der &amp;quot;Grundsätze&amp;quot; Carl Mengers&lt;/title&gt;&lt;/titles&gt;&lt;keywords&gt;&lt;keyword&gt;Rezeption&lt;/keyword&gt;&lt;keyword&gt;Historische Schule&lt;/keyword&gt;&lt;keyword&gt;Ökonomische Ideengeschichte&lt;/keyword&gt;&lt;keyword&gt;Theorie&lt;/keyword&gt;&lt;keyword&gt;Österreich&lt;/keyword&gt;&lt;keyword&gt;Carl Menger Grundsätze der Volkswirtschaftslehre&lt;/keyword&gt;&lt;/keywords&gt;&lt;dates&gt;&lt;year&gt;1997&lt;/year&gt;&lt;/dates&gt;&lt;pub-location&gt;St. Katharinen&lt;/pub-location&gt;&lt;publisher&gt;Scripta Mercaturae Verlag&lt;/publisher&gt;&lt;isbn&gt;3895900419 (kart.)&lt;/isbn&gt;&lt;accession-num&gt;243644914&lt;/accession-num&gt;&lt;call-num&gt;SUB+Uni Hamburg &amp;lt;18&amp;gt; !SUB! A 1999/1724 !18/261! 9/48550&amp;#xD;ZBW Kiel &amp;lt;206&amp;gt; !K:! B 299706&amp;#xD;UFB Erfurt/Gotha &amp;lt;547&amp;gt; !LS! QE 800 Y94 !HA 159! 359953&amp;#xD;GWLB Hannover &amp;lt;35&amp;gt; !ZEN! 99/4964&lt;/call-num&gt;&lt;urls&gt;&lt;related-urls&gt;&lt;url&gt;http://www.gbv.de/dms/hbz/toc/ht007577495.pdf&lt;/url&gt;&lt;url&gt;http://d-nb.info/95133929X/04&lt;/url&gt;&lt;/related-urls&gt;&lt;/urls&gt;&lt;/record&gt;&lt;/Cite&gt;&lt;/EndNote&gt;</w:instrText>
      </w:r>
      <w:r w:rsidR="000D74D8" w:rsidRPr="00656CCB">
        <w:rPr>
          <w:lang w:val="en-US"/>
        </w:rPr>
        <w:fldChar w:fldCharType="separate"/>
      </w:r>
      <w:hyperlink w:anchor="_ENREF_21" w:tooltip="Ikeda, 1997 #2957" w:history="1">
        <w:r w:rsidR="009F5341">
          <w:rPr>
            <w:noProof/>
            <w:lang w:val="en-US"/>
          </w:rPr>
          <w:t>Ikeda (1997, pp. 25, 9-30</w:t>
        </w:r>
      </w:hyperlink>
      <w:r w:rsidR="007B06D3">
        <w:rPr>
          <w:noProof/>
          <w:lang w:val="en-US"/>
        </w:rPr>
        <w:t>)</w:t>
      </w:r>
      <w:r w:rsidR="000D74D8" w:rsidRPr="00656CCB">
        <w:rPr>
          <w:lang w:val="en-US"/>
        </w:rPr>
        <w:fldChar w:fldCharType="end"/>
      </w:r>
      <w:r w:rsidR="009C4678" w:rsidRPr="00656CCB">
        <w:rPr>
          <w:lang w:val="en-US"/>
        </w:rPr>
        <w:t xml:space="preserve"> suggests that it was a common practice in Austria at the time to change university after the first year.</w:t>
      </w:r>
      <w:r w:rsidRPr="00656CCB">
        <w:rPr>
          <w:lang w:val="en-US"/>
        </w:rPr>
        <w:t xml:space="preserve"> </w:t>
      </w:r>
      <w:r w:rsidR="001A52AB" w:rsidRPr="00656CCB">
        <w:rPr>
          <w:lang w:val="en-US"/>
        </w:rPr>
        <w:t xml:space="preserve">In 1860, </w:t>
      </w:r>
      <w:r w:rsidR="008264D6" w:rsidRPr="00656CCB">
        <w:rPr>
          <w:lang w:val="en-US"/>
        </w:rPr>
        <w:t>Menger</w:t>
      </w:r>
      <w:r w:rsidR="00A63A55" w:rsidRPr="00656CCB">
        <w:rPr>
          <w:lang w:val="en-US"/>
        </w:rPr>
        <w:t xml:space="preserve"> moved t</w:t>
      </w:r>
      <w:r w:rsidR="006A01EC" w:rsidRPr="00656CCB">
        <w:rPr>
          <w:lang w:val="en-US"/>
        </w:rPr>
        <w:t>o Prague to</w:t>
      </w:r>
      <w:r w:rsidR="00A6571D" w:rsidRPr="00656CCB">
        <w:rPr>
          <w:lang w:val="en-US"/>
        </w:rPr>
        <w:t xml:space="preserve"> continue his</w:t>
      </w:r>
      <w:r w:rsidR="006A01EC" w:rsidRPr="00656CCB">
        <w:rPr>
          <w:lang w:val="en-US"/>
        </w:rPr>
        <w:t xml:space="preserve"> stud</w:t>
      </w:r>
      <w:r w:rsidR="00A6571D" w:rsidRPr="00656CCB">
        <w:rPr>
          <w:lang w:val="en-US"/>
        </w:rPr>
        <w:t>ies</w:t>
      </w:r>
      <w:r w:rsidR="006A01EC" w:rsidRPr="00656CCB">
        <w:rPr>
          <w:lang w:val="en-US"/>
        </w:rPr>
        <w:t xml:space="preserve"> at the </w:t>
      </w:r>
      <w:r w:rsidR="006A01EC" w:rsidRPr="00656CCB">
        <w:rPr>
          <w:i/>
          <w:lang w:val="en-US"/>
        </w:rPr>
        <w:t>Caroli</w:t>
      </w:r>
      <w:r w:rsidR="00A63A55" w:rsidRPr="00656CCB">
        <w:rPr>
          <w:i/>
          <w:lang w:val="en-US"/>
        </w:rPr>
        <w:t>num</w:t>
      </w:r>
      <w:r w:rsidR="00A63A55" w:rsidRPr="00656CCB">
        <w:rPr>
          <w:lang w:val="en-US"/>
        </w:rPr>
        <w:t xml:space="preserve"> (Charles University</w:t>
      </w:r>
      <w:r w:rsidR="00E149DF" w:rsidRPr="00656CCB">
        <w:rPr>
          <w:lang w:val="en-US"/>
        </w:rPr>
        <w:t>)</w:t>
      </w:r>
      <w:r w:rsidR="00473DF1" w:rsidRPr="00656CCB">
        <w:rPr>
          <w:lang w:val="en-US"/>
        </w:rPr>
        <w:t>.</w:t>
      </w:r>
      <w:r w:rsidR="00514167" w:rsidRPr="00656CCB">
        <w:rPr>
          <w:lang w:val="en-US"/>
        </w:rPr>
        <w:t xml:space="preserve"> </w:t>
      </w:r>
      <w:r w:rsidR="00847D0B" w:rsidRPr="00656CCB">
        <w:rPr>
          <w:lang w:val="en-US"/>
        </w:rPr>
        <w:t>According to Karl, t</w:t>
      </w:r>
      <w:r w:rsidR="00E149DF" w:rsidRPr="00656CCB">
        <w:rPr>
          <w:lang w:val="en-US"/>
        </w:rPr>
        <w:t xml:space="preserve">he lectures of Alois von </w:t>
      </w:r>
      <w:proofErr w:type="spellStart"/>
      <w:r w:rsidR="00E149DF" w:rsidRPr="00656CCB">
        <w:rPr>
          <w:lang w:val="en-US"/>
        </w:rPr>
        <w:t>Brinz</w:t>
      </w:r>
      <w:proofErr w:type="spellEnd"/>
      <w:r w:rsidR="00E149DF" w:rsidRPr="00656CCB">
        <w:rPr>
          <w:lang w:val="en-US"/>
        </w:rPr>
        <w:t xml:space="preserve"> on Roman law </w:t>
      </w:r>
      <w:r w:rsidR="001A52AB" w:rsidRPr="00656CCB">
        <w:rPr>
          <w:lang w:val="en-US"/>
        </w:rPr>
        <w:t>made</w:t>
      </w:r>
      <w:r w:rsidR="002F62E1" w:rsidRPr="00656CCB">
        <w:rPr>
          <w:lang w:val="en-US"/>
        </w:rPr>
        <w:t xml:space="preserve"> an impression on </w:t>
      </w:r>
      <w:r w:rsidR="00A41D90" w:rsidRPr="00656CCB">
        <w:rPr>
          <w:lang w:val="en-US"/>
        </w:rPr>
        <w:t>Menger</w:t>
      </w:r>
      <w:r w:rsidR="002F62E1" w:rsidRPr="00656CCB">
        <w:rPr>
          <w:lang w:val="en-US"/>
        </w:rPr>
        <w:t xml:space="preserve"> and he took his first state exam (</w:t>
      </w:r>
      <w:proofErr w:type="spellStart"/>
      <w:r w:rsidR="002F62E1" w:rsidRPr="00656CCB">
        <w:rPr>
          <w:i/>
          <w:lang w:val="en-US"/>
        </w:rPr>
        <w:t>erste</w:t>
      </w:r>
      <w:proofErr w:type="spellEnd"/>
      <w:r w:rsidR="002F62E1" w:rsidRPr="00656CCB">
        <w:rPr>
          <w:i/>
          <w:lang w:val="en-US"/>
        </w:rPr>
        <w:t xml:space="preserve"> </w:t>
      </w:r>
      <w:proofErr w:type="spellStart"/>
      <w:r w:rsidR="002F62E1" w:rsidRPr="00656CCB">
        <w:rPr>
          <w:i/>
          <w:lang w:val="en-US"/>
        </w:rPr>
        <w:t>Staatsprüfung</w:t>
      </w:r>
      <w:proofErr w:type="spellEnd"/>
      <w:r w:rsidR="002F62E1" w:rsidRPr="00656CCB">
        <w:rPr>
          <w:lang w:val="en-US"/>
        </w:rPr>
        <w:t xml:space="preserve">) in </w:t>
      </w:r>
      <w:r w:rsidR="00E149DF" w:rsidRPr="00656CCB">
        <w:rPr>
          <w:lang w:val="en-US"/>
        </w:rPr>
        <w:t>the subject,</w:t>
      </w:r>
      <w:r w:rsidR="002F62E1" w:rsidRPr="00656CCB">
        <w:rPr>
          <w:lang w:val="en-US"/>
        </w:rPr>
        <w:t xml:space="preserve"> achieving </w:t>
      </w:r>
      <w:r w:rsidR="00B73576" w:rsidRPr="00656CCB">
        <w:rPr>
          <w:i/>
          <w:lang w:val="en-US"/>
        </w:rPr>
        <w:t>cum laude</w:t>
      </w:r>
      <w:r w:rsidR="002F62E1" w:rsidRPr="00656CCB">
        <w:rPr>
          <w:lang w:val="en-US"/>
        </w:rPr>
        <w:t>.</w:t>
      </w:r>
      <w:r w:rsidR="00591451" w:rsidRPr="00656CCB">
        <w:rPr>
          <w:lang w:val="en-US"/>
        </w:rPr>
        <w:t xml:space="preserve"> </w:t>
      </w:r>
      <w:r w:rsidR="00847D0B" w:rsidRPr="00656CCB">
        <w:rPr>
          <w:lang w:val="en-US"/>
        </w:rPr>
        <w:t xml:space="preserve">A discussion of the classes Menger attended both at Vienna and Prague can be found in </w:t>
      </w:r>
      <w:r w:rsidR="000D74D8" w:rsidRPr="00656CCB">
        <w:rPr>
          <w:lang w:val="en-US"/>
        </w:rPr>
        <w:fldChar w:fldCharType="begin"/>
      </w:r>
      <w:r w:rsidR="007B06D3">
        <w:rPr>
          <w:lang w:val="en-US"/>
        </w:rPr>
        <w:instrText xml:space="preserve"> ADDIN EN.CITE &lt;EndNote&gt;&lt;Cite AuthorYear="1"&gt;&lt;Author&gt;Ikeda&lt;/Author&gt;&lt;Year&gt;1997&lt;/Year&gt;&lt;RecNum&gt;2957&lt;/RecNum&gt;&lt;Pages&gt;26-40&lt;/Pages&gt;&lt;DisplayText&gt;Ikeda (1997, pp. 26-40)&lt;/DisplayText&gt;&lt;record&gt;&lt;rec-number&gt;2957&lt;/rec-number&gt;&lt;foreign-keys&gt;&lt;key app="EN" db-id="9fap0x00ltves2edxw7xtsr10raztx5edav2"&gt;2957&lt;/key&gt;&lt;/foreign-keys&gt;&lt;ref-type name="Book"&gt;6&lt;/ref-type&gt;&lt;contributors&gt;&lt;authors&gt;&lt;author&gt;Ikeda, Yukihiro&lt;/author&gt;&lt;/authors&gt;&lt;/contributors&gt;&lt;titles&gt;&lt;title&gt;Die Entstehungsgeschichte der &amp;quot;Grundsätze&amp;quot; Carl Mengers&lt;/title&gt;&lt;/titles&gt;&lt;keywords&gt;&lt;keyword&gt;Rezeption&lt;/keyword&gt;&lt;keyword&gt;Historische Schule&lt;/keyword&gt;&lt;keyword&gt;Ökonomische Ideengeschichte&lt;/keyword&gt;&lt;keyword&gt;Theorie&lt;/keyword&gt;&lt;keyword&gt;Österreich&lt;/keyword&gt;&lt;keyword&gt;Carl Menger Grundsätze der Volkswirtschaftslehre&lt;/keyword&gt;&lt;/keywords&gt;&lt;dates&gt;&lt;year&gt;1997&lt;/year&gt;&lt;/dates&gt;&lt;pub-location&gt;St. Katharinen&lt;/pub-location&gt;&lt;publisher&gt;Scripta Mercaturae Verlag&lt;/publisher&gt;&lt;isbn&gt;3895900419 (kart.)&lt;/isbn&gt;&lt;accession-num&gt;243644914&lt;/accession-num&gt;&lt;call-num&gt;SUB+Uni Hamburg &amp;lt;18&amp;gt; !SUB! A 1999/1724 !18/261! 9/48550&amp;#xD;ZBW Kiel &amp;lt;206&amp;gt; !K:! B 299706&amp;#xD;UFB Erfurt/Gotha &amp;lt;547&amp;gt; !LS! QE 800 Y94 !HA 159! 359953&amp;#xD;GWLB Hannover &amp;lt;35&amp;gt; !ZEN! 99/4964&lt;/call-num&gt;&lt;urls&gt;&lt;related-urls&gt;&lt;url&gt;http://www.gbv.de/dms/hbz/toc/ht007577495.pdf&lt;/url&gt;&lt;url&gt;http://d-nb.info/95133929X/04&lt;/url&gt;&lt;/related-urls&gt;&lt;/urls&gt;&lt;/record&gt;&lt;/Cite&gt;&lt;/EndNote&gt;</w:instrText>
      </w:r>
      <w:r w:rsidR="000D74D8" w:rsidRPr="00656CCB">
        <w:rPr>
          <w:lang w:val="en-US"/>
        </w:rPr>
        <w:fldChar w:fldCharType="separate"/>
      </w:r>
      <w:hyperlink w:anchor="_ENREF_21" w:tooltip="Ikeda, 1997 #2957" w:history="1">
        <w:r w:rsidR="009F5341">
          <w:rPr>
            <w:noProof/>
            <w:lang w:val="en-US"/>
          </w:rPr>
          <w:t>Ikeda (1997, pp. 26-40</w:t>
        </w:r>
      </w:hyperlink>
      <w:r w:rsidR="007B06D3">
        <w:rPr>
          <w:noProof/>
          <w:lang w:val="en-US"/>
        </w:rPr>
        <w:t>)</w:t>
      </w:r>
      <w:r w:rsidR="000D74D8" w:rsidRPr="00656CCB">
        <w:rPr>
          <w:lang w:val="en-US"/>
        </w:rPr>
        <w:fldChar w:fldCharType="end"/>
      </w:r>
      <w:r w:rsidR="00847D0B" w:rsidRPr="00656CCB">
        <w:rPr>
          <w:lang w:val="en-US"/>
        </w:rPr>
        <w:t xml:space="preserve">. In Prague, Carl </w:t>
      </w:r>
      <w:r w:rsidR="00A1438A" w:rsidRPr="00656CCB">
        <w:rPr>
          <w:lang w:val="en-US"/>
        </w:rPr>
        <w:t xml:space="preserve">attended economics classes, including three courses taught by German economist Peter </w:t>
      </w:r>
      <w:proofErr w:type="spellStart"/>
      <w:r w:rsidR="00A1438A" w:rsidRPr="00656CCB">
        <w:rPr>
          <w:lang w:val="en-US"/>
        </w:rPr>
        <w:t>Mischler</w:t>
      </w:r>
      <w:proofErr w:type="spellEnd"/>
      <w:r w:rsidR="00A1438A" w:rsidRPr="00656CCB">
        <w:rPr>
          <w:lang w:val="en-US"/>
        </w:rPr>
        <w:t>.</w:t>
      </w:r>
      <w:r w:rsidR="002D78E2" w:rsidRPr="00656CCB">
        <w:rPr>
          <w:rStyle w:val="FootnoteReference"/>
          <w:lang w:val="en-US"/>
        </w:rPr>
        <w:footnoteReference w:id="17"/>
      </w:r>
    </w:p>
    <w:p w:rsidR="00A95AA9" w:rsidRPr="00656CCB" w:rsidRDefault="002D78E2" w:rsidP="00E928DD">
      <w:pPr>
        <w:spacing w:after="0" w:line="480" w:lineRule="auto"/>
        <w:ind w:firstLine="709"/>
        <w:rPr>
          <w:lang w:val="en-US"/>
        </w:rPr>
      </w:pPr>
      <w:r w:rsidRPr="00656CCB">
        <w:rPr>
          <w:lang w:val="en-US"/>
        </w:rPr>
        <w:t>While i</w:t>
      </w:r>
      <w:r w:rsidR="00847D0B" w:rsidRPr="00656CCB">
        <w:rPr>
          <w:lang w:val="en-US"/>
        </w:rPr>
        <w:t>n Prague</w:t>
      </w:r>
      <w:r w:rsidRPr="00656CCB">
        <w:rPr>
          <w:lang w:val="en-US"/>
        </w:rPr>
        <w:t xml:space="preserve">, according to his son, </w:t>
      </w:r>
      <w:r w:rsidR="00847D0B" w:rsidRPr="00656CCB">
        <w:rPr>
          <w:lang w:val="en-US"/>
        </w:rPr>
        <w:t>Carl Menger</w:t>
      </w:r>
      <w:r w:rsidR="00473DF1" w:rsidRPr="00656CCB">
        <w:rPr>
          <w:lang w:val="en-US"/>
        </w:rPr>
        <w:t xml:space="preserve"> joined a</w:t>
      </w:r>
      <w:r w:rsidR="009859DE" w:rsidRPr="00656CCB">
        <w:rPr>
          <w:lang w:val="en-US"/>
        </w:rPr>
        <w:t xml:space="preserve"> </w:t>
      </w:r>
      <w:proofErr w:type="spellStart"/>
      <w:r w:rsidR="009859DE" w:rsidRPr="00656CCB">
        <w:rPr>
          <w:i/>
          <w:lang w:val="en-US"/>
        </w:rPr>
        <w:t>Studentenverbin</w:t>
      </w:r>
      <w:r w:rsidR="009769CF" w:rsidRPr="00656CCB">
        <w:rPr>
          <w:i/>
          <w:lang w:val="en-US"/>
        </w:rPr>
        <w:t>d</w:t>
      </w:r>
      <w:r w:rsidR="009859DE" w:rsidRPr="00656CCB">
        <w:rPr>
          <w:i/>
          <w:lang w:val="en-US"/>
        </w:rPr>
        <w:t>ung</w:t>
      </w:r>
      <w:proofErr w:type="spellEnd"/>
      <w:r w:rsidR="00473DF1" w:rsidRPr="00656CCB">
        <w:rPr>
          <w:lang w:val="en-US"/>
        </w:rPr>
        <w:t xml:space="preserve"> </w:t>
      </w:r>
      <w:r w:rsidR="009859DE" w:rsidRPr="00656CCB">
        <w:rPr>
          <w:lang w:val="en-US"/>
        </w:rPr>
        <w:t>(</w:t>
      </w:r>
      <w:r w:rsidR="00473DF1" w:rsidRPr="00656CCB">
        <w:rPr>
          <w:lang w:val="en-US"/>
        </w:rPr>
        <w:t>fraternity</w:t>
      </w:r>
      <w:r w:rsidR="009859DE" w:rsidRPr="00656CCB">
        <w:rPr>
          <w:lang w:val="en-US"/>
        </w:rPr>
        <w:t>)</w:t>
      </w:r>
      <w:r w:rsidR="00473DF1" w:rsidRPr="00656CCB">
        <w:rPr>
          <w:lang w:val="en-US"/>
        </w:rPr>
        <w:t>,</w:t>
      </w:r>
      <w:r w:rsidR="00473DF1" w:rsidRPr="00656CCB">
        <w:rPr>
          <w:rStyle w:val="FootnoteReference"/>
          <w:lang w:val="en-US"/>
        </w:rPr>
        <w:footnoteReference w:id="18"/>
      </w:r>
      <w:r w:rsidR="009859DE" w:rsidRPr="00656CCB">
        <w:rPr>
          <w:lang w:val="en-US"/>
        </w:rPr>
        <w:t xml:space="preserve"> drank beer</w:t>
      </w:r>
      <w:r w:rsidR="008E5371" w:rsidRPr="00656CCB">
        <w:rPr>
          <w:lang w:val="en-US"/>
        </w:rPr>
        <w:t>,</w:t>
      </w:r>
      <w:r w:rsidR="009859DE" w:rsidRPr="00656CCB">
        <w:rPr>
          <w:lang w:val="en-US"/>
        </w:rPr>
        <w:t xml:space="preserve"> learn</w:t>
      </w:r>
      <w:r w:rsidR="008E5371" w:rsidRPr="00656CCB">
        <w:rPr>
          <w:lang w:val="en-US"/>
        </w:rPr>
        <w:t>ed to</w:t>
      </w:r>
      <w:r w:rsidR="009859DE" w:rsidRPr="00656CCB">
        <w:rPr>
          <w:lang w:val="en-US"/>
        </w:rPr>
        <w:t xml:space="preserve"> fenc</w:t>
      </w:r>
      <w:r w:rsidR="008E5371" w:rsidRPr="00656CCB">
        <w:rPr>
          <w:lang w:val="en-US"/>
        </w:rPr>
        <w:t>e</w:t>
      </w:r>
      <w:r w:rsidRPr="00656CCB">
        <w:rPr>
          <w:lang w:val="en-US"/>
        </w:rPr>
        <w:t xml:space="preserve">, and </w:t>
      </w:r>
      <w:r w:rsidR="009859DE" w:rsidRPr="00656CCB">
        <w:rPr>
          <w:lang w:val="en-US"/>
        </w:rPr>
        <w:t xml:space="preserve">participated in </w:t>
      </w:r>
      <w:proofErr w:type="spellStart"/>
      <w:r w:rsidR="009859DE" w:rsidRPr="00656CCB">
        <w:rPr>
          <w:i/>
          <w:lang w:val="en-US"/>
        </w:rPr>
        <w:t>Mensuren</w:t>
      </w:r>
      <w:proofErr w:type="spellEnd"/>
      <w:r w:rsidR="009859DE" w:rsidRPr="00656CCB">
        <w:rPr>
          <w:lang w:val="en-US"/>
        </w:rPr>
        <w:t xml:space="preserve"> (</w:t>
      </w:r>
      <w:r w:rsidR="008E5371" w:rsidRPr="00656CCB">
        <w:rPr>
          <w:lang w:val="en-US"/>
        </w:rPr>
        <w:t>fencing events held</w:t>
      </w:r>
      <w:r w:rsidR="009859DE" w:rsidRPr="00656CCB">
        <w:rPr>
          <w:lang w:val="en-US"/>
        </w:rPr>
        <w:t xml:space="preserve"> by fraternities). </w:t>
      </w:r>
      <w:r w:rsidR="008A4026" w:rsidRPr="00656CCB">
        <w:rPr>
          <w:lang w:val="en-US"/>
        </w:rPr>
        <w:t>Menger</w:t>
      </w:r>
      <w:r w:rsidR="00E84175" w:rsidRPr="00656CCB">
        <w:rPr>
          <w:lang w:val="en-US"/>
        </w:rPr>
        <w:t xml:space="preserve"> was a good fencer</w:t>
      </w:r>
      <w:r w:rsidR="001A52AB" w:rsidRPr="00656CCB">
        <w:rPr>
          <w:lang w:val="en-US"/>
        </w:rPr>
        <w:t xml:space="preserve"> </w:t>
      </w:r>
      <w:r w:rsidR="008E5371" w:rsidRPr="00656CCB">
        <w:rPr>
          <w:lang w:val="en-US"/>
        </w:rPr>
        <w:t>with a competitive streak</w:t>
      </w:r>
      <w:r w:rsidR="00413A92">
        <w:rPr>
          <w:lang w:val="en-US"/>
        </w:rPr>
        <w:t>,</w:t>
      </w:r>
      <w:r w:rsidR="008E5371" w:rsidRPr="00656CCB">
        <w:rPr>
          <w:lang w:val="en-US"/>
        </w:rPr>
        <w:t xml:space="preserve"> who</w:t>
      </w:r>
      <w:r w:rsidR="008A4026" w:rsidRPr="00656CCB">
        <w:rPr>
          <w:lang w:val="en-US"/>
        </w:rPr>
        <w:t xml:space="preserve"> </w:t>
      </w:r>
      <w:r w:rsidR="00E84175" w:rsidRPr="00656CCB">
        <w:rPr>
          <w:lang w:val="en-US"/>
        </w:rPr>
        <w:t xml:space="preserve">won most of his </w:t>
      </w:r>
      <w:r w:rsidR="008E5371" w:rsidRPr="00656CCB">
        <w:rPr>
          <w:lang w:val="en-US"/>
        </w:rPr>
        <w:t>matches</w:t>
      </w:r>
      <w:r w:rsidR="00E84175" w:rsidRPr="00656CCB">
        <w:rPr>
          <w:lang w:val="en-US"/>
        </w:rPr>
        <w:t xml:space="preserve">. </w:t>
      </w:r>
      <w:r w:rsidR="008A4026" w:rsidRPr="00656CCB">
        <w:rPr>
          <w:lang w:val="en-US"/>
        </w:rPr>
        <w:t>H</w:t>
      </w:r>
      <w:r w:rsidR="008E5371" w:rsidRPr="00656CCB">
        <w:rPr>
          <w:lang w:val="en-US"/>
        </w:rPr>
        <w:t xml:space="preserve">e was </w:t>
      </w:r>
      <w:r w:rsidR="008A4026" w:rsidRPr="00656CCB">
        <w:rPr>
          <w:lang w:val="en-US"/>
        </w:rPr>
        <w:t xml:space="preserve">once </w:t>
      </w:r>
      <w:r w:rsidR="008E5371" w:rsidRPr="00656CCB">
        <w:rPr>
          <w:lang w:val="en-US"/>
        </w:rPr>
        <w:t>lightly struck on the face with a foil</w:t>
      </w:r>
      <w:r w:rsidR="00E84175" w:rsidRPr="00656CCB">
        <w:rPr>
          <w:lang w:val="en-US"/>
        </w:rPr>
        <w:t xml:space="preserve">, which left him with a </w:t>
      </w:r>
      <w:r w:rsidR="008E5371" w:rsidRPr="00656CCB">
        <w:rPr>
          <w:lang w:val="en-US"/>
        </w:rPr>
        <w:t xml:space="preserve">scar </w:t>
      </w:r>
      <w:r w:rsidR="00E84175" w:rsidRPr="00656CCB">
        <w:rPr>
          <w:lang w:val="en-US"/>
        </w:rPr>
        <w:t xml:space="preserve">barely </w:t>
      </w:r>
      <w:r w:rsidR="00E84175" w:rsidRPr="00656CCB">
        <w:rPr>
          <w:lang w:val="en-US"/>
        </w:rPr>
        <w:lastRenderedPageBreak/>
        <w:t>visible</w:t>
      </w:r>
      <w:r w:rsidR="00A72B07" w:rsidRPr="00656CCB">
        <w:rPr>
          <w:lang w:val="en-US"/>
        </w:rPr>
        <w:t xml:space="preserve"> </w:t>
      </w:r>
      <w:r w:rsidR="00E84175" w:rsidRPr="00656CCB">
        <w:rPr>
          <w:lang w:val="en-US"/>
        </w:rPr>
        <w:t>on his left nasal wing</w:t>
      </w:r>
      <w:r w:rsidR="00A72B07" w:rsidRPr="00656CCB">
        <w:rPr>
          <w:lang w:val="en-US"/>
        </w:rPr>
        <w:t>.</w:t>
      </w:r>
      <w:r w:rsidR="00514167" w:rsidRPr="00656CCB">
        <w:rPr>
          <w:lang w:val="en-US"/>
        </w:rPr>
        <w:t xml:space="preserve"> </w:t>
      </w:r>
      <w:r w:rsidRPr="00656CCB">
        <w:rPr>
          <w:lang w:val="en-US"/>
        </w:rPr>
        <w:t>Although Karl does not note this</w:t>
      </w:r>
      <w:r w:rsidR="00847D0B" w:rsidRPr="00656CCB">
        <w:rPr>
          <w:lang w:val="en-US"/>
        </w:rPr>
        <w:t xml:space="preserve">, </w:t>
      </w:r>
      <w:r w:rsidR="00E928DD" w:rsidRPr="00656CCB">
        <w:rPr>
          <w:lang w:val="en-US"/>
        </w:rPr>
        <w:t xml:space="preserve">students were </w:t>
      </w:r>
      <w:r w:rsidRPr="00656CCB">
        <w:rPr>
          <w:lang w:val="en-US"/>
        </w:rPr>
        <w:t>often</w:t>
      </w:r>
      <w:r w:rsidR="00E928DD" w:rsidRPr="00656CCB">
        <w:rPr>
          <w:lang w:val="en-US"/>
        </w:rPr>
        <w:t xml:space="preserve"> keen on </w:t>
      </w:r>
      <w:r w:rsidR="00847D0B" w:rsidRPr="00656CCB">
        <w:rPr>
          <w:lang w:val="en-US"/>
        </w:rPr>
        <w:t xml:space="preserve">getting </w:t>
      </w:r>
      <w:r w:rsidRPr="00656CCB">
        <w:rPr>
          <w:lang w:val="en-US"/>
        </w:rPr>
        <w:t xml:space="preserve">such </w:t>
      </w:r>
      <w:r w:rsidR="005F65B9" w:rsidRPr="00656CCB">
        <w:rPr>
          <w:lang w:val="en-US"/>
        </w:rPr>
        <w:t>dueling</w:t>
      </w:r>
      <w:r w:rsidR="00847D0B" w:rsidRPr="00656CCB">
        <w:rPr>
          <w:lang w:val="en-US"/>
        </w:rPr>
        <w:t xml:space="preserve"> scars,</w:t>
      </w:r>
      <w:r w:rsidR="00B63E72" w:rsidRPr="00656CCB">
        <w:rPr>
          <w:lang w:val="en-US"/>
        </w:rPr>
        <w:t xml:space="preserve"> called </w:t>
      </w:r>
      <w:proofErr w:type="spellStart"/>
      <w:r w:rsidR="00B63E72" w:rsidRPr="00656CCB">
        <w:rPr>
          <w:i/>
          <w:lang w:val="en-US"/>
        </w:rPr>
        <w:t>Schmiss</w:t>
      </w:r>
      <w:proofErr w:type="spellEnd"/>
      <w:r w:rsidR="00E928DD" w:rsidRPr="00656CCB">
        <w:rPr>
          <w:lang w:val="en-US"/>
        </w:rPr>
        <w:t>,</w:t>
      </w:r>
      <w:r w:rsidR="00B63E72" w:rsidRPr="00656CCB">
        <w:rPr>
          <w:lang w:val="en-US"/>
        </w:rPr>
        <w:t xml:space="preserve"> w</w:t>
      </w:r>
      <w:r w:rsidR="00E928DD" w:rsidRPr="00656CCB">
        <w:rPr>
          <w:lang w:val="en-US"/>
        </w:rPr>
        <w:t xml:space="preserve">hich were </w:t>
      </w:r>
      <w:r w:rsidRPr="00656CCB">
        <w:rPr>
          <w:lang w:val="en-US"/>
        </w:rPr>
        <w:t>considered</w:t>
      </w:r>
      <w:r w:rsidR="00B63E72" w:rsidRPr="00656CCB">
        <w:rPr>
          <w:lang w:val="en-US"/>
        </w:rPr>
        <w:t xml:space="preserve"> a badge of </w:t>
      </w:r>
      <w:r w:rsidR="005F65B9" w:rsidRPr="00656CCB">
        <w:rPr>
          <w:lang w:val="en-US"/>
        </w:rPr>
        <w:t>honor</w:t>
      </w:r>
      <w:r w:rsidR="00B63E72" w:rsidRPr="00656CCB">
        <w:rPr>
          <w:lang w:val="en-US"/>
        </w:rPr>
        <w:t xml:space="preserve">. </w:t>
      </w:r>
      <w:r w:rsidR="00E928DD" w:rsidRPr="00656CCB">
        <w:rPr>
          <w:lang w:val="en-US"/>
        </w:rPr>
        <w:t>Karl also reports that his father</w:t>
      </w:r>
      <w:r w:rsidR="00514167" w:rsidRPr="00656CCB">
        <w:rPr>
          <w:lang w:val="en-US"/>
        </w:rPr>
        <w:t xml:space="preserve"> participated in </w:t>
      </w:r>
      <w:proofErr w:type="spellStart"/>
      <w:r w:rsidR="00514167" w:rsidRPr="00656CCB">
        <w:rPr>
          <w:i/>
          <w:lang w:val="en-US"/>
        </w:rPr>
        <w:t>Kommerse</w:t>
      </w:r>
      <w:proofErr w:type="spellEnd"/>
      <w:r w:rsidR="00514167" w:rsidRPr="00656CCB">
        <w:rPr>
          <w:lang w:val="en-US"/>
        </w:rPr>
        <w:t xml:space="preserve"> (feasts </w:t>
      </w:r>
      <w:r w:rsidR="005F65B9" w:rsidRPr="00656CCB">
        <w:rPr>
          <w:lang w:val="en-US"/>
        </w:rPr>
        <w:t>organized</w:t>
      </w:r>
      <w:r w:rsidR="00514167" w:rsidRPr="00656CCB">
        <w:rPr>
          <w:lang w:val="en-US"/>
        </w:rPr>
        <w:t xml:space="preserve"> by fraternities)</w:t>
      </w:r>
      <w:r w:rsidR="00782D71" w:rsidRPr="00656CCB">
        <w:rPr>
          <w:lang w:val="en-US"/>
        </w:rPr>
        <w:t>. A</w:t>
      </w:r>
      <w:r w:rsidR="00514167" w:rsidRPr="00656CCB">
        <w:rPr>
          <w:lang w:val="en-US"/>
        </w:rPr>
        <w:t xml:space="preserve">t one such feast in 1862, </w:t>
      </w:r>
      <w:r w:rsidR="008E5371" w:rsidRPr="00656CCB">
        <w:rPr>
          <w:lang w:val="en-US"/>
        </w:rPr>
        <w:t>held</w:t>
      </w:r>
      <w:r w:rsidR="00514167" w:rsidRPr="00656CCB">
        <w:rPr>
          <w:lang w:val="en-US"/>
        </w:rPr>
        <w:t xml:space="preserve"> in </w:t>
      </w:r>
      <w:r w:rsidR="005F65B9" w:rsidRPr="00656CCB">
        <w:rPr>
          <w:lang w:val="en-US"/>
        </w:rPr>
        <w:t>honor</w:t>
      </w:r>
      <w:r w:rsidR="00514167" w:rsidRPr="00656CCB">
        <w:rPr>
          <w:lang w:val="en-US"/>
        </w:rPr>
        <w:t xml:space="preserve"> of the deceased Ernst Moritz Arndt, a German</w:t>
      </w:r>
      <w:r w:rsidR="00A6571D" w:rsidRPr="00656CCB">
        <w:rPr>
          <w:lang w:val="en-US"/>
        </w:rPr>
        <w:t xml:space="preserve"> nationalist</w:t>
      </w:r>
      <w:r w:rsidR="00514167" w:rsidRPr="00656CCB">
        <w:rPr>
          <w:lang w:val="en-US"/>
        </w:rPr>
        <w:t xml:space="preserve"> writer </w:t>
      </w:r>
      <w:r w:rsidR="008E5371" w:rsidRPr="00656CCB">
        <w:rPr>
          <w:lang w:val="en-US"/>
        </w:rPr>
        <w:t>who fought</w:t>
      </w:r>
      <w:r w:rsidR="008A4026" w:rsidRPr="00656CCB">
        <w:rPr>
          <w:lang w:val="en-US"/>
        </w:rPr>
        <w:t xml:space="preserve"> against</w:t>
      </w:r>
      <w:r w:rsidR="00514167" w:rsidRPr="00656CCB">
        <w:rPr>
          <w:lang w:val="en-US"/>
        </w:rPr>
        <w:t xml:space="preserve"> Napoleon’s occupation of Germany, </w:t>
      </w:r>
      <w:r w:rsidR="00476AB4" w:rsidRPr="00656CCB">
        <w:rPr>
          <w:lang w:val="en-US"/>
        </w:rPr>
        <w:t>Menger</w:t>
      </w:r>
      <w:r w:rsidR="00514167" w:rsidRPr="00656CCB">
        <w:rPr>
          <w:lang w:val="en-US"/>
        </w:rPr>
        <w:t xml:space="preserve"> </w:t>
      </w:r>
      <w:r w:rsidR="008E5371" w:rsidRPr="00656CCB">
        <w:rPr>
          <w:lang w:val="en-US"/>
        </w:rPr>
        <w:t>gave</w:t>
      </w:r>
      <w:r w:rsidR="00514167" w:rsidRPr="00656CCB">
        <w:rPr>
          <w:lang w:val="en-US"/>
        </w:rPr>
        <w:t xml:space="preserve"> a short memorial address, in which he describe</w:t>
      </w:r>
      <w:r w:rsidR="008E5371" w:rsidRPr="00656CCB">
        <w:rPr>
          <w:lang w:val="en-US"/>
        </w:rPr>
        <w:t>d</w:t>
      </w:r>
      <w:r w:rsidR="00514167" w:rsidRPr="00656CCB">
        <w:rPr>
          <w:lang w:val="en-US"/>
        </w:rPr>
        <w:t xml:space="preserve"> Germany as “our beloved fatherland.”</w:t>
      </w:r>
      <w:r w:rsidR="00847D0B" w:rsidRPr="00656CCB">
        <w:rPr>
          <w:lang w:val="en-US"/>
        </w:rPr>
        <w:t xml:space="preserve"> </w:t>
      </w:r>
      <w:r w:rsidR="00782D71" w:rsidRPr="00656CCB">
        <w:rPr>
          <w:lang w:val="en-US"/>
        </w:rPr>
        <w:t>S</w:t>
      </w:r>
      <w:r w:rsidR="00E928DD" w:rsidRPr="00656CCB">
        <w:rPr>
          <w:lang w:val="en-US"/>
        </w:rPr>
        <w:t xml:space="preserve">oon after arriving in Prague, </w:t>
      </w:r>
      <w:r w:rsidR="00782D71" w:rsidRPr="00656CCB">
        <w:rPr>
          <w:lang w:val="en-US"/>
        </w:rPr>
        <w:t xml:space="preserve">according to his son, </w:t>
      </w:r>
      <w:r w:rsidR="00847D0B" w:rsidRPr="00656CCB">
        <w:rPr>
          <w:lang w:val="en-US"/>
        </w:rPr>
        <w:t xml:space="preserve">Carl became involved </w:t>
      </w:r>
      <w:r w:rsidR="00E928DD" w:rsidRPr="00656CCB">
        <w:rPr>
          <w:lang w:val="en-US"/>
        </w:rPr>
        <w:t>with</w:t>
      </w:r>
      <w:r w:rsidR="00847D0B" w:rsidRPr="00656CCB">
        <w:rPr>
          <w:lang w:val="en-US"/>
        </w:rPr>
        <w:t xml:space="preserve"> German nationalism</w:t>
      </w:r>
      <w:r w:rsidR="00782D71" w:rsidRPr="00656CCB">
        <w:rPr>
          <w:lang w:val="en-US"/>
        </w:rPr>
        <w:t xml:space="preserve"> for a time</w:t>
      </w:r>
      <w:r w:rsidR="00847D0B" w:rsidRPr="00656CCB">
        <w:rPr>
          <w:lang w:val="en-US"/>
        </w:rPr>
        <w:t>. He drafted an essay</w:t>
      </w:r>
      <w:r w:rsidR="00E928DD" w:rsidRPr="00656CCB">
        <w:rPr>
          <w:lang w:val="en-US"/>
        </w:rPr>
        <w:t>, which his son possessed,</w:t>
      </w:r>
      <w:r w:rsidR="00847D0B" w:rsidRPr="00656CCB">
        <w:rPr>
          <w:lang w:val="en-US"/>
        </w:rPr>
        <w:t xml:space="preserve"> praising German students and depicting Czech students pejoratively.</w:t>
      </w:r>
      <w:r w:rsidR="008E5371" w:rsidRPr="00656CCB">
        <w:rPr>
          <w:lang w:val="en-US"/>
        </w:rPr>
        <w:t xml:space="preserve"> </w:t>
      </w:r>
      <w:r w:rsidR="00782D71" w:rsidRPr="00656CCB">
        <w:rPr>
          <w:lang w:val="en-US"/>
        </w:rPr>
        <w:t xml:space="preserve">Carl’s </w:t>
      </w:r>
      <w:r w:rsidR="00A1438A" w:rsidRPr="00656CCB">
        <w:rPr>
          <w:lang w:val="en-US"/>
        </w:rPr>
        <w:t>flirtation with German nationalism, however, lasted only as long as his stay in Prague</w:t>
      </w:r>
      <w:r w:rsidR="0029199F" w:rsidRPr="00656CCB">
        <w:rPr>
          <w:lang w:val="en-US"/>
        </w:rPr>
        <w:t>, according to his son</w:t>
      </w:r>
      <w:r w:rsidR="00A1438A" w:rsidRPr="00656CCB">
        <w:rPr>
          <w:lang w:val="en-US"/>
        </w:rPr>
        <w:t>.</w:t>
      </w:r>
    </w:p>
    <w:p w:rsidR="00A95AA9" w:rsidRPr="00656CCB" w:rsidRDefault="00252356" w:rsidP="009F5341">
      <w:pPr>
        <w:spacing w:after="0" w:line="480" w:lineRule="auto"/>
        <w:ind w:firstLine="709"/>
        <w:rPr>
          <w:lang w:val="en-US"/>
        </w:rPr>
      </w:pPr>
      <w:r w:rsidRPr="00656CCB">
        <w:rPr>
          <w:lang w:val="en-US"/>
        </w:rPr>
        <w:t xml:space="preserve">He also belonged to the </w:t>
      </w:r>
      <w:r w:rsidRPr="00656CCB">
        <w:rPr>
          <w:i/>
          <w:lang w:val="en-US"/>
        </w:rPr>
        <w:t xml:space="preserve">Lese- und </w:t>
      </w:r>
      <w:proofErr w:type="spellStart"/>
      <w:r w:rsidRPr="00656CCB">
        <w:rPr>
          <w:i/>
          <w:lang w:val="en-US"/>
        </w:rPr>
        <w:t>Redehalle</w:t>
      </w:r>
      <w:proofErr w:type="spellEnd"/>
      <w:r w:rsidRPr="00656CCB">
        <w:rPr>
          <w:lang w:val="en-US"/>
        </w:rPr>
        <w:t>, the “Reading and Debating Society” of German students in Prague.</w:t>
      </w:r>
      <w:r w:rsidRPr="00656CCB">
        <w:rPr>
          <w:rStyle w:val="FootnoteReference"/>
          <w:lang w:val="en-US"/>
        </w:rPr>
        <w:footnoteReference w:id="19"/>
      </w:r>
      <w:r w:rsidRPr="00656CCB">
        <w:rPr>
          <w:lang w:val="en-US"/>
        </w:rPr>
        <w:t xml:space="preserve"> It was a German-nationalist but also a liberal organization. Menger actively participated, giving at least one speech during an assembly of the </w:t>
      </w:r>
      <w:proofErr w:type="spellStart"/>
      <w:r w:rsidRPr="00656CCB">
        <w:rPr>
          <w:i/>
          <w:lang w:val="en-US"/>
        </w:rPr>
        <w:t>Lesehalle</w:t>
      </w:r>
      <w:proofErr w:type="spellEnd"/>
      <w:r w:rsidRPr="00656CCB">
        <w:rPr>
          <w:lang w:val="en-US"/>
        </w:rPr>
        <w:t xml:space="preserve">. He also drafted a statute for the </w:t>
      </w:r>
      <w:proofErr w:type="spellStart"/>
      <w:r w:rsidRPr="00656CCB">
        <w:rPr>
          <w:i/>
          <w:lang w:val="en-US"/>
        </w:rPr>
        <w:t>Redehalle</w:t>
      </w:r>
      <w:proofErr w:type="spellEnd"/>
      <w:r w:rsidRPr="00656CCB">
        <w:rPr>
          <w:lang w:val="en-US"/>
        </w:rPr>
        <w:t xml:space="preserve">, which at the time had been closed down by the authorities </w:t>
      </w:r>
      <w:r w:rsidR="000D74D8" w:rsidRPr="00656CCB">
        <w:rPr>
          <w:lang w:val="en-US"/>
        </w:rPr>
        <w:fldChar w:fldCharType="begin">
          <w:fldData xml:space="preserve">PEVuZE5vdGU+PENpdGU+PEF1dGhvcj7EjGVybcOhazwvQXV0aG9yPjxZZWFyPjIwMDY8L1llYXI+
PFJlY051bT4xNDcyPC9SZWNOdW0+PFBhZ2VzPjM2LTM3PC9QYWdlcz48RGlzcGxheVRleHQ+KMSM
ZXJtw6FrIDIwMDYsIHBwLiAzNi03KTwvRGlzcGxheVRleHQ+PHJlY29yZD48cmVjLW51bWJlcj4x
NDcyPC9yZWMtbnVtYmVyPjxmb3JlaWduLWtleXM+PGtleSBhcHA9IkVOIiBkYi1pZD0iOWZhcDB4
MDBsdHZlczJlZHh3N3h0c3IxMHJhenR4NWVkYXYyIj4xNDcyPC9rZXk+PC9mb3JlaWduLWtleXM+
PHJlZi10eXBlIG5hbWU9IkJvb2sgU2VjdGlvbiI+NTwvcmVmLXR5cGU+PGNvbnRyaWJ1dG9ycz48
YXV0aG9ycz48YXV0aG9yPjxzdHlsZSBmYWNlPSJub3JtYWwiIGZvbnQ9ImRlZmF1bHQiIGNoYXJz
ZXQ9IjIzOCIgc2l6ZT0iMTAwJSI+xIxlcm3DoWs8L3N0eWxlPjxzdHlsZSBmYWNlPSJub3JtYWwi
IGZvbnQ9ImRlZmF1bHQiIHNpemU9IjEwMCUiPiwgSm9zZWY8L3N0eWxlPjwvYXV0aG9yPjwvYXV0
aG9ycz48c2Vjb25kYXJ5LWF1dGhvcnM+PGF1dGhvcj5OZWt1bGEsIE1hcmVrPC9hdXRob3I+PGF1
dGhvcj5Lb3NjaG1hbCwgV2FsdGVyPC9hdXRob3I+PC9zZWNvbmRhcnktYXV0aG9ycz48L2NvbnRy
aWJ1dG9ycz48dGl0bGVzPjx0aXRsZT5EYXMgS3VsdHVybGViZW4gZGVyIFByYWdlciBkZXV0c2No
ZW4gU3R1ZGVudGVuIHNlaXQgZGVyIE1pdHRlIGRlcyAxOS4gSmFocmh1bmRlcnRzOiBEaWUgTGVz
ZS0gdW5kIFJlZGVoYWxsZSBkZXIgZGV1dHNjaGVuIFN0dWRlbnRlbiBpbiBQcmFnPC90aXRsZT48
c2Vjb25kYXJ5LXRpdGxlPkp1ZGVuIHp3aXNjaGVuIERldXRzY2hlbiB1bmQgVHNjaGVjaGVuOiBT
cHJhY2hsaWNoZSB1bmQga3VsdHVyZWxsZSBJZGVudGl0w6R0ZW4gaW4gQsO2aG1lbiAxODAwLTE5
NDU8L3NlY29uZGFyeS10aXRsZT48L3RpdGxlcz48cGFnZXM+MzMtNjM8L3BhZ2VzPjxrZXl3b3Jk
cz48a2V5d29yZD5KdWRlbjwva2V5d29yZD48a2V5d29yZD5EZXV0c2NoZTwva2V5d29yZD48a2V5
d29yZD5Uc2NoZWNoZW48L2tleXdvcmQ+PGtleXdvcmQ+SmV3cyBDemVjaCBSZXB1YmxpYyBCb2hl
bWlhIElkZW50aXR5IENvbmdyZXNzZXM8L2tleXdvcmQ+PGtleXdvcmQ+SmV3cyBDemVjaCBSZXB1
YmxpYyBCb2hlbWlhIFNvY2lhbCBjb25kaXRpb25zIENvbmdyZXNzZXM8L2tleXdvcmQ+PGtleXdv
cmQ+S3VsdHVyZWxsZSBJZGVudGl0w6R0PC9rZXl3b3JkPjxrZXl3b3JkPkLDtmhtZW48L2tleXdv
cmQ+PGtleXdvcmQ+R2VzY2hpY2h0ZSAxODAwLTE5NDU8L2tleXdvcmQ+PGtleXdvcmQ+S29uZ3Jl
c3MgMjAwMzwva2V5d29yZD48L2tleXdvcmRzPjxkYXRlcz48eWVhcj4yMDA2PC95ZWFyPjwvZGF0
ZXM+PHB1Yi1sb2NhdGlvbj5Nw7xuY2hlbjwvcHViLWxvY2F0aW9uPjxwdWJsaXNoZXI+T2xkZW5i
b3VyZzwvcHVibGlzaGVyPjxpc2JuPjM0ODYyMDAzOTkgKEdiLik8L2lzYm4+PGFjY2Vzc2lvbi1u
dW0+NTA5NTQzNTAyPC9hY2Nlc3Npb24tbnVtPjxjYWxsLW51bT5TQkItUEsgQmVybGluICZsdDsx
KzFBJmd0OyAhMiEgMSBBIDU5MzI0MiYjeEQ7VUIgQnJhdW5zY2h3ZWlnICZsdDs4NCZndDsgMjg2
Ni03NzU1JiN4RDtTVUIgQnJlbWVuICZsdDs0NiZndDsgMDEuVC45OTg3JiN4RDtTVUIrVW5pIEhh
bWJ1cmcgJmx0OzE4Jmd0OyAhSCAyMjchIEdMIELDtmggTmVrICFTVUIhIEEgMjAwNi85NDM2JiN4
RDtVQiBLaWVsICZsdDs4Jmd0OyAhOC80MCEgVCBJSSA0MTkvMTAgITEwIGdzaCAxNTIhIEJlIDU0
OTMmI3hEO1RIVUxCIEplbmEgJmx0OzI3Jmd0OyAhSiAyMyEgSElTOlJIOjE5MDo6OjIwMDYmI3hE
O1VGQiBFcmZ1cnQvR290aGEgJmx0OzU0NyZndDsgIUxTISBOWSA0NzkwIE40MTgmI3hEO1NVQitV
bmkgR8O2dHRpbmdlbiAmbHQ7NyZndDsgIUJCSy1TTEFWISBQTVUgMzAwOm0gPSAyMDEzIEEgOTYx
NyAyMDEzIEEgOTYxNyYjeEQ7VUIgR3JlaWZzd2FsZCAmbHQ7OSZndDsgIUZCIDMzNCEgMzM0L05Z
IDQ3OTAgTjQxOCYjeEQ7VElCL1VCIEhhbm5vdmVyICZsdDs4OSZndDsgIUZCU0JCISBIaXN0IDQ1
MjUvNzYwMCYjeEQ7QklTIFVuaSBPbGRlbmJ1cmcgJmx0OzcxNSZndDsgaGl0IDQ1NC40IDVyIENT
IDM4OTImI3hEO1VCIFBvdHNkYW0gJmx0OzUxNyZndDsgITIyMDAhIDAyIEEgLjAwOTYyMCYjeEQ7
REhJIFdhc2hpbmd0b24gIU1BISBEUyAxMzUgLkM5NSBKOTQ0IDIwMDY8L2NhbGwtbnVtPjx1cmxz
PjxyZWxhdGVkLXVybHM+PHVybD5odHRwOi8vd3d3Lmdidi5kZS9kbXMvaGViaXMtZGFybXN0YWR0
L3RvYy8xNzY2MTY3NzIucGRmPC91cmw+PHVybD5odHRwOi8vZC1uYi5pbmZvLzk3OTA2NjY1NC8w
NDwvdXJsPjwvcmVsYXRlZC11cmxzPjwvdXJscz48L3JlY29yZD48L0NpdGU+PC9FbmROb3RlPn==
</w:fldData>
        </w:fldChar>
      </w:r>
      <w:r w:rsidR="00C06579" w:rsidRPr="00656CCB">
        <w:rPr>
          <w:lang w:val="en-US"/>
        </w:rPr>
        <w:instrText xml:space="preserve"> ADDIN EN.CITE </w:instrText>
      </w:r>
      <w:r w:rsidR="000D74D8" w:rsidRPr="00656CCB">
        <w:rPr>
          <w:lang w:val="en-US"/>
        </w:rPr>
        <w:fldChar w:fldCharType="begin">
          <w:fldData xml:space="preserve">PEVuZE5vdGU+PENpdGU+PEF1dGhvcj7EjGVybcOhazwvQXV0aG9yPjxZZWFyPjIwMDY8L1llYXI+
PFJlY051bT4xNDcyPC9SZWNOdW0+PFBhZ2VzPjM2LTM3PC9QYWdlcz48RGlzcGxheVRleHQ+KMSM
ZXJtw6FrIDIwMDYsIHBwLiAzNi03KTwvRGlzcGxheVRleHQ+PHJlY29yZD48cmVjLW51bWJlcj4x
NDcyPC9yZWMtbnVtYmVyPjxmb3JlaWduLWtleXM+PGtleSBhcHA9IkVOIiBkYi1pZD0iOWZhcDB4
MDBsdHZlczJlZHh3N3h0c3IxMHJhenR4NWVkYXYyIj4xNDcyPC9rZXk+PC9mb3JlaWduLWtleXM+
PHJlZi10eXBlIG5hbWU9IkJvb2sgU2VjdGlvbiI+NTwvcmVmLXR5cGU+PGNvbnRyaWJ1dG9ycz48
YXV0aG9ycz48YXV0aG9yPjxzdHlsZSBmYWNlPSJub3JtYWwiIGZvbnQ9ImRlZmF1bHQiIGNoYXJz
ZXQ9IjIzOCIgc2l6ZT0iMTAwJSI+xIxlcm3DoWs8L3N0eWxlPjxzdHlsZSBmYWNlPSJub3JtYWwi
IGZvbnQ9ImRlZmF1bHQiIHNpemU9IjEwMCUiPiwgSm9zZWY8L3N0eWxlPjwvYXV0aG9yPjwvYXV0
aG9ycz48c2Vjb25kYXJ5LWF1dGhvcnM+PGF1dGhvcj5OZWt1bGEsIE1hcmVrPC9hdXRob3I+PGF1
dGhvcj5Lb3NjaG1hbCwgV2FsdGVyPC9hdXRob3I+PC9zZWNvbmRhcnktYXV0aG9ycz48L2NvbnRy
aWJ1dG9ycz48dGl0bGVzPjx0aXRsZT5EYXMgS3VsdHVybGViZW4gZGVyIFByYWdlciBkZXV0c2No
ZW4gU3R1ZGVudGVuIHNlaXQgZGVyIE1pdHRlIGRlcyAxOS4gSmFocmh1bmRlcnRzOiBEaWUgTGVz
ZS0gdW5kIFJlZGVoYWxsZSBkZXIgZGV1dHNjaGVuIFN0dWRlbnRlbiBpbiBQcmFnPC90aXRsZT48
c2Vjb25kYXJ5LXRpdGxlPkp1ZGVuIHp3aXNjaGVuIERldXRzY2hlbiB1bmQgVHNjaGVjaGVuOiBT
cHJhY2hsaWNoZSB1bmQga3VsdHVyZWxsZSBJZGVudGl0w6R0ZW4gaW4gQsO2aG1lbiAxODAwLTE5
NDU8L3NlY29uZGFyeS10aXRsZT48L3RpdGxlcz48cGFnZXM+MzMtNjM8L3BhZ2VzPjxrZXl3b3Jk
cz48a2V5d29yZD5KdWRlbjwva2V5d29yZD48a2V5d29yZD5EZXV0c2NoZTwva2V5d29yZD48a2V5
d29yZD5Uc2NoZWNoZW48L2tleXdvcmQ+PGtleXdvcmQ+SmV3cyBDemVjaCBSZXB1YmxpYyBCb2hl
bWlhIElkZW50aXR5IENvbmdyZXNzZXM8L2tleXdvcmQ+PGtleXdvcmQ+SmV3cyBDemVjaCBSZXB1
YmxpYyBCb2hlbWlhIFNvY2lhbCBjb25kaXRpb25zIENvbmdyZXNzZXM8L2tleXdvcmQ+PGtleXdv
cmQ+S3VsdHVyZWxsZSBJZGVudGl0w6R0PC9rZXl3b3JkPjxrZXl3b3JkPkLDtmhtZW48L2tleXdv
cmQ+PGtleXdvcmQ+R2VzY2hpY2h0ZSAxODAwLTE5NDU8L2tleXdvcmQ+PGtleXdvcmQ+S29uZ3Jl
c3MgMjAwMzwva2V5d29yZD48L2tleXdvcmRzPjxkYXRlcz48eWVhcj4yMDA2PC95ZWFyPjwvZGF0
ZXM+PHB1Yi1sb2NhdGlvbj5Nw7xuY2hlbjwvcHViLWxvY2F0aW9uPjxwdWJsaXNoZXI+T2xkZW5i
b3VyZzwvcHVibGlzaGVyPjxpc2JuPjM0ODYyMDAzOTkgKEdiLik8L2lzYm4+PGFjY2Vzc2lvbi1u
dW0+NTA5NTQzNTAyPC9hY2Nlc3Npb24tbnVtPjxjYWxsLW51bT5TQkItUEsgQmVybGluICZsdDsx
KzFBJmd0OyAhMiEgMSBBIDU5MzI0MiYjeEQ7VUIgQnJhdW5zY2h3ZWlnICZsdDs4NCZndDsgMjg2
Ni03NzU1JiN4RDtTVUIgQnJlbWVuICZsdDs0NiZndDsgMDEuVC45OTg3JiN4RDtTVUIrVW5pIEhh
bWJ1cmcgJmx0OzE4Jmd0OyAhSCAyMjchIEdMIELDtmggTmVrICFTVUIhIEEgMjAwNi85NDM2JiN4
RDtVQiBLaWVsICZsdDs4Jmd0OyAhOC80MCEgVCBJSSA0MTkvMTAgITEwIGdzaCAxNTIhIEJlIDU0
OTMmI3hEO1RIVUxCIEplbmEgJmx0OzI3Jmd0OyAhSiAyMyEgSElTOlJIOjE5MDo6OjIwMDYmI3hE
O1VGQiBFcmZ1cnQvR290aGEgJmx0OzU0NyZndDsgIUxTISBOWSA0NzkwIE40MTgmI3hEO1NVQitV
bmkgR8O2dHRpbmdlbiAmbHQ7NyZndDsgIUJCSy1TTEFWISBQTVUgMzAwOm0gPSAyMDEzIEEgOTYx
NyAyMDEzIEEgOTYxNyYjeEQ7VUIgR3JlaWZzd2FsZCAmbHQ7OSZndDsgIUZCIDMzNCEgMzM0L05Z
IDQ3OTAgTjQxOCYjeEQ7VElCL1VCIEhhbm5vdmVyICZsdDs4OSZndDsgIUZCU0JCISBIaXN0IDQ1
MjUvNzYwMCYjeEQ7QklTIFVuaSBPbGRlbmJ1cmcgJmx0OzcxNSZndDsgaGl0IDQ1NC40IDVyIENT
IDM4OTImI3hEO1VCIFBvdHNkYW0gJmx0OzUxNyZndDsgITIyMDAhIDAyIEEgLjAwOTYyMCYjeEQ7
REhJIFdhc2hpbmd0b24gIU1BISBEUyAxMzUgLkM5NSBKOTQ0IDIwMDY8L2NhbGwtbnVtPjx1cmxz
PjxyZWxhdGVkLXVybHM+PHVybD5odHRwOi8vd3d3Lmdidi5kZS9kbXMvaGViaXMtZGFybXN0YWR0
L3RvYy8xNzY2MTY3NzIucGRmPC91cmw+PHVybD5odHRwOi8vZC1uYi5pbmZvLzk3OTA2NjY1NC8w
NDwvdXJsPjwvcmVsYXRlZC11cmxzPjwvdXJscz48L3JlY29yZD48L0NpdGU+PC9FbmROb3RlPn==
</w:fldData>
        </w:fldChar>
      </w:r>
      <w:r w:rsidR="00C06579" w:rsidRPr="00656CCB">
        <w:rPr>
          <w:lang w:val="en-US"/>
        </w:rPr>
        <w:instrText xml:space="preserve"> ADDIN EN.CITE.DATA </w:instrText>
      </w:r>
      <w:r w:rsidR="000D74D8" w:rsidRPr="00656CCB">
        <w:rPr>
          <w:lang w:val="en-US"/>
        </w:rPr>
      </w:r>
      <w:r w:rsidR="000D74D8" w:rsidRPr="00656CCB">
        <w:rPr>
          <w:lang w:val="en-US"/>
        </w:rPr>
        <w:fldChar w:fldCharType="end"/>
      </w:r>
      <w:r w:rsidR="000D74D8" w:rsidRPr="00656CCB">
        <w:rPr>
          <w:lang w:val="en-US"/>
        </w:rPr>
      </w:r>
      <w:r w:rsidR="000D74D8" w:rsidRPr="00656CCB">
        <w:rPr>
          <w:lang w:val="en-US"/>
        </w:rPr>
        <w:fldChar w:fldCharType="separate"/>
      </w:r>
      <w:r w:rsidR="00C06579" w:rsidRPr="00656CCB">
        <w:rPr>
          <w:noProof/>
          <w:lang w:val="en-US"/>
        </w:rPr>
        <w:t>(</w:t>
      </w:r>
      <w:hyperlink w:anchor="_ENREF_6" w:tooltip="Čermák, 2006 #1472" w:history="1">
        <w:r w:rsidR="009F5341" w:rsidRPr="00656CCB">
          <w:rPr>
            <w:noProof/>
            <w:lang w:val="en-US"/>
          </w:rPr>
          <w:t>Čermák 2006, pp. 36-7</w:t>
        </w:r>
      </w:hyperlink>
      <w:r w:rsidR="00C06579" w:rsidRPr="00656CCB">
        <w:rPr>
          <w:noProof/>
          <w:lang w:val="en-US"/>
        </w:rPr>
        <w:t>)</w:t>
      </w:r>
      <w:r w:rsidR="000D74D8" w:rsidRPr="00656CCB">
        <w:rPr>
          <w:lang w:val="en-US"/>
        </w:rPr>
        <w:fldChar w:fldCharType="end"/>
      </w:r>
      <w:r w:rsidRPr="00656CCB">
        <w:rPr>
          <w:lang w:val="en-US"/>
        </w:rPr>
        <w:t>.</w:t>
      </w:r>
      <w:r w:rsidRPr="00656CCB">
        <w:rPr>
          <w:rStyle w:val="FootnoteReference"/>
          <w:lang w:val="en-US"/>
        </w:rPr>
        <w:footnoteReference w:id="20"/>
      </w:r>
      <w:r w:rsidRPr="00656CCB">
        <w:rPr>
          <w:lang w:val="en-US"/>
        </w:rPr>
        <w:t xml:space="preserve"> The statute apparently never came into force.</w:t>
      </w:r>
    </w:p>
    <w:p w:rsidR="00A95AA9" w:rsidRPr="00656CCB" w:rsidRDefault="0066345D" w:rsidP="005709F6">
      <w:pPr>
        <w:spacing w:after="0" w:line="480" w:lineRule="auto"/>
        <w:ind w:firstLine="709"/>
        <w:rPr>
          <w:lang w:val="en-US"/>
        </w:rPr>
      </w:pPr>
      <w:r w:rsidRPr="00656CCB">
        <w:rPr>
          <w:lang w:val="en-US"/>
        </w:rPr>
        <w:t xml:space="preserve">According to Karl, </w:t>
      </w:r>
      <w:r w:rsidR="00F5297E" w:rsidRPr="00656CCB">
        <w:rPr>
          <w:lang w:val="en-US"/>
        </w:rPr>
        <w:t>his father</w:t>
      </w:r>
      <w:r w:rsidR="001A52AB" w:rsidRPr="00656CCB">
        <w:rPr>
          <w:lang w:val="en-US"/>
        </w:rPr>
        <w:t xml:space="preserve"> kept a notebook</w:t>
      </w:r>
      <w:r w:rsidR="00216744" w:rsidRPr="00656CCB">
        <w:rPr>
          <w:lang w:val="en-US"/>
        </w:rPr>
        <w:t xml:space="preserve"> at th</w:t>
      </w:r>
      <w:r w:rsidR="00F5297E" w:rsidRPr="00656CCB">
        <w:rPr>
          <w:lang w:val="en-US"/>
        </w:rPr>
        <w:t>is</w:t>
      </w:r>
      <w:r w:rsidR="00216744" w:rsidRPr="00656CCB">
        <w:rPr>
          <w:lang w:val="en-US"/>
        </w:rPr>
        <w:t xml:space="preserve"> time</w:t>
      </w:r>
      <w:r w:rsidR="001A52AB" w:rsidRPr="00656CCB">
        <w:rPr>
          <w:lang w:val="en-US"/>
        </w:rPr>
        <w:t xml:space="preserve"> in which he </w:t>
      </w:r>
      <w:r w:rsidR="00871EBF" w:rsidRPr="00656CCB">
        <w:rPr>
          <w:lang w:val="en-US"/>
        </w:rPr>
        <w:t>jotted various musings</w:t>
      </w:r>
      <w:r w:rsidR="001A52AB" w:rsidRPr="00656CCB">
        <w:rPr>
          <w:lang w:val="en-US"/>
        </w:rPr>
        <w:t xml:space="preserve">. </w:t>
      </w:r>
      <w:r w:rsidR="00871EBF" w:rsidRPr="00656CCB">
        <w:rPr>
          <w:lang w:val="en-US"/>
        </w:rPr>
        <w:t>A</w:t>
      </w:r>
      <w:r w:rsidR="00AF5DFE" w:rsidRPr="00656CCB">
        <w:rPr>
          <w:lang w:val="en-US"/>
        </w:rPr>
        <w:t>s a 22-year old student</w:t>
      </w:r>
      <w:r w:rsidR="00871EBF" w:rsidRPr="00656CCB">
        <w:rPr>
          <w:lang w:val="en-US"/>
        </w:rPr>
        <w:t xml:space="preserve"> in May 1862, </w:t>
      </w:r>
      <w:r w:rsidR="00AF5DFE" w:rsidRPr="00656CCB">
        <w:rPr>
          <w:lang w:val="en-US"/>
        </w:rPr>
        <w:t xml:space="preserve">he </w:t>
      </w:r>
      <w:r w:rsidR="00871EBF" w:rsidRPr="00656CCB">
        <w:rPr>
          <w:lang w:val="en-US"/>
        </w:rPr>
        <w:t>wrote</w:t>
      </w:r>
      <w:r w:rsidR="00AF5DFE" w:rsidRPr="00656CCB">
        <w:rPr>
          <w:lang w:val="en-US"/>
        </w:rPr>
        <w:t xml:space="preserve"> down what </w:t>
      </w:r>
      <w:r w:rsidR="00871EBF" w:rsidRPr="00656CCB">
        <w:rPr>
          <w:lang w:val="en-US"/>
        </w:rPr>
        <w:t xml:space="preserve">his son would later call </w:t>
      </w:r>
      <w:r w:rsidR="00AF5DFE" w:rsidRPr="00656CCB">
        <w:rPr>
          <w:lang w:val="en-US"/>
        </w:rPr>
        <w:t xml:space="preserve">his first scientific </w:t>
      </w:r>
      <w:r w:rsidR="005709F6" w:rsidRPr="00656CCB">
        <w:rPr>
          <w:lang w:val="en-US"/>
        </w:rPr>
        <w:t>notes</w:t>
      </w:r>
      <w:r w:rsidR="003D38D7" w:rsidRPr="00656CCB">
        <w:rPr>
          <w:lang w:val="en-US"/>
        </w:rPr>
        <w:t xml:space="preserve">. </w:t>
      </w:r>
      <w:r w:rsidR="00216744" w:rsidRPr="00656CCB">
        <w:rPr>
          <w:lang w:val="en-US"/>
        </w:rPr>
        <w:t xml:space="preserve">Karl discusses these notes in some detail in the biography. </w:t>
      </w:r>
      <w:r w:rsidR="003D38D7" w:rsidRPr="00656CCB">
        <w:rPr>
          <w:lang w:val="en-US"/>
        </w:rPr>
        <w:t>The</w:t>
      </w:r>
      <w:r w:rsidR="00216744" w:rsidRPr="00656CCB">
        <w:rPr>
          <w:lang w:val="en-US"/>
        </w:rPr>
        <w:t>y</w:t>
      </w:r>
      <w:r w:rsidR="00AF5DFE" w:rsidRPr="00656CCB">
        <w:rPr>
          <w:lang w:val="en-US"/>
        </w:rPr>
        <w:t xml:space="preserve"> </w:t>
      </w:r>
      <w:r w:rsidR="00871EBF" w:rsidRPr="00656CCB">
        <w:rPr>
          <w:lang w:val="en-US"/>
        </w:rPr>
        <w:t xml:space="preserve">mainly </w:t>
      </w:r>
      <w:r w:rsidR="00216744" w:rsidRPr="00656CCB">
        <w:rPr>
          <w:lang w:val="en-US"/>
        </w:rPr>
        <w:t>concern</w:t>
      </w:r>
      <w:r w:rsidR="00F5277E" w:rsidRPr="00656CCB">
        <w:rPr>
          <w:lang w:val="en-US"/>
        </w:rPr>
        <w:t>ed</w:t>
      </w:r>
      <w:r w:rsidR="003D38D7" w:rsidRPr="00656CCB">
        <w:rPr>
          <w:lang w:val="en-US"/>
        </w:rPr>
        <w:t xml:space="preserve"> philosophical </w:t>
      </w:r>
      <w:r w:rsidR="00871EBF" w:rsidRPr="00656CCB">
        <w:rPr>
          <w:lang w:val="en-US"/>
        </w:rPr>
        <w:t xml:space="preserve">topics like </w:t>
      </w:r>
      <w:r w:rsidR="005172E7" w:rsidRPr="00656CCB">
        <w:rPr>
          <w:lang w:val="en-US"/>
        </w:rPr>
        <w:t>perception (</w:t>
      </w:r>
      <w:proofErr w:type="spellStart"/>
      <w:r w:rsidR="005172E7" w:rsidRPr="00656CCB">
        <w:rPr>
          <w:i/>
          <w:lang w:val="en-US"/>
        </w:rPr>
        <w:t>Wahrnehmung</w:t>
      </w:r>
      <w:proofErr w:type="spellEnd"/>
      <w:r w:rsidR="005172E7" w:rsidRPr="00656CCB">
        <w:rPr>
          <w:lang w:val="en-US"/>
        </w:rPr>
        <w:t xml:space="preserve">), </w:t>
      </w:r>
      <w:r w:rsidR="00871EBF" w:rsidRPr="00656CCB">
        <w:rPr>
          <w:lang w:val="en-US"/>
        </w:rPr>
        <w:t>language</w:t>
      </w:r>
      <w:r w:rsidR="00887686" w:rsidRPr="00656CCB">
        <w:rPr>
          <w:lang w:val="en-US"/>
        </w:rPr>
        <w:t>,</w:t>
      </w:r>
      <w:r w:rsidR="005172E7" w:rsidRPr="00656CCB">
        <w:rPr>
          <w:lang w:val="en-US"/>
        </w:rPr>
        <w:t xml:space="preserve"> and philosophical method. </w:t>
      </w:r>
      <w:r w:rsidR="00216744" w:rsidRPr="00656CCB">
        <w:rPr>
          <w:lang w:val="en-US"/>
        </w:rPr>
        <w:t xml:space="preserve">Carl </w:t>
      </w:r>
      <w:r w:rsidR="00871EBF" w:rsidRPr="00656CCB">
        <w:rPr>
          <w:lang w:val="en-US"/>
        </w:rPr>
        <w:t xml:space="preserve">had studied Kant’s </w:t>
      </w:r>
      <w:r w:rsidR="00871EBF" w:rsidRPr="00656CCB">
        <w:rPr>
          <w:i/>
          <w:lang w:val="en-US"/>
        </w:rPr>
        <w:t xml:space="preserve">Critique of Pure Reason </w:t>
      </w:r>
      <w:r w:rsidR="00871EBF" w:rsidRPr="00656CCB">
        <w:rPr>
          <w:lang w:val="en-US"/>
        </w:rPr>
        <w:t>in Opava</w:t>
      </w:r>
      <w:r w:rsidR="00F5297E" w:rsidRPr="00656CCB">
        <w:rPr>
          <w:lang w:val="en-US"/>
        </w:rPr>
        <w:t>,</w:t>
      </w:r>
      <w:r w:rsidR="00216744" w:rsidRPr="00656CCB">
        <w:rPr>
          <w:lang w:val="en-US"/>
        </w:rPr>
        <w:t xml:space="preserve"> according to his son</w:t>
      </w:r>
      <w:r w:rsidR="00871EBF" w:rsidRPr="00656CCB">
        <w:rPr>
          <w:lang w:val="en-US"/>
        </w:rPr>
        <w:t xml:space="preserve">. In his notebook, </w:t>
      </w:r>
      <w:r w:rsidR="00F5297E" w:rsidRPr="00656CCB">
        <w:rPr>
          <w:lang w:val="en-US"/>
        </w:rPr>
        <w:t xml:space="preserve">Carl </w:t>
      </w:r>
      <w:r w:rsidR="00871EBF" w:rsidRPr="00656CCB">
        <w:rPr>
          <w:lang w:val="en-US"/>
        </w:rPr>
        <w:t xml:space="preserve">wrote </w:t>
      </w:r>
      <w:r w:rsidR="005172E7" w:rsidRPr="00656CCB">
        <w:rPr>
          <w:lang w:val="en-US"/>
        </w:rPr>
        <w:t>about</w:t>
      </w:r>
      <w:r w:rsidR="00871EBF" w:rsidRPr="00656CCB">
        <w:rPr>
          <w:lang w:val="en-US"/>
        </w:rPr>
        <w:t xml:space="preserve"> wanting to develop his “system” and </w:t>
      </w:r>
      <w:r w:rsidR="00871EBF" w:rsidRPr="00656CCB">
        <w:rPr>
          <w:lang w:val="en-US"/>
        </w:rPr>
        <w:lastRenderedPageBreak/>
        <w:t xml:space="preserve">distinguishing it from those of other philosophers of the era, especially </w:t>
      </w:r>
      <w:r w:rsidR="00800E80" w:rsidRPr="00656CCB">
        <w:rPr>
          <w:lang w:val="en-US"/>
        </w:rPr>
        <w:t xml:space="preserve">the post-Kantian German philosophers </w:t>
      </w:r>
      <w:r w:rsidR="005172E7" w:rsidRPr="00656CCB">
        <w:rPr>
          <w:lang w:val="en-US"/>
        </w:rPr>
        <w:t>Johann Gottlieb Fichte, Johann Friedrich Herbart</w:t>
      </w:r>
      <w:r w:rsidR="00800E80" w:rsidRPr="00656CCB">
        <w:rPr>
          <w:lang w:val="en-US"/>
        </w:rPr>
        <w:t>,</w:t>
      </w:r>
      <w:r w:rsidR="005172E7" w:rsidRPr="00656CCB">
        <w:rPr>
          <w:lang w:val="en-US"/>
        </w:rPr>
        <w:t xml:space="preserve"> and Georg Wilhelm Friedrich Hegel</w:t>
      </w:r>
      <w:r w:rsidR="00871EBF" w:rsidRPr="00656CCB">
        <w:rPr>
          <w:lang w:val="en-US"/>
        </w:rPr>
        <w:t>. For our present purposes, given Karl’s own philosophical views and his association with the Vienna Circle of Logical Positivism, it is interesting to note his conclusions regarding his father’s philosophical ideas, which</w:t>
      </w:r>
      <w:r w:rsidR="00C44D66" w:rsidRPr="00656CCB">
        <w:rPr>
          <w:lang w:val="en-US"/>
        </w:rPr>
        <w:t xml:space="preserve"> “</w:t>
      </w:r>
      <w:r w:rsidR="003335FF" w:rsidRPr="00656CCB">
        <w:rPr>
          <w:lang w:val="en-US"/>
        </w:rPr>
        <w:t>contain c</w:t>
      </w:r>
      <w:r w:rsidR="00C44D66" w:rsidRPr="00656CCB">
        <w:rPr>
          <w:lang w:val="en-US"/>
        </w:rPr>
        <w:t xml:space="preserve">lear </w:t>
      </w:r>
      <w:r w:rsidR="00871EBF" w:rsidRPr="00656CCB">
        <w:rPr>
          <w:lang w:val="en-US"/>
        </w:rPr>
        <w:t xml:space="preserve">anticipations </w:t>
      </w:r>
      <w:r w:rsidR="00C44D66" w:rsidRPr="00656CCB">
        <w:rPr>
          <w:lang w:val="en-US"/>
        </w:rPr>
        <w:t xml:space="preserve">of later [Austrian] philosophy: the epistemological, </w:t>
      </w:r>
      <w:r w:rsidR="00871EBF" w:rsidRPr="00656CCB">
        <w:rPr>
          <w:lang w:val="en-US"/>
        </w:rPr>
        <w:t xml:space="preserve">anti-metaphysical </w:t>
      </w:r>
      <w:r w:rsidR="00C44D66" w:rsidRPr="00656CCB">
        <w:rPr>
          <w:lang w:val="en-US"/>
        </w:rPr>
        <w:t xml:space="preserve">character of his </w:t>
      </w:r>
      <w:r w:rsidR="00871EBF" w:rsidRPr="00656CCB">
        <w:rPr>
          <w:lang w:val="en-US"/>
        </w:rPr>
        <w:t>sketch</w:t>
      </w:r>
      <w:r w:rsidR="00C44D66" w:rsidRPr="00656CCB">
        <w:rPr>
          <w:lang w:val="en-US"/>
        </w:rPr>
        <w:t xml:space="preserve">, his treatment of </w:t>
      </w:r>
      <w:r w:rsidR="00400EE0" w:rsidRPr="00656CCB">
        <w:rPr>
          <w:lang w:val="en-US"/>
        </w:rPr>
        <w:t xml:space="preserve">the </w:t>
      </w:r>
      <w:r w:rsidR="00871EBF" w:rsidRPr="00656CCB">
        <w:rPr>
          <w:lang w:val="en-US"/>
        </w:rPr>
        <w:t>problem of other minds</w:t>
      </w:r>
      <w:r w:rsidR="00400EE0" w:rsidRPr="00656CCB">
        <w:rPr>
          <w:lang w:val="en-US"/>
        </w:rPr>
        <w:t xml:space="preserve"> (</w:t>
      </w:r>
      <w:proofErr w:type="spellStart"/>
      <w:r w:rsidR="00C44D66" w:rsidRPr="00656CCB">
        <w:rPr>
          <w:i/>
          <w:lang w:val="en-US"/>
        </w:rPr>
        <w:t>Fremdpsychische</w:t>
      </w:r>
      <w:r w:rsidR="00400EE0" w:rsidRPr="00656CCB">
        <w:rPr>
          <w:i/>
          <w:lang w:val="en-US"/>
        </w:rPr>
        <w:t>s</w:t>
      </w:r>
      <w:proofErr w:type="spellEnd"/>
      <w:r w:rsidR="00400EE0" w:rsidRPr="00656CCB">
        <w:rPr>
          <w:i/>
          <w:lang w:val="en-US"/>
        </w:rPr>
        <w:t>)</w:t>
      </w:r>
      <w:r w:rsidR="00C44D66" w:rsidRPr="00656CCB">
        <w:rPr>
          <w:lang w:val="en-US"/>
        </w:rPr>
        <w:t xml:space="preserve"> and of </w:t>
      </w:r>
      <w:r w:rsidR="007C6AA0" w:rsidRPr="00656CCB">
        <w:rPr>
          <w:lang w:val="en-US"/>
        </w:rPr>
        <w:t xml:space="preserve">[the logic of] </w:t>
      </w:r>
      <w:r w:rsidR="00C44D66" w:rsidRPr="00656CCB">
        <w:rPr>
          <w:lang w:val="en-US"/>
        </w:rPr>
        <w:t xml:space="preserve">negation, the reference to language, criticism </w:t>
      </w:r>
      <w:r w:rsidR="00871EBF" w:rsidRPr="00656CCB">
        <w:rPr>
          <w:lang w:val="en-US"/>
        </w:rPr>
        <w:t xml:space="preserve">of language </w:t>
      </w:r>
      <w:r w:rsidR="00836DCD" w:rsidRPr="00656CCB">
        <w:rPr>
          <w:lang w:val="en-US"/>
        </w:rPr>
        <w:t xml:space="preserve">and </w:t>
      </w:r>
      <w:r w:rsidR="00C44D66" w:rsidRPr="00656CCB">
        <w:rPr>
          <w:lang w:val="en-US"/>
        </w:rPr>
        <w:t>natural sciences</w:t>
      </w:r>
      <w:r w:rsidR="003335FF" w:rsidRPr="00656CCB">
        <w:rPr>
          <w:lang w:val="en-US"/>
        </w:rPr>
        <w:t>, a</w:t>
      </w:r>
      <w:r w:rsidR="00C44D66" w:rsidRPr="00656CCB">
        <w:rPr>
          <w:lang w:val="en-US"/>
        </w:rPr>
        <w:t xml:space="preserve">nd the rejection of systems </w:t>
      </w:r>
      <w:r w:rsidR="00871EBF" w:rsidRPr="00656CCB">
        <w:rPr>
          <w:lang w:val="en-US"/>
        </w:rPr>
        <w:t>other than</w:t>
      </w:r>
      <w:r w:rsidR="00D5342D" w:rsidRPr="00656CCB">
        <w:rPr>
          <w:lang w:val="en-US"/>
        </w:rPr>
        <w:t xml:space="preserve"> a system</w:t>
      </w:r>
      <w:r w:rsidR="00871EBF" w:rsidRPr="00656CCB">
        <w:rPr>
          <w:lang w:val="en-US"/>
        </w:rPr>
        <w:t xml:space="preserve"> that</w:t>
      </w:r>
      <w:r w:rsidR="00D5342D" w:rsidRPr="00656CCB">
        <w:rPr>
          <w:lang w:val="en-US"/>
        </w:rPr>
        <w:t xml:space="preserve"> rejects systems</w:t>
      </w:r>
      <w:r w:rsidR="00800E80" w:rsidRPr="00656CCB">
        <w:rPr>
          <w:lang w:val="en-US"/>
        </w:rPr>
        <w:t>.</w:t>
      </w:r>
      <w:r w:rsidR="00D5342D" w:rsidRPr="00656CCB">
        <w:rPr>
          <w:lang w:val="en-US"/>
        </w:rPr>
        <w:t>”</w:t>
      </w:r>
    </w:p>
    <w:p w:rsidR="00A95AA9" w:rsidRPr="00656CCB" w:rsidRDefault="0004427B" w:rsidP="00216744">
      <w:pPr>
        <w:spacing w:after="0" w:line="480" w:lineRule="auto"/>
        <w:ind w:firstLine="709"/>
        <w:rPr>
          <w:lang w:val="en-US"/>
        </w:rPr>
      </w:pPr>
      <w:r w:rsidRPr="00656CCB">
        <w:rPr>
          <w:lang w:val="en-US"/>
        </w:rPr>
        <w:t xml:space="preserve">Following these philosophical </w:t>
      </w:r>
      <w:r w:rsidR="00871EBF" w:rsidRPr="00656CCB">
        <w:rPr>
          <w:lang w:val="en-US"/>
        </w:rPr>
        <w:t xml:space="preserve">reflections </w:t>
      </w:r>
      <w:r w:rsidRPr="00656CCB">
        <w:rPr>
          <w:lang w:val="en-US"/>
        </w:rPr>
        <w:t>are three notes</w:t>
      </w:r>
      <w:r w:rsidR="00871EBF" w:rsidRPr="00656CCB">
        <w:rPr>
          <w:lang w:val="en-US"/>
        </w:rPr>
        <w:t xml:space="preserve"> concerning economics and sociology, also </w:t>
      </w:r>
      <w:r w:rsidRPr="00656CCB">
        <w:rPr>
          <w:lang w:val="en-US"/>
        </w:rPr>
        <w:t>written in spring 1862.</w:t>
      </w:r>
      <w:r w:rsidR="00216744" w:rsidRPr="00656CCB">
        <w:rPr>
          <w:lang w:val="en-US"/>
        </w:rPr>
        <w:t xml:space="preserve"> Karl reproduces them in full.</w:t>
      </w:r>
      <w:r w:rsidRPr="00656CCB">
        <w:rPr>
          <w:lang w:val="en-US"/>
        </w:rPr>
        <w:t xml:space="preserve"> These notes </w:t>
      </w:r>
      <w:r w:rsidR="00871EBF" w:rsidRPr="00656CCB">
        <w:rPr>
          <w:lang w:val="en-US"/>
        </w:rPr>
        <w:t>discuss</w:t>
      </w:r>
      <w:r w:rsidRPr="00656CCB">
        <w:rPr>
          <w:lang w:val="en-US"/>
        </w:rPr>
        <w:t xml:space="preserve"> </w:t>
      </w:r>
      <w:r w:rsidRPr="00656CCB">
        <w:rPr>
          <w:i/>
          <w:lang w:val="en-US"/>
        </w:rPr>
        <w:t>free trade</w:t>
      </w:r>
      <w:r w:rsidRPr="00656CCB">
        <w:rPr>
          <w:lang w:val="en-US"/>
        </w:rPr>
        <w:t xml:space="preserve">, </w:t>
      </w:r>
      <w:r w:rsidRPr="00656CCB">
        <w:rPr>
          <w:i/>
          <w:lang w:val="en-US"/>
        </w:rPr>
        <w:t>communism</w:t>
      </w:r>
      <w:r w:rsidR="00800E80" w:rsidRPr="00656CCB">
        <w:rPr>
          <w:lang w:val="en-US"/>
        </w:rPr>
        <w:t>,</w:t>
      </w:r>
      <w:r w:rsidRPr="00656CCB">
        <w:rPr>
          <w:lang w:val="en-US"/>
        </w:rPr>
        <w:t xml:space="preserve"> and </w:t>
      </w:r>
      <w:r w:rsidRPr="00656CCB">
        <w:rPr>
          <w:i/>
          <w:lang w:val="en-US"/>
        </w:rPr>
        <w:t>money</w:t>
      </w:r>
      <w:r w:rsidRPr="00656CCB">
        <w:rPr>
          <w:lang w:val="en-US"/>
        </w:rPr>
        <w:t>.</w:t>
      </w:r>
      <w:r w:rsidR="000B1EF9" w:rsidRPr="00656CCB">
        <w:rPr>
          <w:lang w:val="en-US"/>
        </w:rPr>
        <w:t xml:space="preserve"> </w:t>
      </w:r>
      <w:r w:rsidR="00216744" w:rsidRPr="00656CCB">
        <w:rPr>
          <w:lang w:val="en-US"/>
        </w:rPr>
        <w:t xml:space="preserve">Carl </w:t>
      </w:r>
      <w:r w:rsidR="000B1EF9" w:rsidRPr="00656CCB">
        <w:rPr>
          <w:lang w:val="en-US"/>
        </w:rPr>
        <w:t>argue</w:t>
      </w:r>
      <w:r w:rsidR="00823066" w:rsidRPr="00656CCB">
        <w:rPr>
          <w:lang w:val="en-US"/>
        </w:rPr>
        <w:t>s</w:t>
      </w:r>
      <w:r w:rsidR="000B1EF9" w:rsidRPr="00656CCB">
        <w:rPr>
          <w:lang w:val="en-US"/>
        </w:rPr>
        <w:t xml:space="preserve"> that</w:t>
      </w:r>
      <w:r w:rsidR="00C44D66" w:rsidRPr="00656CCB">
        <w:rPr>
          <w:lang w:val="en-US"/>
        </w:rPr>
        <w:t xml:space="preserve"> free trade</w:t>
      </w:r>
      <w:r w:rsidR="000B1EF9" w:rsidRPr="00656CCB">
        <w:rPr>
          <w:lang w:val="en-US"/>
        </w:rPr>
        <w:t xml:space="preserve"> is beneficial to both buyers and sellers, </w:t>
      </w:r>
      <w:r w:rsidR="00871EBF" w:rsidRPr="00656CCB">
        <w:rPr>
          <w:lang w:val="en-US"/>
        </w:rPr>
        <w:t xml:space="preserve">but </w:t>
      </w:r>
      <w:r w:rsidR="000B1EF9" w:rsidRPr="00656CCB">
        <w:rPr>
          <w:lang w:val="en-US"/>
        </w:rPr>
        <w:t xml:space="preserve">not necessarily </w:t>
      </w:r>
      <w:r w:rsidR="00C44D66" w:rsidRPr="00656CCB">
        <w:rPr>
          <w:lang w:val="en-US"/>
        </w:rPr>
        <w:t xml:space="preserve">to the </w:t>
      </w:r>
      <w:r w:rsidR="000B1EF9" w:rsidRPr="00656CCB">
        <w:rPr>
          <w:lang w:val="en-US"/>
        </w:rPr>
        <w:t>state</w:t>
      </w:r>
      <w:r w:rsidR="00E72312" w:rsidRPr="00656CCB">
        <w:rPr>
          <w:lang w:val="en-US"/>
        </w:rPr>
        <w:t xml:space="preserve"> </w:t>
      </w:r>
      <w:r w:rsidR="00871EBF" w:rsidRPr="00656CCB">
        <w:rPr>
          <w:lang w:val="en-US"/>
        </w:rPr>
        <w:t>or</w:t>
      </w:r>
      <w:r w:rsidR="00E72312" w:rsidRPr="00656CCB">
        <w:rPr>
          <w:lang w:val="en-US"/>
        </w:rPr>
        <w:t xml:space="preserve"> society</w:t>
      </w:r>
      <w:r w:rsidR="00836DCD" w:rsidRPr="00656CCB">
        <w:rPr>
          <w:lang w:val="en-US"/>
        </w:rPr>
        <w:t xml:space="preserve"> – </w:t>
      </w:r>
      <w:r w:rsidR="00E72312" w:rsidRPr="00656CCB">
        <w:rPr>
          <w:lang w:val="en-US"/>
        </w:rPr>
        <w:t>whole groups of workers might be harmed as a result of free trade. He conclude</w:t>
      </w:r>
      <w:r w:rsidR="00823066" w:rsidRPr="00656CCB">
        <w:rPr>
          <w:lang w:val="en-US"/>
        </w:rPr>
        <w:t>s</w:t>
      </w:r>
      <w:r w:rsidR="00E72312" w:rsidRPr="00656CCB">
        <w:rPr>
          <w:lang w:val="en-US"/>
        </w:rPr>
        <w:t xml:space="preserve"> that </w:t>
      </w:r>
      <w:r w:rsidR="000B1EF9" w:rsidRPr="00656CCB">
        <w:rPr>
          <w:lang w:val="en-US"/>
        </w:rPr>
        <w:t xml:space="preserve">a state should consider </w:t>
      </w:r>
      <w:r w:rsidR="00947277" w:rsidRPr="00656CCB">
        <w:rPr>
          <w:lang w:val="en-US"/>
        </w:rPr>
        <w:t>whether</w:t>
      </w:r>
      <w:r w:rsidR="000B1EF9" w:rsidRPr="00656CCB">
        <w:rPr>
          <w:lang w:val="en-US"/>
        </w:rPr>
        <w:t xml:space="preserve"> free trade </w:t>
      </w:r>
      <w:r w:rsidR="00823066" w:rsidRPr="00656CCB">
        <w:rPr>
          <w:lang w:val="en-US"/>
        </w:rPr>
        <w:t xml:space="preserve">will </w:t>
      </w:r>
      <w:r w:rsidR="000B1EF9" w:rsidRPr="00656CCB">
        <w:rPr>
          <w:lang w:val="en-US"/>
        </w:rPr>
        <w:t>be beneficial be</w:t>
      </w:r>
      <w:r w:rsidR="00D73F5C" w:rsidRPr="00656CCB">
        <w:rPr>
          <w:lang w:val="en-US"/>
        </w:rPr>
        <w:t xml:space="preserve">fore </w:t>
      </w:r>
      <w:r w:rsidR="00947277" w:rsidRPr="00656CCB">
        <w:rPr>
          <w:lang w:val="en-US"/>
        </w:rPr>
        <w:t>making a policy of it</w:t>
      </w:r>
      <w:r w:rsidR="00D73F5C" w:rsidRPr="00656CCB">
        <w:rPr>
          <w:lang w:val="en-US"/>
        </w:rPr>
        <w:t>.</w:t>
      </w:r>
      <w:r w:rsidR="00ED0B53" w:rsidRPr="00656CCB">
        <w:rPr>
          <w:rStyle w:val="FootnoteReference"/>
          <w:lang w:val="en-US"/>
        </w:rPr>
        <w:footnoteReference w:id="21"/>
      </w:r>
      <w:r w:rsidR="000A126B" w:rsidRPr="00656CCB">
        <w:rPr>
          <w:lang w:val="en-US"/>
        </w:rPr>
        <w:t xml:space="preserve"> </w:t>
      </w:r>
      <w:r w:rsidR="00823066" w:rsidRPr="00656CCB">
        <w:rPr>
          <w:lang w:val="en-US"/>
        </w:rPr>
        <w:t>T</w:t>
      </w:r>
      <w:r w:rsidR="000B1EF9" w:rsidRPr="00656CCB">
        <w:rPr>
          <w:lang w:val="en-US"/>
        </w:rPr>
        <w:t>he</w:t>
      </w:r>
      <w:r w:rsidR="00823066" w:rsidRPr="00656CCB">
        <w:rPr>
          <w:lang w:val="en-US"/>
        </w:rPr>
        <w:t xml:space="preserve"> second note</w:t>
      </w:r>
      <w:r w:rsidR="000B1EF9" w:rsidRPr="00656CCB">
        <w:rPr>
          <w:lang w:val="en-US"/>
        </w:rPr>
        <w:t xml:space="preserve"> rejects the possibility of communism, </w:t>
      </w:r>
      <w:r w:rsidR="00E72312" w:rsidRPr="00656CCB">
        <w:rPr>
          <w:lang w:val="en-US"/>
        </w:rPr>
        <w:t>define</w:t>
      </w:r>
      <w:r w:rsidR="00823066" w:rsidRPr="00656CCB">
        <w:rPr>
          <w:lang w:val="en-US"/>
        </w:rPr>
        <w:t>d</w:t>
      </w:r>
      <w:r w:rsidR="00800E80" w:rsidRPr="00656CCB">
        <w:rPr>
          <w:lang w:val="en-US"/>
        </w:rPr>
        <w:t xml:space="preserve"> as </w:t>
      </w:r>
      <w:r w:rsidR="00E72312" w:rsidRPr="00656CCB">
        <w:rPr>
          <w:lang w:val="en-US"/>
        </w:rPr>
        <w:t xml:space="preserve">the equal distribution of </w:t>
      </w:r>
      <w:r w:rsidR="00823066" w:rsidRPr="00656CCB">
        <w:rPr>
          <w:lang w:val="en-US"/>
        </w:rPr>
        <w:t>the results of production</w:t>
      </w:r>
      <w:r w:rsidR="00E72312" w:rsidRPr="00656CCB">
        <w:rPr>
          <w:lang w:val="en-US"/>
        </w:rPr>
        <w:t>, because</w:t>
      </w:r>
      <w:r w:rsidR="000B1EF9" w:rsidRPr="00656CCB">
        <w:rPr>
          <w:lang w:val="en-US"/>
        </w:rPr>
        <w:t xml:space="preserve"> of its consequences</w:t>
      </w:r>
      <w:r w:rsidR="00ED36E9" w:rsidRPr="00656CCB">
        <w:rPr>
          <w:lang w:val="en-US"/>
        </w:rPr>
        <w:t xml:space="preserve">, </w:t>
      </w:r>
      <w:r w:rsidR="00823066" w:rsidRPr="00656CCB">
        <w:rPr>
          <w:lang w:val="en-US"/>
        </w:rPr>
        <w:t>including the birth of</w:t>
      </w:r>
      <w:r w:rsidR="00ED36E9" w:rsidRPr="00656CCB">
        <w:rPr>
          <w:lang w:val="en-US"/>
        </w:rPr>
        <w:t xml:space="preserve"> </w:t>
      </w:r>
      <w:r w:rsidR="000B1EF9" w:rsidRPr="00656CCB">
        <w:rPr>
          <w:lang w:val="en-US"/>
        </w:rPr>
        <w:t xml:space="preserve">too many children, </w:t>
      </w:r>
      <w:r w:rsidR="00F5277E" w:rsidRPr="00656CCB">
        <w:rPr>
          <w:lang w:val="en-US"/>
        </w:rPr>
        <w:t xml:space="preserve">inadequate </w:t>
      </w:r>
      <w:r w:rsidR="000B1EF9" w:rsidRPr="00656CCB">
        <w:rPr>
          <w:lang w:val="en-US"/>
        </w:rPr>
        <w:t>incentive</w:t>
      </w:r>
      <w:r w:rsidR="00823066" w:rsidRPr="00656CCB">
        <w:rPr>
          <w:lang w:val="en-US"/>
        </w:rPr>
        <w:t>s</w:t>
      </w:r>
      <w:r w:rsidR="000B1EF9" w:rsidRPr="00656CCB">
        <w:rPr>
          <w:lang w:val="en-US"/>
        </w:rPr>
        <w:t xml:space="preserve"> to work</w:t>
      </w:r>
      <w:r w:rsidR="00800E80" w:rsidRPr="00656CCB">
        <w:rPr>
          <w:lang w:val="en-US"/>
        </w:rPr>
        <w:t>,</w:t>
      </w:r>
      <w:r w:rsidR="000B1EF9" w:rsidRPr="00656CCB">
        <w:rPr>
          <w:lang w:val="en-US"/>
        </w:rPr>
        <w:t xml:space="preserve"> and the impossibility of a socialist state </w:t>
      </w:r>
      <w:r w:rsidR="00823066" w:rsidRPr="00656CCB">
        <w:rPr>
          <w:lang w:val="en-US"/>
        </w:rPr>
        <w:t>existing among</w:t>
      </w:r>
      <w:r w:rsidR="000B1EF9" w:rsidRPr="00656CCB">
        <w:rPr>
          <w:lang w:val="en-US"/>
        </w:rPr>
        <w:t xml:space="preserve"> non-socialist states.</w:t>
      </w:r>
      <w:r w:rsidR="00DF01BF" w:rsidRPr="00656CCB">
        <w:rPr>
          <w:lang w:val="en-US"/>
        </w:rPr>
        <w:t xml:space="preserve"> </w:t>
      </w:r>
      <w:r w:rsidR="00823066" w:rsidRPr="00656CCB">
        <w:rPr>
          <w:lang w:val="en-US"/>
        </w:rPr>
        <w:t>The third note</w:t>
      </w:r>
      <w:r w:rsidR="00DF01BF" w:rsidRPr="00656CCB">
        <w:rPr>
          <w:lang w:val="en-US"/>
        </w:rPr>
        <w:t xml:space="preserve"> refu</w:t>
      </w:r>
      <w:r w:rsidR="00823066" w:rsidRPr="00656CCB">
        <w:rPr>
          <w:lang w:val="en-US"/>
        </w:rPr>
        <w:t>t</w:t>
      </w:r>
      <w:r w:rsidR="00DF01BF" w:rsidRPr="00656CCB">
        <w:rPr>
          <w:lang w:val="en-US"/>
        </w:rPr>
        <w:t xml:space="preserve">es the idea that money </w:t>
      </w:r>
      <w:r w:rsidR="00823066" w:rsidRPr="00656CCB">
        <w:rPr>
          <w:lang w:val="en-US"/>
        </w:rPr>
        <w:t xml:space="preserve">might </w:t>
      </w:r>
      <w:r w:rsidR="00DF01BF" w:rsidRPr="00656CCB">
        <w:rPr>
          <w:lang w:val="en-US"/>
        </w:rPr>
        <w:t xml:space="preserve">be worth less in one country than in another. </w:t>
      </w:r>
    </w:p>
    <w:p w:rsidR="00A95AA9" w:rsidRPr="00656CCB" w:rsidRDefault="00207CEA" w:rsidP="009F5341">
      <w:pPr>
        <w:spacing w:after="0" w:line="480" w:lineRule="auto"/>
        <w:ind w:firstLine="709"/>
        <w:rPr>
          <w:lang w:val="en-US"/>
        </w:rPr>
      </w:pPr>
      <w:r w:rsidRPr="00656CCB">
        <w:rPr>
          <w:lang w:val="en-US"/>
        </w:rPr>
        <w:t>Karl</w:t>
      </w:r>
      <w:r w:rsidR="00300333" w:rsidRPr="00656CCB">
        <w:rPr>
          <w:lang w:val="en-US"/>
        </w:rPr>
        <w:t xml:space="preserve"> assesses </w:t>
      </w:r>
      <w:r w:rsidRPr="00656CCB">
        <w:rPr>
          <w:lang w:val="en-US"/>
        </w:rPr>
        <w:t>these</w:t>
      </w:r>
      <w:r w:rsidR="00300333" w:rsidRPr="00656CCB">
        <w:rPr>
          <w:lang w:val="en-US"/>
        </w:rPr>
        <w:t xml:space="preserve"> notes as hastily </w:t>
      </w:r>
      <w:r w:rsidRPr="00656CCB">
        <w:rPr>
          <w:lang w:val="en-US"/>
        </w:rPr>
        <w:t>composed</w:t>
      </w:r>
      <w:r w:rsidR="00300333" w:rsidRPr="00656CCB">
        <w:rPr>
          <w:lang w:val="en-US"/>
        </w:rPr>
        <w:t xml:space="preserve"> and </w:t>
      </w:r>
      <w:r w:rsidRPr="00656CCB">
        <w:rPr>
          <w:lang w:val="en-US"/>
        </w:rPr>
        <w:t>im</w:t>
      </w:r>
      <w:r w:rsidR="005709F6" w:rsidRPr="00656CCB">
        <w:rPr>
          <w:lang w:val="en-US"/>
        </w:rPr>
        <w:t xml:space="preserve">mature, but </w:t>
      </w:r>
      <w:r w:rsidR="00F5277E" w:rsidRPr="00656CCB">
        <w:rPr>
          <w:lang w:val="en-US"/>
        </w:rPr>
        <w:t xml:space="preserve">that </w:t>
      </w:r>
      <w:r w:rsidR="005709F6" w:rsidRPr="00656CCB">
        <w:rPr>
          <w:lang w:val="en-US"/>
        </w:rPr>
        <w:t xml:space="preserve">they </w:t>
      </w:r>
      <w:r w:rsidR="00ED36E9" w:rsidRPr="00656CCB">
        <w:rPr>
          <w:lang w:val="en-US"/>
        </w:rPr>
        <w:t xml:space="preserve">show </w:t>
      </w:r>
      <w:r w:rsidR="00F5277E" w:rsidRPr="00656CCB">
        <w:rPr>
          <w:lang w:val="en-US"/>
        </w:rPr>
        <w:t>his father</w:t>
      </w:r>
      <w:r w:rsidR="00ED36E9" w:rsidRPr="00656CCB">
        <w:rPr>
          <w:lang w:val="en-US"/>
        </w:rPr>
        <w:t xml:space="preserve"> </w:t>
      </w:r>
      <w:r w:rsidR="00823066" w:rsidRPr="00656CCB">
        <w:rPr>
          <w:lang w:val="en-US"/>
        </w:rPr>
        <w:t xml:space="preserve">was thinking </w:t>
      </w:r>
      <w:r w:rsidR="00ED36E9" w:rsidRPr="00656CCB">
        <w:rPr>
          <w:lang w:val="en-US"/>
        </w:rPr>
        <w:t xml:space="preserve">about economic matters early on. </w:t>
      </w:r>
      <w:r w:rsidR="00823066" w:rsidRPr="00656CCB">
        <w:rPr>
          <w:lang w:val="en-US"/>
        </w:rPr>
        <w:t xml:space="preserve">Regarding these notes, </w:t>
      </w:r>
      <w:r w:rsidR="00ED36E9" w:rsidRPr="00656CCB">
        <w:rPr>
          <w:lang w:val="en-US"/>
        </w:rPr>
        <w:t>Haberler</w:t>
      </w:r>
      <w:r w:rsidR="00823066" w:rsidRPr="00656CCB">
        <w:rPr>
          <w:lang w:val="en-US"/>
        </w:rPr>
        <w:t xml:space="preserve">, in </w:t>
      </w:r>
      <w:r w:rsidR="00823066" w:rsidRPr="00656CCB">
        <w:rPr>
          <w:lang w:val="en-US"/>
        </w:rPr>
        <w:lastRenderedPageBreak/>
        <w:t xml:space="preserve">response to Karl’s request for comments, </w:t>
      </w:r>
      <w:r w:rsidRPr="00656CCB">
        <w:rPr>
          <w:lang w:val="en-US"/>
        </w:rPr>
        <w:t xml:space="preserve">wrote </w:t>
      </w:r>
      <w:r w:rsidR="00ED36E9" w:rsidRPr="00656CCB">
        <w:rPr>
          <w:lang w:val="en-US"/>
        </w:rPr>
        <w:t>that “[</w:t>
      </w:r>
      <w:proofErr w:type="spellStart"/>
      <w:r w:rsidR="00ED36E9" w:rsidRPr="00656CCB">
        <w:rPr>
          <w:lang w:val="en-US"/>
        </w:rPr>
        <w:t>i</w:t>
      </w:r>
      <w:proofErr w:type="spellEnd"/>
      <w:r w:rsidR="00800E80" w:rsidRPr="00656CCB">
        <w:rPr>
          <w:lang w:val="en-US"/>
        </w:rPr>
        <w:t>]</w:t>
      </w:r>
      <w:r w:rsidR="00ED36E9" w:rsidRPr="00656CCB">
        <w:rPr>
          <w:lang w:val="en-US"/>
        </w:rPr>
        <w:t xml:space="preserve">t is not so much the concrete content, but the general approach to the problems that is remarkable. The notes show that Carl Menger at an early age was aware of all the complexities of the problems and shunned facile simplifications, </w:t>
      </w:r>
      <w:r w:rsidR="00823066" w:rsidRPr="00656CCB">
        <w:rPr>
          <w:lang w:val="en-US"/>
        </w:rPr>
        <w:t>[an attitude]</w:t>
      </w:r>
      <w:r w:rsidR="00ED36E9" w:rsidRPr="00656CCB">
        <w:rPr>
          <w:lang w:val="en-US"/>
        </w:rPr>
        <w:t xml:space="preserve"> characteristic of his later works</w:t>
      </w:r>
      <w:r w:rsidR="009F38F0" w:rsidRPr="00656CCB">
        <w:rPr>
          <w:lang w:val="en-US"/>
        </w:rPr>
        <w:t xml:space="preserve">. Also, </w:t>
      </w:r>
      <w:r w:rsidR="00ED36E9" w:rsidRPr="00656CCB">
        <w:rPr>
          <w:lang w:val="en-US"/>
        </w:rPr>
        <w:t xml:space="preserve">the individualism, so typical of the Austrian school, is already in evidence” </w:t>
      </w:r>
      <w:r w:rsidR="000D74D8" w:rsidRPr="00656CCB">
        <w:rPr>
          <w:lang w:val="en-US"/>
        </w:rPr>
        <w:fldChar w:fldCharType="begin"/>
      </w:r>
      <w:r w:rsidR="001A7E53" w:rsidRPr="00656CCB">
        <w:rPr>
          <w:lang w:val="en-US"/>
        </w:rPr>
        <w:instrText xml:space="preserve"> ADDIN EN.CITE &lt;EndNote&gt;&lt;Cite&gt;&lt;Author&gt;Haberler&lt;/Author&gt;&lt;Year&gt;1981&lt;/Year&gt;&lt;RecNum&gt;3076&lt;/RecNum&gt;&lt;DisplayText&gt;(Haberler 1981)&lt;/DisplayText&gt;&lt;record&gt;&lt;rec-number&gt;3076&lt;/rec-number&gt;&lt;foreign-keys&gt;&lt;key app="EN" db-id="9fap0x00ltves2edxw7xtsr10raztx5edav2"&gt;3076&lt;/key&gt;&lt;/foreign-keys&gt;&lt;ref-type name="Personal Communication"&gt;26&lt;/ref-type&gt;&lt;contributors&gt;&lt;authors&gt;&lt;author&gt;Haberler, Gottfried&lt;/author&gt;&lt;/authors&gt;&lt;/contributors&gt;&lt;titles&gt;&lt;title&gt;Letter from Gottfried Haberler to Karl Menger, November 13, 1981&lt;/title&gt;&lt;/titles&gt;&lt;edition&gt;Box 24, Folder &amp;quot;Menger, Karl&amp;quot;&lt;/edition&gt;&lt;dates&gt;&lt;year&gt;1981&lt;/year&gt;&lt;/dates&gt;&lt;pub-location&gt;Hoover Institution Archives, Stanford University&lt;/pub-location&gt;&lt;publisher&gt;Gottfried Haberler Papers&lt;/publisher&gt;&lt;urls&gt;&lt;/urls&gt;&lt;/record&gt;&lt;/Cite&gt;&lt;/EndNote&gt;</w:instrText>
      </w:r>
      <w:r w:rsidR="000D74D8" w:rsidRPr="00656CCB">
        <w:rPr>
          <w:lang w:val="en-US"/>
        </w:rPr>
        <w:fldChar w:fldCharType="separate"/>
      </w:r>
      <w:r w:rsidR="001A7E53" w:rsidRPr="00656CCB">
        <w:rPr>
          <w:noProof/>
          <w:lang w:val="en-US"/>
        </w:rPr>
        <w:t>(</w:t>
      </w:r>
      <w:hyperlink w:anchor="_ENREF_12" w:tooltip="Haberler, 1981 #3076" w:history="1">
        <w:r w:rsidR="009F5341" w:rsidRPr="00656CCB">
          <w:rPr>
            <w:noProof/>
            <w:lang w:val="en-US"/>
          </w:rPr>
          <w:t>Haberler 1981</w:t>
        </w:r>
      </w:hyperlink>
      <w:r w:rsidR="001A7E53" w:rsidRPr="00656CCB">
        <w:rPr>
          <w:noProof/>
          <w:lang w:val="en-US"/>
        </w:rPr>
        <w:t>)</w:t>
      </w:r>
      <w:r w:rsidR="000D74D8" w:rsidRPr="00656CCB">
        <w:rPr>
          <w:lang w:val="en-US"/>
        </w:rPr>
        <w:fldChar w:fldCharType="end"/>
      </w:r>
      <w:r w:rsidR="00ED36E9" w:rsidRPr="00656CCB">
        <w:rPr>
          <w:lang w:val="en-US"/>
        </w:rPr>
        <w:t>.</w:t>
      </w:r>
      <w:r w:rsidR="009F38F0" w:rsidRPr="00656CCB">
        <w:rPr>
          <w:lang w:val="en-US"/>
        </w:rPr>
        <w:t xml:space="preserve"> </w:t>
      </w:r>
      <w:r w:rsidR="005A2E8B" w:rsidRPr="00656CCB">
        <w:rPr>
          <w:lang w:val="en-US"/>
        </w:rPr>
        <w:t xml:space="preserve">According to his son, </w:t>
      </w:r>
      <w:r w:rsidR="00D032AE" w:rsidRPr="00656CCB">
        <w:rPr>
          <w:lang w:val="en-US"/>
        </w:rPr>
        <w:t xml:space="preserve">Menger </w:t>
      </w:r>
      <w:r w:rsidRPr="00656CCB">
        <w:rPr>
          <w:lang w:val="en-US"/>
        </w:rPr>
        <w:t xml:space="preserve">apparently made no further scientific notes </w:t>
      </w:r>
      <w:r w:rsidR="00D032AE" w:rsidRPr="00656CCB">
        <w:rPr>
          <w:lang w:val="en-US"/>
        </w:rPr>
        <w:t xml:space="preserve">for </w:t>
      </w:r>
      <w:r w:rsidRPr="00656CCB">
        <w:rPr>
          <w:lang w:val="en-US"/>
        </w:rPr>
        <w:t xml:space="preserve">the next </w:t>
      </w:r>
      <w:r w:rsidR="00D032AE" w:rsidRPr="00656CCB">
        <w:rPr>
          <w:lang w:val="en-US"/>
        </w:rPr>
        <w:t>five years.</w:t>
      </w:r>
    </w:p>
    <w:p w:rsidR="00A95AA9" w:rsidRPr="00656CCB" w:rsidRDefault="00D032AE" w:rsidP="00DC3067">
      <w:pPr>
        <w:spacing w:after="0" w:line="480" w:lineRule="auto"/>
        <w:ind w:firstLine="709"/>
        <w:rPr>
          <w:lang w:val="en-US"/>
        </w:rPr>
      </w:pPr>
      <w:r w:rsidRPr="00656CCB">
        <w:rPr>
          <w:lang w:val="en-US"/>
        </w:rPr>
        <w:t>Meanwhile, his</w:t>
      </w:r>
      <w:r w:rsidR="00920F31" w:rsidRPr="00656CCB">
        <w:rPr>
          <w:lang w:val="en-US"/>
        </w:rPr>
        <w:t xml:space="preserve"> studies </w:t>
      </w:r>
      <w:r w:rsidRPr="00656CCB">
        <w:rPr>
          <w:lang w:val="en-US"/>
        </w:rPr>
        <w:t xml:space="preserve">at Charles University </w:t>
      </w:r>
      <w:r w:rsidR="00920F31" w:rsidRPr="00656CCB">
        <w:rPr>
          <w:lang w:val="en-US"/>
        </w:rPr>
        <w:t>dr</w:t>
      </w:r>
      <w:r w:rsidRPr="00656CCB">
        <w:rPr>
          <w:lang w:val="en-US"/>
        </w:rPr>
        <w:t>e</w:t>
      </w:r>
      <w:r w:rsidR="00920F31" w:rsidRPr="00656CCB">
        <w:rPr>
          <w:lang w:val="en-US"/>
        </w:rPr>
        <w:t xml:space="preserve">w to a close. </w:t>
      </w:r>
      <w:r w:rsidRPr="00656CCB">
        <w:rPr>
          <w:lang w:val="en-US"/>
        </w:rPr>
        <w:t xml:space="preserve">However, in </w:t>
      </w:r>
      <w:r w:rsidR="00920F31" w:rsidRPr="00656CCB">
        <w:rPr>
          <w:lang w:val="en-US"/>
        </w:rPr>
        <w:t xml:space="preserve">his last year, 1862/63, he </w:t>
      </w:r>
      <w:r w:rsidRPr="00656CCB">
        <w:rPr>
          <w:lang w:val="en-US"/>
        </w:rPr>
        <w:t>became embroiled in a dispute with</w:t>
      </w:r>
      <w:r w:rsidR="00920F31" w:rsidRPr="00656CCB">
        <w:rPr>
          <w:lang w:val="en-US"/>
        </w:rPr>
        <w:t xml:space="preserve"> the dean of the faculty of law</w:t>
      </w:r>
      <w:r w:rsidRPr="00656CCB">
        <w:rPr>
          <w:lang w:val="en-US"/>
        </w:rPr>
        <w:t xml:space="preserve"> and professor for Austrian law</w:t>
      </w:r>
      <w:r w:rsidR="00920F31" w:rsidRPr="00656CCB">
        <w:rPr>
          <w:lang w:val="en-US"/>
        </w:rPr>
        <w:t xml:space="preserve">, </w:t>
      </w:r>
      <w:proofErr w:type="spellStart"/>
      <w:r w:rsidR="00920F31" w:rsidRPr="00656CCB">
        <w:rPr>
          <w:lang w:val="en-US"/>
        </w:rPr>
        <w:t>František</w:t>
      </w:r>
      <w:proofErr w:type="spellEnd"/>
      <w:r w:rsidR="00920F31" w:rsidRPr="00656CCB">
        <w:rPr>
          <w:lang w:val="en-US"/>
        </w:rPr>
        <w:t xml:space="preserve"> </w:t>
      </w:r>
      <w:proofErr w:type="spellStart"/>
      <w:r w:rsidR="00920F31" w:rsidRPr="00656CCB">
        <w:rPr>
          <w:lang w:val="en-US"/>
        </w:rPr>
        <w:t>Xaver</w:t>
      </w:r>
      <w:proofErr w:type="spellEnd"/>
      <w:r w:rsidR="00920F31" w:rsidRPr="00656CCB">
        <w:rPr>
          <w:lang w:val="en-US"/>
        </w:rPr>
        <w:t xml:space="preserve"> Schneider. </w:t>
      </w:r>
      <w:r w:rsidRPr="00656CCB">
        <w:rPr>
          <w:lang w:val="en-US"/>
        </w:rPr>
        <w:t>In the unfinished biography, Karl reproduces a polemic that his father wrote against Schneider. The</w:t>
      </w:r>
      <w:r w:rsidR="00920F31" w:rsidRPr="00656CCB">
        <w:rPr>
          <w:lang w:val="en-US"/>
        </w:rPr>
        <w:t xml:space="preserve"> dispute</w:t>
      </w:r>
      <w:r w:rsidRPr="00656CCB">
        <w:rPr>
          <w:lang w:val="en-US"/>
        </w:rPr>
        <w:t>, which turned on the proper interpretation of Austrian study regulation</w:t>
      </w:r>
      <w:r w:rsidR="001F0A54" w:rsidRPr="00656CCB">
        <w:rPr>
          <w:lang w:val="en-US"/>
        </w:rPr>
        <w:t xml:space="preserve"> – Menger </w:t>
      </w:r>
      <w:r w:rsidR="00F53FE4" w:rsidRPr="00656CCB">
        <w:rPr>
          <w:lang w:val="en-US"/>
        </w:rPr>
        <w:t>criticized</w:t>
      </w:r>
      <w:r w:rsidR="001F0A54" w:rsidRPr="00656CCB">
        <w:rPr>
          <w:lang w:val="en-US"/>
        </w:rPr>
        <w:t xml:space="preserve"> Schneider for a pedantic interpretation –</w:t>
      </w:r>
      <w:r w:rsidRPr="00656CCB">
        <w:rPr>
          <w:lang w:val="en-US"/>
        </w:rPr>
        <w:t xml:space="preserve"> </w:t>
      </w:r>
      <w:r w:rsidR="00920F31" w:rsidRPr="00656CCB">
        <w:rPr>
          <w:lang w:val="en-US"/>
        </w:rPr>
        <w:t>was vicious and drew in other professors</w:t>
      </w:r>
      <w:r w:rsidRPr="00656CCB">
        <w:rPr>
          <w:lang w:val="en-US"/>
        </w:rPr>
        <w:t>; however, t</w:t>
      </w:r>
      <w:r w:rsidR="00920F31" w:rsidRPr="00656CCB">
        <w:rPr>
          <w:lang w:val="en-US"/>
        </w:rPr>
        <w:t>he outcome of the dispute is</w:t>
      </w:r>
      <w:r w:rsidRPr="00656CCB">
        <w:rPr>
          <w:lang w:val="en-US"/>
        </w:rPr>
        <w:t xml:space="preserve"> un</w:t>
      </w:r>
      <w:r w:rsidR="00920F31" w:rsidRPr="00656CCB">
        <w:rPr>
          <w:lang w:val="en-US"/>
        </w:rPr>
        <w:t xml:space="preserve">known. </w:t>
      </w:r>
    </w:p>
    <w:p w:rsidR="00A95AA9" w:rsidRPr="00656CCB" w:rsidRDefault="003521BF" w:rsidP="00415D2E">
      <w:pPr>
        <w:spacing w:after="0" w:line="480" w:lineRule="auto"/>
        <w:ind w:firstLine="709"/>
        <w:rPr>
          <w:lang w:val="en-US"/>
        </w:rPr>
      </w:pPr>
      <w:r w:rsidRPr="00656CCB">
        <w:rPr>
          <w:lang w:val="en-US"/>
        </w:rPr>
        <w:t>B</w:t>
      </w:r>
      <w:r w:rsidR="00920F31" w:rsidRPr="00656CCB">
        <w:rPr>
          <w:lang w:val="en-US"/>
        </w:rPr>
        <w:t xml:space="preserve">y July 1863, </w:t>
      </w:r>
      <w:r w:rsidRPr="00656CCB">
        <w:rPr>
          <w:lang w:val="en-US"/>
        </w:rPr>
        <w:t xml:space="preserve">his son reports, Carl </w:t>
      </w:r>
      <w:r w:rsidR="00920F31" w:rsidRPr="00656CCB">
        <w:rPr>
          <w:lang w:val="en-US"/>
        </w:rPr>
        <w:t>had attended all lectures</w:t>
      </w:r>
      <w:r w:rsidR="00D032AE" w:rsidRPr="00656CCB">
        <w:rPr>
          <w:lang w:val="en-US"/>
        </w:rPr>
        <w:t xml:space="preserve"> required for a </w:t>
      </w:r>
      <w:r w:rsidRPr="00656CCB">
        <w:rPr>
          <w:lang w:val="en-US"/>
        </w:rPr>
        <w:t xml:space="preserve">doctorate of </w:t>
      </w:r>
      <w:r w:rsidR="00D032AE" w:rsidRPr="00656CCB">
        <w:rPr>
          <w:lang w:val="en-US"/>
        </w:rPr>
        <w:t xml:space="preserve">law, but </w:t>
      </w:r>
      <w:r w:rsidR="00920F31" w:rsidRPr="00656CCB">
        <w:rPr>
          <w:lang w:val="en-US"/>
        </w:rPr>
        <w:t xml:space="preserve">did not </w:t>
      </w:r>
      <w:r w:rsidR="00D032AE" w:rsidRPr="00656CCB">
        <w:rPr>
          <w:lang w:val="en-US"/>
        </w:rPr>
        <w:t>sit for</w:t>
      </w:r>
      <w:r w:rsidR="00DD2984" w:rsidRPr="00656CCB">
        <w:rPr>
          <w:lang w:val="en-US"/>
        </w:rPr>
        <w:t xml:space="preserve"> the required</w:t>
      </w:r>
      <w:r w:rsidR="00D032AE" w:rsidRPr="00656CCB">
        <w:rPr>
          <w:lang w:val="en-US"/>
        </w:rPr>
        <w:t xml:space="preserve"> </w:t>
      </w:r>
      <w:r w:rsidR="00920F31" w:rsidRPr="00656CCB">
        <w:rPr>
          <w:lang w:val="en-US"/>
        </w:rPr>
        <w:t>oral exams (</w:t>
      </w:r>
      <w:r w:rsidR="00920F31" w:rsidRPr="00656CCB">
        <w:rPr>
          <w:i/>
          <w:lang w:val="en-US"/>
        </w:rPr>
        <w:t>Rigorosen</w:t>
      </w:r>
      <w:r w:rsidR="00920F31" w:rsidRPr="00656CCB">
        <w:rPr>
          <w:lang w:val="en-US"/>
        </w:rPr>
        <w:t>)</w:t>
      </w:r>
      <w:r w:rsidR="009F38F0" w:rsidRPr="00656CCB">
        <w:rPr>
          <w:lang w:val="en-US"/>
        </w:rPr>
        <w:t>.</w:t>
      </w:r>
      <w:r w:rsidR="00415D2E" w:rsidRPr="00656CCB">
        <w:rPr>
          <w:lang w:val="en-US"/>
        </w:rPr>
        <w:t xml:space="preserve"> Karl assumes that the dispute with Schneider</w:t>
      </w:r>
      <w:r w:rsidRPr="00656CCB">
        <w:rPr>
          <w:lang w:val="en-US"/>
        </w:rPr>
        <w:t xml:space="preserve"> was the reason for this</w:t>
      </w:r>
      <w:r w:rsidR="00415D2E" w:rsidRPr="00656CCB">
        <w:rPr>
          <w:lang w:val="en-US"/>
        </w:rPr>
        <w:t>.</w:t>
      </w:r>
    </w:p>
    <w:p w:rsidR="00A95AA9" w:rsidRPr="00656CCB" w:rsidRDefault="00A95AA9" w:rsidP="00DC3067">
      <w:pPr>
        <w:spacing w:after="0" w:line="480" w:lineRule="auto"/>
        <w:ind w:firstLine="709"/>
        <w:rPr>
          <w:lang w:val="en-US"/>
        </w:rPr>
      </w:pPr>
    </w:p>
    <w:p w:rsidR="00A95AA9" w:rsidRPr="00656CCB" w:rsidRDefault="007E739B" w:rsidP="00DC3067">
      <w:pPr>
        <w:spacing w:after="0" w:line="480" w:lineRule="auto"/>
        <w:rPr>
          <w:b/>
          <w:lang w:val="en-US"/>
        </w:rPr>
      </w:pPr>
      <w:r w:rsidRPr="00656CCB">
        <w:rPr>
          <w:b/>
          <w:lang w:val="en-US"/>
        </w:rPr>
        <w:t>Journalis</w:t>
      </w:r>
      <w:r w:rsidR="00871EBF" w:rsidRPr="00656CCB">
        <w:rPr>
          <w:b/>
          <w:lang w:val="en-US"/>
        </w:rPr>
        <w:t>tic Career</w:t>
      </w:r>
    </w:p>
    <w:p w:rsidR="00A95AA9" w:rsidRPr="00656CCB" w:rsidRDefault="003521BF" w:rsidP="00F53FE4">
      <w:pPr>
        <w:spacing w:after="0" w:line="480" w:lineRule="auto"/>
        <w:rPr>
          <w:lang w:val="en-US"/>
        </w:rPr>
      </w:pPr>
      <w:r w:rsidRPr="00656CCB">
        <w:rPr>
          <w:lang w:val="en-US"/>
        </w:rPr>
        <w:t xml:space="preserve">Apparently based primarily on </w:t>
      </w:r>
      <w:r w:rsidR="00F53FE4">
        <w:rPr>
          <w:lang w:val="en-US"/>
        </w:rPr>
        <w:t xml:space="preserve">Carl Menger’s </w:t>
      </w:r>
      <w:r w:rsidRPr="00656CCB">
        <w:rPr>
          <w:lang w:val="en-US"/>
        </w:rPr>
        <w:t xml:space="preserve">diary, the </w:t>
      </w:r>
      <w:r w:rsidR="00644F2A" w:rsidRPr="00656CCB">
        <w:rPr>
          <w:lang w:val="en-US"/>
        </w:rPr>
        <w:t xml:space="preserve">next chapter of </w:t>
      </w:r>
      <w:r w:rsidRPr="00656CCB">
        <w:rPr>
          <w:lang w:val="en-US"/>
        </w:rPr>
        <w:t>the</w:t>
      </w:r>
      <w:r w:rsidR="00644F2A" w:rsidRPr="00656CCB">
        <w:rPr>
          <w:lang w:val="en-US"/>
        </w:rPr>
        <w:t xml:space="preserve"> unfinished biography deals with </w:t>
      </w:r>
      <w:r w:rsidR="00F53FE4">
        <w:rPr>
          <w:lang w:val="en-US"/>
        </w:rPr>
        <w:t>his</w:t>
      </w:r>
      <w:r w:rsidRPr="00656CCB">
        <w:rPr>
          <w:lang w:val="en-US"/>
        </w:rPr>
        <w:t xml:space="preserve"> </w:t>
      </w:r>
      <w:r w:rsidR="00644F2A" w:rsidRPr="00656CCB">
        <w:rPr>
          <w:lang w:val="en-US"/>
        </w:rPr>
        <w:t>move into journalism.</w:t>
      </w:r>
      <w:r w:rsidR="00644F2A" w:rsidRPr="00656CCB">
        <w:rPr>
          <w:rStyle w:val="FootnoteReference"/>
          <w:lang w:val="en-US"/>
        </w:rPr>
        <w:footnoteReference w:id="22"/>
      </w:r>
      <w:r w:rsidR="007E739B" w:rsidRPr="00656CCB">
        <w:rPr>
          <w:lang w:val="en-US"/>
        </w:rPr>
        <w:t xml:space="preserve"> </w:t>
      </w:r>
      <w:r w:rsidR="00806F20">
        <w:rPr>
          <w:lang w:val="en-US"/>
        </w:rPr>
        <w:t>A</w:t>
      </w:r>
      <w:r w:rsidR="00806F20" w:rsidRPr="00656CCB">
        <w:rPr>
          <w:lang w:val="en-US"/>
        </w:rPr>
        <w:t xml:space="preserve"> new press law </w:t>
      </w:r>
      <w:r w:rsidR="00806F20">
        <w:rPr>
          <w:lang w:val="en-US"/>
        </w:rPr>
        <w:t>that abolished strict censorship cam</w:t>
      </w:r>
      <w:r w:rsidR="00806F20" w:rsidRPr="00656CCB">
        <w:rPr>
          <w:lang w:val="en-US"/>
        </w:rPr>
        <w:t xml:space="preserve">e into effect </w:t>
      </w:r>
      <w:r w:rsidR="00806F20">
        <w:rPr>
          <w:lang w:val="en-US"/>
        </w:rPr>
        <w:t>a</w:t>
      </w:r>
      <w:r w:rsidR="00F5277E" w:rsidRPr="00656CCB">
        <w:rPr>
          <w:lang w:val="en-US"/>
        </w:rPr>
        <w:t>round</w:t>
      </w:r>
      <w:r w:rsidR="00E36BD6" w:rsidRPr="00656CCB">
        <w:rPr>
          <w:lang w:val="en-US"/>
        </w:rPr>
        <w:t xml:space="preserve"> the time that his father finished his studies, </w:t>
      </w:r>
      <w:r w:rsidR="00806F20">
        <w:rPr>
          <w:lang w:val="en-US"/>
        </w:rPr>
        <w:t>Karl</w:t>
      </w:r>
      <w:r w:rsidR="00E36BD6" w:rsidRPr="00656CCB">
        <w:rPr>
          <w:lang w:val="en-US"/>
        </w:rPr>
        <w:t xml:space="preserve"> notes, </w:t>
      </w:r>
      <w:r w:rsidR="00144678" w:rsidRPr="00656CCB">
        <w:rPr>
          <w:lang w:val="en-US"/>
        </w:rPr>
        <w:lastRenderedPageBreak/>
        <w:t>which led to the found</w:t>
      </w:r>
      <w:r w:rsidRPr="00656CCB">
        <w:rPr>
          <w:lang w:val="en-US"/>
        </w:rPr>
        <w:t>ing</w:t>
      </w:r>
      <w:r w:rsidR="00144678" w:rsidRPr="00656CCB">
        <w:rPr>
          <w:lang w:val="en-US"/>
        </w:rPr>
        <w:t xml:space="preserve"> of dozens of newspapers.</w:t>
      </w:r>
      <w:r w:rsidR="00144678" w:rsidRPr="00656CCB">
        <w:rPr>
          <w:rStyle w:val="FootnoteReference"/>
          <w:lang w:val="en-US"/>
        </w:rPr>
        <w:footnoteReference w:id="23"/>
      </w:r>
      <w:r w:rsidR="00144678" w:rsidRPr="00656CCB">
        <w:rPr>
          <w:lang w:val="en-US"/>
        </w:rPr>
        <w:t xml:space="preserve"> </w:t>
      </w:r>
      <w:r w:rsidR="00E36BD6" w:rsidRPr="00656CCB">
        <w:rPr>
          <w:lang w:val="en-US"/>
        </w:rPr>
        <w:t xml:space="preserve">Menger first worked at a newspaper, the </w:t>
      </w:r>
      <w:proofErr w:type="spellStart"/>
      <w:r w:rsidR="00E36BD6" w:rsidRPr="00656CCB">
        <w:rPr>
          <w:i/>
          <w:lang w:val="en-US"/>
        </w:rPr>
        <w:t>Tagesbote</w:t>
      </w:r>
      <w:proofErr w:type="spellEnd"/>
      <w:r w:rsidR="00E36BD6" w:rsidRPr="00656CCB">
        <w:rPr>
          <w:i/>
          <w:lang w:val="en-US"/>
        </w:rPr>
        <w:t xml:space="preserve"> </w:t>
      </w:r>
      <w:proofErr w:type="spellStart"/>
      <w:r w:rsidR="00E36BD6" w:rsidRPr="00656CCB">
        <w:rPr>
          <w:i/>
          <w:lang w:val="en-US"/>
        </w:rPr>
        <w:t>aus</w:t>
      </w:r>
      <w:proofErr w:type="spellEnd"/>
      <w:r w:rsidR="00E36BD6" w:rsidRPr="00656CCB">
        <w:rPr>
          <w:i/>
          <w:lang w:val="en-US"/>
        </w:rPr>
        <w:t xml:space="preserve"> </w:t>
      </w:r>
      <w:proofErr w:type="spellStart"/>
      <w:r w:rsidR="00E36BD6" w:rsidRPr="00656CCB">
        <w:rPr>
          <w:i/>
          <w:lang w:val="en-US"/>
        </w:rPr>
        <w:t>Böhmen</w:t>
      </w:r>
      <w:proofErr w:type="spellEnd"/>
      <w:r w:rsidR="00E36BD6" w:rsidRPr="00656CCB">
        <w:rPr>
          <w:lang w:val="en-US"/>
        </w:rPr>
        <w:t>, a pro-German paper, while still a student in Prague in the spring of 1862.</w:t>
      </w:r>
    </w:p>
    <w:p w:rsidR="00836DCD" w:rsidRPr="00656CCB" w:rsidRDefault="003403D4" w:rsidP="009F5341">
      <w:pPr>
        <w:spacing w:after="0" w:line="480" w:lineRule="auto"/>
        <w:ind w:firstLine="708"/>
        <w:rPr>
          <w:color w:val="000000" w:themeColor="text1"/>
          <w:lang w:val="en-US"/>
        </w:rPr>
      </w:pPr>
      <w:r w:rsidRPr="00656CCB">
        <w:rPr>
          <w:lang w:val="en-US"/>
        </w:rPr>
        <w:t>Carl</w:t>
      </w:r>
      <w:r w:rsidR="008A4DC1" w:rsidRPr="00656CCB">
        <w:rPr>
          <w:lang w:val="en-US"/>
        </w:rPr>
        <w:t xml:space="preserve"> </w:t>
      </w:r>
      <w:r w:rsidR="003B291A" w:rsidRPr="00656CCB">
        <w:rPr>
          <w:lang w:val="en-US"/>
        </w:rPr>
        <w:t>moved to L</w:t>
      </w:r>
      <w:r w:rsidR="00FA4C4A" w:rsidRPr="00656CCB">
        <w:rPr>
          <w:lang w:val="en-US"/>
        </w:rPr>
        <w:t>viv</w:t>
      </w:r>
      <w:r w:rsidR="003B291A" w:rsidRPr="00656CCB">
        <w:rPr>
          <w:lang w:val="en-US"/>
        </w:rPr>
        <w:t xml:space="preserve"> </w:t>
      </w:r>
      <w:r w:rsidR="00E36BD6" w:rsidRPr="00656CCB">
        <w:rPr>
          <w:lang w:val="en-US"/>
        </w:rPr>
        <w:t>(</w:t>
      </w:r>
      <w:r w:rsidR="00E36BD6" w:rsidRPr="00F53FE4">
        <w:rPr>
          <w:i/>
          <w:lang w:val="en-US"/>
        </w:rPr>
        <w:t>Lemberg</w:t>
      </w:r>
      <w:r w:rsidR="00E36BD6" w:rsidRPr="00656CCB">
        <w:rPr>
          <w:lang w:val="en-US"/>
        </w:rPr>
        <w:t xml:space="preserve">) </w:t>
      </w:r>
      <w:r w:rsidR="00663B63" w:rsidRPr="00656CCB">
        <w:rPr>
          <w:lang w:val="en-US"/>
        </w:rPr>
        <w:t xml:space="preserve">in August 1863 </w:t>
      </w:r>
      <w:r w:rsidR="003B291A" w:rsidRPr="00656CCB">
        <w:rPr>
          <w:lang w:val="en-US"/>
        </w:rPr>
        <w:t>to</w:t>
      </w:r>
      <w:r w:rsidR="008013E5" w:rsidRPr="00656CCB">
        <w:rPr>
          <w:lang w:val="en-US"/>
        </w:rPr>
        <w:t xml:space="preserve"> become a junior editor of the official </w:t>
      </w:r>
      <w:r w:rsidR="008013E5" w:rsidRPr="00656CCB">
        <w:rPr>
          <w:i/>
          <w:lang w:val="en-US"/>
        </w:rPr>
        <w:t>Lemberger Zeitung</w:t>
      </w:r>
      <w:r w:rsidR="00663B63" w:rsidRPr="00656CCB">
        <w:rPr>
          <w:lang w:val="en-US"/>
        </w:rPr>
        <w:t xml:space="preserve">. The </w:t>
      </w:r>
      <w:r w:rsidR="00477EC9">
        <w:rPr>
          <w:lang w:val="en-US"/>
        </w:rPr>
        <w:t>news</w:t>
      </w:r>
      <w:r w:rsidR="00663B63" w:rsidRPr="00656CCB">
        <w:rPr>
          <w:lang w:val="en-US"/>
        </w:rPr>
        <w:t xml:space="preserve">paper went </w:t>
      </w:r>
      <w:r w:rsidR="008013E5" w:rsidRPr="00656CCB">
        <w:rPr>
          <w:lang w:val="en-US"/>
        </w:rPr>
        <w:t xml:space="preserve">bankrupt in </w:t>
      </w:r>
      <w:r w:rsidR="00D42830" w:rsidRPr="00656CCB">
        <w:rPr>
          <w:lang w:val="en-US"/>
        </w:rPr>
        <w:t>October</w:t>
      </w:r>
      <w:r w:rsidR="009E6ECE" w:rsidRPr="00656CCB">
        <w:rPr>
          <w:lang w:val="en-US"/>
        </w:rPr>
        <w:t xml:space="preserve"> 1864</w:t>
      </w:r>
      <w:r w:rsidR="008013E5" w:rsidRPr="00656CCB">
        <w:rPr>
          <w:lang w:val="en-US"/>
        </w:rPr>
        <w:t>.</w:t>
      </w:r>
      <w:r w:rsidR="00D609C2" w:rsidRPr="00656CCB">
        <w:rPr>
          <w:lang w:val="en-US"/>
        </w:rPr>
        <w:t xml:space="preserve"> </w:t>
      </w:r>
      <w:r w:rsidR="00E36BD6" w:rsidRPr="00656CCB">
        <w:rPr>
          <w:lang w:val="en-US"/>
        </w:rPr>
        <w:t>According to his son</w:t>
      </w:r>
      <w:r w:rsidR="00477EC9">
        <w:rPr>
          <w:lang w:val="en-US"/>
        </w:rPr>
        <w:t>,</w:t>
      </w:r>
      <w:r w:rsidR="00E36BD6" w:rsidRPr="00656CCB">
        <w:rPr>
          <w:lang w:val="en-US"/>
        </w:rPr>
        <w:t xml:space="preserve"> d</w:t>
      </w:r>
      <w:r w:rsidR="00D609C2" w:rsidRPr="00656CCB">
        <w:rPr>
          <w:lang w:val="en-US"/>
        </w:rPr>
        <w:t xml:space="preserve">uring </w:t>
      </w:r>
      <w:r w:rsidR="00663B63" w:rsidRPr="00656CCB">
        <w:rPr>
          <w:lang w:val="en-US"/>
        </w:rPr>
        <w:t xml:space="preserve">these months in Lviv, </w:t>
      </w:r>
      <w:r w:rsidR="00D609C2" w:rsidRPr="00656CCB">
        <w:rPr>
          <w:lang w:val="en-US"/>
        </w:rPr>
        <w:t>Menger corresponded with other German and Austrian newspapers</w:t>
      </w:r>
      <w:r w:rsidR="00E36BD6" w:rsidRPr="00656CCB">
        <w:rPr>
          <w:lang w:val="en-US"/>
        </w:rPr>
        <w:t>,</w:t>
      </w:r>
      <w:r w:rsidR="00D609C2" w:rsidRPr="00656CCB">
        <w:rPr>
          <w:lang w:val="en-US"/>
        </w:rPr>
        <w:t xml:space="preserve"> and </w:t>
      </w:r>
      <w:r w:rsidR="00663B63" w:rsidRPr="00656CCB">
        <w:rPr>
          <w:lang w:val="en-US"/>
        </w:rPr>
        <w:t>was eventually</w:t>
      </w:r>
      <w:r w:rsidR="00D609C2" w:rsidRPr="00656CCB">
        <w:rPr>
          <w:lang w:val="en-US"/>
        </w:rPr>
        <w:t xml:space="preserve"> offered a job at Vienn</w:t>
      </w:r>
      <w:r w:rsidR="00940144" w:rsidRPr="00656CCB">
        <w:rPr>
          <w:lang w:val="en-US"/>
        </w:rPr>
        <w:t>a’s</w:t>
      </w:r>
      <w:r w:rsidR="00D609C2" w:rsidRPr="00656CCB">
        <w:rPr>
          <w:lang w:val="en-US"/>
        </w:rPr>
        <w:t xml:space="preserve"> </w:t>
      </w:r>
      <w:r w:rsidR="00D609C2" w:rsidRPr="00656CCB">
        <w:rPr>
          <w:i/>
          <w:lang w:val="en-US"/>
        </w:rPr>
        <w:t>Botschafter</w:t>
      </w:r>
      <w:r w:rsidR="00D609C2" w:rsidRPr="00656CCB">
        <w:rPr>
          <w:lang w:val="en-US"/>
        </w:rPr>
        <w:t>.</w:t>
      </w:r>
      <w:r w:rsidR="00663B63" w:rsidRPr="00656CCB">
        <w:rPr>
          <w:lang w:val="en-US"/>
        </w:rPr>
        <w:t xml:space="preserve"> </w:t>
      </w:r>
      <w:r w:rsidR="00EB3026" w:rsidRPr="00656CCB">
        <w:rPr>
          <w:color w:val="000000" w:themeColor="text1"/>
          <w:lang w:val="en-US"/>
        </w:rPr>
        <w:t xml:space="preserve">The </w:t>
      </w:r>
      <w:r w:rsidR="00EB3026" w:rsidRPr="00656CCB">
        <w:rPr>
          <w:i/>
          <w:color w:val="000000" w:themeColor="text1"/>
          <w:lang w:val="en-US"/>
        </w:rPr>
        <w:t>Botschafter</w:t>
      </w:r>
      <w:r w:rsidR="00EB3026" w:rsidRPr="00656CCB">
        <w:rPr>
          <w:color w:val="000000" w:themeColor="text1"/>
          <w:lang w:val="en-US"/>
        </w:rPr>
        <w:t xml:space="preserve"> was a semi</w:t>
      </w:r>
      <w:r w:rsidR="00BA6C49" w:rsidRPr="00656CCB">
        <w:rPr>
          <w:color w:val="000000" w:themeColor="text1"/>
          <w:lang w:val="en-US"/>
        </w:rPr>
        <w:t>-</w:t>
      </w:r>
      <w:r w:rsidR="00EB3026" w:rsidRPr="00656CCB">
        <w:rPr>
          <w:color w:val="000000" w:themeColor="text1"/>
          <w:lang w:val="en-US"/>
        </w:rPr>
        <w:t xml:space="preserve">official paper, founded by the liberal government of </w:t>
      </w:r>
      <w:r w:rsidR="00EB3026" w:rsidRPr="00656CCB">
        <w:rPr>
          <w:lang w:val="en-US"/>
        </w:rPr>
        <w:t>Anton von Schmerling</w:t>
      </w:r>
      <w:r w:rsidR="00663B63" w:rsidRPr="00656CCB">
        <w:rPr>
          <w:lang w:val="en-US"/>
        </w:rPr>
        <w:t xml:space="preserve"> to support</w:t>
      </w:r>
      <w:r w:rsidR="00EB3026" w:rsidRPr="00656CCB">
        <w:rPr>
          <w:lang w:val="en-US"/>
        </w:rPr>
        <w:t xml:space="preserve"> its </w:t>
      </w:r>
      <w:r w:rsidR="00025D95" w:rsidRPr="00656CCB">
        <w:rPr>
          <w:lang w:val="en-US"/>
        </w:rPr>
        <w:t>centralistic</w:t>
      </w:r>
      <w:r w:rsidR="00EB3026" w:rsidRPr="00656CCB">
        <w:rPr>
          <w:lang w:val="en-US"/>
        </w:rPr>
        <w:t xml:space="preserve"> position</w:t>
      </w:r>
      <w:r w:rsidR="000D6837" w:rsidRPr="00656CCB">
        <w:rPr>
          <w:lang w:val="en-US"/>
        </w:rPr>
        <w:t xml:space="preserve"> </w:t>
      </w:r>
      <w:r w:rsidR="000D74D8" w:rsidRPr="00656CCB">
        <w:rPr>
          <w:lang w:val="en-US"/>
        </w:rPr>
        <w:fldChar w:fldCharType="begin"/>
      </w:r>
      <w:r w:rsidR="00C06579" w:rsidRPr="00656CCB">
        <w:rPr>
          <w:lang w:val="en-US"/>
        </w:rPr>
        <w:instrText xml:space="preserve"> ADDIN EN.CITE &lt;EndNote&gt;&lt;Cite&gt;&lt;Author&gt;Paupié&lt;/Author&gt;&lt;Year&gt;1960&lt;/Year&gt;&lt;RecNum&gt;1487&lt;/RecNum&gt;&lt;Pages&gt;129&lt;/Pages&gt;&lt;DisplayText&gt;(Paupié 1960, p. 129)&lt;/DisplayText&gt;&lt;record&gt;&lt;rec-number&gt;1487&lt;/rec-number&gt;&lt;foreign-keys&gt;&lt;key app="EN" db-id="9fap0x00ltves2edxw7xtsr10raztx5edav2"&gt;1487&lt;/key&gt;&lt;/foreign-keys&gt;&lt;ref-type name="Book"&gt;6&lt;/ref-type&gt;&lt;contributors&gt;&lt;authors&gt;&lt;author&gt;Paupié, Kurt&lt;/author&gt;&lt;/authors&gt;&lt;/contributors&gt;&lt;titles&gt;&lt;title&gt;Handbuch der österreichischen Pressegeschichte: 1848 - 1959, Vol. 1: Wien&lt;/title&gt;&lt;/titles&gt;&lt;dates&gt;&lt;year&gt;1960&lt;/year&gt;&lt;/dates&gt;&lt;pub-location&gt;Wien&lt;/pub-location&gt;&lt;publisher&gt;Braumüller&lt;/publisher&gt;&lt;accession-num&gt;217841104&lt;/accession-num&gt;&lt;call-num&gt;SBB-PK Berlin &amp;lt;1+1A&amp;gt; !2:DHBIIE! 81012-1&amp;#xD;LBMV Schwerin &amp;lt;33&amp;gt; Ag VIII 152/22&lt;/call-num&gt;&lt;urls&gt;&lt;/urls&gt;&lt;/record&gt;&lt;/Cite&gt;&lt;/EndNote&gt;</w:instrText>
      </w:r>
      <w:r w:rsidR="000D74D8" w:rsidRPr="00656CCB">
        <w:rPr>
          <w:lang w:val="en-US"/>
        </w:rPr>
        <w:fldChar w:fldCharType="separate"/>
      </w:r>
      <w:r w:rsidR="00C06579" w:rsidRPr="00656CCB">
        <w:rPr>
          <w:noProof/>
          <w:lang w:val="en-US"/>
        </w:rPr>
        <w:t>(</w:t>
      </w:r>
      <w:hyperlink w:anchor="_ENREF_51" w:tooltip="Paupié, 1960 #1487" w:history="1">
        <w:r w:rsidR="009F5341" w:rsidRPr="00656CCB">
          <w:rPr>
            <w:noProof/>
            <w:lang w:val="en-US"/>
          </w:rPr>
          <w:t>Paupié 1960, p. 129</w:t>
        </w:r>
      </w:hyperlink>
      <w:r w:rsidR="00C06579" w:rsidRPr="00656CCB">
        <w:rPr>
          <w:noProof/>
          <w:lang w:val="en-US"/>
        </w:rPr>
        <w:t>)</w:t>
      </w:r>
      <w:r w:rsidR="000D74D8" w:rsidRPr="00656CCB">
        <w:rPr>
          <w:lang w:val="en-US"/>
        </w:rPr>
        <w:fldChar w:fldCharType="end"/>
      </w:r>
      <w:r w:rsidR="00EB3026" w:rsidRPr="00656CCB">
        <w:rPr>
          <w:lang w:val="en-US"/>
        </w:rPr>
        <w:t>.</w:t>
      </w:r>
      <w:r w:rsidR="00E1327D" w:rsidRPr="00656CCB">
        <w:rPr>
          <w:rStyle w:val="FootnoteReference"/>
          <w:lang w:val="en-US"/>
        </w:rPr>
        <w:footnoteReference w:id="24"/>
      </w:r>
      <w:r w:rsidR="00EB3026" w:rsidRPr="00656CCB">
        <w:rPr>
          <w:lang w:val="en-US"/>
        </w:rPr>
        <w:t xml:space="preserve"> </w:t>
      </w:r>
      <w:r w:rsidR="00663B63" w:rsidRPr="00656CCB">
        <w:rPr>
          <w:lang w:val="en-US"/>
        </w:rPr>
        <w:t>However,</w:t>
      </w:r>
      <w:r w:rsidR="008A4DC1" w:rsidRPr="00656CCB">
        <w:rPr>
          <w:lang w:val="en-US"/>
        </w:rPr>
        <w:t xml:space="preserve"> Menger’s</w:t>
      </w:r>
      <w:r w:rsidR="00476AB4" w:rsidRPr="00656CCB">
        <w:rPr>
          <w:color w:val="000000" w:themeColor="text1"/>
          <w:lang w:val="en-US"/>
        </w:rPr>
        <w:t xml:space="preserve"> time at the </w:t>
      </w:r>
      <w:r w:rsidR="000925B2" w:rsidRPr="00656CCB">
        <w:rPr>
          <w:i/>
          <w:color w:val="000000" w:themeColor="text1"/>
          <w:lang w:val="en-US"/>
        </w:rPr>
        <w:t>Botschafter</w:t>
      </w:r>
      <w:r w:rsidR="000925B2" w:rsidRPr="00656CCB">
        <w:rPr>
          <w:color w:val="000000" w:themeColor="text1"/>
          <w:lang w:val="en-US"/>
        </w:rPr>
        <w:t xml:space="preserve"> </w:t>
      </w:r>
      <w:r w:rsidR="00476AB4" w:rsidRPr="00656CCB">
        <w:rPr>
          <w:color w:val="000000" w:themeColor="text1"/>
          <w:lang w:val="en-US"/>
        </w:rPr>
        <w:t>was</w:t>
      </w:r>
      <w:r w:rsidR="00663B63" w:rsidRPr="00656CCB">
        <w:rPr>
          <w:color w:val="000000" w:themeColor="text1"/>
          <w:lang w:val="en-US"/>
        </w:rPr>
        <w:t xml:space="preserve"> again</w:t>
      </w:r>
      <w:r w:rsidR="000925B2" w:rsidRPr="00656CCB">
        <w:rPr>
          <w:color w:val="000000" w:themeColor="text1"/>
          <w:lang w:val="en-US"/>
        </w:rPr>
        <w:t xml:space="preserve"> of short duration. In late July 1865, Schmerling</w:t>
      </w:r>
      <w:r w:rsidR="00663B63" w:rsidRPr="00656CCB">
        <w:rPr>
          <w:color w:val="000000" w:themeColor="text1"/>
          <w:lang w:val="en-US"/>
        </w:rPr>
        <w:t xml:space="preserve">’s </w:t>
      </w:r>
      <w:r w:rsidR="000925B2" w:rsidRPr="00656CCB">
        <w:rPr>
          <w:color w:val="000000" w:themeColor="text1"/>
          <w:lang w:val="en-US"/>
        </w:rPr>
        <w:t xml:space="preserve">government </w:t>
      </w:r>
      <w:r w:rsidR="00663B63" w:rsidRPr="00656CCB">
        <w:rPr>
          <w:color w:val="000000" w:themeColor="text1"/>
          <w:lang w:val="en-US"/>
        </w:rPr>
        <w:t xml:space="preserve">was </w:t>
      </w:r>
      <w:r w:rsidR="00F6125E" w:rsidRPr="00656CCB">
        <w:rPr>
          <w:color w:val="000000" w:themeColor="text1"/>
          <w:lang w:val="en-US"/>
        </w:rPr>
        <w:t>forced to resign and five years of liberal rule</w:t>
      </w:r>
      <w:r w:rsidR="008A4DC1" w:rsidRPr="00656CCB">
        <w:rPr>
          <w:color w:val="000000" w:themeColor="text1"/>
          <w:lang w:val="en-US"/>
        </w:rPr>
        <w:t xml:space="preserve"> came to an end. </w:t>
      </w:r>
      <w:r w:rsidR="009B53F9" w:rsidRPr="00656CCB">
        <w:rPr>
          <w:color w:val="000000" w:themeColor="text1"/>
          <w:lang w:val="en-US"/>
        </w:rPr>
        <w:t>As Karl notes, “liberal-minded Austrians would later wistfully l</w:t>
      </w:r>
      <w:r w:rsidR="008A4DC1" w:rsidRPr="00656CCB">
        <w:rPr>
          <w:color w:val="000000" w:themeColor="text1"/>
          <w:lang w:val="en-US"/>
        </w:rPr>
        <w:t>ook back at this time</w:t>
      </w:r>
      <w:r w:rsidR="00E36BD6" w:rsidRPr="00656CCB">
        <w:rPr>
          <w:color w:val="000000" w:themeColor="text1"/>
          <w:lang w:val="en-US"/>
        </w:rPr>
        <w:t>,</w:t>
      </w:r>
      <w:r w:rsidR="008A4DC1" w:rsidRPr="00656CCB">
        <w:rPr>
          <w:color w:val="000000" w:themeColor="text1"/>
          <w:lang w:val="en-US"/>
        </w:rPr>
        <w:t>” idealizing it</w:t>
      </w:r>
      <w:r w:rsidR="00E36BD6" w:rsidRPr="00656CCB">
        <w:rPr>
          <w:color w:val="000000" w:themeColor="text1"/>
          <w:lang w:val="en-US"/>
        </w:rPr>
        <w:t xml:space="preserve"> as the liberal golden age</w:t>
      </w:r>
      <w:r w:rsidR="008A4DC1" w:rsidRPr="00656CCB">
        <w:rPr>
          <w:color w:val="000000" w:themeColor="text1"/>
          <w:lang w:val="en-US"/>
        </w:rPr>
        <w:t>.</w:t>
      </w:r>
      <w:r w:rsidR="003029F2" w:rsidRPr="00656CCB">
        <w:rPr>
          <w:color w:val="000000" w:themeColor="text1"/>
          <w:lang w:val="en-US"/>
        </w:rPr>
        <w:t xml:space="preserve"> </w:t>
      </w:r>
      <w:r w:rsidR="00F6125E" w:rsidRPr="00656CCB">
        <w:rPr>
          <w:color w:val="000000" w:themeColor="text1"/>
          <w:lang w:val="en-US"/>
        </w:rPr>
        <w:t>A</w:t>
      </w:r>
      <w:r w:rsidR="000925B2" w:rsidRPr="00656CCB">
        <w:rPr>
          <w:color w:val="000000" w:themeColor="text1"/>
          <w:lang w:val="en-US"/>
        </w:rPr>
        <w:t xml:space="preserve"> conservative government lead by Richard Belcredi</w:t>
      </w:r>
      <w:r w:rsidR="00EB3026" w:rsidRPr="00656CCB">
        <w:rPr>
          <w:color w:val="000000" w:themeColor="text1"/>
          <w:lang w:val="en-US"/>
        </w:rPr>
        <w:t xml:space="preserve"> </w:t>
      </w:r>
      <w:r w:rsidR="00663B63" w:rsidRPr="00656CCB">
        <w:rPr>
          <w:color w:val="000000" w:themeColor="text1"/>
          <w:lang w:val="en-US"/>
        </w:rPr>
        <w:t>came to power</w:t>
      </w:r>
      <w:r w:rsidR="003029F2" w:rsidRPr="00656CCB">
        <w:rPr>
          <w:color w:val="000000" w:themeColor="text1"/>
          <w:lang w:val="en-US"/>
        </w:rPr>
        <w:t xml:space="preserve"> and the </w:t>
      </w:r>
      <w:r w:rsidR="003029F2" w:rsidRPr="00656CCB">
        <w:rPr>
          <w:i/>
          <w:color w:val="000000" w:themeColor="text1"/>
          <w:lang w:val="en-US"/>
        </w:rPr>
        <w:t>Botschafter</w:t>
      </w:r>
      <w:r w:rsidR="003029F2" w:rsidRPr="00656CCB">
        <w:rPr>
          <w:color w:val="000000" w:themeColor="text1"/>
          <w:lang w:val="en-US"/>
        </w:rPr>
        <w:t xml:space="preserve"> </w:t>
      </w:r>
      <w:r w:rsidR="00663B63" w:rsidRPr="00656CCB">
        <w:rPr>
          <w:color w:val="000000" w:themeColor="text1"/>
          <w:lang w:val="en-US"/>
        </w:rPr>
        <w:t>closed</w:t>
      </w:r>
      <w:r w:rsidR="003029F2" w:rsidRPr="00656CCB">
        <w:rPr>
          <w:color w:val="000000" w:themeColor="text1"/>
          <w:lang w:val="en-US"/>
        </w:rPr>
        <w:t>.</w:t>
      </w:r>
      <w:r w:rsidR="00CC1721" w:rsidRPr="00656CCB">
        <w:rPr>
          <w:color w:val="000000" w:themeColor="text1"/>
          <w:lang w:val="en-US"/>
        </w:rPr>
        <w:t xml:space="preserve"> </w:t>
      </w:r>
      <w:r w:rsidR="008A4DC1" w:rsidRPr="00656CCB">
        <w:rPr>
          <w:color w:val="000000" w:themeColor="text1"/>
          <w:lang w:val="en-US"/>
        </w:rPr>
        <w:t xml:space="preserve">Carl </w:t>
      </w:r>
      <w:r w:rsidR="00663B63" w:rsidRPr="00656CCB">
        <w:rPr>
          <w:color w:val="000000" w:themeColor="text1"/>
          <w:lang w:val="en-US"/>
        </w:rPr>
        <w:t xml:space="preserve">then </w:t>
      </w:r>
      <w:r w:rsidR="00EB750C" w:rsidRPr="00656CCB">
        <w:rPr>
          <w:color w:val="000000" w:themeColor="text1"/>
          <w:lang w:val="en-US"/>
        </w:rPr>
        <w:t xml:space="preserve">transferred to the </w:t>
      </w:r>
      <w:r w:rsidR="00663B63" w:rsidRPr="00656CCB">
        <w:rPr>
          <w:color w:val="000000" w:themeColor="text1"/>
          <w:lang w:val="en-US"/>
        </w:rPr>
        <w:t>right-</w:t>
      </w:r>
      <w:r w:rsidR="00EB750C" w:rsidRPr="00656CCB">
        <w:rPr>
          <w:color w:val="000000" w:themeColor="text1"/>
          <w:lang w:val="en-US"/>
        </w:rPr>
        <w:t xml:space="preserve">liberal Vienna newspaper </w:t>
      </w:r>
      <w:r w:rsidR="00044F9C" w:rsidRPr="00656CCB">
        <w:rPr>
          <w:i/>
          <w:color w:val="000000" w:themeColor="text1"/>
          <w:lang w:val="en-US"/>
        </w:rPr>
        <w:t xml:space="preserve">Die </w:t>
      </w:r>
      <w:r w:rsidR="00EB750C" w:rsidRPr="00656CCB">
        <w:rPr>
          <w:i/>
          <w:color w:val="000000" w:themeColor="text1"/>
          <w:lang w:val="en-US"/>
        </w:rPr>
        <w:t>Presse</w:t>
      </w:r>
      <w:r w:rsidR="002058D1" w:rsidRPr="00656CCB">
        <w:rPr>
          <w:lang w:val="en-US"/>
        </w:rPr>
        <w:t xml:space="preserve">, which </w:t>
      </w:r>
      <w:r w:rsidR="00663B63" w:rsidRPr="00656CCB">
        <w:rPr>
          <w:lang w:val="en-US"/>
        </w:rPr>
        <w:t xml:space="preserve">also </w:t>
      </w:r>
      <w:r w:rsidR="002058D1" w:rsidRPr="00656CCB">
        <w:rPr>
          <w:lang w:val="en-US"/>
        </w:rPr>
        <w:t xml:space="preserve">supported a </w:t>
      </w:r>
      <w:r w:rsidR="00CD7F77" w:rsidRPr="00656CCB">
        <w:rPr>
          <w:lang w:val="en-US"/>
        </w:rPr>
        <w:t>centralistic</w:t>
      </w:r>
      <w:r w:rsidR="00663B63" w:rsidRPr="00656CCB">
        <w:rPr>
          <w:lang w:val="en-US"/>
        </w:rPr>
        <w:t xml:space="preserve"> </w:t>
      </w:r>
      <w:r w:rsidR="002058D1" w:rsidRPr="00656CCB">
        <w:rPr>
          <w:lang w:val="en-US"/>
        </w:rPr>
        <w:t xml:space="preserve">policy </w:t>
      </w:r>
      <w:r w:rsidR="000D74D8" w:rsidRPr="00656CCB">
        <w:rPr>
          <w:lang w:val="en-US"/>
        </w:rPr>
        <w:fldChar w:fldCharType="begin"/>
      </w:r>
      <w:r w:rsidR="00C06579" w:rsidRPr="00656CCB">
        <w:rPr>
          <w:lang w:val="en-US"/>
        </w:rPr>
        <w:instrText xml:space="preserve"> ADDIN EN.CITE &lt;EndNote&gt;&lt;Cite&gt;&lt;Author&gt;Paupié&lt;/Author&gt;&lt;Year&gt;1960&lt;/Year&gt;&lt;RecNum&gt;1487&lt;/RecNum&gt;&lt;Pages&gt;134-138&lt;/Pages&gt;&lt;DisplayText&gt;(Paupié 1960, pp. 134-8)&lt;/DisplayText&gt;&lt;record&gt;&lt;rec-number&gt;1487&lt;/rec-number&gt;&lt;foreign-keys&gt;&lt;key app="EN" db-id="9fap0x00ltves2edxw7xtsr10raztx5edav2"&gt;1487&lt;/key&gt;&lt;/foreign-keys&gt;&lt;ref-type name="Book"&gt;6&lt;/ref-type&gt;&lt;contributors&gt;&lt;authors&gt;&lt;author&gt;Paupié, Kurt&lt;/author&gt;&lt;/authors&gt;&lt;/contributors&gt;&lt;titles&gt;&lt;title&gt;Handbuch der österreichischen Pressegeschichte: 1848 - 1959, Vol. 1: Wien&lt;/title&gt;&lt;/titles&gt;&lt;dates&gt;&lt;year&gt;1960&lt;/year&gt;&lt;/dates&gt;&lt;pub-location&gt;Wien&lt;/pub-location&gt;&lt;publisher&gt;Braumüller&lt;/publisher&gt;&lt;accession-num&gt;217841104&lt;/accession-num&gt;&lt;call-num&gt;SBB-PK Berlin &amp;lt;1+1A&amp;gt; !2:DHBIIE! 81012-1&amp;#xD;LBMV Schwerin &amp;lt;33&amp;gt; Ag VIII 152/22&lt;/call-num&gt;&lt;urls&gt;&lt;/urls&gt;&lt;/record&gt;&lt;/Cite&gt;&lt;/EndNote&gt;</w:instrText>
      </w:r>
      <w:r w:rsidR="000D74D8" w:rsidRPr="00656CCB">
        <w:rPr>
          <w:lang w:val="en-US"/>
        </w:rPr>
        <w:fldChar w:fldCharType="separate"/>
      </w:r>
      <w:r w:rsidR="00C06579" w:rsidRPr="00656CCB">
        <w:rPr>
          <w:noProof/>
          <w:lang w:val="en-US"/>
        </w:rPr>
        <w:t>(</w:t>
      </w:r>
      <w:hyperlink w:anchor="_ENREF_51" w:tooltip="Paupié, 1960 #1487" w:history="1">
        <w:r w:rsidR="009F5341" w:rsidRPr="00656CCB">
          <w:rPr>
            <w:noProof/>
            <w:lang w:val="en-US"/>
          </w:rPr>
          <w:t>Paupié 1960, pp. 134-8</w:t>
        </w:r>
      </w:hyperlink>
      <w:r w:rsidR="00C06579" w:rsidRPr="00656CCB">
        <w:rPr>
          <w:noProof/>
          <w:lang w:val="en-US"/>
        </w:rPr>
        <w:t>)</w:t>
      </w:r>
      <w:r w:rsidR="000D74D8" w:rsidRPr="00656CCB">
        <w:rPr>
          <w:lang w:val="en-US"/>
        </w:rPr>
        <w:fldChar w:fldCharType="end"/>
      </w:r>
      <w:r w:rsidR="004B29F5" w:rsidRPr="00656CCB">
        <w:rPr>
          <w:lang w:val="en-US"/>
        </w:rPr>
        <w:t>.</w:t>
      </w:r>
    </w:p>
    <w:p w:rsidR="00836DCD" w:rsidRPr="00656CCB" w:rsidRDefault="00E36BD6" w:rsidP="00D97C64">
      <w:pPr>
        <w:spacing w:after="0" w:line="480" w:lineRule="auto"/>
        <w:ind w:firstLine="708"/>
        <w:rPr>
          <w:lang w:val="en-US"/>
        </w:rPr>
      </w:pPr>
      <w:r w:rsidRPr="00656CCB">
        <w:rPr>
          <w:lang w:val="en-US"/>
        </w:rPr>
        <w:t xml:space="preserve">Around this time, </w:t>
      </w:r>
      <w:r w:rsidR="00DC6D3A" w:rsidRPr="00656CCB">
        <w:rPr>
          <w:lang w:val="en-US"/>
        </w:rPr>
        <w:t>Karl reports</w:t>
      </w:r>
      <w:r w:rsidR="004B29F5" w:rsidRPr="00656CCB">
        <w:rPr>
          <w:lang w:val="en-US"/>
        </w:rPr>
        <w:t xml:space="preserve">, </w:t>
      </w:r>
      <w:r w:rsidRPr="00656CCB">
        <w:rPr>
          <w:lang w:val="en-US"/>
        </w:rPr>
        <w:t xml:space="preserve">his father and uncles </w:t>
      </w:r>
      <w:r w:rsidR="004B29F5" w:rsidRPr="00656CCB">
        <w:rPr>
          <w:lang w:val="en-US"/>
        </w:rPr>
        <w:t xml:space="preserve">agreed to renounce their hereditable untitled nobility and drop the </w:t>
      </w:r>
      <w:r w:rsidR="00663B63" w:rsidRPr="00656CCB">
        <w:rPr>
          <w:lang w:val="en-US"/>
        </w:rPr>
        <w:t>suffix</w:t>
      </w:r>
      <w:r w:rsidR="004B29F5" w:rsidRPr="00656CCB">
        <w:rPr>
          <w:lang w:val="en-US"/>
        </w:rPr>
        <w:t xml:space="preserve"> </w:t>
      </w:r>
      <w:r w:rsidR="004B29F5" w:rsidRPr="00656CCB">
        <w:rPr>
          <w:i/>
          <w:lang w:val="en-US"/>
        </w:rPr>
        <w:t>von Wolfensgrün</w:t>
      </w:r>
      <w:r w:rsidR="004B29F5" w:rsidRPr="00656CCB">
        <w:rPr>
          <w:lang w:val="en-US"/>
        </w:rPr>
        <w:t xml:space="preserve"> from the family name. Their political views made them uncomfortable with this title. </w:t>
      </w:r>
      <w:r w:rsidR="00732D62" w:rsidRPr="00656CCB">
        <w:rPr>
          <w:lang w:val="en-US"/>
        </w:rPr>
        <w:t>A</w:t>
      </w:r>
      <w:r w:rsidR="00AB2234" w:rsidRPr="00656CCB">
        <w:rPr>
          <w:lang w:val="en-US"/>
        </w:rPr>
        <w:t>ll</w:t>
      </w:r>
      <w:r w:rsidR="00DC6D3A" w:rsidRPr="00656CCB">
        <w:rPr>
          <w:lang w:val="en-US"/>
        </w:rPr>
        <w:t xml:space="preserve"> three</w:t>
      </w:r>
      <w:r w:rsidR="00AB2234" w:rsidRPr="00656CCB">
        <w:rPr>
          <w:lang w:val="en-US"/>
        </w:rPr>
        <w:t xml:space="preserve"> were convinced democrats. </w:t>
      </w:r>
      <w:r w:rsidR="00AB2234" w:rsidRPr="00656CCB">
        <w:rPr>
          <w:lang w:val="en-US"/>
        </w:rPr>
        <w:lastRenderedPageBreak/>
        <w:t>Carl and Max were liberals and Anton a non-Marxian socialist.</w:t>
      </w:r>
      <w:r w:rsidR="00D97C64" w:rsidRPr="00656CCB">
        <w:rPr>
          <w:rStyle w:val="FootnoteReference"/>
          <w:lang w:val="en-US"/>
        </w:rPr>
        <w:footnoteReference w:id="25"/>
      </w:r>
      <w:r w:rsidR="004B29F5" w:rsidRPr="00656CCB">
        <w:rPr>
          <w:lang w:val="en-US"/>
        </w:rPr>
        <w:t xml:space="preserve"> </w:t>
      </w:r>
      <w:r w:rsidR="00D97C64" w:rsidRPr="00656CCB">
        <w:rPr>
          <w:lang w:val="en-US"/>
        </w:rPr>
        <w:t>Karl argues that t</w:t>
      </w:r>
      <w:r w:rsidR="004B29F5" w:rsidRPr="00656CCB">
        <w:rPr>
          <w:lang w:val="en-US"/>
        </w:rPr>
        <w:t>h</w:t>
      </w:r>
      <w:r w:rsidR="00663B63" w:rsidRPr="00656CCB">
        <w:rPr>
          <w:lang w:val="en-US"/>
        </w:rPr>
        <w:t>is</w:t>
      </w:r>
      <w:r w:rsidR="004B29F5" w:rsidRPr="00656CCB">
        <w:rPr>
          <w:lang w:val="en-US"/>
        </w:rPr>
        <w:t xml:space="preserve"> decision might have been </w:t>
      </w:r>
      <w:r w:rsidR="00663B63" w:rsidRPr="00656CCB">
        <w:rPr>
          <w:lang w:val="en-US"/>
        </w:rPr>
        <w:t xml:space="preserve">prompted </w:t>
      </w:r>
      <w:r w:rsidR="004B29F5" w:rsidRPr="00656CCB">
        <w:rPr>
          <w:lang w:val="en-US"/>
        </w:rPr>
        <w:t xml:space="preserve">by questions about the legitimacy of the title, the origin of which was unknown. According to </w:t>
      </w:r>
      <w:r w:rsidR="00732D62" w:rsidRPr="00656CCB">
        <w:rPr>
          <w:lang w:val="en-US"/>
        </w:rPr>
        <w:t>his son</w:t>
      </w:r>
      <w:r w:rsidR="004B29F5" w:rsidRPr="00656CCB">
        <w:rPr>
          <w:lang w:val="en-US"/>
        </w:rPr>
        <w:t xml:space="preserve">, </w:t>
      </w:r>
      <w:r w:rsidR="00732D62" w:rsidRPr="00656CCB">
        <w:rPr>
          <w:lang w:val="en-US"/>
        </w:rPr>
        <w:t xml:space="preserve">Carl </w:t>
      </w:r>
      <w:r w:rsidR="004B29F5" w:rsidRPr="00656CCB">
        <w:rPr>
          <w:lang w:val="en-US"/>
        </w:rPr>
        <w:t xml:space="preserve">was embarrassed </w:t>
      </w:r>
      <w:r w:rsidR="00663B63" w:rsidRPr="00656CCB">
        <w:rPr>
          <w:lang w:val="en-US"/>
        </w:rPr>
        <w:t>whenever his nobility was mentioned</w:t>
      </w:r>
      <w:r w:rsidR="004B29F5" w:rsidRPr="00656CCB">
        <w:rPr>
          <w:lang w:val="en-US"/>
        </w:rPr>
        <w:t xml:space="preserve">. </w:t>
      </w:r>
    </w:p>
    <w:p w:rsidR="00836DCD" w:rsidRPr="00656CCB" w:rsidRDefault="00CC1721" w:rsidP="00477EC9">
      <w:pPr>
        <w:spacing w:after="0" w:line="480" w:lineRule="auto"/>
        <w:ind w:firstLine="709"/>
        <w:rPr>
          <w:color w:val="000000" w:themeColor="text1"/>
          <w:lang w:val="en-US"/>
        </w:rPr>
      </w:pPr>
      <w:r w:rsidRPr="00656CCB">
        <w:rPr>
          <w:color w:val="000000" w:themeColor="text1"/>
          <w:lang w:val="en-US"/>
        </w:rPr>
        <w:t>Menger</w:t>
      </w:r>
      <w:r w:rsidR="004B29F5" w:rsidRPr="00656CCB">
        <w:rPr>
          <w:color w:val="000000" w:themeColor="text1"/>
          <w:lang w:val="en-US"/>
        </w:rPr>
        <w:t xml:space="preserve"> quit </w:t>
      </w:r>
      <w:r w:rsidR="004B29F5" w:rsidRPr="00656CCB">
        <w:rPr>
          <w:i/>
          <w:color w:val="000000" w:themeColor="text1"/>
          <w:lang w:val="en-US"/>
        </w:rPr>
        <w:t>Die Presse</w:t>
      </w:r>
      <w:r w:rsidR="004B29F5" w:rsidRPr="00656CCB">
        <w:rPr>
          <w:color w:val="000000" w:themeColor="text1"/>
          <w:lang w:val="en-US"/>
        </w:rPr>
        <w:t xml:space="preserve"> after</w:t>
      </w:r>
      <w:r w:rsidR="004B1B40" w:rsidRPr="00656CCB">
        <w:rPr>
          <w:color w:val="000000" w:themeColor="text1"/>
          <w:lang w:val="en-US"/>
        </w:rPr>
        <w:t xml:space="preserve"> a short period</w:t>
      </w:r>
      <w:r w:rsidR="00663B63" w:rsidRPr="00656CCB">
        <w:rPr>
          <w:color w:val="000000" w:themeColor="text1"/>
          <w:lang w:val="en-US"/>
        </w:rPr>
        <w:t xml:space="preserve"> </w:t>
      </w:r>
      <w:r w:rsidR="001D7C60" w:rsidRPr="00656CCB">
        <w:rPr>
          <w:color w:val="000000" w:themeColor="text1"/>
          <w:lang w:val="en-US"/>
        </w:rPr>
        <w:t>to found his own newspaper, “a truly democratic paper for the masses</w:t>
      </w:r>
      <w:r w:rsidR="00663B63" w:rsidRPr="00656CCB">
        <w:rPr>
          <w:color w:val="000000" w:themeColor="text1"/>
          <w:lang w:val="en-US"/>
        </w:rPr>
        <w:t>,</w:t>
      </w:r>
      <w:r w:rsidR="001D7C60" w:rsidRPr="00656CCB">
        <w:rPr>
          <w:color w:val="000000" w:themeColor="text1"/>
          <w:lang w:val="en-US"/>
        </w:rPr>
        <w:t xml:space="preserve">” according to </w:t>
      </w:r>
      <w:r w:rsidR="00663B63" w:rsidRPr="00656CCB">
        <w:rPr>
          <w:color w:val="000000" w:themeColor="text1"/>
          <w:lang w:val="en-US"/>
        </w:rPr>
        <w:t>his son</w:t>
      </w:r>
      <w:r w:rsidR="001D7C60" w:rsidRPr="00656CCB">
        <w:rPr>
          <w:color w:val="000000" w:themeColor="text1"/>
          <w:lang w:val="en-US"/>
        </w:rPr>
        <w:t>.</w:t>
      </w:r>
      <w:r w:rsidR="008264D6" w:rsidRPr="00656CCB">
        <w:rPr>
          <w:color w:val="000000" w:themeColor="text1"/>
          <w:lang w:val="en-US"/>
        </w:rPr>
        <w:t xml:space="preserve"> </w:t>
      </w:r>
      <w:r w:rsidR="00663B63" w:rsidRPr="00656CCB">
        <w:rPr>
          <w:color w:val="000000" w:themeColor="text1"/>
          <w:lang w:val="en-US"/>
        </w:rPr>
        <w:t xml:space="preserve">In November 1865, </w:t>
      </w:r>
      <w:r w:rsidR="00476AB4" w:rsidRPr="00656CCB">
        <w:rPr>
          <w:color w:val="000000" w:themeColor="text1"/>
          <w:lang w:val="en-US"/>
        </w:rPr>
        <w:t xml:space="preserve">Menger </w:t>
      </w:r>
      <w:r w:rsidR="00082F87" w:rsidRPr="00656CCB">
        <w:rPr>
          <w:color w:val="000000" w:themeColor="text1"/>
          <w:lang w:val="en-US"/>
        </w:rPr>
        <w:t>appl</w:t>
      </w:r>
      <w:r w:rsidR="00476AB4" w:rsidRPr="00656CCB">
        <w:rPr>
          <w:color w:val="000000" w:themeColor="text1"/>
          <w:lang w:val="en-US"/>
        </w:rPr>
        <w:t>ied</w:t>
      </w:r>
      <w:r w:rsidR="00082F87" w:rsidRPr="00656CCB">
        <w:rPr>
          <w:color w:val="000000" w:themeColor="text1"/>
          <w:lang w:val="en-US"/>
        </w:rPr>
        <w:t xml:space="preserve"> </w:t>
      </w:r>
      <w:r w:rsidR="00663B63" w:rsidRPr="00656CCB">
        <w:rPr>
          <w:color w:val="000000" w:themeColor="text1"/>
          <w:lang w:val="en-US"/>
        </w:rPr>
        <w:t xml:space="preserve">to the police authority </w:t>
      </w:r>
      <w:r w:rsidR="00082F87" w:rsidRPr="00656CCB">
        <w:rPr>
          <w:color w:val="000000" w:themeColor="text1"/>
          <w:lang w:val="en-US"/>
        </w:rPr>
        <w:t xml:space="preserve">for a permit </w:t>
      </w:r>
      <w:r w:rsidR="00663B63" w:rsidRPr="00656CCB">
        <w:rPr>
          <w:color w:val="000000" w:themeColor="text1"/>
          <w:lang w:val="en-US"/>
        </w:rPr>
        <w:t>to open a newspaper</w:t>
      </w:r>
      <w:r w:rsidR="00082F87" w:rsidRPr="00656CCB">
        <w:rPr>
          <w:color w:val="000000" w:themeColor="text1"/>
          <w:lang w:val="en-US"/>
        </w:rPr>
        <w:t>, submit</w:t>
      </w:r>
      <w:r w:rsidR="00476AB4" w:rsidRPr="00656CCB">
        <w:rPr>
          <w:color w:val="000000" w:themeColor="text1"/>
          <w:lang w:val="en-US"/>
        </w:rPr>
        <w:t>ted</w:t>
      </w:r>
      <w:r w:rsidR="00082F87" w:rsidRPr="00656CCB">
        <w:rPr>
          <w:color w:val="000000" w:themeColor="text1"/>
          <w:lang w:val="en-US"/>
        </w:rPr>
        <w:t xml:space="preserve"> a program</w:t>
      </w:r>
      <w:r w:rsidR="00C16F3B" w:rsidRPr="00656CCB">
        <w:rPr>
          <w:color w:val="000000" w:themeColor="text1"/>
          <w:lang w:val="en-US"/>
        </w:rPr>
        <w:t>,</w:t>
      </w:r>
      <w:r w:rsidR="00082F87" w:rsidRPr="00656CCB">
        <w:rPr>
          <w:color w:val="000000" w:themeColor="text1"/>
          <w:lang w:val="en-US"/>
        </w:rPr>
        <w:t xml:space="preserve"> and</w:t>
      </w:r>
      <w:r w:rsidR="00476AB4" w:rsidRPr="00656CCB">
        <w:rPr>
          <w:color w:val="000000" w:themeColor="text1"/>
          <w:lang w:val="en-US"/>
        </w:rPr>
        <w:t xml:space="preserve"> paid</w:t>
      </w:r>
      <w:r w:rsidR="00082F87" w:rsidRPr="00656CCB">
        <w:rPr>
          <w:color w:val="000000" w:themeColor="text1"/>
          <w:lang w:val="en-US"/>
        </w:rPr>
        <w:t xml:space="preserve"> </w:t>
      </w:r>
      <w:r w:rsidR="00C16F3B" w:rsidRPr="00656CCB">
        <w:rPr>
          <w:color w:val="000000" w:themeColor="text1"/>
          <w:lang w:val="en-US"/>
        </w:rPr>
        <w:t>the requir</w:t>
      </w:r>
      <w:r w:rsidR="00940144" w:rsidRPr="00656CCB">
        <w:rPr>
          <w:color w:val="000000" w:themeColor="text1"/>
          <w:lang w:val="en-US"/>
        </w:rPr>
        <w:t>e</w:t>
      </w:r>
      <w:r w:rsidR="00C16F3B" w:rsidRPr="00656CCB">
        <w:rPr>
          <w:color w:val="000000" w:themeColor="text1"/>
          <w:lang w:val="en-US"/>
        </w:rPr>
        <w:t>d</w:t>
      </w:r>
      <w:r w:rsidR="00082F87" w:rsidRPr="00656CCB">
        <w:rPr>
          <w:color w:val="000000" w:themeColor="text1"/>
          <w:lang w:val="en-US"/>
        </w:rPr>
        <w:t xml:space="preserve"> deposit. </w:t>
      </w:r>
      <w:r w:rsidR="00BC68AA" w:rsidRPr="00656CCB">
        <w:rPr>
          <w:color w:val="000000" w:themeColor="text1"/>
          <w:lang w:val="en-US"/>
        </w:rPr>
        <w:t>As Menger noted in his diary, h</w:t>
      </w:r>
      <w:r w:rsidR="00712857" w:rsidRPr="00656CCB">
        <w:rPr>
          <w:color w:val="000000" w:themeColor="text1"/>
          <w:lang w:val="en-US"/>
        </w:rPr>
        <w:t>e also ha</w:t>
      </w:r>
      <w:r w:rsidR="00082F87" w:rsidRPr="00656CCB">
        <w:rPr>
          <w:color w:val="000000" w:themeColor="text1"/>
          <w:lang w:val="en-US"/>
        </w:rPr>
        <w:t xml:space="preserve">d a long discussion with </w:t>
      </w:r>
      <w:r w:rsidR="00C16F3B" w:rsidRPr="00656CCB">
        <w:rPr>
          <w:color w:val="000000" w:themeColor="text1"/>
          <w:lang w:val="en-US"/>
        </w:rPr>
        <w:t xml:space="preserve">Minister-President </w:t>
      </w:r>
      <w:r w:rsidR="00082F87" w:rsidRPr="00656CCB">
        <w:rPr>
          <w:color w:val="000000" w:themeColor="text1"/>
          <w:lang w:val="en-US"/>
        </w:rPr>
        <w:t xml:space="preserve">Belcredi, </w:t>
      </w:r>
      <w:r w:rsidR="00C16F3B" w:rsidRPr="00656CCB">
        <w:rPr>
          <w:color w:val="000000" w:themeColor="text1"/>
          <w:lang w:val="en-US"/>
        </w:rPr>
        <w:t>who</w:t>
      </w:r>
      <w:r w:rsidR="002300ED" w:rsidRPr="00656CCB">
        <w:rPr>
          <w:color w:val="000000" w:themeColor="text1"/>
          <w:lang w:val="en-US"/>
        </w:rPr>
        <w:t>m</w:t>
      </w:r>
      <w:r w:rsidR="00C16F3B" w:rsidRPr="00656CCB">
        <w:rPr>
          <w:color w:val="000000" w:themeColor="text1"/>
          <w:lang w:val="en-US"/>
        </w:rPr>
        <w:t xml:space="preserve"> he </w:t>
      </w:r>
      <w:r w:rsidR="00B15B9A" w:rsidRPr="00656CCB">
        <w:rPr>
          <w:color w:val="000000" w:themeColor="text1"/>
          <w:lang w:val="en-US"/>
        </w:rPr>
        <w:t xml:space="preserve">promised to support, at least until the constitution </w:t>
      </w:r>
      <w:r w:rsidR="00C16F3B" w:rsidRPr="00656CCB">
        <w:rPr>
          <w:color w:val="000000" w:themeColor="text1"/>
          <w:lang w:val="en-US"/>
        </w:rPr>
        <w:t>was</w:t>
      </w:r>
      <w:r w:rsidR="00B15B9A" w:rsidRPr="00656CCB">
        <w:rPr>
          <w:color w:val="000000" w:themeColor="text1"/>
          <w:lang w:val="en-US"/>
        </w:rPr>
        <w:t xml:space="preserve"> restored.</w:t>
      </w:r>
      <w:r w:rsidR="00B15B9A" w:rsidRPr="00656CCB">
        <w:rPr>
          <w:rStyle w:val="FootnoteReference"/>
          <w:color w:val="000000" w:themeColor="text1"/>
          <w:lang w:val="en-US"/>
        </w:rPr>
        <w:footnoteReference w:id="26"/>
      </w:r>
      <w:r w:rsidR="00977191" w:rsidRPr="00656CCB">
        <w:rPr>
          <w:color w:val="000000" w:themeColor="text1"/>
          <w:lang w:val="en-US"/>
        </w:rPr>
        <w:t xml:space="preserve"> On November 11, </w:t>
      </w:r>
      <w:r w:rsidR="004C2B08" w:rsidRPr="00656CCB">
        <w:rPr>
          <w:color w:val="000000" w:themeColor="text1"/>
          <w:lang w:val="en-US"/>
        </w:rPr>
        <w:t>Menger</w:t>
      </w:r>
      <w:r w:rsidR="00977191" w:rsidRPr="00656CCB">
        <w:rPr>
          <w:color w:val="000000" w:themeColor="text1"/>
          <w:lang w:val="en-US"/>
        </w:rPr>
        <w:t xml:space="preserve"> </w:t>
      </w:r>
      <w:r w:rsidR="00C16F3B" w:rsidRPr="00656CCB">
        <w:rPr>
          <w:color w:val="000000" w:themeColor="text1"/>
          <w:lang w:val="en-US"/>
        </w:rPr>
        <w:t>received a permit to begin publishing</w:t>
      </w:r>
      <w:r w:rsidR="00477EC9">
        <w:rPr>
          <w:color w:val="000000" w:themeColor="text1"/>
          <w:lang w:val="en-US"/>
        </w:rPr>
        <w:t xml:space="preserve"> the</w:t>
      </w:r>
      <w:r w:rsidR="00977191" w:rsidRPr="00656CCB">
        <w:rPr>
          <w:color w:val="000000" w:themeColor="text1"/>
          <w:lang w:val="en-US"/>
        </w:rPr>
        <w:t xml:space="preserve"> </w:t>
      </w:r>
      <w:r w:rsidR="00977191" w:rsidRPr="00656CCB">
        <w:rPr>
          <w:i/>
          <w:color w:val="000000" w:themeColor="text1"/>
          <w:lang w:val="en-US"/>
        </w:rPr>
        <w:t>Wiener Tagblatt</w:t>
      </w:r>
      <w:r w:rsidR="00977191" w:rsidRPr="00656CCB">
        <w:rPr>
          <w:color w:val="000000" w:themeColor="text1"/>
          <w:lang w:val="en-US"/>
        </w:rPr>
        <w:t xml:space="preserve">. </w:t>
      </w:r>
      <w:r w:rsidR="00C16F3B" w:rsidRPr="00656CCB">
        <w:rPr>
          <w:color w:val="000000" w:themeColor="text1"/>
          <w:lang w:val="en-US"/>
        </w:rPr>
        <w:t>The first issue appeared o</w:t>
      </w:r>
      <w:r w:rsidR="00977191" w:rsidRPr="00656CCB">
        <w:rPr>
          <w:color w:val="000000" w:themeColor="text1"/>
          <w:lang w:val="en-US"/>
        </w:rPr>
        <w:t>n Novembe</w:t>
      </w:r>
      <w:r w:rsidR="00B0224E" w:rsidRPr="00656CCB">
        <w:rPr>
          <w:color w:val="000000" w:themeColor="text1"/>
          <w:lang w:val="en-US"/>
        </w:rPr>
        <w:t>r 26, 1</w:t>
      </w:r>
      <w:r w:rsidR="00977191" w:rsidRPr="00656CCB">
        <w:rPr>
          <w:color w:val="000000" w:themeColor="text1"/>
          <w:lang w:val="en-US"/>
        </w:rPr>
        <w:t>865</w:t>
      </w:r>
      <w:r w:rsidR="00B0224E" w:rsidRPr="00656CCB">
        <w:rPr>
          <w:color w:val="000000" w:themeColor="text1"/>
          <w:lang w:val="en-US"/>
        </w:rPr>
        <w:t xml:space="preserve">, </w:t>
      </w:r>
      <w:r w:rsidR="00C16F3B" w:rsidRPr="00656CCB">
        <w:rPr>
          <w:color w:val="000000" w:themeColor="text1"/>
          <w:lang w:val="en-US"/>
        </w:rPr>
        <w:t>with Menger’s name on the masthead as editor-in-chief (</w:t>
      </w:r>
      <w:proofErr w:type="spellStart"/>
      <w:r w:rsidR="00C16F3B" w:rsidRPr="00656CCB">
        <w:rPr>
          <w:i/>
          <w:color w:val="000000" w:themeColor="text1"/>
          <w:lang w:val="en-US"/>
        </w:rPr>
        <w:t>Herausgeber</w:t>
      </w:r>
      <w:proofErr w:type="spellEnd"/>
      <w:r w:rsidR="00C16F3B" w:rsidRPr="00656CCB">
        <w:rPr>
          <w:color w:val="000000" w:themeColor="text1"/>
          <w:lang w:val="en-US"/>
        </w:rPr>
        <w:t xml:space="preserve">) and that of his former </w:t>
      </w:r>
      <w:r w:rsidR="00C16F3B" w:rsidRPr="00656CCB">
        <w:rPr>
          <w:i/>
          <w:color w:val="000000" w:themeColor="text1"/>
          <w:lang w:val="en-US"/>
        </w:rPr>
        <w:t xml:space="preserve">Die Presse </w:t>
      </w:r>
      <w:r w:rsidR="00C16F3B" w:rsidRPr="00656CCB">
        <w:rPr>
          <w:color w:val="000000" w:themeColor="text1"/>
          <w:lang w:val="en-US"/>
        </w:rPr>
        <w:t xml:space="preserve">colleague, </w:t>
      </w:r>
      <w:r w:rsidR="00663B63" w:rsidRPr="00656CCB">
        <w:rPr>
          <w:color w:val="000000" w:themeColor="text1"/>
          <w:lang w:val="en-US"/>
        </w:rPr>
        <w:t xml:space="preserve">Ignaz von </w:t>
      </w:r>
      <w:proofErr w:type="spellStart"/>
      <w:r w:rsidR="00977191" w:rsidRPr="00656CCB">
        <w:rPr>
          <w:color w:val="000000" w:themeColor="text1"/>
          <w:lang w:val="en-US"/>
        </w:rPr>
        <w:t>Lac</w:t>
      </w:r>
      <w:r w:rsidR="008C4310" w:rsidRPr="00656CCB">
        <w:rPr>
          <w:color w:val="000000" w:themeColor="text1"/>
          <w:lang w:val="en-US"/>
        </w:rPr>
        <w:t>k</w:t>
      </w:r>
      <w:r w:rsidR="00977191" w:rsidRPr="00656CCB">
        <w:rPr>
          <w:color w:val="000000" w:themeColor="text1"/>
          <w:lang w:val="en-US"/>
        </w:rPr>
        <w:t>enbacher</w:t>
      </w:r>
      <w:proofErr w:type="spellEnd"/>
      <w:r w:rsidR="00387FBE" w:rsidRPr="00656CCB">
        <w:rPr>
          <w:color w:val="000000" w:themeColor="text1"/>
          <w:lang w:val="en-US"/>
        </w:rPr>
        <w:t xml:space="preserve"> as </w:t>
      </w:r>
      <w:r w:rsidR="00C16F3B" w:rsidRPr="00656CCB">
        <w:rPr>
          <w:color w:val="000000" w:themeColor="text1"/>
          <w:lang w:val="en-US"/>
        </w:rPr>
        <w:t>managing editor</w:t>
      </w:r>
      <w:r w:rsidR="004339D5" w:rsidRPr="00656CCB">
        <w:rPr>
          <w:color w:val="000000" w:themeColor="text1"/>
          <w:lang w:val="en-US"/>
        </w:rPr>
        <w:t xml:space="preserve"> (</w:t>
      </w:r>
      <w:r w:rsidR="004339D5" w:rsidRPr="00656CCB">
        <w:rPr>
          <w:i/>
          <w:color w:val="000000" w:themeColor="text1"/>
          <w:lang w:val="en-US"/>
        </w:rPr>
        <w:t xml:space="preserve">Für die </w:t>
      </w:r>
      <w:proofErr w:type="spellStart"/>
      <w:r w:rsidR="004339D5" w:rsidRPr="00656CCB">
        <w:rPr>
          <w:i/>
          <w:color w:val="000000" w:themeColor="text1"/>
          <w:lang w:val="en-US"/>
        </w:rPr>
        <w:t>Redaktion</w:t>
      </w:r>
      <w:proofErr w:type="spellEnd"/>
      <w:r w:rsidR="004339D5" w:rsidRPr="00656CCB">
        <w:rPr>
          <w:i/>
          <w:color w:val="000000" w:themeColor="text1"/>
          <w:lang w:val="en-US"/>
        </w:rPr>
        <w:t xml:space="preserve"> </w:t>
      </w:r>
      <w:proofErr w:type="spellStart"/>
      <w:r w:rsidR="004339D5" w:rsidRPr="00656CCB">
        <w:rPr>
          <w:i/>
          <w:color w:val="000000" w:themeColor="text1"/>
          <w:lang w:val="en-US"/>
        </w:rPr>
        <w:t>verantwortlich</w:t>
      </w:r>
      <w:proofErr w:type="spellEnd"/>
      <w:r w:rsidR="004339D5" w:rsidRPr="00656CCB">
        <w:rPr>
          <w:color w:val="000000" w:themeColor="text1"/>
          <w:lang w:val="en-US"/>
        </w:rPr>
        <w:t>)</w:t>
      </w:r>
      <w:r w:rsidR="00BA36B3" w:rsidRPr="00656CCB">
        <w:rPr>
          <w:color w:val="000000" w:themeColor="text1"/>
          <w:lang w:val="en-US"/>
        </w:rPr>
        <w:t>.</w:t>
      </w:r>
      <w:r w:rsidR="00D53679" w:rsidRPr="00656CCB">
        <w:rPr>
          <w:rStyle w:val="FootnoteReference"/>
          <w:color w:val="000000" w:themeColor="text1"/>
          <w:lang w:val="en-US"/>
        </w:rPr>
        <w:footnoteReference w:id="27"/>
      </w:r>
      <w:r w:rsidR="00BA36B3" w:rsidRPr="00656CCB">
        <w:rPr>
          <w:color w:val="000000" w:themeColor="text1"/>
          <w:lang w:val="en-US"/>
        </w:rPr>
        <w:t xml:space="preserve"> </w:t>
      </w:r>
    </w:p>
    <w:p w:rsidR="00836DCD" w:rsidRPr="00656CCB" w:rsidRDefault="00A8150A" w:rsidP="00FA1E3D">
      <w:pPr>
        <w:spacing w:after="0" w:line="480" w:lineRule="auto"/>
        <w:ind w:firstLine="709"/>
        <w:rPr>
          <w:lang w:val="en-US"/>
        </w:rPr>
      </w:pPr>
      <w:r w:rsidRPr="00656CCB">
        <w:rPr>
          <w:color w:val="000000" w:themeColor="text1"/>
          <w:lang w:val="en-US"/>
        </w:rPr>
        <w:t>According to Karl, t</w:t>
      </w:r>
      <w:r w:rsidR="00387FBE" w:rsidRPr="00656CCB">
        <w:rPr>
          <w:color w:val="000000" w:themeColor="text1"/>
          <w:lang w:val="en-US"/>
        </w:rPr>
        <w:t xml:space="preserve">he </w:t>
      </w:r>
      <w:r w:rsidR="00387FBE" w:rsidRPr="00656CCB">
        <w:rPr>
          <w:i/>
          <w:color w:val="000000" w:themeColor="text1"/>
          <w:lang w:val="en-US"/>
        </w:rPr>
        <w:t>Wiener Tagblatt</w:t>
      </w:r>
      <w:r w:rsidR="00BA36B3" w:rsidRPr="00656CCB">
        <w:rPr>
          <w:color w:val="000000" w:themeColor="text1"/>
          <w:lang w:val="en-US"/>
        </w:rPr>
        <w:t xml:space="preserve"> was a huge success</w:t>
      </w:r>
      <w:r w:rsidR="00940144" w:rsidRPr="00656CCB">
        <w:rPr>
          <w:color w:val="000000" w:themeColor="text1"/>
          <w:lang w:val="en-US"/>
        </w:rPr>
        <w:t>.</w:t>
      </w:r>
      <w:r w:rsidR="00476AB4" w:rsidRPr="00656CCB">
        <w:rPr>
          <w:color w:val="000000" w:themeColor="text1"/>
          <w:lang w:val="en-US"/>
        </w:rPr>
        <w:t xml:space="preserve"> </w:t>
      </w:r>
      <w:r w:rsidR="00940144" w:rsidRPr="00656CCB">
        <w:rPr>
          <w:color w:val="000000" w:themeColor="text1"/>
          <w:lang w:val="en-US"/>
        </w:rPr>
        <w:t>I</w:t>
      </w:r>
      <w:r w:rsidR="00396220" w:rsidRPr="00656CCB">
        <w:rPr>
          <w:color w:val="000000" w:themeColor="text1"/>
          <w:lang w:val="en-US"/>
        </w:rPr>
        <w:t>ts circulation grew</w:t>
      </w:r>
      <w:r w:rsidR="00387FBE" w:rsidRPr="00656CCB">
        <w:rPr>
          <w:color w:val="000000" w:themeColor="text1"/>
          <w:lang w:val="en-US"/>
        </w:rPr>
        <w:t xml:space="preserve"> rapidly</w:t>
      </w:r>
      <w:r w:rsidR="000D5E72" w:rsidRPr="00656CCB">
        <w:rPr>
          <w:color w:val="000000" w:themeColor="text1"/>
          <w:lang w:val="en-US"/>
        </w:rPr>
        <w:t>,</w:t>
      </w:r>
      <w:r w:rsidR="004339D5" w:rsidRPr="00656CCB">
        <w:rPr>
          <w:color w:val="000000" w:themeColor="text1"/>
          <w:lang w:val="en-US"/>
        </w:rPr>
        <w:t xml:space="preserve"> progressively</w:t>
      </w:r>
      <w:r w:rsidR="000D5E72" w:rsidRPr="00656CCB">
        <w:rPr>
          <w:color w:val="000000" w:themeColor="text1"/>
          <w:lang w:val="en-US"/>
        </w:rPr>
        <w:t xml:space="preserve"> increasing</w:t>
      </w:r>
      <w:r w:rsidR="004339D5" w:rsidRPr="00656CCB">
        <w:rPr>
          <w:color w:val="000000" w:themeColor="text1"/>
          <w:lang w:val="en-US"/>
        </w:rPr>
        <w:t xml:space="preserve"> to</w:t>
      </w:r>
      <w:r w:rsidR="00396220" w:rsidRPr="00656CCB">
        <w:rPr>
          <w:color w:val="000000" w:themeColor="text1"/>
          <w:lang w:val="en-US"/>
        </w:rPr>
        <w:t xml:space="preserve"> 35</w:t>
      </w:r>
      <w:r w:rsidR="004339D5" w:rsidRPr="00656CCB">
        <w:rPr>
          <w:color w:val="000000" w:themeColor="text1"/>
          <w:lang w:val="en-US"/>
        </w:rPr>
        <w:t>,</w:t>
      </w:r>
      <w:r w:rsidR="00396220" w:rsidRPr="00656CCB">
        <w:rPr>
          <w:color w:val="000000" w:themeColor="text1"/>
          <w:lang w:val="en-US"/>
        </w:rPr>
        <w:t>000</w:t>
      </w:r>
      <w:r w:rsidR="00BC68AA" w:rsidRPr="00656CCB">
        <w:rPr>
          <w:color w:val="000000" w:themeColor="text1"/>
          <w:lang w:val="en-US"/>
        </w:rPr>
        <w:t xml:space="preserve"> in </w:t>
      </w:r>
      <w:r w:rsidR="004339D5" w:rsidRPr="00656CCB">
        <w:rPr>
          <w:color w:val="000000" w:themeColor="text1"/>
          <w:lang w:val="en-US"/>
        </w:rPr>
        <w:t>February 1866</w:t>
      </w:r>
      <w:r w:rsidR="00BA36B3" w:rsidRPr="00656CCB">
        <w:rPr>
          <w:color w:val="000000" w:themeColor="text1"/>
          <w:lang w:val="en-US"/>
        </w:rPr>
        <w:t xml:space="preserve">. </w:t>
      </w:r>
      <w:r w:rsidR="00BC68AA" w:rsidRPr="00656CCB">
        <w:rPr>
          <w:color w:val="000000" w:themeColor="text1"/>
          <w:lang w:val="en-US"/>
        </w:rPr>
        <w:t>Karl suggests that th</w:t>
      </w:r>
      <w:r w:rsidRPr="00656CCB">
        <w:rPr>
          <w:color w:val="000000" w:themeColor="text1"/>
          <w:lang w:val="en-US"/>
        </w:rPr>
        <w:t>is</w:t>
      </w:r>
      <w:r w:rsidR="00BC68AA" w:rsidRPr="00656CCB">
        <w:rPr>
          <w:color w:val="000000" w:themeColor="text1"/>
          <w:lang w:val="en-US"/>
        </w:rPr>
        <w:t xml:space="preserve"> success was mostly </w:t>
      </w:r>
      <w:r w:rsidRPr="00656CCB">
        <w:rPr>
          <w:color w:val="000000" w:themeColor="text1"/>
          <w:lang w:val="en-US"/>
        </w:rPr>
        <w:t>due to</w:t>
      </w:r>
      <w:r w:rsidR="00BC68AA" w:rsidRPr="00656CCB">
        <w:rPr>
          <w:color w:val="000000" w:themeColor="text1"/>
          <w:lang w:val="en-US"/>
        </w:rPr>
        <w:t xml:space="preserve"> its low price and its appeal to a broad audience. The price of the </w:t>
      </w:r>
      <w:proofErr w:type="spellStart"/>
      <w:r w:rsidR="00BC68AA" w:rsidRPr="00656CCB">
        <w:rPr>
          <w:i/>
          <w:color w:val="000000" w:themeColor="text1"/>
          <w:lang w:val="en-US"/>
        </w:rPr>
        <w:t>Tagbl</w:t>
      </w:r>
      <w:r w:rsidR="00CC7D4F" w:rsidRPr="00656CCB">
        <w:rPr>
          <w:i/>
          <w:color w:val="000000" w:themeColor="text1"/>
          <w:lang w:val="en-US"/>
        </w:rPr>
        <w:t>a</w:t>
      </w:r>
      <w:r w:rsidR="00BC68AA" w:rsidRPr="00656CCB">
        <w:rPr>
          <w:i/>
          <w:color w:val="000000" w:themeColor="text1"/>
          <w:lang w:val="en-US"/>
        </w:rPr>
        <w:t>tt</w:t>
      </w:r>
      <w:proofErr w:type="spellEnd"/>
      <w:r w:rsidR="00BC68AA" w:rsidRPr="00656CCB">
        <w:rPr>
          <w:color w:val="000000" w:themeColor="text1"/>
          <w:lang w:val="en-US"/>
        </w:rPr>
        <w:t xml:space="preserve"> </w:t>
      </w:r>
      <w:r w:rsidR="00BC68AA" w:rsidRPr="00656CCB">
        <w:rPr>
          <w:color w:val="000000" w:themeColor="text1"/>
          <w:lang w:val="en-US"/>
        </w:rPr>
        <w:lastRenderedPageBreak/>
        <w:t>was</w:t>
      </w:r>
      <w:r w:rsidR="00BA36B3" w:rsidRPr="00656CCB">
        <w:rPr>
          <w:color w:val="000000" w:themeColor="text1"/>
          <w:lang w:val="en-US"/>
        </w:rPr>
        <w:t xml:space="preserve"> </w:t>
      </w:r>
      <w:r w:rsidR="004139CA" w:rsidRPr="00656CCB">
        <w:rPr>
          <w:color w:val="000000" w:themeColor="text1"/>
          <w:lang w:val="en-US"/>
        </w:rPr>
        <w:t xml:space="preserve">1 </w:t>
      </w:r>
      <w:proofErr w:type="spellStart"/>
      <w:r w:rsidR="004139CA" w:rsidRPr="00656CCB">
        <w:rPr>
          <w:color w:val="000000" w:themeColor="text1"/>
          <w:lang w:val="en-US"/>
        </w:rPr>
        <w:t>N</w:t>
      </w:r>
      <w:r w:rsidR="00BA36B3" w:rsidRPr="00656CCB">
        <w:rPr>
          <w:color w:val="000000" w:themeColor="text1"/>
          <w:lang w:val="en-US"/>
        </w:rPr>
        <w:t>eukreuzer</w:t>
      </w:r>
      <w:proofErr w:type="spellEnd"/>
      <w:r w:rsidR="00BA36B3" w:rsidRPr="00656CCB">
        <w:rPr>
          <w:color w:val="000000" w:themeColor="text1"/>
          <w:lang w:val="en-US"/>
        </w:rPr>
        <w:t xml:space="preserve">, which matched </w:t>
      </w:r>
      <w:r w:rsidR="009F6266" w:rsidRPr="00656CCB">
        <w:rPr>
          <w:color w:val="000000" w:themeColor="text1"/>
          <w:lang w:val="en-US"/>
        </w:rPr>
        <w:t>the</w:t>
      </w:r>
      <w:r w:rsidR="000D5E72" w:rsidRPr="00656CCB">
        <w:rPr>
          <w:color w:val="000000" w:themeColor="text1"/>
          <w:lang w:val="en-US"/>
        </w:rPr>
        <w:t xml:space="preserve"> state</w:t>
      </w:r>
      <w:r w:rsidR="00476AB4" w:rsidRPr="00656CCB">
        <w:rPr>
          <w:color w:val="000000" w:themeColor="text1"/>
          <w:lang w:val="en-US"/>
        </w:rPr>
        <w:t xml:space="preserve"> levy </w:t>
      </w:r>
      <w:r w:rsidR="00BA36B3" w:rsidRPr="00656CCB">
        <w:rPr>
          <w:color w:val="000000" w:themeColor="text1"/>
          <w:lang w:val="en-US"/>
        </w:rPr>
        <w:t xml:space="preserve">on </w:t>
      </w:r>
      <w:r w:rsidR="00FA1E3D" w:rsidRPr="00656CCB">
        <w:rPr>
          <w:color w:val="000000" w:themeColor="text1"/>
          <w:lang w:val="en-US"/>
        </w:rPr>
        <w:t>privately-published</w:t>
      </w:r>
      <w:r w:rsidR="00BA36B3" w:rsidRPr="00656CCB">
        <w:rPr>
          <w:color w:val="000000" w:themeColor="text1"/>
          <w:lang w:val="en-US"/>
        </w:rPr>
        <w:t xml:space="preserve"> newspaper</w:t>
      </w:r>
      <w:r w:rsidR="00CC7D4F" w:rsidRPr="00656CCB">
        <w:rPr>
          <w:color w:val="000000" w:themeColor="text1"/>
          <w:lang w:val="en-US"/>
        </w:rPr>
        <w:t>s. Papers that paid the levy were marked with</w:t>
      </w:r>
      <w:r w:rsidR="00FA1E3D" w:rsidRPr="00656CCB">
        <w:rPr>
          <w:color w:val="000000" w:themeColor="text1"/>
          <w:lang w:val="en-US"/>
        </w:rPr>
        <w:t xml:space="preserve"> a newspaper stamp</w:t>
      </w:r>
      <w:r w:rsidR="00476AB4" w:rsidRPr="00656CCB">
        <w:rPr>
          <w:color w:val="000000" w:themeColor="text1"/>
          <w:lang w:val="en-US"/>
        </w:rPr>
        <w:t>. Th</w:t>
      </w:r>
      <w:r w:rsidR="00CC7D4F" w:rsidRPr="00656CCB">
        <w:rPr>
          <w:color w:val="000000" w:themeColor="text1"/>
          <w:lang w:val="en-US"/>
        </w:rPr>
        <w:t xml:space="preserve">e </w:t>
      </w:r>
      <w:proofErr w:type="spellStart"/>
      <w:r w:rsidR="00CC7D4F" w:rsidRPr="00656CCB">
        <w:rPr>
          <w:i/>
          <w:color w:val="000000" w:themeColor="text1"/>
          <w:lang w:val="en-US"/>
        </w:rPr>
        <w:t>Tagblatt’s</w:t>
      </w:r>
      <w:proofErr w:type="spellEnd"/>
      <w:r w:rsidR="00CC7D4F" w:rsidRPr="00656CCB">
        <w:rPr>
          <w:i/>
          <w:color w:val="000000" w:themeColor="text1"/>
          <w:lang w:val="en-US"/>
        </w:rPr>
        <w:t xml:space="preserve"> </w:t>
      </w:r>
      <w:r w:rsidR="00CC7D4F" w:rsidRPr="00656CCB">
        <w:rPr>
          <w:color w:val="000000" w:themeColor="text1"/>
          <w:lang w:val="en-US"/>
        </w:rPr>
        <w:t xml:space="preserve">price </w:t>
      </w:r>
      <w:r w:rsidR="00476AB4" w:rsidRPr="00656CCB">
        <w:rPr>
          <w:color w:val="000000" w:themeColor="text1"/>
          <w:lang w:val="en-US"/>
        </w:rPr>
        <w:t>meant</w:t>
      </w:r>
      <w:r w:rsidR="00BA36B3" w:rsidRPr="00656CCB">
        <w:rPr>
          <w:color w:val="000000" w:themeColor="text1"/>
          <w:lang w:val="en-US"/>
        </w:rPr>
        <w:t xml:space="preserve"> that</w:t>
      </w:r>
      <w:r w:rsidR="000D5E72" w:rsidRPr="00656CCB">
        <w:rPr>
          <w:color w:val="000000" w:themeColor="text1"/>
          <w:lang w:val="en-US"/>
        </w:rPr>
        <w:t xml:space="preserve"> advertising was the paper’s sole source of revenue. </w:t>
      </w:r>
      <w:r w:rsidR="00BA36B3" w:rsidRPr="00656CCB">
        <w:rPr>
          <w:color w:val="000000" w:themeColor="text1"/>
          <w:lang w:val="en-US"/>
        </w:rPr>
        <w:t>The</w:t>
      </w:r>
      <w:r w:rsidR="000D5E72" w:rsidRPr="00656CCB">
        <w:rPr>
          <w:color w:val="000000" w:themeColor="text1"/>
          <w:lang w:val="en-US"/>
        </w:rPr>
        <w:t xml:space="preserve"> editors’ goals for the paper were described in a letter to readers published in the first issue. </w:t>
      </w:r>
      <w:r w:rsidR="00CC7D4F" w:rsidRPr="00656CCB">
        <w:rPr>
          <w:color w:val="000000" w:themeColor="text1"/>
          <w:lang w:val="en-US"/>
        </w:rPr>
        <w:t>T</w:t>
      </w:r>
      <w:r w:rsidR="000D5E72" w:rsidRPr="00656CCB">
        <w:rPr>
          <w:color w:val="000000" w:themeColor="text1"/>
          <w:lang w:val="en-US"/>
        </w:rPr>
        <w:t xml:space="preserve">he </w:t>
      </w:r>
      <w:r w:rsidR="000D5E72" w:rsidRPr="00656CCB">
        <w:rPr>
          <w:i/>
          <w:color w:val="000000" w:themeColor="text1"/>
          <w:lang w:val="en-US"/>
        </w:rPr>
        <w:t xml:space="preserve">Tagblatt </w:t>
      </w:r>
      <w:r w:rsidR="000D5E72" w:rsidRPr="00656CCB">
        <w:rPr>
          <w:color w:val="000000" w:themeColor="text1"/>
          <w:lang w:val="en-US"/>
        </w:rPr>
        <w:t>was meant to serve the public’s need for an inexpensive, yet intelligible, newspaper</w:t>
      </w:r>
      <w:r w:rsidR="00BC68AA" w:rsidRPr="00656CCB">
        <w:rPr>
          <w:color w:val="000000" w:themeColor="text1"/>
          <w:lang w:val="en-US"/>
        </w:rPr>
        <w:t xml:space="preserve"> – like similar papers published at the time in Munich, London, and Paris</w:t>
      </w:r>
      <w:r w:rsidR="002D0183" w:rsidRPr="00656CCB">
        <w:rPr>
          <w:color w:val="000000" w:themeColor="text1"/>
          <w:lang w:val="en-US"/>
        </w:rPr>
        <w:t xml:space="preserve"> – and t</w:t>
      </w:r>
      <w:r w:rsidR="000D5E72" w:rsidRPr="00656CCB">
        <w:rPr>
          <w:color w:val="000000" w:themeColor="text1"/>
          <w:lang w:val="en-US"/>
        </w:rPr>
        <w:t xml:space="preserve">he paper’s low price was meant to appeal to, and so to help educate, </w:t>
      </w:r>
      <w:r w:rsidR="00396220" w:rsidRPr="00656CCB">
        <w:rPr>
          <w:color w:val="000000" w:themeColor="text1"/>
          <w:lang w:val="en-US"/>
        </w:rPr>
        <w:t xml:space="preserve">the masses. </w:t>
      </w:r>
      <w:r w:rsidR="00CC7D4F" w:rsidRPr="00656CCB">
        <w:rPr>
          <w:color w:val="000000" w:themeColor="text1"/>
          <w:lang w:val="en-US"/>
        </w:rPr>
        <w:t>According to Karl</w:t>
      </w:r>
      <w:r w:rsidR="002D0183" w:rsidRPr="00656CCB">
        <w:rPr>
          <w:color w:val="000000" w:themeColor="text1"/>
          <w:lang w:val="en-US"/>
        </w:rPr>
        <w:t xml:space="preserve">, </w:t>
      </w:r>
      <w:r w:rsidR="002D0183" w:rsidRPr="00656CCB">
        <w:rPr>
          <w:lang w:val="en-US"/>
        </w:rPr>
        <w:t>t</w:t>
      </w:r>
      <w:r w:rsidR="004339D5" w:rsidRPr="00656CCB">
        <w:rPr>
          <w:lang w:val="en-US"/>
        </w:rPr>
        <w:t xml:space="preserve">he </w:t>
      </w:r>
      <w:r w:rsidR="00CC7D4F" w:rsidRPr="00656CCB">
        <w:rPr>
          <w:i/>
          <w:lang w:val="en-US"/>
        </w:rPr>
        <w:t>Tagblatt</w:t>
      </w:r>
      <w:r w:rsidR="00CC7D4F" w:rsidRPr="00656CCB">
        <w:rPr>
          <w:lang w:val="en-US"/>
        </w:rPr>
        <w:t xml:space="preserve"> </w:t>
      </w:r>
      <w:r w:rsidR="004339D5" w:rsidRPr="00656CCB">
        <w:rPr>
          <w:lang w:val="en-US"/>
        </w:rPr>
        <w:t xml:space="preserve">frequently </w:t>
      </w:r>
      <w:r w:rsidR="000D5E72" w:rsidRPr="00656CCB">
        <w:rPr>
          <w:lang w:val="en-US"/>
        </w:rPr>
        <w:t xml:space="preserve">discussed </w:t>
      </w:r>
      <w:r w:rsidR="004339D5" w:rsidRPr="00656CCB">
        <w:rPr>
          <w:lang w:val="en-US"/>
        </w:rPr>
        <w:t xml:space="preserve">social problems from the </w:t>
      </w:r>
      <w:r w:rsidR="000D5E72" w:rsidRPr="00656CCB">
        <w:rPr>
          <w:lang w:val="en-US"/>
        </w:rPr>
        <w:t>perspective</w:t>
      </w:r>
      <w:r w:rsidR="004339D5" w:rsidRPr="00656CCB">
        <w:rPr>
          <w:lang w:val="en-US"/>
        </w:rPr>
        <w:t xml:space="preserve"> of the disadvantaged</w:t>
      </w:r>
      <w:r w:rsidR="000D5E72" w:rsidRPr="00656CCB">
        <w:rPr>
          <w:lang w:val="en-US"/>
        </w:rPr>
        <w:t xml:space="preserve"> and regularly championed their interests. </w:t>
      </w:r>
      <w:r w:rsidR="002D0183" w:rsidRPr="00656CCB">
        <w:rPr>
          <w:lang w:val="en-US"/>
        </w:rPr>
        <w:t xml:space="preserve">Karl gives some examples of this. </w:t>
      </w:r>
      <w:r w:rsidR="000D5E72" w:rsidRPr="00656CCB">
        <w:rPr>
          <w:lang w:val="en-US"/>
        </w:rPr>
        <w:t xml:space="preserve">The </w:t>
      </w:r>
      <w:r w:rsidR="000D5E72" w:rsidRPr="00656CCB">
        <w:rPr>
          <w:i/>
          <w:lang w:val="en-US"/>
        </w:rPr>
        <w:t>Tagblatt</w:t>
      </w:r>
      <w:r w:rsidR="004339D5" w:rsidRPr="00656CCB">
        <w:rPr>
          <w:lang w:val="en-US"/>
        </w:rPr>
        <w:t xml:space="preserve"> suggested a market hall for the poor where </w:t>
      </w:r>
      <w:r w:rsidR="00B0224E" w:rsidRPr="00656CCB">
        <w:rPr>
          <w:lang w:val="en-US"/>
        </w:rPr>
        <w:t>food could be purchased</w:t>
      </w:r>
      <w:r w:rsidR="004339D5" w:rsidRPr="00656CCB">
        <w:rPr>
          <w:lang w:val="en-US"/>
        </w:rPr>
        <w:t xml:space="preserve"> at </w:t>
      </w:r>
      <w:r w:rsidR="000D5E72" w:rsidRPr="00656CCB">
        <w:rPr>
          <w:lang w:val="en-US"/>
        </w:rPr>
        <w:t>dis</w:t>
      </w:r>
      <w:r w:rsidR="00940144" w:rsidRPr="00656CCB">
        <w:rPr>
          <w:lang w:val="en-US"/>
        </w:rPr>
        <w:t>c</w:t>
      </w:r>
      <w:r w:rsidR="000D5E72" w:rsidRPr="00656CCB">
        <w:rPr>
          <w:lang w:val="en-US"/>
        </w:rPr>
        <w:t xml:space="preserve">ounted prices </w:t>
      </w:r>
      <w:r w:rsidR="004339D5" w:rsidRPr="00656CCB">
        <w:rPr>
          <w:lang w:val="en-US"/>
        </w:rPr>
        <w:t xml:space="preserve">and </w:t>
      </w:r>
      <w:r w:rsidR="000D5E72" w:rsidRPr="00656CCB">
        <w:rPr>
          <w:lang w:val="en-US"/>
        </w:rPr>
        <w:t xml:space="preserve">advocated for </w:t>
      </w:r>
      <w:r w:rsidR="004339D5" w:rsidRPr="00656CCB">
        <w:rPr>
          <w:lang w:val="en-US"/>
        </w:rPr>
        <w:t xml:space="preserve">the establishment of public libraries. </w:t>
      </w:r>
      <w:r w:rsidR="000D5E72" w:rsidRPr="00656CCB">
        <w:rPr>
          <w:lang w:val="en-US"/>
        </w:rPr>
        <w:t xml:space="preserve">The paper </w:t>
      </w:r>
      <w:r w:rsidR="00F67FCF" w:rsidRPr="00656CCB">
        <w:rPr>
          <w:lang w:val="en-US"/>
        </w:rPr>
        <w:t xml:space="preserve">lamented that the unemployed </w:t>
      </w:r>
      <w:r w:rsidR="000D5E72" w:rsidRPr="00656CCB">
        <w:rPr>
          <w:lang w:val="en-US"/>
        </w:rPr>
        <w:t>were without a political</w:t>
      </w:r>
      <w:r w:rsidR="004339D5" w:rsidRPr="00656CCB">
        <w:rPr>
          <w:lang w:val="en-US"/>
        </w:rPr>
        <w:t xml:space="preserve"> lobby</w:t>
      </w:r>
      <w:r w:rsidR="00B0224E" w:rsidRPr="00656CCB">
        <w:rPr>
          <w:lang w:val="en-US"/>
        </w:rPr>
        <w:t xml:space="preserve">, </w:t>
      </w:r>
      <w:r w:rsidR="004339D5" w:rsidRPr="00656CCB">
        <w:rPr>
          <w:lang w:val="en-US"/>
        </w:rPr>
        <w:t>argued for prison reform</w:t>
      </w:r>
      <w:r w:rsidR="00B0224E" w:rsidRPr="00656CCB">
        <w:rPr>
          <w:lang w:val="en-US"/>
        </w:rPr>
        <w:t>, and</w:t>
      </w:r>
      <w:r w:rsidR="004339D5" w:rsidRPr="00656CCB">
        <w:rPr>
          <w:lang w:val="en-US"/>
        </w:rPr>
        <w:t xml:space="preserve"> critici</w:t>
      </w:r>
      <w:r w:rsidR="00940144" w:rsidRPr="00656CCB">
        <w:rPr>
          <w:lang w:val="en-US"/>
        </w:rPr>
        <w:t>z</w:t>
      </w:r>
      <w:r w:rsidR="004339D5" w:rsidRPr="00656CCB">
        <w:rPr>
          <w:lang w:val="en-US"/>
        </w:rPr>
        <w:t xml:space="preserve">ed the </w:t>
      </w:r>
      <w:r w:rsidR="00B0224E" w:rsidRPr="00656CCB">
        <w:rPr>
          <w:lang w:val="en-US"/>
        </w:rPr>
        <w:t>requirement that</w:t>
      </w:r>
      <w:r w:rsidR="004339D5" w:rsidRPr="00656CCB">
        <w:rPr>
          <w:lang w:val="en-US"/>
        </w:rPr>
        <w:t xml:space="preserve"> a </w:t>
      </w:r>
      <w:r w:rsidR="007D6B24" w:rsidRPr="00656CCB">
        <w:rPr>
          <w:lang w:val="en-US"/>
        </w:rPr>
        <w:t xml:space="preserve">senior </w:t>
      </w:r>
      <w:r w:rsidR="004339D5" w:rsidRPr="00656CCB">
        <w:rPr>
          <w:lang w:val="en-US"/>
        </w:rPr>
        <w:t xml:space="preserve">lawyer </w:t>
      </w:r>
      <w:r w:rsidR="00B0224E" w:rsidRPr="00656CCB">
        <w:rPr>
          <w:lang w:val="en-US"/>
        </w:rPr>
        <w:t xml:space="preserve">appear on a defendant’s behalf </w:t>
      </w:r>
      <w:r w:rsidR="004339D5" w:rsidRPr="00656CCB">
        <w:rPr>
          <w:lang w:val="en-US"/>
        </w:rPr>
        <w:t xml:space="preserve">in court, </w:t>
      </w:r>
      <w:r w:rsidR="00B0224E" w:rsidRPr="00656CCB">
        <w:rPr>
          <w:lang w:val="en-US"/>
        </w:rPr>
        <w:t xml:space="preserve">a rule that </w:t>
      </w:r>
      <w:r w:rsidR="000D5E72" w:rsidRPr="00656CCB">
        <w:rPr>
          <w:lang w:val="en-US"/>
        </w:rPr>
        <w:t xml:space="preserve">often </w:t>
      </w:r>
      <w:r w:rsidR="004339D5" w:rsidRPr="00656CCB">
        <w:rPr>
          <w:lang w:val="en-US"/>
        </w:rPr>
        <w:t xml:space="preserve">made it hard for poor people to win their cases. The </w:t>
      </w:r>
      <w:r w:rsidR="004339D5" w:rsidRPr="00656CCB">
        <w:rPr>
          <w:i/>
          <w:lang w:val="en-US"/>
        </w:rPr>
        <w:t>Wiener Tagblatt</w:t>
      </w:r>
      <w:r w:rsidR="004339D5" w:rsidRPr="00656CCB">
        <w:rPr>
          <w:lang w:val="en-US"/>
        </w:rPr>
        <w:t xml:space="preserve"> critici</w:t>
      </w:r>
      <w:r w:rsidR="00940144" w:rsidRPr="00656CCB">
        <w:rPr>
          <w:lang w:val="en-US"/>
        </w:rPr>
        <w:t>z</w:t>
      </w:r>
      <w:r w:rsidR="004339D5" w:rsidRPr="00656CCB">
        <w:rPr>
          <w:lang w:val="en-US"/>
        </w:rPr>
        <w:t xml:space="preserve">ed rival Viennese newspapers for their apparent lack of interest in the problems of the working class. </w:t>
      </w:r>
      <w:r w:rsidR="002D0183" w:rsidRPr="00656CCB">
        <w:rPr>
          <w:lang w:val="en-US"/>
        </w:rPr>
        <w:t xml:space="preserve">Karl indicates that his father endorsed these positions. </w:t>
      </w:r>
      <w:r w:rsidR="00604719" w:rsidRPr="00656CCB">
        <w:rPr>
          <w:lang w:val="en-US"/>
        </w:rPr>
        <w:t>I</w:t>
      </w:r>
      <w:r w:rsidR="004339D5" w:rsidRPr="00656CCB">
        <w:rPr>
          <w:lang w:val="en-US"/>
        </w:rPr>
        <w:t>t is unclear which</w:t>
      </w:r>
      <w:r w:rsidR="00940144" w:rsidRPr="00656CCB">
        <w:rPr>
          <w:lang w:val="en-US"/>
        </w:rPr>
        <w:t xml:space="preserve"> articles</w:t>
      </w:r>
      <w:r w:rsidR="004339D5" w:rsidRPr="00656CCB">
        <w:rPr>
          <w:lang w:val="en-US"/>
        </w:rPr>
        <w:t xml:space="preserve"> </w:t>
      </w:r>
      <w:r w:rsidR="00B0224E" w:rsidRPr="00656CCB">
        <w:rPr>
          <w:lang w:val="en-US"/>
        </w:rPr>
        <w:t xml:space="preserve">Menger </w:t>
      </w:r>
      <w:r w:rsidR="00604719" w:rsidRPr="00656CCB">
        <w:rPr>
          <w:lang w:val="en-US"/>
        </w:rPr>
        <w:t xml:space="preserve">might have </w:t>
      </w:r>
      <w:r w:rsidR="00B0224E" w:rsidRPr="00656CCB">
        <w:rPr>
          <w:lang w:val="en-US"/>
        </w:rPr>
        <w:t>penned</w:t>
      </w:r>
      <w:r w:rsidR="00604719" w:rsidRPr="00656CCB">
        <w:rPr>
          <w:lang w:val="en-US"/>
        </w:rPr>
        <w:t xml:space="preserve"> himself</w:t>
      </w:r>
      <w:r w:rsidR="004339D5" w:rsidRPr="00656CCB">
        <w:rPr>
          <w:lang w:val="en-US"/>
        </w:rPr>
        <w:t xml:space="preserve">. </w:t>
      </w:r>
      <w:r w:rsidR="00604719" w:rsidRPr="00656CCB">
        <w:rPr>
          <w:lang w:val="en-US"/>
        </w:rPr>
        <w:t xml:space="preserve">As was common at this time, the authors of an article are not identified in the paper. </w:t>
      </w:r>
      <w:r w:rsidR="00940144" w:rsidRPr="00656CCB">
        <w:rPr>
          <w:lang w:val="en-US"/>
        </w:rPr>
        <w:t>A</w:t>
      </w:r>
      <w:r w:rsidR="00B0224E" w:rsidRPr="00656CCB">
        <w:rPr>
          <w:lang w:val="en-US"/>
        </w:rPr>
        <w:t>s</w:t>
      </w:r>
      <w:r w:rsidR="004339D5" w:rsidRPr="00656CCB">
        <w:rPr>
          <w:lang w:val="en-US"/>
        </w:rPr>
        <w:t xml:space="preserve"> editor</w:t>
      </w:r>
      <w:r w:rsidR="00B0224E" w:rsidRPr="00656CCB">
        <w:rPr>
          <w:lang w:val="en-US"/>
        </w:rPr>
        <w:t>-in-chief</w:t>
      </w:r>
      <w:r w:rsidR="004339D5" w:rsidRPr="00656CCB">
        <w:rPr>
          <w:lang w:val="en-US"/>
        </w:rPr>
        <w:t xml:space="preserve">, </w:t>
      </w:r>
      <w:r w:rsidR="00940144" w:rsidRPr="00656CCB">
        <w:rPr>
          <w:lang w:val="en-US"/>
        </w:rPr>
        <w:t xml:space="preserve">however, </w:t>
      </w:r>
      <w:r w:rsidR="004339D5" w:rsidRPr="00656CCB">
        <w:rPr>
          <w:lang w:val="en-US"/>
        </w:rPr>
        <w:t xml:space="preserve">it is reasonable to assume that </w:t>
      </w:r>
      <w:r w:rsidR="00B0224E" w:rsidRPr="00656CCB">
        <w:rPr>
          <w:lang w:val="en-US"/>
        </w:rPr>
        <w:t>he contributed frequently</w:t>
      </w:r>
      <w:r w:rsidR="004339D5" w:rsidRPr="00656CCB">
        <w:rPr>
          <w:lang w:val="en-US"/>
        </w:rPr>
        <w:t xml:space="preserve"> and </w:t>
      </w:r>
      <w:r w:rsidR="00B0224E" w:rsidRPr="00656CCB">
        <w:rPr>
          <w:lang w:val="en-US"/>
        </w:rPr>
        <w:t>agreed in the main</w:t>
      </w:r>
      <w:r w:rsidR="00F67FCF" w:rsidRPr="00656CCB">
        <w:rPr>
          <w:lang w:val="en-US"/>
        </w:rPr>
        <w:t xml:space="preserve"> with the positions </w:t>
      </w:r>
      <w:r w:rsidR="00B0224E" w:rsidRPr="00656CCB">
        <w:rPr>
          <w:lang w:val="en-US"/>
        </w:rPr>
        <w:t>defended in the paper</w:t>
      </w:r>
      <w:r w:rsidR="00F67FCF" w:rsidRPr="00656CCB">
        <w:rPr>
          <w:lang w:val="en-US"/>
        </w:rPr>
        <w:t>.</w:t>
      </w:r>
    </w:p>
    <w:p w:rsidR="00836DCD" w:rsidRPr="00656CCB" w:rsidRDefault="00500FD8" w:rsidP="00FA1E3D">
      <w:pPr>
        <w:spacing w:after="0" w:line="480" w:lineRule="auto"/>
        <w:ind w:firstLine="709"/>
        <w:rPr>
          <w:lang w:val="en-US"/>
        </w:rPr>
      </w:pPr>
      <w:r w:rsidRPr="00656CCB">
        <w:rPr>
          <w:lang w:val="en-US"/>
        </w:rPr>
        <w:t>Karl reports that</w:t>
      </w:r>
      <w:r w:rsidR="00604719" w:rsidRPr="00656CCB">
        <w:rPr>
          <w:lang w:val="en-US"/>
        </w:rPr>
        <w:t>,</w:t>
      </w:r>
      <w:r w:rsidRPr="00656CCB">
        <w:rPr>
          <w:lang w:val="en-US"/>
        </w:rPr>
        <w:t xml:space="preserve"> d</w:t>
      </w:r>
      <w:r w:rsidR="00F67FCF" w:rsidRPr="00656CCB">
        <w:rPr>
          <w:lang w:val="en-US"/>
        </w:rPr>
        <w:t>espite its growing readership</w:t>
      </w:r>
      <w:r w:rsidR="00434FC3" w:rsidRPr="00656CCB">
        <w:rPr>
          <w:lang w:val="en-US"/>
        </w:rPr>
        <w:t xml:space="preserve">, </w:t>
      </w:r>
      <w:r w:rsidR="00885142" w:rsidRPr="00656CCB">
        <w:rPr>
          <w:lang w:val="en-US"/>
        </w:rPr>
        <w:t xml:space="preserve">by early 1866, the </w:t>
      </w:r>
      <w:r w:rsidR="005C1AB4" w:rsidRPr="00656CCB">
        <w:rPr>
          <w:i/>
          <w:lang w:val="en-US"/>
        </w:rPr>
        <w:t>Wiener Tagblatt</w:t>
      </w:r>
      <w:r w:rsidR="00885142" w:rsidRPr="00656CCB">
        <w:rPr>
          <w:lang w:val="en-US"/>
        </w:rPr>
        <w:t xml:space="preserve"> was in dire financial straits</w:t>
      </w:r>
      <w:r w:rsidR="00604719" w:rsidRPr="00656CCB">
        <w:rPr>
          <w:lang w:val="en-US"/>
        </w:rPr>
        <w:t>. H</w:t>
      </w:r>
      <w:r w:rsidRPr="00656CCB">
        <w:rPr>
          <w:lang w:val="en-US"/>
        </w:rPr>
        <w:t>is father</w:t>
      </w:r>
      <w:r w:rsidR="00F67FCF" w:rsidRPr="00656CCB">
        <w:rPr>
          <w:lang w:val="en-US"/>
        </w:rPr>
        <w:t xml:space="preserve"> resist</w:t>
      </w:r>
      <w:r w:rsidR="00885142" w:rsidRPr="00656CCB">
        <w:rPr>
          <w:lang w:val="en-US"/>
        </w:rPr>
        <w:t xml:space="preserve">ed calls </w:t>
      </w:r>
      <w:r w:rsidR="00F67FCF" w:rsidRPr="00656CCB">
        <w:rPr>
          <w:lang w:val="en-US"/>
        </w:rPr>
        <w:t xml:space="preserve">to </w:t>
      </w:r>
      <w:r w:rsidR="00434FC3" w:rsidRPr="00656CCB">
        <w:rPr>
          <w:lang w:val="en-US"/>
        </w:rPr>
        <w:t xml:space="preserve">increase the </w:t>
      </w:r>
      <w:r w:rsidR="00885142" w:rsidRPr="00656CCB">
        <w:rPr>
          <w:lang w:val="en-US"/>
        </w:rPr>
        <w:t xml:space="preserve">paper’s </w:t>
      </w:r>
      <w:r w:rsidR="00434FC3" w:rsidRPr="00656CCB">
        <w:rPr>
          <w:lang w:val="en-US"/>
        </w:rPr>
        <w:t>price</w:t>
      </w:r>
      <w:r w:rsidR="00AC3117" w:rsidRPr="00656CCB">
        <w:rPr>
          <w:lang w:val="en-US"/>
        </w:rPr>
        <w:t>.</w:t>
      </w:r>
      <w:r w:rsidR="007F1967" w:rsidRPr="00656CCB">
        <w:rPr>
          <w:lang w:val="en-US"/>
        </w:rPr>
        <w:t xml:space="preserve"> However,</w:t>
      </w:r>
      <w:r w:rsidRPr="00656CCB">
        <w:rPr>
          <w:lang w:val="en-US"/>
        </w:rPr>
        <w:t xml:space="preserve"> </w:t>
      </w:r>
      <w:r w:rsidR="00885142" w:rsidRPr="00656CCB">
        <w:rPr>
          <w:lang w:val="en-US"/>
        </w:rPr>
        <w:t xml:space="preserve">with </w:t>
      </w:r>
      <w:r w:rsidR="007F1967" w:rsidRPr="00656CCB">
        <w:rPr>
          <w:lang w:val="en-US"/>
        </w:rPr>
        <w:t>it</w:t>
      </w:r>
      <w:r w:rsidR="00785DE4" w:rsidRPr="00656CCB">
        <w:rPr>
          <w:lang w:val="en-US"/>
        </w:rPr>
        <w:t xml:space="preserve">s rather </w:t>
      </w:r>
      <w:r w:rsidR="00C40074" w:rsidRPr="00656CCB">
        <w:rPr>
          <w:lang w:val="en-US"/>
        </w:rPr>
        <w:t>supportive view of the government</w:t>
      </w:r>
      <w:r w:rsidR="00885142" w:rsidRPr="00656CCB">
        <w:rPr>
          <w:lang w:val="en-US"/>
        </w:rPr>
        <w:t xml:space="preserve"> </w:t>
      </w:r>
      <w:r w:rsidR="00785DE4" w:rsidRPr="00656CCB">
        <w:rPr>
          <w:lang w:val="en-US"/>
        </w:rPr>
        <w:t xml:space="preserve">and its high circulation, </w:t>
      </w:r>
      <w:r w:rsidR="00885142" w:rsidRPr="00656CCB">
        <w:rPr>
          <w:lang w:val="en-US"/>
        </w:rPr>
        <w:t>the</w:t>
      </w:r>
      <w:r w:rsidR="00785DE4" w:rsidRPr="00656CCB">
        <w:rPr>
          <w:i/>
          <w:lang w:val="en-US"/>
        </w:rPr>
        <w:t xml:space="preserve"> Tagblatt</w:t>
      </w:r>
      <w:r w:rsidR="00785DE4" w:rsidRPr="00656CCB">
        <w:rPr>
          <w:lang w:val="en-US"/>
        </w:rPr>
        <w:t xml:space="preserve"> </w:t>
      </w:r>
      <w:r w:rsidR="00885142" w:rsidRPr="00656CCB">
        <w:rPr>
          <w:lang w:val="en-US"/>
        </w:rPr>
        <w:t xml:space="preserve">was </w:t>
      </w:r>
      <w:r w:rsidR="00AC3117" w:rsidRPr="00656CCB">
        <w:rPr>
          <w:lang w:val="en-US"/>
        </w:rPr>
        <w:lastRenderedPageBreak/>
        <w:t>valuable to the government</w:t>
      </w:r>
      <w:r w:rsidR="00785DE4" w:rsidRPr="00656CCB">
        <w:rPr>
          <w:lang w:val="en-US"/>
        </w:rPr>
        <w:t xml:space="preserve"> itself</w:t>
      </w:r>
      <w:r w:rsidR="00AC3117" w:rsidRPr="00656CCB">
        <w:rPr>
          <w:lang w:val="en-US"/>
        </w:rPr>
        <w:t>.</w:t>
      </w:r>
      <w:r w:rsidR="00885142" w:rsidRPr="00656CCB">
        <w:rPr>
          <w:rStyle w:val="FootnoteReference"/>
          <w:lang w:val="en-US"/>
        </w:rPr>
        <w:t xml:space="preserve"> </w:t>
      </w:r>
      <w:r w:rsidR="00885142" w:rsidRPr="00656CCB">
        <w:rPr>
          <w:rStyle w:val="FootnoteReference"/>
          <w:lang w:val="en-US"/>
        </w:rPr>
        <w:footnoteReference w:id="28"/>
      </w:r>
      <w:r w:rsidR="00AC3117" w:rsidRPr="00656CCB">
        <w:rPr>
          <w:lang w:val="en-US"/>
        </w:rPr>
        <w:t xml:space="preserve"> </w:t>
      </w:r>
      <w:r w:rsidR="00785DE4" w:rsidRPr="00656CCB">
        <w:rPr>
          <w:lang w:val="en-US"/>
        </w:rPr>
        <w:t xml:space="preserve">This </w:t>
      </w:r>
      <w:r w:rsidR="00AC3117" w:rsidRPr="00656CCB">
        <w:rPr>
          <w:lang w:val="en-US"/>
        </w:rPr>
        <w:t xml:space="preserve">led to the </w:t>
      </w:r>
      <w:r w:rsidR="00885142" w:rsidRPr="00656CCB">
        <w:rPr>
          <w:lang w:val="en-US"/>
        </w:rPr>
        <w:t xml:space="preserve">government’s </w:t>
      </w:r>
      <w:r w:rsidR="00AC3117" w:rsidRPr="00656CCB">
        <w:rPr>
          <w:lang w:val="en-US"/>
        </w:rPr>
        <w:t xml:space="preserve">decision to acquire the newspaper and </w:t>
      </w:r>
      <w:r w:rsidR="00885142" w:rsidRPr="00656CCB">
        <w:rPr>
          <w:lang w:val="en-US"/>
        </w:rPr>
        <w:t>finance its operations</w:t>
      </w:r>
      <w:r w:rsidR="00AC3117" w:rsidRPr="00656CCB">
        <w:rPr>
          <w:lang w:val="en-US"/>
        </w:rPr>
        <w:t>.</w:t>
      </w:r>
      <w:r w:rsidR="007F1967" w:rsidRPr="00656CCB">
        <w:rPr>
          <w:rStyle w:val="FootnoteReference"/>
          <w:lang w:val="en-US"/>
        </w:rPr>
        <w:footnoteReference w:id="29"/>
      </w:r>
    </w:p>
    <w:p w:rsidR="00836DCD" w:rsidRPr="00656CCB" w:rsidRDefault="009715E9" w:rsidP="009715E9">
      <w:pPr>
        <w:spacing w:after="0" w:line="480" w:lineRule="auto"/>
        <w:ind w:firstLine="709"/>
        <w:rPr>
          <w:lang w:val="en-US"/>
        </w:rPr>
      </w:pPr>
      <w:r w:rsidRPr="00656CCB">
        <w:rPr>
          <w:lang w:val="en-US"/>
        </w:rPr>
        <w:t>Citing an official letter, Karl shows that the government was a</w:t>
      </w:r>
      <w:r w:rsidR="006471A1" w:rsidRPr="00656CCB">
        <w:rPr>
          <w:lang w:val="en-US"/>
        </w:rPr>
        <w:t xml:space="preserve">ware of </w:t>
      </w:r>
      <w:r w:rsidRPr="00656CCB">
        <w:rPr>
          <w:lang w:val="en-US"/>
        </w:rPr>
        <w:t>his father’s journalistic</w:t>
      </w:r>
      <w:r w:rsidR="006471A1" w:rsidRPr="00656CCB">
        <w:rPr>
          <w:lang w:val="en-US"/>
        </w:rPr>
        <w:t xml:space="preserve"> talent</w:t>
      </w:r>
      <w:r w:rsidRPr="00656CCB">
        <w:rPr>
          <w:lang w:val="en-US"/>
        </w:rPr>
        <w:t xml:space="preserve"> and</w:t>
      </w:r>
      <w:r w:rsidR="006471A1" w:rsidRPr="00656CCB">
        <w:rPr>
          <w:lang w:val="en-US"/>
        </w:rPr>
        <w:t xml:space="preserve"> hoped to</w:t>
      </w:r>
      <w:r w:rsidR="00F003DF" w:rsidRPr="00656CCB">
        <w:rPr>
          <w:lang w:val="en-US"/>
        </w:rPr>
        <w:t xml:space="preserve"> both</w:t>
      </w:r>
      <w:r w:rsidR="006471A1" w:rsidRPr="00656CCB">
        <w:rPr>
          <w:lang w:val="en-US"/>
        </w:rPr>
        <w:t xml:space="preserve"> retain Menger as </w:t>
      </w:r>
      <w:r w:rsidR="007F1967" w:rsidRPr="00656CCB">
        <w:rPr>
          <w:lang w:val="en-US"/>
        </w:rPr>
        <w:t>editor</w:t>
      </w:r>
      <w:r w:rsidRPr="00656CCB">
        <w:rPr>
          <w:lang w:val="en-US"/>
        </w:rPr>
        <w:t xml:space="preserve"> of the </w:t>
      </w:r>
      <w:r w:rsidRPr="00656CCB">
        <w:rPr>
          <w:i/>
          <w:lang w:val="en-US"/>
        </w:rPr>
        <w:t>Tagblatt</w:t>
      </w:r>
      <w:r w:rsidR="00F003DF" w:rsidRPr="00656CCB">
        <w:rPr>
          <w:i/>
          <w:lang w:val="en-US"/>
        </w:rPr>
        <w:t xml:space="preserve"> </w:t>
      </w:r>
      <w:r w:rsidR="00F003DF" w:rsidRPr="00656CCB">
        <w:rPr>
          <w:lang w:val="en-US"/>
        </w:rPr>
        <w:t>and bring</w:t>
      </w:r>
      <w:r w:rsidR="00A8150A" w:rsidRPr="00656CCB">
        <w:rPr>
          <w:lang w:val="en-US"/>
        </w:rPr>
        <w:t xml:space="preserve"> him</w:t>
      </w:r>
      <w:r w:rsidR="00F003DF" w:rsidRPr="00656CCB">
        <w:rPr>
          <w:lang w:val="en-US"/>
        </w:rPr>
        <w:t xml:space="preserve"> over to</w:t>
      </w:r>
      <w:r w:rsidR="006471A1" w:rsidRPr="00656CCB">
        <w:rPr>
          <w:lang w:val="en-US"/>
        </w:rPr>
        <w:t xml:space="preserve"> its </w:t>
      </w:r>
      <w:r w:rsidR="007F1967" w:rsidRPr="00656CCB">
        <w:rPr>
          <w:lang w:val="en-US"/>
        </w:rPr>
        <w:t>official</w:t>
      </w:r>
      <w:r w:rsidR="006471A1" w:rsidRPr="00656CCB">
        <w:rPr>
          <w:lang w:val="en-US"/>
        </w:rPr>
        <w:t xml:space="preserve"> organ, the</w:t>
      </w:r>
      <w:r w:rsidR="007F1967" w:rsidRPr="00656CCB">
        <w:rPr>
          <w:lang w:val="en-US"/>
        </w:rPr>
        <w:t xml:space="preserve"> </w:t>
      </w:r>
      <w:r w:rsidR="007F1967" w:rsidRPr="00656CCB">
        <w:rPr>
          <w:i/>
          <w:lang w:val="en-US"/>
        </w:rPr>
        <w:t>Wiener Zeitung</w:t>
      </w:r>
      <w:r w:rsidR="006276B8" w:rsidRPr="00656CCB">
        <w:rPr>
          <w:lang w:val="en-US"/>
        </w:rPr>
        <w:t xml:space="preserve">. </w:t>
      </w:r>
      <w:r w:rsidR="00F003DF" w:rsidRPr="00656CCB">
        <w:rPr>
          <w:lang w:val="en-US"/>
        </w:rPr>
        <w:t xml:space="preserve">Carl accepted both positions, </w:t>
      </w:r>
      <w:r w:rsidRPr="00656CCB">
        <w:rPr>
          <w:lang w:val="en-US"/>
        </w:rPr>
        <w:t xml:space="preserve">taking over </w:t>
      </w:r>
      <w:r w:rsidR="00F003DF" w:rsidRPr="00656CCB">
        <w:rPr>
          <w:lang w:val="en-US"/>
        </w:rPr>
        <w:t>the</w:t>
      </w:r>
      <w:r w:rsidR="006276B8" w:rsidRPr="00656CCB">
        <w:rPr>
          <w:lang w:val="en-US"/>
        </w:rPr>
        <w:t xml:space="preserve"> economics section of the </w:t>
      </w:r>
      <w:r w:rsidR="006276B8" w:rsidRPr="00656CCB">
        <w:rPr>
          <w:i/>
          <w:lang w:val="en-US"/>
        </w:rPr>
        <w:t>Zeitung</w:t>
      </w:r>
      <w:r w:rsidR="006276B8" w:rsidRPr="00656CCB">
        <w:rPr>
          <w:lang w:val="en-US"/>
        </w:rPr>
        <w:t>.</w:t>
      </w:r>
    </w:p>
    <w:p w:rsidR="00836DCD" w:rsidRPr="00656CCB" w:rsidRDefault="009715E9" w:rsidP="009F5341">
      <w:pPr>
        <w:spacing w:after="0" w:line="480" w:lineRule="auto"/>
        <w:ind w:firstLine="709"/>
        <w:rPr>
          <w:lang w:val="en-US"/>
        </w:rPr>
      </w:pPr>
      <w:r w:rsidRPr="00656CCB">
        <w:rPr>
          <w:lang w:val="en-US"/>
        </w:rPr>
        <w:t>Karl describes how his father</w:t>
      </w:r>
      <w:r w:rsidR="00B470E9" w:rsidRPr="00656CCB">
        <w:rPr>
          <w:lang w:val="en-US"/>
        </w:rPr>
        <w:t xml:space="preserve"> </w:t>
      </w:r>
      <w:r w:rsidR="006276B8" w:rsidRPr="00656CCB">
        <w:rPr>
          <w:lang w:val="en-US"/>
        </w:rPr>
        <w:t xml:space="preserve">frequently </w:t>
      </w:r>
      <w:r w:rsidR="00F003DF" w:rsidRPr="00656CCB">
        <w:rPr>
          <w:lang w:val="en-US"/>
        </w:rPr>
        <w:t xml:space="preserve">claimed </w:t>
      </w:r>
      <w:r w:rsidR="00A8150A" w:rsidRPr="00656CCB">
        <w:rPr>
          <w:lang w:val="en-US"/>
        </w:rPr>
        <w:t xml:space="preserve">later in life </w:t>
      </w:r>
      <w:r w:rsidR="00F003DF" w:rsidRPr="00656CCB">
        <w:rPr>
          <w:lang w:val="en-US"/>
        </w:rPr>
        <w:t>that</w:t>
      </w:r>
      <w:r w:rsidR="00070E4F" w:rsidRPr="00656CCB">
        <w:rPr>
          <w:lang w:val="en-US"/>
        </w:rPr>
        <w:t xml:space="preserve"> </w:t>
      </w:r>
      <w:r w:rsidR="00D9218A" w:rsidRPr="00656CCB">
        <w:rPr>
          <w:lang w:val="en-US"/>
        </w:rPr>
        <w:t>he</w:t>
      </w:r>
      <w:r w:rsidR="00F003DF" w:rsidRPr="00656CCB">
        <w:rPr>
          <w:lang w:val="en-US"/>
        </w:rPr>
        <w:t xml:space="preserve"> had</w:t>
      </w:r>
      <w:r w:rsidR="00D9218A" w:rsidRPr="00656CCB">
        <w:rPr>
          <w:lang w:val="en-US"/>
        </w:rPr>
        <w:t xml:space="preserve"> gained his major economic insights, especially regarding price theory, which led him to </w:t>
      </w:r>
      <w:r w:rsidR="00F003DF" w:rsidRPr="00656CCB">
        <w:rPr>
          <w:lang w:val="en-US"/>
        </w:rPr>
        <w:t xml:space="preserve">the </w:t>
      </w:r>
      <w:r w:rsidR="00D9218A" w:rsidRPr="00656CCB">
        <w:rPr>
          <w:i/>
          <w:lang w:val="en-US"/>
        </w:rPr>
        <w:t>Grundsätze</w:t>
      </w:r>
      <w:r w:rsidR="00D9218A" w:rsidRPr="00656CCB">
        <w:rPr>
          <w:lang w:val="en-US"/>
        </w:rPr>
        <w:t xml:space="preserve">, </w:t>
      </w:r>
      <w:r w:rsidR="00F003DF" w:rsidRPr="00656CCB">
        <w:rPr>
          <w:lang w:val="en-US"/>
        </w:rPr>
        <w:t xml:space="preserve">by </w:t>
      </w:r>
      <w:r w:rsidR="00B470E9" w:rsidRPr="00656CCB">
        <w:rPr>
          <w:lang w:val="en-US"/>
        </w:rPr>
        <w:t>studying market reports and stock lists</w:t>
      </w:r>
      <w:r w:rsidR="00070E4F" w:rsidRPr="00656CCB">
        <w:rPr>
          <w:lang w:val="en-US"/>
        </w:rPr>
        <w:t xml:space="preserve"> </w:t>
      </w:r>
      <w:r w:rsidR="006276B8" w:rsidRPr="00656CCB">
        <w:rPr>
          <w:lang w:val="en-US"/>
        </w:rPr>
        <w:t xml:space="preserve">while writing for </w:t>
      </w:r>
      <w:r w:rsidR="00070E4F" w:rsidRPr="00656CCB">
        <w:rPr>
          <w:lang w:val="en-US"/>
        </w:rPr>
        <w:t xml:space="preserve">the </w:t>
      </w:r>
      <w:r w:rsidR="00070E4F" w:rsidRPr="00656CCB">
        <w:rPr>
          <w:i/>
          <w:lang w:val="en-US"/>
        </w:rPr>
        <w:t>Wiener Zeitung</w:t>
      </w:r>
      <w:r w:rsidRPr="00656CCB">
        <w:rPr>
          <w:lang w:val="en-US"/>
        </w:rPr>
        <w:t>.</w:t>
      </w:r>
      <w:r w:rsidR="00F67FCF" w:rsidRPr="00656CCB">
        <w:rPr>
          <w:lang w:val="en-US"/>
        </w:rPr>
        <w:t xml:space="preserve"> </w:t>
      </w:r>
      <w:r w:rsidRPr="00656CCB">
        <w:rPr>
          <w:lang w:val="en-US"/>
        </w:rPr>
        <w:t xml:space="preserve">This claim </w:t>
      </w:r>
      <w:r w:rsidR="00F003DF" w:rsidRPr="00656CCB">
        <w:rPr>
          <w:lang w:val="en-US"/>
        </w:rPr>
        <w:t>was</w:t>
      </w:r>
      <w:r w:rsidRPr="00656CCB">
        <w:rPr>
          <w:lang w:val="en-US"/>
        </w:rPr>
        <w:t xml:space="preserve"> </w:t>
      </w:r>
      <w:r w:rsidR="00F67FCF" w:rsidRPr="00656CCB">
        <w:rPr>
          <w:lang w:val="en-US"/>
        </w:rPr>
        <w:t xml:space="preserve">repeated by </w:t>
      </w:r>
      <w:r w:rsidR="000D74D8" w:rsidRPr="00656CCB">
        <w:rPr>
          <w:lang w:val="en-US"/>
        </w:rPr>
        <w:fldChar w:fldCharType="begin"/>
      </w:r>
      <w:r w:rsidR="007B06D3">
        <w:rPr>
          <w:lang w:val="en-US"/>
        </w:rPr>
        <w:instrText xml:space="preserve"> ADDIN EN.CITE &lt;EndNote&gt;&lt;Cite AuthorYear="1"&gt;&lt;Author&gt;Wieser&lt;/Author&gt;&lt;Year&gt;1929&lt;/Year&gt;&lt;RecNum&gt;1465&lt;/RecNum&gt;&lt;Pages&gt;117&lt;/Pages&gt;&lt;DisplayText&gt;Wieser (1929 [1923], p. 117)&lt;/DisplayText&gt;&lt;record&gt;&lt;rec-number&gt;1465&lt;/rec-number&gt;&lt;foreign-keys&gt;&lt;key app="EN" db-id="9fap0x00ltves2edxw7xtsr10raztx5edav2"&gt;1465&lt;/key&gt;&lt;/foreign-keys&gt;&lt;ref-type name="Book Section"&gt;5&lt;/ref-type&gt;&lt;contributors&gt;&lt;authors&gt;&lt;author&gt;Wieser, Friedrich&lt;/author&gt;&lt;/authors&gt;&lt;secondary-authors&gt;&lt;author&gt;Hayek, Friedrich A.&lt;/author&gt;&lt;/secondary-authors&gt;&lt;/contributors&gt;&lt;titles&gt;&lt;title&gt;Karl Menger&lt;/title&gt;&lt;secondary-title&gt;Friedrich Freiherr von Wieser: Gesammelte Abhandlungen&lt;/secondary-title&gt;&lt;/titles&gt;&lt;pages&gt;110-121&lt;/pages&gt;&lt;keywords&gt;&lt;keyword&gt;Economics&lt;/keyword&gt;&lt;/keywords&gt;&lt;dates&gt;&lt;year&gt;1929&lt;/year&gt;&lt;/dates&gt;&lt;pub-location&gt;Tübingen&lt;/pub-location&gt;&lt;publisher&gt;Mohr&lt;/publisher&gt;&lt;orig-pub&gt;1923&lt;/orig-pub&gt;&lt;accession-num&gt;137111401&lt;/accession-num&gt;&lt;call-num&gt;SBB-PK Berlin &amp;lt;1+1A&amp;gt; !1! F 1463 !1:HA9! HA 9 Aa 9751 F 1463&amp;lt;a&amp;gt;&amp;#xD;SUB+Uni Hamburg &amp;lt;18&amp;gt; !SUB! A 1947/2184 !18/76-SM! K062259 VI g 128&amp;#xD;UB Kiel &amp;lt;8&amp;gt; !19! D 3217 !8/9! V 1-1-81&amp;#xD;ZBW Kiel &amp;lt;206&amp;gt; !K:! II 6438 !A:! 1961 A 2359&amp;#xD;UFB Erfurt/Gotha &amp;lt;547&amp;gt; !LS! QE 800 W651&amp;#xD;SUB+Uni Göttingen &amp;lt;7&amp;gt; 8 POL III, 4082&amp;#xD;UB Rostock &amp;lt;28&amp;gt; !28/BB3-MAG! WSF A 1524&amp;#xD;UB Magdeburg &amp;lt;Ma 9&amp;gt; !Magazin A3! 1998 a 13527:1&amp;#xD;Thür. Behördenbibl. Erfurt !ThStV! XX1&lt;/call-num&gt;&lt;urls&gt;&lt;/urls&gt;&lt;/record&gt;&lt;/Cite&gt;&lt;/EndNote&gt;</w:instrText>
      </w:r>
      <w:r w:rsidR="000D74D8" w:rsidRPr="00656CCB">
        <w:rPr>
          <w:lang w:val="en-US"/>
        </w:rPr>
        <w:fldChar w:fldCharType="separate"/>
      </w:r>
      <w:hyperlink w:anchor="_ENREF_67" w:tooltip="Wieser, 1929 #1465" w:history="1">
        <w:r w:rsidR="009F5341">
          <w:rPr>
            <w:noProof/>
            <w:lang w:val="en-US"/>
          </w:rPr>
          <w:t>Wieser (1929 [1923], p. 117</w:t>
        </w:r>
      </w:hyperlink>
      <w:r w:rsidR="007B06D3">
        <w:rPr>
          <w:noProof/>
          <w:lang w:val="en-US"/>
        </w:rPr>
        <w:t>)</w:t>
      </w:r>
      <w:r w:rsidR="000D74D8" w:rsidRPr="00656CCB">
        <w:rPr>
          <w:lang w:val="en-US"/>
        </w:rPr>
        <w:fldChar w:fldCharType="end"/>
      </w:r>
      <w:r w:rsidR="00B470E9" w:rsidRPr="00656CCB">
        <w:rPr>
          <w:lang w:val="en-US"/>
        </w:rPr>
        <w:t xml:space="preserve">. </w:t>
      </w:r>
      <w:r w:rsidR="00F003DF" w:rsidRPr="00656CCB">
        <w:rPr>
          <w:lang w:val="en-US"/>
        </w:rPr>
        <w:t>However, more recent</w:t>
      </w:r>
      <w:r w:rsidR="00EB2612" w:rsidRPr="00656CCB">
        <w:rPr>
          <w:lang w:val="en-US"/>
        </w:rPr>
        <w:t xml:space="preserve"> research indicates that</w:t>
      </w:r>
      <w:r w:rsidR="006276B8" w:rsidRPr="00656CCB">
        <w:rPr>
          <w:lang w:val="en-US"/>
        </w:rPr>
        <w:t xml:space="preserve"> this</w:t>
      </w:r>
      <w:r w:rsidR="00F003DF" w:rsidRPr="00656CCB">
        <w:rPr>
          <w:lang w:val="en-US"/>
        </w:rPr>
        <w:t xml:space="preserve"> story </w:t>
      </w:r>
      <w:r w:rsidR="00EB2612" w:rsidRPr="00656CCB">
        <w:rPr>
          <w:lang w:val="en-US"/>
        </w:rPr>
        <w:t>is</w:t>
      </w:r>
      <w:r w:rsidR="006276B8" w:rsidRPr="00656CCB">
        <w:rPr>
          <w:lang w:val="en-US"/>
        </w:rPr>
        <w:t xml:space="preserve"> an exaggeration, if not a fiction. Already in </w:t>
      </w:r>
      <w:r w:rsidR="008862D4" w:rsidRPr="00656CCB">
        <w:rPr>
          <w:lang w:val="en-US"/>
        </w:rPr>
        <w:t xml:space="preserve">his </w:t>
      </w:r>
      <w:r w:rsidR="006276B8" w:rsidRPr="00656CCB">
        <w:rPr>
          <w:lang w:val="en-US"/>
        </w:rPr>
        <w:t>comparatively early biographical reflection,</w:t>
      </w:r>
      <w:r w:rsidR="00B470E9" w:rsidRPr="00656CCB">
        <w:rPr>
          <w:lang w:val="en-US"/>
        </w:rPr>
        <w:t xml:space="preserve"> </w:t>
      </w:r>
      <w:r w:rsidR="000D74D8" w:rsidRPr="00656CCB">
        <w:rPr>
          <w:lang w:val="en-US"/>
        </w:rPr>
        <w:fldChar w:fldCharType="begin"/>
      </w:r>
      <w:r w:rsidR="007B06D3">
        <w:rPr>
          <w:lang w:val="en-US"/>
        </w:rPr>
        <w:instrText xml:space="preserve"> ADDIN EN.CITE &lt;EndNote&gt;&lt;Cite AuthorYear="1"&gt;&lt;Author&gt;Hayek&lt;/Author&gt;&lt;Year&gt;1934&lt;/Year&gt;&lt;RecNum&gt;1469&lt;/RecNum&gt;&lt;Pages&gt;398&lt;/Pages&gt;&lt;DisplayText&gt;Hayek (1934, p. 398)&lt;/DisplayText&gt;&lt;record&gt;&lt;rec-number&gt;1469&lt;/rec-number&gt;&lt;foreign-keys&gt;&lt;key app="EN" db-id="9fap0x00ltves2edxw7xtsr10raztx5edav2"&gt;1469&lt;/key&gt;&lt;/foreign-keys&gt;&lt;ref-type name="Journal Article"&gt;17&lt;/ref-type&gt;&lt;contributors&gt;&lt;authors&gt;&lt;author&gt;Hayek, Friedrich A.&lt;/author&gt;&lt;/authors&gt;&lt;/contributors&gt;&lt;titles&gt;&lt;title&gt;Carl Menger&lt;/title&gt;&lt;secondary-title&gt;Economica&lt;/secondary-title&gt;&lt;/titles&gt;&lt;periodical&gt;&lt;full-title&gt;Economica&lt;/full-title&gt;&lt;/periodical&gt;&lt;pages&gt;393-420&lt;/pages&gt;&lt;volume&gt;1&lt;/volume&gt;&lt;number&gt;4&lt;/number&gt;&lt;dates&gt;&lt;year&gt;1934&lt;/year&gt;&lt;/dates&gt;&lt;isbn&gt;0013-0427&lt;/isbn&gt;&lt;urls&gt;&lt;/urls&gt;&lt;/record&gt;&lt;/Cite&gt;&lt;/EndNote&gt;</w:instrText>
      </w:r>
      <w:r w:rsidR="000D74D8" w:rsidRPr="00656CCB">
        <w:rPr>
          <w:lang w:val="en-US"/>
        </w:rPr>
        <w:fldChar w:fldCharType="separate"/>
      </w:r>
      <w:hyperlink w:anchor="_ENREF_17" w:tooltip="Hayek, 1934 #1469" w:history="1">
        <w:r w:rsidR="009F5341">
          <w:rPr>
            <w:noProof/>
            <w:lang w:val="en-US"/>
          </w:rPr>
          <w:t>Hayek (1934, p. 398</w:t>
        </w:r>
      </w:hyperlink>
      <w:r w:rsidR="007B06D3">
        <w:rPr>
          <w:noProof/>
          <w:lang w:val="en-US"/>
        </w:rPr>
        <w:t>)</w:t>
      </w:r>
      <w:r w:rsidR="000D74D8" w:rsidRPr="00656CCB">
        <w:rPr>
          <w:lang w:val="en-US"/>
        </w:rPr>
        <w:fldChar w:fldCharType="end"/>
      </w:r>
      <w:r w:rsidR="00B470E9" w:rsidRPr="00656CCB">
        <w:rPr>
          <w:lang w:val="en-US"/>
        </w:rPr>
        <w:t xml:space="preserve"> raised doubts</w:t>
      </w:r>
      <w:r w:rsidR="006276B8" w:rsidRPr="00656CCB">
        <w:rPr>
          <w:lang w:val="en-US"/>
        </w:rPr>
        <w:t xml:space="preserve"> about the specifics of the tale. In tracing the genesis of Menger’s </w:t>
      </w:r>
      <w:r w:rsidR="006276B8" w:rsidRPr="00656CCB">
        <w:rPr>
          <w:i/>
          <w:lang w:val="en-US"/>
        </w:rPr>
        <w:t>Grundsätze</w:t>
      </w:r>
      <w:r w:rsidR="006276B8" w:rsidRPr="00656CCB">
        <w:rPr>
          <w:lang w:val="en-US"/>
        </w:rPr>
        <w:t xml:space="preserve">, </w:t>
      </w:r>
      <w:r w:rsidR="00493DB3" w:rsidRPr="00656CCB">
        <w:rPr>
          <w:lang w:val="en-US"/>
        </w:rPr>
        <w:t>Ikeda</w:t>
      </w:r>
      <w:r w:rsidR="006276B8" w:rsidRPr="00656CCB">
        <w:rPr>
          <w:lang w:val="en-US"/>
        </w:rPr>
        <w:t xml:space="preserve"> </w:t>
      </w:r>
      <w:r w:rsidR="000D74D8" w:rsidRPr="00656CCB">
        <w:rPr>
          <w:lang w:val="en-US"/>
        </w:rPr>
        <w:fldChar w:fldCharType="begin"/>
      </w:r>
      <w:r w:rsidR="00C06579" w:rsidRPr="00656CCB">
        <w:rPr>
          <w:lang w:val="en-US"/>
        </w:rPr>
        <w:instrText xml:space="preserve"> ADDIN EN.CITE &lt;EndNote&gt;&lt;Cite ExcludeAuth="1"&gt;&lt;Author&gt;Ikeda&lt;/Author&gt;&lt;Year&gt;1997&lt;/Year&gt;&lt;RecNum&gt;2957&lt;/RecNum&gt;&lt;Pages&gt;59&lt;/Pages&gt;&lt;DisplayText&gt;(1997, p. 59)&lt;/DisplayText&gt;&lt;record&gt;&lt;rec-number&gt;2957&lt;/rec-number&gt;&lt;foreign-keys&gt;&lt;key app="EN" db-id="9fap0x00ltves2edxw7xtsr10raztx5edav2"&gt;2957&lt;/key&gt;&lt;/foreign-keys&gt;&lt;ref-type name="Book"&gt;6&lt;/ref-type&gt;&lt;contributors&gt;&lt;authors&gt;&lt;author&gt;Ikeda, Yukihiro&lt;/author&gt;&lt;/authors&gt;&lt;/contributors&gt;&lt;titles&gt;&lt;title&gt;Die Entstehungsgeschichte der &amp;quot;Grundsätze&amp;quot; Carl Mengers&lt;/title&gt;&lt;/titles&gt;&lt;keywords&gt;&lt;keyword&gt;Rezeption&lt;/keyword&gt;&lt;keyword&gt;Historische Schule&lt;/keyword&gt;&lt;keyword&gt;Ökonomische Ideengeschichte&lt;/keyword&gt;&lt;keyword&gt;Theorie&lt;/keyword&gt;&lt;keyword&gt;Österreich&lt;/keyword&gt;&lt;keyword&gt;Carl Menger Grundsätze der Volkswirtschaftslehre&lt;/keyword&gt;&lt;/keywords&gt;&lt;dates&gt;&lt;year&gt;1997&lt;/year&gt;&lt;/dates&gt;&lt;pub-location&gt;St. Katharinen&lt;/pub-location&gt;&lt;publisher&gt;Scripta Mercaturae Verlag&lt;/publisher&gt;&lt;isbn&gt;3895900419 (kart.)&lt;/isbn&gt;&lt;accession-num&gt;243644914&lt;/accession-num&gt;&lt;call-num&gt;SUB+Uni Hamburg &amp;lt;18&amp;gt; !SUB! A 1999/1724 !18/261! 9/48550&amp;#xD;ZBW Kiel &amp;lt;206&amp;gt; !K:! B 299706&amp;#xD;UFB Erfurt/Gotha &amp;lt;547&amp;gt; !LS! QE 800 Y94 !HA 159! 359953&amp;#xD;GWLB Hannover &amp;lt;35&amp;gt; !ZEN! 99/4964&lt;/call-num&gt;&lt;urls&gt;&lt;related-urls&gt;&lt;url&gt;http://www.gbv.de/dms/hbz/toc/ht007577495.pdf&lt;/url&gt;&lt;url&gt;http://d-nb.info/95133929X/04&lt;/url&gt;&lt;/related-urls&gt;&lt;/urls&gt;&lt;/record&gt;&lt;/Cite&gt;&lt;/EndNote&gt;</w:instrText>
      </w:r>
      <w:r w:rsidR="000D74D8" w:rsidRPr="00656CCB">
        <w:rPr>
          <w:lang w:val="en-US"/>
        </w:rPr>
        <w:fldChar w:fldCharType="separate"/>
      </w:r>
      <w:r w:rsidR="00C06579" w:rsidRPr="00656CCB">
        <w:rPr>
          <w:noProof/>
          <w:lang w:val="en-US"/>
        </w:rPr>
        <w:t>(</w:t>
      </w:r>
      <w:hyperlink w:anchor="_ENREF_21" w:tooltip="Ikeda, 1997 #2957" w:history="1">
        <w:r w:rsidR="009F5341" w:rsidRPr="00656CCB">
          <w:rPr>
            <w:noProof/>
            <w:lang w:val="en-US"/>
          </w:rPr>
          <w:t>1997, p. 59</w:t>
        </w:r>
      </w:hyperlink>
      <w:r w:rsidR="00C06579" w:rsidRPr="00656CCB">
        <w:rPr>
          <w:noProof/>
          <w:lang w:val="en-US"/>
        </w:rPr>
        <w:t>)</w:t>
      </w:r>
      <w:r w:rsidR="000D74D8" w:rsidRPr="00656CCB">
        <w:rPr>
          <w:lang w:val="en-US"/>
        </w:rPr>
        <w:fldChar w:fldCharType="end"/>
      </w:r>
      <w:r w:rsidR="00B470E9" w:rsidRPr="00656CCB">
        <w:rPr>
          <w:lang w:val="en-US"/>
        </w:rPr>
        <w:t xml:space="preserve"> show</w:t>
      </w:r>
      <w:r w:rsidR="006276B8" w:rsidRPr="00656CCB">
        <w:rPr>
          <w:lang w:val="en-US"/>
        </w:rPr>
        <w:t>ed</w:t>
      </w:r>
      <w:r w:rsidR="00B470E9" w:rsidRPr="00656CCB">
        <w:rPr>
          <w:lang w:val="en-US"/>
        </w:rPr>
        <w:t xml:space="preserve"> that his ideas developed</w:t>
      </w:r>
      <w:r w:rsidR="00493DB3" w:rsidRPr="00656CCB">
        <w:rPr>
          <w:lang w:val="en-US"/>
        </w:rPr>
        <w:t xml:space="preserve"> later, calling</w:t>
      </w:r>
      <w:r w:rsidR="006276B8" w:rsidRPr="00656CCB">
        <w:rPr>
          <w:lang w:val="en-US"/>
        </w:rPr>
        <w:t xml:space="preserve"> the</w:t>
      </w:r>
      <w:r w:rsidR="00493DB3" w:rsidRPr="00656CCB">
        <w:rPr>
          <w:lang w:val="en-US"/>
        </w:rPr>
        <w:t xml:space="preserve"> </w:t>
      </w:r>
      <w:r w:rsidR="006276B8" w:rsidRPr="00656CCB">
        <w:rPr>
          <w:lang w:val="en-US"/>
        </w:rPr>
        <w:t>stock-market report</w:t>
      </w:r>
      <w:r w:rsidR="00F003DF" w:rsidRPr="00656CCB">
        <w:rPr>
          <w:lang w:val="en-US"/>
        </w:rPr>
        <w:t xml:space="preserve"> and inventory list </w:t>
      </w:r>
      <w:r w:rsidR="006276B8" w:rsidRPr="00656CCB">
        <w:rPr>
          <w:lang w:val="en-US"/>
        </w:rPr>
        <w:t>story</w:t>
      </w:r>
      <w:r w:rsidR="00493DB3" w:rsidRPr="00656CCB">
        <w:rPr>
          <w:lang w:val="en-US"/>
        </w:rPr>
        <w:t xml:space="preserve"> a “myth</w:t>
      </w:r>
      <w:r w:rsidR="00361968" w:rsidRPr="00656CCB">
        <w:rPr>
          <w:lang w:val="en-US"/>
        </w:rPr>
        <w:t>.”</w:t>
      </w:r>
    </w:p>
    <w:p w:rsidR="00836DCD" w:rsidRPr="00656CCB" w:rsidRDefault="00F003DF" w:rsidP="00EB2612">
      <w:pPr>
        <w:spacing w:after="0" w:line="480" w:lineRule="auto"/>
        <w:ind w:firstLine="709"/>
        <w:rPr>
          <w:lang w:val="en-US"/>
        </w:rPr>
      </w:pPr>
      <w:r w:rsidRPr="00656CCB">
        <w:rPr>
          <w:lang w:val="en-US"/>
        </w:rPr>
        <w:t>Ti</w:t>
      </w:r>
      <w:r w:rsidR="009C7FFB" w:rsidRPr="00656CCB">
        <w:rPr>
          <w:lang w:val="en-US"/>
        </w:rPr>
        <w:t xml:space="preserve">red and ill, </w:t>
      </w:r>
      <w:r w:rsidRPr="00656CCB">
        <w:rPr>
          <w:lang w:val="en-US"/>
        </w:rPr>
        <w:t xml:space="preserve">Carl Menger </w:t>
      </w:r>
      <w:r w:rsidR="009C7FFB" w:rsidRPr="00656CCB">
        <w:rPr>
          <w:lang w:val="en-US"/>
        </w:rPr>
        <w:t xml:space="preserve">left both </w:t>
      </w:r>
      <w:r w:rsidR="00585A6D" w:rsidRPr="00656CCB">
        <w:rPr>
          <w:lang w:val="en-US"/>
        </w:rPr>
        <w:t>news</w:t>
      </w:r>
      <w:r w:rsidR="009C7FFB" w:rsidRPr="00656CCB">
        <w:rPr>
          <w:lang w:val="en-US"/>
        </w:rPr>
        <w:t xml:space="preserve">papers around September 1866 </w:t>
      </w:r>
      <w:r w:rsidR="004139CA" w:rsidRPr="00656CCB">
        <w:rPr>
          <w:lang w:val="en-US"/>
        </w:rPr>
        <w:t>to take</w:t>
      </w:r>
      <w:r w:rsidR="00696090" w:rsidRPr="00656CCB">
        <w:rPr>
          <w:lang w:val="en-US"/>
        </w:rPr>
        <w:t xml:space="preserve"> a vacation.</w:t>
      </w:r>
      <w:r w:rsidR="002C0BE4" w:rsidRPr="00656CCB">
        <w:rPr>
          <w:lang w:val="en-US"/>
        </w:rPr>
        <w:t xml:space="preserve"> </w:t>
      </w:r>
      <w:r w:rsidR="0029687E" w:rsidRPr="00656CCB">
        <w:rPr>
          <w:lang w:val="en-US"/>
        </w:rPr>
        <w:t xml:space="preserve">Looking back at this episode </w:t>
      </w:r>
      <w:r w:rsidR="009C7FFB" w:rsidRPr="00656CCB">
        <w:rPr>
          <w:lang w:val="en-US"/>
        </w:rPr>
        <w:t>in old age</w:t>
      </w:r>
      <w:r w:rsidR="0029687E" w:rsidRPr="00656CCB">
        <w:rPr>
          <w:lang w:val="en-US"/>
        </w:rPr>
        <w:t>, he told</w:t>
      </w:r>
      <w:r w:rsidR="008A19C6" w:rsidRPr="00656CCB">
        <w:rPr>
          <w:lang w:val="en-US"/>
        </w:rPr>
        <w:t xml:space="preserve"> his son</w:t>
      </w:r>
      <w:r w:rsidR="009C7FFB" w:rsidRPr="00656CCB">
        <w:rPr>
          <w:lang w:val="en-US"/>
        </w:rPr>
        <w:t xml:space="preserve"> with a smile and </w:t>
      </w:r>
      <w:r w:rsidR="00DF46D2" w:rsidRPr="00656CCB">
        <w:rPr>
          <w:lang w:val="en-US"/>
        </w:rPr>
        <w:t xml:space="preserve">no </w:t>
      </w:r>
      <w:r w:rsidR="009C7FFB" w:rsidRPr="00656CCB">
        <w:rPr>
          <w:lang w:val="en-US"/>
        </w:rPr>
        <w:t>apparent regret</w:t>
      </w:r>
      <w:r w:rsidR="008A19C6" w:rsidRPr="00656CCB">
        <w:rPr>
          <w:lang w:val="en-US"/>
        </w:rPr>
        <w:t xml:space="preserve"> that</w:t>
      </w:r>
      <w:r w:rsidR="009C7FFB" w:rsidRPr="00656CCB">
        <w:rPr>
          <w:lang w:val="en-US"/>
        </w:rPr>
        <w:t xml:space="preserve"> </w:t>
      </w:r>
      <w:r w:rsidR="0029687E" w:rsidRPr="00656CCB">
        <w:rPr>
          <w:lang w:val="en-US"/>
        </w:rPr>
        <w:t>h</w:t>
      </w:r>
      <w:r w:rsidR="008A19C6" w:rsidRPr="00656CCB">
        <w:rPr>
          <w:lang w:val="en-US"/>
        </w:rPr>
        <w:t>e could easily have become a millionaire</w:t>
      </w:r>
      <w:r w:rsidR="009C7FFB" w:rsidRPr="00656CCB">
        <w:rPr>
          <w:lang w:val="en-US"/>
        </w:rPr>
        <w:t xml:space="preserve"> had he continued his journalistic career</w:t>
      </w:r>
      <w:r w:rsidR="0025573B" w:rsidRPr="00656CCB">
        <w:rPr>
          <w:lang w:val="en-US"/>
        </w:rPr>
        <w:t>.</w:t>
      </w:r>
    </w:p>
    <w:p w:rsidR="00836DCD" w:rsidRPr="00656CCB" w:rsidRDefault="00836DCD" w:rsidP="00DC3067">
      <w:pPr>
        <w:spacing w:after="0" w:line="480" w:lineRule="auto"/>
        <w:ind w:firstLine="709"/>
        <w:rPr>
          <w:lang w:val="en-US"/>
        </w:rPr>
      </w:pPr>
    </w:p>
    <w:p w:rsidR="00836DCD" w:rsidRPr="00656CCB" w:rsidRDefault="00477513" w:rsidP="00DC3067">
      <w:pPr>
        <w:spacing w:after="0" w:line="480" w:lineRule="auto"/>
        <w:rPr>
          <w:b/>
          <w:lang w:val="en-US"/>
        </w:rPr>
      </w:pPr>
      <w:r w:rsidRPr="00656CCB">
        <w:rPr>
          <w:b/>
          <w:lang w:val="en-US"/>
        </w:rPr>
        <w:lastRenderedPageBreak/>
        <w:t>Early S</w:t>
      </w:r>
      <w:r w:rsidR="000A5B76" w:rsidRPr="00656CCB">
        <w:rPr>
          <w:b/>
          <w:lang w:val="en-US"/>
        </w:rPr>
        <w:t xml:space="preserve">cientific </w:t>
      </w:r>
      <w:r w:rsidRPr="00656CCB">
        <w:rPr>
          <w:b/>
          <w:lang w:val="en-US"/>
        </w:rPr>
        <w:t>W</w:t>
      </w:r>
      <w:r w:rsidR="000A5B76" w:rsidRPr="00656CCB">
        <w:rPr>
          <w:b/>
          <w:lang w:val="en-US"/>
        </w:rPr>
        <w:t>ork</w:t>
      </w:r>
    </w:p>
    <w:p w:rsidR="00836DCD" w:rsidRPr="00656CCB" w:rsidRDefault="00C02C96" w:rsidP="00111542">
      <w:pPr>
        <w:spacing w:after="0" w:line="480" w:lineRule="auto"/>
        <w:rPr>
          <w:lang w:val="en-US"/>
        </w:rPr>
      </w:pPr>
      <w:r w:rsidRPr="00656CCB">
        <w:rPr>
          <w:lang w:val="en-US"/>
        </w:rPr>
        <w:t xml:space="preserve">His vacation was cut short because of a cholera outbreak </w:t>
      </w:r>
      <w:r w:rsidR="00585A6D" w:rsidRPr="00656CCB">
        <w:rPr>
          <w:lang w:val="en-US"/>
        </w:rPr>
        <w:t xml:space="preserve">that </w:t>
      </w:r>
      <w:r w:rsidRPr="00656CCB">
        <w:rPr>
          <w:lang w:val="en-US"/>
        </w:rPr>
        <w:t xml:space="preserve">prevented </w:t>
      </w:r>
      <w:r w:rsidR="00707D7D" w:rsidRPr="00656CCB">
        <w:rPr>
          <w:lang w:val="en-US"/>
        </w:rPr>
        <w:t>travel</w:t>
      </w:r>
      <w:r w:rsidRPr="00656CCB">
        <w:rPr>
          <w:lang w:val="en-US"/>
        </w:rPr>
        <w:t xml:space="preserve"> to Italy. Returning to Vienna</w:t>
      </w:r>
      <w:r w:rsidR="00781B33" w:rsidRPr="00656CCB">
        <w:rPr>
          <w:lang w:val="en-US"/>
        </w:rPr>
        <w:t>. Carl</w:t>
      </w:r>
      <w:r w:rsidRPr="00656CCB">
        <w:rPr>
          <w:lang w:val="en-US"/>
        </w:rPr>
        <w:t xml:space="preserve"> rented a flat with Anton</w:t>
      </w:r>
      <w:r w:rsidR="00224602" w:rsidRPr="00656CCB">
        <w:rPr>
          <w:lang w:val="en-US"/>
        </w:rPr>
        <w:t>. T</w:t>
      </w:r>
      <w:r w:rsidR="00585A6D" w:rsidRPr="00656CCB">
        <w:rPr>
          <w:lang w:val="en-US"/>
        </w:rPr>
        <w:t>he brothers</w:t>
      </w:r>
      <w:r w:rsidRPr="00656CCB">
        <w:rPr>
          <w:lang w:val="en-US"/>
        </w:rPr>
        <w:t xml:space="preserve"> would </w:t>
      </w:r>
      <w:r w:rsidR="00585A6D" w:rsidRPr="00656CCB">
        <w:rPr>
          <w:lang w:val="en-US"/>
        </w:rPr>
        <w:t xml:space="preserve">live together </w:t>
      </w:r>
      <w:r w:rsidRPr="00656CCB">
        <w:rPr>
          <w:lang w:val="en-US"/>
        </w:rPr>
        <w:t xml:space="preserve">for the next four years. </w:t>
      </w:r>
      <w:r w:rsidR="00781B33" w:rsidRPr="00656CCB">
        <w:rPr>
          <w:lang w:val="en-US"/>
        </w:rPr>
        <w:t>Carl</w:t>
      </w:r>
      <w:r w:rsidR="00B36F51" w:rsidRPr="00656CCB">
        <w:rPr>
          <w:lang w:val="en-US"/>
        </w:rPr>
        <w:t xml:space="preserve"> also decided to take the examinations </w:t>
      </w:r>
      <w:r w:rsidR="00585A6D" w:rsidRPr="00656CCB">
        <w:rPr>
          <w:lang w:val="en-US"/>
        </w:rPr>
        <w:t xml:space="preserve">required </w:t>
      </w:r>
      <w:r w:rsidR="00B36F51" w:rsidRPr="00656CCB">
        <w:rPr>
          <w:lang w:val="en-US"/>
        </w:rPr>
        <w:t xml:space="preserve">to </w:t>
      </w:r>
      <w:r w:rsidR="00585A6D" w:rsidRPr="00656CCB">
        <w:rPr>
          <w:lang w:val="en-US"/>
        </w:rPr>
        <w:t>receive</w:t>
      </w:r>
      <w:r w:rsidR="00B36F51" w:rsidRPr="00656CCB">
        <w:rPr>
          <w:lang w:val="en-US"/>
        </w:rPr>
        <w:t xml:space="preserve"> his </w:t>
      </w:r>
      <w:r w:rsidR="00085AED">
        <w:rPr>
          <w:lang w:val="en-US"/>
        </w:rPr>
        <w:t>doctorate</w:t>
      </w:r>
      <w:r w:rsidR="00B36F51" w:rsidRPr="00656CCB">
        <w:rPr>
          <w:lang w:val="en-US"/>
        </w:rPr>
        <w:t xml:space="preserve">, </w:t>
      </w:r>
      <w:r w:rsidR="00585A6D" w:rsidRPr="00656CCB">
        <w:rPr>
          <w:lang w:val="en-US"/>
        </w:rPr>
        <w:t xml:space="preserve">albeit </w:t>
      </w:r>
      <w:r w:rsidR="00B36F51" w:rsidRPr="00656CCB">
        <w:rPr>
          <w:lang w:val="en-US"/>
        </w:rPr>
        <w:t xml:space="preserve">not at the Charles University in Prague, but at the University of Cracow, </w:t>
      </w:r>
      <w:r w:rsidR="00585A6D" w:rsidRPr="00656CCB">
        <w:rPr>
          <w:lang w:val="en-US"/>
        </w:rPr>
        <w:t>where Anton had matriculated</w:t>
      </w:r>
      <w:r w:rsidR="00B36F51" w:rsidRPr="00656CCB">
        <w:rPr>
          <w:lang w:val="en-US"/>
        </w:rPr>
        <w:t>.</w:t>
      </w:r>
      <w:r w:rsidR="00771BB3" w:rsidRPr="00656CCB">
        <w:rPr>
          <w:rStyle w:val="FootnoteReference"/>
          <w:lang w:val="en-US"/>
        </w:rPr>
        <w:footnoteReference w:id="30"/>
      </w:r>
      <w:r w:rsidR="00707D7D" w:rsidRPr="00656CCB">
        <w:rPr>
          <w:lang w:val="en-US"/>
        </w:rPr>
        <w:t xml:space="preserve"> </w:t>
      </w:r>
      <w:r w:rsidR="00707D7D" w:rsidRPr="00656CCB" w:rsidDel="00781B33">
        <w:rPr>
          <w:lang w:val="en-US"/>
        </w:rPr>
        <w:t>O</w:t>
      </w:r>
      <w:r w:rsidR="00B36F51" w:rsidRPr="00656CCB" w:rsidDel="00781B33">
        <w:rPr>
          <w:lang w:val="en-US"/>
        </w:rPr>
        <w:t>n March 19</w:t>
      </w:r>
      <w:r w:rsidR="00707D7D" w:rsidRPr="00656CCB" w:rsidDel="00781B33">
        <w:rPr>
          <w:lang w:val="en-US"/>
        </w:rPr>
        <w:t>,</w:t>
      </w:r>
      <w:r w:rsidR="00B36F51" w:rsidRPr="00656CCB" w:rsidDel="00781B33">
        <w:rPr>
          <w:lang w:val="en-US"/>
        </w:rPr>
        <w:t xml:space="preserve"> 1867</w:t>
      </w:r>
      <w:r w:rsidR="00707D7D" w:rsidRPr="00656CCB" w:rsidDel="00781B33">
        <w:rPr>
          <w:lang w:val="en-US"/>
        </w:rPr>
        <w:t>, Carl Menger</w:t>
      </w:r>
      <w:r w:rsidR="00B36F51" w:rsidRPr="00656CCB" w:rsidDel="00781B33">
        <w:rPr>
          <w:lang w:val="en-US"/>
        </w:rPr>
        <w:t xml:space="preserve"> became a </w:t>
      </w:r>
      <w:r w:rsidR="00A14929" w:rsidRPr="00656CCB" w:rsidDel="00781B33">
        <w:rPr>
          <w:lang w:val="en-US"/>
        </w:rPr>
        <w:t>Doctor of Law</w:t>
      </w:r>
      <w:r w:rsidR="00B36F51" w:rsidRPr="00656CCB" w:rsidDel="00781B33">
        <w:rPr>
          <w:lang w:val="en-US"/>
        </w:rPr>
        <w:t xml:space="preserve"> (Dr. </w:t>
      </w:r>
      <w:proofErr w:type="spellStart"/>
      <w:r w:rsidR="00B36F51" w:rsidRPr="00656CCB" w:rsidDel="00781B33">
        <w:rPr>
          <w:lang w:val="en-US"/>
        </w:rPr>
        <w:t>Jur</w:t>
      </w:r>
      <w:proofErr w:type="spellEnd"/>
      <w:r w:rsidR="00B36F51" w:rsidRPr="00656CCB" w:rsidDel="00781B33">
        <w:rPr>
          <w:lang w:val="en-US"/>
        </w:rPr>
        <w:t xml:space="preserve">.). </w:t>
      </w:r>
    </w:p>
    <w:p w:rsidR="002D67CE" w:rsidRPr="00656CCB" w:rsidRDefault="00800629" w:rsidP="002D67CE">
      <w:pPr>
        <w:spacing w:after="0" w:line="480" w:lineRule="auto"/>
        <w:rPr>
          <w:lang w:val="en-US"/>
        </w:rPr>
      </w:pPr>
      <w:r w:rsidRPr="00656CCB">
        <w:rPr>
          <w:lang w:val="en-US"/>
        </w:rPr>
        <w:tab/>
      </w:r>
      <w:r w:rsidR="00224602" w:rsidRPr="00656CCB">
        <w:rPr>
          <w:lang w:val="en-US"/>
        </w:rPr>
        <w:t>According to his son, a</w:t>
      </w:r>
      <w:r w:rsidR="00771BB3" w:rsidRPr="00656CCB">
        <w:rPr>
          <w:lang w:val="en-US"/>
        </w:rPr>
        <w:t xml:space="preserve">fter </w:t>
      </w:r>
      <w:r w:rsidR="00224602" w:rsidRPr="00656CCB">
        <w:rPr>
          <w:lang w:val="en-US"/>
        </w:rPr>
        <w:t>returning</w:t>
      </w:r>
      <w:r w:rsidR="00771BB3" w:rsidRPr="00656CCB">
        <w:rPr>
          <w:lang w:val="en-US"/>
        </w:rPr>
        <w:t xml:space="preserve"> from his shortened vacation,</w:t>
      </w:r>
      <w:r w:rsidR="00224602" w:rsidRPr="00656CCB">
        <w:rPr>
          <w:lang w:val="en-US"/>
        </w:rPr>
        <w:t xml:space="preserve"> Menger</w:t>
      </w:r>
      <w:r w:rsidR="00771BB3" w:rsidRPr="00656CCB">
        <w:rPr>
          <w:lang w:val="en-US"/>
        </w:rPr>
        <w:t xml:space="preserve"> </w:t>
      </w:r>
      <w:r w:rsidR="001B0659" w:rsidRPr="00656CCB">
        <w:rPr>
          <w:lang w:val="en-US"/>
        </w:rPr>
        <w:t xml:space="preserve">joined the law office of a former colleague from the </w:t>
      </w:r>
      <w:r w:rsidR="001B0659" w:rsidRPr="00656CCB">
        <w:rPr>
          <w:i/>
          <w:lang w:val="en-US"/>
        </w:rPr>
        <w:t>Botschafter</w:t>
      </w:r>
      <w:r w:rsidR="001B0659" w:rsidRPr="00656CCB">
        <w:rPr>
          <w:lang w:val="en-US"/>
        </w:rPr>
        <w:t xml:space="preserve">, Georg Granitsch, </w:t>
      </w:r>
      <w:r w:rsidRPr="00656CCB">
        <w:rPr>
          <w:lang w:val="en-US"/>
        </w:rPr>
        <w:t xml:space="preserve">where </w:t>
      </w:r>
      <w:r w:rsidR="001B0659" w:rsidRPr="00656CCB">
        <w:rPr>
          <w:lang w:val="en-US"/>
        </w:rPr>
        <w:t xml:space="preserve">Anton </w:t>
      </w:r>
      <w:r w:rsidRPr="00656CCB">
        <w:rPr>
          <w:lang w:val="en-US"/>
        </w:rPr>
        <w:t>had worked</w:t>
      </w:r>
      <w:r w:rsidR="001B0659" w:rsidRPr="00656CCB">
        <w:rPr>
          <w:lang w:val="en-US"/>
        </w:rPr>
        <w:t xml:space="preserve"> since 1865.</w:t>
      </w:r>
      <w:r w:rsidR="00D9321D" w:rsidRPr="00656CCB">
        <w:rPr>
          <w:rStyle w:val="FootnoteReference"/>
          <w:lang w:val="en-US"/>
        </w:rPr>
        <w:footnoteReference w:id="31"/>
      </w:r>
      <w:r w:rsidR="000B0EE6" w:rsidRPr="00656CCB">
        <w:rPr>
          <w:lang w:val="en-US"/>
        </w:rPr>
        <w:t xml:space="preserve"> </w:t>
      </w:r>
      <w:r w:rsidR="00224602" w:rsidRPr="00656CCB">
        <w:rPr>
          <w:lang w:val="en-US"/>
        </w:rPr>
        <w:t>H</w:t>
      </w:r>
      <w:r w:rsidR="00DB2459" w:rsidRPr="00656CCB">
        <w:rPr>
          <w:lang w:val="en-US"/>
        </w:rPr>
        <w:t xml:space="preserve">e </w:t>
      </w:r>
      <w:r w:rsidR="00224602" w:rsidRPr="00656CCB">
        <w:rPr>
          <w:lang w:val="en-US"/>
        </w:rPr>
        <w:t xml:space="preserve">also </w:t>
      </w:r>
      <w:r w:rsidR="00DB2459" w:rsidRPr="00656CCB">
        <w:rPr>
          <w:lang w:val="en-US"/>
        </w:rPr>
        <w:t>started writing scientific ideas in</w:t>
      </w:r>
      <w:r w:rsidRPr="00656CCB">
        <w:rPr>
          <w:lang w:val="en-US"/>
        </w:rPr>
        <w:t xml:space="preserve"> his</w:t>
      </w:r>
      <w:r w:rsidR="00DB2459" w:rsidRPr="00656CCB">
        <w:rPr>
          <w:lang w:val="en-US"/>
        </w:rPr>
        <w:t xml:space="preserve"> notebooks</w:t>
      </w:r>
      <w:r w:rsidR="00D4023E" w:rsidRPr="00656CCB">
        <w:rPr>
          <w:lang w:val="en-US"/>
        </w:rPr>
        <w:t xml:space="preserve"> again</w:t>
      </w:r>
      <w:r w:rsidRPr="00656CCB">
        <w:rPr>
          <w:lang w:val="en-US"/>
        </w:rPr>
        <w:t>.</w:t>
      </w:r>
      <w:r w:rsidR="00CD6F2B" w:rsidRPr="00656CCB">
        <w:rPr>
          <w:rStyle w:val="FootnoteReference"/>
          <w:lang w:val="en-US"/>
        </w:rPr>
        <w:footnoteReference w:id="32"/>
      </w:r>
      <w:r w:rsidR="00D4023E" w:rsidRPr="00656CCB">
        <w:rPr>
          <w:lang w:val="en-US"/>
        </w:rPr>
        <w:t xml:space="preserve"> </w:t>
      </w:r>
    </w:p>
    <w:p w:rsidR="004B09C7" w:rsidRPr="00656CCB" w:rsidRDefault="00B315D7" w:rsidP="00766F96">
      <w:pPr>
        <w:spacing w:after="0" w:line="480" w:lineRule="auto"/>
        <w:ind w:firstLine="708"/>
        <w:rPr>
          <w:lang w:val="en-US"/>
        </w:rPr>
      </w:pPr>
      <w:r w:rsidRPr="00656CCB">
        <w:rPr>
          <w:lang w:val="en-US"/>
        </w:rPr>
        <w:t xml:space="preserve">From late 1866 until </w:t>
      </w:r>
      <w:r w:rsidR="005826AC" w:rsidRPr="00656CCB">
        <w:rPr>
          <w:lang w:val="en-US"/>
        </w:rPr>
        <w:t>mid-</w:t>
      </w:r>
      <w:r w:rsidRPr="00656CCB">
        <w:rPr>
          <w:lang w:val="en-US"/>
        </w:rPr>
        <w:t>1867, Carl’s note</w:t>
      </w:r>
      <w:r w:rsidR="003A5304" w:rsidRPr="00656CCB">
        <w:rPr>
          <w:lang w:val="en-US"/>
        </w:rPr>
        <w:t>s</w:t>
      </w:r>
      <w:r w:rsidR="00534DC1" w:rsidRPr="00656CCB">
        <w:rPr>
          <w:lang w:val="en-US"/>
        </w:rPr>
        <w:t>, which fill one whole notebook,</w:t>
      </w:r>
      <w:r w:rsidR="00A14929" w:rsidRPr="00656CCB">
        <w:rPr>
          <w:lang w:val="en-US"/>
        </w:rPr>
        <w:t xml:space="preserve"> addressed</w:t>
      </w:r>
      <w:r w:rsidR="00534DC1" w:rsidRPr="00656CCB">
        <w:rPr>
          <w:lang w:val="en-US"/>
        </w:rPr>
        <w:t xml:space="preserve"> only</w:t>
      </w:r>
      <w:r w:rsidRPr="00656CCB">
        <w:rPr>
          <w:lang w:val="en-US"/>
        </w:rPr>
        <w:t xml:space="preserve"> literary </w:t>
      </w:r>
      <w:r w:rsidR="00534DC1" w:rsidRPr="00656CCB">
        <w:rPr>
          <w:lang w:val="en-US"/>
        </w:rPr>
        <w:t>matters</w:t>
      </w:r>
      <w:r w:rsidRPr="00656CCB">
        <w:rPr>
          <w:lang w:val="en-US"/>
        </w:rPr>
        <w:t xml:space="preserve">, including </w:t>
      </w:r>
      <w:r w:rsidR="00534DC1" w:rsidRPr="00656CCB">
        <w:rPr>
          <w:lang w:val="en-US"/>
        </w:rPr>
        <w:t>books</w:t>
      </w:r>
      <w:r w:rsidRPr="00656CCB">
        <w:rPr>
          <w:lang w:val="en-US"/>
        </w:rPr>
        <w:t xml:space="preserve"> read and theatr</w:t>
      </w:r>
      <w:r w:rsidR="00534DC1" w:rsidRPr="00656CCB">
        <w:rPr>
          <w:lang w:val="en-US"/>
        </w:rPr>
        <w:t>ical</w:t>
      </w:r>
      <w:r w:rsidRPr="00656CCB">
        <w:rPr>
          <w:lang w:val="en-US"/>
        </w:rPr>
        <w:t xml:space="preserve"> performances attended.</w:t>
      </w:r>
      <w:r w:rsidR="00D9321D">
        <w:rPr>
          <w:rStyle w:val="FootnoteReference"/>
          <w:lang w:val="en-US"/>
        </w:rPr>
        <w:footnoteReference w:id="33"/>
      </w:r>
      <w:r w:rsidRPr="00656CCB">
        <w:rPr>
          <w:lang w:val="en-US"/>
        </w:rPr>
        <w:t xml:space="preserve"> A</w:t>
      </w:r>
      <w:r w:rsidR="00534DC1" w:rsidRPr="00656CCB">
        <w:rPr>
          <w:lang w:val="en-US"/>
        </w:rPr>
        <w:t xml:space="preserve">nother </w:t>
      </w:r>
      <w:r w:rsidRPr="00656CCB">
        <w:rPr>
          <w:lang w:val="en-US"/>
        </w:rPr>
        <w:t xml:space="preserve">notebook, titled </w:t>
      </w:r>
      <w:proofErr w:type="spellStart"/>
      <w:r w:rsidRPr="00656CCB">
        <w:rPr>
          <w:i/>
          <w:lang w:val="en-US"/>
        </w:rPr>
        <w:t>Geflügelte</w:t>
      </w:r>
      <w:proofErr w:type="spellEnd"/>
      <w:r w:rsidRPr="00656CCB">
        <w:rPr>
          <w:i/>
          <w:lang w:val="en-US"/>
        </w:rPr>
        <w:t xml:space="preserve"> </w:t>
      </w:r>
      <w:proofErr w:type="spellStart"/>
      <w:r w:rsidRPr="00656CCB">
        <w:rPr>
          <w:i/>
          <w:lang w:val="en-US"/>
        </w:rPr>
        <w:t>Worte</w:t>
      </w:r>
      <w:proofErr w:type="spellEnd"/>
      <w:r w:rsidR="00A6368A" w:rsidRPr="00656CCB">
        <w:rPr>
          <w:i/>
          <w:lang w:val="en-US"/>
        </w:rPr>
        <w:t xml:space="preserve"> </w:t>
      </w:r>
      <w:r w:rsidR="00A6368A" w:rsidRPr="00656CCB">
        <w:rPr>
          <w:lang w:val="en-US"/>
        </w:rPr>
        <w:t>(dictums)</w:t>
      </w:r>
      <w:r w:rsidR="00B5087C" w:rsidRPr="00656CCB">
        <w:rPr>
          <w:lang w:val="en-US"/>
        </w:rPr>
        <w:t>,</w:t>
      </w:r>
      <w:r w:rsidR="00534DC1" w:rsidRPr="00656CCB">
        <w:rPr>
          <w:lang w:val="en-US"/>
        </w:rPr>
        <w:t xml:space="preserve"> was started in 1867. This notebook </w:t>
      </w:r>
      <w:r w:rsidR="003D049B" w:rsidRPr="00656CCB">
        <w:rPr>
          <w:lang w:val="en-US"/>
        </w:rPr>
        <w:t>includes</w:t>
      </w:r>
      <w:r w:rsidRPr="00656CCB">
        <w:rPr>
          <w:lang w:val="en-US"/>
        </w:rPr>
        <w:t xml:space="preserve"> </w:t>
      </w:r>
      <w:r w:rsidR="003D049B" w:rsidRPr="00656CCB">
        <w:rPr>
          <w:lang w:val="en-US"/>
        </w:rPr>
        <w:t xml:space="preserve">further </w:t>
      </w:r>
      <w:r w:rsidRPr="00656CCB">
        <w:rPr>
          <w:lang w:val="en-US"/>
        </w:rPr>
        <w:t>literary notes</w:t>
      </w:r>
      <w:r w:rsidR="00B5087C" w:rsidRPr="00656CCB">
        <w:rPr>
          <w:lang w:val="en-US"/>
        </w:rPr>
        <w:t xml:space="preserve">, </w:t>
      </w:r>
      <w:r w:rsidR="003D049B" w:rsidRPr="00656CCB">
        <w:rPr>
          <w:lang w:val="en-US"/>
        </w:rPr>
        <w:t>some</w:t>
      </w:r>
      <w:r w:rsidRPr="00656CCB">
        <w:rPr>
          <w:lang w:val="en-US"/>
        </w:rPr>
        <w:t xml:space="preserve"> notes on foreign countries and </w:t>
      </w:r>
      <w:r w:rsidR="003D049B" w:rsidRPr="00656CCB">
        <w:rPr>
          <w:lang w:val="en-US"/>
        </w:rPr>
        <w:t xml:space="preserve">a few </w:t>
      </w:r>
      <w:r w:rsidRPr="00656CCB">
        <w:rPr>
          <w:lang w:val="en-US"/>
        </w:rPr>
        <w:t>aphorisms, including one that predicts</w:t>
      </w:r>
      <w:r w:rsidR="003D049B" w:rsidRPr="00656CCB">
        <w:rPr>
          <w:lang w:val="en-US"/>
        </w:rPr>
        <w:t xml:space="preserve"> the institution of</w:t>
      </w:r>
      <w:r w:rsidRPr="00656CCB">
        <w:rPr>
          <w:lang w:val="en-US"/>
        </w:rPr>
        <w:t xml:space="preserve"> </w:t>
      </w:r>
      <w:r w:rsidR="003D049B" w:rsidRPr="00656CCB">
        <w:rPr>
          <w:lang w:val="en-US"/>
        </w:rPr>
        <w:t xml:space="preserve">marriage would slowly corrode and that free love would be the way </w:t>
      </w:r>
      <w:r w:rsidR="003D049B" w:rsidRPr="00656CCB">
        <w:rPr>
          <w:lang w:val="en-US"/>
        </w:rPr>
        <w:lastRenderedPageBreak/>
        <w:t xml:space="preserve">of the future. According to his son, this is one of very few occasions that Carl ever wrote of romantic or sexual matters. </w:t>
      </w:r>
    </w:p>
    <w:p w:rsidR="00836DCD" w:rsidRPr="00656CCB" w:rsidRDefault="00D5342D" w:rsidP="00DE403D">
      <w:pPr>
        <w:spacing w:after="0" w:line="480" w:lineRule="auto"/>
        <w:ind w:firstLine="708"/>
        <w:rPr>
          <w:lang w:val="en-US"/>
        </w:rPr>
      </w:pPr>
      <w:r w:rsidRPr="00656CCB">
        <w:rPr>
          <w:lang w:val="en-US"/>
        </w:rPr>
        <w:t xml:space="preserve">These notes are followed by </w:t>
      </w:r>
      <w:r w:rsidR="004D20A3" w:rsidRPr="00656CCB">
        <w:rPr>
          <w:lang w:val="en-US"/>
        </w:rPr>
        <w:t>philosophical reflections</w:t>
      </w:r>
      <w:r w:rsidR="000214CD" w:rsidRPr="00656CCB">
        <w:rPr>
          <w:lang w:val="en-US"/>
        </w:rPr>
        <w:t xml:space="preserve">, which are </w:t>
      </w:r>
      <w:r w:rsidR="003D049B" w:rsidRPr="00656CCB">
        <w:rPr>
          <w:lang w:val="en-US"/>
        </w:rPr>
        <w:t xml:space="preserve">among the most important indications of Menger’s </w:t>
      </w:r>
      <w:r w:rsidR="004D20A3" w:rsidRPr="00656CCB">
        <w:rPr>
          <w:lang w:val="en-US"/>
        </w:rPr>
        <w:t>pre-</w:t>
      </w:r>
      <w:r w:rsidR="00453666" w:rsidRPr="00656CCB">
        <w:rPr>
          <w:i/>
          <w:lang w:val="en-US"/>
        </w:rPr>
        <w:t>Grundsätze</w:t>
      </w:r>
      <w:r w:rsidR="004D20A3" w:rsidRPr="00656CCB">
        <w:rPr>
          <w:lang w:val="en-US"/>
        </w:rPr>
        <w:t xml:space="preserve"> </w:t>
      </w:r>
      <w:r w:rsidR="003D049B" w:rsidRPr="00656CCB">
        <w:rPr>
          <w:lang w:val="en-US"/>
        </w:rPr>
        <w:t xml:space="preserve">thought. </w:t>
      </w:r>
      <w:r w:rsidR="00764F1A" w:rsidRPr="00656CCB">
        <w:rPr>
          <w:lang w:val="en-US"/>
        </w:rPr>
        <w:t>In June 1867</w:t>
      </w:r>
      <w:r w:rsidR="00453666" w:rsidRPr="00656CCB">
        <w:rPr>
          <w:lang w:val="en-US"/>
        </w:rPr>
        <w:t>,</w:t>
      </w:r>
      <w:r w:rsidR="00764F1A" w:rsidRPr="00656CCB">
        <w:rPr>
          <w:lang w:val="en-US"/>
        </w:rPr>
        <w:t xml:space="preserve"> he outline</w:t>
      </w:r>
      <w:r w:rsidR="00453666" w:rsidRPr="00656CCB">
        <w:rPr>
          <w:lang w:val="en-US"/>
        </w:rPr>
        <w:t xml:space="preserve">d the plan for </w:t>
      </w:r>
      <w:r w:rsidR="00D00103" w:rsidRPr="00656CCB">
        <w:rPr>
          <w:lang w:val="en-US"/>
        </w:rPr>
        <w:t>a philosophical work</w:t>
      </w:r>
      <w:r w:rsidR="00764F1A" w:rsidRPr="00656CCB">
        <w:rPr>
          <w:lang w:val="en-US"/>
        </w:rPr>
        <w:t xml:space="preserve"> title</w:t>
      </w:r>
      <w:r w:rsidR="00B5087C" w:rsidRPr="00656CCB">
        <w:rPr>
          <w:lang w:val="en-US"/>
        </w:rPr>
        <w:t>d</w:t>
      </w:r>
      <w:r w:rsidR="00764F1A" w:rsidRPr="00656CCB">
        <w:rPr>
          <w:lang w:val="en-US"/>
        </w:rPr>
        <w:t xml:space="preserve"> </w:t>
      </w:r>
      <w:r w:rsidR="00B5087C" w:rsidRPr="00656CCB">
        <w:rPr>
          <w:lang w:val="en-US"/>
        </w:rPr>
        <w:t>“</w:t>
      </w:r>
      <w:r w:rsidR="00764F1A" w:rsidRPr="00656CCB">
        <w:rPr>
          <w:lang w:val="en-US"/>
        </w:rPr>
        <w:t>Critique of</w:t>
      </w:r>
      <w:r w:rsidR="00B03C05" w:rsidRPr="00656CCB">
        <w:rPr>
          <w:lang w:val="en-US"/>
        </w:rPr>
        <w:t xml:space="preserve"> </w:t>
      </w:r>
      <w:r w:rsidR="00764F1A" w:rsidRPr="00656CCB">
        <w:rPr>
          <w:lang w:val="en-US"/>
        </w:rPr>
        <w:t xml:space="preserve">Metaphysics and Pure Reason from an Empirical </w:t>
      </w:r>
      <w:r w:rsidR="00453666" w:rsidRPr="00656CCB">
        <w:rPr>
          <w:lang w:val="en-US"/>
        </w:rPr>
        <w:t>Standpoint</w:t>
      </w:r>
      <w:r w:rsidR="00CD6F2B" w:rsidRPr="00656CCB">
        <w:rPr>
          <w:lang w:val="en-US"/>
        </w:rPr>
        <w:t>” (</w:t>
      </w:r>
      <w:proofErr w:type="spellStart"/>
      <w:r w:rsidR="00CD6F2B" w:rsidRPr="00656CCB">
        <w:rPr>
          <w:i/>
          <w:lang w:val="en-US"/>
        </w:rPr>
        <w:t>Kritik</w:t>
      </w:r>
      <w:proofErr w:type="spellEnd"/>
      <w:r w:rsidR="00CD6F2B" w:rsidRPr="00656CCB">
        <w:rPr>
          <w:i/>
          <w:lang w:val="en-US"/>
        </w:rPr>
        <w:t xml:space="preserve"> der </w:t>
      </w:r>
      <w:proofErr w:type="spellStart"/>
      <w:r w:rsidR="00CD6F2B" w:rsidRPr="00656CCB">
        <w:rPr>
          <w:i/>
          <w:lang w:val="en-US"/>
        </w:rPr>
        <w:t>Metaphysik</w:t>
      </w:r>
      <w:proofErr w:type="spellEnd"/>
      <w:r w:rsidR="00CD6F2B" w:rsidRPr="00656CCB">
        <w:rPr>
          <w:i/>
          <w:lang w:val="en-US"/>
        </w:rPr>
        <w:t xml:space="preserve"> und der </w:t>
      </w:r>
      <w:proofErr w:type="spellStart"/>
      <w:r w:rsidR="00CD6F2B" w:rsidRPr="00656CCB">
        <w:rPr>
          <w:i/>
          <w:lang w:val="en-US"/>
        </w:rPr>
        <w:t>reinen</w:t>
      </w:r>
      <w:proofErr w:type="spellEnd"/>
      <w:r w:rsidR="00CD6F2B" w:rsidRPr="00656CCB">
        <w:rPr>
          <w:i/>
          <w:lang w:val="en-US"/>
        </w:rPr>
        <w:t xml:space="preserve"> Vernunft </w:t>
      </w:r>
      <w:proofErr w:type="spellStart"/>
      <w:r w:rsidR="00CD6F2B" w:rsidRPr="00656CCB">
        <w:rPr>
          <w:i/>
          <w:lang w:val="en-US"/>
        </w:rPr>
        <w:t>vom</w:t>
      </w:r>
      <w:proofErr w:type="spellEnd"/>
      <w:r w:rsidR="00CD6F2B" w:rsidRPr="00656CCB">
        <w:rPr>
          <w:i/>
          <w:lang w:val="en-US"/>
        </w:rPr>
        <w:t xml:space="preserve"> </w:t>
      </w:r>
      <w:proofErr w:type="spellStart"/>
      <w:r w:rsidR="00CD6F2B" w:rsidRPr="00656CCB">
        <w:rPr>
          <w:i/>
          <w:lang w:val="en-US"/>
        </w:rPr>
        <w:t>empirischen</w:t>
      </w:r>
      <w:proofErr w:type="spellEnd"/>
      <w:r w:rsidR="00CD6F2B" w:rsidRPr="00656CCB">
        <w:rPr>
          <w:i/>
          <w:lang w:val="en-US"/>
        </w:rPr>
        <w:t xml:space="preserve"> </w:t>
      </w:r>
      <w:proofErr w:type="spellStart"/>
      <w:r w:rsidR="00CD6F2B" w:rsidRPr="00656CCB">
        <w:rPr>
          <w:i/>
          <w:lang w:val="en-US"/>
        </w:rPr>
        <w:t>Standpunkte</w:t>
      </w:r>
      <w:proofErr w:type="spellEnd"/>
      <w:r w:rsidR="00CD6F2B" w:rsidRPr="00656CCB">
        <w:rPr>
          <w:lang w:val="en-US"/>
        </w:rPr>
        <w:t>)</w:t>
      </w:r>
      <w:r w:rsidR="00764F1A" w:rsidRPr="00656CCB">
        <w:rPr>
          <w:lang w:val="en-US"/>
        </w:rPr>
        <w:t xml:space="preserve">. </w:t>
      </w:r>
      <w:r w:rsidR="0059516E" w:rsidRPr="00656CCB">
        <w:rPr>
          <w:lang w:val="en-US"/>
        </w:rPr>
        <w:t xml:space="preserve">He wanted </w:t>
      </w:r>
      <w:r w:rsidR="00453666" w:rsidRPr="00656CCB">
        <w:rPr>
          <w:lang w:val="en-US"/>
        </w:rPr>
        <w:t xml:space="preserve">the </w:t>
      </w:r>
      <w:r w:rsidR="0059516E" w:rsidRPr="00656CCB">
        <w:rPr>
          <w:lang w:val="en-US"/>
        </w:rPr>
        <w:t>book to be a “touchstone of intelligence</w:t>
      </w:r>
      <w:r w:rsidR="00453666" w:rsidRPr="00656CCB">
        <w:rPr>
          <w:lang w:val="en-US"/>
        </w:rPr>
        <w:t>,</w:t>
      </w:r>
      <w:r w:rsidR="0059516E" w:rsidRPr="00656CCB">
        <w:rPr>
          <w:lang w:val="en-US"/>
        </w:rPr>
        <w:t xml:space="preserve">” </w:t>
      </w:r>
      <w:r w:rsidR="00453666" w:rsidRPr="00656CCB">
        <w:rPr>
          <w:lang w:val="en-US"/>
        </w:rPr>
        <w:t xml:space="preserve">growing </w:t>
      </w:r>
      <w:r w:rsidR="0059516E" w:rsidRPr="00656CCB">
        <w:rPr>
          <w:lang w:val="en-US"/>
        </w:rPr>
        <w:t xml:space="preserve">more complicated </w:t>
      </w:r>
      <w:r w:rsidR="00453666" w:rsidRPr="00656CCB">
        <w:rPr>
          <w:lang w:val="en-US"/>
        </w:rPr>
        <w:t>with each step of the argument</w:t>
      </w:r>
      <w:r w:rsidR="0059516E" w:rsidRPr="00656CCB">
        <w:rPr>
          <w:lang w:val="en-US"/>
        </w:rPr>
        <w:t>, meaning</w:t>
      </w:r>
      <w:r w:rsidR="00453666" w:rsidRPr="00656CCB">
        <w:rPr>
          <w:lang w:val="en-US"/>
        </w:rPr>
        <w:t xml:space="preserve"> that</w:t>
      </w:r>
      <w:r w:rsidR="0059516E" w:rsidRPr="00656CCB">
        <w:rPr>
          <w:lang w:val="en-US"/>
        </w:rPr>
        <w:t xml:space="preserve"> “the further one is able to read, the more intelligent” </w:t>
      </w:r>
      <w:r w:rsidR="00453666" w:rsidRPr="00656CCB">
        <w:rPr>
          <w:lang w:val="en-US"/>
        </w:rPr>
        <w:t>one</w:t>
      </w:r>
      <w:r w:rsidR="0059516E" w:rsidRPr="00656CCB">
        <w:rPr>
          <w:lang w:val="en-US"/>
        </w:rPr>
        <w:t xml:space="preserve"> is.</w:t>
      </w:r>
      <w:r w:rsidR="00170439" w:rsidRPr="00656CCB">
        <w:rPr>
          <w:lang w:val="en-US"/>
        </w:rPr>
        <w:t xml:space="preserve"> </w:t>
      </w:r>
      <w:r w:rsidR="00453666" w:rsidRPr="00656CCB">
        <w:rPr>
          <w:lang w:val="en-US"/>
        </w:rPr>
        <w:t xml:space="preserve">The project seems never to have developed beyond the outline stage. </w:t>
      </w:r>
      <w:r w:rsidR="00170439" w:rsidRPr="00656CCB">
        <w:rPr>
          <w:lang w:val="en-US"/>
        </w:rPr>
        <w:t xml:space="preserve">However, </w:t>
      </w:r>
      <w:r w:rsidR="00453666" w:rsidRPr="00656CCB">
        <w:rPr>
          <w:lang w:val="en-US"/>
        </w:rPr>
        <w:t>his son considered these brief notes</w:t>
      </w:r>
      <w:r w:rsidR="00D00103" w:rsidRPr="00656CCB">
        <w:rPr>
          <w:lang w:val="en-US"/>
        </w:rPr>
        <w:t xml:space="preserve"> </w:t>
      </w:r>
      <w:r w:rsidR="00453666" w:rsidRPr="00656CCB">
        <w:rPr>
          <w:lang w:val="en-US"/>
        </w:rPr>
        <w:t>quite suggestive of later developments in Austrian philosophy</w:t>
      </w:r>
      <w:r w:rsidR="003A28DD">
        <w:rPr>
          <w:lang w:val="en-US"/>
        </w:rPr>
        <w:t>.</w:t>
      </w:r>
      <w:r w:rsidR="009364D5" w:rsidRPr="00656CCB">
        <w:rPr>
          <w:lang w:val="en-US"/>
        </w:rPr>
        <w:t xml:space="preserve"> </w:t>
      </w:r>
      <w:r w:rsidR="002F1A55" w:rsidRPr="00656CCB">
        <w:rPr>
          <w:lang w:val="en-US"/>
        </w:rPr>
        <w:t xml:space="preserve">Carl </w:t>
      </w:r>
      <w:r w:rsidR="00453666" w:rsidRPr="00656CCB">
        <w:rPr>
          <w:lang w:val="en-US"/>
        </w:rPr>
        <w:t>Menger’s philosophy was</w:t>
      </w:r>
      <w:r w:rsidR="009364D5" w:rsidRPr="00656CCB">
        <w:rPr>
          <w:lang w:val="en-US"/>
        </w:rPr>
        <w:t xml:space="preserve"> “for its time, remarkably un-speculative,” avoiding </w:t>
      </w:r>
      <w:r w:rsidR="002F1A55" w:rsidRPr="00656CCB">
        <w:rPr>
          <w:lang w:val="en-US"/>
        </w:rPr>
        <w:t>any hint</w:t>
      </w:r>
      <w:r w:rsidR="00453666" w:rsidRPr="00656CCB">
        <w:rPr>
          <w:lang w:val="en-US"/>
        </w:rPr>
        <w:t xml:space="preserve"> of</w:t>
      </w:r>
      <w:r w:rsidR="009364D5" w:rsidRPr="00656CCB">
        <w:rPr>
          <w:lang w:val="en-US"/>
        </w:rPr>
        <w:t xml:space="preserve"> metaphysic</w:t>
      </w:r>
      <w:r w:rsidR="00453666" w:rsidRPr="00656CCB">
        <w:rPr>
          <w:lang w:val="en-US"/>
        </w:rPr>
        <w:t>s</w:t>
      </w:r>
      <w:r w:rsidR="009364D5" w:rsidRPr="00656CCB">
        <w:rPr>
          <w:lang w:val="en-US"/>
        </w:rPr>
        <w:t>.</w:t>
      </w:r>
      <w:r w:rsidR="007E4972" w:rsidRPr="00656CCB">
        <w:rPr>
          <w:lang w:val="en-US"/>
        </w:rPr>
        <w:t xml:space="preserve"> He “condemned all so-called a priori cognitions, which are not actually empirical propositions or </w:t>
      </w:r>
      <w:r w:rsidR="00557E3F" w:rsidRPr="00656CCB">
        <w:rPr>
          <w:lang w:val="en-US"/>
        </w:rPr>
        <w:t>plainly</w:t>
      </w:r>
      <w:r w:rsidR="007E4972" w:rsidRPr="00656CCB">
        <w:rPr>
          <w:lang w:val="en-US"/>
        </w:rPr>
        <w:t xml:space="preserve"> false expressions, as meaningless combinations of words,” </w:t>
      </w:r>
      <w:r w:rsidR="00C7321D" w:rsidRPr="00656CCB">
        <w:rPr>
          <w:lang w:val="en-US"/>
        </w:rPr>
        <w:t>which his son thought anticipated “one of the main theses of logical positivism.”</w:t>
      </w:r>
      <w:r w:rsidR="00C40737" w:rsidRPr="00656CCB">
        <w:rPr>
          <w:lang w:val="en-US"/>
        </w:rPr>
        <w:t xml:space="preserve"> </w:t>
      </w:r>
      <w:r w:rsidR="008C1F86" w:rsidRPr="00656CCB">
        <w:rPr>
          <w:lang w:val="en-US"/>
        </w:rPr>
        <w:t xml:space="preserve">Karl </w:t>
      </w:r>
      <w:r w:rsidR="002F1A55" w:rsidRPr="00656CCB">
        <w:rPr>
          <w:lang w:val="en-US"/>
        </w:rPr>
        <w:t>argued</w:t>
      </w:r>
      <w:r w:rsidR="008C1F86" w:rsidRPr="00656CCB">
        <w:rPr>
          <w:lang w:val="en-US"/>
        </w:rPr>
        <w:t xml:space="preserve"> that some of</w:t>
      </w:r>
      <w:r w:rsidR="002F1A55" w:rsidRPr="00656CCB">
        <w:rPr>
          <w:lang w:val="en-US"/>
        </w:rPr>
        <w:t xml:space="preserve"> his father’s notes</w:t>
      </w:r>
      <w:r w:rsidR="008C1F86" w:rsidRPr="00656CCB">
        <w:rPr>
          <w:lang w:val="en-US"/>
        </w:rPr>
        <w:t xml:space="preserve"> “almost read as if they came from </w:t>
      </w:r>
      <w:r w:rsidR="002F1A55" w:rsidRPr="00656CCB">
        <w:rPr>
          <w:lang w:val="en-US"/>
        </w:rPr>
        <w:t>M[</w:t>
      </w:r>
      <w:proofErr w:type="spellStart"/>
      <w:r w:rsidR="002F1A55" w:rsidRPr="00656CCB">
        <w:rPr>
          <w:lang w:val="en-US"/>
        </w:rPr>
        <w:t>oritz</w:t>
      </w:r>
      <w:proofErr w:type="spellEnd"/>
      <w:r w:rsidR="002F1A55" w:rsidRPr="00656CCB">
        <w:rPr>
          <w:lang w:val="en-US"/>
        </w:rPr>
        <w:t>]</w:t>
      </w:r>
      <w:r w:rsidR="008C1F86" w:rsidRPr="00656CCB">
        <w:rPr>
          <w:lang w:val="en-US"/>
        </w:rPr>
        <w:t xml:space="preserve"> Schlick’s book ‘General Theory of Knowledge’</w:t>
      </w:r>
      <w:r w:rsidR="00474A8C" w:rsidRPr="00656CCB">
        <w:rPr>
          <w:lang w:val="en-US"/>
        </w:rPr>
        <w:t>.</w:t>
      </w:r>
      <w:r w:rsidR="008C1F86" w:rsidRPr="00656CCB">
        <w:rPr>
          <w:lang w:val="en-US"/>
        </w:rPr>
        <w:t>”</w:t>
      </w:r>
      <w:r w:rsidR="00DE2120" w:rsidRPr="00656CCB">
        <w:rPr>
          <w:rStyle w:val="FootnoteReference"/>
          <w:lang w:val="en-US"/>
        </w:rPr>
        <w:footnoteReference w:id="34"/>
      </w:r>
      <w:r w:rsidR="000A7E91" w:rsidRPr="00656CCB">
        <w:rPr>
          <w:lang w:val="en-US"/>
        </w:rPr>
        <w:t xml:space="preserve"> </w:t>
      </w:r>
      <w:r w:rsidR="00C40737" w:rsidRPr="00656CCB">
        <w:rPr>
          <w:lang w:val="en-US"/>
        </w:rPr>
        <w:t xml:space="preserve">Karl </w:t>
      </w:r>
      <w:r w:rsidR="005745FF" w:rsidRPr="00656CCB">
        <w:rPr>
          <w:lang w:val="en-US"/>
        </w:rPr>
        <w:t>further noted, however, that his father’s philosophical ideas continue</w:t>
      </w:r>
      <w:r w:rsidR="00E52158" w:rsidRPr="00656CCB">
        <w:rPr>
          <w:lang w:val="en-US"/>
        </w:rPr>
        <w:t>d</w:t>
      </w:r>
      <w:r w:rsidR="005745FF" w:rsidRPr="00656CCB">
        <w:rPr>
          <w:lang w:val="en-US"/>
        </w:rPr>
        <w:t xml:space="preserve"> to evolve. </w:t>
      </w:r>
      <w:r w:rsidR="00DE403D" w:rsidRPr="00656CCB">
        <w:rPr>
          <w:lang w:val="en-US"/>
        </w:rPr>
        <w:t>He illustrated this by noting that</w:t>
      </w:r>
      <w:r w:rsidR="00B42A45" w:rsidRPr="00656CCB">
        <w:rPr>
          <w:lang w:val="en-US"/>
        </w:rPr>
        <w:t>,</w:t>
      </w:r>
      <w:r w:rsidR="00DE403D" w:rsidRPr="00656CCB">
        <w:rPr>
          <w:lang w:val="en-US"/>
        </w:rPr>
        <w:t xml:space="preserve"> </w:t>
      </w:r>
      <w:r w:rsidR="005745FF" w:rsidRPr="00656CCB">
        <w:rPr>
          <w:lang w:val="en-US"/>
        </w:rPr>
        <w:t>a few years</w:t>
      </w:r>
      <w:r w:rsidR="00DE403D" w:rsidRPr="00656CCB">
        <w:rPr>
          <w:lang w:val="en-US"/>
        </w:rPr>
        <w:t xml:space="preserve"> later</w:t>
      </w:r>
      <w:r w:rsidR="005745FF" w:rsidRPr="00656CCB">
        <w:rPr>
          <w:lang w:val="en-US"/>
        </w:rPr>
        <w:t xml:space="preserve">, </w:t>
      </w:r>
      <w:r w:rsidR="00531939" w:rsidRPr="00656CCB">
        <w:rPr>
          <w:lang w:val="en-US"/>
        </w:rPr>
        <w:t>C</w:t>
      </w:r>
      <w:r w:rsidR="00C40737" w:rsidRPr="00656CCB">
        <w:rPr>
          <w:lang w:val="en-US"/>
        </w:rPr>
        <w:t>arl</w:t>
      </w:r>
      <w:r w:rsidR="00E62812" w:rsidRPr="00656CCB">
        <w:rPr>
          <w:lang w:val="en-US"/>
        </w:rPr>
        <w:t xml:space="preserve"> would write extensive marginalia strongly critical of </w:t>
      </w:r>
      <w:r w:rsidR="00C40737" w:rsidRPr="00656CCB">
        <w:rPr>
          <w:lang w:val="en-US"/>
        </w:rPr>
        <w:t xml:space="preserve">Ernst Mach’s </w:t>
      </w:r>
      <w:r w:rsidR="00E62812" w:rsidRPr="00656CCB">
        <w:rPr>
          <w:lang w:val="en-US"/>
        </w:rPr>
        <w:t xml:space="preserve">(pre-logical) </w:t>
      </w:r>
      <w:r w:rsidR="00C40737" w:rsidRPr="00656CCB">
        <w:rPr>
          <w:lang w:val="en-US"/>
        </w:rPr>
        <w:t>positivism</w:t>
      </w:r>
      <w:r w:rsidR="009364D5" w:rsidRPr="00656CCB">
        <w:rPr>
          <w:lang w:val="en-US"/>
        </w:rPr>
        <w:t xml:space="preserve"> in </w:t>
      </w:r>
      <w:r w:rsidR="00E62812" w:rsidRPr="00656CCB">
        <w:rPr>
          <w:lang w:val="en-US"/>
        </w:rPr>
        <w:t>his personal copies</w:t>
      </w:r>
      <w:r w:rsidR="009364D5" w:rsidRPr="00656CCB">
        <w:rPr>
          <w:lang w:val="en-US"/>
        </w:rPr>
        <w:t xml:space="preserve"> of Mach’s books</w:t>
      </w:r>
      <w:r w:rsidR="00C40737" w:rsidRPr="00656CCB">
        <w:rPr>
          <w:lang w:val="en-US"/>
        </w:rPr>
        <w:t>.</w:t>
      </w:r>
    </w:p>
    <w:p w:rsidR="00836DCD" w:rsidRPr="00656CCB" w:rsidRDefault="00CA5AD7" w:rsidP="00766F96">
      <w:pPr>
        <w:spacing w:after="0" w:line="480" w:lineRule="auto"/>
        <w:ind w:firstLine="708"/>
        <w:rPr>
          <w:lang w:val="en-US"/>
        </w:rPr>
      </w:pPr>
      <w:r w:rsidRPr="00656CCB">
        <w:rPr>
          <w:lang w:val="en-US"/>
        </w:rPr>
        <w:t xml:space="preserve">At some point in 1867, </w:t>
      </w:r>
      <w:r w:rsidR="00E52158" w:rsidRPr="00656CCB">
        <w:rPr>
          <w:lang w:val="en-US"/>
        </w:rPr>
        <w:t>starting with a note titled “Theory of Political Economy” (</w:t>
      </w:r>
      <w:proofErr w:type="spellStart"/>
      <w:r w:rsidR="00E52158" w:rsidRPr="00656CCB">
        <w:rPr>
          <w:i/>
          <w:lang w:val="en-US"/>
        </w:rPr>
        <w:t>Theorie</w:t>
      </w:r>
      <w:proofErr w:type="spellEnd"/>
      <w:r w:rsidR="00E52158" w:rsidRPr="00656CCB">
        <w:rPr>
          <w:i/>
          <w:lang w:val="en-US"/>
        </w:rPr>
        <w:t xml:space="preserve"> der Nationalökonomie</w:t>
      </w:r>
      <w:r w:rsidR="00E52158" w:rsidRPr="00656CCB">
        <w:rPr>
          <w:lang w:val="en-US"/>
        </w:rPr>
        <w:t xml:space="preserve">), </w:t>
      </w:r>
      <w:r w:rsidRPr="00656CCB">
        <w:rPr>
          <w:lang w:val="en-US"/>
        </w:rPr>
        <w:t>Menger turn</w:t>
      </w:r>
      <w:r w:rsidR="00E52158" w:rsidRPr="00656CCB">
        <w:rPr>
          <w:lang w:val="en-US"/>
        </w:rPr>
        <w:t>ed</w:t>
      </w:r>
      <w:r w:rsidRPr="00656CCB">
        <w:rPr>
          <w:lang w:val="en-US"/>
        </w:rPr>
        <w:t xml:space="preserve"> his attention to </w:t>
      </w:r>
      <w:r w:rsidR="00E52158" w:rsidRPr="00656CCB">
        <w:rPr>
          <w:lang w:val="en-US"/>
        </w:rPr>
        <w:t>eco</w:t>
      </w:r>
      <w:r w:rsidR="00D00103" w:rsidRPr="00656CCB">
        <w:rPr>
          <w:lang w:val="en-US"/>
        </w:rPr>
        <w:t>n</w:t>
      </w:r>
      <w:r w:rsidR="00E52158" w:rsidRPr="00656CCB">
        <w:rPr>
          <w:lang w:val="en-US"/>
        </w:rPr>
        <w:t>omics</w:t>
      </w:r>
      <w:r w:rsidR="005D1A70" w:rsidRPr="00656CCB">
        <w:rPr>
          <w:lang w:val="en-US"/>
        </w:rPr>
        <w:t xml:space="preserve">. </w:t>
      </w:r>
      <w:r w:rsidR="00E52158" w:rsidRPr="00656CCB">
        <w:rPr>
          <w:lang w:val="en-US"/>
        </w:rPr>
        <w:t>His son mark</w:t>
      </w:r>
      <w:r w:rsidR="00A14929" w:rsidRPr="00656CCB">
        <w:rPr>
          <w:lang w:val="en-US"/>
        </w:rPr>
        <w:t>s</w:t>
      </w:r>
      <w:r w:rsidR="00E52158" w:rsidRPr="00656CCB">
        <w:rPr>
          <w:lang w:val="en-US"/>
        </w:rPr>
        <w:t xml:space="preserve"> this as</w:t>
      </w:r>
      <w:r w:rsidR="00E33692" w:rsidRPr="00656CCB">
        <w:rPr>
          <w:lang w:val="en-US"/>
        </w:rPr>
        <w:t xml:space="preserve"> </w:t>
      </w:r>
      <w:r w:rsidR="00E52158" w:rsidRPr="00656CCB">
        <w:rPr>
          <w:lang w:val="en-US"/>
        </w:rPr>
        <w:t>Menger’s</w:t>
      </w:r>
      <w:r w:rsidR="00E33692" w:rsidRPr="00656CCB">
        <w:rPr>
          <w:lang w:val="en-US"/>
        </w:rPr>
        <w:t xml:space="preserve"> “breakthrough note</w:t>
      </w:r>
      <w:r w:rsidR="00E52158" w:rsidRPr="00656CCB">
        <w:rPr>
          <w:lang w:val="en-US"/>
        </w:rPr>
        <w:t>.</w:t>
      </w:r>
      <w:r w:rsidR="00E33692" w:rsidRPr="00656CCB">
        <w:rPr>
          <w:lang w:val="en-US"/>
        </w:rPr>
        <w:t xml:space="preserve">” </w:t>
      </w:r>
      <w:r w:rsidR="00E52158" w:rsidRPr="00656CCB">
        <w:rPr>
          <w:lang w:val="en-US"/>
        </w:rPr>
        <w:t>I</w:t>
      </w:r>
      <w:r w:rsidR="00E33692" w:rsidRPr="00656CCB">
        <w:rPr>
          <w:lang w:val="en-US"/>
        </w:rPr>
        <w:t>t</w:t>
      </w:r>
      <w:r w:rsidR="00A77646" w:rsidRPr="00656CCB">
        <w:rPr>
          <w:lang w:val="en-US"/>
        </w:rPr>
        <w:t xml:space="preserve"> is</w:t>
      </w:r>
      <w:r w:rsidR="00E33692" w:rsidRPr="00656CCB">
        <w:rPr>
          <w:lang w:val="en-US"/>
        </w:rPr>
        <w:t xml:space="preserve"> the beginning of </w:t>
      </w:r>
      <w:r w:rsidR="00E52158" w:rsidRPr="00656CCB">
        <w:rPr>
          <w:lang w:val="en-US"/>
        </w:rPr>
        <w:t xml:space="preserve">an extensive series of notes on </w:t>
      </w:r>
      <w:r w:rsidR="00E52158" w:rsidRPr="00656CCB">
        <w:rPr>
          <w:lang w:val="en-US"/>
        </w:rPr>
        <w:lastRenderedPageBreak/>
        <w:t xml:space="preserve">economic matters that occupies </w:t>
      </w:r>
      <w:r w:rsidR="00E33692" w:rsidRPr="00656CCB">
        <w:rPr>
          <w:lang w:val="en-US"/>
        </w:rPr>
        <w:t>about 300 pages of this notebook</w:t>
      </w:r>
      <w:r w:rsidR="00E52158" w:rsidRPr="00656CCB">
        <w:rPr>
          <w:lang w:val="en-US"/>
        </w:rPr>
        <w:t xml:space="preserve"> and</w:t>
      </w:r>
      <w:r w:rsidR="000A7E91" w:rsidRPr="00656CCB">
        <w:rPr>
          <w:lang w:val="en-US"/>
        </w:rPr>
        <w:t xml:space="preserve"> several other</w:t>
      </w:r>
      <w:r w:rsidR="00766F96">
        <w:rPr>
          <w:lang w:val="en-US"/>
        </w:rPr>
        <w:t xml:space="preserve"> notebooks</w:t>
      </w:r>
      <w:r w:rsidR="000A7E91" w:rsidRPr="00656CCB">
        <w:rPr>
          <w:lang w:val="en-US"/>
        </w:rPr>
        <w:t xml:space="preserve"> as well</w:t>
      </w:r>
      <w:r w:rsidR="00E33692" w:rsidRPr="00656CCB">
        <w:rPr>
          <w:lang w:val="en-US"/>
        </w:rPr>
        <w:t>.</w:t>
      </w:r>
    </w:p>
    <w:p w:rsidR="00836DCD" w:rsidRPr="007B06D3" w:rsidRDefault="00C74EAF" w:rsidP="00DC3067">
      <w:pPr>
        <w:spacing w:after="0" w:line="480" w:lineRule="auto"/>
        <w:ind w:firstLine="708"/>
      </w:pPr>
      <w:r w:rsidRPr="00656CCB">
        <w:rPr>
          <w:lang w:val="en-US"/>
        </w:rPr>
        <w:t>At first</w:t>
      </w:r>
      <w:r w:rsidR="00E33692" w:rsidRPr="00656CCB">
        <w:rPr>
          <w:lang w:val="en-US"/>
        </w:rPr>
        <w:t xml:space="preserve">, </w:t>
      </w:r>
      <w:r w:rsidRPr="00656CCB">
        <w:rPr>
          <w:lang w:val="en-US"/>
        </w:rPr>
        <w:t xml:space="preserve">prompted by his critical examination of Wilhelm </w:t>
      </w:r>
      <w:proofErr w:type="spellStart"/>
      <w:r w:rsidRPr="00656CCB">
        <w:rPr>
          <w:lang w:val="en-US"/>
        </w:rPr>
        <w:t>Roscher’s</w:t>
      </w:r>
      <w:proofErr w:type="spellEnd"/>
      <w:r w:rsidRPr="00656CCB">
        <w:rPr>
          <w:lang w:val="en-US"/>
        </w:rPr>
        <w:t xml:space="preserve"> </w:t>
      </w:r>
      <w:r w:rsidRPr="00656CCB">
        <w:rPr>
          <w:i/>
          <w:lang w:val="en-US"/>
        </w:rPr>
        <w:t xml:space="preserve">Die </w:t>
      </w:r>
      <w:proofErr w:type="spellStart"/>
      <w:r w:rsidRPr="00656CCB">
        <w:rPr>
          <w:i/>
          <w:lang w:val="en-US"/>
        </w:rPr>
        <w:t>Grundlagen</w:t>
      </w:r>
      <w:proofErr w:type="spellEnd"/>
      <w:r w:rsidRPr="00656CCB">
        <w:rPr>
          <w:i/>
          <w:lang w:val="en-US"/>
        </w:rPr>
        <w:t xml:space="preserve"> der Nationalökonomie</w:t>
      </w:r>
      <w:r w:rsidRPr="00656CCB">
        <w:rPr>
          <w:lang w:val="en-US"/>
        </w:rPr>
        <w:t xml:space="preserve">, Menger’s </w:t>
      </w:r>
      <w:r w:rsidR="00E33692" w:rsidRPr="00656CCB">
        <w:rPr>
          <w:lang w:val="en-US"/>
        </w:rPr>
        <w:t xml:space="preserve">notes </w:t>
      </w:r>
      <w:r w:rsidRPr="00656CCB">
        <w:rPr>
          <w:lang w:val="en-US"/>
        </w:rPr>
        <w:t xml:space="preserve">merely </w:t>
      </w:r>
      <w:r w:rsidR="007B5CBC" w:rsidRPr="00656CCB">
        <w:rPr>
          <w:lang w:val="en-US"/>
        </w:rPr>
        <w:t>analyzed</w:t>
      </w:r>
      <w:r w:rsidRPr="00656CCB">
        <w:rPr>
          <w:lang w:val="en-US"/>
        </w:rPr>
        <w:t xml:space="preserve"> various concepts, </w:t>
      </w:r>
      <w:r w:rsidR="00E33692" w:rsidRPr="00656CCB">
        <w:rPr>
          <w:lang w:val="en-US"/>
        </w:rPr>
        <w:t xml:space="preserve">such as </w:t>
      </w:r>
      <w:r w:rsidR="006E5EDB" w:rsidRPr="00656CCB">
        <w:rPr>
          <w:i/>
          <w:lang w:val="en-US"/>
        </w:rPr>
        <w:t>good</w:t>
      </w:r>
      <w:r w:rsidR="00E33692" w:rsidRPr="00656CCB">
        <w:rPr>
          <w:lang w:val="en-US"/>
        </w:rPr>
        <w:t xml:space="preserve"> (</w:t>
      </w:r>
      <w:r w:rsidR="00E33692" w:rsidRPr="00656CCB">
        <w:rPr>
          <w:i/>
          <w:lang w:val="en-US"/>
        </w:rPr>
        <w:t>Gut</w:t>
      </w:r>
      <w:r w:rsidR="00E33692" w:rsidRPr="00656CCB">
        <w:rPr>
          <w:lang w:val="en-US"/>
        </w:rPr>
        <w:t xml:space="preserve">) and </w:t>
      </w:r>
      <w:r w:rsidR="006E5EDB" w:rsidRPr="00656CCB">
        <w:rPr>
          <w:i/>
          <w:lang w:val="en-US"/>
        </w:rPr>
        <w:t>economy</w:t>
      </w:r>
      <w:r w:rsidR="00E33692" w:rsidRPr="00656CCB">
        <w:rPr>
          <w:lang w:val="en-US"/>
        </w:rPr>
        <w:t xml:space="preserve"> (</w:t>
      </w:r>
      <w:r w:rsidR="00E33692" w:rsidRPr="00656CCB">
        <w:rPr>
          <w:i/>
          <w:lang w:val="en-US"/>
        </w:rPr>
        <w:t>Wirtschaft</w:t>
      </w:r>
      <w:r w:rsidR="00E33692" w:rsidRPr="00656CCB">
        <w:rPr>
          <w:lang w:val="en-US"/>
        </w:rPr>
        <w:t>)</w:t>
      </w:r>
      <w:r w:rsidR="00AD27EA" w:rsidRPr="00656CCB">
        <w:rPr>
          <w:lang w:val="en-US"/>
        </w:rPr>
        <w:t>.</w:t>
      </w:r>
      <w:r w:rsidR="00CF50C1" w:rsidRPr="00656CCB">
        <w:rPr>
          <w:lang w:val="en-US"/>
        </w:rPr>
        <w:t xml:space="preserve"> </w:t>
      </w:r>
      <w:r w:rsidRPr="00656CCB">
        <w:rPr>
          <w:lang w:val="en-US"/>
        </w:rPr>
        <w:t xml:space="preserve">Menger wrote of his “system” from early on, </w:t>
      </w:r>
      <w:r w:rsidR="00CF50C1" w:rsidRPr="00656CCB">
        <w:rPr>
          <w:lang w:val="en-US"/>
        </w:rPr>
        <w:t xml:space="preserve">though it is not clear how to </w:t>
      </w:r>
      <w:r w:rsidRPr="00656CCB">
        <w:rPr>
          <w:lang w:val="en-US"/>
        </w:rPr>
        <w:t>interp</w:t>
      </w:r>
      <w:r w:rsidR="006B6A36" w:rsidRPr="00656CCB">
        <w:rPr>
          <w:lang w:val="en-US"/>
        </w:rPr>
        <w:t>r</w:t>
      </w:r>
      <w:r w:rsidRPr="00656CCB">
        <w:rPr>
          <w:lang w:val="en-US"/>
        </w:rPr>
        <w:t xml:space="preserve">et </w:t>
      </w:r>
      <w:r w:rsidR="00CF50C1" w:rsidRPr="00656CCB">
        <w:rPr>
          <w:lang w:val="en-US"/>
        </w:rPr>
        <w:t xml:space="preserve">this term. </w:t>
      </w:r>
      <w:r w:rsidRPr="00656CCB">
        <w:rPr>
          <w:lang w:val="en-US"/>
        </w:rPr>
        <w:t>H</w:t>
      </w:r>
      <w:r w:rsidR="00CF50C1" w:rsidRPr="00656CCB">
        <w:rPr>
          <w:lang w:val="en-US"/>
        </w:rPr>
        <w:t xml:space="preserve">e </w:t>
      </w:r>
      <w:r w:rsidRPr="00656CCB">
        <w:rPr>
          <w:lang w:val="en-US"/>
        </w:rPr>
        <w:t xml:space="preserve">first indicated </w:t>
      </w:r>
      <w:r w:rsidR="009E5276" w:rsidRPr="00656CCB">
        <w:rPr>
          <w:lang w:val="en-US"/>
        </w:rPr>
        <w:t xml:space="preserve">that the </w:t>
      </w:r>
      <w:r w:rsidR="009E5276" w:rsidRPr="00656CCB">
        <w:rPr>
          <w:i/>
          <w:lang w:val="en-US"/>
        </w:rPr>
        <w:t xml:space="preserve">commercial good </w:t>
      </w:r>
      <w:r w:rsidR="009E5276" w:rsidRPr="00656CCB">
        <w:rPr>
          <w:lang w:val="en-US"/>
        </w:rPr>
        <w:t>(</w:t>
      </w:r>
      <w:r w:rsidR="009E5276" w:rsidRPr="00656CCB">
        <w:rPr>
          <w:i/>
          <w:lang w:val="en-US"/>
        </w:rPr>
        <w:t>Verkehrsgut</w:t>
      </w:r>
      <w:r w:rsidR="009E5276" w:rsidRPr="00656CCB">
        <w:rPr>
          <w:lang w:val="en-US"/>
        </w:rPr>
        <w:t xml:space="preserve">) would play the role of basic element in his system, but this idea was soon dropped. On a sheet of paper separate from the notebooks, dated June 9, 1867, Menger </w:t>
      </w:r>
      <w:r w:rsidR="00A65B6F" w:rsidRPr="00656CCB">
        <w:rPr>
          <w:lang w:val="en-US"/>
        </w:rPr>
        <w:t xml:space="preserve">specified </w:t>
      </w:r>
      <w:r w:rsidR="009E5276" w:rsidRPr="00656CCB">
        <w:rPr>
          <w:lang w:val="en-US"/>
        </w:rPr>
        <w:t xml:space="preserve">a </w:t>
      </w:r>
      <w:r w:rsidR="00A65B6F" w:rsidRPr="00656CCB">
        <w:rPr>
          <w:lang w:val="en-US"/>
        </w:rPr>
        <w:t xml:space="preserve">plan </w:t>
      </w:r>
      <w:r w:rsidR="009E5276" w:rsidRPr="00656CCB">
        <w:rPr>
          <w:lang w:val="en-US"/>
        </w:rPr>
        <w:t xml:space="preserve">for a systematic analysis </w:t>
      </w:r>
      <w:r w:rsidR="00A65B6F" w:rsidRPr="00656CCB">
        <w:rPr>
          <w:lang w:val="en-US"/>
        </w:rPr>
        <w:t>of political econom</w:t>
      </w:r>
      <w:r w:rsidR="009E5276" w:rsidRPr="00656CCB">
        <w:rPr>
          <w:lang w:val="en-US"/>
        </w:rPr>
        <w:t>y</w:t>
      </w:r>
      <w:r w:rsidR="000A7E91" w:rsidRPr="00656CCB">
        <w:rPr>
          <w:lang w:val="en-US"/>
        </w:rPr>
        <w:t xml:space="preserve">, </w:t>
      </w:r>
      <w:r w:rsidR="009E5276" w:rsidRPr="00656CCB">
        <w:rPr>
          <w:lang w:val="en-US"/>
        </w:rPr>
        <w:t>consisting of</w:t>
      </w:r>
      <w:r w:rsidR="0019263F" w:rsidRPr="00656CCB">
        <w:rPr>
          <w:lang w:val="en-US"/>
        </w:rPr>
        <w:t xml:space="preserve"> eight chapters: 1. Nature of goods</w:t>
      </w:r>
      <w:r w:rsidR="009E5276" w:rsidRPr="00656CCB">
        <w:rPr>
          <w:lang w:val="en-US"/>
        </w:rPr>
        <w:t>;</w:t>
      </w:r>
      <w:r w:rsidR="0019263F" w:rsidRPr="00656CCB">
        <w:rPr>
          <w:lang w:val="en-US"/>
        </w:rPr>
        <w:t xml:space="preserve"> 2. Emergence of goods</w:t>
      </w:r>
      <w:r w:rsidR="009E5276" w:rsidRPr="00656CCB">
        <w:rPr>
          <w:lang w:val="en-US"/>
        </w:rPr>
        <w:t>;</w:t>
      </w:r>
      <w:r w:rsidR="0019263F" w:rsidRPr="00656CCB">
        <w:rPr>
          <w:lang w:val="en-US"/>
        </w:rPr>
        <w:t xml:space="preserve"> 3. Exchange of goods</w:t>
      </w:r>
      <w:r w:rsidR="009E5276" w:rsidRPr="00656CCB">
        <w:rPr>
          <w:lang w:val="en-US"/>
        </w:rPr>
        <w:t>;</w:t>
      </w:r>
      <w:r w:rsidR="0019263F" w:rsidRPr="00656CCB">
        <w:rPr>
          <w:lang w:val="en-US"/>
        </w:rPr>
        <w:t xml:space="preserve"> 4. Emergence of values</w:t>
      </w:r>
      <w:r w:rsidR="009E5276" w:rsidRPr="00656CCB">
        <w:rPr>
          <w:lang w:val="en-US"/>
        </w:rPr>
        <w:t>;</w:t>
      </w:r>
      <w:r w:rsidR="0019263F" w:rsidRPr="00656CCB">
        <w:rPr>
          <w:lang w:val="en-US"/>
        </w:rPr>
        <w:t xml:space="preserve"> 5. Distribution of products</w:t>
      </w:r>
      <w:r w:rsidR="009E5276" w:rsidRPr="00656CCB">
        <w:rPr>
          <w:lang w:val="en-US"/>
        </w:rPr>
        <w:t>;</w:t>
      </w:r>
      <w:r w:rsidR="0019263F" w:rsidRPr="00656CCB">
        <w:rPr>
          <w:lang w:val="en-US"/>
        </w:rPr>
        <w:t xml:space="preserve"> 6. Distribution of Values</w:t>
      </w:r>
      <w:r w:rsidR="009E5276" w:rsidRPr="00656CCB">
        <w:rPr>
          <w:lang w:val="en-US"/>
        </w:rPr>
        <w:t>;</w:t>
      </w:r>
      <w:r w:rsidR="0019263F" w:rsidRPr="00656CCB">
        <w:rPr>
          <w:lang w:val="en-US"/>
        </w:rPr>
        <w:t xml:space="preserve"> 7. </w:t>
      </w:r>
      <w:r w:rsidR="006E5EDB" w:rsidRPr="00656CCB">
        <w:rPr>
          <w:lang w:val="en-US"/>
        </w:rPr>
        <w:t xml:space="preserve">Consumption of goods; 8. Consumption of values (1. </w:t>
      </w:r>
      <w:proofErr w:type="spellStart"/>
      <w:r w:rsidR="00DA4201" w:rsidRPr="009F5341">
        <w:rPr>
          <w:i/>
          <w:lang w:val="en-US"/>
        </w:rPr>
        <w:t>Wesen</w:t>
      </w:r>
      <w:proofErr w:type="spellEnd"/>
      <w:r w:rsidR="00DA4201" w:rsidRPr="009F5341">
        <w:rPr>
          <w:i/>
          <w:lang w:val="en-US"/>
        </w:rPr>
        <w:t xml:space="preserve"> der </w:t>
      </w:r>
      <w:proofErr w:type="spellStart"/>
      <w:r w:rsidR="00DA4201" w:rsidRPr="009F5341">
        <w:rPr>
          <w:i/>
          <w:lang w:val="en-US"/>
        </w:rPr>
        <w:t>Güter</w:t>
      </w:r>
      <w:proofErr w:type="spellEnd"/>
      <w:r w:rsidR="00DA4201" w:rsidRPr="009F5341">
        <w:rPr>
          <w:lang w:val="en-US"/>
        </w:rPr>
        <w:t xml:space="preserve">: 2. </w:t>
      </w:r>
      <w:r w:rsidR="008D390F" w:rsidRPr="003A28DD">
        <w:rPr>
          <w:i/>
        </w:rPr>
        <w:t>Entstehung der Güter</w:t>
      </w:r>
      <w:r w:rsidR="008D390F" w:rsidRPr="003A28DD">
        <w:t xml:space="preserve">: 3. </w:t>
      </w:r>
      <w:r w:rsidR="008D390F" w:rsidRPr="003A28DD">
        <w:rPr>
          <w:i/>
        </w:rPr>
        <w:t>Austausch der Güter</w:t>
      </w:r>
      <w:r w:rsidR="008D390F" w:rsidRPr="003A28DD">
        <w:t xml:space="preserve">: 4. </w:t>
      </w:r>
      <w:r w:rsidR="008D390F" w:rsidRPr="003A28DD">
        <w:rPr>
          <w:i/>
        </w:rPr>
        <w:t>Entstehung von Werten</w:t>
      </w:r>
      <w:r w:rsidR="008D390F" w:rsidRPr="003A28DD">
        <w:t xml:space="preserve">: 5. </w:t>
      </w:r>
      <w:r w:rsidR="008D390F" w:rsidRPr="003A28DD">
        <w:rPr>
          <w:i/>
        </w:rPr>
        <w:t>Verteilung der Produkte</w:t>
      </w:r>
      <w:r w:rsidR="008D390F" w:rsidRPr="003A28DD">
        <w:t xml:space="preserve">: 6. </w:t>
      </w:r>
      <w:r w:rsidR="00E2009B" w:rsidRPr="007B06D3">
        <w:rPr>
          <w:i/>
        </w:rPr>
        <w:t>Verteilung der Werte</w:t>
      </w:r>
      <w:r w:rsidR="00E2009B" w:rsidRPr="007B06D3">
        <w:t xml:space="preserve">: 7. </w:t>
      </w:r>
      <w:r w:rsidR="00E2009B" w:rsidRPr="007B06D3">
        <w:rPr>
          <w:i/>
        </w:rPr>
        <w:t>Konsumtion der Güter</w:t>
      </w:r>
      <w:r w:rsidR="00E2009B" w:rsidRPr="007B06D3">
        <w:t xml:space="preserve">: 8. </w:t>
      </w:r>
      <w:r w:rsidR="00E2009B" w:rsidRPr="007B06D3">
        <w:rPr>
          <w:i/>
        </w:rPr>
        <w:t>Konsumtion der Werte</w:t>
      </w:r>
      <w:r w:rsidR="00E2009B" w:rsidRPr="007B06D3">
        <w:t>).</w:t>
      </w:r>
    </w:p>
    <w:p w:rsidR="00836DCD" w:rsidRPr="00656CCB" w:rsidRDefault="003A28DD" w:rsidP="00DC3067">
      <w:pPr>
        <w:spacing w:after="0" w:line="480" w:lineRule="auto"/>
        <w:ind w:firstLine="709"/>
        <w:rPr>
          <w:lang w:val="en-US"/>
        </w:rPr>
      </w:pPr>
      <w:r>
        <w:rPr>
          <w:lang w:val="en-US"/>
        </w:rPr>
        <w:t>By</w:t>
      </w:r>
      <w:r w:rsidRPr="00656CCB">
        <w:rPr>
          <w:lang w:val="en-US"/>
        </w:rPr>
        <w:t xml:space="preserve"> </w:t>
      </w:r>
      <w:r w:rsidR="009E5276" w:rsidRPr="00656CCB">
        <w:rPr>
          <w:lang w:val="en-US"/>
        </w:rPr>
        <w:t xml:space="preserve">the summer of 1867, Carl Menger </w:t>
      </w:r>
      <w:r w:rsidR="00A14929" w:rsidRPr="00656CCB">
        <w:rPr>
          <w:lang w:val="en-US"/>
        </w:rPr>
        <w:t xml:space="preserve">still </w:t>
      </w:r>
      <w:r w:rsidR="009E5276" w:rsidRPr="00656CCB">
        <w:rPr>
          <w:lang w:val="en-US"/>
        </w:rPr>
        <w:t>had not decided to commit to economics full-time, according to his son</w:t>
      </w:r>
      <w:r w:rsidR="00A65B6F" w:rsidRPr="00656CCB">
        <w:rPr>
          <w:lang w:val="en-US"/>
        </w:rPr>
        <w:t>, despite his notes</w:t>
      </w:r>
      <w:r w:rsidR="000A7E91" w:rsidRPr="00656CCB">
        <w:rPr>
          <w:lang w:val="en-US"/>
        </w:rPr>
        <w:t xml:space="preserve"> on th</w:t>
      </w:r>
      <w:r w:rsidR="009E5276" w:rsidRPr="00656CCB">
        <w:rPr>
          <w:lang w:val="en-US"/>
        </w:rPr>
        <w:t>e</w:t>
      </w:r>
      <w:r w:rsidR="000A7E91" w:rsidRPr="00656CCB">
        <w:rPr>
          <w:lang w:val="en-US"/>
        </w:rPr>
        <w:t xml:space="preserve"> topic</w:t>
      </w:r>
      <w:r w:rsidR="00A65B6F" w:rsidRPr="00656CCB">
        <w:rPr>
          <w:lang w:val="en-US"/>
        </w:rPr>
        <w:t xml:space="preserve">. It was only at the end of the summer that </w:t>
      </w:r>
      <w:r w:rsidR="006E0A5C" w:rsidRPr="00656CCB">
        <w:rPr>
          <w:lang w:val="en-US"/>
        </w:rPr>
        <w:t>he took this decision</w:t>
      </w:r>
      <w:r w:rsidR="00284343" w:rsidRPr="00656CCB">
        <w:rPr>
          <w:lang w:val="en-US"/>
        </w:rPr>
        <w:t>, as indicated by a diary</w:t>
      </w:r>
      <w:r w:rsidR="006E0A5C" w:rsidRPr="00656CCB">
        <w:rPr>
          <w:lang w:val="en-US"/>
        </w:rPr>
        <w:t xml:space="preserve"> entry </w:t>
      </w:r>
      <w:r w:rsidR="006B274C" w:rsidRPr="00656CCB">
        <w:rPr>
          <w:lang w:val="en-US"/>
        </w:rPr>
        <w:t>from</w:t>
      </w:r>
      <w:r w:rsidR="006E0A5C" w:rsidRPr="00656CCB">
        <w:rPr>
          <w:lang w:val="en-US"/>
        </w:rPr>
        <w:t xml:space="preserve"> S</w:t>
      </w:r>
      <w:r w:rsidR="00A65B6F" w:rsidRPr="00656CCB">
        <w:rPr>
          <w:lang w:val="en-US"/>
        </w:rPr>
        <w:t>eptember 1867</w:t>
      </w:r>
      <w:r w:rsidR="00284343" w:rsidRPr="00656CCB">
        <w:rPr>
          <w:lang w:val="en-US"/>
        </w:rPr>
        <w:t xml:space="preserve">: </w:t>
      </w:r>
      <w:r w:rsidR="000A7E91" w:rsidRPr="00656CCB">
        <w:rPr>
          <w:lang w:val="en-US"/>
        </w:rPr>
        <w:t>“</w:t>
      </w:r>
      <w:r w:rsidR="00A65B6F" w:rsidRPr="00656CCB">
        <w:rPr>
          <w:lang w:val="en-US"/>
        </w:rPr>
        <w:t>I take a dive for political economics</w:t>
      </w:r>
      <w:r w:rsidR="00BD08EC" w:rsidRPr="00656CCB">
        <w:rPr>
          <w:lang w:val="en-US"/>
        </w:rPr>
        <w:t>. Study Rau etc.</w:t>
      </w:r>
      <w:r w:rsidR="000A7E91" w:rsidRPr="00656CCB">
        <w:rPr>
          <w:lang w:val="en-US"/>
        </w:rPr>
        <w:t>”</w:t>
      </w:r>
      <w:r w:rsidR="00A65B6F" w:rsidRPr="00656CCB">
        <w:rPr>
          <w:lang w:val="en-US"/>
        </w:rPr>
        <w:t xml:space="preserve"> </w:t>
      </w:r>
      <w:r w:rsidR="00284343" w:rsidRPr="00656CCB">
        <w:rPr>
          <w:lang w:val="en-US"/>
        </w:rPr>
        <w:t>T</w:t>
      </w:r>
      <w:r w:rsidR="007735C2" w:rsidRPr="00656CCB">
        <w:rPr>
          <w:lang w:val="en-US"/>
        </w:rPr>
        <w:t>his</w:t>
      </w:r>
      <w:r w:rsidR="00284343" w:rsidRPr="00656CCB">
        <w:rPr>
          <w:lang w:val="en-US"/>
        </w:rPr>
        <w:t>, according to Karl,</w:t>
      </w:r>
      <w:r w:rsidR="007735C2" w:rsidRPr="00656CCB">
        <w:rPr>
          <w:lang w:val="en-US"/>
        </w:rPr>
        <w:t xml:space="preserve"> was the beginning of his father’s </w:t>
      </w:r>
      <w:proofErr w:type="spellStart"/>
      <w:r w:rsidR="00284343" w:rsidRPr="00656CCB">
        <w:rPr>
          <w:i/>
          <w:lang w:val="en-US"/>
        </w:rPr>
        <w:t>annus</w:t>
      </w:r>
      <w:proofErr w:type="spellEnd"/>
      <w:r w:rsidR="00284343" w:rsidRPr="00656CCB">
        <w:rPr>
          <w:i/>
          <w:lang w:val="en-US"/>
        </w:rPr>
        <w:t xml:space="preserve"> mirabilis</w:t>
      </w:r>
      <w:r w:rsidR="00284343" w:rsidRPr="00656CCB">
        <w:rPr>
          <w:lang w:val="en-US"/>
        </w:rPr>
        <w:t>.</w:t>
      </w:r>
      <w:r w:rsidR="007735C2" w:rsidRPr="00656CCB">
        <w:rPr>
          <w:lang w:val="en-US"/>
        </w:rPr>
        <w:t xml:space="preserve"> </w:t>
      </w:r>
    </w:p>
    <w:p w:rsidR="00836DCD" w:rsidRPr="00656CCB" w:rsidRDefault="00C2040D" w:rsidP="00DC3067">
      <w:pPr>
        <w:spacing w:after="0" w:line="480" w:lineRule="auto"/>
        <w:ind w:firstLine="709"/>
        <w:rPr>
          <w:lang w:val="en-US"/>
        </w:rPr>
      </w:pPr>
      <w:r w:rsidRPr="00656CCB">
        <w:rPr>
          <w:lang w:val="en-US"/>
        </w:rPr>
        <w:t>According to the younger Menger, at this point, his father remained, as he would throughout his life, sympathetic to the plight of</w:t>
      </w:r>
      <w:r w:rsidR="007735C2" w:rsidRPr="00656CCB">
        <w:rPr>
          <w:lang w:val="en-US"/>
        </w:rPr>
        <w:t xml:space="preserve"> the poor</w:t>
      </w:r>
      <w:r w:rsidRPr="00656CCB">
        <w:rPr>
          <w:lang w:val="en-US"/>
        </w:rPr>
        <w:t xml:space="preserve"> and even offered </w:t>
      </w:r>
      <w:r w:rsidR="00A14929" w:rsidRPr="00656CCB">
        <w:rPr>
          <w:lang w:val="en-US"/>
        </w:rPr>
        <w:t xml:space="preserve">in his notes </w:t>
      </w:r>
      <w:r w:rsidRPr="00656CCB">
        <w:rPr>
          <w:lang w:val="en-US"/>
        </w:rPr>
        <w:t>various</w:t>
      </w:r>
      <w:r w:rsidR="007735C2" w:rsidRPr="00656CCB">
        <w:rPr>
          <w:lang w:val="en-US"/>
        </w:rPr>
        <w:t xml:space="preserve"> practical suggestions for </w:t>
      </w:r>
      <w:r w:rsidR="00DE6E7A" w:rsidRPr="00656CCB">
        <w:rPr>
          <w:lang w:val="en-US"/>
        </w:rPr>
        <w:t xml:space="preserve">advancing </w:t>
      </w:r>
      <w:r w:rsidR="007735C2" w:rsidRPr="00656CCB">
        <w:rPr>
          <w:lang w:val="en-US"/>
        </w:rPr>
        <w:t xml:space="preserve">the workers’ movement. However, </w:t>
      </w:r>
      <w:r w:rsidRPr="00656CCB">
        <w:rPr>
          <w:lang w:val="en-US"/>
        </w:rPr>
        <w:t>his methodological stance in favor of a value-free economics, another position he would maintain throughout his life, meant that his social sympathies could play no part in his theoretical analyses. The economist aims not at reform, but merely to understand economic life and its deepest causes.</w:t>
      </w:r>
      <w:r w:rsidR="005812A2" w:rsidRPr="00656CCB">
        <w:rPr>
          <w:lang w:val="en-US"/>
        </w:rPr>
        <w:t xml:space="preserve"> </w:t>
      </w:r>
      <w:r w:rsidR="00CB4754" w:rsidRPr="00656CCB">
        <w:rPr>
          <w:lang w:val="en-US"/>
        </w:rPr>
        <w:t>With respect to</w:t>
      </w:r>
      <w:r w:rsidR="005812A2" w:rsidRPr="00656CCB">
        <w:rPr>
          <w:lang w:val="en-US"/>
        </w:rPr>
        <w:t xml:space="preserve"> economic theory, </w:t>
      </w:r>
      <w:r w:rsidR="00CB4754" w:rsidRPr="00656CCB">
        <w:rPr>
          <w:lang w:val="en-US"/>
        </w:rPr>
        <w:t xml:space="preserve">at this point, </w:t>
      </w:r>
      <w:r w:rsidR="00756872" w:rsidRPr="00656CCB">
        <w:rPr>
          <w:lang w:val="en-US"/>
        </w:rPr>
        <w:t>Menger</w:t>
      </w:r>
      <w:r w:rsidR="005812A2" w:rsidRPr="00656CCB">
        <w:rPr>
          <w:lang w:val="en-US"/>
        </w:rPr>
        <w:t xml:space="preserve"> </w:t>
      </w:r>
      <w:r w:rsidR="00756872" w:rsidRPr="00656CCB">
        <w:rPr>
          <w:lang w:val="en-US"/>
        </w:rPr>
        <w:t xml:space="preserve">“already </w:t>
      </w:r>
      <w:r w:rsidR="00CB4754" w:rsidRPr="00656CCB">
        <w:rPr>
          <w:lang w:val="en-US"/>
        </w:rPr>
        <w:t xml:space="preserve">[possessed] </w:t>
      </w:r>
      <w:r w:rsidR="00756872" w:rsidRPr="00656CCB">
        <w:rPr>
          <w:lang w:val="en-US"/>
        </w:rPr>
        <w:t xml:space="preserve">complete insight </w:t>
      </w:r>
      <w:r w:rsidR="00756872" w:rsidRPr="00656CCB">
        <w:rPr>
          <w:lang w:val="en-US"/>
        </w:rPr>
        <w:lastRenderedPageBreak/>
        <w:t>into two fundamental points of his later theory</w:t>
      </w:r>
      <w:r w:rsidR="00CB4754" w:rsidRPr="00656CCB">
        <w:rPr>
          <w:lang w:val="en-US"/>
        </w:rPr>
        <w:t>,</w:t>
      </w:r>
      <w:r w:rsidR="00756872" w:rsidRPr="00656CCB">
        <w:rPr>
          <w:lang w:val="en-US"/>
        </w:rPr>
        <w:t>”</w:t>
      </w:r>
      <w:r w:rsidR="00CB4754" w:rsidRPr="00656CCB">
        <w:rPr>
          <w:lang w:val="en-US"/>
        </w:rPr>
        <w:t xml:space="preserve"> according to his son. F</w:t>
      </w:r>
      <w:r w:rsidR="00105E96" w:rsidRPr="00656CCB">
        <w:rPr>
          <w:lang w:val="en-US"/>
        </w:rPr>
        <w:t>irst,</w:t>
      </w:r>
      <w:r w:rsidR="00756872" w:rsidRPr="00656CCB">
        <w:rPr>
          <w:lang w:val="en-US"/>
        </w:rPr>
        <w:t xml:space="preserve"> </w:t>
      </w:r>
      <w:r w:rsidR="00C0337C" w:rsidRPr="00656CCB">
        <w:rPr>
          <w:lang w:val="en-US"/>
        </w:rPr>
        <w:t>“the productivity of exchange, trade</w:t>
      </w:r>
      <w:r w:rsidR="00CB4754" w:rsidRPr="00656CCB">
        <w:rPr>
          <w:lang w:val="en-US"/>
        </w:rPr>
        <w:t>,</w:t>
      </w:r>
      <w:r w:rsidR="00C0337C" w:rsidRPr="00656CCB">
        <w:rPr>
          <w:lang w:val="en-US"/>
        </w:rPr>
        <w:t xml:space="preserve"> and commerce</w:t>
      </w:r>
      <w:r w:rsidR="00DE6E7A" w:rsidRPr="00656CCB">
        <w:rPr>
          <w:lang w:val="en-US"/>
        </w:rPr>
        <w:t>,</w:t>
      </w:r>
      <w:r w:rsidR="00C0337C" w:rsidRPr="00656CCB">
        <w:rPr>
          <w:lang w:val="en-US"/>
        </w:rPr>
        <w:t>”</w:t>
      </w:r>
      <w:r w:rsidR="00105E96" w:rsidRPr="00656CCB">
        <w:rPr>
          <w:lang w:val="en-US"/>
        </w:rPr>
        <w:t xml:space="preserve"> and second, that “the greater a quantity of one good</w:t>
      </w:r>
      <w:r w:rsidR="00DE6E7A" w:rsidRPr="00656CCB">
        <w:rPr>
          <w:lang w:val="en-US"/>
        </w:rPr>
        <w:t xml:space="preserve"> that</w:t>
      </w:r>
      <w:r w:rsidR="00105E96" w:rsidRPr="00656CCB">
        <w:rPr>
          <w:lang w:val="en-US"/>
        </w:rPr>
        <w:t xml:space="preserve"> </w:t>
      </w:r>
      <w:r w:rsidR="00C322F1" w:rsidRPr="00656CCB">
        <w:rPr>
          <w:lang w:val="en-US"/>
        </w:rPr>
        <w:t xml:space="preserve">an </w:t>
      </w:r>
      <w:r w:rsidR="00105E96" w:rsidRPr="00656CCB">
        <w:rPr>
          <w:lang w:val="en-US"/>
        </w:rPr>
        <w:t xml:space="preserve">economic </w:t>
      </w:r>
      <w:r w:rsidR="00C322F1" w:rsidRPr="00656CCB">
        <w:rPr>
          <w:lang w:val="en-US"/>
        </w:rPr>
        <w:t xml:space="preserve">agent </w:t>
      </w:r>
      <w:r w:rsidR="00105E96" w:rsidRPr="00656CCB">
        <w:rPr>
          <w:lang w:val="en-US"/>
        </w:rPr>
        <w:t>possesses, the smaller</w:t>
      </w:r>
      <w:r w:rsidR="00CB4754" w:rsidRPr="00656CCB">
        <w:rPr>
          <w:lang w:val="en-US"/>
        </w:rPr>
        <w:t xml:space="preserve"> in general </w:t>
      </w:r>
      <w:r w:rsidR="00105E96" w:rsidRPr="00656CCB">
        <w:rPr>
          <w:lang w:val="en-US"/>
        </w:rPr>
        <w:t xml:space="preserve">is the value </w:t>
      </w:r>
      <w:r w:rsidR="00DE6E7A" w:rsidRPr="00656CCB">
        <w:rPr>
          <w:lang w:val="en-US"/>
        </w:rPr>
        <w:t xml:space="preserve">that </w:t>
      </w:r>
      <w:r w:rsidR="00105E96" w:rsidRPr="00656CCB">
        <w:rPr>
          <w:lang w:val="en-US"/>
        </w:rPr>
        <w:t>he attributes to a certain partial quantity (e.g. one unit) of this good</w:t>
      </w:r>
      <w:r w:rsidR="0058550F" w:rsidRPr="00656CCB">
        <w:rPr>
          <w:lang w:val="en-US"/>
        </w:rPr>
        <w:t>.</w:t>
      </w:r>
      <w:r w:rsidR="00105E96" w:rsidRPr="00656CCB">
        <w:rPr>
          <w:lang w:val="en-US"/>
        </w:rPr>
        <w:t>”</w:t>
      </w:r>
      <w:r w:rsidR="00A60918" w:rsidRPr="00656CCB">
        <w:rPr>
          <w:rStyle w:val="FootnoteReference"/>
          <w:lang w:val="en-US"/>
        </w:rPr>
        <w:footnoteReference w:id="35"/>
      </w:r>
    </w:p>
    <w:p w:rsidR="00836DCD" w:rsidRPr="00656CCB" w:rsidRDefault="00E30E6A" w:rsidP="00DC3067">
      <w:pPr>
        <w:spacing w:after="0" w:line="480" w:lineRule="auto"/>
        <w:ind w:firstLine="709"/>
        <w:rPr>
          <w:lang w:val="en-US"/>
        </w:rPr>
      </w:pPr>
      <w:r w:rsidRPr="00656CCB">
        <w:rPr>
          <w:lang w:val="en-US"/>
        </w:rPr>
        <w:t xml:space="preserve">According to his son, </w:t>
      </w:r>
      <w:r w:rsidR="002450E4" w:rsidRPr="00656CCB">
        <w:rPr>
          <w:lang w:val="en-US"/>
        </w:rPr>
        <w:t>Menger</w:t>
      </w:r>
      <w:r w:rsidR="00C322F1" w:rsidRPr="00656CCB">
        <w:rPr>
          <w:lang w:val="en-US"/>
        </w:rPr>
        <w:t xml:space="preserve">’s </w:t>
      </w:r>
      <w:r w:rsidR="00E44A12" w:rsidRPr="00656CCB">
        <w:rPr>
          <w:lang w:val="en-US"/>
        </w:rPr>
        <w:t xml:space="preserve">economic project </w:t>
      </w:r>
      <w:r w:rsidR="00C322F1" w:rsidRPr="00656CCB">
        <w:rPr>
          <w:lang w:val="en-US"/>
        </w:rPr>
        <w:t xml:space="preserve">began in earnest </w:t>
      </w:r>
      <w:r w:rsidR="00E44A12" w:rsidRPr="00656CCB">
        <w:rPr>
          <w:lang w:val="en-US"/>
        </w:rPr>
        <w:t xml:space="preserve">in </w:t>
      </w:r>
      <w:r w:rsidR="00C322F1" w:rsidRPr="00656CCB">
        <w:rPr>
          <w:lang w:val="en-US"/>
        </w:rPr>
        <w:t>the fall of</w:t>
      </w:r>
      <w:r w:rsidR="00E44A12" w:rsidRPr="00656CCB">
        <w:rPr>
          <w:lang w:val="en-US"/>
        </w:rPr>
        <w:t xml:space="preserve"> 1867</w:t>
      </w:r>
      <w:r w:rsidR="00C322F1" w:rsidRPr="00656CCB">
        <w:rPr>
          <w:lang w:val="en-US"/>
        </w:rPr>
        <w:t xml:space="preserve">. </w:t>
      </w:r>
      <w:r w:rsidR="00527766" w:rsidRPr="00656CCB">
        <w:rPr>
          <w:lang w:val="en-US"/>
        </w:rPr>
        <w:t xml:space="preserve">It was around this time that </w:t>
      </w:r>
      <w:r w:rsidR="001D49DB" w:rsidRPr="00656CCB">
        <w:rPr>
          <w:lang w:val="en-US"/>
        </w:rPr>
        <w:t xml:space="preserve">he decided to write </w:t>
      </w:r>
      <w:r w:rsidR="00527766" w:rsidRPr="00656CCB">
        <w:rPr>
          <w:lang w:val="en-US"/>
        </w:rPr>
        <w:t>a</w:t>
      </w:r>
      <w:r w:rsidR="001D49DB" w:rsidRPr="00656CCB">
        <w:rPr>
          <w:lang w:val="en-US"/>
        </w:rPr>
        <w:t xml:space="preserve"> book on economic theory. To that end, he started a </w:t>
      </w:r>
      <w:r w:rsidR="00527766" w:rsidRPr="00656CCB">
        <w:rPr>
          <w:lang w:val="en-US"/>
        </w:rPr>
        <w:t xml:space="preserve">new </w:t>
      </w:r>
      <w:r w:rsidR="001D49DB" w:rsidRPr="00656CCB">
        <w:rPr>
          <w:lang w:val="en-US"/>
        </w:rPr>
        <w:t xml:space="preserve">notebook titled </w:t>
      </w:r>
      <w:proofErr w:type="spellStart"/>
      <w:r w:rsidR="001D49DB" w:rsidRPr="00656CCB">
        <w:rPr>
          <w:i/>
          <w:lang w:val="en-US"/>
        </w:rPr>
        <w:t>Theoretisches</w:t>
      </w:r>
      <w:proofErr w:type="spellEnd"/>
      <w:r w:rsidR="001D49DB" w:rsidRPr="00656CCB">
        <w:rPr>
          <w:i/>
          <w:lang w:val="en-US"/>
        </w:rPr>
        <w:t xml:space="preserve"> </w:t>
      </w:r>
      <w:proofErr w:type="spellStart"/>
      <w:r w:rsidR="001D49DB" w:rsidRPr="00656CCB">
        <w:rPr>
          <w:i/>
          <w:lang w:val="en-US"/>
        </w:rPr>
        <w:t>Repertorium</w:t>
      </w:r>
      <w:proofErr w:type="spellEnd"/>
      <w:r w:rsidR="001D49DB" w:rsidRPr="00656CCB">
        <w:rPr>
          <w:lang w:val="en-US"/>
        </w:rPr>
        <w:t xml:space="preserve">, in which he </w:t>
      </w:r>
      <w:r w:rsidR="00527766" w:rsidRPr="00656CCB">
        <w:rPr>
          <w:lang w:val="en-US"/>
        </w:rPr>
        <w:t>made</w:t>
      </w:r>
      <w:r w:rsidR="001D49DB" w:rsidRPr="00656CCB">
        <w:rPr>
          <w:lang w:val="en-US"/>
        </w:rPr>
        <w:t xml:space="preserve"> notes for the different chapters </w:t>
      </w:r>
      <w:r w:rsidR="00455477" w:rsidRPr="00656CCB">
        <w:rPr>
          <w:lang w:val="en-US"/>
        </w:rPr>
        <w:t xml:space="preserve">indicated </w:t>
      </w:r>
      <w:r w:rsidR="001D49DB" w:rsidRPr="00656CCB">
        <w:rPr>
          <w:lang w:val="en-US"/>
        </w:rPr>
        <w:t xml:space="preserve">above. </w:t>
      </w:r>
      <w:r w:rsidR="00527766" w:rsidRPr="00656CCB">
        <w:rPr>
          <w:lang w:val="en-US"/>
        </w:rPr>
        <w:t xml:space="preserve">The book, he specified, </w:t>
      </w:r>
      <w:r w:rsidR="001D49DB" w:rsidRPr="00656CCB">
        <w:rPr>
          <w:lang w:val="en-US"/>
        </w:rPr>
        <w:t xml:space="preserve">“should mainly contain notes from Austria, be confined to the items [listed in his plan] and be not more than 450 pages long.” </w:t>
      </w:r>
      <w:r w:rsidR="00527766" w:rsidRPr="00656CCB">
        <w:rPr>
          <w:lang w:val="en-US"/>
        </w:rPr>
        <w:t xml:space="preserve">This first plan was </w:t>
      </w:r>
      <w:r w:rsidR="008570D8" w:rsidRPr="00656CCB">
        <w:rPr>
          <w:lang w:val="en-US"/>
        </w:rPr>
        <w:t>apparently</w:t>
      </w:r>
      <w:r w:rsidR="00527766" w:rsidRPr="00656CCB">
        <w:rPr>
          <w:lang w:val="en-US"/>
        </w:rPr>
        <w:t xml:space="preserve"> thrown out rather </w:t>
      </w:r>
      <w:r w:rsidR="008570D8" w:rsidRPr="00656CCB">
        <w:rPr>
          <w:lang w:val="en-US"/>
        </w:rPr>
        <w:t>quickly.</w:t>
      </w:r>
      <w:r w:rsidR="00527766" w:rsidRPr="00656CCB">
        <w:rPr>
          <w:lang w:val="en-US"/>
        </w:rPr>
        <w:t xml:space="preserve"> </w:t>
      </w:r>
      <w:r w:rsidR="008570D8" w:rsidRPr="00656CCB">
        <w:rPr>
          <w:lang w:val="en-US"/>
        </w:rPr>
        <w:t xml:space="preserve">The </w:t>
      </w:r>
      <w:r w:rsidR="008570D8" w:rsidRPr="00656CCB">
        <w:rPr>
          <w:i/>
          <w:lang w:val="en-US"/>
        </w:rPr>
        <w:t xml:space="preserve">Grundsätze </w:t>
      </w:r>
      <w:r w:rsidR="008570D8" w:rsidRPr="00656CCB">
        <w:rPr>
          <w:lang w:val="en-US"/>
        </w:rPr>
        <w:t xml:space="preserve">would ultimately contain very </w:t>
      </w:r>
      <w:r w:rsidR="00455477" w:rsidRPr="00656CCB">
        <w:rPr>
          <w:lang w:val="en-US"/>
        </w:rPr>
        <w:t xml:space="preserve">little material </w:t>
      </w:r>
      <w:r w:rsidR="008570D8" w:rsidRPr="00656CCB">
        <w:rPr>
          <w:lang w:val="en-US"/>
        </w:rPr>
        <w:t xml:space="preserve">on Austrian circumstances, as Karl </w:t>
      </w:r>
      <w:r w:rsidR="00455477" w:rsidRPr="00656CCB">
        <w:rPr>
          <w:lang w:val="en-US"/>
        </w:rPr>
        <w:t xml:space="preserve">notes </w:t>
      </w:r>
      <w:r w:rsidR="008570D8" w:rsidRPr="00656CCB">
        <w:rPr>
          <w:lang w:val="en-US"/>
        </w:rPr>
        <w:t xml:space="preserve">in the biography. </w:t>
      </w:r>
    </w:p>
    <w:p w:rsidR="00836DCD" w:rsidRPr="00656CCB" w:rsidRDefault="008570D8" w:rsidP="00DC3067">
      <w:pPr>
        <w:spacing w:after="0" w:line="480" w:lineRule="auto"/>
        <w:ind w:firstLine="709"/>
        <w:rPr>
          <w:lang w:val="en-US"/>
        </w:rPr>
      </w:pPr>
      <w:r w:rsidRPr="00656CCB">
        <w:rPr>
          <w:lang w:val="en-US"/>
        </w:rPr>
        <w:t xml:space="preserve">Menger also </w:t>
      </w:r>
      <w:r w:rsidR="008C0112" w:rsidRPr="00656CCB">
        <w:rPr>
          <w:lang w:val="en-US"/>
        </w:rPr>
        <w:t>commence</w:t>
      </w:r>
      <w:r w:rsidRPr="00656CCB">
        <w:rPr>
          <w:lang w:val="en-US"/>
        </w:rPr>
        <w:t>d</w:t>
      </w:r>
      <w:r w:rsidR="001D49DB" w:rsidRPr="00656CCB">
        <w:rPr>
          <w:lang w:val="en-US"/>
        </w:rPr>
        <w:t xml:space="preserve"> a very broad and eclectic </w:t>
      </w:r>
      <w:r w:rsidRPr="00656CCB">
        <w:rPr>
          <w:lang w:val="en-US"/>
        </w:rPr>
        <w:t xml:space="preserve">review of literature </w:t>
      </w:r>
      <w:r w:rsidR="001D49DB" w:rsidRPr="00656CCB">
        <w:rPr>
          <w:lang w:val="en-US"/>
        </w:rPr>
        <w:t xml:space="preserve">from which he hoped to </w:t>
      </w:r>
      <w:r w:rsidRPr="00656CCB">
        <w:rPr>
          <w:lang w:val="en-US"/>
        </w:rPr>
        <w:t xml:space="preserve">gain </w:t>
      </w:r>
      <w:r w:rsidR="001D49DB" w:rsidRPr="00656CCB">
        <w:rPr>
          <w:lang w:val="en-US"/>
        </w:rPr>
        <w:t xml:space="preserve">insights into economic </w:t>
      </w:r>
      <w:r w:rsidR="00F831E6" w:rsidRPr="00656CCB">
        <w:rPr>
          <w:lang w:val="en-US"/>
        </w:rPr>
        <w:t>behavior</w:t>
      </w:r>
      <w:r w:rsidR="001D49DB" w:rsidRPr="00656CCB">
        <w:rPr>
          <w:lang w:val="en-US"/>
        </w:rPr>
        <w:t>.</w:t>
      </w:r>
      <w:r w:rsidRPr="00656CCB">
        <w:rPr>
          <w:lang w:val="en-US"/>
        </w:rPr>
        <w:t xml:space="preserve"> </w:t>
      </w:r>
      <w:r w:rsidR="008D390F" w:rsidRPr="00CB6C53">
        <w:t xml:space="preserve">He </w:t>
      </w:r>
      <w:proofErr w:type="spellStart"/>
      <w:r w:rsidR="008D390F" w:rsidRPr="00CB6C53">
        <w:t>read</w:t>
      </w:r>
      <w:proofErr w:type="spellEnd"/>
      <w:r w:rsidR="008D390F" w:rsidRPr="00CB6C53">
        <w:t xml:space="preserve"> Roscher, </w:t>
      </w:r>
      <w:proofErr w:type="spellStart"/>
      <w:r w:rsidR="008D390F" w:rsidRPr="00CB6C53">
        <w:t>as</w:t>
      </w:r>
      <w:proofErr w:type="spellEnd"/>
      <w:r w:rsidR="008D390F" w:rsidRPr="00CB6C53">
        <w:t xml:space="preserve"> </w:t>
      </w:r>
      <w:proofErr w:type="spellStart"/>
      <w:r w:rsidR="008D390F" w:rsidRPr="00CB6C53">
        <w:t>well</w:t>
      </w:r>
      <w:proofErr w:type="spellEnd"/>
      <w:r w:rsidR="008D390F" w:rsidRPr="00CB6C53">
        <w:t xml:space="preserve"> </w:t>
      </w:r>
      <w:proofErr w:type="spellStart"/>
      <w:r w:rsidR="008D390F" w:rsidRPr="00CB6C53">
        <w:t>as</w:t>
      </w:r>
      <w:proofErr w:type="spellEnd"/>
      <w:r w:rsidR="008D390F" w:rsidRPr="00CB6C53">
        <w:t xml:space="preserve"> Karl Heinrich </w:t>
      </w:r>
      <w:proofErr w:type="spellStart"/>
      <w:r w:rsidR="008D390F" w:rsidRPr="00CB6C53">
        <w:t>Rau’s</w:t>
      </w:r>
      <w:proofErr w:type="spellEnd"/>
      <w:r w:rsidR="008D390F" w:rsidRPr="00CB6C53">
        <w:t xml:space="preserve"> </w:t>
      </w:r>
      <w:r w:rsidR="008D390F" w:rsidRPr="00CB6C53">
        <w:rPr>
          <w:i/>
        </w:rPr>
        <w:t>Grundsätze der Volkswirtschaftslehre</w:t>
      </w:r>
      <w:r w:rsidR="008D390F" w:rsidRPr="00CB6C53">
        <w:t>.</w:t>
      </w:r>
      <w:r w:rsidR="00527766" w:rsidRPr="00656CCB">
        <w:rPr>
          <w:rStyle w:val="FootnoteReference"/>
          <w:lang w:val="en-US"/>
        </w:rPr>
        <w:footnoteReference w:id="36"/>
      </w:r>
      <w:r w:rsidR="008D390F" w:rsidRPr="00CB6C53">
        <w:t xml:space="preserve"> </w:t>
      </w:r>
      <w:r w:rsidR="001D49DB" w:rsidRPr="00656CCB">
        <w:rPr>
          <w:lang w:val="en-US"/>
        </w:rPr>
        <w:t xml:space="preserve">He </w:t>
      </w:r>
      <w:r w:rsidR="008C0112" w:rsidRPr="00656CCB">
        <w:rPr>
          <w:lang w:val="en-US"/>
        </w:rPr>
        <w:t>start</w:t>
      </w:r>
      <w:r w:rsidRPr="00656CCB">
        <w:rPr>
          <w:lang w:val="en-US"/>
        </w:rPr>
        <w:t>ed</w:t>
      </w:r>
      <w:r w:rsidR="001D49DB" w:rsidRPr="00656CCB">
        <w:rPr>
          <w:lang w:val="en-US"/>
        </w:rPr>
        <w:t xml:space="preserve"> a number of </w:t>
      </w:r>
      <w:r w:rsidRPr="00656CCB">
        <w:rPr>
          <w:lang w:val="en-US"/>
        </w:rPr>
        <w:t xml:space="preserve">other </w:t>
      </w:r>
      <w:r w:rsidR="001D49DB" w:rsidRPr="00656CCB">
        <w:rPr>
          <w:lang w:val="en-US"/>
        </w:rPr>
        <w:t xml:space="preserve">notebooks </w:t>
      </w:r>
      <w:r w:rsidRPr="00656CCB">
        <w:rPr>
          <w:lang w:val="en-US"/>
        </w:rPr>
        <w:t>that consist primarily of excerpts from, and comments about, these readings. “</w:t>
      </w:r>
      <w:r w:rsidR="00090852" w:rsidRPr="00656CCB">
        <w:rPr>
          <w:lang w:val="en-US"/>
        </w:rPr>
        <w:t>B</w:t>
      </w:r>
      <w:r w:rsidRPr="00656CCB">
        <w:rPr>
          <w:lang w:val="en-US"/>
        </w:rPr>
        <w:t>esides economics,” his son wrote, Menger’s reading encompassed “</w:t>
      </w:r>
      <w:r w:rsidR="00423DF6" w:rsidRPr="00656CCB">
        <w:rPr>
          <w:lang w:val="en-US"/>
        </w:rPr>
        <w:t xml:space="preserve">philosophy and much jurisprudence, </w:t>
      </w:r>
      <w:r w:rsidRPr="00656CCB">
        <w:rPr>
          <w:lang w:val="en-US"/>
        </w:rPr>
        <w:t>[…]</w:t>
      </w:r>
      <w:r w:rsidR="00423DF6" w:rsidRPr="00656CCB">
        <w:rPr>
          <w:lang w:val="en-US"/>
        </w:rPr>
        <w:t xml:space="preserve"> travel accounts and the etymology of economic words, </w:t>
      </w:r>
      <w:r w:rsidRPr="00656CCB">
        <w:rPr>
          <w:lang w:val="en-US"/>
        </w:rPr>
        <w:t>[…]</w:t>
      </w:r>
      <w:r w:rsidR="00423DF6" w:rsidRPr="00656CCB">
        <w:rPr>
          <w:lang w:val="en-US"/>
        </w:rPr>
        <w:t xml:space="preserve"> mechanical and chemical technology, agriculture and forestry</w:t>
      </w:r>
      <w:r w:rsidRPr="00656CCB">
        <w:rPr>
          <w:lang w:val="en-US"/>
        </w:rPr>
        <w:t>,</w:t>
      </w:r>
      <w:r w:rsidR="00423DF6" w:rsidRPr="00656CCB">
        <w:rPr>
          <w:lang w:val="en-US"/>
        </w:rPr>
        <w:t xml:space="preserve"> as well as agricultural chemistry</w:t>
      </w:r>
      <w:r w:rsidR="009F731E" w:rsidRPr="00656CCB">
        <w:rPr>
          <w:lang w:val="en-US"/>
        </w:rPr>
        <w:t>,</w:t>
      </w:r>
      <w:r w:rsidR="00423DF6" w:rsidRPr="00656CCB">
        <w:rPr>
          <w:lang w:val="en-US"/>
        </w:rPr>
        <w:t xml:space="preserve"> and</w:t>
      </w:r>
      <w:r w:rsidRPr="00656CCB">
        <w:rPr>
          <w:lang w:val="en-US"/>
        </w:rPr>
        <w:t>,</w:t>
      </w:r>
      <w:r w:rsidR="00423DF6" w:rsidRPr="00656CCB">
        <w:rPr>
          <w:lang w:val="en-US"/>
        </w:rPr>
        <w:t xml:space="preserve"> initial</w:t>
      </w:r>
      <w:r w:rsidR="004F5C4A" w:rsidRPr="00656CCB">
        <w:rPr>
          <w:lang w:val="en-US"/>
        </w:rPr>
        <w:t>ly</w:t>
      </w:r>
      <w:r w:rsidRPr="00656CCB">
        <w:rPr>
          <w:lang w:val="en-US"/>
        </w:rPr>
        <w:t>,</w:t>
      </w:r>
      <w:r w:rsidR="004F5C4A" w:rsidRPr="00656CCB">
        <w:rPr>
          <w:lang w:val="en-US"/>
        </w:rPr>
        <w:t xml:space="preserve"> </w:t>
      </w:r>
      <w:r w:rsidRPr="00656CCB">
        <w:rPr>
          <w:lang w:val="en-US"/>
        </w:rPr>
        <w:t>works in the natural sciences too</w:t>
      </w:r>
      <w:r w:rsidR="0058550F" w:rsidRPr="00656CCB">
        <w:rPr>
          <w:lang w:val="en-US"/>
        </w:rPr>
        <w:t>.</w:t>
      </w:r>
      <w:r w:rsidR="004F5C4A" w:rsidRPr="00656CCB">
        <w:rPr>
          <w:lang w:val="en-US"/>
        </w:rPr>
        <w:t>”</w:t>
      </w:r>
      <w:r w:rsidR="00AC2DD5" w:rsidRPr="00656CCB">
        <w:rPr>
          <w:lang w:val="en-US"/>
        </w:rPr>
        <w:t xml:space="preserve"> Menger looked</w:t>
      </w:r>
      <w:r w:rsidR="0097266F" w:rsidRPr="00656CCB">
        <w:rPr>
          <w:lang w:val="en-US"/>
        </w:rPr>
        <w:t xml:space="preserve"> in many places for clues about the economy. His reading remained quite eclectic </w:t>
      </w:r>
      <w:r w:rsidR="00AC2DD5" w:rsidRPr="00656CCB">
        <w:rPr>
          <w:lang w:val="en-US"/>
        </w:rPr>
        <w:t>throughout his life</w:t>
      </w:r>
      <w:r w:rsidR="00E30E6A" w:rsidRPr="00656CCB">
        <w:rPr>
          <w:lang w:val="en-US"/>
        </w:rPr>
        <w:t>, according to his son</w:t>
      </w:r>
      <w:r w:rsidR="00AC2DD5" w:rsidRPr="00656CCB">
        <w:rPr>
          <w:lang w:val="en-US"/>
        </w:rPr>
        <w:t xml:space="preserve">. </w:t>
      </w:r>
    </w:p>
    <w:p w:rsidR="00836DCD" w:rsidRPr="00656CCB" w:rsidRDefault="0097266F" w:rsidP="00DC3067">
      <w:pPr>
        <w:spacing w:after="0" w:line="480" w:lineRule="auto"/>
        <w:ind w:firstLine="709"/>
        <w:rPr>
          <w:lang w:val="en-US"/>
        </w:rPr>
      </w:pPr>
      <w:r w:rsidRPr="00656CCB">
        <w:rPr>
          <w:lang w:val="en-US"/>
        </w:rPr>
        <w:lastRenderedPageBreak/>
        <w:t xml:space="preserve">By </w:t>
      </w:r>
      <w:r w:rsidR="000B3403" w:rsidRPr="00656CCB">
        <w:rPr>
          <w:lang w:val="en-US"/>
        </w:rPr>
        <w:t>late 1867</w:t>
      </w:r>
      <w:r w:rsidRPr="00656CCB">
        <w:rPr>
          <w:lang w:val="en-US"/>
        </w:rPr>
        <w:t>,</w:t>
      </w:r>
      <w:r w:rsidR="000B3403" w:rsidRPr="00656CCB">
        <w:rPr>
          <w:lang w:val="en-US"/>
        </w:rPr>
        <w:t xml:space="preserve"> </w:t>
      </w:r>
      <w:r w:rsidRPr="00656CCB">
        <w:rPr>
          <w:lang w:val="en-US"/>
        </w:rPr>
        <w:t xml:space="preserve">Menger’s economic reflections </w:t>
      </w:r>
      <w:r w:rsidR="000B3403" w:rsidRPr="00656CCB">
        <w:rPr>
          <w:lang w:val="en-US"/>
        </w:rPr>
        <w:t xml:space="preserve">filled ten </w:t>
      </w:r>
      <w:r w:rsidRPr="00656CCB">
        <w:rPr>
          <w:lang w:val="en-US"/>
        </w:rPr>
        <w:t>192-page</w:t>
      </w:r>
      <w:r w:rsidR="000B3403" w:rsidRPr="00656CCB">
        <w:rPr>
          <w:lang w:val="en-US"/>
        </w:rPr>
        <w:t xml:space="preserve"> notebooks.</w:t>
      </w:r>
      <w:r w:rsidR="00AC2DD5" w:rsidRPr="00656CCB">
        <w:rPr>
          <w:lang w:val="en-US"/>
        </w:rPr>
        <w:t xml:space="preserve"> </w:t>
      </w:r>
      <w:r w:rsidRPr="00656CCB">
        <w:rPr>
          <w:lang w:val="en-US"/>
        </w:rPr>
        <w:t xml:space="preserve">According to Karl, </w:t>
      </w:r>
      <w:r w:rsidR="00557E3F" w:rsidRPr="00656CCB">
        <w:rPr>
          <w:lang w:val="en-US"/>
        </w:rPr>
        <w:t>these “</w:t>
      </w:r>
      <w:r w:rsidR="00AC2DD5" w:rsidRPr="00656CCB">
        <w:rPr>
          <w:lang w:val="en-US"/>
        </w:rPr>
        <w:t>notebooks show how Menger</w:t>
      </w:r>
      <w:r w:rsidRPr="00656CCB">
        <w:rPr>
          <w:lang w:val="en-US"/>
        </w:rPr>
        <w:t xml:space="preserve"> […] </w:t>
      </w:r>
      <w:r w:rsidR="00AC2DD5" w:rsidRPr="00656CCB">
        <w:rPr>
          <w:lang w:val="en-US"/>
        </w:rPr>
        <w:t xml:space="preserve">slowly </w:t>
      </w:r>
      <w:r w:rsidR="00291D30" w:rsidRPr="00656CCB">
        <w:rPr>
          <w:lang w:val="en-US"/>
        </w:rPr>
        <w:t>[</w:t>
      </w:r>
      <w:r w:rsidR="008C0F53" w:rsidRPr="00656CCB">
        <w:rPr>
          <w:lang w:val="en-US"/>
        </w:rPr>
        <w:t>drew</w:t>
      </w:r>
      <w:r w:rsidR="00291D30" w:rsidRPr="00656CCB">
        <w:rPr>
          <w:lang w:val="en-US"/>
        </w:rPr>
        <w:t>]</w:t>
      </w:r>
      <w:r w:rsidR="008C0F53" w:rsidRPr="00656CCB">
        <w:rPr>
          <w:lang w:val="en-US"/>
        </w:rPr>
        <w:t xml:space="preserve"> </w:t>
      </w:r>
      <w:r w:rsidR="00AC2DD5" w:rsidRPr="00656CCB">
        <w:rPr>
          <w:lang w:val="en-US"/>
        </w:rPr>
        <w:t>nearer to his definitive ideas, especially his theory of value and price</w:t>
      </w:r>
      <w:r w:rsidR="000B3403" w:rsidRPr="00656CCB">
        <w:rPr>
          <w:lang w:val="en-US"/>
        </w:rPr>
        <w:t>, his insight that the value of goods of higher order (the means of production) is determined by the value of goods of lower order (</w:t>
      </w:r>
      <w:r w:rsidRPr="00656CCB">
        <w:rPr>
          <w:lang w:val="en-US"/>
        </w:rPr>
        <w:t>consumption goods</w:t>
      </w:r>
      <w:r w:rsidR="000B3403" w:rsidRPr="00656CCB">
        <w:rPr>
          <w:lang w:val="en-US"/>
        </w:rPr>
        <w:t>) and not</w:t>
      </w:r>
      <w:r w:rsidRPr="00656CCB">
        <w:rPr>
          <w:lang w:val="en-US"/>
        </w:rPr>
        <w:t>, as the classical economists thought,</w:t>
      </w:r>
      <w:r w:rsidR="000B3403" w:rsidRPr="00656CCB">
        <w:rPr>
          <w:lang w:val="en-US"/>
        </w:rPr>
        <w:t xml:space="preserve"> the other way </w:t>
      </w:r>
      <w:r w:rsidRPr="00656CCB">
        <w:rPr>
          <w:lang w:val="en-US"/>
        </w:rPr>
        <w:t>a</w:t>
      </w:r>
      <w:r w:rsidR="000B3403" w:rsidRPr="00656CCB">
        <w:rPr>
          <w:lang w:val="en-US"/>
        </w:rPr>
        <w:t>round</w:t>
      </w:r>
      <w:r w:rsidR="0058550F" w:rsidRPr="00656CCB">
        <w:rPr>
          <w:lang w:val="en-US"/>
        </w:rPr>
        <w:t>.</w:t>
      </w:r>
      <w:r w:rsidR="00AC2DD5" w:rsidRPr="00656CCB">
        <w:rPr>
          <w:lang w:val="en-US"/>
        </w:rPr>
        <w:t>”</w:t>
      </w:r>
      <w:r w:rsidR="00F23E13" w:rsidRPr="00656CCB">
        <w:rPr>
          <w:lang w:val="en-US"/>
        </w:rPr>
        <w:t xml:space="preserve"> </w:t>
      </w:r>
    </w:p>
    <w:p w:rsidR="00836DCD" w:rsidRPr="00656CCB" w:rsidRDefault="00836DCD" w:rsidP="00DC3067">
      <w:pPr>
        <w:spacing w:after="0" w:line="480" w:lineRule="auto"/>
        <w:ind w:firstLine="709"/>
        <w:rPr>
          <w:lang w:val="en-US"/>
        </w:rPr>
      </w:pPr>
    </w:p>
    <w:p w:rsidR="00836DCD" w:rsidRPr="00656CCB" w:rsidRDefault="00A64EC9" w:rsidP="00DC3067">
      <w:pPr>
        <w:spacing w:after="0" w:line="480" w:lineRule="auto"/>
        <w:rPr>
          <w:b/>
          <w:lang w:val="en-US"/>
        </w:rPr>
      </w:pPr>
      <w:r w:rsidRPr="00656CCB">
        <w:rPr>
          <w:b/>
          <w:lang w:val="en-US"/>
        </w:rPr>
        <w:t xml:space="preserve">Ministerial Occupation and Later </w:t>
      </w:r>
      <w:r w:rsidR="00477513" w:rsidRPr="00656CCB">
        <w:rPr>
          <w:b/>
          <w:lang w:val="en-US"/>
        </w:rPr>
        <w:t>Y</w:t>
      </w:r>
      <w:r w:rsidR="00E81322" w:rsidRPr="00656CCB">
        <w:rPr>
          <w:b/>
          <w:lang w:val="en-US"/>
        </w:rPr>
        <w:t xml:space="preserve">ears as </w:t>
      </w:r>
      <w:r w:rsidR="00477513" w:rsidRPr="00656CCB">
        <w:rPr>
          <w:b/>
          <w:lang w:val="en-US"/>
        </w:rPr>
        <w:t>J</w:t>
      </w:r>
      <w:r w:rsidR="00E81322" w:rsidRPr="00656CCB">
        <w:rPr>
          <w:b/>
          <w:lang w:val="en-US"/>
        </w:rPr>
        <w:t xml:space="preserve">ournalist </w:t>
      </w:r>
    </w:p>
    <w:p w:rsidR="00836DCD" w:rsidRPr="00656CCB" w:rsidRDefault="00C21199" w:rsidP="00C21199">
      <w:pPr>
        <w:spacing w:after="0" w:line="480" w:lineRule="auto"/>
        <w:rPr>
          <w:lang w:val="en-US"/>
        </w:rPr>
      </w:pPr>
      <w:r w:rsidRPr="00656CCB">
        <w:rPr>
          <w:lang w:val="en-US"/>
        </w:rPr>
        <w:t>As his son reports,</w:t>
      </w:r>
      <w:r w:rsidR="00A13614" w:rsidRPr="00656CCB">
        <w:rPr>
          <w:lang w:val="en-US"/>
        </w:rPr>
        <w:t xml:space="preserve"> </w:t>
      </w:r>
      <w:r w:rsidRPr="00656CCB">
        <w:rPr>
          <w:lang w:val="en-US"/>
        </w:rPr>
        <w:t>Menger</w:t>
      </w:r>
      <w:r w:rsidR="00A13614" w:rsidRPr="00656CCB">
        <w:rPr>
          <w:lang w:val="en-US"/>
        </w:rPr>
        <w:t>’s career in journalism</w:t>
      </w:r>
      <w:r w:rsidRPr="00656CCB">
        <w:rPr>
          <w:lang w:val="en-US"/>
        </w:rPr>
        <w:t xml:space="preserve"> did not end </w:t>
      </w:r>
      <w:r w:rsidR="00A13614" w:rsidRPr="00656CCB">
        <w:rPr>
          <w:lang w:val="en-US"/>
        </w:rPr>
        <w:t>when he quit</w:t>
      </w:r>
      <w:r w:rsidRPr="00656CCB">
        <w:rPr>
          <w:lang w:val="en-US"/>
        </w:rPr>
        <w:t xml:space="preserve"> the </w:t>
      </w:r>
      <w:r w:rsidRPr="00656CCB">
        <w:rPr>
          <w:i/>
          <w:lang w:val="en-US"/>
        </w:rPr>
        <w:t>Wiener Tagblatt</w:t>
      </w:r>
      <w:r w:rsidRPr="00656CCB">
        <w:rPr>
          <w:lang w:val="en-US"/>
        </w:rPr>
        <w:t xml:space="preserve"> and the </w:t>
      </w:r>
      <w:r w:rsidRPr="00656CCB">
        <w:rPr>
          <w:i/>
          <w:lang w:val="en-US"/>
        </w:rPr>
        <w:t>Wiener Zeitung</w:t>
      </w:r>
      <w:r w:rsidRPr="00656CCB">
        <w:rPr>
          <w:lang w:val="en-US"/>
        </w:rPr>
        <w:t xml:space="preserve">. Instead, </w:t>
      </w:r>
      <w:r w:rsidR="00A13614" w:rsidRPr="00656CCB">
        <w:rPr>
          <w:lang w:val="en-US"/>
        </w:rPr>
        <w:t>according to his</w:t>
      </w:r>
      <w:r w:rsidRPr="00656CCB">
        <w:rPr>
          <w:lang w:val="en-US"/>
        </w:rPr>
        <w:t xml:space="preserve"> diary, </w:t>
      </w:r>
      <w:r w:rsidR="00A13614" w:rsidRPr="00656CCB">
        <w:rPr>
          <w:lang w:val="en-US"/>
        </w:rPr>
        <w:t>Carl</w:t>
      </w:r>
      <w:r w:rsidRPr="00656CCB">
        <w:rPr>
          <w:lang w:val="en-US"/>
        </w:rPr>
        <w:t xml:space="preserve"> worked for </w:t>
      </w:r>
      <w:r w:rsidR="00BF0108" w:rsidRPr="00656CCB">
        <w:rPr>
          <w:lang w:val="en-US"/>
        </w:rPr>
        <w:t xml:space="preserve">several </w:t>
      </w:r>
      <w:r w:rsidR="00A64EC9" w:rsidRPr="00656CCB">
        <w:rPr>
          <w:lang w:val="en-US"/>
        </w:rPr>
        <w:t xml:space="preserve">different </w:t>
      </w:r>
      <w:r w:rsidR="00BF0108" w:rsidRPr="00656CCB">
        <w:rPr>
          <w:lang w:val="en-US"/>
        </w:rPr>
        <w:t>newspapers</w:t>
      </w:r>
      <w:r w:rsidRPr="00656CCB">
        <w:rPr>
          <w:lang w:val="en-US"/>
        </w:rPr>
        <w:t xml:space="preserve"> </w:t>
      </w:r>
      <w:r w:rsidR="00A13614" w:rsidRPr="00656CCB">
        <w:rPr>
          <w:lang w:val="en-US"/>
        </w:rPr>
        <w:t>over the next few</w:t>
      </w:r>
      <w:r w:rsidRPr="00656CCB">
        <w:rPr>
          <w:lang w:val="en-US"/>
        </w:rPr>
        <w:t xml:space="preserve"> years, </w:t>
      </w:r>
      <w:r w:rsidR="00A13614" w:rsidRPr="00656CCB">
        <w:rPr>
          <w:lang w:val="en-US"/>
        </w:rPr>
        <w:t xml:space="preserve">if only for a short time on each occasion. </w:t>
      </w:r>
      <w:r w:rsidRPr="00656CCB">
        <w:rPr>
          <w:lang w:val="en-US"/>
        </w:rPr>
        <w:t>These included</w:t>
      </w:r>
      <w:r w:rsidR="00A13614" w:rsidRPr="00656CCB">
        <w:rPr>
          <w:lang w:val="en-US"/>
        </w:rPr>
        <w:t xml:space="preserve"> </w:t>
      </w:r>
      <w:r w:rsidRPr="00656CCB">
        <w:rPr>
          <w:lang w:val="en-US"/>
        </w:rPr>
        <w:t xml:space="preserve">engagements </w:t>
      </w:r>
      <w:r w:rsidR="00A13614" w:rsidRPr="00656CCB">
        <w:rPr>
          <w:lang w:val="en-US"/>
        </w:rPr>
        <w:t xml:space="preserve">with </w:t>
      </w:r>
      <w:r w:rsidRPr="00656CCB">
        <w:rPr>
          <w:i/>
          <w:lang w:val="en-US"/>
        </w:rPr>
        <w:t>Die Debatte</w:t>
      </w:r>
      <w:r w:rsidRPr="00656CCB">
        <w:rPr>
          <w:lang w:val="en-US"/>
        </w:rPr>
        <w:t xml:space="preserve">, </w:t>
      </w:r>
      <w:r w:rsidRPr="00656CCB">
        <w:rPr>
          <w:i/>
          <w:lang w:val="en-US"/>
        </w:rPr>
        <w:t>Tagespresse</w:t>
      </w:r>
      <w:r w:rsidRPr="00656CCB">
        <w:rPr>
          <w:lang w:val="en-US"/>
        </w:rPr>
        <w:t>, and</w:t>
      </w:r>
      <w:r w:rsidR="00D958DD" w:rsidRPr="00656CCB">
        <w:rPr>
          <w:lang w:val="en-US"/>
        </w:rPr>
        <w:t>, from autumn 1868 until February 1869,</w:t>
      </w:r>
      <w:r w:rsidR="00A64EC9" w:rsidRPr="00656CCB">
        <w:rPr>
          <w:lang w:val="en-US"/>
        </w:rPr>
        <w:t xml:space="preserve"> </w:t>
      </w:r>
      <w:r w:rsidR="00A64EC9" w:rsidRPr="00656CCB">
        <w:rPr>
          <w:i/>
          <w:lang w:val="en-US"/>
        </w:rPr>
        <w:t xml:space="preserve">Allgemeine </w:t>
      </w:r>
      <w:proofErr w:type="spellStart"/>
      <w:r w:rsidR="00A64EC9" w:rsidRPr="00656CCB">
        <w:rPr>
          <w:i/>
          <w:lang w:val="en-US"/>
        </w:rPr>
        <w:t>Volkszeitung</w:t>
      </w:r>
      <w:proofErr w:type="spellEnd"/>
      <w:r w:rsidR="00D958DD" w:rsidRPr="00656CCB">
        <w:rPr>
          <w:lang w:val="en-US"/>
        </w:rPr>
        <w:t>.</w:t>
      </w:r>
      <w:r w:rsidR="00D958DD" w:rsidRPr="00656CCB">
        <w:rPr>
          <w:rStyle w:val="FootnoteReference"/>
          <w:lang w:val="en-US"/>
        </w:rPr>
        <w:footnoteReference w:id="37"/>
      </w:r>
      <w:r w:rsidR="00D958DD" w:rsidRPr="00656CCB">
        <w:rPr>
          <w:lang w:val="en-US"/>
        </w:rPr>
        <w:t xml:space="preserve"> Menger acted </w:t>
      </w:r>
      <w:r w:rsidR="00A64EC9" w:rsidRPr="00656CCB">
        <w:rPr>
          <w:lang w:val="en-US"/>
        </w:rPr>
        <w:t>as the</w:t>
      </w:r>
      <w:r w:rsidR="00D958DD" w:rsidRPr="00656CCB">
        <w:rPr>
          <w:lang w:val="en-US"/>
        </w:rPr>
        <w:t xml:space="preserve"> latter</w:t>
      </w:r>
      <w:r w:rsidR="00A64EC9" w:rsidRPr="00656CCB">
        <w:rPr>
          <w:lang w:val="en-US"/>
        </w:rPr>
        <w:t xml:space="preserve"> paper’s </w:t>
      </w:r>
      <w:r w:rsidR="000D0CE4" w:rsidRPr="00656CCB">
        <w:rPr>
          <w:lang w:val="en-US"/>
        </w:rPr>
        <w:t xml:space="preserve">managing director </w:t>
      </w:r>
      <w:r w:rsidR="0056685A" w:rsidRPr="00656CCB">
        <w:rPr>
          <w:lang w:val="en-US"/>
        </w:rPr>
        <w:t>for the last six weeks of 1868</w:t>
      </w:r>
      <w:r w:rsidR="00A64EC9" w:rsidRPr="00656CCB">
        <w:rPr>
          <w:lang w:val="en-US"/>
        </w:rPr>
        <w:t>.</w:t>
      </w:r>
    </w:p>
    <w:p w:rsidR="003E1F75" w:rsidRPr="00656CCB" w:rsidRDefault="00C21199" w:rsidP="00981509">
      <w:pPr>
        <w:spacing w:after="0" w:line="480" w:lineRule="auto"/>
        <w:ind w:firstLine="709"/>
        <w:rPr>
          <w:lang w:val="en-US"/>
        </w:rPr>
      </w:pPr>
      <w:r w:rsidRPr="00656CCB">
        <w:rPr>
          <w:lang w:val="en-US"/>
        </w:rPr>
        <w:t xml:space="preserve">But Menger seems to have </w:t>
      </w:r>
      <w:r w:rsidR="00981509" w:rsidRPr="00656CCB">
        <w:rPr>
          <w:lang w:val="en-US"/>
        </w:rPr>
        <w:t>spen</w:t>
      </w:r>
      <w:r w:rsidR="00D958DD" w:rsidRPr="00656CCB">
        <w:rPr>
          <w:lang w:val="en-US"/>
        </w:rPr>
        <w:t>t</w:t>
      </w:r>
      <w:r w:rsidR="00981509" w:rsidRPr="00656CCB">
        <w:rPr>
          <w:lang w:val="en-US"/>
        </w:rPr>
        <w:t xml:space="preserve"> most </w:t>
      </w:r>
      <w:r w:rsidR="00D958DD" w:rsidRPr="00656CCB">
        <w:rPr>
          <w:lang w:val="en-US"/>
        </w:rPr>
        <w:t xml:space="preserve">of his time and </w:t>
      </w:r>
      <w:r w:rsidR="00981509" w:rsidRPr="00656CCB">
        <w:rPr>
          <w:lang w:val="en-US"/>
        </w:rPr>
        <w:t xml:space="preserve">energy </w:t>
      </w:r>
      <w:r w:rsidR="00D958DD" w:rsidRPr="00656CCB">
        <w:rPr>
          <w:lang w:val="en-US"/>
        </w:rPr>
        <w:t>on</w:t>
      </w:r>
      <w:r w:rsidR="00981509" w:rsidRPr="00656CCB">
        <w:rPr>
          <w:lang w:val="en-US"/>
        </w:rPr>
        <w:t xml:space="preserve"> scientific work and the preparation of his </w:t>
      </w:r>
      <w:r w:rsidR="00981509" w:rsidRPr="00656CCB">
        <w:rPr>
          <w:i/>
          <w:lang w:val="en-US"/>
        </w:rPr>
        <w:t>Grundsätze</w:t>
      </w:r>
      <w:r w:rsidR="00981509" w:rsidRPr="00656CCB">
        <w:rPr>
          <w:lang w:val="en-US"/>
        </w:rPr>
        <w:t>.</w:t>
      </w:r>
      <w:r w:rsidR="00981509" w:rsidRPr="00656CCB">
        <w:rPr>
          <w:i/>
          <w:lang w:val="en-US"/>
        </w:rPr>
        <w:t xml:space="preserve"> </w:t>
      </w:r>
      <w:r w:rsidR="00D958DD" w:rsidRPr="00656CCB">
        <w:rPr>
          <w:lang w:val="en-US"/>
        </w:rPr>
        <w:t>According to his son, a</w:t>
      </w:r>
      <w:r w:rsidR="009718CF" w:rsidRPr="00656CCB">
        <w:rPr>
          <w:lang w:val="en-US"/>
        </w:rPr>
        <w:t xml:space="preserve">fter </w:t>
      </w:r>
      <w:r w:rsidR="00E37D5D" w:rsidRPr="00656CCB">
        <w:rPr>
          <w:lang w:val="en-US"/>
        </w:rPr>
        <w:t xml:space="preserve">the </w:t>
      </w:r>
      <w:r w:rsidR="009718CF" w:rsidRPr="00656CCB">
        <w:rPr>
          <w:lang w:val="en-US"/>
        </w:rPr>
        <w:t>boo</w:t>
      </w:r>
      <w:r w:rsidR="00056742" w:rsidRPr="00656CCB">
        <w:rPr>
          <w:lang w:val="en-US"/>
        </w:rPr>
        <w:t>k was published in July 1871</w:t>
      </w:r>
      <w:r w:rsidR="00D958DD" w:rsidRPr="00656CCB">
        <w:rPr>
          <w:lang w:val="en-US"/>
        </w:rPr>
        <w:t xml:space="preserve">, </w:t>
      </w:r>
      <w:r w:rsidR="00056742" w:rsidRPr="00656CCB">
        <w:rPr>
          <w:lang w:val="en-US"/>
        </w:rPr>
        <w:t>Menger</w:t>
      </w:r>
      <w:r w:rsidR="009718CF" w:rsidRPr="00656CCB">
        <w:rPr>
          <w:lang w:val="en-US"/>
        </w:rPr>
        <w:t xml:space="preserve"> return</w:t>
      </w:r>
      <w:r w:rsidR="00D958DD" w:rsidRPr="00656CCB">
        <w:rPr>
          <w:lang w:val="en-US"/>
        </w:rPr>
        <w:t>ed</w:t>
      </w:r>
      <w:r w:rsidR="009718CF" w:rsidRPr="00656CCB">
        <w:rPr>
          <w:lang w:val="en-US"/>
        </w:rPr>
        <w:t xml:space="preserve"> to the </w:t>
      </w:r>
      <w:r w:rsidR="009718CF" w:rsidRPr="00656CCB">
        <w:rPr>
          <w:i/>
          <w:lang w:val="en-US"/>
        </w:rPr>
        <w:t>Wiener Zeitung</w:t>
      </w:r>
      <w:r w:rsidR="009718CF" w:rsidRPr="00656CCB">
        <w:rPr>
          <w:lang w:val="en-US"/>
        </w:rPr>
        <w:t>.</w:t>
      </w:r>
      <w:r w:rsidR="00056742" w:rsidRPr="00656CCB">
        <w:rPr>
          <w:lang w:val="en-US"/>
        </w:rPr>
        <w:t xml:space="preserve"> </w:t>
      </w:r>
      <w:r w:rsidR="00D958DD" w:rsidRPr="00656CCB">
        <w:rPr>
          <w:lang w:val="en-US"/>
        </w:rPr>
        <w:t>This new</w:t>
      </w:r>
      <w:r w:rsidR="006D5409" w:rsidRPr="00656CCB">
        <w:rPr>
          <w:lang w:val="en-US"/>
        </w:rPr>
        <w:t xml:space="preserve"> engagement </w:t>
      </w:r>
      <w:r w:rsidR="00D958DD" w:rsidRPr="00656CCB">
        <w:rPr>
          <w:lang w:val="en-US"/>
        </w:rPr>
        <w:t xml:space="preserve">with the </w:t>
      </w:r>
      <w:r w:rsidR="00D958DD" w:rsidRPr="00656CCB">
        <w:rPr>
          <w:i/>
          <w:lang w:val="en-US"/>
        </w:rPr>
        <w:t xml:space="preserve">Zeitung </w:t>
      </w:r>
      <w:r w:rsidR="006D5409" w:rsidRPr="00656CCB">
        <w:rPr>
          <w:lang w:val="en-US"/>
        </w:rPr>
        <w:t xml:space="preserve">was tarnished by political events. </w:t>
      </w:r>
      <w:r w:rsidR="00E37D5D" w:rsidRPr="00656CCB">
        <w:rPr>
          <w:lang w:val="en-US"/>
        </w:rPr>
        <w:t>R</w:t>
      </w:r>
      <w:r w:rsidR="00056742" w:rsidRPr="00656CCB">
        <w:rPr>
          <w:lang w:val="en-US"/>
        </w:rPr>
        <w:t xml:space="preserve">elations </w:t>
      </w:r>
      <w:r w:rsidR="00DE4AD7" w:rsidRPr="00656CCB">
        <w:rPr>
          <w:lang w:val="en-US"/>
        </w:rPr>
        <w:t xml:space="preserve">among the </w:t>
      </w:r>
      <w:r w:rsidR="00E37D5D" w:rsidRPr="00656CCB">
        <w:rPr>
          <w:lang w:val="en-US"/>
        </w:rPr>
        <w:t>various</w:t>
      </w:r>
      <w:r w:rsidR="00056742" w:rsidRPr="00656CCB">
        <w:rPr>
          <w:lang w:val="en-US"/>
        </w:rPr>
        <w:t xml:space="preserve"> peoples in the multi</w:t>
      </w:r>
      <w:r w:rsidR="00E37D5D" w:rsidRPr="00656CCB">
        <w:rPr>
          <w:lang w:val="en-US"/>
        </w:rPr>
        <w:t>-</w:t>
      </w:r>
      <w:r w:rsidR="00056742" w:rsidRPr="00656CCB">
        <w:rPr>
          <w:lang w:val="en-US"/>
        </w:rPr>
        <w:t xml:space="preserve">ethnic </w:t>
      </w:r>
      <w:r w:rsidR="007A140B" w:rsidRPr="00656CCB">
        <w:rPr>
          <w:lang w:val="en-US"/>
        </w:rPr>
        <w:t xml:space="preserve">empire </w:t>
      </w:r>
      <w:r w:rsidR="00E37D5D" w:rsidRPr="00656CCB">
        <w:rPr>
          <w:lang w:val="en-US"/>
        </w:rPr>
        <w:t xml:space="preserve">had become more </w:t>
      </w:r>
      <w:r w:rsidR="00056742" w:rsidRPr="00656CCB">
        <w:rPr>
          <w:lang w:val="en-US"/>
        </w:rPr>
        <w:t>contentious.</w:t>
      </w:r>
      <w:r w:rsidR="00225872" w:rsidRPr="00656CCB">
        <w:rPr>
          <w:lang w:val="en-US"/>
        </w:rPr>
        <w:t xml:space="preserve"> </w:t>
      </w:r>
      <w:r w:rsidR="00D958DD" w:rsidRPr="00656CCB">
        <w:rPr>
          <w:lang w:val="en-US"/>
        </w:rPr>
        <w:t xml:space="preserve">After </w:t>
      </w:r>
      <w:proofErr w:type="spellStart"/>
      <w:r w:rsidR="00D958DD" w:rsidRPr="00656CCB">
        <w:rPr>
          <w:lang w:val="en-US"/>
        </w:rPr>
        <w:t>Belcredi’s</w:t>
      </w:r>
      <w:proofErr w:type="spellEnd"/>
      <w:r w:rsidR="00D958DD" w:rsidRPr="00656CCB">
        <w:rPr>
          <w:lang w:val="en-US"/>
        </w:rPr>
        <w:t xml:space="preserve"> federalist constitution failed and he was dismissed in February 1867, </w:t>
      </w:r>
      <w:r w:rsidR="006D5409" w:rsidRPr="00656CCB">
        <w:rPr>
          <w:lang w:val="en-US"/>
        </w:rPr>
        <w:t xml:space="preserve">the </w:t>
      </w:r>
      <w:r w:rsidR="00E37D5D" w:rsidRPr="00656CCB">
        <w:rPr>
          <w:lang w:val="en-US"/>
        </w:rPr>
        <w:t>Austro</w:t>
      </w:r>
      <w:r w:rsidR="006D5409" w:rsidRPr="00656CCB">
        <w:rPr>
          <w:lang w:val="en-US"/>
        </w:rPr>
        <w:t xml:space="preserve">-Hungarian Empire </w:t>
      </w:r>
      <w:r w:rsidR="00E37D5D" w:rsidRPr="00656CCB">
        <w:rPr>
          <w:lang w:val="en-US"/>
        </w:rPr>
        <w:t>was</w:t>
      </w:r>
      <w:r w:rsidR="006D5409" w:rsidRPr="00656CCB">
        <w:rPr>
          <w:lang w:val="en-US"/>
        </w:rPr>
        <w:t xml:space="preserve"> established in an effort to compensate </w:t>
      </w:r>
      <w:r w:rsidR="00E37D5D" w:rsidRPr="00656CCB">
        <w:rPr>
          <w:lang w:val="en-US"/>
        </w:rPr>
        <w:t>Hungarian demands for greater autonomy. However, this encouraged similar appeals from members of other nationalities, Czechs most prominently. I</w:t>
      </w:r>
      <w:r w:rsidR="006F755F" w:rsidRPr="00656CCB">
        <w:rPr>
          <w:lang w:val="en-US"/>
        </w:rPr>
        <w:t>n October 1871</w:t>
      </w:r>
      <w:r w:rsidR="00E37D5D" w:rsidRPr="00656CCB">
        <w:rPr>
          <w:lang w:val="en-US"/>
        </w:rPr>
        <w:t>,</w:t>
      </w:r>
      <w:r w:rsidR="00056742" w:rsidRPr="00656CCB">
        <w:rPr>
          <w:lang w:val="en-US"/>
        </w:rPr>
        <w:t xml:space="preserve"> </w:t>
      </w:r>
      <w:r w:rsidR="006F755F" w:rsidRPr="00656CCB">
        <w:rPr>
          <w:lang w:val="en-US"/>
        </w:rPr>
        <w:t>the</w:t>
      </w:r>
      <w:r w:rsidR="00D4716A" w:rsidRPr="00656CCB">
        <w:rPr>
          <w:lang w:val="en-US"/>
        </w:rPr>
        <w:t xml:space="preserve"> Austrian government adopted a declaration </w:t>
      </w:r>
      <w:r w:rsidR="00E37D5D" w:rsidRPr="00656CCB">
        <w:rPr>
          <w:lang w:val="en-US"/>
        </w:rPr>
        <w:t xml:space="preserve">of </w:t>
      </w:r>
      <w:r w:rsidR="00D4716A" w:rsidRPr="00656CCB">
        <w:rPr>
          <w:lang w:val="en-US"/>
        </w:rPr>
        <w:t>the</w:t>
      </w:r>
      <w:r w:rsidR="006F755F" w:rsidRPr="00656CCB">
        <w:rPr>
          <w:lang w:val="en-US"/>
        </w:rPr>
        <w:t xml:space="preserve"> Bohemian </w:t>
      </w:r>
      <w:r w:rsidR="00D4716A" w:rsidRPr="00656CCB">
        <w:rPr>
          <w:lang w:val="en-US"/>
        </w:rPr>
        <w:t>parliament</w:t>
      </w:r>
      <w:r w:rsidR="00E37D5D" w:rsidRPr="00656CCB">
        <w:rPr>
          <w:lang w:val="en-US"/>
        </w:rPr>
        <w:t xml:space="preserve"> that demanded a </w:t>
      </w:r>
      <w:r w:rsidR="002B1F9E">
        <w:rPr>
          <w:lang w:val="en-US"/>
        </w:rPr>
        <w:lastRenderedPageBreak/>
        <w:t xml:space="preserve">Bohemian </w:t>
      </w:r>
      <w:r w:rsidR="00E37D5D" w:rsidRPr="00656CCB">
        <w:rPr>
          <w:lang w:val="en-US"/>
        </w:rPr>
        <w:t xml:space="preserve">kingdom and the subordination of the German minority in Bohemian lands to the </w:t>
      </w:r>
      <w:r w:rsidR="00D4716A" w:rsidRPr="00656CCB">
        <w:rPr>
          <w:lang w:val="en-US"/>
        </w:rPr>
        <w:t xml:space="preserve">Czech majority. </w:t>
      </w:r>
    </w:p>
    <w:p w:rsidR="003E1F75" w:rsidRPr="00656CCB" w:rsidRDefault="006D5409" w:rsidP="00981509">
      <w:pPr>
        <w:spacing w:after="0" w:line="480" w:lineRule="auto"/>
        <w:ind w:firstLine="709"/>
        <w:rPr>
          <w:lang w:val="en-US"/>
        </w:rPr>
      </w:pPr>
      <w:r w:rsidRPr="00656CCB">
        <w:rPr>
          <w:lang w:val="en-US"/>
        </w:rPr>
        <w:t>Menger,</w:t>
      </w:r>
      <w:r w:rsidR="002251DB" w:rsidRPr="00656CCB">
        <w:rPr>
          <w:lang w:val="en-US"/>
        </w:rPr>
        <w:t xml:space="preserve"> who was part of the German minority in Galicia and had lived in Bohemian territory, </w:t>
      </w:r>
      <w:r w:rsidRPr="00656CCB">
        <w:rPr>
          <w:lang w:val="en-US"/>
        </w:rPr>
        <w:t xml:space="preserve">opposed this </w:t>
      </w:r>
      <w:r w:rsidRPr="00656CCB">
        <w:rPr>
          <w:i/>
          <w:lang w:val="en-US"/>
        </w:rPr>
        <w:t>Fundamentalartikel</w:t>
      </w:r>
      <w:r w:rsidR="00D958DD" w:rsidRPr="00656CCB">
        <w:rPr>
          <w:i/>
          <w:lang w:val="en-US"/>
        </w:rPr>
        <w:t xml:space="preserve"> </w:t>
      </w:r>
      <w:r w:rsidR="00D958DD" w:rsidRPr="00656CCB">
        <w:rPr>
          <w:lang w:val="en-US"/>
        </w:rPr>
        <w:t>and h</w:t>
      </w:r>
      <w:r w:rsidRPr="00656CCB">
        <w:rPr>
          <w:lang w:val="en-US"/>
        </w:rPr>
        <w:t xml:space="preserve">e resigned from the </w:t>
      </w:r>
      <w:r w:rsidRPr="00656CCB">
        <w:rPr>
          <w:i/>
          <w:lang w:val="en-US"/>
        </w:rPr>
        <w:t>Wiener Zeitung</w:t>
      </w:r>
      <w:r w:rsidRPr="00656CCB">
        <w:rPr>
          <w:lang w:val="en-US"/>
        </w:rPr>
        <w:t xml:space="preserve">, an official </w:t>
      </w:r>
      <w:r w:rsidR="002251DB" w:rsidRPr="00656CCB">
        <w:rPr>
          <w:lang w:val="en-US"/>
        </w:rPr>
        <w:t xml:space="preserve">organ </w:t>
      </w:r>
      <w:r w:rsidRPr="00656CCB">
        <w:rPr>
          <w:lang w:val="en-US"/>
        </w:rPr>
        <w:t xml:space="preserve">of the </w:t>
      </w:r>
      <w:r w:rsidR="002251DB" w:rsidRPr="00656CCB">
        <w:rPr>
          <w:lang w:val="en-US"/>
        </w:rPr>
        <w:t xml:space="preserve">Austrian </w:t>
      </w:r>
      <w:r w:rsidRPr="00656CCB">
        <w:rPr>
          <w:lang w:val="en-US"/>
        </w:rPr>
        <w:t>government</w:t>
      </w:r>
      <w:r w:rsidR="00D958DD" w:rsidRPr="00656CCB">
        <w:rPr>
          <w:lang w:val="en-US"/>
        </w:rPr>
        <w:t>, in protest</w:t>
      </w:r>
      <w:r w:rsidRPr="00656CCB">
        <w:rPr>
          <w:lang w:val="en-US"/>
        </w:rPr>
        <w:t xml:space="preserve">. In a memorandum requested by the foreign ministry, </w:t>
      </w:r>
      <w:r w:rsidR="00D958DD" w:rsidRPr="00656CCB">
        <w:rPr>
          <w:lang w:val="en-US"/>
        </w:rPr>
        <w:t xml:space="preserve">which his son partially reproduces in the biography, </w:t>
      </w:r>
      <w:r w:rsidRPr="00656CCB">
        <w:rPr>
          <w:lang w:val="en-US"/>
        </w:rPr>
        <w:t>Menger explain</w:t>
      </w:r>
      <w:r w:rsidR="002251DB" w:rsidRPr="00656CCB">
        <w:rPr>
          <w:lang w:val="en-US"/>
        </w:rPr>
        <w:t>ed</w:t>
      </w:r>
      <w:r w:rsidRPr="00656CCB">
        <w:rPr>
          <w:lang w:val="en-US"/>
        </w:rPr>
        <w:t xml:space="preserve"> his views</w:t>
      </w:r>
      <w:r w:rsidR="009A6852" w:rsidRPr="00656CCB">
        <w:rPr>
          <w:lang w:val="en-US"/>
        </w:rPr>
        <w:t xml:space="preserve">. He saw the </w:t>
      </w:r>
      <w:r w:rsidR="009A6852" w:rsidRPr="00656CCB">
        <w:rPr>
          <w:i/>
          <w:lang w:val="en-US"/>
        </w:rPr>
        <w:t>Fundamentalartikel</w:t>
      </w:r>
      <w:r w:rsidR="009A6852" w:rsidRPr="00656CCB">
        <w:rPr>
          <w:lang w:val="en-US"/>
        </w:rPr>
        <w:t xml:space="preserve"> not as a compromise, but as </w:t>
      </w:r>
      <w:r w:rsidRPr="00656CCB">
        <w:rPr>
          <w:lang w:val="en-US"/>
        </w:rPr>
        <w:t>a victory for Czechs and an injustice to the German minority</w:t>
      </w:r>
      <w:r w:rsidR="002251DB" w:rsidRPr="00656CCB">
        <w:rPr>
          <w:lang w:val="en-US"/>
        </w:rPr>
        <w:t>. The result</w:t>
      </w:r>
      <w:r w:rsidRPr="00656CCB">
        <w:rPr>
          <w:lang w:val="en-US"/>
        </w:rPr>
        <w:t xml:space="preserve"> would not </w:t>
      </w:r>
      <w:r w:rsidR="002251DB" w:rsidRPr="00656CCB">
        <w:rPr>
          <w:lang w:val="en-US"/>
        </w:rPr>
        <w:t xml:space="preserve">be </w:t>
      </w:r>
      <w:r w:rsidRPr="00656CCB">
        <w:rPr>
          <w:lang w:val="en-US"/>
        </w:rPr>
        <w:t xml:space="preserve">reconciliation but oppression of the German minority. </w:t>
      </w:r>
      <w:r w:rsidR="002251DB" w:rsidRPr="00656CCB">
        <w:rPr>
          <w:lang w:val="en-US"/>
        </w:rPr>
        <w:t xml:space="preserve">Menger instead proposed that Bohemia be partitioned into German and Czech territories, and organized as a federation that would allow </w:t>
      </w:r>
      <w:r w:rsidR="00B664BD" w:rsidRPr="00656CCB">
        <w:rPr>
          <w:lang w:val="en-US"/>
        </w:rPr>
        <w:t xml:space="preserve">both territories </w:t>
      </w:r>
      <w:r w:rsidR="002251DB" w:rsidRPr="00656CCB">
        <w:rPr>
          <w:lang w:val="en-US"/>
        </w:rPr>
        <w:t xml:space="preserve">to </w:t>
      </w:r>
      <w:r w:rsidR="00B664BD" w:rsidRPr="00656CCB">
        <w:rPr>
          <w:lang w:val="en-US"/>
        </w:rPr>
        <w:t xml:space="preserve">decide </w:t>
      </w:r>
      <w:r w:rsidR="002251DB" w:rsidRPr="00656CCB">
        <w:rPr>
          <w:lang w:val="en-US"/>
        </w:rPr>
        <w:t>their own</w:t>
      </w:r>
      <w:r w:rsidR="00B664BD" w:rsidRPr="00656CCB">
        <w:rPr>
          <w:lang w:val="en-US"/>
        </w:rPr>
        <w:t xml:space="preserve"> policies.</w:t>
      </w:r>
      <w:r w:rsidR="009318A0" w:rsidRPr="00656CCB">
        <w:rPr>
          <w:lang w:val="en-US"/>
        </w:rPr>
        <w:t xml:space="preserve"> </w:t>
      </w:r>
    </w:p>
    <w:p w:rsidR="003E1F75" w:rsidRPr="00656CCB" w:rsidRDefault="002251DB" w:rsidP="00981509">
      <w:pPr>
        <w:spacing w:after="0" w:line="480" w:lineRule="auto"/>
        <w:ind w:firstLine="709"/>
        <w:rPr>
          <w:lang w:val="en-US"/>
        </w:rPr>
      </w:pPr>
      <w:r w:rsidRPr="00656CCB">
        <w:rPr>
          <w:lang w:val="en-US"/>
        </w:rPr>
        <w:t xml:space="preserve">After the Emperor’s veto of the </w:t>
      </w:r>
      <w:r w:rsidRPr="00656CCB">
        <w:rPr>
          <w:i/>
          <w:lang w:val="en-US"/>
        </w:rPr>
        <w:t>Fundamentalartikel</w:t>
      </w:r>
      <w:r w:rsidRPr="00656CCB">
        <w:rPr>
          <w:lang w:val="en-US"/>
        </w:rPr>
        <w:t>, t</w:t>
      </w:r>
      <w:r w:rsidR="009318A0" w:rsidRPr="00656CCB">
        <w:rPr>
          <w:lang w:val="en-US"/>
        </w:rPr>
        <w:t>he Austrian</w:t>
      </w:r>
      <w:r w:rsidR="009A6852" w:rsidRPr="00656CCB">
        <w:rPr>
          <w:lang w:val="en-US"/>
        </w:rPr>
        <w:t xml:space="preserve"> government </w:t>
      </w:r>
      <w:r w:rsidRPr="00656CCB">
        <w:rPr>
          <w:lang w:val="en-US"/>
        </w:rPr>
        <w:t>fell</w:t>
      </w:r>
      <w:r w:rsidR="009A6852" w:rsidRPr="00656CCB">
        <w:rPr>
          <w:lang w:val="en-US"/>
        </w:rPr>
        <w:t xml:space="preserve">. </w:t>
      </w:r>
      <w:r w:rsidR="00981509" w:rsidRPr="00656CCB">
        <w:rPr>
          <w:lang w:val="en-US"/>
        </w:rPr>
        <w:t>Karl reports that t</w:t>
      </w:r>
      <w:r w:rsidR="009A6852" w:rsidRPr="00656CCB">
        <w:rPr>
          <w:lang w:val="en-US"/>
        </w:rPr>
        <w:t>he new government</w:t>
      </w:r>
      <w:r w:rsidRPr="00656CCB">
        <w:rPr>
          <w:lang w:val="en-US"/>
        </w:rPr>
        <w:t xml:space="preserve">, </w:t>
      </w:r>
      <w:r w:rsidR="009A6852" w:rsidRPr="00656CCB">
        <w:rPr>
          <w:lang w:val="en-US"/>
        </w:rPr>
        <w:t>led by Adolf von Auersperg</w:t>
      </w:r>
      <w:r w:rsidRPr="00656CCB">
        <w:rPr>
          <w:lang w:val="en-US"/>
        </w:rPr>
        <w:t>,</w:t>
      </w:r>
      <w:r w:rsidR="009A6852" w:rsidRPr="00656CCB">
        <w:rPr>
          <w:lang w:val="en-US"/>
        </w:rPr>
        <w:t xml:space="preserve"> </w:t>
      </w:r>
      <w:r w:rsidR="003649B2" w:rsidRPr="00656CCB">
        <w:rPr>
          <w:lang w:val="en-US"/>
        </w:rPr>
        <w:t xml:space="preserve">who personally raised </w:t>
      </w:r>
      <w:r w:rsidR="005D2615" w:rsidRPr="00656CCB">
        <w:rPr>
          <w:lang w:val="en-US"/>
        </w:rPr>
        <w:t xml:space="preserve">Menger’s </w:t>
      </w:r>
      <w:r w:rsidR="003649B2" w:rsidRPr="00656CCB">
        <w:rPr>
          <w:lang w:val="en-US"/>
        </w:rPr>
        <w:t xml:space="preserve">salary, </w:t>
      </w:r>
      <w:r w:rsidR="009A6852" w:rsidRPr="00656CCB">
        <w:rPr>
          <w:lang w:val="en-US"/>
        </w:rPr>
        <w:t>convince</w:t>
      </w:r>
      <w:r w:rsidRPr="00656CCB">
        <w:rPr>
          <w:lang w:val="en-US"/>
        </w:rPr>
        <w:t>d</w:t>
      </w:r>
      <w:r w:rsidR="009A6852" w:rsidRPr="00656CCB">
        <w:rPr>
          <w:lang w:val="en-US"/>
        </w:rPr>
        <w:t xml:space="preserve"> </w:t>
      </w:r>
      <w:r w:rsidR="005D2615" w:rsidRPr="00656CCB">
        <w:rPr>
          <w:lang w:val="en-US"/>
        </w:rPr>
        <w:t xml:space="preserve">him </w:t>
      </w:r>
      <w:r w:rsidR="009A6852" w:rsidRPr="00656CCB">
        <w:rPr>
          <w:lang w:val="en-US"/>
        </w:rPr>
        <w:t>to return</w:t>
      </w:r>
      <w:r w:rsidR="00BF0108" w:rsidRPr="00656CCB">
        <w:rPr>
          <w:lang w:val="en-US"/>
        </w:rPr>
        <w:t xml:space="preserve"> to the </w:t>
      </w:r>
      <w:r w:rsidR="00BF0108" w:rsidRPr="00656CCB">
        <w:rPr>
          <w:i/>
          <w:lang w:val="en-US"/>
        </w:rPr>
        <w:t>Wiener Zeitung</w:t>
      </w:r>
      <w:r w:rsidRPr="00656CCB">
        <w:rPr>
          <w:lang w:val="en-US"/>
        </w:rPr>
        <w:t xml:space="preserve">. </w:t>
      </w:r>
      <w:r w:rsidR="009A6852" w:rsidRPr="00656CCB">
        <w:rPr>
          <w:lang w:val="en-US"/>
        </w:rPr>
        <w:t xml:space="preserve">However, </w:t>
      </w:r>
      <w:r w:rsidR="00225872" w:rsidRPr="00656CCB">
        <w:rPr>
          <w:lang w:val="en-US"/>
        </w:rPr>
        <w:t xml:space="preserve">he </w:t>
      </w:r>
      <w:r w:rsidR="009838B9" w:rsidRPr="00656CCB">
        <w:rPr>
          <w:lang w:val="en-US"/>
        </w:rPr>
        <w:t xml:space="preserve">soon came down with a case of </w:t>
      </w:r>
      <w:r w:rsidR="009A6852" w:rsidRPr="00656CCB">
        <w:rPr>
          <w:lang w:val="en-US"/>
        </w:rPr>
        <w:t xml:space="preserve">spondylitis and was </w:t>
      </w:r>
      <w:r w:rsidR="00EC6898" w:rsidRPr="00656CCB">
        <w:rPr>
          <w:lang w:val="en-US"/>
        </w:rPr>
        <w:t>hospitalized</w:t>
      </w:r>
      <w:r w:rsidR="009A6852" w:rsidRPr="00656CCB">
        <w:rPr>
          <w:lang w:val="en-US"/>
        </w:rPr>
        <w:t xml:space="preserve"> for two weeks. </w:t>
      </w:r>
      <w:r w:rsidR="003916F2">
        <w:rPr>
          <w:lang w:val="en-US"/>
        </w:rPr>
        <w:t>T</w:t>
      </w:r>
      <w:r w:rsidR="009838B9" w:rsidRPr="00656CCB">
        <w:rPr>
          <w:lang w:val="en-US"/>
        </w:rPr>
        <w:t xml:space="preserve">his episode left his spine noticeably bent for the rest of his life. </w:t>
      </w:r>
      <w:r w:rsidR="009A6852" w:rsidRPr="00656CCB">
        <w:rPr>
          <w:lang w:val="en-US"/>
        </w:rPr>
        <w:t xml:space="preserve">In late March 1872 he </w:t>
      </w:r>
      <w:r w:rsidR="009838B9" w:rsidRPr="00656CCB">
        <w:rPr>
          <w:lang w:val="en-US"/>
        </w:rPr>
        <w:t xml:space="preserve">was granted </w:t>
      </w:r>
      <w:r w:rsidR="009A6852" w:rsidRPr="00656CCB">
        <w:rPr>
          <w:lang w:val="en-US"/>
        </w:rPr>
        <w:t>a five</w:t>
      </w:r>
      <w:r w:rsidR="009838B9" w:rsidRPr="00656CCB">
        <w:rPr>
          <w:lang w:val="en-US"/>
        </w:rPr>
        <w:t>-</w:t>
      </w:r>
      <w:r w:rsidR="009A6852" w:rsidRPr="00656CCB">
        <w:rPr>
          <w:lang w:val="en-US"/>
        </w:rPr>
        <w:t>week holiday</w:t>
      </w:r>
      <w:r w:rsidR="009838B9" w:rsidRPr="00656CCB">
        <w:rPr>
          <w:lang w:val="en-US"/>
        </w:rPr>
        <w:t xml:space="preserve">, which he spent </w:t>
      </w:r>
      <w:r w:rsidR="009A6852" w:rsidRPr="00656CCB">
        <w:rPr>
          <w:lang w:val="en-US"/>
        </w:rPr>
        <w:t xml:space="preserve">in Italy. </w:t>
      </w:r>
    </w:p>
    <w:p w:rsidR="003E1F75" w:rsidRPr="00656CCB" w:rsidRDefault="009838B9" w:rsidP="00981509">
      <w:pPr>
        <w:spacing w:after="0" w:line="480" w:lineRule="auto"/>
        <w:ind w:firstLine="708"/>
        <w:rPr>
          <w:lang w:val="en-US"/>
        </w:rPr>
      </w:pPr>
      <w:r w:rsidRPr="00656CCB">
        <w:rPr>
          <w:lang w:val="en-US"/>
        </w:rPr>
        <w:t xml:space="preserve">Upon </w:t>
      </w:r>
      <w:r w:rsidR="00992EAC" w:rsidRPr="00656CCB">
        <w:rPr>
          <w:lang w:val="en-US"/>
        </w:rPr>
        <w:t>his</w:t>
      </w:r>
      <w:r w:rsidR="00981509" w:rsidRPr="00656CCB">
        <w:rPr>
          <w:lang w:val="en-US"/>
        </w:rPr>
        <w:t xml:space="preserve"> </w:t>
      </w:r>
      <w:r w:rsidR="00992EAC" w:rsidRPr="00656CCB">
        <w:rPr>
          <w:lang w:val="en-US"/>
        </w:rPr>
        <w:t>return,</w:t>
      </w:r>
      <w:r w:rsidR="005D2615" w:rsidRPr="00656CCB">
        <w:rPr>
          <w:lang w:val="en-US"/>
        </w:rPr>
        <w:t xml:space="preserve"> according to Karl, </w:t>
      </w:r>
      <w:r w:rsidR="00B664BD" w:rsidRPr="00656CCB">
        <w:rPr>
          <w:lang w:val="en-US"/>
        </w:rPr>
        <w:t>Auersperg</w:t>
      </w:r>
      <w:r w:rsidRPr="00656CCB">
        <w:rPr>
          <w:lang w:val="en-US"/>
        </w:rPr>
        <w:t xml:space="preserve"> convinced </w:t>
      </w:r>
      <w:r w:rsidR="00F352E3" w:rsidRPr="00656CCB">
        <w:rPr>
          <w:lang w:val="en-US"/>
        </w:rPr>
        <w:t xml:space="preserve">Menger </w:t>
      </w:r>
      <w:r w:rsidR="00992EAC" w:rsidRPr="00656CCB">
        <w:rPr>
          <w:lang w:val="en-US"/>
        </w:rPr>
        <w:t xml:space="preserve">to work </w:t>
      </w:r>
      <w:r w:rsidRPr="00656CCB">
        <w:rPr>
          <w:lang w:val="en-US"/>
        </w:rPr>
        <w:t xml:space="preserve">in </w:t>
      </w:r>
      <w:r w:rsidR="009A6852" w:rsidRPr="00656CCB">
        <w:rPr>
          <w:lang w:val="en-US"/>
        </w:rPr>
        <w:t xml:space="preserve">his </w:t>
      </w:r>
      <w:r w:rsidRPr="00656CCB">
        <w:rPr>
          <w:lang w:val="en-US"/>
        </w:rPr>
        <w:t xml:space="preserve">ministry. </w:t>
      </w:r>
      <w:r w:rsidR="00E90985" w:rsidRPr="00656CCB">
        <w:rPr>
          <w:lang w:val="en-US"/>
        </w:rPr>
        <w:t>In August 1</w:t>
      </w:r>
      <w:r w:rsidR="006A34C1" w:rsidRPr="00656CCB">
        <w:rPr>
          <w:lang w:val="en-US"/>
        </w:rPr>
        <w:t>8</w:t>
      </w:r>
      <w:r w:rsidR="00E90985" w:rsidRPr="00656CCB">
        <w:rPr>
          <w:lang w:val="en-US"/>
        </w:rPr>
        <w:t>72</w:t>
      </w:r>
      <w:r w:rsidR="009A6852" w:rsidRPr="00656CCB">
        <w:rPr>
          <w:lang w:val="en-US"/>
        </w:rPr>
        <w:t>, the</w:t>
      </w:r>
      <w:r w:rsidR="00E90985" w:rsidRPr="00656CCB">
        <w:rPr>
          <w:lang w:val="en-US"/>
        </w:rPr>
        <w:t xml:space="preserve"> </w:t>
      </w:r>
      <w:r w:rsidRPr="00656CCB">
        <w:rPr>
          <w:lang w:val="en-US"/>
        </w:rPr>
        <w:t>Emperor</w:t>
      </w:r>
      <w:r w:rsidR="00E90985" w:rsidRPr="00656CCB">
        <w:rPr>
          <w:lang w:val="en-US"/>
        </w:rPr>
        <w:t xml:space="preserve"> appointed him</w:t>
      </w:r>
      <w:r w:rsidR="00974119" w:rsidRPr="00656CCB">
        <w:rPr>
          <w:lang w:val="en-US"/>
        </w:rPr>
        <w:t xml:space="preserve"> </w:t>
      </w:r>
      <w:proofErr w:type="spellStart"/>
      <w:r w:rsidR="00974119" w:rsidRPr="00656CCB">
        <w:rPr>
          <w:i/>
          <w:lang w:val="en-US"/>
        </w:rPr>
        <w:t>Minsterialsekretär</w:t>
      </w:r>
      <w:proofErr w:type="spellEnd"/>
      <w:r w:rsidR="00E90985" w:rsidRPr="00656CCB">
        <w:rPr>
          <w:lang w:val="en-US"/>
        </w:rPr>
        <w:t xml:space="preserve"> and </w:t>
      </w:r>
      <w:r w:rsidRPr="00656CCB">
        <w:rPr>
          <w:lang w:val="en-US"/>
        </w:rPr>
        <w:t>he joined</w:t>
      </w:r>
      <w:r w:rsidR="00E90985" w:rsidRPr="00656CCB">
        <w:rPr>
          <w:lang w:val="en-US"/>
        </w:rPr>
        <w:t xml:space="preserve"> the office of the Minister-President</w:t>
      </w:r>
      <w:r w:rsidR="00981509" w:rsidRPr="00656CCB">
        <w:rPr>
          <w:lang w:val="en-US"/>
        </w:rPr>
        <w:t>, while he also</w:t>
      </w:r>
      <w:r w:rsidRPr="00656CCB">
        <w:rPr>
          <w:lang w:val="en-US"/>
        </w:rPr>
        <w:t xml:space="preserve"> continued to work </w:t>
      </w:r>
      <w:r w:rsidR="009A6852" w:rsidRPr="00656CCB">
        <w:rPr>
          <w:lang w:val="en-US"/>
        </w:rPr>
        <w:t xml:space="preserve">at the </w:t>
      </w:r>
      <w:r w:rsidR="009A6852" w:rsidRPr="00656CCB">
        <w:rPr>
          <w:i/>
          <w:lang w:val="en-US"/>
        </w:rPr>
        <w:t>Wiener Zeitung</w:t>
      </w:r>
      <w:r w:rsidR="009A6852" w:rsidRPr="00656CCB">
        <w:rPr>
          <w:lang w:val="en-US"/>
        </w:rPr>
        <w:t>.</w:t>
      </w:r>
      <w:r w:rsidR="00981509" w:rsidRPr="00656CCB">
        <w:rPr>
          <w:lang w:val="en-US"/>
        </w:rPr>
        <w:t xml:space="preserve"> </w:t>
      </w:r>
      <w:r w:rsidR="00843D2F" w:rsidRPr="00656CCB">
        <w:rPr>
          <w:lang w:val="en-US"/>
        </w:rPr>
        <w:t>But</w:t>
      </w:r>
      <w:r w:rsidR="00F352E3" w:rsidRPr="00656CCB">
        <w:rPr>
          <w:lang w:val="en-US"/>
        </w:rPr>
        <w:t>,</w:t>
      </w:r>
      <w:r w:rsidR="00843D2F" w:rsidRPr="00656CCB">
        <w:rPr>
          <w:lang w:val="en-US"/>
        </w:rPr>
        <w:t xml:space="preserve"> this </w:t>
      </w:r>
      <w:r w:rsidR="005D2615" w:rsidRPr="00656CCB">
        <w:rPr>
          <w:lang w:val="en-US"/>
        </w:rPr>
        <w:t xml:space="preserve">arrangement </w:t>
      </w:r>
      <w:r w:rsidR="00843D2F" w:rsidRPr="00656CCB">
        <w:rPr>
          <w:lang w:val="en-US"/>
        </w:rPr>
        <w:t xml:space="preserve">was short-lived. </w:t>
      </w:r>
      <w:r w:rsidR="00981509" w:rsidRPr="00656CCB">
        <w:rPr>
          <w:lang w:val="en-US"/>
        </w:rPr>
        <w:t>According to his son, d</w:t>
      </w:r>
      <w:r w:rsidR="009318A0" w:rsidRPr="00656CCB">
        <w:rPr>
          <w:lang w:val="en-US"/>
        </w:rPr>
        <w:t>uring the summer</w:t>
      </w:r>
      <w:r w:rsidRPr="00656CCB">
        <w:rPr>
          <w:lang w:val="en-US"/>
        </w:rPr>
        <w:t xml:space="preserve"> of </w:t>
      </w:r>
      <w:r w:rsidR="009318A0" w:rsidRPr="00656CCB">
        <w:rPr>
          <w:lang w:val="en-US"/>
        </w:rPr>
        <w:t xml:space="preserve">1873, </w:t>
      </w:r>
      <w:r w:rsidR="00981509" w:rsidRPr="00656CCB">
        <w:rPr>
          <w:lang w:val="en-US"/>
        </w:rPr>
        <w:t>Carl</w:t>
      </w:r>
      <w:r w:rsidR="009318A0" w:rsidRPr="00656CCB">
        <w:rPr>
          <w:lang w:val="en-US"/>
        </w:rPr>
        <w:t xml:space="preserve"> </w:t>
      </w:r>
      <w:r w:rsidR="009318A0" w:rsidRPr="00656CCB">
        <w:rPr>
          <w:lang w:val="en-US"/>
        </w:rPr>
        <w:lastRenderedPageBreak/>
        <w:t xml:space="preserve">decided to </w:t>
      </w:r>
      <w:r w:rsidR="005D2615" w:rsidRPr="00656CCB">
        <w:rPr>
          <w:lang w:val="en-US"/>
        </w:rPr>
        <w:t xml:space="preserve">dedicate </w:t>
      </w:r>
      <w:r w:rsidR="009318A0" w:rsidRPr="00656CCB">
        <w:rPr>
          <w:lang w:val="en-US"/>
        </w:rPr>
        <w:t>himself</w:t>
      </w:r>
      <w:r w:rsidR="005D2615" w:rsidRPr="00656CCB">
        <w:rPr>
          <w:lang w:val="en-US"/>
        </w:rPr>
        <w:t xml:space="preserve"> entirely</w:t>
      </w:r>
      <w:r w:rsidR="009318A0" w:rsidRPr="00656CCB">
        <w:rPr>
          <w:lang w:val="en-US"/>
        </w:rPr>
        <w:t xml:space="preserve"> to </w:t>
      </w:r>
      <w:r w:rsidR="00225872" w:rsidRPr="00656CCB">
        <w:rPr>
          <w:lang w:val="en-US"/>
        </w:rPr>
        <w:t>ac</w:t>
      </w:r>
      <w:r w:rsidR="007763C0" w:rsidRPr="00656CCB">
        <w:rPr>
          <w:lang w:val="en-US"/>
        </w:rPr>
        <w:t>a</w:t>
      </w:r>
      <w:r w:rsidR="00225872" w:rsidRPr="00656CCB">
        <w:rPr>
          <w:lang w:val="en-US"/>
        </w:rPr>
        <w:t>demia</w:t>
      </w:r>
      <w:r w:rsidR="009318A0" w:rsidRPr="00656CCB">
        <w:rPr>
          <w:lang w:val="en-US"/>
        </w:rPr>
        <w:t xml:space="preserve">, a move which surprised Auersperg, who </w:t>
      </w:r>
      <w:r w:rsidRPr="00656CCB">
        <w:rPr>
          <w:lang w:val="en-US"/>
        </w:rPr>
        <w:t xml:space="preserve">thought </w:t>
      </w:r>
      <w:r w:rsidR="007763C0" w:rsidRPr="00656CCB">
        <w:rPr>
          <w:lang w:val="en-US"/>
        </w:rPr>
        <w:t xml:space="preserve">Menger </w:t>
      </w:r>
      <w:r w:rsidR="009318A0" w:rsidRPr="00656CCB">
        <w:rPr>
          <w:lang w:val="en-US"/>
        </w:rPr>
        <w:t>destined for a successful civil</w:t>
      </w:r>
      <w:r w:rsidRPr="00656CCB">
        <w:rPr>
          <w:lang w:val="en-US"/>
        </w:rPr>
        <w:t>-</w:t>
      </w:r>
      <w:r w:rsidR="009318A0" w:rsidRPr="00656CCB">
        <w:rPr>
          <w:lang w:val="en-US"/>
        </w:rPr>
        <w:t>service career.</w:t>
      </w:r>
      <w:r w:rsidR="00843D2F" w:rsidRPr="00656CCB">
        <w:rPr>
          <w:rStyle w:val="FootnoteReference"/>
          <w:lang w:val="en-US"/>
        </w:rPr>
        <w:footnoteReference w:id="38"/>
      </w:r>
    </w:p>
    <w:p w:rsidR="003E1F75" w:rsidRPr="00656CCB" w:rsidRDefault="003E1F75" w:rsidP="00DC3067">
      <w:pPr>
        <w:spacing w:after="0" w:line="480" w:lineRule="auto"/>
        <w:ind w:firstLine="709"/>
        <w:rPr>
          <w:lang w:val="en-US"/>
        </w:rPr>
      </w:pPr>
    </w:p>
    <w:p w:rsidR="003E1F75" w:rsidRPr="00656CCB" w:rsidRDefault="00A6710C" w:rsidP="00DC3067">
      <w:pPr>
        <w:spacing w:after="0" w:line="480" w:lineRule="auto"/>
        <w:rPr>
          <w:b/>
          <w:color w:val="000000" w:themeColor="text1"/>
          <w:lang w:val="en-US"/>
        </w:rPr>
      </w:pPr>
      <w:r w:rsidRPr="00656CCB">
        <w:rPr>
          <w:b/>
          <w:color w:val="000000" w:themeColor="text1"/>
          <w:lang w:val="en-US"/>
        </w:rPr>
        <w:t>Early</w:t>
      </w:r>
      <w:r w:rsidR="00477513" w:rsidRPr="00656CCB">
        <w:rPr>
          <w:b/>
          <w:color w:val="000000" w:themeColor="text1"/>
          <w:lang w:val="en-US"/>
        </w:rPr>
        <w:t xml:space="preserve"> </w:t>
      </w:r>
      <w:r w:rsidR="00673D3F" w:rsidRPr="00656CCB">
        <w:rPr>
          <w:b/>
          <w:color w:val="000000" w:themeColor="text1"/>
          <w:lang w:val="en-US"/>
        </w:rPr>
        <w:t>Academic Career</w:t>
      </w:r>
    </w:p>
    <w:p w:rsidR="003E1F75" w:rsidRPr="00656CCB" w:rsidRDefault="00E20E21" w:rsidP="00DC0CFF">
      <w:pPr>
        <w:spacing w:after="0" w:line="480" w:lineRule="auto"/>
        <w:rPr>
          <w:lang w:val="en-US"/>
        </w:rPr>
      </w:pPr>
      <w:r w:rsidRPr="00656CCB">
        <w:rPr>
          <w:lang w:val="en-US"/>
        </w:rPr>
        <w:t xml:space="preserve">In February 1871, </w:t>
      </w:r>
      <w:r w:rsidR="005D2615" w:rsidRPr="00656CCB">
        <w:rPr>
          <w:lang w:val="en-US"/>
        </w:rPr>
        <w:t xml:space="preserve">according to his son, </w:t>
      </w:r>
      <w:r w:rsidRPr="00656CCB">
        <w:rPr>
          <w:lang w:val="en-US"/>
        </w:rPr>
        <w:t xml:space="preserve">after </w:t>
      </w:r>
      <w:r w:rsidR="000D2699" w:rsidRPr="00656CCB">
        <w:rPr>
          <w:lang w:val="en-US"/>
        </w:rPr>
        <w:t>finishing the</w:t>
      </w:r>
      <w:r w:rsidR="002B796B" w:rsidRPr="00656CCB">
        <w:rPr>
          <w:lang w:val="en-US"/>
        </w:rPr>
        <w:t xml:space="preserve"> manuscript of the</w:t>
      </w:r>
      <w:r w:rsidRPr="00656CCB">
        <w:rPr>
          <w:lang w:val="en-US"/>
        </w:rPr>
        <w:t xml:space="preserve"> </w:t>
      </w:r>
      <w:r w:rsidRPr="00656CCB">
        <w:rPr>
          <w:i/>
          <w:lang w:val="en-US"/>
        </w:rPr>
        <w:t>Grundsätze</w:t>
      </w:r>
      <w:r w:rsidRPr="00656CCB">
        <w:rPr>
          <w:lang w:val="en-US"/>
        </w:rPr>
        <w:t xml:space="preserve">, but before </w:t>
      </w:r>
      <w:r w:rsidR="000D2699" w:rsidRPr="00656CCB">
        <w:rPr>
          <w:lang w:val="en-US"/>
        </w:rPr>
        <w:t>submitting it for publication</w:t>
      </w:r>
      <w:r w:rsidRPr="00656CCB">
        <w:rPr>
          <w:lang w:val="en-US"/>
        </w:rPr>
        <w:t xml:space="preserve">, </w:t>
      </w:r>
      <w:r w:rsidR="000D2699" w:rsidRPr="00656CCB">
        <w:rPr>
          <w:lang w:val="en-US"/>
        </w:rPr>
        <w:t>Menger</w:t>
      </w:r>
      <w:r w:rsidRPr="00656CCB">
        <w:rPr>
          <w:lang w:val="en-US"/>
        </w:rPr>
        <w:t xml:space="preserve"> applied for habilitation </w:t>
      </w:r>
      <w:r w:rsidR="000D2699" w:rsidRPr="00656CCB">
        <w:rPr>
          <w:lang w:val="en-US"/>
        </w:rPr>
        <w:t xml:space="preserve">from </w:t>
      </w:r>
      <w:r w:rsidRPr="00656CCB">
        <w:rPr>
          <w:lang w:val="en-US"/>
        </w:rPr>
        <w:t>the law faculty of the University</w:t>
      </w:r>
      <w:r w:rsidR="00DB4142" w:rsidRPr="00656CCB">
        <w:rPr>
          <w:lang w:val="en-US"/>
        </w:rPr>
        <w:t xml:space="preserve"> of</w:t>
      </w:r>
      <w:r w:rsidRPr="00656CCB">
        <w:rPr>
          <w:lang w:val="en-US"/>
        </w:rPr>
        <w:t xml:space="preserve"> Vienna</w:t>
      </w:r>
      <w:r w:rsidR="000D2699" w:rsidRPr="00656CCB">
        <w:rPr>
          <w:lang w:val="en-US"/>
        </w:rPr>
        <w:t xml:space="preserve">. </w:t>
      </w:r>
      <w:r w:rsidR="00225872" w:rsidRPr="00656CCB">
        <w:rPr>
          <w:lang w:val="en-US"/>
        </w:rPr>
        <w:t>H</w:t>
      </w:r>
      <w:r w:rsidR="000D2699" w:rsidRPr="00656CCB">
        <w:rPr>
          <w:lang w:val="en-US"/>
        </w:rPr>
        <w:t>abilitation would allow him</w:t>
      </w:r>
      <w:r w:rsidR="00702E59" w:rsidRPr="00656CCB">
        <w:rPr>
          <w:lang w:val="en-US"/>
        </w:rPr>
        <w:t xml:space="preserve"> to teach at a university</w:t>
      </w:r>
      <w:r w:rsidRPr="00656CCB">
        <w:rPr>
          <w:lang w:val="en-US"/>
        </w:rPr>
        <w:t>. His proposed habilitation</w:t>
      </w:r>
      <w:r w:rsidR="00A55377" w:rsidRPr="00656CCB">
        <w:rPr>
          <w:lang w:val="en-US"/>
        </w:rPr>
        <w:t xml:space="preserve"> dissertation</w:t>
      </w:r>
      <w:r w:rsidRPr="00656CCB">
        <w:rPr>
          <w:lang w:val="en-US"/>
        </w:rPr>
        <w:t xml:space="preserve"> was an essay on money, essentially</w:t>
      </w:r>
      <w:r w:rsidR="00CC0F83" w:rsidRPr="00656CCB">
        <w:rPr>
          <w:lang w:val="en-US"/>
        </w:rPr>
        <w:t>,</w:t>
      </w:r>
      <w:r w:rsidRPr="00656CCB">
        <w:rPr>
          <w:lang w:val="en-US"/>
        </w:rPr>
        <w:t xml:space="preserve"> the last chapter of </w:t>
      </w:r>
      <w:r w:rsidR="00CC0F83" w:rsidRPr="00656CCB">
        <w:rPr>
          <w:lang w:val="en-US"/>
        </w:rPr>
        <w:t xml:space="preserve">the </w:t>
      </w:r>
      <w:r w:rsidRPr="00656CCB">
        <w:rPr>
          <w:i/>
          <w:lang w:val="en-US"/>
        </w:rPr>
        <w:t>Grundsätze</w:t>
      </w:r>
      <w:r w:rsidRPr="00656CCB">
        <w:rPr>
          <w:lang w:val="en-US"/>
        </w:rPr>
        <w:t xml:space="preserve">. In his </w:t>
      </w:r>
      <w:r w:rsidR="00DC0CFF" w:rsidRPr="00656CCB">
        <w:rPr>
          <w:lang w:val="en-US"/>
        </w:rPr>
        <w:t>habilitation request, which Karl cites, Menger</w:t>
      </w:r>
      <w:r w:rsidRPr="00656CCB">
        <w:rPr>
          <w:lang w:val="en-US"/>
        </w:rPr>
        <w:t xml:space="preserve"> declared </w:t>
      </w:r>
      <w:r w:rsidR="00CC0F83" w:rsidRPr="00656CCB">
        <w:rPr>
          <w:lang w:val="en-US"/>
        </w:rPr>
        <w:t>his intention</w:t>
      </w:r>
      <w:r w:rsidRPr="00656CCB">
        <w:rPr>
          <w:lang w:val="en-US"/>
        </w:rPr>
        <w:t xml:space="preserve"> </w:t>
      </w:r>
      <w:r w:rsidR="00CC0F83" w:rsidRPr="00656CCB">
        <w:rPr>
          <w:lang w:val="en-US"/>
        </w:rPr>
        <w:t xml:space="preserve">to </w:t>
      </w:r>
      <w:r w:rsidRPr="00656CCB">
        <w:rPr>
          <w:lang w:val="en-US"/>
        </w:rPr>
        <w:t xml:space="preserve">lecture </w:t>
      </w:r>
      <w:r w:rsidR="00CC0F83" w:rsidRPr="00656CCB">
        <w:rPr>
          <w:lang w:val="en-US"/>
        </w:rPr>
        <w:t>on</w:t>
      </w:r>
      <w:r w:rsidRPr="00656CCB">
        <w:rPr>
          <w:lang w:val="en-US"/>
        </w:rPr>
        <w:t xml:space="preserve"> economics</w:t>
      </w:r>
      <w:r w:rsidR="00CC0F83" w:rsidRPr="00656CCB">
        <w:rPr>
          <w:lang w:val="en-US"/>
        </w:rPr>
        <w:t>, based on his own work,</w:t>
      </w:r>
      <w:r w:rsidRPr="00656CCB">
        <w:rPr>
          <w:lang w:val="en-US"/>
        </w:rPr>
        <w:t xml:space="preserve"> starting from the next semester.</w:t>
      </w:r>
      <w:r w:rsidR="0090483D" w:rsidRPr="00656CCB">
        <w:rPr>
          <w:lang w:val="en-US"/>
        </w:rPr>
        <w:t xml:space="preserve"> </w:t>
      </w:r>
    </w:p>
    <w:p w:rsidR="000A2B86" w:rsidRPr="00656CCB" w:rsidRDefault="00030F8C" w:rsidP="00211ECA">
      <w:pPr>
        <w:spacing w:after="0" w:line="480" w:lineRule="auto"/>
        <w:rPr>
          <w:lang w:val="en-US"/>
        </w:rPr>
      </w:pPr>
      <w:r w:rsidRPr="00656CCB">
        <w:rPr>
          <w:lang w:val="en-US"/>
        </w:rPr>
        <w:t xml:space="preserve">Relying on diary material, Karl discusses the struggles that his father encountered in having his request approved. </w:t>
      </w:r>
      <w:r w:rsidR="00CC0F83" w:rsidRPr="00656CCB">
        <w:rPr>
          <w:lang w:val="en-US"/>
        </w:rPr>
        <w:t>Lorenz von Stein</w:t>
      </w:r>
      <w:r w:rsidRPr="00656CCB">
        <w:rPr>
          <w:lang w:val="en-US"/>
        </w:rPr>
        <w:t>,</w:t>
      </w:r>
      <w:r w:rsidR="00CC0F83" w:rsidRPr="00656CCB">
        <w:rPr>
          <w:lang w:val="en-US"/>
        </w:rPr>
        <w:t xml:space="preserve"> </w:t>
      </w:r>
      <w:r w:rsidRPr="00656CCB">
        <w:rPr>
          <w:lang w:val="en-US"/>
        </w:rPr>
        <w:t xml:space="preserve">a </w:t>
      </w:r>
      <w:r w:rsidR="00CC0F83" w:rsidRPr="00656CCB">
        <w:rPr>
          <w:lang w:val="en-US"/>
        </w:rPr>
        <w:t>key figure in the Vienna law faculty</w:t>
      </w:r>
      <w:r w:rsidRPr="00656CCB">
        <w:rPr>
          <w:lang w:val="en-US"/>
        </w:rPr>
        <w:t>, rejected Menger’s initial approach in June 1871</w:t>
      </w:r>
      <w:r w:rsidR="00CC0F83" w:rsidRPr="00656CCB">
        <w:rPr>
          <w:lang w:val="en-US"/>
        </w:rPr>
        <w:t>.</w:t>
      </w:r>
      <w:r w:rsidR="0090483D" w:rsidRPr="00656CCB">
        <w:rPr>
          <w:rStyle w:val="FootnoteReference"/>
          <w:lang w:val="en-US"/>
        </w:rPr>
        <w:footnoteReference w:id="39"/>
      </w:r>
      <w:r w:rsidR="0090483D" w:rsidRPr="00656CCB">
        <w:rPr>
          <w:lang w:val="en-US"/>
        </w:rPr>
        <w:t xml:space="preserve"> </w:t>
      </w:r>
      <w:r w:rsidR="00DC0CFF" w:rsidRPr="00656CCB">
        <w:rPr>
          <w:lang w:val="en-US"/>
        </w:rPr>
        <w:t>Menger</w:t>
      </w:r>
      <w:r w:rsidR="00664988" w:rsidRPr="00656CCB">
        <w:rPr>
          <w:lang w:val="en-US"/>
        </w:rPr>
        <w:t xml:space="preserve"> later </w:t>
      </w:r>
      <w:r w:rsidRPr="00656CCB">
        <w:rPr>
          <w:lang w:val="en-US"/>
        </w:rPr>
        <w:t>visited Stein</w:t>
      </w:r>
      <w:r w:rsidR="0090483D" w:rsidRPr="00656CCB">
        <w:rPr>
          <w:lang w:val="en-US"/>
        </w:rPr>
        <w:t xml:space="preserve"> and </w:t>
      </w:r>
      <w:r w:rsidR="00664988" w:rsidRPr="00656CCB">
        <w:rPr>
          <w:lang w:val="en-US"/>
        </w:rPr>
        <w:t>the two became embroiled in</w:t>
      </w:r>
      <w:r w:rsidR="0090483D" w:rsidRPr="00656CCB">
        <w:rPr>
          <w:lang w:val="en-US"/>
        </w:rPr>
        <w:t xml:space="preserve"> a dispute. </w:t>
      </w:r>
      <w:r w:rsidR="000F5CAA" w:rsidRPr="00656CCB">
        <w:rPr>
          <w:lang w:val="en-US"/>
        </w:rPr>
        <w:t>Stein eventually relented and,</w:t>
      </w:r>
      <w:r w:rsidR="00664988" w:rsidRPr="00656CCB">
        <w:rPr>
          <w:lang w:val="en-US"/>
        </w:rPr>
        <w:t xml:space="preserve"> </w:t>
      </w:r>
      <w:r w:rsidR="001843A4" w:rsidRPr="00656CCB">
        <w:rPr>
          <w:lang w:val="en-US"/>
        </w:rPr>
        <w:t>i</w:t>
      </w:r>
      <w:r w:rsidR="00A94E6C" w:rsidRPr="00656CCB">
        <w:rPr>
          <w:lang w:val="en-US"/>
        </w:rPr>
        <w:t>n July</w:t>
      </w:r>
      <w:r w:rsidR="00AB7179" w:rsidRPr="00656CCB">
        <w:rPr>
          <w:lang w:val="en-US"/>
        </w:rPr>
        <w:t>,</w:t>
      </w:r>
      <w:r w:rsidR="00A94E6C" w:rsidRPr="00656CCB">
        <w:rPr>
          <w:lang w:val="en-US"/>
        </w:rPr>
        <w:t xml:space="preserve"> </w:t>
      </w:r>
      <w:r w:rsidR="005B5E7E" w:rsidRPr="00656CCB">
        <w:rPr>
          <w:lang w:val="en-US"/>
        </w:rPr>
        <w:t xml:space="preserve">Menger </w:t>
      </w:r>
      <w:r w:rsidR="00664988" w:rsidRPr="00656CCB">
        <w:rPr>
          <w:lang w:val="en-US"/>
        </w:rPr>
        <w:t>received approval to give</w:t>
      </w:r>
      <w:r w:rsidR="00A94E6C" w:rsidRPr="00656CCB">
        <w:rPr>
          <w:lang w:val="en-US"/>
        </w:rPr>
        <w:t xml:space="preserve"> a colloquium and a trial lecture,</w:t>
      </w:r>
      <w:r w:rsidR="00664988" w:rsidRPr="00656CCB">
        <w:rPr>
          <w:lang w:val="en-US"/>
        </w:rPr>
        <w:t xml:space="preserve"> </w:t>
      </w:r>
      <w:r w:rsidR="00A94E6C" w:rsidRPr="00656CCB">
        <w:rPr>
          <w:lang w:val="en-US"/>
        </w:rPr>
        <w:t xml:space="preserve">which were </w:t>
      </w:r>
      <w:r w:rsidR="00664988" w:rsidRPr="00656CCB">
        <w:rPr>
          <w:lang w:val="en-US"/>
        </w:rPr>
        <w:t xml:space="preserve">requirements </w:t>
      </w:r>
      <w:r w:rsidR="00A94E6C" w:rsidRPr="00656CCB">
        <w:rPr>
          <w:lang w:val="en-US"/>
        </w:rPr>
        <w:t>of the habili</w:t>
      </w:r>
      <w:r w:rsidR="0037730A" w:rsidRPr="00656CCB">
        <w:rPr>
          <w:lang w:val="en-US"/>
        </w:rPr>
        <w:t>t</w:t>
      </w:r>
      <w:r w:rsidR="00A94E6C" w:rsidRPr="00656CCB">
        <w:rPr>
          <w:lang w:val="en-US"/>
        </w:rPr>
        <w:t xml:space="preserve">ation process. </w:t>
      </w:r>
      <w:r w:rsidR="00BF0108" w:rsidRPr="00656CCB">
        <w:rPr>
          <w:lang w:val="en-US"/>
        </w:rPr>
        <w:t>However,</w:t>
      </w:r>
      <w:r w:rsidR="00664988" w:rsidRPr="00656CCB">
        <w:rPr>
          <w:lang w:val="en-US"/>
        </w:rPr>
        <w:t xml:space="preserve"> for reasons unknown, </w:t>
      </w:r>
      <w:r w:rsidR="00BF0108" w:rsidRPr="00656CCB">
        <w:rPr>
          <w:lang w:val="en-US"/>
        </w:rPr>
        <w:t>h</w:t>
      </w:r>
      <w:r w:rsidR="00A94E6C" w:rsidRPr="00656CCB">
        <w:rPr>
          <w:lang w:val="en-US"/>
        </w:rPr>
        <w:t xml:space="preserve">is trial lecture </w:t>
      </w:r>
      <w:r w:rsidR="001E02BB" w:rsidRPr="00656CCB">
        <w:rPr>
          <w:lang w:val="en-US"/>
        </w:rPr>
        <w:t>wa</w:t>
      </w:r>
      <w:r w:rsidR="00A94E6C" w:rsidRPr="00656CCB">
        <w:rPr>
          <w:lang w:val="en-US"/>
        </w:rPr>
        <w:t>s rejected.</w:t>
      </w:r>
      <w:r w:rsidR="000C545E" w:rsidRPr="00656CCB">
        <w:rPr>
          <w:lang w:val="en-US"/>
        </w:rPr>
        <w:t xml:space="preserve"> </w:t>
      </w:r>
    </w:p>
    <w:p w:rsidR="000A2B86" w:rsidRPr="00656CCB" w:rsidRDefault="00664988" w:rsidP="009F5341">
      <w:pPr>
        <w:spacing w:after="0" w:line="480" w:lineRule="auto"/>
        <w:ind w:firstLine="708"/>
        <w:rPr>
          <w:lang w:val="en-US"/>
        </w:rPr>
      </w:pPr>
      <w:r w:rsidRPr="00656CCB">
        <w:rPr>
          <w:lang w:val="en-US"/>
        </w:rPr>
        <w:t xml:space="preserve">In the meantime, the </w:t>
      </w:r>
      <w:r w:rsidR="000C545E" w:rsidRPr="00656CCB">
        <w:rPr>
          <w:i/>
          <w:lang w:val="en-US"/>
        </w:rPr>
        <w:t>Grundsätze</w:t>
      </w:r>
      <w:r w:rsidR="000C545E" w:rsidRPr="00656CCB">
        <w:rPr>
          <w:lang w:val="en-US"/>
        </w:rPr>
        <w:t xml:space="preserve"> </w:t>
      </w:r>
      <w:r w:rsidRPr="00656CCB">
        <w:rPr>
          <w:lang w:val="en-US"/>
        </w:rPr>
        <w:t xml:space="preserve">was </w:t>
      </w:r>
      <w:r w:rsidR="000C545E" w:rsidRPr="00656CCB">
        <w:rPr>
          <w:lang w:val="en-US"/>
        </w:rPr>
        <w:t>published</w:t>
      </w:r>
      <w:r w:rsidRPr="00656CCB">
        <w:rPr>
          <w:lang w:val="en-US"/>
        </w:rPr>
        <w:t xml:space="preserve"> and </w:t>
      </w:r>
      <w:r w:rsidR="00BE288D" w:rsidRPr="00656CCB">
        <w:rPr>
          <w:lang w:val="en-US"/>
        </w:rPr>
        <w:t>favorably</w:t>
      </w:r>
      <w:r w:rsidR="00211ECA" w:rsidRPr="00656CCB">
        <w:rPr>
          <w:lang w:val="en-US"/>
        </w:rPr>
        <w:t xml:space="preserve"> reviewed in several outlets. Karl explicitly mentions </w:t>
      </w:r>
      <w:r w:rsidR="00814E70" w:rsidRPr="00656CCB">
        <w:rPr>
          <w:lang w:val="en-US"/>
        </w:rPr>
        <w:t>two</w:t>
      </w:r>
      <w:r w:rsidR="00DC0CFF" w:rsidRPr="00656CCB">
        <w:rPr>
          <w:lang w:val="en-US"/>
        </w:rPr>
        <w:t xml:space="preserve"> review</w:t>
      </w:r>
      <w:r w:rsidR="00211ECA" w:rsidRPr="00656CCB">
        <w:rPr>
          <w:lang w:val="en-US"/>
        </w:rPr>
        <w:t xml:space="preserve">s, </w:t>
      </w:r>
      <w:r w:rsidR="00814E70" w:rsidRPr="00656CCB">
        <w:rPr>
          <w:lang w:val="en-US"/>
        </w:rPr>
        <w:t>one written by</w:t>
      </w:r>
      <w:r w:rsidR="00251100" w:rsidRPr="00656CCB">
        <w:rPr>
          <w:lang w:val="en-US"/>
        </w:rPr>
        <w:t xml:space="preserve"> the German economist</w:t>
      </w:r>
      <w:r w:rsidR="00814E70" w:rsidRPr="00656CCB">
        <w:rPr>
          <w:lang w:val="en-US"/>
        </w:rPr>
        <w:t xml:space="preserve"> </w:t>
      </w:r>
      <w:proofErr w:type="spellStart"/>
      <w:r w:rsidR="00814E70" w:rsidRPr="00656CCB">
        <w:rPr>
          <w:lang w:val="en-US"/>
        </w:rPr>
        <w:t>Arwed</w:t>
      </w:r>
      <w:proofErr w:type="spellEnd"/>
      <w:r w:rsidR="00814E70" w:rsidRPr="00656CCB">
        <w:rPr>
          <w:lang w:val="en-US"/>
        </w:rPr>
        <w:t xml:space="preserve"> </w:t>
      </w:r>
      <w:r w:rsidR="000D74D8" w:rsidRPr="00656CCB">
        <w:rPr>
          <w:lang w:val="en-US"/>
        </w:rPr>
        <w:fldChar w:fldCharType="begin"/>
      </w:r>
      <w:r w:rsidR="00196D6D">
        <w:rPr>
          <w:lang w:val="en-US"/>
        </w:rPr>
        <w:instrText xml:space="preserve"> ADDIN EN.CITE &lt;EndNote&gt;&lt;Cite AuthorYear="1"&gt;&lt;Author&gt;Emminghaus&lt;/Author&gt;&lt;Year&gt;1872&lt;/Year&gt;&lt;RecNum&gt;3089&lt;/RecNum&gt;&lt;DisplayText&gt;Emminghaus (1872)&lt;/DisplayText&gt;&lt;record&gt;&lt;rec-number&gt;3089&lt;/rec-number&gt;&lt;foreign-keys&gt;&lt;key app="EN" db-id="9fap0x00ltves2edxw7xtsr10raztx5edav2"&gt;3089&lt;/key&gt;&lt;/foreign-keys&gt;&lt;ref-type name="Newspaper Article"&gt;23&lt;/ref-type&gt;&lt;contributors&gt;&lt;authors&gt;&lt;author&gt;Emminghaus, Arwed&lt;/author&gt;&lt;/authors&gt;&lt;/contributors&gt;&lt;titles&gt;&lt;title&gt;Ein wissenschaftlicher Gruß aus Oesterreich&lt;/title&gt;&lt;secondary-title&gt;Deutsche Zeitung&lt;/secondary-title&gt;&lt;/titles&gt;&lt;pages&gt;4&lt;/pages&gt;&lt;volume&gt;92 (Abendblatt)&lt;/volume&gt;&lt;dates&gt;&lt;year&gt;1872&lt;/year&gt;&lt;pub-dates&gt;&lt;date&gt;4 April&lt;/date&gt;&lt;/pub-dates&gt;&lt;/dates&gt;&lt;pub-location&gt;Vienna&lt;/pub-location&gt;&lt;urls&gt;&lt;/urls&gt;&lt;/record&gt;&lt;/Cite&gt;&lt;/EndNote&gt;</w:instrText>
      </w:r>
      <w:r w:rsidR="000D74D8" w:rsidRPr="00656CCB">
        <w:rPr>
          <w:lang w:val="en-US"/>
        </w:rPr>
        <w:fldChar w:fldCharType="separate"/>
      </w:r>
      <w:hyperlink w:anchor="_ENREF_8" w:tooltip="Emminghaus, 1872 #3089" w:history="1">
        <w:r w:rsidR="009F5341" w:rsidRPr="00656CCB">
          <w:rPr>
            <w:noProof/>
            <w:lang w:val="en-US"/>
          </w:rPr>
          <w:t>Emminghaus (1872</w:t>
        </w:r>
      </w:hyperlink>
      <w:r w:rsidR="00814E70" w:rsidRPr="00656CCB">
        <w:rPr>
          <w:noProof/>
          <w:lang w:val="en-US"/>
        </w:rPr>
        <w:t>)</w:t>
      </w:r>
      <w:r w:rsidR="000D74D8" w:rsidRPr="00656CCB">
        <w:rPr>
          <w:lang w:val="en-US"/>
        </w:rPr>
        <w:fldChar w:fldCharType="end"/>
      </w:r>
      <w:r w:rsidR="00814E70" w:rsidRPr="00656CCB">
        <w:rPr>
          <w:lang w:val="en-US"/>
        </w:rPr>
        <w:t xml:space="preserve"> and </w:t>
      </w:r>
      <w:r w:rsidR="00211ECA" w:rsidRPr="00656CCB">
        <w:rPr>
          <w:lang w:val="en-US"/>
        </w:rPr>
        <w:t xml:space="preserve">another </w:t>
      </w:r>
      <w:r w:rsidR="00814E70" w:rsidRPr="00656CCB">
        <w:rPr>
          <w:lang w:val="en-US"/>
        </w:rPr>
        <w:t>written by</w:t>
      </w:r>
      <w:r w:rsidR="000237D0" w:rsidRPr="00656CCB">
        <w:rPr>
          <w:lang w:val="en-US"/>
        </w:rPr>
        <w:t xml:space="preserve"> someone </w:t>
      </w:r>
      <w:r w:rsidR="00211ECA" w:rsidRPr="00656CCB">
        <w:rPr>
          <w:lang w:val="en-US"/>
        </w:rPr>
        <w:t xml:space="preserve">named </w:t>
      </w:r>
      <w:r w:rsidR="000237D0" w:rsidRPr="00656CCB">
        <w:rPr>
          <w:lang w:val="en-US"/>
        </w:rPr>
        <w:t xml:space="preserve">Hack. Karl </w:t>
      </w:r>
      <w:r w:rsidR="00211ECA" w:rsidRPr="00656CCB">
        <w:rPr>
          <w:lang w:val="en-US"/>
        </w:rPr>
        <w:t xml:space="preserve">mentions </w:t>
      </w:r>
      <w:r w:rsidR="000237D0" w:rsidRPr="00656CCB">
        <w:rPr>
          <w:lang w:val="en-US"/>
        </w:rPr>
        <w:t xml:space="preserve">Hack’s </w:t>
      </w:r>
      <w:r w:rsidR="000237D0" w:rsidRPr="00656CCB">
        <w:rPr>
          <w:lang w:val="en-US"/>
        </w:rPr>
        <w:lastRenderedPageBreak/>
        <w:t xml:space="preserve">assessment of his father’s book as among “the best works on economics to be published lately” </w:t>
      </w:r>
      <w:r w:rsidR="000D74D8" w:rsidRPr="00656CCB">
        <w:rPr>
          <w:lang w:val="en-US"/>
        </w:rPr>
        <w:fldChar w:fldCharType="begin"/>
      </w:r>
      <w:r w:rsidR="00C06579" w:rsidRPr="00656CCB">
        <w:rPr>
          <w:lang w:val="en-US"/>
        </w:rPr>
        <w:instrText xml:space="preserve"> ADDIN EN.CITE &lt;EndNote&gt;&lt;Cite&gt;&lt;Author&gt;Hack&lt;/Author&gt;&lt;Year&gt;1872&lt;/Year&gt;&lt;RecNum&gt;1481&lt;/RecNum&gt;&lt;Suffix&gt;`, our translation&lt;/Suffix&gt;&lt;Pages&gt;183&lt;/Pages&gt;&lt;DisplayText&gt;(Hack 1872, p. 183, our translation)&lt;/DisplayText&gt;&lt;record&gt;&lt;rec-number&gt;1481&lt;/rec-number&gt;&lt;foreign-keys&gt;&lt;key app="EN" db-id="9fap0x00ltves2edxw7xtsr10raztx5edav2"&gt;1481&lt;/key&gt;&lt;/foreign-keys&gt;&lt;ref-type name="Journal Article"&gt;17&lt;/ref-type&gt;&lt;contributors&gt;&lt;authors&gt;&lt;author&gt;Hack&lt;/author&gt;&lt;/authors&gt;&lt;/contributors&gt;&lt;titles&gt;&lt;title&gt;Review of Dr. C. Menger, Grundsätze der Volkswirthschaftslehre&lt;/title&gt;&lt;secondary-title&gt;Zeitschrift für die gesamte Staatswissenschaft&lt;/secondary-title&gt;&lt;/titles&gt;&lt;periodical&gt;&lt;full-title&gt;Zeitschrift für die gesamte Staatswissenschaft&lt;/full-title&gt;&lt;/periodical&gt;&lt;pages&gt;183-184&lt;/pages&gt;&lt;volume&gt;28&lt;/volume&gt;&lt;number&gt;1&lt;/number&gt;&lt;dates&gt;&lt;year&gt;1872&lt;/year&gt;&lt;/dates&gt;&lt;urls&gt;&lt;/urls&gt;&lt;/record&gt;&lt;/Cite&gt;&lt;/EndNote&gt;</w:instrText>
      </w:r>
      <w:r w:rsidR="000D74D8" w:rsidRPr="00656CCB">
        <w:rPr>
          <w:lang w:val="en-US"/>
        </w:rPr>
        <w:fldChar w:fldCharType="separate"/>
      </w:r>
      <w:r w:rsidR="00C06579" w:rsidRPr="00656CCB">
        <w:rPr>
          <w:noProof/>
          <w:lang w:val="en-US"/>
        </w:rPr>
        <w:t>(</w:t>
      </w:r>
      <w:hyperlink w:anchor="_ENREF_13" w:tooltip="Hack, 1872 #1481" w:history="1">
        <w:r w:rsidR="009F5341" w:rsidRPr="00656CCB">
          <w:rPr>
            <w:noProof/>
            <w:lang w:val="en-US"/>
          </w:rPr>
          <w:t>Hack 1872, p. 183, our translation</w:t>
        </w:r>
      </w:hyperlink>
      <w:r w:rsidR="00C06579" w:rsidRPr="00656CCB">
        <w:rPr>
          <w:noProof/>
          <w:lang w:val="en-US"/>
        </w:rPr>
        <w:t>)</w:t>
      </w:r>
      <w:r w:rsidR="000D74D8" w:rsidRPr="00656CCB">
        <w:rPr>
          <w:lang w:val="en-US"/>
        </w:rPr>
        <w:fldChar w:fldCharType="end"/>
      </w:r>
      <w:r w:rsidRPr="00656CCB">
        <w:rPr>
          <w:lang w:val="en-US"/>
        </w:rPr>
        <w:t>.</w:t>
      </w:r>
      <w:r w:rsidR="00DC0CFF" w:rsidRPr="00656CCB">
        <w:rPr>
          <w:rStyle w:val="FootnoteReference"/>
          <w:lang w:val="en-US"/>
        </w:rPr>
        <w:footnoteReference w:id="40"/>
      </w:r>
      <w:r w:rsidRPr="00656CCB">
        <w:rPr>
          <w:lang w:val="en-US"/>
        </w:rPr>
        <w:t xml:space="preserve"> </w:t>
      </w:r>
    </w:p>
    <w:p w:rsidR="00ED7DC6" w:rsidRPr="00656CCB" w:rsidRDefault="00CD6B4A" w:rsidP="005455FE">
      <w:pPr>
        <w:spacing w:after="0" w:line="480" w:lineRule="auto"/>
        <w:ind w:firstLine="708"/>
        <w:rPr>
          <w:lang w:val="en-US"/>
        </w:rPr>
      </w:pPr>
      <w:r w:rsidRPr="00656CCB">
        <w:rPr>
          <w:lang w:val="en-US"/>
        </w:rPr>
        <w:t>Menger</w:t>
      </w:r>
      <w:r w:rsidR="00211ECA" w:rsidRPr="00656CCB">
        <w:rPr>
          <w:lang w:val="en-US"/>
        </w:rPr>
        <w:t xml:space="preserve"> </w:t>
      </w:r>
      <w:r w:rsidRPr="00656CCB">
        <w:rPr>
          <w:lang w:val="en-US"/>
        </w:rPr>
        <w:t>emphasized</w:t>
      </w:r>
      <w:r w:rsidR="00211ECA" w:rsidRPr="00656CCB">
        <w:rPr>
          <w:lang w:val="en-US"/>
        </w:rPr>
        <w:t xml:space="preserve"> these positive reviews in his next application</w:t>
      </w:r>
      <w:r w:rsidRPr="00656CCB">
        <w:rPr>
          <w:lang w:val="en-US"/>
        </w:rPr>
        <w:t xml:space="preserve"> for habilitation </w:t>
      </w:r>
      <w:r w:rsidR="00ED6150" w:rsidRPr="00656CCB">
        <w:rPr>
          <w:lang w:val="en-US"/>
        </w:rPr>
        <w:t>and argued</w:t>
      </w:r>
      <w:r w:rsidR="00211ECA" w:rsidRPr="00656CCB">
        <w:rPr>
          <w:lang w:val="en-US"/>
        </w:rPr>
        <w:t xml:space="preserve"> </w:t>
      </w:r>
      <w:r w:rsidRPr="00656CCB">
        <w:rPr>
          <w:lang w:val="en-US"/>
        </w:rPr>
        <w:t>th</w:t>
      </w:r>
      <w:r w:rsidR="004E471C" w:rsidRPr="00656CCB">
        <w:rPr>
          <w:lang w:val="en-US"/>
        </w:rPr>
        <w:t xml:space="preserve">at he met all </w:t>
      </w:r>
      <w:r w:rsidR="008A3942" w:rsidRPr="00656CCB">
        <w:rPr>
          <w:lang w:val="en-US"/>
        </w:rPr>
        <w:t xml:space="preserve">of </w:t>
      </w:r>
      <w:r w:rsidR="004E471C" w:rsidRPr="00656CCB">
        <w:rPr>
          <w:lang w:val="en-US"/>
        </w:rPr>
        <w:t xml:space="preserve">the requirements and was rejected only </w:t>
      </w:r>
      <w:r w:rsidRPr="00656CCB">
        <w:rPr>
          <w:lang w:val="en-US"/>
        </w:rPr>
        <w:t>because of</w:t>
      </w:r>
      <w:r w:rsidR="004E471C" w:rsidRPr="00656CCB">
        <w:rPr>
          <w:lang w:val="en-US"/>
        </w:rPr>
        <w:t xml:space="preserve"> a “rash trial lecture.”</w:t>
      </w:r>
      <w:r w:rsidR="000C4B82" w:rsidRPr="00656CCB">
        <w:rPr>
          <w:lang w:val="en-US"/>
        </w:rPr>
        <w:t xml:space="preserve"> </w:t>
      </w:r>
      <w:r w:rsidR="008A3942" w:rsidRPr="00656CCB">
        <w:rPr>
          <w:lang w:val="en-US"/>
        </w:rPr>
        <w:t xml:space="preserve">A </w:t>
      </w:r>
      <w:r w:rsidR="006203B6" w:rsidRPr="00656CCB">
        <w:rPr>
          <w:lang w:val="en-US"/>
        </w:rPr>
        <w:t>second</w:t>
      </w:r>
      <w:r w:rsidR="000C4B82" w:rsidRPr="00656CCB">
        <w:rPr>
          <w:lang w:val="en-US"/>
        </w:rPr>
        <w:t xml:space="preserve"> trial lecture</w:t>
      </w:r>
      <w:r w:rsidR="008A3942" w:rsidRPr="00656CCB">
        <w:rPr>
          <w:lang w:val="en-US"/>
        </w:rPr>
        <w:t>, this time successful,</w:t>
      </w:r>
      <w:r w:rsidR="000C4B82" w:rsidRPr="00656CCB">
        <w:rPr>
          <w:lang w:val="en-US"/>
        </w:rPr>
        <w:t xml:space="preserve"> took place in May 1872. </w:t>
      </w:r>
      <w:r w:rsidR="008A3942" w:rsidRPr="00656CCB">
        <w:rPr>
          <w:lang w:val="en-US"/>
        </w:rPr>
        <w:t>The next month</w:t>
      </w:r>
      <w:r w:rsidR="006D1A79" w:rsidRPr="00656CCB">
        <w:rPr>
          <w:lang w:val="en-US"/>
        </w:rPr>
        <w:t>, Carl</w:t>
      </w:r>
      <w:r w:rsidR="000C4B82" w:rsidRPr="00656CCB">
        <w:rPr>
          <w:lang w:val="en-US"/>
        </w:rPr>
        <w:t xml:space="preserve"> received a letter from the dean </w:t>
      </w:r>
      <w:r w:rsidR="001B3B86" w:rsidRPr="00656CCB">
        <w:rPr>
          <w:lang w:val="en-US"/>
        </w:rPr>
        <w:t xml:space="preserve">containing </w:t>
      </w:r>
      <w:r w:rsidR="000C4B82" w:rsidRPr="00656CCB">
        <w:rPr>
          <w:lang w:val="en-US"/>
        </w:rPr>
        <w:t>his permission to read</w:t>
      </w:r>
      <w:r w:rsidR="006D1A79" w:rsidRPr="00656CCB">
        <w:rPr>
          <w:lang w:val="en-US"/>
        </w:rPr>
        <w:t xml:space="preserve"> (</w:t>
      </w:r>
      <w:proofErr w:type="spellStart"/>
      <w:r w:rsidR="006D1A79" w:rsidRPr="00656CCB">
        <w:rPr>
          <w:i/>
          <w:lang w:val="en-US"/>
        </w:rPr>
        <w:t>Venia</w:t>
      </w:r>
      <w:proofErr w:type="spellEnd"/>
      <w:r w:rsidR="006D1A79" w:rsidRPr="00656CCB">
        <w:rPr>
          <w:i/>
          <w:lang w:val="en-US"/>
        </w:rPr>
        <w:t xml:space="preserve"> </w:t>
      </w:r>
      <w:proofErr w:type="spellStart"/>
      <w:r w:rsidR="006D1A79" w:rsidRPr="00656CCB">
        <w:rPr>
          <w:i/>
          <w:lang w:val="en-US"/>
        </w:rPr>
        <w:t>Legendi</w:t>
      </w:r>
      <w:proofErr w:type="spellEnd"/>
      <w:r w:rsidR="006D1A79" w:rsidRPr="00656CCB">
        <w:rPr>
          <w:lang w:val="en-US"/>
        </w:rPr>
        <w:t>)</w:t>
      </w:r>
      <w:r w:rsidR="00693B78" w:rsidRPr="00656CCB">
        <w:rPr>
          <w:lang w:val="en-US"/>
        </w:rPr>
        <w:t>.</w:t>
      </w:r>
      <w:r w:rsidR="00765227" w:rsidRPr="00656CCB">
        <w:rPr>
          <w:rStyle w:val="FootnoteReference"/>
          <w:lang w:val="en-US"/>
        </w:rPr>
        <w:footnoteReference w:id="41"/>
      </w:r>
    </w:p>
    <w:p w:rsidR="00ED7DC6" w:rsidRPr="00656CCB" w:rsidRDefault="00CD6B4A" w:rsidP="00B12678">
      <w:pPr>
        <w:spacing w:after="0" w:line="480" w:lineRule="auto"/>
        <w:ind w:firstLine="708"/>
        <w:rPr>
          <w:lang w:val="en-US"/>
        </w:rPr>
      </w:pPr>
      <w:r w:rsidRPr="00656CCB">
        <w:rPr>
          <w:lang w:val="en-US"/>
        </w:rPr>
        <w:t xml:space="preserve">According to his son, it was in the midst of these habilitation troubles that Carl’s </w:t>
      </w:r>
      <w:r w:rsidR="00ED7DC6" w:rsidRPr="00656CCB">
        <w:rPr>
          <w:lang w:val="en-US"/>
        </w:rPr>
        <w:t xml:space="preserve">revered mother passed away. Due to his schedule, he was neither able to visit her one last time nor attend her funeral in Biała. </w:t>
      </w:r>
      <w:r w:rsidR="00B12678" w:rsidRPr="00656CCB">
        <w:rPr>
          <w:lang w:val="en-US"/>
        </w:rPr>
        <w:t>Menger described these times in his diary as “months of great depression of the mind.”</w:t>
      </w:r>
      <w:r w:rsidR="00C60734">
        <w:rPr>
          <w:lang w:val="en-US"/>
        </w:rPr>
        <w:t xml:space="preserve"> </w:t>
      </w:r>
      <w:r w:rsidR="00A416D0" w:rsidRPr="00656CCB">
        <w:rPr>
          <w:lang w:val="en-US"/>
        </w:rPr>
        <w:t xml:space="preserve">His favorite sister, Marie, four years his junior, died shortly </w:t>
      </w:r>
      <w:r w:rsidR="00C60734">
        <w:rPr>
          <w:lang w:val="en-US"/>
        </w:rPr>
        <w:lastRenderedPageBreak/>
        <w:t>there</w:t>
      </w:r>
      <w:r w:rsidR="00A416D0" w:rsidRPr="00656CCB">
        <w:rPr>
          <w:lang w:val="en-US"/>
        </w:rPr>
        <w:t xml:space="preserve">after </w:t>
      </w:r>
      <w:r w:rsidR="00C60734">
        <w:rPr>
          <w:lang w:val="en-US"/>
        </w:rPr>
        <w:t xml:space="preserve">upon </w:t>
      </w:r>
      <w:r w:rsidR="00A416D0" w:rsidRPr="00656CCB">
        <w:rPr>
          <w:lang w:val="en-US"/>
        </w:rPr>
        <w:t xml:space="preserve">returning from the 1873 Vienna World’s Fair, having contracted typhus on her journey home. </w:t>
      </w:r>
    </w:p>
    <w:p w:rsidR="003E1F75" w:rsidRPr="00656CCB" w:rsidRDefault="00765227" w:rsidP="00E3391E">
      <w:pPr>
        <w:spacing w:after="0" w:line="480" w:lineRule="auto"/>
        <w:ind w:firstLine="709"/>
        <w:rPr>
          <w:lang w:val="en-US"/>
        </w:rPr>
      </w:pPr>
      <w:r w:rsidRPr="00656CCB">
        <w:rPr>
          <w:lang w:val="en-US"/>
        </w:rPr>
        <w:t>A</w:t>
      </w:r>
      <w:r w:rsidR="00E23F21" w:rsidRPr="00656CCB">
        <w:rPr>
          <w:lang w:val="en-US"/>
        </w:rPr>
        <w:t>s his son describes</w:t>
      </w:r>
      <w:r w:rsidRPr="00656CCB">
        <w:rPr>
          <w:lang w:val="en-US"/>
        </w:rPr>
        <w:t xml:space="preserve">, despite </w:t>
      </w:r>
      <w:r w:rsidR="00C60734">
        <w:rPr>
          <w:lang w:val="en-US"/>
        </w:rPr>
        <w:t>these</w:t>
      </w:r>
      <w:r w:rsidRPr="00656CCB">
        <w:rPr>
          <w:lang w:val="en-US"/>
        </w:rPr>
        <w:t xml:space="preserve"> early missteps, Menger’s academic career soon blossomed</w:t>
      </w:r>
      <w:r w:rsidR="005B592E" w:rsidRPr="00656CCB">
        <w:rPr>
          <w:lang w:val="en-US"/>
        </w:rPr>
        <w:t xml:space="preserve">. </w:t>
      </w:r>
      <w:r w:rsidRPr="00656CCB">
        <w:rPr>
          <w:lang w:val="en-US"/>
        </w:rPr>
        <w:t>In 1872, h</w:t>
      </w:r>
      <w:r w:rsidR="006D1A79" w:rsidRPr="00656CCB">
        <w:rPr>
          <w:lang w:val="en-US"/>
        </w:rPr>
        <w:t xml:space="preserve">e had already received an offer </w:t>
      </w:r>
      <w:r w:rsidR="00173E43" w:rsidRPr="00656CCB">
        <w:rPr>
          <w:lang w:val="en-US"/>
        </w:rPr>
        <w:t xml:space="preserve">to become professor </w:t>
      </w:r>
      <w:r w:rsidRPr="00656CCB">
        <w:rPr>
          <w:lang w:val="en-US"/>
        </w:rPr>
        <w:t>at</w:t>
      </w:r>
      <w:r w:rsidR="005B592E" w:rsidRPr="00656CCB">
        <w:rPr>
          <w:lang w:val="en-US"/>
        </w:rPr>
        <w:t xml:space="preserve"> the </w:t>
      </w:r>
      <w:proofErr w:type="spellStart"/>
      <w:r w:rsidR="005B592E" w:rsidRPr="00656CCB">
        <w:rPr>
          <w:lang w:val="en-US"/>
        </w:rPr>
        <w:t>Theresian</w:t>
      </w:r>
      <w:proofErr w:type="spellEnd"/>
      <w:r w:rsidR="005B592E" w:rsidRPr="00656CCB">
        <w:rPr>
          <w:lang w:val="en-US"/>
        </w:rPr>
        <w:t xml:space="preserve"> Military Academ</w:t>
      </w:r>
      <w:r w:rsidR="005B5E7E" w:rsidRPr="00656CCB">
        <w:rPr>
          <w:lang w:val="en-US"/>
        </w:rPr>
        <w:t>y</w:t>
      </w:r>
      <w:r w:rsidR="005B592E" w:rsidRPr="00656CCB">
        <w:rPr>
          <w:lang w:val="en-US"/>
        </w:rPr>
        <w:t xml:space="preserve"> in Wiener Neustadt</w:t>
      </w:r>
      <w:r w:rsidR="00173E43" w:rsidRPr="00656CCB">
        <w:rPr>
          <w:lang w:val="en-US"/>
        </w:rPr>
        <w:t>, a city about 50 km south of Vienna</w:t>
      </w:r>
      <w:r w:rsidR="009E558A" w:rsidRPr="00656CCB">
        <w:rPr>
          <w:lang w:val="en-US"/>
        </w:rPr>
        <w:t xml:space="preserve">, an offer he declined because the salary was too low. </w:t>
      </w:r>
      <w:r w:rsidR="005B592E" w:rsidRPr="00656CCB">
        <w:rPr>
          <w:lang w:val="en-US"/>
        </w:rPr>
        <w:t>Instead, he started</w:t>
      </w:r>
      <w:r w:rsidR="00173E43" w:rsidRPr="00656CCB">
        <w:rPr>
          <w:lang w:val="en-US"/>
        </w:rPr>
        <w:t xml:space="preserve"> teaching</w:t>
      </w:r>
      <w:r w:rsidR="005B592E" w:rsidRPr="00656CCB">
        <w:rPr>
          <w:lang w:val="en-US"/>
        </w:rPr>
        <w:t xml:space="preserve"> a weekly course on credit and banking in </w:t>
      </w:r>
      <w:r w:rsidR="00D20DD6" w:rsidRPr="00656CCB">
        <w:rPr>
          <w:lang w:val="en-US"/>
        </w:rPr>
        <w:t xml:space="preserve">the winter </w:t>
      </w:r>
      <w:r w:rsidR="00666B75" w:rsidRPr="00656CCB">
        <w:rPr>
          <w:lang w:val="en-US"/>
        </w:rPr>
        <w:t>semester</w:t>
      </w:r>
      <w:r w:rsidR="00D20DD6" w:rsidRPr="00656CCB">
        <w:rPr>
          <w:lang w:val="en-US"/>
        </w:rPr>
        <w:t xml:space="preserve"> </w:t>
      </w:r>
      <w:r w:rsidR="00ED6150" w:rsidRPr="00656CCB">
        <w:rPr>
          <w:lang w:val="en-US"/>
        </w:rPr>
        <w:t xml:space="preserve">of </w:t>
      </w:r>
      <w:r w:rsidR="00D20DD6" w:rsidRPr="00656CCB">
        <w:rPr>
          <w:lang w:val="en-US"/>
        </w:rPr>
        <w:t xml:space="preserve">1872/73 at the University of Vienna. </w:t>
      </w:r>
      <w:r w:rsidR="009E558A" w:rsidRPr="00656CCB">
        <w:rPr>
          <w:lang w:val="en-US"/>
        </w:rPr>
        <w:t xml:space="preserve">The three-hour class attracted about 40 students, a “surprisingly large number,” according to </w:t>
      </w:r>
      <w:r w:rsidR="00ED6150" w:rsidRPr="00656CCB">
        <w:rPr>
          <w:lang w:val="en-US"/>
        </w:rPr>
        <w:t xml:space="preserve">his </w:t>
      </w:r>
      <w:r w:rsidR="009E558A" w:rsidRPr="00656CCB">
        <w:rPr>
          <w:lang w:val="en-US"/>
        </w:rPr>
        <w:t xml:space="preserve">son. </w:t>
      </w:r>
      <w:r w:rsidR="00173E43" w:rsidRPr="00656CCB">
        <w:rPr>
          <w:lang w:val="en-US"/>
        </w:rPr>
        <w:t xml:space="preserve">Menger </w:t>
      </w:r>
      <w:r w:rsidR="009E558A" w:rsidRPr="00656CCB">
        <w:rPr>
          <w:lang w:val="en-US"/>
        </w:rPr>
        <w:t xml:space="preserve">soon received an </w:t>
      </w:r>
      <w:r w:rsidR="00D20DD6" w:rsidRPr="00656CCB">
        <w:rPr>
          <w:lang w:val="en-US"/>
        </w:rPr>
        <w:t>offer</w:t>
      </w:r>
      <w:r w:rsidR="00173E43" w:rsidRPr="00656CCB">
        <w:rPr>
          <w:lang w:val="en-US"/>
        </w:rPr>
        <w:t xml:space="preserve"> to succeed Emminghaus as professor of economics at</w:t>
      </w:r>
      <w:r w:rsidR="00D20DD6" w:rsidRPr="00656CCB">
        <w:rPr>
          <w:lang w:val="en-US"/>
        </w:rPr>
        <w:t xml:space="preserve"> the </w:t>
      </w:r>
      <w:proofErr w:type="spellStart"/>
      <w:r w:rsidR="00D20DD6" w:rsidRPr="00656CCB">
        <w:rPr>
          <w:i/>
          <w:lang w:val="en-US"/>
        </w:rPr>
        <w:t>Polytechnikum</w:t>
      </w:r>
      <w:proofErr w:type="spellEnd"/>
      <w:r w:rsidR="00D20DD6" w:rsidRPr="00656CCB">
        <w:rPr>
          <w:lang w:val="en-US"/>
        </w:rPr>
        <w:t xml:space="preserve"> in Karlsruhe, Germany</w:t>
      </w:r>
      <w:r w:rsidR="009E558A" w:rsidRPr="00656CCB">
        <w:rPr>
          <w:lang w:val="en-US"/>
        </w:rPr>
        <w:t>, but he again rejected the offer for reasons related to salary</w:t>
      </w:r>
      <w:r w:rsidR="00173E43" w:rsidRPr="00656CCB">
        <w:rPr>
          <w:lang w:val="en-US"/>
        </w:rPr>
        <w:t xml:space="preserve">. Instead, he </w:t>
      </w:r>
      <w:r w:rsidR="009E558A" w:rsidRPr="00656CCB">
        <w:rPr>
          <w:lang w:val="en-US"/>
        </w:rPr>
        <w:t xml:space="preserve">offered </w:t>
      </w:r>
      <w:r w:rsidR="00173E43" w:rsidRPr="00656CCB">
        <w:rPr>
          <w:lang w:val="en-US"/>
        </w:rPr>
        <w:t xml:space="preserve">a </w:t>
      </w:r>
      <w:r w:rsidR="009E558A" w:rsidRPr="00656CCB">
        <w:rPr>
          <w:lang w:val="en-US"/>
        </w:rPr>
        <w:t xml:space="preserve">weekly </w:t>
      </w:r>
      <w:r w:rsidR="00173E43" w:rsidRPr="00656CCB">
        <w:rPr>
          <w:lang w:val="en-US"/>
        </w:rPr>
        <w:t xml:space="preserve">five-hour lecture on political economy in the summer </w:t>
      </w:r>
      <w:r w:rsidR="009E558A" w:rsidRPr="00656CCB">
        <w:rPr>
          <w:lang w:val="en-US"/>
        </w:rPr>
        <w:t xml:space="preserve">of </w:t>
      </w:r>
      <w:r w:rsidR="00173E43" w:rsidRPr="00656CCB">
        <w:rPr>
          <w:lang w:val="en-US"/>
        </w:rPr>
        <w:t>1</w:t>
      </w:r>
      <w:r w:rsidR="00AD30B0" w:rsidRPr="00656CCB">
        <w:rPr>
          <w:lang w:val="en-US"/>
        </w:rPr>
        <w:t>873</w:t>
      </w:r>
      <w:r w:rsidR="00173E43" w:rsidRPr="00656CCB">
        <w:rPr>
          <w:lang w:val="en-US"/>
        </w:rPr>
        <w:t xml:space="preserve"> at the University of Vienna</w:t>
      </w:r>
      <w:r w:rsidR="009E558A" w:rsidRPr="00656CCB">
        <w:rPr>
          <w:lang w:val="en-US"/>
        </w:rPr>
        <w:t xml:space="preserve">. Among the 14 students who regularly attended the lecture was Alexius </w:t>
      </w:r>
      <w:proofErr w:type="spellStart"/>
      <w:r w:rsidR="009E558A" w:rsidRPr="00656CCB">
        <w:rPr>
          <w:lang w:val="en-US"/>
        </w:rPr>
        <w:t>Meinong</w:t>
      </w:r>
      <w:proofErr w:type="spellEnd"/>
      <w:r w:rsidR="009E558A" w:rsidRPr="00656CCB">
        <w:rPr>
          <w:lang w:val="en-US"/>
        </w:rPr>
        <w:t>, the future philosopher</w:t>
      </w:r>
      <w:r w:rsidR="00AD30B0" w:rsidRPr="00656CCB">
        <w:rPr>
          <w:lang w:val="en-US"/>
        </w:rPr>
        <w:t xml:space="preserve">. </w:t>
      </w:r>
      <w:r w:rsidR="00173E43" w:rsidRPr="00656CCB">
        <w:rPr>
          <w:lang w:val="en-US"/>
        </w:rPr>
        <w:t xml:space="preserve">Another </w:t>
      </w:r>
      <w:r w:rsidR="009E558A" w:rsidRPr="00656CCB">
        <w:rPr>
          <w:lang w:val="en-US"/>
        </w:rPr>
        <w:t xml:space="preserve">job </w:t>
      </w:r>
      <w:r w:rsidR="00173E43" w:rsidRPr="00656CCB">
        <w:rPr>
          <w:lang w:val="en-US"/>
        </w:rPr>
        <w:t xml:space="preserve">offer </w:t>
      </w:r>
      <w:r w:rsidR="009E558A" w:rsidRPr="00656CCB">
        <w:rPr>
          <w:lang w:val="en-US"/>
        </w:rPr>
        <w:t xml:space="preserve">arrived </w:t>
      </w:r>
      <w:r w:rsidR="00173E43" w:rsidRPr="00656CCB">
        <w:rPr>
          <w:lang w:val="en-US"/>
        </w:rPr>
        <w:t>i</w:t>
      </w:r>
      <w:r w:rsidR="00AD30B0" w:rsidRPr="00656CCB">
        <w:rPr>
          <w:lang w:val="en-US"/>
        </w:rPr>
        <w:t>n September 1873, this time to</w:t>
      </w:r>
      <w:r w:rsidR="005B5E7E" w:rsidRPr="00656CCB">
        <w:rPr>
          <w:lang w:val="en-US"/>
        </w:rPr>
        <w:t xml:space="preserve"> succeed Friedrich Julius Neumann as</w:t>
      </w:r>
      <w:r w:rsidR="00AD30B0" w:rsidRPr="00656CCB">
        <w:rPr>
          <w:lang w:val="en-US"/>
        </w:rPr>
        <w:t xml:space="preserve"> professor of economics at the University of Basel.</w:t>
      </w:r>
      <w:r w:rsidR="00C613F9" w:rsidRPr="00656CCB">
        <w:rPr>
          <w:lang w:val="en-US"/>
        </w:rPr>
        <w:t xml:space="preserve"> </w:t>
      </w:r>
      <w:r w:rsidR="00021234" w:rsidRPr="00656CCB">
        <w:rPr>
          <w:lang w:val="en-US"/>
        </w:rPr>
        <w:t>However, Menger declined this offer and instead was appointed</w:t>
      </w:r>
      <w:r w:rsidR="00B9499A" w:rsidRPr="00656CCB">
        <w:rPr>
          <w:lang w:val="en-US"/>
        </w:rPr>
        <w:t xml:space="preserve"> </w:t>
      </w:r>
      <w:r w:rsidR="00F15C01" w:rsidRPr="00656CCB">
        <w:rPr>
          <w:lang w:val="en-US"/>
        </w:rPr>
        <w:t xml:space="preserve">extraordinary </w:t>
      </w:r>
      <w:r w:rsidR="00C613F9" w:rsidRPr="00656CCB">
        <w:rPr>
          <w:lang w:val="en-US"/>
        </w:rPr>
        <w:t>professor (</w:t>
      </w:r>
      <w:proofErr w:type="spellStart"/>
      <w:r w:rsidR="00C613F9" w:rsidRPr="00656CCB">
        <w:rPr>
          <w:i/>
          <w:lang w:val="en-US"/>
        </w:rPr>
        <w:t>außerordentlicher</w:t>
      </w:r>
      <w:proofErr w:type="spellEnd"/>
      <w:r w:rsidR="00C613F9" w:rsidRPr="00656CCB">
        <w:rPr>
          <w:i/>
          <w:lang w:val="en-US"/>
        </w:rPr>
        <w:t xml:space="preserve"> Professor</w:t>
      </w:r>
      <w:r w:rsidR="00C613F9" w:rsidRPr="00656CCB">
        <w:rPr>
          <w:lang w:val="en-US"/>
        </w:rPr>
        <w:t>) at the University of Vienna</w:t>
      </w:r>
      <w:r w:rsidR="002E2B30" w:rsidRPr="00656CCB">
        <w:rPr>
          <w:lang w:val="en-US"/>
        </w:rPr>
        <w:t xml:space="preserve"> in late September</w:t>
      </w:r>
      <w:r w:rsidR="00C613F9" w:rsidRPr="00656CCB">
        <w:rPr>
          <w:lang w:val="en-US"/>
        </w:rPr>
        <w:t>.</w:t>
      </w:r>
      <w:r w:rsidR="00EF4494" w:rsidRPr="00656CCB">
        <w:rPr>
          <w:lang w:val="en-US"/>
        </w:rPr>
        <w:t xml:space="preserve"> </w:t>
      </w:r>
      <w:r w:rsidR="00021234" w:rsidRPr="00656CCB">
        <w:rPr>
          <w:lang w:val="en-US"/>
        </w:rPr>
        <w:t>Karl reports that his father’s salary as a professor (2,300 fl.) was lower than his salary at the ministry (3,000 fl.)</w:t>
      </w:r>
      <w:r w:rsidR="002E2B30" w:rsidRPr="00656CCB">
        <w:rPr>
          <w:lang w:val="en-US"/>
        </w:rPr>
        <w:t>, but staying in Vienna meant that he</w:t>
      </w:r>
      <w:r w:rsidR="00021234" w:rsidRPr="00656CCB">
        <w:rPr>
          <w:lang w:val="en-US"/>
        </w:rPr>
        <w:t xml:space="preserve"> </w:t>
      </w:r>
      <w:r w:rsidR="005E627F" w:rsidRPr="00656CCB">
        <w:rPr>
          <w:lang w:val="en-US"/>
        </w:rPr>
        <w:t xml:space="preserve">could </w:t>
      </w:r>
      <w:r w:rsidR="009E558A" w:rsidRPr="00656CCB">
        <w:rPr>
          <w:lang w:val="en-US"/>
        </w:rPr>
        <w:t xml:space="preserve">also </w:t>
      </w:r>
      <w:r w:rsidR="005E627F" w:rsidRPr="00656CCB">
        <w:rPr>
          <w:lang w:val="en-US"/>
        </w:rPr>
        <w:t xml:space="preserve">stay at the </w:t>
      </w:r>
      <w:r w:rsidR="005E627F" w:rsidRPr="00656CCB">
        <w:rPr>
          <w:i/>
          <w:lang w:val="en-US"/>
        </w:rPr>
        <w:t>Wiener Zeitung</w:t>
      </w:r>
      <w:r w:rsidR="005E627F" w:rsidRPr="00656CCB">
        <w:rPr>
          <w:lang w:val="en-US"/>
        </w:rPr>
        <w:t xml:space="preserve">, </w:t>
      </w:r>
      <w:r w:rsidR="002E2B30" w:rsidRPr="00656CCB">
        <w:rPr>
          <w:lang w:val="en-US"/>
        </w:rPr>
        <w:t xml:space="preserve">from whence </w:t>
      </w:r>
      <w:r w:rsidR="009E558A" w:rsidRPr="00656CCB">
        <w:rPr>
          <w:lang w:val="en-US"/>
        </w:rPr>
        <w:t>he earned</w:t>
      </w:r>
      <w:r w:rsidR="005E627F" w:rsidRPr="00656CCB">
        <w:rPr>
          <w:lang w:val="en-US"/>
        </w:rPr>
        <w:t xml:space="preserve"> additional income (1,500 fl.)</w:t>
      </w:r>
      <w:r w:rsidR="00021234" w:rsidRPr="00656CCB">
        <w:rPr>
          <w:lang w:val="en-US"/>
        </w:rPr>
        <w:t xml:space="preserve">. Karl does not </w:t>
      </w:r>
      <w:r w:rsidR="002E2B30" w:rsidRPr="00656CCB">
        <w:rPr>
          <w:lang w:val="en-US"/>
        </w:rPr>
        <w:t>explicate</w:t>
      </w:r>
      <w:r w:rsidR="00C82DCB" w:rsidRPr="00656CCB">
        <w:rPr>
          <w:lang w:val="en-US"/>
        </w:rPr>
        <w:t xml:space="preserve"> this, </w:t>
      </w:r>
      <w:r w:rsidR="002E2B30" w:rsidRPr="00656CCB">
        <w:rPr>
          <w:lang w:val="en-US"/>
        </w:rPr>
        <w:t xml:space="preserve">but </w:t>
      </w:r>
      <w:r w:rsidR="00C82DCB" w:rsidRPr="00656CCB">
        <w:rPr>
          <w:lang w:val="en-US"/>
        </w:rPr>
        <w:t xml:space="preserve">it seems </w:t>
      </w:r>
      <w:r w:rsidR="002E2B30" w:rsidRPr="00656CCB">
        <w:rPr>
          <w:lang w:val="en-US"/>
        </w:rPr>
        <w:t xml:space="preserve">reasonable to assume </w:t>
      </w:r>
      <w:r w:rsidR="00C82DCB" w:rsidRPr="00656CCB">
        <w:rPr>
          <w:lang w:val="en-US"/>
        </w:rPr>
        <w:t xml:space="preserve">that his father was happy to stay in Vienna, the cultural and political </w:t>
      </w:r>
      <w:r w:rsidR="00451A8B">
        <w:rPr>
          <w:lang w:val="en-US"/>
        </w:rPr>
        <w:t>center</w:t>
      </w:r>
      <w:r w:rsidR="00451A8B" w:rsidRPr="00656CCB">
        <w:rPr>
          <w:lang w:val="en-US"/>
        </w:rPr>
        <w:t xml:space="preserve"> </w:t>
      </w:r>
      <w:r w:rsidR="00C82DCB" w:rsidRPr="00656CCB">
        <w:rPr>
          <w:lang w:val="en-US"/>
        </w:rPr>
        <w:t xml:space="preserve">of Austria, where both </w:t>
      </w:r>
      <w:r w:rsidR="002E2B30" w:rsidRPr="00656CCB">
        <w:rPr>
          <w:lang w:val="en-US"/>
        </w:rPr>
        <w:t xml:space="preserve">of </w:t>
      </w:r>
      <w:r w:rsidR="00C82DCB" w:rsidRPr="00656CCB">
        <w:rPr>
          <w:lang w:val="en-US"/>
        </w:rPr>
        <w:t xml:space="preserve">his brothers lived. </w:t>
      </w:r>
    </w:p>
    <w:p w:rsidR="003E1F75" w:rsidRPr="00656CCB" w:rsidRDefault="002E2B30" w:rsidP="00C82DCB">
      <w:pPr>
        <w:spacing w:after="0" w:line="480" w:lineRule="auto"/>
        <w:ind w:firstLine="709"/>
        <w:rPr>
          <w:lang w:val="en-US"/>
        </w:rPr>
      </w:pPr>
      <w:r w:rsidRPr="00656CCB">
        <w:rPr>
          <w:lang w:val="en-US"/>
        </w:rPr>
        <w:t xml:space="preserve">According to the unfinished biography, </w:t>
      </w:r>
      <w:r w:rsidR="00666B75" w:rsidRPr="00656CCB">
        <w:rPr>
          <w:lang w:val="en-US"/>
        </w:rPr>
        <w:t xml:space="preserve">Menger repeated </w:t>
      </w:r>
      <w:r w:rsidR="0022564F" w:rsidRPr="00656CCB">
        <w:rPr>
          <w:lang w:val="en-US"/>
        </w:rPr>
        <w:t xml:space="preserve">the </w:t>
      </w:r>
      <w:r w:rsidR="00666B75" w:rsidRPr="00656CCB">
        <w:rPr>
          <w:lang w:val="en-US"/>
        </w:rPr>
        <w:t xml:space="preserve">course on credit and banking in the winter semester, but with </w:t>
      </w:r>
      <w:r w:rsidR="0022564F" w:rsidRPr="00656CCB">
        <w:rPr>
          <w:lang w:val="en-US"/>
        </w:rPr>
        <w:t>a decreased enrol</w:t>
      </w:r>
      <w:r w:rsidR="001A367E" w:rsidRPr="00656CCB">
        <w:rPr>
          <w:lang w:val="en-US"/>
        </w:rPr>
        <w:t>l</w:t>
      </w:r>
      <w:r w:rsidR="0022564F" w:rsidRPr="00656CCB">
        <w:rPr>
          <w:lang w:val="en-US"/>
        </w:rPr>
        <w:t xml:space="preserve">ment of </w:t>
      </w:r>
      <w:r w:rsidR="00666B75" w:rsidRPr="00656CCB">
        <w:rPr>
          <w:lang w:val="en-US"/>
        </w:rPr>
        <w:t>only 28 students.</w:t>
      </w:r>
      <w:r w:rsidR="001A367E" w:rsidRPr="00656CCB">
        <w:rPr>
          <w:lang w:val="en-US"/>
        </w:rPr>
        <w:t xml:space="preserve"> </w:t>
      </w:r>
      <w:r w:rsidR="00C82DCB" w:rsidRPr="00656CCB">
        <w:rPr>
          <w:lang w:val="en-US"/>
        </w:rPr>
        <w:t xml:space="preserve">Karl claims that the </w:t>
      </w:r>
      <w:r w:rsidR="001A367E" w:rsidRPr="00656CCB">
        <w:rPr>
          <w:lang w:val="en-US"/>
        </w:rPr>
        <w:t xml:space="preserve">course may have been less popular </w:t>
      </w:r>
      <w:r w:rsidR="00C82DCB" w:rsidRPr="00656CCB">
        <w:rPr>
          <w:lang w:val="en-US"/>
        </w:rPr>
        <w:t xml:space="preserve">as a result of </w:t>
      </w:r>
      <w:r w:rsidR="00666B75" w:rsidRPr="00656CCB">
        <w:rPr>
          <w:lang w:val="en-US"/>
        </w:rPr>
        <w:t>the stock market crash in Austria in May 1873.</w:t>
      </w:r>
      <w:r w:rsidR="006B5228" w:rsidRPr="00656CCB">
        <w:rPr>
          <w:lang w:val="en-US"/>
        </w:rPr>
        <w:t xml:space="preserve"> </w:t>
      </w:r>
      <w:r w:rsidR="00C82DCB" w:rsidRPr="00656CCB">
        <w:rPr>
          <w:lang w:val="en-US"/>
        </w:rPr>
        <w:t>Menger</w:t>
      </w:r>
      <w:r w:rsidR="001A367E" w:rsidRPr="00656CCB">
        <w:rPr>
          <w:lang w:val="en-US"/>
        </w:rPr>
        <w:t xml:space="preserve"> also</w:t>
      </w:r>
      <w:r w:rsidR="006B5228" w:rsidRPr="00656CCB">
        <w:rPr>
          <w:lang w:val="en-US"/>
        </w:rPr>
        <w:t xml:space="preserve"> introduced a two-hour weekly seminar</w:t>
      </w:r>
      <w:r w:rsidR="00D62C3A" w:rsidRPr="00656CCB">
        <w:rPr>
          <w:lang w:val="en-US"/>
        </w:rPr>
        <w:t xml:space="preserve"> titled </w:t>
      </w:r>
      <w:r w:rsidR="00D62C3A" w:rsidRPr="00656CCB">
        <w:rPr>
          <w:i/>
          <w:lang w:val="en-US"/>
        </w:rPr>
        <w:t>Tutorial in</w:t>
      </w:r>
      <w:r w:rsidR="00CA295D" w:rsidRPr="00656CCB">
        <w:rPr>
          <w:i/>
          <w:lang w:val="en-US"/>
        </w:rPr>
        <w:t xml:space="preserve"> political economy and finance</w:t>
      </w:r>
      <w:r w:rsidR="00D62C3A" w:rsidRPr="00656CCB">
        <w:rPr>
          <w:lang w:val="en-US"/>
        </w:rPr>
        <w:t xml:space="preserve"> (</w:t>
      </w:r>
      <w:proofErr w:type="spellStart"/>
      <w:r w:rsidR="00D62C3A" w:rsidRPr="00656CCB">
        <w:rPr>
          <w:i/>
          <w:lang w:val="en-US"/>
        </w:rPr>
        <w:t>Übungen</w:t>
      </w:r>
      <w:proofErr w:type="spellEnd"/>
      <w:r w:rsidR="00D62C3A" w:rsidRPr="00656CCB">
        <w:rPr>
          <w:i/>
          <w:lang w:val="en-US"/>
        </w:rPr>
        <w:t xml:space="preserve"> in Nationalökonomie und </w:t>
      </w:r>
      <w:proofErr w:type="spellStart"/>
      <w:r w:rsidR="00D62C3A" w:rsidRPr="00656CCB">
        <w:rPr>
          <w:i/>
          <w:lang w:val="en-US"/>
        </w:rPr>
        <w:t>Finanzwissenschaft</w:t>
      </w:r>
      <w:proofErr w:type="spellEnd"/>
      <w:r w:rsidR="00D62C3A" w:rsidRPr="00656CCB">
        <w:rPr>
          <w:lang w:val="en-US"/>
        </w:rPr>
        <w:t>)</w:t>
      </w:r>
      <w:r w:rsidR="006B5228" w:rsidRPr="00656CCB">
        <w:rPr>
          <w:lang w:val="en-US"/>
        </w:rPr>
        <w:t xml:space="preserve">, in </w:t>
      </w:r>
      <w:r w:rsidR="006B5228" w:rsidRPr="00656CCB">
        <w:rPr>
          <w:lang w:val="en-US"/>
        </w:rPr>
        <w:lastRenderedPageBreak/>
        <w:t xml:space="preserve">which he encouraged students </w:t>
      </w:r>
      <w:r w:rsidR="00AB7179" w:rsidRPr="00656CCB">
        <w:rPr>
          <w:lang w:val="en-US"/>
        </w:rPr>
        <w:t xml:space="preserve">to </w:t>
      </w:r>
      <w:r w:rsidR="006B5228" w:rsidRPr="00656CCB">
        <w:rPr>
          <w:lang w:val="en-US"/>
        </w:rPr>
        <w:t xml:space="preserve">think </w:t>
      </w:r>
      <w:r w:rsidR="00AB7179" w:rsidRPr="00656CCB">
        <w:rPr>
          <w:lang w:val="en-US"/>
        </w:rPr>
        <w:t>independently</w:t>
      </w:r>
      <w:r w:rsidR="001A367E" w:rsidRPr="00656CCB">
        <w:rPr>
          <w:lang w:val="en-US"/>
        </w:rPr>
        <w:t xml:space="preserve">. Menger offered this course many times over the remainder of his career. </w:t>
      </w:r>
      <w:r w:rsidR="00DE3033" w:rsidRPr="00656CCB">
        <w:rPr>
          <w:lang w:val="en-US"/>
        </w:rPr>
        <w:t>T</w:t>
      </w:r>
      <w:r w:rsidR="001A367E" w:rsidRPr="00656CCB">
        <w:rPr>
          <w:lang w:val="en-US"/>
        </w:rPr>
        <w:t>he</w:t>
      </w:r>
      <w:r w:rsidR="00DE3033" w:rsidRPr="00656CCB">
        <w:rPr>
          <w:lang w:val="en-US"/>
        </w:rPr>
        <w:t xml:space="preserve"> tutorial started with four students, but </w:t>
      </w:r>
      <w:r w:rsidR="001A367E" w:rsidRPr="00656CCB">
        <w:rPr>
          <w:lang w:val="en-US"/>
        </w:rPr>
        <w:t>enrollment numbers increased over time. In 1877,</w:t>
      </w:r>
      <w:r w:rsidR="00DE3033" w:rsidRPr="00656CCB">
        <w:rPr>
          <w:lang w:val="en-US"/>
        </w:rPr>
        <w:t xml:space="preserve"> 16 students were accepted.</w:t>
      </w:r>
      <w:r w:rsidR="001E191B" w:rsidRPr="00656CCB">
        <w:rPr>
          <w:lang w:val="en-US"/>
        </w:rPr>
        <w:t xml:space="preserve"> However, </w:t>
      </w:r>
      <w:r w:rsidRPr="00656CCB">
        <w:rPr>
          <w:lang w:val="en-US"/>
        </w:rPr>
        <w:t xml:space="preserve">his son reports that, according to Menger’s diary, </w:t>
      </w:r>
      <w:r w:rsidR="001E191B" w:rsidRPr="00656CCB">
        <w:rPr>
          <w:lang w:val="en-US"/>
        </w:rPr>
        <w:t xml:space="preserve">the format of the tutorial </w:t>
      </w:r>
      <w:r w:rsidR="001A367E" w:rsidRPr="00656CCB">
        <w:rPr>
          <w:lang w:val="en-US"/>
        </w:rPr>
        <w:t>created turmoil</w:t>
      </w:r>
      <w:r w:rsidR="001E191B" w:rsidRPr="00656CCB">
        <w:rPr>
          <w:lang w:val="en-US"/>
        </w:rPr>
        <w:t xml:space="preserve"> within the faculty. Stein</w:t>
      </w:r>
      <w:r w:rsidR="001A367E" w:rsidRPr="00656CCB">
        <w:rPr>
          <w:lang w:val="en-US"/>
        </w:rPr>
        <w:t xml:space="preserve">, for </w:t>
      </w:r>
      <w:r w:rsidRPr="00656CCB">
        <w:rPr>
          <w:lang w:val="en-US"/>
        </w:rPr>
        <w:t>one,</w:t>
      </w:r>
      <w:r w:rsidR="001E191B" w:rsidRPr="00656CCB">
        <w:rPr>
          <w:lang w:val="en-US"/>
        </w:rPr>
        <w:t xml:space="preserve"> opposed the format of the seminar,</w:t>
      </w:r>
      <w:r w:rsidRPr="00656CCB">
        <w:rPr>
          <w:lang w:val="en-US"/>
        </w:rPr>
        <w:t xml:space="preserve"> though</w:t>
      </w:r>
      <w:r w:rsidR="001E191B" w:rsidRPr="00656CCB">
        <w:rPr>
          <w:lang w:val="en-US"/>
        </w:rPr>
        <w:t xml:space="preserve"> others</w:t>
      </w:r>
      <w:r w:rsidR="001A367E" w:rsidRPr="00656CCB">
        <w:rPr>
          <w:lang w:val="en-US"/>
        </w:rPr>
        <w:t>, especially Adolf Exner, professor of Roman law, and Jose</w:t>
      </w:r>
      <w:r w:rsidR="005A009C" w:rsidRPr="00656CCB">
        <w:rPr>
          <w:lang w:val="en-US"/>
        </w:rPr>
        <w:t>f</w:t>
      </w:r>
      <w:r w:rsidR="001A367E" w:rsidRPr="00656CCB">
        <w:rPr>
          <w:lang w:val="en-US"/>
        </w:rPr>
        <w:t xml:space="preserve"> Zhishman, professor for canon law,</w:t>
      </w:r>
      <w:r w:rsidR="001E191B" w:rsidRPr="00656CCB">
        <w:rPr>
          <w:lang w:val="en-US"/>
        </w:rPr>
        <w:t xml:space="preserve"> supported Menger</w:t>
      </w:r>
      <w:r w:rsidR="001A367E" w:rsidRPr="00656CCB">
        <w:rPr>
          <w:lang w:val="en-US"/>
        </w:rPr>
        <w:t>’s approach</w:t>
      </w:r>
      <w:r w:rsidR="001E191B" w:rsidRPr="00656CCB">
        <w:rPr>
          <w:lang w:val="en-US"/>
        </w:rPr>
        <w:t xml:space="preserve">. </w:t>
      </w:r>
      <w:r w:rsidR="001A367E" w:rsidRPr="00656CCB">
        <w:rPr>
          <w:lang w:val="en-US"/>
        </w:rPr>
        <w:t xml:space="preserve">According to Menger’s diary, </w:t>
      </w:r>
      <w:r w:rsidR="001E191B" w:rsidRPr="00656CCB">
        <w:rPr>
          <w:lang w:val="en-US"/>
        </w:rPr>
        <w:t xml:space="preserve">this </w:t>
      </w:r>
      <w:r w:rsidR="001A367E" w:rsidRPr="00656CCB">
        <w:rPr>
          <w:lang w:val="en-US"/>
        </w:rPr>
        <w:t xml:space="preserve">controversy </w:t>
      </w:r>
      <w:r w:rsidR="001E191B" w:rsidRPr="00656CCB">
        <w:rPr>
          <w:lang w:val="en-US"/>
        </w:rPr>
        <w:t>led to a showdown at the election of the dean of the law faculty in 1876</w:t>
      </w:r>
      <w:r w:rsidR="001A367E" w:rsidRPr="00656CCB">
        <w:rPr>
          <w:lang w:val="en-US"/>
        </w:rPr>
        <w:t xml:space="preserve">. Menger and </w:t>
      </w:r>
      <w:r w:rsidR="001E191B" w:rsidRPr="00656CCB">
        <w:rPr>
          <w:lang w:val="en-US"/>
        </w:rPr>
        <w:t xml:space="preserve">Exner planned to overthrow </w:t>
      </w:r>
      <w:r w:rsidR="001A367E" w:rsidRPr="00656CCB">
        <w:rPr>
          <w:lang w:val="en-US"/>
        </w:rPr>
        <w:t xml:space="preserve">the faculty’s </w:t>
      </w:r>
      <w:r w:rsidR="001E191B" w:rsidRPr="00656CCB">
        <w:rPr>
          <w:lang w:val="en-US"/>
        </w:rPr>
        <w:t>“in</w:t>
      </w:r>
      <w:r w:rsidR="001A367E" w:rsidRPr="00656CCB">
        <w:rPr>
          <w:lang w:val="en-US"/>
        </w:rPr>
        <w:t>e</w:t>
      </w:r>
      <w:r w:rsidR="001E191B" w:rsidRPr="00656CCB">
        <w:rPr>
          <w:lang w:val="en-US"/>
        </w:rPr>
        <w:t>pt oligarchs</w:t>
      </w:r>
      <w:r w:rsidR="001A367E" w:rsidRPr="00656CCB">
        <w:rPr>
          <w:lang w:val="en-US"/>
        </w:rPr>
        <w:t>.</w:t>
      </w:r>
      <w:r w:rsidR="001E191B" w:rsidRPr="00656CCB">
        <w:rPr>
          <w:lang w:val="en-US"/>
        </w:rPr>
        <w:t xml:space="preserve">” In the end, Zhishman prevailed </w:t>
      </w:r>
      <w:r w:rsidR="001A367E" w:rsidRPr="00656CCB">
        <w:rPr>
          <w:lang w:val="en-US"/>
        </w:rPr>
        <w:t>over S</w:t>
      </w:r>
      <w:r w:rsidR="001E191B" w:rsidRPr="00656CCB">
        <w:rPr>
          <w:lang w:val="en-US"/>
        </w:rPr>
        <w:t xml:space="preserve">tein by one vote. </w:t>
      </w:r>
      <w:r w:rsidR="001A367E" w:rsidRPr="00656CCB">
        <w:rPr>
          <w:lang w:val="en-US"/>
        </w:rPr>
        <w:t>Relations</w:t>
      </w:r>
      <w:r w:rsidR="001E191B" w:rsidRPr="00656CCB">
        <w:rPr>
          <w:lang w:val="en-US"/>
        </w:rPr>
        <w:t xml:space="preserve"> within the faculty seem to have improved afterwards</w:t>
      </w:r>
      <w:r w:rsidR="00AA11A1" w:rsidRPr="00656CCB">
        <w:rPr>
          <w:lang w:val="en-US"/>
        </w:rPr>
        <w:t>.</w:t>
      </w:r>
      <w:r w:rsidR="00AA11A1" w:rsidRPr="00656CCB">
        <w:rPr>
          <w:rStyle w:val="FootnoteReference"/>
          <w:lang w:val="en-US"/>
        </w:rPr>
        <w:footnoteReference w:id="42"/>
      </w:r>
    </w:p>
    <w:p w:rsidR="003E1F75" w:rsidRPr="00656CCB" w:rsidRDefault="007C0E86" w:rsidP="005327CA">
      <w:pPr>
        <w:spacing w:after="0" w:line="480" w:lineRule="auto"/>
        <w:ind w:firstLine="709"/>
        <w:rPr>
          <w:lang w:val="en-US"/>
        </w:rPr>
      </w:pPr>
      <w:r w:rsidRPr="00656CCB">
        <w:rPr>
          <w:lang w:val="en-US"/>
        </w:rPr>
        <w:t xml:space="preserve">In the coming years, Menger’s </w:t>
      </w:r>
      <w:r w:rsidR="001E191B" w:rsidRPr="00656CCB">
        <w:rPr>
          <w:lang w:val="en-US"/>
        </w:rPr>
        <w:t xml:space="preserve">classes </w:t>
      </w:r>
      <w:r w:rsidR="00ED6150" w:rsidRPr="00656CCB">
        <w:rPr>
          <w:lang w:val="en-US"/>
        </w:rPr>
        <w:t>drew</w:t>
      </w:r>
      <w:r w:rsidR="001E191B" w:rsidRPr="00656CCB">
        <w:rPr>
          <w:lang w:val="en-US"/>
        </w:rPr>
        <w:t xml:space="preserve"> an increasing number of students</w:t>
      </w:r>
      <w:r w:rsidR="00126CB5" w:rsidRPr="00656CCB">
        <w:rPr>
          <w:lang w:val="en-US"/>
        </w:rPr>
        <w:t>, according to his son</w:t>
      </w:r>
      <w:r w:rsidR="001E191B" w:rsidRPr="00656CCB">
        <w:rPr>
          <w:lang w:val="en-US"/>
        </w:rPr>
        <w:t>.</w:t>
      </w:r>
      <w:r w:rsidR="00FB1C18" w:rsidRPr="00656CCB">
        <w:rPr>
          <w:rStyle w:val="FootnoteReference"/>
          <w:lang w:val="en-US"/>
        </w:rPr>
        <w:footnoteReference w:id="43"/>
      </w:r>
      <w:r w:rsidR="004A6317" w:rsidRPr="00656CCB">
        <w:rPr>
          <w:lang w:val="en-US"/>
        </w:rPr>
        <w:t xml:space="preserve"> </w:t>
      </w:r>
      <w:r w:rsidR="005327CA" w:rsidRPr="00656CCB">
        <w:rPr>
          <w:lang w:val="en-US"/>
        </w:rPr>
        <w:t xml:space="preserve">In March 1875, Menger rejected an offer from the </w:t>
      </w:r>
      <w:proofErr w:type="spellStart"/>
      <w:r w:rsidR="005327CA" w:rsidRPr="00656CCB">
        <w:rPr>
          <w:i/>
          <w:lang w:val="en-US"/>
        </w:rPr>
        <w:t>Polytechnikum</w:t>
      </w:r>
      <w:proofErr w:type="spellEnd"/>
      <w:r w:rsidR="005327CA" w:rsidRPr="00656CCB">
        <w:rPr>
          <w:i/>
          <w:lang w:val="en-US"/>
        </w:rPr>
        <w:t xml:space="preserve"> </w:t>
      </w:r>
      <w:r w:rsidR="005327CA" w:rsidRPr="00656CCB">
        <w:rPr>
          <w:lang w:val="en-US"/>
        </w:rPr>
        <w:t xml:space="preserve">in Zurich. At the same time, his salary at the University of Vienna was increased to 2,700 fl. by Emperor Franz Joseph after the minister of education, Karl </w:t>
      </w:r>
      <w:proofErr w:type="spellStart"/>
      <w:r w:rsidR="005327CA" w:rsidRPr="00656CCB">
        <w:rPr>
          <w:lang w:val="en-US"/>
        </w:rPr>
        <w:t>Stremeyer</w:t>
      </w:r>
      <w:proofErr w:type="spellEnd"/>
      <w:r w:rsidR="005327CA" w:rsidRPr="00656CCB">
        <w:rPr>
          <w:lang w:val="en-US"/>
        </w:rPr>
        <w:t xml:space="preserve">, wrote a letter commending Menger, which Karl quotes. </w:t>
      </w:r>
      <w:r w:rsidR="00126CB5" w:rsidRPr="00656CCB">
        <w:rPr>
          <w:lang w:val="en-US"/>
        </w:rPr>
        <w:t>Karl also reports that his father</w:t>
      </w:r>
      <w:r w:rsidRPr="00656CCB">
        <w:rPr>
          <w:lang w:val="en-US"/>
        </w:rPr>
        <w:t xml:space="preserve"> left the </w:t>
      </w:r>
      <w:r w:rsidRPr="00656CCB">
        <w:rPr>
          <w:i/>
          <w:lang w:val="en-US"/>
        </w:rPr>
        <w:t xml:space="preserve">Wiener Zeitung </w:t>
      </w:r>
      <w:r w:rsidRPr="00656CCB">
        <w:rPr>
          <w:lang w:val="en-US"/>
        </w:rPr>
        <w:t xml:space="preserve">in </w:t>
      </w:r>
      <w:r w:rsidR="00D6499C" w:rsidRPr="00656CCB">
        <w:rPr>
          <w:lang w:val="en-US"/>
        </w:rPr>
        <w:t>early</w:t>
      </w:r>
      <w:r w:rsidRPr="00656CCB">
        <w:rPr>
          <w:lang w:val="en-US"/>
        </w:rPr>
        <w:t xml:space="preserve"> 1875, though he remained </w:t>
      </w:r>
      <w:r w:rsidR="00E046CC" w:rsidRPr="00656CCB">
        <w:rPr>
          <w:lang w:val="en-US"/>
        </w:rPr>
        <w:t>an external employee responsible for banking.</w:t>
      </w:r>
      <w:r w:rsidR="003B60E1" w:rsidRPr="00656CCB">
        <w:rPr>
          <w:lang w:val="en-US"/>
        </w:rPr>
        <w:t xml:space="preserve"> </w:t>
      </w:r>
      <w:r w:rsidRPr="00656CCB">
        <w:rPr>
          <w:lang w:val="en-US"/>
        </w:rPr>
        <w:t>T</w:t>
      </w:r>
      <w:r w:rsidR="003B60E1" w:rsidRPr="00656CCB">
        <w:rPr>
          <w:lang w:val="en-US"/>
        </w:rPr>
        <w:t>his meant a significant reduction of his salary</w:t>
      </w:r>
      <w:r w:rsidR="00DB6863" w:rsidRPr="00656CCB">
        <w:rPr>
          <w:lang w:val="en-US"/>
        </w:rPr>
        <w:t xml:space="preserve">, a sacrifice </w:t>
      </w:r>
      <w:r w:rsidRPr="00656CCB">
        <w:rPr>
          <w:lang w:val="en-US"/>
        </w:rPr>
        <w:t>he made</w:t>
      </w:r>
      <w:r w:rsidR="00DB6863" w:rsidRPr="00656CCB">
        <w:rPr>
          <w:lang w:val="en-US"/>
        </w:rPr>
        <w:t xml:space="preserve"> in order</w:t>
      </w:r>
      <w:r w:rsidR="003B60E1" w:rsidRPr="00656CCB">
        <w:rPr>
          <w:lang w:val="en-US"/>
        </w:rPr>
        <w:t xml:space="preserve"> to </w:t>
      </w:r>
      <w:r w:rsidR="00ED6150" w:rsidRPr="00656CCB">
        <w:rPr>
          <w:lang w:val="en-US"/>
        </w:rPr>
        <w:t>dedicate</w:t>
      </w:r>
      <w:r w:rsidR="003B60E1" w:rsidRPr="00656CCB">
        <w:rPr>
          <w:lang w:val="en-US"/>
        </w:rPr>
        <w:t xml:space="preserve"> more time </w:t>
      </w:r>
      <w:r w:rsidR="00ED6150" w:rsidRPr="00656CCB">
        <w:rPr>
          <w:lang w:val="en-US"/>
        </w:rPr>
        <w:t>to</w:t>
      </w:r>
      <w:r w:rsidR="003B60E1" w:rsidRPr="00656CCB">
        <w:rPr>
          <w:lang w:val="en-US"/>
        </w:rPr>
        <w:t xml:space="preserve"> scientific work.</w:t>
      </w:r>
      <w:r w:rsidR="000C4B33" w:rsidRPr="00656CCB">
        <w:rPr>
          <w:lang w:val="en-US"/>
        </w:rPr>
        <w:t xml:space="preserve"> </w:t>
      </w:r>
    </w:p>
    <w:p w:rsidR="00A95202" w:rsidRPr="00656CCB" w:rsidRDefault="00126CB5" w:rsidP="005327CA">
      <w:pPr>
        <w:spacing w:after="0" w:line="480" w:lineRule="auto"/>
        <w:ind w:firstLine="709"/>
        <w:rPr>
          <w:lang w:val="en-US"/>
        </w:rPr>
      </w:pPr>
      <w:r w:rsidRPr="00656CCB">
        <w:rPr>
          <w:lang w:val="en-US"/>
        </w:rPr>
        <w:lastRenderedPageBreak/>
        <w:t>Karl reports that his father</w:t>
      </w:r>
      <w:r w:rsidR="001E191B" w:rsidRPr="00656CCB">
        <w:rPr>
          <w:lang w:val="en-US"/>
        </w:rPr>
        <w:t xml:space="preserve"> planned to compose a bibliography of political </w:t>
      </w:r>
      <w:r w:rsidR="007D48E4" w:rsidRPr="00656CCB">
        <w:rPr>
          <w:lang w:val="en-US"/>
        </w:rPr>
        <w:t>economy, but soon abandoned the project.</w:t>
      </w:r>
      <w:r w:rsidRPr="00656CCB">
        <w:rPr>
          <w:rStyle w:val="FootnoteReference"/>
          <w:lang w:val="en-US"/>
        </w:rPr>
        <w:footnoteReference w:id="44"/>
      </w:r>
      <w:r w:rsidR="0001648C" w:rsidRPr="00656CCB">
        <w:rPr>
          <w:lang w:val="en-US"/>
        </w:rPr>
        <w:t xml:space="preserve"> </w:t>
      </w:r>
      <w:r w:rsidR="005327CA" w:rsidRPr="00656CCB">
        <w:rPr>
          <w:lang w:val="en-US"/>
        </w:rPr>
        <w:t xml:space="preserve">Instead, he decided to </w:t>
      </w:r>
      <w:r w:rsidR="00E046CC" w:rsidRPr="00656CCB">
        <w:rPr>
          <w:lang w:val="en-US"/>
        </w:rPr>
        <w:t>write a book on methodology</w:t>
      </w:r>
      <w:r w:rsidR="005327CA" w:rsidRPr="00656CCB">
        <w:rPr>
          <w:lang w:val="en-US"/>
        </w:rPr>
        <w:t>, a topic</w:t>
      </w:r>
      <w:r w:rsidR="004F728C" w:rsidRPr="00656CCB">
        <w:rPr>
          <w:lang w:val="en-US"/>
        </w:rPr>
        <w:t xml:space="preserve"> </w:t>
      </w:r>
      <w:r w:rsidR="00921431">
        <w:rPr>
          <w:lang w:val="en-US"/>
        </w:rPr>
        <w:t xml:space="preserve">in which he had long been interested, according to his son, </w:t>
      </w:r>
      <w:r w:rsidR="004F728C" w:rsidRPr="00656CCB">
        <w:rPr>
          <w:lang w:val="en-US"/>
        </w:rPr>
        <w:t xml:space="preserve">pointing </w:t>
      </w:r>
      <w:r w:rsidR="00ED6150" w:rsidRPr="00656CCB">
        <w:rPr>
          <w:lang w:val="en-US"/>
        </w:rPr>
        <w:t xml:space="preserve">for support </w:t>
      </w:r>
      <w:r w:rsidR="004F728C" w:rsidRPr="00656CCB">
        <w:rPr>
          <w:lang w:val="en-US"/>
        </w:rPr>
        <w:t>to the notebooks</w:t>
      </w:r>
      <w:r w:rsidR="00E046CC" w:rsidRPr="00656CCB">
        <w:rPr>
          <w:lang w:val="en-US"/>
        </w:rPr>
        <w:t xml:space="preserve">. In a diary entry </w:t>
      </w:r>
      <w:r w:rsidR="00D2483C" w:rsidRPr="00656CCB">
        <w:rPr>
          <w:lang w:val="en-US"/>
        </w:rPr>
        <w:t>dat</w:t>
      </w:r>
      <w:r w:rsidR="004F728C" w:rsidRPr="00656CCB">
        <w:rPr>
          <w:lang w:val="en-US"/>
        </w:rPr>
        <w:t>ing from</w:t>
      </w:r>
      <w:r w:rsidR="00D2483C" w:rsidRPr="00656CCB">
        <w:rPr>
          <w:lang w:val="en-US"/>
        </w:rPr>
        <w:t xml:space="preserve"> </w:t>
      </w:r>
      <w:r w:rsidR="004F728C" w:rsidRPr="00656CCB">
        <w:rPr>
          <w:lang w:val="en-US"/>
        </w:rPr>
        <w:t xml:space="preserve">early </w:t>
      </w:r>
      <w:r w:rsidR="00E046CC" w:rsidRPr="00656CCB">
        <w:rPr>
          <w:lang w:val="en-US"/>
        </w:rPr>
        <w:t>1875</w:t>
      </w:r>
      <w:r w:rsidR="00D2483C" w:rsidRPr="00656CCB">
        <w:rPr>
          <w:lang w:val="en-US"/>
        </w:rPr>
        <w:t>,</w:t>
      </w:r>
      <w:r w:rsidR="00E046CC" w:rsidRPr="00656CCB">
        <w:rPr>
          <w:lang w:val="en-US"/>
        </w:rPr>
        <w:t xml:space="preserve"> </w:t>
      </w:r>
      <w:r w:rsidR="004F728C" w:rsidRPr="00656CCB">
        <w:rPr>
          <w:lang w:val="en-US"/>
        </w:rPr>
        <w:t xml:space="preserve">Carl </w:t>
      </w:r>
      <w:r w:rsidR="00D2483C" w:rsidRPr="00656CCB">
        <w:rPr>
          <w:lang w:val="en-US"/>
        </w:rPr>
        <w:t>briefly noted</w:t>
      </w:r>
      <w:r w:rsidR="00E046CC" w:rsidRPr="00656CCB">
        <w:rPr>
          <w:lang w:val="en-US"/>
        </w:rPr>
        <w:t xml:space="preserve"> </w:t>
      </w:r>
      <w:r w:rsidR="004C47DE" w:rsidRPr="00656CCB">
        <w:rPr>
          <w:lang w:val="en-US"/>
        </w:rPr>
        <w:t xml:space="preserve">“I </w:t>
      </w:r>
      <w:r w:rsidR="00FD1CD8" w:rsidRPr="00656CCB">
        <w:rPr>
          <w:lang w:val="en-US"/>
        </w:rPr>
        <w:t>draw up</w:t>
      </w:r>
      <w:r w:rsidR="004C47DE" w:rsidRPr="00656CCB">
        <w:rPr>
          <w:lang w:val="en-US"/>
        </w:rPr>
        <w:t xml:space="preserve"> </w:t>
      </w:r>
      <w:r w:rsidR="000F5922" w:rsidRPr="00656CCB">
        <w:rPr>
          <w:lang w:val="en-US"/>
        </w:rPr>
        <w:t xml:space="preserve">[a] </w:t>
      </w:r>
      <w:r w:rsidR="004C47DE" w:rsidRPr="00656CCB">
        <w:rPr>
          <w:lang w:val="en-US"/>
        </w:rPr>
        <w:t>plan for methodology</w:t>
      </w:r>
      <w:r w:rsidR="00D2483C" w:rsidRPr="00656CCB">
        <w:rPr>
          <w:lang w:val="en-US"/>
        </w:rPr>
        <w:t>.</w:t>
      </w:r>
      <w:r w:rsidR="004C47DE" w:rsidRPr="00656CCB">
        <w:rPr>
          <w:lang w:val="en-US"/>
        </w:rPr>
        <w:t>”</w:t>
      </w:r>
      <w:r w:rsidR="00FB1C18" w:rsidRPr="00656CCB">
        <w:rPr>
          <w:lang w:val="en-US"/>
        </w:rPr>
        <w:t xml:space="preserve"> </w:t>
      </w:r>
      <w:r w:rsidR="005327CA" w:rsidRPr="00656CCB">
        <w:rPr>
          <w:lang w:val="en-US"/>
        </w:rPr>
        <w:t xml:space="preserve">According to his son, </w:t>
      </w:r>
      <w:r w:rsidR="004F728C" w:rsidRPr="00656CCB">
        <w:rPr>
          <w:lang w:val="en-US"/>
        </w:rPr>
        <w:t>his methodological work started in earnest</w:t>
      </w:r>
      <w:r w:rsidR="005327CA" w:rsidRPr="00656CCB">
        <w:rPr>
          <w:lang w:val="en-US"/>
        </w:rPr>
        <w:t xml:space="preserve"> in late 1874. </w:t>
      </w:r>
      <w:r w:rsidR="00FB1C18" w:rsidRPr="00656CCB">
        <w:rPr>
          <w:lang w:val="en-US"/>
        </w:rPr>
        <w:t xml:space="preserve">In </w:t>
      </w:r>
      <w:r w:rsidR="00D2483C" w:rsidRPr="00656CCB">
        <w:rPr>
          <w:lang w:val="en-US"/>
        </w:rPr>
        <w:t>the spring of</w:t>
      </w:r>
      <w:r w:rsidR="00FB1C18" w:rsidRPr="00656CCB">
        <w:rPr>
          <w:lang w:val="en-US"/>
        </w:rPr>
        <w:t xml:space="preserve"> 1875</w:t>
      </w:r>
      <w:r w:rsidR="00C05030" w:rsidRPr="00656CCB">
        <w:rPr>
          <w:lang w:val="en-US"/>
        </w:rPr>
        <w:t>,</w:t>
      </w:r>
      <w:r w:rsidR="00FB1C18" w:rsidRPr="00656CCB">
        <w:rPr>
          <w:lang w:val="en-US"/>
        </w:rPr>
        <w:t xml:space="preserve"> </w:t>
      </w:r>
      <w:r w:rsidR="004F728C" w:rsidRPr="00656CCB">
        <w:rPr>
          <w:lang w:val="en-US"/>
        </w:rPr>
        <w:t xml:space="preserve">according to his diary, </w:t>
      </w:r>
      <w:r w:rsidR="00FB1C18" w:rsidRPr="00656CCB">
        <w:rPr>
          <w:lang w:val="en-US"/>
        </w:rPr>
        <w:t>he interrupt</w:t>
      </w:r>
      <w:r w:rsidR="00D10275" w:rsidRPr="00656CCB">
        <w:rPr>
          <w:lang w:val="en-US"/>
        </w:rPr>
        <w:t>ed</w:t>
      </w:r>
      <w:r w:rsidR="00FB1C18" w:rsidRPr="00656CCB">
        <w:rPr>
          <w:lang w:val="en-US"/>
        </w:rPr>
        <w:t xml:space="preserve"> </w:t>
      </w:r>
      <w:r w:rsidR="00D2483C" w:rsidRPr="00656CCB">
        <w:rPr>
          <w:lang w:val="en-US"/>
        </w:rPr>
        <w:t>t</w:t>
      </w:r>
      <w:r w:rsidR="00FB1C18" w:rsidRPr="00656CCB">
        <w:rPr>
          <w:lang w:val="en-US"/>
        </w:rPr>
        <w:t xml:space="preserve">his work to write a lecture book for his finance </w:t>
      </w:r>
      <w:r w:rsidR="00D2483C" w:rsidRPr="00656CCB">
        <w:rPr>
          <w:lang w:val="en-US"/>
        </w:rPr>
        <w:t>course</w:t>
      </w:r>
      <w:r w:rsidR="00FB1C18" w:rsidRPr="00656CCB">
        <w:rPr>
          <w:lang w:val="en-US"/>
        </w:rPr>
        <w:t>.</w:t>
      </w:r>
      <w:r w:rsidR="001E191B" w:rsidRPr="00656CCB">
        <w:rPr>
          <w:lang w:val="en-US"/>
        </w:rPr>
        <w:t xml:space="preserve"> It would take </w:t>
      </w:r>
      <w:r w:rsidR="000C11A4" w:rsidRPr="00656CCB">
        <w:rPr>
          <w:lang w:val="en-US"/>
        </w:rPr>
        <w:t xml:space="preserve">nearly a decade to finish </w:t>
      </w:r>
      <w:r w:rsidR="004F728C" w:rsidRPr="00656CCB">
        <w:rPr>
          <w:lang w:val="en-US"/>
        </w:rPr>
        <w:t xml:space="preserve">the methodology </w:t>
      </w:r>
      <w:r w:rsidR="001E191B" w:rsidRPr="00656CCB">
        <w:rPr>
          <w:lang w:val="en-US"/>
        </w:rPr>
        <w:t>project.</w:t>
      </w:r>
    </w:p>
    <w:p w:rsidR="00A95202" w:rsidRPr="00656CCB" w:rsidRDefault="00085080" w:rsidP="00DC3067">
      <w:pPr>
        <w:spacing w:after="0" w:line="480" w:lineRule="auto"/>
        <w:ind w:firstLine="709"/>
        <w:rPr>
          <w:lang w:val="en-US"/>
        </w:rPr>
      </w:pPr>
      <w:r w:rsidRPr="00656CCB">
        <w:rPr>
          <w:lang w:val="en-US"/>
        </w:rPr>
        <w:t xml:space="preserve">As his son reports, </w:t>
      </w:r>
      <w:r w:rsidR="003B6E85" w:rsidRPr="00656CCB">
        <w:rPr>
          <w:lang w:val="en-US"/>
        </w:rPr>
        <w:t xml:space="preserve">relying </w:t>
      </w:r>
      <w:r w:rsidRPr="00656CCB">
        <w:rPr>
          <w:lang w:val="en-US"/>
        </w:rPr>
        <w:t xml:space="preserve">on diary entries, Carl </w:t>
      </w:r>
      <w:r w:rsidR="00ED7AC4" w:rsidRPr="00656CCB">
        <w:rPr>
          <w:lang w:val="en-US"/>
        </w:rPr>
        <w:t xml:space="preserve">Menger was </w:t>
      </w:r>
      <w:r w:rsidR="000F5922" w:rsidRPr="00656CCB">
        <w:rPr>
          <w:lang w:val="en-US"/>
        </w:rPr>
        <w:t xml:space="preserve">unimpressed </w:t>
      </w:r>
      <w:r w:rsidR="00ED7AC4" w:rsidRPr="00656CCB">
        <w:rPr>
          <w:lang w:val="en-US"/>
        </w:rPr>
        <w:t xml:space="preserve">with the way economics was taught in Austrian universities. Students had to study law and could </w:t>
      </w:r>
      <w:r w:rsidR="00C05030" w:rsidRPr="00656CCB">
        <w:rPr>
          <w:lang w:val="en-US"/>
        </w:rPr>
        <w:t xml:space="preserve">focus on </w:t>
      </w:r>
      <w:r w:rsidR="00ED7AC4" w:rsidRPr="00656CCB">
        <w:rPr>
          <w:lang w:val="en-US"/>
        </w:rPr>
        <w:t xml:space="preserve">economics </w:t>
      </w:r>
      <w:r w:rsidR="00C05030" w:rsidRPr="00656CCB">
        <w:rPr>
          <w:lang w:val="en-US"/>
        </w:rPr>
        <w:t xml:space="preserve">only in their </w:t>
      </w:r>
      <w:r w:rsidR="00DE4D6C" w:rsidRPr="00656CCB">
        <w:rPr>
          <w:lang w:val="en-US"/>
        </w:rPr>
        <w:t>last</w:t>
      </w:r>
      <w:r w:rsidR="00C05030" w:rsidRPr="00656CCB">
        <w:rPr>
          <w:lang w:val="en-US"/>
        </w:rPr>
        <w:t xml:space="preserve"> semester</w:t>
      </w:r>
      <w:r w:rsidR="00DE4D6C" w:rsidRPr="00656CCB">
        <w:rPr>
          <w:lang w:val="en-US"/>
        </w:rPr>
        <w:t>s</w:t>
      </w:r>
      <w:r w:rsidR="00ED7AC4" w:rsidRPr="00656CCB">
        <w:rPr>
          <w:lang w:val="en-US"/>
        </w:rPr>
        <w:t xml:space="preserve">. He </w:t>
      </w:r>
      <w:r w:rsidR="00C23F5D" w:rsidRPr="00656CCB">
        <w:rPr>
          <w:lang w:val="en-US"/>
        </w:rPr>
        <w:t>argu</w:t>
      </w:r>
      <w:r w:rsidR="00C05030" w:rsidRPr="00656CCB">
        <w:rPr>
          <w:lang w:val="en-US"/>
        </w:rPr>
        <w:t>ed</w:t>
      </w:r>
      <w:r w:rsidR="00C23F5D" w:rsidRPr="00656CCB">
        <w:rPr>
          <w:lang w:val="en-US"/>
        </w:rPr>
        <w:t xml:space="preserve"> that the state </w:t>
      </w:r>
      <w:r w:rsidR="00C05030" w:rsidRPr="00656CCB">
        <w:rPr>
          <w:lang w:val="en-US"/>
        </w:rPr>
        <w:t>needed</w:t>
      </w:r>
      <w:r w:rsidR="00C23F5D" w:rsidRPr="00656CCB">
        <w:rPr>
          <w:lang w:val="en-US"/>
        </w:rPr>
        <w:t xml:space="preserve"> civil servants </w:t>
      </w:r>
      <w:r w:rsidR="00C05030" w:rsidRPr="00656CCB">
        <w:rPr>
          <w:lang w:val="en-US"/>
        </w:rPr>
        <w:t>with</w:t>
      </w:r>
      <w:r w:rsidR="00C23F5D" w:rsidRPr="00656CCB">
        <w:rPr>
          <w:lang w:val="en-US"/>
        </w:rPr>
        <w:t xml:space="preserve"> a deeper understanding of economics</w:t>
      </w:r>
      <w:r w:rsidR="00C05030" w:rsidRPr="00656CCB">
        <w:rPr>
          <w:lang w:val="en-US"/>
        </w:rPr>
        <w:t xml:space="preserve"> and</w:t>
      </w:r>
      <w:r w:rsidR="003B6E85" w:rsidRPr="00656CCB">
        <w:rPr>
          <w:lang w:val="en-US"/>
        </w:rPr>
        <w:t>, in 1876,</w:t>
      </w:r>
      <w:r w:rsidR="00C05030" w:rsidRPr="00656CCB">
        <w:rPr>
          <w:lang w:val="en-US"/>
        </w:rPr>
        <w:t xml:space="preserve"> unsuccessfully championed reforms that would have established political science (</w:t>
      </w:r>
      <w:proofErr w:type="spellStart"/>
      <w:r w:rsidR="00C05030" w:rsidRPr="00656CCB">
        <w:rPr>
          <w:i/>
          <w:lang w:val="en-US"/>
        </w:rPr>
        <w:t>Staatswissenschaften</w:t>
      </w:r>
      <w:proofErr w:type="spellEnd"/>
      <w:r w:rsidR="00C05030" w:rsidRPr="00656CCB">
        <w:rPr>
          <w:lang w:val="en-US"/>
        </w:rPr>
        <w:t>) as an independent faculty</w:t>
      </w:r>
      <w:r w:rsidR="003B6E85" w:rsidRPr="00656CCB">
        <w:rPr>
          <w:lang w:val="en-US"/>
        </w:rPr>
        <w:t>.</w:t>
      </w:r>
      <w:r w:rsidR="00E77DE5" w:rsidRPr="00656CCB">
        <w:rPr>
          <w:rStyle w:val="FootnoteReference"/>
          <w:lang w:val="en-US"/>
        </w:rPr>
        <w:footnoteReference w:id="45"/>
      </w:r>
      <w:r w:rsidR="00ED7AC4" w:rsidRPr="00656CCB">
        <w:rPr>
          <w:lang w:val="en-US"/>
        </w:rPr>
        <w:t xml:space="preserve"> </w:t>
      </w:r>
    </w:p>
    <w:p w:rsidR="00A95202" w:rsidRPr="00656CCB" w:rsidRDefault="008842C6" w:rsidP="009F5341">
      <w:pPr>
        <w:spacing w:after="0" w:line="480" w:lineRule="auto"/>
        <w:ind w:firstLine="709"/>
        <w:rPr>
          <w:lang w:val="en-US"/>
        </w:rPr>
      </w:pPr>
      <w:r w:rsidRPr="00656CCB">
        <w:rPr>
          <w:lang w:val="en-US"/>
        </w:rPr>
        <w:t xml:space="preserve">In 1872, </w:t>
      </w:r>
      <w:r w:rsidR="003B6E85" w:rsidRPr="00656CCB">
        <w:rPr>
          <w:lang w:val="en-US"/>
        </w:rPr>
        <w:t xml:space="preserve">according to his son, </w:t>
      </w:r>
      <w:r w:rsidR="00AD30B0" w:rsidRPr="00656CCB">
        <w:rPr>
          <w:lang w:val="en-US"/>
        </w:rPr>
        <w:t>Menger</w:t>
      </w:r>
      <w:r w:rsidR="00C05030" w:rsidRPr="00656CCB">
        <w:rPr>
          <w:lang w:val="en-US"/>
        </w:rPr>
        <w:t xml:space="preserve"> was approached by two</w:t>
      </w:r>
      <w:r w:rsidR="003B6E85" w:rsidRPr="00656CCB">
        <w:rPr>
          <w:lang w:val="en-US"/>
        </w:rPr>
        <w:t xml:space="preserve"> </w:t>
      </w:r>
      <w:r w:rsidR="00C05030" w:rsidRPr="00656CCB">
        <w:rPr>
          <w:lang w:val="en-US"/>
        </w:rPr>
        <w:t>students</w:t>
      </w:r>
      <w:r w:rsidR="003B6E85" w:rsidRPr="00656CCB">
        <w:rPr>
          <w:lang w:val="en-US"/>
        </w:rPr>
        <w:t xml:space="preserve"> previously un</w:t>
      </w:r>
      <w:r w:rsidR="00921431">
        <w:rPr>
          <w:lang w:val="en-US"/>
        </w:rPr>
        <w:t>familiar</w:t>
      </w:r>
      <w:r w:rsidR="003B6E85" w:rsidRPr="00656CCB">
        <w:rPr>
          <w:lang w:val="en-US"/>
        </w:rPr>
        <w:t xml:space="preserve"> to him. </w:t>
      </w:r>
      <w:r w:rsidR="00AD30B0" w:rsidRPr="00656CCB">
        <w:rPr>
          <w:lang w:val="en-US"/>
        </w:rPr>
        <w:t>Eugen</w:t>
      </w:r>
      <w:r w:rsidR="00653C18" w:rsidRPr="00656CCB">
        <w:rPr>
          <w:lang w:val="en-US"/>
        </w:rPr>
        <w:t xml:space="preserve"> von</w:t>
      </w:r>
      <w:r w:rsidR="00AD30B0" w:rsidRPr="00656CCB">
        <w:rPr>
          <w:lang w:val="en-US"/>
        </w:rPr>
        <w:t xml:space="preserve"> Böhm-Bawerk and Friedrich </w:t>
      </w:r>
      <w:r w:rsidR="00A20037" w:rsidRPr="00656CCB">
        <w:rPr>
          <w:lang w:val="en-US"/>
        </w:rPr>
        <w:t xml:space="preserve">von </w:t>
      </w:r>
      <w:r w:rsidR="00AD30B0" w:rsidRPr="00656CCB">
        <w:rPr>
          <w:lang w:val="en-US"/>
        </w:rPr>
        <w:t>Wieser</w:t>
      </w:r>
      <w:r w:rsidR="003B6E85" w:rsidRPr="00656CCB">
        <w:rPr>
          <w:lang w:val="en-US"/>
        </w:rPr>
        <w:t xml:space="preserve"> </w:t>
      </w:r>
      <w:r w:rsidR="00567C58" w:rsidRPr="00656CCB">
        <w:rPr>
          <w:lang w:val="en-US"/>
        </w:rPr>
        <w:t xml:space="preserve">were dissatisfied with the economics they </w:t>
      </w:r>
      <w:r w:rsidR="00C05030" w:rsidRPr="00656CCB">
        <w:rPr>
          <w:lang w:val="en-US"/>
        </w:rPr>
        <w:t xml:space="preserve">had been taught </w:t>
      </w:r>
      <w:r w:rsidR="00567C58" w:rsidRPr="00656CCB">
        <w:rPr>
          <w:lang w:val="en-US"/>
        </w:rPr>
        <w:t xml:space="preserve">and were </w:t>
      </w:r>
      <w:r w:rsidR="005A009C" w:rsidRPr="00656CCB">
        <w:rPr>
          <w:lang w:val="en-US"/>
        </w:rPr>
        <w:t xml:space="preserve">intrigued </w:t>
      </w:r>
      <w:r w:rsidR="00E8083F" w:rsidRPr="00656CCB">
        <w:rPr>
          <w:lang w:val="en-US"/>
        </w:rPr>
        <w:t>by</w:t>
      </w:r>
      <w:r w:rsidR="00244A32" w:rsidRPr="00656CCB">
        <w:rPr>
          <w:lang w:val="en-US"/>
        </w:rPr>
        <w:t xml:space="preserve"> </w:t>
      </w:r>
      <w:r w:rsidR="00567C58" w:rsidRPr="00656CCB">
        <w:rPr>
          <w:lang w:val="en-US"/>
        </w:rPr>
        <w:t>Menger’s theory</w:t>
      </w:r>
      <w:r w:rsidR="003B6E85" w:rsidRPr="00656CCB">
        <w:rPr>
          <w:lang w:val="en-US"/>
        </w:rPr>
        <w:t xml:space="preserve"> </w:t>
      </w:r>
      <w:r w:rsidR="000D74D8" w:rsidRPr="00656CCB">
        <w:rPr>
          <w:lang w:val="en-US"/>
        </w:rPr>
        <w:fldChar w:fldCharType="begin"/>
      </w:r>
      <w:r w:rsidR="005D2C29" w:rsidRPr="00656CCB">
        <w:rPr>
          <w:lang w:val="en-US"/>
        </w:rPr>
        <w:instrText xml:space="preserve"> ADDIN EN.CITE &lt;EndNote&gt;&lt;Cite&gt;&lt;Author&gt;Wieser&lt;/Author&gt;&lt;Year&gt;1929&lt;/Year&gt;&lt;RecNum&gt;1465&lt;/RecNum&gt;&lt;Prefix&gt;see also &lt;/Prefix&gt;&lt;DisplayText&gt;(see also Wieser 1929 [1923])&lt;/DisplayText&gt;&lt;record&gt;&lt;rec-number&gt;1465&lt;/rec-number&gt;&lt;foreign-keys&gt;&lt;key app="EN" db-id="9fap0x00ltves2edxw7xtsr10raztx5edav2"&gt;1465&lt;/key&gt;&lt;/foreign-keys&gt;&lt;ref-type name="Book Section"&gt;5&lt;/ref-type&gt;&lt;contributors&gt;&lt;authors&gt;&lt;author&gt;Wieser, Friedrich&lt;/author&gt;&lt;/authors&gt;&lt;secondary-authors&gt;&lt;author&gt;Hayek, Friedrich A.&lt;/author&gt;&lt;/secondary-authors&gt;&lt;/contributors&gt;&lt;titles&gt;&lt;title&gt;Karl Menger&lt;/title&gt;&lt;secondary-title&gt;Friedrich Freiherr von Wieser: Gesammelte Abhandlungen&lt;/secondary-title&gt;&lt;/titles&gt;&lt;pages&gt;110-121&lt;/pages&gt;&lt;keywords&gt;&lt;keyword&gt;Economics&lt;/keyword&gt;&lt;/keywords&gt;&lt;dates&gt;&lt;year&gt;1929&lt;/year&gt;&lt;/dates&gt;&lt;pub-location&gt;Tübingen&lt;/pub-location&gt;&lt;publisher&gt;Mohr&lt;/publisher&gt;&lt;orig-pub&gt;1923&lt;/orig-pub&gt;&lt;accession-num&gt;137111401&lt;/accession-num&gt;&lt;call-num&gt;SBB-PK Berlin &amp;lt;1+1A&amp;gt; !1! F 1463 !1:HA9! HA 9 Aa 9751 F 1463&amp;lt;a&amp;gt;&amp;#xD;SUB+Uni Hamburg &amp;lt;18&amp;gt; !SUB! A 1947/2184 !18/76-SM! K062259 VI g 128&amp;#xD;UB Kiel &amp;lt;8&amp;gt; !19! D 3217 !8/9! V 1-1-81&amp;#xD;ZBW Kiel &amp;lt;206&amp;gt; !K:! II 6438 !A:! 1961 A 2359&amp;#xD;UFB Erfurt/Gotha &amp;lt;547&amp;gt; !LS! QE 800 W651&amp;#xD;SUB+Uni Göttingen &amp;lt;7&amp;gt; 8 POL III, 4082&amp;#xD;UB Rostock &amp;lt;28&amp;gt; !28/BB3-MAG! WSF A 1524&amp;#xD;UB Magdeburg &amp;lt;Ma 9&amp;gt; !Magazin A3! 1998 a 13527:1&amp;#xD;Thür. Behördenbibl. Erfurt !ThStV! XX1&lt;/call-num&gt;&lt;urls&gt;&lt;/urls&gt;&lt;/record&gt;&lt;/Cite&gt;&lt;/EndNote&gt;</w:instrText>
      </w:r>
      <w:r w:rsidR="000D74D8" w:rsidRPr="00656CCB">
        <w:rPr>
          <w:lang w:val="en-US"/>
        </w:rPr>
        <w:fldChar w:fldCharType="separate"/>
      </w:r>
      <w:r w:rsidR="005D2C29" w:rsidRPr="00656CCB">
        <w:rPr>
          <w:noProof/>
          <w:lang w:val="en-US"/>
        </w:rPr>
        <w:t>(</w:t>
      </w:r>
      <w:hyperlink w:anchor="_ENREF_67" w:tooltip="Wieser, 1929 #1465" w:history="1">
        <w:r w:rsidR="009F5341" w:rsidRPr="00656CCB">
          <w:rPr>
            <w:noProof/>
            <w:lang w:val="en-US"/>
          </w:rPr>
          <w:t>see also Wieser 1929 [1923]</w:t>
        </w:r>
      </w:hyperlink>
      <w:r w:rsidR="005D2C29" w:rsidRPr="00656CCB">
        <w:rPr>
          <w:noProof/>
          <w:lang w:val="en-US"/>
        </w:rPr>
        <w:t>)</w:t>
      </w:r>
      <w:r w:rsidR="000D74D8" w:rsidRPr="00656CCB">
        <w:rPr>
          <w:lang w:val="en-US"/>
        </w:rPr>
        <w:fldChar w:fldCharType="end"/>
      </w:r>
      <w:r w:rsidR="00567C58" w:rsidRPr="00656CCB">
        <w:rPr>
          <w:lang w:val="en-US"/>
        </w:rPr>
        <w:t>.</w:t>
      </w:r>
      <w:r w:rsidR="000C50D4" w:rsidRPr="00656CCB">
        <w:rPr>
          <w:lang w:val="en-US"/>
        </w:rPr>
        <w:t xml:space="preserve"> Menger encouraged them to study economics on their own and to think independently. </w:t>
      </w:r>
      <w:r w:rsidR="00ED7AC4" w:rsidRPr="00656CCB">
        <w:rPr>
          <w:lang w:val="en-US"/>
        </w:rPr>
        <w:t>In the academic year 1875/76, Menger was</w:t>
      </w:r>
      <w:r w:rsidR="00B878D4" w:rsidRPr="00656CCB">
        <w:rPr>
          <w:lang w:val="en-US"/>
        </w:rPr>
        <w:t xml:space="preserve"> able to obtain</w:t>
      </w:r>
      <w:r w:rsidR="00ED7AC4" w:rsidRPr="00656CCB">
        <w:rPr>
          <w:lang w:val="en-US"/>
        </w:rPr>
        <w:t xml:space="preserve"> four</w:t>
      </w:r>
      <w:r w:rsidR="00B878D4" w:rsidRPr="00656CCB">
        <w:rPr>
          <w:lang w:val="en-US"/>
        </w:rPr>
        <w:t xml:space="preserve"> scholarships from the ministry of </w:t>
      </w:r>
      <w:r w:rsidR="00E8083F" w:rsidRPr="00656CCB">
        <w:rPr>
          <w:lang w:val="en-US"/>
        </w:rPr>
        <w:t xml:space="preserve">education for </w:t>
      </w:r>
      <w:r w:rsidR="00C05030" w:rsidRPr="00656CCB">
        <w:rPr>
          <w:lang w:val="en-US"/>
        </w:rPr>
        <w:t xml:space="preserve">doctoral </w:t>
      </w:r>
      <w:r w:rsidR="00152FE2" w:rsidRPr="00656CCB">
        <w:rPr>
          <w:lang w:val="en-US"/>
        </w:rPr>
        <w:t>graduates e</w:t>
      </w:r>
      <w:r w:rsidR="00ED7AC4" w:rsidRPr="00656CCB">
        <w:rPr>
          <w:lang w:val="en-US"/>
        </w:rPr>
        <w:t xml:space="preserve">nthusiastic about </w:t>
      </w:r>
      <w:r w:rsidR="00E8083F" w:rsidRPr="00656CCB">
        <w:rPr>
          <w:lang w:val="en-US"/>
        </w:rPr>
        <w:t>political econo</w:t>
      </w:r>
      <w:r w:rsidR="00C05030" w:rsidRPr="00656CCB">
        <w:rPr>
          <w:lang w:val="en-US"/>
        </w:rPr>
        <w:t>my</w:t>
      </w:r>
      <w:r w:rsidR="00152FE2" w:rsidRPr="00656CCB">
        <w:rPr>
          <w:lang w:val="en-US"/>
        </w:rPr>
        <w:t xml:space="preserve"> to</w:t>
      </w:r>
      <w:r w:rsidR="00ED7AC4" w:rsidRPr="00656CCB">
        <w:rPr>
          <w:lang w:val="en-US"/>
        </w:rPr>
        <w:t xml:space="preserve"> continue their studies</w:t>
      </w:r>
      <w:r w:rsidR="00152FE2" w:rsidRPr="00656CCB">
        <w:rPr>
          <w:lang w:val="en-US"/>
        </w:rPr>
        <w:t xml:space="preserve"> abroad. </w:t>
      </w:r>
      <w:r w:rsidR="00B878D4" w:rsidRPr="00656CCB">
        <w:rPr>
          <w:lang w:val="en-US"/>
        </w:rPr>
        <w:t xml:space="preserve">Böhm-Bawerk and Wieser went to Heidelberg to </w:t>
      </w:r>
      <w:r w:rsidR="00152FE2" w:rsidRPr="00656CCB">
        <w:rPr>
          <w:lang w:val="en-US"/>
        </w:rPr>
        <w:t xml:space="preserve">study with </w:t>
      </w:r>
      <w:r w:rsidR="00B878D4" w:rsidRPr="00656CCB">
        <w:rPr>
          <w:lang w:val="en-US"/>
        </w:rPr>
        <w:t>Karl Knies</w:t>
      </w:r>
      <w:r w:rsidR="00152FE2" w:rsidRPr="00656CCB">
        <w:rPr>
          <w:lang w:val="en-US"/>
        </w:rPr>
        <w:t>.</w:t>
      </w:r>
      <w:r w:rsidR="00B878D4" w:rsidRPr="00656CCB">
        <w:rPr>
          <w:lang w:val="en-US"/>
        </w:rPr>
        <w:t xml:space="preserve"> Wilhelm Lesigang</w:t>
      </w:r>
      <w:r w:rsidR="00A62A79" w:rsidRPr="00656CCB">
        <w:rPr>
          <w:lang w:val="en-US"/>
        </w:rPr>
        <w:t xml:space="preserve"> was sent</w:t>
      </w:r>
      <w:r w:rsidR="00B878D4" w:rsidRPr="00656CCB">
        <w:rPr>
          <w:lang w:val="en-US"/>
        </w:rPr>
        <w:t xml:space="preserve"> to Jena to</w:t>
      </w:r>
      <w:r w:rsidR="00152FE2" w:rsidRPr="00656CCB">
        <w:rPr>
          <w:lang w:val="en-US"/>
        </w:rPr>
        <w:t xml:space="preserve"> work with </w:t>
      </w:r>
      <w:r w:rsidR="00B878D4" w:rsidRPr="00656CCB">
        <w:rPr>
          <w:lang w:val="en-US"/>
        </w:rPr>
        <w:t>Bruno Hildebrand</w:t>
      </w:r>
      <w:r w:rsidR="00152FE2" w:rsidRPr="00656CCB">
        <w:rPr>
          <w:lang w:val="en-US"/>
        </w:rPr>
        <w:t xml:space="preserve"> (</w:t>
      </w:r>
      <w:r w:rsidR="00B878D4" w:rsidRPr="00656CCB">
        <w:rPr>
          <w:lang w:val="en-US"/>
        </w:rPr>
        <w:t>but</w:t>
      </w:r>
      <w:r w:rsidR="00152FE2" w:rsidRPr="00656CCB">
        <w:rPr>
          <w:lang w:val="en-US"/>
        </w:rPr>
        <w:t xml:space="preserve">, for some </w:t>
      </w:r>
      <w:r w:rsidR="00152FE2" w:rsidRPr="00656CCB">
        <w:rPr>
          <w:lang w:val="en-US"/>
        </w:rPr>
        <w:lastRenderedPageBreak/>
        <w:t>reason,</w:t>
      </w:r>
      <w:r w:rsidR="00B878D4" w:rsidRPr="00656CCB">
        <w:rPr>
          <w:lang w:val="en-US"/>
        </w:rPr>
        <w:t xml:space="preserve"> went to Leipzig instead</w:t>
      </w:r>
      <w:r w:rsidR="00152FE2" w:rsidRPr="00656CCB">
        <w:rPr>
          <w:lang w:val="en-US"/>
        </w:rPr>
        <w:t>)</w:t>
      </w:r>
      <w:r w:rsidR="00A62A79" w:rsidRPr="00656CCB">
        <w:rPr>
          <w:lang w:val="en-US"/>
        </w:rPr>
        <w:t>,</w:t>
      </w:r>
      <w:r w:rsidR="00B878D4" w:rsidRPr="00656CCB">
        <w:rPr>
          <w:lang w:val="en-US"/>
        </w:rPr>
        <w:t xml:space="preserve"> and </w:t>
      </w:r>
      <w:r w:rsidR="00152FE2" w:rsidRPr="00656CCB">
        <w:rPr>
          <w:lang w:val="en-US"/>
        </w:rPr>
        <w:t>a student</w:t>
      </w:r>
      <w:r w:rsidR="004D5F28" w:rsidRPr="00656CCB">
        <w:rPr>
          <w:lang w:val="en-US"/>
        </w:rPr>
        <w:t xml:space="preserve"> named</w:t>
      </w:r>
      <w:r w:rsidR="00152FE2" w:rsidRPr="00656CCB">
        <w:rPr>
          <w:lang w:val="en-US"/>
        </w:rPr>
        <w:t xml:space="preserve"> </w:t>
      </w:r>
      <w:r w:rsidR="000211C1" w:rsidRPr="00656CCB">
        <w:rPr>
          <w:lang w:val="en-US"/>
        </w:rPr>
        <w:t xml:space="preserve">R. </w:t>
      </w:r>
      <w:r w:rsidR="00152FE2" w:rsidRPr="00656CCB">
        <w:rPr>
          <w:lang w:val="en-US"/>
        </w:rPr>
        <w:t xml:space="preserve">Proksch (we could not determine </w:t>
      </w:r>
      <w:proofErr w:type="spellStart"/>
      <w:r w:rsidR="00D24D8B" w:rsidRPr="00656CCB">
        <w:rPr>
          <w:lang w:val="en-US"/>
        </w:rPr>
        <w:t>Proksch’s</w:t>
      </w:r>
      <w:proofErr w:type="spellEnd"/>
      <w:r w:rsidR="00D24D8B" w:rsidRPr="00656CCB">
        <w:rPr>
          <w:lang w:val="en-US"/>
        </w:rPr>
        <w:t xml:space="preserve"> </w:t>
      </w:r>
      <w:r w:rsidR="00152FE2" w:rsidRPr="00656CCB">
        <w:rPr>
          <w:lang w:val="en-US"/>
        </w:rPr>
        <w:t>first name)</w:t>
      </w:r>
      <w:r w:rsidR="00B878D4" w:rsidRPr="00656CCB">
        <w:rPr>
          <w:lang w:val="en-US"/>
        </w:rPr>
        <w:t xml:space="preserve"> went to Paris for the winter term. </w:t>
      </w:r>
      <w:r w:rsidR="00152FE2" w:rsidRPr="00656CCB">
        <w:rPr>
          <w:lang w:val="en-US"/>
        </w:rPr>
        <w:t>In</w:t>
      </w:r>
      <w:r w:rsidR="00B878D4" w:rsidRPr="00656CCB">
        <w:rPr>
          <w:lang w:val="en-US"/>
        </w:rPr>
        <w:t xml:space="preserve"> 1876/77</w:t>
      </w:r>
      <w:r w:rsidR="00152FE2" w:rsidRPr="00656CCB">
        <w:rPr>
          <w:lang w:val="en-US"/>
        </w:rPr>
        <w:t>,</w:t>
      </w:r>
      <w:r w:rsidR="00B878D4" w:rsidRPr="00656CCB">
        <w:rPr>
          <w:lang w:val="en-US"/>
        </w:rPr>
        <w:t xml:space="preserve"> Böhm-Bawerk’s and Wieser’s grants were renewed</w:t>
      </w:r>
      <w:r w:rsidR="00152FE2" w:rsidRPr="00656CCB">
        <w:rPr>
          <w:lang w:val="en-US"/>
        </w:rPr>
        <w:t xml:space="preserve">, and they travelled together first </w:t>
      </w:r>
      <w:r w:rsidR="002E78FE" w:rsidRPr="00656CCB">
        <w:rPr>
          <w:lang w:val="en-US"/>
        </w:rPr>
        <w:t xml:space="preserve">to Wilhelm Roscher </w:t>
      </w:r>
      <w:r w:rsidR="00152FE2" w:rsidRPr="00656CCB">
        <w:rPr>
          <w:lang w:val="en-US"/>
        </w:rPr>
        <w:t xml:space="preserve">for a semester </w:t>
      </w:r>
      <w:r w:rsidR="002E78FE" w:rsidRPr="00656CCB">
        <w:rPr>
          <w:lang w:val="en-US"/>
        </w:rPr>
        <w:t xml:space="preserve">in Leipzig and </w:t>
      </w:r>
      <w:r w:rsidR="00152FE2" w:rsidRPr="00656CCB">
        <w:rPr>
          <w:lang w:val="en-US"/>
        </w:rPr>
        <w:t>then</w:t>
      </w:r>
      <w:r w:rsidR="002E78FE" w:rsidRPr="00656CCB">
        <w:rPr>
          <w:lang w:val="en-US"/>
        </w:rPr>
        <w:t xml:space="preserve"> to Bruno</w:t>
      </w:r>
      <w:r w:rsidR="00E8083F" w:rsidRPr="00656CCB">
        <w:rPr>
          <w:lang w:val="en-US"/>
        </w:rPr>
        <w:t xml:space="preserve"> H</w:t>
      </w:r>
      <w:r w:rsidR="002E78FE" w:rsidRPr="00656CCB">
        <w:rPr>
          <w:lang w:val="en-US"/>
        </w:rPr>
        <w:t xml:space="preserve">ildebrand </w:t>
      </w:r>
      <w:r w:rsidR="00152FE2" w:rsidRPr="00656CCB">
        <w:rPr>
          <w:lang w:val="en-US"/>
        </w:rPr>
        <w:t xml:space="preserve">for another semester </w:t>
      </w:r>
      <w:r w:rsidR="002E78FE" w:rsidRPr="00656CCB">
        <w:rPr>
          <w:lang w:val="en-US"/>
        </w:rPr>
        <w:t>in Jena. Lesigang</w:t>
      </w:r>
      <w:r w:rsidR="000211C1" w:rsidRPr="00656CCB">
        <w:rPr>
          <w:lang w:val="en-US"/>
        </w:rPr>
        <w:t xml:space="preserve"> went for an additional semester to the </w:t>
      </w:r>
      <w:r w:rsidR="002E78FE" w:rsidRPr="00656CCB">
        <w:rPr>
          <w:lang w:val="en-US"/>
        </w:rPr>
        <w:t>Collège de France in Paris. Menger</w:t>
      </w:r>
      <w:r w:rsidR="00152FE2" w:rsidRPr="00656CCB">
        <w:rPr>
          <w:lang w:val="en-US"/>
        </w:rPr>
        <w:t xml:space="preserve"> corresponded with </w:t>
      </w:r>
      <w:r w:rsidR="004B54CB" w:rsidRPr="00656CCB">
        <w:rPr>
          <w:lang w:val="en-US"/>
        </w:rPr>
        <w:t>these students</w:t>
      </w:r>
      <w:r w:rsidR="00152FE2" w:rsidRPr="00656CCB">
        <w:rPr>
          <w:lang w:val="en-US"/>
        </w:rPr>
        <w:t>,</w:t>
      </w:r>
      <w:r w:rsidR="002E78FE" w:rsidRPr="00656CCB">
        <w:rPr>
          <w:lang w:val="en-US"/>
        </w:rPr>
        <w:t xml:space="preserve"> </w:t>
      </w:r>
      <w:r w:rsidR="00152FE2" w:rsidRPr="00656CCB">
        <w:rPr>
          <w:lang w:val="en-US"/>
        </w:rPr>
        <w:t>following their travels and inquiring about their well-being.</w:t>
      </w:r>
    </w:p>
    <w:p w:rsidR="00A95202" w:rsidRPr="00656CCB" w:rsidRDefault="00A95202" w:rsidP="00DC3067">
      <w:pPr>
        <w:spacing w:after="0" w:line="480" w:lineRule="auto"/>
        <w:ind w:firstLine="709"/>
        <w:rPr>
          <w:lang w:val="en-US"/>
        </w:rPr>
      </w:pPr>
    </w:p>
    <w:p w:rsidR="00A95202" w:rsidRPr="00656CCB" w:rsidRDefault="008E2C4D" w:rsidP="00794647">
      <w:pPr>
        <w:spacing w:after="0" w:line="480" w:lineRule="auto"/>
        <w:rPr>
          <w:b/>
          <w:color w:val="000000" w:themeColor="text1"/>
          <w:lang w:val="en-US"/>
        </w:rPr>
      </w:pPr>
      <w:r w:rsidRPr="00656CCB">
        <w:rPr>
          <w:b/>
          <w:color w:val="000000" w:themeColor="text1"/>
          <w:lang w:val="en-US"/>
        </w:rPr>
        <w:t xml:space="preserve">Carl </w:t>
      </w:r>
      <w:r w:rsidR="000F5F93" w:rsidRPr="00656CCB">
        <w:rPr>
          <w:b/>
          <w:color w:val="000000" w:themeColor="text1"/>
          <w:lang w:val="en-US"/>
        </w:rPr>
        <w:t>and Crown</w:t>
      </w:r>
      <w:r w:rsidRPr="00656CCB">
        <w:rPr>
          <w:b/>
          <w:color w:val="000000" w:themeColor="text1"/>
          <w:lang w:val="en-US"/>
        </w:rPr>
        <w:t xml:space="preserve"> Prince Rudolf</w:t>
      </w:r>
    </w:p>
    <w:p w:rsidR="00A95202" w:rsidRPr="00656CCB" w:rsidRDefault="008E2C4D" w:rsidP="009F5341">
      <w:pPr>
        <w:spacing w:after="0" w:line="480" w:lineRule="auto"/>
        <w:rPr>
          <w:lang w:val="en-US"/>
        </w:rPr>
      </w:pPr>
      <w:r w:rsidRPr="00656CCB">
        <w:rPr>
          <w:lang w:val="en-US"/>
        </w:rPr>
        <w:t>The last three ex</w:t>
      </w:r>
      <w:r w:rsidR="00D917E4" w:rsidRPr="00656CCB">
        <w:rPr>
          <w:lang w:val="en-US"/>
        </w:rPr>
        <w:t>tant</w:t>
      </w:r>
      <w:r w:rsidRPr="00656CCB">
        <w:rPr>
          <w:lang w:val="en-US"/>
        </w:rPr>
        <w:t xml:space="preserve"> chapters of Karl Menger’s draft biography concern his father’s relationship </w:t>
      </w:r>
      <w:r w:rsidR="00D917E4" w:rsidRPr="00656CCB">
        <w:rPr>
          <w:lang w:val="en-US"/>
        </w:rPr>
        <w:t>with</w:t>
      </w:r>
      <w:r w:rsidRPr="00656CCB">
        <w:rPr>
          <w:lang w:val="en-US"/>
        </w:rPr>
        <w:t xml:space="preserve"> Crown Prince Rudolf, </w:t>
      </w:r>
      <w:r w:rsidR="00D917E4" w:rsidRPr="00656CCB">
        <w:rPr>
          <w:lang w:val="en-US"/>
        </w:rPr>
        <w:t xml:space="preserve">only son and third of four children born (August 21, 1858) to </w:t>
      </w:r>
      <w:r w:rsidRPr="00656CCB">
        <w:rPr>
          <w:lang w:val="en-US"/>
        </w:rPr>
        <w:t xml:space="preserve">Emperor Franz </w:t>
      </w:r>
      <w:r w:rsidR="00874C56" w:rsidRPr="00656CCB">
        <w:rPr>
          <w:lang w:val="en-US"/>
        </w:rPr>
        <w:t>Joseph</w:t>
      </w:r>
      <w:r w:rsidRPr="00656CCB">
        <w:rPr>
          <w:lang w:val="en-US"/>
        </w:rPr>
        <w:t xml:space="preserve"> and Empress Elisabeth (“</w:t>
      </w:r>
      <w:proofErr w:type="spellStart"/>
      <w:r w:rsidRPr="00656CCB">
        <w:rPr>
          <w:lang w:val="en-US"/>
        </w:rPr>
        <w:t>Sisi</w:t>
      </w:r>
      <w:proofErr w:type="spellEnd"/>
      <w:r w:rsidRPr="00656CCB">
        <w:rPr>
          <w:lang w:val="en-US"/>
        </w:rPr>
        <w:t>”).</w:t>
      </w:r>
      <w:r w:rsidR="00794647" w:rsidRPr="00656CCB">
        <w:rPr>
          <w:rStyle w:val="FootnoteReference"/>
          <w:color w:val="000000" w:themeColor="text1"/>
          <w:lang w:val="en-US"/>
        </w:rPr>
        <w:footnoteReference w:id="46"/>
      </w:r>
      <w:r w:rsidRPr="00656CCB">
        <w:rPr>
          <w:lang w:val="en-US"/>
        </w:rPr>
        <w:t xml:space="preserve"> </w:t>
      </w:r>
      <w:r w:rsidR="00C05ECF" w:rsidRPr="00656CCB">
        <w:rPr>
          <w:lang w:val="en-US"/>
        </w:rPr>
        <w:t xml:space="preserve">After finishing </w:t>
      </w:r>
      <w:r w:rsidR="00C05ECF" w:rsidRPr="00656CCB">
        <w:rPr>
          <w:i/>
          <w:lang w:val="en-US"/>
        </w:rPr>
        <w:t>Gymnasium</w:t>
      </w:r>
      <w:r w:rsidR="00C05ECF" w:rsidRPr="00656CCB">
        <w:rPr>
          <w:lang w:val="en-US"/>
        </w:rPr>
        <w:t xml:space="preserve">, Rudolf was educated in law. Menger’s like-minded colleagues, Exner and Zhishman were among his teachers. </w:t>
      </w:r>
      <w:r w:rsidRPr="00656CCB">
        <w:rPr>
          <w:lang w:val="en-US"/>
        </w:rPr>
        <w:t xml:space="preserve">Menger’s reputation </w:t>
      </w:r>
      <w:r w:rsidR="00264444" w:rsidRPr="00656CCB">
        <w:rPr>
          <w:lang w:val="en-US"/>
        </w:rPr>
        <w:t xml:space="preserve">was established </w:t>
      </w:r>
      <w:r w:rsidR="00C05ECF" w:rsidRPr="00656CCB">
        <w:rPr>
          <w:lang w:val="en-US"/>
        </w:rPr>
        <w:t xml:space="preserve">by this time </w:t>
      </w:r>
      <w:r w:rsidRPr="00656CCB">
        <w:rPr>
          <w:lang w:val="en-US"/>
        </w:rPr>
        <w:t>and h</w:t>
      </w:r>
      <w:r w:rsidR="00264444" w:rsidRPr="00656CCB">
        <w:rPr>
          <w:lang w:val="en-US"/>
        </w:rPr>
        <w:t xml:space="preserve">is profile – liberal, politically abstinent, loyal to the Habsburg Empire – was ideal </w:t>
      </w:r>
      <w:r w:rsidR="000D74D8" w:rsidRPr="00656CCB">
        <w:rPr>
          <w:lang w:val="en-US"/>
        </w:rPr>
        <w:fldChar w:fldCharType="begin"/>
      </w:r>
      <w:r w:rsidR="00C06579" w:rsidRPr="00656CCB">
        <w:rPr>
          <w:lang w:val="en-US"/>
        </w:rPr>
        <w:instrText xml:space="preserve"> ADDIN EN.CITE &lt;EndNote&gt;&lt;Cite&gt;&lt;Author&gt;Hamann&lt;/Author&gt;&lt;Year&gt;2017&lt;/Year&gt;&lt;RecNum&gt;3098&lt;/RecNum&gt;&lt;Pages&gt;34&lt;/Pages&gt;&lt;DisplayText&gt;(Hamann 2017 [2005], p. 34)&lt;/DisplayText&gt;&lt;record&gt;&lt;rec-number&gt;3098&lt;/rec-number&gt;&lt;foreign-keys&gt;&lt;key app="EN" db-id="9fap0x00ltves2edxw7xtsr10raztx5edav2"&gt;3098&lt;/key&gt;&lt;/foreign-keys&gt;&lt;ref-type name="Book"&gt;6&lt;/ref-type&gt;&lt;contributors&gt;&lt;authors&gt;&lt;author&gt;Hamann, Brigitte&lt;/author&gt;&lt;/authors&gt;&lt;/contributors&gt;&lt;titles&gt;&lt;title&gt;Rudolf: Crown Prince and Rebel&lt;/title&gt;&lt;/titles&gt;&lt;dates&gt;&lt;year&gt;2017&lt;/year&gt;&lt;/dates&gt;&lt;pub-location&gt;New York&lt;/pub-location&gt;&lt;publisher&gt;Peter Lang&lt;/publisher&gt;&lt;orig-pub&gt;2005&lt;/orig-pub&gt;&lt;isbn&gt;9781453911839&amp;#xD;9781433110801&lt;/isbn&gt;&lt;accession-num&gt;1016454481&lt;/accession-num&gt;&lt;urls&gt;&lt;related-urls&gt;&lt;url&gt;https://doi.org/10.3726/b10437&lt;/url&gt;&lt;url&gt;https://www.peterlang.com/view/product/28772?format=EPDF&lt;/url&gt;&lt;/related-urls&gt;&lt;/urls&gt;&lt;/record&gt;&lt;/Cite&gt;&lt;/EndNote&gt;</w:instrText>
      </w:r>
      <w:r w:rsidR="000D74D8" w:rsidRPr="00656CCB">
        <w:rPr>
          <w:lang w:val="en-US"/>
        </w:rPr>
        <w:fldChar w:fldCharType="separate"/>
      </w:r>
      <w:r w:rsidR="00C06579" w:rsidRPr="00656CCB">
        <w:rPr>
          <w:noProof/>
          <w:lang w:val="en-US"/>
        </w:rPr>
        <w:t>(</w:t>
      </w:r>
      <w:hyperlink w:anchor="_ENREF_16" w:tooltip="Hamann, 2017 #3098" w:history="1">
        <w:r w:rsidR="009F5341" w:rsidRPr="00656CCB">
          <w:rPr>
            <w:noProof/>
            <w:lang w:val="en-US"/>
          </w:rPr>
          <w:t>Hamann 2017 [2005], p. 34</w:t>
        </w:r>
      </w:hyperlink>
      <w:r w:rsidR="00C06579" w:rsidRPr="00656CCB">
        <w:rPr>
          <w:noProof/>
          <w:lang w:val="en-US"/>
        </w:rPr>
        <w:t>)</w:t>
      </w:r>
      <w:r w:rsidR="000D74D8" w:rsidRPr="00656CCB">
        <w:rPr>
          <w:lang w:val="en-US"/>
        </w:rPr>
        <w:fldChar w:fldCharType="end"/>
      </w:r>
      <w:r w:rsidR="00C05ECF" w:rsidRPr="00656CCB">
        <w:rPr>
          <w:lang w:val="en-US"/>
        </w:rPr>
        <w:t xml:space="preserve">. </w:t>
      </w:r>
    </w:p>
    <w:p w:rsidR="002F3F34" w:rsidRPr="00656CCB" w:rsidRDefault="00794647" w:rsidP="005D4A50">
      <w:pPr>
        <w:spacing w:after="0" w:line="480" w:lineRule="auto"/>
        <w:ind w:firstLine="708"/>
        <w:rPr>
          <w:lang w:val="en-US"/>
        </w:rPr>
      </w:pPr>
      <w:r w:rsidRPr="00656CCB">
        <w:rPr>
          <w:lang w:val="en-US"/>
        </w:rPr>
        <w:t xml:space="preserve">Karl reports that in late September 1875, Rudolf’s mentor, Josef Latour, invited Menger to become Rudolf’s teacher in statistics and political economy. </w:t>
      </w:r>
      <w:r w:rsidR="003E5B10" w:rsidRPr="00656CCB">
        <w:rPr>
          <w:lang w:val="en-US"/>
        </w:rPr>
        <w:t xml:space="preserve">Menger had to </w:t>
      </w:r>
      <w:r w:rsidR="00C05ECF" w:rsidRPr="00656CCB">
        <w:rPr>
          <w:lang w:val="en-US"/>
        </w:rPr>
        <w:t xml:space="preserve">submit </w:t>
      </w:r>
      <w:r w:rsidR="003E5B10" w:rsidRPr="00656CCB">
        <w:rPr>
          <w:lang w:val="en-US"/>
        </w:rPr>
        <w:t xml:space="preserve">a detailed memorandum </w:t>
      </w:r>
      <w:r w:rsidR="00C05ECF" w:rsidRPr="00656CCB">
        <w:rPr>
          <w:lang w:val="en-US"/>
        </w:rPr>
        <w:t>concerning the subjects he planned to teach</w:t>
      </w:r>
      <w:r w:rsidRPr="00656CCB">
        <w:rPr>
          <w:lang w:val="en-US"/>
        </w:rPr>
        <w:t xml:space="preserve">, </w:t>
      </w:r>
      <w:r w:rsidR="00D24D8B" w:rsidRPr="00656CCB">
        <w:rPr>
          <w:lang w:val="en-US"/>
        </w:rPr>
        <w:t xml:space="preserve">from </w:t>
      </w:r>
      <w:r w:rsidR="005D4A50" w:rsidRPr="00656CCB">
        <w:rPr>
          <w:lang w:val="en-US"/>
        </w:rPr>
        <w:t>which his son</w:t>
      </w:r>
      <w:r w:rsidR="00D24D8B" w:rsidRPr="00656CCB">
        <w:rPr>
          <w:lang w:val="en-US"/>
        </w:rPr>
        <w:t xml:space="preserve"> </w:t>
      </w:r>
      <w:r w:rsidRPr="00656CCB">
        <w:rPr>
          <w:lang w:val="en-US"/>
        </w:rPr>
        <w:t>quotes</w:t>
      </w:r>
      <w:r w:rsidR="00C05ECF" w:rsidRPr="00656CCB">
        <w:rPr>
          <w:lang w:val="en-US"/>
        </w:rPr>
        <w:t xml:space="preserve">. </w:t>
      </w:r>
      <w:r w:rsidR="00D24D8B" w:rsidRPr="00656CCB">
        <w:rPr>
          <w:lang w:val="en-US"/>
        </w:rPr>
        <w:t>The subjects that Menger planned to cover with Rudolf</w:t>
      </w:r>
      <w:r w:rsidR="00C05ECF" w:rsidRPr="00656CCB">
        <w:rPr>
          <w:lang w:val="en-US"/>
        </w:rPr>
        <w:t xml:space="preserve"> included </w:t>
      </w:r>
      <w:r w:rsidR="003E5B10" w:rsidRPr="00656CCB">
        <w:rPr>
          <w:lang w:val="en-US"/>
        </w:rPr>
        <w:t xml:space="preserve">theoretical economics, economic policy, finance, and statistics. He proposed to strengthen the </w:t>
      </w:r>
      <w:r w:rsidR="00371F17" w:rsidRPr="00656CCB">
        <w:rPr>
          <w:lang w:val="en-US"/>
        </w:rPr>
        <w:t>pupil’s capacity for</w:t>
      </w:r>
      <w:r w:rsidR="003E5B10" w:rsidRPr="00656CCB">
        <w:rPr>
          <w:lang w:val="en-US"/>
        </w:rPr>
        <w:t xml:space="preserve"> independent </w:t>
      </w:r>
      <w:r w:rsidR="00C31767" w:rsidRPr="00656CCB">
        <w:rPr>
          <w:lang w:val="en-US"/>
        </w:rPr>
        <w:t>judgment</w:t>
      </w:r>
      <w:r w:rsidR="003E5B10" w:rsidRPr="00656CCB">
        <w:rPr>
          <w:lang w:val="en-US"/>
        </w:rPr>
        <w:t xml:space="preserve"> </w:t>
      </w:r>
      <w:r w:rsidR="00371F17" w:rsidRPr="00656CCB">
        <w:rPr>
          <w:lang w:val="en-US"/>
        </w:rPr>
        <w:t xml:space="preserve">by a pedagogical approach that relied on both </w:t>
      </w:r>
      <w:r w:rsidR="00EE752B" w:rsidRPr="00656CCB">
        <w:rPr>
          <w:lang w:val="en-US"/>
        </w:rPr>
        <w:t xml:space="preserve">traditional lectures and more active teaching methods. </w:t>
      </w:r>
    </w:p>
    <w:p w:rsidR="00A51333" w:rsidRPr="00656CCB" w:rsidRDefault="00EE752B" w:rsidP="005D4A50">
      <w:pPr>
        <w:spacing w:after="0" w:line="480" w:lineRule="auto"/>
        <w:ind w:firstLine="708"/>
        <w:rPr>
          <w:lang w:val="en-US"/>
        </w:rPr>
      </w:pPr>
      <w:r w:rsidRPr="00656CCB">
        <w:rPr>
          <w:lang w:val="en-US"/>
        </w:rPr>
        <w:lastRenderedPageBreak/>
        <w:t>H</w:t>
      </w:r>
      <w:r w:rsidR="003E5B10" w:rsidRPr="00656CCB">
        <w:rPr>
          <w:lang w:val="en-US"/>
        </w:rPr>
        <w:t xml:space="preserve">e also described </w:t>
      </w:r>
      <w:r w:rsidRPr="00656CCB">
        <w:rPr>
          <w:lang w:val="en-US"/>
        </w:rPr>
        <w:t>the Mengerian perspective on political economy such as it was in 1875</w:t>
      </w:r>
      <w:r w:rsidR="003E5B10" w:rsidRPr="00656CCB">
        <w:rPr>
          <w:lang w:val="en-US"/>
        </w:rPr>
        <w:t xml:space="preserve">. He </w:t>
      </w:r>
      <w:r w:rsidRPr="00656CCB">
        <w:rPr>
          <w:lang w:val="en-US"/>
        </w:rPr>
        <w:t>described the field as</w:t>
      </w:r>
      <w:r w:rsidR="003E5B10" w:rsidRPr="00656CCB">
        <w:rPr>
          <w:lang w:val="en-US"/>
        </w:rPr>
        <w:t xml:space="preserve"> broadly divided into two </w:t>
      </w:r>
      <w:r w:rsidRPr="00656CCB">
        <w:rPr>
          <w:lang w:val="en-US"/>
        </w:rPr>
        <w:t>camps</w:t>
      </w:r>
      <w:r w:rsidR="00FF05EA" w:rsidRPr="00656CCB">
        <w:rPr>
          <w:lang w:val="en-US"/>
        </w:rPr>
        <w:t>. The first camp consist</w:t>
      </w:r>
      <w:r w:rsidR="00D24D8B" w:rsidRPr="00656CCB">
        <w:rPr>
          <w:lang w:val="en-US"/>
        </w:rPr>
        <w:t>ed</w:t>
      </w:r>
      <w:r w:rsidR="00FF05EA" w:rsidRPr="00656CCB">
        <w:rPr>
          <w:lang w:val="en-US"/>
        </w:rPr>
        <w:t xml:space="preserve"> of economists who</w:t>
      </w:r>
      <w:r w:rsidRPr="00656CCB">
        <w:rPr>
          <w:lang w:val="en-US"/>
        </w:rPr>
        <w:t xml:space="preserve"> argue</w:t>
      </w:r>
      <w:r w:rsidR="00D24D8B" w:rsidRPr="00656CCB">
        <w:rPr>
          <w:lang w:val="en-US"/>
        </w:rPr>
        <w:t>d</w:t>
      </w:r>
      <w:r w:rsidRPr="00656CCB">
        <w:rPr>
          <w:lang w:val="en-US"/>
        </w:rPr>
        <w:t xml:space="preserve"> that the unfettered pursuit of each </w:t>
      </w:r>
      <w:r w:rsidR="003E5B10" w:rsidRPr="00656CCB">
        <w:rPr>
          <w:lang w:val="en-US"/>
        </w:rPr>
        <w:t>individual</w:t>
      </w:r>
      <w:r w:rsidRPr="00656CCB">
        <w:rPr>
          <w:lang w:val="en-US"/>
        </w:rPr>
        <w:t>’s</w:t>
      </w:r>
      <w:r w:rsidR="003E5B10" w:rsidRPr="00656CCB">
        <w:rPr>
          <w:lang w:val="en-US"/>
        </w:rPr>
        <w:t xml:space="preserve"> economic self-interest </w:t>
      </w:r>
      <w:r w:rsidRPr="00656CCB">
        <w:rPr>
          <w:lang w:val="en-US"/>
        </w:rPr>
        <w:t xml:space="preserve">leads </w:t>
      </w:r>
      <w:r w:rsidR="001722AC" w:rsidRPr="00656CCB">
        <w:rPr>
          <w:lang w:val="en-US"/>
        </w:rPr>
        <w:t>to the best result</w:t>
      </w:r>
      <w:r w:rsidRPr="00656CCB">
        <w:rPr>
          <w:lang w:val="en-US"/>
        </w:rPr>
        <w:t>s</w:t>
      </w:r>
      <w:r w:rsidR="001722AC" w:rsidRPr="00656CCB">
        <w:rPr>
          <w:lang w:val="en-US"/>
        </w:rPr>
        <w:t xml:space="preserve"> and </w:t>
      </w:r>
      <w:r w:rsidRPr="00656CCB">
        <w:rPr>
          <w:lang w:val="en-US"/>
        </w:rPr>
        <w:t>accords</w:t>
      </w:r>
      <w:r w:rsidR="001722AC" w:rsidRPr="00656CCB">
        <w:rPr>
          <w:lang w:val="en-US"/>
        </w:rPr>
        <w:t xml:space="preserve"> with </w:t>
      </w:r>
      <w:r w:rsidR="002F3F34" w:rsidRPr="00656CCB">
        <w:rPr>
          <w:lang w:val="en-US"/>
        </w:rPr>
        <w:t xml:space="preserve">the </w:t>
      </w:r>
      <w:r w:rsidRPr="00656CCB">
        <w:rPr>
          <w:lang w:val="en-US"/>
        </w:rPr>
        <w:t xml:space="preserve">general public </w:t>
      </w:r>
      <w:r w:rsidR="00FF05EA" w:rsidRPr="00656CCB">
        <w:rPr>
          <w:lang w:val="en-US"/>
        </w:rPr>
        <w:t>interest</w:t>
      </w:r>
      <w:r w:rsidR="001722AC" w:rsidRPr="00656CCB">
        <w:rPr>
          <w:lang w:val="en-US"/>
        </w:rPr>
        <w:t>.</w:t>
      </w:r>
      <w:r w:rsidR="003E5B10" w:rsidRPr="00656CCB">
        <w:rPr>
          <w:lang w:val="en-US"/>
        </w:rPr>
        <w:t xml:space="preserve"> </w:t>
      </w:r>
      <w:r w:rsidR="00FF05EA" w:rsidRPr="00656CCB">
        <w:rPr>
          <w:lang w:val="en-US"/>
        </w:rPr>
        <w:t>The second camp consist</w:t>
      </w:r>
      <w:r w:rsidR="00D24D8B" w:rsidRPr="00656CCB">
        <w:rPr>
          <w:lang w:val="en-US"/>
        </w:rPr>
        <w:t>ed</w:t>
      </w:r>
      <w:r w:rsidR="00FF05EA" w:rsidRPr="00656CCB">
        <w:rPr>
          <w:lang w:val="en-US"/>
        </w:rPr>
        <w:t xml:space="preserve"> of economists who</w:t>
      </w:r>
      <w:r w:rsidRPr="00656CCB">
        <w:rPr>
          <w:lang w:val="en-US"/>
        </w:rPr>
        <w:t xml:space="preserve"> argue</w:t>
      </w:r>
      <w:r w:rsidR="00D24D8B" w:rsidRPr="00656CCB">
        <w:rPr>
          <w:lang w:val="en-US"/>
        </w:rPr>
        <w:t>d</w:t>
      </w:r>
      <w:r w:rsidRPr="00656CCB">
        <w:rPr>
          <w:lang w:val="en-US"/>
        </w:rPr>
        <w:t xml:space="preserve"> </w:t>
      </w:r>
      <w:r w:rsidR="003E5B10" w:rsidRPr="00656CCB">
        <w:rPr>
          <w:lang w:val="en-US"/>
        </w:rPr>
        <w:t>that</w:t>
      </w:r>
      <w:r w:rsidRPr="00656CCB">
        <w:rPr>
          <w:lang w:val="en-US"/>
        </w:rPr>
        <w:t xml:space="preserve"> the free pursuit of self-interest can, in some cases, manifest consequences contrary to </w:t>
      </w:r>
      <w:r w:rsidR="00FF05EA" w:rsidRPr="00656CCB">
        <w:rPr>
          <w:lang w:val="en-US"/>
        </w:rPr>
        <w:t xml:space="preserve">the general </w:t>
      </w:r>
      <w:r w:rsidRPr="00656CCB">
        <w:rPr>
          <w:lang w:val="en-US"/>
        </w:rPr>
        <w:t xml:space="preserve">public </w:t>
      </w:r>
      <w:r w:rsidR="00FF05EA" w:rsidRPr="00656CCB">
        <w:rPr>
          <w:lang w:val="en-US"/>
        </w:rPr>
        <w:t>interest</w:t>
      </w:r>
      <w:r w:rsidRPr="00656CCB">
        <w:rPr>
          <w:lang w:val="en-US"/>
        </w:rPr>
        <w:t>.</w:t>
      </w:r>
      <w:r w:rsidR="00FF05EA" w:rsidRPr="00656CCB">
        <w:rPr>
          <w:lang w:val="en-US"/>
        </w:rPr>
        <w:t xml:space="preserve"> Menger claim</w:t>
      </w:r>
      <w:r w:rsidR="00361968" w:rsidRPr="00656CCB">
        <w:rPr>
          <w:lang w:val="en-US"/>
        </w:rPr>
        <w:t>ed</w:t>
      </w:r>
      <w:r w:rsidR="00FF05EA" w:rsidRPr="00656CCB">
        <w:rPr>
          <w:lang w:val="en-US"/>
        </w:rPr>
        <w:t xml:space="preserve"> that the terms </w:t>
      </w:r>
      <w:r w:rsidR="00361968" w:rsidRPr="00656CCB">
        <w:rPr>
          <w:lang w:val="en-US"/>
        </w:rPr>
        <w:t>“</w:t>
      </w:r>
      <w:r w:rsidR="00FF05EA" w:rsidRPr="00656CCB">
        <w:rPr>
          <w:lang w:val="en-US"/>
        </w:rPr>
        <w:t>free-traders</w:t>
      </w:r>
      <w:r w:rsidR="00361968" w:rsidRPr="00656CCB">
        <w:rPr>
          <w:lang w:val="en-US"/>
        </w:rPr>
        <w:t>”</w:t>
      </w:r>
      <w:r w:rsidR="00FF05EA" w:rsidRPr="00656CCB">
        <w:rPr>
          <w:lang w:val="en-US"/>
        </w:rPr>
        <w:t xml:space="preserve"> and </w:t>
      </w:r>
      <w:r w:rsidR="00361968" w:rsidRPr="00656CCB">
        <w:rPr>
          <w:lang w:val="en-US"/>
        </w:rPr>
        <w:t>“</w:t>
      </w:r>
      <w:r w:rsidR="00FF05EA" w:rsidRPr="00656CCB">
        <w:rPr>
          <w:lang w:val="en-US"/>
        </w:rPr>
        <w:t>protectionists</w:t>
      </w:r>
      <w:r w:rsidR="00361968" w:rsidRPr="00656CCB">
        <w:rPr>
          <w:lang w:val="en-US"/>
        </w:rPr>
        <w:t>”</w:t>
      </w:r>
      <w:r w:rsidR="00FF05EA" w:rsidRPr="00656CCB">
        <w:rPr>
          <w:lang w:val="en-US"/>
        </w:rPr>
        <w:t xml:space="preserve"> </w:t>
      </w:r>
      <w:r w:rsidR="00D24D8B" w:rsidRPr="00656CCB">
        <w:rPr>
          <w:lang w:val="en-US"/>
        </w:rPr>
        <w:t>we</w:t>
      </w:r>
      <w:r w:rsidR="00FF05EA" w:rsidRPr="00656CCB">
        <w:rPr>
          <w:lang w:val="en-US"/>
        </w:rPr>
        <w:t>re incomplete and incorrect.</w:t>
      </w:r>
      <w:r w:rsidRPr="00656CCB">
        <w:rPr>
          <w:lang w:val="en-US"/>
        </w:rPr>
        <w:t xml:space="preserve"> More appropriate epithets for each group, Menger argued, would be “</w:t>
      </w:r>
      <w:r w:rsidR="003E5B10" w:rsidRPr="00656CCB">
        <w:rPr>
          <w:lang w:val="en-US"/>
        </w:rPr>
        <w:t>individualists</w:t>
      </w:r>
      <w:r w:rsidRPr="00656CCB">
        <w:rPr>
          <w:lang w:val="en-US"/>
        </w:rPr>
        <w:t>”</w:t>
      </w:r>
      <w:r w:rsidR="003E5B10" w:rsidRPr="00656CCB">
        <w:rPr>
          <w:lang w:val="en-US"/>
        </w:rPr>
        <w:t xml:space="preserve"> and </w:t>
      </w:r>
      <w:r w:rsidRPr="00656CCB">
        <w:rPr>
          <w:lang w:val="en-US"/>
        </w:rPr>
        <w:t>“</w:t>
      </w:r>
      <w:r w:rsidR="003E5B10" w:rsidRPr="00656CCB">
        <w:rPr>
          <w:lang w:val="en-US"/>
        </w:rPr>
        <w:t>ethicists.</w:t>
      </w:r>
      <w:r w:rsidRPr="00656CCB">
        <w:rPr>
          <w:lang w:val="en-US"/>
        </w:rPr>
        <w:t>”</w:t>
      </w:r>
      <w:r w:rsidR="003E5B10" w:rsidRPr="00656CCB">
        <w:rPr>
          <w:lang w:val="en-US"/>
        </w:rPr>
        <w:t xml:space="preserve"> </w:t>
      </w:r>
      <w:r w:rsidR="008902F2" w:rsidRPr="00656CCB">
        <w:rPr>
          <w:lang w:val="en-US"/>
        </w:rPr>
        <w:t xml:space="preserve">Individualists </w:t>
      </w:r>
      <w:r w:rsidR="00B52DDC" w:rsidRPr="00656CCB">
        <w:rPr>
          <w:lang w:val="en-US"/>
        </w:rPr>
        <w:t xml:space="preserve">thought </w:t>
      </w:r>
      <w:r w:rsidR="003E5B10" w:rsidRPr="00656CCB">
        <w:rPr>
          <w:lang w:val="en-US"/>
        </w:rPr>
        <w:t>one economic program</w:t>
      </w:r>
      <w:r w:rsidRPr="00656CCB">
        <w:rPr>
          <w:lang w:val="en-US"/>
        </w:rPr>
        <w:t>, which grants the state the role of mere spectator,</w:t>
      </w:r>
      <w:r w:rsidR="003E5B10" w:rsidRPr="00656CCB">
        <w:rPr>
          <w:lang w:val="en-US"/>
        </w:rPr>
        <w:t xml:space="preserve"> valid </w:t>
      </w:r>
      <w:r w:rsidRPr="00656CCB">
        <w:rPr>
          <w:lang w:val="en-US"/>
        </w:rPr>
        <w:t>for all times and places</w:t>
      </w:r>
      <w:r w:rsidR="008902F2" w:rsidRPr="00656CCB">
        <w:rPr>
          <w:lang w:val="en-US"/>
        </w:rPr>
        <w:t>. Ethicists base</w:t>
      </w:r>
      <w:r w:rsidR="00B52DDC" w:rsidRPr="00656CCB">
        <w:rPr>
          <w:lang w:val="en-US"/>
        </w:rPr>
        <w:t>d</w:t>
      </w:r>
      <w:r w:rsidR="008902F2" w:rsidRPr="00656CCB">
        <w:rPr>
          <w:lang w:val="en-US"/>
        </w:rPr>
        <w:t xml:space="preserve"> their economic advice on the unique conditions of each country and grant</w:t>
      </w:r>
      <w:r w:rsidR="00B52DDC" w:rsidRPr="00656CCB">
        <w:rPr>
          <w:lang w:val="en-US"/>
        </w:rPr>
        <w:t>ed</w:t>
      </w:r>
      <w:r w:rsidR="008902F2" w:rsidRPr="00656CCB">
        <w:rPr>
          <w:lang w:val="en-US"/>
        </w:rPr>
        <w:t xml:space="preserve"> the state an active role in determining </w:t>
      </w:r>
      <w:r w:rsidR="002F2C56" w:rsidRPr="00656CCB">
        <w:rPr>
          <w:lang w:val="en-US"/>
        </w:rPr>
        <w:t>economic</w:t>
      </w:r>
      <w:r w:rsidR="008902F2" w:rsidRPr="00656CCB">
        <w:rPr>
          <w:lang w:val="en-US"/>
        </w:rPr>
        <w:t xml:space="preserve"> policy. </w:t>
      </w:r>
      <w:r w:rsidR="003E5B10" w:rsidRPr="00656CCB">
        <w:rPr>
          <w:lang w:val="en-US"/>
        </w:rPr>
        <w:t>Menger describe</w:t>
      </w:r>
      <w:r w:rsidR="008902F2" w:rsidRPr="00656CCB">
        <w:rPr>
          <w:lang w:val="en-US"/>
        </w:rPr>
        <w:t>d</w:t>
      </w:r>
      <w:r w:rsidR="00DC48A2" w:rsidRPr="00656CCB">
        <w:rPr>
          <w:lang w:val="en-US"/>
        </w:rPr>
        <w:t xml:space="preserve"> himself as a </w:t>
      </w:r>
      <w:r w:rsidR="002F2C56" w:rsidRPr="00656CCB">
        <w:rPr>
          <w:lang w:val="en-US"/>
        </w:rPr>
        <w:t>“</w:t>
      </w:r>
      <w:r w:rsidR="00DC48A2" w:rsidRPr="00656CCB">
        <w:rPr>
          <w:lang w:val="en-US"/>
        </w:rPr>
        <w:t>moderate ethicist</w:t>
      </w:r>
      <w:r w:rsidR="00361968" w:rsidRPr="00656CCB">
        <w:rPr>
          <w:lang w:val="en-US"/>
        </w:rPr>
        <w:t>.</w:t>
      </w:r>
      <w:r w:rsidR="002F2C56" w:rsidRPr="00656CCB">
        <w:rPr>
          <w:lang w:val="en-US"/>
        </w:rPr>
        <w:t>”</w:t>
      </w:r>
      <w:r w:rsidR="00A51333" w:rsidRPr="00656CCB">
        <w:rPr>
          <w:lang w:val="en-US"/>
        </w:rPr>
        <w:t xml:space="preserve"> </w:t>
      </w:r>
      <w:r w:rsidR="00D24D8B" w:rsidRPr="00656CCB">
        <w:rPr>
          <w:lang w:val="en-US"/>
        </w:rPr>
        <w:t xml:space="preserve">According to Karl, </w:t>
      </w:r>
      <w:r w:rsidR="00A51333" w:rsidRPr="00656CCB">
        <w:rPr>
          <w:lang w:val="en-US"/>
        </w:rPr>
        <w:t xml:space="preserve">Franz </w:t>
      </w:r>
      <w:r w:rsidR="00874C56" w:rsidRPr="00656CCB">
        <w:rPr>
          <w:lang w:val="en-US"/>
        </w:rPr>
        <w:t>Joseph</w:t>
      </w:r>
      <w:r w:rsidR="00A51333" w:rsidRPr="00656CCB">
        <w:rPr>
          <w:lang w:val="en-US"/>
        </w:rPr>
        <w:t xml:space="preserve"> agreed to Menger’s appointment as his son’s teacher </w:t>
      </w:r>
      <w:r w:rsidR="005D4A50" w:rsidRPr="00656CCB">
        <w:rPr>
          <w:lang w:val="en-US"/>
        </w:rPr>
        <w:t>in October 1875.</w:t>
      </w:r>
      <w:r w:rsidR="00A51333" w:rsidRPr="00656CCB">
        <w:rPr>
          <w:lang w:val="en-US"/>
        </w:rPr>
        <w:t xml:space="preserve"> </w:t>
      </w:r>
    </w:p>
    <w:p w:rsidR="003758AF" w:rsidRPr="00656CCB" w:rsidRDefault="00545376" w:rsidP="005D4A50">
      <w:pPr>
        <w:spacing w:after="0" w:line="480" w:lineRule="auto"/>
        <w:ind w:firstLine="708"/>
        <w:rPr>
          <w:lang w:val="en-US"/>
        </w:rPr>
      </w:pPr>
      <w:r w:rsidRPr="00656CCB">
        <w:rPr>
          <w:lang w:val="en-US"/>
        </w:rPr>
        <w:t xml:space="preserve">Menger’s first lesson with </w:t>
      </w:r>
      <w:r w:rsidR="0021370A" w:rsidRPr="00656CCB">
        <w:rPr>
          <w:lang w:val="en-US"/>
        </w:rPr>
        <w:t xml:space="preserve">Rudolf took place </w:t>
      </w:r>
      <w:r w:rsidRPr="00656CCB">
        <w:rPr>
          <w:lang w:val="en-US"/>
        </w:rPr>
        <w:t>on January 3, 1876</w:t>
      </w:r>
      <w:r w:rsidR="002F3F34" w:rsidRPr="00656CCB">
        <w:rPr>
          <w:lang w:val="en-US"/>
        </w:rPr>
        <w:t>, according to Karl</w:t>
      </w:r>
      <w:r w:rsidRPr="00656CCB">
        <w:rPr>
          <w:lang w:val="en-US"/>
        </w:rPr>
        <w:t xml:space="preserve">. </w:t>
      </w:r>
      <w:r w:rsidR="0010787B" w:rsidRPr="00656CCB">
        <w:rPr>
          <w:lang w:val="en-US"/>
        </w:rPr>
        <w:t xml:space="preserve">Menger was free to plan </w:t>
      </w:r>
      <w:r w:rsidR="00CF2798" w:rsidRPr="00656CCB">
        <w:rPr>
          <w:lang w:val="en-US"/>
        </w:rPr>
        <w:t>his courses without interference from Imperial authorities</w:t>
      </w:r>
      <w:r w:rsidR="002F3F34" w:rsidRPr="00656CCB">
        <w:rPr>
          <w:lang w:val="en-US"/>
        </w:rPr>
        <w:t>, but his</w:t>
      </w:r>
      <w:r w:rsidR="007A639A" w:rsidRPr="00656CCB">
        <w:rPr>
          <w:lang w:val="en-US"/>
        </w:rPr>
        <w:t xml:space="preserve"> duties were </w:t>
      </w:r>
      <w:r w:rsidR="002748C7" w:rsidRPr="00656CCB">
        <w:rPr>
          <w:lang w:val="en-US"/>
        </w:rPr>
        <w:t>time-consuming</w:t>
      </w:r>
      <w:r w:rsidR="007A639A" w:rsidRPr="00656CCB">
        <w:rPr>
          <w:lang w:val="en-US"/>
        </w:rPr>
        <w:t>. C</w:t>
      </w:r>
      <w:r w:rsidR="002748C7" w:rsidRPr="00656CCB">
        <w:rPr>
          <w:lang w:val="en-US"/>
        </w:rPr>
        <w:t>lasses</w:t>
      </w:r>
      <w:r w:rsidR="0074663A" w:rsidRPr="00656CCB">
        <w:rPr>
          <w:lang w:val="en-US"/>
        </w:rPr>
        <w:t xml:space="preserve"> lasted for</w:t>
      </w:r>
      <w:r w:rsidR="007A639A" w:rsidRPr="00656CCB">
        <w:rPr>
          <w:lang w:val="en-US"/>
        </w:rPr>
        <w:t xml:space="preserve"> two hours in the morning, </w:t>
      </w:r>
      <w:r w:rsidR="002748C7" w:rsidRPr="00656CCB">
        <w:rPr>
          <w:lang w:val="en-US"/>
        </w:rPr>
        <w:t xml:space="preserve">five </w:t>
      </w:r>
      <w:r w:rsidR="007A639A" w:rsidRPr="00656CCB">
        <w:rPr>
          <w:lang w:val="en-US"/>
        </w:rPr>
        <w:t xml:space="preserve">days </w:t>
      </w:r>
      <w:r w:rsidR="002748C7" w:rsidRPr="00656CCB">
        <w:rPr>
          <w:lang w:val="en-US"/>
        </w:rPr>
        <w:t>a week</w:t>
      </w:r>
      <w:r w:rsidR="007A639A" w:rsidRPr="00656CCB">
        <w:rPr>
          <w:lang w:val="en-US"/>
        </w:rPr>
        <w:t xml:space="preserve">, and another hour in the afternoon, </w:t>
      </w:r>
      <w:r w:rsidR="002748C7" w:rsidRPr="00656CCB">
        <w:rPr>
          <w:lang w:val="en-US"/>
        </w:rPr>
        <w:t>twice a week</w:t>
      </w:r>
      <w:r w:rsidR="007A639A" w:rsidRPr="00656CCB">
        <w:rPr>
          <w:lang w:val="en-US"/>
        </w:rPr>
        <w:t xml:space="preserve">. </w:t>
      </w:r>
      <w:r w:rsidR="0074663A" w:rsidRPr="00656CCB">
        <w:rPr>
          <w:lang w:val="en-US"/>
        </w:rPr>
        <w:t xml:space="preserve">During teaching sessions, Menger was alone with Rudolf, while a squire waited in an adjoining room. </w:t>
      </w:r>
      <w:r w:rsidR="007A639A" w:rsidRPr="00656CCB">
        <w:rPr>
          <w:lang w:val="en-US"/>
        </w:rPr>
        <w:t>The first half of every morning session was dedicated to Menger’s lecture and the second half to Rudolf’s recitation of, and commentary upon, said lecture.</w:t>
      </w:r>
      <w:r w:rsidR="00331B72" w:rsidRPr="00656CCB">
        <w:rPr>
          <w:rStyle w:val="FootnoteReference"/>
          <w:lang w:val="en-US"/>
        </w:rPr>
        <w:footnoteReference w:id="47"/>
      </w:r>
      <w:r w:rsidR="00A27EBB" w:rsidRPr="00656CCB">
        <w:rPr>
          <w:lang w:val="en-US"/>
        </w:rPr>
        <w:t xml:space="preserve"> </w:t>
      </w:r>
      <w:r w:rsidR="003758AF" w:rsidRPr="00656CCB">
        <w:rPr>
          <w:lang w:val="en-US"/>
        </w:rPr>
        <w:t xml:space="preserve">The </w:t>
      </w:r>
      <w:r w:rsidR="00D2452C" w:rsidRPr="00656CCB">
        <w:rPr>
          <w:lang w:val="en-US"/>
        </w:rPr>
        <w:t xml:space="preserve">first </w:t>
      </w:r>
      <w:r w:rsidR="003758AF" w:rsidRPr="00656CCB">
        <w:rPr>
          <w:lang w:val="en-US"/>
        </w:rPr>
        <w:t xml:space="preserve">course finished in May 1876, followed by a month </w:t>
      </w:r>
      <w:r w:rsidR="003758AF" w:rsidRPr="00656CCB">
        <w:rPr>
          <w:lang w:val="en-US"/>
        </w:rPr>
        <w:lastRenderedPageBreak/>
        <w:t>of review</w:t>
      </w:r>
      <w:r w:rsidR="00D2452C" w:rsidRPr="00656CCB">
        <w:rPr>
          <w:lang w:val="en-US"/>
        </w:rPr>
        <w:t>. The</w:t>
      </w:r>
      <w:r w:rsidR="003758AF" w:rsidRPr="00656CCB">
        <w:rPr>
          <w:lang w:val="en-US"/>
        </w:rPr>
        <w:t xml:space="preserve"> exam </w:t>
      </w:r>
      <w:r w:rsidR="00D2452C" w:rsidRPr="00656CCB">
        <w:rPr>
          <w:lang w:val="en-US"/>
        </w:rPr>
        <w:t xml:space="preserve">was held </w:t>
      </w:r>
      <w:r w:rsidR="003758AF" w:rsidRPr="00656CCB">
        <w:rPr>
          <w:lang w:val="en-US"/>
        </w:rPr>
        <w:t xml:space="preserve">on </w:t>
      </w:r>
      <w:r w:rsidR="00F91AF2">
        <w:rPr>
          <w:lang w:val="en-US"/>
        </w:rPr>
        <w:t xml:space="preserve">June 26, 1876, </w:t>
      </w:r>
      <w:r w:rsidR="003758AF" w:rsidRPr="00656CCB">
        <w:rPr>
          <w:lang w:val="en-US"/>
        </w:rPr>
        <w:t>in the presence of the Emperor</w:t>
      </w:r>
      <w:r w:rsidR="00F91AF2">
        <w:rPr>
          <w:lang w:val="en-US"/>
        </w:rPr>
        <w:t>, and</w:t>
      </w:r>
      <w:r w:rsidR="003758AF" w:rsidRPr="00656CCB">
        <w:rPr>
          <w:lang w:val="en-US"/>
        </w:rPr>
        <w:t xml:space="preserve"> was very successful</w:t>
      </w:r>
      <w:r w:rsidR="00D2452C" w:rsidRPr="00656CCB">
        <w:rPr>
          <w:lang w:val="en-US"/>
        </w:rPr>
        <w:t>, as Menger noted in his diary.</w:t>
      </w:r>
    </w:p>
    <w:p w:rsidR="002F2C56" w:rsidRPr="00656CCB" w:rsidRDefault="000E7384" w:rsidP="00A75BB0">
      <w:pPr>
        <w:spacing w:after="0" w:line="480" w:lineRule="auto"/>
        <w:ind w:firstLine="708"/>
        <w:rPr>
          <w:lang w:val="en-US"/>
        </w:rPr>
      </w:pPr>
      <w:r w:rsidRPr="00656CCB">
        <w:rPr>
          <w:lang w:val="en-US"/>
        </w:rPr>
        <w:t xml:space="preserve">As a student, </w:t>
      </w:r>
      <w:r w:rsidR="0074663A" w:rsidRPr="00656CCB">
        <w:rPr>
          <w:lang w:val="en-US"/>
        </w:rPr>
        <w:t>Menger</w:t>
      </w:r>
      <w:r w:rsidR="00CF2798" w:rsidRPr="00656CCB">
        <w:rPr>
          <w:lang w:val="en-US"/>
        </w:rPr>
        <w:t xml:space="preserve"> described Rudolf</w:t>
      </w:r>
      <w:r w:rsidR="0074663A" w:rsidRPr="00656CCB">
        <w:rPr>
          <w:lang w:val="en-US"/>
        </w:rPr>
        <w:t>, who was apparently quite interested in political economy,</w:t>
      </w:r>
      <w:r w:rsidR="00CF2798" w:rsidRPr="00656CCB">
        <w:rPr>
          <w:lang w:val="en-US"/>
        </w:rPr>
        <w:t xml:space="preserve"> as </w:t>
      </w:r>
      <w:r w:rsidR="0074663A" w:rsidRPr="00656CCB">
        <w:rPr>
          <w:lang w:val="en-US"/>
        </w:rPr>
        <w:t xml:space="preserve">a quick learner, </w:t>
      </w:r>
      <w:r w:rsidR="00CF2798" w:rsidRPr="00656CCB">
        <w:rPr>
          <w:lang w:val="en-US"/>
        </w:rPr>
        <w:t xml:space="preserve">talented, innovative, </w:t>
      </w:r>
      <w:r w:rsidRPr="00656CCB">
        <w:rPr>
          <w:lang w:val="en-US"/>
        </w:rPr>
        <w:t xml:space="preserve">diligent, </w:t>
      </w:r>
      <w:r w:rsidR="00CF2798" w:rsidRPr="00656CCB">
        <w:rPr>
          <w:lang w:val="en-US"/>
        </w:rPr>
        <w:t xml:space="preserve">and </w:t>
      </w:r>
      <w:r w:rsidR="0074663A" w:rsidRPr="00656CCB">
        <w:rPr>
          <w:lang w:val="en-US"/>
        </w:rPr>
        <w:t>in possession of</w:t>
      </w:r>
      <w:r w:rsidR="00CF2798" w:rsidRPr="00656CCB">
        <w:rPr>
          <w:lang w:val="en-US"/>
        </w:rPr>
        <w:t xml:space="preserve"> a good memory, but also as restless and diffuse. </w:t>
      </w:r>
      <w:r w:rsidRPr="00656CCB">
        <w:rPr>
          <w:lang w:val="en-US"/>
        </w:rPr>
        <w:t>As a person, he described Rudolf as mature and kind-hearted, though he disapproved of Rudolf’s belief in</w:t>
      </w:r>
      <w:r w:rsidR="002946A5" w:rsidRPr="00656CCB">
        <w:rPr>
          <w:lang w:val="en-US"/>
        </w:rPr>
        <w:t xml:space="preserve"> egoism, according to which</w:t>
      </w:r>
      <w:r w:rsidRPr="00656CCB">
        <w:rPr>
          <w:lang w:val="en-US"/>
        </w:rPr>
        <w:t xml:space="preserve"> self-interest</w:t>
      </w:r>
      <w:r w:rsidR="009E5FC8" w:rsidRPr="00656CCB">
        <w:rPr>
          <w:lang w:val="en-US"/>
        </w:rPr>
        <w:t xml:space="preserve"> </w:t>
      </w:r>
      <w:r w:rsidR="00047DB6" w:rsidRPr="00656CCB">
        <w:rPr>
          <w:lang w:val="en-US"/>
        </w:rPr>
        <w:t>i</w:t>
      </w:r>
      <w:r w:rsidR="009E5FC8" w:rsidRPr="00656CCB">
        <w:rPr>
          <w:lang w:val="en-US"/>
        </w:rPr>
        <w:t xml:space="preserve">s the sole driving force of human </w:t>
      </w:r>
      <w:r w:rsidR="00A75BB0" w:rsidRPr="00656CCB">
        <w:rPr>
          <w:lang w:val="en-US"/>
        </w:rPr>
        <w:t>behavior</w:t>
      </w:r>
      <w:r w:rsidR="00A75BB0">
        <w:rPr>
          <w:lang w:val="en-US"/>
        </w:rPr>
        <w:t xml:space="preserve"> – </w:t>
      </w:r>
      <w:r w:rsidR="009E5FC8" w:rsidRPr="00656CCB">
        <w:rPr>
          <w:lang w:val="en-US"/>
        </w:rPr>
        <w:t>commenting</w:t>
      </w:r>
      <w:r w:rsidRPr="00656CCB">
        <w:rPr>
          <w:lang w:val="en-US"/>
        </w:rPr>
        <w:t xml:space="preserve">, however, </w:t>
      </w:r>
      <w:r w:rsidR="009E5FC8" w:rsidRPr="00656CCB">
        <w:rPr>
          <w:lang w:val="en-US"/>
        </w:rPr>
        <w:t>that this attitude would</w:t>
      </w:r>
      <w:r w:rsidRPr="00656CCB">
        <w:rPr>
          <w:lang w:val="en-US"/>
        </w:rPr>
        <w:t xml:space="preserve"> </w:t>
      </w:r>
      <w:r w:rsidR="009E5FC8" w:rsidRPr="00656CCB">
        <w:rPr>
          <w:lang w:val="en-US"/>
        </w:rPr>
        <w:t xml:space="preserve">be helpful </w:t>
      </w:r>
      <w:r w:rsidRPr="00656CCB">
        <w:rPr>
          <w:lang w:val="en-US"/>
        </w:rPr>
        <w:t>in</w:t>
      </w:r>
      <w:r w:rsidR="009E5FC8" w:rsidRPr="00656CCB">
        <w:rPr>
          <w:lang w:val="en-US"/>
        </w:rPr>
        <w:t xml:space="preserve"> understanding economics.</w:t>
      </w:r>
      <w:r w:rsidR="00DA2420" w:rsidRPr="00656CCB">
        <w:rPr>
          <w:lang w:val="en-US"/>
        </w:rPr>
        <w:t xml:space="preserve"> He also not</w:t>
      </w:r>
      <w:r w:rsidR="00506D80" w:rsidRPr="00656CCB">
        <w:rPr>
          <w:lang w:val="en-US"/>
        </w:rPr>
        <w:t>e</w:t>
      </w:r>
      <w:r w:rsidRPr="00656CCB">
        <w:rPr>
          <w:lang w:val="en-US"/>
        </w:rPr>
        <w:t>d</w:t>
      </w:r>
      <w:r w:rsidR="00DA2420" w:rsidRPr="00656CCB">
        <w:rPr>
          <w:lang w:val="en-US"/>
        </w:rPr>
        <w:t xml:space="preserve"> Rudolf’s </w:t>
      </w:r>
      <w:r w:rsidR="00506D80" w:rsidRPr="00656CCB">
        <w:rPr>
          <w:lang w:val="en-US"/>
        </w:rPr>
        <w:t xml:space="preserve">liberal </w:t>
      </w:r>
      <w:r w:rsidR="00DA2420" w:rsidRPr="00656CCB">
        <w:rPr>
          <w:lang w:val="en-US"/>
        </w:rPr>
        <w:t>political views.</w:t>
      </w:r>
      <w:r w:rsidR="00A81AF9" w:rsidRPr="00656CCB">
        <w:rPr>
          <w:rStyle w:val="FootnoteReference"/>
          <w:lang w:val="en-US"/>
        </w:rPr>
        <w:footnoteReference w:id="48"/>
      </w:r>
      <w:r w:rsidR="00DA2420" w:rsidRPr="00656CCB">
        <w:rPr>
          <w:lang w:val="en-US"/>
        </w:rPr>
        <w:t xml:space="preserve"> From </w:t>
      </w:r>
      <w:r w:rsidR="003758AF" w:rsidRPr="00656CCB">
        <w:rPr>
          <w:lang w:val="en-US"/>
        </w:rPr>
        <w:t>early in his tenure</w:t>
      </w:r>
      <w:r w:rsidR="00DA2420" w:rsidRPr="00656CCB">
        <w:rPr>
          <w:lang w:val="en-US"/>
        </w:rPr>
        <w:t xml:space="preserve">, </w:t>
      </w:r>
      <w:r w:rsidR="003758AF" w:rsidRPr="00656CCB">
        <w:rPr>
          <w:lang w:val="en-US"/>
        </w:rPr>
        <w:t>Menger</w:t>
      </w:r>
      <w:r w:rsidR="00DA2420" w:rsidRPr="00656CCB">
        <w:rPr>
          <w:lang w:val="en-US"/>
        </w:rPr>
        <w:t xml:space="preserve"> </w:t>
      </w:r>
      <w:r w:rsidR="003758AF" w:rsidRPr="00656CCB">
        <w:rPr>
          <w:lang w:val="en-US"/>
        </w:rPr>
        <w:t>was</w:t>
      </w:r>
      <w:r w:rsidR="00DA2420" w:rsidRPr="00656CCB">
        <w:rPr>
          <w:lang w:val="en-US"/>
        </w:rPr>
        <w:t xml:space="preserve"> regularly</w:t>
      </w:r>
      <w:r w:rsidR="00D2452C" w:rsidRPr="00656CCB">
        <w:rPr>
          <w:lang w:val="en-US"/>
        </w:rPr>
        <w:t xml:space="preserve"> </w:t>
      </w:r>
      <w:r w:rsidR="00DA2420" w:rsidRPr="00656CCB">
        <w:rPr>
          <w:lang w:val="en-US"/>
        </w:rPr>
        <w:t xml:space="preserve">invited to dine with the </w:t>
      </w:r>
      <w:r w:rsidR="003B05EE" w:rsidRPr="00656CCB">
        <w:rPr>
          <w:lang w:val="en-US"/>
        </w:rPr>
        <w:t>Crown Prince</w:t>
      </w:r>
      <w:r w:rsidR="00DA2420" w:rsidRPr="00656CCB">
        <w:rPr>
          <w:lang w:val="en-US"/>
        </w:rPr>
        <w:t xml:space="preserve">. </w:t>
      </w:r>
    </w:p>
    <w:p w:rsidR="00B36C80" w:rsidRPr="00656CCB" w:rsidRDefault="00875830" w:rsidP="00875830">
      <w:pPr>
        <w:spacing w:after="0" w:line="480" w:lineRule="auto"/>
        <w:ind w:firstLine="709"/>
        <w:rPr>
          <w:lang w:val="en-US"/>
        </w:rPr>
      </w:pPr>
      <w:r w:rsidRPr="00656CCB">
        <w:rPr>
          <w:lang w:val="en-US"/>
        </w:rPr>
        <w:t xml:space="preserve">As Karl reports, </w:t>
      </w:r>
      <w:r w:rsidR="00D77C5C" w:rsidRPr="00656CCB">
        <w:rPr>
          <w:lang w:val="en-US"/>
        </w:rPr>
        <w:t xml:space="preserve">Menger spent </w:t>
      </w:r>
      <w:r w:rsidR="00D2452C" w:rsidRPr="00656CCB">
        <w:rPr>
          <w:lang w:val="en-US"/>
        </w:rPr>
        <w:t>part of the summer of 1876</w:t>
      </w:r>
      <w:r w:rsidR="00D77C5C" w:rsidRPr="00656CCB">
        <w:rPr>
          <w:lang w:val="en-US"/>
        </w:rPr>
        <w:t xml:space="preserve"> with Rudolf </w:t>
      </w:r>
      <w:r w:rsidR="00D2452C" w:rsidRPr="00656CCB">
        <w:rPr>
          <w:lang w:val="en-US"/>
        </w:rPr>
        <w:t>in the Upper Austrian spa town of</w:t>
      </w:r>
      <w:r w:rsidR="00D77C5C" w:rsidRPr="00656CCB">
        <w:rPr>
          <w:lang w:val="en-US"/>
        </w:rPr>
        <w:t xml:space="preserve"> Bad Ischl, before </w:t>
      </w:r>
      <w:r w:rsidR="00D2452C" w:rsidRPr="00656CCB">
        <w:rPr>
          <w:lang w:val="en-US"/>
        </w:rPr>
        <w:t>taking a month-long</w:t>
      </w:r>
      <w:r w:rsidR="00D77C5C" w:rsidRPr="00656CCB">
        <w:rPr>
          <w:lang w:val="en-US"/>
        </w:rPr>
        <w:t xml:space="preserve"> holiday. </w:t>
      </w:r>
      <w:r w:rsidR="00D2452C" w:rsidRPr="00656CCB">
        <w:rPr>
          <w:lang w:val="en-US"/>
        </w:rPr>
        <w:t>H</w:t>
      </w:r>
      <w:r w:rsidR="00D77C5C" w:rsidRPr="00656CCB">
        <w:rPr>
          <w:lang w:val="en-US"/>
        </w:rPr>
        <w:t>e</w:t>
      </w:r>
      <w:r w:rsidR="00D2452C" w:rsidRPr="00656CCB">
        <w:rPr>
          <w:lang w:val="en-US"/>
        </w:rPr>
        <w:t xml:space="preserve"> later</w:t>
      </w:r>
      <w:r w:rsidR="00D77C5C" w:rsidRPr="00656CCB">
        <w:rPr>
          <w:lang w:val="en-US"/>
        </w:rPr>
        <w:t xml:space="preserve"> joined Rudolf in Gödöllő</w:t>
      </w:r>
      <w:r w:rsidR="009666A9" w:rsidRPr="00656CCB">
        <w:rPr>
          <w:lang w:val="en-US"/>
        </w:rPr>
        <w:t>, at</w:t>
      </w:r>
      <w:r w:rsidR="00D2452C" w:rsidRPr="00656CCB">
        <w:rPr>
          <w:lang w:val="en-US"/>
        </w:rPr>
        <w:t xml:space="preserve"> the Imperial palace near Budapest, </w:t>
      </w:r>
      <w:r w:rsidR="00D77C5C" w:rsidRPr="00656CCB">
        <w:rPr>
          <w:lang w:val="en-US"/>
        </w:rPr>
        <w:t>to continu</w:t>
      </w:r>
      <w:r w:rsidR="00D2452C" w:rsidRPr="00656CCB">
        <w:rPr>
          <w:lang w:val="en-US"/>
        </w:rPr>
        <w:t>e</w:t>
      </w:r>
      <w:r w:rsidR="00D77C5C" w:rsidRPr="00656CCB">
        <w:rPr>
          <w:lang w:val="en-US"/>
        </w:rPr>
        <w:t xml:space="preserve"> classes</w:t>
      </w:r>
      <w:r w:rsidR="00D2452C" w:rsidRPr="00656CCB">
        <w:rPr>
          <w:lang w:val="en-US"/>
        </w:rPr>
        <w:t xml:space="preserve">. </w:t>
      </w:r>
      <w:r w:rsidR="002F3F34" w:rsidRPr="00656CCB">
        <w:rPr>
          <w:lang w:val="en-US"/>
        </w:rPr>
        <w:t xml:space="preserve">In his diary, </w:t>
      </w:r>
      <w:r w:rsidRPr="00656CCB">
        <w:rPr>
          <w:lang w:val="en-US"/>
        </w:rPr>
        <w:t>Menger</w:t>
      </w:r>
      <w:r w:rsidR="00D77C5C" w:rsidRPr="00656CCB">
        <w:rPr>
          <w:lang w:val="en-US"/>
        </w:rPr>
        <w:t xml:space="preserve"> described the stay in Gödöllő as pleasant. He </w:t>
      </w:r>
      <w:r w:rsidR="00B36C80" w:rsidRPr="00656CCB">
        <w:rPr>
          <w:lang w:val="en-US"/>
        </w:rPr>
        <w:t>e</w:t>
      </w:r>
      <w:r w:rsidR="00D77C5C" w:rsidRPr="00656CCB">
        <w:rPr>
          <w:lang w:val="en-US"/>
        </w:rPr>
        <w:t>njoyed the country life</w:t>
      </w:r>
      <w:r w:rsidR="00B36C80" w:rsidRPr="00656CCB">
        <w:rPr>
          <w:lang w:val="en-US"/>
        </w:rPr>
        <w:t xml:space="preserve">, was able to rest somewhat, and </w:t>
      </w:r>
      <w:r w:rsidR="00D77C5C" w:rsidRPr="00656CCB">
        <w:rPr>
          <w:lang w:val="en-US"/>
        </w:rPr>
        <w:t>his health improved</w:t>
      </w:r>
      <w:r w:rsidR="00B36C80" w:rsidRPr="00656CCB">
        <w:rPr>
          <w:lang w:val="en-US"/>
        </w:rPr>
        <w:t>.</w:t>
      </w:r>
      <w:r w:rsidR="00390177" w:rsidRPr="00656CCB">
        <w:rPr>
          <w:lang w:val="en-US"/>
        </w:rPr>
        <w:t xml:space="preserve"> </w:t>
      </w:r>
      <w:r w:rsidR="002F3F34" w:rsidRPr="00656CCB">
        <w:rPr>
          <w:lang w:val="en-US"/>
        </w:rPr>
        <w:t>According to his son, Menger took a leave of absence from the University of Vienna at this time.</w:t>
      </w:r>
      <w:r w:rsidR="002F3F34" w:rsidRPr="00656CCB">
        <w:rPr>
          <w:rStyle w:val="FootnoteReference"/>
          <w:lang w:val="en-US"/>
        </w:rPr>
        <w:footnoteReference w:id="49"/>
      </w:r>
    </w:p>
    <w:p w:rsidR="002F2C56" w:rsidRPr="00656CCB" w:rsidRDefault="00D77C5C" w:rsidP="00875830">
      <w:pPr>
        <w:spacing w:after="0" w:line="480" w:lineRule="auto"/>
        <w:ind w:firstLine="709"/>
        <w:rPr>
          <w:lang w:val="en-US"/>
        </w:rPr>
      </w:pPr>
      <w:r w:rsidRPr="00656CCB">
        <w:rPr>
          <w:lang w:val="en-US"/>
        </w:rPr>
        <w:lastRenderedPageBreak/>
        <w:t xml:space="preserve">Together with </w:t>
      </w:r>
      <w:r w:rsidR="00390177" w:rsidRPr="00656CCB">
        <w:rPr>
          <w:lang w:val="en-US"/>
        </w:rPr>
        <w:t xml:space="preserve">the Crown Prince’s </w:t>
      </w:r>
      <w:r w:rsidRPr="00656CCB">
        <w:rPr>
          <w:lang w:val="en-US"/>
        </w:rPr>
        <w:t xml:space="preserve">other tutors, </w:t>
      </w:r>
      <w:r w:rsidR="002F3F34" w:rsidRPr="00656CCB">
        <w:rPr>
          <w:lang w:val="en-US"/>
        </w:rPr>
        <w:t xml:space="preserve">Carl </w:t>
      </w:r>
      <w:r w:rsidRPr="00656CCB">
        <w:rPr>
          <w:lang w:val="en-US"/>
        </w:rPr>
        <w:t>was invited to</w:t>
      </w:r>
      <w:r w:rsidR="00390177" w:rsidRPr="00656CCB">
        <w:rPr>
          <w:lang w:val="en-US"/>
        </w:rPr>
        <w:t xml:space="preserve"> meet </w:t>
      </w:r>
      <w:r w:rsidRPr="00656CCB">
        <w:rPr>
          <w:lang w:val="en-US"/>
        </w:rPr>
        <w:t xml:space="preserve">the </w:t>
      </w:r>
      <w:r w:rsidR="005A009C" w:rsidRPr="00656CCB">
        <w:rPr>
          <w:lang w:val="en-US"/>
        </w:rPr>
        <w:t>Imperial</w:t>
      </w:r>
      <w:r w:rsidR="00390177" w:rsidRPr="00656CCB">
        <w:rPr>
          <w:lang w:val="en-US"/>
        </w:rPr>
        <w:t xml:space="preserve"> couple</w:t>
      </w:r>
      <w:r w:rsidRPr="00656CCB">
        <w:rPr>
          <w:lang w:val="en-US"/>
        </w:rPr>
        <w:t>. The Emperor was satisfied with Menger’s work</w:t>
      </w:r>
      <w:r w:rsidR="00390177" w:rsidRPr="00656CCB">
        <w:rPr>
          <w:lang w:val="en-US"/>
        </w:rPr>
        <w:t xml:space="preserve"> and </w:t>
      </w:r>
      <w:r w:rsidRPr="00656CCB">
        <w:rPr>
          <w:lang w:val="en-US"/>
        </w:rPr>
        <w:t>award</w:t>
      </w:r>
      <w:r w:rsidR="00390177" w:rsidRPr="00656CCB">
        <w:rPr>
          <w:lang w:val="en-US"/>
        </w:rPr>
        <w:t>ed</w:t>
      </w:r>
      <w:r w:rsidRPr="00656CCB">
        <w:rPr>
          <w:lang w:val="en-US"/>
        </w:rPr>
        <w:t xml:space="preserve"> him an Order of the Iron Crown, Third Class. Menger was not </w:t>
      </w:r>
      <w:r w:rsidR="00390177" w:rsidRPr="00656CCB">
        <w:rPr>
          <w:lang w:val="en-US"/>
        </w:rPr>
        <w:t>pleased,</w:t>
      </w:r>
      <w:r w:rsidRPr="00656CCB">
        <w:rPr>
          <w:lang w:val="en-US"/>
        </w:rPr>
        <w:t xml:space="preserve"> commenting in his diary: “I bore it</w:t>
      </w:r>
      <w:r w:rsidR="00390177" w:rsidRPr="00656CCB">
        <w:rPr>
          <w:lang w:val="en-US"/>
        </w:rPr>
        <w:t xml:space="preserve"> with a smile, s</w:t>
      </w:r>
      <w:r w:rsidRPr="00656CCB">
        <w:rPr>
          <w:lang w:val="en-US"/>
        </w:rPr>
        <w:t>ince no</w:t>
      </w:r>
      <w:r w:rsidR="00390177" w:rsidRPr="00656CCB">
        <w:rPr>
          <w:lang w:val="en-US"/>
        </w:rPr>
        <w:t xml:space="preserve"> one who has seen what sort of people w</w:t>
      </w:r>
      <w:r w:rsidR="00BB11BC" w:rsidRPr="00656CCB">
        <w:rPr>
          <w:lang w:val="en-US"/>
        </w:rPr>
        <w:t>ear</w:t>
      </w:r>
      <w:r w:rsidR="00390177" w:rsidRPr="00656CCB">
        <w:rPr>
          <w:lang w:val="en-US"/>
        </w:rPr>
        <w:t xml:space="preserve"> first-class honors</w:t>
      </w:r>
      <w:r w:rsidRPr="00656CCB">
        <w:rPr>
          <w:lang w:val="en-US"/>
        </w:rPr>
        <w:t xml:space="preserve"> </w:t>
      </w:r>
      <w:r w:rsidR="00390177" w:rsidRPr="00656CCB">
        <w:rPr>
          <w:lang w:val="en-US"/>
        </w:rPr>
        <w:t xml:space="preserve">could </w:t>
      </w:r>
      <w:r w:rsidRPr="00656CCB">
        <w:rPr>
          <w:lang w:val="en-US"/>
        </w:rPr>
        <w:t xml:space="preserve">feel honored by a third class order.” He made no use of the knighthood </w:t>
      </w:r>
      <w:r w:rsidR="00390177" w:rsidRPr="00656CCB">
        <w:rPr>
          <w:lang w:val="en-US"/>
        </w:rPr>
        <w:t>to which he was entitled by this award</w:t>
      </w:r>
      <w:r w:rsidRPr="00656CCB">
        <w:rPr>
          <w:lang w:val="en-US"/>
        </w:rPr>
        <w:t xml:space="preserve">. </w:t>
      </w:r>
      <w:r w:rsidR="00390177" w:rsidRPr="00656CCB">
        <w:rPr>
          <w:lang w:val="en-US"/>
        </w:rPr>
        <w:t>T</w:t>
      </w:r>
      <w:r w:rsidR="00687494" w:rsidRPr="00656CCB">
        <w:rPr>
          <w:lang w:val="en-US"/>
        </w:rPr>
        <w:t>hroughout his life,</w:t>
      </w:r>
      <w:r w:rsidRPr="00656CCB">
        <w:rPr>
          <w:lang w:val="en-US"/>
        </w:rPr>
        <w:t xml:space="preserve"> </w:t>
      </w:r>
      <w:r w:rsidR="00390177" w:rsidRPr="00656CCB">
        <w:rPr>
          <w:lang w:val="en-US"/>
        </w:rPr>
        <w:t>according to his son, Menger was averse to</w:t>
      </w:r>
      <w:r w:rsidR="00687494" w:rsidRPr="00656CCB">
        <w:rPr>
          <w:lang w:val="en-US"/>
        </w:rPr>
        <w:t xml:space="preserve"> decorations and titles</w:t>
      </w:r>
      <w:r w:rsidR="00390177" w:rsidRPr="00656CCB">
        <w:rPr>
          <w:lang w:val="en-US"/>
        </w:rPr>
        <w:t>,</w:t>
      </w:r>
      <w:r w:rsidR="00687494" w:rsidRPr="00656CCB">
        <w:rPr>
          <w:lang w:val="en-US"/>
        </w:rPr>
        <w:t xml:space="preserve"> and argue</w:t>
      </w:r>
      <w:r w:rsidR="00390177" w:rsidRPr="00656CCB">
        <w:rPr>
          <w:lang w:val="en-US"/>
        </w:rPr>
        <w:t>d</w:t>
      </w:r>
      <w:r w:rsidR="00687494" w:rsidRPr="00656CCB">
        <w:rPr>
          <w:lang w:val="en-US"/>
        </w:rPr>
        <w:t xml:space="preserve"> that </w:t>
      </w:r>
      <w:r w:rsidR="002B2203" w:rsidRPr="00656CCB">
        <w:rPr>
          <w:lang w:val="en-US"/>
        </w:rPr>
        <w:t xml:space="preserve">it was inappropriate to grant such honors to </w:t>
      </w:r>
      <w:r w:rsidR="00687494" w:rsidRPr="00656CCB">
        <w:rPr>
          <w:lang w:val="en-US"/>
        </w:rPr>
        <w:t>scholar</w:t>
      </w:r>
      <w:r w:rsidR="00390177" w:rsidRPr="00656CCB">
        <w:rPr>
          <w:lang w:val="en-US"/>
        </w:rPr>
        <w:t>s</w:t>
      </w:r>
      <w:r w:rsidRPr="00656CCB">
        <w:rPr>
          <w:lang w:val="en-US"/>
        </w:rPr>
        <w:t>.</w:t>
      </w:r>
      <w:r w:rsidR="002B2203" w:rsidRPr="00656CCB">
        <w:rPr>
          <w:rStyle w:val="FootnoteReference"/>
          <w:lang w:val="en-US"/>
        </w:rPr>
        <w:footnoteReference w:id="50"/>
      </w:r>
      <w:r w:rsidR="002B2203" w:rsidRPr="00656CCB">
        <w:rPr>
          <w:lang w:val="en-US"/>
        </w:rPr>
        <w:t xml:space="preserve"> </w:t>
      </w:r>
      <w:r w:rsidRPr="00656CCB">
        <w:rPr>
          <w:lang w:val="en-US"/>
        </w:rPr>
        <w:t xml:space="preserve">Menger </w:t>
      </w:r>
      <w:r w:rsidR="002B2203" w:rsidRPr="00656CCB">
        <w:rPr>
          <w:lang w:val="en-US"/>
        </w:rPr>
        <w:t>loathed most of</w:t>
      </w:r>
      <w:r w:rsidRPr="00656CCB">
        <w:rPr>
          <w:lang w:val="en-US"/>
        </w:rPr>
        <w:t xml:space="preserve"> </w:t>
      </w:r>
      <w:r w:rsidR="002B2203" w:rsidRPr="00656CCB">
        <w:rPr>
          <w:lang w:val="en-US"/>
        </w:rPr>
        <w:t xml:space="preserve">the Imperial </w:t>
      </w:r>
      <w:r w:rsidRPr="00656CCB">
        <w:rPr>
          <w:lang w:val="en-US"/>
        </w:rPr>
        <w:t xml:space="preserve">Court, </w:t>
      </w:r>
      <w:r w:rsidR="007F1C56" w:rsidRPr="00656CCB">
        <w:rPr>
          <w:lang w:val="en-US"/>
        </w:rPr>
        <w:t xml:space="preserve">according to his son, </w:t>
      </w:r>
      <w:r w:rsidRPr="00656CCB">
        <w:rPr>
          <w:lang w:val="en-US"/>
        </w:rPr>
        <w:t>Latour</w:t>
      </w:r>
      <w:r w:rsidR="002B2203" w:rsidRPr="00656CCB">
        <w:rPr>
          <w:lang w:val="en-US"/>
        </w:rPr>
        <w:t xml:space="preserve"> and Rudolf being notable exceptions.</w:t>
      </w:r>
    </w:p>
    <w:p w:rsidR="00740302" w:rsidRPr="00656CCB" w:rsidRDefault="007F1C56" w:rsidP="00875830">
      <w:pPr>
        <w:spacing w:after="0" w:line="480" w:lineRule="auto"/>
        <w:ind w:firstLine="708"/>
        <w:rPr>
          <w:lang w:val="en-US"/>
        </w:rPr>
      </w:pPr>
      <w:r w:rsidRPr="00656CCB">
        <w:rPr>
          <w:lang w:val="en-US"/>
        </w:rPr>
        <w:t xml:space="preserve">While still on leave from the university, </w:t>
      </w:r>
      <w:r w:rsidR="00875830" w:rsidRPr="00656CCB">
        <w:rPr>
          <w:lang w:val="en-US"/>
        </w:rPr>
        <w:t xml:space="preserve">Carl decided to spend some time in Paris, where he arrived </w:t>
      </w:r>
      <w:r w:rsidR="00BD7479" w:rsidRPr="00656CCB">
        <w:rPr>
          <w:lang w:val="en-US"/>
        </w:rPr>
        <w:t>in</w:t>
      </w:r>
      <w:r w:rsidR="0095089B" w:rsidRPr="00656CCB">
        <w:rPr>
          <w:lang w:val="en-US"/>
        </w:rPr>
        <w:t xml:space="preserve"> January 1877</w:t>
      </w:r>
      <w:r w:rsidR="00875830" w:rsidRPr="00656CCB">
        <w:rPr>
          <w:lang w:val="en-US"/>
        </w:rPr>
        <w:t>.</w:t>
      </w:r>
      <w:r w:rsidR="00BD7479" w:rsidRPr="00656CCB">
        <w:rPr>
          <w:lang w:val="en-US"/>
        </w:rPr>
        <w:t xml:space="preserve"> </w:t>
      </w:r>
      <w:r w:rsidR="00335661" w:rsidRPr="00656CCB">
        <w:rPr>
          <w:lang w:val="en-US"/>
        </w:rPr>
        <w:t xml:space="preserve">He </w:t>
      </w:r>
      <w:r w:rsidR="00BD7479" w:rsidRPr="00656CCB">
        <w:rPr>
          <w:lang w:val="en-US"/>
        </w:rPr>
        <w:t>did research</w:t>
      </w:r>
      <w:r w:rsidR="001616A3" w:rsidRPr="00656CCB">
        <w:rPr>
          <w:lang w:val="en-US"/>
        </w:rPr>
        <w:t xml:space="preserve"> in the </w:t>
      </w:r>
      <w:proofErr w:type="spellStart"/>
      <w:r w:rsidR="001616A3" w:rsidRPr="00656CCB">
        <w:rPr>
          <w:i/>
          <w:lang w:val="en-US"/>
        </w:rPr>
        <w:t>Bibliothèque</w:t>
      </w:r>
      <w:proofErr w:type="spellEnd"/>
      <w:r w:rsidR="001616A3" w:rsidRPr="00656CCB">
        <w:rPr>
          <w:i/>
          <w:lang w:val="en-US"/>
        </w:rPr>
        <w:t xml:space="preserve"> </w:t>
      </w:r>
      <w:proofErr w:type="spellStart"/>
      <w:r w:rsidR="001616A3" w:rsidRPr="00656CCB">
        <w:rPr>
          <w:i/>
          <w:lang w:val="en-US"/>
        </w:rPr>
        <w:t>Nationale</w:t>
      </w:r>
      <w:proofErr w:type="spellEnd"/>
      <w:r w:rsidR="001616A3" w:rsidRPr="00656CCB">
        <w:rPr>
          <w:lang w:val="en-US"/>
        </w:rPr>
        <w:t xml:space="preserve"> </w:t>
      </w:r>
      <w:r w:rsidR="00BD7479" w:rsidRPr="00656CCB">
        <w:rPr>
          <w:lang w:val="en-US"/>
        </w:rPr>
        <w:t>and purchased several</w:t>
      </w:r>
      <w:r w:rsidR="001616A3" w:rsidRPr="00656CCB">
        <w:rPr>
          <w:lang w:val="en-US"/>
        </w:rPr>
        <w:t xml:space="preserve"> antiquated </w:t>
      </w:r>
      <w:r w:rsidR="00BD7479" w:rsidRPr="00656CCB">
        <w:rPr>
          <w:lang w:val="en-US"/>
        </w:rPr>
        <w:t xml:space="preserve">books on economics </w:t>
      </w:r>
      <w:r w:rsidR="001616A3" w:rsidRPr="00656CCB">
        <w:rPr>
          <w:lang w:val="en-US"/>
        </w:rPr>
        <w:t xml:space="preserve">and </w:t>
      </w:r>
      <w:r w:rsidR="00BD7479" w:rsidRPr="00656CCB">
        <w:rPr>
          <w:lang w:val="en-US"/>
        </w:rPr>
        <w:t xml:space="preserve">socialism, including some works of </w:t>
      </w:r>
      <w:r w:rsidR="001616A3" w:rsidRPr="00656CCB">
        <w:rPr>
          <w:lang w:val="en-US"/>
        </w:rPr>
        <w:t xml:space="preserve">Henri Saint-Simon. </w:t>
      </w:r>
      <w:r w:rsidR="0095089B" w:rsidRPr="00656CCB">
        <w:rPr>
          <w:lang w:val="en-US"/>
        </w:rPr>
        <w:t>H</w:t>
      </w:r>
      <w:r w:rsidR="001616A3" w:rsidRPr="00656CCB">
        <w:rPr>
          <w:lang w:val="en-US"/>
        </w:rPr>
        <w:t xml:space="preserve">is </w:t>
      </w:r>
      <w:r w:rsidR="00BD7479" w:rsidRPr="00656CCB">
        <w:rPr>
          <w:lang w:val="en-US"/>
        </w:rPr>
        <w:t>health improved</w:t>
      </w:r>
      <w:r w:rsidR="001616A3" w:rsidRPr="00656CCB">
        <w:rPr>
          <w:lang w:val="en-US"/>
        </w:rPr>
        <w:t xml:space="preserve"> in Paris</w:t>
      </w:r>
      <w:r w:rsidR="00BD7479" w:rsidRPr="00656CCB">
        <w:rPr>
          <w:lang w:val="en-US"/>
        </w:rPr>
        <w:t>. He would later talk of France and its people</w:t>
      </w:r>
      <w:r w:rsidR="001616A3" w:rsidRPr="00656CCB">
        <w:rPr>
          <w:lang w:val="en-US"/>
        </w:rPr>
        <w:t xml:space="preserve"> with affection</w:t>
      </w:r>
      <w:r w:rsidR="00BD7479" w:rsidRPr="00656CCB">
        <w:rPr>
          <w:lang w:val="en-US"/>
        </w:rPr>
        <w:t>, according to his son</w:t>
      </w:r>
      <w:r w:rsidR="001616A3" w:rsidRPr="00656CCB">
        <w:rPr>
          <w:lang w:val="en-US"/>
        </w:rPr>
        <w:t>.</w:t>
      </w:r>
      <w:r w:rsidR="00883E8D" w:rsidRPr="00656CCB">
        <w:rPr>
          <w:lang w:val="en-US"/>
        </w:rPr>
        <w:t xml:space="preserve"> </w:t>
      </w:r>
      <w:r w:rsidR="00BD7479" w:rsidRPr="00656CCB">
        <w:rPr>
          <w:lang w:val="en-US"/>
        </w:rPr>
        <w:t>Menger</w:t>
      </w:r>
      <w:r w:rsidR="00883E8D" w:rsidRPr="00656CCB">
        <w:rPr>
          <w:lang w:val="en-US"/>
        </w:rPr>
        <w:t xml:space="preserve"> returned to Vienna</w:t>
      </w:r>
      <w:r w:rsidR="00BD7479" w:rsidRPr="00656CCB">
        <w:rPr>
          <w:lang w:val="en-US"/>
        </w:rPr>
        <w:t xml:space="preserve"> in March and made some progress on his </w:t>
      </w:r>
      <w:r w:rsidR="00883E8D" w:rsidRPr="00656CCB">
        <w:rPr>
          <w:lang w:val="en-US"/>
        </w:rPr>
        <w:t>methodological work</w:t>
      </w:r>
      <w:r w:rsidR="00960045" w:rsidRPr="00656CCB">
        <w:rPr>
          <w:lang w:val="en-US"/>
        </w:rPr>
        <w:t>, which was still far from fruition</w:t>
      </w:r>
      <w:r w:rsidR="007B2BA4" w:rsidRPr="00656CCB">
        <w:rPr>
          <w:lang w:val="en-US"/>
        </w:rPr>
        <w:t>.</w:t>
      </w:r>
      <w:r w:rsidR="00410A66" w:rsidRPr="00656CCB">
        <w:rPr>
          <w:lang w:val="en-US"/>
        </w:rPr>
        <w:t xml:space="preserve"> </w:t>
      </w:r>
    </w:p>
    <w:p w:rsidR="002F2C56" w:rsidRPr="00656CCB" w:rsidRDefault="00BD7479" w:rsidP="00196D6D">
      <w:pPr>
        <w:spacing w:after="0" w:line="480" w:lineRule="auto"/>
        <w:ind w:firstLine="708"/>
        <w:rPr>
          <w:color w:val="000000" w:themeColor="text1"/>
          <w:lang w:val="en-US"/>
        </w:rPr>
      </w:pPr>
      <w:r w:rsidRPr="00656CCB">
        <w:rPr>
          <w:lang w:val="en-US"/>
        </w:rPr>
        <w:t>T</w:t>
      </w:r>
      <w:r w:rsidR="00410A66" w:rsidRPr="00656CCB">
        <w:rPr>
          <w:lang w:val="en-US"/>
        </w:rPr>
        <w:t>he same month,</w:t>
      </w:r>
      <w:r w:rsidR="00F439A3" w:rsidRPr="00656CCB">
        <w:rPr>
          <w:lang w:val="en-US"/>
        </w:rPr>
        <w:t xml:space="preserve"> </w:t>
      </w:r>
      <w:r w:rsidR="00335661" w:rsidRPr="00656CCB">
        <w:rPr>
          <w:lang w:val="en-US"/>
        </w:rPr>
        <w:t>according to Karl, Menger</w:t>
      </w:r>
      <w:r w:rsidRPr="00656CCB">
        <w:rPr>
          <w:lang w:val="en-US"/>
        </w:rPr>
        <w:t xml:space="preserve"> was invited to di</w:t>
      </w:r>
      <w:r w:rsidR="00960045" w:rsidRPr="00656CCB">
        <w:rPr>
          <w:lang w:val="en-US"/>
        </w:rPr>
        <w:t>nn</w:t>
      </w:r>
      <w:r w:rsidRPr="00656CCB">
        <w:rPr>
          <w:lang w:val="en-US"/>
        </w:rPr>
        <w:t xml:space="preserve">er with the Crown Prince, who </w:t>
      </w:r>
      <w:r w:rsidR="00335661" w:rsidRPr="00656CCB">
        <w:rPr>
          <w:lang w:val="en-US"/>
        </w:rPr>
        <w:t>mentioned</w:t>
      </w:r>
      <w:r w:rsidRPr="00656CCB">
        <w:rPr>
          <w:lang w:val="en-US"/>
        </w:rPr>
        <w:t xml:space="preserve"> his intention to continue </w:t>
      </w:r>
      <w:r w:rsidR="00960045" w:rsidRPr="00656CCB">
        <w:rPr>
          <w:lang w:val="en-US"/>
        </w:rPr>
        <w:t>his studies of political economy.</w:t>
      </w:r>
      <w:r w:rsidR="00BB21D4" w:rsidRPr="00656CCB">
        <w:rPr>
          <w:lang w:val="en-US"/>
        </w:rPr>
        <w:t xml:space="preserve"> </w:t>
      </w:r>
      <w:r w:rsidR="0095089B" w:rsidRPr="00656CCB">
        <w:rPr>
          <w:lang w:val="en-US"/>
        </w:rPr>
        <w:t xml:space="preserve">On </w:t>
      </w:r>
      <w:r w:rsidR="005E4CD6" w:rsidRPr="00656CCB">
        <w:rPr>
          <w:lang w:val="en-US"/>
        </w:rPr>
        <w:t xml:space="preserve">Rudolf’s </w:t>
      </w:r>
      <w:r w:rsidR="0095089B" w:rsidRPr="00656CCB">
        <w:rPr>
          <w:lang w:val="en-US"/>
        </w:rPr>
        <w:t>invitation, Menger</w:t>
      </w:r>
      <w:r w:rsidR="00883E8D" w:rsidRPr="00656CCB">
        <w:rPr>
          <w:lang w:val="en-US"/>
        </w:rPr>
        <w:t xml:space="preserve"> </w:t>
      </w:r>
      <w:r w:rsidR="002B1F9E">
        <w:rPr>
          <w:lang w:val="en-US"/>
        </w:rPr>
        <w:t>joined</w:t>
      </w:r>
      <w:r w:rsidR="00960045" w:rsidRPr="00656CCB">
        <w:rPr>
          <w:lang w:val="en-US"/>
        </w:rPr>
        <w:t xml:space="preserve"> </w:t>
      </w:r>
      <w:r w:rsidR="00883E8D" w:rsidRPr="00656CCB">
        <w:rPr>
          <w:lang w:val="en-US"/>
        </w:rPr>
        <w:t xml:space="preserve">him </w:t>
      </w:r>
      <w:r w:rsidR="0095089B" w:rsidRPr="00656CCB">
        <w:rPr>
          <w:lang w:val="en-US"/>
        </w:rPr>
        <w:t xml:space="preserve">in </w:t>
      </w:r>
      <w:r w:rsidR="00960045" w:rsidRPr="00656CCB">
        <w:rPr>
          <w:lang w:val="en-US"/>
        </w:rPr>
        <w:t>the fall</w:t>
      </w:r>
      <w:r w:rsidR="0095089B" w:rsidRPr="00656CCB">
        <w:rPr>
          <w:lang w:val="en-US"/>
        </w:rPr>
        <w:t xml:space="preserve"> </w:t>
      </w:r>
      <w:r w:rsidR="00883E8D" w:rsidRPr="00656CCB">
        <w:rPr>
          <w:lang w:val="en-US"/>
        </w:rPr>
        <w:t xml:space="preserve">for a trip </w:t>
      </w:r>
      <w:r w:rsidR="0095089B" w:rsidRPr="00656CCB">
        <w:rPr>
          <w:lang w:val="en-US"/>
        </w:rPr>
        <w:t>t</w:t>
      </w:r>
      <w:r w:rsidR="00883E8D" w:rsidRPr="00656CCB">
        <w:rPr>
          <w:lang w:val="en-US"/>
        </w:rPr>
        <w:t>o the Dolomites</w:t>
      </w:r>
      <w:r w:rsidR="00960045" w:rsidRPr="00656CCB">
        <w:rPr>
          <w:lang w:val="en-US"/>
        </w:rPr>
        <w:t>,</w:t>
      </w:r>
      <w:r w:rsidR="00883E8D" w:rsidRPr="00656CCB">
        <w:rPr>
          <w:lang w:val="en-US"/>
        </w:rPr>
        <w:t xml:space="preserve"> Innsbruck</w:t>
      </w:r>
      <w:r w:rsidR="0095089B" w:rsidRPr="00656CCB">
        <w:rPr>
          <w:lang w:val="en-US"/>
        </w:rPr>
        <w:t xml:space="preserve">, the </w:t>
      </w:r>
      <w:r w:rsidR="00960045" w:rsidRPr="00656CCB">
        <w:rPr>
          <w:lang w:val="en-US"/>
        </w:rPr>
        <w:t>major</w:t>
      </w:r>
      <w:r w:rsidR="0095089B" w:rsidRPr="00656CCB">
        <w:rPr>
          <w:lang w:val="en-US"/>
        </w:rPr>
        <w:t xml:space="preserve"> cities in the French </w:t>
      </w:r>
      <w:r w:rsidR="00883E8D" w:rsidRPr="00656CCB">
        <w:rPr>
          <w:lang w:val="en-US"/>
        </w:rPr>
        <w:t>and German parts of Switzerland</w:t>
      </w:r>
      <w:r w:rsidR="0095089B" w:rsidRPr="00656CCB">
        <w:rPr>
          <w:lang w:val="en-US"/>
        </w:rPr>
        <w:t xml:space="preserve">, and, on their way </w:t>
      </w:r>
      <w:r w:rsidR="00960045" w:rsidRPr="00656CCB">
        <w:rPr>
          <w:lang w:val="en-US"/>
        </w:rPr>
        <w:t>home</w:t>
      </w:r>
      <w:r w:rsidR="0095089B" w:rsidRPr="00656CCB">
        <w:rPr>
          <w:lang w:val="en-US"/>
        </w:rPr>
        <w:t xml:space="preserve">, to </w:t>
      </w:r>
      <w:r w:rsidR="00883E8D" w:rsidRPr="00656CCB">
        <w:rPr>
          <w:lang w:val="en-US"/>
        </w:rPr>
        <w:t xml:space="preserve">Habsburg Castle, the ancestral </w:t>
      </w:r>
      <w:r w:rsidR="00960045" w:rsidRPr="00656CCB">
        <w:rPr>
          <w:lang w:val="en-US"/>
        </w:rPr>
        <w:t xml:space="preserve">home </w:t>
      </w:r>
      <w:r w:rsidR="00883E8D" w:rsidRPr="00656CCB">
        <w:rPr>
          <w:lang w:val="en-US"/>
        </w:rPr>
        <w:t xml:space="preserve">of </w:t>
      </w:r>
      <w:r w:rsidR="00960045" w:rsidRPr="00656CCB">
        <w:rPr>
          <w:lang w:val="en-US"/>
        </w:rPr>
        <w:t xml:space="preserve">the Imperial </w:t>
      </w:r>
      <w:r w:rsidR="00883E8D" w:rsidRPr="00656CCB">
        <w:rPr>
          <w:lang w:val="en-US"/>
        </w:rPr>
        <w:t>family</w:t>
      </w:r>
      <w:r w:rsidR="006B0A8E" w:rsidRPr="00656CCB">
        <w:rPr>
          <w:lang w:val="en-US"/>
        </w:rPr>
        <w:t>. Menger describe</w:t>
      </w:r>
      <w:r w:rsidR="004D3786" w:rsidRPr="00656CCB">
        <w:rPr>
          <w:lang w:val="en-US"/>
        </w:rPr>
        <w:t>d</w:t>
      </w:r>
      <w:r w:rsidR="006B0A8E" w:rsidRPr="00656CCB">
        <w:rPr>
          <w:lang w:val="en-US"/>
        </w:rPr>
        <w:t xml:space="preserve"> </w:t>
      </w:r>
      <w:r w:rsidR="0095089B" w:rsidRPr="00656CCB">
        <w:rPr>
          <w:lang w:val="en-US"/>
        </w:rPr>
        <w:t>the journey as rather pleasant</w:t>
      </w:r>
      <w:r w:rsidR="00960045" w:rsidRPr="00656CCB">
        <w:rPr>
          <w:lang w:val="en-US"/>
        </w:rPr>
        <w:t xml:space="preserve"> in his diary, a feeling apparently shared by Rudolf, who invited him </w:t>
      </w:r>
      <w:r w:rsidR="0095089B" w:rsidRPr="00656CCB">
        <w:rPr>
          <w:lang w:val="en-US"/>
        </w:rPr>
        <w:t xml:space="preserve">for </w:t>
      </w:r>
      <w:r w:rsidR="00960045" w:rsidRPr="00656CCB">
        <w:rPr>
          <w:lang w:val="en-US"/>
        </w:rPr>
        <w:t>furt</w:t>
      </w:r>
      <w:r w:rsidR="0095089B" w:rsidRPr="00656CCB">
        <w:rPr>
          <w:lang w:val="en-US"/>
        </w:rPr>
        <w:t xml:space="preserve">her joint travels. </w:t>
      </w:r>
      <w:r w:rsidR="00960045" w:rsidRPr="00656CCB">
        <w:rPr>
          <w:lang w:val="en-US"/>
        </w:rPr>
        <w:t>I</w:t>
      </w:r>
      <w:r w:rsidR="0095089B" w:rsidRPr="00656CCB">
        <w:rPr>
          <w:lang w:val="en-US"/>
        </w:rPr>
        <w:t xml:space="preserve">n October, they </w:t>
      </w:r>
      <w:r w:rsidR="00960045" w:rsidRPr="00656CCB">
        <w:rPr>
          <w:lang w:val="en-US"/>
        </w:rPr>
        <w:t>spent three days together in</w:t>
      </w:r>
      <w:r w:rsidR="006B0A8E" w:rsidRPr="00656CCB">
        <w:rPr>
          <w:lang w:val="en-US"/>
        </w:rPr>
        <w:t xml:space="preserve"> Cieszyn, </w:t>
      </w:r>
      <w:r w:rsidR="00960045" w:rsidRPr="00656CCB">
        <w:rPr>
          <w:lang w:val="en-US"/>
        </w:rPr>
        <w:t xml:space="preserve">where </w:t>
      </w:r>
      <w:r w:rsidR="0095089B" w:rsidRPr="00656CCB">
        <w:rPr>
          <w:lang w:val="en-US"/>
        </w:rPr>
        <w:t>Menger</w:t>
      </w:r>
      <w:r w:rsidR="00960045" w:rsidRPr="00656CCB">
        <w:rPr>
          <w:lang w:val="en-US"/>
        </w:rPr>
        <w:t xml:space="preserve"> had spent his Gymnasium years</w:t>
      </w:r>
      <w:r w:rsidR="00BB11BC" w:rsidRPr="00656CCB">
        <w:rPr>
          <w:lang w:val="en-US"/>
        </w:rPr>
        <w:t>, touring</w:t>
      </w:r>
      <w:r w:rsidR="00960045" w:rsidRPr="00656CCB">
        <w:rPr>
          <w:lang w:val="en-US"/>
        </w:rPr>
        <w:t xml:space="preserve"> the </w:t>
      </w:r>
      <w:r w:rsidR="00C87E63" w:rsidRPr="00656CCB">
        <w:rPr>
          <w:lang w:val="en-US"/>
        </w:rPr>
        <w:t>domain</w:t>
      </w:r>
      <w:r w:rsidR="00960045" w:rsidRPr="00656CCB">
        <w:rPr>
          <w:lang w:val="en-US"/>
        </w:rPr>
        <w:t xml:space="preserve"> of Rudolf’s relative, Archduke Albrecht. </w:t>
      </w:r>
      <w:r w:rsidR="00C87E63" w:rsidRPr="00656CCB">
        <w:rPr>
          <w:lang w:val="en-US"/>
        </w:rPr>
        <w:t xml:space="preserve">The Crown </w:t>
      </w:r>
      <w:r w:rsidR="00C87E63" w:rsidRPr="00656CCB">
        <w:rPr>
          <w:lang w:val="en-US"/>
        </w:rPr>
        <w:lastRenderedPageBreak/>
        <w:t>Prince</w:t>
      </w:r>
      <w:r w:rsidR="0095089B" w:rsidRPr="00656CCB">
        <w:rPr>
          <w:lang w:val="en-US"/>
        </w:rPr>
        <w:t xml:space="preserve"> convinced Menger to </w:t>
      </w:r>
      <w:r w:rsidR="006B0A8E" w:rsidRPr="00656CCB">
        <w:rPr>
          <w:lang w:val="en-US"/>
        </w:rPr>
        <w:t>stay</w:t>
      </w:r>
      <w:r w:rsidR="0095089B" w:rsidRPr="00656CCB">
        <w:rPr>
          <w:lang w:val="en-US"/>
        </w:rPr>
        <w:t xml:space="preserve"> two additional </w:t>
      </w:r>
      <w:r w:rsidR="006B0A8E" w:rsidRPr="00656CCB">
        <w:rPr>
          <w:lang w:val="en-US"/>
        </w:rPr>
        <w:t xml:space="preserve">days </w:t>
      </w:r>
      <w:r w:rsidR="00584E47" w:rsidRPr="00656CCB">
        <w:rPr>
          <w:lang w:val="en-US"/>
        </w:rPr>
        <w:t>in</w:t>
      </w:r>
      <w:r w:rsidR="006B0A8E" w:rsidRPr="00656CCB">
        <w:rPr>
          <w:lang w:val="en-US"/>
        </w:rPr>
        <w:t xml:space="preserve"> </w:t>
      </w:r>
      <w:r w:rsidR="00293EA9" w:rsidRPr="00656CCB">
        <w:rPr>
          <w:lang w:val="en-US"/>
        </w:rPr>
        <w:t>Gödöllő,</w:t>
      </w:r>
      <w:r w:rsidR="00BB21D4" w:rsidRPr="00656CCB">
        <w:rPr>
          <w:lang w:val="en-US"/>
        </w:rPr>
        <w:t xml:space="preserve"> according to Karl,</w:t>
      </w:r>
      <w:r w:rsidR="00293EA9" w:rsidRPr="00656CCB">
        <w:rPr>
          <w:lang w:val="en-US"/>
        </w:rPr>
        <w:t xml:space="preserve"> where </w:t>
      </w:r>
      <w:r w:rsidR="00C87E63" w:rsidRPr="00656CCB">
        <w:rPr>
          <w:lang w:val="en-US"/>
        </w:rPr>
        <w:t xml:space="preserve">Carl </w:t>
      </w:r>
      <w:r w:rsidR="00BB11BC" w:rsidRPr="00656CCB">
        <w:rPr>
          <w:lang w:val="en-US"/>
        </w:rPr>
        <w:t xml:space="preserve">again </w:t>
      </w:r>
      <w:r w:rsidR="00C87E63" w:rsidRPr="00656CCB">
        <w:rPr>
          <w:lang w:val="en-US"/>
        </w:rPr>
        <w:t>met</w:t>
      </w:r>
      <w:r w:rsidR="00293EA9" w:rsidRPr="00656CCB">
        <w:rPr>
          <w:lang w:val="en-US"/>
        </w:rPr>
        <w:t xml:space="preserve"> </w:t>
      </w:r>
      <w:r w:rsidR="00C87E63" w:rsidRPr="00656CCB">
        <w:rPr>
          <w:lang w:val="en-US"/>
        </w:rPr>
        <w:t>the Imperial couple</w:t>
      </w:r>
      <w:r w:rsidR="00293EA9" w:rsidRPr="00656CCB">
        <w:rPr>
          <w:lang w:val="en-US"/>
        </w:rPr>
        <w:t>.</w:t>
      </w:r>
      <w:r w:rsidR="00584E47" w:rsidRPr="00656CCB">
        <w:rPr>
          <w:lang w:val="en-US"/>
        </w:rPr>
        <w:t xml:space="preserve"> </w:t>
      </w:r>
      <w:r w:rsidR="00C87E63" w:rsidRPr="00656CCB">
        <w:rPr>
          <w:lang w:val="en-US"/>
        </w:rPr>
        <w:t xml:space="preserve">It was at this time that Menger and Rudolf produced their first collaborative work, </w:t>
      </w:r>
      <w:r w:rsidR="00584E47" w:rsidRPr="00656CCB">
        <w:rPr>
          <w:lang w:val="en-US"/>
        </w:rPr>
        <w:t xml:space="preserve">an anonymously-published </w:t>
      </w:r>
      <w:r w:rsidR="00293EA9" w:rsidRPr="00656CCB">
        <w:rPr>
          <w:lang w:val="en-US"/>
        </w:rPr>
        <w:t xml:space="preserve">newspaper article on </w:t>
      </w:r>
      <w:r w:rsidR="00C87E63" w:rsidRPr="00656CCB">
        <w:rPr>
          <w:lang w:val="en-US"/>
        </w:rPr>
        <w:t>life in</w:t>
      </w:r>
      <w:r w:rsidR="00293EA9" w:rsidRPr="00656CCB">
        <w:rPr>
          <w:lang w:val="en-US"/>
        </w:rPr>
        <w:t xml:space="preserve"> Albrecht</w:t>
      </w:r>
      <w:r w:rsidR="00C87E63" w:rsidRPr="00656CCB">
        <w:rPr>
          <w:lang w:val="en-US"/>
        </w:rPr>
        <w:t xml:space="preserve">’s domain, </w:t>
      </w:r>
      <w:r w:rsidR="00335661" w:rsidRPr="00656CCB">
        <w:rPr>
          <w:lang w:val="en-US"/>
        </w:rPr>
        <w:t xml:space="preserve">that appeared </w:t>
      </w:r>
      <w:r w:rsidR="00C87E63" w:rsidRPr="00656CCB">
        <w:rPr>
          <w:lang w:val="en-US"/>
        </w:rPr>
        <w:t xml:space="preserve">in </w:t>
      </w:r>
      <w:r w:rsidR="00293EA9" w:rsidRPr="00656CCB">
        <w:rPr>
          <w:lang w:val="en-US"/>
        </w:rPr>
        <w:t xml:space="preserve">the </w:t>
      </w:r>
      <w:r w:rsidR="00293EA9" w:rsidRPr="00656CCB">
        <w:rPr>
          <w:i/>
          <w:lang w:val="en-US"/>
        </w:rPr>
        <w:t>Wiener Zeitung</w:t>
      </w:r>
      <w:r w:rsidR="001F7E29" w:rsidRPr="00656CCB">
        <w:rPr>
          <w:lang w:val="en-US"/>
        </w:rPr>
        <w:t xml:space="preserve"> </w:t>
      </w:r>
      <w:r w:rsidR="007B06D3">
        <w:rPr>
          <w:lang w:val="en-US"/>
        </w:rPr>
        <w:t>(C. Menger and Rudolf 1877)</w:t>
      </w:r>
      <w:r w:rsidR="000D74D8" w:rsidRPr="00656CCB">
        <w:rPr>
          <w:lang w:val="en-US"/>
        </w:rPr>
        <w:fldChar w:fldCharType="begin"/>
      </w:r>
      <w:r w:rsidR="00196D6D">
        <w:rPr>
          <w:lang w:val="en-US"/>
        </w:rPr>
        <w:instrText xml:space="preserve"> ADDIN EN.CITE &lt;EndNote&gt;&lt;Cite ExcludeAuth="1" ExcludeYear="1" Hidden="1"&gt;&lt;Author&gt;Menger&lt;/Author&gt;&lt;Year&gt;1877&lt;/Year&gt;&lt;RecNum&gt;1494&lt;/RecNum&gt;&lt;record&gt;&lt;rec-number&gt;1494&lt;/rec-number&gt;&lt;foreign-keys&gt;&lt;key app="EN" db-id="9fap0x00ltves2edxw7xtsr10raztx5edav2"&gt;1494&lt;/key&gt;&lt;/foreign-keys&gt;&lt;ref-type name="Newspaper Article"&gt;23&lt;/ref-type&gt;&lt;contributors&gt;&lt;authors&gt;&lt;author&gt;Menger, Carl&lt;/author&gt;&lt;author&gt;Rudolf &amp;lt;Crown Prince of Austria&amp;gt;,&lt;/author&gt;&lt;/authors&gt;&lt;/contributors&gt;&lt;titles&gt;&lt;title&gt;Die erzherzoglich Albrecht&amp;apos;schen Domainen in Schlesien (published anonymously)&lt;/title&gt;&lt;secondary-title&gt;Wiener Zeitung&lt;/secondary-title&gt;&lt;/titles&gt;&lt;pages&gt;4-5&lt;/pages&gt;&lt;volume&gt;253&lt;/volume&gt;&lt;dates&gt;&lt;year&gt;1877&lt;/year&gt;&lt;pub-dates&gt;&lt;date&gt;4 November&lt;/date&gt;&lt;/pub-dates&gt;&lt;/dates&gt;&lt;pub-location&gt;Vienna&lt;/pub-location&gt;&lt;label&gt;Newspaper&lt;/label&gt;&lt;urls&gt;&lt;/urls&gt;&lt;/record&gt;&lt;/Cite&gt;&lt;/EndNote&gt;</w:instrText>
      </w:r>
      <w:r w:rsidR="000D74D8" w:rsidRPr="00656CCB">
        <w:rPr>
          <w:lang w:val="en-US"/>
        </w:rPr>
        <w:fldChar w:fldCharType="end"/>
      </w:r>
      <w:r w:rsidR="00196D6D" w:rsidRPr="00656CCB">
        <w:rPr>
          <w:lang w:val="en-US"/>
        </w:rPr>
        <w:t xml:space="preserve"> </w:t>
      </w:r>
      <w:r w:rsidR="00293EA9" w:rsidRPr="00656CCB">
        <w:rPr>
          <w:lang w:val="en-US"/>
        </w:rPr>
        <w:t>.</w:t>
      </w:r>
      <w:r w:rsidR="00584E47" w:rsidRPr="00656CCB">
        <w:rPr>
          <w:lang w:val="en-US"/>
        </w:rPr>
        <w:t xml:space="preserve"> </w:t>
      </w:r>
      <w:r w:rsidR="00335661" w:rsidRPr="00656CCB">
        <w:rPr>
          <w:lang w:val="en-US"/>
        </w:rPr>
        <w:t xml:space="preserve">The article </w:t>
      </w:r>
      <w:r w:rsidR="00F91AF2">
        <w:rPr>
          <w:lang w:val="en-US"/>
        </w:rPr>
        <w:t>addressed</w:t>
      </w:r>
      <w:r w:rsidR="00F91AF2" w:rsidRPr="00656CCB">
        <w:rPr>
          <w:lang w:val="en-US"/>
        </w:rPr>
        <w:t xml:space="preserve"> </w:t>
      </w:r>
      <w:r w:rsidR="00D4021B" w:rsidRPr="00656CCB">
        <w:rPr>
          <w:lang w:val="en-US"/>
        </w:rPr>
        <w:t xml:space="preserve">the </w:t>
      </w:r>
      <w:r w:rsidR="00C87E63" w:rsidRPr="00656CCB">
        <w:rPr>
          <w:lang w:val="en-US"/>
        </w:rPr>
        <w:t>humanitarian</w:t>
      </w:r>
      <w:r w:rsidR="00D4021B" w:rsidRPr="00656CCB">
        <w:rPr>
          <w:lang w:val="en-US"/>
        </w:rPr>
        <w:t xml:space="preserve"> administration of the domain</w:t>
      </w:r>
      <w:r w:rsidR="00584E47" w:rsidRPr="00656CCB">
        <w:rPr>
          <w:lang w:val="en-US"/>
        </w:rPr>
        <w:t xml:space="preserve"> and the </w:t>
      </w:r>
      <w:r w:rsidR="00BB11BC" w:rsidRPr="00656CCB">
        <w:rPr>
          <w:lang w:val="en-US"/>
        </w:rPr>
        <w:t xml:space="preserve">kind </w:t>
      </w:r>
      <w:r w:rsidR="00C87E63" w:rsidRPr="00656CCB">
        <w:rPr>
          <w:lang w:val="en-US"/>
        </w:rPr>
        <w:t xml:space="preserve">way that workers were treated there. </w:t>
      </w:r>
      <w:r w:rsidR="00D4021B" w:rsidRPr="00656CCB">
        <w:rPr>
          <w:lang w:val="en-US"/>
        </w:rPr>
        <w:t>Albr</w:t>
      </w:r>
      <w:r w:rsidR="00C87E63" w:rsidRPr="00656CCB">
        <w:rPr>
          <w:lang w:val="en-US"/>
        </w:rPr>
        <w:t>echt</w:t>
      </w:r>
      <w:r w:rsidR="00D4021B" w:rsidRPr="00656CCB">
        <w:rPr>
          <w:lang w:val="en-US"/>
        </w:rPr>
        <w:t>,</w:t>
      </w:r>
      <w:r w:rsidR="00584E47" w:rsidRPr="00656CCB">
        <w:rPr>
          <w:lang w:val="en-US"/>
        </w:rPr>
        <w:t xml:space="preserve"> a staunch conservative</w:t>
      </w:r>
      <w:r w:rsidR="00D4021B" w:rsidRPr="00656CCB">
        <w:rPr>
          <w:lang w:val="en-US"/>
        </w:rPr>
        <w:t xml:space="preserve">, complained about the article </w:t>
      </w:r>
      <w:r w:rsidR="00BB21D4" w:rsidRPr="00656CCB">
        <w:rPr>
          <w:lang w:val="en-US"/>
        </w:rPr>
        <w:t xml:space="preserve">in a letter </w:t>
      </w:r>
      <w:r w:rsidR="00D4021B" w:rsidRPr="00656CCB">
        <w:rPr>
          <w:lang w:val="en-US"/>
        </w:rPr>
        <w:t>to Rudolf,</w:t>
      </w:r>
      <w:r w:rsidR="00BB21D4" w:rsidRPr="00656CCB">
        <w:rPr>
          <w:lang w:val="en-US"/>
        </w:rPr>
        <w:t xml:space="preserve"> which Karl quotes,</w:t>
      </w:r>
      <w:r w:rsidR="00C87E63" w:rsidRPr="00656CCB">
        <w:rPr>
          <w:lang w:val="en-US"/>
        </w:rPr>
        <w:t xml:space="preserve"> on the grounds that</w:t>
      </w:r>
      <w:r w:rsidR="00D4021B" w:rsidRPr="00656CCB">
        <w:rPr>
          <w:lang w:val="en-US"/>
        </w:rPr>
        <w:t xml:space="preserve"> “such praise in an </w:t>
      </w:r>
      <w:r w:rsidR="00D4021B" w:rsidRPr="00656CCB">
        <w:rPr>
          <w:i/>
          <w:lang w:val="en-US"/>
        </w:rPr>
        <w:t>official</w:t>
      </w:r>
      <w:r w:rsidR="00D4021B" w:rsidRPr="00656CCB">
        <w:rPr>
          <w:lang w:val="en-US"/>
        </w:rPr>
        <w:t xml:space="preserve"> </w:t>
      </w:r>
      <w:r w:rsidR="00FE5056" w:rsidRPr="00656CCB">
        <w:rPr>
          <w:lang w:val="en-US"/>
        </w:rPr>
        <w:t>news</w:t>
      </w:r>
      <w:r w:rsidR="00D4021B" w:rsidRPr="00656CCB">
        <w:rPr>
          <w:lang w:val="en-US"/>
        </w:rPr>
        <w:t xml:space="preserve">paper </w:t>
      </w:r>
      <w:r w:rsidR="00FE5056" w:rsidRPr="00656CCB">
        <w:rPr>
          <w:lang w:val="en-US"/>
        </w:rPr>
        <w:t xml:space="preserve">is easily suspected to be </w:t>
      </w:r>
      <w:r w:rsidR="00D4021B" w:rsidRPr="00656CCB">
        <w:rPr>
          <w:lang w:val="en-US"/>
        </w:rPr>
        <w:t>socialism</w:t>
      </w:r>
      <w:r w:rsidR="00BB21D4" w:rsidRPr="00656CCB">
        <w:rPr>
          <w:lang w:val="en-US"/>
        </w:rPr>
        <w:t>.</w:t>
      </w:r>
      <w:r w:rsidR="00D4021B" w:rsidRPr="00656CCB">
        <w:rPr>
          <w:lang w:val="en-US"/>
        </w:rPr>
        <w:t>”</w:t>
      </w:r>
      <w:r w:rsidR="00BB21D4" w:rsidRPr="00656CCB">
        <w:rPr>
          <w:rStyle w:val="FootnoteReference"/>
          <w:lang w:val="en-US"/>
        </w:rPr>
        <w:footnoteReference w:id="51"/>
      </w:r>
    </w:p>
    <w:p w:rsidR="00103067" w:rsidRPr="00656CCB" w:rsidRDefault="00584E47" w:rsidP="00ED3C00">
      <w:pPr>
        <w:spacing w:after="0" w:line="480" w:lineRule="auto"/>
        <w:ind w:firstLine="709"/>
        <w:rPr>
          <w:lang w:val="en-US"/>
        </w:rPr>
      </w:pPr>
      <w:r w:rsidRPr="00656CCB">
        <w:rPr>
          <w:color w:val="000000" w:themeColor="text1"/>
          <w:lang w:val="en-US"/>
        </w:rPr>
        <w:t xml:space="preserve">Rudolf and Menger would soon </w:t>
      </w:r>
      <w:r w:rsidR="00C974FD" w:rsidRPr="00656CCB">
        <w:rPr>
          <w:color w:val="000000" w:themeColor="text1"/>
          <w:lang w:val="en-US"/>
        </w:rPr>
        <w:t>begin</w:t>
      </w:r>
      <w:r w:rsidRPr="00656CCB">
        <w:rPr>
          <w:color w:val="000000" w:themeColor="text1"/>
          <w:lang w:val="en-US"/>
        </w:rPr>
        <w:t xml:space="preserve"> a more ambitious collaboration. </w:t>
      </w:r>
      <w:r w:rsidR="00794C78" w:rsidRPr="00656CCB">
        <w:rPr>
          <w:color w:val="000000" w:themeColor="text1"/>
          <w:lang w:val="en-US"/>
        </w:rPr>
        <w:t xml:space="preserve">According to Karl, it was Rudolf who approached his father about this project, likely in the knowledge that </w:t>
      </w:r>
      <w:r w:rsidR="00103067" w:rsidRPr="00656CCB">
        <w:rPr>
          <w:color w:val="000000" w:themeColor="text1"/>
          <w:lang w:val="en-US"/>
        </w:rPr>
        <w:t>the professor</w:t>
      </w:r>
      <w:r w:rsidR="00794C78" w:rsidRPr="00656CCB">
        <w:rPr>
          <w:color w:val="000000" w:themeColor="text1"/>
          <w:lang w:val="en-US"/>
        </w:rPr>
        <w:t xml:space="preserve"> shared his views. </w:t>
      </w:r>
      <w:r w:rsidR="00C974FD" w:rsidRPr="00656CCB">
        <w:rPr>
          <w:color w:val="000000" w:themeColor="text1"/>
          <w:lang w:val="en-US"/>
        </w:rPr>
        <w:t xml:space="preserve">The Crown Prince </w:t>
      </w:r>
      <w:r w:rsidRPr="00656CCB">
        <w:rPr>
          <w:color w:val="000000" w:themeColor="text1"/>
          <w:lang w:val="en-US"/>
        </w:rPr>
        <w:t xml:space="preserve">had a profound aversion </w:t>
      </w:r>
      <w:r w:rsidR="00C974FD" w:rsidRPr="00656CCB">
        <w:rPr>
          <w:color w:val="000000" w:themeColor="text1"/>
          <w:lang w:val="en-US"/>
        </w:rPr>
        <w:t>to the</w:t>
      </w:r>
      <w:r w:rsidRPr="00656CCB">
        <w:rPr>
          <w:color w:val="000000" w:themeColor="text1"/>
          <w:lang w:val="en-US"/>
        </w:rPr>
        <w:t xml:space="preserve"> Austrian nobility</w:t>
      </w:r>
      <w:r w:rsidR="00C974FD" w:rsidRPr="00656CCB">
        <w:rPr>
          <w:color w:val="000000" w:themeColor="text1"/>
          <w:lang w:val="en-US"/>
        </w:rPr>
        <w:t>, whom he thought indolent, religiously and culturally backward, ignorant of modern science, and utterly unworthy of their lofty place in Austrian society.</w:t>
      </w:r>
      <w:r w:rsidR="00794C78" w:rsidRPr="00656CCB">
        <w:rPr>
          <w:color w:val="000000" w:themeColor="text1"/>
          <w:lang w:val="en-US"/>
        </w:rPr>
        <w:t xml:space="preserve"> </w:t>
      </w:r>
      <w:r w:rsidR="00BB21D4" w:rsidRPr="00656CCB">
        <w:rPr>
          <w:color w:val="000000" w:themeColor="text1"/>
          <w:lang w:val="en-US"/>
        </w:rPr>
        <w:t>According to Karl, w</w:t>
      </w:r>
      <w:r w:rsidR="00C974FD" w:rsidRPr="00656CCB">
        <w:rPr>
          <w:color w:val="000000" w:themeColor="text1"/>
          <w:lang w:val="en-US"/>
        </w:rPr>
        <w:t>hile</w:t>
      </w:r>
      <w:r w:rsidRPr="00656CCB">
        <w:rPr>
          <w:color w:val="000000" w:themeColor="text1"/>
          <w:lang w:val="en-US"/>
        </w:rPr>
        <w:t xml:space="preserve"> </w:t>
      </w:r>
      <w:r w:rsidR="00C974FD" w:rsidRPr="00656CCB">
        <w:rPr>
          <w:color w:val="000000" w:themeColor="text1"/>
          <w:lang w:val="en-US"/>
        </w:rPr>
        <w:t xml:space="preserve">together </w:t>
      </w:r>
      <w:r w:rsidRPr="00656CCB">
        <w:rPr>
          <w:color w:val="000000" w:themeColor="text1"/>
          <w:lang w:val="en-US"/>
        </w:rPr>
        <w:t>in Switzerland</w:t>
      </w:r>
      <w:r w:rsidR="00C974FD" w:rsidRPr="00656CCB">
        <w:rPr>
          <w:color w:val="000000" w:themeColor="text1"/>
          <w:lang w:val="en-US"/>
        </w:rPr>
        <w:t xml:space="preserve"> in the fall of 1876</w:t>
      </w:r>
      <w:r w:rsidRPr="00656CCB">
        <w:rPr>
          <w:color w:val="000000" w:themeColor="text1"/>
          <w:lang w:val="en-US"/>
        </w:rPr>
        <w:t xml:space="preserve">, Rudolf had revealed </w:t>
      </w:r>
      <w:r w:rsidR="00C974FD" w:rsidRPr="00656CCB">
        <w:rPr>
          <w:color w:val="000000" w:themeColor="text1"/>
          <w:lang w:val="en-US"/>
        </w:rPr>
        <w:t xml:space="preserve">his desire to make public his </w:t>
      </w:r>
      <w:r w:rsidR="00794C78" w:rsidRPr="00656CCB">
        <w:rPr>
          <w:color w:val="000000" w:themeColor="text1"/>
          <w:lang w:val="en-US"/>
        </w:rPr>
        <w:t>views</w:t>
      </w:r>
      <w:r w:rsidR="00C974FD" w:rsidRPr="00656CCB">
        <w:rPr>
          <w:color w:val="000000" w:themeColor="text1"/>
          <w:lang w:val="en-US"/>
        </w:rPr>
        <w:t xml:space="preserve"> on these matters</w:t>
      </w:r>
      <w:r w:rsidR="00794C78" w:rsidRPr="00656CCB">
        <w:rPr>
          <w:color w:val="000000" w:themeColor="text1"/>
          <w:lang w:val="en-US"/>
        </w:rPr>
        <w:t>, albeit not under his own byline.</w:t>
      </w:r>
      <w:r w:rsidR="00C974FD" w:rsidRPr="00656CCB">
        <w:rPr>
          <w:color w:val="000000" w:themeColor="text1"/>
          <w:lang w:val="en-US"/>
        </w:rPr>
        <w:t xml:space="preserve"> </w:t>
      </w:r>
      <w:r w:rsidR="00A42BFD" w:rsidRPr="00656CCB">
        <w:rPr>
          <w:lang w:val="en-US"/>
        </w:rPr>
        <w:t>Menger agreed to th</w:t>
      </w:r>
      <w:r w:rsidRPr="00656CCB">
        <w:rPr>
          <w:lang w:val="en-US"/>
        </w:rPr>
        <w:t xml:space="preserve">is very sensitive </w:t>
      </w:r>
      <w:r w:rsidR="00A42BFD" w:rsidRPr="00656CCB">
        <w:rPr>
          <w:lang w:val="en-US"/>
        </w:rPr>
        <w:t>collaboration, which had to be kept secret</w:t>
      </w:r>
      <w:r w:rsidRPr="00656CCB">
        <w:rPr>
          <w:lang w:val="en-US"/>
        </w:rPr>
        <w:t xml:space="preserve"> and </w:t>
      </w:r>
      <w:r w:rsidR="00794C78" w:rsidRPr="00656CCB">
        <w:rPr>
          <w:lang w:val="en-US"/>
        </w:rPr>
        <w:t xml:space="preserve">its </w:t>
      </w:r>
      <w:r w:rsidRPr="00656CCB">
        <w:rPr>
          <w:lang w:val="en-US"/>
        </w:rPr>
        <w:t>records destroyed</w:t>
      </w:r>
      <w:r w:rsidR="00231A49" w:rsidRPr="00656CCB">
        <w:rPr>
          <w:lang w:val="en-US"/>
        </w:rPr>
        <w:t xml:space="preserve">. If </w:t>
      </w:r>
      <w:r w:rsidR="00794C78" w:rsidRPr="00656CCB">
        <w:rPr>
          <w:lang w:val="en-US"/>
        </w:rPr>
        <w:t xml:space="preserve">word of </w:t>
      </w:r>
      <w:r w:rsidR="00231A49" w:rsidRPr="00656CCB">
        <w:rPr>
          <w:lang w:val="en-US"/>
        </w:rPr>
        <w:t>the</w:t>
      </w:r>
      <w:r w:rsidR="00794C78" w:rsidRPr="00656CCB">
        <w:rPr>
          <w:lang w:val="en-US"/>
        </w:rPr>
        <w:t xml:space="preserve"> </w:t>
      </w:r>
      <w:r w:rsidR="00ED3C00" w:rsidRPr="00656CCB">
        <w:rPr>
          <w:lang w:val="en-US"/>
        </w:rPr>
        <w:t>pamphlet</w:t>
      </w:r>
      <w:r w:rsidR="00794C78" w:rsidRPr="00656CCB">
        <w:rPr>
          <w:lang w:val="en-US"/>
        </w:rPr>
        <w:t>’s</w:t>
      </w:r>
      <w:r w:rsidR="00231A49" w:rsidRPr="00656CCB">
        <w:rPr>
          <w:lang w:val="en-US"/>
        </w:rPr>
        <w:t xml:space="preserve"> </w:t>
      </w:r>
      <w:r w:rsidR="00794C78" w:rsidRPr="00656CCB">
        <w:rPr>
          <w:lang w:val="en-US"/>
        </w:rPr>
        <w:t xml:space="preserve">true </w:t>
      </w:r>
      <w:r w:rsidR="00231A49" w:rsidRPr="00656CCB">
        <w:rPr>
          <w:lang w:val="en-US"/>
        </w:rPr>
        <w:t xml:space="preserve">authorship </w:t>
      </w:r>
      <w:r w:rsidR="00BB11BC" w:rsidRPr="00656CCB">
        <w:rPr>
          <w:lang w:val="en-US"/>
        </w:rPr>
        <w:t>had leaked</w:t>
      </w:r>
      <w:r w:rsidR="00231A49" w:rsidRPr="00656CCB">
        <w:rPr>
          <w:lang w:val="en-US"/>
        </w:rPr>
        <w:t xml:space="preserve"> out, </w:t>
      </w:r>
      <w:r w:rsidR="00103067" w:rsidRPr="00656CCB">
        <w:rPr>
          <w:lang w:val="en-US"/>
        </w:rPr>
        <w:t>there could have been</w:t>
      </w:r>
      <w:r w:rsidR="00231A49" w:rsidRPr="00656CCB">
        <w:rPr>
          <w:lang w:val="en-US"/>
        </w:rPr>
        <w:t xml:space="preserve"> severe consequences for both authors</w:t>
      </w:r>
      <w:r w:rsidRPr="00656CCB">
        <w:rPr>
          <w:lang w:val="en-US"/>
        </w:rPr>
        <w:t xml:space="preserve">. </w:t>
      </w:r>
    </w:p>
    <w:p w:rsidR="002F2C56" w:rsidRPr="00656CCB" w:rsidRDefault="00BB21D4" w:rsidP="00BB21D4">
      <w:pPr>
        <w:spacing w:after="0" w:line="480" w:lineRule="auto"/>
        <w:ind w:firstLine="709"/>
        <w:rPr>
          <w:color w:val="000000" w:themeColor="text1"/>
          <w:lang w:val="en-US"/>
        </w:rPr>
      </w:pPr>
      <w:r w:rsidRPr="00656CCB">
        <w:rPr>
          <w:lang w:val="en-US"/>
        </w:rPr>
        <w:t>According to Karl, t</w:t>
      </w:r>
      <w:r w:rsidR="0023684E" w:rsidRPr="00656CCB">
        <w:rPr>
          <w:lang w:val="en-US"/>
        </w:rPr>
        <w:t>he sharpest denunciations of the aristocracy were written by Rudolf, while Menger stressed the importance of nobility for a conservative party.</w:t>
      </w:r>
      <w:r w:rsidR="00103067" w:rsidRPr="00656CCB">
        <w:rPr>
          <w:rStyle w:val="FootnoteReference"/>
          <w:lang w:val="en-US"/>
        </w:rPr>
        <w:footnoteReference w:id="52"/>
      </w:r>
      <w:r w:rsidR="00103067" w:rsidRPr="00656CCB">
        <w:rPr>
          <w:lang w:val="en-US"/>
        </w:rPr>
        <w:t xml:space="preserve"> </w:t>
      </w:r>
      <w:r w:rsidR="0023684E" w:rsidRPr="00656CCB">
        <w:rPr>
          <w:lang w:val="en-US"/>
        </w:rPr>
        <w:t xml:space="preserve">Menger </w:t>
      </w:r>
      <w:r w:rsidR="0023684E" w:rsidRPr="00656CCB">
        <w:rPr>
          <w:lang w:val="en-US"/>
        </w:rPr>
        <w:lastRenderedPageBreak/>
        <w:t xml:space="preserve">also </w:t>
      </w:r>
      <w:r w:rsidR="00BA1640" w:rsidRPr="00656CCB">
        <w:rPr>
          <w:lang w:val="en-US"/>
        </w:rPr>
        <w:t>discussed the Austrian educational</w:t>
      </w:r>
      <w:r w:rsidR="0023684E" w:rsidRPr="00656CCB">
        <w:rPr>
          <w:lang w:val="en-US"/>
        </w:rPr>
        <w:t xml:space="preserve"> system, praising </w:t>
      </w:r>
      <w:r w:rsidR="00BA1640" w:rsidRPr="00656CCB">
        <w:rPr>
          <w:lang w:val="en-US"/>
        </w:rPr>
        <w:t xml:space="preserve">the </w:t>
      </w:r>
      <w:r w:rsidR="0023684E" w:rsidRPr="00656CCB">
        <w:rPr>
          <w:lang w:val="en-US"/>
        </w:rPr>
        <w:t xml:space="preserve">Gymnasium system, </w:t>
      </w:r>
      <w:r w:rsidR="00BA1640" w:rsidRPr="00656CCB">
        <w:rPr>
          <w:lang w:val="en-US"/>
        </w:rPr>
        <w:t xml:space="preserve">but </w:t>
      </w:r>
      <w:r w:rsidR="003B66E9" w:rsidRPr="00656CCB">
        <w:rPr>
          <w:lang w:val="en-US"/>
        </w:rPr>
        <w:t>criticizing</w:t>
      </w:r>
      <w:r w:rsidR="0023684E" w:rsidRPr="00656CCB">
        <w:rPr>
          <w:lang w:val="en-US"/>
        </w:rPr>
        <w:t xml:space="preserve"> the law curriculum at </w:t>
      </w:r>
      <w:r w:rsidR="00BA1640" w:rsidRPr="00656CCB">
        <w:rPr>
          <w:lang w:val="en-US"/>
        </w:rPr>
        <w:t xml:space="preserve">Austria’s </w:t>
      </w:r>
      <w:r w:rsidR="0023684E" w:rsidRPr="00656CCB">
        <w:rPr>
          <w:lang w:val="en-US"/>
        </w:rPr>
        <w:t xml:space="preserve">universities and arguing that young aristocrats should be </w:t>
      </w:r>
      <w:r w:rsidR="00BA1640" w:rsidRPr="00656CCB">
        <w:rPr>
          <w:lang w:val="en-US"/>
        </w:rPr>
        <w:t xml:space="preserve">educated for </w:t>
      </w:r>
      <w:r w:rsidR="0023684E" w:rsidRPr="00656CCB">
        <w:rPr>
          <w:lang w:val="en-US"/>
        </w:rPr>
        <w:t>career</w:t>
      </w:r>
      <w:r w:rsidR="00BA1640" w:rsidRPr="00656CCB">
        <w:rPr>
          <w:lang w:val="en-US"/>
        </w:rPr>
        <w:t>s in public service</w:t>
      </w:r>
      <w:r w:rsidR="0023684E" w:rsidRPr="00656CCB">
        <w:rPr>
          <w:lang w:val="en-US"/>
        </w:rPr>
        <w:t>.</w:t>
      </w:r>
      <w:r w:rsidR="00BB28F2" w:rsidRPr="00656CCB">
        <w:rPr>
          <w:lang w:val="en-US"/>
        </w:rPr>
        <w:t xml:space="preserve"> The first draft was written by Rudolf, but</w:t>
      </w:r>
      <w:r w:rsidR="00BA1640" w:rsidRPr="00656CCB">
        <w:rPr>
          <w:lang w:val="en-US"/>
        </w:rPr>
        <w:t xml:space="preserve">, according to Karl, the final version bears many of the hallmarks of the Mengerian compositional style. He argues that the pamphlet’s final wording most likely </w:t>
      </w:r>
      <w:r w:rsidR="00DA09B9" w:rsidRPr="00656CCB">
        <w:rPr>
          <w:lang w:val="en-US"/>
        </w:rPr>
        <w:t>came from</w:t>
      </w:r>
      <w:r w:rsidR="00BA1640" w:rsidRPr="00656CCB">
        <w:rPr>
          <w:lang w:val="en-US"/>
        </w:rPr>
        <w:t xml:space="preserve"> his father</w:t>
      </w:r>
      <w:r w:rsidR="00DA09B9" w:rsidRPr="00656CCB">
        <w:rPr>
          <w:lang w:val="en-US"/>
        </w:rPr>
        <w:t>’s hand</w:t>
      </w:r>
      <w:r w:rsidR="00BA1640" w:rsidRPr="00656CCB">
        <w:rPr>
          <w:lang w:val="en-US"/>
        </w:rPr>
        <w:t>.</w:t>
      </w:r>
      <w:r w:rsidR="00BA1640" w:rsidRPr="00656CCB">
        <w:rPr>
          <w:rStyle w:val="FootnoteReference"/>
          <w:lang w:val="en-US"/>
        </w:rPr>
        <w:footnoteReference w:id="53"/>
      </w:r>
    </w:p>
    <w:p w:rsidR="00C46592" w:rsidRPr="00656CCB" w:rsidRDefault="00686BF1" w:rsidP="00686BF1">
      <w:pPr>
        <w:spacing w:after="0" w:line="480" w:lineRule="auto"/>
        <w:ind w:firstLine="709"/>
        <w:rPr>
          <w:lang w:val="en-US"/>
        </w:rPr>
      </w:pPr>
      <w:r w:rsidRPr="00656CCB">
        <w:rPr>
          <w:lang w:val="en-US"/>
        </w:rPr>
        <w:t xml:space="preserve">According to Karl, </w:t>
      </w:r>
      <w:r w:rsidR="00551801" w:rsidRPr="00656CCB">
        <w:rPr>
          <w:lang w:val="en-US"/>
        </w:rPr>
        <w:t>the pamphlet was</w:t>
      </w:r>
      <w:r w:rsidRPr="00656CCB">
        <w:rPr>
          <w:lang w:val="en-US"/>
        </w:rPr>
        <w:t xml:space="preserve"> written during the last three months of 1877</w:t>
      </w:r>
      <w:r w:rsidR="00551801" w:rsidRPr="00656CCB">
        <w:rPr>
          <w:lang w:val="en-US"/>
        </w:rPr>
        <w:t xml:space="preserve"> and completed by the end of the year</w:t>
      </w:r>
      <w:r w:rsidRPr="00656CCB">
        <w:rPr>
          <w:lang w:val="en-US"/>
        </w:rPr>
        <w:t xml:space="preserve">. Karl draws this conclusion </w:t>
      </w:r>
      <w:r w:rsidR="00551801" w:rsidRPr="00656CCB">
        <w:rPr>
          <w:lang w:val="en-US"/>
        </w:rPr>
        <w:t>on the basis of</w:t>
      </w:r>
      <w:r w:rsidRPr="00656CCB">
        <w:rPr>
          <w:lang w:val="en-US"/>
        </w:rPr>
        <w:t xml:space="preserve"> a plan of the </w:t>
      </w:r>
      <w:r w:rsidR="000C3451">
        <w:rPr>
          <w:lang w:val="en-US"/>
        </w:rPr>
        <w:t xml:space="preserve">pamphlet </w:t>
      </w:r>
      <w:r w:rsidR="000C3451" w:rsidRPr="00656CCB">
        <w:rPr>
          <w:lang w:val="en-US"/>
        </w:rPr>
        <w:t xml:space="preserve">that he had in his possession, </w:t>
      </w:r>
      <w:r w:rsidRPr="00656CCB">
        <w:rPr>
          <w:lang w:val="en-US"/>
        </w:rPr>
        <w:t xml:space="preserve">written by Rudolf, </w:t>
      </w:r>
      <w:r w:rsidR="00551801" w:rsidRPr="00656CCB">
        <w:rPr>
          <w:lang w:val="en-US"/>
        </w:rPr>
        <w:t xml:space="preserve">which </w:t>
      </w:r>
      <w:r w:rsidR="00034F5B" w:rsidRPr="00656CCB">
        <w:rPr>
          <w:lang w:val="en-US"/>
        </w:rPr>
        <w:t>lists</w:t>
      </w:r>
      <w:r w:rsidR="00551801" w:rsidRPr="00656CCB">
        <w:rPr>
          <w:lang w:val="en-US"/>
        </w:rPr>
        <w:t xml:space="preserve"> </w:t>
      </w:r>
      <w:r w:rsidRPr="00656CCB">
        <w:rPr>
          <w:lang w:val="en-US"/>
        </w:rPr>
        <w:t xml:space="preserve">dates next to some </w:t>
      </w:r>
      <w:r w:rsidR="00551801" w:rsidRPr="00656CCB">
        <w:rPr>
          <w:lang w:val="en-US"/>
        </w:rPr>
        <w:t xml:space="preserve">of the </w:t>
      </w:r>
      <w:r w:rsidRPr="00656CCB">
        <w:rPr>
          <w:lang w:val="en-US"/>
        </w:rPr>
        <w:t>chapter titles, indicating</w:t>
      </w:r>
      <w:r w:rsidR="00551801" w:rsidRPr="00656CCB">
        <w:rPr>
          <w:lang w:val="en-US"/>
        </w:rPr>
        <w:t>,</w:t>
      </w:r>
      <w:r w:rsidRPr="00656CCB">
        <w:rPr>
          <w:lang w:val="en-US"/>
        </w:rPr>
        <w:t xml:space="preserve"> according to Karl, when the chapters were written.</w:t>
      </w:r>
      <w:r w:rsidR="00145657" w:rsidRPr="00656CCB">
        <w:rPr>
          <w:rStyle w:val="FootnoteReference"/>
          <w:lang w:val="en-US"/>
        </w:rPr>
        <w:footnoteReference w:id="54"/>
      </w:r>
      <w:r w:rsidR="009E389D" w:rsidRPr="00656CCB">
        <w:rPr>
          <w:lang w:val="en-US"/>
        </w:rPr>
        <w:t xml:space="preserve"> </w:t>
      </w:r>
      <w:r w:rsidR="003F5BED" w:rsidRPr="00656CCB">
        <w:rPr>
          <w:lang w:val="en-US"/>
        </w:rPr>
        <w:t>Menger’s son claims that t</w:t>
      </w:r>
      <w:r w:rsidR="00913E61" w:rsidRPr="00656CCB">
        <w:rPr>
          <w:lang w:val="en-US"/>
        </w:rPr>
        <w:t xml:space="preserve">he co-authors made sure they were </w:t>
      </w:r>
      <w:r w:rsidR="003F5BED" w:rsidRPr="00656CCB">
        <w:rPr>
          <w:lang w:val="en-US"/>
        </w:rPr>
        <w:t xml:space="preserve">out of the country </w:t>
      </w:r>
      <w:r w:rsidR="00913E61" w:rsidRPr="00656CCB">
        <w:rPr>
          <w:lang w:val="en-US"/>
        </w:rPr>
        <w:t xml:space="preserve">when </w:t>
      </w:r>
      <w:r w:rsidR="003F5BED" w:rsidRPr="00656CCB">
        <w:rPr>
          <w:lang w:val="en-US"/>
        </w:rPr>
        <w:t xml:space="preserve">the pamphlet </w:t>
      </w:r>
      <w:r w:rsidR="00913E61" w:rsidRPr="00656CCB">
        <w:rPr>
          <w:lang w:val="en-US"/>
        </w:rPr>
        <w:t>was published.</w:t>
      </w:r>
      <w:r w:rsidR="000912C7" w:rsidRPr="00656CCB">
        <w:rPr>
          <w:lang w:val="en-US"/>
        </w:rPr>
        <w:t xml:space="preserve"> </w:t>
      </w:r>
      <w:r w:rsidR="0075773D" w:rsidRPr="00656CCB">
        <w:rPr>
          <w:lang w:val="en-US"/>
        </w:rPr>
        <w:t xml:space="preserve">He reports that </w:t>
      </w:r>
      <w:r w:rsidR="003F5BED" w:rsidRPr="00656CCB">
        <w:rPr>
          <w:lang w:val="en-US"/>
        </w:rPr>
        <w:t xml:space="preserve">Carl </w:t>
      </w:r>
      <w:r w:rsidR="0054610F" w:rsidRPr="00656CCB">
        <w:rPr>
          <w:lang w:val="en-US"/>
        </w:rPr>
        <w:t>ended his university classes early</w:t>
      </w:r>
      <w:r w:rsidR="007B03F4" w:rsidRPr="00656CCB">
        <w:rPr>
          <w:lang w:val="en-US"/>
        </w:rPr>
        <w:t xml:space="preserve"> so that</w:t>
      </w:r>
      <w:r w:rsidR="003F5BED" w:rsidRPr="00656CCB">
        <w:rPr>
          <w:lang w:val="en-US"/>
        </w:rPr>
        <w:t>, soon</w:t>
      </w:r>
      <w:r w:rsidR="007B03F4" w:rsidRPr="00656CCB">
        <w:rPr>
          <w:lang w:val="en-US"/>
        </w:rPr>
        <w:t xml:space="preserve"> </w:t>
      </w:r>
      <w:r w:rsidR="0075773D" w:rsidRPr="00656CCB">
        <w:rPr>
          <w:lang w:val="en-US"/>
        </w:rPr>
        <w:t>after Christmas 1877</w:t>
      </w:r>
      <w:r w:rsidR="003F5BED" w:rsidRPr="00656CCB">
        <w:rPr>
          <w:lang w:val="en-US"/>
        </w:rPr>
        <w:t>,</w:t>
      </w:r>
      <w:r w:rsidR="0075773D" w:rsidRPr="00656CCB">
        <w:rPr>
          <w:lang w:val="en-US"/>
        </w:rPr>
        <w:t xml:space="preserve"> </w:t>
      </w:r>
      <w:r w:rsidR="00A652FA" w:rsidRPr="00656CCB">
        <w:rPr>
          <w:lang w:val="en-US"/>
        </w:rPr>
        <w:t xml:space="preserve">he and Rudolf </w:t>
      </w:r>
      <w:r w:rsidR="007B03F4" w:rsidRPr="00656CCB">
        <w:rPr>
          <w:lang w:val="en-US"/>
        </w:rPr>
        <w:t xml:space="preserve">could embark </w:t>
      </w:r>
      <w:r w:rsidR="0054610F" w:rsidRPr="00656CCB">
        <w:rPr>
          <w:lang w:val="en-US"/>
        </w:rPr>
        <w:t xml:space="preserve">on a </w:t>
      </w:r>
      <w:r w:rsidR="007B03F4" w:rsidRPr="00656CCB">
        <w:rPr>
          <w:lang w:val="en-US"/>
        </w:rPr>
        <w:t>trip from</w:t>
      </w:r>
      <w:r w:rsidR="0054610F" w:rsidRPr="00656CCB">
        <w:rPr>
          <w:lang w:val="en-US"/>
        </w:rPr>
        <w:t xml:space="preserve"> Paris,</w:t>
      </w:r>
      <w:r w:rsidR="007B03F4" w:rsidRPr="00656CCB">
        <w:rPr>
          <w:lang w:val="en-US"/>
        </w:rPr>
        <w:t xml:space="preserve"> through</w:t>
      </w:r>
      <w:r w:rsidR="0054610F" w:rsidRPr="00656CCB">
        <w:rPr>
          <w:lang w:val="en-US"/>
        </w:rPr>
        <w:t xml:space="preserve"> Calais</w:t>
      </w:r>
      <w:r w:rsidR="007B03F4" w:rsidRPr="00656CCB">
        <w:rPr>
          <w:lang w:val="en-US"/>
        </w:rPr>
        <w:t xml:space="preserve"> and</w:t>
      </w:r>
      <w:r w:rsidR="0054610F" w:rsidRPr="00656CCB">
        <w:rPr>
          <w:lang w:val="en-US"/>
        </w:rPr>
        <w:t xml:space="preserve"> Dover</w:t>
      </w:r>
      <w:r w:rsidR="007B03F4" w:rsidRPr="00656CCB">
        <w:rPr>
          <w:lang w:val="en-US"/>
        </w:rPr>
        <w:t>,</w:t>
      </w:r>
      <w:r w:rsidR="0054610F" w:rsidRPr="00656CCB">
        <w:rPr>
          <w:lang w:val="en-US"/>
        </w:rPr>
        <w:t xml:space="preserve"> to London, where </w:t>
      </w:r>
      <w:r w:rsidR="00B70AF7" w:rsidRPr="00656CCB">
        <w:rPr>
          <w:lang w:val="en-US"/>
        </w:rPr>
        <w:t>t</w:t>
      </w:r>
      <w:r w:rsidR="000709A6" w:rsidRPr="00656CCB">
        <w:rPr>
          <w:lang w:val="en-US"/>
        </w:rPr>
        <w:t xml:space="preserve">hey </w:t>
      </w:r>
      <w:r w:rsidR="00DA43D0" w:rsidRPr="00656CCB">
        <w:rPr>
          <w:lang w:val="en-US"/>
        </w:rPr>
        <w:t>went to</w:t>
      </w:r>
      <w:r w:rsidR="000709A6" w:rsidRPr="00656CCB">
        <w:rPr>
          <w:lang w:val="en-US"/>
        </w:rPr>
        <w:t xml:space="preserve"> clubs and</w:t>
      </w:r>
      <w:r w:rsidR="00DA43D0" w:rsidRPr="00656CCB">
        <w:rPr>
          <w:lang w:val="en-US"/>
        </w:rPr>
        <w:t xml:space="preserve"> attended</w:t>
      </w:r>
      <w:r w:rsidR="000709A6" w:rsidRPr="00656CCB">
        <w:rPr>
          <w:lang w:val="en-US"/>
        </w:rPr>
        <w:t xml:space="preserve"> balls, dined with Empress Elisabeth</w:t>
      </w:r>
      <w:r w:rsidR="00B70AF7" w:rsidRPr="00656CCB">
        <w:rPr>
          <w:lang w:val="en-US"/>
        </w:rPr>
        <w:t>,</w:t>
      </w:r>
      <w:r w:rsidR="000709A6" w:rsidRPr="00656CCB">
        <w:rPr>
          <w:lang w:val="en-US"/>
        </w:rPr>
        <w:t xml:space="preserve"> also in London at the time</w:t>
      </w:r>
      <w:r w:rsidR="00B70AF7" w:rsidRPr="00656CCB">
        <w:rPr>
          <w:lang w:val="en-US"/>
        </w:rPr>
        <w:t>,</w:t>
      </w:r>
      <w:r w:rsidR="000709A6" w:rsidRPr="00656CCB">
        <w:rPr>
          <w:lang w:val="en-US"/>
        </w:rPr>
        <w:t xml:space="preserve"> and met many high-</w:t>
      </w:r>
      <w:r w:rsidR="007B03F4" w:rsidRPr="00656CCB">
        <w:rPr>
          <w:lang w:val="en-US"/>
        </w:rPr>
        <w:t xml:space="preserve">profile personages. They visited </w:t>
      </w:r>
      <w:r w:rsidR="00FC3D0A" w:rsidRPr="00656CCB">
        <w:rPr>
          <w:lang w:val="en-US"/>
        </w:rPr>
        <w:t>the British Museum</w:t>
      </w:r>
      <w:r w:rsidR="007B03F4" w:rsidRPr="00656CCB">
        <w:rPr>
          <w:lang w:val="en-US"/>
        </w:rPr>
        <w:t xml:space="preserve"> and </w:t>
      </w:r>
      <w:r w:rsidR="00FC3D0A" w:rsidRPr="00656CCB">
        <w:rPr>
          <w:lang w:val="en-US"/>
        </w:rPr>
        <w:t>the Bank of England</w:t>
      </w:r>
      <w:r w:rsidR="007B03F4" w:rsidRPr="00656CCB">
        <w:rPr>
          <w:lang w:val="en-US"/>
        </w:rPr>
        <w:t>, as well as</w:t>
      </w:r>
      <w:r w:rsidR="00BB11BC" w:rsidRPr="00656CCB">
        <w:rPr>
          <w:lang w:val="en-US"/>
        </w:rPr>
        <w:t xml:space="preserve"> </w:t>
      </w:r>
      <w:r w:rsidR="000709A6" w:rsidRPr="00656CCB">
        <w:rPr>
          <w:lang w:val="en-US"/>
        </w:rPr>
        <w:t xml:space="preserve">the </w:t>
      </w:r>
      <w:r w:rsidR="00B30C24" w:rsidRPr="00656CCB">
        <w:rPr>
          <w:lang w:val="en-US"/>
        </w:rPr>
        <w:t xml:space="preserve">famous </w:t>
      </w:r>
      <w:r w:rsidR="000709A6" w:rsidRPr="00656CCB">
        <w:rPr>
          <w:lang w:val="en-US"/>
        </w:rPr>
        <w:t xml:space="preserve">antiquarian bookshop of </w:t>
      </w:r>
      <w:r w:rsidR="00B30C24" w:rsidRPr="00656CCB">
        <w:rPr>
          <w:lang w:val="en-US"/>
        </w:rPr>
        <w:t xml:space="preserve">Bernard </w:t>
      </w:r>
      <w:proofErr w:type="spellStart"/>
      <w:r w:rsidR="00B30C24" w:rsidRPr="00656CCB">
        <w:rPr>
          <w:lang w:val="en-US"/>
        </w:rPr>
        <w:t>Quaritsch</w:t>
      </w:r>
      <w:proofErr w:type="spellEnd"/>
      <w:r w:rsidR="00BB11BC" w:rsidRPr="00656CCB">
        <w:rPr>
          <w:lang w:val="en-US"/>
        </w:rPr>
        <w:t>, both men being bibliophiles</w:t>
      </w:r>
      <w:r w:rsidR="00B30C24" w:rsidRPr="00656CCB">
        <w:rPr>
          <w:lang w:val="en-US"/>
        </w:rPr>
        <w:t xml:space="preserve">. </w:t>
      </w:r>
      <w:r w:rsidR="007B03F4" w:rsidRPr="00656CCB">
        <w:rPr>
          <w:lang w:val="en-US"/>
        </w:rPr>
        <w:t>T</w:t>
      </w:r>
      <w:r w:rsidR="0054610F" w:rsidRPr="00656CCB">
        <w:rPr>
          <w:lang w:val="en-US"/>
        </w:rPr>
        <w:t xml:space="preserve">hey traveled </w:t>
      </w:r>
      <w:r w:rsidR="00B30C24" w:rsidRPr="00656CCB">
        <w:rPr>
          <w:lang w:val="en-US"/>
        </w:rPr>
        <w:t>to</w:t>
      </w:r>
      <w:r w:rsidR="0054610F" w:rsidRPr="00656CCB">
        <w:rPr>
          <w:lang w:val="en-US"/>
        </w:rPr>
        <w:t xml:space="preserve"> Scotland and</w:t>
      </w:r>
      <w:r w:rsidR="00B30C24" w:rsidRPr="00656CCB">
        <w:rPr>
          <w:lang w:val="en-US"/>
        </w:rPr>
        <w:t xml:space="preserve"> Ireland</w:t>
      </w:r>
      <w:r w:rsidR="007B03F4" w:rsidRPr="00656CCB">
        <w:rPr>
          <w:lang w:val="en-US"/>
        </w:rPr>
        <w:t xml:space="preserve"> in mid-January</w:t>
      </w:r>
      <w:r w:rsidR="0054610F" w:rsidRPr="00656CCB">
        <w:rPr>
          <w:lang w:val="en-US"/>
        </w:rPr>
        <w:t xml:space="preserve">, </w:t>
      </w:r>
      <w:r w:rsidR="007B03F4" w:rsidRPr="00656CCB">
        <w:rPr>
          <w:lang w:val="en-US"/>
        </w:rPr>
        <w:t>eventually returning via the industrial cities of England’s north to spend another two weeks in London</w:t>
      </w:r>
      <w:r w:rsidR="0054610F" w:rsidRPr="00656CCB">
        <w:rPr>
          <w:lang w:val="en-US"/>
        </w:rPr>
        <w:t xml:space="preserve">. </w:t>
      </w:r>
    </w:p>
    <w:p w:rsidR="00C46592" w:rsidRPr="00656CCB" w:rsidRDefault="00B30C24" w:rsidP="0075773D">
      <w:pPr>
        <w:spacing w:after="0" w:line="480" w:lineRule="auto"/>
        <w:ind w:firstLine="709"/>
        <w:rPr>
          <w:lang w:val="en-US"/>
        </w:rPr>
      </w:pPr>
      <w:r w:rsidRPr="00656CCB">
        <w:rPr>
          <w:lang w:val="en-US"/>
        </w:rPr>
        <w:lastRenderedPageBreak/>
        <w:t>On their way back</w:t>
      </w:r>
      <w:r w:rsidR="001324C1" w:rsidRPr="00656CCB">
        <w:rPr>
          <w:lang w:val="en-US"/>
        </w:rPr>
        <w:t xml:space="preserve"> </w:t>
      </w:r>
      <w:r w:rsidR="003F5BED" w:rsidRPr="00656CCB">
        <w:rPr>
          <w:lang w:val="en-US"/>
        </w:rPr>
        <w:t xml:space="preserve">to Austria, </w:t>
      </w:r>
      <w:r w:rsidRPr="00656CCB">
        <w:rPr>
          <w:lang w:val="en-US"/>
        </w:rPr>
        <w:t xml:space="preserve">they stopped in Paris, where they met, among others, </w:t>
      </w:r>
      <w:r w:rsidR="007B03F4" w:rsidRPr="00656CCB">
        <w:rPr>
          <w:lang w:val="en-US"/>
        </w:rPr>
        <w:t xml:space="preserve">Isabella II, </w:t>
      </w:r>
      <w:r w:rsidRPr="00656CCB">
        <w:rPr>
          <w:lang w:val="en-US"/>
        </w:rPr>
        <w:t xml:space="preserve">the former queen of Spain, </w:t>
      </w:r>
      <w:r w:rsidR="007B03F4" w:rsidRPr="00656CCB">
        <w:rPr>
          <w:lang w:val="en-US"/>
        </w:rPr>
        <w:t>at</w:t>
      </w:r>
      <w:r w:rsidR="00D623EA" w:rsidRPr="00656CCB">
        <w:rPr>
          <w:lang w:val="en-US"/>
        </w:rPr>
        <w:t xml:space="preserve"> a dinner </w:t>
      </w:r>
      <w:r w:rsidR="00F45B72" w:rsidRPr="00656CCB">
        <w:rPr>
          <w:lang w:val="en-US"/>
        </w:rPr>
        <w:t xml:space="preserve">held by </w:t>
      </w:r>
      <w:r w:rsidR="007B03F4" w:rsidRPr="00656CCB">
        <w:rPr>
          <w:lang w:val="en-US"/>
        </w:rPr>
        <w:t>French P</w:t>
      </w:r>
      <w:r w:rsidR="00F45B72" w:rsidRPr="00656CCB">
        <w:rPr>
          <w:lang w:val="en-US"/>
        </w:rPr>
        <w:t xml:space="preserve">resident Patrice de </w:t>
      </w:r>
      <w:proofErr w:type="spellStart"/>
      <w:r w:rsidR="00F45B72" w:rsidRPr="00656CCB">
        <w:rPr>
          <w:lang w:val="en-US"/>
        </w:rPr>
        <w:t>MacMahon</w:t>
      </w:r>
      <w:proofErr w:type="spellEnd"/>
      <w:r w:rsidRPr="00656CCB">
        <w:rPr>
          <w:lang w:val="en-US"/>
        </w:rPr>
        <w:t>.</w:t>
      </w:r>
      <w:r w:rsidR="0072148E" w:rsidRPr="00656CCB">
        <w:rPr>
          <w:lang w:val="en-US"/>
        </w:rPr>
        <w:t xml:space="preserve"> </w:t>
      </w:r>
      <w:r w:rsidR="009C7DD3" w:rsidRPr="00656CCB">
        <w:rPr>
          <w:lang w:val="en-US"/>
        </w:rPr>
        <w:t>March</w:t>
      </w:r>
      <w:r w:rsidR="0075773D" w:rsidRPr="00656CCB">
        <w:rPr>
          <w:lang w:val="en-US"/>
        </w:rPr>
        <w:t xml:space="preserve"> 1878</w:t>
      </w:r>
      <w:r w:rsidR="009C7DD3" w:rsidRPr="00656CCB">
        <w:rPr>
          <w:lang w:val="en-US"/>
        </w:rPr>
        <w:t xml:space="preserve"> found the pair in Berlin, </w:t>
      </w:r>
      <w:r w:rsidR="007F7246" w:rsidRPr="00656CCB">
        <w:rPr>
          <w:lang w:val="en-US"/>
        </w:rPr>
        <w:t xml:space="preserve">where they </w:t>
      </w:r>
      <w:r w:rsidR="009C7DD3" w:rsidRPr="00656CCB">
        <w:rPr>
          <w:lang w:val="en-US"/>
        </w:rPr>
        <w:t xml:space="preserve">stayed at </w:t>
      </w:r>
      <w:r w:rsidR="007F7246" w:rsidRPr="00656CCB">
        <w:rPr>
          <w:lang w:val="en-US"/>
        </w:rPr>
        <w:t>the</w:t>
      </w:r>
      <w:r w:rsidR="00B44239" w:rsidRPr="00656CCB">
        <w:rPr>
          <w:lang w:val="en-US"/>
        </w:rPr>
        <w:t xml:space="preserve"> Hohenzollern’s</w:t>
      </w:r>
      <w:r w:rsidR="007F7246" w:rsidRPr="00656CCB">
        <w:rPr>
          <w:lang w:val="en-US"/>
        </w:rPr>
        <w:t xml:space="preserve"> </w:t>
      </w:r>
      <w:r w:rsidR="00145657" w:rsidRPr="00656CCB">
        <w:rPr>
          <w:lang w:val="en-US"/>
        </w:rPr>
        <w:t xml:space="preserve">Berlin City </w:t>
      </w:r>
      <w:r w:rsidR="007F7246" w:rsidRPr="00656CCB">
        <w:rPr>
          <w:lang w:val="en-US"/>
        </w:rPr>
        <w:t>Palace</w:t>
      </w:r>
      <w:r w:rsidR="0072148E" w:rsidRPr="00656CCB">
        <w:rPr>
          <w:lang w:val="en-US"/>
        </w:rPr>
        <w:t xml:space="preserve"> </w:t>
      </w:r>
      <w:r w:rsidR="007F7246" w:rsidRPr="00656CCB">
        <w:rPr>
          <w:lang w:val="en-US"/>
        </w:rPr>
        <w:t xml:space="preserve">and </w:t>
      </w:r>
      <w:r w:rsidR="0072148E" w:rsidRPr="00656CCB">
        <w:rPr>
          <w:lang w:val="en-US"/>
        </w:rPr>
        <w:t>dined with</w:t>
      </w:r>
      <w:r w:rsidR="00D03108" w:rsidRPr="00656CCB">
        <w:rPr>
          <w:lang w:val="en-US"/>
        </w:rPr>
        <w:t xml:space="preserve"> Emperor Wilhelm I and Crown Prince Friedrich</w:t>
      </w:r>
      <w:r w:rsidR="007F7246" w:rsidRPr="00656CCB">
        <w:rPr>
          <w:lang w:val="en-US"/>
        </w:rPr>
        <w:t xml:space="preserve">. </w:t>
      </w:r>
      <w:r w:rsidR="009C7DD3" w:rsidRPr="00656CCB">
        <w:rPr>
          <w:lang w:val="en-US"/>
        </w:rPr>
        <w:t>Friedrich’s son, Wilhelm, who would become Emperor a decade later</w:t>
      </w:r>
      <w:r w:rsidR="003F5BED" w:rsidRPr="00656CCB">
        <w:rPr>
          <w:lang w:val="en-US"/>
        </w:rPr>
        <w:t>,</w:t>
      </w:r>
      <w:r w:rsidR="009C7DD3" w:rsidRPr="00656CCB">
        <w:rPr>
          <w:lang w:val="en-US"/>
        </w:rPr>
        <w:t xml:space="preserve"> left an unpleasant impression on both men</w:t>
      </w:r>
      <w:r w:rsidR="0075773D" w:rsidRPr="00656CCB">
        <w:rPr>
          <w:lang w:val="en-US"/>
        </w:rPr>
        <w:t>, according to Karl</w:t>
      </w:r>
      <w:r w:rsidR="009C7DD3" w:rsidRPr="00656CCB">
        <w:rPr>
          <w:lang w:val="en-US"/>
        </w:rPr>
        <w:t xml:space="preserve">. They also met Otto von Bismarck. </w:t>
      </w:r>
    </w:p>
    <w:p w:rsidR="00C46592" w:rsidRPr="00656CCB" w:rsidRDefault="0075773D" w:rsidP="0075773D">
      <w:pPr>
        <w:spacing w:after="0" w:line="480" w:lineRule="auto"/>
        <w:ind w:firstLine="709"/>
        <w:rPr>
          <w:lang w:val="en-US"/>
        </w:rPr>
      </w:pPr>
      <w:r w:rsidRPr="00656CCB">
        <w:rPr>
          <w:lang w:val="en-US"/>
        </w:rPr>
        <w:t xml:space="preserve">Karl also </w:t>
      </w:r>
      <w:r w:rsidR="00034F5B" w:rsidRPr="00656CCB">
        <w:rPr>
          <w:lang w:val="en-US"/>
        </w:rPr>
        <w:t xml:space="preserve">mentions </w:t>
      </w:r>
      <w:r w:rsidRPr="00656CCB">
        <w:rPr>
          <w:lang w:val="en-US"/>
        </w:rPr>
        <w:t xml:space="preserve">that his father </w:t>
      </w:r>
      <w:r w:rsidR="005D4A4E" w:rsidRPr="00656CCB">
        <w:rPr>
          <w:lang w:val="en-US"/>
        </w:rPr>
        <w:t xml:space="preserve">met Hermann </w:t>
      </w:r>
      <w:r w:rsidR="009C7DD3" w:rsidRPr="00656CCB">
        <w:rPr>
          <w:lang w:val="en-US"/>
        </w:rPr>
        <w:t xml:space="preserve">von </w:t>
      </w:r>
      <w:r w:rsidR="005D4A4E" w:rsidRPr="00656CCB">
        <w:rPr>
          <w:lang w:val="en-US"/>
        </w:rPr>
        <w:t xml:space="preserve">Helmholtz </w:t>
      </w:r>
      <w:r w:rsidR="009C7DD3" w:rsidRPr="00656CCB">
        <w:rPr>
          <w:lang w:val="en-US"/>
        </w:rPr>
        <w:t xml:space="preserve">at </w:t>
      </w:r>
      <w:r w:rsidR="005D4A4E" w:rsidRPr="00656CCB">
        <w:rPr>
          <w:lang w:val="en-US"/>
        </w:rPr>
        <w:t xml:space="preserve">one dinner and talked with him about </w:t>
      </w:r>
      <w:r w:rsidR="007F7246" w:rsidRPr="00656CCB">
        <w:rPr>
          <w:lang w:val="en-US"/>
        </w:rPr>
        <w:t xml:space="preserve">physical forces and energy. </w:t>
      </w:r>
      <w:r w:rsidR="009C7DD3" w:rsidRPr="00656CCB">
        <w:rPr>
          <w:lang w:val="en-US"/>
        </w:rPr>
        <w:t xml:space="preserve">As a good proto-positivist, Menger considered </w:t>
      </w:r>
      <w:r w:rsidR="00513CA9" w:rsidRPr="00656CCB">
        <w:rPr>
          <w:i/>
          <w:lang w:val="en-US"/>
        </w:rPr>
        <w:t>force</w:t>
      </w:r>
      <w:r w:rsidR="009C7DD3" w:rsidRPr="00656CCB">
        <w:rPr>
          <w:lang w:val="en-US"/>
        </w:rPr>
        <w:t xml:space="preserve"> to be nothing but an objectified cause of change, a view that, according to his son, he maintained </w:t>
      </w:r>
      <w:r w:rsidR="00C46592" w:rsidRPr="00656CCB">
        <w:rPr>
          <w:lang w:val="en-US"/>
        </w:rPr>
        <w:t xml:space="preserve">for the rest of his life. Postulating forces is just an </w:t>
      </w:r>
      <w:r w:rsidR="007F7246" w:rsidRPr="00656CCB">
        <w:rPr>
          <w:lang w:val="en-US"/>
        </w:rPr>
        <w:t xml:space="preserve">anthropomorphic urge </w:t>
      </w:r>
      <w:r w:rsidR="00C46592" w:rsidRPr="00656CCB">
        <w:rPr>
          <w:lang w:val="en-US"/>
        </w:rPr>
        <w:t xml:space="preserve">to explain natural processes in terms of causality, a tendency that Menger associated with metaphysical explanations. </w:t>
      </w:r>
      <w:r w:rsidR="007846A9" w:rsidRPr="00656CCB">
        <w:rPr>
          <w:lang w:val="en-US"/>
        </w:rPr>
        <w:t xml:space="preserve">Helmholtz was </w:t>
      </w:r>
      <w:r w:rsidR="00C46592" w:rsidRPr="00656CCB">
        <w:rPr>
          <w:lang w:val="en-US"/>
        </w:rPr>
        <w:t xml:space="preserve">not too </w:t>
      </w:r>
      <w:r w:rsidR="007846A9" w:rsidRPr="00656CCB">
        <w:rPr>
          <w:lang w:val="en-US"/>
        </w:rPr>
        <w:t xml:space="preserve">keen on </w:t>
      </w:r>
      <w:r w:rsidR="00C46592" w:rsidRPr="00656CCB">
        <w:rPr>
          <w:lang w:val="en-US"/>
        </w:rPr>
        <w:t>this pre-</w:t>
      </w:r>
      <w:proofErr w:type="spellStart"/>
      <w:r w:rsidR="00C46592" w:rsidRPr="00656CCB">
        <w:rPr>
          <w:lang w:val="en-US"/>
        </w:rPr>
        <w:t>Machian</w:t>
      </w:r>
      <w:proofErr w:type="spellEnd"/>
      <w:r w:rsidR="00C46592" w:rsidRPr="00656CCB">
        <w:rPr>
          <w:lang w:val="en-US"/>
        </w:rPr>
        <w:t xml:space="preserve"> view and responded </w:t>
      </w:r>
      <w:r w:rsidR="007846A9" w:rsidRPr="00656CCB">
        <w:rPr>
          <w:lang w:val="en-US"/>
        </w:rPr>
        <w:t xml:space="preserve">that physicists </w:t>
      </w:r>
      <w:r w:rsidR="00C46592" w:rsidRPr="00656CCB">
        <w:rPr>
          <w:lang w:val="en-US"/>
        </w:rPr>
        <w:t xml:space="preserve">were not in fact </w:t>
      </w:r>
      <w:r w:rsidR="003F5BED" w:rsidRPr="00656CCB">
        <w:rPr>
          <w:lang w:val="en-US"/>
        </w:rPr>
        <w:t xml:space="preserve">so </w:t>
      </w:r>
      <w:r w:rsidR="007846A9" w:rsidRPr="00656CCB">
        <w:rPr>
          <w:lang w:val="en-US"/>
        </w:rPr>
        <w:t xml:space="preserve">philosophical. </w:t>
      </w:r>
    </w:p>
    <w:p w:rsidR="002F2C56" w:rsidRPr="00656CCB" w:rsidRDefault="007846A9" w:rsidP="00DC3067">
      <w:pPr>
        <w:spacing w:after="0" w:line="480" w:lineRule="auto"/>
        <w:ind w:firstLine="709"/>
        <w:rPr>
          <w:lang w:val="en-US"/>
        </w:rPr>
      </w:pPr>
      <w:r w:rsidRPr="00656CCB">
        <w:rPr>
          <w:lang w:val="en-US"/>
        </w:rPr>
        <w:t>Rudolf and Menger</w:t>
      </w:r>
      <w:r w:rsidR="00BA721C" w:rsidRPr="00656CCB">
        <w:rPr>
          <w:lang w:val="en-US"/>
        </w:rPr>
        <w:t xml:space="preserve"> continued their travels </w:t>
      </w:r>
      <w:r w:rsidR="00E804CD" w:rsidRPr="00656CCB">
        <w:rPr>
          <w:lang w:val="en-US"/>
        </w:rPr>
        <w:t>to Frankfurt</w:t>
      </w:r>
      <w:r w:rsidR="00C46592" w:rsidRPr="00656CCB">
        <w:rPr>
          <w:lang w:val="en-US"/>
        </w:rPr>
        <w:t>.</w:t>
      </w:r>
      <w:r w:rsidR="000170F4" w:rsidRPr="00656CCB">
        <w:rPr>
          <w:lang w:val="en-US"/>
        </w:rPr>
        <w:t xml:space="preserve"> </w:t>
      </w:r>
      <w:r w:rsidR="00C46592" w:rsidRPr="00656CCB">
        <w:rPr>
          <w:lang w:val="en-US"/>
        </w:rPr>
        <w:t>But, when Rudolf’s grandfather, Archduke Franz Karl</w:t>
      </w:r>
      <w:r w:rsidR="00BA721C" w:rsidRPr="00656CCB">
        <w:rPr>
          <w:lang w:val="en-US"/>
        </w:rPr>
        <w:t xml:space="preserve">, </w:t>
      </w:r>
      <w:r w:rsidR="00C46592" w:rsidRPr="00656CCB">
        <w:rPr>
          <w:lang w:val="en-US"/>
        </w:rPr>
        <w:t xml:space="preserve">fell terminally ill, </w:t>
      </w:r>
      <w:r w:rsidR="00BA721C" w:rsidRPr="00656CCB">
        <w:rPr>
          <w:lang w:val="en-US"/>
        </w:rPr>
        <w:t>their plan</w:t>
      </w:r>
      <w:r w:rsidR="000170F4" w:rsidRPr="00656CCB">
        <w:rPr>
          <w:lang w:val="en-US"/>
        </w:rPr>
        <w:t>s</w:t>
      </w:r>
      <w:r w:rsidR="00BA721C" w:rsidRPr="00656CCB">
        <w:rPr>
          <w:lang w:val="en-US"/>
        </w:rPr>
        <w:t xml:space="preserve"> to</w:t>
      </w:r>
      <w:r w:rsidR="007F7246" w:rsidRPr="00656CCB">
        <w:rPr>
          <w:lang w:val="en-US"/>
        </w:rPr>
        <w:t xml:space="preserve"> </w:t>
      </w:r>
      <w:r w:rsidR="000170F4" w:rsidRPr="00656CCB">
        <w:rPr>
          <w:lang w:val="en-US"/>
        </w:rPr>
        <w:t xml:space="preserve">continue on to </w:t>
      </w:r>
      <w:r w:rsidR="00BA721C" w:rsidRPr="00656CCB">
        <w:rPr>
          <w:lang w:val="en-US"/>
        </w:rPr>
        <w:t>the French Riviera, Milan, Venice</w:t>
      </w:r>
      <w:r w:rsidR="000170F4" w:rsidRPr="00656CCB">
        <w:rPr>
          <w:lang w:val="en-US"/>
        </w:rPr>
        <w:t>,</w:t>
      </w:r>
      <w:r w:rsidR="00BA721C" w:rsidRPr="00656CCB">
        <w:rPr>
          <w:lang w:val="en-US"/>
        </w:rPr>
        <w:t xml:space="preserve"> and Munich</w:t>
      </w:r>
      <w:r w:rsidR="00E804CD" w:rsidRPr="00656CCB">
        <w:rPr>
          <w:lang w:val="en-US"/>
        </w:rPr>
        <w:t xml:space="preserve"> </w:t>
      </w:r>
      <w:r w:rsidR="00BA721C" w:rsidRPr="00656CCB">
        <w:rPr>
          <w:lang w:val="en-US"/>
        </w:rPr>
        <w:t>w</w:t>
      </w:r>
      <w:r w:rsidR="000170F4" w:rsidRPr="00656CCB">
        <w:rPr>
          <w:lang w:val="en-US"/>
        </w:rPr>
        <w:t>ere</w:t>
      </w:r>
      <w:r w:rsidR="00BA721C" w:rsidRPr="00656CCB">
        <w:rPr>
          <w:lang w:val="en-US"/>
        </w:rPr>
        <w:t xml:space="preserve"> </w:t>
      </w:r>
      <w:r w:rsidR="000170F4" w:rsidRPr="00656CCB">
        <w:rPr>
          <w:lang w:val="en-US"/>
        </w:rPr>
        <w:t>foiled, and</w:t>
      </w:r>
      <w:r w:rsidR="003F5BED" w:rsidRPr="00656CCB">
        <w:rPr>
          <w:lang w:val="en-US"/>
        </w:rPr>
        <w:t xml:space="preserve">, according to Karl, </w:t>
      </w:r>
      <w:r w:rsidR="000170F4" w:rsidRPr="00656CCB">
        <w:rPr>
          <w:lang w:val="en-US"/>
        </w:rPr>
        <w:t>the pair abruptly</w:t>
      </w:r>
      <w:r w:rsidR="00BA721C" w:rsidRPr="00656CCB">
        <w:rPr>
          <w:lang w:val="en-US"/>
        </w:rPr>
        <w:t xml:space="preserve"> returned </w:t>
      </w:r>
      <w:r w:rsidR="00E804CD" w:rsidRPr="00656CCB">
        <w:rPr>
          <w:lang w:val="en-US"/>
        </w:rPr>
        <w:t>to Vienna.</w:t>
      </w:r>
    </w:p>
    <w:p w:rsidR="00533186" w:rsidRPr="00656CCB" w:rsidRDefault="00215396" w:rsidP="007B06D3">
      <w:pPr>
        <w:spacing w:after="0" w:line="480" w:lineRule="auto"/>
        <w:ind w:firstLine="709"/>
        <w:rPr>
          <w:lang w:val="en-US"/>
        </w:rPr>
      </w:pPr>
      <w:r w:rsidRPr="00656CCB">
        <w:rPr>
          <w:lang w:val="en-US"/>
        </w:rPr>
        <w:t>The</w:t>
      </w:r>
      <w:r w:rsidR="007E631B" w:rsidRPr="00656CCB">
        <w:rPr>
          <w:lang w:val="en-US"/>
        </w:rPr>
        <w:t xml:space="preserve"> pamphlet was prepared for publication</w:t>
      </w:r>
      <w:r w:rsidRPr="00656CCB">
        <w:rPr>
          <w:lang w:val="en-US"/>
        </w:rPr>
        <w:t xml:space="preserve"> during their travels</w:t>
      </w:r>
      <w:r w:rsidR="007E631B" w:rsidRPr="00656CCB">
        <w:rPr>
          <w:lang w:val="en-US"/>
        </w:rPr>
        <w:t>. O</w:t>
      </w:r>
      <w:r w:rsidR="00F439A3" w:rsidRPr="00656CCB">
        <w:rPr>
          <w:lang w:val="en-US"/>
        </w:rPr>
        <w:t>n January</w:t>
      </w:r>
      <w:r w:rsidR="00533186" w:rsidRPr="00656CCB">
        <w:rPr>
          <w:lang w:val="en-US"/>
        </w:rPr>
        <w:t xml:space="preserve"> 2, 1878, a certain </w:t>
      </w:r>
      <w:r w:rsidR="007E631B" w:rsidRPr="00656CCB">
        <w:rPr>
          <w:lang w:val="en-US"/>
        </w:rPr>
        <w:t xml:space="preserve">Friedrich </w:t>
      </w:r>
      <w:proofErr w:type="spellStart"/>
      <w:r w:rsidR="007E631B" w:rsidRPr="00656CCB">
        <w:rPr>
          <w:lang w:val="en-US"/>
        </w:rPr>
        <w:t>Saalfelden</w:t>
      </w:r>
      <w:proofErr w:type="spellEnd"/>
      <w:r w:rsidR="00F439A3" w:rsidRPr="00656CCB">
        <w:rPr>
          <w:lang w:val="en-US"/>
        </w:rPr>
        <w:t xml:space="preserve"> </w:t>
      </w:r>
      <w:r w:rsidR="00533186" w:rsidRPr="00656CCB">
        <w:rPr>
          <w:lang w:val="en-US"/>
        </w:rPr>
        <w:t xml:space="preserve">sent a letter to Munich publisher </w:t>
      </w:r>
      <w:r w:rsidR="00F439A3" w:rsidRPr="00656CCB">
        <w:rPr>
          <w:lang w:val="en-US"/>
        </w:rPr>
        <w:t xml:space="preserve">Adolf Ackermann </w:t>
      </w:r>
      <w:r w:rsidR="00533186" w:rsidRPr="00656CCB">
        <w:rPr>
          <w:lang w:val="en-US"/>
        </w:rPr>
        <w:t>authorizing publication of the pamphlet</w:t>
      </w:r>
      <w:r w:rsidR="00F439A3" w:rsidRPr="00656CCB">
        <w:rPr>
          <w:lang w:val="en-US"/>
        </w:rPr>
        <w:t xml:space="preserve"> in Germany. </w:t>
      </w:r>
      <w:r w:rsidR="00533186" w:rsidRPr="00656CCB">
        <w:rPr>
          <w:lang w:val="en-US"/>
        </w:rPr>
        <w:t>In a letter dated January 4, 1878, Ackermann</w:t>
      </w:r>
      <w:r w:rsidR="00686BF1" w:rsidRPr="00656CCB">
        <w:rPr>
          <w:lang w:val="en-US"/>
        </w:rPr>
        <w:t xml:space="preserve"> answered </w:t>
      </w:r>
      <w:proofErr w:type="spellStart"/>
      <w:r w:rsidR="00686BF1" w:rsidRPr="00656CCB">
        <w:rPr>
          <w:lang w:val="en-US"/>
        </w:rPr>
        <w:t>Saalfelden</w:t>
      </w:r>
      <w:proofErr w:type="spellEnd"/>
      <w:r w:rsidR="00686BF1" w:rsidRPr="00656CCB">
        <w:rPr>
          <w:lang w:val="en-US"/>
        </w:rPr>
        <w:t>, agreeing</w:t>
      </w:r>
      <w:r w:rsidR="00533186" w:rsidRPr="00656CCB">
        <w:rPr>
          <w:lang w:val="en-US"/>
        </w:rPr>
        <w:t xml:space="preserve"> to </w:t>
      </w:r>
      <w:r w:rsidR="00D7064D" w:rsidRPr="00656CCB">
        <w:rPr>
          <w:lang w:val="en-US"/>
        </w:rPr>
        <w:t>publish the pamphlet. Six weeks later, on</w:t>
      </w:r>
      <w:r w:rsidR="00533186" w:rsidRPr="00656CCB">
        <w:rPr>
          <w:lang w:val="en-US"/>
        </w:rPr>
        <w:t xml:space="preserve"> February 17</w:t>
      </w:r>
      <w:r w:rsidR="00533186" w:rsidRPr="00656CCB">
        <w:rPr>
          <w:vertAlign w:val="superscript"/>
          <w:lang w:val="en-US"/>
        </w:rPr>
        <w:t>th</w:t>
      </w:r>
      <w:r w:rsidR="00D7064D" w:rsidRPr="00656CCB">
        <w:rPr>
          <w:lang w:val="en-US"/>
        </w:rPr>
        <w:t>, Ackermann – who assumed the author to be a high-ranking official in the Habsburg Imperial military – reported publication of the pamphlet, t</w:t>
      </w:r>
      <w:r w:rsidR="00513CA9" w:rsidRPr="00656CCB">
        <w:rPr>
          <w:lang w:val="en-US"/>
        </w:rPr>
        <w:t xml:space="preserve">itled </w:t>
      </w:r>
      <w:r w:rsidR="00513CA9" w:rsidRPr="00656CCB">
        <w:rPr>
          <w:i/>
          <w:lang w:val="en-US"/>
        </w:rPr>
        <w:t xml:space="preserve">Der </w:t>
      </w:r>
      <w:proofErr w:type="spellStart"/>
      <w:r w:rsidR="00513CA9" w:rsidRPr="00656CCB">
        <w:rPr>
          <w:i/>
          <w:lang w:val="en-US"/>
        </w:rPr>
        <w:t>oesterreichische</w:t>
      </w:r>
      <w:proofErr w:type="spellEnd"/>
      <w:r w:rsidR="00513CA9" w:rsidRPr="00656CCB">
        <w:rPr>
          <w:i/>
          <w:lang w:val="en-US"/>
        </w:rPr>
        <w:t xml:space="preserve"> Adel und sein </w:t>
      </w:r>
      <w:proofErr w:type="spellStart"/>
      <w:r w:rsidR="00513CA9" w:rsidRPr="00656CCB">
        <w:rPr>
          <w:i/>
          <w:lang w:val="en-US"/>
        </w:rPr>
        <w:t>constitutioneller</w:t>
      </w:r>
      <w:proofErr w:type="spellEnd"/>
      <w:r w:rsidR="00513CA9" w:rsidRPr="00656CCB">
        <w:rPr>
          <w:i/>
          <w:lang w:val="en-US"/>
        </w:rPr>
        <w:t xml:space="preserve"> </w:t>
      </w:r>
      <w:proofErr w:type="spellStart"/>
      <w:r w:rsidR="00513CA9" w:rsidRPr="00656CCB">
        <w:rPr>
          <w:i/>
          <w:lang w:val="en-US"/>
        </w:rPr>
        <w:t>Beruf</w:t>
      </w:r>
      <w:proofErr w:type="spellEnd"/>
      <w:r w:rsidR="00513CA9" w:rsidRPr="00656CCB">
        <w:rPr>
          <w:i/>
          <w:lang w:val="en-US"/>
        </w:rPr>
        <w:t xml:space="preserve">: </w:t>
      </w:r>
      <w:proofErr w:type="spellStart"/>
      <w:r w:rsidR="00513CA9" w:rsidRPr="00656CCB">
        <w:rPr>
          <w:i/>
          <w:lang w:val="en-US"/>
        </w:rPr>
        <w:t>Mahnruf</w:t>
      </w:r>
      <w:proofErr w:type="spellEnd"/>
      <w:r w:rsidR="00513CA9" w:rsidRPr="00656CCB">
        <w:rPr>
          <w:i/>
          <w:lang w:val="en-US"/>
        </w:rPr>
        <w:t xml:space="preserve"> an die </w:t>
      </w:r>
      <w:proofErr w:type="spellStart"/>
      <w:r w:rsidR="00513CA9" w:rsidRPr="00656CCB">
        <w:rPr>
          <w:i/>
          <w:lang w:val="en-US"/>
        </w:rPr>
        <w:t>aristokratische</w:t>
      </w:r>
      <w:proofErr w:type="spellEnd"/>
      <w:r w:rsidR="00513CA9" w:rsidRPr="00656CCB">
        <w:rPr>
          <w:i/>
          <w:lang w:val="en-US"/>
        </w:rPr>
        <w:t xml:space="preserve"> </w:t>
      </w:r>
      <w:proofErr w:type="spellStart"/>
      <w:r w:rsidR="00513CA9" w:rsidRPr="00656CCB">
        <w:rPr>
          <w:i/>
          <w:lang w:val="en-US"/>
        </w:rPr>
        <w:t>Jugend</w:t>
      </w:r>
      <w:proofErr w:type="spellEnd"/>
      <w:r w:rsidR="00513CA9" w:rsidRPr="00656CCB">
        <w:rPr>
          <w:i/>
          <w:lang w:val="en-US"/>
        </w:rPr>
        <w:t xml:space="preserve">. </w:t>
      </w:r>
      <w:r w:rsidR="00533186" w:rsidRPr="00656CCB">
        <w:rPr>
          <w:i/>
          <w:lang w:val="en-US"/>
        </w:rPr>
        <w:t xml:space="preserve">Von </w:t>
      </w:r>
      <w:proofErr w:type="spellStart"/>
      <w:r w:rsidR="00533186" w:rsidRPr="00656CCB">
        <w:rPr>
          <w:i/>
          <w:lang w:val="en-US"/>
        </w:rPr>
        <w:t>einem</w:t>
      </w:r>
      <w:proofErr w:type="spellEnd"/>
      <w:r w:rsidR="00533186" w:rsidRPr="00656CCB">
        <w:rPr>
          <w:i/>
          <w:lang w:val="en-US"/>
        </w:rPr>
        <w:t xml:space="preserve"> </w:t>
      </w:r>
      <w:proofErr w:type="spellStart"/>
      <w:r w:rsidR="00533186" w:rsidRPr="00656CCB">
        <w:rPr>
          <w:i/>
          <w:lang w:val="en-US"/>
        </w:rPr>
        <w:t>Oesterreicher</w:t>
      </w:r>
      <w:proofErr w:type="spellEnd"/>
      <w:r w:rsidR="00533186" w:rsidRPr="00656CCB">
        <w:rPr>
          <w:lang w:val="en-US"/>
        </w:rPr>
        <w:t xml:space="preserve"> (“The Austrian Nobility and its Constitutional Mission: An Appeal to Aristocratic Youth. By </w:t>
      </w:r>
      <w:r w:rsidR="00533186" w:rsidRPr="00656CCB">
        <w:rPr>
          <w:lang w:val="en-US"/>
        </w:rPr>
        <w:lastRenderedPageBreak/>
        <w:t xml:space="preserve">an Austrian”) </w:t>
      </w:r>
      <w:r w:rsidR="007B06D3">
        <w:rPr>
          <w:lang w:val="en-US"/>
        </w:rPr>
        <w:t>(C. Menger and Rudolf 1878)</w:t>
      </w:r>
      <w:r w:rsidR="000D74D8" w:rsidRPr="00656CCB">
        <w:rPr>
          <w:lang w:val="en-US"/>
        </w:rPr>
        <w:fldChar w:fldCharType="begin"/>
      </w:r>
      <w:r w:rsidR="007B06D3">
        <w:rPr>
          <w:lang w:val="en-US"/>
        </w:rPr>
        <w:instrText xml:space="preserve"> ADDIN EN.CITE &lt;EndNote&gt;&lt;Cite ExcludeAuth="1" ExcludeYear="1" Hidden="1"&gt;&lt;Author&gt;Carl&lt;/Author&gt;&lt;Year&gt;1878&lt;/Year&gt;&lt;RecNum&gt;1495&lt;/RecNum&gt;&lt;record&gt;&lt;rec-number&gt;1495&lt;/rec-number&gt;&lt;foreign-keys&gt;&lt;key app="EN" db-id="9fap0x00ltves2edxw7xtsr10raztx5edav2"&gt;1495&lt;/key&gt;&lt;/foreign-keys&gt;&lt;ref-type name="Book"&gt;6&lt;/ref-type&gt;&lt;contributors&gt;&lt;authors&gt;&lt;author&gt;Menger, Carl&lt;/author&gt;&lt;author&gt;Rudolf &amp;lt;Crown Prince of Austria&amp;gt;,&lt;/author&gt;&lt;/authors&gt;&lt;/contributors&gt;&lt;titles&gt;&lt;title&gt;Der Oesterreichische Adel und sein constitutioneller Beruf: Mahnruf an die aristrokatische Jugend (published anonymously)&lt;/title&gt;&lt;/titles&gt;&lt;dates&gt;&lt;year&gt;1878&lt;/year&gt;&lt;/dates&gt;&lt;pub-location&gt;München&lt;/pub-location&gt;&lt;publisher&gt;Ackermann&lt;/publisher&gt;&lt;accession-num&gt;324185804&lt;/accession-num&gt;&lt;call-num&gt;SBB-PK Berlin &amp;lt;1+1A&amp;gt; !2! 50 MA 32973&amp;#xD;HAAB Weimar &amp;lt;32&amp;gt; !Saal! 8° XXV : 131 k&lt;/call-num&gt;&lt;urls&gt;&lt;/urls&gt;&lt;/record&gt;&lt;/Cite&gt;&lt;/EndNote&gt;</w:instrText>
      </w:r>
      <w:r w:rsidR="000D74D8" w:rsidRPr="00656CCB">
        <w:rPr>
          <w:lang w:val="en-US"/>
        </w:rPr>
        <w:fldChar w:fldCharType="end"/>
      </w:r>
      <w:r w:rsidR="00533186" w:rsidRPr="00656CCB">
        <w:rPr>
          <w:lang w:val="en-US"/>
        </w:rPr>
        <w:t>.</w:t>
      </w:r>
      <w:r w:rsidR="00686BF1" w:rsidRPr="00656CCB">
        <w:rPr>
          <w:lang w:val="en-US"/>
        </w:rPr>
        <w:t xml:space="preserve"> According to Karl, who was in possession of the letters from Ackermann, </w:t>
      </w:r>
      <w:proofErr w:type="spellStart"/>
      <w:r w:rsidR="00686BF1" w:rsidRPr="00656CCB">
        <w:rPr>
          <w:lang w:val="en-US"/>
        </w:rPr>
        <w:t>Saalfelden</w:t>
      </w:r>
      <w:proofErr w:type="spellEnd"/>
      <w:r w:rsidR="00686BF1" w:rsidRPr="00656CCB">
        <w:rPr>
          <w:lang w:val="en-US"/>
        </w:rPr>
        <w:t xml:space="preserve"> was one of his father’s pseudonyms.</w:t>
      </w:r>
      <w:r w:rsidR="00686BF1" w:rsidRPr="00656CCB">
        <w:rPr>
          <w:rStyle w:val="FootnoteReference"/>
          <w:lang w:val="en-US"/>
        </w:rPr>
        <w:footnoteReference w:id="55"/>
      </w:r>
    </w:p>
    <w:p w:rsidR="009B6DD7" w:rsidRPr="00656CCB" w:rsidRDefault="003836D1" w:rsidP="00E3391E">
      <w:pPr>
        <w:spacing w:after="0" w:line="480" w:lineRule="auto"/>
        <w:ind w:firstLine="709"/>
        <w:rPr>
          <w:lang w:val="en-US"/>
        </w:rPr>
      </w:pPr>
      <w:r w:rsidRPr="00656CCB">
        <w:rPr>
          <w:lang w:val="en-US"/>
        </w:rPr>
        <w:t>B</w:t>
      </w:r>
      <w:r w:rsidR="009B6DD7" w:rsidRPr="00656CCB">
        <w:rPr>
          <w:lang w:val="en-US"/>
        </w:rPr>
        <w:t xml:space="preserve">ased on his father’s diary, </w:t>
      </w:r>
      <w:r w:rsidRPr="00656CCB">
        <w:rPr>
          <w:lang w:val="en-US"/>
        </w:rPr>
        <w:t xml:space="preserve">Karl reports </w:t>
      </w:r>
      <w:r w:rsidR="009B6DD7" w:rsidRPr="00656CCB">
        <w:rPr>
          <w:lang w:val="en-US"/>
        </w:rPr>
        <w:t>that in</w:t>
      </w:r>
      <w:r w:rsidR="0005600A" w:rsidRPr="00656CCB">
        <w:rPr>
          <w:lang w:val="en-US"/>
        </w:rPr>
        <w:t xml:space="preserve"> May 1878, s</w:t>
      </w:r>
      <w:r w:rsidR="004D32E5" w:rsidRPr="00656CCB">
        <w:rPr>
          <w:lang w:val="en-US"/>
        </w:rPr>
        <w:t xml:space="preserve">hortly after returning </w:t>
      </w:r>
      <w:r w:rsidR="0005600A" w:rsidRPr="00656CCB">
        <w:rPr>
          <w:lang w:val="en-US"/>
        </w:rPr>
        <w:t xml:space="preserve">to Vienna, Rudolf offered </w:t>
      </w:r>
      <w:r w:rsidR="004D32E5" w:rsidRPr="00656CCB">
        <w:rPr>
          <w:lang w:val="en-US"/>
        </w:rPr>
        <w:t xml:space="preserve">Menger an appointment </w:t>
      </w:r>
      <w:r w:rsidR="0005600A" w:rsidRPr="00656CCB">
        <w:rPr>
          <w:lang w:val="en-US"/>
        </w:rPr>
        <w:t xml:space="preserve">to teach daily classes. Carl declined the offer, but agreed to twice-weekly lessons. </w:t>
      </w:r>
      <w:r w:rsidRPr="00656CCB">
        <w:rPr>
          <w:lang w:val="en-US"/>
        </w:rPr>
        <w:t xml:space="preserve">According to Karl, </w:t>
      </w:r>
      <w:r w:rsidR="009B6DD7" w:rsidRPr="00656CCB">
        <w:rPr>
          <w:lang w:val="en-US"/>
        </w:rPr>
        <w:t xml:space="preserve">these lessons never took place, because </w:t>
      </w:r>
      <w:r w:rsidR="0005600A" w:rsidRPr="00656CCB">
        <w:rPr>
          <w:lang w:val="en-US"/>
        </w:rPr>
        <w:t>Rudolf was soon ordered to Prague</w:t>
      </w:r>
      <w:r w:rsidRPr="00656CCB">
        <w:rPr>
          <w:lang w:val="en-US"/>
        </w:rPr>
        <w:t xml:space="preserve"> for military service.</w:t>
      </w:r>
    </w:p>
    <w:p w:rsidR="002F2C56" w:rsidRPr="00656CCB" w:rsidRDefault="009B6DD7" w:rsidP="005E799B">
      <w:pPr>
        <w:spacing w:after="0" w:line="480" w:lineRule="auto"/>
        <w:ind w:firstLine="709"/>
        <w:rPr>
          <w:lang w:val="en-US"/>
        </w:rPr>
      </w:pPr>
      <w:r w:rsidRPr="00656CCB">
        <w:rPr>
          <w:lang w:val="en-US"/>
        </w:rPr>
        <w:t>However, t</w:t>
      </w:r>
      <w:r w:rsidR="0005600A" w:rsidRPr="00656CCB">
        <w:rPr>
          <w:lang w:val="en-US"/>
        </w:rPr>
        <w:t>his was not the end of their friendship.</w:t>
      </w:r>
      <w:r w:rsidRPr="00656CCB">
        <w:rPr>
          <w:lang w:val="en-US"/>
        </w:rPr>
        <w:t xml:space="preserve"> The last </w:t>
      </w:r>
      <w:r w:rsidR="003836D1" w:rsidRPr="00656CCB">
        <w:rPr>
          <w:lang w:val="en-US"/>
        </w:rPr>
        <w:t>extant</w:t>
      </w:r>
      <w:r w:rsidRPr="00656CCB">
        <w:rPr>
          <w:lang w:val="en-US"/>
        </w:rPr>
        <w:t xml:space="preserve"> chapter of Karl’s unfinished biography deals with the relationship </w:t>
      </w:r>
      <w:r w:rsidR="003836D1" w:rsidRPr="00656CCB">
        <w:rPr>
          <w:lang w:val="en-US"/>
        </w:rPr>
        <w:t>between Menger</w:t>
      </w:r>
      <w:r w:rsidRPr="00656CCB">
        <w:rPr>
          <w:lang w:val="en-US"/>
        </w:rPr>
        <w:t xml:space="preserve"> and Rudolf from 1879 until </w:t>
      </w:r>
      <w:r w:rsidR="00EB11EE" w:rsidRPr="00656CCB">
        <w:rPr>
          <w:lang w:val="en-US"/>
        </w:rPr>
        <w:lastRenderedPageBreak/>
        <w:t xml:space="preserve">the latter’s death in </w:t>
      </w:r>
      <w:r w:rsidRPr="00656CCB">
        <w:rPr>
          <w:lang w:val="en-US"/>
        </w:rPr>
        <w:t xml:space="preserve">1889. Karl’s main sources </w:t>
      </w:r>
      <w:r w:rsidR="00BC0B01">
        <w:rPr>
          <w:lang w:val="en-US"/>
        </w:rPr>
        <w:t>we</w:t>
      </w:r>
      <w:r w:rsidRPr="00656CCB">
        <w:rPr>
          <w:lang w:val="en-US"/>
        </w:rPr>
        <w:t>re his father’s diary and letters from Rudolf to his father, which he quotes at length.</w:t>
      </w:r>
      <w:r w:rsidRPr="00656CCB">
        <w:rPr>
          <w:rStyle w:val="FootnoteReference"/>
          <w:lang w:val="en-US"/>
        </w:rPr>
        <w:footnoteReference w:id="56"/>
      </w:r>
      <w:r w:rsidR="0005600A" w:rsidRPr="00656CCB">
        <w:rPr>
          <w:lang w:val="en-US"/>
        </w:rPr>
        <w:t xml:space="preserve"> </w:t>
      </w:r>
      <w:r w:rsidR="00EB11EE" w:rsidRPr="00656CCB">
        <w:rPr>
          <w:lang w:val="en-US"/>
        </w:rPr>
        <w:t xml:space="preserve">They </w:t>
      </w:r>
      <w:r w:rsidR="0005600A" w:rsidRPr="00656CCB">
        <w:rPr>
          <w:lang w:val="en-US"/>
        </w:rPr>
        <w:t>corresponded regularly and met when</w:t>
      </w:r>
      <w:r w:rsidR="00EB11EE" w:rsidRPr="00656CCB">
        <w:rPr>
          <w:lang w:val="en-US"/>
        </w:rPr>
        <w:t>ever</w:t>
      </w:r>
      <w:r w:rsidR="0005600A" w:rsidRPr="00656CCB">
        <w:rPr>
          <w:lang w:val="en-US"/>
        </w:rPr>
        <w:t xml:space="preserve"> Rudolf was in Vienna.</w:t>
      </w:r>
      <w:r w:rsidR="003B2A6A" w:rsidRPr="00656CCB">
        <w:rPr>
          <w:lang w:val="en-US"/>
        </w:rPr>
        <w:t xml:space="preserve"> Rudolf often requested books and news updates from Menger, and would send copies of </w:t>
      </w:r>
      <w:r w:rsidR="00482F6E" w:rsidRPr="00656CCB">
        <w:rPr>
          <w:lang w:val="en-US"/>
        </w:rPr>
        <w:t xml:space="preserve">travel accounts and various other </w:t>
      </w:r>
      <w:r w:rsidR="003B2A6A" w:rsidRPr="00656CCB">
        <w:rPr>
          <w:lang w:val="en-US"/>
        </w:rPr>
        <w:t xml:space="preserve">works he </w:t>
      </w:r>
      <w:r w:rsidR="00616E5A" w:rsidRPr="00656CCB">
        <w:rPr>
          <w:lang w:val="en-US"/>
        </w:rPr>
        <w:t>authored</w:t>
      </w:r>
      <w:r w:rsidR="00B70AF7" w:rsidRPr="00656CCB">
        <w:rPr>
          <w:lang w:val="en-US"/>
        </w:rPr>
        <w:t xml:space="preserve"> </w:t>
      </w:r>
      <w:r w:rsidR="001459FF" w:rsidRPr="00656CCB">
        <w:rPr>
          <w:lang w:val="en-US"/>
        </w:rPr>
        <w:t>on ornithology</w:t>
      </w:r>
      <w:r w:rsidR="00482F6E" w:rsidRPr="00656CCB">
        <w:rPr>
          <w:lang w:val="en-US"/>
        </w:rPr>
        <w:t xml:space="preserve"> and</w:t>
      </w:r>
      <w:r w:rsidR="001459FF" w:rsidRPr="00656CCB">
        <w:rPr>
          <w:lang w:val="en-US"/>
        </w:rPr>
        <w:t xml:space="preserve"> hunting. </w:t>
      </w:r>
      <w:r w:rsidR="00955808" w:rsidRPr="00656CCB">
        <w:rPr>
          <w:lang w:val="en-US"/>
        </w:rPr>
        <w:t>They</w:t>
      </w:r>
      <w:r w:rsidR="001459FF" w:rsidRPr="00656CCB">
        <w:rPr>
          <w:lang w:val="en-US"/>
        </w:rPr>
        <w:t xml:space="preserve"> </w:t>
      </w:r>
      <w:r w:rsidR="00752856" w:rsidRPr="00656CCB">
        <w:rPr>
          <w:lang w:val="en-US"/>
        </w:rPr>
        <w:t>often</w:t>
      </w:r>
      <w:r w:rsidR="001459FF" w:rsidRPr="00656CCB">
        <w:rPr>
          <w:lang w:val="en-US"/>
        </w:rPr>
        <w:t xml:space="preserve"> discussed political issues</w:t>
      </w:r>
      <w:r w:rsidR="00482F6E" w:rsidRPr="00656CCB">
        <w:rPr>
          <w:lang w:val="en-US"/>
        </w:rPr>
        <w:t xml:space="preserve"> and, even in written correspondence, Rudolf was frank about his opinions with Menger. </w:t>
      </w:r>
      <w:r w:rsidR="00EB11EE" w:rsidRPr="00656CCB">
        <w:rPr>
          <w:lang w:val="en-US"/>
        </w:rPr>
        <w:t xml:space="preserve">According to Karl, </w:t>
      </w:r>
      <w:r w:rsidR="002C008F" w:rsidRPr="00656CCB">
        <w:rPr>
          <w:lang w:val="en-US"/>
        </w:rPr>
        <w:t>Rudolf also</w:t>
      </w:r>
      <w:r w:rsidR="00482F6E" w:rsidRPr="00656CCB">
        <w:rPr>
          <w:lang w:val="en-US"/>
        </w:rPr>
        <w:t xml:space="preserve"> provided </w:t>
      </w:r>
      <w:r w:rsidR="00EB11EE" w:rsidRPr="00656CCB">
        <w:rPr>
          <w:lang w:val="en-US"/>
        </w:rPr>
        <w:t xml:space="preserve">Menger with </w:t>
      </w:r>
      <w:r w:rsidR="00BC0B01">
        <w:rPr>
          <w:lang w:val="en-US"/>
        </w:rPr>
        <w:t>court</w:t>
      </w:r>
      <w:r w:rsidR="00BC0B01" w:rsidRPr="00656CCB">
        <w:rPr>
          <w:lang w:val="en-US"/>
        </w:rPr>
        <w:t xml:space="preserve"> </w:t>
      </w:r>
      <w:r w:rsidR="00EB11EE" w:rsidRPr="00656CCB">
        <w:rPr>
          <w:lang w:val="en-US"/>
        </w:rPr>
        <w:t xml:space="preserve">gossip and </w:t>
      </w:r>
      <w:r w:rsidR="00482F6E" w:rsidRPr="00656CCB">
        <w:rPr>
          <w:lang w:val="en-US"/>
        </w:rPr>
        <w:t>inside information</w:t>
      </w:r>
      <w:r w:rsidR="002C008F" w:rsidRPr="00656CCB">
        <w:rPr>
          <w:lang w:val="en-US"/>
        </w:rPr>
        <w:t xml:space="preserve"> </w:t>
      </w:r>
      <w:r w:rsidR="00482F6E" w:rsidRPr="00656CCB">
        <w:rPr>
          <w:lang w:val="en-US"/>
        </w:rPr>
        <w:t>to use</w:t>
      </w:r>
      <w:r w:rsidR="002C008F" w:rsidRPr="00656CCB">
        <w:rPr>
          <w:lang w:val="en-US"/>
        </w:rPr>
        <w:t xml:space="preserve"> in his newspaper articles</w:t>
      </w:r>
      <w:r w:rsidR="00BC0B01">
        <w:rPr>
          <w:lang w:val="en-US"/>
        </w:rPr>
        <w:t>,</w:t>
      </w:r>
      <w:r w:rsidR="007E631B" w:rsidRPr="00656CCB">
        <w:rPr>
          <w:lang w:val="en-US"/>
        </w:rPr>
        <w:t xml:space="preserve"> and </w:t>
      </w:r>
      <w:r w:rsidR="00482F6E" w:rsidRPr="00656CCB">
        <w:rPr>
          <w:lang w:val="en-US"/>
        </w:rPr>
        <w:t xml:space="preserve">to </w:t>
      </w:r>
      <w:r w:rsidR="007E631B" w:rsidRPr="00656CCB">
        <w:rPr>
          <w:lang w:val="en-US"/>
        </w:rPr>
        <w:t xml:space="preserve">spread in his </w:t>
      </w:r>
      <w:r w:rsidR="00482F6E" w:rsidRPr="00656CCB">
        <w:rPr>
          <w:lang w:val="en-US"/>
        </w:rPr>
        <w:t xml:space="preserve">social </w:t>
      </w:r>
      <w:r w:rsidR="007E631B" w:rsidRPr="00656CCB">
        <w:rPr>
          <w:lang w:val="en-US"/>
        </w:rPr>
        <w:t>circles</w:t>
      </w:r>
      <w:r w:rsidR="002C008F" w:rsidRPr="00656CCB">
        <w:rPr>
          <w:lang w:val="en-US"/>
        </w:rPr>
        <w:t>.</w:t>
      </w:r>
    </w:p>
    <w:p w:rsidR="006A230C" w:rsidRPr="00656CCB" w:rsidRDefault="006D23A6" w:rsidP="005E799B">
      <w:pPr>
        <w:spacing w:after="0" w:line="480" w:lineRule="auto"/>
        <w:ind w:firstLine="709"/>
        <w:rPr>
          <w:lang w:val="en-US"/>
        </w:rPr>
      </w:pPr>
      <w:r w:rsidRPr="00656CCB">
        <w:rPr>
          <w:lang w:val="en-US"/>
        </w:rPr>
        <w:t xml:space="preserve">Apparently, according to Karl’s account, </w:t>
      </w:r>
      <w:r w:rsidR="00616E5A" w:rsidRPr="00656CCB">
        <w:rPr>
          <w:lang w:val="en-US"/>
        </w:rPr>
        <w:t xml:space="preserve">Rudolf was </w:t>
      </w:r>
      <w:r w:rsidR="00D86034" w:rsidRPr="00656CCB">
        <w:rPr>
          <w:lang w:val="en-US"/>
        </w:rPr>
        <w:t xml:space="preserve">growing </w:t>
      </w:r>
      <w:r w:rsidR="00616E5A" w:rsidRPr="00656CCB">
        <w:rPr>
          <w:lang w:val="en-US"/>
        </w:rPr>
        <w:t xml:space="preserve">ever more impatient with the conservative </w:t>
      </w:r>
      <w:r w:rsidR="00D86034" w:rsidRPr="00656CCB">
        <w:rPr>
          <w:lang w:val="en-US"/>
        </w:rPr>
        <w:t xml:space="preserve">politics </w:t>
      </w:r>
      <w:r w:rsidR="00616E5A" w:rsidRPr="00656CCB">
        <w:rPr>
          <w:lang w:val="en-US"/>
        </w:rPr>
        <w:t xml:space="preserve">of the time, including </w:t>
      </w:r>
      <w:r w:rsidRPr="00656CCB">
        <w:rPr>
          <w:lang w:val="en-US"/>
        </w:rPr>
        <w:t>the Emperor’s</w:t>
      </w:r>
      <w:r w:rsidR="00616E5A" w:rsidRPr="00656CCB">
        <w:rPr>
          <w:lang w:val="en-US"/>
        </w:rPr>
        <w:t xml:space="preserve">. He wished to </w:t>
      </w:r>
      <w:r w:rsidR="00D86034" w:rsidRPr="00656CCB">
        <w:rPr>
          <w:lang w:val="en-US"/>
        </w:rPr>
        <w:t xml:space="preserve">have more influence on the course of </w:t>
      </w:r>
      <w:r w:rsidR="00A36297" w:rsidRPr="00656CCB">
        <w:rPr>
          <w:lang w:val="en-US"/>
        </w:rPr>
        <w:t xml:space="preserve">Imperial </w:t>
      </w:r>
      <w:r w:rsidR="00D86034" w:rsidRPr="00656CCB">
        <w:rPr>
          <w:lang w:val="en-US"/>
        </w:rPr>
        <w:t>affairs</w:t>
      </w:r>
      <w:r w:rsidR="00616E5A" w:rsidRPr="00656CCB">
        <w:rPr>
          <w:lang w:val="en-US"/>
        </w:rPr>
        <w:t xml:space="preserve">. </w:t>
      </w:r>
      <w:r w:rsidR="005E799B" w:rsidRPr="00656CCB">
        <w:rPr>
          <w:lang w:val="en-US"/>
        </w:rPr>
        <w:t xml:space="preserve">Karl discusses how </w:t>
      </w:r>
      <w:r w:rsidR="00616E5A" w:rsidRPr="00656CCB">
        <w:rPr>
          <w:lang w:val="en-US"/>
        </w:rPr>
        <w:t>Menger</w:t>
      </w:r>
      <w:r w:rsidR="00A36297" w:rsidRPr="00656CCB">
        <w:rPr>
          <w:lang w:val="en-US"/>
        </w:rPr>
        <w:t xml:space="preserve"> occasionally</w:t>
      </w:r>
      <w:r w:rsidR="00616E5A" w:rsidRPr="00656CCB">
        <w:rPr>
          <w:lang w:val="en-US"/>
        </w:rPr>
        <w:t xml:space="preserve"> felt </w:t>
      </w:r>
      <w:r w:rsidR="00A36297" w:rsidRPr="00656CCB">
        <w:rPr>
          <w:lang w:val="en-US"/>
        </w:rPr>
        <w:t>the need</w:t>
      </w:r>
      <w:r w:rsidR="00616E5A" w:rsidRPr="00656CCB">
        <w:rPr>
          <w:lang w:val="en-US"/>
        </w:rPr>
        <w:t xml:space="preserve"> to restrain the Crown Prince’s </w:t>
      </w:r>
      <w:r w:rsidR="00A36297" w:rsidRPr="00656CCB">
        <w:rPr>
          <w:lang w:val="en-US"/>
        </w:rPr>
        <w:t xml:space="preserve">risky </w:t>
      </w:r>
      <w:r w:rsidR="00616E5A" w:rsidRPr="00656CCB">
        <w:rPr>
          <w:lang w:val="en-US"/>
        </w:rPr>
        <w:t xml:space="preserve">political ambitions, </w:t>
      </w:r>
      <w:r w:rsidR="00A36297" w:rsidRPr="00656CCB">
        <w:rPr>
          <w:lang w:val="en-US"/>
        </w:rPr>
        <w:t>which</w:t>
      </w:r>
      <w:r w:rsidR="00616E5A" w:rsidRPr="00656CCB">
        <w:rPr>
          <w:lang w:val="en-US"/>
        </w:rPr>
        <w:t xml:space="preserve"> endangered his future position. </w:t>
      </w:r>
      <w:r w:rsidR="006A230C" w:rsidRPr="00656CCB">
        <w:rPr>
          <w:lang w:val="en-US"/>
        </w:rPr>
        <w:t xml:space="preserve">He repeatedly warned Rudolf not to work </w:t>
      </w:r>
      <w:r w:rsidR="00616E5A" w:rsidRPr="00656CCB">
        <w:rPr>
          <w:lang w:val="en-US"/>
        </w:rPr>
        <w:t>without or against his father</w:t>
      </w:r>
      <w:r w:rsidR="006A230C" w:rsidRPr="00656CCB">
        <w:rPr>
          <w:lang w:val="en-US"/>
        </w:rPr>
        <w:t>,</w:t>
      </w:r>
      <w:r w:rsidR="00616E5A" w:rsidRPr="00656CCB">
        <w:rPr>
          <w:lang w:val="en-US"/>
        </w:rPr>
        <w:t xml:space="preserve"> but only in agreement with him. </w:t>
      </w:r>
      <w:r w:rsidR="006A230C" w:rsidRPr="00656CCB">
        <w:rPr>
          <w:lang w:val="en-US"/>
        </w:rPr>
        <w:t xml:space="preserve">Rudolf’s time would come, Menger promised. </w:t>
      </w:r>
    </w:p>
    <w:p w:rsidR="002F2C56" w:rsidRPr="00656CCB" w:rsidRDefault="005E799B" w:rsidP="005E799B">
      <w:pPr>
        <w:spacing w:after="0" w:line="480" w:lineRule="auto"/>
        <w:ind w:firstLine="709"/>
        <w:rPr>
          <w:lang w:val="en-US"/>
        </w:rPr>
      </w:pPr>
      <w:r w:rsidRPr="00656CCB">
        <w:rPr>
          <w:lang w:val="en-US"/>
        </w:rPr>
        <w:t>Karl describes an instance</w:t>
      </w:r>
      <w:r w:rsidR="006A230C" w:rsidRPr="00656CCB">
        <w:rPr>
          <w:lang w:val="en-US"/>
        </w:rPr>
        <w:t xml:space="preserve"> i</w:t>
      </w:r>
      <w:r w:rsidR="00616E5A" w:rsidRPr="00656CCB">
        <w:rPr>
          <w:lang w:val="en-US"/>
        </w:rPr>
        <w:t xml:space="preserve">n May 1881, </w:t>
      </w:r>
      <w:r w:rsidRPr="00656CCB">
        <w:rPr>
          <w:lang w:val="en-US"/>
        </w:rPr>
        <w:t xml:space="preserve">when </w:t>
      </w:r>
      <w:r w:rsidR="00616E5A" w:rsidRPr="00656CCB">
        <w:rPr>
          <w:lang w:val="en-US"/>
        </w:rPr>
        <w:t xml:space="preserve">Rudolf </w:t>
      </w:r>
      <w:r w:rsidR="006A230C" w:rsidRPr="00656CCB">
        <w:rPr>
          <w:lang w:val="en-US"/>
        </w:rPr>
        <w:t xml:space="preserve">announced his intention to </w:t>
      </w:r>
      <w:r w:rsidR="006D23A6" w:rsidRPr="00656CCB">
        <w:rPr>
          <w:lang w:val="en-US"/>
        </w:rPr>
        <w:t>clandestinely</w:t>
      </w:r>
      <w:r w:rsidR="006A230C" w:rsidRPr="00656CCB">
        <w:rPr>
          <w:lang w:val="en-US"/>
        </w:rPr>
        <w:t xml:space="preserve"> place on the Emperor’s desk a self-written memorandum castigating the events that had led in 1879 to the self-inflicted end of a liberal government and its replacement by a more conservative one. </w:t>
      </w:r>
      <w:r w:rsidR="00F804A5" w:rsidRPr="00656CCB">
        <w:rPr>
          <w:lang w:val="en-US"/>
        </w:rPr>
        <w:t>This</w:t>
      </w:r>
      <w:r w:rsidR="00616E5A" w:rsidRPr="00656CCB">
        <w:rPr>
          <w:lang w:val="en-US"/>
        </w:rPr>
        <w:t xml:space="preserve"> idea unsettled </w:t>
      </w:r>
      <w:r w:rsidR="00E95B3C" w:rsidRPr="00656CCB">
        <w:rPr>
          <w:lang w:val="en-US"/>
        </w:rPr>
        <w:t>Menger</w:t>
      </w:r>
      <w:r w:rsidR="00503016" w:rsidRPr="00656CCB">
        <w:rPr>
          <w:lang w:val="en-US"/>
        </w:rPr>
        <w:t xml:space="preserve"> </w:t>
      </w:r>
      <w:r w:rsidR="00F804A5" w:rsidRPr="00656CCB">
        <w:rPr>
          <w:lang w:val="en-US"/>
        </w:rPr>
        <w:t xml:space="preserve">and he dissuaded Rudolf from </w:t>
      </w:r>
      <w:r w:rsidR="00056AFA" w:rsidRPr="00656CCB">
        <w:rPr>
          <w:lang w:val="en-US"/>
        </w:rPr>
        <w:t xml:space="preserve">taking </w:t>
      </w:r>
      <w:r w:rsidR="00F804A5" w:rsidRPr="00656CCB">
        <w:rPr>
          <w:lang w:val="en-US"/>
        </w:rPr>
        <w:t xml:space="preserve">any </w:t>
      </w:r>
      <w:r w:rsidR="00056AFA" w:rsidRPr="00656CCB">
        <w:rPr>
          <w:lang w:val="en-US"/>
        </w:rPr>
        <w:t>covert</w:t>
      </w:r>
      <w:r w:rsidR="00F804A5" w:rsidRPr="00656CCB">
        <w:rPr>
          <w:lang w:val="en-US"/>
        </w:rPr>
        <w:t xml:space="preserve"> actions</w:t>
      </w:r>
      <w:r w:rsidR="00FA25DC" w:rsidRPr="00656CCB">
        <w:rPr>
          <w:lang w:val="en-US"/>
        </w:rPr>
        <w:t xml:space="preserve">, </w:t>
      </w:r>
      <w:r w:rsidR="00056AFA" w:rsidRPr="00656CCB">
        <w:rPr>
          <w:lang w:val="en-US"/>
        </w:rPr>
        <w:t>though he encouraged Rudolf</w:t>
      </w:r>
      <w:r w:rsidR="00FA25DC" w:rsidRPr="00656CCB">
        <w:rPr>
          <w:lang w:val="en-US"/>
        </w:rPr>
        <w:t xml:space="preserve"> to write a political memorandum.</w:t>
      </w:r>
      <w:r w:rsidR="00FE047E" w:rsidRPr="00656CCB">
        <w:rPr>
          <w:lang w:val="en-US"/>
        </w:rPr>
        <w:t xml:space="preserve"> </w:t>
      </w:r>
      <w:r w:rsidR="00616E5A" w:rsidRPr="00656CCB">
        <w:rPr>
          <w:lang w:val="en-US"/>
        </w:rPr>
        <w:t>Menger</w:t>
      </w:r>
      <w:r w:rsidR="00503016" w:rsidRPr="00656CCB">
        <w:rPr>
          <w:lang w:val="en-US"/>
        </w:rPr>
        <w:t>, who</w:t>
      </w:r>
      <w:r w:rsidR="00616E5A" w:rsidRPr="00656CCB">
        <w:rPr>
          <w:lang w:val="en-US"/>
        </w:rPr>
        <w:t xml:space="preserve"> was </w:t>
      </w:r>
      <w:r w:rsidR="00056AFA" w:rsidRPr="00656CCB">
        <w:rPr>
          <w:lang w:val="en-US"/>
        </w:rPr>
        <w:t xml:space="preserve">also </w:t>
      </w:r>
      <w:r w:rsidR="00616E5A" w:rsidRPr="00656CCB">
        <w:rPr>
          <w:lang w:val="en-US"/>
        </w:rPr>
        <w:t xml:space="preserve">troubled by the domestic situation in Austria, </w:t>
      </w:r>
      <w:r w:rsidR="00503016" w:rsidRPr="00656CCB">
        <w:rPr>
          <w:lang w:val="en-US"/>
        </w:rPr>
        <w:t>wrote</w:t>
      </w:r>
      <w:r w:rsidR="00616E5A" w:rsidRPr="00656CCB">
        <w:rPr>
          <w:lang w:val="en-US"/>
        </w:rPr>
        <w:t xml:space="preserve"> the </w:t>
      </w:r>
      <w:r w:rsidR="00CF2472" w:rsidRPr="00656CCB">
        <w:rPr>
          <w:lang w:val="en-US"/>
        </w:rPr>
        <w:t>first</w:t>
      </w:r>
      <w:r w:rsidR="00FA25DC" w:rsidRPr="00656CCB">
        <w:rPr>
          <w:lang w:val="en-US"/>
        </w:rPr>
        <w:t>, incomplete</w:t>
      </w:r>
      <w:r w:rsidR="00BD4B26" w:rsidRPr="00656CCB">
        <w:rPr>
          <w:lang w:val="en-US"/>
        </w:rPr>
        <w:t xml:space="preserve"> draft</w:t>
      </w:r>
      <w:r w:rsidR="00307031" w:rsidRPr="00656CCB">
        <w:rPr>
          <w:lang w:val="en-US"/>
        </w:rPr>
        <w:t>, addressed to the Emperor in rather groveling language</w:t>
      </w:r>
      <w:r w:rsidR="00CF2472" w:rsidRPr="00656CCB">
        <w:rPr>
          <w:lang w:val="en-US"/>
        </w:rPr>
        <w:t>.</w:t>
      </w:r>
      <w:r w:rsidR="00FA25DC" w:rsidRPr="00656CCB">
        <w:rPr>
          <w:rStyle w:val="FootnoteReference"/>
          <w:lang w:val="en-US"/>
        </w:rPr>
        <w:footnoteReference w:id="57"/>
      </w:r>
      <w:r w:rsidR="00BD4B26" w:rsidRPr="00656CCB">
        <w:rPr>
          <w:lang w:val="en-US"/>
        </w:rPr>
        <w:t xml:space="preserve"> </w:t>
      </w:r>
      <w:r w:rsidR="00CF2472" w:rsidRPr="00656CCB">
        <w:rPr>
          <w:lang w:val="en-US"/>
        </w:rPr>
        <w:t xml:space="preserve">Based on this draft, Rudolf </w:t>
      </w:r>
      <w:r w:rsidR="00503016" w:rsidRPr="00656CCB">
        <w:rPr>
          <w:lang w:val="en-US"/>
        </w:rPr>
        <w:t>wrote a longer</w:t>
      </w:r>
      <w:r w:rsidR="00CF2472" w:rsidRPr="00656CCB">
        <w:rPr>
          <w:lang w:val="en-US"/>
        </w:rPr>
        <w:t xml:space="preserve"> memorandum,</w:t>
      </w:r>
      <w:r w:rsidR="00AD1858" w:rsidRPr="00656CCB">
        <w:rPr>
          <w:lang w:val="en-US"/>
        </w:rPr>
        <w:t xml:space="preserve"> </w:t>
      </w:r>
      <w:r w:rsidR="00503016" w:rsidRPr="00656CCB">
        <w:rPr>
          <w:lang w:val="en-US"/>
        </w:rPr>
        <w:t xml:space="preserve">retaining </w:t>
      </w:r>
      <w:r w:rsidR="00AD1858" w:rsidRPr="00656CCB">
        <w:rPr>
          <w:lang w:val="en-US"/>
        </w:rPr>
        <w:t xml:space="preserve">Menger’s </w:t>
      </w:r>
      <w:r w:rsidR="00503016" w:rsidRPr="00656CCB">
        <w:rPr>
          <w:lang w:val="en-US"/>
        </w:rPr>
        <w:t xml:space="preserve">suggested </w:t>
      </w:r>
      <w:r w:rsidR="00AD1858" w:rsidRPr="00656CCB">
        <w:rPr>
          <w:lang w:val="en-US"/>
        </w:rPr>
        <w:t>five</w:t>
      </w:r>
      <w:r w:rsidR="00503016" w:rsidRPr="00656CCB">
        <w:rPr>
          <w:lang w:val="en-US"/>
        </w:rPr>
        <w:t>-chapter framework,</w:t>
      </w:r>
      <w:r w:rsidR="00307031" w:rsidRPr="00656CCB">
        <w:rPr>
          <w:lang w:val="en-US"/>
        </w:rPr>
        <w:t xml:space="preserve"> but removing the </w:t>
      </w:r>
      <w:r w:rsidR="00307031" w:rsidRPr="00656CCB">
        <w:rPr>
          <w:lang w:val="en-US"/>
        </w:rPr>
        <w:lastRenderedPageBreak/>
        <w:t xml:space="preserve">simpering tone. </w:t>
      </w:r>
      <w:r w:rsidR="00536A1D" w:rsidRPr="00656CCB">
        <w:rPr>
          <w:lang w:val="en-US"/>
        </w:rPr>
        <w:t xml:space="preserve">In early June, </w:t>
      </w:r>
      <w:r w:rsidR="00AD1858" w:rsidRPr="00656CCB">
        <w:rPr>
          <w:lang w:val="en-US"/>
        </w:rPr>
        <w:t xml:space="preserve">Rudolf </w:t>
      </w:r>
      <w:r w:rsidR="00CF2472" w:rsidRPr="00656CCB">
        <w:rPr>
          <w:lang w:val="en-US"/>
        </w:rPr>
        <w:t>read</w:t>
      </w:r>
      <w:r w:rsidR="00AD1858" w:rsidRPr="00656CCB">
        <w:rPr>
          <w:lang w:val="en-US"/>
        </w:rPr>
        <w:t xml:space="preserve"> </w:t>
      </w:r>
      <w:r w:rsidR="00536A1D" w:rsidRPr="00656CCB">
        <w:rPr>
          <w:lang w:val="en-US"/>
        </w:rPr>
        <w:t xml:space="preserve">the essay to </w:t>
      </w:r>
      <w:r w:rsidR="00E95B3C" w:rsidRPr="00656CCB">
        <w:rPr>
          <w:lang w:val="en-US"/>
        </w:rPr>
        <w:t>Menger</w:t>
      </w:r>
      <w:r w:rsidR="00536A1D" w:rsidRPr="00656CCB">
        <w:rPr>
          <w:lang w:val="en-US"/>
        </w:rPr>
        <w:t>, who, according to his diary, was satisfied with it. I</w:t>
      </w:r>
      <w:r w:rsidR="00616E5A" w:rsidRPr="00656CCB">
        <w:rPr>
          <w:lang w:val="en-US"/>
        </w:rPr>
        <w:t>t was</w:t>
      </w:r>
      <w:r w:rsidR="00536A1D" w:rsidRPr="00656CCB">
        <w:rPr>
          <w:lang w:val="en-US"/>
        </w:rPr>
        <w:t xml:space="preserve"> Josef</w:t>
      </w:r>
      <w:r w:rsidR="00616E5A" w:rsidRPr="00656CCB">
        <w:rPr>
          <w:lang w:val="en-US"/>
        </w:rPr>
        <w:t xml:space="preserve"> Latour who </w:t>
      </w:r>
      <w:r w:rsidR="00536A1D" w:rsidRPr="00656CCB">
        <w:rPr>
          <w:lang w:val="en-US"/>
        </w:rPr>
        <w:t xml:space="preserve">ultimately </w:t>
      </w:r>
      <w:r w:rsidR="00616E5A" w:rsidRPr="00656CCB">
        <w:rPr>
          <w:lang w:val="en-US"/>
        </w:rPr>
        <w:t>persuaded Rudolf not to submit the memorandum to the Emperor.</w:t>
      </w:r>
      <w:r w:rsidR="00AD1858" w:rsidRPr="00656CCB">
        <w:rPr>
          <w:rStyle w:val="FootnoteReference"/>
          <w:lang w:val="en-US"/>
        </w:rPr>
        <w:footnoteReference w:id="58"/>
      </w:r>
      <w:r w:rsidR="00616E5A" w:rsidRPr="00656CCB">
        <w:rPr>
          <w:lang w:val="en-US"/>
        </w:rPr>
        <w:t xml:space="preserve"> </w:t>
      </w:r>
    </w:p>
    <w:p w:rsidR="002F2C56" w:rsidRPr="00656CCB" w:rsidRDefault="00616E5A" w:rsidP="005E799B">
      <w:pPr>
        <w:spacing w:after="0" w:line="480" w:lineRule="auto"/>
        <w:ind w:firstLine="709"/>
        <w:rPr>
          <w:lang w:val="en-US"/>
        </w:rPr>
      </w:pPr>
      <w:r w:rsidRPr="00656CCB">
        <w:rPr>
          <w:lang w:val="en-US"/>
        </w:rPr>
        <w:t xml:space="preserve">Emperor Franz </w:t>
      </w:r>
      <w:r w:rsidR="00874C56" w:rsidRPr="00656CCB">
        <w:rPr>
          <w:lang w:val="en-US"/>
        </w:rPr>
        <w:t>Joseph</w:t>
      </w:r>
      <w:r w:rsidR="00536A1D" w:rsidRPr="00656CCB">
        <w:rPr>
          <w:lang w:val="en-US"/>
        </w:rPr>
        <w:t xml:space="preserve"> was uncomfortable with</w:t>
      </w:r>
      <w:r w:rsidRPr="00656CCB">
        <w:rPr>
          <w:lang w:val="en-US"/>
        </w:rPr>
        <w:t xml:space="preserve"> his son’s political ambitions</w:t>
      </w:r>
      <w:r w:rsidR="00536A1D" w:rsidRPr="00656CCB">
        <w:rPr>
          <w:lang w:val="en-US"/>
        </w:rPr>
        <w:t xml:space="preserve"> and kept him in the dark about relevant political news</w:t>
      </w:r>
      <w:r w:rsidRPr="00656CCB">
        <w:rPr>
          <w:lang w:val="en-US"/>
        </w:rPr>
        <w:t>. Rudolf’s discontent with his lack of influence</w:t>
      </w:r>
      <w:r w:rsidR="00536A1D" w:rsidRPr="00656CCB">
        <w:rPr>
          <w:lang w:val="en-US"/>
        </w:rPr>
        <w:t xml:space="preserve"> continued to grow and he sought other channels for information.</w:t>
      </w:r>
      <w:r w:rsidRPr="00656CCB">
        <w:rPr>
          <w:lang w:val="en-US"/>
        </w:rPr>
        <w:t xml:space="preserve"> He approached Menger</w:t>
      </w:r>
      <w:r w:rsidR="00536A1D" w:rsidRPr="00656CCB">
        <w:rPr>
          <w:lang w:val="en-US"/>
        </w:rPr>
        <w:t xml:space="preserve"> often. </w:t>
      </w:r>
      <w:r w:rsidR="00B832BE" w:rsidRPr="00656CCB">
        <w:rPr>
          <w:lang w:val="en-US"/>
        </w:rPr>
        <w:t xml:space="preserve">In 1881, </w:t>
      </w:r>
      <w:r w:rsidR="00897EDC" w:rsidRPr="00656CCB">
        <w:rPr>
          <w:lang w:val="en-US"/>
        </w:rPr>
        <w:t>Rudolf</w:t>
      </w:r>
      <w:r w:rsidR="00B832BE" w:rsidRPr="00656CCB">
        <w:rPr>
          <w:lang w:val="en-US"/>
        </w:rPr>
        <w:t xml:space="preserve"> </w:t>
      </w:r>
      <w:r w:rsidRPr="00656CCB">
        <w:rPr>
          <w:lang w:val="en-US"/>
        </w:rPr>
        <w:t xml:space="preserve">asked </w:t>
      </w:r>
      <w:r w:rsidR="00536A1D" w:rsidRPr="00656CCB">
        <w:rPr>
          <w:lang w:val="en-US"/>
        </w:rPr>
        <w:t xml:space="preserve">for an introduction to a journalist who could both act as a source of pertinent political information and publish </w:t>
      </w:r>
      <w:r w:rsidR="00897EDC" w:rsidRPr="00656CCB">
        <w:rPr>
          <w:lang w:val="en-US"/>
        </w:rPr>
        <w:t>his</w:t>
      </w:r>
      <w:r w:rsidRPr="00656CCB">
        <w:rPr>
          <w:lang w:val="en-US"/>
        </w:rPr>
        <w:t xml:space="preserve"> </w:t>
      </w:r>
      <w:r w:rsidR="00897EDC" w:rsidRPr="00656CCB">
        <w:rPr>
          <w:lang w:val="en-US"/>
        </w:rPr>
        <w:t xml:space="preserve">self-penned </w:t>
      </w:r>
      <w:r w:rsidR="00B832BE" w:rsidRPr="00656CCB">
        <w:rPr>
          <w:lang w:val="en-US"/>
        </w:rPr>
        <w:t>articles anonymously.</w:t>
      </w:r>
      <w:r w:rsidRPr="00656CCB">
        <w:rPr>
          <w:lang w:val="en-US"/>
        </w:rPr>
        <w:t xml:space="preserve"> </w:t>
      </w:r>
      <w:r w:rsidR="00897EDC" w:rsidRPr="00656CCB">
        <w:rPr>
          <w:lang w:val="en-US"/>
        </w:rPr>
        <w:t xml:space="preserve">According to his son, </w:t>
      </w:r>
      <w:r w:rsidRPr="00656CCB">
        <w:rPr>
          <w:lang w:val="en-US"/>
        </w:rPr>
        <w:t>Menger</w:t>
      </w:r>
      <w:r w:rsidR="00897EDC" w:rsidRPr="00656CCB">
        <w:rPr>
          <w:lang w:val="en-US"/>
        </w:rPr>
        <w:t xml:space="preserve"> </w:t>
      </w:r>
      <w:r w:rsidRPr="00656CCB">
        <w:rPr>
          <w:lang w:val="en-US"/>
        </w:rPr>
        <w:t xml:space="preserve">was </w:t>
      </w:r>
      <w:r w:rsidR="006C13F7" w:rsidRPr="00656CCB">
        <w:rPr>
          <w:lang w:val="en-US"/>
        </w:rPr>
        <w:t xml:space="preserve">happy </w:t>
      </w:r>
      <w:r w:rsidR="00897EDC" w:rsidRPr="00656CCB">
        <w:rPr>
          <w:lang w:val="en-US"/>
        </w:rPr>
        <w:t xml:space="preserve">to </w:t>
      </w:r>
      <w:r w:rsidRPr="00656CCB">
        <w:rPr>
          <w:lang w:val="en-US"/>
        </w:rPr>
        <w:t xml:space="preserve">pass these </w:t>
      </w:r>
      <w:r w:rsidR="00897EDC" w:rsidRPr="00656CCB">
        <w:rPr>
          <w:lang w:val="en-US"/>
        </w:rPr>
        <w:t>onerous</w:t>
      </w:r>
      <w:r w:rsidRPr="00656CCB">
        <w:rPr>
          <w:lang w:val="en-US"/>
        </w:rPr>
        <w:t xml:space="preserve"> tasks to someone else</w:t>
      </w:r>
      <w:r w:rsidR="00897EDC" w:rsidRPr="00656CCB">
        <w:rPr>
          <w:lang w:val="en-US"/>
        </w:rPr>
        <w:t>. He still had the methodology project to complete and various administrative responsibilities at the University to fulfill</w:t>
      </w:r>
      <w:r w:rsidR="00E95B3C" w:rsidRPr="00656CCB">
        <w:rPr>
          <w:lang w:val="en-US"/>
        </w:rPr>
        <w:t xml:space="preserve"> – </w:t>
      </w:r>
      <w:r w:rsidR="00897EDC" w:rsidRPr="00656CCB">
        <w:rPr>
          <w:lang w:val="en-US"/>
        </w:rPr>
        <w:t xml:space="preserve">Menger </w:t>
      </w:r>
      <w:r w:rsidR="006C13F7" w:rsidRPr="00656CCB">
        <w:rPr>
          <w:color w:val="000000" w:themeColor="text1"/>
          <w:lang w:val="en-US"/>
        </w:rPr>
        <w:t>was dean of the law faculty in 1881/82</w:t>
      </w:r>
      <w:r w:rsidR="005219E0" w:rsidRPr="00656CCB">
        <w:rPr>
          <w:color w:val="000000" w:themeColor="text1"/>
          <w:lang w:val="en-US"/>
        </w:rPr>
        <w:t xml:space="preserve"> and vice-dean in 1882/83</w:t>
      </w:r>
      <w:r w:rsidRPr="00656CCB">
        <w:rPr>
          <w:lang w:val="en-US"/>
        </w:rPr>
        <w:t xml:space="preserve">. </w:t>
      </w:r>
      <w:r w:rsidR="005A2073" w:rsidRPr="00656CCB">
        <w:rPr>
          <w:lang w:val="en-US"/>
        </w:rPr>
        <w:t xml:space="preserve">For Rudolf’s new political operative, Carl </w:t>
      </w:r>
      <w:r w:rsidRPr="00656CCB">
        <w:rPr>
          <w:lang w:val="en-US"/>
        </w:rPr>
        <w:t>chose Moriz Szeps,</w:t>
      </w:r>
      <w:r w:rsidR="005A2073" w:rsidRPr="00656CCB">
        <w:rPr>
          <w:lang w:val="en-US"/>
        </w:rPr>
        <w:t xml:space="preserve"> editor of </w:t>
      </w:r>
      <w:r w:rsidR="005A2073" w:rsidRPr="00656CCB">
        <w:rPr>
          <w:i/>
          <w:lang w:val="en-US"/>
        </w:rPr>
        <w:t>Neues Wiener Tagblatt</w:t>
      </w:r>
      <w:r w:rsidR="005A2073" w:rsidRPr="00656CCB">
        <w:rPr>
          <w:lang w:val="en-US"/>
        </w:rPr>
        <w:t xml:space="preserve">, successor of his old </w:t>
      </w:r>
      <w:r w:rsidR="005A2073" w:rsidRPr="00656CCB">
        <w:rPr>
          <w:i/>
          <w:lang w:val="en-US"/>
        </w:rPr>
        <w:t>Wiener Tagblatt</w:t>
      </w:r>
      <w:r w:rsidR="005A2073" w:rsidRPr="00656CCB">
        <w:rPr>
          <w:lang w:val="en-US"/>
        </w:rPr>
        <w:t xml:space="preserve">. Szeps was not a close friend, but Menger judged him sufficiently </w:t>
      </w:r>
      <w:r w:rsidRPr="00656CCB">
        <w:rPr>
          <w:lang w:val="en-US"/>
        </w:rPr>
        <w:t>influential, liberal, mature</w:t>
      </w:r>
      <w:r w:rsidR="00FB2C7A" w:rsidRPr="00656CCB">
        <w:rPr>
          <w:lang w:val="en-US"/>
        </w:rPr>
        <w:t>,</w:t>
      </w:r>
      <w:r w:rsidRPr="00656CCB">
        <w:rPr>
          <w:lang w:val="en-US"/>
        </w:rPr>
        <w:t xml:space="preserve"> and </w:t>
      </w:r>
      <w:r w:rsidR="005A2073" w:rsidRPr="00656CCB">
        <w:rPr>
          <w:lang w:val="en-US"/>
        </w:rPr>
        <w:t xml:space="preserve">– perhaps most importantly – </w:t>
      </w:r>
      <w:r w:rsidRPr="00656CCB">
        <w:rPr>
          <w:lang w:val="en-US"/>
        </w:rPr>
        <w:t>discreet.</w:t>
      </w:r>
      <w:r w:rsidR="008B0F47" w:rsidRPr="00656CCB">
        <w:rPr>
          <w:rStyle w:val="FootnoteReference"/>
          <w:lang w:val="en-US"/>
        </w:rPr>
        <w:footnoteReference w:id="59"/>
      </w:r>
      <w:r w:rsidRPr="00656CCB">
        <w:rPr>
          <w:lang w:val="en-US"/>
        </w:rPr>
        <w:t xml:space="preserve"> Szeps was </w:t>
      </w:r>
      <w:r w:rsidR="005A2073" w:rsidRPr="00656CCB">
        <w:rPr>
          <w:lang w:val="en-US"/>
        </w:rPr>
        <w:t xml:space="preserve">intrigued </w:t>
      </w:r>
      <w:r w:rsidRPr="00656CCB">
        <w:rPr>
          <w:lang w:val="en-US"/>
        </w:rPr>
        <w:t xml:space="preserve">by </w:t>
      </w:r>
      <w:r w:rsidR="005A2073" w:rsidRPr="00656CCB">
        <w:rPr>
          <w:lang w:val="en-US"/>
        </w:rPr>
        <w:t xml:space="preserve">the </w:t>
      </w:r>
      <w:r w:rsidRPr="00656CCB">
        <w:rPr>
          <w:lang w:val="en-US"/>
        </w:rPr>
        <w:t xml:space="preserve">idea and </w:t>
      </w:r>
      <w:r w:rsidR="00FF3B10" w:rsidRPr="00656CCB">
        <w:rPr>
          <w:lang w:val="en-US"/>
        </w:rPr>
        <w:t xml:space="preserve">he met Rudolf </w:t>
      </w:r>
      <w:r w:rsidRPr="00656CCB">
        <w:rPr>
          <w:lang w:val="en-US"/>
        </w:rPr>
        <w:t>in October 1881</w:t>
      </w:r>
      <w:r w:rsidR="005A2073" w:rsidRPr="00656CCB">
        <w:rPr>
          <w:lang w:val="en-US"/>
        </w:rPr>
        <w:t>.</w:t>
      </w:r>
      <w:r w:rsidR="005A2073" w:rsidRPr="00656CCB">
        <w:rPr>
          <w:rStyle w:val="FootnoteReference"/>
          <w:lang w:val="en-US"/>
        </w:rPr>
        <w:footnoteReference w:id="60"/>
      </w:r>
      <w:r w:rsidR="005A2073" w:rsidRPr="00656CCB">
        <w:rPr>
          <w:lang w:val="en-US"/>
        </w:rPr>
        <w:t xml:space="preserve"> </w:t>
      </w:r>
      <w:r w:rsidR="005E799B" w:rsidRPr="00656CCB">
        <w:rPr>
          <w:lang w:val="en-US"/>
        </w:rPr>
        <w:t>Karl also reports that</w:t>
      </w:r>
      <w:r w:rsidR="006D23A6" w:rsidRPr="00656CCB">
        <w:rPr>
          <w:lang w:val="en-US"/>
        </w:rPr>
        <w:t>,</w:t>
      </w:r>
      <w:r w:rsidR="005E799B" w:rsidRPr="00656CCB">
        <w:rPr>
          <w:lang w:val="en-US"/>
        </w:rPr>
        <w:t xml:space="preserve"> t</w:t>
      </w:r>
      <w:r w:rsidRPr="00656CCB">
        <w:rPr>
          <w:lang w:val="en-US"/>
        </w:rPr>
        <w:t>wo years later, Menger</w:t>
      </w:r>
      <w:r w:rsidR="00E95B3C" w:rsidRPr="00656CCB">
        <w:rPr>
          <w:lang w:val="en-US"/>
        </w:rPr>
        <w:t xml:space="preserve"> tried to</w:t>
      </w:r>
      <w:r w:rsidR="005A2073" w:rsidRPr="00656CCB">
        <w:rPr>
          <w:lang w:val="en-US"/>
        </w:rPr>
        <w:t xml:space="preserve"> </w:t>
      </w:r>
      <w:r w:rsidRPr="00656CCB">
        <w:rPr>
          <w:lang w:val="en-US"/>
        </w:rPr>
        <w:t>put Rudolf in touch with</w:t>
      </w:r>
      <w:r w:rsidR="002F7F3F" w:rsidRPr="00656CCB">
        <w:rPr>
          <w:lang w:val="en-US"/>
        </w:rPr>
        <w:t xml:space="preserve"> Eduard </w:t>
      </w:r>
      <w:proofErr w:type="spellStart"/>
      <w:r w:rsidR="002F7F3F" w:rsidRPr="00656CCB">
        <w:rPr>
          <w:lang w:val="en-US"/>
        </w:rPr>
        <w:t>Bacher</w:t>
      </w:r>
      <w:proofErr w:type="spellEnd"/>
      <w:r w:rsidR="005A2073" w:rsidRPr="00656CCB">
        <w:rPr>
          <w:lang w:val="en-US"/>
        </w:rPr>
        <w:t xml:space="preserve">, </w:t>
      </w:r>
      <w:r w:rsidRPr="00656CCB">
        <w:rPr>
          <w:lang w:val="en-US"/>
        </w:rPr>
        <w:t>editor-in-chief of the</w:t>
      </w:r>
      <w:r w:rsidR="005A2073" w:rsidRPr="00656CCB">
        <w:rPr>
          <w:lang w:val="en-US"/>
        </w:rPr>
        <w:t xml:space="preserve"> leading liberal newspaper, </w:t>
      </w:r>
      <w:r w:rsidRPr="00656CCB">
        <w:rPr>
          <w:i/>
          <w:lang w:val="en-US"/>
        </w:rPr>
        <w:t>Neue Freie Presse</w:t>
      </w:r>
      <w:r w:rsidR="00E95B3C" w:rsidRPr="00656CCB">
        <w:rPr>
          <w:lang w:val="en-US"/>
        </w:rPr>
        <w:t xml:space="preserve">, </w:t>
      </w:r>
      <w:r w:rsidR="00733F3B" w:rsidRPr="00656CCB">
        <w:rPr>
          <w:lang w:val="en-US"/>
        </w:rPr>
        <w:t>but</w:t>
      </w:r>
      <w:r w:rsidR="00E95B3C" w:rsidRPr="00656CCB">
        <w:rPr>
          <w:lang w:val="en-US"/>
        </w:rPr>
        <w:t xml:space="preserve"> it is unclear if this </w:t>
      </w:r>
      <w:r w:rsidR="006D23A6" w:rsidRPr="00656CCB">
        <w:rPr>
          <w:lang w:val="en-US"/>
        </w:rPr>
        <w:t>led anywhere</w:t>
      </w:r>
      <w:r w:rsidR="005A2073" w:rsidRPr="00656CCB">
        <w:rPr>
          <w:lang w:val="en-US"/>
        </w:rPr>
        <w:t>.</w:t>
      </w:r>
    </w:p>
    <w:p w:rsidR="002F2C56" w:rsidRPr="00656CCB" w:rsidRDefault="008B0F8F" w:rsidP="004850A5">
      <w:pPr>
        <w:spacing w:after="0" w:line="480" w:lineRule="auto"/>
        <w:ind w:firstLine="709"/>
        <w:rPr>
          <w:lang w:val="en-US"/>
        </w:rPr>
      </w:pPr>
      <w:r w:rsidRPr="00656CCB">
        <w:rPr>
          <w:lang w:val="en-US"/>
        </w:rPr>
        <w:lastRenderedPageBreak/>
        <w:t>Both Carl and Rudolf opposed a</w:t>
      </w:r>
      <w:r w:rsidR="005242BF" w:rsidRPr="00656CCB">
        <w:rPr>
          <w:lang w:val="en-US"/>
        </w:rPr>
        <w:t>nother phenomenon spreading in Vienna at the time, namely</w:t>
      </w:r>
      <w:r w:rsidRPr="00656CCB">
        <w:rPr>
          <w:lang w:val="en-US"/>
        </w:rPr>
        <w:t>,</w:t>
      </w:r>
      <w:r w:rsidR="005242BF" w:rsidRPr="00656CCB">
        <w:rPr>
          <w:lang w:val="en-US"/>
        </w:rPr>
        <w:t xml:space="preserve"> </w:t>
      </w:r>
      <w:r w:rsidR="00205BEC" w:rsidRPr="00656CCB">
        <w:rPr>
          <w:lang w:val="en-US"/>
        </w:rPr>
        <w:t>spirit</w:t>
      </w:r>
      <w:r w:rsidRPr="00656CCB">
        <w:rPr>
          <w:lang w:val="en-US"/>
        </w:rPr>
        <w:t>ualism</w:t>
      </w:r>
      <w:r w:rsidR="00B0257F" w:rsidRPr="00656CCB">
        <w:rPr>
          <w:lang w:val="en-US"/>
        </w:rPr>
        <w:t>, which was popular in aristocratic circles.</w:t>
      </w:r>
      <w:r w:rsidR="00205BEC" w:rsidRPr="00656CCB">
        <w:rPr>
          <w:rStyle w:val="FootnoteReference"/>
          <w:lang w:val="en-US"/>
        </w:rPr>
        <w:footnoteReference w:id="61"/>
      </w:r>
      <w:r w:rsidR="005242BF" w:rsidRPr="00656CCB">
        <w:rPr>
          <w:lang w:val="en-US"/>
        </w:rPr>
        <w:t xml:space="preserve"> Rudolf </w:t>
      </w:r>
      <w:r w:rsidR="00B0257F" w:rsidRPr="00656CCB">
        <w:rPr>
          <w:lang w:val="en-US"/>
        </w:rPr>
        <w:t xml:space="preserve">himself </w:t>
      </w:r>
      <w:r w:rsidR="005242BF" w:rsidRPr="00656CCB">
        <w:rPr>
          <w:lang w:val="en-US"/>
        </w:rPr>
        <w:t>host</w:t>
      </w:r>
      <w:r w:rsidR="00B0257F" w:rsidRPr="00656CCB">
        <w:rPr>
          <w:lang w:val="en-US"/>
        </w:rPr>
        <w:t>ed</w:t>
      </w:r>
      <w:r w:rsidR="005242BF" w:rsidRPr="00656CCB">
        <w:rPr>
          <w:lang w:val="en-US"/>
        </w:rPr>
        <w:t xml:space="preserve"> a séance</w:t>
      </w:r>
      <w:r w:rsidR="00A608C4" w:rsidRPr="00656CCB">
        <w:rPr>
          <w:lang w:val="en-US"/>
        </w:rPr>
        <w:t xml:space="preserve"> in late 1881</w:t>
      </w:r>
      <w:r w:rsidR="006D23A6" w:rsidRPr="00656CCB">
        <w:rPr>
          <w:lang w:val="en-US"/>
        </w:rPr>
        <w:t>,</w:t>
      </w:r>
      <w:r w:rsidR="00B0257F" w:rsidRPr="00656CCB">
        <w:rPr>
          <w:lang w:val="en-US"/>
        </w:rPr>
        <w:t xml:space="preserve"> where</w:t>
      </w:r>
      <w:r w:rsidR="005242BF" w:rsidRPr="00656CCB">
        <w:rPr>
          <w:lang w:val="en-US"/>
        </w:rPr>
        <w:t xml:space="preserve"> Menger and the painter Hans Canon </w:t>
      </w:r>
      <w:r w:rsidR="00B0257F" w:rsidRPr="00656CCB">
        <w:rPr>
          <w:lang w:val="en-US"/>
        </w:rPr>
        <w:t>pulled a curtain,</w:t>
      </w:r>
      <w:r w:rsidR="005242BF" w:rsidRPr="00656CCB">
        <w:rPr>
          <w:lang w:val="en-US"/>
        </w:rPr>
        <w:t xml:space="preserve"> </w:t>
      </w:r>
      <w:r w:rsidR="00B0257F" w:rsidRPr="00656CCB">
        <w:rPr>
          <w:lang w:val="en-US"/>
        </w:rPr>
        <w:t xml:space="preserve">revealing </w:t>
      </w:r>
      <w:r w:rsidR="005242BF" w:rsidRPr="00656CCB">
        <w:rPr>
          <w:lang w:val="en-US"/>
        </w:rPr>
        <w:t>the spirit</w:t>
      </w:r>
      <w:r w:rsidR="00B0257F" w:rsidRPr="00656CCB">
        <w:rPr>
          <w:lang w:val="en-US"/>
        </w:rPr>
        <w:t>ual</w:t>
      </w:r>
      <w:r w:rsidR="00205BEC" w:rsidRPr="00656CCB">
        <w:rPr>
          <w:lang w:val="en-US"/>
        </w:rPr>
        <w:t>ist</w:t>
      </w:r>
      <w:r w:rsidR="00B0257F" w:rsidRPr="00656CCB">
        <w:rPr>
          <w:lang w:val="en-US"/>
        </w:rPr>
        <w:t xml:space="preserve"> and exposing him to ridicule</w:t>
      </w:r>
      <w:r w:rsidR="005242BF" w:rsidRPr="00656CCB">
        <w:rPr>
          <w:lang w:val="en-US"/>
        </w:rPr>
        <w:t xml:space="preserve">. </w:t>
      </w:r>
      <w:r w:rsidR="00B0257F" w:rsidRPr="00656CCB">
        <w:rPr>
          <w:lang w:val="en-US"/>
        </w:rPr>
        <w:t xml:space="preserve">At </w:t>
      </w:r>
      <w:r w:rsidR="005242BF" w:rsidRPr="00656CCB">
        <w:rPr>
          <w:lang w:val="en-US"/>
        </w:rPr>
        <w:t>Rudolf’s</w:t>
      </w:r>
      <w:r w:rsidR="00F72837" w:rsidRPr="00656CCB">
        <w:rPr>
          <w:lang w:val="en-US"/>
        </w:rPr>
        <w:t xml:space="preserve"> request,</w:t>
      </w:r>
      <w:r w:rsidR="005242BF" w:rsidRPr="00656CCB">
        <w:rPr>
          <w:lang w:val="en-US"/>
        </w:rPr>
        <w:t xml:space="preserve"> Menger</w:t>
      </w:r>
      <w:r w:rsidR="00B0257F" w:rsidRPr="00656CCB">
        <w:rPr>
          <w:lang w:val="en-US"/>
        </w:rPr>
        <w:t xml:space="preserve"> published </w:t>
      </w:r>
      <w:r w:rsidR="004C0430" w:rsidRPr="00656CCB">
        <w:rPr>
          <w:lang w:val="en-US"/>
        </w:rPr>
        <w:t xml:space="preserve">a </w:t>
      </w:r>
      <w:r w:rsidR="00B0257F" w:rsidRPr="00656CCB">
        <w:rPr>
          <w:lang w:val="en-US"/>
        </w:rPr>
        <w:t xml:space="preserve">note about the event in </w:t>
      </w:r>
      <w:r w:rsidR="005242BF" w:rsidRPr="00656CCB">
        <w:rPr>
          <w:i/>
          <w:lang w:val="en-US"/>
        </w:rPr>
        <w:t>Neues Wiener Tagblatt</w:t>
      </w:r>
      <w:r w:rsidR="004C0430" w:rsidRPr="00656CCB">
        <w:rPr>
          <w:lang w:val="en-US"/>
        </w:rPr>
        <w:t>.</w:t>
      </w:r>
      <w:r w:rsidR="004C0430" w:rsidRPr="00656CCB">
        <w:rPr>
          <w:rStyle w:val="FootnoteReference"/>
          <w:lang w:val="en-US"/>
        </w:rPr>
        <w:footnoteReference w:id="62"/>
      </w:r>
      <w:r w:rsidR="005242BF" w:rsidRPr="00656CCB">
        <w:rPr>
          <w:lang w:val="en-US"/>
        </w:rPr>
        <w:t xml:space="preserve"> Rudolf </w:t>
      </w:r>
      <w:r w:rsidR="00B0257F" w:rsidRPr="00656CCB">
        <w:rPr>
          <w:lang w:val="en-US"/>
        </w:rPr>
        <w:t>fretted</w:t>
      </w:r>
      <w:r w:rsidR="000940D9" w:rsidRPr="00656CCB">
        <w:rPr>
          <w:lang w:val="en-US"/>
        </w:rPr>
        <w:t xml:space="preserve"> </w:t>
      </w:r>
      <w:r w:rsidR="00B0257F" w:rsidRPr="00656CCB">
        <w:rPr>
          <w:lang w:val="en-US"/>
        </w:rPr>
        <w:t>when</w:t>
      </w:r>
      <w:r w:rsidR="000940D9" w:rsidRPr="00656CCB">
        <w:rPr>
          <w:lang w:val="en-US"/>
        </w:rPr>
        <w:t xml:space="preserve"> aristocrats and politicians </w:t>
      </w:r>
      <w:r w:rsidR="00B0257F" w:rsidRPr="00656CCB">
        <w:rPr>
          <w:lang w:val="en-US"/>
        </w:rPr>
        <w:t>fell under the influence of spiritualists, and worried that even the Emperor, who had expressed interest in the subject, might be susceptible. Still concerned with Rudolf’s impulsiveness, Carl warned him</w:t>
      </w:r>
      <w:r w:rsidR="000940D9" w:rsidRPr="00656CCB">
        <w:rPr>
          <w:lang w:val="en-US"/>
        </w:rPr>
        <w:t xml:space="preserve"> not to act against the Emperor</w:t>
      </w:r>
      <w:r w:rsidR="00B0257F" w:rsidRPr="00656CCB">
        <w:rPr>
          <w:lang w:val="en-US"/>
        </w:rPr>
        <w:t xml:space="preserve"> on this matter and, more generally, </w:t>
      </w:r>
      <w:r w:rsidR="00CA021C" w:rsidRPr="00656CCB">
        <w:rPr>
          <w:lang w:val="en-US"/>
        </w:rPr>
        <w:t>n</w:t>
      </w:r>
      <w:r w:rsidR="00B0257F" w:rsidRPr="00656CCB">
        <w:rPr>
          <w:lang w:val="en-US"/>
        </w:rPr>
        <w:t>ot to express negativity about his father so openly</w:t>
      </w:r>
      <w:r w:rsidR="00CA021C" w:rsidRPr="00656CCB">
        <w:rPr>
          <w:lang w:val="en-US"/>
        </w:rPr>
        <w:t xml:space="preserve">, </w:t>
      </w:r>
      <w:r w:rsidR="001510F3" w:rsidRPr="00656CCB">
        <w:rPr>
          <w:lang w:val="en-US"/>
        </w:rPr>
        <w:t xml:space="preserve">especially </w:t>
      </w:r>
      <w:r w:rsidR="00CA021C" w:rsidRPr="00656CCB">
        <w:rPr>
          <w:lang w:val="en-US"/>
        </w:rPr>
        <w:t xml:space="preserve">around people who might not be worthy of his trust. Rudolf </w:t>
      </w:r>
      <w:r w:rsidR="0051085F" w:rsidRPr="00656CCB">
        <w:rPr>
          <w:lang w:val="en-US"/>
        </w:rPr>
        <w:t>could</w:t>
      </w:r>
      <w:r w:rsidR="00CA021C" w:rsidRPr="00656CCB">
        <w:rPr>
          <w:lang w:val="en-US"/>
        </w:rPr>
        <w:t xml:space="preserve"> not know who might report his comments</w:t>
      </w:r>
      <w:r w:rsidR="00AC1E8B" w:rsidRPr="00656CCB">
        <w:rPr>
          <w:lang w:val="en-US"/>
        </w:rPr>
        <w:t xml:space="preserve"> back</w:t>
      </w:r>
      <w:r w:rsidR="00CA021C" w:rsidRPr="00656CCB">
        <w:rPr>
          <w:lang w:val="en-US"/>
        </w:rPr>
        <w:t xml:space="preserve"> </w:t>
      </w:r>
      <w:r w:rsidR="00592E78" w:rsidRPr="00656CCB">
        <w:rPr>
          <w:lang w:val="en-US"/>
        </w:rPr>
        <w:t xml:space="preserve">to </w:t>
      </w:r>
      <w:r w:rsidR="001510F3" w:rsidRPr="00656CCB">
        <w:rPr>
          <w:lang w:val="en-US"/>
        </w:rPr>
        <w:t xml:space="preserve">other powerful </w:t>
      </w:r>
      <w:r w:rsidR="00592E78" w:rsidRPr="00656CCB">
        <w:rPr>
          <w:lang w:val="en-US"/>
        </w:rPr>
        <w:t>people.</w:t>
      </w:r>
      <w:r w:rsidR="000940D9" w:rsidRPr="00656CCB">
        <w:rPr>
          <w:lang w:val="en-US"/>
        </w:rPr>
        <w:t xml:space="preserve"> But Menger supported </w:t>
      </w:r>
      <w:r w:rsidR="006D23A6" w:rsidRPr="00656CCB">
        <w:rPr>
          <w:lang w:val="en-US"/>
        </w:rPr>
        <w:t xml:space="preserve">his </w:t>
      </w:r>
      <w:r w:rsidR="001510F3" w:rsidRPr="00656CCB">
        <w:rPr>
          <w:lang w:val="en-US"/>
        </w:rPr>
        <w:t xml:space="preserve">effort to </w:t>
      </w:r>
      <w:r w:rsidR="00592E78" w:rsidRPr="00656CCB">
        <w:rPr>
          <w:lang w:val="en-US"/>
        </w:rPr>
        <w:t>unmask</w:t>
      </w:r>
      <w:r w:rsidR="000940D9" w:rsidRPr="00656CCB">
        <w:rPr>
          <w:lang w:val="en-US"/>
        </w:rPr>
        <w:t xml:space="preserve"> the spirit</w:t>
      </w:r>
      <w:r w:rsidR="001510F3" w:rsidRPr="00656CCB">
        <w:rPr>
          <w:lang w:val="en-US"/>
        </w:rPr>
        <w:t>ual</w:t>
      </w:r>
      <w:r w:rsidR="00205BEC" w:rsidRPr="00656CCB">
        <w:rPr>
          <w:lang w:val="en-US"/>
        </w:rPr>
        <w:t>ists</w:t>
      </w:r>
      <w:r w:rsidR="000940D9" w:rsidRPr="00656CCB">
        <w:rPr>
          <w:lang w:val="en-US"/>
        </w:rPr>
        <w:t>.</w:t>
      </w:r>
      <w:r w:rsidR="00592E78" w:rsidRPr="00656CCB">
        <w:rPr>
          <w:lang w:val="en-US"/>
        </w:rPr>
        <w:t xml:space="preserve"> Rudolf authored a </w:t>
      </w:r>
      <w:r w:rsidR="00955808" w:rsidRPr="00656CCB">
        <w:rPr>
          <w:lang w:val="en-US"/>
        </w:rPr>
        <w:t xml:space="preserve">pamphlet against </w:t>
      </w:r>
      <w:r w:rsidR="001510F3" w:rsidRPr="00656CCB">
        <w:rPr>
          <w:lang w:val="en-US"/>
        </w:rPr>
        <w:t>the movement</w:t>
      </w:r>
      <w:r w:rsidR="00955808" w:rsidRPr="00656CCB">
        <w:rPr>
          <w:lang w:val="en-US"/>
        </w:rPr>
        <w:t>, which first circ</w:t>
      </w:r>
      <w:r w:rsidR="006C3465" w:rsidRPr="00656CCB">
        <w:rPr>
          <w:lang w:val="en-US"/>
        </w:rPr>
        <w:t>u</w:t>
      </w:r>
      <w:r w:rsidR="00955808" w:rsidRPr="00656CCB">
        <w:rPr>
          <w:lang w:val="en-US"/>
        </w:rPr>
        <w:t>l</w:t>
      </w:r>
      <w:r w:rsidR="006C3465" w:rsidRPr="00656CCB">
        <w:rPr>
          <w:lang w:val="en-US"/>
        </w:rPr>
        <w:t>at</w:t>
      </w:r>
      <w:r w:rsidR="00955808" w:rsidRPr="00656CCB">
        <w:rPr>
          <w:lang w:val="en-US"/>
        </w:rPr>
        <w:t>ed in private</w:t>
      </w:r>
      <w:r w:rsidR="006C3465" w:rsidRPr="00656CCB">
        <w:rPr>
          <w:lang w:val="en-US"/>
        </w:rPr>
        <w:t xml:space="preserve"> – Menger received a copy – and was later published anonymously</w:t>
      </w:r>
      <w:r w:rsidR="004850A5" w:rsidRPr="00656CCB">
        <w:rPr>
          <w:lang w:val="en-US"/>
        </w:rPr>
        <w:t>.</w:t>
      </w:r>
      <w:r w:rsidR="004850A5" w:rsidRPr="00656CCB">
        <w:rPr>
          <w:rStyle w:val="FootnoteReference"/>
          <w:lang w:val="en-US"/>
        </w:rPr>
        <w:footnoteReference w:id="63"/>
      </w:r>
      <w:r w:rsidR="004850A5" w:rsidRPr="00656CCB">
        <w:rPr>
          <w:lang w:val="en-US"/>
        </w:rPr>
        <w:t xml:space="preserve"> Karl discusses this pamphlet in </w:t>
      </w:r>
      <w:r w:rsidR="006D23A6" w:rsidRPr="00656CCB">
        <w:rPr>
          <w:lang w:val="en-US"/>
        </w:rPr>
        <w:t xml:space="preserve">the </w:t>
      </w:r>
      <w:r w:rsidR="004850A5" w:rsidRPr="00656CCB">
        <w:rPr>
          <w:lang w:val="en-US"/>
        </w:rPr>
        <w:t>unfinished biography.</w:t>
      </w:r>
    </w:p>
    <w:p w:rsidR="002F2C56" w:rsidRPr="00656CCB" w:rsidRDefault="00AA3C1C" w:rsidP="00BA3901">
      <w:pPr>
        <w:spacing w:after="0" w:line="480" w:lineRule="auto"/>
        <w:ind w:firstLine="709"/>
        <w:rPr>
          <w:lang w:val="en-US"/>
        </w:rPr>
      </w:pPr>
      <w:r w:rsidRPr="00656CCB">
        <w:rPr>
          <w:lang w:val="en-US"/>
        </w:rPr>
        <w:t>Rudolf approach</w:t>
      </w:r>
      <w:r w:rsidR="00C23E88" w:rsidRPr="00656CCB">
        <w:rPr>
          <w:lang w:val="en-US"/>
        </w:rPr>
        <w:t>ed</w:t>
      </w:r>
      <w:r w:rsidRPr="00656CCB">
        <w:rPr>
          <w:lang w:val="en-US"/>
        </w:rPr>
        <w:t xml:space="preserve"> Menger</w:t>
      </w:r>
      <w:r w:rsidR="006C3465" w:rsidRPr="00656CCB">
        <w:rPr>
          <w:lang w:val="en-US"/>
        </w:rPr>
        <w:t xml:space="preserve"> in January 1883 to inquire whether any of his former students might make a suitable assistant to the Crown Prince. </w:t>
      </w:r>
      <w:r w:rsidR="00FF3B10" w:rsidRPr="00656CCB">
        <w:rPr>
          <w:lang w:val="en-US"/>
        </w:rPr>
        <w:t xml:space="preserve">Menger </w:t>
      </w:r>
      <w:r w:rsidR="006C3465" w:rsidRPr="00656CCB">
        <w:rPr>
          <w:lang w:val="en-US"/>
        </w:rPr>
        <w:t xml:space="preserve">recommended </w:t>
      </w:r>
      <w:r w:rsidRPr="00656CCB">
        <w:rPr>
          <w:lang w:val="en-US"/>
        </w:rPr>
        <w:t>Victor Mataja, one of his most talented students.</w:t>
      </w:r>
      <w:r w:rsidRPr="00656CCB">
        <w:rPr>
          <w:rStyle w:val="FootnoteReference"/>
          <w:lang w:val="en-US"/>
        </w:rPr>
        <w:footnoteReference w:id="64"/>
      </w:r>
      <w:r w:rsidRPr="00656CCB">
        <w:rPr>
          <w:lang w:val="en-US"/>
        </w:rPr>
        <w:t xml:space="preserve"> Rudolf moved to </w:t>
      </w:r>
      <w:proofErr w:type="spellStart"/>
      <w:r w:rsidRPr="00656CCB">
        <w:rPr>
          <w:lang w:val="en-US"/>
        </w:rPr>
        <w:t>Laxenburg</w:t>
      </w:r>
      <w:proofErr w:type="spellEnd"/>
      <w:r w:rsidRPr="00656CCB">
        <w:rPr>
          <w:lang w:val="en-US"/>
        </w:rPr>
        <w:t xml:space="preserve"> castles outside </w:t>
      </w:r>
      <w:r w:rsidRPr="00656CCB">
        <w:rPr>
          <w:lang w:val="en-US"/>
        </w:rPr>
        <w:lastRenderedPageBreak/>
        <w:t xml:space="preserve">Vienna </w:t>
      </w:r>
      <w:r w:rsidR="006C3465" w:rsidRPr="00656CCB">
        <w:rPr>
          <w:lang w:val="en-US"/>
        </w:rPr>
        <w:t>in mid-1883, where</w:t>
      </w:r>
      <w:r w:rsidRPr="00656CCB">
        <w:rPr>
          <w:lang w:val="en-US"/>
        </w:rPr>
        <w:t xml:space="preserve"> he </w:t>
      </w:r>
      <w:r w:rsidR="00FE3CC5" w:rsidRPr="00656CCB">
        <w:rPr>
          <w:lang w:val="en-US"/>
        </w:rPr>
        <w:t xml:space="preserve">met </w:t>
      </w:r>
      <w:r w:rsidR="006C3465" w:rsidRPr="00656CCB">
        <w:rPr>
          <w:lang w:val="en-US"/>
        </w:rPr>
        <w:t xml:space="preserve">with </w:t>
      </w:r>
      <w:r w:rsidR="00FF3B10" w:rsidRPr="00656CCB">
        <w:rPr>
          <w:lang w:val="en-US"/>
        </w:rPr>
        <w:t>Menger more often</w:t>
      </w:r>
      <w:r w:rsidRPr="00656CCB">
        <w:rPr>
          <w:lang w:val="en-US"/>
        </w:rPr>
        <w:t>.</w:t>
      </w:r>
      <w:r w:rsidR="00F029D9" w:rsidRPr="00656CCB">
        <w:rPr>
          <w:lang w:val="en-US"/>
        </w:rPr>
        <w:t xml:space="preserve"> However, the</w:t>
      </w:r>
      <w:r w:rsidR="00FE3CC5" w:rsidRPr="00656CCB">
        <w:rPr>
          <w:lang w:val="en-US"/>
        </w:rPr>
        <w:t>i</w:t>
      </w:r>
      <w:r w:rsidR="00F029D9" w:rsidRPr="00656CCB">
        <w:rPr>
          <w:lang w:val="en-US"/>
        </w:rPr>
        <w:t xml:space="preserve">r relationship </w:t>
      </w:r>
      <w:r w:rsidR="006C3465" w:rsidRPr="00656CCB">
        <w:rPr>
          <w:lang w:val="en-US"/>
        </w:rPr>
        <w:t>cooled</w:t>
      </w:r>
      <w:r w:rsidR="00F029D9" w:rsidRPr="00656CCB">
        <w:rPr>
          <w:lang w:val="en-US"/>
        </w:rPr>
        <w:t xml:space="preserve"> somewhat shortly </w:t>
      </w:r>
      <w:r w:rsidR="006C3465" w:rsidRPr="00656CCB">
        <w:rPr>
          <w:lang w:val="en-US"/>
        </w:rPr>
        <w:t>there</w:t>
      </w:r>
      <w:r w:rsidR="00F029D9" w:rsidRPr="00656CCB">
        <w:rPr>
          <w:lang w:val="en-US"/>
        </w:rPr>
        <w:t xml:space="preserve">after. </w:t>
      </w:r>
      <w:r w:rsidR="00A01384" w:rsidRPr="00656CCB">
        <w:rPr>
          <w:lang w:val="en-US"/>
        </w:rPr>
        <w:t>Menger noted in his diary retrospectively that Rudolf had withdrawn from him. According to his son, o</w:t>
      </w:r>
      <w:r w:rsidR="006C3465" w:rsidRPr="00656CCB">
        <w:rPr>
          <w:lang w:val="en-US"/>
        </w:rPr>
        <w:t>ne</w:t>
      </w:r>
      <w:r w:rsidR="00F029D9" w:rsidRPr="00656CCB">
        <w:rPr>
          <w:lang w:val="en-US"/>
        </w:rPr>
        <w:t xml:space="preserve"> reason</w:t>
      </w:r>
      <w:r w:rsidR="00A01384" w:rsidRPr="00656CCB">
        <w:rPr>
          <w:lang w:val="en-US"/>
        </w:rPr>
        <w:t xml:space="preserve"> for the chill</w:t>
      </w:r>
      <w:r w:rsidR="00F029D9" w:rsidRPr="00656CCB">
        <w:rPr>
          <w:lang w:val="en-US"/>
        </w:rPr>
        <w:t xml:space="preserve"> might </w:t>
      </w:r>
      <w:r w:rsidR="00A01384" w:rsidRPr="00656CCB">
        <w:rPr>
          <w:lang w:val="en-US"/>
        </w:rPr>
        <w:t xml:space="preserve">have </w:t>
      </w:r>
      <w:r w:rsidR="00F029D9" w:rsidRPr="00656CCB">
        <w:rPr>
          <w:lang w:val="en-US"/>
        </w:rPr>
        <w:t>be</w:t>
      </w:r>
      <w:r w:rsidR="00A01384" w:rsidRPr="00656CCB">
        <w:rPr>
          <w:lang w:val="en-US"/>
        </w:rPr>
        <w:t xml:space="preserve">en another warning </w:t>
      </w:r>
      <w:r w:rsidR="00F029D9" w:rsidRPr="00656CCB">
        <w:rPr>
          <w:lang w:val="en-US"/>
        </w:rPr>
        <w:t>not to act against the Emperor</w:t>
      </w:r>
      <w:r w:rsidR="00A01384" w:rsidRPr="00656CCB">
        <w:rPr>
          <w:lang w:val="en-US"/>
        </w:rPr>
        <w:t>, this time more sternly-worded</w:t>
      </w:r>
      <w:r w:rsidR="00EE000E" w:rsidRPr="00656CCB">
        <w:rPr>
          <w:lang w:val="en-US"/>
        </w:rPr>
        <w:t>.</w:t>
      </w:r>
      <w:r w:rsidR="00FE3CC5" w:rsidRPr="00656CCB">
        <w:rPr>
          <w:lang w:val="en-US"/>
        </w:rPr>
        <w:t xml:space="preserve"> But, </w:t>
      </w:r>
      <w:r w:rsidR="00A01384" w:rsidRPr="00656CCB">
        <w:rPr>
          <w:lang w:val="en-US"/>
        </w:rPr>
        <w:t>Menger was still regularly invited to visit the Crown Prince</w:t>
      </w:r>
      <w:r w:rsidR="00FE3CC5" w:rsidRPr="00656CCB">
        <w:rPr>
          <w:lang w:val="en-US"/>
        </w:rPr>
        <w:t xml:space="preserve"> and he was introduced to the Crown Princess, Stephanie of Belgium, whom Rudolf had married in 1881</w:t>
      </w:r>
      <w:r w:rsidR="00A01384" w:rsidRPr="00656CCB">
        <w:rPr>
          <w:lang w:val="en-US"/>
        </w:rPr>
        <w:t xml:space="preserve">. </w:t>
      </w:r>
      <w:r w:rsidR="00BA3901">
        <w:rPr>
          <w:lang w:val="en-US"/>
        </w:rPr>
        <w:t>Menger and Rudolf</w:t>
      </w:r>
      <w:r w:rsidR="00A01384" w:rsidRPr="00656CCB">
        <w:rPr>
          <w:lang w:val="en-US"/>
        </w:rPr>
        <w:t xml:space="preserve"> even went fishing together</w:t>
      </w:r>
      <w:r w:rsidR="00BA3901">
        <w:rPr>
          <w:lang w:val="en-US"/>
        </w:rPr>
        <w:t>, but Menger</w:t>
      </w:r>
      <w:r w:rsidR="00A01384" w:rsidRPr="00656CCB">
        <w:rPr>
          <w:lang w:val="en-US"/>
        </w:rPr>
        <w:t xml:space="preserve"> noted in his diary that </w:t>
      </w:r>
      <w:r w:rsidR="00FE3CC5" w:rsidRPr="00656CCB">
        <w:rPr>
          <w:lang w:val="en-US"/>
        </w:rPr>
        <w:t>political discussion was avoided.</w:t>
      </w:r>
    </w:p>
    <w:p w:rsidR="00633FCB" w:rsidRPr="00656CCB" w:rsidRDefault="00D00135" w:rsidP="00054B9B">
      <w:pPr>
        <w:spacing w:after="0" w:line="480" w:lineRule="auto"/>
        <w:ind w:firstLine="709"/>
        <w:rPr>
          <w:lang w:val="en-US"/>
        </w:rPr>
      </w:pPr>
      <w:r w:rsidRPr="00656CCB">
        <w:rPr>
          <w:lang w:val="en-US"/>
        </w:rPr>
        <w:t xml:space="preserve">During 1885 and 1886, Rudolf was busy with military </w:t>
      </w:r>
      <w:r w:rsidR="00054B9B" w:rsidRPr="00656CCB">
        <w:rPr>
          <w:lang w:val="en-US"/>
        </w:rPr>
        <w:t>obligations</w:t>
      </w:r>
      <w:r w:rsidRPr="00656CCB">
        <w:rPr>
          <w:lang w:val="en-US"/>
        </w:rPr>
        <w:t xml:space="preserve"> and </w:t>
      </w:r>
      <w:r w:rsidR="00633FCB" w:rsidRPr="00656CCB">
        <w:rPr>
          <w:lang w:val="en-US"/>
        </w:rPr>
        <w:t xml:space="preserve">with </w:t>
      </w:r>
      <w:r w:rsidRPr="00656CCB">
        <w:rPr>
          <w:lang w:val="en-US"/>
        </w:rPr>
        <w:t xml:space="preserve">editing his monumental work </w:t>
      </w:r>
      <w:r w:rsidRPr="00656CCB">
        <w:rPr>
          <w:i/>
          <w:lang w:val="en-US"/>
        </w:rPr>
        <w:t xml:space="preserve">Die </w:t>
      </w:r>
      <w:proofErr w:type="spellStart"/>
      <w:r w:rsidRPr="00656CCB">
        <w:rPr>
          <w:i/>
          <w:lang w:val="en-US"/>
        </w:rPr>
        <w:t>österreichisch-ungarische</w:t>
      </w:r>
      <w:proofErr w:type="spellEnd"/>
      <w:r w:rsidRPr="00656CCB">
        <w:rPr>
          <w:i/>
          <w:lang w:val="en-US"/>
        </w:rPr>
        <w:t xml:space="preserve"> </w:t>
      </w:r>
      <w:proofErr w:type="spellStart"/>
      <w:r w:rsidRPr="00656CCB">
        <w:rPr>
          <w:i/>
          <w:lang w:val="en-US"/>
        </w:rPr>
        <w:t>Monarchie</w:t>
      </w:r>
      <w:proofErr w:type="spellEnd"/>
      <w:r w:rsidRPr="00656CCB">
        <w:rPr>
          <w:i/>
          <w:lang w:val="en-US"/>
        </w:rPr>
        <w:t xml:space="preserve"> in Wort und Bild</w:t>
      </w:r>
      <w:r w:rsidR="00FF3B10" w:rsidRPr="00656CCB">
        <w:rPr>
          <w:i/>
          <w:lang w:val="en-US"/>
        </w:rPr>
        <w:t xml:space="preserve"> </w:t>
      </w:r>
      <w:r w:rsidR="00FF3B10" w:rsidRPr="00656CCB">
        <w:rPr>
          <w:lang w:val="en-US"/>
        </w:rPr>
        <w:t>(“The Austrian-Hungarian Monarchy in Words and Pictures”)</w:t>
      </w:r>
      <w:r w:rsidR="00633FCB" w:rsidRPr="00656CCB">
        <w:rPr>
          <w:lang w:val="en-US"/>
        </w:rPr>
        <w:t xml:space="preserve">. </w:t>
      </w:r>
      <w:r w:rsidR="00054B9B" w:rsidRPr="00656CCB">
        <w:rPr>
          <w:lang w:val="en-US"/>
        </w:rPr>
        <w:t>According to Karl, Rudolf</w:t>
      </w:r>
      <w:r w:rsidR="00633FCB" w:rsidRPr="00656CCB">
        <w:rPr>
          <w:lang w:val="en-US"/>
        </w:rPr>
        <w:t xml:space="preserve"> had hoped to convince Menger to edit and contribute to </w:t>
      </w:r>
      <w:r w:rsidR="004C0430" w:rsidRPr="00656CCB">
        <w:rPr>
          <w:lang w:val="en-US"/>
        </w:rPr>
        <w:t xml:space="preserve">this so-called </w:t>
      </w:r>
      <w:proofErr w:type="spellStart"/>
      <w:r w:rsidR="004C0430" w:rsidRPr="00656CCB">
        <w:rPr>
          <w:i/>
          <w:lang w:val="en-US"/>
        </w:rPr>
        <w:t>Kronprinzenwerk</w:t>
      </w:r>
      <w:proofErr w:type="spellEnd"/>
      <w:r w:rsidR="00633FCB" w:rsidRPr="00656CCB">
        <w:rPr>
          <w:lang w:val="en-US"/>
        </w:rPr>
        <w:t xml:space="preserve">, but Carl declined </w:t>
      </w:r>
      <w:r w:rsidR="00AC1E8B" w:rsidRPr="00656CCB">
        <w:rPr>
          <w:lang w:val="en-US"/>
        </w:rPr>
        <w:t xml:space="preserve">in order </w:t>
      </w:r>
      <w:r w:rsidR="00633FCB" w:rsidRPr="00656CCB">
        <w:rPr>
          <w:lang w:val="en-US"/>
        </w:rPr>
        <w:t xml:space="preserve">to focus on his academic duties and </w:t>
      </w:r>
      <w:r w:rsidRPr="00656CCB">
        <w:rPr>
          <w:lang w:val="en-US"/>
        </w:rPr>
        <w:t xml:space="preserve">scientific work. </w:t>
      </w:r>
      <w:r w:rsidR="00054B9B" w:rsidRPr="00656CCB">
        <w:rPr>
          <w:lang w:val="en-US"/>
        </w:rPr>
        <w:t>Karl reports that the</w:t>
      </w:r>
      <w:r w:rsidR="00FE3CC5" w:rsidRPr="00656CCB">
        <w:rPr>
          <w:lang w:val="en-US"/>
        </w:rPr>
        <w:t>i</w:t>
      </w:r>
      <w:r w:rsidR="00054B9B" w:rsidRPr="00656CCB">
        <w:rPr>
          <w:lang w:val="en-US"/>
        </w:rPr>
        <w:t>r</w:t>
      </w:r>
      <w:r w:rsidR="00FF4C4F" w:rsidRPr="00656CCB">
        <w:rPr>
          <w:lang w:val="en-US"/>
        </w:rPr>
        <w:t xml:space="preserve"> relationship </w:t>
      </w:r>
      <w:r w:rsidR="00FE3CC5" w:rsidRPr="00656CCB">
        <w:rPr>
          <w:lang w:val="en-US"/>
        </w:rPr>
        <w:t xml:space="preserve">had </w:t>
      </w:r>
      <w:r w:rsidR="00FF4C4F" w:rsidRPr="00656CCB">
        <w:rPr>
          <w:lang w:val="en-US"/>
        </w:rPr>
        <w:t>warmed again</w:t>
      </w:r>
      <w:r w:rsidR="00633FCB" w:rsidRPr="00656CCB">
        <w:rPr>
          <w:lang w:val="en-US"/>
        </w:rPr>
        <w:t xml:space="preserve"> by 1887 </w:t>
      </w:r>
      <w:r w:rsidR="00FF4C4F" w:rsidRPr="00656CCB">
        <w:rPr>
          <w:lang w:val="en-US"/>
        </w:rPr>
        <w:t xml:space="preserve">and </w:t>
      </w:r>
      <w:r w:rsidRPr="00656CCB">
        <w:rPr>
          <w:lang w:val="en-US"/>
        </w:rPr>
        <w:t xml:space="preserve">Menger agreed to </w:t>
      </w:r>
      <w:r w:rsidR="004C0430" w:rsidRPr="00656CCB">
        <w:rPr>
          <w:lang w:val="en-US"/>
        </w:rPr>
        <w:t xml:space="preserve">join the editorial board as the new economic editor of the </w:t>
      </w:r>
      <w:proofErr w:type="spellStart"/>
      <w:r w:rsidR="004C0430" w:rsidRPr="00656CCB">
        <w:rPr>
          <w:i/>
          <w:lang w:val="en-US"/>
        </w:rPr>
        <w:t>Kronprinzenwerk</w:t>
      </w:r>
      <w:proofErr w:type="spellEnd"/>
      <w:r w:rsidR="004C0430" w:rsidRPr="00656CCB">
        <w:rPr>
          <w:i/>
          <w:lang w:val="en-US"/>
        </w:rPr>
        <w:t>.</w:t>
      </w:r>
      <w:r w:rsidR="00BE48A1" w:rsidRPr="00656CCB">
        <w:rPr>
          <w:rStyle w:val="FootnoteReference"/>
          <w:lang w:val="en-US"/>
        </w:rPr>
        <w:footnoteReference w:id="65"/>
      </w:r>
    </w:p>
    <w:p w:rsidR="00D91204" w:rsidRPr="00656CCB" w:rsidRDefault="00054B9B" w:rsidP="00DC3067">
      <w:pPr>
        <w:spacing w:after="0" w:line="480" w:lineRule="auto"/>
        <w:ind w:firstLine="709"/>
        <w:rPr>
          <w:lang w:val="en-US"/>
        </w:rPr>
      </w:pPr>
      <w:r w:rsidRPr="00656CCB">
        <w:rPr>
          <w:lang w:val="en-US"/>
        </w:rPr>
        <w:t xml:space="preserve">Based on his father’s diary, Karl concludes that </w:t>
      </w:r>
      <w:r w:rsidR="00633FCB" w:rsidRPr="00656CCB">
        <w:rPr>
          <w:lang w:val="en-US"/>
        </w:rPr>
        <w:t>Rudolf’s descent seems to have commenced by April 1888.</w:t>
      </w:r>
      <w:r w:rsidRPr="00656CCB">
        <w:rPr>
          <w:rStyle w:val="FootnoteReference"/>
          <w:lang w:val="en-US"/>
        </w:rPr>
        <w:footnoteReference w:id="66"/>
      </w:r>
      <w:r w:rsidR="00633FCB" w:rsidRPr="00656CCB">
        <w:rPr>
          <w:lang w:val="en-US"/>
        </w:rPr>
        <w:t xml:space="preserve"> Menger had not seen the Crown Prince for a while, and he noted in his diary Rudolf’s </w:t>
      </w:r>
      <w:r w:rsidR="00BA3901" w:rsidRPr="00656CCB">
        <w:rPr>
          <w:lang w:val="en-US"/>
        </w:rPr>
        <w:t>disheveled</w:t>
      </w:r>
      <w:r w:rsidR="00633FCB" w:rsidRPr="00656CCB">
        <w:rPr>
          <w:lang w:val="en-US"/>
        </w:rPr>
        <w:t xml:space="preserve"> appearance and the massive amounts of alcohol he consumed. </w:t>
      </w:r>
      <w:r w:rsidR="003263DD" w:rsidRPr="00656CCB">
        <w:rPr>
          <w:lang w:val="en-US"/>
        </w:rPr>
        <w:t>This</w:t>
      </w:r>
      <w:r w:rsidR="001F587E" w:rsidRPr="00656CCB">
        <w:rPr>
          <w:lang w:val="en-US"/>
        </w:rPr>
        <w:t xml:space="preserve"> is the last meeting </w:t>
      </w:r>
      <w:r w:rsidR="00633FCB" w:rsidRPr="00656CCB">
        <w:rPr>
          <w:lang w:val="en-US"/>
        </w:rPr>
        <w:t xml:space="preserve">between the two </w:t>
      </w:r>
      <w:r w:rsidR="001F587E" w:rsidRPr="00656CCB">
        <w:rPr>
          <w:lang w:val="en-US"/>
        </w:rPr>
        <w:t xml:space="preserve">mentioned in </w:t>
      </w:r>
      <w:r w:rsidR="00D91204" w:rsidRPr="00656CCB">
        <w:rPr>
          <w:lang w:val="en-US"/>
        </w:rPr>
        <w:t>Menger’s</w:t>
      </w:r>
      <w:r w:rsidR="001F587E" w:rsidRPr="00656CCB">
        <w:rPr>
          <w:lang w:val="en-US"/>
        </w:rPr>
        <w:t xml:space="preserve"> diary. They </w:t>
      </w:r>
      <w:r w:rsidR="001F587E" w:rsidRPr="00656CCB">
        <w:rPr>
          <w:lang w:val="en-US"/>
        </w:rPr>
        <w:lastRenderedPageBreak/>
        <w:t xml:space="preserve">would exchange a few more letters, </w:t>
      </w:r>
      <w:r w:rsidR="00FE3CC5" w:rsidRPr="00656CCB">
        <w:rPr>
          <w:lang w:val="en-US"/>
        </w:rPr>
        <w:t xml:space="preserve">according to Karl, </w:t>
      </w:r>
      <w:r w:rsidR="001F587E" w:rsidRPr="00656CCB">
        <w:rPr>
          <w:lang w:val="en-US"/>
        </w:rPr>
        <w:t>the last written by Rudolf on December 3</w:t>
      </w:r>
      <w:r w:rsidR="00D91204" w:rsidRPr="00656CCB">
        <w:rPr>
          <w:lang w:val="en-US"/>
        </w:rPr>
        <w:t>,</w:t>
      </w:r>
      <w:r w:rsidR="001F587E" w:rsidRPr="00656CCB">
        <w:rPr>
          <w:lang w:val="en-US"/>
        </w:rPr>
        <w:t xml:space="preserve"> 1888. </w:t>
      </w:r>
    </w:p>
    <w:p w:rsidR="004E09CE" w:rsidRPr="00656CCB" w:rsidRDefault="001C0589" w:rsidP="00DC3067">
      <w:pPr>
        <w:spacing w:after="0" w:line="480" w:lineRule="auto"/>
        <w:ind w:firstLine="709"/>
        <w:rPr>
          <w:lang w:val="en-US"/>
        </w:rPr>
      </w:pPr>
      <w:r w:rsidRPr="00656CCB">
        <w:rPr>
          <w:lang w:val="en-US"/>
        </w:rPr>
        <w:t>Karl does not discuss Rudolf’s suicide</w:t>
      </w:r>
      <w:r w:rsidR="00FE3CC5" w:rsidRPr="00656CCB">
        <w:rPr>
          <w:lang w:val="en-US"/>
        </w:rPr>
        <w:t xml:space="preserve"> in the unfinished biography, but </w:t>
      </w:r>
      <w:r w:rsidRPr="00656CCB">
        <w:rPr>
          <w:lang w:val="en-US"/>
        </w:rPr>
        <w:t xml:space="preserve">reproduces with </w:t>
      </w:r>
      <w:r w:rsidR="00FE3CC5" w:rsidRPr="00656CCB">
        <w:rPr>
          <w:lang w:val="en-US"/>
        </w:rPr>
        <w:t xml:space="preserve">a few </w:t>
      </w:r>
      <w:r w:rsidRPr="00656CCB">
        <w:rPr>
          <w:lang w:val="en-US"/>
        </w:rPr>
        <w:t xml:space="preserve">annotations his father’s reaction to it, </w:t>
      </w:r>
      <w:r w:rsidR="00FE3CC5" w:rsidRPr="00656CCB">
        <w:rPr>
          <w:lang w:val="en-US"/>
        </w:rPr>
        <w:t>as described</w:t>
      </w:r>
      <w:r w:rsidRPr="00656CCB">
        <w:rPr>
          <w:lang w:val="en-US"/>
        </w:rPr>
        <w:t xml:space="preserve"> in his diary. </w:t>
      </w:r>
      <w:r w:rsidR="004E09CE" w:rsidRPr="00656CCB">
        <w:rPr>
          <w:lang w:val="en-US"/>
        </w:rPr>
        <w:t xml:space="preserve">On January 30, 1889 at the Imperial family’s hunting lodge at Mayerling in the woods outside Vienna, Rudolf committed suicide, after murdering (albeit at her own behest) his 17-year-old mistress, Baroness Mary </w:t>
      </w:r>
      <w:proofErr w:type="spellStart"/>
      <w:r w:rsidR="004E09CE" w:rsidRPr="00656CCB">
        <w:rPr>
          <w:lang w:val="en-US"/>
        </w:rPr>
        <w:t>Vetsera</w:t>
      </w:r>
      <w:proofErr w:type="spellEnd"/>
      <w:r w:rsidR="004E09CE" w:rsidRPr="00656CCB">
        <w:rPr>
          <w:lang w:val="en-US"/>
        </w:rPr>
        <w:t>.</w:t>
      </w:r>
      <w:r w:rsidR="004E09CE" w:rsidRPr="00656CCB">
        <w:rPr>
          <w:rStyle w:val="FootnoteReference"/>
          <w:lang w:val="en-US"/>
        </w:rPr>
        <w:footnoteReference w:id="67"/>
      </w:r>
      <w:r w:rsidR="004E09CE" w:rsidRPr="00656CCB">
        <w:rPr>
          <w:lang w:val="en-US"/>
        </w:rPr>
        <w:t xml:space="preserve"> Menger’s diary entry for this date lamented the turn of events as “Horrible! […] A heavy loss for Austria and all of us.” </w:t>
      </w:r>
    </w:p>
    <w:p w:rsidR="004E09CE" w:rsidRPr="00656CCB" w:rsidRDefault="005F7ED4" w:rsidP="005F7ED4">
      <w:pPr>
        <w:spacing w:after="0" w:line="480" w:lineRule="auto"/>
        <w:ind w:firstLine="709"/>
        <w:rPr>
          <w:lang w:val="en-US"/>
        </w:rPr>
      </w:pPr>
      <w:r w:rsidRPr="00656CCB">
        <w:rPr>
          <w:lang w:val="en-US"/>
        </w:rPr>
        <w:t xml:space="preserve">According to his diary, </w:t>
      </w:r>
      <w:r w:rsidR="004E09CE" w:rsidRPr="00656CCB">
        <w:rPr>
          <w:lang w:val="en-US"/>
        </w:rPr>
        <w:t xml:space="preserve">Menger spoke to one of the physicians who performed the autopsy on Rudolf’s corpse, who told him that anomalies had been discovered in the brain. Rudolf was posthumously diagnosed with mental aberration, which ensured that he could be buried with ecclesial honors. Menger’s diary described Rudolf as an “ingenious man,” but he also complained that he had made tremendous sacrifices for the Crown Prince, all of which had, because of the latter’s own stupid and selfish actions, ultimately served no good purpose. These are the last entries in Carl Menger’s diary. </w:t>
      </w:r>
      <w:r w:rsidR="00FE3CC5" w:rsidRPr="00656CCB">
        <w:rPr>
          <w:lang w:val="en-US"/>
        </w:rPr>
        <w:t>According to his son, h</w:t>
      </w:r>
      <w:r w:rsidR="004E09CE" w:rsidRPr="00656CCB">
        <w:rPr>
          <w:lang w:val="en-US"/>
        </w:rPr>
        <w:t xml:space="preserve">e never started another. </w:t>
      </w:r>
    </w:p>
    <w:p w:rsidR="002B34E3" w:rsidRPr="00656CCB" w:rsidRDefault="002B34E3" w:rsidP="00DC3067">
      <w:pPr>
        <w:spacing w:after="0" w:line="480" w:lineRule="auto"/>
        <w:rPr>
          <w:lang w:val="en-US"/>
        </w:rPr>
      </w:pPr>
    </w:p>
    <w:p w:rsidR="002F2C56" w:rsidRPr="00656CCB" w:rsidRDefault="00955F81" w:rsidP="00DC3067">
      <w:pPr>
        <w:spacing w:after="0" w:line="480" w:lineRule="auto"/>
        <w:rPr>
          <w:b/>
          <w:lang w:val="en-US"/>
        </w:rPr>
      </w:pPr>
      <w:r w:rsidRPr="00656CCB">
        <w:rPr>
          <w:b/>
          <w:lang w:val="en-US"/>
        </w:rPr>
        <w:t>Conclusion</w:t>
      </w:r>
    </w:p>
    <w:p w:rsidR="002B34E3" w:rsidRPr="00656CCB" w:rsidRDefault="005F7ED4" w:rsidP="009F5341">
      <w:pPr>
        <w:spacing w:after="0" w:line="480" w:lineRule="auto"/>
        <w:rPr>
          <w:lang w:val="en-US"/>
        </w:rPr>
      </w:pPr>
      <w:r w:rsidRPr="00656CCB">
        <w:rPr>
          <w:lang w:val="en-US"/>
        </w:rPr>
        <w:t>Karl reports that</w:t>
      </w:r>
      <w:r w:rsidR="00FE3CC5" w:rsidRPr="00656CCB">
        <w:rPr>
          <w:lang w:val="en-US"/>
        </w:rPr>
        <w:t>,</w:t>
      </w:r>
      <w:r w:rsidRPr="00656CCB">
        <w:rPr>
          <w:lang w:val="en-US"/>
        </w:rPr>
        <w:t xml:space="preserve"> a</w:t>
      </w:r>
      <w:r w:rsidR="002B34E3" w:rsidRPr="00656CCB">
        <w:rPr>
          <w:lang w:val="en-US"/>
        </w:rPr>
        <w:t xml:space="preserve">fter Rudolf’s death, </w:t>
      </w:r>
      <w:r w:rsidR="00F517E2" w:rsidRPr="00656CCB">
        <w:rPr>
          <w:lang w:val="en-US"/>
        </w:rPr>
        <w:t xml:space="preserve">Menger’s </w:t>
      </w:r>
      <w:r w:rsidR="002B34E3" w:rsidRPr="00656CCB">
        <w:rPr>
          <w:lang w:val="en-US"/>
        </w:rPr>
        <w:t xml:space="preserve">association with the Imperial family was limited, though he </w:t>
      </w:r>
      <w:r w:rsidR="00F517E2" w:rsidRPr="00656CCB">
        <w:rPr>
          <w:lang w:val="en-US"/>
        </w:rPr>
        <w:t>occasionally met</w:t>
      </w:r>
      <w:r w:rsidR="002B34E3" w:rsidRPr="00656CCB">
        <w:rPr>
          <w:lang w:val="en-US"/>
        </w:rPr>
        <w:t xml:space="preserve"> with the</w:t>
      </w:r>
      <w:r w:rsidR="00F517E2" w:rsidRPr="00656CCB">
        <w:rPr>
          <w:lang w:val="en-US"/>
        </w:rPr>
        <w:t xml:space="preserve"> Emperor</w:t>
      </w:r>
      <w:r w:rsidRPr="00656CCB">
        <w:rPr>
          <w:lang w:val="en-US"/>
        </w:rPr>
        <w:t xml:space="preserve"> and was invited </w:t>
      </w:r>
      <w:r w:rsidR="00A96C08" w:rsidRPr="00656CCB">
        <w:rPr>
          <w:lang w:val="en-US"/>
        </w:rPr>
        <w:t xml:space="preserve">to visit </w:t>
      </w:r>
      <w:r w:rsidRPr="00656CCB">
        <w:rPr>
          <w:lang w:val="en-US"/>
        </w:rPr>
        <w:t xml:space="preserve">by members of the </w:t>
      </w:r>
      <w:r w:rsidR="00A96C08" w:rsidRPr="00656CCB">
        <w:rPr>
          <w:lang w:val="en-US"/>
        </w:rPr>
        <w:t>I</w:t>
      </w:r>
      <w:r w:rsidRPr="00656CCB">
        <w:rPr>
          <w:lang w:val="en-US"/>
        </w:rPr>
        <w:t>mperial family</w:t>
      </w:r>
      <w:r w:rsidR="002B34E3" w:rsidRPr="00656CCB">
        <w:rPr>
          <w:lang w:val="en-US"/>
        </w:rPr>
        <w:t>.</w:t>
      </w:r>
      <w:r w:rsidR="004075CA" w:rsidRPr="00656CCB">
        <w:rPr>
          <w:lang w:val="en-US"/>
        </w:rPr>
        <w:t xml:space="preserve"> Karl concludes that </w:t>
      </w:r>
      <w:r w:rsidR="00A96C08" w:rsidRPr="00656CCB">
        <w:rPr>
          <w:lang w:val="en-US"/>
        </w:rPr>
        <w:t xml:space="preserve">his father’s </w:t>
      </w:r>
      <w:r w:rsidR="004075CA" w:rsidRPr="00656CCB">
        <w:rPr>
          <w:lang w:val="en-US"/>
        </w:rPr>
        <w:t xml:space="preserve">relationship with the aristocracy </w:t>
      </w:r>
      <w:r w:rsidR="00A96C08" w:rsidRPr="00656CCB">
        <w:rPr>
          <w:lang w:val="en-US"/>
        </w:rPr>
        <w:t xml:space="preserve">effectively </w:t>
      </w:r>
      <w:r w:rsidR="004075CA" w:rsidRPr="00656CCB">
        <w:rPr>
          <w:lang w:val="en-US"/>
        </w:rPr>
        <w:t>came to an end with Rudolf’s death.</w:t>
      </w:r>
      <w:r w:rsidR="002B34E3" w:rsidRPr="00656CCB">
        <w:rPr>
          <w:lang w:val="en-US"/>
        </w:rPr>
        <w:t xml:space="preserve"> </w:t>
      </w:r>
      <w:r w:rsidR="004075CA" w:rsidRPr="00656CCB">
        <w:rPr>
          <w:lang w:val="en-US"/>
        </w:rPr>
        <w:t>However, t</w:t>
      </w:r>
      <w:r w:rsidR="002B34E3" w:rsidRPr="00656CCB">
        <w:rPr>
          <w:lang w:val="en-US"/>
        </w:rPr>
        <w:t xml:space="preserve">he Menger family would benefit </w:t>
      </w:r>
      <w:r w:rsidR="002B34E3" w:rsidRPr="00656CCB">
        <w:rPr>
          <w:lang w:val="en-US"/>
        </w:rPr>
        <w:lastRenderedPageBreak/>
        <w:t>from this relationship when Karl, born out of wedlock in 1902, was legitimized by Imperial decree in 1911</w:t>
      </w:r>
      <w:r w:rsidR="004075CA" w:rsidRPr="00656CCB">
        <w:rPr>
          <w:lang w:val="en-US"/>
        </w:rPr>
        <w:t xml:space="preserve"> </w:t>
      </w:r>
      <w:r w:rsidR="000D74D8" w:rsidRPr="00656CCB">
        <w:rPr>
          <w:lang w:val="en-US"/>
        </w:rPr>
        <w:fldChar w:fldCharType="begin"/>
      </w:r>
      <w:r w:rsidR="00C06579" w:rsidRPr="00656CCB">
        <w:rPr>
          <w:lang w:val="en-US"/>
        </w:rPr>
        <w:instrText xml:space="preserve"> ADDIN EN.CITE &lt;EndNote&gt;&lt;Cite&gt;&lt;Author&gt;Scheall&lt;/Author&gt;&lt;Year&gt;2018&lt;/Year&gt;&lt;RecNum&gt;2958&lt;/RecNum&gt;&lt;Pages&gt;651-652&lt;/Pages&gt;&lt;DisplayText&gt;(Scheall and Schumacher 2018, pp. 651-2)&lt;/DisplayText&gt;&lt;record&gt;&lt;rec-number&gt;2958&lt;/rec-number&gt;&lt;foreign-keys&gt;&lt;key app="EN" db-id="9fap0x00ltves2edxw7xtsr10raztx5edav2"&gt;2958&lt;/key&gt;&lt;/foreign-keys&gt;&lt;ref-type name="Journal Article"&gt;17&lt;/ref-type&gt;&lt;contributors&gt;&lt;authors&gt;&lt;author&gt;Scheall, Scott&lt;/author&gt;&lt;author&gt;Schumacher, Reinhard&lt;/author&gt;&lt;/authors&gt;&lt;/contributors&gt;&lt;titles&gt;&lt;title&gt;Karl Menger as the Son of Carl Menger&lt;/title&gt;&lt;secondary-title&gt;History of Political Economy&lt;/secondary-title&gt;&lt;/titles&gt;&lt;periodical&gt;&lt;full-title&gt;History of Political Economy&lt;/full-title&gt;&lt;/periodical&gt;&lt;pages&gt;649-678&lt;/pages&gt;&lt;volume&gt;50&lt;/volume&gt;&lt;number&gt;4&lt;/number&gt;&lt;dates&gt;&lt;year&gt;2018&lt;/year&gt;&lt;/dates&gt;&lt;urls&gt;&lt;/urls&gt;&lt;/record&gt;&lt;/Cite&gt;&lt;/EndNote&gt;</w:instrText>
      </w:r>
      <w:r w:rsidR="000D74D8" w:rsidRPr="00656CCB">
        <w:rPr>
          <w:lang w:val="en-US"/>
        </w:rPr>
        <w:fldChar w:fldCharType="separate"/>
      </w:r>
      <w:r w:rsidR="00C06579" w:rsidRPr="00656CCB">
        <w:rPr>
          <w:noProof/>
          <w:lang w:val="en-US"/>
        </w:rPr>
        <w:t>(</w:t>
      </w:r>
      <w:hyperlink w:anchor="_ENREF_54" w:tooltip="Scheall, 2018 #2958" w:history="1">
        <w:r w:rsidR="009F5341" w:rsidRPr="00656CCB">
          <w:rPr>
            <w:noProof/>
            <w:lang w:val="en-US"/>
          </w:rPr>
          <w:t>Scheall and Schumacher 2018, pp. 651-2</w:t>
        </w:r>
      </w:hyperlink>
      <w:r w:rsidR="00C06579" w:rsidRPr="00656CCB">
        <w:rPr>
          <w:noProof/>
          <w:lang w:val="en-US"/>
        </w:rPr>
        <w:t>)</w:t>
      </w:r>
      <w:r w:rsidR="000D74D8" w:rsidRPr="00656CCB">
        <w:rPr>
          <w:lang w:val="en-US"/>
        </w:rPr>
        <w:fldChar w:fldCharType="end"/>
      </w:r>
      <w:r w:rsidR="002B34E3" w:rsidRPr="00656CCB">
        <w:rPr>
          <w:lang w:val="en-US"/>
        </w:rPr>
        <w:t xml:space="preserve">. </w:t>
      </w:r>
    </w:p>
    <w:p w:rsidR="002F2C56" w:rsidRPr="00656CCB" w:rsidRDefault="002B34E3" w:rsidP="009F5341">
      <w:pPr>
        <w:spacing w:after="0" w:line="480" w:lineRule="auto"/>
        <w:ind w:firstLine="708"/>
        <w:rPr>
          <w:lang w:val="en-US"/>
        </w:rPr>
      </w:pPr>
      <w:r w:rsidRPr="00656CCB">
        <w:rPr>
          <w:lang w:val="en-US"/>
        </w:rPr>
        <w:t xml:space="preserve">The unfinished biography includes Karl’s </w:t>
      </w:r>
      <w:r w:rsidR="00CA5682" w:rsidRPr="00656CCB">
        <w:rPr>
          <w:lang w:val="en-US"/>
        </w:rPr>
        <w:t xml:space="preserve">scattered </w:t>
      </w:r>
      <w:r w:rsidRPr="00656CCB">
        <w:rPr>
          <w:lang w:val="en-US"/>
        </w:rPr>
        <w:t xml:space="preserve">reflections on </w:t>
      </w:r>
      <w:r w:rsidR="00CA5682" w:rsidRPr="00656CCB">
        <w:rPr>
          <w:lang w:val="en-US"/>
        </w:rPr>
        <w:t xml:space="preserve">his father’s politics. </w:t>
      </w:r>
      <w:r w:rsidR="00245B3E" w:rsidRPr="00656CCB">
        <w:rPr>
          <w:lang w:val="en-US"/>
        </w:rPr>
        <w:t>He describe</w:t>
      </w:r>
      <w:r w:rsidR="00CA5682" w:rsidRPr="00656CCB">
        <w:rPr>
          <w:lang w:val="en-US"/>
        </w:rPr>
        <w:t>d</w:t>
      </w:r>
      <w:r w:rsidR="00245B3E" w:rsidRPr="00656CCB">
        <w:rPr>
          <w:lang w:val="en-US"/>
        </w:rPr>
        <w:t xml:space="preserve"> his father as “a liberal</w:t>
      </w:r>
      <w:r w:rsidR="00CA5682" w:rsidRPr="00656CCB">
        <w:rPr>
          <w:lang w:val="en-US"/>
        </w:rPr>
        <w:t xml:space="preserve"> economist</w:t>
      </w:r>
      <w:r w:rsidR="00245B3E" w:rsidRPr="00656CCB">
        <w:rPr>
          <w:lang w:val="en-US"/>
        </w:rPr>
        <w:t xml:space="preserve">, </w:t>
      </w:r>
      <w:r w:rsidR="00CA5682" w:rsidRPr="00656CCB">
        <w:rPr>
          <w:lang w:val="en-US"/>
        </w:rPr>
        <w:t xml:space="preserve">with some conservative leanings.” </w:t>
      </w:r>
      <w:r w:rsidR="00631525" w:rsidRPr="00656CCB">
        <w:rPr>
          <w:lang w:val="en-US"/>
        </w:rPr>
        <w:t xml:space="preserve">He portrays </w:t>
      </w:r>
      <w:r w:rsidR="00B01BB8" w:rsidRPr="00656CCB">
        <w:rPr>
          <w:lang w:val="en-US"/>
        </w:rPr>
        <w:t>Carl Menger</w:t>
      </w:r>
      <w:r w:rsidR="00245B3E" w:rsidRPr="00656CCB">
        <w:rPr>
          <w:lang w:val="en-US"/>
        </w:rPr>
        <w:t xml:space="preserve"> a</w:t>
      </w:r>
      <w:r w:rsidR="00631525" w:rsidRPr="00656CCB">
        <w:rPr>
          <w:lang w:val="en-US"/>
        </w:rPr>
        <w:t>s a</w:t>
      </w:r>
      <w:r w:rsidR="00245B3E" w:rsidRPr="00656CCB">
        <w:rPr>
          <w:lang w:val="en-US"/>
        </w:rPr>
        <w:t xml:space="preserve"> defender of liberalism</w:t>
      </w:r>
      <w:r w:rsidR="00CA5682" w:rsidRPr="00656CCB">
        <w:rPr>
          <w:lang w:val="en-US"/>
        </w:rPr>
        <w:t>, who</w:t>
      </w:r>
      <w:r w:rsidR="00245B3E" w:rsidRPr="00656CCB">
        <w:rPr>
          <w:lang w:val="en-US"/>
        </w:rPr>
        <w:t xml:space="preserve"> disapproved of the aristocracy and the church, especially of their privileges</w:t>
      </w:r>
      <w:r w:rsidR="00CA5682" w:rsidRPr="00656CCB">
        <w:rPr>
          <w:lang w:val="en-US"/>
        </w:rPr>
        <w:t>.</w:t>
      </w:r>
      <w:r w:rsidR="00631525" w:rsidRPr="00656CCB">
        <w:rPr>
          <w:lang w:val="en-US"/>
        </w:rPr>
        <w:t xml:space="preserve"> The picture Karl </w:t>
      </w:r>
      <w:r w:rsidR="00A96C08" w:rsidRPr="00656CCB">
        <w:rPr>
          <w:lang w:val="en-US"/>
        </w:rPr>
        <w:t>paints</w:t>
      </w:r>
      <w:r w:rsidR="00631525" w:rsidRPr="00656CCB">
        <w:rPr>
          <w:lang w:val="en-US"/>
        </w:rPr>
        <w:t xml:space="preserve"> is of a man who</w:t>
      </w:r>
      <w:r w:rsidR="00245B3E" w:rsidRPr="00656CCB">
        <w:rPr>
          <w:lang w:val="en-US"/>
        </w:rPr>
        <w:t xml:space="preserve"> rejected all </w:t>
      </w:r>
      <w:r w:rsidR="00CA5682" w:rsidRPr="00656CCB">
        <w:rPr>
          <w:lang w:val="en-US"/>
        </w:rPr>
        <w:t xml:space="preserve">varieties </w:t>
      </w:r>
      <w:r w:rsidR="00245B3E" w:rsidRPr="00656CCB">
        <w:rPr>
          <w:lang w:val="en-US"/>
        </w:rPr>
        <w:t>of paternalism.</w:t>
      </w:r>
      <w:r w:rsidR="00B01BB8" w:rsidRPr="00656CCB">
        <w:rPr>
          <w:lang w:val="en-US"/>
        </w:rPr>
        <w:t xml:space="preserve"> </w:t>
      </w:r>
      <w:r w:rsidR="00631525" w:rsidRPr="00656CCB">
        <w:rPr>
          <w:lang w:val="en-US"/>
        </w:rPr>
        <w:t>Karl</w:t>
      </w:r>
      <w:r w:rsidR="002722BB" w:rsidRPr="00656CCB">
        <w:rPr>
          <w:lang w:val="en-US"/>
        </w:rPr>
        <w:t xml:space="preserve"> </w:t>
      </w:r>
      <w:r w:rsidR="00631525" w:rsidRPr="00656CCB">
        <w:rPr>
          <w:lang w:val="en-US"/>
        </w:rPr>
        <w:t>argues that h</w:t>
      </w:r>
      <w:r w:rsidR="00B01BB8" w:rsidRPr="00656CCB">
        <w:rPr>
          <w:lang w:val="en-US"/>
        </w:rPr>
        <w:t>is</w:t>
      </w:r>
      <w:r w:rsidR="00631525" w:rsidRPr="00656CCB">
        <w:rPr>
          <w:lang w:val="en-US"/>
        </w:rPr>
        <w:t xml:space="preserve"> father’s</w:t>
      </w:r>
      <w:r w:rsidR="00B01BB8" w:rsidRPr="00656CCB">
        <w:rPr>
          <w:lang w:val="en-US"/>
        </w:rPr>
        <w:t xml:space="preserve"> </w:t>
      </w:r>
      <w:r w:rsidR="00A96C08" w:rsidRPr="00656CCB">
        <w:rPr>
          <w:lang w:val="en-US"/>
        </w:rPr>
        <w:t xml:space="preserve">more </w:t>
      </w:r>
      <w:r w:rsidR="00B01BB8" w:rsidRPr="00656CCB">
        <w:rPr>
          <w:lang w:val="en-US"/>
        </w:rPr>
        <w:t xml:space="preserve">conservative side </w:t>
      </w:r>
      <w:r w:rsidR="00CA5682" w:rsidRPr="00656CCB">
        <w:rPr>
          <w:lang w:val="en-US"/>
        </w:rPr>
        <w:t xml:space="preserve">is apparent </w:t>
      </w:r>
      <w:r w:rsidR="00B01BB8" w:rsidRPr="00656CCB">
        <w:rPr>
          <w:lang w:val="en-US"/>
        </w:rPr>
        <w:t>in</w:t>
      </w:r>
      <w:r w:rsidR="00CA5682" w:rsidRPr="00656CCB">
        <w:rPr>
          <w:lang w:val="en-US"/>
        </w:rPr>
        <w:t xml:space="preserve"> his appeal for a competent conservative party </w:t>
      </w:r>
      <w:r w:rsidR="00A96C08" w:rsidRPr="00656CCB">
        <w:rPr>
          <w:lang w:val="en-US"/>
        </w:rPr>
        <w:t>in</w:t>
      </w:r>
      <w:r w:rsidR="00CA5682" w:rsidRPr="00656CCB">
        <w:rPr>
          <w:lang w:val="en-US"/>
        </w:rPr>
        <w:t xml:space="preserve"> his contribution to</w:t>
      </w:r>
      <w:r w:rsidR="00B01BB8" w:rsidRPr="00656CCB">
        <w:rPr>
          <w:lang w:val="en-US"/>
        </w:rPr>
        <w:t xml:space="preserve"> the pamphlet written with Rudolf </w:t>
      </w:r>
      <w:r w:rsidR="00CA5682" w:rsidRPr="00656CCB">
        <w:rPr>
          <w:lang w:val="en-US"/>
        </w:rPr>
        <w:t>against the aristocracy</w:t>
      </w:r>
      <w:r w:rsidR="00B01BB8" w:rsidRPr="00656CCB">
        <w:rPr>
          <w:lang w:val="en-US"/>
        </w:rPr>
        <w:t xml:space="preserve">. </w:t>
      </w:r>
      <w:r w:rsidR="00631525" w:rsidRPr="00656CCB">
        <w:rPr>
          <w:lang w:val="en-US"/>
        </w:rPr>
        <w:t xml:space="preserve">This fits the portrayal of Carl Menger in the biography by Margarete </w:t>
      </w:r>
      <w:r w:rsidR="000D74D8" w:rsidRPr="00656CCB">
        <w:rPr>
          <w:lang w:val="en-US"/>
        </w:rPr>
        <w:fldChar w:fldCharType="begin"/>
      </w:r>
      <w:r w:rsidR="00631525" w:rsidRPr="00656CCB">
        <w:rPr>
          <w:lang w:val="en-US"/>
        </w:rPr>
        <w:instrText xml:space="preserve"> ADDIN EN.CITE &lt;EndNote&gt;&lt;Cite AuthorYear="1"&gt;&lt;Author&gt;Boos&lt;/Author&gt;&lt;Year&gt;1986&lt;/Year&gt;&lt;RecNum&gt;1455&lt;/RecNum&gt;&lt;DisplayText&gt;Boos (1986)&lt;/DisplayText&gt;&lt;record&gt;&lt;rec-number&gt;1455&lt;/rec-number&gt;&lt;foreign-keys&gt;&lt;key app="EN" db-id="9fap0x00ltves2edxw7xtsr10raztx5edav2"&gt;1455&lt;/key&gt;&lt;/foreign-keys&gt;&lt;ref-type name="Book"&gt;6&lt;/ref-type&gt;&lt;contributors&gt;&lt;authors&gt;&lt;author&gt;Boos, Margarete&lt;/author&gt;&lt;/authors&gt;&lt;/contributors&gt;&lt;titles&gt;&lt;title&gt;Die Wissenschaftstheorie Carl Mengers: Biographische und Ideengeschichtliche Zusammenhänge&lt;/title&gt;&lt;/titles&gt;&lt;pages&gt;252 S.&lt;/pages&gt;&lt;keywords&gt;&lt;keyword&gt;Menger 1840-1921&lt;/keyword&gt;&lt;keyword&gt;Wirtschaftstheorie&lt;/keyword&gt;&lt;keyword&gt;Wissenschaftstheorie&lt;/keyword&gt;&lt;/keywords&gt;&lt;dates&gt;&lt;year&gt;1986&lt;/year&gt;&lt;/dates&gt;&lt;pub-location&gt;Wien&lt;/pub-location&gt;&lt;publisher&gt;Böhlau&lt;/publisher&gt;&lt;isbn&gt;3205050444&lt;/isbn&gt;&lt;accession-num&gt;021566097&lt;/accession-num&gt;&lt;call-num&gt;SBB-PK Berlin &amp;lt;1+1A&amp;gt; !2! 786156 !6! 34 SA 1046-23 ^0/^34 SA 1046-23&amp;#xD;SUB Bremen &amp;lt;46&amp;gt; a vwl 058.1 men/444&amp;#xD;SUB+Uni Hamburg &amp;lt;18&amp;gt; !SUB! A 1987/9749&amp;#xD;UB Kiel &amp;lt;8&amp;gt; !10 soz 214:men 3! P 5724-23&amp;#xD;THULB Jena &amp;lt;27&amp;gt; !J 142! WIR:EF:500:B724::1986 92 NA 12759&amp;#xD;SUB+Uni Göttingen &amp;lt;7&amp;gt; ZA 42117:23&amp;#xD;HSU Hamburg &amp;lt;705&amp;gt; !WOW! VWL 040 3DD:T0001&amp;#xD;ULB Halle &amp;lt;3&amp;gt; !Ha 75! 0230 Boo&amp;#xD;TIB/UB Hannover &amp;lt;89&amp;gt; !FBW! oek 195 men/15&amp;#xD;UB Lüneburg &amp;lt;Luen 4&amp;gt; !CAM! Wirt 042.Men 1&amp;#xD;UB Osnabrück &amp;lt;700&amp;gt; !G! NRMG 986 4364-957 0&lt;/call-num&gt;&lt;urls&gt;&lt;/urls&gt;&lt;/record&gt;&lt;/Cite&gt;&lt;/EndNote&gt;</w:instrText>
      </w:r>
      <w:r w:rsidR="000D74D8" w:rsidRPr="00656CCB">
        <w:rPr>
          <w:lang w:val="en-US"/>
        </w:rPr>
        <w:fldChar w:fldCharType="separate"/>
      </w:r>
      <w:hyperlink w:anchor="_ENREF_3" w:tooltip="Boos, 1986 #1455" w:history="1">
        <w:r w:rsidR="009F5341" w:rsidRPr="00656CCB">
          <w:rPr>
            <w:noProof/>
            <w:lang w:val="en-US"/>
          </w:rPr>
          <w:t>Boos (1986</w:t>
        </w:r>
      </w:hyperlink>
      <w:r w:rsidR="00631525" w:rsidRPr="00656CCB">
        <w:rPr>
          <w:noProof/>
          <w:lang w:val="en-US"/>
        </w:rPr>
        <w:t>)</w:t>
      </w:r>
      <w:r w:rsidR="000D74D8" w:rsidRPr="00656CCB">
        <w:rPr>
          <w:lang w:val="en-US"/>
        </w:rPr>
        <w:fldChar w:fldCharType="end"/>
      </w:r>
      <w:r w:rsidR="00631525" w:rsidRPr="00656CCB">
        <w:rPr>
          <w:lang w:val="en-US"/>
        </w:rPr>
        <w:t xml:space="preserve">, who </w:t>
      </w:r>
      <w:r w:rsidR="00A96C08" w:rsidRPr="00656CCB">
        <w:rPr>
          <w:lang w:val="en-US"/>
        </w:rPr>
        <w:t xml:space="preserve">argued </w:t>
      </w:r>
      <w:r w:rsidR="00631525" w:rsidRPr="00656CCB">
        <w:rPr>
          <w:lang w:val="en-US"/>
        </w:rPr>
        <w:t>that</w:t>
      </w:r>
      <w:r w:rsidR="00A96C08" w:rsidRPr="00656CCB">
        <w:rPr>
          <w:lang w:val="en-US"/>
        </w:rPr>
        <w:t xml:space="preserve"> Menger</w:t>
      </w:r>
      <w:r w:rsidR="00B01BB8" w:rsidRPr="00656CCB">
        <w:rPr>
          <w:lang w:val="en-US"/>
        </w:rPr>
        <w:t xml:space="preserve"> </w:t>
      </w:r>
      <w:r w:rsidR="00CA5682" w:rsidRPr="00656CCB">
        <w:rPr>
          <w:lang w:val="en-US"/>
        </w:rPr>
        <w:t xml:space="preserve">preferred historical </w:t>
      </w:r>
      <w:r w:rsidR="00B01BB8" w:rsidRPr="00656CCB">
        <w:rPr>
          <w:lang w:val="en-US"/>
        </w:rPr>
        <w:t xml:space="preserve">continuity and </w:t>
      </w:r>
      <w:r w:rsidR="00CA5682" w:rsidRPr="00656CCB">
        <w:rPr>
          <w:lang w:val="en-US"/>
        </w:rPr>
        <w:t xml:space="preserve">piecemeal </w:t>
      </w:r>
      <w:r w:rsidR="00A96C08" w:rsidRPr="00656CCB">
        <w:rPr>
          <w:lang w:val="en-US"/>
        </w:rPr>
        <w:t xml:space="preserve">evolution </w:t>
      </w:r>
      <w:r w:rsidR="00CA5682" w:rsidRPr="00656CCB">
        <w:rPr>
          <w:lang w:val="en-US"/>
        </w:rPr>
        <w:t>to revolution and abrupt political change</w:t>
      </w:r>
      <w:r w:rsidR="00B01BB8" w:rsidRPr="00656CCB">
        <w:rPr>
          <w:lang w:val="en-US"/>
        </w:rPr>
        <w:t>.</w:t>
      </w:r>
      <w:r w:rsidR="00F100E1" w:rsidRPr="00656CCB">
        <w:rPr>
          <w:lang w:val="en-US"/>
        </w:rPr>
        <w:t xml:space="preserve"> </w:t>
      </w:r>
      <w:r w:rsidR="00631525" w:rsidRPr="00656CCB">
        <w:rPr>
          <w:lang w:val="en-US"/>
        </w:rPr>
        <w:t>Karl also stresses that his father</w:t>
      </w:r>
      <w:r w:rsidR="00FD2ADB" w:rsidRPr="00656CCB">
        <w:rPr>
          <w:lang w:val="en-US"/>
        </w:rPr>
        <w:t xml:space="preserve"> was a convinced democrat</w:t>
      </w:r>
      <w:r w:rsidR="00A96C08" w:rsidRPr="00656CCB">
        <w:rPr>
          <w:lang w:val="en-US"/>
        </w:rPr>
        <w:t xml:space="preserve">, who </w:t>
      </w:r>
      <w:r w:rsidR="00CA5682" w:rsidRPr="00656CCB">
        <w:rPr>
          <w:lang w:val="en-US"/>
        </w:rPr>
        <w:t>often considered social issues from the perspective of t</w:t>
      </w:r>
      <w:r w:rsidR="00F100E1" w:rsidRPr="00656CCB">
        <w:rPr>
          <w:lang w:val="en-US"/>
        </w:rPr>
        <w:t xml:space="preserve">he poor and disadvantaged, </w:t>
      </w:r>
      <w:r w:rsidR="00CA5682" w:rsidRPr="00656CCB">
        <w:rPr>
          <w:lang w:val="en-US"/>
        </w:rPr>
        <w:t xml:space="preserve">and </w:t>
      </w:r>
      <w:r w:rsidR="00A96C08" w:rsidRPr="00656CCB">
        <w:rPr>
          <w:lang w:val="en-US"/>
        </w:rPr>
        <w:t xml:space="preserve">who </w:t>
      </w:r>
      <w:r w:rsidR="00CA5682" w:rsidRPr="00656CCB">
        <w:rPr>
          <w:lang w:val="en-US"/>
        </w:rPr>
        <w:t xml:space="preserve">always championed their interests. </w:t>
      </w:r>
      <w:r w:rsidR="00D92529" w:rsidRPr="00656CCB">
        <w:rPr>
          <w:lang w:val="en-US"/>
        </w:rPr>
        <w:t>His democratic conviction</w:t>
      </w:r>
      <w:r w:rsidR="00CA5682" w:rsidRPr="00656CCB">
        <w:rPr>
          <w:lang w:val="en-US"/>
        </w:rPr>
        <w:t>s</w:t>
      </w:r>
      <w:r w:rsidR="00D92529" w:rsidRPr="00656CCB">
        <w:rPr>
          <w:lang w:val="en-US"/>
        </w:rPr>
        <w:t xml:space="preserve"> and </w:t>
      </w:r>
      <w:r w:rsidR="00CA5682" w:rsidRPr="00656CCB">
        <w:rPr>
          <w:lang w:val="en-US"/>
        </w:rPr>
        <w:t xml:space="preserve">sympathy for the downtrodden </w:t>
      </w:r>
      <w:r w:rsidR="00D92529" w:rsidRPr="00656CCB">
        <w:rPr>
          <w:lang w:val="en-US"/>
        </w:rPr>
        <w:t xml:space="preserve">distinguished Menger from </w:t>
      </w:r>
      <w:r w:rsidR="00CA5682" w:rsidRPr="00656CCB">
        <w:rPr>
          <w:lang w:val="en-US"/>
        </w:rPr>
        <w:t xml:space="preserve">many </w:t>
      </w:r>
      <w:r w:rsidR="00D92529" w:rsidRPr="00656CCB">
        <w:rPr>
          <w:lang w:val="en-US"/>
        </w:rPr>
        <w:t xml:space="preserve">other </w:t>
      </w:r>
      <w:r w:rsidR="00A96C08" w:rsidRPr="00656CCB">
        <w:rPr>
          <w:lang w:val="en-US"/>
        </w:rPr>
        <w:t xml:space="preserve">Austrian </w:t>
      </w:r>
      <w:r w:rsidR="00D92529" w:rsidRPr="00656CCB">
        <w:rPr>
          <w:lang w:val="en-US"/>
        </w:rPr>
        <w:t xml:space="preserve">liberals, who </w:t>
      </w:r>
      <w:r w:rsidR="00CA5682" w:rsidRPr="00656CCB">
        <w:rPr>
          <w:lang w:val="en-US"/>
        </w:rPr>
        <w:t xml:space="preserve">tended toward elitism and sympathy with </w:t>
      </w:r>
      <w:r w:rsidR="00D92529" w:rsidRPr="00656CCB">
        <w:rPr>
          <w:lang w:val="en-US"/>
        </w:rPr>
        <w:t xml:space="preserve">the interests of the propertied and educated </w:t>
      </w:r>
      <w:proofErr w:type="spellStart"/>
      <w:r w:rsidR="00B12AAA" w:rsidRPr="00656CCB">
        <w:rPr>
          <w:i/>
          <w:lang w:val="en-US"/>
        </w:rPr>
        <w:t>Bürgertum</w:t>
      </w:r>
      <w:proofErr w:type="spellEnd"/>
      <w:r w:rsidR="00CA5682" w:rsidRPr="00656CCB">
        <w:rPr>
          <w:lang w:val="en-US"/>
        </w:rPr>
        <w:t xml:space="preserve"> </w:t>
      </w:r>
      <w:r w:rsidR="000D74D8" w:rsidRPr="00656CCB">
        <w:rPr>
          <w:lang w:val="en-US"/>
        </w:rPr>
        <w:fldChar w:fldCharType="begin"/>
      </w:r>
      <w:r w:rsidR="00C06579" w:rsidRPr="00656CCB">
        <w:rPr>
          <w:lang w:val="en-US"/>
        </w:rPr>
        <w:instrText xml:space="preserve"> ADDIN EN.CITE &lt;EndNote&gt;&lt;Cite&gt;&lt;Author&gt;Bled&lt;/Author&gt;&lt;Year&gt;1989&lt;/Year&gt;&lt;RecNum&gt;1585&lt;/RecNum&gt;&lt;Pages&gt;29&lt;/Pages&gt;&lt;DisplayText&gt;(Bled 1989, p. 29)&lt;/DisplayText&gt;&lt;record&gt;&lt;rec-number&gt;1585&lt;/rec-number&gt;&lt;foreign-keys&gt;&lt;key app="EN" db-id="9fap0x00ltves2edxw7xtsr10raztx5edav2"&gt;1585&lt;/key&gt;&lt;/foreign-keys&gt;&lt;ref-type name="Book"&gt;6&lt;/ref-type&gt;&lt;contributors&gt;&lt;authors&gt;&lt;author&gt;Bled, Jean-Paul&lt;/author&gt;&lt;/authors&gt;&lt;/contributors&gt;&lt;titles&gt;&lt;title&gt;Rodolphe et Mayerling&lt;/title&gt;&lt;/titles&gt;&lt;keywords&gt;&lt;keyword&gt;Rudolf Österreich, Erzherzog, 1858-1889 1858-1889&lt;/keyword&gt;&lt;keyword&gt;Vetsera, Mary 1871-1889&lt;/keyword&gt;&lt;keyword&gt;Selbstmord&lt;/keyword&gt;&lt;/keywords&gt;&lt;dates&gt;&lt;year&gt;1989&lt;/year&gt;&lt;/dates&gt;&lt;pub-location&gt;Paris&lt;/pub-location&gt;&lt;publisher&gt;Loisirs&lt;/publisher&gt;&lt;isbn&gt;2213022984&lt;/isbn&gt;&lt;accession-num&gt;525602623&lt;/accession-num&gt;&lt;call-num&gt;SBB-PK Berlin &amp;lt;1+1A&amp;gt; !2! 1 A 638941&lt;/call-num&gt;&lt;urls&gt;&lt;/urls&gt;&lt;/record&gt;&lt;/Cite&gt;&lt;/EndNote&gt;</w:instrText>
      </w:r>
      <w:r w:rsidR="000D74D8" w:rsidRPr="00656CCB">
        <w:rPr>
          <w:lang w:val="en-US"/>
        </w:rPr>
        <w:fldChar w:fldCharType="separate"/>
      </w:r>
      <w:r w:rsidR="00C06579" w:rsidRPr="00656CCB">
        <w:rPr>
          <w:noProof/>
          <w:lang w:val="en-US"/>
        </w:rPr>
        <w:t>(</w:t>
      </w:r>
      <w:hyperlink w:anchor="_ENREF_1" w:tooltip="Bled, 1989 #1585" w:history="1">
        <w:r w:rsidR="009F5341" w:rsidRPr="00656CCB">
          <w:rPr>
            <w:noProof/>
            <w:lang w:val="en-US"/>
          </w:rPr>
          <w:t>Bled 1989, p. 29</w:t>
        </w:r>
      </w:hyperlink>
      <w:r w:rsidR="00C06579" w:rsidRPr="00656CCB">
        <w:rPr>
          <w:noProof/>
          <w:lang w:val="en-US"/>
        </w:rPr>
        <w:t>)</w:t>
      </w:r>
      <w:r w:rsidR="000D74D8" w:rsidRPr="00656CCB">
        <w:rPr>
          <w:lang w:val="en-US"/>
        </w:rPr>
        <w:fldChar w:fldCharType="end"/>
      </w:r>
      <w:r w:rsidR="00CA5682" w:rsidRPr="00656CCB">
        <w:rPr>
          <w:lang w:val="en-US"/>
        </w:rPr>
        <w:t xml:space="preserve">. </w:t>
      </w:r>
      <w:r w:rsidR="00631525" w:rsidRPr="00656CCB">
        <w:rPr>
          <w:lang w:val="en-US"/>
        </w:rPr>
        <w:t xml:space="preserve">It was this sympathy that </w:t>
      </w:r>
      <w:r w:rsidR="00CA5682" w:rsidRPr="00656CCB">
        <w:rPr>
          <w:lang w:val="en-US"/>
        </w:rPr>
        <w:t>led many in the Imperial court to</w:t>
      </w:r>
      <w:r w:rsidR="007E15AB" w:rsidRPr="00656CCB">
        <w:rPr>
          <w:lang w:val="en-US"/>
        </w:rPr>
        <w:t xml:space="preserve"> suspect Menger </w:t>
      </w:r>
      <w:r w:rsidR="00CA5682" w:rsidRPr="00656CCB">
        <w:rPr>
          <w:lang w:val="en-US"/>
        </w:rPr>
        <w:t>of</w:t>
      </w:r>
      <w:r w:rsidR="007E15AB" w:rsidRPr="00656CCB">
        <w:rPr>
          <w:lang w:val="en-US"/>
        </w:rPr>
        <w:t xml:space="preserve"> socialis</w:t>
      </w:r>
      <w:r w:rsidR="00CA5682" w:rsidRPr="00656CCB">
        <w:rPr>
          <w:lang w:val="en-US"/>
        </w:rPr>
        <w:t>m</w:t>
      </w:r>
      <w:r w:rsidR="007E15AB" w:rsidRPr="00656CCB">
        <w:rPr>
          <w:lang w:val="en-US"/>
        </w:rPr>
        <w:t xml:space="preserve"> </w:t>
      </w:r>
      <w:r w:rsidR="000D74D8" w:rsidRPr="00656CCB">
        <w:rPr>
          <w:lang w:val="en-US"/>
        </w:rPr>
        <w:fldChar w:fldCharType="begin"/>
      </w:r>
      <w:r w:rsidR="00C06579" w:rsidRPr="00656CCB">
        <w:rPr>
          <w:lang w:val="en-US"/>
        </w:rPr>
        <w:instrText xml:space="preserve"> ADDIN EN.CITE &lt;EndNote&gt;&lt;Cite&gt;&lt;Author&gt;Hamann&lt;/Author&gt;&lt;Year&gt;1979&lt;/Year&gt;&lt;RecNum&gt;1554&lt;/RecNum&gt;&lt;Pages&gt;437&lt;/Pages&gt;&lt;DisplayText&gt;(Hamann 1979, p. 437)&lt;/DisplayText&gt;&lt;record&gt;&lt;rec-number&gt;1554&lt;/rec-number&gt;&lt;foreign-keys&gt;&lt;key app="EN" db-id="9fap0x00ltves2edxw7xtsr10raztx5edav2"&gt;1554&lt;/key&gt;&lt;/foreign-keys&gt;&lt;ref-type name="Edited Book"&gt;28&lt;/ref-type&gt;&lt;contributors&gt;&lt;authors&gt;&lt;author&gt;Hamann, Brigitte&lt;/author&gt;&lt;/authors&gt;&lt;/contributors&gt;&lt;titles&gt;&lt;title&gt;Kronprinz Rudolf: Majestät, ich warne Sie...: Geheime und private Schriften&lt;/title&gt;&lt;/titles&gt;&lt;keywords&gt;&lt;keyword&gt;Rudolf Österreich, Erzherzog, 1858-1889 1858-1889&lt;/keyword&gt;&lt;keyword&gt;Politisches Denken&lt;/keyword&gt;&lt;keyword&gt;Österreich-Ungarn&lt;/keyword&gt;&lt;keyword&gt;Quelle&lt;/keyword&gt;&lt;keyword&gt;Geschichte 1870-1888&lt;/keyword&gt;&lt;/keywords&gt;&lt;dates&gt;&lt;year&gt;1979&lt;/year&gt;&lt;/dates&gt;&lt;pub-location&gt;Wien&lt;/pub-location&gt;&lt;publisher&gt;Amalthea&lt;/publisher&gt;&lt;isbn&gt;3850021106&lt;/isbn&gt;&lt;accession-num&gt;011121092&lt;/accession-num&gt;&lt;call-num&gt;SUB Bremen &amp;lt;46&amp;gt; a his 222.9 rud/677&amp;#xD;UB Kiel &amp;lt;8&amp;gt; !18! Aj 1613&amp;#xD;UFB Erfurt/Gotha &amp;lt;547&amp;gt; !MAG! 341970&amp;#xD;SUB+Uni Göttingen &amp;lt;7&amp;gt; 79 A 7650&amp;#xD;StB Hannover &amp;lt;115&amp;gt; Gesch 572 Ru/7&amp;#xD;BIS Uni Oldenburg &amp;lt;715&amp;gt; his 222.9 rud AP 8758&amp;#xD;StB Braunschweig &amp;lt;56&amp;gt; I 86-891&lt;/call-num&gt;&lt;urls&gt;&lt;related-urls&gt;&lt;url&gt;http://d-nb.info/800342259/04&lt;/url&gt;&lt;/related-urls&gt;&lt;/urls&gt;&lt;/record&gt;&lt;/Cite&gt;&lt;/EndNote&gt;</w:instrText>
      </w:r>
      <w:r w:rsidR="000D74D8" w:rsidRPr="00656CCB">
        <w:rPr>
          <w:lang w:val="en-US"/>
        </w:rPr>
        <w:fldChar w:fldCharType="separate"/>
      </w:r>
      <w:r w:rsidR="00C06579" w:rsidRPr="00656CCB">
        <w:rPr>
          <w:noProof/>
          <w:lang w:val="en-US"/>
        </w:rPr>
        <w:t>(</w:t>
      </w:r>
      <w:hyperlink w:anchor="_ENREF_15" w:tooltip="Hamann, 1979 #1554" w:history="1">
        <w:r w:rsidR="009F5341" w:rsidRPr="00656CCB">
          <w:rPr>
            <w:noProof/>
            <w:lang w:val="en-US"/>
          </w:rPr>
          <w:t>Hamann 1979, p. 437</w:t>
        </w:r>
      </w:hyperlink>
      <w:r w:rsidR="00C06579" w:rsidRPr="00656CCB">
        <w:rPr>
          <w:noProof/>
          <w:lang w:val="en-US"/>
        </w:rPr>
        <w:t>)</w:t>
      </w:r>
      <w:r w:rsidR="000D74D8" w:rsidRPr="00656CCB">
        <w:rPr>
          <w:lang w:val="en-US"/>
        </w:rPr>
        <w:fldChar w:fldCharType="end"/>
      </w:r>
      <w:r w:rsidR="00B347B7" w:rsidRPr="00656CCB">
        <w:rPr>
          <w:lang w:val="en-US"/>
        </w:rPr>
        <w:t>.</w:t>
      </w:r>
      <w:r w:rsidR="00D92529" w:rsidRPr="00656CCB">
        <w:rPr>
          <w:lang w:val="en-US"/>
        </w:rPr>
        <w:t xml:space="preserve"> </w:t>
      </w:r>
      <w:r w:rsidR="007E15AB" w:rsidRPr="00656CCB">
        <w:rPr>
          <w:lang w:val="en-US"/>
        </w:rPr>
        <w:t xml:space="preserve">However, </w:t>
      </w:r>
      <w:r w:rsidR="00A96C08" w:rsidRPr="00656CCB">
        <w:rPr>
          <w:lang w:val="en-US"/>
        </w:rPr>
        <w:t xml:space="preserve">according to his son, </w:t>
      </w:r>
      <w:r w:rsidR="007E15AB" w:rsidRPr="00656CCB">
        <w:rPr>
          <w:lang w:val="en-US"/>
        </w:rPr>
        <w:t>Menger</w:t>
      </w:r>
      <w:r w:rsidR="00D92529" w:rsidRPr="00656CCB">
        <w:rPr>
          <w:lang w:val="en-US"/>
        </w:rPr>
        <w:t xml:space="preserve"> oppose</w:t>
      </w:r>
      <w:r w:rsidR="001F2B49" w:rsidRPr="00656CCB">
        <w:rPr>
          <w:lang w:val="en-US"/>
        </w:rPr>
        <w:t>d</w:t>
      </w:r>
      <w:r w:rsidR="007E15AB" w:rsidRPr="00656CCB">
        <w:rPr>
          <w:lang w:val="en-US"/>
        </w:rPr>
        <w:t xml:space="preserve"> socialism and</w:t>
      </w:r>
      <w:r w:rsidR="00D92529" w:rsidRPr="00656CCB">
        <w:rPr>
          <w:lang w:val="en-US"/>
        </w:rPr>
        <w:t xml:space="preserve"> </w:t>
      </w:r>
      <w:r w:rsidR="007E15AB" w:rsidRPr="00656CCB">
        <w:rPr>
          <w:lang w:val="en-US"/>
        </w:rPr>
        <w:t>communism. He argued that</w:t>
      </w:r>
      <w:r w:rsidR="00D92529" w:rsidRPr="00656CCB">
        <w:rPr>
          <w:lang w:val="en-US"/>
        </w:rPr>
        <w:t xml:space="preserve"> </w:t>
      </w:r>
      <w:r w:rsidR="001F2B49" w:rsidRPr="00656CCB">
        <w:rPr>
          <w:lang w:val="en-US"/>
        </w:rPr>
        <w:t xml:space="preserve">an </w:t>
      </w:r>
      <w:r w:rsidR="00D92529" w:rsidRPr="00656CCB">
        <w:rPr>
          <w:lang w:val="en-US"/>
        </w:rPr>
        <w:t xml:space="preserve">unequal distribution of wealth </w:t>
      </w:r>
      <w:r w:rsidR="001F2B49" w:rsidRPr="00656CCB">
        <w:rPr>
          <w:lang w:val="en-US"/>
        </w:rPr>
        <w:t>wa</w:t>
      </w:r>
      <w:r w:rsidR="00D92529" w:rsidRPr="00656CCB">
        <w:rPr>
          <w:lang w:val="en-US"/>
        </w:rPr>
        <w:t>s good for society, to some degree</w:t>
      </w:r>
      <w:r w:rsidR="001F2B49" w:rsidRPr="00656CCB">
        <w:rPr>
          <w:lang w:val="en-US"/>
        </w:rPr>
        <w:t xml:space="preserve">, as </w:t>
      </w:r>
      <w:r w:rsidR="00D92529" w:rsidRPr="00656CCB">
        <w:rPr>
          <w:lang w:val="en-US"/>
        </w:rPr>
        <w:t xml:space="preserve">long as </w:t>
      </w:r>
      <w:r w:rsidR="001F2B49" w:rsidRPr="00656CCB">
        <w:rPr>
          <w:lang w:val="en-US"/>
        </w:rPr>
        <w:t>those favored did not thereby acquire undue privileges or forg</w:t>
      </w:r>
      <w:r w:rsidR="00C3227E" w:rsidRPr="00656CCB">
        <w:rPr>
          <w:lang w:val="en-US"/>
        </w:rPr>
        <w:t>e</w:t>
      </w:r>
      <w:r w:rsidR="001F2B49" w:rsidRPr="00656CCB">
        <w:rPr>
          <w:lang w:val="en-US"/>
        </w:rPr>
        <w:t xml:space="preserve">t their obligation </w:t>
      </w:r>
      <w:r w:rsidR="007E15AB" w:rsidRPr="00656CCB">
        <w:rPr>
          <w:lang w:val="en-US"/>
        </w:rPr>
        <w:t>to help the poor</w:t>
      </w:r>
      <w:r w:rsidR="00D92529" w:rsidRPr="00656CCB">
        <w:rPr>
          <w:lang w:val="en-US"/>
        </w:rPr>
        <w:t>.</w:t>
      </w:r>
    </w:p>
    <w:p w:rsidR="002F2C56" w:rsidRPr="00656CCB" w:rsidRDefault="001F2B49" w:rsidP="009F5341">
      <w:pPr>
        <w:spacing w:after="0" w:line="480" w:lineRule="auto"/>
        <w:ind w:firstLine="709"/>
        <w:rPr>
          <w:lang w:val="en-US"/>
        </w:rPr>
      </w:pPr>
      <w:r w:rsidRPr="00656CCB">
        <w:rPr>
          <w:lang w:val="en-US"/>
        </w:rPr>
        <w:t>Menger’s political activity occurred mostly in the background</w:t>
      </w:r>
      <w:r w:rsidR="00F100E1" w:rsidRPr="00656CCB">
        <w:rPr>
          <w:lang w:val="en-US"/>
        </w:rPr>
        <w:t>.</w:t>
      </w:r>
      <w:r w:rsidR="00B01BB8" w:rsidRPr="00656CCB">
        <w:rPr>
          <w:lang w:val="en-US"/>
        </w:rPr>
        <w:t xml:space="preserve"> He express</w:t>
      </w:r>
      <w:r w:rsidRPr="00656CCB">
        <w:rPr>
          <w:lang w:val="en-US"/>
        </w:rPr>
        <w:t>ed</w:t>
      </w:r>
      <w:r w:rsidR="00B01BB8" w:rsidRPr="00656CCB">
        <w:rPr>
          <w:lang w:val="en-US"/>
        </w:rPr>
        <w:t xml:space="preserve"> his opinions, but </w:t>
      </w:r>
      <w:r w:rsidRPr="00656CCB">
        <w:rPr>
          <w:lang w:val="en-US"/>
        </w:rPr>
        <w:t>often</w:t>
      </w:r>
      <w:r w:rsidR="00B01BB8" w:rsidRPr="00656CCB">
        <w:rPr>
          <w:lang w:val="en-US"/>
        </w:rPr>
        <w:t xml:space="preserve"> in anonymously-published newspaper articles</w:t>
      </w:r>
      <w:r w:rsidRPr="00656CCB">
        <w:rPr>
          <w:lang w:val="en-US"/>
        </w:rPr>
        <w:t xml:space="preserve"> or</w:t>
      </w:r>
      <w:r w:rsidR="00B01BB8" w:rsidRPr="00656CCB">
        <w:rPr>
          <w:lang w:val="en-US"/>
        </w:rPr>
        <w:t xml:space="preserve"> in </w:t>
      </w:r>
      <w:r w:rsidRPr="00656CCB">
        <w:rPr>
          <w:lang w:val="en-US"/>
        </w:rPr>
        <w:t xml:space="preserve">hushed </w:t>
      </w:r>
      <w:r w:rsidR="00B01BB8" w:rsidRPr="00656CCB">
        <w:rPr>
          <w:lang w:val="en-US"/>
        </w:rPr>
        <w:t>discussions</w:t>
      </w:r>
      <w:r w:rsidRPr="00656CCB">
        <w:rPr>
          <w:lang w:val="en-US"/>
        </w:rPr>
        <w:t xml:space="preserve"> in coffeehouses surrounded by family, friends, and trusted colleagues.</w:t>
      </w:r>
      <w:r w:rsidR="00B01BB8" w:rsidRPr="00656CCB">
        <w:rPr>
          <w:lang w:val="en-US"/>
        </w:rPr>
        <w:t xml:space="preserve"> </w:t>
      </w:r>
      <w:r w:rsidRPr="00656CCB">
        <w:rPr>
          <w:lang w:val="en-US"/>
        </w:rPr>
        <w:t>H</w:t>
      </w:r>
      <w:r w:rsidR="00B01BB8" w:rsidRPr="00656CCB">
        <w:rPr>
          <w:lang w:val="en-US"/>
        </w:rPr>
        <w:t xml:space="preserve">e </w:t>
      </w:r>
      <w:r w:rsidR="006D6059" w:rsidRPr="00656CCB">
        <w:rPr>
          <w:lang w:val="en-US"/>
        </w:rPr>
        <w:t>sympathi</w:t>
      </w:r>
      <w:r w:rsidRPr="00656CCB">
        <w:rPr>
          <w:lang w:val="en-US"/>
        </w:rPr>
        <w:t>zed</w:t>
      </w:r>
      <w:r w:rsidR="006D6059" w:rsidRPr="00656CCB">
        <w:rPr>
          <w:lang w:val="en-US"/>
        </w:rPr>
        <w:t xml:space="preserve"> with the German-liberal party, w</w:t>
      </w:r>
      <w:r w:rsidR="00AC1E8B" w:rsidRPr="00656CCB">
        <w:rPr>
          <w:lang w:val="en-US"/>
        </w:rPr>
        <w:t xml:space="preserve">hich he </w:t>
      </w:r>
      <w:r w:rsidR="006D6059" w:rsidRPr="00656CCB">
        <w:rPr>
          <w:lang w:val="en-US"/>
        </w:rPr>
        <w:t>vote</w:t>
      </w:r>
      <w:r w:rsidRPr="00656CCB">
        <w:rPr>
          <w:lang w:val="en-US"/>
        </w:rPr>
        <w:t>d</w:t>
      </w:r>
      <w:r w:rsidR="006D6059" w:rsidRPr="00656CCB">
        <w:rPr>
          <w:lang w:val="en-US"/>
        </w:rPr>
        <w:t xml:space="preserve"> for at every </w:t>
      </w:r>
      <w:r w:rsidRPr="00656CCB">
        <w:rPr>
          <w:lang w:val="en-US"/>
        </w:rPr>
        <w:t>opportunity</w:t>
      </w:r>
      <w:r w:rsidR="00631525" w:rsidRPr="00656CCB">
        <w:rPr>
          <w:lang w:val="en-US"/>
        </w:rPr>
        <w:t>, according to his son</w:t>
      </w:r>
      <w:r w:rsidR="006D6059" w:rsidRPr="00656CCB">
        <w:rPr>
          <w:lang w:val="en-US"/>
        </w:rPr>
        <w:t>. Menger supported the</w:t>
      </w:r>
      <w:r w:rsidRPr="00656CCB">
        <w:rPr>
          <w:lang w:val="en-US"/>
        </w:rPr>
        <w:t xml:space="preserve"> party’s primary ambitions, </w:t>
      </w:r>
      <w:r w:rsidR="006D6059" w:rsidRPr="00656CCB">
        <w:rPr>
          <w:lang w:val="en-US"/>
        </w:rPr>
        <w:t>namely</w:t>
      </w:r>
      <w:r w:rsidRPr="00656CCB">
        <w:rPr>
          <w:lang w:val="en-US"/>
        </w:rPr>
        <w:t>,</w:t>
      </w:r>
      <w:r w:rsidR="006D6059" w:rsidRPr="00656CCB">
        <w:rPr>
          <w:lang w:val="en-US"/>
        </w:rPr>
        <w:t xml:space="preserve"> a liberal </w:t>
      </w:r>
      <w:r w:rsidRPr="00656CCB">
        <w:rPr>
          <w:lang w:val="en-US"/>
        </w:rPr>
        <w:t xml:space="preserve">constitution </w:t>
      </w:r>
      <w:r w:rsidR="006D6059" w:rsidRPr="00656CCB">
        <w:rPr>
          <w:lang w:val="en-US"/>
        </w:rPr>
        <w:t xml:space="preserve">and the unification of all </w:t>
      </w:r>
      <w:r w:rsidRPr="00656CCB">
        <w:rPr>
          <w:lang w:val="en-US"/>
        </w:rPr>
        <w:t xml:space="preserve">the Empire’s </w:t>
      </w:r>
      <w:r w:rsidR="006D6059" w:rsidRPr="00656CCB">
        <w:rPr>
          <w:lang w:val="en-US"/>
        </w:rPr>
        <w:t>nationalities under German leadership</w:t>
      </w:r>
      <w:r w:rsidR="00F100E1" w:rsidRPr="00656CCB">
        <w:rPr>
          <w:lang w:val="en-US"/>
        </w:rPr>
        <w:t xml:space="preserve">, but </w:t>
      </w:r>
      <w:r w:rsidRPr="00656CCB">
        <w:rPr>
          <w:lang w:val="en-US"/>
        </w:rPr>
        <w:t>he was often</w:t>
      </w:r>
      <w:r w:rsidR="00F100E1" w:rsidRPr="00656CCB">
        <w:rPr>
          <w:lang w:val="en-US"/>
        </w:rPr>
        <w:t xml:space="preserve"> very critical of the </w:t>
      </w:r>
      <w:r w:rsidR="00F100E1" w:rsidRPr="00656CCB">
        <w:rPr>
          <w:lang w:val="en-US"/>
        </w:rPr>
        <w:lastRenderedPageBreak/>
        <w:t xml:space="preserve">actual policies </w:t>
      </w:r>
      <w:r w:rsidRPr="00656CCB">
        <w:rPr>
          <w:lang w:val="en-US"/>
        </w:rPr>
        <w:t xml:space="preserve">that the </w:t>
      </w:r>
      <w:r w:rsidR="00F100E1" w:rsidRPr="00656CCB">
        <w:rPr>
          <w:lang w:val="en-US"/>
        </w:rPr>
        <w:t xml:space="preserve">party pursued, especially when in </w:t>
      </w:r>
      <w:r w:rsidRPr="00656CCB">
        <w:rPr>
          <w:lang w:val="en-US"/>
        </w:rPr>
        <w:t>power</w:t>
      </w:r>
      <w:r w:rsidR="00F100E1" w:rsidRPr="00656CCB">
        <w:rPr>
          <w:lang w:val="en-US"/>
        </w:rPr>
        <w:t>.</w:t>
      </w:r>
      <w:r w:rsidR="006D6059" w:rsidRPr="00656CCB">
        <w:rPr>
          <w:lang w:val="en-US"/>
        </w:rPr>
        <w:t xml:space="preserve"> </w:t>
      </w:r>
      <w:r w:rsidRPr="00656CCB">
        <w:rPr>
          <w:lang w:val="en-US"/>
        </w:rPr>
        <w:t xml:space="preserve">His son claimed that Carl never officially joined a political party, but this might be an error. Menger was appointed to the </w:t>
      </w:r>
      <w:r w:rsidR="00D302B6" w:rsidRPr="00656CCB">
        <w:rPr>
          <w:lang w:val="en-US"/>
        </w:rPr>
        <w:t>upper house of Austrian parliament (</w:t>
      </w:r>
      <w:r w:rsidR="00F100E1" w:rsidRPr="00656CCB">
        <w:rPr>
          <w:lang w:val="en-US"/>
        </w:rPr>
        <w:t xml:space="preserve">the </w:t>
      </w:r>
      <w:r w:rsidR="00F100E1" w:rsidRPr="00656CCB">
        <w:rPr>
          <w:i/>
          <w:lang w:val="en-US"/>
        </w:rPr>
        <w:t>Herrenhaus</w:t>
      </w:r>
      <w:r w:rsidR="00D302B6" w:rsidRPr="00656CCB">
        <w:rPr>
          <w:lang w:val="en-US"/>
        </w:rPr>
        <w:t>) in 1900 and c</w:t>
      </w:r>
      <w:r w:rsidR="00F100E1" w:rsidRPr="00656CCB">
        <w:rPr>
          <w:lang w:val="en-US"/>
        </w:rPr>
        <w:t xml:space="preserve">ontemporary newspapers report that he joined the </w:t>
      </w:r>
      <w:proofErr w:type="spellStart"/>
      <w:r w:rsidR="00F100E1" w:rsidRPr="00656CCB">
        <w:rPr>
          <w:i/>
          <w:lang w:val="en-US"/>
        </w:rPr>
        <w:t>Verfassungspartei</w:t>
      </w:r>
      <w:proofErr w:type="spellEnd"/>
      <w:r w:rsidR="00F100E1" w:rsidRPr="00656CCB">
        <w:rPr>
          <w:lang w:val="en-US"/>
        </w:rPr>
        <w:t xml:space="preserve">, the German liberal party </w:t>
      </w:r>
      <w:r w:rsidR="000D74D8" w:rsidRPr="00656CCB">
        <w:rPr>
          <w:lang w:val="en-US"/>
        </w:rPr>
        <w:fldChar w:fldCharType="begin"/>
      </w:r>
      <w:r w:rsidR="00196D6D">
        <w:rPr>
          <w:lang w:val="en-US"/>
        </w:rPr>
        <w:instrText xml:space="preserve"> ADDIN EN.CITE &lt;EndNote&gt;&lt;Cite&gt;&lt;Author&gt;Prager Tagblatt&lt;/Author&gt;&lt;Year&gt;1900&lt;/Year&gt;&lt;RecNum&gt;1569&lt;/RecNum&gt;&lt;Prefix&gt;e.g.`, &lt;/Prefix&gt;&lt;DisplayText&gt;(e.g., Prager Tagblatt 1900; Bohemia 1921)&lt;/DisplayText&gt;&lt;record&gt;&lt;rec-number&gt;1569&lt;/rec-number&gt;&lt;foreign-keys&gt;&lt;key app="EN" db-id="9fap0x00ltves2edxw7xtsr10raztx5edav2"&gt;1569&lt;/key&gt;&lt;/foreign-keys&gt;&lt;ref-type name="Newspaper Article"&gt;23&lt;/ref-type&gt;&lt;contributors&gt;&lt;authors&gt;&lt;author&gt;Prager Tagblatt,&lt;/author&gt;&lt;/authors&gt;&lt;/contributors&gt;&lt;titles&gt;&lt;title&gt;Die Verfassungspartei des Herrenhauses&lt;/title&gt;&lt;secondary-title&gt;Prager Tagblatt&lt;/secondary-title&gt;&lt;/titles&gt;&lt;pages&gt;3&lt;/pages&gt;&lt;volume&gt;24&lt;/volume&gt;&lt;dates&gt;&lt;year&gt;1900&lt;/year&gt;&lt;pub-dates&gt;&lt;date&gt;5 March&lt;/date&gt;&lt;/pub-dates&gt;&lt;/dates&gt;&lt;pub-location&gt;Prague&lt;/pub-location&gt;&lt;label&gt;Newspaper&lt;/label&gt;&lt;urls&gt;&lt;/urls&gt;&lt;custom2&gt;63&lt;/custom2&gt;&lt;/record&gt;&lt;/Cite&gt;&lt;Cite&gt;&lt;Author&gt;Bohemia&lt;/Author&gt;&lt;Year&gt;1921&lt;/Year&gt;&lt;RecNum&gt;1570&lt;/RecNum&gt;&lt;record&gt;&lt;rec-number&gt;1570&lt;/rec-number&gt;&lt;foreign-keys&gt;&lt;key app="EN" db-id="9fap0x00ltves2edxw7xtsr10raztx5edav2"&gt;1570&lt;/key&gt;&lt;/foreign-keys&gt;&lt;ref-type name="Newspaper Article"&gt;23&lt;/ref-type&gt;&lt;contributors&gt;&lt;authors&gt;&lt;author&gt;Bohemia&lt;/author&gt;&lt;/authors&gt;&lt;/contributors&gt;&lt;titles&gt;&lt;title&gt;Karl Menger&lt;/title&gt;&lt;secondary-title&gt;Bohemia&lt;/secondary-title&gt;&lt;/titles&gt;&lt;pages&gt;2&lt;/pages&gt;&lt;volume&gt;94&lt;/volume&gt;&lt;dates&gt;&lt;year&gt;1921&lt;/year&gt;&lt;pub-dates&gt;&lt;date&gt;27 February&lt;/date&gt;&lt;/pub-dates&gt;&lt;/dates&gt;&lt;pub-location&gt;Prag&lt;/pub-location&gt;&lt;label&gt;Newspaper&lt;/label&gt;&lt;urls&gt;&lt;/urls&gt;&lt;custom2&gt;49&lt;/custom2&gt;&lt;/record&gt;&lt;/Cite&gt;&lt;/EndNote&gt;</w:instrText>
      </w:r>
      <w:r w:rsidR="000D74D8" w:rsidRPr="00656CCB">
        <w:rPr>
          <w:lang w:val="en-US"/>
        </w:rPr>
        <w:fldChar w:fldCharType="separate"/>
      </w:r>
      <w:r w:rsidR="00D92529" w:rsidRPr="00656CCB">
        <w:rPr>
          <w:noProof/>
          <w:lang w:val="en-US"/>
        </w:rPr>
        <w:t xml:space="preserve">(e.g., </w:t>
      </w:r>
      <w:hyperlink w:anchor="_ENREF_52" w:tooltip="Prager Tagblatt, 1900 #1569" w:history="1">
        <w:r w:rsidR="009F5341" w:rsidRPr="00656CCB">
          <w:rPr>
            <w:noProof/>
            <w:lang w:val="en-US"/>
          </w:rPr>
          <w:t>Prager Tagblatt 1900</w:t>
        </w:r>
      </w:hyperlink>
      <w:r w:rsidR="00D92529" w:rsidRPr="00656CCB">
        <w:rPr>
          <w:noProof/>
          <w:lang w:val="en-US"/>
        </w:rPr>
        <w:t xml:space="preserve">; </w:t>
      </w:r>
      <w:hyperlink w:anchor="_ENREF_2" w:tooltip="Bohemia, 1921 #1570" w:history="1">
        <w:r w:rsidR="009F5341" w:rsidRPr="00656CCB">
          <w:rPr>
            <w:noProof/>
            <w:lang w:val="en-US"/>
          </w:rPr>
          <w:t>Bohemia 1921</w:t>
        </w:r>
      </w:hyperlink>
      <w:r w:rsidR="00D92529" w:rsidRPr="00656CCB">
        <w:rPr>
          <w:noProof/>
          <w:lang w:val="en-US"/>
        </w:rPr>
        <w:t>)</w:t>
      </w:r>
      <w:r w:rsidR="000D74D8" w:rsidRPr="00656CCB">
        <w:rPr>
          <w:lang w:val="en-US"/>
        </w:rPr>
        <w:fldChar w:fldCharType="end"/>
      </w:r>
      <w:r w:rsidR="006D6059" w:rsidRPr="00656CCB">
        <w:rPr>
          <w:lang w:val="en-US"/>
        </w:rPr>
        <w:t>.</w:t>
      </w:r>
      <w:r w:rsidR="006D6059" w:rsidRPr="00656CCB">
        <w:rPr>
          <w:rStyle w:val="FootnoteReference"/>
          <w:lang w:val="en-US"/>
        </w:rPr>
        <w:footnoteReference w:id="68"/>
      </w:r>
    </w:p>
    <w:p w:rsidR="002F2C56" w:rsidRPr="00656CCB" w:rsidRDefault="009935C0" w:rsidP="009F5341">
      <w:pPr>
        <w:spacing w:line="480" w:lineRule="auto"/>
        <w:ind w:firstLine="708"/>
        <w:rPr>
          <w:lang w:val="en-US"/>
        </w:rPr>
      </w:pPr>
      <w:r w:rsidRPr="00656CCB">
        <w:rPr>
          <w:lang w:val="en-US"/>
        </w:rPr>
        <w:t>A</w:t>
      </w:r>
      <w:r w:rsidR="00D92529" w:rsidRPr="00656CCB">
        <w:rPr>
          <w:lang w:val="en-US"/>
        </w:rPr>
        <w:t xml:space="preserve">bove all, </w:t>
      </w:r>
      <w:r w:rsidR="00631525" w:rsidRPr="00656CCB">
        <w:rPr>
          <w:lang w:val="en-US"/>
        </w:rPr>
        <w:t xml:space="preserve">the picture that emerges from the unfinished biography is that </w:t>
      </w:r>
      <w:r w:rsidR="00A96C08" w:rsidRPr="00656CCB">
        <w:rPr>
          <w:lang w:val="en-US"/>
        </w:rPr>
        <w:t>of</w:t>
      </w:r>
      <w:r w:rsidR="00307768" w:rsidRPr="00656CCB">
        <w:rPr>
          <w:lang w:val="en-US"/>
        </w:rPr>
        <w:t xml:space="preserve"> a man of science. </w:t>
      </w:r>
      <w:r w:rsidR="00A96C08" w:rsidRPr="00656CCB">
        <w:rPr>
          <w:lang w:val="en-US"/>
        </w:rPr>
        <w:t xml:space="preserve">Menger </w:t>
      </w:r>
      <w:r w:rsidRPr="00656CCB">
        <w:rPr>
          <w:lang w:val="en-US"/>
        </w:rPr>
        <w:t xml:space="preserve">rejected </w:t>
      </w:r>
      <w:r w:rsidR="00B147E8" w:rsidRPr="00656CCB">
        <w:rPr>
          <w:lang w:val="en-US"/>
        </w:rPr>
        <w:t xml:space="preserve">promising </w:t>
      </w:r>
      <w:r w:rsidRPr="00656CCB">
        <w:rPr>
          <w:lang w:val="en-US"/>
        </w:rPr>
        <w:t>and profitable opportunities in journalism and civil service</w:t>
      </w:r>
      <w:r w:rsidR="00307768" w:rsidRPr="00656CCB">
        <w:rPr>
          <w:lang w:val="en-US"/>
        </w:rPr>
        <w:t xml:space="preserve"> to </w:t>
      </w:r>
      <w:r w:rsidRPr="00656CCB">
        <w:rPr>
          <w:lang w:val="en-US"/>
        </w:rPr>
        <w:t>dedicate his life</w:t>
      </w:r>
      <w:r w:rsidR="00307768" w:rsidRPr="00656CCB">
        <w:rPr>
          <w:lang w:val="en-US"/>
        </w:rPr>
        <w:t xml:space="preserve"> to</w:t>
      </w:r>
      <w:r w:rsidRPr="00656CCB">
        <w:rPr>
          <w:lang w:val="en-US"/>
        </w:rPr>
        <w:t xml:space="preserve"> </w:t>
      </w:r>
      <w:r w:rsidR="00AC1E8B" w:rsidRPr="00656CCB">
        <w:rPr>
          <w:lang w:val="en-US"/>
        </w:rPr>
        <w:t>economics</w:t>
      </w:r>
      <w:r w:rsidR="00307768" w:rsidRPr="00656CCB">
        <w:rPr>
          <w:lang w:val="en-US"/>
        </w:rPr>
        <w:t xml:space="preserve">. He encouraged students to think </w:t>
      </w:r>
      <w:r w:rsidRPr="00656CCB">
        <w:rPr>
          <w:lang w:val="en-US"/>
        </w:rPr>
        <w:t>independently</w:t>
      </w:r>
      <w:r w:rsidR="00307768" w:rsidRPr="00656CCB">
        <w:rPr>
          <w:lang w:val="en-US"/>
        </w:rPr>
        <w:t xml:space="preserve">. </w:t>
      </w:r>
      <w:r w:rsidRPr="00656CCB">
        <w:rPr>
          <w:lang w:val="en-US"/>
        </w:rPr>
        <w:t>Given his goal to reform political economy from its foundations up, his scientific interests extended far beyond his own field. H</w:t>
      </w:r>
      <w:r w:rsidR="00307768" w:rsidRPr="00656CCB">
        <w:rPr>
          <w:lang w:val="en-US"/>
        </w:rPr>
        <w:t xml:space="preserve">is aim was </w:t>
      </w:r>
      <w:r w:rsidRPr="00656CCB">
        <w:rPr>
          <w:lang w:val="en-US"/>
        </w:rPr>
        <w:t xml:space="preserve">objective </w:t>
      </w:r>
      <w:r w:rsidR="00307768" w:rsidRPr="00656CCB">
        <w:rPr>
          <w:lang w:val="en-US"/>
        </w:rPr>
        <w:t xml:space="preserve">knowledge and he tried to treat all scientific problems </w:t>
      </w:r>
      <w:r w:rsidRPr="00656CCB">
        <w:rPr>
          <w:lang w:val="en-US"/>
        </w:rPr>
        <w:t>without dogma</w:t>
      </w:r>
      <w:r w:rsidR="00307768" w:rsidRPr="00656CCB">
        <w:rPr>
          <w:lang w:val="en-US"/>
        </w:rPr>
        <w:t xml:space="preserve">. </w:t>
      </w:r>
      <w:r w:rsidR="000D74D8" w:rsidRPr="00656CCB">
        <w:rPr>
          <w:lang w:val="en-US"/>
        </w:rPr>
        <w:fldChar w:fldCharType="begin"/>
      </w:r>
      <w:r w:rsidR="007B06D3">
        <w:rPr>
          <w:lang w:val="en-US"/>
        </w:rPr>
        <w:instrText xml:space="preserve"> ADDIN EN.CITE &lt;EndNote&gt;&lt;Cite AuthorYear="1"&gt;&lt;Author&gt;Hamann&lt;/Author&gt;&lt;Year&gt;2017&lt;/Year&gt;&lt;RecNum&gt;3098&lt;/RecNum&gt;&lt;Pages&gt;53&lt;/Pages&gt;&lt;DisplayText&gt;Hamann (2017 [2005], p. 53)&lt;/DisplayText&gt;&lt;record&gt;&lt;rec-number&gt;3098&lt;/rec-number&gt;&lt;foreign-keys&gt;&lt;key app="EN" db-id="9fap0x00ltves2edxw7xtsr10raztx5edav2"&gt;3098&lt;/key&gt;&lt;/foreign-keys&gt;&lt;ref-type name="Book"&gt;6&lt;/ref-type&gt;&lt;contributors&gt;&lt;authors&gt;&lt;author&gt;Hamann, Brigitte&lt;/author&gt;&lt;/authors&gt;&lt;/contributors&gt;&lt;titles&gt;&lt;title&gt;Rudolf: Crown Prince and Rebel&lt;/title&gt;&lt;/titles&gt;&lt;dates&gt;&lt;year&gt;2017&lt;/year&gt;&lt;/dates&gt;&lt;pub-location&gt;New York&lt;/pub-location&gt;&lt;publisher&gt;Peter Lang&lt;/publisher&gt;&lt;orig-pub&gt;2005&lt;/orig-pub&gt;&lt;isbn&gt;9781453911839&amp;#xD;9781433110801&lt;/isbn&gt;&lt;accession-num&gt;1016454481&lt;/accession-num&gt;&lt;urls&gt;&lt;related-urls&gt;&lt;url&gt;https://doi.org/10.3726/b10437&lt;/url&gt;&lt;url&gt;https://www.peterlang.com/view/product/28772?format=EPDF&lt;/url&gt;&lt;/related-urls&gt;&lt;/urls&gt;&lt;/record&gt;&lt;/Cite&gt;&lt;/EndNote&gt;</w:instrText>
      </w:r>
      <w:r w:rsidR="000D74D8" w:rsidRPr="00656CCB">
        <w:rPr>
          <w:lang w:val="en-US"/>
        </w:rPr>
        <w:fldChar w:fldCharType="separate"/>
      </w:r>
      <w:hyperlink w:anchor="_ENREF_16" w:tooltip="Hamann, 2017 #3098" w:history="1">
        <w:r w:rsidR="009F5341">
          <w:rPr>
            <w:noProof/>
            <w:lang w:val="en-US"/>
          </w:rPr>
          <w:t>Hamann (2017 [2005], p. 53</w:t>
        </w:r>
      </w:hyperlink>
      <w:r w:rsidR="007B06D3">
        <w:rPr>
          <w:noProof/>
          <w:lang w:val="en-US"/>
        </w:rPr>
        <w:t>)</w:t>
      </w:r>
      <w:r w:rsidR="000D74D8" w:rsidRPr="00656CCB">
        <w:rPr>
          <w:lang w:val="en-US"/>
        </w:rPr>
        <w:fldChar w:fldCharType="end"/>
      </w:r>
      <w:r w:rsidR="00307768" w:rsidRPr="00656CCB">
        <w:rPr>
          <w:lang w:val="en-US"/>
        </w:rPr>
        <w:t xml:space="preserve"> </w:t>
      </w:r>
      <w:r w:rsidRPr="00656CCB">
        <w:rPr>
          <w:lang w:val="en-US"/>
        </w:rPr>
        <w:t>has argued</w:t>
      </w:r>
      <w:r w:rsidR="00D92529" w:rsidRPr="00656CCB">
        <w:rPr>
          <w:lang w:val="en-US"/>
        </w:rPr>
        <w:t xml:space="preserve"> that Carl Menger’s ideal was </w:t>
      </w:r>
      <w:r w:rsidR="00305801" w:rsidRPr="00656CCB">
        <w:rPr>
          <w:lang w:val="en-US"/>
        </w:rPr>
        <w:t xml:space="preserve">“the </w:t>
      </w:r>
      <w:r w:rsidR="00307768" w:rsidRPr="00656CCB">
        <w:rPr>
          <w:lang w:val="en-US"/>
        </w:rPr>
        <w:t>man without prejudice</w:t>
      </w:r>
      <w:r w:rsidR="00305801" w:rsidRPr="00656CCB">
        <w:rPr>
          <w:lang w:val="en-US"/>
        </w:rPr>
        <w:t>”</w:t>
      </w:r>
      <w:r w:rsidR="00D92529" w:rsidRPr="00656CCB">
        <w:rPr>
          <w:lang w:val="en-US"/>
        </w:rPr>
        <w:t xml:space="preserve"> – a</w:t>
      </w:r>
      <w:r w:rsidRPr="00656CCB">
        <w:rPr>
          <w:lang w:val="en-US"/>
        </w:rPr>
        <w:t xml:space="preserve">n image abundantly confirmed by his son’s unfinished portrayal. </w:t>
      </w:r>
    </w:p>
    <w:p w:rsidR="00B147E8" w:rsidRPr="00656CCB" w:rsidRDefault="00B147E8" w:rsidP="00DC3067">
      <w:pPr>
        <w:spacing w:line="480" w:lineRule="auto"/>
        <w:rPr>
          <w:highlight w:val="yellow"/>
          <w:lang w:val="en-US"/>
        </w:rPr>
      </w:pPr>
    </w:p>
    <w:p w:rsidR="008D1CF2" w:rsidRPr="00656CCB" w:rsidRDefault="008D1CF2" w:rsidP="00DC3067">
      <w:pPr>
        <w:spacing w:line="480" w:lineRule="auto"/>
        <w:rPr>
          <w:highlight w:val="yellow"/>
          <w:lang w:val="en-US"/>
        </w:rPr>
      </w:pPr>
      <w:r w:rsidRPr="00656CCB">
        <w:rPr>
          <w:highlight w:val="yellow"/>
          <w:lang w:val="en-US"/>
        </w:rPr>
        <w:br w:type="page"/>
      </w:r>
    </w:p>
    <w:p w:rsidR="002F2C56" w:rsidRPr="00656CCB" w:rsidRDefault="00705262" w:rsidP="00DC3067">
      <w:pPr>
        <w:spacing w:after="0" w:line="480" w:lineRule="auto"/>
        <w:rPr>
          <w:b/>
          <w:lang w:val="en-US"/>
        </w:rPr>
      </w:pPr>
      <w:r w:rsidRPr="00656CCB">
        <w:rPr>
          <w:b/>
          <w:lang w:val="en-US"/>
        </w:rPr>
        <w:lastRenderedPageBreak/>
        <w:t>Appendix</w:t>
      </w:r>
      <w:r w:rsidR="00B46FD3" w:rsidRPr="00656CCB">
        <w:rPr>
          <w:b/>
          <w:lang w:val="en-US"/>
        </w:rPr>
        <w:t xml:space="preserve"> – Detailed list of contents of Karl Menger’s </w:t>
      </w:r>
      <w:r w:rsidR="000F5F93" w:rsidRPr="00656CCB">
        <w:rPr>
          <w:b/>
          <w:lang w:val="en-US"/>
        </w:rPr>
        <w:t xml:space="preserve">unfinished </w:t>
      </w:r>
      <w:r w:rsidR="00B46FD3" w:rsidRPr="00656CCB">
        <w:rPr>
          <w:b/>
          <w:lang w:val="en-US"/>
        </w:rPr>
        <w:t>biography of Carl Menger</w:t>
      </w:r>
    </w:p>
    <w:p w:rsidR="00B46FD3" w:rsidRPr="00656CCB" w:rsidRDefault="00F340C3" w:rsidP="00DC3067">
      <w:pPr>
        <w:spacing w:before="240" w:after="0" w:line="480" w:lineRule="auto"/>
        <w:rPr>
          <w:lang w:val="en-US"/>
        </w:rPr>
      </w:pPr>
      <w:r w:rsidRPr="00656CCB">
        <w:rPr>
          <w:lang w:val="en-US"/>
        </w:rPr>
        <w:t>What follows is a reconstructed table of contents of the</w:t>
      </w:r>
      <w:r w:rsidR="004C17E8" w:rsidRPr="00656CCB">
        <w:rPr>
          <w:lang w:val="en-US"/>
        </w:rPr>
        <w:t xml:space="preserve"> existing chapters of the</w:t>
      </w:r>
      <w:r w:rsidRPr="00656CCB">
        <w:rPr>
          <w:lang w:val="en-US"/>
        </w:rPr>
        <w:t xml:space="preserve"> biography. </w:t>
      </w:r>
      <w:r w:rsidR="00B46FD3" w:rsidRPr="00656CCB">
        <w:rPr>
          <w:lang w:val="en-US"/>
        </w:rPr>
        <w:t xml:space="preserve">The </w:t>
      </w:r>
      <w:r w:rsidR="00CF30C4" w:rsidRPr="00656CCB">
        <w:rPr>
          <w:lang w:val="en-US"/>
        </w:rPr>
        <w:t>chapters and section</w:t>
      </w:r>
      <w:r w:rsidR="00B46FD3" w:rsidRPr="00656CCB">
        <w:rPr>
          <w:lang w:val="en-US"/>
        </w:rPr>
        <w:t xml:space="preserve"> titles from the last</w:t>
      </w:r>
      <w:r w:rsidRPr="00656CCB">
        <w:rPr>
          <w:lang w:val="en-US"/>
        </w:rPr>
        <w:t>-written</w:t>
      </w:r>
      <w:r w:rsidR="00B46FD3" w:rsidRPr="00656CCB">
        <w:rPr>
          <w:lang w:val="en-US"/>
        </w:rPr>
        <w:t xml:space="preserve"> draft of each chapter</w:t>
      </w:r>
      <w:r w:rsidR="006E50F1" w:rsidRPr="00656CCB">
        <w:rPr>
          <w:lang w:val="en-US"/>
        </w:rPr>
        <w:t xml:space="preserve"> are indicated below</w:t>
      </w:r>
      <w:r w:rsidR="00B46FD3" w:rsidRPr="00656CCB">
        <w:rPr>
          <w:lang w:val="en-US"/>
        </w:rPr>
        <w:t>.</w:t>
      </w:r>
      <w:r w:rsidR="00481982" w:rsidRPr="00656CCB">
        <w:rPr>
          <w:lang w:val="en-US"/>
        </w:rPr>
        <w:t xml:space="preserve"> </w:t>
      </w:r>
      <w:r w:rsidR="006E50F1" w:rsidRPr="00656CCB">
        <w:rPr>
          <w:lang w:val="en-US"/>
        </w:rPr>
        <w:t>Where sub-sections were numbered without titles in Karl’s drafts</w:t>
      </w:r>
      <w:r w:rsidR="00481982" w:rsidRPr="00656CCB">
        <w:rPr>
          <w:lang w:val="en-US"/>
        </w:rPr>
        <w:t xml:space="preserve"> we</w:t>
      </w:r>
      <w:r w:rsidRPr="00656CCB">
        <w:rPr>
          <w:lang w:val="en-US"/>
        </w:rPr>
        <w:t xml:space="preserve"> have</w:t>
      </w:r>
      <w:r w:rsidR="00481982" w:rsidRPr="00656CCB">
        <w:rPr>
          <w:lang w:val="en-US"/>
        </w:rPr>
        <w:t xml:space="preserve"> added a descriptive </w:t>
      </w:r>
      <w:r w:rsidRPr="00656CCB">
        <w:rPr>
          <w:lang w:val="en-US"/>
        </w:rPr>
        <w:t xml:space="preserve">title </w:t>
      </w:r>
      <w:r w:rsidR="00481982" w:rsidRPr="00656CCB">
        <w:rPr>
          <w:lang w:val="en-US"/>
        </w:rPr>
        <w:t>in square brackets.</w:t>
      </w:r>
    </w:p>
    <w:p w:rsidR="00705262" w:rsidRPr="00656CCB" w:rsidRDefault="00705262" w:rsidP="00DC3067">
      <w:pPr>
        <w:spacing w:before="240" w:after="0" w:line="480" w:lineRule="auto"/>
        <w:rPr>
          <w:i/>
          <w:lang w:val="en-US"/>
        </w:rPr>
      </w:pPr>
      <w:r w:rsidRPr="00656CCB">
        <w:rPr>
          <w:i/>
          <w:lang w:val="en-US"/>
        </w:rPr>
        <w:t xml:space="preserve">00 </w:t>
      </w:r>
      <w:proofErr w:type="spellStart"/>
      <w:r w:rsidRPr="00656CCB">
        <w:rPr>
          <w:i/>
          <w:lang w:val="en-US"/>
        </w:rPr>
        <w:t>Einleitung</w:t>
      </w:r>
      <w:proofErr w:type="spellEnd"/>
    </w:p>
    <w:p w:rsidR="00705262" w:rsidRPr="00656CCB" w:rsidRDefault="00481982" w:rsidP="00DC3067">
      <w:pPr>
        <w:pStyle w:val="ListParagraph"/>
        <w:numPr>
          <w:ilvl w:val="0"/>
          <w:numId w:val="14"/>
        </w:numPr>
        <w:spacing w:after="0" w:line="480" w:lineRule="auto"/>
        <w:rPr>
          <w:lang w:val="en-US"/>
        </w:rPr>
      </w:pPr>
      <w:r w:rsidRPr="00656CCB">
        <w:rPr>
          <w:lang w:val="en-US"/>
        </w:rPr>
        <w:t>[About the nature of this biography]</w:t>
      </w:r>
    </w:p>
    <w:p w:rsidR="00481982" w:rsidRPr="00656CCB" w:rsidRDefault="00481982" w:rsidP="00DC3067">
      <w:pPr>
        <w:pStyle w:val="ListParagraph"/>
        <w:numPr>
          <w:ilvl w:val="0"/>
          <w:numId w:val="14"/>
        </w:numPr>
        <w:spacing w:after="0" w:line="480" w:lineRule="auto"/>
        <w:rPr>
          <w:lang w:val="en-US"/>
        </w:rPr>
      </w:pPr>
      <w:r w:rsidRPr="00656CCB">
        <w:rPr>
          <w:lang w:val="en-US"/>
        </w:rPr>
        <w:t>[A brief summary of Carl Menger’s life]</w:t>
      </w:r>
    </w:p>
    <w:p w:rsidR="00705262" w:rsidRPr="00656CCB" w:rsidRDefault="00481982" w:rsidP="00DC3067">
      <w:pPr>
        <w:pStyle w:val="ListParagraph"/>
        <w:numPr>
          <w:ilvl w:val="0"/>
          <w:numId w:val="14"/>
        </w:numPr>
        <w:spacing w:after="0" w:line="480" w:lineRule="auto"/>
        <w:rPr>
          <w:lang w:val="en-US"/>
        </w:rPr>
      </w:pPr>
      <w:r w:rsidRPr="00656CCB">
        <w:rPr>
          <w:lang w:val="en-US"/>
        </w:rPr>
        <w:t>[Karl Menger’s recollections of his childhood]</w:t>
      </w:r>
    </w:p>
    <w:p w:rsidR="00705262" w:rsidRPr="00656CCB" w:rsidRDefault="00481982" w:rsidP="00DC3067">
      <w:pPr>
        <w:pStyle w:val="ListParagraph"/>
        <w:numPr>
          <w:ilvl w:val="0"/>
          <w:numId w:val="14"/>
        </w:numPr>
        <w:spacing w:after="0" w:line="480" w:lineRule="auto"/>
        <w:rPr>
          <w:lang w:val="en-US"/>
        </w:rPr>
      </w:pPr>
      <w:r w:rsidRPr="00656CCB">
        <w:rPr>
          <w:lang w:val="en-US"/>
        </w:rPr>
        <w:t>[How Carl Menger has been misrepresented]</w:t>
      </w:r>
    </w:p>
    <w:p w:rsidR="00705262" w:rsidRPr="00656CCB" w:rsidRDefault="00481982" w:rsidP="00DC3067">
      <w:pPr>
        <w:pStyle w:val="ListParagraph"/>
        <w:numPr>
          <w:ilvl w:val="0"/>
          <w:numId w:val="14"/>
        </w:numPr>
        <w:spacing w:after="0" w:line="480" w:lineRule="auto"/>
        <w:rPr>
          <w:lang w:val="en-US"/>
        </w:rPr>
      </w:pPr>
      <w:r w:rsidRPr="00656CCB">
        <w:rPr>
          <w:lang w:val="en-US"/>
        </w:rPr>
        <w:t>[On writing this biography]</w:t>
      </w:r>
    </w:p>
    <w:p w:rsidR="00705262" w:rsidRPr="00656CCB" w:rsidRDefault="00481982" w:rsidP="00DC3067">
      <w:pPr>
        <w:pStyle w:val="ListParagraph"/>
        <w:numPr>
          <w:ilvl w:val="0"/>
          <w:numId w:val="14"/>
        </w:numPr>
        <w:spacing w:line="480" w:lineRule="auto"/>
        <w:rPr>
          <w:lang w:val="en-US"/>
        </w:rPr>
      </w:pPr>
      <w:r w:rsidRPr="00656CCB">
        <w:rPr>
          <w:lang w:val="en-US"/>
        </w:rPr>
        <w:t>[What else does this biography contain]</w:t>
      </w:r>
    </w:p>
    <w:p w:rsidR="00705262" w:rsidRPr="00BA3901" w:rsidRDefault="00705262" w:rsidP="00DC3067">
      <w:pPr>
        <w:spacing w:before="240" w:after="0" w:line="480" w:lineRule="auto"/>
        <w:rPr>
          <w:i/>
        </w:rPr>
      </w:pPr>
      <w:r w:rsidRPr="00BA3901">
        <w:rPr>
          <w:i/>
        </w:rPr>
        <w:t>01 Vorfahren und Kindheit</w:t>
      </w:r>
    </w:p>
    <w:p w:rsidR="00705262" w:rsidRPr="00BA3901" w:rsidRDefault="00705262" w:rsidP="00DC3067">
      <w:pPr>
        <w:pStyle w:val="ListParagraph"/>
        <w:numPr>
          <w:ilvl w:val="0"/>
          <w:numId w:val="15"/>
        </w:numPr>
        <w:spacing w:after="0" w:line="480" w:lineRule="auto"/>
      </w:pPr>
      <w:r w:rsidRPr="00BA3901">
        <w:t>Die väterliche Linie und</w:t>
      </w:r>
    </w:p>
    <w:p w:rsidR="00705262" w:rsidRPr="00BA3901" w:rsidRDefault="00705262" w:rsidP="00DC3067">
      <w:pPr>
        <w:pStyle w:val="ListParagraph"/>
        <w:numPr>
          <w:ilvl w:val="0"/>
          <w:numId w:val="15"/>
        </w:numPr>
        <w:spacing w:after="0" w:line="480" w:lineRule="auto"/>
      </w:pPr>
      <w:r w:rsidRPr="00BA3901">
        <w:t>die mütterliche Linie</w:t>
      </w:r>
    </w:p>
    <w:p w:rsidR="00705262" w:rsidRPr="00BA3901" w:rsidRDefault="00705262" w:rsidP="00DC3067">
      <w:pPr>
        <w:pStyle w:val="ListParagraph"/>
        <w:numPr>
          <w:ilvl w:val="0"/>
          <w:numId w:val="15"/>
        </w:numPr>
        <w:spacing w:after="0" w:line="480" w:lineRule="auto"/>
      </w:pPr>
      <w:r w:rsidRPr="00BA3901">
        <w:t>Die Eltern und</w:t>
      </w:r>
    </w:p>
    <w:p w:rsidR="00705262" w:rsidRPr="00BA3901" w:rsidRDefault="00705262" w:rsidP="00DC3067">
      <w:pPr>
        <w:pStyle w:val="ListParagraph"/>
        <w:numPr>
          <w:ilvl w:val="0"/>
          <w:numId w:val="15"/>
        </w:numPr>
        <w:spacing w:after="0" w:line="480" w:lineRule="auto"/>
      </w:pPr>
      <w:r w:rsidRPr="00BA3901">
        <w:t>ihr schweres Los</w:t>
      </w:r>
    </w:p>
    <w:p w:rsidR="00705262" w:rsidRPr="00BA3901" w:rsidRDefault="00705262" w:rsidP="00DC3067">
      <w:pPr>
        <w:pStyle w:val="ListParagraph"/>
        <w:numPr>
          <w:ilvl w:val="0"/>
          <w:numId w:val="15"/>
        </w:numPr>
        <w:spacing w:line="480" w:lineRule="auto"/>
      </w:pPr>
      <w:r w:rsidRPr="00BA3901">
        <w:t>Nach den Tode des Vaters</w:t>
      </w:r>
    </w:p>
    <w:p w:rsidR="00705262" w:rsidRPr="00BA3901" w:rsidRDefault="00705262" w:rsidP="00DC3067">
      <w:pPr>
        <w:spacing w:before="240" w:after="0" w:line="480" w:lineRule="auto"/>
        <w:rPr>
          <w:i/>
        </w:rPr>
      </w:pPr>
      <w:r w:rsidRPr="00BA3901">
        <w:rPr>
          <w:i/>
        </w:rPr>
        <w:t>02 Schulen</w:t>
      </w:r>
    </w:p>
    <w:p w:rsidR="00705262" w:rsidRPr="00BA3901" w:rsidRDefault="00705262" w:rsidP="00DC3067">
      <w:pPr>
        <w:pStyle w:val="ListParagraph"/>
        <w:numPr>
          <w:ilvl w:val="0"/>
          <w:numId w:val="16"/>
        </w:numPr>
        <w:spacing w:after="0" w:line="480" w:lineRule="auto"/>
      </w:pPr>
      <w:r w:rsidRPr="00BA3901">
        <w:t>Elementarschulen</w:t>
      </w:r>
    </w:p>
    <w:p w:rsidR="00705262" w:rsidRPr="00BA3901" w:rsidRDefault="00705262" w:rsidP="00DC3067">
      <w:pPr>
        <w:pStyle w:val="ListParagraph"/>
        <w:numPr>
          <w:ilvl w:val="0"/>
          <w:numId w:val="16"/>
        </w:numPr>
        <w:spacing w:after="0" w:line="480" w:lineRule="auto"/>
      </w:pPr>
      <w:r w:rsidRPr="00BA3901">
        <w:t>Das Gymnasium in Teschen</w:t>
      </w:r>
    </w:p>
    <w:p w:rsidR="00705262" w:rsidRPr="00BA3901" w:rsidRDefault="00705262" w:rsidP="00DC3067">
      <w:pPr>
        <w:pStyle w:val="ListParagraph"/>
        <w:numPr>
          <w:ilvl w:val="0"/>
          <w:numId w:val="16"/>
        </w:numPr>
        <w:spacing w:after="0" w:line="480" w:lineRule="auto"/>
      </w:pPr>
      <w:r w:rsidRPr="00BA3901">
        <w:t>Die humanistische Ausbildung und der Unterricht in Mathematik</w:t>
      </w:r>
    </w:p>
    <w:p w:rsidR="00705262" w:rsidRPr="00BA3901" w:rsidRDefault="00705262" w:rsidP="00DC3067">
      <w:pPr>
        <w:pStyle w:val="ListParagraph"/>
        <w:numPr>
          <w:ilvl w:val="0"/>
          <w:numId w:val="16"/>
        </w:numPr>
        <w:spacing w:after="0" w:line="480" w:lineRule="auto"/>
      </w:pPr>
      <w:r w:rsidRPr="00BA3901">
        <w:t>Ein Jahr in Troppau</w:t>
      </w:r>
    </w:p>
    <w:p w:rsidR="00705262" w:rsidRPr="00BA3901" w:rsidRDefault="00705262" w:rsidP="00DC3067">
      <w:pPr>
        <w:pStyle w:val="ListParagraph"/>
        <w:numPr>
          <w:ilvl w:val="0"/>
          <w:numId w:val="16"/>
        </w:numPr>
        <w:spacing w:after="0" w:line="480" w:lineRule="auto"/>
      </w:pPr>
      <w:r w:rsidRPr="00BA3901">
        <w:lastRenderedPageBreak/>
        <w:t>Die Bibliothek</w:t>
      </w:r>
    </w:p>
    <w:p w:rsidR="00705262" w:rsidRPr="00BA3901" w:rsidRDefault="00705262" w:rsidP="00DC3067">
      <w:pPr>
        <w:pStyle w:val="ListParagraph"/>
        <w:numPr>
          <w:ilvl w:val="0"/>
          <w:numId w:val="16"/>
        </w:numPr>
        <w:spacing w:line="480" w:lineRule="auto"/>
      </w:pPr>
      <w:r w:rsidRPr="00BA3901">
        <w:t>Abschluss in Krakau</w:t>
      </w:r>
    </w:p>
    <w:p w:rsidR="00705262" w:rsidRPr="00BA3901" w:rsidRDefault="00705262" w:rsidP="00DC3067">
      <w:pPr>
        <w:spacing w:before="240" w:after="0" w:line="480" w:lineRule="auto"/>
        <w:rPr>
          <w:i/>
        </w:rPr>
      </w:pPr>
      <w:r w:rsidRPr="00BA3901">
        <w:rPr>
          <w:i/>
        </w:rPr>
        <w:t>03 Universitätsstudien</w:t>
      </w:r>
    </w:p>
    <w:p w:rsidR="00705262" w:rsidRPr="00BA3901" w:rsidRDefault="00705262" w:rsidP="00DC3067">
      <w:pPr>
        <w:pStyle w:val="ListParagraph"/>
        <w:numPr>
          <w:ilvl w:val="0"/>
          <w:numId w:val="17"/>
        </w:numPr>
        <w:spacing w:after="0" w:line="480" w:lineRule="auto"/>
      </w:pPr>
      <w:r w:rsidRPr="00BA3901">
        <w:t>Ein Jahr in Wien</w:t>
      </w:r>
    </w:p>
    <w:p w:rsidR="00705262" w:rsidRPr="00BA3901" w:rsidRDefault="00705262" w:rsidP="00DC3067">
      <w:pPr>
        <w:pStyle w:val="ListParagraph"/>
        <w:numPr>
          <w:ilvl w:val="0"/>
          <w:numId w:val="17"/>
        </w:numPr>
        <w:spacing w:after="0" w:line="480" w:lineRule="auto"/>
      </w:pPr>
      <w:r w:rsidRPr="00BA3901">
        <w:t xml:space="preserve">Das </w:t>
      </w:r>
      <w:proofErr w:type="spellStart"/>
      <w:r w:rsidRPr="00BA3901">
        <w:t>Carolinum</w:t>
      </w:r>
      <w:proofErr w:type="spellEnd"/>
      <w:r w:rsidRPr="00BA3901">
        <w:t>. "Die deutschen Studenten der Prager Universität und ihre Verbindungen." Gedenkrede auf Moritz Arndt</w:t>
      </w:r>
    </w:p>
    <w:p w:rsidR="00705262" w:rsidRPr="00BA3901" w:rsidRDefault="00705262" w:rsidP="00DC3067">
      <w:pPr>
        <w:pStyle w:val="ListParagraph"/>
        <w:numPr>
          <w:ilvl w:val="0"/>
          <w:numId w:val="17"/>
        </w:numPr>
        <w:spacing w:after="0" w:line="480" w:lineRule="auto"/>
      </w:pPr>
      <w:r w:rsidRPr="00BA3901">
        <w:t>Die Lesehalle</w:t>
      </w:r>
    </w:p>
    <w:p w:rsidR="00705262" w:rsidRPr="00BA3901" w:rsidRDefault="00705262" w:rsidP="00DC3067">
      <w:pPr>
        <w:pStyle w:val="ListParagraph"/>
        <w:numPr>
          <w:ilvl w:val="0"/>
          <w:numId w:val="17"/>
        </w:numPr>
        <w:spacing w:after="0" w:line="480" w:lineRule="auto"/>
      </w:pPr>
      <w:r w:rsidRPr="00BA3901">
        <w:t>Erste wissenschaftliche Aufzeichnungen (1862): Philosophie</w:t>
      </w:r>
    </w:p>
    <w:p w:rsidR="00705262" w:rsidRPr="00BA3901" w:rsidRDefault="00705262" w:rsidP="00DC3067">
      <w:pPr>
        <w:pStyle w:val="ListParagraph"/>
        <w:numPr>
          <w:ilvl w:val="0"/>
          <w:numId w:val="17"/>
        </w:numPr>
        <w:spacing w:after="0" w:line="480" w:lineRule="auto"/>
      </w:pPr>
      <w:r w:rsidRPr="00BA3901">
        <w:t>Erste nationalökonomische Notizen: Freihandel. Kommunismus. Geld.</w:t>
      </w:r>
    </w:p>
    <w:p w:rsidR="00705262" w:rsidRPr="00BA3901" w:rsidRDefault="00705262" w:rsidP="00DC3067">
      <w:pPr>
        <w:pStyle w:val="ListParagraph"/>
        <w:numPr>
          <w:ilvl w:val="0"/>
          <w:numId w:val="17"/>
        </w:numPr>
        <w:spacing w:after="0" w:line="480" w:lineRule="auto"/>
      </w:pPr>
      <w:r w:rsidRPr="00BA3901">
        <w:t>Streit mit dem Dekan</w:t>
      </w:r>
    </w:p>
    <w:p w:rsidR="00705262" w:rsidRPr="00BA3901" w:rsidRDefault="00705262" w:rsidP="00DC3067">
      <w:pPr>
        <w:pStyle w:val="ListParagraph"/>
        <w:numPr>
          <w:ilvl w:val="0"/>
          <w:numId w:val="17"/>
        </w:numPr>
        <w:spacing w:line="480" w:lineRule="auto"/>
      </w:pPr>
      <w:r w:rsidRPr="00BA3901">
        <w:t>Ende des Universitätsstudiums 1863</w:t>
      </w:r>
    </w:p>
    <w:p w:rsidR="00705262" w:rsidRPr="00BA3901" w:rsidRDefault="00705262" w:rsidP="00DC3067">
      <w:pPr>
        <w:spacing w:before="240" w:after="0" w:line="480" w:lineRule="auto"/>
        <w:rPr>
          <w:i/>
        </w:rPr>
      </w:pPr>
      <w:r w:rsidRPr="00BA3901">
        <w:rPr>
          <w:i/>
        </w:rPr>
        <w:t>04 Erste Journalistenjahre</w:t>
      </w:r>
    </w:p>
    <w:p w:rsidR="00705262" w:rsidRPr="00BA3901" w:rsidRDefault="00705262" w:rsidP="00DC3067">
      <w:pPr>
        <w:pStyle w:val="ListParagraph"/>
        <w:numPr>
          <w:ilvl w:val="0"/>
          <w:numId w:val="18"/>
        </w:numPr>
        <w:spacing w:after="0" w:line="480" w:lineRule="auto"/>
      </w:pPr>
      <w:r w:rsidRPr="00BA3901">
        <w:t>Unterredakteur der "</w:t>
      </w:r>
      <w:proofErr w:type="spellStart"/>
      <w:r w:rsidRPr="00BA3901">
        <w:t>Lemberger</w:t>
      </w:r>
      <w:proofErr w:type="spellEnd"/>
      <w:r w:rsidRPr="00BA3901">
        <w:t xml:space="preserve"> Zeitung"</w:t>
      </w:r>
    </w:p>
    <w:p w:rsidR="00705262" w:rsidRPr="00BA3901" w:rsidRDefault="00705262" w:rsidP="00DC3067">
      <w:pPr>
        <w:pStyle w:val="ListParagraph"/>
        <w:numPr>
          <w:ilvl w:val="0"/>
          <w:numId w:val="18"/>
        </w:numPr>
        <w:spacing w:after="0" w:line="480" w:lineRule="auto"/>
      </w:pPr>
      <w:r w:rsidRPr="00BA3901">
        <w:t>"Der Botschafter" und "Die Presse" in Wien</w:t>
      </w:r>
    </w:p>
    <w:p w:rsidR="00705262" w:rsidRPr="00BA3901" w:rsidRDefault="00705262" w:rsidP="00DC3067">
      <w:pPr>
        <w:pStyle w:val="ListParagraph"/>
        <w:numPr>
          <w:ilvl w:val="0"/>
          <w:numId w:val="18"/>
        </w:numPr>
        <w:spacing w:after="0" w:line="480" w:lineRule="auto"/>
      </w:pPr>
      <w:r w:rsidRPr="00BA3901">
        <w:t>Ablegung des Prädikates "von Wolfensgrün"</w:t>
      </w:r>
    </w:p>
    <w:p w:rsidR="00705262" w:rsidRPr="00BA3901" w:rsidRDefault="00705262" w:rsidP="00DC3067">
      <w:pPr>
        <w:pStyle w:val="ListParagraph"/>
        <w:numPr>
          <w:ilvl w:val="0"/>
          <w:numId w:val="18"/>
        </w:numPr>
        <w:spacing w:after="0" w:line="480" w:lineRule="auto"/>
      </w:pPr>
      <w:r w:rsidRPr="00BA3901">
        <w:t>Projekt einer Zeitungsgründung. Unterredung mit Staatsminister Belcredi</w:t>
      </w:r>
    </w:p>
    <w:p w:rsidR="00705262" w:rsidRPr="00BA3901" w:rsidRDefault="00705262" w:rsidP="00DC3067">
      <w:pPr>
        <w:pStyle w:val="ListParagraph"/>
        <w:numPr>
          <w:ilvl w:val="0"/>
          <w:numId w:val="18"/>
        </w:numPr>
        <w:spacing w:after="0" w:line="480" w:lineRule="auto"/>
      </w:pPr>
      <w:r w:rsidRPr="00BA3901">
        <w:t>Die Gründung des "Wiener Tagblatt"</w:t>
      </w:r>
    </w:p>
    <w:p w:rsidR="00705262" w:rsidRPr="00BA3901" w:rsidRDefault="00705262" w:rsidP="00DC3067">
      <w:pPr>
        <w:pStyle w:val="ListParagraph"/>
        <w:numPr>
          <w:ilvl w:val="0"/>
          <w:numId w:val="18"/>
        </w:numPr>
        <w:spacing w:after="0" w:line="480" w:lineRule="auto"/>
      </w:pPr>
      <w:r w:rsidRPr="00BA3901">
        <w:t>Die Behandlung sozialer Probleme</w:t>
      </w:r>
    </w:p>
    <w:p w:rsidR="00705262" w:rsidRPr="00BA3901" w:rsidRDefault="00705262" w:rsidP="00DC3067">
      <w:pPr>
        <w:pStyle w:val="ListParagraph"/>
        <w:numPr>
          <w:ilvl w:val="0"/>
          <w:numId w:val="18"/>
        </w:numPr>
        <w:spacing w:after="0" w:line="480" w:lineRule="auto"/>
      </w:pPr>
      <w:r w:rsidRPr="00BA3901">
        <w:t>Die Übernahme des Blattes durch die Regierung</w:t>
      </w:r>
    </w:p>
    <w:p w:rsidR="00705262" w:rsidRPr="00BA3901" w:rsidRDefault="00705262" w:rsidP="00DC3067">
      <w:pPr>
        <w:pStyle w:val="ListParagraph"/>
        <w:numPr>
          <w:ilvl w:val="0"/>
          <w:numId w:val="18"/>
        </w:numPr>
        <w:spacing w:line="480" w:lineRule="auto"/>
      </w:pPr>
      <w:r w:rsidRPr="00BA3901">
        <w:t>Wiener Zeitung</w:t>
      </w:r>
    </w:p>
    <w:p w:rsidR="00705262" w:rsidRPr="00BA3901" w:rsidRDefault="00705262" w:rsidP="00DC3067">
      <w:pPr>
        <w:spacing w:before="240" w:after="0" w:line="480" w:lineRule="auto"/>
        <w:rPr>
          <w:i/>
        </w:rPr>
      </w:pPr>
      <w:r w:rsidRPr="00BA3901">
        <w:rPr>
          <w:i/>
        </w:rPr>
        <w:t>05 Philosophie</w:t>
      </w:r>
    </w:p>
    <w:p w:rsidR="00705262" w:rsidRPr="00BA3901" w:rsidRDefault="00705262" w:rsidP="00DC3067">
      <w:pPr>
        <w:pStyle w:val="ListParagraph"/>
        <w:numPr>
          <w:ilvl w:val="0"/>
          <w:numId w:val="19"/>
        </w:numPr>
        <w:spacing w:after="0" w:line="480" w:lineRule="auto"/>
      </w:pPr>
      <w:r w:rsidRPr="00BA3901">
        <w:t>Urlaub. Wiederaufnahme von Aufzeichnungen. Ihr Parallelismus zu den Studentennotizen.</w:t>
      </w:r>
    </w:p>
    <w:p w:rsidR="00705262" w:rsidRPr="00BA3901" w:rsidRDefault="00705262" w:rsidP="00DC3067">
      <w:pPr>
        <w:pStyle w:val="ListParagraph"/>
        <w:numPr>
          <w:ilvl w:val="0"/>
          <w:numId w:val="19"/>
        </w:numPr>
        <w:spacing w:after="0" w:line="480" w:lineRule="auto"/>
      </w:pPr>
      <w:r w:rsidRPr="00BA3901">
        <w:lastRenderedPageBreak/>
        <w:t>Philosophie in modernerem Geiste und minder glückliche Versuche über das Unendliche</w:t>
      </w:r>
    </w:p>
    <w:p w:rsidR="00705262" w:rsidRPr="00BA3901" w:rsidRDefault="00705262" w:rsidP="00DC3067">
      <w:pPr>
        <w:pStyle w:val="ListParagraph"/>
        <w:numPr>
          <w:ilvl w:val="0"/>
          <w:numId w:val="19"/>
        </w:numPr>
        <w:spacing w:after="0" w:line="480" w:lineRule="auto"/>
      </w:pPr>
      <w:r w:rsidRPr="00BA3901">
        <w:t>Erkenntnistheoretische Gedanken</w:t>
      </w:r>
    </w:p>
    <w:p w:rsidR="00705262" w:rsidRPr="00BA3901" w:rsidRDefault="00705262" w:rsidP="00DC3067">
      <w:pPr>
        <w:pStyle w:val="ListParagraph"/>
        <w:numPr>
          <w:ilvl w:val="0"/>
          <w:numId w:val="19"/>
        </w:numPr>
        <w:spacing w:after="0" w:line="480" w:lineRule="auto"/>
      </w:pPr>
      <w:r w:rsidRPr="00BA3901">
        <w:t>Plan einer "Kritik der Metaphysik vom empirischen Standpunkte"</w:t>
      </w:r>
    </w:p>
    <w:p w:rsidR="00705262" w:rsidRPr="00BA3901" w:rsidRDefault="00705262" w:rsidP="00E3391E">
      <w:pPr>
        <w:pStyle w:val="ListParagraph"/>
        <w:numPr>
          <w:ilvl w:val="0"/>
          <w:numId w:val="19"/>
        </w:numPr>
        <w:spacing w:line="480" w:lineRule="auto"/>
      </w:pPr>
      <w:r w:rsidRPr="00BA3901">
        <w:t>Der Platz dieser Gedanken in der Geschichte österreichischer Mentalität</w:t>
      </w:r>
    </w:p>
    <w:p w:rsidR="00705262" w:rsidRPr="00BA3901" w:rsidRDefault="00705262" w:rsidP="00DC3067">
      <w:pPr>
        <w:spacing w:before="240" w:after="0" w:line="480" w:lineRule="auto"/>
        <w:rPr>
          <w:i/>
        </w:rPr>
      </w:pPr>
      <w:r w:rsidRPr="00BA3901">
        <w:rPr>
          <w:i/>
        </w:rPr>
        <w:t>06 Ökonomie</w:t>
      </w:r>
    </w:p>
    <w:p w:rsidR="00705262" w:rsidRPr="00BA3901" w:rsidRDefault="00705262" w:rsidP="00DC3067">
      <w:pPr>
        <w:pStyle w:val="ListParagraph"/>
        <w:numPr>
          <w:ilvl w:val="0"/>
          <w:numId w:val="20"/>
        </w:numPr>
        <w:spacing w:after="0" w:line="480" w:lineRule="auto"/>
      </w:pPr>
      <w:r w:rsidRPr="00BA3901">
        <w:t>Ein break-</w:t>
      </w:r>
      <w:proofErr w:type="spellStart"/>
      <w:r w:rsidRPr="00BA3901">
        <w:t>through</w:t>
      </w:r>
      <w:proofErr w:type="spellEnd"/>
    </w:p>
    <w:p w:rsidR="00705262" w:rsidRPr="00BA3901" w:rsidRDefault="00705262" w:rsidP="00DC3067">
      <w:pPr>
        <w:pStyle w:val="ListParagraph"/>
        <w:numPr>
          <w:ilvl w:val="0"/>
          <w:numId w:val="20"/>
        </w:numPr>
        <w:spacing w:after="0" w:line="480" w:lineRule="auto"/>
      </w:pPr>
      <w:r w:rsidRPr="00BA3901">
        <w:t>Begriffsanalysen: Gut, Wirtschaft</w:t>
      </w:r>
    </w:p>
    <w:p w:rsidR="00705262" w:rsidRPr="00BA3901" w:rsidRDefault="00705262" w:rsidP="00DC3067">
      <w:pPr>
        <w:pStyle w:val="ListParagraph"/>
        <w:numPr>
          <w:ilvl w:val="0"/>
          <w:numId w:val="20"/>
        </w:numPr>
        <w:spacing w:after="0" w:line="480" w:lineRule="auto"/>
      </w:pPr>
      <w:r w:rsidRPr="00BA3901">
        <w:t>Wirtschaft und Recht</w:t>
      </w:r>
    </w:p>
    <w:p w:rsidR="00705262" w:rsidRPr="00BA3901" w:rsidRDefault="00705262" w:rsidP="00DC3067">
      <w:pPr>
        <w:pStyle w:val="ListParagraph"/>
        <w:numPr>
          <w:ilvl w:val="0"/>
          <w:numId w:val="20"/>
        </w:numPr>
        <w:spacing w:after="0" w:line="480" w:lineRule="auto"/>
      </w:pPr>
      <w:r w:rsidRPr="00BA3901">
        <w:t>Verkehrsgüter</w:t>
      </w:r>
    </w:p>
    <w:p w:rsidR="00705262" w:rsidRPr="00BA3901" w:rsidRDefault="00705262" w:rsidP="00DC3067">
      <w:pPr>
        <w:pStyle w:val="ListParagraph"/>
        <w:numPr>
          <w:ilvl w:val="0"/>
          <w:numId w:val="20"/>
        </w:numPr>
        <w:spacing w:after="0" w:line="480" w:lineRule="auto"/>
      </w:pPr>
      <w:r w:rsidRPr="00BA3901">
        <w:t>Plan eines Systems</w:t>
      </w:r>
    </w:p>
    <w:p w:rsidR="00705262" w:rsidRPr="00BA3901" w:rsidRDefault="00705262" w:rsidP="00DC3067">
      <w:pPr>
        <w:pStyle w:val="ListParagraph"/>
        <w:numPr>
          <w:ilvl w:val="0"/>
          <w:numId w:val="20"/>
        </w:numPr>
        <w:spacing w:after="0" w:line="480" w:lineRule="auto"/>
      </w:pPr>
      <w:r w:rsidRPr="00BA3901">
        <w:t>Die Entscheidung</w:t>
      </w:r>
    </w:p>
    <w:p w:rsidR="00705262" w:rsidRPr="00BA3901" w:rsidRDefault="00705262" w:rsidP="00DC3067">
      <w:pPr>
        <w:pStyle w:val="ListParagraph"/>
        <w:numPr>
          <w:ilvl w:val="0"/>
          <w:numId w:val="20"/>
        </w:numPr>
        <w:spacing w:after="0" w:line="480" w:lineRule="auto"/>
      </w:pPr>
      <w:r w:rsidRPr="00BA3901">
        <w:t>Einsichten, mit denen Menger ans Werk herantritt</w:t>
      </w:r>
    </w:p>
    <w:p w:rsidR="00705262" w:rsidRPr="00BA3901" w:rsidRDefault="00705262" w:rsidP="00DC3067">
      <w:pPr>
        <w:pStyle w:val="ListParagraph"/>
        <w:numPr>
          <w:ilvl w:val="0"/>
          <w:numId w:val="20"/>
        </w:numPr>
        <w:spacing w:line="480" w:lineRule="auto"/>
      </w:pPr>
      <w:r w:rsidRPr="00BA3901">
        <w:t>Und wie er die Arbeit beginnt: Lektüre von Rau; Anlegung eines Theoretischen Repertoriums; Beginn der Exzerpt- und Notizhefte</w:t>
      </w:r>
    </w:p>
    <w:p w:rsidR="00705262" w:rsidRPr="00BA3901" w:rsidRDefault="00705262" w:rsidP="00DC3067">
      <w:pPr>
        <w:spacing w:before="240" w:after="0" w:line="480" w:lineRule="auto"/>
        <w:rPr>
          <w:i/>
        </w:rPr>
      </w:pPr>
      <w:r w:rsidRPr="00BA3901">
        <w:rPr>
          <w:i/>
        </w:rPr>
        <w:t>07 Die Exzerpt- und Notizhefte 1867/68</w:t>
      </w:r>
    </w:p>
    <w:p w:rsidR="00705262" w:rsidRPr="00BA3901" w:rsidRDefault="00705262" w:rsidP="00DC3067">
      <w:pPr>
        <w:pStyle w:val="ListParagraph"/>
        <w:numPr>
          <w:ilvl w:val="0"/>
          <w:numId w:val="21"/>
        </w:numPr>
        <w:spacing w:after="0" w:line="480" w:lineRule="auto"/>
      </w:pPr>
      <w:r w:rsidRPr="00BA3901">
        <w:t>Einleitung</w:t>
      </w:r>
    </w:p>
    <w:p w:rsidR="00705262" w:rsidRPr="00BA3901" w:rsidRDefault="00705262" w:rsidP="00DC3067">
      <w:pPr>
        <w:pStyle w:val="ListParagraph"/>
        <w:numPr>
          <w:ilvl w:val="0"/>
          <w:numId w:val="21"/>
        </w:numPr>
        <w:spacing w:after="0" w:line="480" w:lineRule="auto"/>
      </w:pPr>
      <w:r w:rsidRPr="00BA3901">
        <w:t>Heft 1 (7.IX.67):</w:t>
      </w:r>
    </w:p>
    <w:p w:rsidR="00705262" w:rsidRPr="00BA3901" w:rsidRDefault="00705262" w:rsidP="00DC3067">
      <w:pPr>
        <w:pStyle w:val="ListParagraph"/>
        <w:spacing w:line="480" w:lineRule="auto"/>
        <w:ind w:left="1416"/>
      </w:pPr>
      <w:r w:rsidRPr="00BA3901">
        <w:t xml:space="preserve">Über Ungleichheit der Einkommen. Ein methodologisches Buch von Knies. </w:t>
      </w:r>
      <w:proofErr w:type="spellStart"/>
      <w:r w:rsidRPr="00BA3901">
        <w:t>Carey‘s</w:t>
      </w:r>
      <w:proofErr w:type="spellEnd"/>
      <w:r w:rsidRPr="00BA3901">
        <w:t xml:space="preserve"> Grundtheorie. Zu Mengers Wertlehre. Die "Formel" </w:t>
      </w:r>
      <w:proofErr w:type="spellStart"/>
      <w:r w:rsidRPr="00BA3901">
        <w:t>a+x</w:t>
      </w:r>
      <w:proofErr w:type="spellEnd"/>
      <w:r w:rsidRPr="00BA3901">
        <w:t xml:space="preserve"> </w:t>
      </w:r>
      <w:proofErr w:type="spellStart"/>
      <w:r w:rsidRPr="00BA3901">
        <w:t>b+y</w:t>
      </w:r>
      <w:proofErr w:type="spellEnd"/>
      <w:r w:rsidRPr="00BA3901">
        <w:t>.</w:t>
      </w:r>
    </w:p>
    <w:p w:rsidR="00705262" w:rsidRPr="00BA3901" w:rsidRDefault="00705262" w:rsidP="00DC3067">
      <w:pPr>
        <w:pStyle w:val="ListParagraph"/>
        <w:numPr>
          <w:ilvl w:val="0"/>
          <w:numId w:val="21"/>
        </w:numPr>
        <w:spacing w:after="0" w:line="480" w:lineRule="auto"/>
      </w:pPr>
      <w:r w:rsidRPr="00BA3901">
        <w:t>Heft 2 (18.IX.67)</w:t>
      </w:r>
    </w:p>
    <w:p w:rsidR="00705262" w:rsidRPr="00BA3901" w:rsidRDefault="00705262" w:rsidP="00DC3067">
      <w:pPr>
        <w:pStyle w:val="ListParagraph"/>
        <w:numPr>
          <w:ilvl w:val="0"/>
          <w:numId w:val="21"/>
        </w:numPr>
        <w:spacing w:after="0" w:line="480" w:lineRule="auto"/>
      </w:pPr>
      <w:r w:rsidRPr="00BA3901">
        <w:t>Heft 3 (25.IX.67)</w:t>
      </w:r>
    </w:p>
    <w:p w:rsidR="00705262" w:rsidRPr="00BA3901" w:rsidRDefault="00705262" w:rsidP="00DC3067">
      <w:pPr>
        <w:pStyle w:val="ListParagraph"/>
        <w:spacing w:line="480" w:lineRule="auto"/>
        <w:ind w:left="1416"/>
      </w:pPr>
      <w:r w:rsidRPr="00BA3901">
        <w:t>Beurteilung Hegels. Mengers Erkenntnisweise. Wert und Güterqualität. Arbeitswert. Hegels Rechtsbegriff.</w:t>
      </w:r>
    </w:p>
    <w:p w:rsidR="00705262" w:rsidRPr="00BA3901" w:rsidRDefault="00705262" w:rsidP="00DC3067">
      <w:pPr>
        <w:pStyle w:val="ListParagraph"/>
        <w:numPr>
          <w:ilvl w:val="0"/>
          <w:numId w:val="21"/>
        </w:numPr>
        <w:spacing w:after="0" w:line="480" w:lineRule="auto"/>
      </w:pPr>
      <w:r w:rsidRPr="00BA3901">
        <w:t>Heft 4 (30.IX.)</w:t>
      </w:r>
    </w:p>
    <w:p w:rsidR="00705262" w:rsidRPr="00BA3901" w:rsidRDefault="00705262" w:rsidP="00DC3067">
      <w:pPr>
        <w:pStyle w:val="ListParagraph"/>
        <w:spacing w:line="480" w:lineRule="auto"/>
        <w:ind w:left="1416"/>
      </w:pPr>
      <w:r w:rsidRPr="00BA3901">
        <w:lastRenderedPageBreak/>
        <w:t>Über Zweckreihen. Über Fichtes geschlossenen Handelsstaat.</w:t>
      </w:r>
    </w:p>
    <w:p w:rsidR="00705262" w:rsidRPr="00BA3901" w:rsidRDefault="00705262" w:rsidP="00DC3067">
      <w:pPr>
        <w:pStyle w:val="ListParagraph"/>
        <w:numPr>
          <w:ilvl w:val="0"/>
          <w:numId w:val="21"/>
        </w:numPr>
        <w:spacing w:after="0" w:line="480" w:lineRule="auto"/>
      </w:pPr>
      <w:r w:rsidRPr="00BA3901">
        <w:t>Heft 5 (10.X.)</w:t>
      </w:r>
    </w:p>
    <w:p w:rsidR="00705262" w:rsidRPr="00BA3901" w:rsidRDefault="00705262" w:rsidP="00DC3067">
      <w:pPr>
        <w:pStyle w:val="ListParagraph"/>
        <w:spacing w:line="480" w:lineRule="auto"/>
        <w:ind w:left="1416"/>
      </w:pPr>
      <w:r w:rsidRPr="00BA3901">
        <w:t xml:space="preserve">Motto. Über </w:t>
      </w:r>
      <w:proofErr w:type="spellStart"/>
      <w:r w:rsidRPr="00BA3901">
        <w:t>Thünen</w:t>
      </w:r>
      <w:proofErr w:type="spellEnd"/>
      <w:r w:rsidRPr="00BA3901">
        <w:t>. Über Liebig.</w:t>
      </w:r>
    </w:p>
    <w:p w:rsidR="00705262" w:rsidRPr="00BA3901" w:rsidRDefault="00705262" w:rsidP="00DC3067">
      <w:pPr>
        <w:pStyle w:val="ListParagraph"/>
        <w:numPr>
          <w:ilvl w:val="0"/>
          <w:numId w:val="21"/>
        </w:numPr>
        <w:spacing w:after="0" w:line="480" w:lineRule="auto"/>
      </w:pPr>
      <w:r w:rsidRPr="00BA3901">
        <w:t>Heft 6 (21.X.)</w:t>
      </w:r>
    </w:p>
    <w:p w:rsidR="00705262" w:rsidRPr="00BA3901" w:rsidRDefault="00705262" w:rsidP="00DC3067">
      <w:pPr>
        <w:pStyle w:val="ListParagraph"/>
        <w:spacing w:line="480" w:lineRule="auto"/>
        <w:ind w:left="1416"/>
      </w:pPr>
      <w:r w:rsidRPr="00BA3901">
        <w:t>Erwähnung von Isothermen.</w:t>
      </w:r>
    </w:p>
    <w:p w:rsidR="00705262" w:rsidRPr="00BA3901" w:rsidRDefault="00705262" w:rsidP="00DC3067">
      <w:pPr>
        <w:pStyle w:val="ListParagraph"/>
        <w:numPr>
          <w:ilvl w:val="0"/>
          <w:numId w:val="21"/>
        </w:numPr>
        <w:spacing w:after="0" w:line="480" w:lineRule="auto"/>
      </w:pPr>
      <w:r w:rsidRPr="00BA3901">
        <w:t>Heft 8 (1.XI.67)</w:t>
      </w:r>
    </w:p>
    <w:p w:rsidR="00705262" w:rsidRPr="00BA3901" w:rsidRDefault="00705262" w:rsidP="00DC3067">
      <w:pPr>
        <w:pStyle w:val="ListParagraph"/>
        <w:spacing w:line="480" w:lineRule="auto"/>
        <w:ind w:left="1416"/>
      </w:pPr>
      <w:r w:rsidRPr="00BA3901">
        <w:t>Geld – eine Quecksilbersäule. Einverständnis von Käufern und</w:t>
      </w:r>
    </w:p>
    <w:p w:rsidR="00705262" w:rsidRPr="00BA3901" w:rsidRDefault="00705262" w:rsidP="00DC3067">
      <w:pPr>
        <w:pStyle w:val="ListParagraph"/>
        <w:spacing w:line="480" w:lineRule="auto"/>
        <w:ind w:left="1416"/>
      </w:pPr>
      <w:r w:rsidRPr="00BA3901">
        <w:t>Verkäufern, Konsumenten und Produzenten. Die traurigste Konsequenz der Arbeitsteilung. Über Krisen.</w:t>
      </w:r>
    </w:p>
    <w:p w:rsidR="00705262" w:rsidRPr="00BA3901" w:rsidRDefault="00705262" w:rsidP="00DC3067">
      <w:pPr>
        <w:pStyle w:val="ListParagraph"/>
        <w:numPr>
          <w:ilvl w:val="0"/>
          <w:numId w:val="21"/>
        </w:numPr>
        <w:spacing w:after="0" w:line="480" w:lineRule="auto"/>
      </w:pPr>
      <w:r w:rsidRPr="00BA3901">
        <w:t>Heft 9 (21.XI.67)</w:t>
      </w:r>
    </w:p>
    <w:p w:rsidR="00705262" w:rsidRPr="00BA3901" w:rsidRDefault="00705262" w:rsidP="00DC3067">
      <w:pPr>
        <w:pStyle w:val="ListParagraph"/>
        <w:numPr>
          <w:ilvl w:val="0"/>
          <w:numId w:val="22"/>
        </w:numPr>
        <w:spacing w:after="0" w:line="480" w:lineRule="auto"/>
      </w:pPr>
      <w:r w:rsidRPr="00BA3901">
        <w:t>Die Kaufkraft des Goldes heute und im 15. Jahrhundert</w:t>
      </w:r>
    </w:p>
    <w:p w:rsidR="00705262" w:rsidRPr="00BA3901" w:rsidRDefault="00705262" w:rsidP="00DC3067">
      <w:pPr>
        <w:pStyle w:val="ListParagraph"/>
        <w:numPr>
          <w:ilvl w:val="0"/>
          <w:numId w:val="22"/>
        </w:numPr>
        <w:spacing w:after="0" w:line="480" w:lineRule="auto"/>
      </w:pPr>
      <w:r w:rsidRPr="00BA3901">
        <w:t>Lokale Teuerungen</w:t>
      </w:r>
    </w:p>
    <w:p w:rsidR="00705262" w:rsidRPr="00BA3901" w:rsidRDefault="00705262" w:rsidP="00DC3067">
      <w:pPr>
        <w:pStyle w:val="ListParagraph"/>
        <w:numPr>
          <w:ilvl w:val="0"/>
          <w:numId w:val="22"/>
        </w:numPr>
        <w:spacing w:after="0" w:line="480" w:lineRule="auto"/>
      </w:pPr>
      <w:r w:rsidRPr="00BA3901">
        <w:t>Volkseinkommen und Volksvermögen</w:t>
      </w:r>
    </w:p>
    <w:p w:rsidR="00705262" w:rsidRPr="00BA3901" w:rsidRDefault="00705262" w:rsidP="00DC3067">
      <w:pPr>
        <w:pStyle w:val="ListParagraph"/>
        <w:numPr>
          <w:ilvl w:val="0"/>
          <w:numId w:val="22"/>
        </w:numPr>
        <w:spacing w:after="0" w:line="480" w:lineRule="auto"/>
      </w:pPr>
      <w:r w:rsidRPr="00BA3901">
        <w:t>Gedanken über Arbeitsteilung</w:t>
      </w:r>
    </w:p>
    <w:p w:rsidR="00705262" w:rsidRPr="00BA3901" w:rsidRDefault="00705262" w:rsidP="00DC3067">
      <w:pPr>
        <w:pStyle w:val="ListParagraph"/>
        <w:numPr>
          <w:ilvl w:val="0"/>
          <w:numId w:val="22"/>
        </w:numPr>
        <w:spacing w:after="0" w:line="480" w:lineRule="auto"/>
      </w:pPr>
      <w:r w:rsidRPr="00BA3901">
        <w:t>Öffentliche Ansichten</w:t>
      </w:r>
    </w:p>
    <w:p w:rsidR="00705262" w:rsidRPr="00BA3901" w:rsidRDefault="00705262" w:rsidP="00DC3067">
      <w:pPr>
        <w:pStyle w:val="ListParagraph"/>
        <w:numPr>
          <w:ilvl w:val="0"/>
          <w:numId w:val="21"/>
        </w:numPr>
        <w:spacing w:after="0" w:line="480" w:lineRule="auto"/>
      </w:pPr>
      <w:r w:rsidRPr="00BA3901">
        <w:t>Heft 10 (10.XII.67)</w:t>
      </w:r>
    </w:p>
    <w:p w:rsidR="00705262" w:rsidRPr="00BA3901" w:rsidRDefault="00705262" w:rsidP="00DC3067">
      <w:pPr>
        <w:pStyle w:val="ListParagraph"/>
        <w:spacing w:line="480" w:lineRule="auto"/>
        <w:ind w:left="1416"/>
      </w:pPr>
      <w:r w:rsidRPr="00BA3901">
        <w:t xml:space="preserve">1 . </w:t>
      </w:r>
      <w:proofErr w:type="spellStart"/>
      <w:r w:rsidRPr="00BA3901">
        <w:t>Bellum</w:t>
      </w:r>
      <w:proofErr w:type="spellEnd"/>
      <w:r w:rsidRPr="00BA3901">
        <w:t xml:space="preserve"> </w:t>
      </w:r>
      <w:proofErr w:type="spellStart"/>
      <w:r w:rsidRPr="00BA3901">
        <w:t>omnium</w:t>
      </w:r>
      <w:proofErr w:type="spellEnd"/>
      <w:r w:rsidRPr="00BA3901">
        <w:t xml:space="preserve"> contra </w:t>
      </w:r>
      <w:proofErr w:type="spellStart"/>
      <w:r w:rsidRPr="00BA3901">
        <w:t>omne</w:t>
      </w:r>
      <w:proofErr w:type="spellEnd"/>
    </w:p>
    <w:p w:rsidR="00705262" w:rsidRPr="00BA3901" w:rsidRDefault="00513CA9" w:rsidP="00DC3067">
      <w:pPr>
        <w:pStyle w:val="ListParagraph"/>
        <w:spacing w:line="480" w:lineRule="auto"/>
        <w:ind w:left="1416"/>
      </w:pPr>
      <w:r w:rsidRPr="00BA3901">
        <w:t>2 . Zur Sozialen Frage.</w:t>
      </w:r>
    </w:p>
    <w:p w:rsidR="00705262" w:rsidRPr="00BA3901" w:rsidRDefault="00513CA9" w:rsidP="00DC3067">
      <w:pPr>
        <w:pStyle w:val="ListParagraph"/>
        <w:spacing w:line="480" w:lineRule="auto"/>
        <w:ind w:left="1416"/>
      </w:pPr>
      <w:r w:rsidRPr="00BA3901">
        <w:t>3.</w:t>
      </w:r>
    </w:p>
    <w:p w:rsidR="00705262" w:rsidRPr="00BA3901" w:rsidRDefault="00513CA9" w:rsidP="00DC3067">
      <w:pPr>
        <w:spacing w:before="240" w:after="0" w:line="480" w:lineRule="auto"/>
        <w:rPr>
          <w:i/>
        </w:rPr>
      </w:pPr>
      <w:r w:rsidRPr="00BA3901">
        <w:rPr>
          <w:i/>
        </w:rPr>
        <w:t>08 Der Ausweg aus den Labyrinthen</w:t>
      </w:r>
    </w:p>
    <w:p w:rsidR="00705262" w:rsidRPr="00BA3901" w:rsidRDefault="00513CA9" w:rsidP="00DC3067">
      <w:pPr>
        <w:pStyle w:val="ListParagraph"/>
        <w:numPr>
          <w:ilvl w:val="0"/>
          <w:numId w:val="23"/>
        </w:numPr>
        <w:spacing w:after="0" w:line="480" w:lineRule="auto"/>
      </w:pPr>
      <w:r w:rsidRPr="00BA3901">
        <w:t xml:space="preserve"> </w:t>
      </w:r>
    </w:p>
    <w:p w:rsidR="00705262" w:rsidRPr="00BA3901" w:rsidRDefault="00513CA9" w:rsidP="00DC3067">
      <w:pPr>
        <w:pStyle w:val="ListParagraph"/>
        <w:numPr>
          <w:ilvl w:val="0"/>
          <w:numId w:val="23"/>
        </w:numPr>
        <w:spacing w:after="0" w:line="480" w:lineRule="auto"/>
      </w:pPr>
      <w:r w:rsidRPr="00BA3901">
        <w:t xml:space="preserve"> </w:t>
      </w:r>
    </w:p>
    <w:p w:rsidR="00913391" w:rsidRPr="00BA3901" w:rsidRDefault="00913391" w:rsidP="00DC3067">
      <w:pPr>
        <w:pStyle w:val="ListParagraph"/>
        <w:numPr>
          <w:ilvl w:val="0"/>
          <w:numId w:val="23"/>
        </w:numPr>
        <w:spacing w:after="0" w:line="480" w:lineRule="auto"/>
      </w:pPr>
    </w:p>
    <w:p w:rsidR="00705262" w:rsidRPr="00BA3901" w:rsidRDefault="00705262" w:rsidP="00DC3067">
      <w:pPr>
        <w:spacing w:before="240" w:after="0" w:line="480" w:lineRule="auto"/>
        <w:rPr>
          <w:i/>
        </w:rPr>
      </w:pPr>
      <w:r w:rsidRPr="00BA3901">
        <w:rPr>
          <w:i/>
        </w:rPr>
        <w:t>09 Weitere Journalisten Jahre und Ministerielle Tätigkeit</w:t>
      </w:r>
    </w:p>
    <w:p w:rsidR="00705262" w:rsidRPr="00BA3901" w:rsidRDefault="00705262" w:rsidP="00DC3067">
      <w:pPr>
        <w:pStyle w:val="ListParagraph"/>
        <w:numPr>
          <w:ilvl w:val="0"/>
          <w:numId w:val="24"/>
        </w:numPr>
        <w:spacing w:after="0" w:line="480" w:lineRule="auto"/>
      </w:pPr>
      <w:r w:rsidRPr="00BA3901">
        <w:t>Fortsetzung journalistischer Tätigkeit</w:t>
      </w:r>
    </w:p>
    <w:p w:rsidR="00705262" w:rsidRPr="00BA3901" w:rsidRDefault="00705262" w:rsidP="00DC3067">
      <w:pPr>
        <w:pStyle w:val="ListParagraph"/>
        <w:numPr>
          <w:ilvl w:val="0"/>
          <w:numId w:val="24"/>
        </w:numPr>
        <w:spacing w:after="0" w:line="480" w:lineRule="auto"/>
      </w:pPr>
      <w:r w:rsidRPr="00BA3901">
        <w:lastRenderedPageBreak/>
        <w:t>Wiedereintritt bei der Wiener Zeitung</w:t>
      </w:r>
    </w:p>
    <w:p w:rsidR="00705262" w:rsidRPr="00BA3901" w:rsidRDefault="00705262" w:rsidP="00DC3067">
      <w:pPr>
        <w:pStyle w:val="ListParagraph"/>
        <w:numPr>
          <w:ilvl w:val="0"/>
          <w:numId w:val="24"/>
        </w:numPr>
        <w:spacing w:after="0" w:line="480" w:lineRule="auto"/>
      </w:pPr>
      <w:r w:rsidRPr="00BA3901">
        <w:t>Österreich 1867-71</w:t>
      </w:r>
    </w:p>
    <w:p w:rsidR="00705262" w:rsidRPr="00BA3901" w:rsidRDefault="00705262" w:rsidP="00DC3067">
      <w:pPr>
        <w:pStyle w:val="ListParagraph"/>
        <w:numPr>
          <w:ilvl w:val="0"/>
          <w:numId w:val="24"/>
        </w:numPr>
        <w:spacing w:after="0" w:line="480" w:lineRule="auto"/>
      </w:pPr>
      <w:r w:rsidRPr="00BA3901">
        <w:t>Mengers politisches Memorandum</w:t>
      </w:r>
    </w:p>
    <w:p w:rsidR="00705262" w:rsidRPr="00BA3901" w:rsidRDefault="00705262" w:rsidP="00DC3067">
      <w:pPr>
        <w:pStyle w:val="ListParagraph"/>
        <w:numPr>
          <w:ilvl w:val="0"/>
          <w:numId w:val="24"/>
        </w:numPr>
        <w:spacing w:line="480" w:lineRule="auto"/>
      </w:pPr>
      <w:r w:rsidRPr="00BA3901">
        <w:t>Kurze Tätigkeit im Ministerpräsidium</w:t>
      </w:r>
    </w:p>
    <w:p w:rsidR="00705262" w:rsidRPr="00BA3901" w:rsidRDefault="00705262" w:rsidP="00DC3067">
      <w:pPr>
        <w:spacing w:before="240" w:after="0" w:line="480" w:lineRule="auto"/>
        <w:rPr>
          <w:i/>
        </w:rPr>
      </w:pPr>
      <w:r w:rsidRPr="00BA3901">
        <w:rPr>
          <w:i/>
        </w:rPr>
        <w:t>10 Beginn der Akademischen Laufbahn</w:t>
      </w:r>
    </w:p>
    <w:p w:rsidR="00705262" w:rsidRPr="00BA3901" w:rsidRDefault="00705262" w:rsidP="00DC3067">
      <w:pPr>
        <w:pStyle w:val="ListParagraph"/>
        <w:numPr>
          <w:ilvl w:val="0"/>
          <w:numId w:val="25"/>
        </w:numPr>
        <w:spacing w:after="0" w:line="480" w:lineRule="auto"/>
      </w:pPr>
      <w:r w:rsidRPr="00BA3901">
        <w:t>Habilitation</w:t>
      </w:r>
    </w:p>
    <w:p w:rsidR="00705262" w:rsidRPr="00BA3901" w:rsidRDefault="00705262" w:rsidP="00DC3067">
      <w:pPr>
        <w:pStyle w:val="ListParagraph"/>
        <w:numPr>
          <w:ilvl w:val="0"/>
          <w:numId w:val="25"/>
        </w:numPr>
        <w:spacing w:after="0" w:line="480" w:lineRule="auto"/>
      </w:pPr>
      <w:r w:rsidRPr="00BA3901">
        <w:t>Persönlicher Kummer</w:t>
      </w:r>
    </w:p>
    <w:p w:rsidR="00705262" w:rsidRPr="00BA3901" w:rsidRDefault="00705262" w:rsidP="00DC3067">
      <w:pPr>
        <w:pStyle w:val="ListParagraph"/>
        <w:numPr>
          <w:ilvl w:val="0"/>
          <w:numId w:val="25"/>
        </w:numPr>
        <w:spacing w:after="0" w:line="480" w:lineRule="auto"/>
      </w:pPr>
      <w:r w:rsidRPr="00BA3901">
        <w:t>Auswärtige Angebote. Erste Schüler. Außerordentliche Professur</w:t>
      </w:r>
    </w:p>
    <w:p w:rsidR="00705262" w:rsidRPr="00BA3901" w:rsidRDefault="00705262" w:rsidP="00DC3067">
      <w:pPr>
        <w:pStyle w:val="ListParagraph"/>
        <w:numPr>
          <w:ilvl w:val="0"/>
          <w:numId w:val="25"/>
        </w:numPr>
        <w:spacing w:after="0" w:line="480" w:lineRule="auto"/>
      </w:pPr>
      <w:r w:rsidRPr="00BA3901">
        <w:t>Erste Vorlesungen und Beginn des Seminars</w:t>
      </w:r>
    </w:p>
    <w:p w:rsidR="00705262" w:rsidRPr="00BA3901" w:rsidRDefault="00705262" w:rsidP="00E3391E">
      <w:pPr>
        <w:pStyle w:val="ListParagraph"/>
        <w:numPr>
          <w:ilvl w:val="0"/>
          <w:numId w:val="25"/>
        </w:numPr>
        <w:spacing w:after="0" w:line="480" w:lineRule="auto"/>
      </w:pPr>
      <w:r w:rsidRPr="00BA3901">
        <w:t>"Fasse Plan zur Methodologie"</w:t>
      </w:r>
    </w:p>
    <w:p w:rsidR="00705262" w:rsidRPr="00BA3901" w:rsidRDefault="00705262" w:rsidP="00DC3067">
      <w:pPr>
        <w:pStyle w:val="ListParagraph"/>
        <w:numPr>
          <w:ilvl w:val="0"/>
          <w:numId w:val="25"/>
        </w:numPr>
        <w:spacing w:after="0" w:line="480" w:lineRule="auto"/>
      </w:pPr>
      <w:r w:rsidRPr="00BA3901">
        <w:t>Bericht an den Kaiser. Weitere Entwicklungen</w:t>
      </w:r>
    </w:p>
    <w:p w:rsidR="00705262" w:rsidRPr="00BA3901" w:rsidRDefault="00705262" w:rsidP="00DC3067">
      <w:pPr>
        <w:pStyle w:val="ListParagraph"/>
        <w:numPr>
          <w:ilvl w:val="0"/>
          <w:numId w:val="25"/>
        </w:numPr>
        <w:spacing w:after="0" w:line="480" w:lineRule="auto"/>
      </w:pPr>
      <w:r w:rsidRPr="00BA3901">
        <w:t>Die juridische Fakultät</w:t>
      </w:r>
    </w:p>
    <w:p w:rsidR="00705262" w:rsidRPr="00BA3901" w:rsidRDefault="00705262" w:rsidP="00DC3067">
      <w:pPr>
        <w:pStyle w:val="ListParagraph"/>
        <w:numPr>
          <w:ilvl w:val="0"/>
          <w:numId w:val="25"/>
        </w:numPr>
        <w:spacing w:after="0" w:line="480" w:lineRule="auto"/>
      </w:pPr>
      <w:r w:rsidRPr="00BA3901">
        <w:t>"Die Ursachen meiner Kränklichkeit"</w:t>
      </w:r>
    </w:p>
    <w:p w:rsidR="00705262" w:rsidRPr="00BA3901" w:rsidRDefault="00705262" w:rsidP="00DC3067">
      <w:pPr>
        <w:pStyle w:val="ListParagraph"/>
        <w:numPr>
          <w:ilvl w:val="0"/>
          <w:numId w:val="25"/>
        </w:numPr>
        <w:spacing w:after="0" w:line="480" w:lineRule="auto"/>
      </w:pPr>
      <w:r w:rsidRPr="00BA3901">
        <w:t>Sorge für jungen Wissenschaftler</w:t>
      </w:r>
    </w:p>
    <w:p w:rsidR="00705262" w:rsidRPr="00BA3901" w:rsidRDefault="00705262" w:rsidP="00DC3067">
      <w:pPr>
        <w:pStyle w:val="ListParagraph"/>
        <w:numPr>
          <w:ilvl w:val="0"/>
          <w:numId w:val="25"/>
        </w:numPr>
        <w:spacing w:line="480" w:lineRule="auto"/>
      </w:pPr>
      <w:r w:rsidRPr="00BA3901">
        <w:t>Wieser und Böhm-Bawerk</w:t>
      </w:r>
    </w:p>
    <w:p w:rsidR="00705262" w:rsidRPr="00BA3901" w:rsidRDefault="00705262" w:rsidP="00DC3067">
      <w:pPr>
        <w:spacing w:before="240" w:after="0" w:line="480" w:lineRule="auto"/>
        <w:rPr>
          <w:i/>
        </w:rPr>
      </w:pPr>
      <w:r w:rsidRPr="00BA3901">
        <w:rPr>
          <w:i/>
        </w:rPr>
        <w:t>11 Unterricht des Kronprinzen</w:t>
      </w:r>
    </w:p>
    <w:p w:rsidR="00705262" w:rsidRPr="00BA3901" w:rsidRDefault="00705262" w:rsidP="00DC3067">
      <w:pPr>
        <w:pStyle w:val="ListParagraph"/>
        <w:numPr>
          <w:ilvl w:val="0"/>
          <w:numId w:val="26"/>
        </w:numPr>
        <w:spacing w:after="0" w:line="480" w:lineRule="auto"/>
      </w:pPr>
      <w:r w:rsidRPr="00BA3901">
        <w:t>Mengers Lehrplan</w:t>
      </w:r>
    </w:p>
    <w:p w:rsidR="00705262" w:rsidRPr="00BA3901" w:rsidRDefault="00705262" w:rsidP="00DC3067">
      <w:pPr>
        <w:pStyle w:val="ListParagraph"/>
        <w:numPr>
          <w:ilvl w:val="0"/>
          <w:numId w:val="26"/>
        </w:numPr>
        <w:spacing w:after="0" w:line="480" w:lineRule="auto"/>
      </w:pPr>
      <w:r w:rsidRPr="00BA3901">
        <w:t>Die ersten zwei Unterrichtsmonate</w:t>
      </w:r>
    </w:p>
    <w:p w:rsidR="00705262" w:rsidRPr="00BA3901" w:rsidRDefault="00705262" w:rsidP="00DC3067">
      <w:pPr>
        <w:pStyle w:val="ListParagraph"/>
        <w:numPr>
          <w:ilvl w:val="0"/>
          <w:numId w:val="26"/>
        </w:numPr>
        <w:spacing w:after="0" w:line="480" w:lineRule="auto"/>
      </w:pPr>
      <w:r w:rsidRPr="00BA3901">
        <w:t>Die zehn Kapitel von Mengers Vorlesung</w:t>
      </w:r>
    </w:p>
    <w:p w:rsidR="00705262" w:rsidRPr="00BA3901" w:rsidRDefault="00705262" w:rsidP="00DC3067">
      <w:pPr>
        <w:pStyle w:val="ListParagraph"/>
        <w:numPr>
          <w:ilvl w:val="0"/>
          <w:numId w:val="26"/>
        </w:numPr>
        <w:spacing w:after="0" w:line="480" w:lineRule="auto"/>
      </w:pPr>
      <w:r w:rsidRPr="00BA3901">
        <w:t>Aus Rudolfs Vorlesungsheften: Privateigentum. Staat1iche Einflussnahme auf die Wirtschaft. Das österreichische Geldwesen</w:t>
      </w:r>
    </w:p>
    <w:p w:rsidR="00705262" w:rsidRPr="00BA3901" w:rsidRDefault="00705262" w:rsidP="00DC3067">
      <w:pPr>
        <w:pStyle w:val="ListParagraph"/>
        <w:numPr>
          <w:ilvl w:val="0"/>
          <w:numId w:val="26"/>
        </w:numPr>
        <w:spacing w:line="480" w:lineRule="auto"/>
      </w:pPr>
      <w:r w:rsidRPr="00BA3901">
        <w:t>Beendigung des Unterrichts. Prüfung Rudolfs</w:t>
      </w:r>
    </w:p>
    <w:p w:rsidR="00705262" w:rsidRPr="00BA3901" w:rsidRDefault="00705262" w:rsidP="00DC3067">
      <w:pPr>
        <w:spacing w:before="240" w:after="0" w:line="480" w:lineRule="auto"/>
        <w:rPr>
          <w:i/>
        </w:rPr>
      </w:pPr>
      <w:r w:rsidRPr="00BA3901">
        <w:rPr>
          <w:i/>
        </w:rPr>
        <w:t>12 Rudolf, Menger und der österreichische Adel</w:t>
      </w:r>
    </w:p>
    <w:p w:rsidR="00705262" w:rsidRPr="00BA3901" w:rsidRDefault="00705262" w:rsidP="00DC3067">
      <w:pPr>
        <w:pStyle w:val="ListParagraph"/>
        <w:numPr>
          <w:ilvl w:val="0"/>
          <w:numId w:val="27"/>
        </w:numPr>
        <w:spacing w:after="0" w:line="480" w:lineRule="auto"/>
      </w:pPr>
      <w:r w:rsidRPr="00BA3901">
        <w:t>Reise nach Paris. Mengers Bibliothek.</w:t>
      </w:r>
    </w:p>
    <w:p w:rsidR="00705262" w:rsidRPr="00BA3901" w:rsidRDefault="00705262" w:rsidP="00DC3067">
      <w:pPr>
        <w:pStyle w:val="ListParagraph"/>
        <w:numPr>
          <w:ilvl w:val="0"/>
          <w:numId w:val="27"/>
        </w:numPr>
        <w:spacing w:after="0" w:line="480" w:lineRule="auto"/>
      </w:pPr>
      <w:r w:rsidRPr="00BA3901">
        <w:lastRenderedPageBreak/>
        <w:t xml:space="preserve">Reisen mit Rudolf in die Schweiz und nach Teschen. Gemeinsamer Artikel über die </w:t>
      </w:r>
      <w:proofErr w:type="spellStart"/>
      <w:r w:rsidRPr="00BA3901">
        <w:t>Albrechtsche</w:t>
      </w:r>
      <w:proofErr w:type="spellEnd"/>
      <w:r w:rsidRPr="00BA3901">
        <w:t xml:space="preserve"> Domäne.</w:t>
      </w:r>
    </w:p>
    <w:p w:rsidR="00705262" w:rsidRPr="00BA3901" w:rsidRDefault="00705262" w:rsidP="00DC3067">
      <w:pPr>
        <w:pStyle w:val="ListParagraph"/>
        <w:numPr>
          <w:ilvl w:val="0"/>
          <w:numId w:val="27"/>
        </w:numPr>
        <w:spacing w:after="0" w:line="480" w:lineRule="auto"/>
      </w:pPr>
      <w:r w:rsidRPr="00BA3901">
        <w:t>Zusammenarbeit an einem Büchlein über den österreichischen Adel</w:t>
      </w:r>
    </w:p>
    <w:p w:rsidR="00705262" w:rsidRPr="00BA3901" w:rsidRDefault="00705262" w:rsidP="00DC3067">
      <w:pPr>
        <w:pStyle w:val="ListParagraph"/>
        <w:numPr>
          <w:ilvl w:val="0"/>
          <w:numId w:val="27"/>
        </w:numPr>
        <w:spacing w:after="0" w:line="480" w:lineRule="auto"/>
      </w:pPr>
      <w:r w:rsidRPr="00BA3901">
        <w:t>Inhaltsangabe der Broschüre</w:t>
      </w:r>
    </w:p>
    <w:p w:rsidR="00705262" w:rsidRPr="00BA3901" w:rsidRDefault="00705262" w:rsidP="00DC3067">
      <w:pPr>
        <w:pStyle w:val="ListParagraph"/>
        <w:numPr>
          <w:ilvl w:val="0"/>
          <w:numId w:val="27"/>
        </w:numPr>
        <w:spacing w:after="0" w:line="480" w:lineRule="auto"/>
      </w:pPr>
      <w:r w:rsidRPr="00BA3901">
        <w:t>Reise mit Rudolf nach England und Irland</w:t>
      </w:r>
    </w:p>
    <w:p w:rsidR="00705262" w:rsidRPr="00BA3901" w:rsidRDefault="00705262" w:rsidP="00DC3067">
      <w:pPr>
        <w:pStyle w:val="ListParagraph"/>
        <w:numPr>
          <w:ilvl w:val="0"/>
          <w:numId w:val="27"/>
        </w:numPr>
        <w:spacing w:after="0" w:line="480" w:lineRule="auto"/>
      </w:pPr>
      <w:r w:rsidRPr="00BA3901">
        <w:t>Rückkehr über Paris und Berlin. Begegnung mit Helmholtz.</w:t>
      </w:r>
    </w:p>
    <w:p w:rsidR="00705262" w:rsidRPr="00BA3901" w:rsidRDefault="00705262" w:rsidP="00DC3067">
      <w:pPr>
        <w:pStyle w:val="ListParagraph"/>
        <w:numPr>
          <w:ilvl w:val="0"/>
          <w:numId w:val="27"/>
        </w:numPr>
        <w:spacing w:line="480" w:lineRule="auto"/>
      </w:pPr>
      <w:r w:rsidRPr="00BA3901">
        <w:t>Nach der Heimkehr</w:t>
      </w:r>
    </w:p>
    <w:p w:rsidR="00705262" w:rsidRPr="00BA3901" w:rsidRDefault="00705262" w:rsidP="00DC3067">
      <w:pPr>
        <w:spacing w:before="240" w:after="0" w:line="480" w:lineRule="auto"/>
        <w:rPr>
          <w:i/>
        </w:rPr>
      </w:pPr>
      <w:r w:rsidRPr="00BA3901">
        <w:rPr>
          <w:i/>
        </w:rPr>
        <w:t>13 Menger und Rudolf, 1879-1889</w:t>
      </w:r>
    </w:p>
    <w:p w:rsidR="00705262" w:rsidRPr="00BA3901" w:rsidRDefault="00705262" w:rsidP="00DC3067">
      <w:pPr>
        <w:pStyle w:val="ListParagraph"/>
        <w:numPr>
          <w:ilvl w:val="0"/>
          <w:numId w:val="28"/>
        </w:numPr>
        <w:spacing w:after="0" w:line="480" w:lineRule="auto"/>
      </w:pPr>
      <w:r w:rsidRPr="00BA3901">
        <w:t>Vorübergehende Trennung</w:t>
      </w:r>
    </w:p>
    <w:p w:rsidR="00705262" w:rsidRPr="00BA3901" w:rsidRDefault="00705262" w:rsidP="00DC3067">
      <w:pPr>
        <w:pStyle w:val="ListParagraph"/>
        <w:numPr>
          <w:ilvl w:val="0"/>
          <w:numId w:val="28"/>
        </w:numPr>
        <w:spacing w:after="0" w:line="480" w:lineRule="auto"/>
      </w:pPr>
      <w:r w:rsidRPr="00BA3901">
        <w:t>Politische Beratungen</w:t>
      </w:r>
    </w:p>
    <w:p w:rsidR="00705262" w:rsidRPr="00BA3901" w:rsidRDefault="00705262" w:rsidP="00DC3067">
      <w:pPr>
        <w:pStyle w:val="ListParagraph"/>
        <w:numPr>
          <w:ilvl w:val="0"/>
          <w:numId w:val="28"/>
        </w:numPr>
        <w:spacing w:after="0" w:line="480" w:lineRule="auto"/>
      </w:pPr>
      <w:r w:rsidRPr="00BA3901">
        <w:t>Mengers Entwurf für eine Denkschrift an den Kaiser</w:t>
      </w:r>
    </w:p>
    <w:p w:rsidR="00705262" w:rsidRPr="00BA3901" w:rsidRDefault="00705262" w:rsidP="00DC3067">
      <w:pPr>
        <w:pStyle w:val="ListParagraph"/>
        <w:numPr>
          <w:ilvl w:val="0"/>
          <w:numId w:val="28"/>
        </w:numPr>
        <w:spacing w:after="0" w:line="480" w:lineRule="auto"/>
      </w:pPr>
      <w:r w:rsidRPr="00BA3901">
        <w:t>Rudolfs Denkschrift</w:t>
      </w:r>
    </w:p>
    <w:p w:rsidR="00705262" w:rsidRPr="00BA3901" w:rsidRDefault="00705262" w:rsidP="00DC3067">
      <w:pPr>
        <w:pStyle w:val="ListParagraph"/>
        <w:numPr>
          <w:ilvl w:val="0"/>
          <w:numId w:val="28"/>
        </w:numPr>
        <w:spacing w:after="0" w:line="480" w:lineRule="auto"/>
      </w:pPr>
      <w:r w:rsidRPr="00BA3901">
        <w:t>Zwei politische Fragmente</w:t>
      </w:r>
    </w:p>
    <w:p w:rsidR="00705262" w:rsidRPr="00BA3901" w:rsidRDefault="00705262" w:rsidP="00DC3067">
      <w:pPr>
        <w:pStyle w:val="ListParagraph"/>
        <w:numPr>
          <w:ilvl w:val="0"/>
          <w:numId w:val="28"/>
        </w:numPr>
        <w:spacing w:after="0" w:line="480" w:lineRule="auto"/>
      </w:pPr>
      <w:r w:rsidRPr="00BA3901">
        <w:t>Rudolf über König Ludwig von Bayern</w:t>
      </w:r>
    </w:p>
    <w:p w:rsidR="00705262" w:rsidRPr="00BA3901" w:rsidRDefault="00705262" w:rsidP="00DC3067">
      <w:pPr>
        <w:pStyle w:val="ListParagraph"/>
        <w:numPr>
          <w:ilvl w:val="0"/>
          <w:numId w:val="28"/>
        </w:numPr>
        <w:spacing w:after="0" w:line="480" w:lineRule="auto"/>
      </w:pPr>
      <w:r w:rsidRPr="00BA3901">
        <w:t>Einführung von Szeps</w:t>
      </w:r>
    </w:p>
    <w:p w:rsidR="00705262" w:rsidRPr="00BA3901" w:rsidRDefault="00705262" w:rsidP="00DC3067">
      <w:pPr>
        <w:pStyle w:val="ListParagraph"/>
        <w:numPr>
          <w:ilvl w:val="0"/>
          <w:numId w:val="28"/>
        </w:numPr>
        <w:spacing w:after="0" w:line="480" w:lineRule="auto"/>
      </w:pPr>
      <w:r w:rsidRPr="00BA3901">
        <w:t>Spiritisten in Wien</w:t>
      </w:r>
    </w:p>
    <w:p w:rsidR="00705262" w:rsidRPr="00BA3901" w:rsidRDefault="00705262" w:rsidP="00DC3067">
      <w:pPr>
        <w:pStyle w:val="ListParagraph"/>
        <w:numPr>
          <w:ilvl w:val="0"/>
          <w:numId w:val="28"/>
        </w:numPr>
        <w:spacing w:after="0" w:line="480" w:lineRule="auto"/>
      </w:pPr>
      <w:r w:rsidRPr="00BA3901">
        <w:t>Mengers erneute Warnung: Alles durch den Kaiser, nichts ohne, geschweige denn gegen ihn</w:t>
      </w:r>
    </w:p>
    <w:p w:rsidR="00705262" w:rsidRPr="00BA3901" w:rsidRDefault="00705262" w:rsidP="00DC3067">
      <w:pPr>
        <w:pStyle w:val="ListParagraph"/>
        <w:numPr>
          <w:ilvl w:val="0"/>
          <w:numId w:val="28"/>
        </w:numPr>
        <w:spacing w:after="0" w:line="480" w:lineRule="auto"/>
      </w:pPr>
      <w:r w:rsidRPr="00BA3901">
        <w:t>Rudolfs Broschüre über Spiritismus</w:t>
      </w:r>
    </w:p>
    <w:p w:rsidR="00705262" w:rsidRPr="00BA3901" w:rsidRDefault="00705262" w:rsidP="00DC3067">
      <w:pPr>
        <w:pStyle w:val="ListParagraph"/>
        <w:numPr>
          <w:ilvl w:val="0"/>
          <w:numId w:val="28"/>
        </w:numPr>
        <w:spacing w:after="0" w:line="480" w:lineRule="auto"/>
      </w:pPr>
      <w:r w:rsidRPr="00BA3901">
        <w:t>Politische Briefe</w:t>
      </w:r>
    </w:p>
    <w:p w:rsidR="00705262" w:rsidRPr="00BA3901" w:rsidRDefault="00705262" w:rsidP="00DC3067">
      <w:pPr>
        <w:pStyle w:val="ListParagraph"/>
        <w:numPr>
          <w:ilvl w:val="0"/>
          <w:numId w:val="28"/>
        </w:numPr>
        <w:spacing w:after="0" w:line="480" w:lineRule="auto"/>
      </w:pPr>
      <w:r w:rsidRPr="00BA3901">
        <w:t>Konservative Literatur für Rudolf</w:t>
      </w:r>
    </w:p>
    <w:p w:rsidR="00705262" w:rsidRPr="00BA3901" w:rsidRDefault="00705262" w:rsidP="00DC3067">
      <w:pPr>
        <w:pStyle w:val="ListParagraph"/>
        <w:numPr>
          <w:ilvl w:val="0"/>
          <w:numId w:val="28"/>
        </w:numPr>
        <w:spacing w:after="0" w:line="480" w:lineRule="auto"/>
      </w:pPr>
      <w:r w:rsidRPr="00BA3901">
        <w:t>Suche nach einem Sekretär</w:t>
      </w:r>
    </w:p>
    <w:p w:rsidR="00705262" w:rsidRPr="00BA3901" w:rsidRDefault="00705262" w:rsidP="00DC3067">
      <w:pPr>
        <w:pStyle w:val="ListParagraph"/>
        <w:numPr>
          <w:ilvl w:val="0"/>
          <w:numId w:val="28"/>
        </w:numPr>
        <w:spacing w:after="0" w:line="480" w:lineRule="auto"/>
      </w:pPr>
      <w:r w:rsidRPr="00BA3901">
        <w:t>Wiederholte Warnungen. Der Wendepunkt in den Beziehungen.</w:t>
      </w:r>
    </w:p>
    <w:p w:rsidR="00705262" w:rsidRPr="00BA3901" w:rsidRDefault="00705262" w:rsidP="00DC3067">
      <w:pPr>
        <w:pStyle w:val="ListParagraph"/>
        <w:numPr>
          <w:ilvl w:val="0"/>
          <w:numId w:val="28"/>
        </w:numPr>
        <w:spacing w:after="0" w:line="480" w:lineRule="auto"/>
      </w:pPr>
      <w:r w:rsidRPr="00BA3901">
        <w:t>Neubelebung derselben</w:t>
      </w:r>
    </w:p>
    <w:p w:rsidR="002F2C56" w:rsidRPr="00BA3901" w:rsidRDefault="00705262" w:rsidP="00DC3067">
      <w:pPr>
        <w:pStyle w:val="ListParagraph"/>
        <w:numPr>
          <w:ilvl w:val="0"/>
          <w:numId w:val="28"/>
        </w:numPr>
        <w:spacing w:after="0" w:line="480" w:lineRule="auto"/>
      </w:pPr>
      <w:r w:rsidRPr="00BA3901">
        <w:t>Rudolfs Tod</w:t>
      </w:r>
    </w:p>
    <w:p w:rsidR="002F2C56" w:rsidRPr="00656CCB" w:rsidRDefault="002F2C56" w:rsidP="00DC3067">
      <w:pPr>
        <w:spacing w:after="0" w:line="480" w:lineRule="auto"/>
        <w:ind w:firstLine="709"/>
        <w:rPr>
          <w:lang w:val="en-US"/>
        </w:rPr>
      </w:pPr>
    </w:p>
    <w:p w:rsidR="002F2C56" w:rsidRPr="00656CCB" w:rsidRDefault="00E2009B" w:rsidP="00C06579">
      <w:pPr>
        <w:spacing w:after="0" w:line="480" w:lineRule="auto"/>
        <w:rPr>
          <w:b/>
          <w:lang w:val="en-US"/>
        </w:rPr>
      </w:pPr>
      <w:r w:rsidRPr="00656CCB">
        <w:rPr>
          <w:b/>
          <w:lang w:val="en-US"/>
        </w:rPr>
        <w:t>References</w:t>
      </w:r>
    </w:p>
    <w:p w:rsidR="002F2C56" w:rsidRPr="00656CCB" w:rsidRDefault="002F2C56" w:rsidP="007B06D3">
      <w:pPr>
        <w:spacing w:after="0" w:line="480" w:lineRule="auto"/>
        <w:ind w:left="720" w:hanging="720"/>
        <w:rPr>
          <w:lang w:val="en-US"/>
        </w:rPr>
      </w:pPr>
    </w:p>
    <w:p w:rsidR="009F5341" w:rsidRPr="009F5341" w:rsidRDefault="000D74D8" w:rsidP="009F5341">
      <w:pPr>
        <w:spacing w:after="0" w:line="240" w:lineRule="auto"/>
        <w:ind w:left="720" w:hanging="720"/>
        <w:rPr>
          <w:noProof/>
          <w:lang w:val="fr-FR"/>
        </w:rPr>
      </w:pPr>
      <w:r w:rsidRPr="00656CCB">
        <w:rPr>
          <w:lang w:val="en-US"/>
        </w:rPr>
        <w:fldChar w:fldCharType="begin"/>
      </w:r>
      <w:r w:rsidR="008D390F" w:rsidRPr="0033564F">
        <w:rPr>
          <w:lang w:val="en-US"/>
        </w:rPr>
        <w:instrText xml:space="preserve"> ADDIN EN.REFLIST </w:instrText>
      </w:r>
      <w:r w:rsidRPr="00656CCB">
        <w:rPr>
          <w:lang w:val="en-US"/>
        </w:rPr>
        <w:fldChar w:fldCharType="separate"/>
      </w:r>
      <w:bookmarkStart w:id="1" w:name="_ENREF_1"/>
      <w:r w:rsidR="009F5341">
        <w:rPr>
          <w:noProof/>
          <w:lang w:val="en-US"/>
        </w:rPr>
        <w:t xml:space="preserve">Bled, J.-P. (1989). </w:t>
      </w:r>
      <w:r w:rsidR="009F5341" w:rsidRPr="009F5341">
        <w:rPr>
          <w:i/>
          <w:noProof/>
          <w:lang w:val="en-US"/>
        </w:rPr>
        <w:t>Rodolphe et Mayerling</w:t>
      </w:r>
      <w:r w:rsidR="009F5341">
        <w:rPr>
          <w:noProof/>
          <w:lang w:val="en-US"/>
        </w:rPr>
        <w:t xml:space="preserve">. </w:t>
      </w:r>
      <w:r w:rsidR="009F5341" w:rsidRPr="009F5341">
        <w:rPr>
          <w:noProof/>
          <w:lang w:val="fr-FR"/>
        </w:rPr>
        <w:t>Paris: Loisirs.</w:t>
      </w:r>
      <w:bookmarkEnd w:id="1"/>
    </w:p>
    <w:p w:rsidR="009F5341" w:rsidRPr="009F5341" w:rsidRDefault="009F5341" w:rsidP="009F5341">
      <w:pPr>
        <w:spacing w:after="0" w:line="240" w:lineRule="auto"/>
        <w:ind w:left="720" w:hanging="720"/>
        <w:rPr>
          <w:noProof/>
        </w:rPr>
      </w:pPr>
      <w:bookmarkStart w:id="2" w:name="_ENREF_2"/>
      <w:r w:rsidRPr="009F5341">
        <w:rPr>
          <w:noProof/>
          <w:lang w:val="fr-FR"/>
        </w:rPr>
        <w:t xml:space="preserve">Bohemia. (1921). Karl Menger. </w:t>
      </w:r>
      <w:r w:rsidRPr="009F5341">
        <w:rPr>
          <w:i/>
          <w:noProof/>
        </w:rPr>
        <w:t>Bohemia</w:t>
      </w:r>
      <w:r w:rsidRPr="009F5341">
        <w:rPr>
          <w:noProof/>
        </w:rPr>
        <w:t>, 94, 27 February, 2.</w:t>
      </w:r>
      <w:bookmarkEnd w:id="2"/>
    </w:p>
    <w:p w:rsidR="009F5341" w:rsidRDefault="009F5341" w:rsidP="009F5341">
      <w:pPr>
        <w:spacing w:after="0" w:line="240" w:lineRule="auto"/>
        <w:ind w:left="720" w:hanging="720"/>
        <w:rPr>
          <w:noProof/>
          <w:lang w:val="en-US"/>
        </w:rPr>
      </w:pPr>
      <w:bookmarkStart w:id="3" w:name="_ENREF_3"/>
      <w:r w:rsidRPr="009F5341">
        <w:rPr>
          <w:noProof/>
        </w:rPr>
        <w:t xml:space="preserve">Boos, M. (1986). </w:t>
      </w:r>
      <w:r w:rsidRPr="009F5341">
        <w:rPr>
          <w:i/>
          <w:noProof/>
        </w:rPr>
        <w:t>Die Wissenschaftstheorie Carl Mengers: Biographische und Ideengeschichtliche Zusammenhänge</w:t>
      </w:r>
      <w:r w:rsidRPr="009F5341">
        <w:rPr>
          <w:noProof/>
        </w:rPr>
        <w:t xml:space="preserve">. </w:t>
      </w:r>
      <w:r>
        <w:rPr>
          <w:noProof/>
          <w:lang w:val="en-US"/>
        </w:rPr>
        <w:t>Wien: Böhlau.</w:t>
      </w:r>
      <w:bookmarkEnd w:id="3"/>
    </w:p>
    <w:p w:rsidR="009F5341" w:rsidRDefault="009F5341" w:rsidP="009F5341">
      <w:pPr>
        <w:spacing w:after="0" w:line="240" w:lineRule="auto"/>
        <w:ind w:left="720" w:hanging="720"/>
        <w:rPr>
          <w:noProof/>
          <w:lang w:val="en-US"/>
        </w:rPr>
      </w:pPr>
      <w:bookmarkStart w:id="4" w:name="_ENREF_4"/>
      <w:r>
        <w:rPr>
          <w:noProof/>
          <w:lang w:val="en-US"/>
        </w:rPr>
        <w:t xml:space="preserve">Caldwell, B. (2004). </w:t>
      </w:r>
      <w:r w:rsidRPr="009F5341">
        <w:rPr>
          <w:i/>
          <w:noProof/>
          <w:lang w:val="en-US"/>
        </w:rPr>
        <w:t>Hayek's Challenge: An Intellectual Biography of F. A. Hayek</w:t>
      </w:r>
      <w:r>
        <w:rPr>
          <w:noProof/>
          <w:lang w:val="en-US"/>
        </w:rPr>
        <w:t>. Chicago: University of Chicago Press.</w:t>
      </w:r>
      <w:bookmarkEnd w:id="4"/>
    </w:p>
    <w:p w:rsidR="009F5341" w:rsidRDefault="009F5341" w:rsidP="009F5341">
      <w:pPr>
        <w:spacing w:after="0" w:line="240" w:lineRule="auto"/>
        <w:ind w:left="720" w:hanging="720"/>
        <w:rPr>
          <w:noProof/>
          <w:lang w:val="en-US"/>
        </w:rPr>
      </w:pPr>
      <w:bookmarkStart w:id="5" w:name="_ENREF_5"/>
      <w:r>
        <w:rPr>
          <w:noProof/>
          <w:lang w:val="en-US"/>
        </w:rPr>
        <w:t xml:space="preserve">Carnap, R. (2002) [1934]. </w:t>
      </w:r>
      <w:r w:rsidRPr="009F5341">
        <w:rPr>
          <w:i/>
          <w:noProof/>
          <w:lang w:val="en-US"/>
        </w:rPr>
        <w:t>The Logical Syntax of Language</w:t>
      </w:r>
      <w:r>
        <w:rPr>
          <w:noProof/>
          <w:lang w:val="en-US"/>
        </w:rPr>
        <w:t>. Chicago: Open Court.</w:t>
      </w:r>
      <w:bookmarkEnd w:id="5"/>
    </w:p>
    <w:p w:rsidR="009F5341" w:rsidRDefault="009F5341" w:rsidP="009F5341">
      <w:pPr>
        <w:spacing w:after="0" w:line="240" w:lineRule="auto"/>
        <w:ind w:left="720" w:hanging="720"/>
        <w:rPr>
          <w:noProof/>
          <w:lang w:val="en-US"/>
        </w:rPr>
      </w:pPr>
      <w:bookmarkStart w:id="6" w:name="_ENREF_6"/>
      <w:r>
        <w:rPr>
          <w:noProof/>
          <w:lang w:val="en-US"/>
        </w:rPr>
        <w:t xml:space="preserve">Čermák, J. (2006). </w:t>
      </w:r>
      <w:r w:rsidRPr="009F5341">
        <w:rPr>
          <w:noProof/>
        </w:rPr>
        <w:t xml:space="preserve">"Das Kulturleben der Prager deutschen Studenten seit der Mitte des 19. Jahrhunderts: Die Lese- und Redehalle der deutschen Studenten in Prag". In M. Nekula and W. Koschmal (Eds), </w:t>
      </w:r>
      <w:r w:rsidRPr="009F5341">
        <w:rPr>
          <w:i/>
          <w:noProof/>
        </w:rPr>
        <w:t>Juden zwischen Deutschen und Tschechen: Sprachliche und kulturelle Identitäten in Böhmen 1800-1945</w:t>
      </w:r>
      <w:r w:rsidRPr="009F5341">
        <w:rPr>
          <w:noProof/>
        </w:rPr>
        <w:t xml:space="preserve"> (pp. 33-63). </w:t>
      </w:r>
      <w:r>
        <w:rPr>
          <w:noProof/>
          <w:lang w:val="en-US"/>
        </w:rPr>
        <w:t>München: Oldenbourg.</w:t>
      </w:r>
      <w:bookmarkEnd w:id="6"/>
    </w:p>
    <w:p w:rsidR="009F5341" w:rsidRPr="009F5341" w:rsidRDefault="009F5341" w:rsidP="009F5341">
      <w:pPr>
        <w:spacing w:after="0" w:line="240" w:lineRule="auto"/>
        <w:ind w:left="720" w:hanging="720"/>
        <w:rPr>
          <w:noProof/>
        </w:rPr>
      </w:pPr>
      <w:bookmarkStart w:id="7" w:name="_ENREF_7"/>
      <w:r>
        <w:rPr>
          <w:noProof/>
          <w:lang w:val="en-US"/>
        </w:rPr>
        <w:t xml:space="preserve">Crespo, R. F. (2003). Three Arguments Against Menger's Suggested Aristotelianism. </w:t>
      </w:r>
      <w:r w:rsidRPr="009F5341">
        <w:rPr>
          <w:i/>
          <w:noProof/>
        </w:rPr>
        <w:t>Journal des Economistes et des Etudes Humaines</w:t>
      </w:r>
      <w:r w:rsidRPr="009F5341">
        <w:rPr>
          <w:noProof/>
        </w:rPr>
        <w:t>, 13(1), 63-84.</w:t>
      </w:r>
      <w:bookmarkEnd w:id="7"/>
    </w:p>
    <w:p w:rsidR="009F5341" w:rsidRPr="009F5341" w:rsidRDefault="009F5341" w:rsidP="009F5341">
      <w:pPr>
        <w:spacing w:after="0" w:line="240" w:lineRule="auto"/>
        <w:ind w:left="720" w:hanging="720"/>
        <w:rPr>
          <w:noProof/>
          <w:lang w:val="fr-FR"/>
        </w:rPr>
      </w:pPr>
      <w:bookmarkStart w:id="8" w:name="_ENREF_8"/>
      <w:r w:rsidRPr="009F5341">
        <w:rPr>
          <w:noProof/>
        </w:rPr>
        <w:t xml:space="preserve">Emminghaus, A. (1872). Ein wissenschaftlicher Gruß aus Oesterreich. </w:t>
      </w:r>
      <w:r w:rsidRPr="009F5341">
        <w:rPr>
          <w:i/>
          <w:noProof/>
          <w:lang w:val="fr-FR"/>
        </w:rPr>
        <w:t>Deutsche Zeitung</w:t>
      </w:r>
      <w:r w:rsidRPr="009F5341">
        <w:rPr>
          <w:noProof/>
          <w:lang w:val="fr-FR"/>
        </w:rPr>
        <w:t>, 92 (Abendblatt), 4 April, 4.</w:t>
      </w:r>
      <w:bookmarkEnd w:id="8"/>
    </w:p>
    <w:p w:rsidR="009F5341" w:rsidRPr="009F5341" w:rsidRDefault="009F5341" w:rsidP="009F5341">
      <w:pPr>
        <w:spacing w:after="0" w:line="240" w:lineRule="auto"/>
        <w:ind w:left="720" w:hanging="720"/>
        <w:rPr>
          <w:noProof/>
          <w:lang w:val="fr-FR"/>
        </w:rPr>
      </w:pPr>
      <w:bookmarkStart w:id="9" w:name="_ENREF_9"/>
      <w:r w:rsidRPr="009F5341">
        <w:rPr>
          <w:noProof/>
          <w:lang w:val="fr-FR"/>
        </w:rPr>
        <w:t xml:space="preserve">Feilbogen, S. (1911). L'École Autrichienne d'Économie Politique. </w:t>
      </w:r>
      <w:r w:rsidRPr="009F5341">
        <w:rPr>
          <w:i/>
          <w:noProof/>
          <w:lang w:val="fr-FR"/>
        </w:rPr>
        <w:t>Journal des Économistes</w:t>
      </w:r>
      <w:r w:rsidRPr="009F5341">
        <w:rPr>
          <w:noProof/>
          <w:lang w:val="fr-FR"/>
        </w:rPr>
        <w:t>, 31(6), 50-7.</w:t>
      </w:r>
      <w:bookmarkEnd w:id="9"/>
    </w:p>
    <w:p w:rsidR="009F5341" w:rsidRPr="009F5341" w:rsidRDefault="009F5341" w:rsidP="009F5341">
      <w:pPr>
        <w:spacing w:after="0" w:line="240" w:lineRule="auto"/>
        <w:ind w:left="720" w:hanging="720"/>
        <w:rPr>
          <w:noProof/>
        </w:rPr>
      </w:pPr>
      <w:bookmarkStart w:id="10" w:name="_ENREF_10"/>
      <w:r w:rsidRPr="009F5341">
        <w:rPr>
          <w:noProof/>
        </w:rPr>
        <w:t xml:space="preserve">Gerichtshalle. (1872). Kurze Literarische Anzeige. </w:t>
      </w:r>
      <w:r w:rsidRPr="009F5341">
        <w:rPr>
          <w:i/>
          <w:noProof/>
        </w:rPr>
        <w:t>Gerichtshalle</w:t>
      </w:r>
      <w:r w:rsidRPr="009F5341">
        <w:rPr>
          <w:noProof/>
        </w:rPr>
        <w:t>, 16, 2 December, 456-7.</w:t>
      </w:r>
      <w:bookmarkEnd w:id="10"/>
    </w:p>
    <w:p w:rsidR="009F5341" w:rsidRPr="009F5341" w:rsidRDefault="009F5341" w:rsidP="009F5341">
      <w:pPr>
        <w:spacing w:after="0" w:line="240" w:lineRule="auto"/>
        <w:ind w:left="720" w:hanging="720"/>
        <w:rPr>
          <w:noProof/>
        </w:rPr>
      </w:pPr>
      <w:bookmarkStart w:id="11" w:name="_ENREF_11"/>
      <w:r w:rsidRPr="009F5341">
        <w:rPr>
          <w:noProof/>
        </w:rPr>
        <w:t xml:space="preserve">Grünberg, K. (1909). Anton Menger: Sein Leben und sein Lebenswerk. </w:t>
      </w:r>
      <w:r w:rsidRPr="009F5341">
        <w:rPr>
          <w:i/>
          <w:noProof/>
        </w:rPr>
        <w:t>Zeitschrift für Volkswirtschaft, Sozialpolitik und Verwaltung</w:t>
      </w:r>
      <w:r w:rsidRPr="009F5341">
        <w:rPr>
          <w:noProof/>
        </w:rPr>
        <w:t>, 18, 29-78.</w:t>
      </w:r>
      <w:bookmarkEnd w:id="11"/>
    </w:p>
    <w:p w:rsidR="009F5341" w:rsidRPr="009F5341" w:rsidRDefault="009F5341" w:rsidP="009F5341">
      <w:pPr>
        <w:spacing w:after="0" w:line="240" w:lineRule="auto"/>
        <w:ind w:left="720" w:hanging="720"/>
        <w:rPr>
          <w:noProof/>
        </w:rPr>
      </w:pPr>
      <w:bookmarkStart w:id="12" w:name="_ENREF_12"/>
      <w:r w:rsidRPr="009F5341">
        <w:rPr>
          <w:noProof/>
        </w:rPr>
        <w:t xml:space="preserve">Haberler, G. (1981). </w:t>
      </w:r>
      <w:r w:rsidRPr="009F5341">
        <w:rPr>
          <w:i/>
          <w:noProof/>
        </w:rPr>
        <w:t>Letter from Gottfried Haberler to Karl Menger, November 13, 1981</w:t>
      </w:r>
      <w:r w:rsidRPr="009F5341">
        <w:rPr>
          <w:noProof/>
        </w:rPr>
        <w:t xml:space="preserve">. </w:t>
      </w:r>
      <w:r w:rsidRPr="009F5341">
        <w:rPr>
          <w:i/>
          <w:noProof/>
        </w:rPr>
        <w:t>(Box 24, Folder "Menger, Karl")</w:t>
      </w:r>
      <w:r w:rsidRPr="009F5341">
        <w:rPr>
          <w:noProof/>
        </w:rPr>
        <w:t>. Gottfried Haberler Papers. Hoover Institution Archives, Stanford University.</w:t>
      </w:r>
      <w:bookmarkEnd w:id="12"/>
    </w:p>
    <w:p w:rsidR="009F5341" w:rsidRPr="009F5341" w:rsidRDefault="009F5341" w:rsidP="009F5341">
      <w:pPr>
        <w:spacing w:after="0" w:line="240" w:lineRule="auto"/>
        <w:ind w:left="720" w:hanging="720"/>
        <w:rPr>
          <w:noProof/>
        </w:rPr>
      </w:pPr>
      <w:bookmarkStart w:id="13" w:name="_ENREF_13"/>
      <w:r w:rsidRPr="009F5341">
        <w:rPr>
          <w:noProof/>
        </w:rPr>
        <w:t xml:space="preserve">Hack (1872). Review of Dr. C. Menger, Grundsätze der Volkswirthschaftslehre. </w:t>
      </w:r>
      <w:r w:rsidRPr="009F5341">
        <w:rPr>
          <w:i/>
          <w:noProof/>
        </w:rPr>
        <w:t>Zeitschrift für die gesamte Staatswissenschaft</w:t>
      </w:r>
      <w:r w:rsidRPr="009F5341">
        <w:rPr>
          <w:noProof/>
        </w:rPr>
        <w:t>, 28(1), 183-4.</w:t>
      </w:r>
      <w:bookmarkEnd w:id="13"/>
    </w:p>
    <w:p w:rsidR="009F5341" w:rsidRDefault="009F5341" w:rsidP="009F5341">
      <w:pPr>
        <w:spacing w:after="0" w:line="240" w:lineRule="auto"/>
        <w:ind w:left="720" w:hanging="720"/>
        <w:rPr>
          <w:noProof/>
          <w:lang w:val="en-US"/>
        </w:rPr>
      </w:pPr>
      <w:bookmarkStart w:id="14" w:name="_ENREF_14"/>
      <w:r w:rsidRPr="009F5341">
        <w:rPr>
          <w:noProof/>
        </w:rPr>
        <w:t xml:space="preserve">Hamann, B. (1978). </w:t>
      </w:r>
      <w:r w:rsidRPr="009F5341">
        <w:rPr>
          <w:i/>
          <w:noProof/>
        </w:rPr>
        <w:t>Rudolf: Kronprinz und Rebell</w:t>
      </w:r>
      <w:r w:rsidRPr="009F5341">
        <w:rPr>
          <w:noProof/>
        </w:rPr>
        <w:t xml:space="preserve">. </w:t>
      </w:r>
      <w:r>
        <w:rPr>
          <w:noProof/>
          <w:lang w:val="en-US"/>
        </w:rPr>
        <w:t>Vienna: Amalthea.</w:t>
      </w:r>
      <w:bookmarkEnd w:id="14"/>
    </w:p>
    <w:p w:rsidR="009F5341" w:rsidRDefault="009F5341" w:rsidP="009F5341">
      <w:pPr>
        <w:spacing w:after="0" w:line="240" w:lineRule="auto"/>
        <w:ind w:left="720" w:hanging="720"/>
        <w:rPr>
          <w:noProof/>
          <w:lang w:val="en-US"/>
        </w:rPr>
      </w:pPr>
      <w:bookmarkStart w:id="15" w:name="_ENREF_15"/>
      <w:r>
        <w:rPr>
          <w:noProof/>
          <w:lang w:val="en-US"/>
        </w:rPr>
        <w:t xml:space="preserve">Hamann, B. (Ed.) </w:t>
      </w:r>
      <w:r w:rsidRPr="009F5341">
        <w:rPr>
          <w:noProof/>
        </w:rPr>
        <w:t xml:space="preserve">(1979). </w:t>
      </w:r>
      <w:r w:rsidRPr="009F5341">
        <w:rPr>
          <w:i/>
          <w:noProof/>
        </w:rPr>
        <w:t>Kronprinz Rudolf: Majestät, ich warne Sie...: Geheime und private Schriften</w:t>
      </w:r>
      <w:r w:rsidRPr="009F5341">
        <w:rPr>
          <w:noProof/>
        </w:rPr>
        <w:t xml:space="preserve">. </w:t>
      </w:r>
      <w:r>
        <w:rPr>
          <w:noProof/>
          <w:lang w:val="en-US"/>
        </w:rPr>
        <w:t>Wien: Amalthea.</w:t>
      </w:r>
      <w:bookmarkEnd w:id="15"/>
    </w:p>
    <w:p w:rsidR="009F5341" w:rsidRDefault="009F5341" w:rsidP="009F5341">
      <w:pPr>
        <w:spacing w:after="0" w:line="240" w:lineRule="auto"/>
        <w:ind w:left="720" w:hanging="720"/>
        <w:rPr>
          <w:noProof/>
          <w:lang w:val="en-US"/>
        </w:rPr>
      </w:pPr>
      <w:bookmarkStart w:id="16" w:name="_ENREF_16"/>
      <w:r>
        <w:rPr>
          <w:noProof/>
          <w:lang w:val="en-US"/>
        </w:rPr>
        <w:t xml:space="preserve">Hamann, B. (2017) [2005]. </w:t>
      </w:r>
      <w:r w:rsidRPr="009F5341">
        <w:rPr>
          <w:i/>
          <w:noProof/>
          <w:lang w:val="en-US"/>
        </w:rPr>
        <w:t>Rudolf: Crown Prince and Rebel</w:t>
      </w:r>
      <w:r>
        <w:rPr>
          <w:noProof/>
          <w:lang w:val="en-US"/>
        </w:rPr>
        <w:t>. New York: Peter Lang.</w:t>
      </w:r>
      <w:bookmarkEnd w:id="16"/>
    </w:p>
    <w:p w:rsidR="009F5341" w:rsidRDefault="009F5341" w:rsidP="009F5341">
      <w:pPr>
        <w:spacing w:after="0" w:line="240" w:lineRule="auto"/>
        <w:ind w:left="720" w:hanging="720"/>
        <w:rPr>
          <w:noProof/>
          <w:lang w:val="en-US"/>
        </w:rPr>
      </w:pPr>
      <w:bookmarkStart w:id="17" w:name="_ENREF_17"/>
      <w:r>
        <w:rPr>
          <w:noProof/>
          <w:lang w:val="en-US"/>
        </w:rPr>
        <w:t xml:space="preserve">Hayek, F. A. (1934). Carl Menger. </w:t>
      </w:r>
      <w:r w:rsidRPr="009F5341">
        <w:rPr>
          <w:i/>
          <w:noProof/>
          <w:lang w:val="en-US"/>
        </w:rPr>
        <w:t>Economica</w:t>
      </w:r>
      <w:r>
        <w:rPr>
          <w:noProof/>
          <w:lang w:val="en-US"/>
        </w:rPr>
        <w:t>, 1(4), 393-420.</w:t>
      </w:r>
      <w:bookmarkEnd w:id="17"/>
    </w:p>
    <w:p w:rsidR="009F5341" w:rsidRDefault="009F5341" w:rsidP="009F5341">
      <w:pPr>
        <w:spacing w:after="0" w:line="240" w:lineRule="auto"/>
        <w:ind w:left="720" w:hanging="720"/>
        <w:rPr>
          <w:noProof/>
          <w:lang w:val="en-US"/>
        </w:rPr>
      </w:pPr>
      <w:bookmarkStart w:id="18" w:name="_ENREF_18"/>
      <w:r>
        <w:rPr>
          <w:noProof/>
          <w:lang w:val="en-US"/>
        </w:rPr>
        <w:t xml:space="preserve">Hayek, F. A. (n. d.). </w:t>
      </w:r>
      <w:r w:rsidRPr="009F5341">
        <w:rPr>
          <w:i/>
          <w:noProof/>
          <w:lang w:val="en-US"/>
        </w:rPr>
        <w:t>Letter from Friedrich A. Hayek to Karl Menger, undated, probably written in summer 1982 or 1983</w:t>
      </w:r>
      <w:r>
        <w:rPr>
          <w:noProof/>
          <w:lang w:val="en-US"/>
        </w:rPr>
        <w:t xml:space="preserve">. </w:t>
      </w:r>
      <w:r w:rsidRPr="009F5341">
        <w:rPr>
          <w:i/>
          <w:noProof/>
          <w:lang w:val="en-US"/>
        </w:rPr>
        <w:t>(Box 2, Folder "Hayek, F.A., 1929-1983 and undated")</w:t>
      </w:r>
      <w:r>
        <w:rPr>
          <w:noProof/>
          <w:lang w:val="en-US"/>
        </w:rPr>
        <w:t>. Karl Menger Papers. David M. Rubenstein Rare Book &amp; Manuscript Library, Duke University.</w:t>
      </w:r>
      <w:bookmarkEnd w:id="18"/>
    </w:p>
    <w:p w:rsidR="009F5341" w:rsidRDefault="009F5341" w:rsidP="009F5341">
      <w:pPr>
        <w:spacing w:after="0" w:line="240" w:lineRule="auto"/>
        <w:ind w:left="720" w:hanging="720"/>
        <w:rPr>
          <w:noProof/>
          <w:lang w:val="en-US"/>
        </w:rPr>
      </w:pPr>
      <w:bookmarkStart w:id="19" w:name="_ENREF_19"/>
      <w:r>
        <w:rPr>
          <w:noProof/>
          <w:lang w:val="en-US"/>
        </w:rPr>
        <w:t xml:space="preserve">Howey, R. S. (1960). </w:t>
      </w:r>
      <w:r w:rsidRPr="009F5341">
        <w:rPr>
          <w:i/>
          <w:noProof/>
          <w:lang w:val="en-US"/>
        </w:rPr>
        <w:t>The Rise of the Marginal Utility School 1870 - 1889</w:t>
      </w:r>
      <w:r>
        <w:rPr>
          <w:noProof/>
          <w:lang w:val="en-US"/>
        </w:rPr>
        <w:t>. Lawrence: University of Kansas Press.</w:t>
      </w:r>
      <w:bookmarkEnd w:id="19"/>
    </w:p>
    <w:p w:rsidR="009F5341" w:rsidRPr="009F5341" w:rsidRDefault="009F5341" w:rsidP="009F5341">
      <w:pPr>
        <w:spacing w:after="0" w:line="240" w:lineRule="auto"/>
        <w:ind w:left="720" w:hanging="720"/>
        <w:rPr>
          <w:noProof/>
        </w:rPr>
      </w:pPr>
      <w:bookmarkStart w:id="20" w:name="_ENREF_20"/>
      <w:r>
        <w:rPr>
          <w:noProof/>
          <w:lang w:val="en-US"/>
        </w:rPr>
        <w:t xml:space="preserve">Ikeda, Y. (1995). "Carl Menger in the 1860s: Menger on Roscher’s </w:t>
      </w:r>
      <w:r w:rsidRPr="009F5341">
        <w:rPr>
          <w:i/>
          <w:noProof/>
          <w:lang w:val="en-US"/>
        </w:rPr>
        <w:t>Grundlagen</w:t>
      </w:r>
      <w:r>
        <w:rPr>
          <w:noProof/>
          <w:lang w:val="en-US"/>
        </w:rPr>
        <w:t xml:space="preserve">". In G. Meijer (Ed.). </w:t>
      </w:r>
      <w:r w:rsidRPr="009F5341">
        <w:rPr>
          <w:i/>
          <w:noProof/>
          <w:lang w:val="en-US"/>
        </w:rPr>
        <w:t>New Perspectives on Austrian Economics</w:t>
      </w:r>
      <w:r>
        <w:rPr>
          <w:noProof/>
          <w:lang w:val="en-US"/>
        </w:rPr>
        <w:t xml:space="preserve"> (pp. 25-39). </w:t>
      </w:r>
      <w:r w:rsidRPr="009F5341">
        <w:rPr>
          <w:noProof/>
        </w:rPr>
        <w:t>London: Routledge.</w:t>
      </w:r>
      <w:bookmarkEnd w:id="20"/>
    </w:p>
    <w:p w:rsidR="009F5341" w:rsidRDefault="009F5341" w:rsidP="009F5341">
      <w:pPr>
        <w:spacing w:after="0" w:line="240" w:lineRule="auto"/>
        <w:ind w:left="720" w:hanging="720"/>
        <w:rPr>
          <w:noProof/>
          <w:lang w:val="en-US"/>
        </w:rPr>
      </w:pPr>
      <w:bookmarkStart w:id="21" w:name="_ENREF_21"/>
      <w:r w:rsidRPr="009F5341">
        <w:rPr>
          <w:noProof/>
        </w:rPr>
        <w:t xml:space="preserve">Ikeda, Y. (1997). </w:t>
      </w:r>
      <w:r w:rsidRPr="009F5341">
        <w:rPr>
          <w:i/>
          <w:noProof/>
        </w:rPr>
        <w:t>Die Entstehungsgeschichte der "Grundsätze" Carl Mengers</w:t>
      </w:r>
      <w:r w:rsidRPr="009F5341">
        <w:rPr>
          <w:noProof/>
        </w:rPr>
        <w:t xml:space="preserve">. </w:t>
      </w:r>
      <w:r>
        <w:rPr>
          <w:noProof/>
          <w:lang w:val="en-US"/>
        </w:rPr>
        <w:t>St. Katharinen: Scripta Mercaturae Verlag.</w:t>
      </w:r>
      <w:bookmarkEnd w:id="21"/>
    </w:p>
    <w:p w:rsidR="009F5341" w:rsidRPr="009F5341" w:rsidRDefault="009F5341" w:rsidP="009F5341">
      <w:pPr>
        <w:spacing w:after="0" w:line="240" w:lineRule="auto"/>
        <w:ind w:left="720" w:hanging="720"/>
        <w:rPr>
          <w:noProof/>
        </w:rPr>
      </w:pPr>
      <w:bookmarkStart w:id="22" w:name="_ENREF_22"/>
      <w:r>
        <w:rPr>
          <w:noProof/>
          <w:lang w:val="en-US"/>
        </w:rPr>
        <w:t xml:space="preserve">Ikeda, Y. (2010). "Carl Menger’s Liberalism Revisited". In H. Hagemann, T. Nishizawa and Y. Ikeda (Eds), </w:t>
      </w:r>
      <w:r w:rsidRPr="009F5341">
        <w:rPr>
          <w:i/>
          <w:noProof/>
          <w:lang w:val="en-US"/>
        </w:rPr>
        <w:t>Austrian Economics in Transition: From Carl Menger to Friedrich Hayek</w:t>
      </w:r>
      <w:r>
        <w:rPr>
          <w:noProof/>
          <w:lang w:val="en-US"/>
        </w:rPr>
        <w:t xml:space="preserve"> (pp. 3-20). </w:t>
      </w:r>
      <w:r w:rsidRPr="009F5341">
        <w:rPr>
          <w:noProof/>
        </w:rPr>
        <w:t>London: Palgrave Macmillan.</w:t>
      </w:r>
      <w:bookmarkEnd w:id="22"/>
    </w:p>
    <w:p w:rsidR="009F5341" w:rsidRDefault="009F5341" w:rsidP="009F5341">
      <w:pPr>
        <w:spacing w:after="0" w:line="240" w:lineRule="auto"/>
        <w:ind w:left="720" w:hanging="720"/>
        <w:rPr>
          <w:noProof/>
          <w:lang w:val="en-US"/>
        </w:rPr>
      </w:pPr>
      <w:bookmarkStart w:id="23" w:name="_ENREF_23"/>
      <w:r w:rsidRPr="009F5341">
        <w:rPr>
          <w:noProof/>
        </w:rPr>
        <w:lastRenderedPageBreak/>
        <w:t xml:space="preserve">K. k. Hof- und Staatsdruckerei (1869). </w:t>
      </w:r>
      <w:r w:rsidRPr="009F5341">
        <w:rPr>
          <w:i/>
          <w:noProof/>
        </w:rPr>
        <w:t>Preß-Gesetz vom 17. December 1862 sammt den Gesetzen über das Verfahren in Preßsachen einschließlich des Gesetzes, betreffend die Einführung von Schwurgerichten und die Bildung der Geschwornenlisten</w:t>
      </w:r>
      <w:r w:rsidRPr="009F5341">
        <w:rPr>
          <w:noProof/>
        </w:rPr>
        <w:t xml:space="preserve">. </w:t>
      </w:r>
      <w:r>
        <w:rPr>
          <w:noProof/>
          <w:lang w:val="en-US"/>
        </w:rPr>
        <w:t>Edited by H. d. ö. G. u. V. Heft. Wien.</w:t>
      </w:r>
      <w:bookmarkEnd w:id="23"/>
    </w:p>
    <w:p w:rsidR="009F5341" w:rsidRDefault="009F5341" w:rsidP="009F5341">
      <w:pPr>
        <w:spacing w:after="0" w:line="240" w:lineRule="auto"/>
        <w:ind w:left="720" w:hanging="720"/>
        <w:rPr>
          <w:noProof/>
          <w:lang w:val="en-US"/>
        </w:rPr>
      </w:pPr>
      <w:bookmarkStart w:id="24" w:name="_ENREF_24"/>
      <w:r>
        <w:rPr>
          <w:noProof/>
          <w:lang w:val="en-US"/>
        </w:rPr>
        <w:t xml:space="preserve">Kauder, E. (1957). Intellectual and Political Roots of the Older Austrian School. </w:t>
      </w:r>
      <w:r w:rsidRPr="009F5341">
        <w:rPr>
          <w:i/>
          <w:noProof/>
          <w:lang w:val="en-US"/>
        </w:rPr>
        <w:t>Zeitschrift für Nationalökonomie</w:t>
      </w:r>
      <w:r>
        <w:rPr>
          <w:noProof/>
          <w:lang w:val="en-US"/>
        </w:rPr>
        <w:t>, 17(4), 411-25.</w:t>
      </w:r>
      <w:bookmarkEnd w:id="24"/>
    </w:p>
    <w:p w:rsidR="009F5341" w:rsidRDefault="009F5341" w:rsidP="009F5341">
      <w:pPr>
        <w:spacing w:after="0" w:line="240" w:lineRule="auto"/>
        <w:ind w:left="720" w:hanging="720"/>
        <w:rPr>
          <w:noProof/>
          <w:lang w:val="en-US"/>
        </w:rPr>
      </w:pPr>
      <w:bookmarkStart w:id="25" w:name="_ENREF_25"/>
      <w:r>
        <w:rPr>
          <w:noProof/>
          <w:lang w:val="en-US"/>
        </w:rPr>
        <w:t xml:space="preserve">Kauder, E. (1959). Menger and his Library. </w:t>
      </w:r>
      <w:r w:rsidRPr="009F5341">
        <w:rPr>
          <w:i/>
          <w:noProof/>
          <w:lang w:val="en-US"/>
        </w:rPr>
        <w:t>Economic Review</w:t>
      </w:r>
      <w:r>
        <w:rPr>
          <w:noProof/>
          <w:lang w:val="en-US"/>
        </w:rPr>
        <w:t>, 10(1), 58-64.</w:t>
      </w:r>
      <w:bookmarkEnd w:id="25"/>
    </w:p>
    <w:p w:rsidR="009F5341" w:rsidRPr="009F5341" w:rsidRDefault="009F5341" w:rsidP="009F5341">
      <w:pPr>
        <w:spacing w:after="0" w:line="240" w:lineRule="auto"/>
        <w:ind w:left="720" w:hanging="720"/>
        <w:rPr>
          <w:noProof/>
        </w:rPr>
      </w:pPr>
      <w:bookmarkStart w:id="26" w:name="_ENREF_26"/>
      <w:r>
        <w:rPr>
          <w:noProof/>
          <w:lang w:val="en-US"/>
        </w:rPr>
        <w:t xml:space="preserve">Kauder, E. (1961). Freedom and Economic Theory: Second Research Report on Menger’s Unpublished Paper. </w:t>
      </w:r>
      <w:r w:rsidRPr="009F5341">
        <w:rPr>
          <w:i/>
          <w:noProof/>
        </w:rPr>
        <w:t>Hitotsubashi Journal of Economics</w:t>
      </w:r>
      <w:r w:rsidRPr="009F5341">
        <w:rPr>
          <w:noProof/>
        </w:rPr>
        <w:t>, 2(1), 67-82.</w:t>
      </w:r>
      <w:bookmarkEnd w:id="26"/>
    </w:p>
    <w:p w:rsidR="009F5341" w:rsidRPr="009F5341" w:rsidRDefault="009F5341" w:rsidP="009F5341">
      <w:pPr>
        <w:spacing w:after="0" w:line="240" w:lineRule="auto"/>
        <w:ind w:left="720" w:hanging="720"/>
        <w:rPr>
          <w:noProof/>
        </w:rPr>
      </w:pPr>
      <w:bookmarkStart w:id="27" w:name="_ENREF_27"/>
      <w:r w:rsidRPr="009F5341">
        <w:rPr>
          <w:noProof/>
        </w:rPr>
        <w:t xml:space="preserve">Kauder, E. (1962). Aus Mengers Nachgelassenen Papieren. </w:t>
      </w:r>
      <w:r w:rsidRPr="009F5341">
        <w:rPr>
          <w:i/>
          <w:noProof/>
        </w:rPr>
        <w:t>Weltwirtschaftliches Archiv</w:t>
      </w:r>
      <w:r w:rsidRPr="009F5341">
        <w:rPr>
          <w:noProof/>
        </w:rPr>
        <w:t>, 89, 1-28.</w:t>
      </w:r>
      <w:bookmarkEnd w:id="27"/>
    </w:p>
    <w:p w:rsidR="009F5341" w:rsidRDefault="009F5341" w:rsidP="009F5341">
      <w:pPr>
        <w:spacing w:after="0" w:line="240" w:lineRule="auto"/>
        <w:ind w:left="720" w:hanging="720"/>
        <w:rPr>
          <w:noProof/>
          <w:lang w:val="en-US"/>
        </w:rPr>
      </w:pPr>
      <w:bookmarkStart w:id="28" w:name="_ENREF_28"/>
      <w:r w:rsidRPr="009F5341">
        <w:rPr>
          <w:noProof/>
        </w:rPr>
        <w:t xml:space="preserve">Kauder, E. (Ed.) (1963). </w:t>
      </w:r>
      <w:r w:rsidRPr="009F5341">
        <w:rPr>
          <w:i/>
          <w:noProof/>
        </w:rPr>
        <w:t>Carl Mengers erster Entwurf zu seinem Hauptwerk "Grundsätze" geschrieben als Anmerkungen zu den "Grundsätzen der Volkswirthschaftslehre" von Karl Heinrich Rau</w:t>
      </w:r>
      <w:r w:rsidRPr="009F5341">
        <w:rPr>
          <w:noProof/>
        </w:rPr>
        <w:t xml:space="preserve">. </w:t>
      </w:r>
      <w:r>
        <w:rPr>
          <w:noProof/>
          <w:lang w:val="en-US"/>
        </w:rPr>
        <w:t>Tokio: Bibliothek der Hitotsubashi Universität.</w:t>
      </w:r>
      <w:bookmarkEnd w:id="28"/>
    </w:p>
    <w:p w:rsidR="009F5341" w:rsidRDefault="009F5341" w:rsidP="009F5341">
      <w:pPr>
        <w:spacing w:after="0" w:line="240" w:lineRule="auto"/>
        <w:ind w:left="720" w:hanging="720"/>
        <w:rPr>
          <w:noProof/>
          <w:lang w:val="en-US"/>
        </w:rPr>
      </w:pPr>
      <w:bookmarkStart w:id="29" w:name="_ENREF_29"/>
      <w:r>
        <w:rPr>
          <w:noProof/>
          <w:lang w:val="en-US"/>
        </w:rPr>
        <w:t xml:space="preserve">Kauder, E. (1965). </w:t>
      </w:r>
      <w:r w:rsidRPr="009F5341">
        <w:rPr>
          <w:i/>
          <w:noProof/>
          <w:lang w:val="en-US"/>
        </w:rPr>
        <w:t>A History of Marginal Utility Theory</w:t>
      </w:r>
      <w:r>
        <w:rPr>
          <w:noProof/>
          <w:lang w:val="en-US"/>
        </w:rPr>
        <w:t>. Princeton: Princeton University Press.</w:t>
      </w:r>
      <w:bookmarkEnd w:id="29"/>
    </w:p>
    <w:p w:rsidR="009F5341" w:rsidRDefault="009F5341" w:rsidP="009F5341">
      <w:pPr>
        <w:spacing w:after="0" w:line="240" w:lineRule="auto"/>
        <w:ind w:left="720" w:hanging="720"/>
        <w:rPr>
          <w:noProof/>
          <w:lang w:val="en-US"/>
        </w:rPr>
      </w:pPr>
      <w:bookmarkStart w:id="30" w:name="_ENREF_30"/>
      <w:r>
        <w:rPr>
          <w:noProof/>
          <w:lang w:val="en-US"/>
        </w:rPr>
        <w:t xml:space="preserve">Kolmer, G. (1907). </w:t>
      </w:r>
      <w:r w:rsidRPr="009F5341">
        <w:rPr>
          <w:i/>
          <w:noProof/>
        </w:rPr>
        <w:t>Das Herrenhaus des österreichischen Reichsrats nach dem Bestande Ende des Jahres 1906</w:t>
      </w:r>
      <w:r w:rsidRPr="009F5341">
        <w:rPr>
          <w:noProof/>
        </w:rPr>
        <w:t xml:space="preserve">. </w:t>
      </w:r>
      <w:r>
        <w:rPr>
          <w:noProof/>
          <w:lang w:val="en-US"/>
        </w:rPr>
        <w:t>Wien: Fromme.</w:t>
      </w:r>
      <w:bookmarkEnd w:id="30"/>
    </w:p>
    <w:p w:rsidR="009F5341" w:rsidRDefault="009F5341" w:rsidP="009F5341">
      <w:pPr>
        <w:spacing w:after="0" w:line="240" w:lineRule="auto"/>
        <w:ind w:left="720" w:hanging="720"/>
        <w:rPr>
          <w:noProof/>
          <w:lang w:val="en-US"/>
        </w:rPr>
      </w:pPr>
      <w:bookmarkStart w:id="31" w:name="_ENREF_31"/>
      <w:r>
        <w:rPr>
          <w:noProof/>
          <w:lang w:val="en-US"/>
        </w:rPr>
        <w:t xml:space="preserve">Menger-Hammond, E. L. (1985). </w:t>
      </w:r>
      <w:r w:rsidRPr="009F5341">
        <w:rPr>
          <w:i/>
          <w:noProof/>
          <w:lang w:val="en-US"/>
        </w:rPr>
        <w:t>Letter from Eva L. Menger-Hammond to Albert H. Zlabinger, July 7, 1977</w:t>
      </w:r>
      <w:r>
        <w:rPr>
          <w:noProof/>
          <w:lang w:val="en-US"/>
        </w:rPr>
        <w:t xml:space="preserve">. </w:t>
      </w:r>
      <w:r w:rsidRPr="009F5341">
        <w:rPr>
          <w:i/>
          <w:noProof/>
        </w:rPr>
        <w:t>(Box 14, Folder 6 "Carl Menger Institute (Max Thurn, Albert H. Zlabinger), 1984-1988")</w:t>
      </w:r>
      <w:r w:rsidRPr="009F5341">
        <w:rPr>
          <w:noProof/>
        </w:rPr>
        <w:t xml:space="preserve">. Friedrich A. von Hayek Papers. </w:t>
      </w:r>
      <w:r>
        <w:rPr>
          <w:noProof/>
          <w:lang w:val="en-US"/>
        </w:rPr>
        <w:t>Hoover Institution Archives, Stanford University.</w:t>
      </w:r>
      <w:bookmarkEnd w:id="31"/>
    </w:p>
    <w:p w:rsidR="009F5341" w:rsidRDefault="009F5341" w:rsidP="009F5341">
      <w:pPr>
        <w:spacing w:after="0" w:line="240" w:lineRule="auto"/>
        <w:ind w:left="720" w:hanging="720"/>
        <w:rPr>
          <w:noProof/>
          <w:lang w:val="en-US"/>
        </w:rPr>
      </w:pPr>
      <w:bookmarkStart w:id="32" w:name="_ENREF_32"/>
      <w:r>
        <w:rPr>
          <w:noProof/>
          <w:lang w:val="en-US"/>
        </w:rPr>
        <w:t xml:space="preserve">Menger, C. (1875-1893). </w:t>
      </w:r>
      <w:r w:rsidRPr="009F5341">
        <w:rPr>
          <w:i/>
          <w:noProof/>
          <w:lang w:val="en-US"/>
        </w:rPr>
        <w:t>Diary</w:t>
      </w:r>
      <w:r>
        <w:rPr>
          <w:noProof/>
          <w:lang w:val="en-US"/>
        </w:rPr>
        <w:t>. Carl Menger Papers, Box 21: Biographical Materials. Durham, North Carolina: David M. Rubenstein Rare Book &amp; Manuscript Library, Duke University.</w:t>
      </w:r>
      <w:bookmarkEnd w:id="32"/>
    </w:p>
    <w:p w:rsidR="009F5341" w:rsidRPr="009F5341" w:rsidRDefault="009F5341" w:rsidP="009F5341">
      <w:pPr>
        <w:spacing w:after="0" w:line="240" w:lineRule="auto"/>
        <w:ind w:left="720" w:hanging="720"/>
        <w:rPr>
          <w:noProof/>
        </w:rPr>
      </w:pPr>
      <w:bookmarkStart w:id="33" w:name="_ENREF_33"/>
      <w:r w:rsidRPr="009F5341">
        <w:rPr>
          <w:noProof/>
        </w:rPr>
        <w:t xml:space="preserve">Menger, C. (1889). Friedrich List. </w:t>
      </w:r>
      <w:r w:rsidRPr="009F5341">
        <w:rPr>
          <w:i/>
          <w:noProof/>
        </w:rPr>
        <w:t>Neue Freie Presse</w:t>
      </w:r>
      <w:r w:rsidRPr="009F5341">
        <w:rPr>
          <w:noProof/>
        </w:rPr>
        <w:t>, 8961 (Morgenblatt), 6 August, 9.</w:t>
      </w:r>
      <w:bookmarkEnd w:id="33"/>
    </w:p>
    <w:p w:rsidR="009F5341" w:rsidRPr="009F5341" w:rsidRDefault="009F5341" w:rsidP="009F5341">
      <w:pPr>
        <w:spacing w:after="0" w:line="240" w:lineRule="auto"/>
        <w:ind w:left="720" w:hanging="720"/>
        <w:rPr>
          <w:noProof/>
        </w:rPr>
      </w:pPr>
      <w:bookmarkStart w:id="34" w:name="_ENREF_34"/>
      <w:r w:rsidRPr="009F5341">
        <w:rPr>
          <w:noProof/>
        </w:rPr>
        <w:t xml:space="preserve">Menger, C. (1891). Lorenz von Stein.† 23. Sept. 1890. </w:t>
      </w:r>
      <w:r w:rsidRPr="009F5341">
        <w:rPr>
          <w:i/>
          <w:noProof/>
        </w:rPr>
        <w:t>Jahrbücher für Nationalökonomie und Statistik, N.F.</w:t>
      </w:r>
      <w:r w:rsidRPr="009F5341">
        <w:rPr>
          <w:noProof/>
        </w:rPr>
        <w:t>, 1(56), 193-209.</w:t>
      </w:r>
      <w:bookmarkEnd w:id="34"/>
    </w:p>
    <w:p w:rsidR="009F5341" w:rsidRPr="009F5341" w:rsidRDefault="009F5341" w:rsidP="009F5341">
      <w:pPr>
        <w:spacing w:after="0" w:line="240" w:lineRule="auto"/>
        <w:ind w:left="720" w:hanging="720"/>
        <w:rPr>
          <w:noProof/>
        </w:rPr>
      </w:pPr>
      <w:bookmarkStart w:id="35" w:name="_ENREF_35"/>
      <w:r w:rsidRPr="009F5341">
        <w:rPr>
          <w:noProof/>
        </w:rPr>
        <w:t xml:space="preserve">Menger, C. (1915). Eugen v. Böhm-Bawerk: Ein Nachruf. </w:t>
      </w:r>
      <w:r w:rsidRPr="009F5341">
        <w:rPr>
          <w:i/>
          <w:noProof/>
        </w:rPr>
        <w:t>Almanach der Kaiserlichen Akademie der Wissenschaft in Wien</w:t>
      </w:r>
      <w:r w:rsidRPr="009F5341">
        <w:rPr>
          <w:noProof/>
        </w:rPr>
        <w:t>, 481-99.</w:t>
      </w:r>
      <w:bookmarkEnd w:id="35"/>
    </w:p>
    <w:p w:rsidR="009F5341" w:rsidRPr="009F5341" w:rsidRDefault="009F5341" w:rsidP="009F5341">
      <w:pPr>
        <w:spacing w:after="0" w:line="240" w:lineRule="auto"/>
        <w:ind w:left="720" w:hanging="720"/>
        <w:rPr>
          <w:noProof/>
        </w:rPr>
      </w:pPr>
      <w:bookmarkStart w:id="36" w:name="_ENREF_36"/>
      <w:r>
        <w:rPr>
          <w:noProof/>
          <w:lang w:val="en-US"/>
        </w:rPr>
        <w:t xml:space="preserve">Menger, C. and Rudolf &lt;Crown Prince of Austria&gt;. </w:t>
      </w:r>
      <w:r w:rsidRPr="009F5341">
        <w:rPr>
          <w:noProof/>
        </w:rPr>
        <w:t xml:space="preserve">(1877). Die erzherzoglich Albrecht'schen Domainen in Schlesien (published anonymously). </w:t>
      </w:r>
      <w:r w:rsidRPr="009F5341">
        <w:rPr>
          <w:i/>
          <w:noProof/>
        </w:rPr>
        <w:t>Wiener Zeitung</w:t>
      </w:r>
      <w:r w:rsidRPr="009F5341">
        <w:rPr>
          <w:noProof/>
        </w:rPr>
        <w:t>, 253, 4 November, 4-5.</w:t>
      </w:r>
      <w:bookmarkEnd w:id="36"/>
    </w:p>
    <w:p w:rsidR="009F5341" w:rsidRPr="009F5341" w:rsidRDefault="009F5341" w:rsidP="009F5341">
      <w:pPr>
        <w:spacing w:after="0" w:line="240" w:lineRule="auto"/>
        <w:ind w:left="720" w:hanging="720"/>
        <w:rPr>
          <w:noProof/>
        </w:rPr>
      </w:pPr>
      <w:bookmarkStart w:id="37" w:name="_ENREF_37"/>
      <w:r w:rsidRPr="009F5341">
        <w:rPr>
          <w:noProof/>
        </w:rPr>
        <w:t xml:space="preserve">Menger, C. and Rudolf &lt;Crown Prince of Austria&gt; (1878). </w:t>
      </w:r>
      <w:r w:rsidRPr="009F5341">
        <w:rPr>
          <w:i/>
          <w:noProof/>
        </w:rPr>
        <w:t>Der Oesterreichische Adel und sein constitutioneller Beruf: Mahnruf an die aristrokatische Jugend (published anonymously)</w:t>
      </w:r>
      <w:r w:rsidRPr="009F5341">
        <w:rPr>
          <w:noProof/>
        </w:rPr>
        <w:t>. München: Ackermann.</w:t>
      </w:r>
      <w:bookmarkEnd w:id="37"/>
    </w:p>
    <w:p w:rsidR="009F5341" w:rsidRPr="009F5341" w:rsidRDefault="009F5341" w:rsidP="009F5341">
      <w:pPr>
        <w:spacing w:after="0" w:line="240" w:lineRule="auto"/>
        <w:ind w:left="720" w:hanging="720"/>
        <w:rPr>
          <w:noProof/>
        </w:rPr>
      </w:pPr>
      <w:bookmarkStart w:id="38" w:name="_ENREF_38"/>
      <w:r w:rsidRPr="009F5341">
        <w:rPr>
          <w:noProof/>
        </w:rPr>
        <w:t xml:space="preserve">Menger Gilmore, R. (1985). </w:t>
      </w:r>
      <w:r w:rsidRPr="009F5341">
        <w:rPr>
          <w:i/>
          <w:noProof/>
        </w:rPr>
        <w:t>Letter from Rosemary Menger Gilmore to Gottfried Haberler, October 26, 1985</w:t>
      </w:r>
      <w:r w:rsidRPr="009F5341">
        <w:rPr>
          <w:noProof/>
        </w:rPr>
        <w:t xml:space="preserve">. </w:t>
      </w:r>
      <w:r w:rsidRPr="009F5341">
        <w:rPr>
          <w:i/>
          <w:noProof/>
        </w:rPr>
        <w:t>(Box 24, Folder "Menger, Karl")</w:t>
      </w:r>
      <w:r w:rsidRPr="009F5341">
        <w:rPr>
          <w:noProof/>
        </w:rPr>
        <w:t>. Gottfried Haberler Papers. Hoover Institution Archives, Stanford University.</w:t>
      </w:r>
      <w:bookmarkEnd w:id="38"/>
    </w:p>
    <w:p w:rsidR="009F5341" w:rsidRPr="009F5341" w:rsidRDefault="009F5341" w:rsidP="009F5341">
      <w:pPr>
        <w:spacing w:after="0" w:line="240" w:lineRule="auto"/>
        <w:ind w:left="720" w:hanging="720"/>
        <w:rPr>
          <w:noProof/>
        </w:rPr>
      </w:pPr>
      <w:bookmarkStart w:id="39" w:name="_ENREF_39"/>
      <w:r w:rsidRPr="009F5341">
        <w:rPr>
          <w:noProof/>
        </w:rPr>
        <w:t xml:space="preserve">Menger, K. (1923). "Einleitung des Herausgebers". In C. Menger (Ed.). </w:t>
      </w:r>
      <w:r w:rsidRPr="009F5341">
        <w:rPr>
          <w:i/>
          <w:noProof/>
        </w:rPr>
        <w:t>Grundsätze der Volkswirtschaftslehre</w:t>
      </w:r>
      <w:r w:rsidRPr="009F5341">
        <w:rPr>
          <w:noProof/>
        </w:rPr>
        <w:t xml:space="preserve"> (pp. v–xviii). Wien: Hölder-Pichler-Tempsky.</w:t>
      </w:r>
      <w:bookmarkEnd w:id="39"/>
    </w:p>
    <w:p w:rsidR="009F5341" w:rsidRDefault="009F5341" w:rsidP="009F5341">
      <w:pPr>
        <w:spacing w:after="0" w:line="240" w:lineRule="auto"/>
        <w:ind w:left="720" w:hanging="720"/>
        <w:rPr>
          <w:noProof/>
          <w:lang w:val="en-US"/>
        </w:rPr>
      </w:pPr>
      <w:bookmarkStart w:id="40" w:name="_ENREF_40"/>
      <w:r w:rsidRPr="009F5341">
        <w:rPr>
          <w:noProof/>
        </w:rPr>
        <w:t xml:space="preserve">Menger, K. (1972). Österreichischer Marginalismus und Mathematische Ökonomie. </w:t>
      </w:r>
      <w:r w:rsidRPr="009F5341">
        <w:rPr>
          <w:i/>
          <w:noProof/>
          <w:lang w:val="en-US"/>
        </w:rPr>
        <w:t>Zeitschrift für Nationalökonomie</w:t>
      </w:r>
      <w:r>
        <w:rPr>
          <w:noProof/>
          <w:lang w:val="en-US"/>
        </w:rPr>
        <w:t>, 32(1), 19-28.</w:t>
      </w:r>
      <w:bookmarkEnd w:id="40"/>
    </w:p>
    <w:p w:rsidR="009F5341" w:rsidRDefault="009F5341" w:rsidP="009F5341">
      <w:pPr>
        <w:spacing w:after="0" w:line="240" w:lineRule="auto"/>
        <w:ind w:left="720" w:hanging="720"/>
        <w:rPr>
          <w:noProof/>
          <w:lang w:val="en-US"/>
        </w:rPr>
      </w:pPr>
      <w:bookmarkStart w:id="41" w:name="_ENREF_41"/>
      <w:r>
        <w:rPr>
          <w:noProof/>
          <w:lang w:val="en-US"/>
        </w:rPr>
        <w:t xml:space="preserve">Menger, K. (1973). "Austrian Marginalism and Mathematical Economics". In J. R. Hicks and W. Weber (Eds), </w:t>
      </w:r>
      <w:r w:rsidRPr="009F5341">
        <w:rPr>
          <w:i/>
          <w:noProof/>
          <w:lang w:val="en-US"/>
        </w:rPr>
        <w:t>Carl Menger and the Austrian School of Economics</w:t>
      </w:r>
      <w:r>
        <w:rPr>
          <w:noProof/>
          <w:lang w:val="en-US"/>
        </w:rPr>
        <w:t xml:space="preserve"> (pp. 38-60). Oxford: Oxford University Press.</w:t>
      </w:r>
      <w:bookmarkEnd w:id="41"/>
    </w:p>
    <w:p w:rsidR="009F5341" w:rsidRDefault="009F5341" w:rsidP="009F5341">
      <w:pPr>
        <w:spacing w:after="0" w:line="240" w:lineRule="auto"/>
        <w:ind w:left="720" w:hanging="720"/>
        <w:rPr>
          <w:noProof/>
          <w:lang w:val="en-US"/>
        </w:rPr>
      </w:pPr>
      <w:bookmarkStart w:id="42" w:name="_ENREF_42"/>
      <w:r>
        <w:rPr>
          <w:noProof/>
          <w:lang w:val="en-US"/>
        </w:rPr>
        <w:t xml:space="preserve">Menger, K. (1981). </w:t>
      </w:r>
      <w:r w:rsidRPr="009F5341">
        <w:rPr>
          <w:i/>
          <w:noProof/>
          <w:lang w:val="en-US"/>
        </w:rPr>
        <w:t>Letter from Karl Menger to Gottfried Haberler, November 11, 1981</w:t>
      </w:r>
      <w:r>
        <w:rPr>
          <w:noProof/>
          <w:lang w:val="en-US"/>
        </w:rPr>
        <w:t xml:space="preserve">. </w:t>
      </w:r>
      <w:r w:rsidRPr="009F5341">
        <w:rPr>
          <w:i/>
          <w:noProof/>
          <w:lang w:val="en-US"/>
        </w:rPr>
        <w:t>(Box 24, Folder "Menger, Karl")</w:t>
      </w:r>
      <w:r>
        <w:rPr>
          <w:noProof/>
          <w:lang w:val="en-US"/>
        </w:rPr>
        <w:t>. Gottfried Haberler Papers. Hoover Institution Archives, Stanford University.</w:t>
      </w:r>
      <w:bookmarkEnd w:id="42"/>
    </w:p>
    <w:p w:rsidR="009F5341" w:rsidRDefault="009F5341" w:rsidP="009F5341">
      <w:pPr>
        <w:spacing w:after="0" w:line="240" w:lineRule="auto"/>
        <w:ind w:left="720" w:hanging="720"/>
        <w:rPr>
          <w:noProof/>
          <w:lang w:val="en-US"/>
        </w:rPr>
      </w:pPr>
      <w:bookmarkStart w:id="43" w:name="_ENREF_43"/>
      <w:r>
        <w:rPr>
          <w:noProof/>
          <w:lang w:val="en-US"/>
        </w:rPr>
        <w:lastRenderedPageBreak/>
        <w:t xml:space="preserve">Menger, K. (1984). </w:t>
      </w:r>
      <w:r w:rsidRPr="009F5341">
        <w:rPr>
          <w:i/>
          <w:noProof/>
          <w:lang w:val="en-US"/>
        </w:rPr>
        <w:t>Letter from Karl Menger to Friedich A. Hayek, December 10, 1984</w:t>
      </w:r>
      <w:r>
        <w:rPr>
          <w:noProof/>
          <w:lang w:val="en-US"/>
        </w:rPr>
        <w:t xml:space="preserve">. </w:t>
      </w:r>
      <w:r w:rsidRPr="009F5341">
        <w:rPr>
          <w:i/>
          <w:noProof/>
          <w:lang w:val="en-US"/>
        </w:rPr>
        <w:t>(Box 37, Folder 49 "Menger, Karl, 1966-1985")</w:t>
      </w:r>
      <w:r>
        <w:rPr>
          <w:noProof/>
          <w:lang w:val="en-US"/>
        </w:rPr>
        <w:t>. Friedrich A. von Hayek Papers. Hoover Institution Archives, Stanford University.</w:t>
      </w:r>
      <w:bookmarkEnd w:id="43"/>
    </w:p>
    <w:p w:rsidR="009F5341" w:rsidRPr="009F5341" w:rsidRDefault="009F5341" w:rsidP="009F5341">
      <w:pPr>
        <w:spacing w:after="0" w:line="240" w:lineRule="auto"/>
        <w:ind w:left="720" w:hanging="720"/>
        <w:rPr>
          <w:noProof/>
        </w:rPr>
      </w:pPr>
      <w:bookmarkStart w:id="44" w:name="_ENREF_44"/>
      <w:r>
        <w:rPr>
          <w:noProof/>
          <w:lang w:val="en-US"/>
        </w:rPr>
        <w:t xml:space="preserve">Menger, K. (1994). </w:t>
      </w:r>
      <w:r w:rsidRPr="009F5341">
        <w:rPr>
          <w:i/>
          <w:noProof/>
          <w:lang w:val="en-US"/>
        </w:rPr>
        <w:t>Reminiscences of the Vienna Circle and the Mathematical Colloquium</w:t>
      </w:r>
      <w:r>
        <w:rPr>
          <w:noProof/>
          <w:lang w:val="en-US"/>
        </w:rPr>
        <w:t xml:space="preserve">. </w:t>
      </w:r>
      <w:r w:rsidRPr="009F5341">
        <w:rPr>
          <w:noProof/>
        </w:rPr>
        <w:t>Dordrecht: Kluwer.</w:t>
      </w:r>
      <w:bookmarkEnd w:id="44"/>
    </w:p>
    <w:p w:rsidR="009F5341" w:rsidRPr="009F5341" w:rsidRDefault="009F5341" w:rsidP="009F5341">
      <w:pPr>
        <w:spacing w:after="0" w:line="240" w:lineRule="auto"/>
        <w:ind w:left="720" w:hanging="720"/>
        <w:rPr>
          <w:noProof/>
        </w:rPr>
      </w:pPr>
      <w:bookmarkStart w:id="45" w:name="_ENREF_45"/>
      <w:r w:rsidRPr="009F5341">
        <w:rPr>
          <w:noProof/>
        </w:rPr>
        <w:t xml:space="preserve">Milford, K. (1989). </w:t>
      </w:r>
      <w:r w:rsidRPr="009F5341">
        <w:rPr>
          <w:i/>
          <w:noProof/>
        </w:rPr>
        <w:t>Zu den Lösungsversuchen des Induktionsproblems und des Abgrenzungsproblems bei Carl Menger</w:t>
      </w:r>
      <w:r w:rsidRPr="009F5341">
        <w:rPr>
          <w:noProof/>
        </w:rPr>
        <w:t>. Wien: Verlag der Österreichischen Akademie der Wissenschaften.</w:t>
      </w:r>
      <w:bookmarkEnd w:id="45"/>
    </w:p>
    <w:p w:rsidR="009F5341" w:rsidRPr="009F5341" w:rsidRDefault="009F5341" w:rsidP="009F5341">
      <w:pPr>
        <w:spacing w:after="0" w:line="240" w:lineRule="auto"/>
        <w:ind w:left="720" w:hanging="720"/>
        <w:rPr>
          <w:noProof/>
        </w:rPr>
      </w:pPr>
      <w:bookmarkStart w:id="46" w:name="_ENREF_46"/>
      <w:r w:rsidRPr="009F5341">
        <w:rPr>
          <w:noProof/>
        </w:rPr>
        <w:t xml:space="preserve">Neue Freie Presse. (1872). Kleine Chronik: Personal-Nachrichten. </w:t>
      </w:r>
      <w:r w:rsidRPr="009F5341">
        <w:rPr>
          <w:i/>
          <w:noProof/>
        </w:rPr>
        <w:t>Neue Freie Presse</w:t>
      </w:r>
      <w:r w:rsidRPr="009F5341">
        <w:rPr>
          <w:noProof/>
        </w:rPr>
        <w:t>, 2838 (Morgenblatt), 20 July, 6.</w:t>
      </w:r>
      <w:bookmarkEnd w:id="46"/>
    </w:p>
    <w:p w:rsidR="009F5341" w:rsidRPr="009F5341" w:rsidRDefault="009F5341" w:rsidP="009F5341">
      <w:pPr>
        <w:spacing w:after="0" w:line="240" w:lineRule="auto"/>
        <w:ind w:left="720" w:hanging="720"/>
        <w:rPr>
          <w:noProof/>
        </w:rPr>
      </w:pPr>
      <w:bookmarkStart w:id="47" w:name="_ENREF_47"/>
      <w:r w:rsidRPr="009F5341">
        <w:rPr>
          <w:noProof/>
        </w:rPr>
        <w:t xml:space="preserve">Neue Freie Presse. (1883). Kleine Chronik: Staatssubventionen für wissenschaftliche und literarische Arbeiten. </w:t>
      </w:r>
      <w:r w:rsidRPr="009F5341">
        <w:rPr>
          <w:i/>
          <w:noProof/>
        </w:rPr>
        <w:t>Neue Freie Presse</w:t>
      </w:r>
      <w:r w:rsidRPr="009F5341">
        <w:rPr>
          <w:noProof/>
        </w:rPr>
        <w:t>, 6672 (Morgenblatt), 25 March, 5.</w:t>
      </w:r>
      <w:bookmarkEnd w:id="47"/>
    </w:p>
    <w:p w:rsidR="009F5341" w:rsidRPr="009F5341" w:rsidRDefault="009F5341" w:rsidP="009F5341">
      <w:pPr>
        <w:spacing w:after="0" w:line="240" w:lineRule="auto"/>
        <w:ind w:left="720" w:hanging="720"/>
        <w:rPr>
          <w:noProof/>
        </w:rPr>
      </w:pPr>
      <w:bookmarkStart w:id="48" w:name="_ENREF_48"/>
      <w:r w:rsidRPr="009F5341">
        <w:rPr>
          <w:noProof/>
        </w:rPr>
        <w:t xml:space="preserve">Neue Freie Presse. (1906). Eine unbekannte Broschüre des Kronprinzen Rudolf über den konstitutionellen Beruf des österreichischen Adels. </w:t>
      </w:r>
      <w:r w:rsidRPr="009F5341">
        <w:rPr>
          <w:i/>
          <w:noProof/>
        </w:rPr>
        <w:t>Neue Freie Presse</w:t>
      </w:r>
      <w:r w:rsidRPr="009F5341">
        <w:rPr>
          <w:noProof/>
        </w:rPr>
        <w:t>, 14959 (Morgenblatt), 15 April, 11.</w:t>
      </w:r>
      <w:bookmarkEnd w:id="48"/>
    </w:p>
    <w:p w:rsidR="009F5341" w:rsidRPr="009F5341" w:rsidRDefault="009F5341" w:rsidP="009F5341">
      <w:pPr>
        <w:spacing w:after="0" w:line="240" w:lineRule="auto"/>
        <w:ind w:left="720" w:hanging="720"/>
        <w:rPr>
          <w:noProof/>
        </w:rPr>
      </w:pPr>
      <w:bookmarkStart w:id="49" w:name="_ENREF_49"/>
      <w:r w:rsidRPr="009F5341">
        <w:rPr>
          <w:noProof/>
        </w:rPr>
        <w:t xml:space="preserve">Österreichische Akademie der Wissenschaften (1959). </w:t>
      </w:r>
      <w:r w:rsidRPr="009F5341">
        <w:rPr>
          <w:i/>
          <w:noProof/>
        </w:rPr>
        <w:t>Österreichisches Biographisches Lexikon: 1815-1950, Vol. 2</w:t>
      </w:r>
      <w:r w:rsidRPr="009F5341">
        <w:rPr>
          <w:noProof/>
        </w:rPr>
        <w:t>. Graz: Böhlaus.</w:t>
      </w:r>
      <w:bookmarkEnd w:id="49"/>
    </w:p>
    <w:p w:rsidR="009F5341" w:rsidRPr="009F5341" w:rsidRDefault="009F5341" w:rsidP="009F5341">
      <w:pPr>
        <w:spacing w:after="0" w:line="240" w:lineRule="auto"/>
        <w:ind w:left="720" w:hanging="720"/>
        <w:rPr>
          <w:noProof/>
        </w:rPr>
      </w:pPr>
      <w:bookmarkStart w:id="50" w:name="_ENREF_50"/>
      <w:r w:rsidRPr="009F5341">
        <w:rPr>
          <w:noProof/>
        </w:rPr>
        <w:t xml:space="preserve">Österreichische Akademie der Wissenschaften (1975). </w:t>
      </w:r>
      <w:r w:rsidRPr="009F5341">
        <w:rPr>
          <w:i/>
          <w:noProof/>
        </w:rPr>
        <w:t>Österreichisches Biographisches Lexikon: 1815-1950, Vol. 6</w:t>
      </w:r>
      <w:r w:rsidRPr="009F5341">
        <w:rPr>
          <w:noProof/>
        </w:rPr>
        <w:t>. Wien: Verlag der Österreichischen Akademie der Wissenschaften.</w:t>
      </w:r>
      <w:bookmarkEnd w:id="50"/>
    </w:p>
    <w:p w:rsidR="009F5341" w:rsidRPr="009F5341" w:rsidRDefault="009F5341" w:rsidP="009F5341">
      <w:pPr>
        <w:spacing w:after="0" w:line="240" w:lineRule="auto"/>
        <w:ind w:left="720" w:hanging="720"/>
        <w:rPr>
          <w:noProof/>
        </w:rPr>
      </w:pPr>
      <w:bookmarkStart w:id="51" w:name="_ENREF_51"/>
      <w:r w:rsidRPr="009F5341">
        <w:rPr>
          <w:noProof/>
        </w:rPr>
        <w:t xml:space="preserve">Paupié, K. (1960). </w:t>
      </w:r>
      <w:r w:rsidRPr="009F5341">
        <w:rPr>
          <w:i/>
          <w:noProof/>
        </w:rPr>
        <w:t>Handbuch der österreichischen Pressegeschichte: 1848 - 1959, Vol. 1: Wien</w:t>
      </w:r>
      <w:r w:rsidRPr="009F5341">
        <w:rPr>
          <w:noProof/>
        </w:rPr>
        <w:t>. Wien: Braumüller.</w:t>
      </w:r>
      <w:bookmarkEnd w:id="51"/>
    </w:p>
    <w:p w:rsidR="009F5341" w:rsidRPr="009F5341" w:rsidRDefault="009F5341" w:rsidP="009F5341">
      <w:pPr>
        <w:spacing w:after="0" w:line="240" w:lineRule="auto"/>
        <w:ind w:left="720" w:hanging="720"/>
        <w:rPr>
          <w:noProof/>
        </w:rPr>
      </w:pPr>
      <w:bookmarkStart w:id="52" w:name="_ENREF_52"/>
      <w:r w:rsidRPr="009F5341">
        <w:rPr>
          <w:noProof/>
        </w:rPr>
        <w:t xml:space="preserve">Prager Tagblatt. (1900). Die Verfassungspartei des Herrenhauses. </w:t>
      </w:r>
      <w:r w:rsidRPr="009F5341">
        <w:rPr>
          <w:i/>
          <w:noProof/>
        </w:rPr>
        <w:t>Prager Tagblatt</w:t>
      </w:r>
      <w:r w:rsidRPr="009F5341">
        <w:rPr>
          <w:noProof/>
        </w:rPr>
        <w:t>, 24, 5 March, 3.</w:t>
      </w:r>
      <w:bookmarkEnd w:id="52"/>
    </w:p>
    <w:p w:rsidR="009F5341" w:rsidRDefault="009F5341" w:rsidP="009F5341">
      <w:pPr>
        <w:spacing w:after="0" w:line="240" w:lineRule="auto"/>
        <w:ind w:left="720" w:hanging="720"/>
        <w:rPr>
          <w:noProof/>
          <w:lang w:val="en-US"/>
        </w:rPr>
      </w:pPr>
      <w:bookmarkStart w:id="53" w:name="_ENREF_53"/>
      <w:r>
        <w:rPr>
          <w:noProof/>
          <w:lang w:val="en-US"/>
        </w:rPr>
        <w:t xml:space="preserve">Rothbard, M. N. (1976). "New Light on the Prehistory of the Austrian School". In E. G. Dolan (Ed.). </w:t>
      </w:r>
      <w:r w:rsidRPr="009F5341">
        <w:rPr>
          <w:i/>
          <w:noProof/>
          <w:lang w:val="en-US"/>
        </w:rPr>
        <w:t>The Foundations of Modern Austrian Economics</w:t>
      </w:r>
      <w:r>
        <w:rPr>
          <w:noProof/>
          <w:lang w:val="en-US"/>
        </w:rPr>
        <w:t xml:space="preserve"> (pp. 52-74). Kansas: Sheed &amp; Ward.</w:t>
      </w:r>
      <w:bookmarkEnd w:id="53"/>
    </w:p>
    <w:p w:rsidR="009F5341" w:rsidRPr="009F5341" w:rsidRDefault="009F5341" w:rsidP="009F5341">
      <w:pPr>
        <w:spacing w:after="0" w:line="240" w:lineRule="auto"/>
        <w:ind w:left="720" w:hanging="720"/>
        <w:rPr>
          <w:noProof/>
        </w:rPr>
      </w:pPr>
      <w:bookmarkStart w:id="54" w:name="_ENREF_54"/>
      <w:r>
        <w:rPr>
          <w:noProof/>
          <w:lang w:val="en-US"/>
        </w:rPr>
        <w:t xml:space="preserve">Scheall, S. and Schumacher, R. (2018). Karl Menger as the Son of Carl Menger. </w:t>
      </w:r>
      <w:r w:rsidRPr="009F5341">
        <w:rPr>
          <w:i/>
          <w:noProof/>
        </w:rPr>
        <w:t>History of Political Economy</w:t>
      </w:r>
      <w:r w:rsidRPr="009F5341">
        <w:rPr>
          <w:noProof/>
        </w:rPr>
        <w:t>, 50(4), 649-78.</w:t>
      </w:r>
      <w:bookmarkEnd w:id="54"/>
    </w:p>
    <w:p w:rsidR="009F5341" w:rsidRPr="009F5341" w:rsidRDefault="009F5341" w:rsidP="009F5341">
      <w:pPr>
        <w:spacing w:after="0" w:line="240" w:lineRule="auto"/>
        <w:ind w:left="720" w:hanging="720"/>
        <w:rPr>
          <w:noProof/>
        </w:rPr>
      </w:pPr>
      <w:bookmarkStart w:id="55" w:name="_ENREF_55"/>
      <w:r w:rsidRPr="009F5341">
        <w:rPr>
          <w:noProof/>
        </w:rPr>
        <w:t xml:space="preserve">Schmoller, G. v. (1873). Review of Menger, Dr. Carl: Grundsätze der Volkswirthschaftslehre. </w:t>
      </w:r>
      <w:r w:rsidRPr="009F5341">
        <w:rPr>
          <w:i/>
          <w:noProof/>
        </w:rPr>
        <w:t>Literarisches Centralblatt für Deutschland</w:t>
      </w:r>
      <w:r w:rsidRPr="009F5341">
        <w:rPr>
          <w:noProof/>
        </w:rPr>
        <w:t>(5), 142-3.</w:t>
      </w:r>
      <w:bookmarkEnd w:id="55"/>
    </w:p>
    <w:p w:rsidR="009F5341" w:rsidRPr="009F5341" w:rsidRDefault="009F5341" w:rsidP="009F5341">
      <w:pPr>
        <w:spacing w:after="0" w:line="240" w:lineRule="auto"/>
        <w:ind w:left="720" w:hanging="720"/>
        <w:rPr>
          <w:noProof/>
        </w:rPr>
      </w:pPr>
      <w:bookmarkStart w:id="56" w:name="_ENREF_56"/>
      <w:r w:rsidRPr="009F5341">
        <w:rPr>
          <w:noProof/>
        </w:rPr>
        <w:t xml:space="preserve">Schönberg, G. v. (1872). "Die Volkswirthschaftliche Literatur". In O. Dammer (Ed.). </w:t>
      </w:r>
      <w:r w:rsidRPr="009F5341">
        <w:rPr>
          <w:i/>
          <w:noProof/>
        </w:rPr>
        <w:t>Meyers Deutsches Jahrbuch</w:t>
      </w:r>
      <w:r w:rsidRPr="009F5341">
        <w:rPr>
          <w:noProof/>
        </w:rPr>
        <w:t xml:space="preserve"> (pp. 660-77). Hildburghausen: Verlag des Bibliographischen Instituts.</w:t>
      </w:r>
      <w:bookmarkEnd w:id="56"/>
    </w:p>
    <w:p w:rsidR="009F5341" w:rsidRDefault="009F5341" w:rsidP="009F5341">
      <w:pPr>
        <w:spacing w:after="0" w:line="240" w:lineRule="auto"/>
        <w:ind w:left="720" w:hanging="720"/>
        <w:rPr>
          <w:noProof/>
          <w:lang w:val="en-US"/>
        </w:rPr>
      </w:pPr>
      <w:bookmarkStart w:id="57" w:name="_ENREF_57"/>
      <w:r w:rsidRPr="009F5341">
        <w:rPr>
          <w:noProof/>
        </w:rPr>
        <w:t xml:space="preserve">Siegl, K. (1928a). </w:t>
      </w:r>
      <w:r w:rsidRPr="009F5341">
        <w:rPr>
          <w:i/>
          <w:noProof/>
        </w:rPr>
        <w:t>Letter from Karl Siegl to Karl Menger, August 5, 1928</w:t>
      </w:r>
      <w:r w:rsidRPr="009F5341">
        <w:rPr>
          <w:noProof/>
        </w:rPr>
        <w:t xml:space="preserve">. </w:t>
      </w:r>
      <w:r w:rsidRPr="009F5341">
        <w:rPr>
          <w:i/>
          <w:noProof/>
          <w:lang w:val="en-US"/>
        </w:rPr>
        <w:t>(Box 4, Folder "General correspondence, "S", 1921-1982 and undated")</w:t>
      </w:r>
      <w:r>
        <w:rPr>
          <w:noProof/>
          <w:lang w:val="en-US"/>
        </w:rPr>
        <w:t>. Karl Menger Papers. David M. Rubenstein Rare Book &amp; Manuscript Library, Duke University.</w:t>
      </w:r>
      <w:bookmarkEnd w:id="57"/>
    </w:p>
    <w:p w:rsidR="009F5341" w:rsidRDefault="009F5341" w:rsidP="009F5341">
      <w:pPr>
        <w:spacing w:after="0" w:line="240" w:lineRule="auto"/>
        <w:ind w:left="720" w:hanging="720"/>
        <w:rPr>
          <w:noProof/>
          <w:lang w:val="en-US"/>
        </w:rPr>
      </w:pPr>
      <w:bookmarkStart w:id="58" w:name="_ENREF_58"/>
      <w:r>
        <w:rPr>
          <w:noProof/>
          <w:lang w:val="en-US"/>
        </w:rPr>
        <w:t xml:space="preserve">Siegl, K. (1928b). </w:t>
      </w:r>
      <w:r w:rsidRPr="009F5341">
        <w:rPr>
          <w:i/>
          <w:noProof/>
          <w:lang w:val="en-US"/>
        </w:rPr>
        <w:t>Letter from Karl Siegl to Karl Menger, June 16, 1928</w:t>
      </w:r>
      <w:r>
        <w:rPr>
          <w:noProof/>
          <w:lang w:val="en-US"/>
        </w:rPr>
        <w:t xml:space="preserve">. </w:t>
      </w:r>
      <w:r w:rsidRPr="009F5341">
        <w:rPr>
          <w:i/>
          <w:noProof/>
          <w:lang w:val="en-US"/>
        </w:rPr>
        <w:t>(Box 4, Folder "General correspondence, "S", 1921-1982 and undated")</w:t>
      </w:r>
      <w:r>
        <w:rPr>
          <w:noProof/>
          <w:lang w:val="en-US"/>
        </w:rPr>
        <w:t>. Karl Menger Papers. David M. Rubenstein Rare Book &amp; Manuscript Library, Duke University.</w:t>
      </w:r>
      <w:bookmarkEnd w:id="58"/>
    </w:p>
    <w:p w:rsidR="009F5341" w:rsidRDefault="009F5341" w:rsidP="009F5341">
      <w:pPr>
        <w:spacing w:after="0" w:line="240" w:lineRule="auto"/>
        <w:ind w:left="720" w:hanging="720"/>
        <w:rPr>
          <w:noProof/>
          <w:lang w:val="en-US"/>
        </w:rPr>
      </w:pPr>
      <w:bookmarkStart w:id="59" w:name="_ENREF_59"/>
      <w:r w:rsidRPr="009F5341">
        <w:rPr>
          <w:noProof/>
        </w:rPr>
        <w:t xml:space="preserve">Stiegler, J. H. (1979). </w:t>
      </w:r>
      <w:r w:rsidRPr="009F5341">
        <w:rPr>
          <w:i/>
          <w:noProof/>
        </w:rPr>
        <w:t>Letter from Josef Hermann Stiegler to Karl Menger, 1979</w:t>
      </w:r>
      <w:r w:rsidRPr="009F5341">
        <w:rPr>
          <w:noProof/>
        </w:rPr>
        <w:t xml:space="preserve">. </w:t>
      </w:r>
      <w:r w:rsidRPr="009F5341">
        <w:rPr>
          <w:i/>
          <w:noProof/>
          <w:lang w:val="en-US"/>
        </w:rPr>
        <w:t>(Box 4, Folder "General correspondence, "S", 1921-1982 and undated")</w:t>
      </w:r>
      <w:r>
        <w:rPr>
          <w:noProof/>
          <w:lang w:val="en-US"/>
        </w:rPr>
        <w:t>. Karl Menger Papers. David M. Rubenstein Rare Book &amp; Manuscript Library, Duke University.</w:t>
      </w:r>
      <w:bookmarkEnd w:id="59"/>
    </w:p>
    <w:p w:rsidR="009F5341" w:rsidRDefault="009F5341" w:rsidP="009F5341">
      <w:pPr>
        <w:spacing w:after="0" w:line="240" w:lineRule="auto"/>
        <w:ind w:left="720" w:hanging="720"/>
        <w:rPr>
          <w:noProof/>
          <w:lang w:val="en-US"/>
        </w:rPr>
      </w:pPr>
      <w:bookmarkStart w:id="60" w:name="_ENREF_60"/>
      <w:r>
        <w:rPr>
          <w:noProof/>
          <w:lang w:val="en-US"/>
        </w:rPr>
        <w:t xml:space="preserve">Streissler, E. W. (1990a). </w:t>
      </w:r>
      <w:r w:rsidRPr="009F5341">
        <w:rPr>
          <w:noProof/>
        </w:rPr>
        <w:t xml:space="preserve">"Carl Menger, der deutsche Nationalökonom". In B. Schefold (Ed.). </w:t>
      </w:r>
      <w:r w:rsidRPr="009F5341">
        <w:rPr>
          <w:i/>
          <w:noProof/>
        </w:rPr>
        <w:t>Studien zur Entwicklung der ökonomischen Theorie, Vol. 10</w:t>
      </w:r>
      <w:r w:rsidRPr="009F5341">
        <w:rPr>
          <w:noProof/>
        </w:rPr>
        <w:t xml:space="preserve"> (pp. 153-95). </w:t>
      </w:r>
      <w:r>
        <w:rPr>
          <w:noProof/>
          <w:lang w:val="en-US"/>
        </w:rPr>
        <w:t>Berlin: Duncker &amp; Humblot.</w:t>
      </w:r>
      <w:bookmarkEnd w:id="60"/>
    </w:p>
    <w:p w:rsidR="009F5341" w:rsidRDefault="009F5341" w:rsidP="009F5341">
      <w:pPr>
        <w:spacing w:after="0" w:line="240" w:lineRule="auto"/>
        <w:ind w:left="720" w:hanging="720"/>
        <w:rPr>
          <w:noProof/>
          <w:lang w:val="en-US"/>
        </w:rPr>
      </w:pPr>
      <w:bookmarkStart w:id="61" w:name="_ENREF_61"/>
      <w:r>
        <w:rPr>
          <w:noProof/>
          <w:lang w:val="en-US"/>
        </w:rPr>
        <w:t xml:space="preserve">Streissler, E. W. (1990b). The Influence of German Economics on the Work of Menger and Marshall. </w:t>
      </w:r>
      <w:r w:rsidRPr="009F5341">
        <w:rPr>
          <w:i/>
          <w:noProof/>
          <w:lang w:val="en-US"/>
        </w:rPr>
        <w:t>History of Political Economy</w:t>
      </w:r>
      <w:r>
        <w:rPr>
          <w:noProof/>
          <w:lang w:val="en-US"/>
        </w:rPr>
        <w:t>, 22(Annual Supplement), 31-68.</w:t>
      </w:r>
      <w:bookmarkEnd w:id="61"/>
    </w:p>
    <w:p w:rsidR="009F5341" w:rsidRPr="009F5341" w:rsidRDefault="009F5341" w:rsidP="009F5341">
      <w:pPr>
        <w:spacing w:after="0" w:line="240" w:lineRule="auto"/>
        <w:ind w:left="720" w:hanging="720"/>
        <w:rPr>
          <w:noProof/>
        </w:rPr>
      </w:pPr>
      <w:bookmarkStart w:id="62" w:name="_ENREF_62"/>
      <w:r>
        <w:rPr>
          <w:noProof/>
          <w:lang w:val="en-US"/>
        </w:rPr>
        <w:t xml:space="preserve">Streissler, E. W. and Streissler, M. (1994). </w:t>
      </w:r>
      <w:r w:rsidRPr="009F5341">
        <w:rPr>
          <w:i/>
          <w:noProof/>
          <w:lang w:val="en-US"/>
        </w:rPr>
        <w:t>Carl Menger's Lectures to Crown Prince Rudolf of Austria</w:t>
      </w:r>
      <w:r>
        <w:rPr>
          <w:noProof/>
          <w:lang w:val="en-US"/>
        </w:rPr>
        <w:t xml:space="preserve">. </w:t>
      </w:r>
      <w:r w:rsidRPr="009F5341">
        <w:rPr>
          <w:noProof/>
        </w:rPr>
        <w:t>Aldershot: Elgar.</w:t>
      </w:r>
      <w:bookmarkEnd w:id="62"/>
    </w:p>
    <w:p w:rsidR="009F5341" w:rsidRPr="009F5341" w:rsidRDefault="009F5341" w:rsidP="009F5341">
      <w:pPr>
        <w:spacing w:after="0" w:line="240" w:lineRule="auto"/>
        <w:ind w:left="720" w:hanging="720"/>
        <w:rPr>
          <w:noProof/>
        </w:rPr>
      </w:pPr>
      <w:bookmarkStart w:id="63" w:name="_ENREF_63"/>
      <w:r w:rsidRPr="009F5341">
        <w:rPr>
          <w:noProof/>
        </w:rPr>
        <w:lastRenderedPageBreak/>
        <w:t xml:space="preserve">Szeps, J. (1922). </w:t>
      </w:r>
      <w:r w:rsidRPr="009F5341">
        <w:rPr>
          <w:i/>
          <w:noProof/>
        </w:rPr>
        <w:t>Kronprinz Rudolf: Politische Briefe an einen Freund 1882-1889</w:t>
      </w:r>
      <w:r w:rsidRPr="009F5341">
        <w:rPr>
          <w:noProof/>
        </w:rPr>
        <w:t>. Wien: Rikola.</w:t>
      </w:r>
      <w:bookmarkEnd w:id="63"/>
    </w:p>
    <w:p w:rsidR="009F5341" w:rsidRPr="009F5341" w:rsidRDefault="009F5341" w:rsidP="009F5341">
      <w:pPr>
        <w:spacing w:after="0" w:line="240" w:lineRule="auto"/>
        <w:ind w:left="720" w:hanging="720"/>
        <w:rPr>
          <w:noProof/>
        </w:rPr>
      </w:pPr>
      <w:bookmarkStart w:id="64" w:name="_ENREF_64"/>
      <w:r w:rsidRPr="009F5341">
        <w:rPr>
          <w:noProof/>
        </w:rPr>
        <w:t xml:space="preserve">Unknown (1871). Bücherschau: Grundsätze der Volkswirthschaftslehre von Dr. Karl Menger. </w:t>
      </w:r>
      <w:r w:rsidRPr="009F5341">
        <w:rPr>
          <w:i/>
          <w:noProof/>
        </w:rPr>
        <w:t>Vierteljahrschrift für Volkswirthschaft und Kulturgeschichte</w:t>
      </w:r>
      <w:r w:rsidRPr="009F5341">
        <w:rPr>
          <w:noProof/>
        </w:rPr>
        <w:t>, 9(3), 194-205.</w:t>
      </w:r>
      <w:bookmarkEnd w:id="64"/>
    </w:p>
    <w:p w:rsidR="009F5341" w:rsidRPr="009F5341" w:rsidRDefault="009F5341" w:rsidP="009F5341">
      <w:pPr>
        <w:spacing w:after="0" w:line="240" w:lineRule="auto"/>
        <w:ind w:left="720" w:hanging="720"/>
        <w:rPr>
          <w:noProof/>
        </w:rPr>
      </w:pPr>
      <w:bookmarkStart w:id="65" w:name="_ENREF_65"/>
      <w:r w:rsidRPr="009F5341">
        <w:rPr>
          <w:noProof/>
        </w:rPr>
        <w:t xml:space="preserve">Unknown (1872). Drei neue Handbücher der Volkswirthschaftslehre. </w:t>
      </w:r>
      <w:r w:rsidRPr="009F5341">
        <w:rPr>
          <w:i/>
          <w:noProof/>
        </w:rPr>
        <w:t>Jahrbücher für Nationalökonomie und Statistik</w:t>
      </w:r>
      <w:r w:rsidRPr="009F5341">
        <w:rPr>
          <w:noProof/>
        </w:rPr>
        <w:t>, 18, 342-5.</w:t>
      </w:r>
      <w:bookmarkEnd w:id="65"/>
    </w:p>
    <w:p w:rsidR="009F5341" w:rsidRPr="009F5341" w:rsidRDefault="009F5341" w:rsidP="009F5341">
      <w:pPr>
        <w:spacing w:after="0" w:line="240" w:lineRule="auto"/>
        <w:ind w:left="720" w:hanging="720"/>
        <w:rPr>
          <w:noProof/>
        </w:rPr>
      </w:pPr>
      <w:bookmarkStart w:id="66" w:name="_ENREF_66"/>
      <w:r w:rsidRPr="009F5341">
        <w:rPr>
          <w:noProof/>
        </w:rPr>
        <w:t xml:space="preserve">Wieser, F. (1921). </w:t>
      </w:r>
      <w:r w:rsidRPr="009F5341">
        <w:rPr>
          <w:i/>
          <w:noProof/>
        </w:rPr>
        <w:t>Letter from Friedrich Wieser to Karl Menger, July 13, 1921</w:t>
      </w:r>
      <w:r w:rsidRPr="009F5341">
        <w:rPr>
          <w:noProof/>
        </w:rPr>
        <w:t xml:space="preserve">. </w:t>
      </w:r>
      <w:r w:rsidRPr="009F5341">
        <w:rPr>
          <w:i/>
          <w:noProof/>
        </w:rPr>
        <w:t>(Box 5, Folder "Wieser, Friedrich von, 1921")</w:t>
      </w:r>
      <w:r w:rsidRPr="009F5341">
        <w:rPr>
          <w:noProof/>
        </w:rPr>
        <w:t>. Karl Menger Papers. David M. Rubenstein Rare Book &amp; Manuscript Library, Duke University.</w:t>
      </w:r>
      <w:bookmarkEnd w:id="66"/>
    </w:p>
    <w:p w:rsidR="009F5341" w:rsidRPr="009F5341" w:rsidRDefault="009F5341" w:rsidP="009F5341">
      <w:pPr>
        <w:spacing w:after="0" w:line="240" w:lineRule="auto"/>
        <w:ind w:left="720" w:hanging="720"/>
        <w:rPr>
          <w:noProof/>
        </w:rPr>
      </w:pPr>
      <w:bookmarkStart w:id="67" w:name="_ENREF_67"/>
      <w:r w:rsidRPr="009F5341">
        <w:rPr>
          <w:noProof/>
        </w:rPr>
        <w:t xml:space="preserve">Wieser, F. (1929) [1923]. "Karl Menger". In F. A. Hayek (Ed.). </w:t>
      </w:r>
      <w:r w:rsidRPr="009F5341">
        <w:rPr>
          <w:i/>
          <w:noProof/>
        </w:rPr>
        <w:t>Friedrich Freiherr von Wieser: Gesammelte Abhandlungen</w:t>
      </w:r>
      <w:r w:rsidRPr="009F5341">
        <w:rPr>
          <w:noProof/>
        </w:rPr>
        <w:t xml:space="preserve"> (pp. 110-21). Tübingen: Mohr.</w:t>
      </w:r>
      <w:bookmarkEnd w:id="67"/>
    </w:p>
    <w:p w:rsidR="009F5341" w:rsidRPr="009F5341" w:rsidRDefault="009F5341" w:rsidP="009F5341">
      <w:pPr>
        <w:spacing w:after="0" w:line="240" w:lineRule="auto"/>
        <w:ind w:left="720" w:hanging="720"/>
        <w:rPr>
          <w:noProof/>
        </w:rPr>
      </w:pPr>
      <w:bookmarkStart w:id="68" w:name="_ENREF_68"/>
      <w:r w:rsidRPr="009F5341">
        <w:rPr>
          <w:noProof/>
        </w:rPr>
        <w:t xml:space="preserve">Wieser, F. (1929) [1921]. "Karl Menger: Nachruf". In F. A. Hayek (Ed.). </w:t>
      </w:r>
      <w:r w:rsidRPr="009F5341">
        <w:rPr>
          <w:i/>
          <w:noProof/>
        </w:rPr>
        <w:t>Friedrich Freiherr von Wieser: Gesammelte Abhandlungen</w:t>
      </w:r>
      <w:r w:rsidRPr="009F5341">
        <w:rPr>
          <w:noProof/>
        </w:rPr>
        <w:t xml:space="preserve"> (pp. 122-5). Tübingen: Mohr.</w:t>
      </w:r>
      <w:bookmarkEnd w:id="68"/>
    </w:p>
    <w:p w:rsidR="009F5341" w:rsidRDefault="009F5341" w:rsidP="009F5341">
      <w:pPr>
        <w:spacing w:after="0" w:line="240" w:lineRule="auto"/>
        <w:ind w:left="720" w:hanging="720"/>
        <w:rPr>
          <w:noProof/>
          <w:lang w:val="en-US"/>
        </w:rPr>
      </w:pPr>
      <w:bookmarkStart w:id="69" w:name="_ENREF_69"/>
      <w:r w:rsidRPr="009F5341">
        <w:rPr>
          <w:noProof/>
        </w:rPr>
        <w:t xml:space="preserve">Yagi, K. (1991). </w:t>
      </w:r>
      <w:r>
        <w:rPr>
          <w:noProof/>
          <w:lang w:val="en-US"/>
        </w:rPr>
        <w:t xml:space="preserve">Max Menger's Liberal Position. </w:t>
      </w:r>
      <w:r w:rsidRPr="009F5341">
        <w:rPr>
          <w:i/>
          <w:noProof/>
          <w:lang w:val="en-US"/>
        </w:rPr>
        <w:t>Kyoto University Economic Review</w:t>
      </w:r>
      <w:r>
        <w:rPr>
          <w:noProof/>
          <w:lang w:val="en-US"/>
        </w:rPr>
        <w:t>, 61(1), 1-14.</w:t>
      </w:r>
      <w:bookmarkEnd w:id="69"/>
    </w:p>
    <w:p w:rsidR="009F5341" w:rsidRDefault="009F5341" w:rsidP="009F5341">
      <w:pPr>
        <w:spacing w:after="0" w:line="240" w:lineRule="auto"/>
        <w:ind w:left="720" w:hanging="720"/>
        <w:rPr>
          <w:noProof/>
          <w:lang w:val="en-US"/>
        </w:rPr>
      </w:pPr>
      <w:bookmarkStart w:id="70" w:name="_ENREF_70"/>
      <w:r>
        <w:rPr>
          <w:noProof/>
          <w:lang w:val="en-US"/>
        </w:rPr>
        <w:t xml:space="preserve">Yagi, K. (1992). Carl Menger as Editor: Significance of Journalistic Experience for his Economics and for his Later Life. </w:t>
      </w:r>
      <w:r w:rsidRPr="009F5341">
        <w:rPr>
          <w:i/>
          <w:noProof/>
          <w:lang w:val="en-US"/>
        </w:rPr>
        <w:t>Revue Européenne des Sciences Sociales</w:t>
      </w:r>
      <w:r>
        <w:rPr>
          <w:noProof/>
          <w:lang w:val="en-US"/>
        </w:rPr>
        <w:t>, 30(92), 93-108.</w:t>
      </w:r>
      <w:bookmarkEnd w:id="70"/>
    </w:p>
    <w:p w:rsidR="009F5341" w:rsidRDefault="009F5341" w:rsidP="009F5341">
      <w:pPr>
        <w:spacing w:after="0" w:line="240" w:lineRule="auto"/>
        <w:ind w:left="720" w:hanging="720"/>
        <w:rPr>
          <w:noProof/>
          <w:lang w:val="en-US"/>
        </w:rPr>
      </w:pPr>
      <w:bookmarkStart w:id="71" w:name="_ENREF_71"/>
      <w:r>
        <w:rPr>
          <w:noProof/>
          <w:lang w:val="en-US"/>
        </w:rPr>
        <w:t xml:space="preserve">Yagi, K. (1993). Carl Menger's </w:t>
      </w:r>
      <w:r w:rsidRPr="009F5341">
        <w:rPr>
          <w:i/>
          <w:noProof/>
          <w:lang w:val="en-US"/>
        </w:rPr>
        <w:t>Grundsätze</w:t>
      </w:r>
      <w:r>
        <w:rPr>
          <w:noProof/>
          <w:lang w:val="en-US"/>
        </w:rPr>
        <w:t xml:space="preserve"> in the Making. </w:t>
      </w:r>
      <w:r w:rsidRPr="009F5341">
        <w:rPr>
          <w:i/>
          <w:noProof/>
          <w:lang w:val="en-US"/>
        </w:rPr>
        <w:t>History of Political Economy</w:t>
      </w:r>
      <w:r>
        <w:rPr>
          <w:noProof/>
          <w:lang w:val="en-US"/>
        </w:rPr>
        <w:t>, 25(4), 697-724.</w:t>
      </w:r>
      <w:bookmarkEnd w:id="71"/>
    </w:p>
    <w:p w:rsidR="009F5341" w:rsidRDefault="009F5341" w:rsidP="009F5341">
      <w:pPr>
        <w:spacing w:after="0" w:line="240" w:lineRule="auto"/>
        <w:ind w:left="720" w:hanging="720"/>
        <w:rPr>
          <w:noProof/>
          <w:lang w:val="en-US"/>
        </w:rPr>
      </w:pPr>
      <w:bookmarkStart w:id="72" w:name="_ENREF_72"/>
      <w:r>
        <w:rPr>
          <w:noProof/>
          <w:lang w:val="en-US"/>
        </w:rPr>
        <w:t xml:space="preserve">Zlabinger, A. H. (1978). </w:t>
      </w:r>
      <w:r w:rsidRPr="009F5341">
        <w:rPr>
          <w:i/>
          <w:noProof/>
          <w:lang w:val="en-US"/>
        </w:rPr>
        <w:t>Letter from Albert H. Zlabinger to Karl Menger, February 21, 1978</w:t>
      </w:r>
      <w:r>
        <w:rPr>
          <w:noProof/>
          <w:lang w:val="en-US"/>
        </w:rPr>
        <w:t xml:space="preserve">. </w:t>
      </w:r>
      <w:r w:rsidRPr="009F5341">
        <w:rPr>
          <w:i/>
          <w:noProof/>
          <w:lang w:val="en-US"/>
        </w:rPr>
        <w:t>(Box 3, Folder "Philosophia Verlag, 1978-1984 and undated")</w:t>
      </w:r>
      <w:r>
        <w:rPr>
          <w:noProof/>
          <w:lang w:val="en-US"/>
        </w:rPr>
        <w:t>. Karl Menger Papers. David M. Rubenstein Rare Book &amp; Manuscript Library, Duke University.</w:t>
      </w:r>
      <w:bookmarkEnd w:id="72"/>
    </w:p>
    <w:p w:rsidR="009F5341" w:rsidRDefault="009F5341" w:rsidP="009F5341">
      <w:pPr>
        <w:spacing w:line="240" w:lineRule="auto"/>
        <w:ind w:left="720" w:hanging="720"/>
        <w:rPr>
          <w:noProof/>
          <w:lang w:val="en-US"/>
        </w:rPr>
      </w:pPr>
      <w:bookmarkStart w:id="73" w:name="_ENREF_73"/>
      <w:r>
        <w:rPr>
          <w:noProof/>
          <w:lang w:val="en-US"/>
        </w:rPr>
        <w:t xml:space="preserve">Zlabinger, A. H. (1988). The Carl Menger Institut, Vienna, Austria. </w:t>
      </w:r>
      <w:r w:rsidRPr="009F5341">
        <w:rPr>
          <w:i/>
          <w:noProof/>
          <w:lang w:val="en-US"/>
        </w:rPr>
        <w:t>Economic Affairs</w:t>
      </w:r>
      <w:r>
        <w:rPr>
          <w:noProof/>
          <w:lang w:val="en-US"/>
        </w:rPr>
        <w:t>, 8(2), 42.</w:t>
      </w:r>
      <w:bookmarkEnd w:id="73"/>
    </w:p>
    <w:p w:rsidR="009F5341" w:rsidRDefault="009F5341" w:rsidP="009F5341">
      <w:pPr>
        <w:spacing w:line="240" w:lineRule="auto"/>
        <w:rPr>
          <w:noProof/>
          <w:lang w:val="en-US"/>
        </w:rPr>
      </w:pPr>
    </w:p>
    <w:p w:rsidR="002F2C56" w:rsidRPr="00656CCB" w:rsidRDefault="000D74D8">
      <w:pPr>
        <w:spacing w:line="480" w:lineRule="auto"/>
        <w:rPr>
          <w:lang w:val="en-US"/>
        </w:rPr>
      </w:pPr>
      <w:r w:rsidRPr="00656CCB">
        <w:rPr>
          <w:lang w:val="en-US"/>
        </w:rPr>
        <w:fldChar w:fldCharType="end"/>
      </w:r>
    </w:p>
    <w:sectPr w:rsidR="002F2C56" w:rsidRPr="00656CCB" w:rsidSect="00206658">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96F15" w:rsidRDefault="00196F15" w:rsidP="005351E2">
      <w:pPr>
        <w:spacing w:after="0" w:line="240" w:lineRule="auto"/>
      </w:pPr>
      <w:r>
        <w:separator/>
      </w:r>
    </w:p>
  </w:endnote>
  <w:endnote w:type="continuationSeparator" w:id="0">
    <w:p w:rsidR="00196F15" w:rsidRDefault="00196F15" w:rsidP="0053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10256"/>
      <w:docPartObj>
        <w:docPartGallery w:val="Page Numbers (Bottom of Page)"/>
        <w:docPartUnique/>
      </w:docPartObj>
    </w:sdtPr>
    <w:sdtEndPr/>
    <w:sdtContent>
      <w:p w:rsidR="00106949" w:rsidRDefault="000D74D8">
        <w:pPr>
          <w:pStyle w:val="Footer"/>
          <w:jc w:val="center"/>
        </w:pPr>
        <w:r>
          <w:rPr>
            <w:noProof/>
          </w:rPr>
          <w:fldChar w:fldCharType="begin"/>
        </w:r>
        <w:r w:rsidR="00106949">
          <w:rPr>
            <w:noProof/>
          </w:rPr>
          <w:instrText xml:space="preserve"> PAGE   \* MERGEFORMAT </w:instrText>
        </w:r>
        <w:r>
          <w:rPr>
            <w:noProof/>
          </w:rPr>
          <w:fldChar w:fldCharType="separate"/>
        </w:r>
        <w:r w:rsidR="00F05F9C">
          <w:rPr>
            <w:noProof/>
          </w:rPr>
          <w:t>2</w:t>
        </w:r>
        <w:r>
          <w:rPr>
            <w:noProof/>
          </w:rPr>
          <w:fldChar w:fldCharType="end"/>
        </w:r>
      </w:p>
    </w:sdtContent>
  </w:sdt>
  <w:p w:rsidR="00106949" w:rsidRDefault="00106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96F15" w:rsidRDefault="00196F15" w:rsidP="005351E2">
      <w:pPr>
        <w:spacing w:after="0" w:line="240" w:lineRule="auto"/>
      </w:pPr>
      <w:r>
        <w:separator/>
      </w:r>
    </w:p>
  </w:footnote>
  <w:footnote w:type="continuationSeparator" w:id="0">
    <w:p w:rsidR="00196F15" w:rsidRDefault="00196F15" w:rsidP="005351E2">
      <w:pPr>
        <w:spacing w:after="0" w:line="240" w:lineRule="auto"/>
      </w:pPr>
      <w:r>
        <w:continuationSeparator/>
      </w:r>
    </w:p>
  </w:footnote>
  <w:footnote w:id="1">
    <w:p w:rsidR="00106949" w:rsidRPr="00C60734" w:rsidRDefault="00106949" w:rsidP="00C60734">
      <w:pPr>
        <w:pStyle w:val="FootnoteText"/>
        <w:spacing w:line="480" w:lineRule="auto"/>
        <w:contextualSpacing/>
        <w:rPr>
          <w:sz w:val="24"/>
          <w:szCs w:val="24"/>
          <w:lang w:val="en-US"/>
        </w:rPr>
      </w:pPr>
      <w:r w:rsidRPr="00D9321D">
        <w:rPr>
          <w:rStyle w:val="FootnoteReference"/>
          <w:sz w:val="24"/>
          <w:szCs w:val="24"/>
          <w:lang w:val="en-US"/>
        </w:rPr>
        <w:footnoteRef/>
      </w:r>
      <w:r w:rsidRPr="00C60734">
        <w:rPr>
          <w:sz w:val="24"/>
          <w:szCs w:val="24"/>
          <w:lang w:val="en-US"/>
        </w:rPr>
        <w:t xml:space="preserve"> Karl Menger wrote a few anecdotes of these trips, which can be found in Box 33 of the </w:t>
      </w:r>
      <w:r w:rsidRPr="00C60734">
        <w:rPr>
          <w:i/>
          <w:sz w:val="24"/>
          <w:szCs w:val="24"/>
          <w:lang w:val="en-US"/>
        </w:rPr>
        <w:t>Karl Menger Papers</w:t>
      </w:r>
      <w:r w:rsidRPr="00C60734">
        <w:rPr>
          <w:sz w:val="24"/>
          <w:szCs w:val="24"/>
          <w:lang w:val="en-US"/>
        </w:rPr>
        <w:t>.</w:t>
      </w:r>
    </w:p>
  </w:footnote>
  <w:footnote w:id="2">
    <w:p w:rsidR="00106949" w:rsidRPr="00C60734" w:rsidRDefault="00106949" w:rsidP="009F5341">
      <w:pPr>
        <w:pStyle w:val="FootnoteText"/>
        <w:spacing w:line="480" w:lineRule="auto"/>
        <w:contextualSpacing/>
        <w:rPr>
          <w:sz w:val="24"/>
          <w:szCs w:val="24"/>
          <w:lang w:val="en-US"/>
        </w:rPr>
      </w:pPr>
      <w:r w:rsidRPr="00C60734">
        <w:rPr>
          <w:rStyle w:val="FootnoteReference"/>
          <w:sz w:val="24"/>
          <w:szCs w:val="24"/>
          <w:lang w:val="en-US"/>
        </w:rPr>
        <w:footnoteRef/>
      </w:r>
      <w:r w:rsidRPr="00C60734">
        <w:rPr>
          <w:sz w:val="24"/>
          <w:szCs w:val="24"/>
          <w:lang w:val="en-US"/>
        </w:rPr>
        <w:t xml:space="preserve"> The </w:t>
      </w:r>
      <w:r w:rsidRPr="00C60734">
        <w:rPr>
          <w:i/>
          <w:sz w:val="24"/>
          <w:szCs w:val="24"/>
          <w:lang w:val="en-US"/>
        </w:rPr>
        <w:t xml:space="preserve">Carl Menger </w:t>
      </w:r>
      <w:r w:rsidRPr="00C60734">
        <w:rPr>
          <w:i/>
          <w:sz w:val="24"/>
          <w:szCs w:val="24"/>
          <w:lang w:val="en-US"/>
        </w:rPr>
        <w:t>Institut</w:t>
      </w:r>
      <w:r w:rsidRPr="00C60734">
        <w:rPr>
          <w:sz w:val="24"/>
          <w:szCs w:val="24"/>
          <w:lang w:val="en-US"/>
        </w:rPr>
        <w:t xml:space="preserve"> was founded in 1985 and directed by Albert Zlabinger </w:t>
      </w:r>
      <w:r w:rsidR="000D74D8" w:rsidRPr="00C60734">
        <w:rPr>
          <w:sz w:val="24"/>
          <w:szCs w:val="24"/>
          <w:lang w:val="en-US"/>
        </w:rPr>
        <w:fldChar w:fldCharType="begin"/>
      </w:r>
      <w:r w:rsidRPr="00C60734">
        <w:rPr>
          <w:sz w:val="24"/>
          <w:szCs w:val="24"/>
          <w:lang w:val="en-US"/>
        </w:rPr>
        <w:instrText xml:space="preserve"> ADDIN EN.CITE &lt;EndNote&gt;&lt;Cite&gt;&lt;Author&gt;Zlabinger&lt;/Author&gt;&lt;Year&gt;1988&lt;/Year&gt;&lt;RecNum&gt;1471&lt;/RecNum&gt;&lt;Prefix&gt;see &lt;/Prefix&gt;&lt;DisplayText&gt;(see Zlabinger 1988)&lt;/DisplayText&gt;&lt;record&gt;&lt;rec-number&gt;1471&lt;/rec-number&gt;&lt;foreign-keys&gt;&lt;key app="EN" db-id="9fap0x00ltves2edxw7xtsr10raztx5edav2"&gt;1471&lt;/key&gt;&lt;/foreign-keys&gt;&lt;ref-type name="Journal Article"&gt;17&lt;/ref-type&gt;&lt;contributors&gt;&lt;authors&gt;&lt;author&gt;Zlabinger, Albert H.&lt;/author&gt;&lt;/authors&gt;&lt;/contributors&gt;&lt;titles&gt;&lt;title&gt;The Carl Menger Institut, Vienna, Austria&lt;/title&gt;&lt;secondary-title&gt;Economic Affairs&lt;/secondary-title&gt;&lt;/titles&gt;&lt;periodical&gt;&lt;full-title&gt;Economic Affairs&lt;/full-title&gt;&lt;/periodical&gt;&lt;pages&gt;42&lt;/pages&gt;&lt;volume&gt;8&lt;/volume&gt;&lt;number&gt;2&lt;/number&gt;&lt;dates&gt;&lt;year&gt;1988&lt;/year&gt;&lt;/dates&gt;&lt;isbn&gt;1468-0270&lt;/isbn&gt;&lt;urls&gt;&lt;/urls&gt;&lt;/record&gt;&lt;/Cite&gt;&lt;/EndNote&gt;</w:instrText>
      </w:r>
      <w:r w:rsidR="000D74D8" w:rsidRPr="00C60734">
        <w:rPr>
          <w:sz w:val="24"/>
          <w:szCs w:val="24"/>
          <w:lang w:val="en-US"/>
        </w:rPr>
        <w:fldChar w:fldCharType="separate"/>
      </w:r>
      <w:r w:rsidRPr="00C60734">
        <w:rPr>
          <w:noProof/>
          <w:sz w:val="24"/>
          <w:szCs w:val="24"/>
          <w:lang w:val="en-US"/>
        </w:rPr>
        <w:t>(</w:t>
      </w:r>
      <w:hyperlink w:anchor="_ENREF_73" w:tooltip="Zlabinger, 1988 #1471" w:history="1">
        <w:r w:rsidR="009F5341" w:rsidRPr="00C60734">
          <w:rPr>
            <w:noProof/>
            <w:sz w:val="24"/>
            <w:szCs w:val="24"/>
            <w:lang w:val="en-US"/>
          </w:rPr>
          <w:t>see Zlabinger 1988</w:t>
        </w:r>
      </w:hyperlink>
      <w:r w:rsidRPr="00C60734">
        <w:rPr>
          <w:noProof/>
          <w:sz w:val="24"/>
          <w:szCs w:val="24"/>
          <w:lang w:val="en-US"/>
        </w:rPr>
        <w:t>)</w:t>
      </w:r>
      <w:r w:rsidR="000D74D8" w:rsidRPr="00C60734">
        <w:rPr>
          <w:sz w:val="24"/>
          <w:szCs w:val="24"/>
          <w:lang w:val="en-US"/>
        </w:rPr>
        <w:fldChar w:fldCharType="end"/>
      </w:r>
      <w:r w:rsidRPr="00C60734">
        <w:rPr>
          <w:sz w:val="24"/>
          <w:szCs w:val="24"/>
          <w:lang w:val="en-US"/>
        </w:rPr>
        <w:t xml:space="preserve">. It survived only a few years. </w:t>
      </w:r>
      <w:r w:rsidRPr="00C60734">
        <w:rPr>
          <w:i/>
          <w:sz w:val="24"/>
          <w:szCs w:val="24"/>
          <w:lang w:val="en-US"/>
        </w:rPr>
        <w:t>The International Carl Menger Library</w:t>
      </w:r>
      <w:r w:rsidRPr="00C60734">
        <w:rPr>
          <w:sz w:val="24"/>
          <w:szCs w:val="24"/>
          <w:lang w:val="en-US"/>
        </w:rPr>
        <w:t xml:space="preserve"> (re)printed works of Austrian economists and was founded by the </w:t>
      </w:r>
      <w:r w:rsidRPr="00C60734">
        <w:rPr>
          <w:i/>
          <w:sz w:val="24"/>
          <w:szCs w:val="24"/>
          <w:lang w:val="en-US"/>
        </w:rPr>
        <w:t>Philosophia Verlag</w:t>
      </w:r>
      <w:r w:rsidRPr="00C60734">
        <w:rPr>
          <w:sz w:val="24"/>
          <w:szCs w:val="24"/>
          <w:lang w:val="en-US"/>
        </w:rPr>
        <w:t xml:space="preserve">. Zlabinger was its editor-in-chief. After the </w:t>
      </w:r>
      <w:r w:rsidRPr="00C60734">
        <w:rPr>
          <w:i/>
          <w:sz w:val="24"/>
          <w:szCs w:val="24"/>
          <w:lang w:val="en-US"/>
        </w:rPr>
        <w:t>Carl Menger Instiut</w:t>
      </w:r>
      <w:r w:rsidRPr="00C60734">
        <w:rPr>
          <w:sz w:val="24"/>
          <w:szCs w:val="24"/>
          <w:lang w:val="en-US"/>
        </w:rPr>
        <w:t xml:space="preserve"> was founded, the </w:t>
      </w:r>
      <w:r w:rsidRPr="00C60734">
        <w:rPr>
          <w:i/>
          <w:sz w:val="24"/>
          <w:szCs w:val="24"/>
          <w:lang w:val="en-US"/>
        </w:rPr>
        <w:t>Institut</w:t>
      </w:r>
      <w:r w:rsidRPr="00C60734">
        <w:rPr>
          <w:sz w:val="24"/>
          <w:szCs w:val="24"/>
          <w:lang w:val="en-US"/>
        </w:rPr>
        <w:t xml:space="preserve"> became joint editor of the </w:t>
      </w:r>
      <w:r w:rsidRPr="00C60734">
        <w:rPr>
          <w:i/>
          <w:sz w:val="24"/>
          <w:szCs w:val="24"/>
          <w:lang w:val="en-US"/>
        </w:rPr>
        <w:t>Library</w:t>
      </w:r>
      <w:r w:rsidRPr="00C60734">
        <w:rPr>
          <w:sz w:val="24"/>
          <w:szCs w:val="24"/>
          <w:lang w:val="en-US"/>
        </w:rPr>
        <w:t xml:space="preserve">. </w:t>
      </w:r>
    </w:p>
  </w:footnote>
  <w:footnote w:id="3">
    <w:p w:rsidR="00106949" w:rsidRPr="00C60734" w:rsidRDefault="00106949" w:rsidP="00C60734">
      <w:pPr>
        <w:pStyle w:val="FootnoteText"/>
        <w:spacing w:line="480" w:lineRule="auto"/>
        <w:contextualSpacing/>
        <w:rPr>
          <w:sz w:val="24"/>
          <w:szCs w:val="24"/>
          <w:lang w:val="en-US"/>
        </w:rPr>
      </w:pPr>
      <w:r w:rsidRPr="00C60734">
        <w:rPr>
          <w:rStyle w:val="FootnoteReference"/>
          <w:sz w:val="24"/>
          <w:szCs w:val="24"/>
          <w:lang w:val="en-US"/>
        </w:rPr>
        <w:footnoteRef/>
      </w:r>
      <w:r w:rsidRPr="00C60734">
        <w:rPr>
          <w:sz w:val="24"/>
          <w:szCs w:val="24"/>
          <w:lang w:val="en-US"/>
        </w:rPr>
        <w:t xml:space="preserve"> Zlabinger and Paul Silverman also read draft chapters at some point.</w:t>
      </w:r>
    </w:p>
  </w:footnote>
  <w:footnote w:id="4">
    <w:p w:rsidR="00106949" w:rsidRPr="00C60734" w:rsidRDefault="00106949" w:rsidP="009F5341">
      <w:pPr>
        <w:pStyle w:val="FootnoteText"/>
        <w:spacing w:line="480" w:lineRule="auto"/>
        <w:contextualSpacing/>
        <w:rPr>
          <w:sz w:val="24"/>
          <w:szCs w:val="24"/>
          <w:lang w:val="en-US"/>
        </w:rPr>
      </w:pPr>
      <w:r w:rsidRPr="00C60734">
        <w:rPr>
          <w:rStyle w:val="FootnoteReference"/>
          <w:sz w:val="24"/>
          <w:szCs w:val="24"/>
          <w:lang w:val="en-US"/>
        </w:rPr>
        <w:footnoteRef/>
      </w:r>
      <w:r w:rsidRPr="00C60734">
        <w:rPr>
          <w:sz w:val="24"/>
          <w:szCs w:val="24"/>
          <w:lang w:val="en-US"/>
        </w:rPr>
        <w:t xml:space="preserve"> To date, the most comprehensive study of Menger’s life was offered by </w:t>
      </w:r>
      <w:r w:rsidRPr="00C60734">
        <w:rPr>
          <w:sz w:val="24"/>
          <w:szCs w:val="24"/>
          <w:lang w:val="en-US"/>
        </w:rPr>
        <w:t xml:space="preserve">Margarete </w:t>
      </w:r>
      <w:r w:rsidR="000D74D8" w:rsidRPr="00C60734">
        <w:rPr>
          <w:sz w:val="24"/>
          <w:szCs w:val="24"/>
          <w:lang w:val="en-US"/>
        </w:rPr>
        <w:fldChar w:fldCharType="begin"/>
      </w:r>
      <w:r w:rsidRPr="00C60734">
        <w:rPr>
          <w:sz w:val="24"/>
          <w:szCs w:val="24"/>
          <w:lang w:val="en-US"/>
        </w:rPr>
        <w:instrText xml:space="preserve"> ADDIN EN.CITE &lt;EndNote&gt;&lt;Cite AuthorYear="1"&gt;&lt;Author&gt;Boos&lt;/Author&gt;&lt;Year&gt;1986&lt;/Year&gt;&lt;RecNum&gt;1455&lt;/RecNum&gt;&lt;DisplayText&gt;Boos (1986)&lt;/DisplayText&gt;&lt;record&gt;&lt;rec-number&gt;1455&lt;/rec-number&gt;&lt;foreign-keys&gt;&lt;key app="EN" db-id="9fap0x00ltves2edxw7xtsr10raztx5edav2"&gt;1455&lt;/key&gt;&lt;/foreign-keys&gt;&lt;ref-type name="Book"&gt;6&lt;/ref-type&gt;&lt;contributors&gt;&lt;authors&gt;&lt;author&gt;Boos, Margarete&lt;/author&gt;&lt;/authors&gt;&lt;/contributors&gt;&lt;titles&gt;&lt;title&gt;Die Wissenschaftstheorie Carl Mengers: Biographische und Ideengeschichtliche Zusammenhänge&lt;/title&gt;&lt;/titles&gt;&lt;pages&gt;252 S.&lt;/pages&gt;&lt;keywords&gt;&lt;keyword&gt;Menger 1840-1921&lt;/keyword&gt;&lt;keyword&gt;Wirtschaftstheorie&lt;/keyword&gt;&lt;keyword&gt;Wissenschaftstheorie&lt;/keyword&gt;&lt;/keywords&gt;&lt;dates&gt;&lt;year&gt;1986&lt;/year&gt;&lt;/dates&gt;&lt;pub-location&gt;Wien&lt;/pub-location&gt;&lt;publisher&gt;Böhlau&lt;/publisher&gt;&lt;isbn&gt;3205050444&lt;/isbn&gt;&lt;accession-num&gt;021566097&lt;/accession-num&gt;&lt;call-num&gt;SBB-PK Berlin &amp;lt;1+1A&amp;gt; !2! 786156 !6! 34 SA 1046-23 ^0/^34 SA 1046-23&amp;#xD;SUB Bremen &amp;lt;46&amp;gt; a vwl 058.1 men/444&amp;#xD;SUB+Uni Hamburg &amp;lt;18&amp;gt; !SUB! A 1987/9749&amp;#xD;UB Kiel &amp;lt;8&amp;gt; !10 soz 214:men 3! P 5724-23&amp;#xD;THULB Jena &amp;lt;27&amp;gt; !J 142! WIR:EF:500:B724::1986 92 NA 12759&amp;#xD;SUB+Uni Göttingen &amp;lt;7&amp;gt; ZA 42117:23&amp;#xD;HSU Hamburg &amp;lt;705&amp;gt; !WOW! VWL 040 3DD:T0001&amp;#xD;ULB Halle &amp;lt;3&amp;gt; !Ha 75! 0230 Boo&amp;#xD;TIB/UB Hannover &amp;lt;89&amp;gt; !FBW! oek 195 men/15&amp;#xD;UB Lüneburg &amp;lt;Luen 4&amp;gt; !CAM! Wirt 042.Men 1&amp;#xD;UB Osnabrück &amp;lt;700&amp;gt; !G! NRMG 986 4364-957 0&lt;/call-num&gt;&lt;urls&gt;&lt;/urls&gt;&lt;/record&gt;&lt;/Cite&gt;&lt;/EndNote&gt;</w:instrText>
      </w:r>
      <w:r w:rsidR="000D74D8" w:rsidRPr="00C60734">
        <w:rPr>
          <w:sz w:val="24"/>
          <w:szCs w:val="24"/>
          <w:lang w:val="en-US"/>
        </w:rPr>
        <w:fldChar w:fldCharType="separate"/>
      </w:r>
      <w:hyperlink w:anchor="_ENREF_3" w:tooltip="Boos, 1986 #1455" w:history="1">
        <w:r w:rsidR="009F5341" w:rsidRPr="00C60734">
          <w:rPr>
            <w:noProof/>
            <w:sz w:val="24"/>
            <w:szCs w:val="24"/>
            <w:lang w:val="en-US"/>
          </w:rPr>
          <w:t>Boos (1986</w:t>
        </w:r>
      </w:hyperlink>
      <w:r w:rsidRPr="00C60734">
        <w:rPr>
          <w:noProof/>
          <w:sz w:val="24"/>
          <w:szCs w:val="24"/>
          <w:lang w:val="en-US"/>
        </w:rPr>
        <w:t>)</w:t>
      </w:r>
      <w:r w:rsidR="000D74D8" w:rsidRPr="00C60734">
        <w:rPr>
          <w:sz w:val="24"/>
          <w:szCs w:val="24"/>
          <w:lang w:val="en-US"/>
        </w:rPr>
        <w:fldChar w:fldCharType="end"/>
      </w:r>
      <w:r w:rsidRPr="00C60734">
        <w:rPr>
          <w:sz w:val="24"/>
          <w:szCs w:val="24"/>
          <w:lang w:val="en-US"/>
        </w:rPr>
        <w:t xml:space="preserve"> in her doctoral thesis. Boos did not have access to the </w:t>
      </w:r>
      <w:r w:rsidRPr="00C60734">
        <w:rPr>
          <w:i/>
          <w:sz w:val="24"/>
          <w:szCs w:val="24"/>
          <w:lang w:val="en-US"/>
        </w:rPr>
        <w:t>Carl Menger Papers</w:t>
      </w:r>
      <w:r w:rsidRPr="00C60734">
        <w:rPr>
          <w:sz w:val="24"/>
          <w:szCs w:val="24"/>
          <w:lang w:val="en-US"/>
        </w:rPr>
        <w:t xml:space="preserve">. Yukihiro Ikeda’s </w:t>
      </w:r>
      <w:r w:rsidR="000D74D8" w:rsidRPr="00C60734">
        <w:rPr>
          <w:sz w:val="24"/>
          <w:szCs w:val="24"/>
          <w:lang w:val="en-US"/>
        </w:rPr>
        <w:fldChar w:fldCharType="begin"/>
      </w:r>
      <w:r w:rsidRPr="00C60734">
        <w:rPr>
          <w:sz w:val="24"/>
          <w:szCs w:val="24"/>
          <w:lang w:val="en-US"/>
        </w:rPr>
        <w:instrText xml:space="preserve"> ADDIN EN.CITE &lt;EndNote&gt;&lt;Cite ExcludeAuth="1"&gt;&lt;Author&gt;Ikeda&lt;/Author&gt;&lt;Year&gt;1997&lt;/Year&gt;&lt;RecNum&gt;2957&lt;/RecNum&gt;&lt;DisplayText&gt;(1997)&lt;/DisplayText&gt;&lt;record&gt;&lt;rec-number&gt;2957&lt;/rec-number&gt;&lt;foreign-keys&gt;&lt;key app="EN" db-id="9fap0x00ltves2edxw7xtsr10raztx5edav2"&gt;2957&lt;/key&gt;&lt;/foreign-keys&gt;&lt;ref-type name="Book"&gt;6&lt;/ref-type&gt;&lt;contributors&gt;&lt;authors&gt;&lt;author&gt;Ikeda, Yukihiro&lt;/author&gt;&lt;/authors&gt;&lt;/contributors&gt;&lt;titles&gt;&lt;title&gt;Die Entstehungsgeschichte der &amp;quot;Grundsätze&amp;quot; Carl Mengers&lt;/title&gt;&lt;/titles&gt;&lt;keywords&gt;&lt;keyword&gt;Rezeption&lt;/keyword&gt;&lt;keyword&gt;Historische Schule&lt;/keyword&gt;&lt;keyword&gt;Ökonomische Ideengeschichte&lt;/keyword&gt;&lt;keyword&gt;Theorie&lt;/keyword&gt;&lt;keyword&gt;Österreich&lt;/keyword&gt;&lt;keyword&gt;Carl Menger Grundsätze der Volkswirtschaftslehre&lt;/keyword&gt;&lt;/keywords&gt;&lt;dates&gt;&lt;year&gt;1997&lt;/year&gt;&lt;/dates&gt;&lt;pub-location&gt;St. Katharinen&lt;/pub-location&gt;&lt;publisher&gt;Scripta Mercaturae Verlag&lt;/publisher&gt;&lt;isbn&gt;3895900419 (kart.)&lt;/isbn&gt;&lt;accession-num&gt;243644914&lt;/accession-num&gt;&lt;call-num&gt;SUB+Uni Hamburg &amp;lt;18&amp;gt; !SUB! A 1999/1724 !18/261! 9/48550&amp;#xD;ZBW Kiel &amp;lt;206&amp;gt; !K:! B 299706&amp;#xD;UFB Erfurt/Gotha &amp;lt;547&amp;gt; !LS! QE 800 Y94 !HA 159! 359953&amp;#xD;GWLB Hannover &amp;lt;35&amp;gt; !ZEN! 99/4964&lt;/call-num&gt;&lt;urls&gt;&lt;related-urls&gt;&lt;url&gt;http://www.gbv.de/dms/hbz/toc/ht007577495.pdf&lt;/url&gt;&lt;url&gt;http://d-nb.info/95133929X/04&lt;/url&gt;&lt;/related-urls&gt;&lt;/urls&gt;&lt;/record&gt;&lt;/Cite&gt;&lt;/EndNote&gt;</w:instrText>
      </w:r>
      <w:r w:rsidR="000D74D8" w:rsidRPr="00C60734">
        <w:rPr>
          <w:sz w:val="24"/>
          <w:szCs w:val="24"/>
          <w:lang w:val="en-US"/>
        </w:rPr>
        <w:fldChar w:fldCharType="separate"/>
      </w:r>
      <w:r w:rsidRPr="00C60734">
        <w:rPr>
          <w:noProof/>
          <w:sz w:val="24"/>
          <w:szCs w:val="24"/>
          <w:lang w:val="en-US"/>
        </w:rPr>
        <w:t>(</w:t>
      </w:r>
      <w:hyperlink w:anchor="_ENREF_21" w:tooltip="Ikeda, 1997 #2957" w:history="1">
        <w:r w:rsidR="009F5341" w:rsidRPr="00C60734">
          <w:rPr>
            <w:noProof/>
            <w:sz w:val="24"/>
            <w:szCs w:val="24"/>
            <w:lang w:val="en-US"/>
          </w:rPr>
          <w:t>1997</w:t>
        </w:r>
      </w:hyperlink>
      <w:r w:rsidRPr="00C60734">
        <w:rPr>
          <w:noProof/>
          <w:sz w:val="24"/>
          <w:szCs w:val="24"/>
          <w:lang w:val="en-US"/>
        </w:rPr>
        <w:t>)</w:t>
      </w:r>
      <w:r w:rsidR="000D74D8" w:rsidRPr="00C60734">
        <w:rPr>
          <w:sz w:val="24"/>
          <w:szCs w:val="24"/>
          <w:lang w:val="en-US"/>
        </w:rPr>
        <w:fldChar w:fldCharType="end"/>
      </w:r>
      <w:r w:rsidRPr="00C60734">
        <w:rPr>
          <w:sz w:val="24"/>
          <w:szCs w:val="24"/>
          <w:lang w:val="en-US"/>
        </w:rPr>
        <w:t xml:space="preserve"> doctoral thesis on the genesis of Menger’s </w:t>
      </w:r>
      <w:r w:rsidRPr="00C60734">
        <w:rPr>
          <w:i/>
          <w:sz w:val="24"/>
          <w:szCs w:val="24"/>
          <w:lang w:val="en-US"/>
        </w:rPr>
        <w:t>Grundsätze</w:t>
      </w:r>
      <w:r w:rsidRPr="00C60734">
        <w:rPr>
          <w:sz w:val="24"/>
          <w:szCs w:val="24"/>
          <w:lang w:val="en-US"/>
        </w:rPr>
        <w:t xml:space="preserve">, which did rely on the </w:t>
      </w:r>
      <w:r w:rsidRPr="00C60734">
        <w:rPr>
          <w:i/>
          <w:sz w:val="24"/>
          <w:szCs w:val="24"/>
          <w:lang w:val="en-US"/>
        </w:rPr>
        <w:t>Carl Menger Papers</w:t>
      </w:r>
      <w:r w:rsidRPr="00C60734">
        <w:rPr>
          <w:sz w:val="24"/>
          <w:szCs w:val="24"/>
          <w:lang w:val="en-US"/>
        </w:rPr>
        <w:t>, also deserves mention, though it covered only a limited period of Menger’s life. Both of these doctoral theses were written in German and, thus, are of limited value to scholars not fluent in the language.</w:t>
      </w:r>
    </w:p>
  </w:footnote>
  <w:footnote w:id="5">
    <w:p w:rsidR="00106949" w:rsidRPr="00C60734" w:rsidRDefault="00106949" w:rsidP="00C60734">
      <w:pPr>
        <w:pStyle w:val="FootnoteText"/>
        <w:spacing w:line="480" w:lineRule="auto"/>
        <w:contextualSpacing/>
        <w:rPr>
          <w:sz w:val="24"/>
          <w:szCs w:val="24"/>
          <w:lang w:val="en-US"/>
        </w:rPr>
      </w:pPr>
      <w:r w:rsidRPr="00C60734">
        <w:rPr>
          <w:rStyle w:val="FootnoteReference"/>
          <w:sz w:val="24"/>
          <w:szCs w:val="24"/>
          <w:lang w:val="en-US"/>
        </w:rPr>
        <w:footnoteRef/>
      </w:r>
      <w:r w:rsidRPr="00C60734">
        <w:rPr>
          <w:sz w:val="24"/>
          <w:szCs w:val="24"/>
          <w:lang w:val="en-US"/>
        </w:rPr>
        <w:t xml:space="preserve"> The majority of existing drafts can be found in Box 28 of the </w:t>
      </w:r>
      <w:r w:rsidRPr="00C60734">
        <w:rPr>
          <w:i/>
          <w:sz w:val="24"/>
          <w:szCs w:val="24"/>
          <w:lang w:val="en-US"/>
        </w:rPr>
        <w:t>Karl Menger Papers</w:t>
      </w:r>
      <w:r w:rsidRPr="00C60734">
        <w:rPr>
          <w:sz w:val="24"/>
          <w:szCs w:val="24"/>
          <w:lang w:val="en-US"/>
        </w:rPr>
        <w:t xml:space="preserve">. Additionally, there are drafts in Boxes 11, 26, 36, 41, 42, 48 of the </w:t>
      </w:r>
      <w:r w:rsidRPr="00C60734">
        <w:rPr>
          <w:i/>
          <w:sz w:val="24"/>
          <w:szCs w:val="24"/>
          <w:lang w:val="en-US"/>
        </w:rPr>
        <w:t>Karl Menger Papers</w:t>
      </w:r>
      <w:r w:rsidRPr="00C60734">
        <w:rPr>
          <w:sz w:val="24"/>
          <w:szCs w:val="24"/>
          <w:lang w:val="en-US"/>
        </w:rPr>
        <w:t xml:space="preserve">, Box 21 of the </w:t>
      </w:r>
      <w:r w:rsidRPr="00C60734">
        <w:rPr>
          <w:i/>
          <w:sz w:val="24"/>
          <w:szCs w:val="24"/>
          <w:lang w:val="en-US"/>
        </w:rPr>
        <w:t>Carl Menger Papers</w:t>
      </w:r>
      <w:r w:rsidRPr="00C60734">
        <w:rPr>
          <w:sz w:val="24"/>
          <w:szCs w:val="24"/>
          <w:lang w:val="en-US"/>
        </w:rPr>
        <w:t xml:space="preserve">, and Box 24 of the </w:t>
      </w:r>
      <w:r w:rsidRPr="00C60734">
        <w:rPr>
          <w:i/>
          <w:sz w:val="24"/>
          <w:szCs w:val="24"/>
          <w:lang w:val="en-US"/>
        </w:rPr>
        <w:t xml:space="preserve">Gottfried Haberler Papers </w:t>
      </w:r>
      <w:r w:rsidRPr="00C60734">
        <w:rPr>
          <w:sz w:val="24"/>
          <w:szCs w:val="24"/>
          <w:lang w:val="en-US"/>
        </w:rPr>
        <w:t>at Stanford University’s Hoover Institution.</w:t>
      </w:r>
    </w:p>
  </w:footnote>
  <w:footnote w:id="6">
    <w:p w:rsidR="00106949" w:rsidRPr="00C60734" w:rsidRDefault="00106949" w:rsidP="009F5341">
      <w:pPr>
        <w:pStyle w:val="FootnoteText"/>
        <w:spacing w:line="480" w:lineRule="auto"/>
        <w:contextualSpacing/>
        <w:rPr>
          <w:sz w:val="24"/>
          <w:szCs w:val="24"/>
          <w:lang w:val="en-US"/>
        </w:rPr>
      </w:pPr>
      <w:r w:rsidRPr="00C60734">
        <w:rPr>
          <w:rStyle w:val="FootnoteReference"/>
          <w:sz w:val="24"/>
          <w:szCs w:val="24"/>
          <w:lang w:val="en-US"/>
        </w:rPr>
        <w:footnoteRef/>
      </w:r>
      <w:r w:rsidRPr="00C60734">
        <w:rPr>
          <w:sz w:val="24"/>
          <w:szCs w:val="24"/>
          <w:lang w:val="en-US"/>
        </w:rPr>
        <w:t xml:space="preserve"> There are no drafts of these planned chapters apart from two short documents that might have been intended for the later part of the book: first, a one-page draft on the development of the Austrian school, and second, a two-page draft on the relationship of Carl Menger to Hermine Andermann, Karl’s mother, which indicates that Karl might have planned to discuss their relationship in the biography as well. On the relationship of Carl Menger and Hermine Andermann, see </w:t>
      </w:r>
      <w:r w:rsidR="000D74D8" w:rsidRPr="00C60734">
        <w:rPr>
          <w:sz w:val="24"/>
          <w:szCs w:val="24"/>
          <w:lang w:val="en-US"/>
        </w:rPr>
        <w:fldChar w:fldCharType="begin"/>
      </w:r>
      <w:r w:rsidRPr="00C60734">
        <w:rPr>
          <w:sz w:val="24"/>
          <w:szCs w:val="24"/>
          <w:lang w:val="en-US"/>
        </w:rPr>
        <w:instrText xml:space="preserve"> ADDIN EN.CITE &lt;EndNote&gt;&lt;Cite AuthorYear="1"&gt;&lt;Author&gt;Scheall&lt;/Author&gt;&lt;Year&gt;2018&lt;/Year&gt;&lt;RecNum&gt;2958&lt;/RecNum&gt;&lt;DisplayText&gt;Scheall and Schumacher (2018)&lt;/DisplayText&gt;&lt;record&gt;&lt;rec-number&gt;2958&lt;/rec-number&gt;&lt;foreign-keys&gt;&lt;key app="EN" db-id="9fap0x00ltves2edxw7xtsr10raztx5edav2"&gt;2958&lt;/key&gt;&lt;/foreign-keys&gt;&lt;ref-type name="Journal Article"&gt;17&lt;/ref-type&gt;&lt;contributors&gt;&lt;authors&gt;&lt;author&gt;Scheall, Scott&lt;/author&gt;&lt;author&gt;Schumacher, Reinhard&lt;/author&gt;&lt;/authors&gt;&lt;/contributors&gt;&lt;titles&gt;&lt;title&gt;Karl Menger as the Son of Carl Menger&lt;/title&gt;&lt;secondary-title&gt;History of Political Economy&lt;/secondary-title&gt;&lt;/titles&gt;&lt;periodical&gt;&lt;full-title&gt;History of Political Economy&lt;/full-title&gt;&lt;/periodical&gt;&lt;pages&gt;649-678&lt;/pages&gt;&lt;volume&gt;50&lt;/volume&gt;&lt;number&gt;4&lt;/number&gt;&lt;dates&gt;&lt;year&gt;2018&lt;/year&gt;&lt;/dates&gt;&lt;urls&gt;&lt;/urls&gt;&lt;/record&gt;&lt;/Cite&gt;&lt;/EndNote&gt;</w:instrText>
      </w:r>
      <w:r w:rsidR="000D74D8" w:rsidRPr="00C60734">
        <w:rPr>
          <w:sz w:val="24"/>
          <w:szCs w:val="24"/>
          <w:lang w:val="en-US"/>
        </w:rPr>
        <w:fldChar w:fldCharType="separate"/>
      </w:r>
      <w:hyperlink w:anchor="_ENREF_54" w:tooltip="Scheall, 2018 #2958" w:history="1">
        <w:r w:rsidR="009F5341" w:rsidRPr="00C60734">
          <w:rPr>
            <w:noProof/>
            <w:sz w:val="24"/>
            <w:szCs w:val="24"/>
            <w:lang w:val="en-US"/>
          </w:rPr>
          <w:t>Scheall and Schumacher (2018</w:t>
        </w:r>
      </w:hyperlink>
      <w:r w:rsidRPr="00C60734">
        <w:rPr>
          <w:noProof/>
          <w:sz w:val="24"/>
          <w:szCs w:val="24"/>
          <w:lang w:val="en-US"/>
        </w:rPr>
        <w:t>)</w:t>
      </w:r>
      <w:r w:rsidR="000D74D8" w:rsidRPr="00C60734">
        <w:rPr>
          <w:sz w:val="24"/>
          <w:szCs w:val="24"/>
          <w:lang w:val="en-US"/>
        </w:rPr>
        <w:fldChar w:fldCharType="end"/>
      </w:r>
      <w:r w:rsidRPr="00C60734">
        <w:rPr>
          <w:sz w:val="24"/>
          <w:szCs w:val="24"/>
          <w:lang w:val="en-US"/>
        </w:rPr>
        <w:t>.</w:t>
      </w:r>
    </w:p>
  </w:footnote>
  <w:footnote w:id="7">
    <w:p w:rsidR="00106949" w:rsidRPr="00C60734" w:rsidRDefault="00106949" w:rsidP="009F5341">
      <w:pPr>
        <w:pStyle w:val="FootnoteText"/>
        <w:spacing w:line="480" w:lineRule="auto"/>
        <w:contextualSpacing/>
        <w:rPr>
          <w:sz w:val="24"/>
          <w:szCs w:val="24"/>
          <w:lang w:val="en-US"/>
        </w:rPr>
      </w:pPr>
      <w:r w:rsidRPr="00C60734">
        <w:rPr>
          <w:rStyle w:val="FootnoteReference"/>
          <w:sz w:val="24"/>
          <w:szCs w:val="24"/>
          <w:lang w:val="en-US"/>
        </w:rPr>
        <w:footnoteRef/>
      </w:r>
      <w:r w:rsidRPr="00C60734">
        <w:rPr>
          <w:sz w:val="24"/>
          <w:szCs w:val="24"/>
          <w:lang w:val="en-US"/>
        </w:rPr>
        <w:t xml:space="preserve"> Beginning in March 1875, Carl Menger kept a diary for a short time that included a brief outline of his life to that point. He stopped regularly keeping a diary early in 1889 and added only a few keywords between 1889 and 1893. This diary is part of the </w:t>
      </w:r>
      <w:r w:rsidRPr="00C60734">
        <w:rPr>
          <w:i/>
          <w:sz w:val="24"/>
          <w:szCs w:val="24"/>
          <w:lang w:val="en-US"/>
        </w:rPr>
        <w:t>Carl Menger Papers</w:t>
      </w:r>
      <w:r w:rsidRPr="00C60734">
        <w:rPr>
          <w:sz w:val="24"/>
          <w:szCs w:val="24"/>
          <w:lang w:val="en-US"/>
        </w:rPr>
        <w:t xml:space="preserve"> </w:t>
      </w:r>
      <w:r w:rsidR="000D74D8" w:rsidRPr="00C60734">
        <w:rPr>
          <w:sz w:val="24"/>
          <w:szCs w:val="24"/>
          <w:lang w:val="en-US"/>
        </w:rPr>
        <w:fldChar w:fldCharType="begin"/>
      </w:r>
      <w:r w:rsidRPr="00C60734">
        <w:rPr>
          <w:sz w:val="24"/>
          <w:szCs w:val="24"/>
          <w:lang w:val="en-US"/>
        </w:rPr>
        <w:instrText xml:space="preserve"> ADDIN EN.CITE &lt;EndNote&gt;&lt;Cite&gt;&lt;Author&gt;Menger&lt;/Author&gt;&lt;Year&gt;1875-1893&lt;/Year&gt;&lt;RecNum&gt;3122&lt;/RecNum&gt;&lt;DisplayText&gt;(C. Menger 1875-1893)&lt;/DisplayText&gt;&lt;record&gt;&lt;rec-number&gt;3122&lt;/rec-number&gt;&lt;foreign-keys&gt;&lt;key app="EN" db-id="9fap0x00ltves2edxw7xtsr10raztx5edav2"&gt;3122&lt;/key&gt;&lt;/foreign-keys&gt;&lt;ref-type name="Book"&gt;6&lt;/ref-type&gt;&lt;contributors&gt;&lt;authors&gt;&lt;author&gt;Menger, Carl&lt;/author&gt;&lt;/authors&gt;&lt;/contributors&gt;&lt;titles&gt;&lt;title&gt;Diary&lt;/title&gt;&lt;secondary-title&gt;Carl Menger Papers, Box 21: Biographical Materials&lt;/secondary-title&gt;&lt;/titles&gt;&lt;dates&gt;&lt;year&gt;1875-1893&lt;/year&gt;&lt;/dates&gt;&lt;pub-location&gt;Durham, North Carolina&lt;/pub-location&gt;&lt;publisher&gt;David M. Rubenstein Rare Book &amp;amp; Manuscript Library, Duke University&lt;/publisher&gt;&lt;urls&gt;&lt;/urls&gt;&lt;/record&gt;&lt;/Cite&gt;&lt;/EndNote&gt;</w:instrText>
      </w:r>
      <w:r w:rsidR="000D74D8" w:rsidRPr="00C60734">
        <w:rPr>
          <w:sz w:val="24"/>
          <w:szCs w:val="24"/>
          <w:lang w:val="en-US"/>
        </w:rPr>
        <w:fldChar w:fldCharType="separate"/>
      </w:r>
      <w:r w:rsidRPr="00C60734">
        <w:rPr>
          <w:noProof/>
          <w:sz w:val="24"/>
          <w:szCs w:val="24"/>
          <w:lang w:val="en-US"/>
        </w:rPr>
        <w:t>(</w:t>
      </w:r>
      <w:hyperlink w:anchor="_ENREF_32" w:tooltip="Menger, 1875-1893 #3122" w:history="1">
        <w:r w:rsidR="009F5341" w:rsidRPr="00C60734">
          <w:rPr>
            <w:noProof/>
            <w:sz w:val="24"/>
            <w:szCs w:val="24"/>
            <w:lang w:val="en-US"/>
          </w:rPr>
          <w:t>C. Menger 1875-1893</w:t>
        </w:r>
      </w:hyperlink>
      <w:r w:rsidRPr="00C60734">
        <w:rPr>
          <w:noProof/>
          <w:sz w:val="24"/>
          <w:szCs w:val="24"/>
          <w:lang w:val="en-US"/>
        </w:rPr>
        <w:t>)</w:t>
      </w:r>
      <w:r w:rsidR="000D74D8" w:rsidRPr="00C60734">
        <w:rPr>
          <w:sz w:val="24"/>
          <w:szCs w:val="24"/>
          <w:lang w:val="en-US"/>
        </w:rPr>
        <w:fldChar w:fldCharType="end"/>
      </w:r>
      <w:r w:rsidRPr="00C60734">
        <w:rPr>
          <w:sz w:val="24"/>
          <w:szCs w:val="24"/>
          <w:lang w:val="en-US"/>
        </w:rPr>
        <w:t>.</w:t>
      </w:r>
    </w:p>
  </w:footnote>
  <w:footnote w:id="8">
    <w:p w:rsidR="00106949" w:rsidRPr="00C60734" w:rsidRDefault="00106949" w:rsidP="00C60734">
      <w:pPr>
        <w:pStyle w:val="FootnoteText"/>
        <w:spacing w:line="480" w:lineRule="auto"/>
        <w:contextualSpacing/>
        <w:rPr>
          <w:sz w:val="24"/>
          <w:szCs w:val="24"/>
          <w:lang w:val="en-US"/>
        </w:rPr>
      </w:pPr>
      <w:r w:rsidRPr="00C60734">
        <w:rPr>
          <w:rStyle w:val="FootnoteReference"/>
          <w:sz w:val="24"/>
          <w:szCs w:val="24"/>
          <w:lang w:val="en-US"/>
        </w:rPr>
        <w:footnoteRef/>
      </w:r>
      <w:r w:rsidRPr="00C60734">
        <w:rPr>
          <w:sz w:val="24"/>
          <w:szCs w:val="24"/>
          <w:lang w:val="en-US"/>
        </w:rPr>
        <w:t xml:space="preserve"> Karl mistakenly writes that his father was 62 years old when he was born.</w:t>
      </w:r>
    </w:p>
  </w:footnote>
  <w:footnote w:id="9">
    <w:p w:rsidR="00106949" w:rsidRPr="00C60734" w:rsidRDefault="00106949" w:rsidP="009F5341">
      <w:pPr>
        <w:pStyle w:val="FootnoteText"/>
        <w:spacing w:line="480" w:lineRule="auto"/>
        <w:contextualSpacing/>
        <w:rPr>
          <w:sz w:val="24"/>
          <w:szCs w:val="24"/>
          <w:lang w:val="en-US"/>
        </w:rPr>
      </w:pPr>
      <w:r w:rsidRPr="00C60734">
        <w:rPr>
          <w:rStyle w:val="FootnoteReference"/>
          <w:sz w:val="24"/>
          <w:szCs w:val="24"/>
          <w:lang w:val="en-US"/>
        </w:rPr>
        <w:footnoteRef/>
      </w:r>
      <w:r w:rsidRPr="00C60734">
        <w:rPr>
          <w:sz w:val="24"/>
          <w:szCs w:val="24"/>
          <w:lang w:val="en-US"/>
        </w:rPr>
        <w:t xml:space="preserve"> Karl lived alone with his mother, Hermine Andermann, in his early years. His father lived nearby. Only in 1912 or 1913, when Karl was around ten years old, did the family move together to a new home </w:t>
      </w:r>
      <w:r w:rsidR="000D74D8" w:rsidRPr="00C60734">
        <w:rPr>
          <w:sz w:val="24"/>
          <w:szCs w:val="24"/>
          <w:lang w:val="en-US"/>
        </w:rPr>
        <w:fldChar w:fldCharType="begin"/>
      </w:r>
      <w:r w:rsidRPr="00C60734">
        <w:rPr>
          <w:sz w:val="24"/>
          <w:szCs w:val="24"/>
          <w:lang w:val="en-US"/>
        </w:rPr>
        <w:instrText xml:space="preserve"> ADDIN EN.CITE &lt;EndNote&gt;&lt;Cite&gt;&lt;Author&gt;Scheall&lt;/Author&gt;&lt;Year&gt;2018&lt;/Year&gt;&lt;RecNum&gt;2958&lt;/RecNum&gt;&lt;Pages&gt;651&lt;/Pages&gt;&lt;DisplayText&gt;(Scheall and Schumacher 2018, p. 651)&lt;/DisplayText&gt;&lt;record&gt;&lt;rec-number&gt;2958&lt;/rec-number&gt;&lt;foreign-keys&gt;&lt;key app="EN" db-id="9fap0x00ltves2edxw7xtsr10raztx5edav2"&gt;2958&lt;/key&gt;&lt;/foreign-keys&gt;&lt;ref-type name="Journal Article"&gt;17&lt;/ref-type&gt;&lt;contributors&gt;&lt;authors&gt;&lt;author&gt;Scheall, Scott&lt;/author&gt;&lt;author&gt;Schumacher, Reinhard&lt;/author&gt;&lt;/authors&gt;&lt;/contributors&gt;&lt;titles&gt;&lt;title&gt;Karl Menger as the Son of Carl Menger&lt;/title&gt;&lt;secondary-title&gt;History of Political Economy&lt;/secondary-title&gt;&lt;/titles&gt;&lt;periodical&gt;&lt;full-title&gt;History of Political Economy&lt;/full-title&gt;&lt;/periodical&gt;&lt;pages&gt;649-678&lt;/pages&gt;&lt;volume&gt;50&lt;/volume&gt;&lt;number&gt;4&lt;/number&gt;&lt;dates&gt;&lt;year&gt;2018&lt;/year&gt;&lt;/dates&gt;&lt;urls&gt;&lt;/urls&gt;&lt;/record&gt;&lt;/Cite&gt;&lt;/EndNote&gt;</w:instrText>
      </w:r>
      <w:r w:rsidR="000D74D8" w:rsidRPr="00C60734">
        <w:rPr>
          <w:sz w:val="24"/>
          <w:szCs w:val="24"/>
          <w:lang w:val="en-US"/>
        </w:rPr>
        <w:fldChar w:fldCharType="separate"/>
      </w:r>
      <w:r w:rsidRPr="00C60734">
        <w:rPr>
          <w:noProof/>
          <w:sz w:val="24"/>
          <w:szCs w:val="24"/>
          <w:lang w:val="en-US"/>
        </w:rPr>
        <w:t>(</w:t>
      </w:r>
      <w:hyperlink w:anchor="_ENREF_54" w:tooltip="Scheall, 2018 #2958" w:history="1">
        <w:r w:rsidR="009F5341" w:rsidRPr="00C60734">
          <w:rPr>
            <w:noProof/>
            <w:sz w:val="24"/>
            <w:szCs w:val="24"/>
            <w:lang w:val="en-US"/>
          </w:rPr>
          <w:t>Scheall and Schumacher 2018, p. 651</w:t>
        </w:r>
      </w:hyperlink>
      <w:r w:rsidRPr="00C60734">
        <w:rPr>
          <w:noProof/>
          <w:sz w:val="24"/>
          <w:szCs w:val="24"/>
          <w:lang w:val="en-US"/>
        </w:rPr>
        <w:t>)</w:t>
      </w:r>
      <w:r w:rsidR="000D74D8" w:rsidRPr="00C60734">
        <w:rPr>
          <w:sz w:val="24"/>
          <w:szCs w:val="24"/>
          <w:lang w:val="en-US"/>
        </w:rPr>
        <w:fldChar w:fldCharType="end"/>
      </w:r>
      <w:r w:rsidRPr="00C60734">
        <w:rPr>
          <w:sz w:val="24"/>
          <w:szCs w:val="24"/>
          <w:lang w:val="en-US"/>
        </w:rPr>
        <w:t>.</w:t>
      </w:r>
    </w:p>
  </w:footnote>
  <w:footnote w:id="10">
    <w:p w:rsidR="00106949" w:rsidRPr="00C60734" w:rsidRDefault="00106949" w:rsidP="009F5341">
      <w:pPr>
        <w:pStyle w:val="FootnoteText"/>
        <w:spacing w:line="480" w:lineRule="auto"/>
        <w:contextualSpacing/>
        <w:rPr>
          <w:sz w:val="24"/>
          <w:szCs w:val="24"/>
          <w:lang w:val="en-US"/>
        </w:rPr>
      </w:pPr>
      <w:r w:rsidRPr="00C60734">
        <w:rPr>
          <w:rStyle w:val="FootnoteReference"/>
          <w:sz w:val="24"/>
          <w:szCs w:val="24"/>
          <w:lang w:val="en-US"/>
        </w:rPr>
        <w:footnoteRef/>
      </w:r>
      <w:r w:rsidRPr="00C60734">
        <w:rPr>
          <w:sz w:val="24"/>
          <w:szCs w:val="24"/>
          <w:lang w:val="en-US"/>
        </w:rPr>
        <w:t xml:space="preserve"> For more on Menger’s (non-)</w:t>
      </w:r>
      <w:r w:rsidRPr="00C60734">
        <w:rPr>
          <w:sz w:val="24"/>
          <w:szCs w:val="24"/>
          <w:lang w:val="en-US"/>
        </w:rPr>
        <w:t xml:space="preserve">Aristotelianism, see </w:t>
      </w:r>
      <w:r w:rsidR="000D74D8" w:rsidRPr="00C60734">
        <w:rPr>
          <w:sz w:val="24"/>
          <w:szCs w:val="24"/>
          <w:lang w:val="en-US"/>
        </w:rPr>
        <w:fldChar w:fldCharType="begin"/>
      </w:r>
      <w:r w:rsidRPr="00C60734">
        <w:rPr>
          <w:sz w:val="24"/>
          <w:szCs w:val="24"/>
          <w:lang w:val="en-US"/>
        </w:rPr>
        <w:instrText xml:space="preserve"> ADDIN EN.CITE &lt;EndNote&gt;&lt;Cite AuthorYear="1"&gt;&lt;Author&gt;Crespo&lt;/Author&gt;&lt;Year&gt;2003&lt;/Year&gt;&lt;RecNum&gt;3068&lt;/RecNum&gt;&lt;DisplayText&gt;Crespo (2003)&lt;/DisplayText&gt;&lt;record&gt;&lt;rec-number&gt;3068&lt;/rec-number&gt;&lt;foreign-keys&gt;&lt;key app="EN" db-id="9fap0x00ltves2edxw7xtsr10raztx5edav2"&gt;3068&lt;/key&gt;&lt;/foreign-keys&gt;&lt;ref-type name="Journal Article"&gt;17&lt;/ref-type&gt;&lt;contributors&gt;&lt;authors&gt;&lt;author&gt;Crespo, Ricardo F.&lt;/author&gt;&lt;/authors&gt;&lt;/contributors&gt;&lt;titles&gt;&lt;title&gt;Three Arguments Against Menger&amp;apos;s Suggested Aristotelianism&lt;/title&gt;&lt;secondary-title&gt;Journal des Economistes et des Etudes Humaines&lt;/secondary-title&gt;&lt;/titles&gt;&lt;periodical&gt;&lt;full-title&gt;Journal des Economistes et des Etudes Humaines&lt;/full-title&gt;&lt;/periodical&gt;&lt;pages&gt;63-84&lt;/pages&gt;&lt;volume&gt;13&lt;/volume&gt;&lt;number&gt;1&lt;/number&gt;&lt;dates&gt;&lt;year&gt;2003&lt;/year&gt;&lt;/dates&gt;&lt;isbn&gt;1145-6396&lt;/isbn&gt;&lt;urls&gt;&lt;/urls&gt;&lt;/record&gt;&lt;/Cite&gt;&lt;/EndNote&gt;</w:instrText>
      </w:r>
      <w:r w:rsidR="000D74D8" w:rsidRPr="00C60734">
        <w:rPr>
          <w:sz w:val="24"/>
          <w:szCs w:val="24"/>
          <w:lang w:val="en-US"/>
        </w:rPr>
        <w:fldChar w:fldCharType="separate"/>
      </w:r>
      <w:hyperlink w:anchor="_ENREF_7" w:tooltip="Crespo, 2003 #3068" w:history="1">
        <w:r w:rsidR="009F5341" w:rsidRPr="00C60734">
          <w:rPr>
            <w:noProof/>
            <w:sz w:val="24"/>
            <w:szCs w:val="24"/>
            <w:lang w:val="en-US"/>
          </w:rPr>
          <w:t>Crespo (2003</w:t>
        </w:r>
      </w:hyperlink>
      <w:r w:rsidRPr="00C60734">
        <w:rPr>
          <w:noProof/>
          <w:sz w:val="24"/>
          <w:szCs w:val="24"/>
          <w:lang w:val="en-US"/>
        </w:rPr>
        <w:t>)</w:t>
      </w:r>
      <w:r w:rsidR="000D74D8" w:rsidRPr="00C60734">
        <w:rPr>
          <w:sz w:val="24"/>
          <w:szCs w:val="24"/>
          <w:lang w:val="en-US"/>
        </w:rPr>
        <w:fldChar w:fldCharType="end"/>
      </w:r>
      <w:r w:rsidRPr="00C60734">
        <w:rPr>
          <w:sz w:val="24"/>
          <w:szCs w:val="24"/>
          <w:lang w:val="en-US"/>
        </w:rPr>
        <w:t xml:space="preserve">. A rejection of the interpretation of Menger as an Aristotelian is also given by Karl </w:t>
      </w:r>
      <w:r w:rsidR="000D74D8" w:rsidRPr="00C60734">
        <w:rPr>
          <w:sz w:val="24"/>
          <w:szCs w:val="24"/>
          <w:lang w:val="en-US"/>
        </w:rPr>
        <w:fldChar w:fldCharType="begin"/>
      </w:r>
      <w:r w:rsidRPr="00C60734">
        <w:rPr>
          <w:sz w:val="24"/>
          <w:szCs w:val="24"/>
          <w:lang w:val="en-US"/>
        </w:rPr>
        <w:instrText xml:space="preserve"> ADDIN EN.CITE &lt;EndNote&gt;&lt;Cite AuthorYear="1"&gt;&lt;Author&gt;Milford&lt;/Author&gt;&lt;Year&gt;1989&lt;/Year&gt;&lt;RecNum&gt;3127&lt;/RecNum&gt;&lt;DisplayText&gt;Milford (1989)&lt;/DisplayText&gt;&lt;record&gt;&lt;rec-number&gt;3127&lt;/rec-number&gt;&lt;foreign-keys&gt;&lt;key app="EN" db-id="9fap0x00ltves2edxw7xtsr10raztx5edav2"&gt;3127&lt;/key&gt;&lt;/foreign-keys&gt;&lt;ref-type name="Book"&gt;6&lt;/ref-type&gt;&lt;contributors&gt;&lt;authors&gt;&lt;author&gt;Milford, Karl&lt;/author&gt;&lt;/authors&gt;&lt;/contributors&gt;&lt;titles&gt;&lt;title&gt;Zu den Lösungsversuchen des Induktionsproblems und des Abgrenzungsproblems bei Carl Menger&lt;/title&gt;&lt;/titles&gt;&lt;dates&gt;&lt;year&gt;1989&lt;/year&gt;&lt;/dates&gt;&lt;pub-location&gt;Wien&lt;/pub-location&gt;&lt;publisher&gt;Verlag der Österreichischen Akademie der Wissenschaften&lt;/publisher&gt;&lt;isbn&gt;370011642X&lt;/isbn&gt;&lt;accession-num&gt;272082406&lt;/accession-num&gt;&lt;call-num&gt;SBB-PK Berlin &amp;lt;1+1A&amp;gt; !2! 1 A 39575 !6! 29 SA 1173-541&lt;/call-num&gt;&lt;urls&gt;&lt;/urls&gt;&lt;/record&gt;&lt;/Cite&gt;&lt;/EndNote&gt;</w:instrText>
      </w:r>
      <w:r w:rsidR="000D74D8" w:rsidRPr="00C60734">
        <w:rPr>
          <w:sz w:val="24"/>
          <w:szCs w:val="24"/>
          <w:lang w:val="en-US"/>
        </w:rPr>
        <w:fldChar w:fldCharType="separate"/>
      </w:r>
      <w:hyperlink w:anchor="_ENREF_45" w:tooltip="Milford, 1989 #3127" w:history="1">
        <w:r w:rsidR="009F5341" w:rsidRPr="00C60734">
          <w:rPr>
            <w:noProof/>
            <w:sz w:val="24"/>
            <w:szCs w:val="24"/>
            <w:lang w:val="en-US"/>
          </w:rPr>
          <w:t>Milford (1989</w:t>
        </w:r>
      </w:hyperlink>
      <w:r w:rsidRPr="00C60734">
        <w:rPr>
          <w:noProof/>
          <w:sz w:val="24"/>
          <w:szCs w:val="24"/>
          <w:lang w:val="en-US"/>
        </w:rPr>
        <w:t>)</w:t>
      </w:r>
      <w:r w:rsidR="000D74D8" w:rsidRPr="00C60734">
        <w:rPr>
          <w:sz w:val="24"/>
          <w:szCs w:val="24"/>
          <w:lang w:val="en-US"/>
        </w:rPr>
        <w:fldChar w:fldCharType="end"/>
      </w:r>
      <w:r w:rsidRPr="00C60734">
        <w:rPr>
          <w:sz w:val="24"/>
          <w:szCs w:val="24"/>
          <w:lang w:val="en-US"/>
        </w:rPr>
        <w:t>.</w:t>
      </w:r>
    </w:p>
  </w:footnote>
  <w:footnote w:id="11">
    <w:p w:rsidR="00106949" w:rsidRPr="00C60734" w:rsidRDefault="00106949" w:rsidP="00C60734">
      <w:pPr>
        <w:pStyle w:val="FootnoteText"/>
        <w:spacing w:line="480" w:lineRule="auto"/>
        <w:contextualSpacing/>
        <w:rPr>
          <w:sz w:val="24"/>
          <w:szCs w:val="24"/>
          <w:lang w:val="en-US"/>
        </w:rPr>
      </w:pPr>
      <w:r w:rsidRPr="00C60734">
        <w:rPr>
          <w:rStyle w:val="FootnoteReference"/>
          <w:sz w:val="24"/>
          <w:szCs w:val="24"/>
          <w:lang w:val="en-US"/>
        </w:rPr>
        <w:footnoteRef/>
      </w:r>
      <w:r w:rsidRPr="00C60734">
        <w:rPr>
          <w:sz w:val="24"/>
          <w:szCs w:val="24"/>
          <w:lang w:val="en-US"/>
        </w:rPr>
        <w:t xml:space="preserve"> All information in this section is taken from the unfinished biography.</w:t>
      </w:r>
    </w:p>
  </w:footnote>
  <w:footnote w:id="12">
    <w:p w:rsidR="00106949" w:rsidRPr="00C60734" w:rsidRDefault="00106949" w:rsidP="00C60734">
      <w:pPr>
        <w:pStyle w:val="FootnoteText"/>
        <w:spacing w:line="480" w:lineRule="auto"/>
        <w:contextualSpacing/>
        <w:rPr>
          <w:sz w:val="24"/>
          <w:szCs w:val="24"/>
          <w:lang w:val="en-US"/>
        </w:rPr>
      </w:pPr>
      <w:r w:rsidRPr="00C60734">
        <w:rPr>
          <w:rStyle w:val="FootnoteReference"/>
          <w:sz w:val="24"/>
          <w:szCs w:val="24"/>
          <w:lang w:val="en-US"/>
        </w:rPr>
        <w:footnoteRef/>
      </w:r>
      <w:r w:rsidRPr="00C60734">
        <w:rPr>
          <w:sz w:val="24"/>
          <w:szCs w:val="24"/>
          <w:lang w:val="en-US"/>
        </w:rPr>
        <w:t xml:space="preserve"> Carl’s paternal lineage can be traced back to the Middle Ages. The Mengers were originally from Alsace. In 1301, Heinrich Menger served, carrying his flag and coat of arms, as captain in the army of Albrecht I during the siege of the western German city of </w:t>
      </w:r>
      <w:r w:rsidRPr="00C60734">
        <w:rPr>
          <w:sz w:val="24"/>
          <w:szCs w:val="24"/>
          <w:lang w:val="en-US"/>
        </w:rPr>
        <w:t>Bingen. In 1633, during the Thirty Years’ War, a young shoemaker named Bartholomäus Menger moved from Germany to Cheb. Born in 1744, Anton Menger, Carl’s grandfather, was Bartholomäus’s great-grandson.</w:t>
      </w:r>
    </w:p>
  </w:footnote>
  <w:footnote w:id="13">
    <w:p w:rsidR="00106949" w:rsidRPr="00C60734" w:rsidRDefault="00106949" w:rsidP="00C60734">
      <w:pPr>
        <w:pStyle w:val="FootnoteText"/>
        <w:spacing w:line="480" w:lineRule="auto"/>
        <w:contextualSpacing/>
        <w:rPr>
          <w:sz w:val="24"/>
          <w:szCs w:val="24"/>
          <w:lang w:val="en-US"/>
        </w:rPr>
      </w:pPr>
      <w:r w:rsidRPr="00C60734">
        <w:rPr>
          <w:rStyle w:val="FootnoteReference"/>
          <w:sz w:val="24"/>
          <w:szCs w:val="24"/>
          <w:lang w:val="en-US"/>
        </w:rPr>
        <w:footnoteRef/>
      </w:r>
      <w:r w:rsidRPr="00C60734">
        <w:rPr>
          <w:sz w:val="24"/>
          <w:szCs w:val="24"/>
          <w:lang w:val="en-US"/>
        </w:rPr>
        <w:t xml:space="preserve"> Two older brothers lived in Prague at the time.</w:t>
      </w:r>
    </w:p>
  </w:footnote>
  <w:footnote w:id="14">
    <w:p w:rsidR="00106949" w:rsidRPr="00C60734" w:rsidRDefault="00106949" w:rsidP="009F5341">
      <w:pPr>
        <w:pStyle w:val="FootnoteText"/>
        <w:spacing w:line="480" w:lineRule="auto"/>
        <w:contextualSpacing/>
        <w:rPr>
          <w:sz w:val="24"/>
          <w:szCs w:val="24"/>
          <w:lang w:val="en-US"/>
        </w:rPr>
      </w:pPr>
      <w:r w:rsidRPr="00C60734">
        <w:rPr>
          <w:rStyle w:val="FootnoteReference"/>
          <w:sz w:val="24"/>
          <w:szCs w:val="24"/>
          <w:lang w:val="en-US"/>
        </w:rPr>
        <w:footnoteRef/>
      </w:r>
      <w:r w:rsidRPr="00C60734">
        <w:rPr>
          <w:sz w:val="24"/>
          <w:szCs w:val="24"/>
          <w:lang w:val="en-US"/>
        </w:rPr>
        <w:t xml:space="preserve"> Late in life, Carl stated that this library included around 4,000 volumes, most of them legal treatises, but also many historical and economic works. Carl claimed that before they were ten years old, he and his brothers were reading with interest the works of Montesquieu, Adam Smith, Jean-Baptiste Say, Louis Say, David Ricardo, James Maitland (Earl of Lauderdale), Gottfried </w:t>
      </w:r>
      <w:r w:rsidRPr="00C60734">
        <w:rPr>
          <w:sz w:val="24"/>
          <w:szCs w:val="24"/>
          <w:lang w:val="en-US"/>
        </w:rPr>
        <w:t xml:space="preserve">Hufeland, and others </w:t>
      </w:r>
      <w:r w:rsidR="000D74D8" w:rsidRPr="00C60734">
        <w:rPr>
          <w:sz w:val="24"/>
          <w:szCs w:val="24"/>
          <w:lang w:val="en-US"/>
        </w:rPr>
        <w:fldChar w:fldCharType="begin"/>
      </w:r>
      <w:r w:rsidRPr="00C60734">
        <w:rPr>
          <w:sz w:val="24"/>
          <w:szCs w:val="24"/>
          <w:lang w:val="en-US"/>
        </w:rPr>
        <w:instrText xml:space="preserve"> ADDIN EN.CITE &lt;EndNote&gt;&lt;Cite&gt;&lt;Author&gt;Feilbogen&lt;/Author&gt;&lt;Year&gt;1911&lt;/Year&gt;&lt;RecNum&gt;1584&lt;/RecNum&gt;&lt;Prefix&gt;quoted in &lt;/Prefix&gt;&lt;Pages&gt;56n&lt;/Pages&gt;&lt;DisplayText&gt;(quoted in Feilbogen 1911, p. 56n)&lt;/DisplayText&gt;&lt;record&gt;&lt;rec-number&gt;1584&lt;/rec-number&gt;&lt;foreign-keys&gt;&lt;key app="EN" db-id="9fap0x00ltves2edxw7xtsr10raztx5edav2"&gt;1584&lt;/key&gt;&lt;/foreign-keys&gt;&lt;ref-type name="Journal Article"&gt;17&lt;/ref-type&gt;&lt;contributors&gt;&lt;authors&gt;&lt;author&gt;Feilbogen, Siegmund&lt;/author&gt;&lt;/authors&gt;&lt;/contributors&gt;&lt;titles&gt;&lt;title&gt;L&amp;apos;École Autrichienne d&amp;apos;Économie Politique&lt;/title&gt;&lt;secondary-title&gt;Journal des Économistes&lt;/secondary-title&gt;&lt;/titles&gt;&lt;periodical&gt;&lt;full-title&gt;Journal des Économistes&lt;/full-title&gt;&lt;/periodical&gt;&lt;pages&gt;50-57&lt;/pages&gt;&lt;volume&gt;31&lt;/volume&gt;&lt;number&gt;6&lt;/number&gt;&lt;dates&gt;&lt;year&gt;1911&lt;/year&gt;&lt;/dates&gt;&lt;urls&gt;&lt;/urls&gt;&lt;/record&gt;&lt;/Cite&gt;&lt;/EndNote&gt;</w:instrText>
      </w:r>
      <w:r w:rsidR="000D74D8" w:rsidRPr="00C60734">
        <w:rPr>
          <w:sz w:val="24"/>
          <w:szCs w:val="24"/>
          <w:lang w:val="en-US"/>
        </w:rPr>
        <w:fldChar w:fldCharType="separate"/>
      </w:r>
      <w:r w:rsidRPr="00C60734">
        <w:rPr>
          <w:noProof/>
          <w:sz w:val="24"/>
          <w:szCs w:val="24"/>
          <w:lang w:val="en-US"/>
        </w:rPr>
        <w:t>(</w:t>
      </w:r>
      <w:hyperlink w:anchor="_ENREF_9" w:tooltip="Feilbogen, 1911 #1584" w:history="1">
        <w:r w:rsidR="009F5341" w:rsidRPr="00C60734">
          <w:rPr>
            <w:noProof/>
            <w:sz w:val="24"/>
            <w:szCs w:val="24"/>
            <w:lang w:val="en-US"/>
          </w:rPr>
          <w:t>quoted in Feilbogen 1911, p. 56n</w:t>
        </w:r>
      </w:hyperlink>
      <w:r w:rsidRPr="00C60734">
        <w:rPr>
          <w:noProof/>
          <w:sz w:val="24"/>
          <w:szCs w:val="24"/>
          <w:lang w:val="en-US"/>
        </w:rPr>
        <w:t>)</w:t>
      </w:r>
      <w:r w:rsidR="000D74D8" w:rsidRPr="00C60734">
        <w:rPr>
          <w:sz w:val="24"/>
          <w:szCs w:val="24"/>
          <w:lang w:val="en-US"/>
        </w:rPr>
        <w:fldChar w:fldCharType="end"/>
      </w:r>
      <w:r w:rsidRPr="00C60734">
        <w:rPr>
          <w:sz w:val="24"/>
          <w:szCs w:val="24"/>
          <w:lang w:val="en-US"/>
        </w:rPr>
        <w:t>.</w:t>
      </w:r>
    </w:p>
  </w:footnote>
  <w:footnote w:id="15">
    <w:p w:rsidR="00106949" w:rsidRPr="00C60734" w:rsidRDefault="00106949" w:rsidP="009F5341">
      <w:pPr>
        <w:pStyle w:val="FootnoteText"/>
        <w:spacing w:line="480" w:lineRule="auto"/>
        <w:contextualSpacing/>
        <w:rPr>
          <w:sz w:val="24"/>
          <w:szCs w:val="24"/>
          <w:lang w:val="en-US"/>
        </w:rPr>
      </w:pPr>
      <w:r w:rsidRPr="00C60734">
        <w:rPr>
          <w:rStyle w:val="FootnoteReference"/>
          <w:sz w:val="24"/>
          <w:szCs w:val="24"/>
          <w:lang w:val="en-US"/>
        </w:rPr>
        <w:footnoteRef/>
      </w:r>
      <w:r w:rsidRPr="00C60734">
        <w:rPr>
          <w:sz w:val="24"/>
          <w:szCs w:val="24"/>
          <w:lang w:val="en-US"/>
        </w:rPr>
        <w:t xml:space="preserve"> Later in life, Carl Menger stated that, in addition to philosophy and ethnography, mathematics was always among his favorite subjects </w:t>
      </w:r>
      <w:r w:rsidR="000D74D8" w:rsidRPr="00C60734">
        <w:rPr>
          <w:sz w:val="24"/>
          <w:szCs w:val="24"/>
          <w:lang w:val="en-US"/>
        </w:rPr>
        <w:fldChar w:fldCharType="begin"/>
      </w:r>
      <w:r w:rsidRPr="00C60734">
        <w:rPr>
          <w:sz w:val="24"/>
          <w:szCs w:val="24"/>
          <w:lang w:val="en-US"/>
        </w:rPr>
        <w:instrText xml:space="preserve"> ADDIN EN.CITE &lt;EndNote&gt;&lt;Cite&gt;&lt;Author&gt;Feilbogen&lt;/Author&gt;&lt;Year&gt;1911&lt;/Year&gt;&lt;RecNum&gt;1584&lt;/RecNum&gt;&lt;Prefix&gt;quote in &lt;/Prefix&gt;&lt;Pages&gt;57n&lt;/Pages&gt;&lt;DisplayText&gt;(quote in Feilbogen 1911, p. 57n)&lt;/DisplayText&gt;&lt;record&gt;&lt;rec-number&gt;1584&lt;/rec-number&gt;&lt;foreign-keys&gt;&lt;key app="EN" db-id="9fap0x00ltves2edxw7xtsr10raztx5edav2"&gt;1584&lt;/key&gt;&lt;/foreign-keys&gt;&lt;ref-type name="Journal Article"&gt;17&lt;/ref-type&gt;&lt;contributors&gt;&lt;authors&gt;&lt;author&gt;Feilbogen, Siegmund&lt;/author&gt;&lt;/authors&gt;&lt;/contributors&gt;&lt;titles&gt;&lt;title&gt;L&amp;apos;École Autrichienne d&amp;apos;Économie Politique&lt;/title&gt;&lt;secondary-title&gt;Journal des Économistes&lt;/secondary-title&gt;&lt;/titles&gt;&lt;periodical&gt;&lt;full-title&gt;Journal des Économistes&lt;/full-title&gt;&lt;/periodical&gt;&lt;pages&gt;50-57&lt;/pages&gt;&lt;volume&gt;31&lt;/volume&gt;&lt;number&gt;6&lt;/number&gt;&lt;dates&gt;&lt;year&gt;1911&lt;/year&gt;&lt;/dates&gt;&lt;urls&gt;&lt;/urls&gt;&lt;/record&gt;&lt;/Cite&gt;&lt;/EndNote&gt;</w:instrText>
      </w:r>
      <w:r w:rsidR="000D74D8" w:rsidRPr="00C60734">
        <w:rPr>
          <w:sz w:val="24"/>
          <w:szCs w:val="24"/>
          <w:lang w:val="en-US"/>
        </w:rPr>
        <w:fldChar w:fldCharType="separate"/>
      </w:r>
      <w:r w:rsidRPr="00C60734">
        <w:rPr>
          <w:noProof/>
          <w:sz w:val="24"/>
          <w:szCs w:val="24"/>
          <w:lang w:val="en-US"/>
        </w:rPr>
        <w:t>(</w:t>
      </w:r>
      <w:hyperlink w:anchor="_ENREF_9" w:tooltip="Feilbogen, 1911 #1584" w:history="1">
        <w:r w:rsidR="009F5341" w:rsidRPr="00C60734">
          <w:rPr>
            <w:noProof/>
            <w:sz w:val="24"/>
            <w:szCs w:val="24"/>
            <w:lang w:val="en-US"/>
          </w:rPr>
          <w:t>quote in Feilbogen 1911, p. 57n</w:t>
        </w:r>
      </w:hyperlink>
      <w:r w:rsidRPr="00C60734">
        <w:rPr>
          <w:noProof/>
          <w:sz w:val="24"/>
          <w:szCs w:val="24"/>
          <w:lang w:val="en-US"/>
        </w:rPr>
        <w:t>)</w:t>
      </w:r>
      <w:r w:rsidR="000D74D8" w:rsidRPr="00C60734">
        <w:rPr>
          <w:sz w:val="24"/>
          <w:szCs w:val="24"/>
          <w:lang w:val="en-US"/>
        </w:rPr>
        <w:fldChar w:fldCharType="end"/>
      </w:r>
      <w:r w:rsidRPr="00C60734">
        <w:rPr>
          <w:sz w:val="24"/>
          <w:szCs w:val="24"/>
          <w:lang w:val="en-US"/>
        </w:rPr>
        <w:t>.</w:t>
      </w:r>
    </w:p>
  </w:footnote>
  <w:footnote w:id="16">
    <w:p w:rsidR="00106949" w:rsidRPr="00C60734" w:rsidRDefault="00106949" w:rsidP="009F5341">
      <w:pPr>
        <w:pStyle w:val="FootnoteText"/>
        <w:spacing w:line="480" w:lineRule="auto"/>
        <w:contextualSpacing/>
        <w:rPr>
          <w:sz w:val="24"/>
          <w:szCs w:val="24"/>
          <w:lang w:val="en-US"/>
        </w:rPr>
      </w:pPr>
      <w:r w:rsidRPr="00C60734">
        <w:rPr>
          <w:rStyle w:val="FootnoteReference"/>
          <w:sz w:val="24"/>
          <w:szCs w:val="24"/>
          <w:lang w:val="en-US"/>
        </w:rPr>
        <w:footnoteRef/>
      </w:r>
      <w:r w:rsidRPr="00C60734">
        <w:rPr>
          <w:sz w:val="24"/>
          <w:szCs w:val="24"/>
          <w:lang w:val="en-US"/>
        </w:rPr>
        <w:t xml:space="preserve"> Back in </w:t>
      </w:r>
      <w:r w:rsidRPr="00C60734">
        <w:rPr>
          <w:sz w:val="24"/>
          <w:szCs w:val="24"/>
          <w:lang w:val="en-US"/>
        </w:rPr>
        <w:t xml:space="preserve">Cziesyn, Anton became embroiled in a controversy with his religion teacher. Anton argued that God’s righteousness could not be reconciled with the claim that unbaptized children do not go to heaven. Anton was expelled when he refused to affirm the dogma demanded by the school authorities </w:t>
      </w:r>
      <w:r w:rsidR="000D74D8" w:rsidRPr="00C60734">
        <w:rPr>
          <w:sz w:val="24"/>
          <w:szCs w:val="24"/>
          <w:lang w:val="en-US"/>
        </w:rPr>
        <w:fldChar w:fldCharType="begin"/>
      </w:r>
      <w:r w:rsidRPr="00C60734">
        <w:rPr>
          <w:sz w:val="24"/>
          <w:szCs w:val="24"/>
          <w:lang w:val="en-US"/>
        </w:rPr>
        <w:instrText xml:space="preserve"> ADDIN EN.CITE &lt;EndNote&gt;&lt;Cite&gt;&lt;Author&gt;Grünberg&lt;/Author&gt;&lt;Year&gt;1909&lt;/Year&gt;&lt;RecNum&gt;1576&lt;/RecNum&gt;&lt;Pages&gt;31-32&lt;/Pages&gt;&lt;DisplayText&gt;(Grünberg 1909, pp. 31-2)&lt;/DisplayText&gt;&lt;record&gt;&lt;rec-number&gt;1576&lt;/rec-number&gt;&lt;foreign-keys&gt;&lt;key app="EN" db-id="9fap0x00ltves2edxw7xtsr10raztx5edav2"&gt;1576&lt;/key&gt;&lt;/foreign-keys&gt;&lt;ref-type name="Journal Article"&gt;17&lt;/ref-type&gt;&lt;contributors&gt;&lt;authors&gt;&lt;author&gt;Grünberg, Karl&lt;/author&gt;&lt;/authors&gt;&lt;/contributors&gt;&lt;titles&gt;&lt;title&gt;Anton Menger: Sein Leben und sein Lebenswerk&lt;/title&gt;&lt;secondary-title&gt;Zeitschrift für Volkswirtschaft, Sozialpolitik und Verwaltung&lt;/secondary-title&gt;&lt;/titles&gt;&lt;periodical&gt;&lt;full-title&gt;Zeitschrift für Volkswirtschaft, Sozialpolitik und Verwaltung&lt;/full-title&gt;&lt;/periodical&gt;&lt;pages&gt;29-78&lt;/pages&gt;&lt;volume&gt;18&lt;/volume&gt;&lt;dates&gt;&lt;year&gt;1909&lt;/year&gt;&lt;/dates&gt;&lt;urls&gt;&lt;/urls&gt;&lt;/record&gt;&lt;/Cite&gt;&lt;/EndNote&gt;</w:instrText>
      </w:r>
      <w:r w:rsidR="000D74D8" w:rsidRPr="00C60734">
        <w:rPr>
          <w:sz w:val="24"/>
          <w:szCs w:val="24"/>
          <w:lang w:val="en-US"/>
        </w:rPr>
        <w:fldChar w:fldCharType="separate"/>
      </w:r>
      <w:r w:rsidRPr="00C60734">
        <w:rPr>
          <w:noProof/>
          <w:sz w:val="24"/>
          <w:szCs w:val="24"/>
          <w:lang w:val="en-US"/>
        </w:rPr>
        <w:t>(</w:t>
      </w:r>
      <w:hyperlink w:anchor="_ENREF_11" w:tooltip="Grünberg, 1909 #1576" w:history="1">
        <w:r w:rsidR="009F5341" w:rsidRPr="00C60734">
          <w:rPr>
            <w:noProof/>
            <w:sz w:val="24"/>
            <w:szCs w:val="24"/>
            <w:lang w:val="en-US"/>
          </w:rPr>
          <w:t>Grünberg 1909, pp. 31-2</w:t>
        </w:r>
      </w:hyperlink>
      <w:r w:rsidRPr="00C60734">
        <w:rPr>
          <w:noProof/>
          <w:sz w:val="24"/>
          <w:szCs w:val="24"/>
          <w:lang w:val="en-US"/>
        </w:rPr>
        <w:t>)</w:t>
      </w:r>
      <w:r w:rsidR="000D74D8" w:rsidRPr="00C60734">
        <w:rPr>
          <w:sz w:val="24"/>
          <w:szCs w:val="24"/>
          <w:lang w:val="en-US"/>
        </w:rPr>
        <w:fldChar w:fldCharType="end"/>
      </w:r>
      <w:r w:rsidRPr="00C60734">
        <w:rPr>
          <w:sz w:val="24"/>
          <w:szCs w:val="24"/>
          <w:lang w:val="en-US"/>
        </w:rPr>
        <w:t>.</w:t>
      </w:r>
    </w:p>
  </w:footnote>
  <w:footnote w:id="17">
    <w:p w:rsidR="00106949" w:rsidRPr="00C60734" w:rsidRDefault="00106949" w:rsidP="009F5341">
      <w:pPr>
        <w:pStyle w:val="FootnoteText"/>
        <w:spacing w:line="480" w:lineRule="auto"/>
        <w:contextualSpacing/>
        <w:rPr>
          <w:sz w:val="24"/>
          <w:szCs w:val="24"/>
          <w:lang w:val="en-US"/>
        </w:rPr>
      </w:pPr>
      <w:r w:rsidRPr="00C60734">
        <w:rPr>
          <w:rStyle w:val="FootnoteReference"/>
          <w:sz w:val="24"/>
          <w:szCs w:val="24"/>
          <w:lang w:val="en-US"/>
        </w:rPr>
        <w:footnoteRef/>
      </w:r>
      <w:r w:rsidRPr="00C60734">
        <w:rPr>
          <w:sz w:val="24"/>
          <w:szCs w:val="24"/>
          <w:lang w:val="en-US"/>
        </w:rPr>
        <w:t xml:space="preserve"> Karl seems not to have known this. He apparently had no record from the university archives in Vienna and Prague. The information he reproduces in the biography is drawn from his father’s diary. On </w:t>
      </w:r>
      <w:r w:rsidRPr="00C60734">
        <w:rPr>
          <w:sz w:val="24"/>
          <w:szCs w:val="24"/>
          <w:lang w:val="en-US"/>
        </w:rPr>
        <w:t xml:space="preserve">Mischler as Menger’s economics teacher, see </w:t>
      </w:r>
      <w:r w:rsidR="000D74D8" w:rsidRPr="00C60734">
        <w:rPr>
          <w:sz w:val="24"/>
          <w:szCs w:val="24"/>
          <w:lang w:val="en-US"/>
        </w:rPr>
        <w:fldChar w:fldCharType="begin"/>
      </w:r>
      <w:r w:rsidRPr="00C60734">
        <w:rPr>
          <w:sz w:val="24"/>
          <w:szCs w:val="24"/>
          <w:lang w:val="en-US"/>
        </w:rPr>
        <w:instrText xml:space="preserve"> ADDIN EN.CITE &lt;EndNote&gt;&lt;Cite AuthorYear="1"&gt;&lt;Author&gt;Ikeda&lt;/Author&gt;&lt;Year&gt;1997&lt;/Year&gt;&lt;RecNum&gt;2957&lt;/RecNum&gt;&lt;Pages&gt;38-40`, 90-116&lt;/Pages&gt;&lt;DisplayText&gt;Ikeda (1997, pp. 38-40, 90-116)&lt;/DisplayText&gt;&lt;record&gt;&lt;rec-number&gt;2957&lt;/rec-number&gt;&lt;foreign-keys&gt;&lt;key app="EN" db-id="9fap0x00ltves2edxw7xtsr10raztx5edav2"&gt;2957&lt;/key&gt;&lt;/foreign-keys&gt;&lt;ref-type name="Book"&gt;6&lt;/ref-type&gt;&lt;contributors&gt;&lt;authors&gt;&lt;author&gt;Ikeda, Yukihiro&lt;/author&gt;&lt;/authors&gt;&lt;/contributors&gt;&lt;titles&gt;&lt;title&gt;Die Entstehungsgeschichte der &amp;quot;Grundsätze&amp;quot; Carl Mengers&lt;/title&gt;&lt;/titles&gt;&lt;keywords&gt;&lt;keyword&gt;Rezeption&lt;/keyword&gt;&lt;keyword&gt;Historische Schule&lt;/keyword&gt;&lt;keyword&gt;Ökonomische Ideengeschichte&lt;/keyword&gt;&lt;keyword&gt;Theorie&lt;/keyword&gt;&lt;keyword&gt;Österreich&lt;/keyword&gt;&lt;keyword&gt;Carl Menger Grundsätze der Volkswirtschaftslehre&lt;/keyword&gt;&lt;/keywords&gt;&lt;dates&gt;&lt;year&gt;1997&lt;/year&gt;&lt;/dates&gt;&lt;pub-location&gt;St. Katharinen&lt;/pub-location&gt;&lt;publisher&gt;Scripta Mercaturae Verlag&lt;/publisher&gt;&lt;isbn&gt;3895900419 (kart.)&lt;/isbn&gt;&lt;accession-num&gt;243644914&lt;/accession-num&gt;&lt;call-num&gt;SUB+Uni Hamburg &amp;lt;18&amp;gt; !SUB! A 1999/1724 !18/261! 9/48550&amp;#xD;ZBW Kiel &amp;lt;206&amp;gt; !K:! B 299706&amp;#xD;UFB Erfurt/Gotha &amp;lt;547&amp;gt; !LS! QE 800 Y94 !HA 159! 359953&amp;#xD;GWLB Hannover &amp;lt;35&amp;gt; !ZEN! 99/4964&lt;/call-num&gt;&lt;urls&gt;&lt;related-urls&gt;&lt;url&gt;http://www.gbv.de/dms/hbz/toc/ht007577495.pdf&lt;/url&gt;&lt;url&gt;http://d-nb.info/95133929X/04&lt;/url&gt;&lt;/related-urls&gt;&lt;/urls&gt;&lt;/record&gt;&lt;/Cite&gt;&lt;/EndNote&gt;</w:instrText>
      </w:r>
      <w:r w:rsidR="000D74D8" w:rsidRPr="00C60734">
        <w:rPr>
          <w:sz w:val="24"/>
          <w:szCs w:val="24"/>
          <w:lang w:val="en-US"/>
        </w:rPr>
        <w:fldChar w:fldCharType="separate"/>
      </w:r>
      <w:hyperlink w:anchor="_ENREF_21" w:tooltip="Ikeda, 1997 #2957" w:history="1">
        <w:r w:rsidR="009F5341" w:rsidRPr="00C60734">
          <w:rPr>
            <w:noProof/>
            <w:sz w:val="24"/>
            <w:szCs w:val="24"/>
            <w:lang w:val="en-US"/>
          </w:rPr>
          <w:t>Ikeda (1997, pp. 38-40, 90-116</w:t>
        </w:r>
      </w:hyperlink>
      <w:r w:rsidRPr="00C60734">
        <w:rPr>
          <w:noProof/>
          <w:sz w:val="24"/>
          <w:szCs w:val="24"/>
          <w:lang w:val="en-US"/>
        </w:rPr>
        <w:t>)</w:t>
      </w:r>
      <w:r w:rsidR="000D74D8" w:rsidRPr="00C60734">
        <w:rPr>
          <w:sz w:val="24"/>
          <w:szCs w:val="24"/>
          <w:lang w:val="en-US"/>
        </w:rPr>
        <w:fldChar w:fldCharType="end"/>
      </w:r>
      <w:r w:rsidRPr="00C60734">
        <w:rPr>
          <w:sz w:val="24"/>
          <w:szCs w:val="24"/>
          <w:lang w:val="en-US"/>
        </w:rPr>
        <w:t xml:space="preserve"> and </w:t>
      </w:r>
      <w:r>
        <w:rPr>
          <w:sz w:val="24"/>
          <w:szCs w:val="24"/>
          <w:lang w:val="en-US"/>
        </w:rPr>
        <w:t xml:space="preserve">Streissler </w:t>
      </w:r>
      <w:r w:rsidR="000D74D8" w:rsidRPr="00C60734">
        <w:rPr>
          <w:sz w:val="24"/>
          <w:szCs w:val="24"/>
          <w:lang w:val="en-US"/>
        </w:rPr>
        <w:fldChar w:fldCharType="begin"/>
      </w:r>
      <w:r>
        <w:rPr>
          <w:sz w:val="24"/>
          <w:szCs w:val="24"/>
          <w:lang w:val="en-US"/>
        </w:rPr>
        <w:instrText xml:space="preserve"> ADDIN EN.CITE &lt;EndNote&gt;&lt;Cite ExcludeAuth="1"&gt;&lt;Author&gt;Streissler&lt;/Author&gt;&lt;Year&gt;1990&lt;/Year&gt;&lt;RecNum&gt;3148&lt;/RecNum&gt;&lt;Pages&gt;179-180&lt;/Pages&gt;&lt;DisplayText&gt;(1990a, pp. 179-80; 1990b)&lt;/DisplayText&gt;&lt;record&gt;&lt;rec-number&gt;3148&lt;/rec-number&gt;&lt;foreign-keys&gt;&lt;key app="EN" db-id="9fap0x00ltves2edxw7xtsr10raztx5edav2"&gt;3148&lt;/key&gt;&lt;/foreign-keys&gt;&lt;ref-type name="Book Section"&gt;5&lt;/ref-type&gt;&lt;contributors&gt;&lt;authors&gt;&lt;author&gt;Streissler, Erich W.&lt;/author&gt;&lt;/authors&gt;&lt;secondary-authors&gt;&lt;author&gt;Schefold, Bertram&lt;/author&gt;&lt;/secondary-authors&gt;&lt;/contributors&gt;&lt;titles&gt;&lt;title&gt;Carl Menger, der deutsche Nationalökonom&lt;/title&gt;&lt;secondary-title&gt;Studien zur Entwicklung der ökonomischen Theorie, Vol. 10&lt;/secondary-title&gt;&lt;/titles&gt;&lt;pages&gt;153-195&lt;/pages&gt;&lt;dates&gt;&lt;year&gt;1990&lt;/year&gt;&lt;/dates&gt;&lt;pub-location&gt;Berlin&lt;/pub-location&gt;&lt;publisher&gt;Duncker &amp;amp; Humblot&lt;/publisher&gt;&lt;urls&gt;&lt;/urls&gt;&lt;/record&gt;&lt;/Cite&gt;&lt;Cite ExcludeAuth="1"&gt;&lt;Author&gt;Streissler&lt;/Author&gt;&lt;Year&gt;1990&lt;/Year&gt;&lt;RecNum&gt;3149&lt;/RecNum&gt;&lt;record&gt;&lt;rec-number&gt;3149&lt;/rec-number&gt;&lt;foreign-keys&gt;&lt;key app="EN" db-id="9fap0x00ltves2edxw7xtsr10raztx5edav2"&gt;3149&lt;/key&gt;&lt;/foreign-keys&gt;&lt;ref-type name="Journal Article"&gt;17&lt;/ref-type&gt;&lt;contributors&gt;&lt;authors&gt;&lt;author&gt;Streissler, Erich W.&lt;/author&gt;&lt;/authors&gt;&lt;/contributors&gt;&lt;titles&gt;&lt;title&gt;The Influence of German Economics on the Work of Menger and Marshall&lt;/title&gt;&lt;secondary-title&gt;History of Political Economy&lt;/secondary-title&gt;&lt;/titles&gt;&lt;periodical&gt;&lt;full-title&gt;History of Political Economy&lt;/full-title&gt;&lt;/periodical&gt;&lt;pages&gt;31-68&lt;/pages&gt;&lt;volume&gt;22&lt;/volume&gt;&lt;number&gt;Annual Supplement&lt;/number&gt;&lt;dates&gt;&lt;year&gt;1990&lt;/year&gt;&lt;/dates&gt;&lt;isbn&gt;0018-2702&lt;/isbn&gt;&lt;urls&gt;&lt;/urls&gt;&lt;/record&gt;&lt;/Cite&gt;&lt;/EndNote&gt;</w:instrText>
      </w:r>
      <w:r w:rsidR="000D74D8" w:rsidRPr="00C60734">
        <w:rPr>
          <w:sz w:val="24"/>
          <w:szCs w:val="24"/>
          <w:lang w:val="en-US"/>
        </w:rPr>
        <w:fldChar w:fldCharType="separate"/>
      </w:r>
      <w:r>
        <w:rPr>
          <w:noProof/>
          <w:sz w:val="24"/>
          <w:szCs w:val="24"/>
          <w:lang w:val="en-US"/>
        </w:rPr>
        <w:t>(</w:t>
      </w:r>
      <w:hyperlink w:anchor="_ENREF_60" w:tooltip="Streissler, 1990 #3148" w:history="1">
        <w:r w:rsidR="009F5341">
          <w:rPr>
            <w:noProof/>
            <w:sz w:val="24"/>
            <w:szCs w:val="24"/>
            <w:lang w:val="en-US"/>
          </w:rPr>
          <w:t>1990a, pp. 179-80</w:t>
        </w:r>
      </w:hyperlink>
      <w:r>
        <w:rPr>
          <w:noProof/>
          <w:sz w:val="24"/>
          <w:szCs w:val="24"/>
          <w:lang w:val="en-US"/>
        </w:rPr>
        <w:t xml:space="preserve">; </w:t>
      </w:r>
      <w:hyperlink w:anchor="_ENREF_61" w:tooltip="Streissler, 1990 #3149" w:history="1">
        <w:r w:rsidR="009F5341">
          <w:rPr>
            <w:noProof/>
            <w:sz w:val="24"/>
            <w:szCs w:val="24"/>
            <w:lang w:val="en-US"/>
          </w:rPr>
          <w:t>1990b</w:t>
        </w:r>
      </w:hyperlink>
      <w:r>
        <w:rPr>
          <w:noProof/>
          <w:sz w:val="24"/>
          <w:szCs w:val="24"/>
          <w:lang w:val="en-US"/>
        </w:rPr>
        <w:t>)</w:t>
      </w:r>
      <w:r w:rsidR="000D74D8" w:rsidRPr="00C60734">
        <w:rPr>
          <w:sz w:val="24"/>
          <w:szCs w:val="24"/>
          <w:lang w:val="en-US"/>
        </w:rPr>
        <w:fldChar w:fldCharType="end"/>
      </w:r>
      <w:r w:rsidRPr="00C60734">
        <w:rPr>
          <w:sz w:val="24"/>
          <w:szCs w:val="24"/>
          <w:lang w:val="en-US"/>
        </w:rPr>
        <w:t>.</w:t>
      </w:r>
    </w:p>
  </w:footnote>
  <w:footnote w:id="18">
    <w:p w:rsidR="00106949" w:rsidRPr="00C60734" w:rsidRDefault="00106949" w:rsidP="00C60734">
      <w:pPr>
        <w:pStyle w:val="FootnoteText"/>
        <w:spacing w:line="480" w:lineRule="auto"/>
        <w:contextualSpacing/>
        <w:rPr>
          <w:sz w:val="24"/>
          <w:szCs w:val="24"/>
          <w:lang w:val="en-US"/>
        </w:rPr>
      </w:pPr>
      <w:r w:rsidRPr="00C60734">
        <w:rPr>
          <w:rStyle w:val="FootnoteReference"/>
          <w:sz w:val="24"/>
          <w:szCs w:val="24"/>
          <w:lang w:val="en-US"/>
        </w:rPr>
        <w:footnoteRef/>
      </w:r>
      <w:r w:rsidRPr="00C60734">
        <w:rPr>
          <w:sz w:val="24"/>
          <w:szCs w:val="24"/>
          <w:lang w:val="en-US"/>
        </w:rPr>
        <w:t xml:space="preserve"> He changed fraternities three times during his stay in Prague, according to his son, who, however, does not mention which fraternities.</w:t>
      </w:r>
    </w:p>
  </w:footnote>
  <w:footnote w:id="19">
    <w:p w:rsidR="00106949" w:rsidRPr="00C60734" w:rsidRDefault="00106949" w:rsidP="009F5341">
      <w:pPr>
        <w:pStyle w:val="FootnoteText"/>
        <w:spacing w:line="480" w:lineRule="auto"/>
        <w:contextualSpacing/>
        <w:rPr>
          <w:sz w:val="24"/>
          <w:szCs w:val="24"/>
          <w:lang w:val="en-US"/>
        </w:rPr>
      </w:pPr>
      <w:r w:rsidRPr="00C60734">
        <w:rPr>
          <w:rStyle w:val="FootnoteReference"/>
          <w:sz w:val="24"/>
          <w:szCs w:val="24"/>
          <w:lang w:val="en-US"/>
        </w:rPr>
        <w:footnoteRef/>
      </w:r>
      <w:r w:rsidRPr="00C60734">
        <w:rPr>
          <w:sz w:val="24"/>
          <w:szCs w:val="24"/>
          <w:lang w:val="en-US"/>
        </w:rPr>
        <w:t xml:space="preserve"> The </w:t>
      </w:r>
      <w:r w:rsidRPr="00C60734">
        <w:rPr>
          <w:i/>
          <w:sz w:val="24"/>
          <w:szCs w:val="24"/>
          <w:lang w:val="en-US"/>
        </w:rPr>
        <w:t>Lesehalle</w:t>
      </w:r>
      <w:r w:rsidRPr="00C60734">
        <w:rPr>
          <w:sz w:val="24"/>
          <w:szCs w:val="24"/>
          <w:lang w:val="en-US"/>
        </w:rPr>
        <w:t xml:space="preserve"> consisted mainly of a library, while the </w:t>
      </w:r>
      <w:r w:rsidRPr="00C60734">
        <w:rPr>
          <w:i/>
          <w:sz w:val="24"/>
          <w:szCs w:val="24"/>
          <w:lang w:val="en-US"/>
        </w:rPr>
        <w:t>Redehalle</w:t>
      </w:r>
      <w:r w:rsidRPr="00C60734">
        <w:rPr>
          <w:sz w:val="24"/>
          <w:szCs w:val="24"/>
          <w:lang w:val="en-US"/>
        </w:rPr>
        <w:t xml:space="preserve"> focused on lectures, debates, exhibitions, and theatrical performances. For details and a history of the </w:t>
      </w:r>
      <w:r w:rsidRPr="00C60734">
        <w:rPr>
          <w:i/>
          <w:sz w:val="24"/>
          <w:szCs w:val="24"/>
          <w:lang w:val="en-US"/>
        </w:rPr>
        <w:t>Lese- und Redehalle</w:t>
      </w:r>
      <w:r w:rsidRPr="00C60734">
        <w:rPr>
          <w:sz w:val="24"/>
          <w:szCs w:val="24"/>
          <w:lang w:val="en-US"/>
        </w:rPr>
        <w:t xml:space="preserve">, </w:t>
      </w:r>
      <w:r w:rsidRPr="00C60734">
        <w:rPr>
          <w:sz w:val="24"/>
          <w:szCs w:val="24"/>
          <w:lang w:val="en-US"/>
        </w:rPr>
        <w:t xml:space="preserve">see </w:t>
      </w:r>
      <w:r w:rsidR="000D74D8" w:rsidRPr="00C60734">
        <w:rPr>
          <w:sz w:val="24"/>
          <w:szCs w:val="24"/>
          <w:lang w:val="en-US"/>
        </w:rPr>
        <w:fldChar w:fldCharType="begin">
          <w:fldData xml:space="preserve">PEVuZE5vdGU+PENpdGUgQXV0aG9yWWVhcj0iMSI+PEF1dGhvcj7EjGVybcOhazwvQXV0aG9yPjxZ
ZWFyPjIwMDY8L1llYXI+PFJlY051bT4xNDcyPC9SZWNOdW0+PERpc3BsYXlUZXh0PsSMZXJtw6Fr
ICgyMDA2KTwvRGlzcGxheVRleHQ+PHJlY29yZD48cmVjLW51bWJlcj4xNDcyPC9yZWMtbnVtYmVy
Pjxmb3JlaWduLWtleXM+PGtleSBhcHA9IkVOIiBkYi1pZD0iOWZhcDB4MDBsdHZlczJlZHh3N3h0
c3IxMHJhenR4NWVkYXYyIj4xNDcyPC9rZXk+PC9mb3JlaWduLWtleXM+PHJlZi10eXBlIG5hbWU9
IkJvb2sgU2VjdGlvbiI+NTwvcmVmLXR5cGU+PGNvbnRyaWJ1dG9ycz48YXV0aG9ycz48YXV0aG9y
PjxzdHlsZSBmYWNlPSJub3JtYWwiIGZvbnQ9ImRlZmF1bHQiIGNoYXJzZXQ9IjIzOCIgc2l6ZT0i
MTAwJSI+xIxlcm3DoWs8L3N0eWxlPjxzdHlsZSBmYWNlPSJub3JtYWwiIGZvbnQ9ImRlZmF1bHQi
IHNpemU9IjEwMCUiPiwgSm9zZWY8L3N0eWxlPjwvYXV0aG9yPjwvYXV0aG9ycz48c2Vjb25kYXJ5
LWF1dGhvcnM+PGF1dGhvcj5OZWt1bGEsIE1hcmVrPC9hdXRob3I+PGF1dGhvcj5Lb3NjaG1hbCwg
V2FsdGVyPC9hdXRob3I+PC9zZWNvbmRhcnktYXV0aG9ycz48L2NvbnRyaWJ1dG9ycz48dGl0bGVz
Pjx0aXRsZT5EYXMgS3VsdHVybGViZW4gZGVyIFByYWdlciBkZXV0c2NoZW4gU3R1ZGVudGVuIHNl
aXQgZGVyIE1pdHRlIGRlcyAxOS4gSmFocmh1bmRlcnRzOiBEaWUgTGVzZS0gdW5kIFJlZGVoYWxs
ZSBkZXIgZGV1dHNjaGVuIFN0dWRlbnRlbiBpbiBQcmFnPC90aXRsZT48c2Vjb25kYXJ5LXRpdGxl
Pkp1ZGVuIHp3aXNjaGVuIERldXRzY2hlbiB1bmQgVHNjaGVjaGVuOiBTcHJhY2hsaWNoZSB1bmQg
a3VsdHVyZWxsZSBJZGVudGl0w6R0ZW4gaW4gQsO2aG1lbiAxODAwLTE5NDU8L3NlY29uZGFyeS10
aXRsZT48L3RpdGxlcz48cGFnZXM+MzMtNjM8L3BhZ2VzPjxrZXl3b3Jkcz48a2V5d29yZD5KdWRl
bjwva2V5d29yZD48a2V5d29yZD5EZXV0c2NoZTwva2V5d29yZD48a2V5d29yZD5Uc2NoZWNoZW48
L2tleXdvcmQ+PGtleXdvcmQ+SmV3cyBDemVjaCBSZXB1YmxpYyBCb2hlbWlhIElkZW50aXR5IENv
bmdyZXNzZXM8L2tleXdvcmQ+PGtleXdvcmQ+SmV3cyBDemVjaCBSZXB1YmxpYyBCb2hlbWlhIFNv
Y2lhbCBjb25kaXRpb25zIENvbmdyZXNzZXM8L2tleXdvcmQ+PGtleXdvcmQ+S3VsdHVyZWxsZSBJ
ZGVudGl0w6R0PC9rZXl3b3JkPjxrZXl3b3JkPkLDtmhtZW48L2tleXdvcmQ+PGtleXdvcmQ+R2Vz
Y2hpY2h0ZSAxODAwLTE5NDU8L2tleXdvcmQ+PGtleXdvcmQ+S29uZ3Jlc3MgMjAwMzwva2V5d29y
ZD48L2tleXdvcmRzPjxkYXRlcz48eWVhcj4yMDA2PC95ZWFyPjwvZGF0ZXM+PHB1Yi1sb2NhdGlv
bj5Nw7xuY2hlbjwvcHViLWxvY2F0aW9uPjxwdWJsaXNoZXI+T2xkZW5ib3VyZzwvcHVibGlzaGVy
Pjxpc2JuPjM0ODYyMDAzOTkgKEdiLik8L2lzYm4+PGFjY2Vzc2lvbi1udW0+NTA5NTQzNTAyPC9h
Y2Nlc3Npb24tbnVtPjxjYWxsLW51bT5TQkItUEsgQmVybGluICZsdDsxKzFBJmd0OyAhMiEgMSBB
IDU5MzI0MiYjeEQ7VUIgQnJhdW5zY2h3ZWlnICZsdDs4NCZndDsgMjg2Ni03NzU1JiN4RDtTVUIg
QnJlbWVuICZsdDs0NiZndDsgMDEuVC45OTg3JiN4RDtTVUIrVW5pIEhhbWJ1cmcgJmx0OzE4Jmd0
OyAhSCAyMjchIEdMIELDtmggTmVrICFTVUIhIEEgMjAwNi85NDM2JiN4RDtVQiBLaWVsICZsdDs4
Jmd0OyAhOC80MCEgVCBJSSA0MTkvMTAgITEwIGdzaCAxNTIhIEJlIDU0OTMmI3hEO1RIVUxCIEpl
bmEgJmx0OzI3Jmd0OyAhSiAyMyEgSElTOlJIOjE5MDo6OjIwMDYmI3hEO1VGQiBFcmZ1cnQvR290
aGEgJmx0OzU0NyZndDsgIUxTISBOWSA0NzkwIE40MTgmI3hEO1NVQitVbmkgR8O2dHRpbmdlbiAm
bHQ7NyZndDsgIUJCSy1TTEFWISBQTVUgMzAwOm0gPSAyMDEzIEEgOTYxNyAyMDEzIEEgOTYxNyYj
eEQ7VUIgR3JlaWZzd2FsZCAmbHQ7OSZndDsgIUZCIDMzNCEgMzM0L05ZIDQ3OTAgTjQxOCYjeEQ7
VElCL1VCIEhhbm5vdmVyICZsdDs4OSZndDsgIUZCU0JCISBIaXN0IDQ1MjUvNzYwMCYjeEQ7QklT
IFVuaSBPbGRlbmJ1cmcgJmx0OzcxNSZndDsgaGl0IDQ1NC40IDVyIENTIDM4OTImI3hEO1VCIFBv
dHNkYW0gJmx0OzUxNyZndDsgITIyMDAhIDAyIEEgLjAwOTYyMCYjeEQ7REhJIFdhc2hpbmd0b24g
IU1BISBEUyAxMzUgLkM5NSBKOTQ0IDIwMDY8L2NhbGwtbnVtPjx1cmxzPjxyZWxhdGVkLXVybHM+
PHVybD5odHRwOi8vd3d3Lmdidi5kZS9kbXMvaGViaXMtZGFybXN0YWR0L3RvYy8xNzY2MTY3NzIu
cGRmPC91cmw+PHVybD5odHRwOi8vZC1uYi5pbmZvLzk3OTA2NjY1NC8wNDwvdXJsPjwvcmVsYXRl
ZC11cmxzPjwvdXJscz48L3JlY29yZD48L0NpdGU+PC9FbmROb3RlPgB=
</w:fldData>
        </w:fldChar>
      </w:r>
      <w:r w:rsidRPr="00C60734">
        <w:rPr>
          <w:sz w:val="24"/>
          <w:szCs w:val="24"/>
          <w:lang w:val="en-US"/>
        </w:rPr>
        <w:instrText xml:space="preserve"> ADDIN EN.CITE </w:instrText>
      </w:r>
      <w:r w:rsidR="000D74D8" w:rsidRPr="00C60734">
        <w:rPr>
          <w:sz w:val="24"/>
          <w:szCs w:val="24"/>
          <w:lang w:val="en-US"/>
        </w:rPr>
        <w:fldChar w:fldCharType="begin">
          <w:fldData xml:space="preserve">PEVuZE5vdGU+PENpdGUgQXV0aG9yWWVhcj0iMSI+PEF1dGhvcj7EjGVybcOhazwvQXV0aG9yPjxZ
ZWFyPjIwMDY8L1llYXI+PFJlY051bT4xNDcyPC9SZWNOdW0+PERpc3BsYXlUZXh0PsSMZXJtw6Fr
ICgyMDA2KTwvRGlzcGxheVRleHQ+PHJlY29yZD48cmVjLW51bWJlcj4xNDcyPC9yZWMtbnVtYmVy
Pjxmb3JlaWduLWtleXM+PGtleSBhcHA9IkVOIiBkYi1pZD0iOWZhcDB4MDBsdHZlczJlZHh3N3h0
c3IxMHJhenR4NWVkYXYyIj4xNDcyPC9rZXk+PC9mb3JlaWduLWtleXM+PHJlZi10eXBlIG5hbWU9
IkJvb2sgU2VjdGlvbiI+NTwvcmVmLXR5cGU+PGNvbnRyaWJ1dG9ycz48YXV0aG9ycz48YXV0aG9y
PjxzdHlsZSBmYWNlPSJub3JtYWwiIGZvbnQ9ImRlZmF1bHQiIGNoYXJzZXQ9IjIzOCIgc2l6ZT0i
MTAwJSI+xIxlcm3DoWs8L3N0eWxlPjxzdHlsZSBmYWNlPSJub3JtYWwiIGZvbnQ9ImRlZmF1bHQi
IHNpemU9IjEwMCUiPiwgSm9zZWY8L3N0eWxlPjwvYXV0aG9yPjwvYXV0aG9ycz48c2Vjb25kYXJ5
LWF1dGhvcnM+PGF1dGhvcj5OZWt1bGEsIE1hcmVrPC9hdXRob3I+PGF1dGhvcj5Lb3NjaG1hbCwg
V2FsdGVyPC9hdXRob3I+PC9zZWNvbmRhcnktYXV0aG9ycz48L2NvbnRyaWJ1dG9ycz48dGl0bGVz
Pjx0aXRsZT5EYXMgS3VsdHVybGViZW4gZGVyIFByYWdlciBkZXV0c2NoZW4gU3R1ZGVudGVuIHNl
aXQgZGVyIE1pdHRlIGRlcyAxOS4gSmFocmh1bmRlcnRzOiBEaWUgTGVzZS0gdW5kIFJlZGVoYWxs
ZSBkZXIgZGV1dHNjaGVuIFN0dWRlbnRlbiBpbiBQcmFnPC90aXRsZT48c2Vjb25kYXJ5LXRpdGxl
Pkp1ZGVuIHp3aXNjaGVuIERldXRzY2hlbiB1bmQgVHNjaGVjaGVuOiBTcHJhY2hsaWNoZSB1bmQg
a3VsdHVyZWxsZSBJZGVudGl0w6R0ZW4gaW4gQsO2aG1lbiAxODAwLTE5NDU8L3NlY29uZGFyeS10
aXRsZT48L3RpdGxlcz48cGFnZXM+MzMtNjM8L3BhZ2VzPjxrZXl3b3Jkcz48a2V5d29yZD5KdWRl
bjwva2V5d29yZD48a2V5d29yZD5EZXV0c2NoZTwva2V5d29yZD48a2V5d29yZD5Uc2NoZWNoZW48
L2tleXdvcmQ+PGtleXdvcmQ+SmV3cyBDemVjaCBSZXB1YmxpYyBCb2hlbWlhIElkZW50aXR5IENv
bmdyZXNzZXM8L2tleXdvcmQ+PGtleXdvcmQ+SmV3cyBDemVjaCBSZXB1YmxpYyBCb2hlbWlhIFNv
Y2lhbCBjb25kaXRpb25zIENvbmdyZXNzZXM8L2tleXdvcmQ+PGtleXdvcmQ+S3VsdHVyZWxsZSBJ
ZGVudGl0w6R0PC9rZXl3b3JkPjxrZXl3b3JkPkLDtmhtZW48L2tleXdvcmQ+PGtleXdvcmQ+R2Vz
Y2hpY2h0ZSAxODAwLTE5NDU8L2tleXdvcmQ+PGtleXdvcmQ+S29uZ3Jlc3MgMjAwMzwva2V5d29y
ZD48L2tleXdvcmRzPjxkYXRlcz48eWVhcj4yMDA2PC95ZWFyPjwvZGF0ZXM+PHB1Yi1sb2NhdGlv
bj5Nw7xuY2hlbjwvcHViLWxvY2F0aW9uPjxwdWJsaXNoZXI+T2xkZW5ib3VyZzwvcHVibGlzaGVy
Pjxpc2JuPjM0ODYyMDAzOTkgKEdiLik8L2lzYm4+PGFjY2Vzc2lvbi1udW0+NTA5NTQzNTAyPC9h
Y2Nlc3Npb24tbnVtPjxjYWxsLW51bT5TQkItUEsgQmVybGluICZsdDsxKzFBJmd0OyAhMiEgMSBB
IDU5MzI0MiYjeEQ7VUIgQnJhdW5zY2h3ZWlnICZsdDs4NCZndDsgMjg2Ni03NzU1JiN4RDtTVUIg
QnJlbWVuICZsdDs0NiZndDsgMDEuVC45OTg3JiN4RDtTVUIrVW5pIEhhbWJ1cmcgJmx0OzE4Jmd0
OyAhSCAyMjchIEdMIELDtmggTmVrICFTVUIhIEEgMjAwNi85NDM2JiN4RDtVQiBLaWVsICZsdDs4
Jmd0OyAhOC80MCEgVCBJSSA0MTkvMTAgITEwIGdzaCAxNTIhIEJlIDU0OTMmI3hEO1RIVUxCIEpl
bmEgJmx0OzI3Jmd0OyAhSiAyMyEgSElTOlJIOjE5MDo6OjIwMDYmI3hEO1VGQiBFcmZ1cnQvR290
aGEgJmx0OzU0NyZndDsgIUxTISBOWSA0NzkwIE40MTgmI3hEO1NVQitVbmkgR8O2dHRpbmdlbiAm
bHQ7NyZndDsgIUJCSy1TTEFWISBQTVUgMzAwOm0gPSAyMDEzIEEgOTYxNyAyMDEzIEEgOTYxNyYj
eEQ7VUIgR3JlaWZzd2FsZCAmbHQ7OSZndDsgIUZCIDMzNCEgMzM0L05ZIDQ3OTAgTjQxOCYjeEQ7
VElCL1VCIEhhbm5vdmVyICZsdDs4OSZndDsgIUZCU0JCISBIaXN0IDQ1MjUvNzYwMCYjeEQ7QklT
IFVuaSBPbGRlbmJ1cmcgJmx0OzcxNSZndDsgaGl0IDQ1NC40IDVyIENTIDM4OTImI3hEO1VCIFBv
dHNkYW0gJmx0OzUxNyZndDsgITIyMDAhIDAyIEEgLjAwOTYyMCYjeEQ7REhJIFdhc2hpbmd0b24g
IU1BISBEUyAxMzUgLkM5NSBKOTQ0IDIwMDY8L2NhbGwtbnVtPjx1cmxzPjxyZWxhdGVkLXVybHM+
PHVybD5odHRwOi8vd3d3Lmdidi5kZS9kbXMvaGViaXMtZGFybXN0YWR0L3RvYy8xNzY2MTY3NzIu
cGRmPC91cmw+PHVybD5odHRwOi8vZC1uYi5pbmZvLzk3OTA2NjY1NC8wNDwvdXJsPjwvcmVsYXRl
ZC11cmxzPjwvdXJscz48L3JlY29yZD48L0NpdGU+PC9FbmROb3RlPgB=
</w:fldData>
        </w:fldChar>
      </w:r>
      <w:r w:rsidRPr="00C60734">
        <w:rPr>
          <w:sz w:val="24"/>
          <w:szCs w:val="24"/>
          <w:lang w:val="en-US"/>
        </w:rPr>
        <w:instrText xml:space="preserve"> ADDIN EN.CITE.DATA </w:instrText>
      </w:r>
      <w:r w:rsidR="000D74D8" w:rsidRPr="00C60734">
        <w:rPr>
          <w:sz w:val="24"/>
          <w:szCs w:val="24"/>
          <w:lang w:val="en-US"/>
        </w:rPr>
      </w:r>
      <w:r w:rsidR="000D74D8" w:rsidRPr="00C60734">
        <w:rPr>
          <w:sz w:val="24"/>
          <w:szCs w:val="24"/>
          <w:lang w:val="en-US"/>
        </w:rPr>
        <w:fldChar w:fldCharType="end"/>
      </w:r>
      <w:r w:rsidR="000D74D8" w:rsidRPr="00C60734">
        <w:rPr>
          <w:sz w:val="24"/>
          <w:szCs w:val="24"/>
          <w:lang w:val="en-US"/>
        </w:rPr>
      </w:r>
      <w:r w:rsidR="000D74D8" w:rsidRPr="00C60734">
        <w:rPr>
          <w:sz w:val="24"/>
          <w:szCs w:val="24"/>
          <w:lang w:val="en-US"/>
        </w:rPr>
        <w:fldChar w:fldCharType="separate"/>
      </w:r>
      <w:hyperlink w:anchor="_ENREF_6" w:tooltip="Čermák, 2006 #1472" w:history="1">
        <w:r w:rsidR="009F5341" w:rsidRPr="00C60734">
          <w:rPr>
            <w:noProof/>
            <w:sz w:val="24"/>
            <w:szCs w:val="24"/>
            <w:lang w:val="en-US"/>
          </w:rPr>
          <w:t>Čermák (2006</w:t>
        </w:r>
      </w:hyperlink>
      <w:r w:rsidRPr="00C60734">
        <w:rPr>
          <w:noProof/>
          <w:sz w:val="24"/>
          <w:szCs w:val="24"/>
          <w:lang w:val="en-US"/>
        </w:rPr>
        <w:t>)</w:t>
      </w:r>
      <w:r w:rsidR="000D74D8" w:rsidRPr="00C60734">
        <w:rPr>
          <w:sz w:val="24"/>
          <w:szCs w:val="24"/>
          <w:lang w:val="en-US"/>
        </w:rPr>
        <w:fldChar w:fldCharType="end"/>
      </w:r>
      <w:r w:rsidRPr="00C60734">
        <w:rPr>
          <w:sz w:val="24"/>
          <w:szCs w:val="24"/>
          <w:lang w:val="en-US"/>
        </w:rPr>
        <w:t>.</w:t>
      </w:r>
    </w:p>
  </w:footnote>
  <w:footnote w:id="20">
    <w:p w:rsidR="00106949" w:rsidRPr="00C60734" w:rsidRDefault="00106949" w:rsidP="00C60734">
      <w:pPr>
        <w:pStyle w:val="FootnoteText"/>
        <w:spacing w:line="480" w:lineRule="auto"/>
        <w:contextualSpacing/>
        <w:rPr>
          <w:sz w:val="24"/>
          <w:szCs w:val="24"/>
          <w:lang w:val="en-US"/>
        </w:rPr>
      </w:pPr>
      <w:r w:rsidRPr="00C60734">
        <w:rPr>
          <w:rStyle w:val="FootnoteReference"/>
          <w:sz w:val="24"/>
          <w:szCs w:val="24"/>
          <w:lang w:val="en-US"/>
        </w:rPr>
        <w:footnoteRef/>
      </w:r>
      <w:r w:rsidRPr="00C60734">
        <w:rPr>
          <w:sz w:val="24"/>
          <w:szCs w:val="24"/>
          <w:lang w:val="en-US"/>
        </w:rPr>
        <w:t xml:space="preserve"> </w:t>
      </w:r>
      <w:r>
        <w:rPr>
          <w:sz w:val="24"/>
          <w:szCs w:val="24"/>
          <w:lang w:val="en-US"/>
        </w:rPr>
        <w:t>Carl Menger’s</w:t>
      </w:r>
      <w:r w:rsidRPr="00C60734">
        <w:rPr>
          <w:sz w:val="24"/>
          <w:szCs w:val="24"/>
          <w:lang w:val="en-US"/>
        </w:rPr>
        <w:t xml:space="preserve"> draft of the statute can be found in the </w:t>
      </w:r>
      <w:r w:rsidRPr="00C60734">
        <w:rPr>
          <w:i/>
          <w:sz w:val="24"/>
          <w:szCs w:val="24"/>
          <w:lang w:val="en-US"/>
        </w:rPr>
        <w:t>Carl Menger Papers</w:t>
      </w:r>
      <w:r w:rsidRPr="00C60734">
        <w:rPr>
          <w:sz w:val="24"/>
          <w:szCs w:val="24"/>
          <w:lang w:val="en-US"/>
        </w:rPr>
        <w:t xml:space="preserve"> (Box 23).</w:t>
      </w:r>
    </w:p>
  </w:footnote>
  <w:footnote w:id="21">
    <w:p w:rsidR="00106949" w:rsidRPr="00C60734" w:rsidRDefault="00106949" w:rsidP="009F5341">
      <w:pPr>
        <w:pStyle w:val="FootnoteText"/>
        <w:spacing w:line="480" w:lineRule="auto"/>
        <w:contextualSpacing/>
        <w:rPr>
          <w:sz w:val="24"/>
          <w:szCs w:val="24"/>
          <w:lang w:val="en-US"/>
        </w:rPr>
      </w:pPr>
      <w:r w:rsidRPr="00C60734">
        <w:rPr>
          <w:rStyle w:val="FootnoteReference"/>
          <w:sz w:val="24"/>
          <w:szCs w:val="24"/>
          <w:lang w:val="en-US"/>
        </w:rPr>
        <w:footnoteRef/>
      </w:r>
      <w:r w:rsidRPr="00C60734">
        <w:rPr>
          <w:sz w:val="24"/>
          <w:szCs w:val="24"/>
          <w:lang w:val="en-US"/>
        </w:rPr>
        <w:t xml:space="preserve"> It seems that Menger maintained this position in later years, but his son does not discuss this. In a newspaper article written on the occasion of Friedrich List’s centenary, Menger </w:t>
      </w:r>
      <w:r w:rsidR="000D74D8" w:rsidRPr="00C60734">
        <w:rPr>
          <w:sz w:val="24"/>
          <w:szCs w:val="24"/>
          <w:lang w:val="en-US"/>
        </w:rPr>
        <w:fldChar w:fldCharType="begin"/>
      </w:r>
      <w:r>
        <w:rPr>
          <w:sz w:val="24"/>
          <w:szCs w:val="24"/>
          <w:lang w:val="en-US"/>
        </w:rPr>
        <w:instrText xml:space="preserve"> ADDIN EN.CITE &lt;EndNote&gt;&lt;Cite ExcludeAuth="1"&gt;&lt;Author&gt;Menger&lt;/Author&gt;&lt;Year&gt;1889&lt;/Year&gt;&lt;RecNum&gt;1538&lt;/RecNum&gt;&lt;DisplayText&gt;(1889)&lt;/DisplayText&gt;&lt;record&gt;&lt;rec-number&gt;1538&lt;/rec-number&gt;&lt;foreign-keys&gt;&lt;key app="EN" db-id="9fap0x00ltves2edxw7xtsr10raztx5edav2"&gt;1538&lt;/key&gt;&lt;/foreign-keys&gt;&lt;ref-type name="Newspaper Article"&gt;23&lt;/ref-type&gt;&lt;contributors&gt;&lt;authors&gt;&lt;author&gt;Menger, Carl&lt;/author&gt;&lt;/authors&gt;&lt;/contributors&gt;&lt;titles&gt;&lt;title&gt;Friedrich List&lt;/title&gt;&lt;secondary-title&gt;Neue Freie Presse&lt;/secondary-title&gt;&lt;/titles&gt;&lt;pages&gt;9&lt;/pages&gt;&lt;volume&gt;8961 (Morgenblatt)&lt;/volume&gt;&lt;dates&gt;&lt;year&gt;1889&lt;/year&gt;&lt;pub-dates&gt;&lt;date&gt;6 August&lt;/date&gt;&lt;/pub-dates&gt;&lt;/dates&gt;&lt;pub-location&gt;Vienna&lt;/pub-location&gt;&lt;label&gt;Newspaper&lt;/label&gt;&lt;urls&gt;&lt;/urls&gt;&lt;/record&gt;&lt;/Cite&gt;&lt;/EndNote&gt;</w:instrText>
      </w:r>
      <w:r w:rsidR="000D74D8" w:rsidRPr="00C60734">
        <w:rPr>
          <w:sz w:val="24"/>
          <w:szCs w:val="24"/>
          <w:lang w:val="en-US"/>
        </w:rPr>
        <w:fldChar w:fldCharType="separate"/>
      </w:r>
      <w:r w:rsidRPr="00C60734">
        <w:rPr>
          <w:noProof/>
          <w:sz w:val="24"/>
          <w:szCs w:val="24"/>
          <w:lang w:val="en-US"/>
        </w:rPr>
        <w:t>(</w:t>
      </w:r>
      <w:hyperlink w:anchor="_ENREF_33" w:tooltip="Menger, 1889 #1538" w:history="1">
        <w:r w:rsidR="009F5341" w:rsidRPr="00C60734">
          <w:rPr>
            <w:noProof/>
            <w:sz w:val="24"/>
            <w:szCs w:val="24"/>
            <w:lang w:val="en-US"/>
          </w:rPr>
          <w:t>1889</w:t>
        </w:r>
      </w:hyperlink>
      <w:r w:rsidRPr="00C60734">
        <w:rPr>
          <w:noProof/>
          <w:sz w:val="24"/>
          <w:szCs w:val="24"/>
          <w:lang w:val="en-US"/>
        </w:rPr>
        <w:t>)</w:t>
      </w:r>
      <w:r w:rsidR="000D74D8" w:rsidRPr="00C60734">
        <w:rPr>
          <w:sz w:val="24"/>
          <w:szCs w:val="24"/>
          <w:lang w:val="en-US"/>
        </w:rPr>
        <w:fldChar w:fldCharType="end"/>
      </w:r>
      <w:r w:rsidRPr="00C60734">
        <w:rPr>
          <w:sz w:val="24"/>
          <w:szCs w:val="24"/>
          <w:lang w:val="en-US"/>
        </w:rPr>
        <w:t xml:space="preserve"> argued that List was right to argue for protective tariffs given Germany’s political and economic circumstances at the time.</w:t>
      </w:r>
    </w:p>
  </w:footnote>
  <w:footnote w:id="22">
    <w:p w:rsidR="00106949" w:rsidRPr="00C60734" w:rsidRDefault="00106949" w:rsidP="009F5341">
      <w:pPr>
        <w:pStyle w:val="FootnoteText"/>
        <w:spacing w:line="480" w:lineRule="auto"/>
        <w:contextualSpacing/>
        <w:rPr>
          <w:sz w:val="24"/>
          <w:szCs w:val="24"/>
          <w:lang w:val="en-US"/>
        </w:rPr>
      </w:pPr>
      <w:r w:rsidRPr="00C60734">
        <w:rPr>
          <w:rStyle w:val="FootnoteReference"/>
          <w:sz w:val="24"/>
          <w:szCs w:val="24"/>
          <w:lang w:val="en-US"/>
        </w:rPr>
        <w:footnoteRef/>
      </w:r>
      <w:r w:rsidRPr="00C60734">
        <w:rPr>
          <w:sz w:val="24"/>
          <w:szCs w:val="24"/>
          <w:lang w:val="en-US"/>
        </w:rPr>
        <w:t xml:space="preserve"> Kiichiro </w:t>
      </w:r>
      <w:r w:rsidR="000D74D8" w:rsidRPr="00C60734">
        <w:rPr>
          <w:sz w:val="24"/>
          <w:szCs w:val="24"/>
          <w:lang w:val="en-US"/>
        </w:rPr>
        <w:fldChar w:fldCharType="begin"/>
      </w:r>
      <w:r w:rsidRPr="00C60734">
        <w:rPr>
          <w:sz w:val="24"/>
          <w:szCs w:val="24"/>
          <w:lang w:val="en-US"/>
        </w:rPr>
        <w:instrText xml:space="preserve"> ADDIN EN.CITE &lt;EndNote&gt;&lt;Cite AuthorYear="1"&gt;&lt;Author&gt;Yagi&lt;/Author&gt;&lt;Year&gt;1992&lt;/Year&gt;&lt;RecNum&gt;1486&lt;/RecNum&gt;&lt;DisplayText&gt;Yagi (1992)&lt;/DisplayText&gt;&lt;record&gt;&lt;rec-number&gt;1486&lt;/rec-number&gt;&lt;foreign-keys&gt;&lt;key app="EN" db-id="9fap0x00ltves2edxw7xtsr10raztx5edav2"&gt;1486&lt;/key&gt;&lt;/foreign-keys&gt;&lt;ref-type name="Journal Article"&gt;17&lt;/ref-type&gt;&lt;contributors&gt;&lt;authors&gt;&lt;author&gt;Yagi, Kiichiro&lt;/author&gt;&lt;/authors&gt;&lt;/contributors&gt;&lt;titles&gt;&lt;title&gt;Carl Menger as Editor: Significance of Journalistic Experience for his Economics and for his Later Life&lt;/title&gt;&lt;secondary-title&gt;Revue Européenne des Sciences Sociales&lt;/secondary-title&gt;&lt;/titles&gt;&lt;periodical&gt;&lt;full-title&gt;Revue européenne des sciences sociales&lt;/full-title&gt;&lt;/periodical&gt;&lt;pages&gt;93-108&lt;/pages&gt;&lt;volume&gt;30&lt;/volume&gt;&lt;number&gt;92&lt;/number&gt;&lt;dates&gt;&lt;year&gt;1992&lt;/year&gt;&lt;/dates&gt;&lt;isbn&gt;0048-8046&lt;/isbn&gt;&lt;urls&gt;&lt;/urls&gt;&lt;/record&gt;&lt;/Cite&gt;&lt;/EndNote&gt;</w:instrText>
      </w:r>
      <w:r w:rsidR="000D74D8" w:rsidRPr="00C60734">
        <w:rPr>
          <w:sz w:val="24"/>
          <w:szCs w:val="24"/>
          <w:lang w:val="en-US"/>
        </w:rPr>
        <w:fldChar w:fldCharType="separate"/>
      </w:r>
      <w:hyperlink w:anchor="_ENREF_70" w:tooltip="Yagi, 1992 #1486" w:history="1">
        <w:r w:rsidR="009F5341" w:rsidRPr="00C60734">
          <w:rPr>
            <w:noProof/>
            <w:sz w:val="24"/>
            <w:szCs w:val="24"/>
            <w:lang w:val="en-US"/>
          </w:rPr>
          <w:t>Yagi (1992</w:t>
        </w:r>
      </w:hyperlink>
      <w:r w:rsidRPr="00C60734">
        <w:rPr>
          <w:noProof/>
          <w:sz w:val="24"/>
          <w:szCs w:val="24"/>
          <w:lang w:val="en-US"/>
        </w:rPr>
        <w:t>)</w:t>
      </w:r>
      <w:r w:rsidR="000D74D8" w:rsidRPr="00C60734">
        <w:rPr>
          <w:sz w:val="24"/>
          <w:szCs w:val="24"/>
          <w:lang w:val="en-US"/>
        </w:rPr>
        <w:fldChar w:fldCharType="end"/>
      </w:r>
      <w:r w:rsidRPr="00C60734">
        <w:rPr>
          <w:sz w:val="24"/>
          <w:szCs w:val="24"/>
          <w:lang w:val="en-US"/>
        </w:rPr>
        <w:t xml:space="preserve"> and </w:t>
      </w:r>
      <w:r w:rsidR="000D74D8" w:rsidRPr="00C60734">
        <w:rPr>
          <w:sz w:val="24"/>
          <w:szCs w:val="24"/>
          <w:lang w:val="en-US"/>
        </w:rPr>
        <w:fldChar w:fldCharType="begin"/>
      </w:r>
      <w:r w:rsidRPr="00C60734">
        <w:rPr>
          <w:sz w:val="24"/>
          <w:szCs w:val="24"/>
          <w:lang w:val="en-US"/>
        </w:rPr>
        <w:instrText xml:space="preserve"> ADDIN EN.CITE &lt;EndNote&gt;&lt;Cite AuthorYear="1"&gt;&lt;Author&gt;Ikeda&lt;/Author&gt;&lt;Year&gt;1997&lt;/Year&gt;&lt;RecNum&gt;2957&lt;/RecNum&gt;&lt;Pages&gt;41-65&lt;/Pages&gt;&lt;DisplayText&gt;Ikeda (1997, pp. 41-65)&lt;/DisplayText&gt;&lt;record&gt;&lt;rec-number&gt;2957&lt;/rec-number&gt;&lt;foreign-keys&gt;&lt;key app="EN" db-id="9fap0x00ltves2edxw7xtsr10raztx5edav2"&gt;2957&lt;/key&gt;&lt;/foreign-keys&gt;&lt;ref-type name="Book"&gt;6&lt;/ref-type&gt;&lt;contributors&gt;&lt;authors&gt;&lt;author&gt;Ikeda, Yukihiro&lt;/author&gt;&lt;/authors&gt;&lt;/contributors&gt;&lt;titles&gt;&lt;title&gt;Die Entstehungsgeschichte der &amp;quot;Grundsätze&amp;quot; Carl Mengers&lt;/title&gt;&lt;/titles&gt;&lt;keywords&gt;&lt;keyword&gt;Rezeption&lt;/keyword&gt;&lt;keyword&gt;Historische Schule&lt;/keyword&gt;&lt;keyword&gt;Ökonomische Ideengeschichte&lt;/keyword&gt;&lt;keyword&gt;Theorie&lt;/keyword&gt;&lt;keyword&gt;Österreich&lt;/keyword&gt;&lt;keyword&gt;Carl Menger Grundsätze der Volkswirtschaftslehre&lt;/keyword&gt;&lt;/keywords&gt;&lt;dates&gt;&lt;year&gt;1997&lt;/year&gt;&lt;/dates&gt;&lt;pub-location&gt;St. Katharinen&lt;/pub-location&gt;&lt;publisher&gt;Scripta Mercaturae Verlag&lt;/publisher&gt;&lt;isbn&gt;3895900419 (kart.)&lt;/isbn&gt;&lt;accession-num&gt;243644914&lt;/accession-num&gt;&lt;call-num&gt;SUB+Uni Hamburg &amp;lt;18&amp;gt; !SUB! A 1999/1724 !18/261! 9/48550&amp;#xD;ZBW Kiel &amp;lt;206&amp;gt; !K:! B 299706&amp;#xD;UFB Erfurt/Gotha &amp;lt;547&amp;gt; !LS! QE 800 Y94 !HA 159! 359953&amp;#xD;GWLB Hannover &amp;lt;35&amp;gt; !ZEN! 99/4964&lt;/call-num&gt;&lt;urls&gt;&lt;related-urls&gt;&lt;url&gt;http://www.gbv.de/dms/hbz/toc/ht007577495.pdf&lt;/url&gt;&lt;url&gt;http://d-nb.info/95133929X/04&lt;/url&gt;&lt;/related-urls&gt;&lt;/urls&gt;&lt;/record&gt;&lt;/Cite&gt;&lt;/EndNote&gt;</w:instrText>
      </w:r>
      <w:r w:rsidR="000D74D8" w:rsidRPr="00C60734">
        <w:rPr>
          <w:sz w:val="24"/>
          <w:szCs w:val="24"/>
          <w:lang w:val="en-US"/>
        </w:rPr>
        <w:fldChar w:fldCharType="separate"/>
      </w:r>
      <w:hyperlink w:anchor="_ENREF_21" w:tooltip="Ikeda, 1997 #2957" w:history="1">
        <w:r w:rsidR="009F5341" w:rsidRPr="00C60734">
          <w:rPr>
            <w:noProof/>
            <w:sz w:val="24"/>
            <w:szCs w:val="24"/>
            <w:lang w:val="en-US"/>
          </w:rPr>
          <w:t>Ikeda (1997, pp. 41-65</w:t>
        </w:r>
      </w:hyperlink>
      <w:r w:rsidRPr="00C60734">
        <w:rPr>
          <w:noProof/>
          <w:sz w:val="24"/>
          <w:szCs w:val="24"/>
          <w:lang w:val="en-US"/>
        </w:rPr>
        <w:t>)</w:t>
      </w:r>
      <w:r w:rsidR="000D74D8" w:rsidRPr="00C60734">
        <w:rPr>
          <w:sz w:val="24"/>
          <w:szCs w:val="24"/>
          <w:lang w:val="en-US"/>
        </w:rPr>
        <w:fldChar w:fldCharType="end"/>
      </w:r>
      <w:r w:rsidRPr="00C60734">
        <w:rPr>
          <w:sz w:val="24"/>
          <w:szCs w:val="24"/>
          <w:lang w:val="en-US"/>
        </w:rPr>
        <w:t xml:space="preserve"> also discuss Menger’s journalistic contributions.</w:t>
      </w:r>
    </w:p>
  </w:footnote>
  <w:footnote w:id="23">
    <w:p w:rsidR="00106949" w:rsidRPr="00C60734" w:rsidRDefault="00106949" w:rsidP="009F5341">
      <w:pPr>
        <w:pStyle w:val="FootnoteText"/>
        <w:spacing w:line="480" w:lineRule="auto"/>
        <w:contextualSpacing/>
        <w:rPr>
          <w:sz w:val="24"/>
          <w:szCs w:val="24"/>
          <w:lang w:val="en-US"/>
        </w:rPr>
      </w:pPr>
      <w:r w:rsidRPr="00C60734">
        <w:rPr>
          <w:rStyle w:val="FootnoteReference"/>
          <w:sz w:val="24"/>
          <w:szCs w:val="24"/>
          <w:lang w:val="en-US"/>
        </w:rPr>
        <w:footnoteRef/>
      </w:r>
      <w:r w:rsidRPr="00C60734">
        <w:rPr>
          <w:sz w:val="24"/>
          <w:szCs w:val="24"/>
          <w:lang w:val="en-US"/>
        </w:rPr>
        <w:t xml:space="preserve"> The new law came </w:t>
      </w:r>
      <w:r w:rsidRPr="00C60734">
        <w:rPr>
          <w:sz w:val="24"/>
          <w:szCs w:val="24"/>
          <w:lang w:val="en-US"/>
        </w:rPr>
        <w:t xml:space="preserve">came into effect in Cisleithania in December 1862 </w:t>
      </w:r>
      <w:r w:rsidR="000D74D8" w:rsidRPr="00C60734">
        <w:rPr>
          <w:sz w:val="24"/>
          <w:szCs w:val="24"/>
          <w:lang w:val="en-US"/>
        </w:rPr>
        <w:fldChar w:fldCharType="begin"/>
      </w:r>
      <w:r w:rsidRPr="00C60734">
        <w:rPr>
          <w:sz w:val="24"/>
          <w:szCs w:val="24"/>
          <w:lang w:val="en-US"/>
        </w:rPr>
        <w:instrText xml:space="preserve"> ADDIN EN.CITE &lt;EndNote&gt;&lt;Cite&gt;&lt;Author&gt;K. k. Hof- und Staatsdruckerei&lt;/Author&gt;&lt;Year&gt;1869&lt;/Year&gt;&lt;RecNum&gt;1480&lt;/RecNum&gt;&lt;DisplayText&gt;(K. k. Hof- und Staatsdruckerei 1869)&lt;/DisplayText&gt;&lt;record&gt;&lt;rec-number&gt;1480&lt;/rec-number&gt;&lt;foreign-keys&gt;&lt;key app="EN" db-id="9fap0x00ltves2edxw7xtsr10raztx5edav2"&gt;1480&lt;/key&gt;&lt;/foreign-keys&gt;&lt;ref-type name="Book"&gt;6&lt;/ref-type&gt;&lt;contributors&gt;&lt;authors&gt;&lt;author&gt;K. k. Hof- und Staatsdruckerei,&lt;/author&gt;&lt;/authors&gt;&lt;secondary-authors&gt;&lt;author&gt;Handausgabe der österreichischen Gesetze ud Verordnungen: 9. Heft&lt;/author&gt;&lt;/secondary-authors&gt;&lt;/contributors&gt;&lt;titles&gt;&lt;title&gt;Preß-Gesetz vom 17. December 1862 sammt den Gesetzen über das Verfahren in Preßsachen einschließlich des Gesetzes, betreffend die Einführung von Schwurgerichten und die Bildung der Geschwornenlisten&lt;/title&gt;&lt;/titles&gt;&lt;dates&gt;&lt;year&gt;1869&lt;/year&gt;&lt;/dates&gt;&lt;pub-location&gt;Wien&lt;/pub-location&gt;&lt;accession-num&gt;396182941&lt;/accession-num&gt;&lt;call-num&gt;SBB-PK Berlin &amp;lt;1+1A&amp;gt; !6! Go 1190-9/16&lt;/call-num&gt;&lt;urls&gt;&lt;/urls&gt;&lt;/record&gt;&lt;/Cite&gt;&lt;/EndNote&gt;</w:instrText>
      </w:r>
      <w:r w:rsidR="000D74D8" w:rsidRPr="00C60734">
        <w:rPr>
          <w:sz w:val="24"/>
          <w:szCs w:val="24"/>
          <w:lang w:val="en-US"/>
        </w:rPr>
        <w:fldChar w:fldCharType="separate"/>
      </w:r>
      <w:r w:rsidRPr="00C60734">
        <w:rPr>
          <w:noProof/>
          <w:sz w:val="24"/>
          <w:szCs w:val="24"/>
          <w:lang w:val="en-US"/>
        </w:rPr>
        <w:t>(</w:t>
      </w:r>
      <w:hyperlink w:anchor="_ENREF_23" w:tooltip="K. k. Hof- und Staatsdruckerei, 1869 #1480" w:history="1">
        <w:r w:rsidR="009F5341" w:rsidRPr="00C60734">
          <w:rPr>
            <w:noProof/>
            <w:sz w:val="24"/>
            <w:szCs w:val="24"/>
            <w:lang w:val="en-US"/>
          </w:rPr>
          <w:t>K. k. Hof- und Staatsdruckerei 1869</w:t>
        </w:r>
      </w:hyperlink>
      <w:r w:rsidRPr="00C60734">
        <w:rPr>
          <w:noProof/>
          <w:sz w:val="24"/>
          <w:szCs w:val="24"/>
          <w:lang w:val="en-US"/>
        </w:rPr>
        <w:t>)</w:t>
      </w:r>
      <w:r w:rsidR="000D74D8" w:rsidRPr="00C60734">
        <w:rPr>
          <w:sz w:val="24"/>
          <w:szCs w:val="24"/>
          <w:lang w:val="en-US"/>
        </w:rPr>
        <w:fldChar w:fldCharType="end"/>
      </w:r>
      <w:r w:rsidRPr="00C60734">
        <w:rPr>
          <w:sz w:val="24"/>
          <w:szCs w:val="24"/>
          <w:lang w:val="en-US"/>
        </w:rPr>
        <w:t>.</w:t>
      </w:r>
    </w:p>
  </w:footnote>
  <w:footnote w:id="24">
    <w:p w:rsidR="00106949" w:rsidRPr="00C60734" w:rsidRDefault="00106949" w:rsidP="00C60734">
      <w:pPr>
        <w:pStyle w:val="FootnoteText"/>
        <w:spacing w:line="480" w:lineRule="auto"/>
        <w:contextualSpacing/>
        <w:rPr>
          <w:sz w:val="24"/>
          <w:szCs w:val="24"/>
          <w:lang w:val="en-US"/>
        </w:rPr>
      </w:pPr>
      <w:r w:rsidRPr="00C60734">
        <w:rPr>
          <w:rStyle w:val="FootnoteReference"/>
          <w:sz w:val="24"/>
          <w:szCs w:val="24"/>
          <w:lang w:val="en-US"/>
        </w:rPr>
        <w:footnoteRef/>
      </w:r>
      <w:r w:rsidRPr="00C60734">
        <w:rPr>
          <w:sz w:val="24"/>
          <w:szCs w:val="24"/>
          <w:lang w:val="en-US"/>
        </w:rPr>
        <w:t xml:space="preserve"> “Centralistic” in the sense of advocating for a centralized system of governance in the Austrian Empire (usually under German leadership), as opposed to a decentralized one, in which the different nationalities of the multiethnic state would have more power. This is not to be confused with “centrist” in the sense of being politically moderate </w:t>
      </w:r>
      <w:r w:rsidRPr="00C60734">
        <w:rPr>
          <w:i/>
          <w:sz w:val="24"/>
          <w:szCs w:val="24"/>
          <w:lang w:val="en-US"/>
        </w:rPr>
        <w:t>per se</w:t>
      </w:r>
      <w:r w:rsidRPr="00C60734">
        <w:rPr>
          <w:sz w:val="24"/>
          <w:szCs w:val="24"/>
          <w:lang w:val="en-US"/>
        </w:rPr>
        <w:t xml:space="preserve">. </w:t>
      </w:r>
    </w:p>
  </w:footnote>
  <w:footnote w:id="25">
    <w:p w:rsidR="00106949" w:rsidRPr="00C60734" w:rsidRDefault="00106949" w:rsidP="009F5341">
      <w:pPr>
        <w:pStyle w:val="FootnoteText"/>
        <w:spacing w:line="480" w:lineRule="auto"/>
        <w:contextualSpacing/>
        <w:rPr>
          <w:sz w:val="24"/>
          <w:szCs w:val="24"/>
          <w:lang w:val="en-US"/>
        </w:rPr>
      </w:pPr>
      <w:r w:rsidRPr="003E1C7F">
        <w:rPr>
          <w:rStyle w:val="FootnoteReference"/>
          <w:sz w:val="24"/>
          <w:szCs w:val="24"/>
          <w:lang w:val="en-US"/>
        </w:rPr>
        <w:footnoteRef/>
      </w:r>
      <w:r w:rsidRPr="003E1C7F">
        <w:rPr>
          <w:sz w:val="24"/>
          <w:szCs w:val="24"/>
          <w:lang w:val="en-US"/>
        </w:rPr>
        <w:t xml:space="preserve"> On Carl Menger’s liber</w:t>
      </w:r>
      <w:r w:rsidRPr="00C60734">
        <w:rPr>
          <w:sz w:val="24"/>
          <w:szCs w:val="24"/>
          <w:lang w:val="en-US"/>
        </w:rPr>
        <w:t xml:space="preserve">alism, see </w:t>
      </w:r>
      <w:r w:rsidR="000D74D8" w:rsidRPr="00C60734">
        <w:rPr>
          <w:sz w:val="24"/>
          <w:szCs w:val="24"/>
          <w:lang w:val="en-US"/>
        </w:rPr>
        <w:fldChar w:fldCharType="begin"/>
      </w:r>
      <w:r w:rsidRPr="00C60734">
        <w:rPr>
          <w:sz w:val="24"/>
          <w:szCs w:val="24"/>
          <w:lang w:val="en-US"/>
        </w:rPr>
        <w:instrText xml:space="preserve"> ADDIN EN.CITE &lt;EndNote&gt;&lt;Cite AuthorYear="1"&gt;&lt;Author&gt;Ikeda&lt;/Author&gt;&lt;Year&gt;2010&lt;/Year&gt;&lt;RecNum&gt;3119&lt;/RecNum&gt;&lt;DisplayText&gt;Ikeda (2010)&lt;/DisplayText&gt;&lt;record&gt;&lt;rec-number&gt;3119&lt;/rec-number&gt;&lt;foreign-keys&gt;&lt;key app="EN" db-id="9fap0x00ltves2edxw7xtsr10raztx5edav2"&gt;3119&lt;/key&gt;&lt;/foreign-keys&gt;&lt;ref-type name="Book Section"&gt;5&lt;/ref-type&gt;&lt;contributors&gt;&lt;authors&gt;&lt;author&gt;Ikeda, Yukihiro&lt;/author&gt;&lt;/authors&gt;&lt;secondary-authors&gt;&lt;author&gt;Hagemann, Harald&lt;/author&gt;&lt;author&gt;Nishizawa, Tamotsu&lt;/author&gt;&lt;author&gt;Ikeda, Yukihiro&lt;/author&gt;&lt;/secondary-authors&gt;&lt;/contributors&gt;&lt;titles&gt;&lt;title&gt;Carl Menger’s Liberalism Revisited&lt;/title&gt;&lt;secondary-title&gt;Austrian Economics in Transition: From Carl Menger to Friedrich Hayek&lt;/secondary-title&gt;&lt;/titles&gt;&lt;pages&gt;3-20&lt;/pages&gt;&lt;keywords&gt;&lt;keyword&gt;Wiener Schule&lt;/keyword&gt;&lt;keyword&gt;Austrian school of economics&lt;/keyword&gt;&lt;keyword&gt;Wirtschaftswissenschaft&lt;/keyword&gt;&lt;keyword&gt;Ökonomische Ideengeschichte&lt;/keyword&gt;&lt;keyword&gt;Österreichische Schule&lt;/keyword&gt;&lt;keyword&gt;Ökonomen&lt;/keyword&gt;&lt;keyword&gt;Österreich&lt;/keyword&gt;&lt;keyword&gt;Austrian school of economics History&lt;/keyword&gt;&lt;/keywords&gt;&lt;dates&gt;&lt;year&gt;2010&lt;/year&gt;&lt;/dates&gt;&lt;pub-location&gt;London&lt;/pub-location&gt;&lt;publisher&gt;Palgrave Macmillan&lt;/publisher&gt;&lt;isbn&gt;9780230222267&lt;/isbn&gt;&lt;accession-num&gt;622582836&lt;/accession-num&gt;&lt;call-num&gt;SBB-PK Berlin &amp;lt;1+1A&amp;gt; !2! 1 A 785338&amp;#xD;SUB Bremen &amp;lt;46&amp;gt; a vwl 058/092 !BB WiWi! 11h vwl 058/092a&amp;#xD;ZBW Kiel &amp;lt;206&amp;gt; !K:! B 370361&amp;#xD;UB Clausthal &amp;lt;104&amp;gt; !104/13! CL 13 : 10 L 284&amp;#xD;UB Erfurt / FB Gotha &amp;lt;547&amp;gt; !LS! QE 400 H142&amp;#xD;HSU Hamburg &amp;lt;705&amp;gt; !WOW! VWL 058:YD0003&lt;/call-num&gt;&lt;urls&gt;&lt;related-urls&gt;&lt;url&gt;http://www.gbv.de/dms/zbw/622582836.pdf&lt;/url&gt;&lt;/related-urls&gt;&lt;/urls&gt;&lt;/record&gt;&lt;/Cite&gt;&lt;/EndNote&gt;</w:instrText>
      </w:r>
      <w:r w:rsidR="000D74D8" w:rsidRPr="00C60734">
        <w:rPr>
          <w:sz w:val="24"/>
          <w:szCs w:val="24"/>
          <w:lang w:val="en-US"/>
        </w:rPr>
        <w:fldChar w:fldCharType="separate"/>
      </w:r>
      <w:hyperlink w:anchor="_ENREF_22" w:tooltip="Ikeda, 2010 #3119" w:history="1">
        <w:r w:rsidR="009F5341" w:rsidRPr="00C60734">
          <w:rPr>
            <w:noProof/>
            <w:sz w:val="24"/>
            <w:szCs w:val="24"/>
            <w:lang w:val="en-US"/>
          </w:rPr>
          <w:t>Ikeda (2010</w:t>
        </w:r>
      </w:hyperlink>
      <w:r w:rsidRPr="00C60734">
        <w:rPr>
          <w:noProof/>
          <w:sz w:val="24"/>
          <w:szCs w:val="24"/>
          <w:lang w:val="en-US"/>
        </w:rPr>
        <w:t>)</w:t>
      </w:r>
      <w:r w:rsidR="000D74D8" w:rsidRPr="00C60734">
        <w:rPr>
          <w:sz w:val="24"/>
          <w:szCs w:val="24"/>
          <w:lang w:val="en-US"/>
        </w:rPr>
        <w:fldChar w:fldCharType="end"/>
      </w:r>
      <w:r w:rsidRPr="003E1C7F">
        <w:rPr>
          <w:sz w:val="24"/>
          <w:szCs w:val="24"/>
          <w:lang w:val="en-US"/>
        </w:rPr>
        <w:t>; on Max Menger’s liberalis</w:t>
      </w:r>
      <w:r w:rsidRPr="00C60734">
        <w:rPr>
          <w:sz w:val="24"/>
          <w:szCs w:val="24"/>
          <w:lang w:val="en-US"/>
        </w:rPr>
        <w:t xml:space="preserve">m, see </w:t>
      </w:r>
      <w:r w:rsidR="000D74D8" w:rsidRPr="00C60734">
        <w:rPr>
          <w:sz w:val="24"/>
          <w:szCs w:val="24"/>
          <w:lang w:val="en-US"/>
        </w:rPr>
        <w:fldChar w:fldCharType="begin"/>
      </w:r>
      <w:r w:rsidRPr="00C60734">
        <w:rPr>
          <w:sz w:val="24"/>
          <w:szCs w:val="24"/>
          <w:lang w:val="en-US"/>
        </w:rPr>
        <w:instrText xml:space="preserve"> ADDIN EN.CITE &lt;EndNote&gt;&lt;Cite AuthorYear="1"&gt;&lt;Author&gt;Yagi&lt;/Author&gt;&lt;Year&gt;1991&lt;/Year&gt;&lt;RecNum&gt;3120&lt;/RecNum&gt;&lt;DisplayText&gt;Yagi (1991)&lt;/DisplayText&gt;&lt;record&gt;&lt;rec-number&gt;3120&lt;/rec-number&gt;&lt;foreign-keys&gt;&lt;key app="EN" db-id="9fap0x00ltves2edxw7xtsr10raztx5edav2"&gt;3120&lt;/key&gt;&lt;/foreign-keys&gt;&lt;ref-type name="Journal Article"&gt;17&lt;/ref-type&gt;&lt;contributors&gt;&lt;authors&gt;&lt;author&gt;Yagi, Kiichiro&lt;/author&gt;&lt;/authors&gt;&lt;/contributors&gt;&lt;titles&gt;&lt;title&gt;Max Menger&amp;apos;s Liberal Position&lt;/title&gt;&lt;secondary-title&gt;Kyoto University Economic Review&lt;/secondary-title&gt;&lt;/titles&gt;&lt;periodical&gt;&lt;full-title&gt;Kyoto University Economic Review&lt;/full-title&gt;&lt;/periodical&gt;&lt;pages&gt;1-14&lt;/pages&gt;&lt;volume&gt;61&lt;/volume&gt;&lt;number&gt;1&lt;/number&gt;&lt;dates&gt;&lt;year&gt;1991&lt;/year&gt;&lt;/dates&gt;&lt;isbn&gt;0023-6055&lt;/isbn&gt;&lt;urls&gt;&lt;/urls&gt;&lt;/record&gt;&lt;/Cite&gt;&lt;/EndNote&gt;</w:instrText>
      </w:r>
      <w:r w:rsidR="000D74D8" w:rsidRPr="00C60734">
        <w:rPr>
          <w:sz w:val="24"/>
          <w:szCs w:val="24"/>
          <w:lang w:val="en-US"/>
        </w:rPr>
        <w:fldChar w:fldCharType="separate"/>
      </w:r>
      <w:hyperlink w:anchor="_ENREF_69" w:tooltip="Yagi, 1991 #3120" w:history="1">
        <w:r w:rsidR="009F5341" w:rsidRPr="00C60734">
          <w:rPr>
            <w:noProof/>
            <w:sz w:val="24"/>
            <w:szCs w:val="24"/>
            <w:lang w:val="en-US"/>
          </w:rPr>
          <w:t>Yagi (1991</w:t>
        </w:r>
      </w:hyperlink>
      <w:r w:rsidRPr="00C60734">
        <w:rPr>
          <w:noProof/>
          <w:sz w:val="24"/>
          <w:szCs w:val="24"/>
          <w:lang w:val="en-US"/>
        </w:rPr>
        <w:t>)</w:t>
      </w:r>
      <w:r w:rsidR="000D74D8" w:rsidRPr="00C60734">
        <w:rPr>
          <w:sz w:val="24"/>
          <w:szCs w:val="24"/>
          <w:lang w:val="en-US"/>
        </w:rPr>
        <w:fldChar w:fldCharType="end"/>
      </w:r>
      <w:r w:rsidRPr="003E1C7F">
        <w:rPr>
          <w:sz w:val="24"/>
          <w:szCs w:val="24"/>
          <w:lang w:val="en-US"/>
        </w:rPr>
        <w:t xml:space="preserve">; on Anton Menger’s socialism, see </w:t>
      </w:r>
      <w:r w:rsidR="000D74D8" w:rsidRPr="00C60734">
        <w:rPr>
          <w:sz w:val="24"/>
          <w:szCs w:val="24"/>
          <w:lang w:val="en-US"/>
        </w:rPr>
        <w:fldChar w:fldCharType="begin"/>
      </w:r>
      <w:r w:rsidRPr="00C60734">
        <w:rPr>
          <w:sz w:val="24"/>
          <w:szCs w:val="24"/>
          <w:lang w:val="en-US"/>
        </w:rPr>
        <w:instrText xml:space="preserve"> ADDIN EN.CITE &lt;EndNote&gt;&lt;Cite AuthorYear="1"&gt;&lt;Author&gt;Grünberg&lt;/Author&gt;&lt;Year&gt;1909&lt;/Year&gt;&lt;RecNum&gt;1576&lt;/RecNum&gt;&lt;DisplayText&gt;Grünberg (1909)&lt;/DisplayText&gt;&lt;record&gt;&lt;rec-number&gt;1576&lt;/rec-number&gt;&lt;foreign-keys&gt;&lt;key app="EN" db-id="9fap0x00ltves2edxw7xtsr10raztx5edav2"&gt;1576&lt;/key&gt;&lt;/foreign-keys&gt;&lt;ref-type name="Journal Article"&gt;17&lt;/ref-type&gt;&lt;contributors&gt;&lt;authors&gt;&lt;author&gt;Grünberg, Karl&lt;/author&gt;&lt;/authors&gt;&lt;/contributors&gt;&lt;titles&gt;&lt;title&gt;Anton Menger: Sein Leben und sein Lebenswerk&lt;/title&gt;&lt;secondary-title&gt;Zeitschrift für Volkswirtschaft, Sozialpolitik und Verwaltung&lt;/secondary-title&gt;&lt;/titles&gt;&lt;periodical&gt;&lt;full-title&gt;Zeitschrift für Volkswirtschaft, Sozialpolitik und Verwaltung&lt;/full-title&gt;&lt;/periodical&gt;&lt;pages&gt;29-78&lt;/pages&gt;&lt;volume&gt;18&lt;/volume&gt;&lt;dates&gt;&lt;year&gt;1909&lt;/year&gt;&lt;/dates&gt;&lt;urls&gt;&lt;/urls&gt;&lt;/record&gt;&lt;/Cite&gt;&lt;/EndNote&gt;</w:instrText>
      </w:r>
      <w:r w:rsidR="000D74D8" w:rsidRPr="00C60734">
        <w:rPr>
          <w:sz w:val="24"/>
          <w:szCs w:val="24"/>
          <w:lang w:val="en-US"/>
        </w:rPr>
        <w:fldChar w:fldCharType="separate"/>
      </w:r>
      <w:hyperlink w:anchor="_ENREF_11" w:tooltip="Grünberg, 1909 #1576" w:history="1">
        <w:r w:rsidR="009F5341" w:rsidRPr="00C60734">
          <w:rPr>
            <w:noProof/>
            <w:sz w:val="24"/>
            <w:szCs w:val="24"/>
            <w:lang w:val="en-US"/>
          </w:rPr>
          <w:t>Grünberg (1909</w:t>
        </w:r>
      </w:hyperlink>
      <w:r w:rsidRPr="00C60734">
        <w:rPr>
          <w:noProof/>
          <w:sz w:val="24"/>
          <w:szCs w:val="24"/>
          <w:lang w:val="en-US"/>
        </w:rPr>
        <w:t>)</w:t>
      </w:r>
      <w:r w:rsidR="000D74D8" w:rsidRPr="00C60734">
        <w:rPr>
          <w:sz w:val="24"/>
          <w:szCs w:val="24"/>
          <w:lang w:val="en-US"/>
        </w:rPr>
        <w:fldChar w:fldCharType="end"/>
      </w:r>
      <w:r w:rsidRPr="003E1C7F">
        <w:rPr>
          <w:sz w:val="24"/>
          <w:szCs w:val="24"/>
          <w:lang w:val="en-US"/>
        </w:rPr>
        <w:t>.</w:t>
      </w:r>
    </w:p>
  </w:footnote>
  <w:footnote w:id="26">
    <w:p w:rsidR="00106949" w:rsidRPr="00C60734" w:rsidRDefault="00106949" w:rsidP="00C60734">
      <w:pPr>
        <w:pStyle w:val="FootnoteText"/>
        <w:spacing w:line="480" w:lineRule="auto"/>
        <w:contextualSpacing/>
        <w:rPr>
          <w:sz w:val="24"/>
          <w:szCs w:val="24"/>
          <w:lang w:val="en-US"/>
        </w:rPr>
      </w:pPr>
      <w:r w:rsidRPr="003E1C7F">
        <w:rPr>
          <w:rStyle w:val="FootnoteReference"/>
          <w:sz w:val="24"/>
          <w:szCs w:val="24"/>
          <w:lang w:val="en-US"/>
        </w:rPr>
        <w:footnoteRef/>
      </w:r>
      <w:r w:rsidRPr="003E1C7F">
        <w:rPr>
          <w:sz w:val="24"/>
          <w:szCs w:val="24"/>
          <w:lang w:val="en-US"/>
        </w:rPr>
        <w:t xml:space="preserve"> The Belcredi government had suspended t</w:t>
      </w:r>
      <w:r w:rsidRPr="00C60734">
        <w:rPr>
          <w:sz w:val="24"/>
          <w:szCs w:val="24"/>
          <w:lang w:val="en-US"/>
        </w:rPr>
        <w:t>he so-called February constitution, which the liberal government had introduced in 1861. The dispute was mainly about centralism and federalism in the Austrian empire. Belcredi was unpopular in liberal circles. Karl reports that Max Menger, in his own diary, took his brother to task for having a discussion with Belcredi at all.</w:t>
      </w:r>
    </w:p>
  </w:footnote>
  <w:footnote w:id="27">
    <w:p w:rsidR="00106949" w:rsidRPr="00C60734" w:rsidRDefault="00106949" w:rsidP="009F5341">
      <w:pPr>
        <w:pStyle w:val="FootnoteText"/>
        <w:spacing w:line="480" w:lineRule="auto"/>
        <w:contextualSpacing/>
        <w:rPr>
          <w:sz w:val="24"/>
          <w:szCs w:val="24"/>
          <w:lang w:val="en-US"/>
        </w:rPr>
      </w:pPr>
      <w:r w:rsidRPr="003E1C7F">
        <w:rPr>
          <w:rStyle w:val="FootnoteReference"/>
          <w:sz w:val="24"/>
          <w:szCs w:val="24"/>
          <w:lang w:val="en-US"/>
        </w:rPr>
        <w:footnoteRef/>
      </w:r>
      <w:r w:rsidRPr="003E1C7F">
        <w:rPr>
          <w:sz w:val="24"/>
          <w:szCs w:val="24"/>
          <w:lang w:val="en-US"/>
        </w:rPr>
        <w:t xml:space="preserve"> Perhaps based on a misreading of an entry in Menger’s diary, </w:t>
      </w:r>
      <w:r w:rsidR="000D74D8" w:rsidRPr="00C60734">
        <w:rPr>
          <w:sz w:val="24"/>
          <w:szCs w:val="24"/>
          <w:lang w:val="en-US"/>
        </w:rPr>
        <w:fldChar w:fldCharType="begin"/>
      </w:r>
      <w:r w:rsidRPr="00C60734">
        <w:rPr>
          <w:sz w:val="24"/>
          <w:szCs w:val="24"/>
          <w:lang w:val="en-US"/>
        </w:rPr>
        <w:instrText xml:space="preserve"> ADDIN EN.CITE &lt;EndNote&gt;&lt;Cite AuthorYear="1"&gt;&lt;Author&gt;Yagi&lt;/Author&gt;&lt;Year&gt;1992&lt;/Year&gt;&lt;RecNum&gt;1486&lt;/RecNum&gt;&lt;Pages&gt;97&lt;/Pages&gt;&lt;DisplayText&gt;Yagi (1992, p. 97)&lt;/DisplayText&gt;&lt;record&gt;&lt;rec-number&gt;1486&lt;/rec-number&gt;&lt;foreign-keys&gt;&lt;key app="EN" db-id="9fap0x00ltves2edxw7xtsr10raztx5edav2"&gt;1486&lt;/key&gt;&lt;/foreign-keys&gt;&lt;ref-type name="Journal Article"&gt;17&lt;/ref-type&gt;&lt;contributors&gt;&lt;authors&gt;&lt;author&gt;Yagi, Kiichiro&lt;/author&gt;&lt;/authors&gt;&lt;/contributors&gt;&lt;titles&gt;&lt;title&gt;Carl Menger as Editor: Significance of Journalistic Experience for his Economics and for his Later Life&lt;/title&gt;&lt;secondary-title&gt;Revue Européenne des Sciences Sociales&lt;/secondary-title&gt;&lt;/titles&gt;&lt;periodical&gt;&lt;full-title&gt;Revue européenne des sciences sociales&lt;/full-title&gt;&lt;/periodical&gt;&lt;pages&gt;93-108&lt;/pages&gt;&lt;volume&gt;30&lt;/volume&gt;&lt;number&gt;92&lt;/number&gt;&lt;dates&gt;&lt;year&gt;1992&lt;/year&gt;&lt;/dates&gt;&lt;isbn&gt;0048-8046&lt;/isbn&gt;&lt;urls&gt;&lt;/urls&gt;&lt;/record&gt;&lt;/Cite&gt;&lt;/EndNote&gt;</w:instrText>
      </w:r>
      <w:r w:rsidR="000D74D8" w:rsidRPr="00C60734">
        <w:rPr>
          <w:sz w:val="24"/>
          <w:szCs w:val="24"/>
          <w:lang w:val="en-US"/>
        </w:rPr>
        <w:fldChar w:fldCharType="separate"/>
      </w:r>
      <w:hyperlink w:anchor="_ENREF_70" w:tooltip="Yagi, 1992 #1486" w:history="1">
        <w:r w:rsidR="009F5341" w:rsidRPr="00C60734">
          <w:rPr>
            <w:noProof/>
            <w:sz w:val="24"/>
            <w:szCs w:val="24"/>
            <w:lang w:val="en-US"/>
          </w:rPr>
          <w:t>Yagi (1992, p. 97</w:t>
        </w:r>
      </w:hyperlink>
      <w:r w:rsidRPr="00C60734">
        <w:rPr>
          <w:noProof/>
          <w:sz w:val="24"/>
          <w:szCs w:val="24"/>
          <w:lang w:val="en-US"/>
        </w:rPr>
        <w:t>)</w:t>
      </w:r>
      <w:r w:rsidR="000D74D8" w:rsidRPr="00C60734">
        <w:rPr>
          <w:sz w:val="24"/>
          <w:szCs w:val="24"/>
          <w:lang w:val="en-US"/>
        </w:rPr>
        <w:fldChar w:fldCharType="end"/>
      </w:r>
      <w:r w:rsidRPr="003E1C7F">
        <w:rPr>
          <w:sz w:val="24"/>
          <w:szCs w:val="24"/>
          <w:lang w:val="en-US"/>
        </w:rPr>
        <w:t xml:space="preserve"> incorrectly gives November 24, 1865, as the date of the first issue.</w:t>
      </w:r>
    </w:p>
  </w:footnote>
  <w:footnote w:id="28">
    <w:p w:rsidR="00106949" w:rsidRPr="00C60734" w:rsidRDefault="00106949" w:rsidP="00C60734">
      <w:pPr>
        <w:pStyle w:val="FootnoteText"/>
        <w:spacing w:line="480" w:lineRule="auto"/>
        <w:contextualSpacing/>
        <w:rPr>
          <w:sz w:val="24"/>
          <w:szCs w:val="24"/>
          <w:lang w:val="en-US"/>
        </w:rPr>
      </w:pPr>
      <w:r w:rsidRPr="00D9321D">
        <w:rPr>
          <w:rStyle w:val="FootnoteReference"/>
          <w:sz w:val="24"/>
          <w:szCs w:val="24"/>
          <w:lang w:val="en-US"/>
        </w:rPr>
        <w:footnoteRef/>
      </w:r>
      <w:r w:rsidRPr="00D9321D">
        <w:rPr>
          <w:sz w:val="24"/>
          <w:szCs w:val="24"/>
          <w:lang w:val="en-US"/>
        </w:rPr>
        <w:t xml:space="preserve"> While several Viennese newspapers harshly </w:t>
      </w:r>
      <w:r w:rsidRPr="003E1C7F">
        <w:rPr>
          <w:sz w:val="24"/>
          <w:szCs w:val="24"/>
          <w:lang w:val="en-US"/>
        </w:rPr>
        <w:t xml:space="preserve">criticized </w:t>
      </w:r>
      <w:r w:rsidRPr="003E1C7F">
        <w:rPr>
          <w:sz w:val="24"/>
          <w:szCs w:val="24"/>
          <w:lang w:val="en-US"/>
        </w:rPr>
        <w:t xml:space="preserve">Belcredi’s government, according to Karl, the </w:t>
      </w:r>
      <w:r w:rsidRPr="00C60734">
        <w:rPr>
          <w:i/>
          <w:sz w:val="24"/>
          <w:szCs w:val="24"/>
          <w:lang w:val="en-US"/>
        </w:rPr>
        <w:t>Wiener Tagblatt</w:t>
      </w:r>
      <w:r w:rsidRPr="00C60734">
        <w:rPr>
          <w:sz w:val="24"/>
          <w:szCs w:val="24"/>
          <w:lang w:val="en-US"/>
        </w:rPr>
        <w:t xml:space="preserve"> argued against unfair attacks on the conservative government.</w:t>
      </w:r>
    </w:p>
  </w:footnote>
  <w:footnote w:id="29">
    <w:p w:rsidR="00106949" w:rsidRPr="00C60734" w:rsidRDefault="00106949" w:rsidP="00C60734">
      <w:pPr>
        <w:pStyle w:val="FootnoteText"/>
        <w:spacing w:line="480" w:lineRule="auto"/>
        <w:contextualSpacing/>
        <w:rPr>
          <w:sz w:val="24"/>
          <w:szCs w:val="24"/>
          <w:lang w:val="en-US"/>
        </w:rPr>
      </w:pPr>
      <w:r w:rsidRPr="00D9321D">
        <w:rPr>
          <w:rStyle w:val="FootnoteReference"/>
          <w:sz w:val="24"/>
          <w:szCs w:val="24"/>
          <w:lang w:val="en-US"/>
        </w:rPr>
        <w:footnoteRef/>
      </w:r>
      <w:r w:rsidRPr="00D9321D">
        <w:rPr>
          <w:sz w:val="24"/>
          <w:szCs w:val="24"/>
          <w:lang w:val="en-US"/>
        </w:rPr>
        <w:t xml:space="preserve"> Karl Menger states the </w:t>
      </w:r>
      <w:r w:rsidRPr="003E1C7F">
        <w:rPr>
          <w:i/>
          <w:sz w:val="24"/>
          <w:szCs w:val="24"/>
          <w:lang w:val="en-US"/>
        </w:rPr>
        <w:t>Wiener Tagblatt</w:t>
      </w:r>
      <w:r w:rsidRPr="003E1C7F">
        <w:rPr>
          <w:sz w:val="24"/>
          <w:szCs w:val="24"/>
          <w:lang w:val="en-US"/>
        </w:rPr>
        <w:t xml:space="preserve"> first appeared unstamped and without Menger’s name on the masthead on February 26, 1866. However, this is incorrect. The first such issue was publ</w:t>
      </w:r>
      <w:r w:rsidRPr="00C60734">
        <w:rPr>
          <w:sz w:val="24"/>
          <w:szCs w:val="24"/>
          <w:lang w:val="en-US"/>
        </w:rPr>
        <w:t xml:space="preserve">ished on either February 28 or March 1, 1866. The February 28, 1866 edition is missing from the Austrian National Library, the only institution (to our knowledge) that retains copies of the </w:t>
      </w:r>
      <w:r w:rsidRPr="00C60734">
        <w:rPr>
          <w:i/>
          <w:sz w:val="24"/>
          <w:szCs w:val="24"/>
          <w:lang w:val="en-US"/>
        </w:rPr>
        <w:t>Tagblatt</w:t>
      </w:r>
      <w:r w:rsidRPr="00C60734">
        <w:rPr>
          <w:sz w:val="24"/>
          <w:szCs w:val="24"/>
          <w:lang w:val="en-US"/>
        </w:rPr>
        <w:t>.</w:t>
      </w:r>
    </w:p>
  </w:footnote>
  <w:footnote w:id="30">
    <w:p w:rsidR="00106949" w:rsidRPr="00C60734" w:rsidRDefault="00106949" w:rsidP="009F5341">
      <w:pPr>
        <w:pStyle w:val="FootnoteText"/>
        <w:spacing w:line="480" w:lineRule="auto"/>
        <w:contextualSpacing/>
        <w:rPr>
          <w:sz w:val="24"/>
          <w:szCs w:val="24"/>
          <w:lang w:val="en-US"/>
        </w:rPr>
      </w:pPr>
      <w:r w:rsidRPr="00C60734">
        <w:rPr>
          <w:rStyle w:val="FootnoteReference"/>
          <w:sz w:val="24"/>
          <w:szCs w:val="24"/>
          <w:lang w:val="en-US"/>
        </w:rPr>
        <w:footnoteRef/>
      </w:r>
      <w:r w:rsidRPr="00C60734">
        <w:rPr>
          <w:sz w:val="24"/>
          <w:szCs w:val="24"/>
          <w:lang w:val="en-US"/>
        </w:rPr>
        <w:t xml:space="preserve"> </w:t>
      </w:r>
      <w:r w:rsidRPr="00D9321D">
        <w:rPr>
          <w:sz w:val="24"/>
          <w:szCs w:val="24"/>
          <w:lang w:val="en-US"/>
        </w:rPr>
        <w:t xml:space="preserve">Karl does not provide any details about his father’s examinations, but </w:t>
      </w:r>
      <w:r w:rsidR="000D74D8" w:rsidRPr="00D9321D">
        <w:rPr>
          <w:sz w:val="24"/>
          <w:szCs w:val="24"/>
          <w:lang w:val="en-US"/>
        </w:rPr>
        <w:fldChar w:fldCharType="begin"/>
      </w:r>
      <w:r w:rsidRPr="00C60734">
        <w:rPr>
          <w:sz w:val="24"/>
          <w:szCs w:val="24"/>
          <w:lang w:val="en-US"/>
        </w:rPr>
        <w:instrText xml:space="preserve"> ADDIN EN.CITE &lt;EndNote&gt;&lt;Cite AuthorYear="1"&gt;&lt;Author&gt;Ikeda&lt;/Author&gt;&lt;Year&gt;1997&lt;/Year&gt;&lt;RecNum&gt;2957&lt;/RecNum&gt;&lt;Pages&gt;60-65&lt;/Pages&gt;&lt;DisplayText&gt;Ikeda (1997, pp. 60-5)&lt;/DisplayText&gt;&lt;record&gt;&lt;rec-number&gt;2957&lt;/rec-number&gt;&lt;foreign-keys&gt;&lt;key app="EN" db-id="9fap0x00ltves2edxw7xtsr10raztx5edav2"&gt;2957&lt;/key&gt;&lt;/foreign-keys&gt;&lt;ref-type name="Book"&gt;6&lt;/ref-type&gt;&lt;contributors&gt;&lt;authors&gt;&lt;author&gt;Ikeda, Yukihiro&lt;/author&gt;&lt;/authors&gt;&lt;/contributors&gt;&lt;titles&gt;&lt;title&gt;Die Entstehungsgeschichte der &amp;quot;Grundsätze&amp;quot; Carl Mengers&lt;/title&gt;&lt;/titles&gt;&lt;keywords&gt;&lt;keyword&gt;Rezeption&lt;/keyword&gt;&lt;keyword&gt;Historische Schule&lt;/keyword&gt;&lt;keyword&gt;Ökonomische Ideengeschichte&lt;/keyword&gt;&lt;keyword&gt;Theorie&lt;/keyword&gt;&lt;keyword&gt;Österreich&lt;/keyword&gt;&lt;keyword&gt;Carl Menger Grundsätze der Volkswirtschaftslehre&lt;/keyword&gt;&lt;/keywords&gt;&lt;dates&gt;&lt;year&gt;1997&lt;/year&gt;&lt;/dates&gt;&lt;pub-location&gt;St. Katharinen&lt;/pub-location&gt;&lt;publisher&gt;Scripta Mercaturae Verlag&lt;/publisher&gt;&lt;isbn&gt;3895900419 (kart.)&lt;/isbn&gt;&lt;accession-num&gt;243644914&lt;/accession-num&gt;&lt;call-num&gt;SUB+Uni Hamburg &amp;lt;18&amp;gt; !SUB! A 1999/1724 !18/261! 9/48550&amp;#xD;ZBW Kiel &amp;lt;206&amp;gt; !K:! B 299706&amp;#xD;UFB Erfurt/Gotha &amp;lt;547&amp;gt; !LS! QE 800 Y94 !HA 159! 359953&amp;#xD;GWLB Hannover &amp;lt;35&amp;gt; !ZEN! 99/4964&lt;/call-num&gt;&lt;urls&gt;&lt;related-urls&gt;&lt;url&gt;http://www.gbv.de/dms/hbz/toc/ht007577495.pdf&lt;/url&gt;&lt;url&gt;http://d-nb.info/95133929X/04&lt;/url&gt;&lt;/related-urls&gt;&lt;/urls&gt;&lt;/record&gt;&lt;/Cite&gt;&lt;/EndNote&gt;</w:instrText>
      </w:r>
      <w:r w:rsidR="000D74D8" w:rsidRPr="00D9321D">
        <w:rPr>
          <w:sz w:val="24"/>
          <w:szCs w:val="24"/>
          <w:lang w:val="en-US"/>
        </w:rPr>
        <w:fldChar w:fldCharType="separate"/>
      </w:r>
      <w:hyperlink w:anchor="_ENREF_21" w:tooltip="Ikeda, 1997 #2957" w:history="1">
        <w:r w:rsidR="009F5341" w:rsidRPr="00C60734">
          <w:rPr>
            <w:noProof/>
            <w:sz w:val="24"/>
            <w:szCs w:val="24"/>
            <w:lang w:val="en-US"/>
          </w:rPr>
          <w:t>Ikeda (1997, pp. 60-5</w:t>
        </w:r>
      </w:hyperlink>
      <w:r w:rsidRPr="00D9321D">
        <w:rPr>
          <w:noProof/>
          <w:sz w:val="24"/>
          <w:szCs w:val="24"/>
          <w:lang w:val="en-US"/>
        </w:rPr>
        <w:t>)</w:t>
      </w:r>
      <w:r w:rsidR="000D74D8" w:rsidRPr="00D9321D">
        <w:rPr>
          <w:sz w:val="24"/>
          <w:szCs w:val="24"/>
          <w:lang w:val="en-US"/>
        </w:rPr>
        <w:fldChar w:fldCharType="end"/>
      </w:r>
      <w:r w:rsidRPr="00D9321D">
        <w:rPr>
          <w:sz w:val="24"/>
          <w:szCs w:val="24"/>
          <w:lang w:val="en-US"/>
        </w:rPr>
        <w:t xml:space="preserve"> reports on the four oral examinations, which took place in March 1865, August 1865, January 1867, and March 1867. </w:t>
      </w:r>
    </w:p>
  </w:footnote>
  <w:footnote w:id="31">
    <w:p w:rsidR="00106949" w:rsidRPr="00D9321D" w:rsidRDefault="00106949" w:rsidP="009F5341">
      <w:pPr>
        <w:pStyle w:val="FootnoteText"/>
        <w:spacing w:line="480" w:lineRule="auto"/>
        <w:contextualSpacing/>
        <w:rPr>
          <w:sz w:val="24"/>
          <w:szCs w:val="24"/>
          <w:lang w:val="en-US"/>
        </w:rPr>
      </w:pPr>
      <w:r w:rsidRPr="00D9321D">
        <w:rPr>
          <w:rStyle w:val="FootnoteReference"/>
          <w:sz w:val="24"/>
          <w:szCs w:val="24"/>
          <w:lang w:val="en-US"/>
        </w:rPr>
        <w:footnoteRef/>
      </w:r>
      <w:r w:rsidRPr="00D9321D">
        <w:rPr>
          <w:sz w:val="24"/>
          <w:szCs w:val="24"/>
          <w:lang w:val="en-US"/>
        </w:rPr>
        <w:t xml:space="preserve"> For information on Granitsch, </w:t>
      </w:r>
      <w:r w:rsidRPr="00D9321D">
        <w:rPr>
          <w:sz w:val="24"/>
          <w:szCs w:val="24"/>
          <w:lang w:val="en-US"/>
        </w:rPr>
        <w:t xml:space="preserve">see </w:t>
      </w:r>
      <w:r w:rsidR="000D74D8" w:rsidRPr="00D9321D">
        <w:rPr>
          <w:sz w:val="24"/>
          <w:szCs w:val="24"/>
          <w:lang w:val="en-US"/>
        </w:rPr>
        <w:fldChar w:fldCharType="begin">
          <w:fldData xml:space="preserve">PEVuZE5vdGU+PENpdGUgQXV0aG9yWWVhcj0iMSI+PEF1dGhvcj5XaXNzZW5zY2hhZnRlbjwvQXV0
aG9yPjxZZWFyPjE5NTk8L1llYXI+PFJlY051bT4xNDc1PC9SZWNOdW0+PFBhZ2VzPjQ3PC9QYWdl
cz48RGlzcGxheVRleHQ+w5ZzdGVycmVpY2hpc2NoZSBBa2FkZW1pZSBkZXIgV2lzc2Vuc2NoYWZ0
ZW4gKDE5NTksIHAuIDQ3KTwvRGlzcGxheVRleHQ+PHJlY29yZD48cmVjLW51bWJlcj4xNDc1PC9y
ZWMtbnVtYmVyPjxmb3JlaWduLWtleXM+PGtleSBhcHA9IkVOIiBkYi1pZD0iOWZhcDB4MDBsdHZl
czJlZHh3N3h0c3IxMHJhenR4NWVkYXYyIj4xNDc1PC9rZXk+PC9mb3JlaWduLWtleXM+PHJlZi10
eXBlIG5hbWU9IkJvb2siPjY8L3JlZi10eXBlPjxjb250cmlidXRvcnM+PGF1dGhvcnM+PGF1dGhv
cj7DlnN0ZXJyZWljaGlzY2hlIEFrYWRlbWllIGRlciBXaXNzZW5zY2hhZnRlbiw8L2F1dGhvcj48
L2F1dGhvcnM+PC9jb250cmlidXRvcnM+PHRpdGxlcz48dGl0bGU+w5ZzdGVycmVpY2hpc2NoZXMg
QmlvZ3JhcGhpc2NoZXMgTGV4aWtvbjogMTgxNS0xOTUwLCBWb2wuIDI8L3RpdGxlPjwvdGl0bGVz
PjxwYWdlcz5YWFgsIDQ0OCBTLjwvcGFnZXM+PGRhdGVzPjx5ZWFyPjE5NTk8L3llYXI+PC9kYXRl
cz48cHViLWxvY2F0aW9uPkdyYXo8L3B1Yi1sb2NhdGlvbj48cHVibGlzaGVyPkLDtmhsYXVzPC9w
dWJsaXNoZXI+PGFjY2Vzc2lvbi1udW0+MTI0Njg2NzAyPC9hY2Nlc3Npb24tbnVtPjxjYWxsLW51
bT5TQkItUEsgQmVybGluICZsdDsxKzFBJmd0OyAhMjpIQjIhIEhCIDIgR2YgNDMwLTIgMjM3NTgt
MiAhMTpIQTIhIEhBIDIgR2YgNDMwLTIgOSBBIDU0NC0yICEzOlpMUyEgWkxTIDMzMzgxLTIgOSBB
IDU0NC0yJmx0O2EmZ3Q7JiN4RDtVQiBCcmF1bnNjaHdlaWcgJmx0Ozg0Jmd0OyBFQiBFIDI0NSBF
YS04OTUoMikmI3hEO1NVQiBCcmVtZW4gJmx0OzQ2Jmd0OyBoIGFsbCA0NTEuOC8yNjAtMiYjeEQ7
U1VCK1VuaSBIYW1idXJnICZsdDsxOCZndDsgIVNVQi1JWiEgSVogUGVycyAyMzgwLzI6IDIgQSAx
OTU4LzEyMDc6IDIgITE4LzMwOS1oISBhbGwgMDc2LjE4LzEtMiAhMTgvNzYtU00hIEsxMTQ2NjYg
SSBiIDI1LzImI3hEO1VCIEtpZWwgJmx0OzgmZ3Q7ICE4LzQwISBHYSAyMTY1ICgyKSAhMTIgYWxs
IDcwMSEgSiA3MzQ3LTImI3hEO1pCVyBLaWVsICZsdDsyMDYmZ3Q7ICFLOnBiISBwZXIgYXQgMSAy
ICFLOiEgS2F0UyA0MiBDIDYgMiYjeEQ7VEhVTEIgSmVuYSAmbHQ7MjcmZ3Q7ICFMUyEgQUxMOlBC
OjEwMDA6OjI6MTk1NyA3NiBBIDQxMTggOjImI3hEO1VCIElsbWVuYXUgJmx0O0lsbSAxJmd0OyAh
MTAhIEFMTCBBRiAyMDAwNS0yJiN4RDtVRkIgRXJmdXJ0L0dvdGhhICZsdDs1NDcmZ3Q7ICFGQkcg
TUFHISBBIDAxOTc0ICgwMikgRm9yc2NodW5nc2JpYmxpb3RoZWsgR290aGEmI3hEO1NVQitVbmkg
R8O2dHRpbmdlbiAmbHQ7NyZndDsgIUxTMSEgQUJGLzE2IMOWLz0yID0gOCBISVNUIDQ2Njk6MiA4
IEhJU1QgNDY2OToyICFCQldJU08hIDE0IDogWWIgMi8gMTEgIUJCSy1ISVNUISBCIElJSSAxMyAo
MikgIUhHLU1QSSEgQSBJSSAzMDAmI3hEO0hBQiBXb2xmZW5iw7x0dGVsICZsdDsyMyZndDsgS0Eg
ODEtODA0MDoyIEY4wrAgNTM2OjImI3hEO0hTVSBIYW1idXJnICZsdDs3MDUmZ3Q7ICFIQiEgQUxM
IDQ0MiAzREQ6SDAwMDEtMDAyJiN4RDtIQUFCIFdlaW1hciAmbHQ7MzImZ3Q7ICFGSEIhIEFGIDIw
MDIwIEM5NTgtMiBhbHQgSEIgMTAxIC0gODA1MCAyMDE5MCAtIEEgKDIpIGFsdCBTY2hsb8OfbGVz
ZXNhYWwgSSA3NCAoMikgIU1BRyEgTiAyOTY1MiAoYikmI3hEO1VCIFJvc3RvY2sgJmx0OzI4Jmd0
OyAhMjgvQkIyLUtBVCEgQUYgMTAwMDEtMiBCLTMwNDUvMSgyKSYjeEQ7VUxCIEhhbGxlICZsdDsz
Jmd0OyBMUyAyLTUwNSBOdiAxMDE5IGsgKDIpJiN4RDtVQiBHcmVpZnN3YWxkICZsdDs5Jmd0OyAh
VUIgNjEwISA2MTAvQUYgMjAwMDItMiYjeEQ7VElCL1VCIEhhbm5vdmVyICZsdDs4OSZndDsgIUwg
YWxsIDIzNS4xOCEgZiA3MzA5KDIpJiN4RDtHV0xCIEhhbm5vdmVyICZsdDszNSZndDsgIVpFTkxT
UCEgQUYgMDc2MDMgNTg2OjIgIVpFTiEgNTQvNTg2OjImI3hEO0xCTVYgU2Nod2VyaW4gJmx0OzMz
Jmd0OyBJeiBJIDEwMTAoMikmI3hEO0xCIEtpZWwgJmx0OzY4Jmd0OyAhTGVzZXNhYWwhIElJSSA1
NiBCIDM0OC0yJiN4RDtVQiBMw7xuZWJ1cmcgJmx0O0x1ZW4gNCZndDsgIUNBTSEgQWxsZyAzMTAu
MDAxLzImI3hEO1N0YWF0c2FyY2hpdiBIYW1idXJnICZsdDtIIDQ2Jmd0OyBXIDMxMC8wMDM4JiN4
RDtCSVMgVW5pIE9sZGVuYnVyZyAmbHQ7NzE1Jmd0OyBIIGFsbCA0NTEuOCBBQSA5NTYwLTImI3hE
O0xCIE9sZGVuYnVyZyAmbHQ7NDUmZ3Q7IExTOiBBbGwgNjMwLzExIDU0LTAxNzI6IDImI3hEO1VC
IE9zbmFicsO8Y2sgJmx0OzcwMCZndDsgIUIhIEFESyBFIDQwNzItMjQ0IDUmI3hEO0hNVE0gSGFu
bm92ZXIgJmx0Ozk5NiZndDsgIUVtbWljaHBsYXR6ISBBcmNoaXYgQmQgNDEgSUkgQmQgNDEgSUkm
I3hEO0FEVyBCZXJsaW4tQnJhbmRlbmJ1cmcgJmx0O0IgNCZndDsgIUI0L0FLIDEuMy4yLjExOCEg
TGUgODkyNDAgLSAyJiN4RDtTdEIgQnJhdW5zY2h3ZWlnICZsdDs1NiZndDsgIUxTISBMcyBWIDY1
JiN4RDtVQiBQb3RzZGFtICZsdDs1MTcmZ3Q7ICExMDAxISBBRiAyMDAwMC45NTcmI3hEO0RISSBQ
YXJpcyAhUC1NQUcyISBIcCA1MiAtMiYjeEQ7REhJIFdhc2hpbmd0b24gIUxTISBDVCA5MDMgLk80
IEJkLiAyPC9jYWxsLW51bT48dXJscz48L3VybHM+PC9yZWNvcmQ+PC9DaXRlPjwvRW5kTm90ZT5=
</w:fldData>
        </w:fldChar>
      </w:r>
      <w:r w:rsidRPr="00C60734">
        <w:rPr>
          <w:sz w:val="24"/>
          <w:szCs w:val="24"/>
          <w:lang w:val="en-US"/>
        </w:rPr>
        <w:instrText xml:space="preserve"> ADDIN EN.CITE </w:instrText>
      </w:r>
      <w:r w:rsidR="000D74D8" w:rsidRPr="00C60734">
        <w:rPr>
          <w:sz w:val="24"/>
          <w:szCs w:val="24"/>
          <w:lang w:val="en-US"/>
        </w:rPr>
        <w:fldChar w:fldCharType="begin">
          <w:fldData xml:space="preserve">PEVuZE5vdGU+PENpdGUgQXV0aG9yWWVhcj0iMSI+PEF1dGhvcj5XaXNzZW5zY2hhZnRlbjwvQXV0
aG9yPjxZZWFyPjE5NTk8L1llYXI+PFJlY051bT4xNDc1PC9SZWNOdW0+PFBhZ2VzPjQ3PC9QYWdl
cz48RGlzcGxheVRleHQ+w5ZzdGVycmVpY2hpc2NoZSBBa2FkZW1pZSBkZXIgV2lzc2Vuc2NoYWZ0
ZW4gKDE5NTksIHAuIDQ3KTwvRGlzcGxheVRleHQ+PHJlY29yZD48cmVjLW51bWJlcj4xNDc1PC9y
ZWMtbnVtYmVyPjxmb3JlaWduLWtleXM+PGtleSBhcHA9IkVOIiBkYi1pZD0iOWZhcDB4MDBsdHZl
czJlZHh3N3h0c3IxMHJhenR4NWVkYXYyIj4xNDc1PC9rZXk+PC9mb3JlaWduLWtleXM+PHJlZi10
eXBlIG5hbWU9IkJvb2siPjY8L3JlZi10eXBlPjxjb250cmlidXRvcnM+PGF1dGhvcnM+PGF1dGhv
cj7DlnN0ZXJyZWljaGlzY2hlIEFrYWRlbWllIGRlciBXaXNzZW5zY2hhZnRlbiw8L2F1dGhvcj48
L2F1dGhvcnM+PC9jb250cmlidXRvcnM+PHRpdGxlcz48dGl0bGU+w5ZzdGVycmVpY2hpc2NoZXMg
QmlvZ3JhcGhpc2NoZXMgTGV4aWtvbjogMTgxNS0xOTUwLCBWb2wuIDI8L3RpdGxlPjwvdGl0bGVz
PjxwYWdlcz5YWFgsIDQ0OCBTLjwvcGFnZXM+PGRhdGVzPjx5ZWFyPjE5NTk8L3llYXI+PC9kYXRl
cz48cHViLWxvY2F0aW9uPkdyYXo8L3B1Yi1sb2NhdGlvbj48cHVibGlzaGVyPkLDtmhsYXVzPC9w
dWJsaXNoZXI+PGFjY2Vzc2lvbi1udW0+MTI0Njg2NzAyPC9hY2Nlc3Npb24tbnVtPjxjYWxsLW51
bT5TQkItUEsgQmVybGluICZsdDsxKzFBJmd0OyAhMjpIQjIhIEhCIDIgR2YgNDMwLTIgMjM3NTgt
MiAhMTpIQTIhIEhBIDIgR2YgNDMwLTIgOSBBIDU0NC0yICEzOlpMUyEgWkxTIDMzMzgxLTIgOSBB
IDU0NC0yJmx0O2EmZ3Q7JiN4RDtVQiBCcmF1bnNjaHdlaWcgJmx0Ozg0Jmd0OyBFQiBFIDI0NSBF
YS04OTUoMikmI3hEO1NVQiBCcmVtZW4gJmx0OzQ2Jmd0OyBoIGFsbCA0NTEuOC8yNjAtMiYjeEQ7
U1VCK1VuaSBIYW1idXJnICZsdDsxOCZndDsgIVNVQi1JWiEgSVogUGVycyAyMzgwLzI6IDIgQSAx
OTU4LzEyMDc6IDIgITE4LzMwOS1oISBhbGwgMDc2LjE4LzEtMiAhMTgvNzYtU00hIEsxMTQ2NjYg
SSBiIDI1LzImI3hEO1VCIEtpZWwgJmx0OzgmZ3Q7ICE4LzQwISBHYSAyMTY1ICgyKSAhMTIgYWxs
IDcwMSEgSiA3MzQ3LTImI3hEO1pCVyBLaWVsICZsdDsyMDYmZ3Q7ICFLOnBiISBwZXIgYXQgMSAy
ICFLOiEgS2F0UyA0MiBDIDYgMiYjeEQ7VEhVTEIgSmVuYSAmbHQ7MjcmZ3Q7ICFMUyEgQUxMOlBC
OjEwMDA6OjI6MTk1NyA3NiBBIDQxMTggOjImI3hEO1VCIElsbWVuYXUgJmx0O0lsbSAxJmd0OyAh
MTAhIEFMTCBBRiAyMDAwNS0yJiN4RDtVRkIgRXJmdXJ0L0dvdGhhICZsdDs1NDcmZ3Q7ICFGQkcg
TUFHISBBIDAxOTc0ICgwMikgRm9yc2NodW5nc2JpYmxpb3RoZWsgR290aGEmI3hEO1NVQitVbmkg
R8O2dHRpbmdlbiAmbHQ7NyZndDsgIUxTMSEgQUJGLzE2IMOWLz0yID0gOCBISVNUIDQ2Njk6MiA4
IEhJU1QgNDY2OToyICFCQldJU08hIDE0IDogWWIgMi8gMTEgIUJCSy1ISVNUISBCIElJSSAxMyAo
MikgIUhHLU1QSSEgQSBJSSAzMDAmI3hEO0hBQiBXb2xmZW5iw7x0dGVsICZsdDsyMyZndDsgS0Eg
ODEtODA0MDoyIEY4wrAgNTM2OjImI3hEO0hTVSBIYW1idXJnICZsdDs3MDUmZ3Q7ICFIQiEgQUxM
IDQ0MiAzREQ6SDAwMDEtMDAyJiN4RDtIQUFCIFdlaW1hciAmbHQ7MzImZ3Q7ICFGSEIhIEFGIDIw
MDIwIEM5NTgtMiBhbHQgSEIgMTAxIC0gODA1MCAyMDE5MCAtIEEgKDIpIGFsdCBTY2hsb8OfbGVz
ZXNhYWwgSSA3NCAoMikgIU1BRyEgTiAyOTY1MiAoYikmI3hEO1VCIFJvc3RvY2sgJmx0OzI4Jmd0
OyAhMjgvQkIyLUtBVCEgQUYgMTAwMDEtMiBCLTMwNDUvMSgyKSYjeEQ7VUxCIEhhbGxlICZsdDsz
Jmd0OyBMUyAyLTUwNSBOdiAxMDE5IGsgKDIpJiN4RDtVQiBHcmVpZnN3YWxkICZsdDs5Jmd0OyAh
VUIgNjEwISA2MTAvQUYgMjAwMDItMiYjeEQ7VElCL1VCIEhhbm5vdmVyICZsdDs4OSZndDsgIUwg
YWxsIDIzNS4xOCEgZiA3MzA5KDIpJiN4RDtHV0xCIEhhbm5vdmVyICZsdDszNSZndDsgIVpFTkxT
UCEgQUYgMDc2MDMgNTg2OjIgIVpFTiEgNTQvNTg2OjImI3hEO0xCTVYgU2Nod2VyaW4gJmx0OzMz
Jmd0OyBJeiBJIDEwMTAoMikmI3hEO0xCIEtpZWwgJmx0OzY4Jmd0OyAhTGVzZXNhYWwhIElJSSA1
NiBCIDM0OC0yJiN4RDtVQiBMw7xuZWJ1cmcgJmx0O0x1ZW4gNCZndDsgIUNBTSEgQWxsZyAzMTAu
MDAxLzImI3hEO1N0YWF0c2FyY2hpdiBIYW1idXJnICZsdDtIIDQ2Jmd0OyBXIDMxMC8wMDM4JiN4
RDtCSVMgVW5pIE9sZGVuYnVyZyAmbHQ7NzE1Jmd0OyBIIGFsbCA0NTEuOCBBQSA5NTYwLTImI3hE
O0xCIE9sZGVuYnVyZyAmbHQ7NDUmZ3Q7IExTOiBBbGwgNjMwLzExIDU0LTAxNzI6IDImI3hEO1VC
IE9zbmFicsO8Y2sgJmx0OzcwMCZndDsgIUIhIEFESyBFIDQwNzItMjQ0IDUmI3hEO0hNVE0gSGFu
bm92ZXIgJmx0Ozk5NiZndDsgIUVtbWljaHBsYXR6ISBBcmNoaXYgQmQgNDEgSUkgQmQgNDEgSUkm
I3hEO0FEVyBCZXJsaW4tQnJhbmRlbmJ1cmcgJmx0O0IgNCZndDsgIUI0L0FLIDEuMy4yLjExOCEg
TGUgODkyNDAgLSAyJiN4RDtTdEIgQnJhdW5zY2h3ZWlnICZsdDs1NiZndDsgIUxTISBMcyBWIDY1
JiN4RDtVQiBQb3RzZGFtICZsdDs1MTcmZ3Q7ICExMDAxISBBRiAyMDAwMC45NTcmI3hEO0RISSBQ
YXJpcyAhUC1NQUcyISBIcCA1MiAtMiYjeEQ7REhJIFdhc2hpbmd0b24gIUxTISBDVCA5MDMgLk80
IEJkLiAyPC9jYWxsLW51bT48dXJscz48L3VybHM+PC9yZWNvcmQ+PC9DaXRlPjwvRW5kTm90ZT5=
</w:fldData>
        </w:fldChar>
      </w:r>
      <w:r w:rsidRPr="00C60734">
        <w:rPr>
          <w:sz w:val="24"/>
          <w:szCs w:val="24"/>
          <w:lang w:val="en-US"/>
        </w:rPr>
        <w:instrText xml:space="preserve"> ADDIN EN.CITE.DATA </w:instrText>
      </w:r>
      <w:r w:rsidR="000D74D8" w:rsidRPr="00C60734">
        <w:rPr>
          <w:sz w:val="24"/>
          <w:szCs w:val="24"/>
          <w:lang w:val="en-US"/>
        </w:rPr>
      </w:r>
      <w:r w:rsidR="000D74D8" w:rsidRPr="00C60734">
        <w:rPr>
          <w:sz w:val="24"/>
          <w:szCs w:val="24"/>
          <w:lang w:val="en-US"/>
        </w:rPr>
        <w:fldChar w:fldCharType="end"/>
      </w:r>
      <w:r w:rsidR="000D74D8" w:rsidRPr="00D9321D">
        <w:rPr>
          <w:sz w:val="24"/>
          <w:szCs w:val="24"/>
          <w:lang w:val="en-US"/>
        </w:rPr>
      </w:r>
      <w:r w:rsidR="000D74D8" w:rsidRPr="00D9321D">
        <w:rPr>
          <w:sz w:val="24"/>
          <w:szCs w:val="24"/>
          <w:lang w:val="en-US"/>
        </w:rPr>
        <w:fldChar w:fldCharType="separate"/>
      </w:r>
      <w:hyperlink w:anchor="_ENREF_49" w:tooltip="Österreichische Akademie der Wissenschaften, 1959 #1475" w:history="1">
        <w:r w:rsidR="009F5341" w:rsidRPr="00C60734">
          <w:rPr>
            <w:noProof/>
            <w:sz w:val="24"/>
            <w:szCs w:val="24"/>
            <w:lang w:val="en-US"/>
          </w:rPr>
          <w:t>Österreichische Akademie der Wissenschaften (1959, p. 47</w:t>
        </w:r>
      </w:hyperlink>
      <w:r w:rsidRPr="00D9321D">
        <w:rPr>
          <w:noProof/>
          <w:sz w:val="24"/>
          <w:szCs w:val="24"/>
          <w:lang w:val="en-US"/>
        </w:rPr>
        <w:t>)</w:t>
      </w:r>
      <w:r w:rsidR="000D74D8" w:rsidRPr="00D9321D">
        <w:rPr>
          <w:sz w:val="24"/>
          <w:szCs w:val="24"/>
          <w:lang w:val="en-US"/>
        </w:rPr>
        <w:fldChar w:fldCharType="end"/>
      </w:r>
      <w:r w:rsidRPr="00D9321D">
        <w:rPr>
          <w:sz w:val="24"/>
          <w:szCs w:val="24"/>
          <w:lang w:val="en-US"/>
        </w:rPr>
        <w:t>.</w:t>
      </w:r>
    </w:p>
  </w:footnote>
  <w:footnote w:id="32">
    <w:p w:rsidR="00106949" w:rsidRPr="00D9321D" w:rsidRDefault="00106949" w:rsidP="009F5341">
      <w:pPr>
        <w:pStyle w:val="FootnoteText"/>
        <w:spacing w:line="480" w:lineRule="auto"/>
        <w:contextualSpacing/>
        <w:rPr>
          <w:sz w:val="24"/>
          <w:szCs w:val="24"/>
          <w:lang w:val="en-US"/>
        </w:rPr>
      </w:pPr>
      <w:r w:rsidRPr="00D9321D">
        <w:rPr>
          <w:rStyle w:val="FootnoteReference"/>
          <w:sz w:val="24"/>
          <w:szCs w:val="24"/>
          <w:lang w:val="en-US"/>
        </w:rPr>
        <w:footnoteRef/>
      </w:r>
      <w:r w:rsidRPr="00D9321D">
        <w:rPr>
          <w:sz w:val="24"/>
          <w:szCs w:val="24"/>
          <w:lang w:val="en-US"/>
        </w:rPr>
        <w:t xml:space="preserve"> These notebooks can be found in the </w:t>
      </w:r>
      <w:r w:rsidRPr="00D9321D">
        <w:rPr>
          <w:i/>
          <w:sz w:val="24"/>
          <w:szCs w:val="24"/>
          <w:lang w:val="en-US"/>
        </w:rPr>
        <w:t>Carl Menger Papers</w:t>
      </w:r>
      <w:r w:rsidRPr="00D9321D">
        <w:rPr>
          <w:sz w:val="24"/>
          <w:szCs w:val="24"/>
          <w:lang w:val="en-US"/>
        </w:rPr>
        <w:t xml:space="preserve"> at Duke. </w:t>
      </w:r>
      <w:r w:rsidR="000D74D8" w:rsidRPr="00D9321D">
        <w:rPr>
          <w:sz w:val="24"/>
          <w:szCs w:val="24"/>
          <w:lang w:val="en-US"/>
        </w:rPr>
        <w:fldChar w:fldCharType="begin">
          <w:fldData xml:space="preserve">PEVuZE5vdGU+PENpdGUgQXV0aG9yWWVhcj0iMSI+PEF1dGhvcj5Ja2VkYTwvQXV0aG9yPjxZZWFy
PjE5OTU8L1llYXI+PFJlY051bT4zMTE2PC9SZWNOdW0+PERpc3BsYXlUZXh0PklrZWRhICgxOTk1
LCAxOTk3KTwvRGlzcGxheVRleHQ+PHJlY29yZD48cmVjLW51bWJlcj4zMTE2PC9yZWMtbnVtYmVy
Pjxmb3JlaWduLWtleXM+PGtleSBhcHA9IkVOIiBkYi1pZD0iOWZhcDB4MDBsdHZlczJlZHh3N3h0
c3IxMHJhenR4NWVkYXYyIj4zMTE2PC9rZXk+PC9mb3JlaWduLWtleXM+PHJlZi10eXBlIG5hbWU9
IkJvb2sgU2VjdGlvbiI+NTwvcmVmLXR5cGU+PGNvbnRyaWJ1dG9ycz48YXV0aG9ycz48YXV0aG9y
PklrZWRhLCBZdWtpaGlybzwvYXV0aG9yPjwvYXV0aG9ycz48c2Vjb25kYXJ5LWF1dGhvcnM+PGF1
dGhvcj5NZWlqZXIsIEdlcnJpdDwvYXV0aG9yPjwvc2Vjb25kYXJ5LWF1dGhvcnM+PC9jb250cmli
dXRvcnM+PHRpdGxlcz48dGl0bGU+PHN0eWxlIGZhY2U9Im5vcm1hbCIgZm9udD0iZGVmYXVsdCIg
c2l6ZT0iMTAwJSI+Q2FybCBNZW5nZXIgaW4gdGhlIDE4NjBzOiBNZW5nZXIgb24gUm9zY2hlcuKA
mXMgPC9zdHlsZT48c3R5bGUgZmFjZT0iaXRhbGljIiBmb250PSJkZWZhdWx0IiBzaXplPSIxMDAl
Ij5HcnVuZGxhZ2VuPC9zdHlsZT48L3RpdGxlPjxzZWNvbmRhcnktdGl0bGU+TmV3IFBlcnNwZWN0
aXZlcyBvbiBBdXN0cmlhbiBFY29ub21pY3M8L3NlY29uZGFyeS10aXRsZT48L3RpdGxlcz48cGFn
ZXM+MjUtMzk8L3BhZ2VzPjxkYXRlcz48eWVhcj4xOTk1PC95ZWFyPjwvZGF0ZXM+PHB1Yi1sb2Nh
dGlvbj5Mb25kb248L3B1Yi1sb2NhdGlvbj48cHVibGlzaGVyPlJvdXRsZWRnZTwvcHVibGlzaGVy
PjxjYWxsLW51bT5nZXNjYW5udCAocGRmKSYjeEQ7U3RhYmkgMSBBIDIzNTk3NDwvY2FsbC1udW0+
PHVybHM+PC91cmxzPjwvcmVjb3JkPjwvQ2l0ZT48Q2l0ZSBBdXRob3JZZWFyPSIxIj48QXV0aG9y
PklrZWRhPC9BdXRob3I+PFllYXI+MTk5NzwvWWVhcj48UmVjTnVtPjI5NTc8L1JlY051bT48cmVj
b3JkPjxyZWMtbnVtYmVyPjI5NTc8L3JlYy1udW1iZXI+PGZvcmVpZ24ta2V5cz48a2V5IGFwcD0i
RU4iIGRiLWlkPSI5ZmFwMHgwMGx0dmVzMmVkeHc3eHRzcjEwcmF6dHg1ZWRhdjIiPjI5NTc8L2tl
eT48L2ZvcmVpZ24ta2V5cz48cmVmLXR5cGUgbmFtZT0iQm9vayI+NjwvcmVmLXR5cGU+PGNvbnRy
aWJ1dG9ycz48YXV0aG9ycz48YXV0aG9yPklrZWRhLCBZdWtpaGlybzwvYXV0aG9yPjwvYXV0aG9y
cz48L2NvbnRyaWJ1dG9ycz48dGl0bGVzPjx0aXRsZT5EaWUgRW50c3RlaHVuZ3NnZXNjaGljaHRl
IGRlciAmcXVvdDtHcnVuZHPDpHR6ZSZxdW90OyBDYXJsIE1lbmdlcnM8L3RpdGxlPjwvdGl0bGVz
PjxrZXl3b3Jkcz48a2V5d29yZD5SZXplcHRpb248L2tleXdvcmQ+PGtleXdvcmQ+SGlzdG9yaXNj
aGUgU2NodWxlPC9rZXl3b3JkPjxrZXl3b3JkPsOWa29ub21pc2NoZSBJZGVlbmdlc2NoaWNodGU8
L2tleXdvcmQ+PGtleXdvcmQ+VGhlb3JpZTwva2V5d29yZD48a2V5d29yZD7DlnN0ZXJyZWljaDwv
a2V5d29yZD48a2V5d29yZD5DYXJsIE1lbmdlciBHcnVuZHPDpHR6ZSBkZXIgVm9sa3N3aXJ0c2No
YWZ0c2xlaHJlPC9rZXl3b3JkPjwva2V5d29yZHM+PGRhdGVzPjx5ZWFyPjE5OTc8L3llYXI+PC9k
YXRlcz48cHViLWxvY2F0aW9uPlN0LiBLYXRoYXJpbmVuPC9wdWItbG9jYXRpb24+PHB1Ymxpc2hl
cj5TY3JpcHRhIE1lcmNhdHVyYWUgVmVybGFnPC9wdWJsaXNoZXI+PGlzYm4+Mzg5NTkwMDQxOSAo
a2FydC4pPC9pc2JuPjxhY2Nlc3Npb24tbnVtPjI0MzY0NDkxNDwvYWNjZXNzaW9uLW51bT48Y2Fs
bC1udW0+U1VCK1VuaSBIYW1idXJnICZsdDsxOCZndDsgIVNVQiEgQSAxOTk5LzE3MjQgITE4LzI2
MSEgOS80ODU1MCYjeEQ7WkJXIEtpZWwgJmx0OzIwNiZndDsgIUs6ISBCIDI5OTcwNiYjeEQ7VUZC
IEVyZnVydC9Hb3RoYSAmbHQ7NTQ3Jmd0OyAhTFMhIFFFIDgwMCBZOTQgIUhBIDE1OSEgMzU5OTUz
JiN4RDtHV0xCIEhhbm5vdmVyICZsdDszNSZndDsgIVpFTiEgOTkvNDk2NDwvY2FsbC1udW0+PHVy
bHM+PHJlbGF0ZWQtdXJscz48dXJsPmh0dHA6Ly93d3cuZ2J2LmRlL2Rtcy9oYnovdG9jL2h0MDA3
NTc3NDk1LnBkZjwvdXJsPjx1cmw+aHR0cDovL2QtbmIuaW5mby85NTEzMzkyOVgvMDQ8L3VybD48
L3JlbGF0ZWQtdXJscz48L3VybHM+PC9yZWNvcmQ+PC9DaXRlPjwvRW5kTm90ZT4A
</w:fldData>
        </w:fldChar>
      </w:r>
      <w:r w:rsidRPr="00C60734">
        <w:rPr>
          <w:sz w:val="24"/>
          <w:szCs w:val="24"/>
          <w:lang w:val="en-US"/>
        </w:rPr>
        <w:instrText xml:space="preserve"> ADDIN EN.CITE </w:instrText>
      </w:r>
      <w:r w:rsidR="000D74D8" w:rsidRPr="00C60734">
        <w:rPr>
          <w:sz w:val="24"/>
          <w:szCs w:val="24"/>
          <w:lang w:val="en-US"/>
        </w:rPr>
        <w:fldChar w:fldCharType="begin">
          <w:fldData xml:space="preserve">PEVuZE5vdGU+PENpdGUgQXV0aG9yWWVhcj0iMSI+PEF1dGhvcj5Ja2VkYTwvQXV0aG9yPjxZZWFy
PjE5OTU8L1llYXI+PFJlY051bT4zMTE2PC9SZWNOdW0+PERpc3BsYXlUZXh0PklrZWRhICgxOTk1
LCAxOTk3KTwvRGlzcGxheVRleHQ+PHJlY29yZD48cmVjLW51bWJlcj4zMTE2PC9yZWMtbnVtYmVy
Pjxmb3JlaWduLWtleXM+PGtleSBhcHA9IkVOIiBkYi1pZD0iOWZhcDB4MDBsdHZlczJlZHh3N3h0
c3IxMHJhenR4NWVkYXYyIj4zMTE2PC9rZXk+PC9mb3JlaWduLWtleXM+PHJlZi10eXBlIG5hbWU9
IkJvb2sgU2VjdGlvbiI+NTwvcmVmLXR5cGU+PGNvbnRyaWJ1dG9ycz48YXV0aG9ycz48YXV0aG9y
PklrZWRhLCBZdWtpaGlybzwvYXV0aG9yPjwvYXV0aG9ycz48c2Vjb25kYXJ5LWF1dGhvcnM+PGF1
dGhvcj5NZWlqZXIsIEdlcnJpdDwvYXV0aG9yPjwvc2Vjb25kYXJ5LWF1dGhvcnM+PC9jb250cmli
dXRvcnM+PHRpdGxlcz48dGl0bGU+PHN0eWxlIGZhY2U9Im5vcm1hbCIgZm9udD0iZGVmYXVsdCIg
c2l6ZT0iMTAwJSI+Q2FybCBNZW5nZXIgaW4gdGhlIDE4NjBzOiBNZW5nZXIgb24gUm9zY2hlcuKA
mXMgPC9zdHlsZT48c3R5bGUgZmFjZT0iaXRhbGljIiBmb250PSJkZWZhdWx0IiBzaXplPSIxMDAl
Ij5HcnVuZGxhZ2VuPC9zdHlsZT48L3RpdGxlPjxzZWNvbmRhcnktdGl0bGU+TmV3IFBlcnNwZWN0
aXZlcyBvbiBBdXN0cmlhbiBFY29ub21pY3M8L3NlY29uZGFyeS10aXRsZT48L3RpdGxlcz48cGFn
ZXM+MjUtMzk8L3BhZ2VzPjxkYXRlcz48eWVhcj4xOTk1PC95ZWFyPjwvZGF0ZXM+PHB1Yi1sb2Nh
dGlvbj5Mb25kb248L3B1Yi1sb2NhdGlvbj48cHVibGlzaGVyPlJvdXRsZWRnZTwvcHVibGlzaGVy
PjxjYWxsLW51bT5nZXNjYW5udCAocGRmKSYjeEQ7U3RhYmkgMSBBIDIzNTk3NDwvY2FsbC1udW0+
PHVybHM+PC91cmxzPjwvcmVjb3JkPjwvQ2l0ZT48Q2l0ZSBBdXRob3JZZWFyPSIxIj48QXV0aG9y
PklrZWRhPC9BdXRob3I+PFllYXI+MTk5NzwvWWVhcj48UmVjTnVtPjI5NTc8L1JlY051bT48cmVj
b3JkPjxyZWMtbnVtYmVyPjI5NTc8L3JlYy1udW1iZXI+PGZvcmVpZ24ta2V5cz48a2V5IGFwcD0i
RU4iIGRiLWlkPSI5ZmFwMHgwMGx0dmVzMmVkeHc3eHRzcjEwcmF6dHg1ZWRhdjIiPjI5NTc8L2tl
eT48L2ZvcmVpZ24ta2V5cz48cmVmLXR5cGUgbmFtZT0iQm9vayI+NjwvcmVmLXR5cGU+PGNvbnRy
aWJ1dG9ycz48YXV0aG9ycz48YXV0aG9yPklrZWRhLCBZdWtpaGlybzwvYXV0aG9yPjwvYXV0aG9y
cz48L2NvbnRyaWJ1dG9ycz48dGl0bGVzPjx0aXRsZT5EaWUgRW50c3RlaHVuZ3NnZXNjaGljaHRl
IGRlciAmcXVvdDtHcnVuZHPDpHR6ZSZxdW90OyBDYXJsIE1lbmdlcnM8L3RpdGxlPjwvdGl0bGVz
PjxrZXl3b3Jkcz48a2V5d29yZD5SZXplcHRpb248L2tleXdvcmQ+PGtleXdvcmQ+SGlzdG9yaXNj
aGUgU2NodWxlPC9rZXl3b3JkPjxrZXl3b3JkPsOWa29ub21pc2NoZSBJZGVlbmdlc2NoaWNodGU8
L2tleXdvcmQ+PGtleXdvcmQ+VGhlb3JpZTwva2V5d29yZD48a2V5d29yZD7DlnN0ZXJyZWljaDwv
a2V5d29yZD48a2V5d29yZD5DYXJsIE1lbmdlciBHcnVuZHPDpHR6ZSBkZXIgVm9sa3N3aXJ0c2No
YWZ0c2xlaHJlPC9rZXl3b3JkPjwva2V5d29yZHM+PGRhdGVzPjx5ZWFyPjE5OTc8L3llYXI+PC9k
YXRlcz48cHViLWxvY2F0aW9uPlN0LiBLYXRoYXJpbmVuPC9wdWItbG9jYXRpb24+PHB1Ymxpc2hl
cj5TY3JpcHRhIE1lcmNhdHVyYWUgVmVybGFnPC9wdWJsaXNoZXI+PGlzYm4+Mzg5NTkwMDQxOSAo
a2FydC4pPC9pc2JuPjxhY2Nlc3Npb24tbnVtPjI0MzY0NDkxNDwvYWNjZXNzaW9uLW51bT48Y2Fs
bC1udW0+U1VCK1VuaSBIYW1idXJnICZsdDsxOCZndDsgIVNVQiEgQSAxOTk5LzE3MjQgITE4LzI2
MSEgOS80ODU1MCYjeEQ7WkJXIEtpZWwgJmx0OzIwNiZndDsgIUs6ISBCIDI5OTcwNiYjeEQ7VUZC
IEVyZnVydC9Hb3RoYSAmbHQ7NTQ3Jmd0OyAhTFMhIFFFIDgwMCBZOTQgIUhBIDE1OSEgMzU5OTUz
JiN4RDtHV0xCIEhhbm5vdmVyICZsdDszNSZndDsgIVpFTiEgOTkvNDk2NDwvY2FsbC1udW0+PHVy
bHM+PHJlbGF0ZWQtdXJscz48dXJsPmh0dHA6Ly93d3cuZ2J2LmRlL2Rtcy9oYnovdG9jL2h0MDA3
NTc3NDk1LnBkZjwvdXJsPjx1cmw+aHR0cDovL2QtbmIuaW5mby85NTEzMzkyOVgvMDQ8L3VybD48
L3JlbGF0ZWQtdXJscz48L3VybHM+PC9yZWNvcmQ+PC9DaXRlPjwvRW5kTm90ZT4A
</w:fldData>
        </w:fldChar>
      </w:r>
      <w:r w:rsidRPr="00C60734">
        <w:rPr>
          <w:sz w:val="24"/>
          <w:szCs w:val="24"/>
          <w:lang w:val="en-US"/>
        </w:rPr>
        <w:instrText xml:space="preserve"> ADDIN EN.CITE.DATA </w:instrText>
      </w:r>
      <w:r w:rsidR="000D74D8" w:rsidRPr="00C60734">
        <w:rPr>
          <w:sz w:val="24"/>
          <w:szCs w:val="24"/>
          <w:lang w:val="en-US"/>
        </w:rPr>
      </w:r>
      <w:r w:rsidR="000D74D8" w:rsidRPr="00C60734">
        <w:rPr>
          <w:sz w:val="24"/>
          <w:szCs w:val="24"/>
          <w:lang w:val="en-US"/>
        </w:rPr>
        <w:fldChar w:fldCharType="end"/>
      </w:r>
      <w:r w:rsidR="000D74D8" w:rsidRPr="00D9321D">
        <w:rPr>
          <w:sz w:val="24"/>
          <w:szCs w:val="24"/>
          <w:lang w:val="en-US"/>
        </w:rPr>
      </w:r>
      <w:r w:rsidR="000D74D8" w:rsidRPr="00D9321D">
        <w:rPr>
          <w:sz w:val="24"/>
          <w:szCs w:val="24"/>
          <w:lang w:val="en-US"/>
        </w:rPr>
        <w:fldChar w:fldCharType="separate"/>
      </w:r>
      <w:hyperlink w:anchor="_ENREF_20" w:tooltip="Ikeda, 1995 #3116" w:history="1">
        <w:r w:rsidR="009F5341" w:rsidRPr="00C60734">
          <w:rPr>
            <w:noProof/>
            <w:sz w:val="24"/>
            <w:szCs w:val="24"/>
            <w:lang w:val="en-US"/>
          </w:rPr>
          <w:t>Ikeda (1995</w:t>
        </w:r>
      </w:hyperlink>
      <w:r w:rsidRPr="00D9321D">
        <w:rPr>
          <w:noProof/>
          <w:sz w:val="24"/>
          <w:szCs w:val="24"/>
          <w:lang w:val="en-US"/>
        </w:rPr>
        <w:t xml:space="preserve">, </w:t>
      </w:r>
      <w:hyperlink w:anchor="_ENREF_21" w:tooltip="Ikeda, 1997 #2957" w:history="1">
        <w:r w:rsidR="009F5341" w:rsidRPr="00C60734">
          <w:rPr>
            <w:noProof/>
            <w:sz w:val="24"/>
            <w:szCs w:val="24"/>
            <w:lang w:val="en-US"/>
          </w:rPr>
          <w:t>1997</w:t>
        </w:r>
      </w:hyperlink>
      <w:r w:rsidRPr="00D9321D">
        <w:rPr>
          <w:noProof/>
          <w:sz w:val="24"/>
          <w:szCs w:val="24"/>
          <w:lang w:val="en-US"/>
        </w:rPr>
        <w:t>)</w:t>
      </w:r>
      <w:r w:rsidR="000D74D8" w:rsidRPr="00D9321D">
        <w:rPr>
          <w:sz w:val="24"/>
          <w:szCs w:val="24"/>
          <w:lang w:val="en-US"/>
        </w:rPr>
        <w:fldChar w:fldCharType="end"/>
      </w:r>
      <w:r w:rsidRPr="00D9321D">
        <w:rPr>
          <w:sz w:val="24"/>
          <w:szCs w:val="24"/>
          <w:lang w:val="en-US"/>
        </w:rPr>
        <w:t xml:space="preserve"> and </w:t>
      </w:r>
      <w:r w:rsidR="000D74D8" w:rsidRPr="00D9321D">
        <w:rPr>
          <w:sz w:val="24"/>
          <w:szCs w:val="24"/>
          <w:lang w:val="en-US"/>
        </w:rPr>
        <w:fldChar w:fldCharType="begin"/>
      </w:r>
      <w:r w:rsidRPr="00C60734">
        <w:rPr>
          <w:sz w:val="24"/>
          <w:szCs w:val="24"/>
          <w:lang w:val="en-US"/>
        </w:rPr>
        <w:instrText xml:space="preserve"> ADDIN EN.CITE &lt;EndNote&gt;&lt;Cite AuthorYear="1"&gt;&lt;Author&gt;Yagi&lt;/Author&gt;&lt;Year&gt;1993&lt;/Year&gt;&lt;RecNum&gt;3117&lt;/RecNum&gt;&lt;DisplayText&gt;Yagi (1993)&lt;/DisplayText&gt;&lt;record&gt;&lt;rec-number&gt;3117&lt;/rec-number&gt;&lt;foreign-keys&gt;&lt;key app="EN" db-id="9fap0x00ltves2edxw7xtsr10raztx5edav2"&gt;3117&lt;/key&gt;&lt;/foreign-keys&gt;&lt;ref-type name="Journal Article"&gt;17&lt;/ref-type&gt;&lt;contributors&gt;&lt;authors&gt;&lt;author&gt;Yagi, Kiichiro&lt;/author&gt;&lt;/authors&gt;&lt;/contributors&gt;&lt;titles&gt;&lt;title&gt;&lt;style face="normal" font="default" size="100%"&gt;Carl Menger&amp;apos;s &lt;/style&gt;&lt;style face="italic" font="default" size="100%"&gt;Grundsätze&lt;/style&gt;&lt;style face="normal" font="default" size="100%"&gt; in the Making&lt;/style&gt;&lt;/title&gt;&lt;secondary-title&gt;History of Political Economy&lt;/secondary-title&gt;&lt;/titles&gt;&lt;periodical&gt;&lt;full-title&gt;History of Political Economy&lt;/full-title&gt;&lt;/periodical&gt;&lt;pages&gt;697-724&lt;/pages&gt;&lt;volume&gt;25&lt;/volume&gt;&lt;number&gt;4&lt;/number&gt;&lt;dates&gt;&lt;year&gt;1993&lt;/year&gt;&lt;/dates&gt;&lt;isbn&gt;0018-2702&lt;/isbn&gt;&lt;call-num&gt;pdf&lt;/call-num&gt;&lt;urls&gt;&lt;/urls&gt;&lt;/record&gt;&lt;/Cite&gt;&lt;/EndNote&gt;</w:instrText>
      </w:r>
      <w:r w:rsidR="000D74D8" w:rsidRPr="00D9321D">
        <w:rPr>
          <w:sz w:val="24"/>
          <w:szCs w:val="24"/>
          <w:lang w:val="en-US"/>
        </w:rPr>
        <w:fldChar w:fldCharType="separate"/>
      </w:r>
      <w:hyperlink w:anchor="_ENREF_71" w:tooltip="Yagi, 1993 #3117" w:history="1">
        <w:r w:rsidR="009F5341" w:rsidRPr="00C60734">
          <w:rPr>
            <w:noProof/>
            <w:sz w:val="24"/>
            <w:szCs w:val="24"/>
            <w:lang w:val="en-US"/>
          </w:rPr>
          <w:t>Yagi (1993</w:t>
        </w:r>
      </w:hyperlink>
      <w:r w:rsidRPr="00D9321D">
        <w:rPr>
          <w:noProof/>
          <w:sz w:val="24"/>
          <w:szCs w:val="24"/>
          <w:lang w:val="en-US"/>
        </w:rPr>
        <w:t>)</w:t>
      </w:r>
      <w:r w:rsidR="000D74D8" w:rsidRPr="00D9321D">
        <w:rPr>
          <w:sz w:val="24"/>
          <w:szCs w:val="24"/>
          <w:lang w:val="en-US"/>
        </w:rPr>
        <w:fldChar w:fldCharType="end"/>
      </w:r>
      <w:r w:rsidRPr="00D9321D">
        <w:rPr>
          <w:sz w:val="24"/>
          <w:szCs w:val="24"/>
          <w:lang w:val="en-US"/>
        </w:rPr>
        <w:t xml:space="preserve"> have analyzed parts of the notebooks, especially those relating to Menger’s economic thinking.</w:t>
      </w:r>
    </w:p>
  </w:footnote>
  <w:footnote w:id="33">
    <w:p w:rsidR="00106949" w:rsidRPr="00C60734" w:rsidRDefault="00106949" w:rsidP="00C60734">
      <w:pPr>
        <w:pStyle w:val="FootnoteText"/>
        <w:spacing w:line="480" w:lineRule="auto"/>
        <w:contextualSpacing/>
        <w:rPr>
          <w:sz w:val="24"/>
          <w:szCs w:val="24"/>
          <w:lang w:val="en-US"/>
        </w:rPr>
      </w:pPr>
      <w:r w:rsidRPr="00C60734">
        <w:rPr>
          <w:rStyle w:val="FootnoteReference"/>
          <w:sz w:val="24"/>
          <w:szCs w:val="24"/>
        </w:rPr>
        <w:footnoteRef/>
      </w:r>
      <w:r w:rsidRPr="00106949">
        <w:rPr>
          <w:sz w:val="24"/>
          <w:szCs w:val="24"/>
          <w:lang w:val="en-US"/>
        </w:rPr>
        <w:t xml:space="preserve"> </w:t>
      </w:r>
      <w:r w:rsidRPr="00C60734">
        <w:rPr>
          <w:sz w:val="24"/>
          <w:szCs w:val="24"/>
          <w:lang w:val="en-US"/>
        </w:rPr>
        <w:t xml:space="preserve">Karl devotes four chapters of the biography to his father’s early scientific work and this section is based on these four chapters. </w:t>
      </w:r>
    </w:p>
  </w:footnote>
  <w:footnote w:id="34">
    <w:p w:rsidR="00106949" w:rsidRPr="003A28DD" w:rsidRDefault="00106949" w:rsidP="009F5341">
      <w:pPr>
        <w:pStyle w:val="FootnoteText"/>
        <w:spacing w:line="480" w:lineRule="auto"/>
        <w:contextualSpacing/>
        <w:rPr>
          <w:i/>
          <w:sz w:val="24"/>
          <w:szCs w:val="24"/>
          <w:lang w:val="en-US"/>
        </w:rPr>
      </w:pPr>
      <w:r w:rsidRPr="00D9321D">
        <w:rPr>
          <w:rStyle w:val="FootnoteReference"/>
          <w:sz w:val="24"/>
          <w:szCs w:val="24"/>
          <w:lang w:val="en-US"/>
        </w:rPr>
        <w:footnoteRef/>
      </w:r>
      <w:r w:rsidRPr="00D9321D">
        <w:rPr>
          <w:sz w:val="24"/>
          <w:szCs w:val="24"/>
          <w:lang w:val="en-US"/>
        </w:rPr>
        <w:t xml:space="preserve"> Schlick was a charter member of the Vienna Circle. In his own autobiography, Karl Menger </w:t>
      </w:r>
      <w:r w:rsidR="000D74D8" w:rsidRPr="00D9321D">
        <w:rPr>
          <w:sz w:val="24"/>
          <w:szCs w:val="24"/>
          <w:lang w:val="en-US"/>
        </w:rPr>
        <w:fldChar w:fldCharType="begin"/>
      </w:r>
      <w:r w:rsidRPr="00C60734">
        <w:rPr>
          <w:sz w:val="24"/>
          <w:szCs w:val="24"/>
          <w:lang w:val="en-US"/>
        </w:rPr>
        <w:instrText xml:space="preserve"> ADDIN EN.CITE &lt;EndNote&gt;&lt;Cite ExcludeAuth="1"&gt;&lt;Author&gt;Menger&lt;/Author&gt;&lt;Year&gt;1994&lt;/Year&gt;&lt;RecNum&gt;1527&lt;/RecNum&gt;&lt;Pages&gt;33-34&lt;/Pages&gt;&lt;DisplayText&gt;(1994, pp. 33-4)&lt;/DisplayText&gt;&lt;record&gt;&lt;rec-number&gt;1527&lt;/rec-number&gt;&lt;foreign-keys&gt;&lt;key app="EN" db-id="9fap0x00ltves2edxw7xtsr10raztx5edav2"&gt;1527&lt;/key&gt;&lt;/foreign-keys&gt;&lt;ref-type name="Book"&gt;6&lt;/ref-type&gt;&lt;contributors&gt;&lt;authors&gt;&lt;author&gt;Menger, Karl&lt;/author&gt;&lt;/authors&gt;&lt;/contributors&gt;&lt;titles&gt;&lt;title&gt;Reminiscences of the Vienna Circle and the Mathematical Colloquium&lt;/title&gt;&lt;/titles&gt;&lt;keywords&gt;&lt;keyword&gt;Menger, Karl 1902-1985&lt;/keyword&gt;&lt;keyword&gt;Mathematics Austria Vienna History 20th century&lt;/keyword&gt;&lt;keyword&gt;Vienna circle&lt;/keyword&gt;&lt;/keywords&gt;&lt;dates&gt;&lt;year&gt;1994&lt;/year&gt;&lt;/dates&gt;&lt;pub-location&gt;Dordrecht&lt;/pub-location&gt;&lt;publisher&gt;Kluwer&lt;/publisher&gt;&lt;isbn&gt;079232711X&lt;/isbn&gt;&lt;accession-num&gt;274815737&lt;/accession-num&gt;&lt;call-num&gt;SBB-PK Berlin &amp;lt;1+1A&amp;gt; !2! 1 A 200450&lt;/call-num&gt;&lt;urls&gt;&lt;related-urls&gt;&lt;url&gt;http://www.gbv.de/dms/bowker/toc/9780792327110.pdf&lt;/url&gt;&lt;url&gt;http://zbmath.org/?q=an:0961.01031&lt;/url&gt;&lt;/related-urls&gt;&lt;/urls&gt;&lt;/record&gt;&lt;/Cite&gt;&lt;/EndNote&gt;</w:instrText>
      </w:r>
      <w:r w:rsidR="000D74D8" w:rsidRPr="00D9321D">
        <w:rPr>
          <w:sz w:val="24"/>
          <w:szCs w:val="24"/>
          <w:lang w:val="en-US"/>
        </w:rPr>
        <w:fldChar w:fldCharType="separate"/>
      </w:r>
      <w:r w:rsidRPr="00D9321D">
        <w:rPr>
          <w:noProof/>
          <w:sz w:val="24"/>
          <w:szCs w:val="24"/>
          <w:lang w:val="en-US"/>
        </w:rPr>
        <w:t>(</w:t>
      </w:r>
      <w:hyperlink w:anchor="_ENREF_44" w:tooltip="Menger, 1994 #1527" w:history="1">
        <w:r w:rsidR="009F5341" w:rsidRPr="00C60734">
          <w:rPr>
            <w:noProof/>
            <w:sz w:val="24"/>
            <w:szCs w:val="24"/>
            <w:lang w:val="en-US"/>
          </w:rPr>
          <w:t>1994, pp. 33-4</w:t>
        </w:r>
      </w:hyperlink>
      <w:r w:rsidRPr="00D9321D">
        <w:rPr>
          <w:noProof/>
          <w:sz w:val="24"/>
          <w:szCs w:val="24"/>
          <w:lang w:val="en-US"/>
        </w:rPr>
        <w:t>)</w:t>
      </w:r>
      <w:r w:rsidR="000D74D8" w:rsidRPr="00D9321D">
        <w:rPr>
          <w:sz w:val="24"/>
          <w:szCs w:val="24"/>
          <w:lang w:val="en-US"/>
        </w:rPr>
        <w:fldChar w:fldCharType="end"/>
      </w:r>
      <w:r w:rsidRPr="00D9321D">
        <w:rPr>
          <w:sz w:val="24"/>
          <w:szCs w:val="24"/>
          <w:lang w:val="en-US"/>
        </w:rPr>
        <w:t xml:space="preserve"> commented on his father’s philosophical ideas and translated a few passages from his father’s notebooks.</w:t>
      </w:r>
    </w:p>
  </w:footnote>
  <w:footnote w:id="35">
    <w:p w:rsidR="00106949" w:rsidRPr="00D9321D" w:rsidRDefault="00106949" w:rsidP="009F5341">
      <w:pPr>
        <w:pStyle w:val="FootnoteText"/>
        <w:spacing w:line="480" w:lineRule="auto"/>
        <w:contextualSpacing/>
        <w:rPr>
          <w:sz w:val="24"/>
          <w:szCs w:val="24"/>
          <w:lang w:val="en-US"/>
        </w:rPr>
      </w:pPr>
      <w:r w:rsidRPr="00D9321D">
        <w:rPr>
          <w:rStyle w:val="FootnoteReference"/>
          <w:sz w:val="24"/>
          <w:szCs w:val="24"/>
          <w:lang w:val="en-US"/>
        </w:rPr>
        <w:footnoteRef/>
      </w:r>
      <w:r w:rsidRPr="00D9321D">
        <w:rPr>
          <w:sz w:val="24"/>
          <w:szCs w:val="24"/>
          <w:lang w:val="en-US"/>
        </w:rPr>
        <w:t xml:space="preserve"> According to his son, Carl Menger introduced his own symbols for these two notions, which he </w:t>
      </w:r>
      <w:r w:rsidRPr="003A28DD">
        <w:rPr>
          <w:sz w:val="24"/>
          <w:szCs w:val="24"/>
          <w:lang w:val="en-US"/>
        </w:rPr>
        <w:t>used in his notes and marginalia: for the former, he would write “</w:t>
      </w:r>
      <w:r w:rsidRPr="003A28DD">
        <w:rPr>
          <w:sz w:val="24"/>
          <w:szCs w:val="24"/>
          <w:lang w:val="en-US"/>
        </w:rPr>
        <w:t xml:space="preserve">a+x b+y” and, for the latter, a right-angled triangle standing on its peak. On the use of this triangle symbol in Carl Menger’s notebooks, see </w:t>
      </w:r>
      <w:r w:rsidR="000D74D8" w:rsidRPr="003A28DD">
        <w:rPr>
          <w:sz w:val="24"/>
          <w:szCs w:val="24"/>
          <w:lang w:val="en-US"/>
        </w:rPr>
        <w:fldChar w:fldCharType="begin"/>
      </w:r>
      <w:r w:rsidRPr="00C60734">
        <w:rPr>
          <w:sz w:val="24"/>
          <w:szCs w:val="24"/>
          <w:lang w:val="en-US"/>
        </w:rPr>
        <w:instrText xml:space="preserve"> ADDIN EN.CITE &lt;EndNote&gt;&lt;Cite AuthorYear="1"&gt;&lt;Author&gt;Yagi&lt;/Author&gt;&lt;Year&gt;1993&lt;/Year&gt;&lt;RecNum&gt;3117&lt;/RecNum&gt;&lt;Pages&gt;707-713&lt;/Pages&gt;&lt;DisplayText&gt;Yagi (1993, pp. 707-13)&lt;/DisplayText&gt;&lt;record&gt;&lt;rec-number&gt;3117&lt;/rec-number&gt;&lt;foreign-keys&gt;&lt;key app="EN" db-id="9fap0x00ltves2edxw7xtsr10raztx5edav2"&gt;3117&lt;/key&gt;&lt;/foreign-keys&gt;&lt;ref-type name="Journal Article"&gt;17&lt;/ref-type&gt;&lt;contributors&gt;&lt;authors&gt;&lt;author&gt;Yagi, Kiichiro&lt;/author&gt;&lt;/authors&gt;&lt;/contributors&gt;&lt;titles&gt;&lt;title&gt;&lt;style face="normal" font="default" size="100%"&gt;Carl Menger&amp;apos;s &lt;/style&gt;&lt;style face="italic" font="default" size="100%"&gt;Grundsätze&lt;/style&gt;&lt;style face="normal" font="default" size="100%"&gt; in the Making&lt;/style&gt;&lt;/title&gt;&lt;secondary-title&gt;History of Political Economy&lt;/secondary-title&gt;&lt;/titles&gt;&lt;periodical&gt;&lt;full-title&gt;History of Political Economy&lt;/full-title&gt;&lt;/periodical&gt;&lt;pages&gt;697-724&lt;/pages&gt;&lt;volume&gt;25&lt;/volume&gt;&lt;number&gt;4&lt;/number&gt;&lt;dates&gt;&lt;year&gt;1993&lt;/year&gt;&lt;/dates&gt;&lt;isbn&gt;0018-2702&lt;/isbn&gt;&lt;call-num&gt;pdf&lt;/call-num&gt;&lt;urls&gt;&lt;/urls&gt;&lt;/record&gt;&lt;/Cite&gt;&lt;/EndNote&gt;</w:instrText>
      </w:r>
      <w:r w:rsidR="000D74D8" w:rsidRPr="003A28DD">
        <w:rPr>
          <w:sz w:val="24"/>
          <w:szCs w:val="24"/>
          <w:lang w:val="en-US"/>
        </w:rPr>
        <w:fldChar w:fldCharType="separate"/>
      </w:r>
      <w:hyperlink w:anchor="_ENREF_71" w:tooltip="Yagi, 1993 #3117" w:history="1">
        <w:r w:rsidR="009F5341" w:rsidRPr="00C60734">
          <w:rPr>
            <w:noProof/>
            <w:sz w:val="24"/>
            <w:szCs w:val="24"/>
            <w:lang w:val="en-US"/>
          </w:rPr>
          <w:t>Yagi (1993, pp. 707-13</w:t>
        </w:r>
      </w:hyperlink>
      <w:r w:rsidRPr="003A28DD">
        <w:rPr>
          <w:noProof/>
          <w:sz w:val="24"/>
          <w:szCs w:val="24"/>
          <w:lang w:val="en-US"/>
        </w:rPr>
        <w:t>)</w:t>
      </w:r>
      <w:r w:rsidR="000D74D8" w:rsidRPr="003A28DD">
        <w:rPr>
          <w:sz w:val="24"/>
          <w:szCs w:val="24"/>
          <w:lang w:val="en-US"/>
        </w:rPr>
        <w:fldChar w:fldCharType="end"/>
      </w:r>
    </w:p>
  </w:footnote>
  <w:footnote w:id="36">
    <w:p w:rsidR="00106949" w:rsidRPr="003A28DD" w:rsidRDefault="00106949" w:rsidP="009F5341">
      <w:pPr>
        <w:pStyle w:val="FootnoteText"/>
        <w:spacing w:line="480" w:lineRule="auto"/>
        <w:contextualSpacing/>
        <w:rPr>
          <w:sz w:val="24"/>
          <w:szCs w:val="24"/>
          <w:lang w:val="en-US"/>
        </w:rPr>
      </w:pPr>
      <w:r w:rsidRPr="00D9321D">
        <w:rPr>
          <w:rStyle w:val="FootnoteReference"/>
          <w:sz w:val="24"/>
          <w:szCs w:val="24"/>
          <w:lang w:val="en-US"/>
        </w:rPr>
        <w:footnoteRef/>
      </w:r>
      <w:r w:rsidRPr="00D9321D">
        <w:rPr>
          <w:sz w:val="24"/>
          <w:szCs w:val="24"/>
          <w:lang w:val="en-US"/>
        </w:rPr>
        <w:t xml:space="preserve"> Menger’s </w:t>
      </w:r>
      <w:r w:rsidRPr="003A28DD">
        <w:rPr>
          <w:sz w:val="24"/>
          <w:szCs w:val="24"/>
          <w:lang w:val="en-US"/>
        </w:rPr>
        <w:t xml:space="preserve">marginalia on Rau’s book have been published by </w:t>
      </w:r>
      <w:r w:rsidR="000D74D8" w:rsidRPr="003A28DD">
        <w:rPr>
          <w:sz w:val="24"/>
          <w:szCs w:val="24"/>
          <w:lang w:val="en-US"/>
        </w:rPr>
        <w:fldChar w:fldCharType="begin"/>
      </w:r>
      <w:r w:rsidRPr="00C60734">
        <w:rPr>
          <w:sz w:val="24"/>
          <w:szCs w:val="24"/>
          <w:lang w:val="en-US"/>
        </w:rPr>
        <w:instrText xml:space="preserve"> ADDIN EN.CITE &lt;EndNote&gt;&lt;Cite AuthorYear="1"&gt;&lt;Author&gt;Kauder&lt;/Author&gt;&lt;Year&gt;1963&lt;/Year&gt;&lt;RecNum&gt;1479&lt;/RecNum&gt;&lt;DisplayText&gt;Kauder (1963)&lt;/DisplayText&gt;&lt;record&gt;&lt;rec-number&gt;1479&lt;/rec-number&gt;&lt;foreign-keys&gt;&lt;key app="EN" db-id="9fap0x00ltves2edxw7xtsr10raztx5edav2"&gt;1479&lt;/key&gt;&lt;/foreign-keys&gt;&lt;ref-type name="Edited Book"&gt;28&lt;/ref-type&gt;&lt;contributors&gt;&lt;authors&gt;&lt;author&gt;Kauder, Emil&lt;/author&gt;&lt;/authors&gt;&lt;/contributors&gt;&lt;titles&gt;&lt;title&gt;Carl Mengers erster Entwurf zu seinem Hauptwerk &amp;quot;Grundsätze&amp;quot; geschrieben als Anmerkungen zu den &amp;quot;Grundsätzen der Volkswirthschaftslehre&amp;quot; von Karl Heinrich Rau&lt;/title&gt;&lt;/titles&gt;&lt;dates&gt;&lt;year&gt;1963&lt;/year&gt;&lt;/dates&gt;&lt;pub-location&gt;Tokio&lt;/pub-location&gt;&lt;publisher&gt;Bibliothek der Hitotsubashi Universität&lt;/publisher&gt;&lt;accession-num&gt;244150699&lt;/accession-num&gt;&lt;call-num&gt;SBB-PK Berlin &amp;lt;1+1A&amp;gt; !2! Otsuka 5049&amp;#xD;SUB+Uni Hamburg &amp;lt;18&amp;gt; !18/261-SM! K074346 14/EIa 35b&amp;#xD;ZBW Kiel &amp;lt;206&amp;gt; !K:! III 14663&amp;#xD;THULB Jena &amp;lt;27&amp;gt; !Mag! 2008 NA 1382&amp;#xD;SUB+Uni Göttingen &amp;lt;7&amp;gt; !BBWISO! 1 : 106 Men&amp;#xD;UB Magdeburg &amp;lt;Ma 9&amp;gt; !Magazin 2/Hennings! 2013.03340:1&lt;/call-num&gt;&lt;urls&gt;&lt;/urls&gt;&lt;/record&gt;&lt;/Cite&gt;&lt;/EndNote&gt;</w:instrText>
      </w:r>
      <w:r w:rsidR="000D74D8" w:rsidRPr="003A28DD">
        <w:rPr>
          <w:sz w:val="24"/>
          <w:szCs w:val="24"/>
          <w:lang w:val="en-US"/>
        </w:rPr>
        <w:fldChar w:fldCharType="separate"/>
      </w:r>
      <w:hyperlink w:anchor="_ENREF_28" w:tooltip="Kauder, 1963 #1479" w:history="1">
        <w:r w:rsidR="009F5341" w:rsidRPr="00C60734">
          <w:rPr>
            <w:noProof/>
            <w:sz w:val="24"/>
            <w:szCs w:val="24"/>
            <w:lang w:val="en-US"/>
          </w:rPr>
          <w:t>Kauder (1963</w:t>
        </w:r>
      </w:hyperlink>
      <w:r w:rsidRPr="003A28DD">
        <w:rPr>
          <w:noProof/>
          <w:sz w:val="24"/>
          <w:szCs w:val="24"/>
          <w:lang w:val="en-US"/>
        </w:rPr>
        <w:t>)</w:t>
      </w:r>
      <w:r w:rsidR="000D74D8" w:rsidRPr="003A28DD">
        <w:rPr>
          <w:sz w:val="24"/>
          <w:szCs w:val="24"/>
          <w:lang w:val="en-US"/>
        </w:rPr>
        <w:fldChar w:fldCharType="end"/>
      </w:r>
      <w:r w:rsidRPr="00D9321D">
        <w:rPr>
          <w:sz w:val="24"/>
          <w:szCs w:val="24"/>
          <w:lang w:val="en-US"/>
        </w:rPr>
        <w:t>.</w:t>
      </w:r>
    </w:p>
  </w:footnote>
  <w:footnote w:id="37">
    <w:p w:rsidR="00106949" w:rsidRPr="003A28DD" w:rsidRDefault="00106949" w:rsidP="009F5341">
      <w:pPr>
        <w:pStyle w:val="FootnoteText"/>
        <w:spacing w:line="480" w:lineRule="auto"/>
        <w:contextualSpacing/>
        <w:rPr>
          <w:sz w:val="24"/>
          <w:szCs w:val="24"/>
          <w:lang w:val="en-US"/>
        </w:rPr>
      </w:pPr>
      <w:r w:rsidRPr="00D9321D">
        <w:rPr>
          <w:rStyle w:val="FootnoteReference"/>
          <w:sz w:val="24"/>
          <w:szCs w:val="24"/>
          <w:lang w:val="en-US"/>
        </w:rPr>
        <w:footnoteRef/>
      </w:r>
      <w:r w:rsidRPr="00D9321D">
        <w:rPr>
          <w:sz w:val="24"/>
          <w:szCs w:val="24"/>
          <w:lang w:val="en-US"/>
        </w:rPr>
        <w:t xml:space="preserve"> </w:t>
      </w:r>
      <w:r w:rsidRPr="003A28DD">
        <w:rPr>
          <w:i/>
          <w:sz w:val="24"/>
          <w:szCs w:val="24"/>
          <w:lang w:val="en-US"/>
        </w:rPr>
        <w:t>Die Debatte</w:t>
      </w:r>
      <w:r w:rsidRPr="003A28DD">
        <w:rPr>
          <w:sz w:val="24"/>
          <w:szCs w:val="24"/>
          <w:lang w:val="en-US"/>
        </w:rPr>
        <w:t xml:space="preserve"> was a semi-official newspaper, which was replaced by the </w:t>
      </w:r>
      <w:r w:rsidRPr="003A28DD">
        <w:rPr>
          <w:i/>
          <w:sz w:val="24"/>
          <w:szCs w:val="24"/>
          <w:lang w:val="en-US"/>
        </w:rPr>
        <w:t>Tagespresse</w:t>
      </w:r>
      <w:r w:rsidRPr="003A28DD">
        <w:rPr>
          <w:sz w:val="24"/>
          <w:szCs w:val="24"/>
          <w:lang w:val="en-US"/>
        </w:rPr>
        <w:t xml:space="preserve"> </w:t>
      </w:r>
      <w:r w:rsidR="000D74D8" w:rsidRPr="003A28DD">
        <w:rPr>
          <w:sz w:val="24"/>
          <w:szCs w:val="24"/>
          <w:lang w:val="en-US"/>
        </w:rPr>
        <w:fldChar w:fldCharType="begin"/>
      </w:r>
      <w:r w:rsidRPr="00C60734">
        <w:rPr>
          <w:sz w:val="24"/>
          <w:szCs w:val="24"/>
          <w:lang w:val="en-US"/>
        </w:rPr>
        <w:instrText xml:space="preserve"> ADDIN EN.CITE &lt;EndNote&gt;&lt;Cite&gt;&lt;Author&gt;Paupié&lt;/Author&gt;&lt;Year&gt;1960&lt;/Year&gt;&lt;RecNum&gt;1487&lt;/RecNum&gt;&lt;Suffix&gt;`, 129-30&lt;/Suffix&gt;&lt;Pages&gt;117-118&lt;/Pages&gt;&lt;DisplayText&gt;(Paupié 1960, pp. 117-8, 129-30)&lt;/DisplayText&gt;&lt;record&gt;&lt;rec-number&gt;1487&lt;/rec-number&gt;&lt;foreign-keys&gt;&lt;key app="EN" db-id="9fap0x00ltves2edxw7xtsr10raztx5edav2"&gt;1487&lt;/key&gt;&lt;/foreign-keys&gt;&lt;ref-type name="Book"&gt;6&lt;/ref-type&gt;&lt;contributors&gt;&lt;authors&gt;&lt;author&gt;Paupié, Kurt&lt;/author&gt;&lt;/authors&gt;&lt;/contributors&gt;&lt;titles&gt;&lt;title&gt;Handbuch der österreichischen Pressegeschichte: 1848 - 1959, Vol. 1: Wien&lt;/title&gt;&lt;/titles&gt;&lt;dates&gt;&lt;year&gt;1960&lt;/year&gt;&lt;/dates&gt;&lt;pub-location&gt;Wien&lt;/pub-location&gt;&lt;publisher&gt;Braumüller&lt;/publisher&gt;&lt;accession-num&gt;217841104&lt;/accession-num&gt;&lt;call-num&gt;SBB-PK Berlin &amp;lt;1+1A&amp;gt; !2:DHBIIE! 81012-1&amp;#xD;LBMV Schwerin &amp;lt;33&amp;gt; Ag VIII 152/22&lt;/call-num&gt;&lt;urls&gt;&lt;/urls&gt;&lt;/record&gt;&lt;/Cite&gt;&lt;/EndNote&gt;</w:instrText>
      </w:r>
      <w:r w:rsidR="000D74D8" w:rsidRPr="003A28DD">
        <w:rPr>
          <w:sz w:val="24"/>
          <w:szCs w:val="24"/>
          <w:lang w:val="en-US"/>
        </w:rPr>
        <w:fldChar w:fldCharType="separate"/>
      </w:r>
      <w:r w:rsidRPr="003A28DD">
        <w:rPr>
          <w:noProof/>
          <w:sz w:val="24"/>
          <w:szCs w:val="24"/>
          <w:lang w:val="en-US"/>
        </w:rPr>
        <w:t>(</w:t>
      </w:r>
      <w:hyperlink w:anchor="_ENREF_51" w:tooltip="Paupié, 1960 #1487" w:history="1">
        <w:r w:rsidR="009F5341" w:rsidRPr="00C60734">
          <w:rPr>
            <w:noProof/>
            <w:sz w:val="24"/>
            <w:szCs w:val="24"/>
            <w:lang w:val="en-US"/>
          </w:rPr>
          <w:t>Paupié 1960, pp. 117-8, 129-30</w:t>
        </w:r>
      </w:hyperlink>
      <w:r w:rsidRPr="003A28DD">
        <w:rPr>
          <w:noProof/>
          <w:sz w:val="24"/>
          <w:szCs w:val="24"/>
          <w:lang w:val="en-US"/>
        </w:rPr>
        <w:t>)</w:t>
      </w:r>
      <w:r w:rsidR="000D74D8" w:rsidRPr="003A28DD">
        <w:rPr>
          <w:sz w:val="24"/>
          <w:szCs w:val="24"/>
          <w:lang w:val="en-US"/>
        </w:rPr>
        <w:fldChar w:fldCharType="end"/>
      </w:r>
      <w:r w:rsidRPr="00D9321D">
        <w:rPr>
          <w:sz w:val="24"/>
          <w:szCs w:val="24"/>
          <w:lang w:val="en-US"/>
        </w:rPr>
        <w:t xml:space="preserve">. </w:t>
      </w:r>
      <w:r w:rsidRPr="003A28DD">
        <w:rPr>
          <w:i/>
          <w:sz w:val="24"/>
          <w:szCs w:val="24"/>
          <w:lang w:val="en-US"/>
        </w:rPr>
        <w:t>Die Debatte</w:t>
      </w:r>
      <w:r w:rsidRPr="003A28DD">
        <w:rPr>
          <w:sz w:val="24"/>
          <w:szCs w:val="24"/>
          <w:lang w:val="en-US"/>
        </w:rPr>
        <w:t xml:space="preserve"> was not “a polemical evening paper” as </w:t>
      </w:r>
      <w:r w:rsidR="000D74D8" w:rsidRPr="003A28DD">
        <w:rPr>
          <w:sz w:val="24"/>
          <w:szCs w:val="24"/>
          <w:lang w:val="en-US"/>
        </w:rPr>
        <w:fldChar w:fldCharType="begin"/>
      </w:r>
      <w:r w:rsidRPr="00C60734">
        <w:rPr>
          <w:sz w:val="24"/>
          <w:szCs w:val="24"/>
          <w:lang w:val="en-US"/>
        </w:rPr>
        <w:instrText xml:space="preserve"> ADDIN EN.CITE &lt;EndNote&gt;&lt;Cite AuthorYear="1"&gt;&lt;Author&gt;Yagi&lt;/Author&gt;&lt;Year&gt;1992&lt;/Year&gt;&lt;RecNum&gt;1486&lt;/RecNum&gt;&lt;Pages&gt;96&lt;/Pages&gt;&lt;DisplayText&gt;Yagi (1992, p. 96)&lt;/DisplayText&gt;&lt;record&gt;&lt;rec-number&gt;1486&lt;/rec-number&gt;&lt;foreign-keys&gt;&lt;key app="EN" db-id="9fap0x00ltves2edxw7xtsr10raztx5edav2"&gt;1486&lt;/key&gt;&lt;/foreign-keys&gt;&lt;ref-type name="Journal Article"&gt;17&lt;/ref-type&gt;&lt;contributors&gt;&lt;authors&gt;&lt;author&gt;Yagi, Kiichiro&lt;/author&gt;&lt;/authors&gt;&lt;/contributors&gt;&lt;titles&gt;&lt;title&gt;Carl Menger as Editor: Significance of Journalistic Experience for his Economics and for his Later Life&lt;/title&gt;&lt;secondary-title&gt;Revue Européenne des Sciences Sociales&lt;/secondary-title&gt;&lt;/titles&gt;&lt;periodical&gt;&lt;full-title&gt;Revue européenne des sciences sociales&lt;/full-title&gt;&lt;/periodical&gt;&lt;pages&gt;93-108&lt;/pages&gt;&lt;volume&gt;30&lt;/volume&gt;&lt;number&gt;92&lt;/number&gt;&lt;dates&gt;&lt;year&gt;1992&lt;/year&gt;&lt;/dates&gt;&lt;isbn&gt;0048-8046&lt;/isbn&gt;&lt;urls&gt;&lt;/urls&gt;&lt;/record&gt;&lt;/Cite&gt;&lt;/EndNote&gt;</w:instrText>
      </w:r>
      <w:r w:rsidR="000D74D8" w:rsidRPr="003A28DD">
        <w:rPr>
          <w:sz w:val="24"/>
          <w:szCs w:val="24"/>
          <w:lang w:val="en-US"/>
        </w:rPr>
        <w:fldChar w:fldCharType="separate"/>
      </w:r>
      <w:hyperlink w:anchor="_ENREF_70" w:tooltip="Yagi, 1992 #1486" w:history="1">
        <w:r w:rsidR="009F5341" w:rsidRPr="00C60734">
          <w:rPr>
            <w:noProof/>
            <w:sz w:val="24"/>
            <w:szCs w:val="24"/>
            <w:lang w:val="en-US"/>
          </w:rPr>
          <w:t>Yagi (1992, p. 96</w:t>
        </w:r>
      </w:hyperlink>
      <w:r w:rsidRPr="003A28DD">
        <w:rPr>
          <w:noProof/>
          <w:sz w:val="24"/>
          <w:szCs w:val="24"/>
          <w:lang w:val="en-US"/>
        </w:rPr>
        <w:t>)</w:t>
      </w:r>
      <w:r w:rsidR="000D74D8" w:rsidRPr="003A28DD">
        <w:rPr>
          <w:sz w:val="24"/>
          <w:szCs w:val="24"/>
          <w:lang w:val="en-US"/>
        </w:rPr>
        <w:fldChar w:fldCharType="end"/>
      </w:r>
      <w:r w:rsidRPr="00D9321D">
        <w:rPr>
          <w:sz w:val="24"/>
          <w:szCs w:val="24"/>
          <w:lang w:val="en-US"/>
        </w:rPr>
        <w:t xml:space="preserve"> states, but a serious newspaper wi</w:t>
      </w:r>
      <w:r w:rsidRPr="003A28DD">
        <w:rPr>
          <w:sz w:val="24"/>
          <w:szCs w:val="24"/>
          <w:lang w:val="en-US"/>
        </w:rPr>
        <w:t>th federalist, anti-Slavic, and Magyarophile tendencies.</w:t>
      </w:r>
    </w:p>
  </w:footnote>
  <w:footnote w:id="38">
    <w:p w:rsidR="00106949" w:rsidRPr="003A28DD" w:rsidRDefault="00106949" w:rsidP="00C60734">
      <w:pPr>
        <w:pStyle w:val="FootnoteText"/>
        <w:spacing w:line="480" w:lineRule="auto"/>
        <w:contextualSpacing/>
        <w:rPr>
          <w:sz w:val="24"/>
          <w:szCs w:val="24"/>
          <w:lang w:val="en-US"/>
        </w:rPr>
      </w:pPr>
      <w:r w:rsidRPr="00D9321D">
        <w:rPr>
          <w:rStyle w:val="FootnoteReference"/>
          <w:sz w:val="24"/>
          <w:szCs w:val="24"/>
          <w:lang w:val="en-US"/>
        </w:rPr>
        <w:footnoteRef/>
      </w:r>
      <w:r w:rsidRPr="00D9321D">
        <w:rPr>
          <w:sz w:val="24"/>
          <w:szCs w:val="24"/>
          <w:lang w:val="en-US"/>
        </w:rPr>
        <w:t xml:space="preserve"> Of course, as pointed out by an anonymous referee, by becoming a university professor, Menger was still a civil servant and Imperial employee, just not the sort that Auersperg seemed to have though</w:t>
      </w:r>
      <w:r w:rsidRPr="003A28DD">
        <w:rPr>
          <w:sz w:val="24"/>
          <w:szCs w:val="24"/>
          <w:lang w:val="en-US"/>
        </w:rPr>
        <w:t>t he could have become.</w:t>
      </w:r>
    </w:p>
  </w:footnote>
  <w:footnote w:id="39">
    <w:p w:rsidR="00106949" w:rsidRPr="00C60734" w:rsidRDefault="00106949" w:rsidP="00C60734">
      <w:pPr>
        <w:pStyle w:val="FootnoteText"/>
        <w:spacing w:line="480" w:lineRule="auto"/>
        <w:contextualSpacing/>
        <w:rPr>
          <w:sz w:val="24"/>
          <w:szCs w:val="24"/>
          <w:lang w:val="en-US"/>
        </w:rPr>
      </w:pPr>
      <w:r w:rsidRPr="00D9321D">
        <w:rPr>
          <w:rStyle w:val="FootnoteReference"/>
          <w:sz w:val="24"/>
          <w:szCs w:val="24"/>
          <w:lang w:val="en-US"/>
        </w:rPr>
        <w:footnoteRef/>
      </w:r>
      <w:r w:rsidRPr="00D9321D">
        <w:rPr>
          <w:sz w:val="24"/>
          <w:szCs w:val="24"/>
          <w:lang w:val="en-US"/>
        </w:rPr>
        <w:t xml:space="preserve"> According to Karl, Stein “attemp</w:t>
      </w:r>
      <w:r w:rsidRPr="003A28DD">
        <w:rPr>
          <w:sz w:val="24"/>
          <w:szCs w:val="24"/>
          <w:lang w:val="en-US"/>
        </w:rPr>
        <w:t>ted to give an economic explanation of jurisprudence. In his economic teachings Stein, a Hegelian, used a speculative method. He was a stimulating, at times brilliant, lecturer, but he did not found</w:t>
      </w:r>
      <w:r w:rsidRPr="00C60734">
        <w:rPr>
          <w:sz w:val="24"/>
          <w:szCs w:val="24"/>
          <w:lang w:val="en-US"/>
        </w:rPr>
        <w:t xml:space="preserve"> a school.” </w:t>
      </w:r>
    </w:p>
  </w:footnote>
  <w:footnote w:id="40">
    <w:p w:rsidR="00106949" w:rsidRPr="003A28DD" w:rsidRDefault="00106949" w:rsidP="009F5341">
      <w:pPr>
        <w:pStyle w:val="FootnoteText"/>
        <w:spacing w:line="480" w:lineRule="auto"/>
        <w:contextualSpacing/>
        <w:rPr>
          <w:sz w:val="24"/>
          <w:szCs w:val="24"/>
          <w:lang w:val="en-US"/>
        </w:rPr>
      </w:pPr>
      <w:r w:rsidRPr="00D9321D">
        <w:rPr>
          <w:rStyle w:val="FootnoteReference"/>
          <w:sz w:val="24"/>
          <w:szCs w:val="24"/>
          <w:lang w:val="en-US"/>
        </w:rPr>
        <w:footnoteRef/>
      </w:r>
      <w:r w:rsidRPr="00D9321D">
        <w:rPr>
          <w:sz w:val="24"/>
          <w:szCs w:val="24"/>
          <w:lang w:val="en-US"/>
        </w:rPr>
        <w:t xml:space="preserve"> Karl misspells Hack’s name as </w:t>
      </w:r>
      <w:r w:rsidRPr="00D9321D">
        <w:rPr>
          <w:sz w:val="24"/>
          <w:szCs w:val="24"/>
          <w:lang w:val="en-US"/>
        </w:rPr>
        <w:t xml:space="preserve">Haak. We were not able to determine Hack’s full name. It is sometimes claimed that the </w:t>
      </w:r>
      <w:r w:rsidRPr="003A28DD">
        <w:rPr>
          <w:i/>
          <w:sz w:val="24"/>
          <w:szCs w:val="24"/>
          <w:lang w:val="en-US"/>
        </w:rPr>
        <w:t>Grundsätze</w:t>
      </w:r>
      <w:r w:rsidRPr="003A28DD">
        <w:rPr>
          <w:sz w:val="24"/>
          <w:szCs w:val="24"/>
          <w:lang w:val="en-US"/>
        </w:rPr>
        <w:t xml:space="preserve"> was widely ignored upon initial publication, especially by German economists. As early as 1934, </w:t>
      </w:r>
      <w:r w:rsidR="000D74D8" w:rsidRPr="003A28DD">
        <w:rPr>
          <w:sz w:val="24"/>
          <w:szCs w:val="24"/>
          <w:lang w:val="en-US"/>
        </w:rPr>
        <w:fldChar w:fldCharType="begin"/>
      </w:r>
      <w:r w:rsidRPr="00C60734">
        <w:rPr>
          <w:sz w:val="24"/>
          <w:szCs w:val="24"/>
          <w:lang w:val="en-US"/>
        </w:rPr>
        <w:instrText xml:space="preserve"> ADDIN EN.CITE &lt;EndNote&gt;&lt;Cite AuthorYear="1"&gt;&lt;Author&gt;Hayek&lt;/Author&gt;&lt;Year&gt;1934&lt;/Year&gt;&lt;RecNum&gt;1469&lt;/RecNum&gt;&lt;Pages&gt;403&lt;/Pages&gt;&lt;DisplayText&gt;Hayek (1934, p. 403)&lt;/DisplayText&gt;&lt;record&gt;&lt;rec-number&gt;1469&lt;/rec-number&gt;&lt;foreign-keys&gt;&lt;key app="EN" db-id="9fap0x00ltves2edxw7xtsr10raztx5edav2"&gt;1469&lt;/key&gt;&lt;/foreign-keys&gt;&lt;ref-type name="Journal Article"&gt;17&lt;/ref-type&gt;&lt;contributors&gt;&lt;authors&gt;&lt;author&gt;Hayek, Friedrich A.&lt;/author&gt;&lt;/authors&gt;&lt;/contributors&gt;&lt;titles&gt;&lt;title&gt;Carl Menger&lt;/title&gt;&lt;secondary-title&gt;Economica&lt;/secondary-title&gt;&lt;/titles&gt;&lt;periodical&gt;&lt;full-title&gt;Economica&lt;/full-title&gt;&lt;/periodical&gt;&lt;pages&gt;393-420&lt;/pages&gt;&lt;volume&gt;1&lt;/volume&gt;&lt;number&gt;4&lt;/number&gt;&lt;dates&gt;&lt;year&gt;1934&lt;/year&gt;&lt;/dates&gt;&lt;isbn&gt;0013-0427&lt;/isbn&gt;&lt;urls&gt;&lt;/urls&gt;&lt;/record&gt;&lt;/Cite&gt;&lt;/EndNote&gt;</w:instrText>
      </w:r>
      <w:r w:rsidR="000D74D8" w:rsidRPr="003A28DD">
        <w:rPr>
          <w:sz w:val="24"/>
          <w:szCs w:val="24"/>
          <w:lang w:val="en-US"/>
        </w:rPr>
        <w:fldChar w:fldCharType="separate"/>
      </w:r>
      <w:hyperlink w:anchor="_ENREF_17" w:tooltip="Hayek, 1934 #1469" w:history="1">
        <w:r w:rsidR="009F5341" w:rsidRPr="00C60734">
          <w:rPr>
            <w:noProof/>
            <w:sz w:val="24"/>
            <w:szCs w:val="24"/>
            <w:lang w:val="en-US"/>
          </w:rPr>
          <w:t>Hayek (1934, p. 403</w:t>
        </w:r>
      </w:hyperlink>
      <w:r w:rsidRPr="003A28DD">
        <w:rPr>
          <w:noProof/>
          <w:sz w:val="24"/>
          <w:szCs w:val="24"/>
          <w:lang w:val="en-US"/>
        </w:rPr>
        <w:t>)</w:t>
      </w:r>
      <w:r w:rsidR="000D74D8" w:rsidRPr="003A28DD">
        <w:rPr>
          <w:sz w:val="24"/>
          <w:szCs w:val="24"/>
          <w:lang w:val="en-US"/>
        </w:rPr>
        <w:fldChar w:fldCharType="end"/>
      </w:r>
      <w:r w:rsidRPr="00D9321D">
        <w:rPr>
          <w:sz w:val="24"/>
          <w:szCs w:val="24"/>
          <w:lang w:val="en-US"/>
        </w:rPr>
        <w:t xml:space="preserve"> wrote that “the immediate reception of the book can hardly be called encouraging.” But this contention is not sustainable on the available evidence. Three of the four academic economic journals published in Germany at the time review</w:t>
      </w:r>
      <w:r w:rsidRPr="003A28DD">
        <w:rPr>
          <w:sz w:val="24"/>
          <w:szCs w:val="24"/>
          <w:lang w:val="en-US"/>
        </w:rPr>
        <w:t xml:space="preserve">ed the book. One was the review by Hack, the other two by unknown authors </w:t>
      </w:r>
      <w:r w:rsidR="000D74D8" w:rsidRPr="003A28DD">
        <w:rPr>
          <w:sz w:val="24"/>
          <w:szCs w:val="24"/>
          <w:lang w:val="en-US"/>
        </w:rPr>
        <w:fldChar w:fldCharType="begin"/>
      </w:r>
      <w:r w:rsidRPr="00C60734">
        <w:rPr>
          <w:sz w:val="24"/>
          <w:szCs w:val="24"/>
          <w:lang w:val="en-US"/>
        </w:rPr>
        <w:instrText xml:space="preserve"> ADDIN EN.CITE &lt;EndNote&gt;&lt;Cite&gt;&lt;Author&gt;Unknown&lt;/Author&gt;&lt;Year&gt;1872&lt;/Year&gt;&lt;RecNum&gt;1482&lt;/RecNum&gt;&lt;DisplayText&gt;(Unknown 1872, 1871)&lt;/DisplayText&gt;&lt;record&gt;&lt;rec-number&gt;1482&lt;/rec-number&gt;&lt;foreign-keys&gt;&lt;key app="EN" db-id="9fap0x00ltves2edxw7xtsr10raztx5edav2"&gt;1482&lt;/key&gt;&lt;/foreign-keys&gt;&lt;ref-type name="Journal Article"&gt;17&lt;/ref-type&gt;&lt;contributors&gt;&lt;authors&gt;&lt;author&gt;Unknown&lt;/author&gt;&lt;/authors&gt;&lt;/contributors&gt;&lt;titles&gt;&lt;title&gt;Drei neue Handbücher der Volkswirthschaftslehre&lt;/title&gt;&lt;secondary-title&gt;Jahrbücher für Nationalökonomie und Statistik&lt;/secondary-title&gt;&lt;/titles&gt;&lt;periodical&gt;&lt;full-title&gt;Jahrbücher für Nationalökonomie und Statistik&lt;/full-title&gt;&lt;/periodical&gt;&lt;pages&gt;342-345&lt;/pages&gt;&lt;volume&gt;18&lt;/volume&gt;&lt;dates&gt;&lt;year&gt;1872&lt;/year&gt;&lt;/dates&gt;&lt;urls&gt;&lt;/urls&gt;&lt;/record&gt;&lt;/Cite&gt;&lt;Cite&gt;&lt;Author&gt;Unknown&lt;/Author&gt;&lt;Year&gt;1871&lt;/Year&gt;&lt;RecNum&gt;1483&lt;/RecNum&gt;&lt;record&gt;&lt;rec-number&gt;1483&lt;/rec-number&gt;&lt;foreign-keys&gt;&lt;key app="EN" db-id="9fap0x00ltves2edxw7xtsr10raztx5edav2"&gt;1483&lt;/key&gt;&lt;/foreign-keys&gt;&lt;ref-type name="Journal Article"&gt;17&lt;/ref-type&gt;&lt;contributors&gt;&lt;authors&gt;&lt;author&gt;Unknown&lt;/author&gt;&lt;/authors&gt;&lt;/contributors&gt;&lt;titles&gt;&lt;title&gt;Bücherschau: Grundsätze der Volkswirthschaftslehre von Dr. Karl Menger&lt;/title&gt;&lt;secondary-title&gt;Vierteljahrschrift für Volkswirthschaft und Kulturgeschichte&lt;/secondary-title&gt;&lt;/titles&gt;&lt;periodical&gt;&lt;full-title&gt;Vierteljahrschrift für Volkswirthschaft und Kulturgeschichte&lt;/full-title&gt;&lt;/periodical&gt;&lt;pages&gt;194-205&lt;/pages&gt;&lt;volume&gt;9&lt;/volume&gt;&lt;number&gt;3&lt;/number&gt;&lt;dates&gt;&lt;year&gt;1871&lt;/year&gt;&lt;/dates&gt;&lt;urls&gt;&lt;/urls&gt;&lt;/record&gt;&lt;/Cite&gt;&lt;/EndNote&gt;</w:instrText>
      </w:r>
      <w:r w:rsidR="000D74D8" w:rsidRPr="003A28DD">
        <w:rPr>
          <w:sz w:val="24"/>
          <w:szCs w:val="24"/>
          <w:lang w:val="en-US"/>
        </w:rPr>
        <w:fldChar w:fldCharType="separate"/>
      </w:r>
      <w:r w:rsidRPr="003A28DD">
        <w:rPr>
          <w:noProof/>
          <w:sz w:val="24"/>
          <w:szCs w:val="24"/>
          <w:lang w:val="en-US"/>
        </w:rPr>
        <w:t>(</w:t>
      </w:r>
      <w:hyperlink w:anchor="_ENREF_65" w:tooltip="Unknown, 1872 #1482" w:history="1">
        <w:r w:rsidR="009F5341" w:rsidRPr="00C60734">
          <w:rPr>
            <w:noProof/>
            <w:sz w:val="24"/>
            <w:szCs w:val="24"/>
            <w:lang w:val="en-US"/>
          </w:rPr>
          <w:t>Unknown 1872</w:t>
        </w:r>
      </w:hyperlink>
      <w:r w:rsidRPr="003A28DD">
        <w:rPr>
          <w:noProof/>
          <w:sz w:val="24"/>
          <w:szCs w:val="24"/>
          <w:lang w:val="en-US"/>
        </w:rPr>
        <w:t xml:space="preserve">, </w:t>
      </w:r>
      <w:hyperlink w:anchor="_ENREF_64" w:tooltip="Unknown, 1871 #1483" w:history="1">
        <w:r w:rsidR="009F5341" w:rsidRPr="00C60734">
          <w:rPr>
            <w:noProof/>
            <w:sz w:val="24"/>
            <w:szCs w:val="24"/>
            <w:lang w:val="en-US"/>
          </w:rPr>
          <w:t>1871</w:t>
        </w:r>
      </w:hyperlink>
      <w:r w:rsidRPr="003A28DD">
        <w:rPr>
          <w:noProof/>
          <w:sz w:val="24"/>
          <w:szCs w:val="24"/>
          <w:lang w:val="en-US"/>
        </w:rPr>
        <w:t>)</w:t>
      </w:r>
      <w:r w:rsidR="000D74D8" w:rsidRPr="003A28DD">
        <w:rPr>
          <w:sz w:val="24"/>
          <w:szCs w:val="24"/>
          <w:lang w:val="en-US"/>
        </w:rPr>
        <w:fldChar w:fldCharType="end"/>
      </w:r>
      <w:r w:rsidRPr="00D9321D">
        <w:rPr>
          <w:sz w:val="24"/>
          <w:szCs w:val="24"/>
          <w:lang w:val="en-US"/>
        </w:rPr>
        <w:t>. There was also a short positive review by Gustav von Schönberg, published anonym</w:t>
      </w:r>
      <w:r w:rsidRPr="003A28DD">
        <w:rPr>
          <w:sz w:val="24"/>
          <w:szCs w:val="24"/>
          <w:lang w:val="en-US"/>
        </w:rPr>
        <w:t xml:space="preserve">ously in </w:t>
      </w:r>
      <w:r w:rsidRPr="003A28DD">
        <w:rPr>
          <w:i/>
          <w:sz w:val="24"/>
          <w:szCs w:val="24"/>
          <w:lang w:val="en-US"/>
        </w:rPr>
        <w:t>Meyers Deutsches Jahrbuch</w:t>
      </w:r>
      <w:r w:rsidRPr="003E1C7F">
        <w:rPr>
          <w:sz w:val="24"/>
          <w:szCs w:val="24"/>
          <w:lang w:val="en-US"/>
        </w:rPr>
        <w:t xml:space="preserve"> </w:t>
      </w:r>
      <w:r w:rsidR="000D74D8" w:rsidRPr="003A28DD">
        <w:rPr>
          <w:sz w:val="24"/>
          <w:szCs w:val="24"/>
          <w:lang w:val="en-US"/>
        </w:rPr>
        <w:fldChar w:fldCharType="begin"/>
      </w:r>
      <w:r w:rsidRPr="00C60734">
        <w:rPr>
          <w:sz w:val="24"/>
          <w:szCs w:val="24"/>
          <w:lang w:val="en-US"/>
        </w:rPr>
        <w:instrText xml:space="preserve"> ADDIN EN.CITE &lt;EndNote&gt;&lt;Cite&gt;&lt;Author&gt;Schönberg&lt;/Author&gt;&lt;Year&gt;1872&lt;/Year&gt;&lt;RecNum&gt;1547&lt;/RecNum&gt;&lt;DisplayText&gt;(Schönberg 1872)&lt;/DisplayText&gt;&lt;record&gt;&lt;rec-number&gt;1547&lt;/rec-number&gt;&lt;foreign-keys&gt;&lt;key app="EN" db-id="9fap0x00ltves2edxw7xtsr10raztx5edav2"&gt;1547&lt;/key&gt;&lt;/foreign-keys&gt;&lt;ref-type name="Book Section"&gt;5&lt;/ref-type&gt;&lt;contributors&gt;&lt;authors&gt;&lt;author&gt;Schönberg, Gustav von&lt;/author&gt;&lt;/authors&gt;&lt;secondary-authors&gt;&lt;author&gt;Dammer, Otto&lt;/author&gt;&lt;/secondary-authors&gt;&lt;/contributors&gt;&lt;titles&gt;&lt;title&gt;Die Volkswirthschaftliche Literatur&lt;/title&gt;&lt;secondary-title&gt;Meyers Deutsches Jahrbuch&lt;/secondary-title&gt;&lt;alt-title&gt;Deutsches Jahrbuch&lt;/alt-title&gt;&lt;/titles&gt;&lt;alt-periodical&gt;&lt;abbr-1&gt;Deutsches Jahrbuch&lt;/abbr-1&gt;&lt;/alt-periodical&gt;&lt;pages&gt;660-677&lt;/pages&gt;&lt;dates&gt;&lt;year&gt;1872&lt;/year&gt;&lt;/dates&gt;&lt;pub-location&gt;Hildburghausen&lt;/pub-location&gt;&lt;publisher&gt;Verlag des Bibliographischen Instituts&lt;/publisher&gt;&lt;accession-num&gt;130258512&lt;/accession-num&gt;&lt;call-num&gt;SBB-PK Berlin &amp;lt;1+1A&amp;gt;&amp;#xD;BSB München &amp;lt;12&amp;gt;&amp;#xD;SUB+Uni Hamburg &amp;lt;18&amp;gt;&amp;#xD;UB Kiel &amp;lt;8&amp;gt;&amp;#xD;ZBW Kiel &amp;lt;206&amp;gt;&amp;#xD;USB Köln &amp;lt;38&amp;gt;&amp;#xD;THULB Jena &amp;lt;27&amp;gt;&amp;#xD;UB Gießen &amp;lt;26&amp;gt;&amp;#xD;UFB Erfurt/Gotha &amp;lt;547&amp;gt;&amp;#xD;UB Greifswald &amp;lt;9&amp;gt;&amp;#xD;TIB/UB Hannover &amp;lt;89&amp;gt;&amp;#xD;GWLB Hannover &amp;lt;35&amp;gt;&amp;#xD;UB Tübingen &amp;lt;21&amp;gt;&amp;#xD;LBMV Schwerin &amp;lt;33&amp;gt;&amp;#xD;UB Heidelberg &amp;lt;16&amp;gt;&amp;#xD;UB Freiburg &amp;lt;25&amp;gt;&amp;#xD;UB Erlangen-Nürnberg &amp;lt;29&amp;gt;&amp;#xD;SLUB Dresden &amp;lt;14&amp;gt;&amp;#xD;UB Münster &amp;lt;6&amp;gt;&amp;#xD;UB Mannheim &amp;lt;180&amp;gt;&amp;#xD;WLB Stuttgart &amp;lt;24&amp;gt;&amp;#xD;UB Chemnitz &amp;lt;Ch 1&amp;gt;&amp;#xD;Fulda HLB &amp;lt;66&amp;gt;&amp;#xD;StB Mainz &amp;lt;36&amp;gt;&amp;#xD;DNB &amp;lt;101&amp;gt;&amp;#xD;UB Leipzig &amp;lt;15&amp;gt;&lt;/call-num&gt;&lt;urls&gt;&lt;/urls&gt;&lt;/record&gt;&lt;/Cite&gt;&lt;/EndNote&gt;</w:instrText>
      </w:r>
      <w:r w:rsidR="000D74D8" w:rsidRPr="003A28DD">
        <w:rPr>
          <w:sz w:val="24"/>
          <w:szCs w:val="24"/>
          <w:lang w:val="en-US"/>
        </w:rPr>
        <w:fldChar w:fldCharType="separate"/>
      </w:r>
      <w:r w:rsidRPr="003A28DD">
        <w:rPr>
          <w:noProof/>
          <w:sz w:val="24"/>
          <w:szCs w:val="24"/>
          <w:lang w:val="en-US"/>
        </w:rPr>
        <w:t>(</w:t>
      </w:r>
      <w:hyperlink w:anchor="_ENREF_56" w:tooltip="Schönberg, 1872 #1547" w:history="1">
        <w:r w:rsidR="009F5341" w:rsidRPr="00C60734">
          <w:rPr>
            <w:noProof/>
            <w:sz w:val="24"/>
            <w:szCs w:val="24"/>
            <w:lang w:val="en-US"/>
          </w:rPr>
          <w:t>Schönberg 1872</w:t>
        </w:r>
      </w:hyperlink>
      <w:r w:rsidRPr="003A28DD">
        <w:rPr>
          <w:noProof/>
          <w:sz w:val="24"/>
          <w:szCs w:val="24"/>
          <w:lang w:val="en-US"/>
        </w:rPr>
        <w:t>)</w:t>
      </w:r>
      <w:r w:rsidR="000D74D8" w:rsidRPr="003A28DD">
        <w:rPr>
          <w:sz w:val="24"/>
          <w:szCs w:val="24"/>
          <w:lang w:val="en-US"/>
        </w:rPr>
        <w:fldChar w:fldCharType="end"/>
      </w:r>
      <w:r w:rsidRPr="00D9321D">
        <w:rPr>
          <w:sz w:val="24"/>
          <w:szCs w:val="24"/>
          <w:lang w:val="en-US"/>
        </w:rPr>
        <w:t xml:space="preserve">, a short </w:t>
      </w:r>
      <w:r w:rsidRPr="003A28DD">
        <w:rPr>
          <w:sz w:val="24"/>
          <w:szCs w:val="24"/>
          <w:lang w:val="en-US"/>
        </w:rPr>
        <w:t xml:space="preserve">and more critical review by Gustav von Schmoller </w:t>
      </w:r>
      <w:r w:rsidR="000D74D8" w:rsidRPr="003A28DD">
        <w:rPr>
          <w:sz w:val="24"/>
          <w:szCs w:val="24"/>
          <w:lang w:val="en-US"/>
        </w:rPr>
        <w:fldChar w:fldCharType="begin"/>
      </w:r>
      <w:r w:rsidRPr="00C60734">
        <w:rPr>
          <w:sz w:val="24"/>
          <w:szCs w:val="24"/>
          <w:lang w:val="en-US"/>
        </w:rPr>
        <w:instrText xml:space="preserve"> ADDIN EN.CITE &lt;EndNote&gt;&lt;Cite ExcludeAuth="1"&gt;&lt;Author&gt;Schmoller&lt;/Author&gt;&lt;Year&gt;1873&lt;/Year&gt;&lt;RecNum&gt;3115&lt;/RecNum&gt;&lt;DisplayText&gt;(1873)&lt;/DisplayText&gt;&lt;record&gt;&lt;rec-number&gt;3115&lt;/rec-number&gt;&lt;foreign-keys&gt;&lt;key app="EN" db-id="9fap0x00ltves2edxw7xtsr10raztx5edav2"&gt;3115&lt;/key&gt;&lt;/foreign-keys&gt;&lt;ref-type name="Journal Article"&gt;17&lt;/ref-type&gt;&lt;contributors&gt;&lt;authors&gt;&lt;author&gt;Schmoller, Gustav von&lt;/author&gt;&lt;/authors&gt;&lt;/contributors&gt;&lt;titles&gt;&lt;title&gt;Review of Menger, Dr. Carl: Grundsätze der Volkswirthschaftslehre&lt;/title&gt;&lt;secondary-title&gt;Literarisches Centralblatt für Deutschland&lt;/secondary-title&gt;&lt;/titles&gt;&lt;periodical&gt;&lt;full-title&gt;Literarisches Centralblatt für Deutschland&lt;/full-title&gt;&lt;/periodical&gt;&lt;pages&gt;142-143&lt;/pages&gt;&lt;number&gt;5&lt;/number&gt;&lt;dates&gt;&lt;year&gt;1873&lt;/year&gt;&lt;/dates&gt;&lt;call-num&gt;pdf&lt;/call-num&gt;&lt;urls&gt;&lt;/urls&gt;&lt;/record&gt;&lt;/Cite&gt;&lt;/EndNote&gt;</w:instrText>
      </w:r>
      <w:r w:rsidR="000D74D8" w:rsidRPr="003A28DD">
        <w:rPr>
          <w:sz w:val="24"/>
          <w:szCs w:val="24"/>
          <w:lang w:val="en-US"/>
        </w:rPr>
        <w:fldChar w:fldCharType="separate"/>
      </w:r>
      <w:r w:rsidRPr="003A28DD">
        <w:rPr>
          <w:noProof/>
          <w:sz w:val="24"/>
          <w:szCs w:val="24"/>
          <w:lang w:val="en-US"/>
        </w:rPr>
        <w:t>(</w:t>
      </w:r>
      <w:hyperlink w:anchor="_ENREF_55" w:tooltip="Schmoller, 1873 #3115" w:history="1">
        <w:r w:rsidR="009F5341" w:rsidRPr="00C60734">
          <w:rPr>
            <w:noProof/>
            <w:sz w:val="24"/>
            <w:szCs w:val="24"/>
            <w:lang w:val="en-US"/>
          </w:rPr>
          <w:t>1873</w:t>
        </w:r>
      </w:hyperlink>
      <w:r w:rsidRPr="003A28DD">
        <w:rPr>
          <w:noProof/>
          <w:sz w:val="24"/>
          <w:szCs w:val="24"/>
          <w:lang w:val="en-US"/>
        </w:rPr>
        <w:t>)</w:t>
      </w:r>
      <w:r w:rsidR="000D74D8" w:rsidRPr="003A28DD">
        <w:rPr>
          <w:sz w:val="24"/>
          <w:szCs w:val="24"/>
          <w:lang w:val="en-US"/>
        </w:rPr>
        <w:fldChar w:fldCharType="end"/>
      </w:r>
      <w:r w:rsidRPr="00D9321D">
        <w:rPr>
          <w:sz w:val="24"/>
          <w:szCs w:val="24"/>
          <w:lang w:val="en-US"/>
        </w:rPr>
        <w:t>, as well as reviews in newspapers, including the very friendly review by Emminghaus mentioned by K</w:t>
      </w:r>
      <w:r w:rsidRPr="003A28DD">
        <w:rPr>
          <w:sz w:val="24"/>
          <w:szCs w:val="24"/>
          <w:lang w:val="en-US"/>
        </w:rPr>
        <w:t xml:space="preserve">arl. Menger’s book was also positively received in Austria. A short review in </w:t>
      </w:r>
      <w:r w:rsidR="000D74D8" w:rsidRPr="003A28DD">
        <w:rPr>
          <w:sz w:val="24"/>
          <w:szCs w:val="24"/>
          <w:lang w:val="en-US"/>
        </w:rPr>
        <w:fldChar w:fldCharType="begin"/>
      </w:r>
      <w:r>
        <w:rPr>
          <w:sz w:val="24"/>
          <w:szCs w:val="24"/>
          <w:lang w:val="en-US"/>
        </w:rPr>
        <w:instrText xml:space="preserve"> ADDIN EN.CITE &lt;EndNote&gt;&lt;Cite AuthorYear="1"&gt;&lt;Author&gt;Gerichtshalle&lt;/Author&gt;&lt;Year&gt;1872&lt;/Year&gt;&lt;RecNum&gt;1552&lt;/RecNum&gt;&lt;DisplayText&gt;Gerichtshalle (1872)&lt;/DisplayText&gt;&lt;record&gt;&lt;rec-number&gt;1552&lt;/rec-number&gt;&lt;foreign-keys&gt;&lt;key app="EN" db-id="9fap0x00ltves2edxw7xtsr10raztx5edav2"&gt;1552&lt;/key&gt;&lt;/foreign-keys&gt;&lt;ref-type name="Newspaper Article"&gt;23&lt;/ref-type&gt;&lt;contributors&gt;&lt;authors&gt;&lt;author&gt;Gerichtshalle&lt;/author&gt;&lt;/authors&gt;&lt;/contributors&gt;&lt;titles&gt;&lt;title&gt;Kurze Literarische Anzeige&lt;/title&gt;&lt;secondary-title&gt;Gerichtshalle&lt;/secondary-title&gt;&lt;/titles&gt;&lt;pages&gt;456-457&lt;/pages&gt;&lt;volume&gt;16&lt;/volume&gt;&lt;dates&gt;&lt;year&gt;1872&lt;/year&gt;&lt;pub-dates&gt;&lt;date&gt;2 December&lt;/date&gt;&lt;/pub-dates&gt;&lt;/dates&gt;&lt;pub-location&gt;Vienna&lt;/pub-location&gt;&lt;label&gt;Newspaper&lt;/label&gt;&lt;urls&gt;&lt;/urls&gt;&lt;custom2&gt;97&lt;/custom2&gt;&lt;/record&gt;&lt;/Cite&gt;&lt;/EndNote&gt;</w:instrText>
      </w:r>
      <w:r w:rsidR="000D74D8" w:rsidRPr="003A28DD">
        <w:rPr>
          <w:sz w:val="24"/>
          <w:szCs w:val="24"/>
          <w:lang w:val="en-US"/>
        </w:rPr>
        <w:fldChar w:fldCharType="separate"/>
      </w:r>
      <w:hyperlink w:anchor="_ENREF_10" w:tooltip="Gerichtshalle, 1872 #1552" w:history="1">
        <w:r w:rsidR="009F5341" w:rsidRPr="00C60734">
          <w:rPr>
            <w:noProof/>
            <w:sz w:val="24"/>
            <w:szCs w:val="24"/>
            <w:lang w:val="en-US"/>
          </w:rPr>
          <w:t>Gerichtshalle (1872</w:t>
        </w:r>
      </w:hyperlink>
      <w:r w:rsidRPr="003A28DD">
        <w:rPr>
          <w:noProof/>
          <w:sz w:val="24"/>
          <w:szCs w:val="24"/>
          <w:lang w:val="en-US"/>
        </w:rPr>
        <w:t>)</w:t>
      </w:r>
      <w:r w:rsidR="000D74D8" w:rsidRPr="003A28DD">
        <w:rPr>
          <w:sz w:val="24"/>
          <w:szCs w:val="24"/>
          <w:lang w:val="en-US"/>
        </w:rPr>
        <w:fldChar w:fldCharType="end"/>
      </w:r>
      <w:r w:rsidRPr="00D9321D">
        <w:rPr>
          <w:sz w:val="24"/>
          <w:szCs w:val="24"/>
          <w:lang w:val="en-US"/>
        </w:rPr>
        <w:t xml:space="preserve"> stated that the “work of the young Austrian scholar had already received multiple and warm recognitions, particularly in Germany, remarkably” (ou</w:t>
      </w:r>
      <w:r w:rsidRPr="003A28DD">
        <w:rPr>
          <w:sz w:val="24"/>
          <w:szCs w:val="24"/>
          <w:lang w:val="en-US"/>
        </w:rPr>
        <w:t>r translation).</w:t>
      </w:r>
    </w:p>
  </w:footnote>
  <w:footnote w:id="41">
    <w:p w:rsidR="00106949" w:rsidRPr="003A28DD" w:rsidRDefault="00106949" w:rsidP="009F5341">
      <w:pPr>
        <w:pStyle w:val="FootnoteText"/>
        <w:spacing w:line="480" w:lineRule="auto"/>
        <w:contextualSpacing/>
        <w:rPr>
          <w:sz w:val="24"/>
          <w:szCs w:val="24"/>
          <w:lang w:val="en-US"/>
        </w:rPr>
      </w:pPr>
      <w:r w:rsidRPr="00D9321D">
        <w:rPr>
          <w:rStyle w:val="FootnoteReference"/>
          <w:sz w:val="24"/>
          <w:szCs w:val="24"/>
          <w:lang w:val="en-US"/>
        </w:rPr>
        <w:footnoteRef/>
      </w:r>
      <w:r w:rsidRPr="00D9321D">
        <w:rPr>
          <w:sz w:val="24"/>
          <w:szCs w:val="24"/>
          <w:lang w:val="en-US"/>
        </w:rPr>
        <w:t xml:space="preserve"> Contemporary newspapers reported in July 1872 that Menger was admitted as a </w:t>
      </w:r>
      <w:r w:rsidRPr="003A28DD">
        <w:rPr>
          <w:i/>
          <w:sz w:val="24"/>
          <w:szCs w:val="24"/>
          <w:lang w:val="en-US"/>
        </w:rPr>
        <w:t>Privatdozent</w:t>
      </w:r>
      <w:r w:rsidRPr="003A28DD">
        <w:rPr>
          <w:sz w:val="24"/>
          <w:szCs w:val="24"/>
          <w:lang w:val="en-US"/>
        </w:rPr>
        <w:t xml:space="preserve"> to the law faculty of the University of Vienna </w:t>
      </w:r>
      <w:r w:rsidR="000D74D8" w:rsidRPr="003A28DD">
        <w:rPr>
          <w:sz w:val="24"/>
          <w:szCs w:val="24"/>
          <w:lang w:val="en-US"/>
        </w:rPr>
        <w:fldChar w:fldCharType="begin"/>
      </w:r>
      <w:r>
        <w:rPr>
          <w:sz w:val="24"/>
          <w:szCs w:val="24"/>
          <w:lang w:val="en-US"/>
        </w:rPr>
        <w:instrText xml:space="preserve"> ADDIN EN.CITE &lt;EndNote&gt;&lt;Cite&gt;&lt;Author&gt;Neue Freie Presse&lt;/Author&gt;&lt;Year&gt;1872&lt;/Year&gt;&lt;RecNum&gt;3090&lt;/RecNum&gt;&lt;Prefix&gt;e.g.`, &lt;/Prefix&gt;&lt;DisplayText&gt;(e.g., Neue Freie Presse 1872)&lt;/DisplayText&gt;&lt;record&gt;&lt;rec-number&gt;3090&lt;/rec-number&gt;&lt;foreign-keys&gt;&lt;key app="EN" db-id="9fap0x00ltves2edxw7xtsr10raztx5edav2"&gt;3090&lt;/key&gt;&lt;/foreign-keys&gt;&lt;ref-type name="Newspaper Article"&gt;23&lt;/ref-type&gt;&lt;contributors&gt;&lt;authors&gt;&lt;author&gt;Neue Freie Presse,&lt;/author&gt;&lt;/authors&gt;&lt;/contributors&gt;&lt;titles&gt;&lt;title&gt;Kleine Chronik: Personal-Nachrichten&lt;/title&gt;&lt;secondary-title&gt;Neue Freie Presse&lt;/secondary-title&gt;&lt;/titles&gt;&lt;pages&gt;6&lt;/pages&gt;&lt;volume&gt;2838 (Morgenblatt)&lt;/volume&gt;&lt;dates&gt;&lt;year&gt;1872&lt;/year&gt;&lt;pub-dates&gt;&lt;date&gt;20 July&lt;/date&gt;&lt;/pub-dates&gt;&lt;/dates&gt;&lt;pub-location&gt;Vienna&lt;/pub-location&gt;&lt;label&gt;Newspaper&lt;/label&gt;&lt;urls&gt;&lt;/urls&gt;&lt;/record&gt;&lt;/Cite&gt;&lt;/EndNote&gt;</w:instrText>
      </w:r>
      <w:r w:rsidR="000D74D8" w:rsidRPr="003A28DD">
        <w:rPr>
          <w:sz w:val="24"/>
          <w:szCs w:val="24"/>
          <w:lang w:val="en-US"/>
        </w:rPr>
        <w:fldChar w:fldCharType="separate"/>
      </w:r>
      <w:r w:rsidRPr="003A28DD">
        <w:rPr>
          <w:noProof/>
          <w:sz w:val="24"/>
          <w:szCs w:val="24"/>
          <w:lang w:val="en-US"/>
        </w:rPr>
        <w:t>(</w:t>
      </w:r>
      <w:hyperlink w:anchor="_ENREF_46" w:tooltip="Neue Freie Presse, 1872 #3090" w:history="1">
        <w:r w:rsidR="009F5341" w:rsidRPr="00C60734">
          <w:rPr>
            <w:noProof/>
            <w:sz w:val="24"/>
            <w:szCs w:val="24"/>
            <w:lang w:val="en-US"/>
          </w:rPr>
          <w:t>e.g.,</w:t>
        </w:r>
        <w:r w:rsidR="009F5341" w:rsidRPr="00C60734">
          <w:rPr>
            <w:i/>
            <w:noProof/>
            <w:sz w:val="24"/>
            <w:szCs w:val="24"/>
            <w:lang w:val="en-US"/>
          </w:rPr>
          <w:t xml:space="preserve"> Neue Freie Presse</w:t>
        </w:r>
        <w:r w:rsidR="009F5341" w:rsidRPr="00C60734">
          <w:rPr>
            <w:noProof/>
            <w:sz w:val="24"/>
            <w:szCs w:val="24"/>
            <w:lang w:val="en-US"/>
          </w:rPr>
          <w:t xml:space="preserve"> 1872</w:t>
        </w:r>
      </w:hyperlink>
      <w:r w:rsidRPr="003A28DD">
        <w:rPr>
          <w:noProof/>
          <w:sz w:val="24"/>
          <w:szCs w:val="24"/>
          <w:lang w:val="en-US"/>
        </w:rPr>
        <w:t>)</w:t>
      </w:r>
      <w:r w:rsidR="000D74D8" w:rsidRPr="003A28DD">
        <w:rPr>
          <w:sz w:val="24"/>
          <w:szCs w:val="24"/>
          <w:lang w:val="en-US"/>
        </w:rPr>
        <w:fldChar w:fldCharType="end"/>
      </w:r>
      <w:r w:rsidRPr="00D9321D">
        <w:rPr>
          <w:sz w:val="24"/>
          <w:szCs w:val="24"/>
          <w:lang w:val="en-US"/>
        </w:rPr>
        <w:t>.</w:t>
      </w:r>
    </w:p>
  </w:footnote>
  <w:footnote w:id="42">
    <w:p w:rsidR="00106949" w:rsidRPr="003A28DD" w:rsidRDefault="00106949" w:rsidP="009F5341">
      <w:pPr>
        <w:pStyle w:val="FootnoteText"/>
        <w:spacing w:line="480" w:lineRule="auto"/>
        <w:contextualSpacing/>
        <w:rPr>
          <w:sz w:val="24"/>
          <w:szCs w:val="24"/>
          <w:lang w:val="en-US"/>
        </w:rPr>
      </w:pPr>
      <w:r w:rsidRPr="00D9321D">
        <w:rPr>
          <w:rStyle w:val="FootnoteReference"/>
          <w:sz w:val="24"/>
          <w:szCs w:val="24"/>
          <w:lang w:val="en-US"/>
        </w:rPr>
        <w:footnoteRef/>
      </w:r>
      <w:r w:rsidRPr="00D9321D">
        <w:rPr>
          <w:sz w:val="24"/>
          <w:szCs w:val="24"/>
          <w:lang w:val="en-US"/>
        </w:rPr>
        <w:t xml:space="preserve"> Stein would be elected </w:t>
      </w:r>
      <w:r w:rsidRPr="003A28DD">
        <w:rPr>
          <w:sz w:val="24"/>
          <w:szCs w:val="24"/>
          <w:lang w:val="en-US"/>
        </w:rPr>
        <w:t xml:space="preserve">dean two years later. Carl Menger </w:t>
      </w:r>
      <w:r w:rsidR="000D74D8" w:rsidRPr="003A28DD">
        <w:rPr>
          <w:sz w:val="24"/>
          <w:szCs w:val="24"/>
          <w:lang w:val="en-US"/>
        </w:rPr>
        <w:fldChar w:fldCharType="begin"/>
      </w:r>
      <w:r w:rsidRPr="00C60734">
        <w:rPr>
          <w:sz w:val="24"/>
          <w:szCs w:val="24"/>
          <w:lang w:val="en-US"/>
        </w:rPr>
        <w:instrText xml:space="preserve"> ADDIN EN.CITE &lt;EndNote&gt;&lt;Cite ExcludeAuth="1"&gt;&lt;Author&gt;Menger&lt;/Author&gt;&lt;Year&gt;1891&lt;/Year&gt;&lt;RecNum&gt;1535&lt;/RecNum&gt;&lt;DisplayText&gt;(1891)&lt;/DisplayText&gt;&lt;record&gt;&lt;rec-number&gt;1535&lt;/rec-number&gt;&lt;foreign-keys&gt;&lt;key app="EN" db-id="9fap0x00ltves2edxw7xtsr10raztx5edav2"&gt;1535&lt;/key&gt;&lt;/foreign-keys&gt;&lt;ref-type name="Journal Article"&gt;17&lt;/ref-type&gt;&lt;contributors&gt;&lt;authors&gt;&lt;author&gt;Menger, Carl&lt;/author&gt;&lt;/authors&gt;&lt;/contributors&gt;&lt;titles&gt;&lt;title&gt;Lorenz von Stein.† 23. Sept. 1890&lt;/title&gt;&lt;secondary-title&gt;Jahrbücher für Nationalökonomie und Statistik, N.F.&lt;/secondary-title&gt;&lt;/titles&gt;&lt;periodical&gt;&lt;full-title&gt;Jahrbücher für Nationalökonomie und Statistik, N.F.&lt;/full-title&gt;&lt;/periodical&gt;&lt;pages&gt;193-209&lt;/pages&gt;&lt;volume&gt;1&lt;/volume&gt;&lt;number&gt;56&lt;/number&gt;&lt;dates&gt;&lt;year&gt;1891&lt;/year&gt;&lt;/dates&gt;&lt;isbn&gt;0021-4027&lt;/isbn&gt;&lt;urls&gt;&lt;/urls&gt;&lt;/record&gt;&lt;/Cite&gt;&lt;/EndNote&gt;</w:instrText>
      </w:r>
      <w:r w:rsidR="000D74D8" w:rsidRPr="003A28DD">
        <w:rPr>
          <w:sz w:val="24"/>
          <w:szCs w:val="24"/>
          <w:lang w:val="en-US"/>
        </w:rPr>
        <w:fldChar w:fldCharType="separate"/>
      </w:r>
      <w:r w:rsidRPr="003A28DD">
        <w:rPr>
          <w:noProof/>
          <w:sz w:val="24"/>
          <w:szCs w:val="24"/>
          <w:lang w:val="en-US"/>
        </w:rPr>
        <w:t>(</w:t>
      </w:r>
      <w:hyperlink w:anchor="_ENREF_34" w:tooltip="Menger, 1891 #1535" w:history="1">
        <w:r w:rsidR="009F5341" w:rsidRPr="00C60734">
          <w:rPr>
            <w:noProof/>
            <w:sz w:val="24"/>
            <w:szCs w:val="24"/>
            <w:lang w:val="en-US"/>
          </w:rPr>
          <w:t>1891</w:t>
        </w:r>
      </w:hyperlink>
      <w:r w:rsidRPr="003A28DD">
        <w:rPr>
          <w:noProof/>
          <w:sz w:val="24"/>
          <w:szCs w:val="24"/>
          <w:lang w:val="en-US"/>
        </w:rPr>
        <w:t>)</w:t>
      </w:r>
      <w:r w:rsidR="000D74D8" w:rsidRPr="003A28DD">
        <w:rPr>
          <w:sz w:val="24"/>
          <w:szCs w:val="24"/>
          <w:lang w:val="en-US"/>
        </w:rPr>
        <w:fldChar w:fldCharType="end"/>
      </w:r>
      <w:r w:rsidRPr="00D9321D">
        <w:rPr>
          <w:sz w:val="24"/>
          <w:szCs w:val="24"/>
          <w:lang w:val="en-US"/>
        </w:rPr>
        <w:t xml:space="preserve"> wrote a long obituary for Stein. In the unfinished biography, Karl writes that his father suspected S</w:t>
      </w:r>
      <w:r w:rsidRPr="003A28DD">
        <w:rPr>
          <w:sz w:val="24"/>
          <w:szCs w:val="24"/>
          <w:lang w:val="en-US"/>
        </w:rPr>
        <w:t>tein would be unsympathetic towards him and that this suspicion was proven right several times.</w:t>
      </w:r>
    </w:p>
  </w:footnote>
  <w:footnote w:id="43">
    <w:p w:rsidR="00106949" w:rsidRPr="003A28DD" w:rsidRDefault="00106949" w:rsidP="009F5341">
      <w:pPr>
        <w:pStyle w:val="FootnoteText"/>
        <w:spacing w:line="480" w:lineRule="auto"/>
        <w:contextualSpacing/>
        <w:rPr>
          <w:sz w:val="24"/>
          <w:szCs w:val="24"/>
          <w:lang w:val="en-US"/>
        </w:rPr>
      </w:pPr>
      <w:r w:rsidRPr="00D9321D">
        <w:rPr>
          <w:rStyle w:val="FootnoteReference"/>
          <w:sz w:val="24"/>
          <w:szCs w:val="24"/>
          <w:lang w:val="en-US"/>
        </w:rPr>
        <w:footnoteRef/>
      </w:r>
      <w:r w:rsidRPr="00D9321D">
        <w:rPr>
          <w:sz w:val="24"/>
          <w:szCs w:val="24"/>
          <w:lang w:val="en-US"/>
        </w:rPr>
        <w:t xml:space="preserve"> An overview </w:t>
      </w:r>
      <w:r>
        <w:rPr>
          <w:sz w:val="24"/>
          <w:szCs w:val="24"/>
          <w:lang w:val="en-US"/>
        </w:rPr>
        <w:t>of</w:t>
      </w:r>
      <w:r w:rsidRPr="00D9321D">
        <w:rPr>
          <w:sz w:val="24"/>
          <w:szCs w:val="24"/>
          <w:lang w:val="en-US"/>
        </w:rPr>
        <w:t xml:space="preserve"> economic classes offered at the University of Vienna at the time can be found in </w:t>
      </w:r>
      <w:r w:rsidR="000D74D8" w:rsidRPr="003A28DD">
        <w:rPr>
          <w:sz w:val="24"/>
          <w:szCs w:val="24"/>
          <w:lang w:val="en-US"/>
        </w:rPr>
        <w:fldChar w:fldCharType="begin"/>
      </w:r>
      <w:r w:rsidRPr="00C60734">
        <w:rPr>
          <w:sz w:val="24"/>
          <w:szCs w:val="24"/>
          <w:lang w:val="en-US"/>
        </w:rPr>
        <w:instrText xml:space="preserve"> ADDIN EN.CITE &lt;EndNote&gt;&lt;Cite AuthorYear="1"&gt;&lt;Author&gt;Howey&lt;/Author&gt;&lt;Year&gt;1960&lt;/Year&gt;&lt;RecNum&gt;1539&lt;/RecNum&gt;&lt;Pages&gt;173-175&lt;/Pages&gt;&lt;DisplayText&gt;Howey (1960, pp. 173-5)&lt;/DisplayText&gt;&lt;record&gt;&lt;rec-number&gt;1539&lt;/rec-number&gt;&lt;foreign-keys&gt;&lt;key app="EN" db-id="9fap0x00ltves2edxw7xtsr10raztx5edav2"&gt;1539&lt;/key&gt;&lt;/foreign-keys&gt;&lt;ref-type name="Book"&gt;6&lt;/ref-type&gt;&lt;contributors&gt;&lt;authors&gt;&lt;author&gt;Howey, R. S.&lt;/author&gt;&lt;/authors&gt;&lt;/contributors&gt;&lt;titles&gt;&lt;title&gt;The Rise of the Marginal Utility School 1870 - 1889&lt;/title&gt;&lt;/titles&gt;&lt;keywords&gt;&lt;keyword&gt;Marginal utility&lt;/keyword&gt;&lt;keyword&gt;Economics History&lt;/keyword&gt;&lt;/keywords&gt;&lt;dates&gt;&lt;year&gt;1960&lt;/year&gt;&lt;/dates&gt;&lt;pub-location&gt;Lawrence&lt;/pub-location&gt;&lt;publisher&gt;University of Kansas Press&lt;/publisher&gt;&lt;accession-num&gt;311732690&lt;/accession-num&gt;&lt;call-num&gt;UB Clausthal &amp;lt;104&amp;gt; !104/13! CL 13 : IfW13 11 L 38&amp;#xD;SUB+Uni Göttingen &amp;lt;7&amp;gt; 61 A 2599&amp;#xD;UB Magdeburg &amp;lt;Ma 9&amp;gt; !Magazin 2/Hennings! 2009.04387:1&lt;/call-num&gt;&lt;urls&gt;&lt;/urls&gt;&lt;/record&gt;&lt;/Cite&gt;&lt;/EndNote&gt;</w:instrText>
      </w:r>
      <w:r w:rsidR="000D74D8" w:rsidRPr="003A28DD">
        <w:rPr>
          <w:sz w:val="24"/>
          <w:szCs w:val="24"/>
          <w:lang w:val="en-US"/>
        </w:rPr>
        <w:fldChar w:fldCharType="separate"/>
      </w:r>
      <w:hyperlink w:anchor="_ENREF_19" w:tooltip="Howey, 1960 #1539" w:history="1">
        <w:r w:rsidR="009F5341" w:rsidRPr="00C60734">
          <w:rPr>
            <w:noProof/>
            <w:sz w:val="24"/>
            <w:szCs w:val="24"/>
            <w:lang w:val="en-US"/>
          </w:rPr>
          <w:t>Howey (1960, pp. 173-5</w:t>
        </w:r>
      </w:hyperlink>
      <w:r w:rsidRPr="003A28DD">
        <w:rPr>
          <w:noProof/>
          <w:sz w:val="24"/>
          <w:szCs w:val="24"/>
          <w:lang w:val="en-US"/>
        </w:rPr>
        <w:t>)</w:t>
      </w:r>
      <w:r w:rsidR="000D74D8" w:rsidRPr="003A28DD">
        <w:rPr>
          <w:sz w:val="24"/>
          <w:szCs w:val="24"/>
          <w:lang w:val="en-US"/>
        </w:rPr>
        <w:fldChar w:fldCharType="end"/>
      </w:r>
      <w:r w:rsidRPr="00D9321D">
        <w:rPr>
          <w:sz w:val="24"/>
          <w:szCs w:val="24"/>
          <w:lang w:val="en-US"/>
        </w:rPr>
        <w:t>.</w:t>
      </w:r>
    </w:p>
  </w:footnote>
  <w:footnote w:id="44">
    <w:p w:rsidR="00106949" w:rsidRPr="003A28DD" w:rsidRDefault="00106949" w:rsidP="009F5341">
      <w:pPr>
        <w:pStyle w:val="FootnoteText"/>
        <w:spacing w:line="480" w:lineRule="auto"/>
        <w:contextualSpacing/>
        <w:rPr>
          <w:sz w:val="24"/>
          <w:szCs w:val="24"/>
          <w:lang w:val="en-US"/>
        </w:rPr>
      </w:pPr>
      <w:r w:rsidRPr="00D9321D">
        <w:rPr>
          <w:rStyle w:val="FootnoteReference"/>
          <w:sz w:val="24"/>
          <w:szCs w:val="24"/>
          <w:lang w:val="en-US"/>
        </w:rPr>
        <w:footnoteRef/>
      </w:r>
      <w:r w:rsidRPr="00D9321D">
        <w:rPr>
          <w:sz w:val="24"/>
          <w:szCs w:val="24"/>
          <w:lang w:val="en-US"/>
        </w:rPr>
        <w:t xml:space="preserve"> In fact, it seems that Me</w:t>
      </w:r>
      <w:r w:rsidRPr="003A28DD">
        <w:rPr>
          <w:sz w:val="24"/>
          <w:szCs w:val="24"/>
          <w:lang w:val="en-US"/>
        </w:rPr>
        <w:t>nger did not abandon the project at the time, but merely postponed</w:t>
      </w:r>
      <w:r w:rsidRPr="003E1C7F">
        <w:rPr>
          <w:sz w:val="24"/>
          <w:szCs w:val="24"/>
          <w:lang w:val="en-US"/>
        </w:rPr>
        <w:t xml:space="preserve"> it. He later received some government funding for this project </w:t>
      </w:r>
      <w:r w:rsidR="000D74D8" w:rsidRPr="003A28DD">
        <w:rPr>
          <w:sz w:val="24"/>
          <w:szCs w:val="24"/>
          <w:lang w:val="en-US"/>
        </w:rPr>
        <w:fldChar w:fldCharType="begin"/>
      </w:r>
      <w:r>
        <w:rPr>
          <w:sz w:val="24"/>
          <w:szCs w:val="24"/>
          <w:lang w:val="en-US"/>
        </w:rPr>
        <w:instrText xml:space="preserve"> ADDIN EN.CITE &lt;EndNote&gt;&lt;Cite&gt;&lt;Author&gt;Neue Freie Presse&lt;/Author&gt;&lt;Year&gt;1883&lt;/Year&gt;&lt;RecNum&gt;3091&lt;/RecNum&gt;&lt;Prefix&gt;e.g.`, &lt;/Prefix&gt;&lt;DisplayText&gt;(e.g., Neue Freie Presse 1883)&lt;/DisplayText&gt;&lt;record&gt;&lt;rec-number&gt;3091&lt;/rec-number&gt;&lt;foreign-keys&gt;&lt;key app="EN" db-id="9fap0x00ltves2edxw7xtsr10raztx5edav2"&gt;3091&lt;/key&gt;&lt;/foreign-keys&gt;&lt;ref-type name="Newspaper Article"&gt;23&lt;/ref-type&gt;&lt;contributors&gt;&lt;authors&gt;&lt;author&gt;Neue Freie Presse,&lt;/author&gt;&lt;/authors&gt;&lt;/contributors&gt;&lt;titles&gt;&lt;title&gt;Kleine Chronik: Staatssubventionen für wissenschaftliche und literarische Arbeiten&lt;/title&gt;&lt;secondary-title&gt;Neue Freie Presse&lt;/secondary-title&gt;&lt;/titles&gt;&lt;pages&gt;5&lt;/pages&gt;&lt;volume&gt;6672 (Morgenblatt)&lt;/volume&gt;&lt;dates&gt;&lt;year&gt;1883&lt;/year&gt;&lt;pub-dates&gt;&lt;date&gt;25 March&lt;/date&gt;&lt;/pub-dates&gt;&lt;/dates&gt;&lt;pub-location&gt;Vienna&lt;/pub-location&gt;&lt;label&gt;Newspaper&lt;/label&gt;&lt;urls&gt;&lt;/urls&gt;&lt;/record&gt;&lt;/Cite&gt;&lt;/EndNote&gt;</w:instrText>
      </w:r>
      <w:r w:rsidR="000D74D8" w:rsidRPr="003A28DD">
        <w:rPr>
          <w:sz w:val="24"/>
          <w:szCs w:val="24"/>
          <w:lang w:val="en-US"/>
        </w:rPr>
        <w:fldChar w:fldCharType="separate"/>
      </w:r>
      <w:r w:rsidRPr="003A28DD">
        <w:rPr>
          <w:noProof/>
          <w:sz w:val="24"/>
          <w:szCs w:val="24"/>
          <w:lang w:val="en-US"/>
        </w:rPr>
        <w:t>(</w:t>
      </w:r>
      <w:hyperlink w:anchor="_ENREF_47" w:tooltip="Neue Freie Presse, 1883 #3091" w:history="1">
        <w:r w:rsidR="009F5341" w:rsidRPr="00C60734">
          <w:rPr>
            <w:noProof/>
            <w:sz w:val="24"/>
            <w:szCs w:val="24"/>
            <w:lang w:val="en-US"/>
          </w:rPr>
          <w:t>e.g., Neue Freie Presse 1883</w:t>
        </w:r>
      </w:hyperlink>
      <w:r w:rsidRPr="003A28DD">
        <w:rPr>
          <w:noProof/>
          <w:sz w:val="24"/>
          <w:szCs w:val="24"/>
          <w:lang w:val="en-US"/>
        </w:rPr>
        <w:t>)</w:t>
      </w:r>
      <w:r w:rsidR="000D74D8" w:rsidRPr="003A28DD">
        <w:rPr>
          <w:sz w:val="24"/>
          <w:szCs w:val="24"/>
          <w:lang w:val="en-US"/>
        </w:rPr>
        <w:fldChar w:fldCharType="end"/>
      </w:r>
      <w:r w:rsidRPr="00D9321D">
        <w:rPr>
          <w:sz w:val="24"/>
          <w:szCs w:val="24"/>
          <w:lang w:val="en-US"/>
        </w:rPr>
        <w:t>, but</w:t>
      </w:r>
      <w:r w:rsidRPr="003A28DD">
        <w:rPr>
          <w:sz w:val="24"/>
          <w:szCs w:val="24"/>
          <w:lang w:val="en-US"/>
        </w:rPr>
        <w:t xml:space="preserve"> we have no evidence that he ever developed it beyond this nascent stage.</w:t>
      </w:r>
    </w:p>
  </w:footnote>
  <w:footnote w:id="45">
    <w:p w:rsidR="00106949" w:rsidRPr="003A28DD" w:rsidRDefault="00106949" w:rsidP="009F5341">
      <w:pPr>
        <w:pStyle w:val="FootnoteText"/>
        <w:spacing w:line="480" w:lineRule="auto"/>
        <w:contextualSpacing/>
        <w:rPr>
          <w:sz w:val="24"/>
          <w:szCs w:val="24"/>
          <w:lang w:val="en-US"/>
        </w:rPr>
      </w:pPr>
      <w:r w:rsidRPr="00D9321D">
        <w:rPr>
          <w:rStyle w:val="FootnoteReference"/>
          <w:sz w:val="24"/>
          <w:szCs w:val="24"/>
          <w:lang w:val="en-US"/>
        </w:rPr>
        <w:footnoteRef/>
      </w:r>
      <w:r w:rsidRPr="00D9321D">
        <w:rPr>
          <w:sz w:val="24"/>
          <w:szCs w:val="24"/>
          <w:lang w:val="en-US"/>
        </w:rPr>
        <w:t xml:space="preserve"> Menger championed reform of the study of economics throughout his life. On Menger’s later efforts, see </w:t>
      </w:r>
      <w:r w:rsidR="000D74D8" w:rsidRPr="003A28DD">
        <w:rPr>
          <w:sz w:val="24"/>
          <w:szCs w:val="24"/>
          <w:lang w:val="en-US"/>
        </w:rPr>
        <w:fldChar w:fldCharType="begin"/>
      </w:r>
      <w:r w:rsidRPr="00C60734">
        <w:rPr>
          <w:sz w:val="24"/>
          <w:szCs w:val="24"/>
          <w:lang w:val="en-US"/>
        </w:rPr>
        <w:instrText xml:space="preserve"> ADDIN EN.CITE &lt;EndNote&gt;&lt;Cite AuthorYear="1"&gt;&lt;Author&gt;Boos&lt;/Author&gt;&lt;Year&gt;1986&lt;/Year&gt;&lt;RecNum&gt;1455&lt;/RecNum&gt;&lt;Pages&gt;59-60&lt;/Pages&gt;&lt;DisplayText&gt;Boos (1986, pp. 59-60)&lt;/DisplayText&gt;&lt;record&gt;&lt;rec-number&gt;1455&lt;/rec-number&gt;&lt;foreign-keys&gt;&lt;key app="EN" db-id="9fap0x00ltves2edxw7xtsr10raztx5edav2"&gt;1455&lt;/key&gt;&lt;/foreign-keys&gt;&lt;ref-type name="Book"&gt;6&lt;/ref-type&gt;&lt;contributors&gt;&lt;authors&gt;&lt;author&gt;Boos, Margarete&lt;/author&gt;&lt;/authors&gt;&lt;/contributors&gt;&lt;titles&gt;&lt;title&gt;Die Wissenschaftstheorie Carl Mengers: Biographische und Ideengeschichtliche Zusammenhänge&lt;/title&gt;&lt;/titles&gt;&lt;pages&gt;252 S.&lt;/pages&gt;&lt;keywords&gt;&lt;keyword&gt;Menger 1840-1921&lt;/keyword&gt;&lt;keyword&gt;Wirtschaftstheorie&lt;/keyword&gt;&lt;keyword&gt;Wissenschaftstheorie&lt;/keyword&gt;&lt;/keywords&gt;&lt;dates&gt;&lt;year&gt;1986&lt;/year&gt;&lt;/dates&gt;&lt;pub-location&gt;Wien&lt;/pub-location&gt;&lt;publisher&gt;Böhlau&lt;/publisher&gt;&lt;isbn&gt;3205050444&lt;/isbn&gt;&lt;accession-num&gt;021566097&lt;/accession-num&gt;&lt;call-num&gt;SBB-PK Berlin &amp;lt;1+1A&amp;gt; !2! 786156 !6! 34 SA 1046-23 ^0/^34 SA 1046-23&amp;#xD;SUB Bremen &amp;lt;46&amp;gt; a vwl 058.1 men/444&amp;#xD;SUB+Uni Hamburg &amp;lt;18&amp;gt; !SUB! A 1987/9749&amp;#xD;UB Kiel &amp;lt;8&amp;gt; !10 soz 214:men 3! P 5724-23&amp;#xD;THULB Jena &amp;lt;27&amp;gt; !J 142! WIR:EF:500:B724::1986 92 NA 12759&amp;#xD;SUB+Uni Göttingen &amp;lt;7&amp;gt; ZA 42117:23&amp;#xD;HSU Hamburg &amp;lt;705&amp;gt; !WOW! VWL 040 3DD:T0001&amp;#xD;ULB Halle &amp;lt;3&amp;gt; !Ha 75! 0230 Boo&amp;#xD;TIB/UB Hannover &amp;lt;89&amp;gt; !FBW! oek 195 men/15&amp;#xD;UB Lüneburg &amp;lt;Luen 4&amp;gt; !CAM! Wirt 042.Men 1&amp;#xD;UB Osnabrück &amp;lt;700&amp;gt; !G! NRMG 986 4364-957 0&lt;/call-num&gt;&lt;urls&gt;&lt;/urls&gt;&lt;/record&gt;&lt;/Cite&gt;&lt;/EndNote&gt;</w:instrText>
      </w:r>
      <w:r w:rsidR="000D74D8" w:rsidRPr="003A28DD">
        <w:rPr>
          <w:sz w:val="24"/>
          <w:szCs w:val="24"/>
          <w:lang w:val="en-US"/>
        </w:rPr>
        <w:fldChar w:fldCharType="separate"/>
      </w:r>
      <w:hyperlink w:anchor="_ENREF_3" w:tooltip="Boos, 1986 #1455" w:history="1">
        <w:r w:rsidR="009F5341" w:rsidRPr="00C60734">
          <w:rPr>
            <w:noProof/>
            <w:sz w:val="24"/>
            <w:szCs w:val="24"/>
            <w:lang w:val="en-US"/>
          </w:rPr>
          <w:t>Boos (1986, pp. 59-60</w:t>
        </w:r>
      </w:hyperlink>
      <w:r w:rsidRPr="003A28DD">
        <w:rPr>
          <w:noProof/>
          <w:sz w:val="24"/>
          <w:szCs w:val="24"/>
          <w:lang w:val="en-US"/>
        </w:rPr>
        <w:t>)</w:t>
      </w:r>
      <w:r w:rsidR="000D74D8" w:rsidRPr="003A28DD">
        <w:rPr>
          <w:sz w:val="24"/>
          <w:szCs w:val="24"/>
          <w:lang w:val="en-US"/>
        </w:rPr>
        <w:fldChar w:fldCharType="end"/>
      </w:r>
      <w:r w:rsidRPr="00D9321D">
        <w:rPr>
          <w:sz w:val="24"/>
          <w:szCs w:val="24"/>
          <w:lang w:val="en-US"/>
        </w:rPr>
        <w:t>.</w:t>
      </w:r>
    </w:p>
  </w:footnote>
  <w:footnote w:id="46">
    <w:p w:rsidR="00106949" w:rsidRPr="003A28DD" w:rsidRDefault="00106949" w:rsidP="009F5341">
      <w:pPr>
        <w:pStyle w:val="FootnoteText"/>
        <w:spacing w:line="480" w:lineRule="auto"/>
        <w:contextualSpacing/>
        <w:rPr>
          <w:sz w:val="24"/>
          <w:szCs w:val="24"/>
          <w:lang w:val="en-US"/>
        </w:rPr>
      </w:pPr>
      <w:r w:rsidRPr="00D9321D">
        <w:rPr>
          <w:rStyle w:val="FootnoteReference"/>
          <w:sz w:val="24"/>
          <w:szCs w:val="24"/>
          <w:lang w:val="en-US"/>
        </w:rPr>
        <w:footnoteRef/>
      </w:r>
      <w:r w:rsidRPr="00D9321D">
        <w:rPr>
          <w:sz w:val="24"/>
          <w:szCs w:val="24"/>
          <w:lang w:val="en-US"/>
        </w:rPr>
        <w:t xml:space="preserve"> The most comprehensive study of Crown P</w:t>
      </w:r>
      <w:r w:rsidRPr="003A28DD">
        <w:rPr>
          <w:sz w:val="24"/>
          <w:szCs w:val="24"/>
          <w:lang w:val="en-US"/>
        </w:rPr>
        <w:t xml:space="preserve">rince Rudolf can be found in the recently translated biography by Brigitte </w:t>
      </w:r>
      <w:r w:rsidR="000D74D8" w:rsidRPr="003A28DD">
        <w:rPr>
          <w:sz w:val="24"/>
          <w:szCs w:val="24"/>
          <w:lang w:val="en-US"/>
        </w:rPr>
        <w:fldChar w:fldCharType="begin"/>
      </w:r>
      <w:r w:rsidRPr="00C60734">
        <w:rPr>
          <w:sz w:val="24"/>
          <w:szCs w:val="24"/>
          <w:lang w:val="en-US"/>
        </w:rPr>
        <w:instrText xml:space="preserve"> ADDIN EN.CITE &lt;EndNote&gt;&lt;Cite AuthorYear="1"&gt;&lt;Author&gt;Hamann&lt;/Author&gt;&lt;Year&gt;2017&lt;/Year&gt;&lt;RecNum&gt;3098&lt;/RecNum&gt;&lt;DisplayText&gt;Hamann (2017 [2005])&lt;/DisplayText&gt;&lt;record&gt;&lt;rec-number&gt;3098&lt;/rec-number&gt;&lt;foreign-keys&gt;&lt;key app="EN" db-id="9fap0x00ltves2edxw7xtsr10raztx5edav2"&gt;3098&lt;/key&gt;&lt;/foreign-keys&gt;&lt;ref-type name="Book"&gt;6&lt;/ref-type&gt;&lt;contributors&gt;&lt;authors&gt;&lt;author&gt;Hamann, Brigitte&lt;/author&gt;&lt;/authors&gt;&lt;/contributors&gt;&lt;titles&gt;&lt;title&gt;Rudolf: Crown Prince and Rebel&lt;/title&gt;&lt;/titles&gt;&lt;dates&gt;&lt;year&gt;2017&lt;/year&gt;&lt;/dates&gt;&lt;pub-location&gt;New York&lt;/pub-location&gt;&lt;publisher&gt;Peter Lang&lt;/publisher&gt;&lt;orig-pub&gt;2005&lt;/orig-pub&gt;&lt;isbn&gt;9781453911839&amp;#xD;9781433110801&lt;/isbn&gt;&lt;accession-num&gt;1016454481&lt;/accession-num&gt;&lt;urls&gt;&lt;related-urls&gt;&lt;url&gt;https://doi.org/10.3726/b10437&lt;/url&gt;&lt;url&gt;https://www.peterlang.com/view/product/28772?format=EPDF&lt;/url&gt;&lt;/related-urls&gt;&lt;/urls&gt;&lt;/record&gt;&lt;/Cite&gt;&lt;/EndNote&gt;</w:instrText>
      </w:r>
      <w:r w:rsidR="000D74D8" w:rsidRPr="003A28DD">
        <w:rPr>
          <w:sz w:val="24"/>
          <w:szCs w:val="24"/>
          <w:lang w:val="en-US"/>
        </w:rPr>
        <w:fldChar w:fldCharType="separate"/>
      </w:r>
      <w:hyperlink w:anchor="_ENREF_16" w:tooltip="Hamann, 2017 #3098" w:history="1">
        <w:r w:rsidR="009F5341" w:rsidRPr="00C60734">
          <w:rPr>
            <w:noProof/>
            <w:sz w:val="24"/>
            <w:szCs w:val="24"/>
            <w:lang w:val="en-US"/>
          </w:rPr>
          <w:t>Hamann (2017 [2005]</w:t>
        </w:r>
      </w:hyperlink>
      <w:r w:rsidRPr="003A28DD">
        <w:rPr>
          <w:noProof/>
          <w:sz w:val="24"/>
          <w:szCs w:val="24"/>
          <w:lang w:val="en-US"/>
        </w:rPr>
        <w:t>)</w:t>
      </w:r>
      <w:r w:rsidR="000D74D8" w:rsidRPr="003A28DD">
        <w:rPr>
          <w:sz w:val="24"/>
          <w:szCs w:val="24"/>
          <w:lang w:val="en-US"/>
        </w:rPr>
        <w:fldChar w:fldCharType="end"/>
      </w:r>
      <w:r w:rsidRPr="00D9321D">
        <w:rPr>
          <w:sz w:val="24"/>
          <w:szCs w:val="24"/>
          <w:lang w:val="en-US"/>
        </w:rPr>
        <w:t>, which also discusses Carl Menger’s role in</w:t>
      </w:r>
      <w:r w:rsidRPr="003A28DD">
        <w:rPr>
          <w:sz w:val="24"/>
          <w:szCs w:val="24"/>
          <w:lang w:val="en-US"/>
        </w:rPr>
        <w:t xml:space="preserve"> Rudolf’s life.</w:t>
      </w:r>
    </w:p>
  </w:footnote>
  <w:footnote w:id="47">
    <w:p w:rsidR="00106949" w:rsidRPr="003A28DD" w:rsidRDefault="00106949" w:rsidP="009F5341">
      <w:pPr>
        <w:pStyle w:val="FootnoteText"/>
        <w:spacing w:line="480" w:lineRule="auto"/>
        <w:contextualSpacing/>
        <w:rPr>
          <w:sz w:val="24"/>
          <w:szCs w:val="24"/>
          <w:lang w:val="en-US"/>
        </w:rPr>
      </w:pPr>
      <w:r w:rsidRPr="00D9321D">
        <w:rPr>
          <w:rStyle w:val="FootnoteReference"/>
          <w:sz w:val="24"/>
          <w:szCs w:val="24"/>
          <w:lang w:val="en-US"/>
        </w:rPr>
        <w:footnoteRef/>
      </w:r>
      <w:r w:rsidRPr="00D9321D">
        <w:rPr>
          <w:sz w:val="24"/>
          <w:szCs w:val="24"/>
          <w:lang w:val="en-US"/>
        </w:rPr>
        <w:t xml:space="preserve"> The unfinished biography includes syllabi and extracts from Rudolf’s notes on Menger’s lectures. This material is kept a</w:t>
      </w:r>
      <w:r w:rsidRPr="003A28DD">
        <w:rPr>
          <w:sz w:val="24"/>
          <w:szCs w:val="24"/>
          <w:lang w:val="en-US"/>
        </w:rPr>
        <w:t xml:space="preserve">t the Austrian State Archives. Karl apparently had copies. They have since been edited and published by Erich and Monika Streissler </w:t>
      </w:r>
      <w:r w:rsidR="000D74D8" w:rsidRPr="003A28DD">
        <w:rPr>
          <w:sz w:val="24"/>
          <w:szCs w:val="24"/>
          <w:lang w:val="en-US"/>
        </w:rPr>
        <w:fldChar w:fldCharType="begin"/>
      </w:r>
      <w:r w:rsidRPr="00C60734">
        <w:rPr>
          <w:sz w:val="24"/>
          <w:szCs w:val="24"/>
          <w:lang w:val="en-US"/>
        </w:rPr>
        <w:instrText xml:space="preserve"> ADDIN EN.CITE &lt;EndNote&gt;&lt;Cite ExcludeAuth="1"&gt;&lt;Author&gt;Streissler&lt;/Author&gt;&lt;Year&gt;1994&lt;/Year&gt;&lt;RecNum&gt;1493&lt;/RecNum&gt;&lt;DisplayText&gt;(1994)&lt;/DisplayText&gt;&lt;record&gt;&lt;rec-number&gt;1493&lt;/rec-number&gt;&lt;foreign-keys&gt;&lt;key app="EN" db-id="9fap0x00ltves2edxw7xtsr10raztx5edav2"&gt;1493&lt;/key&gt;&lt;/foreign-keys&gt;&lt;ref-type name="Book"&gt;6&lt;/ref-type&gt;&lt;contributors&gt;&lt;authors&gt;&lt;author&gt;Streissler, Erich W.&lt;/author&gt;&lt;author&gt;Streissler, Monika&lt;/author&gt;&lt;/authors&gt;&lt;/contributors&gt;&lt;titles&gt;&lt;title&gt;Carl Menger&amp;apos;s Lectures to Crown Prince Rudolf of Austria&lt;/title&gt;&lt;/titles&gt;&lt;keywords&gt;&lt;keyword&gt;Economics&lt;/keyword&gt;&lt;keyword&gt;Menger, Carl 1840-1921&lt;/keyword&gt;&lt;keyword&gt;Austrian school of economics&lt;/keyword&gt;&lt;/keywords&gt;&lt;dates&gt;&lt;year&gt;1994&lt;/year&gt;&lt;/dates&gt;&lt;pub-location&gt;Aldershot&lt;/pub-location&gt;&lt;publisher&gt;Elgar&lt;/publisher&gt;&lt;isbn&gt;1858980755&lt;/isbn&gt;&lt;accession-num&gt;148184820&lt;/accession-num&gt;&lt;call-num&gt;SUB+Uni Hamburg &amp;lt;18&amp;gt; !18/261! 9/43219&amp;#xD;THULB Jena &amp;lt;27&amp;gt; !J 142! WIR:EG::C278 S9::1994 95 NA 32447/1&amp;#xD;UFB Erfurt/Gotha &amp;lt;547&amp;gt; !LS! QE 800 S915&amp;#xD;UB Osnabrück &amp;lt;700&amp;gt; !W! PHN M / Men&lt;/call-num&gt;&lt;urls&gt;&lt;/urls&gt;&lt;/record&gt;&lt;/Cite&gt;&lt;/EndNote&gt;</w:instrText>
      </w:r>
      <w:r w:rsidR="000D74D8" w:rsidRPr="003A28DD">
        <w:rPr>
          <w:sz w:val="24"/>
          <w:szCs w:val="24"/>
          <w:lang w:val="en-US"/>
        </w:rPr>
        <w:fldChar w:fldCharType="separate"/>
      </w:r>
      <w:r w:rsidRPr="003A28DD">
        <w:rPr>
          <w:noProof/>
          <w:sz w:val="24"/>
          <w:szCs w:val="24"/>
          <w:lang w:val="en-US"/>
        </w:rPr>
        <w:t>(</w:t>
      </w:r>
      <w:hyperlink w:anchor="_ENREF_62" w:tooltip="Streissler, 1994 #1493" w:history="1">
        <w:r w:rsidR="009F5341" w:rsidRPr="00C60734">
          <w:rPr>
            <w:noProof/>
            <w:sz w:val="24"/>
            <w:szCs w:val="24"/>
            <w:lang w:val="en-US"/>
          </w:rPr>
          <w:t>1994</w:t>
        </w:r>
      </w:hyperlink>
      <w:r w:rsidRPr="003A28DD">
        <w:rPr>
          <w:noProof/>
          <w:sz w:val="24"/>
          <w:szCs w:val="24"/>
          <w:lang w:val="en-US"/>
        </w:rPr>
        <w:t>)</w:t>
      </w:r>
      <w:r w:rsidR="000D74D8" w:rsidRPr="003A28DD">
        <w:rPr>
          <w:sz w:val="24"/>
          <w:szCs w:val="24"/>
          <w:lang w:val="en-US"/>
        </w:rPr>
        <w:fldChar w:fldCharType="end"/>
      </w:r>
      <w:r w:rsidRPr="00D9321D">
        <w:rPr>
          <w:sz w:val="24"/>
          <w:szCs w:val="24"/>
          <w:lang w:val="en-US"/>
        </w:rPr>
        <w:t>. The latter volume includes an introductory essay by Erich Streissler that reflects on Menger’s relationshi</w:t>
      </w:r>
      <w:r w:rsidRPr="003A28DD">
        <w:rPr>
          <w:sz w:val="24"/>
          <w:szCs w:val="24"/>
          <w:lang w:val="en-US"/>
        </w:rPr>
        <w:t xml:space="preserve">p with Rudolf and the content of the lectures. </w:t>
      </w:r>
    </w:p>
  </w:footnote>
  <w:footnote w:id="48">
    <w:p w:rsidR="00106949" w:rsidRPr="003A28DD" w:rsidRDefault="00106949" w:rsidP="009F5341">
      <w:pPr>
        <w:pStyle w:val="FootnoteText"/>
        <w:spacing w:line="480" w:lineRule="auto"/>
        <w:contextualSpacing/>
        <w:rPr>
          <w:sz w:val="24"/>
          <w:szCs w:val="24"/>
          <w:lang w:val="en-US"/>
        </w:rPr>
      </w:pPr>
      <w:r w:rsidRPr="00D9321D">
        <w:rPr>
          <w:rStyle w:val="FootnoteReference"/>
          <w:sz w:val="24"/>
          <w:szCs w:val="24"/>
          <w:lang w:val="en-US"/>
        </w:rPr>
        <w:footnoteRef/>
      </w:r>
      <w:r w:rsidRPr="00D9321D">
        <w:rPr>
          <w:sz w:val="24"/>
          <w:szCs w:val="24"/>
          <w:lang w:val="en-US"/>
        </w:rPr>
        <w:t xml:space="preserve"> Several conservatives in the Imperial Court blamed Menger for Rudolf’s “atheistic, democ</w:t>
      </w:r>
      <w:r w:rsidRPr="003A28DD">
        <w:rPr>
          <w:sz w:val="24"/>
          <w:szCs w:val="24"/>
          <w:lang w:val="en-US"/>
        </w:rPr>
        <w:t>ratic, and [r]</w:t>
      </w:r>
      <w:r w:rsidRPr="003A28DD">
        <w:rPr>
          <w:sz w:val="24"/>
          <w:szCs w:val="24"/>
          <w:lang w:val="en-US"/>
        </w:rPr>
        <w:t xml:space="preserve">epublican world view.” However, Rudolf held these positions before Menger was appointed as his economics teacher. </w:t>
      </w:r>
      <w:r w:rsidR="000D74D8" w:rsidRPr="003A28DD">
        <w:rPr>
          <w:sz w:val="24"/>
          <w:szCs w:val="24"/>
          <w:lang w:val="en-US"/>
        </w:rPr>
        <w:fldChar w:fldCharType="begin"/>
      </w:r>
      <w:r w:rsidRPr="00C60734">
        <w:rPr>
          <w:sz w:val="24"/>
          <w:szCs w:val="24"/>
          <w:lang w:val="en-US"/>
        </w:rPr>
        <w:instrText xml:space="preserve"> ADDIN EN.CITE &lt;EndNote&gt;&lt;Cite AuthorYear="1"&gt;&lt;Author&gt;Hamann&lt;/Author&gt;&lt;Year&gt;2017&lt;/Year&gt;&lt;RecNum&gt;3098&lt;/RecNum&gt;&lt;Pages&gt;52&lt;/Pages&gt;&lt;DisplayText&gt;Hamann (2017 [2005], p. 52)&lt;/DisplayText&gt;&lt;record&gt;&lt;rec-number&gt;3098&lt;/rec-number&gt;&lt;foreign-keys&gt;&lt;key app="EN" db-id="9fap0x00ltves2edxw7xtsr10raztx5edav2"&gt;3098&lt;/key&gt;&lt;/foreign-keys&gt;&lt;ref-type name="Book"&gt;6&lt;/ref-type&gt;&lt;contributors&gt;&lt;authors&gt;&lt;author&gt;Hamann, Brigitte&lt;/author&gt;&lt;/authors&gt;&lt;/contributors&gt;&lt;titles&gt;&lt;title&gt;Rudolf: Crown Prince and Rebel&lt;/title&gt;&lt;/titles&gt;&lt;dates&gt;&lt;year&gt;2017&lt;/year&gt;&lt;/dates&gt;&lt;pub-location&gt;New York&lt;/pub-location&gt;&lt;publisher&gt;Peter Lang&lt;/publisher&gt;&lt;orig-pub&gt;2005&lt;/orig-pub&gt;&lt;isbn&gt;9781453911839&amp;#xD;9781433110801&lt;/isbn&gt;&lt;accession-num&gt;1016454481&lt;/accession-num&gt;&lt;urls&gt;&lt;related-urls&gt;&lt;url&gt;https://doi.org/10.3726/b10437&lt;/url&gt;&lt;url&gt;https://www.peterlang.com/view/product/28772?format=EPDF&lt;/url&gt;&lt;/related-urls&gt;&lt;/urls&gt;&lt;/record&gt;&lt;/Cite&gt;&lt;/EndNote&gt;</w:instrText>
      </w:r>
      <w:r w:rsidR="000D74D8" w:rsidRPr="003A28DD">
        <w:rPr>
          <w:sz w:val="24"/>
          <w:szCs w:val="24"/>
          <w:lang w:val="en-US"/>
        </w:rPr>
        <w:fldChar w:fldCharType="separate"/>
      </w:r>
      <w:hyperlink w:anchor="_ENREF_16" w:tooltip="Hamann, 2017 #3098" w:history="1">
        <w:r w:rsidR="009F5341" w:rsidRPr="00C60734">
          <w:rPr>
            <w:noProof/>
            <w:sz w:val="24"/>
            <w:szCs w:val="24"/>
            <w:lang w:val="en-US"/>
          </w:rPr>
          <w:t>Hamann (2017 [2005], p. 52</w:t>
        </w:r>
      </w:hyperlink>
      <w:r w:rsidRPr="003A28DD">
        <w:rPr>
          <w:noProof/>
          <w:sz w:val="24"/>
          <w:szCs w:val="24"/>
          <w:lang w:val="en-US"/>
        </w:rPr>
        <w:t>)</w:t>
      </w:r>
      <w:r w:rsidR="000D74D8" w:rsidRPr="003A28DD">
        <w:rPr>
          <w:sz w:val="24"/>
          <w:szCs w:val="24"/>
          <w:lang w:val="en-US"/>
        </w:rPr>
        <w:fldChar w:fldCharType="end"/>
      </w:r>
      <w:r w:rsidRPr="00D9321D">
        <w:rPr>
          <w:sz w:val="24"/>
          <w:szCs w:val="24"/>
          <w:lang w:val="en-US"/>
        </w:rPr>
        <w:t xml:space="preserve"> argues that Menger could have influenced Rudolf only </w:t>
      </w:r>
      <w:r w:rsidRPr="003A28DD">
        <w:rPr>
          <w:sz w:val="24"/>
          <w:szCs w:val="24"/>
          <w:lang w:val="en-US"/>
        </w:rPr>
        <w:t xml:space="preserve">in particular matters. The Crown Prince’s general philosophy was set before Professor Menger’s appearance in his life. A brief discussion of their differences, especially regarding their assessments of the French Enlightenment, can be found in </w:t>
      </w:r>
      <w:r w:rsidR="000D74D8" w:rsidRPr="003A28DD">
        <w:rPr>
          <w:sz w:val="24"/>
          <w:szCs w:val="24"/>
          <w:lang w:val="en-US"/>
        </w:rPr>
        <w:fldChar w:fldCharType="begin"/>
      </w:r>
      <w:r w:rsidRPr="00C60734">
        <w:rPr>
          <w:sz w:val="24"/>
          <w:szCs w:val="24"/>
          <w:lang w:val="en-US"/>
        </w:rPr>
        <w:instrText xml:space="preserve"> ADDIN EN.CITE &lt;EndNote&gt;&lt;Cite AuthorYear="1"&gt;&lt;Author&gt;Ikeda&lt;/Author&gt;&lt;Year&gt;2010&lt;/Year&gt;&lt;RecNum&gt;3119&lt;/RecNum&gt;&lt;Pages&gt;14-17&lt;/Pages&gt;&lt;DisplayText&gt;Ikeda (2010, pp. 14-7)&lt;/DisplayText&gt;&lt;record&gt;&lt;rec-number&gt;3119&lt;/rec-number&gt;&lt;foreign-keys&gt;&lt;key app="EN" db-id="9fap0x00ltves2edxw7xtsr10raztx5edav2"&gt;3119&lt;/key&gt;&lt;/foreign-keys&gt;&lt;ref-type name="Book Section"&gt;5&lt;/ref-type&gt;&lt;contributors&gt;&lt;authors&gt;&lt;author&gt;Ikeda, Yukihiro&lt;/author&gt;&lt;/authors&gt;&lt;secondary-authors&gt;&lt;author&gt;Hagemann, Harald&lt;/author&gt;&lt;author&gt;Nishizawa, Tamotsu&lt;/author&gt;&lt;author&gt;Ikeda, Yukihiro&lt;/author&gt;&lt;/secondary-authors&gt;&lt;/contributors&gt;&lt;titles&gt;&lt;title&gt;Carl Menger’s Liberalism Revisited&lt;/title&gt;&lt;secondary-title&gt;Austrian Economics in Transition: From Carl Menger to Friedrich Hayek&lt;/secondary-title&gt;&lt;/titles&gt;&lt;pages&gt;3-20&lt;/pages&gt;&lt;keywords&gt;&lt;keyword&gt;Wiener Schule&lt;/keyword&gt;&lt;keyword&gt;Austrian school of economics&lt;/keyword&gt;&lt;keyword&gt;Wirtschaftswissenschaft&lt;/keyword&gt;&lt;keyword&gt;Ökonomische Ideengeschichte&lt;/keyword&gt;&lt;keyword&gt;Österreichische Schule&lt;/keyword&gt;&lt;keyword&gt;Ökonomen&lt;/keyword&gt;&lt;keyword&gt;Österreich&lt;/keyword&gt;&lt;keyword&gt;Austrian school of economics History&lt;/keyword&gt;&lt;/keywords&gt;&lt;dates&gt;&lt;year&gt;2010&lt;/year&gt;&lt;/dates&gt;&lt;pub-location&gt;London&lt;/pub-location&gt;&lt;publisher&gt;Palgrave Macmillan&lt;/publisher&gt;&lt;isbn&gt;9780230222267&lt;/isbn&gt;&lt;accession-num&gt;622582836&lt;/accession-num&gt;&lt;call-num&gt;SBB-PK Berlin &amp;lt;1+1A&amp;gt; !2! 1 A 785338&amp;#xD;SUB Bremen &amp;lt;46&amp;gt; a vwl 058/092 !BB WiWi! 11h vwl 058/092a&amp;#xD;ZBW Kiel &amp;lt;206&amp;gt; !K:! B 370361&amp;#xD;UB Clausthal &amp;lt;104&amp;gt; !104/13! CL 13 : 10 L 284&amp;#xD;UB Erfurt / FB Gotha &amp;lt;547&amp;gt; !LS! QE 400 H142&amp;#xD;HSU Hamburg &amp;lt;705&amp;gt; !WOW! VWL 058:YD0003&lt;/call-num&gt;&lt;urls&gt;&lt;related-urls&gt;&lt;url&gt;http://www.gbv.de/dms/zbw/622582836.pdf&lt;/url&gt;&lt;/related-urls&gt;&lt;/urls&gt;&lt;/record&gt;&lt;/Cite&gt;&lt;/EndNote&gt;</w:instrText>
      </w:r>
      <w:r w:rsidR="000D74D8" w:rsidRPr="003A28DD">
        <w:rPr>
          <w:sz w:val="24"/>
          <w:szCs w:val="24"/>
          <w:lang w:val="en-US"/>
        </w:rPr>
        <w:fldChar w:fldCharType="separate"/>
      </w:r>
      <w:hyperlink w:anchor="_ENREF_22" w:tooltip="Ikeda, 2010 #3119" w:history="1">
        <w:r w:rsidR="009F5341" w:rsidRPr="00C60734">
          <w:rPr>
            <w:noProof/>
            <w:sz w:val="24"/>
            <w:szCs w:val="24"/>
            <w:lang w:val="en-US"/>
          </w:rPr>
          <w:t>Ikeda (2010, pp. 14-7</w:t>
        </w:r>
      </w:hyperlink>
      <w:r w:rsidRPr="003A28DD">
        <w:rPr>
          <w:noProof/>
          <w:sz w:val="24"/>
          <w:szCs w:val="24"/>
          <w:lang w:val="en-US"/>
        </w:rPr>
        <w:t>)</w:t>
      </w:r>
      <w:r w:rsidR="000D74D8" w:rsidRPr="003A28DD">
        <w:rPr>
          <w:sz w:val="24"/>
          <w:szCs w:val="24"/>
          <w:lang w:val="en-US"/>
        </w:rPr>
        <w:fldChar w:fldCharType="end"/>
      </w:r>
      <w:r w:rsidRPr="00D9321D">
        <w:rPr>
          <w:sz w:val="24"/>
          <w:szCs w:val="24"/>
          <w:lang w:val="en-US"/>
        </w:rPr>
        <w:t>.</w:t>
      </w:r>
    </w:p>
  </w:footnote>
  <w:footnote w:id="49">
    <w:p w:rsidR="00106949" w:rsidRPr="003A28DD" w:rsidRDefault="00106949" w:rsidP="009F5341">
      <w:pPr>
        <w:pStyle w:val="FootnoteText"/>
        <w:spacing w:line="480" w:lineRule="auto"/>
        <w:contextualSpacing/>
        <w:rPr>
          <w:sz w:val="24"/>
          <w:szCs w:val="24"/>
          <w:lang w:val="en-US"/>
        </w:rPr>
      </w:pPr>
      <w:r w:rsidRPr="00D9321D">
        <w:rPr>
          <w:rStyle w:val="FootnoteReference"/>
          <w:sz w:val="24"/>
          <w:szCs w:val="24"/>
          <w:lang w:val="en-US"/>
        </w:rPr>
        <w:footnoteRef/>
      </w:r>
      <w:r w:rsidRPr="00D9321D">
        <w:rPr>
          <w:sz w:val="24"/>
          <w:szCs w:val="24"/>
          <w:lang w:val="en-US"/>
        </w:rPr>
        <w:t xml:space="preserve"> Karl’s</w:t>
      </w:r>
      <w:r w:rsidRPr="003A28DD">
        <w:rPr>
          <w:sz w:val="24"/>
          <w:szCs w:val="24"/>
          <w:lang w:val="en-US"/>
        </w:rPr>
        <w:t xml:space="preserve"> account contradicts the claim that Menger “taught every winter and summer semester beginning in 1875 until his retirement in 1903” </w:t>
      </w:r>
      <w:r w:rsidR="000D74D8" w:rsidRPr="003A28DD">
        <w:rPr>
          <w:sz w:val="24"/>
          <w:szCs w:val="24"/>
          <w:lang w:val="en-US"/>
        </w:rPr>
        <w:fldChar w:fldCharType="begin"/>
      </w:r>
      <w:r w:rsidRPr="00C60734">
        <w:rPr>
          <w:sz w:val="24"/>
          <w:szCs w:val="24"/>
          <w:lang w:val="en-US"/>
        </w:rPr>
        <w:instrText xml:space="preserve"> ADDIN EN.CITE &lt;EndNote&gt;&lt;Cite&gt;&lt;Author&gt;Caldwell&lt;/Author&gt;&lt;Year&gt;2004&lt;/Year&gt;&lt;RecNum&gt;3096&lt;/RecNum&gt;&lt;Pages&gt;27&lt;/Pages&gt;&lt;DisplayText&gt;(Caldwell 2004, p. 27)&lt;/DisplayText&gt;&lt;record&gt;&lt;rec-number&gt;3096&lt;/rec-number&gt;&lt;foreign-keys&gt;&lt;key app="EN" db-id="9fap0x00ltves2edxw7xtsr10raztx5edav2"&gt;3096&lt;/key&gt;&lt;/foreign-keys&gt;&lt;ref-type name="Book"&gt;6&lt;/ref-type&gt;&lt;contributors&gt;&lt;authors&gt;&lt;author&gt;Caldwell, Bruce&lt;/author&gt;&lt;/authors&gt;&lt;/contributors&gt;&lt;titles&gt;&lt;title&gt;Hayek&amp;apos;s Challenge: An Intellectual Biography of F. A. Hayek&lt;/title&gt;&lt;/titles&gt;&lt;pages&gt;XI, 489 S&lt;/pages&gt;&lt;keywords&gt;&lt;keyword&gt;Hayek, Friedrich A. von 1899-1992&lt;/keyword&gt;&lt;keyword&gt;Hayek, Friedrich A. von&lt;/keyword&gt;&lt;keyword&gt;Biographie&lt;/keyword&gt;&lt;keyword&gt;Ökonomen&lt;/keyword&gt;&lt;keyword&gt;Österreich&lt;/keyword&gt;&lt;keyword&gt;Österreichische Schule&lt;/keyword&gt;&lt;keyword&gt;Wirtschaftstheorie&lt;/keyword&gt;&lt;keyword&gt;Ökonomische Ideengeschichte&lt;/keyword&gt;&lt;keyword&gt;Theorie&lt;/keyword&gt;&lt;keyword&gt;Economists Biography Austria&lt;/keyword&gt;&lt;keyword&gt;Economics&lt;/keyword&gt;&lt;keyword&gt;Hayek, F. A. Friedrich August 1899-&lt;/keyword&gt;&lt;keyword&gt;Economists Austria Biography&lt;/keyword&gt;&lt;keyword&gt;Hayek, Friedrich A. von Friedrich August 1899-&lt;/keyword&gt;&lt;/keywords&gt;&lt;dates&gt;&lt;year&gt;2004&lt;/year&gt;&lt;/dates&gt;&lt;pub-location&gt;Chicago&lt;/pub-location&gt;&lt;publisher&gt;University of Chicago Press&lt;/publisher&gt;&lt;isbn&gt;0226091910&lt;/isbn&gt;&lt;accession-num&gt;368781925&lt;/accession-num&gt;&lt;call-num&gt;SBB-PK Berlin &amp;lt;1+1A&amp;gt; !2! 1 A 566051&amp;#xD;SUB Bremen &amp;lt;46&amp;gt; !BB WiWi! 11h vwl 067 hay/851&amp;#xD;UB Kiel &amp;lt;8&amp;gt; !10 wir 238:hay 2! Bd 6743&amp;#xD;ZBW Kiel &amp;lt;206&amp;gt; !K:! B 330856&amp;#xD;UFB Erfurt/Gotha &amp;lt;547&amp;gt; !LS! QE 800 C147&amp;#xD;HSU Hamburg &amp;lt;705&amp;gt; !WOW! VWL 064 HAY:YC0002&amp;#xD;UB Rostock &amp;lt;28&amp;gt; !28/BB3! QE 800 H714 C1&lt;/call-num&gt;&lt;urls&gt;&lt;related-urls&gt;&lt;url&gt;http://www.loc.gov/catdir/bios/uchi051/2003006768.html&lt;/url&gt;&lt;url&gt;http://www.loc.gov/catdir/description/uchi051/2003006768.html&lt;/url&gt;&lt;url&gt;https://external.dandelon.com/download/attachments/dandelon/ids/CH001E486EAEED13A7FD3C12575F200319035.pdf&lt;/url&gt;&lt;/related-urls&gt;&lt;/urls&gt;&lt;/record&gt;&lt;/Cite&gt;&lt;/EndNote&gt;</w:instrText>
      </w:r>
      <w:r w:rsidR="000D74D8" w:rsidRPr="003A28DD">
        <w:rPr>
          <w:sz w:val="24"/>
          <w:szCs w:val="24"/>
          <w:lang w:val="en-US"/>
        </w:rPr>
        <w:fldChar w:fldCharType="separate"/>
      </w:r>
      <w:r w:rsidRPr="003A28DD">
        <w:rPr>
          <w:noProof/>
          <w:sz w:val="24"/>
          <w:szCs w:val="24"/>
          <w:lang w:val="en-US"/>
        </w:rPr>
        <w:t>(</w:t>
      </w:r>
      <w:hyperlink w:anchor="_ENREF_4" w:tooltip="Caldwell, 2004 #3096" w:history="1">
        <w:r w:rsidR="009F5341" w:rsidRPr="00C60734">
          <w:rPr>
            <w:noProof/>
            <w:sz w:val="24"/>
            <w:szCs w:val="24"/>
            <w:lang w:val="en-US"/>
          </w:rPr>
          <w:t>Caldwell 2004, p. 27</w:t>
        </w:r>
      </w:hyperlink>
      <w:r w:rsidRPr="003A28DD">
        <w:rPr>
          <w:noProof/>
          <w:sz w:val="24"/>
          <w:szCs w:val="24"/>
          <w:lang w:val="en-US"/>
        </w:rPr>
        <w:t>)</w:t>
      </w:r>
      <w:r w:rsidR="000D74D8" w:rsidRPr="003A28DD">
        <w:rPr>
          <w:sz w:val="24"/>
          <w:szCs w:val="24"/>
          <w:lang w:val="en-US"/>
        </w:rPr>
        <w:fldChar w:fldCharType="end"/>
      </w:r>
      <w:r w:rsidRPr="00D9321D">
        <w:rPr>
          <w:sz w:val="24"/>
          <w:szCs w:val="24"/>
          <w:lang w:val="en-US"/>
        </w:rPr>
        <w:t xml:space="preserve"> .</w:t>
      </w:r>
    </w:p>
  </w:footnote>
  <w:footnote w:id="50">
    <w:p w:rsidR="00106949" w:rsidRPr="003A28DD" w:rsidRDefault="00106949" w:rsidP="00C60734">
      <w:pPr>
        <w:pStyle w:val="FootnoteText"/>
        <w:spacing w:line="480" w:lineRule="auto"/>
        <w:contextualSpacing/>
        <w:rPr>
          <w:sz w:val="24"/>
          <w:szCs w:val="24"/>
          <w:lang w:val="en-US"/>
        </w:rPr>
      </w:pPr>
      <w:r w:rsidRPr="00D9321D">
        <w:rPr>
          <w:rStyle w:val="FootnoteReference"/>
          <w:sz w:val="24"/>
          <w:szCs w:val="24"/>
          <w:lang w:val="en-US"/>
        </w:rPr>
        <w:footnoteRef/>
      </w:r>
      <w:r w:rsidRPr="00D9321D">
        <w:rPr>
          <w:sz w:val="24"/>
          <w:szCs w:val="24"/>
          <w:lang w:val="en-US"/>
        </w:rPr>
        <w:t xml:space="preserve"> In 1878, as noted in his diary, Menger refused an Order of the Prussian Crown, third class, which he was awa</w:t>
      </w:r>
      <w:r w:rsidRPr="003A28DD">
        <w:rPr>
          <w:sz w:val="24"/>
          <w:szCs w:val="24"/>
          <w:lang w:val="en-US"/>
        </w:rPr>
        <w:t>rded after a visit to Berlin.</w:t>
      </w:r>
    </w:p>
  </w:footnote>
  <w:footnote w:id="51">
    <w:p w:rsidR="00106949" w:rsidRPr="00C60734" w:rsidRDefault="00106949" w:rsidP="009F5341">
      <w:pPr>
        <w:pStyle w:val="FootnoteText"/>
        <w:spacing w:line="480" w:lineRule="auto"/>
        <w:contextualSpacing/>
        <w:rPr>
          <w:sz w:val="24"/>
          <w:szCs w:val="24"/>
          <w:lang w:val="en-US"/>
        </w:rPr>
      </w:pPr>
      <w:r w:rsidRPr="00D9321D">
        <w:rPr>
          <w:rStyle w:val="FootnoteReference"/>
          <w:sz w:val="24"/>
          <w:szCs w:val="24"/>
          <w:lang w:val="en-US"/>
        </w:rPr>
        <w:footnoteRef/>
      </w:r>
      <w:r w:rsidRPr="00D9321D">
        <w:rPr>
          <w:sz w:val="24"/>
          <w:szCs w:val="24"/>
          <w:lang w:val="en-US"/>
        </w:rPr>
        <w:t xml:space="preserve"> Karl does not provide a source for this letter, but he refers to Hamann </w:t>
      </w:r>
      <w:r w:rsidR="000D74D8" w:rsidRPr="003A28DD">
        <w:rPr>
          <w:sz w:val="24"/>
          <w:szCs w:val="24"/>
          <w:lang w:val="en-US"/>
        </w:rPr>
        <w:fldChar w:fldCharType="begin"/>
      </w:r>
      <w:r w:rsidRPr="00C60734">
        <w:rPr>
          <w:sz w:val="24"/>
          <w:szCs w:val="24"/>
          <w:lang w:val="en-US"/>
        </w:rPr>
        <w:instrText xml:space="preserve"> ADDIN EN.CITE &lt;EndNote&gt;&lt;Cite ExcludeAuth="1"&gt;&lt;Author&gt;Hamann&lt;/Author&gt;&lt;Year&gt;1978&lt;/Year&gt;&lt;RecNum&gt;3124&lt;/RecNum&gt;&lt;DisplayText&gt;(1978)&lt;/DisplayText&gt;&lt;record&gt;&lt;rec-number&gt;3124&lt;/rec-number&gt;&lt;foreign-keys&gt;&lt;key app="EN" db-id="9fap0x00ltves2edxw7xtsr10raztx5edav2"&gt;3124&lt;/key&gt;&lt;/foreign-keys&gt;&lt;ref-type name="Book"&gt;6&lt;/ref-type&gt;&lt;contributors&gt;&lt;authors&gt;&lt;author&gt;Hamann, Brigitte&lt;/author&gt;&lt;/authors&gt;&lt;/contributors&gt;&lt;titles&gt;&lt;title&gt;Rudolf: Kronprinz und Rebell&lt;/title&gt;&lt;/titles&gt;&lt;dates&gt;&lt;year&gt;1978&lt;/year&gt;&lt;/dates&gt;&lt;pub-location&gt;Vienna&lt;/pub-location&gt;&lt;publisher&gt;Amalthea&lt;/publisher&gt;&lt;isbn&gt;3850020924&lt;/isbn&gt;&lt;accession-num&gt;432827293&lt;/accession-num&gt;&lt;call-num&gt;SBB-PK Berlin &amp;lt;1+1A&amp;gt; !2! 395890&lt;/call-num&gt;&lt;urls&gt;&lt;related-urls&gt;&lt;url&gt;https://external.dandelon.com/download/attachments/dandelon/ids/FL0018037EFBA1353540FC125711C004FB2A3.pdf&lt;/url&gt;&lt;/related-urls&gt;&lt;/urls&gt;&lt;/record&gt;&lt;/Cite&gt;&lt;/EndNote&gt;</w:instrText>
      </w:r>
      <w:r w:rsidR="000D74D8" w:rsidRPr="003A28DD">
        <w:rPr>
          <w:sz w:val="24"/>
          <w:szCs w:val="24"/>
          <w:lang w:val="en-US"/>
        </w:rPr>
        <w:fldChar w:fldCharType="separate"/>
      </w:r>
      <w:r w:rsidRPr="003A28DD">
        <w:rPr>
          <w:noProof/>
          <w:sz w:val="24"/>
          <w:szCs w:val="24"/>
          <w:lang w:val="en-US"/>
        </w:rPr>
        <w:t>(</w:t>
      </w:r>
      <w:hyperlink w:anchor="_ENREF_14" w:tooltip="Hamann, 1978 #3124" w:history="1">
        <w:r w:rsidR="009F5341" w:rsidRPr="00C60734">
          <w:rPr>
            <w:noProof/>
            <w:sz w:val="24"/>
            <w:szCs w:val="24"/>
            <w:lang w:val="en-US"/>
          </w:rPr>
          <w:t>1978</w:t>
        </w:r>
      </w:hyperlink>
      <w:r w:rsidRPr="003A28DD">
        <w:rPr>
          <w:noProof/>
          <w:sz w:val="24"/>
          <w:szCs w:val="24"/>
          <w:lang w:val="en-US"/>
        </w:rPr>
        <w:t>)</w:t>
      </w:r>
      <w:r w:rsidR="000D74D8" w:rsidRPr="003A28DD">
        <w:rPr>
          <w:sz w:val="24"/>
          <w:szCs w:val="24"/>
          <w:lang w:val="en-US"/>
        </w:rPr>
        <w:fldChar w:fldCharType="end"/>
      </w:r>
      <w:r w:rsidRPr="00D9321D">
        <w:rPr>
          <w:sz w:val="24"/>
          <w:szCs w:val="24"/>
          <w:lang w:val="en-US"/>
        </w:rPr>
        <w:t xml:space="preserve">, </w:t>
      </w:r>
      <w:r w:rsidRPr="003A28DD">
        <w:rPr>
          <w:sz w:val="24"/>
          <w:szCs w:val="24"/>
          <w:lang w:val="en-US"/>
        </w:rPr>
        <w:t>who</w:t>
      </w:r>
      <w:r w:rsidRPr="003E1C7F">
        <w:rPr>
          <w:sz w:val="24"/>
          <w:szCs w:val="24"/>
          <w:lang w:val="en-US"/>
        </w:rPr>
        <w:t xml:space="preserve"> quotes Albrecht’s letter to Rudolf, in the introduction to the unfinished biography.</w:t>
      </w:r>
    </w:p>
  </w:footnote>
  <w:footnote w:id="52">
    <w:p w:rsidR="00106949" w:rsidRPr="00C60734" w:rsidRDefault="00106949" w:rsidP="009F5341">
      <w:pPr>
        <w:pStyle w:val="FootnoteText"/>
        <w:spacing w:line="480" w:lineRule="auto"/>
        <w:contextualSpacing/>
        <w:rPr>
          <w:sz w:val="24"/>
          <w:szCs w:val="24"/>
          <w:lang w:val="en-US"/>
        </w:rPr>
      </w:pPr>
      <w:r w:rsidRPr="00D9321D">
        <w:rPr>
          <w:rStyle w:val="FootnoteReference"/>
          <w:sz w:val="24"/>
          <w:szCs w:val="24"/>
          <w:lang w:val="en-US"/>
        </w:rPr>
        <w:footnoteRef/>
      </w:r>
      <w:r w:rsidRPr="00D9321D">
        <w:rPr>
          <w:sz w:val="24"/>
          <w:szCs w:val="24"/>
          <w:lang w:val="en-US"/>
        </w:rPr>
        <w:t xml:space="preserve"> Karl’s unfinished biography includes an annotated summary of the pamphlet. He also reproduces the preface and conclusion as well as five and a half pages, which we</w:t>
      </w:r>
      <w:r w:rsidRPr="003A28DD">
        <w:rPr>
          <w:sz w:val="24"/>
          <w:szCs w:val="24"/>
          <w:lang w:val="en-US"/>
        </w:rPr>
        <w:t xml:space="preserve">re omitted from the volume of Rudolf’s secret and private writings edited by </w:t>
      </w:r>
      <w:r w:rsidR="000D74D8" w:rsidRPr="003A28DD">
        <w:rPr>
          <w:sz w:val="24"/>
          <w:szCs w:val="24"/>
          <w:lang w:val="en-US"/>
        </w:rPr>
        <w:fldChar w:fldCharType="begin"/>
      </w:r>
      <w:r w:rsidRPr="00C60734">
        <w:rPr>
          <w:sz w:val="24"/>
          <w:szCs w:val="24"/>
          <w:lang w:val="en-US"/>
        </w:rPr>
        <w:instrText xml:space="preserve"> ADDIN EN.CITE &lt;EndNote&gt;&lt;Cite AuthorYear="1"&gt;&lt;Author&gt;Hamann&lt;/Author&gt;&lt;Year&gt;1979&lt;/Year&gt;&lt;RecNum&gt;1554&lt;/RecNum&gt;&lt;DisplayText&gt;Hamann (1979)&lt;/DisplayText&gt;&lt;record&gt;&lt;rec-number&gt;1554&lt;/rec-number&gt;&lt;foreign-keys&gt;&lt;key app="EN" db-id="9fap0x00ltves2edxw7xtsr10raztx5edav2"&gt;1554&lt;/key&gt;&lt;/foreign-keys&gt;&lt;ref-type name="Edited Book"&gt;28&lt;/ref-type&gt;&lt;contributors&gt;&lt;authors&gt;&lt;author&gt;Hamann, Brigitte&lt;/author&gt;&lt;/authors&gt;&lt;/contributors&gt;&lt;titles&gt;&lt;title&gt;Kronprinz Rudolf: Majestät, ich warne Sie...: Geheime und private Schriften&lt;/title&gt;&lt;/titles&gt;&lt;keywords&gt;&lt;keyword&gt;Rudolf Österreich, Erzherzog, 1858-1889 1858-1889&lt;/keyword&gt;&lt;keyword&gt;Politisches Denken&lt;/keyword&gt;&lt;keyword&gt;Österreich-Ungarn&lt;/keyword&gt;&lt;keyword&gt;Quelle&lt;/keyword&gt;&lt;keyword&gt;Geschichte 1870-1888&lt;/keyword&gt;&lt;/keywords&gt;&lt;dates&gt;&lt;year&gt;1979&lt;/year&gt;&lt;/dates&gt;&lt;pub-location&gt;Wien&lt;/pub-location&gt;&lt;publisher&gt;Amalthea&lt;/publisher&gt;&lt;isbn&gt;3850021106&lt;/isbn&gt;&lt;accession-num&gt;011121092&lt;/accession-num&gt;&lt;call-num&gt;SUB Bremen &amp;lt;46&amp;gt; a his 222.9 rud/677&amp;#xD;UB Kiel &amp;lt;8&amp;gt; !18! Aj 1613&amp;#xD;UFB Erfurt/Gotha &amp;lt;547&amp;gt; !MAG! 341970&amp;#xD;SUB+Uni Göttingen &amp;lt;7&amp;gt; 79 A 7650&amp;#xD;StB Hannover &amp;lt;115&amp;gt; Gesch 572 Ru/7&amp;#xD;BIS Uni Oldenburg &amp;lt;715&amp;gt; his 222.9 rud AP 8758&amp;#xD;StB Braunschweig &amp;lt;56&amp;gt; I 86-891&lt;/call-num&gt;&lt;urls&gt;&lt;related-urls&gt;&lt;url&gt;http://d-nb.info/800342259/04&lt;/url&gt;&lt;/related-urls&gt;&lt;/urls&gt;&lt;/record&gt;&lt;/Cite&gt;&lt;/EndNote&gt;</w:instrText>
      </w:r>
      <w:r w:rsidR="000D74D8" w:rsidRPr="003A28DD">
        <w:rPr>
          <w:sz w:val="24"/>
          <w:szCs w:val="24"/>
          <w:lang w:val="en-US"/>
        </w:rPr>
        <w:fldChar w:fldCharType="separate"/>
      </w:r>
      <w:hyperlink w:anchor="_ENREF_15" w:tooltip="Hamann, 1979 #1554" w:history="1">
        <w:r w:rsidR="009F5341" w:rsidRPr="00C60734">
          <w:rPr>
            <w:noProof/>
            <w:sz w:val="24"/>
            <w:szCs w:val="24"/>
            <w:lang w:val="en-US"/>
          </w:rPr>
          <w:t>Hamann (1979</w:t>
        </w:r>
      </w:hyperlink>
      <w:r w:rsidRPr="003A28DD">
        <w:rPr>
          <w:noProof/>
          <w:sz w:val="24"/>
          <w:szCs w:val="24"/>
          <w:lang w:val="en-US"/>
        </w:rPr>
        <w:t>)</w:t>
      </w:r>
      <w:r w:rsidR="000D74D8" w:rsidRPr="003A28DD">
        <w:rPr>
          <w:sz w:val="24"/>
          <w:szCs w:val="24"/>
          <w:lang w:val="en-US"/>
        </w:rPr>
        <w:fldChar w:fldCharType="end"/>
      </w:r>
      <w:r w:rsidRPr="00D9321D">
        <w:rPr>
          <w:sz w:val="24"/>
          <w:szCs w:val="24"/>
          <w:lang w:val="en-US"/>
        </w:rPr>
        <w:t>. Hamann had not included these pages, since they were written by</w:t>
      </w:r>
      <w:r w:rsidRPr="003A28DD">
        <w:rPr>
          <w:sz w:val="24"/>
          <w:szCs w:val="24"/>
          <w:lang w:val="en-US"/>
        </w:rPr>
        <w:t xml:space="preserve"> Menger, not Rudolf, which is why Karl wanted to include them in the biography.</w:t>
      </w:r>
    </w:p>
  </w:footnote>
  <w:footnote w:id="53">
    <w:p w:rsidR="00106949" w:rsidRPr="003A28DD" w:rsidRDefault="00106949" w:rsidP="009F5341">
      <w:pPr>
        <w:pStyle w:val="FootnoteText"/>
        <w:spacing w:line="480" w:lineRule="auto"/>
        <w:contextualSpacing/>
        <w:rPr>
          <w:sz w:val="24"/>
          <w:szCs w:val="24"/>
          <w:lang w:val="en-US"/>
        </w:rPr>
      </w:pPr>
      <w:r w:rsidRPr="00D9321D">
        <w:rPr>
          <w:rStyle w:val="FootnoteReference"/>
          <w:sz w:val="24"/>
          <w:szCs w:val="24"/>
          <w:lang w:val="en-US"/>
        </w:rPr>
        <w:footnoteRef/>
      </w:r>
      <w:r w:rsidRPr="00D9321D">
        <w:rPr>
          <w:sz w:val="24"/>
          <w:szCs w:val="24"/>
          <w:lang w:val="en-US"/>
        </w:rPr>
        <w:t xml:space="preserve"> This contradicts Hamann</w:t>
      </w:r>
      <w:r>
        <w:rPr>
          <w:sz w:val="24"/>
          <w:szCs w:val="24"/>
          <w:lang w:val="en-US"/>
        </w:rPr>
        <w:t>’s</w:t>
      </w:r>
      <w:r w:rsidRPr="00D9321D">
        <w:rPr>
          <w:sz w:val="24"/>
          <w:szCs w:val="24"/>
          <w:lang w:val="en-US"/>
        </w:rPr>
        <w:t xml:space="preserve"> </w:t>
      </w:r>
      <w:r w:rsidR="000D74D8" w:rsidRPr="003A28DD">
        <w:rPr>
          <w:sz w:val="24"/>
          <w:szCs w:val="24"/>
          <w:lang w:val="en-US"/>
        </w:rPr>
        <w:fldChar w:fldCharType="begin"/>
      </w:r>
      <w:r w:rsidRPr="00C60734">
        <w:rPr>
          <w:sz w:val="24"/>
          <w:szCs w:val="24"/>
          <w:lang w:val="en-US"/>
        </w:rPr>
        <w:instrText xml:space="preserve"> ADDIN EN.CITE &lt;EndNote&gt;&lt;Cite ExcludeAuth="1"&gt;&lt;Author&gt;Hamann&lt;/Author&gt;&lt;Year&gt;1979&lt;/Year&gt;&lt;RecNum&gt;1554&lt;/RecNum&gt;&lt;Pages&gt;19&lt;/Pages&gt;&lt;DisplayText&gt;(1979, p. 19)&lt;/DisplayText&gt;&lt;record&gt;&lt;rec-number&gt;1554&lt;/rec-number&gt;&lt;foreign-keys&gt;&lt;key app="EN" db-id="9fap0x00ltves2edxw7xtsr10raztx5edav2"&gt;1554&lt;/key&gt;&lt;/foreign-keys&gt;&lt;ref-type name="Edited Book"&gt;28&lt;/ref-type&gt;&lt;contributors&gt;&lt;authors&gt;&lt;author&gt;Hamann, Brigitte&lt;/author&gt;&lt;/authors&gt;&lt;/contributors&gt;&lt;titles&gt;&lt;title&gt;Kronprinz Rudolf: Majestät, ich warne Sie...: Geheime und private Schriften&lt;/title&gt;&lt;/titles&gt;&lt;keywords&gt;&lt;keyword&gt;Rudolf Österreich, Erzherzog, 1858-1889 1858-1889&lt;/keyword&gt;&lt;keyword&gt;Politisches Denken&lt;/keyword&gt;&lt;keyword&gt;Österreich-Ungarn&lt;/keyword&gt;&lt;keyword&gt;Quelle&lt;/keyword&gt;&lt;keyword&gt;Geschichte 1870-1888&lt;/keyword&gt;&lt;/keywords&gt;&lt;dates&gt;&lt;year&gt;1979&lt;/year&gt;&lt;/dates&gt;&lt;pub-location&gt;Wien&lt;/pub-location&gt;&lt;publisher&gt;Amalthea&lt;/publisher&gt;&lt;isbn&gt;3850021106&lt;/isbn&gt;&lt;accession-num&gt;011121092&lt;/accession-num&gt;&lt;call-num&gt;SUB Bremen &amp;lt;46&amp;gt; a his 222.9 rud/677&amp;#xD;UB Kiel &amp;lt;8&amp;gt; !18! Aj 1613&amp;#xD;UFB Erfurt/Gotha &amp;lt;547&amp;gt; !MAG! 341970&amp;#xD;SUB+Uni Göttingen &amp;lt;7&amp;gt; 79 A 7650&amp;#xD;StB Hannover &amp;lt;115&amp;gt; Gesch 572 Ru/7&amp;#xD;BIS Uni Oldenburg &amp;lt;715&amp;gt; his 222.9 rud AP 8758&amp;#xD;StB Braunschweig &amp;lt;56&amp;gt; I 86-891&lt;/call-num&gt;&lt;urls&gt;&lt;related-urls&gt;&lt;url&gt;http://d-nb.info/800342259/04&lt;/url&gt;&lt;/related-urls&gt;&lt;/urls&gt;&lt;/record&gt;&lt;/Cite&gt;&lt;/EndNote&gt;</w:instrText>
      </w:r>
      <w:r w:rsidR="000D74D8" w:rsidRPr="003A28DD">
        <w:rPr>
          <w:sz w:val="24"/>
          <w:szCs w:val="24"/>
          <w:lang w:val="en-US"/>
        </w:rPr>
        <w:fldChar w:fldCharType="separate"/>
      </w:r>
      <w:r w:rsidRPr="003A28DD">
        <w:rPr>
          <w:noProof/>
          <w:sz w:val="24"/>
          <w:szCs w:val="24"/>
          <w:lang w:val="en-US"/>
        </w:rPr>
        <w:t>(</w:t>
      </w:r>
      <w:hyperlink w:anchor="_ENREF_15" w:tooltip="Hamann, 1979 #1554" w:history="1">
        <w:r w:rsidR="009F5341" w:rsidRPr="00C60734">
          <w:rPr>
            <w:noProof/>
            <w:sz w:val="24"/>
            <w:szCs w:val="24"/>
            <w:lang w:val="en-US"/>
          </w:rPr>
          <w:t>1979, p. 19</w:t>
        </w:r>
      </w:hyperlink>
      <w:r w:rsidRPr="003A28DD">
        <w:rPr>
          <w:noProof/>
          <w:sz w:val="24"/>
          <w:szCs w:val="24"/>
          <w:lang w:val="en-US"/>
        </w:rPr>
        <w:t>)</w:t>
      </w:r>
      <w:r w:rsidR="000D74D8" w:rsidRPr="003A28DD">
        <w:rPr>
          <w:sz w:val="24"/>
          <w:szCs w:val="24"/>
          <w:lang w:val="en-US"/>
        </w:rPr>
        <w:fldChar w:fldCharType="end"/>
      </w:r>
      <w:r w:rsidRPr="00D9321D">
        <w:rPr>
          <w:sz w:val="24"/>
          <w:szCs w:val="24"/>
          <w:lang w:val="en-US"/>
        </w:rPr>
        <w:t xml:space="preserve"> claim t</w:t>
      </w:r>
      <w:r w:rsidRPr="003A28DD">
        <w:rPr>
          <w:sz w:val="24"/>
          <w:szCs w:val="24"/>
          <w:lang w:val="en-US"/>
        </w:rPr>
        <w:t xml:space="preserve">hat Menger’s contribution was confined to the discussion of university education. </w:t>
      </w:r>
    </w:p>
  </w:footnote>
  <w:footnote w:id="54">
    <w:p w:rsidR="00106949" w:rsidRPr="003A28DD" w:rsidRDefault="00106949" w:rsidP="009F5341">
      <w:pPr>
        <w:pStyle w:val="FootnoteText"/>
        <w:spacing w:line="480" w:lineRule="auto"/>
        <w:contextualSpacing/>
        <w:rPr>
          <w:sz w:val="24"/>
          <w:szCs w:val="24"/>
          <w:lang w:val="en-US"/>
        </w:rPr>
      </w:pPr>
      <w:r w:rsidRPr="00D9321D">
        <w:rPr>
          <w:rStyle w:val="FootnoteReference"/>
          <w:sz w:val="24"/>
          <w:szCs w:val="24"/>
          <w:lang w:val="en-US"/>
        </w:rPr>
        <w:footnoteRef/>
      </w:r>
      <w:r w:rsidRPr="00D9321D">
        <w:rPr>
          <w:sz w:val="24"/>
          <w:szCs w:val="24"/>
          <w:lang w:val="en-US"/>
        </w:rPr>
        <w:t xml:space="preserve"> We have not found this plan in the </w:t>
      </w:r>
      <w:r w:rsidRPr="003A28DD">
        <w:rPr>
          <w:i/>
          <w:sz w:val="24"/>
          <w:szCs w:val="24"/>
          <w:lang w:val="en-US"/>
        </w:rPr>
        <w:t>Carl Menger Papers</w:t>
      </w:r>
      <w:r w:rsidRPr="003A28DD">
        <w:rPr>
          <w:sz w:val="24"/>
          <w:szCs w:val="24"/>
          <w:lang w:val="en-US"/>
        </w:rPr>
        <w:t xml:space="preserve">. Karl’s account contradicts Hamann’s claim that the pamphlet was written while Rudolf and Menger were in England in early </w:t>
      </w:r>
      <w:r w:rsidRPr="003E1C7F">
        <w:rPr>
          <w:sz w:val="24"/>
          <w:szCs w:val="24"/>
          <w:lang w:val="en-US"/>
        </w:rPr>
        <w:t xml:space="preserve">1878 </w:t>
      </w:r>
      <w:r w:rsidR="000D74D8" w:rsidRPr="003A28DD">
        <w:rPr>
          <w:sz w:val="24"/>
          <w:szCs w:val="24"/>
          <w:lang w:val="en-US"/>
        </w:rPr>
        <w:fldChar w:fldCharType="begin">
          <w:fldData xml:space="preserve">PEVuZE5vdGU+PENpdGU+PEF1dGhvcj5IYW1hbm48L0F1dGhvcj48WWVhcj4yMDE3PC9ZZWFyPjxS
ZWNOdW0+MzA5ODwvUmVjTnVtPjxQYWdlcz43MDwvUGFnZXM+PERpc3BsYXlUZXh0PihIYW1hbm4g
MjAxNyBbMjAwNV0sIHAuIDcwOyAxOTc5LCBwLiAxOSk8L0Rpc3BsYXlUZXh0PjxyZWNvcmQ+PHJl
Yy1udW1iZXI+MzA5ODwvcmVjLW51bWJlcj48Zm9yZWlnbi1rZXlzPjxrZXkgYXBwPSJFTiIgZGIt
aWQ9IjlmYXAweDAwbHR2ZXMyZWR4dzd4dHNyMTByYXp0eDVlZGF2MiI+MzA5ODwva2V5PjwvZm9y
ZWlnbi1rZXlzPjxyZWYtdHlwZSBuYW1lPSJCb29rIj42PC9yZWYtdHlwZT48Y29udHJpYnV0b3Jz
PjxhdXRob3JzPjxhdXRob3I+SGFtYW5uLCBCcmlnaXR0ZTwvYXV0aG9yPjwvYXV0aG9ycz48L2Nv
bnRyaWJ1dG9ycz48dGl0bGVzPjx0aXRsZT5SdWRvbGY6IENyb3duIFByaW5jZSBhbmQgUmViZWw8
L3RpdGxlPjwvdGl0bGVzPjxkYXRlcz48eWVhcj4yMDE3PC95ZWFyPjwvZGF0ZXM+PHB1Yi1sb2Nh
dGlvbj5OZXcgWW9yazwvcHViLWxvY2F0aW9uPjxwdWJsaXNoZXI+UGV0ZXIgTGFuZzwvcHVibGlz
aGVyPjxvcmlnLXB1Yj4yMDA1PC9vcmlnLXB1Yj48aXNibj45NzgxNDUzOTExODM5JiN4RDs5Nzgx
NDMzMTEwODAxPC9pc2JuPjxhY2Nlc3Npb24tbnVtPjEwMTY0NTQ0ODE8L2FjY2Vzc2lvbi1udW0+
PHVybHM+PHJlbGF0ZWQtdXJscz48dXJsPmh0dHBzOi8vZG9pLm9yZy8xMC4zNzI2L2IxMDQzNzwv
dXJsPjx1cmw+aHR0cHM6Ly93d3cucGV0ZXJsYW5nLmNvbS92aWV3L3Byb2R1Y3QvMjg3NzI/Zm9y
bWF0PUVQREY8L3VybD48L3JlbGF0ZWQtdXJscz48L3VybHM+PC9yZWNvcmQ+PC9DaXRlPjxDaXRl
PjxBdXRob3I+SGFtYW5uPC9BdXRob3I+PFllYXI+MTk3OTwvWWVhcj48UmVjTnVtPjE1NTQ8L1Jl
Y051bT48UGFnZXM+MTk8L1BhZ2VzPjxyZWNvcmQ+PHJlYy1udW1iZXI+MTU1NDwvcmVjLW51bWJl
cj48Zm9yZWlnbi1rZXlzPjxrZXkgYXBwPSJFTiIgZGItaWQ9IjlmYXAweDAwbHR2ZXMyZWR4dzd4
dHNyMTByYXp0eDVlZGF2MiI+MTU1NDwva2V5PjwvZm9yZWlnbi1rZXlzPjxyZWYtdHlwZSBuYW1l
PSJFZGl0ZWQgQm9vayI+Mjg8L3JlZi10eXBlPjxjb250cmlidXRvcnM+PGF1dGhvcnM+PGF1dGhv
cj5IYW1hbm4sIEJyaWdpdHRlPC9hdXRob3I+PC9hdXRob3JzPjwvY29udHJpYnV0b3JzPjx0aXRs
ZXM+PHRpdGxlPktyb25wcmlueiBSdWRvbGY6IE1hamVzdMOkdCwgaWNoIHdhcm5lIFNpZS4uLjog
R2VoZWltZSB1bmQgcHJpdmF0ZSBTY2hyaWZ0ZW48L3RpdGxlPjwvdGl0bGVzPjxrZXl3b3Jkcz48
a2V5d29yZD5SdWRvbGYgw5ZzdGVycmVpY2gsIEVyemhlcnpvZywgMTg1OC0xODg5IDE4NTgtMTg4
OTwva2V5d29yZD48a2V5d29yZD5Qb2xpdGlzY2hlcyBEZW5rZW48L2tleXdvcmQ+PGtleXdvcmQ+
w5ZzdGVycmVpY2gtVW5nYXJuPC9rZXl3b3JkPjxrZXl3b3JkPlF1ZWxsZTwva2V5d29yZD48a2V5
d29yZD5HZXNjaGljaHRlIDE4NzAtMTg4ODwva2V5d29yZD48L2tleXdvcmRzPjxkYXRlcz48eWVh
cj4xOTc5PC95ZWFyPjwvZGF0ZXM+PHB1Yi1sb2NhdGlvbj5XaWVuPC9wdWItbG9jYXRpb24+PHB1
Ymxpc2hlcj5BbWFsdGhlYTwvcHVibGlzaGVyPjxpc2JuPjM4NTAwMjExMDY8L2lzYm4+PGFjY2Vz
c2lvbi1udW0+MDExMTIxMDkyPC9hY2Nlc3Npb24tbnVtPjxjYWxsLW51bT5TVUIgQnJlbWVuICZs
dDs0NiZndDsgYSBoaXMgMjIyLjkgcnVkLzY3NyYjeEQ7VUIgS2llbCAmbHQ7OCZndDsgITE4ISBB
aiAxNjEzJiN4RDtVRkIgRXJmdXJ0L0dvdGhhICZsdDs1NDcmZ3Q7ICFNQUchIDM0MTk3MCYjeEQ7
U1VCK1VuaSBHw7Z0dGluZ2VuICZsdDs3Jmd0OyA3OSBBIDc2NTAmI3hEO1N0QiBIYW5ub3ZlciAm
bHQ7MTE1Jmd0OyBHZXNjaCA1NzIgUnUvNyYjeEQ7QklTIFVuaSBPbGRlbmJ1cmcgJmx0OzcxNSZn
dDsgaGlzIDIyMi45IHJ1ZCBBUCA4NzU4JiN4RDtTdEIgQnJhdW5zY2h3ZWlnICZsdDs1NiZndDsg
SSA4Ni04OTE8L2NhbGwtbnVtPjx1cmxzPjxyZWxhdGVkLXVybHM+PHVybD5odHRwOi8vZC1uYi5p
bmZvLzgwMDM0MjI1OS8wNDwvdXJsPjwvcmVsYXRlZC11cmxzPjwvdXJscz48L3JlY29yZD48L0Np
dGU+PC9FbmROb3RlPn==
</w:fldData>
        </w:fldChar>
      </w:r>
      <w:r w:rsidRPr="00C60734">
        <w:rPr>
          <w:sz w:val="24"/>
          <w:szCs w:val="24"/>
          <w:lang w:val="en-US"/>
        </w:rPr>
        <w:instrText xml:space="preserve"> ADDIN EN.CITE </w:instrText>
      </w:r>
      <w:r w:rsidR="000D74D8" w:rsidRPr="00C60734">
        <w:rPr>
          <w:sz w:val="24"/>
          <w:szCs w:val="24"/>
          <w:lang w:val="en-US"/>
        </w:rPr>
        <w:fldChar w:fldCharType="begin">
          <w:fldData xml:space="preserve">PEVuZE5vdGU+PENpdGU+PEF1dGhvcj5IYW1hbm48L0F1dGhvcj48WWVhcj4yMDE3PC9ZZWFyPjxS
ZWNOdW0+MzA5ODwvUmVjTnVtPjxQYWdlcz43MDwvUGFnZXM+PERpc3BsYXlUZXh0PihIYW1hbm4g
MjAxNyBbMjAwNV0sIHAuIDcwOyAxOTc5LCBwLiAxOSk8L0Rpc3BsYXlUZXh0PjxyZWNvcmQ+PHJl
Yy1udW1iZXI+MzA5ODwvcmVjLW51bWJlcj48Zm9yZWlnbi1rZXlzPjxrZXkgYXBwPSJFTiIgZGIt
aWQ9IjlmYXAweDAwbHR2ZXMyZWR4dzd4dHNyMTByYXp0eDVlZGF2MiI+MzA5ODwva2V5PjwvZm9y
ZWlnbi1rZXlzPjxyZWYtdHlwZSBuYW1lPSJCb29rIj42PC9yZWYtdHlwZT48Y29udHJpYnV0b3Jz
PjxhdXRob3JzPjxhdXRob3I+SGFtYW5uLCBCcmlnaXR0ZTwvYXV0aG9yPjwvYXV0aG9ycz48L2Nv
bnRyaWJ1dG9ycz48dGl0bGVzPjx0aXRsZT5SdWRvbGY6IENyb3duIFByaW5jZSBhbmQgUmViZWw8
L3RpdGxlPjwvdGl0bGVzPjxkYXRlcz48eWVhcj4yMDE3PC95ZWFyPjwvZGF0ZXM+PHB1Yi1sb2Nh
dGlvbj5OZXcgWW9yazwvcHViLWxvY2F0aW9uPjxwdWJsaXNoZXI+UGV0ZXIgTGFuZzwvcHVibGlz
aGVyPjxvcmlnLXB1Yj4yMDA1PC9vcmlnLXB1Yj48aXNibj45NzgxNDUzOTExODM5JiN4RDs5Nzgx
NDMzMTEwODAxPC9pc2JuPjxhY2Nlc3Npb24tbnVtPjEwMTY0NTQ0ODE8L2FjY2Vzc2lvbi1udW0+
PHVybHM+PHJlbGF0ZWQtdXJscz48dXJsPmh0dHBzOi8vZG9pLm9yZy8xMC4zNzI2L2IxMDQzNzwv
dXJsPjx1cmw+aHR0cHM6Ly93d3cucGV0ZXJsYW5nLmNvbS92aWV3L3Byb2R1Y3QvMjg3NzI/Zm9y
bWF0PUVQREY8L3VybD48L3JlbGF0ZWQtdXJscz48L3VybHM+PC9yZWNvcmQ+PC9DaXRlPjxDaXRl
PjxBdXRob3I+SGFtYW5uPC9BdXRob3I+PFllYXI+MTk3OTwvWWVhcj48UmVjTnVtPjE1NTQ8L1Jl
Y051bT48UGFnZXM+MTk8L1BhZ2VzPjxyZWNvcmQ+PHJlYy1udW1iZXI+MTU1NDwvcmVjLW51bWJl
cj48Zm9yZWlnbi1rZXlzPjxrZXkgYXBwPSJFTiIgZGItaWQ9IjlmYXAweDAwbHR2ZXMyZWR4dzd4
dHNyMTByYXp0eDVlZGF2MiI+MTU1NDwva2V5PjwvZm9yZWlnbi1rZXlzPjxyZWYtdHlwZSBuYW1l
PSJFZGl0ZWQgQm9vayI+Mjg8L3JlZi10eXBlPjxjb250cmlidXRvcnM+PGF1dGhvcnM+PGF1dGhv
cj5IYW1hbm4sIEJyaWdpdHRlPC9hdXRob3I+PC9hdXRob3JzPjwvY29udHJpYnV0b3JzPjx0aXRs
ZXM+PHRpdGxlPktyb25wcmlueiBSdWRvbGY6IE1hamVzdMOkdCwgaWNoIHdhcm5lIFNpZS4uLjog
R2VoZWltZSB1bmQgcHJpdmF0ZSBTY2hyaWZ0ZW48L3RpdGxlPjwvdGl0bGVzPjxrZXl3b3Jkcz48
a2V5d29yZD5SdWRvbGYgw5ZzdGVycmVpY2gsIEVyemhlcnpvZywgMTg1OC0xODg5IDE4NTgtMTg4
OTwva2V5d29yZD48a2V5d29yZD5Qb2xpdGlzY2hlcyBEZW5rZW48L2tleXdvcmQ+PGtleXdvcmQ+
w5ZzdGVycmVpY2gtVW5nYXJuPC9rZXl3b3JkPjxrZXl3b3JkPlF1ZWxsZTwva2V5d29yZD48a2V5
d29yZD5HZXNjaGljaHRlIDE4NzAtMTg4ODwva2V5d29yZD48L2tleXdvcmRzPjxkYXRlcz48eWVh
cj4xOTc5PC95ZWFyPjwvZGF0ZXM+PHB1Yi1sb2NhdGlvbj5XaWVuPC9wdWItbG9jYXRpb24+PHB1
Ymxpc2hlcj5BbWFsdGhlYTwvcHVibGlzaGVyPjxpc2JuPjM4NTAwMjExMDY8L2lzYm4+PGFjY2Vz
c2lvbi1udW0+MDExMTIxMDkyPC9hY2Nlc3Npb24tbnVtPjxjYWxsLW51bT5TVUIgQnJlbWVuICZs
dDs0NiZndDsgYSBoaXMgMjIyLjkgcnVkLzY3NyYjeEQ7VUIgS2llbCAmbHQ7OCZndDsgITE4ISBB
aiAxNjEzJiN4RDtVRkIgRXJmdXJ0L0dvdGhhICZsdDs1NDcmZ3Q7ICFNQUchIDM0MTk3MCYjeEQ7
U1VCK1VuaSBHw7Z0dGluZ2VuICZsdDs3Jmd0OyA3OSBBIDc2NTAmI3hEO1N0QiBIYW5ub3ZlciAm
bHQ7MTE1Jmd0OyBHZXNjaCA1NzIgUnUvNyYjeEQ7QklTIFVuaSBPbGRlbmJ1cmcgJmx0OzcxNSZn
dDsgaGlzIDIyMi45IHJ1ZCBBUCA4NzU4JiN4RDtTdEIgQnJhdW5zY2h3ZWlnICZsdDs1NiZndDsg
SSA4Ni04OTE8L2NhbGwtbnVtPjx1cmxzPjxyZWxhdGVkLXVybHM+PHVybD5odHRwOi8vZC1uYi5p
bmZvLzgwMDM0MjI1OS8wNDwvdXJsPjwvcmVsYXRlZC11cmxzPjwvdXJscz48L3JlY29yZD48L0Np
dGU+PC9FbmROb3RlPn==
</w:fldData>
        </w:fldChar>
      </w:r>
      <w:r w:rsidRPr="00C60734">
        <w:rPr>
          <w:sz w:val="24"/>
          <w:szCs w:val="24"/>
          <w:lang w:val="en-US"/>
        </w:rPr>
        <w:instrText xml:space="preserve"> ADDIN EN.CITE.DATA </w:instrText>
      </w:r>
      <w:r w:rsidR="000D74D8" w:rsidRPr="00C60734">
        <w:rPr>
          <w:sz w:val="24"/>
          <w:szCs w:val="24"/>
          <w:lang w:val="en-US"/>
        </w:rPr>
      </w:r>
      <w:r w:rsidR="000D74D8" w:rsidRPr="00C60734">
        <w:rPr>
          <w:sz w:val="24"/>
          <w:szCs w:val="24"/>
          <w:lang w:val="en-US"/>
        </w:rPr>
        <w:fldChar w:fldCharType="end"/>
      </w:r>
      <w:r w:rsidR="000D74D8" w:rsidRPr="003A28DD">
        <w:rPr>
          <w:sz w:val="24"/>
          <w:szCs w:val="24"/>
          <w:lang w:val="en-US"/>
        </w:rPr>
      </w:r>
      <w:r w:rsidR="000D74D8" w:rsidRPr="003A28DD">
        <w:rPr>
          <w:sz w:val="24"/>
          <w:szCs w:val="24"/>
          <w:lang w:val="en-US"/>
        </w:rPr>
        <w:fldChar w:fldCharType="separate"/>
      </w:r>
      <w:r w:rsidRPr="003A28DD">
        <w:rPr>
          <w:noProof/>
          <w:sz w:val="24"/>
          <w:szCs w:val="24"/>
          <w:lang w:val="en-US"/>
        </w:rPr>
        <w:t>(</w:t>
      </w:r>
      <w:hyperlink w:anchor="_ENREF_16" w:tooltip="Hamann, 2017 #3098" w:history="1">
        <w:r w:rsidR="009F5341" w:rsidRPr="00C60734">
          <w:rPr>
            <w:noProof/>
            <w:sz w:val="24"/>
            <w:szCs w:val="24"/>
            <w:lang w:val="en-US"/>
          </w:rPr>
          <w:t>Hamann 2017 [2005], p. 70</w:t>
        </w:r>
      </w:hyperlink>
      <w:r w:rsidRPr="003A28DD">
        <w:rPr>
          <w:noProof/>
          <w:sz w:val="24"/>
          <w:szCs w:val="24"/>
          <w:lang w:val="en-US"/>
        </w:rPr>
        <w:t xml:space="preserve">; </w:t>
      </w:r>
      <w:hyperlink w:anchor="_ENREF_15" w:tooltip="Hamann, 1979 #1554" w:history="1">
        <w:r w:rsidR="009F5341" w:rsidRPr="00C60734">
          <w:rPr>
            <w:noProof/>
            <w:sz w:val="24"/>
            <w:szCs w:val="24"/>
            <w:lang w:val="en-US"/>
          </w:rPr>
          <w:t>1979, p. 19</w:t>
        </w:r>
      </w:hyperlink>
      <w:r w:rsidRPr="003A28DD">
        <w:rPr>
          <w:noProof/>
          <w:sz w:val="24"/>
          <w:szCs w:val="24"/>
          <w:lang w:val="en-US"/>
        </w:rPr>
        <w:t>)</w:t>
      </w:r>
      <w:r w:rsidR="000D74D8" w:rsidRPr="003A28DD">
        <w:rPr>
          <w:sz w:val="24"/>
          <w:szCs w:val="24"/>
          <w:lang w:val="en-US"/>
        </w:rPr>
        <w:fldChar w:fldCharType="end"/>
      </w:r>
      <w:r w:rsidRPr="00D9321D">
        <w:rPr>
          <w:sz w:val="24"/>
          <w:szCs w:val="24"/>
          <w:lang w:val="en-US"/>
        </w:rPr>
        <w:t xml:space="preserve">. </w:t>
      </w:r>
    </w:p>
  </w:footnote>
  <w:footnote w:id="55">
    <w:p w:rsidR="00106949" w:rsidRPr="003A28DD" w:rsidRDefault="00106949" w:rsidP="009F5341">
      <w:pPr>
        <w:pStyle w:val="FootnoteText"/>
        <w:spacing w:line="480" w:lineRule="auto"/>
        <w:contextualSpacing/>
        <w:rPr>
          <w:sz w:val="24"/>
          <w:szCs w:val="24"/>
          <w:lang w:val="en-US"/>
        </w:rPr>
      </w:pPr>
      <w:r w:rsidRPr="00D9321D">
        <w:rPr>
          <w:rStyle w:val="FootnoteReference"/>
          <w:sz w:val="24"/>
          <w:szCs w:val="24"/>
          <w:lang w:val="en-US"/>
        </w:rPr>
        <w:footnoteRef/>
      </w:r>
      <w:r w:rsidRPr="00D9321D">
        <w:rPr>
          <w:sz w:val="24"/>
          <w:szCs w:val="24"/>
          <w:lang w:val="en-US"/>
        </w:rPr>
        <w:t xml:space="preserve"> We have not found these letters in the </w:t>
      </w:r>
      <w:r w:rsidRPr="003A28DD">
        <w:rPr>
          <w:i/>
          <w:sz w:val="24"/>
          <w:szCs w:val="24"/>
          <w:lang w:val="en-US"/>
        </w:rPr>
        <w:t>Carl Menger Papers</w:t>
      </w:r>
      <w:r w:rsidRPr="003A28DD">
        <w:rPr>
          <w:sz w:val="24"/>
          <w:szCs w:val="24"/>
          <w:lang w:val="en-US"/>
        </w:rPr>
        <w:t>. We think that it may have actually been Anton Menger w</w:t>
      </w:r>
      <w:r w:rsidRPr="00C60734">
        <w:rPr>
          <w:sz w:val="24"/>
          <w:szCs w:val="24"/>
          <w:lang w:val="en-US"/>
        </w:rPr>
        <w:t xml:space="preserve">ho corresponded with Ackermann under the guise of Friedrich </w:t>
      </w:r>
      <w:r w:rsidRPr="00C60734">
        <w:rPr>
          <w:sz w:val="24"/>
          <w:szCs w:val="24"/>
          <w:lang w:val="en-US"/>
        </w:rPr>
        <w:t xml:space="preserve">Saalfelden. In the wake of Anton’s death in 1906, the </w:t>
      </w:r>
      <w:r w:rsidRPr="00C60734">
        <w:rPr>
          <w:i/>
          <w:sz w:val="24"/>
          <w:szCs w:val="24"/>
          <w:lang w:val="en-US"/>
        </w:rPr>
        <w:t>Neue Freie Presse</w:t>
      </w:r>
      <w:r w:rsidRPr="00C60734">
        <w:rPr>
          <w:sz w:val="24"/>
          <w:szCs w:val="24"/>
          <w:lang w:val="en-US"/>
        </w:rPr>
        <w:t xml:space="preserve"> reported that the pamphlet had been written by Rudolf, but identified Anton as the person who corresponded with Ackermann. Perhaps to protect Carl, who was still very much alive in 1906, the </w:t>
      </w:r>
      <w:r w:rsidRPr="00C60734">
        <w:rPr>
          <w:i/>
          <w:sz w:val="24"/>
          <w:szCs w:val="24"/>
          <w:lang w:val="en-US"/>
        </w:rPr>
        <w:t xml:space="preserve">Neue Freie Presse </w:t>
      </w:r>
      <w:r w:rsidRPr="00C60734">
        <w:rPr>
          <w:sz w:val="24"/>
          <w:szCs w:val="24"/>
          <w:lang w:val="en-US"/>
        </w:rPr>
        <w:t xml:space="preserve">downplayed his role to that of intermediary between Rudolf and Anton. According to the news report, following Rudolf’s death in 1889, Anton had revealed the authorship of the pamphlet and his role in its publication to a friend, </w:t>
      </w:r>
      <w:r w:rsidR="000D74D8" w:rsidRPr="003A28DD">
        <w:rPr>
          <w:sz w:val="24"/>
          <w:szCs w:val="24"/>
          <w:lang w:val="en-US"/>
        </w:rPr>
        <w:fldChar w:fldCharType="begin"/>
      </w:r>
      <w:r>
        <w:rPr>
          <w:sz w:val="24"/>
          <w:szCs w:val="24"/>
          <w:lang w:val="en-US"/>
        </w:rPr>
        <w:instrText xml:space="preserve"> ADDIN EN.CITE &lt;EndNote&gt;&lt;Cite&gt;&lt;Author&gt;Neue Freie Presse&lt;/Author&gt;&lt;Year&gt;1906&lt;/Year&gt;&lt;RecNum&gt;3100&lt;/RecNum&gt;&lt;DisplayText&gt;(Neue Freie Presse 1906)&lt;/DisplayText&gt;&lt;record&gt;&lt;rec-number&gt;3100&lt;/rec-number&gt;&lt;foreign-keys&gt;&lt;key app="EN" db-id="9fap0x00ltves2edxw7xtsr10raztx5edav2"&gt;3100&lt;/key&gt;&lt;/foreign-keys&gt;&lt;ref-type name="Newspaper Article"&gt;23&lt;/ref-type&gt;&lt;contributors&gt;&lt;authors&gt;&lt;author&gt;Neue Freie Presse,&lt;/author&gt;&lt;/authors&gt;&lt;/contributors&gt;&lt;titles&gt;&lt;title&gt;Eine unbekannte Broschüre des Kronprinzen Rudolf über den konstitutionellen Beruf des österreichischen Adels&lt;/title&gt;&lt;secondary-title&gt;Neue Freie Presse&lt;/secondary-title&gt;&lt;/titles&gt;&lt;pages&gt;11&lt;/pages&gt;&lt;volume&gt;14959 (Morgenblatt)&lt;/volume&gt;&lt;dates&gt;&lt;year&gt;1906&lt;/year&gt;&lt;pub-dates&gt;&lt;date&gt;15 April&lt;/date&gt;&lt;/pub-dates&gt;&lt;/dates&gt;&lt;pub-location&gt;Vienna&lt;/pub-location&gt;&lt;label&gt;Newspaper&lt;/label&gt;&lt;urls&gt;&lt;/urls&gt;&lt;/record&gt;&lt;/Cite&gt;&lt;/EndNote&gt;</w:instrText>
      </w:r>
      <w:r w:rsidR="000D74D8" w:rsidRPr="003A28DD">
        <w:rPr>
          <w:sz w:val="24"/>
          <w:szCs w:val="24"/>
          <w:lang w:val="en-US"/>
        </w:rPr>
        <w:fldChar w:fldCharType="separate"/>
      </w:r>
      <w:r w:rsidRPr="003A28DD">
        <w:rPr>
          <w:noProof/>
          <w:sz w:val="24"/>
          <w:szCs w:val="24"/>
          <w:lang w:val="en-US"/>
        </w:rPr>
        <w:t>(</w:t>
      </w:r>
      <w:hyperlink w:anchor="_ENREF_48" w:tooltip="Neue Freie Presse, 1906 #3100" w:history="1">
        <w:r w:rsidR="009F5341" w:rsidRPr="00C60734">
          <w:rPr>
            <w:i/>
            <w:noProof/>
            <w:sz w:val="24"/>
            <w:szCs w:val="24"/>
            <w:lang w:val="en-US"/>
          </w:rPr>
          <w:t xml:space="preserve">Neue Freie Presse </w:t>
        </w:r>
        <w:r w:rsidR="009F5341" w:rsidRPr="00C60734">
          <w:rPr>
            <w:noProof/>
            <w:sz w:val="24"/>
            <w:szCs w:val="24"/>
            <w:lang w:val="en-US"/>
          </w:rPr>
          <w:t>1906</w:t>
        </w:r>
      </w:hyperlink>
      <w:r w:rsidRPr="003A28DD">
        <w:rPr>
          <w:noProof/>
          <w:sz w:val="24"/>
          <w:szCs w:val="24"/>
          <w:lang w:val="en-US"/>
        </w:rPr>
        <w:t>)</w:t>
      </w:r>
      <w:r w:rsidR="000D74D8" w:rsidRPr="003A28DD">
        <w:rPr>
          <w:sz w:val="24"/>
          <w:szCs w:val="24"/>
          <w:lang w:val="en-US"/>
        </w:rPr>
        <w:fldChar w:fldCharType="end"/>
      </w:r>
      <w:r w:rsidRPr="00D9321D">
        <w:rPr>
          <w:sz w:val="24"/>
          <w:szCs w:val="24"/>
          <w:lang w:val="en-US"/>
        </w:rPr>
        <w:t xml:space="preserve">. Since Carl and Rudolf were traveling when the correspondence with Ackermann took place, it is possible Anton was involved. </w:t>
      </w:r>
    </w:p>
    <w:p w:rsidR="00106949" w:rsidRPr="003A28DD" w:rsidRDefault="00106949" w:rsidP="009F5341">
      <w:pPr>
        <w:pStyle w:val="FootnoteText"/>
        <w:spacing w:line="480" w:lineRule="auto"/>
        <w:ind w:firstLine="708"/>
        <w:contextualSpacing/>
        <w:rPr>
          <w:sz w:val="24"/>
          <w:szCs w:val="24"/>
          <w:lang w:val="en-US"/>
        </w:rPr>
      </w:pPr>
      <w:r w:rsidRPr="003A28DD">
        <w:rPr>
          <w:sz w:val="24"/>
          <w:szCs w:val="24"/>
          <w:lang w:val="en-US"/>
        </w:rPr>
        <w:t xml:space="preserve">If this is right, then the surviving correspondence (and the surviving plan of the pamphlet written by Rudolf) </w:t>
      </w:r>
      <w:r w:rsidRPr="00C60734">
        <w:rPr>
          <w:sz w:val="24"/>
          <w:szCs w:val="24"/>
          <w:lang w:val="en-US"/>
        </w:rPr>
        <w:t xml:space="preserve">might have been retained by Anton rather than, as Karl suggested, misplaced by his father (thus, it might have been saved from destruction when Carl Menger burned his correspondence). This would also resolve a puzzle in the accounts of Karl Menger and </w:t>
      </w:r>
      <w:r w:rsidR="000D74D8" w:rsidRPr="003A28DD">
        <w:rPr>
          <w:sz w:val="24"/>
          <w:szCs w:val="24"/>
          <w:lang w:val="en-US"/>
        </w:rPr>
        <w:fldChar w:fldCharType="begin"/>
      </w:r>
      <w:r w:rsidRPr="00C60734">
        <w:rPr>
          <w:sz w:val="24"/>
          <w:szCs w:val="24"/>
          <w:lang w:val="en-US"/>
        </w:rPr>
        <w:instrText xml:space="preserve"> ADDIN EN.CITE &lt;EndNote&gt;&lt;Cite AuthorYear="1"&gt;&lt;Author&gt;Hamann&lt;/Author&gt;&lt;Year&gt;2017&lt;/Year&gt;&lt;RecNum&gt;3098&lt;/RecNum&gt;&lt;Pages&gt;72&lt;/Pages&gt;&lt;DisplayText&gt;Hamann (2017 [2005], p. 72)&lt;/DisplayText&gt;&lt;record&gt;&lt;rec-number&gt;3098&lt;/rec-number&gt;&lt;foreign-keys&gt;&lt;key app="EN" db-id="9fap0x00ltves2edxw7xtsr10raztx5edav2"&gt;3098&lt;/key&gt;&lt;/foreign-keys&gt;&lt;ref-type name="Book"&gt;6&lt;/ref-type&gt;&lt;contributors&gt;&lt;authors&gt;&lt;author&gt;Hamann, Brigitte&lt;/author&gt;&lt;/authors&gt;&lt;/contributors&gt;&lt;titles&gt;&lt;title&gt;Rudolf: Crown Prince and Rebel&lt;/title&gt;&lt;/titles&gt;&lt;dates&gt;&lt;year&gt;2017&lt;/year&gt;&lt;/dates&gt;&lt;pub-location&gt;New York&lt;/pub-location&gt;&lt;publisher&gt;Peter Lang&lt;/publisher&gt;&lt;orig-pub&gt;2005&lt;/orig-pub&gt;&lt;isbn&gt;9781453911839&amp;#xD;9781433110801&lt;/isbn&gt;&lt;accession-num&gt;1016454481&lt;/accession-num&gt;&lt;urls&gt;&lt;related-urls&gt;&lt;url&gt;https://doi.org/10.3726/b10437&lt;/url&gt;&lt;url&gt;https://www.peterlang.com/view/product/28772?format=EPDF&lt;/url&gt;&lt;/related-urls&gt;&lt;/urls&gt;&lt;/record&gt;&lt;/Cite&gt;&lt;/EndNote&gt;</w:instrText>
      </w:r>
      <w:r w:rsidR="000D74D8" w:rsidRPr="003A28DD">
        <w:rPr>
          <w:sz w:val="24"/>
          <w:szCs w:val="24"/>
          <w:lang w:val="en-US"/>
        </w:rPr>
        <w:fldChar w:fldCharType="separate"/>
      </w:r>
      <w:hyperlink w:anchor="_ENREF_16" w:tooltip="Hamann, 2017 #3098" w:history="1">
        <w:r w:rsidR="009F5341" w:rsidRPr="00C60734">
          <w:rPr>
            <w:noProof/>
            <w:sz w:val="24"/>
            <w:szCs w:val="24"/>
            <w:lang w:val="en-US"/>
          </w:rPr>
          <w:t>Hamann (2017 [2005], p. 72</w:t>
        </w:r>
      </w:hyperlink>
      <w:r w:rsidRPr="003A28DD">
        <w:rPr>
          <w:noProof/>
          <w:sz w:val="24"/>
          <w:szCs w:val="24"/>
          <w:lang w:val="en-US"/>
        </w:rPr>
        <w:t>)</w:t>
      </w:r>
      <w:r w:rsidR="000D74D8" w:rsidRPr="003A28DD">
        <w:rPr>
          <w:sz w:val="24"/>
          <w:szCs w:val="24"/>
          <w:lang w:val="en-US"/>
        </w:rPr>
        <w:fldChar w:fldCharType="end"/>
      </w:r>
      <w:r w:rsidRPr="00D9321D">
        <w:rPr>
          <w:sz w:val="24"/>
          <w:szCs w:val="24"/>
          <w:lang w:val="en-US"/>
        </w:rPr>
        <w:t>, both of which indicate that the correspondence between Carl in Vie</w:t>
      </w:r>
      <w:r w:rsidRPr="003A28DD">
        <w:rPr>
          <w:sz w:val="24"/>
          <w:szCs w:val="24"/>
          <w:lang w:val="en-US"/>
        </w:rPr>
        <w:t>nna and Ackermann in Munich took place while Carl and Rudolf were in fact abroad.</w:t>
      </w:r>
    </w:p>
  </w:footnote>
  <w:footnote w:id="56">
    <w:p w:rsidR="00106949" w:rsidRPr="003A28DD" w:rsidRDefault="00106949" w:rsidP="00C60734">
      <w:pPr>
        <w:pStyle w:val="FootnoteText"/>
        <w:spacing w:line="480" w:lineRule="auto"/>
        <w:contextualSpacing/>
        <w:rPr>
          <w:sz w:val="24"/>
          <w:szCs w:val="24"/>
          <w:lang w:val="en-US"/>
        </w:rPr>
      </w:pPr>
      <w:r w:rsidRPr="00D9321D">
        <w:rPr>
          <w:rStyle w:val="FootnoteReference"/>
          <w:sz w:val="24"/>
          <w:szCs w:val="24"/>
          <w:lang w:val="en-US"/>
        </w:rPr>
        <w:footnoteRef/>
      </w:r>
      <w:r w:rsidRPr="00D9321D">
        <w:rPr>
          <w:sz w:val="24"/>
          <w:szCs w:val="24"/>
          <w:lang w:val="en-US"/>
        </w:rPr>
        <w:t xml:space="preserve"> These letters seem not to be part of the </w:t>
      </w:r>
      <w:r w:rsidRPr="003A28DD">
        <w:rPr>
          <w:i/>
          <w:sz w:val="24"/>
          <w:szCs w:val="24"/>
          <w:lang w:val="en-US"/>
        </w:rPr>
        <w:t>Carl Menger Papers</w:t>
      </w:r>
      <w:r w:rsidRPr="003A28DD">
        <w:rPr>
          <w:sz w:val="24"/>
          <w:szCs w:val="24"/>
          <w:lang w:val="en-US"/>
        </w:rPr>
        <w:t>.</w:t>
      </w:r>
    </w:p>
  </w:footnote>
  <w:footnote w:id="57">
    <w:p w:rsidR="00106949" w:rsidRPr="003E1C7F" w:rsidRDefault="00106949" w:rsidP="00C60734">
      <w:pPr>
        <w:pStyle w:val="FootnoteText"/>
        <w:spacing w:line="480" w:lineRule="auto"/>
        <w:contextualSpacing/>
        <w:rPr>
          <w:sz w:val="24"/>
          <w:szCs w:val="24"/>
          <w:lang w:val="en-US"/>
        </w:rPr>
      </w:pPr>
      <w:r w:rsidRPr="00D9321D">
        <w:rPr>
          <w:rStyle w:val="FootnoteReference"/>
          <w:sz w:val="24"/>
          <w:szCs w:val="24"/>
          <w:lang w:val="en-US"/>
        </w:rPr>
        <w:footnoteRef/>
      </w:r>
      <w:r w:rsidRPr="00D9321D">
        <w:rPr>
          <w:sz w:val="24"/>
          <w:szCs w:val="24"/>
          <w:lang w:val="en-US"/>
        </w:rPr>
        <w:t xml:space="preserve"> The draft is re</w:t>
      </w:r>
      <w:r w:rsidRPr="003A28DD">
        <w:rPr>
          <w:sz w:val="24"/>
          <w:szCs w:val="24"/>
          <w:lang w:val="en-US"/>
        </w:rPr>
        <w:t xml:space="preserve">produced in the unfinished biography and can be found in the </w:t>
      </w:r>
      <w:r w:rsidRPr="003A28DD">
        <w:rPr>
          <w:i/>
          <w:sz w:val="24"/>
          <w:szCs w:val="24"/>
          <w:lang w:val="en-US"/>
        </w:rPr>
        <w:t>Carl Menger Paper</w:t>
      </w:r>
      <w:r w:rsidRPr="003A28DD">
        <w:rPr>
          <w:sz w:val="24"/>
          <w:szCs w:val="24"/>
          <w:lang w:val="en-US"/>
        </w:rPr>
        <w:t xml:space="preserve"> (Box 23).</w:t>
      </w:r>
    </w:p>
  </w:footnote>
  <w:footnote w:id="58">
    <w:p w:rsidR="00106949" w:rsidRPr="003A28DD" w:rsidRDefault="00106949" w:rsidP="009F5341">
      <w:pPr>
        <w:pStyle w:val="FootnoteText"/>
        <w:spacing w:line="480" w:lineRule="auto"/>
        <w:contextualSpacing/>
        <w:rPr>
          <w:sz w:val="24"/>
          <w:szCs w:val="24"/>
          <w:lang w:val="en-US"/>
        </w:rPr>
      </w:pPr>
      <w:r w:rsidRPr="00D9321D">
        <w:rPr>
          <w:rStyle w:val="FootnoteReference"/>
          <w:sz w:val="24"/>
          <w:szCs w:val="24"/>
          <w:lang w:val="en-US"/>
        </w:rPr>
        <w:footnoteRef/>
      </w:r>
      <w:r w:rsidRPr="00D9321D">
        <w:rPr>
          <w:sz w:val="24"/>
          <w:szCs w:val="24"/>
          <w:lang w:val="en-US"/>
        </w:rPr>
        <w:t xml:space="preserve"> The</w:t>
      </w:r>
      <w:r w:rsidRPr="003A28DD">
        <w:rPr>
          <w:sz w:val="24"/>
          <w:szCs w:val="24"/>
          <w:lang w:val="en-US"/>
        </w:rPr>
        <w:t xml:space="preserve"> memorandum is reprinted in the collection of Rudolf’s secret and private writings </w:t>
      </w:r>
      <w:r w:rsidR="000D74D8" w:rsidRPr="003A28DD">
        <w:rPr>
          <w:sz w:val="24"/>
          <w:szCs w:val="24"/>
          <w:lang w:val="en-US"/>
        </w:rPr>
        <w:fldChar w:fldCharType="begin"/>
      </w:r>
      <w:r w:rsidRPr="00C60734">
        <w:rPr>
          <w:sz w:val="24"/>
          <w:szCs w:val="24"/>
          <w:lang w:val="en-US"/>
        </w:rPr>
        <w:instrText xml:space="preserve"> ADDIN EN.CITE &lt;EndNote&gt;&lt;Cite&gt;&lt;Author&gt;Hamann&lt;/Author&gt;&lt;Year&gt;1979&lt;/Year&gt;&lt;RecNum&gt;1554&lt;/RecNum&gt;&lt;Pages&gt;55-78&lt;/Pages&gt;&lt;DisplayText&gt;(Hamann 1979, pp. 55-78)&lt;/DisplayText&gt;&lt;record&gt;&lt;rec-number&gt;1554&lt;/rec-number&gt;&lt;foreign-keys&gt;&lt;key app="EN" db-id="9fap0x00ltves2edxw7xtsr10raztx5edav2"&gt;1554&lt;/key&gt;&lt;/foreign-keys&gt;&lt;ref-type name="Edited Book"&gt;28&lt;/ref-type&gt;&lt;contributors&gt;&lt;authors&gt;&lt;author&gt;Hamann, Brigitte&lt;/author&gt;&lt;/authors&gt;&lt;/contributors&gt;&lt;titles&gt;&lt;title&gt;Kronprinz Rudolf: Majestät, ich warne Sie...: Geheime und private Schriften&lt;/title&gt;&lt;/titles&gt;&lt;keywords&gt;&lt;keyword&gt;Rudolf Österreich, Erzherzog, 1858-1889 1858-1889&lt;/keyword&gt;&lt;keyword&gt;Politisches Denken&lt;/keyword&gt;&lt;keyword&gt;Österreich-Ungarn&lt;/keyword&gt;&lt;keyword&gt;Quelle&lt;/keyword&gt;&lt;keyword&gt;Geschichte 1870-1888&lt;/keyword&gt;&lt;/keywords&gt;&lt;dates&gt;&lt;year&gt;1979&lt;/year&gt;&lt;/dates&gt;&lt;pub-location&gt;Wien&lt;/pub-location&gt;&lt;publisher&gt;Amalthea&lt;/publisher&gt;&lt;isbn&gt;3850021106&lt;/isbn&gt;&lt;accession-num&gt;011121092&lt;/accession-num&gt;&lt;call-num&gt;SUB Bremen &amp;lt;46&amp;gt; a his 222.9 rud/677&amp;#xD;UB Kiel &amp;lt;8&amp;gt; !18! Aj 1613&amp;#xD;UFB Erfurt/Gotha &amp;lt;547&amp;gt; !MAG! 341970&amp;#xD;SUB+Uni Göttingen &amp;lt;7&amp;gt; 79 A 7650&amp;#xD;StB Hannover &amp;lt;115&amp;gt; Gesch 572 Ru/7&amp;#xD;BIS Uni Oldenburg &amp;lt;715&amp;gt; his 222.9 rud AP 8758&amp;#xD;StB Braunschweig &amp;lt;56&amp;gt; I 86-891&lt;/call-num&gt;&lt;urls&gt;&lt;related-urls&gt;&lt;url&gt;http://d-nb.info/800342259/04&lt;/url&gt;&lt;/related-urls&gt;&lt;/urls&gt;&lt;/record&gt;&lt;/Cite&gt;&lt;/EndNote&gt;</w:instrText>
      </w:r>
      <w:r w:rsidR="000D74D8" w:rsidRPr="003A28DD">
        <w:rPr>
          <w:sz w:val="24"/>
          <w:szCs w:val="24"/>
          <w:lang w:val="en-US"/>
        </w:rPr>
        <w:fldChar w:fldCharType="separate"/>
      </w:r>
      <w:r w:rsidRPr="003A28DD">
        <w:rPr>
          <w:noProof/>
          <w:sz w:val="24"/>
          <w:szCs w:val="24"/>
          <w:lang w:val="en-US"/>
        </w:rPr>
        <w:t>(</w:t>
      </w:r>
      <w:hyperlink w:anchor="_ENREF_15" w:tooltip="Hamann, 1979 #1554" w:history="1">
        <w:r w:rsidR="009F5341" w:rsidRPr="00C60734">
          <w:rPr>
            <w:noProof/>
            <w:sz w:val="24"/>
            <w:szCs w:val="24"/>
            <w:lang w:val="en-US"/>
          </w:rPr>
          <w:t>Hamann 1979, pp. 55-78</w:t>
        </w:r>
      </w:hyperlink>
      <w:r w:rsidRPr="003A28DD">
        <w:rPr>
          <w:noProof/>
          <w:sz w:val="24"/>
          <w:szCs w:val="24"/>
          <w:lang w:val="en-US"/>
        </w:rPr>
        <w:t>)</w:t>
      </w:r>
      <w:r w:rsidR="000D74D8" w:rsidRPr="003A28DD">
        <w:rPr>
          <w:sz w:val="24"/>
          <w:szCs w:val="24"/>
          <w:lang w:val="en-US"/>
        </w:rPr>
        <w:fldChar w:fldCharType="end"/>
      </w:r>
      <w:r w:rsidRPr="00D9321D">
        <w:rPr>
          <w:sz w:val="24"/>
          <w:szCs w:val="24"/>
          <w:lang w:val="en-US"/>
        </w:rPr>
        <w:t>. Hamann seems unaware of M</w:t>
      </w:r>
      <w:r w:rsidRPr="003A28DD">
        <w:rPr>
          <w:sz w:val="24"/>
          <w:szCs w:val="24"/>
          <w:lang w:val="en-US"/>
        </w:rPr>
        <w:t xml:space="preserve">enger’s role in its composition </w:t>
      </w:r>
      <w:r w:rsidR="000D74D8" w:rsidRPr="003A28DD">
        <w:rPr>
          <w:sz w:val="24"/>
          <w:szCs w:val="24"/>
          <w:lang w:val="en-US"/>
        </w:rPr>
        <w:fldChar w:fldCharType="begin"/>
      </w:r>
      <w:r w:rsidRPr="00C60734">
        <w:rPr>
          <w:sz w:val="24"/>
          <w:szCs w:val="24"/>
          <w:lang w:val="en-US"/>
        </w:rPr>
        <w:instrText xml:space="preserve"> ADDIN EN.CITE &lt;EndNote&gt;&lt;Cite&gt;&lt;Author&gt;Hamann&lt;/Author&gt;&lt;Year&gt;2017&lt;/Year&gt;&lt;RecNum&gt;3098&lt;/RecNum&gt;&lt;Prefix&gt;see also her discussion of the memorandum in &lt;/Prefix&gt;&lt;Pages&gt;106-110&lt;/Pages&gt;&lt;DisplayText&gt;(see also her discussion of the memorandum in Hamann 2017 [2005], pp. 106-10)&lt;/DisplayText&gt;&lt;record&gt;&lt;rec-number&gt;3098&lt;/rec-number&gt;&lt;foreign-keys&gt;&lt;key app="EN" db-id="9fap0x00ltves2edxw7xtsr10raztx5edav2"&gt;3098&lt;/key&gt;&lt;/foreign-keys&gt;&lt;ref-type name="Book"&gt;6&lt;/ref-type&gt;&lt;contributors&gt;&lt;authors&gt;&lt;author&gt;Hamann, Brigitte&lt;/author&gt;&lt;/authors&gt;&lt;/contributors&gt;&lt;titles&gt;&lt;title&gt;Rudolf: Crown Prince and Rebel&lt;/title&gt;&lt;/titles&gt;&lt;dates&gt;&lt;year&gt;2017&lt;/year&gt;&lt;/dates&gt;&lt;pub-location&gt;New York&lt;/pub-location&gt;&lt;publisher&gt;Peter Lang&lt;/publisher&gt;&lt;orig-pub&gt;2005&lt;/orig-pub&gt;&lt;isbn&gt;9781453911839&amp;#xD;9781433110801&lt;/isbn&gt;&lt;accession-num&gt;1016454481&lt;/accession-num&gt;&lt;urls&gt;&lt;related-urls&gt;&lt;url&gt;https://doi.org/10.3726/b10437&lt;/url&gt;&lt;url&gt;https://www.peterlang.com/view/product/28772?format=EPDF&lt;/url&gt;&lt;/related-urls&gt;&lt;/urls&gt;&lt;/record&gt;&lt;/Cite&gt;&lt;/EndNote&gt;</w:instrText>
      </w:r>
      <w:r w:rsidR="000D74D8" w:rsidRPr="003A28DD">
        <w:rPr>
          <w:sz w:val="24"/>
          <w:szCs w:val="24"/>
          <w:lang w:val="en-US"/>
        </w:rPr>
        <w:fldChar w:fldCharType="separate"/>
      </w:r>
      <w:r w:rsidRPr="003A28DD">
        <w:rPr>
          <w:noProof/>
          <w:sz w:val="24"/>
          <w:szCs w:val="24"/>
          <w:lang w:val="en-US"/>
        </w:rPr>
        <w:t>(</w:t>
      </w:r>
      <w:hyperlink w:anchor="_ENREF_16" w:tooltip="Hamann, 2017 #3098" w:history="1">
        <w:r w:rsidR="009F5341" w:rsidRPr="00C60734">
          <w:rPr>
            <w:noProof/>
            <w:sz w:val="24"/>
            <w:szCs w:val="24"/>
            <w:lang w:val="en-US"/>
          </w:rPr>
          <w:t>see also her discussion of the memorandum in Hamann 2017 [2005], pp. 106-10</w:t>
        </w:r>
      </w:hyperlink>
      <w:r w:rsidRPr="003A28DD">
        <w:rPr>
          <w:noProof/>
          <w:sz w:val="24"/>
          <w:szCs w:val="24"/>
          <w:lang w:val="en-US"/>
        </w:rPr>
        <w:t>)</w:t>
      </w:r>
      <w:r w:rsidR="000D74D8" w:rsidRPr="003A28DD">
        <w:rPr>
          <w:sz w:val="24"/>
          <w:szCs w:val="24"/>
          <w:lang w:val="en-US"/>
        </w:rPr>
        <w:fldChar w:fldCharType="end"/>
      </w:r>
      <w:r w:rsidRPr="00D9321D">
        <w:rPr>
          <w:sz w:val="24"/>
          <w:szCs w:val="24"/>
          <w:lang w:val="en-US"/>
        </w:rPr>
        <w:t xml:space="preserve">. </w:t>
      </w:r>
    </w:p>
  </w:footnote>
  <w:footnote w:id="59">
    <w:p w:rsidR="00106949" w:rsidRPr="003A28DD" w:rsidRDefault="00106949" w:rsidP="009F5341">
      <w:pPr>
        <w:pStyle w:val="FootnoteText"/>
        <w:spacing w:line="480" w:lineRule="auto"/>
        <w:contextualSpacing/>
        <w:rPr>
          <w:sz w:val="24"/>
          <w:szCs w:val="24"/>
          <w:lang w:val="en-US"/>
        </w:rPr>
      </w:pPr>
      <w:r w:rsidRPr="00D9321D">
        <w:rPr>
          <w:rStyle w:val="FootnoteReference"/>
          <w:sz w:val="24"/>
          <w:szCs w:val="24"/>
          <w:lang w:val="en-US"/>
        </w:rPr>
        <w:footnoteRef/>
      </w:r>
      <w:r w:rsidRPr="00D9321D">
        <w:rPr>
          <w:sz w:val="24"/>
          <w:szCs w:val="24"/>
          <w:lang w:val="en-US"/>
        </w:rPr>
        <w:t xml:space="preserve"> In contrast to Karl Menger, Moriz Szeps’ son Julius Szeps stated that Carl Menger and Moriz Szeps were close friends </w:t>
      </w:r>
      <w:r w:rsidR="000D74D8" w:rsidRPr="003A28DD">
        <w:rPr>
          <w:sz w:val="24"/>
          <w:szCs w:val="24"/>
          <w:lang w:val="en-US"/>
        </w:rPr>
        <w:fldChar w:fldCharType="begin"/>
      </w:r>
      <w:r w:rsidRPr="00C60734">
        <w:rPr>
          <w:sz w:val="24"/>
          <w:szCs w:val="24"/>
          <w:lang w:val="en-US"/>
        </w:rPr>
        <w:instrText xml:space="preserve"> ADDIN EN.CITE &lt;EndNote&gt;&lt;Cite&gt;&lt;Author&gt;Szeps&lt;/Author&gt;&lt;Year&gt;1922&lt;/Year&gt;&lt;RecNum&gt;3103&lt;/RecNum&gt;&lt;Pages&gt;xv&lt;/Pages&gt;&lt;DisplayText&gt;(Szeps 1922, p. xv)&lt;/DisplayText&gt;&lt;record&gt;&lt;rec-number&gt;3103&lt;/rec-number&gt;&lt;foreign-keys&gt;&lt;key app="EN" db-id="9fap0x00ltves2edxw7xtsr10raztx5edav2"&gt;3103&lt;/key&gt;&lt;/foreign-keys&gt;&lt;ref-type name="Book"&gt;6&lt;/ref-type&gt;&lt;contributors&gt;&lt;authors&gt;&lt;author&gt;Szeps, Julius&lt;/author&gt;&lt;/authors&gt;&lt;/contributors&gt;&lt;titles&gt;&lt;title&gt;Kronprinz Rudolf: Politische Briefe an einen Freund 1882-1889&lt;/title&gt;&lt;/titles&gt;&lt;keywords&gt;&lt;keyword&gt;Rudolf Österreich, Erzherzog 1858-1889&lt;/keyword&gt;&lt;keyword&gt;Biographie&lt;/keyword&gt;&lt;keyword&gt;Österreich&lt;/keyword&gt;&lt;keyword&gt;Österreich-Ungarn&lt;/keyword&gt;&lt;/keywords&gt;&lt;dates&gt;&lt;year&gt;1922&lt;/year&gt;&lt;/dates&gt;&lt;pub-location&gt;Wien&lt;/pub-location&gt;&lt;publisher&gt;Rikola&lt;/publisher&gt;&lt;accession-num&gt;44688443X&lt;/accession-num&gt;&lt;call-num&gt;SBB-PK Berlin &amp;lt;1+1A&amp;gt; !1:HA7! HA 7 Hh 4385 !1! Sb 4592/30&amp;lt;a&amp;gt;&lt;/call-num&gt;&lt;urls&gt;&lt;/urls&gt;&lt;/record&gt;&lt;/Cite&gt;&lt;/EndNote&gt;</w:instrText>
      </w:r>
      <w:r w:rsidR="000D74D8" w:rsidRPr="003A28DD">
        <w:rPr>
          <w:sz w:val="24"/>
          <w:szCs w:val="24"/>
          <w:lang w:val="en-US"/>
        </w:rPr>
        <w:fldChar w:fldCharType="separate"/>
      </w:r>
      <w:r w:rsidRPr="003A28DD">
        <w:rPr>
          <w:noProof/>
          <w:sz w:val="24"/>
          <w:szCs w:val="24"/>
          <w:lang w:val="en-US"/>
        </w:rPr>
        <w:t>(</w:t>
      </w:r>
      <w:hyperlink w:anchor="_ENREF_63" w:tooltip="Szeps, 1922 #3103" w:history="1">
        <w:r w:rsidR="009F5341" w:rsidRPr="00C60734">
          <w:rPr>
            <w:noProof/>
            <w:sz w:val="24"/>
            <w:szCs w:val="24"/>
            <w:lang w:val="en-US"/>
          </w:rPr>
          <w:t>Szeps 1922, p. xv</w:t>
        </w:r>
      </w:hyperlink>
      <w:r w:rsidRPr="003A28DD">
        <w:rPr>
          <w:noProof/>
          <w:sz w:val="24"/>
          <w:szCs w:val="24"/>
          <w:lang w:val="en-US"/>
        </w:rPr>
        <w:t>)</w:t>
      </w:r>
      <w:r w:rsidR="000D74D8" w:rsidRPr="003A28DD">
        <w:rPr>
          <w:sz w:val="24"/>
          <w:szCs w:val="24"/>
          <w:lang w:val="en-US"/>
        </w:rPr>
        <w:fldChar w:fldCharType="end"/>
      </w:r>
      <w:r w:rsidRPr="00D9321D">
        <w:rPr>
          <w:sz w:val="24"/>
          <w:szCs w:val="24"/>
          <w:lang w:val="en-US"/>
        </w:rPr>
        <w:t>.</w:t>
      </w:r>
    </w:p>
  </w:footnote>
  <w:footnote w:id="60">
    <w:p w:rsidR="00106949" w:rsidRPr="003A28DD" w:rsidRDefault="00106949" w:rsidP="009F5341">
      <w:pPr>
        <w:pStyle w:val="FootnoteText"/>
        <w:spacing w:line="480" w:lineRule="auto"/>
        <w:contextualSpacing/>
        <w:rPr>
          <w:sz w:val="24"/>
          <w:szCs w:val="24"/>
          <w:lang w:val="en-US"/>
        </w:rPr>
      </w:pPr>
      <w:r w:rsidRPr="00D9321D">
        <w:rPr>
          <w:rStyle w:val="FootnoteReference"/>
          <w:sz w:val="24"/>
          <w:szCs w:val="24"/>
          <w:lang w:val="en-US"/>
        </w:rPr>
        <w:footnoteRef/>
      </w:r>
      <w:r w:rsidRPr="00D9321D">
        <w:rPr>
          <w:sz w:val="24"/>
          <w:szCs w:val="24"/>
          <w:lang w:val="en-US"/>
        </w:rPr>
        <w:t xml:space="preserve"> On the "inappropriate friendsh</w:t>
      </w:r>
      <w:r w:rsidRPr="003A28DD">
        <w:rPr>
          <w:sz w:val="24"/>
          <w:szCs w:val="24"/>
          <w:lang w:val="en-US"/>
        </w:rPr>
        <w:t xml:space="preserve">ip" between Rudolf and Szeps, see </w:t>
      </w:r>
      <w:r w:rsidR="000D74D8" w:rsidRPr="003A28DD">
        <w:rPr>
          <w:sz w:val="24"/>
          <w:szCs w:val="24"/>
          <w:lang w:val="en-US"/>
        </w:rPr>
        <w:fldChar w:fldCharType="begin"/>
      </w:r>
      <w:r w:rsidRPr="00C60734">
        <w:rPr>
          <w:sz w:val="24"/>
          <w:szCs w:val="24"/>
          <w:lang w:val="en-US"/>
        </w:rPr>
        <w:instrText xml:space="preserve"> ADDIN EN.CITE &lt;EndNote&gt;&lt;Cite AuthorYear="1"&gt;&lt;Author&gt;Hamann&lt;/Author&gt;&lt;Year&gt;2017&lt;/Year&gt;&lt;RecNum&gt;3098&lt;/RecNum&gt;&lt;Pages&gt;133-164&lt;/Pages&gt;&lt;DisplayText&gt;Hamann (2017 [2005], pp. 133-64)&lt;/DisplayText&gt;&lt;record&gt;&lt;rec-number&gt;3098&lt;/rec-number&gt;&lt;foreign-keys&gt;&lt;key app="EN" db-id="9fap0x00ltves2edxw7xtsr10raztx5edav2"&gt;3098&lt;/key&gt;&lt;/foreign-keys&gt;&lt;ref-type name="Book"&gt;6&lt;/ref-type&gt;&lt;contributors&gt;&lt;authors&gt;&lt;author&gt;Hamann, Brigitte&lt;/author&gt;&lt;/authors&gt;&lt;/contributors&gt;&lt;titles&gt;&lt;title&gt;Rudolf: Crown Prince and Rebel&lt;/title&gt;&lt;/titles&gt;&lt;dates&gt;&lt;year&gt;2017&lt;/year&gt;&lt;/dates&gt;&lt;pub-location&gt;New York&lt;/pub-location&gt;&lt;publisher&gt;Peter Lang&lt;/publisher&gt;&lt;orig-pub&gt;2005&lt;/orig-pub&gt;&lt;isbn&gt;9781453911839&amp;#xD;9781433110801&lt;/isbn&gt;&lt;accession-num&gt;1016454481&lt;/accession-num&gt;&lt;urls&gt;&lt;related-urls&gt;&lt;url&gt;https://doi.org/10.3726/b10437&lt;/url&gt;&lt;url&gt;https://www.peterlang.com/view/product/28772?format=EPDF&lt;/url&gt;&lt;/related-urls&gt;&lt;/urls&gt;&lt;/record&gt;&lt;/Cite&gt;&lt;/EndNote&gt;</w:instrText>
      </w:r>
      <w:r w:rsidR="000D74D8" w:rsidRPr="003A28DD">
        <w:rPr>
          <w:sz w:val="24"/>
          <w:szCs w:val="24"/>
          <w:lang w:val="en-US"/>
        </w:rPr>
        <w:fldChar w:fldCharType="separate"/>
      </w:r>
      <w:hyperlink w:anchor="_ENREF_16" w:tooltip="Hamann, 2017 #3098" w:history="1">
        <w:r w:rsidR="009F5341" w:rsidRPr="00C60734">
          <w:rPr>
            <w:noProof/>
            <w:sz w:val="24"/>
            <w:szCs w:val="24"/>
            <w:lang w:val="en-US"/>
          </w:rPr>
          <w:t>Hamann (2017 [2005], pp. 133-64</w:t>
        </w:r>
      </w:hyperlink>
      <w:r w:rsidRPr="003A28DD">
        <w:rPr>
          <w:noProof/>
          <w:sz w:val="24"/>
          <w:szCs w:val="24"/>
          <w:lang w:val="en-US"/>
        </w:rPr>
        <w:t>)</w:t>
      </w:r>
      <w:r w:rsidR="000D74D8" w:rsidRPr="003A28DD">
        <w:rPr>
          <w:sz w:val="24"/>
          <w:szCs w:val="24"/>
          <w:lang w:val="en-US"/>
        </w:rPr>
        <w:fldChar w:fldCharType="end"/>
      </w:r>
      <w:r w:rsidRPr="00D9321D">
        <w:rPr>
          <w:sz w:val="24"/>
          <w:szCs w:val="24"/>
          <w:lang w:val="en-US"/>
        </w:rPr>
        <w:t>.</w:t>
      </w:r>
    </w:p>
  </w:footnote>
  <w:footnote w:id="61">
    <w:p w:rsidR="00106949" w:rsidRPr="003A28DD" w:rsidRDefault="00106949" w:rsidP="009F5341">
      <w:pPr>
        <w:pStyle w:val="FootnoteText"/>
        <w:spacing w:line="480" w:lineRule="auto"/>
        <w:contextualSpacing/>
        <w:rPr>
          <w:sz w:val="24"/>
          <w:szCs w:val="24"/>
          <w:lang w:val="en-US"/>
        </w:rPr>
      </w:pPr>
      <w:r w:rsidRPr="00D9321D">
        <w:rPr>
          <w:rStyle w:val="FootnoteReference"/>
          <w:sz w:val="24"/>
          <w:szCs w:val="24"/>
          <w:lang w:val="en-US"/>
        </w:rPr>
        <w:footnoteRef/>
      </w:r>
      <w:r w:rsidRPr="00D9321D">
        <w:rPr>
          <w:sz w:val="24"/>
          <w:szCs w:val="24"/>
          <w:lang w:val="en-US"/>
        </w:rPr>
        <w:t xml:space="preserve"> On Rudolf’s</w:t>
      </w:r>
      <w:r w:rsidRPr="003A28DD">
        <w:rPr>
          <w:sz w:val="24"/>
          <w:szCs w:val="24"/>
          <w:lang w:val="en-US"/>
        </w:rPr>
        <w:t xml:space="preserve"> activities against spiritualism, see also </w:t>
      </w:r>
      <w:r w:rsidR="000D74D8" w:rsidRPr="003A28DD">
        <w:rPr>
          <w:sz w:val="24"/>
          <w:szCs w:val="24"/>
          <w:lang w:val="en-US"/>
        </w:rPr>
        <w:fldChar w:fldCharType="begin"/>
      </w:r>
      <w:r w:rsidRPr="00C60734">
        <w:rPr>
          <w:sz w:val="24"/>
          <w:szCs w:val="24"/>
          <w:lang w:val="en-US"/>
        </w:rPr>
        <w:instrText xml:space="preserve"> ADDIN EN.CITE &lt;EndNote&gt;&lt;Cite AuthorYear="1"&gt;&lt;Author&gt;Hamann&lt;/Author&gt;&lt;Year&gt;2017&lt;/Year&gt;&lt;RecNum&gt;3098&lt;/RecNum&gt;&lt;Pages&gt;130-131&lt;/Pages&gt;&lt;DisplayText&gt;Hamann (2017 [2005], pp. 130-1)&lt;/DisplayText&gt;&lt;record&gt;&lt;rec-number&gt;3098&lt;/rec-number&gt;&lt;foreign-keys&gt;&lt;key app="EN" db-id="9fap0x00ltves2edxw7xtsr10raztx5edav2"&gt;3098&lt;/key&gt;&lt;/foreign-keys&gt;&lt;ref-type name="Book"&gt;6&lt;/ref-type&gt;&lt;contributors&gt;&lt;authors&gt;&lt;author&gt;Hamann, Brigitte&lt;/author&gt;&lt;/authors&gt;&lt;/contributors&gt;&lt;titles&gt;&lt;title&gt;Rudolf: Crown Prince and Rebel&lt;/title&gt;&lt;/titles&gt;&lt;dates&gt;&lt;year&gt;2017&lt;/year&gt;&lt;/dates&gt;&lt;pub-location&gt;New York&lt;/pub-location&gt;&lt;publisher&gt;Peter Lang&lt;/publisher&gt;&lt;orig-pub&gt;2005&lt;/orig-pub&gt;&lt;isbn&gt;9781453911839&amp;#xD;9781433110801&lt;/isbn&gt;&lt;accession-num&gt;1016454481&lt;/accession-num&gt;&lt;urls&gt;&lt;related-urls&gt;&lt;url&gt;https://doi.org/10.3726/b10437&lt;/url&gt;&lt;url&gt;https://www.peterlang.com/view/product/28772?format=EPDF&lt;/url&gt;&lt;/related-urls&gt;&lt;/urls&gt;&lt;/record&gt;&lt;/Cite&gt;&lt;/EndNote&gt;</w:instrText>
      </w:r>
      <w:r w:rsidR="000D74D8" w:rsidRPr="003A28DD">
        <w:rPr>
          <w:sz w:val="24"/>
          <w:szCs w:val="24"/>
          <w:lang w:val="en-US"/>
        </w:rPr>
        <w:fldChar w:fldCharType="separate"/>
      </w:r>
      <w:hyperlink w:anchor="_ENREF_16" w:tooltip="Hamann, 2017 #3098" w:history="1">
        <w:r w:rsidR="009F5341" w:rsidRPr="00C60734">
          <w:rPr>
            <w:noProof/>
            <w:sz w:val="24"/>
            <w:szCs w:val="24"/>
            <w:lang w:val="en-US"/>
          </w:rPr>
          <w:t>Hamann (2017 [2005], pp. 130-1</w:t>
        </w:r>
      </w:hyperlink>
      <w:r w:rsidRPr="003A28DD">
        <w:rPr>
          <w:noProof/>
          <w:sz w:val="24"/>
          <w:szCs w:val="24"/>
          <w:lang w:val="en-US"/>
        </w:rPr>
        <w:t>)</w:t>
      </w:r>
      <w:r w:rsidR="000D74D8" w:rsidRPr="003A28DD">
        <w:rPr>
          <w:sz w:val="24"/>
          <w:szCs w:val="24"/>
          <w:lang w:val="en-US"/>
        </w:rPr>
        <w:fldChar w:fldCharType="end"/>
      </w:r>
      <w:r w:rsidRPr="00D9321D">
        <w:rPr>
          <w:sz w:val="24"/>
          <w:szCs w:val="24"/>
          <w:lang w:val="en-US"/>
        </w:rPr>
        <w:t>.</w:t>
      </w:r>
    </w:p>
  </w:footnote>
  <w:footnote w:id="62">
    <w:p w:rsidR="00106949" w:rsidRPr="00C60734" w:rsidRDefault="00106949" w:rsidP="00C60734">
      <w:pPr>
        <w:pStyle w:val="FootnoteText"/>
        <w:spacing w:line="480" w:lineRule="auto"/>
        <w:contextualSpacing/>
        <w:rPr>
          <w:sz w:val="24"/>
          <w:szCs w:val="24"/>
          <w:lang w:val="en-US"/>
        </w:rPr>
      </w:pPr>
      <w:r w:rsidRPr="00D9321D">
        <w:rPr>
          <w:rStyle w:val="FootnoteReference"/>
          <w:sz w:val="24"/>
          <w:szCs w:val="24"/>
          <w:lang w:val="en-US"/>
        </w:rPr>
        <w:footnoteRef/>
      </w:r>
      <w:r w:rsidRPr="00D9321D">
        <w:rPr>
          <w:sz w:val="24"/>
          <w:szCs w:val="24"/>
          <w:lang w:val="en-US"/>
        </w:rPr>
        <w:t xml:space="preserve"> Cano</w:t>
      </w:r>
      <w:r w:rsidRPr="003A28DD">
        <w:rPr>
          <w:sz w:val="24"/>
          <w:szCs w:val="24"/>
          <w:lang w:val="en-US"/>
        </w:rPr>
        <w:t xml:space="preserve">n also published an article about the event in </w:t>
      </w:r>
      <w:r w:rsidRPr="003A28DD">
        <w:rPr>
          <w:i/>
          <w:sz w:val="24"/>
          <w:szCs w:val="24"/>
          <w:lang w:val="en-US"/>
        </w:rPr>
        <w:t>Neue Freie Presse</w:t>
      </w:r>
      <w:r w:rsidRPr="003E1C7F">
        <w:rPr>
          <w:sz w:val="24"/>
          <w:szCs w:val="24"/>
          <w:lang w:val="en-US"/>
        </w:rPr>
        <w:t>, which Rudolf had not authorized, according to Karl.</w:t>
      </w:r>
    </w:p>
  </w:footnote>
  <w:footnote w:id="63">
    <w:p w:rsidR="00106949" w:rsidRPr="003A28DD" w:rsidRDefault="00106949" w:rsidP="009F5341">
      <w:pPr>
        <w:pStyle w:val="FootnoteText"/>
        <w:spacing w:line="480" w:lineRule="auto"/>
        <w:contextualSpacing/>
        <w:rPr>
          <w:sz w:val="24"/>
          <w:szCs w:val="24"/>
          <w:lang w:val="en-US"/>
        </w:rPr>
      </w:pPr>
      <w:r w:rsidRPr="00D9321D">
        <w:rPr>
          <w:rStyle w:val="FootnoteReference"/>
          <w:sz w:val="24"/>
          <w:szCs w:val="24"/>
          <w:lang w:val="en-US"/>
        </w:rPr>
        <w:footnoteRef/>
      </w:r>
      <w:r w:rsidRPr="00D9321D">
        <w:rPr>
          <w:sz w:val="24"/>
          <w:szCs w:val="24"/>
          <w:lang w:val="en-US"/>
        </w:rPr>
        <w:t xml:space="preserve"> The identity of the author soon became known </w:t>
      </w:r>
      <w:r w:rsidR="000D74D8" w:rsidRPr="003A28DD">
        <w:rPr>
          <w:sz w:val="24"/>
          <w:szCs w:val="24"/>
          <w:lang w:val="en-US"/>
        </w:rPr>
        <w:fldChar w:fldCharType="begin"/>
      </w:r>
      <w:r w:rsidRPr="00C60734">
        <w:rPr>
          <w:sz w:val="24"/>
          <w:szCs w:val="24"/>
          <w:lang w:val="en-US"/>
        </w:rPr>
        <w:instrText xml:space="preserve"> ADDIN EN.CITE &lt;EndNote&gt;&lt;Cite&gt;&lt;Author&gt;Hamann&lt;/Author&gt;&lt;Year&gt;2017&lt;/Year&gt;&lt;RecNum&gt;3098&lt;/RecNum&gt;&lt;Pages&gt;131&lt;/Pages&gt;&lt;DisplayText&gt;(Hamann 2017 [2005], p. 131)&lt;/DisplayText&gt;&lt;record&gt;&lt;rec-number&gt;3098&lt;/rec-number&gt;&lt;foreign-keys&gt;&lt;key app="EN" db-id="9fap0x00ltves2edxw7xtsr10raztx5edav2"&gt;3098&lt;/key&gt;&lt;/foreign-keys&gt;&lt;ref-type name="Book"&gt;6&lt;/ref-type&gt;&lt;contributors&gt;&lt;authors&gt;&lt;author&gt;Hamann, Brigitte&lt;/author&gt;&lt;/authors&gt;&lt;/contributors&gt;&lt;titles&gt;&lt;title&gt;Rudolf: Crown Prince and Rebel&lt;/title&gt;&lt;/titles&gt;&lt;dates&gt;&lt;year&gt;2017&lt;/year&gt;&lt;/dates&gt;&lt;pub-location&gt;New York&lt;/pub-location&gt;&lt;publisher&gt;Peter Lang&lt;/publisher&gt;&lt;orig-pub&gt;2005&lt;/orig-pub&gt;&lt;isbn&gt;9781453911839&amp;#xD;9781433110801&lt;/isbn&gt;&lt;accession-num&gt;1016454481&lt;/accession-num&gt;&lt;urls&gt;&lt;related-urls&gt;&lt;url&gt;https://doi.org/10.3726/b10437&lt;/url&gt;&lt;url&gt;https://www.peterlang.com/view/product/28772?format=EPDF&lt;/url&gt;&lt;/related-urls&gt;&lt;/urls&gt;&lt;/record&gt;&lt;/Cite&gt;&lt;/EndNote&gt;</w:instrText>
      </w:r>
      <w:r w:rsidR="000D74D8" w:rsidRPr="003A28DD">
        <w:rPr>
          <w:sz w:val="24"/>
          <w:szCs w:val="24"/>
          <w:lang w:val="en-US"/>
        </w:rPr>
        <w:fldChar w:fldCharType="separate"/>
      </w:r>
      <w:r w:rsidRPr="003A28DD">
        <w:rPr>
          <w:noProof/>
          <w:sz w:val="24"/>
          <w:szCs w:val="24"/>
          <w:lang w:val="en-US"/>
        </w:rPr>
        <w:t>(</w:t>
      </w:r>
      <w:hyperlink w:anchor="_ENREF_16" w:tooltip="Hamann, 2017 #3098" w:history="1">
        <w:r w:rsidR="009F5341" w:rsidRPr="00C60734">
          <w:rPr>
            <w:noProof/>
            <w:sz w:val="24"/>
            <w:szCs w:val="24"/>
            <w:lang w:val="en-US"/>
          </w:rPr>
          <w:t>Hamann 2017 [2005], p. 131</w:t>
        </w:r>
      </w:hyperlink>
      <w:r w:rsidRPr="003A28DD">
        <w:rPr>
          <w:noProof/>
          <w:sz w:val="24"/>
          <w:szCs w:val="24"/>
          <w:lang w:val="en-US"/>
        </w:rPr>
        <w:t>)</w:t>
      </w:r>
      <w:r w:rsidR="000D74D8" w:rsidRPr="003A28DD">
        <w:rPr>
          <w:sz w:val="24"/>
          <w:szCs w:val="24"/>
          <w:lang w:val="en-US"/>
        </w:rPr>
        <w:fldChar w:fldCharType="end"/>
      </w:r>
      <w:r w:rsidRPr="00D9321D">
        <w:rPr>
          <w:sz w:val="24"/>
          <w:szCs w:val="24"/>
          <w:lang w:val="en-US"/>
        </w:rPr>
        <w:t>.</w:t>
      </w:r>
    </w:p>
  </w:footnote>
  <w:footnote w:id="64">
    <w:p w:rsidR="00106949" w:rsidRPr="003A28DD" w:rsidRDefault="00106949" w:rsidP="009F5341">
      <w:pPr>
        <w:pStyle w:val="FootnoteText"/>
        <w:spacing w:line="480" w:lineRule="auto"/>
        <w:contextualSpacing/>
        <w:rPr>
          <w:sz w:val="24"/>
          <w:szCs w:val="24"/>
          <w:lang w:val="en-US"/>
        </w:rPr>
      </w:pPr>
      <w:r w:rsidRPr="00D9321D">
        <w:rPr>
          <w:rStyle w:val="FootnoteReference"/>
          <w:sz w:val="24"/>
          <w:szCs w:val="24"/>
          <w:lang w:val="en-US"/>
        </w:rPr>
        <w:footnoteRef/>
      </w:r>
      <w:r w:rsidRPr="00D9321D">
        <w:rPr>
          <w:sz w:val="24"/>
          <w:szCs w:val="24"/>
          <w:lang w:val="en-US"/>
        </w:rPr>
        <w:t xml:space="preserve"> We could not verify whether Mataja accepted the position. A member of th</w:t>
      </w:r>
      <w:r w:rsidRPr="003A28DD">
        <w:rPr>
          <w:sz w:val="24"/>
          <w:szCs w:val="24"/>
          <w:lang w:val="en-US"/>
        </w:rPr>
        <w:t xml:space="preserve">e second generation of Austrian-School economists, Mataja received his habilitation in 1884 from the University of Vienna, the same year he published his first book </w:t>
      </w:r>
      <w:r w:rsidRPr="003A28DD">
        <w:rPr>
          <w:i/>
          <w:sz w:val="24"/>
          <w:szCs w:val="24"/>
          <w:lang w:val="en-US"/>
        </w:rPr>
        <w:t xml:space="preserve">Der </w:t>
      </w:r>
      <w:r w:rsidRPr="003A28DD">
        <w:rPr>
          <w:i/>
          <w:sz w:val="24"/>
          <w:szCs w:val="24"/>
          <w:lang w:val="en-US"/>
        </w:rPr>
        <w:t>Unternehmergewinn</w:t>
      </w:r>
      <w:r w:rsidRPr="003E1C7F">
        <w:rPr>
          <w:sz w:val="24"/>
          <w:szCs w:val="24"/>
          <w:lang w:val="en-US"/>
        </w:rPr>
        <w:t xml:space="preserve">. He was also twice Director of the Austrian Ministry of Trade </w:t>
      </w:r>
      <w:r w:rsidR="000D74D8" w:rsidRPr="003A28DD">
        <w:rPr>
          <w:sz w:val="24"/>
          <w:szCs w:val="24"/>
          <w:lang w:val="en-US"/>
        </w:rPr>
        <w:fldChar w:fldCharType="begin">
          <w:fldData xml:space="preserve">PEVuZE5vdGU+PENpdGU+PEF1dGhvcj7DlnN0ZXJyZWljaGlzY2hlIEFrYWRlbWllIGRlciBXaXNz
ZW5zY2hhZnRlbjwvQXV0aG9yPjxZZWFyPjE5NzU8L1llYXI+PFJlY051bT4xNDk2PC9SZWNOdW0+
PFBhZ2VzPjEzNTwvUGFnZXM+PERpc3BsYXlUZXh0PijDlnN0ZXJyZWljaGlzY2hlIEFrYWRlbWll
IGRlciBXaXNzZW5zY2hhZnRlbiAxOTc1LCBwLiAxMzUpPC9EaXNwbGF5VGV4dD48cmVjb3JkPjxy
ZWMtbnVtYmVyPjE0OTY8L3JlYy1udW1iZXI+PGZvcmVpZ24ta2V5cz48a2V5IGFwcD0iRU4iIGRi
LWlkPSI5ZmFwMHgwMGx0dmVzMmVkeHc3eHRzcjEwcmF6dHg1ZWRhdjIiPjE0OTY8L2tleT48L2Zv
cmVpZ24ta2V5cz48cmVmLXR5cGUgbmFtZT0iQm9vayI+NjwvcmVmLXR5cGU+PGNvbnRyaWJ1dG9y
cz48YXV0aG9ycz48YXV0aG9yPsOWc3RlcnJlaWNoaXNjaGUgQWthZGVtaWUgZGVyIFdpc3NlbnNj
aGFmdGVuLDwvYXV0aG9yPjwvYXV0aG9ycz48L2NvbnRyaWJ1dG9ycz48dGl0bGVzPjx0aXRsZT7D
lnN0ZXJyZWljaGlzY2hlcyBCaW9ncmFwaGlzY2hlcyBMZXhpa29uOiAxODE1LTE5NTAsIFZvbC4g
NjwvdGl0bGU+PC90aXRsZXM+PGRhdGVzPjx5ZWFyPjE5NzU8L3llYXI+PC9kYXRlcz48cHViLWxv
Y2F0aW9uPldpZW48L3B1Yi1sb2NhdGlvbj48cHVibGlzaGVyPlZlcmxhZyBkZXIgw5ZzdGVycmVp
Y2hpc2NoZW4gQWthZGVtaWUgZGVyIFdpc3NlbnNjaGFmdGVuPC9wdWJsaXNoZXI+PGFjY2Vzc2lv
bi1udW0+MTI0Njg2ODc3PC9hY2Nlc3Npb24tbnVtPjxjYWxsLW51bT5TQkItUEsgQmVybGluICZs
dDsxKzFBJmd0OyAhMjpIQjIhIEhCIDIgR2YgNDMwLTYgMjM3NTgtNiAhMTpIQTIhIEhBIDIgR2Yg
NDMwLTYgMzAgTUEgMTkwMC02ICEzOlpMUyEgWkxTIDMzMzgxLTYgMzAgTUEgMTkwMC02Jmx0O2Em
Z3Q7JiN4RDtVQiBCcmF1bnNjaHdlaWcgJmx0Ozg0Jmd0OyBFQiBFIDI0NSAyNDcwLTAyNDcmI3hE
O1NVQiBCcmVtZW4gJmx0OzQ2Jmd0OyBoIGFsbCA0NTEuOC8yNjAtNiYjeEQ7U1VCK1VuaSBIYW1i
dXJnICZsdDsxOCZndDsgIVNVQi1JWiEgSVogUGVycyAyMzgwLzI6IDYgQSAxOTU4LzEyMDc6IDYg
ITE4LzMwOS1oISBhbGwgMDc2LjE4LzEtNiAhMTgvNzYtU00hIE4wNDA2OTQgSSBiIDI1LzYmI3hE
O1VCIEtpZWwgJmx0OzgmZ3Q7ICE4LzQwISBHYSAyMTY1ICg2KSAhMTIgYWxsIDcwMSEgSiA3MzQ3
LTYmI3hEO1pCVyBLaWVsICZsdDsyMDYmZ3Q7ICFLOnBiISBwZXIgYXQgMSA2ICFLOiEgS2F0UyA0
MiBDIDYgKDYpJiN4RDtVQiBJbG1lbmF1ICZsdDtJbG0gMSZndDsgITEwISBBTEwgQUYgMjAwMDUt
NiYjeEQ7VUZCIEVyZnVydC9Hb3RoYSAmbHQ7NTQ3Jmd0OyAhRkJHIE1BRyEgQSAwMTk3NCAoMDYp
IEZvcnNjaHVuZ3NiaWJsaW90aGVrIEdvdGhhJiN4RDtTVUIrVW5pIEfDtnR0aW5nZW4gJmx0Ozcm
Z3Q7ICFMUzEhIEFCRi8xNiDDli89MiA9IDggSElTVCA0NjY5OjYgOCBISVNUIDQ2Njk6NiAhQkJX
SVNPISAxNCA6IFliIDIvIDExICFCQkstSElTVCEgQiBJSUkgMTMgKDYpICFIRy1NUEkhIEEgSUkg
MzAwJiN4RDtIQUIgV29sZmVuYsO8dHRlbCAmbHQ7MjMmZ3Q7IEtBIDgxLTgwNDA6NiBGOMKwIDUz
Njo2JiN4RDtIU1UgSGFtYnVyZyAmbHQ7NzA1Jmd0OyAhSEIhIEFMTCA0NDIgM0REOkgwMDAxLTAw
NiYjeEQ7SEFBQiBXZWltYXIgJmx0OzMyJmd0OyAhRkhCISBBRiAyMDAyMCBDOTU4LTYgYWx0IEhC
IDEwMSAtIDgwNTAgMjAxOTAgLSBBICg2KSBhbHQgU2NobG/Dn2xlc2VzYWFsIEkgNzQgKDYpICFN
QUchIE4gMzc0NzQgKGIpJiN4RDtVQiBSb3N0b2NrICZsdDsyOCZndDsgITI4L0JCMi1LQVQhIEFG
IDEwMDAxLTYgQi0zMDQ1LzEoNikmI3hEO1VMQiBIYWxsZSAmbHQ7MyZndDsgTFMgMi01MDUgTnYg
MTAxOSBrICg2KSYjeEQ7VUIgR3JlaWZzd2FsZCAmbHQ7OSZndDsgIVVCIDYxMCEgNjEwL0FGIDIw
MDAyLTYmI3hEO1RJQi9VQiBIYW5ub3ZlciAmbHQ7ODkmZ3Q7ICFMIGFsbCAyMzUuMTghIGYgNzMw
OSg2KSYjeEQ7R1dMQiBIYW5ub3ZlciAmbHQ7MzUmZ3Q7ICFaRU5MU1AhIEFGIDA3NjAzIDU4Njo2
ICFaRU4hIDU0LzU4Njo2JiN4RDtMQk1WIFNjaHdlcmluICZsdDszMyZndDsgSXogSSAxMDEwKDYp
JiN4RDtMQiBLaWVsICZsdDs2OCZndDsgIUxlc2VzYWFsISBJSUkgNTYgQiAzNDgtNiYjeEQ7VUIg
TMO8bmVidXJnICZsdDtMdWVuIDQmZ3Q7ICFDQU0hIEFsbGcgMzEwLjAwMS82JiN4RDtTdGFhdHNh
cmNoaXYgSGFtYnVyZyAmbHQ7SCA0NiZndDsgVyAzMTAvMDAzOCYjeEQ7QklTIFVuaSBPbGRlbmJ1
cmcgJmx0OzcxNSZndDsgSCBhbGwgNDUxLjggQUEgOTU2MC02JiN4RDtMQiBPbGRlbmJ1cmcgJmx0
OzQ1Jmd0OyBMUzogQWxsIDYzMC8xMSA1NC0wMTcyOiA2JiN4RDtVQiBPc25hYnLDvGNrICZsdDs3
MDAmZ3Q7ICFCISBBREsgRSA0MDcyLTI0OCA3JiN4RDtBRFcgQmVybGluLUJyYW5kZW5idXJnICZs
dDtCIDQmZ3Q7ICFCNC9BSyAxLjMuMi4xMTghIExlIDg5MjQwIC0gNiAhQjQvR29lZGVrZSEgR29l
ZGVrZSYjeEQ7U3RCIEJyYXVuc2Nod2VpZyAmbHQ7NTYmZ3Q7ICFMUyEgTHMgViA2NSYjeEQ7VUIg
UG90c2RhbSAmbHQ7NTE3Jmd0OyAhMTAwMSEgQUYgMjAwMDAuOTU3JiN4RDtESEkgUGFyaXMgIVAt
TUFHMiEgSHAgNTIgLTYmI3hEO0RISSBXYXNoaW5ndG9uICFMUyEgQ1QgOTAzIC5PNCBCZC4gNjwv
Y2FsbC1udW0+PHVybHM+PC91cmxzPjwvcmVjb3JkPjwvQ2l0ZT48L0VuZE5vdGU+AG==
</w:fldData>
        </w:fldChar>
      </w:r>
      <w:r w:rsidRPr="00C60734">
        <w:rPr>
          <w:sz w:val="24"/>
          <w:szCs w:val="24"/>
          <w:lang w:val="en-US"/>
        </w:rPr>
        <w:instrText xml:space="preserve"> ADDIN EN.CITE </w:instrText>
      </w:r>
      <w:r w:rsidR="000D74D8" w:rsidRPr="00C60734">
        <w:rPr>
          <w:sz w:val="24"/>
          <w:szCs w:val="24"/>
          <w:lang w:val="en-US"/>
        </w:rPr>
        <w:fldChar w:fldCharType="begin">
          <w:fldData xml:space="preserve">PEVuZE5vdGU+PENpdGU+PEF1dGhvcj7DlnN0ZXJyZWljaGlzY2hlIEFrYWRlbWllIGRlciBXaXNz
ZW5zY2hhZnRlbjwvQXV0aG9yPjxZZWFyPjE5NzU8L1llYXI+PFJlY051bT4xNDk2PC9SZWNOdW0+
PFBhZ2VzPjEzNTwvUGFnZXM+PERpc3BsYXlUZXh0PijDlnN0ZXJyZWljaGlzY2hlIEFrYWRlbWll
IGRlciBXaXNzZW5zY2hhZnRlbiAxOTc1LCBwLiAxMzUpPC9EaXNwbGF5VGV4dD48cmVjb3JkPjxy
ZWMtbnVtYmVyPjE0OTY8L3JlYy1udW1iZXI+PGZvcmVpZ24ta2V5cz48a2V5IGFwcD0iRU4iIGRi
LWlkPSI5ZmFwMHgwMGx0dmVzMmVkeHc3eHRzcjEwcmF6dHg1ZWRhdjIiPjE0OTY8L2tleT48L2Zv
cmVpZ24ta2V5cz48cmVmLXR5cGUgbmFtZT0iQm9vayI+NjwvcmVmLXR5cGU+PGNvbnRyaWJ1dG9y
cz48YXV0aG9ycz48YXV0aG9yPsOWc3RlcnJlaWNoaXNjaGUgQWthZGVtaWUgZGVyIFdpc3NlbnNj
aGFmdGVuLDwvYXV0aG9yPjwvYXV0aG9ycz48L2NvbnRyaWJ1dG9ycz48dGl0bGVzPjx0aXRsZT7D
lnN0ZXJyZWljaGlzY2hlcyBCaW9ncmFwaGlzY2hlcyBMZXhpa29uOiAxODE1LTE5NTAsIFZvbC4g
NjwvdGl0bGU+PC90aXRsZXM+PGRhdGVzPjx5ZWFyPjE5NzU8L3llYXI+PC9kYXRlcz48cHViLWxv
Y2F0aW9uPldpZW48L3B1Yi1sb2NhdGlvbj48cHVibGlzaGVyPlZlcmxhZyBkZXIgw5ZzdGVycmVp
Y2hpc2NoZW4gQWthZGVtaWUgZGVyIFdpc3NlbnNjaGFmdGVuPC9wdWJsaXNoZXI+PGFjY2Vzc2lv
bi1udW0+MTI0Njg2ODc3PC9hY2Nlc3Npb24tbnVtPjxjYWxsLW51bT5TQkItUEsgQmVybGluICZs
dDsxKzFBJmd0OyAhMjpIQjIhIEhCIDIgR2YgNDMwLTYgMjM3NTgtNiAhMTpIQTIhIEhBIDIgR2Yg
NDMwLTYgMzAgTUEgMTkwMC02ICEzOlpMUyEgWkxTIDMzMzgxLTYgMzAgTUEgMTkwMC02Jmx0O2Em
Z3Q7JiN4RDtVQiBCcmF1bnNjaHdlaWcgJmx0Ozg0Jmd0OyBFQiBFIDI0NSAyNDcwLTAyNDcmI3hE
O1NVQiBCcmVtZW4gJmx0OzQ2Jmd0OyBoIGFsbCA0NTEuOC8yNjAtNiYjeEQ7U1VCK1VuaSBIYW1i
dXJnICZsdDsxOCZndDsgIVNVQi1JWiEgSVogUGVycyAyMzgwLzI6IDYgQSAxOTU4LzEyMDc6IDYg
ITE4LzMwOS1oISBhbGwgMDc2LjE4LzEtNiAhMTgvNzYtU00hIE4wNDA2OTQgSSBiIDI1LzYmI3hE
O1VCIEtpZWwgJmx0OzgmZ3Q7ICE4LzQwISBHYSAyMTY1ICg2KSAhMTIgYWxsIDcwMSEgSiA3MzQ3
LTYmI3hEO1pCVyBLaWVsICZsdDsyMDYmZ3Q7ICFLOnBiISBwZXIgYXQgMSA2ICFLOiEgS2F0UyA0
MiBDIDYgKDYpJiN4RDtVQiBJbG1lbmF1ICZsdDtJbG0gMSZndDsgITEwISBBTEwgQUYgMjAwMDUt
NiYjeEQ7VUZCIEVyZnVydC9Hb3RoYSAmbHQ7NTQ3Jmd0OyAhRkJHIE1BRyEgQSAwMTk3NCAoMDYp
IEZvcnNjaHVuZ3NiaWJsaW90aGVrIEdvdGhhJiN4RDtTVUIrVW5pIEfDtnR0aW5nZW4gJmx0Ozcm
Z3Q7ICFMUzEhIEFCRi8xNiDDli89MiA9IDggSElTVCA0NjY5OjYgOCBISVNUIDQ2Njk6NiAhQkJX
SVNPISAxNCA6IFliIDIvIDExICFCQkstSElTVCEgQiBJSUkgMTMgKDYpICFIRy1NUEkhIEEgSUkg
MzAwJiN4RDtIQUIgV29sZmVuYsO8dHRlbCAmbHQ7MjMmZ3Q7IEtBIDgxLTgwNDA6NiBGOMKwIDUz
Njo2JiN4RDtIU1UgSGFtYnVyZyAmbHQ7NzA1Jmd0OyAhSEIhIEFMTCA0NDIgM0REOkgwMDAxLTAw
NiYjeEQ7SEFBQiBXZWltYXIgJmx0OzMyJmd0OyAhRkhCISBBRiAyMDAyMCBDOTU4LTYgYWx0IEhC
IDEwMSAtIDgwNTAgMjAxOTAgLSBBICg2KSBhbHQgU2NobG/Dn2xlc2VzYWFsIEkgNzQgKDYpICFN
QUchIE4gMzc0NzQgKGIpJiN4RDtVQiBSb3N0b2NrICZsdDsyOCZndDsgITI4L0JCMi1LQVQhIEFG
IDEwMDAxLTYgQi0zMDQ1LzEoNikmI3hEO1VMQiBIYWxsZSAmbHQ7MyZndDsgTFMgMi01MDUgTnYg
MTAxOSBrICg2KSYjeEQ7VUIgR3JlaWZzd2FsZCAmbHQ7OSZndDsgIVVCIDYxMCEgNjEwL0FGIDIw
MDAyLTYmI3hEO1RJQi9VQiBIYW5ub3ZlciAmbHQ7ODkmZ3Q7ICFMIGFsbCAyMzUuMTghIGYgNzMw
OSg2KSYjeEQ7R1dMQiBIYW5ub3ZlciAmbHQ7MzUmZ3Q7ICFaRU5MU1AhIEFGIDA3NjAzIDU4Njo2
ICFaRU4hIDU0LzU4Njo2JiN4RDtMQk1WIFNjaHdlcmluICZsdDszMyZndDsgSXogSSAxMDEwKDYp
JiN4RDtMQiBLaWVsICZsdDs2OCZndDsgIUxlc2VzYWFsISBJSUkgNTYgQiAzNDgtNiYjeEQ7VUIg
TMO8bmVidXJnICZsdDtMdWVuIDQmZ3Q7ICFDQU0hIEFsbGcgMzEwLjAwMS82JiN4RDtTdGFhdHNh
cmNoaXYgSGFtYnVyZyAmbHQ7SCA0NiZndDsgVyAzMTAvMDAzOCYjeEQ7QklTIFVuaSBPbGRlbmJ1
cmcgJmx0OzcxNSZndDsgSCBhbGwgNDUxLjggQUEgOTU2MC02JiN4RDtMQiBPbGRlbmJ1cmcgJmx0
OzQ1Jmd0OyBMUzogQWxsIDYzMC8xMSA1NC0wMTcyOiA2JiN4RDtVQiBPc25hYnLDvGNrICZsdDs3
MDAmZ3Q7ICFCISBBREsgRSA0MDcyLTI0OCA3JiN4RDtBRFcgQmVybGluLUJyYW5kZW5idXJnICZs
dDtCIDQmZ3Q7ICFCNC9BSyAxLjMuMi4xMTghIExlIDg5MjQwIC0gNiAhQjQvR29lZGVrZSEgR29l
ZGVrZSYjeEQ7U3RCIEJyYXVuc2Nod2VpZyAmbHQ7NTYmZ3Q7ICFMUyEgTHMgViA2NSYjeEQ7VUIg
UG90c2RhbSAmbHQ7NTE3Jmd0OyAhMTAwMSEgQUYgMjAwMDAuOTU3JiN4RDtESEkgUGFyaXMgIVAt
TUFHMiEgSHAgNTIgLTYmI3hEO0RISSBXYXNoaW5ndG9uICFMUyEgQ1QgOTAzIC5PNCBCZC4gNjwv
Y2FsbC1udW0+PHVybHM+PC91cmxzPjwvcmVjb3JkPjwvQ2l0ZT48L0VuZE5vdGU+AG==
</w:fldData>
        </w:fldChar>
      </w:r>
      <w:r w:rsidRPr="00C60734">
        <w:rPr>
          <w:sz w:val="24"/>
          <w:szCs w:val="24"/>
          <w:lang w:val="en-US"/>
        </w:rPr>
        <w:instrText xml:space="preserve"> ADDIN EN.CITE.DATA </w:instrText>
      </w:r>
      <w:r w:rsidR="000D74D8" w:rsidRPr="00C60734">
        <w:rPr>
          <w:sz w:val="24"/>
          <w:szCs w:val="24"/>
          <w:lang w:val="en-US"/>
        </w:rPr>
      </w:r>
      <w:r w:rsidR="000D74D8" w:rsidRPr="00C60734">
        <w:rPr>
          <w:sz w:val="24"/>
          <w:szCs w:val="24"/>
          <w:lang w:val="en-US"/>
        </w:rPr>
        <w:fldChar w:fldCharType="end"/>
      </w:r>
      <w:r w:rsidR="000D74D8" w:rsidRPr="003A28DD">
        <w:rPr>
          <w:sz w:val="24"/>
          <w:szCs w:val="24"/>
          <w:lang w:val="en-US"/>
        </w:rPr>
      </w:r>
      <w:r w:rsidR="000D74D8" w:rsidRPr="003A28DD">
        <w:rPr>
          <w:sz w:val="24"/>
          <w:szCs w:val="24"/>
          <w:lang w:val="en-US"/>
        </w:rPr>
        <w:fldChar w:fldCharType="separate"/>
      </w:r>
      <w:r w:rsidRPr="003A28DD">
        <w:rPr>
          <w:noProof/>
          <w:sz w:val="24"/>
          <w:szCs w:val="24"/>
          <w:lang w:val="en-US"/>
        </w:rPr>
        <w:t>(</w:t>
      </w:r>
      <w:hyperlink w:anchor="_ENREF_50" w:tooltip="Österreichische Akademie der Wissenschaften, 1975 #1496" w:history="1">
        <w:r w:rsidR="009F5341" w:rsidRPr="00C60734">
          <w:rPr>
            <w:noProof/>
            <w:sz w:val="24"/>
            <w:szCs w:val="24"/>
            <w:lang w:val="en-US"/>
          </w:rPr>
          <w:t>Österreichische Akademie der Wissenschaften 1975, p. 135</w:t>
        </w:r>
      </w:hyperlink>
      <w:r w:rsidRPr="003A28DD">
        <w:rPr>
          <w:noProof/>
          <w:sz w:val="24"/>
          <w:szCs w:val="24"/>
          <w:lang w:val="en-US"/>
        </w:rPr>
        <w:t>)</w:t>
      </w:r>
      <w:r w:rsidR="000D74D8" w:rsidRPr="003A28DD">
        <w:rPr>
          <w:sz w:val="24"/>
          <w:szCs w:val="24"/>
          <w:lang w:val="en-US"/>
        </w:rPr>
        <w:fldChar w:fldCharType="end"/>
      </w:r>
      <w:r w:rsidRPr="00D9321D">
        <w:rPr>
          <w:sz w:val="24"/>
          <w:szCs w:val="24"/>
          <w:lang w:val="en-US"/>
        </w:rPr>
        <w:t>.</w:t>
      </w:r>
    </w:p>
  </w:footnote>
  <w:footnote w:id="65">
    <w:p w:rsidR="00106949" w:rsidRPr="00C60734" w:rsidRDefault="00106949" w:rsidP="00C60734">
      <w:pPr>
        <w:pStyle w:val="FootnoteText"/>
        <w:spacing w:line="480" w:lineRule="auto"/>
        <w:contextualSpacing/>
        <w:rPr>
          <w:sz w:val="24"/>
          <w:szCs w:val="24"/>
          <w:lang w:val="en-US"/>
        </w:rPr>
      </w:pPr>
      <w:r w:rsidRPr="00D9321D">
        <w:rPr>
          <w:rStyle w:val="FootnoteReference"/>
          <w:sz w:val="24"/>
          <w:szCs w:val="24"/>
          <w:lang w:val="en-US"/>
        </w:rPr>
        <w:footnoteRef/>
      </w:r>
      <w:r w:rsidRPr="00D9321D">
        <w:rPr>
          <w:sz w:val="24"/>
          <w:szCs w:val="24"/>
          <w:lang w:val="en-US"/>
        </w:rPr>
        <w:t xml:space="preserve"> Karl does not discuss his father’s role in the </w:t>
      </w:r>
      <w:r w:rsidRPr="003A28DD">
        <w:rPr>
          <w:i/>
          <w:sz w:val="24"/>
          <w:szCs w:val="24"/>
          <w:lang w:val="en-US"/>
        </w:rPr>
        <w:t>Kronprinzenwerk</w:t>
      </w:r>
      <w:r w:rsidRPr="003A28DD">
        <w:rPr>
          <w:sz w:val="24"/>
          <w:szCs w:val="24"/>
          <w:lang w:val="en-US"/>
        </w:rPr>
        <w:t>. Menger did not ultimately contribute to this 24-volume work, though he edited the sections on “economic life” that appeared in six volumes published between 1889 and 1897.</w:t>
      </w:r>
    </w:p>
  </w:footnote>
  <w:footnote w:id="66">
    <w:p w:rsidR="00106949" w:rsidRPr="003A28DD" w:rsidRDefault="00106949" w:rsidP="009F5341">
      <w:pPr>
        <w:pStyle w:val="FootnoteText"/>
        <w:spacing w:line="480" w:lineRule="auto"/>
        <w:contextualSpacing/>
        <w:rPr>
          <w:sz w:val="24"/>
          <w:szCs w:val="24"/>
          <w:lang w:val="en-US"/>
        </w:rPr>
      </w:pPr>
      <w:r w:rsidRPr="00D9321D">
        <w:rPr>
          <w:rStyle w:val="FootnoteReference"/>
          <w:sz w:val="24"/>
          <w:szCs w:val="24"/>
          <w:lang w:val="en-US"/>
        </w:rPr>
        <w:footnoteRef/>
      </w:r>
      <w:r w:rsidRPr="00D9321D">
        <w:rPr>
          <w:sz w:val="24"/>
          <w:szCs w:val="24"/>
          <w:lang w:val="en-US"/>
        </w:rPr>
        <w:t xml:space="preserve"> Rudolf’s “descent</w:t>
      </w:r>
      <w:r w:rsidRPr="003A28DD">
        <w:rPr>
          <w:sz w:val="24"/>
          <w:szCs w:val="24"/>
          <w:lang w:val="en-US"/>
        </w:rPr>
        <w:t xml:space="preserve">” is described in detail in </w:t>
      </w:r>
      <w:r w:rsidR="000D74D8" w:rsidRPr="003A28DD">
        <w:rPr>
          <w:sz w:val="24"/>
          <w:szCs w:val="24"/>
          <w:lang w:val="en-US"/>
        </w:rPr>
        <w:fldChar w:fldCharType="begin"/>
      </w:r>
      <w:r w:rsidRPr="00C60734">
        <w:rPr>
          <w:sz w:val="24"/>
          <w:szCs w:val="24"/>
          <w:lang w:val="en-US"/>
        </w:rPr>
        <w:instrText xml:space="preserve"> ADDIN EN.CITE &lt;EndNote&gt;&lt;Cite AuthorYear="1"&gt;&lt;Author&gt;Hamann&lt;/Author&gt;&lt;Year&gt;2017&lt;/Year&gt;&lt;RecNum&gt;3098&lt;/RecNum&gt;&lt;DisplayText&gt;Hamann (2017 [2005])&lt;/DisplayText&gt;&lt;record&gt;&lt;rec-number&gt;3098&lt;/rec-number&gt;&lt;foreign-keys&gt;&lt;key app="EN" db-id="9fap0x00ltves2edxw7xtsr10raztx5edav2"&gt;3098&lt;/key&gt;&lt;/foreign-keys&gt;&lt;ref-type name="Book"&gt;6&lt;/ref-type&gt;&lt;contributors&gt;&lt;authors&gt;&lt;author&gt;Hamann, Brigitte&lt;/author&gt;&lt;/authors&gt;&lt;/contributors&gt;&lt;titles&gt;&lt;title&gt;Rudolf: Crown Prince and Rebel&lt;/title&gt;&lt;/titles&gt;&lt;dates&gt;&lt;year&gt;2017&lt;/year&gt;&lt;/dates&gt;&lt;pub-location&gt;New York&lt;/pub-location&gt;&lt;publisher&gt;Peter Lang&lt;/publisher&gt;&lt;orig-pub&gt;2005&lt;/orig-pub&gt;&lt;isbn&gt;9781453911839&amp;#xD;9781433110801&lt;/isbn&gt;&lt;accession-num&gt;1016454481&lt;/accession-num&gt;&lt;urls&gt;&lt;related-urls&gt;&lt;url&gt;https://doi.org/10.3726/b10437&lt;/url&gt;&lt;url&gt;https://www.peterlang.com/view/product/28772?format=EPDF&lt;/url&gt;&lt;/related-urls&gt;&lt;/urls&gt;&lt;/record&gt;&lt;/Cite&gt;&lt;/EndNote&gt;</w:instrText>
      </w:r>
      <w:r w:rsidR="000D74D8" w:rsidRPr="003A28DD">
        <w:rPr>
          <w:sz w:val="24"/>
          <w:szCs w:val="24"/>
          <w:lang w:val="en-US"/>
        </w:rPr>
        <w:fldChar w:fldCharType="separate"/>
      </w:r>
      <w:hyperlink w:anchor="_ENREF_16" w:tooltip="Hamann, 2017 #3098" w:history="1">
        <w:r w:rsidR="009F5341" w:rsidRPr="00C60734">
          <w:rPr>
            <w:noProof/>
            <w:sz w:val="24"/>
            <w:szCs w:val="24"/>
            <w:lang w:val="en-US"/>
          </w:rPr>
          <w:t>Hamann (2017 [2005]</w:t>
        </w:r>
      </w:hyperlink>
      <w:r w:rsidRPr="003A28DD">
        <w:rPr>
          <w:noProof/>
          <w:sz w:val="24"/>
          <w:szCs w:val="24"/>
          <w:lang w:val="en-US"/>
        </w:rPr>
        <w:t>)</w:t>
      </w:r>
      <w:r w:rsidR="000D74D8" w:rsidRPr="003A28DD">
        <w:rPr>
          <w:sz w:val="24"/>
          <w:szCs w:val="24"/>
          <w:lang w:val="en-US"/>
        </w:rPr>
        <w:fldChar w:fldCharType="end"/>
      </w:r>
      <w:r w:rsidRPr="00D9321D">
        <w:rPr>
          <w:sz w:val="24"/>
          <w:szCs w:val="24"/>
          <w:lang w:val="en-US"/>
        </w:rPr>
        <w:t>.</w:t>
      </w:r>
    </w:p>
  </w:footnote>
  <w:footnote w:id="67">
    <w:p w:rsidR="00106949" w:rsidRPr="003A28DD" w:rsidRDefault="00106949" w:rsidP="009F5341">
      <w:pPr>
        <w:pStyle w:val="FootnoteText"/>
        <w:spacing w:line="480" w:lineRule="auto"/>
        <w:contextualSpacing/>
        <w:rPr>
          <w:sz w:val="24"/>
          <w:szCs w:val="24"/>
          <w:lang w:val="en-US"/>
        </w:rPr>
      </w:pPr>
      <w:r w:rsidRPr="00D9321D">
        <w:rPr>
          <w:rStyle w:val="FootnoteReference"/>
          <w:sz w:val="24"/>
          <w:szCs w:val="24"/>
          <w:lang w:val="en-US"/>
        </w:rPr>
        <w:footnoteRef/>
      </w:r>
      <w:r w:rsidRPr="00D9321D">
        <w:rPr>
          <w:sz w:val="24"/>
          <w:szCs w:val="24"/>
          <w:lang w:val="en-US"/>
        </w:rPr>
        <w:t xml:space="preserve"> An account of the developments leading to the events at Mayerli</w:t>
      </w:r>
      <w:r w:rsidRPr="003A28DD">
        <w:rPr>
          <w:sz w:val="24"/>
          <w:szCs w:val="24"/>
          <w:lang w:val="en-US"/>
        </w:rPr>
        <w:t xml:space="preserve">ng, as well a detailed discussion of the days before and after the murder-suicide, can be found in </w:t>
      </w:r>
      <w:r w:rsidR="000D74D8" w:rsidRPr="003A28DD">
        <w:rPr>
          <w:sz w:val="24"/>
          <w:szCs w:val="24"/>
          <w:lang w:val="en-US"/>
        </w:rPr>
        <w:fldChar w:fldCharType="begin"/>
      </w:r>
      <w:r w:rsidRPr="00C60734">
        <w:rPr>
          <w:sz w:val="24"/>
          <w:szCs w:val="24"/>
          <w:lang w:val="en-US"/>
        </w:rPr>
        <w:instrText xml:space="preserve"> ADDIN EN.CITE &lt;EndNote&gt;&lt;Cite AuthorYear="1"&gt;&lt;Author&gt;Hamann&lt;/Author&gt;&lt;Year&gt;2017&lt;/Year&gt;&lt;RecNum&gt;3098&lt;/RecNum&gt;&lt;Pages&gt;321-426&lt;/Pages&gt;&lt;DisplayText&gt;Hamann (2017 [2005], pp. 321-426)&lt;/DisplayText&gt;&lt;record&gt;&lt;rec-number&gt;3098&lt;/rec-number&gt;&lt;foreign-keys&gt;&lt;key app="EN" db-id="9fap0x00ltves2edxw7xtsr10raztx5edav2"&gt;3098&lt;/key&gt;&lt;/foreign-keys&gt;&lt;ref-type name="Book"&gt;6&lt;/ref-type&gt;&lt;contributors&gt;&lt;authors&gt;&lt;author&gt;Hamann, Brigitte&lt;/author&gt;&lt;/authors&gt;&lt;/contributors&gt;&lt;titles&gt;&lt;title&gt;Rudolf: Crown Prince and Rebel&lt;/title&gt;&lt;/titles&gt;&lt;dates&gt;&lt;year&gt;2017&lt;/year&gt;&lt;/dates&gt;&lt;pub-location&gt;New York&lt;/pub-location&gt;&lt;publisher&gt;Peter Lang&lt;/publisher&gt;&lt;orig-pub&gt;2005&lt;/orig-pub&gt;&lt;isbn&gt;9781453911839&amp;#xD;9781433110801&lt;/isbn&gt;&lt;accession-num&gt;1016454481&lt;/accession-num&gt;&lt;urls&gt;&lt;related-urls&gt;&lt;url&gt;https://doi.org/10.3726/b10437&lt;/url&gt;&lt;url&gt;https://www.peterlang.com/view/product/28772?format=EPDF&lt;/url&gt;&lt;/related-urls&gt;&lt;/urls&gt;&lt;/record&gt;&lt;/Cite&gt;&lt;/EndNote&gt;</w:instrText>
      </w:r>
      <w:r w:rsidR="000D74D8" w:rsidRPr="003A28DD">
        <w:rPr>
          <w:sz w:val="24"/>
          <w:szCs w:val="24"/>
          <w:lang w:val="en-US"/>
        </w:rPr>
        <w:fldChar w:fldCharType="separate"/>
      </w:r>
      <w:hyperlink w:anchor="_ENREF_16" w:tooltip="Hamann, 2017 #3098" w:history="1">
        <w:r w:rsidR="009F5341" w:rsidRPr="00C60734">
          <w:rPr>
            <w:noProof/>
            <w:sz w:val="24"/>
            <w:szCs w:val="24"/>
            <w:lang w:val="en-US"/>
          </w:rPr>
          <w:t>Hamann (2017 [2005], pp. 321-426</w:t>
        </w:r>
      </w:hyperlink>
      <w:r w:rsidRPr="003A28DD">
        <w:rPr>
          <w:noProof/>
          <w:sz w:val="24"/>
          <w:szCs w:val="24"/>
          <w:lang w:val="en-US"/>
        </w:rPr>
        <w:t>)</w:t>
      </w:r>
      <w:r w:rsidR="000D74D8" w:rsidRPr="003A28DD">
        <w:rPr>
          <w:sz w:val="24"/>
          <w:szCs w:val="24"/>
          <w:lang w:val="en-US"/>
        </w:rPr>
        <w:fldChar w:fldCharType="end"/>
      </w:r>
      <w:r w:rsidRPr="00D9321D">
        <w:rPr>
          <w:sz w:val="24"/>
          <w:szCs w:val="24"/>
          <w:lang w:val="en-US"/>
        </w:rPr>
        <w:t>.</w:t>
      </w:r>
    </w:p>
  </w:footnote>
  <w:footnote w:id="68">
    <w:p w:rsidR="00106949" w:rsidRPr="003A28DD" w:rsidRDefault="00106949" w:rsidP="009F5341">
      <w:pPr>
        <w:pStyle w:val="FootnoteText"/>
        <w:spacing w:line="480" w:lineRule="auto"/>
        <w:contextualSpacing/>
        <w:rPr>
          <w:sz w:val="24"/>
          <w:szCs w:val="24"/>
          <w:lang w:val="en-US"/>
        </w:rPr>
      </w:pPr>
      <w:r w:rsidRPr="00D9321D">
        <w:rPr>
          <w:rStyle w:val="FootnoteReference"/>
          <w:sz w:val="24"/>
          <w:szCs w:val="24"/>
          <w:lang w:val="en-US"/>
        </w:rPr>
        <w:footnoteRef/>
      </w:r>
      <w:r w:rsidRPr="00D9321D">
        <w:rPr>
          <w:sz w:val="24"/>
          <w:szCs w:val="24"/>
          <w:lang w:val="en-US"/>
        </w:rPr>
        <w:t xml:space="preserve"> If this is right, Menger may have left the </w:t>
      </w:r>
      <w:r w:rsidRPr="003A28DD">
        <w:rPr>
          <w:i/>
          <w:sz w:val="24"/>
          <w:szCs w:val="24"/>
          <w:lang w:val="en-US"/>
        </w:rPr>
        <w:t>Verfassungspartei</w:t>
      </w:r>
      <w:r w:rsidRPr="003A28DD">
        <w:rPr>
          <w:sz w:val="24"/>
          <w:szCs w:val="24"/>
          <w:lang w:val="en-US"/>
        </w:rPr>
        <w:t xml:space="preserve"> after only a short time. An </w:t>
      </w:r>
      <w:r w:rsidRPr="003A28DD">
        <w:rPr>
          <w:color w:val="000000" w:themeColor="text1"/>
          <w:sz w:val="24"/>
          <w:szCs w:val="24"/>
          <w:lang w:val="en-US"/>
        </w:rPr>
        <w:t xml:space="preserve">overview of the </w:t>
      </w:r>
      <w:r w:rsidRPr="003E1C7F">
        <w:rPr>
          <w:i/>
          <w:color w:val="000000" w:themeColor="text1"/>
          <w:sz w:val="24"/>
          <w:szCs w:val="24"/>
          <w:lang w:val="en-US"/>
        </w:rPr>
        <w:t>Herrenhaus</w:t>
      </w:r>
      <w:r w:rsidRPr="003E1C7F">
        <w:rPr>
          <w:color w:val="000000" w:themeColor="text1"/>
          <w:sz w:val="24"/>
          <w:szCs w:val="24"/>
          <w:lang w:val="en-US"/>
        </w:rPr>
        <w:t xml:space="preserve"> in 1907 lists Menger as an independent </w:t>
      </w:r>
      <w:r w:rsidR="000D74D8" w:rsidRPr="003A28DD">
        <w:rPr>
          <w:color w:val="000000" w:themeColor="text1"/>
          <w:sz w:val="24"/>
          <w:szCs w:val="24"/>
          <w:lang w:val="en-US"/>
        </w:rPr>
        <w:fldChar w:fldCharType="begin"/>
      </w:r>
      <w:r w:rsidRPr="00C60734">
        <w:rPr>
          <w:color w:val="000000" w:themeColor="text1"/>
          <w:sz w:val="24"/>
          <w:szCs w:val="24"/>
          <w:lang w:val="en-US"/>
        </w:rPr>
        <w:instrText xml:space="preserve"> ADDIN EN.CITE &lt;EndNote&gt;&lt;Cite&gt;&lt;Author&gt;Kolmer&lt;/Author&gt;&lt;Year&gt;1907&lt;/Year&gt;&lt;RecNum&gt;1485&lt;/RecNum&gt;&lt;DisplayText&gt;(Kolmer 1907)&lt;/DisplayText&gt;&lt;record&gt;&lt;rec-number&gt;1485&lt;/rec-number&gt;&lt;foreign-keys&gt;&lt;key app="EN" db-id="9fap0x00ltves2edxw7xtsr10raztx5edav2"&gt;1485&lt;/key&gt;&lt;/foreign-keys&gt;&lt;ref-type name="Book"&gt;6&lt;/ref-type&gt;&lt;contributors&gt;&lt;authors&gt;&lt;author&gt;Kolmer, Gustav&lt;/author&gt;&lt;/authors&gt;&lt;/contributors&gt;&lt;titles&gt;&lt;title&gt;Das Herrenhaus des österreichischen Reichsrats nach dem Bestande Ende des Jahres 1906&lt;/title&gt;&lt;/titles&gt;&lt;dates&gt;&lt;year&gt;1907&lt;/year&gt;&lt;/dates&gt;&lt;pub-location&gt;Wien&lt;/pub-location&gt;&lt;publisher&gt;Fromme&lt;/publisher&gt;&lt;accession-num&gt;138444579&lt;/accession-num&gt;&lt;call-num&gt;SBB-PK Berlin &amp;lt;1+1A&amp;gt; !6! 8&amp;quot;@Sb 8077&amp;#xD;ZBW Kiel &amp;lt;206&amp;gt; !K:! I 15448&amp;#xD;SUB+Uni Göttingen &amp;lt;7&amp;gt; 8 H AU GERM III, 565&lt;/call-num&gt;&lt;urls&gt;&lt;/urls&gt;&lt;/record&gt;&lt;/Cite&gt;&lt;/EndNote&gt;</w:instrText>
      </w:r>
      <w:r w:rsidR="000D74D8" w:rsidRPr="003A28DD">
        <w:rPr>
          <w:color w:val="000000" w:themeColor="text1"/>
          <w:sz w:val="24"/>
          <w:szCs w:val="24"/>
          <w:lang w:val="en-US"/>
        </w:rPr>
        <w:fldChar w:fldCharType="separate"/>
      </w:r>
      <w:r w:rsidRPr="003A28DD">
        <w:rPr>
          <w:noProof/>
          <w:color w:val="000000" w:themeColor="text1"/>
          <w:sz w:val="24"/>
          <w:szCs w:val="24"/>
          <w:lang w:val="en-US"/>
        </w:rPr>
        <w:t>(</w:t>
      </w:r>
      <w:hyperlink w:anchor="_ENREF_30" w:tooltip="Kolmer, 1907 #1485" w:history="1">
        <w:r w:rsidR="009F5341" w:rsidRPr="00C60734">
          <w:rPr>
            <w:noProof/>
            <w:color w:val="000000" w:themeColor="text1"/>
            <w:sz w:val="24"/>
            <w:szCs w:val="24"/>
            <w:lang w:val="en-US"/>
          </w:rPr>
          <w:t>Kolmer 1907</w:t>
        </w:r>
      </w:hyperlink>
      <w:r w:rsidRPr="003A28DD">
        <w:rPr>
          <w:noProof/>
          <w:color w:val="000000" w:themeColor="text1"/>
          <w:sz w:val="24"/>
          <w:szCs w:val="24"/>
          <w:lang w:val="en-US"/>
        </w:rPr>
        <w:t>)</w:t>
      </w:r>
      <w:r w:rsidR="000D74D8" w:rsidRPr="003A28DD">
        <w:rPr>
          <w:color w:val="000000" w:themeColor="text1"/>
          <w:sz w:val="24"/>
          <w:szCs w:val="24"/>
          <w:lang w:val="en-US"/>
        </w:rPr>
        <w:fldChar w:fldCharType="end"/>
      </w:r>
      <w:r w:rsidRPr="00D9321D">
        <w:rPr>
          <w:color w:val="000000" w:themeColor="text1"/>
          <w:sz w:val="24"/>
          <w:szCs w:val="24"/>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9EE83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2D119A"/>
    <w:multiLevelType w:val="hybridMultilevel"/>
    <w:tmpl w:val="EEC20C56"/>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CDA4168"/>
    <w:multiLevelType w:val="hybridMultilevel"/>
    <w:tmpl w:val="44BC5762"/>
    <w:lvl w:ilvl="0" w:tplc="4CCC90D2">
      <w:numFmt w:val="bullet"/>
      <w:lvlText w:val="-"/>
      <w:lvlJc w:val="left"/>
      <w:pPr>
        <w:ind w:left="1069" w:hanging="360"/>
      </w:pPr>
      <w:rPr>
        <w:rFonts w:ascii="Times New Roman" w:eastAsiaTheme="minorHAnsi" w:hAnsi="Times New Roman" w:cs="Times New Roman" w:hint="default"/>
      </w:rPr>
    </w:lvl>
    <w:lvl w:ilvl="1" w:tplc="04070003">
      <w:start w:val="1"/>
      <w:numFmt w:val="bullet"/>
      <w:lvlText w:val="o"/>
      <w:lvlJc w:val="left"/>
      <w:pPr>
        <w:ind w:left="1789" w:hanging="360"/>
      </w:pPr>
      <w:rPr>
        <w:rFonts w:ascii="Courier New" w:hAnsi="Courier New" w:cs="Courier New" w:hint="default"/>
      </w:rPr>
    </w:lvl>
    <w:lvl w:ilvl="2" w:tplc="04070005">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 w15:restartNumberingAfterBreak="0">
    <w:nsid w:val="10176F9F"/>
    <w:multiLevelType w:val="hybridMultilevel"/>
    <w:tmpl w:val="5AB0A6BE"/>
    <w:lvl w:ilvl="0" w:tplc="5E3A75AA">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CC6255"/>
    <w:multiLevelType w:val="hybridMultilevel"/>
    <w:tmpl w:val="C8109D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6961C4A"/>
    <w:multiLevelType w:val="hybridMultilevel"/>
    <w:tmpl w:val="01BC0568"/>
    <w:lvl w:ilvl="0" w:tplc="DE6EDC76">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5">
      <w:start w:val="1"/>
      <w:numFmt w:val="bullet"/>
      <w:lvlText w:val=""/>
      <w:lvlJc w:val="left"/>
      <w:pPr>
        <w:ind w:left="2880" w:hanging="360"/>
      </w:pPr>
      <w:rPr>
        <w:rFonts w:ascii="Wingdings" w:hAnsi="Wingdings"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B71F01"/>
    <w:multiLevelType w:val="hybridMultilevel"/>
    <w:tmpl w:val="0958E53E"/>
    <w:lvl w:ilvl="0" w:tplc="39D860E8">
      <w:start w:val="1"/>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65048F"/>
    <w:multiLevelType w:val="hybridMultilevel"/>
    <w:tmpl w:val="94C009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0D66CF9"/>
    <w:multiLevelType w:val="hybridMultilevel"/>
    <w:tmpl w:val="109C8D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33D071D"/>
    <w:multiLevelType w:val="hybridMultilevel"/>
    <w:tmpl w:val="989405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A2040E4"/>
    <w:multiLevelType w:val="hybridMultilevel"/>
    <w:tmpl w:val="42169086"/>
    <w:lvl w:ilvl="0" w:tplc="6DB4EA96">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A46D77"/>
    <w:multiLevelType w:val="hybridMultilevel"/>
    <w:tmpl w:val="E0E08DC0"/>
    <w:lvl w:ilvl="0" w:tplc="453093EA">
      <w:start w:val="7"/>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1594EAF"/>
    <w:multiLevelType w:val="hybridMultilevel"/>
    <w:tmpl w:val="2252FC52"/>
    <w:lvl w:ilvl="0" w:tplc="02C23E94">
      <w:start w:val="1872"/>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5B31FA"/>
    <w:multiLevelType w:val="hybridMultilevel"/>
    <w:tmpl w:val="36DABD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EE63051"/>
    <w:multiLevelType w:val="hybridMultilevel"/>
    <w:tmpl w:val="B852C540"/>
    <w:lvl w:ilvl="0" w:tplc="CA12CBF2">
      <w:start w:val="3"/>
      <w:numFmt w:val="bullet"/>
      <w:lvlText w:val="-"/>
      <w:lvlJc w:val="left"/>
      <w:pPr>
        <w:ind w:left="1069" w:hanging="360"/>
      </w:pPr>
      <w:rPr>
        <w:rFonts w:ascii="Times New Roman" w:eastAsiaTheme="minorHAnsi" w:hAnsi="Times New Roman" w:cs="Times New Roman" w:hint="default"/>
      </w:rPr>
    </w:lvl>
    <w:lvl w:ilvl="1" w:tplc="04070003">
      <w:start w:val="1"/>
      <w:numFmt w:val="bullet"/>
      <w:lvlText w:val="o"/>
      <w:lvlJc w:val="left"/>
      <w:pPr>
        <w:ind w:left="1789" w:hanging="360"/>
      </w:pPr>
      <w:rPr>
        <w:rFonts w:ascii="Courier New" w:hAnsi="Courier New" w:cs="Courier New" w:hint="default"/>
      </w:rPr>
    </w:lvl>
    <w:lvl w:ilvl="2" w:tplc="04070005">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5" w15:restartNumberingAfterBreak="0">
    <w:nsid w:val="48827112"/>
    <w:multiLevelType w:val="hybridMultilevel"/>
    <w:tmpl w:val="2716E7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1FD1C13"/>
    <w:multiLevelType w:val="hybridMultilevel"/>
    <w:tmpl w:val="5DCE42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65D04D9"/>
    <w:multiLevelType w:val="hybridMultilevel"/>
    <w:tmpl w:val="1B2CC630"/>
    <w:lvl w:ilvl="0" w:tplc="AA1C76E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82B4172"/>
    <w:multiLevelType w:val="hybridMultilevel"/>
    <w:tmpl w:val="61DA4D36"/>
    <w:lvl w:ilvl="0" w:tplc="CF4C0F76">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9B666AC"/>
    <w:multiLevelType w:val="hybridMultilevel"/>
    <w:tmpl w:val="379EF438"/>
    <w:lvl w:ilvl="0" w:tplc="554E23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0" w15:restartNumberingAfterBreak="0">
    <w:nsid w:val="5C685421"/>
    <w:multiLevelType w:val="hybridMultilevel"/>
    <w:tmpl w:val="53FC46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C8E0583"/>
    <w:multiLevelType w:val="hybridMultilevel"/>
    <w:tmpl w:val="F7F4ECE0"/>
    <w:lvl w:ilvl="0" w:tplc="89E47424">
      <w:numFmt w:val="bullet"/>
      <w:lvlText w:val=""/>
      <w:lvlJc w:val="left"/>
      <w:pPr>
        <w:ind w:left="1069" w:hanging="360"/>
      </w:pPr>
      <w:rPr>
        <w:rFonts w:ascii="Wingdings" w:eastAsiaTheme="minorHAnsi" w:hAnsi="Wingdings" w:cs="Times New Roman"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2" w15:restartNumberingAfterBreak="0">
    <w:nsid w:val="61E83A0D"/>
    <w:multiLevelType w:val="hybridMultilevel"/>
    <w:tmpl w:val="B1B63AEA"/>
    <w:lvl w:ilvl="0" w:tplc="57282884">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3" w15:restartNumberingAfterBreak="0">
    <w:nsid w:val="638D557F"/>
    <w:multiLevelType w:val="hybridMultilevel"/>
    <w:tmpl w:val="5B8C94AE"/>
    <w:lvl w:ilvl="0" w:tplc="69F07A10">
      <w:start w:val="1872"/>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3F20DAA"/>
    <w:multiLevelType w:val="hybridMultilevel"/>
    <w:tmpl w:val="D3726C5E"/>
    <w:lvl w:ilvl="0" w:tplc="132CF392">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5" w15:restartNumberingAfterBreak="0">
    <w:nsid w:val="65280135"/>
    <w:multiLevelType w:val="hybridMultilevel"/>
    <w:tmpl w:val="9AC2758C"/>
    <w:lvl w:ilvl="0" w:tplc="6F2ED8B0">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A9657FF"/>
    <w:multiLevelType w:val="hybridMultilevel"/>
    <w:tmpl w:val="E280FD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DF93DAB"/>
    <w:multiLevelType w:val="hybridMultilevel"/>
    <w:tmpl w:val="F544C2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1C1499E"/>
    <w:multiLevelType w:val="hybridMultilevel"/>
    <w:tmpl w:val="7EFADA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5161163"/>
    <w:multiLevelType w:val="hybridMultilevel"/>
    <w:tmpl w:val="94B426E8"/>
    <w:lvl w:ilvl="0" w:tplc="DE6EDC76">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75D701E"/>
    <w:multiLevelType w:val="hybridMultilevel"/>
    <w:tmpl w:val="E236DA46"/>
    <w:lvl w:ilvl="0" w:tplc="1CD463E0">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8AD5059"/>
    <w:multiLevelType w:val="hybridMultilevel"/>
    <w:tmpl w:val="2CD2CB92"/>
    <w:lvl w:ilvl="0" w:tplc="2654D4AC">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6"/>
  </w:num>
  <w:num w:numId="3">
    <w:abstractNumId w:val="29"/>
  </w:num>
  <w:num w:numId="4">
    <w:abstractNumId w:val="5"/>
  </w:num>
  <w:num w:numId="5">
    <w:abstractNumId w:val="1"/>
  </w:num>
  <w:num w:numId="6">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8"/>
  </w:num>
  <w:num w:numId="9">
    <w:abstractNumId w:val="14"/>
  </w:num>
  <w:num w:numId="10">
    <w:abstractNumId w:val="2"/>
  </w:num>
  <w:num w:numId="11">
    <w:abstractNumId w:val="3"/>
  </w:num>
  <w:num w:numId="12">
    <w:abstractNumId w:val="22"/>
  </w:num>
  <w:num w:numId="13">
    <w:abstractNumId w:val="24"/>
  </w:num>
  <w:num w:numId="14">
    <w:abstractNumId w:val="31"/>
  </w:num>
  <w:num w:numId="15">
    <w:abstractNumId w:val="9"/>
  </w:num>
  <w:num w:numId="16">
    <w:abstractNumId w:val="20"/>
  </w:num>
  <w:num w:numId="17">
    <w:abstractNumId w:val="15"/>
  </w:num>
  <w:num w:numId="18">
    <w:abstractNumId w:val="7"/>
  </w:num>
  <w:num w:numId="19">
    <w:abstractNumId w:val="4"/>
  </w:num>
  <w:num w:numId="20">
    <w:abstractNumId w:val="8"/>
  </w:num>
  <w:num w:numId="21">
    <w:abstractNumId w:val="11"/>
  </w:num>
  <w:num w:numId="22">
    <w:abstractNumId w:val="19"/>
  </w:num>
  <w:num w:numId="23">
    <w:abstractNumId w:val="13"/>
  </w:num>
  <w:num w:numId="24">
    <w:abstractNumId w:val="16"/>
  </w:num>
  <w:num w:numId="25">
    <w:abstractNumId w:val="28"/>
  </w:num>
  <w:num w:numId="26">
    <w:abstractNumId w:val="17"/>
  </w:num>
  <w:num w:numId="27">
    <w:abstractNumId w:val="26"/>
  </w:num>
  <w:num w:numId="28">
    <w:abstractNumId w:val="27"/>
  </w:num>
  <w:num w:numId="29">
    <w:abstractNumId w:val="23"/>
  </w:num>
  <w:num w:numId="30">
    <w:abstractNumId w:val="12"/>
  </w:num>
  <w:num w:numId="31">
    <w:abstractNumId w:val="21"/>
  </w:num>
  <w:num w:numId="32">
    <w:abstractNumId w:val="30"/>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RHETM&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fap0x00ltves2edxw7xtsr10raztx5edav2&quot;&gt;Literature Articles&lt;record-ids&gt;&lt;item&gt;1455&lt;/item&gt;&lt;item&gt;1465&lt;/item&gt;&lt;item&gt;1467&lt;/item&gt;&lt;item&gt;1469&lt;/item&gt;&lt;item&gt;1471&lt;/item&gt;&lt;item&gt;1472&lt;/item&gt;&lt;item&gt;1475&lt;/item&gt;&lt;item&gt;1479&lt;/item&gt;&lt;item&gt;1480&lt;/item&gt;&lt;item&gt;1481&lt;/item&gt;&lt;item&gt;1482&lt;/item&gt;&lt;item&gt;1483&lt;/item&gt;&lt;item&gt;1485&lt;/item&gt;&lt;item&gt;1486&lt;/item&gt;&lt;item&gt;1487&lt;/item&gt;&lt;item&gt;1493&lt;/item&gt;&lt;item&gt;1494&lt;/item&gt;&lt;item&gt;1495&lt;/item&gt;&lt;item&gt;1496&lt;/item&gt;&lt;item&gt;1523&lt;/item&gt;&lt;item&gt;1524&lt;/item&gt;&lt;item&gt;1525&lt;/item&gt;&lt;item&gt;1527&lt;/item&gt;&lt;item&gt;1535&lt;/item&gt;&lt;item&gt;1538&lt;/item&gt;&lt;item&gt;1539&lt;/item&gt;&lt;item&gt;1547&lt;/item&gt;&lt;item&gt;1551&lt;/item&gt;&lt;item&gt;1552&lt;/item&gt;&lt;item&gt;1554&lt;/item&gt;&lt;item&gt;1569&lt;/item&gt;&lt;item&gt;1570&lt;/item&gt;&lt;item&gt;1576&lt;/item&gt;&lt;item&gt;1584&lt;/item&gt;&lt;item&gt;1585&lt;/item&gt;&lt;item&gt;2957&lt;/item&gt;&lt;item&gt;2958&lt;/item&gt;&lt;item&gt;3058&lt;/item&gt;&lt;item&gt;3062&lt;/item&gt;&lt;item&gt;3068&lt;/item&gt;&lt;item&gt;3069&lt;/item&gt;&lt;item&gt;3070&lt;/item&gt;&lt;item&gt;3071&lt;/item&gt;&lt;item&gt;3072&lt;/item&gt;&lt;item&gt;3073&lt;/item&gt;&lt;item&gt;3074&lt;/item&gt;&lt;item&gt;3076&lt;/item&gt;&lt;item&gt;3079&lt;/item&gt;&lt;item&gt;3080&lt;/item&gt;&lt;item&gt;3081&lt;/item&gt;&lt;item&gt;3082&lt;/item&gt;&lt;item&gt;3086&lt;/item&gt;&lt;item&gt;3087&lt;/item&gt;&lt;item&gt;3088&lt;/item&gt;&lt;item&gt;3089&lt;/item&gt;&lt;item&gt;3090&lt;/item&gt;&lt;item&gt;3091&lt;/item&gt;&lt;item&gt;3096&lt;/item&gt;&lt;item&gt;3098&lt;/item&gt;&lt;item&gt;3100&lt;/item&gt;&lt;item&gt;3101&lt;/item&gt;&lt;item&gt;3103&lt;/item&gt;&lt;item&gt;3115&lt;/item&gt;&lt;item&gt;3116&lt;/item&gt;&lt;item&gt;3117&lt;/item&gt;&lt;item&gt;3119&lt;/item&gt;&lt;item&gt;3120&lt;/item&gt;&lt;item&gt;3121&lt;/item&gt;&lt;item&gt;3122&lt;/item&gt;&lt;item&gt;3124&lt;/item&gt;&lt;item&gt;3127&lt;/item&gt;&lt;item&gt;3148&lt;/item&gt;&lt;item&gt;3149&lt;/item&gt;&lt;/record-ids&gt;&lt;/item&gt;&lt;/Libraries&gt;"/>
  </w:docVars>
  <w:rsids>
    <w:rsidRoot w:val="005351E2"/>
    <w:rsid w:val="000031E1"/>
    <w:rsid w:val="000038A8"/>
    <w:rsid w:val="0000439C"/>
    <w:rsid w:val="00004D32"/>
    <w:rsid w:val="0000552A"/>
    <w:rsid w:val="000061D9"/>
    <w:rsid w:val="0000742F"/>
    <w:rsid w:val="000110DC"/>
    <w:rsid w:val="0001184B"/>
    <w:rsid w:val="0001191F"/>
    <w:rsid w:val="00011D4F"/>
    <w:rsid w:val="0001251D"/>
    <w:rsid w:val="00013297"/>
    <w:rsid w:val="0001648C"/>
    <w:rsid w:val="00016B99"/>
    <w:rsid w:val="000170F4"/>
    <w:rsid w:val="00017437"/>
    <w:rsid w:val="000176C1"/>
    <w:rsid w:val="00017C5E"/>
    <w:rsid w:val="000211C1"/>
    <w:rsid w:val="00021234"/>
    <w:rsid w:val="000214CD"/>
    <w:rsid w:val="00023069"/>
    <w:rsid w:val="000231AD"/>
    <w:rsid w:val="000237D0"/>
    <w:rsid w:val="00025D95"/>
    <w:rsid w:val="000268DC"/>
    <w:rsid w:val="0002714D"/>
    <w:rsid w:val="000305AC"/>
    <w:rsid w:val="00030F8C"/>
    <w:rsid w:val="000326DB"/>
    <w:rsid w:val="000327CD"/>
    <w:rsid w:val="00032851"/>
    <w:rsid w:val="00032C9E"/>
    <w:rsid w:val="00034F5B"/>
    <w:rsid w:val="00036DE7"/>
    <w:rsid w:val="00040739"/>
    <w:rsid w:val="000410FE"/>
    <w:rsid w:val="000423B2"/>
    <w:rsid w:val="00042F65"/>
    <w:rsid w:val="000431E3"/>
    <w:rsid w:val="0004427B"/>
    <w:rsid w:val="00044F9C"/>
    <w:rsid w:val="00045A45"/>
    <w:rsid w:val="00047592"/>
    <w:rsid w:val="00047DB6"/>
    <w:rsid w:val="0005011F"/>
    <w:rsid w:val="00050D50"/>
    <w:rsid w:val="000534DB"/>
    <w:rsid w:val="00054B9B"/>
    <w:rsid w:val="00055D3A"/>
    <w:rsid w:val="00055ED2"/>
    <w:rsid w:val="0005600A"/>
    <w:rsid w:val="00056492"/>
    <w:rsid w:val="00056742"/>
    <w:rsid w:val="00056AFA"/>
    <w:rsid w:val="00057486"/>
    <w:rsid w:val="0005767F"/>
    <w:rsid w:val="00057AC4"/>
    <w:rsid w:val="0006177E"/>
    <w:rsid w:val="000622DD"/>
    <w:rsid w:val="00062A3E"/>
    <w:rsid w:val="000648D0"/>
    <w:rsid w:val="00065A28"/>
    <w:rsid w:val="000676EC"/>
    <w:rsid w:val="000709A6"/>
    <w:rsid w:val="00070E4F"/>
    <w:rsid w:val="00071B81"/>
    <w:rsid w:val="00073DCA"/>
    <w:rsid w:val="00075F7C"/>
    <w:rsid w:val="00077B26"/>
    <w:rsid w:val="00081BEF"/>
    <w:rsid w:val="00082F87"/>
    <w:rsid w:val="00085080"/>
    <w:rsid w:val="00085AED"/>
    <w:rsid w:val="00086B48"/>
    <w:rsid w:val="000906AB"/>
    <w:rsid w:val="00090852"/>
    <w:rsid w:val="000912C7"/>
    <w:rsid w:val="000915DF"/>
    <w:rsid w:val="00091D60"/>
    <w:rsid w:val="000923B3"/>
    <w:rsid w:val="00092572"/>
    <w:rsid w:val="000925B2"/>
    <w:rsid w:val="00093106"/>
    <w:rsid w:val="0009398B"/>
    <w:rsid w:val="000940D9"/>
    <w:rsid w:val="00095ADE"/>
    <w:rsid w:val="00097DE3"/>
    <w:rsid w:val="000A06E3"/>
    <w:rsid w:val="000A0757"/>
    <w:rsid w:val="000A0F86"/>
    <w:rsid w:val="000A10A4"/>
    <w:rsid w:val="000A126B"/>
    <w:rsid w:val="000A1F86"/>
    <w:rsid w:val="000A254E"/>
    <w:rsid w:val="000A2AE4"/>
    <w:rsid w:val="000A2B86"/>
    <w:rsid w:val="000A364E"/>
    <w:rsid w:val="000A3BDC"/>
    <w:rsid w:val="000A5211"/>
    <w:rsid w:val="000A5B76"/>
    <w:rsid w:val="000A639B"/>
    <w:rsid w:val="000A7E91"/>
    <w:rsid w:val="000B041C"/>
    <w:rsid w:val="000B0EE6"/>
    <w:rsid w:val="000B1152"/>
    <w:rsid w:val="000B1EF9"/>
    <w:rsid w:val="000B3403"/>
    <w:rsid w:val="000B4578"/>
    <w:rsid w:val="000B55DE"/>
    <w:rsid w:val="000B585B"/>
    <w:rsid w:val="000B5D97"/>
    <w:rsid w:val="000B656D"/>
    <w:rsid w:val="000B6DB3"/>
    <w:rsid w:val="000C0729"/>
    <w:rsid w:val="000C08EE"/>
    <w:rsid w:val="000C0AF6"/>
    <w:rsid w:val="000C0D34"/>
    <w:rsid w:val="000C11A4"/>
    <w:rsid w:val="000C22C8"/>
    <w:rsid w:val="000C26B8"/>
    <w:rsid w:val="000C2710"/>
    <w:rsid w:val="000C3451"/>
    <w:rsid w:val="000C3498"/>
    <w:rsid w:val="000C3D81"/>
    <w:rsid w:val="000C45F7"/>
    <w:rsid w:val="000C4B32"/>
    <w:rsid w:val="000C4B33"/>
    <w:rsid w:val="000C4B82"/>
    <w:rsid w:val="000C50D4"/>
    <w:rsid w:val="000C545E"/>
    <w:rsid w:val="000C5DE5"/>
    <w:rsid w:val="000C7CA0"/>
    <w:rsid w:val="000D0CE4"/>
    <w:rsid w:val="000D1B3E"/>
    <w:rsid w:val="000D2699"/>
    <w:rsid w:val="000D36A2"/>
    <w:rsid w:val="000D3F72"/>
    <w:rsid w:val="000D4663"/>
    <w:rsid w:val="000D5E72"/>
    <w:rsid w:val="000D65D1"/>
    <w:rsid w:val="000D6837"/>
    <w:rsid w:val="000D74D8"/>
    <w:rsid w:val="000E016D"/>
    <w:rsid w:val="000E315D"/>
    <w:rsid w:val="000E32B7"/>
    <w:rsid w:val="000E367B"/>
    <w:rsid w:val="000E4B23"/>
    <w:rsid w:val="000E5646"/>
    <w:rsid w:val="000E7384"/>
    <w:rsid w:val="000F02BC"/>
    <w:rsid w:val="000F09B9"/>
    <w:rsid w:val="000F2A57"/>
    <w:rsid w:val="000F2F4E"/>
    <w:rsid w:val="000F3743"/>
    <w:rsid w:val="000F49FA"/>
    <w:rsid w:val="000F5922"/>
    <w:rsid w:val="000F5CAA"/>
    <w:rsid w:val="000F5F93"/>
    <w:rsid w:val="000F6D51"/>
    <w:rsid w:val="000F7B21"/>
    <w:rsid w:val="00101AF8"/>
    <w:rsid w:val="00103067"/>
    <w:rsid w:val="00105E96"/>
    <w:rsid w:val="00106795"/>
    <w:rsid w:val="00106949"/>
    <w:rsid w:val="00106F25"/>
    <w:rsid w:val="001073A1"/>
    <w:rsid w:val="0010787B"/>
    <w:rsid w:val="0011054C"/>
    <w:rsid w:val="00111542"/>
    <w:rsid w:val="00112C9F"/>
    <w:rsid w:val="00113511"/>
    <w:rsid w:val="0011544A"/>
    <w:rsid w:val="001169AF"/>
    <w:rsid w:val="001179CD"/>
    <w:rsid w:val="00117B75"/>
    <w:rsid w:val="0012055D"/>
    <w:rsid w:val="001217A8"/>
    <w:rsid w:val="001225D3"/>
    <w:rsid w:val="00124878"/>
    <w:rsid w:val="00125DCA"/>
    <w:rsid w:val="001260CE"/>
    <w:rsid w:val="00126CB5"/>
    <w:rsid w:val="00126E99"/>
    <w:rsid w:val="00127892"/>
    <w:rsid w:val="00130066"/>
    <w:rsid w:val="001305D4"/>
    <w:rsid w:val="00130A9D"/>
    <w:rsid w:val="00131529"/>
    <w:rsid w:val="001324C1"/>
    <w:rsid w:val="00133901"/>
    <w:rsid w:val="00133BE3"/>
    <w:rsid w:val="00136FF8"/>
    <w:rsid w:val="001401BD"/>
    <w:rsid w:val="00140A26"/>
    <w:rsid w:val="001412D6"/>
    <w:rsid w:val="0014169D"/>
    <w:rsid w:val="00144678"/>
    <w:rsid w:val="00144F94"/>
    <w:rsid w:val="00145249"/>
    <w:rsid w:val="00145657"/>
    <w:rsid w:val="001459FF"/>
    <w:rsid w:val="00146C70"/>
    <w:rsid w:val="00147680"/>
    <w:rsid w:val="001510F3"/>
    <w:rsid w:val="00151931"/>
    <w:rsid w:val="00151B96"/>
    <w:rsid w:val="00151FC3"/>
    <w:rsid w:val="00152230"/>
    <w:rsid w:val="00152FE2"/>
    <w:rsid w:val="00153A3A"/>
    <w:rsid w:val="001549B0"/>
    <w:rsid w:val="001550E0"/>
    <w:rsid w:val="001569A9"/>
    <w:rsid w:val="00160361"/>
    <w:rsid w:val="001616A3"/>
    <w:rsid w:val="001620B8"/>
    <w:rsid w:val="00164094"/>
    <w:rsid w:val="00166059"/>
    <w:rsid w:val="001674F4"/>
    <w:rsid w:val="0016797D"/>
    <w:rsid w:val="00170439"/>
    <w:rsid w:val="001710CF"/>
    <w:rsid w:val="001710E8"/>
    <w:rsid w:val="001712E2"/>
    <w:rsid w:val="00171499"/>
    <w:rsid w:val="00171621"/>
    <w:rsid w:val="001722AC"/>
    <w:rsid w:val="00173B43"/>
    <w:rsid w:val="00173E43"/>
    <w:rsid w:val="00174259"/>
    <w:rsid w:val="0017490A"/>
    <w:rsid w:val="00174913"/>
    <w:rsid w:val="00174A79"/>
    <w:rsid w:val="00175545"/>
    <w:rsid w:val="0017657C"/>
    <w:rsid w:val="001809F6"/>
    <w:rsid w:val="00180C42"/>
    <w:rsid w:val="00181154"/>
    <w:rsid w:val="001813F5"/>
    <w:rsid w:val="001814C9"/>
    <w:rsid w:val="00181607"/>
    <w:rsid w:val="00183019"/>
    <w:rsid w:val="00183093"/>
    <w:rsid w:val="001836AD"/>
    <w:rsid w:val="001843A4"/>
    <w:rsid w:val="001869E4"/>
    <w:rsid w:val="00186BA6"/>
    <w:rsid w:val="00186FC0"/>
    <w:rsid w:val="00190397"/>
    <w:rsid w:val="001911B9"/>
    <w:rsid w:val="00191558"/>
    <w:rsid w:val="00192172"/>
    <w:rsid w:val="00192444"/>
    <w:rsid w:val="0019263F"/>
    <w:rsid w:val="001936CF"/>
    <w:rsid w:val="00193CD1"/>
    <w:rsid w:val="00194207"/>
    <w:rsid w:val="0019467B"/>
    <w:rsid w:val="00194803"/>
    <w:rsid w:val="001959FF"/>
    <w:rsid w:val="0019698B"/>
    <w:rsid w:val="00196D6D"/>
    <w:rsid w:val="00196F15"/>
    <w:rsid w:val="001A0073"/>
    <w:rsid w:val="001A0F19"/>
    <w:rsid w:val="001A122F"/>
    <w:rsid w:val="001A176C"/>
    <w:rsid w:val="001A2E4E"/>
    <w:rsid w:val="001A367E"/>
    <w:rsid w:val="001A3D31"/>
    <w:rsid w:val="001A52AB"/>
    <w:rsid w:val="001A7E53"/>
    <w:rsid w:val="001B0659"/>
    <w:rsid w:val="001B19BE"/>
    <w:rsid w:val="001B22E4"/>
    <w:rsid w:val="001B33AA"/>
    <w:rsid w:val="001B3B86"/>
    <w:rsid w:val="001B50D7"/>
    <w:rsid w:val="001B635D"/>
    <w:rsid w:val="001B6AE9"/>
    <w:rsid w:val="001B7ADD"/>
    <w:rsid w:val="001C0589"/>
    <w:rsid w:val="001C08EF"/>
    <w:rsid w:val="001C16F6"/>
    <w:rsid w:val="001C2DFB"/>
    <w:rsid w:val="001C379B"/>
    <w:rsid w:val="001C55B7"/>
    <w:rsid w:val="001C735C"/>
    <w:rsid w:val="001C7363"/>
    <w:rsid w:val="001C76E0"/>
    <w:rsid w:val="001C7EEF"/>
    <w:rsid w:val="001C7FDD"/>
    <w:rsid w:val="001D00FA"/>
    <w:rsid w:val="001D1EC6"/>
    <w:rsid w:val="001D1F76"/>
    <w:rsid w:val="001D21DF"/>
    <w:rsid w:val="001D27D4"/>
    <w:rsid w:val="001D2CF7"/>
    <w:rsid w:val="001D361C"/>
    <w:rsid w:val="001D3B38"/>
    <w:rsid w:val="001D49DB"/>
    <w:rsid w:val="001D6FAF"/>
    <w:rsid w:val="001D7AD6"/>
    <w:rsid w:val="001D7C60"/>
    <w:rsid w:val="001E02BB"/>
    <w:rsid w:val="001E0ACF"/>
    <w:rsid w:val="001E191B"/>
    <w:rsid w:val="001E2539"/>
    <w:rsid w:val="001E2C8C"/>
    <w:rsid w:val="001E4405"/>
    <w:rsid w:val="001E61F5"/>
    <w:rsid w:val="001E65F2"/>
    <w:rsid w:val="001E69F2"/>
    <w:rsid w:val="001E6EC8"/>
    <w:rsid w:val="001E7350"/>
    <w:rsid w:val="001E7542"/>
    <w:rsid w:val="001E7E49"/>
    <w:rsid w:val="001F0A54"/>
    <w:rsid w:val="001F0BFC"/>
    <w:rsid w:val="001F2B49"/>
    <w:rsid w:val="001F2D7B"/>
    <w:rsid w:val="001F34BB"/>
    <w:rsid w:val="001F38E0"/>
    <w:rsid w:val="001F587E"/>
    <w:rsid w:val="001F5D6D"/>
    <w:rsid w:val="001F6130"/>
    <w:rsid w:val="001F69AE"/>
    <w:rsid w:val="001F6B88"/>
    <w:rsid w:val="001F7E29"/>
    <w:rsid w:val="00201B45"/>
    <w:rsid w:val="00201DA7"/>
    <w:rsid w:val="00202265"/>
    <w:rsid w:val="00202694"/>
    <w:rsid w:val="0020315C"/>
    <w:rsid w:val="0020567E"/>
    <w:rsid w:val="002058D1"/>
    <w:rsid w:val="00205A7C"/>
    <w:rsid w:val="00205ADB"/>
    <w:rsid w:val="00205BEC"/>
    <w:rsid w:val="00206658"/>
    <w:rsid w:val="002076AE"/>
    <w:rsid w:val="00207CEA"/>
    <w:rsid w:val="00210C26"/>
    <w:rsid w:val="00210CA1"/>
    <w:rsid w:val="00211460"/>
    <w:rsid w:val="00211ECA"/>
    <w:rsid w:val="00212A2A"/>
    <w:rsid w:val="00212E4A"/>
    <w:rsid w:val="0021370A"/>
    <w:rsid w:val="002141EF"/>
    <w:rsid w:val="00214AC7"/>
    <w:rsid w:val="00214F2D"/>
    <w:rsid w:val="00215396"/>
    <w:rsid w:val="002155F0"/>
    <w:rsid w:val="002160FC"/>
    <w:rsid w:val="002162FE"/>
    <w:rsid w:val="00216744"/>
    <w:rsid w:val="002200E7"/>
    <w:rsid w:val="0022085D"/>
    <w:rsid w:val="00221DEF"/>
    <w:rsid w:val="00222D13"/>
    <w:rsid w:val="002235B1"/>
    <w:rsid w:val="002238D8"/>
    <w:rsid w:val="00224602"/>
    <w:rsid w:val="002251DB"/>
    <w:rsid w:val="0022564F"/>
    <w:rsid w:val="00225872"/>
    <w:rsid w:val="002263C1"/>
    <w:rsid w:val="0022720E"/>
    <w:rsid w:val="00227A1E"/>
    <w:rsid w:val="00227B40"/>
    <w:rsid w:val="002300ED"/>
    <w:rsid w:val="002307B7"/>
    <w:rsid w:val="00231A49"/>
    <w:rsid w:val="00232753"/>
    <w:rsid w:val="00232950"/>
    <w:rsid w:val="00232EC0"/>
    <w:rsid w:val="002340FA"/>
    <w:rsid w:val="00234184"/>
    <w:rsid w:val="002354A2"/>
    <w:rsid w:val="002360A9"/>
    <w:rsid w:val="0023684E"/>
    <w:rsid w:val="00237A0D"/>
    <w:rsid w:val="002400B8"/>
    <w:rsid w:val="00240176"/>
    <w:rsid w:val="00240EEE"/>
    <w:rsid w:val="00241C24"/>
    <w:rsid w:val="00243337"/>
    <w:rsid w:val="00244A32"/>
    <w:rsid w:val="002450E4"/>
    <w:rsid w:val="00245B3E"/>
    <w:rsid w:val="00246A43"/>
    <w:rsid w:val="00246BB7"/>
    <w:rsid w:val="002472E3"/>
    <w:rsid w:val="002500CA"/>
    <w:rsid w:val="002506E1"/>
    <w:rsid w:val="00251100"/>
    <w:rsid w:val="00252356"/>
    <w:rsid w:val="00253701"/>
    <w:rsid w:val="00253F21"/>
    <w:rsid w:val="00254643"/>
    <w:rsid w:val="0025573B"/>
    <w:rsid w:val="0025782E"/>
    <w:rsid w:val="00261CB6"/>
    <w:rsid w:val="00261D3D"/>
    <w:rsid w:val="002627A1"/>
    <w:rsid w:val="00264444"/>
    <w:rsid w:val="002651E4"/>
    <w:rsid w:val="002658FE"/>
    <w:rsid w:val="002664ED"/>
    <w:rsid w:val="00267538"/>
    <w:rsid w:val="002722BB"/>
    <w:rsid w:val="0027445F"/>
    <w:rsid w:val="002748C7"/>
    <w:rsid w:val="00275559"/>
    <w:rsid w:val="0027599C"/>
    <w:rsid w:val="00277975"/>
    <w:rsid w:val="00277A5D"/>
    <w:rsid w:val="00282261"/>
    <w:rsid w:val="00282705"/>
    <w:rsid w:val="00282D6B"/>
    <w:rsid w:val="00283F98"/>
    <w:rsid w:val="00284343"/>
    <w:rsid w:val="00285BB4"/>
    <w:rsid w:val="00287748"/>
    <w:rsid w:val="00287A1D"/>
    <w:rsid w:val="00290944"/>
    <w:rsid w:val="0029199F"/>
    <w:rsid w:val="002919AF"/>
    <w:rsid w:val="00291D30"/>
    <w:rsid w:val="00292356"/>
    <w:rsid w:val="00292B78"/>
    <w:rsid w:val="00293EA9"/>
    <w:rsid w:val="002946A5"/>
    <w:rsid w:val="0029526C"/>
    <w:rsid w:val="00296164"/>
    <w:rsid w:val="002965CB"/>
    <w:rsid w:val="0029687E"/>
    <w:rsid w:val="002A3BC7"/>
    <w:rsid w:val="002A6BCF"/>
    <w:rsid w:val="002A7053"/>
    <w:rsid w:val="002A7730"/>
    <w:rsid w:val="002B0150"/>
    <w:rsid w:val="002B0803"/>
    <w:rsid w:val="002B1F9E"/>
    <w:rsid w:val="002B2203"/>
    <w:rsid w:val="002B22B3"/>
    <w:rsid w:val="002B3482"/>
    <w:rsid w:val="002B34E3"/>
    <w:rsid w:val="002B796B"/>
    <w:rsid w:val="002C0015"/>
    <w:rsid w:val="002C008F"/>
    <w:rsid w:val="002C0BE4"/>
    <w:rsid w:val="002C3624"/>
    <w:rsid w:val="002C4C56"/>
    <w:rsid w:val="002C590D"/>
    <w:rsid w:val="002D0183"/>
    <w:rsid w:val="002D04E3"/>
    <w:rsid w:val="002D0829"/>
    <w:rsid w:val="002D0B5D"/>
    <w:rsid w:val="002D2E81"/>
    <w:rsid w:val="002D46AF"/>
    <w:rsid w:val="002D6513"/>
    <w:rsid w:val="002D67CE"/>
    <w:rsid w:val="002D6A09"/>
    <w:rsid w:val="002D78E2"/>
    <w:rsid w:val="002E03D7"/>
    <w:rsid w:val="002E2517"/>
    <w:rsid w:val="002E2B30"/>
    <w:rsid w:val="002E372B"/>
    <w:rsid w:val="002E40FF"/>
    <w:rsid w:val="002E5ABD"/>
    <w:rsid w:val="002E5DBE"/>
    <w:rsid w:val="002E68B1"/>
    <w:rsid w:val="002E6F0C"/>
    <w:rsid w:val="002E78FE"/>
    <w:rsid w:val="002F129F"/>
    <w:rsid w:val="002F13E1"/>
    <w:rsid w:val="002F1A55"/>
    <w:rsid w:val="002F2AA4"/>
    <w:rsid w:val="002F2C56"/>
    <w:rsid w:val="002F2DFC"/>
    <w:rsid w:val="002F39C3"/>
    <w:rsid w:val="002F3F34"/>
    <w:rsid w:val="002F4094"/>
    <w:rsid w:val="002F494F"/>
    <w:rsid w:val="002F4B4D"/>
    <w:rsid w:val="002F4F1D"/>
    <w:rsid w:val="002F5DF2"/>
    <w:rsid w:val="002F6106"/>
    <w:rsid w:val="002F62E1"/>
    <w:rsid w:val="002F6648"/>
    <w:rsid w:val="002F6678"/>
    <w:rsid w:val="002F73BA"/>
    <w:rsid w:val="002F7F3F"/>
    <w:rsid w:val="00300333"/>
    <w:rsid w:val="0030073D"/>
    <w:rsid w:val="00300B8B"/>
    <w:rsid w:val="003015C0"/>
    <w:rsid w:val="00302573"/>
    <w:rsid w:val="003029F2"/>
    <w:rsid w:val="0030365F"/>
    <w:rsid w:val="0030374F"/>
    <w:rsid w:val="00303B5F"/>
    <w:rsid w:val="00303EC4"/>
    <w:rsid w:val="00304AE8"/>
    <w:rsid w:val="00305801"/>
    <w:rsid w:val="003063FA"/>
    <w:rsid w:val="00306466"/>
    <w:rsid w:val="003066B8"/>
    <w:rsid w:val="00306E5A"/>
    <w:rsid w:val="00307031"/>
    <w:rsid w:val="0030748C"/>
    <w:rsid w:val="00307768"/>
    <w:rsid w:val="00307F5C"/>
    <w:rsid w:val="0031093C"/>
    <w:rsid w:val="00313537"/>
    <w:rsid w:val="00313865"/>
    <w:rsid w:val="00314D3C"/>
    <w:rsid w:val="00316028"/>
    <w:rsid w:val="00316A83"/>
    <w:rsid w:val="00316AD3"/>
    <w:rsid w:val="00317321"/>
    <w:rsid w:val="003176DF"/>
    <w:rsid w:val="003227D9"/>
    <w:rsid w:val="0032443C"/>
    <w:rsid w:val="003246EA"/>
    <w:rsid w:val="003254BE"/>
    <w:rsid w:val="00325BE1"/>
    <w:rsid w:val="003263DD"/>
    <w:rsid w:val="00326F08"/>
    <w:rsid w:val="00327551"/>
    <w:rsid w:val="0032793D"/>
    <w:rsid w:val="00327EEE"/>
    <w:rsid w:val="00330210"/>
    <w:rsid w:val="00330622"/>
    <w:rsid w:val="00331B72"/>
    <w:rsid w:val="003335FF"/>
    <w:rsid w:val="00333ACA"/>
    <w:rsid w:val="0033400C"/>
    <w:rsid w:val="00334439"/>
    <w:rsid w:val="0033564F"/>
    <w:rsid w:val="00335661"/>
    <w:rsid w:val="00335E49"/>
    <w:rsid w:val="00337BBD"/>
    <w:rsid w:val="0034034C"/>
    <w:rsid w:val="003403D4"/>
    <w:rsid w:val="00342299"/>
    <w:rsid w:val="00342984"/>
    <w:rsid w:val="0034342C"/>
    <w:rsid w:val="003434BB"/>
    <w:rsid w:val="00345F2A"/>
    <w:rsid w:val="0034780D"/>
    <w:rsid w:val="00350C04"/>
    <w:rsid w:val="003520CA"/>
    <w:rsid w:val="003521BF"/>
    <w:rsid w:val="00352556"/>
    <w:rsid w:val="003561BE"/>
    <w:rsid w:val="00356CE0"/>
    <w:rsid w:val="003574DF"/>
    <w:rsid w:val="00357E75"/>
    <w:rsid w:val="00361968"/>
    <w:rsid w:val="00361C75"/>
    <w:rsid w:val="003640D8"/>
    <w:rsid w:val="00364441"/>
    <w:rsid w:val="003649B2"/>
    <w:rsid w:val="00365D3D"/>
    <w:rsid w:val="0037070E"/>
    <w:rsid w:val="00370A43"/>
    <w:rsid w:val="00370FFB"/>
    <w:rsid w:val="00371F17"/>
    <w:rsid w:val="003723BD"/>
    <w:rsid w:val="00372508"/>
    <w:rsid w:val="00372EF1"/>
    <w:rsid w:val="00374168"/>
    <w:rsid w:val="003758AF"/>
    <w:rsid w:val="00376FAA"/>
    <w:rsid w:val="003772C3"/>
    <w:rsid w:val="0037730A"/>
    <w:rsid w:val="0037749B"/>
    <w:rsid w:val="00377A8E"/>
    <w:rsid w:val="00380099"/>
    <w:rsid w:val="0038159F"/>
    <w:rsid w:val="003822CF"/>
    <w:rsid w:val="003833D6"/>
    <w:rsid w:val="003836D1"/>
    <w:rsid w:val="00383760"/>
    <w:rsid w:val="00384044"/>
    <w:rsid w:val="00384A34"/>
    <w:rsid w:val="003851AD"/>
    <w:rsid w:val="00385F2C"/>
    <w:rsid w:val="00387FBE"/>
    <w:rsid w:val="0039006F"/>
    <w:rsid w:val="00390177"/>
    <w:rsid w:val="003916F2"/>
    <w:rsid w:val="0039177B"/>
    <w:rsid w:val="00391961"/>
    <w:rsid w:val="00391F5A"/>
    <w:rsid w:val="003935C1"/>
    <w:rsid w:val="00393ACB"/>
    <w:rsid w:val="00393D1F"/>
    <w:rsid w:val="0039496C"/>
    <w:rsid w:val="00394EA9"/>
    <w:rsid w:val="00394FB9"/>
    <w:rsid w:val="00395558"/>
    <w:rsid w:val="00395D95"/>
    <w:rsid w:val="00396220"/>
    <w:rsid w:val="0039625D"/>
    <w:rsid w:val="003979DE"/>
    <w:rsid w:val="00397C55"/>
    <w:rsid w:val="003A0784"/>
    <w:rsid w:val="003A28DD"/>
    <w:rsid w:val="003A294A"/>
    <w:rsid w:val="003A3204"/>
    <w:rsid w:val="003A3398"/>
    <w:rsid w:val="003A5304"/>
    <w:rsid w:val="003A55A0"/>
    <w:rsid w:val="003A58ED"/>
    <w:rsid w:val="003A643B"/>
    <w:rsid w:val="003A64B8"/>
    <w:rsid w:val="003A670D"/>
    <w:rsid w:val="003A73FA"/>
    <w:rsid w:val="003B05EE"/>
    <w:rsid w:val="003B25DA"/>
    <w:rsid w:val="003B291A"/>
    <w:rsid w:val="003B2A6A"/>
    <w:rsid w:val="003B3109"/>
    <w:rsid w:val="003B33E5"/>
    <w:rsid w:val="003B5070"/>
    <w:rsid w:val="003B55BB"/>
    <w:rsid w:val="003B56E7"/>
    <w:rsid w:val="003B60E1"/>
    <w:rsid w:val="003B624A"/>
    <w:rsid w:val="003B62FC"/>
    <w:rsid w:val="003B66E9"/>
    <w:rsid w:val="003B6E85"/>
    <w:rsid w:val="003C0098"/>
    <w:rsid w:val="003C0DE0"/>
    <w:rsid w:val="003C0ECA"/>
    <w:rsid w:val="003C104A"/>
    <w:rsid w:val="003C40DE"/>
    <w:rsid w:val="003C51AE"/>
    <w:rsid w:val="003C523E"/>
    <w:rsid w:val="003C7782"/>
    <w:rsid w:val="003D049B"/>
    <w:rsid w:val="003D0A22"/>
    <w:rsid w:val="003D1527"/>
    <w:rsid w:val="003D2286"/>
    <w:rsid w:val="003D38D7"/>
    <w:rsid w:val="003D3E20"/>
    <w:rsid w:val="003D482F"/>
    <w:rsid w:val="003D5413"/>
    <w:rsid w:val="003D6806"/>
    <w:rsid w:val="003E0A22"/>
    <w:rsid w:val="003E1575"/>
    <w:rsid w:val="003E1C7F"/>
    <w:rsid w:val="003E1F75"/>
    <w:rsid w:val="003E2813"/>
    <w:rsid w:val="003E2C21"/>
    <w:rsid w:val="003E2C67"/>
    <w:rsid w:val="003E33A9"/>
    <w:rsid w:val="003E5642"/>
    <w:rsid w:val="003E5675"/>
    <w:rsid w:val="003E5B10"/>
    <w:rsid w:val="003E723A"/>
    <w:rsid w:val="003E7305"/>
    <w:rsid w:val="003E7EEC"/>
    <w:rsid w:val="003F1BCD"/>
    <w:rsid w:val="003F3615"/>
    <w:rsid w:val="003F509A"/>
    <w:rsid w:val="003F5BED"/>
    <w:rsid w:val="003F67E2"/>
    <w:rsid w:val="003F6EAB"/>
    <w:rsid w:val="003F7953"/>
    <w:rsid w:val="004002D5"/>
    <w:rsid w:val="004007D7"/>
    <w:rsid w:val="00400A35"/>
    <w:rsid w:val="00400EE0"/>
    <w:rsid w:val="004010CE"/>
    <w:rsid w:val="004022B9"/>
    <w:rsid w:val="004024E3"/>
    <w:rsid w:val="00404F59"/>
    <w:rsid w:val="004075CA"/>
    <w:rsid w:val="00407C6F"/>
    <w:rsid w:val="0041015D"/>
    <w:rsid w:val="004102BF"/>
    <w:rsid w:val="00410A66"/>
    <w:rsid w:val="004139CA"/>
    <w:rsid w:val="00413A92"/>
    <w:rsid w:val="00415D2E"/>
    <w:rsid w:val="00416435"/>
    <w:rsid w:val="0041668F"/>
    <w:rsid w:val="00416D63"/>
    <w:rsid w:val="00417BB2"/>
    <w:rsid w:val="00420BBC"/>
    <w:rsid w:val="00421A49"/>
    <w:rsid w:val="00421E94"/>
    <w:rsid w:val="00423DF6"/>
    <w:rsid w:val="00424B9A"/>
    <w:rsid w:val="00424BA7"/>
    <w:rsid w:val="00424E51"/>
    <w:rsid w:val="00424E9A"/>
    <w:rsid w:val="0042675F"/>
    <w:rsid w:val="004271FD"/>
    <w:rsid w:val="00427A11"/>
    <w:rsid w:val="004309B3"/>
    <w:rsid w:val="00430A05"/>
    <w:rsid w:val="00430CF4"/>
    <w:rsid w:val="004319FE"/>
    <w:rsid w:val="00431C8E"/>
    <w:rsid w:val="00431F2C"/>
    <w:rsid w:val="004321FA"/>
    <w:rsid w:val="004339D5"/>
    <w:rsid w:val="004346B4"/>
    <w:rsid w:val="00434FC3"/>
    <w:rsid w:val="004352C0"/>
    <w:rsid w:val="004353C2"/>
    <w:rsid w:val="00436A3B"/>
    <w:rsid w:val="00440238"/>
    <w:rsid w:val="004404FD"/>
    <w:rsid w:val="00440F1B"/>
    <w:rsid w:val="00441B2B"/>
    <w:rsid w:val="00444D29"/>
    <w:rsid w:val="00447C3E"/>
    <w:rsid w:val="0045030F"/>
    <w:rsid w:val="00451A8B"/>
    <w:rsid w:val="00451B80"/>
    <w:rsid w:val="00451C67"/>
    <w:rsid w:val="00451EEB"/>
    <w:rsid w:val="00452355"/>
    <w:rsid w:val="00452565"/>
    <w:rsid w:val="00453666"/>
    <w:rsid w:val="00454016"/>
    <w:rsid w:val="004543EE"/>
    <w:rsid w:val="00454F04"/>
    <w:rsid w:val="00455477"/>
    <w:rsid w:val="00457E65"/>
    <w:rsid w:val="004604F1"/>
    <w:rsid w:val="00460713"/>
    <w:rsid w:val="004607CD"/>
    <w:rsid w:val="004613F3"/>
    <w:rsid w:val="00462830"/>
    <w:rsid w:val="00463354"/>
    <w:rsid w:val="00466C2C"/>
    <w:rsid w:val="00466EFA"/>
    <w:rsid w:val="00471369"/>
    <w:rsid w:val="00472122"/>
    <w:rsid w:val="00473B9E"/>
    <w:rsid w:val="00473DF1"/>
    <w:rsid w:val="00473E44"/>
    <w:rsid w:val="00473EB8"/>
    <w:rsid w:val="0047479C"/>
    <w:rsid w:val="00474A8C"/>
    <w:rsid w:val="004753FE"/>
    <w:rsid w:val="004767BE"/>
    <w:rsid w:val="00476AB4"/>
    <w:rsid w:val="00477513"/>
    <w:rsid w:val="004775D9"/>
    <w:rsid w:val="004779A0"/>
    <w:rsid w:val="00477EC9"/>
    <w:rsid w:val="00480092"/>
    <w:rsid w:val="00480A03"/>
    <w:rsid w:val="00480F18"/>
    <w:rsid w:val="004815BC"/>
    <w:rsid w:val="00481982"/>
    <w:rsid w:val="00482EF2"/>
    <w:rsid w:val="00482F6E"/>
    <w:rsid w:val="00483511"/>
    <w:rsid w:val="004839D2"/>
    <w:rsid w:val="00483A00"/>
    <w:rsid w:val="00484337"/>
    <w:rsid w:val="004850A5"/>
    <w:rsid w:val="004861A4"/>
    <w:rsid w:val="00490760"/>
    <w:rsid w:val="004907CF"/>
    <w:rsid w:val="0049085B"/>
    <w:rsid w:val="00493DB3"/>
    <w:rsid w:val="004958E0"/>
    <w:rsid w:val="00497785"/>
    <w:rsid w:val="00497B86"/>
    <w:rsid w:val="004A036B"/>
    <w:rsid w:val="004A07BC"/>
    <w:rsid w:val="004A20BB"/>
    <w:rsid w:val="004A322E"/>
    <w:rsid w:val="004A36AE"/>
    <w:rsid w:val="004A3976"/>
    <w:rsid w:val="004A3AE1"/>
    <w:rsid w:val="004A3F23"/>
    <w:rsid w:val="004A5056"/>
    <w:rsid w:val="004A6317"/>
    <w:rsid w:val="004A6E27"/>
    <w:rsid w:val="004A7579"/>
    <w:rsid w:val="004B040F"/>
    <w:rsid w:val="004B09C7"/>
    <w:rsid w:val="004B1B40"/>
    <w:rsid w:val="004B29F5"/>
    <w:rsid w:val="004B45BC"/>
    <w:rsid w:val="004B4C22"/>
    <w:rsid w:val="004B54CB"/>
    <w:rsid w:val="004B6C93"/>
    <w:rsid w:val="004B7205"/>
    <w:rsid w:val="004B757D"/>
    <w:rsid w:val="004B7E30"/>
    <w:rsid w:val="004C0430"/>
    <w:rsid w:val="004C0B0E"/>
    <w:rsid w:val="004C152B"/>
    <w:rsid w:val="004C17E8"/>
    <w:rsid w:val="004C1981"/>
    <w:rsid w:val="004C255E"/>
    <w:rsid w:val="004C2B08"/>
    <w:rsid w:val="004C339D"/>
    <w:rsid w:val="004C3AC2"/>
    <w:rsid w:val="004C47DE"/>
    <w:rsid w:val="004C5266"/>
    <w:rsid w:val="004C5786"/>
    <w:rsid w:val="004C5C0E"/>
    <w:rsid w:val="004C63E7"/>
    <w:rsid w:val="004C6B29"/>
    <w:rsid w:val="004C71F7"/>
    <w:rsid w:val="004C724E"/>
    <w:rsid w:val="004C7FC9"/>
    <w:rsid w:val="004D0B11"/>
    <w:rsid w:val="004D20A3"/>
    <w:rsid w:val="004D2518"/>
    <w:rsid w:val="004D32E5"/>
    <w:rsid w:val="004D3786"/>
    <w:rsid w:val="004D3ABB"/>
    <w:rsid w:val="004D3C10"/>
    <w:rsid w:val="004D5F28"/>
    <w:rsid w:val="004D79E4"/>
    <w:rsid w:val="004E0009"/>
    <w:rsid w:val="004E006B"/>
    <w:rsid w:val="004E073C"/>
    <w:rsid w:val="004E09CE"/>
    <w:rsid w:val="004E2D3B"/>
    <w:rsid w:val="004E2EB4"/>
    <w:rsid w:val="004E31D5"/>
    <w:rsid w:val="004E471C"/>
    <w:rsid w:val="004E49B3"/>
    <w:rsid w:val="004E4F88"/>
    <w:rsid w:val="004E716D"/>
    <w:rsid w:val="004F0468"/>
    <w:rsid w:val="004F0933"/>
    <w:rsid w:val="004F0AA9"/>
    <w:rsid w:val="004F17D2"/>
    <w:rsid w:val="004F35F9"/>
    <w:rsid w:val="004F4294"/>
    <w:rsid w:val="004F4D0C"/>
    <w:rsid w:val="004F4D87"/>
    <w:rsid w:val="004F4D88"/>
    <w:rsid w:val="004F5B74"/>
    <w:rsid w:val="004F5C4A"/>
    <w:rsid w:val="004F628D"/>
    <w:rsid w:val="004F6B72"/>
    <w:rsid w:val="004F728C"/>
    <w:rsid w:val="00500FD8"/>
    <w:rsid w:val="00501B2D"/>
    <w:rsid w:val="00501E9D"/>
    <w:rsid w:val="005023B9"/>
    <w:rsid w:val="005025CC"/>
    <w:rsid w:val="00503016"/>
    <w:rsid w:val="005030CB"/>
    <w:rsid w:val="00504D68"/>
    <w:rsid w:val="005068DA"/>
    <w:rsid w:val="00506D80"/>
    <w:rsid w:val="0051036F"/>
    <w:rsid w:val="0051085F"/>
    <w:rsid w:val="00511869"/>
    <w:rsid w:val="00511B83"/>
    <w:rsid w:val="00512631"/>
    <w:rsid w:val="00513C15"/>
    <w:rsid w:val="00513CA9"/>
    <w:rsid w:val="00514167"/>
    <w:rsid w:val="00514990"/>
    <w:rsid w:val="0051676E"/>
    <w:rsid w:val="005172E7"/>
    <w:rsid w:val="00520DA9"/>
    <w:rsid w:val="00520EAC"/>
    <w:rsid w:val="005219E0"/>
    <w:rsid w:val="005230A0"/>
    <w:rsid w:val="005242BF"/>
    <w:rsid w:val="00525954"/>
    <w:rsid w:val="00526461"/>
    <w:rsid w:val="00526FF1"/>
    <w:rsid w:val="00527766"/>
    <w:rsid w:val="005300C5"/>
    <w:rsid w:val="00531939"/>
    <w:rsid w:val="005327CA"/>
    <w:rsid w:val="00533186"/>
    <w:rsid w:val="0053383C"/>
    <w:rsid w:val="00534DC1"/>
    <w:rsid w:val="005351E2"/>
    <w:rsid w:val="0053553B"/>
    <w:rsid w:val="00535C3F"/>
    <w:rsid w:val="00536599"/>
    <w:rsid w:val="005366DB"/>
    <w:rsid w:val="00536A1D"/>
    <w:rsid w:val="00537BF9"/>
    <w:rsid w:val="00540B90"/>
    <w:rsid w:val="00540EAE"/>
    <w:rsid w:val="0054265F"/>
    <w:rsid w:val="00543C5F"/>
    <w:rsid w:val="00545248"/>
    <w:rsid w:val="00545376"/>
    <w:rsid w:val="00545432"/>
    <w:rsid w:val="005454A5"/>
    <w:rsid w:val="005455FE"/>
    <w:rsid w:val="0054610F"/>
    <w:rsid w:val="005466C0"/>
    <w:rsid w:val="005469E3"/>
    <w:rsid w:val="00547374"/>
    <w:rsid w:val="00550466"/>
    <w:rsid w:val="00551475"/>
    <w:rsid w:val="00551801"/>
    <w:rsid w:val="00553F87"/>
    <w:rsid w:val="005553A5"/>
    <w:rsid w:val="00556C5E"/>
    <w:rsid w:val="00557880"/>
    <w:rsid w:val="00557E3F"/>
    <w:rsid w:val="00561F2C"/>
    <w:rsid w:val="0056311A"/>
    <w:rsid w:val="005633FB"/>
    <w:rsid w:val="00564110"/>
    <w:rsid w:val="00564866"/>
    <w:rsid w:val="00565EDF"/>
    <w:rsid w:val="00565F29"/>
    <w:rsid w:val="0056685A"/>
    <w:rsid w:val="0056707F"/>
    <w:rsid w:val="00567C58"/>
    <w:rsid w:val="0057097B"/>
    <w:rsid w:val="005709F6"/>
    <w:rsid w:val="00571138"/>
    <w:rsid w:val="00572394"/>
    <w:rsid w:val="00572696"/>
    <w:rsid w:val="005727A0"/>
    <w:rsid w:val="00572EF3"/>
    <w:rsid w:val="00573648"/>
    <w:rsid w:val="00573788"/>
    <w:rsid w:val="00573F2D"/>
    <w:rsid w:val="005745FF"/>
    <w:rsid w:val="0057511A"/>
    <w:rsid w:val="00576490"/>
    <w:rsid w:val="00576FF5"/>
    <w:rsid w:val="00577310"/>
    <w:rsid w:val="00577F6B"/>
    <w:rsid w:val="00577FC0"/>
    <w:rsid w:val="005812A2"/>
    <w:rsid w:val="00581508"/>
    <w:rsid w:val="00581F7D"/>
    <w:rsid w:val="005826AC"/>
    <w:rsid w:val="00583A5D"/>
    <w:rsid w:val="005848F1"/>
    <w:rsid w:val="00584E47"/>
    <w:rsid w:val="0058550F"/>
    <w:rsid w:val="00585A6D"/>
    <w:rsid w:val="00585E19"/>
    <w:rsid w:val="00586216"/>
    <w:rsid w:val="00586D94"/>
    <w:rsid w:val="0058755D"/>
    <w:rsid w:val="00587A55"/>
    <w:rsid w:val="00590B10"/>
    <w:rsid w:val="00590F34"/>
    <w:rsid w:val="00591451"/>
    <w:rsid w:val="00592144"/>
    <w:rsid w:val="00592E78"/>
    <w:rsid w:val="0059301C"/>
    <w:rsid w:val="005943EC"/>
    <w:rsid w:val="0059516E"/>
    <w:rsid w:val="00595172"/>
    <w:rsid w:val="005A009C"/>
    <w:rsid w:val="005A06D1"/>
    <w:rsid w:val="005A188A"/>
    <w:rsid w:val="005A2073"/>
    <w:rsid w:val="005A2E8B"/>
    <w:rsid w:val="005A33E8"/>
    <w:rsid w:val="005A3A56"/>
    <w:rsid w:val="005A5451"/>
    <w:rsid w:val="005A643C"/>
    <w:rsid w:val="005A64F3"/>
    <w:rsid w:val="005A69A2"/>
    <w:rsid w:val="005A729A"/>
    <w:rsid w:val="005B2DF8"/>
    <w:rsid w:val="005B4105"/>
    <w:rsid w:val="005B439C"/>
    <w:rsid w:val="005B592E"/>
    <w:rsid w:val="005B5965"/>
    <w:rsid w:val="005B5CE3"/>
    <w:rsid w:val="005B5E7E"/>
    <w:rsid w:val="005B6074"/>
    <w:rsid w:val="005B68F5"/>
    <w:rsid w:val="005B6FD7"/>
    <w:rsid w:val="005B71DF"/>
    <w:rsid w:val="005B778F"/>
    <w:rsid w:val="005B7C80"/>
    <w:rsid w:val="005C05AA"/>
    <w:rsid w:val="005C0D3F"/>
    <w:rsid w:val="005C1AB4"/>
    <w:rsid w:val="005C1FAF"/>
    <w:rsid w:val="005C2B21"/>
    <w:rsid w:val="005C3F9A"/>
    <w:rsid w:val="005C5A2B"/>
    <w:rsid w:val="005C773C"/>
    <w:rsid w:val="005D0056"/>
    <w:rsid w:val="005D08D1"/>
    <w:rsid w:val="005D1A70"/>
    <w:rsid w:val="005D2615"/>
    <w:rsid w:val="005D2C29"/>
    <w:rsid w:val="005D41E0"/>
    <w:rsid w:val="005D450B"/>
    <w:rsid w:val="005D4A4E"/>
    <w:rsid w:val="005D4A50"/>
    <w:rsid w:val="005D70BF"/>
    <w:rsid w:val="005D7553"/>
    <w:rsid w:val="005D774C"/>
    <w:rsid w:val="005E03ED"/>
    <w:rsid w:val="005E34BC"/>
    <w:rsid w:val="005E498D"/>
    <w:rsid w:val="005E4CD6"/>
    <w:rsid w:val="005E582D"/>
    <w:rsid w:val="005E627F"/>
    <w:rsid w:val="005E799B"/>
    <w:rsid w:val="005F0503"/>
    <w:rsid w:val="005F1CAE"/>
    <w:rsid w:val="005F24AE"/>
    <w:rsid w:val="005F2BF2"/>
    <w:rsid w:val="005F585D"/>
    <w:rsid w:val="005F6475"/>
    <w:rsid w:val="005F65B9"/>
    <w:rsid w:val="005F6D19"/>
    <w:rsid w:val="005F77E9"/>
    <w:rsid w:val="005F7E62"/>
    <w:rsid w:val="005F7ED4"/>
    <w:rsid w:val="00602037"/>
    <w:rsid w:val="006021C8"/>
    <w:rsid w:val="0060317D"/>
    <w:rsid w:val="00603DFA"/>
    <w:rsid w:val="00604719"/>
    <w:rsid w:val="00605233"/>
    <w:rsid w:val="006055E7"/>
    <w:rsid w:val="006076AC"/>
    <w:rsid w:val="006106F1"/>
    <w:rsid w:val="006111FA"/>
    <w:rsid w:val="006116E8"/>
    <w:rsid w:val="00611F6A"/>
    <w:rsid w:val="00612194"/>
    <w:rsid w:val="00612B71"/>
    <w:rsid w:val="00613896"/>
    <w:rsid w:val="00614A7E"/>
    <w:rsid w:val="0061595F"/>
    <w:rsid w:val="006164F6"/>
    <w:rsid w:val="00616E5A"/>
    <w:rsid w:val="006203B6"/>
    <w:rsid w:val="00620E8A"/>
    <w:rsid w:val="00623453"/>
    <w:rsid w:val="0062408A"/>
    <w:rsid w:val="006243EA"/>
    <w:rsid w:val="00624D74"/>
    <w:rsid w:val="0062501B"/>
    <w:rsid w:val="00625F8E"/>
    <w:rsid w:val="00626EB3"/>
    <w:rsid w:val="006276B8"/>
    <w:rsid w:val="00627843"/>
    <w:rsid w:val="006278D2"/>
    <w:rsid w:val="00630FE1"/>
    <w:rsid w:val="00631525"/>
    <w:rsid w:val="0063190F"/>
    <w:rsid w:val="006336D3"/>
    <w:rsid w:val="00633A95"/>
    <w:rsid w:val="00633C51"/>
    <w:rsid w:val="00633F26"/>
    <w:rsid w:val="00633FCB"/>
    <w:rsid w:val="00634044"/>
    <w:rsid w:val="00634172"/>
    <w:rsid w:val="00634499"/>
    <w:rsid w:val="00634A8E"/>
    <w:rsid w:val="00634E16"/>
    <w:rsid w:val="0063501F"/>
    <w:rsid w:val="00637AE3"/>
    <w:rsid w:val="00637E8D"/>
    <w:rsid w:val="006415E7"/>
    <w:rsid w:val="006417D7"/>
    <w:rsid w:val="00641EF6"/>
    <w:rsid w:val="006420C4"/>
    <w:rsid w:val="0064246C"/>
    <w:rsid w:val="00642C30"/>
    <w:rsid w:val="006431D6"/>
    <w:rsid w:val="00644F2A"/>
    <w:rsid w:val="00646DA6"/>
    <w:rsid w:val="0064700C"/>
    <w:rsid w:val="00647041"/>
    <w:rsid w:val="006471A1"/>
    <w:rsid w:val="0065038B"/>
    <w:rsid w:val="00651880"/>
    <w:rsid w:val="0065199A"/>
    <w:rsid w:val="00653C18"/>
    <w:rsid w:val="00654E8B"/>
    <w:rsid w:val="00655399"/>
    <w:rsid w:val="0065591B"/>
    <w:rsid w:val="00655D09"/>
    <w:rsid w:val="00656CCB"/>
    <w:rsid w:val="00657EFD"/>
    <w:rsid w:val="00660525"/>
    <w:rsid w:val="006622CB"/>
    <w:rsid w:val="0066345D"/>
    <w:rsid w:val="00663B63"/>
    <w:rsid w:val="00663BE8"/>
    <w:rsid w:val="006645DA"/>
    <w:rsid w:val="00664988"/>
    <w:rsid w:val="00664E10"/>
    <w:rsid w:val="00664F6C"/>
    <w:rsid w:val="00666B75"/>
    <w:rsid w:val="00666C73"/>
    <w:rsid w:val="00667D1E"/>
    <w:rsid w:val="00667D70"/>
    <w:rsid w:val="00671133"/>
    <w:rsid w:val="006715ED"/>
    <w:rsid w:val="0067175B"/>
    <w:rsid w:val="00673D3F"/>
    <w:rsid w:val="006757A0"/>
    <w:rsid w:val="006759A0"/>
    <w:rsid w:val="00681346"/>
    <w:rsid w:val="00683E9D"/>
    <w:rsid w:val="00684A0D"/>
    <w:rsid w:val="00686BF1"/>
    <w:rsid w:val="00686D05"/>
    <w:rsid w:val="00686E28"/>
    <w:rsid w:val="00687494"/>
    <w:rsid w:val="006876F0"/>
    <w:rsid w:val="00691FD2"/>
    <w:rsid w:val="00693251"/>
    <w:rsid w:val="00693B78"/>
    <w:rsid w:val="00694F2B"/>
    <w:rsid w:val="00696090"/>
    <w:rsid w:val="00696DC8"/>
    <w:rsid w:val="0069736A"/>
    <w:rsid w:val="00697697"/>
    <w:rsid w:val="006A01D4"/>
    <w:rsid w:val="006A01EC"/>
    <w:rsid w:val="006A110C"/>
    <w:rsid w:val="006A230C"/>
    <w:rsid w:val="006A27D3"/>
    <w:rsid w:val="006A2A65"/>
    <w:rsid w:val="006A309A"/>
    <w:rsid w:val="006A34C1"/>
    <w:rsid w:val="006A497F"/>
    <w:rsid w:val="006A4B9F"/>
    <w:rsid w:val="006A5B33"/>
    <w:rsid w:val="006A5DEC"/>
    <w:rsid w:val="006A690F"/>
    <w:rsid w:val="006B0A8E"/>
    <w:rsid w:val="006B0E20"/>
    <w:rsid w:val="006B20A8"/>
    <w:rsid w:val="006B274C"/>
    <w:rsid w:val="006B3012"/>
    <w:rsid w:val="006B5228"/>
    <w:rsid w:val="006B6A36"/>
    <w:rsid w:val="006B6B84"/>
    <w:rsid w:val="006B723A"/>
    <w:rsid w:val="006B7536"/>
    <w:rsid w:val="006C13F7"/>
    <w:rsid w:val="006C1C35"/>
    <w:rsid w:val="006C3465"/>
    <w:rsid w:val="006C34DE"/>
    <w:rsid w:val="006C4D70"/>
    <w:rsid w:val="006C50CE"/>
    <w:rsid w:val="006C5E89"/>
    <w:rsid w:val="006C70FE"/>
    <w:rsid w:val="006C7A1A"/>
    <w:rsid w:val="006D0735"/>
    <w:rsid w:val="006D1A79"/>
    <w:rsid w:val="006D23A6"/>
    <w:rsid w:val="006D24D7"/>
    <w:rsid w:val="006D32CA"/>
    <w:rsid w:val="006D3422"/>
    <w:rsid w:val="006D5349"/>
    <w:rsid w:val="006D5409"/>
    <w:rsid w:val="006D56F0"/>
    <w:rsid w:val="006D5A19"/>
    <w:rsid w:val="006D6059"/>
    <w:rsid w:val="006D624B"/>
    <w:rsid w:val="006D7266"/>
    <w:rsid w:val="006D7A2E"/>
    <w:rsid w:val="006E0A5C"/>
    <w:rsid w:val="006E1A80"/>
    <w:rsid w:val="006E1B73"/>
    <w:rsid w:val="006E206E"/>
    <w:rsid w:val="006E2924"/>
    <w:rsid w:val="006E3366"/>
    <w:rsid w:val="006E4CC2"/>
    <w:rsid w:val="006E50F1"/>
    <w:rsid w:val="006E5D50"/>
    <w:rsid w:val="006E5EDB"/>
    <w:rsid w:val="006E75FE"/>
    <w:rsid w:val="006E7DB8"/>
    <w:rsid w:val="006E7E5E"/>
    <w:rsid w:val="006F001D"/>
    <w:rsid w:val="006F00F6"/>
    <w:rsid w:val="006F0312"/>
    <w:rsid w:val="006F0CB2"/>
    <w:rsid w:val="006F180A"/>
    <w:rsid w:val="006F2394"/>
    <w:rsid w:val="006F3B88"/>
    <w:rsid w:val="006F4D77"/>
    <w:rsid w:val="006F534B"/>
    <w:rsid w:val="006F60BB"/>
    <w:rsid w:val="006F755F"/>
    <w:rsid w:val="006F7CBB"/>
    <w:rsid w:val="00700EB6"/>
    <w:rsid w:val="00701B8F"/>
    <w:rsid w:val="00702E59"/>
    <w:rsid w:val="00703135"/>
    <w:rsid w:val="00705262"/>
    <w:rsid w:val="0070596F"/>
    <w:rsid w:val="00706A86"/>
    <w:rsid w:val="00707D7D"/>
    <w:rsid w:val="007113A3"/>
    <w:rsid w:val="0071148F"/>
    <w:rsid w:val="007114A8"/>
    <w:rsid w:val="00711712"/>
    <w:rsid w:val="00712857"/>
    <w:rsid w:val="007148A3"/>
    <w:rsid w:val="00714A44"/>
    <w:rsid w:val="0072099F"/>
    <w:rsid w:val="007210BA"/>
    <w:rsid w:val="0072148E"/>
    <w:rsid w:val="0072156A"/>
    <w:rsid w:val="00723793"/>
    <w:rsid w:val="0072517D"/>
    <w:rsid w:val="0072519F"/>
    <w:rsid w:val="00725556"/>
    <w:rsid w:val="0072558D"/>
    <w:rsid w:val="007256AF"/>
    <w:rsid w:val="00731348"/>
    <w:rsid w:val="00731912"/>
    <w:rsid w:val="00732408"/>
    <w:rsid w:val="00732A8D"/>
    <w:rsid w:val="00732D62"/>
    <w:rsid w:val="00733F3B"/>
    <w:rsid w:val="00735986"/>
    <w:rsid w:val="00740302"/>
    <w:rsid w:val="00741603"/>
    <w:rsid w:val="00741B1C"/>
    <w:rsid w:val="0074363A"/>
    <w:rsid w:val="00743B8E"/>
    <w:rsid w:val="0074663A"/>
    <w:rsid w:val="0074670D"/>
    <w:rsid w:val="00750124"/>
    <w:rsid w:val="00750A46"/>
    <w:rsid w:val="00751AAB"/>
    <w:rsid w:val="00752856"/>
    <w:rsid w:val="00753119"/>
    <w:rsid w:val="0075331A"/>
    <w:rsid w:val="007534C1"/>
    <w:rsid w:val="00753911"/>
    <w:rsid w:val="00753BDA"/>
    <w:rsid w:val="00756872"/>
    <w:rsid w:val="0075773D"/>
    <w:rsid w:val="00757C67"/>
    <w:rsid w:val="007605DC"/>
    <w:rsid w:val="007615C7"/>
    <w:rsid w:val="00762DE0"/>
    <w:rsid w:val="007631C2"/>
    <w:rsid w:val="00764F1A"/>
    <w:rsid w:val="00765227"/>
    <w:rsid w:val="0076672C"/>
    <w:rsid w:val="00766F96"/>
    <w:rsid w:val="00767B24"/>
    <w:rsid w:val="00770947"/>
    <w:rsid w:val="007709A9"/>
    <w:rsid w:val="00771BB3"/>
    <w:rsid w:val="00771C8A"/>
    <w:rsid w:val="00771F50"/>
    <w:rsid w:val="007735C2"/>
    <w:rsid w:val="00773DD5"/>
    <w:rsid w:val="00775914"/>
    <w:rsid w:val="007763C0"/>
    <w:rsid w:val="00780AF2"/>
    <w:rsid w:val="00781313"/>
    <w:rsid w:val="007818E5"/>
    <w:rsid w:val="00781B33"/>
    <w:rsid w:val="00781CA8"/>
    <w:rsid w:val="00781FB9"/>
    <w:rsid w:val="007828E8"/>
    <w:rsid w:val="00782D71"/>
    <w:rsid w:val="0078358B"/>
    <w:rsid w:val="007836D3"/>
    <w:rsid w:val="00783C86"/>
    <w:rsid w:val="007846A9"/>
    <w:rsid w:val="00785C26"/>
    <w:rsid w:val="00785D5B"/>
    <w:rsid w:val="00785DE4"/>
    <w:rsid w:val="007864FD"/>
    <w:rsid w:val="00786FCE"/>
    <w:rsid w:val="00787CA1"/>
    <w:rsid w:val="00790712"/>
    <w:rsid w:val="00790A55"/>
    <w:rsid w:val="00791DCD"/>
    <w:rsid w:val="00792151"/>
    <w:rsid w:val="00793366"/>
    <w:rsid w:val="0079392C"/>
    <w:rsid w:val="00794647"/>
    <w:rsid w:val="00794C78"/>
    <w:rsid w:val="00795889"/>
    <w:rsid w:val="00795D34"/>
    <w:rsid w:val="007A140B"/>
    <w:rsid w:val="007A1501"/>
    <w:rsid w:val="007A2C0B"/>
    <w:rsid w:val="007A34E2"/>
    <w:rsid w:val="007A639A"/>
    <w:rsid w:val="007A693E"/>
    <w:rsid w:val="007B03F4"/>
    <w:rsid w:val="007B063F"/>
    <w:rsid w:val="007B06D3"/>
    <w:rsid w:val="007B173F"/>
    <w:rsid w:val="007B19B5"/>
    <w:rsid w:val="007B1B68"/>
    <w:rsid w:val="007B2BA4"/>
    <w:rsid w:val="007B3001"/>
    <w:rsid w:val="007B31B4"/>
    <w:rsid w:val="007B35BC"/>
    <w:rsid w:val="007B3BF5"/>
    <w:rsid w:val="007B4A1D"/>
    <w:rsid w:val="007B4E82"/>
    <w:rsid w:val="007B5CBC"/>
    <w:rsid w:val="007B75ED"/>
    <w:rsid w:val="007B767B"/>
    <w:rsid w:val="007B7FEC"/>
    <w:rsid w:val="007C0E86"/>
    <w:rsid w:val="007C18D4"/>
    <w:rsid w:val="007C262B"/>
    <w:rsid w:val="007C27AF"/>
    <w:rsid w:val="007C28DD"/>
    <w:rsid w:val="007C3C9D"/>
    <w:rsid w:val="007C424C"/>
    <w:rsid w:val="007C5C15"/>
    <w:rsid w:val="007C5D9C"/>
    <w:rsid w:val="007C5DFD"/>
    <w:rsid w:val="007C6AA0"/>
    <w:rsid w:val="007C6DEA"/>
    <w:rsid w:val="007D48E4"/>
    <w:rsid w:val="007D57A7"/>
    <w:rsid w:val="007D6B24"/>
    <w:rsid w:val="007E15AB"/>
    <w:rsid w:val="007E2FC6"/>
    <w:rsid w:val="007E3856"/>
    <w:rsid w:val="007E413A"/>
    <w:rsid w:val="007E4972"/>
    <w:rsid w:val="007E5F75"/>
    <w:rsid w:val="007E631B"/>
    <w:rsid w:val="007E7341"/>
    <w:rsid w:val="007E739B"/>
    <w:rsid w:val="007E7753"/>
    <w:rsid w:val="007E77FD"/>
    <w:rsid w:val="007F11E5"/>
    <w:rsid w:val="007F1967"/>
    <w:rsid w:val="007F1C56"/>
    <w:rsid w:val="007F3888"/>
    <w:rsid w:val="007F5111"/>
    <w:rsid w:val="007F7246"/>
    <w:rsid w:val="00800629"/>
    <w:rsid w:val="00800E80"/>
    <w:rsid w:val="008013E5"/>
    <w:rsid w:val="0080171E"/>
    <w:rsid w:val="00802D3B"/>
    <w:rsid w:val="00803F59"/>
    <w:rsid w:val="008046B4"/>
    <w:rsid w:val="008053F7"/>
    <w:rsid w:val="00805F87"/>
    <w:rsid w:val="00806A06"/>
    <w:rsid w:val="00806F20"/>
    <w:rsid w:val="00807A30"/>
    <w:rsid w:val="00810546"/>
    <w:rsid w:val="0081217F"/>
    <w:rsid w:val="00814E70"/>
    <w:rsid w:val="0081724C"/>
    <w:rsid w:val="00820641"/>
    <w:rsid w:val="008225D0"/>
    <w:rsid w:val="00823066"/>
    <w:rsid w:val="00825435"/>
    <w:rsid w:val="0082591F"/>
    <w:rsid w:val="00826387"/>
    <w:rsid w:val="008264D6"/>
    <w:rsid w:val="00826B31"/>
    <w:rsid w:val="00826E22"/>
    <w:rsid w:val="00830718"/>
    <w:rsid w:val="0083098D"/>
    <w:rsid w:val="00831BDF"/>
    <w:rsid w:val="008325A6"/>
    <w:rsid w:val="008339E0"/>
    <w:rsid w:val="00835078"/>
    <w:rsid w:val="00836048"/>
    <w:rsid w:val="00836DCD"/>
    <w:rsid w:val="0083713A"/>
    <w:rsid w:val="008421B9"/>
    <w:rsid w:val="00843D2F"/>
    <w:rsid w:val="008454A8"/>
    <w:rsid w:val="008455BC"/>
    <w:rsid w:val="008477F7"/>
    <w:rsid w:val="00847D0B"/>
    <w:rsid w:val="00850E29"/>
    <w:rsid w:val="00851537"/>
    <w:rsid w:val="0085248C"/>
    <w:rsid w:val="008528E9"/>
    <w:rsid w:val="008543C8"/>
    <w:rsid w:val="008559B0"/>
    <w:rsid w:val="008559BD"/>
    <w:rsid w:val="00855C53"/>
    <w:rsid w:val="008570D8"/>
    <w:rsid w:val="0086034E"/>
    <w:rsid w:val="00864DD9"/>
    <w:rsid w:val="00865A4B"/>
    <w:rsid w:val="008661DE"/>
    <w:rsid w:val="00867B04"/>
    <w:rsid w:val="00870293"/>
    <w:rsid w:val="0087055D"/>
    <w:rsid w:val="008717E1"/>
    <w:rsid w:val="008719BD"/>
    <w:rsid w:val="00871EBF"/>
    <w:rsid w:val="00872570"/>
    <w:rsid w:val="00872BD6"/>
    <w:rsid w:val="008748E5"/>
    <w:rsid w:val="00874C56"/>
    <w:rsid w:val="00875830"/>
    <w:rsid w:val="008767E6"/>
    <w:rsid w:val="008776AD"/>
    <w:rsid w:val="00880A73"/>
    <w:rsid w:val="00882844"/>
    <w:rsid w:val="00882A50"/>
    <w:rsid w:val="008836B5"/>
    <w:rsid w:val="00883E8D"/>
    <w:rsid w:val="008840DA"/>
    <w:rsid w:val="008842C6"/>
    <w:rsid w:val="00884491"/>
    <w:rsid w:val="00885142"/>
    <w:rsid w:val="008862D4"/>
    <w:rsid w:val="0088680A"/>
    <w:rsid w:val="00887686"/>
    <w:rsid w:val="0089025C"/>
    <w:rsid w:val="008902F2"/>
    <w:rsid w:val="00891ADB"/>
    <w:rsid w:val="0089248D"/>
    <w:rsid w:val="00893C59"/>
    <w:rsid w:val="008941DD"/>
    <w:rsid w:val="00896049"/>
    <w:rsid w:val="008960E5"/>
    <w:rsid w:val="008965D3"/>
    <w:rsid w:val="008972C3"/>
    <w:rsid w:val="00897D60"/>
    <w:rsid w:val="00897EDC"/>
    <w:rsid w:val="008A0399"/>
    <w:rsid w:val="008A19C6"/>
    <w:rsid w:val="008A3942"/>
    <w:rsid w:val="008A4026"/>
    <w:rsid w:val="008A422B"/>
    <w:rsid w:val="008A47F1"/>
    <w:rsid w:val="008A4DC1"/>
    <w:rsid w:val="008A4E5E"/>
    <w:rsid w:val="008A52A5"/>
    <w:rsid w:val="008A5F61"/>
    <w:rsid w:val="008A6590"/>
    <w:rsid w:val="008A68E5"/>
    <w:rsid w:val="008A7B3F"/>
    <w:rsid w:val="008B05C6"/>
    <w:rsid w:val="008B0A43"/>
    <w:rsid w:val="008B0F47"/>
    <w:rsid w:val="008B0F8F"/>
    <w:rsid w:val="008B1E0C"/>
    <w:rsid w:val="008B2390"/>
    <w:rsid w:val="008B333C"/>
    <w:rsid w:val="008B39E3"/>
    <w:rsid w:val="008B7DE1"/>
    <w:rsid w:val="008C0112"/>
    <w:rsid w:val="008C0F53"/>
    <w:rsid w:val="008C17B8"/>
    <w:rsid w:val="008C1F86"/>
    <w:rsid w:val="008C2DA1"/>
    <w:rsid w:val="008C32FB"/>
    <w:rsid w:val="008C38C9"/>
    <w:rsid w:val="008C405A"/>
    <w:rsid w:val="008C4310"/>
    <w:rsid w:val="008C4858"/>
    <w:rsid w:val="008C4C84"/>
    <w:rsid w:val="008C59F6"/>
    <w:rsid w:val="008C724B"/>
    <w:rsid w:val="008C7A30"/>
    <w:rsid w:val="008D00EE"/>
    <w:rsid w:val="008D15A6"/>
    <w:rsid w:val="008D1CF2"/>
    <w:rsid w:val="008D1FBE"/>
    <w:rsid w:val="008D2E88"/>
    <w:rsid w:val="008D390F"/>
    <w:rsid w:val="008D5AF1"/>
    <w:rsid w:val="008D68E1"/>
    <w:rsid w:val="008D7434"/>
    <w:rsid w:val="008E2C4D"/>
    <w:rsid w:val="008E3948"/>
    <w:rsid w:val="008E3CDD"/>
    <w:rsid w:val="008E43B6"/>
    <w:rsid w:val="008E4488"/>
    <w:rsid w:val="008E4C85"/>
    <w:rsid w:val="008E5371"/>
    <w:rsid w:val="008E561F"/>
    <w:rsid w:val="008E5D6E"/>
    <w:rsid w:val="008E710A"/>
    <w:rsid w:val="008F03F4"/>
    <w:rsid w:val="008F07A0"/>
    <w:rsid w:val="008F2009"/>
    <w:rsid w:val="008F547D"/>
    <w:rsid w:val="008F57E9"/>
    <w:rsid w:val="008F6D4F"/>
    <w:rsid w:val="008F6ED5"/>
    <w:rsid w:val="00900110"/>
    <w:rsid w:val="00901216"/>
    <w:rsid w:val="00904285"/>
    <w:rsid w:val="0090483D"/>
    <w:rsid w:val="0090606D"/>
    <w:rsid w:val="00906947"/>
    <w:rsid w:val="0090728E"/>
    <w:rsid w:val="00911FA2"/>
    <w:rsid w:val="00913391"/>
    <w:rsid w:val="00913E61"/>
    <w:rsid w:val="00913FF8"/>
    <w:rsid w:val="00914406"/>
    <w:rsid w:val="009157A3"/>
    <w:rsid w:val="009171A5"/>
    <w:rsid w:val="009173A2"/>
    <w:rsid w:val="0091792F"/>
    <w:rsid w:val="009209A5"/>
    <w:rsid w:val="00920B89"/>
    <w:rsid w:val="00920F31"/>
    <w:rsid w:val="00921431"/>
    <w:rsid w:val="00921860"/>
    <w:rsid w:val="00922312"/>
    <w:rsid w:val="00923150"/>
    <w:rsid w:val="00924C14"/>
    <w:rsid w:val="00925266"/>
    <w:rsid w:val="009254CB"/>
    <w:rsid w:val="009268CC"/>
    <w:rsid w:val="0092795E"/>
    <w:rsid w:val="00930042"/>
    <w:rsid w:val="009302BE"/>
    <w:rsid w:val="009307D3"/>
    <w:rsid w:val="009318A0"/>
    <w:rsid w:val="00931B76"/>
    <w:rsid w:val="00932489"/>
    <w:rsid w:val="0093264F"/>
    <w:rsid w:val="009346F2"/>
    <w:rsid w:val="009353FF"/>
    <w:rsid w:val="0093564A"/>
    <w:rsid w:val="009359DD"/>
    <w:rsid w:val="00936087"/>
    <w:rsid w:val="009364D5"/>
    <w:rsid w:val="00940144"/>
    <w:rsid w:val="009404F4"/>
    <w:rsid w:val="0094079C"/>
    <w:rsid w:val="00941BD5"/>
    <w:rsid w:val="009448E6"/>
    <w:rsid w:val="00944931"/>
    <w:rsid w:val="00944C79"/>
    <w:rsid w:val="00944FC3"/>
    <w:rsid w:val="009455DA"/>
    <w:rsid w:val="00946135"/>
    <w:rsid w:val="00947277"/>
    <w:rsid w:val="009474CA"/>
    <w:rsid w:val="0095089B"/>
    <w:rsid w:val="00951E38"/>
    <w:rsid w:val="00952543"/>
    <w:rsid w:val="00952D34"/>
    <w:rsid w:val="00954461"/>
    <w:rsid w:val="00955808"/>
    <w:rsid w:val="00955F81"/>
    <w:rsid w:val="00956902"/>
    <w:rsid w:val="009570BB"/>
    <w:rsid w:val="009575AF"/>
    <w:rsid w:val="009575ED"/>
    <w:rsid w:val="00960045"/>
    <w:rsid w:val="00960E23"/>
    <w:rsid w:val="009617AE"/>
    <w:rsid w:val="00961BEF"/>
    <w:rsid w:val="00962A32"/>
    <w:rsid w:val="00962C11"/>
    <w:rsid w:val="00962FA3"/>
    <w:rsid w:val="0096480D"/>
    <w:rsid w:val="009666A9"/>
    <w:rsid w:val="00966BAE"/>
    <w:rsid w:val="009676D4"/>
    <w:rsid w:val="00967DFF"/>
    <w:rsid w:val="00967F65"/>
    <w:rsid w:val="0097132E"/>
    <w:rsid w:val="009715E9"/>
    <w:rsid w:val="009718CF"/>
    <w:rsid w:val="00971E73"/>
    <w:rsid w:val="0097266F"/>
    <w:rsid w:val="009726CD"/>
    <w:rsid w:val="00972F75"/>
    <w:rsid w:val="0097395E"/>
    <w:rsid w:val="00973D93"/>
    <w:rsid w:val="00974119"/>
    <w:rsid w:val="00974A13"/>
    <w:rsid w:val="0097620D"/>
    <w:rsid w:val="009769CF"/>
    <w:rsid w:val="00977191"/>
    <w:rsid w:val="009775BC"/>
    <w:rsid w:val="00980FE2"/>
    <w:rsid w:val="00981509"/>
    <w:rsid w:val="00981AF7"/>
    <w:rsid w:val="0098260A"/>
    <w:rsid w:val="00982838"/>
    <w:rsid w:val="00983019"/>
    <w:rsid w:val="009838B9"/>
    <w:rsid w:val="009838E1"/>
    <w:rsid w:val="00984FC4"/>
    <w:rsid w:val="009853D2"/>
    <w:rsid w:val="009859DE"/>
    <w:rsid w:val="00986A9E"/>
    <w:rsid w:val="00986C38"/>
    <w:rsid w:val="00987106"/>
    <w:rsid w:val="00987EDB"/>
    <w:rsid w:val="0099079D"/>
    <w:rsid w:val="00990AFA"/>
    <w:rsid w:val="009928AF"/>
    <w:rsid w:val="00992EAC"/>
    <w:rsid w:val="009935C0"/>
    <w:rsid w:val="00993BF3"/>
    <w:rsid w:val="0099454E"/>
    <w:rsid w:val="00994F7D"/>
    <w:rsid w:val="009975F4"/>
    <w:rsid w:val="00997EAF"/>
    <w:rsid w:val="009A05AA"/>
    <w:rsid w:val="009A15D1"/>
    <w:rsid w:val="009A2D05"/>
    <w:rsid w:val="009A596C"/>
    <w:rsid w:val="009A6852"/>
    <w:rsid w:val="009A7090"/>
    <w:rsid w:val="009B2256"/>
    <w:rsid w:val="009B2D15"/>
    <w:rsid w:val="009B4563"/>
    <w:rsid w:val="009B4DEF"/>
    <w:rsid w:val="009B53F9"/>
    <w:rsid w:val="009B5749"/>
    <w:rsid w:val="009B5F23"/>
    <w:rsid w:val="009B6032"/>
    <w:rsid w:val="009B6DD7"/>
    <w:rsid w:val="009B7ADB"/>
    <w:rsid w:val="009C0E89"/>
    <w:rsid w:val="009C1302"/>
    <w:rsid w:val="009C1E93"/>
    <w:rsid w:val="009C4178"/>
    <w:rsid w:val="009C4678"/>
    <w:rsid w:val="009C5195"/>
    <w:rsid w:val="009C51E6"/>
    <w:rsid w:val="009C5E2C"/>
    <w:rsid w:val="009C70EE"/>
    <w:rsid w:val="009C73CF"/>
    <w:rsid w:val="009C7AE9"/>
    <w:rsid w:val="009C7DD3"/>
    <w:rsid w:val="009C7FFB"/>
    <w:rsid w:val="009D04D8"/>
    <w:rsid w:val="009D0AF2"/>
    <w:rsid w:val="009D31B6"/>
    <w:rsid w:val="009D494E"/>
    <w:rsid w:val="009D4D61"/>
    <w:rsid w:val="009D7766"/>
    <w:rsid w:val="009E0F31"/>
    <w:rsid w:val="009E1B2D"/>
    <w:rsid w:val="009E1CD4"/>
    <w:rsid w:val="009E389D"/>
    <w:rsid w:val="009E43C3"/>
    <w:rsid w:val="009E4C99"/>
    <w:rsid w:val="009E4CAC"/>
    <w:rsid w:val="009E5276"/>
    <w:rsid w:val="009E558A"/>
    <w:rsid w:val="009E5A44"/>
    <w:rsid w:val="009E5D0E"/>
    <w:rsid w:val="009E5FC8"/>
    <w:rsid w:val="009E6CC9"/>
    <w:rsid w:val="009E6ECE"/>
    <w:rsid w:val="009F0A14"/>
    <w:rsid w:val="009F24AB"/>
    <w:rsid w:val="009F38F0"/>
    <w:rsid w:val="009F475F"/>
    <w:rsid w:val="009F5341"/>
    <w:rsid w:val="009F5C02"/>
    <w:rsid w:val="009F6266"/>
    <w:rsid w:val="009F731E"/>
    <w:rsid w:val="009F7C93"/>
    <w:rsid w:val="00A01384"/>
    <w:rsid w:val="00A01E83"/>
    <w:rsid w:val="00A03543"/>
    <w:rsid w:val="00A035B9"/>
    <w:rsid w:val="00A03635"/>
    <w:rsid w:val="00A04285"/>
    <w:rsid w:val="00A04362"/>
    <w:rsid w:val="00A0478D"/>
    <w:rsid w:val="00A04906"/>
    <w:rsid w:val="00A05ECC"/>
    <w:rsid w:val="00A06B87"/>
    <w:rsid w:val="00A074C1"/>
    <w:rsid w:val="00A0776F"/>
    <w:rsid w:val="00A10C60"/>
    <w:rsid w:val="00A11124"/>
    <w:rsid w:val="00A1117E"/>
    <w:rsid w:val="00A122F5"/>
    <w:rsid w:val="00A13614"/>
    <w:rsid w:val="00A1438A"/>
    <w:rsid w:val="00A14929"/>
    <w:rsid w:val="00A1498B"/>
    <w:rsid w:val="00A168DE"/>
    <w:rsid w:val="00A17E0C"/>
    <w:rsid w:val="00A20037"/>
    <w:rsid w:val="00A2074A"/>
    <w:rsid w:val="00A2090D"/>
    <w:rsid w:val="00A22695"/>
    <w:rsid w:val="00A23508"/>
    <w:rsid w:val="00A249C8"/>
    <w:rsid w:val="00A25186"/>
    <w:rsid w:val="00A27EBB"/>
    <w:rsid w:val="00A31CDD"/>
    <w:rsid w:val="00A33279"/>
    <w:rsid w:val="00A340A0"/>
    <w:rsid w:val="00A340F0"/>
    <w:rsid w:val="00A346AC"/>
    <w:rsid w:val="00A36297"/>
    <w:rsid w:val="00A3654E"/>
    <w:rsid w:val="00A37B66"/>
    <w:rsid w:val="00A416D0"/>
    <w:rsid w:val="00A41D90"/>
    <w:rsid w:val="00A42BFD"/>
    <w:rsid w:val="00A439B4"/>
    <w:rsid w:val="00A44B49"/>
    <w:rsid w:val="00A45D09"/>
    <w:rsid w:val="00A46E88"/>
    <w:rsid w:val="00A50CF8"/>
    <w:rsid w:val="00A51333"/>
    <w:rsid w:val="00A53793"/>
    <w:rsid w:val="00A53DD6"/>
    <w:rsid w:val="00A55377"/>
    <w:rsid w:val="00A55810"/>
    <w:rsid w:val="00A55958"/>
    <w:rsid w:val="00A5662B"/>
    <w:rsid w:val="00A608C4"/>
    <w:rsid w:val="00A60918"/>
    <w:rsid w:val="00A6269A"/>
    <w:rsid w:val="00A62A79"/>
    <w:rsid w:val="00A62D37"/>
    <w:rsid w:val="00A6368A"/>
    <w:rsid w:val="00A6375D"/>
    <w:rsid w:val="00A63A55"/>
    <w:rsid w:val="00A63ECD"/>
    <w:rsid w:val="00A64286"/>
    <w:rsid w:val="00A64AB2"/>
    <w:rsid w:val="00A64EC9"/>
    <w:rsid w:val="00A650AD"/>
    <w:rsid w:val="00A6518F"/>
    <w:rsid w:val="00A652FA"/>
    <w:rsid w:val="00A6571D"/>
    <w:rsid w:val="00A65B6F"/>
    <w:rsid w:val="00A65C47"/>
    <w:rsid w:val="00A6710C"/>
    <w:rsid w:val="00A70E53"/>
    <w:rsid w:val="00A7294C"/>
    <w:rsid w:val="00A72B07"/>
    <w:rsid w:val="00A74391"/>
    <w:rsid w:val="00A747D8"/>
    <w:rsid w:val="00A74B27"/>
    <w:rsid w:val="00A75B1D"/>
    <w:rsid w:val="00A75BB0"/>
    <w:rsid w:val="00A760BC"/>
    <w:rsid w:val="00A763F3"/>
    <w:rsid w:val="00A77646"/>
    <w:rsid w:val="00A77938"/>
    <w:rsid w:val="00A8023F"/>
    <w:rsid w:val="00A8150A"/>
    <w:rsid w:val="00A81AF9"/>
    <w:rsid w:val="00A82F22"/>
    <w:rsid w:val="00A835B8"/>
    <w:rsid w:val="00A850C0"/>
    <w:rsid w:val="00A85885"/>
    <w:rsid w:val="00A8658B"/>
    <w:rsid w:val="00A92ADA"/>
    <w:rsid w:val="00A931EC"/>
    <w:rsid w:val="00A93605"/>
    <w:rsid w:val="00A9445A"/>
    <w:rsid w:val="00A94497"/>
    <w:rsid w:val="00A94660"/>
    <w:rsid w:val="00A94E6C"/>
    <w:rsid w:val="00A950F5"/>
    <w:rsid w:val="00A95202"/>
    <w:rsid w:val="00A959A3"/>
    <w:rsid w:val="00A95AA9"/>
    <w:rsid w:val="00A96C08"/>
    <w:rsid w:val="00A97877"/>
    <w:rsid w:val="00AA08E3"/>
    <w:rsid w:val="00AA11A1"/>
    <w:rsid w:val="00AA1412"/>
    <w:rsid w:val="00AA17B2"/>
    <w:rsid w:val="00AA257D"/>
    <w:rsid w:val="00AA259E"/>
    <w:rsid w:val="00AA3239"/>
    <w:rsid w:val="00AA355C"/>
    <w:rsid w:val="00AA3C1C"/>
    <w:rsid w:val="00AA46B5"/>
    <w:rsid w:val="00AA55A9"/>
    <w:rsid w:val="00AA6AFE"/>
    <w:rsid w:val="00AA7DE3"/>
    <w:rsid w:val="00AB0473"/>
    <w:rsid w:val="00AB2234"/>
    <w:rsid w:val="00AB415A"/>
    <w:rsid w:val="00AB455E"/>
    <w:rsid w:val="00AB52B4"/>
    <w:rsid w:val="00AB53D2"/>
    <w:rsid w:val="00AB5AE9"/>
    <w:rsid w:val="00AB6557"/>
    <w:rsid w:val="00AB7179"/>
    <w:rsid w:val="00AB7796"/>
    <w:rsid w:val="00AC17F7"/>
    <w:rsid w:val="00AC1DCA"/>
    <w:rsid w:val="00AC1E8B"/>
    <w:rsid w:val="00AC2DD5"/>
    <w:rsid w:val="00AC3117"/>
    <w:rsid w:val="00AC3641"/>
    <w:rsid w:val="00AC3A48"/>
    <w:rsid w:val="00AC4327"/>
    <w:rsid w:val="00AC6A04"/>
    <w:rsid w:val="00AC6DF2"/>
    <w:rsid w:val="00AD1858"/>
    <w:rsid w:val="00AD26E1"/>
    <w:rsid w:val="00AD27EA"/>
    <w:rsid w:val="00AD30B0"/>
    <w:rsid w:val="00AD4E45"/>
    <w:rsid w:val="00AD50AF"/>
    <w:rsid w:val="00AD5EEF"/>
    <w:rsid w:val="00AD65B7"/>
    <w:rsid w:val="00AD68EC"/>
    <w:rsid w:val="00AD69FD"/>
    <w:rsid w:val="00AD73AC"/>
    <w:rsid w:val="00AD7599"/>
    <w:rsid w:val="00AD759B"/>
    <w:rsid w:val="00AD7A3A"/>
    <w:rsid w:val="00AD7D53"/>
    <w:rsid w:val="00AE0FE4"/>
    <w:rsid w:val="00AE331F"/>
    <w:rsid w:val="00AE37B6"/>
    <w:rsid w:val="00AE52CD"/>
    <w:rsid w:val="00AE5C2D"/>
    <w:rsid w:val="00AE74B5"/>
    <w:rsid w:val="00AE7B84"/>
    <w:rsid w:val="00AF0330"/>
    <w:rsid w:val="00AF0C76"/>
    <w:rsid w:val="00AF10E6"/>
    <w:rsid w:val="00AF1C41"/>
    <w:rsid w:val="00AF2CB1"/>
    <w:rsid w:val="00AF313F"/>
    <w:rsid w:val="00AF51C2"/>
    <w:rsid w:val="00AF5B1B"/>
    <w:rsid w:val="00AF5DFE"/>
    <w:rsid w:val="00AF6752"/>
    <w:rsid w:val="00AF7184"/>
    <w:rsid w:val="00AF7512"/>
    <w:rsid w:val="00B00191"/>
    <w:rsid w:val="00B01BB8"/>
    <w:rsid w:val="00B0224E"/>
    <w:rsid w:val="00B0257F"/>
    <w:rsid w:val="00B03C05"/>
    <w:rsid w:val="00B043B7"/>
    <w:rsid w:val="00B04A18"/>
    <w:rsid w:val="00B05AA6"/>
    <w:rsid w:val="00B06734"/>
    <w:rsid w:val="00B07520"/>
    <w:rsid w:val="00B07B8F"/>
    <w:rsid w:val="00B11EA3"/>
    <w:rsid w:val="00B12678"/>
    <w:rsid w:val="00B12AAA"/>
    <w:rsid w:val="00B13379"/>
    <w:rsid w:val="00B13773"/>
    <w:rsid w:val="00B13E46"/>
    <w:rsid w:val="00B147E8"/>
    <w:rsid w:val="00B15520"/>
    <w:rsid w:val="00B15B9A"/>
    <w:rsid w:val="00B16794"/>
    <w:rsid w:val="00B204EA"/>
    <w:rsid w:val="00B21D32"/>
    <w:rsid w:val="00B23CE0"/>
    <w:rsid w:val="00B23F9B"/>
    <w:rsid w:val="00B24A0B"/>
    <w:rsid w:val="00B24AC6"/>
    <w:rsid w:val="00B24BBB"/>
    <w:rsid w:val="00B2537D"/>
    <w:rsid w:val="00B2601C"/>
    <w:rsid w:val="00B27BCA"/>
    <w:rsid w:val="00B30C24"/>
    <w:rsid w:val="00B3101D"/>
    <w:rsid w:val="00B315D7"/>
    <w:rsid w:val="00B315FE"/>
    <w:rsid w:val="00B31BD3"/>
    <w:rsid w:val="00B321D8"/>
    <w:rsid w:val="00B33C47"/>
    <w:rsid w:val="00B33CBE"/>
    <w:rsid w:val="00B347B7"/>
    <w:rsid w:val="00B365A0"/>
    <w:rsid w:val="00B36C80"/>
    <w:rsid w:val="00B36F51"/>
    <w:rsid w:val="00B377CC"/>
    <w:rsid w:val="00B413B5"/>
    <w:rsid w:val="00B42A45"/>
    <w:rsid w:val="00B43CC9"/>
    <w:rsid w:val="00B44239"/>
    <w:rsid w:val="00B45A30"/>
    <w:rsid w:val="00B45BBA"/>
    <w:rsid w:val="00B45FF9"/>
    <w:rsid w:val="00B46E03"/>
    <w:rsid w:val="00B46FD3"/>
    <w:rsid w:val="00B470E9"/>
    <w:rsid w:val="00B4727C"/>
    <w:rsid w:val="00B50821"/>
    <w:rsid w:val="00B5087C"/>
    <w:rsid w:val="00B512E8"/>
    <w:rsid w:val="00B5187E"/>
    <w:rsid w:val="00B51B7D"/>
    <w:rsid w:val="00B51ECB"/>
    <w:rsid w:val="00B52DDC"/>
    <w:rsid w:val="00B53F62"/>
    <w:rsid w:val="00B5419D"/>
    <w:rsid w:val="00B54F55"/>
    <w:rsid w:val="00B552D3"/>
    <w:rsid w:val="00B556E2"/>
    <w:rsid w:val="00B569D5"/>
    <w:rsid w:val="00B605A7"/>
    <w:rsid w:val="00B62A4F"/>
    <w:rsid w:val="00B62F55"/>
    <w:rsid w:val="00B631DC"/>
    <w:rsid w:val="00B63BDA"/>
    <w:rsid w:val="00B63E72"/>
    <w:rsid w:val="00B63F60"/>
    <w:rsid w:val="00B63FD4"/>
    <w:rsid w:val="00B64194"/>
    <w:rsid w:val="00B6471F"/>
    <w:rsid w:val="00B64D4A"/>
    <w:rsid w:val="00B664BD"/>
    <w:rsid w:val="00B66DF5"/>
    <w:rsid w:val="00B6746F"/>
    <w:rsid w:val="00B6770F"/>
    <w:rsid w:val="00B70AF7"/>
    <w:rsid w:val="00B70F4D"/>
    <w:rsid w:val="00B70F69"/>
    <w:rsid w:val="00B71AD0"/>
    <w:rsid w:val="00B72A89"/>
    <w:rsid w:val="00B73576"/>
    <w:rsid w:val="00B74B14"/>
    <w:rsid w:val="00B779FC"/>
    <w:rsid w:val="00B77E2B"/>
    <w:rsid w:val="00B81CF6"/>
    <w:rsid w:val="00B82EAB"/>
    <w:rsid w:val="00B832BE"/>
    <w:rsid w:val="00B84EAA"/>
    <w:rsid w:val="00B85999"/>
    <w:rsid w:val="00B878D4"/>
    <w:rsid w:val="00B87ACF"/>
    <w:rsid w:val="00B87DE7"/>
    <w:rsid w:val="00B87F38"/>
    <w:rsid w:val="00B9028A"/>
    <w:rsid w:val="00B90A23"/>
    <w:rsid w:val="00B921F1"/>
    <w:rsid w:val="00B9239A"/>
    <w:rsid w:val="00B936AA"/>
    <w:rsid w:val="00B9499A"/>
    <w:rsid w:val="00B952A6"/>
    <w:rsid w:val="00B95596"/>
    <w:rsid w:val="00B9653C"/>
    <w:rsid w:val="00B97C25"/>
    <w:rsid w:val="00BA0175"/>
    <w:rsid w:val="00BA1640"/>
    <w:rsid w:val="00BA36B3"/>
    <w:rsid w:val="00BA3901"/>
    <w:rsid w:val="00BA3989"/>
    <w:rsid w:val="00BA4673"/>
    <w:rsid w:val="00BA4EBD"/>
    <w:rsid w:val="00BA56E7"/>
    <w:rsid w:val="00BA6C49"/>
    <w:rsid w:val="00BA721C"/>
    <w:rsid w:val="00BB03C9"/>
    <w:rsid w:val="00BB0B75"/>
    <w:rsid w:val="00BB11BC"/>
    <w:rsid w:val="00BB21D4"/>
    <w:rsid w:val="00BB28F2"/>
    <w:rsid w:val="00BB2ACE"/>
    <w:rsid w:val="00BB3E69"/>
    <w:rsid w:val="00BB4C8B"/>
    <w:rsid w:val="00BB635D"/>
    <w:rsid w:val="00BB6517"/>
    <w:rsid w:val="00BB7283"/>
    <w:rsid w:val="00BB7516"/>
    <w:rsid w:val="00BB78C9"/>
    <w:rsid w:val="00BB7A4B"/>
    <w:rsid w:val="00BC0B01"/>
    <w:rsid w:val="00BC156D"/>
    <w:rsid w:val="00BC1BAD"/>
    <w:rsid w:val="00BC2783"/>
    <w:rsid w:val="00BC27EF"/>
    <w:rsid w:val="00BC2A67"/>
    <w:rsid w:val="00BC2EA9"/>
    <w:rsid w:val="00BC3D36"/>
    <w:rsid w:val="00BC4348"/>
    <w:rsid w:val="00BC4D84"/>
    <w:rsid w:val="00BC54EC"/>
    <w:rsid w:val="00BC64B8"/>
    <w:rsid w:val="00BC68AA"/>
    <w:rsid w:val="00BC74CD"/>
    <w:rsid w:val="00BC7EF0"/>
    <w:rsid w:val="00BC7FDE"/>
    <w:rsid w:val="00BD00F7"/>
    <w:rsid w:val="00BD08EC"/>
    <w:rsid w:val="00BD1019"/>
    <w:rsid w:val="00BD104E"/>
    <w:rsid w:val="00BD20A0"/>
    <w:rsid w:val="00BD21EB"/>
    <w:rsid w:val="00BD2290"/>
    <w:rsid w:val="00BD2C5E"/>
    <w:rsid w:val="00BD4B26"/>
    <w:rsid w:val="00BD7479"/>
    <w:rsid w:val="00BD74E9"/>
    <w:rsid w:val="00BD7D94"/>
    <w:rsid w:val="00BD7E05"/>
    <w:rsid w:val="00BD7F34"/>
    <w:rsid w:val="00BE0705"/>
    <w:rsid w:val="00BE288D"/>
    <w:rsid w:val="00BE2A0B"/>
    <w:rsid w:val="00BE3AB0"/>
    <w:rsid w:val="00BE3EBD"/>
    <w:rsid w:val="00BE4237"/>
    <w:rsid w:val="00BE48A1"/>
    <w:rsid w:val="00BE4B23"/>
    <w:rsid w:val="00BE5283"/>
    <w:rsid w:val="00BE5F81"/>
    <w:rsid w:val="00BE6CD8"/>
    <w:rsid w:val="00BE78C0"/>
    <w:rsid w:val="00BF0108"/>
    <w:rsid w:val="00BF17EA"/>
    <w:rsid w:val="00BF1CD5"/>
    <w:rsid w:val="00BF29B3"/>
    <w:rsid w:val="00BF3DC0"/>
    <w:rsid w:val="00BF4AEE"/>
    <w:rsid w:val="00BF5824"/>
    <w:rsid w:val="00BF6FD5"/>
    <w:rsid w:val="00BF718E"/>
    <w:rsid w:val="00BF74CA"/>
    <w:rsid w:val="00BF7669"/>
    <w:rsid w:val="00BF7863"/>
    <w:rsid w:val="00C0130A"/>
    <w:rsid w:val="00C016E9"/>
    <w:rsid w:val="00C01BE2"/>
    <w:rsid w:val="00C02215"/>
    <w:rsid w:val="00C02C96"/>
    <w:rsid w:val="00C0337C"/>
    <w:rsid w:val="00C03E35"/>
    <w:rsid w:val="00C0429A"/>
    <w:rsid w:val="00C05030"/>
    <w:rsid w:val="00C05ECF"/>
    <w:rsid w:val="00C05EEA"/>
    <w:rsid w:val="00C06579"/>
    <w:rsid w:val="00C105A5"/>
    <w:rsid w:val="00C12A05"/>
    <w:rsid w:val="00C1351C"/>
    <w:rsid w:val="00C13FD4"/>
    <w:rsid w:val="00C14B07"/>
    <w:rsid w:val="00C16D77"/>
    <w:rsid w:val="00C16F3B"/>
    <w:rsid w:val="00C173AC"/>
    <w:rsid w:val="00C20135"/>
    <w:rsid w:val="00C2040D"/>
    <w:rsid w:val="00C20566"/>
    <w:rsid w:val="00C20A5C"/>
    <w:rsid w:val="00C21199"/>
    <w:rsid w:val="00C21410"/>
    <w:rsid w:val="00C22163"/>
    <w:rsid w:val="00C222C1"/>
    <w:rsid w:val="00C238BC"/>
    <w:rsid w:val="00C23E88"/>
    <w:rsid w:val="00C23F5D"/>
    <w:rsid w:val="00C27AF3"/>
    <w:rsid w:val="00C3087E"/>
    <w:rsid w:val="00C31767"/>
    <w:rsid w:val="00C31CAA"/>
    <w:rsid w:val="00C3227E"/>
    <w:rsid w:val="00C322F1"/>
    <w:rsid w:val="00C32D30"/>
    <w:rsid w:val="00C33BF4"/>
    <w:rsid w:val="00C33EC0"/>
    <w:rsid w:val="00C34EA2"/>
    <w:rsid w:val="00C35FC8"/>
    <w:rsid w:val="00C36188"/>
    <w:rsid w:val="00C40074"/>
    <w:rsid w:val="00C4009C"/>
    <w:rsid w:val="00C40737"/>
    <w:rsid w:val="00C41A43"/>
    <w:rsid w:val="00C425E0"/>
    <w:rsid w:val="00C428BD"/>
    <w:rsid w:val="00C43703"/>
    <w:rsid w:val="00C44D66"/>
    <w:rsid w:val="00C45A32"/>
    <w:rsid w:val="00C46592"/>
    <w:rsid w:val="00C47241"/>
    <w:rsid w:val="00C47845"/>
    <w:rsid w:val="00C478D2"/>
    <w:rsid w:val="00C47902"/>
    <w:rsid w:val="00C47E97"/>
    <w:rsid w:val="00C50FCA"/>
    <w:rsid w:val="00C52292"/>
    <w:rsid w:val="00C5297E"/>
    <w:rsid w:val="00C54741"/>
    <w:rsid w:val="00C551C1"/>
    <w:rsid w:val="00C55446"/>
    <w:rsid w:val="00C55C12"/>
    <w:rsid w:val="00C60734"/>
    <w:rsid w:val="00C613F9"/>
    <w:rsid w:val="00C623AC"/>
    <w:rsid w:val="00C64958"/>
    <w:rsid w:val="00C65AEF"/>
    <w:rsid w:val="00C67A4B"/>
    <w:rsid w:val="00C702C0"/>
    <w:rsid w:val="00C7039F"/>
    <w:rsid w:val="00C71853"/>
    <w:rsid w:val="00C71ED1"/>
    <w:rsid w:val="00C71F07"/>
    <w:rsid w:val="00C7301F"/>
    <w:rsid w:val="00C7321D"/>
    <w:rsid w:val="00C736B5"/>
    <w:rsid w:val="00C7415B"/>
    <w:rsid w:val="00C74C2E"/>
    <w:rsid w:val="00C74EAF"/>
    <w:rsid w:val="00C7542B"/>
    <w:rsid w:val="00C758C7"/>
    <w:rsid w:val="00C75C3E"/>
    <w:rsid w:val="00C770D5"/>
    <w:rsid w:val="00C77C4C"/>
    <w:rsid w:val="00C80F61"/>
    <w:rsid w:val="00C8245F"/>
    <w:rsid w:val="00C8272F"/>
    <w:rsid w:val="00C82DCB"/>
    <w:rsid w:val="00C8341B"/>
    <w:rsid w:val="00C842E1"/>
    <w:rsid w:val="00C84408"/>
    <w:rsid w:val="00C844F2"/>
    <w:rsid w:val="00C84C34"/>
    <w:rsid w:val="00C84E11"/>
    <w:rsid w:val="00C84FB8"/>
    <w:rsid w:val="00C86A2A"/>
    <w:rsid w:val="00C86AF9"/>
    <w:rsid w:val="00C87E63"/>
    <w:rsid w:val="00C93A35"/>
    <w:rsid w:val="00C944DD"/>
    <w:rsid w:val="00C974FD"/>
    <w:rsid w:val="00CA021C"/>
    <w:rsid w:val="00CA0E44"/>
    <w:rsid w:val="00CA1321"/>
    <w:rsid w:val="00CA295D"/>
    <w:rsid w:val="00CA346B"/>
    <w:rsid w:val="00CA5682"/>
    <w:rsid w:val="00CA5AD7"/>
    <w:rsid w:val="00CA6386"/>
    <w:rsid w:val="00CA78D1"/>
    <w:rsid w:val="00CB0108"/>
    <w:rsid w:val="00CB1E69"/>
    <w:rsid w:val="00CB1FE8"/>
    <w:rsid w:val="00CB2AE1"/>
    <w:rsid w:val="00CB4754"/>
    <w:rsid w:val="00CB6654"/>
    <w:rsid w:val="00CB6C53"/>
    <w:rsid w:val="00CB722C"/>
    <w:rsid w:val="00CC0F83"/>
    <w:rsid w:val="00CC1721"/>
    <w:rsid w:val="00CC31A8"/>
    <w:rsid w:val="00CC4ABF"/>
    <w:rsid w:val="00CC56E5"/>
    <w:rsid w:val="00CC65F0"/>
    <w:rsid w:val="00CC6812"/>
    <w:rsid w:val="00CC73FA"/>
    <w:rsid w:val="00CC7668"/>
    <w:rsid w:val="00CC7D4F"/>
    <w:rsid w:val="00CD0DEF"/>
    <w:rsid w:val="00CD268C"/>
    <w:rsid w:val="00CD3676"/>
    <w:rsid w:val="00CD45F3"/>
    <w:rsid w:val="00CD628F"/>
    <w:rsid w:val="00CD6B4A"/>
    <w:rsid w:val="00CD6F2B"/>
    <w:rsid w:val="00CD7222"/>
    <w:rsid w:val="00CD7850"/>
    <w:rsid w:val="00CD7F77"/>
    <w:rsid w:val="00CE1737"/>
    <w:rsid w:val="00CE185E"/>
    <w:rsid w:val="00CE1E01"/>
    <w:rsid w:val="00CE2BED"/>
    <w:rsid w:val="00CE2C18"/>
    <w:rsid w:val="00CE2CDA"/>
    <w:rsid w:val="00CE52B0"/>
    <w:rsid w:val="00CE6166"/>
    <w:rsid w:val="00CE7982"/>
    <w:rsid w:val="00CE7EF4"/>
    <w:rsid w:val="00CF0BBA"/>
    <w:rsid w:val="00CF12BF"/>
    <w:rsid w:val="00CF208D"/>
    <w:rsid w:val="00CF2472"/>
    <w:rsid w:val="00CF2798"/>
    <w:rsid w:val="00CF30C4"/>
    <w:rsid w:val="00CF41EA"/>
    <w:rsid w:val="00CF4A94"/>
    <w:rsid w:val="00CF50C1"/>
    <w:rsid w:val="00CF556D"/>
    <w:rsid w:val="00CF5D91"/>
    <w:rsid w:val="00CF5E4D"/>
    <w:rsid w:val="00CF6879"/>
    <w:rsid w:val="00CF7079"/>
    <w:rsid w:val="00CF71BD"/>
    <w:rsid w:val="00CF7F7B"/>
    <w:rsid w:val="00D00103"/>
    <w:rsid w:val="00D00135"/>
    <w:rsid w:val="00D007A9"/>
    <w:rsid w:val="00D0127D"/>
    <w:rsid w:val="00D014DC"/>
    <w:rsid w:val="00D018C5"/>
    <w:rsid w:val="00D01DC3"/>
    <w:rsid w:val="00D02427"/>
    <w:rsid w:val="00D0295A"/>
    <w:rsid w:val="00D02DDA"/>
    <w:rsid w:val="00D03108"/>
    <w:rsid w:val="00D032AE"/>
    <w:rsid w:val="00D06742"/>
    <w:rsid w:val="00D06C65"/>
    <w:rsid w:val="00D06F6B"/>
    <w:rsid w:val="00D06FD1"/>
    <w:rsid w:val="00D077C5"/>
    <w:rsid w:val="00D07BCD"/>
    <w:rsid w:val="00D07D8B"/>
    <w:rsid w:val="00D07FED"/>
    <w:rsid w:val="00D10275"/>
    <w:rsid w:val="00D10665"/>
    <w:rsid w:val="00D10A86"/>
    <w:rsid w:val="00D10BC2"/>
    <w:rsid w:val="00D1169B"/>
    <w:rsid w:val="00D11D15"/>
    <w:rsid w:val="00D124BA"/>
    <w:rsid w:val="00D14851"/>
    <w:rsid w:val="00D173D1"/>
    <w:rsid w:val="00D17670"/>
    <w:rsid w:val="00D17DF6"/>
    <w:rsid w:val="00D20650"/>
    <w:rsid w:val="00D2066B"/>
    <w:rsid w:val="00D20DD6"/>
    <w:rsid w:val="00D211D7"/>
    <w:rsid w:val="00D21ECA"/>
    <w:rsid w:val="00D2304E"/>
    <w:rsid w:val="00D2452C"/>
    <w:rsid w:val="00D2460F"/>
    <w:rsid w:val="00D2483C"/>
    <w:rsid w:val="00D24D8B"/>
    <w:rsid w:val="00D25E7E"/>
    <w:rsid w:val="00D2602F"/>
    <w:rsid w:val="00D2657F"/>
    <w:rsid w:val="00D302B6"/>
    <w:rsid w:val="00D31A7B"/>
    <w:rsid w:val="00D31E16"/>
    <w:rsid w:val="00D333DF"/>
    <w:rsid w:val="00D34F80"/>
    <w:rsid w:val="00D35E92"/>
    <w:rsid w:val="00D36888"/>
    <w:rsid w:val="00D400A4"/>
    <w:rsid w:val="00D4021B"/>
    <w:rsid w:val="00D4023E"/>
    <w:rsid w:val="00D40E65"/>
    <w:rsid w:val="00D41032"/>
    <w:rsid w:val="00D4261E"/>
    <w:rsid w:val="00D42830"/>
    <w:rsid w:val="00D42A73"/>
    <w:rsid w:val="00D42CCF"/>
    <w:rsid w:val="00D4314A"/>
    <w:rsid w:val="00D4406D"/>
    <w:rsid w:val="00D441E0"/>
    <w:rsid w:val="00D44523"/>
    <w:rsid w:val="00D446F5"/>
    <w:rsid w:val="00D45857"/>
    <w:rsid w:val="00D46F8C"/>
    <w:rsid w:val="00D4716A"/>
    <w:rsid w:val="00D4792F"/>
    <w:rsid w:val="00D533B9"/>
    <w:rsid w:val="00D5342D"/>
    <w:rsid w:val="00D53679"/>
    <w:rsid w:val="00D537DC"/>
    <w:rsid w:val="00D5660E"/>
    <w:rsid w:val="00D56FE6"/>
    <w:rsid w:val="00D5765F"/>
    <w:rsid w:val="00D609C2"/>
    <w:rsid w:val="00D61B4A"/>
    <w:rsid w:val="00D623EA"/>
    <w:rsid w:val="00D62C3A"/>
    <w:rsid w:val="00D6499C"/>
    <w:rsid w:val="00D65F88"/>
    <w:rsid w:val="00D66AA2"/>
    <w:rsid w:val="00D7064D"/>
    <w:rsid w:val="00D725BC"/>
    <w:rsid w:val="00D73F5C"/>
    <w:rsid w:val="00D756E3"/>
    <w:rsid w:val="00D75F74"/>
    <w:rsid w:val="00D762F1"/>
    <w:rsid w:val="00D7648B"/>
    <w:rsid w:val="00D76CD7"/>
    <w:rsid w:val="00D77C5C"/>
    <w:rsid w:val="00D77EEB"/>
    <w:rsid w:val="00D81A61"/>
    <w:rsid w:val="00D81E7B"/>
    <w:rsid w:val="00D8463A"/>
    <w:rsid w:val="00D8555C"/>
    <w:rsid w:val="00D86034"/>
    <w:rsid w:val="00D86A95"/>
    <w:rsid w:val="00D878EA"/>
    <w:rsid w:val="00D90C2F"/>
    <w:rsid w:val="00D91204"/>
    <w:rsid w:val="00D9146C"/>
    <w:rsid w:val="00D914CA"/>
    <w:rsid w:val="00D917E4"/>
    <w:rsid w:val="00D91D80"/>
    <w:rsid w:val="00D91E11"/>
    <w:rsid w:val="00D9218A"/>
    <w:rsid w:val="00D92239"/>
    <w:rsid w:val="00D92529"/>
    <w:rsid w:val="00D92A5E"/>
    <w:rsid w:val="00D9321D"/>
    <w:rsid w:val="00D936B8"/>
    <w:rsid w:val="00D94A8C"/>
    <w:rsid w:val="00D958DD"/>
    <w:rsid w:val="00D95A85"/>
    <w:rsid w:val="00D95C41"/>
    <w:rsid w:val="00D97A84"/>
    <w:rsid w:val="00D97C64"/>
    <w:rsid w:val="00DA09B9"/>
    <w:rsid w:val="00DA0B6F"/>
    <w:rsid w:val="00DA1FAB"/>
    <w:rsid w:val="00DA2420"/>
    <w:rsid w:val="00DA289B"/>
    <w:rsid w:val="00DA2CBB"/>
    <w:rsid w:val="00DA3343"/>
    <w:rsid w:val="00DA4201"/>
    <w:rsid w:val="00DA428B"/>
    <w:rsid w:val="00DA43D0"/>
    <w:rsid w:val="00DA76E3"/>
    <w:rsid w:val="00DB2459"/>
    <w:rsid w:val="00DB274F"/>
    <w:rsid w:val="00DB4142"/>
    <w:rsid w:val="00DB47C0"/>
    <w:rsid w:val="00DB4933"/>
    <w:rsid w:val="00DB4E86"/>
    <w:rsid w:val="00DB6537"/>
    <w:rsid w:val="00DB6863"/>
    <w:rsid w:val="00DC0CFF"/>
    <w:rsid w:val="00DC3067"/>
    <w:rsid w:val="00DC48A2"/>
    <w:rsid w:val="00DC4CE0"/>
    <w:rsid w:val="00DC53EF"/>
    <w:rsid w:val="00DC5A4A"/>
    <w:rsid w:val="00DC6D3A"/>
    <w:rsid w:val="00DD0F4A"/>
    <w:rsid w:val="00DD1E10"/>
    <w:rsid w:val="00DD23BA"/>
    <w:rsid w:val="00DD2984"/>
    <w:rsid w:val="00DD2EF6"/>
    <w:rsid w:val="00DD5AEE"/>
    <w:rsid w:val="00DD64F7"/>
    <w:rsid w:val="00DE02A0"/>
    <w:rsid w:val="00DE05EC"/>
    <w:rsid w:val="00DE082C"/>
    <w:rsid w:val="00DE1D89"/>
    <w:rsid w:val="00DE2000"/>
    <w:rsid w:val="00DE2120"/>
    <w:rsid w:val="00DE248A"/>
    <w:rsid w:val="00DE3033"/>
    <w:rsid w:val="00DE331C"/>
    <w:rsid w:val="00DE3F4E"/>
    <w:rsid w:val="00DE403D"/>
    <w:rsid w:val="00DE4AD7"/>
    <w:rsid w:val="00DE4CB4"/>
    <w:rsid w:val="00DE4D6C"/>
    <w:rsid w:val="00DE5F27"/>
    <w:rsid w:val="00DE616F"/>
    <w:rsid w:val="00DE6E7A"/>
    <w:rsid w:val="00DF01BF"/>
    <w:rsid w:val="00DF1C85"/>
    <w:rsid w:val="00DF1D34"/>
    <w:rsid w:val="00DF2783"/>
    <w:rsid w:val="00DF293C"/>
    <w:rsid w:val="00DF46D2"/>
    <w:rsid w:val="00DF4BE1"/>
    <w:rsid w:val="00DF588F"/>
    <w:rsid w:val="00E003CE"/>
    <w:rsid w:val="00E017E5"/>
    <w:rsid w:val="00E02D59"/>
    <w:rsid w:val="00E046CC"/>
    <w:rsid w:val="00E04C8A"/>
    <w:rsid w:val="00E04DF0"/>
    <w:rsid w:val="00E060F9"/>
    <w:rsid w:val="00E07714"/>
    <w:rsid w:val="00E078ED"/>
    <w:rsid w:val="00E1144A"/>
    <w:rsid w:val="00E11D95"/>
    <w:rsid w:val="00E1293F"/>
    <w:rsid w:val="00E1327D"/>
    <w:rsid w:val="00E13B60"/>
    <w:rsid w:val="00E143ED"/>
    <w:rsid w:val="00E149DF"/>
    <w:rsid w:val="00E16512"/>
    <w:rsid w:val="00E17651"/>
    <w:rsid w:val="00E17894"/>
    <w:rsid w:val="00E17FFD"/>
    <w:rsid w:val="00E2009B"/>
    <w:rsid w:val="00E2087D"/>
    <w:rsid w:val="00E20D70"/>
    <w:rsid w:val="00E20E21"/>
    <w:rsid w:val="00E2198D"/>
    <w:rsid w:val="00E22C9A"/>
    <w:rsid w:val="00E23F21"/>
    <w:rsid w:val="00E25D75"/>
    <w:rsid w:val="00E2663B"/>
    <w:rsid w:val="00E274B0"/>
    <w:rsid w:val="00E301DF"/>
    <w:rsid w:val="00E30331"/>
    <w:rsid w:val="00E30E6A"/>
    <w:rsid w:val="00E31F73"/>
    <w:rsid w:val="00E33692"/>
    <w:rsid w:val="00E3391E"/>
    <w:rsid w:val="00E33A2F"/>
    <w:rsid w:val="00E34192"/>
    <w:rsid w:val="00E360EA"/>
    <w:rsid w:val="00E36333"/>
    <w:rsid w:val="00E36A66"/>
    <w:rsid w:val="00E36BD6"/>
    <w:rsid w:val="00E37D5D"/>
    <w:rsid w:val="00E42186"/>
    <w:rsid w:val="00E42282"/>
    <w:rsid w:val="00E422E3"/>
    <w:rsid w:val="00E42334"/>
    <w:rsid w:val="00E44169"/>
    <w:rsid w:val="00E4478C"/>
    <w:rsid w:val="00E44A12"/>
    <w:rsid w:val="00E44DE3"/>
    <w:rsid w:val="00E46579"/>
    <w:rsid w:val="00E4699F"/>
    <w:rsid w:val="00E46DA5"/>
    <w:rsid w:val="00E50212"/>
    <w:rsid w:val="00E50674"/>
    <w:rsid w:val="00E514A5"/>
    <w:rsid w:val="00E52158"/>
    <w:rsid w:val="00E5250A"/>
    <w:rsid w:val="00E527C2"/>
    <w:rsid w:val="00E52A45"/>
    <w:rsid w:val="00E531FB"/>
    <w:rsid w:val="00E53559"/>
    <w:rsid w:val="00E53BD6"/>
    <w:rsid w:val="00E547D4"/>
    <w:rsid w:val="00E55DEE"/>
    <w:rsid w:val="00E56D1D"/>
    <w:rsid w:val="00E573D5"/>
    <w:rsid w:val="00E57650"/>
    <w:rsid w:val="00E578C4"/>
    <w:rsid w:val="00E60447"/>
    <w:rsid w:val="00E62812"/>
    <w:rsid w:val="00E62B52"/>
    <w:rsid w:val="00E63240"/>
    <w:rsid w:val="00E64EE7"/>
    <w:rsid w:val="00E65569"/>
    <w:rsid w:val="00E6627F"/>
    <w:rsid w:val="00E67CCD"/>
    <w:rsid w:val="00E70003"/>
    <w:rsid w:val="00E70440"/>
    <w:rsid w:val="00E72312"/>
    <w:rsid w:val="00E72B85"/>
    <w:rsid w:val="00E72F26"/>
    <w:rsid w:val="00E730F0"/>
    <w:rsid w:val="00E73219"/>
    <w:rsid w:val="00E76182"/>
    <w:rsid w:val="00E7632B"/>
    <w:rsid w:val="00E76749"/>
    <w:rsid w:val="00E76779"/>
    <w:rsid w:val="00E77713"/>
    <w:rsid w:val="00E77DE5"/>
    <w:rsid w:val="00E804CD"/>
    <w:rsid w:val="00E8083F"/>
    <w:rsid w:val="00E81322"/>
    <w:rsid w:val="00E83E32"/>
    <w:rsid w:val="00E84175"/>
    <w:rsid w:val="00E84840"/>
    <w:rsid w:val="00E85199"/>
    <w:rsid w:val="00E856AC"/>
    <w:rsid w:val="00E856BD"/>
    <w:rsid w:val="00E877DC"/>
    <w:rsid w:val="00E90985"/>
    <w:rsid w:val="00E909D7"/>
    <w:rsid w:val="00E928DD"/>
    <w:rsid w:val="00E93FA1"/>
    <w:rsid w:val="00E948C1"/>
    <w:rsid w:val="00E95B3C"/>
    <w:rsid w:val="00E96769"/>
    <w:rsid w:val="00E968BD"/>
    <w:rsid w:val="00E96B69"/>
    <w:rsid w:val="00E977D2"/>
    <w:rsid w:val="00E97AEB"/>
    <w:rsid w:val="00E97C61"/>
    <w:rsid w:val="00EA06CD"/>
    <w:rsid w:val="00EA1A95"/>
    <w:rsid w:val="00EA474D"/>
    <w:rsid w:val="00EA4C63"/>
    <w:rsid w:val="00EA5245"/>
    <w:rsid w:val="00EA56A5"/>
    <w:rsid w:val="00EA5B94"/>
    <w:rsid w:val="00EA7758"/>
    <w:rsid w:val="00EA77CF"/>
    <w:rsid w:val="00EA78E5"/>
    <w:rsid w:val="00EB0537"/>
    <w:rsid w:val="00EB11EE"/>
    <w:rsid w:val="00EB200C"/>
    <w:rsid w:val="00EB221C"/>
    <w:rsid w:val="00EB2612"/>
    <w:rsid w:val="00EB3026"/>
    <w:rsid w:val="00EB3646"/>
    <w:rsid w:val="00EB3D76"/>
    <w:rsid w:val="00EB4BF4"/>
    <w:rsid w:val="00EB69C8"/>
    <w:rsid w:val="00EB750C"/>
    <w:rsid w:val="00EC0267"/>
    <w:rsid w:val="00EC0285"/>
    <w:rsid w:val="00EC246D"/>
    <w:rsid w:val="00EC457F"/>
    <w:rsid w:val="00EC4FF4"/>
    <w:rsid w:val="00EC6898"/>
    <w:rsid w:val="00EC6DE9"/>
    <w:rsid w:val="00EC7DA9"/>
    <w:rsid w:val="00ED0019"/>
    <w:rsid w:val="00ED0B53"/>
    <w:rsid w:val="00ED1ACD"/>
    <w:rsid w:val="00ED1DFF"/>
    <w:rsid w:val="00ED233E"/>
    <w:rsid w:val="00ED355E"/>
    <w:rsid w:val="00ED36E9"/>
    <w:rsid w:val="00ED3C00"/>
    <w:rsid w:val="00ED4099"/>
    <w:rsid w:val="00ED40DA"/>
    <w:rsid w:val="00ED501A"/>
    <w:rsid w:val="00ED6150"/>
    <w:rsid w:val="00ED680F"/>
    <w:rsid w:val="00ED7AC4"/>
    <w:rsid w:val="00ED7DC6"/>
    <w:rsid w:val="00EE000E"/>
    <w:rsid w:val="00EE0228"/>
    <w:rsid w:val="00EE12CB"/>
    <w:rsid w:val="00EE1ED5"/>
    <w:rsid w:val="00EE25BC"/>
    <w:rsid w:val="00EE3011"/>
    <w:rsid w:val="00EE3183"/>
    <w:rsid w:val="00EE442A"/>
    <w:rsid w:val="00EE53F8"/>
    <w:rsid w:val="00EE752B"/>
    <w:rsid w:val="00EE7741"/>
    <w:rsid w:val="00EF206D"/>
    <w:rsid w:val="00EF42D4"/>
    <w:rsid w:val="00EF4494"/>
    <w:rsid w:val="00EF4CDD"/>
    <w:rsid w:val="00EF6B39"/>
    <w:rsid w:val="00EF7844"/>
    <w:rsid w:val="00EF7E08"/>
    <w:rsid w:val="00F003DF"/>
    <w:rsid w:val="00F00448"/>
    <w:rsid w:val="00F007D4"/>
    <w:rsid w:val="00F01035"/>
    <w:rsid w:val="00F0127A"/>
    <w:rsid w:val="00F01EEC"/>
    <w:rsid w:val="00F029D9"/>
    <w:rsid w:val="00F02B85"/>
    <w:rsid w:val="00F03B37"/>
    <w:rsid w:val="00F03C73"/>
    <w:rsid w:val="00F05F9C"/>
    <w:rsid w:val="00F07D6B"/>
    <w:rsid w:val="00F100E1"/>
    <w:rsid w:val="00F1111C"/>
    <w:rsid w:val="00F13A2B"/>
    <w:rsid w:val="00F145AC"/>
    <w:rsid w:val="00F14B3C"/>
    <w:rsid w:val="00F156C3"/>
    <w:rsid w:val="00F158C0"/>
    <w:rsid w:val="00F15C01"/>
    <w:rsid w:val="00F1601E"/>
    <w:rsid w:val="00F16396"/>
    <w:rsid w:val="00F163EB"/>
    <w:rsid w:val="00F20D44"/>
    <w:rsid w:val="00F21846"/>
    <w:rsid w:val="00F232A0"/>
    <w:rsid w:val="00F23E13"/>
    <w:rsid w:val="00F24A17"/>
    <w:rsid w:val="00F254FB"/>
    <w:rsid w:val="00F274A7"/>
    <w:rsid w:val="00F305A6"/>
    <w:rsid w:val="00F340C3"/>
    <w:rsid w:val="00F346E0"/>
    <w:rsid w:val="00F34B7E"/>
    <w:rsid w:val="00F350DD"/>
    <w:rsid w:val="00F351B0"/>
    <w:rsid w:val="00F352E3"/>
    <w:rsid w:val="00F360A4"/>
    <w:rsid w:val="00F36D65"/>
    <w:rsid w:val="00F36FD0"/>
    <w:rsid w:val="00F37454"/>
    <w:rsid w:val="00F377A9"/>
    <w:rsid w:val="00F37EEB"/>
    <w:rsid w:val="00F4008F"/>
    <w:rsid w:val="00F42BC8"/>
    <w:rsid w:val="00F43920"/>
    <w:rsid w:val="00F439A3"/>
    <w:rsid w:val="00F44BBE"/>
    <w:rsid w:val="00F45B72"/>
    <w:rsid w:val="00F45DB5"/>
    <w:rsid w:val="00F46853"/>
    <w:rsid w:val="00F47DEC"/>
    <w:rsid w:val="00F5020E"/>
    <w:rsid w:val="00F516DA"/>
    <w:rsid w:val="00F517E2"/>
    <w:rsid w:val="00F5277E"/>
    <w:rsid w:val="00F5297E"/>
    <w:rsid w:val="00F532CA"/>
    <w:rsid w:val="00F535CC"/>
    <w:rsid w:val="00F53908"/>
    <w:rsid w:val="00F53FE4"/>
    <w:rsid w:val="00F54066"/>
    <w:rsid w:val="00F543AA"/>
    <w:rsid w:val="00F547F1"/>
    <w:rsid w:val="00F55C96"/>
    <w:rsid w:val="00F55D8C"/>
    <w:rsid w:val="00F566C1"/>
    <w:rsid w:val="00F57712"/>
    <w:rsid w:val="00F6125E"/>
    <w:rsid w:val="00F6147F"/>
    <w:rsid w:val="00F62350"/>
    <w:rsid w:val="00F62C2D"/>
    <w:rsid w:val="00F639AC"/>
    <w:rsid w:val="00F6724F"/>
    <w:rsid w:val="00F67FCF"/>
    <w:rsid w:val="00F70A0D"/>
    <w:rsid w:val="00F70A3E"/>
    <w:rsid w:val="00F70BC7"/>
    <w:rsid w:val="00F7139B"/>
    <w:rsid w:val="00F72837"/>
    <w:rsid w:val="00F741FE"/>
    <w:rsid w:val="00F74514"/>
    <w:rsid w:val="00F74623"/>
    <w:rsid w:val="00F74B37"/>
    <w:rsid w:val="00F75228"/>
    <w:rsid w:val="00F755C6"/>
    <w:rsid w:val="00F75B3F"/>
    <w:rsid w:val="00F76AE4"/>
    <w:rsid w:val="00F76F69"/>
    <w:rsid w:val="00F77444"/>
    <w:rsid w:val="00F7794A"/>
    <w:rsid w:val="00F804A5"/>
    <w:rsid w:val="00F8171B"/>
    <w:rsid w:val="00F82D3A"/>
    <w:rsid w:val="00F831E6"/>
    <w:rsid w:val="00F84484"/>
    <w:rsid w:val="00F84520"/>
    <w:rsid w:val="00F84AA3"/>
    <w:rsid w:val="00F911A9"/>
    <w:rsid w:val="00F91AF2"/>
    <w:rsid w:val="00F91EB5"/>
    <w:rsid w:val="00F920D0"/>
    <w:rsid w:val="00F924AD"/>
    <w:rsid w:val="00F9250A"/>
    <w:rsid w:val="00F945C4"/>
    <w:rsid w:val="00F97519"/>
    <w:rsid w:val="00F97F6C"/>
    <w:rsid w:val="00FA02DA"/>
    <w:rsid w:val="00FA0B74"/>
    <w:rsid w:val="00FA1E3D"/>
    <w:rsid w:val="00FA25DC"/>
    <w:rsid w:val="00FA402E"/>
    <w:rsid w:val="00FA4C4A"/>
    <w:rsid w:val="00FA52CE"/>
    <w:rsid w:val="00FA52CF"/>
    <w:rsid w:val="00FA61BF"/>
    <w:rsid w:val="00FA62AC"/>
    <w:rsid w:val="00FA6A1C"/>
    <w:rsid w:val="00FA6DBA"/>
    <w:rsid w:val="00FA750B"/>
    <w:rsid w:val="00FB1AE1"/>
    <w:rsid w:val="00FB1C18"/>
    <w:rsid w:val="00FB2AD1"/>
    <w:rsid w:val="00FB2C7A"/>
    <w:rsid w:val="00FB37FE"/>
    <w:rsid w:val="00FB4288"/>
    <w:rsid w:val="00FB5DC1"/>
    <w:rsid w:val="00FB6523"/>
    <w:rsid w:val="00FC2772"/>
    <w:rsid w:val="00FC331C"/>
    <w:rsid w:val="00FC3894"/>
    <w:rsid w:val="00FC3D0A"/>
    <w:rsid w:val="00FC4FDC"/>
    <w:rsid w:val="00FC51DF"/>
    <w:rsid w:val="00FC6002"/>
    <w:rsid w:val="00FC69C7"/>
    <w:rsid w:val="00FC7725"/>
    <w:rsid w:val="00FD0F57"/>
    <w:rsid w:val="00FD17D9"/>
    <w:rsid w:val="00FD1CD8"/>
    <w:rsid w:val="00FD2ADB"/>
    <w:rsid w:val="00FD3308"/>
    <w:rsid w:val="00FD3A22"/>
    <w:rsid w:val="00FD3AC3"/>
    <w:rsid w:val="00FD3C98"/>
    <w:rsid w:val="00FD55AD"/>
    <w:rsid w:val="00FD6230"/>
    <w:rsid w:val="00FD62B2"/>
    <w:rsid w:val="00FD7DCA"/>
    <w:rsid w:val="00FE047E"/>
    <w:rsid w:val="00FE0A5E"/>
    <w:rsid w:val="00FE1C30"/>
    <w:rsid w:val="00FE1CBB"/>
    <w:rsid w:val="00FE2416"/>
    <w:rsid w:val="00FE2FDF"/>
    <w:rsid w:val="00FE3491"/>
    <w:rsid w:val="00FE3CC5"/>
    <w:rsid w:val="00FE5056"/>
    <w:rsid w:val="00FE643F"/>
    <w:rsid w:val="00FE6538"/>
    <w:rsid w:val="00FE7629"/>
    <w:rsid w:val="00FF01F7"/>
    <w:rsid w:val="00FF029B"/>
    <w:rsid w:val="00FF05EA"/>
    <w:rsid w:val="00FF09D5"/>
    <w:rsid w:val="00FF0B12"/>
    <w:rsid w:val="00FF207F"/>
    <w:rsid w:val="00FF2FC1"/>
    <w:rsid w:val="00FF3241"/>
    <w:rsid w:val="00FF3B10"/>
    <w:rsid w:val="00FF41B0"/>
    <w:rsid w:val="00FF4C4F"/>
    <w:rsid w:val="00FF4FF8"/>
    <w:rsid w:val="00FF5EA8"/>
    <w:rsid w:val="00FF657D"/>
    <w:rsid w:val="00FF67BC"/>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63DB7F-222D-9845-AE19-AEDC9D9A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themeColor="text1"/>
        <w:sz w:val="24"/>
        <w:szCs w:val="24"/>
        <w:lang w:val="de-DE" w:eastAsia="en-US" w:bidi="ar-SA"/>
      </w:rPr>
    </w:rPrDefault>
    <w:pPrDefault>
      <w:pPr>
        <w:spacing w:after="200" w:line="360"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1E2"/>
    <w:pPr>
      <w:spacing w:line="276" w:lineRule="auto"/>
      <w:ind w:left="0" w:firstLine="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Char, Char,Footnote Text.SES"/>
    <w:basedOn w:val="Normal"/>
    <w:link w:val="FootnoteTextChar"/>
    <w:uiPriority w:val="99"/>
    <w:rsid w:val="005351E2"/>
    <w:pPr>
      <w:spacing w:after="0" w:line="240" w:lineRule="auto"/>
    </w:pPr>
    <w:rPr>
      <w:rFonts w:eastAsia="Times New Roman"/>
      <w:sz w:val="20"/>
      <w:szCs w:val="20"/>
      <w:lang w:eastAsia="de-DE"/>
    </w:rPr>
  </w:style>
  <w:style w:type="character" w:customStyle="1" w:styleId="FootnoteTextChar">
    <w:name w:val="Footnote Text Char"/>
    <w:aliases w:val=" Char Char Char, Char Char1,Footnote Text.SES Char"/>
    <w:basedOn w:val="DefaultParagraphFont"/>
    <w:link w:val="FootnoteText"/>
    <w:uiPriority w:val="99"/>
    <w:rsid w:val="005351E2"/>
    <w:rPr>
      <w:rFonts w:eastAsia="Times New Roman"/>
      <w:color w:val="auto"/>
      <w:sz w:val="20"/>
      <w:szCs w:val="20"/>
      <w:lang w:eastAsia="de-DE"/>
    </w:rPr>
  </w:style>
  <w:style w:type="character" w:styleId="FootnoteReference">
    <w:name w:val="footnote reference"/>
    <w:aliases w:val="Footnote Reference.SES"/>
    <w:basedOn w:val="DefaultParagraphFont"/>
    <w:uiPriority w:val="99"/>
    <w:rsid w:val="005351E2"/>
    <w:rPr>
      <w:vertAlign w:val="superscript"/>
    </w:rPr>
  </w:style>
  <w:style w:type="paragraph" w:styleId="ListParagraph">
    <w:name w:val="List Paragraph"/>
    <w:basedOn w:val="Normal"/>
    <w:uiPriority w:val="34"/>
    <w:qFormat/>
    <w:rsid w:val="005351E2"/>
    <w:pPr>
      <w:ind w:left="720"/>
      <w:contextualSpacing/>
    </w:pPr>
  </w:style>
  <w:style w:type="paragraph" w:styleId="Footer">
    <w:name w:val="footer"/>
    <w:basedOn w:val="Normal"/>
    <w:link w:val="FooterChar"/>
    <w:uiPriority w:val="99"/>
    <w:unhideWhenUsed/>
    <w:rsid w:val="005351E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51E2"/>
    <w:rPr>
      <w:color w:val="auto"/>
    </w:rPr>
  </w:style>
  <w:style w:type="paragraph" w:styleId="ListBullet">
    <w:name w:val="List Bullet"/>
    <w:basedOn w:val="Normal"/>
    <w:uiPriority w:val="99"/>
    <w:unhideWhenUsed/>
    <w:rsid w:val="00CD7850"/>
    <w:pPr>
      <w:numPr>
        <w:numId w:val="7"/>
      </w:numPr>
      <w:contextualSpacing/>
    </w:pPr>
  </w:style>
  <w:style w:type="character" w:styleId="Hyperlink">
    <w:name w:val="Hyperlink"/>
    <w:basedOn w:val="DefaultParagraphFont"/>
    <w:uiPriority w:val="99"/>
    <w:unhideWhenUsed/>
    <w:rsid w:val="00B04A18"/>
    <w:rPr>
      <w:color w:val="0000FF" w:themeColor="hyperlink"/>
      <w:u w:val="single"/>
    </w:rPr>
  </w:style>
  <w:style w:type="paragraph" w:styleId="BalloonText">
    <w:name w:val="Balloon Text"/>
    <w:basedOn w:val="Normal"/>
    <w:link w:val="BalloonTextChar"/>
    <w:uiPriority w:val="99"/>
    <w:semiHidden/>
    <w:unhideWhenUsed/>
    <w:rsid w:val="004C0B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B0E"/>
    <w:rPr>
      <w:rFonts w:ascii="Segoe UI" w:hAnsi="Segoe UI" w:cs="Segoe UI"/>
      <w:color w:val="auto"/>
      <w:sz w:val="18"/>
      <w:szCs w:val="18"/>
    </w:rPr>
  </w:style>
  <w:style w:type="character" w:styleId="CommentReference">
    <w:name w:val="annotation reference"/>
    <w:basedOn w:val="DefaultParagraphFont"/>
    <w:uiPriority w:val="99"/>
    <w:semiHidden/>
    <w:unhideWhenUsed/>
    <w:rsid w:val="00D4792F"/>
    <w:rPr>
      <w:sz w:val="16"/>
      <w:szCs w:val="16"/>
    </w:rPr>
  </w:style>
  <w:style w:type="paragraph" w:styleId="CommentText">
    <w:name w:val="annotation text"/>
    <w:basedOn w:val="Normal"/>
    <w:link w:val="CommentTextChar"/>
    <w:uiPriority w:val="99"/>
    <w:unhideWhenUsed/>
    <w:rsid w:val="00D4792F"/>
    <w:pPr>
      <w:spacing w:line="240" w:lineRule="auto"/>
    </w:pPr>
    <w:rPr>
      <w:sz w:val="20"/>
      <w:szCs w:val="20"/>
    </w:rPr>
  </w:style>
  <w:style w:type="character" w:customStyle="1" w:styleId="CommentTextChar">
    <w:name w:val="Comment Text Char"/>
    <w:basedOn w:val="DefaultParagraphFont"/>
    <w:link w:val="CommentText"/>
    <w:uiPriority w:val="99"/>
    <w:rsid w:val="00D4792F"/>
    <w:rPr>
      <w:color w:val="auto"/>
      <w:sz w:val="20"/>
      <w:szCs w:val="20"/>
    </w:rPr>
  </w:style>
  <w:style w:type="paragraph" w:styleId="CommentSubject">
    <w:name w:val="annotation subject"/>
    <w:basedOn w:val="CommentText"/>
    <w:next w:val="CommentText"/>
    <w:link w:val="CommentSubjectChar"/>
    <w:uiPriority w:val="99"/>
    <w:semiHidden/>
    <w:unhideWhenUsed/>
    <w:rsid w:val="00D4792F"/>
    <w:rPr>
      <w:b/>
      <w:bCs/>
    </w:rPr>
  </w:style>
  <w:style w:type="character" w:customStyle="1" w:styleId="CommentSubjectChar">
    <w:name w:val="Comment Subject Char"/>
    <w:basedOn w:val="CommentTextChar"/>
    <w:link w:val="CommentSubject"/>
    <w:uiPriority w:val="99"/>
    <w:semiHidden/>
    <w:rsid w:val="00D4792F"/>
    <w:rPr>
      <w:b/>
      <w:bCs/>
      <w:color w:val="auto"/>
      <w:sz w:val="20"/>
      <w:szCs w:val="20"/>
    </w:rPr>
  </w:style>
  <w:style w:type="paragraph" w:styleId="NoSpacing">
    <w:name w:val="No Spacing"/>
    <w:uiPriority w:val="99"/>
    <w:qFormat/>
    <w:rsid w:val="00B46E03"/>
    <w:pPr>
      <w:spacing w:after="0" w:line="240" w:lineRule="auto"/>
      <w:ind w:left="0" w:firstLine="0"/>
    </w:pPr>
    <w:rPr>
      <w:rFonts w:ascii="Calibri" w:eastAsia="Calibri" w:hAnsi="Calibri"/>
      <w:color w:val="auto"/>
      <w:sz w:val="22"/>
      <w:szCs w:val="22"/>
      <w:lang w:val="nl-NL"/>
    </w:rPr>
  </w:style>
  <w:style w:type="paragraph" w:styleId="NormalWeb">
    <w:name w:val="Normal (Web)"/>
    <w:basedOn w:val="Normal"/>
    <w:uiPriority w:val="99"/>
    <w:semiHidden/>
    <w:unhideWhenUsed/>
    <w:rsid w:val="006F3B88"/>
    <w:pPr>
      <w:spacing w:before="100" w:beforeAutospacing="1" w:after="100" w:afterAutospacing="1" w:line="240" w:lineRule="auto"/>
    </w:pPr>
    <w:rPr>
      <w:rFonts w:eastAsiaTheme="minorEastAsia"/>
      <w:lang w:val="en-US"/>
    </w:rPr>
  </w:style>
  <w:style w:type="paragraph" w:customStyle="1" w:styleId="CM3">
    <w:name w:val="CM3"/>
    <w:basedOn w:val="Normal"/>
    <w:next w:val="Normal"/>
    <w:uiPriority w:val="99"/>
    <w:rsid w:val="00A9445A"/>
    <w:pPr>
      <w:widowControl w:val="0"/>
      <w:autoSpaceDE w:val="0"/>
      <w:autoSpaceDN w:val="0"/>
      <w:adjustRightInd w:val="0"/>
      <w:spacing w:after="0" w:line="596" w:lineRule="atLeast"/>
    </w:pPr>
    <w:rPr>
      <w:rFonts w:ascii="Palatino" w:eastAsiaTheme="minorEastAsia" w:hAnsi="Palatino" w:cstheme="minorBidi"/>
      <w:lang w:val="en-US"/>
    </w:rPr>
  </w:style>
  <w:style w:type="paragraph" w:styleId="Revision">
    <w:name w:val="Revision"/>
    <w:hidden/>
    <w:uiPriority w:val="99"/>
    <w:semiHidden/>
    <w:rsid w:val="00232EC0"/>
    <w:pPr>
      <w:spacing w:after="0" w:line="240" w:lineRule="auto"/>
      <w:ind w:left="0" w:firstLine="0"/>
    </w:pPr>
    <w:rPr>
      <w:color w:val="auto"/>
    </w:rPr>
  </w:style>
  <w:style w:type="character" w:styleId="FollowedHyperlink">
    <w:name w:val="FollowedHyperlink"/>
    <w:basedOn w:val="DefaultParagraphFont"/>
    <w:uiPriority w:val="99"/>
    <w:semiHidden/>
    <w:unhideWhenUsed/>
    <w:rsid w:val="008339E0"/>
    <w:rPr>
      <w:color w:val="800080" w:themeColor="followedHyperlink"/>
      <w:u w:val="single"/>
    </w:rPr>
  </w:style>
  <w:style w:type="table" w:styleId="TableGrid">
    <w:name w:val="Table Grid"/>
    <w:basedOn w:val="TableNormal"/>
    <w:uiPriority w:val="59"/>
    <w:rsid w:val="00705262"/>
    <w:pPr>
      <w:spacing w:after="0" w:line="240" w:lineRule="auto"/>
      <w:ind w:left="0" w:firstLine="0"/>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A55A9"/>
    <w:rPr>
      <w:color w:val="605E5C"/>
      <w:shd w:val="clear" w:color="auto" w:fill="E1DFDD"/>
    </w:rPr>
  </w:style>
  <w:style w:type="paragraph" w:styleId="HTMLPreformatted">
    <w:name w:val="HTML Preformatted"/>
    <w:basedOn w:val="Normal"/>
    <w:link w:val="HTMLPreformattedChar"/>
    <w:uiPriority w:val="99"/>
    <w:semiHidden/>
    <w:unhideWhenUsed/>
    <w:rsid w:val="00D24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D2460F"/>
    <w:rPr>
      <w:rFonts w:ascii="Courier New" w:eastAsia="Times New Roman" w:hAnsi="Courier New" w:cs="Courier New"/>
      <w:color w:val="auto"/>
      <w:sz w:val="20"/>
      <w:szCs w:val="20"/>
      <w:lang w:val="en-US"/>
    </w:rPr>
  </w:style>
  <w:style w:type="character" w:customStyle="1" w:styleId="UnresolvedMention2">
    <w:name w:val="Unresolved Mention2"/>
    <w:basedOn w:val="DefaultParagraphFont"/>
    <w:uiPriority w:val="99"/>
    <w:semiHidden/>
    <w:unhideWhenUsed/>
    <w:rsid w:val="00211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30927">
      <w:bodyDiv w:val="1"/>
      <w:marLeft w:val="0"/>
      <w:marRight w:val="0"/>
      <w:marTop w:val="0"/>
      <w:marBottom w:val="0"/>
      <w:divBdr>
        <w:top w:val="none" w:sz="0" w:space="0" w:color="auto"/>
        <w:left w:val="none" w:sz="0" w:space="0" w:color="auto"/>
        <w:bottom w:val="none" w:sz="0" w:space="0" w:color="auto"/>
        <w:right w:val="none" w:sz="0" w:space="0" w:color="auto"/>
      </w:divBdr>
    </w:div>
    <w:div w:id="304819644">
      <w:bodyDiv w:val="1"/>
      <w:marLeft w:val="0"/>
      <w:marRight w:val="0"/>
      <w:marTop w:val="0"/>
      <w:marBottom w:val="0"/>
      <w:divBdr>
        <w:top w:val="none" w:sz="0" w:space="0" w:color="auto"/>
        <w:left w:val="none" w:sz="0" w:space="0" w:color="auto"/>
        <w:bottom w:val="none" w:sz="0" w:space="0" w:color="auto"/>
        <w:right w:val="none" w:sz="0" w:space="0" w:color="auto"/>
      </w:divBdr>
    </w:div>
    <w:div w:id="352191534">
      <w:bodyDiv w:val="1"/>
      <w:marLeft w:val="0"/>
      <w:marRight w:val="0"/>
      <w:marTop w:val="0"/>
      <w:marBottom w:val="0"/>
      <w:divBdr>
        <w:top w:val="none" w:sz="0" w:space="0" w:color="auto"/>
        <w:left w:val="none" w:sz="0" w:space="0" w:color="auto"/>
        <w:bottom w:val="none" w:sz="0" w:space="0" w:color="auto"/>
        <w:right w:val="none" w:sz="0" w:space="0" w:color="auto"/>
      </w:divBdr>
    </w:div>
    <w:div w:id="559636435">
      <w:bodyDiv w:val="1"/>
      <w:marLeft w:val="0"/>
      <w:marRight w:val="0"/>
      <w:marTop w:val="0"/>
      <w:marBottom w:val="0"/>
      <w:divBdr>
        <w:top w:val="none" w:sz="0" w:space="0" w:color="auto"/>
        <w:left w:val="none" w:sz="0" w:space="0" w:color="auto"/>
        <w:bottom w:val="none" w:sz="0" w:space="0" w:color="auto"/>
        <w:right w:val="none" w:sz="0" w:space="0" w:color="auto"/>
      </w:divBdr>
    </w:div>
    <w:div w:id="561409077">
      <w:bodyDiv w:val="1"/>
      <w:marLeft w:val="0"/>
      <w:marRight w:val="0"/>
      <w:marTop w:val="0"/>
      <w:marBottom w:val="0"/>
      <w:divBdr>
        <w:top w:val="none" w:sz="0" w:space="0" w:color="auto"/>
        <w:left w:val="none" w:sz="0" w:space="0" w:color="auto"/>
        <w:bottom w:val="none" w:sz="0" w:space="0" w:color="auto"/>
        <w:right w:val="none" w:sz="0" w:space="0" w:color="auto"/>
      </w:divBdr>
    </w:div>
    <w:div w:id="644774458">
      <w:bodyDiv w:val="1"/>
      <w:marLeft w:val="0"/>
      <w:marRight w:val="0"/>
      <w:marTop w:val="0"/>
      <w:marBottom w:val="0"/>
      <w:divBdr>
        <w:top w:val="none" w:sz="0" w:space="0" w:color="auto"/>
        <w:left w:val="none" w:sz="0" w:space="0" w:color="auto"/>
        <w:bottom w:val="none" w:sz="0" w:space="0" w:color="auto"/>
        <w:right w:val="none" w:sz="0" w:space="0" w:color="auto"/>
      </w:divBdr>
    </w:div>
    <w:div w:id="701320581">
      <w:bodyDiv w:val="1"/>
      <w:marLeft w:val="0"/>
      <w:marRight w:val="0"/>
      <w:marTop w:val="0"/>
      <w:marBottom w:val="0"/>
      <w:divBdr>
        <w:top w:val="none" w:sz="0" w:space="0" w:color="auto"/>
        <w:left w:val="none" w:sz="0" w:space="0" w:color="auto"/>
        <w:bottom w:val="none" w:sz="0" w:space="0" w:color="auto"/>
        <w:right w:val="none" w:sz="0" w:space="0" w:color="auto"/>
      </w:divBdr>
    </w:div>
    <w:div w:id="823619115">
      <w:bodyDiv w:val="1"/>
      <w:marLeft w:val="0"/>
      <w:marRight w:val="0"/>
      <w:marTop w:val="0"/>
      <w:marBottom w:val="0"/>
      <w:divBdr>
        <w:top w:val="none" w:sz="0" w:space="0" w:color="auto"/>
        <w:left w:val="none" w:sz="0" w:space="0" w:color="auto"/>
        <w:bottom w:val="none" w:sz="0" w:space="0" w:color="auto"/>
        <w:right w:val="none" w:sz="0" w:space="0" w:color="auto"/>
      </w:divBdr>
      <w:divsChild>
        <w:div w:id="334460484">
          <w:marLeft w:val="0"/>
          <w:marRight w:val="0"/>
          <w:marTop w:val="0"/>
          <w:marBottom w:val="0"/>
          <w:divBdr>
            <w:top w:val="none" w:sz="0" w:space="0" w:color="auto"/>
            <w:left w:val="none" w:sz="0" w:space="0" w:color="auto"/>
            <w:bottom w:val="none" w:sz="0" w:space="0" w:color="auto"/>
            <w:right w:val="none" w:sz="0" w:space="0" w:color="auto"/>
          </w:divBdr>
        </w:div>
      </w:divsChild>
    </w:div>
    <w:div w:id="914972136">
      <w:bodyDiv w:val="1"/>
      <w:marLeft w:val="0"/>
      <w:marRight w:val="0"/>
      <w:marTop w:val="0"/>
      <w:marBottom w:val="0"/>
      <w:divBdr>
        <w:top w:val="none" w:sz="0" w:space="0" w:color="auto"/>
        <w:left w:val="none" w:sz="0" w:space="0" w:color="auto"/>
        <w:bottom w:val="none" w:sz="0" w:space="0" w:color="auto"/>
        <w:right w:val="none" w:sz="0" w:space="0" w:color="auto"/>
      </w:divBdr>
    </w:div>
    <w:div w:id="1305543873">
      <w:bodyDiv w:val="1"/>
      <w:marLeft w:val="0"/>
      <w:marRight w:val="0"/>
      <w:marTop w:val="0"/>
      <w:marBottom w:val="0"/>
      <w:divBdr>
        <w:top w:val="none" w:sz="0" w:space="0" w:color="auto"/>
        <w:left w:val="none" w:sz="0" w:space="0" w:color="auto"/>
        <w:bottom w:val="none" w:sz="0" w:space="0" w:color="auto"/>
        <w:right w:val="none" w:sz="0" w:space="0" w:color="auto"/>
      </w:divBdr>
    </w:div>
    <w:div w:id="1548108817">
      <w:bodyDiv w:val="1"/>
      <w:marLeft w:val="0"/>
      <w:marRight w:val="0"/>
      <w:marTop w:val="0"/>
      <w:marBottom w:val="0"/>
      <w:divBdr>
        <w:top w:val="none" w:sz="0" w:space="0" w:color="auto"/>
        <w:left w:val="none" w:sz="0" w:space="0" w:color="auto"/>
        <w:bottom w:val="none" w:sz="0" w:space="0" w:color="auto"/>
        <w:right w:val="none" w:sz="0" w:space="0" w:color="auto"/>
      </w:divBdr>
    </w:div>
    <w:div w:id="1560440420">
      <w:bodyDiv w:val="1"/>
      <w:marLeft w:val="0"/>
      <w:marRight w:val="0"/>
      <w:marTop w:val="0"/>
      <w:marBottom w:val="0"/>
      <w:divBdr>
        <w:top w:val="none" w:sz="0" w:space="0" w:color="auto"/>
        <w:left w:val="none" w:sz="0" w:space="0" w:color="auto"/>
        <w:bottom w:val="none" w:sz="0" w:space="0" w:color="auto"/>
        <w:right w:val="none" w:sz="0" w:space="0" w:color="auto"/>
      </w:divBdr>
    </w:div>
    <w:div w:id="1640064070">
      <w:bodyDiv w:val="1"/>
      <w:marLeft w:val="0"/>
      <w:marRight w:val="0"/>
      <w:marTop w:val="0"/>
      <w:marBottom w:val="0"/>
      <w:divBdr>
        <w:top w:val="none" w:sz="0" w:space="0" w:color="auto"/>
        <w:left w:val="none" w:sz="0" w:space="0" w:color="auto"/>
        <w:bottom w:val="none" w:sz="0" w:space="0" w:color="auto"/>
        <w:right w:val="none" w:sz="0" w:space="0" w:color="auto"/>
      </w:divBdr>
    </w:div>
    <w:div w:id="1680035082">
      <w:bodyDiv w:val="1"/>
      <w:marLeft w:val="0"/>
      <w:marRight w:val="0"/>
      <w:marTop w:val="0"/>
      <w:marBottom w:val="0"/>
      <w:divBdr>
        <w:top w:val="none" w:sz="0" w:space="0" w:color="auto"/>
        <w:left w:val="none" w:sz="0" w:space="0" w:color="auto"/>
        <w:bottom w:val="none" w:sz="0" w:space="0" w:color="auto"/>
        <w:right w:val="none" w:sz="0" w:space="0" w:color="auto"/>
      </w:divBdr>
    </w:div>
    <w:div w:id="1681008621">
      <w:bodyDiv w:val="1"/>
      <w:marLeft w:val="0"/>
      <w:marRight w:val="0"/>
      <w:marTop w:val="0"/>
      <w:marBottom w:val="0"/>
      <w:divBdr>
        <w:top w:val="none" w:sz="0" w:space="0" w:color="auto"/>
        <w:left w:val="none" w:sz="0" w:space="0" w:color="auto"/>
        <w:bottom w:val="none" w:sz="0" w:space="0" w:color="auto"/>
        <w:right w:val="none" w:sz="0" w:space="0" w:color="auto"/>
      </w:divBdr>
    </w:div>
    <w:div w:id="1833715920">
      <w:bodyDiv w:val="1"/>
      <w:marLeft w:val="0"/>
      <w:marRight w:val="0"/>
      <w:marTop w:val="0"/>
      <w:marBottom w:val="0"/>
      <w:divBdr>
        <w:top w:val="none" w:sz="0" w:space="0" w:color="auto"/>
        <w:left w:val="none" w:sz="0" w:space="0" w:color="auto"/>
        <w:bottom w:val="none" w:sz="0" w:space="0" w:color="auto"/>
        <w:right w:val="none" w:sz="0" w:space="0" w:color="auto"/>
      </w:divBdr>
    </w:div>
    <w:div w:id="1897277943">
      <w:bodyDiv w:val="1"/>
      <w:marLeft w:val="0"/>
      <w:marRight w:val="0"/>
      <w:marTop w:val="0"/>
      <w:marBottom w:val="0"/>
      <w:divBdr>
        <w:top w:val="none" w:sz="0" w:space="0" w:color="auto"/>
        <w:left w:val="none" w:sz="0" w:space="0" w:color="auto"/>
        <w:bottom w:val="none" w:sz="0" w:space="0" w:color="auto"/>
        <w:right w:val="none" w:sz="0" w:space="0" w:color="auto"/>
      </w:divBdr>
    </w:div>
    <w:div w:id="1897931231">
      <w:bodyDiv w:val="1"/>
      <w:marLeft w:val="0"/>
      <w:marRight w:val="0"/>
      <w:marTop w:val="0"/>
      <w:marBottom w:val="0"/>
      <w:divBdr>
        <w:top w:val="none" w:sz="0" w:space="0" w:color="auto"/>
        <w:left w:val="none" w:sz="0" w:space="0" w:color="auto"/>
        <w:bottom w:val="none" w:sz="0" w:space="0" w:color="auto"/>
        <w:right w:val="none" w:sz="0" w:space="0" w:color="auto"/>
      </w:divBdr>
    </w:div>
    <w:div w:id="193863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A1A8B-108C-7445-8134-8A80C3D33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20375</Words>
  <Characters>116143</Characters>
  <Application>Microsoft Office Word</Application>
  <DocSecurity>0</DocSecurity>
  <Lines>967</Lines>
  <Paragraphs>272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Reinhard Schumacher</dc:creator>
  <cp:lastModifiedBy>Scott Scheall</cp:lastModifiedBy>
  <cp:revision>2</cp:revision>
  <dcterms:created xsi:type="dcterms:W3CDTF">2020-01-29T21:02:00Z</dcterms:created>
  <dcterms:modified xsi:type="dcterms:W3CDTF">2020-01-29T21:02:00Z</dcterms:modified>
</cp:coreProperties>
</file>