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515" w:rsidRPr="00CE1F44" w:rsidRDefault="00B57515" w:rsidP="001D165A">
      <w:pPr>
        <w:spacing w:after="0" w:afterAutospacing="0" w:line="480" w:lineRule="auto"/>
        <w:jc w:val="center"/>
        <w:rPr>
          <w:rFonts w:ascii="Times New Roman" w:hAnsi="Times New Roman" w:cs="Times New Roman"/>
          <w:b/>
          <w:sz w:val="24"/>
          <w:szCs w:val="24"/>
          <w:lang w:val="en-US"/>
        </w:rPr>
      </w:pPr>
      <w:r>
        <w:rPr>
          <w:rFonts w:ascii="Times New Roman" w:hAnsi="Times New Roman" w:cs="Times New Roman"/>
          <w:b/>
          <w:sz w:val="24"/>
          <w:szCs w:val="24"/>
        </w:rPr>
        <w:t xml:space="preserve">Final version: </w:t>
      </w:r>
      <w:r w:rsidR="00CE1F44" w:rsidRPr="00CE1F44">
        <w:rPr>
          <w:rFonts w:ascii="Times New Roman" w:hAnsi="Times New Roman" w:cs="Times New Roman"/>
          <w:b/>
          <w:i/>
          <w:sz w:val="24"/>
          <w:szCs w:val="24"/>
        </w:rPr>
        <w:t xml:space="preserve">Journal of Mind and </w:t>
      </w:r>
      <w:proofErr w:type="spellStart"/>
      <w:r w:rsidR="00CE1F44" w:rsidRPr="00CE1F44">
        <w:rPr>
          <w:rFonts w:ascii="Times New Roman" w:hAnsi="Times New Roman" w:cs="Times New Roman"/>
          <w:b/>
          <w:i/>
          <w:sz w:val="24"/>
          <w:szCs w:val="24"/>
        </w:rPr>
        <w:t>Behavior</w:t>
      </w:r>
      <w:proofErr w:type="spellEnd"/>
      <w:r w:rsidR="00CE1F44">
        <w:rPr>
          <w:rFonts w:ascii="Times New Roman" w:hAnsi="Times New Roman" w:cs="Times New Roman"/>
          <w:b/>
          <w:sz w:val="24"/>
          <w:szCs w:val="24"/>
        </w:rPr>
        <w:t xml:space="preserve"> 33</w:t>
      </w:r>
      <w:r w:rsidR="00CE1F44" w:rsidRPr="00CE1F44">
        <w:rPr>
          <w:rFonts w:ascii="Times New Roman" w:hAnsi="Times New Roman" w:cs="Times New Roman"/>
          <w:b/>
          <w:sz w:val="24"/>
          <w:szCs w:val="24"/>
          <w:lang w:val="en-US"/>
        </w:rPr>
        <w:t>:</w:t>
      </w:r>
      <w:r w:rsidR="00CE1F44">
        <w:rPr>
          <w:rFonts w:ascii="Times New Roman" w:hAnsi="Times New Roman" w:cs="Times New Roman"/>
          <w:b/>
          <w:sz w:val="24"/>
          <w:szCs w:val="24"/>
          <w:lang w:val="en-US"/>
        </w:rPr>
        <w:t xml:space="preserve"> 123-140.</w:t>
      </w:r>
    </w:p>
    <w:p w:rsidR="0090467B" w:rsidRPr="00EB48C4" w:rsidRDefault="005C4A54" w:rsidP="001D165A">
      <w:pPr>
        <w:spacing w:after="0" w:afterAutospacing="0" w:line="480" w:lineRule="auto"/>
        <w:jc w:val="center"/>
        <w:rPr>
          <w:rFonts w:ascii="Times New Roman" w:hAnsi="Times New Roman" w:cs="Times New Roman"/>
          <w:b/>
          <w:bCs/>
          <w:sz w:val="24"/>
          <w:szCs w:val="24"/>
        </w:rPr>
      </w:pPr>
      <w:proofErr w:type="gramStart"/>
      <w:r w:rsidRPr="00EB48C4">
        <w:rPr>
          <w:rFonts w:ascii="Times New Roman" w:hAnsi="Times New Roman" w:cs="Times New Roman"/>
          <w:b/>
          <w:sz w:val="24"/>
          <w:szCs w:val="24"/>
        </w:rPr>
        <w:t>Computers</w:t>
      </w:r>
      <w:r w:rsidR="0090467B" w:rsidRPr="00EB48C4">
        <w:rPr>
          <w:rFonts w:ascii="Times New Roman" w:hAnsi="Times New Roman" w:cs="Times New Roman"/>
          <w:b/>
          <w:sz w:val="24"/>
          <w:szCs w:val="24"/>
        </w:rPr>
        <w:t>, Persons, and the Chinese Room.</w:t>
      </w:r>
      <w:proofErr w:type="gramEnd"/>
    </w:p>
    <w:p w:rsidR="005C4A54" w:rsidRPr="00E55712" w:rsidRDefault="00790823" w:rsidP="001D165A">
      <w:pPr>
        <w:spacing w:after="0" w:afterAutospacing="0" w:line="480" w:lineRule="auto"/>
        <w:jc w:val="center"/>
        <w:rPr>
          <w:rFonts w:ascii="Times New Roman" w:hAnsi="Times New Roman" w:cs="Times New Roman"/>
          <w:b/>
          <w:sz w:val="24"/>
          <w:szCs w:val="24"/>
          <w:lang w:val="en-US"/>
        </w:rPr>
      </w:pPr>
      <w:r w:rsidRPr="00E55712">
        <w:rPr>
          <w:rFonts w:ascii="Times New Roman" w:hAnsi="Times New Roman" w:cs="Times New Roman"/>
          <w:b/>
          <w:sz w:val="24"/>
          <w:szCs w:val="24"/>
          <w:lang w:val="en-US"/>
        </w:rPr>
        <w:t>Part 2</w:t>
      </w:r>
      <w:r w:rsidR="0090467B" w:rsidRPr="00E55712">
        <w:rPr>
          <w:rFonts w:ascii="Times New Roman" w:hAnsi="Times New Roman" w:cs="Times New Roman"/>
          <w:b/>
          <w:sz w:val="24"/>
          <w:szCs w:val="24"/>
          <w:lang w:val="en-US"/>
        </w:rPr>
        <w:t xml:space="preserve">: </w:t>
      </w:r>
      <w:proofErr w:type="gramStart"/>
      <w:r w:rsidR="00E55712" w:rsidRPr="00E55712">
        <w:rPr>
          <w:rFonts w:ascii="Times New Roman" w:hAnsi="Times New Roman" w:cs="Times New Roman"/>
          <w:b/>
          <w:sz w:val="24"/>
          <w:szCs w:val="24"/>
          <w:lang w:val="en-US"/>
        </w:rPr>
        <w:t>The</w:t>
      </w:r>
      <w:proofErr w:type="gramEnd"/>
      <w:r w:rsidR="00E55712" w:rsidRPr="00E55712">
        <w:rPr>
          <w:rFonts w:ascii="Times New Roman" w:hAnsi="Times New Roman" w:cs="Times New Roman"/>
          <w:b/>
          <w:sz w:val="24"/>
          <w:szCs w:val="24"/>
          <w:lang w:val="en-US"/>
        </w:rPr>
        <w:t xml:space="preserve"> Man who Understood</w:t>
      </w:r>
    </w:p>
    <w:p w:rsidR="00790823" w:rsidRPr="00864C7E" w:rsidRDefault="00790823" w:rsidP="001D165A">
      <w:pPr>
        <w:spacing w:after="0" w:afterAutospacing="0" w:line="480" w:lineRule="auto"/>
        <w:jc w:val="center"/>
        <w:rPr>
          <w:rFonts w:ascii="Times New Roman" w:hAnsi="Times New Roman" w:cs="Times New Roman"/>
          <w:sz w:val="24"/>
          <w:szCs w:val="24"/>
          <w:lang w:val="en-US"/>
        </w:rPr>
      </w:pPr>
      <w:r w:rsidRPr="00864C7E">
        <w:rPr>
          <w:rFonts w:ascii="Times New Roman" w:hAnsi="Times New Roman" w:cs="Times New Roman"/>
          <w:sz w:val="24"/>
          <w:szCs w:val="24"/>
          <w:lang w:val="en-US"/>
        </w:rPr>
        <w:t xml:space="preserve">Ricardo </w:t>
      </w:r>
      <w:proofErr w:type="spellStart"/>
      <w:r w:rsidRPr="00864C7E">
        <w:rPr>
          <w:rFonts w:ascii="Times New Roman" w:hAnsi="Times New Roman" w:cs="Times New Roman"/>
          <w:sz w:val="24"/>
          <w:szCs w:val="24"/>
          <w:lang w:val="en-US"/>
        </w:rPr>
        <w:t>Restrepo</w:t>
      </w:r>
      <w:proofErr w:type="spellEnd"/>
    </w:p>
    <w:p w:rsidR="00790823" w:rsidRPr="00864C7E" w:rsidRDefault="00790823" w:rsidP="001D165A">
      <w:pPr>
        <w:spacing w:after="0" w:afterAutospacing="0" w:line="480" w:lineRule="auto"/>
        <w:jc w:val="center"/>
        <w:rPr>
          <w:rFonts w:ascii="Times New Roman" w:hAnsi="Times New Roman" w:cs="Times New Roman"/>
          <w:i/>
          <w:sz w:val="24"/>
          <w:szCs w:val="24"/>
          <w:lang w:val="en-US"/>
        </w:rPr>
      </w:pPr>
      <w:proofErr w:type="spellStart"/>
      <w:r w:rsidRPr="00864C7E">
        <w:rPr>
          <w:rFonts w:ascii="Times New Roman" w:hAnsi="Times New Roman" w:cs="Times New Roman"/>
          <w:i/>
          <w:sz w:val="24"/>
          <w:szCs w:val="24"/>
          <w:lang w:val="en-US"/>
        </w:rPr>
        <w:t>Instituto</w:t>
      </w:r>
      <w:proofErr w:type="spellEnd"/>
      <w:r w:rsidRPr="00864C7E">
        <w:rPr>
          <w:rFonts w:ascii="Times New Roman" w:hAnsi="Times New Roman" w:cs="Times New Roman"/>
          <w:i/>
          <w:sz w:val="24"/>
          <w:szCs w:val="24"/>
          <w:lang w:val="en-US"/>
        </w:rPr>
        <w:t xml:space="preserve"> de Altos </w:t>
      </w:r>
      <w:proofErr w:type="spellStart"/>
      <w:r w:rsidRPr="00864C7E">
        <w:rPr>
          <w:rFonts w:ascii="Times New Roman" w:hAnsi="Times New Roman" w:cs="Times New Roman"/>
          <w:i/>
          <w:sz w:val="24"/>
          <w:szCs w:val="24"/>
          <w:lang w:val="en-US"/>
        </w:rPr>
        <w:t>Estudios</w:t>
      </w:r>
      <w:proofErr w:type="spellEnd"/>
      <w:r w:rsidRPr="00864C7E">
        <w:rPr>
          <w:rFonts w:ascii="Times New Roman" w:hAnsi="Times New Roman" w:cs="Times New Roman"/>
          <w:i/>
          <w:sz w:val="24"/>
          <w:szCs w:val="24"/>
          <w:lang w:val="en-US"/>
        </w:rPr>
        <w:t xml:space="preserve"> </w:t>
      </w:r>
      <w:proofErr w:type="spellStart"/>
      <w:r w:rsidRPr="00864C7E">
        <w:rPr>
          <w:rFonts w:ascii="Times New Roman" w:hAnsi="Times New Roman" w:cs="Times New Roman"/>
          <w:i/>
          <w:sz w:val="24"/>
          <w:szCs w:val="24"/>
          <w:lang w:val="en-US"/>
        </w:rPr>
        <w:t>Nacionales</w:t>
      </w:r>
      <w:proofErr w:type="spellEnd"/>
    </w:p>
    <w:p w:rsidR="000B709D" w:rsidRPr="00012A3A" w:rsidRDefault="005653E1" w:rsidP="001D165A">
      <w:pPr>
        <w:spacing w:after="0" w:afterAutospacing="0" w:line="240" w:lineRule="auto"/>
        <w:jc w:val="both"/>
        <w:rPr>
          <w:rFonts w:ascii="Times New Roman" w:hAnsi="Times New Roman" w:cs="Times New Roman"/>
          <w:lang w:val="en-US"/>
        </w:rPr>
      </w:pPr>
      <w:r>
        <w:rPr>
          <w:rFonts w:ascii="Times New Roman" w:hAnsi="Times New Roman" w:cs="Times New Roman"/>
          <w:lang w:val="en-US"/>
        </w:rPr>
        <w:t>This paper is a follow-up of</w:t>
      </w:r>
      <w:r w:rsidR="000B709D" w:rsidRPr="00012A3A">
        <w:rPr>
          <w:rFonts w:ascii="Times New Roman" w:hAnsi="Times New Roman" w:cs="Times New Roman"/>
          <w:lang w:val="en-US"/>
        </w:rPr>
        <w:t xml:space="preserve"> the first part of the persons reply to the Chinese Room Argument. The first part claims that the mental properties of the person appearing i</w:t>
      </w:r>
      <w:r w:rsidR="00D44382">
        <w:rPr>
          <w:rFonts w:ascii="Times New Roman" w:hAnsi="Times New Roman" w:cs="Times New Roman"/>
          <w:lang w:val="en-US"/>
        </w:rPr>
        <w:t>n that argument are what matter</w:t>
      </w:r>
      <w:r w:rsidR="000B709D" w:rsidRPr="00012A3A">
        <w:rPr>
          <w:rFonts w:ascii="Times New Roman" w:hAnsi="Times New Roman" w:cs="Times New Roman"/>
          <w:lang w:val="en-US"/>
        </w:rPr>
        <w:t xml:space="preserve"> to whether computational cognitive science is true. This paper tries to discern what those mental properties are by applying a series of </w:t>
      </w:r>
      <w:r>
        <w:rPr>
          <w:rFonts w:ascii="Times New Roman" w:hAnsi="Times New Roman" w:cs="Times New Roman"/>
          <w:lang w:val="en-US"/>
        </w:rPr>
        <w:t>hypothetical</w:t>
      </w:r>
      <w:r w:rsidRPr="00012A3A">
        <w:rPr>
          <w:rFonts w:ascii="Times New Roman" w:hAnsi="Times New Roman" w:cs="Times New Roman"/>
          <w:lang w:val="en-US"/>
        </w:rPr>
        <w:t xml:space="preserve"> </w:t>
      </w:r>
      <w:r w:rsidR="000B709D" w:rsidRPr="00012A3A">
        <w:rPr>
          <w:rFonts w:ascii="Times New Roman" w:hAnsi="Times New Roman" w:cs="Times New Roman"/>
          <w:lang w:val="en-US"/>
        </w:rPr>
        <w:t>psychological and strengthened T</w:t>
      </w:r>
      <w:r w:rsidR="00D44382">
        <w:rPr>
          <w:rFonts w:ascii="Times New Roman" w:hAnsi="Times New Roman" w:cs="Times New Roman"/>
          <w:lang w:val="en-US"/>
        </w:rPr>
        <w:t>uring tests to the person, and argues that the</w:t>
      </w:r>
      <w:r w:rsidR="000B709D" w:rsidRPr="00012A3A">
        <w:rPr>
          <w:rFonts w:ascii="Times New Roman" w:hAnsi="Times New Roman" w:cs="Times New Roman"/>
          <w:lang w:val="en-US"/>
        </w:rPr>
        <w:t xml:space="preserve"> results support the thesis that the Man performing the computations characteristic of understanding Chinese actually understands Chinese. </w:t>
      </w:r>
      <w:r w:rsidR="00012A3A" w:rsidRPr="00012A3A">
        <w:rPr>
          <w:rFonts w:ascii="Times New Roman" w:hAnsi="Times New Roman" w:cs="Times New Roman"/>
          <w:lang w:val="en-US"/>
        </w:rPr>
        <w:t>The supposition that the Man does not understand Chinese has gone virtually unquestioned in this foundational debate. The persons reply acknowledges the intuitive power behind</w:t>
      </w:r>
      <w:r w:rsidR="00D44382">
        <w:rPr>
          <w:rFonts w:ascii="Times New Roman" w:hAnsi="Times New Roman" w:cs="Times New Roman"/>
          <w:lang w:val="en-US"/>
        </w:rPr>
        <w:t xml:space="preserve"> that supposition</w:t>
      </w:r>
      <w:r w:rsidR="00012A3A" w:rsidRPr="00012A3A">
        <w:rPr>
          <w:rFonts w:ascii="Times New Roman" w:hAnsi="Times New Roman" w:cs="Times New Roman"/>
          <w:lang w:val="en-US"/>
        </w:rPr>
        <w:t xml:space="preserve">, but </w:t>
      </w:r>
      <w:r w:rsidR="00D44382">
        <w:rPr>
          <w:rFonts w:ascii="Times New Roman" w:hAnsi="Times New Roman" w:cs="Times New Roman"/>
          <w:lang w:val="en-US"/>
        </w:rPr>
        <w:t xml:space="preserve">knows that </w:t>
      </w:r>
      <w:r w:rsidR="00012A3A" w:rsidRPr="00012A3A">
        <w:rPr>
          <w:rFonts w:ascii="Times New Roman" w:hAnsi="Times New Roman" w:cs="Times New Roman"/>
          <w:lang w:val="en-US"/>
        </w:rPr>
        <w:t xml:space="preserve">brute intuitions are not </w:t>
      </w:r>
      <w:proofErr w:type="spellStart"/>
      <w:r w:rsidR="00012A3A" w:rsidRPr="00012A3A">
        <w:rPr>
          <w:rFonts w:ascii="Times New Roman" w:hAnsi="Times New Roman" w:cs="Times New Roman"/>
          <w:lang w:val="en-US"/>
        </w:rPr>
        <w:t>epistemically</w:t>
      </w:r>
      <w:proofErr w:type="spellEnd"/>
      <w:r w:rsidR="00012A3A" w:rsidRPr="00012A3A">
        <w:rPr>
          <w:rFonts w:ascii="Times New Roman" w:hAnsi="Times New Roman" w:cs="Times New Roman"/>
          <w:lang w:val="en-US"/>
        </w:rPr>
        <w:t xml:space="preserve"> sacrosanct. Like many intuitions humans have had</w:t>
      </w:r>
      <w:r>
        <w:rPr>
          <w:rFonts w:ascii="Times New Roman" w:hAnsi="Times New Roman" w:cs="Times New Roman"/>
          <w:lang w:val="en-US"/>
        </w:rPr>
        <w:t>, and later deposed</w:t>
      </w:r>
      <w:r w:rsidR="00012A3A" w:rsidRPr="00012A3A">
        <w:rPr>
          <w:rFonts w:ascii="Times New Roman" w:hAnsi="Times New Roman" w:cs="Times New Roman"/>
          <w:lang w:val="en-US"/>
        </w:rPr>
        <w:t xml:space="preserve">, this intuition does not </w:t>
      </w:r>
      <w:r w:rsidR="00C76134">
        <w:rPr>
          <w:rFonts w:ascii="Times New Roman" w:hAnsi="Times New Roman" w:cs="Times New Roman"/>
          <w:lang w:val="en-US"/>
        </w:rPr>
        <w:t>withstand</w:t>
      </w:r>
      <w:r w:rsidR="00012A3A" w:rsidRPr="00012A3A">
        <w:rPr>
          <w:rFonts w:ascii="Times New Roman" w:hAnsi="Times New Roman" w:cs="Times New Roman"/>
          <w:lang w:val="en-US"/>
        </w:rPr>
        <w:t xml:space="preserve"> experimental scrutiny.</w:t>
      </w:r>
      <w:r w:rsidR="00D44382">
        <w:rPr>
          <w:rFonts w:ascii="Times New Roman" w:hAnsi="Times New Roman" w:cs="Times New Roman"/>
          <w:lang w:val="en-US"/>
        </w:rPr>
        <w:t xml:space="preserve"> The second part of the persons reply consequently holds that computational cognitive science is confirmed by the Chinese Room thought experiment.</w:t>
      </w:r>
    </w:p>
    <w:p w:rsidR="000B709D" w:rsidRPr="000B709D" w:rsidRDefault="000B709D" w:rsidP="001D165A">
      <w:pPr>
        <w:spacing w:after="0" w:afterAutospacing="0" w:line="480" w:lineRule="auto"/>
        <w:jc w:val="center"/>
        <w:rPr>
          <w:rFonts w:ascii="Times New Roman" w:hAnsi="Times New Roman" w:cs="Times New Roman"/>
          <w:sz w:val="24"/>
          <w:szCs w:val="24"/>
          <w:lang w:val="en-US"/>
        </w:rPr>
      </w:pPr>
    </w:p>
    <w:p w:rsidR="00790823" w:rsidRPr="00C76134" w:rsidRDefault="00D44382" w:rsidP="001D165A">
      <w:pPr>
        <w:spacing w:after="240" w:afterAutospacing="0" w:line="480" w:lineRule="auto"/>
        <w:jc w:val="center"/>
        <w:rPr>
          <w:rFonts w:ascii="Times New Roman" w:hAnsi="Times New Roman" w:cs="Times New Roman"/>
          <w:bCs/>
          <w:sz w:val="24"/>
          <w:szCs w:val="24"/>
          <w:lang w:val="en-US"/>
        </w:rPr>
      </w:pPr>
      <w:r w:rsidRPr="00C76134">
        <w:rPr>
          <w:rFonts w:ascii="Times New Roman" w:hAnsi="Times New Roman" w:cs="Times New Roman"/>
          <w:bCs/>
          <w:sz w:val="24"/>
          <w:szCs w:val="24"/>
          <w:lang w:val="en-US"/>
        </w:rPr>
        <w:t xml:space="preserve">Keywords: </w:t>
      </w:r>
      <w:r w:rsidR="0075779B" w:rsidRPr="00C76134">
        <w:rPr>
          <w:rFonts w:ascii="Times New Roman" w:hAnsi="Times New Roman" w:cs="Times New Roman"/>
          <w:bCs/>
          <w:sz w:val="24"/>
          <w:szCs w:val="24"/>
          <w:lang w:val="en-US"/>
        </w:rPr>
        <w:t xml:space="preserve">Chinese Room, psycholinguistics, </w:t>
      </w:r>
      <w:r w:rsidR="00C50BA3">
        <w:rPr>
          <w:rFonts w:ascii="Times New Roman" w:hAnsi="Times New Roman" w:cs="Times New Roman"/>
          <w:bCs/>
          <w:sz w:val="24"/>
          <w:szCs w:val="24"/>
          <w:lang w:val="en-US"/>
        </w:rPr>
        <w:t>Turing test</w:t>
      </w:r>
    </w:p>
    <w:p w:rsidR="00472FCD" w:rsidRDefault="00F9155B" w:rsidP="001D165A">
      <w:pPr>
        <w:spacing w:after="0" w:afterAutospacing="0" w:line="480" w:lineRule="auto"/>
        <w:ind w:firstLine="900"/>
        <w:jc w:val="both"/>
        <w:rPr>
          <w:rFonts w:ascii="Times New Roman" w:hAnsi="Times New Roman" w:cs="Times New Roman"/>
          <w:sz w:val="24"/>
          <w:szCs w:val="24"/>
        </w:rPr>
      </w:pPr>
      <w:r w:rsidRPr="00EB48C4">
        <w:rPr>
          <w:rFonts w:ascii="Times New Roman" w:hAnsi="Times New Roman" w:cs="Times New Roman"/>
          <w:bCs/>
          <w:sz w:val="24"/>
          <w:szCs w:val="24"/>
        </w:rPr>
        <w:t xml:space="preserve">The debate about the Chinese Room Argument is one of the most </w:t>
      </w:r>
      <w:r w:rsidR="00C76134">
        <w:rPr>
          <w:rFonts w:ascii="Times New Roman" w:hAnsi="Times New Roman" w:cs="Times New Roman"/>
          <w:bCs/>
          <w:sz w:val="24"/>
          <w:szCs w:val="24"/>
        </w:rPr>
        <w:t>prominent</w:t>
      </w:r>
      <w:r w:rsidRPr="00EB48C4">
        <w:rPr>
          <w:rFonts w:ascii="Times New Roman" w:hAnsi="Times New Roman" w:cs="Times New Roman"/>
          <w:bCs/>
          <w:sz w:val="24"/>
          <w:szCs w:val="24"/>
        </w:rPr>
        <w:t xml:space="preserve"> lines of inquiry for computational cognitive science. Positions around this argument consolidated quickly since Searle introduced it in his classic 198</w:t>
      </w:r>
      <w:r w:rsidR="00054ECB" w:rsidRPr="00EB48C4">
        <w:rPr>
          <w:rFonts w:ascii="Times New Roman" w:hAnsi="Times New Roman" w:cs="Times New Roman"/>
          <w:bCs/>
          <w:sz w:val="24"/>
          <w:szCs w:val="24"/>
        </w:rPr>
        <w:t>0 “Br</w:t>
      </w:r>
      <w:r w:rsidR="005C307D" w:rsidRPr="00EB48C4">
        <w:rPr>
          <w:rFonts w:ascii="Times New Roman" w:hAnsi="Times New Roman" w:cs="Times New Roman"/>
          <w:bCs/>
          <w:sz w:val="24"/>
          <w:szCs w:val="24"/>
        </w:rPr>
        <w:t>ains, Minds, and Programs</w:t>
      </w:r>
      <w:r w:rsidR="00902733">
        <w:rPr>
          <w:rFonts w:ascii="Times New Roman" w:hAnsi="Times New Roman" w:cs="Times New Roman"/>
          <w:bCs/>
          <w:sz w:val="24"/>
          <w:szCs w:val="24"/>
        </w:rPr>
        <w:t>,</w:t>
      </w:r>
      <w:r w:rsidR="005C307D" w:rsidRPr="00EB48C4">
        <w:rPr>
          <w:rFonts w:ascii="Times New Roman" w:hAnsi="Times New Roman" w:cs="Times New Roman"/>
          <w:bCs/>
          <w:sz w:val="24"/>
          <w:szCs w:val="24"/>
        </w:rPr>
        <w:t>”</w:t>
      </w:r>
      <w:r w:rsidR="00C76134">
        <w:rPr>
          <w:rFonts w:ascii="Times New Roman" w:hAnsi="Times New Roman" w:cs="Times New Roman"/>
          <w:bCs/>
          <w:sz w:val="24"/>
          <w:szCs w:val="24"/>
        </w:rPr>
        <w:t xml:space="preserve"> </w:t>
      </w:r>
      <w:r w:rsidR="000B709D">
        <w:rPr>
          <w:rFonts w:ascii="Times New Roman" w:hAnsi="Times New Roman" w:cs="Times New Roman"/>
          <w:bCs/>
          <w:sz w:val="24"/>
          <w:szCs w:val="24"/>
        </w:rPr>
        <w:t>and</w:t>
      </w:r>
      <w:r w:rsidR="00054ECB" w:rsidRPr="00EB48C4">
        <w:rPr>
          <w:rFonts w:ascii="Times New Roman" w:hAnsi="Times New Roman" w:cs="Times New Roman"/>
          <w:bCs/>
          <w:sz w:val="24"/>
          <w:szCs w:val="24"/>
        </w:rPr>
        <w:t xml:space="preserve"> </w:t>
      </w:r>
      <w:r w:rsidR="00F47C67">
        <w:rPr>
          <w:rFonts w:ascii="Times New Roman" w:hAnsi="Times New Roman" w:cs="Times New Roman"/>
          <w:bCs/>
          <w:sz w:val="24"/>
          <w:szCs w:val="24"/>
        </w:rPr>
        <w:t>it might now appear</w:t>
      </w:r>
      <w:r w:rsidR="00054ECB" w:rsidRPr="00EB48C4">
        <w:rPr>
          <w:rFonts w:ascii="Times New Roman" w:hAnsi="Times New Roman" w:cs="Times New Roman"/>
          <w:bCs/>
          <w:sz w:val="24"/>
          <w:szCs w:val="24"/>
        </w:rPr>
        <w:t xml:space="preserve"> that </w:t>
      </w:r>
      <w:r w:rsidR="00C37033" w:rsidRPr="00EB48C4">
        <w:rPr>
          <w:rFonts w:ascii="Times New Roman" w:hAnsi="Times New Roman" w:cs="Times New Roman"/>
          <w:bCs/>
          <w:sz w:val="24"/>
          <w:szCs w:val="24"/>
        </w:rPr>
        <w:t>everything</w:t>
      </w:r>
      <w:r w:rsidR="00054ECB" w:rsidRPr="00EB48C4">
        <w:rPr>
          <w:rFonts w:ascii="Times New Roman" w:hAnsi="Times New Roman" w:cs="Times New Roman"/>
          <w:bCs/>
          <w:sz w:val="24"/>
          <w:szCs w:val="24"/>
        </w:rPr>
        <w:t xml:space="preserve"> has been said </w:t>
      </w:r>
      <w:r w:rsidR="00902733">
        <w:rPr>
          <w:rFonts w:ascii="Times New Roman" w:hAnsi="Times New Roman" w:cs="Times New Roman"/>
          <w:bCs/>
          <w:sz w:val="24"/>
          <w:szCs w:val="24"/>
        </w:rPr>
        <w:t>for and against the argument</w:t>
      </w:r>
      <w:r w:rsidR="00F47C67">
        <w:rPr>
          <w:rFonts w:ascii="Times New Roman" w:hAnsi="Times New Roman" w:cs="Times New Roman"/>
          <w:bCs/>
          <w:sz w:val="24"/>
          <w:szCs w:val="24"/>
        </w:rPr>
        <w:t>,</w:t>
      </w:r>
      <w:r w:rsidR="00902733">
        <w:rPr>
          <w:rFonts w:ascii="Times New Roman" w:hAnsi="Times New Roman" w:cs="Times New Roman"/>
          <w:bCs/>
          <w:sz w:val="24"/>
          <w:szCs w:val="24"/>
        </w:rPr>
        <w:t xml:space="preserve"> </w:t>
      </w:r>
      <w:r w:rsidR="00F47C67">
        <w:rPr>
          <w:rFonts w:ascii="Times New Roman" w:hAnsi="Times New Roman" w:cs="Times New Roman"/>
          <w:bCs/>
          <w:sz w:val="24"/>
          <w:szCs w:val="24"/>
        </w:rPr>
        <w:t>leaving interested parties with</w:t>
      </w:r>
      <w:r w:rsidR="00C37033" w:rsidRPr="00EB48C4">
        <w:rPr>
          <w:rFonts w:ascii="Times New Roman" w:hAnsi="Times New Roman" w:cs="Times New Roman"/>
          <w:bCs/>
          <w:sz w:val="24"/>
          <w:szCs w:val="24"/>
        </w:rPr>
        <w:t xml:space="preserve"> the task of </w:t>
      </w:r>
      <w:r w:rsidR="001C41FA">
        <w:rPr>
          <w:rFonts w:ascii="Times New Roman" w:hAnsi="Times New Roman" w:cs="Times New Roman"/>
          <w:bCs/>
          <w:sz w:val="24"/>
          <w:szCs w:val="24"/>
        </w:rPr>
        <w:t xml:space="preserve">merely </w:t>
      </w:r>
      <w:r w:rsidR="00C37033" w:rsidRPr="00EB48C4">
        <w:rPr>
          <w:rFonts w:ascii="Times New Roman" w:hAnsi="Times New Roman" w:cs="Times New Roman"/>
          <w:bCs/>
          <w:sz w:val="24"/>
          <w:szCs w:val="24"/>
        </w:rPr>
        <w:t>choosing from the available positions</w:t>
      </w:r>
      <w:r w:rsidR="00D60AA6" w:rsidRPr="00EB48C4">
        <w:rPr>
          <w:rFonts w:ascii="Times New Roman" w:hAnsi="Times New Roman" w:cs="Times New Roman"/>
          <w:bCs/>
          <w:sz w:val="24"/>
          <w:szCs w:val="24"/>
        </w:rPr>
        <w:t xml:space="preserve">. </w:t>
      </w:r>
      <w:r w:rsidR="0052255D">
        <w:rPr>
          <w:rFonts w:ascii="Times New Roman" w:hAnsi="Times New Roman" w:cs="Times New Roman"/>
          <w:bCs/>
          <w:sz w:val="24"/>
          <w:szCs w:val="24"/>
        </w:rPr>
        <w:t>Earlier,</w:t>
      </w:r>
      <w:r w:rsidR="00054ECB" w:rsidRPr="00EB48C4">
        <w:rPr>
          <w:rFonts w:ascii="Times New Roman" w:hAnsi="Times New Roman" w:cs="Times New Roman"/>
          <w:sz w:val="24"/>
          <w:szCs w:val="24"/>
          <w:lang w:val="en-US"/>
        </w:rPr>
        <w:t xml:space="preserve"> I </w:t>
      </w:r>
      <w:r w:rsidR="001C41FA">
        <w:rPr>
          <w:rFonts w:ascii="Times New Roman" w:hAnsi="Times New Roman" w:cs="Times New Roman"/>
          <w:sz w:val="24"/>
          <w:szCs w:val="24"/>
          <w:lang w:val="en-US"/>
        </w:rPr>
        <w:t>provided, however,</w:t>
      </w:r>
      <w:r w:rsidR="00054ECB" w:rsidRPr="00EB48C4">
        <w:rPr>
          <w:rFonts w:ascii="Times New Roman" w:hAnsi="Times New Roman" w:cs="Times New Roman"/>
          <w:sz w:val="24"/>
          <w:szCs w:val="24"/>
          <w:lang w:val="en-US"/>
        </w:rPr>
        <w:t xml:space="preserve"> new arguments against a central </w:t>
      </w:r>
      <w:r w:rsidR="00902733">
        <w:rPr>
          <w:rFonts w:ascii="Times New Roman" w:hAnsi="Times New Roman" w:cs="Times New Roman"/>
          <w:sz w:val="24"/>
          <w:szCs w:val="24"/>
          <w:lang w:val="en-US"/>
        </w:rPr>
        <w:t>thesis</w:t>
      </w:r>
      <w:r w:rsidR="00054ECB" w:rsidRPr="00EB48C4">
        <w:rPr>
          <w:rFonts w:ascii="Times New Roman" w:hAnsi="Times New Roman" w:cs="Times New Roman"/>
          <w:sz w:val="24"/>
          <w:szCs w:val="24"/>
          <w:lang w:val="en-US"/>
        </w:rPr>
        <w:t xml:space="preserve"> of key responses to Searle’s </w:t>
      </w:r>
      <w:r w:rsidR="005C307D" w:rsidRPr="00EB48C4">
        <w:rPr>
          <w:rFonts w:ascii="Times New Roman" w:hAnsi="Times New Roman" w:cs="Times New Roman"/>
          <w:sz w:val="24"/>
          <w:szCs w:val="24"/>
          <w:lang w:val="en-US"/>
        </w:rPr>
        <w:t>thought experiment</w:t>
      </w:r>
      <w:r w:rsidR="0015714A" w:rsidRPr="00EB48C4">
        <w:rPr>
          <w:rFonts w:ascii="Times New Roman" w:hAnsi="Times New Roman" w:cs="Times New Roman"/>
          <w:sz w:val="24"/>
          <w:szCs w:val="24"/>
          <w:lang w:val="en-US"/>
        </w:rPr>
        <w:t>, from which one of the two central theses of the persons reply emerges</w:t>
      </w:r>
      <w:r w:rsidR="0052255D">
        <w:rPr>
          <w:rFonts w:ascii="Times New Roman" w:hAnsi="Times New Roman" w:cs="Times New Roman"/>
          <w:sz w:val="24"/>
          <w:szCs w:val="24"/>
          <w:lang w:val="en-US"/>
        </w:rPr>
        <w:t xml:space="preserve"> (</w:t>
      </w:r>
      <w:proofErr w:type="spellStart"/>
      <w:r w:rsidR="0052255D">
        <w:rPr>
          <w:rFonts w:ascii="Times New Roman" w:hAnsi="Times New Roman" w:cs="Times New Roman"/>
          <w:sz w:val="24"/>
          <w:szCs w:val="24"/>
          <w:lang w:val="en-US"/>
        </w:rPr>
        <w:t>Restrepo</w:t>
      </w:r>
      <w:proofErr w:type="spellEnd"/>
      <w:r w:rsidR="0052255D">
        <w:rPr>
          <w:rFonts w:ascii="Times New Roman" w:hAnsi="Times New Roman" w:cs="Times New Roman"/>
          <w:sz w:val="24"/>
          <w:szCs w:val="24"/>
          <w:lang w:val="en-US"/>
        </w:rPr>
        <w:t>, 2012</w:t>
      </w:r>
      <w:r w:rsidR="006E65EC">
        <w:rPr>
          <w:rFonts w:ascii="Times New Roman" w:hAnsi="Times New Roman" w:cs="Times New Roman"/>
          <w:sz w:val="24"/>
          <w:szCs w:val="24"/>
          <w:lang w:val="en-US"/>
        </w:rPr>
        <w:t>a</w:t>
      </w:r>
      <w:r w:rsidR="0052255D">
        <w:rPr>
          <w:rFonts w:ascii="Times New Roman" w:hAnsi="Times New Roman" w:cs="Times New Roman"/>
          <w:sz w:val="24"/>
          <w:szCs w:val="24"/>
          <w:lang w:val="en-US"/>
        </w:rPr>
        <w:t>)</w:t>
      </w:r>
      <w:r w:rsidR="00054ECB" w:rsidRPr="00EB48C4">
        <w:rPr>
          <w:rFonts w:ascii="Times New Roman" w:hAnsi="Times New Roman" w:cs="Times New Roman"/>
          <w:sz w:val="24"/>
          <w:szCs w:val="24"/>
          <w:lang w:val="en-US"/>
        </w:rPr>
        <w:t>.</w:t>
      </w:r>
      <w:r w:rsidR="00C76134">
        <w:rPr>
          <w:rFonts w:ascii="Times New Roman" w:hAnsi="Times New Roman" w:cs="Times New Roman"/>
          <w:sz w:val="24"/>
          <w:szCs w:val="24"/>
          <w:lang w:val="en-US"/>
        </w:rPr>
        <w:t xml:space="preserve"> </w:t>
      </w:r>
      <w:r w:rsidR="00D60AA6" w:rsidRPr="00EB48C4">
        <w:rPr>
          <w:rFonts w:ascii="Times New Roman" w:hAnsi="Times New Roman" w:cs="Times New Roman"/>
          <w:bCs/>
          <w:sz w:val="24"/>
          <w:szCs w:val="24"/>
        </w:rPr>
        <w:t xml:space="preserve">By </w:t>
      </w:r>
      <w:r w:rsidR="00963A0B" w:rsidRPr="00EB48C4">
        <w:rPr>
          <w:rFonts w:ascii="Times New Roman" w:hAnsi="Times New Roman" w:cs="Times New Roman"/>
          <w:bCs/>
          <w:sz w:val="24"/>
          <w:szCs w:val="24"/>
        </w:rPr>
        <w:t>depicting a</w:t>
      </w:r>
      <w:r w:rsidR="00E40C4B">
        <w:rPr>
          <w:rFonts w:ascii="Times New Roman" w:hAnsi="Times New Roman" w:cs="Times New Roman"/>
          <w:bCs/>
          <w:sz w:val="24"/>
          <w:szCs w:val="24"/>
        </w:rPr>
        <w:t xml:space="preserve"> </w:t>
      </w:r>
      <w:r w:rsidRPr="00EB48C4">
        <w:rPr>
          <w:rFonts w:ascii="Times New Roman" w:hAnsi="Times New Roman" w:cs="Times New Roman"/>
          <w:bCs/>
          <w:sz w:val="24"/>
          <w:szCs w:val="24"/>
        </w:rPr>
        <w:t>person implement</w:t>
      </w:r>
      <w:r w:rsidR="00C37033" w:rsidRPr="00EB48C4">
        <w:rPr>
          <w:rFonts w:ascii="Times New Roman" w:hAnsi="Times New Roman" w:cs="Times New Roman"/>
          <w:bCs/>
          <w:sz w:val="24"/>
          <w:szCs w:val="24"/>
        </w:rPr>
        <w:t>ing</w:t>
      </w:r>
      <w:r w:rsidRPr="00EB48C4">
        <w:rPr>
          <w:rFonts w:ascii="Times New Roman" w:hAnsi="Times New Roman" w:cs="Times New Roman"/>
          <w:bCs/>
          <w:sz w:val="24"/>
          <w:szCs w:val="24"/>
        </w:rPr>
        <w:t xml:space="preserve"> a pr</w:t>
      </w:r>
      <w:r w:rsidR="00D60AA6" w:rsidRPr="00EB48C4">
        <w:rPr>
          <w:rFonts w:ascii="Times New Roman" w:hAnsi="Times New Roman" w:cs="Times New Roman"/>
          <w:bCs/>
          <w:sz w:val="24"/>
          <w:szCs w:val="24"/>
        </w:rPr>
        <w:t xml:space="preserve">ogram for understanding Chinese who </w:t>
      </w:r>
      <w:r w:rsidR="005C307D" w:rsidRPr="00EB48C4">
        <w:rPr>
          <w:rFonts w:ascii="Times New Roman" w:hAnsi="Times New Roman" w:cs="Times New Roman"/>
          <w:bCs/>
          <w:sz w:val="24"/>
          <w:szCs w:val="24"/>
        </w:rPr>
        <w:t>“</w:t>
      </w:r>
      <w:r w:rsidRPr="00EB48C4">
        <w:rPr>
          <w:rFonts w:ascii="Times New Roman" w:hAnsi="Times New Roman" w:cs="Times New Roman"/>
          <w:bCs/>
          <w:sz w:val="24"/>
          <w:szCs w:val="24"/>
        </w:rPr>
        <w:t>undoubtedly</w:t>
      </w:r>
      <w:r w:rsidR="005C307D" w:rsidRPr="00EB48C4">
        <w:rPr>
          <w:rFonts w:ascii="Times New Roman" w:hAnsi="Times New Roman" w:cs="Times New Roman"/>
          <w:bCs/>
          <w:sz w:val="24"/>
          <w:szCs w:val="24"/>
        </w:rPr>
        <w:t>”</w:t>
      </w:r>
      <w:r w:rsidRPr="00EB48C4">
        <w:rPr>
          <w:rFonts w:ascii="Times New Roman" w:hAnsi="Times New Roman" w:cs="Times New Roman"/>
          <w:bCs/>
          <w:sz w:val="24"/>
          <w:szCs w:val="24"/>
        </w:rPr>
        <w:t xml:space="preserve"> does not understand </w:t>
      </w:r>
      <w:r w:rsidR="00054ECB" w:rsidRPr="00EB48C4">
        <w:rPr>
          <w:rFonts w:ascii="Times New Roman" w:hAnsi="Times New Roman" w:cs="Times New Roman"/>
          <w:bCs/>
          <w:sz w:val="24"/>
          <w:szCs w:val="24"/>
        </w:rPr>
        <w:t xml:space="preserve">Chinese, </w:t>
      </w:r>
      <w:r w:rsidRPr="00EB48C4">
        <w:rPr>
          <w:rFonts w:ascii="Times New Roman" w:hAnsi="Times New Roman" w:cs="Times New Roman"/>
          <w:bCs/>
          <w:sz w:val="24"/>
          <w:szCs w:val="24"/>
        </w:rPr>
        <w:t>Searle aim</w:t>
      </w:r>
      <w:r w:rsidR="0052255D">
        <w:rPr>
          <w:rFonts w:ascii="Times New Roman" w:hAnsi="Times New Roman" w:cs="Times New Roman"/>
          <w:bCs/>
          <w:sz w:val="24"/>
          <w:szCs w:val="24"/>
        </w:rPr>
        <w:t>ed</w:t>
      </w:r>
      <w:r w:rsidRPr="00EB48C4">
        <w:rPr>
          <w:rFonts w:ascii="Times New Roman" w:hAnsi="Times New Roman" w:cs="Times New Roman"/>
          <w:bCs/>
          <w:sz w:val="24"/>
          <w:szCs w:val="24"/>
        </w:rPr>
        <w:t xml:space="preserve"> to show that </w:t>
      </w:r>
      <w:r w:rsidR="00F8788B" w:rsidRPr="00EB48C4">
        <w:rPr>
          <w:rFonts w:ascii="Times New Roman" w:hAnsi="Times New Roman" w:cs="Times New Roman"/>
          <w:bCs/>
          <w:sz w:val="24"/>
          <w:szCs w:val="24"/>
        </w:rPr>
        <w:t>the theory of computational cognitive science</w:t>
      </w:r>
      <w:r w:rsidR="00EA1D90" w:rsidRPr="00EB48C4">
        <w:rPr>
          <w:rFonts w:ascii="Times New Roman" w:hAnsi="Times New Roman" w:cs="Times New Roman"/>
          <w:bCs/>
          <w:sz w:val="24"/>
          <w:szCs w:val="24"/>
        </w:rPr>
        <w:t xml:space="preserve"> </w:t>
      </w:r>
      <w:r w:rsidR="005C307D" w:rsidRPr="00EB48C4">
        <w:rPr>
          <w:rFonts w:ascii="Times New Roman" w:hAnsi="Times New Roman" w:cs="Times New Roman"/>
          <w:bCs/>
          <w:sz w:val="24"/>
          <w:szCs w:val="24"/>
        </w:rPr>
        <w:t>is false. Computa</w:t>
      </w:r>
      <w:r w:rsidR="001C5B7A">
        <w:rPr>
          <w:rFonts w:ascii="Times New Roman" w:hAnsi="Times New Roman" w:cs="Times New Roman"/>
          <w:bCs/>
          <w:sz w:val="24"/>
          <w:szCs w:val="24"/>
        </w:rPr>
        <w:t>tional cognitive science theoris</w:t>
      </w:r>
      <w:r w:rsidR="005C307D" w:rsidRPr="00EB48C4">
        <w:rPr>
          <w:rFonts w:ascii="Times New Roman" w:hAnsi="Times New Roman" w:cs="Times New Roman"/>
          <w:bCs/>
          <w:sz w:val="24"/>
          <w:szCs w:val="24"/>
        </w:rPr>
        <w:t>es</w:t>
      </w:r>
      <w:r w:rsidR="00F8788B" w:rsidRPr="00EB48C4">
        <w:rPr>
          <w:rFonts w:ascii="Times New Roman" w:hAnsi="Times New Roman" w:cs="Times New Roman"/>
          <w:bCs/>
          <w:sz w:val="24"/>
          <w:szCs w:val="24"/>
        </w:rPr>
        <w:t xml:space="preserve"> that some </w:t>
      </w:r>
      <w:r w:rsidRPr="00EB48C4">
        <w:rPr>
          <w:rFonts w:ascii="Times New Roman" w:hAnsi="Times New Roman" w:cs="Times New Roman"/>
          <w:bCs/>
          <w:sz w:val="24"/>
          <w:szCs w:val="24"/>
        </w:rPr>
        <w:t>computation</w:t>
      </w:r>
      <w:r w:rsidR="00F8788B" w:rsidRPr="00EB48C4">
        <w:rPr>
          <w:rFonts w:ascii="Times New Roman" w:hAnsi="Times New Roman" w:cs="Times New Roman"/>
          <w:bCs/>
          <w:sz w:val="24"/>
          <w:szCs w:val="24"/>
        </w:rPr>
        <w:t xml:space="preserve">s by themselves are </w:t>
      </w:r>
      <w:r w:rsidRPr="00EB48C4">
        <w:rPr>
          <w:rFonts w:ascii="Times New Roman" w:hAnsi="Times New Roman" w:cs="Times New Roman"/>
          <w:bCs/>
          <w:sz w:val="24"/>
          <w:szCs w:val="24"/>
        </w:rPr>
        <w:t>sufficient for having</w:t>
      </w:r>
      <w:r w:rsidR="005C307D" w:rsidRPr="00EB48C4">
        <w:rPr>
          <w:rFonts w:ascii="Times New Roman" w:hAnsi="Times New Roman" w:cs="Times New Roman"/>
          <w:bCs/>
          <w:sz w:val="24"/>
          <w:szCs w:val="24"/>
        </w:rPr>
        <w:t xml:space="preserve"> </w:t>
      </w:r>
      <w:r w:rsidR="00864C7E">
        <w:rPr>
          <w:rFonts w:ascii="Times New Roman" w:hAnsi="Times New Roman" w:cs="Times New Roman"/>
          <w:bCs/>
          <w:sz w:val="24"/>
          <w:szCs w:val="24"/>
        </w:rPr>
        <w:t xml:space="preserve">certain </w:t>
      </w:r>
      <w:r w:rsidRPr="00EB48C4">
        <w:rPr>
          <w:rFonts w:ascii="Times New Roman" w:hAnsi="Times New Roman" w:cs="Times New Roman"/>
          <w:bCs/>
          <w:sz w:val="24"/>
          <w:szCs w:val="24"/>
        </w:rPr>
        <w:t>mental properties</w:t>
      </w:r>
      <w:r w:rsidR="005C307D" w:rsidRPr="00EB48C4">
        <w:rPr>
          <w:rFonts w:ascii="Times New Roman" w:hAnsi="Times New Roman" w:cs="Times New Roman"/>
          <w:bCs/>
          <w:sz w:val="24"/>
          <w:szCs w:val="24"/>
        </w:rPr>
        <w:t xml:space="preserve">. So if Searle is right that the Man implements the </w:t>
      </w:r>
      <w:r w:rsidR="005C307D" w:rsidRPr="00EB48C4">
        <w:rPr>
          <w:rFonts w:ascii="Times New Roman" w:hAnsi="Times New Roman" w:cs="Times New Roman"/>
          <w:bCs/>
          <w:sz w:val="24"/>
          <w:szCs w:val="24"/>
        </w:rPr>
        <w:lastRenderedPageBreak/>
        <w:t>computations at issue but does not have the mental properties in question, then computational cognitive science cannot be correct</w:t>
      </w:r>
      <w:r w:rsidRPr="00EB48C4">
        <w:rPr>
          <w:rFonts w:ascii="Times New Roman" w:hAnsi="Times New Roman" w:cs="Times New Roman"/>
          <w:bCs/>
          <w:sz w:val="24"/>
          <w:szCs w:val="24"/>
        </w:rPr>
        <w:t>.</w:t>
      </w:r>
      <w:r w:rsidR="005C307D" w:rsidRPr="00EB48C4">
        <w:rPr>
          <w:rStyle w:val="FootnoteReference"/>
          <w:rFonts w:ascii="Times New Roman" w:hAnsi="Times New Roman" w:cs="Times New Roman"/>
          <w:bCs/>
          <w:sz w:val="24"/>
          <w:szCs w:val="24"/>
        </w:rPr>
        <w:footnoteReference w:id="1"/>
      </w:r>
      <w:r w:rsidR="00902733">
        <w:rPr>
          <w:rFonts w:ascii="Times New Roman" w:hAnsi="Times New Roman" w:cs="Times New Roman"/>
          <w:bCs/>
          <w:sz w:val="24"/>
          <w:szCs w:val="24"/>
        </w:rPr>
        <w:t xml:space="preserve"> </w:t>
      </w:r>
      <w:r w:rsidR="00551096" w:rsidRPr="00EB48C4">
        <w:rPr>
          <w:rFonts w:ascii="Times New Roman" w:hAnsi="Times New Roman" w:cs="Times New Roman"/>
          <w:bCs/>
          <w:sz w:val="24"/>
          <w:szCs w:val="24"/>
        </w:rPr>
        <w:t>Searle’s main detractors</w:t>
      </w:r>
      <w:r w:rsidRPr="00EB48C4">
        <w:rPr>
          <w:rFonts w:ascii="Times New Roman" w:hAnsi="Times New Roman" w:cs="Times New Roman"/>
          <w:bCs/>
          <w:sz w:val="24"/>
          <w:szCs w:val="24"/>
        </w:rPr>
        <w:t xml:space="preserve"> have all cl</w:t>
      </w:r>
      <w:r w:rsidR="00551096" w:rsidRPr="00EB48C4">
        <w:rPr>
          <w:rFonts w:ascii="Times New Roman" w:hAnsi="Times New Roman" w:cs="Times New Roman"/>
          <w:bCs/>
          <w:sz w:val="24"/>
          <w:szCs w:val="24"/>
        </w:rPr>
        <w:t xml:space="preserve">aimed that </w:t>
      </w:r>
      <w:r w:rsidR="00EF36CD" w:rsidRPr="00EB48C4">
        <w:rPr>
          <w:rFonts w:ascii="Times New Roman" w:hAnsi="Times New Roman" w:cs="Times New Roman"/>
          <w:bCs/>
          <w:sz w:val="24"/>
          <w:szCs w:val="24"/>
        </w:rPr>
        <w:t xml:space="preserve">the </w:t>
      </w:r>
      <w:r w:rsidR="00864C7E">
        <w:rPr>
          <w:rFonts w:ascii="Times New Roman" w:hAnsi="Times New Roman" w:cs="Times New Roman"/>
          <w:bCs/>
          <w:sz w:val="24"/>
          <w:szCs w:val="24"/>
        </w:rPr>
        <w:t xml:space="preserve">mental properties of the </w:t>
      </w:r>
      <w:r w:rsidR="00551096" w:rsidRPr="00EB48C4">
        <w:rPr>
          <w:rFonts w:ascii="Times New Roman" w:hAnsi="Times New Roman" w:cs="Times New Roman"/>
          <w:bCs/>
          <w:sz w:val="24"/>
          <w:szCs w:val="24"/>
        </w:rPr>
        <w:t xml:space="preserve">Man </w:t>
      </w:r>
      <w:r w:rsidR="001C5B7A">
        <w:rPr>
          <w:rFonts w:ascii="Times New Roman" w:hAnsi="Times New Roman" w:cs="Times New Roman"/>
          <w:bCs/>
          <w:sz w:val="24"/>
          <w:szCs w:val="24"/>
        </w:rPr>
        <w:t>who</w:t>
      </w:r>
      <w:r w:rsidR="00551096" w:rsidRPr="00EB48C4">
        <w:rPr>
          <w:rFonts w:ascii="Times New Roman" w:hAnsi="Times New Roman" w:cs="Times New Roman"/>
          <w:bCs/>
          <w:sz w:val="24"/>
          <w:szCs w:val="24"/>
        </w:rPr>
        <w:t xml:space="preserve"> figures in the a</w:t>
      </w:r>
      <w:r w:rsidR="00864C7E">
        <w:rPr>
          <w:rFonts w:ascii="Times New Roman" w:hAnsi="Times New Roman" w:cs="Times New Roman"/>
          <w:bCs/>
          <w:sz w:val="24"/>
          <w:szCs w:val="24"/>
        </w:rPr>
        <w:t>rgument are</w:t>
      </w:r>
      <w:r w:rsidRPr="00EB48C4">
        <w:rPr>
          <w:rFonts w:ascii="Times New Roman" w:hAnsi="Times New Roman" w:cs="Times New Roman"/>
          <w:bCs/>
          <w:sz w:val="24"/>
          <w:szCs w:val="24"/>
        </w:rPr>
        <w:t xml:space="preserve"> irrelevant to whether computational cogn</w:t>
      </w:r>
      <w:r w:rsidR="00F8788B" w:rsidRPr="00EB48C4">
        <w:rPr>
          <w:rFonts w:ascii="Times New Roman" w:hAnsi="Times New Roman" w:cs="Times New Roman"/>
          <w:bCs/>
          <w:sz w:val="24"/>
          <w:szCs w:val="24"/>
        </w:rPr>
        <w:t xml:space="preserve">itive science is true or false. The </w:t>
      </w:r>
      <w:r w:rsidR="0015714A" w:rsidRPr="00EB48C4">
        <w:rPr>
          <w:rFonts w:ascii="Times New Roman" w:hAnsi="Times New Roman" w:cs="Times New Roman"/>
          <w:bCs/>
          <w:sz w:val="24"/>
          <w:szCs w:val="24"/>
        </w:rPr>
        <w:t>first central thesis of the persons reply i</w:t>
      </w:r>
      <w:r w:rsidR="00F8788B" w:rsidRPr="00EB48C4">
        <w:rPr>
          <w:rFonts w:ascii="Times New Roman" w:hAnsi="Times New Roman" w:cs="Times New Roman"/>
          <w:bCs/>
          <w:sz w:val="24"/>
          <w:szCs w:val="24"/>
        </w:rPr>
        <w:t xml:space="preserve">s that this is not the case. </w:t>
      </w:r>
      <w:r w:rsidR="00474299" w:rsidRPr="00EB48C4">
        <w:rPr>
          <w:rFonts w:ascii="Times New Roman" w:hAnsi="Times New Roman" w:cs="Times New Roman"/>
          <w:bCs/>
          <w:sz w:val="24"/>
          <w:szCs w:val="24"/>
        </w:rPr>
        <w:t>It sustains that</w:t>
      </w:r>
      <w:r w:rsidR="00EF36CD" w:rsidRPr="00EB48C4">
        <w:rPr>
          <w:rFonts w:ascii="Times New Roman" w:hAnsi="Times New Roman" w:cs="Times New Roman"/>
          <w:bCs/>
          <w:sz w:val="24"/>
          <w:szCs w:val="24"/>
        </w:rPr>
        <w:t xml:space="preserve"> the</w:t>
      </w:r>
      <w:r w:rsidR="00474299" w:rsidRPr="00EB48C4">
        <w:rPr>
          <w:rFonts w:ascii="Times New Roman" w:hAnsi="Times New Roman" w:cs="Times New Roman"/>
          <w:bCs/>
          <w:sz w:val="24"/>
          <w:szCs w:val="24"/>
        </w:rPr>
        <w:t xml:space="preserve"> key arguments of Searle’s main detractors have significant holes, that there</w:t>
      </w:r>
      <w:r w:rsidR="001847DA" w:rsidRPr="00EB48C4">
        <w:rPr>
          <w:rFonts w:ascii="Times New Roman" w:hAnsi="Times New Roman" w:cs="Times New Roman"/>
          <w:bCs/>
          <w:sz w:val="24"/>
          <w:szCs w:val="24"/>
        </w:rPr>
        <w:t xml:space="preserve"> are</w:t>
      </w:r>
      <w:r w:rsidR="00474299" w:rsidRPr="00EB48C4">
        <w:rPr>
          <w:rFonts w:ascii="Times New Roman" w:hAnsi="Times New Roman" w:cs="Times New Roman"/>
          <w:bCs/>
          <w:sz w:val="24"/>
          <w:szCs w:val="24"/>
        </w:rPr>
        <w:t xml:space="preserve"> </w:t>
      </w:r>
      <w:r w:rsidR="00902733">
        <w:rPr>
          <w:rFonts w:ascii="Times New Roman" w:hAnsi="Times New Roman" w:cs="Times New Roman"/>
          <w:bCs/>
          <w:sz w:val="24"/>
          <w:szCs w:val="24"/>
        </w:rPr>
        <w:t>sufficient</w:t>
      </w:r>
      <w:r w:rsidR="00474299" w:rsidRPr="00EB48C4">
        <w:rPr>
          <w:rFonts w:ascii="Times New Roman" w:hAnsi="Times New Roman" w:cs="Times New Roman"/>
          <w:bCs/>
          <w:sz w:val="24"/>
          <w:szCs w:val="24"/>
        </w:rPr>
        <w:t xml:space="preserve"> reasons emanating from</w:t>
      </w:r>
      <w:r w:rsidR="00902733">
        <w:rPr>
          <w:rFonts w:ascii="Times New Roman" w:hAnsi="Times New Roman" w:cs="Times New Roman"/>
          <w:bCs/>
          <w:sz w:val="24"/>
          <w:szCs w:val="24"/>
        </w:rPr>
        <w:t xml:space="preserve"> our </w:t>
      </w:r>
      <w:r w:rsidR="001847DA" w:rsidRPr="00EB48C4">
        <w:rPr>
          <w:rFonts w:ascii="Times New Roman" w:hAnsi="Times New Roman" w:cs="Times New Roman"/>
          <w:bCs/>
          <w:sz w:val="24"/>
          <w:szCs w:val="24"/>
        </w:rPr>
        <w:t>conceptions of</w:t>
      </w:r>
      <w:r w:rsidR="00596CF3" w:rsidRPr="00EB48C4">
        <w:rPr>
          <w:rFonts w:ascii="Times New Roman" w:hAnsi="Times New Roman" w:cs="Times New Roman"/>
          <w:bCs/>
          <w:sz w:val="24"/>
          <w:szCs w:val="24"/>
        </w:rPr>
        <w:t xml:space="preserve"> what a computer is to think that the Man is the Computer whose mental properties matter to whether computational cognitive science is true or false, and that to deny this </w:t>
      </w:r>
      <w:r w:rsidR="00472FCD">
        <w:rPr>
          <w:rFonts w:ascii="Times New Roman" w:hAnsi="Times New Roman" w:cs="Times New Roman"/>
          <w:bCs/>
          <w:sz w:val="24"/>
          <w:szCs w:val="24"/>
        </w:rPr>
        <w:t>renders</w:t>
      </w:r>
      <w:r w:rsidR="00596CF3" w:rsidRPr="00EB48C4">
        <w:rPr>
          <w:rFonts w:ascii="Times New Roman" w:hAnsi="Times New Roman" w:cs="Times New Roman"/>
          <w:bCs/>
          <w:sz w:val="24"/>
          <w:szCs w:val="24"/>
        </w:rPr>
        <w:t xml:space="preserve"> an important portion of psychological theories unverifiable. In this regard, the persons reply provides a new way of siding with Searle’s much-questioned stance</w:t>
      </w:r>
      <w:r w:rsidR="001847DA" w:rsidRPr="00EB48C4">
        <w:rPr>
          <w:rFonts w:ascii="Times New Roman" w:hAnsi="Times New Roman" w:cs="Times New Roman"/>
          <w:bCs/>
          <w:sz w:val="24"/>
          <w:szCs w:val="24"/>
        </w:rPr>
        <w:t xml:space="preserve"> on this </w:t>
      </w:r>
      <w:r w:rsidR="00E40C4B">
        <w:rPr>
          <w:rFonts w:ascii="Times New Roman" w:hAnsi="Times New Roman" w:cs="Times New Roman"/>
          <w:bCs/>
          <w:sz w:val="24"/>
          <w:szCs w:val="24"/>
        </w:rPr>
        <w:t>issue</w:t>
      </w:r>
      <w:r w:rsidR="00596CF3" w:rsidRPr="00EB48C4">
        <w:rPr>
          <w:rFonts w:ascii="Times New Roman" w:hAnsi="Times New Roman" w:cs="Times New Roman"/>
          <w:bCs/>
          <w:sz w:val="24"/>
          <w:szCs w:val="24"/>
        </w:rPr>
        <w:t xml:space="preserve">. </w:t>
      </w:r>
      <w:r w:rsidR="00F8788B" w:rsidRPr="00EB48C4">
        <w:rPr>
          <w:rFonts w:ascii="Times New Roman" w:hAnsi="Times New Roman" w:cs="Times New Roman"/>
          <w:sz w:val="24"/>
          <w:szCs w:val="24"/>
          <w:lang w:val="en-US"/>
        </w:rPr>
        <w:t xml:space="preserve">However, neither Searle nor virtually any of his detractors question that the Man does not in fact understand Chinese when he implements the program for understanding </w:t>
      </w:r>
      <w:r w:rsidR="00BC13EC" w:rsidRPr="00EB48C4">
        <w:rPr>
          <w:rFonts w:ascii="Times New Roman" w:hAnsi="Times New Roman" w:cs="Times New Roman"/>
          <w:sz w:val="24"/>
          <w:szCs w:val="24"/>
          <w:lang w:val="en-US"/>
        </w:rPr>
        <w:t>it. But</w:t>
      </w:r>
      <w:r w:rsidR="00100678" w:rsidRPr="00EB48C4">
        <w:rPr>
          <w:rFonts w:ascii="Times New Roman" w:hAnsi="Times New Roman" w:cs="Times New Roman"/>
          <w:sz w:val="24"/>
          <w:szCs w:val="24"/>
          <w:lang w:val="en-US"/>
        </w:rPr>
        <w:t xml:space="preserve"> </w:t>
      </w:r>
      <w:r w:rsidR="0015714A" w:rsidRPr="00EB48C4">
        <w:rPr>
          <w:rFonts w:ascii="Times New Roman" w:hAnsi="Times New Roman" w:cs="Times New Roman"/>
          <w:sz w:val="24"/>
          <w:szCs w:val="24"/>
          <w:lang w:val="en-US"/>
        </w:rPr>
        <w:t>if the first thesis of the persons reply is correct and the Man does not understand Chinese, then co</w:t>
      </w:r>
      <w:r w:rsidR="00425D78">
        <w:rPr>
          <w:rFonts w:ascii="Times New Roman" w:hAnsi="Times New Roman" w:cs="Times New Roman"/>
          <w:sz w:val="24"/>
          <w:szCs w:val="24"/>
          <w:lang w:val="en-US"/>
        </w:rPr>
        <w:t>mputational cognitive science must indeed be</w:t>
      </w:r>
      <w:r w:rsidR="0015714A" w:rsidRPr="00EB48C4">
        <w:rPr>
          <w:rFonts w:ascii="Times New Roman" w:hAnsi="Times New Roman" w:cs="Times New Roman"/>
          <w:sz w:val="24"/>
          <w:szCs w:val="24"/>
          <w:lang w:val="en-US"/>
        </w:rPr>
        <w:t xml:space="preserve"> false. </w:t>
      </w:r>
      <w:r w:rsidR="0015714A" w:rsidRPr="00EB48C4">
        <w:rPr>
          <w:rFonts w:ascii="Times New Roman" w:hAnsi="Times New Roman" w:cs="Times New Roman"/>
          <w:sz w:val="24"/>
          <w:szCs w:val="24"/>
        </w:rPr>
        <w:t>Abelson</w:t>
      </w:r>
      <w:r w:rsidR="00456EC1" w:rsidRPr="00EB48C4">
        <w:rPr>
          <w:rFonts w:ascii="Times New Roman" w:hAnsi="Times New Roman" w:cs="Times New Roman"/>
          <w:sz w:val="24"/>
          <w:szCs w:val="24"/>
        </w:rPr>
        <w:t xml:space="preserve"> (1980) </w:t>
      </w:r>
      <w:r w:rsidR="00864C7E">
        <w:rPr>
          <w:rFonts w:ascii="Times New Roman" w:hAnsi="Times New Roman" w:cs="Times New Roman"/>
          <w:sz w:val="24"/>
          <w:szCs w:val="24"/>
        </w:rPr>
        <w:t>was</w:t>
      </w:r>
      <w:r w:rsidR="0015714A" w:rsidRPr="00EB48C4">
        <w:rPr>
          <w:rFonts w:ascii="Times New Roman" w:hAnsi="Times New Roman" w:cs="Times New Roman"/>
          <w:sz w:val="24"/>
          <w:szCs w:val="24"/>
        </w:rPr>
        <w:t xml:space="preserve"> the notable exception to having accepted the view that the Man d</w:t>
      </w:r>
      <w:r w:rsidR="00472FCD">
        <w:rPr>
          <w:rFonts w:ascii="Times New Roman" w:hAnsi="Times New Roman" w:cs="Times New Roman"/>
          <w:sz w:val="24"/>
          <w:szCs w:val="24"/>
        </w:rPr>
        <w:t>oes not understand Chinese. The thought Abelson had</w:t>
      </w:r>
      <w:r w:rsidR="0015714A" w:rsidRPr="00EB48C4">
        <w:rPr>
          <w:rFonts w:ascii="Times New Roman" w:hAnsi="Times New Roman" w:cs="Times New Roman"/>
          <w:sz w:val="24"/>
          <w:szCs w:val="24"/>
        </w:rPr>
        <w:t xml:space="preserve">, however, has been largely </w:t>
      </w:r>
      <w:r w:rsidR="00EF36CD" w:rsidRPr="00EB48C4">
        <w:rPr>
          <w:rFonts w:ascii="Times New Roman" w:hAnsi="Times New Roman" w:cs="Times New Roman"/>
          <w:sz w:val="24"/>
          <w:szCs w:val="24"/>
        </w:rPr>
        <w:t xml:space="preserve">ignored </w:t>
      </w:r>
      <w:r w:rsidR="0015714A" w:rsidRPr="00EB48C4">
        <w:rPr>
          <w:rFonts w:ascii="Times New Roman" w:hAnsi="Times New Roman" w:cs="Times New Roman"/>
          <w:sz w:val="24"/>
          <w:szCs w:val="24"/>
        </w:rPr>
        <w:t>and has remained far from fully developed, explored, and justified</w:t>
      </w:r>
      <w:r w:rsidR="00456EC1" w:rsidRPr="00EB48C4">
        <w:rPr>
          <w:rFonts w:ascii="Times New Roman" w:hAnsi="Times New Roman" w:cs="Times New Roman"/>
          <w:sz w:val="24"/>
          <w:szCs w:val="24"/>
        </w:rPr>
        <w:t xml:space="preserve">. </w:t>
      </w:r>
      <w:r w:rsidR="00472FCD">
        <w:rPr>
          <w:rFonts w:ascii="Times New Roman" w:hAnsi="Times New Roman" w:cs="Times New Roman"/>
          <w:sz w:val="24"/>
          <w:szCs w:val="24"/>
        </w:rPr>
        <w:t xml:space="preserve">This paper </w:t>
      </w:r>
      <w:r w:rsidR="00864C7E">
        <w:rPr>
          <w:rFonts w:ascii="Times New Roman" w:hAnsi="Times New Roman" w:cs="Times New Roman"/>
          <w:sz w:val="24"/>
          <w:szCs w:val="24"/>
        </w:rPr>
        <w:t>aims</w:t>
      </w:r>
      <w:r w:rsidR="00472FCD">
        <w:rPr>
          <w:rFonts w:ascii="Times New Roman" w:hAnsi="Times New Roman" w:cs="Times New Roman"/>
          <w:sz w:val="24"/>
          <w:szCs w:val="24"/>
        </w:rPr>
        <w:t xml:space="preserve"> to fill </w:t>
      </w:r>
      <w:r w:rsidR="00425D78">
        <w:rPr>
          <w:rFonts w:ascii="Times New Roman" w:hAnsi="Times New Roman" w:cs="Times New Roman"/>
          <w:sz w:val="24"/>
          <w:szCs w:val="24"/>
        </w:rPr>
        <w:t xml:space="preserve">many of </w:t>
      </w:r>
      <w:r w:rsidR="00472FCD">
        <w:rPr>
          <w:rFonts w:ascii="Times New Roman" w:hAnsi="Times New Roman" w:cs="Times New Roman"/>
          <w:sz w:val="24"/>
          <w:szCs w:val="24"/>
        </w:rPr>
        <w:t>these gaps</w:t>
      </w:r>
      <w:r w:rsidR="00864C7E">
        <w:rPr>
          <w:rFonts w:ascii="Times New Roman" w:hAnsi="Times New Roman" w:cs="Times New Roman"/>
          <w:sz w:val="24"/>
          <w:szCs w:val="24"/>
        </w:rPr>
        <w:t xml:space="preserve"> in order to develop the second thesis of the persons reply</w:t>
      </w:r>
      <w:r w:rsidR="00472FCD">
        <w:rPr>
          <w:rFonts w:ascii="Times New Roman" w:hAnsi="Times New Roman" w:cs="Times New Roman"/>
          <w:sz w:val="24"/>
          <w:szCs w:val="24"/>
        </w:rPr>
        <w:t>.</w:t>
      </w:r>
    </w:p>
    <w:p w:rsidR="00EA1D90" w:rsidRPr="00EB48C4" w:rsidRDefault="00AA3E78" w:rsidP="001D165A">
      <w:pPr>
        <w:spacing w:after="0" w:afterAutospacing="0" w:line="480" w:lineRule="auto"/>
        <w:ind w:firstLine="900"/>
        <w:jc w:val="both"/>
        <w:rPr>
          <w:rFonts w:ascii="Times New Roman" w:hAnsi="Times New Roman" w:cs="Times New Roman"/>
          <w:bCs/>
          <w:sz w:val="24"/>
          <w:szCs w:val="24"/>
        </w:rPr>
      </w:pPr>
      <w:r w:rsidRPr="00EB48C4">
        <w:rPr>
          <w:rFonts w:ascii="Times New Roman" w:hAnsi="Times New Roman" w:cs="Times New Roman"/>
          <w:bCs/>
          <w:sz w:val="24"/>
          <w:szCs w:val="24"/>
        </w:rPr>
        <w:t xml:space="preserve">The </w:t>
      </w:r>
      <w:r w:rsidR="006C7AAE" w:rsidRPr="00EB48C4">
        <w:rPr>
          <w:rFonts w:ascii="Times New Roman" w:hAnsi="Times New Roman" w:cs="Times New Roman"/>
          <w:bCs/>
          <w:sz w:val="24"/>
          <w:szCs w:val="24"/>
        </w:rPr>
        <w:t xml:space="preserve">persons reply takes Searle’s claim </w:t>
      </w:r>
      <w:r w:rsidR="001847DA" w:rsidRPr="00EB48C4">
        <w:rPr>
          <w:rFonts w:ascii="Times New Roman" w:hAnsi="Times New Roman" w:cs="Times New Roman"/>
          <w:bCs/>
          <w:sz w:val="24"/>
          <w:szCs w:val="24"/>
        </w:rPr>
        <w:t xml:space="preserve">to heart </w:t>
      </w:r>
      <w:r w:rsidR="006C7AAE" w:rsidRPr="00EB48C4">
        <w:rPr>
          <w:rFonts w:ascii="Times New Roman" w:hAnsi="Times New Roman" w:cs="Times New Roman"/>
          <w:bCs/>
          <w:sz w:val="24"/>
          <w:szCs w:val="24"/>
        </w:rPr>
        <w:t xml:space="preserve">that cognitive scientists </w:t>
      </w:r>
      <w:r w:rsidR="001847DA" w:rsidRPr="00EB48C4">
        <w:rPr>
          <w:rFonts w:ascii="Times New Roman" w:hAnsi="Times New Roman" w:cs="Times New Roman"/>
          <w:bCs/>
          <w:sz w:val="24"/>
          <w:szCs w:val="24"/>
        </w:rPr>
        <w:t xml:space="preserve">should </w:t>
      </w:r>
      <w:r w:rsidR="006C7AAE" w:rsidRPr="00EB48C4">
        <w:rPr>
          <w:rFonts w:ascii="Times New Roman" w:hAnsi="Times New Roman" w:cs="Times New Roman"/>
          <w:bCs/>
          <w:sz w:val="24"/>
          <w:szCs w:val="24"/>
        </w:rPr>
        <w:t>uphold scientific realist standards and</w:t>
      </w:r>
      <w:r w:rsidR="006C7AAE" w:rsidRPr="00EB48C4">
        <w:rPr>
          <w:rFonts w:ascii="Times New Roman" w:hAnsi="Times New Roman" w:cs="Times New Roman"/>
          <w:sz w:val="24"/>
          <w:szCs w:val="24"/>
        </w:rPr>
        <w:t xml:space="preserve"> be “interested in the fact of… mental states, no</w:t>
      </w:r>
      <w:r w:rsidR="006C7AAE" w:rsidRPr="00EB48C4">
        <w:rPr>
          <w:rFonts w:ascii="Times New Roman" w:hAnsi="Times New Roman" w:cs="Times New Roman"/>
          <w:bCs/>
          <w:sz w:val="24"/>
          <w:szCs w:val="24"/>
        </w:rPr>
        <w:t>t in the external appearance</w:t>
      </w:r>
      <w:r w:rsidR="006C7AAE" w:rsidRPr="00EB48C4">
        <w:rPr>
          <w:rFonts w:ascii="Times New Roman" w:hAnsi="Times New Roman" w:cs="Times New Roman"/>
          <w:sz w:val="24"/>
          <w:szCs w:val="24"/>
        </w:rPr>
        <w:t xml:space="preserve">” (2002, p. 61). </w:t>
      </w:r>
      <w:r w:rsidR="00472FCD">
        <w:rPr>
          <w:rFonts w:ascii="Times New Roman" w:hAnsi="Times New Roman" w:cs="Times New Roman"/>
          <w:sz w:val="24"/>
          <w:szCs w:val="24"/>
        </w:rPr>
        <w:t>With this focus in mind</w:t>
      </w:r>
      <w:r w:rsidR="006C7AAE" w:rsidRPr="00EB48C4">
        <w:rPr>
          <w:rFonts w:ascii="Times New Roman" w:hAnsi="Times New Roman" w:cs="Times New Roman"/>
          <w:sz w:val="24"/>
          <w:szCs w:val="24"/>
        </w:rPr>
        <w:t xml:space="preserve">, </w:t>
      </w:r>
      <w:r w:rsidR="001847DA" w:rsidRPr="00EB48C4">
        <w:rPr>
          <w:rFonts w:ascii="Times New Roman" w:hAnsi="Times New Roman" w:cs="Times New Roman"/>
          <w:sz w:val="24"/>
          <w:szCs w:val="24"/>
        </w:rPr>
        <w:t xml:space="preserve">the </w:t>
      </w:r>
      <w:r w:rsidRPr="00EB48C4">
        <w:rPr>
          <w:rFonts w:ascii="Times New Roman" w:hAnsi="Times New Roman" w:cs="Times New Roman"/>
          <w:bCs/>
          <w:sz w:val="24"/>
          <w:szCs w:val="24"/>
        </w:rPr>
        <w:t>Man</w:t>
      </w:r>
      <w:r w:rsidR="00BC13EC" w:rsidRPr="00EB48C4">
        <w:rPr>
          <w:rFonts w:ascii="Times New Roman" w:hAnsi="Times New Roman" w:cs="Times New Roman"/>
          <w:bCs/>
          <w:sz w:val="24"/>
          <w:szCs w:val="24"/>
        </w:rPr>
        <w:t xml:space="preserve"> </w:t>
      </w:r>
      <w:r w:rsidR="006C7AAE" w:rsidRPr="00EB48C4">
        <w:rPr>
          <w:rFonts w:ascii="Times New Roman" w:hAnsi="Times New Roman" w:cs="Times New Roman"/>
          <w:bCs/>
          <w:sz w:val="24"/>
          <w:szCs w:val="24"/>
        </w:rPr>
        <w:t>in the Chinese Room is taken to be</w:t>
      </w:r>
      <w:r w:rsidRPr="00EB48C4">
        <w:rPr>
          <w:rFonts w:ascii="Times New Roman" w:hAnsi="Times New Roman" w:cs="Times New Roman"/>
          <w:bCs/>
          <w:sz w:val="24"/>
          <w:szCs w:val="24"/>
        </w:rPr>
        <w:t xml:space="preserve"> a participant in an </w:t>
      </w:r>
      <w:r w:rsidR="006C7AAE" w:rsidRPr="00EB48C4">
        <w:rPr>
          <w:rFonts w:ascii="Times New Roman" w:hAnsi="Times New Roman" w:cs="Times New Roman"/>
          <w:bCs/>
          <w:sz w:val="24"/>
          <w:szCs w:val="24"/>
        </w:rPr>
        <w:t>experiment designed to test computational cognitive science</w:t>
      </w:r>
      <w:r w:rsidR="00247604">
        <w:rPr>
          <w:rFonts w:ascii="Times New Roman" w:hAnsi="Times New Roman" w:cs="Times New Roman"/>
          <w:bCs/>
          <w:sz w:val="24"/>
          <w:szCs w:val="24"/>
        </w:rPr>
        <w:t xml:space="preserve">, and the external appearances are taken as </w:t>
      </w:r>
      <w:r w:rsidR="00425D78">
        <w:rPr>
          <w:rFonts w:ascii="Times New Roman" w:hAnsi="Times New Roman" w:cs="Times New Roman"/>
          <w:bCs/>
          <w:sz w:val="24"/>
          <w:szCs w:val="24"/>
        </w:rPr>
        <w:t xml:space="preserve">mere </w:t>
      </w:r>
      <w:r w:rsidR="00247604">
        <w:rPr>
          <w:rFonts w:ascii="Times New Roman" w:hAnsi="Times New Roman" w:cs="Times New Roman"/>
          <w:bCs/>
          <w:sz w:val="24"/>
          <w:szCs w:val="24"/>
        </w:rPr>
        <w:t xml:space="preserve">symptoms of </w:t>
      </w:r>
      <w:r w:rsidR="00425D78">
        <w:rPr>
          <w:rFonts w:ascii="Times New Roman" w:hAnsi="Times New Roman" w:cs="Times New Roman"/>
          <w:bCs/>
          <w:sz w:val="24"/>
          <w:szCs w:val="24"/>
        </w:rPr>
        <w:t>their inner causes</w:t>
      </w:r>
      <w:r w:rsidR="006C7AAE" w:rsidRPr="00EB48C4">
        <w:rPr>
          <w:rFonts w:ascii="Times New Roman" w:hAnsi="Times New Roman" w:cs="Times New Roman"/>
          <w:bCs/>
          <w:sz w:val="24"/>
          <w:szCs w:val="24"/>
        </w:rPr>
        <w:t xml:space="preserve">. </w:t>
      </w:r>
      <w:r w:rsidR="00100678" w:rsidRPr="00EB48C4">
        <w:rPr>
          <w:rFonts w:ascii="Times New Roman" w:hAnsi="Times New Roman" w:cs="Times New Roman"/>
          <w:bCs/>
          <w:sz w:val="24"/>
          <w:szCs w:val="24"/>
        </w:rPr>
        <w:t xml:space="preserve">Experimentally structured </w:t>
      </w:r>
      <w:r w:rsidR="00100678" w:rsidRPr="00EB48C4">
        <w:rPr>
          <w:rFonts w:ascii="Times New Roman" w:hAnsi="Times New Roman" w:cs="Times New Roman"/>
          <w:bCs/>
          <w:sz w:val="24"/>
          <w:szCs w:val="24"/>
        </w:rPr>
        <w:lastRenderedPageBreak/>
        <w:t xml:space="preserve">appearances are the empirical basis of scientific knowledge, and the present paper aims to bring </w:t>
      </w:r>
      <w:r w:rsidR="00864C7E">
        <w:rPr>
          <w:rFonts w:ascii="Times New Roman" w:hAnsi="Times New Roman" w:cs="Times New Roman"/>
          <w:bCs/>
          <w:sz w:val="24"/>
          <w:szCs w:val="24"/>
        </w:rPr>
        <w:t xml:space="preserve">this basis to </w:t>
      </w:r>
      <w:r w:rsidR="00100678" w:rsidRPr="00EB48C4">
        <w:rPr>
          <w:rFonts w:ascii="Times New Roman" w:hAnsi="Times New Roman" w:cs="Times New Roman"/>
          <w:bCs/>
          <w:sz w:val="24"/>
          <w:szCs w:val="24"/>
        </w:rPr>
        <w:t xml:space="preserve">judgments on the </w:t>
      </w:r>
      <w:r w:rsidR="00864C7E">
        <w:rPr>
          <w:rFonts w:ascii="Times New Roman" w:hAnsi="Times New Roman" w:cs="Times New Roman"/>
          <w:bCs/>
          <w:sz w:val="24"/>
          <w:szCs w:val="24"/>
        </w:rPr>
        <w:t xml:space="preserve">supposed </w:t>
      </w:r>
      <w:r w:rsidR="00100678" w:rsidRPr="00EB48C4">
        <w:rPr>
          <w:rFonts w:ascii="Times New Roman" w:hAnsi="Times New Roman" w:cs="Times New Roman"/>
          <w:bCs/>
          <w:sz w:val="24"/>
          <w:szCs w:val="24"/>
        </w:rPr>
        <w:t>understanding or lack of understand</w:t>
      </w:r>
      <w:r w:rsidR="0052255D">
        <w:rPr>
          <w:rFonts w:ascii="Times New Roman" w:hAnsi="Times New Roman" w:cs="Times New Roman"/>
          <w:bCs/>
          <w:sz w:val="24"/>
          <w:szCs w:val="24"/>
        </w:rPr>
        <w:t>ing</w:t>
      </w:r>
      <w:r w:rsidR="00100678" w:rsidRPr="00EB48C4">
        <w:rPr>
          <w:rFonts w:ascii="Times New Roman" w:hAnsi="Times New Roman" w:cs="Times New Roman"/>
          <w:bCs/>
          <w:sz w:val="24"/>
          <w:szCs w:val="24"/>
        </w:rPr>
        <w:t xml:space="preserve"> of the Man in the Chinese Room. </w:t>
      </w:r>
      <w:r w:rsidRPr="00EB48C4">
        <w:rPr>
          <w:rFonts w:ascii="Times New Roman" w:hAnsi="Times New Roman" w:cs="Times New Roman"/>
          <w:bCs/>
          <w:sz w:val="24"/>
          <w:szCs w:val="24"/>
        </w:rPr>
        <w:t xml:space="preserve">If the Man provides robust </w:t>
      </w:r>
      <w:r w:rsidR="00425D78">
        <w:rPr>
          <w:rFonts w:ascii="Times New Roman" w:hAnsi="Times New Roman" w:cs="Times New Roman"/>
          <w:bCs/>
          <w:sz w:val="24"/>
          <w:szCs w:val="24"/>
        </w:rPr>
        <w:t xml:space="preserve">experimental </w:t>
      </w:r>
      <w:r w:rsidRPr="00EB48C4">
        <w:rPr>
          <w:rFonts w:ascii="Times New Roman" w:hAnsi="Times New Roman" w:cs="Times New Roman"/>
          <w:bCs/>
          <w:sz w:val="24"/>
          <w:szCs w:val="24"/>
        </w:rPr>
        <w:t xml:space="preserve">evidence that he understands Chinese, then </w:t>
      </w:r>
      <w:r w:rsidR="00100678" w:rsidRPr="00EB48C4">
        <w:rPr>
          <w:rFonts w:ascii="Times New Roman" w:hAnsi="Times New Roman" w:cs="Times New Roman"/>
          <w:bCs/>
          <w:sz w:val="24"/>
          <w:szCs w:val="24"/>
        </w:rPr>
        <w:t xml:space="preserve">we can say that he understands Chinese and </w:t>
      </w:r>
      <w:r w:rsidRPr="00EB48C4">
        <w:rPr>
          <w:rFonts w:ascii="Times New Roman" w:hAnsi="Times New Roman" w:cs="Times New Roman"/>
          <w:bCs/>
          <w:sz w:val="24"/>
          <w:szCs w:val="24"/>
        </w:rPr>
        <w:t>computational cognitive science is conf</w:t>
      </w:r>
      <w:r w:rsidR="00100678" w:rsidRPr="00EB48C4">
        <w:rPr>
          <w:rFonts w:ascii="Times New Roman" w:hAnsi="Times New Roman" w:cs="Times New Roman"/>
          <w:bCs/>
          <w:sz w:val="24"/>
          <w:szCs w:val="24"/>
        </w:rPr>
        <w:t>irmed</w:t>
      </w:r>
      <w:r w:rsidRPr="00EB48C4">
        <w:rPr>
          <w:rFonts w:ascii="Times New Roman" w:hAnsi="Times New Roman" w:cs="Times New Roman"/>
          <w:bCs/>
          <w:sz w:val="24"/>
          <w:szCs w:val="24"/>
        </w:rPr>
        <w:t>. If the Man</w:t>
      </w:r>
      <w:r w:rsidR="00E37151" w:rsidRPr="00EB48C4">
        <w:rPr>
          <w:rFonts w:ascii="Times New Roman" w:hAnsi="Times New Roman" w:cs="Times New Roman"/>
          <w:bCs/>
          <w:sz w:val="24"/>
          <w:szCs w:val="24"/>
        </w:rPr>
        <w:t>,</w:t>
      </w:r>
      <w:r w:rsidRPr="00EB48C4">
        <w:rPr>
          <w:rFonts w:ascii="Times New Roman" w:hAnsi="Times New Roman" w:cs="Times New Roman"/>
          <w:bCs/>
          <w:sz w:val="24"/>
          <w:szCs w:val="24"/>
        </w:rPr>
        <w:t xml:space="preserve"> on balance</w:t>
      </w:r>
      <w:r w:rsidR="00E37151" w:rsidRPr="00EB48C4">
        <w:rPr>
          <w:rFonts w:ascii="Times New Roman" w:hAnsi="Times New Roman" w:cs="Times New Roman"/>
          <w:bCs/>
          <w:sz w:val="24"/>
          <w:szCs w:val="24"/>
        </w:rPr>
        <w:t>,</w:t>
      </w:r>
      <w:r w:rsidRPr="00EB48C4">
        <w:rPr>
          <w:rFonts w:ascii="Times New Roman" w:hAnsi="Times New Roman" w:cs="Times New Roman"/>
          <w:bCs/>
          <w:sz w:val="24"/>
          <w:szCs w:val="24"/>
        </w:rPr>
        <w:t xml:space="preserve"> displays evidence that he does not understand, then </w:t>
      </w:r>
      <w:r w:rsidR="00E37151" w:rsidRPr="00EB48C4">
        <w:rPr>
          <w:rFonts w:ascii="Times New Roman" w:hAnsi="Times New Roman" w:cs="Times New Roman"/>
          <w:bCs/>
          <w:sz w:val="24"/>
          <w:szCs w:val="24"/>
        </w:rPr>
        <w:t>it w</w:t>
      </w:r>
      <w:r w:rsidR="00211C7C" w:rsidRPr="00EB48C4">
        <w:rPr>
          <w:rFonts w:ascii="Times New Roman" w:hAnsi="Times New Roman" w:cs="Times New Roman"/>
          <w:bCs/>
          <w:sz w:val="24"/>
          <w:szCs w:val="24"/>
        </w:rPr>
        <w:t>ould</w:t>
      </w:r>
      <w:r w:rsidR="00E37151" w:rsidRPr="00EB48C4">
        <w:rPr>
          <w:rFonts w:ascii="Times New Roman" w:hAnsi="Times New Roman" w:cs="Times New Roman"/>
          <w:bCs/>
          <w:sz w:val="24"/>
          <w:szCs w:val="24"/>
        </w:rPr>
        <w:t xml:space="preserve"> be correct to say that the Man does not understand, and </w:t>
      </w:r>
      <w:r w:rsidRPr="00EB48C4">
        <w:rPr>
          <w:rFonts w:ascii="Times New Roman" w:hAnsi="Times New Roman" w:cs="Times New Roman"/>
          <w:bCs/>
          <w:sz w:val="24"/>
          <w:szCs w:val="24"/>
        </w:rPr>
        <w:t>that computational</w:t>
      </w:r>
      <w:r w:rsidR="00E37151" w:rsidRPr="00EB48C4">
        <w:rPr>
          <w:rFonts w:ascii="Times New Roman" w:hAnsi="Times New Roman" w:cs="Times New Roman"/>
          <w:bCs/>
          <w:sz w:val="24"/>
          <w:szCs w:val="24"/>
        </w:rPr>
        <w:t xml:space="preserve"> cognitive science is </w:t>
      </w:r>
      <w:r w:rsidR="00BC13EC" w:rsidRPr="00EB48C4">
        <w:rPr>
          <w:rFonts w:ascii="Times New Roman" w:hAnsi="Times New Roman" w:cs="Times New Roman"/>
          <w:bCs/>
          <w:sz w:val="24"/>
          <w:szCs w:val="24"/>
        </w:rPr>
        <w:t>false. The</w:t>
      </w:r>
      <w:r w:rsidR="00E37151" w:rsidRPr="00EB48C4">
        <w:rPr>
          <w:rFonts w:ascii="Times New Roman" w:hAnsi="Times New Roman" w:cs="Times New Roman"/>
          <w:bCs/>
          <w:sz w:val="24"/>
          <w:szCs w:val="24"/>
        </w:rPr>
        <w:t xml:space="preserve"> result of applying this elementary scientific realist method</w:t>
      </w:r>
      <w:r w:rsidR="007F23BE">
        <w:rPr>
          <w:rFonts w:ascii="Times New Roman" w:hAnsi="Times New Roman" w:cs="Times New Roman"/>
          <w:bCs/>
          <w:sz w:val="24"/>
          <w:szCs w:val="24"/>
        </w:rPr>
        <w:t>, I will try to demonstrate,</w:t>
      </w:r>
      <w:r w:rsidR="00142361" w:rsidRPr="00EB48C4">
        <w:rPr>
          <w:rFonts w:ascii="Times New Roman" w:hAnsi="Times New Roman" w:cs="Times New Roman"/>
          <w:bCs/>
          <w:sz w:val="24"/>
          <w:szCs w:val="24"/>
        </w:rPr>
        <w:t xml:space="preserve"> is the sec</w:t>
      </w:r>
      <w:r w:rsidR="00E37151" w:rsidRPr="00EB48C4">
        <w:rPr>
          <w:rFonts w:ascii="Times New Roman" w:hAnsi="Times New Roman" w:cs="Times New Roman"/>
          <w:bCs/>
          <w:sz w:val="24"/>
          <w:szCs w:val="24"/>
        </w:rPr>
        <w:t>ond thesis of the persons reply:</w:t>
      </w:r>
      <w:r w:rsidR="00142361" w:rsidRPr="00EB48C4">
        <w:rPr>
          <w:rFonts w:ascii="Times New Roman" w:hAnsi="Times New Roman" w:cs="Times New Roman"/>
          <w:bCs/>
          <w:sz w:val="24"/>
          <w:szCs w:val="24"/>
        </w:rPr>
        <w:t xml:space="preserve"> that the Man </w:t>
      </w:r>
      <w:r w:rsidR="00E37151" w:rsidRPr="00EB48C4">
        <w:rPr>
          <w:rFonts w:ascii="Times New Roman" w:hAnsi="Times New Roman" w:cs="Times New Roman"/>
          <w:bCs/>
          <w:sz w:val="24"/>
          <w:szCs w:val="24"/>
        </w:rPr>
        <w:t xml:space="preserve">mentioned </w:t>
      </w:r>
      <w:r w:rsidR="00142361" w:rsidRPr="00EB48C4">
        <w:rPr>
          <w:rFonts w:ascii="Times New Roman" w:hAnsi="Times New Roman" w:cs="Times New Roman"/>
          <w:bCs/>
          <w:sz w:val="24"/>
          <w:szCs w:val="24"/>
        </w:rPr>
        <w:t>in the Chinese Room Argument understands Chinese when he implements the program for understanding Chinese, and consequently</w:t>
      </w:r>
      <w:r w:rsidR="00691624" w:rsidRPr="00EB48C4">
        <w:rPr>
          <w:rFonts w:ascii="Times New Roman" w:hAnsi="Times New Roman" w:cs="Times New Roman"/>
          <w:bCs/>
          <w:sz w:val="24"/>
          <w:szCs w:val="24"/>
        </w:rPr>
        <w:t>,</w:t>
      </w:r>
      <w:r w:rsidR="00142361" w:rsidRPr="00EB48C4">
        <w:rPr>
          <w:rFonts w:ascii="Times New Roman" w:hAnsi="Times New Roman" w:cs="Times New Roman"/>
          <w:bCs/>
          <w:sz w:val="24"/>
          <w:szCs w:val="24"/>
        </w:rPr>
        <w:t xml:space="preserve"> that computational cognitive science receives confirmation. </w:t>
      </w:r>
      <w:r w:rsidR="00100678" w:rsidRPr="00EB48C4">
        <w:rPr>
          <w:rFonts w:ascii="Times New Roman" w:hAnsi="Times New Roman" w:cs="Times New Roman"/>
          <w:bCs/>
          <w:sz w:val="24"/>
          <w:szCs w:val="24"/>
        </w:rPr>
        <w:t>I must note</w:t>
      </w:r>
      <w:r w:rsidR="00E37151" w:rsidRPr="00EB48C4">
        <w:rPr>
          <w:rFonts w:ascii="Times New Roman" w:hAnsi="Times New Roman" w:cs="Times New Roman"/>
          <w:bCs/>
          <w:sz w:val="24"/>
          <w:szCs w:val="24"/>
        </w:rPr>
        <w:t xml:space="preserve"> from the beginning that not all evidence for or against a scientific theory </w:t>
      </w:r>
      <w:r w:rsidR="004E2716" w:rsidRPr="00EB48C4">
        <w:rPr>
          <w:rFonts w:ascii="Times New Roman" w:hAnsi="Times New Roman" w:cs="Times New Roman"/>
          <w:bCs/>
          <w:sz w:val="24"/>
          <w:szCs w:val="24"/>
        </w:rPr>
        <w:t xml:space="preserve">is </w:t>
      </w:r>
      <w:r w:rsidR="00E37151" w:rsidRPr="00EB48C4">
        <w:rPr>
          <w:rFonts w:ascii="Times New Roman" w:hAnsi="Times New Roman" w:cs="Times New Roman"/>
          <w:bCs/>
          <w:sz w:val="24"/>
          <w:szCs w:val="24"/>
        </w:rPr>
        <w:t>of equal strength</w:t>
      </w:r>
      <w:r w:rsidR="00A67E41" w:rsidRPr="00EB48C4">
        <w:rPr>
          <w:rFonts w:ascii="Times New Roman" w:hAnsi="Times New Roman" w:cs="Times New Roman"/>
          <w:bCs/>
          <w:sz w:val="24"/>
          <w:szCs w:val="24"/>
        </w:rPr>
        <w:t>,</w:t>
      </w:r>
      <w:r w:rsidR="00E37151" w:rsidRPr="00EB48C4">
        <w:rPr>
          <w:rFonts w:ascii="Times New Roman" w:hAnsi="Times New Roman" w:cs="Times New Roman"/>
          <w:bCs/>
          <w:sz w:val="24"/>
          <w:szCs w:val="24"/>
        </w:rPr>
        <w:t xml:space="preserve"> and that there may be consequences of a correct theory which are not at all intuitive. </w:t>
      </w:r>
      <w:r w:rsidR="00100678" w:rsidRPr="00EB48C4">
        <w:rPr>
          <w:rFonts w:ascii="Times New Roman" w:hAnsi="Times New Roman" w:cs="Times New Roman"/>
          <w:bCs/>
          <w:sz w:val="24"/>
          <w:szCs w:val="24"/>
        </w:rPr>
        <w:t xml:space="preserve">The proposed theory is no exception. </w:t>
      </w:r>
      <w:r w:rsidR="00E37151" w:rsidRPr="00EB48C4">
        <w:rPr>
          <w:rFonts w:ascii="Times New Roman" w:hAnsi="Times New Roman" w:cs="Times New Roman"/>
          <w:bCs/>
          <w:sz w:val="24"/>
          <w:szCs w:val="24"/>
        </w:rPr>
        <w:t xml:space="preserve">However, what matters in theory choice is that the balance of </w:t>
      </w:r>
      <w:r w:rsidR="00EA1D90" w:rsidRPr="00EB48C4">
        <w:rPr>
          <w:rFonts w:ascii="Times New Roman" w:hAnsi="Times New Roman" w:cs="Times New Roman"/>
          <w:bCs/>
          <w:sz w:val="24"/>
          <w:szCs w:val="24"/>
        </w:rPr>
        <w:t>evidence is</w:t>
      </w:r>
      <w:r w:rsidR="005C7641" w:rsidRPr="00EB48C4">
        <w:rPr>
          <w:rFonts w:ascii="Times New Roman" w:hAnsi="Times New Roman" w:cs="Times New Roman"/>
          <w:bCs/>
          <w:sz w:val="24"/>
          <w:szCs w:val="24"/>
        </w:rPr>
        <w:t xml:space="preserve"> distributed more heavily </w:t>
      </w:r>
      <w:r w:rsidR="00100678" w:rsidRPr="00EB48C4">
        <w:rPr>
          <w:rFonts w:ascii="Times New Roman" w:hAnsi="Times New Roman" w:cs="Times New Roman"/>
          <w:bCs/>
          <w:sz w:val="24"/>
          <w:szCs w:val="24"/>
        </w:rPr>
        <w:t>toward</w:t>
      </w:r>
      <w:r w:rsidR="005C7641" w:rsidRPr="00EB48C4">
        <w:rPr>
          <w:rFonts w:ascii="Times New Roman" w:hAnsi="Times New Roman" w:cs="Times New Roman"/>
          <w:bCs/>
          <w:sz w:val="24"/>
          <w:szCs w:val="24"/>
        </w:rPr>
        <w:t xml:space="preserve"> one theory rather than </w:t>
      </w:r>
      <w:r w:rsidR="00100678" w:rsidRPr="00EB48C4">
        <w:rPr>
          <w:rFonts w:ascii="Times New Roman" w:hAnsi="Times New Roman" w:cs="Times New Roman"/>
          <w:bCs/>
          <w:sz w:val="24"/>
          <w:szCs w:val="24"/>
        </w:rPr>
        <w:t>the others.</w:t>
      </w:r>
      <w:r w:rsidR="005C7641" w:rsidRPr="00EB48C4">
        <w:rPr>
          <w:rFonts w:ascii="Times New Roman" w:hAnsi="Times New Roman" w:cs="Times New Roman"/>
          <w:bCs/>
          <w:sz w:val="24"/>
          <w:szCs w:val="24"/>
        </w:rPr>
        <w:t xml:space="preserve"> Evidence is the data of how things seem to be. Theory choice is determined by putting all the available </w:t>
      </w:r>
      <w:r w:rsidR="003F75CF" w:rsidRPr="00EB48C4">
        <w:rPr>
          <w:rFonts w:ascii="Times New Roman" w:hAnsi="Times New Roman" w:cs="Times New Roman"/>
          <w:bCs/>
          <w:sz w:val="24"/>
          <w:szCs w:val="24"/>
        </w:rPr>
        <w:t>data</w:t>
      </w:r>
      <w:r w:rsidR="005C7641" w:rsidRPr="00EB48C4">
        <w:rPr>
          <w:rFonts w:ascii="Times New Roman" w:hAnsi="Times New Roman" w:cs="Times New Roman"/>
          <w:bCs/>
          <w:sz w:val="24"/>
          <w:szCs w:val="24"/>
        </w:rPr>
        <w:t xml:space="preserve"> together and seeing what</w:t>
      </w:r>
      <w:r w:rsidR="00A67E41" w:rsidRPr="00EB48C4">
        <w:rPr>
          <w:rFonts w:ascii="Times New Roman" w:hAnsi="Times New Roman" w:cs="Times New Roman"/>
          <w:bCs/>
          <w:sz w:val="24"/>
          <w:szCs w:val="24"/>
        </w:rPr>
        <w:t>,</w:t>
      </w:r>
      <w:r w:rsidR="005C7641" w:rsidRPr="00EB48C4">
        <w:rPr>
          <w:rFonts w:ascii="Times New Roman" w:hAnsi="Times New Roman" w:cs="Times New Roman"/>
          <w:bCs/>
          <w:sz w:val="24"/>
          <w:szCs w:val="24"/>
        </w:rPr>
        <w:t xml:space="preserve"> on balance</w:t>
      </w:r>
      <w:r w:rsidR="00A67E41" w:rsidRPr="00EB48C4">
        <w:rPr>
          <w:rFonts w:ascii="Times New Roman" w:hAnsi="Times New Roman" w:cs="Times New Roman"/>
          <w:bCs/>
          <w:sz w:val="24"/>
          <w:szCs w:val="24"/>
        </w:rPr>
        <w:t>,</w:t>
      </w:r>
      <w:r w:rsidR="00E62837">
        <w:rPr>
          <w:rFonts w:ascii="Times New Roman" w:hAnsi="Times New Roman" w:cs="Times New Roman"/>
          <w:bCs/>
          <w:sz w:val="24"/>
          <w:szCs w:val="24"/>
        </w:rPr>
        <w:t xml:space="preserve"> they are</w:t>
      </w:r>
      <w:r w:rsidR="00AD5380" w:rsidRPr="00EB48C4">
        <w:rPr>
          <w:rFonts w:ascii="Times New Roman" w:hAnsi="Times New Roman" w:cs="Times New Roman"/>
          <w:bCs/>
          <w:sz w:val="24"/>
          <w:szCs w:val="24"/>
        </w:rPr>
        <w:t xml:space="preserve"> more likely</w:t>
      </w:r>
      <w:r w:rsidR="005C7641" w:rsidRPr="00EB48C4">
        <w:rPr>
          <w:rFonts w:ascii="Times New Roman" w:hAnsi="Times New Roman" w:cs="Times New Roman"/>
          <w:bCs/>
          <w:sz w:val="24"/>
          <w:szCs w:val="24"/>
        </w:rPr>
        <w:t xml:space="preserve"> to be </w:t>
      </w:r>
      <w:r w:rsidR="003F75CF" w:rsidRPr="00EB48C4">
        <w:rPr>
          <w:rFonts w:ascii="Times New Roman" w:hAnsi="Times New Roman" w:cs="Times New Roman"/>
          <w:bCs/>
          <w:sz w:val="24"/>
          <w:szCs w:val="24"/>
        </w:rPr>
        <w:t xml:space="preserve">an </w:t>
      </w:r>
      <w:r w:rsidR="005C7641" w:rsidRPr="00EB48C4">
        <w:rPr>
          <w:rFonts w:ascii="Times New Roman" w:hAnsi="Times New Roman" w:cs="Times New Roman"/>
          <w:bCs/>
          <w:sz w:val="24"/>
          <w:szCs w:val="24"/>
        </w:rPr>
        <w:t>appearance of.</w:t>
      </w:r>
      <w:r w:rsidR="00AD5380" w:rsidRPr="00EB48C4">
        <w:rPr>
          <w:rFonts w:ascii="Times New Roman" w:hAnsi="Times New Roman" w:cs="Times New Roman"/>
          <w:bCs/>
          <w:sz w:val="24"/>
          <w:szCs w:val="24"/>
        </w:rPr>
        <w:t xml:space="preserve"> In the following discussion, there will be evidence of varying degree of strength, and no one piece of data is definitive. The cumulative effect, however, is robust support for the persons reply.</w:t>
      </w:r>
    </w:p>
    <w:p w:rsidR="00B3025E" w:rsidRPr="00EB48C4" w:rsidRDefault="00142361" w:rsidP="001D165A">
      <w:pPr>
        <w:spacing w:after="0" w:afterAutospacing="0" w:line="480" w:lineRule="auto"/>
        <w:ind w:firstLine="900"/>
        <w:jc w:val="both"/>
        <w:rPr>
          <w:rFonts w:ascii="Times New Roman" w:hAnsi="Times New Roman" w:cs="Times New Roman"/>
          <w:bCs/>
          <w:sz w:val="24"/>
          <w:szCs w:val="24"/>
        </w:rPr>
      </w:pPr>
      <w:r w:rsidRPr="00EB48C4">
        <w:rPr>
          <w:rFonts w:ascii="Times New Roman" w:hAnsi="Times New Roman" w:cs="Times New Roman"/>
          <w:bCs/>
          <w:sz w:val="24"/>
          <w:szCs w:val="24"/>
        </w:rPr>
        <w:t xml:space="preserve">In a certain sense, we know from the </w:t>
      </w:r>
      <w:r w:rsidR="00211C7C" w:rsidRPr="00EB48C4">
        <w:rPr>
          <w:rFonts w:ascii="Times New Roman" w:hAnsi="Times New Roman" w:cs="Times New Roman"/>
          <w:bCs/>
          <w:sz w:val="24"/>
          <w:szCs w:val="24"/>
        </w:rPr>
        <w:t xml:space="preserve">outset </w:t>
      </w:r>
      <w:r w:rsidR="007B522C" w:rsidRPr="00EB48C4">
        <w:rPr>
          <w:rFonts w:ascii="Times New Roman" w:hAnsi="Times New Roman" w:cs="Times New Roman"/>
          <w:bCs/>
          <w:sz w:val="24"/>
          <w:szCs w:val="24"/>
        </w:rPr>
        <w:t>what the result of a</w:t>
      </w:r>
      <w:r w:rsidRPr="00EB48C4">
        <w:rPr>
          <w:rFonts w:ascii="Times New Roman" w:hAnsi="Times New Roman" w:cs="Times New Roman"/>
          <w:bCs/>
          <w:sz w:val="24"/>
          <w:szCs w:val="24"/>
        </w:rPr>
        <w:t xml:space="preserve"> battery of tests </w:t>
      </w:r>
      <w:r w:rsidR="003950F9" w:rsidRPr="00EB48C4">
        <w:rPr>
          <w:rFonts w:ascii="Times New Roman" w:hAnsi="Times New Roman" w:cs="Times New Roman"/>
          <w:bCs/>
          <w:sz w:val="24"/>
          <w:szCs w:val="24"/>
        </w:rPr>
        <w:t>applied to</w:t>
      </w:r>
      <w:r w:rsidRPr="00EB48C4">
        <w:rPr>
          <w:rFonts w:ascii="Times New Roman" w:hAnsi="Times New Roman" w:cs="Times New Roman"/>
          <w:bCs/>
          <w:sz w:val="24"/>
          <w:szCs w:val="24"/>
        </w:rPr>
        <w:t xml:space="preserve"> the Man will be. After all, it is</w:t>
      </w:r>
      <w:r w:rsidR="00EA1D90" w:rsidRPr="00EB48C4">
        <w:rPr>
          <w:rFonts w:ascii="Times New Roman" w:hAnsi="Times New Roman" w:cs="Times New Roman"/>
          <w:bCs/>
          <w:sz w:val="24"/>
          <w:szCs w:val="24"/>
        </w:rPr>
        <w:t xml:space="preserve"> </w:t>
      </w:r>
      <w:r w:rsidR="00D832CF" w:rsidRPr="00EB48C4">
        <w:rPr>
          <w:rFonts w:ascii="Times New Roman" w:hAnsi="Times New Roman" w:cs="Times New Roman"/>
          <w:bCs/>
          <w:sz w:val="24"/>
          <w:szCs w:val="24"/>
        </w:rPr>
        <w:t xml:space="preserve">known </w:t>
      </w:r>
      <w:r w:rsidRPr="00EB48C4">
        <w:rPr>
          <w:rFonts w:ascii="Times New Roman" w:hAnsi="Times New Roman" w:cs="Times New Roman"/>
          <w:bCs/>
          <w:sz w:val="24"/>
          <w:szCs w:val="24"/>
        </w:rPr>
        <w:t>by</w:t>
      </w:r>
      <w:r w:rsidR="003950F9" w:rsidRPr="00EB48C4">
        <w:rPr>
          <w:rFonts w:ascii="Times New Roman" w:hAnsi="Times New Roman" w:cs="Times New Roman"/>
          <w:bCs/>
          <w:sz w:val="24"/>
          <w:szCs w:val="24"/>
        </w:rPr>
        <w:t xml:space="preserve"> hypothesis that the Man</w:t>
      </w:r>
      <w:r w:rsidRPr="00EB48C4">
        <w:rPr>
          <w:rFonts w:ascii="Times New Roman" w:hAnsi="Times New Roman" w:cs="Times New Roman"/>
          <w:bCs/>
          <w:sz w:val="24"/>
          <w:szCs w:val="24"/>
        </w:rPr>
        <w:t xml:space="preserve"> is computationally and </w:t>
      </w:r>
      <w:proofErr w:type="spellStart"/>
      <w:r w:rsidR="00D41FE6">
        <w:rPr>
          <w:rFonts w:ascii="Times New Roman" w:hAnsi="Times New Roman" w:cs="Times New Roman"/>
          <w:bCs/>
          <w:sz w:val="24"/>
          <w:szCs w:val="24"/>
        </w:rPr>
        <w:t>behavior</w:t>
      </w:r>
      <w:r w:rsidRPr="00EB48C4">
        <w:rPr>
          <w:rFonts w:ascii="Times New Roman" w:hAnsi="Times New Roman" w:cs="Times New Roman"/>
          <w:bCs/>
          <w:sz w:val="24"/>
          <w:szCs w:val="24"/>
        </w:rPr>
        <w:t>ally</w:t>
      </w:r>
      <w:proofErr w:type="spellEnd"/>
      <w:r w:rsidRPr="00EB48C4">
        <w:rPr>
          <w:rFonts w:ascii="Times New Roman" w:hAnsi="Times New Roman" w:cs="Times New Roman"/>
          <w:bCs/>
          <w:sz w:val="24"/>
          <w:szCs w:val="24"/>
        </w:rPr>
        <w:t xml:space="preserve"> identical </w:t>
      </w:r>
      <w:r w:rsidR="00803833" w:rsidRPr="00EB48C4">
        <w:rPr>
          <w:rFonts w:ascii="Times New Roman" w:hAnsi="Times New Roman" w:cs="Times New Roman"/>
          <w:bCs/>
          <w:sz w:val="24"/>
          <w:szCs w:val="24"/>
        </w:rPr>
        <w:t>with</w:t>
      </w:r>
      <w:r w:rsidRPr="00EB48C4">
        <w:rPr>
          <w:rFonts w:ascii="Times New Roman" w:hAnsi="Times New Roman" w:cs="Times New Roman"/>
          <w:bCs/>
          <w:sz w:val="24"/>
          <w:szCs w:val="24"/>
        </w:rPr>
        <w:t xml:space="preserve"> a genuine Chinese speaker, so he will</w:t>
      </w:r>
      <w:r w:rsidR="00211C7C" w:rsidRPr="00EB48C4">
        <w:rPr>
          <w:rFonts w:ascii="Times New Roman" w:hAnsi="Times New Roman" w:cs="Times New Roman"/>
          <w:bCs/>
          <w:sz w:val="24"/>
          <w:szCs w:val="24"/>
        </w:rPr>
        <w:t>, in tests,</w:t>
      </w:r>
      <w:r w:rsidRPr="00EB48C4">
        <w:rPr>
          <w:rFonts w:ascii="Times New Roman" w:hAnsi="Times New Roman" w:cs="Times New Roman"/>
          <w:bCs/>
          <w:sz w:val="24"/>
          <w:szCs w:val="24"/>
        </w:rPr>
        <w:t xml:space="preserve"> perform indistinguishably from such a genuine speaker of Chinese. However, I believe applying the tests reveals details of</w:t>
      </w:r>
      <w:r w:rsidR="003950F9" w:rsidRPr="00EB48C4">
        <w:rPr>
          <w:rFonts w:ascii="Times New Roman" w:hAnsi="Times New Roman" w:cs="Times New Roman"/>
          <w:bCs/>
          <w:sz w:val="24"/>
          <w:szCs w:val="24"/>
        </w:rPr>
        <w:t xml:space="preserve"> the implication of</w:t>
      </w:r>
      <w:r w:rsidRPr="00EB48C4">
        <w:rPr>
          <w:rFonts w:ascii="Times New Roman" w:hAnsi="Times New Roman" w:cs="Times New Roman"/>
          <w:bCs/>
          <w:sz w:val="24"/>
          <w:szCs w:val="24"/>
        </w:rPr>
        <w:t xml:space="preserve"> this suppos</w:t>
      </w:r>
      <w:r w:rsidR="003950F9" w:rsidRPr="00EB48C4">
        <w:rPr>
          <w:rFonts w:ascii="Times New Roman" w:hAnsi="Times New Roman" w:cs="Times New Roman"/>
          <w:bCs/>
          <w:sz w:val="24"/>
          <w:szCs w:val="24"/>
        </w:rPr>
        <w:t xml:space="preserve">ition which are otherwise </w:t>
      </w:r>
      <w:r w:rsidR="005119AC">
        <w:rPr>
          <w:rFonts w:ascii="Times New Roman" w:hAnsi="Times New Roman" w:cs="Times New Roman"/>
          <w:bCs/>
          <w:sz w:val="24"/>
          <w:szCs w:val="24"/>
        </w:rPr>
        <w:t xml:space="preserve">obscured. Applying </w:t>
      </w:r>
      <w:r w:rsidR="005119AC">
        <w:rPr>
          <w:rFonts w:ascii="Times New Roman" w:hAnsi="Times New Roman" w:cs="Times New Roman"/>
          <w:bCs/>
          <w:sz w:val="24"/>
          <w:szCs w:val="24"/>
        </w:rPr>
        <w:lastRenderedPageBreak/>
        <w:t xml:space="preserve">these tests shows how </w:t>
      </w:r>
      <w:r w:rsidR="007F23BE">
        <w:rPr>
          <w:rFonts w:ascii="Times New Roman" w:hAnsi="Times New Roman" w:cs="Times New Roman"/>
          <w:bCs/>
          <w:sz w:val="24"/>
          <w:szCs w:val="24"/>
        </w:rPr>
        <w:t>contrary to scientific realist expectations</w:t>
      </w:r>
      <w:r w:rsidR="007B522C" w:rsidRPr="00EB48C4">
        <w:rPr>
          <w:rFonts w:ascii="Times New Roman" w:hAnsi="Times New Roman" w:cs="Times New Roman"/>
          <w:bCs/>
          <w:sz w:val="24"/>
          <w:szCs w:val="24"/>
        </w:rPr>
        <w:t xml:space="preserve"> </w:t>
      </w:r>
      <w:r w:rsidR="005119AC">
        <w:rPr>
          <w:rFonts w:ascii="Times New Roman" w:hAnsi="Times New Roman" w:cs="Times New Roman"/>
          <w:bCs/>
          <w:sz w:val="24"/>
          <w:szCs w:val="24"/>
        </w:rPr>
        <w:t>it is to suppose that</w:t>
      </w:r>
      <w:r w:rsidR="007B522C" w:rsidRPr="00EB48C4">
        <w:rPr>
          <w:rFonts w:ascii="Times New Roman" w:hAnsi="Times New Roman" w:cs="Times New Roman"/>
          <w:bCs/>
          <w:sz w:val="24"/>
          <w:szCs w:val="24"/>
        </w:rPr>
        <w:t xml:space="preserve"> the </w:t>
      </w:r>
      <w:r w:rsidRPr="00EB48C4">
        <w:rPr>
          <w:rFonts w:ascii="Times New Roman" w:hAnsi="Times New Roman" w:cs="Times New Roman"/>
          <w:bCs/>
          <w:sz w:val="24"/>
          <w:szCs w:val="24"/>
        </w:rPr>
        <w:t>Man behave</w:t>
      </w:r>
      <w:r w:rsidR="005119AC">
        <w:rPr>
          <w:rFonts w:ascii="Times New Roman" w:hAnsi="Times New Roman" w:cs="Times New Roman"/>
          <w:bCs/>
          <w:sz w:val="24"/>
          <w:szCs w:val="24"/>
        </w:rPr>
        <w:t>s</w:t>
      </w:r>
      <w:r w:rsidRPr="00EB48C4">
        <w:rPr>
          <w:rFonts w:ascii="Times New Roman" w:hAnsi="Times New Roman" w:cs="Times New Roman"/>
          <w:bCs/>
          <w:sz w:val="24"/>
          <w:szCs w:val="24"/>
        </w:rPr>
        <w:t xml:space="preserve"> as he does under the experimental set</w:t>
      </w:r>
      <w:r w:rsidR="00803833" w:rsidRPr="00EB48C4">
        <w:rPr>
          <w:rFonts w:ascii="Times New Roman" w:hAnsi="Times New Roman" w:cs="Times New Roman"/>
          <w:bCs/>
          <w:sz w:val="24"/>
          <w:szCs w:val="24"/>
        </w:rPr>
        <w:t>-</w:t>
      </w:r>
      <w:r w:rsidR="005119AC">
        <w:rPr>
          <w:rFonts w:ascii="Times New Roman" w:hAnsi="Times New Roman" w:cs="Times New Roman"/>
          <w:bCs/>
          <w:sz w:val="24"/>
          <w:szCs w:val="24"/>
        </w:rPr>
        <w:t>up, while not understanding the target language</w:t>
      </w:r>
      <w:r w:rsidRPr="00EB48C4">
        <w:rPr>
          <w:rFonts w:ascii="Times New Roman" w:hAnsi="Times New Roman" w:cs="Times New Roman"/>
          <w:bCs/>
          <w:sz w:val="24"/>
          <w:szCs w:val="24"/>
        </w:rPr>
        <w:t xml:space="preserve">. The tasks are not trivial and </w:t>
      </w:r>
      <w:r w:rsidR="009E1D2B" w:rsidRPr="00EB48C4">
        <w:rPr>
          <w:rFonts w:ascii="Times New Roman" w:hAnsi="Times New Roman" w:cs="Times New Roman"/>
          <w:bCs/>
          <w:sz w:val="24"/>
          <w:szCs w:val="24"/>
        </w:rPr>
        <w:t>the way in which the Man performs</w:t>
      </w:r>
      <w:r w:rsidR="005536AC" w:rsidRPr="00EB48C4">
        <w:rPr>
          <w:rFonts w:ascii="Times New Roman" w:hAnsi="Times New Roman" w:cs="Times New Roman"/>
          <w:bCs/>
          <w:sz w:val="24"/>
          <w:szCs w:val="24"/>
        </w:rPr>
        <w:t>,</w:t>
      </w:r>
      <w:r w:rsidR="009E1D2B" w:rsidRPr="00EB48C4">
        <w:rPr>
          <w:rFonts w:ascii="Times New Roman" w:hAnsi="Times New Roman" w:cs="Times New Roman"/>
          <w:bCs/>
          <w:sz w:val="24"/>
          <w:szCs w:val="24"/>
        </w:rPr>
        <w:t xml:space="preserve"> quite plausibly</w:t>
      </w:r>
      <w:r w:rsidR="005536AC" w:rsidRPr="00EB48C4">
        <w:rPr>
          <w:rFonts w:ascii="Times New Roman" w:hAnsi="Times New Roman" w:cs="Times New Roman"/>
          <w:bCs/>
          <w:color w:val="FF0000"/>
          <w:sz w:val="24"/>
          <w:szCs w:val="24"/>
        </w:rPr>
        <w:t xml:space="preserve"> </w:t>
      </w:r>
      <w:r w:rsidR="009E1D2B" w:rsidRPr="00EB48C4">
        <w:rPr>
          <w:rFonts w:ascii="Times New Roman" w:hAnsi="Times New Roman" w:cs="Times New Roman"/>
          <w:bCs/>
          <w:sz w:val="24"/>
          <w:szCs w:val="24"/>
        </w:rPr>
        <w:t>require</w:t>
      </w:r>
      <w:r w:rsidR="00B27B6F" w:rsidRPr="00EB48C4">
        <w:rPr>
          <w:rFonts w:ascii="Times New Roman" w:hAnsi="Times New Roman" w:cs="Times New Roman"/>
          <w:bCs/>
          <w:sz w:val="24"/>
          <w:szCs w:val="24"/>
        </w:rPr>
        <w:t>s</w:t>
      </w:r>
      <w:r w:rsidR="009E1D2B" w:rsidRPr="00EB48C4">
        <w:rPr>
          <w:rFonts w:ascii="Times New Roman" w:hAnsi="Times New Roman" w:cs="Times New Roman"/>
          <w:bCs/>
          <w:sz w:val="24"/>
          <w:szCs w:val="24"/>
        </w:rPr>
        <w:t xml:space="preserve"> picking up the semantics of the Chinese symbols.</w:t>
      </w:r>
      <w:r w:rsidR="005536AC" w:rsidRPr="00EB48C4">
        <w:rPr>
          <w:rFonts w:ascii="Times New Roman" w:hAnsi="Times New Roman" w:cs="Times New Roman"/>
          <w:bCs/>
          <w:sz w:val="24"/>
          <w:szCs w:val="24"/>
        </w:rPr>
        <w:t xml:space="preserve"> </w:t>
      </w:r>
      <w:r w:rsidR="007B522C" w:rsidRPr="00EB48C4">
        <w:rPr>
          <w:rFonts w:ascii="Times New Roman" w:hAnsi="Times New Roman" w:cs="Times New Roman"/>
          <w:bCs/>
          <w:sz w:val="24"/>
          <w:szCs w:val="24"/>
        </w:rPr>
        <w:t>Lik</w:t>
      </w:r>
      <w:r w:rsidR="00474418" w:rsidRPr="00EB48C4">
        <w:rPr>
          <w:rFonts w:ascii="Times New Roman" w:hAnsi="Times New Roman" w:cs="Times New Roman"/>
          <w:bCs/>
          <w:sz w:val="24"/>
          <w:szCs w:val="24"/>
        </w:rPr>
        <w:t xml:space="preserve">e in a psychological experiment </w:t>
      </w:r>
      <w:r w:rsidR="007B522C" w:rsidRPr="00EB48C4">
        <w:rPr>
          <w:rFonts w:ascii="Times New Roman" w:hAnsi="Times New Roman" w:cs="Times New Roman"/>
          <w:bCs/>
          <w:sz w:val="24"/>
          <w:szCs w:val="24"/>
        </w:rPr>
        <w:t xml:space="preserve">operating with random participants to detect their psychology, the proposal is to take the Man to be a random participant in an experimental environment designed to see what can be learned about his </w:t>
      </w:r>
      <w:r w:rsidR="005119AC">
        <w:rPr>
          <w:rFonts w:ascii="Times New Roman" w:hAnsi="Times New Roman" w:cs="Times New Roman"/>
          <w:bCs/>
          <w:sz w:val="24"/>
          <w:szCs w:val="24"/>
        </w:rPr>
        <w:t xml:space="preserve">linguistic </w:t>
      </w:r>
      <w:r w:rsidR="007B522C" w:rsidRPr="00EB48C4">
        <w:rPr>
          <w:rFonts w:ascii="Times New Roman" w:hAnsi="Times New Roman" w:cs="Times New Roman"/>
          <w:bCs/>
          <w:sz w:val="24"/>
          <w:szCs w:val="24"/>
        </w:rPr>
        <w:t>psychology.</w:t>
      </w:r>
    </w:p>
    <w:p w:rsidR="005119AC" w:rsidRDefault="00F10C41" w:rsidP="001D165A">
      <w:pPr>
        <w:spacing w:after="0" w:afterAutospacing="0" w:line="480" w:lineRule="auto"/>
        <w:ind w:firstLine="900"/>
        <w:jc w:val="both"/>
        <w:rPr>
          <w:rFonts w:ascii="Times New Roman" w:hAnsi="Times New Roman" w:cs="Times New Roman"/>
          <w:sz w:val="24"/>
          <w:szCs w:val="24"/>
        </w:rPr>
      </w:pPr>
      <w:r>
        <w:rPr>
          <w:rFonts w:ascii="Times New Roman" w:hAnsi="Times New Roman" w:cs="Times New Roman"/>
          <w:sz w:val="24"/>
          <w:szCs w:val="24"/>
        </w:rPr>
        <w:t>It should be noted that</w:t>
      </w:r>
      <w:r w:rsidR="00502015" w:rsidRPr="00EB48C4">
        <w:rPr>
          <w:rFonts w:ascii="Times New Roman" w:hAnsi="Times New Roman" w:cs="Times New Roman"/>
          <w:sz w:val="24"/>
          <w:szCs w:val="24"/>
        </w:rPr>
        <w:t xml:space="preserve"> implementing the experimental set-up immanent in the Chinese Room Argument</w:t>
      </w:r>
      <w:r>
        <w:rPr>
          <w:rFonts w:ascii="Times New Roman" w:hAnsi="Times New Roman" w:cs="Times New Roman"/>
          <w:sz w:val="24"/>
          <w:szCs w:val="24"/>
        </w:rPr>
        <w:t xml:space="preserve"> is practically impossible.</w:t>
      </w:r>
      <w:r w:rsidR="00502015" w:rsidRPr="00EB48C4">
        <w:rPr>
          <w:rFonts w:ascii="Times New Roman" w:hAnsi="Times New Roman" w:cs="Times New Roman"/>
          <w:sz w:val="24"/>
          <w:szCs w:val="24"/>
        </w:rPr>
        <w:t xml:space="preserve"> </w:t>
      </w:r>
      <w:r w:rsidR="00087AB9">
        <w:rPr>
          <w:rFonts w:ascii="Times New Roman" w:hAnsi="Times New Roman" w:cs="Times New Roman"/>
          <w:sz w:val="24"/>
          <w:szCs w:val="24"/>
        </w:rPr>
        <w:t>Th</w:t>
      </w:r>
      <w:r w:rsidR="00087AB9" w:rsidRPr="00EB48C4">
        <w:rPr>
          <w:rFonts w:ascii="Times New Roman" w:hAnsi="Times New Roman" w:cs="Times New Roman"/>
          <w:sz w:val="24"/>
          <w:szCs w:val="24"/>
        </w:rPr>
        <w:t xml:space="preserve">e Man would have to be </w:t>
      </w:r>
      <w:r w:rsidR="00087AB9">
        <w:rPr>
          <w:rFonts w:ascii="Times New Roman" w:hAnsi="Times New Roman" w:cs="Times New Roman"/>
          <w:sz w:val="24"/>
          <w:szCs w:val="24"/>
        </w:rPr>
        <w:t>moving around the Room, reading</w:t>
      </w:r>
      <w:r w:rsidR="00087AB9" w:rsidRPr="00EB48C4">
        <w:rPr>
          <w:rFonts w:ascii="Times New Roman" w:hAnsi="Times New Roman" w:cs="Times New Roman"/>
          <w:sz w:val="24"/>
          <w:szCs w:val="24"/>
        </w:rPr>
        <w:t xml:space="preserve"> and writing </w:t>
      </w:r>
      <w:r w:rsidR="00087AB9">
        <w:rPr>
          <w:rFonts w:ascii="Times New Roman" w:hAnsi="Times New Roman" w:cs="Times New Roman"/>
          <w:sz w:val="24"/>
          <w:szCs w:val="24"/>
        </w:rPr>
        <w:t xml:space="preserve">much </w:t>
      </w:r>
      <w:r w:rsidR="00087AB9" w:rsidRPr="00EB48C4">
        <w:rPr>
          <w:rFonts w:ascii="Times New Roman" w:hAnsi="Times New Roman" w:cs="Times New Roman"/>
          <w:sz w:val="24"/>
          <w:szCs w:val="24"/>
        </w:rPr>
        <w:t xml:space="preserve">faster than a normal human ever could, in order </w:t>
      </w:r>
      <w:r w:rsidR="00087AB9">
        <w:rPr>
          <w:rFonts w:ascii="Times New Roman" w:hAnsi="Times New Roman" w:cs="Times New Roman"/>
          <w:sz w:val="24"/>
          <w:szCs w:val="24"/>
        </w:rPr>
        <w:t>for</w:t>
      </w:r>
      <w:r w:rsidR="00087AB9" w:rsidRPr="00EB48C4">
        <w:rPr>
          <w:rFonts w:ascii="Times New Roman" w:hAnsi="Times New Roman" w:cs="Times New Roman"/>
          <w:sz w:val="24"/>
          <w:szCs w:val="24"/>
        </w:rPr>
        <w:t xml:space="preserve"> his computational actions and deliverances </w:t>
      </w:r>
      <w:r w:rsidR="00087AB9">
        <w:rPr>
          <w:rFonts w:ascii="Times New Roman" w:hAnsi="Times New Roman" w:cs="Times New Roman"/>
          <w:sz w:val="24"/>
          <w:szCs w:val="24"/>
        </w:rPr>
        <w:t xml:space="preserve">to </w:t>
      </w:r>
      <w:r w:rsidR="00087AB9" w:rsidRPr="00EB48C4">
        <w:rPr>
          <w:rFonts w:ascii="Times New Roman" w:hAnsi="Times New Roman" w:cs="Times New Roman"/>
          <w:sz w:val="24"/>
          <w:szCs w:val="24"/>
        </w:rPr>
        <w:t xml:space="preserve">be indistinguishable from those of a genuine speaker of Chinese. </w:t>
      </w:r>
      <w:r w:rsidR="00502015" w:rsidRPr="00EB48C4">
        <w:rPr>
          <w:rFonts w:ascii="Times New Roman" w:hAnsi="Times New Roman" w:cs="Times New Roman"/>
          <w:sz w:val="24"/>
          <w:szCs w:val="24"/>
        </w:rPr>
        <w:t>Estimates of the computational power of the brain (in this case, one that understands Chinese), would indicate this, since they range in the astronomical.</w:t>
      </w:r>
      <w:r w:rsidR="00502015" w:rsidRPr="00EB48C4">
        <w:rPr>
          <w:rStyle w:val="FootnoteReference"/>
          <w:rFonts w:ascii="Times New Roman" w:hAnsi="Times New Roman" w:cs="Times New Roman"/>
          <w:sz w:val="24"/>
          <w:szCs w:val="24"/>
        </w:rPr>
        <w:footnoteReference w:id="2"/>
      </w:r>
      <w:r w:rsidR="00502015" w:rsidRPr="00EB48C4">
        <w:rPr>
          <w:rFonts w:ascii="Times New Roman" w:hAnsi="Times New Roman" w:cs="Times New Roman"/>
          <w:sz w:val="24"/>
          <w:szCs w:val="24"/>
        </w:rPr>
        <w:t xml:space="preserve"> Nevertheless</w:t>
      </w:r>
      <w:r w:rsidR="00100678" w:rsidRPr="00EB48C4">
        <w:rPr>
          <w:rFonts w:ascii="Times New Roman" w:hAnsi="Times New Roman" w:cs="Times New Roman"/>
          <w:sz w:val="24"/>
          <w:szCs w:val="24"/>
        </w:rPr>
        <w:t>,</w:t>
      </w:r>
      <w:r w:rsidR="00502015" w:rsidRPr="00EB48C4">
        <w:rPr>
          <w:rFonts w:ascii="Times New Roman" w:hAnsi="Times New Roman" w:cs="Times New Roman"/>
          <w:sz w:val="24"/>
          <w:szCs w:val="24"/>
        </w:rPr>
        <w:t xml:space="preserve"> we can ask, what would the application of a battery of tests designed to test the theory that the Man understand</w:t>
      </w:r>
      <w:r w:rsidR="001C5B7A">
        <w:rPr>
          <w:rFonts w:ascii="Times New Roman" w:hAnsi="Times New Roman" w:cs="Times New Roman"/>
          <w:sz w:val="24"/>
          <w:szCs w:val="24"/>
        </w:rPr>
        <w:t>s Chinese</w:t>
      </w:r>
      <w:r w:rsidR="00502015" w:rsidRPr="00EB48C4">
        <w:rPr>
          <w:rFonts w:ascii="Times New Roman" w:hAnsi="Times New Roman" w:cs="Times New Roman"/>
          <w:sz w:val="24"/>
          <w:szCs w:val="24"/>
        </w:rPr>
        <w:t xml:space="preserve"> tell us about the psychology of the Man? We can perform experiments on the Man as we would on any other person to ascertain the properties of her psychology. The hypothesis proposed here is that the performance of the Man in the envisaged experimental set-up would lend evidence to the theory that he does what a human does in virtue of which she understands. </w:t>
      </w:r>
    </w:p>
    <w:p w:rsidR="00EB48C4" w:rsidRPr="00EB48C4" w:rsidRDefault="00502015" w:rsidP="001D165A">
      <w:pPr>
        <w:spacing w:after="0" w:afterAutospacing="0" w:line="480" w:lineRule="auto"/>
        <w:ind w:firstLine="900"/>
        <w:jc w:val="both"/>
        <w:rPr>
          <w:rFonts w:ascii="Times New Roman" w:hAnsi="Times New Roman" w:cs="Times New Roman"/>
          <w:sz w:val="24"/>
          <w:szCs w:val="24"/>
        </w:rPr>
      </w:pPr>
      <w:r w:rsidRPr="00EB48C4">
        <w:rPr>
          <w:rFonts w:ascii="Times New Roman" w:hAnsi="Times New Roman" w:cs="Times New Roman"/>
          <w:sz w:val="24"/>
          <w:szCs w:val="24"/>
        </w:rPr>
        <w:lastRenderedPageBreak/>
        <w:t xml:space="preserve">I would like to make available to the </w:t>
      </w:r>
      <w:r w:rsidR="009715B0">
        <w:rPr>
          <w:rFonts w:ascii="Times New Roman" w:hAnsi="Times New Roman" w:cs="Times New Roman"/>
          <w:sz w:val="24"/>
          <w:szCs w:val="24"/>
        </w:rPr>
        <w:t xml:space="preserve">ensuing </w:t>
      </w:r>
      <w:r w:rsidRPr="00EB48C4">
        <w:rPr>
          <w:rFonts w:ascii="Times New Roman" w:hAnsi="Times New Roman" w:cs="Times New Roman"/>
          <w:sz w:val="24"/>
          <w:szCs w:val="24"/>
        </w:rPr>
        <w:t>discussion a version of the Chinese Room Argument in which the relevant languages are switched. Suppose, instead of the Man being an otherwise monolingual English speaker, that the Man is an otherwise</w:t>
      </w:r>
      <w:r w:rsidR="006B34EA" w:rsidRPr="00EB48C4">
        <w:rPr>
          <w:rFonts w:ascii="Times New Roman" w:hAnsi="Times New Roman" w:cs="Times New Roman"/>
          <w:sz w:val="24"/>
          <w:szCs w:val="24"/>
        </w:rPr>
        <w:t xml:space="preserve"> </w:t>
      </w:r>
      <w:r w:rsidRPr="00EB48C4">
        <w:rPr>
          <w:rFonts w:ascii="Times New Roman" w:hAnsi="Times New Roman" w:cs="Times New Roman"/>
          <w:sz w:val="24"/>
          <w:szCs w:val="24"/>
        </w:rPr>
        <w:t>monolingual Chinese speaker. The Chinese Man enters the Room, which contains baskets of English symbols and a rule-book,</w:t>
      </w:r>
      <w:r w:rsidR="006B34EA" w:rsidRPr="00EB48C4">
        <w:rPr>
          <w:rFonts w:ascii="Times New Roman" w:hAnsi="Times New Roman" w:cs="Times New Roman"/>
          <w:sz w:val="24"/>
          <w:szCs w:val="24"/>
        </w:rPr>
        <w:t xml:space="preserve"> </w:t>
      </w:r>
      <w:r w:rsidRPr="00EB48C4">
        <w:rPr>
          <w:rFonts w:ascii="Times New Roman" w:hAnsi="Times New Roman" w:cs="Times New Roman"/>
          <w:sz w:val="24"/>
          <w:szCs w:val="24"/>
        </w:rPr>
        <w:t>which the Man uses</w:t>
      </w:r>
      <w:r w:rsidR="006B34EA" w:rsidRPr="00EB48C4">
        <w:rPr>
          <w:rFonts w:ascii="Times New Roman" w:hAnsi="Times New Roman" w:cs="Times New Roman"/>
          <w:sz w:val="24"/>
          <w:szCs w:val="24"/>
        </w:rPr>
        <w:t xml:space="preserve"> </w:t>
      </w:r>
      <w:r w:rsidRPr="00EB48C4">
        <w:rPr>
          <w:rFonts w:ascii="Times New Roman" w:hAnsi="Times New Roman" w:cs="Times New Roman"/>
          <w:sz w:val="24"/>
          <w:szCs w:val="24"/>
        </w:rPr>
        <w:t>to</w:t>
      </w:r>
      <w:r w:rsidR="006B34EA" w:rsidRPr="00EB48C4">
        <w:rPr>
          <w:rFonts w:ascii="Times New Roman" w:hAnsi="Times New Roman" w:cs="Times New Roman"/>
          <w:sz w:val="24"/>
          <w:szCs w:val="24"/>
        </w:rPr>
        <w:t xml:space="preserve"> </w:t>
      </w:r>
      <w:r w:rsidRPr="00EB48C4">
        <w:rPr>
          <w:rFonts w:ascii="Times New Roman" w:hAnsi="Times New Roman" w:cs="Times New Roman"/>
          <w:sz w:val="24"/>
          <w:szCs w:val="24"/>
        </w:rPr>
        <w:t xml:space="preserve">manipulate the symbols in accordance with the program for understanding English. The resulting version of the Chinese Room Argument preserves all its relevant logical features. Call this resulting argument the </w:t>
      </w:r>
      <w:r w:rsidRPr="00EB48C4">
        <w:rPr>
          <w:rFonts w:ascii="Times New Roman" w:hAnsi="Times New Roman" w:cs="Times New Roman"/>
          <w:i/>
          <w:sz w:val="24"/>
          <w:szCs w:val="24"/>
        </w:rPr>
        <w:t>English Room Argument</w:t>
      </w:r>
      <w:r w:rsidRPr="00EB48C4">
        <w:rPr>
          <w:rFonts w:ascii="Times New Roman" w:hAnsi="Times New Roman" w:cs="Times New Roman"/>
          <w:sz w:val="24"/>
          <w:szCs w:val="24"/>
        </w:rPr>
        <w:t xml:space="preserve">. The same relevant question can be put forth. Does the </w:t>
      </w:r>
      <w:r w:rsidR="00C46511">
        <w:rPr>
          <w:rFonts w:ascii="Times New Roman" w:hAnsi="Times New Roman" w:cs="Times New Roman"/>
          <w:sz w:val="24"/>
          <w:szCs w:val="24"/>
        </w:rPr>
        <w:t xml:space="preserve">Chinese </w:t>
      </w:r>
      <w:r w:rsidRPr="00EB48C4">
        <w:rPr>
          <w:rFonts w:ascii="Times New Roman" w:hAnsi="Times New Roman" w:cs="Times New Roman"/>
          <w:sz w:val="24"/>
          <w:szCs w:val="24"/>
        </w:rPr>
        <w:t>Man understand English? If the Man in the English Room Argument understands English, then the Man in the Chinese Room Argument understands Chinese. The two are in exactly analogous positions.</w:t>
      </w:r>
      <w:r w:rsidR="00EB48C4" w:rsidRPr="00EB48C4">
        <w:rPr>
          <w:rFonts w:ascii="Times New Roman" w:hAnsi="Times New Roman" w:cs="Times New Roman"/>
          <w:sz w:val="24"/>
          <w:szCs w:val="24"/>
        </w:rPr>
        <w:t xml:space="preserve"> </w:t>
      </w:r>
    </w:p>
    <w:p w:rsidR="007843AE" w:rsidRDefault="00BE7398" w:rsidP="001D165A">
      <w:pPr>
        <w:spacing w:after="240" w:afterAutospacing="0" w:line="48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One reason </w:t>
      </w:r>
      <w:r w:rsidR="006B34EA" w:rsidRPr="00EB48C4">
        <w:rPr>
          <w:rFonts w:ascii="Times New Roman" w:hAnsi="Times New Roman" w:cs="Times New Roman"/>
          <w:sz w:val="24"/>
          <w:szCs w:val="24"/>
        </w:rPr>
        <w:t>I make this version avai</w:t>
      </w:r>
      <w:r>
        <w:rPr>
          <w:rFonts w:ascii="Times New Roman" w:hAnsi="Times New Roman" w:cs="Times New Roman"/>
          <w:sz w:val="24"/>
          <w:szCs w:val="24"/>
        </w:rPr>
        <w:t xml:space="preserve">lable </w:t>
      </w:r>
      <w:r w:rsidR="001C5B7A">
        <w:rPr>
          <w:rFonts w:ascii="Times New Roman" w:hAnsi="Times New Roman" w:cs="Times New Roman"/>
          <w:sz w:val="24"/>
          <w:szCs w:val="24"/>
        </w:rPr>
        <w:t xml:space="preserve">is </w:t>
      </w:r>
      <w:r w:rsidR="006B34EA" w:rsidRPr="00EB48C4">
        <w:rPr>
          <w:rFonts w:ascii="Times New Roman" w:hAnsi="Times New Roman" w:cs="Times New Roman"/>
          <w:sz w:val="24"/>
          <w:szCs w:val="24"/>
        </w:rPr>
        <w:t>for expositional ease</w:t>
      </w:r>
      <w:r>
        <w:rPr>
          <w:rFonts w:ascii="Times New Roman" w:hAnsi="Times New Roman" w:cs="Times New Roman"/>
          <w:sz w:val="24"/>
          <w:szCs w:val="24"/>
        </w:rPr>
        <w:t>.</w:t>
      </w:r>
      <w:r w:rsidR="005119AC">
        <w:rPr>
          <w:rFonts w:ascii="Times New Roman" w:hAnsi="Times New Roman" w:cs="Times New Roman"/>
          <w:sz w:val="24"/>
          <w:szCs w:val="24"/>
        </w:rPr>
        <w:t xml:space="preserve"> </w:t>
      </w:r>
      <w:r>
        <w:rPr>
          <w:rFonts w:ascii="Times New Roman" w:hAnsi="Times New Roman" w:cs="Times New Roman"/>
          <w:sz w:val="24"/>
          <w:szCs w:val="24"/>
        </w:rPr>
        <w:t>T</w:t>
      </w:r>
      <w:r w:rsidRPr="00EB48C4">
        <w:rPr>
          <w:rFonts w:ascii="Times New Roman" w:hAnsi="Times New Roman" w:cs="Times New Roman"/>
          <w:sz w:val="24"/>
          <w:szCs w:val="24"/>
        </w:rPr>
        <w:t>he experimental research in psychology to be applied was conducted in English</w:t>
      </w:r>
      <w:r>
        <w:rPr>
          <w:rFonts w:ascii="Times New Roman" w:hAnsi="Times New Roman" w:cs="Times New Roman"/>
          <w:sz w:val="24"/>
          <w:szCs w:val="24"/>
        </w:rPr>
        <w:t xml:space="preserve">, and readers of this </w:t>
      </w:r>
      <w:r w:rsidR="0052255D">
        <w:rPr>
          <w:rFonts w:ascii="Times New Roman" w:hAnsi="Times New Roman" w:cs="Times New Roman"/>
          <w:sz w:val="24"/>
          <w:szCs w:val="24"/>
        </w:rPr>
        <w:t xml:space="preserve">present </w:t>
      </w:r>
      <w:r>
        <w:rPr>
          <w:rFonts w:ascii="Times New Roman" w:hAnsi="Times New Roman" w:cs="Times New Roman"/>
          <w:sz w:val="24"/>
          <w:szCs w:val="24"/>
        </w:rPr>
        <w:t>paper speak English, while infrequently speaking Chinese, so it makes sense to use the common symbols we ourselves recognize</w:t>
      </w:r>
      <w:r w:rsidRPr="00EB48C4">
        <w:rPr>
          <w:rFonts w:ascii="Times New Roman" w:hAnsi="Times New Roman" w:cs="Times New Roman"/>
          <w:sz w:val="24"/>
          <w:szCs w:val="24"/>
        </w:rPr>
        <w:t xml:space="preserve">. </w:t>
      </w:r>
      <w:r>
        <w:rPr>
          <w:rFonts w:ascii="Times New Roman" w:hAnsi="Times New Roman" w:cs="Times New Roman"/>
          <w:sz w:val="24"/>
          <w:szCs w:val="24"/>
        </w:rPr>
        <w:t>Perhaps more importantly, I make this version available</w:t>
      </w:r>
      <w:r w:rsidR="005119AC">
        <w:rPr>
          <w:rFonts w:ascii="Times New Roman" w:hAnsi="Times New Roman" w:cs="Times New Roman"/>
          <w:sz w:val="24"/>
          <w:szCs w:val="24"/>
        </w:rPr>
        <w:t xml:space="preserve"> because it might help deconstruct </w:t>
      </w:r>
      <w:r w:rsidR="0052255D">
        <w:rPr>
          <w:rFonts w:ascii="Times New Roman" w:hAnsi="Times New Roman" w:cs="Times New Roman"/>
          <w:sz w:val="24"/>
          <w:szCs w:val="24"/>
        </w:rPr>
        <w:t>misleading presuppositions I believe drive</w:t>
      </w:r>
      <w:r w:rsidR="005119AC">
        <w:rPr>
          <w:rFonts w:ascii="Times New Roman" w:hAnsi="Times New Roman" w:cs="Times New Roman"/>
          <w:sz w:val="24"/>
          <w:szCs w:val="24"/>
        </w:rPr>
        <w:t xml:space="preserve"> the intuition that the Man does not understand the language he </w:t>
      </w:r>
      <w:r>
        <w:rPr>
          <w:rFonts w:ascii="Times New Roman" w:hAnsi="Times New Roman" w:cs="Times New Roman"/>
          <w:sz w:val="24"/>
          <w:szCs w:val="24"/>
        </w:rPr>
        <w:t>computationally simulates</w:t>
      </w:r>
      <w:r w:rsidR="006B34EA" w:rsidRPr="00EB48C4">
        <w:rPr>
          <w:rFonts w:ascii="Times New Roman" w:hAnsi="Times New Roman" w:cs="Times New Roman"/>
          <w:sz w:val="24"/>
          <w:szCs w:val="24"/>
        </w:rPr>
        <w:t xml:space="preserve">. </w:t>
      </w:r>
      <w:r>
        <w:rPr>
          <w:rFonts w:ascii="Times New Roman" w:hAnsi="Times New Roman" w:cs="Times New Roman"/>
          <w:sz w:val="24"/>
          <w:szCs w:val="24"/>
        </w:rPr>
        <w:t>C</w:t>
      </w:r>
      <w:r w:rsidR="006B34EA" w:rsidRPr="00EB48C4">
        <w:rPr>
          <w:rFonts w:ascii="Times New Roman" w:hAnsi="Times New Roman" w:cs="Times New Roman"/>
          <w:sz w:val="24"/>
          <w:szCs w:val="24"/>
        </w:rPr>
        <w:t xml:space="preserve">onsideration of this version </w:t>
      </w:r>
      <w:r w:rsidR="00923223" w:rsidRPr="00EB48C4">
        <w:rPr>
          <w:rFonts w:ascii="Times New Roman" w:hAnsi="Times New Roman" w:cs="Times New Roman"/>
          <w:sz w:val="24"/>
          <w:szCs w:val="24"/>
        </w:rPr>
        <w:t xml:space="preserve">might </w:t>
      </w:r>
      <w:r w:rsidR="002542FF" w:rsidRPr="00EB48C4">
        <w:rPr>
          <w:rFonts w:ascii="Times New Roman" w:hAnsi="Times New Roman" w:cs="Times New Roman"/>
          <w:sz w:val="24"/>
          <w:szCs w:val="24"/>
        </w:rPr>
        <w:t xml:space="preserve">lend greater </w:t>
      </w:r>
      <w:r w:rsidR="00B635EA" w:rsidRPr="00EB48C4">
        <w:rPr>
          <w:rFonts w:ascii="Times New Roman" w:hAnsi="Times New Roman" w:cs="Times New Roman"/>
          <w:sz w:val="24"/>
          <w:szCs w:val="24"/>
        </w:rPr>
        <w:t>reliability to</w:t>
      </w:r>
      <w:r w:rsidR="006B34EA" w:rsidRPr="00EB48C4">
        <w:rPr>
          <w:rFonts w:ascii="Times New Roman" w:hAnsi="Times New Roman" w:cs="Times New Roman"/>
          <w:sz w:val="24"/>
          <w:szCs w:val="24"/>
        </w:rPr>
        <w:t xml:space="preserve"> </w:t>
      </w:r>
      <w:r>
        <w:rPr>
          <w:rFonts w:ascii="Times New Roman" w:hAnsi="Times New Roman" w:cs="Times New Roman"/>
          <w:sz w:val="24"/>
          <w:szCs w:val="24"/>
        </w:rPr>
        <w:t xml:space="preserve">judgments about </w:t>
      </w:r>
      <w:r w:rsidR="006B34EA" w:rsidRPr="00EB48C4">
        <w:rPr>
          <w:rFonts w:ascii="Times New Roman" w:hAnsi="Times New Roman" w:cs="Times New Roman"/>
          <w:sz w:val="24"/>
          <w:szCs w:val="24"/>
        </w:rPr>
        <w:t xml:space="preserve">whether the Man understands the language he </w:t>
      </w:r>
      <w:r>
        <w:rPr>
          <w:rFonts w:ascii="Times New Roman" w:hAnsi="Times New Roman" w:cs="Times New Roman"/>
          <w:sz w:val="24"/>
          <w:szCs w:val="24"/>
        </w:rPr>
        <w:t>simulates</w:t>
      </w:r>
      <w:r w:rsidR="006B34EA" w:rsidRPr="00EB48C4">
        <w:rPr>
          <w:rFonts w:ascii="Times New Roman" w:hAnsi="Times New Roman" w:cs="Times New Roman"/>
          <w:sz w:val="24"/>
          <w:szCs w:val="24"/>
        </w:rPr>
        <w:t xml:space="preserve">. It is to be expected that we are better at telling the difference between a person who understands </w:t>
      </w:r>
      <w:r w:rsidR="00C46511">
        <w:rPr>
          <w:rFonts w:ascii="Times New Roman" w:hAnsi="Times New Roman" w:cs="Times New Roman"/>
          <w:sz w:val="24"/>
          <w:szCs w:val="24"/>
        </w:rPr>
        <w:t xml:space="preserve">and one who does not understand </w:t>
      </w:r>
      <w:r w:rsidR="006B34EA" w:rsidRPr="00EB48C4">
        <w:rPr>
          <w:rFonts w:ascii="Times New Roman" w:hAnsi="Times New Roman" w:cs="Times New Roman"/>
          <w:sz w:val="24"/>
          <w:szCs w:val="24"/>
        </w:rPr>
        <w:t xml:space="preserve">a language we ourselves understand, than at telling the difference between a person who does not understand </w:t>
      </w:r>
      <w:r w:rsidR="00C46511" w:rsidRPr="00EB48C4">
        <w:rPr>
          <w:rFonts w:ascii="Times New Roman" w:hAnsi="Times New Roman" w:cs="Times New Roman"/>
          <w:sz w:val="24"/>
          <w:szCs w:val="24"/>
        </w:rPr>
        <w:t xml:space="preserve">and a person who does understand </w:t>
      </w:r>
      <w:r w:rsidR="006B34EA" w:rsidRPr="00EB48C4">
        <w:rPr>
          <w:rFonts w:ascii="Times New Roman" w:hAnsi="Times New Roman" w:cs="Times New Roman"/>
          <w:sz w:val="24"/>
          <w:szCs w:val="24"/>
        </w:rPr>
        <w:t xml:space="preserve">a language we ourselves </w:t>
      </w:r>
      <w:r w:rsidR="00923223" w:rsidRPr="00EB48C4">
        <w:rPr>
          <w:rFonts w:ascii="Times New Roman" w:hAnsi="Times New Roman" w:cs="Times New Roman"/>
          <w:sz w:val="24"/>
          <w:szCs w:val="24"/>
        </w:rPr>
        <w:t>do not</w:t>
      </w:r>
      <w:r w:rsidR="006B34EA" w:rsidRPr="00EB48C4">
        <w:rPr>
          <w:rFonts w:ascii="Times New Roman" w:hAnsi="Times New Roman" w:cs="Times New Roman"/>
          <w:sz w:val="24"/>
          <w:szCs w:val="24"/>
        </w:rPr>
        <w:t xml:space="preserve"> understand. </w:t>
      </w:r>
      <w:r w:rsidR="00541CD1">
        <w:rPr>
          <w:rFonts w:ascii="Times New Roman" w:hAnsi="Times New Roman" w:cs="Times New Roman"/>
          <w:sz w:val="24"/>
          <w:szCs w:val="24"/>
        </w:rPr>
        <w:t>T</w:t>
      </w:r>
      <w:r w:rsidR="006B34EA" w:rsidRPr="00EB48C4">
        <w:rPr>
          <w:rFonts w:ascii="Times New Roman" w:hAnsi="Times New Roman" w:cs="Times New Roman"/>
          <w:sz w:val="24"/>
          <w:szCs w:val="24"/>
        </w:rPr>
        <w:t xml:space="preserve">he </w:t>
      </w:r>
      <w:r w:rsidR="00B940ED" w:rsidRPr="00EB48C4">
        <w:rPr>
          <w:rFonts w:ascii="Times New Roman" w:hAnsi="Times New Roman" w:cs="Times New Roman"/>
          <w:sz w:val="24"/>
          <w:szCs w:val="24"/>
        </w:rPr>
        <w:t>English Room Argument</w:t>
      </w:r>
      <w:r w:rsidR="006B34EA" w:rsidRPr="00EB48C4">
        <w:rPr>
          <w:rFonts w:ascii="Times New Roman" w:hAnsi="Times New Roman" w:cs="Times New Roman"/>
          <w:sz w:val="24"/>
          <w:szCs w:val="24"/>
        </w:rPr>
        <w:t xml:space="preserve"> eliminates the possibility of basing the judgment that the Man does not understand Chinese on our own </w:t>
      </w:r>
      <w:r w:rsidR="005A7554">
        <w:rPr>
          <w:rFonts w:ascii="Times New Roman" w:hAnsi="Times New Roman" w:cs="Times New Roman"/>
          <w:sz w:val="24"/>
          <w:szCs w:val="24"/>
        </w:rPr>
        <w:t>condition</w:t>
      </w:r>
      <w:r>
        <w:rPr>
          <w:rFonts w:ascii="Times New Roman" w:hAnsi="Times New Roman" w:cs="Times New Roman"/>
          <w:sz w:val="24"/>
          <w:szCs w:val="24"/>
        </w:rPr>
        <w:t>. Because m</w:t>
      </w:r>
      <w:r w:rsidR="006B34EA" w:rsidRPr="00EB48C4">
        <w:rPr>
          <w:rFonts w:ascii="Times New Roman" w:hAnsi="Times New Roman" w:cs="Times New Roman"/>
          <w:sz w:val="24"/>
          <w:szCs w:val="24"/>
        </w:rPr>
        <w:t xml:space="preserve">ost people in the debate over the </w:t>
      </w:r>
      <w:r w:rsidR="00B940ED" w:rsidRPr="00EB48C4">
        <w:rPr>
          <w:rFonts w:ascii="Times New Roman" w:hAnsi="Times New Roman" w:cs="Times New Roman"/>
          <w:sz w:val="24"/>
          <w:szCs w:val="24"/>
        </w:rPr>
        <w:t>Chinese Room Argument</w:t>
      </w:r>
      <w:r w:rsidR="006B34EA" w:rsidRPr="00EB48C4">
        <w:rPr>
          <w:rFonts w:ascii="Times New Roman" w:hAnsi="Times New Roman" w:cs="Times New Roman"/>
          <w:sz w:val="24"/>
          <w:szCs w:val="24"/>
        </w:rPr>
        <w:t xml:space="preserve"> do not </w:t>
      </w:r>
      <w:r w:rsidR="006B34EA" w:rsidRPr="00EB48C4">
        <w:rPr>
          <w:rFonts w:ascii="Times New Roman" w:hAnsi="Times New Roman" w:cs="Times New Roman"/>
          <w:sz w:val="24"/>
          <w:szCs w:val="24"/>
        </w:rPr>
        <w:lastRenderedPageBreak/>
        <w:t>understand Chinese</w:t>
      </w:r>
      <w:r w:rsidR="00EB48C4">
        <w:rPr>
          <w:rFonts w:ascii="Times New Roman" w:hAnsi="Times New Roman" w:cs="Times New Roman"/>
          <w:sz w:val="24"/>
          <w:szCs w:val="24"/>
        </w:rPr>
        <w:t>,</w:t>
      </w:r>
      <w:r w:rsidR="006B34EA" w:rsidRPr="00EB48C4">
        <w:rPr>
          <w:rFonts w:ascii="Times New Roman" w:hAnsi="Times New Roman" w:cs="Times New Roman"/>
          <w:sz w:val="24"/>
          <w:szCs w:val="24"/>
        </w:rPr>
        <w:t xml:space="preserve"> </w:t>
      </w:r>
      <w:r w:rsidR="001E09E0" w:rsidRPr="00EB48C4">
        <w:rPr>
          <w:rFonts w:ascii="Times New Roman" w:hAnsi="Times New Roman" w:cs="Times New Roman"/>
          <w:sz w:val="24"/>
          <w:szCs w:val="24"/>
        </w:rPr>
        <w:t>to most people in this debate</w:t>
      </w:r>
      <w:r w:rsidR="00EB48C4">
        <w:rPr>
          <w:rFonts w:ascii="Times New Roman" w:hAnsi="Times New Roman" w:cs="Times New Roman"/>
          <w:sz w:val="24"/>
          <w:szCs w:val="24"/>
        </w:rPr>
        <w:t>,</w:t>
      </w:r>
      <w:r w:rsidR="006B34EA" w:rsidRPr="00EB48C4">
        <w:rPr>
          <w:rFonts w:ascii="Times New Roman" w:hAnsi="Times New Roman" w:cs="Times New Roman"/>
          <w:sz w:val="24"/>
          <w:szCs w:val="24"/>
        </w:rPr>
        <w:t xml:space="preserve"> Chinese symbols look meaningless. In fact, this is why Searle </w:t>
      </w:r>
      <w:r>
        <w:rPr>
          <w:rFonts w:ascii="Times New Roman" w:hAnsi="Times New Roman" w:cs="Times New Roman"/>
          <w:sz w:val="24"/>
          <w:szCs w:val="24"/>
        </w:rPr>
        <w:t>has</w:t>
      </w:r>
      <w:r w:rsidR="006B34EA" w:rsidRPr="00EB48C4">
        <w:rPr>
          <w:rFonts w:ascii="Times New Roman" w:hAnsi="Times New Roman" w:cs="Times New Roman"/>
          <w:sz w:val="24"/>
          <w:szCs w:val="24"/>
        </w:rPr>
        <w:t xml:space="preserve"> substitute</w:t>
      </w:r>
      <w:r>
        <w:rPr>
          <w:rFonts w:ascii="Times New Roman" w:hAnsi="Times New Roman" w:cs="Times New Roman"/>
          <w:sz w:val="24"/>
          <w:szCs w:val="24"/>
        </w:rPr>
        <w:t>d</w:t>
      </w:r>
      <w:r w:rsidR="006B34EA" w:rsidRPr="00EB48C4">
        <w:rPr>
          <w:rFonts w:ascii="Times New Roman" w:hAnsi="Times New Roman" w:cs="Times New Roman"/>
          <w:sz w:val="24"/>
          <w:szCs w:val="24"/>
        </w:rPr>
        <w:t xml:space="preserve"> them for combinations of SQUIGGLE SQUOGGLES. But the fact that Chinese symbols look meaningless now, without running the program for understanding Chinese, does not imply that under the conditions supposed by the </w:t>
      </w:r>
      <w:r w:rsidR="00B940ED" w:rsidRPr="00EB48C4">
        <w:rPr>
          <w:rFonts w:ascii="Times New Roman" w:hAnsi="Times New Roman" w:cs="Times New Roman"/>
          <w:sz w:val="24"/>
          <w:szCs w:val="24"/>
        </w:rPr>
        <w:t>Chinese Room Argument</w:t>
      </w:r>
      <w:r w:rsidR="006B34EA" w:rsidRPr="00EB48C4">
        <w:rPr>
          <w:rFonts w:ascii="Times New Roman" w:hAnsi="Times New Roman" w:cs="Times New Roman"/>
          <w:sz w:val="24"/>
          <w:szCs w:val="24"/>
        </w:rPr>
        <w:t>, we would not understand</w:t>
      </w:r>
      <w:r w:rsidR="001E09E0" w:rsidRPr="00EB48C4">
        <w:rPr>
          <w:rFonts w:ascii="Times New Roman" w:hAnsi="Times New Roman" w:cs="Times New Roman"/>
          <w:sz w:val="24"/>
          <w:szCs w:val="24"/>
        </w:rPr>
        <w:t>.</w:t>
      </w:r>
      <w:r w:rsidR="004573D7">
        <w:rPr>
          <w:rFonts w:ascii="Times New Roman" w:hAnsi="Times New Roman" w:cs="Times New Roman"/>
          <w:sz w:val="24"/>
          <w:szCs w:val="24"/>
        </w:rPr>
        <w:t xml:space="preserve"> We </w:t>
      </w:r>
      <w:r w:rsidR="00541CD1">
        <w:rPr>
          <w:rFonts w:ascii="Times New Roman" w:hAnsi="Times New Roman" w:cs="Times New Roman"/>
          <w:sz w:val="24"/>
          <w:szCs w:val="24"/>
        </w:rPr>
        <w:t>might very well change our view</w:t>
      </w:r>
      <w:r w:rsidR="004573D7">
        <w:rPr>
          <w:rFonts w:ascii="Times New Roman" w:hAnsi="Times New Roman" w:cs="Times New Roman"/>
          <w:sz w:val="24"/>
          <w:szCs w:val="24"/>
        </w:rPr>
        <w:t xml:space="preserve"> that we do not understand Chinese were we to be running the program. This would not be more surprising than the fact that if some movements of molecules in our brains</w:t>
      </w:r>
      <w:r w:rsidR="00A541B3" w:rsidRPr="00A541B3">
        <w:rPr>
          <w:rFonts w:ascii="Times New Roman" w:hAnsi="Times New Roman" w:cs="Times New Roman"/>
          <w:sz w:val="24"/>
          <w:szCs w:val="24"/>
        </w:rPr>
        <w:t xml:space="preserve"> </w:t>
      </w:r>
      <w:r w:rsidR="00A541B3">
        <w:rPr>
          <w:rFonts w:ascii="Times New Roman" w:hAnsi="Times New Roman" w:cs="Times New Roman"/>
          <w:sz w:val="24"/>
          <w:szCs w:val="24"/>
        </w:rPr>
        <w:t>were changed</w:t>
      </w:r>
      <w:r w:rsidR="004573D7">
        <w:rPr>
          <w:rFonts w:ascii="Times New Roman" w:hAnsi="Times New Roman" w:cs="Times New Roman"/>
          <w:sz w:val="24"/>
          <w:szCs w:val="24"/>
        </w:rPr>
        <w:t xml:space="preserve">, we would understand languages we don’t currently understand and </w:t>
      </w:r>
      <w:r w:rsidR="00A541B3">
        <w:rPr>
          <w:rFonts w:ascii="Times New Roman" w:hAnsi="Times New Roman" w:cs="Times New Roman"/>
          <w:sz w:val="24"/>
          <w:szCs w:val="24"/>
        </w:rPr>
        <w:t xml:space="preserve">we would </w:t>
      </w:r>
      <w:r w:rsidR="004573D7">
        <w:rPr>
          <w:rFonts w:ascii="Times New Roman" w:hAnsi="Times New Roman" w:cs="Times New Roman"/>
          <w:sz w:val="24"/>
          <w:szCs w:val="24"/>
        </w:rPr>
        <w:t>have conscious experiences we don’t currently enjoy.</w:t>
      </w:r>
    </w:p>
    <w:p w:rsidR="007843AE" w:rsidRDefault="00871135" w:rsidP="001D165A">
      <w:pPr>
        <w:spacing w:after="240" w:afterAutospacing="0" w:line="480" w:lineRule="auto"/>
        <w:jc w:val="both"/>
        <w:rPr>
          <w:rFonts w:ascii="Times New Roman" w:hAnsi="Times New Roman" w:cs="Times New Roman"/>
          <w:i/>
          <w:sz w:val="24"/>
          <w:szCs w:val="24"/>
        </w:rPr>
      </w:pPr>
      <w:r w:rsidRPr="00EB48C4">
        <w:rPr>
          <w:rFonts w:ascii="Times New Roman" w:hAnsi="Times New Roman" w:cs="Times New Roman"/>
          <w:i/>
          <w:sz w:val="24"/>
          <w:szCs w:val="24"/>
        </w:rPr>
        <w:t xml:space="preserve">The Man </w:t>
      </w:r>
      <w:r w:rsidR="0052255D">
        <w:rPr>
          <w:rFonts w:ascii="Times New Roman" w:hAnsi="Times New Roman" w:cs="Times New Roman"/>
          <w:i/>
          <w:sz w:val="24"/>
          <w:szCs w:val="24"/>
        </w:rPr>
        <w:t>C</w:t>
      </w:r>
      <w:r w:rsidRPr="00EB48C4">
        <w:rPr>
          <w:rFonts w:ascii="Times New Roman" w:hAnsi="Times New Roman" w:cs="Times New Roman"/>
          <w:i/>
          <w:sz w:val="24"/>
          <w:szCs w:val="24"/>
        </w:rPr>
        <w:t xml:space="preserve">an Disambiguate Symbols </w:t>
      </w:r>
      <w:r w:rsidR="0052255D">
        <w:rPr>
          <w:rFonts w:ascii="Times New Roman" w:hAnsi="Times New Roman" w:cs="Times New Roman"/>
          <w:i/>
          <w:sz w:val="24"/>
          <w:szCs w:val="24"/>
        </w:rPr>
        <w:t>t</w:t>
      </w:r>
      <w:r w:rsidRPr="00EB48C4">
        <w:rPr>
          <w:rFonts w:ascii="Times New Roman" w:hAnsi="Times New Roman" w:cs="Times New Roman"/>
          <w:i/>
          <w:sz w:val="24"/>
          <w:szCs w:val="24"/>
        </w:rPr>
        <w:t>hat Look the S</w:t>
      </w:r>
      <w:r w:rsidR="0090467B" w:rsidRPr="00EB48C4">
        <w:rPr>
          <w:rFonts w:ascii="Times New Roman" w:hAnsi="Times New Roman" w:cs="Times New Roman"/>
          <w:i/>
          <w:sz w:val="24"/>
          <w:szCs w:val="24"/>
        </w:rPr>
        <w:t>ame</w:t>
      </w:r>
    </w:p>
    <w:p w:rsidR="00EB48C4" w:rsidRDefault="0090467B" w:rsidP="001D165A">
      <w:pPr>
        <w:spacing w:after="0" w:afterAutospacing="0" w:line="480" w:lineRule="auto"/>
        <w:ind w:firstLine="720"/>
        <w:jc w:val="both"/>
        <w:rPr>
          <w:rFonts w:ascii="Times New Roman" w:hAnsi="Times New Roman" w:cs="Times New Roman"/>
          <w:i/>
          <w:sz w:val="24"/>
          <w:szCs w:val="24"/>
        </w:rPr>
      </w:pPr>
      <w:r w:rsidRPr="00EB48C4">
        <w:rPr>
          <w:rFonts w:ascii="Times New Roman" w:hAnsi="Times New Roman" w:cs="Times New Roman"/>
          <w:sz w:val="24"/>
          <w:szCs w:val="24"/>
        </w:rPr>
        <w:t xml:space="preserve">A key feature of understanding the semantics of a language is the ability to disambiguate </w:t>
      </w:r>
      <w:proofErr w:type="spellStart"/>
      <w:r w:rsidRPr="00EB48C4">
        <w:rPr>
          <w:rFonts w:ascii="Times New Roman" w:hAnsi="Times New Roman" w:cs="Times New Roman"/>
          <w:sz w:val="24"/>
          <w:szCs w:val="24"/>
        </w:rPr>
        <w:t>polysemous</w:t>
      </w:r>
      <w:proofErr w:type="spellEnd"/>
      <w:r w:rsidRPr="00EB48C4">
        <w:rPr>
          <w:rFonts w:ascii="Times New Roman" w:hAnsi="Times New Roman" w:cs="Times New Roman"/>
          <w:sz w:val="24"/>
          <w:szCs w:val="24"/>
        </w:rPr>
        <w:t xml:space="preserve"> symbols. Can the </w:t>
      </w:r>
      <w:r w:rsidR="00D61CBA" w:rsidRPr="00EB48C4">
        <w:rPr>
          <w:rFonts w:ascii="Times New Roman" w:hAnsi="Times New Roman" w:cs="Times New Roman"/>
          <w:sz w:val="24"/>
          <w:szCs w:val="24"/>
        </w:rPr>
        <w:t>Chinese</w:t>
      </w:r>
      <w:r w:rsidRPr="00EB48C4">
        <w:rPr>
          <w:rFonts w:ascii="Times New Roman" w:hAnsi="Times New Roman" w:cs="Times New Roman"/>
          <w:sz w:val="24"/>
          <w:szCs w:val="24"/>
        </w:rPr>
        <w:t xml:space="preserve"> Man do this with English symbols? Let</w:t>
      </w:r>
      <w:r w:rsidR="00603F68" w:rsidRPr="00EB48C4">
        <w:rPr>
          <w:rFonts w:ascii="Times New Roman" w:hAnsi="Times New Roman" w:cs="Times New Roman"/>
          <w:sz w:val="24"/>
          <w:szCs w:val="24"/>
        </w:rPr>
        <w:t xml:space="preserve"> us</w:t>
      </w:r>
      <w:r w:rsidRPr="00EB48C4">
        <w:rPr>
          <w:rFonts w:ascii="Times New Roman" w:hAnsi="Times New Roman" w:cs="Times New Roman"/>
          <w:sz w:val="24"/>
          <w:szCs w:val="24"/>
        </w:rPr>
        <w:t xml:space="preserve"> look at some disambiguation tasks. The symbol for financial banks and for </w:t>
      </w:r>
      <w:r w:rsidR="001E09E0" w:rsidRPr="00EB48C4">
        <w:rPr>
          <w:rFonts w:ascii="Times New Roman" w:hAnsi="Times New Roman" w:cs="Times New Roman"/>
          <w:sz w:val="24"/>
          <w:szCs w:val="24"/>
        </w:rPr>
        <w:t>the</w:t>
      </w:r>
      <w:r w:rsidRPr="00EB48C4">
        <w:rPr>
          <w:rFonts w:ascii="Times New Roman" w:hAnsi="Times New Roman" w:cs="Times New Roman"/>
          <w:sz w:val="24"/>
          <w:szCs w:val="24"/>
        </w:rPr>
        <w:t xml:space="preserve"> sides of </w:t>
      </w:r>
      <w:r w:rsidR="00A541B3">
        <w:rPr>
          <w:rFonts w:ascii="Times New Roman" w:hAnsi="Times New Roman" w:cs="Times New Roman"/>
          <w:sz w:val="24"/>
          <w:szCs w:val="24"/>
        </w:rPr>
        <w:t>water systems</w:t>
      </w:r>
      <w:r w:rsidRPr="00EB48C4">
        <w:rPr>
          <w:rFonts w:ascii="Times New Roman" w:hAnsi="Times New Roman" w:cs="Times New Roman"/>
          <w:sz w:val="24"/>
          <w:szCs w:val="24"/>
        </w:rPr>
        <w:t xml:space="preserve"> has the</w:t>
      </w:r>
      <w:r w:rsidR="00D61CBA" w:rsidRPr="00EB48C4">
        <w:rPr>
          <w:rFonts w:ascii="Times New Roman" w:hAnsi="Times New Roman" w:cs="Times New Roman"/>
          <w:sz w:val="24"/>
          <w:szCs w:val="24"/>
        </w:rPr>
        <w:t xml:space="preserve"> same shape: “banks.” One way to tell whether the Chinese Man can disambiguate the symbol is to see whether </w:t>
      </w:r>
      <w:r w:rsidR="00603F68" w:rsidRPr="00EB48C4">
        <w:rPr>
          <w:rFonts w:ascii="Times New Roman" w:hAnsi="Times New Roman" w:cs="Times New Roman"/>
          <w:sz w:val="24"/>
          <w:szCs w:val="24"/>
        </w:rPr>
        <w:t>he</w:t>
      </w:r>
      <w:r w:rsidRPr="00EB48C4">
        <w:rPr>
          <w:rFonts w:ascii="Times New Roman" w:hAnsi="Times New Roman" w:cs="Times New Roman"/>
          <w:sz w:val="24"/>
          <w:szCs w:val="24"/>
        </w:rPr>
        <w:t xml:space="preserve"> reliably use</w:t>
      </w:r>
      <w:r w:rsidR="00D61CBA" w:rsidRPr="00EB48C4">
        <w:rPr>
          <w:rFonts w:ascii="Times New Roman" w:hAnsi="Times New Roman" w:cs="Times New Roman"/>
          <w:sz w:val="24"/>
          <w:szCs w:val="24"/>
        </w:rPr>
        <w:t>s</w:t>
      </w:r>
      <w:r w:rsidRPr="00EB48C4">
        <w:rPr>
          <w:rFonts w:ascii="Times New Roman" w:hAnsi="Times New Roman" w:cs="Times New Roman"/>
          <w:sz w:val="24"/>
          <w:szCs w:val="24"/>
        </w:rPr>
        <w:t xml:space="preserve"> the sy</w:t>
      </w:r>
      <w:r w:rsidR="00D61CBA" w:rsidRPr="00EB48C4">
        <w:rPr>
          <w:rFonts w:ascii="Times New Roman" w:hAnsi="Times New Roman" w:cs="Times New Roman"/>
          <w:sz w:val="24"/>
          <w:szCs w:val="24"/>
        </w:rPr>
        <w:t>mbol appropriately. If the Man does</w:t>
      </w:r>
      <w:r w:rsidRPr="00EB48C4">
        <w:rPr>
          <w:rFonts w:ascii="Times New Roman" w:hAnsi="Times New Roman" w:cs="Times New Roman"/>
          <w:sz w:val="24"/>
          <w:szCs w:val="24"/>
        </w:rPr>
        <w:t xml:space="preserve"> not, then this lends credence to the idea that he does not understand</w:t>
      </w:r>
      <w:r w:rsidR="001A387B">
        <w:rPr>
          <w:rFonts w:ascii="Times New Roman" w:hAnsi="Times New Roman" w:cs="Times New Roman"/>
          <w:sz w:val="24"/>
          <w:szCs w:val="24"/>
        </w:rPr>
        <w:t>,</w:t>
      </w:r>
      <w:r w:rsidR="00603F68" w:rsidRPr="00EB48C4">
        <w:rPr>
          <w:rFonts w:ascii="Times New Roman" w:hAnsi="Times New Roman" w:cs="Times New Roman"/>
          <w:sz w:val="24"/>
          <w:szCs w:val="24"/>
        </w:rPr>
        <w:t xml:space="preserve"> and </w:t>
      </w:r>
      <w:r w:rsidR="001A387B">
        <w:rPr>
          <w:rFonts w:ascii="Times New Roman" w:hAnsi="Times New Roman" w:cs="Times New Roman"/>
          <w:sz w:val="24"/>
          <w:szCs w:val="24"/>
        </w:rPr>
        <w:t>if he does, then this supports the idea that he does understand English</w:t>
      </w:r>
      <w:r w:rsidRPr="00EB48C4">
        <w:rPr>
          <w:rFonts w:ascii="Times New Roman" w:hAnsi="Times New Roman" w:cs="Times New Roman"/>
          <w:sz w:val="24"/>
          <w:szCs w:val="24"/>
        </w:rPr>
        <w:t xml:space="preserve">. </w:t>
      </w:r>
    </w:p>
    <w:p w:rsidR="007416BA" w:rsidRDefault="0090467B" w:rsidP="001D165A">
      <w:pPr>
        <w:spacing w:after="0" w:afterAutospacing="0" w:line="480" w:lineRule="auto"/>
        <w:ind w:firstLine="720"/>
        <w:jc w:val="both"/>
        <w:rPr>
          <w:rFonts w:ascii="Times New Roman" w:hAnsi="Times New Roman" w:cs="Times New Roman"/>
          <w:i/>
          <w:sz w:val="24"/>
          <w:szCs w:val="24"/>
        </w:rPr>
      </w:pPr>
      <w:r w:rsidRPr="00EB48C4">
        <w:rPr>
          <w:rFonts w:ascii="Times New Roman" w:hAnsi="Times New Roman" w:cs="Times New Roman"/>
          <w:sz w:val="24"/>
          <w:szCs w:val="24"/>
        </w:rPr>
        <w:t xml:space="preserve">Suppose the </w:t>
      </w:r>
      <w:r w:rsidR="005A7554">
        <w:rPr>
          <w:rFonts w:ascii="Times New Roman" w:hAnsi="Times New Roman" w:cs="Times New Roman"/>
          <w:sz w:val="24"/>
          <w:szCs w:val="24"/>
        </w:rPr>
        <w:t>Chinese</w:t>
      </w:r>
      <w:r w:rsidRPr="00EB48C4">
        <w:rPr>
          <w:rFonts w:ascii="Times New Roman" w:hAnsi="Times New Roman" w:cs="Times New Roman"/>
          <w:sz w:val="24"/>
          <w:szCs w:val="24"/>
        </w:rPr>
        <w:t xml:space="preserve"> Man received the set of symbols “L</w:t>
      </w:r>
      <w:r w:rsidR="001E09E0" w:rsidRPr="00EB48C4">
        <w:rPr>
          <w:rFonts w:ascii="Times New Roman" w:hAnsi="Times New Roman" w:cs="Times New Roman"/>
          <w:sz w:val="24"/>
          <w:szCs w:val="24"/>
        </w:rPr>
        <w:t xml:space="preserve">et’s </w:t>
      </w:r>
      <w:r w:rsidR="001E09E0" w:rsidRPr="007416BA">
        <w:rPr>
          <w:rFonts w:ascii="Times New Roman" w:hAnsi="Times New Roman" w:cs="Times New Roman"/>
          <w:sz w:val="24"/>
          <w:szCs w:val="24"/>
        </w:rPr>
        <w:t>go sailing at the bank</w:t>
      </w:r>
      <w:r w:rsidR="001E09E0" w:rsidRPr="00EB48C4">
        <w:rPr>
          <w:rFonts w:ascii="Times New Roman" w:hAnsi="Times New Roman" w:cs="Times New Roman"/>
          <w:sz w:val="24"/>
          <w:szCs w:val="24"/>
        </w:rPr>
        <w:t>.” A genuine</w:t>
      </w:r>
      <w:r w:rsidRPr="00EB48C4">
        <w:rPr>
          <w:rFonts w:ascii="Times New Roman" w:hAnsi="Times New Roman" w:cs="Times New Roman"/>
          <w:sz w:val="24"/>
          <w:szCs w:val="24"/>
        </w:rPr>
        <w:t xml:space="preserve"> English speaker would answer “Cool, let’s do it” or “I don’t want to get wet in that cold water</w:t>
      </w:r>
      <w:r w:rsidR="001E09E0" w:rsidRPr="00EB48C4">
        <w:rPr>
          <w:rFonts w:ascii="Times New Roman" w:hAnsi="Times New Roman" w:cs="Times New Roman"/>
          <w:sz w:val="24"/>
          <w:szCs w:val="24"/>
        </w:rPr>
        <w:t>,</w:t>
      </w:r>
      <w:r w:rsidRPr="00EB48C4">
        <w:rPr>
          <w:rFonts w:ascii="Times New Roman" w:hAnsi="Times New Roman" w:cs="Times New Roman"/>
          <w:sz w:val="24"/>
          <w:szCs w:val="24"/>
        </w:rPr>
        <w:t>”</w:t>
      </w:r>
      <w:r w:rsidR="001E09E0" w:rsidRPr="00EB48C4">
        <w:rPr>
          <w:rFonts w:ascii="Times New Roman" w:hAnsi="Times New Roman" w:cs="Times New Roman"/>
          <w:sz w:val="24"/>
          <w:szCs w:val="24"/>
        </w:rPr>
        <w:t xml:space="preserve"> for example. </w:t>
      </w:r>
      <w:r w:rsidRPr="00EB48C4">
        <w:rPr>
          <w:rFonts w:ascii="Times New Roman" w:hAnsi="Times New Roman" w:cs="Times New Roman"/>
          <w:sz w:val="24"/>
          <w:szCs w:val="24"/>
        </w:rPr>
        <w:t xml:space="preserve">So would the </w:t>
      </w:r>
      <w:r w:rsidR="00D61CBA" w:rsidRPr="00EB48C4">
        <w:rPr>
          <w:rFonts w:ascii="Times New Roman" w:hAnsi="Times New Roman" w:cs="Times New Roman"/>
          <w:sz w:val="24"/>
          <w:szCs w:val="24"/>
        </w:rPr>
        <w:t>Chinese</w:t>
      </w:r>
      <w:r w:rsidRPr="00EB48C4">
        <w:rPr>
          <w:rFonts w:ascii="Times New Roman" w:hAnsi="Times New Roman" w:cs="Times New Roman"/>
          <w:sz w:val="24"/>
          <w:szCs w:val="24"/>
        </w:rPr>
        <w:t xml:space="preserve"> Man. Like </w:t>
      </w:r>
      <w:r w:rsidR="00E430F8" w:rsidRPr="00EB48C4">
        <w:rPr>
          <w:rFonts w:ascii="Times New Roman" w:hAnsi="Times New Roman" w:cs="Times New Roman"/>
          <w:sz w:val="24"/>
          <w:szCs w:val="24"/>
        </w:rPr>
        <w:t>the genuine</w:t>
      </w:r>
      <w:r w:rsidRPr="00EB48C4">
        <w:rPr>
          <w:rFonts w:ascii="Times New Roman" w:hAnsi="Times New Roman" w:cs="Times New Roman"/>
          <w:sz w:val="24"/>
          <w:szCs w:val="24"/>
        </w:rPr>
        <w:t xml:space="preserve"> English speaker, the </w:t>
      </w:r>
      <w:r w:rsidR="00D61CBA" w:rsidRPr="00EB48C4">
        <w:rPr>
          <w:rFonts w:ascii="Times New Roman" w:hAnsi="Times New Roman" w:cs="Times New Roman"/>
          <w:sz w:val="24"/>
          <w:szCs w:val="24"/>
        </w:rPr>
        <w:t>Chinese</w:t>
      </w:r>
      <w:r w:rsidRPr="00EB48C4">
        <w:rPr>
          <w:rFonts w:ascii="Times New Roman" w:hAnsi="Times New Roman" w:cs="Times New Roman"/>
          <w:sz w:val="24"/>
          <w:szCs w:val="24"/>
        </w:rPr>
        <w:t xml:space="preserve"> Man </w:t>
      </w:r>
      <w:r w:rsidR="00D61CBA" w:rsidRPr="00EB48C4">
        <w:rPr>
          <w:rFonts w:ascii="Times New Roman" w:hAnsi="Times New Roman" w:cs="Times New Roman"/>
          <w:sz w:val="24"/>
          <w:szCs w:val="24"/>
        </w:rPr>
        <w:t xml:space="preserve">in the English Room Argument </w:t>
      </w:r>
      <w:r w:rsidRPr="00EB48C4">
        <w:rPr>
          <w:rFonts w:ascii="Times New Roman" w:hAnsi="Times New Roman" w:cs="Times New Roman"/>
          <w:sz w:val="24"/>
          <w:szCs w:val="24"/>
        </w:rPr>
        <w:t>would not output symbols like “That’s crazy. The bank guards will kick you out, thinking you are a menace to the safety of the clients.”</w:t>
      </w:r>
    </w:p>
    <w:p w:rsidR="007416BA" w:rsidRDefault="0090467B" w:rsidP="001D165A">
      <w:pPr>
        <w:spacing w:after="0" w:afterAutospacing="0" w:line="480" w:lineRule="auto"/>
        <w:ind w:firstLine="720"/>
        <w:jc w:val="both"/>
        <w:rPr>
          <w:rFonts w:ascii="Times New Roman" w:hAnsi="Times New Roman" w:cs="Times New Roman"/>
          <w:i/>
          <w:sz w:val="24"/>
          <w:szCs w:val="24"/>
        </w:rPr>
      </w:pPr>
      <w:r w:rsidRPr="00EB48C4">
        <w:rPr>
          <w:rFonts w:ascii="Times New Roman" w:hAnsi="Times New Roman" w:cs="Times New Roman"/>
          <w:sz w:val="24"/>
          <w:szCs w:val="24"/>
        </w:rPr>
        <w:t xml:space="preserve">The </w:t>
      </w:r>
      <w:r w:rsidR="00D61CBA" w:rsidRPr="00EB48C4">
        <w:rPr>
          <w:rFonts w:ascii="Times New Roman" w:hAnsi="Times New Roman" w:cs="Times New Roman"/>
          <w:sz w:val="24"/>
          <w:szCs w:val="24"/>
        </w:rPr>
        <w:t>Chinese</w:t>
      </w:r>
      <w:r w:rsidR="00A541B3">
        <w:rPr>
          <w:rFonts w:ascii="Times New Roman" w:hAnsi="Times New Roman" w:cs="Times New Roman"/>
          <w:sz w:val="24"/>
          <w:szCs w:val="24"/>
        </w:rPr>
        <w:t xml:space="preserve"> Man is supposed to be </w:t>
      </w:r>
      <w:proofErr w:type="spellStart"/>
      <w:r w:rsidR="00A541B3">
        <w:rPr>
          <w:rFonts w:ascii="Times New Roman" w:hAnsi="Times New Roman" w:cs="Times New Roman"/>
          <w:sz w:val="24"/>
          <w:szCs w:val="24"/>
        </w:rPr>
        <w:t>behavio</w:t>
      </w:r>
      <w:r w:rsidRPr="00EB48C4">
        <w:rPr>
          <w:rFonts w:ascii="Times New Roman" w:hAnsi="Times New Roman" w:cs="Times New Roman"/>
          <w:sz w:val="24"/>
          <w:szCs w:val="24"/>
        </w:rPr>
        <w:t>rally</w:t>
      </w:r>
      <w:proofErr w:type="spellEnd"/>
      <w:r w:rsidRPr="00EB48C4">
        <w:rPr>
          <w:rFonts w:ascii="Times New Roman" w:hAnsi="Times New Roman" w:cs="Times New Roman"/>
          <w:sz w:val="24"/>
          <w:szCs w:val="24"/>
        </w:rPr>
        <w:t xml:space="preserve"> indistinguishable from a </w:t>
      </w:r>
      <w:r w:rsidR="001E09E0" w:rsidRPr="00EB48C4">
        <w:rPr>
          <w:rFonts w:ascii="Times New Roman" w:hAnsi="Times New Roman" w:cs="Times New Roman"/>
          <w:sz w:val="24"/>
          <w:szCs w:val="24"/>
        </w:rPr>
        <w:t>real English speaker</w:t>
      </w:r>
      <w:r w:rsidRPr="00EB48C4">
        <w:rPr>
          <w:rFonts w:ascii="Times New Roman" w:hAnsi="Times New Roman" w:cs="Times New Roman"/>
          <w:sz w:val="24"/>
          <w:szCs w:val="24"/>
        </w:rPr>
        <w:t>. Minimally</w:t>
      </w:r>
      <w:r w:rsidR="00AD5380" w:rsidRPr="00EB48C4">
        <w:rPr>
          <w:rFonts w:ascii="Times New Roman" w:hAnsi="Times New Roman" w:cs="Times New Roman"/>
          <w:sz w:val="24"/>
          <w:szCs w:val="24"/>
        </w:rPr>
        <w:t>, normal</w:t>
      </w:r>
      <w:r w:rsidRPr="00EB48C4">
        <w:rPr>
          <w:rFonts w:ascii="Times New Roman" w:hAnsi="Times New Roman" w:cs="Times New Roman"/>
          <w:sz w:val="24"/>
          <w:szCs w:val="24"/>
        </w:rPr>
        <w:t xml:space="preserve"> persons would exhibit appropriate verbal </w:t>
      </w:r>
      <w:proofErr w:type="spellStart"/>
      <w:r w:rsidR="00D41FE6">
        <w:rPr>
          <w:rFonts w:ascii="Times New Roman" w:hAnsi="Times New Roman" w:cs="Times New Roman"/>
          <w:sz w:val="24"/>
          <w:szCs w:val="24"/>
        </w:rPr>
        <w:t>behavior</w:t>
      </w:r>
      <w:proofErr w:type="spellEnd"/>
      <w:r w:rsidRPr="00EB48C4">
        <w:rPr>
          <w:rFonts w:ascii="Times New Roman" w:hAnsi="Times New Roman" w:cs="Times New Roman"/>
          <w:sz w:val="24"/>
          <w:szCs w:val="24"/>
        </w:rPr>
        <w:t xml:space="preserve"> requiring the </w:t>
      </w:r>
      <w:r w:rsidRPr="00EB48C4">
        <w:rPr>
          <w:rFonts w:ascii="Times New Roman" w:hAnsi="Times New Roman" w:cs="Times New Roman"/>
          <w:sz w:val="24"/>
          <w:szCs w:val="24"/>
        </w:rPr>
        <w:lastRenderedPageBreak/>
        <w:t xml:space="preserve">disambiguation of </w:t>
      </w:r>
      <w:proofErr w:type="spellStart"/>
      <w:r w:rsidRPr="00EB48C4">
        <w:rPr>
          <w:rFonts w:ascii="Times New Roman" w:hAnsi="Times New Roman" w:cs="Times New Roman"/>
          <w:sz w:val="24"/>
          <w:szCs w:val="24"/>
        </w:rPr>
        <w:t>polysemous</w:t>
      </w:r>
      <w:proofErr w:type="spellEnd"/>
      <w:r w:rsidRPr="00EB48C4">
        <w:rPr>
          <w:rFonts w:ascii="Times New Roman" w:hAnsi="Times New Roman" w:cs="Times New Roman"/>
          <w:sz w:val="24"/>
          <w:szCs w:val="24"/>
        </w:rPr>
        <w:t xml:space="preserve"> symbols like the present one.</w:t>
      </w:r>
      <w:r w:rsidR="00E430F8" w:rsidRPr="00EB48C4">
        <w:rPr>
          <w:rFonts w:ascii="Times New Roman" w:hAnsi="Times New Roman" w:cs="Times New Roman"/>
          <w:sz w:val="24"/>
          <w:szCs w:val="24"/>
        </w:rPr>
        <w:t xml:space="preserve"> </w:t>
      </w:r>
      <w:r w:rsidRPr="00EB48C4">
        <w:rPr>
          <w:rFonts w:ascii="Times New Roman" w:hAnsi="Times New Roman" w:cs="Times New Roman"/>
          <w:sz w:val="24"/>
          <w:szCs w:val="24"/>
        </w:rPr>
        <w:t xml:space="preserve">One could also ask the Chinese Man directly, “What is the meaning of ‘bank’?” </w:t>
      </w:r>
      <w:r w:rsidR="00AD5380" w:rsidRPr="00EB48C4">
        <w:rPr>
          <w:rFonts w:ascii="Times New Roman" w:hAnsi="Times New Roman" w:cs="Times New Roman"/>
          <w:sz w:val="24"/>
          <w:szCs w:val="24"/>
        </w:rPr>
        <w:t xml:space="preserve">This question would be on a par with any other normal question that could be put to </w:t>
      </w:r>
      <w:r w:rsidR="005A7554">
        <w:rPr>
          <w:rFonts w:ascii="Times New Roman" w:hAnsi="Times New Roman" w:cs="Times New Roman"/>
          <w:sz w:val="24"/>
          <w:szCs w:val="24"/>
        </w:rPr>
        <w:t>him</w:t>
      </w:r>
      <w:r w:rsidR="00AD5380" w:rsidRPr="00EB48C4">
        <w:rPr>
          <w:rFonts w:ascii="Times New Roman" w:hAnsi="Times New Roman" w:cs="Times New Roman"/>
          <w:sz w:val="24"/>
          <w:szCs w:val="24"/>
        </w:rPr>
        <w:t>, which would be answered as an authentic speaker of English would.</w:t>
      </w:r>
      <w:r w:rsidR="00E430F8" w:rsidRPr="00EB48C4">
        <w:rPr>
          <w:rFonts w:ascii="Times New Roman" w:hAnsi="Times New Roman" w:cs="Times New Roman"/>
          <w:sz w:val="24"/>
          <w:szCs w:val="24"/>
        </w:rPr>
        <w:t xml:space="preserve"> </w:t>
      </w:r>
      <w:r w:rsidR="005A7554">
        <w:rPr>
          <w:rFonts w:ascii="Times New Roman" w:hAnsi="Times New Roman" w:cs="Times New Roman"/>
          <w:sz w:val="24"/>
          <w:szCs w:val="24"/>
        </w:rPr>
        <w:t xml:space="preserve">Given that he </w:t>
      </w:r>
      <w:r w:rsidR="00A541B3">
        <w:rPr>
          <w:rFonts w:ascii="Times New Roman" w:hAnsi="Times New Roman" w:cs="Times New Roman"/>
          <w:sz w:val="24"/>
          <w:szCs w:val="24"/>
        </w:rPr>
        <w:t xml:space="preserve">is </w:t>
      </w:r>
      <w:proofErr w:type="spellStart"/>
      <w:r w:rsidR="00A541B3">
        <w:rPr>
          <w:rFonts w:ascii="Times New Roman" w:hAnsi="Times New Roman" w:cs="Times New Roman"/>
          <w:sz w:val="24"/>
          <w:szCs w:val="24"/>
        </w:rPr>
        <w:t>behavio</w:t>
      </w:r>
      <w:r w:rsidRPr="00EB48C4">
        <w:rPr>
          <w:rFonts w:ascii="Times New Roman" w:hAnsi="Times New Roman" w:cs="Times New Roman"/>
          <w:sz w:val="24"/>
          <w:szCs w:val="24"/>
        </w:rPr>
        <w:t>rally</w:t>
      </w:r>
      <w:proofErr w:type="spellEnd"/>
      <w:r w:rsidRPr="00EB48C4">
        <w:rPr>
          <w:rFonts w:ascii="Times New Roman" w:hAnsi="Times New Roman" w:cs="Times New Roman"/>
          <w:sz w:val="24"/>
          <w:szCs w:val="24"/>
        </w:rPr>
        <w:t xml:space="preserve"> equivalent to </w:t>
      </w:r>
      <w:r w:rsidR="00D61CBA" w:rsidRPr="00EB48C4">
        <w:rPr>
          <w:rFonts w:ascii="Times New Roman" w:hAnsi="Times New Roman" w:cs="Times New Roman"/>
          <w:sz w:val="24"/>
          <w:szCs w:val="24"/>
        </w:rPr>
        <w:t xml:space="preserve">a </w:t>
      </w:r>
      <w:r w:rsidR="00B001F8" w:rsidRPr="00EB48C4">
        <w:rPr>
          <w:rFonts w:ascii="Times New Roman" w:hAnsi="Times New Roman" w:cs="Times New Roman"/>
          <w:sz w:val="24"/>
          <w:szCs w:val="24"/>
        </w:rPr>
        <w:t>true</w:t>
      </w:r>
      <w:r w:rsidR="007416BA">
        <w:rPr>
          <w:rFonts w:ascii="Times New Roman" w:hAnsi="Times New Roman" w:cs="Times New Roman"/>
          <w:sz w:val="24"/>
          <w:szCs w:val="24"/>
        </w:rPr>
        <w:t xml:space="preserve"> </w:t>
      </w:r>
      <w:r w:rsidRPr="00EB48C4">
        <w:rPr>
          <w:rFonts w:ascii="Times New Roman" w:hAnsi="Times New Roman" w:cs="Times New Roman"/>
          <w:sz w:val="24"/>
          <w:szCs w:val="24"/>
        </w:rPr>
        <w:t>speaker of English and that his rule-book is complete, he coul</w:t>
      </w:r>
      <w:r w:rsidR="00D61CBA" w:rsidRPr="00EB48C4">
        <w:rPr>
          <w:rFonts w:ascii="Times New Roman" w:hAnsi="Times New Roman" w:cs="Times New Roman"/>
          <w:sz w:val="24"/>
          <w:szCs w:val="24"/>
        </w:rPr>
        <w:t>d answer something like this: “T</w:t>
      </w:r>
      <w:r w:rsidRPr="00EB48C4">
        <w:rPr>
          <w:rFonts w:ascii="Times New Roman" w:hAnsi="Times New Roman" w:cs="Times New Roman"/>
          <w:sz w:val="24"/>
          <w:szCs w:val="24"/>
        </w:rPr>
        <w:t xml:space="preserve">here are two meanings of ‘bank.’ One </w:t>
      </w:r>
      <w:r w:rsidR="00B001F8" w:rsidRPr="00EB48C4">
        <w:rPr>
          <w:rFonts w:ascii="Times New Roman" w:hAnsi="Times New Roman" w:cs="Times New Roman"/>
          <w:sz w:val="24"/>
          <w:szCs w:val="24"/>
        </w:rPr>
        <w:t>refers to the</w:t>
      </w:r>
      <w:r w:rsidRPr="00EB48C4">
        <w:rPr>
          <w:rFonts w:ascii="Times New Roman" w:hAnsi="Times New Roman" w:cs="Times New Roman"/>
          <w:sz w:val="24"/>
          <w:szCs w:val="24"/>
        </w:rPr>
        <w:t xml:space="preserve"> sides of </w:t>
      </w:r>
      <w:r w:rsidR="00A541B3">
        <w:rPr>
          <w:rFonts w:ascii="Times New Roman" w:hAnsi="Times New Roman" w:cs="Times New Roman"/>
          <w:sz w:val="24"/>
          <w:szCs w:val="24"/>
        </w:rPr>
        <w:t>water systems</w:t>
      </w:r>
      <w:r w:rsidRPr="00EB48C4">
        <w:rPr>
          <w:rFonts w:ascii="Times New Roman" w:hAnsi="Times New Roman" w:cs="Times New Roman"/>
          <w:sz w:val="24"/>
          <w:szCs w:val="24"/>
        </w:rPr>
        <w:t xml:space="preserve"> and the other is about insti</w:t>
      </w:r>
      <w:r w:rsidR="001D165A">
        <w:rPr>
          <w:rFonts w:ascii="Times New Roman" w:hAnsi="Times New Roman" w:cs="Times New Roman"/>
          <w:sz w:val="24"/>
          <w:szCs w:val="24"/>
        </w:rPr>
        <w:t>tutions where people keep money</w:t>
      </w:r>
      <w:r w:rsidRPr="00EB48C4">
        <w:rPr>
          <w:rFonts w:ascii="Times New Roman" w:hAnsi="Times New Roman" w:cs="Times New Roman"/>
          <w:sz w:val="24"/>
          <w:szCs w:val="24"/>
        </w:rPr>
        <w:t xml:space="preserve"> </w:t>
      </w:r>
      <w:r w:rsidR="001D165A">
        <w:rPr>
          <w:rFonts w:ascii="Times New Roman" w:hAnsi="Times New Roman" w:cs="Times New Roman"/>
          <w:sz w:val="24"/>
          <w:szCs w:val="24"/>
        </w:rPr>
        <w:t>and take out loans</w:t>
      </w:r>
      <w:r w:rsidRPr="00EB48C4">
        <w:rPr>
          <w:rFonts w:ascii="Times New Roman" w:hAnsi="Times New Roman" w:cs="Times New Roman"/>
          <w:sz w:val="24"/>
          <w:szCs w:val="24"/>
        </w:rPr>
        <w:t xml:space="preserve">.” </w:t>
      </w:r>
    </w:p>
    <w:p w:rsidR="00790809" w:rsidRDefault="0090467B" w:rsidP="001D165A">
      <w:pPr>
        <w:spacing w:after="0" w:afterAutospacing="0" w:line="480" w:lineRule="auto"/>
        <w:ind w:firstLine="720"/>
        <w:jc w:val="both"/>
        <w:rPr>
          <w:rFonts w:ascii="Times New Roman" w:hAnsi="Times New Roman" w:cs="Times New Roman"/>
          <w:sz w:val="24"/>
          <w:szCs w:val="24"/>
        </w:rPr>
      </w:pPr>
      <w:r w:rsidRPr="00EB48C4">
        <w:rPr>
          <w:rFonts w:ascii="Times New Roman" w:hAnsi="Times New Roman" w:cs="Times New Roman"/>
          <w:sz w:val="24"/>
          <w:szCs w:val="24"/>
        </w:rPr>
        <w:t xml:space="preserve">On the flip-side, suppose someone asked the </w:t>
      </w:r>
      <w:r w:rsidR="005A7554">
        <w:rPr>
          <w:rFonts w:ascii="Times New Roman" w:hAnsi="Times New Roman" w:cs="Times New Roman"/>
          <w:sz w:val="24"/>
          <w:szCs w:val="24"/>
        </w:rPr>
        <w:t>Chinese</w:t>
      </w:r>
      <w:r w:rsidRPr="00EB48C4">
        <w:rPr>
          <w:rFonts w:ascii="Times New Roman" w:hAnsi="Times New Roman" w:cs="Times New Roman"/>
          <w:sz w:val="24"/>
          <w:szCs w:val="24"/>
        </w:rPr>
        <w:t xml:space="preserve"> Man the same question in Chinese</w:t>
      </w:r>
      <w:r w:rsidR="00E430F8" w:rsidRPr="00EB48C4">
        <w:rPr>
          <w:rFonts w:ascii="Times New Roman" w:hAnsi="Times New Roman" w:cs="Times New Roman"/>
          <w:sz w:val="24"/>
          <w:szCs w:val="24"/>
        </w:rPr>
        <w:t xml:space="preserve"> </w:t>
      </w:r>
      <w:r w:rsidRPr="00EB48C4">
        <w:rPr>
          <w:rFonts w:ascii="Times New Roman" w:hAnsi="Times New Roman" w:cs="Times New Roman"/>
          <w:sz w:val="24"/>
          <w:szCs w:val="24"/>
        </w:rPr>
        <w:t>(maintaining the “bank” symbol in English)</w:t>
      </w:r>
      <w:r w:rsidRPr="00EB48C4">
        <w:rPr>
          <w:rFonts w:ascii="Times New Roman" w:hAnsi="Times New Roman" w:cs="Times New Roman"/>
          <w:i/>
          <w:sz w:val="24"/>
          <w:szCs w:val="24"/>
        </w:rPr>
        <w:t xml:space="preserve">, </w:t>
      </w:r>
      <w:r w:rsidRPr="00EB48C4">
        <w:rPr>
          <w:rFonts w:ascii="Times New Roman" w:hAnsi="Times New Roman" w:cs="Times New Roman"/>
          <w:sz w:val="24"/>
          <w:szCs w:val="24"/>
        </w:rPr>
        <w:t xml:space="preserve">his otherwise </w:t>
      </w:r>
      <w:r w:rsidR="005A7554">
        <w:rPr>
          <w:rFonts w:ascii="Times New Roman" w:hAnsi="Times New Roman" w:cs="Times New Roman"/>
          <w:sz w:val="24"/>
          <w:szCs w:val="24"/>
        </w:rPr>
        <w:t>only</w:t>
      </w:r>
      <w:r w:rsidRPr="00EB48C4">
        <w:rPr>
          <w:rFonts w:ascii="Times New Roman" w:hAnsi="Times New Roman" w:cs="Times New Roman"/>
          <w:sz w:val="24"/>
          <w:szCs w:val="24"/>
        </w:rPr>
        <w:t xml:space="preserve"> language. We can expect </w:t>
      </w:r>
      <w:r w:rsidR="005A7554">
        <w:rPr>
          <w:rFonts w:ascii="Times New Roman" w:hAnsi="Times New Roman" w:cs="Times New Roman"/>
          <w:sz w:val="24"/>
          <w:szCs w:val="24"/>
        </w:rPr>
        <w:t>him</w:t>
      </w:r>
      <w:r w:rsidRPr="00EB48C4">
        <w:rPr>
          <w:rFonts w:ascii="Times New Roman" w:hAnsi="Times New Roman" w:cs="Times New Roman"/>
          <w:sz w:val="24"/>
          <w:szCs w:val="24"/>
        </w:rPr>
        <w:t xml:space="preserve"> to answer appropriately. In line with Searle’s design, what would enable </w:t>
      </w:r>
      <w:r w:rsidR="005A7554">
        <w:rPr>
          <w:rFonts w:ascii="Times New Roman" w:hAnsi="Times New Roman" w:cs="Times New Roman"/>
          <w:sz w:val="24"/>
          <w:szCs w:val="24"/>
        </w:rPr>
        <w:t>him</w:t>
      </w:r>
      <w:r w:rsidRPr="00EB48C4">
        <w:rPr>
          <w:rFonts w:ascii="Times New Roman" w:hAnsi="Times New Roman" w:cs="Times New Roman"/>
          <w:sz w:val="24"/>
          <w:szCs w:val="24"/>
        </w:rPr>
        <w:t xml:space="preserve"> to say this is that the rule-book would contain a </w:t>
      </w:r>
      <w:r w:rsidR="005A7554">
        <w:rPr>
          <w:rFonts w:ascii="Times New Roman" w:hAnsi="Times New Roman" w:cs="Times New Roman"/>
          <w:sz w:val="24"/>
          <w:szCs w:val="24"/>
        </w:rPr>
        <w:t xml:space="preserve">complex set of </w:t>
      </w:r>
      <w:r w:rsidRPr="00EB48C4">
        <w:rPr>
          <w:rFonts w:ascii="Times New Roman" w:hAnsi="Times New Roman" w:cs="Times New Roman"/>
          <w:sz w:val="24"/>
          <w:szCs w:val="24"/>
        </w:rPr>
        <w:t>command</w:t>
      </w:r>
      <w:r w:rsidR="005A7554">
        <w:rPr>
          <w:rFonts w:ascii="Times New Roman" w:hAnsi="Times New Roman" w:cs="Times New Roman"/>
          <w:sz w:val="24"/>
          <w:szCs w:val="24"/>
        </w:rPr>
        <w:t>s</w:t>
      </w:r>
      <w:r w:rsidRPr="00EB48C4">
        <w:rPr>
          <w:rFonts w:ascii="Times New Roman" w:hAnsi="Times New Roman" w:cs="Times New Roman"/>
          <w:sz w:val="24"/>
          <w:szCs w:val="24"/>
        </w:rPr>
        <w:t xml:space="preserve"> </w:t>
      </w:r>
      <w:r w:rsidR="00CD18DA">
        <w:rPr>
          <w:rFonts w:ascii="Times New Roman" w:hAnsi="Times New Roman" w:cs="Times New Roman"/>
          <w:sz w:val="24"/>
          <w:szCs w:val="24"/>
        </w:rPr>
        <w:t>such that if</w:t>
      </w:r>
      <w:r w:rsidR="00CD18DA">
        <w:rPr>
          <w:rFonts w:ascii="Times New Roman" w:eastAsia="MS Mincho" w:hAnsi="Times New Roman" w:cs="Times New Roman"/>
          <w:sz w:val="24"/>
          <w:szCs w:val="24"/>
        </w:rPr>
        <w:t xml:space="preserve"> asked for the meaning of “bank” he would be guided to</w:t>
      </w:r>
      <w:r w:rsidRPr="00EB48C4">
        <w:rPr>
          <w:rFonts w:ascii="Times New Roman" w:eastAsia="MS Mincho" w:hAnsi="Times New Roman" w:cs="Times New Roman"/>
          <w:sz w:val="24"/>
          <w:szCs w:val="24"/>
        </w:rPr>
        <w:t xml:space="preserve"> say </w:t>
      </w:r>
      <w:r w:rsidR="00CD18DA">
        <w:rPr>
          <w:rFonts w:ascii="Times New Roman" w:eastAsia="MS Mincho" w:hAnsi="Times New Roman" w:cs="Times New Roman"/>
          <w:sz w:val="24"/>
          <w:szCs w:val="24"/>
        </w:rPr>
        <w:t xml:space="preserve">things like </w:t>
      </w:r>
      <w:r w:rsidR="00A541B3">
        <w:rPr>
          <w:rFonts w:ascii="Times New Roman" w:eastAsia="MS Mincho" w:hAnsi="Times New Roman" w:cs="Times New Roman"/>
          <w:sz w:val="24"/>
          <w:szCs w:val="24"/>
        </w:rPr>
        <w:t xml:space="preserve">the mentioned response </w:t>
      </w:r>
      <w:proofErr w:type="gramStart"/>
      <w:r w:rsidR="00A541B3">
        <w:rPr>
          <w:rFonts w:ascii="Times New Roman" w:eastAsia="MS Mincho" w:hAnsi="Times New Roman" w:cs="Times New Roman"/>
          <w:sz w:val="24"/>
          <w:szCs w:val="24"/>
        </w:rPr>
        <w:t>example.</w:t>
      </w:r>
      <w:proofErr w:type="gramEnd"/>
      <w:r w:rsidR="00CD18DA">
        <w:rPr>
          <w:rFonts w:ascii="Times New Roman" w:hAnsi="Times New Roman" w:cs="Times New Roman"/>
          <w:sz w:val="24"/>
          <w:szCs w:val="24"/>
        </w:rPr>
        <w:t xml:space="preserve"> </w:t>
      </w:r>
      <w:r w:rsidRPr="00EB48C4">
        <w:rPr>
          <w:rFonts w:ascii="Times New Roman" w:hAnsi="Times New Roman" w:cs="Times New Roman"/>
          <w:sz w:val="24"/>
          <w:szCs w:val="24"/>
        </w:rPr>
        <w:t xml:space="preserve">Further, </w:t>
      </w:r>
      <w:r w:rsidR="0052255D">
        <w:rPr>
          <w:rFonts w:ascii="Times New Roman" w:hAnsi="Times New Roman" w:cs="Times New Roman"/>
          <w:sz w:val="24"/>
          <w:szCs w:val="24"/>
        </w:rPr>
        <w:t>understanding</w:t>
      </w:r>
      <w:r w:rsidRPr="00EB48C4">
        <w:rPr>
          <w:rFonts w:ascii="Times New Roman" w:hAnsi="Times New Roman" w:cs="Times New Roman"/>
          <w:sz w:val="24"/>
          <w:szCs w:val="24"/>
        </w:rPr>
        <w:t xml:space="preserve"> the semantics of symbols provides us with the ability to make correct inferences. Take, for example, the following inference:</w:t>
      </w:r>
    </w:p>
    <w:p w:rsidR="00790809" w:rsidRPr="00EB48C4" w:rsidRDefault="00790809" w:rsidP="001D165A">
      <w:pPr>
        <w:spacing w:after="0" w:afterAutospacing="0" w:line="240" w:lineRule="auto"/>
        <w:ind w:firstLine="907"/>
        <w:jc w:val="both"/>
        <w:rPr>
          <w:rFonts w:ascii="Times New Roman" w:hAnsi="Times New Roman" w:cs="Times New Roman"/>
          <w:sz w:val="24"/>
          <w:szCs w:val="24"/>
        </w:rPr>
      </w:pPr>
      <w:r>
        <w:rPr>
          <w:rFonts w:ascii="Times New Roman" w:hAnsi="Times New Roman" w:cs="Times New Roman"/>
          <w:sz w:val="24"/>
          <w:szCs w:val="24"/>
        </w:rPr>
        <w:t xml:space="preserve">1. </w:t>
      </w:r>
      <w:r w:rsidRPr="00EB48C4">
        <w:rPr>
          <w:rFonts w:ascii="Times New Roman" w:hAnsi="Times New Roman" w:cs="Times New Roman"/>
          <w:sz w:val="24"/>
          <w:szCs w:val="24"/>
        </w:rPr>
        <w:t>All banks are financial institutions.</w:t>
      </w:r>
    </w:p>
    <w:p w:rsidR="00790809" w:rsidRPr="00EB48C4" w:rsidRDefault="00790809" w:rsidP="001D165A">
      <w:pPr>
        <w:spacing w:after="0" w:afterAutospacing="0" w:line="240" w:lineRule="auto"/>
        <w:ind w:firstLine="907"/>
        <w:jc w:val="both"/>
        <w:rPr>
          <w:rFonts w:ascii="Times New Roman" w:hAnsi="Times New Roman" w:cs="Times New Roman"/>
          <w:sz w:val="24"/>
          <w:szCs w:val="24"/>
        </w:rPr>
      </w:pPr>
      <w:r w:rsidRPr="00EB48C4">
        <w:rPr>
          <w:rFonts w:ascii="Times New Roman" w:hAnsi="Times New Roman" w:cs="Times New Roman"/>
          <w:sz w:val="24"/>
          <w:szCs w:val="24"/>
        </w:rPr>
        <w:t>2. All banks are along the edges of waterways.</w:t>
      </w:r>
    </w:p>
    <w:p w:rsidR="00790809" w:rsidRPr="00EB48C4" w:rsidRDefault="00790809" w:rsidP="001D165A">
      <w:pPr>
        <w:spacing w:after="0" w:afterAutospacing="0" w:line="240" w:lineRule="auto"/>
        <w:ind w:left="907"/>
        <w:jc w:val="both"/>
        <w:rPr>
          <w:rFonts w:ascii="Times New Roman" w:hAnsi="Times New Roman" w:cs="Times New Roman"/>
          <w:sz w:val="24"/>
          <w:szCs w:val="24"/>
        </w:rPr>
      </w:pPr>
      <w:r w:rsidRPr="00EB48C4">
        <w:rPr>
          <w:rFonts w:ascii="Times New Roman" w:hAnsi="Times New Roman" w:cs="Times New Roman"/>
          <w:sz w:val="24"/>
          <w:szCs w:val="24"/>
        </w:rPr>
        <w:t>3. Therefore, all banks are financial institutions along the edges of waterways.</w:t>
      </w:r>
    </w:p>
    <w:p w:rsidR="00790809" w:rsidRPr="00EB48C4" w:rsidRDefault="00790809" w:rsidP="001D165A">
      <w:pPr>
        <w:spacing w:after="0" w:afterAutospacing="0" w:line="240" w:lineRule="auto"/>
        <w:ind w:firstLine="907"/>
        <w:jc w:val="both"/>
        <w:rPr>
          <w:rFonts w:ascii="Times New Roman" w:hAnsi="Times New Roman" w:cs="Times New Roman"/>
          <w:sz w:val="24"/>
          <w:szCs w:val="24"/>
        </w:rPr>
      </w:pPr>
    </w:p>
    <w:p w:rsidR="00790809" w:rsidRPr="00EB48C4" w:rsidRDefault="00790809" w:rsidP="0052255D">
      <w:pPr>
        <w:spacing w:after="0" w:afterAutospacing="0" w:line="480" w:lineRule="auto"/>
        <w:jc w:val="both"/>
        <w:rPr>
          <w:rFonts w:ascii="Times New Roman" w:hAnsi="Times New Roman" w:cs="Times New Roman"/>
          <w:b/>
          <w:bCs/>
          <w:sz w:val="24"/>
          <w:szCs w:val="24"/>
          <w:lang w:val="en-NZ"/>
        </w:rPr>
      </w:pPr>
      <w:r w:rsidRPr="00EB48C4">
        <w:rPr>
          <w:rFonts w:ascii="Times New Roman" w:hAnsi="Times New Roman" w:cs="Times New Roman"/>
          <w:sz w:val="24"/>
          <w:szCs w:val="24"/>
          <w:lang w:val="en-NZ"/>
        </w:rPr>
        <w:t>We all agree that the premises are true</w:t>
      </w:r>
      <w:r w:rsidR="00A541B3">
        <w:rPr>
          <w:rFonts w:ascii="Times New Roman" w:hAnsi="Times New Roman" w:cs="Times New Roman"/>
          <w:sz w:val="24"/>
          <w:szCs w:val="24"/>
          <w:lang w:val="en-NZ"/>
        </w:rPr>
        <w:t xml:space="preserve"> and</w:t>
      </w:r>
      <w:r w:rsidRPr="00EB48C4">
        <w:rPr>
          <w:rFonts w:ascii="Times New Roman" w:hAnsi="Times New Roman" w:cs="Times New Roman"/>
          <w:sz w:val="24"/>
          <w:szCs w:val="24"/>
          <w:lang w:val="en-NZ"/>
        </w:rPr>
        <w:t xml:space="preserve"> the logical synt</w:t>
      </w:r>
      <w:r w:rsidR="00A541B3">
        <w:rPr>
          <w:rFonts w:ascii="Times New Roman" w:hAnsi="Times New Roman" w:cs="Times New Roman"/>
          <w:sz w:val="24"/>
          <w:szCs w:val="24"/>
          <w:lang w:val="en-NZ"/>
        </w:rPr>
        <w:t>ax seems to be validly applied. B</w:t>
      </w:r>
      <w:r w:rsidRPr="00EB48C4">
        <w:rPr>
          <w:rFonts w:ascii="Times New Roman" w:hAnsi="Times New Roman" w:cs="Times New Roman"/>
          <w:sz w:val="24"/>
          <w:szCs w:val="24"/>
          <w:lang w:val="en-NZ"/>
        </w:rPr>
        <w:t>ut this</w:t>
      </w:r>
      <w:r w:rsidR="00A541B3">
        <w:rPr>
          <w:rFonts w:ascii="Times New Roman" w:hAnsi="Times New Roman" w:cs="Times New Roman"/>
          <w:sz w:val="24"/>
          <w:szCs w:val="24"/>
          <w:lang w:val="en-NZ"/>
        </w:rPr>
        <w:t>, however,</w:t>
      </w:r>
      <w:r w:rsidRPr="00EB48C4">
        <w:rPr>
          <w:rFonts w:ascii="Times New Roman" w:hAnsi="Times New Roman" w:cs="Times New Roman"/>
          <w:sz w:val="24"/>
          <w:szCs w:val="24"/>
          <w:lang w:val="en-NZ"/>
        </w:rPr>
        <w:t xml:space="preserve"> by no means convinces anyone </w:t>
      </w:r>
      <w:r w:rsidR="001D165A">
        <w:rPr>
          <w:rFonts w:ascii="Times New Roman" w:hAnsi="Times New Roman" w:cs="Times New Roman"/>
          <w:sz w:val="24"/>
          <w:szCs w:val="24"/>
          <w:lang w:val="en-NZ"/>
        </w:rPr>
        <w:t>committed</w:t>
      </w:r>
      <w:r w:rsidRPr="00EB48C4">
        <w:rPr>
          <w:rFonts w:ascii="Times New Roman" w:hAnsi="Times New Roman" w:cs="Times New Roman"/>
          <w:sz w:val="24"/>
          <w:szCs w:val="24"/>
          <w:lang w:val="en-NZ"/>
        </w:rPr>
        <w:t xml:space="preserve"> to the premises </w:t>
      </w:r>
      <w:r w:rsidR="001D165A">
        <w:rPr>
          <w:rFonts w:ascii="Times New Roman" w:hAnsi="Times New Roman" w:cs="Times New Roman"/>
          <w:sz w:val="24"/>
          <w:szCs w:val="24"/>
          <w:lang w:val="en-NZ"/>
        </w:rPr>
        <w:t>that they are committed to</w:t>
      </w:r>
      <w:r w:rsidRPr="00EB48C4">
        <w:rPr>
          <w:rFonts w:ascii="Times New Roman" w:hAnsi="Times New Roman" w:cs="Times New Roman"/>
          <w:sz w:val="24"/>
          <w:szCs w:val="24"/>
          <w:lang w:val="en-NZ"/>
        </w:rPr>
        <w:t xml:space="preserve"> the conclusion. Rather, it is easy</w:t>
      </w:r>
      <w:r w:rsidR="001D165A">
        <w:rPr>
          <w:rFonts w:ascii="Times New Roman" w:hAnsi="Times New Roman" w:cs="Times New Roman"/>
          <w:sz w:val="24"/>
          <w:szCs w:val="24"/>
          <w:lang w:val="en-NZ"/>
        </w:rPr>
        <w:t xml:space="preserve"> to respond that the word “bank”</w:t>
      </w:r>
      <w:r w:rsidRPr="00EB48C4">
        <w:rPr>
          <w:rFonts w:ascii="Times New Roman" w:hAnsi="Times New Roman" w:cs="Times New Roman"/>
          <w:sz w:val="24"/>
          <w:szCs w:val="24"/>
          <w:lang w:val="en-NZ"/>
        </w:rPr>
        <w:t xml:space="preserve"> is being used in different senses and that consequently, the truth of the premises,</w:t>
      </w:r>
      <w:r>
        <w:rPr>
          <w:rFonts w:ascii="Times New Roman" w:hAnsi="Times New Roman" w:cs="Times New Roman"/>
          <w:sz w:val="24"/>
          <w:szCs w:val="24"/>
          <w:lang w:val="en-NZ"/>
        </w:rPr>
        <w:t xml:space="preserve"> </w:t>
      </w:r>
      <w:r w:rsidRPr="00EB48C4">
        <w:rPr>
          <w:rFonts w:ascii="Times New Roman" w:hAnsi="Times New Roman" w:cs="Times New Roman"/>
          <w:sz w:val="24"/>
          <w:szCs w:val="24"/>
          <w:lang w:val="en-NZ"/>
        </w:rPr>
        <w:t>under the plausibly true interpretation, does not logically imply the conclusion. The Chinese Man would respond to such an argument in an equivalent way.</w:t>
      </w:r>
    </w:p>
    <w:p w:rsidR="00790809" w:rsidRPr="00EB48C4" w:rsidRDefault="00790809" w:rsidP="001D165A">
      <w:pPr>
        <w:spacing w:after="0" w:afterAutospacing="0" w:line="480" w:lineRule="auto"/>
        <w:ind w:firstLine="900"/>
        <w:jc w:val="both"/>
        <w:rPr>
          <w:rFonts w:ascii="Times New Roman" w:hAnsi="Times New Roman" w:cs="Times New Roman"/>
          <w:b/>
          <w:bCs/>
          <w:sz w:val="24"/>
          <w:szCs w:val="24"/>
        </w:rPr>
      </w:pPr>
      <w:r w:rsidRPr="00EB48C4">
        <w:rPr>
          <w:rFonts w:ascii="Times New Roman" w:hAnsi="Times New Roman" w:cs="Times New Roman"/>
          <w:sz w:val="24"/>
          <w:szCs w:val="24"/>
        </w:rPr>
        <w:t xml:space="preserve">Consider another example. Read closely the story of </w:t>
      </w:r>
      <w:r w:rsidRPr="0052255D">
        <w:rPr>
          <w:rFonts w:ascii="Times New Roman" w:hAnsi="Times New Roman" w:cs="Times New Roman"/>
          <w:i/>
          <w:sz w:val="24"/>
          <w:szCs w:val="24"/>
          <w:u w:val="single"/>
        </w:rPr>
        <w:t>The Wrestler</w:t>
      </w:r>
      <w:r w:rsidRPr="00EB48C4">
        <w:rPr>
          <w:rFonts w:ascii="Times New Roman" w:hAnsi="Times New Roman" w:cs="Times New Roman"/>
          <w:sz w:val="24"/>
          <w:szCs w:val="24"/>
        </w:rPr>
        <w:t>:</w:t>
      </w:r>
    </w:p>
    <w:p w:rsidR="0090467B" w:rsidRPr="00103B21" w:rsidRDefault="0090467B" w:rsidP="001D165A">
      <w:pPr>
        <w:spacing w:after="0" w:afterAutospacing="0" w:line="240" w:lineRule="auto"/>
        <w:ind w:left="737" w:right="992"/>
        <w:jc w:val="both"/>
        <w:rPr>
          <w:rFonts w:ascii="Times New Roman" w:hAnsi="Times New Roman" w:cs="Times New Roman"/>
        </w:rPr>
      </w:pPr>
      <w:r w:rsidRPr="00103B21">
        <w:rPr>
          <w:rFonts w:ascii="Times New Roman" w:hAnsi="Times New Roman" w:cs="Times New Roman"/>
        </w:rPr>
        <w:lastRenderedPageBreak/>
        <w:t>Rocky slowly got up from the mat</w:t>
      </w:r>
      <w:r w:rsidR="001D165A">
        <w:rPr>
          <w:rFonts w:ascii="Times New Roman" w:hAnsi="Times New Roman" w:cs="Times New Roman"/>
        </w:rPr>
        <w:t>t</w:t>
      </w:r>
      <w:r w:rsidRPr="00103B21">
        <w:rPr>
          <w:rFonts w:ascii="Times New Roman" w:hAnsi="Times New Roman" w:cs="Times New Roman"/>
        </w:rPr>
        <w:t>, planning his escape. He hesitated a moment and thought. Things were not going well. What bothered him most was being he</w:t>
      </w:r>
      <w:r w:rsidR="004E4BEB">
        <w:rPr>
          <w:rFonts w:ascii="Times New Roman" w:hAnsi="Times New Roman" w:cs="Times New Roman"/>
        </w:rPr>
        <w:t>ld, especially since the charge</w:t>
      </w:r>
      <w:r w:rsidRPr="00103B21">
        <w:rPr>
          <w:rFonts w:ascii="Times New Roman" w:hAnsi="Times New Roman" w:cs="Times New Roman"/>
        </w:rPr>
        <w:t xml:space="preserve"> against him had been weak. He considered his present situation. The lock that held him was strong but he thought he could break it. (Anderson, Reynolds, </w:t>
      </w:r>
      <w:proofErr w:type="spellStart"/>
      <w:r w:rsidRPr="00103B21">
        <w:rPr>
          <w:rFonts w:ascii="Times New Roman" w:hAnsi="Times New Roman" w:cs="Times New Roman"/>
        </w:rPr>
        <w:t>Schallert</w:t>
      </w:r>
      <w:proofErr w:type="spellEnd"/>
      <w:r w:rsidRPr="00103B21">
        <w:rPr>
          <w:rFonts w:ascii="Times New Roman" w:hAnsi="Times New Roman" w:cs="Times New Roman"/>
        </w:rPr>
        <w:t>, and Goetz</w:t>
      </w:r>
      <w:r w:rsidR="009E4442" w:rsidRPr="00103B21">
        <w:rPr>
          <w:rFonts w:ascii="Times New Roman" w:hAnsi="Times New Roman" w:cs="Times New Roman"/>
        </w:rPr>
        <w:t>,</w:t>
      </w:r>
      <w:r w:rsidRPr="00103B21">
        <w:rPr>
          <w:rFonts w:ascii="Times New Roman" w:hAnsi="Times New Roman" w:cs="Times New Roman"/>
        </w:rPr>
        <w:t xml:space="preserve"> 1977</w:t>
      </w:r>
      <w:r w:rsidR="004E4BEB">
        <w:rPr>
          <w:rFonts w:ascii="Times New Roman" w:hAnsi="Times New Roman" w:cs="Times New Roman"/>
        </w:rPr>
        <w:t>, p. 372</w:t>
      </w:r>
      <w:r w:rsidRPr="00103B21">
        <w:rPr>
          <w:rFonts w:ascii="Times New Roman" w:hAnsi="Times New Roman" w:cs="Times New Roman"/>
        </w:rPr>
        <w:t>)</w:t>
      </w:r>
    </w:p>
    <w:p w:rsidR="00D420E5" w:rsidRPr="00EB48C4" w:rsidRDefault="00D420E5" w:rsidP="001D165A">
      <w:pPr>
        <w:spacing w:after="0" w:afterAutospacing="0" w:line="240" w:lineRule="auto"/>
        <w:ind w:left="1166" w:right="990"/>
        <w:jc w:val="both"/>
        <w:rPr>
          <w:rFonts w:ascii="Times New Roman" w:hAnsi="Times New Roman" w:cs="Times New Roman"/>
          <w:b/>
          <w:bCs/>
          <w:sz w:val="24"/>
          <w:szCs w:val="24"/>
        </w:rPr>
      </w:pPr>
    </w:p>
    <w:p w:rsidR="009E4442" w:rsidRPr="00EB48C4" w:rsidRDefault="0090467B" w:rsidP="001D165A">
      <w:pPr>
        <w:spacing w:after="0" w:afterAutospacing="0" w:line="480" w:lineRule="auto"/>
        <w:jc w:val="both"/>
        <w:rPr>
          <w:rFonts w:ascii="Times New Roman" w:hAnsi="Times New Roman" w:cs="Times New Roman"/>
          <w:sz w:val="24"/>
          <w:szCs w:val="24"/>
        </w:rPr>
      </w:pPr>
      <w:r w:rsidRPr="00EB48C4">
        <w:rPr>
          <w:rFonts w:ascii="Times New Roman" w:hAnsi="Times New Roman" w:cs="Times New Roman"/>
          <w:sz w:val="24"/>
          <w:szCs w:val="24"/>
        </w:rPr>
        <w:t xml:space="preserve">The passage seems clear. In understanding it, certain computational channels </w:t>
      </w:r>
      <w:r w:rsidR="00C917D5">
        <w:rPr>
          <w:rFonts w:ascii="Times New Roman" w:hAnsi="Times New Roman" w:cs="Times New Roman"/>
          <w:sz w:val="24"/>
          <w:szCs w:val="24"/>
        </w:rPr>
        <w:t>are</w:t>
      </w:r>
      <w:r w:rsidRPr="00EB48C4">
        <w:rPr>
          <w:rFonts w:ascii="Times New Roman" w:hAnsi="Times New Roman" w:cs="Times New Roman"/>
          <w:sz w:val="24"/>
          <w:szCs w:val="24"/>
        </w:rPr>
        <w:t xml:space="preserve"> activated</w:t>
      </w:r>
      <w:r w:rsidR="00C917D5">
        <w:rPr>
          <w:rFonts w:ascii="Times New Roman" w:hAnsi="Times New Roman" w:cs="Times New Roman"/>
          <w:sz w:val="24"/>
          <w:szCs w:val="24"/>
        </w:rPr>
        <w:t xml:space="preserve"> in readers</w:t>
      </w:r>
      <w:r w:rsidRPr="00EB48C4">
        <w:rPr>
          <w:rFonts w:ascii="Times New Roman" w:hAnsi="Times New Roman" w:cs="Times New Roman"/>
          <w:sz w:val="24"/>
          <w:szCs w:val="24"/>
        </w:rPr>
        <w:t>, and certain inferences c</w:t>
      </w:r>
      <w:r w:rsidR="00C917D5">
        <w:rPr>
          <w:rFonts w:ascii="Times New Roman" w:hAnsi="Times New Roman" w:cs="Times New Roman"/>
          <w:sz w:val="24"/>
          <w:szCs w:val="24"/>
        </w:rPr>
        <w:t xml:space="preserve">an be drawn from it which </w:t>
      </w:r>
      <w:proofErr w:type="gramStart"/>
      <w:r w:rsidR="00C917D5">
        <w:rPr>
          <w:rFonts w:ascii="Times New Roman" w:hAnsi="Times New Roman" w:cs="Times New Roman"/>
          <w:sz w:val="24"/>
          <w:szCs w:val="24"/>
        </w:rPr>
        <w:t>enable</w:t>
      </w:r>
      <w:proofErr w:type="gramEnd"/>
      <w:r w:rsidR="00C917D5">
        <w:rPr>
          <w:rFonts w:ascii="Times New Roman" w:hAnsi="Times New Roman" w:cs="Times New Roman"/>
          <w:sz w:val="24"/>
          <w:szCs w:val="24"/>
        </w:rPr>
        <w:t xml:space="preserve"> them to answer questions. L</w:t>
      </w:r>
      <w:r w:rsidRPr="00EB48C4">
        <w:rPr>
          <w:rFonts w:ascii="Times New Roman" w:hAnsi="Times New Roman" w:cs="Times New Roman"/>
          <w:sz w:val="24"/>
          <w:szCs w:val="24"/>
        </w:rPr>
        <w:t xml:space="preserve">ike </w:t>
      </w:r>
      <w:r w:rsidR="00C917D5">
        <w:rPr>
          <w:rFonts w:ascii="Times New Roman" w:hAnsi="Times New Roman" w:cs="Times New Roman"/>
          <w:sz w:val="24"/>
          <w:szCs w:val="24"/>
        </w:rPr>
        <w:t xml:space="preserve">other readers, </w:t>
      </w:r>
      <w:r w:rsidRPr="00EB48C4">
        <w:rPr>
          <w:rFonts w:ascii="Times New Roman" w:hAnsi="Times New Roman" w:cs="Times New Roman"/>
          <w:sz w:val="24"/>
          <w:szCs w:val="24"/>
        </w:rPr>
        <w:t xml:space="preserve">the </w:t>
      </w:r>
      <w:r w:rsidR="009E4442" w:rsidRPr="00EB48C4">
        <w:rPr>
          <w:rFonts w:ascii="Times New Roman" w:hAnsi="Times New Roman" w:cs="Times New Roman"/>
          <w:sz w:val="24"/>
          <w:szCs w:val="24"/>
        </w:rPr>
        <w:t>Chinese</w:t>
      </w:r>
      <w:r w:rsidR="00A028FD">
        <w:rPr>
          <w:rFonts w:ascii="Times New Roman" w:hAnsi="Times New Roman" w:cs="Times New Roman"/>
          <w:sz w:val="24"/>
          <w:szCs w:val="24"/>
        </w:rPr>
        <w:t xml:space="preserve"> person</w:t>
      </w:r>
      <w:r w:rsidRPr="00EB48C4">
        <w:rPr>
          <w:rFonts w:ascii="Times New Roman" w:hAnsi="Times New Roman" w:cs="Times New Roman"/>
          <w:sz w:val="24"/>
          <w:szCs w:val="24"/>
        </w:rPr>
        <w:t xml:space="preserve">, would be able to answer the question of who the wrestler </w:t>
      </w:r>
      <w:r w:rsidR="00C917D5">
        <w:rPr>
          <w:rFonts w:ascii="Times New Roman" w:hAnsi="Times New Roman" w:cs="Times New Roman"/>
          <w:sz w:val="24"/>
          <w:szCs w:val="24"/>
        </w:rPr>
        <w:t>in the story is</w:t>
      </w:r>
      <w:r w:rsidRPr="00EB48C4">
        <w:rPr>
          <w:rFonts w:ascii="Times New Roman" w:hAnsi="Times New Roman" w:cs="Times New Roman"/>
          <w:sz w:val="24"/>
          <w:szCs w:val="24"/>
        </w:rPr>
        <w:t xml:space="preserve">: Rocky. </w:t>
      </w:r>
    </w:p>
    <w:p w:rsidR="0090467B" w:rsidRPr="00EB48C4" w:rsidRDefault="0090467B" w:rsidP="001D165A">
      <w:pPr>
        <w:spacing w:after="0" w:afterAutospacing="0" w:line="480" w:lineRule="auto"/>
        <w:ind w:firstLine="900"/>
        <w:jc w:val="both"/>
        <w:rPr>
          <w:rFonts w:ascii="Times New Roman" w:hAnsi="Times New Roman" w:cs="Times New Roman"/>
          <w:b/>
          <w:bCs/>
          <w:sz w:val="24"/>
          <w:szCs w:val="24"/>
        </w:rPr>
      </w:pPr>
      <w:r w:rsidRPr="00EB48C4">
        <w:rPr>
          <w:rFonts w:ascii="Times New Roman" w:hAnsi="Times New Roman" w:cs="Times New Roman"/>
          <w:sz w:val="24"/>
          <w:szCs w:val="24"/>
        </w:rPr>
        <w:t>But now, answer the following question with respect to the text: “Who is the inmate?” Your answer is probably something like this: “There are no mentioned inmates in the text</w:t>
      </w:r>
      <w:r w:rsidR="00A028FD">
        <w:rPr>
          <w:rFonts w:ascii="Times New Roman" w:hAnsi="Times New Roman" w:cs="Times New Roman"/>
          <w:sz w:val="24"/>
          <w:szCs w:val="24"/>
        </w:rPr>
        <w:t>—t</w:t>
      </w:r>
      <w:r w:rsidRPr="00EB48C4">
        <w:rPr>
          <w:rFonts w:ascii="Times New Roman" w:hAnsi="Times New Roman" w:cs="Times New Roman"/>
          <w:sz w:val="24"/>
          <w:szCs w:val="24"/>
        </w:rPr>
        <w:t>here</w:t>
      </w:r>
      <w:r w:rsidR="00A028FD">
        <w:rPr>
          <w:rFonts w:ascii="Times New Roman" w:hAnsi="Times New Roman" w:cs="Times New Roman"/>
          <w:sz w:val="24"/>
          <w:szCs w:val="24"/>
        </w:rPr>
        <w:t xml:space="preserve"> </w:t>
      </w:r>
      <w:r w:rsidRPr="00EB48C4">
        <w:rPr>
          <w:rFonts w:ascii="Times New Roman" w:hAnsi="Times New Roman" w:cs="Times New Roman"/>
          <w:sz w:val="24"/>
          <w:szCs w:val="24"/>
        </w:rPr>
        <w:t>is a wrestler</w:t>
      </w:r>
      <w:r w:rsidR="00A028FD">
        <w:rPr>
          <w:rFonts w:ascii="Times New Roman" w:hAnsi="Times New Roman" w:cs="Times New Roman"/>
          <w:sz w:val="24"/>
          <w:szCs w:val="24"/>
        </w:rPr>
        <w:t>,</w:t>
      </w:r>
      <w:r w:rsidRPr="00EB48C4">
        <w:rPr>
          <w:rFonts w:ascii="Times New Roman" w:hAnsi="Times New Roman" w:cs="Times New Roman"/>
          <w:sz w:val="24"/>
          <w:szCs w:val="24"/>
        </w:rPr>
        <w:t xml:space="preserve"> not an inmate!” The </w:t>
      </w:r>
      <w:r w:rsidR="00C917D5">
        <w:rPr>
          <w:rFonts w:ascii="Times New Roman" w:hAnsi="Times New Roman" w:cs="Times New Roman"/>
          <w:sz w:val="24"/>
          <w:szCs w:val="24"/>
        </w:rPr>
        <w:t xml:space="preserve">Chinese </w:t>
      </w:r>
      <w:r w:rsidRPr="00EB48C4">
        <w:rPr>
          <w:rFonts w:ascii="Times New Roman" w:hAnsi="Times New Roman" w:cs="Times New Roman"/>
          <w:sz w:val="24"/>
          <w:szCs w:val="24"/>
        </w:rPr>
        <w:t>Man would answer the same.</w:t>
      </w:r>
      <w:r w:rsidR="00E430F8" w:rsidRPr="00EB48C4">
        <w:rPr>
          <w:rFonts w:ascii="Times New Roman" w:hAnsi="Times New Roman" w:cs="Times New Roman"/>
          <w:sz w:val="24"/>
          <w:szCs w:val="24"/>
        </w:rPr>
        <w:t xml:space="preserve"> </w:t>
      </w:r>
      <w:r w:rsidR="00C377D0">
        <w:rPr>
          <w:rFonts w:ascii="Times New Roman" w:hAnsi="Times New Roman" w:cs="Times New Roman"/>
          <w:sz w:val="24"/>
          <w:szCs w:val="24"/>
        </w:rPr>
        <w:t>N</w:t>
      </w:r>
      <w:r w:rsidRPr="00EB48C4">
        <w:rPr>
          <w:rFonts w:ascii="Times New Roman" w:hAnsi="Times New Roman" w:cs="Times New Roman"/>
          <w:sz w:val="24"/>
          <w:szCs w:val="24"/>
        </w:rPr>
        <w:t xml:space="preserve">ow read the passage again with close understanding and think of it as a description of a prison escape, titling it </w:t>
      </w:r>
      <w:r w:rsidRPr="0052255D">
        <w:rPr>
          <w:rFonts w:ascii="Times New Roman" w:hAnsi="Times New Roman" w:cs="Times New Roman"/>
          <w:i/>
          <w:sz w:val="24"/>
          <w:szCs w:val="24"/>
          <w:u w:val="single"/>
        </w:rPr>
        <w:t>The Prisoner</w:t>
      </w:r>
      <w:r w:rsidR="00C917D5">
        <w:rPr>
          <w:rFonts w:ascii="Times New Roman" w:hAnsi="Times New Roman" w:cs="Times New Roman"/>
          <w:sz w:val="24"/>
          <w:szCs w:val="24"/>
        </w:rPr>
        <w:t>.</w:t>
      </w:r>
      <w:r w:rsidR="009E4442" w:rsidRPr="00EB48C4">
        <w:rPr>
          <w:rFonts w:ascii="Times New Roman" w:hAnsi="Times New Roman" w:cs="Times New Roman"/>
          <w:sz w:val="24"/>
          <w:szCs w:val="24"/>
        </w:rPr>
        <w:t xml:space="preserve"> </w:t>
      </w:r>
      <w:r w:rsidRPr="00EB48C4">
        <w:rPr>
          <w:rFonts w:ascii="Times New Roman" w:hAnsi="Times New Roman" w:cs="Times New Roman"/>
          <w:sz w:val="24"/>
          <w:szCs w:val="24"/>
        </w:rPr>
        <w:t>Here too</w:t>
      </w:r>
      <w:r w:rsidR="00D47B4C" w:rsidRPr="00EB48C4">
        <w:rPr>
          <w:rFonts w:ascii="Times New Roman" w:hAnsi="Times New Roman" w:cs="Times New Roman"/>
          <w:sz w:val="24"/>
          <w:szCs w:val="24"/>
        </w:rPr>
        <w:t>,</w:t>
      </w:r>
      <w:r w:rsidRPr="00EB48C4">
        <w:rPr>
          <w:rFonts w:ascii="Times New Roman" w:hAnsi="Times New Roman" w:cs="Times New Roman"/>
          <w:sz w:val="24"/>
          <w:szCs w:val="24"/>
        </w:rPr>
        <w:t xml:space="preserve"> there is a clear and distinct meaning, which will be associated with</w:t>
      </w:r>
      <w:r w:rsidR="006D6EE5" w:rsidRPr="00EB48C4">
        <w:rPr>
          <w:rFonts w:ascii="Times New Roman" w:hAnsi="Times New Roman" w:cs="Times New Roman"/>
          <w:sz w:val="24"/>
          <w:szCs w:val="24"/>
        </w:rPr>
        <w:t xml:space="preserve"> the activation of</w:t>
      </w:r>
      <w:r w:rsidRPr="00EB48C4">
        <w:rPr>
          <w:rFonts w:ascii="Times New Roman" w:hAnsi="Times New Roman" w:cs="Times New Roman"/>
          <w:sz w:val="24"/>
          <w:szCs w:val="24"/>
        </w:rPr>
        <w:t xml:space="preserve"> another computat</w:t>
      </w:r>
      <w:r w:rsidR="00D41FE6">
        <w:rPr>
          <w:rFonts w:ascii="Times New Roman" w:hAnsi="Times New Roman" w:cs="Times New Roman"/>
          <w:sz w:val="24"/>
          <w:szCs w:val="24"/>
        </w:rPr>
        <w:t xml:space="preserve">ional passage and other </w:t>
      </w:r>
      <w:proofErr w:type="spellStart"/>
      <w:r w:rsidR="00D41FE6">
        <w:rPr>
          <w:rFonts w:ascii="Times New Roman" w:hAnsi="Times New Roman" w:cs="Times New Roman"/>
          <w:sz w:val="24"/>
          <w:szCs w:val="24"/>
        </w:rPr>
        <w:t>behavio</w:t>
      </w:r>
      <w:r w:rsidRPr="00EB48C4">
        <w:rPr>
          <w:rFonts w:ascii="Times New Roman" w:hAnsi="Times New Roman" w:cs="Times New Roman"/>
          <w:sz w:val="24"/>
          <w:szCs w:val="24"/>
        </w:rPr>
        <w:t>rs</w:t>
      </w:r>
      <w:proofErr w:type="spellEnd"/>
      <w:r w:rsidRPr="00EB48C4">
        <w:rPr>
          <w:rFonts w:ascii="Times New Roman" w:hAnsi="Times New Roman" w:cs="Times New Roman"/>
          <w:sz w:val="24"/>
          <w:szCs w:val="24"/>
        </w:rPr>
        <w:t>. Now you can answer the question above: “Rocky is the inmate.” The</w:t>
      </w:r>
      <w:r w:rsidR="009E4442" w:rsidRPr="00EB48C4">
        <w:rPr>
          <w:rFonts w:ascii="Times New Roman" w:hAnsi="Times New Roman" w:cs="Times New Roman"/>
          <w:sz w:val="24"/>
          <w:szCs w:val="24"/>
        </w:rPr>
        <w:t xml:space="preserve"> Chinese Man</w:t>
      </w:r>
      <w:r w:rsidR="00E430F8" w:rsidRPr="00EB48C4">
        <w:rPr>
          <w:rFonts w:ascii="Times New Roman" w:hAnsi="Times New Roman" w:cs="Times New Roman"/>
          <w:sz w:val="24"/>
          <w:szCs w:val="24"/>
        </w:rPr>
        <w:t xml:space="preserve"> </w:t>
      </w:r>
      <w:r w:rsidRPr="00EB48C4">
        <w:rPr>
          <w:rFonts w:ascii="Times New Roman" w:hAnsi="Times New Roman" w:cs="Times New Roman"/>
          <w:sz w:val="24"/>
          <w:szCs w:val="24"/>
        </w:rPr>
        <w:t>would exhibit the same response patterns.</w:t>
      </w:r>
    </w:p>
    <w:p w:rsidR="0090467B" w:rsidRPr="00EB48C4" w:rsidRDefault="0090467B" w:rsidP="001D165A">
      <w:pPr>
        <w:spacing w:after="0" w:afterAutospacing="0" w:line="480" w:lineRule="auto"/>
        <w:ind w:firstLine="900"/>
        <w:jc w:val="both"/>
        <w:rPr>
          <w:rFonts w:ascii="Times New Roman" w:hAnsi="Times New Roman" w:cs="Times New Roman"/>
          <w:b/>
          <w:bCs/>
          <w:sz w:val="24"/>
          <w:szCs w:val="24"/>
        </w:rPr>
      </w:pPr>
      <w:r w:rsidRPr="00EB48C4">
        <w:rPr>
          <w:rFonts w:ascii="Times New Roman" w:hAnsi="Times New Roman" w:cs="Times New Roman"/>
          <w:sz w:val="24"/>
          <w:szCs w:val="24"/>
        </w:rPr>
        <w:t xml:space="preserve">Intuitively, without much theory in place, the </w:t>
      </w:r>
      <w:r w:rsidR="009E4442" w:rsidRPr="00EB48C4">
        <w:rPr>
          <w:rFonts w:ascii="Times New Roman" w:hAnsi="Times New Roman" w:cs="Times New Roman"/>
          <w:sz w:val="24"/>
          <w:szCs w:val="24"/>
        </w:rPr>
        <w:t>Chinese</w:t>
      </w:r>
      <w:r w:rsidRPr="00EB48C4">
        <w:rPr>
          <w:rFonts w:ascii="Times New Roman" w:hAnsi="Times New Roman" w:cs="Times New Roman"/>
          <w:sz w:val="24"/>
          <w:szCs w:val="24"/>
        </w:rPr>
        <w:t xml:space="preserve"> </w:t>
      </w:r>
      <w:r w:rsidRPr="00A028FD">
        <w:rPr>
          <w:rFonts w:ascii="Times New Roman" w:hAnsi="Times New Roman" w:cs="Times New Roman"/>
          <w:sz w:val="24"/>
          <w:szCs w:val="24"/>
        </w:rPr>
        <w:t>Man’s competence at respecting</w:t>
      </w:r>
      <w:r w:rsidRPr="00EB48C4">
        <w:rPr>
          <w:rFonts w:ascii="Times New Roman" w:hAnsi="Times New Roman" w:cs="Times New Roman"/>
          <w:sz w:val="24"/>
          <w:szCs w:val="24"/>
        </w:rPr>
        <w:t xml:space="preserve"> the semantic boundaries and conditions of application of symbols that look the same is some evidence that the Man really understands the semantics of the text at issue.</w:t>
      </w:r>
      <w:r w:rsidR="009E4442" w:rsidRPr="00EB48C4">
        <w:rPr>
          <w:rFonts w:ascii="Times New Roman" w:hAnsi="Times New Roman" w:cs="Times New Roman"/>
          <w:sz w:val="24"/>
          <w:szCs w:val="24"/>
        </w:rPr>
        <w:t xml:space="preserve"> Now, take the structure building framework theory of understanding (</w:t>
      </w:r>
      <w:proofErr w:type="spellStart"/>
      <w:r w:rsidR="009E4442" w:rsidRPr="00EB48C4">
        <w:rPr>
          <w:rFonts w:ascii="Times New Roman" w:hAnsi="Times New Roman" w:cs="Times New Roman"/>
          <w:sz w:val="24"/>
          <w:szCs w:val="24"/>
        </w:rPr>
        <w:t>Gernsbarcher</w:t>
      </w:r>
      <w:proofErr w:type="spellEnd"/>
      <w:r w:rsidR="009E4442" w:rsidRPr="00EB48C4">
        <w:rPr>
          <w:rFonts w:ascii="Times New Roman" w:hAnsi="Times New Roman" w:cs="Times New Roman"/>
          <w:sz w:val="24"/>
          <w:szCs w:val="24"/>
        </w:rPr>
        <w:t>, Varner, and Faust, 1990)</w:t>
      </w:r>
      <w:r w:rsidRPr="00EB48C4">
        <w:rPr>
          <w:rFonts w:ascii="Times New Roman" w:hAnsi="Times New Roman" w:cs="Times New Roman"/>
          <w:sz w:val="24"/>
          <w:szCs w:val="24"/>
        </w:rPr>
        <w:t xml:space="preserve">. Perhaps this specific psychological theory is correct, and perhaps not. Let us, for a moment, suppose that it is right, as a proxy for whichever is </w:t>
      </w:r>
      <w:r w:rsidR="006D6EE5" w:rsidRPr="00EB48C4">
        <w:rPr>
          <w:rFonts w:ascii="Times New Roman" w:hAnsi="Times New Roman" w:cs="Times New Roman"/>
          <w:sz w:val="24"/>
          <w:szCs w:val="24"/>
        </w:rPr>
        <w:t>truly correct</w:t>
      </w:r>
      <w:r w:rsidRPr="00EB48C4">
        <w:rPr>
          <w:rFonts w:ascii="Times New Roman" w:hAnsi="Times New Roman" w:cs="Times New Roman"/>
          <w:sz w:val="24"/>
          <w:szCs w:val="24"/>
        </w:rPr>
        <w:t xml:space="preserve">. </w:t>
      </w:r>
      <w:r w:rsidR="009E4442" w:rsidRPr="00EB48C4">
        <w:rPr>
          <w:rFonts w:ascii="Times New Roman" w:hAnsi="Times New Roman" w:cs="Times New Roman"/>
          <w:sz w:val="24"/>
          <w:szCs w:val="24"/>
        </w:rPr>
        <w:t xml:space="preserve">The structure building framework </w:t>
      </w:r>
      <w:r w:rsidR="00927E07">
        <w:rPr>
          <w:rFonts w:ascii="Times New Roman" w:hAnsi="Times New Roman" w:cs="Times New Roman"/>
          <w:sz w:val="24"/>
          <w:szCs w:val="24"/>
        </w:rPr>
        <w:t xml:space="preserve">theory </w:t>
      </w:r>
      <w:r w:rsidR="009E4442" w:rsidRPr="00EB48C4">
        <w:rPr>
          <w:rFonts w:ascii="Times New Roman" w:hAnsi="Times New Roman" w:cs="Times New Roman"/>
          <w:sz w:val="24"/>
          <w:szCs w:val="24"/>
        </w:rPr>
        <w:t>says that we understand a text by establishing a frame or structure onto which new information is mapped. If we do</w:t>
      </w:r>
      <w:r w:rsidR="006D6EE5" w:rsidRPr="00EB48C4">
        <w:rPr>
          <w:rFonts w:ascii="Times New Roman" w:hAnsi="Times New Roman" w:cs="Times New Roman"/>
          <w:sz w:val="24"/>
          <w:szCs w:val="24"/>
        </w:rPr>
        <w:t xml:space="preserve"> not</w:t>
      </w:r>
      <w:r w:rsidR="009E4442" w:rsidRPr="00EB48C4">
        <w:rPr>
          <w:rFonts w:ascii="Times New Roman" w:hAnsi="Times New Roman" w:cs="Times New Roman"/>
          <w:sz w:val="24"/>
          <w:szCs w:val="24"/>
        </w:rPr>
        <w:t xml:space="preserve"> map the information, we build a new structure onto which further information can be mapped. </w:t>
      </w:r>
      <w:r w:rsidR="00D41FE6">
        <w:rPr>
          <w:rFonts w:ascii="Times New Roman" w:hAnsi="Times New Roman" w:cs="Times New Roman"/>
          <w:sz w:val="24"/>
          <w:szCs w:val="24"/>
        </w:rPr>
        <w:t xml:space="preserve">The </w:t>
      </w:r>
      <w:proofErr w:type="spellStart"/>
      <w:r w:rsidR="00D41FE6">
        <w:rPr>
          <w:rFonts w:ascii="Times New Roman" w:hAnsi="Times New Roman" w:cs="Times New Roman"/>
          <w:sz w:val="24"/>
          <w:szCs w:val="24"/>
        </w:rPr>
        <w:t>behavio</w:t>
      </w:r>
      <w:r w:rsidRPr="00EB48C4">
        <w:rPr>
          <w:rFonts w:ascii="Times New Roman" w:hAnsi="Times New Roman" w:cs="Times New Roman"/>
          <w:sz w:val="24"/>
          <w:szCs w:val="24"/>
        </w:rPr>
        <w:t>r</w:t>
      </w:r>
      <w:proofErr w:type="spellEnd"/>
      <w:r w:rsidRPr="00EB48C4">
        <w:rPr>
          <w:rFonts w:ascii="Times New Roman" w:hAnsi="Times New Roman" w:cs="Times New Roman"/>
          <w:sz w:val="24"/>
          <w:szCs w:val="24"/>
        </w:rPr>
        <w:t xml:space="preserve"> of an </w:t>
      </w:r>
      <w:r w:rsidR="006D6EE5" w:rsidRPr="00EB48C4">
        <w:rPr>
          <w:rFonts w:ascii="Times New Roman" w:hAnsi="Times New Roman" w:cs="Times New Roman"/>
          <w:sz w:val="24"/>
          <w:szCs w:val="24"/>
        </w:rPr>
        <w:t>unquestionably</w:t>
      </w:r>
      <w:r w:rsidR="00E430F8" w:rsidRPr="00EB48C4">
        <w:rPr>
          <w:rFonts w:ascii="Times New Roman" w:hAnsi="Times New Roman" w:cs="Times New Roman"/>
          <w:sz w:val="24"/>
          <w:szCs w:val="24"/>
        </w:rPr>
        <w:t xml:space="preserve"> </w:t>
      </w:r>
      <w:r w:rsidR="006D6EE5" w:rsidRPr="00EB48C4">
        <w:rPr>
          <w:rFonts w:ascii="Times New Roman" w:hAnsi="Times New Roman" w:cs="Times New Roman"/>
          <w:sz w:val="24"/>
          <w:szCs w:val="24"/>
        </w:rPr>
        <w:t>genuine</w:t>
      </w:r>
      <w:r w:rsidRPr="00EB48C4">
        <w:rPr>
          <w:rFonts w:ascii="Times New Roman" w:hAnsi="Times New Roman" w:cs="Times New Roman"/>
          <w:sz w:val="24"/>
          <w:szCs w:val="24"/>
        </w:rPr>
        <w:t xml:space="preserve"> English </w:t>
      </w:r>
      <w:r w:rsidRPr="00EB48C4">
        <w:rPr>
          <w:rFonts w:ascii="Times New Roman" w:hAnsi="Times New Roman" w:cs="Times New Roman"/>
          <w:sz w:val="24"/>
          <w:szCs w:val="24"/>
        </w:rPr>
        <w:lastRenderedPageBreak/>
        <w:t xml:space="preserve">speaker (you, in this case) would be explained by </w:t>
      </w:r>
      <w:r w:rsidR="009E4442" w:rsidRPr="00EB48C4">
        <w:rPr>
          <w:rFonts w:ascii="Times New Roman" w:hAnsi="Times New Roman" w:cs="Times New Roman"/>
          <w:sz w:val="24"/>
          <w:szCs w:val="24"/>
        </w:rPr>
        <w:t>structure building framework</w:t>
      </w:r>
      <w:r w:rsidRPr="00EB48C4">
        <w:rPr>
          <w:rFonts w:ascii="Times New Roman" w:hAnsi="Times New Roman" w:cs="Times New Roman"/>
          <w:sz w:val="24"/>
          <w:szCs w:val="24"/>
        </w:rPr>
        <w:t xml:space="preserve"> theory: the two instances of reading the text about Rocky had titles which established distinct general subject-matters or “structures,” onto which the rest of the narrative was mapped. Before reading the passage under the title of </w:t>
      </w:r>
      <w:r w:rsidRPr="0052255D">
        <w:rPr>
          <w:rFonts w:ascii="Times New Roman" w:hAnsi="Times New Roman" w:cs="Times New Roman"/>
          <w:i/>
          <w:sz w:val="24"/>
          <w:szCs w:val="24"/>
          <w:u w:val="single"/>
        </w:rPr>
        <w:t>The Prisoner</w:t>
      </w:r>
      <w:r w:rsidRPr="00EB48C4">
        <w:rPr>
          <w:rFonts w:ascii="Times New Roman" w:hAnsi="Times New Roman" w:cs="Times New Roman"/>
          <w:sz w:val="24"/>
          <w:szCs w:val="24"/>
        </w:rPr>
        <w:t>, the subject relevant to the subsequent question was not aptly fixed, and thus</w:t>
      </w:r>
      <w:r w:rsidR="008D466E" w:rsidRPr="00EB48C4">
        <w:rPr>
          <w:rFonts w:ascii="Times New Roman" w:hAnsi="Times New Roman" w:cs="Times New Roman"/>
          <w:sz w:val="24"/>
          <w:szCs w:val="24"/>
        </w:rPr>
        <w:t>,</w:t>
      </w:r>
      <w:r w:rsidRPr="00EB48C4">
        <w:rPr>
          <w:rFonts w:ascii="Times New Roman" w:hAnsi="Times New Roman" w:cs="Times New Roman"/>
          <w:sz w:val="24"/>
          <w:szCs w:val="24"/>
        </w:rPr>
        <w:t xml:space="preserve"> the reader did not know what prisoner was being inquired about. </w:t>
      </w:r>
      <w:r w:rsidR="00871135" w:rsidRPr="00EB48C4">
        <w:rPr>
          <w:rFonts w:ascii="Times New Roman" w:hAnsi="Times New Roman" w:cs="Times New Roman"/>
          <w:sz w:val="24"/>
          <w:szCs w:val="24"/>
        </w:rPr>
        <w:t xml:space="preserve">The </w:t>
      </w:r>
      <w:r w:rsidR="009E4442" w:rsidRPr="00EB48C4">
        <w:rPr>
          <w:rFonts w:ascii="Times New Roman" w:hAnsi="Times New Roman" w:cs="Times New Roman"/>
          <w:sz w:val="24"/>
          <w:szCs w:val="24"/>
        </w:rPr>
        <w:t>structure building framework</w:t>
      </w:r>
      <w:r w:rsidRPr="00EB48C4">
        <w:rPr>
          <w:rFonts w:ascii="Times New Roman" w:hAnsi="Times New Roman" w:cs="Times New Roman"/>
          <w:sz w:val="24"/>
          <w:szCs w:val="24"/>
        </w:rPr>
        <w:t xml:space="preserve"> theory could explain the pattern of your </w:t>
      </w:r>
      <w:proofErr w:type="spellStart"/>
      <w:r w:rsidR="00D41FE6">
        <w:rPr>
          <w:rFonts w:ascii="Times New Roman" w:hAnsi="Times New Roman" w:cs="Times New Roman"/>
          <w:sz w:val="24"/>
          <w:szCs w:val="24"/>
        </w:rPr>
        <w:t>behavior</w:t>
      </w:r>
      <w:proofErr w:type="spellEnd"/>
      <w:r w:rsidRPr="00EB48C4">
        <w:rPr>
          <w:rFonts w:ascii="Times New Roman" w:hAnsi="Times New Roman" w:cs="Times New Roman"/>
          <w:sz w:val="24"/>
          <w:szCs w:val="24"/>
        </w:rPr>
        <w:t xml:space="preserve">; and since the </w:t>
      </w:r>
      <w:r w:rsidR="00871135" w:rsidRPr="00EB48C4">
        <w:rPr>
          <w:rFonts w:ascii="Times New Roman" w:hAnsi="Times New Roman" w:cs="Times New Roman"/>
          <w:sz w:val="24"/>
          <w:szCs w:val="24"/>
        </w:rPr>
        <w:t>Chinese</w:t>
      </w:r>
      <w:r w:rsidRPr="00EB48C4">
        <w:rPr>
          <w:rFonts w:ascii="Times New Roman" w:hAnsi="Times New Roman" w:cs="Times New Roman"/>
          <w:sz w:val="24"/>
          <w:szCs w:val="24"/>
        </w:rPr>
        <w:t xml:space="preserve"> Man displays the same pattern of </w:t>
      </w:r>
      <w:proofErr w:type="spellStart"/>
      <w:r w:rsidR="00D41FE6">
        <w:rPr>
          <w:rFonts w:ascii="Times New Roman" w:hAnsi="Times New Roman" w:cs="Times New Roman"/>
          <w:sz w:val="24"/>
          <w:szCs w:val="24"/>
        </w:rPr>
        <w:t>behavior</w:t>
      </w:r>
      <w:proofErr w:type="spellEnd"/>
      <w:r w:rsidRPr="00EB48C4">
        <w:rPr>
          <w:rFonts w:ascii="Times New Roman" w:hAnsi="Times New Roman" w:cs="Times New Roman"/>
          <w:sz w:val="24"/>
          <w:szCs w:val="24"/>
        </w:rPr>
        <w:t xml:space="preserve">, there is a prima facie case that he understands English through similar mechanisms. </w:t>
      </w:r>
    </w:p>
    <w:p w:rsidR="007843AE" w:rsidRPr="00EB48C4" w:rsidRDefault="0090467B" w:rsidP="00C917D5">
      <w:pPr>
        <w:spacing w:after="240" w:afterAutospacing="0" w:line="480" w:lineRule="auto"/>
        <w:ind w:firstLine="900"/>
        <w:jc w:val="both"/>
        <w:rPr>
          <w:rFonts w:ascii="Times New Roman" w:hAnsi="Times New Roman" w:cs="Times New Roman"/>
          <w:sz w:val="24"/>
          <w:szCs w:val="24"/>
        </w:rPr>
      </w:pPr>
      <w:r w:rsidRPr="00EB48C4">
        <w:rPr>
          <w:rFonts w:ascii="Times New Roman" w:hAnsi="Times New Roman" w:cs="Times New Roman"/>
          <w:sz w:val="24"/>
          <w:szCs w:val="24"/>
        </w:rPr>
        <w:t xml:space="preserve">Whichever theory of understanding truly explains your lexical disambiguation </w:t>
      </w:r>
      <w:proofErr w:type="spellStart"/>
      <w:r w:rsidR="00D41FE6">
        <w:rPr>
          <w:rFonts w:ascii="Times New Roman" w:hAnsi="Times New Roman" w:cs="Times New Roman"/>
          <w:sz w:val="24"/>
          <w:szCs w:val="24"/>
        </w:rPr>
        <w:t>behavior</w:t>
      </w:r>
      <w:proofErr w:type="spellEnd"/>
      <w:r w:rsidRPr="00EB48C4">
        <w:rPr>
          <w:rFonts w:ascii="Times New Roman" w:hAnsi="Times New Roman" w:cs="Times New Roman"/>
          <w:sz w:val="24"/>
          <w:szCs w:val="24"/>
        </w:rPr>
        <w:t xml:space="preserve"> </w:t>
      </w:r>
      <w:proofErr w:type="gramStart"/>
      <w:r w:rsidRPr="00EB48C4">
        <w:rPr>
          <w:rFonts w:ascii="Times New Roman" w:hAnsi="Times New Roman" w:cs="Times New Roman"/>
          <w:sz w:val="24"/>
          <w:szCs w:val="24"/>
        </w:rPr>
        <w:t>patterns,</w:t>
      </w:r>
      <w:proofErr w:type="gramEnd"/>
      <w:r w:rsidRPr="00EB48C4">
        <w:rPr>
          <w:rFonts w:ascii="Times New Roman" w:hAnsi="Times New Roman" w:cs="Times New Roman"/>
          <w:sz w:val="24"/>
          <w:szCs w:val="24"/>
        </w:rPr>
        <w:t xml:space="preserve"> it will posit mental properties which would seem to similarly explain the </w:t>
      </w:r>
      <w:r w:rsidR="00871135" w:rsidRPr="00EB48C4">
        <w:rPr>
          <w:rFonts w:ascii="Times New Roman" w:hAnsi="Times New Roman" w:cs="Times New Roman"/>
          <w:sz w:val="24"/>
          <w:szCs w:val="24"/>
        </w:rPr>
        <w:t>Chinese</w:t>
      </w:r>
      <w:r w:rsidRPr="00EB48C4">
        <w:rPr>
          <w:rFonts w:ascii="Times New Roman" w:hAnsi="Times New Roman" w:cs="Times New Roman"/>
          <w:sz w:val="24"/>
          <w:szCs w:val="24"/>
        </w:rPr>
        <w:t xml:space="preserve"> Man’s </w:t>
      </w:r>
      <w:proofErr w:type="spellStart"/>
      <w:r w:rsidR="00D41FE6">
        <w:rPr>
          <w:rFonts w:ascii="Times New Roman" w:hAnsi="Times New Roman" w:cs="Times New Roman"/>
          <w:sz w:val="24"/>
          <w:szCs w:val="24"/>
        </w:rPr>
        <w:t>behavior</w:t>
      </w:r>
      <w:proofErr w:type="spellEnd"/>
      <w:r w:rsidRPr="00EB48C4">
        <w:rPr>
          <w:rFonts w:ascii="Times New Roman" w:hAnsi="Times New Roman" w:cs="Times New Roman"/>
          <w:sz w:val="24"/>
          <w:szCs w:val="24"/>
        </w:rPr>
        <w:t xml:space="preserve"> patterns. </w:t>
      </w:r>
      <w:r w:rsidR="00AC72E0" w:rsidRPr="00EB48C4">
        <w:rPr>
          <w:rFonts w:ascii="Times New Roman" w:hAnsi="Times New Roman" w:cs="Times New Roman"/>
          <w:sz w:val="24"/>
          <w:szCs w:val="24"/>
        </w:rPr>
        <w:t>Thus</w:t>
      </w:r>
      <w:r w:rsidR="002D2299" w:rsidRPr="00EB48C4">
        <w:rPr>
          <w:rFonts w:ascii="Times New Roman" w:hAnsi="Times New Roman" w:cs="Times New Roman"/>
          <w:sz w:val="24"/>
          <w:szCs w:val="24"/>
        </w:rPr>
        <w:t>,</w:t>
      </w:r>
      <w:r w:rsidRPr="00EB48C4">
        <w:rPr>
          <w:rFonts w:ascii="Times New Roman" w:hAnsi="Times New Roman" w:cs="Times New Roman"/>
          <w:sz w:val="24"/>
          <w:szCs w:val="24"/>
        </w:rPr>
        <w:t xml:space="preserve"> given that your understanding explains your </w:t>
      </w:r>
      <w:proofErr w:type="spellStart"/>
      <w:r w:rsidR="00D41FE6">
        <w:rPr>
          <w:rFonts w:ascii="Times New Roman" w:hAnsi="Times New Roman" w:cs="Times New Roman"/>
          <w:sz w:val="24"/>
          <w:szCs w:val="24"/>
        </w:rPr>
        <w:t>behavior</w:t>
      </w:r>
      <w:proofErr w:type="spellEnd"/>
      <w:r w:rsidR="002D2299" w:rsidRPr="00EB48C4">
        <w:rPr>
          <w:rFonts w:ascii="Times New Roman" w:hAnsi="Times New Roman" w:cs="Times New Roman"/>
          <w:sz w:val="24"/>
          <w:szCs w:val="24"/>
        </w:rPr>
        <w:t xml:space="preserve">, the Chinese Man’s understanding would similarly </w:t>
      </w:r>
      <w:r w:rsidRPr="00EB48C4">
        <w:rPr>
          <w:rFonts w:ascii="Times New Roman" w:hAnsi="Times New Roman" w:cs="Times New Roman"/>
          <w:sz w:val="24"/>
          <w:szCs w:val="24"/>
        </w:rPr>
        <w:t xml:space="preserve">explain the </w:t>
      </w:r>
      <w:r w:rsidR="00871135" w:rsidRPr="00EB48C4">
        <w:rPr>
          <w:rFonts w:ascii="Times New Roman" w:hAnsi="Times New Roman" w:cs="Times New Roman"/>
          <w:sz w:val="24"/>
          <w:szCs w:val="24"/>
        </w:rPr>
        <w:t>Chinese</w:t>
      </w:r>
      <w:r w:rsidRPr="00EB48C4">
        <w:rPr>
          <w:rFonts w:ascii="Times New Roman" w:hAnsi="Times New Roman" w:cs="Times New Roman"/>
          <w:sz w:val="24"/>
          <w:szCs w:val="24"/>
        </w:rPr>
        <w:t xml:space="preserve"> Man’s </w:t>
      </w:r>
      <w:proofErr w:type="spellStart"/>
      <w:r w:rsidR="00D41FE6">
        <w:rPr>
          <w:rFonts w:ascii="Times New Roman" w:hAnsi="Times New Roman" w:cs="Times New Roman"/>
          <w:sz w:val="24"/>
          <w:szCs w:val="24"/>
        </w:rPr>
        <w:t>behavior</w:t>
      </w:r>
      <w:proofErr w:type="spellEnd"/>
      <w:r w:rsidRPr="00EB48C4">
        <w:rPr>
          <w:rFonts w:ascii="Times New Roman" w:hAnsi="Times New Roman" w:cs="Times New Roman"/>
          <w:sz w:val="24"/>
          <w:szCs w:val="24"/>
        </w:rPr>
        <w:t xml:space="preserve">. </w:t>
      </w:r>
    </w:p>
    <w:p w:rsidR="0090467B" w:rsidRDefault="00871135" w:rsidP="00C917D5">
      <w:pPr>
        <w:spacing w:after="240" w:afterAutospacing="0" w:line="480" w:lineRule="auto"/>
        <w:jc w:val="both"/>
        <w:rPr>
          <w:rFonts w:ascii="Times New Roman" w:hAnsi="Times New Roman" w:cs="Times New Roman"/>
          <w:i/>
          <w:sz w:val="24"/>
          <w:szCs w:val="24"/>
        </w:rPr>
      </w:pPr>
      <w:r w:rsidRPr="00EB48C4">
        <w:rPr>
          <w:rFonts w:ascii="Times New Roman" w:hAnsi="Times New Roman" w:cs="Times New Roman"/>
          <w:i/>
          <w:sz w:val="24"/>
          <w:szCs w:val="24"/>
        </w:rPr>
        <w:t>The Symbols Seem to Elicit Comprehension-Mediated R</w:t>
      </w:r>
      <w:r w:rsidR="0090467B" w:rsidRPr="00EB48C4">
        <w:rPr>
          <w:rFonts w:ascii="Times New Roman" w:hAnsi="Times New Roman" w:cs="Times New Roman"/>
          <w:i/>
          <w:sz w:val="24"/>
          <w:szCs w:val="24"/>
        </w:rPr>
        <w:t>esponses</w:t>
      </w:r>
    </w:p>
    <w:p w:rsidR="0090467B" w:rsidRPr="00EB48C4" w:rsidRDefault="0090467B" w:rsidP="001D165A">
      <w:pPr>
        <w:spacing w:after="0" w:afterAutospacing="0" w:line="480" w:lineRule="auto"/>
        <w:ind w:firstLine="900"/>
        <w:jc w:val="both"/>
        <w:rPr>
          <w:rFonts w:ascii="Times New Roman" w:hAnsi="Times New Roman" w:cs="Times New Roman"/>
          <w:b/>
          <w:bCs/>
          <w:sz w:val="24"/>
          <w:szCs w:val="24"/>
        </w:rPr>
      </w:pPr>
      <w:r w:rsidRPr="00EB48C4">
        <w:rPr>
          <w:rFonts w:ascii="Times New Roman" w:hAnsi="Times New Roman" w:cs="Times New Roman"/>
          <w:sz w:val="24"/>
          <w:szCs w:val="24"/>
        </w:rPr>
        <w:t>A key feature of the human mind is that it has a set of concepts with semantic contents, whose relations help humans remember, perceive</w:t>
      </w:r>
      <w:r w:rsidR="0052255D">
        <w:rPr>
          <w:rFonts w:ascii="Times New Roman" w:hAnsi="Times New Roman" w:cs="Times New Roman"/>
          <w:sz w:val="24"/>
          <w:szCs w:val="24"/>
        </w:rPr>
        <w:t>,</w:t>
      </w:r>
      <w:r w:rsidRPr="00EB48C4">
        <w:rPr>
          <w:rFonts w:ascii="Times New Roman" w:hAnsi="Times New Roman" w:cs="Times New Roman"/>
          <w:sz w:val="24"/>
          <w:szCs w:val="24"/>
        </w:rPr>
        <w:t xml:space="preserve"> and orient themselves in the</w:t>
      </w:r>
      <w:r w:rsidR="00C917D5">
        <w:rPr>
          <w:rFonts w:ascii="Times New Roman" w:hAnsi="Times New Roman" w:cs="Times New Roman"/>
          <w:sz w:val="24"/>
          <w:szCs w:val="24"/>
        </w:rPr>
        <w:t>ir</w:t>
      </w:r>
      <w:r w:rsidRPr="00EB48C4">
        <w:rPr>
          <w:rFonts w:ascii="Times New Roman" w:hAnsi="Times New Roman" w:cs="Times New Roman"/>
          <w:sz w:val="24"/>
          <w:szCs w:val="24"/>
        </w:rPr>
        <w:t xml:space="preserve"> environment. The degree of strength of the semantic relations between concepts varies. </w:t>
      </w:r>
      <w:r w:rsidR="00C917D5">
        <w:rPr>
          <w:rFonts w:ascii="Times New Roman" w:hAnsi="Times New Roman" w:cs="Times New Roman"/>
          <w:sz w:val="24"/>
          <w:szCs w:val="24"/>
        </w:rPr>
        <w:t xml:space="preserve">Semantic priming is </w:t>
      </w:r>
      <w:r w:rsidR="001A387B">
        <w:rPr>
          <w:rFonts w:ascii="Times New Roman" w:hAnsi="Times New Roman" w:cs="Times New Roman"/>
          <w:sz w:val="24"/>
          <w:szCs w:val="24"/>
        </w:rPr>
        <w:t>a mechanism</w:t>
      </w:r>
      <w:r w:rsidRPr="00EB48C4">
        <w:rPr>
          <w:rFonts w:ascii="Times New Roman" w:hAnsi="Times New Roman" w:cs="Times New Roman"/>
          <w:sz w:val="24"/>
          <w:szCs w:val="24"/>
        </w:rPr>
        <w:t xml:space="preserve"> </w:t>
      </w:r>
      <w:r w:rsidR="00C917D5">
        <w:rPr>
          <w:rFonts w:ascii="Times New Roman" w:hAnsi="Times New Roman" w:cs="Times New Roman"/>
          <w:sz w:val="24"/>
          <w:szCs w:val="24"/>
        </w:rPr>
        <w:t xml:space="preserve">hypothesized to be one </w:t>
      </w:r>
      <w:r w:rsidRPr="00EB48C4">
        <w:rPr>
          <w:rFonts w:ascii="Times New Roman" w:hAnsi="Times New Roman" w:cs="Times New Roman"/>
          <w:sz w:val="24"/>
          <w:szCs w:val="24"/>
        </w:rPr>
        <w:t>by which this web of ideas operates (</w:t>
      </w:r>
      <w:r w:rsidR="00D420E5" w:rsidRPr="00EB48C4">
        <w:rPr>
          <w:rFonts w:ascii="Times New Roman" w:hAnsi="Times New Roman" w:cs="Times New Roman"/>
          <w:sz w:val="24"/>
          <w:szCs w:val="24"/>
        </w:rPr>
        <w:t>Neely, 1976; Whitney</w:t>
      </w:r>
      <w:r w:rsidR="008B5ECD">
        <w:rPr>
          <w:rFonts w:ascii="Times New Roman" w:hAnsi="Times New Roman" w:cs="Times New Roman"/>
          <w:sz w:val="24"/>
          <w:szCs w:val="24"/>
        </w:rPr>
        <w:t>,</w:t>
      </w:r>
      <w:r w:rsidR="00D420E5" w:rsidRPr="00EB48C4">
        <w:rPr>
          <w:rFonts w:ascii="Times New Roman" w:hAnsi="Times New Roman" w:cs="Times New Roman"/>
          <w:sz w:val="24"/>
          <w:szCs w:val="24"/>
        </w:rPr>
        <w:t xml:space="preserve"> 1998,</w:t>
      </w:r>
      <w:r w:rsidRPr="00EB48C4">
        <w:rPr>
          <w:rFonts w:ascii="Times New Roman" w:hAnsi="Times New Roman" w:cs="Times New Roman"/>
          <w:sz w:val="24"/>
          <w:szCs w:val="24"/>
        </w:rPr>
        <w:t xml:space="preserve"> </w:t>
      </w:r>
      <w:r w:rsidR="00C50BA3">
        <w:rPr>
          <w:rFonts w:ascii="Times New Roman" w:hAnsi="Times New Roman" w:cs="Times New Roman"/>
          <w:sz w:val="24"/>
          <w:szCs w:val="24"/>
        </w:rPr>
        <w:t xml:space="preserve">pp. </w:t>
      </w:r>
      <w:r w:rsidRPr="00EB48C4">
        <w:rPr>
          <w:rFonts w:ascii="Times New Roman" w:hAnsi="Times New Roman" w:cs="Times New Roman"/>
          <w:sz w:val="24"/>
          <w:szCs w:val="24"/>
        </w:rPr>
        <w:t xml:space="preserve">92-3). The basic mechanisms posited by the theory of semantic priming are the facilitation and the inhibition of </w:t>
      </w:r>
      <w:r w:rsidR="00AC72E0" w:rsidRPr="00EB48C4">
        <w:rPr>
          <w:rFonts w:ascii="Times New Roman" w:hAnsi="Times New Roman" w:cs="Times New Roman"/>
          <w:sz w:val="24"/>
          <w:szCs w:val="24"/>
        </w:rPr>
        <w:t xml:space="preserve">the </w:t>
      </w:r>
      <w:r w:rsidRPr="00EB48C4">
        <w:rPr>
          <w:rFonts w:ascii="Times New Roman" w:hAnsi="Times New Roman" w:cs="Times New Roman"/>
          <w:sz w:val="24"/>
          <w:szCs w:val="24"/>
        </w:rPr>
        <w:t>processing of incoming information</w:t>
      </w:r>
      <w:r w:rsidR="008B5ECD">
        <w:rPr>
          <w:rFonts w:ascii="Times New Roman" w:hAnsi="Times New Roman" w:cs="Times New Roman"/>
          <w:sz w:val="24"/>
          <w:szCs w:val="24"/>
        </w:rPr>
        <w:t xml:space="preserve"> depending on their semantic ties</w:t>
      </w:r>
      <w:r w:rsidRPr="00EB48C4">
        <w:rPr>
          <w:rFonts w:ascii="Times New Roman" w:hAnsi="Times New Roman" w:cs="Times New Roman"/>
          <w:sz w:val="24"/>
          <w:szCs w:val="24"/>
        </w:rPr>
        <w:t>. For example, in a lexical decision tas</w:t>
      </w:r>
      <w:r w:rsidR="002D2299" w:rsidRPr="00EB48C4">
        <w:rPr>
          <w:rFonts w:ascii="Times New Roman" w:hAnsi="Times New Roman" w:cs="Times New Roman"/>
          <w:sz w:val="24"/>
          <w:szCs w:val="24"/>
        </w:rPr>
        <w:t>k</w:t>
      </w:r>
      <w:r w:rsidR="00A028FD">
        <w:rPr>
          <w:rFonts w:ascii="Times New Roman" w:hAnsi="Times New Roman" w:cs="Times New Roman"/>
          <w:sz w:val="24"/>
          <w:szCs w:val="24"/>
        </w:rPr>
        <w:t>,</w:t>
      </w:r>
      <w:r w:rsidR="002D2299" w:rsidRPr="00EB48C4">
        <w:rPr>
          <w:rFonts w:ascii="Times New Roman" w:hAnsi="Times New Roman" w:cs="Times New Roman"/>
          <w:sz w:val="24"/>
          <w:szCs w:val="24"/>
        </w:rPr>
        <w:t xml:space="preserve"> a person decides as fast as she </w:t>
      </w:r>
      <w:r w:rsidRPr="00EB48C4">
        <w:rPr>
          <w:rFonts w:ascii="Times New Roman" w:hAnsi="Times New Roman" w:cs="Times New Roman"/>
          <w:sz w:val="24"/>
          <w:szCs w:val="24"/>
        </w:rPr>
        <w:t xml:space="preserve">can whether a second string of letters is a word. The person might be shown the string ROBIN or XXXX, and then BIRD. BIRD is obviously more semantically connected to ROBIN than to XXXX. Persons are consistently faster at deciding whether BIRD is a word when the first shown string is ROBIN </w:t>
      </w:r>
      <w:r w:rsidRPr="00EB48C4">
        <w:rPr>
          <w:rFonts w:ascii="Times New Roman" w:hAnsi="Times New Roman" w:cs="Times New Roman"/>
          <w:sz w:val="24"/>
          <w:szCs w:val="24"/>
        </w:rPr>
        <w:lastRenderedPageBreak/>
        <w:t>than when the first string is XXXX. Th</w:t>
      </w:r>
      <w:r w:rsidR="00AC72E0" w:rsidRPr="00EB48C4">
        <w:rPr>
          <w:rFonts w:ascii="Times New Roman" w:hAnsi="Times New Roman" w:cs="Times New Roman"/>
          <w:sz w:val="24"/>
          <w:szCs w:val="24"/>
        </w:rPr>
        <w:t>ere</w:t>
      </w:r>
      <w:r w:rsidRPr="00EB48C4">
        <w:rPr>
          <w:rFonts w:ascii="Times New Roman" w:hAnsi="Times New Roman" w:cs="Times New Roman"/>
          <w:sz w:val="24"/>
          <w:szCs w:val="24"/>
        </w:rPr>
        <w:t xml:space="preserve"> is a facilitation effect from ROBIN to BIRD; the person is semantically primed for BIRD. </w:t>
      </w:r>
      <w:proofErr w:type="spellStart"/>
      <w:r w:rsidRPr="00EB48C4">
        <w:rPr>
          <w:rFonts w:ascii="Times New Roman" w:hAnsi="Times New Roman" w:cs="Times New Roman"/>
          <w:sz w:val="24"/>
          <w:szCs w:val="24"/>
        </w:rPr>
        <w:t>Glenberg</w:t>
      </w:r>
      <w:proofErr w:type="spellEnd"/>
      <w:r w:rsidRPr="00EB48C4">
        <w:rPr>
          <w:rFonts w:ascii="Times New Roman" w:hAnsi="Times New Roman" w:cs="Times New Roman"/>
          <w:sz w:val="24"/>
          <w:szCs w:val="24"/>
        </w:rPr>
        <w:t xml:space="preserve"> (1997) suggests that semantic priming is an instance of the operation of a mesh, where a mesh is the encoding of possible interactions between our embodied selves and the rest of the world.  Further, in </w:t>
      </w:r>
      <w:proofErr w:type="spellStart"/>
      <w:r w:rsidRPr="00EB48C4">
        <w:rPr>
          <w:rFonts w:ascii="Times New Roman" w:hAnsi="Times New Roman" w:cs="Times New Roman"/>
          <w:sz w:val="24"/>
          <w:szCs w:val="24"/>
        </w:rPr>
        <w:t>Glenberg’s</w:t>
      </w:r>
      <w:proofErr w:type="spellEnd"/>
      <w:r w:rsidRPr="00EB48C4">
        <w:rPr>
          <w:rFonts w:ascii="Times New Roman" w:hAnsi="Times New Roman" w:cs="Times New Roman"/>
          <w:sz w:val="24"/>
          <w:szCs w:val="24"/>
        </w:rPr>
        <w:t xml:space="preserve"> scheme, a person’s understanding of a lexical item crucially involves the person’s encoding of a set of actions that might be taken in response to the reference of meaningful fragments. </w:t>
      </w:r>
      <w:proofErr w:type="spellStart"/>
      <w:r w:rsidRPr="00EB48C4">
        <w:rPr>
          <w:rFonts w:ascii="Times New Roman" w:hAnsi="Times New Roman" w:cs="Times New Roman"/>
          <w:sz w:val="24"/>
          <w:szCs w:val="24"/>
        </w:rPr>
        <w:t>Glenberg</w:t>
      </w:r>
      <w:proofErr w:type="spellEnd"/>
      <w:r w:rsidRPr="00EB48C4">
        <w:rPr>
          <w:rFonts w:ascii="Times New Roman" w:hAnsi="Times New Roman" w:cs="Times New Roman"/>
          <w:sz w:val="24"/>
          <w:szCs w:val="24"/>
        </w:rPr>
        <w:t xml:space="preserve"> believes that such a conception erases some </w:t>
      </w:r>
      <w:r w:rsidR="00AC72E0" w:rsidRPr="00EB48C4">
        <w:rPr>
          <w:rFonts w:ascii="Times New Roman" w:hAnsi="Times New Roman" w:cs="Times New Roman"/>
          <w:sz w:val="24"/>
          <w:szCs w:val="24"/>
        </w:rPr>
        <w:t xml:space="preserve">of the </w:t>
      </w:r>
      <w:r w:rsidRPr="00EB48C4">
        <w:rPr>
          <w:rFonts w:ascii="Times New Roman" w:hAnsi="Times New Roman" w:cs="Times New Roman"/>
          <w:sz w:val="24"/>
          <w:szCs w:val="24"/>
        </w:rPr>
        <w:t>experimental embarrassments</w:t>
      </w:r>
      <w:r w:rsidR="005C66E2" w:rsidRPr="00EB48C4">
        <w:rPr>
          <w:rFonts w:ascii="Times New Roman" w:hAnsi="Times New Roman" w:cs="Times New Roman"/>
          <w:sz w:val="24"/>
          <w:szCs w:val="24"/>
        </w:rPr>
        <w:t xml:space="preserve"> </w:t>
      </w:r>
      <w:r w:rsidRPr="00EB48C4">
        <w:rPr>
          <w:rFonts w:ascii="Times New Roman" w:hAnsi="Times New Roman" w:cs="Times New Roman"/>
          <w:sz w:val="24"/>
          <w:szCs w:val="24"/>
        </w:rPr>
        <w:t xml:space="preserve">of the theory of semantic priming. In particular, semantic priming theory is </w:t>
      </w:r>
      <w:r w:rsidR="002D2299" w:rsidRPr="00EB48C4">
        <w:rPr>
          <w:rFonts w:ascii="Times New Roman" w:hAnsi="Times New Roman" w:cs="Times New Roman"/>
          <w:sz w:val="24"/>
          <w:szCs w:val="24"/>
        </w:rPr>
        <w:t>challenged</w:t>
      </w:r>
      <w:r w:rsidRPr="00EB48C4">
        <w:rPr>
          <w:rFonts w:ascii="Times New Roman" w:hAnsi="Times New Roman" w:cs="Times New Roman"/>
          <w:sz w:val="24"/>
          <w:szCs w:val="24"/>
        </w:rPr>
        <w:t xml:space="preserve"> by evidence showing that priming may be due to non-permanent links, as early semantic priming theories denied (</w:t>
      </w:r>
      <w:proofErr w:type="spellStart"/>
      <w:r w:rsidRPr="00EB48C4">
        <w:rPr>
          <w:rFonts w:ascii="Times New Roman" w:hAnsi="Times New Roman" w:cs="Times New Roman"/>
          <w:sz w:val="24"/>
          <w:szCs w:val="24"/>
        </w:rPr>
        <w:t>Glenberg</w:t>
      </w:r>
      <w:proofErr w:type="spellEnd"/>
      <w:r w:rsidRPr="00EB48C4">
        <w:rPr>
          <w:rFonts w:ascii="Times New Roman" w:hAnsi="Times New Roman" w:cs="Times New Roman"/>
          <w:sz w:val="24"/>
          <w:szCs w:val="24"/>
        </w:rPr>
        <w:t xml:space="preserve"> 1997, p. 14 cites </w:t>
      </w:r>
      <w:proofErr w:type="spellStart"/>
      <w:r w:rsidRPr="00EB48C4">
        <w:rPr>
          <w:rFonts w:ascii="Times New Roman" w:hAnsi="Times New Roman" w:cs="Times New Roman"/>
          <w:sz w:val="24"/>
          <w:szCs w:val="24"/>
        </w:rPr>
        <w:t>McKoon</w:t>
      </w:r>
      <w:proofErr w:type="spellEnd"/>
      <w:r w:rsidRPr="00EB48C4">
        <w:rPr>
          <w:rFonts w:ascii="Times New Roman" w:hAnsi="Times New Roman" w:cs="Times New Roman"/>
          <w:sz w:val="24"/>
          <w:szCs w:val="24"/>
        </w:rPr>
        <w:t xml:space="preserve"> and Ratcliff</w:t>
      </w:r>
      <w:r w:rsidR="008B5ECD">
        <w:rPr>
          <w:rFonts w:ascii="Times New Roman" w:hAnsi="Times New Roman" w:cs="Times New Roman"/>
          <w:sz w:val="24"/>
          <w:szCs w:val="24"/>
        </w:rPr>
        <w:t>,</w:t>
      </w:r>
      <w:r w:rsidRPr="00EB48C4">
        <w:rPr>
          <w:rFonts w:ascii="Times New Roman" w:hAnsi="Times New Roman" w:cs="Times New Roman"/>
          <w:sz w:val="24"/>
          <w:szCs w:val="24"/>
        </w:rPr>
        <w:t xml:space="preserve"> 1986) and that priming is observed between strings which are not related by their presumed semantics (</w:t>
      </w:r>
      <w:proofErr w:type="spellStart"/>
      <w:r w:rsidRPr="00EB48C4">
        <w:rPr>
          <w:rFonts w:ascii="Times New Roman" w:hAnsi="Times New Roman" w:cs="Times New Roman"/>
          <w:sz w:val="24"/>
          <w:szCs w:val="24"/>
        </w:rPr>
        <w:t>Glenberg</w:t>
      </w:r>
      <w:proofErr w:type="spellEnd"/>
      <w:r w:rsidR="008B5ECD">
        <w:rPr>
          <w:rFonts w:ascii="Times New Roman" w:hAnsi="Times New Roman" w:cs="Times New Roman"/>
          <w:sz w:val="24"/>
          <w:szCs w:val="24"/>
        </w:rPr>
        <w:t>,</w:t>
      </w:r>
      <w:r w:rsidRPr="00EB48C4">
        <w:rPr>
          <w:rFonts w:ascii="Times New Roman" w:hAnsi="Times New Roman" w:cs="Times New Roman"/>
          <w:sz w:val="24"/>
          <w:szCs w:val="24"/>
        </w:rPr>
        <w:t xml:space="preserve"> 1997, p. 14 cites Sheldon and Martin</w:t>
      </w:r>
      <w:r w:rsidR="008B5ECD">
        <w:rPr>
          <w:rFonts w:ascii="Times New Roman" w:hAnsi="Times New Roman" w:cs="Times New Roman"/>
          <w:sz w:val="24"/>
          <w:szCs w:val="24"/>
        </w:rPr>
        <w:t>,</w:t>
      </w:r>
      <w:r w:rsidRPr="00EB48C4">
        <w:rPr>
          <w:rFonts w:ascii="Times New Roman" w:hAnsi="Times New Roman" w:cs="Times New Roman"/>
          <w:sz w:val="24"/>
          <w:szCs w:val="24"/>
        </w:rPr>
        <w:t xml:space="preserve"> 1992). </w:t>
      </w:r>
    </w:p>
    <w:p w:rsidR="0090467B" w:rsidRPr="00EB48C4" w:rsidRDefault="0090467B" w:rsidP="001D165A">
      <w:pPr>
        <w:spacing w:after="0" w:afterAutospacing="0" w:line="480" w:lineRule="auto"/>
        <w:ind w:firstLine="900"/>
        <w:jc w:val="both"/>
        <w:rPr>
          <w:rFonts w:ascii="Times New Roman" w:hAnsi="Times New Roman" w:cs="Times New Roman"/>
          <w:color w:val="FF0000"/>
          <w:sz w:val="24"/>
          <w:szCs w:val="24"/>
        </w:rPr>
      </w:pPr>
      <w:r w:rsidRPr="00EB48C4">
        <w:rPr>
          <w:rFonts w:ascii="Times New Roman" w:hAnsi="Times New Roman" w:cs="Times New Roman"/>
          <w:sz w:val="24"/>
          <w:szCs w:val="24"/>
        </w:rPr>
        <w:t xml:space="preserve">Nevertheless, whether semantic priming is true as originally envisaged or as envisaged by mesh theory, it still involves mental structures which have semantic content in that it involves mental structures </w:t>
      </w:r>
      <w:r w:rsidRPr="00EB48C4">
        <w:rPr>
          <w:rFonts w:ascii="Times New Roman" w:hAnsi="Times New Roman" w:cs="Times New Roman"/>
          <w:i/>
          <w:sz w:val="24"/>
          <w:szCs w:val="24"/>
        </w:rPr>
        <w:t>about</w:t>
      </w:r>
      <w:r w:rsidRPr="00EB48C4">
        <w:rPr>
          <w:rFonts w:ascii="Times New Roman" w:hAnsi="Times New Roman" w:cs="Times New Roman"/>
          <w:sz w:val="24"/>
          <w:szCs w:val="24"/>
        </w:rPr>
        <w:t xml:space="preserve"> the way the world is, and it is </w:t>
      </w:r>
      <w:r w:rsidR="00AC72E0" w:rsidRPr="00EB48C4">
        <w:rPr>
          <w:rFonts w:ascii="Times New Roman" w:hAnsi="Times New Roman" w:cs="Times New Roman"/>
          <w:sz w:val="24"/>
          <w:szCs w:val="24"/>
        </w:rPr>
        <w:t xml:space="preserve">the </w:t>
      </w:r>
      <w:r w:rsidRPr="00EB48C4">
        <w:rPr>
          <w:rFonts w:ascii="Times New Roman" w:hAnsi="Times New Roman" w:cs="Times New Roman"/>
          <w:sz w:val="24"/>
          <w:szCs w:val="24"/>
        </w:rPr>
        <w:t>relations between items in those mental structures which drive</w:t>
      </w:r>
      <w:r w:rsidR="001D6400" w:rsidRPr="00EB48C4">
        <w:rPr>
          <w:rFonts w:ascii="Times New Roman" w:hAnsi="Times New Roman" w:cs="Times New Roman"/>
          <w:sz w:val="24"/>
          <w:szCs w:val="24"/>
        </w:rPr>
        <w:t xml:space="preserve"> the</w:t>
      </w:r>
      <w:r w:rsidRPr="00EB48C4">
        <w:rPr>
          <w:rFonts w:ascii="Times New Roman" w:hAnsi="Times New Roman" w:cs="Times New Roman"/>
          <w:sz w:val="24"/>
          <w:szCs w:val="24"/>
        </w:rPr>
        <w:t xml:space="preserve"> observed priming effects.</w:t>
      </w:r>
      <w:r w:rsidR="00607893" w:rsidRPr="00EB48C4">
        <w:rPr>
          <w:rFonts w:ascii="Times New Roman" w:hAnsi="Times New Roman" w:cs="Times New Roman"/>
          <w:sz w:val="24"/>
          <w:szCs w:val="24"/>
        </w:rPr>
        <w:t xml:space="preserve"> </w:t>
      </w:r>
      <w:r w:rsidR="00D41FE6">
        <w:rPr>
          <w:rFonts w:ascii="Times New Roman" w:hAnsi="Times New Roman" w:cs="Times New Roman"/>
          <w:sz w:val="24"/>
          <w:szCs w:val="24"/>
        </w:rPr>
        <w:t>With this in mind</w:t>
      </w:r>
      <w:r w:rsidRPr="00EB48C4">
        <w:rPr>
          <w:rFonts w:ascii="Times New Roman" w:hAnsi="Times New Roman" w:cs="Times New Roman"/>
          <w:sz w:val="24"/>
          <w:szCs w:val="24"/>
        </w:rPr>
        <w:t>, the operation of a mesh is itself the operation of a semantic relation</w:t>
      </w:r>
      <w:r w:rsidR="00A028FD">
        <w:rPr>
          <w:rFonts w:ascii="Times New Roman" w:hAnsi="Times New Roman" w:cs="Times New Roman"/>
          <w:sz w:val="24"/>
          <w:szCs w:val="24"/>
        </w:rPr>
        <w:t>—</w:t>
      </w:r>
      <w:r w:rsidRPr="00EB48C4">
        <w:rPr>
          <w:rFonts w:ascii="Times New Roman" w:hAnsi="Times New Roman" w:cs="Times New Roman"/>
          <w:sz w:val="24"/>
          <w:szCs w:val="24"/>
        </w:rPr>
        <w:t xml:space="preserve">that is, the operation of a relation between elements with intentionality in a mental structure. </w:t>
      </w:r>
      <w:proofErr w:type="spellStart"/>
      <w:r w:rsidRPr="00EB48C4">
        <w:rPr>
          <w:rFonts w:ascii="Times New Roman" w:hAnsi="Times New Roman" w:cs="Times New Roman"/>
          <w:sz w:val="24"/>
          <w:szCs w:val="24"/>
        </w:rPr>
        <w:t>Glenberg</w:t>
      </w:r>
      <w:proofErr w:type="spellEnd"/>
      <w:r w:rsidR="00A028FD">
        <w:rPr>
          <w:rFonts w:ascii="Times New Roman" w:hAnsi="Times New Roman" w:cs="Times New Roman"/>
          <w:sz w:val="24"/>
          <w:szCs w:val="24"/>
        </w:rPr>
        <w:t xml:space="preserve"> </w:t>
      </w:r>
      <w:r w:rsidR="00AC72E0" w:rsidRPr="00EB48C4">
        <w:rPr>
          <w:rFonts w:ascii="Times New Roman" w:hAnsi="Times New Roman" w:cs="Times New Roman"/>
          <w:sz w:val="24"/>
          <w:szCs w:val="24"/>
        </w:rPr>
        <w:t xml:space="preserve">simply </w:t>
      </w:r>
      <w:r w:rsidRPr="00EB48C4">
        <w:rPr>
          <w:rFonts w:ascii="Times New Roman" w:hAnsi="Times New Roman" w:cs="Times New Roman"/>
          <w:sz w:val="24"/>
          <w:szCs w:val="24"/>
        </w:rPr>
        <w:t>has a particular conception of the semantics of such mental structures, with an emp</w:t>
      </w:r>
      <w:r w:rsidR="00421BE1" w:rsidRPr="00EB48C4">
        <w:rPr>
          <w:rFonts w:ascii="Times New Roman" w:hAnsi="Times New Roman" w:cs="Times New Roman"/>
          <w:sz w:val="24"/>
          <w:szCs w:val="24"/>
        </w:rPr>
        <w:t>hasis on perception and action.</w:t>
      </w:r>
      <w:r w:rsidRPr="00EB48C4">
        <w:rPr>
          <w:rStyle w:val="FootnoteReference"/>
          <w:rFonts w:ascii="Times New Roman" w:hAnsi="Times New Roman" w:cs="Times New Roman"/>
          <w:sz w:val="24"/>
          <w:szCs w:val="24"/>
        </w:rPr>
        <w:footnoteReference w:id="3"/>
      </w:r>
      <w:r w:rsidRPr="00EB48C4">
        <w:rPr>
          <w:rFonts w:ascii="Times New Roman" w:hAnsi="Times New Roman" w:cs="Times New Roman"/>
          <w:sz w:val="24"/>
          <w:szCs w:val="24"/>
        </w:rPr>
        <w:t xml:space="preserve"> Further, the effects of semantic priming are in response to observed strings of lexical items. People who </w:t>
      </w:r>
      <w:r w:rsidRPr="00EB48C4">
        <w:rPr>
          <w:rFonts w:ascii="Times New Roman" w:hAnsi="Times New Roman" w:cs="Times New Roman"/>
          <w:sz w:val="24"/>
          <w:szCs w:val="24"/>
        </w:rPr>
        <w:lastRenderedPageBreak/>
        <w:t xml:space="preserve">understand a language need to have appropriate links between their lexical items and their mental structure in order to generate the observed responses. </w:t>
      </w:r>
    </w:p>
    <w:p w:rsidR="007843AE" w:rsidRPr="00EB48C4" w:rsidRDefault="0090467B" w:rsidP="008B5ECD">
      <w:pPr>
        <w:spacing w:after="240" w:afterAutospacing="0" w:line="480" w:lineRule="auto"/>
        <w:ind w:firstLine="900"/>
        <w:jc w:val="both"/>
        <w:rPr>
          <w:rFonts w:ascii="Times New Roman" w:hAnsi="Times New Roman" w:cs="Times New Roman"/>
          <w:b/>
          <w:bCs/>
          <w:sz w:val="24"/>
          <w:szCs w:val="24"/>
        </w:rPr>
      </w:pPr>
      <w:r w:rsidRPr="00EB48C4">
        <w:rPr>
          <w:rFonts w:ascii="Times New Roman" w:hAnsi="Times New Roman" w:cs="Times New Roman"/>
          <w:sz w:val="24"/>
          <w:szCs w:val="24"/>
        </w:rPr>
        <w:t xml:space="preserve">The response times the </w:t>
      </w:r>
      <w:r w:rsidR="008B5ECD">
        <w:rPr>
          <w:rFonts w:ascii="Times New Roman" w:hAnsi="Times New Roman" w:cs="Times New Roman"/>
          <w:sz w:val="24"/>
          <w:szCs w:val="24"/>
        </w:rPr>
        <w:t>Chinese</w:t>
      </w:r>
      <w:r w:rsidRPr="00EB48C4">
        <w:rPr>
          <w:rFonts w:ascii="Times New Roman" w:hAnsi="Times New Roman" w:cs="Times New Roman"/>
          <w:sz w:val="24"/>
          <w:szCs w:val="24"/>
        </w:rPr>
        <w:t xml:space="preserve"> Man would </w:t>
      </w:r>
      <w:r w:rsidR="003A02D2" w:rsidRPr="00EB48C4">
        <w:rPr>
          <w:rFonts w:ascii="Times New Roman" w:hAnsi="Times New Roman" w:cs="Times New Roman"/>
          <w:sz w:val="24"/>
          <w:szCs w:val="24"/>
        </w:rPr>
        <w:t>display would</w:t>
      </w:r>
      <w:r w:rsidRPr="00EB48C4">
        <w:rPr>
          <w:rFonts w:ascii="Times New Roman" w:hAnsi="Times New Roman" w:cs="Times New Roman"/>
          <w:sz w:val="24"/>
          <w:szCs w:val="24"/>
        </w:rPr>
        <w:t xml:space="preserve"> be indistinguishable from those of an</w:t>
      </w:r>
      <w:r w:rsidR="00AC72E0" w:rsidRPr="00EB48C4">
        <w:rPr>
          <w:rFonts w:ascii="Times New Roman" w:hAnsi="Times New Roman" w:cs="Times New Roman"/>
          <w:sz w:val="24"/>
          <w:szCs w:val="24"/>
        </w:rPr>
        <w:t xml:space="preserve"> authentic</w:t>
      </w:r>
      <w:r w:rsidRPr="00EB48C4">
        <w:rPr>
          <w:rFonts w:ascii="Times New Roman" w:hAnsi="Times New Roman" w:cs="Times New Roman"/>
          <w:sz w:val="24"/>
          <w:szCs w:val="24"/>
        </w:rPr>
        <w:t xml:space="preserve"> English speaker. In fact, all observations relevantly made in the semantic priming literature and the mesh literature will be observed in the </w:t>
      </w:r>
      <w:r w:rsidR="003A02D2" w:rsidRPr="00EB48C4">
        <w:rPr>
          <w:rFonts w:ascii="Times New Roman" w:hAnsi="Times New Roman" w:cs="Times New Roman"/>
          <w:sz w:val="24"/>
          <w:szCs w:val="24"/>
        </w:rPr>
        <w:t>Chinese</w:t>
      </w:r>
      <w:r w:rsidRPr="00EB48C4">
        <w:rPr>
          <w:rFonts w:ascii="Times New Roman" w:hAnsi="Times New Roman" w:cs="Times New Roman"/>
          <w:sz w:val="24"/>
          <w:szCs w:val="24"/>
        </w:rPr>
        <w:t xml:space="preserve"> Man, because as Searle supp</w:t>
      </w:r>
      <w:r w:rsidR="003A02D2" w:rsidRPr="00EB48C4">
        <w:rPr>
          <w:rFonts w:ascii="Times New Roman" w:hAnsi="Times New Roman" w:cs="Times New Roman"/>
          <w:sz w:val="24"/>
          <w:szCs w:val="24"/>
        </w:rPr>
        <w:t xml:space="preserve">oses, the two are </w:t>
      </w:r>
      <w:proofErr w:type="spellStart"/>
      <w:r w:rsidR="00D41FE6">
        <w:rPr>
          <w:rFonts w:ascii="Times New Roman" w:hAnsi="Times New Roman" w:cs="Times New Roman"/>
          <w:sz w:val="24"/>
          <w:szCs w:val="24"/>
        </w:rPr>
        <w:t>behavior</w:t>
      </w:r>
      <w:r w:rsidR="003A02D2" w:rsidRPr="00EB48C4">
        <w:rPr>
          <w:rFonts w:ascii="Times New Roman" w:hAnsi="Times New Roman" w:cs="Times New Roman"/>
          <w:sz w:val="24"/>
          <w:szCs w:val="24"/>
        </w:rPr>
        <w:t>ally</w:t>
      </w:r>
      <w:proofErr w:type="spellEnd"/>
      <w:r w:rsidR="00AC72E0" w:rsidRPr="00EB48C4">
        <w:rPr>
          <w:rFonts w:ascii="Times New Roman" w:hAnsi="Times New Roman" w:cs="Times New Roman"/>
          <w:sz w:val="24"/>
          <w:szCs w:val="24"/>
        </w:rPr>
        <w:t xml:space="preserve"> identical</w:t>
      </w:r>
      <w:r w:rsidRPr="00EB48C4">
        <w:rPr>
          <w:rFonts w:ascii="Times New Roman" w:hAnsi="Times New Roman" w:cs="Times New Roman"/>
          <w:sz w:val="24"/>
          <w:szCs w:val="24"/>
        </w:rPr>
        <w:t xml:space="preserve">. The hypothesis that these cases are explained by the idea that the </w:t>
      </w:r>
      <w:r w:rsidR="008B5ECD">
        <w:rPr>
          <w:rFonts w:ascii="Times New Roman" w:hAnsi="Times New Roman" w:cs="Times New Roman"/>
          <w:sz w:val="24"/>
          <w:szCs w:val="24"/>
        </w:rPr>
        <w:t>Chinese</w:t>
      </w:r>
      <w:r w:rsidRPr="00EB48C4">
        <w:rPr>
          <w:rFonts w:ascii="Times New Roman" w:hAnsi="Times New Roman" w:cs="Times New Roman"/>
          <w:sz w:val="24"/>
          <w:szCs w:val="24"/>
        </w:rPr>
        <w:t xml:space="preserve"> Man, like other humans, has a mental structure representing the world</w:t>
      </w:r>
      <w:r w:rsidR="00A028FD">
        <w:rPr>
          <w:rFonts w:ascii="Times New Roman" w:hAnsi="Times New Roman" w:cs="Times New Roman"/>
          <w:sz w:val="24"/>
          <w:szCs w:val="24"/>
        </w:rPr>
        <w:t xml:space="preserve">, </w:t>
      </w:r>
      <w:r w:rsidRPr="00EB48C4">
        <w:rPr>
          <w:rFonts w:ascii="Times New Roman" w:hAnsi="Times New Roman" w:cs="Times New Roman"/>
          <w:sz w:val="24"/>
          <w:szCs w:val="24"/>
        </w:rPr>
        <w:t>including himself</w:t>
      </w:r>
      <w:r w:rsidR="00A028FD">
        <w:rPr>
          <w:rFonts w:ascii="Times New Roman" w:hAnsi="Times New Roman" w:cs="Times New Roman"/>
          <w:sz w:val="24"/>
          <w:szCs w:val="24"/>
        </w:rPr>
        <w:t xml:space="preserve">, </w:t>
      </w:r>
      <w:r w:rsidR="00AC72E0" w:rsidRPr="00EB48C4">
        <w:rPr>
          <w:rFonts w:ascii="Times New Roman" w:hAnsi="Times New Roman" w:cs="Times New Roman"/>
          <w:sz w:val="24"/>
          <w:szCs w:val="24"/>
        </w:rPr>
        <w:t>that</w:t>
      </w:r>
      <w:r w:rsidR="00A028FD">
        <w:rPr>
          <w:rFonts w:ascii="Times New Roman" w:hAnsi="Times New Roman" w:cs="Times New Roman"/>
          <w:sz w:val="24"/>
          <w:szCs w:val="24"/>
        </w:rPr>
        <w:t xml:space="preserve"> </w:t>
      </w:r>
      <w:r w:rsidRPr="00EB48C4">
        <w:rPr>
          <w:rFonts w:ascii="Times New Roman" w:hAnsi="Times New Roman" w:cs="Times New Roman"/>
          <w:sz w:val="24"/>
          <w:szCs w:val="24"/>
        </w:rPr>
        <w:t xml:space="preserve">mediates between his different observations and </w:t>
      </w:r>
      <w:proofErr w:type="gramStart"/>
      <w:r w:rsidRPr="00EB48C4">
        <w:rPr>
          <w:rFonts w:ascii="Times New Roman" w:hAnsi="Times New Roman" w:cs="Times New Roman"/>
          <w:sz w:val="24"/>
          <w:szCs w:val="24"/>
        </w:rPr>
        <w:t>responses</w:t>
      </w:r>
      <w:r w:rsidR="0023574A">
        <w:rPr>
          <w:rFonts w:ascii="Times New Roman" w:hAnsi="Times New Roman" w:cs="Times New Roman"/>
          <w:sz w:val="24"/>
          <w:szCs w:val="24"/>
        </w:rPr>
        <w:t>,</w:t>
      </w:r>
      <w:proofErr w:type="gramEnd"/>
      <w:r w:rsidRPr="00EB48C4">
        <w:rPr>
          <w:rFonts w:ascii="Times New Roman" w:hAnsi="Times New Roman" w:cs="Times New Roman"/>
          <w:sz w:val="24"/>
          <w:szCs w:val="24"/>
        </w:rPr>
        <w:t xml:space="preserve"> shou</w:t>
      </w:r>
      <w:r w:rsidR="00927E07">
        <w:rPr>
          <w:rFonts w:ascii="Times New Roman" w:hAnsi="Times New Roman" w:cs="Times New Roman"/>
          <w:sz w:val="24"/>
          <w:szCs w:val="24"/>
        </w:rPr>
        <w:t>ld not be underestimated. T</w:t>
      </w:r>
      <w:r w:rsidRPr="00EB48C4">
        <w:rPr>
          <w:rFonts w:ascii="Times New Roman" w:hAnsi="Times New Roman" w:cs="Times New Roman"/>
          <w:sz w:val="24"/>
          <w:szCs w:val="24"/>
        </w:rPr>
        <w:t>he degree of detailed s</w:t>
      </w:r>
      <w:r w:rsidR="00927E07">
        <w:rPr>
          <w:rFonts w:ascii="Times New Roman" w:hAnsi="Times New Roman" w:cs="Times New Roman"/>
          <w:sz w:val="24"/>
          <w:szCs w:val="24"/>
        </w:rPr>
        <w:t>ymmetry in expected responses between</w:t>
      </w:r>
      <w:r w:rsidRPr="00EB48C4">
        <w:rPr>
          <w:rFonts w:ascii="Times New Roman" w:hAnsi="Times New Roman" w:cs="Times New Roman"/>
          <w:sz w:val="24"/>
          <w:szCs w:val="24"/>
        </w:rPr>
        <w:t xml:space="preserve"> the </w:t>
      </w:r>
      <w:r w:rsidR="008B5ECD">
        <w:rPr>
          <w:rFonts w:ascii="Times New Roman" w:hAnsi="Times New Roman" w:cs="Times New Roman"/>
          <w:sz w:val="24"/>
          <w:szCs w:val="24"/>
        </w:rPr>
        <w:t>Chinese</w:t>
      </w:r>
      <w:r w:rsidRPr="00EB48C4">
        <w:rPr>
          <w:rFonts w:ascii="Times New Roman" w:hAnsi="Times New Roman" w:cs="Times New Roman"/>
          <w:sz w:val="24"/>
          <w:szCs w:val="24"/>
        </w:rPr>
        <w:t xml:space="preserve"> Man </w:t>
      </w:r>
      <w:r w:rsidR="00927E07">
        <w:rPr>
          <w:rFonts w:ascii="Times New Roman" w:hAnsi="Times New Roman" w:cs="Times New Roman"/>
          <w:sz w:val="24"/>
          <w:szCs w:val="24"/>
        </w:rPr>
        <w:t>and</w:t>
      </w:r>
      <w:r w:rsidRPr="00EB48C4">
        <w:rPr>
          <w:rFonts w:ascii="Times New Roman" w:hAnsi="Times New Roman" w:cs="Times New Roman"/>
          <w:sz w:val="24"/>
          <w:szCs w:val="24"/>
        </w:rPr>
        <w:t xml:space="preserve"> those of a </w:t>
      </w:r>
      <w:r w:rsidR="00767896" w:rsidRPr="00EB48C4">
        <w:rPr>
          <w:rFonts w:ascii="Times New Roman" w:hAnsi="Times New Roman" w:cs="Times New Roman"/>
          <w:sz w:val="24"/>
          <w:szCs w:val="24"/>
        </w:rPr>
        <w:t>genuine</w:t>
      </w:r>
      <w:r w:rsidR="00607893" w:rsidRPr="00EB48C4">
        <w:rPr>
          <w:rFonts w:ascii="Times New Roman" w:hAnsi="Times New Roman" w:cs="Times New Roman"/>
          <w:sz w:val="24"/>
          <w:szCs w:val="24"/>
        </w:rPr>
        <w:t xml:space="preserve"> </w:t>
      </w:r>
      <w:r w:rsidRPr="00EB48C4">
        <w:rPr>
          <w:rFonts w:ascii="Times New Roman" w:hAnsi="Times New Roman" w:cs="Times New Roman"/>
          <w:sz w:val="24"/>
          <w:szCs w:val="24"/>
        </w:rPr>
        <w:t>English speaker is impressive.</w:t>
      </w:r>
    </w:p>
    <w:p w:rsidR="007843AE" w:rsidRPr="00EB48C4" w:rsidRDefault="0090467B" w:rsidP="008B5ECD">
      <w:pPr>
        <w:spacing w:after="240" w:afterAutospacing="0" w:line="480" w:lineRule="auto"/>
        <w:jc w:val="both"/>
        <w:rPr>
          <w:rFonts w:ascii="Times New Roman" w:hAnsi="Times New Roman" w:cs="Times New Roman"/>
          <w:i/>
          <w:sz w:val="24"/>
          <w:szCs w:val="24"/>
        </w:rPr>
      </w:pPr>
      <w:r w:rsidRPr="00EB48C4">
        <w:rPr>
          <w:rFonts w:ascii="Times New Roman" w:hAnsi="Times New Roman" w:cs="Times New Roman"/>
          <w:i/>
          <w:sz w:val="24"/>
          <w:szCs w:val="24"/>
        </w:rPr>
        <w:t xml:space="preserve">The Chinese Man </w:t>
      </w:r>
      <w:r w:rsidR="003A02D2" w:rsidRPr="00EB48C4">
        <w:rPr>
          <w:rFonts w:ascii="Times New Roman" w:hAnsi="Times New Roman" w:cs="Times New Roman"/>
          <w:i/>
          <w:sz w:val="24"/>
          <w:szCs w:val="24"/>
        </w:rPr>
        <w:t>Seems to Form an Intentional Mental R</w:t>
      </w:r>
      <w:r w:rsidRPr="00EB48C4">
        <w:rPr>
          <w:rFonts w:ascii="Times New Roman" w:hAnsi="Times New Roman" w:cs="Times New Roman"/>
          <w:i/>
          <w:sz w:val="24"/>
          <w:szCs w:val="24"/>
        </w:rPr>
        <w:t>epresentation</w:t>
      </w:r>
    </w:p>
    <w:p w:rsidR="0090467B" w:rsidRPr="00EB48C4" w:rsidRDefault="0090467B" w:rsidP="001D165A">
      <w:pPr>
        <w:spacing w:after="0" w:afterAutospacing="0" w:line="480" w:lineRule="auto"/>
        <w:ind w:firstLine="900"/>
        <w:jc w:val="both"/>
        <w:rPr>
          <w:rFonts w:ascii="Times New Roman" w:hAnsi="Times New Roman" w:cs="Times New Roman"/>
          <w:sz w:val="24"/>
          <w:szCs w:val="24"/>
        </w:rPr>
      </w:pPr>
      <w:r w:rsidRPr="00EB48C4">
        <w:rPr>
          <w:rFonts w:ascii="Times New Roman" w:hAnsi="Times New Roman" w:cs="Times New Roman"/>
          <w:sz w:val="24"/>
          <w:szCs w:val="24"/>
        </w:rPr>
        <w:t>A core feature of</w:t>
      </w:r>
      <w:r w:rsidR="00C26C44" w:rsidRPr="00EB48C4">
        <w:rPr>
          <w:rFonts w:ascii="Times New Roman" w:hAnsi="Times New Roman" w:cs="Times New Roman"/>
          <w:sz w:val="24"/>
          <w:szCs w:val="24"/>
        </w:rPr>
        <w:t xml:space="preserve"> a</w:t>
      </w:r>
      <w:r w:rsidR="00A028FD">
        <w:rPr>
          <w:rFonts w:ascii="Times New Roman" w:hAnsi="Times New Roman" w:cs="Times New Roman"/>
          <w:sz w:val="24"/>
          <w:szCs w:val="24"/>
        </w:rPr>
        <w:t xml:space="preserve"> </w:t>
      </w:r>
      <w:r w:rsidRPr="00EB48C4">
        <w:rPr>
          <w:rFonts w:ascii="Times New Roman" w:hAnsi="Times New Roman" w:cs="Times New Roman"/>
          <w:sz w:val="24"/>
          <w:szCs w:val="24"/>
        </w:rPr>
        <w:t>person w</w:t>
      </w:r>
      <w:r w:rsidR="003A02D2" w:rsidRPr="00EB48C4">
        <w:rPr>
          <w:rFonts w:ascii="Times New Roman" w:hAnsi="Times New Roman" w:cs="Times New Roman"/>
          <w:sz w:val="24"/>
          <w:szCs w:val="24"/>
        </w:rPr>
        <w:t xml:space="preserve">ho understands a </w:t>
      </w:r>
      <w:r w:rsidR="00AB10D5">
        <w:rPr>
          <w:rFonts w:ascii="Times New Roman" w:hAnsi="Times New Roman" w:cs="Times New Roman"/>
          <w:sz w:val="24"/>
          <w:szCs w:val="24"/>
        </w:rPr>
        <w:t xml:space="preserve">meaningful declarative </w:t>
      </w:r>
      <w:r w:rsidR="003A02D2" w:rsidRPr="00EB48C4">
        <w:rPr>
          <w:rFonts w:ascii="Times New Roman" w:hAnsi="Times New Roman" w:cs="Times New Roman"/>
          <w:sz w:val="24"/>
          <w:szCs w:val="24"/>
        </w:rPr>
        <w:t xml:space="preserve">text is that </w:t>
      </w:r>
      <w:r w:rsidR="003A02D2" w:rsidRPr="00A028FD">
        <w:rPr>
          <w:rFonts w:ascii="Times New Roman" w:hAnsi="Times New Roman" w:cs="Times New Roman"/>
          <w:sz w:val="24"/>
          <w:szCs w:val="24"/>
        </w:rPr>
        <w:t>s</w:t>
      </w:r>
      <w:r w:rsidRPr="00A028FD">
        <w:rPr>
          <w:rFonts w:ascii="Times New Roman" w:hAnsi="Times New Roman" w:cs="Times New Roman"/>
          <w:sz w:val="24"/>
          <w:szCs w:val="24"/>
        </w:rPr>
        <w:t>he</w:t>
      </w:r>
      <w:r w:rsidR="003A02D2" w:rsidRPr="00A028FD">
        <w:rPr>
          <w:rFonts w:ascii="Times New Roman" w:hAnsi="Times New Roman" w:cs="Times New Roman"/>
          <w:sz w:val="24"/>
          <w:szCs w:val="24"/>
        </w:rPr>
        <w:t xml:space="preserve"> </w:t>
      </w:r>
      <w:r w:rsidRPr="00EB48C4">
        <w:rPr>
          <w:rFonts w:ascii="Times New Roman" w:hAnsi="Times New Roman" w:cs="Times New Roman"/>
          <w:sz w:val="24"/>
          <w:szCs w:val="24"/>
        </w:rPr>
        <w:t>form</w:t>
      </w:r>
      <w:r w:rsidR="00A028FD">
        <w:rPr>
          <w:rFonts w:ascii="Times New Roman" w:hAnsi="Times New Roman" w:cs="Times New Roman"/>
          <w:sz w:val="24"/>
          <w:szCs w:val="24"/>
        </w:rPr>
        <w:t>s</w:t>
      </w:r>
      <w:r w:rsidRPr="00EB48C4">
        <w:rPr>
          <w:rFonts w:ascii="Times New Roman" w:hAnsi="Times New Roman" w:cs="Times New Roman"/>
          <w:sz w:val="24"/>
          <w:szCs w:val="24"/>
        </w:rPr>
        <w:t xml:space="preserve"> an intentional mental representation of what the world would be like if the text were true. </w:t>
      </w:r>
      <w:r w:rsidR="00767896" w:rsidRPr="00EB48C4">
        <w:rPr>
          <w:rFonts w:ascii="Times New Roman" w:hAnsi="Times New Roman" w:cs="Times New Roman"/>
          <w:sz w:val="24"/>
          <w:szCs w:val="24"/>
        </w:rPr>
        <w:t>There is</w:t>
      </w:r>
      <w:r w:rsidR="00A028FD">
        <w:rPr>
          <w:rFonts w:ascii="Times New Roman" w:hAnsi="Times New Roman" w:cs="Times New Roman"/>
          <w:sz w:val="24"/>
          <w:szCs w:val="24"/>
        </w:rPr>
        <w:t xml:space="preserve"> </w:t>
      </w:r>
      <w:r w:rsidR="003A02D2" w:rsidRPr="00EB48C4">
        <w:rPr>
          <w:rFonts w:ascii="Times New Roman" w:hAnsi="Times New Roman" w:cs="Times New Roman"/>
          <w:sz w:val="24"/>
          <w:szCs w:val="24"/>
        </w:rPr>
        <w:t xml:space="preserve">a </w:t>
      </w:r>
      <w:r w:rsidRPr="00EB48C4">
        <w:rPr>
          <w:rFonts w:ascii="Times New Roman" w:hAnsi="Times New Roman" w:cs="Times New Roman"/>
          <w:sz w:val="24"/>
          <w:szCs w:val="24"/>
        </w:rPr>
        <w:t>consensus among psychologists that there are various stages in text processing</w:t>
      </w:r>
      <w:r w:rsidR="003A02D2" w:rsidRPr="00EB48C4">
        <w:rPr>
          <w:rFonts w:ascii="Times New Roman" w:hAnsi="Times New Roman" w:cs="Times New Roman"/>
          <w:sz w:val="24"/>
          <w:szCs w:val="24"/>
        </w:rPr>
        <w:t>,</w:t>
      </w:r>
      <w:r w:rsidRPr="00EB48C4">
        <w:rPr>
          <w:rFonts w:ascii="Times New Roman" w:hAnsi="Times New Roman" w:cs="Times New Roman"/>
          <w:sz w:val="24"/>
          <w:szCs w:val="24"/>
        </w:rPr>
        <w:t xml:space="preserve"> each stage dealing with a distinctive aspect (Whitney</w:t>
      </w:r>
      <w:r w:rsidR="003A02D2" w:rsidRPr="00EB48C4">
        <w:rPr>
          <w:rFonts w:ascii="Times New Roman" w:hAnsi="Times New Roman" w:cs="Times New Roman"/>
          <w:sz w:val="24"/>
          <w:szCs w:val="24"/>
        </w:rPr>
        <w:t>,</w:t>
      </w:r>
      <w:r w:rsidRPr="00EB48C4">
        <w:rPr>
          <w:rFonts w:ascii="Times New Roman" w:hAnsi="Times New Roman" w:cs="Times New Roman"/>
          <w:sz w:val="24"/>
          <w:szCs w:val="24"/>
        </w:rPr>
        <w:t xml:space="preserve"> 1998, p.</w:t>
      </w:r>
      <w:r w:rsidR="00D2608D">
        <w:rPr>
          <w:rFonts w:ascii="Times New Roman" w:hAnsi="Times New Roman" w:cs="Times New Roman"/>
          <w:sz w:val="24"/>
          <w:szCs w:val="24"/>
        </w:rPr>
        <w:t xml:space="preserve"> </w:t>
      </w:r>
      <w:r w:rsidRPr="00EB48C4">
        <w:rPr>
          <w:rFonts w:ascii="Times New Roman" w:hAnsi="Times New Roman" w:cs="Times New Roman"/>
          <w:sz w:val="24"/>
          <w:szCs w:val="24"/>
        </w:rPr>
        <w:t>259)</w:t>
      </w:r>
      <w:r w:rsidR="003A02D2" w:rsidRPr="00EB48C4">
        <w:rPr>
          <w:rFonts w:ascii="Times New Roman" w:hAnsi="Times New Roman" w:cs="Times New Roman"/>
          <w:sz w:val="24"/>
          <w:szCs w:val="24"/>
        </w:rPr>
        <w:t>,</w:t>
      </w:r>
      <w:r w:rsidRPr="00EB48C4">
        <w:rPr>
          <w:rFonts w:ascii="Times New Roman" w:hAnsi="Times New Roman" w:cs="Times New Roman"/>
          <w:sz w:val="24"/>
          <w:szCs w:val="24"/>
        </w:rPr>
        <w:t xml:space="preserve"> and at some point in the processing of a text</w:t>
      </w:r>
      <w:r w:rsidR="00A028FD">
        <w:rPr>
          <w:rFonts w:ascii="Times New Roman" w:hAnsi="Times New Roman" w:cs="Times New Roman"/>
          <w:sz w:val="24"/>
          <w:szCs w:val="24"/>
        </w:rPr>
        <w:t>,</w:t>
      </w:r>
      <w:r w:rsidRPr="00EB48C4">
        <w:rPr>
          <w:rFonts w:ascii="Times New Roman" w:hAnsi="Times New Roman" w:cs="Times New Roman"/>
          <w:sz w:val="24"/>
          <w:szCs w:val="24"/>
        </w:rPr>
        <w:t xml:space="preserve"> the reader forms a mental representation of what the sentence is about. This is a common</w:t>
      </w:r>
      <w:r w:rsidR="004E1AA3" w:rsidRPr="00EB48C4">
        <w:rPr>
          <w:rFonts w:ascii="Times New Roman" w:hAnsi="Times New Roman" w:cs="Times New Roman"/>
          <w:sz w:val="24"/>
          <w:szCs w:val="24"/>
        </w:rPr>
        <w:t xml:space="preserve"> understanding </w:t>
      </w:r>
      <w:r w:rsidRPr="00EB48C4">
        <w:rPr>
          <w:rFonts w:ascii="Times New Roman" w:hAnsi="Times New Roman" w:cs="Times New Roman"/>
          <w:sz w:val="24"/>
          <w:szCs w:val="24"/>
        </w:rPr>
        <w:t xml:space="preserve">amongst neutral, </w:t>
      </w:r>
      <w:proofErr w:type="spellStart"/>
      <w:r w:rsidRPr="00EB48C4">
        <w:rPr>
          <w:rFonts w:ascii="Times New Roman" w:hAnsi="Times New Roman" w:cs="Times New Roman"/>
          <w:sz w:val="24"/>
          <w:szCs w:val="24"/>
        </w:rPr>
        <w:t>nativist</w:t>
      </w:r>
      <w:proofErr w:type="spellEnd"/>
      <w:r w:rsidR="00C50BA3">
        <w:rPr>
          <w:rFonts w:ascii="Times New Roman" w:hAnsi="Times New Roman" w:cs="Times New Roman"/>
          <w:sz w:val="24"/>
          <w:szCs w:val="24"/>
        </w:rPr>
        <w:t>,</w:t>
      </w:r>
      <w:r w:rsidRPr="00EB48C4">
        <w:rPr>
          <w:rFonts w:ascii="Times New Roman" w:hAnsi="Times New Roman" w:cs="Times New Roman"/>
          <w:sz w:val="24"/>
          <w:szCs w:val="24"/>
        </w:rPr>
        <w:t xml:space="preserve"> and non-</w:t>
      </w:r>
      <w:proofErr w:type="spellStart"/>
      <w:r w:rsidRPr="00EB48C4">
        <w:rPr>
          <w:rFonts w:ascii="Times New Roman" w:hAnsi="Times New Roman" w:cs="Times New Roman"/>
          <w:sz w:val="24"/>
          <w:szCs w:val="24"/>
        </w:rPr>
        <w:t>nativist</w:t>
      </w:r>
      <w:proofErr w:type="spellEnd"/>
      <w:r w:rsidRPr="00EB48C4">
        <w:rPr>
          <w:rFonts w:ascii="Times New Roman" w:hAnsi="Times New Roman" w:cs="Times New Roman"/>
          <w:sz w:val="24"/>
          <w:szCs w:val="24"/>
        </w:rPr>
        <w:t xml:space="preserve"> views of language. Thus, truth-conditional semantics (e.g.</w:t>
      </w:r>
      <w:r w:rsidR="00C50BA3">
        <w:rPr>
          <w:rFonts w:ascii="Times New Roman" w:hAnsi="Times New Roman" w:cs="Times New Roman"/>
          <w:sz w:val="24"/>
          <w:szCs w:val="24"/>
        </w:rPr>
        <w:t>,</w:t>
      </w:r>
      <w:r w:rsidRPr="00EB48C4">
        <w:rPr>
          <w:rFonts w:ascii="Times New Roman" w:hAnsi="Times New Roman" w:cs="Times New Roman"/>
          <w:sz w:val="24"/>
          <w:szCs w:val="24"/>
        </w:rPr>
        <w:t xml:space="preserve"> </w:t>
      </w:r>
      <w:proofErr w:type="spellStart"/>
      <w:r w:rsidRPr="00EB48C4">
        <w:rPr>
          <w:rFonts w:ascii="Times New Roman" w:hAnsi="Times New Roman" w:cs="Times New Roman"/>
          <w:sz w:val="24"/>
          <w:szCs w:val="24"/>
        </w:rPr>
        <w:t>Frege</w:t>
      </w:r>
      <w:proofErr w:type="spellEnd"/>
      <w:r w:rsidR="003A02D2" w:rsidRPr="00EB48C4">
        <w:rPr>
          <w:rFonts w:ascii="Times New Roman" w:hAnsi="Times New Roman" w:cs="Times New Roman"/>
          <w:sz w:val="24"/>
          <w:szCs w:val="24"/>
        </w:rPr>
        <w:t>,</w:t>
      </w:r>
      <w:r w:rsidRPr="00EB48C4">
        <w:rPr>
          <w:rFonts w:ascii="Times New Roman" w:hAnsi="Times New Roman" w:cs="Times New Roman"/>
          <w:sz w:val="24"/>
          <w:szCs w:val="24"/>
        </w:rPr>
        <w:t xml:space="preserve"> 1879), conceptual semantics (e.g.</w:t>
      </w:r>
      <w:r w:rsidR="00C50BA3">
        <w:rPr>
          <w:rFonts w:ascii="Times New Roman" w:hAnsi="Times New Roman" w:cs="Times New Roman"/>
          <w:sz w:val="24"/>
          <w:szCs w:val="24"/>
        </w:rPr>
        <w:t>,</w:t>
      </w:r>
      <w:r w:rsidRPr="00EB48C4">
        <w:rPr>
          <w:rFonts w:ascii="Times New Roman" w:hAnsi="Times New Roman" w:cs="Times New Roman"/>
          <w:sz w:val="24"/>
          <w:szCs w:val="24"/>
        </w:rPr>
        <w:t xml:space="preserve"> </w:t>
      </w:r>
      <w:proofErr w:type="spellStart"/>
      <w:r w:rsidRPr="00EB48C4">
        <w:rPr>
          <w:rFonts w:ascii="Times New Roman" w:hAnsi="Times New Roman" w:cs="Times New Roman"/>
          <w:sz w:val="24"/>
          <w:szCs w:val="24"/>
        </w:rPr>
        <w:t>Jackendoff</w:t>
      </w:r>
      <w:proofErr w:type="spellEnd"/>
      <w:r w:rsidR="005C66E2" w:rsidRPr="00EB48C4">
        <w:rPr>
          <w:rFonts w:ascii="Times New Roman" w:hAnsi="Times New Roman" w:cs="Times New Roman"/>
          <w:sz w:val="24"/>
          <w:szCs w:val="24"/>
        </w:rPr>
        <w:t>, 1992</w:t>
      </w:r>
      <w:r w:rsidRPr="00EB48C4">
        <w:rPr>
          <w:rFonts w:ascii="Times New Roman" w:hAnsi="Times New Roman" w:cs="Times New Roman"/>
          <w:sz w:val="24"/>
          <w:szCs w:val="24"/>
        </w:rPr>
        <w:t xml:space="preserve">), and cognitive grammar theory (e.g. </w:t>
      </w:r>
      <w:proofErr w:type="spellStart"/>
      <w:r w:rsidRPr="00EB48C4">
        <w:rPr>
          <w:rFonts w:ascii="Times New Roman" w:hAnsi="Times New Roman" w:cs="Times New Roman"/>
          <w:sz w:val="24"/>
          <w:szCs w:val="24"/>
        </w:rPr>
        <w:t>Lakoff</w:t>
      </w:r>
      <w:proofErr w:type="spellEnd"/>
      <w:r w:rsidR="003A02D2" w:rsidRPr="00EB48C4">
        <w:rPr>
          <w:rFonts w:ascii="Times New Roman" w:hAnsi="Times New Roman" w:cs="Times New Roman"/>
          <w:sz w:val="24"/>
          <w:szCs w:val="24"/>
        </w:rPr>
        <w:t>,</w:t>
      </w:r>
      <w:r w:rsidRPr="00EB48C4">
        <w:rPr>
          <w:rFonts w:ascii="Times New Roman" w:hAnsi="Times New Roman" w:cs="Times New Roman"/>
          <w:sz w:val="24"/>
          <w:szCs w:val="24"/>
        </w:rPr>
        <w:t xml:space="preserve"> 1987) accept this. It is also accepted by minimalist and constructivist theories (e.g.</w:t>
      </w:r>
      <w:r w:rsidR="00C50BA3">
        <w:rPr>
          <w:rFonts w:ascii="Times New Roman" w:hAnsi="Times New Roman" w:cs="Times New Roman"/>
          <w:sz w:val="24"/>
          <w:szCs w:val="24"/>
        </w:rPr>
        <w:t>,</w:t>
      </w:r>
      <w:r w:rsidRPr="00EB48C4">
        <w:rPr>
          <w:rFonts w:ascii="Times New Roman" w:hAnsi="Times New Roman" w:cs="Times New Roman"/>
          <w:sz w:val="24"/>
          <w:szCs w:val="24"/>
        </w:rPr>
        <w:t xml:space="preserve"> </w:t>
      </w:r>
      <w:proofErr w:type="spellStart"/>
      <w:r w:rsidRPr="00EB48C4">
        <w:rPr>
          <w:rFonts w:ascii="Times New Roman" w:hAnsi="Times New Roman" w:cs="Times New Roman"/>
          <w:sz w:val="24"/>
          <w:szCs w:val="24"/>
        </w:rPr>
        <w:t>McKoon</w:t>
      </w:r>
      <w:proofErr w:type="spellEnd"/>
      <w:r w:rsidRPr="00EB48C4">
        <w:rPr>
          <w:rFonts w:ascii="Times New Roman" w:hAnsi="Times New Roman" w:cs="Times New Roman"/>
          <w:sz w:val="24"/>
          <w:szCs w:val="24"/>
        </w:rPr>
        <w:t xml:space="preserve"> and Ratcliff</w:t>
      </w:r>
      <w:r w:rsidR="003A02D2" w:rsidRPr="00EB48C4">
        <w:rPr>
          <w:rFonts w:ascii="Times New Roman" w:hAnsi="Times New Roman" w:cs="Times New Roman"/>
          <w:sz w:val="24"/>
          <w:szCs w:val="24"/>
        </w:rPr>
        <w:t>,</w:t>
      </w:r>
      <w:r w:rsidRPr="00EB48C4">
        <w:rPr>
          <w:rFonts w:ascii="Times New Roman" w:hAnsi="Times New Roman" w:cs="Times New Roman"/>
          <w:sz w:val="24"/>
          <w:szCs w:val="24"/>
        </w:rPr>
        <w:t xml:space="preserve"> 1992; </w:t>
      </w:r>
      <w:proofErr w:type="spellStart"/>
      <w:r w:rsidRPr="00EB48C4">
        <w:rPr>
          <w:rFonts w:ascii="Times New Roman" w:hAnsi="Times New Roman" w:cs="Times New Roman"/>
          <w:sz w:val="24"/>
          <w:szCs w:val="24"/>
        </w:rPr>
        <w:t>Kintsch</w:t>
      </w:r>
      <w:proofErr w:type="spellEnd"/>
      <w:r w:rsidR="003A02D2" w:rsidRPr="00EB48C4">
        <w:rPr>
          <w:rFonts w:ascii="Times New Roman" w:hAnsi="Times New Roman" w:cs="Times New Roman"/>
          <w:sz w:val="24"/>
          <w:szCs w:val="24"/>
        </w:rPr>
        <w:t>,</w:t>
      </w:r>
      <w:r w:rsidRPr="00EB48C4">
        <w:rPr>
          <w:rFonts w:ascii="Times New Roman" w:hAnsi="Times New Roman" w:cs="Times New Roman"/>
          <w:sz w:val="24"/>
          <w:szCs w:val="24"/>
        </w:rPr>
        <w:t xml:space="preserve"> 1988; 1992). Minimalism theorizes that understanding a text involves conceptual connections with structures close to the form of the text itself and involves minimal connections to information from areas of the mind which are not specifically </w:t>
      </w:r>
      <w:proofErr w:type="gramStart"/>
      <w:r w:rsidRPr="00EB48C4">
        <w:rPr>
          <w:rFonts w:ascii="Times New Roman" w:hAnsi="Times New Roman" w:cs="Times New Roman"/>
          <w:sz w:val="24"/>
          <w:szCs w:val="24"/>
        </w:rPr>
        <w:t>linguistic</w:t>
      </w:r>
      <w:proofErr w:type="gramEnd"/>
      <w:r w:rsidRPr="00EB48C4">
        <w:rPr>
          <w:rFonts w:ascii="Times New Roman" w:hAnsi="Times New Roman" w:cs="Times New Roman"/>
          <w:sz w:val="24"/>
          <w:szCs w:val="24"/>
        </w:rPr>
        <w:t xml:space="preserve">. The constructivist </w:t>
      </w:r>
      <w:r w:rsidRPr="00A028FD">
        <w:rPr>
          <w:rFonts w:ascii="Times New Roman" w:hAnsi="Times New Roman" w:cs="Times New Roman"/>
          <w:sz w:val="24"/>
          <w:szCs w:val="24"/>
        </w:rPr>
        <w:t>view takes it</w:t>
      </w:r>
      <w:r w:rsidRPr="00EB48C4">
        <w:rPr>
          <w:rFonts w:ascii="Times New Roman" w:hAnsi="Times New Roman" w:cs="Times New Roman"/>
          <w:color w:val="FF0000"/>
          <w:sz w:val="24"/>
          <w:szCs w:val="24"/>
        </w:rPr>
        <w:t xml:space="preserve"> </w:t>
      </w:r>
      <w:r w:rsidRPr="00EB48C4">
        <w:rPr>
          <w:rFonts w:ascii="Times New Roman" w:hAnsi="Times New Roman" w:cs="Times New Roman"/>
          <w:sz w:val="24"/>
          <w:szCs w:val="24"/>
        </w:rPr>
        <w:t xml:space="preserve">that </w:t>
      </w:r>
      <w:r w:rsidR="00767896" w:rsidRPr="00EB48C4">
        <w:rPr>
          <w:rFonts w:ascii="Times New Roman" w:hAnsi="Times New Roman" w:cs="Times New Roman"/>
          <w:sz w:val="24"/>
          <w:szCs w:val="24"/>
        </w:rPr>
        <w:t xml:space="preserve">the </w:t>
      </w:r>
      <w:r w:rsidRPr="00EB48C4">
        <w:rPr>
          <w:rFonts w:ascii="Times New Roman" w:hAnsi="Times New Roman" w:cs="Times New Roman"/>
          <w:sz w:val="24"/>
          <w:szCs w:val="24"/>
        </w:rPr>
        <w:t xml:space="preserve">use of areas not </w:t>
      </w:r>
      <w:r w:rsidRPr="00EB48C4">
        <w:rPr>
          <w:rFonts w:ascii="Times New Roman" w:hAnsi="Times New Roman" w:cs="Times New Roman"/>
          <w:sz w:val="24"/>
          <w:szCs w:val="24"/>
        </w:rPr>
        <w:lastRenderedPageBreak/>
        <w:t>specific to language is an important part of understanding. The mental represent</w:t>
      </w:r>
      <w:r w:rsidR="008B5ECD">
        <w:rPr>
          <w:rFonts w:ascii="Times New Roman" w:hAnsi="Times New Roman" w:cs="Times New Roman"/>
          <w:sz w:val="24"/>
          <w:szCs w:val="24"/>
        </w:rPr>
        <w:t>ation studied by these theories</w:t>
      </w:r>
      <w:r w:rsidRPr="00EB48C4">
        <w:rPr>
          <w:rFonts w:ascii="Times New Roman" w:hAnsi="Times New Roman" w:cs="Times New Roman"/>
          <w:sz w:val="24"/>
          <w:szCs w:val="24"/>
        </w:rPr>
        <w:t xml:space="preserve"> would seem to be the one </w:t>
      </w:r>
      <w:r w:rsidR="00767896" w:rsidRPr="00EB48C4">
        <w:rPr>
          <w:rFonts w:ascii="Times New Roman" w:hAnsi="Times New Roman" w:cs="Times New Roman"/>
          <w:sz w:val="24"/>
          <w:szCs w:val="24"/>
        </w:rPr>
        <w:t xml:space="preserve">in which </w:t>
      </w:r>
      <w:r w:rsidRPr="00EB48C4">
        <w:rPr>
          <w:rFonts w:ascii="Times New Roman" w:hAnsi="Times New Roman" w:cs="Times New Roman"/>
          <w:sz w:val="24"/>
          <w:szCs w:val="24"/>
        </w:rPr>
        <w:t xml:space="preserve">Searle (1980) is interested. Whichever theories in this domain turn out to be true, the </w:t>
      </w:r>
      <w:r w:rsidR="004E1AA3" w:rsidRPr="00EB48C4">
        <w:rPr>
          <w:rFonts w:ascii="Times New Roman" w:hAnsi="Times New Roman" w:cs="Times New Roman"/>
          <w:sz w:val="24"/>
          <w:szCs w:val="24"/>
        </w:rPr>
        <w:t>Chinese</w:t>
      </w:r>
      <w:r w:rsidRPr="00EB48C4">
        <w:rPr>
          <w:rFonts w:ascii="Times New Roman" w:hAnsi="Times New Roman" w:cs="Times New Roman"/>
          <w:sz w:val="24"/>
          <w:szCs w:val="24"/>
        </w:rPr>
        <w:t xml:space="preserve"> Man would provide equal experimental evidence for them as any English</w:t>
      </w:r>
      <w:r w:rsidR="00767896" w:rsidRPr="00EB48C4">
        <w:rPr>
          <w:rFonts w:ascii="Times New Roman" w:hAnsi="Times New Roman" w:cs="Times New Roman"/>
          <w:sz w:val="24"/>
          <w:szCs w:val="24"/>
        </w:rPr>
        <w:t>-</w:t>
      </w:r>
      <w:r w:rsidRPr="00EB48C4">
        <w:rPr>
          <w:rFonts w:ascii="Times New Roman" w:hAnsi="Times New Roman" w:cs="Times New Roman"/>
          <w:sz w:val="24"/>
          <w:szCs w:val="24"/>
        </w:rPr>
        <w:t>speaking person</w:t>
      </w:r>
      <w:r w:rsidR="00767896" w:rsidRPr="00EB48C4">
        <w:rPr>
          <w:rFonts w:ascii="Times New Roman" w:hAnsi="Times New Roman" w:cs="Times New Roman"/>
          <w:sz w:val="24"/>
          <w:szCs w:val="24"/>
        </w:rPr>
        <w:t xml:space="preserve"> would</w:t>
      </w:r>
      <w:r w:rsidRPr="00EB48C4">
        <w:rPr>
          <w:rFonts w:ascii="Times New Roman" w:hAnsi="Times New Roman" w:cs="Times New Roman"/>
          <w:sz w:val="24"/>
          <w:szCs w:val="24"/>
        </w:rPr>
        <w:t xml:space="preserve">. Here is one example of the kind of evidence that might be </w:t>
      </w:r>
      <w:r w:rsidR="00AB10D5">
        <w:rPr>
          <w:rFonts w:ascii="Times New Roman" w:hAnsi="Times New Roman" w:cs="Times New Roman"/>
          <w:sz w:val="24"/>
          <w:szCs w:val="24"/>
        </w:rPr>
        <w:t>put forth</w:t>
      </w:r>
      <w:r w:rsidR="004E1AA3" w:rsidRPr="00EB48C4">
        <w:rPr>
          <w:rFonts w:ascii="Times New Roman" w:hAnsi="Times New Roman" w:cs="Times New Roman"/>
          <w:sz w:val="24"/>
          <w:szCs w:val="24"/>
        </w:rPr>
        <w:t>:</w:t>
      </w:r>
    </w:p>
    <w:p w:rsidR="0090467B" w:rsidRPr="00103B21" w:rsidRDefault="0090467B" w:rsidP="001D165A">
      <w:pPr>
        <w:spacing w:after="0" w:afterAutospacing="0" w:line="240" w:lineRule="auto"/>
        <w:ind w:left="737" w:right="964"/>
        <w:jc w:val="both"/>
        <w:rPr>
          <w:rFonts w:ascii="Times New Roman" w:hAnsi="Times New Roman" w:cs="Times New Roman"/>
        </w:rPr>
      </w:pPr>
      <w:r w:rsidRPr="00103B21">
        <w:rPr>
          <w:rFonts w:ascii="Times New Roman" w:hAnsi="Times New Roman" w:cs="Times New Roman"/>
        </w:rPr>
        <w:t xml:space="preserve">Roger broke up with his long-time girlfriend and moved in with Gail. The ex-girlfriend is quite upset and is trying to win Roger back and </w:t>
      </w:r>
      <w:r w:rsidR="00767896" w:rsidRPr="00103B21">
        <w:rPr>
          <w:rFonts w:ascii="Times New Roman" w:hAnsi="Times New Roman" w:cs="Times New Roman"/>
        </w:rPr>
        <w:t xml:space="preserve">convince him to </w:t>
      </w:r>
      <w:r w:rsidRPr="00103B21">
        <w:rPr>
          <w:rFonts w:ascii="Times New Roman" w:hAnsi="Times New Roman" w:cs="Times New Roman"/>
        </w:rPr>
        <w:t xml:space="preserve">leave Gail. He’d left her for Gail before, she thought, and he might leave Gail for her now. </w:t>
      </w:r>
    </w:p>
    <w:p w:rsidR="0090467B" w:rsidRPr="00103B21" w:rsidRDefault="0090467B" w:rsidP="001D165A">
      <w:pPr>
        <w:spacing w:after="0" w:afterAutospacing="0" w:line="240" w:lineRule="auto"/>
        <w:ind w:left="737" w:right="964"/>
        <w:jc w:val="both"/>
        <w:rPr>
          <w:rFonts w:ascii="Times New Roman" w:hAnsi="Times New Roman" w:cs="Times New Roman"/>
        </w:rPr>
      </w:pPr>
    </w:p>
    <w:p w:rsidR="0090467B" w:rsidRPr="00103B21" w:rsidRDefault="0090467B" w:rsidP="001D165A">
      <w:pPr>
        <w:spacing w:after="0" w:afterAutospacing="0" w:line="240" w:lineRule="auto"/>
        <w:ind w:left="737" w:right="964"/>
        <w:jc w:val="both"/>
        <w:rPr>
          <w:rFonts w:ascii="Times New Roman" w:hAnsi="Times New Roman" w:cs="Times New Roman"/>
        </w:rPr>
      </w:pPr>
      <w:r w:rsidRPr="00103B21">
        <w:rPr>
          <w:rFonts w:ascii="Times New Roman" w:hAnsi="Times New Roman" w:cs="Times New Roman"/>
        </w:rPr>
        <w:t xml:space="preserve">Roger was invited to a party with old friends, and was happy to see </w:t>
      </w:r>
      <w:proofErr w:type="spellStart"/>
      <w:r w:rsidRPr="00103B21">
        <w:rPr>
          <w:rFonts w:ascii="Times New Roman" w:hAnsi="Times New Roman" w:cs="Times New Roman"/>
        </w:rPr>
        <w:t>Haruna</w:t>
      </w:r>
      <w:proofErr w:type="spellEnd"/>
      <w:r w:rsidRPr="00103B21">
        <w:rPr>
          <w:rFonts w:ascii="Times New Roman" w:hAnsi="Times New Roman" w:cs="Times New Roman"/>
        </w:rPr>
        <w:t xml:space="preserve">, Elizabeth, Emily, Matt and </w:t>
      </w:r>
      <w:proofErr w:type="spellStart"/>
      <w:r w:rsidRPr="00103B21">
        <w:rPr>
          <w:rFonts w:ascii="Times New Roman" w:hAnsi="Times New Roman" w:cs="Times New Roman"/>
        </w:rPr>
        <w:t>Sagar</w:t>
      </w:r>
      <w:proofErr w:type="spellEnd"/>
      <w:r w:rsidRPr="00103B21">
        <w:rPr>
          <w:rFonts w:ascii="Times New Roman" w:hAnsi="Times New Roman" w:cs="Times New Roman"/>
        </w:rPr>
        <w:t>. Gail, however, could not go to the party as she was feeling sick, so she stayed home. Roger, on the other hand, having a better time than expected, stayed until late</w:t>
      </w:r>
      <w:r w:rsidR="004E1AA3" w:rsidRPr="00103B21">
        <w:rPr>
          <w:rFonts w:ascii="Times New Roman" w:hAnsi="Times New Roman" w:cs="Times New Roman"/>
        </w:rPr>
        <w:t>.</w:t>
      </w:r>
      <w:r w:rsidRPr="00103B21">
        <w:rPr>
          <w:rFonts w:ascii="Times New Roman" w:hAnsi="Times New Roman" w:cs="Times New Roman"/>
        </w:rPr>
        <w:t xml:space="preserve"> When he arrived home, Gail was distressed and asked “Tell me </w:t>
      </w:r>
      <w:r w:rsidR="00767896" w:rsidRPr="00103B21">
        <w:rPr>
          <w:rFonts w:ascii="Times New Roman" w:hAnsi="Times New Roman" w:cs="Times New Roman"/>
        </w:rPr>
        <w:t xml:space="preserve">the </w:t>
      </w:r>
      <w:r w:rsidRPr="00103B21">
        <w:rPr>
          <w:rFonts w:ascii="Times New Roman" w:hAnsi="Times New Roman" w:cs="Times New Roman"/>
        </w:rPr>
        <w:t xml:space="preserve">truth. Was </w:t>
      </w:r>
      <w:r w:rsidRPr="00103B21">
        <w:rPr>
          <w:rFonts w:ascii="Times New Roman" w:hAnsi="Times New Roman" w:cs="Times New Roman"/>
          <w:i/>
        </w:rPr>
        <w:t>she</w:t>
      </w:r>
      <w:r w:rsidRPr="00103B21">
        <w:rPr>
          <w:rFonts w:ascii="Times New Roman" w:hAnsi="Times New Roman" w:cs="Times New Roman"/>
        </w:rPr>
        <w:t xml:space="preserve"> there?” (</w:t>
      </w:r>
      <w:proofErr w:type="gramStart"/>
      <w:r w:rsidR="00C50BA3">
        <w:rPr>
          <w:rFonts w:ascii="Times New Roman" w:hAnsi="Times New Roman" w:cs="Times New Roman"/>
        </w:rPr>
        <w:t>a</w:t>
      </w:r>
      <w:r w:rsidRPr="00103B21">
        <w:rPr>
          <w:rFonts w:ascii="Times New Roman" w:hAnsi="Times New Roman" w:cs="Times New Roman"/>
        </w:rPr>
        <w:t>dapted</w:t>
      </w:r>
      <w:proofErr w:type="gramEnd"/>
      <w:r w:rsidRPr="00103B21">
        <w:rPr>
          <w:rFonts w:ascii="Times New Roman" w:hAnsi="Times New Roman" w:cs="Times New Roman"/>
        </w:rPr>
        <w:t xml:space="preserve"> from Whitney</w:t>
      </w:r>
      <w:r w:rsidR="003A02D2" w:rsidRPr="00103B21">
        <w:rPr>
          <w:rFonts w:ascii="Times New Roman" w:hAnsi="Times New Roman" w:cs="Times New Roman"/>
        </w:rPr>
        <w:t>,</w:t>
      </w:r>
      <w:r w:rsidR="00CD18DA">
        <w:rPr>
          <w:rFonts w:ascii="Times New Roman" w:hAnsi="Times New Roman" w:cs="Times New Roman"/>
        </w:rPr>
        <w:t xml:space="preserve"> 1998, pp. 245-246)</w:t>
      </w:r>
    </w:p>
    <w:p w:rsidR="0090467B" w:rsidRPr="00103B21" w:rsidRDefault="0090467B" w:rsidP="001D165A">
      <w:pPr>
        <w:spacing w:after="0" w:afterAutospacing="0" w:line="480" w:lineRule="auto"/>
        <w:ind w:left="737" w:right="964" w:firstLine="900"/>
        <w:jc w:val="both"/>
        <w:rPr>
          <w:rFonts w:ascii="Times New Roman" w:hAnsi="Times New Roman" w:cs="Times New Roman"/>
        </w:rPr>
      </w:pPr>
    </w:p>
    <w:p w:rsidR="007843AE" w:rsidRDefault="0090467B" w:rsidP="00EC063E">
      <w:pPr>
        <w:spacing w:after="240" w:afterAutospacing="0" w:line="480" w:lineRule="auto"/>
        <w:jc w:val="both"/>
        <w:rPr>
          <w:rFonts w:ascii="Times New Roman" w:hAnsi="Times New Roman" w:cs="Times New Roman"/>
          <w:sz w:val="24"/>
          <w:szCs w:val="24"/>
        </w:rPr>
      </w:pPr>
      <w:r w:rsidRPr="00EB48C4">
        <w:rPr>
          <w:rFonts w:ascii="Times New Roman" w:hAnsi="Times New Roman" w:cs="Times New Roman"/>
          <w:sz w:val="24"/>
          <w:szCs w:val="24"/>
        </w:rPr>
        <w:t xml:space="preserve">Now, in Gail’s question, who is </w:t>
      </w:r>
      <w:r w:rsidRPr="00EB48C4">
        <w:rPr>
          <w:rFonts w:ascii="Times New Roman" w:hAnsi="Times New Roman" w:cs="Times New Roman"/>
          <w:i/>
          <w:sz w:val="24"/>
          <w:szCs w:val="24"/>
        </w:rPr>
        <w:t>she</w:t>
      </w:r>
      <w:r w:rsidRPr="00EB48C4">
        <w:rPr>
          <w:rFonts w:ascii="Times New Roman" w:hAnsi="Times New Roman" w:cs="Times New Roman"/>
          <w:sz w:val="24"/>
          <w:szCs w:val="24"/>
        </w:rPr>
        <w:t xml:space="preserve">? You and everyone who understands the passage knows who it is: the ex-girlfriend. The </w:t>
      </w:r>
      <w:r w:rsidR="004E1AA3" w:rsidRPr="00EB48C4">
        <w:rPr>
          <w:rFonts w:ascii="Times New Roman" w:hAnsi="Times New Roman" w:cs="Times New Roman"/>
          <w:sz w:val="24"/>
          <w:szCs w:val="24"/>
        </w:rPr>
        <w:t>Chinese</w:t>
      </w:r>
      <w:r w:rsidRPr="00EB48C4">
        <w:rPr>
          <w:rFonts w:ascii="Times New Roman" w:hAnsi="Times New Roman" w:cs="Times New Roman"/>
          <w:sz w:val="24"/>
          <w:szCs w:val="24"/>
        </w:rPr>
        <w:t xml:space="preserve"> Man would respond just as you would. This is quite surprising if </w:t>
      </w:r>
      <w:r w:rsidR="004E1AA3" w:rsidRPr="00EB48C4">
        <w:rPr>
          <w:rFonts w:ascii="Times New Roman" w:hAnsi="Times New Roman" w:cs="Times New Roman"/>
          <w:sz w:val="24"/>
          <w:szCs w:val="24"/>
        </w:rPr>
        <w:t>he</w:t>
      </w:r>
      <w:r w:rsidRPr="00EB48C4">
        <w:rPr>
          <w:rFonts w:ascii="Times New Roman" w:hAnsi="Times New Roman" w:cs="Times New Roman"/>
          <w:sz w:val="24"/>
          <w:szCs w:val="24"/>
        </w:rPr>
        <w:t xml:space="preserve"> does not understand what is going on.</w:t>
      </w:r>
    </w:p>
    <w:p w:rsidR="007843AE" w:rsidRPr="00EB48C4" w:rsidRDefault="0090467B" w:rsidP="00EC063E">
      <w:pPr>
        <w:spacing w:after="240" w:afterAutospacing="0" w:line="480" w:lineRule="auto"/>
        <w:jc w:val="both"/>
        <w:rPr>
          <w:rFonts w:ascii="Times New Roman" w:hAnsi="Times New Roman" w:cs="Times New Roman"/>
          <w:i/>
          <w:sz w:val="24"/>
          <w:szCs w:val="24"/>
        </w:rPr>
      </w:pPr>
      <w:r w:rsidRPr="00EB48C4">
        <w:rPr>
          <w:rFonts w:ascii="Times New Roman" w:hAnsi="Times New Roman" w:cs="Times New Roman"/>
          <w:i/>
          <w:sz w:val="24"/>
          <w:szCs w:val="24"/>
        </w:rPr>
        <w:t xml:space="preserve">The Man in the </w:t>
      </w:r>
      <w:r w:rsidR="00B940ED" w:rsidRPr="00EB48C4">
        <w:rPr>
          <w:rFonts w:ascii="Times New Roman" w:hAnsi="Times New Roman" w:cs="Times New Roman"/>
          <w:i/>
          <w:sz w:val="24"/>
          <w:szCs w:val="24"/>
        </w:rPr>
        <w:t>Chinese Room Argument</w:t>
      </w:r>
      <w:r w:rsidR="004E1AA3" w:rsidRPr="00EB48C4">
        <w:rPr>
          <w:rFonts w:ascii="Times New Roman" w:hAnsi="Times New Roman" w:cs="Times New Roman"/>
          <w:i/>
          <w:sz w:val="24"/>
          <w:szCs w:val="24"/>
        </w:rPr>
        <w:t xml:space="preserve"> Seems to Know the R</w:t>
      </w:r>
      <w:r w:rsidRPr="00EB48C4">
        <w:rPr>
          <w:rFonts w:ascii="Times New Roman" w:hAnsi="Times New Roman" w:cs="Times New Roman"/>
          <w:i/>
          <w:sz w:val="24"/>
          <w:szCs w:val="24"/>
        </w:rPr>
        <w:t xml:space="preserve">eference of the </w:t>
      </w:r>
      <w:r w:rsidR="004E1AA3" w:rsidRPr="00EB48C4">
        <w:rPr>
          <w:rFonts w:ascii="Times New Roman" w:hAnsi="Times New Roman" w:cs="Times New Roman"/>
          <w:i/>
          <w:sz w:val="24"/>
          <w:szCs w:val="24"/>
        </w:rPr>
        <w:t>S</w:t>
      </w:r>
      <w:r w:rsidRPr="00EB48C4">
        <w:rPr>
          <w:rFonts w:ascii="Times New Roman" w:hAnsi="Times New Roman" w:cs="Times New Roman"/>
          <w:i/>
          <w:sz w:val="24"/>
          <w:szCs w:val="24"/>
        </w:rPr>
        <w:t>ymbols</w:t>
      </w:r>
    </w:p>
    <w:p w:rsidR="0090467B" w:rsidRPr="00EB48C4" w:rsidRDefault="0090467B" w:rsidP="00EC063E">
      <w:pPr>
        <w:spacing w:after="240" w:afterAutospacing="0" w:line="480" w:lineRule="auto"/>
        <w:ind w:firstLine="900"/>
        <w:jc w:val="both"/>
        <w:rPr>
          <w:rFonts w:ascii="Times New Roman" w:eastAsia="MS Mincho" w:hAnsi="Times New Roman" w:cs="Times New Roman"/>
          <w:sz w:val="24"/>
          <w:szCs w:val="24"/>
        </w:rPr>
      </w:pPr>
      <w:r w:rsidRPr="00EB48C4">
        <w:rPr>
          <w:rFonts w:ascii="Times New Roman" w:hAnsi="Times New Roman" w:cs="Times New Roman"/>
          <w:sz w:val="24"/>
          <w:szCs w:val="24"/>
        </w:rPr>
        <w:t xml:space="preserve">Let us consider the original </w:t>
      </w:r>
      <w:r w:rsidR="00B940ED" w:rsidRPr="00EB48C4">
        <w:rPr>
          <w:rFonts w:ascii="Times New Roman" w:hAnsi="Times New Roman" w:cs="Times New Roman"/>
          <w:sz w:val="24"/>
          <w:szCs w:val="24"/>
        </w:rPr>
        <w:t>Chinese Room Argument</w:t>
      </w:r>
      <w:r w:rsidRPr="00EB48C4">
        <w:rPr>
          <w:rFonts w:ascii="Times New Roman" w:hAnsi="Times New Roman" w:cs="Times New Roman"/>
          <w:sz w:val="24"/>
          <w:szCs w:val="24"/>
        </w:rPr>
        <w:t xml:space="preserve"> again. Experimenters might want to determine</w:t>
      </w:r>
      <w:r w:rsidR="00EC063E">
        <w:rPr>
          <w:rFonts w:ascii="Times New Roman" w:hAnsi="Times New Roman" w:cs="Times New Roman"/>
          <w:sz w:val="24"/>
          <w:szCs w:val="24"/>
        </w:rPr>
        <w:t xml:space="preserve"> whether the Man has the capac</w:t>
      </w:r>
      <w:r w:rsidRPr="00EB48C4">
        <w:rPr>
          <w:rFonts w:ascii="Times New Roman" w:hAnsi="Times New Roman" w:cs="Times New Roman"/>
          <w:sz w:val="24"/>
          <w:szCs w:val="24"/>
        </w:rPr>
        <w:t xml:space="preserve">ity to match Chinese symbols </w:t>
      </w:r>
      <w:r w:rsidR="00EC063E">
        <w:rPr>
          <w:rFonts w:ascii="Times New Roman" w:hAnsi="Times New Roman" w:cs="Times New Roman"/>
          <w:sz w:val="24"/>
          <w:szCs w:val="24"/>
        </w:rPr>
        <w:t>to</w:t>
      </w:r>
      <w:r w:rsidRPr="00EB48C4">
        <w:rPr>
          <w:rFonts w:ascii="Times New Roman" w:hAnsi="Times New Roman" w:cs="Times New Roman"/>
          <w:sz w:val="24"/>
          <w:szCs w:val="24"/>
        </w:rPr>
        <w:t xml:space="preserve"> the things</w:t>
      </w:r>
      <w:r w:rsidR="00767896" w:rsidRPr="00EB48C4">
        <w:rPr>
          <w:rFonts w:ascii="Times New Roman" w:hAnsi="Times New Roman" w:cs="Times New Roman"/>
          <w:sz w:val="24"/>
          <w:szCs w:val="24"/>
        </w:rPr>
        <w:t xml:space="preserve"> to which</w:t>
      </w:r>
      <w:r w:rsidRPr="00EB48C4">
        <w:rPr>
          <w:rFonts w:ascii="Times New Roman" w:hAnsi="Times New Roman" w:cs="Times New Roman"/>
          <w:sz w:val="24"/>
          <w:szCs w:val="24"/>
        </w:rPr>
        <w:t xml:space="preserve"> they refer. If he </w:t>
      </w:r>
      <w:r w:rsidR="00D2608D">
        <w:rPr>
          <w:rFonts w:ascii="Times New Roman" w:hAnsi="Times New Roman" w:cs="Times New Roman"/>
          <w:sz w:val="24"/>
          <w:szCs w:val="24"/>
        </w:rPr>
        <w:t>could, this would support</w:t>
      </w:r>
      <w:r w:rsidRPr="00EB48C4">
        <w:rPr>
          <w:rFonts w:ascii="Times New Roman" w:hAnsi="Times New Roman" w:cs="Times New Roman"/>
          <w:sz w:val="24"/>
          <w:szCs w:val="24"/>
        </w:rPr>
        <w:t xml:space="preserve"> the claim that the Man is picking up the referential meaning of the Chinese language</w:t>
      </w:r>
      <w:r w:rsidR="00D2608D">
        <w:rPr>
          <w:rFonts w:ascii="Times New Roman" w:hAnsi="Times New Roman" w:cs="Times New Roman"/>
          <w:sz w:val="24"/>
          <w:szCs w:val="24"/>
        </w:rPr>
        <w:t xml:space="preserve">. Thus, they might ask the Man, </w:t>
      </w:r>
      <w:r w:rsidRPr="00EB48C4">
        <w:rPr>
          <w:rFonts w:ascii="Times New Roman" w:hAnsi="Times New Roman" w:cs="Times New Roman"/>
          <w:sz w:val="24"/>
          <w:szCs w:val="24"/>
        </w:rPr>
        <w:t>in English and in</w:t>
      </w:r>
      <w:r w:rsidR="00D2608D">
        <w:rPr>
          <w:rFonts w:ascii="Times New Roman" w:hAnsi="Times New Roman" w:cs="Times New Roman"/>
          <w:sz w:val="24"/>
          <w:szCs w:val="24"/>
        </w:rPr>
        <w:t xml:space="preserve"> Chinese on different occasions,</w:t>
      </w:r>
      <w:r w:rsidRPr="00EB48C4">
        <w:rPr>
          <w:rFonts w:ascii="Times New Roman" w:hAnsi="Times New Roman" w:cs="Times New Roman"/>
          <w:sz w:val="24"/>
          <w:szCs w:val="24"/>
        </w:rPr>
        <w:t xml:space="preserve"> to identify a</w:t>
      </w:r>
      <w:r w:rsidR="00387CE2" w:rsidRPr="00EB48C4">
        <w:rPr>
          <w:rFonts w:ascii="Times New Roman" w:hAnsi="Times New Roman" w:cs="Times New Roman"/>
          <w:sz w:val="24"/>
          <w:szCs w:val="24"/>
        </w:rPr>
        <w:t xml:space="preserve"> </w:t>
      </w:r>
      <w:r w:rsidRPr="00EB48C4">
        <w:rPr>
          <w:rFonts w:ascii="Times New Roman" w:eastAsia="MS Mincho" w:hAnsi="Times New Roman" w:cs="Times New Roman"/>
          <w:sz w:val="24"/>
          <w:szCs w:val="24"/>
        </w:rPr>
        <w:t>笔</w:t>
      </w:r>
      <w:r w:rsidRPr="00EB48C4">
        <w:rPr>
          <w:rFonts w:ascii="Times New Roman" w:eastAsia="MS Mincho" w:hAnsi="Times New Roman" w:cs="Times New Roman"/>
          <w:sz w:val="24"/>
          <w:szCs w:val="24"/>
        </w:rPr>
        <w:t xml:space="preserve"> (which means PENCIL).  The experimenters would find that in both cases the Man will identify a pencil, for example, by pointing </w:t>
      </w:r>
      <w:r w:rsidR="00D2608D">
        <w:rPr>
          <w:rFonts w:ascii="Times New Roman" w:eastAsia="MS Mincho" w:hAnsi="Times New Roman" w:cs="Times New Roman"/>
          <w:sz w:val="24"/>
          <w:szCs w:val="24"/>
        </w:rPr>
        <w:t xml:space="preserve">at one or by saying in Chinese, or English if </w:t>
      </w:r>
      <w:proofErr w:type="gramStart"/>
      <w:r w:rsidR="00E62582">
        <w:rPr>
          <w:rFonts w:ascii="Times New Roman" w:eastAsia="MS Mincho" w:hAnsi="Times New Roman" w:cs="Times New Roman"/>
          <w:sz w:val="24"/>
          <w:szCs w:val="24"/>
        </w:rPr>
        <w:t>required</w:t>
      </w:r>
      <w:r w:rsidR="00AB10D5">
        <w:rPr>
          <w:rFonts w:ascii="Times New Roman" w:eastAsia="MS Mincho" w:hAnsi="Times New Roman" w:cs="Times New Roman"/>
          <w:sz w:val="24"/>
          <w:szCs w:val="24"/>
        </w:rPr>
        <w:t>,</w:t>
      </w:r>
      <w:proofErr w:type="gramEnd"/>
      <w:r w:rsidRPr="00EB48C4">
        <w:rPr>
          <w:rFonts w:ascii="Times New Roman" w:eastAsia="MS Mincho" w:hAnsi="Times New Roman" w:cs="Times New Roman"/>
          <w:sz w:val="24"/>
          <w:szCs w:val="24"/>
        </w:rPr>
        <w:t xml:space="preserve"> that it is the object in his hand with which he writes. The </w:t>
      </w:r>
      <w:r w:rsidR="00B940ED" w:rsidRPr="00EB48C4">
        <w:rPr>
          <w:rFonts w:ascii="Times New Roman" w:eastAsia="MS Mincho" w:hAnsi="Times New Roman" w:cs="Times New Roman"/>
          <w:sz w:val="24"/>
          <w:szCs w:val="24"/>
        </w:rPr>
        <w:t>Chinese Room Argument</w:t>
      </w:r>
      <w:r w:rsidRPr="00EB48C4">
        <w:rPr>
          <w:rFonts w:ascii="Times New Roman" w:eastAsia="MS Mincho" w:hAnsi="Times New Roman" w:cs="Times New Roman"/>
          <w:sz w:val="24"/>
          <w:szCs w:val="24"/>
        </w:rPr>
        <w:t xml:space="preserve"> asks us to suppose that the Man is </w:t>
      </w:r>
      <w:proofErr w:type="spellStart"/>
      <w:r w:rsidR="00D41FE6">
        <w:rPr>
          <w:rFonts w:ascii="Times New Roman" w:eastAsia="MS Mincho" w:hAnsi="Times New Roman" w:cs="Times New Roman"/>
          <w:sz w:val="24"/>
          <w:szCs w:val="24"/>
        </w:rPr>
        <w:t>behavior</w:t>
      </w:r>
      <w:r w:rsidRPr="00EB48C4">
        <w:rPr>
          <w:rFonts w:ascii="Times New Roman" w:eastAsia="MS Mincho" w:hAnsi="Times New Roman" w:cs="Times New Roman"/>
          <w:sz w:val="24"/>
          <w:szCs w:val="24"/>
        </w:rPr>
        <w:t>ally</w:t>
      </w:r>
      <w:proofErr w:type="spellEnd"/>
      <w:r w:rsidRPr="00EB48C4">
        <w:rPr>
          <w:rFonts w:ascii="Times New Roman" w:eastAsia="MS Mincho" w:hAnsi="Times New Roman" w:cs="Times New Roman"/>
          <w:sz w:val="24"/>
          <w:szCs w:val="24"/>
        </w:rPr>
        <w:t xml:space="preserve"> equivalent to a man </w:t>
      </w:r>
      <w:r w:rsidR="00166682" w:rsidRPr="00EB48C4">
        <w:rPr>
          <w:rFonts w:ascii="Times New Roman" w:eastAsia="MS Mincho" w:hAnsi="Times New Roman" w:cs="Times New Roman"/>
          <w:sz w:val="24"/>
          <w:szCs w:val="24"/>
        </w:rPr>
        <w:t xml:space="preserve">who </w:t>
      </w:r>
      <w:r w:rsidR="00166682" w:rsidRPr="00EB48C4">
        <w:rPr>
          <w:rFonts w:ascii="Times New Roman" w:eastAsia="MS Mincho" w:hAnsi="Times New Roman" w:cs="Times New Roman"/>
          <w:sz w:val="24"/>
          <w:szCs w:val="24"/>
        </w:rPr>
        <w:lastRenderedPageBreak/>
        <w:t>understands</w:t>
      </w:r>
      <w:r w:rsidRPr="00EB48C4">
        <w:rPr>
          <w:rFonts w:ascii="Times New Roman" w:eastAsia="MS Mincho" w:hAnsi="Times New Roman" w:cs="Times New Roman"/>
          <w:sz w:val="24"/>
          <w:szCs w:val="24"/>
        </w:rPr>
        <w:t xml:space="preserve"> Chinese. Thus, when the Man is asked in English, he will look in his rule-book and find a command </w:t>
      </w:r>
      <w:r w:rsidR="00EC063E">
        <w:rPr>
          <w:rFonts w:ascii="Times New Roman" w:eastAsia="MS Mincho" w:hAnsi="Times New Roman" w:cs="Times New Roman"/>
          <w:sz w:val="24"/>
          <w:szCs w:val="24"/>
        </w:rPr>
        <w:t>taking him from his</w:t>
      </w:r>
      <w:r w:rsidRPr="00EB48C4">
        <w:rPr>
          <w:rFonts w:ascii="Times New Roman" w:eastAsia="MS Mincho" w:hAnsi="Times New Roman" w:cs="Times New Roman"/>
          <w:sz w:val="24"/>
          <w:szCs w:val="24"/>
        </w:rPr>
        <w:t xml:space="preserve"> wish</w:t>
      </w:r>
      <w:r w:rsidRPr="00EB48C4">
        <w:rPr>
          <w:rFonts w:ascii="Times New Roman" w:eastAsia="MS Mincho" w:hAnsi="Times New Roman" w:cs="Times New Roman"/>
          <w:color w:val="FF0000"/>
          <w:sz w:val="24"/>
          <w:szCs w:val="24"/>
        </w:rPr>
        <w:t xml:space="preserve"> </w:t>
      </w:r>
      <w:r w:rsidRPr="00EB48C4">
        <w:rPr>
          <w:rFonts w:ascii="Times New Roman" w:eastAsia="MS Mincho" w:hAnsi="Times New Roman" w:cs="Times New Roman"/>
          <w:sz w:val="24"/>
          <w:szCs w:val="24"/>
        </w:rPr>
        <w:t xml:space="preserve">to identify a </w:t>
      </w:r>
      <w:r w:rsidRPr="00EB48C4">
        <w:rPr>
          <w:rFonts w:ascii="Times New Roman" w:eastAsia="MS Mincho" w:hAnsi="Times New Roman" w:cs="Times New Roman"/>
          <w:sz w:val="24"/>
          <w:szCs w:val="24"/>
        </w:rPr>
        <w:t>笔</w:t>
      </w:r>
      <w:r w:rsidRPr="00EB48C4">
        <w:rPr>
          <w:rFonts w:ascii="Times New Roman" w:eastAsia="MS Mincho" w:hAnsi="Times New Roman" w:cs="Times New Roman"/>
          <w:sz w:val="24"/>
          <w:szCs w:val="24"/>
        </w:rPr>
        <w:t xml:space="preserve">, </w:t>
      </w:r>
      <w:r w:rsidR="00EC063E">
        <w:rPr>
          <w:rFonts w:ascii="Times New Roman" w:eastAsia="MS Mincho" w:hAnsi="Times New Roman" w:cs="Times New Roman"/>
          <w:sz w:val="24"/>
          <w:szCs w:val="24"/>
        </w:rPr>
        <w:t>to the identification of</w:t>
      </w:r>
      <w:r w:rsidRPr="00EB48C4">
        <w:rPr>
          <w:rFonts w:ascii="Times New Roman" w:eastAsia="MS Mincho" w:hAnsi="Times New Roman" w:cs="Times New Roman"/>
          <w:sz w:val="24"/>
          <w:szCs w:val="24"/>
        </w:rPr>
        <w:t xml:space="preserve"> </w:t>
      </w:r>
      <w:r w:rsidR="00EC063E">
        <w:rPr>
          <w:rFonts w:ascii="Times New Roman" w:eastAsia="MS Mincho" w:hAnsi="Times New Roman" w:cs="Times New Roman"/>
          <w:sz w:val="24"/>
          <w:szCs w:val="24"/>
        </w:rPr>
        <w:t>a pencil.</w:t>
      </w:r>
      <w:r w:rsidRPr="00EB48C4">
        <w:rPr>
          <w:rFonts w:ascii="Times New Roman" w:eastAsia="MS Mincho" w:hAnsi="Times New Roman" w:cs="Times New Roman"/>
          <w:sz w:val="24"/>
          <w:szCs w:val="24"/>
        </w:rPr>
        <w:t xml:space="preserve"> </w:t>
      </w:r>
      <w:r w:rsidR="00EC063E">
        <w:rPr>
          <w:rFonts w:ascii="Times New Roman" w:eastAsia="MS Mincho" w:hAnsi="Times New Roman" w:cs="Times New Roman"/>
          <w:sz w:val="24"/>
          <w:szCs w:val="24"/>
        </w:rPr>
        <w:t>Commands will enable him</w:t>
      </w:r>
      <w:r w:rsidRPr="00EB48C4">
        <w:rPr>
          <w:rFonts w:ascii="Times New Roman" w:eastAsia="MS Mincho" w:hAnsi="Times New Roman" w:cs="Times New Roman"/>
          <w:sz w:val="24"/>
          <w:szCs w:val="24"/>
        </w:rPr>
        <w:t xml:space="preserve"> to answer appropriately. </w:t>
      </w:r>
    </w:p>
    <w:p w:rsidR="0090467B" w:rsidRPr="00EB48C4" w:rsidRDefault="0090467B" w:rsidP="001D165A">
      <w:pPr>
        <w:spacing w:after="0" w:afterAutospacing="0" w:line="480" w:lineRule="auto"/>
        <w:ind w:firstLine="900"/>
        <w:jc w:val="both"/>
        <w:rPr>
          <w:rFonts w:ascii="Times New Roman" w:eastAsia="MS Mincho" w:hAnsi="Times New Roman" w:cs="Times New Roman"/>
          <w:sz w:val="24"/>
          <w:szCs w:val="24"/>
        </w:rPr>
      </w:pPr>
      <w:r w:rsidRPr="00EB48C4">
        <w:rPr>
          <w:rFonts w:ascii="Times New Roman" w:eastAsia="MS Mincho" w:hAnsi="Times New Roman" w:cs="Times New Roman"/>
          <w:sz w:val="24"/>
          <w:szCs w:val="24"/>
        </w:rPr>
        <w:t>Someone outside the Room might hand the Man a pencil and ask him to say what it is in Chinese. Some might be surprised to know that he would answer correctly</w:t>
      </w:r>
      <w:r w:rsidR="00B0462E">
        <w:rPr>
          <w:rFonts w:ascii="Times New Roman" w:eastAsia="MS Mincho" w:hAnsi="Times New Roman" w:cs="Times New Roman"/>
          <w:sz w:val="24"/>
          <w:szCs w:val="24"/>
        </w:rPr>
        <w:t>,</w:t>
      </w:r>
      <w:r w:rsidRPr="00EB48C4">
        <w:rPr>
          <w:rFonts w:ascii="Times New Roman" w:hAnsi="Times New Roman" w:cs="Times New Roman"/>
          <w:sz w:val="24"/>
          <w:szCs w:val="24"/>
        </w:rPr>
        <w:t xml:space="preserve"> with the</w:t>
      </w:r>
      <w:r w:rsidR="00F358B1">
        <w:rPr>
          <w:rFonts w:ascii="Times New Roman" w:hAnsi="Times New Roman" w:cs="Times New Roman"/>
          <w:sz w:val="24"/>
          <w:szCs w:val="24"/>
        </w:rPr>
        <w:t xml:space="preserve"> </w:t>
      </w:r>
      <w:r w:rsidRPr="00EB48C4">
        <w:rPr>
          <w:rFonts w:ascii="Times New Roman" w:eastAsia="MS Mincho" w:hAnsi="Times New Roman" w:cs="Times New Roman"/>
          <w:sz w:val="24"/>
          <w:szCs w:val="24"/>
        </w:rPr>
        <w:t>笔</w:t>
      </w:r>
      <w:r w:rsidR="00F358B1">
        <w:rPr>
          <w:rFonts w:ascii="Times New Roman" w:eastAsia="MS Mincho" w:hAnsi="Times New Roman" w:cs="Times New Roman"/>
          <w:sz w:val="24"/>
          <w:szCs w:val="24"/>
        </w:rPr>
        <w:t xml:space="preserve"> </w:t>
      </w:r>
      <w:r w:rsidRPr="00EB48C4">
        <w:rPr>
          <w:rFonts w:ascii="Times New Roman" w:eastAsia="MS Mincho" w:hAnsi="Times New Roman" w:cs="Times New Roman"/>
          <w:sz w:val="24"/>
          <w:szCs w:val="24"/>
        </w:rPr>
        <w:t xml:space="preserve">symbol. </w:t>
      </w:r>
      <w:r w:rsidRPr="00EB48C4">
        <w:rPr>
          <w:rFonts w:ascii="Times New Roman" w:hAnsi="Times New Roman" w:cs="Times New Roman"/>
          <w:sz w:val="24"/>
          <w:szCs w:val="24"/>
        </w:rPr>
        <w:t xml:space="preserve">How can this be?  The answer is that if the rule-book is complete, the Man’s </w:t>
      </w:r>
      <w:proofErr w:type="spellStart"/>
      <w:r w:rsidR="00D41FE6">
        <w:rPr>
          <w:rFonts w:ascii="Times New Roman" w:hAnsi="Times New Roman" w:cs="Times New Roman"/>
          <w:sz w:val="24"/>
          <w:szCs w:val="24"/>
        </w:rPr>
        <w:t>behavior</w:t>
      </w:r>
      <w:proofErr w:type="spellEnd"/>
      <w:r w:rsidRPr="00EB48C4">
        <w:rPr>
          <w:rFonts w:ascii="Times New Roman" w:hAnsi="Times New Roman" w:cs="Times New Roman"/>
          <w:sz w:val="24"/>
          <w:szCs w:val="24"/>
        </w:rPr>
        <w:t xml:space="preserve"> in response to the question will be based on a command </w:t>
      </w:r>
      <w:r w:rsidR="00EC063E">
        <w:rPr>
          <w:rFonts w:ascii="Times New Roman" w:hAnsi="Times New Roman" w:cs="Times New Roman"/>
          <w:sz w:val="24"/>
          <w:szCs w:val="24"/>
        </w:rPr>
        <w:t>functionally</w:t>
      </w:r>
      <w:r w:rsidR="00EC063E" w:rsidRPr="00EB48C4">
        <w:rPr>
          <w:rFonts w:ascii="Times New Roman" w:hAnsi="Times New Roman" w:cs="Times New Roman"/>
          <w:sz w:val="24"/>
          <w:szCs w:val="24"/>
        </w:rPr>
        <w:t xml:space="preserve"> </w:t>
      </w:r>
      <w:r w:rsidRPr="00EB48C4">
        <w:rPr>
          <w:rFonts w:ascii="Times New Roman" w:hAnsi="Times New Roman" w:cs="Times New Roman"/>
          <w:sz w:val="24"/>
          <w:szCs w:val="24"/>
        </w:rPr>
        <w:t xml:space="preserve">equivalent </w:t>
      </w:r>
      <w:r w:rsidR="005C66E2" w:rsidRPr="00EB48C4">
        <w:rPr>
          <w:rFonts w:ascii="Times New Roman" w:hAnsi="Times New Roman" w:cs="Times New Roman"/>
          <w:sz w:val="24"/>
          <w:szCs w:val="24"/>
        </w:rPr>
        <w:t>to “If</w:t>
      </w:r>
      <w:r w:rsidRPr="00EB48C4">
        <w:rPr>
          <w:rFonts w:ascii="Times New Roman" w:hAnsi="Times New Roman" w:cs="Times New Roman"/>
          <w:sz w:val="24"/>
          <w:szCs w:val="24"/>
        </w:rPr>
        <w:t xml:space="preserve"> asked to name a pencil in Chinese, output </w:t>
      </w:r>
      <w:r w:rsidRPr="00EB48C4">
        <w:rPr>
          <w:rFonts w:ascii="Times New Roman" w:eastAsia="MS Mincho" w:hAnsi="Times New Roman" w:cs="Times New Roman"/>
          <w:sz w:val="24"/>
          <w:szCs w:val="24"/>
        </w:rPr>
        <w:t>笔</w:t>
      </w:r>
      <w:r w:rsidRPr="00EB48C4">
        <w:rPr>
          <w:rFonts w:ascii="Times New Roman" w:eastAsia="MS Mincho" w:hAnsi="Times New Roman" w:cs="Times New Roman"/>
          <w:sz w:val="24"/>
          <w:szCs w:val="24"/>
        </w:rPr>
        <w:t>.”</w:t>
      </w:r>
      <w:r w:rsidR="00D2608D">
        <w:rPr>
          <w:rFonts w:ascii="Times New Roman" w:eastAsia="MS Mincho" w:hAnsi="Times New Roman" w:cs="Times New Roman"/>
          <w:sz w:val="24"/>
          <w:szCs w:val="24"/>
        </w:rPr>
        <w:t xml:space="preserve"> </w:t>
      </w:r>
      <w:r w:rsidRPr="00EB48C4">
        <w:rPr>
          <w:rFonts w:ascii="Times New Roman" w:eastAsia="MS Mincho" w:hAnsi="Times New Roman" w:cs="Times New Roman"/>
          <w:sz w:val="24"/>
          <w:szCs w:val="24"/>
        </w:rPr>
        <w:t xml:space="preserve">This is so whether the question is asked in English or Chinese. The </w:t>
      </w:r>
      <w:r w:rsidR="00B940ED" w:rsidRPr="00EB48C4">
        <w:rPr>
          <w:rFonts w:ascii="Times New Roman" w:eastAsia="MS Mincho" w:hAnsi="Times New Roman" w:cs="Times New Roman"/>
          <w:sz w:val="24"/>
          <w:szCs w:val="24"/>
        </w:rPr>
        <w:t>Chinese Room Argument</w:t>
      </w:r>
      <w:r w:rsidRPr="00EB48C4">
        <w:rPr>
          <w:rFonts w:ascii="Times New Roman" w:eastAsia="MS Mincho" w:hAnsi="Times New Roman" w:cs="Times New Roman"/>
          <w:sz w:val="24"/>
          <w:szCs w:val="24"/>
        </w:rPr>
        <w:t xml:space="preserve"> already supposes that while the Man computes and behaves as a person who understands Chinese, he speaks English</w:t>
      </w:r>
      <w:r w:rsidR="00E74733" w:rsidRPr="00EB48C4">
        <w:rPr>
          <w:rFonts w:ascii="Times New Roman" w:eastAsia="MS Mincho" w:hAnsi="Times New Roman" w:cs="Times New Roman"/>
          <w:sz w:val="24"/>
          <w:szCs w:val="24"/>
        </w:rPr>
        <w:t xml:space="preserve">, </w:t>
      </w:r>
      <w:r w:rsidR="00767896" w:rsidRPr="00EB48C4">
        <w:rPr>
          <w:rFonts w:ascii="Times New Roman" w:eastAsia="MS Mincho" w:hAnsi="Times New Roman" w:cs="Times New Roman"/>
          <w:sz w:val="24"/>
          <w:szCs w:val="24"/>
        </w:rPr>
        <w:t>f</w:t>
      </w:r>
      <w:r w:rsidRPr="00EB48C4">
        <w:rPr>
          <w:rFonts w:ascii="Times New Roman" w:eastAsia="MS Mincho" w:hAnsi="Times New Roman" w:cs="Times New Roman"/>
          <w:sz w:val="24"/>
          <w:szCs w:val="24"/>
        </w:rPr>
        <w:t xml:space="preserve">or this is the language </w:t>
      </w:r>
      <w:r w:rsidR="00767896" w:rsidRPr="00EB48C4">
        <w:rPr>
          <w:rFonts w:ascii="Times New Roman" w:eastAsia="MS Mincho" w:hAnsi="Times New Roman" w:cs="Times New Roman"/>
          <w:sz w:val="24"/>
          <w:szCs w:val="24"/>
        </w:rPr>
        <w:t xml:space="preserve">in which </w:t>
      </w:r>
      <w:r w:rsidRPr="00EB48C4">
        <w:rPr>
          <w:rFonts w:ascii="Times New Roman" w:eastAsia="MS Mincho" w:hAnsi="Times New Roman" w:cs="Times New Roman"/>
          <w:sz w:val="24"/>
          <w:szCs w:val="24"/>
        </w:rPr>
        <w:t>the rule-book is written.</w:t>
      </w:r>
    </w:p>
    <w:p w:rsidR="0090467B" w:rsidRPr="00EB48C4" w:rsidRDefault="0090467B" w:rsidP="001D165A">
      <w:pPr>
        <w:spacing w:after="0" w:afterAutospacing="0" w:line="480" w:lineRule="auto"/>
        <w:ind w:firstLine="900"/>
        <w:jc w:val="both"/>
        <w:rPr>
          <w:rFonts w:ascii="Times New Roman" w:eastAsia="MS Mincho" w:hAnsi="Times New Roman" w:cs="Times New Roman"/>
          <w:sz w:val="24"/>
          <w:szCs w:val="24"/>
        </w:rPr>
      </w:pPr>
      <w:r w:rsidRPr="00EB48C4">
        <w:rPr>
          <w:rFonts w:ascii="Times New Roman" w:eastAsia="MS Mincho" w:hAnsi="Times New Roman" w:cs="Times New Roman"/>
          <w:sz w:val="24"/>
          <w:szCs w:val="24"/>
        </w:rPr>
        <w:t xml:space="preserve">Another evidentially relevant case is one in which experimenters tested the Man’s ability to apply </w:t>
      </w:r>
      <w:proofErr w:type="spellStart"/>
      <w:r w:rsidRPr="00EB48C4">
        <w:rPr>
          <w:rFonts w:ascii="Times New Roman" w:eastAsia="MS Mincho" w:hAnsi="Times New Roman" w:cs="Times New Roman"/>
          <w:sz w:val="24"/>
          <w:szCs w:val="24"/>
        </w:rPr>
        <w:t>color</w:t>
      </w:r>
      <w:proofErr w:type="spellEnd"/>
      <w:r w:rsidR="00AB10D5">
        <w:rPr>
          <w:rFonts w:ascii="Times New Roman" w:eastAsia="MS Mincho" w:hAnsi="Times New Roman" w:cs="Times New Roman"/>
          <w:sz w:val="24"/>
          <w:szCs w:val="24"/>
        </w:rPr>
        <w:t xml:space="preserve"> </w:t>
      </w:r>
      <w:r w:rsidRPr="00EB48C4">
        <w:rPr>
          <w:rFonts w:ascii="Times New Roman" w:eastAsia="MS Mincho" w:hAnsi="Times New Roman" w:cs="Times New Roman"/>
          <w:sz w:val="24"/>
          <w:szCs w:val="24"/>
        </w:rPr>
        <w:t xml:space="preserve">terms correctly. The conscious experiences associated with colours are a key aspect </w:t>
      </w:r>
      <w:r w:rsidR="00767896" w:rsidRPr="00EB48C4">
        <w:rPr>
          <w:rFonts w:ascii="Times New Roman" w:eastAsia="MS Mincho" w:hAnsi="Times New Roman" w:cs="Times New Roman"/>
          <w:sz w:val="24"/>
          <w:szCs w:val="24"/>
        </w:rPr>
        <w:t xml:space="preserve">of </w:t>
      </w:r>
      <w:r w:rsidRPr="00EB48C4">
        <w:rPr>
          <w:rFonts w:ascii="Times New Roman" w:eastAsia="MS Mincho" w:hAnsi="Times New Roman" w:cs="Times New Roman"/>
          <w:sz w:val="24"/>
          <w:szCs w:val="24"/>
        </w:rPr>
        <w:t xml:space="preserve">our understanding of </w:t>
      </w:r>
      <w:proofErr w:type="spellStart"/>
      <w:r w:rsidRPr="00EB48C4">
        <w:rPr>
          <w:rFonts w:ascii="Times New Roman" w:eastAsia="MS Mincho" w:hAnsi="Times New Roman" w:cs="Times New Roman"/>
          <w:sz w:val="24"/>
          <w:szCs w:val="24"/>
        </w:rPr>
        <w:t>color</w:t>
      </w:r>
      <w:proofErr w:type="spellEnd"/>
      <w:r w:rsidR="00AB10D5">
        <w:rPr>
          <w:rFonts w:ascii="Times New Roman" w:eastAsia="MS Mincho" w:hAnsi="Times New Roman" w:cs="Times New Roman"/>
          <w:sz w:val="24"/>
          <w:szCs w:val="24"/>
        </w:rPr>
        <w:t xml:space="preserve"> </w:t>
      </w:r>
      <w:r w:rsidRPr="00EB48C4">
        <w:rPr>
          <w:rFonts w:ascii="Times New Roman" w:eastAsia="MS Mincho" w:hAnsi="Times New Roman" w:cs="Times New Roman"/>
          <w:sz w:val="24"/>
          <w:szCs w:val="24"/>
        </w:rPr>
        <w:t>terms. The conscious experie</w:t>
      </w:r>
      <w:r w:rsidR="00AB10D5">
        <w:rPr>
          <w:rFonts w:ascii="Times New Roman" w:eastAsia="MS Mincho" w:hAnsi="Times New Roman" w:cs="Times New Roman"/>
          <w:sz w:val="24"/>
          <w:szCs w:val="24"/>
        </w:rPr>
        <w:t xml:space="preserve">nce associated with each </w:t>
      </w:r>
      <w:proofErr w:type="spellStart"/>
      <w:r w:rsidR="00AB10D5">
        <w:rPr>
          <w:rFonts w:ascii="Times New Roman" w:eastAsia="MS Mincho" w:hAnsi="Times New Roman" w:cs="Times New Roman"/>
          <w:sz w:val="24"/>
          <w:szCs w:val="24"/>
        </w:rPr>
        <w:t>colo</w:t>
      </w:r>
      <w:r w:rsidRPr="00EB48C4">
        <w:rPr>
          <w:rFonts w:ascii="Times New Roman" w:eastAsia="MS Mincho" w:hAnsi="Times New Roman" w:cs="Times New Roman"/>
          <w:sz w:val="24"/>
          <w:szCs w:val="24"/>
        </w:rPr>
        <w:t>r</w:t>
      </w:r>
      <w:proofErr w:type="spellEnd"/>
      <w:r w:rsidRPr="00EB48C4">
        <w:rPr>
          <w:rFonts w:ascii="Times New Roman" w:eastAsia="MS Mincho" w:hAnsi="Times New Roman" w:cs="Times New Roman"/>
          <w:sz w:val="24"/>
          <w:szCs w:val="24"/>
        </w:rPr>
        <w:t xml:space="preserve"> determines the semantics of our </w:t>
      </w:r>
      <w:proofErr w:type="spellStart"/>
      <w:r w:rsidRPr="00EB48C4">
        <w:rPr>
          <w:rFonts w:ascii="Times New Roman" w:eastAsia="MS Mincho" w:hAnsi="Times New Roman" w:cs="Times New Roman"/>
          <w:sz w:val="24"/>
          <w:szCs w:val="24"/>
        </w:rPr>
        <w:t>color</w:t>
      </w:r>
      <w:proofErr w:type="spellEnd"/>
      <w:r w:rsidR="00AB10D5">
        <w:rPr>
          <w:rFonts w:ascii="Times New Roman" w:eastAsia="MS Mincho" w:hAnsi="Times New Roman" w:cs="Times New Roman"/>
          <w:sz w:val="24"/>
          <w:szCs w:val="24"/>
        </w:rPr>
        <w:t xml:space="preserve"> </w:t>
      </w:r>
      <w:r w:rsidRPr="00EB48C4">
        <w:rPr>
          <w:rFonts w:ascii="Times New Roman" w:eastAsia="MS Mincho" w:hAnsi="Times New Roman" w:cs="Times New Roman"/>
          <w:sz w:val="24"/>
          <w:szCs w:val="24"/>
        </w:rPr>
        <w:t>terms and are a key aspect of what enables us to apply them corre</w:t>
      </w:r>
      <w:r w:rsidR="00AB10D5">
        <w:rPr>
          <w:rFonts w:ascii="Times New Roman" w:eastAsia="MS Mincho" w:hAnsi="Times New Roman" w:cs="Times New Roman"/>
          <w:sz w:val="24"/>
          <w:szCs w:val="24"/>
        </w:rPr>
        <w:t xml:space="preserve">ctly. Does the Man apply </w:t>
      </w:r>
      <w:proofErr w:type="spellStart"/>
      <w:r w:rsidR="00AB10D5">
        <w:rPr>
          <w:rFonts w:ascii="Times New Roman" w:eastAsia="MS Mincho" w:hAnsi="Times New Roman" w:cs="Times New Roman"/>
          <w:sz w:val="24"/>
          <w:szCs w:val="24"/>
        </w:rPr>
        <w:t>color</w:t>
      </w:r>
      <w:proofErr w:type="spellEnd"/>
      <w:r w:rsidR="00AB10D5">
        <w:rPr>
          <w:rFonts w:ascii="Times New Roman" w:eastAsia="MS Mincho" w:hAnsi="Times New Roman" w:cs="Times New Roman"/>
          <w:sz w:val="24"/>
          <w:szCs w:val="24"/>
        </w:rPr>
        <w:t xml:space="preserve"> </w:t>
      </w:r>
      <w:r w:rsidRPr="00EB48C4">
        <w:rPr>
          <w:rFonts w:ascii="Times New Roman" w:eastAsia="MS Mincho" w:hAnsi="Times New Roman" w:cs="Times New Roman"/>
          <w:sz w:val="24"/>
          <w:szCs w:val="24"/>
        </w:rPr>
        <w:t xml:space="preserve">terms correctly? </w:t>
      </w:r>
    </w:p>
    <w:p w:rsidR="0090467B" w:rsidRPr="00EB48C4" w:rsidRDefault="0090467B" w:rsidP="001D165A">
      <w:pPr>
        <w:spacing w:after="0" w:afterAutospacing="0" w:line="480" w:lineRule="auto"/>
        <w:ind w:firstLine="902"/>
        <w:jc w:val="both"/>
        <w:rPr>
          <w:rFonts w:ascii="Times New Roman" w:eastAsia="MS Mincho" w:hAnsi="Times New Roman" w:cs="Times New Roman"/>
          <w:sz w:val="24"/>
          <w:szCs w:val="24"/>
          <w:lang w:val="en-US"/>
        </w:rPr>
      </w:pPr>
      <w:r w:rsidRPr="00EB48C4">
        <w:rPr>
          <w:rFonts w:ascii="Times New Roman" w:eastAsia="MS Mincho" w:hAnsi="Times New Roman" w:cs="Times New Roman"/>
          <w:sz w:val="24"/>
          <w:szCs w:val="24"/>
        </w:rPr>
        <w:t xml:space="preserve">Let us focus on the </w:t>
      </w:r>
      <w:r w:rsidR="00B940ED" w:rsidRPr="00EB48C4">
        <w:rPr>
          <w:rFonts w:ascii="Times New Roman" w:eastAsia="MS Mincho" w:hAnsi="Times New Roman" w:cs="Times New Roman"/>
          <w:sz w:val="24"/>
          <w:szCs w:val="24"/>
        </w:rPr>
        <w:t>English Room Argument</w:t>
      </w:r>
      <w:r w:rsidRPr="00EB48C4">
        <w:rPr>
          <w:rFonts w:ascii="Times New Roman" w:eastAsia="MS Mincho" w:hAnsi="Times New Roman" w:cs="Times New Roman"/>
          <w:sz w:val="24"/>
          <w:szCs w:val="24"/>
        </w:rPr>
        <w:t xml:space="preserve"> version to look at this potential experiment. Experimenters could ask the </w:t>
      </w:r>
      <w:r w:rsidR="00EC063E">
        <w:rPr>
          <w:rFonts w:ascii="Times New Roman" w:eastAsia="MS Mincho" w:hAnsi="Times New Roman" w:cs="Times New Roman"/>
          <w:sz w:val="24"/>
          <w:szCs w:val="24"/>
        </w:rPr>
        <w:t xml:space="preserve">Chinese </w:t>
      </w:r>
      <w:r w:rsidRPr="00EB48C4">
        <w:rPr>
          <w:rFonts w:ascii="Times New Roman" w:eastAsia="MS Mincho" w:hAnsi="Times New Roman" w:cs="Times New Roman"/>
          <w:sz w:val="24"/>
          <w:szCs w:val="24"/>
        </w:rPr>
        <w:t>Man (in English or Chinese) to identify green, orange, magenta, red</w:t>
      </w:r>
      <w:r w:rsidR="00E74733" w:rsidRPr="00EB48C4">
        <w:rPr>
          <w:rFonts w:ascii="Times New Roman" w:eastAsia="MS Mincho" w:hAnsi="Times New Roman" w:cs="Times New Roman"/>
          <w:sz w:val="24"/>
          <w:szCs w:val="24"/>
        </w:rPr>
        <w:t>,</w:t>
      </w:r>
      <w:r w:rsidRPr="00EB48C4">
        <w:rPr>
          <w:rFonts w:ascii="Times New Roman" w:eastAsia="MS Mincho" w:hAnsi="Times New Roman" w:cs="Times New Roman"/>
          <w:sz w:val="24"/>
          <w:szCs w:val="24"/>
        </w:rPr>
        <w:t xml:space="preserve"> and black </w:t>
      </w:r>
      <w:r w:rsidR="00EA48E1" w:rsidRPr="00EB48C4">
        <w:rPr>
          <w:rFonts w:ascii="Times New Roman" w:eastAsia="MS Mincho" w:hAnsi="Times New Roman" w:cs="Times New Roman"/>
          <w:sz w:val="24"/>
          <w:szCs w:val="24"/>
        </w:rPr>
        <w:t>items in</w:t>
      </w:r>
      <w:r w:rsidRPr="00EB48C4">
        <w:rPr>
          <w:rFonts w:ascii="Times New Roman" w:eastAsia="MS Mincho" w:hAnsi="Times New Roman" w:cs="Times New Roman"/>
          <w:sz w:val="24"/>
          <w:szCs w:val="24"/>
        </w:rPr>
        <w:t xml:space="preserve"> the Room. The Chinese Man is </w:t>
      </w:r>
      <w:proofErr w:type="spellStart"/>
      <w:r w:rsidR="00D41FE6">
        <w:rPr>
          <w:rFonts w:ascii="Times New Roman" w:eastAsia="MS Mincho" w:hAnsi="Times New Roman" w:cs="Times New Roman"/>
          <w:sz w:val="24"/>
          <w:szCs w:val="24"/>
        </w:rPr>
        <w:t>behavior</w:t>
      </w:r>
      <w:r w:rsidRPr="00EB48C4">
        <w:rPr>
          <w:rFonts w:ascii="Times New Roman" w:eastAsia="MS Mincho" w:hAnsi="Times New Roman" w:cs="Times New Roman"/>
          <w:sz w:val="24"/>
          <w:szCs w:val="24"/>
        </w:rPr>
        <w:t>ally</w:t>
      </w:r>
      <w:proofErr w:type="spellEnd"/>
      <w:r w:rsidRPr="00EB48C4">
        <w:rPr>
          <w:rFonts w:ascii="Times New Roman" w:eastAsia="MS Mincho" w:hAnsi="Times New Roman" w:cs="Times New Roman"/>
          <w:sz w:val="24"/>
          <w:szCs w:val="24"/>
        </w:rPr>
        <w:t xml:space="preserve"> equivalent to a man who really understands English. A man who </w:t>
      </w:r>
      <w:r w:rsidR="00EA48E1" w:rsidRPr="00EB48C4">
        <w:rPr>
          <w:rFonts w:ascii="Times New Roman" w:eastAsia="MS Mincho" w:hAnsi="Times New Roman" w:cs="Times New Roman"/>
          <w:sz w:val="24"/>
          <w:szCs w:val="24"/>
        </w:rPr>
        <w:t>genuinely understands</w:t>
      </w:r>
      <w:r w:rsidRPr="00EB48C4">
        <w:rPr>
          <w:rFonts w:ascii="Times New Roman" w:eastAsia="MS Mincho" w:hAnsi="Times New Roman" w:cs="Times New Roman"/>
          <w:sz w:val="24"/>
          <w:szCs w:val="24"/>
        </w:rPr>
        <w:t xml:space="preserve"> English would, </w:t>
      </w:r>
      <w:r w:rsidR="00590FA7" w:rsidRPr="00EB48C4">
        <w:rPr>
          <w:rFonts w:ascii="Times New Roman" w:eastAsia="MS Mincho" w:hAnsi="Times New Roman" w:cs="Times New Roman"/>
          <w:sz w:val="24"/>
          <w:szCs w:val="24"/>
        </w:rPr>
        <w:t>under</w:t>
      </w:r>
      <w:r w:rsidRPr="00EB48C4">
        <w:rPr>
          <w:rFonts w:ascii="Times New Roman" w:eastAsia="MS Mincho" w:hAnsi="Times New Roman" w:cs="Times New Roman"/>
          <w:sz w:val="24"/>
          <w:szCs w:val="24"/>
        </w:rPr>
        <w:t xml:space="preserve"> normal circumstances, be able to identify green, orange, magenta, </w:t>
      </w:r>
      <w:r w:rsidR="00D2608D">
        <w:rPr>
          <w:rFonts w:ascii="Times New Roman" w:eastAsia="MS Mincho" w:hAnsi="Times New Roman" w:cs="Times New Roman"/>
          <w:sz w:val="24"/>
          <w:szCs w:val="24"/>
        </w:rPr>
        <w:t>red, and black</w:t>
      </w:r>
      <w:r w:rsidRPr="00EB48C4">
        <w:rPr>
          <w:rFonts w:ascii="Times New Roman" w:eastAsia="MS Mincho" w:hAnsi="Times New Roman" w:cs="Times New Roman"/>
          <w:sz w:val="24"/>
          <w:szCs w:val="24"/>
        </w:rPr>
        <w:t xml:space="preserve"> </w:t>
      </w:r>
      <w:r w:rsidR="00590FA7" w:rsidRPr="00EB48C4">
        <w:rPr>
          <w:rFonts w:ascii="Times New Roman" w:eastAsia="MS Mincho" w:hAnsi="Times New Roman" w:cs="Times New Roman"/>
          <w:sz w:val="24"/>
          <w:szCs w:val="24"/>
        </w:rPr>
        <w:t>objects.</w:t>
      </w:r>
      <w:r w:rsidRPr="00EB48C4">
        <w:rPr>
          <w:rFonts w:ascii="Times New Roman" w:eastAsia="MS Mincho" w:hAnsi="Times New Roman" w:cs="Times New Roman"/>
          <w:sz w:val="24"/>
          <w:szCs w:val="24"/>
        </w:rPr>
        <w:t xml:space="preserve"> The Chinese Man would be enabled to find and differentiate the differently coloured objects by a command in the rule-book which would instruct him, like in the PENCIL case, to identify </w:t>
      </w:r>
      <w:r w:rsidR="00590FA7" w:rsidRPr="00EB48C4">
        <w:rPr>
          <w:rFonts w:ascii="Times New Roman" w:eastAsia="MS Mincho" w:hAnsi="Times New Roman" w:cs="Times New Roman"/>
          <w:sz w:val="24"/>
          <w:szCs w:val="24"/>
        </w:rPr>
        <w:lastRenderedPageBreak/>
        <w:t>objects</w:t>
      </w:r>
      <w:r w:rsidR="00F358B1">
        <w:rPr>
          <w:rFonts w:ascii="Times New Roman" w:eastAsia="MS Mincho" w:hAnsi="Times New Roman" w:cs="Times New Roman"/>
          <w:sz w:val="24"/>
          <w:szCs w:val="24"/>
        </w:rPr>
        <w:t xml:space="preserve"> </w:t>
      </w:r>
      <w:r w:rsidRPr="00EB48C4">
        <w:rPr>
          <w:rFonts w:ascii="Times New Roman" w:eastAsia="MS Mincho" w:hAnsi="Times New Roman" w:cs="Times New Roman"/>
          <w:sz w:val="24"/>
          <w:szCs w:val="24"/>
        </w:rPr>
        <w:t>of the desired colour. For example, an available command would be functionally equivalent to: “if asked to identify</w:t>
      </w:r>
      <w:bookmarkStart w:id="0" w:name="_GoBack"/>
      <w:bookmarkEnd w:id="0"/>
      <w:r w:rsidR="00F358B1">
        <w:rPr>
          <w:rFonts w:ascii="Times New Roman" w:eastAsia="MS Mincho" w:hAnsi="Times New Roman" w:cs="Times New Roman"/>
          <w:sz w:val="24"/>
          <w:szCs w:val="24"/>
        </w:rPr>
        <w:t xml:space="preserve"> </w:t>
      </w:r>
      <w:proofErr w:type="spellStart"/>
      <w:r w:rsidRPr="00EB48C4">
        <w:rPr>
          <w:rStyle w:val="shorttext"/>
          <w:rFonts w:ascii="Times New Roman" w:eastAsia="MingLiU" w:hAnsi="Times New Roman" w:cs="Times New Roman"/>
          <w:sz w:val="24"/>
          <w:szCs w:val="24"/>
          <w:shd w:val="clear" w:color="auto" w:fill="FFFFFF"/>
        </w:rPr>
        <w:t>绿</w:t>
      </w:r>
      <w:r w:rsidRPr="00EB48C4">
        <w:rPr>
          <w:rStyle w:val="shorttext"/>
          <w:rFonts w:ascii="Times New Roman" w:eastAsia="MS Mincho" w:hAnsi="Times New Roman" w:cs="Times New Roman"/>
          <w:sz w:val="24"/>
          <w:szCs w:val="24"/>
          <w:shd w:val="clear" w:color="auto" w:fill="FFFFFF"/>
        </w:rPr>
        <w:t>色</w:t>
      </w:r>
      <w:proofErr w:type="spellEnd"/>
      <w:r w:rsidRPr="00EB48C4">
        <w:rPr>
          <w:rStyle w:val="shorttext"/>
          <w:rFonts w:ascii="Times New Roman" w:eastAsia="MS Mincho" w:hAnsi="Times New Roman" w:cs="Times New Roman"/>
          <w:sz w:val="24"/>
          <w:szCs w:val="24"/>
          <w:shd w:val="clear" w:color="auto" w:fill="FFFFFF"/>
          <w:lang w:val="en-US"/>
        </w:rPr>
        <w:t xml:space="preserve">, identify green.” Given that he can identify green things just as he can visually identify the symbols, this should not be a problem. </w:t>
      </w:r>
    </w:p>
    <w:p w:rsidR="0023574A" w:rsidRDefault="0090467B" w:rsidP="001D165A">
      <w:pPr>
        <w:spacing w:after="0" w:afterAutospacing="0" w:line="480" w:lineRule="auto"/>
        <w:ind w:firstLine="900"/>
        <w:jc w:val="both"/>
        <w:rPr>
          <w:rFonts w:ascii="Times New Roman" w:eastAsia="MS Mincho" w:hAnsi="Times New Roman" w:cs="Times New Roman"/>
          <w:sz w:val="24"/>
          <w:szCs w:val="24"/>
        </w:rPr>
      </w:pPr>
      <w:r w:rsidRPr="00EB48C4">
        <w:rPr>
          <w:rFonts w:ascii="Times New Roman" w:eastAsia="MS Mincho" w:hAnsi="Times New Roman" w:cs="Times New Roman"/>
          <w:sz w:val="24"/>
          <w:szCs w:val="24"/>
        </w:rPr>
        <w:t xml:space="preserve">Naturally, this surprising ability of the Chinese Man in </w:t>
      </w:r>
      <w:r w:rsidR="00590FA7" w:rsidRPr="00EB48C4">
        <w:rPr>
          <w:rFonts w:ascii="Times New Roman" w:eastAsia="MS Mincho" w:hAnsi="Times New Roman" w:cs="Times New Roman"/>
          <w:sz w:val="24"/>
          <w:szCs w:val="24"/>
        </w:rPr>
        <w:t xml:space="preserve">the </w:t>
      </w:r>
      <w:r w:rsidR="00B940ED" w:rsidRPr="00EB48C4">
        <w:rPr>
          <w:rFonts w:ascii="Times New Roman" w:eastAsia="MS Mincho" w:hAnsi="Times New Roman" w:cs="Times New Roman"/>
          <w:sz w:val="24"/>
          <w:szCs w:val="24"/>
        </w:rPr>
        <w:t>English Room Argument</w:t>
      </w:r>
      <w:r w:rsidRPr="00EB48C4">
        <w:rPr>
          <w:rFonts w:ascii="Times New Roman" w:eastAsia="MS Mincho" w:hAnsi="Times New Roman" w:cs="Times New Roman"/>
          <w:sz w:val="24"/>
          <w:szCs w:val="24"/>
        </w:rPr>
        <w:t xml:space="preserve"> lends credence to the hypothesis that he understands English. The </w:t>
      </w:r>
      <w:r w:rsidR="005013FC">
        <w:rPr>
          <w:rFonts w:ascii="Times New Roman" w:eastAsia="MS Mincho" w:hAnsi="Times New Roman" w:cs="Times New Roman"/>
          <w:sz w:val="24"/>
          <w:szCs w:val="24"/>
        </w:rPr>
        <w:t xml:space="preserve">Chinese </w:t>
      </w:r>
      <w:r w:rsidRPr="00EB48C4">
        <w:rPr>
          <w:rFonts w:ascii="Times New Roman" w:eastAsia="MS Mincho" w:hAnsi="Times New Roman" w:cs="Times New Roman"/>
          <w:sz w:val="24"/>
          <w:szCs w:val="24"/>
        </w:rPr>
        <w:t xml:space="preserve">Man consistently applies the term “green” to green </w:t>
      </w:r>
      <w:r w:rsidR="00590FA7" w:rsidRPr="00EB48C4">
        <w:rPr>
          <w:rFonts w:ascii="Times New Roman" w:eastAsia="MS Mincho" w:hAnsi="Times New Roman" w:cs="Times New Roman"/>
          <w:sz w:val="24"/>
          <w:szCs w:val="24"/>
        </w:rPr>
        <w:t>items</w:t>
      </w:r>
      <w:r w:rsidRPr="00EB48C4">
        <w:rPr>
          <w:rFonts w:ascii="Times New Roman" w:eastAsia="MS Mincho" w:hAnsi="Times New Roman" w:cs="Times New Roman"/>
          <w:sz w:val="24"/>
          <w:szCs w:val="24"/>
        </w:rPr>
        <w:t xml:space="preserve">; as with the rest of </w:t>
      </w:r>
      <w:r w:rsidR="00590FA7" w:rsidRPr="00EB48C4">
        <w:rPr>
          <w:rFonts w:ascii="Times New Roman" w:eastAsia="MS Mincho" w:hAnsi="Times New Roman" w:cs="Times New Roman"/>
          <w:sz w:val="24"/>
          <w:szCs w:val="24"/>
        </w:rPr>
        <w:t xml:space="preserve">the </w:t>
      </w:r>
      <w:r w:rsidR="00F66727" w:rsidRPr="00EB48C4">
        <w:rPr>
          <w:rFonts w:ascii="Times New Roman" w:eastAsia="MS Mincho" w:hAnsi="Times New Roman" w:cs="Times New Roman"/>
          <w:sz w:val="24"/>
          <w:szCs w:val="24"/>
        </w:rPr>
        <w:t>terms</w:t>
      </w:r>
      <w:r w:rsidR="00F66727">
        <w:rPr>
          <w:rFonts w:ascii="Times New Roman" w:eastAsia="MS Mincho" w:hAnsi="Times New Roman" w:cs="Times New Roman"/>
          <w:sz w:val="24"/>
          <w:szCs w:val="24"/>
        </w:rPr>
        <w:t xml:space="preserve"> and the</w:t>
      </w:r>
      <w:r w:rsidR="00F66727" w:rsidRPr="00F66727">
        <w:rPr>
          <w:rFonts w:ascii="Times New Roman" w:eastAsia="MS Mincho" w:hAnsi="Times New Roman" w:cs="Times New Roman"/>
          <w:sz w:val="24"/>
          <w:szCs w:val="24"/>
        </w:rPr>
        <w:t xml:space="preserve"> </w:t>
      </w:r>
      <w:proofErr w:type="spellStart"/>
      <w:r w:rsidR="00F66727">
        <w:rPr>
          <w:rFonts w:ascii="Times New Roman" w:eastAsia="MS Mincho" w:hAnsi="Times New Roman" w:cs="Times New Roman"/>
          <w:sz w:val="24"/>
          <w:szCs w:val="24"/>
        </w:rPr>
        <w:t>colo</w:t>
      </w:r>
      <w:r w:rsidR="00F66727" w:rsidRPr="00EB48C4">
        <w:rPr>
          <w:rFonts w:ascii="Times New Roman" w:eastAsia="MS Mincho" w:hAnsi="Times New Roman" w:cs="Times New Roman"/>
          <w:sz w:val="24"/>
          <w:szCs w:val="24"/>
        </w:rPr>
        <w:t>rs</w:t>
      </w:r>
      <w:proofErr w:type="spellEnd"/>
      <w:r w:rsidR="00F66727">
        <w:rPr>
          <w:rFonts w:ascii="Times New Roman" w:eastAsia="MS Mincho" w:hAnsi="Times New Roman" w:cs="Times New Roman"/>
          <w:sz w:val="24"/>
          <w:szCs w:val="24"/>
        </w:rPr>
        <w:t xml:space="preserve"> to which they refer</w:t>
      </w:r>
      <w:r w:rsidRPr="00EB48C4">
        <w:rPr>
          <w:rFonts w:ascii="Times New Roman" w:eastAsia="MS Mincho" w:hAnsi="Times New Roman" w:cs="Times New Roman"/>
          <w:sz w:val="24"/>
          <w:szCs w:val="24"/>
        </w:rPr>
        <w:t xml:space="preserve">. Further, the Man does this in quite a flexible </w:t>
      </w:r>
      <w:r w:rsidR="00D2608D">
        <w:rPr>
          <w:rFonts w:ascii="Times New Roman" w:eastAsia="MS Mincho" w:hAnsi="Times New Roman" w:cs="Times New Roman"/>
          <w:sz w:val="24"/>
          <w:szCs w:val="24"/>
        </w:rPr>
        <w:t xml:space="preserve">and fine-grained </w:t>
      </w:r>
      <w:r w:rsidRPr="00EB48C4">
        <w:rPr>
          <w:rFonts w:ascii="Times New Roman" w:eastAsia="MS Mincho" w:hAnsi="Times New Roman" w:cs="Times New Roman"/>
          <w:sz w:val="24"/>
          <w:szCs w:val="24"/>
        </w:rPr>
        <w:t xml:space="preserve">manner. Consider </w:t>
      </w:r>
      <w:proofErr w:type="spellStart"/>
      <w:r w:rsidRPr="00EB48C4">
        <w:rPr>
          <w:rFonts w:ascii="Times New Roman" w:eastAsia="MS Mincho" w:hAnsi="Times New Roman" w:cs="Times New Roman"/>
          <w:sz w:val="24"/>
          <w:szCs w:val="24"/>
        </w:rPr>
        <w:t>Heider’s</w:t>
      </w:r>
      <w:proofErr w:type="spellEnd"/>
      <w:r w:rsidRPr="00EB48C4">
        <w:rPr>
          <w:rFonts w:ascii="Times New Roman" w:eastAsia="MS Mincho" w:hAnsi="Times New Roman" w:cs="Times New Roman"/>
          <w:sz w:val="24"/>
          <w:szCs w:val="24"/>
        </w:rPr>
        <w:t xml:space="preserve"> (1972) classic refutation of a strong version of the Sapir-Whorf </w:t>
      </w:r>
      <w:r w:rsidR="00C50BA3">
        <w:rPr>
          <w:rFonts w:ascii="Times New Roman" w:eastAsia="MS Mincho" w:hAnsi="Times New Roman" w:cs="Times New Roman"/>
          <w:sz w:val="24"/>
          <w:szCs w:val="24"/>
        </w:rPr>
        <w:t>hypothesis</w:t>
      </w:r>
      <w:r w:rsidRPr="00EB48C4">
        <w:rPr>
          <w:rFonts w:ascii="Times New Roman" w:eastAsia="MS Mincho" w:hAnsi="Times New Roman" w:cs="Times New Roman"/>
          <w:sz w:val="24"/>
          <w:szCs w:val="24"/>
        </w:rPr>
        <w:t xml:space="preserve"> (Hunt and </w:t>
      </w:r>
      <w:proofErr w:type="spellStart"/>
      <w:r w:rsidRPr="00EB48C4">
        <w:rPr>
          <w:rFonts w:ascii="Times New Roman" w:eastAsia="MS Mincho" w:hAnsi="Times New Roman" w:cs="Times New Roman"/>
          <w:sz w:val="24"/>
          <w:szCs w:val="24"/>
        </w:rPr>
        <w:t>Agnoli</w:t>
      </w:r>
      <w:proofErr w:type="spellEnd"/>
      <w:r w:rsidR="003A02D2" w:rsidRPr="00EB48C4">
        <w:rPr>
          <w:rFonts w:ascii="Times New Roman" w:eastAsia="MS Mincho" w:hAnsi="Times New Roman" w:cs="Times New Roman"/>
          <w:sz w:val="24"/>
          <w:szCs w:val="24"/>
        </w:rPr>
        <w:t>,</w:t>
      </w:r>
      <w:r w:rsidRPr="00EB48C4">
        <w:rPr>
          <w:rFonts w:ascii="Times New Roman" w:eastAsia="MS Mincho" w:hAnsi="Times New Roman" w:cs="Times New Roman"/>
          <w:sz w:val="24"/>
          <w:szCs w:val="24"/>
        </w:rPr>
        <w:t xml:space="preserve"> 1991). According to </w:t>
      </w:r>
      <w:r w:rsidR="00590FA7" w:rsidRPr="00EB48C4">
        <w:rPr>
          <w:rFonts w:ascii="Times New Roman" w:eastAsia="MS Mincho" w:hAnsi="Times New Roman" w:cs="Times New Roman"/>
          <w:sz w:val="24"/>
          <w:szCs w:val="24"/>
        </w:rPr>
        <w:t>this</w:t>
      </w:r>
      <w:r w:rsidRPr="00EB48C4">
        <w:rPr>
          <w:rFonts w:ascii="Times New Roman" w:eastAsia="MS Mincho" w:hAnsi="Times New Roman" w:cs="Times New Roman"/>
          <w:sz w:val="24"/>
          <w:szCs w:val="24"/>
        </w:rPr>
        <w:t xml:space="preserve"> version of t</w:t>
      </w:r>
      <w:r w:rsidR="00590FA7" w:rsidRPr="00EB48C4">
        <w:rPr>
          <w:rFonts w:ascii="Times New Roman" w:eastAsia="MS Mincho" w:hAnsi="Times New Roman" w:cs="Times New Roman"/>
          <w:sz w:val="24"/>
          <w:szCs w:val="24"/>
        </w:rPr>
        <w:t>he</w:t>
      </w:r>
      <w:r w:rsidRPr="00EB48C4">
        <w:rPr>
          <w:rFonts w:ascii="Times New Roman" w:eastAsia="MS Mincho" w:hAnsi="Times New Roman" w:cs="Times New Roman"/>
          <w:sz w:val="24"/>
          <w:szCs w:val="24"/>
        </w:rPr>
        <w:t xml:space="preserve"> theory</w:t>
      </w:r>
      <w:r w:rsidR="00F358B1">
        <w:rPr>
          <w:rFonts w:ascii="Times New Roman" w:eastAsia="MS Mincho" w:hAnsi="Times New Roman" w:cs="Times New Roman"/>
          <w:sz w:val="24"/>
          <w:szCs w:val="24"/>
        </w:rPr>
        <w:t>,</w:t>
      </w:r>
      <w:r w:rsidRPr="00EB48C4">
        <w:rPr>
          <w:rFonts w:ascii="Times New Roman" w:eastAsia="MS Mincho" w:hAnsi="Times New Roman" w:cs="Times New Roman"/>
          <w:sz w:val="24"/>
          <w:szCs w:val="24"/>
        </w:rPr>
        <w:t xml:space="preserve"> we cannot cognize outside the basic categories of our language. </w:t>
      </w:r>
      <w:proofErr w:type="spellStart"/>
      <w:r w:rsidRPr="00EB48C4">
        <w:rPr>
          <w:rFonts w:ascii="Times New Roman" w:eastAsia="MS Mincho" w:hAnsi="Times New Roman" w:cs="Times New Roman"/>
          <w:sz w:val="24"/>
          <w:szCs w:val="24"/>
        </w:rPr>
        <w:t>Heider</w:t>
      </w:r>
      <w:proofErr w:type="spellEnd"/>
      <w:r w:rsidRPr="00EB48C4">
        <w:rPr>
          <w:rFonts w:ascii="Times New Roman" w:eastAsia="MS Mincho" w:hAnsi="Times New Roman" w:cs="Times New Roman"/>
          <w:sz w:val="24"/>
          <w:szCs w:val="24"/>
        </w:rPr>
        <w:t xml:space="preserve"> studied the </w:t>
      </w:r>
      <w:proofErr w:type="spellStart"/>
      <w:r w:rsidRPr="00EB48C4">
        <w:rPr>
          <w:rFonts w:ascii="Times New Roman" w:eastAsia="MS Mincho" w:hAnsi="Times New Roman" w:cs="Times New Roman"/>
          <w:sz w:val="24"/>
          <w:szCs w:val="24"/>
        </w:rPr>
        <w:t>Dani</w:t>
      </w:r>
      <w:proofErr w:type="spellEnd"/>
      <w:r w:rsidRPr="00EB48C4">
        <w:rPr>
          <w:rFonts w:ascii="Times New Roman" w:eastAsia="MS Mincho" w:hAnsi="Times New Roman" w:cs="Times New Roman"/>
          <w:sz w:val="24"/>
          <w:szCs w:val="24"/>
        </w:rPr>
        <w:t xml:space="preserve"> tribe in New Guinea, which has on</w:t>
      </w:r>
      <w:r w:rsidR="00F66727">
        <w:rPr>
          <w:rFonts w:ascii="Times New Roman" w:eastAsia="MS Mincho" w:hAnsi="Times New Roman" w:cs="Times New Roman"/>
          <w:sz w:val="24"/>
          <w:szCs w:val="24"/>
        </w:rPr>
        <w:t xml:space="preserve">ly two basic terms to name </w:t>
      </w:r>
      <w:proofErr w:type="spellStart"/>
      <w:r w:rsidR="00F66727">
        <w:rPr>
          <w:rFonts w:ascii="Times New Roman" w:eastAsia="MS Mincho" w:hAnsi="Times New Roman" w:cs="Times New Roman"/>
          <w:sz w:val="24"/>
          <w:szCs w:val="24"/>
        </w:rPr>
        <w:t>colo</w:t>
      </w:r>
      <w:r w:rsidRPr="00EB48C4">
        <w:rPr>
          <w:rFonts w:ascii="Times New Roman" w:eastAsia="MS Mincho" w:hAnsi="Times New Roman" w:cs="Times New Roman"/>
          <w:sz w:val="24"/>
          <w:szCs w:val="24"/>
        </w:rPr>
        <w:t>rs</w:t>
      </w:r>
      <w:proofErr w:type="spellEnd"/>
      <w:r w:rsidRPr="00EB48C4">
        <w:rPr>
          <w:rFonts w:ascii="Times New Roman" w:eastAsia="MS Mincho" w:hAnsi="Times New Roman" w:cs="Times New Roman"/>
          <w:sz w:val="24"/>
          <w:szCs w:val="24"/>
        </w:rPr>
        <w:t xml:space="preserve">. </w:t>
      </w:r>
      <w:proofErr w:type="spellStart"/>
      <w:r w:rsidRPr="00EB48C4">
        <w:rPr>
          <w:rFonts w:ascii="Times New Roman" w:eastAsia="MS Mincho" w:hAnsi="Times New Roman" w:cs="Times New Roman"/>
          <w:sz w:val="24"/>
          <w:szCs w:val="24"/>
        </w:rPr>
        <w:t>Heider</w:t>
      </w:r>
      <w:proofErr w:type="spellEnd"/>
      <w:r w:rsidRPr="00EB48C4">
        <w:rPr>
          <w:rFonts w:ascii="Times New Roman" w:eastAsia="MS Mincho" w:hAnsi="Times New Roman" w:cs="Times New Roman"/>
          <w:sz w:val="24"/>
          <w:szCs w:val="24"/>
        </w:rPr>
        <w:t xml:space="preserve"> showed people of t</w:t>
      </w:r>
      <w:r w:rsidR="00F66727">
        <w:rPr>
          <w:rFonts w:ascii="Times New Roman" w:eastAsia="MS Mincho" w:hAnsi="Times New Roman" w:cs="Times New Roman"/>
          <w:sz w:val="24"/>
          <w:szCs w:val="24"/>
        </w:rPr>
        <w:t xml:space="preserve">he </w:t>
      </w:r>
      <w:proofErr w:type="spellStart"/>
      <w:r w:rsidR="00F66727">
        <w:rPr>
          <w:rFonts w:ascii="Times New Roman" w:eastAsia="MS Mincho" w:hAnsi="Times New Roman" w:cs="Times New Roman"/>
          <w:sz w:val="24"/>
          <w:szCs w:val="24"/>
        </w:rPr>
        <w:t>Dani</w:t>
      </w:r>
      <w:proofErr w:type="spellEnd"/>
      <w:r w:rsidR="00F66727">
        <w:rPr>
          <w:rFonts w:ascii="Times New Roman" w:eastAsia="MS Mincho" w:hAnsi="Times New Roman" w:cs="Times New Roman"/>
          <w:sz w:val="24"/>
          <w:szCs w:val="24"/>
        </w:rPr>
        <w:t xml:space="preserve"> tribe chips of one </w:t>
      </w:r>
      <w:proofErr w:type="spellStart"/>
      <w:r w:rsidR="00F66727">
        <w:rPr>
          <w:rFonts w:ascii="Times New Roman" w:eastAsia="MS Mincho" w:hAnsi="Times New Roman" w:cs="Times New Roman"/>
          <w:sz w:val="24"/>
          <w:szCs w:val="24"/>
        </w:rPr>
        <w:t>colo</w:t>
      </w:r>
      <w:r w:rsidRPr="00EB48C4">
        <w:rPr>
          <w:rFonts w:ascii="Times New Roman" w:eastAsia="MS Mincho" w:hAnsi="Times New Roman" w:cs="Times New Roman"/>
          <w:sz w:val="24"/>
          <w:szCs w:val="24"/>
        </w:rPr>
        <w:t>r</w:t>
      </w:r>
      <w:proofErr w:type="spellEnd"/>
      <w:r w:rsidRPr="00EB48C4">
        <w:rPr>
          <w:rFonts w:ascii="Times New Roman" w:eastAsia="MS Mincho" w:hAnsi="Times New Roman" w:cs="Times New Roman"/>
          <w:sz w:val="24"/>
          <w:szCs w:val="24"/>
        </w:rPr>
        <w:t xml:space="preserve"> (say, focal red). Sometime later she showed them chips of </w:t>
      </w:r>
      <w:r w:rsidR="00EC063E">
        <w:rPr>
          <w:rFonts w:ascii="Times New Roman" w:eastAsia="MS Mincho" w:hAnsi="Times New Roman" w:cs="Times New Roman"/>
          <w:sz w:val="24"/>
          <w:szCs w:val="24"/>
        </w:rPr>
        <w:t>many</w:t>
      </w:r>
      <w:r w:rsidR="00F66727">
        <w:rPr>
          <w:rFonts w:ascii="Times New Roman" w:eastAsia="MS Mincho" w:hAnsi="Times New Roman" w:cs="Times New Roman"/>
          <w:sz w:val="24"/>
          <w:szCs w:val="24"/>
        </w:rPr>
        <w:t xml:space="preserve"> </w:t>
      </w:r>
      <w:proofErr w:type="spellStart"/>
      <w:r w:rsidR="00F66727">
        <w:rPr>
          <w:rFonts w:ascii="Times New Roman" w:eastAsia="MS Mincho" w:hAnsi="Times New Roman" w:cs="Times New Roman"/>
          <w:sz w:val="24"/>
          <w:szCs w:val="24"/>
        </w:rPr>
        <w:t>colo</w:t>
      </w:r>
      <w:r w:rsidRPr="00EB48C4">
        <w:rPr>
          <w:rFonts w:ascii="Times New Roman" w:eastAsia="MS Mincho" w:hAnsi="Times New Roman" w:cs="Times New Roman"/>
          <w:sz w:val="24"/>
          <w:szCs w:val="24"/>
        </w:rPr>
        <w:t>rs</w:t>
      </w:r>
      <w:proofErr w:type="spellEnd"/>
      <w:r w:rsidRPr="00EB48C4">
        <w:rPr>
          <w:rFonts w:ascii="Times New Roman" w:eastAsia="MS Mincho" w:hAnsi="Times New Roman" w:cs="Times New Roman"/>
          <w:sz w:val="24"/>
          <w:szCs w:val="24"/>
        </w:rPr>
        <w:t>, including a</w:t>
      </w:r>
      <w:r w:rsidR="00E45F88">
        <w:rPr>
          <w:rFonts w:ascii="Times New Roman" w:eastAsia="MS Mincho" w:hAnsi="Times New Roman" w:cs="Times New Roman"/>
          <w:sz w:val="24"/>
          <w:szCs w:val="24"/>
        </w:rPr>
        <w:t xml:space="preserve"> </w:t>
      </w:r>
      <w:r w:rsidRPr="00EB48C4">
        <w:rPr>
          <w:rFonts w:ascii="Times New Roman" w:eastAsia="MS Mincho" w:hAnsi="Times New Roman" w:cs="Times New Roman"/>
          <w:sz w:val="24"/>
          <w:szCs w:val="24"/>
        </w:rPr>
        <w:t>sha</w:t>
      </w:r>
      <w:r w:rsidR="00F66727">
        <w:rPr>
          <w:rFonts w:ascii="Times New Roman" w:eastAsia="MS Mincho" w:hAnsi="Times New Roman" w:cs="Times New Roman"/>
          <w:sz w:val="24"/>
          <w:szCs w:val="24"/>
        </w:rPr>
        <w:t xml:space="preserve">de of the previously shown </w:t>
      </w:r>
      <w:proofErr w:type="spellStart"/>
      <w:r w:rsidR="00F66727">
        <w:rPr>
          <w:rFonts w:ascii="Times New Roman" w:eastAsia="MS Mincho" w:hAnsi="Times New Roman" w:cs="Times New Roman"/>
          <w:sz w:val="24"/>
          <w:szCs w:val="24"/>
        </w:rPr>
        <w:t>colo</w:t>
      </w:r>
      <w:r w:rsidRPr="00EB48C4">
        <w:rPr>
          <w:rFonts w:ascii="Times New Roman" w:eastAsia="MS Mincho" w:hAnsi="Times New Roman" w:cs="Times New Roman"/>
          <w:sz w:val="24"/>
          <w:szCs w:val="24"/>
        </w:rPr>
        <w:t>r</w:t>
      </w:r>
      <w:proofErr w:type="spellEnd"/>
      <w:r w:rsidRPr="00EB48C4">
        <w:rPr>
          <w:rFonts w:ascii="Times New Roman" w:eastAsia="MS Mincho" w:hAnsi="Times New Roman" w:cs="Times New Roman"/>
          <w:sz w:val="24"/>
          <w:szCs w:val="24"/>
        </w:rPr>
        <w:t xml:space="preserve"> (say, an off-shade red)</w:t>
      </w:r>
      <w:r w:rsidR="00B0462E">
        <w:rPr>
          <w:rFonts w:ascii="Times New Roman" w:eastAsia="MS Mincho" w:hAnsi="Times New Roman" w:cs="Times New Roman"/>
          <w:sz w:val="24"/>
          <w:szCs w:val="24"/>
        </w:rPr>
        <w:t>, and asked them what colour she had showed them before</w:t>
      </w:r>
      <w:r w:rsidRPr="00EB48C4">
        <w:rPr>
          <w:rFonts w:ascii="Times New Roman" w:eastAsia="MS Mincho" w:hAnsi="Times New Roman" w:cs="Times New Roman"/>
          <w:sz w:val="24"/>
          <w:szCs w:val="24"/>
        </w:rPr>
        <w:t xml:space="preserve">. The </w:t>
      </w:r>
      <w:proofErr w:type="spellStart"/>
      <w:r w:rsidRPr="00EB48C4">
        <w:rPr>
          <w:rFonts w:ascii="Times New Roman" w:eastAsia="MS Mincho" w:hAnsi="Times New Roman" w:cs="Times New Roman"/>
          <w:sz w:val="24"/>
          <w:szCs w:val="24"/>
        </w:rPr>
        <w:t>Dani</w:t>
      </w:r>
      <w:proofErr w:type="spellEnd"/>
      <w:r w:rsidR="00F5064A" w:rsidRPr="00EB48C4">
        <w:rPr>
          <w:rFonts w:ascii="Times New Roman" w:eastAsia="MS Mincho" w:hAnsi="Times New Roman" w:cs="Times New Roman"/>
          <w:sz w:val="24"/>
          <w:szCs w:val="24"/>
        </w:rPr>
        <w:t>, like English speakers,</w:t>
      </w:r>
      <w:r w:rsidRPr="00EB48C4">
        <w:rPr>
          <w:rFonts w:ascii="Times New Roman" w:eastAsia="MS Mincho" w:hAnsi="Times New Roman" w:cs="Times New Roman"/>
          <w:sz w:val="24"/>
          <w:szCs w:val="24"/>
        </w:rPr>
        <w:t xml:space="preserve"> re</w:t>
      </w:r>
      <w:r w:rsidR="00F66727">
        <w:rPr>
          <w:rFonts w:ascii="Times New Roman" w:eastAsia="MS Mincho" w:hAnsi="Times New Roman" w:cs="Times New Roman"/>
          <w:sz w:val="24"/>
          <w:szCs w:val="24"/>
        </w:rPr>
        <w:t>membere</w:t>
      </w:r>
      <w:r w:rsidRPr="00EB48C4">
        <w:rPr>
          <w:rFonts w:ascii="Times New Roman" w:eastAsia="MS Mincho" w:hAnsi="Times New Roman" w:cs="Times New Roman"/>
          <w:sz w:val="24"/>
          <w:szCs w:val="24"/>
        </w:rPr>
        <w:t>d focal colours better than off-shade colours,</w:t>
      </w:r>
      <w:r w:rsidR="00F66727">
        <w:rPr>
          <w:rFonts w:ascii="Times New Roman" w:eastAsia="MS Mincho" w:hAnsi="Times New Roman" w:cs="Times New Roman"/>
          <w:sz w:val="24"/>
          <w:szCs w:val="24"/>
        </w:rPr>
        <w:t xml:space="preserve"> and distinguished between </w:t>
      </w:r>
      <w:proofErr w:type="spellStart"/>
      <w:r w:rsidR="00F66727">
        <w:rPr>
          <w:rFonts w:ascii="Times New Roman" w:eastAsia="MS Mincho" w:hAnsi="Times New Roman" w:cs="Times New Roman"/>
          <w:sz w:val="24"/>
          <w:szCs w:val="24"/>
        </w:rPr>
        <w:t>colo</w:t>
      </w:r>
      <w:r w:rsidRPr="00EB48C4">
        <w:rPr>
          <w:rFonts w:ascii="Times New Roman" w:eastAsia="MS Mincho" w:hAnsi="Times New Roman" w:cs="Times New Roman"/>
          <w:sz w:val="24"/>
          <w:szCs w:val="24"/>
        </w:rPr>
        <w:t>rs</w:t>
      </w:r>
      <w:proofErr w:type="spellEnd"/>
      <w:r w:rsidRPr="00EB48C4">
        <w:rPr>
          <w:rFonts w:ascii="Times New Roman" w:eastAsia="MS Mincho" w:hAnsi="Times New Roman" w:cs="Times New Roman"/>
          <w:sz w:val="24"/>
          <w:szCs w:val="24"/>
        </w:rPr>
        <w:t xml:space="preserve"> for which there was only one basic term. The </w:t>
      </w:r>
      <w:proofErr w:type="spellStart"/>
      <w:r w:rsidRPr="00EB48C4">
        <w:rPr>
          <w:rFonts w:ascii="Times New Roman" w:eastAsia="MS Mincho" w:hAnsi="Times New Roman" w:cs="Times New Roman"/>
          <w:sz w:val="24"/>
          <w:szCs w:val="24"/>
        </w:rPr>
        <w:t>Dani</w:t>
      </w:r>
      <w:proofErr w:type="spellEnd"/>
      <w:r w:rsidRPr="00EB48C4">
        <w:rPr>
          <w:rFonts w:ascii="Times New Roman" w:eastAsia="MS Mincho" w:hAnsi="Times New Roman" w:cs="Times New Roman"/>
          <w:sz w:val="24"/>
          <w:szCs w:val="24"/>
        </w:rPr>
        <w:t xml:space="preserve"> understood that each of their terms could refer to various kinds</w:t>
      </w:r>
      <w:r w:rsidR="00E45F88">
        <w:rPr>
          <w:rFonts w:ascii="Times New Roman" w:eastAsia="MS Mincho" w:hAnsi="Times New Roman" w:cs="Times New Roman"/>
          <w:sz w:val="24"/>
          <w:szCs w:val="24"/>
        </w:rPr>
        <w:t xml:space="preserve"> </w:t>
      </w:r>
      <w:r w:rsidR="00F66727">
        <w:rPr>
          <w:rFonts w:ascii="Times New Roman" w:eastAsia="MS Mincho" w:hAnsi="Times New Roman" w:cs="Times New Roman"/>
          <w:sz w:val="24"/>
          <w:szCs w:val="24"/>
        </w:rPr>
        <w:t xml:space="preserve">of </w:t>
      </w:r>
      <w:proofErr w:type="spellStart"/>
      <w:r w:rsidR="00F66727">
        <w:rPr>
          <w:rFonts w:ascii="Times New Roman" w:eastAsia="MS Mincho" w:hAnsi="Times New Roman" w:cs="Times New Roman"/>
          <w:sz w:val="24"/>
          <w:szCs w:val="24"/>
        </w:rPr>
        <w:t>colo</w:t>
      </w:r>
      <w:r w:rsidRPr="00EB48C4">
        <w:rPr>
          <w:rFonts w:ascii="Times New Roman" w:eastAsia="MS Mincho" w:hAnsi="Times New Roman" w:cs="Times New Roman"/>
          <w:sz w:val="24"/>
          <w:szCs w:val="24"/>
        </w:rPr>
        <w:t>rs</w:t>
      </w:r>
      <w:proofErr w:type="spellEnd"/>
      <w:r w:rsidR="00546311">
        <w:rPr>
          <w:rFonts w:ascii="Times New Roman" w:eastAsia="MS Mincho" w:hAnsi="Times New Roman" w:cs="Times New Roman"/>
          <w:sz w:val="24"/>
          <w:szCs w:val="24"/>
        </w:rPr>
        <w:t xml:space="preserve">, </w:t>
      </w:r>
      <w:r w:rsidR="00B0462E">
        <w:rPr>
          <w:rFonts w:ascii="Times New Roman" w:eastAsia="MS Mincho" w:hAnsi="Times New Roman" w:cs="Times New Roman"/>
          <w:sz w:val="24"/>
          <w:szCs w:val="24"/>
        </w:rPr>
        <w:t>even if they were grouped together under one term</w:t>
      </w:r>
      <w:r w:rsidRPr="00EB48C4">
        <w:rPr>
          <w:rFonts w:ascii="Times New Roman" w:eastAsia="MS Mincho" w:hAnsi="Times New Roman" w:cs="Times New Roman"/>
          <w:sz w:val="24"/>
          <w:szCs w:val="24"/>
        </w:rPr>
        <w:t>.</w:t>
      </w:r>
    </w:p>
    <w:p w:rsidR="007843AE" w:rsidRPr="00EB48C4" w:rsidRDefault="0090467B" w:rsidP="005013FC">
      <w:pPr>
        <w:spacing w:after="240" w:afterAutospacing="0" w:line="480" w:lineRule="auto"/>
        <w:ind w:firstLine="900"/>
        <w:jc w:val="both"/>
        <w:rPr>
          <w:rFonts w:ascii="Times New Roman" w:eastAsia="MS Mincho" w:hAnsi="Times New Roman" w:cs="Times New Roman"/>
          <w:sz w:val="24"/>
          <w:szCs w:val="24"/>
        </w:rPr>
      </w:pPr>
      <w:r w:rsidRPr="00EB48C4">
        <w:rPr>
          <w:rFonts w:ascii="Times New Roman" w:eastAsia="MS Mincho" w:hAnsi="Times New Roman" w:cs="Times New Roman"/>
          <w:sz w:val="24"/>
          <w:szCs w:val="24"/>
        </w:rPr>
        <w:t xml:space="preserve">Similarly, the </w:t>
      </w:r>
      <w:r w:rsidR="005013FC">
        <w:rPr>
          <w:rFonts w:ascii="Times New Roman" w:eastAsia="MS Mincho" w:hAnsi="Times New Roman" w:cs="Times New Roman"/>
          <w:sz w:val="24"/>
          <w:szCs w:val="24"/>
        </w:rPr>
        <w:t xml:space="preserve">Chinese </w:t>
      </w:r>
      <w:r w:rsidRPr="00EB48C4">
        <w:rPr>
          <w:rFonts w:ascii="Times New Roman" w:eastAsia="MS Mincho" w:hAnsi="Times New Roman" w:cs="Times New Roman"/>
          <w:sz w:val="24"/>
          <w:szCs w:val="24"/>
        </w:rPr>
        <w:t xml:space="preserve">Man might be shown a focal red chip at one time, and </w:t>
      </w:r>
      <w:r w:rsidR="00F5064A" w:rsidRPr="00EB48C4">
        <w:rPr>
          <w:rFonts w:ascii="Times New Roman" w:eastAsia="MS Mincho" w:hAnsi="Times New Roman" w:cs="Times New Roman"/>
          <w:sz w:val="24"/>
          <w:szCs w:val="24"/>
        </w:rPr>
        <w:t xml:space="preserve">subsequently be </w:t>
      </w:r>
      <w:r w:rsidRPr="00EB48C4">
        <w:rPr>
          <w:rFonts w:ascii="Times New Roman" w:eastAsia="MS Mincho" w:hAnsi="Times New Roman" w:cs="Times New Roman"/>
          <w:sz w:val="24"/>
          <w:szCs w:val="24"/>
        </w:rPr>
        <w:t>asked</w:t>
      </w:r>
      <w:r w:rsidR="00E45F88">
        <w:rPr>
          <w:rFonts w:ascii="Times New Roman" w:eastAsia="MS Mincho" w:hAnsi="Times New Roman" w:cs="Times New Roman"/>
          <w:sz w:val="24"/>
          <w:szCs w:val="24"/>
        </w:rPr>
        <w:t xml:space="preserve">, </w:t>
      </w:r>
      <w:r w:rsidRPr="00EB48C4">
        <w:rPr>
          <w:rFonts w:ascii="Times New Roman" w:eastAsia="MS Mincho" w:hAnsi="Times New Roman" w:cs="Times New Roman"/>
          <w:sz w:val="24"/>
          <w:szCs w:val="24"/>
        </w:rPr>
        <w:t>in English and in Chinese on different occasions</w:t>
      </w:r>
      <w:r w:rsidR="00E45F88">
        <w:rPr>
          <w:rFonts w:ascii="Times New Roman" w:eastAsia="MS Mincho" w:hAnsi="Times New Roman" w:cs="Times New Roman"/>
          <w:sz w:val="24"/>
          <w:szCs w:val="24"/>
        </w:rPr>
        <w:t xml:space="preserve">, </w:t>
      </w:r>
      <w:r w:rsidRPr="00EB48C4">
        <w:rPr>
          <w:rFonts w:ascii="Times New Roman" w:eastAsia="MS Mincho" w:hAnsi="Times New Roman" w:cs="Times New Roman"/>
          <w:sz w:val="24"/>
          <w:szCs w:val="24"/>
        </w:rPr>
        <w:t>to identify chips with the same colour</w:t>
      </w:r>
      <w:r w:rsidR="00E74733" w:rsidRPr="00EB48C4">
        <w:rPr>
          <w:rFonts w:ascii="Times New Roman" w:eastAsia="MS Mincho" w:hAnsi="Times New Roman" w:cs="Times New Roman"/>
          <w:sz w:val="24"/>
          <w:szCs w:val="24"/>
        </w:rPr>
        <w:t xml:space="preserve">. </w:t>
      </w:r>
      <w:r w:rsidRPr="00EB48C4">
        <w:rPr>
          <w:rFonts w:ascii="Times New Roman" w:eastAsia="MS Mincho" w:hAnsi="Times New Roman" w:cs="Times New Roman"/>
          <w:sz w:val="24"/>
          <w:szCs w:val="24"/>
        </w:rPr>
        <w:t xml:space="preserve">Like the </w:t>
      </w:r>
      <w:proofErr w:type="spellStart"/>
      <w:r w:rsidRPr="00EB48C4">
        <w:rPr>
          <w:rFonts w:ascii="Times New Roman" w:eastAsia="MS Mincho" w:hAnsi="Times New Roman" w:cs="Times New Roman"/>
          <w:sz w:val="24"/>
          <w:szCs w:val="24"/>
        </w:rPr>
        <w:t>Dani</w:t>
      </w:r>
      <w:proofErr w:type="spellEnd"/>
      <w:r w:rsidRPr="00EB48C4">
        <w:rPr>
          <w:rFonts w:ascii="Times New Roman" w:eastAsia="MS Mincho" w:hAnsi="Times New Roman" w:cs="Times New Roman"/>
          <w:sz w:val="24"/>
          <w:szCs w:val="24"/>
        </w:rPr>
        <w:t xml:space="preserve">, the </w:t>
      </w:r>
      <w:r w:rsidR="005013FC">
        <w:rPr>
          <w:rFonts w:ascii="Times New Roman" w:eastAsia="MS Mincho" w:hAnsi="Times New Roman" w:cs="Times New Roman"/>
          <w:sz w:val="24"/>
          <w:szCs w:val="24"/>
        </w:rPr>
        <w:t xml:space="preserve">Chinese </w:t>
      </w:r>
      <w:r w:rsidRPr="00EB48C4">
        <w:rPr>
          <w:rFonts w:ascii="Times New Roman" w:eastAsia="MS Mincho" w:hAnsi="Times New Roman" w:cs="Times New Roman"/>
          <w:sz w:val="24"/>
          <w:szCs w:val="24"/>
        </w:rPr>
        <w:t xml:space="preserve">Man would reliably identify the chips with the correct colour. This suggests that the Man understands that there are various colours to which “red” applies and knows which colours those are. This is an important part of understanding the meaning of “red.” The task normally requires appropriate interactions between a person’s </w:t>
      </w:r>
      <w:r w:rsidRPr="00EB48C4">
        <w:rPr>
          <w:rFonts w:ascii="Times New Roman" w:eastAsia="MS Mincho" w:hAnsi="Times New Roman" w:cs="Times New Roman"/>
          <w:sz w:val="24"/>
          <w:szCs w:val="24"/>
        </w:rPr>
        <w:lastRenderedPageBreak/>
        <w:t>perceptual, linguistic</w:t>
      </w:r>
      <w:r w:rsidR="00C50BA3">
        <w:rPr>
          <w:rFonts w:ascii="Times New Roman" w:eastAsia="MS Mincho" w:hAnsi="Times New Roman" w:cs="Times New Roman"/>
          <w:sz w:val="24"/>
          <w:szCs w:val="24"/>
        </w:rPr>
        <w:t>,</w:t>
      </w:r>
      <w:r w:rsidRPr="00EB48C4">
        <w:rPr>
          <w:rFonts w:ascii="Times New Roman" w:eastAsia="MS Mincho" w:hAnsi="Times New Roman" w:cs="Times New Roman"/>
          <w:sz w:val="24"/>
          <w:szCs w:val="24"/>
        </w:rPr>
        <w:t xml:space="preserve"> and mnemonic systems, which is part of what enables people who understand a language to understand it. </w:t>
      </w:r>
    </w:p>
    <w:p w:rsidR="007843AE" w:rsidRPr="00EB48C4" w:rsidRDefault="005711A1" w:rsidP="005013FC">
      <w:pPr>
        <w:spacing w:after="240" w:afterAutospacing="0" w:line="480" w:lineRule="auto"/>
        <w:jc w:val="both"/>
        <w:rPr>
          <w:rFonts w:ascii="Times New Roman" w:hAnsi="Times New Roman" w:cs="Times New Roman"/>
          <w:i/>
          <w:sz w:val="24"/>
          <w:szCs w:val="24"/>
        </w:rPr>
      </w:pPr>
      <w:r w:rsidRPr="00EB48C4">
        <w:rPr>
          <w:rFonts w:ascii="Times New Roman" w:hAnsi="Times New Roman" w:cs="Times New Roman"/>
          <w:i/>
          <w:sz w:val="24"/>
          <w:szCs w:val="24"/>
        </w:rPr>
        <w:t xml:space="preserve">A “Psychological Version” of the </w:t>
      </w:r>
      <w:r w:rsidR="00C50BA3">
        <w:rPr>
          <w:rFonts w:ascii="Times New Roman" w:hAnsi="Times New Roman" w:cs="Times New Roman"/>
          <w:i/>
          <w:sz w:val="24"/>
          <w:szCs w:val="24"/>
        </w:rPr>
        <w:t>Turing test</w:t>
      </w:r>
    </w:p>
    <w:p w:rsidR="005013FC" w:rsidRDefault="0090467B" w:rsidP="001D165A">
      <w:pPr>
        <w:spacing w:after="0" w:afterAutospacing="0" w:line="480" w:lineRule="auto"/>
        <w:ind w:firstLine="900"/>
        <w:jc w:val="both"/>
        <w:rPr>
          <w:rFonts w:ascii="Times New Roman" w:hAnsi="Times New Roman" w:cs="Times New Roman"/>
          <w:sz w:val="24"/>
          <w:szCs w:val="24"/>
        </w:rPr>
      </w:pPr>
      <w:r w:rsidRPr="00EB48C4">
        <w:rPr>
          <w:rFonts w:ascii="Times New Roman" w:hAnsi="Times New Roman" w:cs="Times New Roman"/>
          <w:sz w:val="24"/>
          <w:szCs w:val="24"/>
        </w:rPr>
        <w:t xml:space="preserve">The </w:t>
      </w:r>
      <w:r w:rsidR="00C50BA3">
        <w:rPr>
          <w:rFonts w:ascii="Times New Roman" w:hAnsi="Times New Roman" w:cs="Times New Roman"/>
          <w:sz w:val="24"/>
          <w:szCs w:val="24"/>
        </w:rPr>
        <w:t>Turing test</w:t>
      </w:r>
      <w:r w:rsidRPr="00EB48C4">
        <w:rPr>
          <w:rFonts w:ascii="Times New Roman" w:hAnsi="Times New Roman" w:cs="Times New Roman"/>
          <w:sz w:val="24"/>
          <w:szCs w:val="24"/>
        </w:rPr>
        <w:t xml:space="preserve"> is a</w:t>
      </w:r>
      <w:r w:rsidR="00F5064A" w:rsidRPr="00EB48C4">
        <w:rPr>
          <w:rFonts w:ascii="Times New Roman" w:hAnsi="Times New Roman" w:cs="Times New Roman"/>
          <w:sz w:val="24"/>
          <w:szCs w:val="24"/>
        </w:rPr>
        <w:t xml:space="preserve"> recognized</w:t>
      </w:r>
      <w:r w:rsidRPr="00EB48C4">
        <w:rPr>
          <w:rFonts w:ascii="Times New Roman" w:hAnsi="Times New Roman" w:cs="Times New Roman"/>
          <w:sz w:val="24"/>
          <w:szCs w:val="24"/>
        </w:rPr>
        <w:t xml:space="preserve"> high-standard test designed to detect the existence of a target entity’s intelligence. Originally, it was </w:t>
      </w:r>
      <w:r w:rsidR="00F5064A" w:rsidRPr="00EB48C4">
        <w:rPr>
          <w:rFonts w:ascii="Times New Roman" w:hAnsi="Times New Roman" w:cs="Times New Roman"/>
          <w:sz w:val="24"/>
          <w:szCs w:val="24"/>
        </w:rPr>
        <w:t>meant</w:t>
      </w:r>
      <w:r w:rsidRPr="00EB48C4">
        <w:rPr>
          <w:rFonts w:ascii="Times New Roman" w:hAnsi="Times New Roman" w:cs="Times New Roman"/>
          <w:sz w:val="24"/>
          <w:szCs w:val="24"/>
        </w:rPr>
        <w:t xml:space="preserve"> to be applied to an artificial machine</w:t>
      </w:r>
      <w:r w:rsidR="00546311">
        <w:rPr>
          <w:rFonts w:ascii="Times New Roman" w:hAnsi="Times New Roman" w:cs="Times New Roman"/>
          <w:sz w:val="24"/>
          <w:szCs w:val="24"/>
        </w:rPr>
        <w:t>, and involved the idea that</w:t>
      </w:r>
      <w:r w:rsidRPr="00EB48C4">
        <w:rPr>
          <w:rFonts w:ascii="Times New Roman" w:hAnsi="Times New Roman" w:cs="Times New Roman"/>
          <w:sz w:val="24"/>
          <w:szCs w:val="24"/>
        </w:rPr>
        <w:t xml:space="preserve"> if a non-expert person could not tel</w:t>
      </w:r>
      <w:r w:rsidR="00E74733" w:rsidRPr="00EB48C4">
        <w:rPr>
          <w:rFonts w:ascii="Times New Roman" w:hAnsi="Times New Roman" w:cs="Times New Roman"/>
          <w:sz w:val="24"/>
          <w:szCs w:val="24"/>
        </w:rPr>
        <w:t xml:space="preserve">l the difference between when she </w:t>
      </w:r>
      <w:r w:rsidRPr="00EB48C4">
        <w:rPr>
          <w:rFonts w:ascii="Times New Roman" w:hAnsi="Times New Roman" w:cs="Times New Roman"/>
          <w:sz w:val="24"/>
          <w:szCs w:val="24"/>
        </w:rPr>
        <w:t xml:space="preserve">talked </w:t>
      </w:r>
      <w:r w:rsidR="00F66727">
        <w:rPr>
          <w:rFonts w:ascii="Times New Roman" w:hAnsi="Times New Roman" w:cs="Times New Roman"/>
          <w:sz w:val="24"/>
          <w:szCs w:val="24"/>
        </w:rPr>
        <w:t>with the machine or with</w:t>
      </w:r>
      <w:r w:rsidRPr="00EB48C4">
        <w:rPr>
          <w:rFonts w:ascii="Times New Roman" w:hAnsi="Times New Roman" w:cs="Times New Roman"/>
          <w:sz w:val="24"/>
          <w:szCs w:val="24"/>
        </w:rPr>
        <w:t xml:space="preserve"> a human being, then the artificial machine would have provided sufficient evidence to conclude that </w:t>
      </w:r>
      <w:r w:rsidR="00546311">
        <w:rPr>
          <w:rFonts w:ascii="Times New Roman" w:hAnsi="Times New Roman" w:cs="Times New Roman"/>
          <w:sz w:val="24"/>
          <w:szCs w:val="24"/>
        </w:rPr>
        <w:t>it</w:t>
      </w:r>
      <w:r w:rsidRPr="00EB48C4">
        <w:rPr>
          <w:rFonts w:ascii="Times New Roman" w:hAnsi="Times New Roman" w:cs="Times New Roman"/>
          <w:sz w:val="24"/>
          <w:szCs w:val="24"/>
        </w:rPr>
        <w:t xml:space="preserve"> thinks. In the </w:t>
      </w:r>
      <w:r w:rsidR="00B940ED" w:rsidRPr="00EB48C4">
        <w:rPr>
          <w:rFonts w:ascii="Times New Roman" w:hAnsi="Times New Roman" w:cs="Times New Roman"/>
          <w:sz w:val="24"/>
          <w:szCs w:val="24"/>
        </w:rPr>
        <w:t>Chinese Room Argument</w:t>
      </w:r>
      <w:r w:rsidRPr="00EB48C4">
        <w:rPr>
          <w:rFonts w:ascii="Times New Roman" w:hAnsi="Times New Roman" w:cs="Times New Roman"/>
          <w:sz w:val="24"/>
          <w:szCs w:val="24"/>
        </w:rPr>
        <w:t xml:space="preserve">, the Man takes the place of the artificial machine. The Man is </w:t>
      </w:r>
      <w:proofErr w:type="spellStart"/>
      <w:r w:rsidR="00D41FE6">
        <w:rPr>
          <w:rFonts w:ascii="Times New Roman" w:hAnsi="Times New Roman" w:cs="Times New Roman"/>
          <w:sz w:val="24"/>
          <w:szCs w:val="24"/>
        </w:rPr>
        <w:t>behavior</w:t>
      </w:r>
      <w:r w:rsidRPr="00EB48C4">
        <w:rPr>
          <w:rFonts w:ascii="Times New Roman" w:hAnsi="Times New Roman" w:cs="Times New Roman"/>
          <w:sz w:val="24"/>
          <w:szCs w:val="24"/>
        </w:rPr>
        <w:t>ally</w:t>
      </w:r>
      <w:proofErr w:type="spellEnd"/>
      <w:r w:rsidRPr="00EB48C4">
        <w:rPr>
          <w:rFonts w:ascii="Times New Roman" w:hAnsi="Times New Roman" w:cs="Times New Roman"/>
          <w:sz w:val="24"/>
          <w:szCs w:val="24"/>
        </w:rPr>
        <w:t xml:space="preserve"> indistinguishable from a man who genuinely speaks Chinese. Thus, the Man passes a </w:t>
      </w:r>
      <w:r w:rsidR="00F5064A" w:rsidRPr="00EB48C4">
        <w:rPr>
          <w:rFonts w:ascii="Times New Roman" w:hAnsi="Times New Roman" w:cs="Times New Roman"/>
          <w:sz w:val="24"/>
          <w:szCs w:val="24"/>
        </w:rPr>
        <w:t>highly</w:t>
      </w:r>
      <w:r w:rsidRPr="00EB48C4">
        <w:rPr>
          <w:rFonts w:ascii="Times New Roman" w:hAnsi="Times New Roman" w:cs="Times New Roman"/>
          <w:sz w:val="24"/>
          <w:szCs w:val="24"/>
        </w:rPr>
        <w:t xml:space="preserve"> demanding test for understanding Chinese, one which no artificial computer has ever passed. </w:t>
      </w:r>
    </w:p>
    <w:p w:rsidR="0090467B" w:rsidRPr="00EB48C4" w:rsidRDefault="0090467B" w:rsidP="001D165A">
      <w:pPr>
        <w:spacing w:after="0" w:afterAutospacing="0" w:line="480" w:lineRule="auto"/>
        <w:ind w:firstLine="900"/>
        <w:jc w:val="both"/>
        <w:rPr>
          <w:rFonts w:ascii="Times New Roman" w:hAnsi="Times New Roman" w:cs="Times New Roman"/>
          <w:sz w:val="24"/>
          <w:szCs w:val="24"/>
        </w:rPr>
      </w:pPr>
      <w:r w:rsidRPr="00EB48C4">
        <w:rPr>
          <w:rFonts w:ascii="Times New Roman" w:hAnsi="Times New Roman" w:cs="Times New Roman"/>
          <w:sz w:val="24"/>
          <w:szCs w:val="24"/>
        </w:rPr>
        <w:t xml:space="preserve">As Copeland notes, there is evidence that Turing did not intend to </w:t>
      </w:r>
      <w:r w:rsidRPr="00EB48C4">
        <w:rPr>
          <w:rFonts w:ascii="Times New Roman" w:hAnsi="Times New Roman" w:cs="Times New Roman"/>
          <w:i/>
          <w:sz w:val="24"/>
          <w:szCs w:val="24"/>
        </w:rPr>
        <w:t>define</w:t>
      </w:r>
      <w:r w:rsidRPr="00EB48C4">
        <w:rPr>
          <w:rFonts w:ascii="Times New Roman" w:hAnsi="Times New Roman" w:cs="Times New Roman"/>
          <w:sz w:val="24"/>
          <w:szCs w:val="24"/>
        </w:rPr>
        <w:t xml:space="preserve"> thinking in terms of the ability to pass the </w:t>
      </w:r>
      <w:r w:rsidR="00C50BA3">
        <w:rPr>
          <w:rFonts w:ascii="Times New Roman" w:hAnsi="Times New Roman" w:cs="Times New Roman"/>
          <w:sz w:val="24"/>
          <w:szCs w:val="24"/>
        </w:rPr>
        <w:t>i</w:t>
      </w:r>
      <w:r w:rsidRPr="00EB48C4">
        <w:rPr>
          <w:rFonts w:ascii="Times New Roman" w:hAnsi="Times New Roman" w:cs="Times New Roman"/>
          <w:sz w:val="24"/>
          <w:szCs w:val="24"/>
        </w:rPr>
        <w:t xml:space="preserve">mitation </w:t>
      </w:r>
      <w:r w:rsidR="00C50BA3">
        <w:rPr>
          <w:rFonts w:ascii="Times New Roman" w:hAnsi="Times New Roman" w:cs="Times New Roman"/>
          <w:sz w:val="24"/>
          <w:szCs w:val="24"/>
        </w:rPr>
        <w:t>g</w:t>
      </w:r>
      <w:r w:rsidRPr="00EB48C4">
        <w:rPr>
          <w:rFonts w:ascii="Times New Roman" w:hAnsi="Times New Roman" w:cs="Times New Roman"/>
          <w:sz w:val="24"/>
          <w:szCs w:val="24"/>
        </w:rPr>
        <w:t xml:space="preserve">ame, which has come to be known as the </w:t>
      </w:r>
      <w:r w:rsidR="00C50BA3">
        <w:rPr>
          <w:rFonts w:ascii="Times New Roman" w:hAnsi="Times New Roman" w:cs="Times New Roman"/>
          <w:sz w:val="24"/>
          <w:szCs w:val="24"/>
        </w:rPr>
        <w:t>Turing test</w:t>
      </w:r>
      <w:r w:rsidRPr="00EB48C4">
        <w:rPr>
          <w:rFonts w:ascii="Times New Roman" w:hAnsi="Times New Roman" w:cs="Times New Roman"/>
          <w:sz w:val="24"/>
          <w:szCs w:val="24"/>
        </w:rPr>
        <w:t>. Rather</w:t>
      </w:r>
      <w:r w:rsidR="00E74733" w:rsidRPr="00EB48C4">
        <w:rPr>
          <w:rFonts w:ascii="Times New Roman" w:hAnsi="Times New Roman" w:cs="Times New Roman"/>
          <w:sz w:val="24"/>
          <w:szCs w:val="24"/>
        </w:rPr>
        <w:t>,</w:t>
      </w:r>
      <w:r w:rsidRPr="00EB48C4">
        <w:rPr>
          <w:rFonts w:ascii="Times New Roman" w:hAnsi="Times New Roman" w:cs="Times New Roman"/>
          <w:sz w:val="24"/>
          <w:szCs w:val="24"/>
        </w:rPr>
        <w:t xml:space="preserve"> Turing intended to set it up as a sufficient condition (Copeland</w:t>
      </w:r>
      <w:r w:rsidR="003A02D2" w:rsidRPr="00EB48C4">
        <w:rPr>
          <w:rFonts w:ascii="Times New Roman" w:hAnsi="Times New Roman" w:cs="Times New Roman"/>
          <w:sz w:val="24"/>
          <w:szCs w:val="24"/>
        </w:rPr>
        <w:t>,</w:t>
      </w:r>
      <w:r w:rsidR="003C0EF2">
        <w:rPr>
          <w:rFonts w:ascii="Times New Roman" w:hAnsi="Times New Roman" w:cs="Times New Roman"/>
          <w:sz w:val="24"/>
          <w:szCs w:val="24"/>
        </w:rPr>
        <w:t xml:space="preserve"> 2004</w:t>
      </w:r>
      <w:r w:rsidRPr="00EB48C4">
        <w:rPr>
          <w:rFonts w:ascii="Times New Roman" w:hAnsi="Times New Roman" w:cs="Times New Roman"/>
          <w:sz w:val="24"/>
          <w:szCs w:val="24"/>
        </w:rPr>
        <w:t xml:space="preserve">, p. 435). However, it is not true that no textual evidence exists that Turing intended to give a </w:t>
      </w:r>
      <w:proofErr w:type="spellStart"/>
      <w:r w:rsidR="00D41FE6">
        <w:rPr>
          <w:rFonts w:ascii="Times New Roman" w:hAnsi="Times New Roman" w:cs="Times New Roman"/>
          <w:sz w:val="24"/>
          <w:szCs w:val="24"/>
        </w:rPr>
        <w:t>behavior</w:t>
      </w:r>
      <w:r w:rsidRPr="00EB48C4">
        <w:rPr>
          <w:rFonts w:ascii="Times New Roman" w:hAnsi="Times New Roman" w:cs="Times New Roman"/>
          <w:sz w:val="24"/>
          <w:szCs w:val="24"/>
        </w:rPr>
        <w:t>ist</w:t>
      </w:r>
      <w:proofErr w:type="spellEnd"/>
      <w:r w:rsidRPr="00EB48C4">
        <w:rPr>
          <w:rFonts w:ascii="Times New Roman" w:hAnsi="Times New Roman" w:cs="Times New Roman"/>
          <w:sz w:val="24"/>
          <w:szCs w:val="24"/>
        </w:rPr>
        <w:t xml:space="preserve"> definition of thinking since Turing explicitly s</w:t>
      </w:r>
      <w:r w:rsidR="00F5064A" w:rsidRPr="00EB48C4">
        <w:rPr>
          <w:rFonts w:ascii="Times New Roman" w:hAnsi="Times New Roman" w:cs="Times New Roman"/>
          <w:sz w:val="24"/>
          <w:szCs w:val="24"/>
        </w:rPr>
        <w:t>tate</w:t>
      </w:r>
      <w:r w:rsidR="00C50BA3">
        <w:rPr>
          <w:rFonts w:ascii="Times New Roman" w:hAnsi="Times New Roman" w:cs="Times New Roman"/>
          <w:sz w:val="24"/>
          <w:szCs w:val="24"/>
        </w:rPr>
        <w:t>d</w:t>
      </w:r>
      <w:r w:rsidRPr="00EB48C4">
        <w:rPr>
          <w:rFonts w:ascii="Times New Roman" w:hAnsi="Times New Roman" w:cs="Times New Roman"/>
          <w:sz w:val="24"/>
          <w:szCs w:val="24"/>
        </w:rPr>
        <w:t xml:space="preserve"> that he wishes to </w:t>
      </w:r>
      <w:r w:rsidRPr="00EB48C4">
        <w:rPr>
          <w:rFonts w:ascii="Times New Roman" w:hAnsi="Times New Roman" w:cs="Times New Roman"/>
          <w:i/>
          <w:sz w:val="24"/>
          <w:szCs w:val="24"/>
        </w:rPr>
        <w:t>replace</w:t>
      </w:r>
      <w:r w:rsidRPr="00EB48C4">
        <w:rPr>
          <w:rFonts w:ascii="Times New Roman" w:hAnsi="Times New Roman" w:cs="Times New Roman"/>
          <w:sz w:val="24"/>
          <w:szCs w:val="24"/>
        </w:rPr>
        <w:t xml:space="preserve"> the question of the possibility of a thinking machine with the question of the machine’s ability to be </w:t>
      </w:r>
      <w:proofErr w:type="spellStart"/>
      <w:r w:rsidR="00D41FE6">
        <w:rPr>
          <w:rFonts w:ascii="Times New Roman" w:hAnsi="Times New Roman" w:cs="Times New Roman"/>
          <w:sz w:val="24"/>
          <w:szCs w:val="24"/>
        </w:rPr>
        <w:t>behavior</w:t>
      </w:r>
      <w:r w:rsidRPr="00EB48C4">
        <w:rPr>
          <w:rFonts w:ascii="Times New Roman" w:hAnsi="Times New Roman" w:cs="Times New Roman"/>
          <w:sz w:val="24"/>
          <w:szCs w:val="24"/>
        </w:rPr>
        <w:t>ally</w:t>
      </w:r>
      <w:proofErr w:type="spellEnd"/>
      <w:r w:rsidRPr="00EB48C4">
        <w:rPr>
          <w:rFonts w:ascii="Times New Roman" w:hAnsi="Times New Roman" w:cs="Times New Roman"/>
          <w:sz w:val="24"/>
          <w:szCs w:val="24"/>
        </w:rPr>
        <w:t xml:space="preserve"> indistinguishable from a person </w:t>
      </w:r>
      <w:r w:rsidR="00C003F8">
        <w:rPr>
          <w:rFonts w:ascii="Times New Roman" w:hAnsi="Times New Roman" w:cs="Times New Roman"/>
          <w:sz w:val="24"/>
          <w:szCs w:val="24"/>
        </w:rPr>
        <w:t xml:space="preserve">questioned </w:t>
      </w:r>
      <w:r w:rsidRPr="00EB48C4">
        <w:rPr>
          <w:rFonts w:ascii="Times New Roman" w:hAnsi="Times New Roman" w:cs="Times New Roman"/>
          <w:sz w:val="24"/>
          <w:szCs w:val="24"/>
        </w:rPr>
        <w:t xml:space="preserve">by an interrogator under the conditions of the </w:t>
      </w:r>
      <w:r w:rsidR="00C50BA3">
        <w:rPr>
          <w:rFonts w:ascii="Times New Roman" w:hAnsi="Times New Roman" w:cs="Times New Roman"/>
          <w:sz w:val="24"/>
          <w:szCs w:val="24"/>
        </w:rPr>
        <w:t>Turing test</w:t>
      </w:r>
      <w:r w:rsidRPr="00EB48C4">
        <w:rPr>
          <w:rFonts w:ascii="Times New Roman" w:hAnsi="Times New Roman" w:cs="Times New Roman"/>
          <w:sz w:val="24"/>
          <w:szCs w:val="24"/>
        </w:rPr>
        <w:t xml:space="preserve"> (Turing</w:t>
      </w:r>
      <w:r w:rsidR="003A02D2" w:rsidRPr="00EB48C4">
        <w:rPr>
          <w:rFonts w:ascii="Times New Roman" w:hAnsi="Times New Roman" w:cs="Times New Roman"/>
          <w:sz w:val="24"/>
          <w:szCs w:val="24"/>
        </w:rPr>
        <w:t>,</w:t>
      </w:r>
      <w:r w:rsidRPr="00EB48C4">
        <w:rPr>
          <w:rFonts w:ascii="Times New Roman" w:hAnsi="Times New Roman" w:cs="Times New Roman"/>
          <w:sz w:val="24"/>
          <w:szCs w:val="24"/>
        </w:rPr>
        <w:t xml:space="preserve"> </w:t>
      </w:r>
      <w:r w:rsidR="00E33F68">
        <w:rPr>
          <w:rFonts w:ascii="Times New Roman" w:hAnsi="Times New Roman" w:cs="Times New Roman"/>
          <w:sz w:val="24"/>
          <w:szCs w:val="24"/>
        </w:rPr>
        <w:t>1950</w:t>
      </w:r>
      <w:r w:rsidR="008D77AE">
        <w:rPr>
          <w:rFonts w:ascii="Times New Roman" w:hAnsi="Times New Roman" w:cs="Times New Roman"/>
          <w:sz w:val="24"/>
          <w:szCs w:val="24"/>
        </w:rPr>
        <w:t>/2004</w:t>
      </w:r>
      <w:r w:rsidRPr="00EB48C4">
        <w:rPr>
          <w:rFonts w:ascii="Times New Roman" w:hAnsi="Times New Roman" w:cs="Times New Roman"/>
          <w:sz w:val="24"/>
          <w:szCs w:val="24"/>
        </w:rPr>
        <w:t xml:space="preserve">, p. 441; </w:t>
      </w:r>
      <w:r w:rsidR="00C50BA3">
        <w:rPr>
          <w:rFonts w:ascii="Times New Roman" w:hAnsi="Times New Roman" w:cs="Times New Roman"/>
          <w:sz w:val="24"/>
          <w:szCs w:val="24"/>
        </w:rPr>
        <w:t>c</w:t>
      </w:r>
      <w:r w:rsidRPr="00EB48C4">
        <w:rPr>
          <w:rFonts w:ascii="Times New Roman" w:hAnsi="Times New Roman" w:cs="Times New Roman"/>
          <w:sz w:val="24"/>
          <w:szCs w:val="24"/>
        </w:rPr>
        <w:t>f. Copeland</w:t>
      </w:r>
      <w:r w:rsidR="003A02D2" w:rsidRPr="00EB48C4">
        <w:rPr>
          <w:rFonts w:ascii="Times New Roman" w:hAnsi="Times New Roman" w:cs="Times New Roman"/>
          <w:sz w:val="24"/>
          <w:szCs w:val="24"/>
        </w:rPr>
        <w:t>,</w:t>
      </w:r>
      <w:r w:rsidR="003C0EF2">
        <w:rPr>
          <w:rFonts w:ascii="Times New Roman" w:hAnsi="Times New Roman" w:cs="Times New Roman"/>
          <w:sz w:val="24"/>
          <w:szCs w:val="24"/>
        </w:rPr>
        <w:t xml:space="preserve"> 2004</w:t>
      </w:r>
      <w:r w:rsidRPr="00EB48C4">
        <w:rPr>
          <w:rFonts w:ascii="Times New Roman" w:hAnsi="Times New Roman" w:cs="Times New Roman"/>
          <w:sz w:val="24"/>
          <w:szCs w:val="24"/>
        </w:rPr>
        <w:t xml:space="preserve">, p. 435). </w:t>
      </w:r>
      <w:r w:rsidR="00CC4DC2">
        <w:rPr>
          <w:rFonts w:ascii="Times New Roman" w:hAnsi="Times New Roman" w:cs="Times New Roman"/>
          <w:sz w:val="24"/>
          <w:szCs w:val="24"/>
        </w:rPr>
        <w:t xml:space="preserve">Out of a general scepticism about the ability to speak meaningfully about such inner </w:t>
      </w:r>
      <w:r w:rsidR="00F66727">
        <w:rPr>
          <w:rFonts w:ascii="Times New Roman" w:hAnsi="Times New Roman" w:cs="Times New Roman"/>
          <w:sz w:val="24"/>
          <w:szCs w:val="24"/>
        </w:rPr>
        <w:t xml:space="preserve">“unobservable” </w:t>
      </w:r>
      <w:r w:rsidR="00CC4DC2">
        <w:rPr>
          <w:rFonts w:ascii="Times New Roman" w:hAnsi="Times New Roman" w:cs="Times New Roman"/>
          <w:sz w:val="24"/>
          <w:szCs w:val="24"/>
        </w:rPr>
        <w:t xml:space="preserve">states, </w:t>
      </w:r>
      <w:proofErr w:type="spellStart"/>
      <w:r w:rsidR="00D41FE6">
        <w:rPr>
          <w:rFonts w:ascii="Times New Roman" w:hAnsi="Times New Roman" w:cs="Times New Roman"/>
          <w:sz w:val="24"/>
          <w:szCs w:val="24"/>
        </w:rPr>
        <w:t>behavior</w:t>
      </w:r>
      <w:r w:rsidR="00CC4DC2">
        <w:rPr>
          <w:rFonts w:ascii="Times New Roman" w:hAnsi="Times New Roman" w:cs="Times New Roman"/>
          <w:sz w:val="24"/>
          <w:szCs w:val="24"/>
        </w:rPr>
        <w:t>ist</w:t>
      </w:r>
      <w:proofErr w:type="spellEnd"/>
      <w:r w:rsidR="00CC4DC2">
        <w:rPr>
          <w:rFonts w:ascii="Times New Roman" w:hAnsi="Times New Roman" w:cs="Times New Roman"/>
          <w:sz w:val="24"/>
          <w:szCs w:val="24"/>
        </w:rPr>
        <w:t xml:space="preserve"> definitions </w:t>
      </w:r>
      <w:r w:rsidR="00010163">
        <w:rPr>
          <w:rFonts w:ascii="Times New Roman" w:hAnsi="Times New Roman" w:cs="Times New Roman"/>
          <w:sz w:val="24"/>
          <w:szCs w:val="24"/>
        </w:rPr>
        <w:t xml:space="preserve">of mentality </w:t>
      </w:r>
      <w:r w:rsidR="00CC4DC2">
        <w:rPr>
          <w:rFonts w:ascii="Times New Roman" w:hAnsi="Times New Roman" w:cs="Times New Roman"/>
          <w:sz w:val="24"/>
          <w:szCs w:val="24"/>
        </w:rPr>
        <w:t xml:space="preserve">were in vogue in </w:t>
      </w:r>
      <w:r w:rsidR="00C003F8">
        <w:rPr>
          <w:rFonts w:ascii="Times New Roman" w:hAnsi="Times New Roman" w:cs="Times New Roman"/>
          <w:sz w:val="24"/>
          <w:szCs w:val="24"/>
        </w:rPr>
        <w:t>Turing’s</w:t>
      </w:r>
      <w:r w:rsidR="00CC4DC2">
        <w:rPr>
          <w:rFonts w:ascii="Times New Roman" w:hAnsi="Times New Roman" w:cs="Times New Roman"/>
          <w:sz w:val="24"/>
          <w:szCs w:val="24"/>
        </w:rPr>
        <w:t xml:space="preserve"> day (see for instance, </w:t>
      </w:r>
      <w:proofErr w:type="spellStart"/>
      <w:r w:rsidR="00CC4DC2">
        <w:rPr>
          <w:rFonts w:ascii="Times New Roman" w:hAnsi="Times New Roman" w:cs="Times New Roman"/>
          <w:sz w:val="24"/>
          <w:szCs w:val="24"/>
        </w:rPr>
        <w:t>Hempel</w:t>
      </w:r>
      <w:proofErr w:type="spellEnd"/>
      <w:r w:rsidR="00CC4DC2">
        <w:rPr>
          <w:rFonts w:ascii="Times New Roman" w:hAnsi="Times New Roman" w:cs="Times New Roman"/>
          <w:sz w:val="24"/>
          <w:szCs w:val="24"/>
        </w:rPr>
        <w:t xml:space="preserve">, 1949). </w:t>
      </w:r>
      <w:r w:rsidRPr="00EB48C4">
        <w:rPr>
          <w:rFonts w:ascii="Times New Roman" w:hAnsi="Times New Roman" w:cs="Times New Roman"/>
          <w:sz w:val="24"/>
          <w:szCs w:val="24"/>
        </w:rPr>
        <w:t>Turing also claimed that the question</w:t>
      </w:r>
      <w:r w:rsidR="005711A1" w:rsidRPr="00EB48C4">
        <w:rPr>
          <w:rFonts w:ascii="Times New Roman" w:hAnsi="Times New Roman" w:cs="Times New Roman"/>
          <w:sz w:val="24"/>
          <w:szCs w:val="24"/>
        </w:rPr>
        <w:t>,</w:t>
      </w:r>
      <w:r w:rsidRPr="00EB48C4">
        <w:rPr>
          <w:rFonts w:ascii="Times New Roman" w:hAnsi="Times New Roman" w:cs="Times New Roman"/>
          <w:sz w:val="24"/>
          <w:szCs w:val="24"/>
        </w:rPr>
        <w:t xml:space="preserve"> “</w:t>
      </w:r>
      <w:r w:rsidR="00C50BA3">
        <w:rPr>
          <w:rFonts w:ascii="Times New Roman" w:hAnsi="Times New Roman" w:cs="Times New Roman"/>
          <w:sz w:val="24"/>
          <w:szCs w:val="24"/>
        </w:rPr>
        <w:t>C</w:t>
      </w:r>
      <w:r w:rsidRPr="00EB48C4">
        <w:rPr>
          <w:rFonts w:ascii="Times New Roman" w:hAnsi="Times New Roman" w:cs="Times New Roman"/>
          <w:sz w:val="24"/>
          <w:szCs w:val="24"/>
        </w:rPr>
        <w:t xml:space="preserve">an machines think?” would be too susceptible to be analyzed and answered by a Gallup poll, which he considered absurd. However, this argument is like saying that the </w:t>
      </w:r>
      <w:r w:rsidRPr="00EB48C4">
        <w:rPr>
          <w:rFonts w:ascii="Times New Roman" w:hAnsi="Times New Roman" w:cs="Times New Roman"/>
          <w:sz w:val="24"/>
          <w:szCs w:val="24"/>
        </w:rPr>
        <w:lastRenderedPageBreak/>
        <w:t xml:space="preserve">question of whether the Earth orbits around the Sun should be replaced by the question of whether an observer would see the position of </w:t>
      </w:r>
      <w:r w:rsidR="00F5064A" w:rsidRPr="00EB48C4">
        <w:rPr>
          <w:rFonts w:ascii="Times New Roman" w:hAnsi="Times New Roman" w:cs="Times New Roman"/>
          <w:sz w:val="24"/>
          <w:szCs w:val="24"/>
        </w:rPr>
        <w:t xml:space="preserve">the </w:t>
      </w:r>
      <w:r w:rsidRPr="00EB48C4">
        <w:rPr>
          <w:rFonts w:ascii="Times New Roman" w:hAnsi="Times New Roman" w:cs="Times New Roman"/>
          <w:sz w:val="24"/>
          <w:szCs w:val="24"/>
        </w:rPr>
        <w:t>Sun as would be expected if the Earth orbited around it, because the former question would be answered by a Gallup poll, which would be absurd. The argument as a whole is not convincing.</w:t>
      </w:r>
    </w:p>
    <w:p w:rsidR="0090467B" w:rsidRPr="00EB48C4" w:rsidRDefault="0090467B" w:rsidP="001D165A">
      <w:pPr>
        <w:spacing w:after="0" w:afterAutospacing="0" w:line="480" w:lineRule="auto"/>
        <w:ind w:firstLine="900"/>
        <w:jc w:val="both"/>
        <w:rPr>
          <w:rFonts w:ascii="Times New Roman" w:hAnsi="Times New Roman" w:cs="Times New Roman"/>
          <w:sz w:val="24"/>
          <w:szCs w:val="24"/>
        </w:rPr>
      </w:pPr>
      <w:r w:rsidRPr="00EB48C4">
        <w:rPr>
          <w:rFonts w:ascii="Times New Roman" w:hAnsi="Times New Roman" w:cs="Times New Roman"/>
          <w:sz w:val="24"/>
          <w:szCs w:val="24"/>
        </w:rPr>
        <w:t xml:space="preserve">The correct form of the argument is, in my view, that a machine’s ability to pass the </w:t>
      </w:r>
      <w:r w:rsidR="00C50BA3">
        <w:rPr>
          <w:rFonts w:ascii="Times New Roman" w:hAnsi="Times New Roman" w:cs="Times New Roman"/>
          <w:sz w:val="24"/>
          <w:szCs w:val="24"/>
        </w:rPr>
        <w:t>Turing test</w:t>
      </w:r>
      <w:r w:rsidRPr="00EB48C4">
        <w:rPr>
          <w:rFonts w:ascii="Times New Roman" w:hAnsi="Times New Roman" w:cs="Times New Roman"/>
          <w:sz w:val="24"/>
          <w:szCs w:val="24"/>
        </w:rPr>
        <w:t xml:space="preserve"> constitutes </w:t>
      </w:r>
      <w:r w:rsidR="005711A1" w:rsidRPr="00EB48C4">
        <w:rPr>
          <w:rFonts w:ascii="Times New Roman" w:hAnsi="Times New Roman" w:cs="Times New Roman"/>
          <w:sz w:val="24"/>
          <w:szCs w:val="24"/>
        </w:rPr>
        <w:t>significant</w:t>
      </w:r>
      <w:r w:rsidRPr="00EB48C4">
        <w:rPr>
          <w:rFonts w:ascii="Times New Roman" w:hAnsi="Times New Roman" w:cs="Times New Roman"/>
          <w:sz w:val="24"/>
          <w:szCs w:val="24"/>
        </w:rPr>
        <w:t xml:space="preserve"> evidence that the machine thinks, just as an observer’s seeing the systematic position of the Sun from the Earth as if the Earth orbited around it </w:t>
      </w:r>
      <w:r w:rsidR="00E45F88">
        <w:rPr>
          <w:rFonts w:ascii="Times New Roman" w:hAnsi="Times New Roman" w:cs="Times New Roman"/>
          <w:sz w:val="24"/>
          <w:szCs w:val="24"/>
        </w:rPr>
        <w:t>is</w:t>
      </w:r>
      <w:r w:rsidRPr="00EB48C4">
        <w:rPr>
          <w:rFonts w:ascii="Times New Roman" w:hAnsi="Times New Roman" w:cs="Times New Roman"/>
          <w:sz w:val="24"/>
          <w:szCs w:val="24"/>
        </w:rPr>
        <w:t xml:space="preserve"> strong evidence </w:t>
      </w:r>
      <w:r w:rsidR="00F5064A" w:rsidRPr="00EB48C4">
        <w:rPr>
          <w:rFonts w:ascii="Times New Roman" w:hAnsi="Times New Roman" w:cs="Times New Roman"/>
          <w:sz w:val="24"/>
          <w:szCs w:val="24"/>
        </w:rPr>
        <w:t xml:space="preserve">that </w:t>
      </w:r>
      <w:r w:rsidRPr="00EB48C4">
        <w:rPr>
          <w:rFonts w:ascii="Times New Roman" w:hAnsi="Times New Roman" w:cs="Times New Roman"/>
          <w:sz w:val="24"/>
          <w:szCs w:val="24"/>
        </w:rPr>
        <w:t>the Earth</w:t>
      </w:r>
      <w:r w:rsidR="00F5064A" w:rsidRPr="00EB48C4">
        <w:rPr>
          <w:rFonts w:ascii="Times New Roman" w:hAnsi="Times New Roman" w:cs="Times New Roman"/>
          <w:sz w:val="24"/>
          <w:szCs w:val="24"/>
        </w:rPr>
        <w:t xml:space="preserve"> indeed</w:t>
      </w:r>
      <w:r w:rsidRPr="00EB48C4">
        <w:rPr>
          <w:rFonts w:ascii="Times New Roman" w:hAnsi="Times New Roman" w:cs="Times New Roman"/>
          <w:sz w:val="24"/>
          <w:szCs w:val="24"/>
        </w:rPr>
        <w:t xml:space="preserve"> or</w:t>
      </w:r>
      <w:r w:rsidR="005013FC">
        <w:rPr>
          <w:rFonts w:ascii="Times New Roman" w:hAnsi="Times New Roman" w:cs="Times New Roman"/>
          <w:sz w:val="24"/>
          <w:szCs w:val="24"/>
        </w:rPr>
        <w:t>bits around the Sun—</w:t>
      </w:r>
      <w:r w:rsidRPr="00EB48C4">
        <w:rPr>
          <w:rFonts w:ascii="Times New Roman" w:hAnsi="Times New Roman" w:cs="Times New Roman"/>
          <w:sz w:val="24"/>
          <w:szCs w:val="24"/>
        </w:rPr>
        <w:t>Gallup</w:t>
      </w:r>
      <w:r w:rsidR="005013FC">
        <w:rPr>
          <w:rFonts w:ascii="Times New Roman" w:hAnsi="Times New Roman" w:cs="Times New Roman"/>
          <w:sz w:val="24"/>
          <w:szCs w:val="24"/>
        </w:rPr>
        <w:t xml:space="preserve"> </w:t>
      </w:r>
      <w:r w:rsidRPr="00EB48C4">
        <w:rPr>
          <w:rFonts w:ascii="Times New Roman" w:hAnsi="Times New Roman" w:cs="Times New Roman"/>
          <w:sz w:val="24"/>
          <w:szCs w:val="24"/>
        </w:rPr>
        <w:t xml:space="preserve">polls and replacements of questions being irrelevant. </w:t>
      </w:r>
    </w:p>
    <w:p w:rsidR="0090467B" w:rsidRPr="00EB48C4" w:rsidRDefault="005013FC" w:rsidP="001D165A">
      <w:pPr>
        <w:spacing w:after="0" w:afterAutospacing="0" w:line="480" w:lineRule="auto"/>
        <w:ind w:firstLine="900"/>
        <w:jc w:val="both"/>
        <w:rPr>
          <w:rFonts w:ascii="Times New Roman" w:hAnsi="Times New Roman" w:cs="Times New Roman"/>
          <w:sz w:val="24"/>
          <w:szCs w:val="24"/>
        </w:rPr>
      </w:pPr>
      <w:r>
        <w:rPr>
          <w:rFonts w:ascii="Times New Roman" w:hAnsi="Times New Roman" w:cs="Times New Roman"/>
          <w:sz w:val="24"/>
          <w:szCs w:val="24"/>
        </w:rPr>
        <w:t>L</w:t>
      </w:r>
      <w:r w:rsidR="0090467B" w:rsidRPr="00EB48C4">
        <w:rPr>
          <w:rFonts w:ascii="Times New Roman" w:hAnsi="Times New Roman" w:cs="Times New Roman"/>
          <w:sz w:val="24"/>
          <w:szCs w:val="24"/>
        </w:rPr>
        <w:t>et us</w:t>
      </w:r>
      <w:r>
        <w:rPr>
          <w:rFonts w:ascii="Times New Roman" w:hAnsi="Times New Roman" w:cs="Times New Roman"/>
          <w:sz w:val="24"/>
          <w:szCs w:val="24"/>
        </w:rPr>
        <w:t>, however,</w:t>
      </w:r>
      <w:r w:rsidR="0090467B" w:rsidRPr="00EB48C4">
        <w:rPr>
          <w:rFonts w:ascii="Times New Roman" w:hAnsi="Times New Roman" w:cs="Times New Roman"/>
          <w:sz w:val="24"/>
          <w:szCs w:val="24"/>
        </w:rPr>
        <w:t xml:space="preserve"> raise the bar; let us test whether the Man passes more exacting versions</w:t>
      </w:r>
      <w:r w:rsidR="00C56B0B" w:rsidRPr="00EB48C4">
        <w:rPr>
          <w:rFonts w:ascii="Times New Roman" w:hAnsi="Times New Roman" w:cs="Times New Roman"/>
          <w:sz w:val="24"/>
          <w:szCs w:val="24"/>
        </w:rPr>
        <w:t xml:space="preserve"> </w:t>
      </w:r>
      <w:r w:rsidR="00754261">
        <w:rPr>
          <w:rFonts w:ascii="Times New Roman" w:hAnsi="Times New Roman" w:cs="Times New Roman"/>
          <w:sz w:val="24"/>
          <w:szCs w:val="24"/>
        </w:rPr>
        <w:t>of</w:t>
      </w:r>
      <w:r w:rsidR="0090467B" w:rsidRPr="00EB48C4">
        <w:rPr>
          <w:rFonts w:ascii="Times New Roman" w:hAnsi="Times New Roman" w:cs="Times New Roman"/>
          <w:sz w:val="24"/>
          <w:szCs w:val="24"/>
        </w:rPr>
        <w:t xml:space="preserve"> the </w:t>
      </w:r>
      <w:r w:rsidR="00C50BA3">
        <w:rPr>
          <w:rFonts w:ascii="Times New Roman" w:hAnsi="Times New Roman" w:cs="Times New Roman"/>
          <w:sz w:val="24"/>
          <w:szCs w:val="24"/>
        </w:rPr>
        <w:t>Turing test</w:t>
      </w:r>
      <w:r w:rsidR="0090467B" w:rsidRPr="00EB48C4">
        <w:rPr>
          <w:rFonts w:ascii="Times New Roman" w:hAnsi="Times New Roman" w:cs="Times New Roman"/>
          <w:sz w:val="24"/>
          <w:szCs w:val="24"/>
        </w:rPr>
        <w:t xml:space="preserve"> next.</w:t>
      </w:r>
      <w:r w:rsidR="0090467B" w:rsidRPr="00EB48C4">
        <w:rPr>
          <w:rStyle w:val="FootnoteReference"/>
          <w:rFonts w:ascii="Times New Roman" w:hAnsi="Times New Roman" w:cs="Times New Roman"/>
          <w:sz w:val="24"/>
          <w:szCs w:val="24"/>
        </w:rPr>
        <w:footnoteReference w:id="4"/>
      </w:r>
      <w:r w:rsidR="005711A1" w:rsidRPr="00EB48C4">
        <w:rPr>
          <w:rFonts w:ascii="Times New Roman" w:hAnsi="Times New Roman" w:cs="Times New Roman"/>
          <w:sz w:val="24"/>
          <w:szCs w:val="24"/>
        </w:rPr>
        <w:t xml:space="preserve"> U</w:t>
      </w:r>
      <w:r w:rsidR="0090467B" w:rsidRPr="00EB48C4">
        <w:rPr>
          <w:rFonts w:ascii="Times New Roman" w:hAnsi="Times New Roman" w:cs="Times New Roman"/>
          <w:sz w:val="24"/>
          <w:szCs w:val="24"/>
        </w:rPr>
        <w:t xml:space="preserve">nlike what is allowed in the original </w:t>
      </w:r>
      <w:r w:rsidR="00C50BA3">
        <w:rPr>
          <w:rFonts w:ascii="Times New Roman" w:hAnsi="Times New Roman" w:cs="Times New Roman"/>
          <w:sz w:val="24"/>
          <w:szCs w:val="24"/>
        </w:rPr>
        <w:t>Turing test</w:t>
      </w:r>
      <w:r w:rsidR="0090467B" w:rsidRPr="00EB48C4">
        <w:rPr>
          <w:rFonts w:ascii="Times New Roman" w:hAnsi="Times New Roman" w:cs="Times New Roman"/>
          <w:sz w:val="24"/>
          <w:szCs w:val="24"/>
        </w:rPr>
        <w:t xml:space="preserve">, suppose a psychologist took the role of the interrogator. </w:t>
      </w:r>
      <w:r w:rsidR="005711A1" w:rsidRPr="00EB48C4">
        <w:rPr>
          <w:rFonts w:ascii="Times New Roman" w:hAnsi="Times New Roman" w:cs="Times New Roman"/>
          <w:sz w:val="24"/>
          <w:szCs w:val="24"/>
        </w:rPr>
        <w:t>She</w:t>
      </w:r>
      <w:r w:rsidR="0090467B" w:rsidRPr="00EB48C4">
        <w:rPr>
          <w:rFonts w:ascii="Times New Roman" w:hAnsi="Times New Roman" w:cs="Times New Roman"/>
          <w:sz w:val="24"/>
          <w:szCs w:val="24"/>
        </w:rPr>
        <w:t xml:space="preserve"> might want to try distinguishing the Man by adding experimental conditions used to identify the ways in which a</w:t>
      </w:r>
      <w:r w:rsidR="00E45F88">
        <w:rPr>
          <w:rFonts w:ascii="Times New Roman" w:hAnsi="Times New Roman" w:cs="Times New Roman"/>
          <w:sz w:val="24"/>
          <w:szCs w:val="24"/>
        </w:rPr>
        <w:t xml:space="preserve"> </w:t>
      </w:r>
      <w:r w:rsidR="0090467B" w:rsidRPr="00EB48C4">
        <w:rPr>
          <w:rFonts w:ascii="Times New Roman" w:hAnsi="Times New Roman" w:cs="Times New Roman"/>
          <w:sz w:val="24"/>
          <w:szCs w:val="24"/>
        </w:rPr>
        <w:t>person who</w:t>
      </w:r>
      <w:r w:rsidR="00F5064A" w:rsidRPr="00EB48C4">
        <w:rPr>
          <w:rFonts w:ascii="Times New Roman" w:hAnsi="Times New Roman" w:cs="Times New Roman"/>
          <w:sz w:val="24"/>
          <w:szCs w:val="24"/>
        </w:rPr>
        <w:t xml:space="preserve"> truly</w:t>
      </w:r>
      <w:r w:rsidR="0090467B" w:rsidRPr="00EB48C4">
        <w:rPr>
          <w:rFonts w:ascii="Times New Roman" w:hAnsi="Times New Roman" w:cs="Times New Roman"/>
          <w:sz w:val="24"/>
          <w:szCs w:val="24"/>
        </w:rPr>
        <w:t xml:space="preserve"> understands does in fact understand. For example, </w:t>
      </w:r>
      <w:r w:rsidR="005711A1" w:rsidRPr="00EB48C4">
        <w:rPr>
          <w:rFonts w:ascii="Times New Roman" w:hAnsi="Times New Roman" w:cs="Times New Roman"/>
          <w:sz w:val="24"/>
          <w:szCs w:val="24"/>
        </w:rPr>
        <w:t>s</w:t>
      </w:r>
      <w:r w:rsidR="0090467B" w:rsidRPr="00EB48C4">
        <w:rPr>
          <w:rFonts w:ascii="Times New Roman" w:hAnsi="Times New Roman" w:cs="Times New Roman"/>
          <w:sz w:val="24"/>
          <w:szCs w:val="24"/>
        </w:rPr>
        <w:t>he might perform Chinese versions of the tests rel</w:t>
      </w:r>
      <w:r>
        <w:rPr>
          <w:rFonts w:ascii="Times New Roman" w:hAnsi="Times New Roman" w:cs="Times New Roman"/>
          <w:sz w:val="24"/>
          <w:szCs w:val="24"/>
        </w:rPr>
        <w:t>evant to language understanding</w:t>
      </w:r>
      <w:r w:rsidR="0090467B" w:rsidRPr="00EB48C4">
        <w:rPr>
          <w:rFonts w:ascii="Times New Roman" w:hAnsi="Times New Roman" w:cs="Times New Roman"/>
          <w:sz w:val="24"/>
          <w:szCs w:val="24"/>
        </w:rPr>
        <w:t xml:space="preserve"> of the kind we considered above. The entity that </w:t>
      </w:r>
      <w:r w:rsidR="0090467B" w:rsidRPr="00EB48C4">
        <w:rPr>
          <w:rFonts w:ascii="Times New Roman" w:hAnsi="Times New Roman" w:cs="Times New Roman"/>
          <w:sz w:val="24"/>
          <w:szCs w:val="24"/>
        </w:rPr>
        <w:lastRenderedPageBreak/>
        <w:t>performs outside the norm would be identified as the Man, and consequently</w:t>
      </w:r>
      <w:r w:rsidR="00E45F88">
        <w:rPr>
          <w:rFonts w:ascii="Times New Roman" w:hAnsi="Times New Roman" w:cs="Times New Roman"/>
          <w:sz w:val="24"/>
          <w:szCs w:val="24"/>
        </w:rPr>
        <w:t>,</w:t>
      </w:r>
      <w:r w:rsidR="0090467B" w:rsidRPr="00EB48C4">
        <w:rPr>
          <w:rFonts w:ascii="Times New Roman" w:hAnsi="Times New Roman" w:cs="Times New Roman"/>
          <w:sz w:val="24"/>
          <w:szCs w:val="24"/>
        </w:rPr>
        <w:t xml:space="preserve"> the Man would not pass the </w:t>
      </w:r>
      <w:r w:rsidR="00891A84">
        <w:rPr>
          <w:rFonts w:ascii="Times New Roman" w:hAnsi="Times New Roman" w:cs="Times New Roman"/>
          <w:sz w:val="24"/>
          <w:szCs w:val="24"/>
        </w:rPr>
        <w:t>p</w:t>
      </w:r>
      <w:r w:rsidR="0090467B" w:rsidRPr="00EB48C4">
        <w:rPr>
          <w:rFonts w:ascii="Times New Roman" w:hAnsi="Times New Roman" w:cs="Times New Roman"/>
          <w:sz w:val="24"/>
          <w:szCs w:val="24"/>
        </w:rPr>
        <w:t xml:space="preserve">sychological </w:t>
      </w:r>
      <w:r w:rsidR="00891A84">
        <w:rPr>
          <w:rFonts w:ascii="Times New Roman" w:hAnsi="Times New Roman" w:cs="Times New Roman"/>
          <w:sz w:val="24"/>
          <w:szCs w:val="24"/>
        </w:rPr>
        <w:t>v</w:t>
      </w:r>
      <w:r w:rsidR="0090467B" w:rsidRPr="00EB48C4">
        <w:rPr>
          <w:rFonts w:ascii="Times New Roman" w:hAnsi="Times New Roman" w:cs="Times New Roman"/>
          <w:sz w:val="24"/>
          <w:szCs w:val="24"/>
        </w:rPr>
        <w:t xml:space="preserve">ersion of the </w:t>
      </w:r>
      <w:r w:rsidR="00C50BA3">
        <w:rPr>
          <w:rFonts w:ascii="Times New Roman" w:hAnsi="Times New Roman" w:cs="Times New Roman"/>
          <w:sz w:val="24"/>
          <w:szCs w:val="24"/>
        </w:rPr>
        <w:t>Turing test</w:t>
      </w:r>
      <w:r w:rsidR="0090467B" w:rsidRPr="00EB48C4">
        <w:rPr>
          <w:rFonts w:ascii="Times New Roman" w:hAnsi="Times New Roman" w:cs="Times New Roman"/>
          <w:sz w:val="24"/>
          <w:szCs w:val="24"/>
        </w:rPr>
        <w:t xml:space="preserve">. </w:t>
      </w:r>
    </w:p>
    <w:p w:rsidR="0090467B" w:rsidRPr="00EB48C4" w:rsidRDefault="0090467B" w:rsidP="001D165A">
      <w:pPr>
        <w:spacing w:after="0" w:afterAutospacing="0" w:line="480" w:lineRule="auto"/>
        <w:ind w:firstLine="900"/>
        <w:jc w:val="both"/>
        <w:rPr>
          <w:rFonts w:ascii="Times New Roman" w:hAnsi="Times New Roman" w:cs="Times New Roman"/>
          <w:sz w:val="24"/>
          <w:szCs w:val="24"/>
        </w:rPr>
      </w:pPr>
      <w:r w:rsidRPr="00EB48C4">
        <w:rPr>
          <w:rFonts w:ascii="Times New Roman" w:hAnsi="Times New Roman" w:cs="Times New Roman"/>
          <w:sz w:val="24"/>
          <w:szCs w:val="24"/>
        </w:rPr>
        <w:t xml:space="preserve">The problem is that the Man is, by hypothesis, </w:t>
      </w:r>
      <w:proofErr w:type="spellStart"/>
      <w:r w:rsidR="00D41FE6">
        <w:rPr>
          <w:rFonts w:ascii="Times New Roman" w:hAnsi="Times New Roman" w:cs="Times New Roman"/>
          <w:sz w:val="24"/>
          <w:szCs w:val="24"/>
        </w:rPr>
        <w:t>behavior</w:t>
      </w:r>
      <w:r w:rsidRPr="00EB48C4">
        <w:rPr>
          <w:rFonts w:ascii="Times New Roman" w:hAnsi="Times New Roman" w:cs="Times New Roman"/>
          <w:sz w:val="24"/>
          <w:szCs w:val="24"/>
        </w:rPr>
        <w:t>ally</w:t>
      </w:r>
      <w:proofErr w:type="spellEnd"/>
      <w:r w:rsidRPr="00EB48C4">
        <w:rPr>
          <w:rFonts w:ascii="Times New Roman" w:hAnsi="Times New Roman" w:cs="Times New Roman"/>
          <w:sz w:val="24"/>
          <w:szCs w:val="24"/>
        </w:rPr>
        <w:t xml:space="preserve"> equivalent to a real Chinese speaker</w:t>
      </w:r>
      <w:r w:rsidR="00E45F88">
        <w:rPr>
          <w:rFonts w:ascii="Times New Roman" w:hAnsi="Times New Roman" w:cs="Times New Roman"/>
          <w:sz w:val="24"/>
          <w:szCs w:val="24"/>
        </w:rPr>
        <w:t>,</w:t>
      </w:r>
      <w:r w:rsidRPr="00EB48C4">
        <w:rPr>
          <w:rFonts w:ascii="Times New Roman" w:hAnsi="Times New Roman" w:cs="Times New Roman"/>
          <w:sz w:val="24"/>
          <w:szCs w:val="24"/>
        </w:rPr>
        <w:t xml:space="preserve"> and consequently would pass this version of the </w:t>
      </w:r>
      <w:r w:rsidR="00C50BA3">
        <w:rPr>
          <w:rFonts w:ascii="Times New Roman" w:hAnsi="Times New Roman" w:cs="Times New Roman"/>
          <w:sz w:val="24"/>
          <w:szCs w:val="24"/>
        </w:rPr>
        <w:t>Turing test</w:t>
      </w:r>
      <w:r w:rsidRPr="00EB48C4">
        <w:rPr>
          <w:rFonts w:ascii="Times New Roman" w:hAnsi="Times New Roman" w:cs="Times New Roman"/>
          <w:sz w:val="24"/>
          <w:szCs w:val="24"/>
        </w:rPr>
        <w:t xml:space="preserve">. The Man would display in minute detail the </w:t>
      </w:r>
      <w:proofErr w:type="spellStart"/>
      <w:r w:rsidR="00D41FE6">
        <w:rPr>
          <w:rFonts w:ascii="Times New Roman" w:hAnsi="Times New Roman" w:cs="Times New Roman"/>
          <w:sz w:val="24"/>
          <w:szCs w:val="24"/>
        </w:rPr>
        <w:t>behavior</w:t>
      </w:r>
      <w:r w:rsidRPr="00EB48C4">
        <w:rPr>
          <w:rFonts w:ascii="Times New Roman" w:hAnsi="Times New Roman" w:cs="Times New Roman"/>
          <w:sz w:val="24"/>
          <w:szCs w:val="24"/>
        </w:rPr>
        <w:t>al</w:t>
      </w:r>
      <w:proofErr w:type="spellEnd"/>
      <w:r w:rsidRPr="00EB48C4">
        <w:rPr>
          <w:rFonts w:ascii="Times New Roman" w:hAnsi="Times New Roman" w:cs="Times New Roman"/>
          <w:sz w:val="24"/>
          <w:szCs w:val="24"/>
        </w:rPr>
        <w:t xml:space="preserve"> grounds which would justify the attribution of </w:t>
      </w:r>
      <w:r w:rsidR="00010163">
        <w:rPr>
          <w:rFonts w:ascii="Times New Roman" w:hAnsi="Times New Roman" w:cs="Times New Roman"/>
          <w:sz w:val="24"/>
          <w:szCs w:val="24"/>
        </w:rPr>
        <w:t xml:space="preserve">Chinese </w:t>
      </w:r>
      <w:r w:rsidRPr="00EB48C4">
        <w:rPr>
          <w:rFonts w:ascii="Times New Roman" w:hAnsi="Times New Roman" w:cs="Times New Roman"/>
          <w:sz w:val="24"/>
          <w:szCs w:val="24"/>
        </w:rPr>
        <w:t xml:space="preserve">understanding to </w:t>
      </w:r>
      <w:r w:rsidR="00010163">
        <w:rPr>
          <w:rFonts w:ascii="Times New Roman" w:hAnsi="Times New Roman" w:cs="Times New Roman"/>
          <w:sz w:val="24"/>
          <w:szCs w:val="24"/>
        </w:rPr>
        <w:t xml:space="preserve">genuine Chinese-understanding </w:t>
      </w:r>
      <w:r w:rsidRPr="00EB48C4">
        <w:rPr>
          <w:rFonts w:ascii="Times New Roman" w:hAnsi="Times New Roman" w:cs="Times New Roman"/>
          <w:sz w:val="24"/>
          <w:szCs w:val="24"/>
        </w:rPr>
        <w:t xml:space="preserve">humans. Timing </w:t>
      </w:r>
      <w:r w:rsidR="00E61ECD" w:rsidRPr="00EB48C4">
        <w:rPr>
          <w:rFonts w:ascii="Times New Roman" w:hAnsi="Times New Roman" w:cs="Times New Roman"/>
          <w:sz w:val="24"/>
          <w:szCs w:val="24"/>
        </w:rPr>
        <w:t>provides insight</w:t>
      </w:r>
      <w:r w:rsidRPr="00EB48C4">
        <w:rPr>
          <w:rFonts w:ascii="Times New Roman" w:hAnsi="Times New Roman" w:cs="Times New Roman"/>
          <w:sz w:val="24"/>
          <w:szCs w:val="24"/>
        </w:rPr>
        <w:t xml:space="preserve"> into various aspects of the processing characteristic of understanding and is consequently used in various psychological experiments. Here </w:t>
      </w:r>
      <w:r w:rsidR="00516C2F">
        <w:rPr>
          <w:rFonts w:ascii="Times New Roman" w:hAnsi="Times New Roman" w:cs="Times New Roman"/>
          <w:sz w:val="24"/>
          <w:szCs w:val="24"/>
        </w:rPr>
        <w:t>also</w:t>
      </w:r>
      <w:r w:rsidRPr="00EB48C4">
        <w:rPr>
          <w:rFonts w:ascii="Times New Roman" w:hAnsi="Times New Roman" w:cs="Times New Roman"/>
          <w:sz w:val="24"/>
          <w:szCs w:val="24"/>
        </w:rPr>
        <w:t>, the Man would display the same timing as someone who was processing in the way human understanding exhibits (</w:t>
      </w:r>
      <w:r w:rsidR="00891A84">
        <w:rPr>
          <w:rFonts w:ascii="Times New Roman" w:hAnsi="Times New Roman" w:cs="Times New Roman"/>
          <w:sz w:val="24"/>
          <w:szCs w:val="24"/>
        </w:rPr>
        <w:t>c</w:t>
      </w:r>
      <w:r w:rsidR="00516C2F">
        <w:rPr>
          <w:rFonts w:ascii="Times New Roman" w:hAnsi="Times New Roman" w:cs="Times New Roman"/>
          <w:sz w:val="24"/>
          <w:szCs w:val="24"/>
        </w:rPr>
        <w:t>f.</w:t>
      </w:r>
      <w:r w:rsidRPr="00EB48C4">
        <w:rPr>
          <w:rFonts w:ascii="Times New Roman" w:hAnsi="Times New Roman" w:cs="Times New Roman"/>
          <w:sz w:val="24"/>
          <w:szCs w:val="24"/>
        </w:rPr>
        <w:t xml:space="preserve"> Dennett</w:t>
      </w:r>
      <w:r w:rsidR="003A02D2" w:rsidRPr="00EB48C4">
        <w:rPr>
          <w:rFonts w:ascii="Times New Roman" w:hAnsi="Times New Roman" w:cs="Times New Roman"/>
          <w:sz w:val="24"/>
          <w:szCs w:val="24"/>
        </w:rPr>
        <w:t>,</w:t>
      </w:r>
      <w:r w:rsidRPr="00EB48C4">
        <w:rPr>
          <w:rFonts w:ascii="Times New Roman" w:hAnsi="Times New Roman" w:cs="Times New Roman"/>
          <w:sz w:val="24"/>
          <w:szCs w:val="24"/>
        </w:rPr>
        <w:t xml:space="preserve"> 1987). </w:t>
      </w:r>
      <w:r w:rsidRPr="00EB48C4">
        <w:rPr>
          <w:rFonts w:ascii="Times New Roman" w:hAnsi="Times New Roman" w:cs="Times New Roman"/>
          <w:sz w:val="24"/>
          <w:szCs w:val="24"/>
        </w:rPr>
        <w:tab/>
      </w:r>
    </w:p>
    <w:p w:rsidR="0090467B" w:rsidRPr="00EB48C4" w:rsidRDefault="0090467B" w:rsidP="001D165A">
      <w:pPr>
        <w:spacing w:after="0" w:afterAutospacing="0" w:line="480" w:lineRule="auto"/>
        <w:ind w:firstLine="900"/>
        <w:jc w:val="both"/>
        <w:rPr>
          <w:rFonts w:ascii="Times New Roman" w:hAnsi="Times New Roman" w:cs="Times New Roman"/>
          <w:sz w:val="24"/>
          <w:szCs w:val="24"/>
        </w:rPr>
      </w:pPr>
      <w:r w:rsidRPr="00EB48C4">
        <w:rPr>
          <w:rFonts w:ascii="Times New Roman" w:hAnsi="Times New Roman" w:cs="Times New Roman"/>
          <w:sz w:val="24"/>
          <w:szCs w:val="24"/>
        </w:rPr>
        <w:t>French</w:t>
      </w:r>
      <w:r w:rsidR="00E61ECD" w:rsidRPr="00EB48C4">
        <w:rPr>
          <w:rFonts w:ascii="Times New Roman" w:hAnsi="Times New Roman" w:cs="Times New Roman"/>
          <w:sz w:val="24"/>
          <w:szCs w:val="24"/>
        </w:rPr>
        <w:t xml:space="preserve"> (1990)</w:t>
      </w:r>
      <w:r w:rsidRPr="00EB48C4">
        <w:rPr>
          <w:rFonts w:ascii="Times New Roman" w:hAnsi="Times New Roman" w:cs="Times New Roman"/>
          <w:sz w:val="24"/>
          <w:szCs w:val="24"/>
        </w:rPr>
        <w:t xml:space="preserve">, however, thinks an artificial computer could not show such timings. Considering the lexical decision task </w:t>
      </w:r>
      <w:r w:rsidR="00516C2F">
        <w:rPr>
          <w:rFonts w:ascii="Times New Roman" w:hAnsi="Times New Roman" w:cs="Times New Roman"/>
          <w:sz w:val="24"/>
          <w:szCs w:val="24"/>
        </w:rPr>
        <w:t>used to detect semantic priming</w:t>
      </w:r>
      <w:r w:rsidR="00010163">
        <w:rPr>
          <w:rFonts w:ascii="Times New Roman" w:hAnsi="Times New Roman" w:cs="Times New Roman"/>
          <w:sz w:val="24"/>
          <w:szCs w:val="24"/>
        </w:rPr>
        <w:t>,</w:t>
      </w:r>
      <w:r w:rsidRPr="00EB48C4">
        <w:rPr>
          <w:rFonts w:ascii="Times New Roman" w:hAnsi="Times New Roman" w:cs="Times New Roman"/>
          <w:sz w:val="24"/>
          <w:szCs w:val="24"/>
        </w:rPr>
        <w:t xml:space="preserve"> for concreteness, he </w:t>
      </w:r>
      <w:r w:rsidR="00E61ECD" w:rsidRPr="00EB48C4">
        <w:rPr>
          <w:rFonts w:ascii="Times New Roman" w:hAnsi="Times New Roman" w:cs="Times New Roman"/>
          <w:sz w:val="24"/>
          <w:szCs w:val="24"/>
        </w:rPr>
        <w:t>states</w:t>
      </w:r>
      <w:r w:rsidRPr="00EB48C4">
        <w:rPr>
          <w:rFonts w:ascii="Times New Roman" w:hAnsi="Times New Roman" w:cs="Times New Roman"/>
          <w:sz w:val="24"/>
          <w:szCs w:val="24"/>
        </w:rPr>
        <w:t>:</w:t>
      </w:r>
    </w:p>
    <w:p w:rsidR="0090467B" w:rsidRPr="00103B21" w:rsidRDefault="0090467B" w:rsidP="001D165A">
      <w:pPr>
        <w:spacing w:after="0" w:afterAutospacing="0" w:line="240" w:lineRule="auto"/>
        <w:ind w:left="737" w:right="964"/>
        <w:jc w:val="both"/>
        <w:rPr>
          <w:rFonts w:ascii="Times New Roman" w:hAnsi="Times New Roman" w:cs="Times New Roman"/>
          <w:szCs w:val="24"/>
          <w:lang w:val="en-US"/>
        </w:rPr>
      </w:pPr>
      <w:r w:rsidRPr="00103B21">
        <w:rPr>
          <w:rFonts w:ascii="Times New Roman" w:hAnsi="Times New Roman" w:cs="Times New Roman"/>
          <w:szCs w:val="24"/>
          <w:lang w:val="en-US"/>
        </w:rPr>
        <w:t xml:space="preserve">The machine would invariably fail this type of test because there is no a priori way of determining associative strengths ... Virtually the only way a machine could determine, even on average, all of the associative strengths between human concepts </w:t>
      </w:r>
      <w:proofErr w:type="gramStart"/>
      <w:r w:rsidRPr="00103B21">
        <w:rPr>
          <w:rFonts w:ascii="Times New Roman" w:hAnsi="Times New Roman" w:cs="Times New Roman"/>
          <w:szCs w:val="24"/>
          <w:lang w:val="en-US"/>
        </w:rPr>
        <w:t>is</w:t>
      </w:r>
      <w:proofErr w:type="gramEnd"/>
      <w:r w:rsidRPr="00103B21">
        <w:rPr>
          <w:rFonts w:ascii="Times New Roman" w:hAnsi="Times New Roman" w:cs="Times New Roman"/>
          <w:szCs w:val="24"/>
          <w:lang w:val="en-US"/>
        </w:rPr>
        <w:t xml:space="preserve"> to have experienced the world as the human candidate and the interviewers had</w:t>
      </w:r>
      <w:r w:rsidR="00516C2F">
        <w:rPr>
          <w:rFonts w:ascii="Times New Roman" w:hAnsi="Times New Roman" w:cs="Times New Roman"/>
          <w:szCs w:val="24"/>
          <w:lang w:val="en-US"/>
        </w:rPr>
        <w:t>.</w:t>
      </w:r>
      <w:r w:rsidRPr="00103B21">
        <w:rPr>
          <w:rFonts w:ascii="Times New Roman" w:hAnsi="Times New Roman" w:cs="Times New Roman"/>
          <w:szCs w:val="24"/>
          <w:lang w:val="en-US"/>
        </w:rPr>
        <w:t xml:space="preserve"> (French</w:t>
      </w:r>
      <w:r w:rsidR="003A02D2" w:rsidRPr="00103B21">
        <w:rPr>
          <w:rFonts w:ascii="Times New Roman" w:hAnsi="Times New Roman" w:cs="Times New Roman"/>
          <w:szCs w:val="24"/>
          <w:lang w:val="en-US"/>
        </w:rPr>
        <w:t>,</w:t>
      </w:r>
      <w:r w:rsidR="008D77AE">
        <w:rPr>
          <w:rFonts w:ascii="Times New Roman" w:hAnsi="Times New Roman" w:cs="Times New Roman"/>
          <w:szCs w:val="24"/>
          <w:lang w:val="en-US"/>
        </w:rPr>
        <w:t xml:space="preserve"> 1990,</w:t>
      </w:r>
      <w:r w:rsidRPr="00103B21">
        <w:rPr>
          <w:rFonts w:ascii="Times New Roman" w:hAnsi="Times New Roman" w:cs="Times New Roman"/>
          <w:szCs w:val="24"/>
          <w:lang w:val="en-US"/>
        </w:rPr>
        <w:t xml:space="preserve"> cited in Copeland</w:t>
      </w:r>
      <w:r w:rsidR="003A02D2" w:rsidRPr="00103B21">
        <w:rPr>
          <w:rFonts w:ascii="Times New Roman" w:hAnsi="Times New Roman" w:cs="Times New Roman"/>
          <w:szCs w:val="24"/>
          <w:lang w:val="en-US"/>
        </w:rPr>
        <w:t>,</w:t>
      </w:r>
      <w:r w:rsidRPr="00103B21">
        <w:rPr>
          <w:rFonts w:ascii="Times New Roman" w:hAnsi="Times New Roman" w:cs="Times New Roman"/>
          <w:szCs w:val="24"/>
          <w:lang w:val="en-US"/>
        </w:rPr>
        <w:t xml:space="preserve"> 2000a, p. 535)</w:t>
      </w:r>
    </w:p>
    <w:p w:rsidR="00C15686" w:rsidRPr="00EB48C4" w:rsidRDefault="00C15686" w:rsidP="001D165A">
      <w:pPr>
        <w:spacing w:after="0" w:afterAutospacing="0" w:line="240" w:lineRule="auto"/>
        <w:ind w:left="851" w:right="1140"/>
        <w:jc w:val="both"/>
        <w:rPr>
          <w:rFonts w:ascii="Times New Roman" w:hAnsi="Times New Roman" w:cs="Times New Roman"/>
          <w:sz w:val="24"/>
          <w:szCs w:val="24"/>
          <w:lang w:val="en-US"/>
        </w:rPr>
      </w:pPr>
    </w:p>
    <w:p w:rsidR="007843AE" w:rsidRPr="00952DEC" w:rsidRDefault="00C973AE" w:rsidP="00891A84">
      <w:pPr>
        <w:spacing w:after="0" w:afterAutospacing="0" w:line="480" w:lineRule="auto"/>
        <w:jc w:val="both"/>
        <w:rPr>
          <w:rFonts w:ascii="Times New Roman" w:hAnsi="Times New Roman" w:cs="Times New Roman"/>
          <w:sz w:val="24"/>
          <w:szCs w:val="24"/>
          <w:lang w:val="en-US"/>
        </w:rPr>
      </w:pPr>
      <w:r w:rsidRPr="00C973AE">
        <w:rPr>
          <w:rFonts w:ascii="Times New Roman" w:hAnsi="Times New Roman" w:cs="Times New Roman"/>
          <w:i/>
          <w:sz w:val="24"/>
          <w:szCs w:val="24"/>
          <w:lang w:val="en-US"/>
        </w:rPr>
        <w:t>Mutatis mutandis</w:t>
      </w:r>
      <w:r w:rsidR="0090467B" w:rsidRPr="00EB48C4">
        <w:rPr>
          <w:rFonts w:ascii="Times New Roman" w:hAnsi="Times New Roman" w:cs="Times New Roman"/>
          <w:sz w:val="24"/>
          <w:szCs w:val="24"/>
          <w:lang w:val="en-US"/>
        </w:rPr>
        <w:t>, it might be argued that the Man could not display those timings either. But the argument is weak. For one, the associative strengths are part of the computational dynamics a Chinese speaker displays. On the supposition that a machine could mimic the computational processes of the Chinese speaker, the maker of the machine would link various symbols to other internal processes functionally equivalent to their mental semantics, and not to othe</w:t>
      </w:r>
      <w:r w:rsidR="00C15686" w:rsidRPr="00EB48C4">
        <w:rPr>
          <w:rFonts w:ascii="Times New Roman" w:hAnsi="Times New Roman" w:cs="Times New Roman"/>
          <w:sz w:val="24"/>
          <w:szCs w:val="24"/>
          <w:lang w:val="en-US"/>
        </w:rPr>
        <w:t>rs. French proposes his “limit”</w:t>
      </w:r>
      <w:r w:rsidR="0090467B" w:rsidRPr="00EB48C4">
        <w:rPr>
          <w:rFonts w:ascii="Times New Roman" w:hAnsi="Times New Roman" w:cs="Times New Roman"/>
          <w:sz w:val="24"/>
          <w:szCs w:val="24"/>
          <w:lang w:val="en-US"/>
        </w:rPr>
        <w:t xml:space="preserve"> on the </w:t>
      </w:r>
      <w:r w:rsidR="00C50BA3">
        <w:rPr>
          <w:rFonts w:ascii="Times New Roman" w:hAnsi="Times New Roman" w:cs="Times New Roman"/>
          <w:sz w:val="24"/>
          <w:szCs w:val="24"/>
          <w:lang w:val="en-US"/>
        </w:rPr>
        <w:t>Turing test</w:t>
      </w:r>
      <w:r w:rsidR="0090467B" w:rsidRPr="00EB48C4">
        <w:rPr>
          <w:rFonts w:ascii="Times New Roman" w:hAnsi="Times New Roman" w:cs="Times New Roman"/>
          <w:sz w:val="24"/>
          <w:szCs w:val="24"/>
          <w:lang w:val="en-US"/>
        </w:rPr>
        <w:t xml:space="preserve"> on the basis of the idea that semantic associative strength could not be determined by something other than having </w:t>
      </w:r>
      <w:r w:rsidR="00C05226">
        <w:rPr>
          <w:rFonts w:ascii="Times New Roman" w:hAnsi="Times New Roman" w:cs="Times New Roman"/>
          <w:sz w:val="24"/>
          <w:szCs w:val="24"/>
          <w:lang w:val="en-US"/>
        </w:rPr>
        <w:t xml:space="preserve">had </w:t>
      </w:r>
      <w:r w:rsidR="0090467B" w:rsidRPr="00EB48C4">
        <w:rPr>
          <w:rFonts w:ascii="Times New Roman" w:hAnsi="Times New Roman" w:cs="Times New Roman"/>
          <w:sz w:val="24"/>
          <w:szCs w:val="24"/>
          <w:lang w:val="en-US"/>
        </w:rPr>
        <w:t xml:space="preserve">certain human experiences, which by hypothesis the machine </w:t>
      </w:r>
      <w:r w:rsidR="00C05226">
        <w:rPr>
          <w:rFonts w:ascii="Times New Roman" w:hAnsi="Times New Roman" w:cs="Times New Roman"/>
          <w:sz w:val="24"/>
          <w:szCs w:val="24"/>
          <w:lang w:val="en-US"/>
        </w:rPr>
        <w:t>has not had</w:t>
      </w:r>
      <w:r w:rsidR="0090467B" w:rsidRPr="00EB48C4">
        <w:rPr>
          <w:rFonts w:ascii="Times New Roman" w:hAnsi="Times New Roman" w:cs="Times New Roman"/>
          <w:sz w:val="24"/>
          <w:szCs w:val="24"/>
          <w:lang w:val="en-US"/>
        </w:rPr>
        <w:t>. But by that reasoning</w:t>
      </w:r>
      <w:r w:rsidR="00E45F88">
        <w:rPr>
          <w:rFonts w:ascii="Times New Roman" w:hAnsi="Times New Roman" w:cs="Times New Roman"/>
          <w:sz w:val="24"/>
          <w:szCs w:val="24"/>
          <w:lang w:val="en-US"/>
        </w:rPr>
        <w:t>,</w:t>
      </w:r>
      <w:r w:rsidR="0090467B" w:rsidRPr="00EB48C4">
        <w:rPr>
          <w:rFonts w:ascii="Times New Roman" w:hAnsi="Times New Roman" w:cs="Times New Roman"/>
          <w:sz w:val="24"/>
          <w:szCs w:val="24"/>
          <w:lang w:val="en-US"/>
        </w:rPr>
        <w:t xml:space="preserve"> no machine could ever pass the original (without an expert interrogator) vers</w:t>
      </w:r>
      <w:r w:rsidR="00C05226">
        <w:rPr>
          <w:rFonts w:ascii="Times New Roman" w:hAnsi="Times New Roman" w:cs="Times New Roman"/>
          <w:sz w:val="24"/>
          <w:szCs w:val="24"/>
          <w:lang w:val="en-US"/>
        </w:rPr>
        <w:t xml:space="preserve">ion of the </w:t>
      </w:r>
      <w:r w:rsidR="00C50BA3">
        <w:rPr>
          <w:rFonts w:ascii="Times New Roman" w:hAnsi="Times New Roman" w:cs="Times New Roman"/>
          <w:sz w:val="24"/>
          <w:szCs w:val="24"/>
          <w:lang w:val="en-US"/>
        </w:rPr>
        <w:t>Turing test</w:t>
      </w:r>
      <w:r w:rsidR="00C05226">
        <w:rPr>
          <w:rFonts w:ascii="Times New Roman" w:hAnsi="Times New Roman" w:cs="Times New Roman"/>
          <w:sz w:val="24"/>
          <w:szCs w:val="24"/>
          <w:lang w:val="en-US"/>
        </w:rPr>
        <w:t>, since the machine</w:t>
      </w:r>
      <w:r w:rsidR="0090467B" w:rsidRPr="00EB48C4">
        <w:rPr>
          <w:rFonts w:ascii="Times New Roman" w:hAnsi="Times New Roman" w:cs="Times New Roman"/>
          <w:sz w:val="24"/>
          <w:szCs w:val="24"/>
          <w:lang w:val="en-US"/>
        </w:rPr>
        <w:t xml:space="preserve"> would have to display behavior normally determined by having had certain human experiences, which by </w:t>
      </w:r>
      <w:r w:rsidR="0090467B" w:rsidRPr="00EB48C4">
        <w:rPr>
          <w:rFonts w:ascii="Times New Roman" w:hAnsi="Times New Roman" w:cs="Times New Roman"/>
          <w:sz w:val="24"/>
          <w:szCs w:val="24"/>
          <w:lang w:val="en-US"/>
        </w:rPr>
        <w:lastRenderedPageBreak/>
        <w:t xml:space="preserve">hypothesis, </w:t>
      </w:r>
      <w:r w:rsidR="00010163">
        <w:rPr>
          <w:rFonts w:ascii="Times New Roman" w:hAnsi="Times New Roman" w:cs="Times New Roman"/>
          <w:sz w:val="24"/>
          <w:szCs w:val="24"/>
          <w:lang w:val="en-US"/>
        </w:rPr>
        <w:t>the machine</w:t>
      </w:r>
      <w:r w:rsidR="00C05226">
        <w:rPr>
          <w:rFonts w:ascii="Times New Roman" w:hAnsi="Times New Roman" w:cs="Times New Roman"/>
          <w:sz w:val="24"/>
          <w:szCs w:val="24"/>
          <w:lang w:val="en-US"/>
        </w:rPr>
        <w:t xml:space="preserve"> </w:t>
      </w:r>
      <w:r w:rsidR="00C003F8">
        <w:rPr>
          <w:rFonts w:ascii="Times New Roman" w:hAnsi="Times New Roman" w:cs="Times New Roman"/>
          <w:sz w:val="24"/>
          <w:szCs w:val="24"/>
          <w:lang w:val="en-US"/>
        </w:rPr>
        <w:t>has not had</w:t>
      </w:r>
      <w:r w:rsidR="0090467B" w:rsidRPr="00EB48C4">
        <w:rPr>
          <w:rFonts w:ascii="Times New Roman" w:hAnsi="Times New Roman" w:cs="Times New Roman"/>
          <w:sz w:val="24"/>
          <w:szCs w:val="24"/>
          <w:lang w:val="en-US"/>
        </w:rPr>
        <w:t>. By French’s standards</w:t>
      </w:r>
      <w:r w:rsidR="00E45F88">
        <w:rPr>
          <w:rFonts w:ascii="Times New Roman" w:hAnsi="Times New Roman" w:cs="Times New Roman"/>
          <w:sz w:val="24"/>
          <w:szCs w:val="24"/>
          <w:lang w:val="en-US"/>
        </w:rPr>
        <w:t>,</w:t>
      </w:r>
      <w:r w:rsidR="0090467B" w:rsidRPr="00EB48C4">
        <w:rPr>
          <w:rFonts w:ascii="Times New Roman" w:hAnsi="Times New Roman" w:cs="Times New Roman"/>
          <w:sz w:val="24"/>
          <w:szCs w:val="24"/>
          <w:lang w:val="en-US"/>
        </w:rPr>
        <w:t xml:space="preserve"> the fact that a machine </w:t>
      </w:r>
      <w:r w:rsidR="00C05226">
        <w:rPr>
          <w:rFonts w:ascii="Times New Roman" w:hAnsi="Times New Roman" w:cs="Times New Roman"/>
          <w:sz w:val="24"/>
          <w:szCs w:val="24"/>
          <w:lang w:val="en-US"/>
        </w:rPr>
        <w:t>has not had</w:t>
      </w:r>
      <w:r w:rsidR="0090467B" w:rsidRPr="00EB48C4">
        <w:rPr>
          <w:rFonts w:ascii="Times New Roman" w:hAnsi="Times New Roman" w:cs="Times New Roman"/>
          <w:sz w:val="24"/>
          <w:szCs w:val="24"/>
          <w:lang w:val="en-US"/>
        </w:rPr>
        <w:t xml:space="preserve"> the human experiences which normally enable a human to think and understand certain things prevents the machine from making associative semantic links. By this standard, the machine could not even generate a credible answer to the relatively undemanding question “</w:t>
      </w:r>
      <w:r w:rsidR="00891A84">
        <w:rPr>
          <w:rFonts w:ascii="Times New Roman" w:hAnsi="Times New Roman" w:cs="Times New Roman"/>
          <w:sz w:val="24"/>
          <w:szCs w:val="24"/>
          <w:lang w:val="en-US"/>
        </w:rPr>
        <w:t>H</w:t>
      </w:r>
      <w:r w:rsidR="0090467B" w:rsidRPr="00EB48C4">
        <w:rPr>
          <w:rFonts w:ascii="Times New Roman" w:hAnsi="Times New Roman" w:cs="Times New Roman"/>
          <w:sz w:val="24"/>
          <w:szCs w:val="24"/>
          <w:lang w:val="en-US"/>
        </w:rPr>
        <w:t>ow was your morning coffee?” because it has never had a morning coffee</w:t>
      </w:r>
      <w:r w:rsidR="00C15686" w:rsidRPr="00EB48C4">
        <w:rPr>
          <w:rFonts w:ascii="Times New Roman" w:hAnsi="Times New Roman" w:cs="Times New Roman"/>
          <w:sz w:val="24"/>
          <w:szCs w:val="24"/>
          <w:lang w:val="en-US"/>
        </w:rPr>
        <w:t>, which must, in my view, be</w:t>
      </w:r>
      <w:r w:rsidR="0090467B" w:rsidRPr="00EB48C4">
        <w:rPr>
          <w:rFonts w:ascii="Times New Roman" w:hAnsi="Times New Roman" w:cs="Times New Roman"/>
          <w:sz w:val="24"/>
          <w:szCs w:val="24"/>
          <w:lang w:val="en-US"/>
        </w:rPr>
        <w:t xml:space="preserve"> wrong.</w:t>
      </w:r>
      <w:r w:rsidR="00891A84">
        <w:rPr>
          <w:rFonts w:ascii="Times New Roman" w:hAnsi="Times New Roman" w:cs="Times New Roman"/>
          <w:sz w:val="24"/>
          <w:szCs w:val="24"/>
          <w:lang w:val="en-US"/>
        </w:rPr>
        <w:t xml:space="preserve"> </w:t>
      </w:r>
      <w:r w:rsidR="0090467B" w:rsidRPr="00EB48C4">
        <w:rPr>
          <w:rFonts w:ascii="Times New Roman" w:hAnsi="Times New Roman" w:cs="Times New Roman"/>
          <w:sz w:val="24"/>
          <w:szCs w:val="24"/>
          <w:lang w:val="en-US"/>
        </w:rPr>
        <w:t xml:space="preserve">A psychologist interrogator in the </w:t>
      </w:r>
      <w:r w:rsidR="00C50BA3">
        <w:rPr>
          <w:rFonts w:ascii="Times New Roman" w:hAnsi="Times New Roman" w:cs="Times New Roman"/>
          <w:sz w:val="24"/>
          <w:szCs w:val="24"/>
          <w:lang w:val="en-US"/>
        </w:rPr>
        <w:t>Turing test</w:t>
      </w:r>
      <w:r w:rsidR="0090467B" w:rsidRPr="00EB48C4">
        <w:rPr>
          <w:rFonts w:ascii="Times New Roman" w:hAnsi="Times New Roman" w:cs="Times New Roman"/>
          <w:sz w:val="24"/>
          <w:szCs w:val="24"/>
          <w:lang w:val="en-US"/>
        </w:rPr>
        <w:t xml:space="preserve"> would not </w:t>
      </w:r>
      <w:r w:rsidR="00010163">
        <w:rPr>
          <w:rFonts w:ascii="Times New Roman" w:hAnsi="Times New Roman" w:cs="Times New Roman"/>
          <w:sz w:val="24"/>
          <w:szCs w:val="24"/>
          <w:lang w:val="en-US"/>
        </w:rPr>
        <w:t xml:space="preserve">reliably </w:t>
      </w:r>
      <w:r w:rsidR="0090467B" w:rsidRPr="00EB48C4">
        <w:rPr>
          <w:rFonts w:ascii="Times New Roman" w:hAnsi="Times New Roman" w:cs="Times New Roman"/>
          <w:sz w:val="24"/>
          <w:szCs w:val="24"/>
          <w:lang w:val="en-US"/>
        </w:rPr>
        <w:t xml:space="preserve">be able to detect the </w:t>
      </w:r>
      <w:r w:rsidR="00C15686" w:rsidRPr="00EB48C4">
        <w:rPr>
          <w:rFonts w:ascii="Times New Roman" w:hAnsi="Times New Roman" w:cs="Times New Roman"/>
          <w:sz w:val="24"/>
          <w:szCs w:val="24"/>
          <w:lang w:val="en-US"/>
        </w:rPr>
        <w:t xml:space="preserve">Chinese </w:t>
      </w:r>
      <w:r w:rsidR="0090467B" w:rsidRPr="00EB48C4">
        <w:rPr>
          <w:rFonts w:ascii="Times New Roman" w:hAnsi="Times New Roman" w:cs="Times New Roman"/>
          <w:sz w:val="24"/>
          <w:szCs w:val="24"/>
          <w:lang w:val="en-US"/>
        </w:rPr>
        <w:t xml:space="preserve">Man. Consequently, the Man would pass a very demanding </w:t>
      </w:r>
      <w:r w:rsidR="00C50BA3">
        <w:rPr>
          <w:rFonts w:ascii="Times New Roman" w:hAnsi="Times New Roman" w:cs="Times New Roman"/>
          <w:sz w:val="24"/>
          <w:szCs w:val="24"/>
          <w:lang w:val="en-US"/>
        </w:rPr>
        <w:t>Turing test</w:t>
      </w:r>
      <w:r w:rsidR="0090467B" w:rsidRPr="00EB48C4">
        <w:rPr>
          <w:rFonts w:ascii="Times New Roman" w:hAnsi="Times New Roman" w:cs="Times New Roman"/>
          <w:sz w:val="24"/>
          <w:szCs w:val="24"/>
          <w:lang w:val="en-US"/>
        </w:rPr>
        <w:t xml:space="preserve"> for understanding Chinese.</w:t>
      </w:r>
    </w:p>
    <w:p w:rsidR="007843AE" w:rsidRPr="00EB48C4" w:rsidRDefault="0090467B" w:rsidP="00952DEC">
      <w:pPr>
        <w:spacing w:after="240" w:afterAutospacing="0" w:line="480" w:lineRule="auto"/>
        <w:jc w:val="both"/>
        <w:rPr>
          <w:rFonts w:ascii="Times New Roman" w:hAnsi="Times New Roman" w:cs="Times New Roman"/>
          <w:i/>
          <w:sz w:val="24"/>
          <w:szCs w:val="24"/>
        </w:rPr>
      </w:pPr>
      <w:r w:rsidRPr="00EB48C4">
        <w:rPr>
          <w:rFonts w:ascii="Times New Roman" w:hAnsi="Times New Roman" w:cs="Times New Roman"/>
          <w:i/>
          <w:sz w:val="24"/>
          <w:szCs w:val="24"/>
        </w:rPr>
        <w:t xml:space="preserve">The </w:t>
      </w:r>
      <w:r w:rsidR="00C15686" w:rsidRPr="00EB48C4">
        <w:rPr>
          <w:rFonts w:ascii="Times New Roman" w:hAnsi="Times New Roman" w:cs="Times New Roman"/>
          <w:i/>
          <w:sz w:val="24"/>
          <w:szCs w:val="24"/>
        </w:rPr>
        <w:t>“</w:t>
      </w:r>
      <w:r w:rsidRPr="00EB48C4">
        <w:rPr>
          <w:rFonts w:ascii="Times New Roman" w:hAnsi="Times New Roman" w:cs="Times New Roman"/>
          <w:i/>
          <w:sz w:val="24"/>
          <w:szCs w:val="24"/>
        </w:rPr>
        <w:t>Mathematical Version</w:t>
      </w:r>
      <w:r w:rsidR="00C15686" w:rsidRPr="00EB48C4">
        <w:rPr>
          <w:rFonts w:ascii="Times New Roman" w:hAnsi="Times New Roman" w:cs="Times New Roman"/>
          <w:i/>
          <w:sz w:val="24"/>
          <w:szCs w:val="24"/>
        </w:rPr>
        <w:t xml:space="preserve">” of the </w:t>
      </w:r>
      <w:r w:rsidR="00C50BA3">
        <w:rPr>
          <w:rFonts w:ascii="Times New Roman" w:hAnsi="Times New Roman" w:cs="Times New Roman"/>
          <w:i/>
          <w:sz w:val="24"/>
          <w:szCs w:val="24"/>
        </w:rPr>
        <w:t>Turing test</w:t>
      </w:r>
    </w:p>
    <w:p w:rsidR="0090467B" w:rsidRPr="00EB48C4" w:rsidRDefault="00891A84" w:rsidP="001D165A">
      <w:pPr>
        <w:spacing w:after="0" w:afterAutospacing="0" w:line="480" w:lineRule="auto"/>
        <w:ind w:firstLine="900"/>
        <w:jc w:val="both"/>
        <w:rPr>
          <w:rFonts w:ascii="Times New Roman" w:hAnsi="Times New Roman" w:cs="Times New Roman"/>
          <w:sz w:val="24"/>
          <w:szCs w:val="24"/>
        </w:rPr>
      </w:pPr>
      <w:r>
        <w:rPr>
          <w:rFonts w:ascii="Times New Roman" w:hAnsi="Times New Roman" w:cs="Times New Roman"/>
          <w:sz w:val="24"/>
          <w:szCs w:val="24"/>
        </w:rPr>
        <w:t>Penrose (1990,</w:t>
      </w:r>
      <w:r w:rsidR="0090467B" w:rsidRPr="00EB48C4">
        <w:rPr>
          <w:rFonts w:ascii="Times New Roman" w:hAnsi="Times New Roman" w:cs="Times New Roman"/>
          <w:sz w:val="24"/>
          <w:szCs w:val="24"/>
        </w:rPr>
        <w:t xml:space="preserve"> 1994) has been a consistent critic of </w:t>
      </w:r>
      <w:r w:rsidR="00C15686" w:rsidRPr="00EB48C4">
        <w:rPr>
          <w:rFonts w:ascii="Times New Roman" w:hAnsi="Times New Roman" w:cs="Times New Roman"/>
          <w:sz w:val="24"/>
          <w:szCs w:val="24"/>
        </w:rPr>
        <w:t>computational cognitive science</w:t>
      </w:r>
      <w:r w:rsidR="0090467B" w:rsidRPr="00EB48C4">
        <w:rPr>
          <w:rFonts w:ascii="Times New Roman" w:hAnsi="Times New Roman" w:cs="Times New Roman"/>
          <w:sz w:val="24"/>
          <w:szCs w:val="24"/>
        </w:rPr>
        <w:t xml:space="preserve"> precisely because G</w:t>
      </w:r>
      <w:r w:rsidR="0090467B" w:rsidRPr="00EB48C4">
        <w:rPr>
          <w:rFonts w:ascii="Times New Roman" w:hAnsi="Times New Roman" w:cs="Times New Roman"/>
          <w:sz w:val="24"/>
          <w:szCs w:val="24"/>
          <w:lang w:val="en-US"/>
        </w:rPr>
        <w:t>ö</w:t>
      </w:r>
      <w:r w:rsidR="0090467B" w:rsidRPr="00EB48C4">
        <w:rPr>
          <w:rFonts w:ascii="Times New Roman" w:hAnsi="Times New Roman" w:cs="Times New Roman"/>
          <w:sz w:val="24"/>
          <w:szCs w:val="24"/>
        </w:rPr>
        <w:t>del’s and others’ results indicate that the outputs of mathematicians are different from the outputs of Turing-machines</w:t>
      </w:r>
      <w:r w:rsidR="00E45F88">
        <w:rPr>
          <w:rFonts w:ascii="Times New Roman" w:hAnsi="Times New Roman" w:cs="Times New Roman"/>
          <w:sz w:val="24"/>
          <w:szCs w:val="24"/>
        </w:rPr>
        <w:t xml:space="preserve">, </w:t>
      </w:r>
      <w:r w:rsidR="0090467B" w:rsidRPr="00EB48C4">
        <w:rPr>
          <w:rFonts w:ascii="Times New Roman" w:hAnsi="Times New Roman" w:cs="Times New Roman"/>
          <w:sz w:val="24"/>
          <w:szCs w:val="24"/>
        </w:rPr>
        <w:t xml:space="preserve">and that consequently, people are not computers. Suppose Penrose spoke Chinese and was the expert interrogator. He might inquire into whether the people in the other rooms could arrive at </w:t>
      </w:r>
      <w:proofErr w:type="spellStart"/>
      <w:r w:rsidR="00952DEC">
        <w:rPr>
          <w:rFonts w:ascii="Times New Roman" w:hAnsi="Times New Roman" w:cs="Times New Roman"/>
          <w:sz w:val="24"/>
          <w:szCs w:val="24"/>
        </w:rPr>
        <w:t>u</w:t>
      </w:r>
      <w:r w:rsidR="00103B21" w:rsidRPr="00EB48C4">
        <w:rPr>
          <w:rFonts w:ascii="Times New Roman" w:hAnsi="Times New Roman" w:cs="Times New Roman"/>
          <w:sz w:val="24"/>
          <w:szCs w:val="24"/>
        </w:rPr>
        <w:t>ncomputable</w:t>
      </w:r>
      <w:proofErr w:type="spellEnd"/>
      <w:r w:rsidR="0090467B" w:rsidRPr="00EB48C4">
        <w:rPr>
          <w:rFonts w:ascii="Times New Roman" w:hAnsi="Times New Roman" w:cs="Times New Roman"/>
          <w:sz w:val="24"/>
          <w:szCs w:val="24"/>
        </w:rPr>
        <w:t xml:space="preserve"> results, using Chinese symbols. The person who can</w:t>
      </w:r>
      <w:r w:rsidR="000E3B5F" w:rsidRPr="00EB48C4">
        <w:rPr>
          <w:rFonts w:ascii="Times New Roman" w:hAnsi="Times New Roman" w:cs="Times New Roman"/>
          <w:sz w:val="24"/>
          <w:szCs w:val="24"/>
        </w:rPr>
        <w:t>not</w:t>
      </w:r>
      <w:r w:rsidR="0090467B" w:rsidRPr="00EB48C4">
        <w:rPr>
          <w:rFonts w:ascii="Times New Roman" w:hAnsi="Times New Roman" w:cs="Times New Roman"/>
          <w:sz w:val="24"/>
          <w:szCs w:val="24"/>
        </w:rPr>
        <w:t xml:space="preserve"> is the Man. He might say to them in Chinese, “tell me whether</w:t>
      </w:r>
      <w:r w:rsidR="0090467B" w:rsidRPr="00EB48C4">
        <w:rPr>
          <w:rFonts w:ascii="Times New Roman" w:hAnsi="Times New Roman" w:cs="Times New Roman"/>
          <w:i/>
          <w:sz w:val="24"/>
          <w:szCs w:val="24"/>
        </w:rPr>
        <w:t xml:space="preserve"> pi</w:t>
      </w:r>
      <w:r w:rsidR="0090467B" w:rsidRPr="00EB48C4">
        <w:rPr>
          <w:rFonts w:ascii="Times New Roman" w:hAnsi="Times New Roman" w:cs="Times New Roman"/>
          <w:sz w:val="24"/>
          <w:szCs w:val="24"/>
        </w:rPr>
        <w:t xml:space="preserve"> has a last decimal.” Both respondents would answer the same: “</w:t>
      </w:r>
      <w:r w:rsidR="0090467B" w:rsidRPr="00EB48C4">
        <w:rPr>
          <w:rFonts w:ascii="Times New Roman" w:eastAsia="MS Gothic" w:hAnsi="Times New Roman" w:cs="Times New Roman"/>
          <w:sz w:val="24"/>
          <w:szCs w:val="24"/>
        </w:rPr>
        <w:t>否</w:t>
      </w:r>
      <w:r w:rsidR="0090467B" w:rsidRPr="00EB48C4">
        <w:rPr>
          <w:rFonts w:ascii="Times New Roman" w:hAnsi="Times New Roman" w:cs="Times New Roman"/>
          <w:sz w:val="24"/>
          <w:szCs w:val="24"/>
          <w:lang w:val="en-US"/>
        </w:rPr>
        <w:t>” (</w:t>
      </w:r>
      <w:r w:rsidR="0090467B" w:rsidRPr="00EB48C4">
        <w:rPr>
          <w:rFonts w:ascii="Times New Roman" w:hAnsi="Times New Roman" w:cs="Times New Roman"/>
          <w:sz w:val="24"/>
          <w:szCs w:val="24"/>
        </w:rPr>
        <w:t>No). Most people have not worked this out in detail, but take it on authority that this is so, or use mathematical induction after a sufficiently high, but finite</w:t>
      </w:r>
      <w:r w:rsidR="00C973AE">
        <w:rPr>
          <w:rFonts w:ascii="Times New Roman" w:hAnsi="Times New Roman" w:cs="Times New Roman"/>
          <w:sz w:val="24"/>
          <w:szCs w:val="24"/>
        </w:rPr>
        <w:t xml:space="preserve"> and Turing-computable</w:t>
      </w:r>
      <w:r w:rsidR="0090467B" w:rsidRPr="00EB48C4">
        <w:rPr>
          <w:rFonts w:ascii="Times New Roman" w:hAnsi="Times New Roman" w:cs="Times New Roman"/>
          <w:sz w:val="24"/>
          <w:szCs w:val="24"/>
        </w:rPr>
        <w:t xml:space="preserve">, number of checks. Similarly, the Man would have encoded or processed equivalent information. Why should we have a higher standard for the </w:t>
      </w:r>
      <w:r w:rsidR="00AB1146">
        <w:rPr>
          <w:rFonts w:ascii="Times New Roman" w:hAnsi="Times New Roman" w:cs="Times New Roman"/>
          <w:sz w:val="24"/>
          <w:szCs w:val="24"/>
        </w:rPr>
        <w:t>M</w:t>
      </w:r>
      <w:r w:rsidR="0090467B" w:rsidRPr="00EB48C4">
        <w:rPr>
          <w:rFonts w:ascii="Times New Roman" w:hAnsi="Times New Roman" w:cs="Times New Roman"/>
          <w:sz w:val="24"/>
          <w:szCs w:val="24"/>
        </w:rPr>
        <w:t>an?</w:t>
      </w:r>
    </w:p>
    <w:p w:rsidR="0090467B" w:rsidRPr="00EB48C4" w:rsidRDefault="0090467B" w:rsidP="001D165A">
      <w:pPr>
        <w:spacing w:after="0" w:afterAutospacing="0" w:line="480" w:lineRule="auto"/>
        <w:ind w:firstLine="900"/>
        <w:jc w:val="both"/>
        <w:rPr>
          <w:rFonts w:ascii="Times New Roman" w:hAnsi="Times New Roman" w:cs="Times New Roman"/>
          <w:sz w:val="24"/>
          <w:szCs w:val="24"/>
        </w:rPr>
      </w:pPr>
      <w:r w:rsidRPr="00EB48C4">
        <w:rPr>
          <w:rFonts w:ascii="Times New Roman" w:hAnsi="Times New Roman" w:cs="Times New Roman"/>
          <w:sz w:val="24"/>
          <w:szCs w:val="24"/>
        </w:rPr>
        <w:t>On the other hand, suppose Penrose was the interrogator and G</w:t>
      </w:r>
      <w:r w:rsidRPr="00EB48C4">
        <w:rPr>
          <w:rFonts w:ascii="Times New Roman" w:hAnsi="Times New Roman" w:cs="Times New Roman"/>
          <w:sz w:val="24"/>
          <w:szCs w:val="24"/>
          <w:lang w:val="en-US"/>
        </w:rPr>
        <w:t>ö</w:t>
      </w:r>
      <w:r w:rsidRPr="00EB48C4">
        <w:rPr>
          <w:rFonts w:ascii="Times New Roman" w:hAnsi="Times New Roman" w:cs="Times New Roman"/>
          <w:sz w:val="24"/>
          <w:szCs w:val="24"/>
        </w:rPr>
        <w:t>del was the other person in one of the rooms. G</w:t>
      </w:r>
      <w:r w:rsidRPr="00EB48C4">
        <w:rPr>
          <w:rFonts w:ascii="Times New Roman" w:hAnsi="Times New Roman" w:cs="Times New Roman"/>
          <w:sz w:val="24"/>
          <w:szCs w:val="24"/>
          <w:lang w:val="en-US"/>
        </w:rPr>
        <w:t>ö</w:t>
      </w:r>
      <w:r w:rsidRPr="00EB48C4">
        <w:rPr>
          <w:rFonts w:ascii="Times New Roman" w:hAnsi="Times New Roman" w:cs="Times New Roman"/>
          <w:sz w:val="24"/>
          <w:szCs w:val="24"/>
        </w:rPr>
        <w:t xml:space="preserve">del is </w:t>
      </w:r>
      <w:r w:rsidR="00891A84">
        <w:rPr>
          <w:rFonts w:ascii="Times New Roman" w:hAnsi="Times New Roman" w:cs="Times New Roman"/>
          <w:sz w:val="24"/>
          <w:szCs w:val="24"/>
        </w:rPr>
        <w:t>well-known</w:t>
      </w:r>
      <w:r w:rsidRPr="00EB48C4">
        <w:rPr>
          <w:rFonts w:ascii="Times New Roman" w:hAnsi="Times New Roman" w:cs="Times New Roman"/>
          <w:sz w:val="24"/>
          <w:szCs w:val="24"/>
        </w:rPr>
        <w:t xml:space="preserve"> for proving that there are some mathematical truths which cannot be proved by a finite set of rules. Turing’s (1936</w:t>
      </w:r>
      <w:r w:rsidR="008D77AE">
        <w:rPr>
          <w:rFonts w:ascii="Times New Roman" w:hAnsi="Times New Roman" w:cs="Times New Roman"/>
          <w:sz w:val="24"/>
          <w:szCs w:val="24"/>
        </w:rPr>
        <w:t>/2004</w:t>
      </w:r>
      <w:r w:rsidRPr="00EB48C4">
        <w:rPr>
          <w:rFonts w:ascii="Times New Roman" w:hAnsi="Times New Roman" w:cs="Times New Roman"/>
          <w:sz w:val="24"/>
          <w:szCs w:val="24"/>
        </w:rPr>
        <w:t xml:space="preserve">) work itself involved </w:t>
      </w:r>
      <w:r w:rsidRPr="00EB48C4">
        <w:rPr>
          <w:rFonts w:ascii="Times New Roman" w:hAnsi="Times New Roman" w:cs="Times New Roman"/>
          <w:sz w:val="24"/>
          <w:szCs w:val="24"/>
        </w:rPr>
        <w:lastRenderedPageBreak/>
        <w:t>this claim, and addressed it as the Mathematical Objection (Turing</w:t>
      </w:r>
      <w:r w:rsidR="003A02D2" w:rsidRPr="00EB48C4">
        <w:rPr>
          <w:rFonts w:ascii="Times New Roman" w:hAnsi="Times New Roman" w:cs="Times New Roman"/>
          <w:sz w:val="24"/>
          <w:szCs w:val="24"/>
        </w:rPr>
        <w:t>,</w:t>
      </w:r>
      <w:r w:rsidRPr="00EB48C4">
        <w:rPr>
          <w:rFonts w:ascii="Times New Roman" w:hAnsi="Times New Roman" w:cs="Times New Roman"/>
          <w:sz w:val="24"/>
          <w:szCs w:val="24"/>
        </w:rPr>
        <w:t xml:space="preserve"> </w:t>
      </w:r>
      <w:r w:rsidR="00E33F68">
        <w:rPr>
          <w:rFonts w:ascii="Times New Roman" w:hAnsi="Times New Roman" w:cs="Times New Roman"/>
          <w:sz w:val="24"/>
          <w:szCs w:val="24"/>
        </w:rPr>
        <w:t>1950</w:t>
      </w:r>
      <w:r w:rsidR="008D77AE">
        <w:rPr>
          <w:rFonts w:ascii="Times New Roman" w:hAnsi="Times New Roman" w:cs="Times New Roman"/>
          <w:sz w:val="24"/>
          <w:szCs w:val="24"/>
        </w:rPr>
        <w:t>/2004</w:t>
      </w:r>
      <w:r w:rsidRPr="00EB48C4">
        <w:rPr>
          <w:rFonts w:ascii="Times New Roman" w:hAnsi="Times New Roman" w:cs="Times New Roman"/>
          <w:sz w:val="24"/>
          <w:szCs w:val="24"/>
        </w:rPr>
        <w:t xml:space="preserve">; </w:t>
      </w:r>
      <w:proofErr w:type="spellStart"/>
      <w:r w:rsidRPr="00EB48C4">
        <w:rPr>
          <w:rFonts w:ascii="Times New Roman" w:hAnsi="Times New Roman" w:cs="Times New Roman"/>
          <w:sz w:val="24"/>
          <w:szCs w:val="24"/>
        </w:rPr>
        <w:t>Piccinini</w:t>
      </w:r>
      <w:proofErr w:type="spellEnd"/>
      <w:r w:rsidR="003A02D2" w:rsidRPr="00EB48C4">
        <w:rPr>
          <w:rFonts w:ascii="Times New Roman" w:hAnsi="Times New Roman" w:cs="Times New Roman"/>
          <w:sz w:val="24"/>
          <w:szCs w:val="24"/>
        </w:rPr>
        <w:t>,</w:t>
      </w:r>
      <w:r w:rsidR="003C0EF2">
        <w:rPr>
          <w:rFonts w:ascii="Times New Roman" w:hAnsi="Times New Roman" w:cs="Times New Roman"/>
          <w:sz w:val="24"/>
          <w:szCs w:val="24"/>
        </w:rPr>
        <w:t xml:space="preserve"> 2003</w:t>
      </w:r>
      <w:r w:rsidRPr="00EB48C4">
        <w:rPr>
          <w:rFonts w:ascii="Times New Roman" w:hAnsi="Times New Roman" w:cs="Times New Roman"/>
          <w:sz w:val="24"/>
          <w:szCs w:val="24"/>
        </w:rPr>
        <w:t>). Perhaps Penrose would be able to differentiate (a Chinese-speaking) G</w:t>
      </w:r>
      <w:r w:rsidRPr="00EB48C4">
        <w:rPr>
          <w:rFonts w:ascii="Times New Roman" w:hAnsi="Times New Roman" w:cs="Times New Roman"/>
          <w:sz w:val="24"/>
          <w:szCs w:val="24"/>
          <w:lang w:val="en-US"/>
        </w:rPr>
        <w:t>ö</w:t>
      </w:r>
      <w:r w:rsidRPr="00EB48C4">
        <w:rPr>
          <w:rFonts w:ascii="Times New Roman" w:hAnsi="Times New Roman" w:cs="Times New Roman"/>
          <w:sz w:val="24"/>
          <w:szCs w:val="24"/>
        </w:rPr>
        <w:t>del from the Man. The standard of such a test was pointed out by Max Newman in his discussions with Turing and others (Turing</w:t>
      </w:r>
      <w:r w:rsidR="00AF01F3">
        <w:rPr>
          <w:rFonts w:ascii="Times New Roman" w:hAnsi="Times New Roman" w:cs="Times New Roman"/>
          <w:sz w:val="24"/>
          <w:szCs w:val="24"/>
        </w:rPr>
        <w:t>,</w:t>
      </w:r>
      <w:r w:rsidRPr="00EB48C4">
        <w:rPr>
          <w:rFonts w:ascii="Times New Roman" w:hAnsi="Times New Roman" w:cs="Times New Roman"/>
          <w:sz w:val="24"/>
          <w:szCs w:val="24"/>
        </w:rPr>
        <w:t xml:space="preserve"> </w:t>
      </w:r>
      <w:r w:rsidR="00AF01F3" w:rsidRPr="00AF01F3">
        <w:rPr>
          <w:rFonts w:ascii="Times New Roman" w:hAnsi="Times New Roman" w:cs="Times New Roman"/>
          <w:sz w:val="24"/>
          <w:szCs w:val="24"/>
        </w:rPr>
        <w:t>Braithwaite, Jefferson, and Newman</w:t>
      </w:r>
      <w:r w:rsidR="003A02D2" w:rsidRPr="00AF01F3">
        <w:rPr>
          <w:rFonts w:ascii="Times New Roman" w:hAnsi="Times New Roman" w:cs="Times New Roman"/>
          <w:sz w:val="24"/>
          <w:szCs w:val="24"/>
        </w:rPr>
        <w:t>,</w:t>
      </w:r>
      <w:r w:rsidR="00891A84">
        <w:rPr>
          <w:rFonts w:ascii="Times New Roman" w:hAnsi="Times New Roman" w:cs="Times New Roman"/>
          <w:sz w:val="24"/>
          <w:szCs w:val="24"/>
        </w:rPr>
        <w:t xml:space="preserve"> 1952, p.</w:t>
      </w:r>
      <w:r w:rsidRPr="00EB48C4">
        <w:rPr>
          <w:rFonts w:ascii="Times New Roman" w:hAnsi="Times New Roman" w:cs="Times New Roman"/>
          <w:sz w:val="24"/>
          <w:szCs w:val="24"/>
        </w:rPr>
        <w:t xml:space="preserve"> 505). If we add Newman’s standard to that of the </w:t>
      </w:r>
      <w:r w:rsidR="00C50BA3">
        <w:rPr>
          <w:rFonts w:ascii="Times New Roman" w:hAnsi="Times New Roman" w:cs="Times New Roman"/>
          <w:sz w:val="24"/>
          <w:szCs w:val="24"/>
        </w:rPr>
        <w:t>Turing test</w:t>
      </w:r>
      <w:r w:rsidRPr="00EB48C4">
        <w:rPr>
          <w:rFonts w:ascii="Times New Roman" w:hAnsi="Times New Roman" w:cs="Times New Roman"/>
          <w:sz w:val="24"/>
          <w:szCs w:val="24"/>
        </w:rPr>
        <w:t xml:space="preserve">, we get the Mathematical Version of the </w:t>
      </w:r>
      <w:r w:rsidR="00C50BA3">
        <w:rPr>
          <w:rFonts w:ascii="Times New Roman" w:hAnsi="Times New Roman" w:cs="Times New Roman"/>
          <w:sz w:val="24"/>
          <w:szCs w:val="24"/>
        </w:rPr>
        <w:t>Turing test</w:t>
      </w:r>
      <w:r w:rsidRPr="00EB48C4">
        <w:rPr>
          <w:rFonts w:ascii="Times New Roman" w:hAnsi="Times New Roman" w:cs="Times New Roman"/>
          <w:sz w:val="24"/>
          <w:szCs w:val="24"/>
        </w:rPr>
        <w:t>.</w:t>
      </w:r>
    </w:p>
    <w:p w:rsidR="007843AE" w:rsidRDefault="00C973AE" w:rsidP="00135CE3">
      <w:pPr>
        <w:spacing w:after="240" w:afterAutospacing="0" w:line="480" w:lineRule="auto"/>
        <w:ind w:firstLine="900"/>
        <w:jc w:val="both"/>
        <w:rPr>
          <w:rFonts w:ascii="Times New Roman" w:hAnsi="Times New Roman" w:cs="Times New Roman"/>
          <w:sz w:val="24"/>
          <w:szCs w:val="24"/>
        </w:rPr>
      </w:pPr>
      <w:r>
        <w:rPr>
          <w:rFonts w:ascii="Times New Roman" w:hAnsi="Times New Roman" w:cs="Times New Roman"/>
          <w:sz w:val="24"/>
          <w:szCs w:val="24"/>
        </w:rPr>
        <w:t>But the fact that Penrose would be able to differentiate the Man from Gödel</w:t>
      </w:r>
      <w:r w:rsidR="0090467B" w:rsidRPr="00EB48C4">
        <w:rPr>
          <w:rFonts w:ascii="Times New Roman" w:hAnsi="Times New Roman" w:cs="Times New Roman"/>
          <w:sz w:val="24"/>
          <w:szCs w:val="24"/>
        </w:rPr>
        <w:t xml:space="preserve"> should prove nothing. First, Penrose would be able to differentiate G</w:t>
      </w:r>
      <w:r w:rsidR="0090467B" w:rsidRPr="00EB48C4">
        <w:rPr>
          <w:rFonts w:ascii="Times New Roman" w:hAnsi="Times New Roman" w:cs="Times New Roman"/>
          <w:sz w:val="24"/>
          <w:szCs w:val="24"/>
          <w:lang w:val="en-US"/>
        </w:rPr>
        <w:t>ö</w:t>
      </w:r>
      <w:r w:rsidR="0090467B" w:rsidRPr="00EB48C4">
        <w:rPr>
          <w:rFonts w:ascii="Times New Roman" w:hAnsi="Times New Roman" w:cs="Times New Roman"/>
          <w:sz w:val="24"/>
          <w:szCs w:val="24"/>
        </w:rPr>
        <w:t>del from any probable genuine Chinese speaker, given G</w:t>
      </w:r>
      <w:r w:rsidR="0090467B" w:rsidRPr="00EB48C4">
        <w:rPr>
          <w:rFonts w:ascii="Times New Roman" w:hAnsi="Times New Roman" w:cs="Times New Roman"/>
          <w:sz w:val="24"/>
          <w:szCs w:val="24"/>
          <w:lang w:val="en-US"/>
        </w:rPr>
        <w:t>ö</w:t>
      </w:r>
      <w:r w:rsidR="0090467B" w:rsidRPr="00EB48C4">
        <w:rPr>
          <w:rFonts w:ascii="Times New Roman" w:hAnsi="Times New Roman" w:cs="Times New Roman"/>
          <w:sz w:val="24"/>
          <w:szCs w:val="24"/>
        </w:rPr>
        <w:t>del’s exceptional mathematical sophistication. By the considered s</w:t>
      </w:r>
      <w:r w:rsidR="003831EA" w:rsidRPr="00EB48C4">
        <w:rPr>
          <w:rFonts w:ascii="Times New Roman" w:hAnsi="Times New Roman" w:cs="Times New Roman"/>
          <w:sz w:val="24"/>
          <w:szCs w:val="24"/>
        </w:rPr>
        <w:t xml:space="preserve">tandards, Penrose would only let a handful of people, if any, </w:t>
      </w:r>
      <w:r w:rsidR="0090467B" w:rsidRPr="00EB48C4">
        <w:rPr>
          <w:rFonts w:ascii="Times New Roman" w:hAnsi="Times New Roman" w:cs="Times New Roman"/>
          <w:sz w:val="24"/>
          <w:szCs w:val="24"/>
        </w:rPr>
        <w:t xml:space="preserve">of the Chinese population pass the test for understanding Chinese. Secondly, as Copeland has noted, it might well be that a human computer is not equivalent </w:t>
      </w:r>
      <w:r w:rsidR="000E3B5F" w:rsidRPr="00EB48C4">
        <w:rPr>
          <w:rFonts w:ascii="Times New Roman" w:hAnsi="Times New Roman" w:cs="Times New Roman"/>
          <w:sz w:val="24"/>
          <w:szCs w:val="24"/>
        </w:rPr>
        <w:t xml:space="preserve">to </w:t>
      </w:r>
      <w:r w:rsidR="0090467B" w:rsidRPr="00EB48C4">
        <w:rPr>
          <w:rFonts w:ascii="Times New Roman" w:hAnsi="Times New Roman" w:cs="Times New Roman"/>
          <w:sz w:val="24"/>
          <w:szCs w:val="24"/>
        </w:rPr>
        <w:t>a Turing machine, but to another sort of computing machine Turing designed in his Ph.D. thesis: an O-machine (Turing</w:t>
      </w:r>
      <w:r w:rsidR="003A02D2" w:rsidRPr="00EB48C4">
        <w:rPr>
          <w:rFonts w:ascii="Times New Roman" w:hAnsi="Times New Roman" w:cs="Times New Roman"/>
          <w:sz w:val="24"/>
          <w:szCs w:val="24"/>
        </w:rPr>
        <w:t>,</w:t>
      </w:r>
      <w:r w:rsidR="0090467B" w:rsidRPr="00EB48C4">
        <w:rPr>
          <w:rFonts w:ascii="Times New Roman" w:hAnsi="Times New Roman" w:cs="Times New Roman"/>
          <w:sz w:val="24"/>
          <w:szCs w:val="24"/>
        </w:rPr>
        <w:t xml:space="preserve"> 1939; </w:t>
      </w:r>
      <w:r w:rsidR="00891A84">
        <w:rPr>
          <w:rFonts w:ascii="Times New Roman" w:hAnsi="Times New Roman" w:cs="Times New Roman"/>
          <w:sz w:val="24"/>
          <w:szCs w:val="24"/>
        </w:rPr>
        <w:t xml:space="preserve">see </w:t>
      </w:r>
      <w:r w:rsidR="0090467B" w:rsidRPr="00EB48C4">
        <w:rPr>
          <w:rFonts w:ascii="Times New Roman" w:hAnsi="Times New Roman" w:cs="Times New Roman"/>
          <w:sz w:val="24"/>
          <w:szCs w:val="24"/>
        </w:rPr>
        <w:t>Copeland</w:t>
      </w:r>
      <w:r w:rsidR="003A02D2" w:rsidRPr="00EB48C4">
        <w:rPr>
          <w:rFonts w:ascii="Times New Roman" w:hAnsi="Times New Roman" w:cs="Times New Roman"/>
          <w:sz w:val="24"/>
          <w:szCs w:val="24"/>
        </w:rPr>
        <w:t>,</w:t>
      </w:r>
      <w:r w:rsidR="0090467B" w:rsidRPr="00EB48C4">
        <w:rPr>
          <w:rFonts w:ascii="Times New Roman" w:hAnsi="Times New Roman" w:cs="Times New Roman"/>
          <w:sz w:val="24"/>
          <w:szCs w:val="24"/>
        </w:rPr>
        <w:t xml:space="preserve"> 1998</w:t>
      </w:r>
      <w:r w:rsidR="00891A84">
        <w:rPr>
          <w:rFonts w:ascii="Times New Roman" w:hAnsi="Times New Roman" w:cs="Times New Roman"/>
          <w:sz w:val="24"/>
          <w:szCs w:val="24"/>
        </w:rPr>
        <w:t>,</w:t>
      </w:r>
      <w:r w:rsidR="00A13C6F">
        <w:rPr>
          <w:rFonts w:ascii="Times New Roman" w:hAnsi="Times New Roman" w:cs="Times New Roman"/>
          <w:sz w:val="24"/>
          <w:szCs w:val="24"/>
        </w:rPr>
        <w:t xml:space="preserve"> 2000b</w:t>
      </w:r>
      <w:r w:rsidR="0090467B" w:rsidRPr="00EB48C4">
        <w:rPr>
          <w:rFonts w:ascii="Times New Roman" w:hAnsi="Times New Roman" w:cs="Times New Roman"/>
          <w:sz w:val="24"/>
          <w:szCs w:val="24"/>
        </w:rPr>
        <w:t xml:space="preserve">). Supposing this is so, if Penrose could design a reliable method for weeding out Turing machine-equivalent persons, and keeping O-machine-equivalent people, then </w:t>
      </w:r>
      <w:r w:rsidR="00C05226">
        <w:rPr>
          <w:rFonts w:ascii="Times New Roman" w:hAnsi="Times New Roman" w:cs="Times New Roman"/>
          <w:sz w:val="24"/>
          <w:szCs w:val="24"/>
        </w:rPr>
        <w:t>perhaps</w:t>
      </w:r>
      <w:r w:rsidR="0090467B" w:rsidRPr="00EB48C4">
        <w:rPr>
          <w:rFonts w:ascii="Times New Roman" w:hAnsi="Times New Roman" w:cs="Times New Roman"/>
          <w:sz w:val="24"/>
          <w:szCs w:val="24"/>
        </w:rPr>
        <w:t xml:space="preserve"> this could hamper the Man’s ability to pass this version of the </w:t>
      </w:r>
      <w:r w:rsidR="00C50BA3">
        <w:rPr>
          <w:rFonts w:ascii="Times New Roman" w:hAnsi="Times New Roman" w:cs="Times New Roman"/>
          <w:sz w:val="24"/>
          <w:szCs w:val="24"/>
        </w:rPr>
        <w:t>Turing test</w:t>
      </w:r>
      <w:r w:rsidR="0090467B" w:rsidRPr="00EB48C4">
        <w:rPr>
          <w:rFonts w:ascii="Times New Roman" w:hAnsi="Times New Roman" w:cs="Times New Roman"/>
          <w:sz w:val="24"/>
          <w:szCs w:val="24"/>
        </w:rPr>
        <w:t xml:space="preserve">. However, the operation of the Man in accordance with the rule-book might well be such that it allows </w:t>
      </w:r>
      <w:r w:rsidR="00AB1146">
        <w:rPr>
          <w:rFonts w:ascii="Times New Roman" w:hAnsi="Times New Roman" w:cs="Times New Roman"/>
          <w:sz w:val="24"/>
          <w:szCs w:val="24"/>
        </w:rPr>
        <w:t>him</w:t>
      </w:r>
      <w:r w:rsidR="0090467B" w:rsidRPr="00EB48C4">
        <w:rPr>
          <w:rFonts w:ascii="Times New Roman" w:hAnsi="Times New Roman" w:cs="Times New Roman"/>
          <w:sz w:val="24"/>
          <w:szCs w:val="24"/>
        </w:rPr>
        <w:t xml:space="preserve"> to instantiate an O-machine. To introduce a random element characteristic of O-machines</w:t>
      </w:r>
      <w:r w:rsidR="00135CE3">
        <w:rPr>
          <w:rFonts w:ascii="Times New Roman" w:hAnsi="Times New Roman" w:cs="Times New Roman"/>
          <w:sz w:val="24"/>
          <w:szCs w:val="24"/>
        </w:rPr>
        <w:t xml:space="preserve"> </w:t>
      </w:r>
      <w:r w:rsidR="00135CE3" w:rsidRPr="00EB48C4">
        <w:rPr>
          <w:rFonts w:ascii="Times New Roman" w:hAnsi="Times New Roman" w:cs="Times New Roman"/>
          <w:sz w:val="24"/>
          <w:szCs w:val="24"/>
        </w:rPr>
        <w:t xml:space="preserve">(Copeland, </w:t>
      </w:r>
      <w:r w:rsidR="00A13C6F">
        <w:rPr>
          <w:rFonts w:ascii="Times New Roman" w:hAnsi="Times New Roman" w:cs="Times New Roman"/>
          <w:sz w:val="24"/>
          <w:szCs w:val="24"/>
        </w:rPr>
        <w:t>1998</w:t>
      </w:r>
      <w:r w:rsidR="00135CE3" w:rsidRPr="00EB48C4">
        <w:rPr>
          <w:rFonts w:ascii="Times New Roman" w:hAnsi="Times New Roman" w:cs="Times New Roman"/>
          <w:sz w:val="24"/>
          <w:szCs w:val="24"/>
        </w:rPr>
        <w:t>),</w:t>
      </w:r>
      <w:r w:rsidR="0090467B" w:rsidRPr="00EB48C4">
        <w:rPr>
          <w:rFonts w:ascii="Times New Roman" w:hAnsi="Times New Roman" w:cs="Times New Roman"/>
          <w:sz w:val="24"/>
          <w:szCs w:val="24"/>
        </w:rPr>
        <w:t xml:space="preserve"> the rule-book may contain an instruction of the form “If </w:t>
      </w:r>
      <w:r w:rsidR="009E74DC" w:rsidRPr="009E74DC">
        <w:rPr>
          <w:rFonts w:ascii="Times New Roman" w:hAnsi="Times New Roman" w:cs="Times New Roman"/>
          <w:sz w:val="28"/>
          <w:szCs w:val="28"/>
        </w:rPr>
        <w:t>φ</w:t>
      </w:r>
      <w:r w:rsidR="0090467B" w:rsidRPr="009E74DC">
        <w:rPr>
          <w:rFonts w:ascii="Times New Roman" w:hAnsi="Times New Roman" w:cs="Times New Roman"/>
          <w:sz w:val="24"/>
          <w:szCs w:val="24"/>
        </w:rPr>
        <w:t>,</w:t>
      </w:r>
      <w:r w:rsidR="0090467B" w:rsidRPr="00EB48C4">
        <w:rPr>
          <w:rFonts w:ascii="Times New Roman" w:hAnsi="Times New Roman" w:cs="Times New Roman"/>
          <w:sz w:val="24"/>
          <w:szCs w:val="24"/>
        </w:rPr>
        <w:t xml:space="preserve"> then take symbols from basket 33 and 249, copy them, shuffle the copies, put them in basket 841 and </w:t>
      </w:r>
      <w:r w:rsidR="003831EA" w:rsidRPr="00EB48C4">
        <w:rPr>
          <w:rFonts w:ascii="Times New Roman" w:hAnsi="Times New Roman" w:cs="Times New Roman"/>
          <w:sz w:val="24"/>
          <w:szCs w:val="24"/>
        </w:rPr>
        <w:t>pick any out</w:t>
      </w:r>
      <w:r w:rsidR="0090467B" w:rsidRPr="00EB48C4">
        <w:rPr>
          <w:rFonts w:ascii="Times New Roman" w:hAnsi="Times New Roman" w:cs="Times New Roman"/>
          <w:sz w:val="24"/>
          <w:szCs w:val="24"/>
        </w:rPr>
        <w:t xml:space="preserve">.” </w:t>
      </w:r>
      <w:r w:rsidR="00087AB9">
        <w:rPr>
          <w:rFonts w:ascii="Times New Roman" w:hAnsi="Times New Roman" w:cs="Times New Roman"/>
          <w:sz w:val="24"/>
          <w:szCs w:val="24"/>
        </w:rPr>
        <w:t>S</w:t>
      </w:r>
      <w:r w:rsidR="0090467B" w:rsidRPr="00EB48C4">
        <w:rPr>
          <w:rFonts w:ascii="Times New Roman" w:hAnsi="Times New Roman" w:cs="Times New Roman"/>
          <w:sz w:val="24"/>
          <w:szCs w:val="24"/>
        </w:rPr>
        <w:t>imulating a Chinese mathematician, the Man could conceivably return the values for Turing’s Halting function H (</w:t>
      </w:r>
      <w:proofErr w:type="spellStart"/>
      <w:r w:rsidR="0090467B" w:rsidRPr="00EB48C4">
        <w:rPr>
          <w:rFonts w:ascii="Times New Roman" w:hAnsi="Times New Roman" w:cs="Times New Roman"/>
          <w:sz w:val="24"/>
          <w:szCs w:val="24"/>
        </w:rPr>
        <w:t>x</w:t>
      </w:r>
      <w:proofErr w:type="gramStart"/>
      <w:r w:rsidR="0090467B" w:rsidRPr="00EB48C4">
        <w:rPr>
          <w:rFonts w:ascii="Times New Roman" w:hAnsi="Times New Roman" w:cs="Times New Roman"/>
          <w:sz w:val="24"/>
          <w:szCs w:val="24"/>
        </w:rPr>
        <w:t>,y</w:t>
      </w:r>
      <w:proofErr w:type="spellEnd"/>
      <w:proofErr w:type="gramEnd"/>
      <w:r w:rsidR="0090467B" w:rsidRPr="00EB48C4">
        <w:rPr>
          <w:rFonts w:ascii="Times New Roman" w:hAnsi="Times New Roman" w:cs="Times New Roman"/>
          <w:sz w:val="24"/>
          <w:szCs w:val="24"/>
        </w:rPr>
        <w:t>) (Copeland</w:t>
      </w:r>
      <w:r w:rsidR="003A02D2" w:rsidRPr="00EB48C4">
        <w:rPr>
          <w:rFonts w:ascii="Times New Roman" w:hAnsi="Times New Roman" w:cs="Times New Roman"/>
          <w:sz w:val="24"/>
          <w:szCs w:val="24"/>
        </w:rPr>
        <w:t>,</w:t>
      </w:r>
      <w:r w:rsidR="0090467B" w:rsidRPr="00EB48C4">
        <w:rPr>
          <w:rFonts w:ascii="Times New Roman" w:hAnsi="Times New Roman" w:cs="Times New Roman"/>
          <w:sz w:val="24"/>
          <w:szCs w:val="24"/>
        </w:rPr>
        <w:t xml:space="preserve"> 1998, p. 130</w:t>
      </w:r>
      <w:r w:rsidR="00891A84">
        <w:rPr>
          <w:rFonts w:ascii="Times New Roman" w:hAnsi="Times New Roman" w:cs="Times New Roman"/>
          <w:sz w:val="24"/>
          <w:szCs w:val="24"/>
        </w:rPr>
        <w:t>;</w:t>
      </w:r>
      <w:r w:rsidR="00891A84" w:rsidRPr="00891A84">
        <w:rPr>
          <w:rFonts w:ascii="Times New Roman" w:hAnsi="Times New Roman" w:cs="Times New Roman"/>
          <w:sz w:val="24"/>
          <w:szCs w:val="24"/>
        </w:rPr>
        <w:t xml:space="preserve"> </w:t>
      </w:r>
      <w:r w:rsidR="00891A84" w:rsidRPr="00EB48C4">
        <w:rPr>
          <w:rFonts w:ascii="Times New Roman" w:hAnsi="Times New Roman" w:cs="Times New Roman"/>
          <w:sz w:val="24"/>
          <w:szCs w:val="24"/>
        </w:rPr>
        <w:t>Turing, 1936</w:t>
      </w:r>
      <w:r w:rsidR="008D77AE">
        <w:rPr>
          <w:rFonts w:ascii="Times New Roman" w:hAnsi="Times New Roman" w:cs="Times New Roman"/>
          <w:sz w:val="24"/>
          <w:szCs w:val="24"/>
        </w:rPr>
        <w:t>/2004</w:t>
      </w:r>
      <w:r w:rsidR="0090467B" w:rsidRPr="00EB48C4">
        <w:rPr>
          <w:rFonts w:ascii="Times New Roman" w:hAnsi="Times New Roman" w:cs="Times New Roman"/>
          <w:sz w:val="24"/>
          <w:szCs w:val="24"/>
        </w:rPr>
        <w:t>).</w:t>
      </w:r>
    </w:p>
    <w:p w:rsidR="007843AE" w:rsidRPr="00EB48C4" w:rsidRDefault="0090467B" w:rsidP="00135CE3">
      <w:pPr>
        <w:spacing w:after="240" w:afterAutospacing="0" w:line="480" w:lineRule="auto"/>
        <w:jc w:val="both"/>
        <w:rPr>
          <w:rFonts w:ascii="Times New Roman" w:hAnsi="Times New Roman" w:cs="Times New Roman"/>
          <w:i/>
          <w:sz w:val="24"/>
          <w:szCs w:val="24"/>
        </w:rPr>
      </w:pPr>
      <w:r w:rsidRPr="00EB48C4">
        <w:rPr>
          <w:rFonts w:ascii="Times New Roman" w:hAnsi="Times New Roman" w:cs="Times New Roman"/>
          <w:i/>
          <w:sz w:val="24"/>
          <w:szCs w:val="24"/>
        </w:rPr>
        <w:t xml:space="preserve">The </w:t>
      </w:r>
      <w:r w:rsidR="003831EA" w:rsidRPr="00EB48C4">
        <w:rPr>
          <w:rFonts w:ascii="Times New Roman" w:hAnsi="Times New Roman" w:cs="Times New Roman"/>
          <w:i/>
          <w:sz w:val="24"/>
          <w:szCs w:val="24"/>
        </w:rPr>
        <w:t>“</w:t>
      </w:r>
      <w:r w:rsidRPr="00EB48C4">
        <w:rPr>
          <w:rFonts w:ascii="Times New Roman" w:hAnsi="Times New Roman" w:cs="Times New Roman"/>
          <w:i/>
          <w:sz w:val="24"/>
          <w:szCs w:val="24"/>
        </w:rPr>
        <w:t>Interactive Version</w:t>
      </w:r>
      <w:r w:rsidR="003831EA" w:rsidRPr="00EB48C4">
        <w:rPr>
          <w:rFonts w:ascii="Times New Roman" w:hAnsi="Times New Roman" w:cs="Times New Roman"/>
          <w:i/>
          <w:sz w:val="24"/>
          <w:szCs w:val="24"/>
        </w:rPr>
        <w:t xml:space="preserve">” of the </w:t>
      </w:r>
      <w:r w:rsidR="00C50BA3">
        <w:rPr>
          <w:rFonts w:ascii="Times New Roman" w:hAnsi="Times New Roman" w:cs="Times New Roman"/>
          <w:i/>
          <w:sz w:val="24"/>
          <w:szCs w:val="24"/>
        </w:rPr>
        <w:t>Turing test</w:t>
      </w:r>
    </w:p>
    <w:p w:rsidR="0090467B" w:rsidRPr="00EB48C4" w:rsidRDefault="0090467B" w:rsidP="00135CE3">
      <w:pPr>
        <w:spacing w:after="240" w:afterAutospacing="0" w:line="480" w:lineRule="auto"/>
        <w:ind w:firstLine="900"/>
        <w:jc w:val="both"/>
        <w:rPr>
          <w:rFonts w:ascii="Times New Roman" w:hAnsi="Times New Roman" w:cs="Times New Roman"/>
          <w:sz w:val="24"/>
          <w:szCs w:val="24"/>
        </w:rPr>
      </w:pPr>
      <w:r w:rsidRPr="00EB48C4">
        <w:rPr>
          <w:rFonts w:ascii="Times New Roman" w:hAnsi="Times New Roman" w:cs="Times New Roman"/>
          <w:sz w:val="24"/>
          <w:szCs w:val="24"/>
        </w:rPr>
        <w:lastRenderedPageBreak/>
        <w:t xml:space="preserve">In the Interactive Version of the </w:t>
      </w:r>
      <w:r w:rsidR="00C50BA3">
        <w:rPr>
          <w:rFonts w:ascii="Times New Roman" w:hAnsi="Times New Roman" w:cs="Times New Roman"/>
          <w:sz w:val="24"/>
          <w:szCs w:val="24"/>
        </w:rPr>
        <w:t>Turing test</w:t>
      </w:r>
      <w:r w:rsidRPr="00EB48C4">
        <w:rPr>
          <w:rFonts w:ascii="Times New Roman" w:hAnsi="Times New Roman" w:cs="Times New Roman"/>
          <w:sz w:val="24"/>
          <w:szCs w:val="24"/>
        </w:rPr>
        <w:t xml:space="preserve">, in addition to text, the interrogator and the entities he tries to distinguish can exchange other things. For example, the interrogator may introduce a beetle, pass it to the Man and ask what it is, in Chinese. As with the case of PENCIL above, provided the Man knows that it is a beetle, the Man will be able to follow a rule which will provide him with adequate Chinese labels and descriptions as answers to questions, which will make him </w:t>
      </w:r>
      <w:proofErr w:type="spellStart"/>
      <w:r w:rsidR="00D41FE6">
        <w:rPr>
          <w:rFonts w:ascii="Times New Roman" w:hAnsi="Times New Roman" w:cs="Times New Roman"/>
          <w:sz w:val="24"/>
          <w:szCs w:val="24"/>
        </w:rPr>
        <w:t>behavior</w:t>
      </w:r>
      <w:r w:rsidRPr="00EB48C4">
        <w:rPr>
          <w:rFonts w:ascii="Times New Roman" w:hAnsi="Times New Roman" w:cs="Times New Roman"/>
          <w:sz w:val="24"/>
          <w:szCs w:val="24"/>
        </w:rPr>
        <w:t>ally</w:t>
      </w:r>
      <w:proofErr w:type="spellEnd"/>
      <w:r w:rsidRPr="00EB48C4">
        <w:rPr>
          <w:rFonts w:ascii="Times New Roman" w:hAnsi="Times New Roman" w:cs="Times New Roman"/>
          <w:sz w:val="24"/>
          <w:szCs w:val="24"/>
        </w:rPr>
        <w:t xml:space="preserve"> indistinguishable to a Chinese speaker who also receives the beetle. </w:t>
      </w:r>
    </w:p>
    <w:p w:rsidR="009E74DC" w:rsidRPr="00EB48C4" w:rsidRDefault="00135CE3" w:rsidP="005E7BBC">
      <w:pPr>
        <w:spacing w:after="240" w:afterAutospacing="0" w:line="480" w:lineRule="auto"/>
        <w:ind w:firstLine="900"/>
        <w:jc w:val="both"/>
        <w:rPr>
          <w:rFonts w:ascii="Times New Roman" w:hAnsi="Times New Roman" w:cs="Times New Roman"/>
          <w:sz w:val="24"/>
          <w:szCs w:val="24"/>
        </w:rPr>
      </w:pPr>
      <w:r>
        <w:rPr>
          <w:rFonts w:ascii="Times New Roman" w:hAnsi="Times New Roman" w:cs="Times New Roman"/>
          <w:sz w:val="24"/>
          <w:szCs w:val="24"/>
        </w:rPr>
        <w:t>Now</w:t>
      </w:r>
      <w:r w:rsidR="0090467B" w:rsidRPr="00EB48C4">
        <w:rPr>
          <w:rFonts w:ascii="Times New Roman" w:hAnsi="Times New Roman" w:cs="Times New Roman"/>
          <w:sz w:val="24"/>
          <w:szCs w:val="24"/>
        </w:rPr>
        <w:t xml:space="preserve">, suppose the interrogator introduced some unspecified objects in three boxes, kept one and handed each of the other two boxes to the other two people in the </w:t>
      </w:r>
      <w:r w:rsidR="00C50BA3">
        <w:rPr>
          <w:rFonts w:ascii="Times New Roman" w:hAnsi="Times New Roman" w:cs="Times New Roman"/>
          <w:sz w:val="24"/>
          <w:szCs w:val="24"/>
        </w:rPr>
        <w:t>Turing test</w:t>
      </w:r>
      <w:r w:rsidR="0090467B" w:rsidRPr="00EB48C4">
        <w:rPr>
          <w:rFonts w:ascii="Times New Roman" w:hAnsi="Times New Roman" w:cs="Times New Roman"/>
          <w:sz w:val="24"/>
          <w:szCs w:val="24"/>
        </w:rPr>
        <w:t>, and told them in Chinese that they will call the thing in the box a “</w:t>
      </w:r>
      <w:proofErr w:type="spellStart"/>
      <w:r w:rsidR="0090467B" w:rsidRPr="00EB48C4">
        <w:rPr>
          <w:rFonts w:ascii="Times New Roman" w:eastAsia="MS Gothic" w:hAnsi="Times New Roman" w:cs="Times New Roman"/>
          <w:sz w:val="24"/>
          <w:szCs w:val="24"/>
        </w:rPr>
        <w:t>甲蟲</w:t>
      </w:r>
      <w:proofErr w:type="spellEnd"/>
      <w:r w:rsidR="0090467B" w:rsidRPr="00EB48C4">
        <w:rPr>
          <w:rFonts w:ascii="Times New Roman" w:hAnsi="Times New Roman" w:cs="Times New Roman"/>
          <w:sz w:val="24"/>
          <w:szCs w:val="24"/>
          <w:lang w:val="en-US"/>
        </w:rPr>
        <w:t>” (beetle)</w:t>
      </w:r>
      <w:r w:rsidR="0090467B" w:rsidRPr="00EB48C4">
        <w:rPr>
          <w:rFonts w:ascii="Times New Roman" w:hAnsi="Times New Roman" w:cs="Times New Roman"/>
          <w:sz w:val="24"/>
          <w:szCs w:val="24"/>
        </w:rPr>
        <w:t xml:space="preserve"> (</w:t>
      </w:r>
      <w:r w:rsidR="003831EA" w:rsidRPr="00EB48C4">
        <w:rPr>
          <w:rFonts w:ascii="Times New Roman" w:hAnsi="Times New Roman" w:cs="Times New Roman"/>
          <w:sz w:val="24"/>
          <w:szCs w:val="24"/>
        </w:rPr>
        <w:t>Cf.</w:t>
      </w:r>
      <w:r w:rsidR="0090467B" w:rsidRPr="00EB48C4">
        <w:rPr>
          <w:rFonts w:ascii="Times New Roman" w:hAnsi="Times New Roman" w:cs="Times New Roman"/>
          <w:sz w:val="24"/>
          <w:szCs w:val="24"/>
        </w:rPr>
        <w:t xml:space="preserve"> Wittgenstein</w:t>
      </w:r>
      <w:r w:rsidR="003A02D2" w:rsidRPr="00EB48C4">
        <w:rPr>
          <w:rFonts w:ascii="Times New Roman" w:hAnsi="Times New Roman" w:cs="Times New Roman"/>
          <w:sz w:val="24"/>
          <w:szCs w:val="24"/>
        </w:rPr>
        <w:t>,</w:t>
      </w:r>
      <w:r w:rsidR="0090467B" w:rsidRPr="00EB48C4">
        <w:rPr>
          <w:rFonts w:ascii="Times New Roman" w:hAnsi="Times New Roman" w:cs="Times New Roman"/>
          <w:sz w:val="24"/>
          <w:szCs w:val="24"/>
        </w:rPr>
        <w:t xml:space="preserve"> 1953)</w:t>
      </w:r>
      <w:r w:rsidR="0090467B" w:rsidRPr="00EB48C4">
        <w:rPr>
          <w:rFonts w:ascii="Times New Roman" w:hAnsi="Times New Roman" w:cs="Times New Roman"/>
          <w:sz w:val="24"/>
          <w:szCs w:val="24"/>
          <w:lang w:val="en-US"/>
        </w:rPr>
        <w:t xml:space="preserve">. </w:t>
      </w:r>
      <w:r w:rsidR="0090467B" w:rsidRPr="00EB48C4">
        <w:rPr>
          <w:rFonts w:ascii="Times New Roman" w:hAnsi="Times New Roman" w:cs="Times New Roman"/>
          <w:sz w:val="24"/>
          <w:szCs w:val="24"/>
        </w:rPr>
        <w:t xml:space="preserve"> Notice that if they had different kinds of objects, they could figure this out by a series of answers and questions in Chinese about whether the object is biological, its</w:t>
      </w:r>
      <w:r w:rsidR="009E74DC">
        <w:rPr>
          <w:rFonts w:ascii="Times New Roman" w:hAnsi="Times New Roman" w:cs="Times New Roman"/>
          <w:sz w:val="24"/>
          <w:szCs w:val="24"/>
        </w:rPr>
        <w:t xml:space="preserve"> </w:t>
      </w:r>
      <w:proofErr w:type="spellStart"/>
      <w:r w:rsidR="009E74DC">
        <w:rPr>
          <w:rFonts w:ascii="Times New Roman" w:hAnsi="Times New Roman" w:cs="Times New Roman"/>
          <w:sz w:val="24"/>
          <w:szCs w:val="24"/>
        </w:rPr>
        <w:t>colo</w:t>
      </w:r>
      <w:r w:rsidR="0090467B" w:rsidRPr="00EB48C4">
        <w:rPr>
          <w:rFonts w:ascii="Times New Roman" w:hAnsi="Times New Roman" w:cs="Times New Roman"/>
          <w:sz w:val="24"/>
          <w:szCs w:val="24"/>
        </w:rPr>
        <w:t>r</w:t>
      </w:r>
      <w:proofErr w:type="spellEnd"/>
      <w:r w:rsidR="0090467B" w:rsidRPr="00EB48C4">
        <w:rPr>
          <w:rFonts w:ascii="Times New Roman" w:hAnsi="Times New Roman" w:cs="Times New Roman"/>
          <w:sz w:val="24"/>
          <w:szCs w:val="24"/>
        </w:rPr>
        <w:t>, the number of legs</w:t>
      </w:r>
      <w:r w:rsidR="0036273C" w:rsidRPr="00EB48C4">
        <w:rPr>
          <w:rFonts w:ascii="Times New Roman" w:hAnsi="Times New Roman" w:cs="Times New Roman"/>
          <w:sz w:val="24"/>
          <w:szCs w:val="24"/>
        </w:rPr>
        <w:t xml:space="preserve"> it has</w:t>
      </w:r>
      <w:r w:rsidR="0090467B" w:rsidRPr="00EB48C4">
        <w:rPr>
          <w:rFonts w:ascii="Times New Roman" w:hAnsi="Times New Roman" w:cs="Times New Roman"/>
          <w:sz w:val="24"/>
          <w:szCs w:val="24"/>
        </w:rPr>
        <w:t xml:space="preserve">, what it eats, whether it flies, </w:t>
      </w:r>
      <w:r w:rsidR="0036273C" w:rsidRPr="00EB48C4">
        <w:rPr>
          <w:rFonts w:ascii="Times New Roman" w:hAnsi="Times New Roman" w:cs="Times New Roman"/>
          <w:sz w:val="24"/>
          <w:szCs w:val="24"/>
        </w:rPr>
        <w:t>and so forth</w:t>
      </w:r>
      <w:r w:rsidR="0090467B" w:rsidRPr="00EB48C4">
        <w:rPr>
          <w:rFonts w:ascii="Times New Roman" w:hAnsi="Times New Roman" w:cs="Times New Roman"/>
          <w:sz w:val="24"/>
          <w:szCs w:val="24"/>
        </w:rPr>
        <w:t xml:space="preserve">. The Man would display a competence </w:t>
      </w:r>
      <w:r w:rsidR="0036273C" w:rsidRPr="00EB48C4">
        <w:rPr>
          <w:rFonts w:ascii="Times New Roman" w:hAnsi="Times New Roman" w:cs="Times New Roman"/>
          <w:sz w:val="24"/>
          <w:szCs w:val="24"/>
        </w:rPr>
        <w:t>for</w:t>
      </w:r>
      <w:r w:rsidR="0090467B" w:rsidRPr="00EB48C4">
        <w:rPr>
          <w:rFonts w:ascii="Times New Roman" w:hAnsi="Times New Roman" w:cs="Times New Roman"/>
          <w:sz w:val="24"/>
          <w:szCs w:val="24"/>
        </w:rPr>
        <w:t xml:space="preserve"> communicat</w:t>
      </w:r>
      <w:r w:rsidR="0036273C" w:rsidRPr="00EB48C4">
        <w:rPr>
          <w:rFonts w:ascii="Times New Roman" w:hAnsi="Times New Roman" w:cs="Times New Roman"/>
          <w:sz w:val="24"/>
          <w:szCs w:val="24"/>
        </w:rPr>
        <w:t>ing</w:t>
      </w:r>
      <w:r w:rsidR="0090467B" w:rsidRPr="00EB48C4">
        <w:rPr>
          <w:rFonts w:ascii="Times New Roman" w:hAnsi="Times New Roman" w:cs="Times New Roman"/>
          <w:sz w:val="24"/>
          <w:szCs w:val="24"/>
        </w:rPr>
        <w:t xml:space="preserve"> in Chinese and </w:t>
      </w:r>
      <w:r w:rsidR="0036273C" w:rsidRPr="00EB48C4">
        <w:rPr>
          <w:rFonts w:ascii="Times New Roman" w:hAnsi="Times New Roman" w:cs="Times New Roman"/>
          <w:sz w:val="24"/>
          <w:szCs w:val="24"/>
        </w:rPr>
        <w:t>exhibit</w:t>
      </w:r>
      <w:r w:rsidR="00E45F88">
        <w:rPr>
          <w:rFonts w:ascii="Times New Roman" w:hAnsi="Times New Roman" w:cs="Times New Roman"/>
          <w:sz w:val="24"/>
          <w:szCs w:val="24"/>
        </w:rPr>
        <w:t xml:space="preserve"> </w:t>
      </w:r>
      <w:proofErr w:type="spellStart"/>
      <w:r w:rsidR="00D41FE6">
        <w:rPr>
          <w:rFonts w:ascii="Times New Roman" w:hAnsi="Times New Roman" w:cs="Times New Roman"/>
          <w:sz w:val="24"/>
          <w:szCs w:val="24"/>
        </w:rPr>
        <w:t>behavior</w:t>
      </w:r>
      <w:proofErr w:type="spellEnd"/>
      <w:r w:rsidR="0090467B" w:rsidRPr="00EB48C4">
        <w:rPr>
          <w:rFonts w:ascii="Times New Roman" w:hAnsi="Times New Roman" w:cs="Times New Roman"/>
          <w:sz w:val="24"/>
          <w:szCs w:val="24"/>
        </w:rPr>
        <w:t xml:space="preserve"> equivalent to that characteristic of coming to know that he has the same kind or a different kind of object in the box</w:t>
      </w:r>
      <w:r>
        <w:rPr>
          <w:rFonts w:ascii="Times New Roman" w:hAnsi="Times New Roman" w:cs="Times New Roman"/>
          <w:sz w:val="24"/>
          <w:szCs w:val="24"/>
        </w:rPr>
        <w:t xml:space="preserve"> as the interrogator</w:t>
      </w:r>
      <w:r w:rsidR="0090467B" w:rsidRPr="00EB48C4">
        <w:rPr>
          <w:rFonts w:ascii="Times New Roman" w:hAnsi="Times New Roman" w:cs="Times New Roman"/>
          <w:sz w:val="24"/>
          <w:szCs w:val="24"/>
        </w:rPr>
        <w:t xml:space="preserve">, despite the label. The Man would pass this very stringent version of the </w:t>
      </w:r>
      <w:r w:rsidR="00C50BA3">
        <w:rPr>
          <w:rFonts w:ascii="Times New Roman" w:hAnsi="Times New Roman" w:cs="Times New Roman"/>
          <w:sz w:val="24"/>
          <w:szCs w:val="24"/>
        </w:rPr>
        <w:t>Turing test</w:t>
      </w:r>
      <w:r w:rsidR="003831EA" w:rsidRPr="00EB48C4">
        <w:rPr>
          <w:rFonts w:ascii="Times New Roman" w:hAnsi="Times New Roman" w:cs="Times New Roman"/>
          <w:sz w:val="24"/>
          <w:szCs w:val="24"/>
        </w:rPr>
        <w:t>. T</w:t>
      </w:r>
      <w:r w:rsidR="0090467B" w:rsidRPr="00EB48C4">
        <w:rPr>
          <w:rFonts w:ascii="Times New Roman" w:hAnsi="Times New Roman" w:cs="Times New Roman"/>
          <w:sz w:val="24"/>
          <w:szCs w:val="24"/>
        </w:rPr>
        <w:t xml:space="preserve">his is surprising if he does not understand. </w:t>
      </w:r>
    </w:p>
    <w:p w:rsidR="007843AE" w:rsidRPr="00EB48C4" w:rsidRDefault="003831EA" w:rsidP="00135CE3">
      <w:pPr>
        <w:spacing w:after="240" w:afterAutospacing="0" w:line="480" w:lineRule="auto"/>
        <w:jc w:val="both"/>
        <w:rPr>
          <w:rFonts w:ascii="Times New Roman" w:hAnsi="Times New Roman" w:cs="Times New Roman"/>
          <w:i/>
          <w:sz w:val="24"/>
          <w:szCs w:val="24"/>
        </w:rPr>
      </w:pPr>
      <w:r w:rsidRPr="00EB48C4">
        <w:rPr>
          <w:rFonts w:ascii="Times New Roman" w:hAnsi="Times New Roman" w:cs="Times New Roman"/>
          <w:i/>
          <w:sz w:val="24"/>
          <w:szCs w:val="24"/>
        </w:rPr>
        <w:t>The Persons R</w:t>
      </w:r>
      <w:r w:rsidR="0090467B" w:rsidRPr="00EB48C4">
        <w:rPr>
          <w:rFonts w:ascii="Times New Roman" w:hAnsi="Times New Roman" w:cs="Times New Roman"/>
          <w:i/>
          <w:sz w:val="24"/>
          <w:szCs w:val="24"/>
        </w:rPr>
        <w:t>eply</w:t>
      </w:r>
    </w:p>
    <w:p w:rsidR="0090467B" w:rsidRPr="00EB48C4" w:rsidRDefault="0090467B" w:rsidP="001D165A">
      <w:pPr>
        <w:spacing w:after="0" w:afterAutospacing="0" w:line="480" w:lineRule="auto"/>
        <w:ind w:firstLine="900"/>
        <w:jc w:val="both"/>
        <w:rPr>
          <w:rFonts w:ascii="Times New Roman" w:hAnsi="Times New Roman" w:cs="Times New Roman"/>
          <w:sz w:val="24"/>
          <w:szCs w:val="24"/>
        </w:rPr>
      </w:pPr>
      <w:r w:rsidRPr="00EB48C4">
        <w:rPr>
          <w:rFonts w:ascii="Times New Roman" w:hAnsi="Times New Roman" w:cs="Times New Roman"/>
          <w:sz w:val="24"/>
          <w:szCs w:val="24"/>
        </w:rPr>
        <w:t>The first central thesis of the persons reply is that the Man is the entity implementing the computational properties characteristic of understanding Chinese, and that consequently</w:t>
      </w:r>
      <w:r w:rsidR="00E45F88">
        <w:rPr>
          <w:rFonts w:ascii="Times New Roman" w:hAnsi="Times New Roman" w:cs="Times New Roman"/>
          <w:sz w:val="24"/>
          <w:szCs w:val="24"/>
        </w:rPr>
        <w:t>,</w:t>
      </w:r>
      <w:r w:rsidRPr="00EB48C4">
        <w:rPr>
          <w:rFonts w:ascii="Times New Roman" w:hAnsi="Times New Roman" w:cs="Times New Roman"/>
          <w:sz w:val="24"/>
          <w:szCs w:val="24"/>
        </w:rPr>
        <w:t xml:space="preserve"> the Man is the Computer whose mental properties are relevant to the testing of </w:t>
      </w:r>
      <w:r w:rsidR="00AE6AA3" w:rsidRPr="00EB48C4">
        <w:rPr>
          <w:rFonts w:ascii="Times New Roman" w:hAnsi="Times New Roman" w:cs="Times New Roman"/>
          <w:sz w:val="24"/>
          <w:szCs w:val="24"/>
        </w:rPr>
        <w:t>computational cognitive science (</w:t>
      </w:r>
      <w:proofErr w:type="spellStart"/>
      <w:r w:rsidR="00AE6AA3" w:rsidRPr="00EB48C4">
        <w:rPr>
          <w:rFonts w:ascii="Times New Roman" w:hAnsi="Times New Roman" w:cs="Times New Roman"/>
          <w:sz w:val="24"/>
          <w:szCs w:val="24"/>
        </w:rPr>
        <w:t>Restrepo</w:t>
      </w:r>
      <w:proofErr w:type="spellEnd"/>
      <w:r w:rsidR="00AE6AA3" w:rsidRPr="00EB48C4">
        <w:rPr>
          <w:rFonts w:ascii="Times New Roman" w:hAnsi="Times New Roman" w:cs="Times New Roman"/>
          <w:sz w:val="24"/>
          <w:szCs w:val="24"/>
        </w:rPr>
        <w:t xml:space="preserve">, </w:t>
      </w:r>
      <w:r w:rsidR="00420B35">
        <w:rPr>
          <w:rFonts w:ascii="Times New Roman" w:hAnsi="Times New Roman" w:cs="Times New Roman"/>
          <w:sz w:val="24"/>
          <w:szCs w:val="24"/>
        </w:rPr>
        <w:t>in press a</w:t>
      </w:r>
      <w:r w:rsidR="00AE6AA3" w:rsidRPr="00EB48C4">
        <w:rPr>
          <w:rFonts w:ascii="Times New Roman" w:hAnsi="Times New Roman" w:cs="Times New Roman"/>
          <w:sz w:val="24"/>
          <w:szCs w:val="24"/>
        </w:rPr>
        <w:t>)</w:t>
      </w:r>
      <w:r w:rsidRPr="00EB48C4">
        <w:rPr>
          <w:rFonts w:ascii="Times New Roman" w:hAnsi="Times New Roman" w:cs="Times New Roman"/>
          <w:sz w:val="24"/>
          <w:szCs w:val="24"/>
        </w:rPr>
        <w:t xml:space="preserve">. Exploring the considerations that warrant this judgment and the apparent relative weakness of the rationales of the opposing view, the persons reply is in </w:t>
      </w:r>
      <w:r w:rsidRPr="00EB48C4">
        <w:rPr>
          <w:rFonts w:ascii="Times New Roman" w:hAnsi="Times New Roman" w:cs="Times New Roman"/>
          <w:sz w:val="24"/>
          <w:szCs w:val="24"/>
        </w:rPr>
        <w:lastRenderedPageBreak/>
        <w:t>sharp contrast to the logical (Copeland</w:t>
      </w:r>
      <w:r w:rsidR="003A02D2" w:rsidRPr="00EB48C4">
        <w:rPr>
          <w:rFonts w:ascii="Times New Roman" w:hAnsi="Times New Roman" w:cs="Times New Roman"/>
          <w:sz w:val="24"/>
          <w:szCs w:val="24"/>
        </w:rPr>
        <w:t>,</w:t>
      </w:r>
      <w:r w:rsidRPr="00EB48C4">
        <w:rPr>
          <w:rFonts w:ascii="Times New Roman" w:hAnsi="Times New Roman" w:cs="Times New Roman"/>
          <w:sz w:val="24"/>
          <w:szCs w:val="24"/>
        </w:rPr>
        <w:t xml:space="preserve"> 2002) and systems replies (Block</w:t>
      </w:r>
      <w:r w:rsidR="003A02D2" w:rsidRPr="00EB48C4">
        <w:rPr>
          <w:rFonts w:ascii="Times New Roman" w:hAnsi="Times New Roman" w:cs="Times New Roman"/>
          <w:sz w:val="24"/>
          <w:szCs w:val="24"/>
        </w:rPr>
        <w:t>,</w:t>
      </w:r>
      <w:r w:rsidR="00E33F68">
        <w:rPr>
          <w:rFonts w:ascii="Times New Roman" w:hAnsi="Times New Roman" w:cs="Times New Roman"/>
          <w:sz w:val="24"/>
          <w:szCs w:val="24"/>
        </w:rPr>
        <w:t xml:space="preserve"> 1980</w:t>
      </w:r>
      <w:r w:rsidRPr="00EB48C4">
        <w:rPr>
          <w:rFonts w:ascii="Times New Roman" w:hAnsi="Times New Roman" w:cs="Times New Roman"/>
          <w:sz w:val="24"/>
          <w:szCs w:val="24"/>
        </w:rPr>
        <w:t>; 1995; 2002).</w:t>
      </w:r>
      <w:r w:rsidR="00E45F88">
        <w:rPr>
          <w:rFonts w:ascii="Times New Roman" w:hAnsi="Times New Roman" w:cs="Times New Roman"/>
          <w:sz w:val="24"/>
          <w:szCs w:val="24"/>
        </w:rPr>
        <w:t xml:space="preserve"> </w:t>
      </w:r>
      <w:r w:rsidR="00A13C6F">
        <w:rPr>
          <w:rFonts w:ascii="Times New Roman" w:hAnsi="Times New Roman" w:cs="Times New Roman"/>
          <w:sz w:val="24"/>
          <w:szCs w:val="24"/>
        </w:rPr>
        <w:t>Alt</w:t>
      </w:r>
      <w:r w:rsidRPr="00EB48C4">
        <w:rPr>
          <w:rFonts w:ascii="Times New Roman" w:hAnsi="Times New Roman" w:cs="Times New Roman"/>
          <w:sz w:val="24"/>
          <w:szCs w:val="24"/>
        </w:rPr>
        <w:t xml:space="preserve">hough Searle does not use the same arguments as the persons reply, we agree on this. We also agree that there is a real and important question of whether the Man understands Chinese </w:t>
      </w:r>
      <w:r w:rsidR="00420B35">
        <w:rPr>
          <w:rFonts w:ascii="Times New Roman" w:hAnsi="Times New Roman" w:cs="Times New Roman"/>
          <w:sz w:val="24"/>
          <w:szCs w:val="24"/>
        </w:rPr>
        <w:t>(cf.</w:t>
      </w:r>
      <w:r w:rsidRPr="00EB48C4">
        <w:rPr>
          <w:rFonts w:ascii="Times New Roman" w:hAnsi="Times New Roman" w:cs="Times New Roman"/>
          <w:sz w:val="24"/>
          <w:szCs w:val="24"/>
        </w:rPr>
        <w:t xml:space="preserve"> Pinker</w:t>
      </w:r>
      <w:r w:rsidR="003A02D2" w:rsidRPr="00EB48C4">
        <w:rPr>
          <w:rFonts w:ascii="Times New Roman" w:hAnsi="Times New Roman" w:cs="Times New Roman"/>
          <w:sz w:val="24"/>
          <w:szCs w:val="24"/>
        </w:rPr>
        <w:t>,</w:t>
      </w:r>
      <w:r w:rsidRPr="00EB48C4">
        <w:rPr>
          <w:rFonts w:ascii="Times New Roman" w:hAnsi="Times New Roman" w:cs="Times New Roman"/>
          <w:sz w:val="24"/>
          <w:szCs w:val="24"/>
        </w:rPr>
        <w:t xml:space="preserve"> 1997).</w:t>
      </w:r>
    </w:p>
    <w:p w:rsidR="00E45F88" w:rsidRDefault="0090467B" w:rsidP="001D165A">
      <w:pPr>
        <w:spacing w:after="0" w:afterAutospacing="0" w:line="480" w:lineRule="auto"/>
        <w:ind w:firstLine="900"/>
        <w:jc w:val="both"/>
        <w:rPr>
          <w:rFonts w:ascii="Times New Roman" w:hAnsi="Times New Roman" w:cs="Times New Roman"/>
          <w:sz w:val="24"/>
          <w:szCs w:val="24"/>
        </w:rPr>
      </w:pPr>
      <w:r w:rsidRPr="00EB48C4">
        <w:rPr>
          <w:rFonts w:ascii="Times New Roman" w:hAnsi="Times New Roman" w:cs="Times New Roman"/>
          <w:sz w:val="24"/>
          <w:szCs w:val="24"/>
        </w:rPr>
        <w:t>Scientific realism implies that scientific inquiry is a reliable truth-seeking operation. The methods of science are particularly good at telling us about nature and its causal structure. Knowledge of the causal powers of different types of things differentiated by the sciences is what ena</w:t>
      </w:r>
      <w:r w:rsidR="00135CE3">
        <w:rPr>
          <w:rFonts w:ascii="Times New Roman" w:hAnsi="Times New Roman" w:cs="Times New Roman"/>
          <w:sz w:val="24"/>
          <w:szCs w:val="24"/>
        </w:rPr>
        <w:t>bles us to increasingly explain and</w:t>
      </w:r>
      <w:r w:rsidRPr="00EB48C4">
        <w:rPr>
          <w:rFonts w:ascii="Times New Roman" w:hAnsi="Times New Roman" w:cs="Times New Roman"/>
          <w:sz w:val="24"/>
          <w:szCs w:val="24"/>
        </w:rPr>
        <w:t xml:space="preserve"> predict</w:t>
      </w:r>
      <w:r w:rsidR="00135CE3">
        <w:rPr>
          <w:rFonts w:ascii="Times New Roman" w:hAnsi="Times New Roman" w:cs="Times New Roman"/>
          <w:sz w:val="24"/>
          <w:szCs w:val="24"/>
        </w:rPr>
        <w:t xml:space="preserve"> nature</w:t>
      </w:r>
      <w:r w:rsidRPr="00EB48C4">
        <w:rPr>
          <w:rFonts w:ascii="Times New Roman" w:hAnsi="Times New Roman" w:cs="Times New Roman"/>
          <w:sz w:val="24"/>
          <w:szCs w:val="24"/>
        </w:rPr>
        <w:t>, a</w:t>
      </w:r>
      <w:r w:rsidR="00135CE3">
        <w:rPr>
          <w:rFonts w:ascii="Times New Roman" w:hAnsi="Times New Roman" w:cs="Times New Roman"/>
          <w:sz w:val="24"/>
          <w:szCs w:val="24"/>
        </w:rPr>
        <w:t>s well as</w:t>
      </w:r>
      <w:r w:rsidRPr="00EB48C4">
        <w:rPr>
          <w:rFonts w:ascii="Times New Roman" w:hAnsi="Times New Roman" w:cs="Times New Roman"/>
          <w:sz w:val="24"/>
          <w:szCs w:val="24"/>
        </w:rPr>
        <w:t xml:space="preserve"> </w:t>
      </w:r>
      <w:r w:rsidR="00135CE3">
        <w:rPr>
          <w:rFonts w:ascii="Times New Roman" w:hAnsi="Times New Roman" w:cs="Times New Roman"/>
          <w:sz w:val="24"/>
          <w:szCs w:val="24"/>
        </w:rPr>
        <w:t>create new technology</w:t>
      </w:r>
      <w:r w:rsidRPr="00EB48C4">
        <w:rPr>
          <w:rFonts w:ascii="Times New Roman" w:hAnsi="Times New Roman" w:cs="Times New Roman"/>
          <w:sz w:val="24"/>
          <w:szCs w:val="24"/>
        </w:rPr>
        <w:t>. Psychology has its own way of sorting elements in nature, which focuses on the properties and causal powers of the things</w:t>
      </w:r>
      <w:r w:rsidR="0036273C" w:rsidRPr="00EB48C4">
        <w:rPr>
          <w:rFonts w:ascii="Times New Roman" w:hAnsi="Times New Roman" w:cs="Times New Roman"/>
          <w:sz w:val="24"/>
          <w:szCs w:val="24"/>
        </w:rPr>
        <w:t xml:space="preserve"> in which</w:t>
      </w:r>
      <w:r w:rsidRPr="00EB48C4">
        <w:rPr>
          <w:rFonts w:ascii="Times New Roman" w:hAnsi="Times New Roman" w:cs="Times New Roman"/>
          <w:sz w:val="24"/>
          <w:szCs w:val="24"/>
        </w:rPr>
        <w:t xml:space="preserve"> it is interested: mental things. This involves the claim that some properties of things are relevant to psychology and some are not. For example, thinking is an interesting property for psychology, and to it there corresponds a characteristic set of causal powers. The brain might have the consistency of cold porridge, but in trying to duplicate the properties and causal powers of the brain which are relevant to psychology, duplicating the c</w:t>
      </w:r>
      <w:r w:rsidR="00E45F88">
        <w:rPr>
          <w:rFonts w:ascii="Times New Roman" w:hAnsi="Times New Roman" w:cs="Times New Roman"/>
          <w:sz w:val="24"/>
          <w:szCs w:val="24"/>
        </w:rPr>
        <w:t>onsistency of cold porridge i</w:t>
      </w:r>
      <w:r w:rsidR="00E33F68">
        <w:rPr>
          <w:rFonts w:ascii="Times New Roman" w:hAnsi="Times New Roman" w:cs="Times New Roman"/>
          <w:sz w:val="24"/>
          <w:szCs w:val="24"/>
        </w:rPr>
        <w:t>s misguided (see also</w:t>
      </w:r>
      <w:r w:rsidR="00420B35">
        <w:rPr>
          <w:rFonts w:ascii="Times New Roman" w:hAnsi="Times New Roman" w:cs="Times New Roman"/>
          <w:sz w:val="24"/>
          <w:szCs w:val="24"/>
        </w:rPr>
        <w:t xml:space="preserve"> </w:t>
      </w:r>
      <w:proofErr w:type="spellStart"/>
      <w:r w:rsidR="00420B35">
        <w:rPr>
          <w:rFonts w:ascii="Times New Roman" w:hAnsi="Times New Roman" w:cs="Times New Roman"/>
          <w:sz w:val="24"/>
          <w:szCs w:val="24"/>
        </w:rPr>
        <w:t>Restrepo</w:t>
      </w:r>
      <w:proofErr w:type="spellEnd"/>
      <w:r w:rsidR="00420B35">
        <w:rPr>
          <w:rFonts w:ascii="Times New Roman" w:hAnsi="Times New Roman" w:cs="Times New Roman"/>
          <w:sz w:val="24"/>
          <w:szCs w:val="24"/>
        </w:rPr>
        <w:t xml:space="preserve">, </w:t>
      </w:r>
      <w:r w:rsidR="006E65EC">
        <w:rPr>
          <w:rFonts w:ascii="Times New Roman" w:hAnsi="Times New Roman" w:cs="Times New Roman"/>
          <w:sz w:val="24"/>
          <w:szCs w:val="24"/>
        </w:rPr>
        <w:t>2012</w:t>
      </w:r>
      <w:r w:rsidR="00420B35">
        <w:rPr>
          <w:rFonts w:ascii="Times New Roman" w:hAnsi="Times New Roman" w:cs="Times New Roman"/>
          <w:sz w:val="24"/>
          <w:szCs w:val="24"/>
        </w:rPr>
        <w:t>b</w:t>
      </w:r>
      <w:r w:rsidR="00420B35" w:rsidRPr="00420B35">
        <w:rPr>
          <w:rFonts w:ascii="Times New Roman" w:hAnsi="Times New Roman" w:cs="Times New Roman"/>
          <w:sz w:val="24"/>
          <w:szCs w:val="24"/>
          <w:lang w:val="en-US"/>
        </w:rPr>
        <w:t>;</w:t>
      </w:r>
      <w:r w:rsidR="00E33F68">
        <w:rPr>
          <w:rFonts w:ascii="Times New Roman" w:hAnsi="Times New Roman" w:cs="Times New Roman"/>
          <w:sz w:val="24"/>
          <w:szCs w:val="24"/>
        </w:rPr>
        <w:t xml:space="preserve"> </w:t>
      </w:r>
      <w:r w:rsidRPr="00EB48C4">
        <w:rPr>
          <w:rFonts w:ascii="Times New Roman" w:hAnsi="Times New Roman" w:cs="Times New Roman"/>
          <w:sz w:val="24"/>
          <w:szCs w:val="24"/>
        </w:rPr>
        <w:t>Turing</w:t>
      </w:r>
      <w:r w:rsidR="00E45F88">
        <w:rPr>
          <w:rFonts w:ascii="Times New Roman" w:hAnsi="Times New Roman" w:cs="Times New Roman"/>
          <w:sz w:val="24"/>
          <w:szCs w:val="24"/>
        </w:rPr>
        <w:t xml:space="preserve"> </w:t>
      </w:r>
      <w:r w:rsidRPr="00EB48C4">
        <w:rPr>
          <w:rFonts w:ascii="Times New Roman" w:hAnsi="Times New Roman" w:cs="Times New Roman"/>
          <w:i/>
          <w:sz w:val="24"/>
          <w:szCs w:val="24"/>
        </w:rPr>
        <w:t>et al.</w:t>
      </w:r>
      <w:r w:rsidR="00E33F68">
        <w:rPr>
          <w:rFonts w:ascii="Times New Roman" w:hAnsi="Times New Roman" w:cs="Times New Roman"/>
          <w:i/>
          <w:sz w:val="24"/>
          <w:szCs w:val="24"/>
        </w:rPr>
        <w:t>,</w:t>
      </w:r>
      <w:r w:rsidR="00E45F88">
        <w:rPr>
          <w:rFonts w:ascii="Times New Roman" w:hAnsi="Times New Roman" w:cs="Times New Roman"/>
          <w:sz w:val="24"/>
          <w:szCs w:val="24"/>
        </w:rPr>
        <w:t xml:space="preserve"> 1952, p. 495).</w:t>
      </w:r>
      <w:r w:rsidRPr="00EB48C4">
        <w:rPr>
          <w:rFonts w:ascii="Times New Roman" w:hAnsi="Times New Roman" w:cs="Times New Roman"/>
          <w:sz w:val="24"/>
          <w:szCs w:val="24"/>
        </w:rPr>
        <w:t xml:space="preserve"> It is thinking that we are interested in.</w:t>
      </w:r>
    </w:p>
    <w:p w:rsidR="00A75F17" w:rsidRDefault="0090467B" w:rsidP="001D165A">
      <w:pPr>
        <w:spacing w:after="240" w:afterAutospacing="0" w:line="480" w:lineRule="auto"/>
        <w:ind w:firstLine="900"/>
        <w:jc w:val="both"/>
        <w:rPr>
          <w:rFonts w:ascii="Times New Roman" w:hAnsi="Times New Roman" w:cs="Times New Roman"/>
          <w:sz w:val="24"/>
          <w:szCs w:val="24"/>
        </w:rPr>
      </w:pPr>
      <w:r w:rsidRPr="00EB48C4">
        <w:rPr>
          <w:rFonts w:ascii="Times New Roman" w:hAnsi="Times New Roman" w:cs="Times New Roman"/>
          <w:sz w:val="24"/>
          <w:szCs w:val="24"/>
        </w:rPr>
        <w:t xml:space="preserve">There is an important class of properties and causal powers which are hard to directly observe and interpret. Having a negative charge, being radioactive, various aspects of other people’s and even our own mental life are not </w:t>
      </w:r>
      <w:r w:rsidR="005E7BBC">
        <w:rPr>
          <w:rFonts w:ascii="Times New Roman" w:hAnsi="Times New Roman" w:cs="Times New Roman"/>
          <w:sz w:val="24"/>
          <w:szCs w:val="24"/>
        </w:rPr>
        <w:t>direct</w:t>
      </w:r>
      <w:r w:rsidRPr="00EB48C4">
        <w:rPr>
          <w:rFonts w:ascii="Times New Roman" w:hAnsi="Times New Roman" w:cs="Times New Roman"/>
          <w:sz w:val="24"/>
          <w:szCs w:val="24"/>
        </w:rPr>
        <w:t xml:space="preserve">ly </w:t>
      </w:r>
      <w:proofErr w:type="spellStart"/>
      <w:r w:rsidR="005E7BBC">
        <w:rPr>
          <w:rFonts w:ascii="Times New Roman" w:hAnsi="Times New Roman" w:cs="Times New Roman"/>
          <w:sz w:val="24"/>
          <w:szCs w:val="24"/>
        </w:rPr>
        <w:t>epistemically</w:t>
      </w:r>
      <w:proofErr w:type="spellEnd"/>
      <w:r w:rsidR="005E7BBC">
        <w:rPr>
          <w:rFonts w:ascii="Times New Roman" w:hAnsi="Times New Roman" w:cs="Times New Roman"/>
          <w:sz w:val="24"/>
          <w:szCs w:val="24"/>
        </w:rPr>
        <w:t xml:space="preserve"> accessible</w:t>
      </w:r>
      <w:r w:rsidRPr="00EB48C4">
        <w:rPr>
          <w:rFonts w:ascii="Times New Roman" w:hAnsi="Times New Roman" w:cs="Times New Roman"/>
          <w:sz w:val="24"/>
          <w:szCs w:val="24"/>
        </w:rPr>
        <w:t xml:space="preserve">. However, we do have reason to believe various things have a negative charge, are radioactive, other people have thoughts and we have various psychological properties we are aware of and others we are not. A particularly good way of </w:t>
      </w:r>
      <w:r w:rsidR="003A02D2" w:rsidRPr="00EB48C4">
        <w:rPr>
          <w:rFonts w:ascii="Times New Roman" w:hAnsi="Times New Roman" w:cs="Times New Roman"/>
          <w:sz w:val="24"/>
          <w:szCs w:val="24"/>
        </w:rPr>
        <w:t>discovering these</w:t>
      </w:r>
      <w:r w:rsidRPr="00EB48C4">
        <w:rPr>
          <w:rFonts w:ascii="Times New Roman" w:hAnsi="Times New Roman" w:cs="Times New Roman"/>
          <w:sz w:val="24"/>
          <w:szCs w:val="24"/>
        </w:rPr>
        <w:t xml:space="preserve"> things is through experimental methods, which help filter out</w:t>
      </w:r>
      <w:r w:rsidR="008C1FF4" w:rsidRPr="00EB48C4">
        <w:rPr>
          <w:rFonts w:ascii="Times New Roman" w:hAnsi="Times New Roman" w:cs="Times New Roman"/>
          <w:sz w:val="24"/>
          <w:szCs w:val="24"/>
        </w:rPr>
        <w:t xml:space="preserve"> the</w:t>
      </w:r>
      <w:r w:rsidRPr="00EB48C4">
        <w:rPr>
          <w:rFonts w:ascii="Times New Roman" w:hAnsi="Times New Roman" w:cs="Times New Roman"/>
          <w:sz w:val="24"/>
          <w:szCs w:val="24"/>
        </w:rPr>
        <w:t xml:space="preserve"> properties we are not interested in and provide us with results that can give us </w:t>
      </w:r>
      <w:r w:rsidRPr="00EB48C4">
        <w:rPr>
          <w:rFonts w:ascii="Times New Roman" w:hAnsi="Times New Roman" w:cs="Times New Roman"/>
          <w:sz w:val="24"/>
          <w:szCs w:val="24"/>
        </w:rPr>
        <w:lastRenderedPageBreak/>
        <w:t xml:space="preserve">reason to know the character of those properties and causal powers of interest. In the case of the Man, the experimentally selected external appearance Searle demeans is important because it gives us evidence of the internal structure which gives rise to it. The best explanation for the explanatory, predictive, and </w:t>
      </w:r>
      <w:r w:rsidR="00E33F68">
        <w:rPr>
          <w:rFonts w:ascii="Times New Roman" w:hAnsi="Times New Roman" w:cs="Times New Roman"/>
          <w:sz w:val="24"/>
          <w:szCs w:val="24"/>
        </w:rPr>
        <w:t>technological</w:t>
      </w:r>
      <w:r w:rsidRPr="00EB48C4">
        <w:rPr>
          <w:rFonts w:ascii="Times New Roman" w:hAnsi="Times New Roman" w:cs="Times New Roman"/>
          <w:sz w:val="24"/>
          <w:szCs w:val="24"/>
        </w:rPr>
        <w:t xml:space="preserve"> success of well confirmed scientific theories is that they are (approximately) true. The theory that the Man understands </w:t>
      </w:r>
      <w:r w:rsidR="00B0462E">
        <w:rPr>
          <w:rFonts w:ascii="Times New Roman" w:hAnsi="Times New Roman" w:cs="Times New Roman"/>
          <w:sz w:val="24"/>
          <w:szCs w:val="24"/>
        </w:rPr>
        <w:t xml:space="preserve">Chinese </w:t>
      </w:r>
      <w:r w:rsidRPr="00EB48C4">
        <w:rPr>
          <w:rFonts w:ascii="Times New Roman" w:hAnsi="Times New Roman" w:cs="Times New Roman"/>
          <w:sz w:val="24"/>
          <w:szCs w:val="24"/>
        </w:rPr>
        <w:t>receives robust confirmation from all</w:t>
      </w:r>
      <w:r w:rsidR="008C1FF4" w:rsidRPr="00EB48C4">
        <w:rPr>
          <w:rFonts w:ascii="Times New Roman" w:hAnsi="Times New Roman" w:cs="Times New Roman"/>
          <w:sz w:val="24"/>
          <w:szCs w:val="24"/>
        </w:rPr>
        <w:t xml:space="preserve"> of</w:t>
      </w:r>
      <w:r w:rsidR="00C97581" w:rsidRPr="00EB48C4">
        <w:rPr>
          <w:rFonts w:ascii="Times New Roman" w:hAnsi="Times New Roman" w:cs="Times New Roman"/>
          <w:sz w:val="24"/>
          <w:szCs w:val="24"/>
        </w:rPr>
        <w:t xml:space="preserve"> the psychological and artificial intelligence</w:t>
      </w:r>
      <w:r w:rsidRPr="00EB48C4">
        <w:rPr>
          <w:rFonts w:ascii="Times New Roman" w:hAnsi="Times New Roman" w:cs="Times New Roman"/>
          <w:sz w:val="24"/>
          <w:szCs w:val="24"/>
        </w:rPr>
        <w:t xml:space="preserve"> tests performed on him, and we are consequently wa</w:t>
      </w:r>
      <w:r w:rsidR="00420B35">
        <w:rPr>
          <w:rFonts w:ascii="Times New Roman" w:hAnsi="Times New Roman" w:cs="Times New Roman"/>
          <w:sz w:val="24"/>
          <w:szCs w:val="24"/>
        </w:rPr>
        <w:t>rranted in believing its truth, which is the second thesis of the persons reply. Given that the theory of computational cognitive sc</w:t>
      </w:r>
      <w:r w:rsidR="00CA67F6">
        <w:rPr>
          <w:rFonts w:ascii="Times New Roman" w:hAnsi="Times New Roman" w:cs="Times New Roman"/>
          <w:sz w:val="24"/>
          <w:szCs w:val="24"/>
        </w:rPr>
        <w:t>ience successfully overcomes the</w:t>
      </w:r>
      <w:r w:rsidR="00420B35">
        <w:rPr>
          <w:rFonts w:ascii="Times New Roman" w:hAnsi="Times New Roman" w:cs="Times New Roman"/>
          <w:sz w:val="24"/>
          <w:szCs w:val="24"/>
        </w:rPr>
        <w:t xml:space="preserve"> experimental risk</w:t>
      </w:r>
      <w:r w:rsidR="00CA67F6">
        <w:rPr>
          <w:rFonts w:ascii="Times New Roman" w:hAnsi="Times New Roman" w:cs="Times New Roman"/>
          <w:sz w:val="24"/>
          <w:szCs w:val="24"/>
        </w:rPr>
        <w:t xml:space="preserve"> represented by the Chinese Room scenario</w:t>
      </w:r>
      <w:r w:rsidR="00420B35">
        <w:rPr>
          <w:rFonts w:ascii="Times New Roman" w:hAnsi="Times New Roman" w:cs="Times New Roman"/>
          <w:sz w:val="24"/>
          <w:szCs w:val="24"/>
        </w:rPr>
        <w:t xml:space="preserve">, </w:t>
      </w:r>
      <w:r w:rsidR="00CA67F6">
        <w:rPr>
          <w:rFonts w:ascii="Times New Roman" w:hAnsi="Times New Roman" w:cs="Times New Roman"/>
          <w:sz w:val="24"/>
          <w:szCs w:val="24"/>
        </w:rPr>
        <w:t>this foundational theory itself receives confirmation from the proposed proper understanding of the Chinese Room Argument</w:t>
      </w:r>
      <w:r w:rsidR="00420B35">
        <w:rPr>
          <w:rFonts w:ascii="Times New Roman" w:hAnsi="Times New Roman" w:cs="Times New Roman"/>
          <w:sz w:val="24"/>
          <w:szCs w:val="24"/>
        </w:rPr>
        <w:t>.</w:t>
      </w:r>
    </w:p>
    <w:p w:rsidR="00A75F17" w:rsidRDefault="0090467B" w:rsidP="001D165A">
      <w:pPr>
        <w:spacing w:after="0" w:afterAutospacing="0" w:line="480" w:lineRule="auto"/>
        <w:ind w:firstLine="900"/>
        <w:jc w:val="center"/>
        <w:rPr>
          <w:rFonts w:ascii="Times New Roman" w:hAnsi="Times New Roman" w:cs="Times New Roman"/>
          <w:sz w:val="24"/>
          <w:szCs w:val="24"/>
        </w:rPr>
      </w:pPr>
      <w:r w:rsidRPr="00EB48C4">
        <w:rPr>
          <w:rFonts w:ascii="Times New Roman" w:hAnsi="Times New Roman" w:cs="Times New Roman"/>
          <w:b/>
          <w:sz w:val="24"/>
          <w:szCs w:val="24"/>
        </w:rPr>
        <w:t>References</w:t>
      </w:r>
    </w:p>
    <w:p w:rsidR="00AD6F46" w:rsidRPr="000B31C8" w:rsidRDefault="0090467B" w:rsidP="001D165A">
      <w:pPr>
        <w:spacing w:after="0" w:afterAutospacing="0" w:line="240" w:lineRule="auto"/>
        <w:jc w:val="both"/>
        <w:rPr>
          <w:rFonts w:ascii="Times New Roman" w:hAnsi="Times New Roman" w:cs="Times New Roman"/>
        </w:rPr>
      </w:pPr>
      <w:r w:rsidRPr="000B31C8">
        <w:rPr>
          <w:rFonts w:ascii="Times New Roman" w:hAnsi="Times New Roman" w:cs="Times New Roman"/>
        </w:rPr>
        <w:t xml:space="preserve">Abelson, R. (1980). Searle’s argument is just a set of Chinese symbols. </w:t>
      </w:r>
      <w:proofErr w:type="spellStart"/>
      <w:r w:rsidR="00741A11" w:rsidRPr="000B31C8">
        <w:rPr>
          <w:rFonts w:ascii="Times New Roman" w:hAnsi="Times New Roman" w:cs="Times New Roman"/>
          <w:i/>
          <w:iCs/>
        </w:rPr>
        <w:t>Behavioral</w:t>
      </w:r>
      <w:proofErr w:type="spellEnd"/>
      <w:r w:rsidR="00741A11" w:rsidRPr="000B31C8">
        <w:rPr>
          <w:rFonts w:ascii="Times New Roman" w:hAnsi="Times New Roman" w:cs="Times New Roman"/>
          <w:i/>
          <w:iCs/>
        </w:rPr>
        <w:t xml:space="preserve"> and </w:t>
      </w:r>
      <w:r w:rsidRPr="000B31C8">
        <w:rPr>
          <w:rFonts w:ascii="Times New Roman" w:hAnsi="Times New Roman" w:cs="Times New Roman"/>
          <w:i/>
          <w:iCs/>
        </w:rPr>
        <w:t>Brain Sciences,</w:t>
      </w:r>
      <w:r w:rsidRPr="000B31C8">
        <w:rPr>
          <w:rFonts w:ascii="Times New Roman" w:hAnsi="Times New Roman" w:cs="Times New Roman"/>
        </w:rPr>
        <w:t xml:space="preserve"> </w:t>
      </w:r>
      <w:r w:rsidRPr="000B31C8">
        <w:rPr>
          <w:rFonts w:ascii="Times New Roman" w:hAnsi="Times New Roman" w:cs="Times New Roman"/>
          <w:i/>
        </w:rPr>
        <w:t>3</w:t>
      </w:r>
      <w:r w:rsidRPr="000B31C8">
        <w:rPr>
          <w:rFonts w:ascii="Times New Roman" w:hAnsi="Times New Roman" w:cs="Times New Roman"/>
        </w:rPr>
        <w:t xml:space="preserve">, </w:t>
      </w:r>
      <w:r w:rsidR="00103B21" w:rsidRPr="000B31C8">
        <w:rPr>
          <w:rFonts w:ascii="Times New Roman" w:hAnsi="Times New Roman" w:cs="Times New Roman"/>
        </w:rPr>
        <w:tab/>
      </w:r>
      <w:r w:rsidRPr="000B31C8">
        <w:rPr>
          <w:rFonts w:ascii="Times New Roman" w:hAnsi="Times New Roman" w:cs="Times New Roman"/>
        </w:rPr>
        <w:t>424-</w:t>
      </w:r>
      <w:r w:rsidR="001D4D03" w:rsidRPr="000B31C8">
        <w:rPr>
          <w:rFonts w:ascii="Times New Roman" w:hAnsi="Times New Roman" w:cs="Times New Roman"/>
        </w:rPr>
        <w:t>4</w:t>
      </w:r>
      <w:r w:rsidRPr="000B31C8">
        <w:rPr>
          <w:rFonts w:ascii="Times New Roman" w:hAnsi="Times New Roman" w:cs="Times New Roman"/>
        </w:rPr>
        <w:t>25.</w:t>
      </w:r>
    </w:p>
    <w:p w:rsidR="00BF0534" w:rsidRPr="000B31C8" w:rsidRDefault="0090467B" w:rsidP="001D165A">
      <w:pPr>
        <w:spacing w:after="0" w:afterAutospacing="0" w:line="240" w:lineRule="auto"/>
        <w:rPr>
          <w:rFonts w:ascii="Times New Roman" w:hAnsi="Times New Roman" w:cs="Times New Roman"/>
        </w:rPr>
      </w:pPr>
      <w:proofErr w:type="gramStart"/>
      <w:r w:rsidRPr="000B31C8">
        <w:rPr>
          <w:rFonts w:ascii="Times New Roman" w:hAnsi="Times New Roman" w:cs="Times New Roman"/>
        </w:rPr>
        <w:t xml:space="preserve">Anderson, C., Reynolds, R., </w:t>
      </w:r>
      <w:proofErr w:type="spellStart"/>
      <w:r w:rsidRPr="000B31C8">
        <w:rPr>
          <w:rFonts w:ascii="Times New Roman" w:hAnsi="Times New Roman" w:cs="Times New Roman"/>
        </w:rPr>
        <w:t>Schallert</w:t>
      </w:r>
      <w:proofErr w:type="spellEnd"/>
      <w:r w:rsidRPr="000B31C8">
        <w:rPr>
          <w:rFonts w:ascii="Times New Roman" w:hAnsi="Times New Roman" w:cs="Times New Roman"/>
        </w:rPr>
        <w:t xml:space="preserve">, D., </w:t>
      </w:r>
      <w:r w:rsidR="000B31C8" w:rsidRPr="000B31C8">
        <w:rPr>
          <w:rFonts w:ascii="Times New Roman" w:hAnsi="Times New Roman" w:cs="Times New Roman"/>
        </w:rPr>
        <w:t>and</w:t>
      </w:r>
      <w:r w:rsidRPr="000B31C8">
        <w:rPr>
          <w:rFonts w:ascii="Times New Roman" w:hAnsi="Times New Roman" w:cs="Times New Roman"/>
        </w:rPr>
        <w:t xml:space="preserve"> Goetz, E. (1977).</w:t>
      </w:r>
      <w:proofErr w:type="gramEnd"/>
      <w:r w:rsidRPr="000B31C8">
        <w:rPr>
          <w:rFonts w:ascii="Times New Roman" w:hAnsi="Times New Roman" w:cs="Times New Roman"/>
        </w:rPr>
        <w:t xml:space="preserve"> </w:t>
      </w:r>
      <w:r w:rsidR="00BF0534" w:rsidRPr="000B31C8">
        <w:rPr>
          <w:rFonts w:ascii="Times New Roman" w:hAnsi="Times New Roman" w:cs="Times New Roman"/>
        </w:rPr>
        <w:t xml:space="preserve"> Frameworks for comprehending </w:t>
      </w:r>
    </w:p>
    <w:p w:rsidR="00AD6F46" w:rsidRPr="000B31C8" w:rsidRDefault="0090467B" w:rsidP="001D165A">
      <w:pPr>
        <w:spacing w:after="0" w:afterAutospacing="0" w:line="240" w:lineRule="auto"/>
        <w:ind w:firstLine="720"/>
        <w:rPr>
          <w:rFonts w:ascii="Times New Roman" w:hAnsi="Times New Roman" w:cs="Times New Roman"/>
        </w:rPr>
      </w:pPr>
      <w:proofErr w:type="gramStart"/>
      <w:r w:rsidRPr="000B31C8">
        <w:rPr>
          <w:rFonts w:ascii="Times New Roman" w:hAnsi="Times New Roman" w:cs="Times New Roman"/>
        </w:rPr>
        <w:t>discourse</w:t>
      </w:r>
      <w:proofErr w:type="gramEnd"/>
      <w:r w:rsidRPr="000B31C8">
        <w:rPr>
          <w:rFonts w:ascii="Times New Roman" w:hAnsi="Times New Roman" w:cs="Times New Roman"/>
        </w:rPr>
        <w:t xml:space="preserve">. </w:t>
      </w:r>
      <w:r w:rsidRPr="000B31C8">
        <w:rPr>
          <w:rFonts w:ascii="Times New Roman" w:hAnsi="Times New Roman" w:cs="Times New Roman"/>
          <w:i/>
          <w:iCs/>
        </w:rPr>
        <w:t xml:space="preserve">American Education Research Journal, </w:t>
      </w:r>
      <w:r w:rsidRPr="000B31C8">
        <w:rPr>
          <w:rFonts w:ascii="Times New Roman" w:hAnsi="Times New Roman" w:cs="Times New Roman"/>
          <w:i/>
        </w:rPr>
        <w:t>14</w:t>
      </w:r>
      <w:r w:rsidRPr="000B31C8">
        <w:rPr>
          <w:rFonts w:ascii="Times New Roman" w:hAnsi="Times New Roman" w:cs="Times New Roman"/>
        </w:rPr>
        <w:t>, 367-</w:t>
      </w:r>
      <w:r w:rsidR="001D4D03" w:rsidRPr="000B31C8">
        <w:rPr>
          <w:rFonts w:ascii="Times New Roman" w:hAnsi="Times New Roman" w:cs="Times New Roman"/>
        </w:rPr>
        <w:t>3</w:t>
      </w:r>
      <w:r w:rsidRPr="000B31C8">
        <w:rPr>
          <w:rFonts w:ascii="Times New Roman" w:hAnsi="Times New Roman" w:cs="Times New Roman"/>
        </w:rPr>
        <w:t>81.</w:t>
      </w:r>
    </w:p>
    <w:p w:rsidR="00AD6F46" w:rsidRPr="000B31C8" w:rsidRDefault="0090467B" w:rsidP="001D165A">
      <w:pPr>
        <w:spacing w:after="0" w:afterAutospacing="0" w:line="240" w:lineRule="auto"/>
        <w:rPr>
          <w:rFonts w:ascii="Times New Roman" w:hAnsi="Times New Roman" w:cs="Times New Roman"/>
        </w:rPr>
      </w:pPr>
      <w:r w:rsidRPr="000B31C8">
        <w:rPr>
          <w:rFonts w:ascii="Times New Roman" w:hAnsi="Times New Roman" w:cs="Times New Roman"/>
        </w:rPr>
        <w:t xml:space="preserve">Block, N. </w:t>
      </w:r>
      <w:r w:rsidR="00E33F68">
        <w:rPr>
          <w:rStyle w:val="pubinfo0"/>
          <w:rFonts w:ascii="Times New Roman" w:hAnsi="Times New Roman" w:cs="Times New Roman"/>
        </w:rPr>
        <w:t>(1980</w:t>
      </w:r>
      <w:r w:rsidRPr="000B31C8">
        <w:rPr>
          <w:rStyle w:val="pubinfo0"/>
          <w:rFonts w:ascii="Times New Roman" w:hAnsi="Times New Roman" w:cs="Times New Roman"/>
        </w:rPr>
        <w:t xml:space="preserve">). What intuitions about homunculi don’t </w:t>
      </w:r>
      <w:proofErr w:type="gramStart"/>
      <w:r w:rsidRPr="000B31C8">
        <w:rPr>
          <w:rStyle w:val="pubinfo0"/>
          <w:rFonts w:ascii="Times New Roman" w:hAnsi="Times New Roman" w:cs="Times New Roman"/>
        </w:rPr>
        <w:t>show.</w:t>
      </w:r>
      <w:proofErr w:type="gramEnd"/>
      <w:r w:rsidR="00103B21" w:rsidRPr="000B31C8">
        <w:rPr>
          <w:rStyle w:val="pubinfo0"/>
          <w:rFonts w:ascii="Times New Roman" w:hAnsi="Times New Roman" w:cs="Times New Roman"/>
        </w:rPr>
        <w:t xml:space="preserve"> </w:t>
      </w:r>
      <w:proofErr w:type="spellStart"/>
      <w:r w:rsidRPr="000B31C8">
        <w:rPr>
          <w:rStyle w:val="pubinfo0"/>
          <w:rFonts w:ascii="Times New Roman" w:hAnsi="Times New Roman" w:cs="Times New Roman"/>
          <w:i/>
        </w:rPr>
        <w:t>Behavioral</w:t>
      </w:r>
      <w:proofErr w:type="spellEnd"/>
      <w:r w:rsidRPr="000B31C8">
        <w:rPr>
          <w:rStyle w:val="pubinfo0"/>
          <w:rFonts w:ascii="Times New Roman" w:hAnsi="Times New Roman" w:cs="Times New Roman"/>
          <w:i/>
        </w:rPr>
        <w:t xml:space="preserve"> and Brain Sciences,</w:t>
      </w:r>
      <w:r w:rsidRPr="000B31C8">
        <w:rPr>
          <w:rStyle w:val="pubinfo0"/>
          <w:rFonts w:ascii="Times New Roman" w:hAnsi="Times New Roman" w:cs="Times New Roman"/>
        </w:rPr>
        <w:t xml:space="preserve"> </w:t>
      </w:r>
      <w:r w:rsidRPr="000B31C8">
        <w:rPr>
          <w:rStyle w:val="pubinfo0"/>
          <w:rFonts w:ascii="Times New Roman" w:hAnsi="Times New Roman" w:cs="Times New Roman"/>
          <w:i/>
        </w:rPr>
        <w:t>3</w:t>
      </w:r>
      <w:r w:rsidRPr="000B31C8">
        <w:rPr>
          <w:rStyle w:val="pubinfo0"/>
          <w:rFonts w:ascii="Times New Roman" w:hAnsi="Times New Roman" w:cs="Times New Roman"/>
        </w:rPr>
        <w:t>,</w:t>
      </w:r>
      <w:r w:rsidR="00103B21" w:rsidRPr="000B31C8">
        <w:rPr>
          <w:rStyle w:val="pubinfo0"/>
          <w:rFonts w:ascii="Times New Roman" w:hAnsi="Times New Roman" w:cs="Times New Roman"/>
        </w:rPr>
        <w:tab/>
      </w:r>
      <w:r w:rsidRPr="000B31C8">
        <w:rPr>
          <w:rStyle w:val="pubinfo0"/>
          <w:rFonts w:ascii="Times New Roman" w:hAnsi="Times New Roman" w:cs="Times New Roman"/>
        </w:rPr>
        <w:t>425-</w:t>
      </w:r>
      <w:r w:rsidR="001D4D03" w:rsidRPr="000B31C8">
        <w:rPr>
          <w:rStyle w:val="pubinfo0"/>
          <w:rFonts w:ascii="Times New Roman" w:hAnsi="Times New Roman" w:cs="Times New Roman"/>
        </w:rPr>
        <w:t>4</w:t>
      </w:r>
      <w:r w:rsidRPr="000B31C8">
        <w:rPr>
          <w:rStyle w:val="pubinfo0"/>
          <w:rFonts w:ascii="Times New Roman" w:hAnsi="Times New Roman" w:cs="Times New Roman"/>
        </w:rPr>
        <w:t>26.</w:t>
      </w:r>
    </w:p>
    <w:p w:rsidR="00AD6F46" w:rsidRPr="000B31C8" w:rsidRDefault="0090467B" w:rsidP="006E65EC">
      <w:pPr>
        <w:spacing w:after="0" w:afterAutospacing="0" w:line="240" w:lineRule="auto"/>
        <w:ind w:left="709" w:hanging="709"/>
        <w:rPr>
          <w:rFonts w:ascii="Times New Roman" w:hAnsi="Times New Roman" w:cs="Times New Roman"/>
        </w:rPr>
      </w:pPr>
      <w:r w:rsidRPr="000B31C8">
        <w:rPr>
          <w:rFonts w:ascii="Times New Roman" w:hAnsi="Times New Roman" w:cs="Times New Roman"/>
        </w:rPr>
        <w:t xml:space="preserve">Block, N. </w:t>
      </w:r>
      <w:r w:rsidRPr="000B31C8">
        <w:rPr>
          <w:rStyle w:val="pubinfo0"/>
          <w:rFonts w:ascii="Times New Roman" w:hAnsi="Times New Roman" w:cs="Times New Roman"/>
        </w:rPr>
        <w:t xml:space="preserve">(1995). </w:t>
      </w:r>
      <w:proofErr w:type="gramStart"/>
      <w:r w:rsidRPr="000B31C8">
        <w:rPr>
          <w:rStyle w:val="pubinfo0"/>
          <w:rFonts w:ascii="Times New Roman" w:hAnsi="Times New Roman" w:cs="Times New Roman"/>
        </w:rPr>
        <w:t>The mind as the software of the brain.</w:t>
      </w:r>
      <w:proofErr w:type="gramEnd"/>
      <w:r w:rsidRPr="000B31C8">
        <w:rPr>
          <w:rStyle w:val="pubinfo0"/>
          <w:rFonts w:ascii="Times New Roman" w:hAnsi="Times New Roman" w:cs="Times New Roman"/>
        </w:rPr>
        <w:t xml:space="preserve"> In D. </w:t>
      </w:r>
      <w:proofErr w:type="spellStart"/>
      <w:r w:rsidRPr="000B31C8">
        <w:rPr>
          <w:rStyle w:val="pubinfo0"/>
          <w:rFonts w:ascii="Times New Roman" w:hAnsi="Times New Roman" w:cs="Times New Roman"/>
        </w:rPr>
        <w:t>Osherson</w:t>
      </w:r>
      <w:proofErr w:type="spellEnd"/>
      <w:r w:rsidRPr="000B31C8">
        <w:rPr>
          <w:rStyle w:val="pubinfo0"/>
          <w:rFonts w:ascii="Times New Roman" w:hAnsi="Times New Roman" w:cs="Times New Roman"/>
        </w:rPr>
        <w:t xml:space="preserve">, L. </w:t>
      </w:r>
      <w:proofErr w:type="spellStart"/>
      <w:r w:rsidRPr="000B31C8">
        <w:rPr>
          <w:rStyle w:val="pubinfo0"/>
          <w:rFonts w:ascii="Times New Roman" w:hAnsi="Times New Roman" w:cs="Times New Roman"/>
        </w:rPr>
        <w:t>Gleitman</w:t>
      </w:r>
      <w:proofErr w:type="spellEnd"/>
      <w:r w:rsidRPr="000B31C8">
        <w:rPr>
          <w:rStyle w:val="pubinfo0"/>
          <w:rFonts w:ascii="Times New Roman" w:hAnsi="Times New Roman" w:cs="Times New Roman"/>
        </w:rPr>
        <w:t xml:space="preserve">, S. </w:t>
      </w:r>
      <w:proofErr w:type="spellStart"/>
      <w:r w:rsidRPr="000B31C8">
        <w:rPr>
          <w:rStyle w:val="pubinfo0"/>
          <w:rFonts w:ascii="Times New Roman" w:hAnsi="Times New Roman" w:cs="Times New Roman"/>
        </w:rPr>
        <w:t>Kosslyn</w:t>
      </w:r>
      <w:proofErr w:type="spellEnd"/>
      <w:r w:rsidRPr="000B31C8">
        <w:rPr>
          <w:rStyle w:val="pubinfo0"/>
          <w:rFonts w:ascii="Times New Roman" w:hAnsi="Times New Roman" w:cs="Times New Roman"/>
        </w:rPr>
        <w:t xml:space="preserve">, S. </w:t>
      </w:r>
      <w:r w:rsidR="00103B21" w:rsidRPr="000B31C8">
        <w:rPr>
          <w:rStyle w:val="pubinfo0"/>
          <w:rFonts w:ascii="Times New Roman" w:hAnsi="Times New Roman" w:cs="Times New Roman"/>
        </w:rPr>
        <w:tab/>
      </w:r>
      <w:r w:rsidRPr="000B31C8">
        <w:rPr>
          <w:rStyle w:val="pubinfo0"/>
          <w:rFonts w:ascii="Times New Roman" w:hAnsi="Times New Roman" w:cs="Times New Roman"/>
        </w:rPr>
        <w:t>Smith</w:t>
      </w:r>
      <w:r w:rsidR="006E65EC">
        <w:rPr>
          <w:rStyle w:val="pubinfo0"/>
          <w:rFonts w:ascii="Times New Roman" w:hAnsi="Times New Roman" w:cs="Times New Roman"/>
        </w:rPr>
        <w:t>,</w:t>
      </w:r>
      <w:r w:rsidRPr="000B31C8">
        <w:rPr>
          <w:rStyle w:val="pubinfo0"/>
          <w:rFonts w:ascii="Times New Roman" w:hAnsi="Times New Roman" w:cs="Times New Roman"/>
        </w:rPr>
        <w:t xml:space="preserve"> and S. Sternberg (Eds.)</w:t>
      </w:r>
      <w:proofErr w:type="gramStart"/>
      <w:r w:rsidR="00BF0534" w:rsidRPr="000B31C8">
        <w:rPr>
          <w:rStyle w:val="pubinfo0"/>
          <w:rFonts w:ascii="Times New Roman" w:hAnsi="Times New Roman" w:cs="Times New Roman"/>
        </w:rPr>
        <w:t>,</w:t>
      </w:r>
      <w:r w:rsidRPr="000B31C8">
        <w:rPr>
          <w:rStyle w:val="pubinfo0"/>
          <w:rFonts w:ascii="Times New Roman" w:hAnsi="Times New Roman" w:cs="Times New Roman"/>
        </w:rPr>
        <w:t xml:space="preserve"> </w:t>
      </w:r>
      <w:r w:rsidR="00C76134">
        <w:rPr>
          <w:rStyle w:val="pubinfo0"/>
          <w:rFonts w:ascii="Times New Roman" w:hAnsi="Times New Roman" w:cs="Times New Roman"/>
        </w:rPr>
        <w:t xml:space="preserve"> </w:t>
      </w:r>
      <w:r w:rsidRPr="000B31C8">
        <w:rPr>
          <w:rStyle w:val="Emphasis"/>
          <w:rFonts w:ascii="Times New Roman" w:hAnsi="Times New Roman" w:cs="Times New Roman"/>
        </w:rPr>
        <w:t>An</w:t>
      </w:r>
      <w:proofErr w:type="gramEnd"/>
      <w:r w:rsidRPr="000B31C8">
        <w:rPr>
          <w:rStyle w:val="Emphasis"/>
          <w:rFonts w:ascii="Times New Roman" w:hAnsi="Times New Roman" w:cs="Times New Roman"/>
        </w:rPr>
        <w:t xml:space="preserve"> invitation to cognitive science </w:t>
      </w:r>
      <w:r w:rsidRPr="000B31C8">
        <w:rPr>
          <w:rStyle w:val="Emphasis"/>
          <w:rFonts w:ascii="Times New Roman" w:hAnsi="Times New Roman" w:cs="Times New Roman"/>
          <w:i w:val="0"/>
        </w:rPr>
        <w:t xml:space="preserve">(pp. </w:t>
      </w:r>
      <w:r w:rsidRPr="000B31C8">
        <w:rPr>
          <w:rStyle w:val="pubinfo0"/>
          <w:rFonts w:ascii="Times New Roman" w:hAnsi="Times New Roman" w:cs="Times New Roman"/>
        </w:rPr>
        <w:t xml:space="preserve">377-426). Cambridge: MIT Press. </w:t>
      </w:r>
      <w:r w:rsidR="004922CC" w:rsidRPr="000B31C8">
        <w:rPr>
          <w:rStyle w:val="pubinfo0"/>
          <w:rFonts w:ascii="Times New Roman" w:hAnsi="Times New Roman" w:cs="Times New Roman"/>
        </w:rPr>
        <w:t>(</w:t>
      </w:r>
      <w:r w:rsidRPr="000B31C8">
        <w:rPr>
          <w:rStyle w:val="pubinfo0"/>
          <w:rFonts w:ascii="Times New Roman" w:hAnsi="Times New Roman" w:cs="Times New Roman"/>
        </w:rPr>
        <w:t>Retrieved on Aug. 22, 2010, from</w:t>
      </w:r>
      <w:r w:rsidR="007843AE" w:rsidRPr="000B31C8">
        <w:rPr>
          <w:rStyle w:val="pubinfo0"/>
          <w:rFonts w:ascii="Times New Roman" w:hAnsi="Times New Roman" w:cs="Times New Roman"/>
        </w:rPr>
        <w:t xml:space="preserve"> </w:t>
      </w:r>
      <w:r w:rsidR="007843AE" w:rsidRPr="000B31C8">
        <w:rPr>
          <w:rStyle w:val="pubinfo0"/>
          <w:rFonts w:ascii="Times New Roman" w:hAnsi="Times New Roman" w:cs="Times New Roman"/>
        </w:rPr>
        <w:tab/>
      </w:r>
      <w:hyperlink r:id="rId8" w:history="1">
        <w:r w:rsidRPr="000B31C8">
          <w:rPr>
            <w:rStyle w:val="Hyperlink"/>
            <w:rFonts w:ascii="Times New Roman" w:hAnsi="Times New Roman" w:cs="Times New Roman"/>
          </w:rPr>
          <w:t>http://www.nyu.edu/gsas/dept/philo/faculty/block/papers/msb.html</w:t>
        </w:r>
      </w:hyperlink>
      <w:r w:rsidR="004922CC" w:rsidRPr="000B31C8">
        <w:rPr>
          <w:rFonts w:ascii="Times New Roman" w:hAnsi="Times New Roman" w:cs="Times New Roman"/>
        </w:rPr>
        <w:t>)</w:t>
      </w:r>
    </w:p>
    <w:p w:rsidR="00AD6F46" w:rsidRPr="000B31C8" w:rsidRDefault="0090467B" w:rsidP="001D165A">
      <w:pPr>
        <w:spacing w:after="0" w:afterAutospacing="0" w:line="240" w:lineRule="auto"/>
        <w:rPr>
          <w:rFonts w:ascii="Times New Roman" w:hAnsi="Times New Roman" w:cs="Times New Roman"/>
        </w:rPr>
      </w:pPr>
      <w:r w:rsidRPr="000B31C8">
        <w:rPr>
          <w:rFonts w:ascii="Times New Roman" w:hAnsi="Times New Roman" w:cs="Times New Roman"/>
        </w:rPr>
        <w:t xml:space="preserve">Block, N. (2002). </w:t>
      </w:r>
      <w:proofErr w:type="gramStart"/>
      <w:r w:rsidRPr="000B31C8">
        <w:rPr>
          <w:rFonts w:ascii="Times New Roman" w:hAnsi="Times New Roman" w:cs="Times New Roman"/>
        </w:rPr>
        <w:t>Searle’s arguments against cognitive science.</w:t>
      </w:r>
      <w:proofErr w:type="gramEnd"/>
      <w:r w:rsidR="000653A8" w:rsidRPr="000B31C8">
        <w:rPr>
          <w:rFonts w:ascii="Times New Roman" w:hAnsi="Times New Roman" w:cs="Times New Roman"/>
        </w:rPr>
        <w:t xml:space="preserve"> </w:t>
      </w:r>
      <w:proofErr w:type="gramStart"/>
      <w:r w:rsidRPr="000B31C8">
        <w:rPr>
          <w:rFonts w:ascii="Times New Roman" w:hAnsi="Times New Roman" w:cs="Times New Roman"/>
        </w:rPr>
        <w:t xml:space="preserve">In J. Preston and M. Bishop (Eds.), </w:t>
      </w:r>
      <w:r w:rsidRPr="000B31C8">
        <w:rPr>
          <w:rFonts w:ascii="Times New Roman" w:hAnsi="Times New Roman" w:cs="Times New Roman"/>
          <w:i/>
          <w:iCs/>
        </w:rPr>
        <w:t xml:space="preserve">Views </w:t>
      </w:r>
      <w:r w:rsidR="00103B21" w:rsidRPr="000B31C8">
        <w:rPr>
          <w:rFonts w:ascii="Times New Roman" w:hAnsi="Times New Roman" w:cs="Times New Roman"/>
          <w:i/>
          <w:iCs/>
        </w:rPr>
        <w:tab/>
      </w:r>
      <w:r w:rsidRPr="000B31C8">
        <w:rPr>
          <w:rFonts w:ascii="Times New Roman" w:hAnsi="Times New Roman" w:cs="Times New Roman"/>
          <w:i/>
          <w:iCs/>
        </w:rPr>
        <w:t>into the Chinese Room: New essays on Searle and artificial intelligence</w:t>
      </w:r>
      <w:r w:rsidRPr="000B31C8">
        <w:rPr>
          <w:rFonts w:ascii="Times New Roman" w:hAnsi="Times New Roman" w:cs="Times New Roman"/>
        </w:rPr>
        <w:t xml:space="preserve"> (pp. 70-</w:t>
      </w:r>
      <w:r w:rsidR="001D4D03" w:rsidRPr="000B31C8">
        <w:rPr>
          <w:rFonts w:ascii="Times New Roman" w:hAnsi="Times New Roman" w:cs="Times New Roman"/>
        </w:rPr>
        <w:t>7</w:t>
      </w:r>
      <w:r w:rsidRPr="000B31C8">
        <w:rPr>
          <w:rFonts w:ascii="Times New Roman" w:hAnsi="Times New Roman" w:cs="Times New Roman"/>
        </w:rPr>
        <w:t>9).</w:t>
      </w:r>
      <w:proofErr w:type="gramEnd"/>
      <w:r w:rsidRPr="000B31C8">
        <w:rPr>
          <w:rFonts w:ascii="Times New Roman" w:hAnsi="Times New Roman" w:cs="Times New Roman"/>
        </w:rPr>
        <w:t xml:space="preserve"> Oxford: </w:t>
      </w:r>
      <w:r w:rsidR="00103B21" w:rsidRPr="000B31C8">
        <w:rPr>
          <w:rFonts w:ascii="Times New Roman" w:hAnsi="Times New Roman" w:cs="Times New Roman"/>
        </w:rPr>
        <w:tab/>
      </w:r>
      <w:r w:rsidRPr="000B31C8">
        <w:rPr>
          <w:rFonts w:ascii="Times New Roman" w:hAnsi="Times New Roman" w:cs="Times New Roman"/>
        </w:rPr>
        <w:t>Oxford University Press.</w:t>
      </w:r>
    </w:p>
    <w:p w:rsidR="00AD6F46" w:rsidRPr="000B31C8" w:rsidRDefault="0090467B" w:rsidP="001D165A">
      <w:pPr>
        <w:spacing w:after="0" w:afterAutospacing="0" w:line="240" w:lineRule="auto"/>
        <w:rPr>
          <w:rFonts w:ascii="Times New Roman" w:hAnsi="Times New Roman" w:cs="Times New Roman"/>
        </w:rPr>
      </w:pPr>
      <w:proofErr w:type="spellStart"/>
      <w:proofErr w:type="gramStart"/>
      <w:r w:rsidRPr="000B31C8">
        <w:rPr>
          <w:rFonts w:ascii="Times New Roman" w:hAnsi="Times New Roman" w:cs="Times New Roman"/>
        </w:rPr>
        <w:t>Churchland</w:t>
      </w:r>
      <w:proofErr w:type="spellEnd"/>
      <w:r w:rsidRPr="000B31C8">
        <w:rPr>
          <w:rFonts w:ascii="Times New Roman" w:hAnsi="Times New Roman" w:cs="Times New Roman"/>
        </w:rPr>
        <w:t>, P.</w:t>
      </w:r>
      <w:r w:rsidR="006E65EC">
        <w:rPr>
          <w:rFonts w:ascii="Times New Roman" w:hAnsi="Times New Roman" w:cs="Times New Roman"/>
        </w:rPr>
        <w:t>,</w:t>
      </w:r>
      <w:r w:rsidRPr="000B31C8">
        <w:rPr>
          <w:rFonts w:ascii="Times New Roman" w:hAnsi="Times New Roman" w:cs="Times New Roman"/>
        </w:rPr>
        <w:t xml:space="preserve"> </w:t>
      </w:r>
      <w:r w:rsidR="000B31C8" w:rsidRPr="000B31C8">
        <w:rPr>
          <w:rFonts w:ascii="Times New Roman" w:hAnsi="Times New Roman" w:cs="Times New Roman"/>
        </w:rPr>
        <w:t>and</w:t>
      </w:r>
      <w:r w:rsidR="000653A8" w:rsidRPr="000B31C8">
        <w:rPr>
          <w:rFonts w:ascii="Times New Roman" w:hAnsi="Times New Roman" w:cs="Times New Roman"/>
        </w:rPr>
        <w:t xml:space="preserve"> </w:t>
      </w:r>
      <w:proofErr w:type="spellStart"/>
      <w:r w:rsidRPr="000B31C8">
        <w:rPr>
          <w:rFonts w:ascii="Times New Roman" w:hAnsi="Times New Roman" w:cs="Times New Roman"/>
        </w:rPr>
        <w:t>Churchland</w:t>
      </w:r>
      <w:proofErr w:type="spellEnd"/>
      <w:r w:rsidRPr="000B31C8">
        <w:rPr>
          <w:rFonts w:ascii="Times New Roman" w:hAnsi="Times New Roman" w:cs="Times New Roman"/>
        </w:rPr>
        <w:t xml:space="preserve"> P. (1990).</w:t>
      </w:r>
      <w:proofErr w:type="gramEnd"/>
      <w:r w:rsidRPr="000B31C8">
        <w:rPr>
          <w:rFonts w:ascii="Times New Roman" w:hAnsi="Times New Roman" w:cs="Times New Roman"/>
        </w:rPr>
        <w:t xml:space="preserve"> Could a machine think? </w:t>
      </w:r>
      <w:r w:rsidRPr="000B31C8">
        <w:rPr>
          <w:rFonts w:ascii="Times New Roman" w:hAnsi="Times New Roman" w:cs="Times New Roman"/>
          <w:i/>
        </w:rPr>
        <w:t>Scientific American</w:t>
      </w:r>
      <w:r w:rsidRPr="000B31C8">
        <w:rPr>
          <w:rFonts w:ascii="Times New Roman" w:hAnsi="Times New Roman" w:cs="Times New Roman"/>
        </w:rPr>
        <w:t xml:space="preserve">, </w:t>
      </w:r>
      <w:r w:rsidRPr="000B31C8">
        <w:rPr>
          <w:rFonts w:ascii="Times New Roman" w:hAnsi="Times New Roman" w:cs="Times New Roman"/>
          <w:i/>
        </w:rPr>
        <w:t>262</w:t>
      </w:r>
      <w:r w:rsidRPr="000B31C8">
        <w:rPr>
          <w:rFonts w:ascii="Times New Roman" w:hAnsi="Times New Roman" w:cs="Times New Roman"/>
        </w:rPr>
        <w:t xml:space="preserve">, 32-37. </w:t>
      </w:r>
    </w:p>
    <w:p w:rsidR="00AD6F46" w:rsidRPr="000B31C8" w:rsidRDefault="0090467B" w:rsidP="001D165A">
      <w:pPr>
        <w:spacing w:after="0" w:afterAutospacing="0" w:line="240" w:lineRule="auto"/>
        <w:rPr>
          <w:rFonts w:ascii="Times New Roman" w:eastAsia="Times New Roman" w:hAnsi="Times New Roman" w:cs="Times New Roman"/>
        </w:rPr>
      </w:pPr>
      <w:r w:rsidRPr="000B31C8">
        <w:rPr>
          <w:rFonts w:ascii="Times New Roman" w:hAnsi="Times New Roman" w:cs="Times New Roman"/>
        </w:rPr>
        <w:t xml:space="preserve">Copeland, J. </w:t>
      </w:r>
      <w:r w:rsidRPr="000B31C8">
        <w:rPr>
          <w:rFonts w:ascii="Times New Roman" w:eastAsia="Times New Roman" w:hAnsi="Times New Roman" w:cs="Times New Roman"/>
        </w:rPr>
        <w:t xml:space="preserve">(1998). Turing’s O-machines, Searle, Penrose, and the brain. </w:t>
      </w:r>
      <w:r w:rsidRPr="000B31C8">
        <w:rPr>
          <w:rFonts w:ascii="Times New Roman" w:eastAsia="Times New Roman" w:hAnsi="Times New Roman" w:cs="Times New Roman"/>
          <w:i/>
        </w:rPr>
        <w:t>Analysis, 58</w:t>
      </w:r>
      <w:r w:rsidRPr="000B31C8">
        <w:rPr>
          <w:rFonts w:ascii="Times New Roman" w:eastAsia="Times New Roman" w:hAnsi="Times New Roman" w:cs="Times New Roman"/>
        </w:rPr>
        <w:t>, 128-</w:t>
      </w:r>
      <w:r w:rsidR="00A75F17" w:rsidRPr="000B31C8">
        <w:rPr>
          <w:rFonts w:ascii="Times New Roman" w:eastAsia="Times New Roman" w:hAnsi="Times New Roman" w:cs="Times New Roman"/>
        </w:rPr>
        <w:t>1</w:t>
      </w:r>
      <w:r w:rsidRPr="000B31C8">
        <w:rPr>
          <w:rFonts w:ascii="Times New Roman" w:eastAsia="Times New Roman" w:hAnsi="Times New Roman" w:cs="Times New Roman"/>
        </w:rPr>
        <w:t>38.</w:t>
      </w:r>
    </w:p>
    <w:p w:rsidR="00AD6F46" w:rsidRPr="000B31C8" w:rsidRDefault="0090467B" w:rsidP="001D165A">
      <w:pPr>
        <w:spacing w:after="0" w:afterAutospacing="0" w:line="240" w:lineRule="auto"/>
        <w:rPr>
          <w:rFonts w:ascii="Times New Roman" w:hAnsi="Times New Roman" w:cs="Times New Roman"/>
        </w:rPr>
      </w:pPr>
      <w:r w:rsidRPr="000B31C8">
        <w:rPr>
          <w:rFonts w:ascii="Times New Roman" w:hAnsi="Times New Roman" w:cs="Times New Roman"/>
        </w:rPr>
        <w:t xml:space="preserve">Copeland, J. (2000a). </w:t>
      </w:r>
      <w:proofErr w:type="gramStart"/>
      <w:r w:rsidRPr="000B31C8">
        <w:rPr>
          <w:rFonts w:ascii="Times New Roman" w:hAnsi="Times New Roman" w:cs="Times New Roman"/>
        </w:rPr>
        <w:t xml:space="preserve">The </w:t>
      </w:r>
      <w:r w:rsidR="00C50BA3">
        <w:rPr>
          <w:rFonts w:ascii="Times New Roman" w:hAnsi="Times New Roman" w:cs="Times New Roman"/>
        </w:rPr>
        <w:t>Turing test</w:t>
      </w:r>
      <w:r w:rsidRPr="000B31C8">
        <w:rPr>
          <w:rFonts w:ascii="Times New Roman" w:hAnsi="Times New Roman" w:cs="Times New Roman"/>
        </w:rPr>
        <w:t>.</w:t>
      </w:r>
      <w:proofErr w:type="gramEnd"/>
      <w:r w:rsidRPr="000B31C8">
        <w:rPr>
          <w:rFonts w:ascii="Times New Roman" w:hAnsi="Times New Roman" w:cs="Times New Roman"/>
        </w:rPr>
        <w:t xml:space="preserve"> </w:t>
      </w:r>
      <w:r w:rsidRPr="000B31C8">
        <w:rPr>
          <w:rFonts w:ascii="Times New Roman" w:hAnsi="Times New Roman" w:cs="Times New Roman"/>
          <w:i/>
        </w:rPr>
        <w:t>Minds and Machines,</w:t>
      </w:r>
      <w:r w:rsidRPr="000B31C8">
        <w:rPr>
          <w:rFonts w:ascii="Times New Roman" w:hAnsi="Times New Roman" w:cs="Times New Roman"/>
        </w:rPr>
        <w:t xml:space="preserve"> </w:t>
      </w:r>
      <w:r w:rsidRPr="000B31C8">
        <w:rPr>
          <w:rFonts w:ascii="Times New Roman" w:hAnsi="Times New Roman" w:cs="Times New Roman"/>
          <w:i/>
        </w:rPr>
        <w:t>10</w:t>
      </w:r>
      <w:r w:rsidRPr="000B31C8">
        <w:rPr>
          <w:rFonts w:ascii="Times New Roman" w:hAnsi="Times New Roman" w:cs="Times New Roman"/>
        </w:rPr>
        <w:t>, 519-539.</w:t>
      </w:r>
    </w:p>
    <w:p w:rsidR="00AD6F46" w:rsidRPr="000B31C8" w:rsidRDefault="00A13C6F" w:rsidP="001D165A">
      <w:pPr>
        <w:spacing w:after="0" w:afterAutospacing="0" w:line="240" w:lineRule="auto"/>
        <w:rPr>
          <w:rFonts w:ascii="Times New Roman" w:hAnsi="Times New Roman" w:cs="Times New Roman"/>
        </w:rPr>
      </w:pPr>
      <w:r>
        <w:rPr>
          <w:rFonts w:ascii="Times New Roman" w:hAnsi="Times New Roman" w:cs="Times New Roman"/>
        </w:rPr>
        <w:t>Copeland, J. (2000b</w:t>
      </w:r>
      <w:r w:rsidR="0090467B" w:rsidRPr="000B31C8">
        <w:rPr>
          <w:rFonts w:ascii="Times New Roman" w:hAnsi="Times New Roman" w:cs="Times New Roman"/>
        </w:rPr>
        <w:t xml:space="preserve">). Narrow versus wide mechanism: including a re-examination of Turing’s views on </w:t>
      </w:r>
      <w:r w:rsidR="00103B21" w:rsidRPr="000B31C8">
        <w:rPr>
          <w:rFonts w:ascii="Times New Roman" w:hAnsi="Times New Roman" w:cs="Times New Roman"/>
        </w:rPr>
        <w:tab/>
      </w:r>
      <w:r w:rsidR="0090467B" w:rsidRPr="000B31C8">
        <w:rPr>
          <w:rFonts w:ascii="Times New Roman" w:hAnsi="Times New Roman" w:cs="Times New Roman"/>
        </w:rPr>
        <w:t xml:space="preserve">the mind-machine issue. </w:t>
      </w:r>
      <w:r w:rsidR="0090467B" w:rsidRPr="000B31C8">
        <w:rPr>
          <w:rFonts w:ascii="Times New Roman" w:hAnsi="Times New Roman" w:cs="Times New Roman"/>
          <w:i/>
        </w:rPr>
        <w:t>Journal of Philosophy, 97</w:t>
      </w:r>
      <w:r w:rsidR="0090467B" w:rsidRPr="000B31C8">
        <w:rPr>
          <w:rFonts w:ascii="Times New Roman" w:hAnsi="Times New Roman" w:cs="Times New Roman"/>
        </w:rPr>
        <w:t>, 5-32.</w:t>
      </w:r>
    </w:p>
    <w:p w:rsidR="00AD6F46" w:rsidRPr="000B31C8" w:rsidRDefault="0090467B" w:rsidP="001D165A">
      <w:pPr>
        <w:spacing w:after="0" w:afterAutospacing="0" w:line="240" w:lineRule="auto"/>
        <w:rPr>
          <w:rFonts w:ascii="Times New Roman" w:hAnsi="Times New Roman" w:cs="Times New Roman"/>
        </w:rPr>
      </w:pPr>
      <w:r w:rsidRPr="000B31C8">
        <w:rPr>
          <w:rFonts w:ascii="Times New Roman" w:hAnsi="Times New Roman" w:cs="Times New Roman"/>
        </w:rPr>
        <w:t xml:space="preserve">Copeland, J. (2002). </w:t>
      </w:r>
      <w:proofErr w:type="gramStart"/>
      <w:r w:rsidRPr="000B31C8">
        <w:rPr>
          <w:rFonts w:ascii="Times New Roman" w:hAnsi="Times New Roman" w:cs="Times New Roman"/>
        </w:rPr>
        <w:t>The Chinese room from a logical point of view.</w:t>
      </w:r>
      <w:proofErr w:type="gramEnd"/>
      <w:r w:rsidRPr="000B31C8">
        <w:rPr>
          <w:rFonts w:ascii="Times New Roman" w:hAnsi="Times New Roman" w:cs="Times New Roman"/>
        </w:rPr>
        <w:t xml:space="preserve"> </w:t>
      </w:r>
      <w:proofErr w:type="gramStart"/>
      <w:r w:rsidRPr="000B31C8">
        <w:rPr>
          <w:rFonts w:ascii="Times New Roman" w:hAnsi="Times New Roman" w:cs="Times New Roman"/>
        </w:rPr>
        <w:t xml:space="preserve">In J. Preston and M. Bishop </w:t>
      </w:r>
      <w:r w:rsidR="00D4507C" w:rsidRPr="000B31C8">
        <w:rPr>
          <w:rFonts w:ascii="Times New Roman" w:hAnsi="Times New Roman" w:cs="Times New Roman"/>
        </w:rPr>
        <w:tab/>
      </w:r>
      <w:r w:rsidRPr="000B31C8">
        <w:rPr>
          <w:rFonts w:ascii="Times New Roman" w:hAnsi="Times New Roman" w:cs="Times New Roman"/>
        </w:rPr>
        <w:t>(</w:t>
      </w:r>
      <w:r w:rsidR="00E40564" w:rsidRPr="000B31C8">
        <w:rPr>
          <w:rFonts w:ascii="Times New Roman" w:hAnsi="Times New Roman" w:cs="Times New Roman"/>
        </w:rPr>
        <w:t>E</w:t>
      </w:r>
      <w:r w:rsidRPr="000B31C8">
        <w:rPr>
          <w:rFonts w:ascii="Times New Roman" w:hAnsi="Times New Roman" w:cs="Times New Roman"/>
        </w:rPr>
        <w:t>ds.)</w:t>
      </w:r>
      <w:r w:rsidR="00790809" w:rsidRPr="000B31C8">
        <w:rPr>
          <w:rFonts w:ascii="Times New Roman" w:hAnsi="Times New Roman" w:cs="Times New Roman"/>
        </w:rPr>
        <w:t>,</w:t>
      </w:r>
      <w:r w:rsidRPr="000B31C8">
        <w:rPr>
          <w:rFonts w:ascii="Times New Roman" w:hAnsi="Times New Roman" w:cs="Times New Roman"/>
        </w:rPr>
        <w:t xml:space="preserve"> </w:t>
      </w:r>
      <w:r w:rsidR="00103B21" w:rsidRPr="000B31C8">
        <w:rPr>
          <w:rFonts w:ascii="Times New Roman" w:hAnsi="Times New Roman" w:cs="Times New Roman"/>
        </w:rPr>
        <w:tab/>
      </w:r>
      <w:r w:rsidRPr="000B31C8">
        <w:rPr>
          <w:rFonts w:ascii="Times New Roman" w:hAnsi="Times New Roman" w:cs="Times New Roman"/>
          <w:i/>
          <w:iCs/>
        </w:rPr>
        <w:t>Views into the Chinese Room: New essays on Searle and artificial intelligence</w:t>
      </w:r>
      <w:r w:rsidRPr="000B31C8">
        <w:rPr>
          <w:rFonts w:ascii="Times New Roman" w:hAnsi="Times New Roman" w:cs="Times New Roman"/>
        </w:rPr>
        <w:t xml:space="preserve"> (pp. 109-</w:t>
      </w:r>
      <w:r w:rsidR="001D4D03" w:rsidRPr="000B31C8">
        <w:rPr>
          <w:rFonts w:ascii="Times New Roman" w:hAnsi="Times New Roman" w:cs="Times New Roman"/>
        </w:rPr>
        <w:t>1</w:t>
      </w:r>
      <w:r w:rsidRPr="000B31C8">
        <w:rPr>
          <w:rFonts w:ascii="Times New Roman" w:hAnsi="Times New Roman" w:cs="Times New Roman"/>
        </w:rPr>
        <w:t>23).</w:t>
      </w:r>
      <w:proofErr w:type="gramEnd"/>
      <w:r w:rsidRPr="000B31C8">
        <w:rPr>
          <w:rFonts w:ascii="Times New Roman" w:hAnsi="Times New Roman" w:cs="Times New Roman"/>
        </w:rPr>
        <w:t xml:space="preserve"> </w:t>
      </w:r>
      <w:r w:rsidR="00103B21" w:rsidRPr="000B31C8">
        <w:rPr>
          <w:rFonts w:ascii="Times New Roman" w:hAnsi="Times New Roman" w:cs="Times New Roman"/>
        </w:rPr>
        <w:tab/>
      </w:r>
      <w:r w:rsidRPr="000B31C8">
        <w:rPr>
          <w:rFonts w:ascii="Times New Roman" w:hAnsi="Times New Roman" w:cs="Times New Roman"/>
        </w:rPr>
        <w:t>Oxford: Oxford University Press.</w:t>
      </w:r>
    </w:p>
    <w:p w:rsidR="00AD6F46" w:rsidRPr="000B31C8" w:rsidRDefault="003C0EF2" w:rsidP="006E65EC">
      <w:pPr>
        <w:spacing w:after="0" w:afterAutospacing="0" w:line="240" w:lineRule="auto"/>
        <w:ind w:left="709" w:hanging="709"/>
        <w:rPr>
          <w:rFonts w:ascii="Times New Roman" w:hAnsi="Times New Roman" w:cs="Times New Roman"/>
        </w:rPr>
      </w:pPr>
      <w:r w:rsidRPr="000B31C8">
        <w:rPr>
          <w:rFonts w:ascii="Times New Roman" w:hAnsi="Times New Roman" w:cs="Times New Roman"/>
        </w:rPr>
        <w:t>Copeland, J. (2004</w:t>
      </w:r>
      <w:r w:rsidR="0090467B" w:rsidRPr="000B31C8">
        <w:rPr>
          <w:rFonts w:ascii="Times New Roman" w:hAnsi="Times New Roman" w:cs="Times New Roman"/>
        </w:rPr>
        <w:t xml:space="preserve">). </w:t>
      </w:r>
      <w:proofErr w:type="gramStart"/>
      <w:r w:rsidR="0090467B" w:rsidRPr="000B31C8">
        <w:rPr>
          <w:rFonts w:ascii="Times New Roman" w:hAnsi="Times New Roman" w:cs="Times New Roman"/>
        </w:rPr>
        <w:t xml:space="preserve">Introduction to </w:t>
      </w:r>
      <w:r w:rsidR="0090467B" w:rsidRPr="000B31C8">
        <w:rPr>
          <w:rFonts w:ascii="Times New Roman" w:hAnsi="Times New Roman" w:cs="Times New Roman"/>
          <w:i/>
        </w:rPr>
        <w:t>Computing machinery and intelligence</w:t>
      </w:r>
      <w:r w:rsidR="0090467B" w:rsidRPr="000B31C8">
        <w:rPr>
          <w:rFonts w:ascii="Times New Roman" w:hAnsi="Times New Roman" w:cs="Times New Roman"/>
        </w:rPr>
        <w:t>.</w:t>
      </w:r>
      <w:proofErr w:type="gramEnd"/>
      <w:r w:rsidR="0090467B" w:rsidRPr="000B31C8">
        <w:rPr>
          <w:rFonts w:ascii="Times New Roman" w:hAnsi="Times New Roman" w:cs="Times New Roman"/>
        </w:rPr>
        <w:t xml:space="preserve"> </w:t>
      </w:r>
      <w:proofErr w:type="gramStart"/>
      <w:r w:rsidR="0090467B" w:rsidRPr="000B31C8">
        <w:rPr>
          <w:rFonts w:ascii="Times New Roman" w:hAnsi="Times New Roman" w:cs="Times New Roman"/>
        </w:rPr>
        <w:t xml:space="preserve">In </w:t>
      </w:r>
      <w:r w:rsidR="006E65EC">
        <w:rPr>
          <w:rFonts w:ascii="Times New Roman" w:hAnsi="Times New Roman" w:cs="Times New Roman"/>
        </w:rPr>
        <w:t>J. Copeland (Ed.)</w:t>
      </w:r>
      <w:r w:rsidR="0090467B" w:rsidRPr="000B31C8">
        <w:rPr>
          <w:rFonts w:ascii="Times New Roman" w:hAnsi="Times New Roman" w:cs="Times New Roman"/>
        </w:rPr>
        <w:t xml:space="preserve"> </w:t>
      </w:r>
      <w:r w:rsidR="0090467B" w:rsidRPr="000B31C8">
        <w:rPr>
          <w:rFonts w:ascii="Times New Roman" w:hAnsi="Times New Roman" w:cs="Times New Roman"/>
          <w:i/>
        </w:rPr>
        <w:t>The essential Turing</w:t>
      </w:r>
      <w:r w:rsidR="0090467B" w:rsidRPr="000B31C8">
        <w:rPr>
          <w:rFonts w:ascii="Times New Roman" w:hAnsi="Times New Roman" w:cs="Times New Roman"/>
        </w:rPr>
        <w:t xml:space="preserve"> (pp. 433-</w:t>
      </w:r>
      <w:r w:rsidR="001D4D03" w:rsidRPr="000B31C8">
        <w:rPr>
          <w:rFonts w:ascii="Times New Roman" w:hAnsi="Times New Roman" w:cs="Times New Roman"/>
        </w:rPr>
        <w:t>4</w:t>
      </w:r>
      <w:r w:rsidR="0090467B" w:rsidRPr="000B31C8">
        <w:rPr>
          <w:rFonts w:ascii="Times New Roman" w:hAnsi="Times New Roman" w:cs="Times New Roman"/>
        </w:rPr>
        <w:t>40).</w:t>
      </w:r>
      <w:proofErr w:type="gramEnd"/>
      <w:r w:rsidR="0090467B" w:rsidRPr="000B31C8">
        <w:rPr>
          <w:rFonts w:ascii="Times New Roman" w:hAnsi="Times New Roman" w:cs="Times New Roman"/>
        </w:rPr>
        <w:t xml:space="preserve"> Oxford: Oxford University Press.</w:t>
      </w:r>
    </w:p>
    <w:p w:rsidR="00AD6F46" w:rsidRPr="000B31C8" w:rsidRDefault="0090467B" w:rsidP="001D165A">
      <w:pPr>
        <w:spacing w:after="0" w:afterAutospacing="0" w:line="240" w:lineRule="auto"/>
        <w:rPr>
          <w:rFonts w:ascii="Times New Roman" w:hAnsi="Times New Roman" w:cs="Times New Roman"/>
        </w:rPr>
      </w:pPr>
      <w:r w:rsidRPr="000B31C8">
        <w:rPr>
          <w:rFonts w:ascii="Times New Roman" w:hAnsi="Times New Roman" w:cs="Times New Roman"/>
        </w:rPr>
        <w:t xml:space="preserve">Dennett, D. (1987). </w:t>
      </w:r>
      <w:proofErr w:type="gramStart"/>
      <w:r w:rsidRPr="000B31C8">
        <w:rPr>
          <w:rFonts w:ascii="Times New Roman" w:hAnsi="Times New Roman" w:cs="Times New Roman"/>
        </w:rPr>
        <w:t>Fast thinking.</w:t>
      </w:r>
      <w:proofErr w:type="gramEnd"/>
      <w:r w:rsidRPr="000B31C8">
        <w:rPr>
          <w:rFonts w:ascii="Times New Roman" w:hAnsi="Times New Roman" w:cs="Times New Roman"/>
        </w:rPr>
        <w:t xml:space="preserve"> </w:t>
      </w:r>
      <w:proofErr w:type="gramStart"/>
      <w:r w:rsidRPr="000B31C8">
        <w:rPr>
          <w:rStyle w:val="Emphasis"/>
          <w:rFonts w:ascii="Times New Roman" w:hAnsi="Times New Roman" w:cs="Times New Roman"/>
        </w:rPr>
        <w:t>The intentional stance</w:t>
      </w:r>
      <w:r w:rsidRPr="000B31C8">
        <w:rPr>
          <w:rFonts w:ascii="Times New Roman" w:hAnsi="Times New Roman" w:cs="Times New Roman"/>
        </w:rPr>
        <w:t xml:space="preserve"> (pp. 324</w:t>
      </w:r>
      <w:r w:rsidR="00BA638D" w:rsidRPr="000B31C8">
        <w:rPr>
          <w:rFonts w:ascii="Times New Roman" w:hAnsi="Times New Roman" w:cs="Times New Roman"/>
        </w:rPr>
        <w:t>-</w:t>
      </w:r>
      <w:r w:rsidRPr="000B31C8">
        <w:rPr>
          <w:rFonts w:ascii="Times New Roman" w:hAnsi="Times New Roman" w:cs="Times New Roman"/>
        </w:rPr>
        <w:t>337).</w:t>
      </w:r>
      <w:proofErr w:type="gramEnd"/>
      <w:r w:rsidRPr="000B31C8">
        <w:rPr>
          <w:rFonts w:ascii="Times New Roman" w:hAnsi="Times New Roman" w:cs="Times New Roman"/>
        </w:rPr>
        <w:t xml:space="preserve"> Cambridge: MIT Press.</w:t>
      </w:r>
    </w:p>
    <w:p w:rsidR="00AD6F46" w:rsidRPr="000B31C8" w:rsidRDefault="0090467B" w:rsidP="001D165A">
      <w:pPr>
        <w:spacing w:after="0" w:afterAutospacing="0" w:line="240" w:lineRule="auto"/>
        <w:rPr>
          <w:rFonts w:ascii="Times New Roman" w:hAnsi="Times New Roman" w:cs="Times New Roman"/>
          <w:b/>
          <w:bCs/>
        </w:rPr>
      </w:pPr>
      <w:r w:rsidRPr="000B31C8">
        <w:rPr>
          <w:rFonts w:ascii="Times New Roman" w:hAnsi="Times New Roman" w:cs="Times New Roman"/>
        </w:rPr>
        <w:t xml:space="preserve">Dix, A. (2005). The brain and the web: A quick backup in case of accidents. </w:t>
      </w:r>
      <w:r w:rsidRPr="000B31C8">
        <w:rPr>
          <w:rFonts w:ascii="Times New Roman" w:hAnsi="Times New Roman" w:cs="Times New Roman"/>
          <w:i/>
          <w:iCs/>
        </w:rPr>
        <w:t xml:space="preserve">Interfaces, </w:t>
      </w:r>
      <w:r w:rsidRPr="000B31C8">
        <w:rPr>
          <w:rFonts w:ascii="Times New Roman" w:hAnsi="Times New Roman" w:cs="Times New Roman"/>
          <w:i/>
        </w:rPr>
        <w:t>65</w:t>
      </w:r>
      <w:r w:rsidRPr="000B31C8">
        <w:rPr>
          <w:rFonts w:ascii="Times New Roman" w:hAnsi="Times New Roman" w:cs="Times New Roman"/>
        </w:rPr>
        <w:t>, 6-7.</w:t>
      </w:r>
    </w:p>
    <w:p w:rsidR="00AD6F46" w:rsidRPr="000B31C8" w:rsidRDefault="0090467B" w:rsidP="001D165A">
      <w:pPr>
        <w:spacing w:after="0" w:afterAutospacing="0" w:line="240" w:lineRule="auto"/>
        <w:rPr>
          <w:rFonts w:ascii="Times New Roman" w:hAnsi="Times New Roman" w:cs="Times New Roman"/>
        </w:rPr>
      </w:pPr>
      <w:proofErr w:type="spellStart"/>
      <w:r w:rsidRPr="000B31C8">
        <w:rPr>
          <w:rFonts w:ascii="Times New Roman" w:hAnsi="Times New Roman" w:cs="Times New Roman"/>
        </w:rPr>
        <w:lastRenderedPageBreak/>
        <w:t>Frege</w:t>
      </w:r>
      <w:proofErr w:type="spellEnd"/>
      <w:r w:rsidRPr="000B31C8">
        <w:rPr>
          <w:rFonts w:ascii="Times New Roman" w:hAnsi="Times New Roman" w:cs="Times New Roman"/>
        </w:rPr>
        <w:t xml:space="preserve">, G. (1879). </w:t>
      </w:r>
      <w:proofErr w:type="gramStart"/>
      <w:r w:rsidRPr="000B31C8">
        <w:rPr>
          <w:rFonts w:ascii="Times New Roman" w:hAnsi="Times New Roman" w:cs="Times New Roman"/>
          <w:i/>
        </w:rPr>
        <w:t>Conceptual notation and related articles</w:t>
      </w:r>
      <w:r w:rsidRPr="000B31C8">
        <w:rPr>
          <w:rFonts w:ascii="Times New Roman" w:hAnsi="Times New Roman" w:cs="Times New Roman"/>
        </w:rPr>
        <w:t>.</w:t>
      </w:r>
      <w:proofErr w:type="gramEnd"/>
      <w:r w:rsidRPr="000B31C8">
        <w:rPr>
          <w:rFonts w:ascii="Times New Roman" w:hAnsi="Times New Roman" w:cs="Times New Roman"/>
        </w:rPr>
        <w:t xml:space="preserve"> </w:t>
      </w:r>
      <w:r w:rsidR="00E47FC9">
        <w:rPr>
          <w:rFonts w:ascii="Times New Roman" w:hAnsi="Times New Roman" w:cs="Times New Roman"/>
        </w:rPr>
        <w:t>[</w:t>
      </w:r>
      <w:r w:rsidRPr="000B31C8">
        <w:rPr>
          <w:rFonts w:ascii="Times New Roman" w:hAnsi="Times New Roman" w:cs="Times New Roman"/>
        </w:rPr>
        <w:t>T.W. Bynum</w:t>
      </w:r>
      <w:r w:rsidR="00E47FC9">
        <w:rPr>
          <w:rFonts w:ascii="Times New Roman" w:hAnsi="Times New Roman" w:cs="Times New Roman"/>
        </w:rPr>
        <w:t>, Trans.]</w:t>
      </w:r>
      <w:r w:rsidRPr="000B31C8">
        <w:rPr>
          <w:rFonts w:ascii="Times New Roman" w:hAnsi="Times New Roman" w:cs="Times New Roman"/>
        </w:rPr>
        <w:t xml:space="preserve">. Oxford: </w:t>
      </w:r>
      <w:r w:rsidR="00D4507C" w:rsidRPr="000B31C8">
        <w:rPr>
          <w:rFonts w:ascii="Times New Roman" w:hAnsi="Times New Roman" w:cs="Times New Roman"/>
        </w:rPr>
        <w:tab/>
      </w:r>
      <w:r w:rsidRPr="000B31C8">
        <w:rPr>
          <w:rFonts w:ascii="Times New Roman" w:hAnsi="Times New Roman" w:cs="Times New Roman"/>
        </w:rPr>
        <w:t>Clarendon Press.</w:t>
      </w:r>
    </w:p>
    <w:p w:rsidR="008D77AE" w:rsidRDefault="0090467B" w:rsidP="001D165A">
      <w:pPr>
        <w:spacing w:after="0" w:afterAutospacing="0" w:line="240" w:lineRule="auto"/>
        <w:rPr>
          <w:rFonts w:ascii="Times New Roman" w:hAnsi="Times New Roman" w:cs="Times New Roman"/>
          <w:lang w:val="en-US"/>
        </w:rPr>
      </w:pPr>
      <w:r w:rsidRPr="000B31C8">
        <w:rPr>
          <w:rFonts w:ascii="Times New Roman" w:hAnsi="Times New Roman" w:cs="Times New Roman"/>
          <w:lang w:val="en-US"/>
        </w:rPr>
        <w:t xml:space="preserve">French, R. (1990). </w:t>
      </w:r>
      <w:proofErr w:type="spellStart"/>
      <w:r w:rsidRPr="000B31C8">
        <w:rPr>
          <w:rFonts w:ascii="Times New Roman" w:hAnsi="Times New Roman" w:cs="Times New Roman"/>
          <w:lang w:val="en-US"/>
        </w:rPr>
        <w:t>Subcognition</w:t>
      </w:r>
      <w:proofErr w:type="spellEnd"/>
      <w:r w:rsidRPr="000B31C8">
        <w:rPr>
          <w:rFonts w:ascii="Times New Roman" w:hAnsi="Times New Roman" w:cs="Times New Roman"/>
          <w:lang w:val="en-US"/>
        </w:rPr>
        <w:t xml:space="preserve"> and the limits of the </w:t>
      </w:r>
      <w:r w:rsidR="00C50BA3">
        <w:rPr>
          <w:rFonts w:ascii="Times New Roman" w:hAnsi="Times New Roman" w:cs="Times New Roman"/>
          <w:lang w:val="en-US"/>
        </w:rPr>
        <w:t>Turing test</w:t>
      </w:r>
      <w:r w:rsidRPr="000B31C8">
        <w:rPr>
          <w:rFonts w:ascii="Times New Roman" w:hAnsi="Times New Roman" w:cs="Times New Roman"/>
          <w:lang w:val="en-US"/>
        </w:rPr>
        <w:t xml:space="preserve">. </w:t>
      </w:r>
      <w:r w:rsidRPr="000B31C8">
        <w:rPr>
          <w:rFonts w:ascii="Times New Roman" w:hAnsi="Times New Roman" w:cs="Times New Roman"/>
          <w:i/>
          <w:iCs/>
          <w:lang w:val="en-US"/>
        </w:rPr>
        <w:t xml:space="preserve">Mind, </w:t>
      </w:r>
      <w:r w:rsidRPr="000B31C8">
        <w:rPr>
          <w:rFonts w:ascii="Times New Roman" w:hAnsi="Times New Roman" w:cs="Times New Roman"/>
          <w:i/>
          <w:lang w:val="en-US"/>
        </w:rPr>
        <w:t>99</w:t>
      </w:r>
      <w:r w:rsidRPr="000B31C8">
        <w:rPr>
          <w:rFonts w:ascii="Times New Roman" w:hAnsi="Times New Roman" w:cs="Times New Roman"/>
          <w:lang w:val="en-US"/>
        </w:rPr>
        <w:t>, 53</w:t>
      </w:r>
      <w:r w:rsidR="000B31C8" w:rsidRPr="000B31C8">
        <w:rPr>
          <w:rFonts w:ascii="Times New Roman" w:hAnsi="Times New Roman" w:cs="Times New Roman"/>
          <w:lang w:val="en-US"/>
        </w:rPr>
        <w:t>-</w:t>
      </w:r>
      <w:r w:rsidRPr="000B31C8">
        <w:rPr>
          <w:rFonts w:ascii="Times New Roman" w:hAnsi="Times New Roman" w:cs="Times New Roman"/>
          <w:lang w:val="en-US"/>
        </w:rPr>
        <w:t>65.</w:t>
      </w:r>
      <w:r w:rsidR="00BA638D" w:rsidRPr="000B31C8">
        <w:rPr>
          <w:rFonts w:ascii="Times New Roman" w:hAnsi="Times New Roman" w:cs="Times New Roman"/>
          <w:lang w:val="en-US"/>
        </w:rPr>
        <w:t xml:space="preserve"> </w:t>
      </w:r>
    </w:p>
    <w:p w:rsidR="00AD6F46" w:rsidRPr="000B31C8" w:rsidRDefault="0090467B" w:rsidP="001D165A">
      <w:pPr>
        <w:spacing w:after="0" w:afterAutospacing="0" w:line="240" w:lineRule="auto"/>
        <w:rPr>
          <w:rFonts w:ascii="Times New Roman" w:hAnsi="Times New Roman" w:cs="Times New Roman"/>
        </w:rPr>
      </w:pPr>
      <w:proofErr w:type="spellStart"/>
      <w:proofErr w:type="gramStart"/>
      <w:r w:rsidRPr="000B31C8">
        <w:rPr>
          <w:rFonts w:ascii="Times New Roman" w:hAnsi="Times New Roman" w:cs="Times New Roman"/>
        </w:rPr>
        <w:t>Gernsbarcher</w:t>
      </w:r>
      <w:proofErr w:type="spellEnd"/>
      <w:r w:rsidRPr="000B31C8">
        <w:rPr>
          <w:rFonts w:ascii="Times New Roman" w:hAnsi="Times New Roman" w:cs="Times New Roman"/>
        </w:rPr>
        <w:t>, M.A., Varner, K.R., and Faust, M.E. (1990).</w:t>
      </w:r>
      <w:proofErr w:type="gramEnd"/>
      <w:r w:rsidRPr="000B31C8">
        <w:rPr>
          <w:rFonts w:ascii="Times New Roman" w:hAnsi="Times New Roman" w:cs="Times New Roman"/>
        </w:rPr>
        <w:t xml:space="preserve"> Inves</w:t>
      </w:r>
      <w:r w:rsidR="00103B21" w:rsidRPr="000B31C8">
        <w:rPr>
          <w:rFonts w:ascii="Times New Roman" w:hAnsi="Times New Roman" w:cs="Times New Roman"/>
        </w:rPr>
        <w:t xml:space="preserve">tigating differences in general </w:t>
      </w:r>
      <w:r w:rsidR="00103B21" w:rsidRPr="000B31C8">
        <w:rPr>
          <w:rFonts w:ascii="Times New Roman" w:hAnsi="Times New Roman" w:cs="Times New Roman"/>
        </w:rPr>
        <w:tab/>
      </w:r>
      <w:r w:rsidRPr="000B31C8">
        <w:rPr>
          <w:rFonts w:ascii="Times New Roman" w:hAnsi="Times New Roman" w:cs="Times New Roman"/>
        </w:rPr>
        <w:t xml:space="preserve">comprehension skill. </w:t>
      </w:r>
      <w:r w:rsidRPr="000B31C8">
        <w:rPr>
          <w:rFonts w:ascii="Times New Roman" w:hAnsi="Times New Roman" w:cs="Times New Roman"/>
          <w:i/>
        </w:rPr>
        <w:t>Journal of Experimental Psychology: Learning, Memory, and Cognition,</w:t>
      </w:r>
      <w:r w:rsidRPr="000B31C8">
        <w:rPr>
          <w:rFonts w:ascii="Times New Roman" w:hAnsi="Times New Roman" w:cs="Times New Roman"/>
        </w:rPr>
        <w:t xml:space="preserve"> </w:t>
      </w:r>
      <w:r w:rsidR="00103B21" w:rsidRPr="000B31C8">
        <w:rPr>
          <w:rFonts w:ascii="Times New Roman" w:hAnsi="Times New Roman" w:cs="Times New Roman"/>
        </w:rPr>
        <w:tab/>
      </w:r>
      <w:r w:rsidRPr="000B31C8">
        <w:rPr>
          <w:rFonts w:ascii="Times New Roman" w:hAnsi="Times New Roman" w:cs="Times New Roman"/>
          <w:i/>
        </w:rPr>
        <w:t>16</w:t>
      </w:r>
      <w:r w:rsidRPr="000B31C8">
        <w:rPr>
          <w:rFonts w:ascii="Times New Roman" w:hAnsi="Times New Roman" w:cs="Times New Roman"/>
        </w:rPr>
        <w:t>, 430-</w:t>
      </w:r>
      <w:r w:rsidR="009B6009" w:rsidRPr="000B31C8">
        <w:rPr>
          <w:rFonts w:ascii="Times New Roman" w:hAnsi="Times New Roman" w:cs="Times New Roman"/>
        </w:rPr>
        <w:t>4</w:t>
      </w:r>
      <w:r w:rsidRPr="000B31C8">
        <w:rPr>
          <w:rFonts w:ascii="Times New Roman" w:hAnsi="Times New Roman" w:cs="Times New Roman"/>
        </w:rPr>
        <w:t>45.</w:t>
      </w:r>
    </w:p>
    <w:p w:rsidR="00AD6F46" w:rsidRPr="000B31C8" w:rsidRDefault="0090467B" w:rsidP="001D165A">
      <w:pPr>
        <w:spacing w:after="0" w:afterAutospacing="0" w:line="240" w:lineRule="auto"/>
        <w:rPr>
          <w:rFonts w:ascii="Times New Roman" w:hAnsi="Times New Roman" w:cs="Times New Roman"/>
        </w:rPr>
      </w:pPr>
      <w:proofErr w:type="spellStart"/>
      <w:r w:rsidRPr="000B31C8">
        <w:rPr>
          <w:rFonts w:ascii="Times New Roman" w:hAnsi="Times New Roman" w:cs="Times New Roman"/>
        </w:rPr>
        <w:t>Glenberg</w:t>
      </w:r>
      <w:proofErr w:type="spellEnd"/>
      <w:r w:rsidRPr="000B31C8">
        <w:rPr>
          <w:rFonts w:ascii="Times New Roman" w:hAnsi="Times New Roman" w:cs="Times New Roman"/>
        </w:rPr>
        <w:t xml:space="preserve">, A. (1997). What memory is </w:t>
      </w:r>
      <w:proofErr w:type="gramStart"/>
      <w:r w:rsidRPr="000B31C8">
        <w:rPr>
          <w:rFonts w:ascii="Times New Roman" w:hAnsi="Times New Roman" w:cs="Times New Roman"/>
        </w:rPr>
        <w:t>for.</w:t>
      </w:r>
      <w:proofErr w:type="gramEnd"/>
      <w:r w:rsidR="00BA638D" w:rsidRPr="000B31C8">
        <w:rPr>
          <w:rFonts w:ascii="Times New Roman" w:hAnsi="Times New Roman" w:cs="Times New Roman"/>
        </w:rPr>
        <w:t xml:space="preserve"> </w:t>
      </w:r>
      <w:proofErr w:type="spellStart"/>
      <w:r w:rsidRPr="000B31C8">
        <w:rPr>
          <w:rFonts w:ascii="Times New Roman" w:hAnsi="Times New Roman" w:cs="Times New Roman"/>
          <w:i/>
        </w:rPr>
        <w:t>Behavioral</w:t>
      </w:r>
      <w:proofErr w:type="spellEnd"/>
      <w:r w:rsidRPr="000B31C8">
        <w:rPr>
          <w:rFonts w:ascii="Times New Roman" w:hAnsi="Times New Roman" w:cs="Times New Roman"/>
          <w:i/>
        </w:rPr>
        <w:t xml:space="preserve"> and Brain Sciences,</w:t>
      </w:r>
      <w:r w:rsidRPr="000B31C8">
        <w:rPr>
          <w:rFonts w:ascii="Times New Roman" w:hAnsi="Times New Roman" w:cs="Times New Roman"/>
        </w:rPr>
        <w:t xml:space="preserve"> </w:t>
      </w:r>
      <w:r w:rsidRPr="000B31C8">
        <w:rPr>
          <w:rFonts w:ascii="Times New Roman" w:hAnsi="Times New Roman" w:cs="Times New Roman"/>
          <w:i/>
        </w:rPr>
        <w:t>20</w:t>
      </w:r>
      <w:r w:rsidRPr="000B31C8">
        <w:rPr>
          <w:rFonts w:ascii="Times New Roman" w:hAnsi="Times New Roman" w:cs="Times New Roman"/>
        </w:rPr>
        <w:t>, 1-55.</w:t>
      </w:r>
    </w:p>
    <w:p w:rsidR="00AD6F46" w:rsidRDefault="0090467B" w:rsidP="001D165A">
      <w:pPr>
        <w:spacing w:after="0" w:afterAutospacing="0" w:line="240" w:lineRule="auto"/>
        <w:rPr>
          <w:rFonts w:ascii="Times New Roman" w:hAnsi="Times New Roman" w:cs="Times New Roman"/>
        </w:rPr>
      </w:pPr>
      <w:proofErr w:type="spellStart"/>
      <w:r w:rsidRPr="000B31C8">
        <w:rPr>
          <w:rFonts w:ascii="Times New Roman" w:hAnsi="Times New Roman" w:cs="Times New Roman"/>
        </w:rPr>
        <w:t>Heider</w:t>
      </w:r>
      <w:proofErr w:type="spellEnd"/>
      <w:r w:rsidRPr="000B31C8">
        <w:rPr>
          <w:rFonts w:ascii="Times New Roman" w:hAnsi="Times New Roman" w:cs="Times New Roman"/>
        </w:rPr>
        <w:t xml:space="preserve">, E. R. (1972). </w:t>
      </w:r>
      <w:proofErr w:type="gramStart"/>
      <w:r w:rsidRPr="000B31C8">
        <w:rPr>
          <w:rFonts w:ascii="Times New Roman" w:hAnsi="Times New Roman" w:cs="Times New Roman"/>
        </w:rPr>
        <w:t xml:space="preserve">Universals in </w:t>
      </w:r>
      <w:proofErr w:type="spellStart"/>
      <w:r w:rsidRPr="000B31C8">
        <w:rPr>
          <w:rFonts w:ascii="Times New Roman" w:hAnsi="Times New Roman" w:cs="Times New Roman"/>
        </w:rPr>
        <w:t>color</w:t>
      </w:r>
      <w:proofErr w:type="spellEnd"/>
      <w:r w:rsidRPr="000B31C8">
        <w:rPr>
          <w:rFonts w:ascii="Times New Roman" w:hAnsi="Times New Roman" w:cs="Times New Roman"/>
        </w:rPr>
        <w:t xml:space="preserve"> naming and </w:t>
      </w:r>
      <w:r w:rsidR="00CD18DA" w:rsidRPr="000B31C8">
        <w:rPr>
          <w:rFonts w:ascii="Times New Roman" w:hAnsi="Times New Roman" w:cs="Times New Roman"/>
        </w:rPr>
        <w:t>memory.</w:t>
      </w:r>
      <w:proofErr w:type="gramEnd"/>
      <w:r w:rsidR="00CD18DA">
        <w:rPr>
          <w:rFonts w:ascii="Times New Roman" w:hAnsi="Times New Roman" w:cs="Times New Roman"/>
        </w:rPr>
        <w:t xml:space="preserve"> </w:t>
      </w:r>
      <w:r w:rsidR="00CD18DA" w:rsidRPr="000B31C8">
        <w:rPr>
          <w:rFonts w:ascii="Times New Roman" w:hAnsi="Times New Roman" w:cs="Times New Roman"/>
          <w:i/>
        </w:rPr>
        <w:t>Journal</w:t>
      </w:r>
      <w:r w:rsidRPr="000B31C8">
        <w:rPr>
          <w:rFonts w:ascii="Times New Roman" w:hAnsi="Times New Roman" w:cs="Times New Roman"/>
          <w:i/>
        </w:rPr>
        <w:t xml:space="preserve"> of Experimental Psychology,</w:t>
      </w:r>
      <w:r w:rsidRPr="000B31C8">
        <w:rPr>
          <w:rFonts w:ascii="Times New Roman" w:hAnsi="Times New Roman" w:cs="Times New Roman"/>
        </w:rPr>
        <w:t xml:space="preserve"> </w:t>
      </w:r>
      <w:r w:rsidRPr="000B31C8">
        <w:rPr>
          <w:rFonts w:ascii="Times New Roman" w:hAnsi="Times New Roman" w:cs="Times New Roman"/>
          <w:i/>
        </w:rPr>
        <w:t>93</w:t>
      </w:r>
      <w:r w:rsidRPr="000B31C8">
        <w:rPr>
          <w:rFonts w:ascii="Times New Roman" w:hAnsi="Times New Roman" w:cs="Times New Roman"/>
        </w:rPr>
        <w:t xml:space="preserve">, </w:t>
      </w:r>
      <w:r w:rsidR="00103B21" w:rsidRPr="000B31C8">
        <w:rPr>
          <w:rFonts w:ascii="Times New Roman" w:hAnsi="Times New Roman" w:cs="Times New Roman"/>
        </w:rPr>
        <w:tab/>
      </w:r>
      <w:r w:rsidRPr="000B31C8">
        <w:rPr>
          <w:rFonts w:ascii="Times New Roman" w:hAnsi="Times New Roman" w:cs="Times New Roman"/>
        </w:rPr>
        <w:t>10-20.</w:t>
      </w:r>
    </w:p>
    <w:p w:rsidR="00CC4DC2" w:rsidRPr="000B31C8" w:rsidRDefault="00CC4DC2" w:rsidP="00A51C17">
      <w:pPr>
        <w:spacing w:after="0" w:afterAutospacing="0" w:line="240" w:lineRule="auto"/>
        <w:ind w:left="720" w:hanging="720"/>
        <w:rPr>
          <w:rFonts w:ascii="Times New Roman" w:hAnsi="Times New Roman" w:cs="Times New Roman"/>
        </w:rPr>
      </w:pPr>
      <w:proofErr w:type="spellStart"/>
      <w:r>
        <w:rPr>
          <w:rFonts w:ascii="Times New Roman" w:hAnsi="Times New Roman" w:cs="Times New Roman"/>
        </w:rPr>
        <w:t>Hempel</w:t>
      </w:r>
      <w:proofErr w:type="spellEnd"/>
      <w:r>
        <w:rPr>
          <w:rFonts w:ascii="Times New Roman" w:hAnsi="Times New Roman" w:cs="Times New Roman"/>
        </w:rPr>
        <w:t xml:space="preserve">, C. (1949). </w:t>
      </w:r>
      <w:proofErr w:type="gramStart"/>
      <w:r>
        <w:rPr>
          <w:rFonts w:ascii="Times New Roman" w:hAnsi="Times New Roman" w:cs="Times New Roman"/>
        </w:rPr>
        <w:t>The logical analysis of psychology.</w:t>
      </w:r>
      <w:proofErr w:type="gramEnd"/>
      <w:r>
        <w:rPr>
          <w:rFonts w:ascii="Times New Roman" w:hAnsi="Times New Roman" w:cs="Times New Roman"/>
        </w:rPr>
        <w:t xml:space="preserve"> </w:t>
      </w:r>
      <w:proofErr w:type="gramStart"/>
      <w:r>
        <w:rPr>
          <w:rFonts w:ascii="Times New Roman" w:hAnsi="Times New Roman" w:cs="Times New Roman"/>
        </w:rPr>
        <w:t xml:space="preserve">In H. </w:t>
      </w:r>
      <w:proofErr w:type="spellStart"/>
      <w:r>
        <w:rPr>
          <w:rFonts w:ascii="Times New Roman" w:hAnsi="Times New Roman" w:cs="Times New Roman"/>
        </w:rPr>
        <w:t>Feigl</w:t>
      </w:r>
      <w:proofErr w:type="spellEnd"/>
      <w:r>
        <w:rPr>
          <w:rFonts w:ascii="Times New Roman" w:hAnsi="Times New Roman" w:cs="Times New Roman"/>
        </w:rPr>
        <w:t xml:space="preserve"> and W. </w:t>
      </w:r>
      <w:proofErr w:type="spellStart"/>
      <w:r>
        <w:rPr>
          <w:rFonts w:ascii="Times New Roman" w:hAnsi="Times New Roman" w:cs="Times New Roman"/>
        </w:rPr>
        <w:t>Sellars</w:t>
      </w:r>
      <w:proofErr w:type="spellEnd"/>
      <w:r>
        <w:rPr>
          <w:rFonts w:ascii="Times New Roman" w:hAnsi="Times New Roman" w:cs="Times New Roman"/>
        </w:rPr>
        <w:t xml:space="preserve"> (Eds</w:t>
      </w:r>
      <w:r w:rsidRPr="00A51C17">
        <w:rPr>
          <w:rFonts w:ascii="Times New Roman" w:hAnsi="Times New Roman" w:cs="Times New Roman"/>
        </w:rPr>
        <w:t>.)</w:t>
      </w:r>
      <w:r w:rsidRPr="00A51C17">
        <w:rPr>
          <w:rFonts w:ascii="Times New Roman" w:hAnsi="Times New Roman" w:cs="Times New Roman"/>
          <w:i/>
        </w:rPr>
        <w:t xml:space="preserve">, Readings in philosophical analysis </w:t>
      </w:r>
      <w:r>
        <w:rPr>
          <w:rFonts w:ascii="Times New Roman" w:hAnsi="Times New Roman" w:cs="Times New Roman"/>
        </w:rPr>
        <w:t>(pp.</w:t>
      </w:r>
      <w:proofErr w:type="gramEnd"/>
      <w:r>
        <w:rPr>
          <w:rFonts w:ascii="Times New Roman" w:hAnsi="Times New Roman" w:cs="Times New Roman"/>
        </w:rPr>
        <w:t xml:space="preserve">  373-</w:t>
      </w:r>
      <w:r w:rsidR="00A51C17">
        <w:rPr>
          <w:rFonts w:ascii="Times New Roman" w:hAnsi="Times New Roman" w:cs="Times New Roman"/>
        </w:rPr>
        <w:t>384). New York: Appleton-Century-Crofts.</w:t>
      </w:r>
    </w:p>
    <w:p w:rsidR="00AD6F46" w:rsidRPr="000B31C8" w:rsidRDefault="0090467B" w:rsidP="001D165A">
      <w:pPr>
        <w:spacing w:after="0" w:afterAutospacing="0" w:line="240" w:lineRule="auto"/>
        <w:rPr>
          <w:rFonts w:ascii="Times New Roman" w:hAnsi="Times New Roman" w:cs="Times New Roman"/>
        </w:rPr>
      </w:pPr>
      <w:r w:rsidRPr="000B31C8">
        <w:rPr>
          <w:rFonts w:ascii="Times New Roman" w:hAnsi="Times New Roman" w:cs="Times New Roman"/>
        </w:rPr>
        <w:t>Hunt, E.</w:t>
      </w:r>
      <w:r w:rsidR="00E47FC9">
        <w:rPr>
          <w:rFonts w:ascii="Times New Roman" w:hAnsi="Times New Roman" w:cs="Times New Roman"/>
        </w:rPr>
        <w:t>,</w:t>
      </w:r>
      <w:r w:rsidRPr="000B31C8">
        <w:rPr>
          <w:rFonts w:ascii="Times New Roman" w:hAnsi="Times New Roman" w:cs="Times New Roman"/>
        </w:rPr>
        <w:t xml:space="preserve"> and </w:t>
      </w:r>
      <w:proofErr w:type="spellStart"/>
      <w:r w:rsidRPr="000B31C8">
        <w:rPr>
          <w:rFonts w:ascii="Times New Roman" w:hAnsi="Times New Roman" w:cs="Times New Roman"/>
        </w:rPr>
        <w:t>Agnoli</w:t>
      </w:r>
      <w:proofErr w:type="spellEnd"/>
      <w:r w:rsidRPr="000B31C8">
        <w:rPr>
          <w:rFonts w:ascii="Times New Roman" w:hAnsi="Times New Roman" w:cs="Times New Roman"/>
        </w:rPr>
        <w:t xml:space="preserve">, F. (1991). The Whorfian </w:t>
      </w:r>
      <w:r w:rsidR="00C50BA3">
        <w:rPr>
          <w:rFonts w:ascii="Times New Roman" w:hAnsi="Times New Roman" w:cs="Times New Roman"/>
        </w:rPr>
        <w:t>hypothesis</w:t>
      </w:r>
      <w:r w:rsidRPr="000B31C8">
        <w:rPr>
          <w:rFonts w:ascii="Times New Roman" w:hAnsi="Times New Roman" w:cs="Times New Roman"/>
        </w:rPr>
        <w:t xml:space="preserve">: A cognitive psychology perspective. </w:t>
      </w:r>
      <w:r w:rsidR="00D4507C" w:rsidRPr="000B31C8">
        <w:rPr>
          <w:rFonts w:ascii="Times New Roman" w:hAnsi="Times New Roman" w:cs="Times New Roman"/>
        </w:rPr>
        <w:tab/>
      </w:r>
      <w:r w:rsidRPr="000B31C8">
        <w:rPr>
          <w:rFonts w:ascii="Times New Roman" w:hAnsi="Times New Roman" w:cs="Times New Roman"/>
          <w:i/>
        </w:rPr>
        <w:t>Psychological Review,</w:t>
      </w:r>
      <w:r w:rsidRPr="000B31C8">
        <w:rPr>
          <w:rFonts w:ascii="Times New Roman" w:hAnsi="Times New Roman" w:cs="Times New Roman"/>
        </w:rPr>
        <w:t xml:space="preserve"> </w:t>
      </w:r>
      <w:r w:rsidRPr="000B31C8">
        <w:rPr>
          <w:rFonts w:ascii="Times New Roman" w:hAnsi="Times New Roman" w:cs="Times New Roman"/>
          <w:i/>
        </w:rPr>
        <w:t>98</w:t>
      </w:r>
      <w:r w:rsidRPr="000B31C8">
        <w:rPr>
          <w:rFonts w:ascii="Times New Roman" w:hAnsi="Times New Roman" w:cs="Times New Roman"/>
        </w:rPr>
        <w:t>, 377-389.</w:t>
      </w:r>
    </w:p>
    <w:p w:rsidR="00AD6F46" w:rsidRPr="000B31C8" w:rsidRDefault="0090467B" w:rsidP="00E33F68">
      <w:pPr>
        <w:spacing w:after="0" w:afterAutospacing="0" w:line="240" w:lineRule="auto"/>
        <w:rPr>
          <w:rFonts w:ascii="Times New Roman" w:hAnsi="Times New Roman" w:cs="Times New Roman"/>
        </w:rPr>
      </w:pPr>
      <w:proofErr w:type="spellStart"/>
      <w:r w:rsidRPr="000B31C8">
        <w:rPr>
          <w:rFonts w:ascii="Times New Roman" w:hAnsi="Times New Roman" w:cs="Times New Roman"/>
          <w:iCs/>
        </w:rPr>
        <w:t>Jackendoff</w:t>
      </w:r>
      <w:proofErr w:type="spellEnd"/>
      <w:r w:rsidRPr="000B31C8">
        <w:rPr>
          <w:rFonts w:ascii="Times New Roman" w:hAnsi="Times New Roman" w:cs="Times New Roman"/>
          <w:iCs/>
        </w:rPr>
        <w:t xml:space="preserve">, R. (1992). </w:t>
      </w:r>
      <w:r w:rsidRPr="000B31C8">
        <w:rPr>
          <w:rFonts w:ascii="Times New Roman" w:hAnsi="Times New Roman" w:cs="Times New Roman"/>
          <w:i/>
          <w:iCs/>
        </w:rPr>
        <w:t>Languages of the mind: Essays on mental representation</w:t>
      </w:r>
      <w:r w:rsidRPr="000B31C8">
        <w:rPr>
          <w:rFonts w:ascii="Times New Roman" w:hAnsi="Times New Roman" w:cs="Times New Roman"/>
          <w:iCs/>
        </w:rPr>
        <w:t xml:space="preserve">. Cambridge: MIT </w:t>
      </w:r>
      <w:r w:rsidR="00CD18DA" w:rsidRPr="000B31C8">
        <w:rPr>
          <w:rFonts w:ascii="Times New Roman" w:hAnsi="Times New Roman" w:cs="Times New Roman"/>
          <w:iCs/>
        </w:rPr>
        <w:t>Press.</w:t>
      </w:r>
      <w:r w:rsidR="00CD18DA">
        <w:rPr>
          <w:rFonts w:ascii="Times New Roman" w:hAnsi="Times New Roman" w:cs="Times New Roman"/>
          <w:iCs/>
        </w:rPr>
        <w:t xml:space="preserve"> </w:t>
      </w:r>
    </w:p>
    <w:p w:rsidR="00AD6F46" w:rsidRPr="000B31C8" w:rsidRDefault="0090467B" w:rsidP="001D165A">
      <w:pPr>
        <w:spacing w:after="0" w:afterAutospacing="0" w:line="240" w:lineRule="auto"/>
        <w:rPr>
          <w:rFonts w:ascii="Times New Roman" w:hAnsi="Times New Roman" w:cs="Times New Roman"/>
          <w:iCs/>
        </w:rPr>
      </w:pPr>
      <w:proofErr w:type="spellStart"/>
      <w:proofErr w:type="gramStart"/>
      <w:r w:rsidRPr="000B31C8">
        <w:rPr>
          <w:rFonts w:ascii="Times New Roman" w:hAnsi="Times New Roman" w:cs="Times New Roman"/>
          <w:iCs/>
        </w:rPr>
        <w:t>Kintsch</w:t>
      </w:r>
      <w:proofErr w:type="spellEnd"/>
      <w:r w:rsidRPr="000B31C8">
        <w:rPr>
          <w:rFonts w:ascii="Times New Roman" w:hAnsi="Times New Roman" w:cs="Times New Roman"/>
          <w:iCs/>
        </w:rPr>
        <w:t>, W. (1988).</w:t>
      </w:r>
      <w:proofErr w:type="gramEnd"/>
      <w:r w:rsidRPr="000B31C8">
        <w:rPr>
          <w:rFonts w:ascii="Times New Roman" w:hAnsi="Times New Roman" w:cs="Times New Roman"/>
          <w:iCs/>
        </w:rPr>
        <w:t xml:space="preserve"> The role of knowledge in discourse comprehension: A construction-integration </w:t>
      </w:r>
      <w:r w:rsidR="00103B21" w:rsidRPr="000B31C8">
        <w:rPr>
          <w:rFonts w:ascii="Times New Roman" w:hAnsi="Times New Roman" w:cs="Times New Roman"/>
          <w:iCs/>
        </w:rPr>
        <w:tab/>
      </w:r>
      <w:r w:rsidRPr="000B31C8">
        <w:rPr>
          <w:rFonts w:ascii="Times New Roman" w:hAnsi="Times New Roman" w:cs="Times New Roman"/>
          <w:iCs/>
        </w:rPr>
        <w:t xml:space="preserve">model. </w:t>
      </w:r>
      <w:r w:rsidRPr="000B31C8">
        <w:rPr>
          <w:rFonts w:ascii="Times New Roman" w:hAnsi="Times New Roman" w:cs="Times New Roman"/>
          <w:i/>
          <w:iCs/>
        </w:rPr>
        <w:t>Psychological Review,</w:t>
      </w:r>
      <w:r w:rsidRPr="000B31C8">
        <w:rPr>
          <w:rFonts w:ascii="Times New Roman" w:hAnsi="Times New Roman" w:cs="Times New Roman"/>
          <w:iCs/>
        </w:rPr>
        <w:t xml:space="preserve"> </w:t>
      </w:r>
      <w:r w:rsidRPr="000B31C8">
        <w:rPr>
          <w:rFonts w:ascii="Times New Roman" w:hAnsi="Times New Roman" w:cs="Times New Roman"/>
          <w:i/>
          <w:iCs/>
        </w:rPr>
        <w:t>95</w:t>
      </w:r>
      <w:r w:rsidRPr="000B31C8">
        <w:rPr>
          <w:rFonts w:ascii="Times New Roman" w:hAnsi="Times New Roman" w:cs="Times New Roman"/>
          <w:iCs/>
        </w:rPr>
        <w:t>, 163-182.</w:t>
      </w:r>
    </w:p>
    <w:p w:rsidR="00AD6F46" w:rsidRPr="000B31C8" w:rsidRDefault="0090467B" w:rsidP="002D4BD1">
      <w:pPr>
        <w:spacing w:after="0" w:afterAutospacing="0" w:line="240" w:lineRule="auto"/>
        <w:ind w:left="720" w:hanging="720"/>
        <w:rPr>
          <w:rFonts w:ascii="Times New Roman" w:hAnsi="Times New Roman" w:cs="Times New Roman"/>
        </w:rPr>
      </w:pPr>
      <w:proofErr w:type="spellStart"/>
      <w:proofErr w:type="gramStart"/>
      <w:r w:rsidRPr="000B31C8">
        <w:rPr>
          <w:rFonts w:ascii="Times New Roman" w:hAnsi="Times New Roman" w:cs="Times New Roman"/>
        </w:rPr>
        <w:t>Kintsch</w:t>
      </w:r>
      <w:proofErr w:type="spellEnd"/>
      <w:r w:rsidRPr="000B31C8">
        <w:rPr>
          <w:rFonts w:ascii="Times New Roman" w:hAnsi="Times New Roman" w:cs="Times New Roman"/>
        </w:rPr>
        <w:t>, W. (1992).</w:t>
      </w:r>
      <w:proofErr w:type="gramEnd"/>
      <w:r w:rsidR="00E40564" w:rsidRPr="000B31C8">
        <w:rPr>
          <w:rFonts w:ascii="Times New Roman" w:hAnsi="Times New Roman" w:cs="Times New Roman"/>
        </w:rPr>
        <w:t xml:space="preserve"> </w:t>
      </w:r>
      <w:proofErr w:type="gramStart"/>
      <w:r w:rsidRPr="000B31C8">
        <w:rPr>
          <w:rFonts w:ascii="Times New Roman" w:hAnsi="Times New Roman" w:cs="Times New Roman"/>
        </w:rPr>
        <w:t>A cognitive architecture for comprehension.</w:t>
      </w:r>
      <w:proofErr w:type="gramEnd"/>
      <w:r w:rsidRPr="000B31C8">
        <w:rPr>
          <w:rFonts w:ascii="Times New Roman" w:hAnsi="Times New Roman" w:cs="Times New Roman"/>
        </w:rPr>
        <w:t xml:space="preserve"> In H.L. Pick, Jr., P. W. Van den </w:t>
      </w:r>
      <w:proofErr w:type="spellStart"/>
      <w:r w:rsidRPr="000B31C8">
        <w:rPr>
          <w:rFonts w:ascii="Times New Roman" w:hAnsi="Times New Roman" w:cs="Times New Roman"/>
        </w:rPr>
        <w:t>Broek</w:t>
      </w:r>
      <w:proofErr w:type="spellEnd"/>
      <w:r w:rsidRPr="000B31C8">
        <w:rPr>
          <w:rFonts w:ascii="Times New Roman" w:hAnsi="Times New Roman" w:cs="Times New Roman"/>
        </w:rPr>
        <w:t xml:space="preserve">, and D. C. </w:t>
      </w:r>
      <w:proofErr w:type="spellStart"/>
      <w:r w:rsidRPr="000B31C8">
        <w:rPr>
          <w:rFonts w:ascii="Times New Roman" w:hAnsi="Times New Roman" w:cs="Times New Roman"/>
        </w:rPr>
        <w:t>Knill</w:t>
      </w:r>
      <w:proofErr w:type="spellEnd"/>
      <w:r w:rsidRPr="000B31C8">
        <w:rPr>
          <w:rFonts w:ascii="Times New Roman" w:hAnsi="Times New Roman" w:cs="Times New Roman"/>
        </w:rPr>
        <w:t xml:space="preserve"> (Eds.)</w:t>
      </w:r>
      <w:r w:rsidR="00103B21" w:rsidRPr="000B31C8">
        <w:rPr>
          <w:rFonts w:ascii="Times New Roman" w:hAnsi="Times New Roman" w:cs="Times New Roman"/>
        </w:rPr>
        <w:t>,</w:t>
      </w:r>
      <w:r w:rsidRPr="000B31C8">
        <w:rPr>
          <w:rFonts w:ascii="Times New Roman" w:hAnsi="Times New Roman" w:cs="Times New Roman"/>
        </w:rPr>
        <w:t xml:space="preserve"> </w:t>
      </w:r>
      <w:r w:rsidRPr="000B31C8">
        <w:rPr>
          <w:rFonts w:ascii="Times New Roman" w:hAnsi="Times New Roman" w:cs="Times New Roman"/>
          <w:i/>
        </w:rPr>
        <w:t>Cognition: Conceptual and methodological issues</w:t>
      </w:r>
      <w:r w:rsidRPr="000B31C8">
        <w:rPr>
          <w:rFonts w:ascii="Times New Roman" w:hAnsi="Times New Roman" w:cs="Times New Roman"/>
        </w:rPr>
        <w:t xml:space="preserve">. </w:t>
      </w:r>
      <w:r w:rsidR="002D4BD1">
        <w:rPr>
          <w:rFonts w:ascii="Times New Roman" w:hAnsi="Times New Roman" w:cs="Times New Roman"/>
        </w:rPr>
        <w:t xml:space="preserve">Washington, DC: American </w:t>
      </w:r>
      <w:r w:rsidRPr="000B31C8">
        <w:rPr>
          <w:rFonts w:ascii="Times New Roman" w:hAnsi="Times New Roman" w:cs="Times New Roman"/>
        </w:rPr>
        <w:t>Psychological Association.</w:t>
      </w:r>
    </w:p>
    <w:p w:rsidR="00AD6F46" w:rsidRPr="000B31C8" w:rsidRDefault="0090467B" w:rsidP="001D165A">
      <w:pPr>
        <w:spacing w:after="0" w:afterAutospacing="0" w:line="240" w:lineRule="auto"/>
        <w:rPr>
          <w:rFonts w:ascii="Times New Roman" w:hAnsi="Times New Roman" w:cs="Times New Roman"/>
        </w:rPr>
      </w:pPr>
      <w:proofErr w:type="spellStart"/>
      <w:r w:rsidRPr="000B31C8">
        <w:rPr>
          <w:rFonts w:ascii="Times New Roman" w:hAnsi="Times New Roman" w:cs="Times New Roman"/>
        </w:rPr>
        <w:t>Lakoff</w:t>
      </w:r>
      <w:proofErr w:type="spellEnd"/>
      <w:r w:rsidRPr="000B31C8">
        <w:rPr>
          <w:rFonts w:ascii="Times New Roman" w:hAnsi="Times New Roman" w:cs="Times New Roman"/>
        </w:rPr>
        <w:t xml:space="preserve">, G. (1987). </w:t>
      </w:r>
      <w:r w:rsidRPr="000B31C8">
        <w:rPr>
          <w:rFonts w:ascii="Times New Roman" w:hAnsi="Times New Roman" w:cs="Times New Roman"/>
          <w:i/>
        </w:rPr>
        <w:t>Women, fire, and dangerous things: What categories reveal about the mind</w:t>
      </w:r>
      <w:r w:rsidRPr="000B31C8">
        <w:rPr>
          <w:rFonts w:ascii="Times New Roman" w:hAnsi="Times New Roman" w:cs="Times New Roman"/>
        </w:rPr>
        <w:t xml:space="preserve">. Chicago: </w:t>
      </w:r>
      <w:r w:rsidR="00C14321" w:rsidRPr="000B31C8">
        <w:rPr>
          <w:rFonts w:ascii="Times New Roman" w:hAnsi="Times New Roman" w:cs="Times New Roman"/>
        </w:rPr>
        <w:tab/>
      </w:r>
      <w:r w:rsidRPr="000B31C8">
        <w:rPr>
          <w:rFonts w:ascii="Times New Roman" w:hAnsi="Times New Roman" w:cs="Times New Roman"/>
        </w:rPr>
        <w:t>University of Chicago Press.</w:t>
      </w:r>
    </w:p>
    <w:p w:rsidR="00AD6F46" w:rsidRPr="000B31C8" w:rsidRDefault="0090467B" w:rsidP="001D165A">
      <w:pPr>
        <w:spacing w:after="0" w:afterAutospacing="0" w:line="240" w:lineRule="auto"/>
        <w:rPr>
          <w:rFonts w:ascii="Times New Roman" w:hAnsi="Times New Roman" w:cs="Times New Roman"/>
          <w:lang w:val="en-US"/>
        </w:rPr>
      </w:pPr>
      <w:proofErr w:type="spellStart"/>
      <w:proofErr w:type="gramStart"/>
      <w:r w:rsidRPr="000B31C8">
        <w:rPr>
          <w:rFonts w:ascii="Times New Roman" w:hAnsi="Times New Roman" w:cs="Times New Roman"/>
          <w:lang w:val="en-US"/>
        </w:rPr>
        <w:t>McKoon</w:t>
      </w:r>
      <w:proofErr w:type="spellEnd"/>
      <w:r w:rsidRPr="000B31C8">
        <w:rPr>
          <w:rFonts w:ascii="Times New Roman" w:hAnsi="Times New Roman" w:cs="Times New Roman"/>
          <w:lang w:val="en-US"/>
        </w:rPr>
        <w:t xml:space="preserve">, G. </w:t>
      </w:r>
      <w:r w:rsidR="000B31C8" w:rsidRPr="000B31C8">
        <w:rPr>
          <w:rFonts w:ascii="Times New Roman" w:hAnsi="Times New Roman" w:cs="Times New Roman"/>
          <w:lang w:val="en-US"/>
        </w:rPr>
        <w:t>and</w:t>
      </w:r>
      <w:r w:rsidRPr="000B31C8">
        <w:rPr>
          <w:rFonts w:ascii="Times New Roman" w:hAnsi="Times New Roman" w:cs="Times New Roman"/>
          <w:lang w:val="en-US"/>
        </w:rPr>
        <w:t xml:space="preserve"> Ratcliff, R. (1986).</w:t>
      </w:r>
      <w:proofErr w:type="gramEnd"/>
      <w:r w:rsidR="008B25D7" w:rsidRPr="000B31C8">
        <w:rPr>
          <w:rFonts w:ascii="Times New Roman" w:hAnsi="Times New Roman" w:cs="Times New Roman"/>
          <w:lang w:val="en-US"/>
        </w:rPr>
        <w:t xml:space="preserve"> </w:t>
      </w:r>
      <w:proofErr w:type="gramStart"/>
      <w:r w:rsidRPr="000B31C8">
        <w:rPr>
          <w:rFonts w:ascii="Times New Roman" w:hAnsi="Times New Roman" w:cs="Times New Roman"/>
          <w:lang w:val="en-US"/>
        </w:rPr>
        <w:t xml:space="preserve">Automatic activation of episodic information in a semantic memory </w:t>
      </w:r>
      <w:r w:rsidR="00C14321" w:rsidRPr="000B31C8">
        <w:rPr>
          <w:rFonts w:ascii="Times New Roman" w:hAnsi="Times New Roman" w:cs="Times New Roman"/>
          <w:lang w:val="en-US"/>
        </w:rPr>
        <w:tab/>
      </w:r>
      <w:r w:rsidRPr="000B31C8">
        <w:rPr>
          <w:rFonts w:ascii="Times New Roman" w:hAnsi="Times New Roman" w:cs="Times New Roman"/>
          <w:lang w:val="en-US"/>
        </w:rPr>
        <w:t>task.</w:t>
      </w:r>
      <w:proofErr w:type="gramEnd"/>
      <w:r w:rsidR="00E40564" w:rsidRPr="000B31C8">
        <w:rPr>
          <w:rFonts w:ascii="Times New Roman" w:hAnsi="Times New Roman" w:cs="Times New Roman"/>
          <w:lang w:val="en-US"/>
        </w:rPr>
        <w:t xml:space="preserve"> </w:t>
      </w:r>
      <w:r w:rsidRPr="000B31C8">
        <w:rPr>
          <w:rFonts w:ascii="Times New Roman" w:hAnsi="Times New Roman" w:cs="Times New Roman"/>
          <w:i/>
          <w:iCs/>
          <w:lang w:val="en-US"/>
        </w:rPr>
        <w:t xml:space="preserve">Journal of Experimental Psychology: Learning, Memory, and Cognition, </w:t>
      </w:r>
      <w:r w:rsidRPr="000B31C8">
        <w:rPr>
          <w:rFonts w:ascii="Times New Roman" w:hAnsi="Times New Roman" w:cs="Times New Roman"/>
          <w:i/>
          <w:lang w:val="en-US"/>
        </w:rPr>
        <w:t>12</w:t>
      </w:r>
      <w:r w:rsidRPr="000B31C8">
        <w:rPr>
          <w:rFonts w:ascii="Times New Roman" w:hAnsi="Times New Roman" w:cs="Times New Roman"/>
          <w:lang w:val="en-US"/>
        </w:rPr>
        <w:t xml:space="preserve">, </w:t>
      </w:r>
      <w:r w:rsidR="000B31C8" w:rsidRPr="000B31C8">
        <w:rPr>
          <w:rFonts w:ascii="Times New Roman" w:hAnsi="Times New Roman" w:cs="Times New Roman"/>
          <w:lang w:val="en-US"/>
        </w:rPr>
        <w:t>1-</w:t>
      </w:r>
      <w:r w:rsidRPr="000B31C8">
        <w:rPr>
          <w:rFonts w:ascii="Times New Roman" w:hAnsi="Times New Roman" w:cs="Times New Roman"/>
          <w:lang w:val="en-US"/>
        </w:rPr>
        <w:t>15.</w:t>
      </w:r>
    </w:p>
    <w:p w:rsidR="00AD6F46" w:rsidRPr="000B31C8" w:rsidRDefault="0090467B" w:rsidP="001D165A">
      <w:pPr>
        <w:spacing w:after="0" w:afterAutospacing="0" w:line="240" w:lineRule="auto"/>
        <w:rPr>
          <w:rFonts w:ascii="Times New Roman" w:hAnsi="Times New Roman" w:cs="Times New Roman"/>
          <w:lang w:val="en-US"/>
        </w:rPr>
      </w:pPr>
      <w:proofErr w:type="spellStart"/>
      <w:proofErr w:type="gramStart"/>
      <w:r w:rsidRPr="000B31C8">
        <w:rPr>
          <w:rFonts w:ascii="Times New Roman" w:hAnsi="Times New Roman" w:cs="Times New Roman"/>
          <w:lang w:val="en-US"/>
        </w:rPr>
        <w:t>McKoon</w:t>
      </w:r>
      <w:proofErr w:type="spellEnd"/>
      <w:r w:rsidRPr="000B31C8">
        <w:rPr>
          <w:rFonts w:ascii="Times New Roman" w:hAnsi="Times New Roman" w:cs="Times New Roman"/>
          <w:lang w:val="en-US"/>
        </w:rPr>
        <w:t xml:space="preserve">, G. </w:t>
      </w:r>
      <w:r w:rsidR="000B31C8" w:rsidRPr="000B31C8">
        <w:rPr>
          <w:rFonts w:ascii="Times New Roman" w:hAnsi="Times New Roman" w:cs="Times New Roman"/>
          <w:lang w:val="en-US"/>
        </w:rPr>
        <w:t>and</w:t>
      </w:r>
      <w:r w:rsidRPr="000B31C8">
        <w:rPr>
          <w:rFonts w:ascii="Times New Roman" w:hAnsi="Times New Roman" w:cs="Times New Roman"/>
          <w:lang w:val="en-US"/>
        </w:rPr>
        <w:t xml:space="preserve"> Ratcliff, R. (1992).</w:t>
      </w:r>
      <w:proofErr w:type="gramEnd"/>
      <w:r w:rsidR="00D4507C" w:rsidRPr="000B31C8">
        <w:rPr>
          <w:rFonts w:ascii="Times New Roman" w:hAnsi="Times New Roman" w:cs="Times New Roman"/>
          <w:lang w:val="en-US"/>
        </w:rPr>
        <w:t xml:space="preserve"> </w:t>
      </w:r>
      <w:proofErr w:type="gramStart"/>
      <w:r w:rsidRPr="000B31C8">
        <w:rPr>
          <w:rFonts w:ascii="Times New Roman" w:hAnsi="Times New Roman" w:cs="Times New Roman"/>
          <w:lang w:val="en-US"/>
        </w:rPr>
        <w:t>Inference during reading.</w:t>
      </w:r>
      <w:proofErr w:type="gramEnd"/>
      <w:r w:rsidR="00E40564" w:rsidRPr="000B31C8">
        <w:rPr>
          <w:rFonts w:ascii="Times New Roman" w:hAnsi="Times New Roman" w:cs="Times New Roman"/>
          <w:lang w:val="en-US"/>
        </w:rPr>
        <w:t xml:space="preserve"> </w:t>
      </w:r>
      <w:r w:rsidRPr="000B31C8">
        <w:rPr>
          <w:rFonts w:ascii="Times New Roman" w:hAnsi="Times New Roman" w:cs="Times New Roman"/>
          <w:i/>
          <w:lang w:val="en-US"/>
        </w:rPr>
        <w:t>Psychological Review,</w:t>
      </w:r>
      <w:r w:rsidRPr="000B31C8">
        <w:rPr>
          <w:rFonts w:ascii="Times New Roman" w:hAnsi="Times New Roman" w:cs="Times New Roman"/>
          <w:lang w:val="en-US"/>
        </w:rPr>
        <w:t xml:space="preserve"> </w:t>
      </w:r>
      <w:r w:rsidRPr="000B31C8">
        <w:rPr>
          <w:rFonts w:ascii="Times New Roman" w:hAnsi="Times New Roman" w:cs="Times New Roman"/>
          <w:i/>
          <w:lang w:val="en-US"/>
        </w:rPr>
        <w:t>99</w:t>
      </w:r>
      <w:r w:rsidRPr="000B31C8">
        <w:rPr>
          <w:rFonts w:ascii="Times New Roman" w:hAnsi="Times New Roman" w:cs="Times New Roman"/>
          <w:lang w:val="en-US"/>
        </w:rPr>
        <w:t>, 440-</w:t>
      </w:r>
      <w:r w:rsidR="000B31C8" w:rsidRPr="000B31C8">
        <w:rPr>
          <w:rFonts w:ascii="Times New Roman" w:hAnsi="Times New Roman" w:cs="Times New Roman"/>
          <w:lang w:val="en-US"/>
        </w:rPr>
        <w:t>4</w:t>
      </w:r>
      <w:r w:rsidRPr="000B31C8">
        <w:rPr>
          <w:rFonts w:ascii="Times New Roman" w:hAnsi="Times New Roman" w:cs="Times New Roman"/>
          <w:lang w:val="en-US"/>
        </w:rPr>
        <w:t>66.</w:t>
      </w:r>
    </w:p>
    <w:p w:rsidR="00AD6F46" w:rsidRPr="000B31C8" w:rsidRDefault="0090467B" w:rsidP="001D165A">
      <w:pPr>
        <w:spacing w:after="0" w:afterAutospacing="0" w:line="240" w:lineRule="auto"/>
        <w:rPr>
          <w:rFonts w:ascii="Times New Roman" w:hAnsi="Times New Roman" w:cs="Times New Roman"/>
        </w:rPr>
      </w:pPr>
      <w:proofErr w:type="gramStart"/>
      <w:r w:rsidRPr="000B31C8">
        <w:rPr>
          <w:rFonts w:ascii="Times New Roman" w:hAnsi="Times New Roman" w:cs="Times New Roman"/>
        </w:rPr>
        <w:t>Neely, J. (1976).</w:t>
      </w:r>
      <w:proofErr w:type="gramEnd"/>
      <w:r w:rsidRPr="000B31C8">
        <w:rPr>
          <w:rFonts w:ascii="Times New Roman" w:hAnsi="Times New Roman" w:cs="Times New Roman"/>
        </w:rPr>
        <w:t xml:space="preserve"> Semantic priming and retrieval from lexical memory: evidence for </w:t>
      </w:r>
      <w:proofErr w:type="spellStart"/>
      <w:r w:rsidRPr="000B31C8">
        <w:rPr>
          <w:rFonts w:ascii="Times New Roman" w:hAnsi="Times New Roman" w:cs="Times New Roman"/>
        </w:rPr>
        <w:t>facilitatory</w:t>
      </w:r>
      <w:proofErr w:type="spellEnd"/>
      <w:r w:rsidRPr="000B31C8">
        <w:rPr>
          <w:rFonts w:ascii="Times New Roman" w:hAnsi="Times New Roman" w:cs="Times New Roman"/>
        </w:rPr>
        <w:t xml:space="preserve"> and </w:t>
      </w:r>
      <w:r w:rsidR="00C14321" w:rsidRPr="000B31C8">
        <w:rPr>
          <w:rFonts w:ascii="Times New Roman" w:hAnsi="Times New Roman" w:cs="Times New Roman"/>
        </w:rPr>
        <w:tab/>
      </w:r>
      <w:r w:rsidRPr="000B31C8">
        <w:rPr>
          <w:rFonts w:ascii="Times New Roman" w:hAnsi="Times New Roman" w:cs="Times New Roman"/>
        </w:rPr>
        <w:t xml:space="preserve">inhibitory processes. </w:t>
      </w:r>
      <w:r w:rsidRPr="000B31C8">
        <w:rPr>
          <w:rFonts w:ascii="Times New Roman" w:hAnsi="Times New Roman" w:cs="Times New Roman"/>
          <w:i/>
          <w:iCs/>
        </w:rPr>
        <w:t>Memory and Cognition,</w:t>
      </w:r>
      <w:r w:rsidRPr="000B31C8">
        <w:rPr>
          <w:rFonts w:ascii="Times New Roman" w:hAnsi="Times New Roman" w:cs="Times New Roman"/>
        </w:rPr>
        <w:t xml:space="preserve"> </w:t>
      </w:r>
      <w:r w:rsidRPr="000B31C8">
        <w:rPr>
          <w:rFonts w:ascii="Times New Roman" w:hAnsi="Times New Roman" w:cs="Times New Roman"/>
          <w:i/>
        </w:rPr>
        <w:t>4</w:t>
      </w:r>
      <w:r w:rsidRPr="000B31C8">
        <w:rPr>
          <w:rFonts w:ascii="Times New Roman" w:hAnsi="Times New Roman" w:cs="Times New Roman"/>
        </w:rPr>
        <w:t>, 648-</w:t>
      </w:r>
      <w:r w:rsidR="009B6009" w:rsidRPr="000B31C8">
        <w:rPr>
          <w:rFonts w:ascii="Times New Roman" w:hAnsi="Times New Roman" w:cs="Times New Roman"/>
        </w:rPr>
        <w:t>6</w:t>
      </w:r>
      <w:r w:rsidRPr="000B31C8">
        <w:rPr>
          <w:rFonts w:ascii="Times New Roman" w:hAnsi="Times New Roman" w:cs="Times New Roman"/>
        </w:rPr>
        <w:t>54.</w:t>
      </w:r>
    </w:p>
    <w:p w:rsidR="00AD6F46" w:rsidRPr="000B31C8" w:rsidRDefault="0090467B" w:rsidP="001D165A">
      <w:pPr>
        <w:spacing w:after="0" w:afterAutospacing="0" w:line="240" w:lineRule="auto"/>
        <w:rPr>
          <w:rFonts w:ascii="Times New Roman" w:hAnsi="Times New Roman" w:cs="Times New Roman"/>
          <w:lang w:val="en-US"/>
        </w:rPr>
      </w:pPr>
      <w:r w:rsidRPr="000B31C8">
        <w:rPr>
          <w:rFonts w:ascii="Times New Roman" w:hAnsi="Times New Roman" w:cs="Times New Roman"/>
        </w:rPr>
        <w:t>Penrose, R. (1990). Pr</w:t>
      </w:r>
      <w:proofErr w:type="spellStart"/>
      <w:r w:rsidRPr="000B31C8">
        <w:rPr>
          <w:rFonts w:ascii="Times New Roman" w:hAnsi="Times New Roman" w:cs="Times New Roman"/>
          <w:lang w:val="en-US"/>
        </w:rPr>
        <w:t>écis</w:t>
      </w:r>
      <w:proofErr w:type="spellEnd"/>
      <w:r w:rsidRPr="000B31C8">
        <w:rPr>
          <w:rFonts w:ascii="Times New Roman" w:hAnsi="Times New Roman" w:cs="Times New Roman"/>
          <w:lang w:val="en-US"/>
        </w:rPr>
        <w:t xml:space="preserve"> of </w:t>
      </w:r>
      <w:proofErr w:type="gramStart"/>
      <w:r w:rsidRPr="000B31C8">
        <w:rPr>
          <w:rFonts w:ascii="Times New Roman" w:hAnsi="Times New Roman" w:cs="Times New Roman"/>
          <w:i/>
          <w:lang w:val="en-US"/>
        </w:rPr>
        <w:t>The</w:t>
      </w:r>
      <w:proofErr w:type="gramEnd"/>
      <w:r w:rsidRPr="000B31C8">
        <w:rPr>
          <w:rFonts w:ascii="Times New Roman" w:hAnsi="Times New Roman" w:cs="Times New Roman"/>
          <w:i/>
          <w:lang w:val="en-US"/>
        </w:rPr>
        <w:t xml:space="preserve"> </w:t>
      </w:r>
      <w:r w:rsidR="00E47FC9">
        <w:rPr>
          <w:rFonts w:ascii="Times New Roman" w:hAnsi="Times New Roman" w:cs="Times New Roman"/>
          <w:i/>
          <w:lang w:val="en-US"/>
        </w:rPr>
        <w:t>E</w:t>
      </w:r>
      <w:r w:rsidRPr="000B31C8">
        <w:rPr>
          <w:rFonts w:ascii="Times New Roman" w:hAnsi="Times New Roman" w:cs="Times New Roman"/>
          <w:i/>
          <w:lang w:val="en-US"/>
        </w:rPr>
        <w:t xml:space="preserve">mperor’s </w:t>
      </w:r>
      <w:r w:rsidR="00E47FC9">
        <w:rPr>
          <w:rFonts w:ascii="Times New Roman" w:hAnsi="Times New Roman" w:cs="Times New Roman"/>
          <w:i/>
          <w:lang w:val="en-US"/>
        </w:rPr>
        <w:t>N</w:t>
      </w:r>
      <w:r w:rsidRPr="000B31C8">
        <w:rPr>
          <w:rFonts w:ascii="Times New Roman" w:hAnsi="Times New Roman" w:cs="Times New Roman"/>
          <w:i/>
          <w:lang w:val="en-US"/>
        </w:rPr>
        <w:t xml:space="preserve">ew </w:t>
      </w:r>
      <w:r w:rsidR="00E47FC9">
        <w:rPr>
          <w:rFonts w:ascii="Times New Roman" w:hAnsi="Times New Roman" w:cs="Times New Roman"/>
          <w:i/>
          <w:lang w:val="en-US"/>
        </w:rPr>
        <w:t>M</w:t>
      </w:r>
      <w:r w:rsidRPr="000B31C8">
        <w:rPr>
          <w:rFonts w:ascii="Times New Roman" w:hAnsi="Times New Roman" w:cs="Times New Roman"/>
          <w:i/>
          <w:lang w:val="en-US"/>
        </w:rPr>
        <w:t xml:space="preserve">ind: Concerning </w:t>
      </w:r>
      <w:r w:rsidR="00E47FC9">
        <w:rPr>
          <w:rFonts w:ascii="Times New Roman" w:hAnsi="Times New Roman" w:cs="Times New Roman"/>
          <w:i/>
          <w:lang w:val="en-US"/>
        </w:rPr>
        <w:t>C</w:t>
      </w:r>
      <w:r w:rsidRPr="000B31C8">
        <w:rPr>
          <w:rFonts w:ascii="Times New Roman" w:hAnsi="Times New Roman" w:cs="Times New Roman"/>
          <w:i/>
          <w:lang w:val="en-US"/>
        </w:rPr>
        <w:t xml:space="preserve">omputers, </w:t>
      </w:r>
      <w:r w:rsidR="00E47FC9">
        <w:rPr>
          <w:rFonts w:ascii="Times New Roman" w:hAnsi="Times New Roman" w:cs="Times New Roman"/>
          <w:i/>
          <w:lang w:val="en-US"/>
        </w:rPr>
        <w:t>Minds, and the L</w:t>
      </w:r>
      <w:r w:rsidRPr="000B31C8">
        <w:rPr>
          <w:rFonts w:ascii="Times New Roman" w:hAnsi="Times New Roman" w:cs="Times New Roman"/>
          <w:i/>
          <w:lang w:val="en-US"/>
        </w:rPr>
        <w:t xml:space="preserve">aws of </w:t>
      </w:r>
      <w:r w:rsidR="00C14321" w:rsidRPr="000B31C8">
        <w:rPr>
          <w:rFonts w:ascii="Times New Roman" w:hAnsi="Times New Roman" w:cs="Times New Roman"/>
          <w:i/>
          <w:lang w:val="en-US"/>
        </w:rPr>
        <w:tab/>
      </w:r>
      <w:r w:rsidR="00E47FC9">
        <w:rPr>
          <w:rFonts w:ascii="Times New Roman" w:hAnsi="Times New Roman" w:cs="Times New Roman"/>
          <w:i/>
          <w:lang w:val="en-US"/>
        </w:rPr>
        <w:t>P</w:t>
      </w:r>
      <w:r w:rsidRPr="000B31C8">
        <w:rPr>
          <w:rFonts w:ascii="Times New Roman" w:hAnsi="Times New Roman" w:cs="Times New Roman"/>
          <w:i/>
          <w:lang w:val="en-US"/>
        </w:rPr>
        <w:t>hysics. Behavioral and Brain Sciences,</w:t>
      </w:r>
      <w:r w:rsidRPr="000B31C8">
        <w:rPr>
          <w:rFonts w:ascii="Times New Roman" w:hAnsi="Times New Roman" w:cs="Times New Roman"/>
          <w:lang w:val="en-US"/>
        </w:rPr>
        <w:t xml:space="preserve"> </w:t>
      </w:r>
      <w:r w:rsidRPr="000B31C8">
        <w:rPr>
          <w:rFonts w:ascii="Times New Roman" w:hAnsi="Times New Roman" w:cs="Times New Roman"/>
          <w:i/>
          <w:lang w:val="en-US"/>
        </w:rPr>
        <w:t>13</w:t>
      </w:r>
      <w:r w:rsidRPr="000B31C8">
        <w:rPr>
          <w:rFonts w:ascii="Times New Roman" w:hAnsi="Times New Roman" w:cs="Times New Roman"/>
          <w:lang w:val="en-US"/>
        </w:rPr>
        <w:t xml:space="preserve">, </w:t>
      </w:r>
      <w:r w:rsidR="000B31C8" w:rsidRPr="000B31C8">
        <w:rPr>
          <w:rFonts w:ascii="Times New Roman" w:hAnsi="Times New Roman" w:cs="Times New Roman"/>
          <w:lang w:val="en-US"/>
        </w:rPr>
        <w:t>643-655,</w:t>
      </w:r>
      <w:r w:rsidRPr="000B31C8">
        <w:rPr>
          <w:rFonts w:ascii="Times New Roman" w:hAnsi="Times New Roman" w:cs="Times New Roman"/>
          <w:lang w:val="en-US"/>
        </w:rPr>
        <w:t xml:space="preserve"> 692-705.</w:t>
      </w:r>
    </w:p>
    <w:p w:rsidR="00AD6F46" w:rsidRPr="000B31C8" w:rsidRDefault="0090467B" w:rsidP="001D165A">
      <w:pPr>
        <w:spacing w:after="0" w:afterAutospacing="0" w:line="240" w:lineRule="auto"/>
        <w:rPr>
          <w:rFonts w:ascii="Times New Roman" w:hAnsi="Times New Roman" w:cs="Times New Roman"/>
        </w:rPr>
      </w:pPr>
      <w:r w:rsidRPr="000B31C8">
        <w:rPr>
          <w:rFonts w:ascii="Times New Roman" w:hAnsi="Times New Roman" w:cs="Times New Roman"/>
        </w:rPr>
        <w:t xml:space="preserve">Penrose, R. (1994). </w:t>
      </w:r>
      <w:r w:rsidRPr="000B31C8">
        <w:rPr>
          <w:rFonts w:ascii="Times New Roman" w:hAnsi="Times New Roman" w:cs="Times New Roman"/>
          <w:i/>
        </w:rPr>
        <w:t xml:space="preserve">Shadows of the </w:t>
      </w:r>
      <w:r w:rsidR="00E47FC9">
        <w:rPr>
          <w:rFonts w:ascii="Times New Roman" w:hAnsi="Times New Roman" w:cs="Times New Roman"/>
          <w:i/>
        </w:rPr>
        <w:t>m</w:t>
      </w:r>
      <w:r w:rsidRPr="000B31C8">
        <w:rPr>
          <w:rFonts w:ascii="Times New Roman" w:hAnsi="Times New Roman" w:cs="Times New Roman"/>
          <w:i/>
        </w:rPr>
        <w:t>ind: A search for the missing science of consciousness</w:t>
      </w:r>
      <w:r w:rsidRPr="000B31C8">
        <w:rPr>
          <w:rFonts w:ascii="Times New Roman" w:hAnsi="Times New Roman" w:cs="Times New Roman"/>
        </w:rPr>
        <w:t xml:space="preserve">. Oxford: </w:t>
      </w:r>
      <w:r w:rsidR="00C14321" w:rsidRPr="000B31C8">
        <w:rPr>
          <w:rFonts w:ascii="Times New Roman" w:hAnsi="Times New Roman" w:cs="Times New Roman"/>
        </w:rPr>
        <w:tab/>
      </w:r>
      <w:r w:rsidRPr="000B31C8">
        <w:rPr>
          <w:rFonts w:ascii="Times New Roman" w:hAnsi="Times New Roman" w:cs="Times New Roman"/>
        </w:rPr>
        <w:t xml:space="preserve">Oxford University Press. </w:t>
      </w:r>
    </w:p>
    <w:p w:rsidR="00AD6F46" w:rsidRPr="000B31C8" w:rsidRDefault="0090467B" w:rsidP="001D165A">
      <w:pPr>
        <w:spacing w:after="0" w:afterAutospacing="0" w:line="240" w:lineRule="auto"/>
        <w:rPr>
          <w:rFonts w:ascii="Times New Roman" w:hAnsi="Times New Roman" w:cs="Times New Roman"/>
          <w:lang w:val="en-US"/>
        </w:rPr>
      </w:pPr>
      <w:proofErr w:type="spellStart"/>
      <w:r w:rsidRPr="000B31C8">
        <w:rPr>
          <w:rFonts w:ascii="Times New Roman" w:hAnsi="Times New Roman" w:cs="Times New Roman"/>
          <w:lang w:val="en-US"/>
        </w:rPr>
        <w:t>Piccinini</w:t>
      </w:r>
      <w:proofErr w:type="spellEnd"/>
      <w:r w:rsidRPr="000B31C8">
        <w:rPr>
          <w:rFonts w:ascii="Times New Roman" w:hAnsi="Times New Roman" w:cs="Times New Roman"/>
          <w:lang w:val="en-US"/>
        </w:rPr>
        <w:t xml:space="preserve">, G. (2003). </w:t>
      </w:r>
      <w:proofErr w:type="gramStart"/>
      <w:r w:rsidRPr="000B31C8">
        <w:rPr>
          <w:rFonts w:ascii="Times New Roman" w:hAnsi="Times New Roman" w:cs="Times New Roman"/>
          <w:lang w:val="en-US"/>
        </w:rPr>
        <w:t xml:space="preserve">Alan Turing and the Mathematical </w:t>
      </w:r>
      <w:r w:rsidR="00790809" w:rsidRPr="000B31C8">
        <w:rPr>
          <w:rFonts w:ascii="Times New Roman" w:hAnsi="Times New Roman" w:cs="Times New Roman"/>
          <w:lang w:val="en-US"/>
        </w:rPr>
        <w:t>Objection.</w:t>
      </w:r>
      <w:proofErr w:type="gramEnd"/>
      <w:r w:rsidR="00790809" w:rsidRPr="000B31C8">
        <w:rPr>
          <w:rFonts w:ascii="Times New Roman" w:hAnsi="Times New Roman" w:cs="Times New Roman"/>
          <w:i/>
          <w:lang w:val="en-US"/>
        </w:rPr>
        <w:t xml:space="preserve"> Minds</w:t>
      </w:r>
      <w:r w:rsidRPr="000B31C8">
        <w:rPr>
          <w:rFonts w:ascii="Times New Roman" w:hAnsi="Times New Roman" w:cs="Times New Roman"/>
          <w:i/>
          <w:lang w:val="en-US"/>
        </w:rPr>
        <w:t xml:space="preserve"> and Machines,</w:t>
      </w:r>
      <w:r w:rsidRPr="000B31C8">
        <w:rPr>
          <w:rFonts w:ascii="Times New Roman" w:hAnsi="Times New Roman" w:cs="Times New Roman"/>
          <w:lang w:val="en-US"/>
        </w:rPr>
        <w:t xml:space="preserve"> </w:t>
      </w:r>
      <w:r w:rsidRPr="000B31C8">
        <w:rPr>
          <w:rFonts w:ascii="Times New Roman" w:hAnsi="Times New Roman" w:cs="Times New Roman"/>
          <w:i/>
          <w:lang w:val="en-US"/>
        </w:rPr>
        <w:t>13</w:t>
      </w:r>
      <w:r w:rsidR="000B31C8" w:rsidRPr="000B31C8">
        <w:rPr>
          <w:rFonts w:ascii="Times New Roman" w:hAnsi="Times New Roman" w:cs="Times New Roman"/>
          <w:lang w:val="en-US"/>
        </w:rPr>
        <w:t>,</w:t>
      </w:r>
      <w:r w:rsidR="00790809" w:rsidRPr="000B31C8">
        <w:rPr>
          <w:rFonts w:ascii="Times New Roman" w:hAnsi="Times New Roman" w:cs="Times New Roman"/>
          <w:lang w:val="en-US"/>
        </w:rPr>
        <w:t xml:space="preserve"> </w:t>
      </w:r>
      <w:r w:rsidRPr="000B31C8">
        <w:rPr>
          <w:rFonts w:ascii="Times New Roman" w:hAnsi="Times New Roman" w:cs="Times New Roman"/>
          <w:lang w:val="en-US"/>
        </w:rPr>
        <w:t>23-48.</w:t>
      </w:r>
    </w:p>
    <w:p w:rsidR="00AD6F46" w:rsidRPr="000B31C8" w:rsidRDefault="0090467B" w:rsidP="001D165A">
      <w:pPr>
        <w:spacing w:after="0" w:afterAutospacing="0" w:line="240" w:lineRule="auto"/>
        <w:rPr>
          <w:rFonts w:ascii="Times New Roman" w:hAnsi="Times New Roman" w:cs="Times New Roman"/>
          <w:lang w:val="en-US"/>
        </w:rPr>
      </w:pPr>
      <w:proofErr w:type="gramStart"/>
      <w:r w:rsidRPr="000B31C8">
        <w:rPr>
          <w:rFonts w:ascii="Times New Roman" w:hAnsi="Times New Roman" w:cs="Times New Roman"/>
          <w:lang w:val="en-US"/>
        </w:rPr>
        <w:t>Pinker, S. (1997).</w:t>
      </w:r>
      <w:proofErr w:type="gramEnd"/>
      <w:r w:rsidR="009772FF" w:rsidRPr="000B31C8">
        <w:rPr>
          <w:rFonts w:ascii="Times New Roman" w:hAnsi="Times New Roman" w:cs="Times New Roman"/>
          <w:lang w:val="en-US"/>
        </w:rPr>
        <w:t xml:space="preserve"> </w:t>
      </w:r>
      <w:r w:rsidRPr="000B31C8">
        <w:rPr>
          <w:rFonts w:ascii="Times New Roman" w:hAnsi="Times New Roman" w:cs="Times New Roman"/>
          <w:i/>
          <w:lang w:val="en-US"/>
        </w:rPr>
        <w:t>How the mind works</w:t>
      </w:r>
      <w:r w:rsidRPr="000B31C8">
        <w:rPr>
          <w:rFonts w:ascii="Times New Roman" w:hAnsi="Times New Roman" w:cs="Times New Roman"/>
          <w:lang w:val="en-US"/>
        </w:rPr>
        <w:t>. New York: W.W. Norton.</w:t>
      </w:r>
    </w:p>
    <w:p w:rsidR="00AD6F46" w:rsidRPr="000B31C8" w:rsidRDefault="0090467B" w:rsidP="00E33F68">
      <w:pPr>
        <w:spacing w:after="0" w:afterAutospacing="0" w:line="240" w:lineRule="auto"/>
        <w:rPr>
          <w:rFonts w:ascii="Times New Roman" w:hAnsi="Times New Roman" w:cs="Times New Roman"/>
        </w:rPr>
      </w:pPr>
      <w:proofErr w:type="spellStart"/>
      <w:r w:rsidRPr="000B31C8">
        <w:rPr>
          <w:rFonts w:ascii="Times New Roman" w:hAnsi="Times New Roman" w:cs="Times New Roman"/>
        </w:rPr>
        <w:t>Restrepo</w:t>
      </w:r>
      <w:proofErr w:type="spellEnd"/>
      <w:r w:rsidRPr="000B31C8">
        <w:rPr>
          <w:rFonts w:ascii="Times New Roman" w:hAnsi="Times New Roman" w:cs="Times New Roman"/>
        </w:rPr>
        <w:t xml:space="preserve">, R. (2009). </w:t>
      </w:r>
      <w:proofErr w:type="gramStart"/>
      <w:r w:rsidRPr="000B31C8">
        <w:rPr>
          <w:rFonts w:ascii="Times New Roman" w:hAnsi="Times New Roman" w:cs="Times New Roman"/>
        </w:rPr>
        <w:t>Russell’s structuralism and the supposed death of computational cognitive science.</w:t>
      </w:r>
      <w:proofErr w:type="gramEnd"/>
      <w:r w:rsidR="009772FF" w:rsidRPr="000B31C8">
        <w:rPr>
          <w:rFonts w:ascii="Times New Roman" w:hAnsi="Times New Roman" w:cs="Times New Roman"/>
        </w:rPr>
        <w:t xml:space="preserve"> </w:t>
      </w:r>
      <w:r w:rsidR="00C14321" w:rsidRPr="000B31C8">
        <w:rPr>
          <w:rFonts w:ascii="Times New Roman" w:hAnsi="Times New Roman" w:cs="Times New Roman"/>
        </w:rPr>
        <w:tab/>
      </w:r>
      <w:r w:rsidRPr="000B31C8">
        <w:rPr>
          <w:rFonts w:ascii="Times New Roman" w:hAnsi="Times New Roman" w:cs="Times New Roman"/>
          <w:i/>
        </w:rPr>
        <w:t>Minds and Machines,</w:t>
      </w:r>
      <w:r w:rsidRPr="000B31C8">
        <w:rPr>
          <w:rFonts w:ascii="Times New Roman" w:hAnsi="Times New Roman" w:cs="Times New Roman"/>
        </w:rPr>
        <w:t xml:space="preserve"> </w:t>
      </w:r>
      <w:r w:rsidRPr="000B31C8">
        <w:rPr>
          <w:rFonts w:ascii="Times New Roman" w:hAnsi="Times New Roman" w:cs="Times New Roman"/>
          <w:i/>
        </w:rPr>
        <w:t>19</w:t>
      </w:r>
      <w:r w:rsidRPr="000B31C8">
        <w:rPr>
          <w:rFonts w:ascii="Times New Roman" w:hAnsi="Times New Roman" w:cs="Times New Roman"/>
        </w:rPr>
        <w:t>, 181-197.</w:t>
      </w:r>
    </w:p>
    <w:p w:rsidR="00790809" w:rsidRDefault="003C0EF2" w:rsidP="001D165A">
      <w:pPr>
        <w:spacing w:after="0" w:afterAutospacing="0" w:line="240" w:lineRule="auto"/>
        <w:ind w:left="720" w:hanging="720"/>
        <w:rPr>
          <w:rFonts w:ascii="Times New Roman" w:hAnsi="Times New Roman" w:cs="Times New Roman"/>
        </w:rPr>
      </w:pPr>
      <w:proofErr w:type="spellStart"/>
      <w:r w:rsidRPr="000B31C8">
        <w:rPr>
          <w:rFonts w:ascii="Times New Roman" w:hAnsi="Times New Roman" w:cs="Times New Roman"/>
        </w:rPr>
        <w:t>Restrepo</w:t>
      </w:r>
      <w:proofErr w:type="spellEnd"/>
      <w:r w:rsidR="00CA67F6">
        <w:rPr>
          <w:rFonts w:ascii="Times New Roman" w:hAnsi="Times New Roman" w:cs="Times New Roman"/>
        </w:rPr>
        <w:t>, R.</w:t>
      </w:r>
      <w:r w:rsidRPr="000B31C8">
        <w:rPr>
          <w:rFonts w:ascii="Times New Roman" w:hAnsi="Times New Roman" w:cs="Times New Roman"/>
        </w:rPr>
        <w:t xml:space="preserve"> (</w:t>
      </w:r>
      <w:r w:rsidR="006E65EC">
        <w:rPr>
          <w:rFonts w:ascii="Times New Roman" w:hAnsi="Times New Roman" w:cs="Times New Roman"/>
        </w:rPr>
        <w:t>2012a</w:t>
      </w:r>
      <w:r w:rsidRPr="000B31C8">
        <w:rPr>
          <w:rFonts w:ascii="Times New Roman" w:hAnsi="Times New Roman" w:cs="Times New Roman"/>
        </w:rPr>
        <w:t xml:space="preserve">). </w:t>
      </w:r>
      <w:proofErr w:type="gramStart"/>
      <w:r w:rsidRPr="000B31C8">
        <w:rPr>
          <w:rFonts w:ascii="Times New Roman" w:hAnsi="Times New Roman" w:cs="Times New Roman"/>
        </w:rPr>
        <w:t>Computers, persons, and the Chinese Room.</w:t>
      </w:r>
      <w:proofErr w:type="gramEnd"/>
      <w:r w:rsidRPr="000B31C8">
        <w:rPr>
          <w:rFonts w:ascii="Times New Roman" w:hAnsi="Times New Roman" w:cs="Times New Roman"/>
        </w:rPr>
        <w:t xml:space="preserve"> Part</w:t>
      </w:r>
      <w:r w:rsidR="00EA4154">
        <w:rPr>
          <w:rFonts w:ascii="Times New Roman" w:hAnsi="Times New Roman" w:cs="Times New Roman"/>
        </w:rPr>
        <w:t xml:space="preserve"> 1</w:t>
      </w:r>
      <w:r w:rsidR="00E33F68">
        <w:rPr>
          <w:rFonts w:ascii="Times New Roman" w:hAnsi="Times New Roman" w:cs="Times New Roman"/>
        </w:rPr>
        <w:t>: The human c</w:t>
      </w:r>
      <w:r w:rsidRPr="000B31C8">
        <w:rPr>
          <w:rFonts w:ascii="Times New Roman" w:hAnsi="Times New Roman" w:cs="Times New Roman"/>
        </w:rPr>
        <w:t xml:space="preserve">omputer. </w:t>
      </w:r>
      <w:r w:rsidRPr="000B31C8">
        <w:rPr>
          <w:rFonts w:ascii="Times New Roman" w:hAnsi="Times New Roman" w:cs="Times New Roman"/>
          <w:i/>
        </w:rPr>
        <w:t xml:space="preserve">Journal of Mind and </w:t>
      </w:r>
      <w:proofErr w:type="spellStart"/>
      <w:r w:rsidRPr="000B31C8">
        <w:rPr>
          <w:rFonts w:ascii="Times New Roman" w:hAnsi="Times New Roman" w:cs="Times New Roman"/>
          <w:i/>
        </w:rPr>
        <w:t>Behavior</w:t>
      </w:r>
      <w:proofErr w:type="spellEnd"/>
      <w:r w:rsidR="006E65EC">
        <w:rPr>
          <w:rFonts w:ascii="Times New Roman" w:hAnsi="Times New Roman" w:cs="Times New Roman"/>
          <w:i/>
        </w:rPr>
        <w:t xml:space="preserve">, 33, </w:t>
      </w:r>
      <w:r w:rsidR="006E65EC" w:rsidRPr="006E65EC">
        <w:rPr>
          <w:rFonts w:ascii="Times New Roman" w:hAnsi="Times New Roman" w:cs="Times New Roman"/>
        </w:rPr>
        <w:t>27-48</w:t>
      </w:r>
      <w:r w:rsidR="00790809" w:rsidRPr="006E65EC">
        <w:rPr>
          <w:rFonts w:ascii="Times New Roman" w:hAnsi="Times New Roman" w:cs="Times New Roman"/>
        </w:rPr>
        <w:t>.</w:t>
      </w:r>
    </w:p>
    <w:p w:rsidR="00CA67F6" w:rsidRPr="000B31C8" w:rsidRDefault="00CA67F6" w:rsidP="001D165A">
      <w:pPr>
        <w:spacing w:after="0" w:afterAutospacing="0" w:line="240" w:lineRule="auto"/>
        <w:ind w:left="720" w:hanging="720"/>
        <w:rPr>
          <w:rFonts w:ascii="Times New Roman" w:hAnsi="Times New Roman" w:cs="Times New Roman"/>
        </w:rPr>
      </w:pPr>
      <w:proofErr w:type="spellStart"/>
      <w:r>
        <w:rPr>
          <w:rFonts w:ascii="Times New Roman" w:hAnsi="Times New Roman" w:cs="Times New Roman"/>
        </w:rPr>
        <w:t>Restrepo</w:t>
      </w:r>
      <w:proofErr w:type="spellEnd"/>
      <w:r>
        <w:rPr>
          <w:rFonts w:ascii="Times New Roman" w:hAnsi="Times New Roman" w:cs="Times New Roman"/>
        </w:rPr>
        <w:t>, R. (</w:t>
      </w:r>
      <w:r w:rsidR="006E65EC">
        <w:rPr>
          <w:rFonts w:ascii="Times New Roman" w:hAnsi="Times New Roman" w:cs="Times New Roman"/>
        </w:rPr>
        <w:t>2012</w:t>
      </w:r>
      <w:r>
        <w:rPr>
          <w:rFonts w:ascii="Times New Roman" w:hAnsi="Times New Roman" w:cs="Times New Roman"/>
        </w:rPr>
        <w:t xml:space="preserve">b). </w:t>
      </w:r>
      <w:proofErr w:type="gramStart"/>
      <w:r>
        <w:rPr>
          <w:rFonts w:ascii="Times New Roman" w:hAnsi="Times New Roman" w:cs="Times New Roman"/>
        </w:rPr>
        <w:t xml:space="preserve">Multiple </w:t>
      </w:r>
      <w:proofErr w:type="spellStart"/>
      <w:r>
        <w:rPr>
          <w:rFonts w:ascii="Times New Roman" w:hAnsi="Times New Roman" w:cs="Times New Roman"/>
        </w:rPr>
        <w:t>realizability</w:t>
      </w:r>
      <w:proofErr w:type="spellEnd"/>
      <w:r>
        <w:rPr>
          <w:rFonts w:ascii="Times New Roman" w:hAnsi="Times New Roman" w:cs="Times New Roman"/>
        </w:rPr>
        <w:t xml:space="preserve"> and </w:t>
      </w:r>
      <w:r w:rsidRPr="00CA67F6">
        <w:rPr>
          <w:rFonts w:ascii="Times New Roman" w:hAnsi="Times New Roman" w:cs="Times New Roman"/>
          <w:i/>
        </w:rPr>
        <w:t xml:space="preserve">Novel </w:t>
      </w:r>
      <w:r>
        <w:rPr>
          <w:rFonts w:ascii="Times New Roman" w:hAnsi="Times New Roman" w:cs="Times New Roman"/>
        </w:rPr>
        <w:t>causal powers.</w:t>
      </w:r>
      <w:proofErr w:type="gramEnd"/>
      <w:r>
        <w:rPr>
          <w:rFonts w:ascii="Times New Roman" w:hAnsi="Times New Roman" w:cs="Times New Roman"/>
        </w:rPr>
        <w:t xml:space="preserve"> </w:t>
      </w:r>
      <w:proofErr w:type="spellStart"/>
      <w:r w:rsidRPr="00CA67F6">
        <w:rPr>
          <w:rFonts w:ascii="Times New Roman" w:hAnsi="Times New Roman" w:cs="Times New Roman"/>
          <w:i/>
        </w:rPr>
        <w:t>Abstracta</w:t>
      </w:r>
      <w:proofErr w:type="spellEnd"/>
      <w:r w:rsidR="006E65EC">
        <w:rPr>
          <w:rFonts w:ascii="Times New Roman" w:hAnsi="Times New Roman" w:cs="Times New Roman"/>
          <w:i/>
        </w:rPr>
        <w:t xml:space="preserve">, 6, </w:t>
      </w:r>
      <w:r w:rsidR="006E65EC" w:rsidRPr="006E65EC">
        <w:rPr>
          <w:rFonts w:ascii="Times New Roman" w:hAnsi="Times New Roman" w:cs="Times New Roman"/>
        </w:rPr>
        <w:t>216-230</w:t>
      </w:r>
      <w:r w:rsidRPr="006E65EC">
        <w:rPr>
          <w:rFonts w:ascii="Times New Roman" w:hAnsi="Times New Roman" w:cs="Times New Roman"/>
        </w:rPr>
        <w:t>.</w:t>
      </w:r>
    </w:p>
    <w:p w:rsidR="00AD6F46" w:rsidRPr="000B31C8" w:rsidRDefault="000B31C8" w:rsidP="001D165A">
      <w:pPr>
        <w:spacing w:after="0" w:afterAutospacing="0" w:line="240" w:lineRule="auto"/>
        <w:rPr>
          <w:rFonts w:ascii="Times New Roman" w:hAnsi="Times New Roman" w:cs="Times New Roman"/>
        </w:rPr>
      </w:pPr>
      <w:proofErr w:type="gramStart"/>
      <w:r w:rsidRPr="000B31C8">
        <w:rPr>
          <w:rFonts w:ascii="Times New Roman" w:hAnsi="Times New Roman" w:cs="Times New Roman"/>
          <w:lang w:val="en-US"/>
        </w:rPr>
        <w:t>Sandberg, A.</w:t>
      </w:r>
      <w:r w:rsidR="002C33FC">
        <w:rPr>
          <w:rFonts w:ascii="Times New Roman" w:hAnsi="Times New Roman" w:cs="Times New Roman"/>
          <w:lang w:val="en-US"/>
        </w:rPr>
        <w:t>,</w:t>
      </w:r>
      <w:r w:rsidRPr="000B31C8">
        <w:rPr>
          <w:rFonts w:ascii="Times New Roman" w:hAnsi="Times New Roman" w:cs="Times New Roman"/>
          <w:lang w:val="en-US"/>
        </w:rPr>
        <w:t xml:space="preserve"> and</w:t>
      </w:r>
      <w:r w:rsidR="009772FF" w:rsidRPr="000B31C8">
        <w:rPr>
          <w:rFonts w:ascii="Times New Roman" w:hAnsi="Times New Roman" w:cs="Times New Roman"/>
          <w:lang w:val="en-US"/>
        </w:rPr>
        <w:t xml:space="preserve"> </w:t>
      </w:r>
      <w:proofErr w:type="spellStart"/>
      <w:r w:rsidR="0090467B" w:rsidRPr="000B31C8">
        <w:rPr>
          <w:rFonts w:ascii="Times New Roman" w:hAnsi="Times New Roman" w:cs="Times New Roman"/>
          <w:lang w:val="en-US"/>
        </w:rPr>
        <w:t>Bostrom</w:t>
      </w:r>
      <w:proofErr w:type="spellEnd"/>
      <w:r w:rsidR="0090467B" w:rsidRPr="000B31C8">
        <w:rPr>
          <w:rFonts w:ascii="Times New Roman" w:hAnsi="Times New Roman" w:cs="Times New Roman"/>
          <w:lang w:val="en-US"/>
        </w:rPr>
        <w:t>, N. (2008).</w:t>
      </w:r>
      <w:proofErr w:type="gramEnd"/>
      <w:r w:rsidR="009772FF" w:rsidRPr="000B31C8">
        <w:rPr>
          <w:rFonts w:ascii="Times New Roman" w:hAnsi="Times New Roman" w:cs="Times New Roman"/>
          <w:lang w:val="en-US"/>
        </w:rPr>
        <w:t xml:space="preserve"> </w:t>
      </w:r>
      <w:r w:rsidR="0090467B" w:rsidRPr="000B31C8">
        <w:rPr>
          <w:rFonts w:ascii="Times New Roman" w:hAnsi="Times New Roman" w:cs="Times New Roman"/>
          <w:i/>
          <w:iCs/>
          <w:lang w:val="en-US"/>
        </w:rPr>
        <w:t>Whole brain emulation: A roadmap</w:t>
      </w:r>
      <w:r w:rsidR="0090467B" w:rsidRPr="000B31C8">
        <w:rPr>
          <w:rFonts w:ascii="Times New Roman" w:hAnsi="Times New Roman" w:cs="Times New Roman"/>
          <w:lang w:val="en-US"/>
        </w:rPr>
        <w:t>, Technical Report #2008</w:t>
      </w:r>
      <w:r w:rsidR="0090467B" w:rsidRPr="000B31C8">
        <w:rPr>
          <w:rFonts w:ascii="PalatinoLinotype-Roman" w:hAnsi="PalatinoLinotype-Roman" w:cs="Times New Roman"/>
          <w:lang w:val="en-US"/>
        </w:rPr>
        <w:t>‐</w:t>
      </w:r>
      <w:r w:rsidR="0090467B" w:rsidRPr="000B31C8">
        <w:rPr>
          <w:rFonts w:ascii="Times New Roman" w:hAnsi="Times New Roman" w:cs="Times New Roman"/>
          <w:lang w:val="en-US"/>
        </w:rPr>
        <w:t xml:space="preserve">3, </w:t>
      </w:r>
      <w:r w:rsidR="00C14321" w:rsidRPr="000B31C8">
        <w:rPr>
          <w:rFonts w:ascii="Times New Roman" w:hAnsi="Times New Roman" w:cs="Times New Roman"/>
          <w:lang w:val="en-US"/>
        </w:rPr>
        <w:tab/>
      </w:r>
      <w:r w:rsidR="0090467B" w:rsidRPr="000B31C8">
        <w:rPr>
          <w:rFonts w:ascii="Times New Roman" w:hAnsi="Times New Roman" w:cs="Times New Roman"/>
          <w:lang w:val="en-US"/>
        </w:rPr>
        <w:t>Future of Humanity Institute, Oxford University</w:t>
      </w:r>
      <w:r w:rsidR="00C14321" w:rsidRPr="000B31C8">
        <w:rPr>
          <w:rFonts w:ascii="Times New Roman" w:hAnsi="Times New Roman" w:cs="Times New Roman"/>
          <w:lang w:val="en-US"/>
        </w:rPr>
        <w:t xml:space="preserve"> (Retrieved on Nov. 23, 2011 from</w:t>
      </w:r>
      <w:r w:rsidR="0090467B" w:rsidRPr="000B31C8">
        <w:rPr>
          <w:rFonts w:ascii="Times New Roman" w:hAnsi="Times New Roman" w:cs="Times New Roman"/>
          <w:lang w:val="en-US"/>
        </w:rPr>
        <w:t xml:space="preserve"> </w:t>
      </w:r>
      <w:r w:rsidR="00D4507C" w:rsidRPr="000B31C8">
        <w:rPr>
          <w:rFonts w:ascii="Times New Roman" w:hAnsi="Times New Roman" w:cs="Times New Roman"/>
          <w:lang w:val="en-US"/>
        </w:rPr>
        <w:tab/>
      </w:r>
      <w:hyperlink r:id="rId9" w:history="1">
        <w:r w:rsidR="0090467B" w:rsidRPr="000B31C8">
          <w:rPr>
            <w:rStyle w:val="Hyperlink"/>
            <w:rFonts w:ascii="Times New Roman" w:hAnsi="Times New Roman" w:cs="Times New Roman"/>
          </w:rPr>
          <w:t>http://www.fhi.ox.ac.uk/Reports/2008-3.pdf</w:t>
        </w:r>
      </w:hyperlink>
      <w:r w:rsidR="00C14321" w:rsidRPr="000B31C8">
        <w:rPr>
          <w:rFonts w:ascii="Times New Roman" w:hAnsi="Times New Roman" w:cs="Times New Roman"/>
        </w:rPr>
        <w:t>)</w:t>
      </w:r>
    </w:p>
    <w:p w:rsidR="00AD6F46" w:rsidRPr="000B31C8" w:rsidRDefault="0090467B" w:rsidP="001D165A">
      <w:pPr>
        <w:spacing w:after="0" w:afterAutospacing="0" w:line="240" w:lineRule="auto"/>
        <w:rPr>
          <w:rFonts w:ascii="Times New Roman" w:hAnsi="Times New Roman" w:cs="Times New Roman"/>
          <w:i/>
          <w:iCs/>
          <w:lang w:val="en-US"/>
        </w:rPr>
      </w:pPr>
      <w:proofErr w:type="gramStart"/>
      <w:r w:rsidRPr="000B31C8">
        <w:rPr>
          <w:rFonts w:ascii="Times New Roman" w:hAnsi="Times New Roman" w:cs="Times New Roman"/>
          <w:lang w:val="en-US"/>
        </w:rPr>
        <w:t>Shelton, J. R.</w:t>
      </w:r>
      <w:r w:rsidR="002C33FC">
        <w:rPr>
          <w:rFonts w:ascii="Times New Roman" w:hAnsi="Times New Roman" w:cs="Times New Roman"/>
          <w:lang w:val="en-US"/>
        </w:rPr>
        <w:t>,</w:t>
      </w:r>
      <w:r w:rsidRPr="000B31C8">
        <w:rPr>
          <w:rFonts w:ascii="Times New Roman" w:hAnsi="Times New Roman" w:cs="Times New Roman"/>
          <w:lang w:val="en-US"/>
        </w:rPr>
        <w:t xml:space="preserve"> </w:t>
      </w:r>
      <w:r w:rsidR="000B31C8" w:rsidRPr="000B31C8">
        <w:rPr>
          <w:rFonts w:ascii="Times New Roman" w:hAnsi="Times New Roman" w:cs="Times New Roman"/>
          <w:lang w:val="en-US"/>
        </w:rPr>
        <w:t>and</w:t>
      </w:r>
      <w:r w:rsidRPr="000B31C8">
        <w:rPr>
          <w:rFonts w:ascii="Times New Roman" w:hAnsi="Times New Roman" w:cs="Times New Roman"/>
          <w:lang w:val="en-US"/>
        </w:rPr>
        <w:t xml:space="preserve"> Martin, R. C. (1992).</w:t>
      </w:r>
      <w:proofErr w:type="gramEnd"/>
      <w:r w:rsidRPr="000B31C8">
        <w:rPr>
          <w:rFonts w:ascii="Times New Roman" w:hAnsi="Times New Roman" w:cs="Times New Roman"/>
          <w:lang w:val="en-US"/>
        </w:rPr>
        <w:t xml:space="preserve"> How semantic is automatic semantic priming? </w:t>
      </w:r>
      <w:r w:rsidRPr="000B31C8">
        <w:rPr>
          <w:rFonts w:ascii="Times New Roman" w:hAnsi="Times New Roman" w:cs="Times New Roman"/>
          <w:i/>
          <w:lang w:val="en-US"/>
        </w:rPr>
        <w:t>J</w:t>
      </w:r>
      <w:r w:rsidRPr="000B31C8">
        <w:rPr>
          <w:rFonts w:ascii="Times New Roman" w:hAnsi="Times New Roman" w:cs="Times New Roman"/>
          <w:i/>
          <w:iCs/>
          <w:lang w:val="en-US"/>
        </w:rPr>
        <w:t xml:space="preserve">ournal of </w:t>
      </w:r>
      <w:r w:rsidR="00D4507C" w:rsidRPr="000B31C8">
        <w:rPr>
          <w:rFonts w:ascii="Times New Roman" w:hAnsi="Times New Roman" w:cs="Times New Roman"/>
          <w:i/>
          <w:iCs/>
          <w:lang w:val="en-US"/>
        </w:rPr>
        <w:tab/>
      </w:r>
      <w:r w:rsidRPr="000B31C8">
        <w:rPr>
          <w:rFonts w:ascii="Times New Roman" w:hAnsi="Times New Roman" w:cs="Times New Roman"/>
          <w:i/>
          <w:iCs/>
          <w:lang w:val="en-US"/>
        </w:rPr>
        <w:t xml:space="preserve">Experimental Psychology: Learning, Memory and Cognition, </w:t>
      </w:r>
      <w:r w:rsidRPr="000B31C8">
        <w:rPr>
          <w:rFonts w:ascii="Times New Roman" w:hAnsi="Times New Roman" w:cs="Times New Roman"/>
          <w:i/>
          <w:lang w:val="en-US"/>
        </w:rPr>
        <w:t>18</w:t>
      </w:r>
      <w:r w:rsidRPr="000B31C8">
        <w:rPr>
          <w:rFonts w:ascii="Times New Roman" w:hAnsi="Times New Roman" w:cs="Times New Roman"/>
          <w:lang w:val="en-US"/>
        </w:rPr>
        <w:t>, 1191</w:t>
      </w:r>
      <w:r w:rsidR="009772FF" w:rsidRPr="000B31C8">
        <w:rPr>
          <w:rFonts w:ascii="Times New Roman" w:hAnsi="Times New Roman" w:cs="Times New Roman"/>
          <w:lang w:val="en-US"/>
        </w:rPr>
        <w:t>-</w:t>
      </w:r>
      <w:r w:rsidRPr="000B31C8">
        <w:rPr>
          <w:rFonts w:ascii="Times New Roman" w:hAnsi="Times New Roman" w:cs="Times New Roman"/>
          <w:lang w:val="en-US"/>
        </w:rPr>
        <w:t>1210.</w:t>
      </w:r>
    </w:p>
    <w:p w:rsidR="00AD6F46" w:rsidRPr="000B31C8" w:rsidRDefault="0090467B" w:rsidP="001D165A">
      <w:pPr>
        <w:spacing w:after="0" w:afterAutospacing="0" w:line="240" w:lineRule="auto"/>
        <w:rPr>
          <w:rFonts w:ascii="Times New Roman" w:hAnsi="Times New Roman" w:cs="Times New Roman"/>
        </w:rPr>
      </w:pPr>
      <w:r w:rsidRPr="000B31C8">
        <w:rPr>
          <w:rFonts w:ascii="Times New Roman" w:hAnsi="Times New Roman" w:cs="Times New Roman"/>
        </w:rPr>
        <w:t xml:space="preserve">Searle, J. (1980). </w:t>
      </w:r>
      <w:proofErr w:type="gramStart"/>
      <w:r w:rsidRPr="000B31C8">
        <w:rPr>
          <w:rFonts w:ascii="Times New Roman" w:hAnsi="Times New Roman" w:cs="Times New Roman"/>
        </w:rPr>
        <w:t>Minds, brains and programs.</w:t>
      </w:r>
      <w:proofErr w:type="gramEnd"/>
      <w:r w:rsidR="009772FF" w:rsidRPr="000B31C8">
        <w:rPr>
          <w:rFonts w:ascii="Times New Roman" w:hAnsi="Times New Roman" w:cs="Times New Roman"/>
        </w:rPr>
        <w:t xml:space="preserve"> </w:t>
      </w:r>
      <w:proofErr w:type="spellStart"/>
      <w:r w:rsidRPr="000B31C8">
        <w:rPr>
          <w:rStyle w:val="Emphasis"/>
          <w:rFonts w:ascii="Times New Roman" w:hAnsi="Times New Roman" w:cs="Times New Roman"/>
        </w:rPr>
        <w:t>Behavioral</w:t>
      </w:r>
      <w:proofErr w:type="spellEnd"/>
      <w:r w:rsidRPr="000B31C8">
        <w:rPr>
          <w:rStyle w:val="Emphasis"/>
          <w:rFonts w:ascii="Times New Roman" w:hAnsi="Times New Roman" w:cs="Times New Roman"/>
        </w:rPr>
        <w:t xml:space="preserve"> and Brain Sciences,</w:t>
      </w:r>
      <w:r w:rsidRPr="000B31C8">
        <w:rPr>
          <w:rFonts w:ascii="Times New Roman" w:hAnsi="Times New Roman" w:cs="Times New Roman"/>
        </w:rPr>
        <w:t xml:space="preserve"> </w:t>
      </w:r>
      <w:r w:rsidRPr="000B31C8">
        <w:rPr>
          <w:rFonts w:ascii="Times New Roman" w:hAnsi="Times New Roman" w:cs="Times New Roman"/>
          <w:i/>
        </w:rPr>
        <w:t>3</w:t>
      </w:r>
      <w:r w:rsidRPr="000B31C8">
        <w:rPr>
          <w:rFonts w:ascii="Times New Roman" w:hAnsi="Times New Roman" w:cs="Times New Roman"/>
        </w:rPr>
        <w:t>, 417-</w:t>
      </w:r>
      <w:r w:rsidR="009B6009" w:rsidRPr="000B31C8">
        <w:rPr>
          <w:rFonts w:ascii="Times New Roman" w:hAnsi="Times New Roman" w:cs="Times New Roman"/>
        </w:rPr>
        <w:t>4</w:t>
      </w:r>
      <w:r w:rsidRPr="000B31C8">
        <w:rPr>
          <w:rFonts w:ascii="Times New Roman" w:hAnsi="Times New Roman" w:cs="Times New Roman"/>
        </w:rPr>
        <w:t>57.</w:t>
      </w:r>
    </w:p>
    <w:p w:rsidR="00AD6F46" w:rsidRPr="000B31C8" w:rsidRDefault="0090467B" w:rsidP="001D165A">
      <w:pPr>
        <w:spacing w:after="0" w:afterAutospacing="0" w:line="240" w:lineRule="auto"/>
        <w:rPr>
          <w:rFonts w:ascii="Times New Roman" w:hAnsi="Times New Roman" w:cs="Times New Roman"/>
        </w:rPr>
      </w:pPr>
      <w:r w:rsidRPr="000B31C8">
        <w:rPr>
          <w:rFonts w:ascii="Times New Roman" w:hAnsi="Times New Roman" w:cs="Times New Roman"/>
        </w:rPr>
        <w:t xml:space="preserve">Searle, J. (2002). Twenty-one years in the Chinese Room. </w:t>
      </w:r>
      <w:proofErr w:type="gramStart"/>
      <w:r w:rsidRPr="000B31C8">
        <w:rPr>
          <w:rFonts w:ascii="Times New Roman" w:hAnsi="Times New Roman" w:cs="Times New Roman"/>
        </w:rPr>
        <w:t>In J. Preston and M. Bishop (Ed</w:t>
      </w:r>
      <w:r w:rsidR="001D19C7" w:rsidRPr="000B31C8">
        <w:rPr>
          <w:rFonts w:ascii="Times New Roman" w:hAnsi="Times New Roman" w:cs="Times New Roman"/>
        </w:rPr>
        <w:t>s</w:t>
      </w:r>
      <w:r w:rsidRPr="000B31C8">
        <w:rPr>
          <w:rFonts w:ascii="Times New Roman" w:hAnsi="Times New Roman" w:cs="Times New Roman"/>
        </w:rPr>
        <w:t xml:space="preserve">.), </w:t>
      </w:r>
      <w:r w:rsidRPr="000B31C8">
        <w:rPr>
          <w:rFonts w:ascii="Times New Roman" w:hAnsi="Times New Roman" w:cs="Times New Roman"/>
          <w:i/>
          <w:iCs/>
        </w:rPr>
        <w:t xml:space="preserve">Views into </w:t>
      </w:r>
      <w:r w:rsidR="00F13793" w:rsidRPr="000B31C8">
        <w:rPr>
          <w:rFonts w:ascii="Times New Roman" w:hAnsi="Times New Roman" w:cs="Times New Roman"/>
          <w:i/>
          <w:iCs/>
        </w:rPr>
        <w:tab/>
      </w:r>
      <w:r w:rsidRPr="000B31C8">
        <w:rPr>
          <w:rFonts w:ascii="Times New Roman" w:hAnsi="Times New Roman" w:cs="Times New Roman"/>
          <w:i/>
          <w:iCs/>
        </w:rPr>
        <w:t xml:space="preserve">the Chinese Room: New essays on Searle and artificial intelligence </w:t>
      </w:r>
      <w:r w:rsidRPr="000B31C8">
        <w:rPr>
          <w:rFonts w:ascii="Times New Roman" w:hAnsi="Times New Roman" w:cs="Times New Roman"/>
        </w:rPr>
        <w:t>(pp. 51-69).</w:t>
      </w:r>
      <w:proofErr w:type="gramEnd"/>
      <w:r w:rsidRPr="000B31C8">
        <w:rPr>
          <w:rFonts w:ascii="Times New Roman" w:hAnsi="Times New Roman" w:cs="Times New Roman"/>
        </w:rPr>
        <w:t xml:space="preserve"> Oxford: Oxford </w:t>
      </w:r>
      <w:r w:rsidR="00F13793" w:rsidRPr="000B31C8">
        <w:rPr>
          <w:rFonts w:ascii="Times New Roman" w:hAnsi="Times New Roman" w:cs="Times New Roman"/>
        </w:rPr>
        <w:tab/>
      </w:r>
      <w:r w:rsidRPr="000B31C8">
        <w:rPr>
          <w:rFonts w:ascii="Times New Roman" w:hAnsi="Times New Roman" w:cs="Times New Roman"/>
        </w:rPr>
        <w:t>University Press.</w:t>
      </w:r>
    </w:p>
    <w:p w:rsidR="00AD6F46" w:rsidRPr="00C2531E" w:rsidRDefault="0090467B" w:rsidP="001D165A">
      <w:pPr>
        <w:spacing w:after="0" w:afterAutospacing="0" w:line="240" w:lineRule="auto"/>
        <w:ind w:left="720" w:hanging="720"/>
        <w:rPr>
          <w:rFonts w:ascii="Times New Roman" w:hAnsi="Times New Roman" w:cs="Times New Roman"/>
          <w:lang w:val="en-US"/>
        </w:rPr>
      </w:pPr>
      <w:r w:rsidRPr="000B31C8">
        <w:rPr>
          <w:rFonts w:ascii="Times New Roman" w:hAnsi="Times New Roman" w:cs="Times New Roman"/>
        </w:rPr>
        <w:t>Turing, A. (</w:t>
      </w:r>
      <w:r w:rsidR="002C33FC">
        <w:rPr>
          <w:rFonts w:ascii="Times New Roman" w:hAnsi="Times New Roman" w:cs="Times New Roman"/>
        </w:rPr>
        <w:t>2004</w:t>
      </w:r>
      <w:r w:rsidRPr="000B31C8">
        <w:rPr>
          <w:rFonts w:ascii="Times New Roman" w:hAnsi="Times New Roman" w:cs="Times New Roman"/>
        </w:rPr>
        <w:t xml:space="preserve">). </w:t>
      </w:r>
      <w:proofErr w:type="gramStart"/>
      <w:r w:rsidRPr="000B31C8">
        <w:rPr>
          <w:rFonts w:ascii="Times New Roman" w:hAnsi="Times New Roman" w:cs="Times New Roman"/>
        </w:rPr>
        <w:t xml:space="preserve">On computable numbers, with an application to the </w:t>
      </w:r>
      <w:proofErr w:type="spellStart"/>
      <w:r w:rsidRPr="000B31C8">
        <w:rPr>
          <w:rFonts w:ascii="Times New Roman" w:hAnsi="Times New Roman" w:cs="Times New Roman"/>
          <w:i/>
          <w:iCs/>
        </w:rPr>
        <w:t>Entscheidungsproblem</w:t>
      </w:r>
      <w:proofErr w:type="spellEnd"/>
      <w:r w:rsidRPr="000B31C8">
        <w:rPr>
          <w:rFonts w:ascii="Times New Roman" w:hAnsi="Times New Roman" w:cs="Times New Roman"/>
          <w:i/>
          <w:iCs/>
        </w:rPr>
        <w:t>.</w:t>
      </w:r>
      <w:proofErr w:type="gramEnd"/>
      <w:r w:rsidR="001D19C7" w:rsidRPr="000B31C8">
        <w:rPr>
          <w:rFonts w:ascii="Times New Roman" w:hAnsi="Times New Roman" w:cs="Times New Roman"/>
          <w:i/>
          <w:iCs/>
        </w:rPr>
        <w:t xml:space="preserve"> </w:t>
      </w:r>
      <w:r w:rsidRPr="000B31C8">
        <w:rPr>
          <w:rFonts w:ascii="Times New Roman" w:hAnsi="Times New Roman" w:cs="Times New Roman"/>
        </w:rPr>
        <w:t xml:space="preserve">In J. Copeland (Ed.), </w:t>
      </w:r>
      <w:proofErr w:type="gramStart"/>
      <w:r w:rsidRPr="000B31C8">
        <w:rPr>
          <w:rFonts w:ascii="Times New Roman" w:hAnsi="Times New Roman" w:cs="Times New Roman"/>
          <w:i/>
          <w:iCs/>
        </w:rPr>
        <w:t>The</w:t>
      </w:r>
      <w:proofErr w:type="gramEnd"/>
      <w:r w:rsidRPr="000B31C8">
        <w:rPr>
          <w:rFonts w:ascii="Times New Roman" w:hAnsi="Times New Roman" w:cs="Times New Roman"/>
          <w:i/>
          <w:iCs/>
        </w:rPr>
        <w:t xml:space="preserve"> essential Turing</w:t>
      </w:r>
      <w:r w:rsidRPr="000B31C8">
        <w:rPr>
          <w:rFonts w:ascii="Times New Roman" w:hAnsi="Times New Roman" w:cs="Times New Roman"/>
        </w:rPr>
        <w:t xml:space="preserve"> (pp. 58-96).  </w:t>
      </w:r>
      <w:r w:rsidR="001D19C7" w:rsidRPr="000B31C8">
        <w:rPr>
          <w:rFonts w:ascii="Times New Roman" w:hAnsi="Times New Roman" w:cs="Times New Roman"/>
        </w:rPr>
        <w:t xml:space="preserve">Oxford: Oxford </w:t>
      </w:r>
      <w:r w:rsidRPr="000B31C8">
        <w:rPr>
          <w:rFonts w:ascii="Times New Roman" w:hAnsi="Times New Roman" w:cs="Times New Roman"/>
        </w:rPr>
        <w:t>University Press.</w:t>
      </w:r>
      <w:r w:rsidR="001D19C7" w:rsidRPr="000B31C8">
        <w:rPr>
          <w:rFonts w:ascii="Times New Roman" w:hAnsi="Times New Roman" w:cs="Times New Roman"/>
        </w:rPr>
        <w:t xml:space="preserve"> </w:t>
      </w:r>
      <w:r w:rsidR="002C33FC">
        <w:rPr>
          <w:rFonts w:ascii="Times New Roman" w:hAnsi="Times New Roman" w:cs="Times New Roman"/>
        </w:rPr>
        <w:t>(Originally published in 1936)</w:t>
      </w:r>
    </w:p>
    <w:p w:rsidR="00AD6F46" w:rsidRPr="000B31C8" w:rsidRDefault="0090467B" w:rsidP="001D165A">
      <w:pPr>
        <w:spacing w:after="0" w:afterAutospacing="0" w:line="240" w:lineRule="auto"/>
        <w:rPr>
          <w:rFonts w:ascii="Times New Roman" w:hAnsi="Times New Roman" w:cs="Times New Roman"/>
        </w:rPr>
      </w:pPr>
      <w:r w:rsidRPr="000B31C8">
        <w:rPr>
          <w:rFonts w:ascii="Times New Roman" w:hAnsi="Times New Roman" w:cs="Times New Roman"/>
        </w:rPr>
        <w:t xml:space="preserve">Turing, A. (1939). Systems of logic based on ordinals. </w:t>
      </w:r>
      <w:r w:rsidRPr="000B31C8">
        <w:rPr>
          <w:rFonts w:ascii="Times New Roman" w:hAnsi="Times New Roman" w:cs="Times New Roman"/>
          <w:i/>
        </w:rPr>
        <w:t>Proceedings of the London Mathematical Society,</w:t>
      </w:r>
      <w:r w:rsidRPr="000B31C8">
        <w:rPr>
          <w:rFonts w:ascii="Times New Roman" w:hAnsi="Times New Roman" w:cs="Times New Roman"/>
        </w:rPr>
        <w:t xml:space="preserve"> </w:t>
      </w:r>
      <w:r w:rsidR="00F13793" w:rsidRPr="000B31C8">
        <w:rPr>
          <w:rFonts w:ascii="Times New Roman" w:hAnsi="Times New Roman" w:cs="Times New Roman"/>
        </w:rPr>
        <w:tab/>
      </w:r>
      <w:r w:rsidRPr="000B31C8">
        <w:rPr>
          <w:rFonts w:ascii="Times New Roman" w:hAnsi="Times New Roman" w:cs="Times New Roman"/>
          <w:i/>
        </w:rPr>
        <w:t>45</w:t>
      </w:r>
      <w:r w:rsidRPr="000B31C8">
        <w:rPr>
          <w:rFonts w:ascii="Times New Roman" w:hAnsi="Times New Roman" w:cs="Times New Roman"/>
        </w:rPr>
        <w:t>, 161-228.</w:t>
      </w:r>
    </w:p>
    <w:p w:rsidR="00AD6F46" w:rsidRPr="000B31C8" w:rsidRDefault="00E33F68" w:rsidP="001D165A">
      <w:pPr>
        <w:spacing w:after="0" w:afterAutospacing="0" w:line="240" w:lineRule="auto"/>
        <w:ind w:left="720" w:hanging="720"/>
        <w:rPr>
          <w:rFonts w:ascii="Times New Roman" w:hAnsi="Times New Roman" w:cs="Times New Roman"/>
        </w:rPr>
      </w:pPr>
      <w:r>
        <w:rPr>
          <w:rFonts w:ascii="Times New Roman" w:hAnsi="Times New Roman" w:cs="Times New Roman"/>
        </w:rPr>
        <w:lastRenderedPageBreak/>
        <w:t>Turing, A. (</w:t>
      </w:r>
      <w:r w:rsidR="008D77AE">
        <w:rPr>
          <w:rFonts w:ascii="Times New Roman" w:hAnsi="Times New Roman" w:cs="Times New Roman"/>
        </w:rPr>
        <w:t>2004</w:t>
      </w:r>
      <w:r w:rsidR="0090467B" w:rsidRPr="000B31C8">
        <w:rPr>
          <w:rFonts w:ascii="Times New Roman" w:hAnsi="Times New Roman" w:cs="Times New Roman"/>
        </w:rPr>
        <w:t xml:space="preserve">). </w:t>
      </w:r>
      <w:proofErr w:type="gramStart"/>
      <w:r w:rsidR="0090467B" w:rsidRPr="000B31C8">
        <w:rPr>
          <w:rFonts w:ascii="Times New Roman" w:hAnsi="Times New Roman" w:cs="Times New Roman"/>
        </w:rPr>
        <w:t>Computing machinery and intelligence.</w:t>
      </w:r>
      <w:proofErr w:type="gramEnd"/>
      <w:r w:rsidR="0090467B" w:rsidRPr="000B31C8">
        <w:rPr>
          <w:rFonts w:ascii="Times New Roman" w:hAnsi="Times New Roman" w:cs="Times New Roman"/>
        </w:rPr>
        <w:t xml:space="preserve"> In J. Copeland (Ed.), </w:t>
      </w:r>
      <w:proofErr w:type="gramStart"/>
      <w:r w:rsidR="0090467B" w:rsidRPr="000B31C8">
        <w:rPr>
          <w:rFonts w:ascii="Times New Roman" w:hAnsi="Times New Roman" w:cs="Times New Roman"/>
          <w:i/>
          <w:iCs/>
        </w:rPr>
        <w:t>The</w:t>
      </w:r>
      <w:proofErr w:type="gramEnd"/>
      <w:r w:rsidR="0090467B" w:rsidRPr="000B31C8">
        <w:rPr>
          <w:rFonts w:ascii="Times New Roman" w:hAnsi="Times New Roman" w:cs="Times New Roman"/>
          <w:i/>
          <w:iCs/>
        </w:rPr>
        <w:t xml:space="preserve"> essential Turing </w:t>
      </w:r>
      <w:r w:rsidR="0090467B" w:rsidRPr="000B31C8">
        <w:rPr>
          <w:rFonts w:ascii="Times New Roman" w:hAnsi="Times New Roman" w:cs="Times New Roman"/>
        </w:rPr>
        <w:t>(pp. 441-</w:t>
      </w:r>
      <w:r w:rsidR="009B6009" w:rsidRPr="000B31C8">
        <w:rPr>
          <w:rFonts w:ascii="Times New Roman" w:hAnsi="Times New Roman" w:cs="Times New Roman"/>
        </w:rPr>
        <w:t>4</w:t>
      </w:r>
      <w:r w:rsidR="0090467B" w:rsidRPr="000B31C8">
        <w:rPr>
          <w:rFonts w:ascii="Times New Roman" w:hAnsi="Times New Roman" w:cs="Times New Roman"/>
        </w:rPr>
        <w:t>64)</w:t>
      </w:r>
      <w:r w:rsidR="0090467B" w:rsidRPr="000B31C8">
        <w:rPr>
          <w:rFonts w:ascii="Times New Roman" w:hAnsi="Times New Roman" w:cs="Times New Roman"/>
          <w:i/>
          <w:iCs/>
        </w:rPr>
        <w:t xml:space="preserve">. </w:t>
      </w:r>
      <w:r w:rsidR="0090467B" w:rsidRPr="000B31C8">
        <w:rPr>
          <w:rFonts w:ascii="Times New Roman" w:hAnsi="Times New Roman" w:cs="Times New Roman"/>
          <w:iCs/>
        </w:rPr>
        <w:t>Oxford:</w:t>
      </w:r>
      <w:r w:rsidR="001D19C7" w:rsidRPr="000B31C8">
        <w:rPr>
          <w:rFonts w:ascii="Times New Roman" w:hAnsi="Times New Roman" w:cs="Times New Roman"/>
          <w:iCs/>
        </w:rPr>
        <w:t xml:space="preserve"> </w:t>
      </w:r>
      <w:r w:rsidR="0090467B" w:rsidRPr="000B31C8">
        <w:rPr>
          <w:rFonts w:ascii="Times New Roman" w:hAnsi="Times New Roman" w:cs="Times New Roman"/>
        </w:rPr>
        <w:t xml:space="preserve">Oxford University Press. </w:t>
      </w:r>
      <w:r w:rsidR="008D77AE">
        <w:rPr>
          <w:rFonts w:ascii="Times New Roman" w:hAnsi="Times New Roman" w:cs="Times New Roman"/>
        </w:rPr>
        <w:t>(Originally published in 1950)</w:t>
      </w:r>
    </w:p>
    <w:p w:rsidR="00AD6F46" w:rsidRPr="000B31C8" w:rsidRDefault="0090467B" w:rsidP="001D165A">
      <w:pPr>
        <w:spacing w:after="0" w:afterAutospacing="0" w:line="240" w:lineRule="auto"/>
        <w:rPr>
          <w:rFonts w:ascii="Times New Roman" w:hAnsi="Times New Roman" w:cs="Times New Roman"/>
        </w:rPr>
      </w:pPr>
      <w:proofErr w:type="gramStart"/>
      <w:r w:rsidRPr="000B31C8">
        <w:rPr>
          <w:rFonts w:ascii="Times New Roman" w:hAnsi="Times New Roman" w:cs="Times New Roman"/>
        </w:rPr>
        <w:t>Turing, A., Braithwaite, R., Jefferson, G., and Newman, M. (1952).</w:t>
      </w:r>
      <w:proofErr w:type="gramEnd"/>
      <w:r w:rsidRPr="000B31C8">
        <w:rPr>
          <w:rFonts w:ascii="Times New Roman" w:hAnsi="Times New Roman" w:cs="Times New Roman"/>
        </w:rPr>
        <w:t xml:space="preserve"> Can automatic calculating machines </w:t>
      </w:r>
      <w:r w:rsidR="00F13793" w:rsidRPr="000B31C8">
        <w:rPr>
          <w:rFonts w:ascii="Times New Roman" w:hAnsi="Times New Roman" w:cs="Times New Roman"/>
        </w:rPr>
        <w:tab/>
      </w:r>
      <w:r w:rsidRPr="000B31C8">
        <w:rPr>
          <w:rFonts w:ascii="Times New Roman" w:hAnsi="Times New Roman" w:cs="Times New Roman"/>
        </w:rPr>
        <w:t xml:space="preserve">be said to think? In J. Copeland (Ed.), </w:t>
      </w:r>
      <w:proofErr w:type="gramStart"/>
      <w:r w:rsidRPr="000B31C8">
        <w:rPr>
          <w:rFonts w:ascii="Times New Roman" w:hAnsi="Times New Roman" w:cs="Times New Roman"/>
          <w:i/>
          <w:iCs/>
        </w:rPr>
        <w:t>The</w:t>
      </w:r>
      <w:proofErr w:type="gramEnd"/>
      <w:r w:rsidRPr="000B31C8">
        <w:rPr>
          <w:rFonts w:ascii="Times New Roman" w:hAnsi="Times New Roman" w:cs="Times New Roman"/>
          <w:i/>
          <w:iCs/>
        </w:rPr>
        <w:t xml:space="preserve"> essential Turing </w:t>
      </w:r>
      <w:r w:rsidRPr="000B31C8">
        <w:rPr>
          <w:rFonts w:ascii="Times New Roman" w:hAnsi="Times New Roman" w:cs="Times New Roman"/>
          <w:iCs/>
        </w:rPr>
        <w:t>(</w:t>
      </w:r>
      <w:r w:rsidRPr="000B31C8">
        <w:rPr>
          <w:rFonts w:ascii="Times New Roman" w:hAnsi="Times New Roman" w:cs="Times New Roman"/>
        </w:rPr>
        <w:t xml:space="preserve">pp. 494-506). Oxford: </w:t>
      </w:r>
      <w:r w:rsidRPr="000B31C8">
        <w:rPr>
          <w:rFonts w:ascii="Times New Roman" w:hAnsi="Times New Roman" w:cs="Times New Roman"/>
          <w:iCs/>
        </w:rPr>
        <w:t xml:space="preserve">Oxford </w:t>
      </w:r>
      <w:r w:rsidR="00F13793" w:rsidRPr="000B31C8">
        <w:rPr>
          <w:rFonts w:ascii="Times New Roman" w:hAnsi="Times New Roman" w:cs="Times New Roman"/>
          <w:iCs/>
        </w:rPr>
        <w:tab/>
      </w:r>
      <w:r w:rsidRPr="000B31C8">
        <w:rPr>
          <w:rFonts w:ascii="Times New Roman" w:hAnsi="Times New Roman" w:cs="Times New Roman"/>
          <w:iCs/>
        </w:rPr>
        <w:t xml:space="preserve">University Press. </w:t>
      </w:r>
      <w:proofErr w:type="gramStart"/>
      <w:r w:rsidR="008D77AE">
        <w:rPr>
          <w:rFonts w:ascii="Times New Roman" w:hAnsi="Times New Roman" w:cs="Times New Roman"/>
          <w:iCs/>
          <w:lang w:val="en-US"/>
        </w:rPr>
        <w:t>[</w:t>
      </w:r>
      <w:r w:rsidRPr="000B31C8">
        <w:rPr>
          <w:rFonts w:ascii="Times New Roman" w:hAnsi="Times New Roman" w:cs="Times New Roman"/>
          <w:iCs/>
        </w:rPr>
        <w:t>Broadcast by BBC Radio on January 14</w:t>
      </w:r>
      <w:r w:rsidRPr="000B31C8">
        <w:rPr>
          <w:rFonts w:ascii="Times New Roman" w:hAnsi="Times New Roman" w:cs="Times New Roman"/>
          <w:iCs/>
          <w:vertAlign w:val="superscript"/>
        </w:rPr>
        <w:t>th</w:t>
      </w:r>
      <w:r w:rsidRPr="000B31C8">
        <w:rPr>
          <w:rFonts w:ascii="Times New Roman" w:hAnsi="Times New Roman" w:cs="Times New Roman"/>
          <w:iCs/>
        </w:rPr>
        <w:t>, 1952.</w:t>
      </w:r>
      <w:r w:rsidR="008D77AE">
        <w:rPr>
          <w:rFonts w:ascii="Times New Roman" w:hAnsi="Times New Roman" w:cs="Times New Roman"/>
          <w:iCs/>
        </w:rPr>
        <w:t>]</w:t>
      </w:r>
      <w:proofErr w:type="gramEnd"/>
    </w:p>
    <w:p w:rsidR="00AD6F46" w:rsidRPr="000B31C8" w:rsidRDefault="0090467B" w:rsidP="001D165A">
      <w:pPr>
        <w:spacing w:after="0" w:afterAutospacing="0" w:line="240" w:lineRule="auto"/>
        <w:rPr>
          <w:rFonts w:ascii="Times New Roman" w:hAnsi="Times New Roman" w:cs="Times New Roman"/>
        </w:rPr>
      </w:pPr>
      <w:r w:rsidRPr="000B31C8">
        <w:rPr>
          <w:rFonts w:ascii="Times New Roman" w:hAnsi="Times New Roman" w:cs="Times New Roman"/>
        </w:rPr>
        <w:t xml:space="preserve">Whitney, P. (1998). </w:t>
      </w:r>
      <w:proofErr w:type="gramStart"/>
      <w:r w:rsidRPr="000B31C8">
        <w:rPr>
          <w:rFonts w:ascii="Times New Roman" w:hAnsi="Times New Roman" w:cs="Times New Roman"/>
          <w:i/>
          <w:iCs/>
        </w:rPr>
        <w:t>The psychology of language.</w:t>
      </w:r>
      <w:proofErr w:type="gramEnd"/>
      <w:r w:rsidR="001D19C7" w:rsidRPr="000B31C8">
        <w:rPr>
          <w:rFonts w:ascii="Times New Roman" w:hAnsi="Times New Roman" w:cs="Times New Roman"/>
          <w:i/>
          <w:iCs/>
        </w:rPr>
        <w:t xml:space="preserve"> </w:t>
      </w:r>
      <w:r w:rsidRPr="000B31C8">
        <w:rPr>
          <w:rFonts w:ascii="Times New Roman" w:hAnsi="Times New Roman" w:cs="Times New Roman"/>
          <w:iCs/>
        </w:rPr>
        <w:t>New York:</w:t>
      </w:r>
      <w:r w:rsidR="001D19C7" w:rsidRPr="000B31C8">
        <w:rPr>
          <w:rFonts w:ascii="Times New Roman" w:hAnsi="Times New Roman" w:cs="Times New Roman"/>
          <w:iCs/>
        </w:rPr>
        <w:t xml:space="preserve"> </w:t>
      </w:r>
      <w:r w:rsidRPr="000B31C8">
        <w:rPr>
          <w:rFonts w:ascii="Times New Roman" w:hAnsi="Times New Roman" w:cs="Times New Roman"/>
        </w:rPr>
        <w:t>Houghton Mifflin.</w:t>
      </w:r>
    </w:p>
    <w:p w:rsidR="00AD6F46" w:rsidRPr="000B31C8" w:rsidRDefault="0090467B" w:rsidP="001D165A">
      <w:pPr>
        <w:spacing w:after="0" w:afterAutospacing="0" w:line="240" w:lineRule="auto"/>
        <w:rPr>
          <w:rFonts w:ascii="Times New Roman" w:hAnsi="Times New Roman" w:cs="Times New Roman"/>
        </w:rPr>
      </w:pPr>
      <w:r w:rsidRPr="000B31C8">
        <w:rPr>
          <w:rStyle w:val="citation"/>
          <w:rFonts w:ascii="Times New Roman" w:hAnsi="Times New Roman" w:cs="Times New Roman"/>
        </w:rPr>
        <w:t xml:space="preserve">Wittgenstein, L. (1953). </w:t>
      </w:r>
      <w:proofErr w:type="gramStart"/>
      <w:r w:rsidRPr="000B31C8">
        <w:rPr>
          <w:rStyle w:val="citation"/>
          <w:rFonts w:ascii="Times New Roman" w:hAnsi="Times New Roman" w:cs="Times New Roman"/>
          <w:i/>
          <w:iCs/>
        </w:rPr>
        <w:t>Philosophical investigations</w:t>
      </w:r>
      <w:r w:rsidRPr="000B31C8">
        <w:rPr>
          <w:rStyle w:val="citation"/>
          <w:rFonts w:ascii="Times New Roman" w:hAnsi="Times New Roman" w:cs="Times New Roman"/>
        </w:rPr>
        <w:t>.</w:t>
      </w:r>
      <w:proofErr w:type="gramEnd"/>
      <w:r w:rsidRPr="000B31C8">
        <w:rPr>
          <w:rStyle w:val="citation"/>
          <w:rFonts w:ascii="Times New Roman" w:hAnsi="Times New Roman" w:cs="Times New Roman"/>
        </w:rPr>
        <w:t xml:space="preserve"> Oxford: Blackwell Publishing.</w:t>
      </w:r>
    </w:p>
    <w:p w:rsidR="002E3A31" w:rsidRPr="000B31C8" w:rsidRDefault="002E3A31" w:rsidP="001D165A">
      <w:pPr>
        <w:spacing w:after="0" w:afterAutospacing="0" w:line="240" w:lineRule="auto"/>
        <w:rPr>
          <w:rFonts w:ascii="Times New Roman" w:hAnsi="Times New Roman" w:cs="Times New Roman"/>
        </w:rPr>
      </w:pPr>
    </w:p>
    <w:sectPr w:rsidR="002E3A31" w:rsidRPr="000B31C8" w:rsidSect="00194F78">
      <w:headerReference w:type="even" r:id="rId10"/>
      <w:headerReference w:type="default"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837" w:rsidRDefault="001B5837" w:rsidP="0090467B">
      <w:pPr>
        <w:spacing w:after="0" w:line="240" w:lineRule="auto"/>
      </w:pPr>
      <w:r>
        <w:separator/>
      </w:r>
    </w:p>
  </w:endnote>
  <w:endnote w:type="continuationSeparator" w:id="0">
    <w:p w:rsidR="001B5837" w:rsidRDefault="001B5837" w:rsidP="009046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etaBook-Roman">
    <w:altName w:val="Century Gothic"/>
    <w:charset w:val="00"/>
    <w:family w:val="swiss"/>
    <w:pitch w:val="variable"/>
    <w:sig w:usb0="800000A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PalatinoLinotype-Roman">
    <w:altName w:val="MS Mincho"/>
    <w:panose1 w:val="00000000000000000000"/>
    <w:charset w:val="00"/>
    <w:family w:val="roman"/>
    <w:notTrueType/>
    <w:pitch w:val="default"/>
    <w:sig w:usb0="00000000"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temporary/>
      <w:showingPlcHdr/>
    </w:sdtPr>
    <w:sdtContent>
      <w:p w:rsidR="00194F78" w:rsidRDefault="00194F78">
        <w:pPr>
          <w:pStyle w:val="Footer"/>
        </w:pPr>
        <w:r>
          <w:t>[Escribir texto]</w:t>
        </w:r>
      </w:p>
    </w:sdtContent>
  </w:sdt>
  <w:p w:rsidR="004E4BEB" w:rsidRDefault="004E4B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3E1" w:rsidRDefault="005653E1" w:rsidP="0075779B">
    <w:pPr>
      <w:pStyle w:val="Footer"/>
      <w:rPr>
        <w:rFonts w:ascii="Times New Roman" w:hAnsi="Times New Roman"/>
        <w:sz w:val="20"/>
        <w:szCs w:val="20"/>
        <w:lang w:val="es-CO"/>
      </w:rPr>
    </w:pPr>
    <w:r>
      <w:rPr>
        <w:rFonts w:ascii="Times New Roman" w:hAnsi="Times New Roman"/>
        <w:sz w:val="20"/>
        <w:szCs w:val="20"/>
        <w:lang w:val="es-CO"/>
      </w:rPr>
      <w:t>_________________</w:t>
    </w:r>
    <w:r w:rsidR="00425D78">
      <w:rPr>
        <w:rFonts w:ascii="Times New Roman" w:hAnsi="Times New Roman"/>
        <w:sz w:val="20"/>
        <w:szCs w:val="20"/>
        <w:lang w:val="es-CO"/>
      </w:rPr>
      <w:softHyphen/>
    </w:r>
    <w:r w:rsidR="00425D78">
      <w:rPr>
        <w:rFonts w:ascii="Times New Roman" w:hAnsi="Times New Roman"/>
        <w:sz w:val="20"/>
        <w:szCs w:val="20"/>
        <w:lang w:val="es-CO"/>
      </w:rPr>
      <w:softHyphen/>
    </w:r>
    <w:r w:rsidR="00425D78">
      <w:rPr>
        <w:rFonts w:ascii="Times New Roman" w:hAnsi="Times New Roman"/>
        <w:sz w:val="20"/>
        <w:szCs w:val="20"/>
        <w:lang w:val="es-CO"/>
      </w:rPr>
      <w:softHyphen/>
    </w:r>
    <w:r w:rsidR="00425D78">
      <w:rPr>
        <w:rFonts w:ascii="Times New Roman" w:hAnsi="Times New Roman"/>
        <w:sz w:val="20"/>
        <w:szCs w:val="20"/>
        <w:lang w:val="es-CO"/>
      </w:rPr>
      <w:softHyphen/>
    </w:r>
    <w:r w:rsidR="00425D78">
      <w:rPr>
        <w:rFonts w:ascii="Times New Roman" w:hAnsi="Times New Roman"/>
        <w:sz w:val="20"/>
        <w:szCs w:val="20"/>
        <w:lang w:val="es-CO"/>
      </w:rPr>
      <w:softHyphen/>
    </w:r>
    <w:r w:rsidR="00425D78">
      <w:rPr>
        <w:rFonts w:ascii="Times New Roman" w:hAnsi="Times New Roman"/>
        <w:sz w:val="20"/>
        <w:szCs w:val="20"/>
        <w:lang w:val="es-CO"/>
      </w:rPr>
      <w:softHyphen/>
    </w:r>
    <w:r w:rsidR="00425D78">
      <w:rPr>
        <w:rFonts w:ascii="Times New Roman" w:hAnsi="Times New Roman"/>
        <w:sz w:val="20"/>
        <w:szCs w:val="20"/>
        <w:lang w:val="es-CO"/>
      </w:rPr>
      <w:softHyphen/>
    </w:r>
    <w:r w:rsidR="00425D78">
      <w:rPr>
        <w:rFonts w:ascii="Times New Roman" w:hAnsi="Times New Roman"/>
        <w:sz w:val="20"/>
        <w:szCs w:val="20"/>
        <w:lang w:val="es-CO"/>
      </w:rPr>
      <w:softHyphen/>
    </w:r>
    <w:r w:rsidR="00425D78">
      <w:rPr>
        <w:rFonts w:ascii="Times New Roman" w:hAnsi="Times New Roman"/>
        <w:sz w:val="20"/>
        <w:szCs w:val="20"/>
        <w:lang w:val="es-CO"/>
      </w:rPr>
      <w:softHyphen/>
    </w:r>
    <w:r w:rsidR="00425D78">
      <w:rPr>
        <w:rFonts w:ascii="Times New Roman" w:hAnsi="Times New Roman"/>
        <w:sz w:val="20"/>
        <w:szCs w:val="20"/>
        <w:lang w:val="es-CO"/>
      </w:rPr>
      <w:softHyphen/>
    </w:r>
    <w:r w:rsidR="00425D78">
      <w:rPr>
        <w:rFonts w:ascii="Times New Roman" w:hAnsi="Times New Roman"/>
        <w:sz w:val="20"/>
        <w:szCs w:val="20"/>
        <w:lang w:val="es-CO"/>
      </w:rPr>
      <w:softHyphen/>
    </w:r>
    <w:r w:rsidR="00425D78">
      <w:rPr>
        <w:rFonts w:ascii="Times New Roman" w:hAnsi="Times New Roman"/>
        <w:sz w:val="20"/>
        <w:szCs w:val="20"/>
        <w:lang w:val="es-CO"/>
      </w:rPr>
      <w:softHyphen/>
    </w:r>
    <w:r w:rsidR="00425D78">
      <w:rPr>
        <w:rFonts w:ascii="Times New Roman" w:hAnsi="Times New Roman"/>
        <w:sz w:val="20"/>
        <w:szCs w:val="20"/>
        <w:lang w:val="es-CO"/>
      </w:rPr>
      <w:softHyphen/>
    </w:r>
    <w:r w:rsidR="00425D78">
      <w:rPr>
        <w:rFonts w:ascii="Times New Roman" w:hAnsi="Times New Roman"/>
        <w:sz w:val="20"/>
        <w:szCs w:val="20"/>
        <w:lang w:val="es-CO"/>
      </w:rPr>
      <w:softHyphen/>
    </w:r>
    <w:r w:rsidR="00425D78">
      <w:rPr>
        <w:rFonts w:ascii="Times New Roman" w:hAnsi="Times New Roman"/>
        <w:sz w:val="20"/>
        <w:szCs w:val="20"/>
        <w:lang w:val="es-CO"/>
      </w:rPr>
      <w:softHyphen/>
    </w:r>
    <w:r w:rsidR="00425D78">
      <w:rPr>
        <w:rFonts w:ascii="Times New Roman" w:hAnsi="Times New Roman"/>
        <w:sz w:val="20"/>
        <w:szCs w:val="20"/>
        <w:lang w:val="es-CO"/>
      </w:rPr>
      <w:softHyphen/>
    </w:r>
    <w:r w:rsidR="00425D78">
      <w:rPr>
        <w:rFonts w:ascii="Times New Roman" w:hAnsi="Times New Roman"/>
        <w:sz w:val="20"/>
        <w:szCs w:val="20"/>
        <w:lang w:val="es-CO"/>
      </w:rPr>
      <w:softHyphen/>
    </w:r>
    <w:r w:rsidR="00425D78">
      <w:rPr>
        <w:rFonts w:ascii="Times New Roman" w:hAnsi="Times New Roman"/>
        <w:sz w:val="20"/>
        <w:szCs w:val="20"/>
        <w:lang w:val="es-CO"/>
      </w:rPr>
      <w:softHyphen/>
      <w:t>______________________________</w:t>
    </w:r>
  </w:p>
  <w:p w:rsidR="00425D78" w:rsidRPr="00C003F8" w:rsidRDefault="00425D78" w:rsidP="0075779B">
    <w:pPr>
      <w:pStyle w:val="Footer"/>
      <w:rPr>
        <w:rFonts w:ascii="Times New Roman" w:hAnsi="Times New Roman"/>
        <w:sz w:val="20"/>
        <w:szCs w:val="20"/>
        <w:lang w:val="es-CO"/>
      </w:rPr>
    </w:pPr>
  </w:p>
  <w:p w:rsidR="0075779B" w:rsidRPr="00B57515" w:rsidRDefault="00AB10D5" w:rsidP="0075779B">
    <w:pPr>
      <w:pStyle w:val="Footer"/>
      <w:rPr>
        <w:rFonts w:ascii="Times New Roman" w:hAnsi="Times New Roman"/>
        <w:sz w:val="20"/>
        <w:szCs w:val="20"/>
        <w:lang w:val="es-CO"/>
      </w:rPr>
    </w:pPr>
    <w:proofErr w:type="spellStart"/>
    <w:r>
      <w:rPr>
        <w:rFonts w:ascii="Times New Roman" w:hAnsi="Times New Roman"/>
        <w:sz w:val="20"/>
        <w:szCs w:val="20"/>
        <w:lang w:val="es-CO"/>
      </w:rPr>
      <w:t>Correspondence</w:t>
    </w:r>
    <w:proofErr w:type="spellEnd"/>
    <w:r>
      <w:rPr>
        <w:rFonts w:ascii="Times New Roman" w:hAnsi="Times New Roman"/>
        <w:sz w:val="20"/>
        <w:szCs w:val="20"/>
        <w:lang w:val="es-CO"/>
      </w:rPr>
      <w:t xml:space="preserve"> </w:t>
    </w:r>
    <w:proofErr w:type="spellStart"/>
    <w:r>
      <w:rPr>
        <w:rFonts w:ascii="Times New Roman" w:hAnsi="Times New Roman"/>
        <w:sz w:val="20"/>
        <w:szCs w:val="20"/>
        <w:lang w:val="es-CO"/>
      </w:rPr>
      <w:t>concerning</w:t>
    </w:r>
    <w:proofErr w:type="spellEnd"/>
    <w:r>
      <w:rPr>
        <w:rFonts w:ascii="Times New Roman" w:hAnsi="Times New Roman"/>
        <w:sz w:val="20"/>
        <w:szCs w:val="20"/>
        <w:lang w:val="es-CO"/>
      </w:rPr>
      <w:t xml:space="preserve"> </w:t>
    </w:r>
    <w:proofErr w:type="spellStart"/>
    <w:r>
      <w:rPr>
        <w:rFonts w:ascii="Times New Roman" w:hAnsi="Times New Roman"/>
        <w:sz w:val="20"/>
        <w:szCs w:val="20"/>
        <w:lang w:val="es-CO"/>
      </w:rPr>
      <w:t>this</w:t>
    </w:r>
    <w:proofErr w:type="spellEnd"/>
    <w:r>
      <w:rPr>
        <w:rFonts w:ascii="Times New Roman" w:hAnsi="Times New Roman"/>
        <w:sz w:val="20"/>
        <w:szCs w:val="20"/>
        <w:lang w:val="es-CO"/>
      </w:rPr>
      <w:t xml:space="preserve"> </w:t>
    </w:r>
    <w:proofErr w:type="spellStart"/>
    <w:r>
      <w:rPr>
        <w:rFonts w:ascii="Times New Roman" w:hAnsi="Times New Roman"/>
        <w:sz w:val="20"/>
        <w:szCs w:val="20"/>
        <w:lang w:val="es-CO"/>
      </w:rPr>
      <w:t>article</w:t>
    </w:r>
    <w:proofErr w:type="spellEnd"/>
    <w:r>
      <w:rPr>
        <w:rFonts w:ascii="Times New Roman" w:hAnsi="Times New Roman"/>
        <w:sz w:val="20"/>
        <w:szCs w:val="20"/>
        <w:lang w:val="es-CO"/>
      </w:rPr>
      <w:t xml:space="preserve"> </w:t>
    </w:r>
    <w:proofErr w:type="spellStart"/>
    <w:r>
      <w:rPr>
        <w:rFonts w:ascii="Times New Roman" w:hAnsi="Times New Roman"/>
        <w:sz w:val="20"/>
        <w:szCs w:val="20"/>
        <w:lang w:val="es-CO"/>
      </w:rPr>
      <w:t>should</w:t>
    </w:r>
    <w:proofErr w:type="spellEnd"/>
    <w:r>
      <w:rPr>
        <w:rFonts w:ascii="Times New Roman" w:hAnsi="Times New Roman"/>
        <w:sz w:val="20"/>
        <w:szCs w:val="20"/>
        <w:lang w:val="es-CO"/>
      </w:rPr>
      <w:t xml:space="preserve"> </w:t>
    </w:r>
    <w:proofErr w:type="spellStart"/>
    <w:r>
      <w:rPr>
        <w:rFonts w:ascii="Times New Roman" w:hAnsi="Times New Roman"/>
        <w:sz w:val="20"/>
        <w:szCs w:val="20"/>
        <w:lang w:val="es-CO"/>
      </w:rPr>
      <w:t>be</w:t>
    </w:r>
    <w:proofErr w:type="spellEnd"/>
    <w:r>
      <w:rPr>
        <w:rFonts w:ascii="Times New Roman" w:hAnsi="Times New Roman"/>
        <w:sz w:val="20"/>
        <w:szCs w:val="20"/>
        <w:lang w:val="es-CO"/>
      </w:rPr>
      <w:t xml:space="preserve"> </w:t>
    </w:r>
    <w:proofErr w:type="spellStart"/>
    <w:r>
      <w:rPr>
        <w:rFonts w:ascii="Times New Roman" w:hAnsi="Times New Roman"/>
        <w:sz w:val="20"/>
        <w:szCs w:val="20"/>
        <w:lang w:val="es-CO"/>
      </w:rPr>
      <w:t>addressed</w:t>
    </w:r>
    <w:proofErr w:type="spellEnd"/>
    <w:r>
      <w:rPr>
        <w:rFonts w:ascii="Times New Roman" w:hAnsi="Times New Roman"/>
        <w:sz w:val="20"/>
        <w:szCs w:val="20"/>
        <w:lang w:val="es-CO"/>
      </w:rPr>
      <w:t xml:space="preserve"> </w:t>
    </w:r>
    <w:proofErr w:type="spellStart"/>
    <w:r>
      <w:rPr>
        <w:rFonts w:ascii="Times New Roman" w:hAnsi="Times New Roman"/>
        <w:sz w:val="20"/>
        <w:szCs w:val="20"/>
        <w:lang w:val="es-CO"/>
      </w:rPr>
      <w:t>to</w:t>
    </w:r>
    <w:proofErr w:type="spellEnd"/>
    <w:r>
      <w:rPr>
        <w:rFonts w:ascii="Times New Roman" w:hAnsi="Times New Roman"/>
        <w:sz w:val="20"/>
        <w:szCs w:val="20"/>
        <w:lang w:val="es-CO"/>
      </w:rPr>
      <w:t xml:space="preserve"> </w:t>
    </w:r>
    <w:r w:rsidR="0075779B" w:rsidRPr="005653E1">
      <w:rPr>
        <w:rFonts w:ascii="Times New Roman" w:hAnsi="Times New Roman"/>
        <w:sz w:val="20"/>
        <w:szCs w:val="20"/>
        <w:lang w:val="es-CO"/>
      </w:rPr>
      <w:t xml:space="preserve">Ricardo Restrepo, </w:t>
    </w:r>
    <w:proofErr w:type="spellStart"/>
    <w:r w:rsidR="0075779B" w:rsidRPr="005653E1">
      <w:rPr>
        <w:rFonts w:ascii="Times New Roman" w:hAnsi="Times New Roman"/>
        <w:sz w:val="20"/>
        <w:szCs w:val="20"/>
        <w:lang w:val="es-CO"/>
      </w:rPr>
      <w:t>Ph.D.</w:t>
    </w:r>
    <w:proofErr w:type="spellEnd"/>
    <w:r w:rsidR="0075779B" w:rsidRPr="005653E1">
      <w:rPr>
        <w:rFonts w:ascii="Times New Roman" w:hAnsi="Times New Roman"/>
        <w:sz w:val="20"/>
        <w:szCs w:val="20"/>
        <w:lang w:val="es-CO"/>
      </w:rPr>
      <w:t xml:space="preserve">, Escuela de Constitucionalismo y Derecho, Instituto de Altos Estudios Nacionales, </w:t>
    </w:r>
    <w:r w:rsidR="00F03A2E" w:rsidRPr="005653E1">
      <w:rPr>
        <w:rFonts w:ascii="Times New Roman" w:hAnsi="Times New Roman"/>
        <w:sz w:val="20"/>
        <w:szCs w:val="20"/>
        <w:lang w:val="es-CO"/>
      </w:rPr>
      <w:t xml:space="preserve">Av. </w:t>
    </w:r>
    <w:r w:rsidR="001D165A" w:rsidRPr="005653E1">
      <w:rPr>
        <w:rFonts w:ascii="Times New Roman" w:hAnsi="Times New Roman"/>
        <w:sz w:val="20"/>
        <w:szCs w:val="20"/>
        <w:lang w:val="es-CO"/>
      </w:rPr>
      <w:t xml:space="preserve">Amazonas </w:t>
    </w:r>
    <w:r w:rsidR="00F03A2E" w:rsidRPr="005653E1">
      <w:rPr>
        <w:rFonts w:ascii="Times New Roman" w:hAnsi="Times New Roman"/>
        <w:sz w:val="20"/>
        <w:szCs w:val="20"/>
        <w:lang w:val="es-CO"/>
      </w:rPr>
      <w:t xml:space="preserve">37-271 </w:t>
    </w:r>
    <w:r w:rsidR="001D165A" w:rsidRPr="005653E1">
      <w:rPr>
        <w:rFonts w:ascii="Times New Roman" w:hAnsi="Times New Roman"/>
        <w:sz w:val="20"/>
        <w:szCs w:val="20"/>
        <w:lang w:val="es-CO"/>
      </w:rPr>
      <w:t xml:space="preserve">y </w:t>
    </w:r>
    <w:proofErr w:type="spellStart"/>
    <w:r w:rsidR="001D165A" w:rsidRPr="005653E1">
      <w:rPr>
        <w:rFonts w:ascii="Times New Roman" w:hAnsi="Times New Roman"/>
        <w:sz w:val="20"/>
        <w:szCs w:val="20"/>
        <w:lang w:val="es-CO"/>
      </w:rPr>
      <w:t>Villalengua</w:t>
    </w:r>
    <w:proofErr w:type="spellEnd"/>
    <w:r w:rsidR="001D165A" w:rsidRPr="005653E1">
      <w:rPr>
        <w:rFonts w:ascii="Times New Roman" w:hAnsi="Times New Roman"/>
        <w:sz w:val="20"/>
        <w:szCs w:val="20"/>
        <w:lang w:val="es-CO"/>
      </w:rPr>
      <w:t xml:space="preserve">, </w:t>
    </w:r>
    <w:r w:rsidR="0075779B" w:rsidRPr="005653E1">
      <w:rPr>
        <w:rFonts w:ascii="Times New Roman" w:hAnsi="Times New Roman"/>
        <w:sz w:val="20"/>
        <w:szCs w:val="20"/>
        <w:lang w:val="es-CO"/>
      </w:rPr>
      <w:t xml:space="preserve">Quito, Ecuador. </w:t>
    </w:r>
    <w:r w:rsidR="0075779B" w:rsidRPr="00B57515">
      <w:rPr>
        <w:rFonts w:ascii="Times New Roman" w:hAnsi="Times New Roman"/>
        <w:sz w:val="20"/>
        <w:szCs w:val="20"/>
        <w:lang w:val="es-CO"/>
      </w:rPr>
      <w:t xml:space="preserve">Email: </w:t>
    </w:r>
    <w:hyperlink r:id="rId1" w:history="1">
      <w:r w:rsidR="0075779B" w:rsidRPr="00B57515">
        <w:rPr>
          <w:rStyle w:val="Hyperlink"/>
          <w:rFonts w:ascii="Times New Roman" w:hAnsi="Times New Roman"/>
          <w:sz w:val="20"/>
          <w:szCs w:val="20"/>
          <w:lang w:val="es-CO"/>
        </w:rPr>
        <w:t>ricardo.restrepo@iaen.edu.ec</w:t>
      </w:r>
    </w:hyperlink>
    <w:r w:rsidR="0075779B" w:rsidRPr="00B57515">
      <w:rPr>
        <w:rFonts w:ascii="Times New Roman" w:hAnsi="Times New Roman"/>
        <w:sz w:val="20"/>
        <w:szCs w:val="20"/>
        <w:lang w:val="es-CO"/>
      </w:rPr>
      <w:t xml:space="preserve"> </w:t>
    </w:r>
    <w:proofErr w:type="spellStart"/>
    <w:r w:rsidR="0075779B" w:rsidRPr="00B57515">
      <w:rPr>
        <w:rFonts w:ascii="Times New Roman" w:hAnsi="Times New Roman"/>
        <w:sz w:val="20"/>
        <w:szCs w:val="20"/>
        <w:lang w:val="es-CO"/>
      </w:rPr>
      <w:t>or</w:t>
    </w:r>
    <w:proofErr w:type="spellEnd"/>
    <w:r w:rsidR="0075779B" w:rsidRPr="00B57515">
      <w:rPr>
        <w:rFonts w:ascii="Times New Roman" w:hAnsi="Times New Roman"/>
        <w:sz w:val="20"/>
        <w:szCs w:val="20"/>
        <w:lang w:val="es-CO"/>
      </w:rPr>
      <w:t xml:space="preserve"> </w:t>
    </w:r>
    <w:hyperlink r:id="rId2" w:history="1">
      <w:r w:rsidR="0075779B" w:rsidRPr="00B57515">
        <w:rPr>
          <w:rStyle w:val="Hyperlink"/>
          <w:rFonts w:ascii="Times New Roman" w:hAnsi="Times New Roman"/>
          <w:sz w:val="20"/>
          <w:szCs w:val="20"/>
          <w:lang w:val="es-CO"/>
        </w:rPr>
        <w:t>ricardo.restrepo28@yahoo.co.nz</w:t>
      </w:r>
    </w:hyperlink>
    <w:r w:rsidR="0075779B" w:rsidRPr="00B57515">
      <w:rPr>
        <w:rFonts w:ascii="Times New Roman" w:hAnsi="Times New Roman"/>
        <w:sz w:val="20"/>
        <w:szCs w:val="20"/>
        <w:lang w:val="es-CO"/>
      </w:rPr>
      <w:t xml:space="preserve">.  </w:t>
    </w:r>
  </w:p>
  <w:p w:rsidR="0075779B" w:rsidRPr="00B57515" w:rsidRDefault="0075779B">
    <w:pPr>
      <w:pStyle w:val="Footer"/>
      <w:rPr>
        <w:lang w:val="es-C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837" w:rsidRDefault="001B5837" w:rsidP="0090467B">
      <w:pPr>
        <w:spacing w:after="0" w:line="240" w:lineRule="auto"/>
      </w:pPr>
      <w:r>
        <w:separator/>
      </w:r>
    </w:p>
  </w:footnote>
  <w:footnote w:type="continuationSeparator" w:id="0">
    <w:p w:rsidR="001B5837" w:rsidRDefault="001B5837" w:rsidP="0090467B">
      <w:pPr>
        <w:spacing w:after="0" w:line="240" w:lineRule="auto"/>
      </w:pPr>
      <w:r>
        <w:continuationSeparator/>
      </w:r>
    </w:p>
  </w:footnote>
  <w:footnote w:id="1">
    <w:p w:rsidR="005C307D" w:rsidRDefault="005C307D" w:rsidP="00213CF2">
      <w:pPr>
        <w:pStyle w:val="FootnoteText"/>
      </w:pPr>
      <w:r>
        <w:rPr>
          <w:rStyle w:val="FootnoteReference"/>
        </w:rPr>
        <w:footnoteRef/>
      </w:r>
      <w:r>
        <w:t xml:space="preserve"> Formalizations of both the Chinese Room Argument and computational cognitive </w:t>
      </w:r>
      <w:r w:rsidR="00AE6AA3">
        <w:t>science are found in</w:t>
      </w:r>
      <w:r w:rsidR="00C25F1C">
        <w:t xml:space="preserve"> </w:t>
      </w:r>
      <w:proofErr w:type="spellStart"/>
      <w:r w:rsidR="00AE6AA3">
        <w:rPr>
          <w:bCs/>
          <w:lang w:val="en-GB"/>
        </w:rPr>
        <w:t>Restrepo</w:t>
      </w:r>
      <w:proofErr w:type="spellEnd"/>
      <w:r w:rsidR="00AE6AA3">
        <w:rPr>
          <w:bCs/>
          <w:lang w:val="en-GB"/>
        </w:rPr>
        <w:t xml:space="preserve"> (20</w:t>
      </w:r>
      <w:r w:rsidR="00CA67F6">
        <w:rPr>
          <w:bCs/>
          <w:lang w:val="en-GB"/>
        </w:rPr>
        <w:t xml:space="preserve">09; </w:t>
      </w:r>
      <w:r w:rsidR="0052255D">
        <w:rPr>
          <w:bCs/>
          <w:lang w:val="en-GB"/>
        </w:rPr>
        <w:t>2012</w:t>
      </w:r>
      <w:r w:rsidR="00C2531E">
        <w:rPr>
          <w:bCs/>
          <w:lang w:val="en-GB"/>
        </w:rPr>
        <w:t>a</w:t>
      </w:r>
      <w:r w:rsidR="00AE6AA3">
        <w:rPr>
          <w:bCs/>
          <w:lang w:val="en-GB"/>
        </w:rPr>
        <w:t>).</w:t>
      </w:r>
    </w:p>
  </w:footnote>
  <w:footnote w:id="2">
    <w:p w:rsidR="006B34EA" w:rsidRPr="00983610" w:rsidRDefault="006B34EA" w:rsidP="00AD0728">
      <w:pPr>
        <w:spacing w:line="240" w:lineRule="auto"/>
        <w:jc w:val="both"/>
        <w:rPr>
          <w:rFonts w:ascii="Times New Roman" w:hAnsi="Times New Roman"/>
          <w:sz w:val="20"/>
          <w:szCs w:val="20"/>
        </w:rPr>
      </w:pPr>
      <w:r w:rsidRPr="008A0BE0">
        <w:rPr>
          <w:rStyle w:val="FootnoteReference"/>
          <w:rFonts w:ascii="Times New Roman" w:hAnsi="Times New Roman"/>
          <w:sz w:val="20"/>
          <w:szCs w:val="20"/>
        </w:rPr>
        <w:footnoteRef/>
      </w:r>
      <w:r w:rsidR="009715B0">
        <w:rPr>
          <w:rFonts w:ascii="Times New Roman" w:hAnsi="Times New Roman"/>
          <w:sz w:val="20"/>
          <w:szCs w:val="20"/>
        </w:rPr>
        <w:t xml:space="preserve"> For an index</w:t>
      </w:r>
      <w:r w:rsidRPr="008A0BE0">
        <w:rPr>
          <w:rFonts w:ascii="Times New Roman" w:hAnsi="Times New Roman"/>
          <w:sz w:val="20"/>
          <w:szCs w:val="20"/>
        </w:rPr>
        <w:t xml:space="preserve"> of estimates of computational powers of brains see </w:t>
      </w:r>
      <w:r w:rsidRPr="008A0BE0">
        <w:rPr>
          <w:rFonts w:ascii="Times New Roman" w:hAnsi="Times New Roman"/>
          <w:color w:val="000000"/>
          <w:sz w:val="20"/>
          <w:szCs w:val="20"/>
        </w:rPr>
        <w:t>Sandbe</w:t>
      </w:r>
      <w:r>
        <w:rPr>
          <w:rFonts w:ascii="Times New Roman" w:hAnsi="Times New Roman"/>
          <w:color w:val="000000"/>
          <w:sz w:val="20"/>
          <w:szCs w:val="20"/>
        </w:rPr>
        <w:t xml:space="preserve">rg and </w:t>
      </w:r>
      <w:proofErr w:type="spellStart"/>
      <w:r>
        <w:rPr>
          <w:rFonts w:ascii="Times New Roman" w:hAnsi="Times New Roman"/>
          <w:color w:val="000000"/>
          <w:sz w:val="20"/>
          <w:szCs w:val="20"/>
        </w:rPr>
        <w:t>Bostrom</w:t>
      </w:r>
      <w:proofErr w:type="spellEnd"/>
      <w:r>
        <w:rPr>
          <w:rFonts w:ascii="Times New Roman" w:hAnsi="Times New Roman"/>
          <w:color w:val="000000"/>
          <w:sz w:val="20"/>
          <w:szCs w:val="20"/>
        </w:rPr>
        <w:t xml:space="preserve"> </w:t>
      </w:r>
      <w:r w:rsidR="00CD18DA">
        <w:rPr>
          <w:rFonts w:ascii="Times New Roman" w:hAnsi="Times New Roman"/>
          <w:color w:val="000000"/>
          <w:sz w:val="20"/>
          <w:szCs w:val="20"/>
        </w:rPr>
        <w:t>(</w:t>
      </w:r>
      <w:r>
        <w:rPr>
          <w:rFonts w:ascii="Times New Roman" w:hAnsi="Times New Roman"/>
          <w:color w:val="000000"/>
          <w:sz w:val="20"/>
          <w:szCs w:val="20"/>
        </w:rPr>
        <w:t>2008</w:t>
      </w:r>
      <w:r w:rsidR="00CD18DA">
        <w:rPr>
          <w:rFonts w:ascii="Times New Roman" w:hAnsi="Times New Roman"/>
          <w:color w:val="000000"/>
          <w:sz w:val="20"/>
          <w:szCs w:val="20"/>
        </w:rPr>
        <w:t>)</w:t>
      </w:r>
      <w:r>
        <w:rPr>
          <w:rFonts w:ascii="Times New Roman" w:hAnsi="Times New Roman"/>
          <w:color w:val="000000"/>
          <w:sz w:val="20"/>
          <w:szCs w:val="20"/>
        </w:rPr>
        <w:t>, Appendix A</w:t>
      </w:r>
      <w:r w:rsidRPr="008A0BE0">
        <w:rPr>
          <w:rFonts w:ascii="Times New Roman" w:hAnsi="Times New Roman"/>
          <w:color w:val="000000"/>
          <w:sz w:val="20"/>
          <w:szCs w:val="20"/>
        </w:rPr>
        <w:t>.</w:t>
      </w:r>
      <w:r w:rsidR="00247604">
        <w:rPr>
          <w:rFonts w:ascii="Times New Roman" w:hAnsi="Times New Roman"/>
          <w:color w:val="000000"/>
          <w:sz w:val="20"/>
          <w:szCs w:val="20"/>
        </w:rPr>
        <w:t xml:space="preserve"> </w:t>
      </w:r>
      <w:r w:rsidR="0052255D">
        <w:rPr>
          <w:rFonts w:ascii="Times New Roman" w:hAnsi="Times New Roman"/>
          <w:sz w:val="20"/>
          <w:szCs w:val="20"/>
        </w:rPr>
        <w:t>F</w:t>
      </w:r>
      <w:r>
        <w:rPr>
          <w:rFonts w:ascii="Times New Roman" w:hAnsi="Times New Roman"/>
          <w:sz w:val="20"/>
          <w:szCs w:val="20"/>
        </w:rPr>
        <w:t xml:space="preserve">or illustration: </w:t>
      </w:r>
      <w:r w:rsidRPr="008A0BE0">
        <w:rPr>
          <w:rFonts w:ascii="Times New Roman" w:hAnsi="Times New Roman"/>
          <w:sz w:val="20"/>
          <w:szCs w:val="20"/>
        </w:rPr>
        <w:t>Dix (2005) calculate</w:t>
      </w:r>
      <w:r w:rsidRPr="008A0BE0">
        <w:rPr>
          <w:rFonts w:ascii="Times New Roman" w:hAnsi="Times New Roman"/>
          <w:b/>
          <w:bCs/>
          <w:sz w:val="20"/>
          <w:szCs w:val="20"/>
        </w:rPr>
        <w:t xml:space="preserve">s </w:t>
      </w:r>
      <w:r w:rsidRPr="008A0BE0">
        <w:rPr>
          <w:rFonts w:ascii="Times New Roman" w:hAnsi="Times New Roman"/>
          <w:bCs/>
          <w:sz w:val="20"/>
          <w:szCs w:val="20"/>
        </w:rPr>
        <w:t>that</w:t>
      </w:r>
      <w:r w:rsidRPr="008A0BE0">
        <w:rPr>
          <w:rFonts w:ascii="Times New Roman" w:hAnsi="Times New Roman"/>
          <w:sz w:val="20"/>
          <w:szCs w:val="20"/>
        </w:rPr>
        <w:t xml:space="preserve"> a brain with 10 billion neurons could perform 10</w:t>
      </w:r>
      <w:r w:rsidRPr="008A0BE0">
        <w:rPr>
          <w:rFonts w:ascii="Times New Roman" w:hAnsi="Times New Roman"/>
          <w:sz w:val="20"/>
          <w:szCs w:val="20"/>
          <w:vertAlign w:val="superscript"/>
        </w:rPr>
        <w:t>16</w:t>
      </w:r>
      <w:r w:rsidRPr="008A0BE0">
        <w:rPr>
          <w:rFonts w:ascii="Times New Roman" w:hAnsi="Times New Roman"/>
          <w:sz w:val="20"/>
          <w:szCs w:val="20"/>
        </w:rPr>
        <w:t xml:space="preserve"> computational operations per second (given many assumptions). Perhaps the operations of the Man, corresponding to his </w:t>
      </w:r>
      <w:r>
        <w:rPr>
          <w:rFonts w:ascii="Times New Roman" w:hAnsi="Times New Roman"/>
          <w:sz w:val="20"/>
          <w:szCs w:val="20"/>
        </w:rPr>
        <w:t>Chinese simulation activity, would comparably correspond to the work performed by 10 billion neurons in the brain of a Chinese speaker (a fraction of his total number of neurons). Supposing the Man used all his capacity and each operation (conservatively) corresponded to one centimetre in the movement of his body, he would move 10</w:t>
      </w:r>
      <w:r>
        <w:rPr>
          <w:rFonts w:ascii="Times New Roman" w:hAnsi="Times New Roman"/>
          <w:sz w:val="20"/>
          <w:szCs w:val="20"/>
          <w:vertAlign w:val="superscript"/>
        </w:rPr>
        <w:t>11</w:t>
      </w:r>
      <w:r>
        <w:rPr>
          <w:rFonts w:ascii="Times New Roman" w:hAnsi="Times New Roman"/>
          <w:sz w:val="20"/>
          <w:szCs w:val="20"/>
        </w:rPr>
        <w:t xml:space="preserve"> kilometres each second, which is </w:t>
      </w:r>
      <w:r w:rsidR="00211C7C">
        <w:rPr>
          <w:rFonts w:ascii="Times New Roman" w:hAnsi="Times New Roman"/>
          <w:sz w:val="20"/>
          <w:szCs w:val="20"/>
        </w:rPr>
        <w:t>significantly</w:t>
      </w:r>
      <w:r>
        <w:rPr>
          <w:rFonts w:ascii="Times New Roman" w:hAnsi="Times New Roman"/>
          <w:sz w:val="20"/>
          <w:szCs w:val="20"/>
        </w:rPr>
        <w:t xml:space="preserve"> faster than the speed of light.</w:t>
      </w:r>
    </w:p>
    <w:p w:rsidR="006B34EA" w:rsidRPr="00024C22" w:rsidRDefault="006B34EA" w:rsidP="00213CF2">
      <w:pPr>
        <w:pStyle w:val="FootnoteText"/>
        <w:rPr>
          <w:lang w:val="en-GB"/>
        </w:rPr>
      </w:pPr>
    </w:p>
  </w:footnote>
  <w:footnote w:id="3">
    <w:p w:rsidR="0090467B" w:rsidRDefault="0090467B" w:rsidP="00AD0728">
      <w:pPr>
        <w:pStyle w:val="FootnoteText"/>
        <w:jc w:val="both"/>
      </w:pPr>
      <w:r>
        <w:rPr>
          <w:rStyle w:val="FootnoteReference"/>
        </w:rPr>
        <w:footnoteRef/>
      </w:r>
      <w:r>
        <w:t xml:space="preserve"> In psychology, "semantic" and "episodic memory" </w:t>
      </w:r>
      <w:proofErr w:type="gramStart"/>
      <w:r>
        <w:t>are</w:t>
      </w:r>
      <w:proofErr w:type="gramEnd"/>
      <w:r>
        <w:t xml:space="preserve"> typically distinguished. The intended use of “semantic” here primarily involves the philosopher’s notion that an item of memory has semantics if it has referential meaning. This philosophical notion is akin to the psychologist’s declarative memory. </w:t>
      </w:r>
    </w:p>
  </w:footnote>
  <w:footnote w:id="4">
    <w:p w:rsidR="0090467B" w:rsidRPr="005711A1" w:rsidRDefault="0090467B" w:rsidP="00AD0728">
      <w:pPr>
        <w:spacing w:line="240" w:lineRule="auto"/>
        <w:jc w:val="both"/>
        <w:rPr>
          <w:rFonts w:ascii="Times New Roman" w:hAnsi="Times New Roman" w:cs="Times New Roman"/>
          <w:sz w:val="20"/>
          <w:szCs w:val="20"/>
        </w:rPr>
      </w:pPr>
      <w:r w:rsidRPr="005711A1">
        <w:rPr>
          <w:rStyle w:val="FootnoteReference"/>
          <w:rFonts w:ascii="Times New Roman" w:hAnsi="Times New Roman" w:cs="Times New Roman"/>
          <w:sz w:val="20"/>
          <w:szCs w:val="20"/>
        </w:rPr>
        <w:footnoteRef/>
      </w:r>
      <w:r w:rsidRPr="005711A1">
        <w:rPr>
          <w:rFonts w:ascii="Times New Roman" w:hAnsi="Times New Roman" w:cs="Times New Roman"/>
          <w:sz w:val="20"/>
          <w:szCs w:val="20"/>
        </w:rPr>
        <w:t>Notice, however, that the issues of thinking and relevantly, of understanding, are still in question. To try</w:t>
      </w:r>
      <w:r w:rsidR="005711A1" w:rsidRPr="005711A1">
        <w:rPr>
          <w:rFonts w:ascii="Times New Roman" w:hAnsi="Times New Roman" w:cs="Times New Roman"/>
          <w:sz w:val="20"/>
          <w:szCs w:val="20"/>
        </w:rPr>
        <w:t xml:space="preserve"> to deflect the force of</w:t>
      </w:r>
      <w:r w:rsidRPr="005711A1">
        <w:rPr>
          <w:rFonts w:ascii="Times New Roman" w:hAnsi="Times New Roman" w:cs="Times New Roman"/>
          <w:sz w:val="20"/>
          <w:szCs w:val="20"/>
        </w:rPr>
        <w:t xml:space="preserve"> the </w:t>
      </w:r>
      <w:r w:rsidR="00B940ED" w:rsidRPr="005711A1">
        <w:rPr>
          <w:rFonts w:ascii="Times New Roman" w:hAnsi="Times New Roman" w:cs="Times New Roman"/>
          <w:sz w:val="20"/>
          <w:szCs w:val="20"/>
        </w:rPr>
        <w:t>Chinese Room Argument</w:t>
      </w:r>
      <w:r w:rsidRPr="005711A1">
        <w:rPr>
          <w:rFonts w:ascii="Times New Roman" w:hAnsi="Times New Roman" w:cs="Times New Roman"/>
          <w:sz w:val="20"/>
          <w:szCs w:val="20"/>
        </w:rPr>
        <w:t xml:space="preserve"> by saying that Searle is “merely exploring facts about the English word </w:t>
      </w:r>
      <w:r w:rsidRPr="002828AE">
        <w:rPr>
          <w:rStyle w:val="Emphasis"/>
          <w:rFonts w:ascii="Times New Roman" w:hAnsi="Times New Roman" w:cs="Times New Roman"/>
          <w:sz w:val="20"/>
          <w:szCs w:val="20"/>
        </w:rPr>
        <w:t>understand</w:t>
      </w:r>
      <w:r w:rsidRPr="005711A1">
        <w:rPr>
          <w:rStyle w:val="Emphasis"/>
          <w:rFonts w:ascii="Times New Roman" w:hAnsi="Times New Roman" w:cs="Times New Roman"/>
          <w:sz w:val="20"/>
          <w:szCs w:val="20"/>
        </w:rPr>
        <w:t xml:space="preserve">” </w:t>
      </w:r>
      <w:r w:rsidRPr="005711A1">
        <w:rPr>
          <w:rFonts w:ascii="Times New Roman" w:hAnsi="Times New Roman" w:cs="Times New Roman"/>
          <w:sz w:val="20"/>
          <w:szCs w:val="20"/>
        </w:rPr>
        <w:t>(Pinker</w:t>
      </w:r>
      <w:r w:rsidR="00754261">
        <w:rPr>
          <w:rFonts w:ascii="Times New Roman" w:hAnsi="Times New Roman" w:cs="Times New Roman"/>
          <w:sz w:val="20"/>
          <w:szCs w:val="20"/>
        </w:rPr>
        <w:t>,</w:t>
      </w:r>
      <w:r w:rsidRPr="005711A1">
        <w:rPr>
          <w:rFonts w:ascii="Times New Roman" w:hAnsi="Times New Roman" w:cs="Times New Roman"/>
          <w:sz w:val="20"/>
          <w:szCs w:val="20"/>
        </w:rPr>
        <w:t xml:space="preserve"> 1997, p.</w:t>
      </w:r>
      <w:r w:rsidR="00C50BA3">
        <w:rPr>
          <w:rFonts w:ascii="Times New Roman" w:hAnsi="Times New Roman" w:cs="Times New Roman"/>
          <w:sz w:val="20"/>
          <w:szCs w:val="20"/>
        </w:rPr>
        <w:t xml:space="preserve"> </w:t>
      </w:r>
      <w:r w:rsidRPr="005711A1">
        <w:rPr>
          <w:rFonts w:ascii="Times New Roman" w:hAnsi="Times New Roman" w:cs="Times New Roman"/>
          <w:sz w:val="20"/>
          <w:szCs w:val="20"/>
        </w:rPr>
        <w:t xml:space="preserve">95) is as convincing as being told that finding a place where there is no light but there is electromagnetism does not refute the electromagnetic theory of light because we are just exploring the stereotypical meaning of the word </w:t>
      </w:r>
      <w:r w:rsidRPr="005711A1">
        <w:rPr>
          <w:rFonts w:ascii="Times New Roman" w:hAnsi="Times New Roman" w:cs="Times New Roman"/>
          <w:i/>
          <w:sz w:val="20"/>
          <w:szCs w:val="20"/>
        </w:rPr>
        <w:t>light</w:t>
      </w:r>
      <w:r w:rsidRPr="005711A1">
        <w:rPr>
          <w:rFonts w:ascii="Times New Roman" w:hAnsi="Times New Roman" w:cs="Times New Roman"/>
          <w:sz w:val="20"/>
          <w:szCs w:val="20"/>
        </w:rPr>
        <w:t xml:space="preserve">.  There are four possible explanations </w:t>
      </w:r>
      <w:r w:rsidR="00A51C17">
        <w:rPr>
          <w:rFonts w:ascii="Times New Roman" w:hAnsi="Times New Roman" w:cs="Times New Roman"/>
          <w:sz w:val="20"/>
          <w:szCs w:val="20"/>
        </w:rPr>
        <w:t xml:space="preserve">of such a scenario </w:t>
      </w:r>
      <w:r w:rsidRPr="005711A1">
        <w:rPr>
          <w:rFonts w:ascii="Times New Roman" w:hAnsi="Times New Roman" w:cs="Times New Roman"/>
          <w:sz w:val="20"/>
          <w:szCs w:val="20"/>
        </w:rPr>
        <w:t>compatible with the truth of a version of the electromagnetic theory of light: (</w:t>
      </w:r>
      <w:proofErr w:type="spellStart"/>
      <w:r w:rsidRPr="005711A1">
        <w:rPr>
          <w:rFonts w:ascii="Times New Roman" w:hAnsi="Times New Roman" w:cs="Times New Roman"/>
          <w:sz w:val="20"/>
          <w:szCs w:val="20"/>
        </w:rPr>
        <w:t>i</w:t>
      </w:r>
      <w:proofErr w:type="spellEnd"/>
      <w:r w:rsidRPr="005711A1">
        <w:rPr>
          <w:rFonts w:ascii="Times New Roman" w:hAnsi="Times New Roman" w:cs="Times New Roman"/>
          <w:sz w:val="20"/>
          <w:szCs w:val="20"/>
        </w:rPr>
        <w:t xml:space="preserve">) </w:t>
      </w:r>
      <w:r w:rsidR="00010163">
        <w:rPr>
          <w:rFonts w:ascii="Times New Roman" w:hAnsi="Times New Roman" w:cs="Times New Roman"/>
          <w:sz w:val="20"/>
          <w:szCs w:val="20"/>
        </w:rPr>
        <w:t xml:space="preserve">to the contrary, </w:t>
      </w:r>
      <w:r w:rsidRPr="005711A1">
        <w:rPr>
          <w:rFonts w:ascii="Times New Roman" w:hAnsi="Times New Roman" w:cs="Times New Roman"/>
          <w:sz w:val="20"/>
          <w:szCs w:val="20"/>
        </w:rPr>
        <w:t>that in such a putative case there is light, but it is just that there is not enough or of the right frequency for us to see; or (ii) that</w:t>
      </w:r>
      <w:r w:rsidR="00010163">
        <w:rPr>
          <w:rFonts w:ascii="Times New Roman" w:hAnsi="Times New Roman" w:cs="Times New Roman"/>
          <w:sz w:val="20"/>
          <w:szCs w:val="20"/>
        </w:rPr>
        <w:t>,</w:t>
      </w:r>
      <w:r w:rsidRPr="005711A1">
        <w:rPr>
          <w:rFonts w:ascii="Times New Roman" w:hAnsi="Times New Roman" w:cs="Times New Roman"/>
          <w:sz w:val="20"/>
          <w:szCs w:val="20"/>
        </w:rPr>
        <w:t xml:space="preserve"> in fact, there is no electromagnetism in the supposed place; or (iii) that “light” refers to the visible portion of electromagnetic waves, and that consequently, electromagnetic waves of </w:t>
      </w:r>
      <w:r w:rsidR="00010163">
        <w:rPr>
          <w:rFonts w:ascii="Times New Roman" w:hAnsi="Times New Roman" w:cs="Times New Roman"/>
          <w:sz w:val="20"/>
          <w:szCs w:val="20"/>
        </w:rPr>
        <w:t xml:space="preserve">the different </w:t>
      </w:r>
      <w:r w:rsidRPr="005711A1">
        <w:rPr>
          <w:rFonts w:ascii="Times New Roman" w:hAnsi="Times New Roman" w:cs="Times New Roman"/>
          <w:sz w:val="20"/>
          <w:szCs w:val="20"/>
        </w:rPr>
        <w:t xml:space="preserve">kind </w:t>
      </w:r>
      <w:r w:rsidR="00010163">
        <w:rPr>
          <w:rFonts w:ascii="Times New Roman" w:hAnsi="Times New Roman" w:cs="Times New Roman"/>
          <w:sz w:val="20"/>
          <w:szCs w:val="20"/>
        </w:rPr>
        <w:t xml:space="preserve">present in the case at issue </w:t>
      </w:r>
      <w:r w:rsidRPr="005711A1">
        <w:rPr>
          <w:rFonts w:ascii="Times New Roman" w:hAnsi="Times New Roman" w:cs="Times New Roman"/>
          <w:sz w:val="20"/>
          <w:szCs w:val="20"/>
        </w:rPr>
        <w:t xml:space="preserve">are </w:t>
      </w:r>
      <w:r w:rsidR="00010163">
        <w:rPr>
          <w:rFonts w:ascii="Times New Roman" w:hAnsi="Times New Roman" w:cs="Times New Roman"/>
          <w:sz w:val="20"/>
          <w:szCs w:val="20"/>
        </w:rPr>
        <w:t>not of the relevant kind</w:t>
      </w:r>
      <w:r w:rsidRPr="005711A1">
        <w:rPr>
          <w:rFonts w:ascii="Times New Roman" w:hAnsi="Times New Roman" w:cs="Times New Roman"/>
          <w:sz w:val="20"/>
          <w:szCs w:val="20"/>
        </w:rPr>
        <w:t>; or (iv) a combination of the above. Otherwise, the electromagnetic theory of light would be refuted (</w:t>
      </w:r>
      <w:r w:rsidR="005711A1" w:rsidRPr="005711A1">
        <w:rPr>
          <w:rFonts w:ascii="Times New Roman" w:hAnsi="Times New Roman" w:cs="Times New Roman"/>
          <w:sz w:val="20"/>
          <w:szCs w:val="20"/>
        </w:rPr>
        <w:t>Compare</w:t>
      </w:r>
      <w:r w:rsidRPr="005711A1">
        <w:rPr>
          <w:rFonts w:ascii="Times New Roman" w:hAnsi="Times New Roman" w:cs="Times New Roman"/>
          <w:sz w:val="20"/>
          <w:szCs w:val="20"/>
        </w:rPr>
        <w:t xml:space="preserve"> Turing</w:t>
      </w:r>
      <w:r w:rsidR="005711A1" w:rsidRPr="005711A1">
        <w:rPr>
          <w:rFonts w:ascii="Times New Roman" w:hAnsi="Times New Roman" w:cs="Times New Roman"/>
          <w:sz w:val="20"/>
          <w:szCs w:val="20"/>
        </w:rPr>
        <w:t>,</w:t>
      </w:r>
      <w:r w:rsidRPr="005711A1">
        <w:rPr>
          <w:rFonts w:ascii="Times New Roman" w:hAnsi="Times New Roman" w:cs="Times New Roman"/>
          <w:sz w:val="20"/>
          <w:szCs w:val="20"/>
        </w:rPr>
        <w:t xml:space="preserve"> </w:t>
      </w:r>
      <w:r w:rsidR="00E33F68">
        <w:rPr>
          <w:rFonts w:ascii="Times New Roman" w:hAnsi="Times New Roman" w:cs="Times New Roman"/>
          <w:sz w:val="20"/>
          <w:szCs w:val="20"/>
        </w:rPr>
        <w:t>1950</w:t>
      </w:r>
      <w:r w:rsidR="008D77AE">
        <w:rPr>
          <w:rFonts w:ascii="Times New Roman" w:hAnsi="Times New Roman" w:cs="Times New Roman"/>
          <w:sz w:val="20"/>
          <w:szCs w:val="20"/>
        </w:rPr>
        <w:t>/2004</w:t>
      </w:r>
      <w:r w:rsidRPr="005711A1">
        <w:rPr>
          <w:rFonts w:ascii="Times New Roman" w:hAnsi="Times New Roman" w:cs="Times New Roman"/>
          <w:sz w:val="20"/>
          <w:szCs w:val="20"/>
        </w:rPr>
        <w:t xml:space="preserve">; Turing </w:t>
      </w:r>
      <w:r w:rsidRPr="00C50BA3">
        <w:rPr>
          <w:rFonts w:ascii="Times New Roman" w:hAnsi="Times New Roman" w:cs="Times New Roman"/>
          <w:sz w:val="20"/>
          <w:szCs w:val="20"/>
        </w:rPr>
        <w:t>et al.</w:t>
      </w:r>
      <w:r w:rsidR="005711A1" w:rsidRPr="005711A1">
        <w:rPr>
          <w:rFonts w:ascii="Times New Roman" w:hAnsi="Times New Roman" w:cs="Times New Roman"/>
          <w:sz w:val="20"/>
          <w:szCs w:val="20"/>
        </w:rPr>
        <w:t>,</w:t>
      </w:r>
      <w:r w:rsidRPr="005711A1">
        <w:rPr>
          <w:rFonts w:ascii="Times New Roman" w:hAnsi="Times New Roman" w:cs="Times New Roman"/>
          <w:sz w:val="20"/>
          <w:szCs w:val="20"/>
        </w:rPr>
        <w:t xml:space="preserve"> 1952; </w:t>
      </w:r>
      <w:proofErr w:type="spellStart"/>
      <w:r w:rsidRPr="005711A1">
        <w:rPr>
          <w:rFonts w:ascii="Times New Roman" w:hAnsi="Times New Roman" w:cs="Times New Roman"/>
          <w:sz w:val="20"/>
          <w:szCs w:val="20"/>
        </w:rPr>
        <w:t>Churchland</w:t>
      </w:r>
      <w:proofErr w:type="spellEnd"/>
      <w:r w:rsidRPr="005711A1">
        <w:rPr>
          <w:rFonts w:ascii="Times New Roman" w:hAnsi="Times New Roman" w:cs="Times New Roman"/>
          <w:sz w:val="20"/>
          <w:szCs w:val="20"/>
        </w:rPr>
        <w:t xml:space="preserve"> and </w:t>
      </w:r>
      <w:proofErr w:type="spellStart"/>
      <w:r w:rsidRPr="005711A1">
        <w:rPr>
          <w:rFonts w:ascii="Times New Roman" w:hAnsi="Times New Roman" w:cs="Times New Roman"/>
          <w:sz w:val="20"/>
          <w:szCs w:val="20"/>
        </w:rPr>
        <w:t>Churchland</w:t>
      </w:r>
      <w:proofErr w:type="spellEnd"/>
      <w:r w:rsidR="005711A1" w:rsidRPr="005711A1">
        <w:rPr>
          <w:rFonts w:ascii="Times New Roman" w:hAnsi="Times New Roman" w:cs="Times New Roman"/>
          <w:sz w:val="20"/>
          <w:szCs w:val="20"/>
        </w:rPr>
        <w:t>,</w:t>
      </w:r>
      <w:r w:rsidRPr="005711A1">
        <w:rPr>
          <w:rFonts w:ascii="Times New Roman" w:hAnsi="Times New Roman" w:cs="Times New Roman"/>
          <w:sz w:val="20"/>
          <w:szCs w:val="20"/>
        </w:rPr>
        <w:t xml:space="preserve"> 1990)</w:t>
      </w:r>
      <w:r w:rsidR="005711A1" w:rsidRPr="005711A1">
        <w:rPr>
          <w:rFonts w:ascii="Times New Roman" w:hAnsi="Times New Roman" w:cs="Times New Roman"/>
          <w:sz w:val="20"/>
          <w:szCs w:val="20"/>
        </w:rPr>
        <w:t>. By hypothesis, in t</w:t>
      </w:r>
      <w:r w:rsidR="00754261">
        <w:rPr>
          <w:rFonts w:ascii="Times New Roman" w:hAnsi="Times New Roman" w:cs="Times New Roman"/>
          <w:sz w:val="20"/>
          <w:szCs w:val="20"/>
        </w:rPr>
        <w:t>he Chinese Room Argument there are</w:t>
      </w:r>
      <w:r w:rsidR="005711A1" w:rsidRPr="005711A1">
        <w:rPr>
          <w:rFonts w:ascii="Times New Roman" w:hAnsi="Times New Roman" w:cs="Times New Roman"/>
          <w:sz w:val="20"/>
          <w:szCs w:val="20"/>
        </w:rPr>
        <w:t xml:space="preserve"> the right kind</w:t>
      </w:r>
      <w:r w:rsidR="00754261">
        <w:rPr>
          <w:rFonts w:ascii="Times New Roman" w:hAnsi="Times New Roman" w:cs="Times New Roman"/>
          <w:sz w:val="20"/>
          <w:szCs w:val="20"/>
        </w:rPr>
        <w:t>s</w:t>
      </w:r>
      <w:r w:rsidR="005711A1" w:rsidRPr="005711A1">
        <w:rPr>
          <w:rFonts w:ascii="Times New Roman" w:hAnsi="Times New Roman" w:cs="Times New Roman"/>
          <w:sz w:val="20"/>
          <w:szCs w:val="20"/>
        </w:rPr>
        <w:t xml:space="preserve"> of computations implemented, so if there is no understanding, the computational theory of mind is refuted.</w:t>
      </w:r>
      <w:r w:rsidR="00A51C17">
        <w:rPr>
          <w:rFonts w:ascii="Times New Roman" w:hAnsi="Times New Roman" w:cs="Times New Roman"/>
          <w:sz w:val="20"/>
          <w:szCs w:val="20"/>
        </w:rPr>
        <w:t xml:space="preserve"> Pinker simply fails</w:t>
      </w:r>
      <w:r w:rsidR="00754261">
        <w:rPr>
          <w:rFonts w:ascii="Times New Roman" w:hAnsi="Times New Roman" w:cs="Times New Roman"/>
          <w:sz w:val="20"/>
          <w:szCs w:val="20"/>
        </w:rPr>
        <w:t xml:space="preserve"> to address Searl</w:t>
      </w:r>
      <w:r w:rsidR="00A51C17">
        <w:rPr>
          <w:rFonts w:ascii="Times New Roman" w:hAnsi="Times New Roman" w:cs="Times New Roman"/>
          <w:sz w:val="20"/>
          <w:szCs w:val="20"/>
        </w:rPr>
        <w:t>e’s challenge</w:t>
      </w:r>
      <w:r w:rsidR="00754261">
        <w:rPr>
          <w:rFonts w:ascii="Times New Roman" w:hAnsi="Times New Roman" w:cs="Times New Roman"/>
          <w:sz w:val="20"/>
          <w:szCs w:val="20"/>
        </w:rPr>
        <w:t>.</w:t>
      </w:r>
    </w:p>
    <w:p w:rsidR="0090467B" w:rsidRPr="005D250D" w:rsidRDefault="0090467B" w:rsidP="00213CF2">
      <w:pPr>
        <w:pStyle w:val="FootnoteText"/>
        <w:rPr>
          <w:lang w:val="en-GB"/>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66179"/>
      <w:docPartObj>
        <w:docPartGallery w:val="Page Numbers (Top of Page)"/>
        <w:docPartUnique/>
      </w:docPartObj>
    </w:sdtPr>
    <w:sdtContent>
      <w:p w:rsidR="00194F78" w:rsidRDefault="008D1465">
        <w:pPr>
          <w:pStyle w:val="Header"/>
        </w:pPr>
        <w:fldSimple w:instr=" PAGE   \* MERGEFORMAT ">
          <w:r w:rsidR="00B57515">
            <w:rPr>
              <w:noProof/>
            </w:rPr>
            <w:t>14</w:t>
          </w:r>
        </w:fldSimple>
      </w:p>
    </w:sdtContent>
  </w:sdt>
  <w:p w:rsidR="00194F78" w:rsidRDefault="00194F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66173"/>
      <w:docPartObj>
        <w:docPartGallery w:val="Page Numbers (Top of Page)"/>
        <w:docPartUnique/>
      </w:docPartObj>
    </w:sdtPr>
    <w:sdtContent>
      <w:p w:rsidR="00194F78" w:rsidRDefault="008D1465" w:rsidP="00194F78">
        <w:pPr>
          <w:pStyle w:val="Header"/>
          <w:jc w:val="right"/>
        </w:pPr>
        <w:fldSimple w:instr=" PAGE   \* MERGEFORMAT ">
          <w:r w:rsidR="00CE1F44">
            <w:rPr>
              <w:noProof/>
            </w:rPr>
            <w:t>1</w:t>
          </w:r>
        </w:fldSimple>
      </w:p>
    </w:sdtContent>
  </w:sdt>
  <w:p w:rsidR="00194F78" w:rsidRDefault="00194F7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66176"/>
      <w:docPartObj>
        <w:docPartGallery w:val="Page Numbers (Top of Page)"/>
        <w:docPartUnique/>
      </w:docPartObj>
    </w:sdtPr>
    <w:sdtContent>
      <w:p w:rsidR="00194F78" w:rsidRDefault="008D1465">
        <w:pPr>
          <w:pStyle w:val="Header"/>
          <w:jc w:val="right"/>
        </w:pPr>
        <w:fldSimple w:instr=" PAGE   \* MERGEFORMAT ">
          <w:r w:rsidR="00194F78">
            <w:rPr>
              <w:noProof/>
            </w:rPr>
            <w:t>1</w:t>
          </w:r>
        </w:fldSimple>
      </w:p>
    </w:sdtContent>
  </w:sdt>
  <w:p w:rsidR="00194F78" w:rsidRDefault="00194F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137B5"/>
    <w:multiLevelType w:val="hybridMultilevel"/>
    <w:tmpl w:val="61EAC1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236DE8"/>
    <w:multiLevelType w:val="multilevel"/>
    <w:tmpl w:val="4A0E7612"/>
    <w:lvl w:ilvl="0">
      <w:start w:val="2"/>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
    <w:nsid w:val="08A71038"/>
    <w:multiLevelType w:val="hybridMultilevel"/>
    <w:tmpl w:val="E7C06B9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4272E"/>
    <w:multiLevelType w:val="multilevel"/>
    <w:tmpl w:val="8CC6234E"/>
    <w:lvl w:ilvl="0">
      <w:start w:val="2"/>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4">
    <w:nsid w:val="0DF77D48"/>
    <w:multiLevelType w:val="hybridMultilevel"/>
    <w:tmpl w:val="D698098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4E0D21"/>
    <w:multiLevelType w:val="multilevel"/>
    <w:tmpl w:val="D3F2A444"/>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6">
    <w:nsid w:val="14217D0A"/>
    <w:multiLevelType w:val="multilevel"/>
    <w:tmpl w:val="555C369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58074AD"/>
    <w:multiLevelType w:val="hybridMultilevel"/>
    <w:tmpl w:val="A5761A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ED6015"/>
    <w:multiLevelType w:val="hybridMultilevel"/>
    <w:tmpl w:val="E548958C"/>
    <w:lvl w:ilvl="0" w:tplc="2482DAC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38159A"/>
    <w:multiLevelType w:val="hybridMultilevel"/>
    <w:tmpl w:val="7B643E78"/>
    <w:lvl w:ilvl="0" w:tplc="FCC841A4">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0">
    <w:nsid w:val="17B24EDD"/>
    <w:multiLevelType w:val="hybridMultilevel"/>
    <w:tmpl w:val="D534A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454711"/>
    <w:multiLevelType w:val="multilevel"/>
    <w:tmpl w:val="B010F95C"/>
    <w:lvl w:ilvl="0">
      <w:start w:val="1"/>
      <w:numFmt w:val="decimal"/>
      <w:lvlText w:val="%1."/>
      <w:lvlJc w:val="left"/>
      <w:pPr>
        <w:ind w:left="720" w:hanging="360"/>
      </w:pPr>
      <w:rPr>
        <w:rFonts w:hint="default"/>
      </w:r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1A8759B9"/>
    <w:multiLevelType w:val="hybridMultilevel"/>
    <w:tmpl w:val="85686036"/>
    <w:lvl w:ilvl="0" w:tplc="E9E6A0F0">
      <w:start w:val="1"/>
      <w:numFmt w:val="decimal"/>
      <w:lvlText w:val="%1."/>
      <w:lvlJc w:val="left"/>
      <w:pPr>
        <w:tabs>
          <w:tab w:val="num" w:pos="1680"/>
        </w:tabs>
        <w:ind w:left="1680" w:hanging="9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EF723BE"/>
    <w:multiLevelType w:val="hybridMultilevel"/>
    <w:tmpl w:val="CF521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20D7C65"/>
    <w:multiLevelType w:val="multilevel"/>
    <w:tmpl w:val="302A22B0"/>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5">
    <w:nsid w:val="24C5548D"/>
    <w:multiLevelType w:val="multilevel"/>
    <w:tmpl w:val="5DF283D6"/>
    <w:lvl w:ilvl="0">
      <w:start w:val="1"/>
      <w:numFmt w:val="decimal"/>
      <w:lvlText w:val="%1."/>
      <w:lvlJc w:val="left"/>
      <w:pPr>
        <w:ind w:left="1080" w:hanging="360"/>
      </w:pPr>
      <w:rPr>
        <w:rFonts w:hint="default"/>
      </w:rPr>
    </w:lvl>
    <w:lvl w:ilvl="1">
      <w:start w:val="2"/>
      <w:numFmt w:val="decimal"/>
      <w:isLgl/>
      <w:lvlText w:val="%1.%2"/>
      <w:lvlJc w:val="left"/>
      <w:pPr>
        <w:ind w:left="1320" w:hanging="60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6">
    <w:nsid w:val="25A14DE3"/>
    <w:multiLevelType w:val="hybridMultilevel"/>
    <w:tmpl w:val="98B86CF6"/>
    <w:lvl w:ilvl="0" w:tplc="8362AF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5F31168"/>
    <w:multiLevelType w:val="hybridMultilevel"/>
    <w:tmpl w:val="F5E60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6A739F"/>
    <w:multiLevelType w:val="hybridMultilevel"/>
    <w:tmpl w:val="FF24A748"/>
    <w:lvl w:ilvl="0" w:tplc="13702FAA">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nsid w:val="28FD3705"/>
    <w:multiLevelType w:val="hybridMultilevel"/>
    <w:tmpl w:val="1AFC9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7E693C"/>
    <w:multiLevelType w:val="hybridMultilevel"/>
    <w:tmpl w:val="D7EE73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6719CB"/>
    <w:multiLevelType w:val="hybridMultilevel"/>
    <w:tmpl w:val="EE643C50"/>
    <w:lvl w:ilvl="0" w:tplc="463490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0DB4BDC"/>
    <w:multiLevelType w:val="hybridMultilevel"/>
    <w:tmpl w:val="F9328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995A61"/>
    <w:multiLevelType w:val="multilevel"/>
    <w:tmpl w:val="2E2A82FA"/>
    <w:lvl w:ilvl="0">
      <w:start w:val="2"/>
      <w:numFmt w:val="decimal"/>
      <w:lvlText w:val="%1"/>
      <w:lvlJc w:val="left"/>
      <w:pPr>
        <w:ind w:left="480" w:hanging="480"/>
      </w:pPr>
      <w:rPr>
        <w:rFonts w:hint="default"/>
      </w:rPr>
    </w:lvl>
    <w:lvl w:ilvl="1">
      <w:start w:val="4"/>
      <w:numFmt w:val="decimal"/>
      <w:lvlText w:val="%1.%2"/>
      <w:lvlJc w:val="left"/>
      <w:pPr>
        <w:ind w:left="795" w:hanging="48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24">
    <w:nsid w:val="4BC876DF"/>
    <w:multiLevelType w:val="hybridMultilevel"/>
    <w:tmpl w:val="1DCEE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D68598F"/>
    <w:multiLevelType w:val="multilevel"/>
    <w:tmpl w:val="8AE294C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4E3F0DE1"/>
    <w:multiLevelType w:val="hybridMultilevel"/>
    <w:tmpl w:val="A322C2B0"/>
    <w:lvl w:ilvl="0" w:tplc="3E5A6B6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EE2481"/>
    <w:multiLevelType w:val="multilevel"/>
    <w:tmpl w:val="5BDA3C60"/>
    <w:lvl w:ilvl="0">
      <w:start w:val="1"/>
      <w:numFmt w:val="decimal"/>
      <w:lvlText w:val="%1"/>
      <w:lvlJc w:val="left"/>
      <w:pPr>
        <w:ind w:left="360" w:hanging="360"/>
      </w:pPr>
      <w:rPr>
        <w:rFonts w:hint="default"/>
      </w:rPr>
    </w:lvl>
    <w:lvl w:ilvl="1">
      <w:start w:val="3"/>
      <w:numFmt w:val="decimal"/>
      <w:lvlText w:val="%1.%2"/>
      <w:lvlJc w:val="left"/>
      <w:pPr>
        <w:ind w:left="1440" w:hanging="360"/>
      </w:pPr>
      <w:rPr>
        <w:rFonts w:hint="default"/>
        <w:lang w:val="en-G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nsid w:val="525421D7"/>
    <w:multiLevelType w:val="hybridMultilevel"/>
    <w:tmpl w:val="FBA0AC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2A43188"/>
    <w:multiLevelType w:val="multilevel"/>
    <w:tmpl w:val="FBA6D01A"/>
    <w:lvl w:ilvl="0">
      <w:start w:val="1"/>
      <w:numFmt w:val="decimal"/>
      <w:lvlText w:val="%1"/>
      <w:lvlJc w:val="left"/>
      <w:pPr>
        <w:ind w:left="525" w:hanging="525"/>
      </w:pPr>
      <w:rPr>
        <w:rFonts w:hint="default"/>
      </w:rPr>
    </w:lvl>
    <w:lvl w:ilvl="1">
      <w:start w:val="2"/>
      <w:numFmt w:val="decimal"/>
      <w:lvlText w:val="%1.%2"/>
      <w:lvlJc w:val="left"/>
      <w:pPr>
        <w:ind w:left="1065" w:hanging="525"/>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0">
    <w:nsid w:val="54494CEF"/>
    <w:multiLevelType w:val="multilevel"/>
    <w:tmpl w:val="7C589928"/>
    <w:lvl w:ilvl="0">
      <w:start w:val="1"/>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7BC1CED"/>
    <w:multiLevelType w:val="multilevel"/>
    <w:tmpl w:val="1974E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42A78DC"/>
    <w:multiLevelType w:val="hybridMultilevel"/>
    <w:tmpl w:val="DAE4D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481743C"/>
    <w:multiLevelType w:val="hybridMultilevel"/>
    <w:tmpl w:val="51C41B8A"/>
    <w:lvl w:ilvl="0" w:tplc="72327B7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8D910DF"/>
    <w:multiLevelType w:val="multilevel"/>
    <w:tmpl w:val="DD24621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AE7470"/>
    <w:multiLevelType w:val="multilevel"/>
    <w:tmpl w:val="321CDD84"/>
    <w:lvl w:ilvl="0">
      <w:start w:val="2"/>
      <w:numFmt w:val="decimal"/>
      <w:lvlText w:val="%1."/>
      <w:lvlJc w:val="left"/>
      <w:pPr>
        <w:ind w:left="720" w:hanging="360"/>
      </w:pPr>
      <w:rPr>
        <w:rFonts w:hint="default"/>
      </w:r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nsid w:val="6B6E2273"/>
    <w:multiLevelType w:val="hybridMultilevel"/>
    <w:tmpl w:val="D3248DA6"/>
    <w:lvl w:ilvl="0" w:tplc="69984DFA">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7">
    <w:nsid w:val="6BB95C98"/>
    <w:multiLevelType w:val="multilevel"/>
    <w:tmpl w:val="DB224E6C"/>
    <w:lvl w:ilvl="0">
      <w:start w:val="1"/>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6CC22811"/>
    <w:multiLevelType w:val="multilevel"/>
    <w:tmpl w:val="F61E88E0"/>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nsid w:val="75A22679"/>
    <w:multiLevelType w:val="hybridMultilevel"/>
    <w:tmpl w:val="727C6FE8"/>
    <w:lvl w:ilvl="0" w:tplc="B9941316">
      <w:start w:val="1"/>
      <w:numFmt w:val="bullet"/>
      <w:lvlText w:val="•"/>
      <w:lvlJc w:val="left"/>
      <w:pPr>
        <w:tabs>
          <w:tab w:val="num" w:pos="720"/>
        </w:tabs>
        <w:ind w:left="720" w:hanging="360"/>
      </w:pPr>
      <w:rPr>
        <w:rFonts w:ascii="Times New Roman" w:hAnsi="Times New Roman" w:hint="default"/>
      </w:rPr>
    </w:lvl>
    <w:lvl w:ilvl="1" w:tplc="8070CAE2" w:tentative="1">
      <w:start w:val="1"/>
      <w:numFmt w:val="bullet"/>
      <w:lvlText w:val="•"/>
      <w:lvlJc w:val="left"/>
      <w:pPr>
        <w:tabs>
          <w:tab w:val="num" w:pos="1440"/>
        </w:tabs>
        <w:ind w:left="1440" w:hanging="360"/>
      </w:pPr>
      <w:rPr>
        <w:rFonts w:ascii="Times New Roman" w:hAnsi="Times New Roman" w:hint="default"/>
      </w:rPr>
    </w:lvl>
    <w:lvl w:ilvl="2" w:tplc="CCA8F9C4" w:tentative="1">
      <w:start w:val="1"/>
      <w:numFmt w:val="bullet"/>
      <w:lvlText w:val="•"/>
      <w:lvlJc w:val="left"/>
      <w:pPr>
        <w:tabs>
          <w:tab w:val="num" w:pos="2160"/>
        </w:tabs>
        <w:ind w:left="2160" w:hanging="360"/>
      </w:pPr>
      <w:rPr>
        <w:rFonts w:ascii="Times New Roman" w:hAnsi="Times New Roman" w:hint="default"/>
      </w:rPr>
    </w:lvl>
    <w:lvl w:ilvl="3" w:tplc="696CF5B4" w:tentative="1">
      <w:start w:val="1"/>
      <w:numFmt w:val="bullet"/>
      <w:lvlText w:val="•"/>
      <w:lvlJc w:val="left"/>
      <w:pPr>
        <w:tabs>
          <w:tab w:val="num" w:pos="2880"/>
        </w:tabs>
        <w:ind w:left="2880" w:hanging="360"/>
      </w:pPr>
      <w:rPr>
        <w:rFonts w:ascii="Times New Roman" w:hAnsi="Times New Roman" w:hint="default"/>
      </w:rPr>
    </w:lvl>
    <w:lvl w:ilvl="4" w:tplc="8CECA3FE" w:tentative="1">
      <w:start w:val="1"/>
      <w:numFmt w:val="bullet"/>
      <w:lvlText w:val="•"/>
      <w:lvlJc w:val="left"/>
      <w:pPr>
        <w:tabs>
          <w:tab w:val="num" w:pos="3600"/>
        </w:tabs>
        <w:ind w:left="3600" w:hanging="360"/>
      </w:pPr>
      <w:rPr>
        <w:rFonts w:ascii="Times New Roman" w:hAnsi="Times New Roman" w:hint="default"/>
      </w:rPr>
    </w:lvl>
    <w:lvl w:ilvl="5" w:tplc="E236E270" w:tentative="1">
      <w:start w:val="1"/>
      <w:numFmt w:val="bullet"/>
      <w:lvlText w:val="•"/>
      <w:lvlJc w:val="left"/>
      <w:pPr>
        <w:tabs>
          <w:tab w:val="num" w:pos="4320"/>
        </w:tabs>
        <w:ind w:left="4320" w:hanging="360"/>
      </w:pPr>
      <w:rPr>
        <w:rFonts w:ascii="Times New Roman" w:hAnsi="Times New Roman" w:hint="default"/>
      </w:rPr>
    </w:lvl>
    <w:lvl w:ilvl="6" w:tplc="69C63596" w:tentative="1">
      <w:start w:val="1"/>
      <w:numFmt w:val="bullet"/>
      <w:lvlText w:val="•"/>
      <w:lvlJc w:val="left"/>
      <w:pPr>
        <w:tabs>
          <w:tab w:val="num" w:pos="5040"/>
        </w:tabs>
        <w:ind w:left="5040" w:hanging="360"/>
      </w:pPr>
      <w:rPr>
        <w:rFonts w:ascii="Times New Roman" w:hAnsi="Times New Roman" w:hint="default"/>
      </w:rPr>
    </w:lvl>
    <w:lvl w:ilvl="7" w:tplc="49B0752E" w:tentative="1">
      <w:start w:val="1"/>
      <w:numFmt w:val="bullet"/>
      <w:lvlText w:val="•"/>
      <w:lvlJc w:val="left"/>
      <w:pPr>
        <w:tabs>
          <w:tab w:val="num" w:pos="5760"/>
        </w:tabs>
        <w:ind w:left="5760" w:hanging="360"/>
      </w:pPr>
      <w:rPr>
        <w:rFonts w:ascii="Times New Roman" w:hAnsi="Times New Roman" w:hint="default"/>
      </w:rPr>
    </w:lvl>
    <w:lvl w:ilvl="8" w:tplc="CCAA3D64" w:tentative="1">
      <w:start w:val="1"/>
      <w:numFmt w:val="bullet"/>
      <w:lvlText w:val="•"/>
      <w:lvlJc w:val="left"/>
      <w:pPr>
        <w:tabs>
          <w:tab w:val="num" w:pos="6480"/>
        </w:tabs>
        <w:ind w:left="6480" w:hanging="360"/>
      </w:pPr>
      <w:rPr>
        <w:rFonts w:ascii="Times New Roman" w:hAnsi="Times New Roman" w:hint="default"/>
      </w:rPr>
    </w:lvl>
  </w:abstractNum>
  <w:abstractNum w:abstractNumId="40">
    <w:nsid w:val="77E14488"/>
    <w:multiLevelType w:val="hybridMultilevel"/>
    <w:tmpl w:val="891CA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C92BE8"/>
    <w:multiLevelType w:val="hybridMultilevel"/>
    <w:tmpl w:val="8AA07C4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C201DB6"/>
    <w:multiLevelType w:val="multilevel"/>
    <w:tmpl w:val="74B81896"/>
    <w:lvl w:ilvl="0">
      <w:start w:val="1"/>
      <w:numFmt w:val="decimal"/>
      <w:lvlText w:val="%1"/>
      <w:lvlJc w:val="left"/>
      <w:pPr>
        <w:ind w:left="360" w:hanging="360"/>
      </w:pPr>
      <w:rPr>
        <w:rFonts w:hint="default"/>
      </w:rPr>
    </w:lvl>
    <w:lvl w:ilvl="1">
      <w:start w:val="3"/>
      <w:numFmt w:val="decimal"/>
      <w:lvlText w:val="%1.%2"/>
      <w:lvlJc w:val="left"/>
      <w:pPr>
        <w:ind w:left="1440" w:hanging="360"/>
      </w:pPr>
      <w:rPr>
        <w:rFonts w:hint="default"/>
        <w:lang w:val="en-NZ"/>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3">
    <w:nsid w:val="7E083D73"/>
    <w:multiLevelType w:val="multilevel"/>
    <w:tmpl w:val="30A0CF5E"/>
    <w:lvl w:ilvl="0">
      <w:start w:val="1"/>
      <w:numFmt w:val="decimal"/>
      <w:lvlText w:val="%1"/>
      <w:lvlJc w:val="left"/>
      <w:pPr>
        <w:ind w:left="525" w:hanging="525"/>
      </w:pPr>
      <w:rPr>
        <w:rFonts w:hint="default"/>
      </w:rPr>
    </w:lvl>
    <w:lvl w:ilvl="1">
      <w:start w:val="2"/>
      <w:numFmt w:val="decimal"/>
      <w:lvlText w:val="%1.%2"/>
      <w:lvlJc w:val="left"/>
      <w:pPr>
        <w:ind w:left="1425" w:hanging="525"/>
      </w:pPr>
      <w:rPr>
        <w:rFonts w:hint="default"/>
      </w:rPr>
    </w:lvl>
    <w:lvl w:ilvl="2">
      <w:start w:val="5"/>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num w:numId="1">
    <w:abstractNumId w:val="28"/>
  </w:num>
  <w:num w:numId="2">
    <w:abstractNumId w:val="31"/>
  </w:num>
  <w:num w:numId="3">
    <w:abstractNumId w:val="0"/>
  </w:num>
  <w:num w:numId="4">
    <w:abstractNumId w:val="41"/>
  </w:num>
  <w:num w:numId="5">
    <w:abstractNumId w:val="13"/>
  </w:num>
  <w:num w:numId="6">
    <w:abstractNumId w:val="32"/>
  </w:num>
  <w:num w:numId="7">
    <w:abstractNumId w:val="12"/>
  </w:num>
  <w:num w:numId="8">
    <w:abstractNumId w:val="39"/>
  </w:num>
  <w:num w:numId="9">
    <w:abstractNumId w:val="2"/>
  </w:num>
  <w:num w:numId="10">
    <w:abstractNumId w:val="4"/>
  </w:num>
  <w:num w:numId="11">
    <w:abstractNumId w:val="25"/>
  </w:num>
  <w:num w:numId="12">
    <w:abstractNumId w:val="42"/>
  </w:num>
  <w:num w:numId="13">
    <w:abstractNumId w:val="27"/>
  </w:num>
  <w:num w:numId="14">
    <w:abstractNumId w:val="18"/>
  </w:num>
  <w:num w:numId="15">
    <w:abstractNumId w:val="23"/>
  </w:num>
  <w:num w:numId="16">
    <w:abstractNumId w:val="6"/>
  </w:num>
  <w:num w:numId="17">
    <w:abstractNumId w:val="40"/>
  </w:num>
  <w:num w:numId="18">
    <w:abstractNumId w:val="11"/>
  </w:num>
  <w:num w:numId="19">
    <w:abstractNumId w:val="16"/>
  </w:num>
  <w:num w:numId="20">
    <w:abstractNumId w:val="21"/>
  </w:num>
  <w:num w:numId="21">
    <w:abstractNumId w:val="9"/>
  </w:num>
  <w:num w:numId="22">
    <w:abstractNumId w:val="36"/>
  </w:num>
  <w:num w:numId="23">
    <w:abstractNumId w:val="29"/>
  </w:num>
  <w:num w:numId="24">
    <w:abstractNumId w:val="43"/>
  </w:num>
  <w:num w:numId="25">
    <w:abstractNumId w:val="30"/>
  </w:num>
  <w:num w:numId="26">
    <w:abstractNumId w:val="37"/>
  </w:num>
  <w:num w:numId="27">
    <w:abstractNumId w:val="8"/>
  </w:num>
  <w:num w:numId="28">
    <w:abstractNumId w:val="33"/>
  </w:num>
  <w:num w:numId="29">
    <w:abstractNumId w:val="24"/>
  </w:num>
  <w:num w:numId="30">
    <w:abstractNumId w:val="1"/>
  </w:num>
  <w:num w:numId="31">
    <w:abstractNumId w:val="34"/>
  </w:num>
  <w:num w:numId="32">
    <w:abstractNumId w:val="17"/>
  </w:num>
  <w:num w:numId="33">
    <w:abstractNumId w:val="15"/>
  </w:num>
  <w:num w:numId="34">
    <w:abstractNumId w:val="22"/>
  </w:num>
  <w:num w:numId="35">
    <w:abstractNumId w:val="19"/>
  </w:num>
  <w:num w:numId="36">
    <w:abstractNumId w:val="10"/>
  </w:num>
  <w:num w:numId="37">
    <w:abstractNumId w:val="26"/>
  </w:num>
  <w:num w:numId="38">
    <w:abstractNumId w:val="35"/>
  </w:num>
  <w:num w:numId="39">
    <w:abstractNumId w:val="7"/>
  </w:num>
  <w:num w:numId="40">
    <w:abstractNumId w:val="3"/>
  </w:num>
  <w:num w:numId="41">
    <w:abstractNumId w:val="14"/>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num>
  <w:num w:numId="44">
    <w:abstractNumId w:val="38"/>
  </w:num>
  <w:num w:numId="4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efaultTabStop w:val="720"/>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rsids>
    <w:rsidRoot w:val="005C4A54"/>
    <w:rsid w:val="00010163"/>
    <w:rsid w:val="00012A3A"/>
    <w:rsid w:val="00027C8F"/>
    <w:rsid w:val="000471EA"/>
    <w:rsid w:val="00054961"/>
    <w:rsid w:val="00054ECB"/>
    <w:rsid w:val="000653A8"/>
    <w:rsid w:val="00067696"/>
    <w:rsid w:val="0007550D"/>
    <w:rsid w:val="00075D85"/>
    <w:rsid w:val="00087AB9"/>
    <w:rsid w:val="000B31C8"/>
    <w:rsid w:val="000B709D"/>
    <w:rsid w:val="000E052A"/>
    <w:rsid w:val="000E1EFC"/>
    <w:rsid w:val="000E3B5F"/>
    <w:rsid w:val="00100678"/>
    <w:rsid w:val="00100FEF"/>
    <w:rsid w:val="00103B21"/>
    <w:rsid w:val="00135CE3"/>
    <w:rsid w:val="001410A2"/>
    <w:rsid w:val="00142361"/>
    <w:rsid w:val="0015714A"/>
    <w:rsid w:val="00166682"/>
    <w:rsid w:val="001847DA"/>
    <w:rsid w:val="00191A07"/>
    <w:rsid w:val="00194F78"/>
    <w:rsid w:val="001A1C4C"/>
    <w:rsid w:val="001A387B"/>
    <w:rsid w:val="001B1269"/>
    <w:rsid w:val="001B5837"/>
    <w:rsid w:val="001B708D"/>
    <w:rsid w:val="001C41FA"/>
    <w:rsid w:val="001C5B7A"/>
    <w:rsid w:val="001D165A"/>
    <w:rsid w:val="001D19C7"/>
    <w:rsid w:val="001D2DA7"/>
    <w:rsid w:val="001D2F97"/>
    <w:rsid w:val="001D4D03"/>
    <w:rsid w:val="001D6400"/>
    <w:rsid w:val="001D7286"/>
    <w:rsid w:val="001E09E0"/>
    <w:rsid w:val="00211C7C"/>
    <w:rsid w:val="00212B4E"/>
    <w:rsid w:val="00213CF2"/>
    <w:rsid w:val="00213D73"/>
    <w:rsid w:val="00221667"/>
    <w:rsid w:val="0023574A"/>
    <w:rsid w:val="00236FC1"/>
    <w:rsid w:val="00247604"/>
    <w:rsid w:val="002542FF"/>
    <w:rsid w:val="00276FDC"/>
    <w:rsid w:val="002828AE"/>
    <w:rsid w:val="00293C2C"/>
    <w:rsid w:val="002A2C65"/>
    <w:rsid w:val="002B7693"/>
    <w:rsid w:val="002C33FC"/>
    <w:rsid w:val="002D2299"/>
    <w:rsid w:val="002D4BD1"/>
    <w:rsid w:val="002E2128"/>
    <w:rsid w:val="002E3A31"/>
    <w:rsid w:val="002E6604"/>
    <w:rsid w:val="002F729F"/>
    <w:rsid w:val="00326156"/>
    <w:rsid w:val="0036273C"/>
    <w:rsid w:val="003753E3"/>
    <w:rsid w:val="003831EA"/>
    <w:rsid w:val="00387CE2"/>
    <w:rsid w:val="00390286"/>
    <w:rsid w:val="003950F9"/>
    <w:rsid w:val="003A02D2"/>
    <w:rsid w:val="003C0EF2"/>
    <w:rsid w:val="003F5561"/>
    <w:rsid w:val="003F75CF"/>
    <w:rsid w:val="00412DB4"/>
    <w:rsid w:val="00420B35"/>
    <w:rsid w:val="00421BE1"/>
    <w:rsid w:val="00425D78"/>
    <w:rsid w:val="00434303"/>
    <w:rsid w:val="00435173"/>
    <w:rsid w:val="004423F1"/>
    <w:rsid w:val="004448C7"/>
    <w:rsid w:val="004512A3"/>
    <w:rsid w:val="00453E39"/>
    <w:rsid w:val="00456EC1"/>
    <w:rsid w:val="004573D7"/>
    <w:rsid w:val="004659F5"/>
    <w:rsid w:val="00472FCD"/>
    <w:rsid w:val="00474299"/>
    <w:rsid w:val="00474418"/>
    <w:rsid w:val="004811F5"/>
    <w:rsid w:val="004922CC"/>
    <w:rsid w:val="004E1AA3"/>
    <w:rsid w:val="004E2716"/>
    <w:rsid w:val="004E4BEB"/>
    <w:rsid w:val="005013FC"/>
    <w:rsid w:val="00502015"/>
    <w:rsid w:val="005119AC"/>
    <w:rsid w:val="00516C2F"/>
    <w:rsid w:val="0052255D"/>
    <w:rsid w:val="00532079"/>
    <w:rsid w:val="005325F9"/>
    <w:rsid w:val="0053313C"/>
    <w:rsid w:val="00541CD1"/>
    <w:rsid w:val="00546311"/>
    <w:rsid w:val="005464D5"/>
    <w:rsid w:val="00551096"/>
    <w:rsid w:val="005536AC"/>
    <w:rsid w:val="00556516"/>
    <w:rsid w:val="00557F83"/>
    <w:rsid w:val="005653E1"/>
    <w:rsid w:val="005711A1"/>
    <w:rsid w:val="00590FA7"/>
    <w:rsid w:val="00596CF3"/>
    <w:rsid w:val="005A20A0"/>
    <w:rsid w:val="005A7554"/>
    <w:rsid w:val="005A75E6"/>
    <w:rsid w:val="005B1671"/>
    <w:rsid w:val="005C307D"/>
    <w:rsid w:val="005C4A2F"/>
    <w:rsid w:val="005C4A54"/>
    <w:rsid w:val="005C66E2"/>
    <w:rsid w:val="005C7641"/>
    <w:rsid w:val="005D2646"/>
    <w:rsid w:val="005E112D"/>
    <w:rsid w:val="005E7BBC"/>
    <w:rsid w:val="00603F68"/>
    <w:rsid w:val="00607893"/>
    <w:rsid w:val="00621F72"/>
    <w:rsid w:val="00644B04"/>
    <w:rsid w:val="00655831"/>
    <w:rsid w:val="0068306F"/>
    <w:rsid w:val="006843F7"/>
    <w:rsid w:val="00686909"/>
    <w:rsid w:val="00691624"/>
    <w:rsid w:val="006B304C"/>
    <w:rsid w:val="006B34EA"/>
    <w:rsid w:val="006C0CD9"/>
    <w:rsid w:val="006C2E18"/>
    <w:rsid w:val="006C7AAE"/>
    <w:rsid w:val="006D6EE5"/>
    <w:rsid w:val="006E5A99"/>
    <w:rsid w:val="006E65EC"/>
    <w:rsid w:val="00700E6A"/>
    <w:rsid w:val="00730A27"/>
    <w:rsid w:val="00732D61"/>
    <w:rsid w:val="007416BA"/>
    <w:rsid w:val="00741A11"/>
    <w:rsid w:val="0074634A"/>
    <w:rsid w:val="00751B7F"/>
    <w:rsid w:val="00754261"/>
    <w:rsid w:val="00757037"/>
    <w:rsid w:val="0075779B"/>
    <w:rsid w:val="00767896"/>
    <w:rsid w:val="00773A9B"/>
    <w:rsid w:val="00774785"/>
    <w:rsid w:val="007843AE"/>
    <w:rsid w:val="00790809"/>
    <w:rsid w:val="00790823"/>
    <w:rsid w:val="00791E9E"/>
    <w:rsid w:val="007A73F6"/>
    <w:rsid w:val="007B522C"/>
    <w:rsid w:val="007D1864"/>
    <w:rsid w:val="007D378C"/>
    <w:rsid w:val="007D5966"/>
    <w:rsid w:val="007F23BE"/>
    <w:rsid w:val="007F26AC"/>
    <w:rsid w:val="00803833"/>
    <w:rsid w:val="00823F39"/>
    <w:rsid w:val="00826097"/>
    <w:rsid w:val="00844EEA"/>
    <w:rsid w:val="00853656"/>
    <w:rsid w:val="00864C7E"/>
    <w:rsid w:val="00865778"/>
    <w:rsid w:val="00871135"/>
    <w:rsid w:val="0087399D"/>
    <w:rsid w:val="00891A84"/>
    <w:rsid w:val="008B25D7"/>
    <w:rsid w:val="008B5ECD"/>
    <w:rsid w:val="008C1FF4"/>
    <w:rsid w:val="008D144B"/>
    <w:rsid w:val="008D1465"/>
    <w:rsid w:val="008D466E"/>
    <w:rsid w:val="008D77AE"/>
    <w:rsid w:val="008E7B45"/>
    <w:rsid w:val="008F4066"/>
    <w:rsid w:val="008F5D56"/>
    <w:rsid w:val="0090104A"/>
    <w:rsid w:val="00902733"/>
    <w:rsid w:val="0090467B"/>
    <w:rsid w:val="0090758E"/>
    <w:rsid w:val="00914013"/>
    <w:rsid w:val="00920237"/>
    <w:rsid w:val="00923223"/>
    <w:rsid w:val="00924108"/>
    <w:rsid w:val="00927E07"/>
    <w:rsid w:val="009363C0"/>
    <w:rsid w:val="00952DEC"/>
    <w:rsid w:val="00952E9A"/>
    <w:rsid w:val="00955B2F"/>
    <w:rsid w:val="00963A0B"/>
    <w:rsid w:val="009641FC"/>
    <w:rsid w:val="009715B0"/>
    <w:rsid w:val="00973128"/>
    <w:rsid w:val="009772FF"/>
    <w:rsid w:val="0099387F"/>
    <w:rsid w:val="009B179E"/>
    <w:rsid w:val="009B6009"/>
    <w:rsid w:val="009E1D2B"/>
    <w:rsid w:val="009E4442"/>
    <w:rsid w:val="009E74DC"/>
    <w:rsid w:val="009F228E"/>
    <w:rsid w:val="009F447F"/>
    <w:rsid w:val="00A028FD"/>
    <w:rsid w:val="00A03996"/>
    <w:rsid w:val="00A13C6F"/>
    <w:rsid w:val="00A51C17"/>
    <w:rsid w:val="00A541B3"/>
    <w:rsid w:val="00A67E41"/>
    <w:rsid w:val="00A75F17"/>
    <w:rsid w:val="00A974EB"/>
    <w:rsid w:val="00AA3E78"/>
    <w:rsid w:val="00AB10D5"/>
    <w:rsid w:val="00AB1146"/>
    <w:rsid w:val="00AB4F3C"/>
    <w:rsid w:val="00AC72E0"/>
    <w:rsid w:val="00AD0728"/>
    <w:rsid w:val="00AD5380"/>
    <w:rsid w:val="00AD6F46"/>
    <w:rsid w:val="00AE6AA3"/>
    <w:rsid w:val="00AF01F3"/>
    <w:rsid w:val="00AF106A"/>
    <w:rsid w:val="00AF555A"/>
    <w:rsid w:val="00B001F8"/>
    <w:rsid w:val="00B0462E"/>
    <w:rsid w:val="00B12FA3"/>
    <w:rsid w:val="00B14F6C"/>
    <w:rsid w:val="00B27B6F"/>
    <w:rsid w:val="00B3025E"/>
    <w:rsid w:val="00B408F4"/>
    <w:rsid w:val="00B44D49"/>
    <w:rsid w:val="00B57515"/>
    <w:rsid w:val="00B60902"/>
    <w:rsid w:val="00B61903"/>
    <w:rsid w:val="00B635EA"/>
    <w:rsid w:val="00B738AB"/>
    <w:rsid w:val="00B940ED"/>
    <w:rsid w:val="00B94927"/>
    <w:rsid w:val="00B9792B"/>
    <w:rsid w:val="00BA638D"/>
    <w:rsid w:val="00BC13EC"/>
    <w:rsid w:val="00BC69DF"/>
    <w:rsid w:val="00BE7398"/>
    <w:rsid w:val="00BF0534"/>
    <w:rsid w:val="00C003F8"/>
    <w:rsid w:val="00C03C56"/>
    <w:rsid w:val="00C05226"/>
    <w:rsid w:val="00C14321"/>
    <w:rsid w:val="00C14B35"/>
    <w:rsid w:val="00C15686"/>
    <w:rsid w:val="00C2531E"/>
    <w:rsid w:val="00C25F1C"/>
    <w:rsid w:val="00C26C44"/>
    <w:rsid w:val="00C37033"/>
    <w:rsid w:val="00C377D0"/>
    <w:rsid w:val="00C46511"/>
    <w:rsid w:val="00C50BA3"/>
    <w:rsid w:val="00C516A2"/>
    <w:rsid w:val="00C52ADD"/>
    <w:rsid w:val="00C56B0B"/>
    <w:rsid w:val="00C626E2"/>
    <w:rsid w:val="00C76134"/>
    <w:rsid w:val="00C761D9"/>
    <w:rsid w:val="00C908D3"/>
    <w:rsid w:val="00C917D5"/>
    <w:rsid w:val="00C961DC"/>
    <w:rsid w:val="00C973AE"/>
    <w:rsid w:val="00C97581"/>
    <w:rsid w:val="00CA67F6"/>
    <w:rsid w:val="00CC054F"/>
    <w:rsid w:val="00CC3D3C"/>
    <w:rsid w:val="00CC4DC2"/>
    <w:rsid w:val="00CD18DA"/>
    <w:rsid w:val="00CD66C8"/>
    <w:rsid w:val="00CE1F44"/>
    <w:rsid w:val="00CE56F5"/>
    <w:rsid w:val="00D039ED"/>
    <w:rsid w:val="00D05153"/>
    <w:rsid w:val="00D2260B"/>
    <w:rsid w:val="00D2608D"/>
    <w:rsid w:val="00D41FE6"/>
    <w:rsid w:val="00D420E5"/>
    <w:rsid w:val="00D44382"/>
    <w:rsid w:val="00D4507C"/>
    <w:rsid w:val="00D467E2"/>
    <w:rsid w:val="00D47B4C"/>
    <w:rsid w:val="00D60AA6"/>
    <w:rsid w:val="00D615E2"/>
    <w:rsid w:val="00D61CBA"/>
    <w:rsid w:val="00D803FB"/>
    <w:rsid w:val="00D832CF"/>
    <w:rsid w:val="00D91557"/>
    <w:rsid w:val="00D93F7F"/>
    <w:rsid w:val="00DA42E2"/>
    <w:rsid w:val="00DB666A"/>
    <w:rsid w:val="00DD17C5"/>
    <w:rsid w:val="00DE7CBE"/>
    <w:rsid w:val="00DF0C79"/>
    <w:rsid w:val="00DF7364"/>
    <w:rsid w:val="00E15AD4"/>
    <w:rsid w:val="00E33F68"/>
    <w:rsid w:val="00E37151"/>
    <w:rsid w:val="00E40564"/>
    <w:rsid w:val="00E40C4B"/>
    <w:rsid w:val="00E430F8"/>
    <w:rsid w:val="00E45F88"/>
    <w:rsid w:val="00E475BD"/>
    <w:rsid w:val="00E47FC9"/>
    <w:rsid w:val="00E54699"/>
    <w:rsid w:val="00E55712"/>
    <w:rsid w:val="00E61ECD"/>
    <w:rsid w:val="00E62582"/>
    <w:rsid w:val="00E62837"/>
    <w:rsid w:val="00E65624"/>
    <w:rsid w:val="00E74733"/>
    <w:rsid w:val="00E96096"/>
    <w:rsid w:val="00EA1D90"/>
    <w:rsid w:val="00EA4154"/>
    <w:rsid w:val="00EA48E1"/>
    <w:rsid w:val="00EA6B22"/>
    <w:rsid w:val="00EB48C4"/>
    <w:rsid w:val="00EB7835"/>
    <w:rsid w:val="00EC063E"/>
    <w:rsid w:val="00ED44B0"/>
    <w:rsid w:val="00EF36CD"/>
    <w:rsid w:val="00F03A2E"/>
    <w:rsid w:val="00F10C41"/>
    <w:rsid w:val="00F13793"/>
    <w:rsid w:val="00F31242"/>
    <w:rsid w:val="00F358B1"/>
    <w:rsid w:val="00F47C67"/>
    <w:rsid w:val="00F5064A"/>
    <w:rsid w:val="00F52BCB"/>
    <w:rsid w:val="00F66727"/>
    <w:rsid w:val="00F71109"/>
    <w:rsid w:val="00F8788B"/>
    <w:rsid w:val="00F9155B"/>
    <w:rsid w:val="00FA5795"/>
    <w:rsid w:val="00FB0930"/>
    <w:rsid w:val="00FB0B1E"/>
    <w:rsid w:val="00FD2A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00" w:afterAutospacing="1"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A99"/>
    <w:rPr>
      <w:lang w:val="en-GB"/>
    </w:rPr>
  </w:style>
  <w:style w:type="paragraph" w:styleId="Heading1">
    <w:name w:val="heading 1"/>
    <w:basedOn w:val="Normal"/>
    <w:next w:val="Normal"/>
    <w:link w:val="Heading1Char"/>
    <w:qFormat/>
    <w:rsid w:val="009046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5C4A54"/>
    <w:pPr>
      <w:spacing w:before="100" w:beforeAutospacing="1" w:after="115" w:afterAutospacing="0" w:line="240" w:lineRule="auto"/>
      <w:outlineLvl w:val="1"/>
    </w:pPr>
    <w:rPr>
      <w:rFonts w:ascii="Times New Roman" w:eastAsia="SimSun" w:hAnsi="Times New Roman" w:cs="Times New Roman"/>
      <w:b/>
      <w:bCs/>
      <w:sz w:val="36"/>
      <w:szCs w:val="36"/>
      <w:lang w:val="en-US" w:eastAsia="zh-CN"/>
    </w:rPr>
  </w:style>
  <w:style w:type="paragraph" w:styleId="Heading3">
    <w:name w:val="heading 3"/>
    <w:basedOn w:val="Normal"/>
    <w:next w:val="Normal"/>
    <w:link w:val="Heading3Char"/>
    <w:unhideWhenUsed/>
    <w:qFormat/>
    <w:rsid w:val="009046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C4A54"/>
    <w:rPr>
      <w:rFonts w:ascii="Times New Roman" w:eastAsia="SimSun" w:hAnsi="Times New Roman" w:cs="Times New Roman"/>
      <w:b/>
      <w:bCs/>
      <w:sz w:val="36"/>
      <w:szCs w:val="36"/>
      <w:lang w:eastAsia="zh-CN"/>
    </w:rPr>
  </w:style>
  <w:style w:type="character" w:customStyle="1" w:styleId="Heading1Char">
    <w:name w:val="Heading 1 Char"/>
    <w:basedOn w:val="DefaultParagraphFont"/>
    <w:link w:val="Heading1"/>
    <w:rsid w:val="0090467B"/>
    <w:rPr>
      <w:rFonts w:asciiTheme="majorHAnsi" w:eastAsiaTheme="majorEastAsia" w:hAnsiTheme="majorHAnsi" w:cstheme="majorBidi"/>
      <w:b/>
      <w:bCs/>
      <w:color w:val="365F91" w:themeColor="accent1" w:themeShade="BF"/>
      <w:sz w:val="28"/>
      <w:szCs w:val="28"/>
      <w:lang w:val="en-GB"/>
    </w:rPr>
  </w:style>
  <w:style w:type="character" w:customStyle="1" w:styleId="Heading3Char">
    <w:name w:val="Heading 3 Char"/>
    <w:basedOn w:val="DefaultParagraphFont"/>
    <w:link w:val="Heading3"/>
    <w:uiPriority w:val="9"/>
    <w:semiHidden/>
    <w:rsid w:val="0090467B"/>
    <w:rPr>
      <w:rFonts w:asciiTheme="majorHAnsi" w:eastAsiaTheme="majorEastAsia" w:hAnsiTheme="majorHAnsi" w:cstheme="majorBidi"/>
      <w:b/>
      <w:bCs/>
      <w:color w:val="4F81BD" w:themeColor="accent1"/>
      <w:lang w:val="en-GB"/>
    </w:rPr>
  </w:style>
  <w:style w:type="paragraph" w:styleId="NormalWeb">
    <w:name w:val="Normal (Web)"/>
    <w:basedOn w:val="Normal"/>
    <w:uiPriority w:val="99"/>
    <w:rsid w:val="0090467B"/>
    <w:pPr>
      <w:spacing w:before="100" w:beforeAutospacing="1" w:after="115" w:afterAutospacing="0" w:line="240" w:lineRule="auto"/>
    </w:pPr>
    <w:rPr>
      <w:rFonts w:ascii="Times New Roman" w:eastAsia="SimSun" w:hAnsi="Times New Roman" w:cs="Times New Roman"/>
      <w:sz w:val="24"/>
      <w:szCs w:val="24"/>
      <w:lang w:val="en-US" w:eastAsia="zh-CN"/>
    </w:rPr>
  </w:style>
  <w:style w:type="character" w:styleId="Hyperlink">
    <w:name w:val="Hyperlink"/>
    <w:basedOn w:val="DefaultParagraphFont"/>
    <w:uiPriority w:val="99"/>
    <w:rsid w:val="0090467B"/>
    <w:rPr>
      <w:color w:val="0000FF"/>
      <w:u w:val="single"/>
    </w:rPr>
  </w:style>
  <w:style w:type="paragraph" w:styleId="FootnoteText">
    <w:name w:val="footnote text"/>
    <w:basedOn w:val="Normal"/>
    <w:link w:val="FootnoteTextChar"/>
    <w:semiHidden/>
    <w:rsid w:val="0090467B"/>
    <w:pPr>
      <w:spacing w:after="0" w:afterAutospacing="0" w:line="240" w:lineRule="auto"/>
    </w:pPr>
    <w:rPr>
      <w:rFonts w:ascii="Times New Roman" w:eastAsia="SimSun" w:hAnsi="Times New Roman" w:cs="Times New Roman"/>
      <w:sz w:val="20"/>
      <w:szCs w:val="20"/>
      <w:lang w:val="en-US" w:eastAsia="zh-CN"/>
    </w:rPr>
  </w:style>
  <w:style w:type="character" w:customStyle="1" w:styleId="FootnoteTextChar">
    <w:name w:val="Footnote Text Char"/>
    <w:basedOn w:val="DefaultParagraphFont"/>
    <w:link w:val="FootnoteText"/>
    <w:semiHidden/>
    <w:rsid w:val="0090467B"/>
    <w:rPr>
      <w:rFonts w:ascii="Times New Roman" w:eastAsia="SimSun" w:hAnsi="Times New Roman" w:cs="Times New Roman"/>
      <w:sz w:val="20"/>
      <w:szCs w:val="20"/>
      <w:lang w:eastAsia="zh-CN"/>
    </w:rPr>
  </w:style>
  <w:style w:type="character" w:styleId="FootnoteReference">
    <w:name w:val="footnote reference"/>
    <w:basedOn w:val="DefaultParagraphFont"/>
    <w:semiHidden/>
    <w:rsid w:val="0090467B"/>
    <w:rPr>
      <w:vertAlign w:val="superscript"/>
    </w:rPr>
  </w:style>
  <w:style w:type="paragraph" w:styleId="EndnoteText">
    <w:name w:val="endnote text"/>
    <w:basedOn w:val="Normal"/>
    <w:link w:val="EndnoteTextChar"/>
    <w:semiHidden/>
    <w:rsid w:val="0090467B"/>
    <w:pPr>
      <w:spacing w:after="0" w:afterAutospacing="0" w:line="240" w:lineRule="auto"/>
    </w:pPr>
    <w:rPr>
      <w:rFonts w:ascii="MetaBook-Roman" w:eastAsia="SimSun" w:hAnsi="MetaBook-Roman" w:cs="Times New Roman"/>
      <w:sz w:val="20"/>
      <w:szCs w:val="20"/>
      <w:lang w:val="en-NZ" w:eastAsia="zh-CN"/>
    </w:rPr>
  </w:style>
  <w:style w:type="character" w:customStyle="1" w:styleId="EndnoteTextChar">
    <w:name w:val="Endnote Text Char"/>
    <w:basedOn w:val="DefaultParagraphFont"/>
    <w:link w:val="EndnoteText"/>
    <w:semiHidden/>
    <w:rsid w:val="0090467B"/>
    <w:rPr>
      <w:rFonts w:ascii="MetaBook-Roman" w:eastAsia="SimSun" w:hAnsi="MetaBook-Roman" w:cs="Times New Roman"/>
      <w:sz w:val="20"/>
      <w:szCs w:val="20"/>
      <w:lang w:val="en-NZ" w:eastAsia="zh-CN"/>
    </w:rPr>
  </w:style>
  <w:style w:type="character" w:styleId="EndnoteReference">
    <w:name w:val="endnote reference"/>
    <w:basedOn w:val="DefaultParagraphFont"/>
    <w:semiHidden/>
    <w:rsid w:val="0090467B"/>
    <w:rPr>
      <w:vertAlign w:val="superscript"/>
    </w:rPr>
  </w:style>
  <w:style w:type="character" w:styleId="Emphasis">
    <w:name w:val="Emphasis"/>
    <w:basedOn w:val="DefaultParagraphFont"/>
    <w:uiPriority w:val="20"/>
    <w:qFormat/>
    <w:rsid w:val="0090467B"/>
    <w:rPr>
      <w:i/>
      <w:iCs/>
    </w:rPr>
  </w:style>
  <w:style w:type="paragraph" w:styleId="Footer">
    <w:name w:val="footer"/>
    <w:basedOn w:val="Normal"/>
    <w:link w:val="FooterChar"/>
    <w:uiPriority w:val="99"/>
    <w:rsid w:val="0090467B"/>
    <w:pPr>
      <w:tabs>
        <w:tab w:val="center" w:pos="4320"/>
        <w:tab w:val="right" w:pos="8640"/>
      </w:tabs>
      <w:spacing w:after="0" w:afterAutospacing="0" w:line="240" w:lineRule="auto"/>
    </w:pPr>
    <w:rPr>
      <w:rFonts w:ascii="MetaBook-Roman" w:eastAsia="SimSun" w:hAnsi="MetaBook-Roman" w:cs="Times New Roman"/>
      <w:sz w:val="24"/>
      <w:szCs w:val="24"/>
      <w:lang w:val="en-NZ" w:eastAsia="zh-CN"/>
    </w:rPr>
  </w:style>
  <w:style w:type="character" w:customStyle="1" w:styleId="FooterChar">
    <w:name w:val="Footer Char"/>
    <w:basedOn w:val="DefaultParagraphFont"/>
    <w:link w:val="Footer"/>
    <w:uiPriority w:val="99"/>
    <w:rsid w:val="0090467B"/>
    <w:rPr>
      <w:rFonts w:ascii="MetaBook-Roman" w:eastAsia="SimSun" w:hAnsi="MetaBook-Roman" w:cs="Times New Roman"/>
      <w:sz w:val="24"/>
      <w:szCs w:val="24"/>
      <w:lang w:val="en-NZ" w:eastAsia="zh-CN"/>
    </w:rPr>
  </w:style>
  <w:style w:type="character" w:styleId="PageNumber">
    <w:name w:val="page number"/>
    <w:basedOn w:val="DefaultParagraphFont"/>
    <w:rsid w:val="0090467B"/>
  </w:style>
  <w:style w:type="paragraph" w:styleId="Title">
    <w:name w:val="Title"/>
    <w:basedOn w:val="Normal"/>
    <w:next w:val="Normal"/>
    <w:link w:val="TitleChar"/>
    <w:qFormat/>
    <w:rsid w:val="0090467B"/>
    <w:pPr>
      <w:spacing w:before="240" w:after="60" w:afterAutospacing="0" w:line="240" w:lineRule="auto"/>
      <w:jc w:val="center"/>
      <w:outlineLvl w:val="0"/>
    </w:pPr>
    <w:rPr>
      <w:rFonts w:ascii="Cambria" w:eastAsia="Times New Roman" w:hAnsi="Cambria" w:cs="Times New Roman"/>
      <w:b/>
      <w:bCs/>
      <w:kern w:val="28"/>
      <w:sz w:val="32"/>
      <w:szCs w:val="32"/>
      <w:lang w:val="en-NZ" w:eastAsia="zh-CN"/>
    </w:rPr>
  </w:style>
  <w:style w:type="character" w:customStyle="1" w:styleId="TitleChar">
    <w:name w:val="Title Char"/>
    <w:basedOn w:val="DefaultParagraphFont"/>
    <w:link w:val="Title"/>
    <w:rsid w:val="0090467B"/>
    <w:rPr>
      <w:rFonts w:ascii="Cambria" w:eastAsia="Times New Roman" w:hAnsi="Cambria" w:cs="Times New Roman"/>
      <w:b/>
      <w:bCs/>
      <w:kern w:val="28"/>
      <w:sz w:val="32"/>
      <w:szCs w:val="32"/>
      <w:lang w:val="en-NZ" w:eastAsia="zh-CN"/>
    </w:rPr>
  </w:style>
  <w:style w:type="character" w:styleId="Strong">
    <w:name w:val="Strong"/>
    <w:basedOn w:val="DefaultParagraphFont"/>
    <w:uiPriority w:val="22"/>
    <w:qFormat/>
    <w:rsid w:val="0090467B"/>
    <w:rPr>
      <w:b/>
      <w:bCs/>
    </w:rPr>
  </w:style>
  <w:style w:type="paragraph" w:styleId="ListParagraph">
    <w:name w:val="List Paragraph"/>
    <w:basedOn w:val="Normal"/>
    <w:uiPriority w:val="34"/>
    <w:qFormat/>
    <w:rsid w:val="0090467B"/>
    <w:pPr>
      <w:spacing w:after="0" w:afterAutospacing="0" w:line="240" w:lineRule="auto"/>
      <w:ind w:left="720"/>
      <w:contextualSpacing/>
    </w:pPr>
    <w:rPr>
      <w:rFonts w:ascii="MetaBook-Roman" w:eastAsia="SimSun" w:hAnsi="MetaBook-Roman" w:cs="Times New Roman"/>
      <w:sz w:val="24"/>
      <w:szCs w:val="24"/>
      <w:lang w:val="en-NZ" w:eastAsia="zh-CN"/>
    </w:rPr>
  </w:style>
  <w:style w:type="paragraph" w:styleId="Header">
    <w:name w:val="header"/>
    <w:basedOn w:val="Normal"/>
    <w:link w:val="HeaderChar"/>
    <w:uiPriority w:val="99"/>
    <w:rsid w:val="0090467B"/>
    <w:pPr>
      <w:tabs>
        <w:tab w:val="center" w:pos="4680"/>
        <w:tab w:val="right" w:pos="9360"/>
      </w:tabs>
      <w:spacing w:after="0" w:afterAutospacing="0" w:line="240" w:lineRule="auto"/>
    </w:pPr>
    <w:rPr>
      <w:rFonts w:ascii="MetaBook-Roman" w:eastAsia="SimSun" w:hAnsi="MetaBook-Roman" w:cs="Times New Roman"/>
      <w:sz w:val="24"/>
      <w:szCs w:val="24"/>
      <w:lang w:val="en-NZ" w:eastAsia="zh-CN"/>
    </w:rPr>
  </w:style>
  <w:style w:type="character" w:customStyle="1" w:styleId="HeaderChar">
    <w:name w:val="Header Char"/>
    <w:basedOn w:val="DefaultParagraphFont"/>
    <w:link w:val="Header"/>
    <w:uiPriority w:val="99"/>
    <w:rsid w:val="0090467B"/>
    <w:rPr>
      <w:rFonts w:ascii="MetaBook-Roman" w:eastAsia="SimSun" w:hAnsi="MetaBook-Roman" w:cs="Times New Roman"/>
      <w:sz w:val="24"/>
      <w:szCs w:val="24"/>
      <w:lang w:val="en-NZ" w:eastAsia="zh-CN"/>
    </w:rPr>
  </w:style>
  <w:style w:type="character" w:styleId="HTMLCite">
    <w:name w:val="HTML Cite"/>
    <w:basedOn w:val="DefaultParagraphFont"/>
    <w:uiPriority w:val="99"/>
    <w:unhideWhenUsed/>
    <w:rsid w:val="0090467B"/>
    <w:rPr>
      <w:i/>
      <w:iCs/>
    </w:rPr>
  </w:style>
  <w:style w:type="character" w:customStyle="1" w:styleId="pubinfo">
    <w:name w:val="pub_info"/>
    <w:basedOn w:val="DefaultParagraphFont"/>
    <w:rsid w:val="0090467B"/>
  </w:style>
  <w:style w:type="character" w:styleId="FollowedHyperlink">
    <w:name w:val="FollowedHyperlink"/>
    <w:basedOn w:val="DefaultParagraphFont"/>
    <w:rsid w:val="0090467B"/>
    <w:rPr>
      <w:color w:val="800080"/>
      <w:u w:val="single"/>
    </w:rPr>
  </w:style>
  <w:style w:type="character" w:customStyle="1" w:styleId="pubinfo0">
    <w:name w:val="pubinfo"/>
    <w:basedOn w:val="DefaultParagraphFont"/>
    <w:rsid w:val="0090467B"/>
  </w:style>
  <w:style w:type="character" w:customStyle="1" w:styleId="shorttext">
    <w:name w:val="short_text"/>
    <w:basedOn w:val="DefaultParagraphFont"/>
    <w:rsid w:val="0090467B"/>
  </w:style>
  <w:style w:type="character" w:customStyle="1" w:styleId="citation">
    <w:name w:val="citation"/>
    <w:basedOn w:val="DefaultParagraphFont"/>
    <w:rsid w:val="0090467B"/>
  </w:style>
  <w:style w:type="paragraph" w:styleId="NoSpacing">
    <w:name w:val="No Spacing"/>
    <w:link w:val="NoSpacingChar"/>
    <w:uiPriority w:val="1"/>
    <w:qFormat/>
    <w:rsid w:val="0090467B"/>
    <w:pPr>
      <w:spacing w:after="0" w:afterAutospacing="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90467B"/>
    <w:rPr>
      <w:rFonts w:ascii="Calibri" w:eastAsia="Times New Roman" w:hAnsi="Calibri" w:cs="Times New Roman"/>
    </w:rPr>
  </w:style>
  <w:style w:type="paragraph" w:styleId="BalloonText">
    <w:name w:val="Balloon Text"/>
    <w:basedOn w:val="Normal"/>
    <w:link w:val="BalloonTextChar"/>
    <w:rsid w:val="0090467B"/>
    <w:pPr>
      <w:spacing w:after="0" w:afterAutospacing="0" w:line="240" w:lineRule="auto"/>
    </w:pPr>
    <w:rPr>
      <w:rFonts w:ascii="Tahoma" w:eastAsia="SimSun" w:hAnsi="Tahoma" w:cs="Tahoma"/>
      <w:sz w:val="16"/>
      <w:szCs w:val="16"/>
      <w:lang w:val="en-NZ" w:eastAsia="zh-CN"/>
    </w:rPr>
  </w:style>
  <w:style w:type="character" w:customStyle="1" w:styleId="BalloonTextChar">
    <w:name w:val="Balloon Text Char"/>
    <w:basedOn w:val="DefaultParagraphFont"/>
    <w:link w:val="BalloonText"/>
    <w:rsid w:val="0090467B"/>
    <w:rPr>
      <w:rFonts w:ascii="Tahoma" w:eastAsia="SimSun" w:hAnsi="Tahoma" w:cs="Tahoma"/>
      <w:sz w:val="16"/>
      <w:szCs w:val="16"/>
      <w:lang w:val="en-NZ" w:eastAsia="zh-CN"/>
    </w:rPr>
  </w:style>
  <w:style w:type="character" w:styleId="CommentReference">
    <w:name w:val="annotation reference"/>
    <w:basedOn w:val="DefaultParagraphFont"/>
    <w:rsid w:val="0090467B"/>
    <w:rPr>
      <w:sz w:val="16"/>
      <w:szCs w:val="16"/>
    </w:rPr>
  </w:style>
  <w:style w:type="paragraph" w:styleId="CommentText">
    <w:name w:val="annotation text"/>
    <w:basedOn w:val="Normal"/>
    <w:link w:val="CommentTextChar"/>
    <w:rsid w:val="0090467B"/>
    <w:pPr>
      <w:spacing w:after="0" w:afterAutospacing="0" w:line="240" w:lineRule="auto"/>
    </w:pPr>
    <w:rPr>
      <w:rFonts w:ascii="MetaBook-Roman" w:eastAsia="SimSun" w:hAnsi="MetaBook-Roman" w:cs="Times New Roman"/>
      <w:sz w:val="20"/>
      <w:szCs w:val="20"/>
      <w:lang w:val="en-NZ" w:eastAsia="zh-CN"/>
    </w:rPr>
  </w:style>
  <w:style w:type="character" w:customStyle="1" w:styleId="CommentTextChar">
    <w:name w:val="Comment Text Char"/>
    <w:basedOn w:val="DefaultParagraphFont"/>
    <w:link w:val="CommentText"/>
    <w:rsid w:val="0090467B"/>
    <w:rPr>
      <w:rFonts w:ascii="MetaBook-Roman" w:eastAsia="SimSun" w:hAnsi="MetaBook-Roman" w:cs="Times New Roman"/>
      <w:sz w:val="20"/>
      <w:szCs w:val="20"/>
      <w:lang w:val="en-NZ" w:eastAsia="zh-CN"/>
    </w:rPr>
  </w:style>
  <w:style w:type="paragraph" w:styleId="CommentSubject">
    <w:name w:val="annotation subject"/>
    <w:basedOn w:val="CommentText"/>
    <w:next w:val="CommentText"/>
    <w:link w:val="CommentSubjectChar"/>
    <w:rsid w:val="0090467B"/>
    <w:rPr>
      <w:b/>
      <w:bCs/>
    </w:rPr>
  </w:style>
  <w:style w:type="character" w:customStyle="1" w:styleId="CommentSubjectChar">
    <w:name w:val="Comment Subject Char"/>
    <w:basedOn w:val="CommentTextChar"/>
    <w:link w:val="CommentSubject"/>
    <w:rsid w:val="0090467B"/>
    <w:rPr>
      <w:rFonts w:ascii="MetaBook-Roman" w:eastAsia="SimSun" w:hAnsi="MetaBook-Roman" w:cs="Times New Roman"/>
      <w:b/>
      <w:bCs/>
      <w:sz w:val="20"/>
      <w:szCs w:val="20"/>
      <w:lang w:val="en-NZ" w:eastAsia="zh-CN"/>
    </w:rPr>
  </w:style>
  <w:style w:type="paragraph" w:styleId="Revision">
    <w:name w:val="Revision"/>
    <w:hidden/>
    <w:uiPriority w:val="99"/>
    <w:semiHidden/>
    <w:rsid w:val="00644B04"/>
    <w:pPr>
      <w:spacing w:after="0" w:afterAutospacing="0" w:line="240" w:lineRule="auto"/>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00" w:afterAutospacing="1"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A99"/>
    <w:rPr>
      <w:lang w:val="en-GB"/>
    </w:rPr>
  </w:style>
  <w:style w:type="paragraph" w:styleId="Ttulo1">
    <w:name w:val="heading 1"/>
    <w:basedOn w:val="Normal"/>
    <w:next w:val="Normal"/>
    <w:link w:val="Ttulo1Car"/>
    <w:qFormat/>
    <w:rsid w:val="009046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qFormat/>
    <w:rsid w:val="005C4A54"/>
    <w:pPr>
      <w:spacing w:before="100" w:beforeAutospacing="1" w:after="115" w:afterAutospacing="0" w:line="240" w:lineRule="auto"/>
      <w:outlineLvl w:val="1"/>
    </w:pPr>
    <w:rPr>
      <w:rFonts w:ascii="Times New Roman" w:eastAsia="SimSun" w:hAnsi="Times New Roman" w:cs="Times New Roman"/>
      <w:b/>
      <w:bCs/>
      <w:sz w:val="36"/>
      <w:szCs w:val="36"/>
      <w:lang w:val="en-US" w:eastAsia="zh-CN"/>
    </w:rPr>
  </w:style>
  <w:style w:type="paragraph" w:styleId="Ttulo3">
    <w:name w:val="heading 3"/>
    <w:basedOn w:val="Normal"/>
    <w:next w:val="Normal"/>
    <w:link w:val="Ttulo3Car"/>
    <w:unhideWhenUsed/>
    <w:qFormat/>
    <w:rsid w:val="009046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Heading 2 Char"/>
    <w:basedOn w:val="Fuentedeprrafopredeter"/>
    <w:link w:val="Ttulo2"/>
    <w:rsid w:val="005C4A54"/>
    <w:rPr>
      <w:rFonts w:ascii="Times New Roman" w:eastAsia="SimSun" w:hAnsi="Times New Roman" w:cs="Times New Roman"/>
      <w:b/>
      <w:bCs/>
      <w:sz w:val="36"/>
      <w:szCs w:val="36"/>
      <w:lang w:eastAsia="zh-CN"/>
    </w:rPr>
  </w:style>
  <w:style w:type="character" w:customStyle="1" w:styleId="Ttulo1Car">
    <w:name w:val="Heading 1 Char"/>
    <w:basedOn w:val="Fuentedeprrafopredeter"/>
    <w:link w:val="Ttulo1"/>
    <w:rsid w:val="0090467B"/>
    <w:rPr>
      <w:rFonts w:asciiTheme="majorHAnsi" w:eastAsiaTheme="majorEastAsia" w:hAnsiTheme="majorHAnsi" w:cstheme="majorBidi"/>
      <w:b/>
      <w:bCs/>
      <w:color w:val="365F91" w:themeColor="accent1" w:themeShade="BF"/>
      <w:sz w:val="28"/>
      <w:szCs w:val="28"/>
      <w:lang w:val="en-GB"/>
    </w:rPr>
  </w:style>
  <w:style w:type="character" w:customStyle="1" w:styleId="Ttulo3Car">
    <w:name w:val="Heading 3 Char"/>
    <w:basedOn w:val="Fuentedeprrafopredeter"/>
    <w:link w:val="Ttulo3"/>
    <w:uiPriority w:val="9"/>
    <w:semiHidden/>
    <w:rsid w:val="0090467B"/>
    <w:rPr>
      <w:rFonts w:asciiTheme="majorHAnsi" w:eastAsiaTheme="majorEastAsia" w:hAnsiTheme="majorHAnsi" w:cstheme="majorBidi"/>
      <w:b/>
      <w:bCs/>
      <w:color w:val="4F81BD" w:themeColor="accent1"/>
      <w:lang w:val="en-GB"/>
    </w:rPr>
  </w:style>
  <w:style w:type="paragraph" w:styleId="NormalWeb">
    <w:name w:val="Normal (Web)"/>
    <w:basedOn w:val="Normal"/>
    <w:uiPriority w:val="99"/>
    <w:rsid w:val="0090467B"/>
    <w:pPr>
      <w:spacing w:before="100" w:beforeAutospacing="1" w:after="115" w:afterAutospacing="0" w:line="240" w:lineRule="auto"/>
    </w:pPr>
    <w:rPr>
      <w:rFonts w:ascii="Times New Roman" w:eastAsia="SimSun" w:hAnsi="Times New Roman" w:cs="Times New Roman"/>
      <w:sz w:val="24"/>
      <w:szCs w:val="24"/>
      <w:lang w:val="en-US" w:eastAsia="zh-CN"/>
    </w:rPr>
  </w:style>
  <w:style w:type="character" w:styleId="Hipervnculo">
    <w:name w:val="Hyperlink"/>
    <w:basedOn w:val="Fuentedeprrafopredeter"/>
    <w:uiPriority w:val="99"/>
    <w:rsid w:val="0090467B"/>
    <w:rPr>
      <w:color w:val="0000FF"/>
      <w:u w:val="single"/>
    </w:rPr>
  </w:style>
  <w:style w:type="paragraph" w:styleId="Textonotapie">
    <w:name w:val="footnote text"/>
    <w:basedOn w:val="Normal"/>
    <w:link w:val="TextonotapieCar"/>
    <w:semiHidden/>
    <w:rsid w:val="0090467B"/>
    <w:pPr>
      <w:spacing w:after="0" w:afterAutospacing="0" w:line="240" w:lineRule="auto"/>
    </w:pPr>
    <w:rPr>
      <w:rFonts w:ascii="Times New Roman" w:eastAsia="SimSun" w:hAnsi="Times New Roman" w:cs="Times New Roman"/>
      <w:sz w:val="20"/>
      <w:szCs w:val="20"/>
      <w:lang w:val="en-US" w:eastAsia="zh-CN"/>
    </w:rPr>
  </w:style>
  <w:style w:type="character" w:customStyle="1" w:styleId="TextonotapieCar">
    <w:name w:val="Footnote Text Char"/>
    <w:basedOn w:val="Fuentedeprrafopredeter"/>
    <w:link w:val="Textonotapie"/>
    <w:semiHidden/>
    <w:rsid w:val="0090467B"/>
    <w:rPr>
      <w:rFonts w:ascii="Times New Roman" w:eastAsia="SimSun" w:hAnsi="Times New Roman" w:cs="Times New Roman"/>
      <w:sz w:val="20"/>
      <w:szCs w:val="20"/>
      <w:lang w:eastAsia="zh-CN"/>
    </w:rPr>
  </w:style>
  <w:style w:type="character" w:styleId="Refdenotaalpie">
    <w:name w:val="footnote reference"/>
    <w:basedOn w:val="Fuentedeprrafopredeter"/>
    <w:semiHidden/>
    <w:rsid w:val="0090467B"/>
    <w:rPr>
      <w:vertAlign w:val="superscript"/>
    </w:rPr>
  </w:style>
  <w:style w:type="paragraph" w:styleId="Textonotaalfinal">
    <w:name w:val="endnote text"/>
    <w:basedOn w:val="Normal"/>
    <w:link w:val="TextonotaalfinalCar"/>
    <w:semiHidden/>
    <w:rsid w:val="0090467B"/>
    <w:pPr>
      <w:spacing w:after="0" w:afterAutospacing="0" w:line="240" w:lineRule="auto"/>
    </w:pPr>
    <w:rPr>
      <w:rFonts w:ascii="MetaBook-Roman" w:eastAsia="SimSun" w:hAnsi="MetaBook-Roman" w:cs="Times New Roman"/>
      <w:sz w:val="20"/>
      <w:szCs w:val="20"/>
      <w:lang w:val="en-NZ" w:eastAsia="zh-CN"/>
    </w:rPr>
  </w:style>
  <w:style w:type="character" w:customStyle="1" w:styleId="TextonotaalfinalCar">
    <w:name w:val="Endnote Text Char"/>
    <w:basedOn w:val="Fuentedeprrafopredeter"/>
    <w:link w:val="Textonotaalfinal"/>
    <w:semiHidden/>
    <w:rsid w:val="0090467B"/>
    <w:rPr>
      <w:rFonts w:ascii="MetaBook-Roman" w:eastAsia="SimSun" w:hAnsi="MetaBook-Roman" w:cs="Times New Roman"/>
      <w:sz w:val="20"/>
      <w:szCs w:val="20"/>
      <w:lang w:val="en-NZ" w:eastAsia="zh-CN"/>
    </w:rPr>
  </w:style>
  <w:style w:type="character" w:styleId="Refdenotaalfinal">
    <w:name w:val="endnote reference"/>
    <w:basedOn w:val="Fuentedeprrafopredeter"/>
    <w:semiHidden/>
    <w:rsid w:val="0090467B"/>
    <w:rPr>
      <w:vertAlign w:val="superscript"/>
    </w:rPr>
  </w:style>
  <w:style w:type="character" w:styleId="nfasis">
    <w:name w:val="Emphasis"/>
    <w:basedOn w:val="Fuentedeprrafopredeter"/>
    <w:uiPriority w:val="20"/>
    <w:qFormat/>
    <w:rsid w:val="0090467B"/>
    <w:rPr>
      <w:i/>
      <w:iCs/>
    </w:rPr>
  </w:style>
  <w:style w:type="paragraph" w:styleId="Piedepgina">
    <w:name w:val="footer"/>
    <w:basedOn w:val="Normal"/>
    <w:link w:val="PiedepginaCar"/>
    <w:rsid w:val="0090467B"/>
    <w:pPr>
      <w:tabs>
        <w:tab w:val="center" w:pos="4320"/>
        <w:tab w:val="right" w:pos="8640"/>
      </w:tabs>
      <w:spacing w:after="0" w:afterAutospacing="0" w:line="240" w:lineRule="auto"/>
    </w:pPr>
    <w:rPr>
      <w:rFonts w:ascii="MetaBook-Roman" w:eastAsia="SimSun" w:hAnsi="MetaBook-Roman" w:cs="Times New Roman"/>
      <w:sz w:val="24"/>
      <w:szCs w:val="24"/>
      <w:lang w:val="en-NZ" w:eastAsia="zh-CN"/>
    </w:rPr>
  </w:style>
  <w:style w:type="character" w:customStyle="1" w:styleId="PiedepginaCar">
    <w:name w:val="Footer Char"/>
    <w:basedOn w:val="Fuentedeprrafopredeter"/>
    <w:link w:val="Piedepgina"/>
    <w:rsid w:val="0090467B"/>
    <w:rPr>
      <w:rFonts w:ascii="MetaBook-Roman" w:eastAsia="SimSun" w:hAnsi="MetaBook-Roman" w:cs="Times New Roman"/>
      <w:sz w:val="24"/>
      <w:szCs w:val="24"/>
      <w:lang w:val="en-NZ" w:eastAsia="zh-CN"/>
    </w:rPr>
  </w:style>
  <w:style w:type="character" w:styleId="Nmerodepgina">
    <w:name w:val="page number"/>
    <w:basedOn w:val="Fuentedeprrafopredeter"/>
    <w:rsid w:val="0090467B"/>
  </w:style>
  <w:style w:type="paragraph" w:styleId="Ttulo">
    <w:name w:val="Title"/>
    <w:basedOn w:val="Normal"/>
    <w:next w:val="Normal"/>
    <w:link w:val="TtuloCar"/>
    <w:qFormat/>
    <w:rsid w:val="0090467B"/>
    <w:pPr>
      <w:spacing w:before="240" w:after="60" w:afterAutospacing="0" w:line="240" w:lineRule="auto"/>
      <w:jc w:val="center"/>
      <w:outlineLvl w:val="0"/>
    </w:pPr>
    <w:rPr>
      <w:rFonts w:ascii="Cambria" w:eastAsia="Times New Roman" w:hAnsi="Cambria" w:cs="Times New Roman"/>
      <w:b/>
      <w:bCs/>
      <w:kern w:val="28"/>
      <w:sz w:val="32"/>
      <w:szCs w:val="32"/>
      <w:lang w:val="en-NZ" w:eastAsia="zh-CN"/>
    </w:rPr>
  </w:style>
  <w:style w:type="character" w:customStyle="1" w:styleId="TtuloCar">
    <w:name w:val="Title Char"/>
    <w:basedOn w:val="Fuentedeprrafopredeter"/>
    <w:link w:val="Ttulo"/>
    <w:rsid w:val="0090467B"/>
    <w:rPr>
      <w:rFonts w:ascii="Cambria" w:eastAsia="Times New Roman" w:hAnsi="Cambria" w:cs="Times New Roman"/>
      <w:b/>
      <w:bCs/>
      <w:kern w:val="28"/>
      <w:sz w:val="32"/>
      <w:szCs w:val="32"/>
      <w:lang w:val="en-NZ" w:eastAsia="zh-CN"/>
    </w:rPr>
  </w:style>
  <w:style w:type="character" w:styleId="Textoennegrita">
    <w:name w:val="Strong"/>
    <w:basedOn w:val="Fuentedeprrafopredeter"/>
    <w:uiPriority w:val="22"/>
    <w:qFormat/>
    <w:rsid w:val="0090467B"/>
    <w:rPr>
      <w:b/>
      <w:bCs/>
    </w:rPr>
  </w:style>
  <w:style w:type="paragraph" w:styleId="Prrafodelista">
    <w:name w:val="List Paragraph"/>
    <w:basedOn w:val="Normal"/>
    <w:uiPriority w:val="34"/>
    <w:qFormat/>
    <w:rsid w:val="0090467B"/>
    <w:pPr>
      <w:spacing w:after="0" w:afterAutospacing="0" w:line="240" w:lineRule="auto"/>
      <w:ind w:left="720"/>
      <w:contextualSpacing/>
    </w:pPr>
    <w:rPr>
      <w:rFonts w:ascii="MetaBook-Roman" w:eastAsia="SimSun" w:hAnsi="MetaBook-Roman" w:cs="Times New Roman"/>
      <w:sz w:val="24"/>
      <w:szCs w:val="24"/>
      <w:lang w:val="en-NZ" w:eastAsia="zh-CN"/>
    </w:rPr>
  </w:style>
  <w:style w:type="paragraph" w:styleId="Encabezado">
    <w:name w:val="header"/>
    <w:basedOn w:val="Normal"/>
    <w:link w:val="EncabezadoCar"/>
    <w:rsid w:val="0090467B"/>
    <w:pPr>
      <w:tabs>
        <w:tab w:val="center" w:pos="4680"/>
        <w:tab w:val="right" w:pos="9360"/>
      </w:tabs>
      <w:spacing w:after="0" w:afterAutospacing="0" w:line="240" w:lineRule="auto"/>
    </w:pPr>
    <w:rPr>
      <w:rFonts w:ascii="MetaBook-Roman" w:eastAsia="SimSun" w:hAnsi="MetaBook-Roman" w:cs="Times New Roman"/>
      <w:sz w:val="24"/>
      <w:szCs w:val="24"/>
      <w:lang w:val="en-NZ" w:eastAsia="zh-CN"/>
    </w:rPr>
  </w:style>
  <w:style w:type="character" w:customStyle="1" w:styleId="EncabezadoCar">
    <w:name w:val="Header Char"/>
    <w:basedOn w:val="Fuentedeprrafopredeter"/>
    <w:link w:val="Encabezado"/>
    <w:rsid w:val="0090467B"/>
    <w:rPr>
      <w:rFonts w:ascii="MetaBook-Roman" w:eastAsia="SimSun" w:hAnsi="MetaBook-Roman" w:cs="Times New Roman"/>
      <w:sz w:val="24"/>
      <w:szCs w:val="24"/>
      <w:lang w:val="en-NZ" w:eastAsia="zh-CN"/>
    </w:rPr>
  </w:style>
  <w:style w:type="character" w:styleId="CitaHTML">
    <w:name w:val="HTML Cite"/>
    <w:basedOn w:val="Fuentedeprrafopredeter"/>
    <w:uiPriority w:val="99"/>
    <w:unhideWhenUsed/>
    <w:rsid w:val="0090467B"/>
    <w:rPr>
      <w:i/>
      <w:iCs/>
    </w:rPr>
  </w:style>
  <w:style w:type="character" w:customStyle="1" w:styleId="pubinfo">
    <w:name w:val="pub_info"/>
    <w:basedOn w:val="Fuentedeprrafopredeter"/>
    <w:rsid w:val="0090467B"/>
  </w:style>
  <w:style w:type="character" w:styleId="Hipervnculovisitado">
    <w:name w:val="FollowedHyperlink"/>
    <w:basedOn w:val="Fuentedeprrafopredeter"/>
    <w:rsid w:val="0090467B"/>
    <w:rPr>
      <w:color w:val="800080"/>
      <w:u w:val="single"/>
    </w:rPr>
  </w:style>
  <w:style w:type="character" w:customStyle="1" w:styleId="pubinfo0">
    <w:name w:val="pubinfo"/>
    <w:basedOn w:val="Fuentedeprrafopredeter"/>
    <w:rsid w:val="0090467B"/>
  </w:style>
  <w:style w:type="character" w:customStyle="1" w:styleId="shorttext">
    <w:name w:val="short_text"/>
    <w:basedOn w:val="Fuentedeprrafopredeter"/>
    <w:rsid w:val="0090467B"/>
  </w:style>
  <w:style w:type="character" w:customStyle="1" w:styleId="citation">
    <w:name w:val="citation"/>
    <w:basedOn w:val="Fuentedeprrafopredeter"/>
    <w:rsid w:val="0090467B"/>
  </w:style>
  <w:style w:type="paragraph" w:styleId="Sinespaciado">
    <w:name w:val="No Spacing"/>
    <w:link w:val="SinespaciadoCar"/>
    <w:uiPriority w:val="1"/>
    <w:qFormat/>
    <w:rsid w:val="0090467B"/>
    <w:pPr>
      <w:spacing w:after="0" w:afterAutospacing="0" w:line="240" w:lineRule="auto"/>
    </w:pPr>
    <w:rPr>
      <w:rFonts w:ascii="Calibri" w:eastAsia="Times New Roman" w:hAnsi="Calibri" w:cs="Times New Roman"/>
    </w:rPr>
  </w:style>
  <w:style w:type="character" w:customStyle="1" w:styleId="SinespaciadoCar">
    <w:name w:val="No Spacing Char"/>
    <w:basedOn w:val="Fuentedeprrafopredeter"/>
    <w:link w:val="Sinespaciado"/>
    <w:uiPriority w:val="1"/>
    <w:rsid w:val="0090467B"/>
    <w:rPr>
      <w:rFonts w:ascii="Calibri" w:eastAsia="Times New Roman" w:hAnsi="Calibri" w:cs="Times New Roman"/>
    </w:rPr>
  </w:style>
  <w:style w:type="paragraph" w:styleId="Textodeglobo">
    <w:name w:val="Balloon Text"/>
    <w:basedOn w:val="Normal"/>
    <w:link w:val="TextodegloboCar"/>
    <w:rsid w:val="0090467B"/>
    <w:pPr>
      <w:spacing w:after="0" w:afterAutospacing="0" w:line="240" w:lineRule="auto"/>
    </w:pPr>
    <w:rPr>
      <w:rFonts w:ascii="Tahoma" w:eastAsia="SimSun" w:hAnsi="Tahoma" w:cs="Tahoma"/>
      <w:sz w:val="16"/>
      <w:szCs w:val="16"/>
      <w:lang w:val="en-NZ" w:eastAsia="zh-CN"/>
    </w:rPr>
  </w:style>
  <w:style w:type="character" w:customStyle="1" w:styleId="TextodegloboCar">
    <w:name w:val="Balloon Text Char"/>
    <w:basedOn w:val="Fuentedeprrafopredeter"/>
    <w:link w:val="Textodeglobo"/>
    <w:rsid w:val="0090467B"/>
    <w:rPr>
      <w:rFonts w:ascii="Tahoma" w:eastAsia="SimSun" w:hAnsi="Tahoma" w:cs="Tahoma"/>
      <w:sz w:val="16"/>
      <w:szCs w:val="16"/>
      <w:lang w:val="en-NZ" w:eastAsia="zh-CN"/>
    </w:rPr>
  </w:style>
  <w:style w:type="character" w:styleId="Refdecomentario">
    <w:name w:val="annotation reference"/>
    <w:basedOn w:val="Fuentedeprrafopredeter"/>
    <w:rsid w:val="0090467B"/>
    <w:rPr>
      <w:sz w:val="16"/>
      <w:szCs w:val="16"/>
    </w:rPr>
  </w:style>
  <w:style w:type="paragraph" w:styleId="Textocomentario">
    <w:name w:val="annotation text"/>
    <w:basedOn w:val="Normal"/>
    <w:link w:val="TextocomentarioCar"/>
    <w:rsid w:val="0090467B"/>
    <w:pPr>
      <w:spacing w:after="0" w:afterAutospacing="0" w:line="240" w:lineRule="auto"/>
    </w:pPr>
    <w:rPr>
      <w:rFonts w:ascii="MetaBook-Roman" w:eastAsia="SimSun" w:hAnsi="MetaBook-Roman" w:cs="Times New Roman"/>
      <w:sz w:val="20"/>
      <w:szCs w:val="20"/>
      <w:lang w:val="en-NZ" w:eastAsia="zh-CN"/>
    </w:rPr>
  </w:style>
  <w:style w:type="character" w:customStyle="1" w:styleId="TextocomentarioCar">
    <w:name w:val="Comment Text Char"/>
    <w:basedOn w:val="Fuentedeprrafopredeter"/>
    <w:link w:val="Textocomentario"/>
    <w:rsid w:val="0090467B"/>
    <w:rPr>
      <w:rFonts w:ascii="MetaBook-Roman" w:eastAsia="SimSun" w:hAnsi="MetaBook-Roman" w:cs="Times New Roman"/>
      <w:sz w:val="20"/>
      <w:szCs w:val="20"/>
      <w:lang w:val="en-NZ" w:eastAsia="zh-CN"/>
    </w:rPr>
  </w:style>
  <w:style w:type="paragraph" w:styleId="Asuntodelcomentario">
    <w:name w:val="annotation subject"/>
    <w:basedOn w:val="Textocomentario"/>
    <w:next w:val="Textocomentario"/>
    <w:link w:val="AsuntodelcomentarioCar"/>
    <w:rsid w:val="0090467B"/>
    <w:rPr>
      <w:b/>
      <w:bCs/>
    </w:rPr>
  </w:style>
  <w:style w:type="character" w:customStyle="1" w:styleId="AsuntodelcomentarioCar">
    <w:name w:val="Comment Subject Char"/>
    <w:basedOn w:val="TextocomentarioCar"/>
    <w:link w:val="Asuntodelcomentario"/>
    <w:rsid w:val="0090467B"/>
    <w:rPr>
      <w:rFonts w:ascii="MetaBook-Roman" w:eastAsia="SimSun" w:hAnsi="MetaBook-Roman" w:cs="Times New Roman"/>
      <w:b/>
      <w:bCs/>
      <w:sz w:val="20"/>
      <w:szCs w:val="20"/>
      <w:lang w:val="en-NZ" w:eastAsia="zh-CN"/>
    </w:rPr>
  </w:style>
</w:styles>
</file>

<file path=word/webSettings.xml><?xml version="1.0" encoding="utf-8"?>
<w:webSettings xmlns:r="http://schemas.openxmlformats.org/officeDocument/2006/relationships" xmlns:w="http://schemas.openxmlformats.org/wordprocessingml/2006/main">
  <w:divs>
    <w:div w:id="859974240">
      <w:bodyDiv w:val="1"/>
      <w:marLeft w:val="0"/>
      <w:marRight w:val="0"/>
      <w:marTop w:val="0"/>
      <w:marBottom w:val="0"/>
      <w:divBdr>
        <w:top w:val="none" w:sz="0" w:space="0" w:color="auto"/>
        <w:left w:val="none" w:sz="0" w:space="0" w:color="auto"/>
        <w:bottom w:val="none" w:sz="0" w:space="0" w:color="auto"/>
        <w:right w:val="none" w:sz="0" w:space="0" w:color="auto"/>
      </w:divBdr>
    </w:div>
    <w:div w:id="115206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u.edu/gsas/dept/philo/faculty/block/papers/msb.html" TargetMode="External"/><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hi.ox.ac.uk/Reports/2008-3.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ricardo.restrepo28@yahoo.co.nz" TargetMode="External"/><Relationship Id="rId1" Type="http://schemas.openxmlformats.org/officeDocument/2006/relationships/hyperlink" Target="mailto:ricardo.restrepo@iaen.edu.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000C0-2B0B-4754-BED6-1955208D1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7328</Words>
  <Characters>41772</Characters>
  <Application>Microsoft Office Word</Application>
  <DocSecurity>0</DocSecurity>
  <Lines>348</Lines>
  <Paragraphs>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49002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PINTURA</dc:creator>
  <cp:lastModifiedBy>PINTURA</cp:lastModifiedBy>
  <cp:revision>4</cp:revision>
  <dcterms:created xsi:type="dcterms:W3CDTF">2012-12-01T11:05:00Z</dcterms:created>
  <dcterms:modified xsi:type="dcterms:W3CDTF">2012-12-01T11:07:00Z</dcterms:modified>
</cp:coreProperties>
</file>