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27" w:rsidRDefault="00187E75" w:rsidP="00A371A7">
      <w:pPr>
        <w:jc w:val="center"/>
        <w:rPr>
          <w:rFonts w:ascii="Times New Roman" w:hAnsi="Times New Roman" w:cs="Times New Roman"/>
          <w:b/>
          <w:sz w:val="24"/>
          <w:szCs w:val="24"/>
          <w:u w:val="single"/>
          <w:lang w:val="es-CO"/>
        </w:rPr>
      </w:pPr>
      <w:r w:rsidRPr="006D0677">
        <w:rPr>
          <w:rFonts w:ascii="Times New Roman" w:hAnsi="Times New Roman" w:cs="Times New Roman"/>
          <w:b/>
          <w:sz w:val="24"/>
          <w:szCs w:val="24"/>
          <w:u w:val="single"/>
          <w:lang w:val="es-CO"/>
        </w:rPr>
        <w:t>Representación d</w:t>
      </w:r>
      <w:r w:rsidR="00F90127" w:rsidRPr="006D0677">
        <w:rPr>
          <w:rFonts w:ascii="Times New Roman" w:hAnsi="Times New Roman" w:cs="Times New Roman"/>
          <w:b/>
          <w:sz w:val="24"/>
          <w:szCs w:val="24"/>
          <w:u w:val="single"/>
          <w:lang w:val="es-CO"/>
        </w:rPr>
        <w:t>emocr</w:t>
      </w:r>
      <w:r w:rsidR="00AE260E">
        <w:rPr>
          <w:rFonts w:ascii="Times New Roman" w:hAnsi="Times New Roman" w:cs="Times New Roman"/>
          <w:b/>
          <w:sz w:val="24"/>
          <w:szCs w:val="24"/>
          <w:u w:val="single"/>
          <w:lang w:val="es-CO"/>
        </w:rPr>
        <w:t>ática, reglas de decisión y la constitución</w:t>
      </w:r>
    </w:p>
    <w:p w:rsidR="003B34C1" w:rsidRPr="003B34C1" w:rsidRDefault="003B34C1" w:rsidP="003B34C1">
      <w:pPr>
        <w:ind w:left="851" w:right="713"/>
        <w:rPr>
          <w:rFonts w:ascii="Times New Roman" w:hAnsi="Times New Roman" w:cs="Times New Roman"/>
          <w:b/>
          <w:sz w:val="24"/>
          <w:szCs w:val="24"/>
          <w:u w:val="single"/>
          <w:lang w:val="es-ES"/>
        </w:rPr>
      </w:pPr>
      <w:r w:rsidRPr="003B34C1">
        <w:rPr>
          <w:rFonts w:ascii="Times New Roman" w:hAnsi="Times New Roman" w:cs="Times New Roman"/>
          <w:lang w:val="es-ES"/>
        </w:rPr>
        <w:t>Este artículo brinda algunas respuestas y alternativas a ciertos problemas y propuestas en el área de la teoría democrática. El ensayo tiene como enfoque la cuestión de distinguir sistemas que pueden parecer democráticos sin serlo de sistemas realmente democráticos. Develando algunos actores disfrazados del discurso democrático en América Latina, el artículo argumenta que es preferible la regla de la mayoría como base para la identificación del bien común por medio del interés general, que reglas de minorías, consentimiento total o bases constitucionales opuestas al gobierno de la mayoría. Esto se hace sin dese</w:t>
      </w:r>
      <w:r w:rsidR="002D2742">
        <w:rPr>
          <w:rFonts w:ascii="Times New Roman" w:hAnsi="Times New Roman" w:cs="Times New Roman"/>
          <w:lang w:val="es-ES"/>
        </w:rPr>
        <w:t>s</w:t>
      </w:r>
      <w:r w:rsidRPr="003B34C1">
        <w:rPr>
          <w:rFonts w:ascii="Times New Roman" w:hAnsi="Times New Roman" w:cs="Times New Roman"/>
          <w:lang w:val="es-ES"/>
        </w:rPr>
        <w:t>timar a las minorías ni las constituciones, ni lo ideal de la unanimidad. Simplemente las ubica. La investigación incluye una nueva respuesta al problema de la supuesta irracionalidad de la democracia identificada originalmente por Platón y después formalizada por Arrow.</w:t>
      </w:r>
    </w:p>
    <w:p w:rsidR="00F90127" w:rsidRPr="006D0677" w:rsidRDefault="00F90127" w:rsidP="00A371A7">
      <w:pPr>
        <w:autoSpaceDE w:val="0"/>
        <w:autoSpaceDN w:val="0"/>
        <w:adjustRightInd w:val="0"/>
        <w:spacing w:after="0" w:afterAutospacing="0"/>
        <w:rPr>
          <w:rFonts w:ascii="Times New Roman" w:hAnsi="Times New Roman" w:cs="Times New Roman"/>
          <w:b/>
          <w:bCs/>
          <w:sz w:val="24"/>
          <w:szCs w:val="24"/>
          <w:lang w:val="es-CO"/>
        </w:rPr>
      </w:pPr>
      <w:r w:rsidRPr="006D0677">
        <w:rPr>
          <w:rFonts w:ascii="Times New Roman" w:hAnsi="Times New Roman" w:cs="Times New Roman"/>
          <w:b/>
          <w:bCs/>
          <w:sz w:val="24"/>
          <w:szCs w:val="24"/>
          <w:lang w:val="es-CO"/>
        </w:rPr>
        <w:t xml:space="preserve">1. Dichos y hechos: la aceptación </w:t>
      </w:r>
      <w:r w:rsidR="008328EE" w:rsidRPr="006D0677">
        <w:rPr>
          <w:rFonts w:ascii="Times New Roman" w:hAnsi="Times New Roman" w:cs="Times New Roman"/>
          <w:b/>
          <w:bCs/>
          <w:sz w:val="24"/>
          <w:szCs w:val="24"/>
          <w:lang w:val="es-CO"/>
        </w:rPr>
        <w:t xml:space="preserve">universal </w:t>
      </w:r>
      <w:r w:rsidRPr="006D0677">
        <w:rPr>
          <w:rFonts w:ascii="Times New Roman" w:hAnsi="Times New Roman" w:cs="Times New Roman"/>
          <w:b/>
          <w:bCs/>
          <w:sz w:val="24"/>
          <w:szCs w:val="24"/>
          <w:lang w:val="es-CO"/>
        </w:rPr>
        <w:t>de la democracia</w:t>
      </w:r>
    </w:p>
    <w:p w:rsidR="00F90127" w:rsidRPr="006D0677" w:rsidRDefault="00F90127" w:rsidP="00A371A7">
      <w:pPr>
        <w:autoSpaceDE w:val="0"/>
        <w:autoSpaceDN w:val="0"/>
        <w:adjustRightInd w:val="0"/>
        <w:spacing w:after="0" w:afterAutospacing="0"/>
        <w:ind w:firstLine="810"/>
        <w:rPr>
          <w:rFonts w:ascii="Times New Roman" w:hAnsi="Times New Roman" w:cs="Times New Roman"/>
          <w:bCs/>
          <w:sz w:val="24"/>
          <w:szCs w:val="24"/>
          <w:lang w:val="es-CO"/>
        </w:rPr>
      </w:pPr>
      <w:r w:rsidRPr="006D0677">
        <w:rPr>
          <w:rFonts w:ascii="Times New Roman" w:hAnsi="Times New Roman" w:cs="Times New Roman"/>
          <w:bCs/>
          <w:sz w:val="24"/>
          <w:szCs w:val="24"/>
          <w:lang w:val="es-CO"/>
        </w:rPr>
        <w:t xml:space="preserve">Ningún político o aspirante a político hoy rechaza verbalmente a la democracia. Esto tiene que ver con varios factores. A nivel mundial, el triunfo militar de los Aliados sobre las dictaduras del Eje dictatorial alemán, italiano y japonés estableció antipatía general con estos tipos de estado. </w:t>
      </w:r>
      <w:r w:rsidR="00187E75" w:rsidRPr="006D0677">
        <w:rPr>
          <w:rFonts w:ascii="Times New Roman" w:hAnsi="Times New Roman" w:cs="Times New Roman"/>
          <w:bCs/>
          <w:sz w:val="24"/>
          <w:szCs w:val="24"/>
          <w:lang w:val="es-CO"/>
        </w:rPr>
        <w:t xml:space="preserve">Aunque las democracias </w:t>
      </w:r>
      <w:r w:rsidR="000831DC" w:rsidRPr="006D0677">
        <w:rPr>
          <w:rFonts w:ascii="Times New Roman" w:hAnsi="Times New Roman" w:cs="Times New Roman"/>
          <w:bCs/>
          <w:sz w:val="24"/>
          <w:szCs w:val="24"/>
          <w:lang w:val="es-CO"/>
        </w:rPr>
        <w:t>(</w:t>
      </w:r>
      <w:r w:rsidR="00187E75" w:rsidRPr="006D0677">
        <w:rPr>
          <w:rFonts w:ascii="Times New Roman" w:hAnsi="Times New Roman" w:cs="Times New Roman"/>
          <w:bCs/>
          <w:sz w:val="24"/>
          <w:szCs w:val="24"/>
          <w:lang w:val="es-CO"/>
        </w:rPr>
        <w:t>muy imperfectas</w:t>
      </w:r>
      <w:r w:rsidR="000831DC" w:rsidRPr="006D0677">
        <w:rPr>
          <w:rFonts w:ascii="Times New Roman" w:hAnsi="Times New Roman" w:cs="Times New Roman"/>
          <w:bCs/>
          <w:sz w:val="24"/>
          <w:szCs w:val="24"/>
          <w:lang w:val="es-CO"/>
        </w:rPr>
        <w:t>)</w:t>
      </w:r>
      <w:r w:rsidR="00187E75" w:rsidRPr="006D0677">
        <w:rPr>
          <w:rFonts w:ascii="Times New Roman" w:hAnsi="Times New Roman" w:cs="Times New Roman"/>
          <w:bCs/>
          <w:sz w:val="24"/>
          <w:szCs w:val="24"/>
          <w:lang w:val="es-CO"/>
        </w:rPr>
        <w:t xml:space="preserve"> de EE.UU. y el Reino Unido se aliaron con la dictadura de Stalin, e</w:t>
      </w:r>
      <w:r w:rsidRPr="006D0677">
        <w:rPr>
          <w:rFonts w:ascii="Times New Roman" w:hAnsi="Times New Roman" w:cs="Times New Roman"/>
          <w:bCs/>
          <w:sz w:val="24"/>
          <w:szCs w:val="24"/>
          <w:lang w:val="es-CO"/>
        </w:rPr>
        <w:t xml:space="preserve">l colapso de la Unión Soviética </w:t>
      </w:r>
      <w:r w:rsidR="00187E75" w:rsidRPr="006D0677">
        <w:rPr>
          <w:rFonts w:ascii="Times New Roman" w:hAnsi="Times New Roman" w:cs="Times New Roman"/>
          <w:bCs/>
          <w:sz w:val="24"/>
          <w:szCs w:val="24"/>
          <w:lang w:val="es-CO"/>
        </w:rPr>
        <w:t xml:space="preserve">que terminó con la Guerra Fría </w:t>
      </w:r>
      <w:r w:rsidRPr="006D0677">
        <w:rPr>
          <w:rFonts w:ascii="Times New Roman" w:hAnsi="Times New Roman" w:cs="Times New Roman"/>
          <w:bCs/>
          <w:sz w:val="24"/>
          <w:szCs w:val="24"/>
          <w:lang w:val="es-CO"/>
        </w:rPr>
        <w:t xml:space="preserve">consolidó la idea </w:t>
      </w:r>
      <w:r w:rsidR="00187E75" w:rsidRPr="006D0677">
        <w:rPr>
          <w:rFonts w:ascii="Times New Roman" w:hAnsi="Times New Roman" w:cs="Times New Roman"/>
          <w:bCs/>
          <w:sz w:val="24"/>
          <w:szCs w:val="24"/>
          <w:lang w:val="es-CO"/>
        </w:rPr>
        <w:t xml:space="preserve">de la </w:t>
      </w:r>
      <w:r w:rsidRPr="006D0677">
        <w:rPr>
          <w:rFonts w:ascii="Times New Roman" w:hAnsi="Times New Roman" w:cs="Times New Roman"/>
          <w:bCs/>
          <w:sz w:val="24"/>
          <w:szCs w:val="24"/>
          <w:lang w:val="es-CO"/>
        </w:rPr>
        <w:t xml:space="preserve">inviabilidad de </w:t>
      </w:r>
      <w:r w:rsidR="00187E75" w:rsidRPr="006D0677">
        <w:rPr>
          <w:rFonts w:ascii="Times New Roman" w:hAnsi="Times New Roman" w:cs="Times New Roman"/>
          <w:bCs/>
          <w:sz w:val="24"/>
          <w:szCs w:val="24"/>
          <w:lang w:val="es-CO"/>
        </w:rPr>
        <w:t>la</w:t>
      </w:r>
      <w:r w:rsidRPr="006D0677">
        <w:rPr>
          <w:rFonts w:ascii="Times New Roman" w:hAnsi="Times New Roman" w:cs="Times New Roman"/>
          <w:bCs/>
          <w:sz w:val="24"/>
          <w:szCs w:val="24"/>
          <w:lang w:val="es-CO"/>
        </w:rPr>
        <w:t xml:space="preserve"> forma</w:t>
      </w:r>
      <w:r w:rsidR="00187E75" w:rsidRPr="006D0677">
        <w:rPr>
          <w:rFonts w:ascii="Times New Roman" w:hAnsi="Times New Roman" w:cs="Times New Roman"/>
          <w:bCs/>
          <w:sz w:val="24"/>
          <w:szCs w:val="24"/>
          <w:lang w:val="es-CO"/>
        </w:rPr>
        <w:t xml:space="preserve"> no-democrática</w:t>
      </w:r>
      <w:r w:rsidRPr="006D0677">
        <w:rPr>
          <w:rFonts w:ascii="Times New Roman" w:hAnsi="Times New Roman" w:cs="Times New Roman"/>
          <w:bCs/>
          <w:sz w:val="24"/>
          <w:szCs w:val="24"/>
          <w:lang w:val="es-CO"/>
        </w:rPr>
        <w:t xml:space="preserve"> de gobierno. Y por supuesto, el registro internacional de las decenas de millones de víctimas </w:t>
      </w:r>
      <w:r w:rsidR="00187E75" w:rsidRPr="006D0677">
        <w:rPr>
          <w:rFonts w:ascii="Times New Roman" w:hAnsi="Times New Roman" w:cs="Times New Roman"/>
          <w:bCs/>
          <w:sz w:val="24"/>
          <w:szCs w:val="24"/>
          <w:lang w:val="es-CO"/>
        </w:rPr>
        <w:t xml:space="preserve">asesinadas y lisiadas </w:t>
      </w:r>
      <w:r w:rsidRPr="006D0677">
        <w:rPr>
          <w:rFonts w:ascii="Times New Roman" w:hAnsi="Times New Roman" w:cs="Times New Roman"/>
          <w:bCs/>
          <w:sz w:val="24"/>
          <w:szCs w:val="24"/>
          <w:lang w:val="es-CO"/>
        </w:rPr>
        <w:t xml:space="preserve">que dejaron los estados anti-democráticos nos han brindado un recuerdo espeluznante de </w:t>
      </w:r>
      <w:r w:rsidR="00187E75" w:rsidRPr="006D0677">
        <w:rPr>
          <w:rFonts w:ascii="Times New Roman" w:hAnsi="Times New Roman" w:cs="Times New Roman"/>
          <w:bCs/>
          <w:sz w:val="24"/>
          <w:szCs w:val="24"/>
          <w:lang w:val="es-CO"/>
        </w:rPr>
        <w:t xml:space="preserve">los resultados de </w:t>
      </w:r>
      <w:r w:rsidRPr="006D0677">
        <w:rPr>
          <w:rFonts w:ascii="Times New Roman" w:hAnsi="Times New Roman" w:cs="Times New Roman"/>
          <w:bCs/>
          <w:sz w:val="24"/>
          <w:szCs w:val="24"/>
          <w:lang w:val="es-CO"/>
        </w:rPr>
        <w:t xml:space="preserve">las formas alternativas de organizar el ámbito político—sea con un discurso de izquierda o de derecha. </w:t>
      </w:r>
    </w:p>
    <w:p w:rsidR="00F90127" w:rsidRPr="006D0677" w:rsidRDefault="00F90127" w:rsidP="00A371A7">
      <w:pPr>
        <w:autoSpaceDE w:val="0"/>
        <w:autoSpaceDN w:val="0"/>
        <w:adjustRightInd w:val="0"/>
        <w:spacing w:after="0" w:afterAutospacing="0"/>
        <w:ind w:firstLine="810"/>
        <w:rPr>
          <w:rFonts w:ascii="Times New Roman" w:hAnsi="Times New Roman" w:cs="Times New Roman"/>
          <w:bCs/>
          <w:sz w:val="24"/>
          <w:szCs w:val="24"/>
          <w:lang w:val="es-CO"/>
        </w:rPr>
      </w:pPr>
      <w:r w:rsidRPr="006D0677">
        <w:rPr>
          <w:rFonts w:ascii="Times New Roman" w:hAnsi="Times New Roman" w:cs="Times New Roman"/>
          <w:bCs/>
          <w:sz w:val="24"/>
          <w:szCs w:val="24"/>
          <w:lang w:val="es-CO"/>
        </w:rPr>
        <w:t>En América Latina hoy todo movimiento político se viste del discurso democrático. Estructuralmente, hay un incentivo. Todo partido pacífico o semi-pacífico con miras a llegar al poder político requiere del sistema de competencia democrática para hacer oír su voz y</w:t>
      </w:r>
      <w:r w:rsidR="00187E75" w:rsidRPr="006D0677">
        <w:rPr>
          <w:rFonts w:ascii="Times New Roman" w:hAnsi="Times New Roman" w:cs="Times New Roman"/>
          <w:bCs/>
          <w:sz w:val="24"/>
          <w:szCs w:val="24"/>
          <w:lang w:val="es-CO"/>
        </w:rPr>
        <w:t xml:space="preserve"> poder</w:t>
      </w:r>
      <w:r w:rsidRPr="006D0677">
        <w:rPr>
          <w:rFonts w:ascii="Times New Roman" w:hAnsi="Times New Roman" w:cs="Times New Roman"/>
          <w:bCs/>
          <w:sz w:val="24"/>
          <w:szCs w:val="24"/>
          <w:lang w:val="es-CO"/>
        </w:rPr>
        <w:t xml:space="preserve"> existir </w:t>
      </w:r>
      <w:r w:rsidR="00187E75" w:rsidRPr="006D0677">
        <w:rPr>
          <w:rFonts w:ascii="Times New Roman" w:hAnsi="Times New Roman" w:cs="Times New Roman"/>
          <w:bCs/>
          <w:sz w:val="24"/>
          <w:szCs w:val="24"/>
          <w:lang w:val="es-CO"/>
        </w:rPr>
        <w:t>dentro de él</w:t>
      </w:r>
      <w:r w:rsidRPr="006D0677">
        <w:rPr>
          <w:rFonts w:ascii="Times New Roman" w:hAnsi="Times New Roman" w:cs="Times New Roman"/>
          <w:bCs/>
          <w:sz w:val="24"/>
          <w:szCs w:val="24"/>
          <w:lang w:val="es-CO"/>
        </w:rPr>
        <w:t xml:space="preserve">, aún si cuando llegaran al poder fueran todo menos democráticos. </w:t>
      </w:r>
      <w:r w:rsidR="00163D1A" w:rsidRPr="006D0677">
        <w:rPr>
          <w:rFonts w:ascii="Times New Roman" w:hAnsi="Times New Roman" w:cs="Times New Roman"/>
          <w:bCs/>
          <w:sz w:val="24"/>
          <w:szCs w:val="24"/>
          <w:lang w:val="es-CO"/>
        </w:rPr>
        <w:t>Los grupos violentos con discurso político</w:t>
      </w:r>
      <w:r w:rsidR="00187E75" w:rsidRPr="006D0677">
        <w:rPr>
          <w:rFonts w:ascii="Times New Roman" w:hAnsi="Times New Roman" w:cs="Times New Roman"/>
          <w:bCs/>
          <w:sz w:val="24"/>
          <w:szCs w:val="24"/>
          <w:lang w:val="es-CO"/>
        </w:rPr>
        <w:t xml:space="preserve">, como las Fuerzas Armadas </w:t>
      </w:r>
      <w:r w:rsidR="00E72414" w:rsidRPr="006D0677">
        <w:rPr>
          <w:rFonts w:ascii="Times New Roman" w:hAnsi="Times New Roman" w:cs="Times New Roman"/>
          <w:bCs/>
          <w:sz w:val="24"/>
          <w:szCs w:val="24"/>
          <w:lang w:val="es-CO"/>
        </w:rPr>
        <w:t xml:space="preserve">Revolucionarias </w:t>
      </w:r>
      <w:r w:rsidR="00187E75" w:rsidRPr="006D0677">
        <w:rPr>
          <w:rFonts w:ascii="Times New Roman" w:hAnsi="Times New Roman" w:cs="Times New Roman"/>
          <w:bCs/>
          <w:sz w:val="24"/>
          <w:szCs w:val="24"/>
          <w:lang w:val="es-CO"/>
        </w:rPr>
        <w:t>de Colombia,</w:t>
      </w:r>
      <w:r w:rsidR="00163D1A" w:rsidRPr="006D0677">
        <w:rPr>
          <w:rFonts w:ascii="Times New Roman" w:hAnsi="Times New Roman" w:cs="Times New Roman"/>
          <w:bCs/>
          <w:sz w:val="24"/>
          <w:szCs w:val="24"/>
          <w:lang w:val="es-CO"/>
        </w:rPr>
        <w:t xml:space="preserve"> también se dicen democráticos, pero </w:t>
      </w:r>
      <w:r w:rsidR="000831DC" w:rsidRPr="006D0677">
        <w:rPr>
          <w:rFonts w:ascii="Times New Roman" w:hAnsi="Times New Roman" w:cs="Times New Roman"/>
          <w:bCs/>
          <w:sz w:val="24"/>
          <w:szCs w:val="24"/>
          <w:lang w:val="es-CO"/>
        </w:rPr>
        <w:t xml:space="preserve">dicen </w:t>
      </w:r>
      <w:r w:rsidR="00163D1A" w:rsidRPr="006D0677">
        <w:rPr>
          <w:rFonts w:ascii="Times New Roman" w:hAnsi="Times New Roman" w:cs="Times New Roman"/>
          <w:bCs/>
          <w:sz w:val="24"/>
          <w:szCs w:val="24"/>
          <w:lang w:val="es-CO"/>
        </w:rPr>
        <w:t>que su lucha armada no tiene opción</w:t>
      </w:r>
      <w:r w:rsidR="00E72414" w:rsidRPr="006D0677">
        <w:rPr>
          <w:rFonts w:ascii="Times New Roman" w:hAnsi="Times New Roman" w:cs="Times New Roman"/>
          <w:bCs/>
          <w:sz w:val="24"/>
          <w:szCs w:val="24"/>
          <w:lang w:val="es-CO"/>
        </w:rPr>
        <w:t>, recordando la experiencia de la Unión Patriótica—la vez en que cuando se canalizaron hacia crear un partido político pacífico fueron eliminados</w:t>
      </w:r>
      <w:r w:rsidR="00163D1A" w:rsidRPr="006D0677">
        <w:rPr>
          <w:rFonts w:ascii="Times New Roman" w:hAnsi="Times New Roman" w:cs="Times New Roman"/>
          <w:bCs/>
          <w:sz w:val="24"/>
          <w:szCs w:val="24"/>
          <w:lang w:val="es-CO"/>
        </w:rPr>
        <w:t xml:space="preserve">. </w:t>
      </w:r>
      <w:r w:rsidRPr="006D0677">
        <w:rPr>
          <w:rFonts w:ascii="Times New Roman" w:hAnsi="Times New Roman" w:cs="Times New Roman"/>
          <w:bCs/>
          <w:sz w:val="24"/>
          <w:szCs w:val="24"/>
          <w:lang w:val="es-CO"/>
        </w:rPr>
        <w:t>En segundo lugar, América Latina tiene sus fantasmas anti-</w:t>
      </w:r>
      <w:r w:rsidRPr="006D0677">
        <w:rPr>
          <w:rFonts w:ascii="Times New Roman" w:hAnsi="Times New Roman" w:cs="Times New Roman"/>
          <w:bCs/>
          <w:sz w:val="24"/>
          <w:szCs w:val="24"/>
          <w:lang w:val="es-CO"/>
        </w:rPr>
        <w:lastRenderedPageBreak/>
        <w:t>democráticos del pasado reciente. Batist</w:t>
      </w:r>
      <w:r w:rsidR="000831DC" w:rsidRPr="006D0677">
        <w:rPr>
          <w:rFonts w:ascii="Times New Roman" w:hAnsi="Times New Roman" w:cs="Times New Roman"/>
          <w:bCs/>
          <w:sz w:val="24"/>
          <w:szCs w:val="24"/>
          <w:lang w:val="es-CO"/>
        </w:rPr>
        <w:t>a, Somoza, Pinochet, Duvalier,</w:t>
      </w:r>
      <w:r w:rsidRPr="006D0677">
        <w:rPr>
          <w:rFonts w:ascii="Times New Roman" w:hAnsi="Times New Roman" w:cs="Times New Roman"/>
          <w:bCs/>
          <w:sz w:val="24"/>
          <w:szCs w:val="24"/>
          <w:lang w:val="es-CO"/>
        </w:rPr>
        <w:t xml:space="preserve"> Stroessner, </w:t>
      </w:r>
      <w:r w:rsidR="000831DC" w:rsidRPr="006D0677">
        <w:rPr>
          <w:rFonts w:ascii="Times New Roman" w:hAnsi="Times New Roman" w:cs="Times New Roman"/>
          <w:bCs/>
          <w:sz w:val="24"/>
          <w:szCs w:val="24"/>
          <w:lang w:val="es-CO"/>
        </w:rPr>
        <w:t xml:space="preserve">y </w:t>
      </w:r>
      <w:r w:rsidRPr="006D0677">
        <w:rPr>
          <w:rFonts w:ascii="Times New Roman" w:hAnsi="Times New Roman" w:cs="Times New Roman"/>
          <w:bCs/>
          <w:sz w:val="24"/>
          <w:szCs w:val="24"/>
          <w:lang w:val="es-CO"/>
        </w:rPr>
        <w:t xml:space="preserve">Videla, entre varios otros, son apellidos asociados al asesinato de decenas de miles de personas, la represión general en contra de los derechos humanos y contra de la libertad de expresión, </w:t>
      </w:r>
      <w:r w:rsidR="00163D1A" w:rsidRPr="006D0677">
        <w:rPr>
          <w:rFonts w:ascii="Times New Roman" w:hAnsi="Times New Roman" w:cs="Times New Roman"/>
          <w:bCs/>
          <w:sz w:val="24"/>
          <w:szCs w:val="24"/>
          <w:lang w:val="es-CO"/>
        </w:rPr>
        <w:t xml:space="preserve">hechos </w:t>
      </w:r>
      <w:r w:rsidRPr="006D0677">
        <w:rPr>
          <w:rFonts w:ascii="Times New Roman" w:hAnsi="Times New Roman" w:cs="Times New Roman"/>
          <w:bCs/>
          <w:sz w:val="24"/>
          <w:szCs w:val="24"/>
          <w:lang w:val="es-CO"/>
        </w:rPr>
        <w:t>que todavía retumban en la memoria colectiva de América Latina.</w:t>
      </w:r>
      <w:r w:rsidR="00163D1A" w:rsidRPr="006D0677">
        <w:rPr>
          <w:rFonts w:ascii="Times New Roman" w:hAnsi="Times New Roman" w:cs="Times New Roman"/>
          <w:bCs/>
          <w:sz w:val="24"/>
          <w:szCs w:val="24"/>
          <w:lang w:val="es-CO"/>
        </w:rPr>
        <w:t xml:space="preserve"> </w:t>
      </w:r>
    </w:p>
    <w:p w:rsidR="00F90127" w:rsidRPr="006D0677" w:rsidRDefault="00F90127" w:rsidP="00A371A7">
      <w:pPr>
        <w:autoSpaceDE w:val="0"/>
        <w:autoSpaceDN w:val="0"/>
        <w:adjustRightInd w:val="0"/>
        <w:spacing w:after="0" w:afterAutospacing="0"/>
        <w:ind w:firstLine="810"/>
        <w:rPr>
          <w:rFonts w:ascii="Times New Roman" w:hAnsi="Times New Roman" w:cs="Times New Roman"/>
          <w:bCs/>
          <w:sz w:val="24"/>
          <w:szCs w:val="24"/>
          <w:lang w:val="es-CO"/>
        </w:rPr>
      </w:pPr>
      <w:r w:rsidRPr="006D0677">
        <w:rPr>
          <w:rFonts w:ascii="Times New Roman" w:hAnsi="Times New Roman" w:cs="Times New Roman"/>
          <w:bCs/>
          <w:sz w:val="24"/>
          <w:szCs w:val="24"/>
          <w:lang w:val="es-CO"/>
        </w:rPr>
        <w:t xml:space="preserve">Oscilando entre la memoria y el olvido, está la conciencia de que todos los regímenes más brutales </w:t>
      </w:r>
      <w:r w:rsidR="000831DC" w:rsidRPr="006D0677">
        <w:rPr>
          <w:rFonts w:ascii="Times New Roman" w:hAnsi="Times New Roman" w:cs="Times New Roman"/>
          <w:bCs/>
          <w:sz w:val="24"/>
          <w:szCs w:val="24"/>
          <w:lang w:val="es-CO"/>
        </w:rPr>
        <w:t xml:space="preserve">en América Latina </w:t>
      </w:r>
      <w:r w:rsidRPr="006D0677">
        <w:rPr>
          <w:rFonts w:ascii="Times New Roman" w:hAnsi="Times New Roman" w:cs="Times New Roman"/>
          <w:bCs/>
          <w:sz w:val="24"/>
          <w:szCs w:val="24"/>
          <w:lang w:val="es-CO"/>
        </w:rPr>
        <w:t>contaron con el apoyo de Washington,</w:t>
      </w:r>
      <w:r w:rsidR="00163D1A" w:rsidRPr="006D0677">
        <w:rPr>
          <w:rFonts w:ascii="Times New Roman" w:hAnsi="Times New Roman" w:cs="Times New Roman"/>
          <w:bCs/>
          <w:sz w:val="24"/>
          <w:szCs w:val="24"/>
          <w:lang w:val="es-CO"/>
        </w:rPr>
        <w:t xml:space="preserve"> capital de una democracia. Y EE</w:t>
      </w:r>
      <w:r w:rsidR="000831DC" w:rsidRPr="006D0677">
        <w:rPr>
          <w:rFonts w:ascii="Times New Roman" w:hAnsi="Times New Roman" w:cs="Times New Roman"/>
          <w:bCs/>
          <w:sz w:val="24"/>
          <w:szCs w:val="24"/>
          <w:lang w:val="es-CO"/>
        </w:rPr>
        <w:t>.</w:t>
      </w:r>
      <w:r w:rsidR="00163D1A" w:rsidRPr="006D0677">
        <w:rPr>
          <w:rFonts w:ascii="Times New Roman" w:hAnsi="Times New Roman" w:cs="Times New Roman"/>
          <w:bCs/>
          <w:sz w:val="24"/>
          <w:szCs w:val="24"/>
          <w:lang w:val="es-CO"/>
        </w:rPr>
        <w:t>UU</w:t>
      </w:r>
      <w:r w:rsidR="000831DC" w:rsidRPr="006D0677">
        <w:rPr>
          <w:rFonts w:ascii="Times New Roman" w:hAnsi="Times New Roman" w:cs="Times New Roman"/>
          <w:bCs/>
          <w:sz w:val="24"/>
          <w:szCs w:val="24"/>
          <w:lang w:val="es-CO"/>
        </w:rPr>
        <w:t>.</w:t>
      </w:r>
      <w:r w:rsidR="00163D1A" w:rsidRPr="006D0677">
        <w:rPr>
          <w:rFonts w:ascii="Times New Roman" w:hAnsi="Times New Roman" w:cs="Times New Roman"/>
          <w:bCs/>
          <w:sz w:val="24"/>
          <w:szCs w:val="24"/>
          <w:lang w:val="es-CO"/>
        </w:rPr>
        <w:t xml:space="preserve"> lo hizo</w:t>
      </w:r>
      <w:r w:rsidRPr="006D0677">
        <w:rPr>
          <w:rFonts w:ascii="Times New Roman" w:hAnsi="Times New Roman" w:cs="Times New Roman"/>
          <w:bCs/>
          <w:sz w:val="24"/>
          <w:szCs w:val="24"/>
          <w:lang w:val="es-CO"/>
        </w:rPr>
        <w:t xml:space="preserve"> </w:t>
      </w:r>
      <w:r w:rsidR="00163D1A" w:rsidRPr="006D0677">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en </w:t>
      </w:r>
      <w:r w:rsidR="000831DC" w:rsidRPr="006D0677">
        <w:rPr>
          <w:rFonts w:ascii="Times New Roman" w:hAnsi="Times New Roman" w:cs="Times New Roman"/>
          <w:bCs/>
          <w:sz w:val="24"/>
          <w:szCs w:val="24"/>
          <w:lang w:val="es-CO"/>
        </w:rPr>
        <w:t xml:space="preserve">el </w:t>
      </w:r>
      <w:r w:rsidRPr="006D0677">
        <w:rPr>
          <w:rFonts w:ascii="Times New Roman" w:hAnsi="Times New Roman" w:cs="Times New Roman"/>
          <w:bCs/>
          <w:sz w:val="24"/>
          <w:szCs w:val="24"/>
          <w:lang w:val="es-CO"/>
        </w:rPr>
        <w:t>nombre de la democracia</w:t>
      </w:r>
      <w:r w:rsidR="00163D1A" w:rsidRPr="006D0677">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Documentación desclas</w:t>
      </w:r>
      <w:r w:rsidR="00E72414" w:rsidRPr="006D0677">
        <w:rPr>
          <w:rFonts w:ascii="Times New Roman" w:hAnsi="Times New Roman" w:cs="Times New Roman"/>
          <w:bCs/>
          <w:sz w:val="24"/>
          <w:szCs w:val="24"/>
          <w:lang w:val="es-CO"/>
        </w:rPr>
        <w:t>ificada</w:t>
      </w:r>
      <w:r w:rsidRPr="006D0677">
        <w:rPr>
          <w:rFonts w:ascii="Times New Roman" w:hAnsi="Times New Roman" w:cs="Times New Roman"/>
          <w:bCs/>
          <w:sz w:val="24"/>
          <w:szCs w:val="24"/>
          <w:lang w:val="es-CO"/>
        </w:rPr>
        <w:t xml:space="preserve"> en este sentido</w:t>
      </w:r>
      <w:r w:rsidR="00E72414" w:rsidRPr="006D0677">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ahora disponible </w:t>
      </w:r>
      <w:r w:rsidR="000831DC" w:rsidRPr="006D0677">
        <w:rPr>
          <w:rFonts w:ascii="Times New Roman" w:hAnsi="Times New Roman" w:cs="Times New Roman"/>
          <w:bCs/>
          <w:sz w:val="24"/>
          <w:szCs w:val="24"/>
          <w:lang w:val="es-CO"/>
        </w:rPr>
        <w:t>para el</w:t>
      </w:r>
      <w:r w:rsidRPr="006D0677">
        <w:rPr>
          <w:rFonts w:ascii="Times New Roman" w:hAnsi="Times New Roman" w:cs="Times New Roman"/>
          <w:bCs/>
          <w:sz w:val="24"/>
          <w:szCs w:val="24"/>
          <w:lang w:val="es-CO"/>
        </w:rPr>
        <w:t xml:space="preserve"> público</w:t>
      </w:r>
      <w:r w:rsidR="00E72414" w:rsidRPr="006D0677">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w:t>
      </w:r>
      <w:r w:rsidR="000831DC" w:rsidRPr="006D0677">
        <w:rPr>
          <w:rFonts w:ascii="Times New Roman" w:hAnsi="Times New Roman" w:cs="Times New Roman"/>
          <w:bCs/>
          <w:sz w:val="24"/>
          <w:szCs w:val="24"/>
          <w:lang w:val="es-CO"/>
        </w:rPr>
        <w:t>la</w:t>
      </w:r>
      <w:r w:rsidRPr="006D0677">
        <w:rPr>
          <w:rFonts w:ascii="Times New Roman" w:hAnsi="Times New Roman" w:cs="Times New Roman"/>
          <w:bCs/>
          <w:sz w:val="24"/>
          <w:szCs w:val="24"/>
          <w:lang w:val="es-CO"/>
        </w:rPr>
        <w:t xml:space="preserve"> viene recuperando el Archivo de la Seguridad Nacional basado en la Universidad de George Washington.</w:t>
      </w:r>
      <w:r w:rsidR="00083B2B" w:rsidRPr="006D0677">
        <w:rPr>
          <w:rFonts w:ascii="Times New Roman" w:hAnsi="Times New Roman" w:cs="Times New Roman"/>
          <w:bCs/>
          <w:sz w:val="24"/>
          <w:szCs w:val="24"/>
          <w:lang w:val="es-CO"/>
        </w:rPr>
        <w:t xml:space="preserve"> Más recientemente, la interferencia en contra de la democracia viene por parte de la estadounidense Fundación Nacional para la Democracia. En las palabras de </w:t>
      </w:r>
      <w:r w:rsidR="00B35E12" w:rsidRPr="006D0677">
        <w:rPr>
          <w:rFonts w:ascii="Times New Roman" w:hAnsi="Times New Roman" w:cs="Times New Roman"/>
          <w:bCs/>
          <w:sz w:val="24"/>
          <w:szCs w:val="24"/>
          <w:lang w:val="es-CO"/>
        </w:rPr>
        <w:t xml:space="preserve">Alan Weinstein, </w:t>
      </w:r>
      <w:r w:rsidR="00083B2B" w:rsidRPr="006D0677">
        <w:rPr>
          <w:rFonts w:ascii="Times New Roman" w:hAnsi="Times New Roman" w:cs="Times New Roman"/>
          <w:bCs/>
          <w:sz w:val="24"/>
          <w:szCs w:val="24"/>
          <w:lang w:val="es-CO"/>
        </w:rPr>
        <w:t xml:space="preserve">uno de sus fundadores </w:t>
      </w:r>
      <w:r w:rsidR="00B35E12" w:rsidRPr="006D0677">
        <w:rPr>
          <w:rFonts w:ascii="Times New Roman" w:hAnsi="Times New Roman" w:cs="Times New Roman"/>
          <w:bCs/>
          <w:sz w:val="24"/>
          <w:szCs w:val="24"/>
          <w:lang w:val="es-CO"/>
        </w:rPr>
        <w:t>la Fundación Nacional para la Democracia, en 1991 “mucho de lo que hacemos es lo que hacía la CIA hace 25 años” (RT</w:t>
      </w:r>
      <w:r w:rsidR="00E72414" w:rsidRPr="006D0677">
        <w:rPr>
          <w:rFonts w:ascii="Times New Roman" w:hAnsi="Times New Roman" w:cs="Times New Roman"/>
          <w:bCs/>
          <w:sz w:val="24"/>
          <w:szCs w:val="24"/>
          <w:lang w:val="es-CO"/>
        </w:rPr>
        <w:t>,</w:t>
      </w:r>
      <w:r w:rsidR="00B35E12" w:rsidRPr="006D0677">
        <w:rPr>
          <w:rFonts w:ascii="Times New Roman" w:hAnsi="Times New Roman" w:cs="Times New Roman"/>
          <w:bCs/>
          <w:sz w:val="24"/>
          <w:szCs w:val="24"/>
          <w:lang w:val="es-CO"/>
        </w:rPr>
        <w:t xml:space="preserve"> 2010).</w:t>
      </w:r>
      <w:r w:rsidR="00E72414" w:rsidRPr="006D0677">
        <w:rPr>
          <w:rFonts w:ascii="Times New Roman" w:hAnsi="Times New Roman" w:cs="Times New Roman"/>
          <w:bCs/>
          <w:sz w:val="24"/>
          <w:szCs w:val="24"/>
          <w:lang w:val="es-CO"/>
        </w:rPr>
        <w:t xml:space="preserve"> Por supuesto, “organismos democráticos internacionales” donde domina Washington, como el Fondo Monetario Internacional, la Organización de Estados Americanos, y la Comisión Interamericana de Derechos Humanos, han demostrado recientemente con sus roles en la socavación del control democrático </w:t>
      </w:r>
      <w:r w:rsidR="00B754A2" w:rsidRPr="006D0677">
        <w:rPr>
          <w:rFonts w:ascii="Times New Roman" w:hAnsi="Times New Roman" w:cs="Times New Roman"/>
          <w:bCs/>
          <w:sz w:val="24"/>
          <w:szCs w:val="24"/>
          <w:lang w:val="es-CO"/>
        </w:rPr>
        <w:t xml:space="preserve">varios países de América Latina, la real naturaleza de su compromiso con la democracia. </w:t>
      </w:r>
    </w:p>
    <w:p w:rsidR="00F90127" w:rsidRPr="006D0677" w:rsidRDefault="00163D1A" w:rsidP="00A371A7">
      <w:pPr>
        <w:autoSpaceDE w:val="0"/>
        <w:autoSpaceDN w:val="0"/>
        <w:adjustRightInd w:val="0"/>
        <w:spacing w:after="0" w:afterAutospacing="0"/>
        <w:ind w:firstLine="810"/>
        <w:rPr>
          <w:rFonts w:ascii="Times New Roman" w:hAnsi="Times New Roman" w:cs="Times New Roman"/>
          <w:bCs/>
          <w:sz w:val="24"/>
          <w:szCs w:val="24"/>
          <w:lang w:val="es-CO"/>
        </w:rPr>
      </w:pPr>
      <w:r w:rsidRPr="006D0677">
        <w:rPr>
          <w:rFonts w:ascii="Times New Roman" w:hAnsi="Times New Roman" w:cs="Times New Roman"/>
          <w:bCs/>
          <w:sz w:val="24"/>
          <w:szCs w:val="24"/>
          <w:lang w:val="es-CO"/>
        </w:rPr>
        <w:t>Menos recordado es que</w:t>
      </w:r>
      <w:r w:rsidR="00F90127" w:rsidRPr="006D0677">
        <w:rPr>
          <w:rFonts w:ascii="Times New Roman" w:hAnsi="Times New Roman" w:cs="Times New Roman"/>
          <w:bCs/>
          <w:sz w:val="24"/>
          <w:szCs w:val="24"/>
          <w:lang w:val="es-CO"/>
        </w:rPr>
        <w:t xml:space="preserve"> </w:t>
      </w:r>
      <w:r w:rsidR="00A11BD3" w:rsidRPr="006D0677">
        <w:rPr>
          <w:rFonts w:ascii="Times New Roman" w:hAnsi="Times New Roman" w:cs="Times New Roman"/>
          <w:bCs/>
          <w:sz w:val="24"/>
          <w:szCs w:val="24"/>
          <w:lang w:val="es-CO"/>
        </w:rPr>
        <w:t xml:space="preserve">principales </w:t>
      </w:r>
      <w:r w:rsidR="00F90127" w:rsidRPr="006D0677">
        <w:rPr>
          <w:rFonts w:ascii="Times New Roman" w:hAnsi="Times New Roman" w:cs="Times New Roman"/>
          <w:bCs/>
          <w:sz w:val="24"/>
          <w:szCs w:val="24"/>
          <w:lang w:val="es-CO"/>
        </w:rPr>
        <w:t>medios de comunicación</w:t>
      </w:r>
      <w:r w:rsidR="006D0677">
        <w:rPr>
          <w:rFonts w:ascii="Times New Roman" w:hAnsi="Times New Roman" w:cs="Times New Roman"/>
          <w:bCs/>
          <w:sz w:val="24"/>
          <w:szCs w:val="24"/>
          <w:lang w:val="es-CO"/>
        </w:rPr>
        <w:t>,</w:t>
      </w:r>
      <w:r w:rsidR="00F90127" w:rsidRPr="006D0677">
        <w:rPr>
          <w:rFonts w:ascii="Times New Roman" w:hAnsi="Times New Roman" w:cs="Times New Roman"/>
          <w:bCs/>
          <w:sz w:val="24"/>
          <w:szCs w:val="24"/>
          <w:lang w:val="es-CO"/>
        </w:rPr>
        <w:t xml:space="preserve"> </w:t>
      </w:r>
      <w:r w:rsidR="004B6224" w:rsidRPr="006D0677">
        <w:rPr>
          <w:rFonts w:ascii="Times New Roman" w:hAnsi="Times New Roman" w:cs="Times New Roman"/>
          <w:bCs/>
          <w:sz w:val="24"/>
          <w:szCs w:val="24"/>
          <w:lang w:val="es-CO"/>
        </w:rPr>
        <w:t>en la época de las dictaduras latino</w:t>
      </w:r>
      <w:r w:rsidR="00254DB2">
        <w:rPr>
          <w:rFonts w:ascii="Times New Roman" w:hAnsi="Times New Roman" w:cs="Times New Roman"/>
          <w:bCs/>
          <w:sz w:val="24"/>
          <w:szCs w:val="24"/>
          <w:lang w:val="es-CO"/>
        </w:rPr>
        <w:t>a</w:t>
      </w:r>
      <w:r w:rsidR="004B6224" w:rsidRPr="006D0677">
        <w:rPr>
          <w:rFonts w:ascii="Times New Roman" w:hAnsi="Times New Roman" w:cs="Times New Roman"/>
          <w:bCs/>
          <w:sz w:val="24"/>
          <w:szCs w:val="24"/>
          <w:lang w:val="es-CO"/>
        </w:rPr>
        <w:t>mericanas</w:t>
      </w:r>
      <w:r w:rsidR="006D0677">
        <w:rPr>
          <w:rFonts w:ascii="Times New Roman" w:hAnsi="Times New Roman" w:cs="Times New Roman"/>
          <w:bCs/>
          <w:sz w:val="24"/>
          <w:szCs w:val="24"/>
          <w:lang w:val="es-CO"/>
        </w:rPr>
        <w:t>,</w:t>
      </w:r>
      <w:r w:rsidR="00A11BD3" w:rsidRPr="006D0677">
        <w:rPr>
          <w:rFonts w:ascii="Times New Roman" w:hAnsi="Times New Roman" w:cs="Times New Roman"/>
          <w:bCs/>
          <w:sz w:val="24"/>
          <w:szCs w:val="24"/>
          <w:lang w:val="es-CO"/>
        </w:rPr>
        <w:t xml:space="preserve"> eran propagandistas de las dictaduras (</w:t>
      </w:r>
      <w:r w:rsidR="000831DC" w:rsidRPr="006D0677">
        <w:rPr>
          <w:rFonts w:ascii="Times New Roman" w:hAnsi="Times New Roman" w:cs="Times New Roman"/>
          <w:bCs/>
          <w:sz w:val="24"/>
          <w:szCs w:val="24"/>
          <w:lang w:val="es-CO"/>
        </w:rPr>
        <w:t xml:space="preserve">ver por ejemplo documentación de </w:t>
      </w:r>
      <w:r w:rsidR="00A11BD3" w:rsidRPr="006D0677">
        <w:rPr>
          <w:rFonts w:ascii="Times New Roman" w:hAnsi="Times New Roman" w:cs="Times New Roman"/>
          <w:bCs/>
          <w:sz w:val="24"/>
          <w:szCs w:val="24"/>
          <w:lang w:val="es-CO"/>
        </w:rPr>
        <w:t>Armoa</w:t>
      </w:r>
      <w:r w:rsidR="00A816C5" w:rsidRPr="006D0677">
        <w:rPr>
          <w:rFonts w:ascii="Times New Roman" w:hAnsi="Times New Roman" w:cs="Times New Roman"/>
          <w:bCs/>
          <w:sz w:val="24"/>
          <w:szCs w:val="24"/>
          <w:lang w:val="es-CO"/>
        </w:rPr>
        <w:t>,</w:t>
      </w:r>
      <w:r w:rsidR="00A11BD3" w:rsidRPr="006D0677">
        <w:rPr>
          <w:rFonts w:ascii="Times New Roman" w:hAnsi="Times New Roman" w:cs="Times New Roman"/>
          <w:bCs/>
          <w:sz w:val="24"/>
          <w:szCs w:val="24"/>
          <w:lang w:val="es-CO"/>
        </w:rPr>
        <w:t xml:space="preserve"> 2012; Lagos</w:t>
      </w:r>
      <w:r w:rsidR="00A816C5" w:rsidRPr="006D0677">
        <w:rPr>
          <w:rFonts w:ascii="Times New Roman" w:hAnsi="Times New Roman" w:cs="Times New Roman"/>
          <w:bCs/>
          <w:sz w:val="24"/>
          <w:szCs w:val="24"/>
          <w:lang w:val="es-CO"/>
        </w:rPr>
        <w:t>,</w:t>
      </w:r>
      <w:r w:rsidR="00A11BD3" w:rsidRPr="006D0677">
        <w:rPr>
          <w:rFonts w:ascii="Times New Roman" w:hAnsi="Times New Roman" w:cs="Times New Roman"/>
          <w:bCs/>
          <w:sz w:val="24"/>
          <w:szCs w:val="24"/>
          <w:lang w:val="es-CO"/>
        </w:rPr>
        <w:t xml:space="preserve"> 2009; Kornbluh</w:t>
      </w:r>
      <w:r w:rsidR="00A816C5" w:rsidRPr="006D0677">
        <w:rPr>
          <w:rFonts w:ascii="Times New Roman" w:hAnsi="Times New Roman" w:cs="Times New Roman"/>
          <w:bCs/>
          <w:sz w:val="24"/>
          <w:szCs w:val="24"/>
          <w:lang w:val="es-CO"/>
        </w:rPr>
        <w:t>,</w:t>
      </w:r>
      <w:r w:rsidR="00A11BD3" w:rsidRPr="006D0677">
        <w:rPr>
          <w:rFonts w:ascii="Times New Roman" w:hAnsi="Times New Roman" w:cs="Times New Roman"/>
          <w:bCs/>
          <w:sz w:val="24"/>
          <w:szCs w:val="24"/>
          <w:lang w:val="es-CO"/>
        </w:rPr>
        <w:t xml:space="preserve"> </w:t>
      </w:r>
      <w:r w:rsidR="000B5A2A" w:rsidRPr="006D0677">
        <w:rPr>
          <w:rFonts w:ascii="Times New Roman" w:hAnsi="Times New Roman" w:cs="Times New Roman"/>
          <w:bCs/>
          <w:sz w:val="24"/>
          <w:szCs w:val="24"/>
          <w:lang w:val="es-CO"/>
        </w:rPr>
        <w:t>2004</w:t>
      </w:r>
      <w:r w:rsidR="009724E8" w:rsidRPr="006D0677">
        <w:rPr>
          <w:rFonts w:ascii="Times New Roman" w:hAnsi="Times New Roman" w:cs="Times New Roman"/>
          <w:bCs/>
          <w:sz w:val="24"/>
          <w:szCs w:val="24"/>
          <w:lang w:val="es-CO"/>
        </w:rPr>
        <w:t>; Landis</w:t>
      </w:r>
      <w:r w:rsidR="00A816C5" w:rsidRPr="006D0677">
        <w:rPr>
          <w:rFonts w:ascii="Times New Roman" w:hAnsi="Times New Roman" w:cs="Times New Roman"/>
          <w:bCs/>
          <w:sz w:val="24"/>
          <w:szCs w:val="24"/>
          <w:lang w:val="es-CO"/>
        </w:rPr>
        <w:t>,</w:t>
      </w:r>
      <w:r w:rsidR="009724E8" w:rsidRPr="006D0677">
        <w:rPr>
          <w:rFonts w:ascii="Times New Roman" w:hAnsi="Times New Roman" w:cs="Times New Roman"/>
          <w:bCs/>
          <w:sz w:val="24"/>
          <w:szCs w:val="24"/>
          <w:lang w:val="es-CO"/>
        </w:rPr>
        <w:t xml:space="preserve"> 1982</w:t>
      </w:r>
      <w:r w:rsidR="00A11BD3" w:rsidRPr="006D0677">
        <w:rPr>
          <w:rFonts w:ascii="Times New Roman" w:hAnsi="Times New Roman" w:cs="Times New Roman"/>
          <w:bCs/>
          <w:sz w:val="24"/>
          <w:szCs w:val="24"/>
          <w:lang w:val="es-CO"/>
        </w:rPr>
        <w:t xml:space="preserve">). Muchos de ellos todavía son grandes poderes comerciales y comunicativos, </w:t>
      </w:r>
      <w:r w:rsidR="000B5A2A" w:rsidRPr="006D0677">
        <w:rPr>
          <w:rFonts w:ascii="Times New Roman" w:hAnsi="Times New Roman" w:cs="Times New Roman"/>
          <w:bCs/>
          <w:sz w:val="24"/>
          <w:szCs w:val="24"/>
          <w:lang w:val="es-CO"/>
        </w:rPr>
        <w:t xml:space="preserve">integrando y </w:t>
      </w:r>
      <w:r w:rsidR="00A11BD3" w:rsidRPr="006D0677">
        <w:rPr>
          <w:rFonts w:ascii="Times New Roman" w:hAnsi="Times New Roman" w:cs="Times New Roman"/>
          <w:bCs/>
          <w:sz w:val="24"/>
          <w:szCs w:val="24"/>
          <w:lang w:val="es-CO"/>
        </w:rPr>
        <w:t>muchas veces representados por la Sociedad Interamericana de Prensa</w:t>
      </w:r>
      <w:r w:rsidR="000B5A2A" w:rsidRPr="006D0677">
        <w:rPr>
          <w:rFonts w:ascii="Times New Roman" w:hAnsi="Times New Roman" w:cs="Times New Roman"/>
          <w:bCs/>
          <w:sz w:val="24"/>
          <w:szCs w:val="24"/>
          <w:lang w:val="es-CO"/>
        </w:rPr>
        <w:t xml:space="preserve">, refundada en 1950 por Jules Dubois, agente de la CIA y por quién toma su nombre </w:t>
      </w:r>
      <w:r w:rsidR="00254DB2">
        <w:rPr>
          <w:rFonts w:ascii="Times New Roman" w:hAnsi="Times New Roman" w:cs="Times New Roman"/>
          <w:bCs/>
          <w:sz w:val="24"/>
          <w:szCs w:val="24"/>
          <w:lang w:val="es-CO"/>
        </w:rPr>
        <w:t xml:space="preserve">su </w:t>
      </w:r>
      <w:r w:rsidR="009724E8" w:rsidRPr="006D0677">
        <w:rPr>
          <w:rFonts w:ascii="Times New Roman" w:hAnsi="Times New Roman" w:cs="Times New Roman"/>
          <w:bCs/>
          <w:sz w:val="24"/>
          <w:szCs w:val="24"/>
          <w:lang w:val="es-CO"/>
        </w:rPr>
        <w:t xml:space="preserve">edificio </w:t>
      </w:r>
      <w:r w:rsidR="000B5A2A" w:rsidRPr="006D0677">
        <w:rPr>
          <w:rFonts w:ascii="Times New Roman" w:hAnsi="Times New Roman" w:cs="Times New Roman"/>
          <w:bCs/>
          <w:sz w:val="24"/>
          <w:szCs w:val="24"/>
          <w:lang w:val="es-CO"/>
        </w:rPr>
        <w:t>sede en Miami</w:t>
      </w:r>
      <w:r w:rsidR="00206C25" w:rsidRPr="006D0677">
        <w:rPr>
          <w:rFonts w:ascii="Times New Roman" w:hAnsi="Times New Roman" w:cs="Times New Roman"/>
          <w:bCs/>
          <w:sz w:val="24"/>
          <w:szCs w:val="24"/>
          <w:lang w:val="es-CO"/>
        </w:rPr>
        <w:t xml:space="preserve"> (Crewdson, 1977)</w:t>
      </w:r>
      <w:r w:rsidR="000B5A2A" w:rsidRPr="006D0677">
        <w:rPr>
          <w:rFonts w:ascii="Times New Roman" w:hAnsi="Times New Roman" w:cs="Times New Roman"/>
          <w:bCs/>
          <w:sz w:val="24"/>
          <w:szCs w:val="24"/>
          <w:lang w:val="es-CO"/>
        </w:rPr>
        <w:t>.</w:t>
      </w:r>
      <w:r w:rsidR="009724E8" w:rsidRPr="006D0677">
        <w:rPr>
          <w:rFonts w:ascii="Times New Roman" w:hAnsi="Times New Roman" w:cs="Times New Roman"/>
          <w:bCs/>
          <w:sz w:val="24"/>
          <w:szCs w:val="24"/>
          <w:lang w:val="es-CO"/>
        </w:rPr>
        <w:t xml:space="preserve"> </w:t>
      </w:r>
      <w:r w:rsidR="004B6224" w:rsidRPr="006D0677">
        <w:rPr>
          <w:rFonts w:ascii="Times New Roman" w:hAnsi="Times New Roman" w:cs="Times New Roman"/>
          <w:bCs/>
          <w:i/>
          <w:sz w:val="24"/>
          <w:szCs w:val="24"/>
          <w:lang w:val="es-CO"/>
        </w:rPr>
        <w:t>El Mercurio</w:t>
      </w:r>
      <w:r w:rsidR="004B6224" w:rsidRPr="006D0677">
        <w:rPr>
          <w:rFonts w:ascii="Times New Roman" w:hAnsi="Times New Roman" w:cs="Times New Roman"/>
          <w:bCs/>
          <w:sz w:val="24"/>
          <w:szCs w:val="24"/>
          <w:lang w:val="es-CO"/>
        </w:rPr>
        <w:t xml:space="preserve"> de Chile es un caso emblemático</w:t>
      </w:r>
      <w:r w:rsidR="006D0677">
        <w:rPr>
          <w:rFonts w:ascii="Times New Roman" w:hAnsi="Times New Roman" w:cs="Times New Roman"/>
          <w:bCs/>
          <w:sz w:val="24"/>
          <w:szCs w:val="24"/>
          <w:lang w:val="es-CO"/>
        </w:rPr>
        <w:t xml:space="preserve"> de una prensa abiertamente en pro del golpe de estado de 1973, de la dictadura en la se desenvolvió, y de esconder las violaciones de derechos humanos</w:t>
      </w:r>
      <w:r w:rsidR="005626E7" w:rsidRPr="006D0677">
        <w:rPr>
          <w:rFonts w:ascii="Times New Roman" w:hAnsi="Times New Roman" w:cs="Times New Roman"/>
          <w:bCs/>
          <w:sz w:val="24"/>
          <w:szCs w:val="24"/>
          <w:lang w:val="es-CO"/>
        </w:rPr>
        <w:t xml:space="preserve"> (</w:t>
      </w:r>
      <w:r w:rsidR="005626E7" w:rsidRPr="006D0677">
        <w:rPr>
          <w:rFonts w:ascii="Times New Roman" w:hAnsi="Times New Roman" w:cs="Times New Roman"/>
          <w:sz w:val="24"/>
          <w:szCs w:val="24"/>
          <w:lang w:val="es-ES"/>
        </w:rPr>
        <w:t>Mönckeberg, 2009; Agüero, 2008)</w:t>
      </w:r>
      <w:r w:rsidR="004B6224" w:rsidRPr="006D0677">
        <w:rPr>
          <w:rFonts w:ascii="Times New Roman" w:hAnsi="Times New Roman" w:cs="Times New Roman"/>
          <w:bCs/>
          <w:sz w:val="24"/>
          <w:szCs w:val="24"/>
          <w:lang w:val="es-CO"/>
        </w:rPr>
        <w:t xml:space="preserve">. </w:t>
      </w:r>
      <w:r w:rsidR="009724E8" w:rsidRPr="006D0677">
        <w:rPr>
          <w:rFonts w:ascii="Times New Roman" w:hAnsi="Times New Roman" w:cs="Times New Roman"/>
          <w:bCs/>
          <w:sz w:val="24"/>
          <w:szCs w:val="24"/>
          <w:lang w:val="es-CO"/>
        </w:rPr>
        <w:t xml:space="preserve">Estos grupos han sido </w:t>
      </w:r>
      <w:r w:rsidR="00935AA6" w:rsidRPr="006D0677">
        <w:rPr>
          <w:rFonts w:ascii="Times New Roman" w:hAnsi="Times New Roman" w:cs="Times New Roman"/>
          <w:bCs/>
          <w:sz w:val="24"/>
          <w:szCs w:val="24"/>
          <w:lang w:val="es-CO"/>
        </w:rPr>
        <w:t xml:space="preserve">hostiles y a veces instrumentales en golpes de estado </w:t>
      </w:r>
      <w:r w:rsidR="00772780" w:rsidRPr="006D0677">
        <w:rPr>
          <w:rFonts w:ascii="Times New Roman" w:hAnsi="Times New Roman" w:cs="Times New Roman"/>
          <w:bCs/>
          <w:sz w:val="24"/>
          <w:szCs w:val="24"/>
          <w:lang w:val="es-CO"/>
        </w:rPr>
        <w:t xml:space="preserve">en contra de gobiernos democráticos </w:t>
      </w:r>
      <w:r w:rsidR="00935AA6" w:rsidRPr="006D0677">
        <w:rPr>
          <w:rFonts w:ascii="Times New Roman" w:hAnsi="Times New Roman" w:cs="Times New Roman"/>
          <w:bCs/>
          <w:sz w:val="24"/>
          <w:szCs w:val="24"/>
          <w:lang w:val="es-CO"/>
        </w:rPr>
        <w:t>recientes (</w:t>
      </w:r>
      <w:r w:rsidR="006D0677">
        <w:rPr>
          <w:rFonts w:ascii="Times New Roman" w:hAnsi="Times New Roman" w:cs="Times New Roman"/>
          <w:bCs/>
          <w:sz w:val="24"/>
          <w:szCs w:val="24"/>
          <w:lang w:val="es-CO"/>
        </w:rPr>
        <w:t>Bartley</w:t>
      </w:r>
      <w:r w:rsidR="0068675E" w:rsidRPr="006D0677">
        <w:rPr>
          <w:rFonts w:ascii="Times New Roman" w:hAnsi="Times New Roman" w:cs="Times New Roman"/>
          <w:bCs/>
          <w:sz w:val="24"/>
          <w:szCs w:val="24"/>
          <w:lang w:val="es-CO"/>
        </w:rPr>
        <w:t xml:space="preserve"> y </w:t>
      </w:r>
      <w:r w:rsidR="006D0677">
        <w:rPr>
          <w:rFonts w:ascii="Times New Roman" w:hAnsi="Times New Roman" w:cs="Times New Roman"/>
          <w:bCs/>
          <w:sz w:val="24"/>
          <w:szCs w:val="24"/>
          <w:lang w:val="es-CO"/>
        </w:rPr>
        <w:t>O’Briain, 2003</w:t>
      </w:r>
      <w:r w:rsidR="0068675E" w:rsidRPr="006D0677">
        <w:rPr>
          <w:rFonts w:ascii="Times New Roman" w:hAnsi="Times New Roman" w:cs="Times New Roman"/>
          <w:bCs/>
          <w:sz w:val="24"/>
          <w:szCs w:val="24"/>
          <w:lang w:val="es-CO"/>
        </w:rPr>
        <w:t xml:space="preserve">; </w:t>
      </w:r>
      <w:r w:rsidR="00935AA6" w:rsidRPr="006D0677">
        <w:rPr>
          <w:rFonts w:ascii="Times New Roman" w:hAnsi="Times New Roman" w:cs="Times New Roman"/>
          <w:bCs/>
          <w:sz w:val="24"/>
          <w:szCs w:val="24"/>
          <w:lang w:val="es-CO"/>
        </w:rPr>
        <w:t>Palacios</w:t>
      </w:r>
      <w:r w:rsidR="004B6224" w:rsidRPr="006D0677">
        <w:rPr>
          <w:rFonts w:ascii="Times New Roman" w:hAnsi="Times New Roman" w:cs="Times New Roman"/>
          <w:bCs/>
          <w:sz w:val="24"/>
          <w:szCs w:val="24"/>
          <w:lang w:val="es-CO"/>
        </w:rPr>
        <w:t>,</w:t>
      </w:r>
      <w:r w:rsidR="00935AA6" w:rsidRPr="006D0677">
        <w:rPr>
          <w:rFonts w:ascii="Times New Roman" w:hAnsi="Times New Roman" w:cs="Times New Roman"/>
          <w:bCs/>
          <w:sz w:val="24"/>
          <w:szCs w:val="24"/>
          <w:lang w:val="es-CO"/>
        </w:rPr>
        <w:t xml:space="preserve"> 2004; Barahona</w:t>
      </w:r>
      <w:r w:rsidR="004B6224" w:rsidRPr="006D0677">
        <w:rPr>
          <w:rFonts w:ascii="Times New Roman" w:hAnsi="Times New Roman" w:cs="Times New Roman"/>
          <w:bCs/>
          <w:sz w:val="24"/>
          <w:szCs w:val="24"/>
          <w:lang w:val="es-CO"/>
        </w:rPr>
        <w:t>,</w:t>
      </w:r>
      <w:r w:rsidR="00935AA6" w:rsidRPr="006D0677">
        <w:rPr>
          <w:rFonts w:ascii="Times New Roman" w:hAnsi="Times New Roman" w:cs="Times New Roman"/>
          <w:bCs/>
          <w:sz w:val="24"/>
          <w:szCs w:val="24"/>
          <w:lang w:val="es-CO"/>
        </w:rPr>
        <w:t xml:space="preserve"> 2005</w:t>
      </w:r>
      <w:r w:rsidR="00C20745">
        <w:rPr>
          <w:rFonts w:ascii="Times New Roman" w:hAnsi="Times New Roman" w:cs="Times New Roman"/>
          <w:bCs/>
          <w:sz w:val="24"/>
          <w:szCs w:val="24"/>
          <w:lang w:val="es-CO"/>
        </w:rPr>
        <w:t>; Golinger, 2005</w:t>
      </w:r>
      <w:r w:rsidR="00935AA6" w:rsidRPr="006D0677">
        <w:rPr>
          <w:rFonts w:ascii="Times New Roman" w:hAnsi="Times New Roman" w:cs="Times New Roman"/>
          <w:bCs/>
          <w:sz w:val="24"/>
          <w:szCs w:val="24"/>
          <w:lang w:val="es-CO"/>
        </w:rPr>
        <w:t xml:space="preserve">). </w:t>
      </w:r>
      <w:r w:rsidR="00206C25" w:rsidRPr="006D0677">
        <w:rPr>
          <w:rFonts w:ascii="Times New Roman" w:hAnsi="Times New Roman" w:cs="Times New Roman"/>
          <w:bCs/>
          <w:sz w:val="24"/>
          <w:szCs w:val="24"/>
          <w:lang w:val="es-CO"/>
        </w:rPr>
        <w:t>Rafael Correa de Ecuador sufrió un golpe de estado fallido el 30 de Septiembre del 2010. La policía se alzó a nivel nacional, le disparó bombas de gas y balas al Presidente</w:t>
      </w:r>
      <w:r w:rsidR="009628DB" w:rsidRPr="006D0677">
        <w:rPr>
          <w:rFonts w:ascii="Times New Roman" w:hAnsi="Times New Roman" w:cs="Times New Roman"/>
          <w:bCs/>
          <w:sz w:val="24"/>
          <w:szCs w:val="24"/>
          <w:lang w:val="es-CO"/>
        </w:rPr>
        <w:t>, gritando que hay que matarlo,</w:t>
      </w:r>
      <w:r w:rsidR="00206C25" w:rsidRPr="006D0677">
        <w:rPr>
          <w:rFonts w:ascii="Times New Roman" w:hAnsi="Times New Roman" w:cs="Times New Roman"/>
          <w:bCs/>
          <w:sz w:val="24"/>
          <w:szCs w:val="24"/>
          <w:lang w:val="es-CO"/>
        </w:rPr>
        <w:t xml:space="preserve"> procuró no dejarlo salir de un hospital</w:t>
      </w:r>
      <w:r w:rsidR="009628DB" w:rsidRPr="006D0677">
        <w:rPr>
          <w:rFonts w:ascii="Times New Roman" w:hAnsi="Times New Roman" w:cs="Times New Roman"/>
          <w:bCs/>
          <w:sz w:val="24"/>
          <w:szCs w:val="24"/>
          <w:lang w:val="es-CO"/>
        </w:rPr>
        <w:t>, y dejó entrar al grupo que lo salvó sólo bajo la</w:t>
      </w:r>
      <w:r w:rsidR="00206C25" w:rsidRPr="006D0677">
        <w:rPr>
          <w:rFonts w:ascii="Times New Roman" w:hAnsi="Times New Roman" w:cs="Times New Roman"/>
          <w:bCs/>
          <w:sz w:val="24"/>
          <w:szCs w:val="24"/>
          <w:lang w:val="es-CO"/>
        </w:rPr>
        <w:t xml:space="preserve"> </w:t>
      </w:r>
      <w:r w:rsidR="009628DB" w:rsidRPr="006D0677">
        <w:rPr>
          <w:rFonts w:ascii="Times New Roman" w:hAnsi="Times New Roman" w:cs="Times New Roman"/>
          <w:bCs/>
          <w:sz w:val="24"/>
          <w:szCs w:val="24"/>
          <w:lang w:val="es-CO"/>
        </w:rPr>
        <w:t xml:space="preserve">idea que era para </w:t>
      </w:r>
      <w:r w:rsidR="009628DB" w:rsidRPr="006D0677">
        <w:rPr>
          <w:rFonts w:ascii="Times New Roman" w:hAnsi="Times New Roman" w:cs="Times New Roman"/>
          <w:bCs/>
          <w:sz w:val="24"/>
          <w:szCs w:val="24"/>
          <w:lang w:val="es-CO"/>
        </w:rPr>
        <w:lastRenderedPageBreak/>
        <w:t>matarlo</w:t>
      </w:r>
      <w:r w:rsidR="006D0677">
        <w:rPr>
          <w:rFonts w:ascii="Times New Roman" w:hAnsi="Times New Roman" w:cs="Times New Roman"/>
          <w:bCs/>
          <w:sz w:val="24"/>
          <w:szCs w:val="24"/>
          <w:lang w:val="es-CO"/>
        </w:rPr>
        <w:t xml:space="preserve"> </w:t>
      </w:r>
      <w:r w:rsidR="00206C25" w:rsidRPr="006D0677">
        <w:rPr>
          <w:rFonts w:ascii="Times New Roman" w:hAnsi="Times New Roman" w:cs="Times New Roman"/>
          <w:bCs/>
          <w:sz w:val="24"/>
          <w:szCs w:val="24"/>
          <w:lang w:val="es-CO"/>
        </w:rPr>
        <w:t>(Muñoz</w:t>
      </w:r>
      <w:r w:rsidR="004B6224" w:rsidRPr="006D0677">
        <w:rPr>
          <w:rFonts w:ascii="Times New Roman" w:hAnsi="Times New Roman" w:cs="Times New Roman"/>
          <w:bCs/>
          <w:sz w:val="24"/>
          <w:szCs w:val="24"/>
          <w:lang w:val="es-CO"/>
        </w:rPr>
        <w:t>,</w:t>
      </w:r>
      <w:r w:rsidR="00206C25" w:rsidRPr="006D0677">
        <w:rPr>
          <w:rFonts w:ascii="Times New Roman" w:hAnsi="Times New Roman" w:cs="Times New Roman"/>
          <w:bCs/>
          <w:sz w:val="24"/>
          <w:szCs w:val="24"/>
          <w:lang w:val="es-CO"/>
        </w:rPr>
        <w:t xml:space="preserve"> 2011). </w:t>
      </w:r>
      <w:r w:rsidR="009628DB" w:rsidRPr="006D0677">
        <w:rPr>
          <w:rFonts w:ascii="Times New Roman" w:hAnsi="Times New Roman" w:cs="Times New Roman"/>
          <w:bCs/>
          <w:sz w:val="24"/>
          <w:szCs w:val="24"/>
          <w:lang w:val="es-CO"/>
        </w:rPr>
        <w:t xml:space="preserve">Ante un atentado de esta magnitud en contra de la democracia, los medios de comunicación hicieron lo posible por encubrir lo sucedido, culpar a Correa y </w:t>
      </w:r>
      <w:r w:rsidR="004B6224" w:rsidRPr="006D0677">
        <w:rPr>
          <w:rFonts w:ascii="Times New Roman" w:hAnsi="Times New Roman" w:cs="Times New Roman"/>
          <w:bCs/>
          <w:sz w:val="24"/>
          <w:szCs w:val="24"/>
          <w:lang w:val="es-CO"/>
        </w:rPr>
        <w:t>dejar</w:t>
      </w:r>
      <w:r w:rsidR="009628DB" w:rsidRPr="006D0677">
        <w:rPr>
          <w:rFonts w:ascii="Times New Roman" w:hAnsi="Times New Roman" w:cs="Times New Roman"/>
          <w:bCs/>
          <w:sz w:val="24"/>
          <w:szCs w:val="24"/>
          <w:lang w:val="es-CO"/>
        </w:rPr>
        <w:t xml:space="preserve"> a los culpables </w:t>
      </w:r>
      <w:r w:rsidR="004B6224" w:rsidRPr="006D0677">
        <w:rPr>
          <w:rFonts w:ascii="Times New Roman" w:hAnsi="Times New Roman" w:cs="Times New Roman"/>
          <w:bCs/>
          <w:sz w:val="24"/>
          <w:szCs w:val="24"/>
          <w:lang w:val="es-CO"/>
        </w:rPr>
        <w:t xml:space="preserve">en la impunidad </w:t>
      </w:r>
      <w:r w:rsidR="009628DB" w:rsidRPr="006D0677">
        <w:rPr>
          <w:rFonts w:ascii="Times New Roman" w:hAnsi="Times New Roman" w:cs="Times New Roman"/>
          <w:bCs/>
          <w:sz w:val="24"/>
          <w:szCs w:val="24"/>
          <w:lang w:val="es-CO"/>
        </w:rPr>
        <w:t>(Paz y Miño</w:t>
      </w:r>
      <w:r w:rsidR="004B6224" w:rsidRPr="006D0677">
        <w:rPr>
          <w:rFonts w:ascii="Times New Roman" w:hAnsi="Times New Roman" w:cs="Times New Roman"/>
          <w:bCs/>
          <w:sz w:val="24"/>
          <w:szCs w:val="24"/>
          <w:lang w:val="es-CO"/>
        </w:rPr>
        <w:t>,</w:t>
      </w:r>
      <w:r w:rsidR="009628DB" w:rsidRPr="006D0677">
        <w:rPr>
          <w:rFonts w:ascii="Times New Roman" w:hAnsi="Times New Roman" w:cs="Times New Roman"/>
          <w:bCs/>
          <w:sz w:val="24"/>
          <w:szCs w:val="24"/>
          <w:lang w:val="es-CO"/>
        </w:rPr>
        <w:t xml:space="preserve"> 2011).</w:t>
      </w:r>
    </w:p>
    <w:p w:rsidR="00F038C2" w:rsidRPr="006D0677" w:rsidRDefault="00772780" w:rsidP="00A371A7">
      <w:pPr>
        <w:autoSpaceDE w:val="0"/>
        <w:autoSpaceDN w:val="0"/>
        <w:adjustRightInd w:val="0"/>
        <w:spacing w:after="0" w:afterAutospacing="0"/>
        <w:ind w:firstLine="810"/>
        <w:rPr>
          <w:rFonts w:ascii="Times New Roman" w:hAnsi="Times New Roman" w:cs="Times New Roman"/>
          <w:bCs/>
          <w:sz w:val="24"/>
          <w:szCs w:val="24"/>
          <w:lang w:val="es-CO"/>
        </w:rPr>
      </w:pPr>
      <w:r w:rsidRPr="006D0677">
        <w:rPr>
          <w:rFonts w:ascii="Times New Roman" w:hAnsi="Times New Roman" w:cs="Times New Roman"/>
          <w:bCs/>
          <w:sz w:val="24"/>
          <w:szCs w:val="24"/>
          <w:lang w:val="es-CO"/>
        </w:rPr>
        <w:t>Hoy todos nos decimos democráticos. Es</w:t>
      </w:r>
      <w:r w:rsidR="00254DB2">
        <w:rPr>
          <w:rFonts w:ascii="Times New Roman" w:hAnsi="Times New Roman" w:cs="Times New Roman"/>
          <w:bCs/>
          <w:sz w:val="24"/>
          <w:szCs w:val="24"/>
          <w:lang w:val="es-CO"/>
        </w:rPr>
        <w:t>to es innegociable, pero ¿cuántas de estas voces</w:t>
      </w:r>
      <w:r w:rsidRPr="006D0677">
        <w:rPr>
          <w:rFonts w:ascii="Times New Roman" w:hAnsi="Times New Roman" w:cs="Times New Roman"/>
          <w:bCs/>
          <w:sz w:val="24"/>
          <w:szCs w:val="24"/>
          <w:lang w:val="es-CO"/>
        </w:rPr>
        <w:t xml:space="preserve"> so</w:t>
      </w:r>
      <w:r w:rsidR="00254DB2">
        <w:rPr>
          <w:rFonts w:ascii="Times New Roman" w:hAnsi="Times New Roman" w:cs="Times New Roman"/>
          <w:bCs/>
          <w:sz w:val="24"/>
          <w:szCs w:val="24"/>
          <w:lang w:val="es-CO"/>
        </w:rPr>
        <w:t>n realmente democrática</w:t>
      </w:r>
      <w:r w:rsidRPr="006D0677">
        <w:rPr>
          <w:rFonts w:ascii="Times New Roman" w:hAnsi="Times New Roman" w:cs="Times New Roman"/>
          <w:bCs/>
          <w:sz w:val="24"/>
          <w:szCs w:val="24"/>
          <w:lang w:val="es-CO"/>
        </w:rPr>
        <w:t xml:space="preserve">s? Como este corto </w:t>
      </w:r>
      <w:r w:rsidR="0034590B" w:rsidRPr="006D0677">
        <w:rPr>
          <w:rFonts w:ascii="Times New Roman" w:hAnsi="Times New Roman" w:cs="Times New Roman"/>
          <w:bCs/>
          <w:sz w:val="24"/>
          <w:szCs w:val="24"/>
          <w:lang w:val="es-CO"/>
        </w:rPr>
        <w:t>retrato</w:t>
      </w:r>
      <w:r w:rsidRPr="006D0677">
        <w:rPr>
          <w:rFonts w:ascii="Times New Roman" w:hAnsi="Times New Roman" w:cs="Times New Roman"/>
          <w:bCs/>
          <w:sz w:val="24"/>
          <w:szCs w:val="24"/>
          <w:lang w:val="es-CO"/>
        </w:rPr>
        <w:t xml:space="preserve"> nota, no es suficiente decirse democrático para serlo. No por llamarse República Democrática de</w:t>
      </w:r>
      <w:r w:rsidR="00163D1A" w:rsidRPr="006D0677">
        <w:rPr>
          <w:rFonts w:ascii="Times New Roman" w:hAnsi="Times New Roman" w:cs="Times New Roman"/>
          <w:bCs/>
          <w:sz w:val="24"/>
          <w:szCs w:val="24"/>
          <w:lang w:val="es-CO"/>
        </w:rPr>
        <w:t xml:space="preserve">l Congo es realmente democrático </w:t>
      </w:r>
      <w:r w:rsidR="0034590B" w:rsidRPr="006D0677">
        <w:rPr>
          <w:rFonts w:ascii="Times New Roman" w:hAnsi="Times New Roman" w:cs="Times New Roman"/>
          <w:bCs/>
          <w:sz w:val="24"/>
          <w:szCs w:val="24"/>
          <w:lang w:val="es-CO"/>
        </w:rPr>
        <w:t>un</w:t>
      </w:r>
      <w:r w:rsidR="00163D1A" w:rsidRPr="006D0677">
        <w:rPr>
          <w:rFonts w:ascii="Times New Roman" w:hAnsi="Times New Roman" w:cs="Times New Roman"/>
          <w:bCs/>
          <w:sz w:val="24"/>
          <w:szCs w:val="24"/>
          <w:lang w:val="es-CO"/>
        </w:rPr>
        <w:t xml:space="preserve"> país</w:t>
      </w:r>
      <w:r w:rsidRPr="006D0677">
        <w:rPr>
          <w:rFonts w:ascii="Times New Roman" w:hAnsi="Times New Roman" w:cs="Times New Roman"/>
          <w:bCs/>
          <w:sz w:val="24"/>
          <w:szCs w:val="24"/>
          <w:lang w:val="es-CO"/>
        </w:rPr>
        <w:t>.</w:t>
      </w:r>
      <w:r w:rsidR="00BE0491" w:rsidRPr="006D0677">
        <w:rPr>
          <w:rFonts w:ascii="Times New Roman" w:hAnsi="Times New Roman" w:cs="Times New Roman"/>
          <w:bCs/>
          <w:sz w:val="24"/>
          <w:szCs w:val="24"/>
          <w:lang w:val="es-CO"/>
        </w:rPr>
        <w:t xml:space="preserve"> </w:t>
      </w:r>
      <w:r w:rsidR="0068675E" w:rsidRPr="006D0677">
        <w:rPr>
          <w:rFonts w:ascii="Times New Roman" w:hAnsi="Times New Roman" w:cs="Times New Roman"/>
          <w:bCs/>
          <w:sz w:val="24"/>
          <w:szCs w:val="24"/>
          <w:lang w:val="es-CO"/>
        </w:rPr>
        <w:t>Incluso no es democrático un país meramente porque lo dice su Constitución.</w:t>
      </w:r>
    </w:p>
    <w:p w:rsidR="00BE0491" w:rsidRPr="006D0677" w:rsidRDefault="00BE0491" w:rsidP="00A371A7">
      <w:pPr>
        <w:autoSpaceDE w:val="0"/>
        <w:autoSpaceDN w:val="0"/>
        <w:adjustRightInd w:val="0"/>
        <w:spacing w:after="240" w:afterAutospacing="0"/>
        <w:ind w:firstLine="810"/>
        <w:rPr>
          <w:rFonts w:ascii="Times New Roman" w:hAnsi="Times New Roman" w:cs="Times New Roman"/>
          <w:b/>
          <w:bCs/>
          <w:sz w:val="24"/>
          <w:szCs w:val="24"/>
          <w:lang w:val="es-CO"/>
        </w:rPr>
      </w:pPr>
      <w:r w:rsidRPr="006D0677">
        <w:rPr>
          <w:rFonts w:ascii="Times New Roman" w:hAnsi="Times New Roman" w:cs="Times New Roman"/>
          <w:bCs/>
          <w:sz w:val="24"/>
          <w:szCs w:val="24"/>
          <w:lang w:val="es-CO"/>
        </w:rPr>
        <w:t>La democracia etimológicamente viene del</w:t>
      </w:r>
      <w:r w:rsidR="0034590B" w:rsidRPr="006D0677">
        <w:rPr>
          <w:rFonts w:ascii="Times New Roman" w:hAnsi="Times New Roman" w:cs="Times New Roman"/>
          <w:bCs/>
          <w:sz w:val="24"/>
          <w:szCs w:val="24"/>
          <w:lang w:val="es-CO"/>
        </w:rPr>
        <w:t xml:space="preserve"> griego</w:t>
      </w:r>
      <w:r w:rsidRPr="006D0677">
        <w:rPr>
          <w:rFonts w:ascii="Times New Roman" w:hAnsi="Times New Roman" w:cs="Times New Roman"/>
          <w:bCs/>
          <w:sz w:val="24"/>
          <w:szCs w:val="24"/>
          <w:lang w:val="es-CO"/>
        </w:rPr>
        <w:t xml:space="preserve"> </w:t>
      </w:r>
      <w:r w:rsidRPr="006D0677">
        <w:rPr>
          <w:rFonts w:ascii="Times New Roman" w:hAnsi="Times New Roman" w:cs="Times New Roman"/>
          <w:bCs/>
          <w:i/>
          <w:sz w:val="24"/>
          <w:szCs w:val="24"/>
          <w:lang w:val="es-CO"/>
        </w:rPr>
        <w:t>demos</w:t>
      </w:r>
      <w:r w:rsidRPr="006D0677">
        <w:rPr>
          <w:rFonts w:ascii="Times New Roman" w:hAnsi="Times New Roman" w:cs="Times New Roman"/>
          <w:bCs/>
          <w:sz w:val="24"/>
          <w:szCs w:val="24"/>
          <w:lang w:val="es-CO"/>
        </w:rPr>
        <w:t xml:space="preserve"> (gente o pueblo) y </w:t>
      </w:r>
      <w:r w:rsidRPr="006D0677">
        <w:rPr>
          <w:rFonts w:ascii="Times New Roman" w:hAnsi="Times New Roman" w:cs="Times New Roman"/>
          <w:bCs/>
          <w:i/>
          <w:sz w:val="24"/>
          <w:szCs w:val="24"/>
          <w:lang w:val="es-CO"/>
        </w:rPr>
        <w:t>kratos</w:t>
      </w:r>
      <w:r w:rsidRPr="006D0677">
        <w:rPr>
          <w:rFonts w:ascii="Times New Roman" w:hAnsi="Times New Roman" w:cs="Times New Roman"/>
          <w:bCs/>
          <w:sz w:val="24"/>
          <w:szCs w:val="24"/>
          <w:lang w:val="es-CO"/>
        </w:rPr>
        <w:t xml:space="preserve"> (control), en conjunto</w:t>
      </w:r>
      <w:r w:rsidR="00163D1A" w:rsidRPr="006D0677">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control del pueblo. Desde el punto de vista de la ciencia política aplicada</w:t>
      </w:r>
      <w:r w:rsidR="00254DB2">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la pregunta más notable entonces es ¿qué regla de decisión se debe adoptar para obedecer el control popular?</w:t>
      </w:r>
    </w:p>
    <w:p w:rsidR="00A8730E" w:rsidRPr="006D0677" w:rsidRDefault="00F038C2" w:rsidP="00A371A7">
      <w:pPr>
        <w:autoSpaceDE w:val="0"/>
        <w:autoSpaceDN w:val="0"/>
        <w:adjustRightInd w:val="0"/>
        <w:spacing w:after="0" w:afterAutospacing="0"/>
        <w:rPr>
          <w:rFonts w:ascii="Times New Roman" w:hAnsi="Times New Roman" w:cs="Times New Roman"/>
          <w:b/>
          <w:bCs/>
          <w:sz w:val="24"/>
          <w:szCs w:val="24"/>
          <w:lang w:val="es-CO"/>
        </w:rPr>
      </w:pPr>
      <w:r w:rsidRPr="006D0677">
        <w:rPr>
          <w:rFonts w:ascii="Times New Roman" w:hAnsi="Times New Roman" w:cs="Times New Roman"/>
          <w:b/>
          <w:bCs/>
          <w:sz w:val="24"/>
          <w:szCs w:val="24"/>
          <w:lang w:val="es-CO"/>
        </w:rPr>
        <w:t>2</w:t>
      </w:r>
      <w:r w:rsidR="00254DB2">
        <w:rPr>
          <w:rFonts w:ascii="Times New Roman" w:hAnsi="Times New Roman" w:cs="Times New Roman"/>
          <w:b/>
          <w:bCs/>
          <w:sz w:val="24"/>
          <w:szCs w:val="24"/>
          <w:lang w:val="es-CO"/>
        </w:rPr>
        <w:t>. Tiranía de la mayoría</w:t>
      </w:r>
      <w:r w:rsidR="00A8730E" w:rsidRPr="006D0677">
        <w:rPr>
          <w:rFonts w:ascii="Times New Roman" w:hAnsi="Times New Roman" w:cs="Times New Roman"/>
          <w:b/>
          <w:bCs/>
          <w:sz w:val="24"/>
          <w:szCs w:val="24"/>
          <w:lang w:val="es-CO"/>
        </w:rPr>
        <w:t xml:space="preserve"> y victoria de la regla de la mayoría</w:t>
      </w:r>
    </w:p>
    <w:p w:rsidR="00A974B3" w:rsidRPr="006D0677" w:rsidRDefault="00A974B3" w:rsidP="00A371A7">
      <w:pPr>
        <w:pStyle w:val="Ttulo1"/>
        <w:spacing w:line="360" w:lineRule="auto"/>
        <w:ind w:firstLine="851"/>
        <w:rPr>
          <w:b w:val="0"/>
          <w:sz w:val="24"/>
          <w:szCs w:val="24"/>
          <w:lang w:val="es-CO"/>
        </w:rPr>
      </w:pPr>
      <w:r w:rsidRPr="006D0677">
        <w:rPr>
          <w:b w:val="0"/>
          <w:sz w:val="24"/>
          <w:szCs w:val="24"/>
          <w:lang w:val="es-CO"/>
        </w:rPr>
        <w:t>Cuando el joven Jürgen Habermas encontró qu</w:t>
      </w:r>
      <w:r w:rsidR="002E0EF9" w:rsidRPr="006D0677">
        <w:rPr>
          <w:b w:val="0"/>
          <w:sz w:val="24"/>
          <w:szCs w:val="24"/>
          <w:lang w:val="es-CO"/>
        </w:rPr>
        <w:t>e Heidegger había defendido al n</w:t>
      </w:r>
      <w:r w:rsidRPr="006D0677">
        <w:rPr>
          <w:b w:val="0"/>
          <w:sz w:val="24"/>
          <w:szCs w:val="24"/>
          <w:lang w:val="es-CO"/>
        </w:rPr>
        <w:t>azismo como “una gran verdad” y no tenía ningún medio para rechazarla, encontró en la orientación democrática la forma de perseguir una respuesta</w:t>
      </w:r>
      <w:r w:rsidR="0068675E" w:rsidRPr="006D0677">
        <w:rPr>
          <w:b w:val="0"/>
          <w:sz w:val="24"/>
          <w:szCs w:val="24"/>
          <w:lang w:val="es-CO"/>
        </w:rPr>
        <w:t xml:space="preserve"> (Bohman, 2011)</w:t>
      </w:r>
      <w:r w:rsidRPr="006D0677">
        <w:rPr>
          <w:b w:val="0"/>
          <w:sz w:val="24"/>
          <w:szCs w:val="24"/>
          <w:lang w:val="es-CO"/>
        </w:rPr>
        <w:t xml:space="preserve">. En el camino, sin embargo, se le olvidó el fin, y la forma en que se extravió nos brinda algunos elementos para entender las decisiones democráticas en el territorio nacional. </w:t>
      </w:r>
    </w:p>
    <w:p w:rsidR="00A974B3" w:rsidRPr="006D0677" w:rsidRDefault="00A974B3" w:rsidP="00A371A7">
      <w:pPr>
        <w:ind w:firstLine="851"/>
        <w:rPr>
          <w:rFonts w:ascii="Times New Roman" w:hAnsi="Times New Roman" w:cs="Times New Roman"/>
          <w:sz w:val="24"/>
          <w:szCs w:val="24"/>
          <w:lang w:val="es-CO"/>
        </w:rPr>
      </w:pPr>
      <w:r w:rsidRPr="006D0677">
        <w:rPr>
          <w:rFonts w:ascii="Times New Roman" w:hAnsi="Times New Roman" w:cs="Times New Roman"/>
          <w:sz w:val="24"/>
          <w:szCs w:val="24"/>
          <w:lang w:val="es-CO"/>
        </w:rPr>
        <w:t>La teoría de la democracia se basa en que las decisiones públicas legítimas son las de la mayoría de la población, ya sea directamente por medio del voto universal, o en esos casos en que hemos delegado a políticos para hacerlas en nuestro nombre.  Desde Platón, ha existid</w:t>
      </w:r>
      <w:r w:rsidR="0034590B" w:rsidRPr="006D0677">
        <w:rPr>
          <w:rFonts w:ascii="Times New Roman" w:hAnsi="Times New Roman" w:cs="Times New Roman"/>
          <w:sz w:val="24"/>
          <w:szCs w:val="24"/>
          <w:lang w:val="es-CO"/>
        </w:rPr>
        <w:t>o el miedo de que la democracia</w:t>
      </w:r>
      <w:r w:rsidRPr="006D0677">
        <w:rPr>
          <w:rFonts w:ascii="Times New Roman" w:hAnsi="Times New Roman" w:cs="Times New Roman"/>
          <w:sz w:val="24"/>
          <w:szCs w:val="24"/>
          <w:lang w:val="es-CO"/>
        </w:rPr>
        <w:t xml:space="preserve"> se vuelva una tiranía de la mayoría sobre minorías. Por eso, el principal arquitecto del sistema político estadounidense, James Madison en </w:t>
      </w:r>
      <w:r w:rsidRPr="006D0677">
        <w:rPr>
          <w:rFonts w:ascii="Times New Roman" w:hAnsi="Times New Roman" w:cs="Times New Roman"/>
          <w:i/>
          <w:sz w:val="24"/>
          <w:szCs w:val="24"/>
          <w:lang w:val="es-CO"/>
        </w:rPr>
        <w:t xml:space="preserve">El Federalista </w:t>
      </w:r>
      <w:r w:rsidRPr="006D0677">
        <w:rPr>
          <w:rFonts w:ascii="Times New Roman" w:hAnsi="Times New Roman" w:cs="Times New Roman"/>
          <w:sz w:val="24"/>
          <w:szCs w:val="24"/>
          <w:lang w:val="es-CO"/>
        </w:rPr>
        <w:t xml:space="preserve">10 y 51, propone un sistema </w:t>
      </w:r>
      <w:r w:rsidR="00772780" w:rsidRPr="006D0677">
        <w:rPr>
          <w:rFonts w:ascii="Times New Roman" w:hAnsi="Times New Roman" w:cs="Times New Roman"/>
          <w:sz w:val="24"/>
          <w:szCs w:val="24"/>
          <w:lang w:val="es-CO"/>
        </w:rPr>
        <w:t>de</w:t>
      </w:r>
      <w:r w:rsidRPr="006D0677">
        <w:rPr>
          <w:rFonts w:ascii="Times New Roman" w:hAnsi="Times New Roman" w:cs="Times New Roman"/>
          <w:sz w:val="24"/>
          <w:szCs w:val="24"/>
          <w:lang w:val="es-CO"/>
        </w:rPr>
        <w:t xml:space="preserve"> chequeos y balances donde las distintas funciones del gobierno central, en su caso</w:t>
      </w:r>
      <w:r w:rsidR="00254DB2">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el ejecutivo, le</w:t>
      </w:r>
      <w:r w:rsidR="00254DB2">
        <w:rPr>
          <w:rFonts w:ascii="Times New Roman" w:hAnsi="Times New Roman" w:cs="Times New Roman"/>
          <w:sz w:val="24"/>
          <w:szCs w:val="24"/>
          <w:lang w:val="es-CO"/>
        </w:rPr>
        <w:t xml:space="preserve">gislativo y </w:t>
      </w:r>
      <w:r w:rsidRPr="006D0677">
        <w:rPr>
          <w:rFonts w:ascii="Times New Roman" w:hAnsi="Times New Roman" w:cs="Times New Roman"/>
          <w:sz w:val="24"/>
          <w:szCs w:val="24"/>
          <w:lang w:val="es-CO"/>
        </w:rPr>
        <w:t xml:space="preserve"> judicial, emplean su ambición para contrarrestar la ambición de las otras funciones, y así proteger a los ciudadanos de la tiranía de las mayorías que escogen al gobierno. </w:t>
      </w:r>
      <w:r w:rsidR="00775920" w:rsidRPr="006D0677">
        <w:rPr>
          <w:rFonts w:ascii="Times New Roman" w:hAnsi="Times New Roman" w:cs="Times New Roman"/>
          <w:sz w:val="24"/>
          <w:szCs w:val="24"/>
          <w:lang w:val="es-CO"/>
        </w:rPr>
        <w:t>Junto con una república separada por las desconfianzas generadas por las grandes distancias que impone la conquista de un territorio vastamente extenso</w:t>
      </w:r>
      <w:r w:rsidR="00497ACD" w:rsidRPr="006D0677">
        <w:rPr>
          <w:rFonts w:ascii="Times New Roman" w:hAnsi="Times New Roman" w:cs="Times New Roman"/>
          <w:sz w:val="24"/>
          <w:szCs w:val="24"/>
          <w:lang w:val="es-CO"/>
        </w:rPr>
        <w:t xml:space="preserve"> con múltiples lenguas, razas, y etnias</w:t>
      </w:r>
      <w:r w:rsidR="00775920" w:rsidRPr="006D0677">
        <w:rPr>
          <w:rFonts w:ascii="Times New Roman" w:hAnsi="Times New Roman" w:cs="Times New Roman"/>
          <w:sz w:val="24"/>
          <w:szCs w:val="24"/>
          <w:lang w:val="es-CO"/>
        </w:rPr>
        <w:t xml:space="preserve">, </w:t>
      </w:r>
      <w:r w:rsidRPr="006D0677">
        <w:rPr>
          <w:rFonts w:ascii="Times New Roman" w:hAnsi="Times New Roman" w:cs="Times New Roman"/>
          <w:sz w:val="24"/>
          <w:szCs w:val="24"/>
          <w:lang w:val="es-CO"/>
        </w:rPr>
        <w:t xml:space="preserve">Madison pretendía responder al problema que sí las personas fueran ángeles, no necesitarían gobierno; pero ya que no somos ángeles y necesitamos gobierno, ¿cómo </w:t>
      </w:r>
      <w:r w:rsidRPr="006D0677">
        <w:rPr>
          <w:rFonts w:ascii="Times New Roman" w:hAnsi="Times New Roman" w:cs="Times New Roman"/>
          <w:sz w:val="24"/>
          <w:szCs w:val="24"/>
          <w:lang w:val="es-CO"/>
        </w:rPr>
        <w:lastRenderedPageBreak/>
        <w:t>diseñar un gobierno estable compuesto por personas y no ángeles? En efecto, Madison pretendía implantar un sistema de vetos a la acc</w:t>
      </w:r>
      <w:r w:rsidR="00254DB2">
        <w:rPr>
          <w:rFonts w:ascii="Times New Roman" w:hAnsi="Times New Roman" w:cs="Times New Roman"/>
          <w:sz w:val="24"/>
          <w:szCs w:val="24"/>
          <w:lang w:val="es-CO"/>
        </w:rPr>
        <w:t>ión gubernamental de la mayoría, encajonándola en una pelea entre sí para que no utilizara su poder en contra de los ciudadanos.</w:t>
      </w:r>
    </w:p>
    <w:p w:rsidR="00497ACD" w:rsidRPr="006D0677" w:rsidRDefault="00497ACD" w:rsidP="00A371A7">
      <w:pPr>
        <w:ind w:firstLine="851"/>
        <w:rPr>
          <w:rFonts w:ascii="Times New Roman" w:hAnsi="Times New Roman" w:cs="Times New Roman"/>
          <w:sz w:val="24"/>
          <w:szCs w:val="24"/>
          <w:lang w:val="es-CO"/>
        </w:rPr>
      </w:pPr>
      <w:r w:rsidRPr="006D0677">
        <w:rPr>
          <w:rFonts w:ascii="Times New Roman" w:hAnsi="Times New Roman" w:cs="Times New Roman"/>
          <w:sz w:val="24"/>
          <w:szCs w:val="24"/>
          <w:lang w:val="es-CO"/>
        </w:rPr>
        <w:t>Esto, por supuesto, no es para sorprenderse</w:t>
      </w:r>
      <w:r w:rsidR="00254DB2">
        <w:rPr>
          <w:rFonts w:ascii="Times New Roman" w:hAnsi="Times New Roman" w:cs="Times New Roman"/>
          <w:sz w:val="24"/>
          <w:szCs w:val="24"/>
          <w:lang w:val="es-CO"/>
        </w:rPr>
        <w:t xml:space="preserve"> si se consideran los intereses privados de Madison. E</w:t>
      </w:r>
      <w:r w:rsidRPr="006D0677">
        <w:rPr>
          <w:rFonts w:ascii="Times New Roman" w:hAnsi="Times New Roman" w:cs="Times New Roman"/>
          <w:sz w:val="24"/>
          <w:szCs w:val="24"/>
          <w:lang w:val="es-CO"/>
        </w:rPr>
        <w:t xml:space="preserve">ra un hombre blanco, bien hacendado y dueño de esclavos, proponiendo un sistema que no sólo por los mecanismos </w:t>
      </w:r>
      <w:r w:rsidR="0068675E" w:rsidRPr="006D0677">
        <w:rPr>
          <w:rFonts w:ascii="Times New Roman" w:hAnsi="Times New Roman" w:cs="Times New Roman"/>
          <w:sz w:val="24"/>
          <w:szCs w:val="24"/>
          <w:lang w:val="es-CO"/>
        </w:rPr>
        <w:t>nombrados,</w:t>
      </w:r>
      <w:r w:rsidRPr="006D0677">
        <w:rPr>
          <w:rFonts w:ascii="Times New Roman" w:hAnsi="Times New Roman" w:cs="Times New Roman"/>
          <w:sz w:val="24"/>
          <w:szCs w:val="24"/>
          <w:lang w:val="es-CO"/>
        </w:rPr>
        <w:t xml:space="preserve"> sino en la regulación sobre quién podría votar</w:t>
      </w:r>
      <w:r w:rsidR="0068675E" w:rsidRPr="006D0677">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se excluía a las grandes mayorías de la participación. Madison era un hombre de una </w:t>
      </w:r>
      <w:r w:rsidR="0068675E" w:rsidRPr="006D0677">
        <w:rPr>
          <w:rFonts w:ascii="Times New Roman" w:hAnsi="Times New Roman" w:cs="Times New Roman"/>
          <w:sz w:val="24"/>
          <w:szCs w:val="24"/>
          <w:lang w:val="es-CO"/>
        </w:rPr>
        <w:t xml:space="preserve">emblemática </w:t>
      </w:r>
      <w:r w:rsidRPr="006D0677">
        <w:rPr>
          <w:rFonts w:ascii="Times New Roman" w:hAnsi="Times New Roman" w:cs="Times New Roman"/>
          <w:sz w:val="24"/>
          <w:szCs w:val="24"/>
          <w:lang w:val="es-CO"/>
        </w:rPr>
        <w:t>minoría, no de la mayoría. Por supuesto, en un sistema realmente democrático sus intereses minoritarios a expensas de la mayoría hubieran sido tocados.</w:t>
      </w:r>
      <w:r w:rsidR="0068675E" w:rsidRPr="006D0677">
        <w:rPr>
          <w:rFonts w:ascii="Times New Roman" w:hAnsi="Times New Roman" w:cs="Times New Roman"/>
          <w:sz w:val="24"/>
          <w:szCs w:val="24"/>
          <w:lang w:val="es-CO"/>
        </w:rPr>
        <w:t xml:space="preserve"> Esto a pesar de que se reporta que él consideraba la esclavitud una grave mancha moral de la naciente república (McCoy, 1989).</w:t>
      </w:r>
      <w:r w:rsidRPr="006D0677">
        <w:rPr>
          <w:rFonts w:ascii="Times New Roman" w:hAnsi="Times New Roman" w:cs="Times New Roman"/>
          <w:sz w:val="24"/>
          <w:szCs w:val="24"/>
          <w:lang w:val="es-CO"/>
        </w:rPr>
        <w:t xml:space="preserve"> Con esto</w:t>
      </w:r>
      <w:r w:rsidR="00953950" w:rsidRPr="006D0677">
        <w:rPr>
          <w:rFonts w:ascii="Times New Roman" w:hAnsi="Times New Roman" w:cs="Times New Roman"/>
          <w:sz w:val="24"/>
          <w:szCs w:val="24"/>
          <w:lang w:val="es-CO"/>
        </w:rPr>
        <w:t xml:space="preserve"> en mente,</w:t>
      </w:r>
      <w:r w:rsidRPr="006D0677">
        <w:rPr>
          <w:rFonts w:ascii="Times New Roman" w:hAnsi="Times New Roman" w:cs="Times New Roman"/>
          <w:sz w:val="24"/>
          <w:szCs w:val="24"/>
          <w:lang w:val="es-CO"/>
        </w:rPr>
        <w:t xml:space="preserve"> </w:t>
      </w:r>
      <w:r w:rsidR="00953950" w:rsidRPr="006D0677">
        <w:rPr>
          <w:rFonts w:ascii="Times New Roman" w:hAnsi="Times New Roman" w:cs="Times New Roman"/>
          <w:sz w:val="24"/>
          <w:szCs w:val="24"/>
          <w:lang w:val="es-CO"/>
        </w:rPr>
        <w:t xml:space="preserve">preocupación por </w:t>
      </w:r>
      <w:r w:rsidRPr="006D0677">
        <w:rPr>
          <w:rFonts w:ascii="Times New Roman" w:hAnsi="Times New Roman" w:cs="Times New Roman"/>
          <w:sz w:val="24"/>
          <w:szCs w:val="24"/>
          <w:lang w:val="es-CO"/>
        </w:rPr>
        <w:t>“la tiranía de la mayoría” toma otro color.</w:t>
      </w:r>
      <w:r w:rsidR="00036210" w:rsidRPr="006D0677">
        <w:rPr>
          <w:rFonts w:ascii="Times New Roman" w:hAnsi="Times New Roman" w:cs="Times New Roman"/>
          <w:sz w:val="24"/>
          <w:szCs w:val="24"/>
          <w:lang w:val="es-CO"/>
        </w:rPr>
        <w:t xml:space="preserve"> Madison tiene un interés de posición social en hacer que el poder público esté distraído peleándose con él mismo, para que el poder privado del cual él se beneficia pueda dominar.</w:t>
      </w:r>
    </w:p>
    <w:p w:rsidR="00A974B3" w:rsidRPr="006D0677" w:rsidRDefault="00A974B3" w:rsidP="00A371A7">
      <w:pPr>
        <w:ind w:firstLine="851"/>
        <w:rPr>
          <w:rFonts w:ascii="Times New Roman" w:hAnsi="Times New Roman" w:cs="Times New Roman"/>
          <w:sz w:val="24"/>
          <w:szCs w:val="24"/>
          <w:lang w:val="es-CO"/>
        </w:rPr>
      </w:pPr>
      <w:r w:rsidRPr="006D0677">
        <w:rPr>
          <w:rFonts w:ascii="Times New Roman" w:hAnsi="Times New Roman" w:cs="Times New Roman"/>
          <w:sz w:val="24"/>
          <w:szCs w:val="24"/>
          <w:lang w:val="es-CO"/>
        </w:rPr>
        <w:t>Madison es famoso por esta fase de su pensamiento. Lo que pocas veces se nota es que escribió esto en la cuna de su larga carrera política. Después de la experiencia del resto de su vida operando en el sistema político como congresista, canciller y presidente, tres años antes de morir dijo todo lo contrario:</w:t>
      </w:r>
    </w:p>
    <w:p w:rsidR="00A974B3" w:rsidRPr="006D0677" w:rsidRDefault="00A974B3" w:rsidP="00A371A7">
      <w:pPr>
        <w:ind w:left="720" w:right="1168"/>
        <w:rPr>
          <w:rFonts w:ascii="Times New Roman" w:hAnsi="Times New Roman" w:cs="Times New Roman"/>
          <w:sz w:val="24"/>
          <w:szCs w:val="24"/>
          <w:lang w:val="es-CO"/>
        </w:rPr>
      </w:pPr>
      <w:r w:rsidRPr="006D0677">
        <w:rPr>
          <w:rFonts w:ascii="Times New Roman" w:hAnsi="Times New Roman" w:cs="Times New Roman"/>
          <w:sz w:val="24"/>
          <w:szCs w:val="24"/>
          <w:lang w:val="es-CO"/>
        </w:rPr>
        <w:t>Si el gobierno de la mayoría… es el peor de los gobiernos, los que lo afirman no pueden estar con la fe republicana. Deben unirse a los discípulos de la aristocracia, la oligarquía, o la monarquía, o buscar una Utopía exhibiendo una homogeneidad de intereses, opiniones, y sentimientos nunca encontrada hasta ahora en comunidades civilizadas</w:t>
      </w:r>
      <w:r w:rsidR="00C30C0C">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(Madison</w:t>
      </w:r>
      <w:r w:rsidR="005626E7" w:rsidRPr="006D0677">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1833)</w:t>
      </w:r>
      <w:r w:rsidRPr="006D0677">
        <w:rPr>
          <w:rFonts w:ascii="Times New Roman" w:hAnsi="Times New Roman" w:cs="Times New Roman"/>
          <w:sz w:val="24"/>
          <w:szCs w:val="24"/>
          <w:lang w:val="es-ES"/>
        </w:rPr>
        <w:t xml:space="preserve"> </w:t>
      </w:r>
    </w:p>
    <w:p w:rsidR="00A974B3" w:rsidRPr="006D0677" w:rsidRDefault="00A974B3" w:rsidP="00A371A7">
      <w:pPr>
        <w:spacing w:after="0" w:afterAutospacing="0"/>
        <w:ind w:firstLine="709"/>
        <w:rPr>
          <w:rFonts w:ascii="Times New Roman" w:hAnsi="Times New Roman" w:cs="Times New Roman"/>
          <w:sz w:val="24"/>
          <w:szCs w:val="24"/>
          <w:lang w:val="es-CO"/>
        </w:rPr>
      </w:pPr>
      <w:r w:rsidRPr="006D0677">
        <w:rPr>
          <w:rFonts w:ascii="Times New Roman" w:hAnsi="Times New Roman" w:cs="Times New Roman"/>
          <w:sz w:val="24"/>
          <w:szCs w:val="24"/>
          <w:lang w:val="es-CO"/>
        </w:rPr>
        <w:t xml:space="preserve">Como lo describe </w:t>
      </w:r>
      <w:r w:rsidR="00B14FBF" w:rsidRPr="006D0677">
        <w:rPr>
          <w:rFonts w:ascii="Times New Roman" w:hAnsi="Times New Roman" w:cs="Times New Roman"/>
          <w:sz w:val="24"/>
          <w:szCs w:val="24"/>
          <w:lang w:val="es-CO"/>
        </w:rPr>
        <w:t>Ian Shapiro (2011: 84)</w:t>
      </w:r>
      <w:r w:rsidR="002E0EF9" w:rsidRPr="006D0677">
        <w:rPr>
          <w:rFonts w:ascii="Times New Roman" w:hAnsi="Times New Roman" w:cs="Times New Roman"/>
          <w:sz w:val="24"/>
          <w:szCs w:val="24"/>
          <w:lang w:val="es-CO"/>
        </w:rPr>
        <w:t>,</w:t>
      </w:r>
      <w:r w:rsidR="00B14FBF" w:rsidRPr="006D0677">
        <w:rPr>
          <w:rFonts w:ascii="Times New Roman" w:hAnsi="Times New Roman" w:cs="Times New Roman"/>
          <w:sz w:val="24"/>
          <w:szCs w:val="24"/>
          <w:lang w:val="es-CO"/>
        </w:rPr>
        <w:t xml:space="preserve"> </w:t>
      </w:r>
      <w:r w:rsidRPr="006D0677">
        <w:rPr>
          <w:rFonts w:ascii="Times New Roman" w:hAnsi="Times New Roman" w:cs="Times New Roman"/>
          <w:sz w:val="24"/>
          <w:szCs w:val="24"/>
          <w:lang w:val="es-CO"/>
        </w:rPr>
        <w:t xml:space="preserve">es como si Madison hubiera escrito sus artículos en </w:t>
      </w:r>
      <w:r w:rsidRPr="006D0677">
        <w:rPr>
          <w:rFonts w:ascii="Times New Roman" w:hAnsi="Times New Roman" w:cs="Times New Roman"/>
          <w:i/>
          <w:sz w:val="24"/>
          <w:szCs w:val="24"/>
          <w:lang w:val="es-CO"/>
        </w:rPr>
        <w:t>El Federalista,</w:t>
      </w:r>
      <w:r w:rsidRPr="006D0677">
        <w:rPr>
          <w:rFonts w:ascii="Times New Roman" w:hAnsi="Times New Roman" w:cs="Times New Roman"/>
          <w:sz w:val="24"/>
          <w:szCs w:val="24"/>
          <w:lang w:val="es-CO"/>
        </w:rPr>
        <w:t xml:space="preserve"> como alguien que escribe de la teoría de nadar s</w:t>
      </w:r>
      <w:r w:rsidR="002E0EF9" w:rsidRPr="006D0677">
        <w:rPr>
          <w:rFonts w:ascii="Times New Roman" w:hAnsi="Times New Roman" w:cs="Times New Roman"/>
          <w:sz w:val="24"/>
          <w:szCs w:val="24"/>
          <w:lang w:val="es-CO"/>
        </w:rPr>
        <w:t>in ni siquiera mojarse los pies. P</w:t>
      </w:r>
      <w:r w:rsidRPr="006D0677">
        <w:rPr>
          <w:rFonts w:ascii="Times New Roman" w:hAnsi="Times New Roman" w:cs="Times New Roman"/>
          <w:sz w:val="24"/>
          <w:szCs w:val="24"/>
          <w:lang w:val="es-CO"/>
        </w:rPr>
        <w:t xml:space="preserve">ero después de entrar al agua y aprender a nadar se da cuenta de en qué realmente consiste esta actividad. Madison, después de ejercer la práctica política, ve que una maraña de vetos contra la mayoría no puede ser la democracia republicana. </w:t>
      </w:r>
      <w:r w:rsidR="00953950" w:rsidRPr="006D0677">
        <w:rPr>
          <w:rFonts w:ascii="Times New Roman" w:hAnsi="Times New Roman" w:cs="Times New Roman"/>
          <w:sz w:val="24"/>
          <w:szCs w:val="24"/>
          <w:lang w:val="es-CO"/>
        </w:rPr>
        <w:t xml:space="preserve">De forma frontal rechaza a los gobiernos de minorías, identificándolo con las formas de gobierno opuestas a la forma </w:t>
      </w:r>
      <w:r w:rsidR="00953950" w:rsidRPr="006D0677">
        <w:rPr>
          <w:rFonts w:ascii="Times New Roman" w:hAnsi="Times New Roman" w:cs="Times New Roman"/>
          <w:sz w:val="24"/>
          <w:szCs w:val="24"/>
          <w:lang w:val="es-CO"/>
        </w:rPr>
        <w:lastRenderedPageBreak/>
        <w:t xml:space="preserve">republicana de gobierno que proveyó el insumo intelectual de la lucha de </w:t>
      </w:r>
      <w:r w:rsidR="00C30C0C">
        <w:rPr>
          <w:rFonts w:ascii="Times New Roman" w:hAnsi="Times New Roman" w:cs="Times New Roman"/>
          <w:sz w:val="24"/>
          <w:szCs w:val="24"/>
          <w:lang w:val="es-CO"/>
        </w:rPr>
        <w:t>i</w:t>
      </w:r>
      <w:r w:rsidR="00953950" w:rsidRPr="006D0677">
        <w:rPr>
          <w:rFonts w:ascii="Times New Roman" w:hAnsi="Times New Roman" w:cs="Times New Roman"/>
          <w:sz w:val="24"/>
          <w:szCs w:val="24"/>
          <w:lang w:val="es-CO"/>
        </w:rPr>
        <w:t xml:space="preserve">ndependencia contra la corona inglesa. </w:t>
      </w:r>
      <w:r w:rsidR="00F62CC8" w:rsidRPr="006D0677">
        <w:rPr>
          <w:rFonts w:ascii="Times New Roman" w:hAnsi="Times New Roman" w:cs="Times New Roman"/>
          <w:sz w:val="24"/>
          <w:szCs w:val="24"/>
          <w:lang w:val="es-CO"/>
        </w:rPr>
        <w:t>Pero también rechaza la inmovilidad del requisito de consenso de todas las personas para tomar acción colectiv</w:t>
      </w:r>
      <w:r w:rsidR="002E0EF9" w:rsidRPr="006D0677">
        <w:rPr>
          <w:rFonts w:ascii="Times New Roman" w:hAnsi="Times New Roman" w:cs="Times New Roman"/>
          <w:sz w:val="24"/>
          <w:szCs w:val="24"/>
          <w:lang w:val="es-CO"/>
        </w:rPr>
        <w:t>a—ya que esto nunca se va a dar. Es decir, los que no aceptan el gobierno de la mayoría enfrentan un dilema. O aceptan el gobierno de la minoría, el cual es el status quo anti-democrático, o aceptan el gobierno de la unanimidad, el cual resulta en la inmovilidad del gobierno en generar cambios, y por lo tanto en el status quo.</w:t>
      </w:r>
    </w:p>
    <w:p w:rsidR="002E0EF9" w:rsidRPr="006D0677" w:rsidRDefault="00A974B3" w:rsidP="00A371A7">
      <w:pPr>
        <w:spacing w:after="0" w:afterAutospacing="0"/>
        <w:ind w:firstLine="709"/>
        <w:rPr>
          <w:rFonts w:ascii="Times New Roman" w:hAnsi="Times New Roman" w:cs="Times New Roman"/>
          <w:sz w:val="24"/>
          <w:szCs w:val="24"/>
          <w:lang w:val="es-CO"/>
        </w:rPr>
      </w:pPr>
      <w:r w:rsidRPr="006D0677">
        <w:rPr>
          <w:rFonts w:ascii="Times New Roman" w:hAnsi="Times New Roman" w:cs="Times New Roman"/>
          <w:sz w:val="24"/>
          <w:szCs w:val="24"/>
          <w:lang w:val="es-CO"/>
        </w:rPr>
        <w:t xml:space="preserve">Habermas dice que “Una norma ética es válida sólo cuando las consecuencias y los efectos secundarios esperados pudieran ser aceptados por </w:t>
      </w:r>
      <w:r w:rsidR="00775920" w:rsidRPr="006D0677">
        <w:rPr>
          <w:rFonts w:ascii="Times New Roman" w:hAnsi="Times New Roman" w:cs="Times New Roman"/>
          <w:sz w:val="24"/>
          <w:szCs w:val="24"/>
          <w:lang w:val="es-CO"/>
        </w:rPr>
        <w:t>todos y cada persona, dadas sus orientaciones de valores e intereses,</w:t>
      </w:r>
      <w:r w:rsidRPr="006D0677">
        <w:rPr>
          <w:rFonts w:ascii="Times New Roman" w:hAnsi="Times New Roman" w:cs="Times New Roman"/>
          <w:sz w:val="24"/>
          <w:szCs w:val="24"/>
          <w:lang w:val="es-CO"/>
        </w:rPr>
        <w:t xml:space="preserve"> sin coerción” (1998)</w:t>
      </w:r>
      <w:r w:rsidRPr="006D0677">
        <w:rPr>
          <w:rFonts w:ascii="Times New Roman" w:hAnsi="Times New Roman" w:cs="Times New Roman"/>
          <w:sz w:val="24"/>
          <w:szCs w:val="24"/>
          <w:lang w:val="es-ES"/>
        </w:rPr>
        <w:t xml:space="preserve"> y </w:t>
      </w:r>
      <w:r w:rsidRPr="006D0677">
        <w:rPr>
          <w:rFonts w:ascii="Times New Roman" w:hAnsi="Times New Roman" w:cs="Times New Roman"/>
          <w:sz w:val="24"/>
          <w:szCs w:val="24"/>
          <w:lang w:val="es-CO"/>
        </w:rPr>
        <w:t xml:space="preserve"> “sólo son legítimas esas leyes que son aceptadas por todos los ciudadanos en un proceso discursivo de legislación que a su vez ha sido legalmente constituido”</w:t>
      </w:r>
      <w:r w:rsidR="00775920" w:rsidRPr="006D0677">
        <w:rPr>
          <w:rFonts w:ascii="Times New Roman" w:hAnsi="Times New Roman" w:cs="Times New Roman"/>
          <w:sz w:val="24"/>
          <w:szCs w:val="24"/>
          <w:lang w:val="es-CO"/>
        </w:rPr>
        <w:t xml:space="preserve"> </w:t>
      </w:r>
      <w:r w:rsidR="00E26626">
        <w:rPr>
          <w:rFonts w:ascii="Times New Roman" w:hAnsi="Times New Roman" w:cs="Times New Roman"/>
          <w:lang w:val="es-ES"/>
        </w:rPr>
        <w:t>(1996:</w:t>
      </w:r>
      <w:r w:rsidR="00775920" w:rsidRPr="006D0677">
        <w:rPr>
          <w:rFonts w:ascii="Times New Roman" w:hAnsi="Times New Roman" w:cs="Times New Roman"/>
          <w:lang w:val="es-ES"/>
        </w:rPr>
        <w:t xml:space="preserve"> 110).</w:t>
      </w:r>
      <w:r w:rsidRPr="006D0677">
        <w:rPr>
          <w:rFonts w:ascii="Times New Roman" w:hAnsi="Times New Roman" w:cs="Times New Roman"/>
          <w:sz w:val="24"/>
          <w:szCs w:val="24"/>
          <w:lang w:val="es-CO"/>
        </w:rPr>
        <w:t xml:space="preserve"> Lo que quiere decir esto es que cualquier persona puede bloquear cualquier legislación, en efecto privilegiando ante todo al orden social establecido. Si estuviéramos en el orden social del nazismo y hay una mayoría que lo repudia, entonces cualquier ideólogo nazi libremente puede mantener las invasiones y genocidios que se llevaban a cabo en contra de mayorías, sólo porque para cambiar necesitas el consentimiento de todos. </w:t>
      </w:r>
      <w:r w:rsidR="00A8730E" w:rsidRPr="006D0677">
        <w:rPr>
          <w:rFonts w:ascii="Times New Roman" w:hAnsi="Times New Roman" w:cs="Times New Roman"/>
          <w:sz w:val="24"/>
          <w:szCs w:val="24"/>
          <w:lang w:val="es-CO"/>
        </w:rPr>
        <w:t xml:space="preserve">Alguien puede pensar que esta crítica </w:t>
      </w:r>
      <w:r w:rsidR="00C30C0C">
        <w:rPr>
          <w:rFonts w:ascii="Times New Roman" w:hAnsi="Times New Roman" w:cs="Times New Roman"/>
          <w:sz w:val="24"/>
          <w:szCs w:val="24"/>
          <w:lang w:val="es-CO"/>
        </w:rPr>
        <w:t>al pensamiento de</w:t>
      </w:r>
      <w:r w:rsidR="00A8730E" w:rsidRPr="006D0677">
        <w:rPr>
          <w:rFonts w:ascii="Times New Roman" w:hAnsi="Times New Roman" w:cs="Times New Roman"/>
          <w:sz w:val="24"/>
          <w:szCs w:val="24"/>
          <w:lang w:val="es-CO"/>
        </w:rPr>
        <w:t xml:space="preserve"> Habermas no es justa por dos razones. Una, que de acuerdo a su formulación las leyes del nazismo no hubieran sido legítimas, ya que eran rechazadas por algunos, y que por lo tanto en el mundo Habermasiano nunca hubiera ocurrido el nazismo y por lo tanto la necesidad de responder a él. Sin embargo, el nazismo</w:t>
      </w:r>
      <w:r w:rsidR="000E0194" w:rsidRPr="006D0677">
        <w:rPr>
          <w:rFonts w:ascii="Times New Roman" w:hAnsi="Times New Roman" w:cs="Times New Roman"/>
          <w:sz w:val="24"/>
          <w:szCs w:val="24"/>
          <w:lang w:val="es-CO"/>
        </w:rPr>
        <w:t>, por ilegítimo que fue, fue</w:t>
      </w:r>
      <w:r w:rsidR="002375DD" w:rsidRPr="006D0677">
        <w:rPr>
          <w:rFonts w:ascii="Times New Roman" w:hAnsi="Times New Roman" w:cs="Times New Roman"/>
          <w:sz w:val="24"/>
          <w:szCs w:val="24"/>
          <w:lang w:val="es-CO"/>
        </w:rPr>
        <w:t xml:space="preserve"> el estatus quo real, y la</w:t>
      </w:r>
      <w:r w:rsidR="000E0194" w:rsidRPr="006D0677">
        <w:rPr>
          <w:rFonts w:ascii="Times New Roman" w:hAnsi="Times New Roman" w:cs="Times New Roman"/>
          <w:sz w:val="24"/>
          <w:szCs w:val="24"/>
          <w:lang w:val="es-CO"/>
        </w:rPr>
        <w:t xml:space="preserve"> formulación </w:t>
      </w:r>
      <w:r w:rsidR="002375DD" w:rsidRPr="006D0677">
        <w:rPr>
          <w:rFonts w:ascii="Times New Roman" w:hAnsi="Times New Roman" w:cs="Times New Roman"/>
          <w:sz w:val="24"/>
          <w:szCs w:val="24"/>
          <w:lang w:val="es-CO"/>
        </w:rPr>
        <w:t xml:space="preserve">de Habermas </w:t>
      </w:r>
      <w:r w:rsidR="000E0194" w:rsidRPr="006D0677">
        <w:rPr>
          <w:rFonts w:ascii="Times New Roman" w:hAnsi="Times New Roman" w:cs="Times New Roman"/>
          <w:sz w:val="24"/>
          <w:szCs w:val="24"/>
          <w:lang w:val="es-CO"/>
        </w:rPr>
        <w:t>no hubiera brindado legitimidad a leyes que buscar</w:t>
      </w:r>
      <w:r w:rsidR="002375DD" w:rsidRPr="006D0677">
        <w:rPr>
          <w:rFonts w:ascii="Times New Roman" w:hAnsi="Times New Roman" w:cs="Times New Roman"/>
          <w:sz w:val="24"/>
          <w:szCs w:val="24"/>
          <w:lang w:val="es-CO"/>
        </w:rPr>
        <w:t>an cambiar la política a</w:t>
      </w:r>
      <w:r w:rsidR="000E0194" w:rsidRPr="006D0677">
        <w:rPr>
          <w:rFonts w:ascii="Times New Roman" w:hAnsi="Times New Roman" w:cs="Times New Roman"/>
          <w:sz w:val="24"/>
          <w:szCs w:val="24"/>
          <w:lang w:val="es-CO"/>
        </w:rPr>
        <w:t>lemana establecida y proteger a sus víctimas. Por supuesto, si la</w:t>
      </w:r>
      <w:r w:rsidR="002375DD" w:rsidRPr="006D0677">
        <w:rPr>
          <w:rFonts w:ascii="Times New Roman" w:hAnsi="Times New Roman" w:cs="Times New Roman"/>
          <w:sz w:val="24"/>
          <w:szCs w:val="24"/>
          <w:lang w:val="es-CO"/>
        </w:rPr>
        <w:t xml:space="preserve"> acción normativa del gobierno a</w:t>
      </w:r>
      <w:r w:rsidR="000E0194" w:rsidRPr="006D0677">
        <w:rPr>
          <w:rFonts w:ascii="Times New Roman" w:hAnsi="Times New Roman" w:cs="Times New Roman"/>
          <w:sz w:val="24"/>
          <w:szCs w:val="24"/>
          <w:lang w:val="es-CO"/>
        </w:rPr>
        <w:t xml:space="preserve">lemán hubiera sido estrictamente regido por la legitimidad nunca hubieran sucedido las atrocidades que cometió. Sin embargo, </w:t>
      </w:r>
      <w:r w:rsidR="00B64745" w:rsidRPr="006D0677">
        <w:rPr>
          <w:rFonts w:ascii="Times New Roman" w:hAnsi="Times New Roman" w:cs="Times New Roman"/>
          <w:sz w:val="24"/>
          <w:szCs w:val="24"/>
          <w:lang w:val="es-CO"/>
        </w:rPr>
        <w:t>Habermas buscaba una respuesta a lo sucedido, no asumir que no sucedió. Este punto se acentúa aún más al considerar que la razón por la cual Habermas no puede responder al nazismo de Heidegger es que bajo su esquema ninguna ley hubiera sido adoptada, ya que la probabilidad de tener unanimidad sobre un asunto en sociedades grandes aproxima la certeza de cero, dejando así el aparato estatal completam</w:t>
      </w:r>
      <w:r w:rsidR="00C30C0C">
        <w:rPr>
          <w:rFonts w:ascii="Times New Roman" w:hAnsi="Times New Roman" w:cs="Times New Roman"/>
          <w:sz w:val="24"/>
          <w:szCs w:val="24"/>
          <w:lang w:val="es-CO"/>
        </w:rPr>
        <w:t>ente indefenso contra cualquier autoritario</w:t>
      </w:r>
      <w:r w:rsidR="00B64745" w:rsidRPr="006D0677">
        <w:rPr>
          <w:rFonts w:ascii="Times New Roman" w:hAnsi="Times New Roman" w:cs="Times New Roman"/>
          <w:sz w:val="24"/>
          <w:szCs w:val="24"/>
          <w:lang w:val="es-CO"/>
        </w:rPr>
        <w:t xml:space="preserve"> que se lo quiera tomar. </w:t>
      </w:r>
    </w:p>
    <w:p w:rsidR="00A974B3" w:rsidRPr="006D0677" w:rsidRDefault="00B64745" w:rsidP="00A371A7">
      <w:pPr>
        <w:spacing w:after="0" w:afterAutospacing="0"/>
        <w:ind w:firstLine="709"/>
        <w:rPr>
          <w:rFonts w:ascii="Times New Roman" w:hAnsi="Times New Roman" w:cs="Times New Roman"/>
          <w:sz w:val="24"/>
          <w:szCs w:val="24"/>
          <w:lang w:val="es-CO"/>
        </w:rPr>
      </w:pPr>
      <w:r w:rsidRPr="006D0677">
        <w:rPr>
          <w:rFonts w:ascii="Times New Roman" w:hAnsi="Times New Roman" w:cs="Times New Roman"/>
          <w:sz w:val="24"/>
          <w:szCs w:val="24"/>
          <w:lang w:val="es-CO"/>
        </w:rPr>
        <w:t xml:space="preserve">Por otra parte, </w:t>
      </w:r>
      <w:r w:rsidR="002E0EF9" w:rsidRPr="006D0677">
        <w:rPr>
          <w:rFonts w:ascii="Times New Roman" w:hAnsi="Times New Roman" w:cs="Times New Roman"/>
          <w:sz w:val="24"/>
          <w:szCs w:val="24"/>
          <w:lang w:val="es-CO"/>
        </w:rPr>
        <w:t xml:space="preserve">segundo, </w:t>
      </w:r>
      <w:r w:rsidRPr="006D0677">
        <w:rPr>
          <w:rFonts w:ascii="Times New Roman" w:hAnsi="Times New Roman" w:cs="Times New Roman"/>
          <w:sz w:val="24"/>
          <w:szCs w:val="24"/>
          <w:lang w:val="es-CO"/>
        </w:rPr>
        <w:t>se puede decir que la suposición de Habermas es el resultado de un</w:t>
      </w:r>
      <w:r w:rsidR="00936931" w:rsidRPr="006D0677">
        <w:rPr>
          <w:rFonts w:ascii="Times New Roman" w:hAnsi="Times New Roman" w:cs="Times New Roman"/>
          <w:sz w:val="24"/>
          <w:szCs w:val="24"/>
          <w:lang w:val="es-CO"/>
        </w:rPr>
        <w:t xml:space="preserve"> experimento conceptual parecida</w:t>
      </w:r>
      <w:r w:rsidRPr="006D0677">
        <w:rPr>
          <w:rFonts w:ascii="Times New Roman" w:hAnsi="Times New Roman" w:cs="Times New Roman"/>
          <w:sz w:val="24"/>
          <w:szCs w:val="24"/>
          <w:lang w:val="es-CO"/>
        </w:rPr>
        <w:t xml:space="preserve"> </w:t>
      </w:r>
      <w:r w:rsidR="00936931" w:rsidRPr="006D0677">
        <w:rPr>
          <w:rFonts w:ascii="Times New Roman" w:hAnsi="Times New Roman" w:cs="Times New Roman"/>
          <w:sz w:val="24"/>
          <w:szCs w:val="24"/>
          <w:lang w:val="es-CO"/>
        </w:rPr>
        <w:t xml:space="preserve">la </w:t>
      </w:r>
      <w:r w:rsidR="005D6650" w:rsidRPr="006D0677">
        <w:rPr>
          <w:rFonts w:ascii="Times New Roman" w:hAnsi="Times New Roman" w:cs="Times New Roman"/>
          <w:sz w:val="24"/>
          <w:szCs w:val="24"/>
          <w:lang w:val="es-CO"/>
        </w:rPr>
        <w:t>“</w:t>
      </w:r>
      <w:r w:rsidR="00936931" w:rsidRPr="006D0677">
        <w:rPr>
          <w:rFonts w:ascii="Times New Roman" w:hAnsi="Times New Roman" w:cs="Times New Roman"/>
          <w:sz w:val="24"/>
          <w:szCs w:val="24"/>
          <w:lang w:val="es-CO"/>
        </w:rPr>
        <w:t>posición original</w:t>
      </w:r>
      <w:r w:rsidR="005D6650" w:rsidRPr="006D0677">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de Rawls (1971). </w:t>
      </w:r>
      <w:r w:rsidR="00936931" w:rsidRPr="006D0677">
        <w:rPr>
          <w:rFonts w:ascii="Times New Roman" w:hAnsi="Times New Roman" w:cs="Times New Roman"/>
          <w:sz w:val="24"/>
          <w:szCs w:val="24"/>
          <w:lang w:val="es-CO"/>
        </w:rPr>
        <w:t xml:space="preserve">En esta posición diseñamos las instituciones y normas macro de la sociedad detrás de un velo de ignorancia que </w:t>
      </w:r>
      <w:r w:rsidR="00936931" w:rsidRPr="006D0677">
        <w:rPr>
          <w:rFonts w:ascii="Times New Roman" w:hAnsi="Times New Roman" w:cs="Times New Roman"/>
          <w:sz w:val="24"/>
          <w:szCs w:val="24"/>
          <w:lang w:val="es-CO"/>
        </w:rPr>
        <w:lastRenderedPageBreak/>
        <w:t>nos previene ver qué puesto en la sociedad ocupamos. Por lo tanto, un nazi tendrá un incentivo para no adoptar las instituciones que dicta su ideología ya que puede ser que él mismo “entrando a su posición real” sea un blanco de la “solución final al asunto judío” y no votaría por hacerse a sí mismo lo que los nazis le hicieron a los judíos (y negros, comunistas, y homosexuales, entre otros).</w:t>
      </w:r>
      <w:r w:rsidR="006C5941" w:rsidRPr="006D0677">
        <w:rPr>
          <w:rFonts w:ascii="Times New Roman" w:hAnsi="Times New Roman" w:cs="Times New Roman"/>
          <w:sz w:val="24"/>
          <w:szCs w:val="24"/>
          <w:lang w:val="es-CO"/>
        </w:rPr>
        <w:t xml:space="preserve"> Pero Habermas está analizando el sistema actual—y según él los que estab</w:t>
      </w:r>
      <w:r w:rsidR="00B06E31" w:rsidRPr="006D0677">
        <w:rPr>
          <w:rFonts w:ascii="Times New Roman" w:hAnsi="Times New Roman" w:cs="Times New Roman"/>
          <w:sz w:val="24"/>
          <w:szCs w:val="24"/>
          <w:lang w:val="es-CO"/>
        </w:rPr>
        <w:t>an en contra del nazismo hubier</w:t>
      </w:r>
      <w:r w:rsidR="006C5941" w:rsidRPr="006D0677">
        <w:rPr>
          <w:rFonts w:ascii="Times New Roman" w:hAnsi="Times New Roman" w:cs="Times New Roman"/>
          <w:sz w:val="24"/>
          <w:szCs w:val="24"/>
          <w:lang w:val="es-CO"/>
        </w:rPr>
        <w:t>a</w:t>
      </w:r>
      <w:r w:rsidR="00B06E31" w:rsidRPr="006D0677">
        <w:rPr>
          <w:rFonts w:ascii="Times New Roman" w:hAnsi="Times New Roman" w:cs="Times New Roman"/>
          <w:sz w:val="24"/>
          <w:szCs w:val="24"/>
          <w:lang w:val="es-CO"/>
        </w:rPr>
        <w:t>n</w:t>
      </w:r>
      <w:r w:rsidR="006C5941" w:rsidRPr="006D0677">
        <w:rPr>
          <w:rFonts w:ascii="Times New Roman" w:hAnsi="Times New Roman" w:cs="Times New Roman"/>
          <w:sz w:val="24"/>
          <w:szCs w:val="24"/>
          <w:lang w:val="es-CO"/>
        </w:rPr>
        <w:t xml:space="preserve"> tenido que suicidarse para convencer a los nazis de que den su aprobación de no implantar su política.</w:t>
      </w:r>
      <w:r w:rsidR="002375DD" w:rsidRPr="006D0677">
        <w:rPr>
          <w:rFonts w:ascii="Times New Roman" w:hAnsi="Times New Roman" w:cs="Times New Roman"/>
          <w:sz w:val="24"/>
          <w:szCs w:val="24"/>
          <w:lang w:val="es-CO"/>
        </w:rPr>
        <w:t xml:space="preserve"> De lo contrario, los nazis nunca hubieran aceptado no matarlos.</w:t>
      </w:r>
    </w:p>
    <w:p w:rsidR="00A974B3" w:rsidRPr="006D0677" w:rsidRDefault="00A974B3" w:rsidP="00A371A7">
      <w:pPr>
        <w:ind w:firstLine="709"/>
        <w:rPr>
          <w:rFonts w:ascii="Times New Roman" w:hAnsi="Times New Roman" w:cs="Times New Roman"/>
          <w:sz w:val="24"/>
          <w:szCs w:val="24"/>
          <w:lang w:val="es-CO"/>
        </w:rPr>
      </w:pPr>
      <w:r w:rsidRPr="006D0677">
        <w:rPr>
          <w:rFonts w:ascii="Times New Roman" w:hAnsi="Times New Roman" w:cs="Times New Roman"/>
          <w:sz w:val="24"/>
          <w:szCs w:val="24"/>
          <w:lang w:val="es-CO"/>
        </w:rPr>
        <w:t xml:space="preserve">La historia muestra que hacer decisiones en base </w:t>
      </w:r>
      <w:r w:rsidR="00C30C0C">
        <w:rPr>
          <w:rFonts w:ascii="Times New Roman" w:hAnsi="Times New Roman" w:cs="Times New Roman"/>
          <w:sz w:val="24"/>
          <w:szCs w:val="24"/>
          <w:lang w:val="es-CO"/>
        </w:rPr>
        <w:t xml:space="preserve">a </w:t>
      </w:r>
      <w:r w:rsidRPr="006D0677">
        <w:rPr>
          <w:rFonts w:ascii="Times New Roman" w:hAnsi="Times New Roman" w:cs="Times New Roman"/>
          <w:sz w:val="24"/>
          <w:szCs w:val="24"/>
          <w:lang w:val="es-CO"/>
        </w:rPr>
        <w:t xml:space="preserve">la voluntad de la mayoría, aunque imperfectamente, respeta los derechos </w:t>
      </w:r>
      <w:r w:rsidR="008106F0" w:rsidRPr="006D0677">
        <w:rPr>
          <w:rFonts w:ascii="Times New Roman" w:hAnsi="Times New Roman" w:cs="Times New Roman"/>
          <w:sz w:val="24"/>
          <w:szCs w:val="24"/>
          <w:lang w:val="es-CO"/>
        </w:rPr>
        <w:t>humanos</w:t>
      </w:r>
      <w:r w:rsidRPr="006D0677">
        <w:rPr>
          <w:rFonts w:ascii="Times New Roman" w:hAnsi="Times New Roman" w:cs="Times New Roman"/>
          <w:sz w:val="24"/>
          <w:szCs w:val="24"/>
          <w:lang w:val="es-CO"/>
        </w:rPr>
        <w:t xml:space="preserve"> mucho mejor que las alternativas. Como dijo Churchill cuando peleaba contra el Partido Nazi al cual Heidegger se afilió, “la democracia es el peor sistema, si no tomas en cuenta </w:t>
      </w:r>
      <w:r w:rsidR="00F62CC8" w:rsidRPr="006D0677">
        <w:rPr>
          <w:rFonts w:ascii="Times New Roman" w:hAnsi="Times New Roman" w:cs="Times New Roman"/>
          <w:sz w:val="24"/>
          <w:szCs w:val="24"/>
          <w:lang w:val="es-CO"/>
        </w:rPr>
        <w:t>a</w:t>
      </w:r>
      <w:r w:rsidR="008106F0" w:rsidRPr="006D0677">
        <w:rPr>
          <w:rFonts w:ascii="Times New Roman" w:hAnsi="Times New Roman" w:cs="Times New Roman"/>
          <w:sz w:val="24"/>
          <w:szCs w:val="24"/>
          <w:lang w:val="es-CO"/>
        </w:rPr>
        <w:t>l resto</w:t>
      </w:r>
      <w:r w:rsidRPr="006D0677">
        <w:rPr>
          <w:rFonts w:ascii="Times New Roman" w:hAnsi="Times New Roman" w:cs="Times New Roman"/>
          <w:sz w:val="24"/>
          <w:szCs w:val="24"/>
          <w:lang w:val="es-CO"/>
        </w:rPr>
        <w:t>”</w:t>
      </w:r>
      <w:r w:rsidR="008106F0" w:rsidRPr="006D0677">
        <w:rPr>
          <w:rFonts w:ascii="Times New Roman" w:hAnsi="Times New Roman" w:cs="Times New Roman"/>
          <w:sz w:val="24"/>
          <w:szCs w:val="24"/>
          <w:lang w:val="es-CO"/>
        </w:rPr>
        <w:t>. En Ecuador y América Latina en general se viene acomodando el mando de la mayoría, el mecanismo democrático más confiable para cumplir con los derechos humanos de la población.</w:t>
      </w:r>
      <w:r w:rsidRPr="006D0677">
        <w:rPr>
          <w:rFonts w:ascii="Times New Roman" w:hAnsi="Times New Roman" w:cs="Times New Roman"/>
          <w:sz w:val="24"/>
          <w:szCs w:val="24"/>
          <w:lang w:val="es-CO"/>
        </w:rPr>
        <w:t xml:space="preserve"> </w:t>
      </w:r>
    </w:p>
    <w:p w:rsidR="00A8730E" w:rsidRPr="006D0677" w:rsidRDefault="00F038C2" w:rsidP="00A371A7">
      <w:pPr>
        <w:autoSpaceDE w:val="0"/>
        <w:autoSpaceDN w:val="0"/>
        <w:adjustRightInd w:val="0"/>
        <w:spacing w:after="0" w:afterAutospacing="0"/>
        <w:rPr>
          <w:rFonts w:ascii="Times New Roman" w:hAnsi="Times New Roman" w:cs="Times New Roman"/>
          <w:b/>
          <w:bCs/>
          <w:sz w:val="24"/>
          <w:szCs w:val="24"/>
          <w:lang w:val="es-CO"/>
        </w:rPr>
      </w:pPr>
      <w:r w:rsidRPr="006D0677">
        <w:rPr>
          <w:rFonts w:ascii="Times New Roman" w:hAnsi="Times New Roman" w:cs="Times New Roman"/>
          <w:b/>
          <w:bCs/>
          <w:sz w:val="24"/>
          <w:szCs w:val="24"/>
          <w:lang w:val="es-CO"/>
        </w:rPr>
        <w:t>3</w:t>
      </w:r>
      <w:r w:rsidR="00A8730E" w:rsidRPr="006D0677">
        <w:rPr>
          <w:rFonts w:ascii="Times New Roman" w:hAnsi="Times New Roman" w:cs="Times New Roman"/>
          <w:b/>
          <w:bCs/>
          <w:sz w:val="24"/>
          <w:szCs w:val="24"/>
          <w:lang w:val="es-CO"/>
        </w:rPr>
        <w:t>. La democraci</w:t>
      </w:r>
      <w:r w:rsidR="001C2F64" w:rsidRPr="006D0677">
        <w:rPr>
          <w:rFonts w:ascii="Times New Roman" w:hAnsi="Times New Roman" w:cs="Times New Roman"/>
          <w:b/>
          <w:bCs/>
          <w:sz w:val="24"/>
          <w:szCs w:val="24"/>
          <w:lang w:val="es-CO"/>
        </w:rPr>
        <w:t xml:space="preserve">a: acuerdo, </w:t>
      </w:r>
      <w:r w:rsidR="00A8730E" w:rsidRPr="006D0677">
        <w:rPr>
          <w:rFonts w:ascii="Times New Roman" w:hAnsi="Times New Roman" w:cs="Times New Roman"/>
          <w:b/>
          <w:bCs/>
          <w:sz w:val="24"/>
          <w:szCs w:val="24"/>
          <w:lang w:val="es-CO"/>
        </w:rPr>
        <w:t>competición</w:t>
      </w:r>
      <w:r w:rsidR="001C2F64" w:rsidRPr="006D0677">
        <w:rPr>
          <w:rFonts w:ascii="Times New Roman" w:hAnsi="Times New Roman" w:cs="Times New Roman"/>
          <w:b/>
          <w:bCs/>
          <w:sz w:val="24"/>
          <w:szCs w:val="24"/>
          <w:lang w:val="es-CO"/>
        </w:rPr>
        <w:t>, y representación</w:t>
      </w:r>
    </w:p>
    <w:p w:rsidR="00BB038D" w:rsidRPr="006D0677" w:rsidRDefault="00BB038D" w:rsidP="00A371A7">
      <w:pPr>
        <w:autoSpaceDE w:val="0"/>
        <w:autoSpaceDN w:val="0"/>
        <w:adjustRightInd w:val="0"/>
        <w:spacing w:after="0" w:afterAutospacing="0"/>
        <w:rPr>
          <w:rFonts w:ascii="Times New Roman" w:hAnsi="Times New Roman" w:cs="Times New Roman"/>
          <w:bCs/>
          <w:sz w:val="24"/>
          <w:szCs w:val="24"/>
          <w:lang w:val="es-CO"/>
        </w:rPr>
      </w:pPr>
      <w:r w:rsidRPr="006D0677">
        <w:rPr>
          <w:rFonts w:ascii="Times New Roman" w:hAnsi="Times New Roman" w:cs="Times New Roman"/>
          <w:bCs/>
          <w:sz w:val="24"/>
          <w:szCs w:val="24"/>
          <w:lang w:val="es-CO"/>
        </w:rPr>
        <w:tab/>
        <w:t>El potencial de la democr</w:t>
      </w:r>
      <w:r w:rsidR="00C30C0C">
        <w:rPr>
          <w:rFonts w:ascii="Times New Roman" w:hAnsi="Times New Roman" w:cs="Times New Roman"/>
          <w:bCs/>
          <w:sz w:val="24"/>
          <w:szCs w:val="24"/>
          <w:lang w:val="es-CO"/>
        </w:rPr>
        <w:t>acia</w:t>
      </w:r>
      <w:r w:rsidRPr="006D0677">
        <w:rPr>
          <w:rFonts w:ascii="Times New Roman" w:hAnsi="Times New Roman" w:cs="Times New Roman"/>
          <w:bCs/>
          <w:sz w:val="24"/>
          <w:szCs w:val="24"/>
          <w:lang w:val="es-CO"/>
        </w:rPr>
        <w:t xml:space="preserve"> se puede ver como una operativización de buscar maximizar realísticamente lo que otras teorías consideran el fundamento ético de la política. El utilitarismo busca la mayor utilidad del número de personas más alto. </w:t>
      </w:r>
      <w:r w:rsidR="0010731B" w:rsidRPr="006D0677">
        <w:rPr>
          <w:rFonts w:ascii="Times New Roman" w:hAnsi="Times New Roman" w:cs="Times New Roman"/>
          <w:bCs/>
          <w:sz w:val="24"/>
          <w:szCs w:val="24"/>
          <w:lang w:val="es-CO"/>
        </w:rPr>
        <w:t>Admitiendo que no se puede, o a veces por lo menos tampoco se debe, subir el nivel de utilidad para todos igual, l</w:t>
      </w:r>
      <w:r w:rsidRPr="006D0677">
        <w:rPr>
          <w:rFonts w:ascii="Times New Roman" w:hAnsi="Times New Roman" w:cs="Times New Roman"/>
          <w:bCs/>
          <w:sz w:val="24"/>
          <w:szCs w:val="24"/>
          <w:lang w:val="es-CO"/>
        </w:rPr>
        <w:t xml:space="preserve">a democracia le permite a cada individuo dar su voz y voto en la realización de las circunstancias </w:t>
      </w:r>
      <w:r w:rsidR="00C30C0C">
        <w:rPr>
          <w:rFonts w:ascii="Times New Roman" w:hAnsi="Times New Roman" w:cs="Times New Roman"/>
          <w:bCs/>
          <w:sz w:val="24"/>
          <w:szCs w:val="24"/>
          <w:lang w:val="es-CO"/>
        </w:rPr>
        <w:t xml:space="preserve">de interés público </w:t>
      </w:r>
      <w:r w:rsidRPr="006D0677">
        <w:rPr>
          <w:rFonts w:ascii="Times New Roman" w:hAnsi="Times New Roman" w:cs="Times New Roman"/>
          <w:bCs/>
          <w:sz w:val="24"/>
          <w:szCs w:val="24"/>
          <w:lang w:val="es-CO"/>
        </w:rPr>
        <w:t xml:space="preserve">que percibe son más conducentes a lo que valora, sin desestimar </w:t>
      </w:r>
      <w:r w:rsidR="00ED062A" w:rsidRPr="006D0677">
        <w:rPr>
          <w:rFonts w:ascii="Times New Roman" w:hAnsi="Times New Roman" w:cs="Times New Roman"/>
          <w:bCs/>
          <w:sz w:val="24"/>
          <w:szCs w:val="24"/>
          <w:lang w:val="es-CO"/>
        </w:rPr>
        <w:t xml:space="preserve">a nadie afectado </w:t>
      </w:r>
      <w:r w:rsidRPr="006D0677">
        <w:rPr>
          <w:rFonts w:ascii="Times New Roman" w:hAnsi="Times New Roman" w:cs="Times New Roman"/>
          <w:bCs/>
          <w:sz w:val="24"/>
          <w:szCs w:val="24"/>
          <w:lang w:val="es-CO"/>
        </w:rPr>
        <w:t xml:space="preserve">y de forma proporcionada calcula la utilidad que otras personas ven en otras opciones, así tendiendo a viabilizar que las circunstancias compartidas </w:t>
      </w:r>
      <w:r w:rsidR="004218BA" w:rsidRPr="006D0677">
        <w:rPr>
          <w:rFonts w:ascii="Times New Roman" w:hAnsi="Times New Roman" w:cs="Times New Roman"/>
          <w:bCs/>
          <w:sz w:val="24"/>
          <w:szCs w:val="24"/>
          <w:lang w:val="es-CO"/>
        </w:rPr>
        <w:t>realizadas sean la</w:t>
      </w:r>
      <w:r w:rsidRPr="006D0677">
        <w:rPr>
          <w:rFonts w:ascii="Times New Roman" w:hAnsi="Times New Roman" w:cs="Times New Roman"/>
          <w:bCs/>
          <w:sz w:val="24"/>
          <w:szCs w:val="24"/>
          <w:lang w:val="es-CO"/>
        </w:rPr>
        <w:t xml:space="preserve">s que por lo menos una mayoría </w:t>
      </w:r>
      <w:r w:rsidR="004218BA" w:rsidRPr="006D0677">
        <w:rPr>
          <w:rFonts w:ascii="Times New Roman" w:hAnsi="Times New Roman" w:cs="Times New Roman"/>
          <w:bCs/>
          <w:sz w:val="24"/>
          <w:szCs w:val="24"/>
          <w:lang w:val="es-CO"/>
        </w:rPr>
        <w:t xml:space="preserve">considere de mayor valor. </w:t>
      </w:r>
      <w:r w:rsidR="008106F0" w:rsidRPr="006D0677">
        <w:rPr>
          <w:rFonts w:ascii="Times New Roman" w:hAnsi="Times New Roman" w:cs="Times New Roman"/>
          <w:bCs/>
          <w:sz w:val="24"/>
          <w:szCs w:val="24"/>
          <w:lang w:val="es-CO"/>
        </w:rPr>
        <w:t>La tradición del</w:t>
      </w:r>
      <w:r w:rsidR="004218BA" w:rsidRPr="006D0677">
        <w:rPr>
          <w:rFonts w:ascii="Times New Roman" w:hAnsi="Times New Roman" w:cs="Times New Roman"/>
          <w:bCs/>
          <w:sz w:val="24"/>
          <w:szCs w:val="24"/>
          <w:lang w:val="es-CO"/>
        </w:rPr>
        <w:t xml:space="preserve"> contrato social busca generar un estado basado en el consentimiento de todos. Ya que esta situación</w:t>
      </w:r>
      <w:r w:rsidR="008106F0" w:rsidRPr="006D0677">
        <w:rPr>
          <w:rFonts w:ascii="Times New Roman" w:hAnsi="Times New Roman" w:cs="Times New Roman"/>
          <w:bCs/>
          <w:sz w:val="24"/>
          <w:szCs w:val="24"/>
          <w:lang w:val="es-CO"/>
        </w:rPr>
        <w:t xml:space="preserve"> </w:t>
      </w:r>
      <w:r w:rsidR="004218BA" w:rsidRPr="006D0677">
        <w:rPr>
          <w:rFonts w:ascii="Times New Roman" w:hAnsi="Times New Roman" w:cs="Times New Roman"/>
          <w:bCs/>
          <w:sz w:val="24"/>
          <w:szCs w:val="24"/>
          <w:lang w:val="es-CO"/>
        </w:rPr>
        <w:t xml:space="preserve">no es posible, la democracia escoge la opción viable más cercana: el consenso de la mayoría. El marxismo establece a la no-explotación como base de la legitimidad estatal. El centro de esta </w:t>
      </w:r>
      <w:r w:rsidR="0010731B" w:rsidRPr="006D0677">
        <w:rPr>
          <w:rFonts w:ascii="Times New Roman" w:hAnsi="Times New Roman" w:cs="Times New Roman"/>
          <w:bCs/>
          <w:sz w:val="24"/>
          <w:szCs w:val="24"/>
          <w:lang w:val="es-CO"/>
        </w:rPr>
        <w:t xml:space="preserve">teoría se basa en la teoría valor-trabajo, la cual dice que el valor de un objeto está determinado por el trabajo social necesario para su producción. </w:t>
      </w:r>
      <w:r w:rsidR="00020966" w:rsidRPr="006D0677">
        <w:rPr>
          <w:rFonts w:ascii="Times New Roman" w:hAnsi="Times New Roman" w:cs="Times New Roman"/>
          <w:bCs/>
          <w:sz w:val="24"/>
          <w:szCs w:val="24"/>
          <w:lang w:val="es-CO"/>
        </w:rPr>
        <w:t xml:space="preserve">El capitalista es un explotador porque le roba al productor de bienes el fruto de su trabajo y sólo le devuelve algo inferior al valor que capta ese bien </w:t>
      </w:r>
      <w:r w:rsidR="008106F0" w:rsidRPr="006D0677">
        <w:rPr>
          <w:rFonts w:ascii="Times New Roman" w:hAnsi="Times New Roman" w:cs="Times New Roman"/>
          <w:bCs/>
          <w:sz w:val="24"/>
          <w:szCs w:val="24"/>
          <w:lang w:val="es-CO"/>
        </w:rPr>
        <w:t>en el mercado—</w:t>
      </w:r>
      <w:r w:rsidR="00020966" w:rsidRPr="006D0677">
        <w:rPr>
          <w:rFonts w:ascii="Times New Roman" w:hAnsi="Times New Roman" w:cs="Times New Roman"/>
          <w:bCs/>
          <w:sz w:val="24"/>
          <w:szCs w:val="24"/>
          <w:lang w:val="es-CO"/>
        </w:rPr>
        <w:t>así</w:t>
      </w:r>
      <w:r w:rsidR="008106F0" w:rsidRPr="006D0677">
        <w:rPr>
          <w:rFonts w:ascii="Times New Roman" w:hAnsi="Times New Roman" w:cs="Times New Roman"/>
          <w:bCs/>
          <w:sz w:val="24"/>
          <w:szCs w:val="24"/>
          <w:lang w:val="es-CO"/>
        </w:rPr>
        <w:t xml:space="preserve"> </w:t>
      </w:r>
      <w:r w:rsidR="00020966" w:rsidRPr="006D0677">
        <w:rPr>
          <w:rFonts w:ascii="Times New Roman" w:hAnsi="Times New Roman" w:cs="Times New Roman"/>
          <w:bCs/>
          <w:sz w:val="24"/>
          <w:szCs w:val="24"/>
          <w:lang w:val="es-CO"/>
        </w:rPr>
        <w:t xml:space="preserve">extrayendo plusvalía. Pero mientras la teoría del valor trabajo tiene un atractivo </w:t>
      </w:r>
      <w:r w:rsidR="00020966" w:rsidRPr="006D0677">
        <w:rPr>
          <w:rFonts w:ascii="Times New Roman" w:hAnsi="Times New Roman" w:cs="Times New Roman"/>
          <w:bCs/>
          <w:sz w:val="24"/>
          <w:szCs w:val="24"/>
          <w:lang w:val="es-CO"/>
        </w:rPr>
        <w:lastRenderedPageBreak/>
        <w:t xml:space="preserve">intuitivo no-despreciable, ha sido sujeta a profundas críticas, cómo que es una teoría que implica que si mezclo mi sudor con el océano, por utilizar los términos de Locke, puede volverse un valor equivalente al valor de mi sudor (ver también </w:t>
      </w:r>
      <w:r w:rsidR="006373C6" w:rsidRPr="006D0677">
        <w:rPr>
          <w:rFonts w:ascii="Times New Roman" w:hAnsi="Times New Roman" w:cs="Times New Roman"/>
          <w:bCs/>
          <w:sz w:val="24"/>
          <w:szCs w:val="24"/>
          <w:lang w:val="es-CO"/>
        </w:rPr>
        <w:t>Nozick</w:t>
      </w:r>
      <w:r w:rsidR="000F5CF5" w:rsidRPr="006D0677">
        <w:rPr>
          <w:rFonts w:ascii="Times New Roman" w:hAnsi="Times New Roman" w:cs="Times New Roman"/>
          <w:bCs/>
          <w:sz w:val="24"/>
          <w:szCs w:val="24"/>
          <w:lang w:val="es-CO"/>
        </w:rPr>
        <w:t xml:space="preserve"> 1974</w:t>
      </w:r>
      <w:r w:rsidR="006373C6" w:rsidRPr="006D0677">
        <w:rPr>
          <w:rFonts w:ascii="Times New Roman" w:hAnsi="Times New Roman" w:cs="Times New Roman"/>
          <w:bCs/>
          <w:sz w:val="24"/>
          <w:szCs w:val="24"/>
          <w:lang w:val="es-CO"/>
        </w:rPr>
        <w:t xml:space="preserve">), además de subvalorar el trabajo que un </w:t>
      </w:r>
      <w:r w:rsidR="00560E45">
        <w:rPr>
          <w:rFonts w:ascii="Times New Roman" w:hAnsi="Times New Roman" w:cs="Times New Roman"/>
          <w:bCs/>
          <w:sz w:val="24"/>
          <w:szCs w:val="24"/>
          <w:lang w:val="es-CO"/>
        </w:rPr>
        <w:t>administrador</w:t>
      </w:r>
      <w:r w:rsidR="006373C6" w:rsidRPr="006D0677">
        <w:rPr>
          <w:rFonts w:ascii="Times New Roman" w:hAnsi="Times New Roman" w:cs="Times New Roman"/>
          <w:bCs/>
          <w:sz w:val="24"/>
          <w:szCs w:val="24"/>
          <w:lang w:val="es-CO"/>
        </w:rPr>
        <w:t xml:space="preserve"> puede hacer en la organización eficiente de recurso</w:t>
      </w:r>
      <w:r w:rsidR="00560E45">
        <w:rPr>
          <w:rFonts w:ascii="Times New Roman" w:hAnsi="Times New Roman" w:cs="Times New Roman"/>
          <w:bCs/>
          <w:sz w:val="24"/>
          <w:szCs w:val="24"/>
          <w:lang w:val="es-CO"/>
        </w:rPr>
        <w:t>s</w:t>
      </w:r>
      <w:r w:rsidR="006373C6" w:rsidRPr="006D0677">
        <w:rPr>
          <w:rFonts w:ascii="Times New Roman" w:hAnsi="Times New Roman" w:cs="Times New Roman"/>
          <w:bCs/>
          <w:sz w:val="24"/>
          <w:szCs w:val="24"/>
          <w:lang w:val="es-CO"/>
        </w:rPr>
        <w:t xml:space="preserve">—trabajo del cual los financistas mundiales </w:t>
      </w:r>
      <w:r w:rsidR="00F62CC8" w:rsidRPr="006D0677">
        <w:rPr>
          <w:rFonts w:ascii="Times New Roman" w:hAnsi="Times New Roman" w:cs="Times New Roman"/>
          <w:bCs/>
          <w:sz w:val="24"/>
          <w:szCs w:val="24"/>
          <w:lang w:val="es-CO"/>
        </w:rPr>
        <w:t xml:space="preserve">de la actualidad </w:t>
      </w:r>
      <w:r w:rsidR="006373C6" w:rsidRPr="006D0677">
        <w:rPr>
          <w:rFonts w:ascii="Times New Roman" w:hAnsi="Times New Roman" w:cs="Times New Roman"/>
          <w:bCs/>
          <w:sz w:val="24"/>
          <w:szCs w:val="24"/>
          <w:lang w:val="es-CO"/>
        </w:rPr>
        <w:t>no son un ejemplo.</w:t>
      </w:r>
      <w:r w:rsidR="008106F0" w:rsidRPr="006D0677">
        <w:rPr>
          <w:rFonts w:ascii="Times New Roman" w:hAnsi="Times New Roman" w:cs="Times New Roman"/>
          <w:bCs/>
          <w:sz w:val="24"/>
          <w:szCs w:val="24"/>
          <w:lang w:val="es-CO"/>
        </w:rPr>
        <w:t xml:space="preserve"> Marx extendió esta concepción</w:t>
      </w:r>
      <w:r w:rsidR="00020966" w:rsidRPr="006D0677">
        <w:rPr>
          <w:rFonts w:ascii="Times New Roman" w:hAnsi="Times New Roman" w:cs="Times New Roman"/>
          <w:bCs/>
          <w:sz w:val="24"/>
          <w:szCs w:val="24"/>
          <w:lang w:val="es-CO"/>
        </w:rPr>
        <w:t xml:space="preserve"> de los objetos sin mente que creamos, a la valoración </w:t>
      </w:r>
      <w:r w:rsidR="006672C6" w:rsidRPr="006D0677">
        <w:rPr>
          <w:rFonts w:ascii="Times New Roman" w:hAnsi="Times New Roman" w:cs="Times New Roman"/>
          <w:bCs/>
          <w:sz w:val="24"/>
          <w:szCs w:val="24"/>
          <w:lang w:val="es-CO"/>
        </w:rPr>
        <w:t xml:space="preserve">del </w:t>
      </w:r>
      <w:r w:rsidR="00020966" w:rsidRPr="006D0677">
        <w:rPr>
          <w:rFonts w:ascii="Times New Roman" w:hAnsi="Times New Roman" w:cs="Times New Roman"/>
          <w:bCs/>
          <w:sz w:val="24"/>
          <w:szCs w:val="24"/>
          <w:lang w:val="es-CO"/>
        </w:rPr>
        <w:t xml:space="preserve">trabajador: su valor es </w:t>
      </w:r>
      <w:r w:rsidR="006672C6" w:rsidRPr="006D0677">
        <w:rPr>
          <w:rFonts w:ascii="Times New Roman" w:hAnsi="Times New Roman" w:cs="Times New Roman"/>
          <w:bCs/>
          <w:sz w:val="24"/>
          <w:szCs w:val="24"/>
          <w:lang w:val="es-CO"/>
        </w:rPr>
        <w:t xml:space="preserve">el trabajo socialmente necesario para formarlo. En democracia, no del todo irrealistamente, el valor del político puede ser medido por los votos que lo llevan a su puesto (o lo dejan por fuera de la contienda). Si hay un gran número de personas explotadas tendrán la oportunidad de darle poder estatal a personas o políticas que ofrezcan aliviar su situación. El valor del político en democracia también reside en cuanto cumple con su mandato popular. </w:t>
      </w:r>
    </w:p>
    <w:p w:rsidR="00A03B70" w:rsidRPr="006D0677" w:rsidRDefault="006A5D07" w:rsidP="00A371A7">
      <w:pPr>
        <w:autoSpaceDE w:val="0"/>
        <w:autoSpaceDN w:val="0"/>
        <w:adjustRightInd w:val="0"/>
        <w:spacing w:after="0" w:afterAutospacing="0"/>
        <w:ind w:firstLine="720"/>
        <w:rPr>
          <w:rFonts w:ascii="Times New Roman" w:hAnsi="Times New Roman" w:cs="Times New Roman"/>
          <w:bCs/>
          <w:sz w:val="24"/>
          <w:szCs w:val="24"/>
          <w:lang w:val="es-CO"/>
        </w:rPr>
      </w:pPr>
      <w:r w:rsidRPr="006D0677">
        <w:rPr>
          <w:rFonts w:ascii="Times New Roman" w:hAnsi="Times New Roman" w:cs="Times New Roman"/>
          <w:bCs/>
          <w:sz w:val="24"/>
          <w:szCs w:val="24"/>
          <w:lang w:val="es-CO"/>
        </w:rPr>
        <w:t>Platón dudaba de la democracia, y con razón, ya que fue en ella (o su primera aproximación) que se condenó a muerte a su maestro, Sócrates</w:t>
      </w:r>
      <w:r w:rsidR="003829CA" w:rsidRPr="006D0677">
        <w:rPr>
          <w:rFonts w:ascii="Times New Roman" w:hAnsi="Times New Roman" w:cs="Times New Roman"/>
          <w:bCs/>
          <w:sz w:val="24"/>
          <w:szCs w:val="24"/>
          <w:lang w:val="es-CO"/>
        </w:rPr>
        <w:t>—eje de la Ilustración—</w:t>
      </w:r>
      <w:r w:rsidRPr="006D0677">
        <w:rPr>
          <w:rFonts w:ascii="Times New Roman" w:hAnsi="Times New Roman" w:cs="Times New Roman"/>
          <w:bCs/>
          <w:sz w:val="24"/>
          <w:szCs w:val="24"/>
          <w:lang w:val="es-CO"/>
        </w:rPr>
        <w:t>simplemente</w:t>
      </w:r>
      <w:r w:rsidR="003829CA" w:rsidRPr="006D0677">
        <w:rPr>
          <w:rFonts w:ascii="Times New Roman" w:hAnsi="Times New Roman" w:cs="Times New Roman"/>
          <w:bCs/>
          <w:sz w:val="24"/>
          <w:szCs w:val="24"/>
          <w:lang w:val="es-CO"/>
        </w:rPr>
        <w:t xml:space="preserve"> </w:t>
      </w:r>
      <w:r w:rsidRPr="006D0677">
        <w:rPr>
          <w:rFonts w:ascii="Times New Roman" w:hAnsi="Times New Roman" w:cs="Times New Roman"/>
          <w:bCs/>
          <w:sz w:val="24"/>
          <w:szCs w:val="24"/>
          <w:lang w:val="es-CO"/>
        </w:rPr>
        <w:t xml:space="preserve">por pensar diferente—corrupción </w:t>
      </w:r>
      <w:r w:rsidR="00D352E1" w:rsidRPr="006D0677">
        <w:rPr>
          <w:rFonts w:ascii="Times New Roman" w:hAnsi="Times New Roman" w:cs="Times New Roman"/>
          <w:bCs/>
          <w:sz w:val="24"/>
          <w:szCs w:val="24"/>
          <w:lang w:val="es-CO"/>
        </w:rPr>
        <w:t>de la juventud y no reconocer a los dioses</w:t>
      </w:r>
      <w:r w:rsidRPr="006D0677">
        <w:rPr>
          <w:rFonts w:ascii="Times New Roman" w:hAnsi="Times New Roman" w:cs="Times New Roman"/>
          <w:bCs/>
          <w:sz w:val="24"/>
          <w:szCs w:val="24"/>
          <w:lang w:val="es-CO"/>
        </w:rPr>
        <w:t>.</w:t>
      </w:r>
      <w:r w:rsidR="00D352E1" w:rsidRPr="006D0677">
        <w:rPr>
          <w:rFonts w:ascii="Times New Roman" w:hAnsi="Times New Roman" w:cs="Times New Roman"/>
          <w:bCs/>
          <w:lang w:val="es-CO"/>
        </w:rPr>
        <w:t xml:space="preserve"> La </w:t>
      </w:r>
      <w:r w:rsidR="00D352E1" w:rsidRPr="006D0677">
        <w:rPr>
          <w:rFonts w:ascii="Times New Roman" w:hAnsi="Times New Roman" w:cs="Times New Roman"/>
          <w:bCs/>
          <w:sz w:val="24"/>
          <w:szCs w:val="24"/>
          <w:lang w:val="es-CO"/>
        </w:rPr>
        <w:t xml:space="preserve">mayoría había condenado al “mejor hombre, podemos decir nosotros, de los que entonces conocimos, y, en modo muy destacado, el más inteligente y el más justo” (Platón, </w:t>
      </w:r>
      <w:r w:rsidR="00D352E1" w:rsidRPr="006D0677">
        <w:rPr>
          <w:rFonts w:ascii="Times New Roman" w:hAnsi="Times New Roman" w:cs="Times New Roman"/>
          <w:bCs/>
          <w:i/>
          <w:sz w:val="24"/>
          <w:szCs w:val="24"/>
          <w:lang w:val="es-CO"/>
        </w:rPr>
        <w:t>Fedón</w:t>
      </w:r>
      <w:r w:rsidR="00D352E1" w:rsidRPr="006D0677">
        <w:rPr>
          <w:rFonts w:ascii="Times New Roman" w:hAnsi="Times New Roman" w:cs="Times New Roman"/>
          <w:bCs/>
          <w:sz w:val="24"/>
          <w:szCs w:val="24"/>
          <w:lang w:val="es-CO"/>
        </w:rPr>
        <w:t xml:space="preserve">, 117e-118c; Platón, </w:t>
      </w:r>
      <w:r w:rsidR="00D352E1" w:rsidRPr="006D0677">
        <w:rPr>
          <w:rFonts w:ascii="Times New Roman" w:hAnsi="Times New Roman" w:cs="Times New Roman"/>
          <w:bCs/>
          <w:i/>
          <w:sz w:val="24"/>
          <w:szCs w:val="24"/>
          <w:lang w:val="es-CO"/>
        </w:rPr>
        <w:t>Apología</w:t>
      </w:r>
      <w:r w:rsidR="00D352E1" w:rsidRPr="006D0677">
        <w:rPr>
          <w:rFonts w:ascii="Times New Roman" w:hAnsi="Times New Roman" w:cs="Times New Roman"/>
          <w:bCs/>
          <w:sz w:val="24"/>
          <w:szCs w:val="24"/>
          <w:lang w:val="es-CO"/>
        </w:rPr>
        <w:t>).</w:t>
      </w:r>
      <w:r w:rsidR="00B14FBF" w:rsidRPr="006D0677">
        <w:rPr>
          <w:rFonts w:ascii="Times New Roman" w:hAnsi="Times New Roman" w:cs="Times New Roman"/>
          <w:bCs/>
          <w:sz w:val="24"/>
          <w:szCs w:val="24"/>
          <w:lang w:val="es-CO"/>
        </w:rPr>
        <w:t xml:space="preserve"> </w:t>
      </w:r>
      <w:r w:rsidR="00490D5B" w:rsidRPr="006D0677">
        <w:rPr>
          <w:rFonts w:ascii="Times New Roman" w:hAnsi="Times New Roman" w:cs="Times New Roman"/>
          <w:bCs/>
          <w:sz w:val="24"/>
          <w:szCs w:val="24"/>
          <w:lang w:val="es-CO"/>
        </w:rPr>
        <w:t>Una de sus formas de expresar su escepticismo sobre la democracia está en</w:t>
      </w:r>
      <w:r w:rsidR="00B14FBF" w:rsidRPr="006D0677">
        <w:rPr>
          <w:rFonts w:ascii="Times New Roman" w:hAnsi="Times New Roman" w:cs="Times New Roman"/>
          <w:bCs/>
          <w:sz w:val="24"/>
          <w:szCs w:val="24"/>
          <w:lang w:val="es-CO"/>
        </w:rPr>
        <w:t xml:space="preserve"> </w:t>
      </w:r>
      <w:r w:rsidR="00B14FBF" w:rsidRPr="006D0677">
        <w:rPr>
          <w:rFonts w:ascii="Times New Roman" w:hAnsi="Times New Roman" w:cs="Times New Roman"/>
          <w:bCs/>
          <w:i/>
          <w:sz w:val="24"/>
          <w:szCs w:val="24"/>
          <w:lang w:val="es-CO"/>
        </w:rPr>
        <w:t>La República</w:t>
      </w:r>
      <w:r w:rsidR="00490D5B" w:rsidRPr="006D0677">
        <w:rPr>
          <w:rFonts w:ascii="Times New Roman" w:hAnsi="Times New Roman" w:cs="Times New Roman"/>
          <w:bCs/>
          <w:i/>
          <w:sz w:val="24"/>
          <w:szCs w:val="24"/>
          <w:lang w:val="es-CO"/>
        </w:rPr>
        <w:t>:</w:t>
      </w:r>
      <w:r w:rsidR="00B14FBF" w:rsidRPr="006D0677">
        <w:rPr>
          <w:rFonts w:ascii="Times New Roman" w:hAnsi="Times New Roman" w:cs="Times New Roman"/>
          <w:bCs/>
          <w:sz w:val="24"/>
          <w:szCs w:val="24"/>
          <w:lang w:val="es-CO"/>
        </w:rPr>
        <w:t xml:space="preserve"> </w:t>
      </w:r>
    </w:p>
    <w:p w:rsidR="00A03B70" w:rsidRPr="006D0677" w:rsidRDefault="00B14FBF" w:rsidP="00A371A7">
      <w:pPr>
        <w:autoSpaceDE w:val="0"/>
        <w:autoSpaceDN w:val="0"/>
        <w:adjustRightInd w:val="0"/>
        <w:spacing w:after="0" w:afterAutospacing="0"/>
        <w:ind w:left="851" w:right="856"/>
        <w:rPr>
          <w:rFonts w:ascii="Times New Roman" w:hAnsi="Times New Roman" w:cs="Times New Roman"/>
          <w:bCs/>
          <w:sz w:val="24"/>
          <w:szCs w:val="24"/>
          <w:lang w:val="es-CO"/>
        </w:rPr>
      </w:pPr>
      <w:r w:rsidRPr="006D0677">
        <w:rPr>
          <w:rFonts w:ascii="Times New Roman" w:hAnsi="Times New Roman" w:cs="Times New Roman"/>
          <w:bCs/>
          <w:sz w:val="24"/>
          <w:szCs w:val="24"/>
          <w:lang w:val="es-CO"/>
        </w:rPr>
        <w:t xml:space="preserve">Figúrate que en una nave o en varias ocurre algo así como lo que voy a decirte: hay un patrón más corpulento y fuerte que todos los demás de la nave, pero un poco sordo, otro tanto corto de vista y con conocimientos náuticos </w:t>
      </w:r>
      <w:r w:rsidR="00560E45">
        <w:rPr>
          <w:rFonts w:ascii="Times New Roman" w:hAnsi="Times New Roman" w:cs="Times New Roman"/>
          <w:bCs/>
          <w:sz w:val="24"/>
          <w:szCs w:val="24"/>
          <w:lang w:val="es-CO"/>
        </w:rPr>
        <w:t>iguales a</w:t>
      </w:r>
      <w:r w:rsidRPr="006D0677">
        <w:rPr>
          <w:rFonts w:ascii="Times New Roman" w:hAnsi="Times New Roman" w:cs="Times New Roman"/>
          <w:bCs/>
          <w:sz w:val="24"/>
          <w:szCs w:val="24"/>
          <w:lang w:val="es-CO"/>
        </w:rPr>
        <w:t xml:space="preserve"> su vista y su oído; los marineros están en reyerta unos con otros por llevar el timón, creyendo cada uno de ellos que debe regirlo sin haber aprendido jamás el arte del timonel ni poder señalar quién fue su maestro ni el tiempo en que lo estudió, antes bien, aseguran que no es cosa de estudio y, lo que es más, se muestran dispuestos a hacer pedazos al que diga que lo es. Estos tales rodean al patrón instándole y empeñándose por todos los medios en que les entregue el timón; y sucede que, si no le persuaden, sino más bien hace caso de otros, dan muerte a éstos o les echan por la borda, dejan impedido al honrado patrón con mandrágora, con vino o por cualquier otro medio y se ponen a mandar en la nave apoderándose de lo que en ella hay. Y así, bebiendo y banqueteando, </w:t>
      </w:r>
      <w:r w:rsidRPr="006D0677">
        <w:rPr>
          <w:rFonts w:ascii="Times New Roman" w:hAnsi="Times New Roman" w:cs="Times New Roman"/>
          <w:bCs/>
          <w:sz w:val="24"/>
          <w:szCs w:val="24"/>
          <w:lang w:val="es-CO"/>
        </w:rPr>
        <w:lastRenderedPageBreak/>
        <w:t>navegan como es natural que lo hagan tales gentes y, sobre ello, llaman hombre de mar y buen piloto y entendido en la náutica</w:t>
      </w:r>
      <w:r w:rsidR="00A03B70" w:rsidRPr="006D0677">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a todo aquel que se da arte a ayudarles en tomar el mando por medio de la persuasión o fuerza hecha al patrón y censuran como inútil al que no lo hace; y no entienden tampoco que el buen piloto tiene necesidad de preocuparse del tiempo, de las estaciones, del cielo, de los astros, de los vientos y de todo aquello que atañe al arte si ha de ser en realidad jefe de la nave. Y en cuanto al modo de regirla, quieran los otros o no, no piensan que sea posible aprenderlo ni como ciencia ni como práctica, ni por lo tanto el arte del pilotaje. Al suceder semejantes cosas en la nave, ¿no piensas que el verdadero piloto será llamado un miracielos, un charlatán, un inútil por los que navegan en naves dispuestas de ese modo? (Platón, </w:t>
      </w:r>
      <w:r w:rsidRPr="006D0677">
        <w:rPr>
          <w:rFonts w:ascii="Times New Roman" w:hAnsi="Times New Roman" w:cs="Times New Roman"/>
          <w:bCs/>
          <w:i/>
          <w:sz w:val="24"/>
          <w:szCs w:val="24"/>
          <w:lang w:val="es-CO"/>
        </w:rPr>
        <w:t>La República</w:t>
      </w:r>
      <w:r w:rsidRPr="006D0677">
        <w:rPr>
          <w:rFonts w:ascii="Times New Roman" w:hAnsi="Times New Roman" w:cs="Times New Roman"/>
          <w:bCs/>
          <w:sz w:val="24"/>
          <w:szCs w:val="24"/>
          <w:lang w:val="es-CO"/>
        </w:rPr>
        <w:t>)</w:t>
      </w:r>
      <w:r w:rsidR="001C2F64" w:rsidRPr="006D0677">
        <w:rPr>
          <w:rFonts w:ascii="Times New Roman" w:hAnsi="Times New Roman" w:cs="Times New Roman"/>
          <w:bCs/>
          <w:sz w:val="24"/>
          <w:szCs w:val="24"/>
          <w:lang w:val="es-CO"/>
        </w:rPr>
        <w:t>.</w:t>
      </w:r>
    </w:p>
    <w:p w:rsidR="00F62CC8" w:rsidRPr="006D0677" w:rsidRDefault="00F62CC8" w:rsidP="00A371A7">
      <w:pPr>
        <w:autoSpaceDE w:val="0"/>
        <w:autoSpaceDN w:val="0"/>
        <w:adjustRightInd w:val="0"/>
        <w:spacing w:after="0" w:afterAutospacing="0"/>
        <w:ind w:left="851" w:right="856"/>
        <w:rPr>
          <w:rFonts w:ascii="Times New Roman" w:hAnsi="Times New Roman" w:cs="Times New Roman"/>
          <w:bCs/>
          <w:sz w:val="24"/>
          <w:szCs w:val="24"/>
          <w:lang w:val="es-CO"/>
        </w:rPr>
      </w:pPr>
    </w:p>
    <w:p w:rsidR="00B06E31" w:rsidRPr="006D0677" w:rsidRDefault="00A03B70" w:rsidP="00A371A7">
      <w:pPr>
        <w:autoSpaceDE w:val="0"/>
        <w:autoSpaceDN w:val="0"/>
        <w:adjustRightInd w:val="0"/>
        <w:spacing w:after="0" w:afterAutospacing="0"/>
        <w:ind w:right="855" w:firstLine="42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En este sentido es de interés que tanto Platón como los neoliberales están de acuerdo con </w:t>
      </w:r>
      <w:r w:rsidR="00F33B5C" w:rsidRPr="006D0677">
        <w:rPr>
          <w:rFonts w:ascii="Times New Roman" w:hAnsi="Times New Roman" w:cs="Times New Roman"/>
          <w:bCs/>
          <w:sz w:val="24"/>
          <w:szCs w:val="24"/>
          <w:lang w:val="es-ES"/>
        </w:rPr>
        <w:t>el objetivo m</w:t>
      </w:r>
      <w:r w:rsidR="000A3E93" w:rsidRPr="006D0677">
        <w:rPr>
          <w:rFonts w:ascii="Times New Roman" w:hAnsi="Times New Roman" w:cs="Times New Roman"/>
          <w:bCs/>
          <w:sz w:val="24"/>
          <w:szCs w:val="24"/>
          <w:lang w:val="es-ES"/>
        </w:rPr>
        <w:t>arxista</w:t>
      </w:r>
      <w:r w:rsidRPr="006D0677">
        <w:rPr>
          <w:rFonts w:ascii="Times New Roman" w:hAnsi="Times New Roman" w:cs="Times New Roman"/>
          <w:bCs/>
          <w:sz w:val="24"/>
          <w:szCs w:val="24"/>
          <w:lang w:val="es-ES"/>
        </w:rPr>
        <w:t xml:space="preserve"> </w:t>
      </w:r>
      <w:r w:rsidR="00560E45">
        <w:rPr>
          <w:rFonts w:ascii="Times New Roman" w:hAnsi="Times New Roman" w:cs="Times New Roman"/>
          <w:bCs/>
          <w:sz w:val="24"/>
          <w:szCs w:val="24"/>
          <w:lang w:val="es-ES"/>
        </w:rPr>
        <w:t>de</w:t>
      </w:r>
      <w:r w:rsidRPr="006D0677">
        <w:rPr>
          <w:rFonts w:ascii="Times New Roman" w:hAnsi="Times New Roman" w:cs="Times New Roman"/>
          <w:bCs/>
          <w:sz w:val="24"/>
          <w:szCs w:val="24"/>
          <w:lang w:val="es-ES"/>
        </w:rPr>
        <w:t xml:space="preserve"> que el estado social al cual vale la pena apuntar es de tal forma que “el gobierno de las personas será reemplazado por la administración de las cosas” (Engels</w:t>
      </w:r>
      <w:r w:rsidR="00F33B5C" w:rsidRPr="006D0677">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1878: 387</w:t>
      </w:r>
      <w:r w:rsidR="000A3E93" w:rsidRPr="006D0677">
        <w:rPr>
          <w:rFonts w:ascii="Times New Roman" w:hAnsi="Times New Roman" w:cs="Times New Roman"/>
          <w:bCs/>
          <w:sz w:val="24"/>
          <w:szCs w:val="24"/>
          <w:lang w:val="es-ES"/>
        </w:rPr>
        <w:t>, citado por Shapiro</w:t>
      </w:r>
      <w:r w:rsidR="00F33B5C" w:rsidRPr="006D0677">
        <w:rPr>
          <w:rFonts w:ascii="Times New Roman" w:hAnsi="Times New Roman" w:cs="Times New Roman"/>
          <w:bCs/>
          <w:sz w:val="24"/>
          <w:szCs w:val="24"/>
          <w:lang w:val="es-ES"/>
        </w:rPr>
        <w:t>,</w:t>
      </w:r>
      <w:r w:rsidR="000A3E93" w:rsidRPr="006D0677">
        <w:rPr>
          <w:rFonts w:ascii="Times New Roman" w:hAnsi="Times New Roman" w:cs="Times New Roman"/>
          <w:bCs/>
          <w:sz w:val="24"/>
          <w:szCs w:val="24"/>
          <w:lang w:val="es-ES"/>
        </w:rPr>
        <w:t xml:space="preserve"> 2007: 36</w:t>
      </w:r>
      <w:r w:rsidRPr="006D0677">
        <w:rPr>
          <w:rFonts w:ascii="Times New Roman" w:hAnsi="Times New Roman" w:cs="Times New Roman"/>
          <w:bCs/>
          <w:sz w:val="24"/>
          <w:szCs w:val="24"/>
          <w:lang w:val="es-ES"/>
        </w:rPr>
        <w:t>).</w:t>
      </w:r>
      <w:r w:rsidR="000A3E93" w:rsidRPr="006D0677">
        <w:rPr>
          <w:rFonts w:ascii="Times New Roman" w:hAnsi="Times New Roman" w:cs="Times New Roman"/>
          <w:bCs/>
          <w:sz w:val="24"/>
          <w:szCs w:val="24"/>
          <w:lang w:val="es-ES"/>
        </w:rPr>
        <w:t xml:space="preserve"> El cap</w:t>
      </w:r>
      <w:r w:rsidR="00CD46BA" w:rsidRPr="006D0677">
        <w:rPr>
          <w:rFonts w:ascii="Times New Roman" w:hAnsi="Times New Roman" w:cs="Times New Roman"/>
          <w:bCs/>
          <w:sz w:val="24"/>
          <w:szCs w:val="24"/>
          <w:lang w:val="es-ES"/>
        </w:rPr>
        <w:t xml:space="preserve">itán </w:t>
      </w:r>
      <w:r w:rsidR="009A5D1F" w:rsidRPr="006D0677">
        <w:rPr>
          <w:rFonts w:ascii="Times New Roman" w:hAnsi="Times New Roman" w:cs="Times New Roman"/>
          <w:bCs/>
          <w:sz w:val="24"/>
          <w:szCs w:val="24"/>
          <w:lang w:val="es-ES"/>
        </w:rPr>
        <w:t xml:space="preserve">administrador </w:t>
      </w:r>
      <w:r w:rsidR="00CD46BA" w:rsidRPr="006D0677">
        <w:rPr>
          <w:rFonts w:ascii="Times New Roman" w:hAnsi="Times New Roman" w:cs="Times New Roman"/>
          <w:bCs/>
          <w:sz w:val="24"/>
          <w:szCs w:val="24"/>
          <w:lang w:val="es-ES"/>
        </w:rPr>
        <w:t xml:space="preserve">debe ser el que maneja el barco, sea reconocido por los otros habitantes de él o no, dice Platón. </w:t>
      </w:r>
      <w:r w:rsidR="00F62CC8" w:rsidRPr="006D0677">
        <w:rPr>
          <w:rFonts w:ascii="Times New Roman" w:hAnsi="Times New Roman" w:cs="Times New Roman"/>
          <w:bCs/>
          <w:sz w:val="24"/>
          <w:szCs w:val="24"/>
          <w:lang w:val="es-ES"/>
        </w:rPr>
        <w:t>Abstrayéndonos</w:t>
      </w:r>
      <w:r w:rsidR="00CD46BA" w:rsidRPr="006D0677">
        <w:rPr>
          <w:rFonts w:ascii="Times New Roman" w:hAnsi="Times New Roman" w:cs="Times New Roman"/>
          <w:bCs/>
          <w:sz w:val="24"/>
          <w:szCs w:val="24"/>
          <w:lang w:val="es-ES"/>
        </w:rPr>
        <w:t xml:space="preserve"> de otros aspectos contextuales que pueden dificultar el análisis, como quién es el dueño del barco y si </w:t>
      </w:r>
      <w:r w:rsidR="00F33B5C" w:rsidRPr="006D0677">
        <w:rPr>
          <w:rFonts w:ascii="Times New Roman" w:hAnsi="Times New Roman" w:cs="Times New Roman"/>
          <w:bCs/>
          <w:sz w:val="24"/>
          <w:szCs w:val="24"/>
          <w:lang w:val="es-ES"/>
        </w:rPr>
        <w:t xml:space="preserve">los marineros </w:t>
      </w:r>
      <w:r w:rsidR="00CD46BA" w:rsidRPr="006D0677">
        <w:rPr>
          <w:rFonts w:ascii="Times New Roman" w:hAnsi="Times New Roman" w:cs="Times New Roman"/>
          <w:bCs/>
          <w:sz w:val="24"/>
          <w:szCs w:val="24"/>
          <w:lang w:val="es-ES"/>
        </w:rPr>
        <w:t xml:space="preserve">fueron justamente contratados para llevarlo a cierto sitio, sin embargo, se puede preguntar ¿qué legitimidad puede tener un capitán que lleva el barco a un sitio al cual podemos asumir hay completa oposición popular? </w:t>
      </w:r>
      <w:r w:rsidR="00B06E31" w:rsidRPr="006D0677">
        <w:rPr>
          <w:rFonts w:ascii="Times New Roman" w:hAnsi="Times New Roman" w:cs="Times New Roman"/>
          <w:bCs/>
          <w:sz w:val="24"/>
          <w:szCs w:val="24"/>
          <w:lang w:val="es-ES"/>
        </w:rPr>
        <w:t xml:space="preserve">Y aún si estuvieran de acuerdo en su destino, ¿qué criterio se utilizaría para determinar quién debe manejar la nave? </w:t>
      </w:r>
      <w:r w:rsidR="00CE02CB" w:rsidRPr="006D0677">
        <w:rPr>
          <w:rFonts w:ascii="Times New Roman" w:hAnsi="Times New Roman" w:cs="Times New Roman"/>
          <w:bCs/>
          <w:sz w:val="24"/>
          <w:szCs w:val="24"/>
          <w:lang w:val="es-ES"/>
        </w:rPr>
        <w:t>Decir meramente que el que sabe, no es útil si todos dicen saberlo.</w:t>
      </w:r>
    </w:p>
    <w:p w:rsidR="00B14FBF" w:rsidRPr="006D0677" w:rsidRDefault="00B06E31" w:rsidP="00A371A7">
      <w:pPr>
        <w:autoSpaceDE w:val="0"/>
        <w:autoSpaceDN w:val="0"/>
        <w:adjustRightInd w:val="0"/>
        <w:spacing w:after="0" w:afterAutospacing="0"/>
        <w:ind w:right="855" w:firstLine="42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Ciertamente, la persona más idónea es el o la técnica. Y </w:t>
      </w:r>
      <w:r w:rsidR="00F62CC8" w:rsidRPr="006D0677">
        <w:rPr>
          <w:rFonts w:ascii="Times New Roman" w:hAnsi="Times New Roman" w:cs="Times New Roman"/>
          <w:bCs/>
          <w:sz w:val="24"/>
          <w:szCs w:val="24"/>
          <w:lang w:val="es-ES"/>
        </w:rPr>
        <w:t>c</w:t>
      </w:r>
      <w:r w:rsidRPr="006D0677">
        <w:rPr>
          <w:rFonts w:ascii="Times New Roman" w:hAnsi="Times New Roman" w:cs="Times New Roman"/>
          <w:bCs/>
          <w:sz w:val="24"/>
          <w:szCs w:val="24"/>
          <w:lang w:val="es-ES"/>
        </w:rPr>
        <w:t xml:space="preserve">iertamente, estando en un avión o en una cirugía, la mayoría escogiera a un piloto y a un cirujano antes que a cualquier otro para llevar la actividad a feliz fin. </w:t>
      </w:r>
      <w:r w:rsidR="00004682" w:rsidRPr="006D0677">
        <w:rPr>
          <w:rFonts w:ascii="Times New Roman" w:hAnsi="Times New Roman" w:cs="Times New Roman"/>
          <w:bCs/>
          <w:sz w:val="24"/>
          <w:szCs w:val="24"/>
          <w:lang w:val="es-ES"/>
        </w:rPr>
        <w:t xml:space="preserve">Mucho mejor </w:t>
      </w:r>
      <w:r w:rsidR="00F33B5C" w:rsidRPr="006D0677">
        <w:rPr>
          <w:rFonts w:ascii="Times New Roman" w:hAnsi="Times New Roman" w:cs="Times New Roman"/>
          <w:bCs/>
          <w:sz w:val="24"/>
          <w:szCs w:val="24"/>
          <w:lang w:val="es-ES"/>
        </w:rPr>
        <w:t xml:space="preserve">hacer </w:t>
      </w:r>
      <w:r w:rsidR="00004682" w:rsidRPr="006D0677">
        <w:rPr>
          <w:rFonts w:ascii="Times New Roman" w:hAnsi="Times New Roman" w:cs="Times New Roman"/>
          <w:bCs/>
          <w:sz w:val="24"/>
          <w:szCs w:val="24"/>
          <w:lang w:val="es-ES"/>
        </w:rPr>
        <w:t>esta decisión en base a la mayoría que la de un dictador que no tenga que justificarse ante nadie.</w:t>
      </w:r>
    </w:p>
    <w:p w:rsidR="00585D6F" w:rsidRPr="006D0677" w:rsidRDefault="00E165EA" w:rsidP="00A371A7">
      <w:pPr>
        <w:autoSpaceDE w:val="0"/>
        <w:autoSpaceDN w:val="0"/>
        <w:adjustRightInd w:val="0"/>
        <w:spacing w:after="0" w:afterAutospacing="0"/>
        <w:ind w:right="855" w:firstLine="42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Por la regla de la mayoría para conseguir el poder democrático en el barco, el técnico tendrá que acordar con la mayoría sobre el destino y de que él </w:t>
      </w:r>
      <w:r w:rsidR="001F465E">
        <w:rPr>
          <w:rFonts w:ascii="Times New Roman" w:hAnsi="Times New Roman" w:cs="Times New Roman"/>
          <w:bCs/>
          <w:sz w:val="24"/>
          <w:szCs w:val="24"/>
          <w:lang w:val="es-ES"/>
        </w:rPr>
        <w:t xml:space="preserve">es el, </w:t>
      </w:r>
      <w:r w:rsidRPr="006D0677">
        <w:rPr>
          <w:rFonts w:ascii="Times New Roman" w:hAnsi="Times New Roman" w:cs="Times New Roman"/>
          <w:bCs/>
          <w:sz w:val="24"/>
          <w:szCs w:val="24"/>
          <w:lang w:val="es-ES"/>
        </w:rPr>
        <w:t>o ella es la</w:t>
      </w:r>
      <w:r w:rsidR="001F465E">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w:t>
      </w:r>
      <w:r w:rsidRPr="006D0677">
        <w:rPr>
          <w:rFonts w:ascii="Times New Roman" w:hAnsi="Times New Roman" w:cs="Times New Roman"/>
          <w:bCs/>
          <w:sz w:val="24"/>
          <w:szCs w:val="24"/>
          <w:lang w:val="es-ES"/>
        </w:rPr>
        <w:lastRenderedPageBreak/>
        <w:t xml:space="preserve">mejor para llevarlos por los </w:t>
      </w:r>
      <w:r w:rsidR="001F465E">
        <w:rPr>
          <w:rFonts w:ascii="Times New Roman" w:hAnsi="Times New Roman" w:cs="Times New Roman"/>
          <w:bCs/>
          <w:sz w:val="24"/>
          <w:szCs w:val="24"/>
          <w:lang w:val="es-ES"/>
        </w:rPr>
        <w:t xml:space="preserve">mejores </w:t>
      </w:r>
      <w:r w:rsidRPr="006D0677">
        <w:rPr>
          <w:rFonts w:ascii="Times New Roman" w:hAnsi="Times New Roman" w:cs="Times New Roman"/>
          <w:bCs/>
          <w:sz w:val="24"/>
          <w:szCs w:val="24"/>
          <w:lang w:val="es-ES"/>
        </w:rPr>
        <w:t xml:space="preserve">medios. </w:t>
      </w:r>
      <w:r w:rsidR="00585D6F" w:rsidRPr="006D0677">
        <w:rPr>
          <w:rFonts w:ascii="Times New Roman" w:hAnsi="Times New Roman" w:cs="Times New Roman"/>
          <w:bCs/>
          <w:sz w:val="24"/>
          <w:szCs w:val="24"/>
          <w:lang w:val="es-ES"/>
        </w:rPr>
        <w:t>Puede ser que al principio el que maneja el barco es el más fuerte</w:t>
      </w:r>
      <w:r w:rsidR="001F465E">
        <w:rPr>
          <w:rFonts w:ascii="Times New Roman" w:hAnsi="Times New Roman" w:cs="Times New Roman"/>
          <w:bCs/>
          <w:sz w:val="24"/>
          <w:szCs w:val="24"/>
          <w:lang w:val="es-ES"/>
        </w:rPr>
        <w:t xml:space="preserve"> que no sabe</w:t>
      </w:r>
      <w:r w:rsidR="00585D6F" w:rsidRPr="006D0677">
        <w:rPr>
          <w:rFonts w:ascii="Times New Roman" w:hAnsi="Times New Roman" w:cs="Times New Roman"/>
          <w:bCs/>
          <w:sz w:val="24"/>
          <w:szCs w:val="24"/>
          <w:lang w:val="es-ES"/>
        </w:rPr>
        <w:t xml:space="preserve"> nada de manejarlo y sin tener ningún acuerdo sobre d</w:t>
      </w:r>
      <w:r w:rsidR="00F33B5C" w:rsidRPr="006D0677">
        <w:rPr>
          <w:rFonts w:ascii="Times New Roman" w:hAnsi="Times New Roman" w:cs="Times New Roman"/>
          <w:bCs/>
          <w:sz w:val="24"/>
          <w:szCs w:val="24"/>
          <w:lang w:val="es-ES"/>
        </w:rPr>
        <w:t>onde lleva a las otras personas. Pero</w:t>
      </w:r>
      <w:r w:rsidR="00585D6F" w:rsidRPr="006D0677">
        <w:rPr>
          <w:rFonts w:ascii="Times New Roman" w:hAnsi="Times New Roman" w:cs="Times New Roman"/>
          <w:bCs/>
          <w:sz w:val="24"/>
          <w:szCs w:val="24"/>
          <w:lang w:val="es-ES"/>
        </w:rPr>
        <w:t xml:space="preserve"> la experiencia se chocará con él rápidamente. Si sobreviven, quien quiera manejar el barco tendrá que convencer a la mayoría de que ofrece el mejor destino y los medios de llegar a él. Es decir, quien gane el poder en estas circunstancias tendrá que ofrecer algo que la mayoría de personas piensen es la mejor opción, ya sea por </w:t>
      </w:r>
      <w:r w:rsidR="00AE0C8E" w:rsidRPr="006D0677">
        <w:rPr>
          <w:rFonts w:ascii="Times New Roman" w:hAnsi="Times New Roman" w:cs="Times New Roman"/>
          <w:bCs/>
          <w:sz w:val="24"/>
          <w:szCs w:val="24"/>
          <w:lang w:val="es-ES"/>
        </w:rPr>
        <w:t xml:space="preserve">ejemplo </w:t>
      </w:r>
      <w:r w:rsidR="00585D6F" w:rsidRPr="006D0677">
        <w:rPr>
          <w:rFonts w:ascii="Times New Roman" w:hAnsi="Times New Roman" w:cs="Times New Roman"/>
          <w:bCs/>
          <w:sz w:val="24"/>
          <w:szCs w:val="24"/>
          <w:lang w:val="es-ES"/>
        </w:rPr>
        <w:t>ir a las Galápagos o hacer con éxito la cirugía.</w:t>
      </w:r>
    </w:p>
    <w:p w:rsidR="00B64745" w:rsidRPr="006D0677" w:rsidRDefault="00585D6F" w:rsidP="00A371A7">
      <w:pPr>
        <w:autoSpaceDE w:val="0"/>
        <w:autoSpaceDN w:val="0"/>
        <w:adjustRightInd w:val="0"/>
        <w:spacing w:after="0" w:afterAutospacing="0"/>
        <w:ind w:right="855" w:firstLine="42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Este, por supuesto, es el modelo propuesto por </w:t>
      </w:r>
      <w:r w:rsidR="00004682" w:rsidRPr="006D0677">
        <w:rPr>
          <w:rFonts w:ascii="Times New Roman" w:hAnsi="Times New Roman" w:cs="Times New Roman"/>
          <w:bCs/>
          <w:sz w:val="24"/>
          <w:szCs w:val="24"/>
          <w:lang w:val="es-ES"/>
        </w:rPr>
        <w:t xml:space="preserve">Joseph Schumpeter en su </w:t>
      </w:r>
      <w:r w:rsidR="00E165EA" w:rsidRPr="006D0677">
        <w:rPr>
          <w:rFonts w:ascii="Times New Roman" w:hAnsi="Times New Roman" w:cs="Times New Roman"/>
          <w:bCs/>
          <w:i/>
          <w:sz w:val="24"/>
          <w:szCs w:val="24"/>
          <w:lang w:val="es-ES"/>
        </w:rPr>
        <w:t>Capitalismo, Socialismo, y Democracia</w:t>
      </w:r>
      <w:r w:rsidRPr="006D0677">
        <w:rPr>
          <w:rFonts w:ascii="Times New Roman" w:hAnsi="Times New Roman" w:cs="Times New Roman"/>
          <w:bCs/>
          <w:sz w:val="24"/>
          <w:szCs w:val="24"/>
          <w:lang w:val="es-ES"/>
        </w:rPr>
        <w:t>.</w:t>
      </w:r>
      <w:r w:rsidR="00F33B5C" w:rsidRPr="006D0677">
        <w:rPr>
          <w:rFonts w:ascii="Times New Roman" w:hAnsi="Times New Roman" w:cs="Times New Roman"/>
          <w:bCs/>
          <w:sz w:val="24"/>
          <w:szCs w:val="24"/>
          <w:lang w:val="es-ES"/>
        </w:rPr>
        <w:t xml:space="preserve"> La competencia s</w:t>
      </w:r>
      <w:r w:rsidR="006D1DBC" w:rsidRPr="006D0677">
        <w:rPr>
          <w:rFonts w:ascii="Times New Roman" w:hAnsi="Times New Roman" w:cs="Times New Roman"/>
          <w:bCs/>
          <w:sz w:val="24"/>
          <w:szCs w:val="24"/>
          <w:lang w:val="es-ES"/>
        </w:rPr>
        <w:t xml:space="preserve">chumpeteriana es el sistema para representar la voluntad general. </w:t>
      </w:r>
      <w:r w:rsidR="00E165EA" w:rsidRPr="006D0677">
        <w:rPr>
          <w:rFonts w:ascii="Times New Roman" w:hAnsi="Times New Roman" w:cs="Times New Roman"/>
          <w:bCs/>
          <w:sz w:val="24"/>
          <w:szCs w:val="24"/>
          <w:lang w:val="es-ES"/>
        </w:rPr>
        <w:t xml:space="preserve"> </w:t>
      </w:r>
      <w:r w:rsidR="006D1DBC" w:rsidRPr="006D0677">
        <w:rPr>
          <w:rFonts w:ascii="Times New Roman" w:hAnsi="Times New Roman" w:cs="Times New Roman"/>
          <w:bCs/>
          <w:sz w:val="24"/>
          <w:szCs w:val="24"/>
          <w:lang w:val="es-ES"/>
        </w:rPr>
        <w:t>El que</w:t>
      </w:r>
      <w:r w:rsidR="00FC7685" w:rsidRPr="006D0677">
        <w:rPr>
          <w:rFonts w:ascii="Times New Roman" w:hAnsi="Times New Roman" w:cs="Times New Roman"/>
          <w:bCs/>
          <w:sz w:val="24"/>
          <w:szCs w:val="24"/>
          <w:lang w:val="es-ES"/>
        </w:rPr>
        <w:t xml:space="preserve"> no cumple, simplemente se saca, y gana el que tenga la mejor propuesta </w:t>
      </w:r>
      <w:r w:rsidR="00B27930" w:rsidRPr="006D0677">
        <w:rPr>
          <w:rFonts w:ascii="Times New Roman" w:hAnsi="Times New Roman" w:cs="Times New Roman"/>
          <w:bCs/>
          <w:sz w:val="24"/>
          <w:szCs w:val="24"/>
          <w:lang w:val="es-ES"/>
        </w:rPr>
        <w:t>creíble</w:t>
      </w:r>
      <w:r w:rsidR="00FC7685" w:rsidRPr="006D0677">
        <w:rPr>
          <w:rFonts w:ascii="Times New Roman" w:hAnsi="Times New Roman" w:cs="Times New Roman"/>
          <w:bCs/>
          <w:sz w:val="24"/>
          <w:szCs w:val="24"/>
          <w:lang w:val="es-ES"/>
        </w:rPr>
        <w:t>.</w:t>
      </w:r>
      <w:r w:rsidR="00F62CC8" w:rsidRPr="006D0677">
        <w:rPr>
          <w:rFonts w:ascii="Times New Roman" w:hAnsi="Times New Roman" w:cs="Times New Roman"/>
          <w:bCs/>
          <w:sz w:val="24"/>
          <w:szCs w:val="24"/>
          <w:lang w:val="es-ES"/>
        </w:rPr>
        <w:t xml:space="preserve"> </w:t>
      </w:r>
    </w:p>
    <w:p w:rsidR="00B540D5" w:rsidRPr="006D0677" w:rsidRDefault="00DD222B" w:rsidP="00A371A7">
      <w:pPr>
        <w:autoSpaceDE w:val="0"/>
        <w:autoSpaceDN w:val="0"/>
        <w:adjustRightInd w:val="0"/>
        <w:spacing w:after="0" w:afterAutospacing="0"/>
        <w:rPr>
          <w:rFonts w:ascii="Times New Roman" w:hAnsi="Times New Roman" w:cs="Times New Roman"/>
          <w:b/>
          <w:bCs/>
          <w:sz w:val="24"/>
          <w:szCs w:val="24"/>
          <w:lang w:val="es-CO"/>
        </w:rPr>
      </w:pPr>
      <w:r w:rsidRPr="006D0677">
        <w:rPr>
          <w:rFonts w:ascii="Times New Roman" w:hAnsi="Times New Roman" w:cs="Times New Roman"/>
          <w:b/>
          <w:bCs/>
          <w:sz w:val="24"/>
          <w:szCs w:val="24"/>
          <w:lang w:val="es-CO"/>
        </w:rPr>
        <w:t>4</w:t>
      </w:r>
      <w:r w:rsidR="00B540D5" w:rsidRPr="006D0677">
        <w:rPr>
          <w:rFonts w:ascii="Times New Roman" w:hAnsi="Times New Roman" w:cs="Times New Roman"/>
          <w:b/>
          <w:bCs/>
          <w:sz w:val="24"/>
          <w:szCs w:val="24"/>
          <w:lang w:val="es-CO"/>
        </w:rPr>
        <w:t xml:space="preserve">. </w:t>
      </w:r>
      <w:r w:rsidR="003207CA" w:rsidRPr="006D0677">
        <w:rPr>
          <w:rFonts w:ascii="Times New Roman" w:hAnsi="Times New Roman" w:cs="Times New Roman"/>
          <w:b/>
          <w:bCs/>
          <w:sz w:val="24"/>
          <w:szCs w:val="24"/>
          <w:lang w:val="es-CO"/>
        </w:rPr>
        <w:t xml:space="preserve">Democracia de las minorías vs. </w:t>
      </w:r>
      <w:r w:rsidR="008A5B16">
        <w:rPr>
          <w:rFonts w:ascii="Times New Roman" w:hAnsi="Times New Roman" w:cs="Times New Roman"/>
          <w:b/>
          <w:bCs/>
          <w:sz w:val="24"/>
          <w:szCs w:val="24"/>
          <w:lang w:val="es-CO"/>
        </w:rPr>
        <w:t>constitucionalismo p</w:t>
      </w:r>
      <w:r w:rsidR="00BC7D3B" w:rsidRPr="006D0677">
        <w:rPr>
          <w:rFonts w:ascii="Times New Roman" w:hAnsi="Times New Roman" w:cs="Times New Roman"/>
          <w:b/>
          <w:bCs/>
          <w:sz w:val="24"/>
          <w:szCs w:val="24"/>
          <w:lang w:val="es-CO"/>
        </w:rPr>
        <w:t>opular</w:t>
      </w:r>
    </w:p>
    <w:p w:rsidR="00FC01E0" w:rsidRPr="006D0677" w:rsidRDefault="00036210" w:rsidP="00A371A7">
      <w:pPr>
        <w:autoSpaceDE w:val="0"/>
        <w:autoSpaceDN w:val="0"/>
        <w:adjustRightInd w:val="0"/>
        <w:spacing w:after="0" w:afterAutospacing="0"/>
        <w:ind w:right="4" w:firstLine="42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El análisis de la situación del barco de Platón sugiere que, como la persona indicada para manejar el barco, el gobierno es una minoría. Pero eso sí, es una minoría con responsabilidad fiduciaria en llevar a cabo los intereses de sus mandantes, la </w:t>
      </w:r>
      <w:r w:rsidR="00133918" w:rsidRPr="006D0677">
        <w:rPr>
          <w:rFonts w:ascii="Times New Roman" w:hAnsi="Times New Roman" w:cs="Times New Roman"/>
          <w:bCs/>
          <w:sz w:val="24"/>
          <w:szCs w:val="24"/>
          <w:lang w:val="es-ES"/>
        </w:rPr>
        <w:t>mayoría de la población. En la versión schumpeteriana, es una minoría disciplinada por los votos de la población.</w:t>
      </w:r>
      <w:r w:rsidR="00FC01E0" w:rsidRPr="006D0677">
        <w:rPr>
          <w:rFonts w:ascii="Times New Roman" w:hAnsi="Times New Roman" w:cs="Times New Roman"/>
          <w:bCs/>
          <w:sz w:val="24"/>
          <w:szCs w:val="24"/>
          <w:lang w:val="es-ES"/>
        </w:rPr>
        <w:t xml:space="preserve"> </w:t>
      </w:r>
    </w:p>
    <w:p w:rsidR="00036210" w:rsidRDefault="00FC01E0" w:rsidP="00A371A7">
      <w:pPr>
        <w:autoSpaceDE w:val="0"/>
        <w:autoSpaceDN w:val="0"/>
        <w:adjustRightInd w:val="0"/>
        <w:spacing w:after="0" w:afterAutospacing="0"/>
        <w:ind w:right="4" w:firstLine="42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Es inevitable que la población cuyos votos cuenten no sea el total de la población. </w:t>
      </w:r>
      <w:r w:rsidR="001C78D6" w:rsidRPr="006D0677">
        <w:rPr>
          <w:rFonts w:ascii="Times New Roman" w:hAnsi="Times New Roman" w:cs="Times New Roman"/>
          <w:bCs/>
          <w:sz w:val="24"/>
          <w:szCs w:val="24"/>
          <w:lang w:val="es-ES"/>
        </w:rPr>
        <w:t>Madison, en su “Memorando sobre el Gobierno de la Mayoría</w:t>
      </w:r>
      <w:r w:rsidR="00DD222B" w:rsidRPr="006D0677">
        <w:rPr>
          <w:rFonts w:ascii="Times New Roman" w:hAnsi="Times New Roman" w:cs="Times New Roman"/>
          <w:bCs/>
          <w:sz w:val="24"/>
          <w:szCs w:val="24"/>
          <w:lang w:val="es-ES"/>
        </w:rPr>
        <w:t>,</w:t>
      </w:r>
      <w:r w:rsidR="001C78D6" w:rsidRPr="006D0677">
        <w:rPr>
          <w:rFonts w:ascii="Times New Roman" w:hAnsi="Times New Roman" w:cs="Times New Roman"/>
          <w:bCs/>
          <w:sz w:val="24"/>
          <w:szCs w:val="24"/>
          <w:lang w:val="es-ES"/>
        </w:rPr>
        <w:t>” reconocía la conveniencia de que fuera la mayoría numérica la base de las decisiones colectivas, y sólo como segunda opción, la “mayoría constitucional” la cual sabemos que excluía a la mayoría de la población cuyos intereses eran afectados por la acción del gob</w:t>
      </w:r>
      <w:r w:rsidR="00DD222B" w:rsidRPr="006D0677">
        <w:rPr>
          <w:rFonts w:ascii="Times New Roman" w:hAnsi="Times New Roman" w:cs="Times New Roman"/>
          <w:bCs/>
          <w:sz w:val="24"/>
          <w:szCs w:val="24"/>
          <w:lang w:val="es-ES"/>
        </w:rPr>
        <w:t>ierno. Este</w:t>
      </w:r>
      <w:r w:rsidR="001C78D6" w:rsidRPr="006D0677">
        <w:rPr>
          <w:rFonts w:ascii="Times New Roman" w:hAnsi="Times New Roman" w:cs="Times New Roman"/>
          <w:bCs/>
          <w:sz w:val="24"/>
          <w:szCs w:val="24"/>
          <w:lang w:val="es-ES"/>
        </w:rPr>
        <w:t xml:space="preserve"> legado </w:t>
      </w:r>
      <w:r w:rsidR="00DD222B" w:rsidRPr="006D0677">
        <w:rPr>
          <w:rFonts w:ascii="Times New Roman" w:hAnsi="Times New Roman" w:cs="Times New Roman"/>
          <w:bCs/>
          <w:sz w:val="24"/>
          <w:szCs w:val="24"/>
          <w:lang w:val="es-ES"/>
        </w:rPr>
        <w:t>lo</w:t>
      </w:r>
      <w:r w:rsidR="001C78D6" w:rsidRPr="006D0677">
        <w:rPr>
          <w:rFonts w:ascii="Times New Roman" w:hAnsi="Times New Roman" w:cs="Times New Roman"/>
          <w:bCs/>
          <w:sz w:val="24"/>
          <w:szCs w:val="24"/>
          <w:lang w:val="es-ES"/>
        </w:rPr>
        <w:t xml:space="preserve"> </w:t>
      </w:r>
      <w:r w:rsidR="00DD222B" w:rsidRPr="006D0677">
        <w:rPr>
          <w:rFonts w:ascii="Times New Roman" w:hAnsi="Times New Roman" w:cs="Times New Roman"/>
          <w:bCs/>
          <w:sz w:val="24"/>
          <w:szCs w:val="24"/>
          <w:lang w:val="es-ES"/>
        </w:rPr>
        <w:t>siguieron</w:t>
      </w:r>
      <w:r w:rsidR="001C78D6" w:rsidRPr="006D0677">
        <w:rPr>
          <w:rFonts w:ascii="Times New Roman" w:hAnsi="Times New Roman" w:cs="Times New Roman"/>
          <w:bCs/>
          <w:sz w:val="24"/>
          <w:szCs w:val="24"/>
          <w:lang w:val="es-ES"/>
        </w:rPr>
        <w:t xml:space="preserve"> en varios grados las constituciones del Ecuador, hasta que se adoptó la Constitución del 2008</w:t>
      </w:r>
      <w:r w:rsidR="001B269A" w:rsidRPr="006D0677">
        <w:rPr>
          <w:rFonts w:ascii="Times New Roman" w:hAnsi="Times New Roman" w:cs="Times New Roman"/>
          <w:bCs/>
          <w:sz w:val="24"/>
          <w:szCs w:val="24"/>
          <w:lang w:val="es-ES"/>
        </w:rPr>
        <w:t xml:space="preserve"> (Ramírez</w:t>
      </w:r>
      <w:r w:rsidR="005626E7" w:rsidRPr="006D0677">
        <w:rPr>
          <w:rFonts w:ascii="Times New Roman" w:hAnsi="Times New Roman" w:cs="Times New Roman"/>
          <w:bCs/>
          <w:sz w:val="24"/>
          <w:szCs w:val="24"/>
          <w:lang w:val="es-ES"/>
        </w:rPr>
        <w:t>,</w:t>
      </w:r>
      <w:r w:rsidR="001B269A" w:rsidRPr="006D0677">
        <w:rPr>
          <w:rFonts w:ascii="Times New Roman" w:hAnsi="Times New Roman" w:cs="Times New Roman"/>
          <w:bCs/>
          <w:sz w:val="24"/>
          <w:szCs w:val="24"/>
          <w:lang w:val="es-ES"/>
        </w:rPr>
        <w:t xml:space="preserve"> 2010)</w:t>
      </w:r>
      <w:r w:rsidR="001C78D6" w:rsidRPr="006D0677">
        <w:rPr>
          <w:rFonts w:ascii="Times New Roman" w:hAnsi="Times New Roman" w:cs="Times New Roman"/>
          <w:bCs/>
          <w:sz w:val="24"/>
          <w:szCs w:val="24"/>
          <w:lang w:val="es-ES"/>
        </w:rPr>
        <w:t>.</w:t>
      </w:r>
    </w:p>
    <w:p w:rsidR="00DF5EB7" w:rsidRDefault="00C30F34" w:rsidP="00A371A7">
      <w:pPr>
        <w:autoSpaceDE w:val="0"/>
        <w:autoSpaceDN w:val="0"/>
        <w:adjustRightInd w:val="0"/>
        <w:spacing w:after="0" w:afterAutospacing="0"/>
        <w:ind w:right="4" w:firstLine="426"/>
        <w:rPr>
          <w:rFonts w:ascii="Times New Roman" w:hAnsi="Times New Roman" w:cs="Times New Roman"/>
          <w:bCs/>
          <w:sz w:val="24"/>
          <w:szCs w:val="24"/>
          <w:lang w:val="es-ES"/>
        </w:rPr>
      </w:pPr>
      <w:r>
        <w:rPr>
          <w:rFonts w:ascii="Times New Roman" w:hAnsi="Times New Roman" w:cs="Times New Roman"/>
          <w:bCs/>
          <w:sz w:val="24"/>
          <w:szCs w:val="24"/>
          <w:lang w:val="es-ES"/>
        </w:rPr>
        <w:t xml:space="preserve">Otro sentido en el cual puede haber una “democracia de las minorías” es en el sentido de que grupos tradicional y estructuralmente marginalizados son explícitamente tomados en cuenta, incluidos y se toman acciones positivas para abrirles el espacio </w:t>
      </w:r>
      <w:r w:rsidR="00DF5EB7">
        <w:rPr>
          <w:rFonts w:ascii="Times New Roman" w:hAnsi="Times New Roman" w:cs="Times New Roman"/>
          <w:bCs/>
          <w:sz w:val="24"/>
          <w:szCs w:val="24"/>
          <w:lang w:val="es-ES"/>
        </w:rPr>
        <w:t xml:space="preserve">democrático </w:t>
      </w:r>
      <w:r>
        <w:rPr>
          <w:rFonts w:ascii="Times New Roman" w:hAnsi="Times New Roman" w:cs="Times New Roman"/>
          <w:bCs/>
          <w:sz w:val="24"/>
          <w:szCs w:val="24"/>
          <w:lang w:val="es-ES"/>
        </w:rPr>
        <w:t xml:space="preserve">que se les debe. </w:t>
      </w:r>
      <w:r w:rsidR="00DF5EB7">
        <w:rPr>
          <w:rFonts w:ascii="Times New Roman" w:hAnsi="Times New Roman" w:cs="Times New Roman"/>
          <w:bCs/>
          <w:sz w:val="24"/>
          <w:szCs w:val="24"/>
          <w:lang w:val="es-ES"/>
        </w:rPr>
        <w:t xml:space="preserve">Estas minorías </w:t>
      </w:r>
      <w:r w:rsidR="003D4385">
        <w:rPr>
          <w:rFonts w:ascii="Times New Roman" w:hAnsi="Times New Roman" w:cs="Times New Roman"/>
          <w:bCs/>
          <w:sz w:val="24"/>
          <w:szCs w:val="24"/>
          <w:lang w:val="es-ES"/>
        </w:rPr>
        <w:t xml:space="preserve">en conjunto </w:t>
      </w:r>
      <w:r w:rsidR="00DF5EB7">
        <w:rPr>
          <w:rFonts w:ascii="Times New Roman" w:hAnsi="Times New Roman" w:cs="Times New Roman"/>
          <w:bCs/>
          <w:sz w:val="24"/>
          <w:szCs w:val="24"/>
          <w:lang w:val="es-ES"/>
        </w:rPr>
        <w:t xml:space="preserve">constituyen una gran mayoría. </w:t>
      </w:r>
      <w:r>
        <w:rPr>
          <w:rFonts w:ascii="Times New Roman" w:hAnsi="Times New Roman" w:cs="Times New Roman"/>
          <w:bCs/>
          <w:sz w:val="24"/>
          <w:szCs w:val="24"/>
          <w:lang w:val="es-ES"/>
        </w:rPr>
        <w:t>La Constitución de 2008 de Ecuador es así</w:t>
      </w:r>
      <w:r w:rsidR="00E86F05">
        <w:rPr>
          <w:rFonts w:ascii="Times New Roman" w:hAnsi="Times New Roman" w:cs="Times New Roman"/>
          <w:bCs/>
          <w:sz w:val="24"/>
          <w:szCs w:val="24"/>
          <w:lang w:val="es-ES"/>
        </w:rPr>
        <w:t xml:space="preserve">, por ejemplo reconociendo derechos explícitamente para grupos de personas en el marco plurinacional y multicultural, como a las mujeres, afrocuatorianos, indígenas y montubios, garantizados por </w:t>
      </w:r>
      <w:r w:rsidR="00D673F3">
        <w:rPr>
          <w:rFonts w:ascii="Times New Roman" w:hAnsi="Times New Roman" w:cs="Times New Roman"/>
          <w:bCs/>
          <w:sz w:val="24"/>
          <w:szCs w:val="24"/>
          <w:lang w:val="es-ES"/>
        </w:rPr>
        <w:t xml:space="preserve">elementos como </w:t>
      </w:r>
      <w:r w:rsidR="00E86F05">
        <w:rPr>
          <w:rFonts w:ascii="Times New Roman" w:hAnsi="Times New Roman" w:cs="Times New Roman"/>
          <w:bCs/>
          <w:sz w:val="24"/>
          <w:szCs w:val="24"/>
          <w:lang w:val="es-ES"/>
        </w:rPr>
        <w:t xml:space="preserve">acciones afirmativas, </w:t>
      </w:r>
      <w:r w:rsidR="00D673F3">
        <w:rPr>
          <w:rFonts w:ascii="Times New Roman" w:hAnsi="Times New Roman" w:cs="Times New Roman"/>
          <w:bCs/>
          <w:sz w:val="24"/>
          <w:szCs w:val="24"/>
          <w:lang w:val="es-ES"/>
        </w:rPr>
        <w:t xml:space="preserve">criterios de igualdad o paridad, </w:t>
      </w:r>
      <w:r w:rsidR="00E86F05">
        <w:rPr>
          <w:rFonts w:ascii="Times New Roman" w:hAnsi="Times New Roman" w:cs="Times New Roman"/>
          <w:bCs/>
          <w:sz w:val="24"/>
          <w:szCs w:val="24"/>
          <w:lang w:val="es-ES"/>
        </w:rPr>
        <w:t xml:space="preserve">educación multicultural, </w:t>
      </w:r>
      <w:r w:rsidR="001640D6">
        <w:rPr>
          <w:rFonts w:ascii="Times New Roman" w:hAnsi="Times New Roman" w:cs="Times New Roman"/>
          <w:bCs/>
          <w:sz w:val="24"/>
          <w:szCs w:val="24"/>
          <w:lang w:val="es-ES"/>
        </w:rPr>
        <w:t xml:space="preserve">ordenamiento territorial </w:t>
      </w:r>
      <w:r w:rsidR="00E86F05">
        <w:rPr>
          <w:rFonts w:ascii="Times New Roman" w:hAnsi="Times New Roman" w:cs="Times New Roman"/>
          <w:bCs/>
          <w:sz w:val="24"/>
          <w:szCs w:val="24"/>
          <w:lang w:val="es-ES"/>
        </w:rPr>
        <w:t xml:space="preserve">y pluralismo jurídico (Art. 1, </w:t>
      </w:r>
      <w:r w:rsidR="001640D6">
        <w:rPr>
          <w:rFonts w:ascii="Times New Roman" w:hAnsi="Times New Roman" w:cs="Times New Roman"/>
          <w:bCs/>
          <w:sz w:val="24"/>
          <w:szCs w:val="24"/>
          <w:lang w:val="es-ES"/>
        </w:rPr>
        <w:t xml:space="preserve">Art. 2, Art. 6, </w:t>
      </w:r>
      <w:r w:rsidR="004132D1">
        <w:rPr>
          <w:rFonts w:ascii="Times New Roman" w:hAnsi="Times New Roman" w:cs="Times New Roman"/>
          <w:bCs/>
          <w:sz w:val="24"/>
          <w:szCs w:val="24"/>
          <w:lang w:val="es-ES"/>
        </w:rPr>
        <w:t xml:space="preserve">Art. 35, Art. 42, Art. 43, </w:t>
      </w:r>
      <w:r w:rsidR="00E86F05">
        <w:rPr>
          <w:rFonts w:ascii="Times New Roman" w:hAnsi="Times New Roman" w:cs="Times New Roman"/>
          <w:bCs/>
          <w:sz w:val="24"/>
          <w:szCs w:val="24"/>
          <w:lang w:val="es-ES"/>
        </w:rPr>
        <w:t xml:space="preserve">Art. 56, </w:t>
      </w:r>
      <w:r w:rsidR="004132D1">
        <w:rPr>
          <w:rFonts w:ascii="Times New Roman" w:hAnsi="Times New Roman" w:cs="Times New Roman"/>
          <w:bCs/>
          <w:sz w:val="24"/>
          <w:szCs w:val="24"/>
          <w:lang w:val="es-ES"/>
        </w:rPr>
        <w:t xml:space="preserve">Art. 57, </w:t>
      </w:r>
      <w:r w:rsidR="00E86F05">
        <w:rPr>
          <w:rFonts w:ascii="Times New Roman" w:hAnsi="Times New Roman" w:cs="Times New Roman"/>
          <w:bCs/>
          <w:sz w:val="24"/>
          <w:szCs w:val="24"/>
          <w:lang w:val="es-ES"/>
        </w:rPr>
        <w:t xml:space="preserve">Art. 58, </w:t>
      </w:r>
      <w:r w:rsidR="004132D1">
        <w:rPr>
          <w:rFonts w:ascii="Times New Roman" w:hAnsi="Times New Roman" w:cs="Times New Roman"/>
          <w:bCs/>
          <w:sz w:val="24"/>
          <w:szCs w:val="24"/>
          <w:lang w:val="es-ES"/>
        </w:rPr>
        <w:t xml:space="preserve">Art. 59, Art. 60, </w:t>
      </w:r>
      <w:r w:rsidR="00D673F3">
        <w:rPr>
          <w:rFonts w:ascii="Times New Roman" w:hAnsi="Times New Roman" w:cs="Times New Roman"/>
          <w:bCs/>
          <w:sz w:val="24"/>
          <w:szCs w:val="24"/>
          <w:lang w:val="es-ES"/>
        </w:rPr>
        <w:t xml:space="preserve">Art. 65, Art. 66, Art. 70, </w:t>
      </w:r>
      <w:r w:rsidR="001640D6">
        <w:rPr>
          <w:rFonts w:ascii="Times New Roman" w:hAnsi="Times New Roman" w:cs="Times New Roman"/>
          <w:bCs/>
          <w:sz w:val="24"/>
          <w:szCs w:val="24"/>
          <w:lang w:val="es-ES"/>
        </w:rPr>
        <w:t xml:space="preserve">Art. 76, </w:t>
      </w:r>
      <w:r w:rsidR="00D673F3">
        <w:rPr>
          <w:rFonts w:ascii="Times New Roman" w:hAnsi="Times New Roman" w:cs="Times New Roman"/>
          <w:bCs/>
          <w:sz w:val="24"/>
          <w:szCs w:val="24"/>
          <w:lang w:val="es-ES"/>
        </w:rPr>
        <w:lastRenderedPageBreak/>
        <w:t xml:space="preserve">Art. 108, Art. 116, Art. 171, Art. 176, 179, Art. 183, Art. 210, Art. 224, </w:t>
      </w:r>
      <w:r w:rsidR="001640D6">
        <w:rPr>
          <w:rFonts w:ascii="Times New Roman" w:hAnsi="Times New Roman" w:cs="Times New Roman"/>
          <w:bCs/>
          <w:sz w:val="24"/>
          <w:szCs w:val="24"/>
          <w:lang w:val="es-ES"/>
        </w:rPr>
        <w:t xml:space="preserve">Art. 242, </w:t>
      </w:r>
      <w:r w:rsidR="00D673F3">
        <w:rPr>
          <w:rFonts w:ascii="Times New Roman" w:hAnsi="Times New Roman" w:cs="Times New Roman"/>
          <w:bCs/>
          <w:sz w:val="24"/>
          <w:szCs w:val="24"/>
          <w:lang w:val="es-ES"/>
        </w:rPr>
        <w:t xml:space="preserve">Art. 324, </w:t>
      </w:r>
      <w:r w:rsidR="004132D1">
        <w:rPr>
          <w:rFonts w:ascii="Times New Roman" w:hAnsi="Times New Roman" w:cs="Times New Roman"/>
          <w:bCs/>
          <w:sz w:val="24"/>
          <w:szCs w:val="24"/>
          <w:lang w:val="es-ES"/>
        </w:rPr>
        <w:t xml:space="preserve">Art. 257, </w:t>
      </w:r>
      <w:r w:rsidR="00D673F3">
        <w:rPr>
          <w:rFonts w:ascii="Times New Roman" w:hAnsi="Times New Roman" w:cs="Times New Roman"/>
          <w:bCs/>
          <w:sz w:val="24"/>
          <w:szCs w:val="24"/>
          <w:lang w:val="es-ES"/>
        </w:rPr>
        <w:t>Art. 331, Art. 332, Art. 333, Art. 334</w:t>
      </w:r>
      <w:r w:rsidR="001640D6">
        <w:rPr>
          <w:rFonts w:ascii="Times New Roman" w:hAnsi="Times New Roman" w:cs="Times New Roman"/>
          <w:bCs/>
          <w:sz w:val="24"/>
          <w:szCs w:val="24"/>
          <w:lang w:val="es-ES"/>
        </w:rPr>
        <w:t>, Art. 363, Art. 375, Art. 434)</w:t>
      </w:r>
      <w:r w:rsidR="003D4385">
        <w:rPr>
          <w:rFonts w:ascii="Times New Roman" w:hAnsi="Times New Roman" w:cs="Times New Roman"/>
          <w:bCs/>
          <w:sz w:val="24"/>
          <w:szCs w:val="24"/>
          <w:lang w:val="es-ES"/>
        </w:rPr>
        <w:t>. La articulación detallada de la Constitución ecuatoriana h</w:t>
      </w:r>
      <w:r>
        <w:rPr>
          <w:rFonts w:ascii="Times New Roman" w:hAnsi="Times New Roman" w:cs="Times New Roman"/>
          <w:bCs/>
          <w:sz w:val="24"/>
          <w:szCs w:val="24"/>
          <w:lang w:val="es-ES"/>
        </w:rPr>
        <w:t xml:space="preserve">ace más difícil dar sentidos </w:t>
      </w:r>
      <w:r w:rsidR="008A5B16">
        <w:rPr>
          <w:rFonts w:ascii="Times New Roman" w:hAnsi="Times New Roman" w:cs="Times New Roman"/>
          <w:bCs/>
          <w:sz w:val="24"/>
          <w:szCs w:val="24"/>
          <w:lang w:val="es-ES"/>
        </w:rPr>
        <w:t>a sus artículos que posibiliten, por ejemplo, el derecho a la propiedad de unos sobre otros</w:t>
      </w:r>
      <w:r w:rsidR="00DF5EB7">
        <w:rPr>
          <w:rFonts w:ascii="Times New Roman" w:hAnsi="Times New Roman" w:cs="Times New Roman"/>
          <w:bCs/>
          <w:sz w:val="24"/>
          <w:szCs w:val="24"/>
          <w:lang w:val="es-ES"/>
        </w:rPr>
        <w:t>—esclavitud—</w:t>
      </w:r>
      <w:r w:rsidR="008A5B16">
        <w:rPr>
          <w:rFonts w:ascii="Times New Roman" w:hAnsi="Times New Roman" w:cs="Times New Roman"/>
          <w:bCs/>
          <w:sz w:val="24"/>
          <w:szCs w:val="24"/>
          <w:lang w:val="es-ES"/>
        </w:rPr>
        <w:t>cosa</w:t>
      </w:r>
      <w:r w:rsidR="00DF5EB7">
        <w:rPr>
          <w:rFonts w:ascii="Times New Roman" w:hAnsi="Times New Roman" w:cs="Times New Roman"/>
          <w:bCs/>
          <w:sz w:val="24"/>
          <w:szCs w:val="24"/>
          <w:lang w:val="es-ES"/>
        </w:rPr>
        <w:t xml:space="preserve"> </w:t>
      </w:r>
      <w:r w:rsidR="008A5B16">
        <w:rPr>
          <w:rFonts w:ascii="Times New Roman" w:hAnsi="Times New Roman" w:cs="Times New Roman"/>
          <w:bCs/>
          <w:sz w:val="24"/>
          <w:szCs w:val="24"/>
          <w:lang w:val="es-ES"/>
        </w:rPr>
        <w:t xml:space="preserve">que otras constituciones han dejado más abierto. </w:t>
      </w:r>
      <w:r w:rsidR="00DF5EB7">
        <w:rPr>
          <w:rFonts w:ascii="Times New Roman" w:hAnsi="Times New Roman" w:cs="Times New Roman"/>
          <w:bCs/>
          <w:sz w:val="24"/>
          <w:szCs w:val="24"/>
          <w:lang w:val="es-ES"/>
        </w:rPr>
        <w:t xml:space="preserve">La priorización de estos grupos </w:t>
      </w:r>
      <w:r w:rsidR="003D4385">
        <w:rPr>
          <w:rFonts w:ascii="Times New Roman" w:hAnsi="Times New Roman" w:cs="Times New Roman"/>
          <w:bCs/>
          <w:sz w:val="24"/>
          <w:szCs w:val="24"/>
          <w:lang w:val="es-ES"/>
        </w:rPr>
        <w:t xml:space="preserve">minoritarios </w:t>
      </w:r>
      <w:r w:rsidR="00DF5EB7">
        <w:rPr>
          <w:rFonts w:ascii="Times New Roman" w:hAnsi="Times New Roman" w:cs="Times New Roman"/>
          <w:bCs/>
          <w:sz w:val="24"/>
          <w:szCs w:val="24"/>
          <w:lang w:val="es-ES"/>
        </w:rPr>
        <w:t xml:space="preserve">se puede ver también comparándolo con el federalismo estadounidense—el cual se estableció reconociendo la </w:t>
      </w:r>
      <w:r w:rsidR="004F6A62">
        <w:rPr>
          <w:rFonts w:ascii="Times New Roman" w:hAnsi="Times New Roman" w:cs="Times New Roman"/>
          <w:bCs/>
          <w:sz w:val="24"/>
          <w:szCs w:val="24"/>
          <w:lang w:val="es-ES"/>
        </w:rPr>
        <w:t>autonomía jurídica y económica</w:t>
      </w:r>
      <w:r w:rsidR="00DF5EB7">
        <w:rPr>
          <w:rFonts w:ascii="Times New Roman" w:hAnsi="Times New Roman" w:cs="Times New Roman"/>
          <w:bCs/>
          <w:sz w:val="24"/>
          <w:szCs w:val="24"/>
          <w:lang w:val="es-ES"/>
        </w:rPr>
        <w:t xml:space="preserve"> de los estados controlados por intereses locales minoritarios de hombres blancos hacendados—dominando y violando los derechos de las mayorías </w:t>
      </w:r>
      <w:r w:rsidR="004F6A62">
        <w:rPr>
          <w:rFonts w:ascii="Times New Roman" w:hAnsi="Times New Roman" w:cs="Times New Roman"/>
          <w:bCs/>
          <w:sz w:val="24"/>
          <w:szCs w:val="24"/>
          <w:lang w:val="es-ES"/>
        </w:rPr>
        <w:t xml:space="preserve">en </w:t>
      </w:r>
      <w:r w:rsidR="00DF5EB7">
        <w:rPr>
          <w:rFonts w:ascii="Times New Roman" w:hAnsi="Times New Roman" w:cs="Times New Roman"/>
          <w:bCs/>
          <w:sz w:val="24"/>
          <w:szCs w:val="24"/>
          <w:lang w:val="es-ES"/>
        </w:rPr>
        <w:t xml:space="preserve">estos estados, constituidas por mujeres, indígenas y afrodescendientes. En Ecuador se reconoces a estas minorías y se les reconoce </w:t>
      </w:r>
      <w:r w:rsidR="008E2D8B">
        <w:rPr>
          <w:rFonts w:ascii="Times New Roman" w:hAnsi="Times New Roman" w:cs="Times New Roman"/>
          <w:bCs/>
          <w:sz w:val="24"/>
          <w:szCs w:val="24"/>
          <w:lang w:val="es-ES"/>
        </w:rPr>
        <w:t>autonom</w:t>
      </w:r>
      <w:r w:rsidR="004F6A62">
        <w:rPr>
          <w:rFonts w:ascii="Times New Roman" w:hAnsi="Times New Roman" w:cs="Times New Roman"/>
          <w:bCs/>
          <w:sz w:val="24"/>
          <w:szCs w:val="24"/>
          <w:lang w:val="es-ES"/>
        </w:rPr>
        <w:t>ía</w:t>
      </w:r>
      <w:r w:rsidR="00DF5EB7">
        <w:rPr>
          <w:rFonts w:ascii="Times New Roman" w:hAnsi="Times New Roman" w:cs="Times New Roman"/>
          <w:bCs/>
          <w:sz w:val="24"/>
          <w:szCs w:val="24"/>
          <w:lang w:val="es-ES"/>
        </w:rPr>
        <w:t xml:space="preserve"> territorial y jurídica—respetando el principio democrático de que aquellas personas cuyos derechos sean afectados por ciertas deci</w:t>
      </w:r>
      <w:r w:rsidR="007D68FB">
        <w:rPr>
          <w:rFonts w:ascii="Times New Roman" w:hAnsi="Times New Roman" w:cs="Times New Roman"/>
          <w:bCs/>
          <w:sz w:val="24"/>
          <w:szCs w:val="24"/>
          <w:lang w:val="es-ES"/>
        </w:rPr>
        <w:t>siones deben participar en la formación</w:t>
      </w:r>
      <w:r w:rsidR="00DF5EB7">
        <w:rPr>
          <w:rFonts w:ascii="Times New Roman" w:hAnsi="Times New Roman" w:cs="Times New Roman"/>
          <w:bCs/>
          <w:sz w:val="24"/>
          <w:szCs w:val="24"/>
          <w:lang w:val="es-ES"/>
        </w:rPr>
        <w:t xml:space="preserve"> </w:t>
      </w:r>
      <w:r w:rsidR="007D68FB">
        <w:rPr>
          <w:rFonts w:ascii="Times New Roman" w:hAnsi="Times New Roman" w:cs="Times New Roman"/>
          <w:bCs/>
          <w:sz w:val="24"/>
          <w:szCs w:val="24"/>
          <w:lang w:val="es-ES"/>
        </w:rPr>
        <w:t xml:space="preserve">de estas </w:t>
      </w:r>
      <w:r w:rsidR="00DF5EB7">
        <w:rPr>
          <w:rFonts w:ascii="Times New Roman" w:hAnsi="Times New Roman" w:cs="Times New Roman"/>
          <w:bCs/>
          <w:sz w:val="24"/>
          <w:szCs w:val="24"/>
          <w:lang w:val="es-ES"/>
        </w:rPr>
        <w:t>decisiones.</w:t>
      </w:r>
      <w:r w:rsidR="003D4385">
        <w:rPr>
          <w:rStyle w:val="Refdenotaalpie"/>
          <w:rFonts w:ascii="Times New Roman" w:hAnsi="Times New Roman" w:cs="Times New Roman"/>
          <w:bCs/>
          <w:sz w:val="24"/>
          <w:szCs w:val="24"/>
          <w:lang w:val="es-ES"/>
        </w:rPr>
        <w:footnoteReference w:id="2"/>
      </w:r>
      <w:r w:rsidR="007D68FB">
        <w:rPr>
          <w:rFonts w:ascii="Times New Roman" w:hAnsi="Times New Roman" w:cs="Times New Roman"/>
          <w:bCs/>
          <w:sz w:val="24"/>
          <w:szCs w:val="24"/>
          <w:lang w:val="es-ES"/>
        </w:rPr>
        <w:t xml:space="preserve"> </w:t>
      </w:r>
      <w:r w:rsidR="008E2D8B">
        <w:rPr>
          <w:rFonts w:ascii="Times New Roman" w:hAnsi="Times New Roman" w:cs="Times New Roman"/>
          <w:bCs/>
          <w:sz w:val="24"/>
          <w:szCs w:val="24"/>
          <w:lang w:val="es-ES"/>
        </w:rPr>
        <w:t xml:space="preserve">En vez de reconocerle derechos de autonomía a estados regidos por minorías que emblemáticamente dominan sobre el resto de la población, la Constitución del 2008 otorga estos derechos a grupos tradicionalmente dominados. </w:t>
      </w:r>
      <w:r w:rsidR="007D68FB">
        <w:rPr>
          <w:rFonts w:ascii="Times New Roman" w:hAnsi="Times New Roman" w:cs="Times New Roman"/>
          <w:bCs/>
          <w:sz w:val="24"/>
          <w:szCs w:val="24"/>
          <w:lang w:val="es-ES"/>
        </w:rPr>
        <w:t xml:space="preserve">El manejo económico desde la adopción de la Constitución del 2008 también </w:t>
      </w:r>
      <w:r w:rsidR="004F6A62">
        <w:rPr>
          <w:rFonts w:ascii="Times New Roman" w:hAnsi="Times New Roman" w:cs="Times New Roman"/>
          <w:bCs/>
          <w:sz w:val="24"/>
          <w:szCs w:val="24"/>
          <w:lang w:val="es-ES"/>
        </w:rPr>
        <w:t>contrasta</w:t>
      </w:r>
      <w:r w:rsidR="007D68FB">
        <w:rPr>
          <w:rFonts w:ascii="Times New Roman" w:hAnsi="Times New Roman" w:cs="Times New Roman"/>
          <w:bCs/>
          <w:sz w:val="24"/>
          <w:szCs w:val="24"/>
          <w:lang w:val="es-ES"/>
        </w:rPr>
        <w:t xml:space="preserve"> con el neoliberalismo nacional previo y con el manejo de la economía en el ámbito mundial, </w:t>
      </w:r>
      <w:r w:rsidR="008E2D8B">
        <w:rPr>
          <w:rFonts w:ascii="Times New Roman" w:hAnsi="Times New Roman" w:cs="Times New Roman"/>
          <w:bCs/>
          <w:sz w:val="24"/>
          <w:szCs w:val="24"/>
          <w:lang w:val="es-ES"/>
        </w:rPr>
        <w:t>paradigmáticamente</w:t>
      </w:r>
      <w:r w:rsidR="007D68FB">
        <w:rPr>
          <w:rFonts w:ascii="Times New Roman" w:hAnsi="Times New Roman" w:cs="Times New Roman"/>
          <w:bCs/>
          <w:sz w:val="24"/>
          <w:szCs w:val="24"/>
          <w:lang w:val="es-ES"/>
        </w:rPr>
        <w:t xml:space="preserve"> en EE.UU. El saqueo de los fondos de los bancos por parte de banqueros fue un factor crucial del derrumbe económico del 2000 en Ecuador, al igual que e</w:t>
      </w:r>
      <w:r w:rsidR="00294EF7">
        <w:rPr>
          <w:rFonts w:ascii="Times New Roman" w:hAnsi="Times New Roman" w:cs="Times New Roman"/>
          <w:bCs/>
          <w:sz w:val="24"/>
          <w:szCs w:val="24"/>
          <w:lang w:val="es-ES"/>
        </w:rPr>
        <w:t xml:space="preserve">l derrumbe económico de EE.UU.  en </w:t>
      </w:r>
      <w:r w:rsidR="007D68FB">
        <w:rPr>
          <w:rFonts w:ascii="Times New Roman" w:hAnsi="Times New Roman" w:cs="Times New Roman"/>
          <w:bCs/>
          <w:sz w:val="24"/>
          <w:szCs w:val="24"/>
          <w:lang w:val="es-ES"/>
        </w:rPr>
        <w:t xml:space="preserve">el 2008. Ecuador se ha recuperado rápidamente de los efectos de la crisis </w:t>
      </w:r>
      <w:r w:rsidR="00294EF7">
        <w:rPr>
          <w:rFonts w:ascii="Times New Roman" w:hAnsi="Times New Roman" w:cs="Times New Roman"/>
          <w:bCs/>
          <w:sz w:val="24"/>
          <w:szCs w:val="24"/>
          <w:lang w:val="es-ES"/>
        </w:rPr>
        <w:t xml:space="preserve">mundial </w:t>
      </w:r>
      <w:r w:rsidR="007D68FB">
        <w:rPr>
          <w:rFonts w:ascii="Times New Roman" w:hAnsi="Times New Roman" w:cs="Times New Roman"/>
          <w:bCs/>
          <w:sz w:val="24"/>
          <w:szCs w:val="24"/>
          <w:lang w:val="es-ES"/>
        </w:rPr>
        <w:t xml:space="preserve">del 2008 ayudando a las mayorías, tomando acciones </w:t>
      </w:r>
      <w:r w:rsidR="00294EF7">
        <w:rPr>
          <w:rFonts w:ascii="Times New Roman" w:hAnsi="Times New Roman" w:cs="Times New Roman"/>
          <w:bCs/>
          <w:sz w:val="24"/>
          <w:szCs w:val="24"/>
          <w:lang w:val="es-ES"/>
        </w:rPr>
        <w:t>en contra de los intereses de los banqueros pero que benefician enormemente a la gran mayoría de ecuatorianos</w:t>
      </w:r>
      <w:r w:rsidR="007D68FB">
        <w:rPr>
          <w:rFonts w:ascii="Times New Roman" w:hAnsi="Times New Roman" w:cs="Times New Roman"/>
          <w:bCs/>
          <w:sz w:val="24"/>
          <w:szCs w:val="24"/>
          <w:lang w:val="es-ES"/>
        </w:rPr>
        <w:t xml:space="preserve">, mientras que EE.UU. ha tenido un bajo desempeño económico ayudando a las </w:t>
      </w:r>
      <w:r w:rsidR="000F17C6">
        <w:rPr>
          <w:rFonts w:ascii="Times New Roman" w:hAnsi="Times New Roman" w:cs="Times New Roman"/>
          <w:bCs/>
          <w:sz w:val="24"/>
          <w:szCs w:val="24"/>
          <w:lang w:val="es-ES"/>
        </w:rPr>
        <w:t>minorías financieras que causaron la crisis</w:t>
      </w:r>
      <w:r w:rsidR="00294EF7">
        <w:rPr>
          <w:rFonts w:ascii="Times New Roman" w:hAnsi="Times New Roman" w:cs="Times New Roman"/>
          <w:bCs/>
          <w:sz w:val="24"/>
          <w:szCs w:val="24"/>
          <w:lang w:val="es-ES"/>
        </w:rPr>
        <w:t xml:space="preserve"> a costa de las grandes mayorías que encuentran en esta crisis in clímax de la redistribución hacia arriba impulsada desde Reagan </w:t>
      </w:r>
      <w:r w:rsidR="000F17C6">
        <w:rPr>
          <w:rFonts w:ascii="Times New Roman" w:hAnsi="Times New Roman" w:cs="Times New Roman"/>
          <w:bCs/>
          <w:sz w:val="24"/>
          <w:szCs w:val="24"/>
          <w:lang w:val="es-ES"/>
        </w:rPr>
        <w:t>(</w:t>
      </w:r>
      <w:r w:rsidR="00294EF7">
        <w:rPr>
          <w:rFonts w:ascii="Times New Roman" w:hAnsi="Times New Roman" w:cs="Times New Roman"/>
          <w:bCs/>
          <w:sz w:val="24"/>
          <w:szCs w:val="24"/>
          <w:lang w:val="es-ES"/>
        </w:rPr>
        <w:t>Ray y Kozameh 2012</w:t>
      </w:r>
      <w:r w:rsidR="004F6A62">
        <w:rPr>
          <w:rFonts w:ascii="Times New Roman" w:hAnsi="Times New Roman" w:cs="Times New Roman"/>
          <w:bCs/>
          <w:sz w:val="24"/>
          <w:szCs w:val="24"/>
          <w:lang w:val="es-ES"/>
        </w:rPr>
        <w:t>;</w:t>
      </w:r>
      <w:r w:rsidR="00294EF7" w:rsidRPr="00294EF7">
        <w:rPr>
          <w:rFonts w:ascii="Times New Roman" w:hAnsi="Times New Roman" w:cs="Times New Roman"/>
          <w:bCs/>
          <w:sz w:val="24"/>
          <w:szCs w:val="24"/>
          <w:lang w:val="es-ES"/>
        </w:rPr>
        <w:t xml:space="preserve"> </w:t>
      </w:r>
      <w:r w:rsidR="00294EF7">
        <w:rPr>
          <w:rFonts w:ascii="Times New Roman" w:hAnsi="Times New Roman" w:cs="Times New Roman"/>
          <w:bCs/>
          <w:sz w:val="24"/>
          <w:szCs w:val="24"/>
          <w:lang w:val="es-ES"/>
        </w:rPr>
        <w:t>Baker 2011).</w:t>
      </w:r>
    </w:p>
    <w:p w:rsidR="00C30F34" w:rsidRPr="006D0677" w:rsidRDefault="008A5B16" w:rsidP="00A371A7">
      <w:pPr>
        <w:autoSpaceDE w:val="0"/>
        <w:autoSpaceDN w:val="0"/>
        <w:adjustRightInd w:val="0"/>
        <w:spacing w:after="0" w:afterAutospacing="0"/>
        <w:ind w:right="4" w:firstLine="426"/>
        <w:rPr>
          <w:rFonts w:ascii="Times New Roman" w:hAnsi="Times New Roman" w:cs="Times New Roman"/>
          <w:bCs/>
          <w:sz w:val="24"/>
          <w:szCs w:val="24"/>
          <w:lang w:val="es-ES"/>
        </w:rPr>
      </w:pPr>
      <w:r>
        <w:rPr>
          <w:rFonts w:ascii="Times New Roman" w:hAnsi="Times New Roman" w:cs="Times New Roman"/>
          <w:bCs/>
          <w:sz w:val="24"/>
          <w:szCs w:val="24"/>
          <w:lang w:val="es-ES"/>
        </w:rPr>
        <w:t xml:space="preserve">Pero abogar por una democracia donde minorías gobiernan es exactamente abogar por el tipo de falsa o inaceptablemente imperfecta democracia que se ha creado en otros sitios del </w:t>
      </w:r>
      <w:r>
        <w:rPr>
          <w:rFonts w:ascii="Times New Roman" w:hAnsi="Times New Roman" w:cs="Times New Roman"/>
          <w:bCs/>
          <w:sz w:val="24"/>
          <w:szCs w:val="24"/>
          <w:lang w:val="es-ES"/>
        </w:rPr>
        <w:lastRenderedPageBreak/>
        <w:t xml:space="preserve">mundo. </w:t>
      </w:r>
      <w:r w:rsidR="00294EF7">
        <w:rPr>
          <w:rFonts w:ascii="Times New Roman" w:hAnsi="Times New Roman" w:cs="Times New Roman"/>
          <w:bCs/>
          <w:sz w:val="24"/>
          <w:szCs w:val="24"/>
          <w:lang w:val="es-ES"/>
        </w:rPr>
        <w:t xml:space="preserve">Una consecuencia límite de la democracia de las minorías es que se deben tomar acciones que sólo una persona prefiera, a costa de una población grande. Comúnmente se pinta a la democracia de las minorías como una alternativa al individualismo, pero vemos que constituye un individualismo muy radical, donde una persona puede decir si una nación cambia o se mantiene en el status quo. Una segunda consecuencia limitante de la democracia de las minorías es que se adopten medidas donde cero personas aboguen por una medida estatal, sin nada de apoyo de la población. Y una tercera consecuencia limitante es que se adopten medidas por estar </w:t>
      </w:r>
      <w:r w:rsidR="00294EF7" w:rsidRPr="00294EF7">
        <w:rPr>
          <w:rFonts w:ascii="Times New Roman" w:hAnsi="Times New Roman" w:cs="Times New Roman"/>
          <w:bCs/>
          <w:i/>
          <w:sz w:val="24"/>
          <w:szCs w:val="24"/>
          <w:lang w:val="es-ES"/>
        </w:rPr>
        <w:t>en contra</w:t>
      </w:r>
      <w:r w:rsidR="00294EF7">
        <w:rPr>
          <w:rFonts w:ascii="Times New Roman" w:hAnsi="Times New Roman" w:cs="Times New Roman"/>
          <w:bCs/>
          <w:sz w:val="24"/>
          <w:szCs w:val="24"/>
          <w:lang w:val="es-ES"/>
        </w:rPr>
        <w:t xml:space="preserve"> de toda la población. </w:t>
      </w:r>
      <w:r>
        <w:rPr>
          <w:rFonts w:ascii="Times New Roman" w:hAnsi="Times New Roman" w:cs="Times New Roman"/>
          <w:bCs/>
          <w:sz w:val="24"/>
          <w:szCs w:val="24"/>
          <w:lang w:val="es-ES"/>
        </w:rPr>
        <w:t>La democracia es el gobierno de la mayoría.</w:t>
      </w:r>
    </w:p>
    <w:p w:rsidR="00B540D5" w:rsidRPr="006D0677" w:rsidRDefault="008A5B16" w:rsidP="00A371A7">
      <w:pPr>
        <w:autoSpaceDE w:val="0"/>
        <w:autoSpaceDN w:val="0"/>
        <w:adjustRightInd w:val="0"/>
        <w:spacing w:after="0" w:afterAutospacing="0"/>
        <w:ind w:firstLine="709"/>
        <w:rPr>
          <w:rFonts w:ascii="Times New Roman" w:hAnsi="Times New Roman" w:cs="Times New Roman"/>
          <w:bCs/>
          <w:sz w:val="24"/>
          <w:szCs w:val="24"/>
          <w:lang w:val="es-CO"/>
        </w:rPr>
      </w:pPr>
      <w:r>
        <w:rPr>
          <w:rFonts w:ascii="Times New Roman" w:hAnsi="Times New Roman" w:cs="Times New Roman"/>
          <w:bCs/>
          <w:sz w:val="24"/>
          <w:szCs w:val="24"/>
          <w:lang w:val="es-CO"/>
        </w:rPr>
        <w:t>L</w:t>
      </w:r>
      <w:r w:rsidR="00B540D5" w:rsidRPr="006D0677">
        <w:rPr>
          <w:rFonts w:ascii="Times New Roman" w:hAnsi="Times New Roman" w:cs="Times New Roman"/>
          <w:bCs/>
          <w:sz w:val="24"/>
          <w:szCs w:val="24"/>
          <w:lang w:val="es-CO"/>
        </w:rPr>
        <w:t>a democracia, por medio de la regla de mayoría</w:t>
      </w:r>
      <w:r>
        <w:rPr>
          <w:rFonts w:ascii="Times New Roman" w:hAnsi="Times New Roman" w:cs="Times New Roman"/>
          <w:bCs/>
          <w:sz w:val="24"/>
          <w:szCs w:val="24"/>
          <w:lang w:val="es-CO"/>
        </w:rPr>
        <w:t>,</w:t>
      </w:r>
      <w:r w:rsidR="00B540D5" w:rsidRPr="006D0677">
        <w:rPr>
          <w:rFonts w:ascii="Times New Roman" w:hAnsi="Times New Roman" w:cs="Times New Roman"/>
          <w:bCs/>
          <w:sz w:val="24"/>
          <w:szCs w:val="24"/>
          <w:lang w:val="es-CO"/>
        </w:rPr>
        <w:t xml:space="preserve"> representa la voluntad general, cuyo contenido es la persecución del bien común</w:t>
      </w:r>
      <w:r w:rsidR="00BA05C0" w:rsidRPr="006D0677">
        <w:rPr>
          <w:rFonts w:ascii="Times New Roman" w:hAnsi="Times New Roman" w:cs="Times New Roman"/>
          <w:bCs/>
          <w:sz w:val="24"/>
          <w:szCs w:val="24"/>
          <w:lang w:val="es-CO"/>
        </w:rPr>
        <w:t xml:space="preserve">, o en términos de la Constitución del Ecuador, el </w:t>
      </w:r>
      <w:r w:rsidR="00BA05C0" w:rsidRPr="006D0677">
        <w:rPr>
          <w:rFonts w:ascii="Times New Roman" w:hAnsi="Times New Roman" w:cs="Times New Roman"/>
          <w:bCs/>
          <w:i/>
          <w:sz w:val="24"/>
          <w:szCs w:val="24"/>
          <w:lang w:val="es-CO"/>
        </w:rPr>
        <w:t>Sumak Kawsay</w:t>
      </w:r>
      <w:r w:rsidR="00BA05C0" w:rsidRPr="006D0677">
        <w:rPr>
          <w:rFonts w:ascii="Times New Roman" w:hAnsi="Times New Roman" w:cs="Times New Roman"/>
          <w:bCs/>
          <w:sz w:val="24"/>
          <w:szCs w:val="24"/>
          <w:lang w:val="es-CO"/>
        </w:rPr>
        <w:t xml:space="preserve"> o Buen Vivir</w:t>
      </w:r>
      <w:r w:rsidR="00B540D5" w:rsidRPr="006D0677">
        <w:rPr>
          <w:rFonts w:ascii="Times New Roman" w:hAnsi="Times New Roman" w:cs="Times New Roman"/>
          <w:bCs/>
          <w:sz w:val="24"/>
          <w:szCs w:val="24"/>
          <w:lang w:val="es-CO"/>
        </w:rPr>
        <w:t>. En este sentido</w:t>
      </w:r>
      <w:r w:rsidR="0033079C" w:rsidRPr="006D0677">
        <w:rPr>
          <w:rFonts w:ascii="Times New Roman" w:hAnsi="Times New Roman" w:cs="Times New Roman"/>
          <w:bCs/>
          <w:sz w:val="24"/>
          <w:szCs w:val="24"/>
          <w:lang w:val="es-CO"/>
        </w:rPr>
        <w:t>,</w:t>
      </w:r>
      <w:r w:rsidR="00B540D5" w:rsidRPr="006D0677">
        <w:rPr>
          <w:rFonts w:ascii="Times New Roman" w:hAnsi="Times New Roman" w:cs="Times New Roman"/>
          <w:bCs/>
          <w:sz w:val="24"/>
          <w:szCs w:val="24"/>
          <w:lang w:val="es-CO"/>
        </w:rPr>
        <w:t xml:space="preserve"> la democracia es inevitablemente representativa. Pero en una sociedad de poblaciones </w:t>
      </w:r>
      <w:r w:rsidR="005013CA">
        <w:rPr>
          <w:rFonts w:ascii="Times New Roman" w:hAnsi="Times New Roman" w:cs="Times New Roman"/>
          <w:bCs/>
          <w:sz w:val="24"/>
          <w:szCs w:val="24"/>
          <w:lang w:val="es-CO"/>
        </w:rPr>
        <w:t>grandes</w:t>
      </w:r>
      <w:r w:rsidR="00B540D5" w:rsidRPr="006D0677">
        <w:rPr>
          <w:rFonts w:ascii="Times New Roman" w:hAnsi="Times New Roman" w:cs="Times New Roman"/>
          <w:bCs/>
          <w:sz w:val="24"/>
          <w:szCs w:val="24"/>
          <w:lang w:val="es-CO"/>
        </w:rPr>
        <w:t xml:space="preserve">, la única forma práctica de hacer que las decisiones nacionales se realicen en base a la mayoría es haciendo que alguien nos represente. El ideal de la representación de este tipo es la de alguien a quien damos confianza y tiene que </w:t>
      </w:r>
      <w:r w:rsidR="005013CA">
        <w:rPr>
          <w:rFonts w:ascii="Times New Roman" w:hAnsi="Times New Roman" w:cs="Times New Roman"/>
          <w:bCs/>
          <w:sz w:val="24"/>
          <w:szCs w:val="24"/>
          <w:lang w:val="es-CO"/>
        </w:rPr>
        <w:t xml:space="preserve">rendirnos </w:t>
      </w:r>
      <w:r w:rsidR="00B540D5" w:rsidRPr="006D0677">
        <w:rPr>
          <w:rFonts w:ascii="Times New Roman" w:hAnsi="Times New Roman" w:cs="Times New Roman"/>
          <w:bCs/>
          <w:sz w:val="24"/>
          <w:szCs w:val="24"/>
          <w:lang w:val="es-CO"/>
        </w:rPr>
        <w:t>cuentas de su labor, así como tenemos derecho a que alguien que contratamos por la vía privada para representarnos en un asunto tiene que darnos cuentas. A nuestro representante le damos un poder, así como l</w:t>
      </w:r>
      <w:r w:rsidR="0033079C" w:rsidRPr="006D0677">
        <w:rPr>
          <w:rFonts w:ascii="Times New Roman" w:hAnsi="Times New Roman" w:cs="Times New Roman"/>
          <w:bCs/>
          <w:sz w:val="24"/>
          <w:szCs w:val="24"/>
          <w:lang w:val="es-CO"/>
        </w:rPr>
        <w:t>e</w:t>
      </w:r>
      <w:r w:rsidR="00B540D5" w:rsidRPr="006D0677">
        <w:rPr>
          <w:rFonts w:ascii="Times New Roman" w:hAnsi="Times New Roman" w:cs="Times New Roman"/>
          <w:bCs/>
          <w:sz w:val="24"/>
          <w:szCs w:val="24"/>
          <w:lang w:val="es-CO"/>
        </w:rPr>
        <w:t xml:space="preserve"> daríamos </w:t>
      </w:r>
      <w:r w:rsidR="0033079C" w:rsidRPr="006D0677">
        <w:rPr>
          <w:rFonts w:ascii="Times New Roman" w:hAnsi="Times New Roman" w:cs="Times New Roman"/>
          <w:bCs/>
          <w:sz w:val="24"/>
          <w:szCs w:val="24"/>
          <w:lang w:val="es-CO"/>
        </w:rPr>
        <w:t xml:space="preserve">a </w:t>
      </w:r>
      <w:r w:rsidR="00B540D5" w:rsidRPr="006D0677">
        <w:rPr>
          <w:rFonts w:ascii="Times New Roman" w:hAnsi="Times New Roman" w:cs="Times New Roman"/>
          <w:bCs/>
          <w:sz w:val="24"/>
          <w:szCs w:val="24"/>
          <w:lang w:val="es-CO"/>
        </w:rPr>
        <w:t xml:space="preserve">alguien un poder específico para obrar en nuestro nombre en la realización de ciertas actividades. </w:t>
      </w:r>
    </w:p>
    <w:p w:rsidR="00B540D5" w:rsidRPr="006D0677" w:rsidRDefault="00B540D5" w:rsidP="00A371A7">
      <w:pPr>
        <w:autoSpaceDE w:val="0"/>
        <w:autoSpaceDN w:val="0"/>
        <w:adjustRightInd w:val="0"/>
        <w:spacing w:after="0" w:afterAutospacing="0"/>
        <w:ind w:left="851" w:right="998"/>
        <w:rPr>
          <w:rFonts w:ascii="Times New Roman" w:hAnsi="Times New Roman" w:cs="Times New Roman"/>
          <w:sz w:val="24"/>
          <w:szCs w:val="24"/>
          <w:lang w:val="es-CO"/>
        </w:rPr>
      </w:pPr>
      <w:r w:rsidRPr="006D0677">
        <w:rPr>
          <w:rFonts w:ascii="Times New Roman" w:hAnsi="Times New Roman" w:cs="Times New Roman"/>
          <w:sz w:val="24"/>
          <w:szCs w:val="24"/>
          <w:lang w:val="es-CO"/>
        </w:rPr>
        <w:t>La participación de la ciudadanía en todos los asuntos de interés público es un derecho, que se ejercerá a través de los mecanismos de la democracia representativa, directa y comunitaria (</w:t>
      </w:r>
      <w:r w:rsidR="008F5AB3" w:rsidRPr="006D0677">
        <w:rPr>
          <w:rFonts w:ascii="Times New Roman" w:hAnsi="Times New Roman" w:cs="Times New Roman"/>
          <w:sz w:val="24"/>
          <w:szCs w:val="24"/>
          <w:lang w:val="es-CO"/>
        </w:rPr>
        <w:t>Art. 95</w:t>
      </w:r>
      <w:r w:rsidR="008F5AB3">
        <w:rPr>
          <w:rFonts w:ascii="Times New Roman" w:hAnsi="Times New Roman" w:cs="Times New Roman"/>
          <w:sz w:val="24"/>
          <w:szCs w:val="24"/>
          <w:lang w:val="es-CO"/>
        </w:rPr>
        <w:t xml:space="preserve">, </w:t>
      </w:r>
      <w:r w:rsidRPr="006D0677">
        <w:rPr>
          <w:rFonts w:ascii="Times New Roman" w:hAnsi="Times New Roman" w:cs="Times New Roman"/>
          <w:sz w:val="24"/>
          <w:szCs w:val="24"/>
          <w:lang w:val="es-CO"/>
        </w:rPr>
        <w:t>Constitución de Ecuador 2008).</w:t>
      </w:r>
    </w:p>
    <w:p w:rsidR="00BA05C0" w:rsidRPr="006D0677" w:rsidRDefault="00BA05C0" w:rsidP="00A371A7">
      <w:pPr>
        <w:autoSpaceDE w:val="0"/>
        <w:autoSpaceDN w:val="0"/>
        <w:adjustRightInd w:val="0"/>
        <w:spacing w:after="0" w:afterAutospacing="0"/>
        <w:ind w:left="851" w:right="998"/>
        <w:rPr>
          <w:rFonts w:ascii="Times New Roman" w:hAnsi="Times New Roman" w:cs="Times New Roman"/>
          <w:sz w:val="24"/>
          <w:szCs w:val="24"/>
          <w:lang w:val="es-CO"/>
        </w:rPr>
      </w:pPr>
    </w:p>
    <w:p w:rsidR="00B540D5" w:rsidRPr="006D0677" w:rsidRDefault="00B540D5" w:rsidP="00A371A7">
      <w:pPr>
        <w:autoSpaceDE w:val="0"/>
        <w:autoSpaceDN w:val="0"/>
        <w:adjustRightInd w:val="0"/>
        <w:spacing w:after="0" w:afterAutospacing="0"/>
        <w:ind w:firstLine="709"/>
        <w:rPr>
          <w:rFonts w:ascii="Times New Roman" w:hAnsi="Times New Roman" w:cs="Times New Roman"/>
          <w:bCs/>
          <w:sz w:val="24"/>
          <w:szCs w:val="24"/>
          <w:lang w:val="es-CO"/>
        </w:rPr>
      </w:pPr>
      <w:r w:rsidRPr="006D0677">
        <w:rPr>
          <w:rFonts w:ascii="Times New Roman" w:hAnsi="Times New Roman" w:cs="Times New Roman"/>
          <w:bCs/>
          <w:sz w:val="24"/>
          <w:szCs w:val="24"/>
          <w:lang w:val="es-CO"/>
        </w:rPr>
        <w:t>El legislativo es el centro de la representación popular. De lo contrario, se podría simplemente elegir por mayoría al Presidente</w:t>
      </w:r>
      <w:r w:rsidR="00AE0C8E" w:rsidRPr="006D0677">
        <w:rPr>
          <w:rFonts w:ascii="Times New Roman" w:hAnsi="Times New Roman" w:cs="Times New Roman"/>
          <w:bCs/>
          <w:sz w:val="24"/>
          <w:szCs w:val="24"/>
          <w:lang w:val="es-CO"/>
        </w:rPr>
        <w:t xml:space="preserve"> y a nadie más</w:t>
      </w:r>
      <w:r w:rsidRPr="006D0677">
        <w:rPr>
          <w:rFonts w:ascii="Times New Roman" w:hAnsi="Times New Roman" w:cs="Times New Roman"/>
          <w:bCs/>
          <w:sz w:val="24"/>
          <w:szCs w:val="24"/>
          <w:lang w:val="es-CO"/>
        </w:rPr>
        <w:t xml:space="preserve">. En Ecuador, sin embargo, según </w:t>
      </w:r>
      <w:r w:rsidRPr="006D0677">
        <w:rPr>
          <w:rFonts w:ascii="Times New Roman" w:hAnsi="Times New Roman" w:cs="Times New Roman"/>
          <w:bCs/>
          <w:i/>
          <w:sz w:val="24"/>
          <w:szCs w:val="24"/>
          <w:lang w:val="es-CO"/>
        </w:rPr>
        <w:t>Perfiles de Opinión</w:t>
      </w:r>
      <w:r w:rsidRPr="006D0677">
        <w:rPr>
          <w:rFonts w:ascii="Times New Roman" w:hAnsi="Times New Roman" w:cs="Times New Roman"/>
          <w:bCs/>
          <w:sz w:val="24"/>
          <w:szCs w:val="24"/>
          <w:lang w:val="es-CO"/>
        </w:rPr>
        <w:t xml:space="preserve"> la ciudadanía aprueba del Presidente (80.5%)</w:t>
      </w:r>
      <w:r w:rsidR="0033079C" w:rsidRPr="006D0677">
        <w:rPr>
          <w:rStyle w:val="Refdenotaalpie"/>
          <w:rFonts w:ascii="Times New Roman" w:hAnsi="Times New Roman" w:cs="Times New Roman"/>
          <w:bCs/>
          <w:sz w:val="24"/>
          <w:szCs w:val="24"/>
          <w:lang w:val="es-CO"/>
        </w:rPr>
        <w:footnoteReference w:id="3"/>
      </w:r>
      <w:r w:rsidRPr="006D0677">
        <w:rPr>
          <w:rFonts w:ascii="Times New Roman" w:hAnsi="Times New Roman" w:cs="Times New Roman"/>
          <w:bCs/>
          <w:sz w:val="24"/>
          <w:szCs w:val="24"/>
          <w:lang w:val="es-CO"/>
        </w:rPr>
        <w:t xml:space="preserve"> por encima de la Asamblea (52%). </w:t>
      </w:r>
    </w:p>
    <w:p w:rsidR="00BA05C0" w:rsidRPr="006D0677" w:rsidRDefault="00B540D5" w:rsidP="00A371A7">
      <w:pPr>
        <w:autoSpaceDE w:val="0"/>
        <w:autoSpaceDN w:val="0"/>
        <w:adjustRightInd w:val="0"/>
        <w:spacing w:after="0" w:afterAutospacing="0"/>
        <w:ind w:firstLine="709"/>
        <w:rPr>
          <w:rFonts w:ascii="Times New Roman" w:hAnsi="Times New Roman" w:cs="Times New Roman"/>
          <w:bCs/>
          <w:sz w:val="24"/>
          <w:szCs w:val="24"/>
          <w:lang w:val="es-CO"/>
        </w:rPr>
      </w:pPr>
      <w:r w:rsidRPr="006D0677">
        <w:rPr>
          <w:rFonts w:ascii="Times New Roman" w:hAnsi="Times New Roman" w:cs="Times New Roman"/>
          <w:bCs/>
          <w:sz w:val="24"/>
          <w:szCs w:val="24"/>
          <w:lang w:val="es-CO"/>
        </w:rPr>
        <w:t>En principio, sin embargo, el legislativo es donde puede haber una representación más adecuada de los diferentes estamentos de la gente, y así conformar lo que debe ser que la Asamblea Nacional sea un mini-</w:t>
      </w:r>
      <w:r w:rsidR="005013CA">
        <w:rPr>
          <w:rFonts w:ascii="Times New Roman" w:hAnsi="Times New Roman" w:cs="Times New Roman"/>
          <w:bCs/>
          <w:sz w:val="24"/>
          <w:szCs w:val="24"/>
          <w:lang w:val="es-CO"/>
        </w:rPr>
        <w:t>país</w:t>
      </w:r>
      <w:r w:rsidRPr="006D0677">
        <w:rPr>
          <w:rFonts w:ascii="Times New Roman" w:hAnsi="Times New Roman" w:cs="Times New Roman"/>
          <w:bCs/>
          <w:sz w:val="24"/>
          <w:szCs w:val="24"/>
          <w:lang w:val="es-CO"/>
        </w:rPr>
        <w:t xml:space="preserve">, con el fin de instrumentalizar su voluntad general, que por </w:t>
      </w:r>
      <w:r w:rsidRPr="006D0677">
        <w:rPr>
          <w:rFonts w:ascii="Times New Roman" w:hAnsi="Times New Roman" w:cs="Times New Roman"/>
          <w:bCs/>
          <w:sz w:val="24"/>
          <w:szCs w:val="24"/>
          <w:lang w:val="es-CO"/>
        </w:rPr>
        <w:lastRenderedPageBreak/>
        <w:t>democracia pur</w:t>
      </w:r>
      <w:r w:rsidR="00431FEA" w:rsidRPr="006D0677">
        <w:rPr>
          <w:rFonts w:ascii="Times New Roman" w:hAnsi="Times New Roman" w:cs="Times New Roman"/>
          <w:bCs/>
          <w:sz w:val="24"/>
          <w:szCs w:val="24"/>
          <w:lang w:val="es-CO"/>
        </w:rPr>
        <w:t>amente directa no es factible. En este sentido vale notar que e</w:t>
      </w:r>
      <w:r w:rsidRPr="006D0677">
        <w:rPr>
          <w:rFonts w:ascii="Times New Roman" w:hAnsi="Times New Roman" w:cs="Times New Roman"/>
          <w:bCs/>
          <w:sz w:val="24"/>
          <w:szCs w:val="24"/>
          <w:lang w:val="es-CO"/>
        </w:rPr>
        <w:t xml:space="preserve">l Ecuador </w:t>
      </w:r>
      <w:r w:rsidR="00BA05C0" w:rsidRPr="006D0677">
        <w:rPr>
          <w:rFonts w:ascii="Times New Roman" w:hAnsi="Times New Roman" w:cs="Times New Roman"/>
          <w:bCs/>
          <w:sz w:val="24"/>
          <w:szCs w:val="24"/>
          <w:lang w:val="es-CO"/>
        </w:rPr>
        <w:t xml:space="preserve">tiene </w:t>
      </w:r>
      <w:r w:rsidRPr="006D0677">
        <w:rPr>
          <w:rFonts w:ascii="Times New Roman" w:hAnsi="Times New Roman" w:cs="Times New Roman"/>
          <w:bCs/>
          <w:sz w:val="24"/>
          <w:szCs w:val="24"/>
          <w:lang w:val="es-CO"/>
        </w:rPr>
        <w:t>una equidad aproximada de hombres y mujeres. Sin embargo, sólo el 33% son mujeres en la Asamblea Nacional</w:t>
      </w:r>
      <w:r w:rsidR="00BA05C0" w:rsidRPr="006D0677">
        <w:rPr>
          <w:rFonts w:ascii="Times New Roman" w:hAnsi="Times New Roman" w:cs="Times New Roman"/>
          <w:bCs/>
          <w:sz w:val="24"/>
          <w:szCs w:val="24"/>
          <w:lang w:val="es-CO"/>
        </w:rPr>
        <w:t>.</w:t>
      </w:r>
    </w:p>
    <w:p w:rsidR="00B540D5" w:rsidRPr="006D0677" w:rsidRDefault="00BA05C0" w:rsidP="00A371A7">
      <w:pPr>
        <w:autoSpaceDE w:val="0"/>
        <w:autoSpaceDN w:val="0"/>
        <w:adjustRightInd w:val="0"/>
        <w:spacing w:after="0" w:afterAutospacing="0"/>
        <w:ind w:firstLine="709"/>
        <w:rPr>
          <w:rFonts w:ascii="Times New Roman" w:hAnsi="Times New Roman" w:cs="Times New Roman"/>
          <w:bCs/>
          <w:sz w:val="24"/>
          <w:szCs w:val="24"/>
          <w:lang w:val="es-CO"/>
        </w:rPr>
      </w:pPr>
      <w:r w:rsidRPr="006D0677">
        <w:rPr>
          <w:rFonts w:ascii="Times New Roman" w:hAnsi="Times New Roman" w:cs="Times New Roman"/>
          <w:bCs/>
          <w:sz w:val="24"/>
          <w:szCs w:val="24"/>
          <w:lang w:val="es-CO"/>
        </w:rPr>
        <w:t>El discurso neo-constitucionalista</w:t>
      </w:r>
      <w:r w:rsidR="008059AB" w:rsidRPr="006D0677">
        <w:rPr>
          <w:rFonts w:ascii="Times New Roman" w:hAnsi="Times New Roman" w:cs="Times New Roman"/>
          <w:bCs/>
          <w:sz w:val="24"/>
          <w:szCs w:val="24"/>
          <w:lang w:val="es-CO"/>
        </w:rPr>
        <w:t xml:space="preserve"> </w:t>
      </w:r>
      <w:r w:rsidR="00431FEA" w:rsidRPr="006D0677">
        <w:rPr>
          <w:rFonts w:ascii="Times New Roman" w:hAnsi="Times New Roman" w:cs="Times New Roman"/>
          <w:bCs/>
          <w:sz w:val="24"/>
          <w:szCs w:val="24"/>
          <w:lang w:val="es-CO"/>
        </w:rPr>
        <w:t xml:space="preserve">dice </w:t>
      </w:r>
      <w:r w:rsidR="00B540D5" w:rsidRPr="006D0677">
        <w:rPr>
          <w:rFonts w:ascii="Times New Roman" w:hAnsi="Times New Roman" w:cs="Times New Roman"/>
          <w:bCs/>
          <w:sz w:val="24"/>
          <w:szCs w:val="24"/>
          <w:lang w:val="es-CO"/>
        </w:rPr>
        <w:t>que la Constitución está por encima de regla de la mayoría, y que esto se hace para proteger a las minorías</w:t>
      </w:r>
      <w:r w:rsidR="000E6510" w:rsidRPr="006D0677">
        <w:rPr>
          <w:rFonts w:ascii="Times New Roman" w:hAnsi="Times New Roman" w:cs="Times New Roman"/>
          <w:bCs/>
          <w:sz w:val="24"/>
          <w:szCs w:val="24"/>
          <w:lang w:val="es-CO"/>
        </w:rPr>
        <w:t>, incluyendo individuos</w:t>
      </w:r>
      <w:r w:rsidR="00B540D5" w:rsidRPr="006D0677">
        <w:rPr>
          <w:rFonts w:ascii="Times New Roman" w:hAnsi="Times New Roman" w:cs="Times New Roman"/>
          <w:bCs/>
          <w:sz w:val="24"/>
          <w:szCs w:val="24"/>
          <w:lang w:val="es-CO"/>
        </w:rPr>
        <w:t xml:space="preserve">. Pero esto creo </w:t>
      </w:r>
      <w:r w:rsidR="000E6510" w:rsidRPr="006D0677">
        <w:rPr>
          <w:rFonts w:ascii="Times New Roman" w:hAnsi="Times New Roman" w:cs="Times New Roman"/>
          <w:bCs/>
          <w:sz w:val="24"/>
          <w:szCs w:val="24"/>
          <w:lang w:val="es-CO"/>
        </w:rPr>
        <w:t xml:space="preserve">que </w:t>
      </w:r>
      <w:r w:rsidR="00B540D5" w:rsidRPr="006D0677">
        <w:rPr>
          <w:rFonts w:ascii="Times New Roman" w:hAnsi="Times New Roman" w:cs="Times New Roman"/>
          <w:bCs/>
          <w:sz w:val="24"/>
          <w:szCs w:val="24"/>
          <w:lang w:val="es-CO"/>
        </w:rPr>
        <w:t xml:space="preserve">pone los asuntos al revés. Primero, </w:t>
      </w:r>
      <w:r w:rsidR="008059AB" w:rsidRPr="006D0677">
        <w:rPr>
          <w:rFonts w:ascii="Times New Roman" w:hAnsi="Times New Roman" w:cs="Times New Roman"/>
          <w:bCs/>
          <w:sz w:val="24"/>
          <w:szCs w:val="24"/>
          <w:lang w:val="es-CO"/>
        </w:rPr>
        <w:t>la Constitución de Ecuador en sí, un ejemplo favorito del nuevo constitucionalismo, fue elegida por medio de la aplicación de la regla de la mayoría. Fue así que se aprobó en el 2008 la nueva Constitución de la República del Ecuador con el 63.93% del voto yendo por el Sí (Tribunal Supremo Electoral, citado por el Centro Carter</w:t>
      </w:r>
      <w:r w:rsidR="00EB286B" w:rsidRPr="006D0677">
        <w:rPr>
          <w:rFonts w:ascii="Times New Roman" w:hAnsi="Times New Roman" w:cs="Times New Roman"/>
          <w:bCs/>
          <w:sz w:val="24"/>
          <w:szCs w:val="24"/>
          <w:lang w:val="es-CO"/>
        </w:rPr>
        <w:t>,</w:t>
      </w:r>
      <w:r w:rsidR="008059AB" w:rsidRPr="006D0677">
        <w:rPr>
          <w:rFonts w:ascii="Times New Roman" w:hAnsi="Times New Roman" w:cs="Times New Roman"/>
          <w:bCs/>
          <w:sz w:val="24"/>
          <w:szCs w:val="24"/>
          <w:lang w:val="es-CO"/>
        </w:rPr>
        <w:t xml:space="preserve"> 2008: 9).</w:t>
      </w:r>
      <w:r w:rsidR="00D634CE" w:rsidRPr="006D0677">
        <w:rPr>
          <w:rFonts w:ascii="Times New Roman" w:hAnsi="Times New Roman" w:cs="Times New Roman"/>
          <w:bCs/>
          <w:sz w:val="24"/>
          <w:szCs w:val="24"/>
          <w:lang w:val="es-CO"/>
        </w:rPr>
        <w:t xml:space="preserve"> </w:t>
      </w:r>
      <w:r w:rsidR="00C1688D" w:rsidRPr="006D0677">
        <w:rPr>
          <w:rFonts w:ascii="Times New Roman" w:hAnsi="Times New Roman" w:cs="Times New Roman"/>
          <w:bCs/>
          <w:sz w:val="24"/>
          <w:szCs w:val="24"/>
          <w:lang w:val="es-CO"/>
        </w:rPr>
        <w:t>Si no hubiera sido aprobada por la mayoría, no se hubiera adoptado el derecho constitucional vigente.</w:t>
      </w:r>
      <w:r w:rsidR="00BC7D3B" w:rsidRPr="006D0677">
        <w:rPr>
          <w:rFonts w:ascii="Times New Roman" w:hAnsi="Times New Roman" w:cs="Times New Roman"/>
          <w:bCs/>
          <w:sz w:val="24"/>
          <w:szCs w:val="24"/>
          <w:lang w:val="es-CO"/>
        </w:rPr>
        <w:t xml:space="preserve"> D</w:t>
      </w:r>
      <w:r w:rsidR="00FE2B71" w:rsidRPr="006D0677">
        <w:rPr>
          <w:rFonts w:ascii="Times New Roman" w:hAnsi="Times New Roman" w:cs="Times New Roman"/>
          <w:bCs/>
          <w:sz w:val="24"/>
          <w:szCs w:val="24"/>
          <w:lang w:val="es-CO"/>
        </w:rPr>
        <w:t xml:space="preserve">e hecho, </w:t>
      </w:r>
      <w:r w:rsidR="000E6510" w:rsidRPr="006D0677">
        <w:rPr>
          <w:rFonts w:ascii="Times New Roman" w:hAnsi="Times New Roman" w:cs="Times New Roman"/>
          <w:bCs/>
          <w:sz w:val="24"/>
          <w:szCs w:val="24"/>
          <w:lang w:val="es-CO"/>
        </w:rPr>
        <w:t xml:space="preserve">como indica </w:t>
      </w:r>
      <w:r w:rsidR="00B003EF" w:rsidRPr="006D0677">
        <w:rPr>
          <w:rFonts w:ascii="Times New Roman" w:hAnsi="Times New Roman" w:cs="Times New Roman"/>
          <w:bCs/>
          <w:sz w:val="24"/>
          <w:szCs w:val="24"/>
          <w:lang w:val="es-CO"/>
        </w:rPr>
        <w:t>Sánchez</w:t>
      </w:r>
      <w:r w:rsidR="000E6510" w:rsidRPr="006D0677">
        <w:rPr>
          <w:rFonts w:ascii="Times New Roman" w:hAnsi="Times New Roman" w:cs="Times New Roman"/>
          <w:bCs/>
          <w:sz w:val="24"/>
          <w:szCs w:val="24"/>
          <w:lang w:val="es-CO"/>
        </w:rPr>
        <w:t xml:space="preserve"> (2009) </w:t>
      </w:r>
      <w:r w:rsidR="00FE2B71" w:rsidRPr="006D0677">
        <w:rPr>
          <w:rFonts w:ascii="Times New Roman" w:hAnsi="Times New Roman" w:cs="Times New Roman"/>
          <w:bCs/>
          <w:sz w:val="24"/>
          <w:szCs w:val="24"/>
          <w:lang w:val="es-CO"/>
        </w:rPr>
        <w:t>el proceso constituyente en sí fue fundamentado extra-constitucionalmente</w:t>
      </w:r>
      <w:r w:rsidR="000E6510" w:rsidRPr="006D0677">
        <w:rPr>
          <w:rFonts w:ascii="Times New Roman" w:hAnsi="Times New Roman" w:cs="Times New Roman"/>
          <w:bCs/>
          <w:sz w:val="24"/>
          <w:szCs w:val="24"/>
          <w:lang w:val="es-CO"/>
        </w:rPr>
        <w:t xml:space="preserve"> </w:t>
      </w:r>
      <w:r w:rsidR="00EB286B" w:rsidRPr="006D0677">
        <w:rPr>
          <w:rFonts w:ascii="Times New Roman" w:hAnsi="Times New Roman" w:cs="Times New Roman"/>
          <w:bCs/>
          <w:sz w:val="24"/>
          <w:szCs w:val="24"/>
          <w:lang w:val="es-CO"/>
        </w:rPr>
        <w:t>por la mayoría</w:t>
      </w:r>
      <w:r w:rsidR="000E6510" w:rsidRPr="006D0677">
        <w:rPr>
          <w:rFonts w:ascii="Times New Roman" w:hAnsi="Times New Roman" w:cs="Times New Roman"/>
          <w:bCs/>
          <w:sz w:val="24"/>
          <w:szCs w:val="24"/>
          <w:lang w:val="es-CO"/>
        </w:rPr>
        <w:t>. La C</w:t>
      </w:r>
      <w:r w:rsidR="00FE2B71" w:rsidRPr="006D0677">
        <w:rPr>
          <w:rFonts w:ascii="Times New Roman" w:hAnsi="Times New Roman" w:cs="Times New Roman"/>
          <w:bCs/>
          <w:sz w:val="24"/>
          <w:szCs w:val="24"/>
          <w:lang w:val="es-CO"/>
        </w:rPr>
        <w:t xml:space="preserve">onstitución vigente en el 2007, la del 1998, no admitía en ninguno de sus artículos que se conformara una </w:t>
      </w:r>
      <w:r w:rsidR="009B57C2" w:rsidRPr="006D0677">
        <w:rPr>
          <w:rFonts w:ascii="Times New Roman" w:hAnsi="Times New Roman" w:cs="Times New Roman"/>
          <w:bCs/>
          <w:sz w:val="24"/>
          <w:szCs w:val="24"/>
          <w:lang w:val="es-CO"/>
        </w:rPr>
        <w:t>Asamblea</w:t>
      </w:r>
      <w:r w:rsidR="00FE2B71" w:rsidRPr="006D0677">
        <w:rPr>
          <w:rFonts w:ascii="Times New Roman" w:hAnsi="Times New Roman" w:cs="Times New Roman"/>
          <w:bCs/>
          <w:sz w:val="24"/>
          <w:szCs w:val="24"/>
          <w:lang w:val="es-CO"/>
        </w:rPr>
        <w:t xml:space="preserve"> Constituyente para escribir otra constitución. </w:t>
      </w:r>
      <w:r w:rsidR="00AE0C8E" w:rsidRPr="006D0677">
        <w:rPr>
          <w:rFonts w:ascii="Times New Roman" w:hAnsi="Times New Roman" w:cs="Times New Roman"/>
          <w:bCs/>
          <w:sz w:val="24"/>
          <w:szCs w:val="24"/>
          <w:lang w:val="es-CO"/>
        </w:rPr>
        <w:t xml:space="preserve">Pero </w:t>
      </w:r>
      <w:r w:rsidR="009B57C2" w:rsidRPr="006D0677">
        <w:rPr>
          <w:rFonts w:ascii="Times New Roman" w:hAnsi="Times New Roman" w:cs="Times New Roman"/>
          <w:bCs/>
          <w:sz w:val="24"/>
          <w:szCs w:val="24"/>
          <w:lang w:val="es-CO"/>
        </w:rPr>
        <w:t>romper con esta Constitución, por medio de la mayoría (más del 80%),</w:t>
      </w:r>
      <w:r w:rsidR="00BC7D3B" w:rsidRPr="006D0677">
        <w:rPr>
          <w:rFonts w:ascii="Times New Roman" w:hAnsi="Times New Roman" w:cs="Times New Roman"/>
          <w:bCs/>
          <w:sz w:val="24"/>
          <w:szCs w:val="24"/>
          <w:lang w:val="es-CO"/>
        </w:rPr>
        <w:t xml:space="preserve"> fue lo que permitió adoptar l</w:t>
      </w:r>
      <w:r w:rsidR="00FA0BBC" w:rsidRPr="006D0677">
        <w:rPr>
          <w:rFonts w:ascii="Times New Roman" w:hAnsi="Times New Roman" w:cs="Times New Roman"/>
          <w:bCs/>
          <w:sz w:val="24"/>
          <w:szCs w:val="24"/>
          <w:lang w:val="es-CO"/>
        </w:rPr>
        <w:t>a nueva</w:t>
      </w:r>
      <w:r w:rsidR="00BC7D3B" w:rsidRPr="006D0677">
        <w:rPr>
          <w:rFonts w:ascii="Times New Roman" w:hAnsi="Times New Roman" w:cs="Times New Roman"/>
          <w:bCs/>
          <w:sz w:val="24"/>
          <w:szCs w:val="24"/>
          <w:lang w:val="es-CO"/>
        </w:rPr>
        <w:t xml:space="preserve"> Constitución que los neo-constitucionalistas aclaman.</w:t>
      </w:r>
    </w:p>
    <w:p w:rsidR="00C1688D" w:rsidRPr="006D0677" w:rsidRDefault="007721BD" w:rsidP="00A371A7">
      <w:pPr>
        <w:autoSpaceDE w:val="0"/>
        <w:autoSpaceDN w:val="0"/>
        <w:adjustRightInd w:val="0"/>
        <w:spacing w:after="0" w:afterAutospacing="0"/>
        <w:ind w:firstLine="709"/>
        <w:rPr>
          <w:rFonts w:ascii="Times New Roman" w:hAnsi="Times New Roman" w:cs="Times New Roman"/>
          <w:bCs/>
          <w:sz w:val="24"/>
          <w:szCs w:val="24"/>
          <w:lang w:val="es-CO"/>
        </w:rPr>
      </w:pPr>
      <w:r w:rsidRPr="006D0677">
        <w:rPr>
          <w:rFonts w:ascii="Times New Roman" w:hAnsi="Times New Roman" w:cs="Times New Roman"/>
          <w:bCs/>
          <w:sz w:val="24"/>
          <w:szCs w:val="24"/>
          <w:lang w:val="es-CO"/>
        </w:rPr>
        <w:t>En segundo lugar, la regla de la mayoría ha sido la mejor protectora de derechos</w:t>
      </w:r>
      <w:r w:rsidR="000E6510" w:rsidRPr="006D0677">
        <w:rPr>
          <w:rFonts w:ascii="Times New Roman" w:hAnsi="Times New Roman" w:cs="Times New Roman"/>
          <w:bCs/>
          <w:sz w:val="24"/>
          <w:szCs w:val="24"/>
          <w:lang w:val="es-CO"/>
        </w:rPr>
        <w:t xml:space="preserve"> humanos</w:t>
      </w:r>
      <w:r w:rsidRPr="006D0677">
        <w:rPr>
          <w:rFonts w:ascii="Times New Roman" w:hAnsi="Times New Roman" w:cs="Times New Roman"/>
          <w:bCs/>
          <w:sz w:val="24"/>
          <w:szCs w:val="24"/>
          <w:lang w:val="es-CO"/>
        </w:rPr>
        <w:t>, no la que se rige por minorías</w:t>
      </w:r>
      <w:r w:rsidR="00EB286B" w:rsidRPr="006D0677">
        <w:rPr>
          <w:rFonts w:ascii="Times New Roman" w:hAnsi="Times New Roman" w:cs="Times New Roman"/>
          <w:bCs/>
          <w:sz w:val="24"/>
          <w:szCs w:val="24"/>
          <w:lang w:val="es-CO"/>
        </w:rPr>
        <w:t>—que se puede ver desde los principios clásicos de la antigüedad y los orígenes de Estados Unidos, y ahora por el reino de las minorías adineradas</w:t>
      </w:r>
      <w:r w:rsidRPr="006D0677">
        <w:rPr>
          <w:rFonts w:ascii="Times New Roman" w:hAnsi="Times New Roman" w:cs="Times New Roman"/>
          <w:bCs/>
          <w:sz w:val="24"/>
          <w:szCs w:val="24"/>
          <w:lang w:val="es-CO"/>
        </w:rPr>
        <w:t xml:space="preserve">. En general, se considera a las mujeres, los afrodescendientes, e indígenas como minorías. Pero la verdad es que son poblaciones </w:t>
      </w:r>
      <w:r w:rsidR="000E6510" w:rsidRPr="006D0677">
        <w:rPr>
          <w:rFonts w:ascii="Times New Roman" w:hAnsi="Times New Roman" w:cs="Times New Roman"/>
          <w:bCs/>
          <w:sz w:val="24"/>
          <w:szCs w:val="24"/>
          <w:lang w:val="es-CO"/>
        </w:rPr>
        <w:t>en conjunto muy mayoritarias</w:t>
      </w:r>
      <w:r w:rsidRPr="006D0677">
        <w:rPr>
          <w:rFonts w:ascii="Times New Roman" w:hAnsi="Times New Roman" w:cs="Times New Roman"/>
          <w:bCs/>
          <w:sz w:val="24"/>
          <w:szCs w:val="24"/>
          <w:lang w:val="es-CO"/>
        </w:rPr>
        <w:t>, y el problema, por lo contrario, ha sido que no se les ha dado voz y voto. En su elocuente afirmac</w:t>
      </w:r>
      <w:r w:rsidR="005013CA">
        <w:rPr>
          <w:rFonts w:ascii="Times New Roman" w:hAnsi="Times New Roman" w:cs="Times New Roman"/>
          <w:bCs/>
          <w:sz w:val="24"/>
          <w:szCs w:val="24"/>
          <w:lang w:val="es-CO"/>
        </w:rPr>
        <w:t>ión final antes que lo condenara</w:t>
      </w:r>
      <w:r w:rsidRPr="006D0677">
        <w:rPr>
          <w:rFonts w:ascii="Times New Roman" w:hAnsi="Times New Roman" w:cs="Times New Roman"/>
          <w:bCs/>
          <w:sz w:val="24"/>
          <w:szCs w:val="24"/>
          <w:lang w:val="es-CO"/>
        </w:rPr>
        <w:t>n, Nelson Mandela dijo:</w:t>
      </w:r>
    </w:p>
    <w:p w:rsidR="007721BD" w:rsidRPr="006D0677" w:rsidRDefault="007721BD" w:rsidP="00A371A7">
      <w:pPr>
        <w:autoSpaceDE w:val="0"/>
        <w:autoSpaceDN w:val="0"/>
        <w:adjustRightInd w:val="0"/>
        <w:spacing w:after="0" w:afterAutospacing="0"/>
        <w:ind w:left="709" w:right="714"/>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Se me acusa de incitar al pueblo a cometer un delito al protestar contra la ley, una ley que ni yo ni nadie de mi pueblo había contribuido a preparar… Pero al decidir la sentencia que se debe imponer a un delito tal, el tribunal tiene que tener en cuenta la cuestión de responsabilidad, de si soy yo quien es responsable o si, de hecho, una gran parte de la responsabilidad no recae </w:t>
      </w:r>
      <w:r w:rsidR="00EB286B" w:rsidRPr="006D0677">
        <w:rPr>
          <w:rFonts w:ascii="Times New Roman" w:hAnsi="Times New Roman" w:cs="Times New Roman"/>
          <w:bCs/>
          <w:sz w:val="24"/>
          <w:szCs w:val="24"/>
          <w:lang w:val="es-ES"/>
        </w:rPr>
        <w:t>sobre</w:t>
      </w:r>
      <w:r w:rsidRPr="006D0677">
        <w:rPr>
          <w:rFonts w:ascii="Times New Roman" w:hAnsi="Times New Roman" w:cs="Times New Roman"/>
          <w:bCs/>
          <w:sz w:val="24"/>
          <w:szCs w:val="24"/>
          <w:lang w:val="es-ES"/>
        </w:rPr>
        <w:t xml:space="preserve"> los hombros del gobierno que promulgó esa ley, sabiendo que mi pueblo, que constituye la mayoría de la población de este país, se oponía a ella, y sabiendo además que todos los medios legales para demostrar esa oposición habían sido cerrados por la legislación y por la acción administrativa del gobierno</w:t>
      </w:r>
      <w:r w:rsidR="005013CA">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(Mandela</w:t>
      </w:r>
      <w:r w:rsidR="00EB286B" w:rsidRPr="006D0677">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1962)</w:t>
      </w:r>
    </w:p>
    <w:p w:rsidR="007721BD" w:rsidRPr="006D0677" w:rsidRDefault="007721BD" w:rsidP="00A371A7">
      <w:pPr>
        <w:autoSpaceDE w:val="0"/>
        <w:autoSpaceDN w:val="0"/>
        <w:adjustRightInd w:val="0"/>
        <w:spacing w:after="0" w:afterAutospacing="0"/>
        <w:rPr>
          <w:rFonts w:ascii="Times New Roman" w:hAnsi="Times New Roman" w:cs="Times New Roman"/>
          <w:b/>
          <w:bCs/>
          <w:sz w:val="24"/>
          <w:szCs w:val="24"/>
          <w:lang w:val="es-CO"/>
        </w:rPr>
      </w:pPr>
    </w:p>
    <w:p w:rsidR="003207CA" w:rsidRPr="006D0677" w:rsidRDefault="00596271" w:rsidP="00A371A7">
      <w:pPr>
        <w:autoSpaceDE w:val="0"/>
        <w:autoSpaceDN w:val="0"/>
        <w:adjustRightInd w:val="0"/>
        <w:spacing w:after="0" w:afterAutospacing="0"/>
        <w:ind w:firstLine="426"/>
        <w:rPr>
          <w:rFonts w:ascii="Times New Roman" w:hAnsi="Times New Roman" w:cs="Times New Roman"/>
          <w:bCs/>
          <w:sz w:val="24"/>
          <w:szCs w:val="24"/>
          <w:lang w:val="es-CO"/>
        </w:rPr>
      </w:pPr>
      <w:r w:rsidRPr="006D0677">
        <w:rPr>
          <w:rFonts w:ascii="Times New Roman" w:hAnsi="Times New Roman" w:cs="Times New Roman"/>
          <w:bCs/>
          <w:sz w:val="24"/>
          <w:szCs w:val="24"/>
          <w:lang w:val="es-CO"/>
        </w:rPr>
        <w:t xml:space="preserve">El problema en Sudáfrica no fue que una mayoría oprimía a una minoría. </w:t>
      </w:r>
      <w:r w:rsidR="00EB286B" w:rsidRPr="006D0677">
        <w:rPr>
          <w:rFonts w:ascii="Times New Roman" w:hAnsi="Times New Roman" w:cs="Times New Roman"/>
          <w:bCs/>
          <w:sz w:val="24"/>
          <w:szCs w:val="24"/>
          <w:lang w:val="es-CO"/>
        </w:rPr>
        <w:t>Tampoco lo ha sido en Estados Unidos, ni en Ecuador o el resto de América Latina</w:t>
      </w:r>
      <w:r w:rsidR="000E6510" w:rsidRPr="006D0677">
        <w:rPr>
          <w:rFonts w:ascii="Times New Roman" w:hAnsi="Times New Roman" w:cs="Times New Roman"/>
          <w:bCs/>
          <w:sz w:val="24"/>
          <w:szCs w:val="24"/>
          <w:lang w:val="es-CO"/>
        </w:rPr>
        <w:t xml:space="preserve"> o el mundo</w:t>
      </w:r>
      <w:r w:rsidR="00EB286B" w:rsidRPr="006D0677">
        <w:rPr>
          <w:rFonts w:ascii="Times New Roman" w:hAnsi="Times New Roman" w:cs="Times New Roman"/>
          <w:bCs/>
          <w:sz w:val="24"/>
          <w:szCs w:val="24"/>
          <w:lang w:val="es-CO"/>
        </w:rPr>
        <w:t xml:space="preserve">—no obstante </w:t>
      </w:r>
      <w:r w:rsidR="000E6510" w:rsidRPr="006D0677">
        <w:rPr>
          <w:rFonts w:ascii="Times New Roman" w:hAnsi="Times New Roman" w:cs="Times New Roman"/>
          <w:bCs/>
          <w:sz w:val="24"/>
          <w:szCs w:val="24"/>
          <w:lang w:val="es-CO"/>
        </w:rPr>
        <w:t>la falsa afirmación</w:t>
      </w:r>
      <w:r w:rsidR="00EB286B" w:rsidRPr="006D0677">
        <w:rPr>
          <w:rFonts w:ascii="Times New Roman" w:hAnsi="Times New Roman" w:cs="Times New Roman"/>
          <w:bCs/>
          <w:sz w:val="24"/>
          <w:szCs w:val="24"/>
          <w:lang w:val="es-CO"/>
        </w:rPr>
        <w:t xml:space="preserve"> de los gobiernos que dicen que sí ha sido de la mayoría</w:t>
      </w:r>
      <w:r w:rsidR="005013CA">
        <w:rPr>
          <w:rFonts w:ascii="Times New Roman" w:hAnsi="Times New Roman" w:cs="Times New Roman"/>
          <w:bCs/>
          <w:sz w:val="24"/>
          <w:szCs w:val="24"/>
          <w:lang w:val="es-CO"/>
        </w:rPr>
        <w:t xml:space="preserve">. Esto es porque como se indicó al comienzo, </w:t>
      </w:r>
      <w:r w:rsidR="00EB286B" w:rsidRPr="006D0677">
        <w:rPr>
          <w:rFonts w:ascii="Times New Roman" w:hAnsi="Times New Roman" w:cs="Times New Roman"/>
          <w:bCs/>
          <w:sz w:val="24"/>
          <w:szCs w:val="24"/>
          <w:lang w:val="es-CO"/>
        </w:rPr>
        <w:t>rechazar explícitamente a la democracia no es viable. En este sentido</w:t>
      </w:r>
      <w:r w:rsidRPr="006D0677">
        <w:rPr>
          <w:rFonts w:ascii="Times New Roman" w:hAnsi="Times New Roman" w:cs="Times New Roman"/>
          <w:bCs/>
          <w:sz w:val="24"/>
          <w:szCs w:val="24"/>
          <w:lang w:val="es-CO"/>
        </w:rPr>
        <w:t>, la Corte Suprema (Constitucional), de EE</w:t>
      </w:r>
      <w:r w:rsidR="005013CA">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UU</w:t>
      </w:r>
      <w:r w:rsidR="005013CA">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defendió el sistema de esclavitud negra en EE</w:t>
      </w:r>
      <w:r w:rsidR="005013CA">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UU</w:t>
      </w:r>
      <w:r w:rsidR="005013CA">
        <w:rPr>
          <w:rFonts w:ascii="Times New Roman" w:hAnsi="Times New Roman" w:cs="Times New Roman"/>
          <w:bCs/>
          <w:sz w:val="24"/>
          <w:szCs w:val="24"/>
          <w:lang w:val="es-CO"/>
        </w:rPr>
        <w:t>.</w:t>
      </w:r>
      <w:r w:rsidR="00FE2B71" w:rsidRPr="006D0677">
        <w:rPr>
          <w:rFonts w:ascii="Times New Roman" w:hAnsi="Times New Roman" w:cs="Times New Roman"/>
          <w:bCs/>
          <w:sz w:val="24"/>
          <w:szCs w:val="24"/>
          <w:lang w:val="es-CO"/>
        </w:rPr>
        <w:t>,</w:t>
      </w:r>
      <w:r w:rsidR="00342F79" w:rsidRPr="006D0677">
        <w:rPr>
          <w:rFonts w:ascii="Times New Roman" w:hAnsi="Times New Roman" w:cs="Times New Roman"/>
          <w:bCs/>
          <w:sz w:val="24"/>
          <w:szCs w:val="24"/>
          <w:lang w:val="es-CO"/>
        </w:rPr>
        <w:t xml:space="preserve"> protegió </w:t>
      </w:r>
      <w:r w:rsidR="0056506C" w:rsidRPr="006D0677">
        <w:rPr>
          <w:rFonts w:ascii="Times New Roman" w:hAnsi="Times New Roman" w:cs="Times New Roman"/>
          <w:bCs/>
          <w:sz w:val="24"/>
          <w:szCs w:val="24"/>
          <w:lang w:val="es-CO"/>
        </w:rPr>
        <w:t>el “derecho” de esposos a violar a sus esposas por tanto tiempo</w:t>
      </w:r>
      <w:r w:rsidR="005013CA">
        <w:rPr>
          <w:rFonts w:ascii="Times New Roman" w:hAnsi="Times New Roman" w:cs="Times New Roman"/>
          <w:bCs/>
          <w:sz w:val="24"/>
          <w:szCs w:val="24"/>
          <w:lang w:val="es-CO"/>
        </w:rPr>
        <w:t xml:space="preserve">, y </w:t>
      </w:r>
      <w:r w:rsidR="00FE2B71" w:rsidRPr="006D0677">
        <w:rPr>
          <w:rFonts w:ascii="Times New Roman" w:hAnsi="Times New Roman" w:cs="Times New Roman"/>
          <w:bCs/>
          <w:sz w:val="24"/>
          <w:szCs w:val="24"/>
          <w:lang w:val="es-CO"/>
        </w:rPr>
        <w:t>e</w:t>
      </w:r>
      <w:r w:rsidR="00EB286B" w:rsidRPr="006D0677">
        <w:rPr>
          <w:rFonts w:ascii="Times New Roman" w:hAnsi="Times New Roman" w:cs="Times New Roman"/>
          <w:bCs/>
          <w:sz w:val="24"/>
          <w:szCs w:val="24"/>
          <w:lang w:val="es-CO"/>
        </w:rPr>
        <w:t>l</w:t>
      </w:r>
      <w:r w:rsidR="00FE2B71" w:rsidRPr="006D0677">
        <w:rPr>
          <w:rFonts w:ascii="Times New Roman" w:hAnsi="Times New Roman" w:cs="Times New Roman"/>
          <w:bCs/>
          <w:sz w:val="24"/>
          <w:szCs w:val="24"/>
          <w:lang w:val="es-CO"/>
        </w:rPr>
        <w:t xml:space="preserve"> derecho únicamente blanco, masculino y hacendado al voto</w:t>
      </w:r>
      <w:r w:rsidRPr="006D0677">
        <w:rPr>
          <w:rFonts w:ascii="Times New Roman" w:hAnsi="Times New Roman" w:cs="Times New Roman"/>
          <w:bCs/>
          <w:sz w:val="24"/>
          <w:szCs w:val="24"/>
          <w:lang w:val="es-CO"/>
        </w:rPr>
        <w:t>. A los negros no se les garantizaron sus derechos necesarios para competir políticamente, tanto por medio del der</w:t>
      </w:r>
      <w:r w:rsidR="00342F79" w:rsidRPr="006D0677">
        <w:rPr>
          <w:rFonts w:ascii="Times New Roman" w:hAnsi="Times New Roman" w:cs="Times New Roman"/>
          <w:bCs/>
          <w:sz w:val="24"/>
          <w:szCs w:val="24"/>
          <w:lang w:val="es-CO"/>
        </w:rPr>
        <w:t>echo a elegir como al de</w:t>
      </w:r>
      <w:r w:rsidRPr="006D0677">
        <w:rPr>
          <w:rFonts w:ascii="Times New Roman" w:hAnsi="Times New Roman" w:cs="Times New Roman"/>
          <w:bCs/>
          <w:sz w:val="24"/>
          <w:szCs w:val="24"/>
          <w:lang w:val="es-CO"/>
        </w:rPr>
        <w:t xml:space="preserve"> ser elegido.  </w:t>
      </w:r>
      <w:r w:rsidRPr="006D0677">
        <w:rPr>
          <w:rFonts w:ascii="Times New Roman" w:hAnsi="Times New Roman" w:cs="Times New Roman"/>
          <w:bCs/>
          <w:i/>
          <w:sz w:val="24"/>
          <w:szCs w:val="24"/>
          <w:lang w:val="es-ES"/>
        </w:rPr>
        <w:t xml:space="preserve">Jones v. Zandt, Prigg v. Pennsylvania, Dred Scoot v. Sandford </w:t>
      </w:r>
      <w:r w:rsidRPr="006D0677">
        <w:rPr>
          <w:rFonts w:ascii="Times New Roman" w:hAnsi="Times New Roman" w:cs="Times New Roman"/>
          <w:bCs/>
          <w:sz w:val="24"/>
          <w:szCs w:val="24"/>
          <w:lang w:val="es-ES"/>
        </w:rPr>
        <w:t>y</w:t>
      </w:r>
      <w:r w:rsidRPr="006D0677">
        <w:rPr>
          <w:rFonts w:ascii="Times New Roman" w:hAnsi="Times New Roman" w:cs="Times New Roman"/>
          <w:bCs/>
          <w:i/>
          <w:sz w:val="24"/>
          <w:szCs w:val="24"/>
          <w:lang w:val="es-ES"/>
        </w:rPr>
        <w:t xml:space="preserve"> Ableman v. Booth</w:t>
      </w:r>
      <w:r w:rsidR="001504EF" w:rsidRPr="006D0677">
        <w:rPr>
          <w:rFonts w:ascii="Times New Roman" w:hAnsi="Times New Roman" w:cs="Times New Roman"/>
          <w:bCs/>
          <w:sz w:val="24"/>
          <w:szCs w:val="24"/>
          <w:lang w:val="es-ES"/>
        </w:rPr>
        <w:t xml:space="preserve"> son casos en que el par de la Corte Constitucional </w:t>
      </w:r>
      <w:r w:rsidR="000E6510" w:rsidRPr="006D0677">
        <w:rPr>
          <w:rFonts w:ascii="Times New Roman" w:hAnsi="Times New Roman" w:cs="Times New Roman"/>
          <w:bCs/>
          <w:sz w:val="24"/>
          <w:szCs w:val="24"/>
          <w:lang w:val="es-ES"/>
        </w:rPr>
        <w:t xml:space="preserve">(a veces de estados) </w:t>
      </w:r>
      <w:r w:rsidR="001504EF" w:rsidRPr="006D0677">
        <w:rPr>
          <w:rFonts w:ascii="Times New Roman" w:hAnsi="Times New Roman" w:cs="Times New Roman"/>
          <w:bCs/>
          <w:sz w:val="24"/>
          <w:szCs w:val="24"/>
          <w:lang w:val="es-ES"/>
        </w:rPr>
        <w:t xml:space="preserve">defendió el derecho </w:t>
      </w:r>
      <w:r w:rsidR="00292F4A" w:rsidRPr="006D0677">
        <w:rPr>
          <w:rFonts w:ascii="Times New Roman" w:hAnsi="Times New Roman" w:cs="Times New Roman"/>
          <w:bCs/>
          <w:sz w:val="24"/>
          <w:szCs w:val="24"/>
          <w:lang w:val="es-ES"/>
        </w:rPr>
        <w:t xml:space="preserve">constitucional </w:t>
      </w:r>
      <w:r w:rsidR="001504EF" w:rsidRPr="006D0677">
        <w:rPr>
          <w:rFonts w:ascii="Times New Roman" w:hAnsi="Times New Roman" w:cs="Times New Roman"/>
          <w:bCs/>
          <w:sz w:val="24"/>
          <w:szCs w:val="24"/>
          <w:lang w:val="es-ES"/>
        </w:rPr>
        <w:t>a la propiedad</w:t>
      </w:r>
      <w:r w:rsidR="000E6510" w:rsidRPr="006D0677">
        <w:rPr>
          <w:rFonts w:ascii="Times New Roman" w:hAnsi="Times New Roman" w:cs="Times New Roman"/>
          <w:bCs/>
          <w:sz w:val="24"/>
          <w:szCs w:val="24"/>
          <w:lang w:val="es-ES"/>
        </w:rPr>
        <w:t>, en estos casos sobre esclavos,</w:t>
      </w:r>
      <w:r w:rsidR="001504EF" w:rsidRPr="006D0677">
        <w:rPr>
          <w:rFonts w:ascii="Times New Roman" w:hAnsi="Times New Roman" w:cs="Times New Roman"/>
          <w:bCs/>
          <w:sz w:val="24"/>
          <w:szCs w:val="24"/>
          <w:lang w:val="es-ES"/>
        </w:rPr>
        <w:t xml:space="preserve"> </w:t>
      </w:r>
      <w:r w:rsidR="000E6510" w:rsidRPr="006D0677">
        <w:rPr>
          <w:rFonts w:ascii="Times New Roman" w:hAnsi="Times New Roman" w:cs="Times New Roman"/>
          <w:bCs/>
          <w:sz w:val="24"/>
          <w:szCs w:val="24"/>
          <w:lang w:val="es-ES"/>
        </w:rPr>
        <w:t>por encima d</w:t>
      </w:r>
      <w:r w:rsidR="00292F4A" w:rsidRPr="006D0677">
        <w:rPr>
          <w:rFonts w:ascii="Times New Roman" w:hAnsi="Times New Roman" w:cs="Times New Roman"/>
          <w:bCs/>
          <w:sz w:val="24"/>
          <w:szCs w:val="24"/>
          <w:lang w:val="es-ES"/>
        </w:rPr>
        <w:t>el derecho a la libertad (Hadden</w:t>
      </w:r>
      <w:r w:rsidR="005626E7" w:rsidRPr="006D0677">
        <w:rPr>
          <w:rFonts w:ascii="Times New Roman" w:hAnsi="Times New Roman" w:cs="Times New Roman"/>
          <w:bCs/>
          <w:sz w:val="24"/>
          <w:szCs w:val="24"/>
          <w:lang w:val="es-ES"/>
        </w:rPr>
        <w:t>,</w:t>
      </w:r>
      <w:r w:rsidR="00292F4A" w:rsidRPr="006D0677">
        <w:rPr>
          <w:rFonts w:ascii="Times New Roman" w:hAnsi="Times New Roman" w:cs="Times New Roman"/>
          <w:bCs/>
          <w:sz w:val="24"/>
          <w:szCs w:val="24"/>
          <w:lang w:val="es-ES"/>
        </w:rPr>
        <w:t xml:space="preserve"> 2007: 354).</w:t>
      </w:r>
      <w:r w:rsidR="00342F79" w:rsidRPr="006D0677">
        <w:rPr>
          <w:rFonts w:ascii="Times New Roman" w:hAnsi="Times New Roman" w:cs="Times New Roman"/>
          <w:bCs/>
          <w:sz w:val="24"/>
          <w:szCs w:val="24"/>
          <w:lang w:val="es-ES"/>
        </w:rPr>
        <w:t xml:space="preserve"> Las cortes constitucionales </w:t>
      </w:r>
      <w:r w:rsidR="00BC7D3B" w:rsidRPr="006D0677">
        <w:rPr>
          <w:rFonts w:ascii="Times New Roman" w:hAnsi="Times New Roman" w:cs="Times New Roman"/>
          <w:bCs/>
          <w:sz w:val="24"/>
          <w:szCs w:val="24"/>
          <w:lang w:val="es-ES"/>
        </w:rPr>
        <w:t xml:space="preserve">como “último árbitro” </w:t>
      </w:r>
      <w:r w:rsidR="00342F79" w:rsidRPr="006D0677">
        <w:rPr>
          <w:rFonts w:ascii="Times New Roman" w:hAnsi="Times New Roman" w:cs="Times New Roman"/>
          <w:bCs/>
          <w:sz w:val="24"/>
          <w:szCs w:val="24"/>
          <w:lang w:val="es-ES"/>
        </w:rPr>
        <w:t xml:space="preserve">no son ninguna panacea. </w:t>
      </w:r>
      <w:r w:rsidR="00BC7D3B" w:rsidRPr="006D0677">
        <w:rPr>
          <w:rFonts w:ascii="Times New Roman" w:hAnsi="Times New Roman" w:cs="Times New Roman"/>
          <w:bCs/>
          <w:sz w:val="24"/>
          <w:szCs w:val="24"/>
          <w:lang w:val="es-ES"/>
        </w:rPr>
        <w:t>Más bien, se parecen a los Bancos Centrales que tanto se han separaron del control popular para proteger intereses financieros y una agenda privada de derecha, bajo el disfraz de “independencia técnica” que ha conducido a ver al gobierno</w:t>
      </w:r>
      <w:r w:rsidR="000E6510" w:rsidRPr="006D0677">
        <w:rPr>
          <w:rFonts w:ascii="Times New Roman" w:hAnsi="Times New Roman" w:cs="Times New Roman"/>
          <w:bCs/>
          <w:sz w:val="24"/>
          <w:szCs w:val="24"/>
          <w:lang w:val="es-ES"/>
        </w:rPr>
        <w:t xml:space="preserve"> como</w:t>
      </w:r>
      <w:r w:rsidR="00BC7D3B" w:rsidRPr="006D0677">
        <w:rPr>
          <w:rFonts w:ascii="Times New Roman" w:hAnsi="Times New Roman" w:cs="Times New Roman"/>
          <w:bCs/>
          <w:sz w:val="24"/>
          <w:szCs w:val="24"/>
          <w:lang w:val="es-ES"/>
        </w:rPr>
        <w:t xml:space="preserve"> inútil y a la baja inflación como fines en sí mismos, en vez de ver promover el empleo, la igualdad, el crecimiento económico, </w:t>
      </w:r>
      <w:r w:rsidR="005013CA">
        <w:rPr>
          <w:rFonts w:ascii="Times New Roman" w:hAnsi="Times New Roman" w:cs="Times New Roman"/>
          <w:bCs/>
          <w:sz w:val="24"/>
          <w:szCs w:val="24"/>
          <w:lang w:val="es-ES"/>
        </w:rPr>
        <w:t>acceso a la salud y educación de calidad, entre</w:t>
      </w:r>
      <w:r w:rsidR="00BC7D3B" w:rsidRPr="006D0677">
        <w:rPr>
          <w:rFonts w:ascii="Times New Roman" w:hAnsi="Times New Roman" w:cs="Times New Roman"/>
          <w:bCs/>
          <w:sz w:val="24"/>
          <w:szCs w:val="24"/>
          <w:lang w:val="es-ES"/>
        </w:rPr>
        <w:t xml:space="preserve"> otros factores del Buen Vivir</w:t>
      </w:r>
      <w:r w:rsidR="005013CA">
        <w:rPr>
          <w:rFonts w:ascii="Times New Roman" w:hAnsi="Times New Roman" w:cs="Times New Roman"/>
          <w:bCs/>
          <w:sz w:val="24"/>
          <w:szCs w:val="24"/>
          <w:lang w:val="es-ES"/>
        </w:rPr>
        <w:t>,</w:t>
      </w:r>
      <w:r w:rsidR="00BC7D3B" w:rsidRPr="006D0677">
        <w:rPr>
          <w:rFonts w:ascii="Times New Roman" w:hAnsi="Times New Roman" w:cs="Times New Roman"/>
          <w:bCs/>
          <w:sz w:val="24"/>
          <w:szCs w:val="24"/>
          <w:lang w:val="es-ES"/>
        </w:rPr>
        <w:t xml:space="preserve"> como los fines con algún elemento de importancia objetiva.</w:t>
      </w:r>
      <w:r w:rsidR="004C14A6" w:rsidRPr="006D0677">
        <w:rPr>
          <w:rStyle w:val="Refdenotaalpie"/>
          <w:rFonts w:ascii="Times New Roman" w:hAnsi="Times New Roman" w:cs="Times New Roman"/>
          <w:bCs/>
          <w:sz w:val="24"/>
          <w:szCs w:val="24"/>
          <w:lang w:val="es-ES"/>
        </w:rPr>
        <w:footnoteReference w:id="4"/>
      </w:r>
      <w:r w:rsidR="00BC7D3B" w:rsidRPr="006D0677">
        <w:rPr>
          <w:rFonts w:ascii="Times New Roman" w:hAnsi="Times New Roman" w:cs="Times New Roman"/>
          <w:bCs/>
          <w:sz w:val="24"/>
          <w:szCs w:val="24"/>
          <w:lang w:val="es-ES"/>
        </w:rPr>
        <w:t xml:space="preserve"> </w:t>
      </w:r>
      <w:r w:rsidR="00342F79" w:rsidRPr="006D0677">
        <w:rPr>
          <w:rFonts w:ascii="Times New Roman" w:hAnsi="Times New Roman" w:cs="Times New Roman"/>
          <w:bCs/>
          <w:sz w:val="24"/>
          <w:szCs w:val="24"/>
          <w:lang w:val="es-CO"/>
        </w:rPr>
        <w:t xml:space="preserve">El problema no ha sido que una mayoría </w:t>
      </w:r>
      <w:r w:rsidR="00762929" w:rsidRPr="006D0677">
        <w:rPr>
          <w:rFonts w:ascii="Times New Roman" w:hAnsi="Times New Roman" w:cs="Times New Roman"/>
          <w:bCs/>
          <w:sz w:val="24"/>
          <w:szCs w:val="24"/>
          <w:lang w:val="es-CO"/>
        </w:rPr>
        <w:t>oprima a una minoría. De igual forma, al indígena no ha sufrido por ser minoría. Ha sufrido porque su participación efectiva en el si</w:t>
      </w:r>
      <w:r w:rsidR="00856411" w:rsidRPr="006D0677">
        <w:rPr>
          <w:rFonts w:ascii="Times New Roman" w:hAnsi="Times New Roman" w:cs="Times New Roman"/>
          <w:bCs/>
          <w:sz w:val="24"/>
          <w:szCs w:val="24"/>
          <w:lang w:val="es-CO"/>
        </w:rPr>
        <w:t>stema político</w:t>
      </w:r>
      <w:r w:rsidR="00A82632">
        <w:rPr>
          <w:rFonts w:ascii="Times New Roman" w:hAnsi="Times New Roman" w:cs="Times New Roman"/>
          <w:bCs/>
          <w:sz w:val="24"/>
          <w:szCs w:val="24"/>
          <w:lang w:val="es-CO"/>
        </w:rPr>
        <w:t xml:space="preserve"> n</w:t>
      </w:r>
      <w:r w:rsidR="00856411" w:rsidRPr="006D0677">
        <w:rPr>
          <w:rFonts w:ascii="Times New Roman" w:hAnsi="Times New Roman" w:cs="Times New Roman"/>
          <w:bCs/>
          <w:sz w:val="24"/>
          <w:szCs w:val="24"/>
          <w:lang w:val="es-CO"/>
        </w:rPr>
        <w:t xml:space="preserve">o ha </w:t>
      </w:r>
      <w:r w:rsidR="00732A61" w:rsidRPr="006D0677">
        <w:rPr>
          <w:rFonts w:ascii="Times New Roman" w:hAnsi="Times New Roman" w:cs="Times New Roman"/>
          <w:bCs/>
          <w:sz w:val="24"/>
          <w:szCs w:val="24"/>
          <w:lang w:val="es-CO"/>
        </w:rPr>
        <w:t>correspondido a su peso demográfico.</w:t>
      </w:r>
      <w:r w:rsidR="00856411" w:rsidRPr="006D0677">
        <w:rPr>
          <w:rFonts w:ascii="Times New Roman" w:hAnsi="Times New Roman" w:cs="Times New Roman"/>
          <w:bCs/>
          <w:sz w:val="24"/>
          <w:szCs w:val="24"/>
          <w:lang w:val="es-CO"/>
        </w:rPr>
        <w:t xml:space="preserve"> </w:t>
      </w:r>
    </w:p>
    <w:p w:rsidR="00596271" w:rsidRPr="006D0677" w:rsidRDefault="003207CA" w:rsidP="00A371A7">
      <w:pPr>
        <w:autoSpaceDE w:val="0"/>
        <w:autoSpaceDN w:val="0"/>
        <w:adjustRightInd w:val="0"/>
        <w:spacing w:after="0" w:afterAutospacing="0"/>
        <w:ind w:firstLine="426"/>
        <w:rPr>
          <w:rFonts w:ascii="Times New Roman" w:hAnsi="Times New Roman" w:cs="Times New Roman"/>
          <w:bCs/>
          <w:sz w:val="24"/>
          <w:szCs w:val="24"/>
          <w:lang w:val="es-CO"/>
        </w:rPr>
      </w:pPr>
      <w:r w:rsidRPr="006D0677">
        <w:rPr>
          <w:rFonts w:ascii="Times New Roman" w:hAnsi="Times New Roman" w:cs="Times New Roman"/>
          <w:bCs/>
          <w:sz w:val="24"/>
          <w:szCs w:val="24"/>
          <w:lang w:val="es-CO"/>
        </w:rPr>
        <w:t xml:space="preserve">El caso clásico de control constitucional es </w:t>
      </w:r>
      <w:r w:rsidRPr="006D0677">
        <w:rPr>
          <w:rFonts w:ascii="Times New Roman" w:hAnsi="Times New Roman" w:cs="Times New Roman"/>
          <w:bCs/>
          <w:i/>
          <w:sz w:val="24"/>
          <w:szCs w:val="24"/>
          <w:lang w:val="es-CO"/>
        </w:rPr>
        <w:t>Marbury v. Madison</w:t>
      </w:r>
      <w:r w:rsidR="007A3A6F" w:rsidRPr="006D0677">
        <w:rPr>
          <w:rFonts w:ascii="Times New Roman" w:hAnsi="Times New Roman" w:cs="Times New Roman"/>
          <w:bCs/>
          <w:sz w:val="24"/>
          <w:szCs w:val="24"/>
          <w:lang w:val="es-CO"/>
        </w:rPr>
        <w:t xml:space="preserve"> donde </w:t>
      </w:r>
      <w:r w:rsidR="00A82632">
        <w:rPr>
          <w:rFonts w:ascii="Times New Roman" w:hAnsi="Times New Roman" w:cs="Times New Roman"/>
          <w:bCs/>
          <w:sz w:val="24"/>
          <w:szCs w:val="24"/>
          <w:lang w:val="es-CO"/>
        </w:rPr>
        <w:t xml:space="preserve"> se dice:</w:t>
      </w:r>
    </w:p>
    <w:p w:rsidR="00112F0C" w:rsidRPr="006D0677" w:rsidRDefault="00112F0C" w:rsidP="00A371A7">
      <w:pPr>
        <w:autoSpaceDE w:val="0"/>
        <w:autoSpaceDN w:val="0"/>
        <w:adjustRightInd w:val="0"/>
        <w:spacing w:after="0" w:afterAutospacing="0"/>
        <w:ind w:left="720" w:right="1440"/>
        <w:rPr>
          <w:rFonts w:ascii="Times New Roman" w:hAnsi="Times New Roman" w:cs="Times New Roman"/>
          <w:iCs/>
          <w:sz w:val="24"/>
          <w:szCs w:val="24"/>
          <w:lang w:val="es-ES"/>
        </w:rPr>
      </w:pPr>
      <w:r w:rsidRPr="006D0677">
        <w:rPr>
          <w:rFonts w:ascii="Times New Roman" w:hAnsi="Times New Roman" w:cs="Times New Roman"/>
          <w:iCs/>
          <w:sz w:val="24"/>
          <w:szCs w:val="24"/>
          <w:lang w:val="es-ES"/>
        </w:rPr>
        <w:t>Hay</w:t>
      </w:r>
      <w:r w:rsidR="007A3A6F"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sólo dos alternativas demasiado claras para ser discutidas: o la Constitución</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controla cualquier ley contraria a aquélla, o la Legislatura puede alterar la</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Constitución mediante una ley ordinaria. Entre tales alternativas no hay</w:t>
      </w:r>
      <w:r w:rsidR="00A82632">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términos medios: o la Constitución es la ley suprema, inalterable por medios</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 xml:space="preserve">ordinarios; o se encuentra al mismo nivel que las </w:t>
      </w:r>
      <w:r w:rsidRPr="006D0677">
        <w:rPr>
          <w:rFonts w:ascii="Times New Roman" w:hAnsi="Times New Roman" w:cs="Times New Roman"/>
          <w:iCs/>
          <w:sz w:val="24"/>
          <w:szCs w:val="24"/>
          <w:lang w:val="es-ES"/>
        </w:rPr>
        <w:lastRenderedPageBreak/>
        <w:t>leyes y de tal modo, como</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cualquiera de ellas, puede reformarse o dejarse sin efecto siempre que al Congreso</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le plazca. Si es cierta la primera alternativa, entonces una ley contraria a la</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Constitución no es ley; si en cambio es verdadera la segunda, entonces las</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constituciones escritas son absurdos intentos del pueblo para limitar un poder</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ilimitable por naturaleza. Ciertamente, todos aquellos que han elaborado constituciones</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escritas las consideran la ley fundamental y suprema de la Nación, y,</w:t>
      </w:r>
      <w:r w:rsidR="003207CA" w:rsidRPr="006D0677">
        <w:rPr>
          <w:rFonts w:ascii="Times New Roman" w:hAnsi="Times New Roman" w:cs="Times New Roman"/>
          <w:iCs/>
          <w:sz w:val="24"/>
          <w:szCs w:val="24"/>
          <w:lang w:val="es-ES"/>
        </w:rPr>
        <w:t xml:space="preserve"> c</w:t>
      </w:r>
      <w:r w:rsidRPr="006D0677">
        <w:rPr>
          <w:rFonts w:ascii="Times New Roman" w:hAnsi="Times New Roman" w:cs="Times New Roman"/>
          <w:iCs/>
          <w:sz w:val="24"/>
          <w:szCs w:val="24"/>
          <w:lang w:val="es-ES"/>
        </w:rPr>
        <w:t>onsecuentemente, la teoría de cualquier gobierno de ese tipo debe ser que una ley</w:t>
      </w:r>
      <w:r w:rsidR="003207CA" w:rsidRPr="006D0677">
        <w:rPr>
          <w:rFonts w:ascii="Times New Roman" w:hAnsi="Times New Roman" w:cs="Times New Roman"/>
          <w:iCs/>
          <w:sz w:val="24"/>
          <w:szCs w:val="24"/>
          <w:lang w:val="es-ES"/>
        </w:rPr>
        <w:t xml:space="preserve"> </w:t>
      </w:r>
      <w:r w:rsidRPr="006D0677">
        <w:rPr>
          <w:rFonts w:ascii="Times New Roman" w:hAnsi="Times New Roman" w:cs="Times New Roman"/>
          <w:iCs/>
          <w:sz w:val="24"/>
          <w:szCs w:val="24"/>
          <w:lang w:val="es-ES"/>
        </w:rPr>
        <w:t xml:space="preserve">repugnante a la Constitución es nula. </w:t>
      </w:r>
    </w:p>
    <w:p w:rsidR="003207CA" w:rsidRPr="006D0677" w:rsidRDefault="003207CA" w:rsidP="00A371A7">
      <w:pPr>
        <w:autoSpaceDE w:val="0"/>
        <w:autoSpaceDN w:val="0"/>
        <w:adjustRightInd w:val="0"/>
        <w:spacing w:after="0" w:afterAutospacing="0"/>
        <w:ind w:left="720" w:right="1440"/>
        <w:rPr>
          <w:rFonts w:ascii="Times New Roman" w:hAnsi="Times New Roman" w:cs="Times New Roman"/>
          <w:iCs/>
          <w:sz w:val="24"/>
          <w:szCs w:val="24"/>
          <w:lang w:val="es-ES"/>
        </w:rPr>
      </w:pPr>
    </w:p>
    <w:p w:rsidR="003207CA" w:rsidRPr="006D0677" w:rsidRDefault="003207CA" w:rsidP="00A371A7">
      <w:pPr>
        <w:autoSpaceDE w:val="0"/>
        <w:autoSpaceDN w:val="0"/>
        <w:adjustRightInd w:val="0"/>
        <w:spacing w:after="0" w:afterAutospacing="0"/>
        <w:ind w:left="720" w:right="1440"/>
        <w:rPr>
          <w:rFonts w:ascii="Times New Roman" w:hAnsi="Times New Roman" w:cs="Times New Roman"/>
          <w:iCs/>
          <w:sz w:val="24"/>
          <w:szCs w:val="24"/>
          <w:lang w:val="es-ES"/>
        </w:rPr>
      </w:pPr>
    </w:p>
    <w:p w:rsidR="003207CA" w:rsidRPr="006D0677" w:rsidRDefault="003207CA" w:rsidP="00A371A7">
      <w:pPr>
        <w:autoSpaceDE w:val="0"/>
        <w:autoSpaceDN w:val="0"/>
        <w:adjustRightInd w:val="0"/>
        <w:spacing w:after="0" w:afterAutospacing="0"/>
        <w:ind w:firstLine="446"/>
        <w:rPr>
          <w:rFonts w:ascii="Times New Roman" w:hAnsi="Times New Roman" w:cs="Times New Roman"/>
          <w:iCs/>
          <w:sz w:val="24"/>
          <w:szCs w:val="24"/>
          <w:lang w:val="es-ES"/>
        </w:rPr>
      </w:pPr>
      <w:r w:rsidRPr="006D0677">
        <w:rPr>
          <w:rFonts w:ascii="Times New Roman" w:hAnsi="Times New Roman" w:cs="Times New Roman"/>
          <w:iCs/>
          <w:sz w:val="24"/>
          <w:szCs w:val="24"/>
          <w:lang w:val="es-ES"/>
        </w:rPr>
        <w:t xml:space="preserve">Pero esta jurisprudencia no nos </w:t>
      </w:r>
      <w:r w:rsidR="001F3A4C" w:rsidRPr="006D0677">
        <w:rPr>
          <w:rFonts w:ascii="Times New Roman" w:hAnsi="Times New Roman" w:cs="Times New Roman"/>
          <w:iCs/>
          <w:sz w:val="24"/>
          <w:szCs w:val="24"/>
          <w:lang w:val="es-ES"/>
        </w:rPr>
        <w:t>brinda</w:t>
      </w:r>
      <w:r w:rsidRPr="006D0677">
        <w:rPr>
          <w:rFonts w:ascii="Times New Roman" w:hAnsi="Times New Roman" w:cs="Times New Roman"/>
          <w:iCs/>
          <w:sz w:val="24"/>
          <w:szCs w:val="24"/>
          <w:lang w:val="es-ES"/>
        </w:rPr>
        <w:t xml:space="preserve"> todas la</w:t>
      </w:r>
      <w:r w:rsidR="00A6348C" w:rsidRPr="006D0677">
        <w:rPr>
          <w:rFonts w:ascii="Times New Roman" w:hAnsi="Times New Roman" w:cs="Times New Roman"/>
          <w:iCs/>
          <w:sz w:val="24"/>
          <w:szCs w:val="24"/>
          <w:lang w:val="es-ES"/>
        </w:rPr>
        <w:t>s</w:t>
      </w:r>
      <w:r w:rsidRPr="006D0677">
        <w:rPr>
          <w:rFonts w:ascii="Times New Roman" w:hAnsi="Times New Roman" w:cs="Times New Roman"/>
          <w:iCs/>
          <w:sz w:val="24"/>
          <w:szCs w:val="24"/>
          <w:lang w:val="es-ES"/>
        </w:rPr>
        <w:t xml:space="preserve"> alternativas. El default es que cuando una ley adoptada por mayoría en el Congreso v</w:t>
      </w:r>
      <w:r w:rsidR="001F3A4C" w:rsidRPr="006D0677">
        <w:rPr>
          <w:rFonts w:ascii="Times New Roman" w:hAnsi="Times New Roman" w:cs="Times New Roman"/>
          <w:iCs/>
          <w:sz w:val="24"/>
          <w:szCs w:val="24"/>
          <w:lang w:val="es-ES"/>
        </w:rPr>
        <w:t>a en contra de la Constitución, la revisión constitucional pu</w:t>
      </w:r>
      <w:r w:rsidR="00A6348C" w:rsidRPr="006D0677">
        <w:rPr>
          <w:rFonts w:ascii="Times New Roman" w:hAnsi="Times New Roman" w:cs="Times New Roman"/>
          <w:iCs/>
          <w:sz w:val="24"/>
          <w:szCs w:val="24"/>
          <w:lang w:val="es-ES"/>
        </w:rPr>
        <w:t>ede bloquearla. Después de todo</w:t>
      </w:r>
      <w:r w:rsidR="001F3A4C" w:rsidRPr="006D0677">
        <w:rPr>
          <w:rFonts w:ascii="Times New Roman" w:hAnsi="Times New Roman" w:cs="Times New Roman"/>
          <w:iCs/>
          <w:sz w:val="24"/>
          <w:szCs w:val="24"/>
          <w:lang w:val="es-ES"/>
        </w:rPr>
        <w:t xml:space="preserve">, la Constitución es una aproximación a los principios del pueblo libre; son las reglas, límites y aspiraciones que el soberano se da a sí mismo. Por supuesto, es importante notar que el control constitucional se </w:t>
      </w:r>
      <w:r w:rsidR="007D5A22" w:rsidRPr="006D0677">
        <w:rPr>
          <w:rFonts w:ascii="Times New Roman" w:hAnsi="Times New Roman" w:cs="Times New Roman"/>
          <w:iCs/>
          <w:sz w:val="24"/>
          <w:szCs w:val="24"/>
          <w:lang w:val="es-ES"/>
        </w:rPr>
        <w:t>da</w:t>
      </w:r>
      <w:r w:rsidR="001F3A4C" w:rsidRPr="006D0677">
        <w:rPr>
          <w:rFonts w:ascii="Times New Roman" w:hAnsi="Times New Roman" w:cs="Times New Roman"/>
          <w:iCs/>
          <w:sz w:val="24"/>
          <w:szCs w:val="24"/>
          <w:lang w:val="es-ES"/>
        </w:rPr>
        <w:t xml:space="preserve"> entre dos cuerpos minoritarios (</w:t>
      </w:r>
      <w:r w:rsidR="00A82632">
        <w:rPr>
          <w:rFonts w:ascii="Times New Roman" w:hAnsi="Times New Roman" w:cs="Times New Roman"/>
          <w:iCs/>
          <w:sz w:val="24"/>
          <w:szCs w:val="24"/>
          <w:lang w:val="es-ES"/>
        </w:rPr>
        <w:t>legislativo</w:t>
      </w:r>
      <w:r w:rsidR="001F3A4C" w:rsidRPr="006D0677">
        <w:rPr>
          <w:rFonts w:ascii="Times New Roman" w:hAnsi="Times New Roman" w:cs="Times New Roman"/>
          <w:iCs/>
          <w:sz w:val="24"/>
          <w:szCs w:val="24"/>
          <w:lang w:val="es-ES"/>
        </w:rPr>
        <w:t xml:space="preserve"> y la corte facultada para hacer control constitucional) en relación al soberano (el pueblo que expresa su voluntad por mayoría</w:t>
      </w:r>
      <w:r w:rsidR="007D5A22" w:rsidRPr="006D0677">
        <w:rPr>
          <w:rFonts w:ascii="Times New Roman" w:hAnsi="Times New Roman" w:cs="Times New Roman"/>
          <w:iCs/>
          <w:sz w:val="24"/>
          <w:szCs w:val="24"/>
          <w:lang w:val="es-ES"/>
        </w:rPr>
        <w:t xml:space="preserve"> universal</w:t>
      </w:r>
      <w:r w:rsidR="001F3A4C" w:rsidRPr="006D0677">
        <w:rPr>
          <w:rFonts w:ascii="Times New Roman" w:hAnsi="Times New Roman" w:cs="Times New Roman"/>
          <w:iCs/>
          <w:sz w:val="24"/>
          <w:szCs w:val="24"/>
          <w:lang w:val="es-ES"/>
        </w:rPr>
        <w:t xml:space="preserve">), y que estos </w:t>
      </w:r>
      <w:r w:rsidR="001F3A4C" w:rsidRPr="006D0677">
        <w:rPr>
          <w:rFonts w:ascii="Times New Roman" w:hAnsi="Times New Roman" w:cs="Times New Roman"/>
          <w:i/>
          <w:iCs/>
          <w:sz w:val="24"/>
          <w:szCs w:val="24"/>
          <w:lang w:val="es-ES"/>
        </w:rPr>
        <w:t>dos</w:t>
      </w:r>
      <w:r w:rsidR="001F3A4C" w:rsidRPr="006D0677">
        <w:rPr>
          <w:rFonts w:ascii="Times New Roman" w:hAnsi="Times New Roman" w:cs="Times New Roman"/>
          <w:iCs/>
          <w:sz w:val="24"/>
          <w:szCs w:val="24"/>
          <w:lang w:val="es-ES"/>
        </w:rPr>
        <w:t xml:space="preserve"> cuerpos minoritarios </w:t>
      </w:r>
      <w:r w:rsidR="00A6348C" w:rsidRPr="006D0677">
        <w:rPr>
          <w:rFonts w:ascii="Times New Roman" w:hAnsi="Times New Roman" w:cs="Times New Roman"/>
          <w:iCs/>
          <w:sz w:val="24"/>
          <w:szCs w:val="24"/>
          <w:lang w:val="es-ES"/>
        </w:rPr>
        <w:t>hacen decisiones</w:t>
      </w:r>
      <w:r w:rsidR="001F3A4C" w:rsidRPr="006D0677">
        <w:rPr>
          <w:rFonts w:ascii="Times New Roman" w:hAnsi="Times New Roman" w:cs="Times New Roman"/>
          <w:iCs/>
          <w:sz w:val="24"/>
          <w:szCs w:val="24"/>
          <w:lang w:val="es-ES"/>
        </w:rPr>
        <w:t xml:space="preserve"> </w:t>
      </w:r>
      <w:r w:rsidR="007D5A22" w:rsidRPr="006D0677">
        <w:rPr>
          <w:rFonts w:ascii="Times New Roman" w:hAnsi="Times New Roman" w:cs="Times New Roman"/>
          <w:iCs/>
          <w:sz w:val="24"/>
          <w:szCs w:val="24"/>
          <w:lang w:val="es-ES"/>
        </w:rPr>
        <w:t xml:space="preserve">internamente </w:t>
      </w:r>
      <w:r w:rsidR="001F3A4C" w:rsidRPr="006D0677">
        <w:rPr>
          <w:rFonts w:ascii="Times New Roman" w:hAnsi="Times New Roman" w:cs="Times New Roman"/>
          <w:iCs/>
          <w:sz w:val="24"/>
          <w:szCs w:val="24"/>
          <w:lang w:val="es-ES"/>
        </w:rPr>
        <w:t xml:space="preserve">por regla de mayoría. Así que de todas maneras se encuentra </w:t>
      </w:r>
      <w:r w:rsidR="007D5A22" w:rsidRPr="006D0677">
        <w:rPr>
          <w:rFonts w:ascii="Times New Roman" w:hAnsi="Times New Roman" w:cs="Times New Roman"/>
          <w:iCs/>
          <w:sz w:val="24"/>
          <w:szCs w:val="24"/>
          <w:lang w:val="es-ES"/>
        </w:rPr>
        <w:t xml:space="preserve">una aplicación </w:t>
      </w:r>
      <w:r w:rsidR="00A82632">
        <w:rPr>
          <w:rFonts w:ascii="Times New Roman" w:hAnsi="Times New Roman" w:cs="Times New Roman"/>
          <w:iCs/>
          <w:sz w:val="24"/>
          <w:szCs w:val="24"/>
          <w:lang w:val="es-ES"/>
        </w:rPr>
        <w:t xml:space="preserve">de </w:t>
      </w:r>
      <w:r w:rsidR="00A6348C" w:rsidRPr="006D0677">
        <w:rPr>
          <w:rFonts w:ascii="Times New Roman" w:hAnsi="Times New Roman" w:cs="Times New Roman"/>
          <w:iCs/>
          <w:sz w:val="24"/>
          <w:szCs w:val="24"/>
          <w:lang w:val="es-ES"/>
        </w:rPr>
        <w:t xml:space="preserve">un tipo </w:t>
      </w:r>
      <w:r w:rsidR="007D5A22" w:rsidRPr="006D0677">
        <w:rPr>
          <w:rFonts w:ascii="Times New Roman" w:hAnsi="Times New Roman" w:cs="Times New Roman"/>
          <w:iCs/>
          <w:sz w:val="24"/>
          <w:szCs w:val="24"/>
          <w:lang w:val="es-ES"/>
        </w:rPr>
        <w:t>de la regla de mayoría</w:t>
      </w:r>
      <w:r w:rsidR="00A82632">
        <w:rPr>
          <w:rFonts w:ascii="Times New Roman" w:hAnsi="Times New Roman" w:cs="Times New Roman"/>
          <w:iCs/>
          <w:sz w:val="24"/>
          <w:szCs w:val="24"/>
          <w:lang w:val="es-ES"/>
        </w:rPr>
        <w:t xml:space="preserve"> (entre ciertas minorías)</w:t>
      </w:r>
      <w:r w:rsidR="007D5A22" w:rsidRPr="006D0677">
        <w:rPr>
          <w:rFonts w:ascii="Times New Roman" w:hAnsi="Times New Roman" w:cs="Times New Roman"/>
          <w:iCs/>
          <w:sz w:val="24"/>
          <w:szCs w:val="24"/>
          <w:lang w:val="es-ES"/>
        </w:rPr>
        <w:t>. Pero la legitimidad de la imposición del status quo constitucional en sí tiene que sustentarse en la voluntad del soberano y es por eso que se impone sobre la minoría del Congreso. En última instancia, el soberano puede legítimamente cambiar su Constitución por medio del voto universal.</w:t>
      </w:r>
      <w:r w:rsidR="00A6348C" w:rsidRPr="006D0677">
        <w:rPr>
          <w:rFonts w:ascii="Times New Roman" w:hAnsi="Times New Roman" w:cs="Times New Roman"/>
          <w:iCs/>
          <w:sz w:val="24"/>
          <w:szCs w:val="24"/>
          <w:lang w:val="es-ES"/>
        </w:rPr>
        <w:t xml:space="preserve"> En este sentido me parece poco serio </w:t>
      </w:r>
      <w:r w:rsidR="00A82632">
        <w:rPr>
          <w:rFonts w:ascii="Times New Roman" w:hAnsi="Times New Roman" w:cs="Times New Roman"/>
          <w:iCs/>
          <w:sz w:val="24"/>
          <w:szCs w:val="24"/>
          <w:lang w:val="es-ES"/>
        </w:rPr>
        <w:t>que</w:t>
      </w:r>
      <w:r w:rsidR="00A6348C" w:rsidRPr="006D0677">
        <w:rPr>
          <w:rFonts w:ascii="Times New Roman" w:hAnsi="Times New Roman" w:cs="Times New Roman"/>
          <w:iCs/>
          <w:sz w:val="24"/>
          <w:szCs w:val="24"/>
          <w:lang w:val="es-ES"/>
        </w:rPr>
        <w:t xml:space="preserve"> autores como Ferrajoli (2008</w:t>
      </w:r>
      <w:r w:rsidR="00D17E87" w:rsidRPr="006D0677">
        <w:rPr>
          <w:rFonts w:ascii="Times New Roman" w:hAnsi="Times New Roman" w:cs="Times New Roman"/>
          <w:iCs/>
          <w:sz w:val="24"/>
          <w:szCs w:val="24"/>
          <w:lang w:val="es-ES"/>
        </w:rPr>
        <w:t>: 3</w:t>
      </w:r>
      <w:r w:rsidR="00A6348C" w:rsidRPr="006D0677">
        <w:rPr>
          <w:rFonts w:ascii="Times New Roman" w:hAnsi="Times New Roman" w:cs="Times New Roman"/>
          <w:iCs/>
          <w:sz w:val="24"/>
          <w:szCs w:val="24"/>
          <w:lang w:val="es-ES"/>
        </w:rPr>
        <w:t xml:space="preserve">) indiquen que esto ha desenvuelto en las tiranías del nazismo del siglo pasado. </w:t>
      </w:r>
      <w:r w:rsidR="00D17E87" w:rsidRPr="006D0677">
        <w:rPr>
          <w:rFonts w:ascii="Times New Roman" w:hAnsi="Times New Roman" w:cs="Times New Roman"/>
          <w:iCs/>
          <w:sz w:val="24"/>
          <w:szCs w:val="24"/>
          <w:lang w:val="es-ES"/>
        </w:rPr>
        <w:t xml:space="preserve">La votación </w:t>
      </w:r>
      <w:r w:rsidR="00A82632">
        <w:rPr>
          <w:rFonts w:ascii="Times New Roman" w:hAnsi="Times New Roman" w:cs="Times New Roman"/>
          <w:iCs/>
          <w:sz w:val="24"/>
          <w:szCs w:val="24"/>
          <w:lang w:val="es-ES"/>
        </w:rPr>
        <w:t xml:space="preserve">para hacer de Hitler tan poderoso </w:t>
      </w:r>
      <w:r w:rsidR="00D17E87" w:rsidRPr="006D0677">
        <w:rPr>
          <w:rFonts w:ascii="Times New Roman" w:hAnsi="Times New Roman" w:cs="Times New Roman"/>
          <w:iCs/>
          <w:sz w:val="24"/>
          <w:szCs w:val="24"/>
          <w:lang w:val="es-ES"/>
        </w:rPr>
        <w:t xml:space="preserve">fue lejos de ser libre. Los nazis ilegalizaron al partido Comunista </w:t>
      </w:r>
      <w:r w:rsidR="00A82632" w:rsidRPr="006D0677">
        <w:rPr>
          <w:rFonts w:ascii="Times New Roman" w:hAnsi="Times New Roman" w:cs="Times New Roman"/>
          <w:iCs/>
          <w:sz w:val="24"/>
          <w:szCs w:val="24"/>
          <w:lang w:val="es-ES"/>
        </w:rPr>
        <w:t xml:space="preserve">y </w:t>
      </w:r>
      <w:r w:rsidR="00A82632">
        <w:rPr>
          <w:rFonts w:ascii="Times New Roman" w:hAnsi="Times New Roman" w:cs="Times New Roman"/>
          <w:iCs/>
          <w:sz w:val="24"/>
          <w:szCs w:val="24"/>
          <w:lang w:val="es-ES"/>
        </w:rPr>
        <w:t xml:space="preserve">a </w:t>
      </w:r>
      <w:r w:rsidR="00A82632" w:rsidRPr="006D0677">
        <w:rPr>
          <w:rFonts w:ascii="Times New Roman" w:hAnsi="Times New Roman" w:cs="Times New Roman"/>
          <w:iCs/>
          <w:sz w:val="24"/>
          <w:szCs w:val="24"/>
          <w:lang w:val="es-ES"/>
        </w:rPr>
        <w:t xml:space="preserve">representantes del partido Social Demócrata </w:t>
      </w:r>
      <w:r w:rsidR="00D17E87" w:rsidRPr="006D0677">
        <w:rPr>
          <w:rFonts w:ascii="Times New Roman" w:hAnsi="Times New Roman" w:cs="Times New Roman"/>
          <w:iCs/>
          <w:sz w:val="24"/>
          <w:szCs w:val="24"/>
          <w:lang w:val="es-ES"/>
        </w:rPr>
        <w:t>por el incendio del Reichstag, mientras que tropas de la S</w:t>
      </w:r>
      <w:r w:rsidR="009F18CE" w:rsidRPr="006D0677">
        <w:rPr>
          <w:rFonts w:ascii="Times New Roman" w:hAnsi="Times New Roman" w:cs="Times New Roman"/>
          <w:iCs/>
          <w:sz w:val="24"/>
          <w:szCs w:val="24"/>
          <w:lang w:val="es-ES"/>
        </w:rPr>
        <w:t>A</w:t>
      </w:r>
      <w:r w:rsidR="00D17E87" w:rsidRPr="006D0677">
        <w:rPr>
          <w:rFonts w:ascii="Times New Roman" w:hAnsi="Times New Roman" w:cs="Times New Roman"/>
          <w:iCs/>
          <w:sz w:val="24"/>
          <w:szCs w:val="24"/>
          <w:lang w:val="es-ES"/>
        </w:rPr>
        <w:t xml:space="preserve"> abiertamente amenazaban a los miembros del parlamento para que votaran por la Ley Habilitante</w:t>
      </w:r>
      <w:r w:rsidR="009F18CE" w:rsidRPr="006D0677">
        <w:rPr>
          <w:rFonts w:ascii="Times New Roman" w:hAnsi="Times New Roman" w:cs="Times New Roman"/>
          <w:iCs/>
          <w:sz w:val="24"/>
          <w:szCs w:val="24"/>
          <w:lang w:val="es-ES"/>
        </w:rPr>
        <w:t xml:space="preserve"> (</w:t>
      </w:r>
      <w:r w:rsidR="009F18CE" w:rsidRPr="006D0677">
        <w:rPr>
          <w:rFonts w:ascii="Times New Roman" w:hAnsi="Times New Roman" w:cs="Times New Roman"/>
          <w:i/>
          <w:iCs/>
          <w:sz w:val="24"/>
          <w:szCs w:val="24"/>
          <w:lang w:val="es-ES"/>
        </w:rPr>
        <w:t>Ermächtigungsgesetz</w:t>
      </w:r>
      <w:r w:rsidR="009F18CE" w:rsidRPr="006D0677">
        <w:rPr>
          <w:rFonts w:ascii="Times New Roman" w:hAnsi="Times New Roman" w:cs="Times New Roman"/>
          <w:iCs/>
          <w:sz w:val="24"/>
          <w:szCs w:val="24"/>
          <w:lang w:val="es-ES"/>
        </w:rPr>
        <w:t xml:space="preserve">) (Eubank, 1992; Lyons, </w:t>
      </w:r>
      <w:r w:rsidR="0033709A" w:rsidRPr="006D0677">
        <w:rPr>
          <w:rFonts w:ascii="Times New Roman" w:hAnsi="Times New Roman" w:cs="Times New Roman"/>
          <w:iCs/>
          <w:sz w:val="24"/>
          <w:szCs w:val="24"/>
          <w:lang w:val="es-ES"/>
        </w:rPr>
        <w:t>2009)</w:t>
      </w:r>
      <w:r w:rsidR="00D17E87" w:rsidRPr="006D0677">
        <w:rPr>
          <w:rFonts w:ascii="Times New Roman" w:hAnsi="Times New Roman" w:cs="Times New Roman"/>
          <w:iCs/>
          <w:sz w:val="24"/>
          <w:szCs w:val="24"/>
          <w:lang w:val="es-ES"/>
        </w:rPr>
        <w:t xml:space="preserve">. </w:t>
      </w:r>
    </w:p>
    <w:p w:rsidR="006056D9" w:rsidRPr="006D0677" w:rsidRDefault="007D5A22" w:rsidP="00A371A7">
      <w:pPr>
        <w:autoSpaceDE w:val="0"/>
        <w:autoSpaceDN w:val="0"/>
        <w:adjustRightInd w:val="0"/>
        <w:spacing w:after="0" w:afterAutospacing="0"/>
        <w:ind w:firstLine="446"/>
        <w:rPr>
          <w:rFonts w:ascii="Times New Roman" w:hAnsi="Times New Roman" w:cs="Times New Roman"/>
          <w:iCs/>
          <w:sz w:val="24"/>
          <w:szCs w:val="24"/>
          <w:lang w:val="es-ES"/>
        </w:rPr>
      </w:pPr>
      <w:r w:rsidRPr="006D0677">
        <w:rPr>
          <w:rFonts w:ascii="Times New Roman" w:hAnsi="Times New Roman" w:cs="Times New Roman"/>
          <w:iCs/>
          <w:sz w:val="24"/>
          <w:szCs w:val="24"/>
          <w:lang w:val="es-ES"/>
        </w:rPr>
        <w:t xml:space="preserve">Podemos hacer una analogía con una comunidad que tiene propiedad sobre un terreno y faculta por medio de un poder especial a un agente de su confianza para venderlo. La comunidad </w:t>
      </w:r>
      <w:r w:rsidRPr="006D0677">
        <w:rPr>
          <w:rFonts w:ascii="Times New Roman" w:hAnsi="Times New Roman" w:cs="Times New Roman"/>
          <w:iCs/>
          <w:sz w:val="24"/>
          <w:szCs w:val="24"/>
          <w:lang w:val="es-ES"/>
        </w:rPr>
        <w:lastRenderedPageBreak/>
        <w:t xml:space="preserve">específica un parámetro en su acuerdo: que el terreno debe venderse por sobre $100. </w:t>
      </w:r>
      <w:r w:rsidR="006056D9" w:rsidRPr="006D0677">
        <w:rPr>
          <w:rFonts w:ascii="Times New Roman" w:hAnsi="Times New Roman" w:cs="Times New Roman"/>
          <w:iCs/>
          <w:sz w:val="24"/>
          <w:szCs w:val="24"/>
          <w:lang w:val="es-ES"/>
        </w:rPr>
        <w:t xml:space="preserve">En este caso simple que se abstrae de otros factores, </w:t>
      </w:r>
      <w:r w:rsidRPr="006D0677">
        <w:rPr>
          <w:rFonts w:ascii="Times New Roman" w:hAnsi="Times New Roman" w:cs="Times New Roman"/>
          <w:iCs/>
          <w:sz w:val="24"/>
          <w:szCs w:val="24"/>
          <w:lang w:val="es-ES"/>
        </w:rPr>
        <w:t xml:space="preserve">la legitimidad de la capacidad del agente </w:t>
      </w:r>
      <w:r w:rsidR="00A82632">
        <w:rPr>
          <w:rFonts w:ascii="Times New Roman" w:hAnsi="Times New Roman" w:cs="Times New Roman"/>
          <w:iCs/>
          <w:sz w:val="24"/>
          <w:szCs w:val="24"/>
          <w:lang w:val="es-ES"/>
        </w:rPr>
        <w:t>en realizar</w:t>
      </w:r>
      <w:r w:rsidRPr="006D0677">
        <w:rPr>
          <w:rFonts w:ascii="Times New Roman" w:hAnsi="Times New Roman" w:cs="Times New Roman"/>
          <w:iCs/>
          <w:sz w:val="24"/>
          <w:szCs w:val="24"/>
          <w:lang w:val="es-ES"/>
        </w:rPr>
        <w:t xml:space="preserve"> la venta por sobre esta cifra reside en </w:t>
      </w:r>
      <w:r w:rsidR="006056D9" w:rsidRPr="006D0677">
        <w:rPr>
          <w:rFonts w:ascii="Times New Roman" w:hAnsi="Times New Roman" w:cs="Times New Roman"/>
          <w:iCs/>
          <w:sz w:val="24"/>
          <w:szCs w:val="24"/>
          <w:lang w:val="es-ES"/>
        </w:rPr>
        <w:t>la voluntad soberana de la comunidad. Por la misma razón, también está facultado para rechazar ofertas de por menos de esta cifra, de una forma análoga en que la corte de control constitucional puede rechazar ciertas leyes de acuerdo a su mandato.</w:t>
      </w:r>
    </w:p>
    <w:p w:rsidR="007D5A22" w:rsidRDefault="007D5A22" w:rsidP="00A371A7">
      <w:pPr>
        <w:autoSpaceDE w:val="0"/>
        <w:autoSpaceDN w:val="0"/>
        <w:adjustRightInd w:val="0"/>
        <w:spacing w:after="0" w:afterAutospacing="0"/>
        <w:ind w:firstLine="446"/>
        <w:rPr>
          <w:rFonts w:ascii="Times New Roman" w:hAnsi="Times New Roman" w:cs="Times New Roman"/>
          <w:iCs/>
          <w:sz w:val="24"/>
          <w:szCs w:val="24"/>
          <w:lang w:val="es-ES"/>
        </w:rPr>
      </w:pPr>
      <w:r w:rsidRPr="006D0677">
        <w:rPr>
          <w:rFonts w:ascii="Times New Roman" w:hAnsi="Times New Roman" w:cs="Times New Roman"/>
          <w:iCs/>
          <w:sz w:val="24"/>
          <w:szCs w:val="24"/>
          <w:lang w:val="es-ES"/>
        </w:rPr>
        <w:t>Supongamos que después de algún tiempo no surge cliente que pague los $</w:t>
      </w:r>
      <w:r w:rsidR="006056D9" w:rsidRPr="006D0677">
        <w:rPr>
          <w:rFonts w:ascii="Times New Roman" w:hAnsi="Times New Roman" w:cs="Times New Roman"/>
          <w:iCs/>
          <w:sz w:val="24"/>
          <w:szCs w:val="24"/>
          <w:lang w:val="es-ES"/>
        </w:rPr>
        <w:t xml:space="preserve">100. En vez, surge una oferta de $90. Tanto el agente como la persona que hace la oferta de $90 puede consultarle directamente a la comunidad propietaria si acepta la oferta. Ciertamente, </w:t>
      </w:r>
      <w:r w:rsidR="0059465B" w:rsidRPr="006D0677">
        <w:rPr>
          <w:rFonts w:ascii="Times New Roman" w:hAnsi="Times New Roman" w:cs="Times New Roman"/>
          <w:iCs/>
          <w:sz w:val="24"/>
          <w:szCs w:val="24"/>
          <w:lang w:val="es-ES"/>
        </w:rPr>
        <w:t xml:space="preserve">ni el que hace la oferta ni </w:t>
      </w:r>
      <w:r w:rsidR="006056D9" w:rsidRPr="006D0677">
        <w:rPr>
          <w:rFonts w:ascii="Times New Roman" w:hAnsi="Times New Roman" w:cs="Times New Roman"/>
          <w:iCs/>
          <w:sz w:val="24"/>
          <w:szCs w:val="24"/>
          <w:lang w:val="es-ES"/>
        </w:rPr>
        <w:t>el agente está</w:t>
      </w:r>
      <w:r w:rsidR="00A82632">
        <w:rPr>
          <w:rFonts w:ascii="Times New Roman" w:hAnsi="Times New Roman" w:cs="Times New Roman"/>
          <w:iCs/>
          <w:sz w:val="24"/>
          <w:szCs w:val="24"/>
          <w:lang w:val="es-ES"/>
        </w:rPr>
        <w:t>n</w:t>
      </w:r>
      <w:r w:rsidR="006056D9" w:rsidRPr="006D0677">
        <w:rPr>
          <w:rFonts w:ascii="Times New Roman" w:hAnsi="Times New Roman" w:cs="Times New Roman"/>
          <w:iCs/>
          <w:sz w:val="24"/>
          <w:szCs w:val="24"/>
          <w:lang w:val="es-ES"/>
        </w:rPr>
        <w:t xml:space="preserve"> facultado para vetar la decisión de la comunidad, ya que todo su poder legítimo en última instancia se deriva de la comunida</w:t>
      </w:r>
      <w:r w:rsidR="00A82632">
        <w:rPr>
          <w:rFonts w:ascii="Times New Roman" w:hAnsi="Times New Roman" w:cs="Times New Roman"/>
          <w:iCs/>
          <w:sz w:val="24"/>
          <w:szCs w:val="24"/>
          <w:lang w:val="es-ES"/>
        </w:rPr>
        <w:t>d. De la misma forma, tanto la c</w:t>
      </w:r>
      <w:r w:rsidR="006056D9" w:rsidRPr="006D0677">
        <w:rPr>
          <w:rFonts w:ascii="Times New Roman" w:hAnsi="Times New Roman" w:cs="Times New Roman"/>
          <w:iCs/>
          <w:sz w:val="24"/>
          <w:szCs w:val="24"/>
          <w:lang w:val="es-ES"/>
        </w:rPr>
        <w:t xml:space="preserve">orte como el </w:t>
      </w:r>
      <w:r w:rsidR="00A82632">
        <w:rPr>
          <w:rFonts w:ascii="Times New Roman" w:hAnsi="Times New Roman" w:cs="Times New Roman"/>
          <w:iCs/>
          <w:sz w:val="24"/>
          <w:szCs w:val="24"/>
          <w:lang w:val="es-ES"/>
        </w:rPr>
        <w:t>legislativo</w:t>
      </w:r>
      <w:r w:rsidR="006056D9" w:rsidRPr="006D0677">
        <w:rPr>
          <w:rFonts w:ascii="Times New Roman" w:hAnsi="Times New Roman" w:cs="Times New Roman"/>
          <w:iCs/>
          <w:sz w:val="24"/>
          <w:szCs w:val="24"/>
          <w:lang w:val="es-ES"/>
        </w:rPr>
        <w:t xml:space="preserve"> pueden llamar a un referendo popular sobre alguna controversia entre la ley de más bajo orden y la Constitución.</w:t>
      </w:r>
      <w:r w:rsidR="0059465B" w:rsidRPr="006D0677">
        <w:rPr>
          <w:rFonts w:ascii="Times New Roman" w:hAnsi="Times New Roman" w:cs="Times New Roman"/>
          <w:iCs/>
          <w:sz w:val="24"/>
          <w:szCs w:val="24"/>
          <w:lang w:val="es-ES"/>
        </w:rPr>
        <w:t xml:space="preserve"> Y lo que decida el soberano es la última </w:t>
      </w:r>
      <w:r w:rsidR="0033709A" w:rsidRPr="006D0677">
        <w:rPr>
          <w:rFonts w:ascii="Times New Roman" w:hAnsi="Times New Roman" w:cs="Times New Roman"/>
          <w:iCs/>
          <w:sz w:val="24"/>
          <w:szCs w:val="24"/>
          <w:lang w:val="es-ES"/>
        </w:rPr>
        <w:t>voz</w:t>
      </w:r>
      <w:r w:rsidR="0059465B" w:rsidRPr="006D0677">
        <w:rPr>
          <w:rFonts w:ascii="Times New Roman" w:hAnsi="Times New Roman" w:cs="Times New Roman"/>
          <w:iCs/>
          <w:sz w:val="24"/>
          <w:szCs w:val="24"/>
          <w:lang w:val="es-ES"/>
        </w:rPr>
        <w:t xml:space="preserve">, que ni el legislativo ni la corte puede vetar. </w:t>
      </w:r>
    </w:p>
    <w:p w:rsidR="00F854C9" w:rsidRPr="006D0677" w:rsidRDefault="00F854C9" w:rsidP="00A371A7">
      <w:pPr>
        <w:autoSpaceDE w:val="0"/>
        <w:autoSpaceDN w:val="0"/>
        <w:adjustRightInd w:val="0"/>
        <w:spacing w:after="0" w:afterAutospacing="0"/>
        <w:ind w:firstLine="446"/>
        <w:rPr>
          <w:rFonts w:ascii="Times New Roman" w:hAnsi="Times New Roman" w:cs="Times New Roman"/>
          <w:iCs/>
          <w:sz w:val="24"/>
          <w:szCs w:val="24"/>
          <w:lang w:val="es-ES"/>
        </w:rPr>
      </w:pPr>
      <w:r>
        <w:rPr>
          <w:rFonts w:ascii="Times New Roman" w:hAnsi="Times New Roman" w:cs="Times New Roman"/>
          <w:iCs/>
          <w:sz w:val="24"/>
          <w:szCs w:val="24"/>
          <w:lang w:val="es-ES"/>
        </w:rPr>
        <w:t>Vale notar que mientras una supuesta democracia de las minorías deja a la sociedad sin defensa a grupos minoritarios de poder, una democracia de la mayoría constitucionalizada tiene muchas más herramientas para no caer en dictadura. Fue el constitucionalismo popular de la gente de Venezuela en el 2002 que sacó al dictador</w:t>
      </w:r>
      <w:r w:rsidR="007F7E6C">
        <w:rPr>
          <w:rFonts w:ascii="Times New Roman" w:hAnsi="Times New Roman" w:cs="Times New Roman"/>
          <w:iCs/>
          <w:sz w:val="24"/>
          <w:szCs w:val="24"/>
          <w:lang w:val="es-ES"/>
        </w:rPr>
        <w:t>—con sus intereses muy minoritarios—Pedro Carmona,</w:t>
      </w:r>
      <w:r>
        <w:rPr>
          <w:rFonts w:ascii="Times New Roman" w:hAnsi="Times New Roman" w:cs="Times New Roman"/>
          <w:iCs/>
          <w:sz w:val="24"/>
          <w:szCs w:val="24"/>
          <w:lang w:val="es-ES"/>
        </w:rPr>
        <w:t xml:space="preserve"> que pretendió abolir la Constitución, las Cortes y el Legislativo.</w:t>
      </w:r>
    </w:p>
    <w:p w:rsidR="003207CA" w:rsidRPr="006D0677" w:rsidRDefault="003207CA" w:rsidP="00A371A7">
      <w:pPr>
        <w:autoSpaceDE w:val="0"/>
        <w:autoSpaceDN w:val="0"/>
        <w:adjustRightInd w:val="0"/>
        <w:spacing w:after="0" w:afterAutospacing="0"/>
        <w:ind w:left="720" w:right="1440"/>
        <w:rPr>
          <w:rFonts w:ascii="Times New Roman" w:hAnsi="Times New Roman" w:cs="Times New Roman"/>
          <w:bCs/>
          <w:sz w:val="24"/>
          <w:szCs w:val="24"/>
          <w:lang w:val="es-CO"/>
        </w:rPr>
      </w:pPr>
    </w:p>
    <w:p w:rsidR="004218BA" w:rsidRPr="006D0677" w:rsidRDefault="00F038C2" w:rsidP="00A371A7">
      <w:pPr>
        <w:autoSpaceDE w:val="0"/>
        <w:autoSpaceDN w:val="0"/>
        <w:adjustRightInd w:val="0"/>
        <w:spacing w:after="0" w:afterAutospacing="0"/>
        <w:rPr>
          <w:rFonts w:ascii="Times New Roman" w:hAnsi="Times New Roman" w:cs="Times New Roman"/>
          <w:b/>
          <w:bCs/>
          <w:sz w:val="24"/>
          <w:szCs w:val="24"/>
          <w:lang w:val="es-CO"/>
        </w:rPr>
      </w:pPr>
      <w:r w:rsidRPr="006D0677">
        <w:rPr>
          <w:rFonts w:ascii="Times New Roman" w:hAnsi="Times New Roman" w:cs="Times New Roman"/>
          <w:b/>
          <w:bCs/>
          <w:sz w:val="24"/>
          <w:szCs w:val="24"/>
          <w:lang w:val="es-CO"/>
        </w:rPr>
        <w:t>4</w:t>
      </w:r>
      <w:r w:rsidR="006A5D07" w:rsidRPr="006D0677">
        <w:rPr>
          <w:rFonts w:ascii="Times New Roman" w:hAnsi="Times New Roman" w:cs="Times New Roman"/>
          <w:b/>
          <w:bCs/>
          <w:sz w:val="24"/>
          <w:szCs w:val="24"/>
          <w:lang w:val="es-CO"/>
        </w:rPr>
        <w:t xml:space="preserve">. </w:t>
      </w:r>
      <w:r w:rsidR="00CE4F54" w:rsidRPr="006D0677">
        <w:rPr>
          <w:rFonts w:ascii="Times New Roman" w:hAnsi="Times New Roman" w:cs="Times New Roman"/>
          <w:b/>
          <w:bCs/>
          <w:sz w:val="24"/>
          <w:szCs w:val="24"/>
          <w:lang w:val="es-CO"/>
        </w:rPr>
        <w:t>El p</w:t>
      </w:r>
      <w:r w:rsidR="006A5D07" w:rsidRPr="006D0677">
        <w:rPr>
          <w:rFonts w:ascii="Times New Roman" w:hAnsi="Times New Roman" w:cs="Times New Roman"/>
          <w:b/>
          <w:bCs/>
          <w:sz w:val="24"/>
          <w:szCs w:val="24"/>
          <w:lang w:val="es-CO"/>
        </w:rPr>
        <w:t>roblema del fraude político</w:t>
      </w:r>
    </w:p>
    <w:p w:rsidR="00D92BAE" w:rsidRPr="006D0677" w:rsidRDefault="00B27930" w:rsidP="00A371A7">
      <w:pPr>
        <w:autoSpaceDE w:val="0"/>
        <w:autoSpaceDN w:val="0"/>
        <w:adjustRightInd w:val="0"/>
        <w:spacing w:after="0" w:afterAutospacing="0"/>
        <w:ind w:firstLine="426"/>
        <w:rPr>
          <w:rFonts w:ascii="Times New Roman" w:hAnsi="Times New Roman" w:cs="Times New Roman"/>
          <w:bCs/>
          <w:sz w:val="24"/>
          <w:szCs w:val="24"/>
          <w:lang w:val="es-CO"/>
        </w:rPr>
      </w:pPr>
      <w:r w:rsidRPr="006D0677">
        <w:rPr>
          <w:rFonts w:ascii="Times New Roman" w:hAnsi="Times New Roman" w:cs="Times New Roman"/>
          <w:bCs/>
          <w:sz w:val="24"/>
          <w:szCs w:val="24"/>
          <w:lang w:val="es-CO"/>
        </w:rPr>
        <w:t>El mercado político propuesto por Schumpeter, sin embargo, no está sin sus fuentes de crítica y sus defensores a veces no ven la magnitud de las dificultades que este sistema trae: la influencia de información falsa o incompleta</w:t>
      </w:r>
      <w:r w:rsidR="00CE4F54" w:rsidRPr="006D0677">
        <w:rPr>
          <w:rFonts w:ascii="Times New Roman" w:hAnsi="Times New Roman" w:cs="Times New Roman"/>
          <w:bCs/>
          <w:sz w:val="24"/>
          <w:szCs w:val="24"/>
          <w:lang w:val="es-CO"/>
        </w:rPr>
        <w:t>, y la influencia del dinero en la política</w:t>
      </w:r>
      <w:r w:rsidRPr="006D0677">
        <w:rPr>
          <w:rFonts w:ascii="Times New Roman" w:hAnsi="Times New Roman" w:cs="Times New Roman"/>
          <w:bCs/>
          <w:sz w:val="24"/>
          <w:szCs w:val="24"/>
          <w:lang w:val="es-CO"/>
        </w:rPr>
        <w:t xml:space="preserve">. </w:t>
      </w:r>
      <w:r w:rsidR="006E2178" w:rsidRPr="006D0677">
        <w:rPr>
          <w:rFonts w:ascii="Times New Roman" w:hAnsi="Times New Roman" w:cs="Times New Roman"/>
          <w:bCs/>
          <w:sz w:val="24"/>
          <w:szCs w:val="24"/>
          <w:lang w:val="es-CO"/>
        </w:rPr>
        <w:t xml:space="preserve">Aún Schumpeterianos como Shapiro </w:t>
      </w:r>
      <w:r w:rsidR="00D66584" w:rsidRPr="006D0677">
        <w:rPr>
          <w:rFonts w:ascii="Times New Roman" w:hAnsi="Times New Roman" w:cs="Times New Roman"/>
          <w:bCs/>
          <w:sz w:val="24"/>
          <w:szCs w:val="24"/>
          <w:lang w:val="es-CO"/>
        </w:rPr>
        <w:t xml:space="preserve">(2005: 126) </w:t>
      </w:r>
      <w:r w:rsidR="006E2178" w:rsidRPr="006D0677">
        <w:rPr>
          <w:rFonts w:ascii="Times New Roman" w:hAnsi="Times New Roman" w:cs="Times New Roman"/>
          <w:bCs/>
          <w:sz w:val="24"/>
          <w:szCs w:val="24"/>
          <w:lang w:val="es-CO"/>
        </w:rPr>
        <w:t xml:space="preserve">subestiman la influencia de estos factores al asumir, por ejemplo, que Estados Unidos tiene un sistema </w:t>
      </w:r>
      <w:r w:rsidR="0033709A" w:rsidRPr="006D0677">
        <w:rPr>
          <w:rFonts w:ascii="Times New Roman" w:hAnsi="Times New Roman" w:cs="Times New Roman"/>
          <w:bCs/>
          <w:sz w:val="24"/>
          <w:szCs w:val="24"/>
          <w:lang w:val="es-CO"/>
        </w:rPr>
        <w:t>s</w:t>
      </w:r>
      <w:r w:rsidR="006E2178" w:rsidRPr="006D0677">
        <w:rPr>
          <w:rFonts w:ascii="Times New Roman" w:hAnsi="Times New Roman" w:cs="Times New Roman"/>
          <w:bCs/>
          <w:sz w:val="24"/>
          <w:szCs w:val="24"/>
          <w:lang w:val="es-CO"/>
        </w:rPr>
        <w:t xml:space="preserve">chumpeteriano. </w:t>
      </w:r>
      <w:r w:rsidRPr="006D0677">
        <w:rPr>
          <w:rFonts w:ascii="Times New Roman" w:hAnsi="Times New Roman" w:cs="Times New Roman"/>
          <w:bCs/>
          <w:sz w:val="24"/>
          <w:szCs w:val="24"/>
          <w:lang w:val="es-CO"/>
        </w:rPr>
        <w:t xml:space="preserve">Si el que gana la elección toma el barco y lo lleva a un sitio distinto que el que prometió, o describió falsamente ese sitio, o </w:t>
      </w:r>
      <w:r w:rsidR="00CE4F54" w:rsidRPr="006D0677">
        <w:rPr>
          <w:rFonts w:ascii="Times New Roman" w:hAnsi="Times New Roman" w:cs="Times New Roman"/>
          <w:bCs/>
          <w:sz w:val="24"/>
          <w:szCs w:val="24"/>
          <w:lang w:val="es-CO"/>
        </w:rPr>
        <w:t xml:space="preserve">distorsionó su capacidad de llegar a él, o logró distorsionar con mentiras las alternativas que ofrecían sus contrincantes a la gente para disminuir su atractivo, o hizo un pacto con sus contrincantes para nunca debatir los temas en los cuales están de acuerdo pero </w:t>
      </w:r>
      <w:r w:rsidR="00AA42FD" w:rsidRPr="006D0677">
        <w:rPr>
          <w:rFonts w:ascii="Times New Roman" w:hAnsi="Times New Roman" w:cs="Times New Roman"/>
          <w:bCs/>
          <w:sz w:val="24"/>
          <w:szCs w:val="24"/>
          <w:lang w:val="es-CO"/>
        </w:rPr>
        <w:t>a los cuales</w:t>
      </w:r>
      <w:r w:rsidR="00CE4F54" w:rsidRPr="006D0677">
        <w:rPr>
          <w:rFonts w:ascii="Times New Roman" w:hAnsi="Times New Roman" w:cs="Times New Roman"/>
          <w:bCs/>
          <w:sz w:val="24"/>
          <w:szCs w:val="24"/>
          <w:lang w:val="es-CO"/>
        </w:rPr>
        <w:t xml:space="preserve"> la mayoría de la gente </w:t>
      </w:r>
      <w:r w:rsidR="00AA42FD" w:rsidRPr="006D0677">
        <w:rPr>
          <w:rFonts w:ascii="Times New Roman" w:hAnsi="Times New Roman" w:cs="Times New Roman"/>
          <w:bCs/>
          <w:sz w:val="24"/>
          <w:szCs w:val="24"/>
          <w:lang w:val="es-CO"/>
        </w:rPr>
        <w:t xml:space="preserve">se opone. En Estados Unidos, las alternativas más eficientes de seguro médico, por ejemplo, por eso nunca se debaten. </w:t>
      </w:r>
      <w:r w:rsidR="006B0551" w:rsidRPr="006D0677">
        <w:rPr>
          <w:rFonts w:ascii="Times New Roman" w:hAnsi="Times New Roman" w:cs="Times New Roman"/>
          <w:bCs/>
          <w:sz w:val="24"/>
          <w:szCs w:val="24"/>
          <w:lang w:val="es-CO"/>
        </w:rPr>
        <w:t>Por esta razón</w:t>
      </w:r>
      <w:r w:rsidR="0033709A" w:rsidRPr="006D0677">
        <w:rPr>
          <w:rFonts w:ascii="Times New Roman" w:hAnsi="Times New Roman" w:cs="Times New Roman"/>
          <w:bCs/>
          <w:sz w:val="24"/>
          <w:szCs w:val="24"/>
          <w:lang w:val="es-CO"/>
        </w:rPr>
        <w:t>, teóricos</w:t>
      </w:r>
      <w:r w:rsidR="006B0551" w:rsidRPr="006D0677">
        <w:rPr>
          <w:rFonts w:ascii="Times New Roman" w:hAnsi="Times New Roman" w:cs="Times New Roman"/>
          <w:bCs/>
          <w:sz w:val="24"/>
          <w:szCs w:val="24"/>
          <w:lang w:val="es-CO"/>
        </w:rPr>
        <w:t xml:space="preserve"> respaldados por un </w:t>
      </w:r>
      <w:r w:rsidR="006B0551" w:rsidRPr="006D0677">
        <w:rPr>
          <w:rFonts w:ascii="Times New Roman" w:hAnsi="Times New Roman" w:cs="Times New Roman"/>
          <w:bCs/>
          <w:sz w:val="24"/>
          <w:szCs w:val="24"/>
          <w:lang w:val="es-CO"/>
        </w:rPr>
        <w:lastRenderedPageBreak/>
        <w:t xml:space="preserve">conjunto robusto de datos empíricos, piensan que analizar la política estadounidense en términos de </w:t>
      </w:r>
      <w:r w:rsidR="004F086C" w:rsidRPr="006D0677">
        <w:rPr>
          <w:rFonts w:ascii="Times New Roman" w:hAnsi="Times New Roman" w:cs="Times New Roman"/>
          <w:bCs/>
          <w:sz w:val="24"/>
          <w:szCs w:val="24"/>
          <w:lang w:val="es-CO"/>
        </w:rPr>
        <w:t xml:space="preserve">la razón es un ejercicio en </w:t>
      </w:r>
      <w:r w:rsidR="00B003EF" w:rsidRPr="006D0677">
        <w:rPr>
          <w:rFonts w:ascii="Times New Roman" w:hAnsi="Times New Roman" w:cs="Times New Roman"/>
          <w:bCs/>
          <w:sz w:val="24"/>
          <w:szCs w:val="24"/>
          <w:lang w:val="es-CO"/>
        </w:rPr>
        <w:t>Ptolemaica</w:t>
      </w:r>
      <w:r w:rsidR="006B0551" w:rsidRPr="006D0677">
        <w:rPr>
          <w:rFonts w:ascii="Times New Roman" w:hAnsi="Times New Roman" w:cs="Times New Roman"/>
          <w:bCs/>
          <w:sz w:val="24"/>
          <w:szCs w:val="24"/>
          <w:lang w:val="es-CO"/>
        </w:rPr>
        <w:t xml:space="preserve"> (Ferguson</w:t>
      </w:r>
      <w:r w:rsidR="00D92BAE" w:rsidRPr="006D0677">
        <w:rPr>
          <w:rFonts w:ascii="Times New Roman" w:hAnsi="Times New Roman" w:cs="Times New Roman"/>
          <w:bCs/>
          <w:sz w:val="24"/>
          <w:szCs w:val="24"/>
          <w:lang w:val="es-CO"/>
        </w:rPr>
        <w:t>,</w:t>
      </w:r>
      <w:r w:rsidR="006B0551" w:rsidRPr="006D0677">
        <w:rPr>
          <w:rFonts w:ascii="Times New Roman" w:hAnsi="Times New Roman" w:cs="Times New Roman"/>
          <w:bCs/>
          <w:sz w:val="24"/>
          <w:szCs w:val="24"/>
          <w:lang w:val="es-CO"/>
        </w:rPr>
        <w:t xml:space="preserve"> 1995). Para Ferguson, la regla racional de la mayoría identificando al bien común </w:t>
      </w:r>
      <w:r w:rsidR="004F086C" w:rsidRPr="006D0677">
        <w:rPr>
          <w:rFonts w:ascii="Times New Roman" w:hAnsi="Times New Roman" w:cs="Times New Roman"/>
          <w:bCs/>
          <w:sz w:val="24"/>
          <w:szCs w:val="24"/>
          <w:lang w:val="es-CO"/>
        </w:rPr>
        <w:t xml:space="preserve">no es </w:t>
      </w:r>
      <w:r w:rsidR="006B0551" w:rsidRPr="006D0677">
        <w:rPr>
          <w:rFonts w:ascii="Times New Roman" w:hAnsi="Times New Roman" w:cs="Times New Roman"/>
          <w:bCs/>
          <w:sz w:val="24"/>
          <w:szCs w:val="24"/>
          <w:lang w:val="es-CO"/>
        </w:rPr>
        <w:t>la que rige</w:t>
      </w:r>
      <w:r w:rsidR="00F038C2" w:rsidRPr="006D0677">
        <w:rPr>
          <w:rFonts w:ascii="Times New Roman" w:hAnsi="Times New Roman" w:cs="Times New Roman"/>
          <w:bCs/>
          <w:sz w:val="24"/>
          <w:szCs w:val="24"/>
          <w:lang w:val="es-CO"/>
        </w:rPr>
        <w:t xml:space="preserve">; es la regla dorada: el oro reina. </w:t>
      </w:r>
    </w:p>
    <w:p w:rsidR="00D92BAE" w:rsidRPr="006D0677" w:rsidRDefault="00D92BAE" w:rsidP="00A371A7">
      <w:pPr>
        <w:autoSpaceDE w:val="0"/>
        <w:autoSpaceDN w:val="0"/>
        <w:adjustRightInd w:val="0"/>
        <w:spacing w:after="0" w:afterAutospacing="0"/>
        <w:ind w:firstLine="426"/>
        <w:rPr>
          <w:rFonts w:ascii="Times New Roman" w:hAnsi="Times New Roman" w:cs="Times New Roman"/>
          <w:bCs/>
          <w:sz w:val="24"/>
          <w:szCs w:val="24"/>
          <w:lang w:val="es-CO"/>
        </w:rPr>
      </w:pPr>
      <w:r w:rsidRPr="006D0677">
        <w:rPr>
          <w:rFonts w:ascii="Times New Roman" w:hAnsi="Times New Roman" w:cs="Times New Roman"/>
          <w:bCs/>
          <w:sz w:val="24"/>
          <w:szCs w:val="24"/>
          <w:lang w:val="es-CO"/>
        </w:rPr>
        <w:t>La necesidad de eliminar esta distorsión ha sido notada por varios teóricos (Fiss, 19</w:t>
      </w:r>
      <w:r w:rsidR="00A855A6" w:rsidRPr="006D0677">
        <w:rPr>
          <w:rFonts w:ascii="Times New Roman" w:hAnsi="Times New Roman" w:cs="Times New Roman"/>
          <w:bCs/>
          <w:sz w:val="24"/>
          <w:szCs w:val="24"/>
          <w:lang w:val="es-CO"/>
        </w:rPr>
        <w:t>86</w:t>
      </w:r>
      <w:r w:rsidRPr="006D0677">
        <w:rPr>
          <w:rFonts w:ascii="Times New Roman" w:hAnsi="Times New Roman" w:cs="Times New Roman"/>
          <w:bCs/>
          <w:sz w:val="24"/>
          <w:szCs w:val="24"/>
          <w:lang w:val="es-CO"/>
        </w:rPr>
        <w:t>) y Ecuador ha tomado pasos para su mitigación con su Código de la Democracia</w:t>
      </w:r>
      <w:r w:rsidR="00FF3963">
        <w:rPr>
          <w:rFonts w:ascii="Times New Roman" w:hAnsi="Times New Roman" w:cs="Times New Roman"/>
          <w:bCs/>
          <w:sz w:val="24"/>
          <w:szCs w:val="24"/>
          <w:lang w:val="es-CO"/>
        </w:rPr>
        <w:t>, cuyo análisis queda para otra oportunidad</w:t>
      </w:r>
      <w:r w:rsidRPr="006D0677">
        <w:rPr>
          <w:rFonts w:ascii="Times New Roman" w:hAnsi="Times New Roman" w:cs="Times New Roman"/>
          <w:bCs/>
          <w:sz w:val="24"/>
          <w:szCs w:val="24"/>
          <w:lang w:val="es-CO"/>
        </w:rPr>
        <w:t xml:space="preserve">.  </w:t>
      </w:r>
    </w:p>
    <w:p w:rsidR="009A50BC" w:rsidRPr="006D0677" w:rsidRDefault="00F038C2" w:rsidP="00A371A7">
      <w:pPr>
        <w:autoSpaceDE w:val="0"/>
        <w:autoSpaceDN w:val="0"/>
        <w:adjustRightInd w:val="0"/>
        <w:spacing w:after="0" w:afterAutospacing="0"/>
        <w:rPr>
          <w:rFonts w:ascii="Times New Roman" w:hAnsi="Times New Roman" w:cs="Times New Roman"/>
          <w:b/>
          <w:bCs/>
          <w:sz w:val="24"/>
          <w:szCs w:val="24"/>
          <w:lang w:val="es-CO"/>
        </w:rPr>
      </w:pPr>
      <w:r w:rsidRPr="006D0677">
        <w:rPr>
          <w:rFonts w:ascii="Times New Roman" w:hAnsi="Times New Roman" w:cs="Times New Roman"/>
          <w:b/>
          <w:bCs/>
          <w:sz w:val="24"/>
          <w:szCs w:val="24"/>
          <w:lang w:val="es-CO"/>
        </w:rPr>
        <w:t>5</w:t>
      </w:r>
      <w:r w:rsidR="00A8730E" w:rsidRPr="006D0677">
        <w:rPr>
          <w:rFonts w:ascii="Times New Roman" w:hAnsi="Times New Roman" w:cs="Times New Roman"/>
          <w:b/>
          <w:bCs/>
          <w:sz w:val="24"/>
          <w:szCs w:val="24"/>
          <w:lang w:val="es-CO"/>
        </w:rPr>
        <w:t>.</w:t>
      </w:r>
      <w:r w:rsidR="00AA42FD" w:rsidRPr="006D0677">
        <w:rPr>
          <w:rFonts w:ascii="Times New Roman" w:hAnsi="Times New Roman" w:cs="Times New Roman"/>
          <w:b/>
          <w:bCs/>
          <w:sz w:val="24"/>
          <w:szCs w:val="24"/>
          <w:lang w:val="es-CO"/>
        </w:rPr>
        <w:t xml:space="preserve"> El</w:t>
      </w:r>
      <w:r w:rsidR="005626E7" w:rsidRPr="006D0677">
        <w:rPr>
          <w:rFonts w:ascii="Times New Roman" w:hAnsi="Times New Roman" w:cs="Times New Roman"/>
          <w:b/>
          <w:bCs/>
          <w:sz w:val="24"/>
          <w:szCs w:val="24"/>
          <w:lang w:val="es-CO"/>
        </w:rPr>
        <w:t xml:space="preserve"> p</w:t>
      </w:r>
      <w:r w:rsidR="00A8730E" w:rsidRPr="006D0677">
        <w:rPr>
          <w:rFonts w:ascii="Times New Roman" w:hAnsi="Times New Roman" w:cs="Times New Roman"/>
          <w:b/>
          <w:bCs/>
          <w:sz w:val="24"/>
          <w:szCs w:val="24"/>
          <w:lang w:val="es-CO"/>
        </w:rPr>
        <w:t>roblema de la irracionalidad de la democracia</w:t>
      </w:r>
    </w:p>
    <w:p w:rsidR="00FF5EEB" w:rsidRPr="006D0677" w:rsidRDefault="00AA42FD" w:rsidP="00A371A7">
      <w:pPr>
        <w:autoSpaceDE w:val="0"/>
        <w:autoSpaceDN w:val="0"/>
        <w:adjustRightInd w:val="0"/>
        <w:spacing w:after="0" w:afterAutospacing="0"/>
        <w:ind w:firstLine="709"/>
        <w:rPr>
          <w:rFonts w:ascii="Times New Roman" w:hAnsi="Times New Roman" w:cs="Times New Roman"/>
          <w:bCs/>
          <w:sz w:val="24"/>
          <w:szCs w:val="24"/>
          <w:lang w:val="es-CO"/>
        </w:rPr>
      </w:pPr>
      <w:r w:rsidRPr="006D0677">
        <w:rPr>
          <w:rFonts w:ascii="Times New Roman" w:hAnsi="Times New Roman" w:cs="Times New Roman"/>
          <w:bCs/>
          <w:sz w:val="24"/>
          <w:szCs w:val="24"/>
          <w:lang w:val="es-CO"/>
        </w:rPr>
        <w:t xml:space="preserve">Desde la antigüedad ya nos advertía Platón sobre la posible irracionalidad de la democracia: </w:t>
      </w:r>
    </w:p>
    <w:p w:rsidR="009A50BC" w:rsidRPr="006D0677" w:rsidRDefault="009A50BC" w:rsidP="00A371A7">
      <w:pPr>
        <w:ind w:left="851" w:right="1281"/>
        <w:rPr>
          <w:rFonts w:ascii="Times New Roman" w:hAnsi="Times New Roman" w:cs="Times New Roman"/>
          <w:bCs/>
          <w:sz w:val="24"/>
          <w:szCs w:val="24"/>
          <w:lang w:val="es-ES"/>
        </w:rPr>
      </w:pPr>
      <w:r w:rsidRPr="006D0677">
        <w:rPr>
          <w:rFonts w:ascii="Times New Roman" w:hAnsi="Times New Roman" w:cs="Times New Roman"/>
          <w:bCs/>
          <w:sz w:val="24"/>
          <w:szCs w:val="24"/>
          <w:lang w:val="es-ES"/>
        </w:rPr>
        <w:t>Es lo mismo que si el guardián de una criatura grande y poderosa se aprendiera bien sus instintos y humores</w:t>
      </w:r>
      <w:r w:rsidR="00FF3963">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y supiera por dónde hay que acercársele y por dónde tocarlo y cuándo está más fiero o más manso y por qué causas y en qué ocasiones suele emitir tal o cual voz y cuáles son, en cambio, las que le apaciguan o irritan cuando las oye a otro; y, una vez enterado de todo ello por la experiencia de una larga familiaridad, considerase esto como una ciencia y, habiendo compuesto una especie de sistema, se dedicara a la enseñanza ignorando qué hay realmente en esas tendencias y apetitos de hermoso o de feo, de bueno o de malo, de justo o de injusto, y emplease todos estos términos con arreglo al criterio de la gran bestia, llamando bueno a aquello con que ella goza y malo a lo que a ella le molesta, sin poder, por lo demás, dar ninguna otra explicación acerca de estas calificaciones, y llamando también justo y hermoso a lo inevitable cuando ni ha comprendido ni es capaz de enseñar a otro cuánto es lo que r</w:t>
      </w:r>
      <w:r w:rsidR="00911695" w:rsidRPr="006D0677">
        <w:rPr>
          <w:rFonts w:ascii="Times New Roman" w:hAnsi="Times New Roman" w:cs="Times New Roman"/>
          <w:bCs/>
          <w:sz w:val="24"/>
          <w:szCs w:val="24"/>
          <w:lang w:val="es-ES"/>
        </w:rPr>
        <w:t>ealmente difieren los conceptos.</w:t>
      </w:r>
    </w:p>
    <w:p w:rsidR="00911695" w:rsidRPr="006D0677" w:rsidRDefault="00911695" w:rsidP="00A371A7">
      <w:pPr>
        <w:ind w:right="996" w:firstLine="709"/>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De acuerdo a Platón la gente es o puede ser una bestia sin razón, y Kenneth Arrow en 1951, formalizando algunos encuentros de Condorcet, pareció probarlo. Supongamos haremos decisiones por mayoría en una comunidad de tres personas sobre qué opción elegir entre A, B, y C. Estas opciones pueden ser personas para diferentes cargos, políticas complicadas, o en un caso simple, el ordenar helado. </w:t>
      </w:r>
      <w:r w:rsidR="002733FA" w:rsidRPr="006D0677">
        <w:rPr>
          <w:rFonts w:ascii="Times New Roman" w:hAnsi="Times New Roman" w:cs="Times New Roman"/>
          <w:bCs/>
          <w:sz w:val="24"/>
          <w:szCs w:val="24"/>
          <w:lang w:val="es-ES"/>
        </w:rPr>
        <w:t xml:space="preserve">Supongamos que Dilma, Hugo, y Barack se encuentran en la privacidad de un cuarto </w:t>
      </w:r>
      <w:r w:rsidR="002733FA" w:rsidRPr="006D0677">
        <w:rPr>
          <w:rFonts w:ascii="Times New Roman" w:hAnsi="Times New Roman" w:cs="Times New Roman"/>
          <w:bCs/>
          <w:sz w:val="24"/>
          <w:szCs w:val="24"/>
          <w:lang w:val="es-ES"/>
        </w:rPr>
        <w:lastRenderedPageBreak/>
        <w:t xml:space="preserve">donde quieren negociar sus relaciones internacionales. Pero para </w:t>
      </w:r>
      <w:r w:rsidR="00B4148B" w:rsidRPr="006D0677">
        <w:rPr>
          <w:rFonts w:ascii="Times New Roman" w:hAnsi="Times New Roman" w:cs="Times New Roman"/>
          <w:bCs/>
          <w:sz w:val="24"/>
          <w:szCs w:val="24"/>
          <w:lang w:val="es-ES"/>
        </w:rPr>
        <w:t>enfriar</w:t>
      </w:r>
      <w:r w:rsidR="002733FA" w:rsidRPr="006D0677">
        <w:rPr>
          <w:rFonts w:ascii="Times New Roman" w:hAnsi="Times New Roman" w:cs="Times New Roman"/>
          <w:bCs/>
          <w:sz w:val="24"/>
          <w:szCs w:val="24"/>
          <w:lang w:val="es-ES"/>
        </w:rPr>
        <w:t xml:space="preserve"> el </w:t>
      </w:r>
      <w:r w:rsidR="002733FA" w:rsidRPr="006D0677">
        <w:rPr>
          <w:rFonts w:ascii="Times New Roman" w:hAnsi="Times New Roman" w:cs="Times New Roman"/>
          <w:bCs/>
          <w:i/>
          <w:sz w:val="24"/>
          <w:szCs w:val="24"/>
          <w:lang w:val="es-ES"/>
        </w:rPr>
        <w:t xml:space="preserve">realpolitik </w:t>
      </w:r>
      <w:r w:rsidR="002733FA" w:rsidRPr="006D0677">
        <w:rPr>
          <w:rFonts w:ascii="Times New Roman" w:hAnsi="Times New Roman" w:cs="Times New Roman"/>
          <w:bCs/>
          <w:sz w:val="24"/>
          <w:szCs w:val="24"/>
          <w:lang w:val="es-ES"/>
        </w:rPr>
        <w:t xml:space="preserve">van </w:t>
      </w:r>
      <w:r w:rsidR="00B4148B" w:rsidRPr="006D0677">
        <w:rPr>
          <w:rFonts w:ascii="Times New Roman" w:hAnsi="Times New Roman" w:cs="Times New Roman"/>
          <w:bCs/>
          <w:sz w:val="24"/>
          <w:szCs w:val="24"/>
          <w:lang w:val="es-ES"/>
        </w:rPr>
        <w:t xml:space="preserve">a </w:t>
      </w:r>
      <w:r w:rsidR="002733FA" w:rsidRPr="006D0677">
        <w:rPr>
          <w:rFonts w:ascii="Times New Roman" w:hAnsi="Times New Roman" w:cs="Times New Roman"/>
          <w:bCs/>
          <w:sz w:val="24"/>
          <w:szCs w:val="24"/>
          <w:lang w:val="es-ES"/>
        </w:rPr>
        <w:t xml:space="preserve">comer helado y van a ordenarlo de forma democrática, es decir, en base a la regla de la mayoría. </w:t>
      </w:r>
      <w:r w:rsidRPr="006D0677">
        <w:rPr>
          <w:rFonts w:ascii="Times New Roman" w:hAnsi="Times New Roman" w:cs="Times New Roman"/>
          <w:bCs/>
          <w:sz w:val="24"/>
          <w:szCs w:val="24"/>
          <w:lang w:val="es-ES"/>
        </w:rPr>
        <w:t xml:space="preserve">Dilma prefiere </w:t>
      </w:r>
      <w:r w:rsidR="002733FA" w:rsidRPr="006D0677">
        <w:rPr>
          <w:rFonts w:ascii="Times New Roman" w:hAnsi="Times New Roman" w:cs="Times New Roman"/>
          <w:bCs/>
          <w:sz w:val="24"/>
          <w:szCs w:val="24"/>
          <w:lang w:val="es-ES"/>
        </w:rPr>
        <w:t xml:space="preserve">el de almendra (A) al de banano (B), y el de banano al de chocolate (C). Dilma es una persona racional y por lo tanto prefiere el helado de almendra al de chocolate, respetando el principio de transitividad. </w:t>
      </w:r>
      <w:r w:rsidRPr="006D0677">
        <w:rPr>
          <w:rFonts w:ascii="Times New Roman" w:hAnsi="Times New Roman" w:cs="Times New Roman"/>
          <w:bCs/>
          <w:sz w:val="24"/>
          <w:szCs w:val="24"/>
          <w:lang w:val="es-ES"/>
        </w:rPr>
        <w:t xml:space="preserve">Hugo prefiere </w:t>
      </w:r>
      <w:r w:rsidR="002733FA" w:rsidRPr="006D0677">
        <w:rPr>
          <w:rFonts w:ascii="Times New Roman" w:hAnsi="Times New Roman" w:cs="Times New Roman"/>
          <w:bCs/>
          <w:sz w:val="24"/>
          <w:szCs w:val="24"/>
          <w:lang w:val="es-ES"/>
        </w:rPr>
        <w:t>el de banano al de chocolate, y el de chocolate al de almendra. Hugo racionalmente</w:t>
      </w:r>
      <w:r w:rsidR="0015504D" w:rsidRPr="006D0677">
        <w:rPr>
          <w:rFonts w:ascii="Times New Roman" w:hAnsi="Times New Roman" w:cs="Times New Roman"/>
          <w:bCs/>
          <w:sz w:val="24"/>
          <w:szCs w:val="24"/>
          <w:lang w:val="es-ES"/>
        </w:rPr>
        <w:t xml:space="preserve"> prefiere el de banano al de almendra. Barack prefiere el helado de chocolate sobre el de almendra, y el de almendra sobre el de banano. Sus preferencias y votos serían así:</w:t>
      </w:r>
    </w:p>
    <w:tbl>
      <w:tblPr>
        <w:tblStyle w:val="Tablaconcuadrcula"/>
        <w:tblW w:w="9072" w:type="dxa"/>
        <w:tblInd w:w="108" w:type="dxa"/>
        <w:tblLayout w:type="fixed"/>
        <w:tblLook w:val="04A0"/>
      </w:tblPr>
      <w:tblGrid>
        <w:gridCol w:w="1525"/>
        <w:gridCol w:w="1701"/>
        <w:gridCol w:w="1877"/>
        <w:gridCol w:w="1985"/>
        <w:gridCol w:w="1984"/>
      </w:tblGrid>
      <w:tr w:rsidR="00BA09B2" w:rsidRPr="006D0677" w:rsidTr="00FF3963">
        <w:tc>
          <w:tcPr>
            <w:tcW w:w="1525" w:type="dxa"/>
          </w:tcPr>
          <w:p w:rsidR="008C156C" w:rsidRPr="006D0677" w:rsidRDefault="008C156C" w:rsidP="00A371A7">
            <w:pPr>
              <w:spacing w:line="360" w:lineRule="auto"/>
              <w:ind w:right="141"/>
              <w:rPr>
                <w:rFonts w:ascii="Times New Roman" w:hAnsi="Times New Roman" w:cs="Times New Roman"/>
                <w:bCs/>
                <w:sz w:val="24"/>
                <w:szCs w:val="24"/>
                <w:lang w:val="es-ES"/>
              </w:rPr>
            </w:pPr>
          </w:p>
        </w:tc>
        <w:tc>
          <w:tcPr>
            <w:tcW w:w="1701" w:type="dxa"/>
          </w:tcPr>
          <w:p w:rsidR="008C156C" w:rsidRPr="006D0677" w:rsidRDefault="008C156C" w:rsidP="00A371A7">
            <w:pPr>
              <w:spacing w:after="100" w:line="360" w:lineRule="auto"/>
              <w:ind w:right="-45"/>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Orden de Preferencia</w:t>
            </w:r>
          </w:p>
        </w:tc>
        <w:tc>
          <w:tcPr>
            <w:tcW w:w="1877" w:type="dxa"/>
          </w:tcPr>
          <w:p w:rsidR="008C156C" w:rsidRPr="006D0677" w:rsidRDefault="008C156C" w:rsidP="00A371A7">
            <w:pPr>
              <w:spacing w:line="360" w:lineRule="auto"/>
              <w:ind w:right="-118"/>
              <w:jc w:val="center"/>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 xml:space="preserve">A </w:t>
            </w:r>
            <w:r w:rsidR="00B4148B" w:rsidRPr="006D0677">
              <w:rPr>
                <w:rFonts w:ascii="Times New Roman" w:hAnsi="Times New Roman" w:cs="Times New Roman"/>
                <w:b/>
                <w:bCs/>
                <w:sz w:val="24"/>
                <w:szCs w:val="24"/>
                <w:lang w:val="es-ES"/>
              </w:rPr>
              <w:t>vs</w:t>
            </w:r>
            <w:r w:rsidRPr="006D0677">
              <w:rPr>
                <w:rFonts w:ascii="Times New Roman" w:hAnsi="Times New Roman" w:cs="Times New Roman"/>
                <w:b/>
                <w:bCs/>
                <w:sz w:val="24"/>
                <w:szCs w:val="24"/>
                <w:lang w:val="es-ES"/>
              </w:rPr>
              <w:t xml:space="preserve"> B</w:t>
            </w:r>
          </w:p>
        </w:tc>
        <w:tc>
          <w:tcPr>
            <w:tcW w:w="1985" w:type="dxa"/>
          </w:tcPr>
          <w:p w:rsidR="008C156C" w:rsidRPr="006D0677" w:rsidRDefault="008C156C" w:rsidP="00A371A7">
            <w:pPr>
              <w:spacing w:line="360" w:lineRule="auto"/>
              <w:ind w:left="-73" w:right="-147"/>
              <w:jc w:val="center"/>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 xml:space="preserve">B </w:t>
            </w:r>
            <w:r w:rsidR="00B4148B" w:rsidRPr="006D0677">
              <w:rPr>
                <w:rFonts w:ascii="Times New Roman" w:hAnsi="Times New Roman" w:cs="Times New Roman"/>
                <w:b/>
                <w:bCs/>
                <w:sz w:val="24"/>
                <w:szCs w:val="24"/>
                <w:lang w:val="es-ES"/>
              </w:rPr>
              <w:t>vs</w:t>
            </w:r>
            <w:r w:rsidR="00BA09B2" w:rsidRPr="006D0677">
              <w:rPr>
                <w:rFonts w:ascii="Times New Roman" w:hAnsi="Times New Roman" w:cs="Times New Roman"/>
                <w:b/>
                <w:bCs/>
                <w:sz w:val="24"/>
                <w:szCs w:val="24"/>
                <w:lang w:val="es-ES"/>
              </w:rPr>
              <w:t xml:space="preserve"> C</w:t>
            </w:r>
          </w:p>
        </w:tc>
        <w:tc>
          <w:tcPr>
            <w:tcW w:w="1984" w:type="dxa"/>
          </w:tcPr>
          <w:p w:rsidR="008C156C" w:rsidRPr="006D0677" w:rsidRDefault="008C156C" w:rsidP="00A371A7">
            <w:pPr>
              <w:tabs>
                <w:tab w:val="left" w:pos="1485"/>
              </w:tabs>
              <w:spacing w:after="100" w:line="360" w:lineRule="auto"/>
              <w:ind w:left="-108" w:right="-108"/>
              <w:jc w:val="center"/>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 xml:space="preserve">C </w:t>
            </w:r>
            <w:r w:rsidR="00B4148B" w:rsidRPr="006D0677">
              <w:rPr>
                <w:rFonts w:ascii="Times New Roman" w:hAnsi="Times New Roman" w:cs="Times New Roman"/>
                <w:b/>
                <w:bCs/>
                <w:sz w:val="24"/>
                <w:szCs w:val="24"/>
                <w:lang w:val="es-ES"/>
              </w:rPr>
              <w:t>vs</w:t>
            </w:r>
            <w:r w:rsidR="00BA09B2" w:rsidRPr="006D0677">
              <w:rPr>
                <w:rFonts w:ascii="Times New Roman" w:hAnsi="Times New Roman" w:cs="Times New Roman"/>
                <w:b/>
                <w:bCs/>
                <w:sz w:val="24"/>
                <w:szCs w:val="24"/>
                <w:lang w:val="es-ES"/>
              </w:rPr>
              <w:t xml:space="preserve"> </w:t>
            </w:r>
            <w:r w:rsidRPr="006D0677">
              <w:rPr>
                <w:rFonts w:ascii="Times New Roman" w:hAnsi="Times New Roman" w:cs="Times New Roman"/>
                <w:b/>
                <w:bCs/>
                <w:sz w:val="24"/>
                <w:szCs w:val="24"/>
                <w:lang w:val="es-ES"/>
              </w:rPr>
              <w:t>A</w:t>
            </w:r>
          </w:p>
        </w:tc>
      </w:tr>
      <w:tr w:rsidR="00BA09B2" w:rsidRPr="006D0677" w:rsidTr="00FF3963">
        <w:tc>
          <w:tcPr>
            <w:tcW w:w="1525" w:type="dxa"/>
          </w:tcPr>
          <w:p w:rsidR="008C156C" w:rsidRPr="006D0677" w:rsidRDefault="008C156C" w:rsidP="00A371A7">
            <w:pPr>
              <w:spacing w:line="360" w:lineRule="auto"/>
              <w:ind w:right="459"/>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Dilma</w:t>
            </w:r>
          </w:p>
        </w:tc>
        <w:tc>
          <w:tcPr>
            <w:tcW w:w="1701" w:type="dxa"/>
          </w:tcPr>
          <w:p w:rsidR="008C156C" w:rsidRPr="006D0677" w:rsidRDefault="008C156C" w:rsidP="00A371A7">
            <w:pPr>
              <w:spacing w:line="360" w:lineRule="auto"/>
              <w:ind w:right="-93"/>
              <w:rPr>
                <w:rFonts w:ascii="Times New Roman" w:hAnsi="Times New Roman" w:cs="Times New Roman"/>
                <w:bCs/>
                <w:sz w:val="24"/>
                <w:szCs w:val="24"/>
                <w:lang w:val="es-ES"/>
              </w:rPr>
            </w:pPr>
            <w:r w:rsidRPr="006D0677">
              <w:rPr>
                <w:rFonts w:ascii="Times New Roman" w:hAnsi="Times New Roman" w:cs="Times New Roman"/>
                <w:bCs/>
                <w:sz w:val="24"/>
                <w:szCs w:val="24"/>
                <w:lang w:val="es-ES"/>
              </w:rPr>
              <w:t>A &gt; B &gt; C</w:t>
            </w:r>
          </w:p>
        </w:tc>
        <w:tc>
          <w:tcPr>
            <w:tcW w:w="1877"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A </w:t>
            </w:r>
          </w:p>
        </w:tc>
        <w:tc>
          <w:tcPr>
            <w:tcW w:w="1985"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B</w:t>
            </w:r>
          </w:p>
        </w:tc>
        <w:tc>
          <w:tcPr>
            <w:tcW w:w="1984"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A</w:t>
            </w:r>
          </w:p>
        </w:tc>
      </w:tr>
      <w:tr w:rsidR="00BA09B2" w:rsidRPr="006D0677" w:rsidTr="00FF3963">
        <w:tc>
          <w:tcPr>
            <w:tcW w:w="1525" w:type="dxa"/>
          </w:tcPr>
          <w:p w:rsidR="008C156C" w:rsidRPr="006D0677" w:rsidRDefault="008C156C" w:rsidP="00A371A7">
            <w:pPr>
              <w:spacing w:line="360" w:lineRule="auto"/>
              <w:ind w:right="566"/>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Hugo</w:t>
            </w:r>
          </w:p>
        </w:tc>
        <w:tc>
          <w:tcPr>
            <w:tcW w:w="1701" w:type="dxa"/>
          </w:tcPr>
          <w:p w:rsidR="008C156C" w:rsidRPr="006D0677" w:rsidRDefault="008C156C" w:rsidP="00A371A7">
            <w:pPr>
              <w:spacing w:line="360" w:lineRule="auto"/>
              <w:ind w:right="-93"/>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B &gt; C &gt; A </w:t>
            </w:r>
          </w:p>
        </w:tc>
        <w:tc>
          <w:tcPr>
            <w:tcW w:w="1877" w:type="dxa"/>
          </w:tcPr>
          <w:p w:rsidR="008C156C" w:rsidRPr="006D0677" w:rsidRDefault="003A3327"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B</w:t>
            </w:r>
          </w:p>
        </w:tc>
        <w:tc>
          <w:tcPr>
            <w:tcW w:w="1985"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B</w:t>
            </w:r>
          </w:p>
        </w:tc>
        <w:tc>
          <w:tcPr>
            <w:tcW w:w="1984"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C</w:t>
            </w:r>
          </w:p>
        </w:tc>
      </w:tr>
      <w:tr w:rsidR="00BA09B2" w:rsidRPr="006D0677" w:rsidTr="00FF3963">
        <w:tc>
          <w:tcPr>
            <w:tcW w:w="1525" w:type="dxa"/>
          </w:tcPr>
          <w:p w:rsidR="008C156C" w:rsidRPr="006D0677" w:rsidRDefault="008C156C" w:rsidP="00A371A7">
            <w:pPr>
              <w:spacing w:line="360" w:lineRule="auto"/>
              <w:ind w:right="424"/>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Barack</w:t>
            </w:r>
          </w:p>
        </w:tc>
        <w:tc>
          <w:tcPr>
            <w:tcW w:w="1701" w:type="dxa"/>
          </w:tcPr>
          <w:p w:rsidR="008C156C" w:rsidRPr="006D0677" w:rsidRDefault="008C156C" w:rsidP="00A371A7">
            <w:pPr>
              <w:spacing w:line="360" w:lineRule="auto"/>
              <w:ind w:right="-93"/>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C &gt; A &gt; B </w:t>
            </w:r>
          </w:p>
        </w:tc>
        <w:tc>
          <w:tcPr>
            <w:tcW w:w="1877"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A</w:t>
            </w:r>
          </w:p>
        </w:tc>
        <w:tc>
          <w:tcPr>
            <w:tcW w:w="1985"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C</w:t>
            </w:r>
          </w:p>
        </w:tc>
        <w:tc>
          <w:tcPr>
            <w:tcW w:w="1984" w:type="dxa"/>
          </w:tcPr>
          <w:p w:rsidR="008C156C" w:rsidRPr="006D0677" w:rsidRDefault="008C156C" w:rsidP="00A371A7">
            <w:pPr>
              <w:spacing w:line="360" w:lineRule="auto"/>
              <w:ind w:right="996"/>
              <w:rPr>
                <w:rFonts w:ascii="Times New Roman" w:hAnsi="Times New Roman" w:cs="Times New Roman"/>
                <w:bCs/>
                <w:sz w:val="24"/>
                <w:szCs w:val="24"/>
                <w:lang w:val="es-ES"/>
              </w:rPr>
            </w:pPr>
            <w:r w:rsidRPr="006D0677">
              <w:rPr>
                <w:rFonts w:ascii="Times New Roman" w:hAnsi="Times New Roman" w:cs="Times New Roman"/>
                <w:bCs/>
                <w:sz w:val="24"/>
                <w:szCs w:val="24"/>
                <w:lang w:val="es-ES"/>
              </w:rPr>
              <w:t>C</w:t>
            </w:r>
          </w:p>
        </w:tc>
      </w:tr>
      <w:tr w:rsidR="00BA09B2" w:rsidRPr="006D0677" w:rsidTr="00FF3963">
        <w:trPr>
          <w:trHeight w:val="755"/>
        </w:trPr>
        <w:tc>
          <w:tcPr>
            <w:tcW w:w="1525" w:type="dxa"/>
          </w:tcPr>
          <w:p w:rsidR="008C156C" w:rsidRPr="006D0677" w:rsidRDefault="008C156C" w:rsidP="00A371A7">
            <w:pPr>
              <w:spacing w:line="360" w:lineRule="auto"/>
              <w:ind w:right="996"/>
              <w:rPr>
                <w:rFonts w:ascii="Times New Roman" w:hAnsi="Times New Roman" w:cs="Times New Roman"/>
                <w:bCs/>
                <w:sz w:val="24"/>
                <w:szCs w:val="24"/>
                <w:lang w:val="es-ES"/>
              </w:rPr>
            </w:pPr>
          </w:p>
        </w:tc>
        <w:tc>
          <w:tcPr>
            <w:tcW w:w="1701" w:type="dxa"/>
          </w:tcPr>
          <w:p w:rsidR="008C156C" w:rsidRPr="006D0677" w:rsidRDefault="008C156C" w:rsidP="00A371A7">
            <w:pPr>
              <w:spacing w:after="100" w:line="360" w:lineRule="auto"/>
              <w:ind w:right="-91"/>
              <w:rPr>
                <w:rFonts w:ascii="Times New Roman" w:hAnsi="Times New Roman" w:cs="Times New Roman"/>
                <w:b/>
                <w:bCs/>
                <w:sz w:val="24"/>
                <w:szCs w:val="24"/>
                <w:lang w:val="es-ES"/>
              </w:rPr>
            </w:pPr>
            <w:r w:rsidRPr="006D0677">
              <w:rPr>
                <w:rFonts w:ascii="Times New Roman" w:hAnsi="Times New Roman" w:cs="Times New Roman"/>
                <w:b/>
                <w:bCs/>
                <w:sz w:val="24"/>
                <w:szCs w:val="24"/>
                <w:lang w:val="es-ES"/>
              </w:rPr>
              <w:t>Ganador de Mayoría</w:t>
            </w:r>
          </w:p>
        </w:tc>
        <w:tc>
          <w:tcPr>
            <w:tcW w:w="1877" w:type="dxa"/>
          </w:tcPr>
          <w:p w:rsidR="008C156C" w:rsidRPr="006D0677" w:rsidRDefault="008C156C" w:rsidP="00A371A7">
            <w:pPr>
              <w:spacing w:line="360" w:lineRule="auto"/>
              <w:ind w:right="446"/>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       </w:t>
            </w:r>
            <w:r w:rsidR="00FF3963">
              <w:rPr>
                <w:rFonts w:ascii="Times New Roman" w:hAnsi="Times New Roman" w:cs="Times New Roman"/>
                <w:bCs/>
                <w:sz w:val="24"/>
                <w:szCs w:val="24"/>
                <w:lang w:val="es-ES"/>
              </w:rPr>
              <w:t xml:space="preserve">    </w:t>
            </w:r>
            <w:r w:rsidRPr="006D0677">
              <w:rPr>
                <w:rFonts w:ascii="Times New Roman" w:hAnsi="Times New Roman" w:cs="Times New Roman"/>
                <w:bCs/>
                <w:sz w:val="24"/>
                <w:szCs w:val="24"/>
                <w:lang w:val="es-ES"/>
              </w:rPr>
              <w:t>A</w:t>
            </w:r>
          </w:p>
        </w:tc>
        <w:tc>
          <w:tcPr>
            <w:tcW w:w="1985" w:type="dxa"/>
          </w:tcPr>
          <w:p w:rsidR="008C156C" w:rsidRPr="006D0677" w:rsidRDefault="008C156C" w:rsidP="00A371A7">
            <w:pPr>
              <w:spacing w:line="360" w:lineRule="auto"/>
              <w:ind w:right="419"/>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     </w:t>
            </w:r>
            <w:r w:rsidR="00FF5EEB" w:rsidRPr="006D0677">
              <w:rPr>
                <w:rFonts w:ascii="Times New Roman" w:hAnsi="Times New Roman" w:cs="Times New Roman"/>
                <w:bCs/>
                <w:sz w:val="24"/>
                <w:szCs w:val="24"/>
                <w:lang w:val="es-ES"/>
              </w:rPr>
              <w:t xml:space="preserve">  </w:t>
            </w:r>
            <w:r w:rsidRPr="006D0677">
              <w:rPr>
                <w:rFonts w:ascii="Times New Roman" w:hAnsi="Times New Roman" w:cs="Times New Roman"/>
                <w:bCs/>
                <w:sz w:val="24"/>
                <w:szCs w:val="24"/>
                <w:lang w:val="es-ES"/>
              </w:rPr>
              <w:t xml:space="preserve"> </w:t>
            </w:r>
            <w:r w:rsidR="00FF5EEB" w:rsidRPr="006D0677">
              <w:rPr>
                <w:rFonts w:ascii="Times New Roman" w:hAnsi="Times New Roman" w:cs="Times New Roman"/>
                <w:bCs/>
                <w:sz w:val="24"/>
                <w:szCs w:val="24"/>
                <w:lang w:val="es-ES"/>
              </w:rPr>
              <w:t xml:space="preserve">   </w:t>
            </w:r>
            <w:r w:rsidRPr="006D0677">
              <w:rPr>
                <w:rFonts w:ascii="Times New Roman" w:hAnsi="Times New Roman" w:cs="Times New Roman"/>
                <w:bCs/>
                <w:sz w:val="24"/>
                <w:szCs w:val="24"/>
                <w:lang w:val="es-ES"/>
              </w:rPr>
              <w:t>B</w:t>
            </w:r>
          </w:p>
        </w:tc>
        <w:tc>
          <w:tcPr>
            <w:tcW w:w="1984" w:type="dxa"/>
          </w:tcPr>
          <w:p w:rsidR="008C156C" w:rsidRPr="006D0677" w:rsidRDefault="008C156C" w:rsidP="00A371A7">
            <w:pPr>
              <w:spacing w:line="360" w:lineRule="auto"/>
              <w:ind w:right="391"/>
              <w:rPr>
                <w:rFonts w:ascii="Times New Roman" w:hAnsi="Times New Roman" w:cs="Times New Roman"/>
                <w:bCs/>
                <w:sz w:val="24"/>
                <w:szCs w:val="24"/>
                <w:lang w:val="es-ES"/>
              </w:rPr>
            </w:pPr>
            <w:r w:rsidRPr="006D0677">
              <w:rPr>
                <w:rFonts w:ascii="Times New Roman" w:hAnsi="Times New Roman" w:cs="Times New Roman"/>
                <w:bCs/>
                <w:sz w:val="24"/>
                <w:szCs w:val="24"/>
                <w:lang w:val="es-ES"/>
              </w:rPr>
              <w:t xml:space="preserve">      </w:t>
            </w:r>
            <w:r w:rsidR="00FF5EEB" w:rsidRPr="006D0677">
              <w:rPr>
                <w:rFonts w:ascii="Times New Roman" w:hAnsi="Times New Roman" w:cs="Times New Roman"/>
                <w:bCs/>
                <w:sz w:val="24"/>
                <w:szCs w:val="24"/>
                <w:lang w:val="es-ES"/>
              </w:rPr>
              <w:t xml:space="preserve">     </w:t>
            </w:r>
            <w:r w:rsidRPr="006D0677">
              <w:rPr>
                <w:rFonts w:ascii="Times New Roman" w:hAnsi="Times New Roman" w:cs="Times New Roman"/>
                <w:bCs/>
                <w:sz w:val="24"/>
                <w:szCs w:val="24"/>
                <w:lang w:val="es-ES"/>
              </w:rPr>
              <w:t>C</w:t>
            </w:r>
          </w:p>
        </w:tc>
      </w:tr>
    </w:tbl>
    <w:p w:rsidR="0015504D" w:rsidRPr="006D0677" w:rsidRDefault="0015504D" w:rsidP="00A371A7">
      <w:pPr>
        <w:ind w:right="996" w:firstLine="709"/>
        <w:rPr>
          <w:rFonts w:ascii="Times New Roman" w:hAnsi="Times New Roman" w:cs="Times New Roman"/>
          <w:bCs/>
          <w:sz w:val="24"/>
          <w:szCs w:val="24"/>
          <w:lang w:val="es-ES"/>
        </w:rPr>
      </w:pPr>
    </w:p>
    <w:p w:rsidR="009A50BC" w:rsidRPr="006D0677" w:rsidRDefault="00FF5EEB" w:rsidP="00A371A7">
      <w:pPr>
        <w:autoSpaceDE w:val="0"/>
        <w:autoSpaceDN w:val="0"/>
        <w:adjustRightInd w:val="0"/>
        <w:spacing w:after="0" w:afterAutospacing="0"/>
        <w:ind w:firstLine="720"/>
        <w:rPr>
          <w:rFonts w:ascii="Times New Roman" w:hAnsi="Times New Roman" w:cs="Times New Roman"/>
          <w:bCs/>
          <w:sz w:val="24"/>
          <w:szCs w:val="24"/>
          <w:lang w:val="es-ES"/>
        </w:rPr>
      </w:pPr>
      <w:r w:rsidRPr="006D0677">
        <w:rPr>
          <w:rFonts w:ascii="Times New Roman" w:hAnsi="Times New Roman" w:cs="Times New Roman"/>
          <w:bCs/>
          <w:sz w:val="24"/>
          <w:szCs w:val="24"/>
          <w:lang w:val="es-ES"/>
        </w:rPr>
        <w:t>Esto quiere decir que hay una mayoría por A sobre B, y B sobre C. Si la voluntad general, o como lo llama la Constitución del Ecuador 2008, el interés general, fuera racional preferiría a A sobre C.  Pero no es así. La voluntad popular prefiere a C sobre A, violando la ley de la transitividad</w:t>
      </w:r>
      <w:r w:rsidR="00762929" w:rsidRPr="006D0677">
        <w:rPr>
          <w:rFonts w:ascii="Times New Roman" w:hAnsi="Times New Roman" w:cs="Times New Roman"/>
          <w:bCs/>
          <w:sz w:val="24"/>
          <w:szCs w:val="24"/>
          <w:lang w:val="es-ES"/>
        </w:rPr>
        <w:t>, y por lo tanto un elemento básico de la racionalidad</w:t>
      </w:r>
      <w:r w:rsidRPr="006D0677">
        <w:rPr>
          <w:rFonts w:ascii="Times New Roman" w:hAnsi="Times New Roman" w:cs="Times New Roman"/>
          <w:bCs/>
          <w:sz w:val="24"/>
          <w:szCs w:val="24"/>
          <w:lang w:val="es-ES"/>
        </w:rPr>
        <w:t xml:space="preserve">. </w:t>
      </w:r>
    </w:p>
    <w:p w:rsidR="00FF5EEB" w:rsidRPr="006D0677" w:rsidRDefault="00FF5EEB" w:rsidP="00A371A7">
      <w:pPr>
        <w:autoSpaceDE w:val="0"/>
        <w:autoSpaceDN w:val="0"/>
        <w:adjustRightInd w:val="0"/>
        <w:spacing w:after="0" w:afterAutospacing="0"/>
        <w:ind w:firstLine="851"/>
        <w:rPr>
          <w:rFonts w:ascii="Times New Roman" w:hAnsi="Times New Roman" w:cs="Times New Roman"/>
          <w:bCs/>
          <w:sz w:val="24"/>
          <w:szCs w:val="24"/>
          <w:lang w:val="es-ES"/>
        </w:rPr>
      </w:pPr>
      <w:r w:rsidRPr="006D0677">
        <w:rPr>
          <w:rFonts w:ascii="Times New Roman" w:hAnsi="Times New Roman" w:cs="Times New Roman"/>
          <w:bCs/>
          <w:sz w:val="24"/>
          <w:szCs w:val="24"/>
          <w:lang w:val="es-ES"/>
        </w:rPr>
        <w:t>Rousseau def</w:t>
      </w:r>
      <w:r w:rsidR="00E87D65" w:rsidRPr="006D0677">
        <w:rPr>
          <w:rFonts w:ascii="Times New Roman" w:hAnsi="Times New Roman" w:cs="Times New Roman"/>
          <w:bCs/>
          <w:sz w:val="24"/>
          <w:szCs w:val="24"/>
          <w:lang w:val="es-ES"/>
        </w:rPr>
        <w:t>inió la voluntad popular como lo que queda cuando tomas la “suma de todos los deseos individuales,” y eliminas “los más y los menos se cancelan mutuamente”; “la suma de la diferencia es la voluntad popular” (Rousseau</w:t>
      </w:r>
      <w:r w:rsidR="005626E7" w:rsidRPr="006D0677">
        <w:rPr>
          <w:rFonts w:ascii="Times New Roman" w:hAnsi="Times New Roman" w:cs="Times New Roman"/>
          <w:bCs/>
          <w:sz w:val="24"/>
          <w:szCs w:val="24"/>
          <w:lang w:val="es-ES"/>
        </w:rPr>
        <w:t>,</w:t>
      </w:r>
      <w:r w:rsidR="00E87D65" w:rsidRPr="006D0677">
        <w:rPr>
          <w:rFonts w:ascii="Times New Roman" w:hAnsi="Times New Roman" w:cs="Times New Roman"/>
          <w:bCs/>
          <w:sz w:val="24"/>
          <w:szCs w:val="24"/>
          <w:lang w:val="es-ES"/>
        </w:rPr>
        <w:t xml:space="preserve"> </w:t>
      </w:r>
      <w:r w:rsidR="00767ED6" w:rsidRPr="006D0677">
        <w:rPr>
          <w:rFonts w:ascii="Times New Roman" w:hAnsi="Times New Roman" w:cs="Times New Roman"/>
          <w:bCs/>
          <w:sz w:val="24"/>
          <w:szCs w:val="24"/>
          <w:lang w:val="es-ES"/>
        </w:rPr>
        <w:t xml:space="preserve">1762: 72). </w:t>
      </w:r>
      <w:r w:rsidR="00BD7D30" w:rsidRPr="006D0677">
        <w:rPr>
          <w:rFonts w:ascii="Times New Roman" w:hAnsi="Times New Roman" w:cs="Times New Roman"/>
          <w:bCs/>
          <w:sz w:val="24"/>
          <w:szCs w:val="24"/>
          <w:lang w:val="es-ES"/>
        </w:rPr>
        <w:t>En e</w:t>
      </w:r>
      <w:r w:rsidR="005626E7" w:rsidRPr="006D0677">
        <w:rPr>
          <w:rFonts w:ascii="Times New Roman" w:hAnsi="Times New Roman" w:cs="Times New Roman"/>
          <w:bCs/>
          <w:sz w:val="24"/>
          <w:szCs w:val="24"/>
          <w:lang w:val="es-ES"/>
        </w:rPr>
        <w:t>l</w:t>
      </w:r>
      <w:r w:rsidR="00BD7D30" w:rsidRPr="006D0677">
        <w:rPr>
          <w:rFonts w:ascii="Times New Roman" w:hAnsi="Times New Roman" w:cs="Times New Roman"/>
          <w:bCs/>
          <w:sz w:val="24"/>
          <w:szCs w:val="24"/>
          <w:lang w:val="es-ES"/>
        </w:rPr>
        <w:t xml:space="preserve"> modelo simple, se podría suponer que cuando </w:t>
      </w:r>
      <w:r w:rsidR="00557774" w:rsidRPr="006D0677">
        <w:rPr>
          <w:rFonts w:ascii="Times New Roman" w:hAnsi="Times New Roman" w:cs="Times New Roman"/>
          <w:bCs/>
          <w:sz w:val="24"/>
          <w:szCs w:val="24"/>
          <w:lang w:val="es-ES"/>
        </w:rPr>
        <w:t>una comunidad vota</w:t>
      </w:r>
      <w:r w:rsidR="00BD7D30" w:rsidRPr="006D0677">
        <w:rPr>
          <w:rFonts w:ascii="Times New Roman" w:hAnsi="Times New Roman" w:cs="Times New Roman"/>
          <w:bCs/>
          <w:sz w:val="24"/>
          <w:szCs w:val="24"/>
          <w:lang w:val="es-ES"/>
        </w:rPr>
        <w:t xml:space="preserve"> sobre una opción, </w:t>
      </w:r>
      <w:r w:rsidR="00557774" w:rsidRPr="006D0677">
        <w:rPr>
          <w:rFonts w:ascii="Times New Roman" w:hAnsi="Times New Roman" w:cs="Times New Roman"/>
          <w:bCs/>
          <w:sz w:val="24"/>
          <w:szCs w:val="24"/>
          <w:lang w:val="es-ES"/>
        </w:rPr>
        <w:t>el número menor de votos en pro u en contra se elimina con el número equivalente votado de forma opuesta, y lo que queda es la expresión de la voluntad general. Pero l</w:t>
      </w:r>
      <w:r w:rsidR="00767ED6" w:rsidRPr="006D0677">
        <w:rPr>
          <w:rFonts w:ascii="Times New Roman" w:hAnsi="Times New Roman" w:cs="Times New Roman"/>
          <w:bCs/>
          <w:sz w:val="24"/>
          <w:szCs w:val="24"/>
          <w:lang w:val="es-ES"/>
        </w:rPr>
        <w:t xml:space="preserve">a estructura cíclica de las preferencias de la mayoría </w:t>
      </w:r>
      <w:r w:rsidR="009E73D7" w:rsidRPr="006D0677">
        <w:rPr>
          <w:rFonts w:ascii="Times New Roman" w:hAnsi="Times New Roman" w:cs="Times New Roman"/>
          <w:bCs/>
          <w:sz w:val="24"/>
          <w:szCs w:val="24"/>
          <w:lang w:val="es-ES"/>
        </w:rPr>
        <w:t xml:space="preserve">en la comunidad de Dilma, Hugo y Barack </w:t>
      </w:r>
      <w:r w:rsidR="00767ED6" w:rsidRPr="006D0677">
        <w:rPr>
          <w:rFonts w:ascii="Times New Roman" w:hAnsi="Times New Roman" w:cs="Times New Roman"/>
          <w:bCs/>
          <w:sz w:val="24"/>
          <w:szCs w:val="24"/>
          <w:lang w:val="es-ES"/>
        </w:rPr>
        <w:t xml:space="preserve">deja claro que </w:t>
      </w:r>
      <w:r w:rsidR="009E73D7" w:rsidRPr="006D0677">
        <w:rPr>
          <w:rFonts w:ascii="Times New Roman" w:hAnsi="Times New Roman" w:cs="Times New Roman"/>
          <w:bCs/>
          <w:sz w:val="24"/>
          <w:szCs w:val="24"/>
          <w:lang w:val="es-ES"/>
        </w:rPr>
        <w:t>son en conjunto irracionales</w:t>
      </w:r>
      <w:r w:rsidR="00557774" w:rsidRPr="006D0677">
        <w:rPr>
          <w:rFonts w:ascii="Times New Roman" w:hAnsi="Times New Roman" w:cs="Times New Roman"/>
          <w:bCs/>
          <w:sz w:val="24"/>
          <w:szCs w:val="24"/>
          <w:lang w:val="es-ES"/>
        </w:rPr>
        <w:t xml:space="preserve"> y que en este caso podemos escoger por este criterio cualquier opción con tal de poder determinar el orden el que se vota: puede </w:t>
      </w:r>
      <w:r w:rsidR="009E73D7" w:rsidRPr="006D0677">
        <w:rPr>
          <w:rFonts w:ascii="Times New Roman" w:hAnsi="Times New Roman" w:cs="Times New Roman"/>
          <w:bCs/>
          <w:sz w:val="24"/>
          <w:szCs w:val="24"/>
          <w:lang w:val="es-ES"/>
        </w:rPr>
        <w:t xml:space="preserve">ser fácilmente manipuladas. Si puedes determinar el orden de votación puedes </w:t>
      </w:r>
      <w:r w:rsidR="009E73D7" w:rsidRPr="006D0677">
        <w:rPr>
          <w:rFonts w:ascii="Times New Roman" w:hAnsi="Times New Roman" w:cs="Times New Roman"/>
          <w:bCs/>
          <w:sz w:val="24"/>
          <w:szCs w:val="24"/>
          <w:lang w:val="es-ES"/>
        </w:rPr>
        <w:lastRenderedPageBreak/>
        <w:t xml:space="preserve">generar la conclusión del procedimiento democrático por cualquiera de las opciones que desees. El orden que debes escoger es primero poner a competir las dos opciones que no deseas, y de ahí poner a competer la ganadora de esas dos opciones </w:t>
      </w:r>
      <w:r w:rsidR="00A443C8" w:rsidRPr="006D0677">
        <w:rPr>
          <w:rFonts w:ascii="Times New Roman" w:hAnsi="Times New Roman" w:cs="Times New Roman"/>
          <w:bCs/>
          <w:sz w:val="24"/>
          <w:szCs w:val="24"/>
          <w:lang w:val="es-ES"/>
        </w:rPr>
        <w:t>y vas a ver que la conclusión es la que la mayoría vota por tu opción, cualquiera que sea.</w:t>
      </w:r>
    </w:p>
    <w:p w:rsidR="00C561CC" w:rsidRPr="006D0677" w:rsidRDefault="00A443C8" w:rsidP="00A371A7">
      <w:pPr>
        <w:autoSpaceDE w:val="0"/>
        <w:autoSpaceDN w:val="0"/>
        <w:adjustRightInd w:val="0"/>
        <w:spacing w:after="0" w:afterAutospacing="0"/>
        <w:ind w:firstLine="851"/>
        <w:rPr>
          <w:rFonts w:ascii="Times New Roman" w:hAnsi="Times New Roman" w:cs="Times New Roman"/>
          <w:bCs/>
          <w:sz w:val="24"/>
          <w:szCs w:val="24"/>
          <w:lang w:val="es-ES"/>
        </w:rPr>
      </w:pPr>
      <w:r w:rsidRPr="006D0677">
        <w:rPr>
          <w:rFonts w:ascii="Times New Roman" w:hAnsi="Times New Roman" w:cs="Times New Roman"/>
          <w:bCs/>
          <w:sz w:val="24"/>
          <w:szCs w:val="24"/>
          <w:lang w:val="es-ES"/>
        </w:rPr>
        <w:t>Este razonamiento ha generado la idea de que o a lo mejor la voluntad general es irracional o, en el peor de los casos no existe. De hecho, Shapiro</w:t>
      </w:r>
      <w:r w:rsidR="00DD1CC7" w:rsidRPr="006D0677">
        <w:rPr>
          <w:rFonts w:ascii="Times New Roman" w:hAnsi="Times New Roman" w:cs="Times New Roman"/>
          <w:bCs/>
          <w:sz w:val="24"/>
          <w:szCs w:val="24"/>
          <w:lang w:val="es-ES"/>
        </w:rPr>
        <w:t xml:space="preserve"> (</w:t>
      </w:r>
      <w:r w:rsidR="00C16444" w:rsidRPr="006D0677">
        <w:rPr>
          <w:rFonts w:ascii="Times New Roman" w:hAnsi="Times New Roman" w:cs="Times New Roman"/>
          <w:bCs/>
          <w:sz w:val="24"/>
          <w:szCs w:val="24"/>
          <w:lang w:val="es-ES"/>
        </w:rPr>
        <w:t>2005: 30, 32)</w:t>
      </w:r>
      <w:r w:rsidRPr="006D0677">
        <w:rPr>
          <w:rFonts w:ascii="Times New Roman" w:hAnsi="Times New Roman" w:cs="Times New Roman"/>
          <w:bCs/>
          <w:sz w:val="24"/>
          <w:szCs w:val="24"/>
          <w:lang w:val="es-ES"/>
        </w:rPr>
        <w:t>, fuerte defensor de la regla de la mayoría</w:t>
      </w:r>
      <w:r w:rsidR="00C16444" w:rsidRPr="006D0677">
        <w:rPr>
          <w:rFonts w:ascii="Times New Roman" w:hAnsi="Times New Roman" w:cs="Times New Roman"/>
          <w:bCs/>
          <w:sz w:val="24"/>
          <w:szCs w:val="24"/>
          <w:lang w:val="es-ES"/>
        </w:rPr>
        <w:t>, parece p</w:t>
      </w:r>
      <w:r w:rsidRPr="006D0677">
        <w:rPr>
          <w:rFonts w:ascii="Times New Roman" w:hAnsi="Times New Roman" w:cs="Times New Roman"/>
          <w:bCs/>
          <w:sz w:val="24"/>
          <w:szCs w:val="24"/>
          <w:lang w:val="es-ES"/>
        </w:rPr>
        <w:t>ensa</w:t>
      </w:r>
      <w:r w:rsidR="00C16444" w:rsidRPr="006D0677">
        <w:rPr>
          <w:rFonts w:ascii="Times New Roman" w:hAnsi="Times New Roman" w:cs="Times New Roman"/>
          <w:bCs/>
          <w:sz w:val="24"/>
          <w:szCs w:val="24"/>
          <w:lang w:val="es-ES"/>
        </w:rPr>
        <w:t>r</w:t>
      </w:r>
      <w:r w:rsidRPr="006D0677">
        <w:rPr>
          <w:rFonts w:ascii="Times New Roman" w:hAnsi="Times New Roman" w:cs="Times New Roman"/>
          <w:bCs/>
          <w:sz w:val="24"/>
          <w:szCs w:val="24"/>
          <w:lang w:val="es-ES"/>
        </w:rPr>
        <w:t xml:space="preserve"> que Arrow ha probado que no existe la voluntad popular. Esto fuera una mala noticia para la Constitución del Ecuador</w:t>
      </w:r>
      <w:r w:rsidR="00D77483">
        <w:rPr>
          <w:rFonts w:ascii="Times New Roman" w:hAnsi="Times New Roman" w:cs="Times New Roman"/>
          <w:bCs/>
          <w:sz w:val="24"/>
          <w:szCs w:val="24"/>
          <w:lang w:val="es-ES"/>
        </w:rPr>
        <w:t>, por ejemplo,</w:t>
      </w:r>
      <w:r w:rsidRPr="006D0677">
        <w:rPr>
          <w:rFonts w:ascii="Times New Roman" w:hAnsi="Times New Roman" w:cs="Times New Roman"/>
          <w:bCs/>
          <w:sz w:val="24"/>
          <w:szCs w:val="24"/>
          <w:lang w:val="es-ES"/>
        </w:rPr>
        <w:t xml:space="preserve"> que habla de ella bajo el nombre del interés general. </w:t>
      </w:r>
      <w:r w:rsidR="001D4B20" w:rsidRPr="006D0677">
        <w:rPr>
          <w:rFonts w:ascii="Times New Roman" w:hAnsi="Times New Roman" w:cs="Times New Roman"/>
          <w:bCs/>
          <w:sz w:val="24"/>
          <w:szCs w:val="24"/>
          <w:lang w:val="es-ES"/>
        </w:rPr>
        <w:t xml:space="preserve">Pero la verdad es que </w:t>
      </w:r>
      <w:r w:rsidR="00C16444" w:rsidRPr="006D0677">
        <w:rPr>
          <w:rFonts w:ascii="Times New Roman" w:hAnsi="Times New Roman" w:cs="Times New Roman"/>
          <w:bCs/>
          <w:sz w:val="24"/>
          <w:szCs w:val="24"/>
          <w:lang w:val="es-ES"/>
        </w:rPr>
        <w:t xml:space="preserve">Arrow ha demostrado una situación en la cual no se identifica una voluntad general racional, pero esto no implica que en la gran mayoría de situaciones la regla de la mayoría no identifica dicha voluntad. </w:t>
      </w:r>
      <w:r w:rsidR="00B4148B" w:rsidRPr="006D0677">
        <w:rPr>
          <w:rFonts w:ascii="Times New Roman" w:hAnsi="Times New Roman" w:cs="Times New Roman"/>
          <w:bCs/>
          <w:sz w:val="24"/>
          <w:szCs w:val="24"/>
          <w:lang w:val="es-ES"/>
        </w:rPr>
        <w:t xml:space="preserve">En la epistemología de la Ilustración madura, se hizo más humilde la búsqueda de un método que fuera 100% seguro en </w:t>
      </w:r>
      <w:r w:rsidR="00C561CC" w:rsidRPr="006D0677">
        <w:rPr>
          <w:rFonts w:ascii="Times New Roman" w:hAnsi="Times New Roman" w:cs="Times New Roman"/>
          <w:bCs/>
          <w:sz w:val="24"/>
          <w:szCs w:val="24"/>
          <w:lang w:val="es-ES"/>
        </w:rPr>
        <w:t>conseguir</w:t>
      </w:r>
      <w:r w:rsidR="00B4148B" w:rsidRPr="006D0677">
        <w:rPr>
          <w:rFonts w:ascii="Times New Roman" w:hAnsi="Times New Roman" w:cs="Times New Roman"/>
          <w:bCs/>
          <w:sz w:val="24"/>
          <w:szCs w:val="24"/>
          <w:lang w:val="es-ES"/>
        </w:rPr>
        <w:t xml:space="preserve">nos conocimiento. </w:t>
      </w:r>
      <w:r w:rsidR="005626E7" w:rsidRPr="006D0677">
        <w:rPr>
          <w:rFonts w:ascii="Times New Roman" w:hAnsi="Times New Roman" w:cs="Times New Roman"/>
          <w:bCs/>
          <w:sz w:val="24"/>
          <w:szCs w:val="24"/>
          <w:lang w:val="es-ES"/>
        </w:rPr>
        <w:t xml:space="preserve">Superando a </w:t>
      </w:r>
      <w:r w:rsidR="00B4148B" w:rsidRPr="006D0677">
        <w:rPr>
          <w:rFonts w:ascii="Times New Roman" w:hAnsi="Times New Roman" w:cs="Times New Roman"/>
          <w:bCs/>
          <w:sz w:val="24"/>
          <w:szCs w:val="24"/>
          <w:lang w:val="es-ES"/>
        </w:rPr>
        <w:t xml:space="preserve"> Descartes</w:t>
      </w:r>
      <w:r w:rsidR="00C561CC" w:rsidRPr="006D0677">
        <w:rPr>
          <w:rFonts w:ascii="Times New Roman" w:hAnsi="Times New Roman" w:cs="Times New Roman"/>
          <w:bCs/>
          <w:sz w:val="24"/>
          <w:szCs w:val="24"/>
          <w:lang w:val="es-ES"/>
        </w:rPr>
        <w:t xml:space="preserve">, hemos aprendido a vivir con métodos menos que 100% seguros, y designar como el mejor método aquel que es el más confiable entre las alternativas. </w:t>
      </w:r>
    </w:p>
    <w:p w:rsidR="00C561CC" w:rsidRPr="006D0677" w:rsidRDefault="008B32FC" w:rsidP="00A371A7">
      <w:pPr>
        <w:autoSpaceDE w:val="0"/>
        <w:autoSpaceDN w:val="0"/>
        <w:adjustRightInd w:val="0"/>
        <w:spacing w:after="0" w:afterAutospacing="0"/>
        <w:ind w:firstLine="851"/>
        <w:rPr>
          <w:rFonts w:ascii="Times New Roman" w:hAnsi="Times New Roman" w:cs="Times New Roman"/>
          <w:bCs/>
          <w:sz w:val="24"/>
          <w:szCs w:val="24"/>
          <w:lang w:val="es-ES"/>
        </w:rPr>
      </w:pPr>
      <w:r w:rsidRPr="006D0677">
        <w:rPr>
          <w:rFonts w:ascii="Times New Roman" w:hAnsi="Times New Roman" w:cs="Times New Roman"/>
          <w:bCs/>
          <w:sz w:val="24"/>
          <w:szCs w:val="24"/>
          <w:lang w:val="es-ES"/>
        </w:rPr>
        <w:t>Lo que prueba la posibilidad de ciclos de votación es que para ciertas decisiones, no hay una voluntad general que identifica</w:t>
      </w:r>
      <w:r w:rsidR="00A23796" w:rsidRPr="006D0677">
        <w:rPr>
          <w:rFonts w:ascii="Times New Roman" w:hAnsi="Times New Roman" w:cs="Times New Roman"/>
          <w:bCs/>
          <w:sz w:val="24"/>
          <w:szCs w:val="24"/>
          <w:lang w:val="es-ES"/>
        </w:rPr>
        <w:t xml:space="preserve"> confiablemente</w:t>
      </w:r>
      <w:r w:rsidRPr="006D0677">
        <w:rPr>
          <w:rFonts w:ascii="Times New Roman" w:hAnsi="Times New Roman" w:cs="Times New Roman"/>
          <w:bCs/>
          <w:sz w:val="24"/>
          <w:szCs w:val="24"/>
          <w:lang w:val="es-ES"/>
        </w:rPr>
        <w:t xml:space="preserve"> al bien común. Podemos comparar el fenómeno de la ausencia de un bien común identificado en ciclos de vo</w:t>
      </w:r>
      <w:r w:rsidR="00A23796" w:rsidRPr="006D0677">
        <w:rPr>
          <w:rFonts w:ascii="Times New Roman" w:hAnsi="Times New Roman" w:cs="Times New Roman"/>
          <w:bCs/>
          <w:sz w:val="24"/>
          <w:szCs w:val="24"/>
          <w:lang w:val="es-ES"/>
        </w:rPr>
        <w:t xml:space="preserve">tación al color que les parece a personas identificar </w:t>
      </w:r>
      <w:r w:rsidR="00362DC7" w:rsidRPr="006D0677">
        <w:rPr>
          <w:rFonts w:ascii="Times New Roman" w:hAnsi="Times New Roman" w:cs="Times New Roman"/>
          <w:bCs/>
          <w:sz w:val="24"/>
          <w:szCs w:val="24"/>
          <w:lang w:val="es-ES"/>
        </w:rPr>
        <w:t>en la sección de su campo visual donde tienen su punto ciego—correspondiendo al sitio donde entra el nervio óptico a su ojo</w:t>
      </w:r>
      <w:r w:rsidR="00900DC1" w:rsidRPr="006D0677">
        <w:rPr>
          <w:rFonts w:ascii="Times New Roman" w:hAnsi="Times New Roman" w:cs="Times New Roman"/>
          <w:bCs/>
          <w:sz w:val="24"/>
          <w:szCs w:val="24"/>
          <w:lang w:val="es-ES"/>
        </w:rPr>
        <w:t xml:space="preserve"> (Ramachandran</w:t>
      </w:r>
      <w:r w:rsidR="00D77483">
        <w:rPr>
          <w:rFonts w:ascii="Times New Roman" w:hAnsi="Times New Roman" w:cs="Times New Roman"/>
          <w:bCs/>
          <w:sz w:val="24"/>
          <w:szCs w:val="24"/>
          <w:lang w:val="es-ES"/>
        </w:rPr>
        <w:t>,</w:t>
      </w:r>
      <w:r w:rsidR="00900DC1" w:rsidRPr="006D0677">
        <w:rPr>
          <w:rFonts w:ascii="Times New Roman" w:hAnsi="Times New Roman" w:cs="Times New Roman"/>
          <w:bCs/>
          <w:sz w:val="24"/>
          <w:szCs w:val="24"/>
          <w:lang w:val="es-ES"/>
        </w:rPr>
        <w:t xml:space="preserve"> 1992)</w:t>
      </w:r>
      <w:r w:rsidR="00362DC7" w:rsidRPr="006D0677">
        <w:rPr>
          <w:rFonts w:ascii="Times New Roman" w:hAnsi="Times New Roman" w:cs="Times New Roman"/>
          <w:bCs/>
          <w:sz w:val="24"/>
          <w:szCs w:val="24"/>
          <w:lang w:val="es-ES"/>
        </w:rPr>
        <w:t xml:space="preserve">. Como la aplicación de la regla de mayoría en estos casos, involucra la apariencia de la identificación de cierta propiedad u objeto. Pero de hecho, en estos casos no hay una voluntad general </w:t>
      </w:r>
      <w:r w:rsidR="00900DC1" w:rsidRPr="006D0677">
        <w:rPr>
          <w:rFonts w:ascii="Times New Roman" w:hAnsi="Times New Roman" w:cs="Times New Roman"/>
          <w:bCs/>
          <w:sz w:val="24"/>
          <w:szCs w:val="24"/>
          <w:lang w:val="es-ES"/>
        </w:rPr>
        <w:t xml:space="preserve">que identifica al bien común o un color </w:t>
      </w:r>
      <w:r w:rsidR="00D77483">
        <w:rPr>
          <w:rFonts w:ascii="Times New Roman" w:hAnsi="Times New Roman" w:cs="Times New Roman"/>
          <w:bCs/>
          <w:sz w:val="24"/>
          <w:szCs w:val="24"/>
          <w:lang w:val="es-ES"/>
        </w:rPr>
        <w:t xml:space="preserve">o </w:t>
      </w:r>
      <w:r w:rsidR="00D77483" w:rsidRPr="006D0677">
        <w:rPr>
          <w:rFonts w:ascii="Times New Roman" w:hAnsi="Times New Roman" w:cs="Times New Roman"/>
          <w:bCs/>
          <w:sz w:val="24"/>
          <w:szCs w:val="24"/>
          <w:lang w:val="es-ES"/>
        </w:rPr>
        <w:t xml:space="preserve">propiedades externas de esa parte de nuestro campo visual </w:t>
      </w:r>
      <w:r w:rsidR="00900DC1" w:rsidRPr="006D0677">
        <w:rPr>
          <w:rFonts w:ascii="Times New Roman" w:hAnsi="Times New Roman" w:cs="Times New Roman"/>
          <w:bCs/>
          <w:sz w:val="24"/>
          <w:szCs w:val="24"/>
          <w:lang w:val="es-ES"/>
        </w:rPr>
        <w:t xml:space="preserve">que nuestro ojo esté detectando. En el ámbito sicológico esta apariencia se llama “rellenar” y en las decisiones democráticas podemos decir que esas decisiones sujetas a ciclos son rellenos. Para el ámbito sicológico, es obvio que sólo porque existen ilusiones sistemáticas sobre lo que parecemos falsamente ver no implica que nuestro sistema visual no sea un excelente medio para ver el mundo de forma confiable. </w:t>
      </w:r>
      <w:r w:rsidR="00343CCE" w:rsidRPr="006D0677">
        <w:rPr>
          <w:rFonts w:ascii="Times New Roman" w:hAnsi="Times New Roman" w:cs="Times New Roman"/>
          <w:bCs/>
          <w:sz w:val="24"/>
          <w:szCs w:val="24"/>
          <w:lang w:val="es-ES"/>
        </w:rPr>
        <w:t xml:space="preserve">Por analogía, se puede decir </w:t>
      </w:r>
      <w:r w:rsidR="002D7195" w:rsidRPr="006D0677">
        <w:rPr>
          <w:rFonts w:ascii="Times New Roman" w:hAnsi="Times New Roman" w:cs="Times New Roman"/>
          <w:bCs/>
          <w:sz w:val="24"/>
          <w:szCs w:val="24"/>
          <w:lang w:val="es-ES"/>
        </w:rPr>
        <w:t xml:space="preserve">que </w:t>
      </w:r>
      <w:r w:rsidR="00343CCE" w:rsidRPr="006D0677">
        <w:rPr>
          <w:rFonts w:ascii="Times New Roman" w:hAnsi="Times New Roman" w:cs="Times New Roman"/>
          <w:bCs/>
          <w:sz w:val="24"/>
          <w:szCs w:val="24"/>
          <w:lang w:val="es-ES"/>
        </w:rPr>
        <w:t>aunque la regla de la mayoría tiene su punto ciego arroviano, esto no quiere decir que esa regla no sea un instrumento confiable para identificar voluntades generales que identifiquen al bien común.</w:t>
      </w:r>
    </w:p>
    <w:p w:rsidR="00D77483" w:rsidRPr="00E86F05" w:rsidRDefault="0042120A" w:rsidP="00A371A7">
      <w:pPr>
        <w:autoSpaceDE w:val="0"/>
        <w:autoSpaceDN w:val="0"/>
        <w:adjustRightInd w:val="0"/>
        <w:spacing w:after="0" w:afterAutospacing="0"/>
        <w:ind w:firstLine="851"/>
        <w:rPr>
          <w:rFonts w:ascii="Times New Roman" w:hAnsi="Times New Roman" w:cs="Times New Roman"/>
          <w:bCs/>
          <w:sz w:val="24"/>
          <w:szCs w:val="24"/>
          <w:lang w:val="es-ES"/>
        </w:rPr>
      </w:pPr>
      <w:r w:rsidRPr="006D0677">
        <w:rPr>
          <w:rFonts w:ascii="Times New Roman" w:hAnsi="Times New Roman" w:cs="Times New Roman"/>
          <w:bCs/>
          <w:sz w:val="24"/>
          <w:szCs w:val="24"/>
          <w:lang w:val="es-ES"/>
        </w:rPr>
        <w:lastRenderedPageBreak/>
        <w:t xml:space="preserve">Tversky (1969) encontró una apariencia de intransitividad en las preferencias de individuos bajo ciertas circunstancias. Aunque la validez de estos experimentos pioneros han sido cuestionados </w:t>
      </w:r>
      <w:r w:rsidR="004F086C" w:rsidRPr="006D0677">
        <w:rPr>
          <w:rFonts w:ascii="Times New Roman" w:hAnsi="Times New Roman" w:cs="Times New Roman"/>
          <w:bCs/>
          <w:sz w:val="24"/>
          <w:szCs w:val="24"/>
          <w:lang w:val="es-ES"/>
        </w:rPr>
        <w:t>(Regenwetter, Davis-Stober y Dana</w:t>
      </w:r>
      <w:r w:rsidR="005626E7" w:rsidRPr="006D0677">
        <w:rPr>
          <w:rFonts w:ascii="Times New Roman" w:hAnsi="Times New Roman" w:cs="Times New Roman"/>
          <w:bCs/>
          <w:sz w:val="24"/>
          <w:szCs w:val="24"/>
          <w:lang w:val="es-ES"/>
        </w:rPr>
        <w:t>,</w:t>
      </w:r>
      <w:r w:rsidR="004F086C" w:rsidRPr="006D0677">
        <w:rPr>
          <w:rFonts w:ascii="Times New Roman" w:hAnsi="Times New Roman" w:cs="Times New Roman"/>
          <w:bCs/>
          <w:sz w:val="24"/>
          <w:szCs w:val="24"/>
          <w:lang w:val="es-ES"/>
        </w:rPr>
        <w:t xml:space="preserve"> 2011)</w:t>
      </w:r>
      <w:r w:rsidRPr="006D0677">
        <w:rPr>
          <w:rFonts w:ascii="Times New Roman" w:hAnsi="Times New Roman" w:cs="Times New Roman"/>
          <w:bCs/>
          <w:sz w:val="24"/>
          <w:szCs w:val="24"/>
          <w:lang w:val="es-ES"/>
        </w:rPr>
        <w:t xml:space="preserve">, aún si fueran válidos no necesariamente implican una perspectiva pesimista sobre nuestra capacidad de hacer decisiones racionales, como convincentemente argumenta Kornblith (1993). De la misma manera, aún si bajo ciertas circunstancias la regla de mayoría no detecta una voluntad general, no quiere decir que no sea un instrumento que nos permite perseguir confiablemente el bien común. Esta suposición es reforzada por </w:t>
      </w:r>
      <w:r w:rsidR="007003B9" w:rsidRPr="006D0677">
        <w:rPr>
          <w:rFonts w:ascii="Times New Roman" w:hAnsi="Times New Roman" w:cs="Times New Roman"/>
          <w:bCs/>
          <w:sz w:val="24"/>
          <w:szCs w:val="24"/>
          <w:lang w:val="es-ES"/>
        </w:rPr>
        <w:t>la improbabilidad teórica y empírica de que las condiciones</w:t>
      </w:r>
      <w:r w:rsidR="00F038C2" w:rsidRPr="006D0677">
        <w:rPr>
          <w:rFonts w:ascii="Times New Roman" w:hAnsi="Times New Roman" w:cs="Times New Roman"/>
          <w:bCs/>
          <w:sz w:val="24"/>
          <w:szCs w:val="24"/>
          <w:lang w:val="es-ES"/>
        </w:rPr>
        <w:t xml:space="preserve"> necesarias</w:t>
      </w:r>
      <w:r w:rsidR="007003B9" w:rsidRPr="006D0677">
        <w:rPr>
          <w:rFonts w:ascii="Times New Roman" w:hAnsi="Times New Roman" w:cs="Times New Roman"/>
          <w:bCs/>
          <w:sz w:val="24"/>
          <w:szCs w:val="24"/>
          <w:lang w:val="es-ES"/>
        </w:rPr>
        <w:t xml:space="preserve"> para los ciclos de votación se realicen (Shapiro</w:t>
      </w:r>
      <w:r w:rsidR="005626E7" w:rsidRPr="006D0677">
        <w:rPr>
          <w:rFonts w:ascii="Times New Roman" w:hAnsi="Times New Roman" w:cs="Times New Roman"/>
          <w:bCs/>
          <w:sz w:val="24"/>
          <w:szCs w:val="24"/>
          <w:lang w:val="es-ES"/>
        </w:rPr>
        <w:t>,</w:t>
      </w:r>
      <w:r w:rsidR="007003B9" w:rsidRPr="006D0677">
        <w:rPr>
          <w:rFonts w:ascii="Times New Roman" w:hAnsi="Times New Roman" w:cs="Times New Roman"/>
          <w:bCs/>
          <w:sz w:val="24"/>
          <w:szCs w:val="24"/>
          <w:lang w:val="es-ES"/>
        </w:rPr>
        <w:t xml:space="preserve"> 2005: 34; Tangian</w:t>
      </w:r>
      <w:r w:rsidR="005626E7" w:rsidRPr="006D0677">
        <w:rPr>
          <w:rFonts w:ascii="Times New Roman" w:hAnsi="Times New Roman" w:cs="Times New Roman"/>
          <w:bCs/>
          <w:sz w:val="24"/>
          <w:szCs w:val="24"/>
          <w:lang w:val="es-ES"/>
        </w:rPr>
        <w:t>,</w:t>
      </w:r>
      <w:r w:rsidR="007003B9" w:rsidRPr="006D0677">
        <w:rPr>
          <w:rFonts w:ascii="Times New Roman" w:hAnsi="Times New Roman" w:cs="Times New Roman"/>
          <w:bCs/>
          <w:sz w:val="24"/>
          <w:szCs w:val="24"/>
          <w:lang w:val="es-ES"/>
        </w:rPr>
        <w:t xml:space="preserve"> 2000; Mackie</w:t>
      </w:r>
      <w:r w:rsidR="005626E7" w:rsidRPr="006D0677">
        <w:rPr>
          <w:rFonts w:ascii="Times New Roman" w:hAnsi="Times New Roman" w:cs="Times New Roman"/>
          <w:bCs/>
          <w:sz w:val="24"/>
          <w:szCs w:val="24"/>
          <w:lang w:val="es-ES"/>
        </w:rPr>
        <w:t>,</w:t>
      </w:r>
      <w:r w:rsidR="007003B9" w:rsidRPr="006D0677">
        <w:rPr>
          <w:rFonts w:ascii="Times New Roman" w:hAnsi="Times New Roman" w:cs="Times New Roman"/>
          <w:bCs/>
          <w:sz w:val="24"/>
          <w:szCs w:val="24"/>
          <w:lang w:val="es-ES"/>
        </w:rPr>
        <w:t xml:space="preserve"> 2003).</w:t>
      </w:r>
    </w:p>
    <w:p w:rsidR="00A8730E" w:rsidRPr="006D0677" w:rsidRDefault="00F038C2" w:rsidP="00A371A7">
      <w:pPr>
        <w:autoSpaceDE w:val="0"/>
        <w:autoSpaceDN w:val="0"/>
        <w:adjustRightInd w:val="0"/>
        <w:spacing w:after="0" w:afterAutospacing="0"/>
        <w:rPr>
          <w:rFonts w:ascii="Times New Roman" w:hAnsi="Times New Roman" w:cs="Times New Roman"/>
          <w:b/>
          <w:bCs/>
          <w:sz w:val="24"/>
          <w:szCs w:val="24"/>
          <w:lang w:val="es-CO"/>
        </w:rPr>
      </w:pPr>
      <w:r w:rsidRPr="006D0677">
        <w:rPr>
          <w:rFonts w:ascii="Times New Roman" w:hAnsi="Times New Roman" w:cs="Times New Roman"/>
          <w:b/>
          <w:bCs/>
          <w:sz w:val="24"/>
          <w:szCs w:val="24"/>
          <w:lang w:val="es-CO"/>
        </w:rPr>
        <w:t>7</w:t>
      </w:r>
      <w:r w:rsidR="00A8730E" w:rsidRPr="006D0677">
        <w:rPr>
          <w:rFonts w:ascii="Times New Roman" w:hAnsi="Times New Roman" w:cs="Times New Roman"/>
          <w:b/>
          <w:bCs/>
          <w:sz w:val="24"/>
          <w:szCs w:val="24"/>
          <w:lang w:val="es-CO"/>
        </w:rPr>
        <w:t xml:space="preserve">. Democracia </w:t>
      </w:r>
      <w:r w:rsidR="00012CA2" w:rsidRPr="006D0677">
        <w:rPr>
          <w:rFonts w:ascii="Times New Roman" w:hAnsi="Times New Roman" w:cs="Times New Roman"/>
          <w:b/>
          <w:bCs/>
          <w:sz w:val="24"/>
          <w:szCs w:val="24"/>
          <w:lang w:val="es-CO"/>
        </w:rPr>
        <w:t xml:space="preserve">representativa </w:t>
      </w:r>
      <w:r w:rsidR="00A20772" w:rsidRPr="006D0677">
        <w:rPr>
          <w:rFonts w:ascii="Times New Roman" w:hAnsi="Times New Roman" w:cs="Times New Roman"/>
          <w:b/>
          <w:bCs/>
          <w:sz w:val="24"/>
          <w:szCs w:val="24"/>
          <w:lang w:val="es-CO"/>
        </w:rPr>
        <w:t xml:space="preserve">y </w:t>
      </w:r>
      <w:r w:rsidR="00A8730E" w:rsidRPr="006D0677">
        <w:rPr>
          <w:rFonts w:ascii="Times New Roman" w:hAnsi="Times New Roman" w:cs="Times New Roman"/>
          <w:b/>
          <w:bCs/>
          <w:sz w:val="24"/>
          <w:szCs w:val="24"/>
          <w:lang w:val="es-CO"/>
        </w:rPr>
        <w:t>participativa</w:t>
      </w:r>
    </w:p>
    <w:p w:rsidR="00012CA2" w:rsidRPr="006D0677" w:rsidRDefault="00012CA2" w:rsidP="00A371A7">
      <w:pPr>
        <w:autoSpaceDE w:val="0"/>
        <w:autoSpaceDN w:val="0"/>
        <w:adjustRightInd w:val="0"/>
        <w:spacing w:after="0" w:afterAutospacing="0"/>
        <w:ind w:firstLine="540"/>
        <w:rPr>
          <w:rFonts w:ascii="Times New Roman" w:hAnsi="Times New Roman" w:cs="Times New Roman"/>
          <w:bCs/>
          <w:sz w:val="24"/>
          <w:szCs w:val="24"/>
          <w:lang w:val="es-CO"/>
        </w:rPr>
      </w:pPr>
      <w:r w:rsidRPr="006D0677">
        <w:rPr>
          <w:rFonts w:ascii="Times New Roman" w:hAnsi="Times New Roman" w:cs="Times New Roman"/>
          <w:bCs/>
          <w:sz w:val="24"/>
          <w:szCs w:val="24"/>
          <w:lang w:val="es-CO"/>
        </w:rPr>
        <w:t>En el límite</w:t>
      </w:r>
      <w:r w:rsidR="00CF2168">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la</w:t>
      </w:r>
      <w:r w:rsidRPr="006D0677">
        <w:rPr>
          <w:rFonts w:ascii="Times New Roman" w:hAnsi="Times New Roman" w:cs="Times New Roman"/>
          <w:b/>
          <w:bCs/>
          <w:sz w:val="24"/>
          <w:szCs w:val="24"/>
          <w:lang w:val="es-CO"/>
        </w:rPr>
        <w:t xml:space="preserve"> </w:t>
      </w:r>
      <w:r w:rsidRPr="006D0677">
        <w:rPr>
          <w:rFonts w:ascii="Times New Roman" w:hAnsi="Times New Roman" w:cs="Times New Roman"/>
          <w:bCs/>
          <w:sz w:val="24"/>
          <w:szCs w:val="24"/>
          <w:lang w:val="es-CO"/>
        </w:rPr>
        <w:t>democracia representativa es donde periódicamente se eligen por mayoría a los que manejan al poder político. La Con</w:t>
      </w:r>
      <w:r w:rsidR="00E26626">
        <w:rPr>
          <w:rFonts w:ascii="Times New Roman" w:hAnsi="Times New Roman" w:cs="Times New Roman"/>
          <w:bCs/>
          <w:sz w:val="24"/>
          <w:szCs w:val="24"/>
          <w:lang w:val="es-CO"/>
        </w:rPr>
        <w:t>stitución del Ecuador del 2008</w:t>
      </w:r>
      <w:r w:rsidRPr="006D0677">
        <w:rPr>
          <w:rFonts w:ascii="Times New Roman" w:hAnsi="Times New Roman" w:cs="Times New Roman"/>
          <w:bCs/>
          <w:sz w:val="24"/>
          <w:szCs w:val="24"/>
          <w:lang w:val="es-CO"/>
        </w:rPr>
        <w:t xml:space="preserve"> declara </w:t>
      </w:r>
      <w:r w:rsidR="00E26626">
        <w:rPr>
          <w:rFonts w:ascii="Times New Roman" w:hAnsi="Times New Roman" w:cs="Times New Roman"/>
          <w:bCs/>
          <w:sz w:val="24"/>
          <w:szCs w:val="24"/>
          <w:lang w:val="es-CO"/>
        </w:rPr>
        <w:t xml:space="preserve">a este país </w:t>
      </w:r>
      <w:r w:rsidRPr="006D0677">
        <w:rPr>
          <w:rFonts w:ascii="Times New Roman" w:hAnsi="Times New Roman" w:cs="Times New Roman"/>
          <w:bCs/>
          <w:sz w:val="24"/>
          <w:szCs w:val="24"/>
          <w:lang w:val="es-CO"/>
        </w:rPr>
        <w:t xml:space="preserve">una democracia representativa </w:t>
      </w:r>
      <w:r w:rsidR="008B46E7" w:rsidRPr="006D0677">
        <w:rPr>
          <w:rFonts w:ascii="Times New Roman" w:hAnsi="Times New Roman" w:cs="Times New Roman"/>
          <w:bCs/>
          <w:sz w:val="24"/>
          <w:szCs w:val="24"/>
          <w:lang w:val="es-CO"/>
        </w:rPr>
        <w:t>(Art. 95). Pero no se queda en esa concepción ateniense de la democracia de gobernar y ser gobernado por turnos. A esta característica se le añade ser directa y comunitaria, lo cual expresa que debe haber una alta participación de ciudadana en la toma de decisiones “</w:t>
      </w:r>
      <w:r w:rsidR="008B46E7" w:rsidRPr="006D0677">
        <w:rPr>
          <w:rFonts w:ascii="Times New Roman" w:hAnsi="Times New Roman" w:cs="Times New Roman"/>
          <w:sz w:val="24"/>
          <w:szCs w:val="24"/>
          <w:lang w:val="es-CO"/>
        </w:rPr>
        <w:t>protagónica en la toma de decisiones, planificación y gestión de los asuntos públicos, y en el control popular de las instituciones del Estado y la sociedad, y de sus representantes, en un proceso permanente de construcción del poder ciudadano</w:t>
      </w:r>
      <w:r w:rsidR="008B46E7" w:rsidRPr="006D0677">
        <w:rPr>
          <w:rFonts w:ascii="Times New Roman" w:hAnsi="Times New Roman" w:cs="Times New Roman"/>
          <w:bCs/>
          <w:sz w:val="24"/>
          <w:szCs w:val="24"/>
          <w:lang w:val="es-CO"/>
        </w:rPr>
        <w:t xml:space="preserve">” (Art. 95). </w:t>
      </w:r>
    </w:p>
    <w:p w:rsidR="00A3641A" w:rsidRPr="006D0677" w:rsidRDefault="008B46E7" w:rsidP="00A371A7">
      <w:pPr>
        <w:autoSpaceDE w:val="0"/>
        <w:autoSpaceDN w:val="0"/>
        <w:adjustRightInd w:val="0"/>
        <w:spacing w:after="0" w:afterAutospacing="0"/>
        <w:ind w:firstLine="540"/>
        <w:rPr>
          <w:rFonts w:ascii="Times New Roman" w:hAnsi="Times New Roman" w:cs="Times New Roman"/>
          <w:bCs/>
          <w:sz w:val="24"/>
          <w:szCs w:val="24"/>
          <w:lang w:val="es-CO"/>
        </w:rPr>
      </w:pPr>
      <w:r w:rsidRPr="006D0677">
        <w:rPr>
          <w:rFonts w:ascii="Times New Roman" w:hAnsi="Times New Roman" w:cs="Times New Roman"/>
          <w:bCs/>
          <w:sz w:val="24"/>
          <w:szCs w:val="24"/>
          <w:lang w:val="es-CO"/>
        </w:rPr>
        <w:t xml:space="preserve">El origen del término “democracia participativa” viene </w:t>
      </w:r>
      <w:r w:rsidR="00A3641A" w:rsidRPr="006D0677">
        <w:rPr>
          <w:rFonts w:ascii="Times New Roman" w:hAnsi="Times New Roman" w:cs="Times New Roman"/>
          <w:bCs/>
          <w:sz w:val="24"/>
          <w:szCs w:val="24"/>
          <w:lang w:val="es-CO"/>
        </w:rPr>
        <w:t>de los 60s en los EE</w:t>
      </w:r>
      <w:r w:rsidR="00780F5E">
        <w:rPr>
          <w:rFonts w:ascii="Times New Roman" w:hAnsi="Times New Roman" w:cs="Times New Roman"/>
          <w:bCs/>
          <w:sz w:val="24"/>
          <w:szCs w:val="24"/>
          <w:lang w:val="es-CO"/>
        </w:rPr>
        <w:t>.</w:t>
      </w:r>
      <w:r w:rsidR="00A3641A" w:rsidRPr="006D0677">
        <w:rPr>
          <w:rFonts w:ascii="Times New Roman" w:hAnsi="Times New Roman" w:cs="Times New Roman"/>
          <w:bCs/>
          <w:sz w:val="24"/>
          <w:szCs w:val="24"/>
          <w:lang w:val="es-CO"/>
        </w:rPr>
        <w:t>UU</w:t>
      </w:r>
      <w:r w:rsidR="00780F5E">
        <w:rPr>
          <w:rFonts w:ascii="Times New Roman" w:hAnsi="Times New Roman" w:cs="Times New Roman"/>
          <w:bCs/>
          <w:sz w:val="24"/>
          <w:szCs w:val="24"/>
          <w:lang w:val="es-CO"/>
        </w:rPr>
        <w:t>.</w:t>
      </w:r>
      <w:r w:rsidR="00A3641A" w:rsidRPr="006D0677">
        <w:rPr>
          <w:rFonts w:ascii="Times New Roman" w:hAnsi="Times New Roman" w:cs="Times New Roman"/>
          <w:bCs/>
          <w:sz w:val="24"/>
          <w:szCs w:val="24"/>
          <w:lang w:val="es-CO"/>
        </w:rPr>
        <w:t xml:space="preserve">, protagónicamente utilizado por los Estudiantes para una Sociedad Democrática. En ese entonces, se sentía que el sistema político excluye a la gente de la toma de decisiones fundamentales y que la política estaba siendo cooptada por tecnócratas que no tenían los intereses de la gran mayoría de la población. De similar manera, la Constitución del 2008 viene de un proceso de desilusión con los llamados “técnicos,” ya que fue </w:t>
      </w:r>
      <w:r w:rsidR="00E26626">
        <w:rPr>
          <w:rFonts w:ascii="Times New Roman" w:hAnsi="Times New Roman" w:cs="Times New Roman"/>
          <w:bCs/>
          <w:sz w:val="24"/>
          <w:szCs w:val="24"/>
          <w:lang w:val="es-CO"/>
        </w:rPr>
        <w:t>en</w:t>
      </w:r>
      <w:r w:rsidR="00A3641A" w:rsidRPr="006D0677">
        <w:rPr>
          <w:rFonts w:ascii="Times New Roman" w:hAnsi="Times New Roman" w:cs="Times New Roman"/>
          <w:bCs/>
          <w:sz w:val="24"/>
          <w:szCs w:val="24"/>
          <w:lang w:val="es-CO"/>
        </w:rPr>
        <w:t xml:space="preserve"> nombre </w:t>
      </w:r>
      <w:r w:rsidR="00E26626">
        <w:rPr>
          <w:rFonts w:ascii="Times New Roman" w:hAnsi="Times New Roman" w:cs="Times New Roman"/>
          <w:bCs/>
          <w:sz w:val="24"/>
          <w:szCs w:val="24"/>
          <w:lang w:val="es-CO"/>
        </w:rPr>
        <w:t xml:space="preserve">de ellos </w:t>
      </w:r>
      <w:r w:rsidR="00A3641A" w:rsidRPr="006D0677">
        <w:rPr>
          <w:rFonts w:ascii="Times New Roman" w:hAnsi="Times New Roman" w:cs="Times New Roman"/>
          <w:bCs/>
          <w:sz w:val="24"/>
          <w:szCs w:val="24"/>
          <w:lang w:val="es-CO"/>
        </w:rPr>
        <w:t>que se había alienado a la población de la toma de decisiones, especialmente la económicas, y que probaron ser en contra de los intereses de la mayoría de la población, resultando en el</w:t>
      </w:r>
      <w:r w:rsidR="00BE0491" w:rsidRPr="006D0677">
        <w:rPr>
          <w:rFonts w:ascii="Times New Roman" w:hAnsi="Times New Roman" w:cs="Times New Roman"/>
          <w:bCs/>
          <w:sz w:val="24"/>
          <w:szCs w:val="24"/>
          <w:lang w:val="es-CO"/>
        </w:rPr>
        <w:t xml:space="preserve"> colapso </w:t>
      </w:r>
      <w:r w:rsidR="004A22A8">
        <w:rPr>
          <w:rFonts w:ascii="Times New Roman" w:hAnsi="Times New Roman" w:cs="Times New Roman"/>
          <w:bCs/>
          <w:sz w:val="24"/>
          <w:szCs w:val="24"/>
          <w:lang w:val="es-CO"/>
        </w:rPr>
        <w:t>económico</w:t>
      </w:r>
      <w:r w:rsidR="00BE0491" w:rsidRPr="006D0677">
        <w:rPr>
          <w:rFonts w:ascii="Times New Roman" w:hAnsi="Times New Roman" w:cs="Times New Roman"/>
          <w:bCs/>
          <w:sz w:val="24"/>
          <w:szCs w:val="24"/>
          <w:lang w:val="es-CO"/>
        </w:rPr>
        <w:t xml:space="preserve"> </w:t>
      </w:r>
      <w:r w:rsidR="004A22A8">
        <w:rPr>
          <w:rFonts w:ascii="Times New Roman" w:hAnsi="Times New Roman" w:cs="Times New Roman"/>
          <w:bCs/>
          <w:sz w:val="24"/>
          <w:szCs w:val="24"/>
          <w:lang w:val="es-CO"/>
        </w:rPr>
        <w:t>de</w:t>
      </w:r>
      <w:r w:rsidR="00A3641A" w:rsidRPr="006D0677">
        <w:rPr>
          <w:rFonts w:ascii="Times New Roman" w:hAnsi="Times New Roman" w:cs="Times New Roman"/>
          <w:bCs/>
          <w:sz w:val="24"/>
          <w:szCs w:val="24"/>
          <w:lang w:val="es-CO"/>
        </w:rPr>
        <w:t xml:space="preserve"> Ecuador</w:t>
      </w:r>
      <w:r w:rsidR="004A22A8">
        <w:rPr>
          <w:rFonts w:ascii="Times New Roman" w:hAnsi="Times New Roman" w:cs="Times New Roman"/>
          <w:bCs/>
          <w:sz w:val="24"/>
          <w:szCs w:val="24"/>
          <w:lang w:val="es-CO"/>
        </w:rPr>
        <w:t xml:space="preserve"> y Argentina al cambio de siglo, entre otros desaciertos</w:t>
      </w:r>
      <w:r w:rsidR="00A3641A" w:rsidRPr="006D0677">
        <w:rPr>
          <w:rFonts w:ascii="Times New Roman" w:hAnsi="Times New Roman" w:cs="Times New Roman"/>
          <w:bCs/>
          <w:sz w:val="24"/>
          <w:szCs w:val="24"/>
          <w:lang w:val="es-CO"/>
        </w:rPr>
        <w:t>.</w:t>
      </w:r>
    </w:p>
    <w:p w:rsidR="004A22A8" w:rsidRPr="004A22A8" w:rsidRDefault="004A22A8" w:rsidP="00A371A7">
      <w:pPr>
        <w:autoSpaceDE w:val="0"/>
        <w:autoSpaceDN w:val="0"/>
        <w:adjustRightInd w:val="0"/>
        <w:spacing w:after="0" w:afterAutospacing="0"/>
        <w:rPr>
          <w:rFonts w:ascii="Times New Roman" w:hAnsi="Times New Roman" w:cs="Times New Roman"/>
          <w:b/>
          <w:bCs/>
          <w:sz w:val="24"/>
          <w:szCs w:val="24"/>
          <w:lang w:val="es-CO"/>
        </w:rPr>
      </w:pPr>
      <w:r w:rsidRPr="004A22A8">
        <w:rPr>
          <w:rFonts w:ascii="Times New Roman" w:hAnsi="Times New Roman" w:cs="Times New Roman"/>
          <w:b/>
          <w:bCs/>
          <w:sz w:val="24"/>
          <w:szCs w:val="24"/>
          <w:lang w:val="es-CO"/>
        </w:rPr>
        <w:t>8. Conclusión</w:t>
      </w:r>
    </w:p>
    <w:p w:rsidR="004A22A8" w:rsidRPr="006D0677" w:rsidRDefault="004A22A8" w:rsidP="00A371A7">
      <w:pPr>
        <w:autoSpaceDE w:val="0"/>
        <w:autoSpaceDN w:val="0"/>
        <w:adjustRightInd w:val="0"/>
        <w:spacing w:after="0" w:afterAutospacing="0"/>
        <w:rPr>
          <w:rFonts w:ascii="Times New Roman" w:hAnsi="Times New Roman" w:cs="Times New Roman"/>
          <w:bCs/>
          <w:sz w:val="24"/>
          <w:szCs w:val="24"/>
          <w:lang w:val="es-CO"/>
        </w:rPr>
      </w:pPr>
      <w:r>
        <w:rPr>
          <w:rFonts w:ascii="Times New Roman" w:hAnsi="Times New Roman" w:cs="Times New Roman"/>
          <w:bCs/>
          <w:sz w:val="24"/>
          <w:szCs w:val="24"/>
          <w:lang w:val="es-CO"/>
        </w:rPr>
        <w:tab/>
        <w:t>En este ensayo he explorado algunos problemas y propuestas de resolución r</w:t>
      </w:r>
      <w:r w:rsidR="00E43BBD">
        <w:rPr>
          <w:rFonts w:ascii="Times New Roman" w:hAnsi="Times New Roman" w:cs="Times New Roman"/>
          <w:bCs/>
          <w:sz w:val="24"/>
          <w:szCs w:val="24"/>
          <w:lang w:val="es-CO"/>
        </w:rPr>
        <w:t>especto al estado democrático y</w:t>
      </w:r>
      <w:r>
        <w:rPr>
          <w:rFonts w:ascii="Times New Roman" w:hAnsi="Times New Roman" w:cs="Times New Roman"/>
          <w:bCs/>
          <w:sz w:val="24"/>
          <w:szCs w:val="24"/>
          <w:lang w:val="es-CO"/>
        </w:rPr>
        <w:t xml:space="preserve"> las reglas de decisión propuestas para representar la voluntad general. En </w:t>
      </w:r>
      <w:r>
        <w:rPr>
          <w:rFonts w:ascii="Times New Roman" w:hAnsi="Times New Roman" w:cs="Times New Roman"/>
          <w:bCs/>
          <w:sz w:val="24"/>
          <w:szCs w:val="24"/>
          <w:lang w:val="es-CO"/>
        </w:rPr>
        <w:lastRenderedPageBreak/>
        <w:t xml:space="preserve">último análisis, veo un gran potencial para una visión inclusiva para las decisiones que involucren los derechos de las personas. Esta orientación de derechos me parece la mejor base para evaluar el grado de democracia que existe en un estado, y tomando en cuenta el hecho de que todo el mundo se </w:t>
      </w:r>
      <w:r w:rsidR="00D01546">
        <w:rPr>
          <w:rFonts w:ascii="Times New Roman" w:hAnsi="Times New Roman" w:cs="Times New Roman"/>
          <w:bCs/>
          <w:sz w:val="24"/>
          <w:szCs w:val="24"/>
          <w:lang w:val="es-CO"/>
        </w:rPr>
        <w:t>dice democrático sin necesariamente serlo,</w:t>
      </w:r>
      <w:r>
        <w:rPr>
          <w:rFonts w:ascii="Times New Roman" w:hAnsi="Times New Roman" w:cs="Times New Roman"/>
          <w:bCs/>
          <w:sz w:val="24"/>
          <w:szCs w:val="24"/>
          <w:lang w:val="es-CO"/>
        </w:rPr>
        <w:t xml:space="preserve"> entender porqué ciertos sistemas políticos </w:t>
      </w:r>
      <w:r w:rsidR="00E43BBD">
        <w:rPr>
          <w:rFonts w:ascii="Times New Roman" w:hAnsi="Times New Roman" w:cs="Times New Roman"/>
          <w:bCs/>
          <w:sz w:val="24"/>
          <w:szCs w:val="24"/>
          <w:lang w:val="es-CO"/>
        </w:rPr>
        <w:t xml:space="preserve">y entidades </w:t>
      </w:r>
      <w:r w:rsidR="00D01546">
        <w:rPr>
          <w:rFonts w:ascii="Times New Roman" w:hAnsi="Times New Roman" w:cs="Times New Roman"/>
          <w:bCs/>
          <w:sz w:val="24"/>
          <w:szCs w:val="24"/>
          <w:lang w:val="es-CO"/>
        </w:rPr>
        <w:t xml:space="preserve">han sido supuestamente democráticos pero represivos. El presente análisis subvierte  completamente la idea de que en esto se debe a que se les dejó a las mayorías irracionales y bestiales implantar su tiranía. En vez, propone que simplemente las </w:t>
      </w:r>
      <w:r w:rsidR="002D1ADD">
        <w:rPr>
          <w:rFonts w:ascii="Times New Roman" w:hAnsi="Times New Roman" w:cs="Times New Roman"/>
          <w:bCs/>
          <w:sz w:val="24"/>
          <w:szCs w:val="24"/>
          <w:lang w:val="es-CO"/>
        </w:rPr>
        <w:t xml:space="preserve">reales mayorías fueron excluidas de participación donde, por principio democrático del derecho afectado, debían respetárseles ese poder legítimo. De igual forma, se afirma que la regla de mayoría es el mejor mecanismo de respeto y protección de derechos tanto individuales como colectivos, y que la voluntad popular es la mejor forma de mantener la constitución y la integridad del sistema </w:t>
      </w:r>
      <w:r w:rsidR="00F953A8">
        <w:rPr>
          <w:rFonts w:ascii="Times New Roman" w:hAnsi="Times New Roman" w:cs="Times New Roman"/>
          <w:bCs/>
          <w:sz w:val="24"/>
          <w:szCs w:val="24"/>
          <w:lang w:val="es-CO"/>
        </w:rPr>
        <w:t xml:space="preserve">de </w:t>
      </w:r>
      <w:r w:rsidR="002D1ADD">
        <w:rPr>
          <w:rFonts w:ascii="Times New Roman" w:hAnsi="Times New Roman" w:cs="Times New Roman"/>
          <w:bCs/>
          <w:sz w:val="24"/>
          <w:szCs w:val="24"/>
          <w:lang w:val="es-CO"/>
        </w:rPr>
        <w:t>justicia contra las arremetidas anti-democráticas, por parte de dictadores, pero también de agentes externos con nombres bonitos, cortes injustas y medios de comunicación. Las relaciones de cooperación internacional, cortes de justicia y medios de comunicació</w:t>
      </w:r>
      <w:r w:rsidR="00482D56">
        <w:rPr>
          <w:rFonts w:ascii="Times New Roman" w:hAnsi="Times New Roman" w:cs="Times New Roman"/>
          <w:bCs/>
          <w:sz w:val="24"/>
          <w:szCs w:val="24"/>
          <w:lang w:val="es-CO"/>
        </w:rPr>
        <w:t xml:space="preserve">n son absolutamente necesarios si cumplen su función legítima en el sistema democrático. El problema es cuando se crean círculos de poder encubriéndose fraudulentamente en el sistema político para prevenir la libre expresión de la gente. </w:t>
      </w:r>
    </w:p>
    <w:p w:rsidR="00342F79" w:rsidRPr="008074D5" w:rsidRDefault="00342F79" w:rsidP="00A371A7">
      <w:pPr>
        <w:rPr>
          <w:rFonts w:ascii="Times New Roman" w:hAnsi="Times New Roman" w:cs="Times New Roman"/>
          <w:b/>
          <w:lang w:val="es-CO"/>
        </w:rPr>
      </w:pPr>
      <w:r w:rsidRPr="008074D5">
        <w:rPr>
          <w:rFonts w:ascii="Times New Roman" w:hAnsi="Times New Roman" w:cs="Times New Roman"/>
          <w:b/>
          <w:lang w:val="es-CO"/>
        </w:rPr>
        <w:t>Referencias</w:t>
      </w:r>
    </w:p>
    <w:p w:rsidR="005626E7" w:rsidRPr="006D0677" w:rsidRDefault="005626E7" w:rsidP="00A371A7">
      <w:pPr>
        <w:spacing w:after="240" w:afterAutospacing="0"/>
        <w:rPr>
          <w:rStyle w:val="st"/>
          <w:rFonts w:ascii="Times New Roman" w:hAnsi="Times New Roman" w:cs="Times New Roman"/>
          <w:sz w:val="24"/>
          <w:szCs w:val="24"/>
          <w:lang w:val="es-ES"/>
        </w:rPr>
      </w:pPr>
      <w:r w:rsidRPr="008F5AB3">
        <w:rPr>
          <w:rStyle w:val="nfasis"/>
          <w:rFonts w:ascii="Times New Roman" w:hAnsi="Times New Roman" w:cs="Times New Roman"/>
          <w:i w:val="0"/>
          <w:sz w:val="24"/>
          <w:szCs w:val="24"/>
          <w:lang w:val="es-ES"/>
        </w:rPr>
        <w:t>Agüero</w:t>
      </w:r>
      <w:r w:rsidR="00EA603E">
        <w:rPr>
          <w:rStyle w:val="nfasis"/>
          <w:rFonts w:ascii="Times New Roman" w:hAnsi="Times New Roman" w:cs="Times New Roman"/>
          <w:i w:val="0"/>
          <w:sz w:val="24"/>
          <w:szCs w:val="24"/>
          <w:lang w:val="es-ES"/>
        </w:rPr>
        <w:t>,</w:t>
      </w:r>
      <w:r w:rsidRPr="006D0677">
        <w:rPr>
          <w:rStyle w:val="st"/>
          <w:rFonts w:ascii="Times New Roman" w:hAnsi="Times New Roman" w:cs="Times New Roman"/>
          <w:sz w:val="24"/>
          <w:szCs w:val="24"/>
          <w:lang w:val="es-ES"/>
        </w:rPr>
        <w:t xml:space="preserve"> </w:t>
      </w:r>
      <w:r w:rsidR="00EA603E" w:rsidRPr="008F5AB3">
        <w:rPr>
          <w:rStyle w:val="nfasis"/>
          <w:rFonts w:ascii="Times New Roman" w:hAnsi="Times New Roman" w:cs="Times New Roman"/>
          <w:i w:val="0"/>
          <w:sz w:val="24"/>
          <w:szCs w:val="24"/>
          <w:lang w:val="es-ES"/>
        </w:rPr>
        <w:t>I</w:t>
      </w:r>
      <w:r w:rsidR="00A371A7">
        <w:rPr>
          <w:rStyle w:val="nfasis"/>
          <w:rFonts w:ascii="Times New Roman" w:hAnsi="Times New Roman" w:cs="Times New Roman"/>
          <w:i w:val="0"/>
          <w:sz w:val="24"/>
          <w:szCs w:val="24"/>
          <w:lang w:val="es-ES"/>
        </w:rPr>
        <w:t>.</w:t>
      </w:r>
      <w:r w:rsidR="00EA603E" w:rsidRPr="008F5AB3">
        <w:rPr>
          <w:rStyle w:val="nfasis"/>
          <w:rFonts w:ascii="Times New Roman" w:hAnsi="Times New Roman" w:cs="Times New Roman"/>
          <w:i w:val="0"/>
          <w:sz w:val="24"/>
          <w:szCs w:val="24"/>
          <w:lang w:val="es-ES"/>
        </w:rPr>
        <w:t xml:space="preserve"> </w:t>
      </w:r>
      <w:r w:rsidRPr="006D0677">
        <w:rPr>
          <w:rStyle w:val="st"/>
          <w:rFonts w:ascii="Times New Roman" w:hAnsi="Times New Roman" w:cs="Times New Roman"/>
          <w:sz w:val="24"/>
          <w:szCs w:val="24"/>
          <w:lang w:val="es-ES"/>
        </w:rPr>
        <w:t>(2008)</w:t>
      </w:r>
      <w:r w:rsidR="0017403F">
        <w:rPr>
          <w:rStyle w:val="st"/>
          <w:rFonts w:ascii="Times New Roman" w:hAnsi="Times New Roman" w:cs="Times New Roman"/>
          <w:sz w:val="24"/>
          <w:szCs w:val="24"/>
          <w:lang w:val="es-ES"/>
        </w:rPr>
        <w:t>.</w:t>
      </w:r>
      <w:r w:rsidRPr="006D0677">
        <w:rPr>
          <w:rStyle w:val="st"/>
          <w:rFonts w:ascii="Times New Roman" w:hAnsi="Times New Roman" w:cs="Times New Roman"/>
          <w:sz w:val="24"/>
          <w:szCs w:val="24"/>
          <w:lang w:val="es-ES"/>
        </w:rPr>
        <w:t xml:space="preserve"> </w:t>
      </w:r>
      <w:r w:rsidR="00BC36BE">
        <w:rPr>
          <w:rStyle w:val="st"/>
          <w:rFonts w:ascii="Times New Roman" w:hAnsi="Times New Roman" w:cs="Times New Roman"/>
          <w:i/>
          <w:sz w:val="24"/>
          <w:szCs w:val="24"/>
          <w:lang w:val="es-ES"/>
        </w:rPr>
        <w:t>El D</w:t>
      </w:r>
      <w:r w:rsidRPr="008F5AB3">
        <w:rPr>
          <w:rStyle w:val="st"/>
          <w:rFonts w:ascii="Times New Roman" w:hAnsi="Times New Roman" w:cs="Times New Roman"/>
          <w:i/>
          <w:sz w:val="24"/>
          <w:szCs w:val="24"/>
          <w:lang w:val="es-ES"/>
        </w:rPr>
        <w:t>iario de Agustín</w:t>
      </w:r>
      <w:r w:rsidRPr="006D0677">
        <w:rPr>
          <w:rStyle w:val="st"/>
          <w:rFonts w:ascii="Times New Roman" w:hAnsi="Times New Roman" w:cs="Times New Roman"/>
          <w:sz w:val="24"/>
          <w:szCs w:val="24"/>
          <w:lang w:val="es-ES"/>
        </w:rPr>
        <w:t xml:space="preserve">. </w:t>
      </w:r>
      <w:r w:rsidR="00EA603E">
        <w:rPr>
          <w:rStyle w:val="st"/>
          <w:rFonts w:ascii="Times New Roman" w:hAnsi="Times New Roman" w:cs="Times New Roman"/>
          <w:sz w:val="24"/>
          <w:szCs w:val="24"/>
          <w:lang w:val="es-ES"/>
        </w:rPr>
        <w:t xml:space="preserve">Película documental. </w:t>
      </w:r>
      <w:r w:rsidR="003829CA" w:rsidRPr="006D0677">
        <w:rPr>
          <w:rStyle w:val="st"/>
          <w:rFonts w:ascii="Times New Roman" w:hAnsi="Times New Roman" w:cs="Times New Roman"/>
          <w:sz w:val="24"/>
          <w:szCs w:val="24"/>
          <w:lang w:val="es-ES"/>
        </w:rPr>
        <w:t>Santiago: Fernando Villagrán</w:t>
      </w:r>
      <w:r w:rsidR="003829CA" w:rsidRPr="006D0677">
        <w:rPr>
          <w:rStyle w:val="st"/>
          <w:rFonts w:ascii="Times New Roman" w:hAnsi="Times New Roman" w:cs="Times New Roman"/>
          <w:i/>
          <w:sz w:val="24"/>
          <w:szCs w:val="24"/>
          <w:lang w:val="es-ES"/>
        </w:rPr>
        <w:t>/</w:t>
      </w:r>
      <w:r w:rsidR="003829CA" w:rsidRPr="006D0677">
        <w:rPr>
          <w:rStyle w:val="nfasis"/>
          <w:rFonts w:ascii="Times New Roman" w:hAnsi="Times New Roman" w:cs="Times New Roman"/>
          <w:i w:val="0"/>
          <w:sz w:val="24"/>
          <w:szCs w:val="24"/>
          <w:lang w:val="es-ES"/>
        </w:rPr>
        <w:t>Ignacio Agüero.</w:t>
      </w:r>
    </w:p>
    <w:p w:rsidR="00762929" w:rsidRPr="006D0677" w:rsidRDefault="00F90127" w:rsidP="00A371A7">
      <w:pPr>
        <w:spacing w:after="240" w:afterAutospacing="0"/>
        <w:rPr>
          <w:rFonts w:ascii="Times New Roman" w:hAnsi="Times New Roman" w:cs="Times New Roman"/>
          <w:sz w:val="24"/>
          <w:szCs w:val="24"/>
          <w:lang w:val="es-CO"/>
        </w:rPr>
      </w:pPr>
      <w:r w:rsidRPr="006D0677">
        <w:rPr>
          <w:rFonts w:ascii="Times New Roman" w:hAnsi="Times New Roman" w:cs="Times New Roman"/>
          <w:sz w:val="24"/>
          <w:szCs w:val="24"/>
          <w:lang w:val="es-CO"/>
        </w:rPr>
        <w:t xml:space="preserve">Archivo de Seguridad Nacional. </w:t>
      </w:r>
      <w:hyperlink r:id="rId8" w:history="1">
        <w:r w:rsidRPr="006D0677">
          <w:rPr>
            <w:rStyle w:val="Hipervnculo"/>
            <w:rFonts w:ascii="Times New Roman" w:hAnsi="Times New Roman" w:cs="Times New Roman"/>
            <w:sz w:val="24"/>
            <w:szCs w:val="24"/>
            <w:lang w:val="es-CO"/>
          </w:rPr>
          <w:t>http://www.gwu.edu/~nsarchiv/</w:t>
        </w:r>
      </w:hyperlink>
      <w:r w:rsidRPr="006D0677">
        <w:rPr>
          <w:rFonts w:ascii="Times New Roman" w:hAnsi="Times New Roman" w:cs="Times New Roman"/>
          <w:sz w:val="24"/>
          <w:szCs w:val="24"/>
          <w:lang w:val="es-CO"/>
        </w:rPr>
        <w:t>.</w:t>
      </w:r>
    </w:p>
    <w:p w:rsidR="00A11BD3" w:rsidRPr="0017403F" w:rsidRDefault="00A11BD3" w:rsidP="00A371A7">
      <w:pPr>
        <w:spacing w:after="240" w:afterAutospacing="0"/>
        <w:rPr>
          <w:rStyle w:val="nfasis"/>
          <w:rFonts w:ascii="Times New Roman" w:hAnsi="Times New Roman" w:cs="Times New Roman"/>
          <w:i w:val="0"/>
          <w:iCs w:val="0"/>
          <w:sz w:val="24"/>
          <w:szCs w:val="24"/>
          <w:lang w:val="es-ES"/>
        </w:rPr>
      </w:pPr>
      <w:r w:rsidRPr="006D0677">
        <w:rPr>
          <w:rFonts w:ascii="Times New Roman" w:hAnsi="Times New Roman" w:cs="Times New Roman"/>
          <w:sz w:val="24"/>
          <w:szCs w:val="24"/>
          <w:lang w:val="es-CO"/>
        </w:rPr>
        <w:t>Armoa, M</w:t>
      </w:r>
      <w:r w:rsidR="00D01546">
        <w:rPr>
          <w:rFonts w:ascii="Times New Roman" w:hAnsi="Times New Roman" w:cs="Times New Roman"/>
          <w:sz w:val="24"/>
          <w:szCs w:val="24"/>
          <w:lang w:val="es-CO"/>
        </w:rPr>
        <w:t>.</w:t>
      </w:r>
      <w:r w:rsidR="00336960">
        <w:rPr>
          <w:rFonts w:ascii="Times New Roman" w:hAnsi="Times New Roman" w:cs="Times New Roman"/>
          <w:sz w:val="24"/>
          <w:szCs w:val="24"/>
          <w:lang w:val="es-CO"/>
        </w:rPr>
        <w:t xml:space="preserve"> (2012)</w:t>
      </w:r>
      <w:r w:rsidR="0017403F">
        <w:rPr>
          <w:rFonts w:ascii="Times New Roman" w:hAnsi="Times New Roman" w:cs="Times New Roman"/>
          <w:sz w:val="24"/>
          <w:szCs w:val="24"/>
          <w:lang w:val="es-CO"/>
        </w:rPr>
        <w:t>.</w:t>
      </w:r>
      <w:r w:rsidR="00336960">
        <w:rPr>
          <w:rFonts w:ascii="Times New Roman" w:hAnsi="Times New Roman" w:cs="Times New Roman"/>
          <w:sz w:val="24"/>
          <w:szCs w:val="24"/>
          <w:lang w:val="es-CO"/>
        </w:rPr>
        <w:t xml:space="preserve"> Los Propagandistas del R</w:t>
      </w:r>
      <w:r w:rsidRPr="006D0677">
        <w:rPr>
          <w:rFonts w:ascii="Times New Roman" w:hAnsi="Times New Roman" w:cs="Times New Roman"/>
          <w:sz w:val="24"/>
          <w:szCs w:val="24"/>
          <w:lang w:val="es-CO"/>
        </w:rPr>
        <w:t xml:space="preserve">égimen Stroessner. </w:t>
      </w:r>
      <w:r w:rsidRPr="006D0677">
        <w:rPr>
          <w:rFonts w:ascii="Times New Roman" w:hAnsi="Times New Roman" w:cs="Times New Roman"/>
          <w:i/>
          <w:sz w:val="24"/>
          <w:szCs w:val="24"/>
          <w:lang w:val="es-CO"/>
        </w:rPr>
        <w:t>E’a</w:t>
      </w:r>
      <w:r w:rsidRPr="006D0677">
        <w:rPr>
          <w:rFonts w:ascii="Times New Roman" w:hAnsi="Times New Roman" w:cs="Times New Roman"/>
          <w:sz w:val="24"/>
          <w:szCs w:val="24"/>
          <w:lang w:val="es-CO"/>
        </w:rPr>
        <w:t xml:space="preserve">. </w:t>
      </w:r>
      <w:r w:rsidR="0017403F" w:rsidRPr="0017403F">
        <w:rPr>
          <w:rFonts w:ascii="Times New Roman" w:hAnsi="Times New Roman" w:cs="Times New Roman"/>
          <w:sz w:val="24"/>
          <w:szCs w:val="24"/>
          <w:lang w:val="es-ES"/>
        </w:rPr>
        <w:t>Verificado 15 de Abril, 2012.</w:t>
      </w:r>
      <w:r w:rsidR="0017403F">
        <w:rPr>
          <w:rFonts w:ascii="Times New Roman" w:hAnsi="Times New Roman" w:cs="Times New Roman"/>
          <w:sz w:val="24"/>
          <w:szCs w:val="24"/>
          <w:lang w:val="es-ES"/>
        </w:rPr>
        <w:t xml:space="preserve"> </w:t>
      </w:r>
      <w:hyperlink r:id="rId9" w:history="1">
        <w:r w:rsidRPr="006D0677">
          <w:rPr>
            <w:rStyle w:val="Hipervnculo"/>
            <w:rFonts w:ascii="Times New Roman" w:hAnsi="Times New Roman" w:cs="Times New Roman"/>
            <w:sz w:val="24"/>
            <w:szCs w:val="24"/>
            <w:lang w:val="es-CO"/>
          </w:rPr>
          <w:t>http://ea.com.py/los-propagandistas-del-regimen-de-stroessner/</w:t>
        </w:r>
      </w:hyperlink>
      <w:r w:rsidRPr="006D0677">
        <w:rPr>
          <w:rFonts w:ascii="Times New Roman" w:hAnsi="Times New Roman" w:cs="Times New Roman"/>
          <w:sz w:val="24"/>
          <w:szCs w:val="24"/>
          <w:lang w:val="es-CO"/>
        </w:rPr>
        <w:t xml:space="preserve">. </w:t>
      </w:r>
    </w:p>
    <w:p w:rsidR="00762929" w:rsidRPr="006D0677" w:rsidRDefault="00762929" w:rsidP="00A371A7">
      <w:pPr>
        <w:autoSpaceDE w:val="0"/>
        <w:autoSpaceDN w:val="0"/>
        <w:adjustRightInd w:val="0"/>
        <w:spacing w:after="240" w:afterAutospacing="0"/>
        <w:rPr>
          <w:rFonts w:ascii="Times New Roman" w:hAnsi="Times New Roman" w:cs="Times New Roman"/>
          <w:bCs/>
          <w:sz w:val="24"/>
          <w:szCs w:val="24"/>
          <w:lang w:val="en-US"/>
        </w:rPr>
      </w:pPr>
      <w:r w:rsidRPr="006D0677">
        <w:rPr>
          <w:rStyle w:val="nfasis"/>
          <w:rFonts w:ascii="Times New Roman" w:hAnsi="Times New Roman" w:cs="Times New Roman"/>
          <w:sz w:val="24"/>
          <w:szCs w:val="24"/>
        </w:rPr>
        <w:t>Ableman v</w:t>
      </w:r>
      <w:r w:rsidRPr="006D0677">
        <w:rPr>
          <w:rStyle w:val="st"/>
          <w:rFonts w:ascii="Times New Roman" w:hAnsi="Times New Roman" w:cs="Times New Roman"/>
          <w:sz w:val="24"/>
          <w:szCs w:val="24"/>
        </w:rPr>
        <w:t xml:space="preserve">. </w:t>
      </w:r>
      <w:r w:rsidRPr="006D0677">
        <w:rPr>
          <w:rStyle w:val="nfasis"/>
          <w:rFonts w:ascii="Times New Roman" w:hAnsi="Times New Roman" w:cs="Times New Roman"/>
          <w:sz w:val="24"/>
          <w:szCs w:val="24"/>
        </w:rPr>
        <w:t>Booth</w:t>
      </w:r>
      <w:r w:rsidRPr="006D0677">
        <w:rPr>
          <w:rStyle w:val="st"/>
          <w:rFonts w:ascii="Times New Roman" w:hAnsi="Times New Roman" w:cs="Times New Roman"/>
          <w:sz w:val="24"/>
          <w:szCs w:val="24"/>
        </w:rPr>
        <w:t>, 62 U.S. 506 (1859)</w:t>
      </w:r>
    </w:p>
    <w:p w:rsidR="00E87D65" w:rsidRDefault="00E87D65" w:rsidP="00A371A7">
      <w:pPr>
        <w:spacing w:after="240" w:afterAutospacing="0"/>
        <w:rPr>
          <w:rFonts w:ascii="Times New Roman" w:hAnsi="Times New Roman" w:cs="Times New Roman"/>
          <w:sz w:val="24"/>
          <w:szCs w:val="24"/>
          <w:lang w:val="en-US"/>
        </w:rPr>
      </w:pPr>
      <w:r w:rsidRPr="006D0677">
        <w:rPr>
          <w:rFonts w:ascii="Times New Roman" w:hAnsi="Times New Roman" w:cs="Times New Roman"/>
          <w:sz w:val="24"/>
          <w:szCs w:val="24"/>
          <w:lang w:val="en-US"/>
        </w:rPr>
        <w:t xml:space="preserve">Arrow, </w:t>
      </w:r>
      <w:hyperlink r:id="rId10" w:tooltip="Kenneth Arrow" w:history="1">
        <w:r w:rsidR="00202FB1">
          <w:rPr>
            <w:rStyle w:val="Hipervnculo"/>
            <w:rFonts w:ascii="Times New Roman" w:hAnsi="Times New Roman" w:cs="Times New Roman"/>
            <w:color w:val="auto"/>
            <w:sz w:val="24"/>
            <w:szCs w:val="24"/>
            <w:u w:val="none"/>
            <w:lang w:val="en-US"/>
          </w:rPr>
          <w:t>K</w:t>
        </w:r>
        <w:r w:rsidR="00D01546">
          <w:rPr>
            <w:rStyle w:val="Hipervnculo"/>
            <w:rFonts w:ascii="Times New Roman" w:hAnsi="Times New Roman" w:cs="Times New Roman"/>
            <w:color w:val="auto"/>
            <w:sz w:val="24"/>
            <w:szCs w:val="24"/>
            <w:u w:val="none"/>
            <w:lang w:val="en-US"/>
          </w:rPr>
          <w:t>.</w:t>
        </w:r>
      </w:hyperlink>
      <w:r w:rsidR="00202FB1">
        <w:rPr>
          <w:rFonts w:ascii="Times New Roman" w:hAnsi="Times New Roman" w:cs="Times New Roman"/>
          <w:sz w:val="24"/>
          <w:szCs w:val="24"/>
          <w:lang w:val="en-US"/>
        </w:rPr>
        <w:t xml:space="preserve"> (1951)</w:t>
      </w:r>
      <w:r w:rsidR="0017403F">
        <w:rPr>
          <w:rFonts w:ascii="Times New Roman" w:hAnsi="Times New Roman" w:cs="Times New Roman"/>
          <w:sz w:val="24"/>
          <w:szCs w:val="24"/>
          <w:lang w:val="en-US"/>
        </w:rPr>
        <w:t>.</w:t>
      </w:r>
      <w:r w:rsidRPr="006D0677">
        <w:rPr>
          <w:rFonts w:ascii="Times New Roman" w:hAnsi="Times New Roman" w:cs="Times New Roman"/>
          <w:sz w:val="24"/>
          <w:szCs w:val="24"/>
          <w:lang w:val="en-US"/>
        </w:rPr>
        <w:t xml:space="preserve"> </w:t>
      </w:r>
      <w:r w:rsidRPr="006D0677">
        <w:rPr>
          <w:rFonts w:ascii="Times New Roman" w:hAnsi="Times New Roman" w:cs="Times New Roman"/>
          <w:i/>
          <w:iCs/>
          <w:sz w:val="24"/>
          <w:szCs w:val="24"/>
          <w:lang w:val="en-US"/>
        </w:rPr>
        <w:t xml:space="preserve">Social </w:t>
      </w:r>
      <w:r w:rsidR="00336960">
        <w:rPr>
          <w:rFonts w:ascii="Times New Roman" w:hAnsi="Times New Roman" w:cs="Times New Roman"/>
          <w:i/>
          <w:iCs/>
          <w:sz w:val="24"/>
          <w:szCs w:val="24"/>
          <w:lang w:val="en-US"/>
        </w:rPr>
        <w:t>Choice and Individual V</w:t>
      </w:r>
      <w:r w:rsidRPr="006D0677">
        <w:rPr>
          <w:rFonts w:ascii="Times New Roman" w:hAnsi="Times New Roman" w:cs="Times New Roman"/>
          <w:i/>
          <w:iCs/>
          <w:sz w:val="24"/>
          <w:szCs w:val="24"/>
          <w:lang w:val="en-US"/>
        </w:rPr>
        <w:t>alues</w:t>
      </w:r>
      <w:r w:rsidR="00202FB1">
        <w:rPr>
          <w:rFonts w:ascii="Times New Roman" w:hAnsi="Times New Roman" w:cs="Times New Roman"/>
          <w:sz w:val="24"/>
          <w:szCs w:val="24"/>
          <w:lang w:val="en-US"/>
        </w:rPr>
        <w:t>. New Haven:</w:t>
      </w:r>
      <w:r w:rsidRPr="006D0677">
        <w:rPr>
          <w:rFonts w:ascii="Times New Roman" w:hAnsi="Times New Roman" w:cs="Times New Roman"/>
          <w:sz w:val="24"/>
          <w:szCs w:val="24"/>
          <w:lang w:val="en-US"/>
        </w:rPr>
        <w:t xml:space="preserve"> Yale University Press.</w:t>
      </w:r>
    </w:p>
    <w:p w:rsidR="00A73FA6" w:rsidRPr="006D0677" w:rsidRDefault="00A73FA6" w:rsidP="00A371A7">
      <w:pPr>
        <w:spacing w:after="240" w:afterAutospacing="0"/>
        <w:rPr>
          <w:rFonts w:ascii="Times New Roman" w:hAnsi="Times New Roman" w:cs="Times New Roman"/>
          <w:sz w:val="24"/>
          <w:szCs w:val="24"/>
          <w:lang w:val="en-US"/>
        </w:rPr>
      </w:pPr>
      <w:r>
        <w:rPr>
          <w:rFonts w:ascii="Times New Roman" w:hAnsi="Times New Roman" w:cs="Times New Roman"/>
          <w:sz w:val="24"/>
          <w:szCs w:val="24"/>
          <w:lang w:val="en-US"/>
        </w:rPr>
        <w:t>Baker, D</w:t>
      </w:r>
      <w:r w:rsidR="00D01546">
        <w:rPr>
          <w:rFonts w:ascii="Times New Roman" w:hAnsi="Times New Roman" w:cs="Times New Roman"/>
          <w:sz w:val="24"/>
          <w:szCs w:val="24"/>
          <w:lang w:val="en-US"/>
        </w:rPr>
        <w:t>.</w:t>
      </w:r>
      <w:r>
        <w:rPr>
          <w:rFonts w:ascii="Times New Roman" w:hAnsi="Times New Roman" w:cs="Times New Roman"/>
          <w:sz w:val="24"/>
          <w:szCs w:val="24"/>
          <w:lang w:val="en-US"/>
        </w:rPr>
        <w:t xml:space="preserve"> (2011)</w:t>
      </w:r>
      <w:r w:rsidR="0017403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36960">
        <w:rPr>
          <w:rFonts w:ascii="Times New Roman" w:hAnsi="Times New Roman" w:cs="Times New Roman"/>
          <w:i/>
          <w:sz w:val="24"/>
          <w:szCs w:val="24"/>
          <w:lang w:val="en-US"/>
        </w:rPr>
        <w:t>The End of Loser L</w:t>
      </w:r>
      <w:r w:rsidRPr="008F5AB3">
        <w:rPr>
          <w:rFonts w:ascii="Times New Roman" w:hAnsi="Times New Roman" w:cs="Times New Roman"/>
          <w:i/>
          <w:sz w:val="24"/>
          <w:szCs w:val="24"/>
          <w:lang w:val="en-US"/>
        </w:rPr>
        <w:t xml:space="preserve">iberalism: Making </w:t>
      </w:r>
      <w:r w:rsidR="00336960">
        <w:rPr>
          <w:rFonts w:ascii="Times New Roman" w:hAnsi="Times New Roman" w:cs="Times New Roman"/>
          <w:i/>
          <w:sz w:val="24"/>
          <w:szCs w:val="24"/>
          <w:lang w:val="en-US"/>
        </w:rPr>
        <w:t>M</w:t>
      </w:r>
      <w:r w:rsidRPr="008F5AB3">
        <w:rPr>
          <w:rFonts w:ascii="Times New Roman" w:hAnsi="Times New Roman" w:cs="Times New Roman"/>
          <w:i/>
          <w:sz w:val="24"/>
          <w:szCs w:val="24"/>
          <w:lang w:val="en-US"/>
        </w:rPr>
        <w:t xml:space="preserve">arkets </w:t>
      </w:r>
      <w:r w:rsidR="00336960">
        <w:rPr>
          <w:rFonts w:ascii="Times New Roman" w:hAnsi="Times New Roman" w:cs="Times New Roman"/>
          <w:i/>
          <w:sz w:val="24"/>
          <w:szCs w:val="24"/>
          <w:lang w:val="en-US"/>
        </w:rPr>
        <w:t>P</w:t>
      </w:r>
      <w:r w:rsidRPr="008F5AB3">
        <w:rPr>
          <w:rFonts w:ascii="Times New Roman" w:hAnsi="Times New Roman" w:cs="Times New Roman"/>
          <w:i/>
          <w:sz w:val="24"/>
          <w:szCs w:val="24"/>
          <w:lang w:val="en-US"/>
        </w:rPr>
        <w:t>rogressive</w:t>
      </w:r>
      <w:r>
        <w:rPr>
          <w:rFonts w:ascii="Times New Roman" w:hAnsi="Times New Roman" w:cs="Times New Roman"/>
          <w:sz w:val="24"/>
          <w:szCs w:val="24"/>
          <w:lang w:val="en-US"/>
        </w:rPr>
        <w:t>. Washington: Center for Economic and Policy Research.</w:t>
      </w:r>
    </w:p>
    <w:p w:rsidR="00935AA6" w:rsidRPr="003B34C1" w:rsidRDefault="00935AA6" w:rsidP="00A371A7">
      <w:pPr>
        <w:spacing w:after="240" w:afterAutospacing="0"/>
        <w:rPr>
          <w:rFonts w:ascii="Times New Roman" w:hAnsi="Times New Roman" w:cs="Times New Roman"/>
          <w:sz w:val="24"/>
          <w:szCs w:val="24"/>
          <w:lang w:val="en-US"/>
        </w:rPr>
      </w:pPr>
      <w:r w:rsidRPr="003B34C1">
        <w:rPr>
          <w:rFonts w:ascii="Times New Roman" w:hAnsi="Times New Roman" w:cs="Times New Roman"/>
          <w:sz w:val="24"/>
          <w:szCs w:val="24"/>
          <w:lang w:val="en-US"/>
        </w:rPr>
        <w:lastRenderedPageBreak/>
        <w:t>Bar</w:t>
      </w:r>
      <w:r w:rsidR="00083B2B" w:rsidRPr="003B34C1">
        <w:rPr>
          <w:rFonts w:ascii="Times New Roman" w:hAnsi="Times New Roman" w:cs="Times New Roman"/>
          <w:sz w:val="24"/>
          <w:szCs w:val="24"/>
          <w:lang w:val="en-US"/>
        </w:rPr>
        <w:t>ahona, D</w:t>
      </w:r>
      <w:r w:rsidR="00D01546" w:rsidRPr="003B34C1">
        <w:rPr>
          <w:rFonts w:ascii="Times New Roman" w:hAnsi="Times New Roman" w:cs="Times New Roman"/>
          <w:sz w:val="24"/>
          <w:szCs w:val="24"/>
          <w:lang w:val="en-US"/>
        </w:rPr>
        <w:t>.</w:t>
      </w:r>
      <w:r w:rsidR="00083B2B" w:rsidRPr="003B34C1">
        <w:rPr>
          <w:rFonts w:ascii="Times New Roman" w:hAnsi="Times New Roman" w:cs="Times New Roman"/>
          <w:sz w:val="24"/>
          <w:szCs w:val="24"/>
          <w:lang w:val="en-US"/>
        </w:rPr>
        <w:t xml:space="preserve"> (2005)</w:t>
      </w:r>
      <w:r w:rsidR="0017403F" w:rsidRPr="003B34C1">
        <w:rPr>
          <w:rFonts w:ascii="Times New Roman" w:hAnsi="Times New Roman" w:cs="Times New Roman"/>
          <w:sz w:val="24"/>
          <w:szCs w:val="24"/>
          <w:lang w:val="en-US"/>
        </w:rPr>
        <w:t>.</w:t>
      </w:r>
      <w:r w:rsidR="00083B2B" w:rsidRPr="003B34C1">
        <w:rPr>
          <w:rFonts w:ascii="Times New Roman" w:hAnsi="Times New Roman" w:cs="Times New Roman"/>
          <w:sz w:val="24"/>
          <w:szCs w:val="24"/>
          <w:lang w:val="en-US"/>
        </w:rPr>
        <w:t xml:space="preserve"> The Corporate Media vs. Chavez. </w:t>
      </w:r>
      <w:r w:rsidR="00083B2B" w:rsidRPr="003B34C1">
        <w:rPr>
          <w:rFonts w:ascii="Times New Roman" w:hAnsi="Times New Roman" w:cs="Times New Roman"/>
          <w:i/>
          <w:sz w:val="24"/>
          <w:szCs w:val="24"/>
          <w:lang w:val="en-US"/>
        </w:rPr>
        <w:t>Counterpunch</w:t>
      </w:r>
      <w:r w:rsidR="00083B2B" w:rsidRPr="003B34C1">
        <w:rPr>
          <w:rFonts w:ascii="Times New Roman" w:hAnsi="Times New Roman" w:cs="Times New Roman"/>
          <w:sz w:val="24"/>
          <w:szCs w:val="24"/>
          <w:lang w:val="en-US"/>
        </w:rPr>
        <w:t xml:space="preserve">. </w:t>
      </w:r>
      <w:r w:rsidR="0017403F" w:rsidRPr="003B34C1">
        <w:rPr>
          <w:rFonts w:ascii="Times New Roman" w:hAnsi="Times New Roman" w:cs="Times New Roman"/>
          <w:sz w:val="24"/>
          <w:szCs w:val="24"/>
          <w:lang w:val="en-US"/>
        </w:rPr>
        <w:t xml:space="preserve">Verificado 15/04/2012. </w:t>
      </w:r>
      <w:hyperlink r:id="rId11" w:history="1">
        <w:r w:rsidR="00083B2B" w:rsidRPr="003B34C1">
          <w:rPr>
            <w:rStyle w:val="Hipervnculo"/>
            <w:rFonts w:ascii="Times New Roman" w:hAnsi="Times New Roman" w:cs="Times New Roman"/>
            <w:sz w:val="24"/>
            <w:szCs w:val="24"/>
            <w:lang w:val="en-US"/>
          </w:rPr>
          <w:t>http://www.counterpunch.org/2005/08/16/uneasy-standoff-in-venezuela-s-media-wars/</w:t>
        </w:r>
      </w:hyperlink>
      <w:r w:rsidR="00083B2B" w:rsidRPr="003B34C1">
        <w:rPr>
          <w:rFonts w:ascii="Times New Roman" w:hAnsi="Times New Roman" w:cs="Times New Roman"/>
          <w:sz w:val="24"/>
          <w:szCs w:val="24"/>
          <w:lang w:val="en-US"/>
        </w:rPr>
        <w:t xml:space="preserve">. </w:t>
      </w:r>
    </w:p>
    <w:p w:rsidR="0068675E" w:rsidRPr="00A73FA6" w:rsidRDefault="0068675E" w:rsidP="00A371A7">
      <w:pPr>
        <w:spacing w:after="240" w:afterAutospacing="0"/>
        <w:rPr>
          <w:rFonts w:ascii="Times New Roman" w:hAnsi="Times New Roman" w:cs="Times New Roman"/>
          <w:sz w:val="24"/>
          <w:szCs w:val="24"/>
          <w:lang w:val="es-ES"/>
        </w:rPr>
      </w:pPr>
      <w:r w:rsidRPr="003B34C1">
        <w:rPr>
          <w:rFonts w:ascii="Times New Roman" w:hAnsi="Times New Roman" w:cs="Times New Roman"/>
          <w:sz w:val="24"/>
          <w:szCs w:val="24"/>
          <w:lang w:val="en-US"/>
        </w:rPr>
        <w:t>Bohman, J</w:t>
      </w:r>
      <w:r w:rsidR="00D01546" w:rsidRPr="003B34C1">
        <w:rPr>
          <w:rFonts w:ascii="Times New Roman" w:hAnsi="Times New Roman" w:cs="Times New Roman"/>
          <w:sz w:val="24"/>
          <w:szCs w:val="24"/>
          <w:lang w:val="en-US"/>
        </w:rPr>
        <w:t>.</w:t>
      </w:r>
      <w:r w:rsidRPr="003B34C1">
        <w:rPr>
          <w:rFonts w:ascii="Times New Roman" w:hAnsi="Times New Roman" w:cs="Times New Roman"/>
          <w:sz w:val="24"/>
          <w:szCs w:val="24"/>
          <w:lang w:val="en-US"/>
        </w:rPr>
        <w:t xml:space="preserve"> (2011)</w:t>
      </w:r>
      <w:r w:rsidR="0017403F" w:rsidRPr="003B34C1">
        <w:rPr>
          <w:rFonts w:ascii="Times New Roman" w:hAnsi="Times New Roman" w:cs="Times New Roman"/>
          <w:sz w:val="24"/>
          <w:szCs w:val="24"/>
          <w:lang w:val="en-US"/>
        </w:rPr>
        <w:t>.</w:t>
      </w:r>
      <w:r w:rsidRPr="003B34C1">
        <w:rPr>
          <w:rFonts w:ascii="Times New Roman" w:hAnsi="Times New Roman" w:cs="Times New Roman"/>
          <w:sz w:val="24"/>
          <w:szCs w:val="24"/>
          <w:lang w:val="en-US"/>
        </w:rPr>
        <w:t xml:space="preserve"> Jurgen Habermas. </w:t>
      </w:r>
      <w:r w:rsidR="00B003EF" w:rsidRPr="00B003EF">
        <w:rPr>
          <w:rFonts w:ascii="Times New Roman" w:hAnsi="Times New Roman" w:cs="Times New Roman"/>
          <w:i/>
          <w:sz w:val="24"/>
          <w:szCs w:val="24"/>
          <w:lang w:val="en-US"/>
        </w:rPr>
        <w:t>Stanford E</w:t>
      </w:r>
      <w:r w:rsidRPr="00B003EF">
        <w:rPr>
          <w:rFonts w:ascii="Times New Roman" w:hAnsi="Times New Roman" w:cs="Times New Roman"/>
          <w:i/>
          <w:sz w:val="24"/>
          <w:szCs w:val="24"/>
          <w:lang w:val="en-US"/>
        </w:rPr>
        <w:t xml:space="preserve">ncyclopedia of </w:t>
      </w:r>
      <w:r w:rsidR="00B003EF" w:rsidRPr="00B003EF">
        <w:rPr>
          <w:rFonts w:ascii="Times New Roman" w:hAnsi="Times New Roman" w:cs="Times New Roman"/>
          <w:i/>
          <w:sz w:val="24"/>
          <w:szCs w:val="24"/>
          <w:lang w:val="en-US"/>
        </w:rPr>
        <w:t>P</w:t>
      </w:r>
      <w:r w:rsidRPr="00B003EF">
        <w:rPr>
          <w:rFonts w:ascii="Times New Roman" w:hAnsi="Times New Roman" w:cs="Times New Roman"/>
          <w:i/>
          <w:sz w:val="24"/>
          <w:szCs w:val="24"/>
          <w:lang w:val="en-US"/>
        </w:rPr>
        <w:t>hilosophy</w:t>
      </w:r>
      <w:r w:rsidRPr="00B003EF">
        <w:rPr>
          <w:rFonts w:ascii="Times New Roman" w:hAnsi="Times New Roman" w:cs="Times New Roman"/>
          <w:sz w:val="24"/>
          <w:szCs w:val="24"/>
          <w:lang w:val="en-US"/>
        </w:rPr>
        <w:t xml:space="preserve">. </w:t>
      </w:r>
      <w:r w:rsidR="00336960" w:rsidRPr="003B34C1">
        <w:rPr>
          <w:rFonts w:ascii="Times New Roman" w:hAnsi="Times New Roman" w:cs="Times New Roman"/>
          <w:sz w:val="24"/>
          <w:szCs w:val="24"/>
          <w:lang w:val="es-ES"/>
        </w:rPr>
        <w:t xml:space="preserve">Verificado </w:t>
      </w:r>
      <w:r w:rsidR="0017403F" w:rsidRPr="003B34C1">
        <w:rPr>
          <w:rFonts w:ascii="Times New Roman" w:hAnsi="Times New Roman" w:cs="Times New Roman"/>
          <w:sz w:val="24"/>
          <w:szCs w:val="24"/>
          <w:lang w:val="es-ES"/>
        </w:rPr>
        <w:t>15/04/2012</w:t>
      </w:r>
      <w:r w:rsidR="00336960" w:rsidRPr="003B34C1">
        <w:rPr>
          <w:rFonts w:ascii="Times New Roman" w:hAnsi="Times New Roman" w:cs="Times New Roman"/>
          <w:sz w:val="24"/>
          <w:szCs w:val="24"/>
          <w:lang w:val="es-ES"/>
        </w:rPr>
        <w:t xml:space="preserve">. </w:t>
      </w:r>
      <w:hyperlink r:id="rId12" w:history="1">
        <w:r w:rsidR="00336960" w:rsidRPr="00BF13E9">
          <w:rPr>
            <w:rStyle w:val="Hipervnculo"/>
            <w:rFonts w:ascii="Times New Roman" w:hAnsi="Times New Roman" w:cs="Times New Roman"/>
            <w:sz w:val="24"/>
            <w:szCs w:val="24"/>
            <w:lang w:val="es-ES"/>
          </w:rPr>
          <w:t>http://plato.stanford.edu/entries/habermas/</w:t>
        </w:r>
      </w:hyperlink>
      <w:r w:rsidR="00336960">
        <w:rPr>
          <w:rFonts w:ascii="Times New Roman" w:hAnsi="Times New Roman" w:cs="Times New Roman"/>
          <w:sz w:val="24"/>
          <w:szCs w:val="24"/>
          <w:lang w:val="es-ES"/>
        </w:rPr>
        <w:t xml:space="preserve"> .</w:t>
      </w:r>
    </w:p>
    <w:p w:rsidR="006D3698" w:rsidRPr="006D0677" w:rsidRDefault="008059AB" w:rsidP="00A371A7">
      <w:pPr>
        <w:spacing w:after="240" w:afterAutospacing="0"/>
        <w:rPr>
          <w:rFonts w:ascii="Times New Roman" w:hAnsi="Times New Roman" w:cs="Times New Roman"/>
          <w:sz w:val="24"/>
          <w:szCs w:val="24"/>
          <w:lang w:val="es-ES"/>
        </w:rPr>
      </w:pPr>
      <w:r w:rsidRPr="006D0677">
        <w:rPr>
          <w:rFonts w:ascii="Times New Roman" w:hAnsi="Times New Roman" w:cs="Times New Roman"/>
          <w:sz w:val="24"/>
          <w:szCs w:val="24"/>
          <w:lang w:val="es-ES"/>
        </w:rPr>
        <w:t>Centro Carter (2008)</w:t>
      </w:r>
      <w:r w:rsidR="0017403F">
        <w:rPr>
          <w:rFonts w:ascii="Times New Roman" w:hAnsi="Times New Roman" w:cs="Times New Roman"/>
          <w:sz w:val="24"/>
          <w:szCs w:val="24"/>
          <w:lang w:val="es-ES"/>
        </w:rPr>
        <w:t>.</w:t>
      </w:r>
      <w:r w:rsidRPr="006D0677">
        <w:rPr>
          <w:rFonts w:ascii="Times New Roman" w:hAnsi="Times New Roman" w:cs="Times New Roman"/>
          <w:sz w:val="24"/>
          <w:szCs w:val="24"/>
          <w:lang w:val="es-ES"/>
        </w:rPr>
        <w:t xml:space="preserve"> Informe </w:t>
      </w:r>
      <w:r w:rsidR="00336960">
        <w:rPr>
          <w:rFonts w:ascii="Times New Roman" w:hAnsi="Times New Roman" w:cs="Times New Roman"/>
          <w:sz w:val="24"/>
          <w:szCs w:val="24"/>
          <w:lang w:val="es-ES"/>
        </w:rPr>
        <w:t>Final sobre Referéndum Constitucional A</w:t>
      </w:r>
      <w:r w:rsidRPr="006D0677">
        <w:rPr>
          <w:rFonts w:ascii="Times New Roman" w:hAnsi="Times New Roman" w:cs="Times New Roman"/>
          <w:sz w:val="24"/>
          <w:szCs w:val="24"/>
          <w:lang w:val="es-ES"/>
        </w:rPr>
        <w:t xml:space="preserve">probatorio de Ecuador de 2008. </w:t>
      </w:r>
      <w:r w:rsidR="00336960" w:rsidRPr="006D0677">
        <w:rPr>
          <w:rFonts w:ascii="Times New Roman" w:hAnsi="Times New Roman" w:cs="Times New Roman"/>
          <w:sz w:val="24"/>
          <w:szCs w:val="24"/>
          <w:lang w:val="es-ES"/>
        </w:rPr>
        <w:t xml:space="preserve">Verificado </w:t>
      </w:r>
      <w:r w:rsidR="0017403F" w:rsidRPr="006D0677">
        <w:rPr>
          <w:rFonts w:ascii="Times New Roman" w:hAnsi="Times New Roman" w:cs="Times New Roman"/>
          <w:sz w:val="24"/>
          <w:szCs w:val="24"/>
          <w:lang w:val="es-CO"/>
        </w:rPr>
        <w:t>15</w:t>
      </w:r>
      <w:r w:rsidR="0017403F">
        <w:rPr>
          <w:rFonts w:ascii="Times New Roman" w:hAnsi="Times New Roman" w:cs="Times New Roman"/>
          <w:sz w:val="24"/>
          <w:szCs w:val="24"/>
          <w:lang w:val="es-CO"/>
        </w:rPr>
        <w:t>/04/</w:t>
      </w:r>
      <w:r w:rsidR="0017403F" w:rsidRPr="006D0677">
        <w:rPr>
          <w:rFonts w:ascii="Times New Roman" w:hAnsi="Times New Roman" w:cs="Times New Roman"/>
          <w:sz w:val="24"/>
          <w:szCs w:val="24"/>
          <w:lang w:val="es-CO"/>
        </w:rPr>
        <w:t>2012</w:t>
      </w:r>
      <w:r w:rsidR="00336960" w:rsidRPr="006D0677">
        <w:rPr>
          <w:rFonts w:ascii="Times New Roman" w:hAnsi="Times New Roman" w:cs="Times New Roman"/>
          <w:sz w:val="24"/>
          <w:szCs w:val="24"/>
          <w:lang w:val="es-ES"/>
        </w:rPr>
        <w:t>.</w:t>
      </w:r>
      <w:r w:rsidR="00336960">
        <w:rPr>
          <w:rFonts w:ascii="Times New Roman" w:hAnsi="Times New Roman" w:cs="Times New Roman"/>
          <w:sz w:val="24"/>
          <w:szCs w:val="24"/>
          <w:lang w:val="es-ES"/>
        </w:rPr>
        <w:t xml:space="preserve"> </w:t>
      </w:r>
      <w:hyperlink r:id="rId13" w:history="1">
        <w:r w:rsidRPr="00336960">
          <w:rPr>
            <w:rStyle w:val="Hipervnculo"/>
            <w:rFonts w:ascii="Times New Roman" w:hAnsi="Times New Roman" w:cs="Times New Roman"/>
            <w:sz w:val="24"/>
            <w:szCs w:val="24"/>
            <w:lang w:val="es-ES"/>
          </w:rPr>
          <w:t>http://www.cartercenter.org/resources/pdfs/news/peace_publications/election_reports/Ecuador_referendum_report08.pdf</w:t>
        </w:r>
      </w:hyperlink>
      <w:r w:rsidRPr="00336960">
        <w:rPr>
          <w:rFonts w:ascii="Times New Roman" w:hAnsi="Times New Roman" w:cs="Times New Roman"/>
          <w:sz w:val="24"/>
          <w:szCs w:val="24"/>
          <w:lang w:val="es-ES"/>
        </w:rPr>
        <w:t xml:space="preserve">.  </w:t>
      </w:r>
    </w:p>
    <w:p w:rsidR="00083B2B" w:rsidRPr="00AE260E" w:rsidRDefault="00B762F2" w:rsidP="00A371A7">
      <w:pPr>
        <w:spacing w:after="240" w:afterAutospacing="0"/>
        <w:rPr>
          <w:rStyle w:val="st"/>
          <w:rFonts w:ascii="Times New Roman" w:hAnsi="Times New Roman" w:cs="Times New Roman"/>
          <w:sz w:val="24"/>
          <w:szCs w:val="24"/>
          <w:lang w:val="es-ES"/>
        </w:rPr>
      </w:pPr>
      <w:r w:rsidRPr="006D0677">
        <w:rPr>
          <w:rFonts w:ascii="Times New Roman" w:hAnsi="Times New Roman" w:cs="Times New Roman"/>
          <w:sz w:val="24"/>
          <w:szCs w:val="24"/>
          <w:lang w:val="es-ES"/>
        </w:rPr>
        <w:t>Condorcet, M</w:t>
      </w:r>
      <w:r w:rsidR="00B34215">
        <w:rPr>
          <w:rFonts w:ascii="Times New Roman" w:hAnsi="Times New Roman" w:cs="Times New Roman"/>
          <w:sz w:val="24"/>
          <w:szCs w:val="24"/>
          <w:lang w:val="es-ES"/>
        </w:rPr>
        <w:t xml:space="preserve">. </w:t>
      </w:r>
      <w:r w:rsidR="006B0551" w:rsidRPr="006D0677">
        <w:rPr>
          <w:rFonts w:ascii="Times New Roman" w:hAnsi="Times New Roman" w:cs="Times New Roman"/>
          <w:sz w:val="24"/>
          <w:szCs w:val="24"/>
          <w:lang w:val="es-ES"/>
        </w:rPr>
        <w:t>(1785/1972)</w:t>
      </w:r>
      <w:r w:rsidR="0017403F">
        <w:rPr>
          <w:rFonts w:ascii="Times New Roman" w:hAnsi="Times New Roman" w:cs="Times New Roman"/>
          <w:sz w:val="24"/>
          <w:szCs w:val="24"/>
          <w:lang w:val="es-ES"/>
        </w:rPr>
        <w:t>.</w:t>
      </w:r>
      <w:r w:rsidR="006B0551" w:rsidRPr="006D0677">
        <w:rPr>
          <w:rFonts w:ascii="Times New Roman" w:hAnsi="Times New Roman" w:cs="Times New Roman"/>
          <w:sz w:val="24"/>
          <w:szCs w:val="24"/>
          <w:lang w:val="es-ES"/>
        </w:rPr>
        <w:t xml:space="preserve"> </w:t>
      </w:r>
      <w:r w:rsidR="006B0551" w:rsidRPr="006D0677">
        <w:rPr>
          <w:rStyle w:val="nfasis"/>
          <w:rFonts w:ascii="Times New Roman" w:hAnsi="Times New Roman" w:cs="Times New Roman"/>
          <w:sz w:val="24"/>
          <w:szCs w:val="24"/>
          <w:lang w:val="es-ES"/>
        </w:rPr>
        <w:t xml:space="preserve">Essai sur </w:t>
      </w:r>
      <w:r w:rsidR="00336960">
        <w:rPr>
          <w:rStyle w:val="nfasis"/>
          <w:rFonts w:ascii="Times New Roman" w:hAnsi="Times New Roman" w:cs="Times New Roman"/>
          <w:sz w:val="24"/>
          <w:szCs w:val="24"/>
          <w:lang w:val="es-ES"/>
        </w:rPr>
        <w:t>l'A</w:t>
      </w:r>
      <w:r w:rsidR="006B0551" w:rsidRPr="008F5AB3">
        <w:rPr>
          <w:rStyle w:val="nfasis"/>
          <w:rFonts w:ascii="Times New Roman" w:hAnsi="Times New Roman" w:cs="Times New Roman"/>
          <w:sz w:val="24"/>
          <w:szCs w:val="24"/>
          <w:lang w:val="es-ES"/>
        </w:rPr>
        <w:t>pplication</w:t>
      </w:r>
      <w:r w:rsidR="006B0551" w:rsidRPr="008F5AB3">
        <w:rPr>
          <w:rStyle w:val="st"/>
          <w:rFonts w:ascii="Times New Roman" w:hAnsi="Times New Roman" w:cs="Times New Roman"/>
          <w:sz w:val="24"/>
          <w:szCs w:val="24"/>
          <w:lang w:val="es-ES"/>
        </w:rPr>
        <w:t xml:space="preserve"> </w:t>
      </w:r>
      <w:r w:rsidR="006B0551" w:rsidRPr="008F5AB3">
        <w:rPr>
          <w:rStyle w:val="st"/>
          <w:rFonts w:ascii="Times New Roman" w:hAnsi="Times New Roman" w:cs="Times New Roman"/>
          <w:i/>
          <w:sz w:val="24"/>
          <w:szCs w:val="24"/>
          <w:lang w:val="es-ES"/>
        </w:rPr>
        <w:t>de</w:t>
      </w:r>
      <w:r w:rsidR="006B0551" w:rsidRPr="008F5AB3">
        <w:rPr>
          <w:rStyle w:val="st"/>
          <w:rFonts w:ascii="Times New Roman" w:hAnsi="Times New Roman" w:cs="Times New Roman"/>
          <w:sz w:val="24"/>
          <w:szCs w:val="24"/>
          <w:lang w:val="es-ES"/>
        </w:rPr>
        <w:t xml:space="preserve"> </w:t>
      </w:r>
      <w:r w:rsidR="00336960">
        <w:rPr>
          <w:rStyle w:val="nfasis"/>
          <w:rFonts w:ascii="Times New Roman" w:hAnsi="Times New Roman" w:cs="Times New Roman"/>
          <w:sz w:val="24"/>
          <w:szCs w:val="24"/>
          <w:lang w:val="es-ES"/>
        </w:rPr>
        <w:t>l'A</w:t>
      </w:r>
      <w:r w:rsidR="006B0551" w:rsidRPr="008F5AB3">
        <w:rPr>
          <w:rStyle w:val="nfasis"/>
          <w:rFonts w:ascii="Times New Roman" w:hAnsi="Times New Roman" w:cs="Times New Roman"/>
          <w:sz w:val="24"/>
          <w:szCs w:val="24"/>
          <w:lang w:val="es-ES"/>
        </w:rPr>
        <w:t>nalyse</w:t>
      </w:r>
      <w:r w:rsidR="006B0551" w:rsidRPr="008F5AB3">
        <w:rPr>
          <w:rStyle w:val="st"/>
          <w:rFonts w:ascii="Times New Roman" w:hAnsi="Times New Roman" w:cs="Times New Roman"/>
          <w:sz w:val="24"/>
          <w:szCs w:val="24"/>
          <w:lang w:val="es-ES"/>
        </w:rPr>
        <w:t xml:space="preserve"> </w:t>
      </w:r>
      <w:r w:rsidR="006B0551" w:rsidRPr="008F5AB3">
        <w:rPr>
          <w:rStyle w:val="st"/>
          <w:rFonts w:ascii="Times New Roman" w:hAnsi="Times New Roman" w:cs="Times New Roman"/>
          <w:i/>
          <w:sz w:val="24"/>
          <w:szCs w:val="24"/>
          <w:lang w:val="es-ES"/>
        </w:rPr>
        <w:t xml:space="preserve">a la </w:t>
      </w:r>
      <w:r w:rsidR="00336960">
        <w:rPr>
          <w:rStyle w:val="st"/>
          <w:rFonts w:ascii="Times New Roman" w:hAnsi="Times New Roman" w:cs="Times New Roman"/>
          <w:i/>
          <w:sz w:val="24"/>
          <w:szCs w:val="24"/>
          <w:lang w:val="es-ES"/>
        </w:rPr>
        <w:t>Probabilité des D</w:t>
      </w:r>
      <w:r w:rsidR="008F5AB3">
        <w:rPr>
          <w:rStyle w:val="st"/>
          <w:rFonts w:ascii="Times New Roman" w:hAnsi="Times New Roman" w:cs="Times New Roman"/>
          <w:i/>
          <w:sz w:val="24"/>
          <w:szCs w:val="24"/>
          <w:lang w:val="es-ES"/>
        </w:rPr>
        <w:t xml:space="preserve">écisions </w:t>
      </w:r>
      <w:r w:rsidR="00336960">
        <w:rPr>
          <w:rStyle w:val="st"/>
          <w:rFonts w:ascii="Times New Roman" w:hAnsi="Times New Roman" w:cs="Times New Roman"/>
          <w:i/>
          <w:sz w:val="24"/>
          <w:szCs w:val="24"/>
          <w:lang w:val="es-ES"/>
        </w:rPr>
        <w:t>R</w:t>
      </w:r>
      <w:r w:rsidR="008F5AB3">
        <w:rPr>
          <w:rStyle w:val="st"/>
          <w:rFonts w:ascii="Times New Roman" w:hAnsi="Times New Roman" w:cs="Times New Roman"/>
          <w:i/>
          <w:sz w:val="24"/>
          <w:szCs w:val="24"/>
          <w:lang w:val="es-ES"/>
        </w:rPr>
        <w:t xml:space="preserve">endues à la </w:t>
      </w:r>
      <w:r w:rsidR="00336960">
        <w:rPr>
          <w:rStyle w:val="st"/>
          <w:rFonts w:ascii="Times New Roman" w:hAnsi="Times New Roman" w:cs="Times New Roman"/>
          <w:i/>
          <w:sz w:val="24"/>
          <w:szCs w:val="24"/>
          <w:lang w:val="es-ES"/>
        </w:rPr>
        <w:t>Pluralité des V</w:t>
      </w:r>
      <w:r w:rsidR="006B0551" w:rsidRPr="008F5AB3">
        <w:rPr>
          <w:rStyle w:val="st"/>
          <w:rFonts w:ascii="Times New Roman" w:hAnsi="Times New Roman" w:cs="Times New Roman"/>
          <w:i/>
          <w:sz w:val="24"/>
          <w:szCs w:val="24"/>
          <w:lang w:val="es-ES"/>
        </w:rPr>
        <w:t>oix</w:t>
      </w:r>
      <w:r w:rsidR="006B0551" w:rsidRPr="006D0677">
        <w:rPr>
          <w:rStyle w:val="st"/>
          <w:rFonts w:ascii="Times New Roman" w:hAnsi="Times New Roman" w:cs="Times New Roman"/>
          <w:sz w:val="24"/>
          <w:szCs w:val="24"/>
          <w:lang w:val="es-ES"/>
        </w:rPr>
        <w:t xml:space="preserve">. </w:t>
      </w:r>
      <w:r w:rsidR="006B0551" w:rsidRPr="00AE260E">
        <w:rPr>
          <w:rStyle w:val="st"/>
          <w:rFonts w:ascii="Times New Roman" w:hAnsi="Times New Roman" w:cs="Times New Roman"/>
          <w:sz w:val="24"/>
          <w:szCs w:val="24"/>
          <w:lang w:val="es-ES"/>
        </w:rPr>
        <w:t>New York: Chelsea Pub. Co.</w:t>
      </w:r>
    </w:p>
    <w:p w:rsidR="008F5AB3" w:rsidRPr="00AE260E" w:rsidRDefault="008F5AB3" w:rsidP="00A371A7">
      <w:pPr>
        <w:spacing w:after="240" w:afterAutospacing="0"/>
        <w:rPr>
          <w:rStyle w:val="st"/>
          <w:rFonts w:ascii="Times New Roman" w:hAnsi="Times New Roman" w:cs="Times New Roman"/>
          <w:sz w:val="24"/>
          <w:szCs w:val="24"/>
          <w:lang w:val="es-ES"/>
        </w:rPr>
      </w:pPr>
      <w:r w:rsidRPr="00AE260E">
        <w:rPr>
          <w:rStyle w:val="st"/>
          <w:rFonts w:ascii="Times New Roman" w:hAnsi="Times New Roman" w:cs="Times New Roman"/>
          <w:sz w:val="24"/>
          <w:szCs w:val="24"/>
          <w:lang w:val="es-ES"/>
        </w:rPr>
        <w:t>Constitución de</w:t>
      </w:r>
      <w:r w:rsidR="00EA603E" w:rsidRPr="00AE260E">
        <w:rPr>
          <w:rStyle w:val="st"/>
          <w:rFonts w:ascii="Times New Roman" w:hAnsi="Times New Roman" w:cs="Times New Roman"/>
          <w:sz w:val="24"/>
          <w:szCs w:val="24"/>
          <w:lang w:val="es-ES"/>
        </w:rPr>
        <w:t>l</w:t>
      </w:r>
      <w:r w:rsidRPr="00AE260E">
        <w:rPr>
          <w:rStyle w:val="st"/>
          <w:rFonts w:ascii="Times New Roman" w:hAnsi="Times New Roman" w:cs="Times New Roman"/>
          <w:sz w:val="24"/>
          <w:szCs w:val="24"/>
          <w:lang w:val="es-ES"/>
        </w:rPr>
        <w:t xml:space="preserve"> Ecuador.</w:t>
      </w:r>
      <w:r w:rsidR="00D01546">
        <w:rPr>
          <w:rStyle w:val="st"/>
          <w:rFonts w:ascii="Times New Roman" w:hAnsi="Times New Roman" w:cs="Times New Roman"/>
          <w:sz w:val="24"/>
          <w:szCs w:val="24"/>
          <w:lang w:val="es-ES"/>
        </w:rPr>
        <w:t xml:space="preserve"> Ecuador.</w:t>
      </w:r>
    </w:p>
    <w:p w:rsidR="00EA603E" w:rsidRPr="0017403F" w:rsidRDefault="00EA603E" w:rsidP="00A371A7">
      <w:pPr>
        <w:pStyle w:val="Textonotapie"/>
        <w:spacing w:after="240" w:afterAutospacing="0" w:line="360" w:lineRule="auto"/>
        <w:rPr>
          <w:rStyle w:val="st"/>
          <w:rFonts w:ascii="Times New Roman" w:hAnsi="Times New Roman" w:cs="Times New Roman"/>
          <w:sz w:val="24"/>
          <w:szCs w:val="24"/>
          <w:lang w:val="es-ES"/>
        </w:rPr>
      </w:pPr>
      <w:r w:rsidRPr="006D0677">
        <w:rPr>
          <w:rStyle w:val="reference-text"/>
          <w:rFonts w:ascii="Times New Roman" w:hAnsi="Times New Roman" w:cs="Times New Roman"/>
          <w:sz w:val="24"/>
          <w:szCs w:val="24"/>
          <w:lang w:val="es-ES"/>
        </w:rPr>
        <w:t>Consulta Mitofsky (2012)</w:t>
      </w:r>
      <w:r w:rsidR="0017403F">
        <w:rPr>
          <w:rStyle w:val="reference-text"/>
          <w:rFonts w:ascii="Times New Roman" w:hAnsi="Times New Roman" w:cs="Times New Roman"/>
          <w:sz w:val="24"/>
          <w:szCs w:val="24"/>
          <w:lang w:val="es-ES"/>
        </w:rPr>
        <w:t>.</w:t>
      </w:r>
      <w:r w:rsidRPr="006D0677">
        <w:rPr>
          <w:rStyle w:val="reference-text"/>
          <w:rFonts w:ascii="Times New Roman" w:hAnsi="Times New Roman" w:cs="Times New Roman"/>
          <w:sz w:val="24"/>
          <w:szCs w:val="24"/>
          <w:lang w:val="es-ES"/>
        </w:rPr>
        <w:t xml:space="preserve"> </w:t>
      </w:r>
      <w:r w:rsidR="00336960">
        <w:rPr>
          <w:rStyle w:val="reference-text"/>
          <w:rFonts w:ascii="Times New Roman" w:hAnsi="Times New Roman" w:cs="Times New Roman"/>
          <w:i/>
          <w:sz w:val="24"/>
          <w:szCs w:val="24"/>
          <w:lang w:val="es-ES"/>
        </w:rPr>
        <w:t>Aprobación de M</w:t>
      </w:r>
      <w:r w:rsidRPr="006D0677">
        <w:rPr>
          <w:rStyle w:val="reference-text"/>
          <w:rFonts w:ascii="Times New Roman" w:hAnsi="Times New Roman" w:cs="Times New Roman"/>
          <w:i/>
          <w:sz w:val="24"/>
          <w:szCs w:val="24"/>
          <w:lang w:val="es-ES"/>
        </w:rPr>
        <w:t xml:space="preserve">andatarios. </w:t>
      </w:r>
      <w:r w:rsidRPr="0017403F">
        <w:rPr>
          <w:rStyle w:val="reference-text"/>
          <w:rFonts w:ascii="Times New Roman" w:hAnsi="Times New Roman" w:cs="Times New Roman"/>
          <w:i/>
          <w:sz w:val="24"/>
          <w:szCs w:val="24"/>
          <w:lang w:val="es-ES"/>
        </w:rPr>
        <w:t>América y el Mundo.</w:t>
      </w:r>
    </w:p>
    <w:p w:rsidR="005013CA" w:rsidRPr="006D0677" w:rsidRDefault="005013CA" w:rsidP="00A371A7">
      <w:pPr>
        <w:spacing w:after="240" w:afterAutospacing="0"/>
        <w:rPr>
          <w:rStyle w:val="st"/>
          <w:rFonts w:ascii="Times New Roman" w:hAnsi="Times New Roman" w:cs="Times New Roman"/>
          <w:sz w:val="24"/>
          <w:szCs w:val="24"/>
          <w:lang w:val="en-US"/>
        </w:rPr>
      </w:pPr>
      <w:r w:rsidRPr="0017403F">
        <w:rPr>
          <w:rStyle w:val="st"/>
          <w:rFonts w:ascii="Times New Roman" w:hAnsi="Times New Roman" w:cs="Times New Roman"/>
          <w:sz w:val="24"/>
          <w:szCs w:val="24"/>
          <w:lang w:val="en-US"/>
        </w:rPr>
        <w:t>Correa, R</w:t>
      </w:r>
      <w:r w:rsidR="00B34215" w:rsidRPr="0017403F">
        <w:rPr>
          <w:rStyle w:val="st"/>
          <w:rFonts w:ascii="Times New Roman" w:hAnsi="Times New Roman" w:cs="Times New Roman"/>
          <w:sz w:val="24"/>
          <w:szCs w:val="24"/>
          <w:lang w:val="en-US"/>
        </w:rPr>
        <w:t>.</w:t>
      </w:r>
      <w:r w:rsidRPr="0017403F">
        <w:rPr>
          <w:rStyle w:val="st"/>
          <w:rFonts w:ascii="Times New Roman" w:hAnsi="Times New Roman" w:cs="Times New Roman"/>
          <w:sz w:val="24"/>
          <w:szCs w:val="24"/>
          <w:lang w:val="en-US"/>
        </w:rPr>
        <w:t xml:space="preserve"> (2003)</w:t>
      </w:r>
      <w:r w:rsidR="0017403F" w:rsidRPr="0017403F">
        <w:rPr>
          <w:rStyle w:val="st"/>
          <w:rFonts w:ascii="Times New Roman" w:hAnsi="Times New Roman" w:cs="Times New Roman"/>
          <w:sz w:val="24"/>
          <w:szCs w:val="24"/>
          <w:lang w:val="en-US"/>
        </w:rPr>
        <w:t>.</w:t>
      </w:r>
      <w:r w:rsidRPr="0017403F">
        <w:rPr>
          <w:rStyle w:val="st"/>
          <w:rFonts w:ascii="Times New Roman" w:hAnsi="Times New Roman" w:cs="Times New Roman"/>
          <w:sz w:val="24"/>
          <w:szCs w:val="24"/>
          <w:lang w:val="en-US"/>
        </w:rPr>
        <w:t xml:space="preserve"> </w:t>
      </w:r>
      <w:r w:rsidR="00336960" w:rsidRPr="0017403F">
        <w:rPr>
          <w:rStyle w:val="st"/>
          <w:rFonts w:ascii="Times New Roman" w:hAnsi="Times New Roman" w:cs="Times New Roman"/>
          <w:i/>
          <w:sz w:val="24"/>
          <w:szCs w:val="24"/>
          <w:lang w:val="en-US"/>
        </w:rPr>
        <w:t>The Washington Consensus in Latin America: A Quantitative E</w:t>
      </w:r>
      <w:r w:rsidR="008F5AB3" w:rsidRPr="0017403F">
        <w:rPr>
          <w:rStyle w:val="st"/>
          <w:rFonts w:ascii="Times New Roman" w:hAnsi="Times New Roman" w:cs="Times New Roman"/>
          <w:i/>
          <w:sz w:val="24"/>
          <w:szCs w:val="24"/>
          <w:lang w:val="en-US"/>
        </w:rPr>
        <w:t>valuation</w:t>
      </w:r>
      <w:r w:rsidR="008F5AB3" w:rsidRPr="0017403F">
        <w:rPr>
          <w:rStyle w:val="st"/>
          <w:rFonts w:ascii="Times New Roman" w:hAnsi="Times New Roman" w:cs="Times New Roman"/>
          <w:sz w:val="24"/>
          <w:szCs w:val="24"/>
          <w:lang w:val="en-US"/>
        </w:rPr>
        <w:t xml:space="preserve">. Quito: USFQ Working </w:t>
      </w:r>
      <w:r w:rsidR="008F5AB3">
        <w:rPr>
          <w:rStyle w:val="st"/>
          <w:rFonts w:ascii="Times New Roman" w:hAnsi="Times New Roman" w:cs="Times New Roman"/>
          <w:sz w:val="24"/>
          <w:szCs w:val="24"/>
          <w:lang w:val="en-US"/>
        </w:rPr>
        <w:t>Paper.</w:t>
      </w:r>
    </w:p>
    <w:p w:rsidR="00206C25" w:rsidRPr="00336960" w:rsidRDefault="00336960" w:rsidP="00A371A7">
      <w:pPr>
        <w:spacing w:after="240" w:afterAutospacing="0"/>
        <w:rPr>
          <w:rFonts w:ascii="Times New Roman" w:hAnsi="Times New Roman" w:cs="Times New Roman"/>
          <w:sz w:val="24"/>
          <w:szCs w:val="24"/>
          <w:lang w:val="es-ES"/>
        </w:rPr>
      </w:pPr>
      <w:r w:rsidRPr="00336960">
        <w:rPr>
          <w:rFonts w:ascii="Times New Roman" w:hAnsi="Times New Roman" w:cs="Times New Roman"/>
          <w:sz w:val="24"/>
          <w:szCs w:val="24"/>
          <w:lang w:val="en-US"/>
        </w:rPr>
        <w:t>Crewdson</w:t>
      </w:r>
      <w:r>
        <w:rPr>
          <w:rFonts w:ascii="Times New Roman" w:hAnsi="Times New Roman" w:cs="Times New Roman"/>
          <w:sz w:val="24"/>
          <w:szCs w:val="24"/>
          <w:lang w:val="en-US"/>
        </w:rPr>
        <w:t xml:space="preserve">, J. </w:t>
      </w:r>
      <w:r>
        <w:rPr>
          <w:rFonts w:ascii="Times New Roman" w:hAnsi="Times New Roman" w:cs="Times New Roman"/>
          <w:sz w:val="24"/>
          <w:szCs w:val="24"/>
        </w:rPr>
        <w:t>(</w:t>
      </w:r>
      <w:r w:rsidRPr="006D0677">
        <w:rPr>
          <w:rFonts w:ascii="Times New Roman" w:hAnsi="Times New Roman" w:cs="Times New Roman"/>
          <w:sz w:val="24"/>
          <w:szCs w:val="24"/>
        </w:rPr>
        <w:t>1977</w:t>
      </w:r>
      <w:r>
        <w:rPr>
          <w:rFonts w:ascii="Times New Roman" w:hAnsi="Times New Roman" w:cs="Times New Roman"/>
          <w:sz w:val="24"/>
          <w:szCs w:val="24"/>
        </w:rPr>
        <w:t xml:space="preserve">). </w:t>
      </w:r>
      <w:r w:rsidR="00C20745">
        <w:rPr>
          <w:rFonts w:ascii="Times New Roman" w:hAnsi="Times New Roman" w:cs="Times New Roman"/>
          <w:sz w:val="24"/>
          <w:szCs w:val="24"/>
        </w:rPr>
        <w:t>CIA established many links to journalists in U.S. and a</w:t>
      </w:r>
      <w:r w:rsidR="00206C25" w:rsidRPr="006D0677">
        <w:rPr>
          <w:rFonts w:ascii="Times New Roman" w:hAnsi="Times New Roman" w:cs="Times New Roman"/>
          <w:sz w:val="24"/>
          <w:szCs w:val="24"/>
        </w:rPr>
        <w:t xml:space="preserve">broad, </w:t>
      </w:r>
      <w:r w:rsidR="00206C25" w:rsidRPr="00C20745">
        <w:rPr>
          <w:rFonts w:ascii="Times New Roman" w:hAnsi="Times New Roman" w:cs="Times New Roman"/>
          <w:i/>
          <w:sz w:val="24"/>
          <w:szCs w:val="24"/>
        </w:rPr>
        <w:t>New York Times</w:t>
      </w:r>
      <w:r w:rsidR="00206C25" w:rsidRPr="006D0677">
        <w:rPr>
          <w:rFonts w:ascii="Times New Roman" w:hAnsi="Times New Roman" w:cs="Times New Roman"/>
          <w:sz w:val="24"/>
          <w:szCs w:val="24"/>
        </w:rPr>
        <w:t>, 27 D</w:t>
      </w:r>
      <w:r w:rsidR="00C20745">
        <w:rPr>
          <w:rFonts w:ascii="Times New Roman" w:hAnsi="Times New Roman" w:cs="Times New Roman"/>
          <w:sz w:val="24"/>
          <w:szCs w:val="24"/>
        </w:rPr>
        <w:t>iciembre</w:t>
      </w:r>
      <w:r w:rsidR="00206C25" w:rsidRPr="006D0677">
        <w:rPr>
          <w:rFonts w:ascii="Times New Roman" w:hAnsi="Times New Roman" w:cs="Times New Roman"/>
          <w:sz w:val="24"/>
          <w:szCs w:val="24"/>
        </w:rPr>
        <w:t>.</w:t>
      </w:r>
      <w:r>
        <w:rPr>
          <w:rFonts w:ascii="Times New Roman" w:hAnsi="Times New Roman" w:cs="Times New Roman"/>
          <w:sz w:val="24"/>
          <w:szCs w:val="24"/>
        </w:rPr>
        <w:t xml:space="preserve"> </w:t>
      </w:r>
      <w:r w:rsidRPr="00B003EF">
        <w:rPr>
          <w:rFonts w:ascii="Times New Roman" w:hAnsi="Times New Roman" w:cs="Times New Roman"/>
          <w:sz w:val="24"/>
          <w:szCs w:val="24"/>
          <w:lang w:val="es-ES"/>
        </w:rPr>
        <w:t xml:space="preserve">Verificado 2/08/2012 </w:t>
      </w:r>
      <w:hyperlink r:id="rId14" w:history="1">
        <w:r w:rsidRPr="00336960">
          <w:rPr>
            <w:rStyle w:val="Hipervnculo"/>
            <w:rFonts w:ascii="Times New Roman" w:hAnsi="Times New Roman" w:cs="Times New Roman"/>
            <w:sz w:val="24"/>
            <w:szCs w:val="24"/>
            <w:lang w:val="es-ES"/>
          </w:rPr>
          <w:t>http://jfk.hood.edu/Collection/Weisberg%20Subject%20Index%20Files/C%20Disk/CIA%20Reporters%20New%20York%20Times%20Series%2012-25-77/Item%2001.pdf</w:t>
        </w:r>
      </w:hyperlink>
      <w:r w:rsidRPr="00336960">
        <w:rPr>
          <w:rFonts w:ascii="Times New Roman" w:hAnsi="Times New Roman" w:cs="Times New Roman"/>
          <w:sz w:val="24"/>
          <w:szCs w:val="24"/>
          <w:lang w:val="es-ES"/>
        </w:rPr>
        <w:t xml:space="preserve"> </w:t>
      </w:r>
    </w:p>
    <w:p w:rsidR="004B6224" w:rsidRPr="008074D5" w:rsidRDefault="006D0677" w:rsidP="00A371A7">
      <w:pPr>
        <w:spacing w:after="240" w:afterAutospacing="0"/>
        <w:rPr>
          <w:rStyle w:val="st"/>
        </w:rPr>
      </w:pPr>
      <w:r w:rsidRPr="00C30F34">
        <w:rPr>
          <w:rFonts w:ascii="Times New Roman" w:hAnsi="Times New Roman" w:cs="Times New Roman"/>
        </w:rPr>
        <w:t xml:space="preserve">Bartley, </w:t>
      </w:r>
      <w:r w:rsidR="00C20745">
        <w:rPr>
          <w:rFonts w:ascii="Times New Roman" w:hAnsi="Times New Roman" w:cs="Times New Roman"/>
        </w:rPr>
        <w:t>K.</w:t>
      </w:r>
      <w:r w:rsidR="00C30F34" w:rsidRPr="00C30F34">
        <w:rPr>
          <w:rFonts w:ascii="Times New Roman" w:hAnsi="Times New Roman" w:cs="Times New Roman"/>
        </w:rPr>
        <w:t xml:space="preserve"> </w:t>
      </w:r>
      <w:r w:rsidR="00336960">
        <w:t>&amp;</w:t>
      </w:r>
      <w:r w:rsidR="00336960" w:rsidRPr="00C30F34">
        <w:rPr>
          <w:rFonts w:ascii="Times New Roman" w:hAnsi="Times New Roman" w:cs="Times New Roman"/>
        </w:rPr>
        <w:t xml:space="preserve"> </w:t>
      </w:r>
      <w:r w:rsidRPr="00C30F34">
        <w:rPr>
          <w:rFonts w:ascii="Times New Roman" w:hAnsi="Times New Roman" w:cs="Times New Roman"/>
        </w:rPr>
        <w:t>O'Briain</w:t>
      </w:r>
      <w:r w:rsidR="00336960">
        <w:rPr>
          <w:rFonts w:ascii="Times New Roman" w:hAnsi="Times New Roman" w:cs="Times New Roman"/>
        </w:rPr>
        <w:t>,</w:t>
      </w:r>
      <w:r>
        <w:t xml:space="preserve"> </w:t>
      </w:r>
      <w:r w:rsidR="00336960" w:rsidRPr="00C30F34">
        <w:rPr>
          <w:rFonts w:ascii="Times New Roman" w:hAnsi="Times New Roman" w:cs="Times New Roman"/>
        </w:rPr>
        <w:t>D</w:t>
      </w:r>
      <w:r w:rsidR="00336960">
        <w:rPr>
          <w:rFonts w:ascii="Times New Roman" w:hAnsi="Times New Roman" w:cs="Times New Roman"/>
        </w:rPr>
        <w:t>.</w:t>
      </w:r>
      <w:r w:rsidR="00336960" w:rsidRPr="00C30F34">
        <w:rPr>
          <w:rFonts w:ascii="Times New Roman" w:hAnsi="Times New Roman" w:cs="Times New Roman"/>
          <w:sz w:val="24"/>
          <w:szCs w:val="24"/>
          <w:lang w:val="en-US"/>
        </w:rPr>
        <w:t xml:space="preserve"> </w:t>
      </w:r>
      <w:r w:rsidR="00C30F34" w:rsidRPr="00C30F34">
        <w:rPr>
          <w:rFonts w:ascii="Times New Roman" w:hAnsi="Times New Roman" w:cs="Times New Roman"/>
          <w:sz w:val="24"/>
          <w:szCs w:val="24"/>
          <w:lang w:val="en-US"/>
        </w:rPr>
        <w:t>(2003)</w:t>
      </w:r>
      <w:r w:rsidR="0017403F">
        <w:rPr>
          <w:rFonts w:ascii="Times New Roman" w:hAnsi="Times New Roman" w:cs="Times New Roman"/>
          <w:sz w:val="24"/>
          <w:szCs w:val="24"/>
          <w:lang w:val="en-US"/>
        </w:rPr>
        <w:t>.</w:t>
      </w:r>
      <w:r w:rsidR="00C30F34" w:rsidRPr="00C30F34">
        <w:rPr>
          <w:rFonts w:ascii="Times New Roman" w:hAnsi="Times New Roman" w:cs="Times New Roman"/>
          <w:sz w:val="24"/>
          <w:szCs w:val="24"/>
          <w:lang w:val="en-US"/>
        </w:rPr>
        <w:t xml:space="preserve"> </w:t>
      </w:r>
      <w:r w:rsidR="00C30F34" w:rsidRPr="008074D5">
        <w:rPr>
          <w:rFonts w:ascii="Times New Roman" w:hAnsi="Times New Roman" w:cs="Times New Roman"/>
          <w:i/>
          <w:sz w:val="24"/>
          <w:szCs w:val="24"/>
          <w:lang w:val="en-US"/>
        </w:rPr>
        <w:t xml:space="preserve">Inside the </w:t>
      </w:r>
      <w:r w:rsidR="00336960">
        <w:rPr>
          <w:rFonts w:ascii="Times New Roman" w:hAnsi="Times New Roman" w:cs="Times New Roman"/>
          <w:i/>
          <w:sz w:val="24"/>
          <w:szCs w:val="24"/>
          <w:lang w:val="en-US"/>
        </w:rPr>
        <w:t>C</w:t>
      </w:r>
      <w:r w:rsidR="004B6224" w:rsidRPr="008074D5">
        <w:rPr>
          <w:rFonts w:ascii="Times New Roman" w:hAnsi="Times New Roman" w:cs="Times New Roman"/>
          <w:i/>
          <w:sz w:val="24"/>
          <w:szCs w:val="24"/>
          <w:lang w:val="en-US"/>
        </w:rPr>
        <w:t>oup</w:t>
      </w:r>
      <w:r w:rsidR="004B6224" w:rsidRPr="00C30F34">
        <w:rPr>
          <w:rFonts w:ascii="Times New Roman" w:hAnsi="Times New Roman" w:cs="Times New Roman"/>
          <w:sz w:val="24"/>
          <w:szCs w:val="24"/>
          <w:lang w:val="en-US"/>
        </w:rPr>
        <w:t xml:space="preserve"> (</w:t>
      </w:r>
      <w:r w:rsidR="00C30F34" w:rsidRPr="00C30F34">
        <w:rPr>
          <w:rFonts w:ascii="Times New Roman" w:hAnsi="Times New Roman" w:cs="Times New Roman"/>
          <w:sz w:val="24"/>
          <w:szCs w:val="24"/>
          <w:lang w:val="en-US"/>
        </w:rPr>
        <w:t>También conocido como</w:t>
      </w:r>
      <w:r w:rsidR="004B6224" w:rsidRPr="00C30F34">
        <w:rPr>
          <w:rFonts w:ascii="Times New Roman" w:hAnsi="Times New Roman" w:cs="Times New Roman"/>
          <w:sz w:val="24"/>
          <w:szCs w:val="24"/>
          <w:lang w:val="en-US"/>
        </w:rPr>
        <w:t xml:space="preserve"> </w:t>
      </w:r>
      <w:r w:rsidR="004B6224" w:rsidRPr="008074D5">
        <w:rPr>
          <w:rFonts w:ascii="Times New Roman" w:hAnsi="Times New Roman" w:cs="Times New Roman"/>
          <w:i/>
          <w:sz w:val="24"/>
          <w:szCs w:val="24"/>
          <w:lang w:val="en-US"/>
        </w:rPr>
        <w:t>The Revolution Will Not Be Televised</w:t>
      </w:r>
      <w:r w:rsidR="004B6224" w:rsidRPr="00C30F34">
        <w:rPr>
          <w:rFonts w:ascii="Times New Roman" w:hAnsi="Times New Roman" w:cs="Times New Roman"/>
          <w:sz w:val="24"/>
          <w:szCs w:val="24"/>
          <w:lang w:val="en-US"/>
        </w:rPr>
        <w:t>).</w:t>
      </w:r>
      <w:r w:rsidR="00C30F34" w:rsidRPr="00C30F34">
        <w:rPr>
          <w:rFonts w:ascii="Times New Roman" w:hAnsi="Times New Roman" w:cs="Times New Roman"/>
          <w:sz w:val="24"/>
          <w:szCs w:val="24"/>
          <w:lang w:val="en-US"/>
        </w:rPr>
        <w:t xml:space="preserve"> </w:t>
      </w:r>
      <w:r w:rsidR="00C30F34" w:rsidRPr="00C30F34">
        <w:rPr>
          <w:rFonts w:ascii="Times New Roman" w:hAnsi="Times New Roman" w:cs="Times New Roman"/>
        </w:rPr>
        <w:t>Bórd Scannán na hÉireann (en asociación con Nederlandse Programma Stichting (NPS), CoBo Fonds  (in association with), Radio Telefís Éireann (RTÉ) (in association with), British Broadcasting Corporation (BBC) (in association with), Zweites Deutsches Fernsehen (ZDF)  (in association with), Arte (in association with), Yleisradio (YLE) (in association with), Power Pictures 2002 Ltd.</w:t>
      </w:r>
    </w:p>
    <w:p w:rsidR="00762929" w:rsidRPr="006D0677" w:rsidRDefault="00762929" w:rsidP="00A371A7">
      <w:pPr>
        <w:spacing w:after="240" w:afterAutospacing="0"/>
        <w:rPr>
          <w:rStyle w:val="st"/>
          <w:rFonts w:ascii="Times New Roman" w:hAnsi="Times New Roman" w:cs="Times New Roman"/>
          <w:sz w:val="24"/>
          <w:szCs w:val="24"/>
        </w:rPr>
      </w:pPr>
      <w:r w:rsidRPr="006D0677">
        <w:rPr>
          <w:rStyle w:val="nfasis"/>
          <w:rFonts w:ascii="Times New Roman" w:hAnsi="Times New Roman" w:cs="Times New Roman"/>
          <w:sz w:val="24"/>
          <w:szCs w:val="24"/>
        </w:rPr>
        <w:t>Dred Scott v</w:t>
      </w:r>
      <w:r w:rsidRPr="006D0677">
        <w:rPr>
          <w:rStyle w:val="st"/>
          <w:rFonts w:ascii="Times New Roman" w:hAnsi="Times New Roman" w:cs="Times New Roman"/>
          <w:sz w:val="24"/>
          <w:szCs w:val="24"/>
        </w:rPr>
        <w:t xml:space="preserve">. </w:t>
      </w:r>
      <w:r w:rsidRPr="006D0677">
        <w:rPr>
          <w:rStyle w:val="nfasis"/>
          <w:rFonts w:ascii="Times New Roman" w:hAnsi="Times New Roman" w:cs="Times New Roman"/>
          <w:sz w:val="24"/>
          <w:szCs w:val="24"/>
        </w:rPr>
        <w:t>Sandford</w:t>
      </w:r>
      <w:r w:rsidRPr="006D0677">
        <w:rPr>
          <w:rStyle w:val="st"/>
          <w:rFonts w:ascii="Times New Roman" w:hAnsi="Times New Roman" w:cs="Times New Roman"/>
          <w:sz w:val="24"/>
          <w:szCs w:val="24"/>
        </w:rPr>
        <w:t>, 60 U.S. 393 (1857)</w:t>
      </w:r>
    </w:p>
    <w:p w:rsidR="00A03B70" w:rsidRPr="006D0677" w:rsidRDefault="00A03B70" w:rsidP="00A371A7">
      <w:pPr>
        <w:spacing w:after="240" w:afterAutospacing="0"/>
        <w:rPr>
          <w:rFonts w:ascii="Times New Roman" w:hAnsi="Times New Roman" w:cs="Times New Roman"/>
          <w:sz w:val="24"/>
          <w:szCs w:val="24"/>
        </w:rPr>
      </w:pPr>
      <w:r w:rsidRPr="006D0677">
        <w:rPr>
          <w:rFonts w:ascii="Times New Roman" w:hAnsi="Times New Roman" w:cs="Times New Roman"/>
          <w:sz w:val="24"/>
          <w:szCs w:val="24"/>
        </w:rPr>
        <w:t>Engels</w:t>
      </w:r>
      <w:r w:rsidR="00B762F2" w:rsidRPr="006D0677">
        <w:rPr>
          <w:rFonts w:ascii="Times New Roman" w:hAnsi="Times New Roman" w:cs="Times New Roman"/>
          <w:sz w:val="24"/>
          <w:szCs w:val="24"/>
        </w:rPr>
        <w:t>,</w:t>
      </w:r>
      <w:r w:rsidRPr="006D0677">
        <w:rPr>
          <w:rFonts w:ascii="Times New Roman" w:hAnsi="Times New Roman" w:cs="Times New Roman"/>
          <w:sz w:val="24"/>
          <w:szCs w:val="24"/>
        </w:rPr>
        <w:t xml:space="preserve"> </w:t>
      </w:r>
      <w:r w:rsidR="00B762F2" w:rsidRPr="006D0677">
        <w:rPr>
          <w:rFonts w:ascii="Times New Roman" w:hAnsi="Times New Roman" w:cs="Times New Roman"/>
          <w:sz w:val="24"/>
          <w:szCs w:val="24"/>
        </w:rPr>
        <w:t>F</w:t>
      </w:r>
      <w:r w:rsidR="00B34215">
        <w:rPr>
          <w:rFonts w:ascii="Times New Roman" w:hAnsi="Times New Roman" w:cs="Times New Roman"/>
          <w:sz w:val="24"/>
          <w:szCs w:val="24"/>
        </w:rPr>
        <w:t>.</w:t>
      </w:r>
      <w:r w:rsidR="00B762F2" w:rsidRPr="006D0677">
        <w:rPr>
          <w:rFonts w:ascii="Times New Roman" w:hAnsi="Times New Roman" w:cs="Times New Roman"/>
          <w:sz w:val="24"/>
          <w:szCs w:val="24"/>
        </w:rPr>
        <w:t xml:space="preserve"> </w:t>
      </w:r>
      <w:r w:rsidRPr="006D0677">
        <w:rPr>
          <w:rFonts w:ascii="Times New Roman" w:hAnsi="Times New Roman" w:cs="Times New Roman"/>
          <w:sz w:val="24"/>
          <w:szCs w:val="24"/>
        </w:rPr>
        <w:t>(1959/1878)</w:t>
      </w:r>
      <w:r w:rsidR="0017403F">
        <w:rPr>
          <w:rFonts w:ascii="Times New Roman" w:hAnsi="Times New Roman" w:cs="Times New Roman"/>
          <w:sz w:val="24"/>
          <w:szCs w:val="24"/>
        </w:rPr>
        <w:t>.</w:t>
      </w:r>
      <w:r w:rsidRPr="006D0677">
        <w:rPr>
          <w:rFonts w:ascii="Times New Roman" w:hAnsi="Times New Roman" w:cs="Times New Roman"/>
          <w:sz w:val="24"/>
          <w:szCs w:val="24"/>
        </w:rPr>
        <w:t xml:space="preserve"> </w:t>
      </w:r>
      <w:r w:rsidR="000A3E93" w:rsidRPr="006D0677">
        <w:rPr>
          <w:rFonts w:ascii="Times New Roman" w:hAnsi="Times New Roman" w:cs="Times New Roman"/>
          <w:i/>
          <w:color w:val="000000"/>
          <w:sz w:val="24"/>
          <w:szCs w:val="24"/>
        </w:rPr>
        <w:t>Anti-Dühring</w:t>
      </w:r>
      <w:r w:rsidR="00EA603E">
        <w:rPr>
          <w:rFonts w:ascii="Times New Roman" w:hAnsi="Times New Roman" w:cs="Times New Roman"/>
          <w:i/>
          <w:color w:val="000000"/>
          <w:sz w:val="24"/>
          <w:szCs w:val="24"/>
        </w:rPr>
        <w:t>.</w:t>
      </w:r>
      <w:r w:rsidR="000A3E93" w:rsidRPr="006D0677">
        <w:rPr>
          <w:rFonts w:ascii="Times New Roman" w:hAnsi="Times New Roman" w:cs="Times New Roman"/>
          <w:sz w:val="24"/>
          <w:szCs w:val="24"/>
        </w:rPr>
        <w:t xml:space="preserve"> </w:t>
      </w:r>
      <w:r w:rsidR="00B762F2" w:rsidRPr="006D0677">
        <w:rPr>
          <w:rFonts w:ascii="Times New Roman" w:hAnsi="Times New Roman" w:cs="Times New Roman"/>
          <w:sz w:val="24"/>
          <w:szCs w:val="24"/>
        </w:rPr>
        <w:t>Moscú</w:t>
      </w:r>
      <w:r w:rsidRPr="006D0677">
        <w:rPr>
          <w:rFonts w:ascii="Times New Roman" w:hAnsi="Times New Roman" w:cs="Times New Roman"/>
          <w:sz w:val="24"/>
          <w:szCs w:val="24"/>
        </w:rPr>
        <w:t>: Fo</w:t>
      </w:r>
      <w:r w:rsidR="00EA603E">
        <w:rPr>
          <w:rFonts w:ascii="Times New Roman" w:hAnsi="Times New Roman" w:cs="Times New Roman"/>
          <w:sz w:val="24"/>
          <w:szCs w:val="24"/>
        </w:rPr>
        <w:t>reign Language Publishing House</w:t>
      </w:r>
      <w:r w:rsidRPr="006D0677">
        <w:rPr>
          <w:rFonts w:ascii="Times New Roman" w:hAnsi="Times New Roman" w:cs="Times New Roman"/>
          <w:sz w:val="24"/>
          <w:szCs w:val="24"/>
        </w:rPr>
        <w:t>.</w:t>
      </w:r>
    </w:p>
    <w:p w:rsidR="009F18CE" w:rsidRPr="006D0677" w:rsidRDefault="009F18CE" w:rsidP="00A371A7">
      <w:pPr>
        <w:spacing w:after="240" w:afterAutospacing="0"/>
        <w:rPr>
          <w:rFonts w:ascii="Times New Roman" w:hAnsi="Times New Roman" w:cs="Times New Roman"/>
          <w:sz w:val="24"/>
          <w:szCs w:val="24"/>
        </w:rPr>
      </w:pPr>
      <w:r w:rsidRPr="006D0677">
        <w:rPr>
          <w:rFonts w:ascii="Times New Roman" w:hAnsi="Times New Roman" w:cs="Times New Roman"/>
          <w:sz w:val="24"/>
          <w:szCs w:val="24"/>
        </w:rPr>
        <w:lastRenderedPageBreak/>
        <w:t>Eubank, K</w:t>
      </w:r>
      <w:r w:rsidR="00B34215">
        <w:rPr>
          <w:rFonts w:ascii="Times New Roman" w:hAnsi="Times New Roman" w:cs="Times New Roman"/>
          <w:sz w:val="24"/>
          <w:szCs w:val="24"/>
        </w:rPr>
        <w:t xml:space="preserve">. </w:t>
      </w:r>
      <w:r w:rsidRPr="006D0677">
        <w:rPr>
          <w:rFonts w:ascii="Times New Roman" w:hAnsi="Times New Roman" w:cs="Times New Roman"/>
          <w:sz w:val="24"/>
          <w:szCs w:val="24"/>
        </w:rPr>
        <w:t>(1992)</w:t>
      </w:r>
      <w:r w:rsidR="0017403F">
        <w:rPr>
          <w:rFonts w:ascii="Times New Roman" w:hAnsi="Times New Roman" w:cs="Times New Roman"/>
          <w:sz w:val="24"/>
          <w:szCs w:val="24"/>
        </w:rPr>
        <w:t>.</w:t>
      </w:r>
      <w:r w:rsidRPr="006D0677">
        <w:rPr>
          <w:rFonts w:ascii="Times New Roman" w:hAnsi="Times New Roman" w:cs="Times New Roman"/>
          <w:sz w:val="24"/>
          <w:szCs w:val="24"/>
        </w:rPr>
        <w:t xml:space="preserve"> </w:t>
      </w:r>
      <w:r w:rsidRPr="00B84792">
        <w:rPr>
          <w:rFonts w:ascii="Times New Roman" w:hAnsi="Times New Roman" w:cs="Times New Roman"/>
          <w:i/>
          <w:sz w:val="24"/>
          <w:szCs w:val="24"/>
        </w:rPr>
        <w:t xml:space="preserve">World War II: Roots and </w:t>
      </w:r>
      <w:r w:rsidR="00EA603E" w:rsidRPr="00B84792">
        <w:rPr>
          <w:rFonts w:ascii="Times New Roman" w:hAnsi="Times New Roman" w:cs="Times New Roman"/>
          <w:i/>
          <w:sz w:val="24"/>
          <w:szCs w:val="24"/>
        </w:rPr>
        <w:t>Causes</w:t>
      </w:r>
      <w:r w:rsidR="00EA603E">
        <w:rPr>
          <w:rFonts w:ascii="Times New Roman" w:hAnsi="Times New Roman" w:cs="Times New Roman"/>
          <w:sz w:val="24"/>
          <w:szCs w:val="24"/>
        </w:rPr>
        <w:t xml:space="preserve">. </w:t>
      </w:r>
      <w:r w:rsidR="00B84792">
        <w:rPr>
          <w:rFonts w:ascii="Times New Roman" w:hAnsi="Times New Roman" w:cs="Times New Roman"/>
          <w:sz w:val="24"/>
          <w:szCs w:val="24"/>
        </w:rPr>
        <w:t xml:space="preserve">Lexington: </w:t>
      </w:r>
      <w:r w:rsidR="00EA603E">
        <w:rPr>
          <w:rFonts w:ascii="Times New Roman" w:hAnsi="Times New Roman" w:cs="Times New Roman"/>
          <w:sz w:val="24"/>
          <w:szCs w:val="24"/>
        </w:rPr>
        <w:t>D. C. Heath and Company</w:t>
      </w:r>
      <w:r w:rsidRPr="006D0677">
        <w:rPr>
          <w:rFonts w:ascii="Times New Roman" w:hAnsi="Times New Roman" w:cs="Times New Roman"/>
          <w:sz w:val="24"/>
          <w:szCs w:val="24"/>
        </w:rPr>
        <w:t>.</w:t>
      </w:r>
    </w:p>
    <w:p w:rsidR="00B754A2" w:rsidRPr="003B34C1" w:rsidRDefault="00B754A2" w:rsidP="00A371A7">
      <w:pPr>
        <w:spacing w:after="240" w:afterAutospacing="0"/>
        <w:rPr>
          <w:rFonts w:ascii="Times New Roman" w:hAnsi="Times New Roman" w:cs="Times New Roman"/>
          <w:sz w:val="24"/>
          <w:szCs w:val="24"/>
          <w:lang w:val="es-ES"/>
        </w:rPr>
      </w:pPr>
      <w:r w:rsidRPr="006D0677">
        <w:rPr>
          <w:rFonts w:ascii="Times New Roman" w:hAnsi="Times New Roman" w:cs="Times New Roman"/>
          <w:sz w:val="24"/>
          <w:szCs w:val="24"/>
          <w:lang w:val="en-US"/>
        </w:rPr>
        <w:t xml:space="preserve">Fairness </w:t>
      </w:r>
      <w:r w:rsidR="0017403F">
        <w:rPr>
          <w:rFonts w:ascii="Times New Roman" w:hAnsi="Times New Roman" w:cs="Times New Roman"/>
          <w:sz w:val="24"/>
          <w:szCs w:val="24"/>
          <w:lang w:val="en-US"/>
        </w:rPr>
        <w:t>and Accuracy in Reporting</w:t>
      </w:r>
      <w:r w:rsidR="00B84792">
        <w:rPr>
          <w:rFonts w:ascii="Times New Roman" w:hAnsi="Times New Roman" w:cs="Times New Roman"/>
          <w:sz w:val="24"/>
          <w:szCs w:val="24"/>
          <w:lang w:val="en-US"/>
        </w:rPr>
        <w:t xml:space="preserve"> (2002)</w:t>
      </w:r>
      <w:r w:rsidR="0017403F">
        <w:rPr>
          <w:rFonts w:ascii="Times New Roman" w:hAnsi="Times New Roman" w:cs="Times New Roman"/>
          <w:sz w:val="24"/>
          <w:szCs w:val="24"/>
          <w:lang w:val="en-US"/>
        </w:rPr>
        <w:t>.</w:t>
      </w:r>
      <w:r w:rsidRPr="006D0677">
        <w:rPr>
          <w:rFonts w:ascii="Times New Roman" w:hAnsi="Times New Roman" w:cs="Times New Roman"/>
          <w:sz w:val="24"/>
          <w:szCs w:val="24"/>
          <w:lang w:val="en-US"/>
        </w:rPr>
        <w:t xml:space="preserve"> </w:t>
      </w:r>
      <w:r w:rsidRPr="00C20745">
        <w:rPr>
          <w:rFonts w:ascii="Times New Roman" w:hAnsi="Times New Roman" w:cs="Times New Roman"/>
          <w:i/>
          <w:sz w:val="24"/>
          <w:szCs w:val="24"/>
          <w:lang w:val="en-US"/>
        </w:rPr>
        <w:t>US Papers Hail Venezuelan Coup as Pro-Democracy Move</w:t>
      </w:r>
      <w:r w:rsidRPr="006D0677">
        <w:rPr>
          <w:rFonts w:ascii="Times New Roman" w:hAnsi="Times New Roman" w:cs="Times New Roman"/>
          <w:sz w:val="24"/>
          <w:szCs w:val="24"/>
          <w:lang w:val="en-US"/>
        </w:rPr>
        <w:t>.</w:t>
      </w:r>
      <w:r w:rsidR="00B84792">
        <w:rPr>
          <w:rFonts w:ascii="Times New Roman" w:hAnsi="Times New Roman" w:cs="Times New Roman"/>
          <w:sz w:val="24"/>
          <w:szCs w:val="24"/>
          <w:lang w:val="en-US"/>
        </w:rPr>
        <w:t xml:space="preserve"> </w:t>
      </w:r>
      <w:r w:rsidR="00B84792" w:rsidRPr="003B34C1">
        <w:rPr>
          <w:rFonts w:ascii="Times New Roman" w:hAnsi="Times New Roman" w:cs="Times New Roman"/>
          <w:bCs/>
          <w:sz w:val="24"/>
          <w:szCs w:val="24"/>
          <w:lang w:val="es-ES"/>
        </w:rPr>
        <w:t xml:space="preserve">Verificado 2/04/2012, </w:t>
      </w:r>
      <w:r w:rsidRPr="003B34C1">
        <w:rPr>
          <w:rFonts w:ascii="Times New Roman" w:hAnsi="Times New Roman" w:cs="Times New Roman"/>
          <w:sz w:val="24"/>
          <w:szCs w:val="24"/>
          <w:lang w:val="es-ES"/>
        </w:rPr>
        <w:t xml:space="preserve"> </w:t>
      </w:r>
      <w:hyperlink r:id="rId15" w:history="1">
        <w:r w:rsidRPr="003B34C1">
          <w:rPr>
            <w:rStyle w:val="Hipervnculo"/>
            <w:rFonts w:ascii="Times New Roman" w:hAnsi="Times New Roman" w:cs="Times New Roman"/>
            <w:sz w:val="24"/>
            <w:szCs w:val="24"/>
            <w:lang w:val="es-ES"/>
          </w:rPr>
          <w:t>http://www.fair.org/index.php?page=1867</w:t>
        </w:r>
      </w:hyperlink>
      <w:r w:rsidR="00B84792" w:rsidRPr="003B34C1">
        <w:rPr>
          <w:lang w:val="es-ES"/>
        </w:rPr>
        <w:t>.</w:t>
      </w:r>
    </w:p>
    <w:p w:rsidR="00F038C2" w:rsidRPr="006D0677" w:rsidRDefault="00F038C2" w:rsidP="00A371A7">
      <w:pPr>
        <w:spacing w:after="240" w:afterAutospacing="0"/>
        <w:rPr>
          <w:rFonts w:ascii="Times New Roman" w:hAnsi="Times New Roman" w:cs="Times New Roman"/>
          <w:sz w:val="24"/>
          <w:szCs w:val="24"/>
        </w:rPr>
      </w:pPr>
      <w:r w:rsidRPr="003B34C1">
        <w:rPr>
          <w:rFonts w:ascii="Times New Roman" w:hAnsi="Times New Roman" w:cs="Times New Roman"/>
          <w:sz w:val="24"/>
          <w:szCs w:val="24"/>
          <w:lang w:val="es-ES"/>
        </w:rPr>
        <w:t>Ferguson, T</w:t>
      </w:r>
      <w:r w:rsidR="00C20745" w:rsidRPr="003B34C1">
        <w:rPr>
          <w:rFonts w:ascii="Times New Roman" w:hAnsi="Times New Roman" w:cs="Times New Roman"/>
          <w:sz w:val="24"/>
          <w:szCs w:val="24"/>
          <w:lang w:val="es-ES"/>
        </w:rPr>
        <w:t>.</w:t>
      </w:r>
      <w:r w:rsidRPr="003B34C1">
        <w:rPr>
          <w:rFonts w:ascii="Times New Roman" w:hAnsi="Times New Roman" w:cs="Times New Roman"/>
          <w:sz w:val="24"/>
          <w:szCs w:val="24"/>
          <w:lang w:val="es-ES"/>
        </w:rPr>
        <w:t xml:space="preserve"> (1995)</w:t>
      </w:r>
      <w:r w:rsidR="0017403F" w:rsidRPr="003B34C1">
        <w:rPr>
          <w:rFonts w:ascii="Times New Roman" w:hAnsi="Times New Roman" w:cs="Times New Roman"/>
          <w:sz w:val="24"/>
          <w:szCs w:val="24"/>
          <w:lang w:val="es-ES"/>
        </w:rPr>
        <w:t>.</w:t>
      </w:r>
      <w:r w:rsidRPr="003B34C1">
        <w:rPr>
          <w:rFonts w:ascii="Times New Roman" w:hAnsi="Times New Roman" w:cs="Times New Roman"/>
          <w:sz w:val="24"/>
          <w:szCs w:val="24"/>
          <w:lang w:val="es-ES"/>
        </w:rPr>
        <w:t xml:space="preserve"> </w:t>
      </w:r>
      <w:r w:rsidR="004706E2">
        <w:rPr>
          <w:rFonts w:ascii="Times New Roman" w:hAnsi="Times New Roman" w:cs="Times New Roman"/>
          <w:i/>
          <w:sz w:val="24"/>
          <w:szCs w:val="24"/>
        </w:rPr>
        <w:t>Golden R</w:t>
      </w:r>
      <w:r w:rsidR="00C20745">
        <w:rPr>
          <w:rFonts w:ascii="Times New Roman" w:hAnsi="Times New Roman" w:cs="Times New Roman"/>
          <w:i/>
          <w:sz w:val="24"/>
          <w:szCs w:val="24"/>
        </w:rPr>
        <w:t xml:space="preserve">ule: The </w:t>
      </w:r>
      <w:r w:rsidR="004706E2">
        <w:rPr>
          <w:rFonts w:ascii="Times New Roman" w:hAnsi="Times New Roman" w:cs="Times New Roman"/>
          <w:i/>
          <w:sz w:val="24"/>
          <w:szCs w:val="24"/>
        </w:rPr>
        <w:t>Investment T</w:t>
      </w:r>
      <w:r w:rsidR="00C20745">
        <w:rPr>
          <w:rFonts w:ascii="Times New Roman" w:hAnsi="Times New Roman" w:cs="Times New Roman"/>
          <w:i/>
          <w:sz w:val="24"/>
          <w:szCs w:val="24"/>
        </w:rPr>
        <w:t xml:space="preserve">heory of </w:t>
      </w:r>
      <w:r w:rsidR="004706E2">
        <w:rPr>
          <w:rFonts w:ascii="Times New Roman" w:hAnsi="Times New Roman" w:cs="Times New Roman"/>
          <w:i/>
          <w:sz w:val="24"/>
          <w:szCs w:val="24"/>
        </w:rPr>
        <w:t>Party Competition and the Logic of M</w:t>
      </w:r>
      <w:r w:rsidRPr="006D0677">
        <w:rPr>
          <w:rFonts w:ascii="Times New Roman" w:hAnsi="Times New Roman" w:cs="Times New Roman"/>
          <w:i/>
          <w:sz w:val="24"/>
          <w:szCs w:val="24"/>
        </w:rPr>
        <w:t>oney-</w:t>
      </w:r>
      <w:r w:rsidR="004706E2">
        <w:rPr>
          <w:rFonts w:ascii="Times New Roman" w:hAnsi="Times New Roman" w:cs="Times New Roman"/>
          <w:i/>
          <w:sz w:val="24"/>
          <w:szCs w:val="24"/>
        </w:rPr>
        <w:t>Driven Political S</w:t>
      </w:r>
      <w:r w:rsidRPr="006D0677">
        <w:rPr>
          <w:rFonts w:ascii="Times New Roman" w:hAnsi="Times New Roman" w:cs="Times New Roman"/>
          <w:i/>
          <w:sz w:val="24"/>
          <w:szCs w:val="24"/>
        </w:rPr>
        <w:t xml:space="preserve">ystems </w:t>
      </w:r>
      <w:r w:rsidRPr="006D0677">
        <w:rPr>
          <w:rFonts w:ascii="Times New Roman" w:hAnsi="Times New Roman" w:cs="Times New Roman"/>
          <w:sz w:val="24"/>
          <w:szCs w:val="24"/>
        </w:rPr>
        <w:t>(Chicago: Chicago University Press).</w:t>
      </w:r>
    </w:p>
    <w:p w:rsidR="00D17E87" w:rsidRPr="006D0677" w:rsidRDefault="00D17E87" w:rsidP="00A371A7">
      <w:pPr>
        <w:spacing w:after="240" w:afterAutospacing="0"/>
        <w:rPr>
          <w:rFonts w:ascii="Times New Roman" w:hAnsi="Times New Roman" w:cs="Times New Roman"/>
          <w:sz w:val="24"/>
          <w:szCs w:val="24"/>
        </w:rPr>
      </w:pPr>
      <w:r w:rsidRPr="0017403F">
        <w:rPr>
          <w:rFonts w:ascii="Times New Roman" w:hAnsi="Times New Roman" w:cs="Times New Roman"/>
          <w:sz w:val="24"/>
          <w:szCs w:val="24"/>
          <w:lang w:val="es-ES"/>
        </w:rPr>
        <w:t>Ferrajoli, L</w:t>
      </w:r>
      <w:r w:rsidR="00B34215" w:rsidRPr="0017403F">
        <w:rPr>
          <w:rFonts w:ascii="Times New Roman" w:hAnsi="Times New Roman" w:cs="Times New Roman"/>
          <w:sz w:val="24"/>
          <w:szCs w:val="24"/>
          <w:lang w:val="es-ES"/>
        </w:rPr>
        <w:t>.</w:t>
      </w:r>
      <w:r w:rsidR="004706E2" w:rsidRPr="0017403F">
        <w:rPr>
          <w:rFonts w:ascii="Times New Roman" w:hAnsi="Times New Roman" w:cs="Times New Roman"/>
          <w:sz w:val="24"/>
          <w:szCs w:val="24"/>
          <w:lang w:val="es-ES"/>
        </w:rPr>
        <w:t xml:space="preserve"> (2008)</w:t>
      </w:r>
      <w:r w:rsidR="0017403F" w:rsidRPr="0017403F">
        <w:rPr>
          <w:rFonts w:ascii="Times New Roman" w:hAnsi="Times New Roman" w:cs="Times New Roman"/>
          <w:sz w:val="24"/>
          <w:szCs w:val="24"/>
          <w:lang w:val="es-ES"/>
        </w:rPr>
        <w:t>.</w:t>
      </w:r>
      <w:r w:rsidR="004706E2" w:rsidRPr="0017403F">
        <w:rPr>
          <w:rFonts w:ascii="Times New Roman" w:hAnsi="Times New Roman" w:cs="Times New Roman"/>
          <w:sz w:val="24"/>
          <w:szCs w:val="24"/>
          <w:lang w:val="es-ES"/>
        </w:rPr>
        <w:t xml:space="preserve"> </w:t>
      </w:r>
      <w:r w:rsidRPr="0017403F">
        <w:rPr>
          <w:rFonts w:ascii="Times New Roman" w:hAnsi="Times New Roman" w:cs="Times New Roman"/>
          <w:sz w:val="24"/>
          <w:szCs w:val="24"/>
          <w:lang w:val="es-ES"/>
        </w:rPr>
        <w:t xml:space="preserve">Democracia </w:t>
      </w:r>
      <w:r w:rsidR="004706E2" w:rsidRPr="0017403F">
        <w:rPr>
          <w:rFonts w:ascii="Times New Roman" w:hAnsi="Times New Roman" w:cs="Times New Roman"/>
          <w:sz w:val="24"/>
          <w:szCs w:val="24"/>
          <w:lang w:val="es-ES"/>
        </w:rPr>
        <w:t>C</w:t>
      </w:r>
      <w:r w:rsidRPr="0017403F">
        <w:rPr>
          <w:rFonts w:ascii="Times New Roman" w:hAnsi="Times New Roman" w:cs="Times New Roman"/>
          <w:sz w:val="24"/>
          <w:szCs w:val="24"/>
          <w:lang w:val="es-ES"/>
        </w:rPr>
        <w:t xml:space="preserve">onstitucional y </w:t>
      </w:r>
      <w:r w:rsidR="004706E2" w:rsidRPr="0017403F">
        <w:rPr>
          <w:rFonts w:ascii="Times New Roman" w:hAnsi="Times New Roman" w:cs="Times New Roman"/>
          <w:sz w:val="24"/>
          <w:szCs w:val="24"/>
          <w:lang w:val="es-ES"/>
        </w:rPr>
        <w:t>D</w:t>
      </w:r>
      <w:r w:rsidRPr="0017403F">
        <w:rPr>
          <w:rFonts w:ascii="Times New Roman" w:hAnsi="Times New Roman" w:cs="Times New Roman"/>
          <w:sz w:val="24"/>
          <w:szCs w:val="24"/>
          <w:lang w:val="es-ES"/>
        </w:rPr>
        <w:t xml:space="preserve">erechos </w:t>
      </w:r>
      <w:r w:rsidR="004706E2" w:rsidRPr="0017403F">
        <w:rPr>
          <w:rFonts w:ascii="Times New Roman" w:hAnsi="Times New Roman" w:cs="Times New Roman"/>
          <w:sz w:val="24"/>
          <w:szCs w:val="24"/>
          <w:lang w:val="es-ES"/>
        </w:rPr>
        <w:t>Fundamentals</w:t>
      </w:r>
      <w:r w:rsidR="009F18CE" w:rsidRPr="0017403F">
        <w:rPr>
          <w:rFonts w:ascii="Times New Roman" w:hAnsi="Times New Roman" w:cs="Times New Roman"/>
          <w:sz w:val="24"/>
          <w:szCs w:val="24"/>
          <w:lang w:val="es-ES"/>
        </w:rPr>
        <w:t>.</w:t>
      </w:r>
      <w:r w:rsidRPr="0017403F">
        <w:rPr>
          <w:rFonts w:ascii="Times New Roman" w:hAnsi="Times New Roman" w:cs="Times New Roman"/>
          <w:sz w:val="24"/>
          <w:szCs w:val="24"/>
          <w:lang w:val="es-ES"/>
        </w:rPr>
        <w:t xml:space="preserve"> </w:t>
      </w:r>
      <w:r w:rsidRPr="0017403F">
        <w:rPr>
          <w:rFonts w:ascii="Times New Roman" w:hAnsi="Times New Roman" w:cs="Times New Roman"/>
          <w:i/>
          <w:sz w:val="24"/>
          <w:szCs w:val="24"/>
          <w:lang w:val="es-ES"/>
        </w:rPr>
        <w:t xml:space="preserve">La </w:t>
      </w:r>
      <w:r w:rsidR="00B003EF" w:rsidRPr="0017403F">
        <w:rPr>
          <w:rFonts w:ascii="Times New Roman" w:hAnsi="Times New Roman" w:cs="Times New Roman"/>
          <w:i/>
          <w:sz w:val="24"/>
          <w:szCs w:val="24"/>
          <w:lang w:val="es-ES"/>
        </w:rPr>
        <w:t>Teoría</w:t>
      </w:r>
      <w:r w:rsidRPr="0017403F">
        <w:rPr>
          <w:rFonts w:ascii="Times New Roman" w:hAnsi="Times New Roman" w:cs="Times New Roman"/>
          <w:i/>
          <w:sz w:val="24"/>
          <w:szCs w:val="24"/>
          <w:lang w:val="es-ES"/>
        </w:rPr>
        <w:t xml:space="preserve"> del </w:t>
      </w:r>
      <w:r w:rsidR="004706E2" w:rsidRPr="0017403F">
        <w:rPr>
          <w:rFonts w:ascii="Times New Roman" w:hAnsi="Times New Roman" w:cs="Times New Roman"/>
          <w:i/>
          <w:sz w:val="24"/>
          <w:szCs w:val="24"/>
          <w:lang w:val="es-ES"/>
        </w:rPr>
        <w:t>D</w:t>
      </w:r>
      <w:r w:rsidRPr="0017403F">
        <w:rPr>
          <w:rFonts w:ascii="Times New Roman" w:hAnsi="Times New Roman" w:cs="Times New Roman"/>
          <w:i/>
          <w:sz w:val="24"/>
          <w:szCs w:val="24"/>
          <w:lang w:val="es-ES"/>
        </w:rPr>
        <w:t xml:space="preserve">erecho en el </w:t>
      </w:r>
      <w:r w:rsidR="004706E2" w:rsidRPr="0017403F">
        <w:rPr>
          <w:rFonts w:ascii="Times New Roman" w:hAnsi="Times New Roman" w:cs="Times New Roman"/>
          <w:i/>
          <w:sz w:val="24"/>
          <w:szCs w:val="24"/>
          <w:lang w:val="es-ES"/>
        </w:rPr>
        <w:t>P</w:t>
      </w:r>
      <w:r w:rsidRPr="0017403F">
        <w:rPr>
          <w:rFonts w:ascii="Times New Roman" w:hAnsi="Times New Roman" w:cs="Times New Roman"/>
          <w:i/>
          <w:sz w:val="24"/>
          <w:szCs w:val="24"/>
          <w:lang w:val="es-ES"/>
        </w:rPr>
        <w:t xml:space="preserve">aradigma </w:t>
      </w:r>
      <w:r w:rsidR="004706E2" w:rsidRPr="0017403F">
        <w:rPr>
          <w:rFonts w:ascii="Times New Roman" w:hAnsi="Times New Roman" w:cs="Times New Roman"/>
          <w:bCs/>
          <w:i/>
          <w:sz w:val="24"/>
          <w:szCs w:val="24"/>
          <w:lang w:val="es-ES"/>
        </w:rPr>
        <w:t>C</w:t>
      </w:r>
      <w:r w:rsidRPr="0017403F">
        <w:rPr>
          <w:rFonts w:ascii="Times New Roman" w:hAnsi="Times New Roman" w:cs="Times New Roman"/>
          <w:bCs/>
          <w:i/>
          <w:sz w:val="24"/>
          <w:szCs w:val="24"/>
          <w:lang w:val="es-ES"/>
        </w:rPr>
        <w:t>onstitucional</w:t>
      </w:r>
      <w:r w:rsidR="009F18CE" w:rsidRPr="0017403F">
        <w:rPr>
          <w:rFonts w:ascii="Times New Roman" w:hAnsi="Times New Roman" w:cs="Times New Roman"/>
          <w:sz w:val="24"/>
          <w:szCs w:val="24"/>
          <w:lang w:val="es-ES"/>
        </w:rPr>
        <w:t xml:space="preserve">. </w:t>
      </w:r>
      <w:r w:rsidR="009F18CE" w:rsidRPr="006D0677">
        <w:rPr>
          <w:rFonts w:ascii="Times New Roman" w:hAnsi="Times New Roman" w:cs="Times New Roman"/>
          <w:sz w:val="24"/>
          <w:szCs w:val="24"/>
          <w:lang w:val="es-ES"/>
        </w:rPr>
        <w:t xml:space="preserve">Fundación Coloquio Jurídico Europeo. </w:t>
      </w:r>
      <w:hyperlink r:id="rId16" w:history="1">
        <w:r w:rsidR="009F18CE" w:rsidRPr="006D0677">
          <w:rPr>
            <w:rStyle w:val="Hipervnculo"/>
            <w:rFonts w:ascii="Times New Roman" w:hAnsi="Times New Roman" w:cs="Times New Roman"/>
            <w:sz w:val="24"/>
            <w:szCs w:val="24"/>
          </w:rPr>
          <w:t>http://www.fcje.org.es/wp-content/uploads/file/jornada3/3_FERRAJOLI_espa%F1ol%281%29.pdf</w:t>
        </w:r>
      </w:hyperlink>
      <w:r w:rsidR="009F18CE" w:rsidRPr="006D0677">
        <w:rPr>
          <w:rFonts w:ascii="Times New Roman" w:hAnsi="Times New Roman" w:cs="Times New Roman"/>
          <w:sz w:val="24"/>
          <w:szCs w:val="24"/>
        </w:rPr>
        <w:t xml:space="preserve"> </w:t>
      </w:r>
    </w:p>
    <w:p w:rsidR="00D92BAE" w:rsidRDefault="00D92BAE" w:rsidP="00A371A7">
      <w:pPr>
        <w:spacing w:after="240" w:afterAutospacing="0"/>
        <w:rPr>
          <w:rFonts w:ascii="Times New Roman" w:hAnsi="Times New Roman" w:cs="Times New Roman"/>
          <w:sz w:val="24"/>
          <w:szCs w:val="24"/>
        </w:rPr>
      </w:pPr>
      <w:r w:rsidRPr="006D0677">
        <w:rPr>
          <w:rFonts w:ascii="Times New Roman" w:hAnsi="Times New Roman" w:cs="Times New Roman"/>
          <w:sz w:val="24"/>
          <w:szCs w:val="24"/>
          <w:lang w:val="en-US"/>
        </w:rPr>
        <w:t>Fiss, O</w:t>
      </w:r>
      <w:r w:rsidR="00C20745">
        <w:rPr>
          <w:rFonts w:ascii="Times New Roman" w:hAnsi="Times New Roman" w:cs="Times New Roman"/>
          <w:sz w:val="24"/>
          <w:szCs w:val="24"/>
          <w:lang w:val="en-US"/>
        </w:rPr>
        <w:t>.</w:t>
      </w:r>
      <w:r w:rsidRPr="006D0677">
        <w:rPr>
          <w:rFonts w:ascii="Times New Roman" w:hAnsi="Times New Roman" w:cs="Times New Roman"/>
          <w:sz w:val="24"/>
          <w:szCs w:val="24"/>
          <w:lang w:val="en-US"/>
        </w:rPr>
        <w:t xml:space="preserve"> (19</w:t>
      </w:r>
      <w:r w:rsidR="00A855A6" w:rsidRPr="006D0677">
        <w:rPr>
          <w:rFonts w:ascii="Times New Roman" w:hAnsi="Times New Roman" w:cs="Times New Roman"/>
          <w:sz w:val="24"/>
          <w:szCs w:val="24"/>
          <w:lang w:val="en-US"/>
        </w:rPr>
        <w:t>86</w:t>
      </w:r>
      <w:r w:rsidRPr="006D0677">
        <w:rPr>
          <w:rFonts w:ascii="Times New Roman" w:hAnsi="Times New Roman" w:cs="Times New Roman"/>
          <w:sz w:val="24"/>
          <w:szCs w:val="24"/>
          <w:lang w:val="en-US"/>
        </w:rPr>
        <w:t>)</w:t>
      </w:r>
      <w:r w:rsidR="0017403F">
        <w:rPr>
          <w:rFonts w:ascii="Times New Roman" w:hAnsi="Times New Roman" w:cs="Times New Roman"/>
          <w:sz w:val="24"/>
          <w:szCs w:val="24"/>
          <w:lang w:val="en-US"/>
        </w:rPr>
        <w:t>.</w:t>
      </w:r>
      <w:r w:rsidRPr="006D0677">
        <w:rPr>
          <w:rFonts w:ascii="Times New Roman" w:hAnsi="Times New Roman" w:cs="Times New Roman"/>
          <w:sz w:val="24"/>
          <w:szCs w:val="24"/>
          <w:lang w:val="en-US"/>
        </w:rPr>
        <w:t xml:space="preserve"> </w:t>
      </w:r>
      <w:r w:rsidR="00A855A6" w:rsidRPr="006D0677">
        <w:rPr>
          <w:rFonts w:ascii="Times New Roman" w:hAnsi="Times New Roman" w:cs="Times New Roman"/>
          <w:sz w:val="24"/>
          <w:szCs w:val="24"/>
        </w:rPr>
        <w:t xml:space="preserve">Free </w:t>
      </w:r>
      <w:r w:rsidR="004706E2">
        <w:rPr>
          <w:rFonts w:ascii="Times New Roman" w:hAnsi="Times New Roman" w:cs="Times New Roman"/>
          <w:sz w:val="24"/>
          <w:szCs w:val="24"/>
        </w:rPr>
        <w:t>S</w:t>
      </w:r>
      <w:r w:rsidR="00A855A6" w:rsidRPr="006D0677">
        <w:rPr>
          <w:rFonts w:ascii="Times New Roman" w:hAnsi="Times New Roman" w:cs="Times New Roman"/>
          <w:sz w:val="24"/>
          <w:szCs w:val="24"/>
        </w:rPr>
        <w:t xml:space="preserve">peech and </w:t>
      </w:r>
      <w:r w:rsidR="004706E2">
        <w:rPr>
          <w:rFonts w:ascii="Times New Roman" w:hAnsi="Times New Roman" w:cs="Times New Roman"/>
          <w:sz w:val="24"/>
          <w:szCs w:val="24"/>
        </w:rPr>
        <w:t>S</w:t>
      </w:r>
      <w:r w:rsidR="00A855A6" w:rsidRPr="006D0677">
        <w:rPr>
          <w:rFonts w:ascii="Times New Roman" w:hAnsi="Times New Roman" w:cs="Times New Roman"/>
          <w:sz w:val="24"/>
          <w:szCs w:val="24"/>
        </w:rPr>
        <w:t xml:space="preserve">ocial </w:t>
      </w:r>
      <w:r w:rsidR="004706E2">
        <w:rPr>
          <w:rFonts w:ascii="Times New Roman" w:hAnsi="Times New Roman" w:cs="Times New Roman"/>
          <w:sz w:val="24"/>
          <w:szCs w:val="24"/>
        </w:rPr>
        <w:t>S</w:t>
      </w:r>
      <w:r w:rsidR="00A855A6" w:rsidRPr="006D0677">
        <w:rPr>
          <w:rFonts w:ascii="Times New Roman" w:hAnsi="Times New Roman" w:cs="Times New Roman"/>
          <w:sz w:val="24"/>
          <w:szCs w:val="24"/>
        </w:rPr>
        <w:t xml:space="preserve">tructure. </w:t>
      </w:r>
      <w:r w:rsidR="00A855A6" w:rsidRPr="00477F4D">
        <w:rPr>
          <w:rFonts w:ascii="Times New Roman" w:hAnsi="Times New Roman" w:cs="Times New Roman"/>
          <w:i/>
          <w:sz w:val="24"/>
          <w:szCs w:val="24"/>
        </w:rPr>
        <w:t>Iowa Law Review</w:t>
      </w:r>
      <w:r w:rsidR="0017403F">
        <w:rPr>
          <w:rFonts w:ascii="Times New Roman" w:hAnsi="Times New Roman" w:cs="Times New Roman"/>
          <w:i/>
          <w:sz w:val="24"/>
          <w:szCs w:val="24"/>
        </w:rPr>
        <w:t>,</w:t>
      </w:r>
      <w:r w:rsidR="00477F4D">
        <w:rPr>
          <w:rFonts w:ascii="Times New Roman" w:hAnsi="Times New Roman" w:cs="Times New Roman"/>
          <w:sz w:val="24"/>
          <w:szCs w:val="24"/>
        </w:rPr>
        <w:t xml:space="preserve"> </w:t>
      </w:r>
      <w:r w:rsidR="00477F4D" w:rsidRPr="006D0677">
        <w:rPr>
          <w:rFonts w:ascii="Times New Roman" w:hAnsi="Times New Roman" w:cs="Times New Roman"/>
          <w:sz w:val="24"/>
          <w:szCs w:val="24"/>
        </w:rPr>
        <w:t>71</w:t>
      </w:r>
      <w:r w:rsidR="00A855A6" w:rsidRPr="006D0677">
        <w:rPr>
          <w:rFonts w:ascii="Times New Roman" w:hAnsi="Times New Roman" w:cs="Times New Roman"/>
          <w:sz w:val="24"/>
          <w:szCs w:val="24"/>
        </w:rPr>
        <w:t>, 1405.</w:t>
      </w:r>
    </w:p>
    <w:p w:rsidR="00C20745" w:rsidRPr="0017403F" w:rsidRDefault="00C20745" w:rsidP="00A371A7">
      <w:pPr>
        <w:spacing w:after="240" w:afterAutospacing="0"/>
        <w:rPr>
          <w:rFonts w:ascii="Times New Roman" w:hAnsi="Times New Roman" w:cs="Times New Roman"/>
          <w:sz w:val="24"/>
          <w:szCs w:val="24"/>
          <w:lang w:val="es-ES"/>
        </w:rPr>
      </w:pPr>
      <w:r w:rsidRPr="003B34C1">
        <w:rPr>
          <w:rFonts w:ascii="Times New Roman" w:hAnsi="Times New Roman" w:cs="Times New Roman"/>
          <w:sz w:val="24"/>
          <w:szCs w:val="24"/>
          <w:lang w:val="en-US"/>
        </w:rPr>
        <w:t>Golinger, E. (2005)</w:t>
      </w:r>
      <w:r w:rsidR="0017403F" w:rsidRPr="003B34C1">
        <w:rPr>
          <w:rFonts w:ascii="Times New Roman" w:hAnsi="Times New Roman" w:cs="Times New Roman"/>
          <w:sz w:val="24"/>
          <w:szCs w:val="24"/>
          <w:lang w:val="en-US"/>
        </w:rPr>
        <w:t>.</w:t>
      </w:r>
      <w:r w:rsidRPr="003B34C1">
        <w:rPr>
          <w:rFonts w:ascii="Times New Roman" w:hAnsi="Times New Roman" w:cs="Times New Roman"/>
          <w:sz w:val="24"/>
          <w:szCs w:val="24"/>
          <w:lang w:val="en-US"/>
        </w:rPr>
        <w:t xml:space="preserve"> </w:t>
      </w:r>
      <w:r w:rsidRPr="0017403F">
        <w:rPr>
          <w:rFonts w:ascii="Times New Roman" w:hAnsi="Times New Roman" w:cs="Times New Roman"/>
          <w:i/>
          <w:sz w:val="24"/>
          <w:szCs w:val="24"/>
          <w:lang w:val="es-ES"/>
        </w:rPr>
        <w:t xml:space="preserve">El </w:t>
      </w:r>
      <w:r w:rsidR="004706E2" w:rsidRPr="0017403F">
        <w:rPr>
          <w:rFonts w:ascii="Times New Roman" w:hAnsi="Times New Roman" w:cs="Times New Roman"/>
          <w:i/>
          <w:sz w:val="24"/>
          <w:szCs w:val="24"/>
          <w:lang w:val="es-ES"/>
        </w:rPr>
        <w:t>C</w:t>
      </w:r>
      <w:r w:rsidRPr="0017403F">
        <w:rPr>
          <w:rFonts w:ascii="Times New Roman" w:hAnsi="Times New Roman" w:cs="Times New Roman"/>
          <w:i/>
          <w:sz w:val="24"/>
          <w:szCs w:val="24"/>
          <w:lang w:val="es-ES"/>
        </w:rPr>
        <w:t>ódigo Chávez</w:t>
      </w:r>
      <w:r w:rsidRPr="0017403F">
        <w:rPr>
          <w:rFonts w:ascii="Times New Roman" w:hAnsi="Times New Roman" w:cs="Times New Roman"/>
          <w:sz w:val="24"/>
          <w:szCs w:val="24"/>
          <w:lang w:val="es-ES"/>
        </w:rPr>
        <w:t>. La Habana: Editorial Ciencias Sociales.</w:t>
      </w:r>
    </w:p>
    <w:p w:rsidR="00461D48" w:rsidRPr="0017403F" w:rsidRDefault="00461D48" w:rsidP="00A371A7">
      <w:pPr>
        <w:spacing w:after="240" w:afterAutospacing="0"/>
        <w:rPr>
          <w:rFonts w:ascii="Times New Roman" w:hAnsi="Times New Roman" w:cs="Times New Roman"/>
          <w:sz w:val="24"/>
          <w:szCs w:val="24"/>
          <w:lang w:val="es-ES"/>
        </w:rPr>
      </w:pPr>
      <w:r w:rsidRPr="0017403F">
        <w:rPr>
          <w:rFonts w:ascii="Times New Roman" w:hAnsi="Times New Roman" w:cs="Times New Roman"/>
          <w:sz w:val="24"/>
          <w:szCs w:val="24"/>
          <w:lang w:val="en-US"/>
        </w:rPr>
        <w:t>Goodman, A</w:t>
      </w:r>
      <w:r w:rsidR="00C20745" w:rsidRPr="0017403F">
        <w:rPr>
          <w:rFonts w:ascii="Times New Roman" w:hAnsi="Times New Roman" w:cs="Times New Roman"/>
          <w:sz w:val="24"/>
          <w:szCs w:val="24"/>
          <w:lang w:val="en-US"/>
        </w:rPr>
        <w:t>.</w:t>
      </w:r>
      <w:r w:rsidRPr="0017403F">
        <w:rPr>
          <w:rFonts w:ascii="Times New Roman" w:hAnsi="Times New Roman" w:cs="Times New Roman"/>
          <w:sz w:val="24"/>
          <w:szCs w:val="24"/>
          <w:lang w:val="en-US"/>
        </w:rPr>
        <w:t xml:space="preserve"> </w:t>
      </w:r>
      <w:r w:rsidR="00B003EF">
        <w:t>&amp;</w:t>
      </w:r>
      <w:r w:rsidRPr="0017403F">
        <w:rPr>
          <w:rFonts w:ascii="Times New Roman" w:hAnsi="Times New Roman" w:cs="Times New Roman"/>
          <w:sz w:val="24"/>
          <w:szCs w:val="24"/>
          <w:lang w:val="en-US"/>
        </w:rPr>
        <w:t xml:space="preserve"> Goodman</w:t>
      </w:r>
      <w:r w:rsidR="00B003EF">
        <w:rPr>
          <w:rFonts w:ascii="Times New Roman" w:hAnsi="Times New Roman" w:cs="Times New Roman"/>
          <w:sz w:val="24"/>
          <w:szCs w:val="24"/>
          <w:lang w:val="en-US"/>
        </w:rPr>
        <w:t>, D.</w:t>
      </w:r>
      <w:r w:rsidRPr="0017403F">
        <w:rPr>
          <w:rFonts w:ascii="Times New Roman" w:hAnsi="Times New Roman" w:cs="Times New Roman"/>
          <w:sz w:val="24"/>
          <w:szCs w:val="24"/>
          <w:lang w:val="en-US"/>
        </w:rPr>
        <w:t xml:space="preserve"> (2004)</w:t>
      </w:r>
      <w:r w:rsidR="0017403F" w:rsidRPr="0017403F">
        <w:rPr>
          <w:rFonts w:ascii="Times New Roman" w:hAnsi="Times New Roman" w:cs="Times New Roman"/>
          <w:sz w:val="24"/>
          <w:szCs w:val="24"/>
          <w:lang w:val="en-US"/>
        </w:rPr>
        <w:t>.</w:t>
      </w:r>
      <w:r w:rsidRPr="0017403F">
        <w:rPr>
          <w:rFonts w:ascii="Times New Roman" w:hAnsi="Times New Roman" w:cs="Times New Roman"/>
          <w:sz w:val="24"/>
          <w:szCs w:val="24"/>
          <w:lang w:val="en-US"/>
        </w:rPr>
        <w:t xml:space="preserve"> </w:t>
      </w:r>
      <w:r w:rsidRPr="0017403F">
        <w:rPr>
          <w:rFonts w:ascii="Times New Roman" w:hAnsi="Times New Roman" w:cs="Times New Roman"/>
          <w:i/>
          <w:sz w:val="24"/>
          <w:szCs w:val="24"/>
          <w:lang w:val="en-US"/>
        </w:rPr>
        <w:t xml:space="preserve">The </w:t>
      </w:r>
      <w:r w:rsidR="004706E2" w:rsidRPr="0017403F">
        <w:rPr>
          <w:rFonts w:ascii="Times New Roman" w:hAnsi="Times New Roman" w:cs="Times New Roman"/>
          <w:i/>
          <w:sz w:val="24"/>
          <w:szCs w:val="24"/>
          <w:lang w:val="en-US"/>
        </w:rPr>
        <w:t>E</w:t>
      </w:r>
      <w:r w:rsidRPr="0017403F">
        <w:rPr>
          <w:rFonts w:ascii="Times New Roman" w:hAnsi="Times New Roman" w:cs="Times New Roman"/>
          <w:i/>
          <w:sz w:val="24"/>
          <w:szCs w:val="24"/>
          <w:lang w:val="en-US"/>
        </w:rPr>
        <w:t xml:space="preserve">xception to the </w:t>
      </w:r>
      <w:r w:rsidR="004706E2" w:rsidRPr="0017403F">
        <w:rPr>
          <w:rFonts w:ascii="Times New Roman" w:hAnsi="Times New Roman" w:cs="Times New Roman"/>
          <w:i/>
          <w:sz w:val="24"/>
          <w:szCs w:val="24"/>
          <w:lang w:val="en-US"/>
        </w:rPr>
        <w:t>R</w:t>
      </w:r>
      <w:r w:rsidRPr="0017403F">
        <w:rPr>
          <w:rFonts w:ascii="Times New Roman" w:hAnsi="Times New Roman" w:cs="Times New Roman"/>
          <w:i/>
          <w:sz w:val="24"/>
          <w:szCs w:val="24"/>
          <w:lang w:val="en-US"/>
        </w:rPr>
        <w:t>ulers</w:t>
      </w:r>
      <w:r w:rsidRPr="0017403F">
        <w:rPr>
          <w:rFonts w:ascii="Times New Roman" w:hAnsi="Times New Roman" w:cs="Times New Roman"/>
          <w:sz w:val="24"/>
          <w:szCs w:val="24"/>
          <w:lang w:val="en-US"/>
        </w:rPr>
        <w:t xml:space="preserve">. </w:t>
      </w:r>
      <w:r w:rsidRPr="0017403F">
        <w:rPr>
          <w:rFonts w:ascii="Times New Roman" w:hAnsi="Times New Roman" w:cs="Times New Roman"/>
          <w:sz w:val="24"/>
          <w:szCs w:val="24"/>
          <w:lang w:val="es-ES"/>
        </w:rPr>
        <w:t>Nueva York: Hyperion.</w:t>
      </w:r>
    </w:p>
    <w:p w:rsidR="002368F1" w:rsidRPr="006D0677" w:rsidRDefault="00775920" w:rsidP="00A371A7">
      <w:pPr>
        <w:spacing w:after="240" w:afterAutospacing="0"/>
        <w:rPr>
          <w:rFonts w:ascii="Times New Roman" w:hAnsi="Times New Roman" w:cs="Times New Roman"/>
          <w:sz w:val="24"/>
          <w:szCs w:val="24"/>
        </w:rPr>
      </w:pPr>
      <w:r w:rsidRPr="0017403F">
        <w:rPr>
          <w:rFonts w:ascii="Times New Roman" w:hAnsi="Times New Roman" w:cs="Times New Roman"/>
          <w:sz w:val="24"/>
          <w:szCs w:val="24"/>
          <w:lang w:val="es-ES"/>
        </w:rPr>
        <w:t>Habe</w:t>
      </w:r>
      <w:r w:rsidRPr="003B34C1">
        <w:rPr>
          <w:rFonts w:ascii="Times New Roman" w:hAnsi="Times New Roman" w:cs="Times New Roman"/>
          <w:sz w:val="24"/>
          <w:szCs w:val="24"/>
          <w:lang w:val="es-ES"/>
        </w:rPr>
        <w:t>rmas</w:t>
      </w:r>
      <w:r w:rsidR="00B762F2" w:rsidRPr="003B34C1">
        <w:rPr>
          <w:rFonts w:ascii="Times New Roman" w:hAnsi="Times New Roman" w:cs="Times New Roman"/>
          <w:sz w:val="24"/>
          <w:szCs w:val="24"/>
          <w:lang w:val="es-ES"/>
        </w:rPr>
        <w:t>, J</w:t>
      </w:r>
      <w:r w:rsidR="00C20745" w:rsidRPr="003B34C1">
        <w:rPr>
          <w:rFonts w:ascii="Times New Roman" w:hAnsi="Times New Roman" w:cs="Times New Roman"/>
          <w:sz w:val="24"/>
          <w:szCs w:val="24"/>
          <w:lang w:val="es-ES"/>
        </w:rPr>
        <w:t>.</w:t>
      </w:r>
      <w:r w:rsidR="00B762F2" w:rsidRPr="003B34C1">
        <w:rPr>
          <w:rFonts w:ascii="Times New Roman" w:hAnsi="Times New Roman" w:cs="Times New Roman"/>
          <w:sz w:val="24"/>
          <w:szCs w:val="24"/>
          <w:lang w:val="es-ES"/>
        </w:rPr>
        <w:t xml:space="preserve"> (</w:t>
      </w:r>
      <w:r w:rsidRPr="003B34C1">
        <w:rPr>
          <w:rFonts w:ascii="Times New Roman" w:hAnsi="Times New Roman" w:cs="Times New Roman"/>
          <w:sz w:val="24"/>
          <w:szCs w:val="24"/>
          <w:lang w:val="es-ES"/>
        </w:rPr>
        <w:t>1996</w:t>
      </w:r>
      <w:r w:rsidR="00B762F2" w:rsidRPr="003B34C1">
        <w:rPr>
          <w:rFonts w:ascii="Times New Roman" w:hAnsi="Times New Roman" w:cs="Times New Roman"/>
          <w:sz w:val="24"/>
          <w:szCs w:val="24"/>
          <w:lang w:val="es-ES"/>
        </w:rPr>
        <w:t>)</w:t>
      </w:r>
      <w:r w:rsidRPr="003B34C1">
        <w:rPr>
          <w:rFonts w:ascii="Times New Roman" w:hAnsi="Times New Roman" w:cs="Times New Roman"/>
          <w:sz w:val="24"/>
          <w:szCs w:val="24"/>
          <w:lang w:val="es-ES"/>
        </w:rPr>
        <w:t xml:space="preserve">. </w:t>
      </w:r>
      <w:r w:rsidR="00C20745">
        <w:rPr>
          <w:rStyle w:val="nfasis"/>
          <w:rFonts w:ascii="Times New Roman" w:hAnsi="Times New Roman" w:cs="Times New Roman"/>
          <w:sz w:val="24"/>
          <w:szCs w:val="24"/>
        </w:rPr>
        <w:t xml:space="preserve">Between </w:t>
      </w:r>
      <w:r w:rsidR="004706E2">
        <w:rPr>
          <w:rStyle w:val="nfasis"/>
          <w:rFonts w:ascii="Times New Roman" w:hAnsi="Times New Roman" w:cs="Times New Roman"/>
          <w:sz w:val="24"/>
          <w:szCs w:val="24"/>
        </w:rPr>
        <w:t>F</w:t>
      </w:r>
      <w:r w:rsidR="00EA603E">
        <w:rPr>
          <w:rStyle w:val="nfasis"/>
          <w:rFonts w:ascii="Times New Roman" w:hAnsi="Times New Roman" w:cs="Times New Roman"/>
          <w:sz w:val="24"/>
          <w:szCs w:val="24"/>
        </w:rPr>
        <w:t xml:space="preserve">acts and </w:t>
      </w:r>
      <w:r w:rsidR="004706E2">
        <w:rPr>
          <w:rStyle w:val="nfasis"/>
          <w:rFonts w:ascii="Times New Roman" w:hAnsi="Times New Roman" w:cs="Times New Roman"/>
          <w:sz w:val="24"/>
          <w:szCs w:val="24"/>
        </w:rPr>
        <w:t>N</w:t>
      </w:r>
      <w:r w:rsidRPr="006D0677">
        <w:rPr>
          <w:rStyle w:val="nfasis"/>
          <w:rFonts w:ascii="Times New Roman" w:hAnsi="Times New Roman" w:cs="Times New Roman"/>
          <w:sz w:val="24"/>
          <w:szCs w:val="24"/>
        </w:rPr>
        <w:t xml:space="preserve">orms: Contributions to a </w:t>
      </w:r>
      <w:r w:rsidR="004706E2">
        <w:rPr>
          <w:rStyle w:val="nfasis"/>
          <w:rFonts w:ascii="Times New Roman" w:hAnsi="Times New Roman" w:cs="Times New Roman"/>
          <w:sz w:val="24"/>
          <w:szCs w:val="24"/>
        </w:rPr>
        <w:t>D</w:t>
      </w:r>
      <w:r w:rsidR="00EA603E">
        <w:rPr>
          <w:rStyle w:val="nfasis"/>
          <w:rFonts w:ascii="Times New Roman" w:hAnsi="Times New Roman" w:cs="Times New Roman"/>
          <w:sz w:val="24"/>
          <w:szCs w:val="24"/>
        </w:rPr>
        <w:t xml:space="preserve">iscourse </w:t>
      </w:r>
      <w:r w:rsidR="004706E2">
        <w:rPr>
          <w:rStyle w:val="nfasis"/>
          <w:rFonts w:ascii="Times New Roman" w:hAnsi="Times New Roman" w:cs="Times New Roman"/>
          <w:sz w:val="24"/>
          <w:szCs w:val="24"/>
        </w:rPr>
        <w:t>T</w:t>
      </w:r>
      <w:r w:rsidRPr="006D0677">
        <w:rPr>
          <w:rStyle w:val="nfasis"/>
          <w:rFonts w:ascii="Times New Roman" w:hAnsi="Times New Roman" w:cs="Times New Roman"/>
          <w:sz w:val="24"/>
          <w:szCs w:val="24"/>
        </w:rPr>
        <w:t xml:space="preserve">heory of </w:t>
      </w:r>
      <w:r w:rsidR="004706E2">
        <w:rPr>
          <w:rStyle w:val="nfasis"/>
          <w:rFonts w:ascii="Times New Roman" w:hAnsi="Times New Roman" w:cs="Times New Roman"/>
          <w:sz w:val="24"/>
          <w:szCs w:val="24"/>
        </w:rPr>
        <w:t>L</w:t>
      </w:r>
      <w:r w:rsidR="00EA603E">
        <w:rPr>
          <w:rStyle w:val="nfasis"/>
          <w:rFonts w:ascii="Times New Roman" w:hAnsi="Times New Roman" w:cs="Times New Roman"/>
          <w:sz w:val="24"/>
          <w:szCs w:val="24"/>
        </w:rPr>
        <w:t xml:space="preserve">aw and </w:t>
      </w:r>
      <w:r w:rsidR="004706E2">
        <w:rPr>
          <w:rStyle w:val="nfasis"/>
          <w:rFonts w:ascii="Times New Roman" w:hAnsi="Times New Roman" w:cs="Times New Roman"/>
          <w:sz w:val="24"/>
          <w:szCs w:val="24"/>
        </w:rPr>
        <w:t>D</w:t>
      </w:r>
      <w:r w:rsidRPr="006D0677">
        <w:rPr>
          <w:rStyle w:val="nfasis"/>
          <w:rFonts w:ascii="Times New Roman" w:hAnsi="Times New Roman" w:cs="Times New Roman"/>
          <w:sz w:val="24"/>
          <w:szCs w:val="24"/>
        </w:rPr>
        <w:t>emocracy</w:t>
      </w:r>
      <w:r w:rsidRPr="006D0677">
        <w:rPr>
          <w:rFonts w:ascii="Times New Roman" w:hAnsi="Times New Roman" w:cs="Times New Roman"/>
          <w:sz w:val="24"/>
          <w:szCs w:val="24"/>
        </w:rPr>
        <w:t>, W. Rehg (trans.). Cambridge, MA: MIT Press. [</w:t>
      </w:r>
      <w:r w:rsidR="008074D5">
        <w:rPr>
          <w:rFonts w:ascii="Times New Roman" w:hAnsi="Times New Roman" w:cs="Times New Roman"/>
          <w:sz w:val="24"/>
          <w:szCs w:val="24"/>
        </w:rPr>
        <w:t>Alemán, 1992</w:t>
      </w:r>
      <w:r w:rsidRPr="006D0677">
        <w:rPr>
          <w:rFonts w:ascii="Times New Roman" w:hAnsi="Times New Roman" w:cs="Times New Roman"/>
          <w:sz w:val="24"/>
          <w:szCs w:val="24"/>
        </w:rPr>
        <w:t>]</w:t>
      </w:r>
    </w:p>
    <w:p w:rsidR="00775920" w:rsidRPr="006D0677" w:rsidRDefault="00B762F2" w:rsidP="00A371A7">
      <w:pPr>
        <w:spacing w:after="240" w:afterAutospacing="0"/>
        <w:rPr>
          <w:rFonts w:ascii="Times New Roman" w:hAnsi="Times New Roman" w:cs="Times New Roman"/>
          <w:sz w:val="24"/>
          <w:szCs w:val="24"/>
        </w:rPr>
      </w:pPr>
      <w:r w:rsidRPr="006D0677">
        <w:rPr>
          <w:rFonts w:ascii="Times New Roman" w:hAnsi="Times New Roman" w:cs="Times New Roman"/>
          <w:sz w:val="24"/>
          <w:szCs w:val="24"/>
        </w:rPr>
        <w:t>Habermas, J</w:t>
      </w:r>
      <w:r w:rsidR="00C20745">
        <w:rPr>
          <w:rFonts w:ascii="Times New Roman" w:hAnsi="Times New Roman" w:cs="Times New Roman"/>
          <w:sz w:val="24"/>
          <w:szCs w:val="24"/>
        </w:rPr>
        <w:t>.</w:t>
      </w:r>
      <w:r w:rsidRPr="006D0677">
        <w:rPr>
          <w:rFonts w:ascii="Times New Roman" w:hAnsi="Times New Roman" w:cs="Times New Roman"/>
          <w:sz w:val="24"/>
          <w:szCs w:val="24"/>
        </w:rPr>
        <w:t xml:space="preserve"> (</w:t>
      </w:r>
      <w:r w:rsidR="00A03B70" w:rsidRPr="006D0677">
        <w:rPr>
          <w:rFonts w:ascii="Times New Roman" w:hAnsi="Times New Roman" w:cs="Times New Roman"/>
          <w:sz w:val="24"/>
          <w:szCs w:val="24"/>
        </w:rPr>
        <w:t>1998</w:t>
      </w:r>
      <w:r w:rsidRPr="006D0677">
        <w:rPr>
          <w:rFonts w:ascii="Times New Roman" w:hAnsi="Times New Roman" w:cs="Times New Roman"/>
          <w:sz w:val="24"/>
          <w:szCs w:val="24"/>
        </w:rPr>
        <w:t>)</w:t>
      </w:r>
      <w:r w:rsidR="00775920" w:rsidRPr="006D0677">
        <w:rPr>
          <w:rFonts w:ascii="Times New Roman" w:hAnsi="Times New Roman" w:cs="Times New Roman"/>
          <w:sz w:val="24"/>
          <w:szCs w:val="24"/>
        </w:rPr>
        <w:t xml:space="preserve">. </w:t>
      </w:r>
      <w:r w:rsidR="00775920" w:rsidRPr="006D0677">
        <w:rPr>
          <w:rStyle w:val="nfasis"/>
          <w:rFonts w:ascii="Times New Roman" w:hAnsi="Times New Roman" w:cs="Times New Roman"/>
          <w:sz w:val="24"/>
          <w:szCs w:val="24"/>
        </w:rPr>
        <w:t>Inclusion of the Other: Studies in Political Theory</w:t>
      </w:r>
      <w:r w:rsidR="00775920" w:rsidRPr="006D0677">
        <w:rPr>
          <w:rFonts w:ascii="Times New Roman" w:hAnsi="Times New Roman" w:cs="Times New Roman"/>
          <w:sz w:val="24"/>
          <w:szCs w:val="24"/>
        </w:rPr>
        <w:t xml:space="preserve">, </w:t>
      </w:r>
      <w:r w:rsidR="0017403F">
        <w:rPr>
          <w:rFonts w:ascii="Times New Roman" w:hAnsi="Times New Roman" w:cs="Times New Roman"/>
          <w:sz w:val="24"/>
          <w:szCs w:val="24"/>
        </w:rPr>
        <w:t xml:space="preserve">En </w:t>
      </w:r>
      <w:r w:rsidR="00775920" w:rsidRPr="006D0677">
        <w:rPr>
          <w:rFonts w:ascii="Times New Roman" w:hAnsi="Times New Roman" w:cs="Times New Roman"/>
          <w:sz w:val="24"/>
          <w:szCs w:val="24"/>
        </w:rPr>
        <w:t>C. Cronin and P. DeGreiff (eds</w:t>
      </w:r>
      <w:r w:rsidR="0017403F">
        <w:rPr>
          <w:rFonts w:ascii="Times New Roman" w:hAnsi="Times New Roman" w:cs="Times New Roman"/>
          <w:sz w:val="24"/>
          <w:szCs w:val="24"/>
        </w:rPr>
        <w:t>.)</w:t>
      </w:r>
      <w:r w:rsidR="00775920" w:rsidRPr="006D0677">
        <w:rPr>
          <w:rFonts w:ascii="Times New Roman" w:hAnsi="Times New Roman" w:cs="Times New Roman"/>
          <w:sz w:val="24"/>
          <w:szCs w:val="24"/>
        </w:rPr>
        <w:t xml:space="preserve"> Cambridge, MA: MIT Press.</w:t>
      </w:r>
    </w:p>
    <w:p w:rsidR="00292F4A" w:rsidRPr="006D0677" w:rsidRDefault="00292F4A" w:rsidP="00A371A7">
      <w:pPr>
        <w:spacing w:after="240" w:afterAutospacing="0"/>
        <w:rPr>
          <w:rFonts w:ascii="Times New Roman" w:hAnsi="Times New Roman" w:cs="Times New Roman"/>
          <w:sz w:val="24"/>
          <w:szCs w:val="24"/>
          <w:lang w:val="en-US"/>
        </w:rPr>
      </w:pPr>
      <w:r w:rsidRPr="002D2742">
        <w:rPr>
          <w:rFonts w:ascii="Times New Roman" w:hAnsi="Times New Roman" w:cs="Times New Roman"/>
          <w:sz w:val="24"/>
          <w:szCs w:val="24"/>
          <w:lang w:val="es-ES"/>
        </w:rPr>
        <w:t>Hadden, S</w:t>
      </w:r>
      <w:r w:rsidR="00C20745" w:rsidRPr="002D2742">
        <w:rPr>
          <w:rFonts w:ascii="Times New Roman" w:hAnsi="Times New Roman" w:cs="Times New Roman"/>
          <w:sz w:val="24"/>
          <w:szCs w:val="24"/>
          <w:lang w:val="es-ES"/>
        </w:rPr>
        <w:t>.</w:t>
      </w:r>
      <w:r w:rsidRPr="002D2742">
        <w:rPr>
          <w:rFonts w:ascii="Times New Roman" w:hAnsi="Times New Roman" w:cs="Times New Roman"/>
          <w:sz w:val="24"/>
          <w:szCs w:val="24"/>
          <w:lang w:val="es-ES"/>
        </w:rPr>
        <w:t xml:space="preserve"> (2007)</w:t>
      </w:r>
      <w:r w:rsidR="005D48CA" w:rsidRPr="002D2742">
        <w:rPr>
          <w:rFonts w:ascii="Times New Roman" w:hAnsi="Times New Roman" w:cs="Times New Roman"/>
          <w:sz w:val="24"/>
          <w:szCs w:val="24"/>
          <w:lang w:val="es-ES"/>
        </w:rPr>
        <w:t>.</w:t>
      </w:r>
      <w:r w:rsidRPr="002D2742">
        <w:rPr>
          <w:rFonts w:ascii="Times New Roman" w:hAnsi="Times New Roman" w:cs="Times New Roman"/>
          <w:sz w:val="24"/>
          <w:szCs w:val="24"/>
          <w:lang w:val="es-ES"/>
        </w:rPr>
        <w:t xml:space="preserve"> Jones v. Van Zandt. </w:t>
      </w:r>
      <w:r w:rsidRPr="006D0677">
        <w:rPr>
          <w:rFonts w:ascii="Times New Roman" w:hAnsi="Times New Roman" w:cs="Times New Roman"/>
          <w:sz w:val="24"/>
          <w:szCs w:val="24"/>
          <w:lang w:val="en-US"/>
        </w:rPr>
        <w:t xml:space="preserve">En </w:t>
      </w:r>
      <w:r w:rsidR="003E596C">
        <w:rPr>
          <w:rFonts w:ascii="Times New Roman" w:hAnsi="Times New Roman" w:cs="Times New Roman"/>
          <w:sz w:val="24"/>
          <w:szCs w:val="24"/>
          <w:lang w:val="en-US"/>
        </w:rPr>
        <w:t>J</w:t>
      </w:r>
      <w:r w:rsidR="0017403F">
        <w:rPr>
          <w:rFonts w:ascii="Times New Roman" w:hAnsi="Times New Roman" w:cs="Times New Roman"/>
          <w:sz w:val="24"/>
          <w:szCs w:val="24"/>
          <w:lang w:val="en-US"/>
        </w:rPr>
        <w:t>.</w:t>
      </w:r>
      <w:r w:rsidR="003E596C">
        <w:rPr>
          <w:rFonts w:ascii="Times New Roman" w:hAnsi="Times New Roman" w:cs="Times New Roman"/>
          <w:sz w:val="24"/>
          <w:szCs w:val="24"/>
          <w:lang w:val="en-US"/>
        </w:rPr>
        <w:t xml:space="preserve"> Rodrí</w:t>
      </w:r>
      <w:r w:rsidR="0017403F">
        <w:rPr>
          <w:rFonts w:ascii="Times New Roman" w:hAnsi="Times New Roman" w:cs="Times New Roman"/>
          <w:sz w:val="24"/>
          <w:szCs w:val="24"/>
          <w:lang w:val="en-US"/>
        </w:rPr>
        <w:t>guez</w:t>
      </w:r>
      <w:r w:rsidRPr="006D0677">
        <w:rPr>
          <w:rFonts w:ascii="Times New Roman" w:hAnsi="Times New Roman" w:cs="Times New Roman"/>
          <w:sz w:val="24"/>
          <w:szCs w:val="24"/>
          <w:lang w:val="en-US"/>
        </w:rPr>
        <w:t xml:space="preserve"> </w:t>
      </w:r>
      <w:r w:rsidR="0017403F">
        <w:rPr>
          <w:rFonts w:ascii="Times New Roman" w:hAnsi="Times New Roman" w:cs="Times New Roman"/>
          <w:sz w:val="24"/>
          <w:szCs w:val="24"/>
          <w:lang w:val="en-US"/>
        </w:rPr>
        <w:t xml:space="preserve">(ed.) </w:t>
      </w:r>
      <w:r w:rsidRPr="006D0677">
        <w:rPr>
          <w:rFonts w:ascii="Times New Roman" w:hAnsi="Times New Roman" w:cs="Times New Roman"/>
          <w:i/>
          <w:sz w:val="24"/>
          <w:szCs w:val="24"/>
          <w:lang w:val="en-US"/>
        </w:rPr>
        <w:t>Slavery in the United States: A Social, Political, and Historical Encyclopedia</w:t>
      </w:r>
      <w:r w:rsidRPr="006D0677">
        <w:rPr>
          <w:rFonts w:ascii="Times New Roman" w:hAnsi="Times New Roman" w:cs="Times New Roman"/>
          <w:sz w:val="24"/>
          <w:szCs w:val="24"/>
          <w:lang w:val="en-US"/>
        </w:rPr>
        <w:t xml:space="preserve"> </w:t>
      </w:r>
      <w:r w:rsidR="00342F79" w:rsidRPr="006D0677">
        <w:rPr>
          <w:rFonts w:ascii="Times New Roman" w:hAnsi="Times New Roman" w:cs="Times New Roman"/>
          <w:sz w:val="24"/>
          <w:szCs w:val="24"/>
          <w:lang w:val="en-US"/>
        </w:rPr>
        <w:t xml:space="preserve">(Comp.) </w:t>
      </w:r>
      <w:r w:rsidRPr="006D0677">
        <w:rPr>
          <w:rFonts w:ascii="Times New Roman" w:hAnsi="Times New Roman" w:cs="Times New Roman"/>
          <w:sz w:val="24"/>
          <w:szCs w:val="24"/>
          <w:lang w:val="en-US"/>
        </w:rPr>
        <w:t>(</w:t>
      </w:r>
      <w:r w:rsidR="00342F79" w:rsidRPr="006D0677">
        <w:rPr>
          <w:rFonts w:ascii="Times New Roman" w:hAnsi="Times New Roman" w:cs="Times New Roman"/>
          <w:sz w:val="24"/>
          <w:szCs w:val="24"/>
          <w:lang w:val="en-US"/>
        </w:rPr>
        <w:t>EEUU: ABC: CLIO).</w:t>
      </w:r>
    </w:p>
    <w:p w:rsidR="0069181C" w:rsidRPr="003B34C1" w:rsidRDefault="00C20745" w:rsidP="00A371A7">
      <w:pPr>
        <w:spacing w:after="240" w:afterAutospacing="0"/>
        <w:rPr>
          <w:rFonts w:ascii="Times New Roman" w:hAnsi="Times New Roman" w:cs="Times New Roman"/>
          <w:sz w:val="24"/>
          <w:szCs w:val="24"/>
          <w:lang w:val="es-ES"/>
        </w:rPr>
      </w:pPr>
      <w:r>
        <w:rPr>
          <w:rFonts w:ascii="Times New Roman" w:hAnsi="Times New Roman" w:cs="Times New Roman"/>
          <w:sz w:val="24"/>
          <w:szCs w:val="24"/>
        </w:rPr>
        <w:t>Heidegger, M.</w:t>
      </w:r>
      <w:r w:rsidR="0069181C" w:rsidRPr="006D0677">
        <w:rPr>
          <w:rFonts w:ascii="Times New Roman" w:hAnsi="Times New Roman" w:cs="Times New Roman"/>
          <w:sz w:val="24"/>
          <w:szCs w:val="24"/>
        </w:rPr>
        <w:t xml:space="preserve"> </w:t>
      </w:r>
      <w:r>
        <w:rPr>
          <w:rFonts w:ascii="Times New Roman" w:hAnsi="Times New Roman" w:cs="Times New Roman"/>
          <w:sz w:val="24"/>
          <w:szCs w:val="24"/>
        </w:rPr>
        <w:t>(1959)</w:t>
      </w:r>
      <w:r w:rsidR="005D48CA">
        <w:rPr>
          <w:rFonts w:ascii="Times New Roman" w:hAnsi="Times New Roman" w:cs="Times New Roman"/>
          <w:sz w:val="24"/>
          <w:szCs w:val="24"/>
        </w:rPr>
        <w:t>.</w:t>
      </w:r>
      <w:r w:rsidR="0069181C" w:rsidRPr="006D0677">
        <w:rPr>
          <w:rFonts w:ascii="Times New Roman" w:hAnsi="Times New Roman" w:cs="Times New Roman"/>
          <w:sz w:val="24"/>
          <w:szCs w:val="24"/>
        </w:rPr>
        <w:t xml:space="preserve"> </w:t>
      </w:r>
      <w:r w:rsidR="0069181C" w:rsidRPr="006D0677">
        <w:rPr>
          <w:rStyle w:val="nfasis"/>
          <w:rFonts w:ascii="Times New Roman" w:hAnsi="Times New Roman" w:cs="Times New Roman"/>
          <w:sz w:val="24"/>
          <w:szCs w:val="24"/>
        </w:rPr>
        <w:t xml:space="preserve">An </w:t>
      </w:r>
      <w:r w:rsidR="005D48CA">
        <w:rPr>
          <w:rStyle w:val="nfasis"/>
          <w:rFonts w:ascii="Times New Roman" w:hAnsi="Times New Roman" w:cs="Times New Roman"/>
          <w:sz w:val="24"/>
          <w:szCs w:val="24"/>
        </w:rPr>
        <w:t>I</w:t>
      </w:r>
      <w:r w:rsidR="00477F4D">
        <w:rPr>
          <w:rStyle w:val="nfasis"/>
          <w:rFonts w:ascii="Times New Roman" w:hAnsi="Times New Roman" w:cs="Times New Roman"/>
          <w:sz w:val="24"/>
          <w:szCs w:val="24"/>
        </w:rPr>
        <w:t xml:space="preserve">ntroduction to </w:t>
      </w:r>
      <w:r w:rsidR="005D48CA">
        <w:rPr>
          <w:rStyle w:val="nfasis"/>
          <w:rFonts w:ascii="Times New Roman" w:hAnsi="Times New Roman" w:cs="Times New Roman"/>
          <w:sz w:val="24"/>
          <w:szCs w:val="24"/>
        </w:rPr>
        <w:t>M</w:t>
      </w:r>
      <w:r w:rsidR="0069181C" w:rsidRPr="006D0677">
        <w:rPr>
          <w:rStyle w:val="nfasis"/>
          <w:rFonts w:ascii="Times New Roman" w:hAnsi="Times New Roman" w:cs="Times New Roman"/>
          <w:sz w:val="24"/>
          <w:szCs w:val="24"/>
        </w:rPr>
        <w:t>etaphy</w:t>
      </w:r>
      <w:r w:rsidR="00004682" w:rsidRPr="006D0677">
        <w:rPr>
          <w:rStyle w:val="nfasis"/>
          <w:rFonts w:ascii="Times New Roman" w:hAnsi="Times New Roman" w:cs="Times New Roman"/>
          <w:sz w:val="24"/>
          <w:szCs w:val="24"/>
        </w:rPr>
        <w:t>s</w:t>
      </w:r>
      <w:r w:rsidR="0069181C" w:rsidRPr="006D0677">
        <w:rPr>
          <w:rStyle w:val="nfasis"/>
          <w:rFonts w:ascii="Times New Roman" w:hAnsi="Times New Roman" w:cs="Times New Roman"/>
          <w:sz w:val="24"/>
          <w:szCs w:val="24"/>
        </w:rPr>
        <w:t>ics</w:t>
      </w:r>
      <w:r>
        <w:rPr>
          <w:rFonts w:ascii="Times New Roman" w:hAnsi="Times New Roman" w:cs="Times New Roman"/>
          <w:sz w:val="24"/>
          <w:szCs w:val="24"/>
        </w:rPr>
        <w:t>, R. Manheim (trans.).</w:t>
      </w:r>
      <w:r w:rsidR="0069181C" w:rsidRPr="006D0677">
        <w:rPr>
          <w:rFonts w:ascii="Times New Roman" w:hAnsi="Times New Roman" w:cs="Times New Roman"/>
          <w:sz w:val="24"/>
          <w:szCs w:val="24"/>
        </w:rPr>
        <w:t xml:space="preserve"> </w:t>
      </w:r>
      <w:r w:rsidR="0069181C" w:rsidRPr="003B34C1">
        <w:rPr>
          <w:rFonts w:ascii="Times New Roman" w:hAnsi="Times New Roman" w:cs="Times New Roman"/>
          <w:sz w:val="24"/>
          <w:szCs w:val="24"/>
          <w:lang w:val="es-ES"/>
        </w:rPr>
        <w:t>New Haven: Yale University Press.</w:t>
      </w:r>
    </w:p>
    <w:p w:rsidR="00B84792" w:rsidRPr="003B34C1" w:rsidRDefault="00B84792" w:rsidP="00A371A7">
      <w:pPr>
        <w:spacing w:after="240" w:afterAutospacing="0"/>
        <w:rPr>
          <w:rFonts w:ascii="Times New Roman" w:hAnsi="Times New Roman" w:cs="Times New Roman"/>
          <w:sz w:val="24"/>
          <w:szCs w:val="24"/>
          <w:lang w:val="es-ES"/>
        </w:rPr>
      </w:pPr>
      <w:r w:rsidRPr="003B34C1">
        <w:rPr>
          <w:rFonts w:ascii="Times New Roman" w:hAnsi="Times New Roman" w:cs="Times New Roman"/>
          <w:sz w:val="24"/>
          <w:szCs w:val="24"/>
          <w:lang w:val="es-ES"/>
        </w:rPr>
        <w:t>INEC (2010)</w:t>
      </w:r>
      <w:r w:rsidR="0017403F" w:rsidRPr="003B34C1">
        <w:rPr>
          <w:rFonts w:ascii="Times New Roman" w:hAnsi="Times New Roman" w:cs="Times New Roman"/>
          <w:sz w:val="24"/>
          <w:szCs w:val="24"/>
          <w:lang w:val="es-ES"/>
        </w:rPr>
        <w:t>.</w:t>
      </w:r>
      <w:r w:rsidRPr="003B34C1">
        <w:rPr>
          <w:rFonts w:ascii="Times New Roman" w:hAnsi="Times New Roman" w:cs="Times New Roman"/>
          <w:sz w:val="24"/>
          <w:szCs w:val="24"/>
          <w:lang w:val="es-ES"/>
        </w:rPr>
        <w:t xml:space="preserve"> Censo de </w:t>
      </w:r>
      <w:r w:rsidR="005D48CA" w:rsidRPr="003B34C1">
        <w:rPr>
          <w:rFonts w:ascii="Times New Roman" w:hAnsi="Times New Roman" w:cs="Times New Roman"/>
          <w:sz w:val="24"/>
          <w:szCs w:val="24"/>
          <w:lang w:val="es-ES"/>
        </w:rPr>
        <w:t>P</w:t>
      </w:r>
      <w:r w:rsidRPr="003B34C1">
        <w:rPr>
          <w:rFonts w:ascii="Times New Roman" w:hAnsi="Times New Roman" w:cs="Times New Roman"/>
          <w:sz w:val="24"/>
          <w:szCs w:val="24"/>
          <w:lang w:val="es-ES"/>
        </w:rPr>
        <w:t xml:space="preserve">oblación y </w:t>
      </w:r>
      <w:r w:rsidR="005D48CA" w:rsidRPr="003B34C1">
        <w:rPr>
          <w:rFonts w:ascii="Times New Roman" w:hAnsi="Times New Roman" w:cs="Times New Roman"/>
          <w:sz w:val="24"/>
          <w:szCs w:val="24"/>
          <w:lang w:val="es-ES"/>
        </w:rPr>
        <w:t>V</w:t>
      </w:r>
      <w:r w:rsidRPr="003B34C1">
        <w:rPr>
          <w:rFonts w:ascii="Times New Roman" w:hAnsi="Times New Roman" w:cs="Times New Roman"/>
          <w:sz w:val="24"/>
          <w:szCs w:val="24"/>
          <w:lang w:val="es-ES"/>
        </w:rPr>
        <w:t>ivienda.</w:t>
      </w:r>
    </w:p>
    <w:p w:rsidR="00762929" w:rsidRPr="003B34C1" w:rsidRDefault="00762929" w:rsidP="00A371A7">
      <w:pPr>
        <w:spacing w:after="240" w:afterAutospacing="0"/>
        <w:rPr>
          <w:rFonts w:ascii="Times New Roman" w:hAnsi="Times New Roman" w:cs="Times New Roman"/>
          <w:sz w:val="24"/>
          <w:szCs w:val="24"/>
          <w:lang w:val="es-ES"/>
        </w:rPr>
      </w:pPr>
      <w:r w:rsidRPr="003B34C1">
        <w:rPr>
          <w:rStyle w:val="nfasis"/>
          <w:rFonts w:ascii="Times New Roman" w:hAnsi="Times New Roman" w:cs="Times New Roman"/>
          <w:sz w:val="24"/>
          <w:szCs w:val="24"/>
          <w:lang w:val="es-ES"/>
        </w:rPr>
        <w:t>Jones v</w:t>
      </w:r>
      <w:r w:rsidRPr="003B34C1">
        <w:rPr>
          <w:rFonts w:ascii="Times New Roman" w:hAnsi="Times New Roman" w:cs="Times New Roman"/>
          <w:sz w:val="24"/>
          <w:szCs w:val="24"/>
          <w:lang w:val="es-ES"/>
        </w:rPr>
        <w:t xml:space="preserve">. </w:t>
      </w:r>
      <w:r w:rsidRPr="003B34C1">
        <w:rPr>
          <w:rFonts w:ascii="Times New Roman" w:hAnsi="Times New Roman" w:cs="Times New Roman"/>
          <w:i/>
          <w:sz w:val="24"/>
          <w:szCs w:val="24"/>
          <w:lang w:val="es-ES"/>
        </w:rPr>
        <w:t xml:space="preserve">Van </w:t>
      </w:r>
      <w:r w:rsidRPr="003B34C1">
        <w:rPr>
          <w:rStyle w:val="nfasis"/>
          <w:rFonts w:ascii="Times New Roman" w:hAnsi="Times New Roman" w:cs="Times New Roman"/>
          <w:sz w:val="24"/>
          <w:szCs w:val="24"/>
          <w:lang w:val="es-ES"/>
        </w:rPr>
        <w:t>Zandt</w:t>
      </w:r>
      <w:r w:rsidRPr="003B34C1">
        <w:rPr>
          <w:rFonts w:ascii="Times New Roman" w:hAnsi="Times New Roman" w:cs="Times New Roman"/>
          <w:sz w:val="24"/>
          <w:szCs w:val="24"/>
          <w:lang w:val="es-ES"/>
        </w:rPr>
        <w:t xml:space="preserve"> - 46 U.S. 215 (1847)</w:t>
      </w:r>
    </w:p>
    <w:p w:rsidR="004B6224" w:rsidRPr="006D0677" w:rsidRDefault="00B754A2" w:rsidP="00A371A7">
      <w:pPr>
        <w:spacing w:after="240" w:afterAutospacing="0"/>
        <w:rPr>
          <w:rFonts w:ascii="Times New Roman" w:hAnsi="Times New Roman" w:cs="Times New Roman"/>
          <w:sz w:val="24"/>
          <w:szCs w:val="24"/>
          <w:lang w:val="en-US"/>
        </w:rPr>
      </w:pPr>
      <w:r w:rsidRPr="006D0677">
        <w:rPr>
          <w:rFonts w:ascii="Times New Roman" w:hAnsi="Times New Roman" w:cs="Times New Roman"/>
          <w:sz w:val="24"/>
          <w:szCs w:val="24"/>
          <w:lang w:val="en-US"/>
        </w:rPr>
        <w:t xml:space="preserve">Jones, </w:t>
      </w:r>
      <w:r w:rsidR="004B6224" w:rsidRPr="006D0677">
        <w:rPr>
          <w:rFonts w:ascii="Times New Roman" w:hAnsi="Times New Roman" w:cs="Times New Roman"/>
          <w:sz w:val="24"/>
          <w:szCs w:val="24"/>
          <w:lang w:val="en-US"/>
        </w:rPr>
        <w:t>B</w:t>
      </w:r>
      <w:r w:rsidR="00A371A7">
        <w:rPr>
          <w:rFonts w:ascii="Times New Roman" w:hAnsi="Times New Roman" w:cs="Times New Roman"/>
          <w:sz w:val="24"/>
          <w:szCs w:val="24"/>
          <w:lang w:val="en-US"/>
        </w:rPr>
        <w:t>.</w:t>
      </w:r>
      <w:r w:rsidR="004B6224" w:rsidRPr="006D0677">
        <w:rPr>
          <w:rFonts w:ascii="Times New Roman" w:hAnsi="Times New Roman" w:cs="Times New Roman"/>
          <w:sz w:val="24"/>
          <w:szCs w:val="24"/>
          <w:lang w:val="en-US"/>
        </w:rPr>
        <w:t xml:space="preserve"> </w:t>
      </w:r>
      <w:r w:rsidR="00477F4D">
        <w:rPr>
          <w:rFonts w:ascii="Times New Roman" w:hAnsi="Times New Roman" w:cs="Times New Roman"/>
          <w:sz w:val="24"/>
          <w:szCs w:val="24"/>
          <w:lang w:val="en-US"/>
        </w:rPr>
        <w:t>(2008)</w:t>
      </w:r>
      <w:r w:rsidR="0017403F">
        <w:rPr>
          <w:rFonts w:ascii="Times New Roman" w:hAnsi="Times New Roman" w:cs="Times New Roman"/>
          <w:sz w:val="24"/>
          <w:szCs w:val="24"/>
          <w:lang w:val="en-US"/>
        </w:rPr>
        <w:t>.</w:t>
      </w:r>
      <w:r w:rsidR="00EA603E">
        <w:rPr>
          <w:rFonts w:ascii="Times New Roman" w:hAnsi="Times New Roman" w:cs="Times New Roman"/>
          <w:sz w:val="24"/>
          <w:szCs w:val="24"/>
          <w:lang w:val="en-US"/>
        </w:rPr>
        <w:t xml:space="preserve"> </w:t>
      </w:r>
      <w:r w:rsidR="00EA603E" w:rsidRPr="00EA603E">
        <w:rPr>
          <w:rFonts w:ascii="Times New Roman" w:hAnsi="Times New Roman" w:cs="Times New Roman"/>
          <w:i/>
          <w:sz w:val="24"/>
          <w:szCs w:val="24"/>
          <w:lang w:val="en-US"/>
        </w:rPr>
        <w:t>¡</w:t>
      </w:r>
      <w:r w:rsidR="00477F4D" w:rsidRPr="00EA603E">
        <w:rPr>
          <w:rFonts w:ascii="Times New Roman" w:hAnsi="Times New Roman" w:cs="Times New Roman"/>
          <w:i/>
          <w:sz w:val="24"/>
          <w:szCs w:val="24"/>
          <w:lang w:val="en-US"/>
        </w:rPr>
        <w:t xml:space="preserve"> Hugo!</w:t>
      </w:r>
      <w:r w:rsidR="00B84792">
        <w:rPr>
          <w:rFonts w:ascii="Times New Roman" w:hAnsi="Times New Roman" w:cs="Times New Roman"/>
          <w:i/>
          <w:sz w:val="24"/>
          <w:szCs w:val="24"/>
          <w:lang w:val="en-US"/>
        </w:rPr>
        <w:t xml:space="preserve"> The Hugo Chávez </w:t>
      </w:r>
      <w:r w:rsidR="005D48CA">
        <w:rPr>
          <w:rFonts w:ascii="Times New Roman" w:hAnsi="Times New Roman" w:cs="Times New Roman"/>
          <w:i/>
          <w:sz w:val="24"/>
          <w:szCs w:val="24"/>
          <w:lang w:val="en-US"/>
        </w:rPr>
        <w:t>S</w:t>
      </w:r>
      <w:r w:rsidR="00B84792">
        <w:rPr>
          <w:rFonts w:ascii="Times New Roman" w:hAnsi="Times New Roman" w:cs="Times New Roman"/>
          <w:i/>
          <w:sz w:val="24"/>
          <w:szCs w:val="24"/>
          <w:lang w:val="en-US"/>
        </w:rPr>
        <w:t xml:space="preserve">tory from </w:t>
      </w:r>
      <w:r w:rsidR="005D48CA">
        <w:rPr>
          <w:rFonts w:ascii="Times New Roman" w:hAnsi="Times New Roman" w:cs="Times New Roman"/>
          <w:i/>
          <w:sz w:val="24"/>
          <w:szCs w:val="24"/>
          <w:lang w:val="en-US"/>
        </w:rPr>
        <w:t>M</w:t>
      </w:r>
      <w:r w:rsidR="00B84792">
        <w:rPr>
          <w:rFonts w:ascii="Times New Roman" w:hAnsi="Times New Roman" w:cs="Times New Roman"/>
          <w:i/>
          <w:sz w:val="24"/>
          <w:szCs w:val="24"/>
          <w:lang w:val="en-US"/>
        </w:rPr>
        <w:t xml:space="preserve">ud Hut to </w:t>
      </w:r>
      <w:r w:rsidR="005D48CA">
        <w:rPr>
          <w:rFonts w:ascii="Times New Roman" w:hAnsi="Times New Roman" w:cs="Times New Roman"/>
          <w:i/>
          <w:sz w:val="24"/>
          <w:szCs w:val="24"/>
          <w:lang w:val="en-US"/>
        </w:rPr>
        <w:t>P</w:t>
      </w:r>
      <w:r w:rsidR="00B84792">
        <w:rPr>
          <w:rFonts w:ascii="Times New Roman" w:hAnsi="Times New Roman" w:cs="Times New Roman"/>
          <w:i/>
          <w:sz w:val="24"/>
          <w:szCs w:val="24"/>
          <w:lang w:val="en-US"/>
        </w:rPr>
        <w:t xml:space="preserve">erpetual </w:t>
      </w:r>
      <w:r w:rsidR="005D48CA">
        <w:rPr>
          <w:rFonts w:ascii="Times New Roman" w:hAnsi="Times New Roman" w:cs="Times New Roman"/>
          <w:i/>
          <w:sz w:val="24"/>
          <w:szCs w:val="24"/>
          <w:lang w:val="en-US"/>
        </w:rPr>
        <w:t>R</w:t>
      </w:r>
      <w:r w:rsidRPr="00EA603E">
        <w:rPr>
          <w:rFonts w:ascii="Times New Roman" w:hAnsi="Times New Roman" w:cs="Times New Roman"/>
          <w:i/>
          <w:sz w:val="24"/>
          <w:szCs w:val="24"/>
          <w:lang w:val="en-US"/>
        </w:rPr>
        <w:t>evolution</w:t>
      </w:r>
      <w:r w:rsidRPr="006D0677">
        <w:rPr>
          <w:rFonts w:ascii="Times New Roman" w:hAnsi="Times New Roman" w:cs="Times New Roman"/>
          <w:sz w:val="24"/>
          <w:szCs w:val="24"/>
          <w:lang w:val="en-US"/>
        </w:rPr>
        <w:t xml:space="preserve">. </w:t>
      </w:r>
      <w:r w:rsidR="00EA603E">
        <w:rPr>
          <w:rFonts w:ascii="Times New Roman" w:hAnsi="Times New Roman" w:cs="Times New Roman"/>
          <w:sz w:val="24"/>
          <w:szCs w:val="24"/>
          <w:lang w:val="en-US"/>
        </w:rPr>
        <w:t>Hanover: Steerforth Press.</w:t>
      </w:r>
    </w:p>
    <w:p w:rsidR="00B762F2" w:rsidRPr="006D0677" w:rsidRDefault="00B762F2" w:rsidP="00A371A7">
      <w:pPr>
        <w:spacing w:after="240" w:afterAutospacing="0"/>
        <w:rPr>
          <w:rFonts w:ascii="Times New Roman" w:hAnsi="Times New Roman" w:cs="Times New Roman"/>
          <w:sz w:val="24"/>
          <w:szCs w:val="24"/>
        </w:rPr>
      </w:pPr>
      <w:r w:rsidRPr="006D0677">
        <w:rPr>
          <w:rFonts w:ascii="Times New Roman" w:hAnsi="Times New Roman" w:cs="Times New Roman"/>
          <w:sz w:val="24"/>
          <w:szCs w:val="24"/>
        </w:rPr>
        <w:lastRenderedPageBreak/>
        <w:t>Kornblith, H</w:t>
      </w:r>
      <w:r w:rsidR="00A371A7">
        <w:rPr>
          <w:rFonts w:ascii="Times New Roman" w:hAnsi="Times New Roman" w:cs="Times New Roman"/>
          <w:sz w:val="24"/>
          <w:szCs w:val="24"/>
        </w:rPr>
        <w:t>.</w:t>
      </w:r>
      <w:r w:rsidRPr="006D0677">
        <w:rPr>
          <w:rFonts w:ascii="Times New Roman" w:hAnsi="Times New Roman" w:cs="Times New Roman"/>
          <w:sz w:val="24"/>
          <w:szCs w:val="24"/>
        </w:rPr>
        <w:t xml:space="preserve"> (1993)</w:t>
      </w:r>
      <w:r w:rsidR="0017403F">
        <w:rPr>
          <w:rFonts w:ascii="Times New Roman" w:hAnsi="Times New Roman" w:cs="Times New Roman"/>
          <w:sz w:val="24"/>
          <w:szCs w:val="24"/>
        </w:rPr>
        <w:t>.</w:t>
      </w:r>
      <w:r w:rsidRPr="006D0677">
        <w:rPr>
          <w:rFonts w:ascii="Times New Roman" w:hAnsi="Times New Roman" w:cs="Times New Roman"/>
          <w:sz w:val="24"/>
          <w:szCs w:val="24"/>
        </w:rPr>
        <w:t xml:space="preserve"> Our </w:t>
      </w:r>
      <w:r w:rsidR="005D48CA">
        <w:rPr>
          <w:rFonts w:ascii="Times New Roman" w:hAnsi="Times New Roman" w:cs="Times New Roman"/>
          <w:sz w:val="24"/>
          <w:szCs w:val="24"/>
        </w:rPr>
        <w:t>N</w:t>
      </w:r>
      <w:r w:rsidRPr="006D0677">
        <w:rPr>
          <w:rFonts w:ascii="Times New Roman" w:hAnsi="Times New Roman" w:cs="Times New Roman"/>
          <w:sz w:val="24"/>
          <w:szCs w:val="24"/>
        </w:rPr>
        <w:t xml:space="preserve">ative </w:t>
      </w:r>
      <w:r w:rsidR="005D48CA">
        <w:rPr>
          <w:rFonts w:ascii="Times New Roman" w:hAnsi="Times New Roman" w:cs="Times New Roman"/>
          <w:sz w:val="24"/>
          <w:szCs w:val="24"/>
        </w:rPr>
        <w:t>I</w:t>
      </w:r>
      <w:r w:rsidRPr="006D0677">
        <w:rPr>
          <w:rFonts w:ascii="Times New Roman" w:hAnsi="Times New Roman" w:cs="Times New Roman"/>
          <w:sz w:val="24"/>
          <w:szCs w:val="24"/>
        </w:rPr>
        <w:t xml:space="preserve">nferential </w:t>
      </w:r>
      <w:r w:rsidR="005D48CA">
        <w:rPr>
          <w:rFonts w:ascii="Times New Roman" w:hAnsi="Times New Roman" w:cs="Times New Roman"/>
          <w:sz w:val="24"/>
          <w:szCs w:val="24"/>
        </w:rPr>
        <w:t>T</w:t>
      </w:r>
      <w:r w:rsidRPr="006D0677">
        <w:rPr>
          <w:rFonts w:ascii="Times New Roman" w:hAnsi="Times New Roman" w:cs="Times New Roman"/>
          <w:sz w:val="24"/>
          <w:szCs w:val="24"/>
        </w:rPr>
        <w:t xml:space="preserve">endencies. En Alvin Goldman, </w:t>
      </w:r>
      <w:r w:rsidR="00EA603E">
        <w:rPr>
          <w:rFonts w:ascii="Times New Roman" w:hAnsi="Times New Roman" w:cs="Times New Roman"/>
          <w:sz w:val="24"/>
          <w:szCs w:val="24"/>
        </w:rPr>
        <w:t xml:space="preserve">ed., </w:t>
      </w:r>
      <w:r w:rsidR="00C20745">
        <w:rPr>
          <w:rFonts w:ascii="Times New Roman" w:hAnsi="Times New Roman" w:cs="Times New Roman"/>
          <w:i/>
          <w:sz w:val="24"/>
          <w:szCs w:val="24"/>
        </w:rPr>
        <w:t xml:space="preserve">Readings in </w:t>
      </w:r>
      <w:r w:rsidR="005D48CA">
        <w:rPr>
          <w:rFonts w:ascii="Times New Roman" w:hAnsi="Times New Roman" w:cs="Times New Roman"/>
          <w:i/>
          <w:sz w:val="24"/>
          <w:szCs w:val="24"/>
        </w:rPr>
        <w:t>P</w:t>
      </w:r>
      <w:r w:rsidRPr="00EA603E">
        <w:rPr>
          <w:rFonts w:ascii="Times New Roman" w:hAnsi="Times New Roman" w:cs="Times New Roman"/>
          <w:i/>
          <w:sz w:val="24"/>
          <w:szCs w:val="24"/>
        </w:rPr>
        <w:t xml:space="preserve">hilosophy and </w:t>
      </w:r>
      <w:r w:rsidR="005D48CA">
        <w:rPr>
          <w:rFonts w:ascii="Times New Roman" w:hAnsi="Times New Roman" w:cs="Times New Roman"/>
          <w:i/>
          <w:sz w:val="24"/>
          <w:szCs w:val="24"/>
        </w:rPr>
        <w:t>C</w:t>
      </w:r>
      <w:r w:rsidR="00C20745">
        <w:rPr>
          <w:rFonts w:ascii="Times New Roman" w:hAnsi="Times New Roman" w:cs="Times New Roman"/>
          <w:i/>
          <w:sz w:val="24"/>
          <w:szCs w:val="24"/>
        </w:rPr>
        <w:t xml:space="preserve">ognitive </w:t>
      </w:r>
      <w:r w:rsidR="005D48CA">
        <w:rPr>
          <w:rFonts w:ascii="Times New Roman" w:hAnsi="Times New Roman" w:cs="Times New Roman"/>
          <w:i/>
          <w:sz w:val="24"/>
          <w:szCs w:val="24"/>
        </w:rPr>
        <w:t>S</w:t>
      </w:r>
      <w:r w:rsidRPr="00EA603E">
        <w:rPr>
          <w:rFonts w:ascii="Times New Roman" w:hAnsi="Times New Roman" w:cs="Times New Roman"/>
          <w:i/>
          <w:sz w:val="24"/>
          <w:szCs w:val="24"/>
        </w:rPr>
        <w:t>cience</w:t>
      </w:r>
      <w:r w:rsidRPr="006D0677">
        <w:rPr>
          <w:rFonts w:ascii="Times New Roman" w:hAnsi="Times New Roman" w:cs="Times New Roman"/>
          <w:sz w:val="24"/>
          <w:szCs w:val="24"/>
        </w:rPr>
        <w:t xml:space="preserve"> (Comp.) Cambridge</w:t>
      </w:r>
      <w:r w:rsidR="00EA603E">
        <w:rPr>
          <w:rFonts w:ascii="Times New Roman" w:hAnsi="Times New Roman" w:cs="Times New Roman"/>
          <w:sz w:val="24"/>
          <w:szCs w:val="24"/>
        </w:rPr>
        <w:t>, Mass.</w:t>
      </w:r>
      <w:r w:rsidRPr="006D0677">
        <w:rPr>
          <w:rFonts w:ascii="Times New Roman" w:hAnsi="Times New Roman" w:cs="Times New Roman"/>
          <w:sz w:val="24"/>
          <w:szCs w:val="24"/>
        </w:rPr>
        <w:t>: MIT Press.</w:t>
      </w:r>
    </w:p>
    <w:p w:rsidR="00A11BD3" w:rsidRPr="006D0677" w:rsidRDefault="00A11BD3" w:rsidP="00A371A7">
      <w:pPr>
        <w:spacing w:after="240" w:afterAutospacing="0"/>
        <w:rPr>
          <w:rFonts w:ascii="Times New Roman" w:hAnsi="Times New Roman" w:cs="Times New Roman"/>
          <w:sz w:val="24"/>
          <w:szCs w:val="24"/>
          <w:lang w:val="es-CO"/>
        </w:rPr>
      </w:pPr>
      <w:r w:rsidRPr="003B34C1">
        <w:rPr>
          <w:rFonts w:ascii="Times New Roman" w:hAnsi="Times New Roman" w:cs="Times New Roman"/>
          <w:sz w:val="24"/>
          <w:szCs w:val="24"/>
          <w:lang w:val="en-US"/>
        </w:rPr>
        <w:t>Kornbluh, P</w:t>
      </w:r>
      <w:r w:rsidR="00A371A7" w:rsidRPr="003B34C1">
        <w:rPr>
          <w:rFonts w:ascii="Times New Roman" w:hAnsi="Times New Roman" w:cs="Times New Roman"/>
          <w:sz w:val="24"/>
          <w:szCs w:val="24"/>
          <w:lang w:val="en-US"/>
        </w:rPr>
        <w:t>.</w:t>
      </w:r>
      <w:r w:rsidRPr="003B34C1">
        <w:rPr>
          <w:rFonts w:ascii="Times New Roman" w:hAnsi="Times New Roman" w:cs="Times New Roman"/>
          <w:sz w:val="24"/>
          <w:szCs w:val="24"/>
          <w:lang w:val="en-US"/>
        </w:rPr>
        <w:t xml:space="preserve"> (2003)</w:t>
      </w:r>
      <w:r w:rsidR="0017403F" w:rsidRPr="003B34C1">
        <w:rPr>
          <w:rFonts w:ascii="Times New Roman" w:hAnsi="Times New Roman" w:cs="Times New Roman"/>
          <w:sz w:val="24"/>
          <w:szCs w:val="24"/>
          <w:lang w:val="en-US"/>
        </w:rPr>
        <w:t>.</w:t>
      </w:r>
      <w:r w:rsidRPr="003B34C1">
        <w:rPr>
          <w:rFonts w:ascii="Times New Roman" w:hAnsi="Times New Roman" w:cs="Times New Roman"/>
          <w:sz w:val="24"/>
          <w:szCs w:val="24"/>
          <w:lang w:val="en-US"/>
        </w:rPr>
        <w:t xml:space="preserve"> </w:t>
      </w:r>
      <w:r w:rsidRPr="003B34C1">
        <w:rPr>
          <w:rFonts w:ascii="Times New Roman" w:hAnsi="Times New Roman" w:cs="Times New Roman"/>
          <w:i/>
          <w:sz w:val="24"/>
          <w:szCs w:val="24"/>
          <w:lang w:val="en-US"/>
        </w:rPr>
        <w:t xml:space="preserve">The </w:t>
      </w:r>
      <w:r w:rsidR="00C20745" w:rsidRPr="003B34C1">
        <w:rPr>
          <w:rFonts w:ascii="Times New Roman" w:hAnsi="Times New Roman" w:cs="Times New Roman"/>
          <w:i/>
          <w:sz w:val="24"/>
          <w:szCs w:val="24"/>
          <w:lang w:val="en-US"/>
        </w:rPr>
        <w:t xml:space="preserve">Pinochet </w:t>
      </w:r>
      <w:r w:rsidR="005D48CA" w:rsidRPr="003B34C1">
        <w:rPr>
          <w:rFonts w:ascii="Times New Roman" w:hAnsi="Times New Roman" w:cs="Times New Roman"/>
          <w:i/>
          <w:sz w:val="24"/>
          <w:szCs w:val="24"/>
          <w:lang w:val="en-US"/>
        </w:rPr>
        <w:t>F</w:t>
      </w:r>
      <w:r w:rsidRPr="003B34C1">
        <w:rPr>
          <w:rFonts w:ascii="Times New Roman" w:hAnsi="Times New Roman" w:cs="Times New Roman"/>
          <w:i/>
          <w:sz w:val="24"/>
          <w:szCs w:val="24"/>
          <w:lang w:val="en-US"/>
        </w:rPr>
        <w:t xml:space="preserve">ile: A </w:t>
      </w:r>
      <w:r w:rsidR="005D48CA" w:rsidRPr="003B34C1">
        <w:rPr>
          <w:rFonts w:ascii="Times New Roman" w:hAnsi="Times New Roman" w:cs="Times New Roman"/>
          <w:i/>
          <w:sz w:val="24"/>
          <w:szCs w:val="24"/>
          <w:lang w:val="en-US"/>
        </w:rPr>
        <w:t>D</w:t>
      </w:r>
      <w:r w:rsidRPr="003B34C1">
        <w:rPr>
          <w:rFonts w:ascii="Times New Roman" w:hAnsi="Times New Roman" w:cs="Times New Roman"/>
          <w:i/>
          <w:sz w:val="24"/>
          <w:szCs w:val="24"/>
          <w:lang w:val="en-US"/>
        </w:rPr>
        <w:t xml:space="preserve">eclassified </w:t>
      </w:r>
      <w:r w:rsidR="005D48CA" w:rsidRPr="003B34C1">
        <w:rPr>
          <w:rFonts w:ascii="Times New Roman" w:hAnsi="Times New Roman" w:cs="Times New Roman"/>
          <w:i/>
          <w:sz w:val="24"/>
          <w:szCs w:val="24"/>
          <w:lang w:val="en-US"/>
        </w:rPr>
        <w:t>D</w:t>
      </w:r>
      <w:r w:rsidRPr="003B34C1">
        <w:rPr>
          <w:rFonts w:ascii="Times New Roman" w:hAnsi="Times New Roman" w:cs="Times New Roman"/>
          <w:i/>
          <w:sz w:val="24"/>
          <w:szCs w:val="24"/>
          <w:lang w:val="en-US"/>
        </w:rPr>
        <w:t xml:space="preserve">ossier of </w:t>
      </w:r>
      <w:r w:rsidR="005D48CA" w:rsidRPr="003B34C1">
        <w:rPr>
          <w:rFonts w:ascii="Times New Roman" w:hAnsi="Times New Roman" w:cs="Times New Roman"/>
          <w:i/>
          <w:sz w:val="24"/>
          <w:szCs w:val="24"/>
          <w:lang w:val="en-US"/>
        </w:rPr>
        <w:t>A</w:t>
      </w:r>
      <w:r w:rsidRPr="003B34C1">
        <w:rPr>
          <w:rFonts w:ascii="Times New Roman" w:hAnsi="Times New Roman" w:cs="Times New Roman"/>
          <w:i/>
          <w:sz w:val="24"/>
          <w:szCs w:val="24"/>
          <w:lang w:val="en-US"/>
        </w:rPr>
        <w:t xml:space="preserve">trocity and </w:t>
      </w:r>
      <w:r w:rsidR="005D48CA" w:rsidRPr="003B34C1">
        <w:rPr>
          <w:rFonts w:ascii="Times New Roman" w:hAnsi="Times New Roman" w:cs="Times New Roman"/>
          <w:i/>
          <w:sz w:val="24"/>
          <w:szCs w:val="24"/>
          <w:lang w:val="en-US"/>
        </w:rPr>
        <w:t>A</w:t>
      </w:r>
      <w:r w:rsidRPr="003B34C1">
        <w:rPr>
          <w:rFonts w:ascii="Times New Roman" w:hAnsi="Times New Roman" w:cs="Times New Roman"/>
          <w:i/>
          <w:sz w:val="24"/>
          <w:szCs w:val="24"/>
          <w:lang w:val="en-US"/>
        </w:rPr>
        <w:t>ccountability</w:t>
      </w:r>
      <w:r w:rsidRPr="003B34C1">
        <w:rPr>
          <w:rFonts w:ascii="Times New Roman" w:hAnsi="Times New Roman" w:cs="Times New Roman"/>
          <w:sz w:val="24"/>
          <w:szCs w:val="24"/>
          <w:lang w:val="en-US"/>
        </w:rPr>
        <w:t xml:space="preserve">. </w:t>
      </w:r>
      <w:r w:rsidR="005D48CA" w:rsidRPr="005D48CA">
        <w:rPr>
          <w:rFonts w:ascii="Times New Roman" w:hAnsi="Times New Roman" w:cs="Times New Roman"/>
          <w:sz w:val="24"/>
          <w:szCs w:val="24"/>
          <w:lang w:val="es-ES"/>
        </w:rPr>
        <w:t xml:space="preserve">Washington: </w:t>
      </w:r>
      <w:r w:rsidRPr="006D0677">
        <w:rPr>
          <w:rFonts w:ascii="Times New Roman" w:hAnsi="Times New Roman" w:cs="Times New Roman"/>
          <w:sz w:val="24"/>
          <w:szCs w:val="24"/>
          <w:lang w:val="es-CO"/>
        </w:rPr>
        <w:t>National Security Archive.</w:t>
      </w:r>
    </w:p>
    <w:p w:rsidR="00027693" w:rsidRPr="003B34C1" w:rsidRDefault="00A11BD3" w:rsidP="00A371A7">
      <w:pPr>
        <w:spacing w:after="240" w:afterAutospacing="0"/>
        <w:rPr>
          <w:rFonts w:ascii="Times New Roman" w:hAnsi="Times New Roman" w:cs="Times New Roman"/>
          <w:sz w:val="24"/>
          <w:szCs w:val="24"/>
          <w:lang w:val="en-US"/>
        </w:rPr>
      </w:pPr>
      <w:r w:rsidRPr="006D0677">
        <w:rPr>
          <w:rFonts w:ascii="Times New Roman" w:hAnsi="Times New Roman" w:cs="Times New Roman"/>
          <w:sz w:val="24"/>
          <w:szCs w:val="24"/>
          <w:lang w:val="es-CO"/>
        </w:rPr>
        <w:t>Lagos, C</w:t>
      </w:r>
      <w:r w:rsidR="00A371A7">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(ed.) (2009)</w:t>
      </w:r>
      <w:r w:rsidR="0017403F">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w:t>
      </w:r>
      <w:r w:rsidRPr="006D0677">
        <w:rPr>
          <w:rFonts w:ascii="Times New Roman" w:hAnsi="Times New Roman" w:cs="Times New Roman"/>
          <w:i/>
          <w:sz w:val="24"/>
          <w:szCs w:val="24"/>
          <w:lang w:val="es-CO"/>
        </w:rPr>
        <w:t xml:space="preserve">El </w:t>
      </w:r>
      <w:r w:rsidR="005D48CA">
        <w:rPr>
          <w:rFonts w:ascii="Times New Roman" w:hAnsi="Times New Roman" w:cs="Times New Roman"/>
          <w:i/>
          <w:sz w:val="24"/>
          <w:szCs w:val="24"/>
          <w:lang w:val="es-CO"/>
        </w:rPr>
        <w:t>D</w:t>
      </w:r>
      <w:r w:rsidRPr="006D0677">
        <w:rPr>
          <w:rFonts w:ascii="Times New Roman" w:hAnsi="Times New Roman" w:cs="Times New Roman"/>
          <w:i/>
          <w:sz w:val="24"/>
          <w:szCs w:val="24"/>
          <w:lang w:val="es-CO"/>
        </w:rPr>
        <w:t xml:space="preserve">iario de Agustín: Cinco </w:t>
      </w:r>
      <w:r w:rsidR="005D48CA">
        <w:rPr>
          <w:rFonts w:ascii="Times New Roman" w:hAnsi="Times New Roman" w:cs="Times New Roman"/>
          <w:i/>
          <w:sz w:val="24"/>
          <w:szCs w:val="24"/>
          <w:lang w:val="es-CO"/>
        </w:rPr>
        <w:t>E</w:t>
      </w:r>
      <w:r w:rsidRPr="006D0677">
        <w:rPr>
          <w:rFonts w:ascii="Times New Roman" w:hAnsi="Times New Roman" w:cs="Times New Roman"/>
          <w:i/>
          <w:sz w:val="24"/>
          <w:szCs w:val="24"/>
          <w:lang w:val="es-CO"/>
        </w:rPr>
        <w:t xml:space="preserve">studios de </w:t>
      </w:r>
      <w:r w:rsidR="005D48CA">
        <w:rPr>
          <w:rFonts w:ascii="Times New Roman" w:hAnsi="Times New Roman" w:cs="Times New Roman"/>
          <w:i/>
          <w:sz w:val="24"/>
          <w:szCs w:val="24"/>
          <w:lang w:val="es-CO"/>
        </w:rPr>
        <w:t>C</w:t>
      </w:r>
      <w:r w:rsidRPr="006D0677">
        <w:rPr>
          <w:rFonts w:ascii="Times New Roman" w:hAnsi="Times New Roman" w:cs="Times New Roman"/>
          <w:i/>
          <w:sz w:val="24"/>
          <w:szCs w:val="24"/>
          <w:lang w:val="es-CO"/>
        </w:rPr>
        <w:t xml:space="preserve">aso sobre El Mercurio y los </w:t>
      </w:r>
      <w:r w:rsidR="005D48CA">
        <w:rPr>
          <w:rFonts w:ascii="Times New Roman" w:hAnsi="Times New Roman" w:cs="Times New Roman"/>
          <w:i/>
          <w:sz w:val="24"/>
          <w:szCs w:val="24"/>
          <w:lang w:val="es-CO"/>
        </w:rPr>
        <w:t>D</w:t>
      </w:r>
      <w:r w:rsidRPr="006D0677">
        <w:rPr>
          <w:rFonts w:ascii="Times New Roman" w:hAnsi="Times New Roman" w:cs="Times New Roman"/>
          <w:i/>
          <w:sz w:val="24"/>
          <w:szCs w:val="24"/>
          <w:lang w:val="es-CO"/>
        </w:rPr>
        <w:t xml:space="preserve">erechos </w:t>
      </w:r>
      <w:r w:rsidR="005D48CA">
        <w:rPr>
          <w:rFonts w:ascii="Times New Roman" w:hAnsi="Times New Roman" w:cs="Times New Roman"/>
          <w:i/>
          <w:sz w:val="24"/>
          <w:szCs w:val="24"/>
          <w:lang w:val="es-CO"/>
        </w:rPr>
        <w:t>H</w:t>
      </w:r>
      <w:r w:rsidRPr="006D0677">
        <w:rPr>
          <w:rFonts w:ascii="Times New Roman" w:hAnsi="Times New Roman" w:cs="Times New Roman"/>
          <w:i/>
          <w:sz w:val="24"/>
          <w:szCs w:val="24"/>
          <w:lang w:val="es-CO"/>
        </w:rPr>
        <w:t>umanos</w:t>
      </w:r>
      <w:r w:rsidRPr="006D0677">
        <w:rPr>
          <w:rFonts w:ascii="Times New Roman" w:hAnsi="Times New Roman" w:cs="Times New Roman"/>
          <w:sz w:val="24"/>
          <w:szCs w:val="24"/>
          <w:lang w:val="es-CO"/>
        </w:rPr>
        <w:t xml:space="preserve">. </w:t>
      </w:r>
      <w:r w:rsidR="00EA603E" w:rsidRPr="003B34C1">
        <w:rPr>
          <w:rFonts w:ascii="Times New Roman" w:hAnsi="Times New Roman" w:cs="Times New Roman"/>
          <w:sz w:val="24"/>
          <w:szCs w:val="24"/>
          <w:lang w:val="en-US"/>
        </w:rPr>
        <w:t xml:space="preserve">Santiago: </w:t>
      </w:r>
      <w:r w:rsidRPr="003B34C1">
        <w:rPr>
          <w:rFonts w:ascii="Times New Roman" w:hAnsi="Times New Roman" w:cs="Times New Roman"/>
          <w:sz w:val="24"/>
          <w:szCs w:val="24"/>
          <w:lang w:val="en-US"/>
        </w:rPr>
        <w:t xml:space="preserve">Lom Ediciones. </w:t>
      </w:r>
    </w:p>
    <w:p w:rsidR="009724E8" w:rsidRDefault="009724E8" w:rsidP="00A371A7">
      <w:pPr>
        <w:spacing w:after="240" w:afterAutospacing="0"/>
        <w:rPr>
          <w:rFonts w:ascii="Times New Roman" w:hAnsi="Times New Roman" w:cs="Times New Roman"/>
          <w:sz w:val="24"/>
          <w:szCs w:val="24"/>
        </w:rPr>
      </w:pPr>
      <w:r w:rsidRPr="0017403F">
        <w:rPr>
          <w:rFonts w:ascii="Times New Roman" w:hAnsi="Times New Roman" w:cs="Times New Roman"/>
          <w:sz w:val="24"/>
          <w:szCs w:val="24"/>
          <w:lang w:val="en-US"/>
        </w:rPr>
        <w:t>Landis, F</w:t>
      </w:r>
      <w:r w:rsidR="00A371A7" w:rsidRPr="0017403F">
        <w:rPr>
          <w:rFonts w:ascii="Times New Roman" w:hAnsi="Times New Roman" w:cs="Times New Roman"/>
          <w:sz w:val="24"/>
          <w:szCs w:val="24"/>
          <w:lang w:val="en-US"/>
        </w:rPr>
        <w:t>.</w:t>
      </w:r>
      <w:r w:rsidRPr="0017403F">
        <w:rPr>
          <w:rFonts w:ascii="Times New Roman" w:hAnsi="Times New Roman" w:cs="Times New Roman"/>
          <w:sz w:val="24"/>
          <w:szCs w:val="24"/>
          <w:lang w:val="en-US"/>
        </w:rPr>
        <w:t xml:space="preserve"> (1982)</w:t>
      </w:r>
      <w:r w:rsidR="0017403F" w:rsidRPr="0017403F">
        <w:rPr>
          <w:rFonts w:ascii="Times New Roman" w:hAnsi="Times New Roman" w:cs="Times New Roman"/>
          <w:sz w:val="24"/>
          <w:szCs w:val="24"/>
          <w:lang w:val="en-US"/>
        </w:rPr>
        <w:t>.</w:t>
      </w:r>
      <w:r w:rsidRPr="0017403F">
        <w:rPr>
          <w:rFonts w:ascii="Times New Roman" w:hAnsi="Times New Roman" w:cs="Times New Roman"/>
          <w:sz w:val="24"/>
          <w:szCs w:val="24"/>
          <w:lang w:val="en-US"/>
        </w:rPr>
        <w:t xml:space="preserve"> CIA Media Operations i</w:t>
      </w:r>
      <w:r w:rsidR="005D48CA" w:rsidRPr="0017403F">
        <w:rPr>
          <w:rFonts w:ascii="Times New Roman" w:hAnsi="Times New Roman" w:cs="Times New Roman"/>
          <w:sz w:val="24"/>
          <w:szCs w:val="24"/>
          <w:lang w:val="en-US"/>
        </w:rPr>
        <w:t>n Chile, Jamaica, and Nicaragua.</w:t>
      </w:r>
      <w:r w:rsidRPr="0017403F">
        <w:rPr>
          <w:rFonts w:ascii="Times New Roman" w:hAnsi="Times New Roman" w:cs="Times New Roman"/>
          <w:sz w:val="24"/>
          <w:szCs w:val="24"/>
          <w:lang w:val="en-US"/>
        </w:rPr>
        <w:t xml:space="preserve"> </w:t>
      </w:r>
      <w:r w:rsidRPr="0017403F">
        <w:rPr>
          <w:rFonts w:ascii="Times New Roman" w:hAnsi="Times New Roman" w:cs="Times New Roman"/>
          <w:i/>
          <w:iCs/>
          <w:sz w:val="24"/>
          <w:szCs w:val="24"/>
          <w:lang w:val="en-US"/>
        </w:rPr>
        <w:t>Covert Action Information Bu</w:t>
      </w:r>
      <w:r w:rsidRPr="006D0677">
        <w:rPr>
          <w:rFonts w:ascii="Times New Roman" w:hAnsi="Times New Roman" w:cs="Times New Roman"/>
          <w:i/>
          <w:iCs/>
          <w:sz w:val="24"/>
          <w:szCs w:val="24"/>
        </w:rPr>
        <w:t>lletin</w:t>
      </w:r>
      <w:r w:rsidR="0017403F">
        <w:rPr>
          <w:rFonts w:ascii="Times New Roman" w:hAnsi="Times New Roman" w:cs="Times New Roman"/>
          <w:i/>
          <w:iCs/>
          <w:sz w:val="24"/>
          <w:szCs w:val="24"/>
        </w:rPr>
        <w:t>,</w:t>
      </w:r>
      <w:r w:rsidRPr="006D0677">
        <w:rPr>
          <w:rFonts w:ascii="Times New Roman" w:hAnsi="Times New Roman" w:cs="Times New Roman"/>
          <w:sz w:val="24"/>
          <w:szCs w:val="24"/>
        </w:rPr>
        <w:t>16.</w:t>
      </w:r>
    </w:p>
    <w:p w:rsidR="00FF3963" w:rsidRPr="003B34C1" w:rsidRDefault="00FF3963" w:rsidP="00A371A7">
      <w:pPr>
        <w:spacing w:after="240" w:afterAutospacing="0"/>
        <w:rPr>
          <w:rFonts w:ascii="Times New Roman" w:hAnsi="Times New Roman" w:cs="Times New Roman"/>
          <w:sz w:val="24"/>
          <w:szCs w:val="24"/>
          <w:lang w:val="es-ES"/>
        </w:rPr>
      </w:pPr>
      <w:r w:rsidRPr="003B34C1">
        <w:rPr>
          <w:rFonts w:ascii="Times New Roman" w:hAnsi="Times New Roman" w:cs="Times New Roman"/>
          <w:sz w:val="24"/>
          <w:szCs w:val="24"/>
          <w:lang w:val="es-ES"/>
        </w:rPr>
        <w:t>Ley Orgánica Electoral.</w:t>
      </w:r>
      <w:r w:rsidR="00C20745" w:rsidRPr="003B34C1">
        <w:rPr>
          <w:rFonts w:ascii="Times New Roman" w:hAnsi="Times New Roman" w:cs="Times New Roman"/>
          <w:sz w:val="24"/>
          <w:szCs w:val="24"/>
          <w:lang w:val="es-ES"/>
        </w:rPr>
        <w:t xml:space="preserve"> Ecuador.</w:t>
      </w:r>
    </w:p>
    <w:p w:rsidR="009F18CE" w:rsidRPr="006D0677" w:rsidRDefault="009F18CE" w:rsidP="00A371A7">
      <w:pPr>
        <w:spacing w:after="240" w:afterAutospacing="0"/>
        <w:rPr>
          <w:rFonts w:ascii="Times New Roman" w:hAnsi="Times New Roman" w:cs="Times New Roman"/>
          <w:sz w:val="24"/>
          <w:szCs w:val="24"/>
          <w:lang w:val="en-US"/>
        </w:rPr>
      </w:pPr>
      <w:r w:rsidRPr="003B34C1">
        <w:rPr>
          <w:rFonts w:ascii="Times New Roman" w:hAnsi="Times New Roman" w:cs="Times New Roman"/>
          <w:sz w:val="24"/>
          <w:szCs w:val="24"/>
          <w:lang w:val="es-ES"/>
        </w:rPr>
        <w:t>Lyons, M</w:t>
      </w:r>
      <w:r w:rsidR="00C20745" w:rsidRPr="003B34C1">
        <w:rPr>
          <w:rFonts w:ascii="Times New Roman" w:hAnsi="Times New Roman" w:cs="Times New Roman"/>
          <w:sz w:val="24"/>
          <w:szCs w:val="24"/>
          <w:lang w:val="es-ES"/>
        </w:rPr>
        <w:t xml:space="preserve">. </w:t>
      </w:r>
      <w:r w:rsidRPr="003B34C1">
        <w:rPr>
          <w:rFonts w:ascii="Times New Roman" w:hAnsi="Times New Roman" w:cs="Times New Roman"/>
          <w:sz w:val="24"/>
          <w:szCs w:val="24"/>
          <w:lang w:val="es-ES"/>
        </w:rPr>
        <w:t>(2009)</w:t>
      </w:r>
      <w:r w:rsidR="0017403F" w:rsidRPr="003B34C1">
        <w:rPr>
          <w:rFonts w:ascii="Times New Roman" w:hAnsi="Times New Roman" w:cs="Times New Roman"/>
          <w:sz w:val="24"/>
          <w:szCs w:val="24"/>
          <w:lang w:val="es-ES"/>
        </w:rPr>
        <w:t>.</w:t>
      </w:r>
      <w:r w:rsidRPr="003B34C1">
        <w:rPr>
          <w:rFonts w:ascii="Times New Roman" w:hAnsi="Times New Roman" w:cs="Times New Roman"/>
          <w:sz w:val="24"/>
          <w:szCs w:val="24"/>
          <w:lang w:val="es-ES"/>
        </w:rPr>
        <w:t xml:space="preserve"> </w:t>
      </w:r>
      <w:r w:rsidRPr="00EA603E">
        <w:rPr>
          <w:rFonts w:ascii="Times New Roman" w:hAnsi="Times New Roman" w:cs="Times New Roman"/>
          <w:i/>
          <w:sz w:val="24"/>
          <w:szCs w:val="24"/>
        </w:rPr>
        <w:t>World War II: A Short History</w:t>
      </w:r>
      <w:r w:rsidRPr="00EA603E">
        <w:rPr>
          <w:rFonts w:ascii="Times New Roman" w:hAnsi="Times New Roman" w:cs="Times New Roman"/>
          <w:sz w:val="24"/>
          <w:szCs w:val="24"/>
        </w:rPr>
        <w:t xml:space="preserve">. </w:t>
      </w:r>
      <w:r w:rsidR="0033709A" w:rsidRPr="00EA603E">
        <w:rPr>
          <w:rFonts w:ascii="Times New Roman" w:hAnsi="Times New Roman" w:cs="Times New Roman"/>
          <w:sz w:val="24"/>
          <w:szCs w:val="24"/>
        </w:rPr>
        <w:t>Prentice</w:t>
      </w:r>
      <w:r w:rsidR="0033709A" w:rsidRPr="006D0677">
        <w:rPr>
          <w:rFonts w:ascii="Times New Roman" w:hAnsi="Times New Roman" w:cs="Times New Roman"/>
          <w:sz w:val="24"/>
          <w:szCs w:val="24"/>
        </w:rPr>
        <w:t xml:space="preserve"> Hall.</w:t>
      </w:r>
      <w:r w:rsidRPr="006D0677">
        <w:rPr>
          <w:rFonts w:ascii="Times New Roman" w:hAnsi="Times New Roman" w:cs="Times New Roman"/>
          <w:sz w:val="24"/>
          <w:szCs w:val="24"/>
        </w:rPr>
        <w:t xml:space="preserve"> </w:t>
      </w:r>
      <w:r w:rsidR="0033709A" w:rsidRPr="006D0677">
        <w:rPr>
          <w:rFonts w:ascii="Times New Roman" w:hAnsi="Times New Roman" w:cs="Times New Roman"/>
          <w:sz w:val="24"/>
          <w:szCs w:val="24"/>
        </w:rPr>
        <w:t>Edición 5.</w:t>
      </w:r>
    </w:p>
    <w:p w:rsidR="00434969" w:rsidRPr="006D0677" w:rsidRDefault="00434969" w:rsidP="00A371A7">
      <w:pPr>
        <w:spacing w:after="240" w:afterAutospacing="0"/>
        <w:rPr>
          <w:rFonts w:ascii="Times New Roman" w:hAnsi="Times New Roman" w:cs="Times New Roman"/>
          <w:sz w:val="24"/>
          <w:szCs w:val="24"/>
        </w:rPr>
      </w:pPr>
      <w:r w:rsidRPr="006D0677">
        <w:rPr>
          <w:rFonts w:ascii="Times New Roman" w:hAnsi="Times New Roman" w:cs="Times New Roman"/>
          <w:sz w:val="24"/>
          <w:szCs w:val="24"/>
          <w:lang w:val="en-US"/>
        </w:rPr>
        <w:t>Mackie, G</w:t>
      </w:r>
      <w:r w:rsidR="00C20745">
        <w:rPr>
          <w:rFonts w:ascii="Times New Roman" w:hAnsi="Times New Roman" w:cs="Times New Roman"/>
          <w:sz w:val="24"/>
          <w:szCs w:val="24"/>
          <w:lang w:val="en-US"/>
        </w:rPr>
        <w:t>.</w:t>
      </w:r>
      <w:r w:rsidRPr="006D0677">
        <w:rPr>
          <w:rFonts w:ascii="Times New Roman" w:hAnsi="Times New Roman" w:cs="Times New Roman"/>
          <w:sz w:val="24"/>
          <w:szCs w:val="24"/>
          <w:lang w:val="en-US"/>
        </w:rPr>
        <w:t xml:space="preserve"> (2003)</w:t>
      </w:r>
      <w:r w:rsidR="0017403F">
        <w:rPr>
          <w:rFonts w:ascii="Times New Roman" w:hAnsi="Times New Roman" w:cs="Times New Roman"/>
          <w:sz w:val="24"/>
          <w:szCs w:val="24"/>
          <w:lang w:val="en-US"/>
        </w:rPr>
        <w:t>.</w:t>
      </w:r>
      <w:r w:rsidRPr="006D0677">
        <w:rPr>
          <w:rFonts w:ascii="Times New Roman" w:hAnsi="Times New Roman" w:cs="Times New Roman"/>
          <w:sz w:val="24"/>
          <w:szCs w:val="24"/>
          <w:lang w:val="en-US"/>
        </w:rPr>
        <w:t xml:space="preserve"> </w:t>
      </w:r>
      <w:r w:rsidRPr="006D0677">
        <w:rPr>
          <w:rFonts w:ascii="Times New Roman" w:hAnsi="Times New Roman" w:cs="Times New Roman"/>
          <w:i/>
          <w:sz w:val="24"/>
          <w:szCs w:val="24"/>
          <w:lang w:val="en-US"/>
        </w:rPr>
        <w:t>Demo</w:t>
      </w:r>
      <w:r w:rsidR="00EA603E">
        <w:rPr>
          <w:rFonts w:ascii="Times New Roman" w:hAnsi="Times New Roman" w:cs="Times New Roman"/>
          <w:i/>
          <w:sz w:val="24"/>
          <w:szCs w:val="24"/>
        </w:rPr>
        <w:t xml:space="preserve">cracy </w:t>
      </w:r>
      <w:r w:rsidR="005D48CA">
        <w:rPr>
          <w:rFonts w:ascii="Times New Roman" w:hAnsi="Times New Roman" w:cs="Times New Roman"/>
          <w:i/>
          <w:sz w:val="24"/>
          <w:szCs w:val="24"/>
        </w:rPr>
        <w:t>D</w:t>
      </w:r>
      <w:r w:rsidRPr="006D0677">
        <w:rPr>
          <w:rFonts w:ascii="Times New Roman" w:hAnsi="Times New Roman" w:cs="Times New Roman"/>
          <w:i/>
          <w:sz w:val="24"/>
          <w:szCs w:val="24"/>
        </w:rPr>
        <w:t>efended</w:t>
      </w:r>
      <w:r w:rsidRPr="006D0677">
        <w:rPr>
          <w:rFonts w:ascii="Times New Roman" w:hAnsi="Times New Roman" w:cs="Times New Roman"/>
          <w:sz w:val="24"/>
          <w:szCs w:val="24"/>
        </w:rPr>
        <w:t>. Cambridge: Cambridge University Press.</w:t>
      </w:r>
    </w:p>
    <w:p w:rsidR="00B14FBF" w:rsidRPr="00A73FA6" w:rsidRDefault="00B14FBF" w:rsidP="00A371A7">
      <w:pPr>
        <w:spacing w:after="240" w:afterAutospacing="0"/>
        <w:rPr>
          <w:rFonts w:ascii="Times New Roman" w:hAnsi="Times New Roman" w:cs="Times New Roman"/>
          <w:sz w:val="24"/>
          <w:szCs w:val="24"/>
          <w:lang w:val="en-US"/>
        </w:rPr>
      </w:pPr>
      <w:r w:rsidRPr="006D0677">
        <w:rPr>
          <w:rFonts w:ascii="Times New Roman" w:hAnsi="Times New Roman" w:cs="Times New Roman"/>
          <w:sz w:val="24"/>
          <w:szCs w:val="24"/>
          <w:lang w:val="en-US"/>
        </w:rPr>
        <w:t>Madison, J</w:t>
      </w:r>
      <w:r w:rsidR="00C20745">
        <w:rPr>
          <w:rFonts w:ascii="Times New Roman" w:hAnsi="Times New Roman" w:cs="Times New Roman"/>
          <w:sz w:val="24"/>
          <w:szCs w:val="24"/>
          <w:lang w:val="en-US"/>
        </w:rPr>
        <w:t xml:space="preserve">. </w:t>
      </w:r>
      <w:r w:rsidR="00337177" w:rsidRPr="006D0677">
        <w:rPr>
          <w:rFonts w:ascii="Times New Roman" w:hAnsi="Times New Roman" w:cs="Times New Roman"/>
          <w:sz w:val="24"/>
          <w:szCs w:val="24"/>
          <w:lang w:val="en-US"/>
        </w:rPr>
        <w:t>(</w:t>
      </w:r>
      <w:r w:rsidR="00337177" w:rsidRPr="006D0677">
        <w:rPr>
          <w:rStyle w:val="citation"/>
          <w:rFonts w:ascii="Times New Roman" w:hAnsi="Times New Roman" w:cs="Times New Roman"/>
          <w:sz w:val="24"/>
          <w:szCs w:val="24"/>
        </w:rPr>
        <w:t>1982/1788)</w:t>
      </w:r>
      <w:r w:rsidR="0017403F">
        <w:rPr>
          <w:rStyle w:val="citation"/>
          <w:rFonts w:ascii="Times New Roman" w:hAnsi="Times New Roman" w:cs="Times New Roman"/>
          <w:sz w:val="24"/>
          <w:szCs w:val="24"/>
        </w:rPr>
        <w:t>.</w:t>
      </w:r>
      <w:r w:rsidRPr="006D0677">
        <w:rPr>
          <w:rFonts w:ascii="Times New Roman" w:hAnsi="Times New Roman" w:cs="Times New Roman"/>
          <w:sz w:val="24"/>
          <w:szCs w:val="24"/>
          <w:lang w:val="en-US"/>
        </w:rPr>
        <w:t xml:space="preserve"> </w:t>
      </w:r>
      <w:r w:rsidRPr="006D0677">
        <w:rPr>
          <w:rFonts w:ascii="Times New Roman" w:hAnsi="Times New Roman" w:cs="Times New Roman"/>
          <w:i/>
          <w:sz w:val="24"/>
          <w:szCs w:val="24"/>
          <w:lang w:val="en-US"/>
        </w:rPr>
        <w:t>El Federalista</w:t>
      </w:r>
      <w:r w:rsidRPr="006D0677">
        <w:rPr>
          <w:rFonts w:ascii="Times New Roman" w:hAnsi="Times New Roman" w:cs="Times New Roman"/>
          <w:sz w:val="24"/>
          <w:szCs w:val="24"/>
          <w:lang w:val="en-US"/>
        </w:rPr>
        <w:t xml:space="preserve"> 10.</w:t>
      </w:r>
      <w:r w:rsidR="00337177" w:rsidRPr="006D0677">
        <w:rPr>
          <w:rStyle w:val="Ttulo1Car"/>
          <w:rFonts w:eastAsiaTheme="minorHAnsi"/>
          <w:i/>
          <w:iCs/>
          <w:sz w:val="24"/>
          <w:szCs w:val="24"/>
        </w:rPr>
        <w:t xml:space="preserve"> </w:t>
      </w:r>
      <w:r w:rsidR="00337177" w:rsidRPr="006D0677">
        <w:rPr>
          <w:rStyle w:val="citation"/>
          <w:rFonts w:ascii="Times New Roman" w:hAnsi="Times New Roman" w:cs="Times New Roman"/>
          <w:i/>
          <w:iCs/>
          <w:sz w:val="24"/>
          <w:szCs w:val="24"/>
        </w:rPr>
        <w:t>The Federalist Papers</w:t>
      </w:r>
      <w:r w:rsidR="00337177" w:rsidRPr="006D0677">
        <w:rPr>
          <w:rStyle w:val="citation"/>
          <w:rFonts w:ascii="Times New Roman" w:hAnsi="Times New Roman" w:cs="Times New Roman"/>
          <w:sz w:val="24"/>
          <w:szCs w:val="24"/>
        </w:rPr>
        <w:t xml:space="preserve">. Toronto: Bantam Books. </w:t>
      </w:r>
    </w:p>
    <w:p w:rsidR="00B14FBF" w:rsidRPr="00A73FA6" w:rsidRDefault="00EA603E" w:rsidP="00A371A7">
      <w:pPr>
        <w:spacing w:after="240" w:afterAutospacing="0"/>
        <w:rPr>
          <w:rFonts w:ascii="Times New Roman" w:hAnsi="Times New Roman" w:cs="Times New Roman"/>
          <w:sz w:val="24"/>
          <w:szCs w:val="24"/>
          <w:lang w:val="en-US"/>
        </w:rPr>
      </w:pPr>
      <w:r>
        <w:rPr>
          <w:rFonts w:ascii="Times New Roman" w:hAnsi="Times New Roman" w:cs="Times New Roman"/>
          <w:sz w:val="24"/>
          <w:szCs w:val="24"/>
          <w:lang w:val="en-US"/>
        </w:rPr>
        <w:t>Madison, J</w:t>
      </w:r>
      <w:r w:rsidR="00C207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D0677">
        <w:rPr>
          <w:rFonts w:ascii="Times New Roman" w:hAnsi="Times New Roman" w:cs="Times New Roman"/>
          <w:sz w:val="24"/>
          <w:szCs w:val="24"/>
          <w:lang w:val="en-US"/>
        </w:rPr>
        <w:t>(</w:t>
      </w:r>
      <w:r w:rsidRPr="006D0677">
        <w:rPr>
          <w:rStyle w:val="citation"/>
          <w:rFonts w:ascii="Times New Roman" w:hAnsi="Times New Roman" w:cs="Times New Roman"/>
          <w:sz w:val="24"/>
          <w:szCs w:val="24"/>
        </w:rPr>
        <w:t>1982/1788)</w:t>
      </w:r>
      <w:r w:rsidR="0017403F">
        <w:rPr>
          <w:rStyle w:val="citation"/>
          <w:rFonts w:ascii="Times New Roman" w:hAnsi="Times New Roman" w:cs="Times New Roman"/>
          <w:sz w:val="24"/>
          <w:szCs w:val="24"/>
        </w:rPr>
        <w:t>.</w:t>
      </w:r>
      <w:r w:rsidRPr="006D0677">
        <w:rPr>
          <w:rFonts w:ascii="Times New Roman" w:hAnsi="Times New Roman" w:cs="Times New Roman"/>
          <w:sz w:val="24"/>
          <w:szCs w:val="24"/>
          <w:lang w:val="en-US"/>
        </w:rPr>
        <w:t xml:space="preserve"> </w:t>
      </w:r>
      <w:r w:rsidR="00B14FBF" w:rsidRPr="00A73FA6">
        <w:rPr>
          <w:rFonts w:ascii="Times New Roman" w:hAnsi="Times New Roman" w:cs="Times New Roman"/>
          <w:i/>
          <w:sz w:val="24"/>
          <w:szCs w:val="24"/>
          <w:lang w:val="en-US"/>
        </w:rPr>
        <w:t>El Federalista</w:t>
      </w:r>
      <w:r w:rsidR="00B14FBF" w:rsidRPr="00A73FA6">
        <w:rPr>
          <w:rFonts w:ascii="Times New Roman" w:hAnsi="Times New Roman" w:cs="Times New Roman"/>
          <w:sz w:val="24"/>
          <w:szCs w:val="24"/>
          <w:lang w:val="en-US"/>
        </w:rPr>
        <w:t xml:space="preserve"> 51.</w:t>
      </w:r>
      <w:r>
        <w:rPr>
          <w:rFonts w:ascii="Times New Roman" w:hAnsi="Times New Roman" w:cs="Times New Roman"/>
          <w:sz w:val="24"/>
          <w:szCs w:val="24"/>
          <w:lang w:val="en-US"/>
        </w:rPr>
        <w:t xml:space="preserve"> </w:t>
      </w:r>
      <w:r w:rsidRPr="006D0677">
        <w:rPr>
          <w:rStyle w:val="citation"/>
          <w:rFonts w:ascii="Times New Roman" w:hAnsi="Times New Roman" w:cs="Times New Roman"/>
          <w:i/>
          <w:iCs/>
          <w:sz w:val="24"/>
          <w:szCs w:val="24"/>
        </w:rPr>
        <w:t>The Federalist Papers</w:t>
      </w:r>
      <w:r w:rsidRPr="006D0677">
        <w:rPr>
          <w:rStyle w:val="citation"/>
          <w:rFonts w:ascii="Times New Roman" w:hAnsi="Times New Roman" w:cs="Times New Roman"/>
          <w:sz w:val="24"/>
          <w:szCs w:val="24"/>
        </w:rPr>
        <w:t>. Toronto: Bantam Books.</w:t>
      </w:r>
    </w:p>
    <w:p w:rsidR="00B14FBF" w:rsidRPr="006D0677" w:rsidRDefault="00B14FBF" w:rsidP="00A371A7">
      <w:pPr>
        <w:shd w:val="clear" w:color="auto" w:fill="FFFFFF"/>
        <w:spacing w:after="240" w:afterAutospacing="0"/>
        <w:outlineLvl w:val="4"/>
        <w:rPr>
          <w:rFonts w:ascii="Times New Roman" w:eastAsia="Times New Roman" w:hAnsi="Times New Roman" w:cs="Times New Roman"/>
          <w:bCs/>
          <w:color w:val="333333"/>
          <w:sz w:val="24"/>
          <w:szCs w:val="24"/>
          <w:lang w:val="en-US" w:eastAsia="es-ES"/>
        </w:rPr>
      </w:pPr>
      <w:r w:rsidRPr="006D0677">
        <w:rPr>
          <w:rFonts w:ascii="Times New Roman" w:hAnsi="Times New Roman" w:cs="Times New Roman"/>
          <w:sz w:val="24"/>
          <w:szCs w:val="24"/>
          <w:lang w:val="en-US"/>
        </w:rPr>
        <w:t>Madison, J</w:t>
      </w:r>
      <w:r w:rsidR="00C20745">
        <w:rPr>
          <w:rFonts w:ascii="Times New Roman" w:hAnsi="Times New Roman" w:cs="Times New Roman"/>
          <w:sz w:val="24"/>
          <w:szCs w:val="24"/>
          <w:lang w:val="en-US"/>
        </w:rPr>
        <w:t>.</w:t>
      </w:r>
      <w:r w:rsidR="005C6A8A" w:rsidRPr="006D0677">
        <w:rPr>
          <w:rFonts w:ascii="Times New Roman" w:hAnsi="Times New Roman" w:cs="Times New Roman"/>
          <w:sz w:val="24"/>
          <w:szCs w:val="24"/>
          <w:lang w:val="en-US"/>
        </w:rPr>
        <w:t xml:space="preserve"> (1833</w:t>
      </w:r>
      <w:r w:rsidR="00CD46BA" w:rsidRPr="006D0677">
        <w:rPr>
          <w:rFonts w:ascii="Times New Roman" w:hAnsi="Times New Roman" w:cs="Times New Roman"/>
          <w:sz w:val="24"/>
          <w:szCs w:val="24"/>
          <w:lang w:val="en-US"/>
        </w:rPr>
        <w:t>)</w:t>
      </w:r>
      <w:r w:rsidR="0017403F">
        <w:rPr>
          <w:rFonts w:ascii="Times New Roman" w:hAnsi="Times New Roman" w:cs="Times New Roman"/>
          <w:sz w:val="24"/>
          <w:szCs w:val="24"/>
          <w:lang w:val="en-US"/>
        </w:rPr>
        <w:t>.</w:t>
      </w:r>
      <w:r w:rsidRPr="006D0677">
        <w:rPr>
          <w:rFonts w:ascii="Times New Roman" w:hAnsi="Times New Roman" w:cs="Times New Roman"/>
          <w:sz w:val="24"/>
          <w:szCs w:val="24"/>
          <w:lang w:val="en-US"/>
        </w:rPr>
        <w:t xml:space="preserve"> Memorandum on “Majority Government”.</w:t>
      </w:r>
      <w:r w:rsidR="00477F4D">
        <w:rPr>
          <w:rFonts w:ascii="Times New Roman" w:hAnsi="Times New Roman" w:cs="Times New Roman"/>
          <w:sz w:val="24"/>
          <w:szCs w:val="24"/>
          <w:lang w:val="en-US"/>
        </w:rPr>
        <w:t xml:space="preserve"> En</w:t>
      </w:r>
      <w:r w:rsidR="00CD46BA" w:rsidRPr="006D0677">
        <w:rPr>
          <w:rFonts w:ascii="Times New Roman" w:hAnsi="Times New Roman" w:cs="Times New Roman"/>
          <w:bCs/>
          <w:color w:val="333333"/>
          <w:sz w:val="24"/>
          <w:szCs w:val="24"/>
        </w:rPr>
        <w:t xml:space="preserve"> </w:t>
      </w:r>
      <w:r w:rsidR="00EA603E" w:rsidRPr="006D0677">
        <w:rPr>
          <w:rFonts w:ascii="Times New Roman" w:eastAsia="Times New Roman" w:hAnsi="Times New Roman" w:cs="Times New Roman"/>
          <w:bCs/>
          <w:color w:val="333333"/>
          <w:sz w:val="24"/>
          <w:szCs w:val="24"/>
          <w:lang w:val="en-US" w:eastAsia="es-ES"/>
        </w:rPr>
        <w:t>Gaillard Hunt</w:t>
      </w:r>
      <w:r w:rsidR="00EA603E">
        <w:rPr>
          <w:rFonts w:ascii="Times New Roman" w:eastAsia="Times New Roman" w:hAnsi="Times New Roman" w:cs="Times New Roman"/>
          <w:bCs/>
          <w:color w:val="333333"/>
          <w:sz w:val="24"/>
          <w:szCs w:val="24"/>
          <w:lang w:val="en-US" w:eastAsia="es-ES"/>
        </w:rPr>
        <w:t>,</w:t>
      </w:r>
      <w:r w:rsidR="00EA603E" w:rsidRPr="00EA603E">
        <w:rPr>
          <w:rFonts w:ascii="Times New Roman" w:eastAsia="Times New Roman" w:hAnsi="Times New Roman" w:cs="Times New Roman"/>
          <w:bCs/>
          <w:color w:val="333333"/>
          <w:sz w:val="24"/>
          <w:szCs w:val="24"/>
          <w:lang w:val="en-US" w:eastAsia="es-ES"/>
        </w:rPr>
        <w:t xml:space="preserve"> </w:t>
      </w:r>
      <w:r w:rsidR="00EA603E">
        <w:rPr>
          <w:rFonts w:ascii="Times New Roman" w:eastAsia="Times New Roman" w:hAnsi="Times New Roman" w:cs="Times New Roman"/>
          <w:bCs/>
          <w:color w:val="333333"/>
          <w:sz w:val="24"/>
          <w:szCs w:val="24"/>
          <w:lang w:val="en-US" w:eastAsia="es-ES"/>
        </w:rPr>
        <w:t>ed.,</w:t>
      </w:r>
      <w:r w:rsidR="00EA603E" w:rsidRPr="00477F4D">
        <w:rPr>
          <w:rFonts w:ascii="Times New Roman" w:eastAsia="Times New Roman" w:hAnsi="Times New Roman" w:cs="Times New Roman"/>
          <w:bCs/>
          <w:i/>
          <w:color w:val="333333"/>
          <w:sz w:val="24"/>
          <w:szCs w:val="24"/>
          <w:lang w:val="en-US" w:eastAsia="es-ES"/>
        </w:rPr>
        <w:t xml:space="preserve"> </w:t>
      </w:r>
      <w:r w:rsidR="00CD46BA" w:rsidRPr="00477F4D">
        <w:rPr>
          <w:rFonts w:ascii="Times New Roman" w:eastAsia="Times New Roman" w:hAnsi="Times New Roman" w:cs="Times New Roman"/>
          <w:bCs/>
          <w:i/>
          <w:color w:val="333333"/>
          <w:sz w:val="24"/>
          <w:szCs w:val="24"/>
          <w:lang w:val="en-US" w:eastAsia="es-ES"/>
        </w:rPr>
        <w:t>The Writings of James Madison</w:t>
      </w:r>
      <w:r w:rsidR="00477F4D">
        <w:rPr>
          <w:rFonts w:ascii="Times New Roman" w:eastAsia="Times New Roman" w:hAnsi="Times New Roman" w:cs="Times New Roman"/>
          <w:bCs/>
          <w:color w:val="333333"/>
          <w:sz w:val="24"/>
          <w:szCs w:val="24"/>
          <w:lang w:val="en-US" w:eastAsia="es-ES"/>
        </w:rPr>
        <w:t>,</w:t>
      </w:r>
      <w:r w:rsidR="00CD46BA" w:rsidRPr="006D0677">
        <w:rPr>
          <w:rFonts w:ascii="Times New Roman" w:eastAsia="Times New Roman" w:hAnsi="Times New Roman" w:cs="Times New Roman"/>
          <w:bCs/>
          <w:color w:val="333333"/>
          <w:sz w:val="24"/>
          <w:szCs w:val="24"/>
          <w:lang w:val="en-US" w:eastAsia="es-ES"/>
        </w:rPr>
        <w:t xml:space="preserve">. </w:t>
      </w:r>
      <w:hyperlink r:id="rId17" w:history="1">
        <w:r w:rsidR="00CD46BA" w:rsidRPr="006D0677">
          <w:rPr>
            <w:rStyle w:val="Hipervnculo"/>
            <w:rFonts w:ascii="Times New Roman" w:eastAsia="Times New Roman" w:hAnsi="Times New Roman" w:cs="Times New Roman"/>
            <w:bCs/>
            <w:sz w:val="24"/>
            <w:szCs w:val="24"/>
            <w:lang w:val="en-US" w:eastAsia="es-ES"/>
          </w:rPr>
          <w:t>http://memory.loc.gov/cgi-bin/query/r?ammem/mjmtext:@field(DOCID+@lit(jm090149))</w:t>
        </w:r>
      </w:hyperlink>
      <w:r w:rsidR="00CD46BA" w:rsidRPr="006D0677">
        <w:rPr>
          <w:rFonts w:ascii="Times New Roman" w:eastAsia="Times New Roman" w:hAnsi="Times New Roman" w:cs="Times New Roman"/>
          <w:bCs/>
          <w:color w:val="333333"/>
          <w:sz w:val="24"/>
          <w:szCs w:val="24"/>
          <w:lang w:val="en-US" w:eastAsia="es-ES"/>
        </w:rPr>
        <w:t xml:space="preserve"> </w:t>
      </w:r>
    </w:p>
    <w:p w:rsidR="00E93A28" w:rsidRDefault="00E93A28" w:rsidP="00A371A7">
      <w:pPr>
        <w:shd w:val="clear" w:color="auto" w:fill="FFFFFF"/>
        <w:spacing w:after="240" w:afterAutospacing="0"/>
        <w:outlineLvl w:val="4"/>
        <w:rPr>
          <w:rFonts w:ascii="Times New Roman" w:eastAsia="Times New Roman" w:hAnsi="Times New Roman" w:cs="Times New Roman"/>
          <w:bCs/>
          <w:color w:val="333333"/>
          <w:sz w:val="24"/>
          <w:szCs w:val="24"/>
          <w:lang w:val="en-US" w:eastAsia="es-ES"/>
        </w:rPr>
      </w:pPr>
      <w:r w:rsidRPr="006D0677">
        <w:rPr>
          <w:rFonts w:ascii="Times New Roman" w:eastAsia="Times New Roman" w:hAnsi="Times New Roman" w:cs="Times New Roman"/>
          <w:bCs/>
          <w:color w:val="333333"/>
          <w:sz w:val="24"/>
          <w:szCs w:val="24"/>
          <w:lang w:val="en-US" w:eastAsia="es-ES"/>
        </w:rPr>
        <w:t>Mandela, N</w:t>
      </w:r>
      <w:r w:rsidR="00C20745">
        <w:rPr>
          <w:rFonts w:ascii="Times New Roman" w:eastAsia="Times New Roman" w:hAnsi="Times New Roman" w:cs="Times New Roman"/>
          <w:bCs/>
          <w:color w:val="333333"/>
          <w:sz w:val="24"/>
          <w:szCs w:val="24"/>
          <w:lang w:val="en-US" w:eastAsia="es-ES"/>
        </w:rPr>
        <w:t>.</w:t>
      </w:r>
      <w:r w:rsidRPr="006D0677">
        <w:rPr>
          <w:rFonts w:ascii="Times New Roman" w:eastAsia="Times New Roman" w:hAnsi="Times New Roman" w:cs="Times New Roman"/>
          <w:bCs/>
          <w:color w:val="333333"/>
          <w:sz w:val="24"/>
          <w:szCs w:val="24"/>
          <w:lang w:val="en-US" w:eastAsia="es-ES"/>
        </w:rPr>
        <w:t xml:space="preserve"> (1979)</w:t>
      </w:r>
      <w:r w:rsidR="0017403F">
        <w:rPr>
          <w:rFonts w:ascii="Times New Roman" w:eastAsia="Times New Roman" w:hAnsi="Times New Roman" w:cs="Times New Roman"/>
          <w:bCs/>
          <w:color w:val="333333"/>
          <w:sz w:val="24"/>
          <w:szCs w:val="24"/>
          <w:lang w:val="en-US" w:eastAsia="es-ES"/>
        </w:rPr>
        <w:t>.</w:t>
      </w:r>
      <w:r w:rsidRPr="006D0677">
        <w:rPr>
          <w:rFonts w:ascii="Times New Roman" w:eastAsia="Times New Roman" w:hAnsi="Times New Roman" w:cs="Times New Roman"/>
          <w:bCs/>
          <w:color w:val="333333"/>
          <w:sz w:val="24"/>
          <w:szCs w:val="24"/>
          <w:lang w:val="en-US" w:eastAsia="es-ES"/>
        </w:rPr>
        <w:t xml:space="preserve"> “Address to the Court before Sentencing”</w:t>
      </w:r>
      <w:r w:rsidR="00596271" w:rsidRPr="006D0677">
        <w:rPr>
          <w:rFonts w:ascii="Times New Roman" w:eastAsia="Times New Roman" w:hAnsi="Times New Roman" w:cs="Times New Roman"/>
          <w:bCs/>
          <w:color w:val="333333"/>
          <w:sz w:val="24"/>
          <w:szCs w:val="24"/>
          <w:lang w:val="en-US" w:eastAsia="es-ES"/>
        </w:rPr>
        <w:t>, en J. A</w:t>
      </w:r>
      <w:r w:rsidR="00477F4D">
        <w:rPr>
          <w:rFonts w:ascii="Times New Roman" w:eastAsia="Times New Roman" w:hAnsi="Times New Roman" w:cs="Times New Roman"/>
          <w:bCs/>
          <w:color w:val="333333"/>
          <w:sz w:val="24"/>
          <w:szCs w:val="24"/>
          <w:lang w:val="en-US" w:eastAsia="es-ES"/>
        </w:rPr>
        <w:t xml:space="preserve">yo Langley, ed., </w:t>
      </w:r>
      <w:r w:rsidR="00477F4D" w:rsidRPr="00477F4D">
        <w:rPr>
          <w:rFonts w:ascii="Times New Roman" w:eastAsia="Times New Roman" w:hAnsi="Times New Roman" w:cs="Times New Roman"/>
          <w:bCs/>
          <w:i/>
          <w:color w:val="333333"/>
          <w:sz w:val="24"/>
          <w:szCs w:val="24"/>
          <w:lang w:val="en-US" w:eastAsia="es-ES"/>
        </w:rPr>
        <w:t xml:space="preserve">Ideologies of </w:t>
      </w:r>
      <w:r w:rsidR="005D48CA">
        <w:rPr>
          <w:rFonts w:ascii="Times New Roman" w:eastAsia="Times New Roman" w:hAnsi="Times New Roman" w:cs="Times New Roman"/>
          <w:bCs/>
          <w:i/>
          <w:color w:val="333333"/>
          <w:sz w:val="24"/>
          <w:szCs w:val="24"/>
          <w:lang w:val="en-US" w:eastAsia="es-ES"/>
        </w:rPr>
        <w:t>L</w:t>
      </w:r>
      <w:r w:rsidR="00477F4D" w:rsidRPr="00477F4D">
        <w:rPr>
          <w:rFonts w:ascii="Times New Roman" w:eastAsia="Times New Roman" w:hAnsi="Times New Roman" w:cs="Times New Roman"/>
          <w:bCs/>
          <w:i/>
          <w:color w:val="333333"/>
          <w:sz w:val="24"/>
          <w:szCs w:val="24"/>
          <w:lang w:val="en-US" w:eastAsia="es-ES"/>
        </w:rPr>
        <w:t xml:space="preserve">iberation in </w:t>
      </w:r>
      <w:r w:rsidR="005D48CA">
        <w:rPr>
          <w:rFonts w:ascii="Times New Roman" w:eastAsia="Times New Roman" w:hAnsi="Times New Roman" w:cs="Times New Roman"/>
          <w:bCs/>
          <w:i/>
          <w:color w:val="333333"/>
          <w:sz w:val="24"/>
          <w:szCs w:val="24"/>
          <w:lang w:val="en-US" w:eastAsia="es-ES"/>
        </w:rPr>
        <w:t>B</w:t>
      </w:r>
      <w:r w:rsidR="00596271" w:rsidRPr="00477F4D">
        <w:rPr>
          <w:rFonts w:ascii="Times New Roman" w:eastAsia="Times New Roman" w:hAnsi="Times New Roman" w:cs="Times New Roman"/>
          <w:bCs/>
          <w:i/>
          <w:color w:val="333333"/>
          <w:sz w:val="24"/>
          <w:szCs w:val="24"/>
          <w:lang w:val="en-US" w:eastAsia="es-ES"/>
        </w:rPr>
        <w:t>lack Africa, 1556-1970</w:t>
      </w:r>
      <w:r w:rsidR="005D48CA">
        <w:rPr>
          <w:rFonts w:ascii="Times New Roman" w:eastAsia="Times New Roman" w:hAnsi="Times New Roman" w:cs="Times New Roman"/>
          <w:bCs/>
          <w:i/>
          <w:color w:val="333333"/>
          <w:sz w:val="24"/>
          <w:szCs w:val="24"/>
          <w:lang w:val="en-US" w:eastAsia="es-ES"/>
        </w:rPr>
        <w:t>.</w:t>
      </w:r>
      <w:r w:rsidR="005D48CA">
        <w:rPr>
          <w:rFonts w:ascii="Times New Roman" w:eastAsia="Times New Roman" w:hAnsi="Times New Roman" w:cs="Times New Roman"/>
          <w:bCs/>
          <w:color w:val="333333"/>
          <w:sz w:val="24"/>
          <w:szCs w:val="24"/>
          <w:lang w:val="en-US" w:eastAsia="es-ES"/>
        </w:rPr>
        <w:t xml:space="preserve"> Londres: Rex Collins</w:t>
      </w:r>
      <w:r w:rsidR="00596271" w:rsidRPr="006D0677">
        <w:rPr>
          <w:rFonts w:ascii="Times New Roman" w:eastAsia="Times New Roman" w:hAnsi="Times New Roman" w:cs="Times New Roman"/>
          <w:bCs/>
          <w:color w:val="333333"/>
          <w:sz w:val="24"/>
          <w:szCs w:val="24"/>
          <w:lang w:val="en-US" w:eastAsia="es-ES"/>
        </w:rPr>
        <w:t>.</w:t>
      </w:r>
      <w:r w:rsidRPr="006D0677">
        <w:rPr>
          <w:rFonts w:ascii="Times New Roman" w:eastAsia="Times New Roman" w:hAnsi="Times New Roman" w:cs="Times New Roman"/>
          <w:bCs/>
          <w:color w:val="333333"/>
          <w:sz w:val="24"/>
          <w:szCs w:val="24"/>
          <w:lang w:val="en-US" w:eastAsia="es-ES"/>
        </w:rPr>
        <w:t xml:space="preserve">  </w:t>
      </w:r>
    </w:p>
    <w:p w:rsidR="00A82632" w:rsidRPr="006D0677" w:rsidRDefault="00A82632" w:rsidP="00A371A7">
      <w:pPr>
        <w:shd w:val="clear" w:color="auto" w:fill="FFFFFF"/>
        <w:spacing w:after="240" w:afterAutospacing="0"/>
        <w:outlineLvl w:val="4"/>
        <w:rPr>
          <w:rFonts w:ascii="Times New Roman" w:eastAsia="Times New Roman" w:hAnsi="Times New Roman" w:cs="Times New Roman"/>
          <w:bCs/>
          <w:color w:val="333333"/>
          <w:sz w:val="24"/>
          <w:szCs w:val="24"/>
          <w:lang w:val="en-US" w:eastAsia="es-ES"/>
        </w:rPr>
      </w:pPr>
      <w:r w:rsidRPr="005D48CA">
        <w:rPr>
          <w:rFonts w:ascii="Times New Roman" w:eastAsia="Times New Roman" w:hAnsi="Times New Roman" w:cs="Times New Roman"/>
          <w:bCs/>
          <w:i/>
          <w:color w:val="333333"/>
          <w:sz w:val="24"/>
          <w:szCs w:val="24"/>
          <w:lang w:val="en-US" w:eastAsia="es-ES"/>
        </w:rPr>
        <w:t>Marbury v. Madison</w:t>
      </w:r>
      <w:r w:rsidRPr="00A82632">
        <w:rPr>
          <w:rFonts w:ascii="Times New Roman" w:eastAsia="Times New Roman" w:hAnsi="Times New Roman" w:cs="Times New Roman"/>
          <w:bCs/>
          <w:color w:val="333333"/>
          <w:sz w:val="24"/>
          <w:szCs w:val="24"/>
          <w:lang w:val="en-US" w:eastAsia="es-ES"/>
        </w:rPr>
        <w:t xml:space="preserve">, </w:t>
      </w:r>
      <w:hyperlink r:id="rId18" w:tooltip="United States Reports" w:history="1">
        <w:r w:rsidRPr="00A82632">
          <w:rPr>
            <w:rFonts w:ascii="Times New Roman" w:eastAsia="Times New Roman" w:hAnsi="Times New Roman" w:cs="Times New Roman"/>
            <w:bCs/>
            <w:color w:val="333333"/>
            <w:sz w:val="24"/>
            <w:szCs w:val="24"/>
            <w:lang w:val="en-US" w:eastAsia="es-ES"/>
          </w:rPr>
          <w:t>5 U.S. 137</w:t>
        </w:r>
      </w:hyperlink>
      <w:r w:rsidRPr="00A82632">
        <w:rPr>
          <w:rFonts w:ascii="Times New Roman" w:eastAsia="Times New Roman" w:hAnsi="Times New Roman" w:cs="Times New Roman"/>
          <w:bCs/>
          <w:color w:val="333333"/>
          <w:sz w:val="24"/>
          <w:szCs w:val="24"/>
          <w:lang w:val="en-US" w:eastAsia="es-ES"/>
        </w:rPr>
        <w:t xml:space="preserve"> (1803)</w:t>
      </w:r>
    </w:p>
    <w:p w:rsidR="0068675E" w:rsidRPr="003B34C1" w:rsidRDefault="00477F4D" w:rsidP="00A371A7">
      <w:pPr>
        <w:pStyle w:val="Textonotapie"/>
        <w:spacing w:after="240" w:afterAutospacing="0" w:line="360" w:lineRule="auto"/>
        <w:rPr>
          <w:rStyle w:val="reference-text"/>
          <w:rFonts w:ascii="Times New Roman" w:hAnsi="Times New Roman" w:cs="Times New Roman"/>
          <w:sz w:val="24"/>
          <w:szCs w:val="24"/>
          <w:lang w:val="es-ES"/>
        </w:rPr>
      </w:pPr>
      <w:r>
        <w:rPr>
          <w:rStyle w:val="reference-text"/>
          <w:rFonts w:ascii="Times New Roman" w:hAnsi="Times New Roman" w:cs="Times New Roman"/>
          <w:sz w:val="24"/>
          <w:szCs w:val="24"/>
        </w:rPr>
        <w:t>McCoy, D</w:t>
      </w:r>
      <w:r w:rsidR="00B34215">
        <w:rPr>
          <w:rStyle w:val="reference-text"/>
          <w:rFonts w:ascii="Times New Roman" w:hAnsi="Times New Roman" w:cs="Times New Roman"/>
          <w:sz w:val="24"/>
          <w:szCs w:val="24"/>
        </w:rPr>
        <w:t>.</w:t>
      </w:r>
      <w:r>
        <w:rPr>
          <w:rStyle w:val="reference-text"/>
          <w:rFonts w:ascii="Times New Roman" w:hAnsi="Times New Roman" w:cs="Times New Roman"/>
          <w:sz w:val="24"/>
          <w:szCs w:val="24"/>
        </w:rPr>
        <w:t xml:space="preserve"> (1989)</w:t>
      </w:r>
      <w:r w:rsidR="0017403F">
        <w:rPr>
          <w:rStyle w:val="reference-text"/>
          <w:rFonts w:ascii="Times New Roman" w:hAnsi="Times New Roman" w:cs="Times New Roman"/>
          <w:sz w:val="24"/>
          <w:szCs w:val="24"/>
        </w:rPr>
        <w:t>.</w:t>
      </w:r>
      <w:r w:rsidR="0068675E" w:rsidRPr="006D0677">
        <w:rPr>
          <w:rStyle w:val="reference-text"/>
          <w:rFonts w:ascii="Times New Roman" w:hAnsi="Times New Roman" w:cs="Times New Roman"/>
          <w:sz w:val="24"/>
          <w:szCs w:val="24"/>
        </w:rPr>
        <w:t xml:space="preserve"> </w:t>
      </w:r>
      <w:r w:rsidR="0068675E" w:rsidRPr="006D0677">
        <w:rPr>
          <w:rStyle w:val="reference-text"/>
          <w:rFonts w:ascii="Times New Roman" w:hAnsi="Times New Roman" w:cs="Times New Roman"/>
          <w:i/>
          <w:iCs/>
          <w:sz w:val="24"/>
          <w:szCs w:val="24"/>
        </w:rPr>
        <w:t>Last of the Fathers</w:t>
      </w:r>
      <w:r>
        <w:rPr>
          <w:rStyle w:val="reference-text"/>
          <w:rFonts w:ascii="Times New Roman" w:hAnsi="Times New Roman" w:cs="Times New Roman"/>
          <w:i/>
          <w:iCs/>
          <w:sz w:val="24"/>
          <w:szCs w:val="24"/>
        </w:rPr>
        <w:t xml:space="preserve">: James Madison and the </w:t>
      </w:r>
      <w:r w:rsidR="005D48CA">
        <w:rPr>
          <w:rStyle w:val="reference-text"/>
          <w:rFonts w:ascii="Times New Roman" w:hAnsi="Times New Roman" w:cs="Times New Roman"/>
          <w:i/>
          <w:iCs/>
          <w:sz w:val="24"/>
          <w:szCs w:val="24"/>
        </w:rPr>
        <w:t>R</w:t>
      </w:r>
      <w:r>
        <w:rPr>
          <w:rStyle w:val="reference-text"/>
          <w:rFonts w:ascii="Times New Roman" w:hAnsi="Times New Roman" w:cs="Times New Roman"/>
          <w:i/>
          <w:iCs/>
          <w:sz w:val="24"/>
          <w:szCs w:val="24"/>
        </w:rPr>
        <w:t xml:space="preserve">epublican </w:t>
      </w:r>
      <w:r w:rsidR="005D48CA">
        <w:rPr>
          <w:rStyle w:val="reference-text"/>
          <w:rFonts w:ascii="Times New Roman" w:hAnsi="Times New Roman" w:cs="Times New Roman"/>
          <w:i/>
          <w:iCs/>
          <w:sz w:val="24"/>
          <w:szCs w:val="24"/>
        </w:rPr>
        <w:t>L</w:t>
      </w:r>
      <w:r>
        <w:rPr>
          <w:rStyle w:val="reference-text"/>
          <w:rFonts w:ascii="Times New Roman" w:hAnsi="Times New Roman" w:cs="Times New Roman"/>
          <w:i/>
          <w:iCs/>
          <w:sz w:val="24"/>
          <w:szCs w:val="24"/>
        </w:rPr>
        <w:t xml:space="preserve">egacy. </w:t>
      </w:r>
      <w:r w:rsidRPr="003B34C1">
        <w:rPr>
          <w:rStyle w:val="reference-text"/>
          <w:rFonts w:ascii="Times New Roman" w:hAnsi="Times New Roman" w:cs="Times New Roman"/>
          <w:iCs/>
          <w:sz w:val="24"/>
          <w:szCs w:val="24"/>
          <w:lang w:val="es-ES"/>
        </w:rPr>
        <w:t>Cambridge, Reino Unido: Cambridge University Press.</w:t>
      </w:r>
    </w:p>
    <w:p w:rsidR="005626E7" w:rsidRPr="0017403F" w:rsidRDefault="005626E7" w:rsidP="00A371A7">
      <w:pPr>
        <w:shd w:val="clear" w:color="auto" w:fill="FFFFFF"/>
        <w:spacing w:after="240" w:afterAutospacing="0"/>
        <w:outlineLvl w:val="4"/>
        <w:rPr>
          <w:rFonts w:ascii="Times New Roman" w:eastAsia="Times New Roman" w:hAnsi="Times New Roman" w:cs="Times New Roman"/>
          <w:bCs/>
          <w:color w:val="333333"/>
          <w:sz w:val="24"/>
          <w:szCs w:val="24"/>
          <w:lang w:val="es-ES" w:eastAsia="es-ES"/>
        </w:rPr>
      </w:pPr>
      <w:r w:rsidRPr="0017403F">
        <w:rPr>
          <w:rFonts w:ascii="Times New Roman" w:hAnsi="Times New Roman" w:cs="Times New Roman"/>
          <w:sz w:val="24"/>
          <w:szCs w:val="24"/>
          <w:lang w:val="es-ES"/>
        </w:rPr>
        <w:t>Mönckeberg, M</w:t>
      </w:r>
      <w:r w:rsidR="00A371A7" w:rsidRPr="0017403F">
        <w:rPr>
          <w:rFonts w:ascii="Times New Roman" w:hAnsi="Times New Roman" w:cs="Times New Roman"/>
          <w:sz w:val="24"/>
          <w:szCs w:val="24"/>
          <w:lang w:val="es-ES"/>
        </w:rPr>
        <w:t>.</w:t>
      </w:r>
      <w:r w:rsidR="00B34215" w:rsidRPr="0017403F">
        <w:rPr>
          <w:rFonts w:ascii="Times New Roman" w:hAnsi="Times New Roman" w:cs="Times New Roman"/>
          <w:sz w:val="24"/>
          <w:szCs w:val="24"/>
          <w:lang w:val="es-ES"/>
        </w:rPr>
        <w:t xml:space="preserve">O. </w:t>
      </w:r>
      <w:r w:rsidRPr="0017403F">
        <w:rPr>
          <w:rFonts w:ascii="Times New Roman" w:hAnsi="Times New Roman" w:cs="Times New Roman"/>
          <w:sz w:val="24"/>
          <w:szCs w:val="24"/>
          <w:lang w:val="es-ES"/>
        </w:rPr>
        <w:t>(2009)</w:t>
      </w:r>
      <w:r w:rsidR="0017403F" w:rsidRPr="0017403F">
        <w:rPr>
          <w:rFonts w:ascii="Times New Roman" w:hAnsi="Times New Roman" w:cs="Times New Roman"/>
          <w:sz w:val="24"/>
          <w:szCs w:val="24"/>
          <w:lang w:val="es-ES"/>
        </w:rPr>
        <w:t>.</w:t>
      </w:r>
      <w:r w:rsidRPr="0017403F">
        <w:rPr>
          <w:rFonts w:ascii="Times New Roman" w:hAnsi="Times New Roman" w:cs="Times New Roman"/>
          <w:sz w:val="24"/>
          <w:szCs w:val="24"/>
          <w:lang w:val="es-ES"/>
        </w:rPr>
        <w:t xml:space="preserve"> </w:t>
      </w:r>
      <w:r w:rsidRPr="0017403F">
        <w:rPr>
          <w:rFonts w:ascii="Times New Roman" w:hAnsi="Times New Roman" w:cs="Times New Roman"/>
          <w:i/>
          <w:sz w:val="24"/>
          <w:szCs w:val="24"/>
          <w:lang w:val="es-ES"/>
        </w:rPr>
        <w:t xml:space="preserve">Los </w:t>
      </w:r>
      <w:r w:rsidR="005D48CA" w:rsidRPr="0017403F">
        <w:rPr>
          <w:rFonts w:ascii="Times New Roman" w:hAnsi="Times New Roman" w:cs="Times New Roman"/>
          <w:i/>
          <w:sz w:val="24"/>
          <w:szCs w:val="24"/>
          <w:lang w:val="es-ES"/>
        </w:rPr>
        <w:t>M</w:t>
      </w:r>
      <w:r w:rsidRPr="0017403F">
        <w:rPr>
          <w:rFonts w:ascii="Times New Roman" w:hAnsi="Times New Roman" w:cs="Times New Roman"/>
          <w:i/>
          <w:sz w:val="24"/>
          <w:szCs w:val="24"/>
          <w:lang w:val="es-ES"/>
        </w:rPr>
        <w:t xml:space="preserve">agnates de la </w:t>
      </w:r>
      <w:r w:rsidR="005D48CA" w:rsidRPr="0017403F">
        <w:rPr>
          <w:rFonts w:ascii="Times New Roman" w:hAnsi="Times New Roman" w:cs="Times New Roman"/>
          <w:i/>
          <w:sz w:val="24"/>
          <w:szCs w:val="24"/>
          <w:lang w:val="es-ES"/>
        </w:rPr>
        <w:t>P</w:t>
      </w:r>
      <w:r w:rsidRPr="0017403F">
        <w:rPr>
          <w:rFonts w:ascii="Times New Roman" w:hAnsi="Times New Roman" w:cs="Times New Roman"/>
          <w:i/>
          <w:sz w:val="24"/>
          <w:szCs w:val="24"/>
          <w:lang w:val="es-ES"/>
        </w:rPr>
        <w:t>rensa</w:t>
      </w:r>
      <w:r w:rsidRPr="0017403F">
        <w:rPr>
          <w:rFonts w:ascii="Times New Roman" w:hAnsi="Times New Roman" w:cs="Times New Roman"/>
          <w:sz w:val="24"/>
          <w:szCs w:val="24"/>
          <w:lang w:val="es-ES"/>
        </w:rPr>
        <w:t>.</w:t>
      </w:r>
      <w:r w:rsidR="00BA7671" w:rsidRPr="0017403F">
        <w:rPr>
          <w:rFonts w:ascii="Times New Roman" w:hAnsi="Times New Roman" w:cs="Times New Roman"/>
          <w:sz w:val="24"/>
          <w:szCs w:val="24"/>
          <w:lang w:val="es-ES"/>
        </w:rPr>
        <w:t xml:space="preserve"> Santiago: Debate.</w:t>
      </w:r>
    </w:p>
    <w:p w:rsidR="00953950" w:rsidRPr="0017403F" w:rsidRDefault="00953950" w:rsidP="00A371A7">
      <w:pPr>
        <w:spacing w:after="240" w:afterAutospacing="0"/>
        <w:rPr>
          <w:rFonts w:ascii="Times New Roman" w:hAnsi="Times New Roman" w:cs="Times New Roman"/>
          <w:bCs/>
          <w:sz w:val="24"/>
          <w:szCs w:val="24"/>
          <w:lang w:val="es-ES"/>
        </w:rPr>
      </w:pPr>
      <w:r w:rsidRPr="0017403F">
        <w:rPr>
          <w:rFonts w:ascii="Times New Roman" w:hAnsi="Times New Roman" w:cs="Times New Roman"/>
          <w:bCs/>
          <w:sz w:val="24"/>
          <w:szCs w:val="24"/>
          <w:lang w:val="es-ES"/>
        </w:rPr>
        <w:t xml:space="preserve">Muñoz, </w:t>
      </w:r>
      <w:r w:rsidRPr="006D0677">
        <w:rPr>
          <w:rFonts w:ascii="Times New Roman" w:hAnsi="Times New Roman" w:cs="Times New Roman"/>
          <w:bCs/>
          <w:sz w:val="24"/>
          <w:szCs w:val="24"/>
          <w:lang w:val="es-ES"/>
        </w:rPr>
        <w:t>R</w:t>
      </w:r>
      <w:r w:rsidR="00B34215">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(2011)</w:t>
      </w:r>
      <w:r w:rsidR="0017403F">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w:t>
      </w:r>
      <w:r w:rsidRPr="006D0677">
        <w:rPr>
          <w:rFonts w:ascii="Times New Roman" w:hAnsi="Times New Roman" w:cs="Times New Roman"/>
          <w:bCs/>
          <w:i/>
          <w:sz w:val="24"/>
          <w:szCs w:val="24"/>
          <w:lang w:val="es-ES"/>
        </w:rPr>
        <w:t xml:space="preserve">Muchedumbre </w:t>
      </w:r>
      <w:r w:rsidRPr="006D0677">
        <w:rPr>
          <w:rFonts w:ascii="Times New Roman" w:hAnsi="Times New Roman" w:cs="Times New Roman"/>
          <w:bCs/>
          <w:sz w:val="24"/>
          <w:szCs w:val="24"/>
          <w:lang w:val="es-ES"/>
        </w:rPr>
        <w:t xml:space="preserve">30S. </w:t>
      </w:r>
      <w:r w:rsidR="00B84792" w:rsidRPr="0017403F">
        <w:rPr>
          <w:rFonts w:ascii="Times New Roman" w:hAnsi="Times New Roman" w:cs="Times New Roman"/>
          <w:bCs/>
          <w:sz w:val="24"/>
          <w:szCs w:val="24"/>
          <w:lang w:val="es-ES"/>
        </w:rPr>
        <w:t xml:space="preserve">Quito. </w:t>
      </w:r>
      <w:r w:rsidRPr="0017403F">
        <w:rPr>
          <w:rFonts w:ascii="Times New Roman" w:hAnsi="Times New Roman" w:cs="Times New Roman"/>
          <w:bCs/>
          <w:sz w:val="24"/>
          <w:szCs w:val="24"/>
          <w:lang w:val="es-ES"/>
        </w:rPr>
        <w:t>Video Documental.</w:t>
      </w:r>
    </w:p>
    <w:p w:rsidR="00A11BD3" w:rsidRPr="003B34C1" w:rsidRDefault="00A11BD3" w:rsidP="00A371A7">
      <w:pPr>
        <w:spacing w:after="240" w:afterAutospacing="0"/>
        <w:rPr>
          <w:rFonts w:ascii="Times New Roman" w:hAnsi="Times New Roman" w:cs="Times New Roman"/>
          <w:sz w:val="24"/>
          <w:szCs w:val="24"/>
          <w:lang w:val="en-US"/>
        </w:rPr>
      </w:pPr>
      <w:r w:rsidRPr="0017403F">
        <w:rPr>
          <w:rFonts w:ascii="Times New Roman" w:hAnsi="Times New Roman" w:cs="Times New Roman"/>
          <w:sz w:val="24"/>
          <w:szCs w:val="24"/>
          <w:lang w:val="es-ES"/>
        </w:rPr>
        <w:lastRenderedPageBreak/>
        <w:t>Nozick, R</w:t>
      </w:r>
      <w:r w:rsidR="00B34215" w:rsidRPr="0017403F">
        <w:rPr>
          <w:rFonts w:ascii="Times New Roman" w:hAnsi="Times New Roman" w:cs="Times New Roman"/>
          <w:sz w:val="24"/>
          <w:szCs w:val="24"/>
          <w:lang w:val="es-ES"/>
        </w:rPr>
        <w:t>.</w:t>
      </w:r>
      <w:r w:rsidRPr="0017403F">
        <w:rPr>
          <w:rFonts w:ascii="Times New Roman" w:hAnsi="Times New Roman" w:cs="Times New Roman"/>
          <w:sz w:val="24"/>
          <w:szCs w:val="24"/>
          <w:lang w:val="es-ES"/>
        </w:rPr>
        <w:t xml:space="preserve"> (1974)</w:t>
      </w:r>
      <w:r w:rsidR="0017403F">
        <w:rPr>
          <w:rFonts w:ascii="Times New Roman" w:hAnsi="Times New Roman" w:cs="Times New Roman"/>
          <w:sz w:val="24"/>
          <w:szCs w:val="24"/>
          <w:lang w:val="es-ES"/>
        </w:rPr>
        <w:t>.</w:t>
      </w:r>
      <w:r w:rsidRPr="0017403F">
        <w:rPr>
          <w:rFonts w:ascii="Times New Roman" w:hAnsi="Times New Roman" w:cs="Times New Roman"/>
          <w:sz w:val="24"/>
          <w:szCs w:val="24"/>
          <w:lang w:val="es-ES"/>
        </w:rPr>
        <w:t xml:space="preserve"> </w:t>
      </w:r>
      <w:r w:rsidRPr="003B34C1">
        <w:rPr>
          <w:rStyle w:val="nfasis"/>
          <w:rFonts w:ascii="Times New Roman" w:hAnsi="Times New Roman" w:cs="Times New Roman"/>
          <w:sz w:val="24"/>
          <w:szCs w:val="24"/>
          <w:lang w:val="en-US"/>
        </w:rPr>
        <w:t xml:space="preserve">Anarchy, </w:t>
      </w:r>
      <w:r w:rsidR="005D48CA" w:rsidRPr="003B34C1">
        <w:rPr>
          <w:rStyle w:val="nfasis"/>
          <w:rFonts w:ascii="Times New Roman" w:hAnsi="Times New Roman" w:cs="Times New Roman"/>
          <w:sz w:val="24"/>
          <w:szCs w:val="24"/>
          <w:lang w:val="en-US"/>
        </w:rPr>
        <w:t>S</w:t>
      </w:r>
      <w:r w:rsidR="00BA7671" w:rsidRPr="003B34C1">
        <w:rPr>
          <w:rStyle w:val="nfasis"/>
          <w:rFonts w:ascii="Times New Roman" w:hAnsi="Times New Roman" w:cs="Times New Roman"/>
          <w:sz w:val="24"/>
          <w:szCs w:val="24"/>
          <w:lang w:val="en-US"/>
        </w:rPr>
        <w:t xml:space="preserve">tate, and </w:t>
      </w:r>
      <w:r w:rsidR="005D48CA" w:rsidRPr="003B34C1">
        <w:rPr>
          <w:rStyle w:val="nfasis"/>
          <w:rFonts w:ascii="Times New Roman" w:hAnsi="Times New Roman" w:cs="Times New Roman"/>
          <w:sz w:val="24"/>
          <w:szCs w:val="24"/>
          <w:lang w:val="en-US"/>
        </w:rPr>
        <w:t>U</w:t>
      </w:r>
      <w:r w:rsidRPr="003B34C1">
        <w:rPr>
          <w:rStyle w:val="nfasis"/>
          <w:rFonts w:ascii="Times New Roman" w:hAnsi="Times New Roman" w:cs="Times New Roman"/>
          <w:sz w:val="24"/>
          <w:szCs w:val="24"/>
          <w:lang w:val="en-US"/>
        </w:rPr>
        <w:t>topi</w:t>
      </w:r>
      <w:r w:rsidR="00BA7671" w:rsidRPr="003B34C1">
        <w:rPr>
          <w:rStyle w:val="nfasis"/>
          <w:rFonts w:ascii="Times New Roman" w:hAnsi="Times New Roman" w:cs="Times New Roman"/>
          <w:sz w:val="24"/>
          <w:szCs w:val="24"/>
          <w:lang w:val="en-US"/>
        </w:rPr>
        <w:t xml:space="preserve">a. </w:t>
      </w:r>
      <w:r w:rsidR="00BA7671" w:rsidRPr="003B34C1">
        <w:rPr>
          <w:rStyle w:val="nfasis"/>
          <w:rFonts w:ascii="Times New Roman" w:hAnsi="Times New Roman" w:cs="Times New Roman"/>
          <w:i w:val="0"/>
          <w:sz w:val="24"/>
          <w:szCs w:val="24"/>
          <w:lang w:val="en-US"/>
        </w:rPr>
        <w:t>Nueva York</w:t>
      </w:r>
      <w:r w:rsidR="00BA7671" w:rsidRPr="003B34C1">
        <w:rPr>
          <w:rFonts w:ascii="Times New Roman" w:hAnsi="Times New Roman" w:cs="Times New Roman"/>
          <w:i/>
          <w:sz w:val="24"/>
          <w:szCs w:val="24"/>
          <w:lang w:val="en-US"/>
        </w:rPr>
        <w:t>:</w:t>
      </w:r>
      <w:r w:rsidR="00BA7671" w:rsidRPr="003B34C1">
        <w:rPr>
          <w:rFonts w:ascii="Times New Roman" w:hAnsi="Times New Roman" w:cs="Times New Roman"/>
          <w:sz w:val="24"/>
          <w:szCs w:val="24"/>
          <w:lang w:val="en-US"/>
        </w:rPr>
        <w:t xml:space="preserve"> Basic Books.</w:t>
      </w:r>
    </w:p>
    <w:p w:rsidR="00A11BD3" w:rsidRPr="006D0677" w:rsidRDefault="00A11BD3" w:rsidP="00A371A7">
      <w:pPr>
        <w:spacing w:after="240" w:afterAutospacing="0"/>
        <w:rPr>
          <w:rFonts w:ascii="Times New Roman" w:hAnsi="Times New Roman" w:cs="Times New Roman"/>
          <w:sz w:val="24"/>
          <w:szCs w:val="24"/>
          <w:lang w:val="es-CO"/>
        </w:rPr>
      </w:pPr>
      <w:r w:rsidRPr="006D0677">
        <w:rPr>
          <w:rFonts w:ascii="Times New Roman" w:hAnsi="Times New Roman" w:cs="Times New Roman"/>
          <w:sz w:val="24"/>
          <w:szCs w:val="24"/>
          <w:lang w:val="es-CO"/>
        </w:rPr>
        <w:t>Palacios, A</w:t>
      </w:r>
      <w:r w:rsidR="00B34215">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(2004)</w:t>
      </w:r>
      <w:r w:rsidR="0017403F">
        <w:rPr>
          <w:rFonts w:ascii="Times New Roman" w:hAnsi="Times New Roman" w:cs="Times New Roman"/>
          <w:sz w:val="24"/>
          <w:szCs w:val="24"/>
          <w:lang w:val="es-CO"/>
        </w:rPr>
        <w:t>.</w:t>
      </w:r>
      <w:r w:rsidRPr="006D0677">
        <w:rPr>
          <w:rFonts w:ascii="Times New Roman" w:hAnsi="Times New Roman" w:cs="Times New Roman"/>
          <w:sz w:val="24"/>
          <w:szCs w:val="24"/>
          <w:lang w:val="es-CO"/>
        </w:rPr>
        <w:t xml:space="preserve"> </w:t>
      </w:r>
      <w:r w:rsidRPr="006D0677">
        <w:rPr>
          <w:rFonts w:ascii="Times New Roman" w:hAnsi="Times New Roman" w:cs="Times New Roman"/>
          <w:i/>
          <w:sz w:val="24"/>
          <w:szCs w:val="24"/>
          <w:lang w:val="es-CO"/>
        </w:rPr>
        <w:t xml:space="preserve">Puente Llaguno: </w:t>
      </w:r>
      <w:r w:rsidR="00B84792">
        <w:rPr>
          <w:rFonts w:ascii="Times New Roman" w:hAnsi="Times New Roman" w:cs="Times New Roman"/>
          <w:i/>
          <w:sz w:val="24"/>
          <w:szCs w:val="24"/>
          <w:lang w:val="es-CO"/>
        </w:rPr>
        <w:t>C</w:t>
      </w:r>
      <w:r w:rsidRPr="006D0677">
        <w:rPr>
          <w:rFonts w:ascii="Times New Roman" w:hAnsi="Times New Roman" w:cs="Times New Roman"/>
          <w:i/>
          <w:sz w:val="24"/>
          <w:szCs w:val="24"/>
          <w:lang w:val="es-CO"/>
        </w:rPr>
        <w:t xml:space="preserve">laves de una </w:t>
      </w:r>
      <w:r w:rsidR="005D48CA">
        <w:rPr>
          <w:rFonts w:ascii="Times New Roman" w:hAnsi="Times New Roman" w:cs="Times New Roman"/>
          <w:i/>
          <w:sz w:val="24"/>
          <w:szCs w:val="24"/>
          <w:lang w:val="es-CO"/>
        </w:rPr>
        <w:t>M</w:t>
      </w:r>
      <w:r w:rsidRPr="006D0677">
        <w:rPr>
          <w:rFonts w:ascii="Times New Roman" w:hAnsi="Times New Roman" w:cs="Times New Roman"/>
          <w:i/>
          <w:sz w:val="24"/>
          <w:szCs w:val="24"/>
          <w:lang w:val="es-CO"/>
        </w:rPr>
        <w:t>asacre</w:t>
      </w:r>
      <w:r w:rsidRPr="006D0677">
        <w:rPr>
          <w:rFonts w:ascii="Times New Roman" w:hAnsi="Times New Roman" w:cs="Times New Roman"/>
          <w:sz w:val="24"/>
          <w:szCs w:val="24"/>
          <w:lang w:val="es-CO"/>
        </w:rPr>
        <w:t xml:space="preserve">. </w:t>
      </w:r>
      <w:r w:rsidR="003E4B2B" w:rsidRPr="006D0677">
        <w:rPr>
          <w:rFonts w:ascii="Times New Roman" w:hAnsi="Times New Roman" w:cs="Times New Roman"/>
          <w:sz w:val="24"/>
          <w:szCs w:val="24"/>
          <w:lang w:val="es-CO"/>
        </w:rPr>
        <w:t xml:space="preserve">Película </w:t>
      </w:r>
      <w:r w:rsidRPr="006D0677">
        <w:rPr>
          <w:rFonts w:ascii="Times New Roman" w:hAnsi="Times New Roman" w:cs="Times New Roman"/>
          <w:sz w:val="24"/>
          <w:szCs w:val="24"/>
          <w:lang w:val="es-CO"/>
        </w:rPr>
        <w:t>Documenta</w:t>
      </w:r>
      <w:r w:rsidR="003E4B2B" w:rsidRPr="006D0677">
        <w:rPr>
          <w:rFonts w:ascii="Times New Roman" w:hAnsi="Times New Roman" w:cs="Times New Roman"/>
          <w:sz w:val="24"/>
          <w:szCs w:val="24"/>
          <w:lang w:val="es-CO"/>
        </w:rPr>
        <w:t>l</w:t>
      </w:r>
      <w:r w:rsidRPr="006D0677">
        <w:rPr>
          <w:rFonts w:ascii="Times New Roman" w:hAnsi="Times New Roman" w:cs="Times New Roman"/>
          <w:sz w:val="24"/>
          <w:szCs w:val="24"/>
          <w:lang w:val="es-CO"/>
        </w:rPr>
        <w:t>. Panafilms</w:t>
      </w:r>
      <w:r w:rsidR="003E4B2B" w:rsidRPr="006D0677">
        <w:rPr>
          <w:rFonts w:ascii="Times New Roman" w:hAnsi="Times New Roman" w:cs="Times New Roman"/>
          <w:sz w:val="24"/>
          <w:szCs w:val="24"/>
          <w:lang w:val="es-CO"/>
        </w:rPr>
        <w:t>.</w:t>
      </w:r>
    </w:p>
    <w:p w:rsidR="00953950" w:rsidRPr="006D0677" w:rsidRDefault="00953950" w:rsidP="00A371A7">
      <w:pPr>
        <w:spacing w:after="240" w:afterAutospacing="0"/>
        <w:rPr>
          <w:rFonts w:ascii="Times New Roman" w:hAnsi="Times New Roman" w:cs="Times New Roman"/>
          <w:bCs/>
          <w:sz w:val="24"/>
          <w:szCs w:val="24"/>
          <w:lang w:val="es-ES"/>
        </w:rPr>
      </w:pPr>
      <w:r w:rsidRPr="006D0677">
        <w:rPr>
          <w:rFonts w:ascii="Times New Roman" w:hAnsi="Times New Roman" w:cs="Times New Roman"/>
          <w:bCs/>
          <w:sz w:val="24"/>
          <w:szCs w:val="24"/>
          <w:lang w:val="es-ES"/>
        </w:rPr>
        <w:t>Pa</w:t>
      </w:r>
      <w:r w:rsidR="00B84792">
        <w:rPr>
          <w:rFonts w:ascii="Times New Roman" w:hAnsi="Times New Roman" w:cs="Times New Roman"/>
          <w:bCs/>
          <w:sz w:val="24"/>
          <w:szCs w:val="24"/>
          <w:lang w:val="es-ES"/>
        </w:rPr>
        <w:t>z y Miño, I</w:t>
      </w:r>
      <w:r w:rsidR="00B34215">
        <w:rPr>
          <w:rFonts w:ascii="Times New Roman" w:hAnsi="Times New Roman" w:cs="Times New Roman"/>
          <w:bCs/>
          <w:sz w:val="24"/>
          <w:szCs w:val="24"/>
          <w:lang w:val="es-ES"/>
        </w:rPr>
        <w:t xml:space="preserve">. </w:t>
      </w:r>
      <w:r w:rsidR="00B84792">
        <w:rPr>
          <w:rFonts w:ascii="Times New Roman" w:hAnsi="Times New Roman" w:cs="Times New Roman"/>
          <w:bCs/>
          <w:sz w:val="24"/>
          <w:szCs w:val="24"/>
          <w:lang w:val="es-ES"/>
        </w:rPr>
        <w:t>(2011)</w:t>
      </w:r>
      <w:r w:rsidR="0017403F">
        <w:rPr>
          <w:rFonts w:ascii="Times New Roman" w:hAnsi="Times New Roman" w:cs="Times New Roman"/>
          <w:bCs/>
          <w:sz w:val="24"/>
          <w:szCs w:val="24"/>
          <w:lang w:val="es-ES"/>
        </w:rPr>
        <w:t>.</w:t>
      </w:r>
      <w:r w:rsidR="00B84792">
        <w:rPr>
          <w:rFonts w:ascii="Times New Roman" w:hAnsi="Times New Roman" w:cs="Times New Roman"/>
          <w:bCs/>
          <w:sz w:val="24"/>
          <w:szCs w:val="24"/>
          <w:lang w:val="es-ES"/>
        </w:rPr>
        <w:t xml:space="preserve"> Falsos </w:t>
      </w:r>
      <w:r w:rsidR="005D48CA">
        <w:rPr>
          <w:rFonts w:ascii="Times New Roman" w:hAnsi="Times New Roman" w:cs="Times New Roman"/>
          <w:bCs/>
          <w:sz w:val="24"/>
          <w:szCs w:val="24"/>
          <w:lang w:val="es-ES"/>
        </w:rPr>
        <w:t>P</w:t>
      </w:r>
      <w:r w:rsidR="00B84792">
        <w:rPr>
          <w:rFonts w:ascii="Times New Roman" w:hAnsi="Times New Roman" w:cs="Times New Roman"/>
          <w:bCs/>
          <w:sz w:val="24"/>
          <w:szCs w:val="24"/>
          <w:lang w:val="es-ES"/>
        </w:rPr>
        <w:t xml:space="preserve">ositivos: Visiones del 30S en </w:t>
      </w:r>
      <w:r w:rsidR="005D48CA">
        <w:rPr>
          <w:rFonts w:ascii="Times New Roman" w:hAnsi="Times New Roman" w:cs="Times New Roman"/>
          <w:bCs/>
          <w:sz w:val="24"/>
          <w:szCs w:val="24"/>
          <w:lang w:val="es-ES"/>
        </w:rPr>
        <w:t>C</w:t>
      </w:r>
      <w:r w:rsidR="00B84792">
        <w:rPr>
          <w:rFonts w:ascii="Times New Roman" w:hAnsi="Times New Roman" w:cs="Times New Roman"/>
          <w:bCs/>
          <w:sz w:val="24"/>
          <w:szCs w:val="24"/>
          <w:lang w:val="es-ES"/>
        </w:rPr>
        <w:t xml:space="preserve">uatro </w:t>
      </w:r>
      <w:r w:rsidR="005D48CA">
        <w:rPr>
          <w:rFonts w:ascii="Times New Roman" w:hAnsi="Times New Roman" w:cs="Times New Roman"/>
          <w:bCs/>
          <w:sz w:val="24"/>
          <w:szCs w:val="24"/>
          <w:lang w:val="es-ES"/>
        </w:rPr>
        <w:t>P</w:t>
      </w:r>
      <w:r w:rsidR="00B84792">
        <w:rPr>
          <w:rFonts w:ascii="Times New Roman" w:hAnsi="Times New Roman" w:cs="Times New Roman"/>
          <w:bCs/>
          <w:sz w:val="24"/>
          <w:szCs w:val="24"/>
          <w:lang w:val="es-ES"/>
        </w:rPr>
        <w:t xml:space="preserve">eriódicos </w:t>
      </w:r>
      <w:r w:rsidR="005D48CA">
        <w:rPr>
          <w:rFonts w:ascii="Times New Roman" w:hAnsi="Times New Roman" w:cs="Times New Roman"/>
          <w:bCs/>
          <w:sz w:val="24"/>
          <w:szCs w:val="24"/>
          <w:lang w:val="es-ES"/>
        </w:rPr>
        <w:t>E</w:t>
      </w:r>
      <w:r w:rsidRPr="006D0677">
        <w:rPr>
          <w:rFonts w:ascii="Times New Roman" w:hAnsi="Times New Roman" w:cs="Times New Roman"/>
          <w:bCs/>
          <w:sz w:val="24"/>
          <w:szCs w:val="24"/>
          <w:lang w:val="es-ES"/>
        </w:rPr>
        <w:t xml:space="preserve">cuatorianos. Pontificia Universidad Católica de Ecuador. </w:t>
      </w:r>
      <w:r w:rsidR="00BA7671">
        <w:rPr>
          <w:rFonts w:ascii="Times New Roman" w:hAnsi="Times New Roman" w:cs="Times New Roman"/>
          <w:bCs/>
          <w:sz w:val="24"/>
          <w:szCs w:val="24"/>
          <w:lang w:val="es-ES"/>
        </w:rPr>
        <w:t>Verificado 2/04/</w:t>
      </w:r>
      <w:r w:rsidR="00BA7671" w:rsidRPr="006D0677">
        <w:rPr>
          <w:rFonts w:ascii="Times New Roman" w:hAnsi="Times New Roman" w:cs="Times New Roman"/>
          <w:bCs/>
          <w:sz w:val="24"/>
          <w:szCs w:val="24"/>
          <w:lang w:val="es-ES"/>
        </w:rPr>
        <w:t>2012</w:t>
      </w:r>
      <w:r w:rsidR="00BA7671">
        <w:rPr>
          <w:rFonts w:ascii="Times New Roman" w:hAnsi="Times New Roman" w:cs="Times New Roman"/>
          <w:bCs/>
          <w:sz w:val="24"/>
          <w:szCs w:val="24"/>
          <w:lang w:val="es-ES"/>
        </w:rPr>
        <w:t xml:space="preserve"> </w:t>
      </w:r>
      <w:hyperlink r:id="rId19" w:history="1">
        <w:r w:rsidRPr="006D0677">
          <w:rPr>
            <w:rStyle w:val="Hipervnculo"/>
            <w:rFonts w:ascii="Times New Roman" w:hAnsi="Times New Roman" w:cs="Times New Roman"/>
            <w:bCs/>
            <w:sz w:val="24"/>
            <w:szCs w:val="24"/>
            <w:lang w:val="es-ES"/>
          </w:rPr>
          <w:t>http://puce.the.pazymino.com/IsabelPyM_FalsosPositivos.pdf</w:t>
        </w:r>
      </w:hyperlink>
      <w:r w:rsidRPr="006D0677">
        <w:rPr>
          <w:rFonts w:ascii="Times New Roman" w:hAnsi="Times New Roman" w:cs="Times New Roman"/>
          <w:bCs/>
          <w:sz w:val="24"/>
          <w:szCs w:val="24"/>
          <w:lang w:val="es-ES"/>
        </w:rPr>
        <w:t>.</w:t>
      </w:r>
    </w:p>
    <w:p w:rsidR="00E1175D" w:rsidRPr="006D0677" w:rsidRDefault="00E1175D" w:rsidP="00A371A7">
      <w:pPr>
        <w:spacing w:after="240" w:afterAutospacing="0"/>
        <w:rPr>
          <w:rFonts w:ascii="Times New Roman" w:hAnsi="Times New Roman" w:cs="Times New Roman"/>
          <w:bCs/>
          <w:sz w:val="24"/>
          <w:szCs w:val="24"/>
          <w:lang w:val="es-CO"/>
        </w:rPr>
      </w:pPr>
      <w:r w:rsidRPr="006D0677">
        <w:rPr>
          <w:rFonts w:ascii="Times New Roman" w:hAnsi="Times New Roman" w:cs="Times New Roman"/>
          <w:bCs/>
          <w:sz w:val="24"/>
          <w:szCs w:val="24"/>
          <w:lang w:val="es-CO"/>
        </w:rPr>
        <w:t>Perfiles de Opinión (2012)</w:t>
      </w:r>
      <w:r w:rsidR="0017403F">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w:t>
      </w:r>
      <w:r w:rsidRPr="006D0677">
        <w:rPr>
          <w:rFonts w:ascii="Times New Roman" w:hAnsi="Times New Roman" w:cs="Times New Roman"/>
          <w:bCs/>
          <w:i/>
          <w:sz w:val="24"/>
          <w:szCs w:val="24"/>
          <w:lang w:val="es-CO"/>
        </w:rPr>
        <w:t>Asamblea Nacional</w:t>
      </w:r>
      <w:r w:rsidRPr="006D0677">
        <w:rPr>
          <w:rFonts w:ascii="Times New Roman" w:hAnsi="Times New Roman" w:cs="Times New Roman"/>
          <w:bCs/>
          <w:sz w:val="24"/>
          <w:szCs w:val="24"/>
          <w:lang w:val="es-CO"/>
        </w:rPr>
        <w:t xml:space="preserve">. </w:t>
      </w:r>
      <w:hyperlink r:id="rId20" w:history="1">
        <w:r w:rsidRPr="006D0677">
          <w:rPr>
            <w:rStyle w:val="Hipervnculo"/>
            <w:rFonts w:ascii="Times New Roman" w:hAnsi="Times New Roman" w:cs="Times New Roman"/>
            <w:bCs/>
            <w:sz w:val="24"/>
            <w:szCs w:val="24"/>
            <w:lang w:val="es-CO"/>
          </w:rPr>
          <w:t>http://perfilesdeopinion.com/images/pdf/marzo%202012%20asamblea%20nacional.pdf</w:t>
        </w:r>
      </w:hyperlink>
      <w:r w:rsidRPr="006D0677">
        <w:rPr>
          <w:rFonts w:ascii="Times New Roman" w:hAnsi="Times New Roman" w:cs="Times New Roman"/>
          <w:bCs/>
          <w:sz w:val="24"/>
          <w:szCs w:val="24"/>
          <w:lang w:val="es-CO"/>
        </w:rPr>
        <w:t>. Verificada 12 de Abril, 2012.</w:t>
      </w:r>
    </w:p>
    <w:p w:rsidR="0017403F" w:rsidRDefault="00E1175D" w:rsidP="00A371A7">
      <w:pPr>
        <w:spacing w:after="240" w:afterAutospacing="0"/>
        <w:rPr>
          <w:rFonts w:ascii="Times New Roman" w:hAnsi="Times New Roman" w:cs="Times New Roman"/>
          <w:bCs/>
          <w:sz w:val="24"/>
          <w:szCs w:val="24"/>
          <w:lang w:val="es-CO"/>
        </w:rPr>
      </w:pPr>
      <w:r w:rsidRPr="006D0677">
        <w:rPr>
          <w:rFonts w:ascii="Times New Roman" w:hAnsi="Times New Roman" w:cs="Times New Roman"/>
          <w:bCs/>
          <w:sz w:val="24"/>
          <w:szCs w:val="24"/>
          <w:lang w:val="es-CO"/>
        </w:rPr>
        <w:t>Perfiles de Opinión (2012)</w:t>
      </w:r>
      <w:r w:rsidR="0017403F">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w:t>
      </w:r>
      <w:r w:rsidR="005C6A8A" w:rsidRPr="006D0677">
        <w:rPr>
          <w:rFonts w:ascii="Times New Roman" w:hAnsi="Times New Roman" w:cs="Times New Roman"/>
          <w:bCs/>
          <w:i/>
          <w:sz w:val="24"/>
          <w:szCs w:val="24"/>
          <w:lang w:val="es-CO"/>
        </w:rPr>
        <w:t xml:space="preserve">El Presidente Rafael Correa. </w:t>
      </w:r>
      <w:r w:rsidR="0017403F" w:rsidRPr="006D0677">
        <w:rPr>
          <w:rFonts w:ascii="Times New Roman" w:hAnsi="Times New Roman" w:cs="Times New Roman"/>
          <w:bCs/>
          <w:sz w:val="24"/>
          <w:szCs w:val="24"/>
          <w:lang w:val="es-CO"/>
        </w:rPr>
        <w:t>Verificada</w:t>
      </w:r>
      <w:r w:rsidR="0017403F" w:rsidRPr="006D0677">
        <w:rPr>
          <w:rFonts w:ascii="Times New Roman" w:hAnsi="Times New Roman" w:cs="Times New Roman"/>
          <w:sz w:val="24"/>
          <w:szCs w:val="24"/>
          <w:lang w:val="es-CO"/>
        </w:rPr>
        <w:t xml:space="preserve"> 15</w:t>
      </w:r>
      <w:r w:rsidR="0017403F">
        <w:rPr>
          <w:rFonts w:ascii="Times New Roman" w:hAnsi="Times New Roman" w:cs="Times New Roman"/>
          <w:sz w:val="24"/>
          <w:szCs w:val="24"/>
          <w:lang w:val="es-CO"/>
        </w:rPr>
        <w:t>/04/</w:t>
      </w:r>
      <w:r w:rsidR="0017403F" w:rsidRPr="006D0677">
        <w:rPr>
          <w:rFonts w:ascii="Times New Roman" w:hAnsi="Times New Roman" w:cs="Times New Roman"/>
          <w:sz w:val="24"/>
          <w:szCs w:val="24"/>
          <w:lang w:val="es-CO"/>
        </w:rPr>
        <w:t>2012</w:t>
      </w:r>
      <w:r w:rsidR="0017403F">
        <w:rPr>
          <w:rFonts w:ascii="Times New Roman" w:hAnsi="Times New Roman" w:cs="Times New Roman"/>
          <w:sz w:val="24"/>
          <w:szCs w:val="24"/>
          <w:lang w:val="es-CO"/>
        </w:rPr>
        <w:t xml:space="preserve"> </w:t>
      </w:r>
      <w:hyperlink r:id="rId21" w:history="1">
        <w:r w:rsidR="005C6A8A" w:rsidRPr="006D0677">
          <w:rPr>
            <w:rStyle w:val="Hipervnculo"/>
            <w:rFonts w:ascii="Times New Roman" w:hAnsi="Times New Roman" w:cs="Times New Roman"/>
            <w:bCs/>
            <w:sz w:val="24"/>
            <w:szCs w:val="24"/>
            <w:lang w:val="es-CO"/>
          </w:rPr>
          <w:t>http://perfilesdeopinion.com/images/pdf/marzo%202012%20gestin%20presidente.pdf</w:t>
        </w:r>
      </w:hyperlink>
      <w:r w:rsidR="005C6A8A" w:rsidRPr="006D0677">
        <w:rPr>
          <w:rFonts w:ascii="Times New Roman" w:hAnsi="Times New Roman" w:cs="Times New Roman"/>
          <w:bCs/>
          <w:sz w:val="24"/>
          <w:szCs w:val="24"/>
          <w:lang w:val="es-CO"/>
        </w:rPr>
        <w:t xml:space="preserve">. </w:t>
      </w:r>
    </w:p>
    <w:p w:rsidR="00D352E1" w:rsidRPr="006D0677" w:rsidRDefault="00D352E1" w:rsidP="00A371A7">
      <w:pPr>
        <w:spacing w:after="240" w:afterAutospacing="0"/>
        <w:rPr>
          <w:rFonts w:ascii="Times New Roman" w:hAnsi="Times New Roman" w:cs="Times New Roman"/>
          <w:bCs/>
          <w:sz w:val="24"/>
          <w:szCs w:val="24"/>
          <w:lang w:val="es-CO"/>
        </w:rPr>
      </w:pPr>
      <w:r w:rsidRPr="006D0677">
        <w:rPr>
          <w:rFonts w:ascii="Times New Roman" w:hAnsi="Times New Roman" w:cs="Times New Roman"/>
          <w:bCs/>
          <w:sz w:val="24"/>
          <w:szCs w:val="24"/>
          <w:lang w:val="es-CO"/>
        </w:rPr>
        <w:t>Platón</w:t>
      </w:r>
      <w:r w:rsidR="00B14FBF" w:rsidRPr="006D0677">
        <w:rPr>
          <w:rFonts w:ascii="Times New Roman" w:hAnsi="Times New Roman" w:cs="Times New Roman"/>
          <w:bCs/>
          <w:sz w:val="24"/>
          <w:szCs w:val="24"/>
          <w:lang w:val="es-CO"/>
        </w:rPr>
        <w:t xml:space="preserve">, </w:t>
      </w:r>
      <w:r w:rsidR="00B14FBF" w:rsidRPr="006D0677">
        <w:rPr>
          <w:rFonts w:ascii="Times New Roman" w:hAnsi="Times New Roman" w:cs="Times New Roman"/>
          <w:bCs/>
          <w:i/>
          <w:sz w:val="24"/>
          <w:szCs w:val="24"/>
          <w:lang w:val="es-CO"/>
        </w:rPr>
        <w:t>Fedón</w:t>
      </w:r>
      <w:r w:rsidR="00CD46BA" w:rsidRPr="006D0677">
        <w:rPr>
          <w:rFonts w:ascii="Times New Roman" w:hAnsi="Times New Roman" w:cs="Times New Roman"/>
          <w:bCs/>
          <w:sz w:val="24"/>
          <w:szCs w:val="24"/>
          <w:lang w:val="es-CO"/>
        </w:rPr>
        <w:t>.</w:t>
      </w:r>
    </w:p>
    <w:p w:rsidR="00B84792" w:rsidRPr="006D0677" w:rsidRDefault="00B84792" w:rsidP="00A371A7">
      <w:pPr>
        <w:spacing w:after="240" w:afterAutospacing="0"/>
        <w:rPr>
          <w:rFonts w:ascii="Times New Roman" w:hAnsi="Times New Roman" w:cs="Times New Roman"/>
          <w:bCs/>
          <w:i/>
          <w:sz w:val="24"/>
          <w:szCs w:val="24"/>
          <w:lang w:val="es-ES"/>
        </w:rPr>
      </w:pPr>
      <w:r w:rsidRPr="006D0677">
        <w:rPr>
          <w:rFonts w:ascii="Times New Roman" w:hAnsi="Times New Roman" w:cs="Times New Roman"/>
          <w:bCs/>
          <w:sz w:val="24"/>
          <w:szCs w:val="24"/>
          <w:lang w:val="es-ES"/>
        </w:rPr>
        <w:t>Platón,</w:t>
      </w:r>
      <w:r w:rsidRPr="006D0677">
        <w:rPr>
          <w:rFonts w:ascii="Times New Roman" w:hAnsi="Times New Roman" w:cs="Times New Roman"/>
          <w:bCs/>
          <w:i/>
          <w:sz w:val="24"/>
          <w:szCs w:val="24"/>
          <w:lang w:val="es-ES"/>
        </w:rPr>
        <w:t xml:space="preserve"> La Apología.</w:t>
      </w:r>
    </w:p>
    <w:p w:rsidR="00B14FBF" w:rsidRPr="006D0677" w:rsidRDefault="00B14FBF" w:rsidP="00A371A7">
      <w:pPr>
        <w:spacing w:after="240" w:afterAutospacing="0"/>
        <w:rPr>
          <w:rFonts w:ascii="Times New Roman" w:hAnsi="Times New Roman" w:cs="Times New Roman"/>
          <w:bCs/>
          <w:i/>
          <w:sz w:val="24"/>
          <w:szCs w:val="24"/>
          <w:lang w:val="es-CO"/>
        </w:rPr>
      </w:pPr>
      <w:r w:rsidRPr="006D0677">
        <w:rPr>
          <w:rFonts w:ascii="Times New Roman" w:hAnsi="Times New Roman" w:cs="Times New Roman"/>
          <w:bCs/>
          <w:sz w:val="24"/>
          <w:szCs w:val="24"/>
          <w:lang w:val="es-CO"/>
        </w:rPr>
        <w:t xml:space="preserve">Platón, </w:t>
      </w:r>
      <w:r w:rsidRPr="006D0677">
        <w:rPr>
          <w:rFonts w:ascii="Times New Roman" w:hAnsi="Times New Roman" w:cs="Times New Roman"/>
          <w:bCs/>
          <w:i/>
          <w:sz w:val="24"/>
          <w:szCs w:val="24"/>
          <w:lang w:val="es-CO"/>
        </w:rPr>
        <w:t>La República</w:t>
      </w:r>
      <w:r w:rsidR="00CD46BA" w:rsidRPr="006D0677">
        <w:rPr>
          <w:rFonts w:ascii="Times New Roman" w:hAnsi="Times New Roman" w:cs="Times New Roman"/>
          <w:bCs/>
          <w:i/>
          <w:sz w:val="24"/>
          <w:szCs w:val="24"/>
          <w:lang w:val="es-CO"/>
        </w:rPr>
        <w:t>.</w:t>
      </w:r>
    </w:p>
    <w:p w:rsidR="00762929" w:rsidRPr="00AE260E" w:rsidRDefault="00762929" w:rsidP="00A371A7">
      <w:pPr>
        <w:autoSpaceDE w:val="0"/>
        <w:autoSpaceDN w:val="0"/>
        <w:adjustRightInd w:val="0"/>
        <w:spacing w:after="240" w:afterAutospacing="0"/>
        <w:rPr>
          <w:rStyle w:val="st"/>
          <w:rFonts w:ascii="Times New Roman" w:hAnsi="Times New Roman" w:cs="Times New Roman"/>
          <w:sz w:val="24"/>
          <w:szCs w:val="24"/>
          <w:lang w:val="es-ES"/>
        </w:rPr>
      </w:pPr>
      <w:r w:rsidRPr="00AE260E">
        <w:rPr>
          <w:rStyle w:val="nfasis"/>
          <w:rFonts w:ascii="Times New Roman" w:hAnsi="Times New Roman" w:cs="Times New Roman"/>
          <w:sz w:val="24"/>
          <w:szCs w:val="24"/>
          <w:lang w:val="es-ES"/>
        </w:rPr>
        <w:t>Prigg v</w:t>
      </w:r>
      <w:r w:rsidRPr="00AE260E">
        <w:rPr>
          <w:rStyle w:val="st"/>
          <w:rFonts w:ascii="Times New Roman" w:hAnsi="Times New Roman" w:cs="Times New Roman"/>
          <w:sz w:val="24"/>
          <w:szCs w:val="24"/>
          <w:lang w:val="es-ES"/>
        </w:rPr>
        <w:t xml:space="preserve">. </w:t>
      </w:r>
      <w:r w:rsidRPr="00AE260E">
        <w:rPr>
          <w:rStyle w:val="nfasis"/>
          <w:rFonts w:ascii="Times New Roman" w:hAnsi="Times New Roman" w:cs="Times New Roman"/>
          <w:sz w:val="24"/>
          <w:szCs w:val="24"/>
          <w:lang w:val="es-ES"/>
        </w:rPr>
        <w:t>Pennsylvania</w:t>
      </w:r>
      <w:r w:rsidRPr="00AE260E">
        <w:rPr>
          <w:rStyle w:val="st"/>
          <w:rFonts w:ascii="Times New Roman" w:hAnsi="Times New Roman" w:cs="Times New Roman"/>
          <w:sz w:val="24"/>
          <w:szCs w:val="24"/>
          <w:lang w:val="es-ES"/>
        </w:rPr>
        <w:t>, 41 U.S. 539 (1842)</w:t>
      </w:r>
    </w:p>
    <w:p w:rsidR="001B269A" w:rsidRPr="003B34C1" w:rsidRDefault="00BA7671" w:rsidP="00A371A7">
      <w:pPr>
        <w:spacing w:after="240" w:afterAutospacing="0"/>
        <w:rPr>
          <w:rFonts w:ascii="Times New Roman" w:hAnsi="Times New Roman" w:cs="Times New Roman"/>
          <w:bCs/>
          <w:sz w:val="24"/>
          <w:szCs w:val="24"/>
          <w:lang w:val="en-US"/>
        </w:rPr>
      </w:pPr>
      <w:r>
        <w:rPr>
          <w:rFonts w:ascii="Times New Roman" w:hAnsi="Times New Roman" w:cs="Times New Roman"/>
          <w:bCs/>
          <w:sz w:val="24"/>
          <w:szCs w:val="24"/>
          <w:lang w:val="es-ES"/>
        </w:rPr>
        <w:t>Ramirez, R</w:t>
      </w:r>
      <w:r w:rsidR="00B34215">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(2010)</w:t>
      </w:r>
      <w:r w:rsidR="00B003EF">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w:t>
      </w:r>
      <w:r w:rsidR="001B269A" w:rsidRPr="006D0677">
        <w:rPr>
          <w:rFonts w:ascii="Times New Roman" w:hAnsi="Times New Roman" w:cs="Times New Roman"/>
          <w:bCs/>
          <w:sz w:val="24"/>
          <w:szCs w:val="24"/>
          <w:lang w:val="es-ES"/>
        </w:rPr>
        <w:t>Socialismo del Sumak Kaw</w:t>
      </w:r>
      <w:r>
        <w:rPr>
          <w:rFonts w:ascii="Times New Roman" w:hAnsi="Times New Roman" w:cs="Times New Roman"/>
          <w:bCs/>
          <w:sz w:val="24"/>
          <w:szCs w:val="24"/>
          <w:lang w:val="es-ES"/>
        </w:rPr>
        <w:t>say o Biosocialismo Republicano</w:t>
      </w:r>
      <w:r w:rsidR="001B269A" w:rsidRPr="006D0677">
        <w:rPr>
          <w:rFonts w:ascii="Times New Roman" w:hAnsi="Times New Roman" w:cs="Times New Roman"/>
          <w:bCs/>
          <w:sz w:val="24"/>
          <w:szCs w:val="24"/>
          <w:lang w:val="es-ES"/>
        </w:rPr>
        <w:t xml:space="preserve">. En </w:t>
      </w:r>
      <w:r w:rsidR="00B84792">
        <w:rPr>
          <w:rFonts w:ascii="Times New Roman" w:hAnsi="Times New Roman" w:cs="Times New Roman"/>
          <w:bCs/>
          <w:i/>
          <w:sz w:val="24"/>
          <w:szCs w:val="24"/>
          <w:lang w:val="es-ES"/>
        </w:rPr>
        <w:t>Los n</w:t>
      </w:r>
      <w:r w:rsidR="001B269A" w:rsidRPr="006D0677">
        <w:rPr>
          <w:rFonts w:ascii="Times New Roman" w:hAnsi="Times New Roman" w:cs="Times New Roman"/>
          <w:bCs/>
          <w:i/>
          <w:sz w:val="24"/>
          <w:szCs w:val="24"/>
          <w:lang w:val="es-ES"/>
        </w:rPr>
        <w:t xml:space="preserve">uevos </w:t>
      </w:r>
      <w:r w:rsidR="005D48CA">
        <w:rPr>
          <w:rFonts w:ascii="Times New Roman" w:hAnsi="Times New Roman" w:cs="Times New Roman"/>
          <w:bCs/>
          <w:i/>
          <w:sz w:val="24"/>
          <w:szCs w:val="24"/>
          <w:lang w:val="es-ES"/>
        </w:rPr>
        <w:t>R</w:t>
      </w:r>
      <w:r w:rsidR="001B269A" w:rsidRPr="006D0677">
        <w:rPr>
          <w:rFonts w:ascii="Times New Roman" w:hAnsi="Times New Roman" w:cs="Times New Roman"/>
          <w:bCs/>
          <w:i/>
          <w:sz w:val="24"/>
          <w:szCs w:val="24"/>
          <w:lang w:val="es-ES"/>
        </w:rPr>
        <w:t>etos de América Latina: Socialismo y Sumak Kawsay</w:t>
      </w:r>
      <w:r w:rsidR="00BA05C0" w:rsidRPr="006D0677">
        <w:rPr>
          <w:rFonts w:ascii="Times New Roman" w:hAnsi="Times New Roman" w:cs="Times New Roman"/>
          <w:bCs/>
          <w:i/>
          <w:sz w:val="24"/>
          <w:szCs w:val="24"/>
          <w:lang w:val="es-ES"/>
        </w:rPr>
        <w:t xml:space="preserve">, </w:t>
      </w:r>
      <w:r w:rsidR="00BA05C0" w:rsidRPr="006D0677">
        <w:rPr>
          <w:rFonts w:ascii="Times New Roman" w:hAnsi="Times New Roman" w:cs="Times New Roman"/>
          <w:bCs/>
          <w:sz w:val="24"/>
          <w:szCs w:val="24"/>
          <w:lang w:val="es-ES"/>
        </w:rPr>
        <w:t>pp. 55-76.</w:t>
      </w:r>
      <w:r w:rsidR="001B269A" w:rsidRPr="006D0677">
        <w:rPr>
          <w:rFonts w:ascii="Times New Roman" w:hAnsi="Times New Roman" w:cs="Times New Roman"/>
          <w:bCs/>
          <w:sz w:val="24"/>
          <w:szCs w:val="24"/>
          <w:lang w:val="es-ES"/>
        </w:rPr>
        <w:t xml:space="preserve"> </w:t>
      </w:r>
      <w:r w:rsidR="001B269A" w:rsidRPr="003B34C1">
        <w:rPr>
          <w:rFonts w:ascii="Times New Roman" w:hAnsi="Times New Roman" w:cs="Times New Roman"/>
          <w:bCs/>
          <w:sz w:val="24"/>
          <w:szCs w:val="24"/>
          <w:lang w:val="en-US"/>
        </w:rPr>
        <w:t>(Quito: SENPLADES).</w:t>
      </w:r>
    </w:p>
    <w:p w:rsidR="00900DC1" w:rsidRPr="006D0677" w:rsidRDefault="00900DC1" w:rsidP="00A371A7">
      <w:pPr>
        <w:spacing w:after="240" w:afterAutospacing="0"/>
        <w:rPr>
          <w:rFonts w:ascii="Times New Roman" w:hAnsi="Times New Roman" w:cs="Times New Roman"/>
          <w:bCs/>
          <w:sz w:val="24"/>
          <w:szCs w:val="24"/>
          <w:lang w:val="en-US"/>
        </w:rPr>
      </w:pPr>
      <w:r w:rsidRPr="00B003EF">
        <w:rPr>
          <w:rFonts w:ascii="Times New Roman" w:hAnsi="Times New Roman" w:cs="Times New Roman"/>
          <w:bCs/>
          <w:sz w:val="24"/>
          <w:szCs w:val="24"/>
          <w:lang w:val="en-US"/>
        </w:rPr>
        <w:t>Ramachandr</w:t>
      </w:r>
      <w:r w:rsidR="00B84792" w:rsidRPr="00B003EF">
        <w:rPr>
          <w:rFonts w:ascii="Times New Roman" w:hAnsi="Times New Roman" w:cs="Times New Roman"/>
          <w:bCs/>
          <w:sz w:val="24"/>
          <w:szCs w:val="24"/>
          <w:lang w:val="en-US"/>
        </w:rPr>
        <w:t>an, V.S. (1992)</w:t>
      </w:r>
      <w:r w:rsidR="00B003EF" w:rsidRPr="00B003EF">
        <w:rPr>
          <w:rFonts w:ascii="Times New Roman" w:hAnsi="Times New Roman" w:cs="Times New Roman"/>
          <w:bCs/>
          <w:sz w:val="24"/>
          <w:szCs w:val="24"/>
          <w:lang w:val="en-US"/>
        </w:rPr>
        <w:t>.</w:t>
      </w:r>
      <w:r w:rsidR="00B84792" w:rsidRPr="00B003EF">
        <w:rPr>
          <w:rFonts w:ascii="Times New Roman" w:hAnsi="Times New Roman" w:cs="Times New Roman"/>
          <w:bCs/>
          <w:sz w:val="24"/>
          <w:szCs w:val="24"/>
          <w:lang w:val="en-US"/>
        </w:rPr>
        <w:t xml:space="preserve"> Fill</w:t>
      </w:r>
      <w:r w:rsidR="00B84792">
        <w:rPr>
          <w:rFonts w:ascii="Times New Roman" w:hAnsi="Times New Roman" w:cs="Times New Roman"/>
          <w:bCs/>
          <w:sz w:val="24"/>
          <w:szCs w:val="24"/>
          <w:lang w:val="en-US"/>
        </w:rPr>
        <w:t xml:space="preserve">ing in the </w:t>
      </w:r>
      <w:r w:rsidR="005D48CA">
        <w:rPr>
          <w:rFonts w:ascii="Times New Roman" w:hAnsi="Times New Roman" w:cs="Times New Roman"/>
          <w:bCs/>
          <w:sz w:val="24"/>
          <w:szCs w:val="24"/>
          <w:lang w:val="en-US"/>
        </w:rPr>
        <w:t>B</w:t>
      </w:r>
      <w:r w:rsidR="00B84792">
        <w:rPr>
          <w:rFonts w:ascii="Times New Roman" w:hAnsi="Times New Roman" w:cs="Times New Roman"/>
          <w:bCs/>
          <w:sz w:val="24"/>
          <w:szCs w:val="24"/>
          <w:lang w:val="en-US"/>
        </w:rPr>
        <w:t xml:space="preserve">lind </w:t>
      </w:r>
      <w:r w:rsidR="005D48CA">
        <w:rPr>
          <w:rFonts w:ascii="Times New Roman" w:hAnsi="Times New Roman" w:cs="Times New Roman"/>
          <w:bCs/>
          <w:sz w:val="24"/>
          <w:szCs w:val="24"/>
          <w:lang w:val="en-US"/>
        </w:rPr>
        <w:t>S</w:t>
      </w:r>
      <w:r w:rsidRPr="006D0677">
        <w:rPr>
          <w:rFonts w:ascii="Times New Roman" w:hAnsi="Times New Roman" w:cs="Times New Roman"/>
          <w:bCs/>
          <w:sz w:val="24"/>
          <w:szCs w:val="24"/>
          <w:lang w:val="en-US"/>
        </w:rPr>
        <w:t xml:space="preserve">pot. </w:t>
      </w:r>
      <w:r w:rsidRPr="006D0677">
        <w:rPr>
          <w:rFonts w:ascii="Times New Roman" w:hAnsi="Times New Roman" w:cs="Times New Roman"/>
          <w:bCs/>
          <w:i/>
          <w:sz w:val="24"/>
          <w:szCs w:val="24"/>
          <w:lang w:val="en-US"/>
        </w:rPr>
        <w:t>Nature</w:t>
      </w:r>
      <w:r w:rsidRPr="006D0677">
        <w:rPr>
          <w:rFonts w:ascii="Times New Roman" w:hAnsi="Times New Roman" w:cs="Times New Roman"/>
          <w:bCs/>
          <w:sz w:val="24"/>
          <w:szCs w:val="24"/>
          <w:lang w:val="en-US"/>
        </w:rPr>
        <w:t xml:space="preserve"> 356</w:t>
      </w:r>
      <w:r w:rsidR="007C33DE" w:rsidRPr="006D0677">
        <w:rPr>
          <w:rFonts w:ascii="Times New Roman" w:hAnsi="Times New Roman" w:cs="Times New Roman"/>
          <w:bCs/>
          <w:sz w:val="24"/>
          <w:szCs w:val="24"/>
          <w:lang w:val="en-US"/>
        </w:rPr>
        <w:t>: 115</w:t>
      </w:r>
      <w:r w:rsidRPr="006D0677">
        <w:rPr>
          <w:rFonts w:ascii="Times New Roman" w:hAnsi="Times New Roman" w:cs="Times New Roman"/>
          <w:bCs/>
          <w:sz w:val="24"/>
          <w:szCs w:val="24"/>
          <w:lang w:val="en-US"/>
        </w:rPr>
        <w:t>.</w:t>
      </w:r>
    </w:p>
    <w:p w:rsidR="00936931" w:rsidRPr="006D0677" w:rsidRDefault="00936931" w:rsidP="00A371A7">
      <w:pPr>
        <w:spacing w:after="240" w:afterAutospacing="0"/>
        <w:rPr>
          <w:rFonts w:ascii="Times New Roman" w:hAnsi="Times New Roman" w:cs="Times New Roman"/>
          <w:bCs/>
          <w:sz w:val="24"/>
          <w:szCs w:val="24"/>
          <w:lang w:val="en-US"/>
        </w:rPr>
      </w:pPr>
      <w:r w:rsidRPr="006D0677">
        <w:rPr>
          <w:rFonts w:ascii="Times New Roman" w:hAnsi="Times New Roman" w:cs="Times New Roman"/>
          <w:bCs/>
          <w:sz w:val="24"/>
          <w:szCs w:val="24"/>
          <w:lang w:val="en-US"/>
        </w:rPr>
        <w:t>Rawls, J</w:t>
      </w:r>
      <w:r w:rsidR="00B34215">
        <w:rPr>
          <w:rFonts w:ascii="Times New Roman" w:hAnsi="Times New Roman" w:cs="Times New Roman"/>
          <w:bCs/>
          <w:sz w:val="24"/>
          <w:szCs w:val="24"/>
          <w:lang w:val="en-US"/>
        </w:rPr>
        <w:t>.</w:t>
      </w:r>
      <w:r w:rsidRPr="006D0677">
        <w:rPr>
          <w:rFonts w:ascii="Times New Roman" w:hAnsi="Times New Roman" w:cs="Times New Roman"/>
          <w:bCs/>
          <w:sz w:val="24"/>
          <w:szCs w:val="24"/>
          <w:lang w:val="en-US"/>
        </w:rPr>
        <w:t xml:space="preserve"> (1971)</w:t>
      </w:r>
      <w:r w:rsidR="00B003EF">
        <w:rPr>
          <w:rFonts w:ascii="Times New Roman" w:hAnsi="Times New Roman" w:cs="Times New Roman"/>
          <w:bCs/>
          <w:sz w:val="24"/>
          <w:szCs w:val="24"/>
          <w:lang w:val="en-US"/>
        </w:rPr>
        <w:t>.</w:t>
      </w:r>
      <w:r w:rsidRPr="006D0677">
        <w:rPr>
          <w:rFonts w:ascii="Times New Roman" w:hAnsi="Times New Roman" w:cs="Times New Roman"/>
          <w:bCs/>
          <w:sz w:val="24"/>
          <w:szCs w:val="24"/>
          <w:lang w:val="en-US"/>
        </w:rPr>
        <w:t xml:space="preserve"> </w:t>
      </w:r>
      <w:r w:rsidRPr="006D0677">
        <w:rPr>
          <w:rFonts w:ascii="Times New Roman" w:hAnsi="Times New Roman" w:cs="Times New Roman"/>
          <w:bCs/>
          <w:i/>
          <w:sz w:val="24"/>
          <w:szCs w:val="24"/>
          <w:lang w:val="en-US"/>
        </w:rPr>
        <w:t xml:space="preserve">A </w:t>
      </w:r>
      <w:r w:rsidR="0017403F">
        <w:rPr>
          <w:rFonts w:ascii="Times New Roman" w:hAnsi="Times New Roman" w:cs="Times New Roman"/>
          <w:bCs/>
          <w:i/>
          <w:sz w:val="24"/>
          <w:szCs w:val="24"/>
          <w:lang w:val="en-US"/>
        </w:rPr>
        <w:t>T</w:t>
      </w:r>
      <w:r w:rsidRPr="006D0677">
        <w:rPr>
          <w:rFonts w:ascii="Times New Roman" w:hAnsi="Times New Roman" w:cs="Times New Roman"/>
          <w:bCs/>
          <w:i/>
          <w:sz w:val="24"/>
          <w:szCs w:val="24"/>
          <w:lang w:val="en-US"/>
        </w:rPr>
        <w:t xml:space="preserve">heory of </w:t>
      </w:r>
      <w:r w:rsidR="0017403F">
        <w:rPr>
          <w:rFonts w:ascii="Times New Roman" w:hAnsi="Times New Roman" w:cs="Times New Roman"/>
          <w:bCs/>
          <w:i/>
          <w:sz w:val="24"/>
          <w:szCs w:val="24"/>
          <w:lang w:val="en-US"/>
        </w:rPr>
        <w:t>J</w:t>
      </w:r>
      <w:r w:rsidRPr="006D0677">
        <w:rPr>
          <w:rFonts w:ascii="Times New Roman" w:hAnsi="Times New Roman" w:cs="Times New Roman"/>
          <w:bCs/>
          <w:i/>
          <w:sz w:val="24"/>
          <w:szCs w:val="24"/>
          <w:lang w:val="en-US"/>
        </w:rPr>
        <w:t>ustice</w:t>
      </w:r>
      <w:r w:rsidRPr="006D0677">
        <w:rPr>
          <w:rFonts w:ascii="Times New Roman" w:hAnsi="Times New Roman" w:cs="Times New Roman"/>
          <w:bCs/>
          <w:sz w:val="24"/>
          <w:szCs w:val="24"/>
          <w:lang w:val="en-US"/>
        </w:rPr>
        <w:t>. Cambridge, MA: Harvard University Press.</w:t>
      </w:r>
    </w:p>
    <w:p w:rsidR="00760BC4" w:rsidRPr="0017403F" w:rsidRDefault="00760BC4" w:rsidP="00A371A7">
      <w:pPr>
        <w:spacing w:after="240" w:afterAutospacing="0"/>
        <w:rPr>
          <w:rFonts w:ascii="Times New Roman" w:hAnsi="Times New Roman" w:cs="Times New Roman"/>
          <w:bCs/>
          <w:sz w:val="24"/>
          <w:szCs w:val="24"/>
          <w:lang w:val="es-ES"/>
        </w:rPr>
      </w:pPr>
      <w:r w:rsidRPr="00B003EF">
        <w:rPr>
          <w:rFonts w:ascii="Times New Roman" w:hAnsi="Times New Roman" w:cs="Times New Roman"/>
          <w:bCs/>
          <w:sz w:val="24"/>
          <w:szCs w:val="24"/>
          <w:lang w:val="es-ES"/>
        </w:rPr>
        <w:t>Ray, R</w:t>
      </w:r>
      <w:r w:rsidR="00B34215" w:rsidRPr="00B003EF">
        <w:rPr>
          <w:rFonts w:ascii="Times New Roman" w:hAnsi="Times New Roman" w:cs="Times New Roman"/>
          <w:bCs/>
          <w:sz w:val="24"/>
          <w:szCs w:val="24"/>
          <w:lang w:val="es-ES"/>
        </w:rPr>
        <w:t>.</w:t>
      </w:r>
      <w:r w:rsidRPr="00B003EF">
        <w:rPr>
          <w:rFonts w:ascii="Times New Roman" w:hAnsi="Times New Roman" w:cs="Times New Roman"/>
          <w:bCs/>
          <w:sz w:val="24"/>
          <w:szCs w:val="24"/>
          <w:lang w:val="es-ES"/>
        </w:rPr>
        <w:t xml:space="preserve"> y S</w:t>
      </w:r>
      <w:r w:rsidR="00B34215" w:rsidRPr="00B003EF">
        <w:rPr>
          <w:rFonts w:ascii="Times New Roman" w:hAnsi="Times New Roman" w:cs="Times New Roman"/>
          <w:bCs/>
          <w:sz w:val="24"/>
          <w:szCs w:val="24"/>
          <w:lang w:val="es-ES"/>
        </w:rPr>
        <w:t>.</w:t>
      </w:r>
      <w:r w:rsidRPr="00B003EF">
        <w:rPr>
          <w:rFonts w:ascii="Times New Roman" w:hAnsi="Times New Roman" w:cs="Times New Roman"/>
          <w:bCs/>
          <w:sz w:val="24"/>
          <w:szCs w:val="24"/>
          <w:lang w:val="es-ES"/>
        </w:rPr>
        <w:t xml:space="preserve"> Kozameh (2012)</w:t>
      </w:r>
      <w:r w:rsidR="00B003EF" w:rsidRPr="00B003EF">
        <w:rPr>
          <w:rFonts w:ascii="Times New Roman" w:hAnsi="Times New Roman" w:cs="Times New Roman"/>
          <w:bCs/>
          <w:sz w:val="24"/>
          <w:szCs w:val="24"/>
          <w:lang w:val="es-ES"/>
        </w:rPr>
        <w:t>.</w:t>
      </w:r>
      <w:r w:rsidRPr="00B003EF">
        <w:rPr>
          <w:rFonts w:ascii="Times New Roman" w:hAnsi="Times New Roman" w:cs="Times New Roman"/>
          <w:bCs/>
          <w:sz w:val="24"/>
          <w:szCs w:val="24"/>
          <w:lang w:val="es-ES"/>
        </w:rPr>
        <w:t xml:space="preserve"> La </w:t>
      </w:r>
      <w:r w:rsidR="005D48CA" w:rsidRPr="00B003EF">
        <w:rPr>
          <w:rFonts w:ascii="Times New Roman" w:hAnsi="Times New Roman" w:cs="Times New Roman"/>
          <w:bCs/>
          <w:sz w:val="24"/>
          <w:szCs w:val="24"/>
          <w:lang w:val="es-ES"/>
        </w:rPr>
        <w:t>E</w:t>
      </w:r>
      <w:r w:rsidRPr="00B003EF">
        <w:rPr>
          <w:rFonts w:ascii="Times New Roman" w:hAnsi="Times New Roman" w:cs="Times New Roman"/>
          <w:bCs/>
          <w:sz w:val="24"/>
          <w:szCs w:val="24"/>
          <w:lang w:val="es-ES"/>
        </w:rPr>
        <w:t xml:space="preserve">conomía de Ecuador desde 2007. </w:t>
      </w:r>
      <w:r w:rsidR="005D48CA" w:rsidRPr="005D48CA">
        <w:rPr>
          <w:rFonts w:ascii="Times New Roman" w:hAnsi="Times New Roman" w:cs="Times New Roman"/>
          <w:bCs/>
          <w:sz w:val="24"/>
          <w:szCs w:val="24"/>
          <w:lang w:val="en-US"/>
        </w:rPr>
        <w:t xml:space="preserve">Washington: </w:t>
      </w:r>
      <w:r w:rsidRPr="005D48CA">
        <w:rPr>
          <w:rFonts w:ascii="Times New Roman" w:hAnsi="Times New Roman" w:cs="Times New Roman"/>
          <w:bCs/>
          <w:sz w:val="24"/>
          <w:szCs w:val="24"/>
          <w:lang w:val="en-US"/>
        </w:rPr>
        <w:t>Center for Economic and Policy Research</w:t>
      </w:r>
      <w:r w:rsidRPr="00EA603E">
        <w:rPr>
          <w:rFonts w:ascii="Times New Roman" w:hAnsi="Times New Roman" w:cs="Times New Roman"/>
          <w:bCs/>
          <w:i/>
          <w:sz w:val="24"/>
          <w:szCs w:val="24"/>
          <w:lang w:val="en-US"/>
        </w:rPr>
        <w:t>.</w:t>
      </w:r>
      <w:r w:rsidRPr="006D0677">
        <w:rPr>
          <w:rFonts w:ascii="Times New Roman" w:hAnsi="Times New Roman" w:cs="Times New Roman"/>
          <w:bCs/>
          <w:sz w:val="24"/>
          <w:szCs w:val="24"/>
          <w:lang w:val="en-US"/>
        </w:rPr>
        <w:t xml:space="preserve"> </w:t>
      </w:r>
      <w:r w:rsidR="005D48CA">
        <w:rPr>
          <w:rFonts w:ascii="Times New Roman" w:hAnsi="Times New Roman" w:cs="Times New Roman"/>
          <w:sz w:val="24"/>
          <w:szCs w:val="24"/>
          <w:lang w:val="es-ES"/>
        </w:rPr>
        <w:t xml:space="preserve">Verificado </w:t>
      </w:r>
      <w:r w:rsidR="00B003EF">
        <w:rPr>
          <w:rFonts w:ascii="Times New Roman" w:hAnsi="Times New Roman" w:cs="Times New Roman"/>
          <w:sz w:val="24"/>
          <w:szCs w:val="24"/>
          <w:lang w:val="es-CO"/>
        </w:rPr>
        <w:t>15/04/2012</w:t>
      </w:r>
      <w:r w:rsidR="005D48CA">
        <w:rPr>
          <w:rFonts w:ascii="Times New Roman" w:hAnsi="Times New Roman" w:cs="Times New Roman"/>
          <w:sz w:val="24"/>
          <w:szCs w:val="24"/>
          <w:lang w:val="es-ES"/>
        </w:rPr>
        <w:t>.</w:t>
      </w:r>
      <w:r w:rsidR="005D48CA" w:rsidRPr="0017403F">
        <w:rPr>
          <w:lang w:val="es-ES"/>
        </w:rPr>
        <w:t xml:space="preserve"> </w:t>
      </w:r>
      <w:hyperlink r:id="rId22" w:history="1">
        <w:r w:rsidRPr="0017403F">
          <w:rPr>
            <w:rStyle w:val="Hipervnculo"/>
            <w:rFonts w:ascii="Times New Roman" w:hAnsi="Times New Roman" w:cs="Times New Roman"/>
            <w:bCs/>
            <w:sz w:val="24"/>
            <w:szCs w:val="24"/>
            <w:lang w:val="es-ES"/>
          </w:rPr>
          <w:t>http://www.cepr.net/index.php/other-languages/spanish-reports/la-economia-de-ecuador-desde-2007</w:t>
        </w:r>
      </w:hyperlink>
      <w:r w:rsidRPr="0017403F">
        <w:rPr>
          <w:rFonts w:ascii="Times New Roman" w:hAnsi="Times New Roman" w:cs="Times New Roman"/>
          <w:bCs/>
          <w:sz w:val="24"/>
          <w:szCs w:val="24"/>
          <w:lang w:val="es-ES"/>
        </w:rPr>
        <w:t xml:space="preserve"> </w:t>
      </w:r>
    </w:p>
    <w:p w:rsidR="004F086C" w:rsidRPr="00B003EF" w:rsidRDefault="004F086C" w:rsidP="00A371A7">
      <w:pPr>
        <w:spacing w:after="240" w:afterAutospacing="0"/>
        <w:rPr>
          <w:rFonts w:ascii="Times New Roman" w:hAnsi="Times New Roman" w:cs="Times New Roman"/>
          <w:bCs/>
          <w:sz w:val="24"/>
          <w:szCs w:val="24"/>
          <w:lang w:val="en-US"/>
        </w:rPr>
      </w:pPr>
      <w:r w:rsidRPr="006D0677">
        <w:rPr>
          <w:rFonts w:ascii="Times New Roman" w:hAnsi="Times New Roman" w:cs="Times New Roman"/>
          <w:bCs/>
          <w:sz w:val="24"/>
          <w:szCs w:val="24"/>
          <w:lang w:val="en-US"/>
        </w:rPr>
        <w:t xml:space="preserve">Regenwetter, </w:t>
      </w:r>
      <w:r w:rsidR="00953950" w:rsidRPr="006D0677">
        <w:rPr>
          <w:rFonts w:ascii="Times New Roman" w:hAnsi="Times New Roman" w:cs="Times New Roman"/>
          <w:bCs/>
          <w:sz w:val="24"/>
          <w:szCs w:val="24"/>
          <w:lang w:val="en-US"/>
        </w:rPr>
        <w:t>M</w:t>
      </w:r>
      <w:r w:rsidR="00B34215">
        <w:rPr>
          <w:rFonts w:ascii="Times New Roman" w:hAnsi="Times New Roman" w:cs="Times New Roman"/>
          <w:bCs/>
          <w:sz w:val="24"/>
          <w:szCs w:val="24"/>
          <w:lang w:val="en-US"/>
        </w:rPr>
        <w:t>.</w:t>
      </w:r>
      <w:r w:rsidR="00953950" w:rsidRPr="006D0677">
        <w:rPr>
          <w:rFonts w:ascii="Times New Roman" w:hAnsi="Times New Roman" w:cs="Times New Roman"/>
          <w:bCs/>
          <w:sz w:val="24"/>
          <w:szCs w:val="24"/>
          <w:lang w:val="en-US"/>
        </w:rPr>
        <w:t xml:space="preserve">, </w:t>
      </w:r>
      <w:r w:rsidRPr="006D0677">
        <w:rPr>
          <w:rFonts w:ascii="Times New Roman" w:hAnsi="Times New Roman" w:cs="Times New Roman"/>
          <w:bCs/>
          <w:sz w:val="24"/>
          <w:szCs w:val="24"/>
          <w:lang w:val="en-US"/>
        </w:rPr>
        <w:t xml:space="preserve">Davis-Stober, </w:t>
      </w:r>
      <w:r w:rsidR="0017403F" w:rsidRPr="006D0677">
        <w:rPr>
          <w:rFonts w:ascii="Times New Roman" w:hAnsi="Times New Roman" w:cs="Times New Roman"/>
          <w:bCs/>
          <w:sz w:val="24"/>
          <w:szCs w:val="24"/>
          <w:lang w:val="en-US"/>
        </w:rPr>
        <w:t>C</w:t>
      </w:r>
      <w:r w:rsidR="0017403F">
        <w:rPr>
          <w:rFonts w:ascii="Times New Roman" w:hAnsi="Times New Roman" w:cs="Times New Roman"/>
          <w:bCs/>
          <w:sz w:val="24"/>
          <w:szCs w:val="24"/>
          <w:lang w:val="en-US"/>
        </w:rPr>
        <w:t>.</w:t>
      </w:r>
      <w:r w:rsidR="0017403F" w:rsidRPr="006D0677">
        <w:rPr>
          <w:rFonts w:ascii="Times New Roman" w:hAnsi="Times New Roman" w:cs="Times New Roman"/>
          <w:bCs/>
          <w:sz w:val="24"/>
          <w:szCs w:val="24"/>
          <w:lang w:val="en-US"/>
        </w:rPr>
        <w:t xml:space="preserve"> </w:t>
      </w:r>
      <w:r w:rsidR="0017403F">
        <w:t>&amp;</w:t>
      </w:r>
      <w:r w:rsidR="0017403F" w:rsidRPr="006D0677">
        <w:rPr>
          <w:rFonts w:ascii="Times New Roman" w:hAnsi="Times New Roman" w:cs="Times New Roman"/>
          <w:bCs/>
          <w:sz w:val="24"/>
          <w:szCs w:val="24"/>
          <w:lang w:val="en-US"/>
        </w:rPr>
        <w:t xml:space="preserve"> </w:t>
      </w:r>
      <w:r w:rsidR="00BA7671">
        <w:rPr>
          <w:rFonts w:ascii="Times New Roman" w:hAnsi="Times New Roman" w:cs="Times New Roman"/>
          <w:bCs/>
          <w:sz w:val="24"/>
          <w:szCs w:val="24"/>
          <w:lang w:val="en-US"/>
        </w:rPr>
        <w:t>Dana</w:t>
      </w:r>
      <w:r w:rsidR="0017403F">
        <w:rPr>
          <w:rFonts w:ascii="Times New Roman" w:hAnsi="Times New Roman" w:cs="Times New Roman"/>
          <w:bCs/>
          <w:sz w:val="24"/>
          <w:szCs w:val="24"/>
          <w:lang w:val="en-US"/>
        </w:rPr>
        <w:t>,</w:t>
      </w:r>
      <w:r w:rsidR="00BA7671">
        <w:rPr>
          <w:rFonts w:ascii="Times New Roman" w:hAnsi="Times New Roman" w:cs="Times New Roman"/>
          <w:bCs/>
          <w:sz w:val="24"/>
          <w:szCs w:val="24"/>
          <w:lang w:val="en-US"/>
        </w:rPr>
        <w:t xml:space="preserve"> </w:t>
      </w:r>
      <w:r w:rsidR="0017403F" w:rsidRPr="006D0677">
        <w:rPr>
          <w:rFonts w:ascii="Times New Roman" w:hAnsi="Times New Roman" w:cs="Times New Roman"/>
          <w:bCs/>
          <w:sz w:val="24"/>
          <w:szCs w:val="24"/>
          <w:lang w:val="en-US"/>
        </w:rPr>
        <w:t>J</w:t>
      </w:r>
      <w:r w:rsidR="0017403F">
        <w:rPr>
          <w:rFonts w:ascii="Times New Roman" w:hAnsi="Times New Roman" w:cs="Times New Roman"/>
          <w:bCs/>
          <w:sz w:val="24"/>
          <w:szCs w:val="24"/>
          <w:lang w:val="en-US"/>
        </w:rPr>
        <w:t xml:space="preserve">. </w:t>
      </w:r>
      <w:r w:rsidR="00BA7671">
        <w:rPr>
          <w:rFonts w:ascii="Times New Roman" w:hAnsi="Times New Roman" w:cs="Times New Roman"/>
          <w:bCs/>
          <w:sz w:val="24"/>
          <w:szCs w:val="24"/>
          <w:lang w:val="en-US"/>
        </w:rPr>
        <w:t>(2011)</w:t>
      </w:r>
      <w:r w:rsidR="00B003EF">
        <w:rPr>
          <w:rFonts w:ascii="Times New Roman" w:hAnsi="Times New Roman" w:cs="Times New Roman"/>
          <w:bCs/>
          <w:sz w:val="24"/>
          <w:szCs w:val="24"/>
          <w:lang w:val="en-US"/>
        </w:rPr>
        <w:t>.</w:t>
      </w:r>
      <w:r w:rsidR="00BA7671">
        <w:rPr>
          <w:rFonts w:ascii="Times New Roman" w:hAnsi="Times New Roman" w:cs="Times New Roman"/>
          <w:bCs/>
          <w:sz w:val="24"/>
          <w:szCs w:val="24"/>
          <w:lang w:val="en-US"/>
        </w:rPr>
        <w:t xml:space="preserve"> Transitivity of p</w:t>
      </w:r>
      <w:r w:rsidRPr="006D0677">
        <w:rPr>
          <w:rFonts w:ascii="Times New Roman" w:hAnsi="Times New Roman" w:cs="Times New Roman"/>
          <w:bCs/>
          <w:sz w:val="24"/>
          <w:szCs w:val="24"/>
          <w:lang w:val="en-US"/>
        </w:rPr>
        <w:t xml:space="preserve">references. </w:t>
      </w:r>
      <w:r w:rsidRPr="00B003EF">
        <w:rPr>
          <w:rFonts w:ascii="Times New Roman" w:hAnsi="Times New Roman" w:cs="Times New Roman"/>
          <w:bCs/>
          <w:i/>
          <w:sz w:val="24"/>
          <w:szCs w:val="24"/>
          <w:lang w:val="en-US"/>
        </w:rPr>
        <w:t>Psychological Review</w:t>
      </w:r>
      <w:r w:rsidR="00B003EF" w:rsidRPr="00B003EF">
        <w:rPr>
          <w:rFonts w:ascii="Times New Roman" w:hAnsi="Times New Roman" w:cs="Times New Roman"/>
          <w:bCs/>
          <w:i/>
          <w:sz w:val="24"/>
          <w:szCs w:val="24"/>
          <w:lang w:val="en-US"/>
        </w:rPr>
        <w:t>,</w:t>
      </w:r>
      <w:r w:rsidRPr="00B003EF">
        <w:rPr>
          <w:rFonts w:ascii="Times New Roman" w:hAnsi="Times New Roman" w:cs="Times New Roman"/>
          <w:bCs/>
          <w:sz w:val="24"/>
          <w:szCs w:val="24"/>
          <w:lang w:val="en-US"/>
        </w:rPr>
        <w:t xml:space="preserve"> 118</w:t>
      </w:r>
      <w:r w:rsidR="00B003EF" w:rsidRPr="00B003EF">
        <w:rPr>
          <w:rFonts w:ascii="Times New Roman" w:hAnsi="Times New Roman" w:cs="Times New Roman"/>
          <w:bCs/>
          <w:sz w:val="24"/>
          <w:szCs w:val="24"/>
          <w:lang w:val="en-US"/>
        </w:rPr>
        <w:t>,</w:t>
      </w:r>
      <w:r w:rsidRPr="00B003EF">
        <w:rPr>
          <w:rFonts w:ascii="Times New Roman" w:hAnsi="Times New Roman" w:cs="Times New Roman"/>
          <w:bCs/>
          <w:sz w:val="24"/>
          <w:szCs w:val="24"/>
          <w:lang w:val="en-US"/>
        </w:rPr>
        <w:t xml:space="preserve"> 42-56.</w:t>
      </w:r>
    </w:p>
    <w:p w:rsidR="00431FEA" w:rsidRPr="006D0677" w:rsidRDefault="00431FEA" w:rsidP="00A371A7">
      <w:pPr>
        <w:spacing w:after="240" w:afterAutospacing="0"/>
        <w:rPr>
          <w:rFonts w:ascii="Times New Roman" w:hAnsi="Times New Roman" w:cs="Times New Roman"/>
          <w:bCs/>
          <w:sz w:val="24"/>
          <w:szCs w:val="24"/>
          <w:lang w:val="es-ES"/>
        </w:rPr>
      </w:pPr>
      <w:r w:rsidRPr="006D0677">
        <w:rPr>
          <w:rFonts w:ascii="Times New Roman" w:hAnsi="Times New Roman" w:cs="Times New Roman"/>
          <w:bCs/>
          <w:sz w:val="24"/>
          <w:szCs w:val="24"/>
          <w:lang w:val="es-ES"/>
        </w:rPr>
        <w:lastRenderedPageBreak/>
        <w:t>Rosnick, D</w:t>
      </w:r>
      <w:r w:rsidR="00B34215">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(2011)</w:t>
      </w:r>
      <w:r w:rsidR="00B003EF">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w:t>
      </w:r>
      <w:r w:rsidRPr="006D0677">
        <w:rPr>
          <w:rFonts w:ascii="Times New Roman" w:hAnsi="Times New Roman" w:cs="Times New Roman"/>
          <w:bCs/>
          <w:i/>
          <w:sz w:val="24"/>
          <w:szCs w:val="24"/>
          <w:lang w:val="es-ES"/>
        </w:rPr>
        <w:t>La Organización de</w:t>
      </w:r>
      <w:r w:rsidR="00B84792">
        <w:rPr>
          <w:rFonts w:ascii="Times New Roman" w:hAnsi="Times New Roman" w:cs="Times New Roman"/>
          <w:bCs/>
          <w:i/>
          <w:sz w:val="24"/>
          <w:szCs w:val="24"/>
          <w:lang w:val="es-ES"/>
        </w:rPr>
        <w:t xml:space="preserve"> Estados Americanos en Haití: ¿M</w:t>
      </w:r>
      <w:r w:rsidRPr="006D0677">
        <w:rPr>
          <w:rFonts w:ascii="Times New Roman" w:hAnsi="Times New Roman" w:cs="Times New Roman"/>
          <w:bCs/>
          <w:i/>
          <w:sz w:val="24"/>
          <w:szCs w:val="24"/>
          <w:lang w:val="es-ES"/>
        </w:rPr>
        <w:t>onitoreo electoral o intervención política?</w:t>
      </w:r>
      <w:r w:rsidRPr="006D0677">
        <w:rPr>
          <w:rFonts w:ascii="Times New Roman" w:hAnsi="Times New Roman" w:cs="Times New Roman"/>
          <w:bCs/>
          <w:sz w:val="24"/>
          <w:szCs w:val="24"/>
          <w:lang w:val="es-ES"/>
        </w:rPr>
        <w:t xml:space="preserve"> Washington: Centro para Investigaciones Económicas y de Política.</w:t>
      </w:r>
    </w:p>
    <w:p w:rsidR="00767ED6" w:rsidRPr="006D0677" w:rsidRDefault="00767ED6" w:rsidP="00A371A7">
      <w:pPr>
        <w:spacing w:after="240" w:afterAutospacing="0"/>
        <w:rPr>
          <w:rFonts w:ascii="Times New Roman" w:hAnsi="Times New Roman" w:cs="Times New Roman"/>
          <w:bCs/>
          <w:sz w:val="24"/>
          <w:szCs w:val="24"/>
          <w:lang w:val="en-US"/>
        </w:rPr>
      </w:pPr>
      <w:r w:rsidRPr="003B34C1">
        <w:rPr>
          <w:rFonts w:ascii="Times New Roman" w:hAnsi="Times New Roman" w:cs="Times New Roman"/>
          <w:bCs/>
          <w:sz w:val="24"/>
          <w:szCs w:val="24"/>
          <w:lang w:val="es-ES"/>
        </w:rPr>
        <w:t>Rousseau, J</w:t>
      </w:r>
      <w:r w:rsidR="00B34215" w:rsidRPr="003B34C1">
        <w:rPr>
          <w:rFonts w:ascii="Times New Roman" w:hAnsi="Times New Roman" w:cs="Times New Roman"/>
          <w:bCs/>
          <w:sz w:val="24"/>
          <w:szCs w:val="24"/>
          <w:lang w:val="es-ES"/>
        </w:rPr>
        <w:t>.J.</w:t>
      </w:r>
      <w:r w:rsidR="00BC36BE" w:rsidRPr="003B34C1">
        <w:rPr>
          <w:rFonts w:ascii="Times New Roman" w:hAnsi="Times New Roman" w:cs="Times New Roman"/>
          <w:bCs/>
          <w:sz w:val="24"/>
          <w:szCs w:val="24"/>
          <w:lang w:val="es-ES"/>
        </w:rPr>
        <w:t xml:space="preserve"> </w:t>
      </w:r>
      <w:r w:rsidRPr="003B34C1">
        <w:rPr>
          <w:rFonts w:ascii="Times New Roman" w:hAnsi="Times New Roman" w:cs="Times New Roman"/>
          <w:bCs/>
          <w:sz w:val="24"/>
          <w:szCs w:val="24"/>
          <w:lang w:val="es-ES"/>
        </w:rPr>
        <w:t>(1762/1947)</w:t>
      </w:r>
      <w:r w:rsidR="00B003EF" w:rsidRPr="003B34C1">
        <w:rPr>
          <w:rFonts w:ascii="Times New Roman" w:hAnsi="Times New Roman" w:cs="Times New Roman"/>
          <w:bCs/>
          <w:sz w:val="24"/>
          <w:szCs w:val="24"/>
          <w:lang w:val="es-ES"/>
        </w:rPr>
        <w:t>.</w:t>
      </w:r>
      <w:r w:rsidRPr="003B34C1">
        <w:rPr>
          <w:rFonts w:ascii="Times New Roman" w:hAnsi="Times New Roman" w:cs="Times New Roman"/>
          <w:bCs/>
          <w:sz w:val="24"/>
          <w:szCs w:val="24"/>
          <w:lang w:val="es-ES"/>
        </w:rPr>
        <w:t xml:space="preserve"> </w:t>
      </w:r>
      <w:r w:rsidR="00BA7671" w:rsidRPr="00B003EF">
        <w:rPr>
          <w:rFonts w:ascii="Times New Roman" w:hAnsi="Times New Roman" w:cs="Times New Roman"/>
          <w:bCs/>
          <w:i/>
          <w:sz w:val="24"/>
          <w:szCs w:val="24"/>
          <w:lang w:val="en-US"/>
        </w:rPr>
        <w:t xml:space="preserve">The </w:t>
      </w:r>
      <w:r w:rsidR="0017403F" w:rsidRPr="00B003EF">
        <w:rPr>
          <w:rFonts w:ascii="Times New Roman" w:hAnsi="Times New Roman" w:cs="Times New Roman"/>
          <w:bCs/>
          <w:i/>
          <w:sz w:val="24"/>
          <w:szCs w:val="24"/>
          <w:lang w:val="en-US"/>
        </w:rPr>
        <w:t>S</w:t>
      </w:r>
      <w:r w:rsidR="00BA7671" w:rsidRPr="00B003EF">
        <w:rPr>
          <w:rFonts w:ascii="Times New Roman" w:hAnsi="Times New Roman" w:cs="Times New Roman"/>
          <w:bCs/>
          <w:i/>
          <w:sz w:val="24"/>
          <w:szCs w:val="24"/>
          <w:lang w:val="en-US"/>
        </w:rPr>
        <w:t xml:space="preserve">ocial </w:t>
      </w:r>
      <w:r w:rsidR="0017403F" w:rsidRPr="00B003EF">
        <w:rPr>
          <w:rFonts w:ascii="Times New Roman" w:hAnsi="Times New Roman" w:cs="Times New Roman"/>
          <w:bCs/>
          <w:i/>
          <w:sz w:val="24"/>
          <w:szCs w:val="24"/>
          <w:lang w:val="en-US"/>
        </w:rPr>
        <w:t>C</w:t>
      </w:r>
      <w:r w:rsidRPr="00B003EF">
        <w:rPr>
          <w:rFonts w:ascii="Times New Roman" w:hAnsi="Times New Roman" w:cs="Times New Roman"/>
          <w:bCs/>
          <w:i/>
          <w:sz w:val="24"/>
          <w:szCs w:val="24"/>
          <w:lang w:val="en-US"/>
        </w:rPr>
        <w:t>ontract</w:t>
      </w:r>
      <w:r w:rsidRPr="00B003EF">
        <w:rPr>
          <w:rFonts w:ascii="Times New Roman" w:hAnsi="Times New Roman" w:cs="Times New Roman"/>
          <w:bCs/>
          <w:sz w:val="24"/>
          <w:szCs w:val="24"/>
          <w:lang w:val="en-US"/>
        </w:rPr>
        <w:t>. Nueva York: H</w:t>
      </w:r>
      <w:r w:rsidRPr="006D0677">
        <w:rPr>
          <w:rFonts w:ascii="Times New Roman" w:hAnsi="Times New Roman" w:cs="Times New Roman"/>
          <w:bCs/>
          <w:sz w:val="24"/>
          <w:szCs w:val="24"/>
          <w:lang w:val="en-US"/>
        </w:rPr>
        <w:t>afner Publishing.</w:t>
      </w:r>
    </w:p>
    <w:p w:rsidR="00B35E12" w:rsidRPr="003B34C1" w:rsidRDefault="00BA7671" w:rsidP="00A371A7">
      <w:pPr>
        <w:spacing w:after="240" w:afterAutospacing="0"/>
        <w:rPr>
          <w:rFonts w:ascii="Times New Roman" w:hAnsi="Times New Roman" w:cs="Times New Roman"/>
          <w:bCs/>
          <w:sz w:val="24"/>
          <w:szCs w:val="24"/>
          <w:lang w:val="en-US"/>
        </w:rPr>
      </w:pPr>
      <w:r w:rsidRPr="003B34C1">
        <w:rPr>
          <w:rFonts w:ascii="Times New Roman" w:hAnsi="Times New Roman" w:cs="Times New Roman"/>
          <w:bCs/>
          <w:sz w:val="24"/>
          <w:szCs w:val="24"/>
          <w:lang w:val="en-US"/>
        </w:rPr>
        <w:t>RT (2010)</w:t>
      </w:r>
      <w:r w:rsidR="00B003EF" w:rsidRPr="003B34C1">
        <w:rPr>
          <w:rFonts w:ascii="Times New Roman" w:hAnsi="Times New Roman" w:cs="Times New Roman"/>
          <w:bCs/>
          <w:sz w:val="24"/>
          <w:szCs w:val="24"/>
          <w:lang w:val="en-US"/>
        </w:rPr>
        <w:t>.</w:t>
      </w:r>
      <w:r w:rsidRPr="003B34C1">
        <w:rPr>
          <w:rFonts w:ascii="Times New Roman" w:hAnsi="Times New Roman" w:cs="Times New Roman"/>
          <w:bCs/>
          <w:sz w:val="24"/>
          <w:szCs w:val="24"/>
          <w:lang w:val="en-US"/>
        </w:rPr>
        <w:t xml:space="preserve"> Democracy </w:t>
      </w:r>
      <w:r w:rsidR="0017403F" w:rsidRPr="003B34C1">
        <w:rPr>
          <w:rFonts w:ascii="Times New Roman" w:hAnsi="Times New Roman" w:cs="Times New Roman"/>
          <w:bCs/>
          <w:sz w:val="24"/>
          <w:szCs w:val="24"/>
          <w:lang w:val="en-US"/>
        </w:rPr>
        <w:t>P</w:t>
      </w:r>
      <w:r w:rsidR="00B35E12" w:rsidRPr="003B34C1">
        <w:rPr>
          <w:rFonts w:ascii="Times New Roman" w:hAnsi="Times New Roman" w:cs="Times New Roman"/>
          <w:bCs/>
          <w:sz w:val="24"/>
          <w:szCs w:val="24"/>
          <w:lang w:val="en-US"/>
        </w:rPr>
        <w:t xml:space="preserve">romotion. </w:t>
      </w:r>
      <w:r w:rsidR="00B003EF" w:rsidRPr="003B34C1">
        <w:rPr>
          <w:rFonts w:ascii="Times New Roman" w:hAnsi="Times New Roman" w:cs="Times New Roman"/>
          <w:bCs/>
          <w:sz w:val="24"/>
          <w:szCs w:val="24"/>
          <w:lang w:val="en-US"/>
        </w:rPr>
        <w:t xml:space="preserve">Verificado </w:t>
      </w:r>
      <w:r w:rsidR="00B003EF" w:rsidRPr="003B34C1">
        <w:rPr>
          <w:rFonts w:ascii="Times New Roman" w:hAnsi="Times New Roman" w:cs="Times New Roman"/>
          <w:sz w:val="24"/>
          <w:szCs w:val="24"/>
          <w:lang w:val="en-US"/>
        </w:rPr>
        <w:t>15/04/2012</w:t>
      </w:r>
      <w:r w:rsidR="00B003EF" w:rsidRPr="003B34C1">
        <w:rPr>
          <w:rFonts w:ascii="Times New Roman" w:hAnsi="Times New Roman" w:cs="Times New Roman"/>
          <w:bCs/>
          <w:sz w:val="24"/>
          <w:szCs w:val="24"/>
          <w:lang w:val="en-US"/>
        </w:rPr>
        <w:t xml:space="preserve">. </w:t>
      </w:r>
      <w:hyperlink r:id="rId23" w:history="1">
        <w:r w:rsidR="00B35E12" w:rsidRPr="003B34C1">
          <w:rPr>
            <w:rStyle w:val="Hipervnculo"/>
            <w:rFonts w:ascii="Times New Roman" w:hAnsi="Times New Roman" w:cs="Times New Roman"/>
            <w:bCs/>
            <w:sz w:val="24"/>
            <w:szCs w:val="24"/>
            <w:lang w:val="en-US"/>
          </w:rPr>
          <w:t>http://rt.com/usa/news/democracy-promotion-usa-regime/</w:t>
        </w:r>
      </w:hyperlink>
      <w:r w:rsidR="00B35E12" w:rsidRPr="003B34C1">
        <w:rPr>
          <w:rFonts w:ascii="Times New Roman" w:hAnsi="Times New Roman" w:cs="Times New Roman"/>
          <w:bCs/>
          <w:sz w:val="24"/>
          <w:szCs w:val="24"/>
          <w:lang w:val="en-US"/>
        </w:rPr>
        <w:t xml:space="preserve">. </w:t>
      </w:r>
    </w:p>
    <w:p w:rsidR="00FA0BBC" w:rsidRPr="006D0677" w:rsidRDefault="00B34215" w:rsidP="00A371A7">
      <w:pPr>
        <w:spacing w:after="240" w:afterAutospacing="0"/>
        <w:rPr>
          <w:rFonts w:ascii="Times New Roman" w:hAnsi="Times New Roman" w:cs="Times New Roman"/>
          <w:bCs/>
          <w:sz w:val="24"/>
          <w:szCs w:val="24"/>
          <w:lang w:val="es-CO"/>
        </w:rPr>
      </w:pPr>
      <w:r w:rsidRPr="006D0677">
        <w:rPr>
          <w:rFonts w:ascii="Times New Roman" w:hAnsi="Times New Roman" w:cs="Times New Roman"/>
          <w:bCs/>
          <w:sz w:val="24"/>
          <w:szCs w:val="24"/>
          <w:lang w:val="es-CO"/>
        </w:rPr>
        <w:t>Sánchez</w:t>
      </w:r>
      <w:r w:rsidR="00FA0BBC" w:rsidRPr="006D0677">
        <w:rPr>
          <w:rFonts w:ascii="Times New Roman" w:hAnsi="Times New Roman" w:cs="Times New Roman"/>
          <w:bCs/>
          <w:sz w:val="24"/>
          <w:szCs w:val="24"/>
          <w:lang w:val="es-CO"/>
        </w:rPr>
        <w:t>, L</w:t>
      </w:r>
      <w:r>
        <w:rPr>
          <w:rFonts w:ascii="Times New Roman" w:hAnsi="Times New Roman" w:cs="Times New Roman"/>
          <w:bCs/>
          <w:sz w:val="24"/>
          <w:szCs w:val="24"/>
          <w:lang w:val="es-CO"/>
        </w:rPr>
        <w:t>.</w:t>
      </w:r>
      <w:r w:rsidR="00FA0BBC" w:rsidRPr="006D0677">
        <w:rPr>
          <w:rFonts w:ascii="Times New Roman" w:hAnsi="Times New Roman" w:cs="Times New Roman"/>
          <w:bCs/>
          <w:sz w:val="24"/>
          <w:szCs w:val="24"/>
          <w:lang w:val="es-CO"/>
        </w:rPr>
        <w:t xml:space="preserve"> (2009) Contenido del </w:t>
      </w:r>
      <w:r w:rsidR="0017403F">
        <w:rPr>
          <w:rFonts w:ascii="Times New Roman" w:hAnsi="Times New Roman" w:cs="Times New Roman"/>
          <w:bCs/>
          <w:sz w:val="24"/>
          <w:szCs w:val="24"/>
          <w:lang w:val="es-CO"/>
        </w:rPr>
        <w:t>L</w:t>
      </w:r>
      <w:r w:rsidR="00A82632">
        <w:rPr>
          <w:rFonts w:ascii="Times New Roman" w:hAnsi="Times New Roman" w:cs="Times New Roman"/>
          <w:bCs/>
          <w:sz w:val="24"/>
          <w:szCs w:val="24"/>
          <w:lang w:val="es-CO"/>
        </w:rPr>
        <w:t xml:space="preserve">ímite de las </w:t>
      </w:r>
      <w:r w:rsidR="0017403F">
        <w:rPr>
          <w:rFonts w:ascii="Times New Roman" w:hAnsi="Times New Roman" w:cs="Times New Roman"/>
          <w:bCs/>
          <w:sz w:val="24"/>
          <w:szCs w:val="24"/>
          <w:lang w:val="es-CO"/>
        </w:rPr>
        <w:t>D</w:t>
      </w:r>
      <w:r w:rsidR="00A82632">
        <w:rPr>
          <w:rFonts w:ascii="Times New Roman" w:hAnsi="Times New Roman" w:cs="Times New Roman"/>
          <w:bCs/>
          <w:sz w:val="24"/>
          <w:szCs w:val="24"/>
          <w:lang w:val="es-CO"/>
        </w:rPr>
        <w:t xml:space="preserve">ecisiones </w:t>
      </w:r>
      <w:r w:rsidR="0017403F">
        <w:rPr>
          <w:rFonts w:ascii="Times New Roman" w:hAnsi="Times New Roman" w:cs="Times New Roman"/>
          <w:bCs/>
          <w:sz w:val="24"/>
          <w:szCs w:val="24"/>
          <w:lang w:val="es-CO"/>
        </w:rPr>
        <w:t>M</w:t>
      </w:r>
      <w:r w:rsidR="00FA0BBC" w:rsidRPr="006D0677">
        <w:rPr>
          <w:rFonts w:ascii="Times New Roman" w:hAnsi="Times New Roman" w:cs="Times New Roman"/>
          <w:bCs/>
          <w:sz w:val="24"/>
          <w:szCs w:val="24"/>
          <w:lang w:val="es-CO"/>
        </w:rPr>
        <w:t xml:space="preserve">ayoritarias. </w:t>
      </w:r>
      <w:r w:rsidR="00FA0BBC" w:rsidRPr="006D0677">
        <w:rPr>
          <w:rFonts w:ascii="Times New Roman" w:hAnsi="Times New Roman" w:cs="Times New Roman"/>
          <w:bCs/>
          <w:i/>
          <w:sz w:val="24"/>
          <w:szCs w:val="24"/>
          <w:lang w:val="es-CO"/>
        </w:rPr>
        <w:t>Revista Jurídica</w:t>
      </w:r>
      <w:r w:rsidR="00FA0BBC" w:rsidRPr="006D0677">
        <w:rPr>
          <w:rFonts w:ascii="Times New Roman" w:hAnsi="Times New Roman" w:cs="Times New Roman"/>
          <w:bCs/>
          <w:sz w:val="24"/>
          <w:szCs w:val="24"/>
          <w:lang w:val="es-CO"/>
        </w:rPr>
        <w:t xml:space="preserve"> 26: 397-419.</w:t>
      </w:r>
    </w:p>
    <w:p w:rsidR="00E43E10" w:rsidRPr="006D0677" w:rsidRDefault="00E43E10" w:rsidP="00A371A7">
      <w:pPr>
        <w:spacing w:after="240" w:afterAutospacing="0"/>
        <w:rPr>
          <w:rFonts w:ascii="Times New Roman" w:hAnsi="Times New Roman" w:cs="Times New Roman"/>
          <w:bCs/>
          <w:sz w:val="24"/>
          <w:szCs w:val="24"/>
          <w:lang w:val="es-ES"/>
        </w:rPr>
      </w:pPr>
      <w:r w:rsidRPr="006D0677">
        <w:rPr>
          <w:rFonts w:ascii="Times New Roman" w:hAnsi="Times New Roman" w:cs="Times New Roman"/>
          <w:bCs/>
          <w:sz w:val="24"/>
          <w:szCs w:val="24"/>
          <w:lang w:val="es-ES"/>
        </w:rPr>
        <w:t>Schumpeter, J</w:t>
      </w:r>
      <w:r w:rsidR="00B34215">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(1947)</w:t>
      </w:r>
      <w:r w:rsidR="00B003EF">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w:t>
      </w:r>
      <w:r w:rsidRPr="006D0677">
        <w:rPr>
          <w:rFonts w:ascii="Times New Roman" w:hAnsi="Times New Roman" w:cs="Times New Roman"/>
          <w:bCs/>
          <w:i/>
          <w:sz w:val="24"/>
          <w:szCs w:val="24"/>
          <w:lang w:val="es-ES"/>
        </w:rPr>
        <w:t xml:space="preserve">Capitalismo, Socialismo y Democracia. </w:t>
      </w:r>
      <w:r w:rsidRPr="006D0677">
        <w:rPr>
          <w:rFonts w:ascii="Times New Roman" w:hAnsi="Times New Roman" w:cs="Times New Roman"/>
          <w:bCs/>
          <w:sz w:val="24"/>
          <w:szCs w:val="24"/>
          <w:lang w:val="es-ES"/>
        </w:rPr>
        <w:t>Nueva York: Harper.</w:t>
      </w:r>
    </w:p>
    <w:p w:rsidR="001D4B20" w:rsidRPr="006D0677" w:rsidRDefault="00D66584" w:rsidP="00A371A7">
      <w:pPr>
        <w:spacing w:after="240" w:afterAutospacing="0"/>
        <w:rPr>
          <w:rFonts w:ascii="Times New Roman" w:hAnsi="Times New Roman" w:cs="Times New Roman"/>
          <w:bCs/>
          <w:sz w:val="24"/>
          <w:szCs w:val="24"/>
          <w:lang w:val="es-ES"/>
        </w:rPr>
      </w:pPr>
      <w:r w:rsidRPr="006D0677">
        <w:rPr>
          <w:rFonts w:ascii="Times New Roman" w:hAnsi="Times New Roman" w:cs="Times New Roman"/>
          <w:bCs/>
          <w:sz w:val="24"/>
          <w:szCs w:val="24"/>
          <w:lang w:val="es-ES"/>
        </w:rPr>
        <w:t>Shapiro, I</w:t>
      </w:r>
      <w:r w:rsidR="00B34215">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(2005)</w:t>
      </w:r>
      <w:r w:rsidR="00B003EF">
        <w:rPr>
          <w:rFonts w:ascii="Times New Roman" w:hAnsi="Times New Roman" w:cs="Times New Roman"/>
          <w:bCs/>
          <w:sz w:val="24"/>
          <w:szCs w:val="24"/>
          <w:lang w:val="es-ES"/>
        </w:rPr>
        <w:t>.</w:t>
      </w:r>
      <w:r w:rsidRPr="006D0677">
        <w:rPr>
          <w:rFonts w:ascii="Times New Roman" w:hAnsi="Times New Roman" w:cs="Times New Roman"/>
          <w:bCs/>
          <w:sz w:val="24"/>
          <w:szCs w:val="24"/>
          <w:lang w:val="es-ES"/>
        </w:rPr>
        <w:t xml:space="preserve"> </w:t>
      </w:r>
      <w:r w:rsidRPr="00BA7671">
        <w:rPr>
          <w:rFonts w:ascii="Times New Roman" w:hAnsi="Times New Roman" w:cs="Times New Roman"/>
          <w:bCs/>
          <w:i/>
          <w:sz w:val="24"/>
          <w:szCs w:val="24"/>
          <w:lang w:val="es-ES"/>
        </w:rPr>
        <w:t xml:space="preserve">El Estado de </w:t>
      </w:r>
      <w:r w:rsidR="001D4B20" w:rsidRPr="00BA7671">
        <w:rPr>
          <w:rFonts w:ascii="Times New Roman" w:hAnsi="Times New Roman" w:cs="Times New Roman"/>
          <w:bCs/>
          <w:i/>
          <w:sz w:val="24"/>
          <w:szCs w:val="24"/>
          <w:lang w:val="es-ES"/>
        </w:rPr>
        <w:t>Teoría Democrática</w:t>
      </w:r>
      <w:r w:rsidR="001D4B20" w:rsidRPr="006D0677">
        <w:rPr>
          <w:rFonts w:ascii="Times New Roman" w:hAnsi="Times New Roman" w:cs="Times New Roman"/>
          <w:bCs/>
          <w:sz w:val="24"/>
          <w:szCs w:val="24"/>
          <w:lang w:val="es-ES"/>
        </w:rPr>
        <w:t>. Barcelona: Bellaterra.</w:t>
      </w:r>
    </w:p>
    <w:p w:rsidR="00CD46BA" w:rsidRPr="006D0677" w:rsidRDefault="00CD46BA" w:rsidP="00A371A7">
      <w:pPr>
        <w:spacing w:after="240" w:afterAutospacing="0"/>
        <w:rPr>
          <w:rFonts w:ascii="Times New Roman" w:hAnsi="Times New Roman" w:cs="Times New Roman"/>
          <w:bCs/>
          <w:sz w:val="24"/>
          <w:szCs w:val="24"/>
          <w:lang w:val="es-CO"/>
        </w:rPr>
      </w:pPr>
      <w:r w:rsidRPr="006D0677">
        <w:rPr>
          <w:rFonts w:ascii="Times New Roman" w:hAnsi="Times New Roman" w:cs="Times New Roman"/>
          <w:bCs/>
          <w:sz w:val="24"/>
          <w:szCs w:val="24"/>
          <w:lang w:val="es-CO"/>
        </w:rPr>
        <w:t>Shapiro, I</w:t>
      </w:r>
      <w:r w:rsidR="00B34215">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(2007)</w:t>
      </w:r>
      <w:r w:rsidR="00B003EF">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w:t>
      </w:r>
      <w:r w:rsidRPr="006D0677">
        <w:rPr>
          <w:rFonts w:ascii="Times New Roman" w:hAnsi="Times New Roman" w:cs="Times New Roman"/>
          <w:bCs/>
          <w:i/>
          <w:sz w:val="24"/>
          <w:szCs w:val="24"/>
          <w:lang w:val="es-CO"/>
        </w:rPr>
        <w:t xml:space="preserve">Los </w:t>
      </w:r>
      <w:r w:rsidR="0017403F">
        <w:rPr>
          <w:rFonts w:ascii="Times New Roman" w:hAnsi="Times New Roman" w:cs="Times New Roman"/>
          <w:bCs/>
          <w:i/>
          <w:sz w:val="24"/>
          <w:szCs w:val="24"/>
          <w:lang w:val="es-CO"/>
        </w:rPr>
        <w:t>F</w:t>
      </w:r>
      <w:r w:rsidRPr="006D0677">
        <w:rPr>
          <w:rFonts w:ascii="Times New Roman" w:hAnsi="Times New Roman" w:cs="Times New Roman"/>
          <w:bCs/>
          <w:i/>
          <w:sz w:val="24"/>
          <w:szCs w:val="24"/>
          <w:lang w:val="es-CO"/>
        </w:rPr>
        <w:t xml:space="preserve">undamentos </w:t>
      </w:r>
      <w:r w:rsidR="0017403F">
        <w:rPr>
          <w:rFonts w:ascii="Times New Roman" w:hAnsi="Times New Roman" w:cs="Times New Roman"/>
          <w:bCs/>
          <w:i/>
          <w:sz w:val="24"/>
          <w:szCs w:val="24"/>
          <w:lang w:val="es-CO"/>
        </w:rPr>
        <w:t>M</w:t>
      </w:r>
      <w:r w:rsidRPr="006D0677">
        <w:rPr>
          <w:rFonts w:ascii="Times New Roman" w:hAnsi="Times New Roman" w:cs="Times New Roman"/>
          <w:bCs/>
          <w:i/>
          <w:sz w:val="24"/>
          <w:szCs w:val="24"/>
          <w:lang w:val="es-CO"/>
        </w:rPr>
        <w:t xml:space="preserve">orales de la </w:t>
      </w:r>
      <w:r w:rsidR="0017403F">
        <w:rPr>
          <w:rFonts w:ascii="Times New Roman" w:hAnsi="Times New Roman" w:cs="Times New Roman"/>
          <w:bCs/>
          <w:i/>
          <w:sz w:val="24"/>
          <w:szCs w:val="24"/>
          <w:lang w:val="es-CO"/>
        </w:rPr>
        <w:t>P</w:t>
      </w:r>
      <w:r w:rsidRPr="006D0677">
        <w:rPr>
          <w:rFonts w:ascii="Times New Roman" w:hAnsi="Times New Roman" w:cs="Times New Roman"/>
          <w:bCs/>
          <w:i/>
          <w:sz w:val="24"/>
          <w:szCs w:val="24"/>
          <w:lang w:val="es-CO"/>
        </w:rPr>
        <w:t>olítica</w:t>
      </w:r>
      <w:r w:rsidRPr="006D0677">
        <w:rPr>
          <w:rFonts w:ascii="Times New Roman" w:hAnsi="Times New Roman" w:cs="Times New Roman"/>
          <w:bCs/>
          <w:sz w:val="24"/>
          <w:szCs w:val="24"/>
          <w:lang w:val="es-CO"/>
        </w:rPr>
        <w:t>. Traducción de Irving Roffe. Dirs. José Juan Moreso y Jordi Ferrer. México DF: Colegio de México.</w:t>
      </w:r>
    </w:p>
    <w:p w:rsidR="00490D5B" w:rsidRPr="003B34C1" w:rsidRDefault="00A03B70" w:rsidP="00A371A7">
      <w:pPr>
        <w:spacing w:after="240" w:afterAutospacing="0"/>
        <w:rPr>
          <w:rFonts w:ascii="Times New Roman" w:hAnsi="Times New Roman" w:cs="Times New Roman"/>
          <w:bCs/>
          <w:sz w:val="24"/>
          <w:szCs w:val="24"/>
          <w:lang w:val="en-US"/>
        </w:rPr>
      </w:pPr>
      <w:r w:rsidRPr="006D0677">
        <w:rPr>
          <w:rFonts w:ascii="Times New Roman" w:hAnsi="Times New Roman" w:cs="Times New Roman"/>
          <w:bCs/>
          <w:sz w:val="24"/>
          <w:szCs w:val="24"/>
          <w:lang w:val="es-CO"/>
        </w:rPr>
        <w:t>Shapiro, I</w:t>
      </w:r>
      <w:r w:rsidR="00B34215">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(2011)</w:t>
      </w:r>
      <w:r w:rsidR="00B003EF">
        <w:rPr>
          <w:rFonts w:ascii="Times New Roman" w:hAnsi="Times New Roman" w:cs="Times New Roman"/>
          <w:bCs/>
          <w:sz w:val="24"/>
          <w:szCs w:val="24"/>
          <w:lang w:val="es-CO"/>
        </w:rPr>
        <w:t>.</w:t>
      </w:r>
      <w:r w:rsidRPr="006D0677">
        <w:rPr>
          <w:rFonts w:ascii="Times New Roman" w:hAnsi="Times New Roman" w:cs="Times New Roman"/>
          <w:bCs/>
          <w:sz w:val="24"/>
          <w:szCs w:val="24"/>
          <w:lang w:val="es-CO"/>
        </w:rPr>
        <w:t xml:space="preserve"> </w:t>
      </w:r>
      <w:r w:rsidRPr="006D0677">
        <w:rPr>
          <w:rFonts w:ascii="Times New Roman" w:hAnsi="Times New Roman" w:cs="Times New Roman"/>
          <w:bCs/>
          <w:i/>
          <w:sz w:val="24"/>
          <w:szCs w:val="24"/>
          <w:lang w:val="es-CO"/>
        </w:rPr>
        <w:t xml:space="preserve">La </w:t>
      </w:r>
      <w:r w:rsidR="0017403F">
        <w:rPr>
          <w:rFonts w:ascii="Times New Roman" w:hAnsi="Times New Roman" w:cs="Times New Roman"/>
          <w:bCs/>
          <w:i/>
          <w:sz w:val="24"/>
          <w:szCs w:val="24"/>
          <w:lang w:val="es-CO"/>
        </w:rPr>
        <w:t>T</w:t>
      </w:r>
      <w:r w:rsidRPr="006D0677">
        <w:rPr>
          <w:rFonts w:ascii="Times New Roman" w:hAnsi="Times New Roman" w:cs="Times New Roman"/>
          <w:bCs/>
          <w:i/>
          <w:sz w:val="24"/>
          <w:szCs w:val="24"/>
          <w:lang w:val="es-CO"/>
        </w:rPr>
        <w:t xml:space="preserve">eoría de la </w:t>
      </w:r>
      <w:r w:rsidR="0017403F">
        <w:rPr>
          <w:rFonts w:ascii="Times New Roman" w:hAnsi="Times New Roman" w:cs="Times New Roman"/>
          <w:bCs/>
          <w:i/>
          <w:sz w:val="24"/>
          <w:szCs w:val="24"/>
          <w:lang w:val="es-CO"/>
        </w:rPr>
        <w:t>D</w:t>
      </w:r>
      <w:r w:rsidRPr="006D0677">
        <w:rPr>
          <w:rFonts w:ascii="Times New Roman" w:hAnsi="Times New Roman" w:cs="Times New Roman"/>
          <w:bCs/>
          <w:i/>
          <w:sz w:val="24"/>
          <w:szCs w:val="24"/>
          <w:lang w:val="es-CO"/>
        </w:rPr>
        <w:t xml:space="preserve">emocracia en el </w:t>
      </w:r>
      <w:r w:rsidR="0017403F">
        <w:rPr>
          <w:rFonts w:ascii="Times New Roman" w:hAnsi="Times New Roman" w:cs="Times New Roman"/>
          <w:bCs/>
          <w:i/>
          <w:sz w:val="24"/>
          <w:szCs w:val="24"/>
          <w:lang w:val="es-CO"/>
        </w:rPr>
        <w:t>M</w:t>
      </w:r>
      <w:r w:rsidRPr="006D0677">
        <w:rPr>
          <w:rFonts w:ascii="Times New Roman" w:hAnsi="Times New Roman" w:cs="Times New Roman"/>
          <w:bCs/>
          <w:i/>
          <w:sz w:val="24"/>
          <w:szCs w:val="24"/>
          <w:lang w:val="es-CO"/>
        </w:rPr>
        <w:t xml:space="preserve">undo </w:t>
      </w:r>
      <w:r w:rsidR="0017403F">
        <w:rPr>
          <w:rFonts w:ascii="Times New Roman" w:hAnsi="Times New Roman" w:cs="Times New Roman"/>
          <w:bCs/>
          <w:i/>
          <w:sz w:val="24"/>
          <w:szCs w:val="24"/>
          <w:lang w:val="es-CO"/>
        </w:rPr>
        <w:t>R</w:t>
      </w:r>
      <w:r w:rsidRPr="006D0677">
        <w:rPr>
          <w:rFonts w:ascii="Times New Roman" w:hAnsi="Times New Roman" w:cs="Times New Roman"/>
          <w:bCs/>
          <w:i/>
          <w:sz w:val="24"/>
          <w:szCs w:val="24"/>
          <w:lang w:val="es-CO"/>
        </w:rPr>
        <w:t>eal.</w:t>
      </w:r>
      <w:r w:rsidRPr="006D0677">
        <w:rPr>
          <w:rFonts w:ascii="Times New Roman" w:hAnsi="Times New Roman" w:cs="Times New Roman"/>
          <w:bCs/>
          <w:sz w:val="24"/>
          <w:szCs w:val="24"/>
          <w:lang w:val="es-CO"/>
        </w:rPr>
        <w:t xml:space="preserve"> </w:t>
      </w:r>
      <w:r w:rsidRPr="003B34C1">
        <w:rPr>
          <w:rFonts w:ascii="Times New Roman" w:hAnsi="Times New Roman" w:cs="Times New Roman"/>
          <w:bCs/>
          <w:sz w:val="24"/>
          <w:szCs w:val="24"/>
          <w:lang w:val="en-US"/>
        </w:rPr>
        <w:t>Buenos Aires: Marcial Pons.</w:t>
      </w:r>
    </w:p>
    <w:p w:rsidR="00900DC1" w:rsidRPr="006D0677" w:rsidRDefault="00434969" w:rsidP="00A371A7">
      <w:pPr>
        <w:spacing w:after="240" w:afterAutospacing="0"/>
        <w:rPr>
          <w:rFonts w:ascii="Times New Roman" w:hAnsi="Times New Roman" w:cs="Times New Roman"/>
          <w:sz w:val="24"/>
          <w:szCs w:val="24"/>
          <w:lang w:val="en-US"/>
        </w:rPr>
      </w:pPr>
      <w:r w:rsidRPr="00B003EF">
        <w:rPr>
          <w:rFonts w:ascii="Times New Roman" w:hAnsi="Times New Roman" w:cs="Times New Roman"/>
          <w:sz w:val="24"/>
          <w:szCs w:val="24"/>
          <w:lang w:val="en-US"/>
        </w:rPr>
        <w:t>Tangian, A.S. (2000</w:t>
      </w:r>
      <w:r w:rsidR="00BA7671" w:rsidRPr="00B003EF">
        <w:rPr>
          <w:rFonts w:ascii="Times New Roman" w:hAnsi="Times New Roman" w:cs="Times New Roman"/>
          <w:sz w:val="24"/>
          <w:szCs w:val="24"/>
          <w:lang w:val="en-US"/>
        </w:rPr>
        <w:t>)</w:t>
      </w:r>
      <w:r w:rsidR="00B003EF" w:rsidRPr="00B003EF">
        <w:rPr>
          <w:rFonts w:ascii="Times New Roman" w:hAnsi="Times New Roman" w:cs="Times New Roman"/>
          <w:sz w:val="24"/>
          <w:szCs w:val="24"/>
          <w:lang w:val="en-US"/>
        </w:rPr>
        <w:t>.</w:t>
      </w:r>
      <w:r w:rsidR="00B003EF">
        <w:rPr>
          <w:rFonts w:ascii="Times New Roman" w:hAnsi="Times New Roman" w:cs="Times New Roman"/>
          <w:sz w:val="24"/>
          <w:szCs w:val="24"/>
          <w:lang w:val="en-US"/>
        </w:rPr>
        <w:t xml:space="preserve"> Unlikelyhood of Condorcet’s P</w:t>
      </w:r>
      <w:r w:rsidR="00BA7671" w:rsidRPr="00B003EF">
        <w:rPr>
          <w:rFonts w:ascii="Times New Roman" w:hAnsi="Times New Roman" w:cs="Times New Roman"/>
          <w:sz w:val="24"/>
          <w:szCs w:val="24"/>
          <w:lang w:val="en-US"/>
        </w:rPr>
        <w:t xml:space="preserve">aradox in a </w:t>
      </w:r>
      <w:r w:rsidR="0017403F" w:rsidRPr="00B003EF">
        <w:rPr>
          <w:rFonts w:ascii="Times New Roman" w:hAnsi="Times New Roman" w:cs="Times New Roman"/>
          <w:sz w:val="24"/>
          <w:szCs w:val="24"/>
          <w:lang w:val="en-US"/>
        </w:rPr>
        <w:t>L</w:t>
      </w:r>
      <w:r w:rsidR="00BA7671" w:rsidRPr="00B003EF">
        <w:rPr>
          <w:rFonts w:ascii="Times New Roman" w:hAnsi="Times New Roman" w:cs="Times New Roman"/>
          <w:sz w:val="24"/>
          <w:szCs w:val="24"/>
          <w:lang w:val="en-US"/>
        </w:rPr>
        <w:t xml:space="preserve">arge </w:t>
      </w:r>
      <w:r w:rsidR="0017403F" w:rsidRPr="00B003EF">
        <w:rPr>
          <w:rFonts w:ascii="Times New Roman" w:hAnsi="Times New Roman" w:cs="Times New Roman"/>
          <w:sz w:val="24"/>
          <w:szCs w:val="24"/>
          <w:lang w:val="en-US"/>
        </w:rPr>
        <w:t>S</w:t>
      </w:r>
      <w:r w:rsidR="00BA7671" w:rsidRPr="00B003EF">
        <w:rPr>
          <w:rFonts w:ascii="Times New Roman" w:hAnsi="Times New Roman" w:cs="Times New Roman"/>
          <w:sz w:val="24"/>
          <w:szCs w:val="24"/>
          <w:lang w:val="en-US"/>
        </w:rPr>
        <w:t>ociety.</w:t>
      </w:r>
      <w:r w:rsidRPr="00B003EF">
        <w:rPr>
          <w:rFonts w:ascii="Times New Roman" w:hAnsi="Times New Roman" w:cs="Times New Roman"/>
          <w:sz w:val="24"/>
          <w:szCs w:val="24"/>
          <w:lang w:val="en-US"/>
        </w:rPr>
        <w:t xml:space="preserve"> </w:t>
      </w:r>
      <w:r w:rsidRPr="00B003EF">
        <w:rPr>
          <w:rFonts w:ascii="Times New Roman" w:hAnsi="Times New Roman" w:cs="Times New Roman"/>
          <w:i/>
          <w:sz w:val="24"/>
          <w:szCs w:val="24"/>
          <w:lang w:val="en-US"/>
        </w:rPr>
        <w:t>Social Choice and Welf</w:t>
      </w:r>
      <w:r w:rsidRPr="006D0677">
        <w:rPr>
          <w:rFonts w:ascii="Times New Roman" w:hAnsi="Times New Roman" w:cs="Times New Roman"/>
          <w:i/>
          <w:sz w:val="24"/>
          <w:szCs w:val="24"/>
          <w:lang w:val="en-US"/>
        </w:rPr>
        <w:t>are</w:t>
      </w:r>
      <w:r w:rsidR="00B003EF">
        <w:rPr>
          <w:rFonts w:ascii="Times New Roman" w:hAnsi="Times New Roman" w:cs="Times New Roman"/>
          <w:i/>
          <w:sz w:val="24"/>
          <w:szCs w:val="24"/>
          <w:lang w:val="en-US"/>
        </w:rPr>
        <w:t>,</w:t>
      </w:r>
      <w:r w:rsidRPr="006D0677">
        <w:rPr>
          <w:rFonts w:ascii="Times New Roman" w:hAnsi="Times New Roman" w:cs="Times New Roman"/>
          <w:sz w:val="24"/>
          <w:szCs w:val="24"/>
          <w:lang w:val="en-US"/>
        </w:rPr>
        <w:t xml:space="preserve"> 17</w:t>
      </w:r>
      <w:r w:rsidR="00B003EF">
        <w:rPr>
          <w:rFonts w:ascii="Times New Roman" w:hAnsi="Times New Roman" w:cs="Times New Roman"/>
          <w:sz w:val="24"/>
          <w:szCs w:val="24"/>
          <w:lang w:val="en-US"/>
        </w:rPr>
        <w:t xml:space="preserve">, </w:t>
      </w:r>
      <w:r w:rsidRPr="006D0677">
        <w:rPr>
          <w:rFonts w:ascii="Times New Roman" w:hAnsi="Times New Roman" w:cs="Times New Roman"/>
          <w:sz w:val="24"/>
          <w:szCs w:val="24"/>
          <w:lang w:val="en-US"/>
        </w:rPr>
        <w:t>337-65.</w:t>
      </w:r>
    </w:p>
    <w:p w:rsidR="00434969" w:rsidRPr="003B34C1" w:rsidRDefault="00434969" w:rsidP="00A371A7">
      <w:pPr>
        <w:spacing w:after="240" w:afterAutospacing="0"/>
        <w:rPr>
          <w:rFonts w:ascii="Times New Roman" w:hAnsi="Times New Roman" w:cs="Times New Roman"/>
          <w:sz w:val="24"/>
          <w:szCs w:val="24"/>
          <w:lang w:val="en-US"/>
        </w:rPr>
      </w:pPr>
      <w:r w:rsidRPr="003B34C1">
        <w:rPr>
          <w:rFonts w:ascii="Times New Roman" w:hAnsi="Times New Roman" w:cs="Times New Roman"/>
          <w:sz w:val="24"/>
          <w:szCs w:val="24"/>
          <w:lang w:val="en-US"/>
        </w:rPr>
        <w:t>Tversky,</w:t>
      </w:r>
      <w:r w:rsidR="00A82632" w:rsidRPr="003B34C1">
        <w:rPr>
          <w:rFonts w:ascii="Times New Roman" w:hAnsi="Times New Roman" w:cs="Times New Roman"/>
          <w:sz w:val="24"/>
          <w:szCs w:val="24"/>
          <w:lang w:val="en-US"/>
        </w:rPr>
        <w:t xml:space="preserve"> A</w:t>
      </w:r>
      <w:r w:rsidR="00B34215" w:rsidRPr="003B34C1">
        <w:rPr>
          <w:rFonts w:ascii="Times New Roman" w:hAnsi="Times New Roman" w:cs="Times New Roman"/>
          <w:sz w:val="24"/>
          <w:szCs w:val="24"/>
          <w:lang w:val="en-US"/>
        </w:rPr>
        <w:t>.</w:t>
      </w:r>
      <w:r w:rsidR="00A82632" w:rsidRPr="003B34C1">
        <w:rPr>
          <w:rFonts w:ascii="Times New Roman" w:hAnsi="Times New Roman" w:cs="Times New Roman"/>
          <w:sz w:val="24"/>
          <w:szCs w:val="24"/>
          <w:lang w:val="en-US"/>
        </w:rPr>
        <w:t xml:space="preserve"> (1969)</w:t>
      </w:r>
      <w:r w:rsidR="00B003EF" w:rsidRPr="003B34C1">
        <w:rPr>
          <w:rFonts w:ascii="Times New Roman" w:hAnsi="Times New Roman" w:cs="Times New Roman"/>
          <w:sz w:val="24"/>
          <w:szCs w:val="24"/>
          <w:lang w:val="en-US"/>
        </w:rPr>
        <w:t>.</w:t>
      </w:r>
      <w:r w:rsidR="00A82632" w:rsidRPr="003B34C1">
        <w:rPr>
          <w:rFonts w:ascii="Times New Roman" w:hAnsi="Times New Roman" w:cs="Times New Roman"/>
          <w:sz w:val="24"/>
          <w:szCs w:val="24"/>
          <w:lang w:val="en-US"/>
        </w:rPr>
        <w:t xml:space="preserve"> Intransitivity of </w:t>
      </w:r>
      <w:r w:rsidR="0017403F" w:rsidRPr="003B34C1">
        <w:rPr>
          <w:rFonts w:ascii="Times New Roman" w:hAnsi="Times New Roman" w:cs="Times New Roman"/>
          <w:sz w:val="24"/>
          <w:szCs w:val="24"/>
          <w:lang w:val="en-US"/>
        </w:rPr>
        <w:t>P</w:t>
      </w:r>
      <w:r w:rsidRPr="003B34C1">
        <w:rPr>
          <w:rFonts w:ascii="Times New Roman" w:hAnsi="Times New Roman" w:cs="Times New Roman"/>
          <w:sz w:val="24"/>
          <w:szCs w:val="24"/>
          <w:lang w:val="en-US"/>
        </w:rPr>
        <w:t xml:space="preserve">reference. </w:t>
      </w:r>
      <w:r w:rsidRPr="003B34C1">
        <w:rPr>
          <w:rFonts w:ascii="Times New Roman" w:hAnsi="Times New Roman" w:cs="Times New Roman"/>
          <w:i/>
          <w:sz w:val="24"/>
          <w:szCs w:val="24"/>
          <w:lang w:val="en-US"/>
        </w:rPr>
        <w:t>Psychological Review</w:t>
      </w:r>
      <w:r w:rsidR="00B003EF" w:rsidRPr="003B34C1">
        <w:rPr>
          <w:rFonts w:ascii="Times New Roman" w:hAnsi="Times New Roman" w:cs="Times New Roman"/>
          <w:i/>
          <w:sz w:val="24"/>
          <w:szCs w:val="24"/>
          <w:lang w:val="en-US"/>
        </w:rPr>
        <w:t>,</w:t>
      </w:r>
      <w:r w:rsidRPr="003B34C1">
        <w:rPr>
          <w:rFonts w:ascii="Times New Roman" w:hAnsi="Times New Roman" w:cs="Times New Roman"/>
          <w:sz w:val="24"/>
          <w:szCs w:val="24"/>
          <w:lang w:val="en-US"/>
        </w:rPr>
        <w:t xml:space="preserve"> 76</w:t>
      </w:r>
      <w:r w:rsidR="00B003EF" w:rsidRPr="003B34C1">
        <w:rPr>
          <w:rFonts w:ascii="Times New Roman" w:hAnsi="Times New Roman" w:cs="Times New Roman"/>
          <w:sz w:val="24"/>
          <w:szCs w:val="24"/>
          <w:lang w:val="en-US"/>
        </w:rPr>
        <w:t>,</w:t>
      </w:r>
      <w:r w:rsidRPr="003B34C1">
        <w:rPr>
          <w:rFonts w:ascii="Times New Roman" w:hAnsi="Times New Roman" w:cs="Times New Roman"/>
          <w:sz w:val="24"/>
          <w:szCs w:val="24"/>
          <w:lang w:val="en-US"/>
        </w:rPr>
        <w:t xml:space="preserve"> 31-48.</w:t>
      </w:r>
    </w:p>
    <w:p w:rsidR="00BA7671" w:rsidRPr="006D0677" w:rsidRDefault="00BA7671" w:rsidP="00A371A7">
      <w:pPr>
        <w:spacing w:after="240" w:afterAutospacing="0"/>
        <w:rPr>
          <w:rFonts w:ascii="Times New Roman" w:hAnsi="Times New Roman" w:cs="Times New Roman"/>
          <w:sz w:val="24"/>
          <w:szCs w:val="24"/>
          <w:lang w:val="es-ES"/>
        </w:rPr>
      </w:pPr>
      <w:r w:rsidRPr="00B003EF">
        <w:rPr>
          <w:rFonts w:ascii="Times New Roman" w:hAnsi="Times New Roman" w:cs="Times New Roman"/>
          <w:sz w:val="24"/>
          <w:szCs w:val="24"/>
          <w:lang w:val="es-ES"/>
        </w:rPr>
        <w:t>Weisbrot</w:t>
      </w:r>
      <w:r>
        <w:rPr>
          <w:rFonts w:ascii="Times New Roman" w:hAnsi="Times New Roman" w:cs="Times New Roman"/>
          <w:sz w:val="24"/>
          <w:szCs w:val="24"/>
          <w:lang w:val="es-ES"/>
        </w:rPr>
        <w:t>, M</w:t>
      </w:r>
      <w:r w:rsidR="00B34215">
        <w:rPr>
          <w:rFonts w:ascii="Times New Roman" w:hAnsi="Times New Roman" w:cs="Times New Roman"/>
          <w:sz w:val="24"/>
          <w:szCs w:val="24"/>
          <w:lang w:val="es-ES"/>
        </w:rPr>
        <w:t>.</w:t>
      </w:r>
      <w:r>
        <w:rPr>
          <w:rFonts w:ascii="Times New Roman" w:hAnsi="Times New Roman" w:cs="Times New Roman"/>
          <w:sz w:val="24"/>
          <w:szCs w:val="24"/>
          <w:lang w:val="es-ES"/>
        </w:rPr>
        <w:t xml:space="preserve"> (2009)</w:t>
      </w:r>
      <w:r w:rsidR="00B003EF">
        <w:rPr>
          <w:rFonts w:ascii="Times New Roman" w:hAnsi="Times New Roman" w:cs="Times New Roman"/>
          <w:sz w:val="24"/>
          <w:szCs w:val="24"/>
          <w:lang w:val="es-ES"/>
        </w:rPr>
        <w:t>.</w:t>
      </w:r>
      <w:r>
        <w:rPr>
          <w:rFonts w:ascii="Times New Roman" w:hAnsi="Times New Roman" w:cs="Times New Roman"/>
          <w:sz w:val="24"/>
          <w:szCs w:val="24"/>
          <w:lang w:val="es-ES"/>
        </w:rPr>
        <w:t xml:space="preserve"> Las elecciones en Ecuador muestran porqué la izquierda continúa ganando en tiempos difíciles. </w:t>
      </w:r>
      <w:r w:rsidRPr="0017403F">
        <w:rPr>
          <w:rFonts w:ascii="Times New Roman" w:hAnsi="Times New Roman" w:cs="Times New Roman"/>
          <w:i/>
          <w:sz w:val="24"/>
          <w:szCs w:val="24"/>
          <w:lang w:val="es-ES"/>
        </w:rPr>
        <w:t>Las Noticias de Panamá</w:t>
      </w:r>
      <w:r w:rsidR="0017403F">
        <w:rPr>
          <w:rFonts w:ascii="Times New Roman" w:hAnsi="Times New Roman" w:cs="Times New Roman"/>
          <w:i/>
          <w:sz w:val="24"/>
          <w:szCs w:val="24"/>
          <w:lang w:val="es-ES"/>
        </w:rPr>
        <w:t>,</w:t>
      </w:r>
      <w:r>
        <w:rPr>
          <w:rFonts w:ascii="Times New Roman" w:hAnsi="Times New Roman" w:cs="Times New Roman"/>
          <w:sz w:val="24"/>
          <w:szCs w:val="24"/>
          <w:lang w:val="es-ES"/>
        </w:rPr>
        <w:t xml:space="preserve"> 15, Verificado 01/08/2012, </w:t>
      </w:r>
      <w:hyperlink r:id="rId24" w:history="1">
        <w:r w:rsidRPr="00A2607C">
          <w:rPr>
            <w:rStyle w:val="Hipervnculo"/>
            <w:rFonts w:ascii="Times New Roman" w:hAnsi="Times New Roman" w:cs="Times New Roman"/>
            <w:sz w:val="24"/>
            <w:szCs w:val="24"/>
            <w:lang w:val="es-ES"/>
          </w:rPr>
          <w:t>http://www.thepanamanews.com/pn/v_15/issue_09/opiniones_07.html</w:t>
        </w:r>
      </w:hyperlink>
      <w:r>
        <w:rPr>
          <w:rFonts w:ascii="Times New Roman" w:hAnsi="Times New Roman" w:cs="Times New Roman"/>
          <w:sz w:val="24"/>
          <w:szCs w:val="24"/>
          <w:lang w:val="es-ES"/>
        </w:rPr>
        <w:t xml:space="preserve">. </w:t>
      </w:r>
    </w:p>
    <w:p w:rsidR="00760BC4" w:rsidRPr="00AE260E" w:rsidRDefault="00760BC4" w:rsidP="00A371A7">
      <w:pPr>
        <w:spacing w:after="240" w:afterAutospacing="0"/>
        <w:rPr>
          <w:rFonts w:ascii="Times New Roman" w:hAnsi="Times New Roman" w:cs="Times New Roman"/>
          <w:sz w:val="24"/>
          <w:szCs w:val="24"/>
          <w:lang w:val="en-US"/>
        </w:rPr>
      </w:pPr>
      <w:r w:rsidRPr="006D0677">
        <w:rPr>
          <w:rFonts w:ascii="Times New Roman" w:hAnsi="Times New Roman" w:cs="Times New Roman"/>
          <w:sz w:val="24"/>
          <w:szCs w:val="24"/>
          <w:lang w:val="es-ES"/>
        </w:rPr>
        <w:t>Weisbrot, M</w:t>
      </w:r>
      <w:r w:rsidR="00B34215">
        <w:rPr>
          <w:rFonts w:ascii="Times New Roman" w:hAnsi="Times New Roman" w:cs="Times New Roman"/>
          <w:sz w:val="24"/>
          <w:szCs w:val="24"/>
          <w:lang w:val="es-ES"/>
        </w:rPr>
        <w:t>.</w:t>
      </w:r>
      <w:r w:rsidRPr="006D0677">
        <w:rPr>
          <w:rFonts w:ascii="Times New Roman" w:hAnsi="Times New Roman" w:cs="Times New Roman"/>
          <w:sz w:val="24"/>
          <w:szCs w:val="24"/>
          <w:lang w:val="es-ES"/>
        </w:rPr>
        <w:t xml:space="preserve"> y R</w:t>
      </w:r>
      <w:r w:rsidR="00B34215">
        <w:rPr>
          <w:rFonts w:ascii="Times New Roman" w:hAnsi="Times New Roman" w:cs="Times New Roman"/>
          <w:sz w:val="24"/>
          <w:szCs w:val="24"/>
          <w:lang w:val="es-ES"/>
        </w:rPr>
        <w:t>.</w:t>
      </w:r>
      <w:r w:rsidRPr="006D0677">
        <w:rPr>
          <w:rFonts w:ascii="Times New Roman" w:hAnsi="Times New Roman" w:cs="Times New Roman"/>
          <w:sz w:val="24"/>
          <w:szCs w:val="24"/>
          <w:lang w:val="es-ES"/>
        </w:rPr>
        <w:t xml:space="preserve"> Ray (2011)</w:t>
      </w:r>
      <w:r w:rsidR="00B003EF">
        <w:rPr>
          <w:rFonts w:ascii="Times New Roman" w:hAnsi="Times New Roman" w:cs="Times New Roman"/>
          <w:sz w:val="24"/>
          <w:szCs w:val="24"/>
          <w:lang w:val="es-ES"/>
        </w:rPr>
        <w:t>.</w:t>
      </w:r>
      <w:r w:rsidRPr="006D0677">
        <w:rPr>
          <w:rFonts w:ascii="Times New Roman" w:hAnsi="Times New Roman" w:cs="Times New Roman"/>
          <w:sz w:val="24"/>
          <w:szCs w:val="24"/>
          <w:lang w:val="es-ES"/>
        </w:rPr>
        <w:t xml:space="preserve"> </w:t>
      </w:r>
      <w:r w:rsidRPr="00B003EF">
        <w:rPr>
          <w:rFonts w:ascii="Times New Roman" w:hAnsi="Times New Roman" w:cs="Times New Roman"/>
          <w:i/>
          <w:sz w:val="24"/>
          <w:szCs w:val="24"/>
          <w:lang w:val="es-ES"/>
        </w:rPr>
        <w:t>El marcador del desarrollo: ¿Cerrando la brecha?</w:t>
      </w:r>
      <w:r w:rsidR="0017403F" w:rsidRPr="00B003EF">
        <w:rPr>
          <w:rFonts w:ascii="Times New Roman" w:hAnsi="Times New Roman" w:cs="Times New Roman"/>
          <w:i/>
          <w:sz w:val="24"/>
          <w:szCs w:val="24"/>
          <w:lang w:val="es-ES"/>
        </w:rPr>
        <w:t xml:space="preserve"> </w:t>
      </w:r>
      <w:r w:rsidR="0017403F" w:rsidRPr="003B34C1">
        <w:rPr>
          <w:rFonts w:ascii="Times New Roman" w:hAnsi="Times New Roman" w:cs="Times New Roman"/>
          <w:sz w:val="24"/>
          <w:szCs w:val="24"/>
          <w:lang w:val="en-US"/>
        </w:rPr>
        <w:t>Washington:</w:t>
      </w:r>
      <w:r w:rsidRPr="003B34C1">
        <w:rPr>
          <w:rFonts w:ascii="Times New Roman" w:hAnsi="Times New Roman" w:cs="Times New Roman"/>
          <w:sz w:val="24"/>
          <w:szCs w:val="24"/>
          <w:lang w:val="en-US"/>
        </w:rPr>
        <w:t xml:space="preserve"> Center for Economic and Policy Research. </w:t>
      </w:r>
      <w:r w:rsidR="00A82632" w:rsidRPr="00AE260E">
        <w:rPr>
          <w:rFonts w:ascii="Times New Roman" w:hAnsi="Times New Roman" w:cs="Times New Roman"/>
          <w:bCs/>
          <w:sz w:val="24"/>
          <w:szCs w:val="24"/>
          <w:lang w:val="en-US"/>
        </w:rPr>
        <w:t xml:space="preserve">Verificado 2/04/2012 </w:t>
      </w:r>
      <w:hyperlink r:id="rId25" w:history="1">
        <w:r w:rsidR="00A82632" w:rsidRPr="00AE260E">
          <w:rPr>
            <w:rStyle w:val="Hipervnculo"/>
            <w:rFonts w:ascii="Times New Roman" w:hAnsi="Times New Roman" w:cs="Times New Roman"/>
            <w:sz w:val="24"/>
            <w:szCs w:val="24"/>
            <w:lang w:val="en-US"/>
          </w:rPr>
          <w:t>http://www.cepr.net/index.php/other-languages/spanish-reports/el-marcador-del-desarrollo-1960-2010-icerrando-la-brecha</w:t>
        </w:r>
      </w:hyperlink>
      <w:r w:rsidR="00A82632" w:rsidRPr="00AE260E">
        <w:rPr>
          <w:rFonts w:ascii="Times New Roman" w:hAnsi="Times New Roman" w:cs="Times New Roman"/>
          <w:sz w:val="24"/>
          <w:szCs w:val="24"/>
          <w:lang w:val="en-US"/>
        </w:rPr>
        <w:t xml:space="preserve"> </w:t>
      </w:r>
    </w:p>
    <w:p w:rsidR="00EA603E" w:rsidRPr="00AE260E" w:rsidRDefault="00EA603E" w:rsidP="00A371A7">
      <w:pPr>
        <w:spacing w:after="240" w:afterAutospacing="0"/>
        <w:rPr>
          <w:rFonts w:ascii="Times New Roman" w:hAnsi="Times New Roman" w:cs="Times New Roman"/>
          <w:sz w:val="24"/>
          <w:szCs w:val="24"/>
          <w:lang w:val="en-US"/>
        </w:rPr>
      </w:pPr>
    </w:p>
    <w:sectPr w:rsidR="00EA603E" w:rsidRPr="00AE260E" w:rsidSect="006E5A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57" w:rsidRDefault="00371657" w:rsidP="00343CCE">
      <w:pPr>
        <w:spacing w:after="0" w:line="240" w:lineRule="auto"/>
      </w:pPr>
      <w:r>
        <w:separator/>
      </w:r>
    </w:p>
  </w:endnote>
  <w:endnote w:type="continuationSeparator" w:id="1">
    <w:p w:rsidR="00371657" w:rsidRDefault="00371657" w:rsidP="00343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57" w:rsidRDefault="00371657" w:rsidP="00343CCE">
      <w:pPr>
        <w:spacing w:after="0" w:line="240" w:lineRule="auto"/>
      </w:pPr>
      <w:r>
        <w:separator/>
      </w:r>
    </w:p>
  </w:footnote>
  <w:footnote w:type="continuationSeparator" w:id="1">
    <w:p w:rsidR="00371657" w:rsidRDefault="00371657" w:rsidP="00343CCE">
      <w:pPr>
        <w:spacing w:after="0" w:line="240" w:lineRule="auto"/>
      </w:pPr>
      <w:r>
        <w:continuationSeparator/>
      </w:r>
    </w:p>
  </w:footnote>
  <w:footnote w:id="2">
    <w:p w:rsidR="0017403F" w:rsidRPr="003D4385" w:rsidRDefault="0017403F" w:rsidP="003D4385">
      <w:pPr>
        <w:pStyle w:val="Textonotapie"/>
        <w:spacing w:after="100"/>
        <w:rPr>
          <w:lang w:val="es-ES"/>
        </w:rPr>
      </w:pPr>
      <w:r w:rsidRPr="003D4385">
        <w:rPr>
          <w:rStyle w:val="Refdenotaalpie"/>
        </w:rPr>
        <w:footnoteRef/>
      </w:r>
      <w:r w:rsidRPr="003D4385">
        <w:rPr>
          <w:lang w:val="es-ES"/>
        </w:rPr>
        <w:t xml:space="preserve"> La formulación tradicional de este principio se ha hecho en base al interés</w:t>
      </w:r>
      <w:r>
        <w:rPr>
          <w:lang w:val="es-ES"/>
        </w:rPr>
        <w:t xml:space="preserve"> y es conocido como el principio del interés afectado</w:t>
      </w:r>
      <w:r w:rsidRPr="003D4385">
        <w:rPr>
          <w:lang w:val="es-ES"/>
        </w:rPr>
        <w:t>: “</w:t>
      </w:r>
      <w:r>
        <w:rPr>
          <w:rFonts w:cs="Times New Roman"/>
          <w:bCs/>
          <w:lang w:val="es-ES"/>
        </w:rPr>
        <w:t xml:space="preserve">aquellas personas cuyos intereses </w:t>
      </w:r>
      <w:r w:rsidRPr="003D4385">
        <w:rPr>
          <w:rFonts w:cs="Times New Roman"/>
          <w:bCs/>
          <w:lang w:val="es-ES"/>
        </w:rPr>
        <w:t>sean afectados por ciertas decisiones deben participar en la formación de estas decisiones”</w:t>
      </w:r>
      <w:r>
        <w:rPr>
          <w:rFonts w:cs="Times New Roman"/>
          <w:bCs/>
          <w:lang w:val="es-ES"/>
        </w:rPr>
        <w:t>. Pero alguien puede tener el interés de realizar genocidio, y no por eso debe participar en la formación de esa decisión. El enfoque de derechos esquiva esta objeción, resultando en el principio del derecho afectado.</w:t>
      </w:r>
    </w:p>
  </w:footnote>
  <w:footnote w:id="3">
    <w:p w:rsidR="0017403F" w:rsidRPr="0033079C" w:rsidRDefault="0017403F">
      <w:pPr>
        <w:pStyle w:val="Textonotapie"/>
        <w:rPr>
          <w:lang w:val="es-ES"/>
        </w:rPr>
      </w:pPr>
      <w:r>
        <w:rPr>
          <w:rStyle w:val="Refdenotaalpie"/>
        </w:rPr>
        <w:footnoteRef/>
      </w:r>
      <w:r w:rsidRPr="0033079C">
        <w:rPr>
          <w:lang w:val="es-ES"/>
        </w:rPr>
        <w:t xml:space="preserve"> </w:t>
      </w:r>
      <w:r>
        <w:rPr>
          <w:lang w:val="es-ES"/>
        </w:rPr>
        <w:t>Esta cifra está confirmada por Consulta Mitofsky (2012).</w:t>
      </w:r>
    </w:p>
  </w:footnote>
  <w:footnote w:id="4">
    <w:p w:rsidR="0017403F" w:rsidRPr="004C14A6" w:rsidRDefault="0017403F">
      <w:pPr>
        <w:pStyle w:val="Textonotapie"/>
        <w:rPr>
          <w:lang w:val="es-ES"/>
        </w:rPr>
      </w:pPr>
      <w:r>
        <w:rPr>
          <w:rStyle w:val="Refdenotaalpie"/>
        </w:rPr>
        <w:footnoteRef/>
      </w:r>
      <w:r w:rsidRPr="004C14A6">
        <w:rPr>
          <w:lang w:val="es-ES"/>
        </w:rPr>
        <w:t xml:space="preserve"> </w:t>
      </w:r>
      <w:r>
        <w:rPr>
          <w:lang w:val="es-ES"/>
        </w:rPr>
        <w:t xml:space="preserve">Vale notar que el tipo de políticas neoliberales del supuesto mercado e independencia de los bancos centrales tampoco cumplieron con el supuesto propósito de hacer crecer la economía; y ni hablar de buen desempeño bajo otros indicadores de la sociedad como la desigualdad, el desarrollo humano, educación, salud, y pobreza (ej. Correa, 2002; Weisbrot, 2009; Weisbrot y Ray, 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4C25"/>
    <w:multiLevelType w:val="hybridMultilevel"/>
    <w:tmpl w:val="F8BE3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3145C5"/>
    <w:multiLevelType w:val="multilevel"/>
    <w:tmpl w:val="94EC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FD2E0D"/>
    <w:multiLevelType w:val="hybridMultilevel"/>
    <w:tmpl w:val="A4B08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0270EB"/>
    <w:multiLevelType w:val="multilevel"/>
    <w:tmpl w:val="6F3E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D5C97"/>
    <w:multiLevelType w:val="hybridMultilevel"/>
    <w:tmpl w:val="8C6CA190"/>
    <w:lvl w:ilvl="0" w:tplc="7B500774">
      <w:start w:val="1"/>
      <w:numFmt w:val="bullet"/>
      <w:lvlText w:val="•"/>
      <w:lvlJc w:val="left"/>
      <w:pPr>
        <w:tabs>
          <w:tab w:val="num" w:pos="720"/>
        </w:tabs>
        <w:ind w:left="720" w:hanging="360"/>
      </w:pPr>
      <w:rPr>
        <w:rFonts w:ascii="Arial" w:hAnsi="Arial" w:hint="default"/>
      </w:rPr>
    </w:lvl>
    <w:lvl w:ilvl="1" w:tplc="356E3856">
      <w:start w:val="1"/>
      <w:numFmt w:val="bullet"/>
      <w:lvlText w:val="•"/>
      <w:lvlJc w:val="left"/>
      <w:pPr>
        <w:tabs>
          <w:tab w:val="num" w:pos="1440"/>
        </w:tabs>
        <w:ind w:left="1440" w:hanging="360"/>
      </w:pPr>
      <w:rPr>
        <w:rFonts w:ascii="Arial" w:hAnsi="Arial" w:hint="default"/>
      </w:rPr>
    </w:lvl>
    <w:lvl w:ilvl="2" w:tplc="B9405FEC" w:tentative="1">
      <w:start w:val="1"/>
      <w:numFmt w:val="bullet"/>
      <w:lvlText w:val="•"/>
      <w:lvlJc w:val="left"/>
      <w:pPr>
        <w:tabs>
          <w:tab w:val="num" w:pos="2160"/>
        </w:tabs>
        <w:ind w:left="2160" w:hanging="360"/>
      </w:pPr>
      <w:rPr>
        <w:rFonts w:ascii="Arial" w:hAnsi="Arial" w:hint="default"/>
      </w:rPr>
    </w:lvl>
    <w:lvl w:ilvl="3" w:tplc="72AA4DBC" w:tentative="1">
      <w:start w:val="1"/>
      <w:numFmt w:val="bullet"/>
      <w:lvlText w:val="•"/>
      <w:lvlJc w:val="left"/>
      <w:pPr>
        <w:tabs>
          <w:tab w:val="num" w:pos="2880"/>
        </w:tabs>
        <w:ind w:left="2880" w:hanging="360"/>
      </w:pPr>
      <w:rPr>
        <w:rFonts w:ascii="Arial" w:hAnsi="Arial" w:hint="default"/>
      </w:rPr>
    </w:lvl>
    <w:lvl w:ilvl="4" w:tplc="893080D6" w:tentative="1">
      <w:start w:val="1"/>
      <w:numFmt w:val="bullet"/>
      <w:lvlText w:val="•"/>
      <w:lvlJc w:val="left"/>
      <w:pPr>
        <w:tabs>
          <w:tab w:val="num" w:pos="3600"/>
        </w:tabs>
        <w:ind w:left="3600" w:hanging="360"/>
      </w:pPr>
      <w:rPr>
        <w:rFonts w:ascii="Arial" w:hAnsi="Arial" w:hint="default"/>
      </w:rPr>
    </w:lvl>
    <w:lvl w:ilvl="5" w:tplc="0D803EB2" w:tentative="1">
      <w:start w:val="1"/>
      <w:numFmt w:val="bullet"/>
      <w:lvlText w:val="•"/>
      <w:lvlJc w:val="left"/>
      <w:pPr>
        <w:tabs>
          <w:tab w:val="num" w:pos="4320"/>
        </w:tabs>
        <w:ind w:left="4320" w:hanging="360"/>
      </w:pPr>
      <w:rPr>
        <w:rFonts w:ascii="Arial" w:hAnsi="Arial" w:hint="default"/>
      </w:rPr>
    </w:lvl>
    <w:lvl w:ilvl="6" w:tplc="AD5AF590" w:tentative="1">
      <w:start w:val="1"/>
      <w:numFmt w:val="bullet"/>
      <w:lvlText w:val="•"/>
      <w:lvlJc w:val="left"/>
      <w:pPr>
        <w:tabs>
          <w:tab w:val="num" w:pos="5040"/>
        </w:tabs>
        <w:ind w:left="5040" w:hanging="360"/>
      </w:pPr>
      <w:rPr>
        <w:rFonts w:ascii="Arial" w:hAnsi="Arial" w:hint="default"/>
      </w:rPr>
    </w:lvl>
    <w:lvl w:ilvl="7" w:tplc="3C3C46E2" w:tentative="1">
      <w:start w:val="1"/>
      <w:numFmt w:val="bullet"/>
      <w:lvlText w:val="•"/>
      <w:lvlJc w:val="left"/>
      <w:pPr>
        <w:tabs>
          <w:tab w:val="num" w:pos="5760"/>
        </w:tabs>
        <w:ind w:left="5760" w:hanging="360"/>
      </w:pPr>
      <w:rPr>
        <w:rFonts w:ascii="Arial" w:hAnsi="Arial" w:hint="default"/>
      </w:rPr>
    </w:lvl>
    <w:lvl w:ilvl="8" w:tplc="A242670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8F5FE2"/>
    <w:rsid w:val="00004682"/>
    <w:rsid w:val="00012CA2"/>
    <w:rsid w:val="00020966"/>
    <w:rsid w:val="00022C4A"/>
    <w:rsid w:val="00027693"/>
    <w:rsid w:val="00027C8F"/>
    <w:rsid w:val="00036210"/>
    <w:rsid w:val="00053F01"/>
    <w:rsid w:val="0006107E"/>
    <w:rsid w:val="000831DC"/>
    <w:rsid w:val="00083B2B"/>
    <w:rsid w:val="00095404"/>
    <w:rsid w:val="000A3E93"/>
    <w:rsid w:val="000B5A2A"/>
    <w:rsid w:val="000D3F6A"/>
    <w:rsid w:val="000E0194"/>
    <w:rsid w:val="000E23D3"/>
    <w:rsid w:val="000E6510"/>
    <w:rsid w:val="000F17C6"/>
    <w:rsid w:val="000F5CF5"/>
    <w:rsid w:val="0010731B"/>
    <w:rsid w:val="00112F0C"/>
    <w:rsid w:val="00133918"/>
    <w:rsid w:val="001504EF"/>
    <w:rsid w:val="00154EFD"/>
    <w:rsid w:val="0015504D"/>
    <w:rsid w:val="00163D1A"/>
    <w:rsid w:val="001640D6"/>
    <w:rsid w:val="00165824"/>
    <w:rsid w:val="0017403F"/>
    <w:rsid w:val="00174D59"/>
    <w:rsid w:val="001815D3"/>
    <w:rsid w:val="00187E75"/>
    <w:rsid w:val="001A75A5"/>
    <w:rsid w:val="001B269A"/>
    <w:rsid w:val="001C1A99"/>
    <w:rsid w:val="001C2F64"/>
    <w:rsid w:val="001C78D6"/>
    <w:rsid w:val="001D02E2"/>
    <w:rsid w:val="001D4B20"/>
    <w:rsid w:val="001D5C50"/>
    <w:rsid w:val="001F3A4C"/>
    <w:rsid w:val="001F465E"/>
    <w:rsid w:val="00202FB1"/>
    <w:rsid w:val="00206C25"/>
    <w:rsid w:val="00224810"/>
    <w:rsid w:val="002368F1"/>
    <w:rsid w:val="002375DD"/>
    <w:rsid w:val="00254DB2"/>
    <w:rsid w:val="00260152"/>
    <w:rsid w:val="002733FA"/>
    <w:rsid w:val="00292F4A"/>
    <w:rsid w:val="00294EF7"/>
    <w:rsid w:val="002C07A0"/>
    <w:rsid w:val="002D1ADD"/>
    <w:rsid w:val="002D2742"/>
    <w:rsid w:val="002D7195"/>
    <w:rsid w:val="002E0EF9"/>
    <w:rsid w:val="00312A43"/>
    <w:rsid w:val="003207CA"/>
    <w:rsid w:val="0033079C"/>
    <w:rsid w:val="00336960"/>
    <w:rsid w:val="0033709A"/>
    <w:rsid w:val="003370C9"/>
    <w:rsid w:val="00337177"/>
    <w:rsid w:val="00342F79"/>
    <w:rsid w:val="00343CCE"/>
    <w:rsid w:val="0034590B"/>
    <w:rsid w:val="00346361"/>
    <w:rsid w:val="00362DC7"/>
    <w:rsid w:val="00371657"/>
    <w:rsid w:val="003829CA"/>
    <w:rsid w:val="003855AB"/>
    <w:rsid w:val="003A3327"/>
    <w:rsid w:val="003B34C1"/>
    <w:rsid w:val="003D4385"/>
    <w:rsid w:val="003E4B2B"/>
    <w:rsid w:val="003E596C"/>
    <w:rsid w:val="004132D1"/>
    <w:rsid w:val="0042120A"/>
    <w:rsid w:val="004218BA"/>
    <w:rsid w:val="00431FEA"/>
    <w:rsid w:val="00434969"/>
    <w:rsid w:val="0044551B"/>
    <w:rsid w:val="00461D48"/>
    <w:rsid w:val="004706E2"/>
    <w:rsid w:val="00477F4D"/>
    <w:rsid w:val="00482D56"/>
    <w:rsid w:val="00490D5B"/>
    <w:rsid w:val="00495259"/>
    <w:rsid w:val="00497ACD"/>
    <w:rsid w:val="004A22A8"/>
    <w:rsid w:val="004A2CF8"/>
    <w:rsid w:val="004A7D2C"/>
    <w:rsid w:val="004B6224"/>
    <w:rsid w:val="004C14A6"/>
    <w:rsid w:val="004F086C"/>
    <w:rsid w:val="004F6A62"/>
    <w:rsid w:val="005013CA"/>
    <w:rsid w:val="00540547"/>
    <w:rsid w:val="0055454A"/>
    <w:rsid w:val="00557774"/>
    <w:rsid w:val="00560E45"/>
    <w:rsid w:val="005626E7"/>
    <w:rsid w:val="0056506C"/>
    <w:rsid w:val="00585D6F"/>
    <w:rsid w:val="0059465B"/>
    <w:rsid w:val="00595A31"/>
    <w:rsid w:val="00596271"/>
    <w:rsid w:val="005A39C0"/>
    <w:rsid w:val="005C0CDE"/>
    <w:rsid w:val="005C6A8A"/>
    <w:rsid w:val="005D0DA0"/>
    <w:rsid w:val="005D48CA"/>
    <w:rsid w:val="005D6650"/>
    <w:rsid w:val="006056D9"/>
    <w:rsid w:val="00633B26"/>
    <w:rsid w:val="006373C6"/>
    <w:rsid w:val="006672C6"/>
    <w:rsid w:val="0068675E"/>
    <w:rsid w:val="0069181C"/>
    <w:rsid w:val="006A5D07"/>
    <w:rsid w:val="006B0551"/>
    <w:rsid w:val="006C267D"/>
    <w:rsid w:val="006C375F"/>
    <w:rsid w:val="006C5941"/>
    <w:rsid w:val="006D0677"/>
    <w:rsid w:val="006D1DBC"/>
    <w:rsid w:val="006D3698"/>
    <w:rsid w:val="006E2178"/>
    <w:rsid w:val="006E5A99"/>
    <w:rsid w:val="007003B9"/>
    <w:rsid w:val="0070185D"/>
    <w:rsid w:val="00723BDE"/>
    <w:rsid w:val="00732A61"/>
    <w:rsid w:val="007347B6"/>
    <w:rsid w:val="00745B38"/>
    <w:rsid w:val="00754FC0"/>
    <w:rsid w:val="00760BC4"/>
    <w:rsid w:val="00762929"/>
    <w:rsid w:val="00764DB4"/>
    <w:rsid w:val="00767ED6"/>
    <w:rsid w:val="00771281"/>
    <w:rsid w:val="007721BD"/>
    <w:rsid w:val="00772780"/>
    <w:rsid w:val="00775920"/>
    <w:rsid w:val="007767A3"/>
    <w:rsid w:val="00776FC1"/>
    <w:rsid w:val="00780F5E"/>
    <w:rsid w:val="007A3A6F"/>
    <w:rsid w:val="007A5234"/>
    <w:rsid w:val="007C33DE"/>
    <w:rsid w:val="007C55AF"/>
    <w:rsid w:val="007D02F7"/>
    <w:rsid w:val="007D5A22"/>
    <w:rsid w:val="007D68FB"/>
    <w:rsid w:val="007F7E6C"/>
    <w:rsid w:val="008059AB"/>
    <w:rsid w:val="008074D5"/>
    <w:rsid w:val="008106F0"/>
    <w:rsid w:val="008145DF"/>
    <w:rsid w:val="008328EE"/>
    <w:rsid w:val="0084034E"/>
    <w:rsid w:val="00841340"/>
    <w:rsid w:val="00853656"/>
    <w:rsid w:val="00856411"/>
    <w:rsid w:val="008844B2"/>
    <w:rsid w:val="00891FB1"/>
    <w:rsid w:val="008A5B16"/>
    <w:rsid w:val="008A794C"/>
    <w:rsid w:val="008B03FC"/>
    <w:rsid w:val="008B32FC"/>
    <w:rsid w:val="008B46E7"/>
    <w:rsid w:val="008C156C"/>
    <w:rsid w:val="008E2D8B"/>
    <w:rsid w:val="008F1150"/>
    <w:rsid w:val="008F5AB3"/>
    <w:rsid w:val="008F5FE2"/>
    <w:rsid w:val="00900DC1"/>
    <w:rsid w:val="00911695"/>
    <w:rsid w:val="00913731"/>
    <w:rsid w:val="00914013"/>
    <w:rsid w:val="0093020C"/>
    <w:rsid w:val="00935AA6"/>
    <w:rsid w:val="009363C0"/>
    <w:rsid w:val="00936931"/>
    <w:rsid w:val="009416AF"/>
    <w:rsid w:val="00953950"/>
    <w:rsid w:val="009628DB"/>
    <w:rsid w:val="0096399C"/>
    <w:rsid w:val="009724E8"/>
    <w:rsid w:val="009852DF"/>
    <w:rsid w:val="009A50BC"/>
    <w:rsid w:val="009A5D1F"/>
    <w:rsid w:val="009B57C2"/>
    <w:rsid w:val="009D2F4B"/>
    <w:rsid w:val="009E73D7"/>
    <w:rsid w:val="009F18CE"/>
    <w:rsid w:val="00A027EC"/>
    <w:rsid w:val="00A03B70"/>
    <w:rsid w:val="00A11BD3"/>
    <w:rsid w:val="00A20772"/>
    <w:rsid w:val="00A23796"/>
    <w:rsid w:val="00A3641A"/>
    <w:rsid w:val="00A371A7"/>
    <w:rsid w:val="00A443C8"/>
    <w:rsid w:val="00A6348C"/>
    <w:rsid w:val="00A73FA6"/>
    <w:rsid w:val="00A76A58"/>
    <w:rsid w:val="00A816C5"/>
    <w:rsid w:val="00A82632"/>
    <w:rsid w:val="00A855A6"/>
    <w:rsid w:val="00A8730E"/>
    <w:rsid w:val="00A90C1B"/>
    <w:rsid w:val="00A974B3"/>
    <w:rsid w:val="00A974EB"/>
    <w:rsid w:val="00AA39BF"/>
    <w:rsid w:val="00AA42FD"/>
    <w:rsid w:val="00AB4385"/>
    <w:rsid w:val="00AE0C8E"/>
    <w:rsid w:val="00AE260E"/>
    <w:rsid w:val="00B003EF"/>
    <w:rsid w:val="00B0507E"/>
    <w:rsid w:val="00B06E31"/>
    <w:rsid w:val="00B14F53"/>
    <w:rsid w:val="00B14FBF"/>
    <w:rsid w:val="00B2282C"/>
    <w:rsid w:val="00B27930"/>
    <w:rsid w:val="00B34215"/>
    <w:rsid w:val="00B35E12"/>
    <w:rsid w:val="00B4148B"/>
    <w:rsid w:val="00B540D5"/>
    <w:rsid w:val="00B54F1C"/>
    <w:rsid w:val="00B64745"/>
    <w:rsid w:val="00B65510"/>
    <w:rsid w:val="00B754A2"/>
    <w:rsid w:val="00B762F2"/>
    <w:rsid w:val="00B84792"/>
    <w:rsid w:val="00BA05C0"/>
    <w:rsid w:val="00BA09B2"/>
    <w:rsid w:val="00BA7671"/>
    <w:rsid w:val="00BB038D"/>
    <w:rsid w:val="00BC36BE"/>
    <w:rsid w:val="00BC7D3B"/>
    <w:rsid w:val="00BD7D30"/>
    <w:rsid w:val="00BE0491"/>
    <w:rsid w:val="00BF2BC7"/>
    <w:rsid w:val="00BF4168"/>
    <w:rsid w:val="00BF558E"/>
    <w:rsid w:val="00C06EB3"/>
    <w:rsid w:val="00C12C2A"/>
    <w:rsid w:val="00C16444"/>
    <w:rsid w:val="00C1688D"/>
    <w:rsid w:val="00C20745"/>
    <w:rsid w:val="00C306D7"/>
    <w:rsid w:val="00C30C0C"/>
    <w:rsid w:val="00C30F34"/>
    <w:rsid w:val="00C3129B"/>
    <w:rsid w:val="00C561CC"/>
    <w:rsid w:val="00C63CD6"/>
    <w:rsid w:val="00C65F2F"/>
    <w:rsid w:val="00C837CF"/>
    <w:rsid w:val="00C961DC"/>
    <w:rsid w:val="00CB08F3"/>
    <w:rsid w:val="00CB6501"/>
    <w:rsid w:val="00CC5809"/>
    <w:rsid w:val="00CC7F71"/>
    <w:rsid w:val="00CD46BA"/>
    <w:rsid w:val="00CE02CB"/>
    <w:rsid w:val="00CE4F54"/>
    <w:rsid w:val="00CE56F5"/>
    <w:rsid w:val="00CF2168"/>
    <w:rsid w:val="00CF49F8"/>
    <w:rsid w:val="00D01546"/>
    <w:rsid w:val="00D17E87"/>
    <w:rsid w:val="00D352E1"/>
    <w:rsid w:val="00D46D4F"/>
    <w:rsid w:val="00D6184F"/>
    <w:rsid w:val="00D634CE"/>
    <w:rsid w:val="00D66308"/>
    <w:rsid w:val="00D66584"/>
    <w:rsid w:val="00D673F3"/>
    <w:rsid w:val="00D77483"/>
    <w:rsid w:val="00D92BAE"/>
    <w:rsid w:val="00DC3335"/>
    <w:rsid w:val="00DD1CC7"/>
    <w:rsid w:val="00DD222B"/>
    <w:rsid w:val="00DE3C7C"/>
    <w:rsid w:val="00DE42E4"/>
    <w:rsid w:val="00DF5EB7"/>
    <w:rsid w:val="00DF7CD4"/>
    <w:rsid w:val="00E1175D"/>
    <w:rsid w:val="00E165EA"/>
    <w:rsid w:val="00E21312"/>
    <w:rsid w:val="00E2545B"/>
    <w:rsid w:val="00E25A90"/>
    <w:rsid w:val="00E26626"/>
    <w:rsid w:val="00E43BBD"/>
    <w:rsid w:val="00E43E10"/>
    <w:rsid w:val="00E5069B"/>
    <w:rsid w:val="00E56684"/>
    <w:rsid w:val="00E62B4A"/>
    <w:rsid w:val="00E637B2"/>
    <w:rsid w:val="00E65891"/>
    <w:rsid w:val="00E72414"/>
    <w:rsid w:val="00E86F05"/>
    <w:rsid w:val="00E87530"/>
    <w:rsid w:val="00E87D65"/>
    <w:rsid w:val="00E93A28"/>
    <w:rsid w:val="00E95D88"/>
    <w:rsid w:val="00E9725A"/>
    <w:rsid w:val="00EA19D6"/>
    <w:rsid w:val="00EA603E"/>
    <w:rsid w:val="00EB286B"/>
    <w:rsid w:val="00EB3FEA"/>
    <w:rsid w:val="00ED062A"/>
    <w:rsid w:val="00F038C2"/>
    <w:rsid w:val="00F21565"/>
    <w:rsid w:val="00F252E4"/>
    <w:rsid w:val="00F33B5C"/>
    <w:rsid w:val="00F452D2"/>
    <w:rsid w:val="00F45ADA"/>
    <w:rsid w:val="00F51049"/>
    <w:rsid w:val="00F6105A"/>
    <w:rsid w:val="00F62CC8"/>
    <w:rsid w:val="00F7161C"/>
    <w:rsid w:val="00F854C9"/>
    <w:rsid w:val="00F90127"/>
    <w:rsid w:val="00F953A8"/>
    <w:rsid w:val="00FA0BBC"/>
    <w:rsid w:val="00FC01E0"/>
    <w:rsid w:val="00FC7685"/>
    <w:rsid w:val="00FE2B71"/>
    <w:rsid w:val="00FF3963"/>
    <w:rsid w:val="00FF5E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29"/>
    <w:rPr>
      <w:lang w:val="en-GB"/>
    </w:rPr>
  </w:style>
  <w:style w:type="paragraph" w:styleId="Ttulo1">
    <w:name w:val="heading 1"/>
    <w:basedOn w:val="Normal"/>
    <w:link w:val="Ttulo1Car"/>
    <w:uiPriority w:val="9"/>
    <w:qFormat/>
    <w:rsid w:val="00A974B3"/>
    <w:pPr>
      <w:spacing w:before="100" w:before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B762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650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4B3"/>
    <w:rPr>
      <w:rFonts w:ascii="Times New Roman" w:eastAsia="Times New Roman" w:hAnsi="Times New Roman" w:cs="Times New Roman"/>
      <w:b/>
      <w:bCs/>
      <w:kern w:val="36"/>
      <w:sz w:val="48"/>
      <w:szCs w:val="48"/>
    </w:rPr>
  </w:style>
  <w:style w:type="character" w:styleId="nfasis">
    <w:name w:val="Emphasis"/>
    <w:basedOn w:val="Fuentedeprrafopredeter"/>
    <w:uiPriority w:val="20"/>
    <w:qFormat/>
    <w:rsid w:val="00775920"/>
    <w:rPr>
      <w:i/>
      <w:iCs/>
    </w:rPr>
  </w:style>
  <w:style w:type="character" w:styleId="Hipervnculo">
    <w:name w:val="Hyperlink"/>
    <w:basedOn w:val="Fuentedeprrafopredeter"/>
    <w:uiPriority w:val="99"/>
    <w:unhideWhenUsed/>
    <w:rsid w:val="00D352E1"/>
    <w:rPr>
      <w:color w:val="0000FF"/>
      <w:u w:val="single"/>
    </w:rPr>
  </w:style>
  <w:style w:type="paragraph" w:styleId="NormalWeb">
    <w:name w:val="Normal (Web)"/>
    <w:basedOn w:val="Normal"/>
    <w:uiPriority w:val="99"/>
    <w:unhideWhenUsed/>
    <w:rsid w:val="00D352E1"/>
    <w:pPr>
      <w:spacing w:before="100" w:beforeAutospacing="1" w:line="240" w:lineRule="auto"/>
    </w:pPr>
    <w:rPr>
      <w:rFonts w:ascii="Times New Roman" w:eastAsia="Times New Roman" w:hAnsi="Times New Roman" w:cs="Times New Roman"/>
      <w:sz w:val="24"/>
      <w:szCs w:val="24"/>
      <w:lang w:val="es-ES" w:eastAsia="es-ES"/>
    </w:rPr>
  </w:style>
  <w:style w:type="character" w:customStyle="1" w:styleId="corchete-llamada1">
    <w:name w:val="corchete-llamada1"/>
    <w:basedOn w:val="Fuentedeprrafopredeter"/>
    <w:rsid w:val="00D352E1"/>
    <w:rPr>
      <w:vanish/>
      <w:webHidden w:val="0"/>
      <w:specVanish w:val="0"/>
    </w:rPr>
  </w:style>
  <w:style w:type="table" w:styleId="Tablaconcuadrcula">
    <w:name w:val="Table Grid"/>
    <w:basedOn w:val="Tablanormal"/>
    <w:uiPriority w:val="59"/>
    <w:rsid w:val="00745B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343CCE"/>
    <w:pPr>
      <w:spacing w:after="0" w:line="240" w:lineRule="auto"/>
    </w:pPr>
    <w:rPr>
      <w:sz w:val="20"/>
      <w:szCs w:val="20"/>
    </w:rPr>
  </w:style>
  <w:style w:type="character" w:customStyle="1" w:styleId="TextonotapieCar">
    <w:name w:val="Texto nota pie Car"/>
    <w:basedOn w:val="Fuentedeprrafopredeter"/>
    <w:link w:val="Textonotapie"/>
    <w:uiPriority w:val="99"/>
    <w:rsid w:val="00343CCE"/>
    <w:rPr>
      <w:sz w:val="20"/>
      <w:szCs w:val="20"/>
      <w:lang w:val="en-GB"/>
    </w:rPr>
  </w:style>
  <w:style w:type="character" w:styleId="Refdenotaalpie">
    <w:name w:val="footnote reference"/>
    <w:basedOn w:val="Fuentedeprrafopredeter"/>
    <w:uiPriority w:val="99"/>
    <w:semiHidden/>
    <w:unhideWhenUsed/>
    <w:rsid w:val="00343CCE"/>
    <w:rPr>
      <w:vertAlign w:val="superscript"/>
    </w:rPr>
  </w:style>
  <w:style w:type="character" w:customStyle="1" w:styleId="Ttulo2Car">
    <w:name w:val="Título 2 Car"/>
    <w:basedOn w:val="Fuentedeprrafopredeter"/>
    <w:link w:val="Ttulo2"/>
    <w:uiPriority w:val="9"/>
    <w:semiHidden/>
    <w:rsid w:val="00B762F2"/>
    <w:rPr>
      <w:rFonts w:asciiTheme="majorHAnsi" w:eastAsiaTheme="majorEastAsia" w:hAnsiTheme="majorHAnsi" w:cstheme="majorBidi"/>
      <w:b/>
      <w:bCs/>
      <w:color w:val="4F81BD" w:themeColor="accent1"/>
      <w:sz w:val="26"/>
      <w:szCs w:val="26"/>
      <w:lang w:val="en-GB"/>
    </w:rPr>
  </w:style>
  <w:style w:type="character" w:customStyle="1" w:styleId="maintitle">
    <w:name w:val="maintitle"/>
    <w:basedOn w:val="Fuentedeprrafopredeter"/>
    <w:rsid w:val="00B762F2"/>
  </w:style>
  <w:style w:type="paragraph" w:customStyle="1" w:styleId="articlecategory">
    <w:name w:val="articlecategory"/>
    <w:basedOn w:val="Normal"/>
    <w:rsid w:val="00B762F2"/>
    <w:pPr>
      <w:spacing w:before="100" w:beforeAutospacing="1" w:line="240" w:lineRule="auto"/>
    </w:pPr>
    <w:rPr>
      <w:rFonts w:ascii="Times New Roman" w:eastAsia="Times New Roman" w:hAnsi="Times New Roman" w:cs="Times New Roman"/>
      <w:sz w:val="24"/>
      <w:szCs w:val="24"/>
      <w:lang w:val="es-ES" w:eastAsia="es-ES"/>
    </w:rPr>
  </w:style>
  <w:style w:type="paragraph" w:customStyle="1" w:styleId="articledetails">
    <w:name w:val="articledetails"/>
    <w:basedOn w:val="Normal"/>
    <w:rsid w:val="00B762F2"/>
    <w:pPr>
      <w:spacing w:before="100" w:before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62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2"/>
    <w:rPr>
      <w:rFonts w:ascii="Tahoma" w:hAnsi="Tahoma" w:cs="Tahoma"/>
      <w:sz w:val="16"/>
      <w:szCs w:val="16"/>
      <w:lang w:val="en-GB"/>
    </w:rPr>
  </w:style>
  <w:style w:type="character" w:customStyle="1" w:styleId="st">
    <w:name w:val="st"/>
    <w:basedOn w:val="Fuentedeprrafopredeter"/>
    <w:rsid w:val="006B0551"/>
  </w:style>
  <w:style w:type="paragraph" w:styleId="Prrafodelista">
    <w:name w:val="List Paragraph"/>
    <w:basedOn w:val="Normal"/>
    <w:uiPriority w:val="34"/>
    <w:qFormat/>
    <w:rsid w:val="00F038C2"/>
    <w:pPr>
      <w:ind w:left="720"/>
      <w:contextualSpacing/>
    </w:pPr>
  </w:style>
  <w:style w:type="character" w:customStyle="1" w:styleId="Ttulo3Car">
    <w:name w:val="Título 3 Car"/>
    <w:basedOn w:val="Fuentedeprrafopredeter"/>
    <w:link w:val="Ttulo3"/>
    <w:uiPriority w:val="9"/>
    <w:semiHidden/>
    <w:rsid w:val="0056506C"/>
    <w:rPr>
      <w:rFonts w:asciiTheme="majorHAnsi" w:eastAsiaTheme="majorEastAsia" w:hAnsiTheme="majorHAnsi" w:cstheme="majorBidi"/>
      <w:b/>
      <w:bCs/>
      <w:color w:val="4F81BD" w:themeColor="accent1"/>
      <w:lang w:val="en-GB"/>
    </w:rPr>
  </w:style>
  <w:style w:type="character" w:customStyle="1" w:styleId="citation">
    <w:name w:val="citation"/>
    <w:basedOn w:val="Fuentedeprrafopredeter"/>
    <w:rsid w:val="00337177"/>
  </w:style>
  <w:style w:type="character" w:customStyle="1" w:styleId="reference-text">
    <w:name w:val="reference-text"/>
    <w:basedOn w:val="Fuentedeprrafopredeter"/>
    <w:rsid w:val="0068675E"/>
  </w:style>
</w:styles>
</file>

<file path=word/webSettings.xml><?xml version="1.0" encoding="utf-8"?>
<w:webSettings xmlns:r="http://schemas.openxmlformats.org/officeDocument/2006/relationships" xmlns:w="http://schemas.openxmlformats.org/wordprocessingml/2006/main">
  <w:divs>
    <w:div w:id="383255686">
      <w:bodyDiv w:val="1"/>
      <w:marLeft w:val="0"/>
      <w:marRight w:val="0"/>
      <w:marTop w:val="0"/>
      <w:marBottom w:val="0"/>
      <w:divBdr>
        <w:top w:val="none" w:sz="0" w:space="0" w:color="auto"/>
        <w:left w:val="none" w:sz="0" w:space="0" w:color="auto"/>
        <w:bottom w:val="none" w:sz="0" w:space="0" w:color="auto"/>
        <w:right w:val="none" w:sz="0" w:space="0" w:color="auto"/>
      </w:divBdr>
      <w:divsChild>
        <w:div w:id="484711436">
          <w:marLeft w:val="0"/>
          <w:marRight w:val="0"/>
          <w:marTop w:val="0"/>
          <w:marBottom w:val="75"/>
          <w:divBdr>
            <w:top w:val="single" w:sz="6" w:space="0" w:color="999999"/>
            <w:left w:val="single" w:sz="6" w:space="0" w:color="999999"/>
            <w:bottom w:val="single" w:sz="6" w:space="0" w:color="999999"/>
            <w:right w:val="single" w:sz="6" w:space="0" w:color="999999"/>
          </w:divBdr>
          <w:divsChild>
            <w:div w:id="556086600">
              <w:marLeft w:val="0"/>
              <w:marRight w:val="0"/>
              <w:marTop w:val="0"/>
              <w:marBottom w:val="0"/>
              <w:divBdr>
                <w:top w:val="none" w:sz="0" w:space="0" w:color="auto"/>
                <w:left w:val="none" w:sz="0" w:space="0" w:color="auto"/>
                <w:bottom w:val="none" w:sz="0" w:space="0" w:color="auto"/>
                <w:right w:val="none" w:sz="0" w:space="0" w:color="auto"/>
              </w:divBdr>
              <w:divsChild>
                <w:div w:id="653267313">
                  <w:marLeft w:val="225"/>
                  <w:marRight w:val="225"/>
                  <w:marTop w:val="0"/>
                  <w:marBottom w:val="0"/>
                  <w:divBdr>
                    <w:top w:val="single" w:sz="36" w:space="0" w:color="D5E9F1"/>
                    <w:left w:val="single" w:sz="36" w:space="0" w:color="D5E9F1"/>
                    <w:bottom w:val="single" w:sz="36" w:space="0" w:color="D5E9F1"/>
                    <w:right w:val="single" w:sz="36" w:space="0" w:color="D5E9F1"/>
                  </w:divBdr>
                  <w:divsChild>
                    <w:div w:id="1883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9563">
      <w:bodyDiv w:val="1"/>
      <w:marLeft w:val="0"/>
      <w:marRight w:val="0"/>
      <w:marTop w:val="0"/>
      <w:marBottom w:val="0"/>
      <w:divBdr>
        <w:top w:val="none" w:sz="0" w:space="0" w:color="auto"/>
        <w:left w:val="none" w:sz="0" w:space="0" w:color="auto"/>
        <w:bottom w:val="none" w:sz="0" w:space="0" w:color="auto"/>
        <w:right w:val="none" w:sz="0" w:space="0" w:color="auto"/>
      </w:divBdr>
      <w:divsChild>
        <w:div w:id="681322099">
          <w:marLeft w:val="0"/>
          <w:marRight w:val="0"/>
          <w:marTop w:val="0"/>
          <w:marBottom w:val="75"/>
          <w:divBdr>
            <w:top w:val="single" w:sz="6" w:space="0" w:color="999999"/>
            <w:left w:val="single" w:sz="6" w:space="0" w:color="999999"/>
            <w:bottom w:val="single" w:sz="6" w:space="0" w:color="999999"/>
            <w:right w:val="single" w:sz="6" w:space="0" w:color="999999"/>
          </w:divBdr>
          <w:divsChild>
            <w:div w:id="448822769">
              <w:marLeft w:val="0"/>
              <w:marRight w:val="0"/>
              <w:marTop w:val="0"/>
              <w:marBottom w:val="0"/>
              <w:divBdr>
                <w:top w:val="none" w:sz="0" w:space="0" w:color="auto"/>
                <w:left w:val="none" w:sz="0" w:space="0" w:color="auto"/>
                <w:bottom w:val="none" w:sz="0" w:space="0" w:color="auto"/>
                <w:right w:val="none" w:sz="0" w:space="0" w:color="auto"/>
              </w:divBdr>
              <w:divsChild>
                <w:div w:id="1491828452">
                  <w:marLeft w:val="225"/>
                  <w:marRight w:val="225"/>
                  <w:marTop w:val="0"/>
                  <w:marBottom w:val="0"/>
                  <w:divBdr>
                    <w:top w:val="single" w:sz="36" w:space="0" w:color="D5E9F1"/>
                    <w:left w:val="single" w:sz="36" w:space="0" w:color="D5E9F1"/>
                    <w:bottom w:val="single" w:sz="36" w:space="0" w:color="D5E9F1"/>
                    <w:right w:val="single" w:sz="36" w:space="0" w:color="D5E9F1"/>
                  </w:divBdr>
                  <w:divsChild>
                    <w:div w:id="8690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30775">
      <w:bodyDiv w:val="1"/>
      <w:marLeft w:val="0"/>
      <w:marRight w:val="0"/>
      <w:marTop w:val="0"/>
      <w:marBottom w:val="0"/>
      <w:divBdr>
        <w:top w:val="none" w:sz="0" w:space="0" w:color="auto"/>
        <w:left w:val="none" w:sz="0" w:space="0" w:color="auto"/>
        <w:bottom w:val="none" w:sz="0" w:space="0" w:color="auto"/>
        <w:right w:val="none" w:sz="0" w:space="0" w:color="auto"/>
      </w:divBdr>
      <w:divsChild>
        <w:div w:id="533544488">
          <w:marLeft w:val="0"/>
          <w:marRight w:val="0"/>
          <w:marTop w:val="0"/>
          <w:marBottom w:val="75"/>
          <w:divBdr>
            <w:top w:val="single" w:sz="6" w:space="0" w:color="999999"/>
            <w:left w:val="single" w:sz="6" w:space="0" w:color="999999"/>
            <w:bottom w:val="single" w:sz="6" w:space="0" w:color="999999"/>
            <w:right w:val="single" w:sz="6" w:space="0" w:color="999999"/>
          </w:divBdr>
          <w:divsChild>
            <w:div w:id="1954625801">
              <w:marLeft w:val="0"/>
              <w:marRight w:val="0"/>
              <w:marTop w:val="0"/>
              <w:marBottom w:val="0"/>
              <w:divBdr>
                <w:top w:val="none" w:sz="0" w:space="0" w:color="auto"/>
                <w:left w:val="none" w:sz="0" w:space="0" w:color="auto"/>
                <w:bottom w:val="none" w:sz="0" w:space="0" w:color="auto"/>
                <w:right w:val="none" w:sz="0" w:space="0" w:color="auto"/>
              </w:divBdr>
              <w:divsChild>
                <w:div w:id="1859928548">
                  <w:marLeft w:val="225"/>
                  <w:marRight w:val="225"/>
                  <w:marTop w:val="0"/>
                  <w:marBottom w:val="0"/>
                  <w:divBdr>
                    <w:top w:val="single" w:sz="36" w:space="0" w:color="D5E9F1"/>
                    <w:left w:val="single" w:sz="36" w:space="0" w:color="D5E9F1"/>
                    <w:bottom w:val="single" w:sz="36" w:space="0" w:color="D5E9F1"/>
                    <w:right w:val="single" w:sz="36" w:space="0" w:color="D5E9F1"/>
                  </w:divBdr>
                  <w:divsChild>
                    <w:div w:id="1561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5146">
      <w:bodyDiv w:val="1"/>
      <w:marLeft w:val="0"/>
      <w:marRight w:val="0"/>
      <w:marTop w:val="0"/>
      <w:marBottom w:val="0"/>
      <w:divBdr>
        <w:top w:val="none" w:sz="0" w:space="0" w:color="auto"/>
        <w:left w:val="none" w:sz="0" w:space="0" w:color="auto"/>
        <w:bottom w:val="none" w:sz="0" w:space="0" w:color="auto"/>
        <w:right w:val="none" w:sz="0" w:space="0" w:color="auto"/>
      </w:divBdr>
      <w:divsChild>
        <w:div w:id="535198136">
          <w:marLeft w:val="0"/>
          <w:marRight w:val="0"/>
          <w:marTop w:val="0"/>
          <w:marBottom w:val="0"/>
          <w:divBdr>
            <w:top w:val="none" w:sz="0" w:space="0" w:color="auto"/>
            <w:left w:val="none" w:sz="0" w:space="0" w:color="auto"/>
            <w:bottom w:val="none" w:sz="0" w:space="0" w:color="auto"/>
            <w:right w:val="none" w:sz="0" w:space="0" w:color="auto"/>
          </w:divBdr>
          <w:divsChild>
            <w:div w:id="1893298828">
              <w:marLeft w:val="0"/>
              <w:marRight w:val="0"/>
              <w:marTop w:val="0"/>
              <w:marBottom w:val="0"/>
              <w:divBdr>
                <w:top w:val="none" w:sz="0" w:space="0" w:color="auto"/>
                <w:left w:val="none" w:sz="0" w:space="0" w:color="auto"/>
                <w:bottom w:val="none" w:sz="0" w:space="0" w:color="auto"/>
                <w:right w:val="none" w:sz="0" w:space="0" w:color="auto"/>
              </w:divBdr>
              <w:divsChild>
                <w:div w:id="517431719">
                  <w:marLeft w:val="0"/>
                  <w:marRight w:val="0"/>
                  <w:marTop w:val="0"/>
                  <w:marBottom w:val="0"/>
                  <w:divBdr>
                    <w:top w:val="none" w:sz="0" w:space="0" w:color="auto"/>
                    <w:left w:val="none" w:sz="0" w:space="0" w:color="auto"/>
                    <w:bottom w:val="none" w:sz="0" w:space="0" w:color="auto"/>
                    <w:right w:val="none" w:sz="0" w:space="0" w:color="auto"/>
                  </w:divBdr>
                  <w:divsChild>
                    <w:div w:id="1557548815">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4347420">
      <w:bodyDiv w:val="1"/>
      <w:marLeft w:val="0"/>
      <w:marRight w:val="0"/>
      <w:marTop w:val="0"/>
      <w:marBottom w:val="0"/>
      <w:divBdr>
        <w:top w:val="none" w:sz="0" w:space="0" w:color="auto"/>
        <w:left w:val="none" w:sz="0" w:space="0" w:color="auto"/>
        <w:bottom w:val="none" w:sz="0" w:space="0" w:color="auto"/>
        <w:right w:val="none" w:sz="0" w:space="0" w:color="auto"/>
      </w:divBdr>
    </w:div>
    <w:div w:id="2024940588">
      <w:bodyDiv w:val="1"/>
      <w:marLeft w:val="0"/>
      <w:marRight w:val="0"/>
      <w:marTop w:val="0"/>
      <w:marBottom w:val="0"/>
      <w:divBdr>
        <w:top w:val="none" w:sz="0" w:space="0" w:color="auto"/>
        <w:left w:val="none" w:sz="0" w:space="0" w:color="auto"/>
        <w:bottom w:val="none" w:sz="0" w:space="0" w:color="auto"/>
        <w:right w:val="none" w:sz="0" w:space="0" w:color="auto"/>
      </w:divBdr>
      <w:divsChild>
        <w:div w:id="1689674010">
          <w:marLeft w:val="0"/>
          <w:marRight w:val="0"/>
          <w:marTop w:val="0"/>
          <w:marBottom w:val="0"/>
          <w:divBdr>
            <w:top w:val="none" w:sz="0" w:space="0" w:color="auto"/>
            <w:left w:val="none" w:sz="0" w:space="0" w:color="auto"/>
            <w:bottom w:val="none" w:sz="0" w:space="0" w:color="auto"/>
            <w:right w:val="none" w:sz="0" w:space="0" w:color="auto"/>
          </w:divBdr>
        </w:div>
        <w:div w:id="125854950">
          <w:marLeft w:val="0"/>
          <w:marRight w:val="0"/>
          <w:marTop w:val="0"/>
          <w:marBottom w:val="0"/>
          <w:divBdr>
            <w:top w:val="none" w:sz="0" w:space="0" w:color="auto"/>
            <w:left w:val="none" w:sz="0" w:space="0" w:color="auto"/>
            <w:bottom w:val="none" w:sz="0" w:space="0" w:color="auto"/>
            <w:right w:val="none" w:sz="0" w:space="0" w:color="auto"/>
          </w:divBdr>
        </w:div>
        <w:div w:id="206644430">
          <w:marLeft w:val="0"/>
          <w:marRight w:val="0"/>
          <w:marTop w:val="0"/>
          <w:marBottom w:val="0"/>
          <w:divBdr>
            <w:top w:val="none" w:sz="0" w:space="0" w:color="auto"/>
            <w:left w:val="none" w:sz="0" w:space="0" w:color="auto"/>
            <w:bottom w:val="none" w:sz="0" w:space="0" w:color="auto"/>
            <w:right w:val="none" w:sz="0" w:space="0" w:color="auto"/>
          </w:divBdr>
          <w:divsChild>
            <w:div w:id="1212034212">
              <w:marLeft w:val="0"/>
              <w:marRight w:val="0"/>
              <w:marTop w:val="0"/>
              <w:marBottom w:val="0"/>
              <w:divBdr>
                <w:top w:val="none" w:sz="0" w:space="0" w:color="auto"/>
                <w:left w:val="none" w:sz="0" w:space="0" w:color="auto"/>
                <w:bottom w:val="none" w:sz="0" w:space="0" w:color="auto"/>
                <w:right w:val="none" w:sz="0" w:space="0" w:color="auto"/>
              </w:divBdr>
              <w:divsChild>
                <w:div w:id="1663004685">
                  <w:marLeft w:val="0"/>
                  <w:marRight w:val="0"/>
                  <w:marTop w:val="0"/>
                  <w:marBottom w:val="0"/>
                  <w:divBdr>
                    <w:top w:val="none" w:sz="0" w:space="0" w:color="auto"/>
                    <w:left w:val="none" w:sz="0" w:space="0" w:color="auto"/>
                    <w:bottom w:val="none" w:sz="0" w:space="0" w:color="auto"/>
                    <w:right w:val="none" w:sz="0" w:space="0" w:color="auto"/>
                  </w:divBdr>
                </w:div>
              </w:divsChild>
            </w:div>
            <w:div w:id="1081485775">
              <w:marLeft w:val="0"/>
              <w:marRight w:val="0"/>
              <w:marTop w:val="0"/>
              <w:marBottom w:val="0"/>
              <w:divBdr>
                <w:top w:val="none" w:sz="0" w:space="0" w:color="auto"/>
                <w:left w:val="none" w:sz="0" w:space="0" w:color="auto"/>
                <w:bottom w:val="none" w:sz="0" w:space="0" w:color="auto"/>
                <w:right w:val="none" w:sz="0" w:space="0" w:color="auto"/>
              </w:divBdr>
              <w:divsChild>
                <w:div w:id="6654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u.edu/~nsarchiv/" TargetMode="External"/><Relationship Id="rId13" Type="http://schemas.openxmlformats.org/officeDocument/2006/relationships/hyperlink" Target="http://www.cartercenter.org/resources/pdfs/news/peace_publications/election_reports/Ecuador_referendum_report08.pdf" TargetMode="External"/><Relationship Id="rId18" Type="http://schemas.openxmlformats.org/officeDocument/2006/relationships/hyperlink" Target="http://en.wikipedia.org/wiki/United_States_Repor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erfilesdeopinion.com/images/pdf/marzo%202012%20gestin%20presidente.pdf" TargetMode="External"/><Relationship Id="rId7" Type="http://schemas.openxmlformats.org/officeDocument/2006/relationships/endnotes" Target="endnotes.xml"/><Relationship Id="rId12" Type="http://schemas.openxmlformats.org/officeDocument/2006/relationships/hyperlink" Target="http://plato.stanford.edu/entries/habermas/" TargetMode="External"/><Relationship Id="rId17" Type="http://schemas.openxmlformats.org/officeDocument/2006/relationships/hyperlink" Target="http://memory.loc.gov/cgi-bin/query/r?ammem/mjmtext:@field(DOCID+@lit(jm090149))" TargetMode="External"/><Relationship Id="rId25" Type="http://schemas.openxmlformats.org/officeDocument/2006/relationships/hyperlink" Target="http://www.cepr.net/index.php/other-languages/spanish-reports/el-marcador-del-desarrollo-1960-2010-icerrando-la-brecha" TargetMode="External"/><Relationship Id="rId2" Type="http://schemas.openxmlformats.org/officeDocument/2006/relationships/numbering" Target="numbering.xml"/><Relationship Id="rId16" Type="http://schemas.openxmlformats.org/officeDocument/2006/relationships/hyperlink" Target="http://www.fcje.org.es/wp-content/uploads/file/jornada3/3_FERRAJOLI_espa%F1ol%281%29.pdf" TargetMode="External"/><Relationship Id="rId20" Type="http://schemas.openxmlformats.org/officeDocument/2006/relationships/hyperlink" Target="http://perfilesdeopinion.com/images/pdf/marzo%202012%20asamblea%20nacio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nterpunch.org/2005/08/16/uneasy-standoff-in-venezuela-s-media-wars/" TargetMode="External"/><Relationship Id="rId24" Type="http://schemas.openxmlformats.org/officeDocument/2006/relationships/hyperlink" Target="http://www.thepanamanews.com/pn/v_15/issue_09/opiniones_07.html" TargetMode="External"/><Relationship Id="rId5" Type="http://schemas.openxmlformats.org/officeDocument/2006/relationships/webSettings" Target="webSettings.xml"/><Relationship Id="rId15" Type="http://schemas.openxmlformats.org/officeDocument/2006/relationships/hyperlink" Target="http://www.fair.org/index.php?page=1867" TargetMode="External"/><Relationship Id="rId23" Type="http://schemas.openxmlformats.org/officeDocument/2006/relationships/hyperlink" Target="http://rt.com/usa/news/democracy-promotion-usa-regime/" TargetMode="External"/><Relationship Id="rId10" Type="http://schemas.openxmlformats.org/officeDocument/2006/relationships/hyperlink" Target="http://en.wikipedia.org/wiki/Kenneth_Arrow" TargetMode="External"/><Relationship Id="rId19" Type="http://schemas.openxmlformats.org/officeDocument/2006/relationships/hyperlink" Target="http://puce.the.pazymino.com/IsabelPyM_FalsosPositivos.pdf" TargetMode="External"/><Relationship Id="rId4" Type="http://schemas.openxmlformats.org/officeDocument/2006/relationships/settings" Target="settings.xml"/><Relationship Id="rId9" Type="http://schemas.openxmlformats.org/officeDocument/2006/relationships/hyperlink" Target="http://ea.com.py/los-propagandistas-del-regimen-de-stroessner/" TargetMode="External"/><Relationship Id="rId14" Type="http://schemas.openxmlformats.org/officeDocument/2006/relationships/hyperlink" Target="http://jfk.hood.edu/Collection/Weisberg%20Subject%20Index%20Files/C%20Disk/CIA%20Reporters%20New%20York%20Times%20Series%2012-25-77/Item%2001.pdf" TargetMode="External"/><Relationship Id="rId22" Type="http://schemas.openxmlformats.org/officeDocument/2006/relationships/hyperlink" Target="http://www.cepr.net/index.php/other-languages/spanish-reports/la-economia-de-ecuador-desde-200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F720-212F-4BF8-BD96-ABCA5DD5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9165</Words>
  <Characters>50413</Characters>
  <Application>Microsoft Office Word</Application>
  <DocSecurity>0</DocSecurity>
  <Lines>420</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PINTURA</dc:creator>
  <cp:lastModifiedBy> </cp:lastModifiedBy>
  <cp:revision>7</cp:revision>
  <dcterms:created xsi:type="dcterms:W3CDTF">2012-08-03T19:15:00Z</dcterms:created>
  <dcterms:modified xsi:type="dcterms:W3CDTF">2012-08-09T14:52:00Z</dcterms:modified>
</cp:coreProperties>
</file>