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3C" w:rsidRDefault="00A1023C" w:rsidP="00A10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 Aaron Rizzieri, Ph. D.</w:t>
      </w:r>
    </w:p>
    <w:p w:rsidR="00A1023C" w:rsidRDefault="002B3748" w:rsidP="00A10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 Yavapai College</w:t>
      </w:r>
    </w:p>
    <w:p w:rsidR="00A1023C" w:rsidRDefault="00095C3F" w:rsidP="00A1023C">
      <w:pPr>
        <w:spacing w:after="0" w:line="240" w:lineRule="auto"/>
        <w:rPr>
          <w:rFonts w:ascii="Times New Roman" w:eastAsia="Times New Roman" w:hAnsi="Times New Roman" w:cs="Times New Roman"/>
          <w:sz w:val="24"/>
          <w:szCs w:val="24"/>
        </w:rPr>
      </w:pPr>
      <w:hyperlink r:id="rId7" w:history="1">
        <w:r w:rsidR="00A1023C" w:rsidRPr="004F3744">
          <w:rPr>
            <w:rStyle w:val="Hyperlink"/>
            <w:rFonts w:ascii="Times New Roman" w:eastAsia="Times New Roman" w:hAnsi="Times New Roman" w:cs="Times New Roman"/>
            <w:sz w:val="24"/>
            <w:szCs w:val="24"/>
          </w:rPr>
          <w:t>Aaron.rizzieri@gmail.com</w:t>
        </w:r>
      </w:hyperlink>
    </w:p>
    <w:p w:rsidR="00A1023C" w:rsidRDefault="002B3748" w:rsidP="00A10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w:t>
      </w:r>
      <w:r w:rsidR="00A1023C">
        <w:rPr>
          <w:rFonts w:ascii="Times New Roman" w:eastAsia="Times New Roman" w:hAnsi="Times New Roman" w:cs="Times New Roman"/>
          <w:sz w:val="24"/>
          <w:szCs w:val="24"/>
        </w:rPr>
        <w:t>Draft Version</w:t>
      </w:r>
    </w:p>
    <w:p w:rsidR="002B3748" w:rsidRPr="002B3748" w:rsidRDefault="002B3748" w:rsidP="00A1023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Forthcoming </w:t>
      </w:r>
      <w:r>
        <w:rPr>
          <w:rFonts w:ascii="Times New Roman" w:eastAsia="Times New Roman" w:hAnsi="Times New Roman" w:cs="Times New Roman"/>
          <w:i/>
          <w:sz w:val="24"/>
          <w:szCs w:val="24"/>
        </w:rPr>
        <w:t>European Journal for the Philosophy of Religion</w:t>
      </w:r>
    </w:p>
    <w:p w:rsidR="00A1023C" w:rsidRDefault="00A1023C" w:rsidP="00D347FB">
      <w:pPr>
        <w:spacing w:after="0"/>
        <w:jc w:val="center"/>
        <w:rPr>
          <w:rFonts w:ascii="Times New Roman" w:eastAsia="Times New Roman" w:hAnsi="Times New Roman" w:cs="Times New Roman"/>
          <w:b/>
          <w:sz w:val="24"/>
          <w:szCs w:val="24"/>
          <w:u w:val="single"/>
        </w:rPr>
      </w:pPr>
    </w:p>
    <w:p w:rsidR="008C0CA5" w:rsidRDefault="00FD39EB" w:rsidP="00D347FB">
      <w:pPr>
        <w:spacing w:after="0"/>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The practice of assertion</w:t>
      </w:r>
      <w:r w:rsidR="00587399">
        <w:rPr>
          <w:rFonts w:ascii="Times New Roman" w:eastAsia="Times New Roman" w:hAnsi="Times New Roman" w:cs="Times New Roman"/>
          <w:b/>
          <w:sz w:val="24"/>
          <w:szCs w:val="24"/>
          <w:u w:val="single"/>
        </w:rPr>
        <w:t xml:space="preserve"> </w:t>
      </w:r>
      <w:r w:rsidR="00D347FB">
        <w:rPr>
          <w:rFonts w:ascii="Times New Roman" w:eastAsia="Times New Roman" w:hAnsi="Times New Roman" w:cs="Times New Roman"/>
          <w:b/>
          <w:sz w:val="24"/>
          <w:szCs w:val="24"/>
          <w:u w:val="single"/>
        </w:rPr>
        <w:t xml:space="preserve">under conditions of religious </w:t>
      </w:r>
      <w:r w:rsidR="002B3748">
        <w:rPr>
          <w:rFonts w:ascii="Times New Roman" w:eastAsia="Times New Roman" w:hAnsi="Times New Roman" w:cs="Times New Roman"/>
          <w:b/>
          <w:sz w:val="24"/>
          <w:szCs w:val="24"/>
          <w:u w:val="single"/>
        </w:rPr>
        <w:t>ignorance</w:t>
      </w:r>
    </w:p>
    <w:p w:rsidR="0025798B" w:rsidRDefault="0025798B" w:rsidP="002579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Abstract</w:t>
      </w:r>
      <w:r w:rsidRPr="008C0CA5">
        <w:rPr>
          <w:rFonts w:ascii="Times New Roman" w:eastAsia="Times New Roman" w:hAnsi="Times New Roman" w:cs="Times New Roman"/>
          <w:sz w:val="24"/>
          <w:szCs w:val="24"/>
        </w:rPr>
        <w:t xml:space="preserve">: </w:t>
      </w:r>
      <w:r w:rsidR="00253089">
        <w:rPr>
          <w:rFonts w:ascii="Times New Roman" w:eastAsia="Times New Roman" w:hAnsi="Times New Roman" w:cs="Times New Roman"/>
          <w:sz w:val="24"/>
          <w:szCs w:val="24"/>
        </w:rPr>
        <w:t>T</w:t>
      </w:r>
      <w:r>
        <w:rPr>
          <w:rFonts w:ascii="Times New Roman" w:eastAsia="Times New Roman" w:hAnsi="Times New Roman" w:cs="Times New Roman"/>
          <w:sz w:val="24"/>
          <w:szCs w:val="24"/>
        </w:rPr>
        <w:t>he knowledge and attendant justification norm</w:t>
      </w:r>
      <w:r w:rsidR="003D14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belief and assertion serve to regulate our doxastic attitudes towards, and practices of asserting, various propositions.  </w:t>
      </w:r>
      <w:r w:rsidR="003D14B4">
        <w:rPr>
          <w:rFonts w:ascii="Times New Roman" w:eastAsia="Times New Roman" w:hAnsi="Times New Roman" w:cs="Times New Roman"/>
          <w:sz w:val="24"/>
          <w:szCs w:val="24"/>
        </w:rPr>
        <w:t>I argue that c</w:t>
      </w:r>
      <w:r>
        <w:rPr>
          <w:rFonts w:ascii="Times New Roman" w:eastAsia="Times New Roman" w:hAnsi="Times New Roman" w:cs="Times New Roman"/>
          <w:sz w:val="24"/>
          <w:szCs w:val="24"/>
        </w:rPr>
        <w:t xml:space="preserve">onforming to these norms under conditions of religious </w:t>
      </w:r>
      <w:r w:rsidR="002B3748">
        <w:rPr>
          <w:rFonts w:ascii="Times New Roman" w:eastAsia="Times New Roman" w:hAnsi="Times New Roman" w:cs="Times New Roman"/>
          <w:sz w:val="24"/>
          <w:szCs w:val="24"/>
        </w:rPr>
        <w:t>ignorance</w:t>
      </w:r>
      <w:r>
        <w:rPr>
          <w:rFonts w:ascii="Times New Roman" w:eastAsia="Times New Roman" w:hAnsi="Times New Roman" w:cs="Times New Roman"/>
          <w:sz w:val="24"/>
          <w:szCs w:val="24"/>
        </w:rPr>
        <w:t xml:space="preserve"> promotes responsible acts of assertion, epistemic humility</w:t>
      </w:r>
      <w:r w:rsidR="003D14B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non-dogmatic doxastic attitudes towards the content of one’s own faith.  Such conformity also facilitates the formation of the religious personality in a healthy direction.  I explore these ideas in relation to the Christian faith tradition, but my </w:t>
      </w:r>
      <w:r w:rsidR="003D14B4">
        <w:rPr>
          <w:rFonts w:ascii="Times New Roman" w:eastAsia="Times New Roman" w:hAnsi="Times New Roman" w:cs="Times New Roman"/>
          <w:sz w:val="24"/>
          <w:szCs w:val="24"/>
        </w:rPr>
        <w:t>reflections</w:t>
      </w:r>
      <w:r>
        <w:rPr>
          <w:rFonts w:ascii="Times New Roman" w:eastAsia="Times New Roman" w:hAnsi="Times New Roman" w:cs="Times New Roman"/>
          <w:sz w:val="24"/>
          <w:szCs w:val="24"/>
        </w:rPr>
        <w:t xml:space="preserve"> should generalize.</w:t>
      </w:r>
    </w:p>
    <w:p w:rsidR="004B091F" w:rsidRPr="004B091F" w:rsidRDefault="004B091F" w:rsidP="0025798B">
      <w:pPr>
        <w:spacing w:after="0"/>
        <w:jc w:val="center"/>
        <w:rPr>
          <w:rFonts w:ascii="Times New Roman" w:eastAsia="Times New Roman" w:hAnsi="Times New Roman" w:cs="Times New Roman"/>
          <w:sz w:val="24"/>
          <w:szCs w:val="24"/>
          <w:u w:val="single"/>
        </w:rPr>
      </w:pPr>
      <w:r w:rsidRPr="004B091F">
        <w:rPr>
          <w:rFonts w:ascii="Times New Roman" w:eastAsia="Times New Roman" w:hAnsi="Times New Roman" w:cs="Times New Roman"/>
          <w:sz w:val="24"/>
          <w:szCs w:val="24"/>
          <w:u w:val="single"/>
        </w:rPr>
        <w:t>I. Introduction</w:t>
      </w:r>
    </w:p>
    <w:p w:rsidR="00A65428" w:rsidRDefault="00D347FB"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fundamental dimension of religious practice is communicating one’s doxastic attitudes towards religiously significant propositions to others for various purposes.  Such purposes include making oneself more </w:t>
      </w:r>
      <w:r w:rsidR="003A6602">
        <w:rPr>
          <w:rFonts w:ascii="Times New Roman" w:eastAsia="Times New Roman" w:hAnsi="Times New Roman" w:cs="Times New Roman"/>
          <w:sz w:val="24"/>
          <w:szCs w:val="24"/>
        </w:rPr>
        <w:t>fully known in the context of one’s</w:t>
      </w:r>
      <w:r>
        <w:rPr>
          <w:rFonts w:ascii="Times New Roman" w:eastAsia="Times New Roman" w:hAnsi="Times New Roman" w:cs="Times New Roman"/>
          <w:sz w:val="24"/>
          <w:szCs w:val="24"/>
        </w:rPr>
        <w:t xml:space="preserve"> </w:t>
      </w:r>
      <w:r w:rsidR="004368EA">
        <w:rPr>
          <w:rFonts w:ascii="Times New Roman" w:eastAsia="Times New Roman" w:hAnsi="Times New Roman" w:cs="Times New Roman"/>
          <w:sz w:val="24"/>
          <w:szCs w:val="24"/>
        </w:rPr>
        <w:t>spiritual</w:t>
      </w:r>
      <w:r>
        <w:rPr>
          <w:rFonts w:ascii="Times New Roman" w:eastAsia="Times New Roman" w:hAnsi="Times New Roman" w:cs="Times New Roman"/>
          <w:sz w:val="24"/>
          <w:szCs w:val="24"/>
        </w:rPr>
        <w:t xml:space="preserve"> community, </w:t>
      </w:r>
      <w:r w:rsidR="00C62ECD">
        <w:rPr>
          <w:rFonts w:ascii="Times New Roman" w:eastAsia="Times New Roman" w:hAnsi="Times New Roman" w:cs="Times New Roman"/>
          <w:sz w:val="24"/>
          <w:szCs w:val="24"/>
        </w:rPr>
        <w:t>engaging in discussion</w:t>
      </w:r>
      <w:r w:rsidR="003A6602">
        <w:rPr>
          <w:rFonts w:ascii="Times New Roman" w:eastAsia="Times New Roman" w:hAnsi="Times New Roman" w:cs="Times New Roman"/>
          <w:sz w:val="24"/>
          <w:szCs w:val="24"/>
        </w:rPr>
        <w:t xml:space="preserve"> on how to process reality through </w:t>
      </w:r>
      <w:r w:rsidR="004368EA">
        <w:rPr>
          <w:rFonts w:ascii="Times New Roman" w:eastAsia="Times New Roman" w:hAnsi="Times New Roman" w:cs="Times New Roman"/>
          <w:sz w:val="24"/>
          <w:szCs w:val="24"/>
        </w:rPr>
        <w:t>the lens of one’s faith commitments</w:t>
      </w:r>
      <w:r w:rsidR="003A6602">
        <w:rPr>
          <w:rFonts w:ascii="Times New Roman" w:eastAsia="Times New Roman" w:hAnsi="Times New Roman" w:cs="Times New Roman"/>
          <w:sz w:val="24"/>
          <w:szCs w:val="24"/>
        </w:rPr>
        <w:t xml:space="preserve">, acting on a spiritually grounded moral conviction, and expressing the content of one’s faith </w:t>
      </w:r>
      <w:r w:rsidR="003D14B4">
        <w:rPr>
          <w:rFonts w:ascii="Times New Roman" w:eastAsia="Times New Roman" w:hAnsi="Times New Roman" w:cs="Times New Roman"/>
          <w:sz w:val="24"/>
          <w:szCs w:val="24"/>
        </w:rPr>
        <w:t xml:space="preserve">in conversations with those </w:t>
      </w:r>
      <w:r w:rsidR="003A6602">
        <w:rPr>
          <w:rFonts w:ascii="Times New Roman" w:eastAsia="Times New Roman" w:hAnsi="Times New Roman" w:cs="Times New Roman"/>
          <w:sz w:val="24"/>
          <w:szCs w:val="24"/>
        </w:rPr>
        <w:t xml:space="preserve">who do not share one’s own leanings. </w:t>
      </w:r>
      <w:r w:rsidR="00C62ECD">
        <w:rPr>
          <w:rFonts w:ascii="Times New Roman" w:eastAsia="Times New Roman" w:hAnsi="Times New Roman" w:cs="Times New Roman"/>
          <w:sz w:val="24"/>
          <w:szCs w:val="24"/>
        </w:rPr>
        <w:t xml:space="preserve">If we extend the paradigmatic use of </w:t>
      </w:r>
      <w:r w:rsidR="003D14B4">
        <w:rPr>
          <w:rFonts w:ascii="Times New Roman" w:eastAsia="Times New Roman" w:hAnsi="Times New Roman" w:cs="Times New Roman"/>
          <w:sz w:val="24"/>
          <w:szCs w:val="24"/>
        </w:rPr>
        <w:t>‘assertion’</w:t>
      </w:r>
      <w:r w:rsidR="00C62ECD">
        <w:rPr>
          <w:rFonts w:ascii="Times New Roman" w:eastAsia="Times New Roman" w:hAnsi="Times New Roman" w:cs="Times New Roman"/>
          <w:sz w:val="24"/>
          <w:szCs w:val="24"/>
        </w:rPr>
        <w:t xml:space="preserve"> we can also recognize</w:t>
      </w:r>
      <w:r w:rsidR="0086624A">
        <w:rPr>
          <w:rFonts w:ascii="Times New Roman" w:eastAsia="Times New Roman" w:hAnsi="Times New Roman" w:cs="Times New Roman"/>
          <w:sz w:val="24"/>
          <w:szCs w:val="24"/>
        </w:rPr>
        <w:t xml:space="preserve"> a form of assertion </w:t>
      </w:r>
      <w:r w:rsidR="00A65428">
        <w:rPr>
          <w:rFonts w:ascii="Times New Roman" w:eastAsia="Times New Roman" w:hAnsi="Times New Roman" w:cs="Times New Roman"/>
          <w:sz w:val="24"/>
          <w:szCs w:val="24"/>
        </w:rPr>
        <w:t>which is</w:t>
      </w:r>
      <w:r w:rsidR="00C62ECD">
        <w:rPr>
          <w:rFonts w:ascii="Times New Roman" w:eastAsia="Times New Roman" w:hAnsi="Times New Roman" w:cs="Times New Roman"/>
          <w:sz w:val="24"/>
          <w:szCs w:val="24"/>
        </w:rPr>
        <w:t xml:space="preserve"> a private mental event</w:t>
      </w:r>
      <w:r w:rsidR="0086624A">
        <w:rPr>
          <w:rFonts w:ascii="Times New Roman" w:eastAsia="Times New Roman" w:hAnsi="Times New Roman" w:cs="Times New Roman"/>
          <w:sz w:val="24"/>
          <w:szCs w:val="24"/>
        </w:rPr>
        <w:t xml:space="preserve">.  Within the context of </w:t>
      </w:r>
      <w:r w:rsidR="0025798B">
        <w:rPr>
          <w:rFonts w:ascii="Times New Roman" w:eastAsia="Times New Roman" w:hAnsi="Times New Roman" w:cs="Times New Roman"/>
          <w:sz w:val="24"/>
          <w:szCs w:val="24"/>
        </w:rPr>
        <w:t>one’s</w:t>
      </w:r>
      <w:r w:rsidR="0086624A">
        <w:rPr>
          <w:rFonts w:ascii="Times New Roman" w:eastAsia="Times New Roman" w:hAnsi="Times New Roman" w:cs="Times New Roman"/>
          <w:sz w:val="24"/>
          <w:szCs w:val="24"/>
        </w:rPr>
        <w:t xml:space="preserve"> spiritual life one sometimes has occasion to meditate on the propositional content of one’s own faith, and declare to oneself propositions which one either believes, hopes, </w:t>
      </w:r>
      <w:r w:rsidR="0086624A">
        <w:rPr>
          <w:rFonts w:ascii="Times New Roman" w:eastAsia="Times New Roman" w:hAnsi="Times New Roman" w:cs="Times New Roman"/>
          <w:sz w:val="24"/>
          <w:szCs w:val="24"/>
        </w:rPr>
        <w:lastRenderedPageBreak/>
        <w:t>or accepts</w:t>
      </w:r>
      <w:r w:rsidR="00A65428">
        <w:rPr>
          <w:rFonts w:ascii="Times New Roman" w:eastAsia="Times New Roman" w:hAnsi="Times New Roman" w:cs="Times New Roman"/>
          <w:sz w:val="24"/>
          <w:szCs w:val="24"/>
        </w:rPr>
        <w:t xml:space="preserve"> in an attempt to either achieve clarity regarding such content or to reinforce one’s ability to act in accord with such content</w:t>
      </w:r>
      <w:r w:rsidR="0086624A">
        <w:rPr>
          <w:rFonts w:ascii="Times New Roman" w:eastAsia="Times New Roman" w:hAnsi="Times New Roman" w:cs="Times New Roman"/>
          <w:sz w:val="24"/>
          <w:szCs w:val="24"/>
        </w:rPr>
        <w:t>.</w:t>
      </w:r>
      <w:r w:rsidR="009075C4">
        <w:rPr>
          <w:rStyle w:val="FootnoteReference"/>
          <w:rFonts w:ascii="Times New Roman" w:eastAsia="Times New Roman" w:hAnsi="Times New Roman"/>
          <w:sz w:val="24"/>
          <w:szCs w:val="24"/>
        </w:rPr>
        <w:footnoteReference w:id="1"/>
      </w:r>
      <w:r w:rsidR="00C62ECD">
        <w:rPr>
          <w:rFonts w:ascii="Times New Roman" w:eastAsia="Times New Roman" w:hAnsi="Times New Roman" w:cs="Times New Roman"/>
          <w:sz w:val="24"/>
          <w:szCs w:val="24"/>
        </w:rPr>
        <w:t xml:space="preserve"> </w:t>
      </w:r>
    </w:p>
    <w:p w:rsidR="00CC17B5" w:rsidRDefault="00587399" w:rsidP="00A65428">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Assertion is of course a sub-species of action.  </w:t>
      </w:r>
      <w:r w:rsidR="00CC17B5">
        <w:rPr>
          <w:rFonts w:ascii="Times New Roman" w:eastAsia="Times New Roman" w:hAnsi="Times New Roman" w:cs="Times New Roman"/>
          <w:sz w:val="24"/>
          <w:szCs w:val="24"/>
        </w:rPr>
        <w:t xml:space="preserve">But, unlike most </w:t>
      </w:r>
      <w:r w:rsidR="00CE37B6">
        <w:rPr>
          <w:rFonts w:ascii="Times New Roman" w:eastAsia="Times New Roman" w:hAnsi="Times New Roman" w:cs="Times New Roman"/>
          <w:sz w:val="24"/>
          <w:szCs w:val="24"/>
        </w:rPr>
        <w:t xml:space="preserve">of our </w:t>
      </w:r>
      <w:r w:rsidR="00CC17B5">
        <w:rPr>
          <w:rFonts w:ascii="Times New Roman" w:eastAsia="Times New Roman" w:hAnsi="Times New Roman" w:cs="Times New Roman"/>
          <w:sz w:val="24"/>
          <w:szCs w:val="24"/>
        </w:rPr>
        <w:t>actions</w:t>
      </w:r>
      <w:r w:rsidR="003D14B4">
        <w:rPr>
          <w:rFonts w:ascii="Times New Roman" w:eastAsia="Times New Roman" w:hAnsi="Times New Roman" w:cs="Times New Roman"/>
          <w:sz w:val="24"/>
          <w:szCs w:val="24"/>
        </w:rPr>
        <w:t xml:space="preserve">, when </w:t>
      </w:r>
      <w:r w:rsidR="00CE37B6">
        <w:rPr>
          <w:rFonts w:ascii="Times New Roman" w:eastAsia="Times New Roman" w:hAnsi="Times New Roman" w:cs="Times New Roman"/>
          <w:sz w:val="24"/>
          <w:szCs w:val="24"/>
        </w:rPr>
        <w:t xml:space="preserve">one </w:t>
      </w:r>
      <w:r w:rsidR="003D14B4">
        <w:rPr>
          <w:rFonts w:ascii="Times New Roman" w:eastAsia="Times New Roman" w:hAnsi="Times New Roman" w:cs="Times New Roman"/>
          <w:sz w:val="24"/>
          <w:szCs w:val="24"/>
        </w:rPr>
        <w:t>assert</w:t>
      </w:r>
      <w:r w:rsidR="00CE37B6">
        <w:rPr>
          <w:rFonts w:ascii="Times New Roman" w:eastAsia="Times New Roman" w:hAnsi="Times New Roman" w:cs="Times New Roman"/>
          <w:sz w:val="24"/>
          <w:szCs w:val="24"/>
        </w:rPr>
        <w:t>s</w:t>
      </w:r>
      <w:r w:rsidR="00CC17B5">
        <w:rPr>
          <w:rFonts w:ascii="Times New Roman" w:eastAsia="Times New Roman" w:hAnsi="Times New Roman" w:cs="Times New Roman"/>
          <w:sz w:val="24"/>
          <w:szCs w:val="24"/>
        </w:rPr>
        <w:t xml:space="preserve"> </w:t>
      </w:r>
      <w:r w:rsidR="00CE37B6">
        <w:rPr>
          <w:rFonts w:ascii="Times New Roman" w:eastAsia="Times New Roman" w:hAnsi="Times New Roman" w:cs="Times New Roman"/>
          <w:sz w:val="24"/>
          <w:szCs w:val="24"/>
        </w:rPr>
        <w:t>one has</w:t>
      </w:r>
      <w:r w:rsidR="00CC17B5">
        <w:rPr>
          <w:rFonts w:ascii="Times New Roman" w:eastAsia="Times New Roman" w:hAnsi="Times New Roman" w:cs="Times New Roman"/>
          <w:sz w:val="24"/>
          <w:szCs w:val="24"/>
        </w:rPr>
        <w:t xml:space="preserve"> the ability to qualify </w:t>
      </w:r>
      <w:r w:rsidR="00CE37B6">
        <w:rPr>
          <w:rFonts w:ascii="Times New Roman" w:eastAsia="Times New Roman" w:hAnsi="Times New Roman" w:cs="Times New Roman"/>
          <w:sz w:val="24"/>
          <w:szCs w:val="24"/>
        </w:rPr>
        <w:t>one’s</w:t>
      </w:r>
      <w:r w:rsidR="00CC17B5">
        <w:rPr>
          <w:rFonts w:ascii="Times New Roman" w:eastAsia="Times New Roman" w:hAnsi="Times New Roman" w:cs="Times New Roman"/>
          <w:sz w:val="24"/>
          <w:szCs w:val="24"/>
        </w:rPr>
        <w:t xml:space="preserve"> assertions in various ways which enable</w:t>
      </w:r>
      <w:r w:rsidR="00CE37B6">
        <w:rPr>
          <w:rFonts w:ascii="Times New Roman" w:eastAsia="Times New Roman" w:hAnsi="Times New Roman" w:cs="Times New Roman"/>
          <w:sz w:val="24"/>
          <w:szCs w:val="24"/>
        </w:rPr>
        <w:t>s</w:t>
      </w:r>
      <w:r w:rsidR="00CC17B5">
        <w:rPr>
          <w:rFonts w:ascii="Times New Roman" w:eastAsia="Times New Roman" w:hAnsi="Times New Roman" w:cs="Times New Roman"/>
          <w:sz w:val="24"/>
          <w:szCs w:val="24"/>
        </w:rPr>
        <w:t xml:space="preserve"> </w:t>
      </w:r>
      <w:r w:rsidR="00CE37B6">
        <w:rPr>
          <w:rFonts w:ascii="Times New Roman" w:eastAsia="Times New Roman" w:hAnsi="Times New Roman" w:cs="Times New Roman"/>
          <w:sz w:val="24"/>
          <w:szCs w:val="24"/>
        </w:rPr>
        <w:t>one</w:t>
      </w:r>
      <w:r w:rsidR="00CC17B5">
        <w:rPr>
          <w:rFonts w:ascii="Times New Roman" w:eastAsia="Times New Roman" w:hAnsi="Times New Roman" w:cs="Times New Roman"/>
          <w:sz w:val="24"/>
          <w:szCs w:val="24"/>
        </w:rPr>
        <w:t xml:space="preserve"> to convey </w:t>
      </w:r>
      <w:r w:rsidR="00CE37B6">
        <w:rPr>
          <w:rFonts w:ascii="Times New Roman" w:eastAsia="Times New Roman" w:hAnsi="Times New Roman" w:cs="Times New Roman"/>
          <w:sz w:val="24"/>
          <w:szCs w:val="24"/>
        </w:rPr>
        <w:t>not only</w:t>
      </w:r>
      <w:r w:rsidR="00CC17B5">
        <w:rPr>
          <w:rFonts w:ascii="Times New Roman" w:eastAsia="Times New Roman" w:hAnsi="Times New Roman" w:cs="Times New Roman"/>
          <w:sz w:val="24"/>
          <w:szCs w:val="24"/>
        </w:rPr>
        <w:t xml:space="preserve"> the content</w:t>
      </w:r>
      <w:r w:rsidR="00CE37B6">
        <w:rPr>
          <w:rFonts w:ascii="Times New Roman" w:eastAsia="Times New Roman" w:hAnsi="Times New Roman" w:cs="Times New Roman"/>
          <w:sz w:val="24"/>
          <w:szCs w:val="24"/>
        </w:rPr>
        <w:t xml:space="preserve"> itself, but also t</w:t>
      </w:r>
      <w:r w:rsidR="00CC17B5">
        <w:rPr>
          <w:rFonts w:ascii="Times New Roman" w:eastAsia="Times New Roman" w:hAnsi="Times New Roman" w:cs="Times New Roman"/>
          <w:sz w:val="24"/>
          <w:szCs w:val="24"/>
        </w:rPr>
        <w:t xml:space="preserve">he degree of confidence </w:t>
      </w:r>
      <w:r w:rsidR="00CE37B6">
        <w:rPr>
          <w:rFonts w:ascii="Times New Roman" w:eastAsia="Times New Roman" w:hAnsi="Times New Roman" w:cs="Times New Roman"/>
          <w:sz w:val="24"/>
          <w:szCs w:val="24"/>
        </w:rPr>
        <w:t>one has in regards to the  content which is expressed</w:t>
      </w:r>
      <w:r w:rsidR="00CC17B5">
        <w:rPr>
          <w:rFonts w:ascii="Times New Roman" w:eastAsia="Times New Roman" w:hAnsi="Times New Roman" w:cs="Times New Roman"/>
          <w:sz w:val="24"/>
          <w:szCs w:val="24"/>
        </w:rPr>
        <w:t>.  In contrast, many of our actions, spiritually relevant or otherwise, do not clearly reveal either the beliefs which drive those actions, or the degree of confidence we have</w:t>
      </w:r>
      <w:r w:rsidR="002B3748">
        <w:rPr>
          <w:rFonts w:ascii="Times New Roman" w:eastAsia="Times New Roman" w:hAnsi="Times New Roman" w:cs="Times New Roman"/>
          <w:sz w:val="24"/>
          <w:szCs w:val="24"/>
        </w:rPr>
        <w:t xml:space="preserve"> in those guiding beliefs</w:t>
      </w:r>
      <w:r w:rsidR="00CC17B5">
        <w:rPr>
          <w:rFonts w:ascii="Times New Roman" w:eastAsia="Times New Roman" w:hAnsi="Times New Roman" w:cs="Times New Roman"/>
          <w:sz w:val="24"/>
          <w:szCs w:val="24"/>
        </w:rPr>
        <w:t xml:space="preserve">.  </w:t>
      </w:r>
    </w:p>
    <w:p w:rsidR="00911E3B" w:rsidRDefault="00CC17B5"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01D3">
        <w:rPr>
          <w:rFonts w:ascii="Times New Roman" w:eastAsia="Times New Roman" w:hAnsi="Times New Roman" w:cs="Times New Roman"/>
          <w:sz w:val="24"/>
          <w:szCs w:val="24"/>
        </w:rPr>
        <w:t>For example</w:t>
      </w:r>
      <w:r>
        <w:rPr>
          <w:rFonts w:ascii="Times New Roman" w:eastAsia="Times New Roman" w:hAnsi="Times New Roman" w:cs="Times New Roman"/>
          <w:sz w:val="24"/>
          <w:szCs w:val="24"/>
        </w:rPr>
        <w:t>, when one attends a church service part of the significance of one’s attendance may be a public affirmation of</w:t>
      </w:r>
      <w:r w:rsidR="002579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624A">
        <w:rPr>
          <w:rFonts w:ascii="Times New Roman" w:eastAsia="Times New Roman" w:hAnsi="Times New Roman" w:cs="Times New Roman"/>
          <w:sz w:val="24"/>
          <w:szCs w:val="24"/>
        </w:rPr>
        <w:t>and identification with</w:t>
      </w:r>
      <w:r w:rsidR="0025798B">
        <w:rPr>
          <w:rFonts w:ascii="Times New Roman" w:eastAsia="Times New Roman" w:hAnsi="Times New Roman" w:cs="Times New Roman"/>
          <w:sz w:val="24"/>
          <w:szCs w:val="24"/>
        </w:rPr>
        <w:t>,</w:t>
      </w:r>
      <w:r w:rsidR="008662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broadly Christian set of commitments. Yet, it is only in one’s speech acts where the subtle nuances of one’s commitments can be effectively revealed.</w:t>
      </w:r>
      <w:r w:rsidR="009075C4">
        <w:rPr>
          <w:rStyle w:val="FootnoteReference"/>
          <w:rFonts w:ascii="Times New Roman" w:eastAsia="Times New Roman" w:hAnsi="Times New Roman"/>
          <w:sz w:val="24"/>
          <w:szCs w:val="24"/>
        </w:rPr>
        <w:footnoteReference w:id="2"/>
      </w:r>
      <w:r w:rsidR="009075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raises a host of questions regarding </w:t>
      </w:r>
      <w:r w:rsidR="009075C4">
        <w:rPr>
          <w:rFonts w:ascii="Times New Roman" w:eastAsia="Times New Roman" w:hAnsi="Times New Roman" w:cs="Times New Roman"/>
          <w:sz w:val="24"/>
          <w:szCs w:val="24"/>
        </w:rPr>
        <w:t xml:space="preserve">the habits </w:t>
      </w:r>
      <w:r w:rsidR="009075C4">
        <w:rPr>
          <w:rFonts w:ascii="Times New Roman" w:eastAsia="Times New Roman" w:hAnsi="Times New Roman" w:cs="Times New Roman"/>
          <w:sz w:val="24"/>
          <w:szCs w:val="24"/>
        </w:rPr>
        <w:lastRenderedPageBreak/>
        <w:t xml:space="preserve">we ought to form around the practices of </w:t>
      </w:r>
      <w:r>
        <w:rPr>
          <w:rFonts w:ascii="Times New Roman" w:eastAsia="Times New Roman" w:hAnsi="Times New Roman" w:cs="Times New Roman"/>
          <w:sz w:val="24"/>
          <w:szCs w:val="24"/>
        </w:rPr>
        <w:t>portray</w:t>
      </w:r>
      <w:r w:rsidR="009075C4">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our beliefs</w:t>
      </w:r>
      <w:r w:rsidR="009075C4">
        <w:rPr>
          <w:rFonts w:ascii="Times New Roman" w:eastAsia="Times New Roman" w:hAnsi="Times New Roman" w:cs="Times New Roman"/>
          <w:sz w:val="24"/>
          <w:szCs w:val="24"/>
        </w:rPr>
        <w:t>, hopes,</w:t>
      </w:r>
      <w:r>
        <w:rPr>
          <w:rFonts w:ascii="Times New Roman" w:eastAsia="Times New Roman" w:hAnsi="Times New Roman" w:cs="Times New Roman"/>
          <w:sz w:val="24"/>
          <w:szCs w:val="24"/>
        </w:rPr>
        <w:t xml:space="preserve"> and commitments to others</w:t>
      </w:r>
      <w:r w:rsidR="009075C4">
        <w:rPr>
          <w:rFonts w:ascii="Times New Roman" w:eastAsia="Times New Roman" w:hAnsi="Times New Roman" w:cs="Times New Roman"/>
          <w:sz w:val="24"/>
          <w:szCs w:val="24"/>
        </w:rPr>
        <w:t xml:space="preserve"> and to ourselves.</w:t>
      </w:r>
      <w:r>
        <w:rPr>
          <w:rFonts w:ascii="Times New Roman" w:eastAsia="Times New Roman" w:hAnsi="Times New Roman" w:cs="Times New Roman"/>
          <w:sz w:val="24"/>
          <w:szCs w:val="24"/>
        </w:rPr>
        <w:t xml:space="preserve"> </w:t>
      </w:r>
      <w:r w:rsidR="00AB3760">
        <w:rPr>
          <w:rFonts w:ascii="Times New Roman" w:eastAsia="Times New Roman" w:hAnsi="Times New Roman" w:cs="Times New Roman"/>
          <w:sz w:val="24"/>
          <w:szCs w:val="24"/>
        </w:rPr>
        <w:t>Should we assert spiritual beliefs which we are uncertain about</w:t>
      </w:r>
      <w:r w:rsidR="004368EA">
        <w:rPr>
          <w:rFonts w:ascii="Times New Roman" w:eastAsia="Times New Roman" w:hAnsi="Times New Roman" w:cs="Times New Roman"/>
          <w:sz w:val="24"/>
          <w:szCs w:val="24"/>
        </w:rPr>
        <w:t xml:space="preserve"> without qualification</w:t>
      </w:r>
      <w:r w:rsidR="00AB3760">
        <w:rPr>
          <w:rFonts w:ascii="Times New Roman" w:eastAsia="Times New Roman" w:hAnsi="Times New Roman" w:cs="Times New Roman"/>
          <w:sz w:val="24"/>
          <w:szCs w:val="24"/>
        </w:rPr>
        <w:t>?  Or, is it beneficial to get into the habit of qualifying our assertions so that they match the levels of epistemic support which ground them</w:t>
      </w:r>
      <w:r w:rsidR="00AE7FDF">
        <w:rPr>
          <w:rFonts w:ascii="Times New Roman" w:eastAsia="Times New Roman" w:hAnsi="Times New Roman" w:cs="Times New Roman"/>
          <w:sz w:val="24"/>
          <w:szCs w:val="24"/>
        </w:rPr>
        <w:t>?</w:t>
      </w:r>
      <w:r w:rsidR="00AB3760">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goal of making an assertion is typically to express whatever hopes, beliefs, </w:t>
      </w:r>
      <w:r w:rsidR="00ED1482">
        <w:rPr>
          <w:rFonts w:ascii="Times New Roman" w:eastAsia="Times New Roman" w:hAnsi="Times New Roman" w:cs="Times New Roman"/>
          <w:sz w:val="24"/>
          <w:szCs w:val="24"/>
        </w:rPr>
        <w:t xml:space="preserve">desires, </w:t>
      </w:r>
      <w:r w:rsidR="00AB3760">
        <w:rPr>
          <w:rFonts w:ascii="Times New Roman" w:eastAsia="Times New Roman" w:hAnsi="Times New Roman" w:cs="Times New Roman"/>
          <w:sz w:val="24"/>
          <w:szCs w:val="24"/>
        </w:rPr>
        <w:t xml:space="preserve">and </w:t>
      </w:r>
      <w:r w:rsidR="00ED1482">
        <w:rPr>
          <w:rFonts w:ascii="Times New Roman" w:eastAsia="Times New Roman" w:hAnsi="Times New Roman" w:cs="Times New Roman"/>
          <w:sz w:val="24"/>
          <w:szCs w:val="24"/>
        </w:rPr>
        <w:t>commitments</w:t>
      </w:r>
      <w:r>
        <w:rPr>
          <w:rFonts w:ascii="Times New Roman" w:eastAsia="Times New Roman" w:hAnsi="Times New Roman" w:cs="Times New Roman"/>
          <w:sz w:val="24"/>
          <w:szCs w:val="24"/>
        </w:rPr>
        <w:t xml:space="preserve"> one has.  </w:t>
      </w:r>
      <w:r w:rsidR="00AB3760">
        <w:rPr>
          <w:rFonts w:ascii="Times New Roman" w:eastAsia="Times New Roman" w:hAnsi="Times New Roman" w:cs="Times New Roman"/>
          <w:sz w:val="24"/>
          <w:szCs w:val="24"/>
        </w:rPr>
        <w:t xml:space="preserve">To </w:t>
      </w:r>
      <w:r w:rsidR="00ED1482">
        <w:rPr>
          <w:rFonts w:ascii="Times New Roman" w:eastAsia="Times New Roman" w:hAnsi="Times New Roman" w:cs="Times New Roman"/>
          <w:sz w:val="24"/>
          <w:szCs w:val="24"/>
        </w:rPr>
        <w:t>assert is to speak one’s mind. (Bach, 200</w:t>
      </w:r>
      <w:r w:rsidR="00687964">
        <w:rPr>
          <w:rFonts w:ascii="Times New Roman" w:eastAsia="Times New Roman" w:hAnsi="Times New Roman" w:cs="Times New Roman"/>
          <w:sz w:val="24"/>
          <w:szCs w:val="24"/>
        </w:rPr>
        <w:t>5</w:t>
      </w:r>
      <w:r w:rsidR="00ED1482">
        <w:rPr>
          <w:rFonts w:ascii="Times New Roman" w:eastAsia="Times New Roman" w:hAnsi="Times New Roman" w:cs="Times New Roman"/>
          <w:sz w:val="24"/>
          <w:szCs w:val="24"/>
        </w:rPr>
        <w:t xml:space="preserve">, McGrath, 2010) </w:t>
      </w:r>
      <w:r>
        <w:rPr>
          <w:rFonts w:ascii="Times New Roman" w:eastAsia="Times New Roman" w:hAnsi="Times New Roman" w:cs="Times New Roman"/>
          <w:sz w:val="24"/>
          <w:szCs w:val="24"/>
        </w:rPr>
        <w:t>Therefore, we cannot address questions re</w:t>
      </w:r>
      <w:r w:rsidR="00911E3B">
        <w:rPr>
          <w:rFonts w:ascii="Times New Roman" w:eastAsia="Times New Roman" w:hAnsi="Times New Roman" w:cs="Times New Roman"/>
          <w:sz w:val="24"/>
          <w:szCs w:val="24"/>
        </w:rPr>
        <w:t>garding whether it is appropriate to express unqualified assertions such as “God exi</w:t>
      </w:r>
      <w:r w:rsidR="004368EA">
        <w:rPr>
          <w:rFonts w:ascii="Times New Roman" w:eastAsia="Times New Roman" w:hAnsi="Times New Roman" w:cs="Times New Roman"/>
          <w:sz w:val="24"/>
          <w:szCs w:val="24"/>
        </w:rPr>
        <w:t xml:space="preserve">sts”, or </w:t>
      </w:r>
      <w:r w:rsidR="00911E3B">
        <w:rPr>
          <w:rFonts w:ascii="Times New Roman" w:eastAsia="Times New Roman" w:hAnsi="Times New Roman" w:cs="Times New Roman"/>
          <w:sz w:val="24"/>
          <w:szCs w:val="24"/>
        </w:rPr>
        <w:t>“Jesus is the son of God</w:t>
      </w:r>
      <w:r w:rsidR="002B3748">
        <w:rPr>
          <w:rFonts w:ascii="Times New Roman" w:eastAsia="Times New Roman" w:hAnsi="Times New Roman" w:cs="Times New Roman"/>
          <w:sz w:val="24"/>
          <w:szCs w:val="24"/>
        </w:rPr>
        <w:t>” under conditions of ignorance</w:t>
      </w:r>
      <w:r w:rsidR="00911E3B">
        <w:rPr>
          <w:rFonts w:ascii="Times New Roman" w:eastAsia="Times New Roman" w:hAnsi="Times New Roman" w:cs="Times New Roman"/>
          <w:sz w:val="24"/>
          <w:szCs w:val="24"/>
        </w:rPr>
        <w:t xml:space="preserve"> without also discussing whether it is appropriate to flat-out believe such assertions under conditions of </w:t>
      </w:r>
      <w:r w:rsidR="002B3748">
        <w:rPr>
          <w:rFonts w:ascii="Times New Roman" w:eastAsia="Times New Roman" w:hAnsi="Times New Roman" w:cs="Times New Roman"/>
          <w:sz w:val="24"/>
          <w:szCs w:val="24"/>
        </w:rPr>
        <w:t>ignorance</w:t>
      </w:r>
      <w:r w:rsidR="00911E3B">
        <w:rPr>
          <w:rFonts w:ascii="Times New Roman" w:eastAsia="Times New Roman" w:hAnsi="Times New Roman" w:cs="Times New Roman"/>
          <w:sz w:val="24"/>
          <w:szCs w:val="24"/>
        </w:rPr>
        <w:t>.</w:t>
      </w:r>
      <w:r w:rsidR="002B3748">
        <w:rPr>
          <w:rStyle w:val="FootnoteReference"/>
          <w:rFonts w:ascii="Times New Roman" w:eastAsia="Times New Roman" w:hAnsi="Times New Roman"/>
          <w:sz w:val="24"/>
          <w:szCs w:val="24"/>
        </w:rPr>
        <w:footnoteReference w:id="3"/>
      </w:r>
      <w:r w:rsidR="00911E3B">
        <w:rPr>
          <w:rFonts w:ascii="Times New Roman" w:eastAsia="Times New Roman" w:hAnsi="Times New Roman" w:cs="Times New Roman"/>
          <w:sz w:val="24"/>
          <w:szCs w:val="24"/>
        </w:rPr>
        <w:t xml:space="preserve">  </w:t>
      </w:r>
    </w:p>
    <w:p w:rsidR="00D347FB" w:rsidRDefault="00911E3B" w:rsidP="00A855F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A01D3">
        <w:rPr>
          <w:rFonts w:ascii="Times New Roman" w:eastAsia="Times New Roman" w:hAnsi="Times New Roman" w:cs="Times New Roman"/>
          <w:sz w:val="24"/>
          <w:szCs w:val="24"/>
        </w:rPr>
        <w:t xml:space="preserve">meaning of the </w:t>
      </w:r>
      <w:r>
        <w:rPr>
          <w:rFonts w:ascii="Times New Roman" w:eastAsia="Times New Roman" w:hAnsi="Times New Roman" w:cs="Times New Roman"/>
          <w:sz w:val="24"/>
          <w:szCs w:val="24"/>
        </w:rPr>
        <w:t xml:space="preserve">word “appropriate” is </w:t>
      </w:r>
      <w:r w:rsidR="006A01D3">
        <w:rPr>
          <w:rFonts w:ascii="Times New Roman" w:eastAsia="Times New Roman" w:hAnsi="Times New Roman" w:cs="Times New Roman"/>
          <w:sz w:val="24"/>
          <w:szCs w:val="24"/>
        </w:rPr>
        <w:t>indeterminate</w:t>
      </w:r>
      <w:r>
        <w:rPr>
          <w:rFonts w:ascii="Times New Roman" w:eastAsia="Times New Roman" w:hAnsi="Times New Roman" w:cs="Times New Roman"/>
          <w:sz w:val="24"/>
          <w:szCs w:val="24"/>
        </w:rPr>
        <w:t xml:space="preserve"> in this context as one could have in mind questions of purely epistemic appropriateness, or a kind of practical appropriateness which bears a complex relationship to </w:t>
      </w:r>
      <w:r w:rsidR="00AB3760">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moral</w:t>
      </w:r>
      <w:r w:rsidR="00AB3760">
        <w:rPr>
          <w:rFonts w:ascii="Times New Roman" w:eastAsia="Times New Roman" w:hAnsi="Times New Roman" w:cs="Times New Roman"/>
          <w:sz w:val="24"/>
          <w:szCs w:val="24"/>
        </w:rPr>
        <w:t xml:space="preserve"> and epistemic</w:t>
      </w:r>
      <w:r>
        <w:rPr>
          <w:rFonts w:ascii="Times New Roman" w:eastAsia="Times New Roman" w:hAnsi="Times New Roman" w:cs="Times New Roman"/>
          <w:sz w:val="24"/>
          <w:szCs w:val="24"/>
        </w:rPr>
        <w:t xml:space="preserve"> appropriateness.  Let me state at the outset that the type of appropriateness I have in mind is </w:t>
      </w:r>
      <w:r w:rsidR="00AB3760">
        <w:rPr>
          <w:rFonts w:ascii="Times New Roman" w:eastAsia="Times New Roman" w:hAnsi="Times New Roman" w:cs="Times New Roman"/>
          <w:sz w:val="24"/>
          <w:szCs w:val="24"/>
        </w:rPr>
        <w:t>this practical type which has moral</w:t>
      </w:r>
      <w:r w:rsidR="00A65428">
        <w:rPr>
          <w:rFonts w:ascii="Times New Roman" w:eastAsia="Times New Roman" w:hAnsi="Times New Roman" w:cs="Times New Roman"/>
          <w:sz w:val="24"/>
          <w:szCs w:val="24"/>
        </w:rPr>
        <w:t>, sub-moral prudential,</w:t>
      </w:r>
      <w:r w:rsidR="00AB3760">
        <w:rPr>
          <w:rFonts w:ascii="Times New Roman" w:eastAsia="Times New Roman" w:hAnsi="Times New Roman" w:cs="Times New Roman"/>
          <w:sz w:val="24"/>
          <w:szCs w:val="24"/>
        </w:rPr>
        <w:t xml:space="preserve"> and epistemic dimensions.</w:t>
      </w:r>
      <w:r w:rsidR="00A855F3">
        <w:rPr>
          <w:rStyle w:val="FootnoteReference"/>
          <w:rFonts w:ascii="Times New Roman" w:eastAsia="Times New Roman" w:hAnsi="Times New Roman"/>
          <w:sz w:val="24"/>
          <w:szCs w:val="24"/>
        </w:rPr>
        <w:footnoteReference w:id="4"/>
      </w:r>
      <w:r w:rsidR="00A855F3">
        <w:rPr>
          <w:rFonts w:ascii="Times New Roman" w:eastAsia="Times New Roman" w:hAnsi="Times New Roman" w:cs="Times New Roman"/>
          <w:sz w:val="24"/>
          <w:szCs w:val="24"/>
        </w:rPr>
        <w:t xml:space="preserve"> </w:t>
      </w:r>
      <w:r w:rsidR="00AB3760">
        <w:rPr>
          <w:rFonts w:ascii="Times New Roman" w:eastAsia="Times New Roman" w:hAnsi="Times New Roman" w:cs="Times New Roman"/>
          <w:sz w:val="24"/>
          <w:szCs w:val="24"/>
        </w:rPr>
        <w:t xml:space="preserve">I </w:t>
      </w:r>
      <w:r w:rsidR="00A65428">
        <w:rPr>
          <w:rFonts w:ascii="Times New Roman" w:eastAsia="Times New Roman" w:hAnsi="Times New Roman" w:cs="Times New Roman"/>
          <w:sz w:val="24"/>
          <w:szCs w:val="24"/>
        </w:rPr>
        <w:t>do not desire to provid</w:t>
      </w:r>
      <w:r w:rsidR="00A855F3">
        <w:rPr>
          <w:rFonts w:ascii="Times New Roman" w:eastAsia="Times New Roman" w:hAnsi="Times New Roman" w:cs="Times New Roman"/>
          <w:sz w:val="24"/>
          <w:szCs w:val="24"/>
        </w:rPr>
        <w:t>e</w:t>
      </w:r>
      <w:r w:rsidR="00A65428">
        <w:rPr>
          <w:rFonts w:ascii="Times New Roman" w:eastAsia="Times New Roman" w:hAnsi="Times New Roman" w:cs="Times New Roman"/>
          <w:sz w:val="24"/>
          <w:szCs w:val="24"/>
        </w:rPr>
        <w:t xml:space="preserve"> a rich </w:t>
      </w:r>
      <w:r w:rsidR="00A65428">
        <w:rPr>
          <w:rFonts w:ascii="Times New Roman" w:eastAsia="Times New Roman" w:hAnsi="Times New Roman" w:cs="Times New Roman"/>
          <w:sz w:val="24"/>
          <w:szCs w:val="24"/>
        </w:rPr>
        <w:lastRenderedPageBreak/>
        <w:t xml:space="preserve">characterization of this notion of </w:t>
      </w:r>
      <w:r w:rsidR="00AB3760">
        <w:rPr>
          <w:rFonts w:ascii="Times New Roman" w:eastAsia="Times New Roman" w:hAnsi="Times New Roman" w:cs="Times New Roman"/>
          <w:sz w:val="24"/>
          <w:szCs w:val="24"/>
        </w:rPr>
        <w:t>pr</w:t>
      </w:r>
      <w:r w:rsidR="00FD39EB">
        <w:rPr>
          <w:rFonts w:ascii="Times New Roman" w:eastAsia="Times New Roman" w:hAnsi="Times New Roman" w:cs="Times New Roman"/>
          <w:sz w:val="24"/>
          <w:szCs w:val="24"/>
        </w:rPr>
        <w:t>actical</w:t>
      </w:r>
      <w:r w:rsidR="00AB3760">
        <w:rPr>
          <w:rFonts w:ascii="Times New Roman" w:eastAsia="Times New Roman" w:hAnsi="Times New Roman" w:cs="Times New Roman"/>
          <w:sz w:val="24"/>
          <w:szCs w:val="24"/>
        </w:rPr>
        <w:t xml:space="preserve"> appropriateness, but my meaning will be sufficiently clear as we proceed</w:t>
      </w:r>
      <w:r w:rsidR="00A65428">
        <w:rPr>
          <w:rFonts w:ascii="Times New Roman" w:eastAsia="Times New Roman" w:hAnsi="Times New Roman" w:cs="Times New Roman"/>
          <w:sz w:val="24"/>
          <w:szCs w:val="24"/>
        </w:rPr>
        <w:t xml:space="preserve"> given the types of advantages I allude to in regards to qualifying one’s assertions</w:t>
      </w:r>
      <w:r w:rsidR="00FA644E">
        <w:rPr>
          <w:rFonts w:ascii="Times New Roman" w:eastAsia="Times New Roman" w:hAnsi="Times New Roman" w:cs="Times New Roman"/>
          <w:sz w:val="24"/>
          <w:szCs w:val="24"/>
        </w:rPr>
        <w:t>,</w:t>
      </w:r>
      <w:r w:rsidR="009B1FA3">
        <w:rPr>
          <w:rFonts w:ascii="Times New Roman" w:eastAsia="Times New Roman" w:hAnsi="Times New Roman" w:cs="Times New Roman"/>
          <w:sz w:val="24"/>
          <w:szCs w:val="24"/>
        </w:rPr>
        <w:t xml:space="preserve"> and hence molding one’s underlying noetic structure in a particular direction. </w:t>
      </w:r>
      <w:r w:rsidR="00FD39EB">
        <w:rPr>
          <w:rFonts w:ascii="Times New Roman" w:eastAsia="Times New Roman" w:hAnsi="Times New Roman" w:cs="Times New Roman"/>
          <w:sz w:val="24"/>
          <w:szCs w:val="24"/>
        </w:rPr>
        <w:t>More specifically, I want</w:t>
      </w:r>
      <w:r w:rsidR="008C7813">
        <w:rPr>
          <w:rFonts w:ascii="Times New Roman" w:eastAsia="Times New Roman" w:hAnsi="Times New Roman" w:cs="Times New Roman"/>
          <w:sz w:val="24"/>
          <w:szCs w:val="24"/>
        </w:rPr>
        <w:t xml:space="preserve"> to paint a picture of some </w:t>
      </w:r>
      <w:r w:rsidR="00771CFC">
        <w:rPr>
          <w:rFonts w:ascii="Times New Roman" w:eastAsia="Times New Roman" w:hAnsi="Times New Roman" w:cs="Times New Roman"/>
          <w:sz w:val="24"/>
          <w:szCs w:val="24"/>
        </w:rPr>
        <w:t xml:space="preserve">of the </w:t>
      </w:r>
      <w:r w:rsidR="008C7813">
        <w:rPr>
          <w:rFonts w:ascii="Times New Roman" w:eastAsia="Times New Roman" w:hAnsi="Times New Roman" w:cs="Times New Roman"/>
          <w:sz w:val="24"/>
          <w:szCs w:val="24"/>
        </w:rPr>
        <w:t>advantages of merely hoping</w:t>
      </w:r>
      <w:r w:rsidR="00771CFC">
        <w:rPr>
          <w:rFonts w:ascii="Times New Roman" w:eastAsia="Times New Roman" w:hAnsi="Times New Roman" w:cs="Times New Roman"/>
          <w:sz w:val="24"/>
          <w:szCs w:val="24"/>
        </w:rPr>
        <w:t>,</w:t>
      </w:r>
      <w:r w:rsidR="008C7813">
        <w:rPr>
          <w:rFonts w:ascii="Times New Roman" w:eastAsia="Times New Roman" w:hAnsi="Times New Roman" w:cs="Times New Roman"/>
          <w:sz w:val="24"/>
          <w:szCs w:val="24"/>
        </w:rPr>
        <w:t xml:space="preserve"> </w:t>
      </w:r>
      <w:r w:rsidR="00771CFC">
        <w:rPr>
          <w:rFonts w:ascii="Times New Roman" w:eastAsia="Times New Roman" w:hAnsi="Times New Roman" w:cs="Times New Roman"/>
          <w:sz w:val="24"/>
          <w:szCs w:val="24"/>
        </w:rPr>
        <w:t xml:space="preserve">as opposed to believing outright, that </w:t>
      </w:r>
      <w:r w:rsidR="008C7813">
        <w:rPr>
          <w:rFonts w:ascii="Times New Roman" w:eastAsia="Times New Roman" w:hAnsi="Times New Roman" w:cs="Times New Roman"/>
          <w:sz w:val="24"/>
          <w:szCs w:val="24"/>
        </w:rPr>
        <w:t xml:space="preserve">a variety of </w:t>
      </w:r>
      <w:r w:rsidR="008C7813" w:rsidRPr="007E3175">
        <w:rPr>
          <w:rFonts w:ascii="Times New Roman" w:eastAsia="Times New Roman" w:hAnsi="Times New Roman" w:cs="Times New Roman"/>
          <w:i/>
          <w:sz w:val="24"/>
          <w:szCs w:val="24"/>
        </w:rPr>
        <w:t>unknown</w:t>
      </w:r>
      <w:r w:rsidR="008C7813">
        <w:rPr>
          <w:rFonts w:ascii="Times New Roman" w:eastAsia="Times New Roman" w:hAnsi="Times New Roman" w:cs="Times New Roman"/>
          <w:sz w:val="24"/>
          <w:szCs w:val="24"/>
        </w:rPr>
        <w:t xml:space="preserve"> religiously si</w:t>
      </w:r>
      <w:r w:rsidR="00771CFC">
        <w:rPr>
          <w:rFonts w:ascii="Times New Roman" w:eastAsia="Times New Roman" w:hAnsi="Times New Roman" w:cs="Times New Roman"/>
          <w:sz w:val="24"/>
          <w:szCs w:val="24"/>
        </w:rPr>
        <w:t>gnificant propositions are true</w:t>
      </w:r>
      <w:r w:rsidR="008C7813">
        <w:rPr>
          <w:rFonts w:ascii="Times New Roman" w:eastAsia="Times New Roman" w:hAnsi="Times New Roman" w:cs="Times New Roman"/>
          <w:sz w:val="24"/>
          <w:szCs w:val="24"/>
        </w:rPr>
        <w:t xml:space="preserve"> and </w:t>
      </w:r>
      <w:r w:rsidR="00771CFC">
        <w:rPr>
          <w:rFonts w:ascii="Times New Roman" w:eastAsia="Times New Roman" w:hAnsi="Times New Roman" w:cs="Times New Roman"/>
          <w:sz w:val="24"/>
          <w:szCs w:val="24"/>
        </w:rPr>
        <w:t xml:space="preserve">regulating one’s assertions </w:t>
      </w:r>
      <w:r w:rsidR="008C7813">
        <w:rPr>
          <w:rFonts w:ascii="Times New Roman" w:eastAsia="Times New Roman" w:hAnsi="Times New Roman" w:cs="Times New Roman"/>
          <w:sz w:val="24"/>
          <w:szCs w:val="24"/>
        </w:rPr>
        <w:t>accordingly</w:t>
      </w:r>
      <w:r w:rsidR="00771CFC">
        <w:rPr>
          <w:rFonts w:ascii="Times New Roman" w:eastAsia="Times New Roman" w:hAnsi="Times New Roman" w:cs="Times New Roman"/>
          <w:sz w:val="24"/>
          <w:szCs w:val="24"/>
        </w:rPr>
        <w:t>.</w:t>
      </w:r>
      <w:r w:rsidR="008C7813">
        <w:rPr>
          <w:rFonts w:ascii="Times New Roman" w:eastAsia="Times New Roman" w:hAnsi="Times New Roman" w:cs="Times New Roman"/>
          <w:sz w:val="24"/>
          <w:szCs w:val="24"/>
        </w:rPr>
        <w:t xml:space="preserve">  </w:t>
      </w:r>
      <w:r w:rsidR="004B091F">
        <w:rPr>
          <w:rFonts w:ascii="Times New Roman" w:eastAsia="Times New Roman" w:hAnsi="Times New Roman" w:cs="Times New Roman"/>
          <w:sz w:val="24"/>
          <w:szCs w:val="24"/>
        </w:rPr>
        <w:t xml:space="preserve">The advantages I </w:t>
      </w:r>
      <w:r>
        <w:rPr>
          <w:rFonts w:ascii="Times New Roman" w:eastAsia="Times New Roman" w:hAnsi="Times New Roman" w:cs="Times New Roman"/>
          <w:sz w:val="24"/>
          <w:szCs w:val="24"/>
        </w:rPr>
        <w:t>focus on surround the fact that</w:t>
      </w:r>
      <w:r w:rsidR="004B091F">
        <w:rPr>
          <w:rFonts w:ascii="Times New Roman" w:eastAsia="Times New Roman" w:hAnsi="Times New Roman" w:cs="Times New Roman"/>
          <w:sz w:val="24"/>
          <w:szCs w:val="24"/>
        </w:rPr>
        <w:t xml:space="preserve"> such </w:t>
      </w:r>
      <w:r w:rsidR="00771CFC">
        <w:rPr>
          <w:rFonts w:ascii="Times New Roman" w:eastAsia="Times New Roman" w:hAnsi="Times New Roman" w:cs="Times New Roman"/>
          <w:sz w:val="24"/>
          <w:szCs w:val="24"/>
        </w:rPr>
        <w:t xml:space="preserve">hope guided assertions are </w:t>
      </w:r>
      <w:r w:rsidR="004B091F">
        <w:rPr>
          <w:rFonts w:ascii="Times New Roman" w:eastAsia="Times New Roman" w:hAnsi="Times New Roman" w:cs="Times New Roman"/>
          <w:sz w:val="24"/>
          <w:szCs w:val="24"/>
        </w:rPr>
        <w:t xml:space="preserve">likely to develop </w:t>
      </w:r>
      <w:r w:rsidR="00771CFC">
        <w:rPr>
          <w:rFonts w:ascii="Times New Roman" w:eastAsia="Times New Roman" w:hAnsi="Times New Roman" w:cs="Times New Roman"/>
          <w:sz w:val="24"/>
          <w:szCs w:val="24"/>
        </w:rPr>
        <w:t>the spiritual dimensions of one’s</w:t>
      </w:r>
      <w:r w:rsidR="004B091F">
        <w:rPr>
          <w:rFonts w:ascii="Times New Roman" w:eastAsia="Times New Roman" w:hAnsi="Times New Roman" w:cs="Times New Roman"/>
          <w:sz w:val="24"/>
          <w:szCs w:val="24"/>
        </w:rPr>
        <w:t xml:space="preserve"> personality in a healthier</w:t>
      </w:r>
      <w:r w:rsidR="00771CFC">
        <w:rPr>
          <w:rFonts w:ascii="Times New Roman" w:eastAsia="Times New Roman" w:hAnsi="Times New Roman" w:cs="Times New Roman"/>
          <w:sz w:val="24"/>
          <w:szCs w:val="24"/>
        </w:rPr>
        <w:t>,</w:t>
      </w:r>
      <w:r w:rsidR="004B091F">
        <w:rPr>
          <w:rFonts w:ascii="Times New Roman" w:eastAsia="Times New Roman" w:hAnsi="Times New Roman" w:cs="Times New Roman"/>
          <w:sz w:val="24"/>
          <w:szCs w:val="24"/>
        </w:rPr>
        <w:t xml:space="preserve"> </w:t>
      </w:r>
      <w:r w:rsidR="00771CFC">
        <w:rPr>
          <w:rFonts w:ascii="Times New Roman" w:eastAsia="Times New Roman" w:hAnsi="Times New Roman" w:cs="Times New Roman"/>
          <w:sz w:val="24"/>
          <w:szCs w:val="24"/>
        </w:rPr>
        <w:t>because</w:t>
      </w:r>
      <w:r w:rsidR="004B091F">
        <w:rPr>
          <w:rFonts w:ascii="Times New Roman" w:eastAsia="Times New Roman" w:hAnsi="Times New Roman" w:cs="Times New Roman"/>
          <w:sz w:val="24"/>
          <w:szCs w:val="24"/>
        </w:rPr>
        <w:t xml:space="preserve"> more </w:t>
      </w:r>
      <w:r w:rsidR="007E3175">
        <w:rPr>
          <w:rFonts w:ascii="Times New Roman" w:eastAsia="Times New Roman" w:hAnsi="Times New Roman" w:cs="Times New Roman"/>
          <w:sz w:val="24"/>
          <w:szCs w:val="24"/>
        </w:rPr>
        <w:t xml:space="preserve">realistic and </w:t>
      </w:r>
      <w:r w:rsidR="004B091F">
        <w:rPr>
          <w:rFonts w:ascii="Times New Roman" w:eastAsia="Times New Roman" w:hAnsi="Times New Roman" w:cs="Times New Roman"/>
          <w:sz w:val="24"/>
          <w:szCs w:val="24"/>
        </w:rPr>
        <w:t>existentially invested</w:t>
      </w:r>
      <w:r w:rsidR="00771CFC">
        <w:rPr>
          <w:rFonts w:ascii="Times New Roman" w:eastAsia="Times New Roman" w:hAnsi="Times New Roman" w:cs="Times New Roman"/>
          <w:sz w:val="24"/>
          <w:szCs w:val="24"/>
        </w:rPr>
        <w:t>,</w:t>
      </w:r>
      <w:r w:rsidR="004B091F">
        <w:rPr>
          <w:rFonts w:ascii="Times New Roman" w:eastAsia="Times New Roman" w:hAnsi="Times New Roman" w:cs="Times New Roman"/>
          <w:sz w:val="24"/>
          <w:szCs w:val="24"/>
        </w:rPr>
        <w:t xml:space="preserve"> direction.</w:t>
      </w:r>
      <w:r w:rsidR="00CE37B6">
        <w:rPr>
          <w:rFonts w:ascii="Times New Roman" w:eastAsia="Times New Roman" w:hAnsi="Times New Roman" w:cs="Times New Roman"/>
          <w:sz w:val="24"/>
          <w:szCs w:val="24"/>
        </w:rPr>
        <w:t xml:space="preserve">  Furthermore, such hope-guided assertions are far less likely to be irresponsible. </w:t>
      </w:r>
      <w:r w:rsidR="004B091F">
        <w:rPr>
          <w:rFonts w:ascii="Times New Roman" w:eastAsia="Times New Roman" w:hAnsi="Times New Roman" w:cs="Times New Roman"/>
          <w:sz w:val="24"/>
          <w:szCs w:val="24"/>
        </w:rPr>
        <w:t xml:space="preserve">  </w:t>
      </w:r>
      <w:r w:rsidR="00A855F3">
        <w:rPr>
          <w:rFonts w:ascii="Times New Roman" w:eastAsia="Times New Roman" w:hAnsi="Times New Roman" w:cs="Times New Roman"/>
          <w:sz w:val="24"/>
          <w:szCs w:val="24"/>
        </w:rPr>
        <w:br/>
        <w:t xml:space="preserve"> </w:t>
      </w:r>
      <w:r w:rsidR="00A855F3">
        <w:rPr>
          <w:rFonts w:ascii="Times New Roman" w:eastAsia="Times New Roman" w:hAnsi="Times New Roman" w:cs="Times New Roman"/>
          <w:sz w:val="24"/>
          <w:szCs w:val="24"/>
        </w:rPr>
        <w:tab/>
      </w:r>
      <w:r w:rsidR="003A6602">
        <w:rPr>
          <w:rFonts w:ascii="Times New Roman" w:eastAsia="Times New Roman" w:hAnsi="Times New Roman" w:cs="Times New Roman"/>
          <w:sz w:val="24"/>
          <w:szCs w:val="24"/>
        </w:rPr>
        <w:t xml:space="preserve">For the purposes of </w:t>
      </w:r>
      <w:r w:rsidR="007E3175">
        <w:rPr>
          <w:rFonts w:ascii="Times New Roman" w:eastAsia="Times New Roman" w:hAnsi="Times New Roman" w:cs="Times New Roman"/>
          <w:sz w:val="24"/>
          <w:szCs w:val="24"/>
        </w:rPr>
        <w:t xml:space="preserve">pursuing </w:t>
      </w:r>
      <w:r w:rsidR="003A6602">
        <w:rPr>
          <w:rFonts w:ascii="Times New Roman" w:eastAsia="Times New Roman" w:hAnsi="Times New Roman" w:cs="Times New Roman"/>
          <w:sz w:val="24"/>
          <w:szCs w:val="24"/>
        </w:rPr>
        <w:t xml:space="preserve">this exploration </w:t>
      </w:r>
      <w:r>
        <w:rPr>
          <w:rFonts w:ascii="Times New Roman" w:eastAsia="Times New Roman" w:hAnsi="Times New Roman" w:cs="Times New Roman"/>
          <w:sz w:val="24"/>
          <w:szCs w:val="24"/>
        </w:rPr>
        <w:t>o</w:t>
      </w:r>
      <w:r w:rsidR="006A01D3">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religious hope, belief and assertion </w:t>
      </w:r>
      <w:r w:rsidR="003A6602">
        <w:rPr>
          <w:rFonts w:ascii="Times New Roman" w:eastAsia="Times New Roman" w:hAnsi="Times New Roman" w:cs="Times New Roman"/>
          <w:sz w:val="24"/>
          <w:szCs w:val="24"/>
        </w:rPr>
        <w:t xml:space="preserve">let us </w:t>
      </w:r>
      <w:r w:rsidR="00A855F3">
        <w:rPr>
          <w:rFonts w:ascii="Times New Roman" w:eastAsia="Times New Roman" w:hAnsi="Times New Roman" w:cs="Times New Roman"/>
          <w:sz w:val="24"/>
          <w:szCs w:val="24"/>
        </w:rPr>
        <w:t xml:space="preserve">note </w:t>
      </w:r>
      <w:r w:rsidR="003A6602">
        <w:rPr>
          <w:rFonts w:ascii="Times New Roman" w:eastAsia="Times New Roman" w:hAnsi="Times New Roman" w:cs="Times New Roman"/>
          <w:sz w:val="24"/>
          <w:szCs w:val="24"/>
        </w:rPr>
        <w:t>the following assumptions:</w:t>
      </w:r>
    </w:p>
    <w:p w:rsidR="003A6602" w:rsidRDefault="003A6602"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(A1) Many historically orthodox Christian beliefs which form the core content of many a </w:t>
      </w:r>
      <w:r>
        <w:rPr>
          <w:rFonts w:ascii="Times New Roman" w:eastAsia="Times New Roman" w:hAnsi="Times New Roman" w:cs="Times New Roman"/>
          <w:sz w:val="24"/>
          <w:szCs w:val="24"/>
        </w:rPr>
        <w:br/>
        <w:t xml:space="preserve">                     person’s faith are neither known to be true </w:t>
      </w:r>
      <w:r w:rsidR="00FA644E">
        <w:rPr>
          <w:rFonts w:ascii="Times New Roman" w:eastAsia="Times New Roman" w:hAnsi="Times New Roman" w:cs="Times New Roman"/>
          <w:sz w:val="24"/>
          <w:szCs w:val="24"/>
        </w:rPr>
        <w:t>n</w:t>
      </w:r>
      <w:r>
        <w:rPr>
          <w:rFonts w:ascii="Times New Roman" w:eastAsia="Times New Roman" w:hAnsi="Times New Roman" w:cs="Times New Roman"/>
          <w:sz w:val="24"/>
          <w:szCs w:val="24"/>
        </w:rPr>
        <w:t>or known to be false.</w:t>
      </w:r>
    </w:p>
    <w:p w:rsidR="003A6602" w:rsidRDefault="003A6602"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(A2) Knowledge is the norm of </w:t>
      </w:r>
      <w:r w:rsidR="008C7813">
        <w:rPr>
          <w:rFonts w:ascii="Times New Roman" w:eastAsia="Times New Roman" w:hAnsi="Times New Roman" w:cs="Times New Roman"/>
          <w:sz w:val="24"/>
          <w:szCs w:val="24"/>
        </w:rPr>
        <w:t>belief</w:t>
      </w:r>
      <w:r>
        <w:rPr>
          <w:rFonts w:ascii="Times New Roman" w:eastAsia="Times New Roman" w:hAnsi="Times New Roman" w:cs="Times New Roman"/>
          <w:sz w:val="24"/>
          <w:szCs w:val="24"/>
        </w:rPr>
        <w:t xml:space="preserve"> </w:t>
      </w:r>
      <w:r w:rsidR="008C7813">
        <w:rPr>
          <w:rFonts w:ascii="Times New Roman" w:eastAsia="Times New Roman" w:hAnsi="Times New Roman" w:cs="Times New Roman"/>
          <w:sz w:val="24"/>
          <w:szCs w:val="24"/>
        </w:rPr>
        <w:t xml:space="preserve">and assertion </w:t>
      </w:r>
      <w:r>
        <w:rPr>
          <w:rFonts w:ascii="Times New Roman" w:eastAsia="Times New Roman" w:hAnsi="Times New Roman" w:cs="Times New Roman"/>
          <w:sz w:val="24"/>
          <w:szCs w:val="24"/>
        </w:rPr>
        <w:t xml:space="preserve">in the sense that </w:t>
      </w:r>
      <w:r w:rsidR="008C7813">
        <w:rPr>
          <w:rFonts w:ascii="Times New Roman" w:eastAsia="Times New Roman" w:hAnsi="Times New Roman" w:cs="Times New Roman"/>
          <w:sz w:val="24"/>
          <w:szCs w:val="24"/>
        </w:rPr>
        <w:t xml:space="preserve">ideally we would </w:t>
      </w:r>
      <w:r w:rsidR="008C7813">
        <w:rPr>
          <w:rFonts w:ascii="Times New Roman" w:eastAsia="Times New Roman" w:hAnsi="Times New Roman" w:cs="Times New Roman"/>
          <w:sz w:val="24"/>
          <w:szCs w:val="24"/>
        </w:rPr>
        <w:br/>
        <w:t xml:space="preserve">                    only believe </w:t>
      </w:r>
      <w:r>
        <w:rPr>
          <w:rFonts w:ascii="Times New Roman" w:eastAsia="Times New Roman" w:hAnsi="Times New Roman" w:cs="Times New Roman"/>
          <w:sz w:val="24"/>
          <w:szCs w:val="24"/>
        </w:rPr>
        <w:t>propositions which</w:t>
      </w:r>
      <w:r w:rsidR="008C7813">
        <w:rPr>
          <w:rFonts w:ascii="Times New Roman" w:eastAsia="Times New Roman" w:hAnsi="Times New Roman" w:cs="Times New Roman"/>
          <w:sz w:val="24"/>
          <w:szCs w:val="24"/>
        </w:rPr>
        <w:t xml:space="preserve"> we know to be true</w:t>
      </w:r>
      <w:r w:rsidR="00F97F79">
        <w:rPr>
          <w:rFonts w:ascii="Times New Roman" w:eastAsia="Times New Roman" w:hAnsi="Times New Roman" w:cs="Times New Roman"/>
          <w:sz w:val="24"/>
          <w:szCs w:val="24"/>
        </w:rPr>
        <w:t xml:space="preserve"> when the goal of doing so is</w:t>
      </w:r>
      <w:r w:rsidR="00340553">
        <w:rPr>
          <w:rFonts w:ascii="Times New Roman" w:eastAsia="Times New Roman" w:hAnsi="Times New Roman" w:cs="Times New Roman"/>
          <w:sz w:val="24"/>
          <w:szCs w:val="24"/>
        </w:rPr>
        <w:t xml:space="preserve"> to</w:t>
      </w:r>
      <w:r w:rsidR="00F97F79">
        <w:rPr>
          <w:rFonts w:ascii="Times New Roman" w:eastAsia="Times New Roman" w:hAnsi="Times New Roman" w:cs="Times New Roman"/>
          <w:sz w:val="24"/>
          <w:szCs w:val="24"/>
        </w:rPr>
        <w:br/>
        <w:t xml:space="preserve">                    believe or assert that which is true</w:t>
      </w:r>
      <w:r w:rsidR="008C7813">
        <w:rPr>
          <w:rFonts w:ascii="Times New Roman" w:eastAsia="Times New Roman" w:hAnsi="Times New Roman" w:cs="Times New Roman"/>
          <w:sz w:val="24"/>
          <w:szCs w:val="24"/>
        </w:rPr>
        <w:t xml:space="preserve">. </w:t>
      </w:r>
    </w:p>
    <w:p w:rsidR="003A6602" w:rsidRDefault="003A6602"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(A3) </w:t>
      </w:r>
      <w:r w:rsidR="008C7813">
        <w:rPr>
          <w:rFonts w:ascii="Times New Roman" w:eastAsia="Times New Roman" w:hAnsi="Times New Roman" w:cs="Times New Roman"/>
          <w:sz w:val="24"/>
          <w:szCs w:val="24"/>
        </w:rPr>
        <w:t xml:space="preserve">Justification of a broadly internalist type is the norm of belief and assertion in the </w:t>
      </w:r>
      <w:r w:rsidR="008C7813">
        <w:rPr>
          <w:rFonts w:ascii="Times New Roman" w:eastAsia="Times New Roman" w:hAnsi="Times New Roman" w:cs="Times New Roman"/>
          <w:sz w:val="24"/>
          <w:szCs w:val="24"/>
        </w:rPr>
        <w:br/>
        <w:t xml:space="preserve">                    sense that it is the most effective way to pursue the knowledge norm of belief and</w:t>
      </w:r>
      <w:r w:rsidR="008C7813">
        <w:rPr>
          <w:rFonts w:ascii="Times New Roman" w:eastAsia="Times New Roman" w:hAnsi="Times New Roman" w:cs="Times New Roman"/>
          <w:sz w:val="24"/>
          <w:szCs w:val="24"/>
        </w:rPr>
        <w:br/>
        <w:t xml:space="preserve">                    assertion. </w:t>
      </w:r>
      <w:r>
        <w:rPr>
          <w:rFonts w:ascii="Times New Roman" w:eastAsia="Times New Roman" w:hAnsi="Times New Roman" w:cs="Times New Roman"/>
          <w:sz w:val="24"/>
          <w:szCs w:val="24"/>
        </w:rPr>
        <w:t xml:space="preserve"> </w:t>
      </w:r>
    </w:p>
    <w:p w:rsidR="00771CFC" w:rsidRDefault="00771CFC"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first assumption regarding the epistemic status of core Christian beliefs is what motivates this essay. If we were to possess (or if we in fact possess) knowledge that God exists, that Jesus rose from the dead, and other </w:t>
      </w:r>
      <w:r w:rsidR="00F97F79">
        <w:rPr>
          <w:rFonts w:ascii="Times New Roman" w:eastAsia="Times New Roman" w:hAnsi="Times New Roman" w:cs="Times New Roman"/>
          <w:sz w:val="24"/>
          <w:szCs w:val="24"/>
        </w:rPr>
        <w:t xml:space="preserve">religiously </w:t>
      </w:r>
      <w:r>
        <w:rPr>
          <w:rFonts w:ascii="Times New Roman" w:eastAsia="Times New Roman" w:hAnsi="Times New Roman" w:cs="Times New Roman"/>
          <w:sz w:val="24"/>
          <w:szCs w:val="24"/>
        </w:rPr>
        <w:t xml:space="preserve">significant propositions </w:t>
      </w:r>
      <w:r w:rsidR="00FA644E">
        <w:rPr>
          <w:rFonts w:ascii="Times New Roman" w:eastAsia="Times New Roman" w:hAnsi="Times New Roman" w:cs="Times New Roman"/>
          <w:sz w:val="24"/>
          <w:szCs w:val="24"/>
        </w:rPr>
        <w:t xml:space="preserve">(such as the denial of those listed) </w:t>
      </w:r>
      <w:r>
        <w:rPr>
          <w:rFonts w:ascii="Times New Roman" w:eastAsia="Times New Roman" w:hAnsi="Times New Roman" w:cs="Times New Roman"/>
          <w:sz w:val="24"/>
          <w:szCs w:val="24"/>
        </w:rPr>
        <w:t xml:space="preserve">then the question of what our </w:t>
      </w:r>
      <w:r w:rsidR="00F97F79">
        <w:rPr>
          <w:rFonts w:ascii="Times New Roman" w:eastAsia="Times New Roman" w:hAnsi="Times New Roman" w:cs="Times New Roman"/>
          <w:sz w:val="24"/>
          <w:szCs w:val="24"/>
        </w:rPr>
        <w:t xml:space="preserve">doxastic </w:t>
      </w:r>
      <w:r>
        <w:rPr>
          <w:rFonts w:ascii="Times New Roman" w:eastAsia="Times New Roman" w:hAnsi="Times New Roman" w:cs="Times New Roman"/>
          <w:sz w:val="24"/>
          <w:szCs w:val="24"/>
        </w:rPr>
        <w:t xml:space="preserve">attitude towards such propositions should be would be a settled matter. </w:t>
      </w:r>
      <w:r w:rsidR="00F97F79">
        <w:rPr>
          <w:rFonts w:ascii="Times New Roman" w:eastAsia="Times New Roman" w:hAnsi="Times New Roman" w:cs="Times New Roman"/>
          <w:sz w:val="24"/>
          <w:szCs w:val="24"/>
        </w:rPr>
        <w:t>F</w:t>
      </w:r>
      <w:r>
        <w:rPr>
          <w:rFonts w:ascii="Times New Roman" w:eastAsia="Times New Roman" w:hAnsi="Times New Roman" w:cs="Times New Roman"/>
          <w:sz w:val="24"/>
          <w:szCs w:val="24"/>
        </w:rPr>
        <w:t>irm and fixed belief</w:t>
      </w:r>
      <w:r w:rsidR="00FD39EB">
        <w:rPr>
          <w:rFonts w:ascii="Times New Roman" w:eastAsia="Times New Roman" w:hAnsi="Times New Roman" w:cs="Times New Roman"/>
          <w:sz w:val="24"/>
          <w:szCs w:val="24"/>
        </w:rPr>
        <w:t xml:space="preserve">, and the corresponding </w:t>
      </w:r>
      <w:r w:rsidR="009B1FA3">
        <w:rPr>
          <w:rFonts w:ascii="Times New Roman" w:eastAsia="Times New Roman" w:hAnsi="Times New Roman" w:cs="Times New Roman"/>
          <w:sz w:val="24"/>
          <w:szCs w:val="24"/>
        </w:rPr>
        <w:t xml:space="preserve">unqualified </w:t>
      </w:r>
      <w:r w:rsidR="00FD39EB">
        <w:rPr>
          <w:rFonts w:ascii="Times New Roman" w:eastAsia="Times New Roman" w:hAnsi="Times New Roman" w:cs="Times New Roman"/>
          <w:sz w:val="24"/>
          <w:szCs w:val="24"/>
        </w:rPr>
        <w:t>assertions of those beliefs</w:t>
      </w:r>
      <w:r w:rsidR="009B1F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would be </w:t>
      </w:r>
      <w:r w:rsidR="00F97F7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appropriate</w:t>
      </w:r>
      <w:r w:rsidR="00F97F79">
        <w:rPr>
          <w:rFonts w:ascii="Times New Roman" w:eastAsia="Times New Roman" w:hAnsi="Times New Roman" w:cs="Times New Roman"/>
          <w:sz w:val="24"/>
          <w:szCs w:val="24"/>
        </w:rPr>
        <w:t xml:space="preserve"> response</w:t>
      </w:r>
      <w:r w:rsidR="00340553">
        <w:rPr>
          <w:rFonts w:ascii="Times New Roman" w:eastAsia="Times New Roman" w:hAnsi="Times New Roman" w:cs="Times New Roman"/>
          <w:sz w:val="24"/>
          <w:szCs w:val="24"/>
        </w:rPr>
        <w:t xml:space="preserve"> in all but very anomalous circumstances</w:t>
      </w:r>
      <w:r>
        <w:rPr>
          <w:rFonts w:ascii="Times New Roman" w:eastAsia="Times New Roman" w:hAnsi="Times New Roman" w:cs="Times New Roman"/>
          <w:sz w:val="24"/>
          <w:szCs w:val="24"/>
        </w:rPr>
        <w:t xml:space="preserve">. </w:t>
      </w:r>
      <w:r w:rsidR="004368EA">
        <w:rPr>
          <w:rFonts w:ascii="Times New Roman" w:eastAsia="Times New Roman" w:hAnsi="Times New Roman" w:cs="Times New Roman"/>
          <w:sz w:val="24"/>
          <w:szCs w:val="24"/>
        </w:rPr>
        <w:t xml:space="preserve">Even though my focus is on propositions which state tenets of the Christian tradition, the points I make about religious assertion should generalize.  </w:t>
      </w:r>
      <w:r>
        <w:rPr>
          <w:rFonts w:ascii="Times New Roman" w:eastAsia="Times New Roman" w:hAnsi="Times New Roman" w:cs="Times New Roman"/>
          <w:sz w:val="24"/>
          <w:szCs w:val="24"/>
        </w:rPr>
        <w:t xml:space="preserve"> </w:t>
      </w:r>
      <w:r w:rsidR="00A855F3">
        <w:rPr>
          <w:rFonts w:ascii="Times New Roman" w:eastAsia="Times New Roman" w:hAnsi="Times New Roman" w:cs="Times New Roman"/>
          <w:sz w:val="24"/>
          <w:szCs w:val="24"/>
        </w:rPr>
        <w:t xml:space="preserve"> </w:t>
      </w:r>
    </w:p>
    <w:p w:rsidR="000A586F" w:rsidRDefault="00F97F79" w:rsidP="000D38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Assumption two is a statement of a “knowledge norm of belief and assertion.”  The epistemological literature on this </w:t>
      </w:r>
      <w:r w:rsidR="00604D4C">
        <w:rPr>
          <w:rFonts w:ascii="Times New Roman" w:eastAsia="Times New Roman" w:hAnsi="Times New Roman" w:cs="Times New Roman"/>
          <w:sz w:val="24"/>
          <w:szCs w:val="24"/>
        </w:rPr>
        <w:t xml:space="preserve">and related </w:t>
      </w:r>
      <w:r>
        <w:rPr>
          <w:rFonts w:ascii="Times New Roman" w:eastAsia="Times New Roman" w:hAnsi="Times New Roman" w:cs="Times New Roman"/>
          <w:sz w:val="24"/>
          <w:szCs w:val="24"/>
        </w:rPr>
        <w:t>norm</w:t>
      </w:r>
      <w:r w:rsidR="00604D4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rather robust</w:t>
      </w:r>
      <w:r w:rsidR="000A586F">
        <w:rPr>
          <w:rFonts w:ascii="Times New Roman" w:eastAsia="Times New Roman" w:hAnsi="Times New Roman" w:cs="Times New Roman"/>
          <w:sz w:val="24"/>
          <w:szCs w:val="24"/>
        </w:rPr>
        <w:t>. (</w:t>
      </w:r>
      <w:proofErr w:type="gramStart"/>
      <w:r w:rsidR="000A586F">
        <w:rPr>
          <w:rFonts w:ascii="Times New Roman" w:eastAsia="Times New Roman" w:hAnsi="Times New Roman" w:cs="Times New Roman"/>
          <w:sz w:val="24"/>
          <w:szCs w:val="24"/>
        </w:rPr>
        <w:t>e.g</w:t>
      </w:r>
      <w:proofErr w:type="gramEnd"/>
      <w:r w:rsidR="000A586F">
        <w:rPr>
          <w:rFonts w:ascii="Times New Roman" w:eastAsia="Times New Roman" w:hAnsi="Times New Roman" w:cs="Times New Roman"/>
          <w:sz w:val="24"/>
          <w:szCs w:val="24"/>
        </w:rPr>
        <w:t>. Hawthorne, 200</w:t>
      </w:r>
      <w:r w:rsidR="00687964">
        <w:rPr>
          <w:rFonts w:ascii="Times New Roman" w:eastAsia="Times New Roman" w:hAnsi="Times New Roman" w:cs="Times New Roman"/>
          <w:sz w:val="24"/>
          <w:szCs w:val="24"/>
        </w:rPr>
        <w:t>4</w:t>
      </w:r>
      <w:r w:rsidR="000A586F">
        <w:rPr>
          <w:rFonts w:ascii="Times New Roman" w:eastAsia="Times New Roman" w:hAnsi="Times New Roman" w:cs="Times New Roman"/>
          <w:sz w:val="24"/>
          <w:szCs w:val="24"/>
        </w:rPr>
        <w:t>, Hawthorne and Stanley, 2008, Lackey, 2007, Williamson, 2000)</w:t>
      </w:r>
      <w:r>
        <w:rPr>
          <w:rFonts w:ascii="Times New Roman" w:eastAsia="Times New Roman" w:hAnsi="Times New Roman" w:cs="Times New Roman"/>
          <w:sz w:val="24"/>
          <w:szCs w:val="24"/>
        </w:rPr>
        <w:t xml:space="preserve"> I do not have space to do anything more than </w:t>
      </w:r>
      <w:r w:rsidR="000A586F">
        <w:rPr>
          <w:rFonts w:ascii="Times New Roman" w:eastAsia="Times New Roman" w:hAnsi="Times New Roman" w:cs="Times New Roman"/>
          <w:sz w:val="24"/>
          <w:szCs w:val="24"/>
        </w:rPr>
        <w:t xml:space="preserve">briefly describe the content of such norms </w:t>
      </w:r>
      <w:r w:rsidR="00604D4C">
        <w:rPr>
          <w:rFonts w:ascii="Times New Roman" w:eastAsia="Times New Roman" w:hAnsi="Times New Roman" w:cs="Times New Roman"/>
          <w:sz w:val="24"/>
          <w:szCs w:val="24"/>
        </w:rPr>
        <w:t xml:space="preserve">by giving </w:t>
      </w:r>
      <w:r w:rsidR="00E879E1">
        <w:rPr>
          <w:rFonts w:ascii="Times New Roman" w:eastAsia="Times New Roman" w:hAnsi="Times New Roman" w:cs="Times New Roman"/>
          <w:sz w:val="24"/>
          <w:szCs w:val="24"/>
        </w:rPr>
        <w:t>examples,</w:t>
      </w:r>
      <w:r w:rsidR="00604D4C">
        <w:rPr>
          <w:rFonts w:ascii="Times New Roman" w:eastAsia="Times New Roman" w:hAnsi="Times New Roman" w:cs="Times New Roman"/>
          <w:sz w:val="24"/>
          <w:szCs w:val="24"/>
        </w:rPr>
        <w:t xml:space="preserve"> </w:t>
      </w:r>
      <w:r w:rsidR="000A586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note my own convictions regarding</w:t>
      </w:r>
      <w:r w:rsidR="005032D5">
        <w:rPr>
          <w:rFonts w:ascii="Times New Roman" w:eastAsia="Times New Roman" w:hAnsi="Times New Roman" w:cs="Times New Roman"/>
          <w:sz w:val="24"/>
          <w:szCs w:val="24"/>
        </w:rPr>
        <w:t xml:space="preserve"> a practical dimension of </w:t>
      </w:r>
      <w:r w:rsidR="00604D4C">
        <w:rPr>
          <w:rFonts w:ascii="Times New Roman" w:eastAsia="Times New Roman" w:hAnsi="Times New Roman" w:cs="Times New Roman"/>
          <w:sz w:val="24"/>
          <w:szCs w:val="24"/>
        </w:rPr>
        <w:t>what motivates norms of this type</w:t>
      </w:r>
      <w:r>
        <w:rPr>
          <w:rFonts w:ascii="Times New Roman" w:eastAsia="Times New Roman" w:hAnsi="Times New Roman" w:cs="Times New Roman"/>
          <w:sz w:val="24"/>
          <w:szCs w:val="24"/>
        </w:rPr>
        <w:t>.</w:t>
      </w:r>
      <w:r w:rsidR="000A586F">
        <w:rPr>
          <w:rStyle w:val="FootnoteReference"/>
          <w:rFonts w:ascii="Times New Roman" w:eastAsia="Times New Roman" w:hAnsi="Times New Roman"/>
          <w:sz w:val="24"/>
          <w:szCs w:val="24"/>
        </w:rPr>
        <w:footnoteReference w:id="5"/>
      </w:r>
      <w:r w:rsidR="00604D4C">
        <w:rPr>
          <w:rFonts w:ascii="Times New Roman" w:eastAsia="Times New Roman" w:hAnsi="Times New Roman" w:cs="Times New Roman"/>
          <w:sz w:val="24"/>
          <w:szCs w:val="24"/>
        </w:rPr>
        <w:t xml:space="preserve"> </w:t>
      </w:r>
      <w:r w:rsidR="00E879E1">
        <w:rPr>
          <w:rFonts w:ascii="Times New Roman" w:eastAsia="Times New Roman" w:hAnsi="Times New Roman" w:cs="Times New Roman"/>
          <w:sz w:val="24"/>
          <w:szCs w:val="24"/>
        </w:rPr>
        <w:t xml:space="preserve"> </w:t>
      </w:r>
      <w:r w:rsidR="000A586F">
        <w:rPr>
          <w:rFonts w:ascii="Times New Roman" w:eastAsia="Times New Roman" w:hAnsi="Times New Roman" w:cs="Times New Roman"/>
          <w:sz w:val="24"/>
          <w:szCs w:val="24"/>
        </w:rPr>
        <w:t xml:space="preserve">Regarding the content of such </w:t>
      </w:r>
      <w:r w:rsidR="00E879E1">
        <w:rPr>
          <w:rFonts w:ascii="Times New Roman" w:eastAsia="Times New Roman" w:hAnsi="Times New Roman" w:cs="Times New Roman"/>
          <w:sz w:val="24"/>
          <w:szCs w:val="24"/>
        </w:rPr>
        <w:t>norms, c</w:t>
      </w:r>
      <w:r w:rsidR="000A586F">
        <w:rPr>
          <w:rFonts w:ascii="Times New Roman" w:eastAsia="Times New Roman" w:hAnsi="Times New Roman" w:cs="Times New Roman"/>
          <w:sz w:val="24"/>
          <w:szCs w:val="24"/>
        </w:rPr>
        <w:t xml:space="preserve">onsider the following statement of a knowledge norm of </w:t>
      </w:r>
      <w:r w:rsidR="00604D4C">
        <w:rPr>
          <w:rFonts w:ascii="Times New Roman" w:eastAsia="Times New Roman" w:hAnsi="Times New Roman" w:cs="Times New Roman"/>
          <w:sz w:val="24"/>
          <w:szCs w:val="24"/>
        </w:rPr>
        <w:t xml:space="preserve">assertion which </w:t>
      </w:r>
      <w:r w:rsidR="00945CFF">
        <w:rPr>
          <w:rFonts w:ascii="Times New Roman" w:eastAsia="Times New Roman" w:hAnsi="Times New Roman" w:cs="Times New Roman"/>
          <w:sz w:val="24"/>
          <w:szCs w:val="24"/>
        </w:rPr>
        <w:t xml:space="preserve">is both common in the literature, and is one </w:t>
      </w:r>
      <w:r w:rsidR="00604D4C">
        <w:rPr>
          <w:rFonts w:ascii="Times New Roman" w:eastAsia="Times New Roman" w:hAnsi="Times New Roman" w:cs="Times New Roman"/>
          <w:sz w:val="24"/>
          <w:szCs w:val="24"/>
        </w:rPr>
        <w:t>I find plausible</w:t>
      </w:r>
      <w:r w:rsidR="00945CFF">
        <w:rPr>
          <w:rFonts w:ascii="Times New Roman" w:eastAsia="Times New Roman" w:hAnsi="Times New Roman" w:cs="Times New Roman"/>
          <w:sz w:val="24"/>
          <w:szCs w:val="24"/>
        </w:rPr>
        <w:t xml:space="preserve"> under a variety of widely instantiated conditions which I note below</w:t>
      </w:r>
      <w:r w:rsidR="00604D4C">
        <w:rPr>
          <w:rFonts w:ascii="Times New Roman" w:eastAsia="Times New Roman" w:hAnsi="Times New Roman" w:cs="Times New Roman"/>
          <w:sz w:val="24"/>
          <w:szCs w:val="24"/>
        </w:rPr>
        <w:t>:</w:t>
      </w:r>
    </w:p>
    <w:p w:rsidR="00604D4C" w:rsidRDefault="000A586F" w:rsidP="000D38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5CFF">
        <w:rPr>
          <w:rFonts w:ascii="Times New Roman" w:eastAsia="Times New Roman" w:hAnsi="Times New Roman" w:cs="Times New Roman"/>
          <w:sz w:val="24"/>
          <w:szCs w:val="24"/>
        </w:rPr>
        <w:t>KNA</w:t>
      </w:r>
      <w:r w:rsidR="002E5640" w:rsidRPr="00D347FB">
        <w:rPr>
          <w:rFonts w:ascii="Times New Roman" w:eastAsia="Times New Roman" w:hAnsi="Times New Roman" w:cs="Times New Roman"/>
          <w:sz w:val="24"/>
          <w:szCs w:val="24"/>
        </w:rPr>
        <w:t xml:space="preserve">:  </w:t>
      </w:r>
      <w:r w:rsidR="00945CFF">
        <w:rPr>
          <w:rFonts w:ascii="Times New Roman" w:eastAsia="Times New Roman" w:hAnsi="Times New Roman" w:cs="Times New Roman"/>
          <w:sz w:val="24"/>
          <w:szCs w:val="24"/>
        </w:rPr>
        <w:t xml:space="preserve">One should assert that </w:t>
      </w:r>
      <w:r w:rsidR="00945CFF">
        <w:rPr>
          <w:rFonts w:ascii="Times New Roman" w:eastAsia="Times New Roman" w:hAnsi="Times New Roman" w:cs="Times New Roman"/>
          <w:i/>
          <w:sz w:val="24"/>
          <w:szCs w:val="24"/>
        </w:rPr>
        <w:t>p</w:t>
      </w:r>
      <w:r w:rsidR="002E5640" w:rsidRPr="00D347FB">
        <w:rPr>
          <w:rFonts w:ascii="Times New Roman" w:eastAsia="Times New Roman" w:hAnsi="Times New Roman" w:cs="Times New Roman"/>
          <w:sz w:val="24"/>
          <w:szCs w:val="24"/>
        </w:rPr>
        <w:t xml:space="preserve"> only if </w:t>
      </w:r>
      <w:r w:rsidR="00945CFF">
        <w:rPr>
          <w:rFonts w:ascii="Times New Roman" w:eastAsia="Times New Roman" w:hAnsi="Times New Roman" w:cs="Times New Roman"/>
          <w:sz w:val="24"/>
          <w:szCs w:val="24"/>
        </w:rPr>
        <w:t>one knows</w:t>
      </w:r>
      <w:r w:rsidR="002E5640" w:rsidRPr="00D347FB">
        <w:rPr>
          <w:rFonts w:ascii="Times New Roman" w:eastAsia="Times New Roman" w:hAnsi="Times New Roman" w:cs="Times New Roman"/>
          <w:sz w:val="24"/>
          <w:szCs w:val="24"/>
        </w:rPr>
        <w:t xml:space="preserve"> that </w:t>
      </w:r>
      <w:r w:rsidR="002E5640" w:rsidRPr="00D347FB">
        <w:rPr>
          <w:rFonts w:ascii="Times New Roman" w:eastAsia="Times New Roman" w:hAnsi="Times New Roman" w:cs="Times New Roman"/>
          <w:i/>
          <w:sz w:val="24"/>
          <w:szCs w:val="24"/>
        </w:rPr>
        <w:t>p</w:t>
      </w:r>
      <w:r w:rsidR="002E5640" w:rsidRPr="00D347FB">
        <w:rPr>
          <w:rFonts w:ascii="Times New Roman" w:eastAsia="Times New Roman" w:hAnsi="Times New Roman" w:cs="Times New Roman"/>
          <w:sz w:val="24"/>
          <w:szCs w:val="24"/>
        </w:rPr>
        <w:t xml:space="preserve">. </w:t>
      </w:r>
      <w:r w:rsidR="00945CFF">
        <w:rPr>
          <w:rFonts w:ascii="Times New Roman" w:eastAsia="Times New Roman" w:hAnsi="Times New Roman" w:cs="Times New Roman"/>
          <w:sz w:val="24"/>
          <w:szCs w:val="24"/>
        </w:rPr>
        <w:t>(Lackey, 2007)</w:t>
      </w:r>
      <w:r w:rsidR="00945CFF">
        <w:rPr>
          <w:rStyle w:val="FootnoteReference"/>
          <w:rFonts w:ascii="Times New Roman" w:eastAsia="Times New Roman" w:hAnsi="Times New Roman"/>
          <w:sz w:val="24"/>
          <w:szCs w:val="24"/>
        </w:rPr>
        <w:footnoteReference w:id="6"/>
      </w:r>
    </w:p>
    <w:p w:rsidR="000C4766" w:rsidRDefault="00F97F79" w:rsidP="0091018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I have tried to capture in my statement of (A2), the knowledge norm of assertion</w:t>
      </w:r>
      <w:r w:rsidR="00604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a norm only in the sense that knowing is the highest ideal for </w:t>
      </w:r>
      <w:r w:rsidR="00604D4C">
        <w:rPr>
          <w:rFonts w:ascii="Times New Roman" w:eastAsia="Times New Roman" w:hAnsi="Times New Roman" w:cs="Times New Roman"/>
          <w:sz w:val="24"/>
          <w:szCs w:val="24"/>
        </w:rPr>
        <w:t xml:space="preserve">asserting </w:t>
      </w:r>
      <w:r>
        <w:rPr>
          <w:rFonts w:ascii="Times New Roman" w:eastAsia="Times New Roman" w:hAnsi="Times New Roman" w:cs="Times New Roman"/>
          <w:sz w:val="24"/>
          <w:szCs w:val="24"/>
        </w:rPr>
        <w:t xml:space="preserve">when the goal is to express what is true.  </w:t>
      </w:r>
      <w:r w:rsidR="007E3175">
        <w:rPr>
          <w:rFonts w:ascii="Times New Roman" w:eastAsia="Times New Roman" w:hAnsi="Times New Roman" w:cs="Times New Roman"/>
          <w:sz w:val="24"/>
          <w:szCs w:val="24"/>
        </w:rPr>
        <w:t>Of course, s</w:t>
      </w:r>
      <w:r>
        <w:rPr>
          <w:rFonts w:ascii="Times New Roman" w:eastAsia="Times New Roman" w:hAnsi="Times New Roman" w:cs="Times New Roman"/>
          <w:sz w:val="24"/>
          <w:szCs w:val="24"/>
        </w:rPr>
        <w:t xml:space="preserve">ome of our assertions are geared towards other purposes such as inducing laughter, deceiving a foe, or providing </w:t>
      </w:r>
      <w:r w:rsidR="000D3859">
        <w:rPr>
          <w:rFonts w:ascii="Times New Roman" w:eastAsia="Times New Roman" w:hAnsi="Times New Roman" w:cs="Times New Roman"/>
          <w:sz w:val="24"/>
          <w:szCs w:val="24"/>
        </w:rPr>
        <w:t>emotional comfort.</w:t>
      </w:r>
      <w:r w:rsidR="0091018D">
        <w:rPr>
          <w:rFonts w:ascii="Times New Roman" w:eastAsia="Times New Roman" w:hAnsi="Times New Roman" w:cs="Times New Roman"/>
          <w:sz w:val="24"/>
          <w:szCs w:val="24"/>
        </w:rPr>
        <w:t xml:space="preserve"> Yet, when the goal of assertion is to communicate true information, it is an ideal to assert only what one knows for a variety of reasons.  </w:t>
      </w:r>
    </w:p>
    <w:p w:rsidR="0091018D" w:rsidRPr="00EC0964" w:rsidRDefault="0091018D" w:rsidP="000C4766">
      <w:pPr>
        <w:autoSpaceDE w:val="0"/>
        <w:autoSpaceDN w:val="0"/>
        <w:adjustRightInd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as Peter Unger has argued, when one asserts that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one typically represents oneself as knowing that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(Unger, 1975)</w:t>
      </w:r>
      <w:r w:rsidR="000D3859">
        <w:rPr>
          <w:rFonts w:ascii="Times New Roman" w:eastAsia="Times New Roman" w:hAnsi="Times New Roman" w:cs="Times New Roman"/>
          <w:sz w:val="24"/>
          <w:szCs w:val="24"/>
        </w:rPr>
        <w:t xml:space="preserve">  </w:t>
      </w:r>
      <w:r w:rsidR="000C4766">
        <w:rPr>
          <w:rFonts w:ascii="Times New Roman" w:eastAsia="Times New Roman" w:hAnsi="Times New Roman" w:cs="Times New Roman"/>
          <w:sz w:val="24"/>
          <w:szCs w:val="24"/>
        </w:rPr>
        <w:t xml:space="preserve">If someone were to ask you where the nearest gas station is, and you respond “just around the corner”, they would naturally take you to know it is just around the corner.  Second, as Gilbert Harman has argued, knowledge that </w:t>
      </w:r>
      <w:r w:rsidR="000C4766">
        <w:rPr>
          <w:rFonts w:ascii="Times New Roman" w:eastAsia="Times New Roman" w:hAnsi="Times New Roman" w:cs="Times New Roman"/>
          <w:i/>
          <w:sz w:val="24"/>
          <w:szCs w:val="24"/>
        </w:rPr>
        <w:t xml:space="preserve">p </w:t>
      </w:r>
      <w:r w:rsidR="000C4766">
        <w:rPr>
          <w:rFonts w:ascii="Times New Roman" w:eastAsia="Times New Roman" w:hAnsi="Times New Roman" w:cs="Times New Roman"/>
          <w:sz w:val="24"/>
          <w:szCs w:val="24"/>
        </w:rPr>
        <w:t xml:space="preserve">marks the cessation of active inquiry concerning the truth of </w:t>
      </w:r>
      <w:r w:rsidR="000C4766">
        <w:rPr>
          <w:rFonts w:ascii="Times New Roman" w:eastAsia="Times New Roman" w:hAnsi="Times New Roman" w:cs="Times New Roman"/>
          <w:i/>
          <w:sz w:val="24"/>
          <w:szCs w:val="24"/>
        </w:rPr>
        <w:t>p</w:t>
      </w:r>
      <w:r w:rsidR="000C4766">
        <w:rPr>
          <w:rFonts w:ascii="Times New Roman" w:eastAsia="Times New Roman" w:hAnsi="Times New Roman" w:cs="Times New Roman"/>
          <w:sz w:val="24"/>
          <w:szCs w:val="24"/>
        </w:rPr>
        <w:t xml:space="preserve">. (1980) Hence, when we assert an idea to others, and are hence presenting ourselves as knowing the idea is true, we are implicitly communicating to that person that they need inquire no further.  Hence, asserting what one does not know when one knows one does not know, both </w:t>
      </w:r>
      <w:r w:rsidR="00FA644E">
        <w:rPr>
          <w:rFonts w:ascii="Times New Roman" w:eastAsia="Times New Roman" w:hAnsi="Times New Roman" w:cs="Times New Roman"/>
          <w:sz w:val="24"/>
          <w:szCs w:val="24"/>
        </w:rPr>
        <w:t xml:space="preserve">deliberately </w:t>
      </w:r>
      <w:r w:rsidR="000C4766">
        <w:rPr>
          <w:rFonts w:ascii="Times New Roman" w:eastAsia="Times New Roman" w:hAnsi="Times New Roman" w:cs="Times New Roman"/>
          <w:sz w:val="24"/>
          <w:szCs w:val="24"/>
        </w:rPr>
        <w:t>misrepresents one’s own cognitive state and causes others to rely on information which is not as well-grounded as they may think. This is why asserting without knowing (when one knows one does not know) is both deceptive, and when important idea</w:t>
      </w:r>
      <w:r w:rsidR="00EC0964">
        <w:rPr>
          <w:rFonts w:ascii="Times New Roman" w:eastAsia="Times New Roman" w:hAnsi="Times New Roman" w:cs="Times New Roman"/>
          <w:sz w:val="24"/>
          <w:szCs w:val="24"/>
        </w:rPr>
        <w:t xml:space="preserve">s are in play, negligent. Now, of course one can only judge whether or not one has knowledge that </w:t>
      </w:r>
      <w:r w:rsidR="00EC0964">
        <w:rPr>
          <w:rFonts w:ascii="Times New Roman" w:eastAsia="Times New Roman" w:hAnsi="Times New Roman" w:cs="Times New Roman"/>
          <w:i/>
          <w:sz w:val="24"/>
          <w:szCs w:val="24"/>
        </w:rPr>
        <w:t xml:space="preserve">p </w:t>
      </w:r>
      <w:r w:rsidR="00EC0964">
        <w:rPr>
          <w:rFonts w:ascii="Times New Roman" w:eastAsia="Times New Roman" w:hAnsi="Times New Roman" w:cs="Times New Roman"/>
          <w:sz w:val="24"/>
          <w:szCs w:val="24"/>
        </w:rPr>
        <w:t xml:space="preserve">by attending to the level of epistemic justification one has for that </w:t>
      </w:r>
      <w:r w:rsidR="00EC0964">
        <w:rPr>
          <w:rFonts w:ascii="Times New Roman" w:eastAsia="Times New Roman" w:hAnsi="Times New Roman" w:cs="Times New Roman"/>
          <w:i/>
          <w:sz w:val="24"/>
          <w:szCs w:val="24"/>
        </w:rPr>
        <w:t xml:space="preserve">p. </w:t>
      </w:r>
      <w:r w:rsidR="00EC0964">
        <w:rPr>
          <w:rFonts w:ascii="Times New Roman" w:eastAsia="Times New Roman" w:hAnsi="Times New Roman" w:cs="Times New Roman"/>
          <w:sz w:val="24"/>
          <w:szCs w:val="24"/>
        </w:rPr>
        <w:t xml:space="preserve">This is </w:t>
      </w:r>
      <w:r w:rsidR="00EC0964">
        <w:rPr>
          <w:rFonts w:ascii="Times New Roman" w:eastAsia="Times New Roman" w:hAnsi="Times New Roman" w:cs="Times New Roman"/>
          <w:sz w:val="24"/>
          <w:szCs w:val="24"/>
        </w:rPr>
        <w:lastRenderedPageBreak/>
        <w:t>why I have labeled KNA a norm which states an ideal outcome, and the justification norm to which we will now turn a regulative norm.</w:t>
      </w:r>
      <w:r w:rsidR="00F7671C">
        <w:rPr>
          <w:rStyle w:val="FootnoteReference"/>
          <w:rFonts w:ascii="Times New Roman" w:eastAsia="Times New Roman" w:hAnsi="Times New Roman"/>
          <w:sz w:val="24"/>
          <w:szCs w:val="24"/>
        </w:rPr>
        <w:footnoteReference w:id="7"/>
      </w:r>
      <w:r w:rsidR="00EC0964">
        <w:rPr>
          <w:rFonts w:ascii="Times New Roman" w:eastAsia="Times New Roman" w:hAnsi="Times New Roman" w:cs="Times New Roman"/>
          <w:sz w:val="24"/>
          <w:szCs w:val="24"/>
        </w:rPr>
        <w:t xml:space="preserve">  </w:t>
      </w:r>
    </w:p>
    <w:p w:rsidR="005032D5" w:rsidRDefault="000D3859" w:rsidP="0091018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Assumption three is a statement of a “justification norm of belief and assertion.” </w:t>
      </w:r>
      <w:r w:rsidR="005032D5">
        <w:rPr>
          <w:rFonts w:ascii="Times New Roman" w:eastAsia="Times New Roman" w:hAnsi="Times New Roman" w:cs="Times New Roman"/>
          <w:sz w:val="24"/>
          <w:szCs w:val="24"/>
        </w:rPr>
        <w:t>We can state the justification norm as a close parallel to the knowledge norm:</w:t>
      </w:r>
    </w:p>
    <w:p w:rsidR="005032D5" w:rsidRPr="005032D5" w:rsidRDefault="005032D5" w:rsidP="000D38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JNA: One should assert that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only if one is justified in believing that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w:t>
      </w:r>
    </w:p>
    <w:p w:rsidR="000D3859" w:rsidRDefault="00EC0964" w:rsidP="000D38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have stated, </w:t>
      </w:r>
      <w:r w:rsidR="000D3859">
        <w:rPr>
          <w:rFonts w:ascii="Times New Roman" w:eastAsia="Times New Roman" w:hAnsi="Times New Roman" w:cs="Times New Roman"/>
          <w:sz w:val="24"/>
          <w:szCs w:val="24"/>
        </w:rPr>
        <w:t xml:space="preserve">the justification norm is what Alvin Goldman has called a regulative </w:t>
      </w:r>
      <w:r>
        <w:rPr>
          <w:rFonts w:ascii="Times New Roman" w:eastAsia="Times New Roman" w:hAnsi="Times New Roman" w:cs="Times New Roman"/>
          <w:sz w:val="24"/>
          <w:szCs w:val="24"/>
        </w:rPr>
        <w:t xml:space="preserve">epistemic </w:t>
      </w:r>
      <w:r w:rsidR="000D3859">
        <w:rPr>
          <w:rFonts w:ascii="Times New Roman" w:eastAsia="Times New Roman" w:hAnsi="Times New Roman" w:cs="Times New Roman"/>
          <w:sz w:val="24"/>
          <w:szCs w:val="24"/>
        </w:rPr>
        <w:t>norm</w:t>
      </w:r>
      <w:r w:rsidR="007E3175">
        <w:rPr>
          <w:rFonts w:ascii="Times New Roman" w:eastAsia="Times New Roman" w:hAnsi="Times New Roman" w:cs="Times New Roman"/>
          <w:sz w:val="24"/>
          <w:szCs w:val="24"/>
        </w:rPr>
        <w:t xml:space="preserve"> in that it guides our behavior</w:t>
      </w:r>
      <w:r w:rsidR="000D3859">
        <w:rPr>
          <w:rFonts w:ascii="Times New Roman" w:eastAsia="Times New Roman" w:hAnsi="Times New Roman" w:cs="Times New Roman"/>
          <w:sz w:val="24"/>
          <w:szCs w:val="24"/>
        </w:rPr>
        <w:t xml:space="preserve">. </w:t>
      </w:r>
      <w:r w:rsidR="00D855E2">
        <w:rPr>
          <w:rFonts w:ascii="Times New Roman" w:eastAsia="Times New Roman" w:hAnsi="Times New Roman" w:cs="Times New Roman"/>
          <w:sz w:val="24"/>
          <w:szCs w:val="24"/>
        </w:rPr>
        <w:t xml:space="preserve">(1978) </w:t>
      </w:r>
      <w:r w:rsidR="007E3175">
        <w:rPr>
          <w:rFonts w:ascii="Times New Roman" w:eastAsia="Times New Roman" w:hAnsi="Times New Roman" w:cs="Times New Roman"/>
          <w:sz w:val="24"/>
          <w:szCs w:val="24"/>
        </w:rPr>
        <w:t>Given fallibilism about knowledge, one can have knowledge level justification that a belief is true and yet fail to have knowledge because that belief is in fact false.  Yet, when this happens, it is still the case that the agent in question has either believed or asserted responsibly</w:t>
      </w:r>
      <w:r w:rsidR="00340553">
        <w:rPr>
          <w:rFonts w:ascii="Times New Roman" w:eastAsia="Times New Roman" w:hAnsi="Times New Roman" w:cs="Times New Roman"/>
          <w:sz w:val="24"/>
          <w:szCs w:val="24"/>
        </w:rPr>
        <w:t xml:space="preserve"> </w:t>
      </w:r>
      <w:r w:rsidR="00FD39EB">
        <w:rPr>
          <w:rFonts w:ascii="Times New Roman" w:eastAsia="Times New Roman" w:hAnsi="Times New Roman" w:cs="Times New Roman"/>
          <w:sz w:val="24"/>
          <w:szCs w:val="24"/>
        </w:rPr>
        <w:t xml:space="preserve">if </w:t>
      </w:r>
      <w:r w:rsidR="00340553">
        <w:rPr>
          <w:rFonts w:ascii="Times New Roman" w:eastAsia="Times New Roman" w:hAnsi="Times New Roman" w:cs="Times New Roman"/>
          <w:sz w:val="24"/>
          <w:szCs w:val="24"/>
        </w:rPr>
        <w:t>she has done so in accord with her evidence</w:t>
      </w:r>
      <w:r w:rsidR="007E3175">
        <w:rPr>
          <w:rFonts w:ascii="Times New Roman" w:eastAsia="Times New Roman" w:hAnsi="Times New Roman" w:cs="Times New Roman"/>
          <w:sz w:val="24"/>
          <w:szCs w:val="24"/>
        </w:rPr>
        <w:t xml:space="preserve">.  </w:t>
      </w:r>
      <w:r w:rsidR="00340553">
        <w:rPr>
          <w:rFonts w:ascii="Times New Roman" w:eastAsia="Times New Roman" w:hAnsi="Times New Roman" w:cs="Times New Roman"/>
          <w:sz w:val="24"/>
          <w:szCs w:val="24"/>
        </w:rPr>
        <w:t>I am focusing on an internal justification norm here because</w:t>
      </w:r>
      <w:r w:rsidR="00852B65">
        <w:rPr>
          <w:rFonts w:ascii="Times New Roman" w:eastAsia="Times New Roman" w:hAnsi="Times New Roman" w:cs="Times New Roman"/>
          <w:sz w:val="24"/>
          <w:szCs w:val="24"/>
        </w:rPr>
        <w:t>,</w:t>
      </w:r>
      <w:r w:rsidR="007E3175">
        <w:rPr>
          <w:rFonts w:ascii="Times New Roman" w:eastAsia="Times New Roman" w:hAnsi="Times New Roman" w:cs="Times New Roman"/>
          <w:sz w:val="24"/>
          <w:szCs w:val="24"/>
        </w:rPr>
        <w:t xml:space="preserve"> </w:t>
      </w:r>
      <w:r w:rsidR="00F7671C">
        <w:rPr>
          <w:rFonts w:ascii="Times New Roman" w:eastAsia="Times New Roman" w:hAnsi="Times New Roman" w:cs="Times New Roman"/>
          <w:sz w:val="24"/>
          <w:szCs w:val="24"/>
        </w:rPr>
        <w:t xml:space="preserve">especially </w:t>
      </w:r>
      <w:r w:rsidR="007E3175">
        <w:rPr>
          <w:rFonts w:ascii="Times New Roman" w:eastAsia="Times New Roman" w:hAnsi="Times New Roman" w:cs="Times New Roman"/>
          <w:sz w:val="24"/>
          <w:szCs w:val="24"/>
        </w:rPr>
        <w:t xml:space="preserve">when we are dealing with questions which we have had the opportunity to reflect on at length, we typically discern whether or not we know </w:t>
      </w:r>
      <w:r w:rsidR="00AC2029">
        <w:rPr>
          <w:rFonts w:ascii="Times New Roman" w:eastAsia="Times New Roman" w:hAnsi="Times New Roman" w:cs="Times New Roman"/>
          <w:sz w:val="24"/>
          <w:szCs w:val="24"/>
        </w:rPr>
        <w:t>the answer to such a question</w:t>
      </w:r>
      <w:r w:rsidR="007E3175">
        <w:rPr>
          <w:rFonts w:ascii="Times New Roman" w:eastAsia="Times New Roman" w:hAnsi="Times New Roman" w:cs="Times New Roman"/>
          <w:sz w:val="24"/>
          <w:szCs w:val="24"/>
        </w:rPr>
        <w:t xml:space="preserve"> by </w:t>
      </w:r>
      <w:r w:rsidR="00AC2029">
        <w:rPr>
          <w:rFonts w:ascii="Times New Roman" w:eastAsia="Times New Roman" w:hAnsi="Times New Roman" w:cs="Times New Roman"/>
          <w:sz w:val="24"/>
          <w:szCs w:val="24"/>
        </w:rPr>
        <w:t xml:space="preserve">assessing our evidence for the various possible answers.  Hence, the justification norm which I have stated is one which involves an internal rationality requirement.   </w:t>
      </w:r>
    </w:p>
    <w:p w:rsidR="007E3175" w:rsidRPr="00D347FB" w:rsidRDefault="007E3175" w:rsidP="000D38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In what follows I shed some light on why thes</w:t>
      </w:r>
      <w:r w:rsidR="00340553">
        <w:rPr>
          <w:rFonts w:ascii="Times New Roman" w:eastAsia="Times New Roman" w:hAnsi="Times New Roman" w:cs="Times New Roman"/>
          <w:sz w:val="24"/>
          <w:szCs w:val="24"/>
        </w:rPr>
        <w:t xml:space="preserve">e norms are especially important </w:t>
      </w:r>
      <w:r>
        <w:rPr>
          <w:rFonts w:ascii="Times New Roman" w:eastAsia="Times New Roman" w:hAnsi="Times New Roman" w:cs="Times New Roman"/>
          <w:sz w:val="24"/>
          <w:szCs w:val="24"/>
        </w:rPr>
        <w:t xml:space="preserve">in spiritual contexts where maximally important questions are being entertained.  </w:t>
      </w:r>
      <w:r w:rsidR="00D855E2">
        <w:rPr>
          <w:rFonts w:ascii="Times New Roman" w:eastAsia="Times New Roman" w:hAnsi="Times New Roman" w:cs="Times New Roman"/>
          <w:sz w:val="24"/>
          <w:szCs w:val="24"/>
        </w:rPr>
        <w:t>As we shall see acting in accord with the justification norm of assertion</w:t>
      </w:r>
      <w:r w:rsidR="00FD39EB">
        <w:rPr>
          <w:rFonts w:ascii="Times New Roman" w:eastAsia="Times New Roman" w:hAnsi="Times New Roman" w:cs="Times New Roman"/>
          <w:sz w:val="24"/>
          <w:szCs w:val="24"/>
        </w:rPr>
        <w:t>, in pursuit of the knowledge norm,</w:t>
      </w:r>
      <w:r w:rsidR="00D855E2">
        <w:rPr>
          <w:rFonts w:ascii="Times New Roman" w:eastAsia="Times New Roman" w:hAnsi="Times New Roman" w:cs="Times New Roman"/>
          <w:sz w:val="24"/>
          <w:szCs w:val="24"/>
        </w:rPr>
        <w:t xml:space="preserve"> </w:t>
      </w:r>
      <w:r w:rsidR="00D855E2">
        <w:rPr>
          <w:rFonts w:ascii="Times New Roman" w:eastAsia="Times New Roman" w:hAnsi="Times New Roman" w:cs="Times New Roman"/>
          <w:sz w:val="24"/>
          <w:szCs w:val="24"/>
        </w:rPr>
        <w:lastRenderedPageBreak/>
        <w:t xml:space="preserve">promotes epistemic humility, </w:t>
      </w:r>
      <w:r w:rsidR="00FD39EB">
        <w:rPr>
          <w:rFonts w:ascii="Times New Roman" w:eastAsia="Times New Roman" w:hAnsi="Times New Roman" w:cs="Times New Roman"/>
          <w:sz w:val="24"/>
          <w:szCs w:val="24"/>
        </w:rPr>
        <w:t xml:space="preserve">promotes </w:t>
      </w:r>
      <w:r w:rsidR="00D855E2">
        <w:rPr>
          <w:rFonts w:ascii="Times New Roman" w:eastAsia="Times New Roman" w:hAnsi="Times New Roman" w:cs="Times New Roman"/>
          <w:sz w:val="24"/>
          <w:szCs w:val="24"/>
        </w:rPr>
        <w:t xml:space="preserve">responsible acts of assertion, and increases one’s awareness of the role her passional nature is playing in regards to the various religiously significant commitments one holds.  </w:t>
      </w:r>
    </w:p>
    <w:p w:rsidR="00D347FB" w:rsidRPr="00D347FB" w:rsidRDefault="00D347FB" w:rsidP="00D347FB">
      <w:pPr>
        <w:spacing w:after="0"/>
        <w:jc w:val="center"/>
        <w:rPr>
          <w:rFonts w:ascii="Times New Roman" w:eastAsia="Times New Roman" w:hAnsi="Times New Roman" w:cs="Times New Roman"/>
          <w:sz w:val="24"/>
          <w:szCs w:val="24"/>
          <w:u w:val="single"/>
        </w:rPr>
      </w:pPr>
      <w:r w:rsidRPr="00D347FB">
        <w:rPr>
          <w:rFonts w:ascii="Times New Roman" w:eastAsia="Times New Roman" w:hAnsi="Times New Roman" w:cs="Times New Roman"/>
          <w:sz w:val="24"/>
          <w:szCs w:val="24"/>
          <w:u w:val="single"/>
        </w:rPr>
        <w:t>II</w:t>
      </w:r>
      <w:r w:rsidRPr="00D347FB">
        <w:rPr>
          <w:rFonts w:ascii="Times New Roman" w:eastAsia="Times New Roman" w:hAnsi="Times New Roman" w:cs="Times New Roman"/>
          <w:b/>
          <w:sz w:val="24"/>
          <w:szCs w:val="24"/>
          <w:u w:val="single"/>
        </w:rPr>
        <w:t xml:space="preserve">. </w:t>
      </w:r>
      <w:r w:rsidR="00FD39EB">
        <w:rPr>
          <w:rFonts w:ascii="Times New Roman" w:eastAsia="Times New Roman" w:hAnsi="Times New Roman" w:cs="Times New Roman"/>
          <w:sz w:val="24"/>
          <w:szCs w:val="24"/>
          <w:u w:val="single"/>
        </w:rPr>
        <w:t xml:space="preserve">Hope, belief and </w:t>
      </w:r>
      <w:r w:rsidR="004A5054">
        <w:rPr>
          <w:rFonts w:ascii="Times New Roman" w:eastAsia="Times New Roman" w:hAnsi="Times New Roman" w:cs="Times New Roman"/>
          <w:sz w:val="24"/>
          <w:szCs w:val="24"/>
          <w:u w:val="single"/>
        </w:rPr>
        <w:t xml:space="preserve">responsible </w:t>
      </w:r>
      <w:r w:rsidR="00FD39EB">
        <w:rPr>
          <w:rFonts w:ascii="Times New Roman" w:eastAsia="Times New Roman" w:hAnsi="Times New Roman" w:cs="Times New Roman"/>
          <w:sz w:val="24"/>
          <w:szCs w:val="24"/>
          <w:u w:val="single"/>
        </w:rPr>
        <w:t>assertion</w:t>
      </w:r>
    </w:p>
    <w:p w:rsidR="00D347FB" w:rsidRPr="00D347FB" w:rsidRDefault="00D347FB" w:rsidP="00D347FB">
      <w:pPr>
        <w:spacing w:after="0"/>
        <w:ind w:firstLine="72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Consider the following list of statements:</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(S1) I </w:t>
      </w:r>
      <w:r w:rsidRPr="00D347FB">
        <w:rPr>
          <w:rFonts w:ascii="Times New Roman" w:eastAsia="Times New Roman" w:hAnsi="Times New Roman" w:cs="Times New Roman"/>
          <w:i/>
          <w:sz w:val="24"/>
          <w:szCs w:val="24"/>
        </w:rPr>
        <w:t>believe</w:t>
      </w:r>
      <w:r w:rsidRPr="00D347FB">
        <w:rPr>
          <w:rFonts w:ascii="Times New Roman" w:eastAsia="Times New Roman" w:hAnsi="Times New Roman" w:cs="Times New Roman"/>
          <w:sz w:val="24"/>
          <w:szCs w:val="24"/>
        </w:rPr>
        <w:t xml:space="preserve"> God exists.</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(S2) I </w:t>
      </w:r>
      <w:r w:rsidRPr="00D347FB">
        <w:rPr>
          <w:rFonts w:ascii="Times New Roman" w:eastAsia="Times New Roman" w:hAnsi="Times New Roman" w:cs="Times New Roman"/>
          <w:i/>
          <w:sz w:val="24"/>
          <w:szCs w:val="24"/>
        </w:rPr>
        <w:t>believe</w:t>
      </w:r>
      <w:r w:rsidRPr="00D347FB">
        <w:rPr>
          <w:rFonts w:ascii="Times New Roman" w:eastAsia="Times New Roman" w:hAnsi="Times New Roman" w:cs="Times New Roman"/>
          <w:sz w:val="24"/>
          <w:szCs w:val="24"/>
        </w:rPr>
        <w:t xml:space="preserve"> God is more concerned with the right of the Jewish people to live in Israel than God is with the welfare of the Palestinian people.</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(S3)  I </w:t>
      </w:r>
      <w:r w:rsidRPr="00D347FB">
        <w:rPr>
          <w:rFonts w:ascii="Times New Roman" w:eastAsia="Times New Roman" w:hAnsi="Times New Roman" w:cs="Times New Roman"/>
          <w:i/>
          <w:sz w:val="24"/>
          <w:szCs w:val="24"/>
        </w:rPr>
        <w:t>believe</w:t>
      </w:r>
      <w:r w:rsidRPr="00D347FB">
        <w:rPr>
          <w:rFonts w:ascii="Times New Roman" w:eastAsia="Times New Roman" w:hAnsi="Times New Roman" w:cs="Times New Roman"/>
          <w:sz w:val="24"/>
          <w:szCs w:val="24"/>
        </w:rPr>
        <w:t xml:space="preserve"> God disapproves of homosexuality.</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(S4) I </w:t>
      </w:r>
      <w:r w:rsidRPr="00D347FB">
        <w:rPr>
          <w:rFonts w:ascii="Times New Roman" w:eastAsia="Times New Roman" w:hAnsi="Times New Roman" w:cs="Times New Roman"/>
          <w:i/>
          <w:sz w:val="24"/>
          <w:szCs w:val="24"/>
        </w:rPr>
        <w:t>believe</w:t>
      </w:r>
      <w:r w:rsidRPr="00D347FB">
        <w:rPr>
          <w:rFonts w:ascii="Times New Roman" w:eastAsia="Times New Roman" w:hAnsi="Times New Roman" w:cs="Times New Roman"/>
          <w:sz w:val="24"/>
          <w:szCs w:val="24"/>
        </w:rPr>
        <w:t xml:space="preserve"> God wants me to serve the world as a doctor in a third world country.</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(S5) I </w:t>
      </w:r>
      <w:r w:rsidRPr="00D347FB">
        <w:rPr>
          <w:rFonts w:ascii="Times New Roman" w:eastAsia="Times New Roman" w:hAnsi="Times New Roman" w:cs="Times New Roman"/>
          <w:i/>
          <w:sz w:val="24"/>
          <w:szCs w:val="24"/>
        </w:rPr>
        <w:t>believe</w:t>
      </w:r>
      <w:r w:rsidRPr="00D347FB">
        <w:rPr>
          <w:rFonts w:ascii="Times New Roman" w:eastAsia="Times New Roman" w:hAnsi="Times New Roman" w:cs="Times New Roman"/>
          <w:sz w:val="24"/>
          <w:szCs w:val="24"/>
        </w:rPr>
        <w:t xml:space="preserve"> God wants all of us to pursue economic justice for the poor.</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 </w:t>
      </w:r>
      <w:r w:rsidRPr="00D347FB">
        <w:rPr>
          <w:rFonts w:ascii="Times New Roman" w:eastAsia="Times New Roman" w:hAnsi="Times New Roman" w:cs="Times New Roman"/>
          <w:sz w:val="24"/>
          <w:szCs w:val="24"/>
        </w:rPr>
        <w:tab/>
        <w:t>Now compare (S1)-(S5) with these parallel propositions:</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(S1’) I </w:t>
      </w:r>
      <w:r w:rsidRPr="00D347FB">
        <w:rPr>
          <w:rFonts w:ascii="Times New Roman" w:eastAsia="Times New Roman" w:hAnsi="Times New Roman" w:cs="Times New Roman"/>
          <w:i/>
          <w:sz w:val="24"/>
          <w:szCs w:val="24"/>
        </w:rPr>
        <w:t>hope</w:t>
      </w:r>
      <w:r w:rsidRPr="00D347FB">
        <w:rPr>
          <w:rFonts w:ascii="Times New Roman" w:eastAsia="Times New Roman" w:hAnsi="Times New Roman" w:cs="Times New Roman"/>
          <w:sz w:val="24"/>
          <w:szCs w:val="24"/>
        </w:rPr>
        <w:t xml:space="preserve"> God exists.</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(S2’) I </w:t>
      </w:r>
      <w:r w:rsidRPr="00D347FB">
        <w:rPr>
          <w:rFonts w:ascii="Times New Roman" w:eastAsia="Times New Roman" w:hAnsi="Times New Roman" w:cs="Times New Roman"/>
          <w:i/>
          <w:sz w:val="24"/>
          <w:szCs w:val="24"/>
        </w:rPr>
        <w:t>hope</w:t>
      </w:r>
      <w:r w:rsidRPr="00D347FB">
        <w:rPr>
          <w:rFonts w:ascii="Times New Roman" w:eastAsia="Times New Roman" w:hAnsi="Times New Roman" w:cs="Times New Roman"/>
          <w:sz w:val="24"/>
          <w:szCs w:val="24"/>
        </w:rPr>
        <w:t xml:space="preserve"> God is more concerned with the right of the Jewish people to live in Israel than God is with the welfare of the Palestinian people.</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(S3’)  I </w:t>
      </w:r>
      <w:r w:rsidRPr="00D347FB">
        <w:rPr>
          <w:rFonts w:ascii="Times New Roman" w:eastAsia="Times New Roman" w:hAnsi="Times New Roman" w:cs="Times New Roman"/>
          <w:i/>
          <w:sz w:val="24"/>
          <w:szCs w:val="24"/>
        </w:rPr>
        <w:t>hope</w:t>
      </w:r>
      <w:r w:rsidRPr="00D347FB">
        <w:rPr>
          <w:rFonts w:ascii="Times New Roman" w:eastAsia="Times New Roman" w:hAnsi="Times New Roman" w:cs="Times New Roman"/>
          <w:sz w:val="24"/>
          <w:szCs w:val="24"/>
        </w:rPr>
        <w:t xml:space="preserve"> God disapproves of homosexuality.</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(S4’) I </w:t>
      </w:r>
      <w:r w:rsidRPr="00D347FB">
        <w:rPr>
          <w:rFonts w:ascii="Times New Roman" w:eastAsia="Times New Roman" w:hAnsi="Times New Roman" w:cs="Times New Roman"/>
          <w:i/>
          <w:sz w:val="24"/>
          <w:szCs w:val="24"/>
        </w:rPr>
        <w:t>hope</w:t>
      </w:r>
      <w:r w:rsidRPr="00D347FB">
        <w:rPr>
          <w:rFonts w:ascii="Times New Roman" w:eastAsia="Times New Roman" w:hAnsi="Times New Roman" w:cs="Times New Roman"/>
          <w:sz w:val="24"/>
          <w:szCs w:val="24"/>
        </w:rPr>
        <w:t xml:space="preserve"> God wants me to serve the world as a doctor in a third world country.</w:t>
      </w:r>
    </w:p>
    <w:p w:rsidR="00D347FB" w:rsidRP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(S5’) I </w:t>
      </w:r>
      <w:r w:rsidRPr="00D347FB">
        <w:rPr>
          <w:rFonts w:ascii="Times New Roman" w:eastAsia="Times New Roman" w:hAnsi="Times New Roman" w:cs="Times New Roman"/>
          <w:i/>
          <w:sz w:val="24"/>
          <w:szCs w:val="24"/>
        </w:rPr>
        <w:t>hope</w:t>
      </w:r>
      <w:r w:rsidRPr="00D347FB">
        <w:rPr>
          <w:rFonts w:ascii="Times New Roman" w:eastAsia="Times New Roman" w:hAnsi="Times New Roman" w:cs="Times New Roman"/>
          <w:sz w:val="24"/>
          <w:szCs w:val="24"/>
        </w:rPr>
        <w:t xml:space="preserve"> God wants all of us to pursue economic justice for the poor.</w:t>
      </w:r>
    </w:p>
    <w:p w:rsidR="00F76EA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ab/>
        <w:t xml:space="preserve">These two sets of propositions </w:t>
      </w:r>
      <w:r w:rsidR="00AC2029">
        <w:rPr>
          <w:rFonts w:ascii="Times New Roman" w:eastAsia="Times New Roman" w:hAnsi="Times New Roman" w:cs="Times New Roman"/>
          <w:sz w:val="24"/>
          <w:szCs w:val="24"/>
        </w:rPr>
        <w:t xml:space="preserve">which concern the doxastic attitudes one has towards five different religiously significant ideas </w:t>
      </w:r>
      <w:r w:rsidRPr="005032D5">
        <w:rPr>
          <w:rFonts w:ascii="Times New Roman" w:eastAsia="Times New Roman" w:hAnsi="Times New Roman" w:cs="Times New Roman"/>
          <w:sz w:val="24"/>
          <w:szCs w:val="24"/>
        </w:rPr>
        <w:t xml:space="preserve">feel </w:t>
      </w:r>
      <w:r w:rsidR="00340553" w:rsidRPr="005032D5">
        <w:rPr>
          <w:rFonts w:ascii="Times New Roman" w:eastAsia="Times New Roman" w:hAnsi="Times New Roman" w:cs="Times New Roman"/>
          <w:sz w:val="24"/>
          <w:szCs w:val="24"/>
        </w:rPr>
        <w:t xml:space="preserve">very </w:t>
      </w:r>
      <w:r w:rsidRPr="005032D5">
        <w:rPr>
          <w:rFonts w:ascii="Times New Roman" w:eastAsia="Times New Roman" w:hAnsi="Times New Roman" w:cs="Times New Roman"/>
          <w:sz w:val="24"/>
          <w:szCs w:val="24"/>
        </w:rPr>
        <w:t>different</w:t>
      </w:r>
      <w:r w:rsidRPr="00D347FB">
        <w:rPr>
          <w:rFonts w:ascii="Times New Roman" w:eastAsia="Times New Roman" w:hAnsi="Times New Roman" w:cs="Times New Roman"/>
          <w:sz w:val="24"/>
          <w:szCs w:val="24"/>
        </w:rPr>
        <w:t xml:space="preserve"> when contemplated.  A brief phenomenological comparison reveals that having a spiritual or religious hope essentially involves a personal investment in the form of a desire for what is hoped for</w:t>
      </w:r>
      <w:r w:rsidR="004B091F">
        <w:rPr>
          <w:rFonts w:ascii="Times New Roman" w:eastAsia="Times New Roman" w:hAnsi="Times New Roman" w:cs="Times New Roman"/>
          <w:sz w:val="24"/>
          <w:szCs w:val="24"/>
        </w:rPr>
        <w:t xml:space="preserve"> to obtain</w:t>
      </w:r>
      <w:r w:rsidR="00AC2029">
        <w:rPr>
          <w:rFonts w:ascii="Times New Roman" w:eastAsia="Times New Roman" w:hAnsi="Times New Roman" w:cs="Times New Roman"/>
          <w:sz w:val="24"/>
          <w:szCs w:val="24"/>
        </w:rPr>
        <w:t>,</w:t>
      </w:r>
      <w:r w:rsidRPr="00D347FB">
        <w:rPr>
          <w:rFonts w:ascii="Times New Roman" w:eastAsia="Times New Roman" w:hAnsi="Times New Roman" w:cs="Times New Roman"/>
          <w:sz w:val="24"/>
          <w:szCs w:val="24"/>
        </w:rPr>
        <w:t xml:space="preserve"> whereas belief does not. This renders hoping that </w:t>
      </w:r>
      <w:r w:rsidRPr="00D347FB">
        <w:rPr>
          <w:rFonts w:ascii="Times New Roman" w:eastAsia="Times New Roman" w:hAnsi="Times New Roman" w:cs="Times New Roman"/>
          <w:i/>
          <w:sz w:val="24"/>
          <w:szCs w:val="24"/>
        </w:rPr>
        <w:t xml:space="preserve">p </w:t>
      </w:r>
      <w:r w:rsidRPr="00D347FB">
        <w:rPr>
          <w:rFonts w:ascii="Times New Roman" w:eastAsia="Times New Roman" w:hAnsi="Times New Roman" w:cs="Times New Roman"/>
          <w:sz w:val="24"/>
          <w:szCs w:val="24"/>
        </w:rPr>
        <w:t xml:space="preserve">a more vulnerable and invested state of affairs than </w:t>
      </w:r>
      <w:r w:rsidRPr="00D347FB">
        <w:rPr>
          <w:rFonts w:ascii="Times New Roman" w:eastAsia="Times New Roman" w:hAnsi="Times New Roman" w:cs="Times New Roman"/>
          <w:sz w:val="24"/>
          <w:szCs w:val="24"/>
        </w:rPr>
        <w:lastRenderedPageBreak/>
        <w:t xml:space="preserve">believing that </w:t>
      </w:r>
      <w:r w:rsidRPr="00D347FB">
        <w:rPr>
          <w:rFonts w:ascii="Times New Roman" w:eastAsia="Times New Roman" w:hAnsi="Times New Roman" w:cs="Times New Roman"/>
          <w:i/>
          <w:sz w:val="24"/>
          <w:szCs w:val="24"/>
        </w:rPr>
        <w:t xml:space="preserve">p. </w:t>
      </w:r>
      <w:r w:rsidR="00340553">
        <w:rPr>
          <w:rFonts w:ascii="Times New Roman" w:eastAsia="Times New Roman" w:hAnsi="Times New Roman" w:cs="Times New Roman"/>
          <w:sz w:val="24"/>
          <w:szCs w:val="24"/>
        </w:rPr>
        <w:t>This shouldn’t be surprising once we get clear on what hope is.  If common speech is to be our guide</w:t>
      </w:r>
      <w:r w:rsidR="0066575E">
        <w:rPr>
          <w:rFonts w:ascii="Times New Roman" w:eastAsia="Times New Roman" w:hAnsi="Times New Roman" w:cs="Times New Roman"/>
          <w:sz w:val="24"/>
          <w:szCs w:val="24"/>
        </w:rPr>
        <w:t xml:space="preserve">, hoping that a proposition is true is incompatible with either knowing that </w:t>
      </w:r>
      <w:r w:rsidR="00FD39EB">
        <w:rPr>
          <w:rFonts w:ascii="Times New Roman" w:eastAsia="Times New Roman" w:hAnsi="Times New Roman" w:cs="Times New Roman"/>
          <w:sz w:val="24"/>
          <w:szCs w:val="24"/>
        </w:rPr>
        <w:t>proposition</w:t>
      </w:r>
      <w:r w:rsidR="0066575E">
        <w:rPr>
          <w:rFonts w:ascii="Times New Roman" w:eastAsia="Times New Roman" w:hAnsi="Times New Roman" w:cs="Times New Roman"/>
          <w:sz w:val="24"/>
          <w:szCs w:val="24"/>
        </w:rPr>
        <w:t xml:space="preserve"> is true or knowing that it is false.  When one discovers she has just been accepted to the college of her choice she can no longer hope to be accepted.  Similarly, she cannot hope to be accepted once she knows she has been rejected either.  Hope also has a desire component. When we hope that either a specific idea is true or that a state of affairs will obtain, </w:t>
      </w:r>
      <w:r w:rsidR="00F76EAB">
        <w:rPr>
          <w:rFonts w:ascii="Times New Roman" w:eastAsia="Times New Roman" w:hAnsi="Times New Roman" w:cs="Times New Roman"/>
          <w:sz w:val="24"/>
          <w:szCs w:val="24"/>
        </w:rPr>
        <w:t xml:space="preserve">we want that </w:t>
      </w:r>
      <w:r w:rsidR="00FD39EB">
        <w:rPr>
          <w:rFonts w:ascii="Times New Roman" w:eastAsia="Times New Roman" w:hAnsi="Times New Roman" w:cs="Times New Roman"/>
          <w:sz w:val="24"/>
          <w:szCs w:val="24"/>
        </w:rPr>
        <w:t>idea to be true or desire the obtainment of that state of affairs</w:t>
      </w:r>
      <w:r w:rsidR="00F76EAB">
        <w:rPr>
          <w:rFonts w:ascii="Times New Roman" w:eastAsia="Times New Roman" w:hAnsi="Times New Roman" w:cs="Times New Roman"/>
          <w:sz w:val="24"/>
          <w:szCs w:val="24"/>
        </w:rPr>
        <w:t xml:space="preserve">.  </w:t>
      </w:r>
    </w:p>
    <w:p w:rsidR="00717D93" w:rsidRDefault="00340553"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 </w:t>
      </w:r>
      <w:r w:rsidR="00F76EAB">
        <w:rPr>
          <w:rFonts w:ascii="Times New Roman" w:eastAsia="Times New Roman" w:hAnsi="Times New Roman" w:cs="Times New Roman"/>
          <w:sz w:val="24"/>
          <w:szCs w:val="24"/>
        </w:rPr>
        <w:t xml:space="preserve"> </w:t>
      </w:r>
      <w:r w:rsidR="00F76EAB">
        <w:rPr>
          <w:rFonts w:ascii="Times New Roman" w:eastAsia="Times New Roman" w:hAnsi="Times New Roman" w:cs="Times New Roman"/>
          <w:sz w:val="24"/>
          <w:szCs w:val="24"/>
        </w:rPr>
        <w:tab/>
      </w:r>
      <w:r w:rsidR="00D347FB" w:rsidRPr="00D347FB">
        <w:rPr>
          <w:rFonts w:ascii="Times New Roman" w:eastAsia="Times New Roman" w:hAnsi="Times New Roman" w:cs="Times New Roman"/>
          <w:sz w:val="24"/>
          <w:szCs w:val="24"/>
        </w:rPr>
        <w:t>Consider (S</w:t>
      </w:r>
      <w:r w:rsidR="004B091F">
        <w:rPr>
          <w:rFonts w:ascii="Times New Roman" w:eastAsia="Times New Roman" w:hAnsi="Times New Roman" w:cs="Times New Roman"/>
          <w:sz w:val="24"/>
          <w:szCs w:val="24"/>
        </w:rPr>
        <w:t>2</w:t>
      </w:r>
      <w:r w:rsidR="00D347FB" w:rsidRPr="00D347FB">
        <w:rPr>
          <w:rFonts w:ascii="Times New Roman" w:eastAsia="Times New Roman" w:hAnsi="Times New Roman" w:cs="Times New Roman"/>
          <w:sz w:val="24"/>
          <w:szCs w:val="24"/>
        </w:rPr>
        <w:t>) and (S</w:t>
      </w:r>
      <w:r w:rsidR="004B091F">
        <w:rPr>
          <w:rFonts w:ascii="Times New Roman" w:eastAsia="Times New Roman" w:hAnsi="Times New Roman" w:cs="Times New Roman"/>
          <w:sz w:val="24"/>
          <w:szCs w:val="24"/>
        </w:rPr>
        <w:t>2</w:t>
      </w:r>
      <w:r w:rsidR="00D347FB" w:rsidRPr="00D347FB">
        <w:rPr>
          <w:rFonts w:ascii="Times New Roman" w:eastAsia="Times New Roman" w:hAnsi="Times New Roman" w:cs="Times New Roman"/>
          <w:sz w:val="24"/>
          <w:szCs w:val="24"/>
        </w:rPr>
        <w:t xml:space="preserve">’) in particular. A </w:t>
      </w:r>
      <w:r w:rsidR="00FD39EB">
        <w:rPr>
          <w:rFonts w:ascii="Times New Roman" w:eastAsia="Times New Roman" w:hAnsi="Times New Roman" w:cs="Times New Roman"/>
          <w:sz w:val="24"/>
          <w:szCs w:val="24"/>
        </w:rPr>
        <w:t xml:space="preserve">North American </w:t>
      </w:r>
      <w:r w:rsidR="00D347FB" w:rsidRPr="00D347FB">
        <w:rPr>
          <w:rFonts w:ascii="Times New Roman" w:eastAsia="Times New Roman" w:hAnsi="Times New Roman" w:cs="Times New Roman"/>
          <w:sz w:val="24"/>
          <w:szCs w:val="24"/>
        </w:rPr>
        <w:t xml:space="preserve">Christian whom accepts </w:t>
      </w:r>
      <w:r w:rsidR="004B091F">
        <w:rPr>
          <w:rFonts w:ascii="Times New Roman" w:eastAsia="Times New Roman" w:hAnsi="Times New Roman" w:cs="Times New Roman"/>
          <w:sz w:val="24"/>
          <w:szCs w:val="24"/>
        </w:rPr>
        <w:t>an</w:t>
      </w:r>
      <w:r w:rsidR="00D347FB" w:rsidRPr="00D347FB">
        <w:rPr>
          <w:rFonts w:ascii="Times New Roman" w:eastAsia="Times New Roman" w:hAnsi="Times New Roman" w:cs="Times New Roman"/>
          <w:sz w:val="24"/>
          <w:szCs w:val="24"/>
        </w:rPr>
        <w:t xml:space="preserve"> interpretation of the relevant Biblical passages </w:t>
      </w:r>
      <w:r w:rsidR="004B091F">
        <w:rPr>
          <w:rFonts w:ascii="Times New Roman" w:eastAsia="Times New Roman" w:hAnsi="Times New Roman" w:cs="Times New Roman"/>
          <w:sz w:val="24"/>
          <w:szCs w:val="24"/>
        </w:rPr>
        <w:t>which entails that Israel belongs to the Jewish people until the secon</w:t>
      </w:r>
      <w:r w:rsidR="00F76EAB">
        <w:rPr>
          <w:rFonts w:ascii="Times New Roman" w:eastAsia="Times New Roman" w:hAnsi="Times New Roman" w:cs="Times New Roman"/>
          <w:sz w:val="24"/>
          <w:szCs w:val="24"/>
        </w:rPr>
        <w:t>d coming may sincerely believe that this is the case</w:t>
      </w:r>
      <w:r w:rsidR="00D347FB" w:rsidRPr="00D347FB">
        <w:rPr>
          <w:rFonts w:ascii="Times New Roman" w:eastAsia="Times New Roman" w:hAnsi="Times New Roman" w:cs="Times New Roman"/>
          <w:sz w:val="24"/>
          <w:szCs w:val="24"/>
        </w:rPr>
        <w:t>, and act and speak accordingly</w:t>
      </w:r>
      <w:r w:rsidR="00850E12">
        <w:rPr>
          <w:rFonts w:ascii="Times New Roman" w:eastAsia="Times New Roman" w:hAnsi="Times New Roman" w:cs="Times New Roman"/>
          <w:sz w:val="24"/>
          <w:szCs w:val="24"/>
        </w:rPr>
        <w:t>,</w:t>
      </w:r>
      <w:r w:rsidR="00D347FB" w:rsidRPr="00D347FB">
        <w:rPr>
          <w:rFonts w:ascii="Times New Roman" w:eastAsia="Times New Roman" w:hAnsi="Times New Roman" w:cs="Times New Roman"/>
          <w:sz w:val="24"/>
          <w:szCs w:val="24"/>
        </w:rPr>
        <w:t xml:space="preserve"> even if she does not have strong feelings on the matter either way.   </w:t>
      </w:r>
      <w:r w:rsidR="00D855E2">
        <w:rPr>
          <w:rFonts w:ascii="Times New Roman" w:eastAsia="Times New Roman" w:hAnsi="Times New Roman" w:cs="Times New Roman"/>
          <w:sz w:val="24"/>
          <w:szCs w:val="24"/>
        </w:rPr>
        <w:t xml:space="preserve">Alternatively, one may have strong feeling on the matter, but feel fully entitled to such feelings because one is convinced </w:t>
      </w:r>
      <w:r w:rsidR="00470B19">
        <w:rPr>
          <w:rFonts w:ascii="Times New Roman" w:eastAsia="Times New Roman" w:hAnsi="Times New Roman" w:cs="Times New Roman"/>
          <w:sz w:val="24"/>
          <w:szCs w:val="24"/>
        </w:rPr>
        <w:t xml:space="preserve">her beliefs are true.  </w:t>
      </w:r>
      <w:r w:rsidR="00F76EAB">
        <w:rPr>
          <w:rFonts w:ascii="Times New Roman" w:eastAsia="Times New Roman" w:hAnsi="Times New Roman" w:cs="Times New Roman"/>
          <w:sz w:val="24"/>
          <w:szCs w:val="24"/>
        </w:rPr>
        <w:t>If such a person retains an unfettered belief on this topic, it</w:t>
      </w:r>
      <w:r w:rsidR="00D347FB" w:rsidRPr="00D347FB">
        <w:rPr>
          <w:rFonts w:ascii="Times New Roman" w:eastAsia="Times New Roman" w:hAnsi="Times New Roman" w:cs="Times New Roman"/>
          <w:sz w:val="24"/>
          <w:szCs w:val="24"/>
        </w:rPr>
        <w:t xml:space="preserve"> would be easy for </w:t>
      </w:r>
      <w:r w:rsidR="00F76EAB">
        <w:rPr>
          <w:rFonts w:ascii="Times New Roman" w:eastAsia="Times New Roman" w:hAnsi="Times New Roman" w:cs="Times New Roman"/>
          <w:sz w:val="24"/>
          <w:szCs w:val="24"/>
        </w:rPr>
        <w:t>her</w:t>
      </w:r>
      <w:r w:rsidR="00D347FB" w:rsidRPr="00D347FB">
        <w:rPr>
          <w:rFonts w:ascii="Times New Roman" w:eastAsia="Times New Roman" w:hAnsi="Times New Roman" w:cs="Times New Roman"/>
          <w:sz w:val="24"/>
          <w:szCs w:val="24"/>
        </w:rPr>
        <w:t xml:space="preserve"> to fail to feel the </w:t>
      </w:r>
      <w:r w:rsidR="004B091F">
        <w:rPr>
          <w:rFonts w:ascii="Times New Roman" w:eastAsia="Times New Roman" w:hAnsi="Times New Roman" w:cs="Times New Roman"/>
          <w:sz w:val="24"/>
          <w:szCs w:val="24"/>
        </w:rPr>
        <w:t xml:space="preserve">full </w:t>
      </w:r>
      <w:r w:rsidR="00D347FB" w:rsidRPr="00D347FB">
        <w:rPr>
          <w:rFonts w:ascii="Times New Roman" w:eastAsia="Times New Roman" w:hAnsi="Times New Roman" w:cs="Times New Roman"/>
          <w:sz w:val="24"/>
          <w:szCs w:val="24"/>
        </w:rPr>
        <w:t xml:space="preserve">import of acting in accordance with such beliefs </w:t>
      </w:r>
      <w:r w:rsidR="004B091F">
        <w:rPr>
          <w:rFonts w:ascii="Times New Roman" w:eastAsia="Times New Roman" w:hAnsi="Times New Roman" w:cs="Times New Roman"/>
          <w:sz w:val="24"/>
          <w:szCs w:val="24"/>
        </w:rPr>
        <w:t>given what is at stake for both Jewish and Palestinian persons</w:t>
      </w:r>
      <w:r w:rsidR="00F76EAB">
        <w:rPr>
          <w:rFonts w:ascii="Times New Roman" w:eastAsia="Times New Roman" w:hAnsi="Times New Roman" w:cs="Times New Roman"/>
          <w:sz w:val="24"/>
          <w:szCs w:val="24"/>
        </w:rPr>
        <w:t xml:space="preserve">.  </w:t>
      </w:r>
      <w:r w:rsidR="00717D93">
        <w:rPr>
          <w:rFonts w:ascii="Times New Roman" w:eastAsia="Times New Roman" w:hAnsi="Times New Roman" w:cs="Times New Roman"/>
          <w:sz w:val="24"/>
          <w:szCs w:val="24"/>
        </w:rPr>
        <w:t xml:space="preserve">This in turn could lead to many missed opportunities for </w:t>
      </w:r>
      <w:r w:rsidR="00852B65">
        <w:rPr>
          <w:rFonts w:ascii="Times New Roman" w:eastAsia="Times New Roman" w:hAnsi="Times New Roman" w:cs="Times New Roman"/>
          <w:sz w:val="24"/>
          <w:szCs w:val="24"/>
        </w:rPr>
        <w:t xml:space="preserve">peace-making activities, </w:t>
      </w:r>
      <w:r w:rsidR="00E80538">
        <w:rPr>
          <w:rFonts w:ascii="Times New Roman" w:eastAsia="Times New Roman" w:hAnsi="Times New Roman" w:cs="Times New Roman"/>
          <w:sz w:val="24"/>
          <w:szCs w:val="24"/>
        </w:rPr>
        <w:t xml:space="preserve">and the sort of </w:t>
      </w:r>
      <w:r w:rsidR="00717D93">
        <w:rPr>
          <w:rFonts w:ascii="Times New Roman" w:eastAsia="Times New Roman" w:hAnsi="Times New Roman" w:cs="Times New Roman"/>
          <w:sz w:val="24"/>
          <w:szCs w:val="24"/>
        </w:rPr>
        <w:t>spiritual growth</w:t>
      </w:r>
      <w:r w:rsidR="00852B65">
        <w:rPr>
          <w:rFonts w:ascii="Times New Roman" w:eastAsia="Times New Roman" w:hAnsi="Times New Roman" w:cs="Times New Roman"/>
          <w:sz w:val="24"/>
          <w:szCs w:val="24"/>
        </w:rPr>
        <w:t xml:space="preserve"> which often accompanies encountering moral ambiguity</w:t>
      </w:r>
      <w:r w:rsidR="00E80538">
        <w:rPr>
          <w:rFonts w:ascii="Times New Roman" w:eastAsia="Times New Roman" w:hAnsi="Times New Roman" w:cs="Times New Roman"/>
          <w:sz w:val="24"/>
          <w:szCs w:val="24"/>
        </w:rPr>
        <w:t>.   This could also lead to</w:t>
      </w:r>
      <w:r w:rsidR="00717D93">
        <w:rPr>
          <w:rFonts w:ascii="Times New Roman" w:eastAsia="Times New Roman" w:hAnsi="Times New Roman" w:cs="Times New Roman"/>
          <w:sz w:val="24"/>
          <w:szCs w:val="24"/>
        </w:rPr>
        <w:t xml:space="preserve"> irresponsible acts of assertion.</w:t>
      </w:r>
    </w:p>
    <w:p w:rsidR="00FC12FC" w:rsidRDefault="00717D93" w:rsidP="00717D9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irresponsibility, if one really does not know either that the Bible is generally authoritative or that one’s interpretation of the relevant passages is correct due to a deficiency in one’s epistemic position regarding </w:t>
      </w:r>
      <w:r w:rsidR="00852B65">
        <w:rPr>
          <w:rFonts w:ascii="Times New Roman" w:eastAsia="Times New Roman" w:hAnsi="Times New Roman" w:cs="Times New Roman"/>
          <w:sz w:val="24"/>
          <w:szCs w:val="24"/>
        </w:rPr>
        <w:t>the veracity of one’s</w:t>
      </w:r>
      <w:r>
        <w:rPr>
          <w:rFonts w:ascii="Times New Roman" w:eastAsia="Times New Roman" w:hAnsi="Times New Roman" w:cs="Times New Roman"/>
          <w:sz w:val="24"/>
          <w:szCs w:val="24"/>
        </w:rPr>
        <w:t xml:space="preserve"> interpretation then one should </w:t>
      </w:r>
      <w:r w:rsidR="001F6066">
        <w:rPr>
          <w:rFonts w:ascii="Times New Roman" w:eastAsia="Times New Roman" w:hAnsi="Times New Roman" w:cs="Times New Roman"/>
          <w:sz w:val="24"/>
          <w:szCs w:val="24"/>
        </w:rPr>
        <w:t xml:space="preserve">qualify one’s assertions accordingly. Failure to do so could cause one to persuade others to (for example) vote for a political candidate whose agenda is actually harmful to both Jews and Palestinians in </w:t>
      </w:r>
      <w:r w:rsidR="001F6066">
        <w:rPr>
          <w:rFonts w:ascii="Times New Roman" w:eastAsia="Times New Roman" w:hAnsi="Times New Roman" w:cs="Times New Roman"/>
          <w:sz w:val="24"/>
          <w:szCs w:val="24"/>
        </w:rPr>
        <w:lastRenderedPageBreak/>
        <w:t>that it promotes the goal of total victory for one side</w:t>
      </w:r>
      <w:r w:rsidR="00F7671C">
        <w:rPr>
          <w:rFonts w:ascii="Times New Roman" w:eastAsia="Times New Roman" w:hAnsi="Times New Roman" w:cs="Times New Roman"/>
          <w:sz w:val="24"/>
          <w:szCs w:val="24"/>
        </w:rPr>
        <w:t xml:space="preserve"> and hence encourages an ongoing state of war</w:t>
      </w:r>
      <w:r w:rsidR="001F6066">
        <w:rPr>
          <w:rFonts w:ascii="Times New Roman" w:eastAsia="Times New Roman" w:hAnsi="Times New Roman" w:cs="Times New Roman"/>
          <w:sz w:val="24"/>
          <w:szCs w:val="24"/>
        </w:rPr>
        <w:t xml:space="preserve">.  Practicing the ancient philosophical art of taking stock of how likely it actually is that one’s beliefs are true, and regulating one’s actions which stem from that belief </w:t>
      </w:r>
      <w:r w:rsidR="00247C60">
        <w:rPr>
          <w:rFonts w:ascii="Times New Roman" w:eastAsia="Times New Roman" w:hAnsi="Times New Roman" w:cs="Times New Roman"/>
          <w:sz w:val="24"/>
          <w:szCs w:val="24"/>
        </w:rPr>
        <w:t>accordingly</w:t>
      </w:r>
      <w:r w:rsidR="001F6066">
        <w:rPr>
          <w:rFonts w:ascii="Times New Roman" w:eastAsia="Times New Roman" w:hAnsi="Times New Roman" w:cs="Times New Roman"/>
          <w:sz w:val="24"/>
          <w:szCs w:val="24"/>
        </w:rPr>
        <w:t xml:space="preserve">, is a form of acting responsibly when acting on a belief has morally significant consequences.  Notice that even if one </w:t>
      </w:r>
      <w:r w:rsidR="00247C60">
        <w:rPr>
          <w:rFonts w:ascii="Times New Roman" w:eastAsia="Times New Roman" w:hAnsi="Times New Roman" w:cs="Times New Roman"/>
          <w:sz w:val="24"/>
          <w:szCs w:val="24"/>
        </w:rPr>
        <w:t>cannot help but have an over-weaning felt sense of confidence that the belief in question is true, one can still attend to one’s evidence and see if there is a disconnect between one’s level of confidence and that evidence.  One can then choose to regulate her actions accordingly.  Assertion, unlike belief, is under our direct voluntary control.</w:t>
      </w:r>
      <w:r w:rsidR="00F36F65">
        <w:rPr>
          <w:rStyle w:val="FootnoteReference"/>
          <w:rFonts w:ascii="Times New Roman" w:eastAsia="Times New Roman" w:hAnsi="Times New Roman"/>
          <w:sz w:val="24"/>
          <w:szCs w:val="24"/>
        </w:rPr>
        <w:footnoteReference w:id="8"/>
      </w:r>
      <w:r w:rsidR="00247C60">
        <w:rPr>
          <w:rFonts w:ascii="Times New Roman" w:eastAsia="Times New Roman" w:hAnsi="Times New Roman" w:cs="Times New Roman"/>
          <w:sz w:val="24"/>
          <w:szCs w:val="24"/>
        </w:rPr>
        <w:t xml:space="preserve">  </w:t>
      </w:r>
    </w:p>
    <w:p w:rsidR="004A5054" w:rsidRPr="004A5054" w:rsidRDefault="004A5054" w:rsidP="004A5054">
      <w:pPr>
        <w:spacing w:after="0"/>
        <w:ind w:firstLine="720"/>
        <w:jc w:val="center"/>
        <w:rPr>
          <w:rFonts w:ascii="Times New Roman" w:eastAsia="Times New Roman" w:hAnsi="Times New Roman" w:cs="Times New Roman"/>
          <w:sz w:val="24"/>
          <w:szCs w:val="24"/>
          <w:u w:val="single"/>
        </w:rPr>
      </w:pPr>
      <w:r w:rsidRPr="004A5054">
        <w:rPr>
          <w:rFonts w:ascii="Times New Roman" w:eastAsia="Times New Roman" w:hAnsi="Times New Roman" w:cs="Times New Roman"/>
          <w:sz w:val="24"/>
          <w:szCs w:val="24"/>
          <w:u w:val="single"/>
        </w:rPr>
        <w:t>III. Hope, ambiguity, and spiritual growth</w:t>
      </w:r>
    </w:p>
    <w:p w:rsidR="004E2DAA" w:rsidRDefault="00FC12FC"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428B1">
        <w:rPr>
          <w:rFonts w:ascii="Times New Roman" w:eastAsia="Times New Roman" w:hAnsi="Times New Roman" w:cs="Times New Roman"/>
          <w:sz w:val="24"/>
          <w:szCs w:val="24"/>
        </w:rPr>
        <w:t xml:space="preserve">What about the value of obeying the justification norm of belief and assertion for one’s own spiritual development?  </w:t>
      </w:r>
      <w:r w:rsidR="0039253E">
        <w:rPr>
          <w:rFonts w:ascii="Times New Roman" w:eastAsia="Times New Roman" w:hAnsi="Times New Roman" w:cs="Times New Roman"/>
          <w:sz w:val="24"/>
          <w:szCs w:val="24"/>
        </w:rPr>
        <w:t xml:space="preserve">Let us first reflect on this question in relation to the same situation which we have been discussing.  </w:t>
      </w:r>
      <w:r w:rsidR="00C428B1">
        <w:rPr>
          <w:rFonts w:ascii="Times New Roman" w:eastAsia="Times New Roman" w:hAnsi="Times New Roman" w:cs="Times New Roman"/>
          <w:sz w:val="24"/>
          <w:szCs w:val="24"/>
        </w:rPr>
        <w:t>When one fails to attend to the warrant they have for acting on spiritually and morally significant beliefs</w:t>
      </w:r>
      <w:r w:rsidR="00850E12">
        <w:rPr>
          <w:rFonts w:ascii="Times New Roman" w:eastAsia="Times New Roman" w:hAnsi="Times New Roman" w:cs="Times New Roman"/>
          <w:sz w:val="24"/>
          <w:szCs w:val="24"/>
        </w:rPr>
        <w:t>,</w:t>
      </w:r>
      <w:r w:rsidR="00C428B1">
        <w:rPr>
          <w:rFonts w:ascii="Times New Roman" w:eastAsia="Times New Roman" w:hAnsi="Times New Roman" w:cs="Times New Roman"/>
          <w:sz w:val="24"/>
          <w:szCs w:val="24"/>
        </w:rPr>
        <w:t xml:space="preserve"> one misses out on an opportunity to struggle with the moral and factual ambiguities inherent in any complex social justice issue such as </w:t>
      </w:r>
      <w:r w:rsidR="00850E12">
        <w:rPr>
          <w:rFonts w:ascii="Times New Roman" w:eastAsia="Times New Roman" w:hAnsi="Times New Roman" w:cs="Times New Roman"/>
          <w:sz w:val="24"/>
          <w:szCs w:val="24"/>
        </w:rPr>
        <w:t xml:space="preserve">those involved in </w:t>
      </w:r>
      <w:r w:rsidR="00C428B1">
        <w:rPr>
          <w:rFonts w:ascii="Times New Roman" w:eastAsia="Times New Roman" w:hAnsi="Times New Roman" w:cs="Times New Roman"/>
          <w:sz w:val="24"/>
          <w:szCs w:val="24"/>
        </w:rPr>
        <w:t xml:space="preserve">this ongoing conflict. The sense of having the moral high ground which comes with simply thinking one is right often causes one to fail to struggle with the very sorts of ambiguities which enable us to escape our own </w:t>
      </w:r>
      <w:r w:rsidR="0039253E">
        <w:rPr>
          <w:rFonts w:ascii="Times New Roman" w:eastAsia="Times New Roman" w:hAnsi="Times New Roman" w:cs="Times New Roman"/>
          <w:sz w:val="24"/>
          <w:szCs w:val="24"/>
        </w:rPr>
        <w:t>dogmatic slumbers</w:t>
      </w:r>
      <w:r w:rsidR="00C428B1">
        <w:rPr>
          <w:rFonts w:ascii="Times New Roman" w:eastAsia="Times New Roman" w:hAnsi="Times New Roman" w:cs="Times New Roman"/>
          <w:sz w:val="24"/>
          <w:szCs w:val="24"/>
        </w:rPr>
        <w:t>. Continuing on with our example, it is the recognition of</w:t>
      </w:r>
      <w:r w:rsidR="006402C7">
        <w:rPr>
          <w:rFonts w:ascii="Times New Roman" w:eastAsia="Times New Roman" w:hAnsi="Times New Roman" w:cs="Times New Roman"/>
          <w:sz w:val="24"/>
          <w:szCs w:val="24"/>
        </w:rPr>
        <w:t xml:space="preserve"> the presence of legitimate competing interests </w:t>
      </w:r>
      <w:r w:rsidR="00C428B1">
        <w:rPr>
          <w:rFonts w:ascii="Times New Roman" w:eastAsia="Times New Roman" w:hAnsi="Times New Roman" w:cs="Times New Roman"/>
          <w:sz w:val="24"/>
          <w:szCs w:val="24"/>
        </w:rPr>
        <w:t xml:space="preserve">which </w:t>
      </w:r>
      <w:r w:rsidR="006402C7">
        <w:rPr>
          <w:rFonts w:ascii="Times New Roman" w:eastAsia="Times New Roman" w:hAnsi="Times New Roman" w:cs="Times New Roman"/>
          <w:sz w:val="24"/>
          <w:szCs w:val="24"/>
        </w:rPr>
        <w:t xml:space="preserve">almost forces one </w:t>
      </w:r>
      <w:r w:rsidR="0039253E">
        <w:rPr>
          <w:rFonts w:ascii="Times New Roman" w:eastAsia="Times New Roman" w:hAnsi="Times New Roman" w:cs="Times New Roman"/>
          <w:sz w:val="24"/>
          <w:szCs w:val="24"/>
        </w:rPr>
        <w:t xml:space="preserve">who is operating from within the Christian tradition </w:t>
      </w:r>
      <w:r w:rsidR="006402C7">
        <w:rPr>
          <w:rFonts w:ascii="Times New Roman" w:eastAsia="Times New Roman" w:hAnsi="Times New Roman" w:cs="Times New Roman"/>
          <w:sz w:val="24"/>
          <w:szCs w:val="24"/>
        </w:rPr>
        <w:t>to bring Chr</w:t>
      </w:r>
      <w:r w:rsidR="00F76EAB">
        <w:rPr>
          <w:rFonts w:ascii="Times New Roman" w:eastAsia="Times New Roman" w:hAnsi="Times New Roman" w:cs="Times New Roman"/>
          <w:sz w:val="24"/>
          <w:szCs w:val="24"/>
        </w:rPr>
        <w:t>istian teaching</w:t>
      </w:r>
      <w:r w:rsidR="006402C7">
        <w:rPr>
          <w:rFonts w:ascii="Times New Roman" w:eastAsia="Times New Roman" w:hAnsi="Times New Roman" w:cs="Times New Roman"/>
          <w:sz w:val="24"/>
          <w:szCs w:val="24"/>
        </w:rPr>
        <w:t>s</w:t>
      </w:r>
      <w:r w:rsidR="00F76EAB">
        <w:rPr>
          <w:rFonts w:ascii="Times New Roman" w:eastAsia="Times New Roman" w:hAnsi="Times New Roman" w:cs="Times New Roman"/>
          <w:sz w:val="24"/>
          <w:szCs w:val="24"/>
        </w:rPr>
        <w:t xml:space="preserve"> concerning the </w:t>
      </w:r>
      <w:r w:rsidR="00F76EAB">
        <w:rPr>
          <w:rFonts w:ascii="Times New Roman" w:eastAsia="Times New Roman" w:hAnsi="Times New Roman" w:cs="Times New Roman"/>
          <w:sz w:val="24"/>
          <w:szCs w:val="24"/>
        </w:rPr>
        <w:lastRenderedPageBreak/>
        <w:t>importance of reconciliation between divided cultures</w:t>
      </w:r>
      <w:r w:rsidR="006402C7">
        <w:rPr>
          <w:rFonts w:ascii="Times New Roman" w:eastAsia="Times New Roman" w:hAnsi="Times New Roman" w:cs="Times New Roman"/>
          <w:sz w:val="24"/>
          <w:szCs w:val="24"/>
        </w:rPr>
        <w:t>,</w:t>
      </w:r>
      <w:r w:rsidR="00F76EAB">
        <w:rPr>
          <w:rFonts w:ascii="Times New Roman" w:eastAsia="Times New Roman" w:hAnsi="Times New Roman" w:cs="Times New Roman"/>
          <w:sz w:val="24"/>
          <w:szCs w:val="24"/>
        </w:rPr>
        <w:t xml:space="preserve"> and the role of the follower of Jesus as a peacemaker</w:t>
      </w:r>
      <w:r w:rsidR="0039253E">
        <w:rPr>
          <w:rFonts w:ascii="Times New Roman" w:eastAsia="Times New Roman" w:hAnsi="Times New Roman" w:cs="Times New Roman"/>
          <w:sz w:val="24"/>
          <w:szCs w:val="24"/>
        </w:rPr>
        <w:t>,</w:t>
      </w:r>
      <w:r w:rsidR="00F76EAB">
        <w:rPr>
          <w:rFonts w:ascii="Times New Roman" w:eastAsia="Times New Roman" w:hAnsi="Times New Roman" w:cs="Times New Roman"/>
          <w:sz w:val="24"/>
          <w:szCs w:val="24"/>
        </w:rPr>
        <w:t xml:space="preserve"> to bear on </w:t>
      </w:r>
      <w:r w:rsidR="006402C7">
        <w:rPr>
          <w:rFonts w:ascii="Times New Roman" w:eastAsia="Times New Roman" w:hAnsi="Times New Roman" w:cs="Times New Roman"/>
          <w:sz w:val="24"/>
          <w:szCs w:val="24"/>
        </w:rPr>
        <w:t xml:space="preserve">how one should respond to </w:t>
      </w:r>
      <w:r w:rsidR="00F76EAB">
        <w:rPr>
          <w:rFonts w:ascii="Times New Roman" w:eastAsia="Times New Roman" w:hAnsi="Times New Roman" w:cs="Times New Roman"/>
          <w:sz w:val="24"/>
          <w:szCs w:val="24"/>
        </w:rPr>
        <w:t xml:space="preserve">this issue. </w:t>
      </w:r>
    </w:p>
    <w:p w:rsidR="006402C7" w:rsidRDefault="007217E9" w:rsidP="004E2DA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39253E">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move towards compromise and reconciliation is most often instigated</w:t>
      </w:r>
      <w:r w:rsidR="004E2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just such a recognition of competing claims.  The individual who follows JNA, and over time cultivates an intellectual character </w:t>
      </w:r>
      <w:r w:rsidR="0039253E">
        <w:rPr>
          <w:rFonts w:ascii="Times New Roman" w:eastAsia="Times New Roman" w:hAnsi="Times New Roman" w:cs="Times New Roman"/>
          <w:sz w:val="24"/>
          <w:szCs w:val="24"/>
        </w:rPr>
        <w:t xml:space="preserve">which is </w:t>
      </w:r>
      <w:r w:rsidR="004E2DAA">
        <w:rPr>
          <w:rFonts w:ascii="Times New Roman" w:eastAsia="Times New Roman" w:hAnsi="Times New Roman" w:cs="Times New Roman"/>
          <w:sz w:val="24"/>
          <w:szCs w:val="24"/>
        </w:rPr>
        <w:t>such that her</w:t>
      </w:r>
      <w:r>
        <w:rPr>
          <w:rFonts w:ascii="Times New Roman" w:eastAsia="Times New Roman" w:hAnsi="Times New Roman" w:cs="Times New Roman"/>
          <w:sz w:val="24"/>
          <w:szCs w:val="24"/>
        </w:rPr>
        <w:t xml:space="preserve"> degrees of belief are more responsive to her evidence, </w:t>
      </w:r>
      <w:r w:rsidR="004E2DAA">
        <w:rPr>
          <w:rFonts w:ascii="Times New Roman" w:eastAsia="Times New Roman" w:hAnsi="Times New Roman" w:cs="Times New Roman"/>
          <w:sz w:val="24"/>
          <w:szCs w:val="24"/>
        </w:rPr>
        <w:t xml:space="preserve">gains in her ability to empathize with those who she is inclined to disagree with on important matters. </w:t>
      </w:r>
      <w:r w:rsidR="00F76EAB">
        <w:rPr>
          <w:rFonts w:ascii="Times New Roman" w:eastAsia="Times New Roman" w:hAnsi="Times New Roman" w:cs="Times New Roman"/>
          <w:sz w:val="24"/>
          <w:szCs w:val="24"/>
        </w:rPr>
        <w:t xml:space="preserve"> </w:t>
      </w:r>
      <w:r w:rsidR="0039253E">
        <w:rPr>
          <w:rFonts w:ascii="Times New Roman" w:eastAsia="Times New Roman" w:hAnsi="Times New Roman" w:cs="Times New Roman"/>
          <w:sz w:val="24"/>
          <w:szCs w:val="24"/>
        </w:rPr>
        <w:t>T</w:t>
      </w:r>
      <w:r w:rsidR="004E2DAA">
        <w:rPr>
          <w:rFonts w:ascii="Times New Roman" w:eastAsia="Times New Roman" w:hAnsi="Times New Roman" w:cs="Times New Roman"/>
          <w:sz w:val="24"/>
          <w:szCs w:val="24"/>
        </w:rPr>
        <w:t xml:space="preserve">his humility is one root out of which a peacemaking mentality can grow. If Thomas Merton is correct when he consistently identifies charity as the essential component of the Christian duty to love one’s neighbor, and if it is the self-satisfied and triumphalist attitude which a certain type of religious person often has which stifles such charity, then </w:t>
      </w:r>
      <w:r w:rsidR="0054330E">
        <w:rPr>
          <w:rFonts w:ascii="Times New Roman" w:eastAsia="Times New Roman" w:hAnsi="Times New Roman" w:cs="Times New Roman"/>
          <w:sz w:val="24"/>
          <w:szCs w:val="24"/>
        </w:rPr>
        <w:t xml:space="preserve">learning to follow the dictates of the justification norm of assertion (which we can control) is the strong medicine such a person needs to reform her inner cognitive life (which we have less control over) in the direction of humility. (Merton, 1955) </w:t>
      </w:r>
    </w:p>
    <w:p w:rsidR="00E80538" w:rsidRDefault="00E80538" w:rsidP="007A1A71">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2DAA">
        <w:rPr>
          <w:rFonts w:ascii="Times New Roman" w:eastAsia="Times New Roman" w:hAnsi="Times New Roman" w:cs="Times New Roman"/>
          <w:sz w:val="24"/>
          <w:szCs w:val="24"/>
        </w:rPr>
        <w:t xml:space="preserve">In a </w:t>
      </w:r>
      <w:r w:rsidR="0054330E">
        <w:rPr>
          <w:rFonts w:ascii="Times New Roman" w:eastAsia="Times New Roman" w:hAnsi="Times New Roman" w:cs="Times New Roman"/>
          <w:sz w:val="24"/>
          <w:szCs w:val="24"/>
        </w:rPr>
        <w:t xml:space="preserve">separate </w:t>
      </w:r>
      <w:r w:rsidR="004E2DAA">
        <w:rPr>
          <w:rFonts w:ascii="Times New Roman" w:eastAsia="Times New Roman" w:hAnsi="Times New Roman" w:cs="Times New Roman"/>
          <w:sz w:val="24"/>
          <w:szCs w:val="24"/>
        </w:rPr>
        <w:t xml:space="preserve">passage </w:t>
      </w:r>
      <w:r w:rsidR="0054330E">
        <w:rPr>
          <w:rFonts w:ascii="Times New Roman" w:eastAsia="Times New Roman" w:hAnsi="Times New Roman" w:cs="Times New Roman"/>
          <w:sz w:val="24"/>
          <w:szCs w:val="24"/>
        </w:rPr>
        <w:t xml:space="preserve">of Merton’s </w:t>
      </w:r>
      <w:r w:rsidR="004E2DAA">
        <w:rPr>
          <w:rFonts w:ascii="Times New Roman" w:eastAsia="Times New Roman" w:hAnsi="Times New Roman" w:cs="Times New Roman"/>
          <w:sz w:val="24"/>
          <w:szCs w:val="24"/>
        </w:rPr>
        <w:t xml:space="preserve">which I can no longer locate, </w:t>
      </w:r>
      <w:r w:rsidR="0054330E">
        <w:rPr>
          <w:rFonts w:ascii="Times New Roman" w:eastAsia="Times New Roman" w:hAnsi="Times New Roman" w:cs="Times New Roman"/>
          <w:sz w:val="24"/>
          <w:szCs w:val="24"/>
        </w:rPr>
        <w:t>Merton</w:t>
      </w:r>
      <w:r w:rsidR="004E2DAA">
        <w:rPr>
          <w:rFonts w:ascii="Times New Roman" w:eastAsia="Times New Roman" w:hAnsi="Times New Roman" w:cs="Times New Roman"/>
          <w:sz w:val="24"/>
          <w:szCs w:val="24"/>
        </w:rPr>
        <w:t xml:space="preserve"> quotes Karl Jaspers to the effect that one potentially negative consequence of having knowledge regarding an existentially significant proposition is that one can in a sense </w:t>
      </w:r>
      <w:r w:rsidR="004E2DAA" w:rsidRPr="00850E12">
        <w:rPr>
          <w:rFonts w:ascii="Times New Roman" w:eastAsia="Times New Roman" w:hAnsi="Times New Roman" w:cs="Times New Roman"/>
          <w:i/>
          <w:sz w:val="24"/>
          <w:szCs w:val="24"/>
        </w:rPr>
        <w:t>hide</w:t>
      </w:r>
      <w:r w:rsidR="004E2DAA">
        <w:rPr>
          <w:rFonts w:ascii="Times New Roman" w:eastAsia="Times New Roman" w:hAnsi="Times New Roman" w:cs="Times New Roman"/>
          <w:sz w:val="24"/>
          <w:szCs w:val="24"/>
        </w:rPr>
        <w:t xml:space="preserve"> behind such knowledge.  The relevant sense of “hiding” is the basing of one’s convictions regarding a proposition on a very objective and impersonal </w:t>
      </w:r>
      <w:r w:rsidR="0039253E">
        <w:rPr>
          <w:rFonts w:ascii="Times New Roman" w:eastAsia="Times New Roman" w:hAnsi="Times New Roman" w:cs="Times New Roman"/>
          <w:sz w:val="24"/>
          <w:szCs w:val="24"/>
        </w:rPr>
        <w:t>basis</w:t>
      </w:r>
      <w:r w:rsidR="004E2DAA">
        <w:rPr>
          <w:rFonts w:ascii="Times New Roman" w:eastAsia="Times New Roman" w:hAnsi="Times New Roman" w:cs="Times New Roman"/>
          <w:sz w:val="24"/>
          <w:szCs w:val="24"/>
        </w:rPr>
        <w:t xml:space="preserve"> which does not require the subject to struggle with that which is believed, or take stock of a </w:t>
      </w:r>
      <w:r w:rsidR="0039253E">
        <w:rPr>
          <w:rFonts w:ascii="Times New Roman" w:eastAsia="Times New Roman" w:hAnsi="Times New Roman" w:cs="Times New Roman"/>
          <w:sz w:val="24"/>
          <w:szCs w:val="24"/>
        </w:rPr>
        <w:t xml:space="preserve">non-cognitive </w:t>
      </w:r>
      <w:r w:rsidR="004E2DAA">
        <w:rPr>
          <w:rFonts w:ascii="Times New Roman" w:eastAsia="Times New Roman" w:hAnsi="Times New Roman" w:cs="Times New Roman"/>
          <w:sz w:val="24"/>
          <w:szCs w:val="24"/>
        </w:rPr>
        <w:t xml:space="preserve">ground which is more revelatory of other significant dimensions of one’s personality.  </w:t>
      </w:r>
      <w:r w:rsidR="007A1A71">
        <w:rPr>
          <w:rFonts w:ascii="Times New Roman" w:eastAsia="Times New Roman" w:hAnsi="Times New Roman" w:cs="Times New Roman"/>
          <w:sz w:val="24"/>
          <w:szCs w:val="24"/>
        </w:rPr>
        <w:t xml:space="preserve">Earlier I mentioned hoping that </w:t>
      </w:r>
      <w:r w:rsidR="007A1A71">
        <w:rPr>
          <w:rFonts w:ascii="Times New Roman" w:eastAsia="Times New Roman" w:hAnsi="Times New Roman" w:cs="Times New Roman"/>
          <w:i/>
          <w:sz w:val="24"/>
          <w:szCs w:val="24"/>
        </w:rPr>
        <w:t xml:space="preserve">p </w:t>
      </w:r>
      <w:r w:rsidR="007A1A71">
        <w:rPr>
          <w:rFonts w:ascii="Times New Roman" w:eastAsia="Times New Roman" w:hAnsi="Times New Roman" w:cs="Times New Roman"/>
          <w:sz w:val="24"/>
          <w:szCs w:val="24"/>
        </w:rPr>
        <w:t xml:space="preserve">entails both believing that </w:t>
      </w:r>
      <w:r w:rsidR="007A1A71">
        <w:rPr>
          <w:rFonts w:ascii="Times New Roman" w:eastAsia="Times New Roman" w:hAnsi="Times New Roman" w:cs="Times New Roman"/>
          <w:i/>
          <w:sz w:val="24"/>
          <w:szCs w:val="24"/>
        </w:rPr>
        <w:t xml:space="preserve">p </w:t>
      </w:r>
      <w:r w:rsidR="007A1A71">
        <w:rPr>
          <w:rFonts w:ascii="Times New Roman" w:eastAsia="Times New Roman" w:hAnsi="Times New Roman" w:cs="Times New Roman"/>
          <w:sz w:val="24"/>
          <w:szCs w:val="24"/>
        </w:rPr>
        <w:t xml:space="preserve">is to some degree plausible, and desiring that </w:t>
      </w:r>
      <w:r w:rsidR="007A1A71">
        <w:rPr>
          <w:rFonts w:ascii="Times New Roman" w:eastAsia="Times New Roman" w:hAnsi="Times New Roman" w:cs="Times New Roman"/>
          <w:i/>
          <w:sz w:val="24"/>
          <w:szCs w:val="24"/>
        </w:rPr>
        <w:t xml:space="preserve">p </w:t>
      </w:r>
      <w:r w:rsidR="007A1A71">
        <w:rPr>
          <w:rFonts w:ascii="Times New Roman" w:eastAsia="Times New Roman" w:hAnsi="Times New Roman" w:cs="Times New Roman"/>
          <w:sz w:val="24"/>
          <w:szCs w:val="24"/>
        </w:rPr>
        <w:t xml:space="preserve">is true.  It is this desire component of hope which I have in mind in relation to Merton’s/Jasper’s insight that more subjective (in the sense of deeply personal) grounds of one’s commitments reflect deeper dimensions of one’s character.  </w:t>
      </w:r>
      <w:r w:rsidR="007A1A71">
        <w:rPr>
          <w:rFonts w:ascii="Times New Roman" w:eastAsia="Times New Roman" w:hAnsi="Times New Roman" w:cs="Times New Roman"/>
          <w:sz w:val="24"/>
          <w:szCs w:val="24"/>
        </w:rPr>
        <w:lastRenderedPageBreak/>
        <w:t xml:space="preserve">The existential advantages </w:t>
      </w:r>
      <w:r>
        <w:rPr>
          <w:rFonts w:ascii="Times New Roman" w:eastAsia="Times New Roman" w:hAnsi="Times New Roman" w:cs="Times New Roman"/>
          <w:sz w:val="24"/>
          <w:szCs w:val="24"/>
        </w:rPr>
        <w:t xml:space="preserve">of living in partial ignorance </w:t>
      </w:r>
      <w:r w:rsidR="007A1A71">
        <w:rPr>
          <w:rFonts w:ascii="Times New Roman" w:eastAsia="Times New Roman" w:hAnsi="Times New Roman" w:cs="Times New Roman"/>
          <w:sz w:val="24"/>
          <w:szCs w:val="24"/>
        </w:rPr>
        <w:t xml:space="preserve">for personality development is predicated on the idea that when we realize our convictions are not grounded by sufficient epistemic reasons, we are forced to attend to non-rational factors which nourish those convictions.  This can, and indeed ideally would, lead to an increase in self-knowledge. </w:t>
      </w:r>
    </w:p>
    <w:p w:rsidR="0054330E" w:rsidRDefault="007A1A71" w:rsidP="00E80538">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unexamined conviction one is right, all too often causes one to </w:t>
      </w:r>
      <w:r w:rsidRPr="00D347FB">
        <w:rPr>
          <w:rFonts w:ascii="Times New Roman" w:eastAsia="Times New Roman" w:hAnsi="Times New Roman" w:cs="Times New Roman"/>
          <w:sz w:val="24"/>
          <w:szCs w:val="24"/>
        </w:rPr>
        <w:t xml:space="preserve">fail to get in touch with whatever value assumptions, </w:t>
      </w:r>
      <w:r>
        <w:rPr>
          <w:rFonts w:ascii="Times New Roman" w:eastAsia="Times New Roman" w:hAnsi="Times New Roman" w:cs="Times New Roman"/>
          <w:sz w:val="24"/>
          <w:szCs w:val="24"/>
        </w:rPr>
        <w:t xml:space="preserve">associations, </w:t>
      </w:r>
      <w:r w:rsidRPr="00D347FB">
        <w:rPr>
          <w:rFonts w:ascii="Times New Roman" w:eastAsia="Times New Roman" w:hAnsi="Times New Roman" w:cs="Times New Roman"/>
          <w:sz w:val="24"/>
          <w:szCs w:val="24"/>
        </w:rPr>
        <w:t xml:space="preserve">desires, </w:t>
      </w:r>
      <w:r>
        <w:rPr>
          <w:rFonts w:ascii="Times New Roman" w:eastAsia="Times New Roman" w:hAnsi="Times New Roman" w:cs="Times New Roman"/>
          <w:sz w:val="24"/>
          <w:szCs w:val="24"/>
        </w:rPr>
        <w:t xml:space="preserve">and </w:t>
      </w:r>
      <w:r w:rsidRPr="00D347FB">
        <w:rPr>
          <w:rFonts w:ascii="Times New Roman" w:eastAsia="Times New Roman" w:hAnsi="Times New Roman" w:cs="Times New Roman"/>
          <w:sz w:val="24"/>
          <w:szCs w:val="24"/>
        </w:rPr>
        <w:t>fears</w:t>
      </w:r>
      <w:r>
        <w:rPr>
          <w:rFonts w:ascii="Times New Roman" w:eastAsia="Times New Roman" w:hAnsi="Times New Roman" w:cs="Times New Roman"/>
          <w:sz w:val="24"/>
          <w:szCs w:val="24"/>
        </w:rPr>
        <w:t xml:space="preserve"> which may or may not be</w:t>
      </w:r>
      <w:r w:rsidRPr="00D347FB">
        <w:rPr>
          <w:rFonts w:ascii="Times New Roman" w:eastAsia="Times New Roman" w:hAnsi="Times New Roman" w:cs="Times New Roman"/>
          <w:sz w:val="24"/>
          <w:szCs w:val="24"/>
        </w:rPr>
        <w:t xml:space="preserve"> partiall</w:t>
      </w:r>
      <w:r>
        <w:rPr>
          <w:rFonts w:ascii="Times New Roman" w:eastAsia="Times New Roman" w:hAnsi="Times New Roman" w:cs="Times New Roman"/>
          <w:sz w:val="24"/>
          <w:szCs w:val="24"/>
        </w:rPr>
        <w:t>y responsible for one’s action guiding beliefs. In contrast, a self-acknowledged mere hope that an idea is true is much more likely to cause one to come to grips with these passional grounds of belief which emanate from deeper parts of the human personality than one’s intellect.  A</w:t>
      </w:r>
      <w:r w:rsidRPr="00D347FB">
        <w:rPr>
          <w:rFonts w:ascii="Times New Roman" w:eastAsia="Times New Roman" w:hAnsi="Times New Roman" w:cs="Times New Roman"/>
          <w:sz w:val="24"/>
          <w:szCs w:val="24"/>
        </w:rPr>
        <w:t xml:space="preserve"> person </w:t>
      </w:r>
      <w:r>
        <w:rPr>
          <w:rFonts w:ascii="Times New Roman" w:eastAsia="Times New Roman" w:hAnsi="Times New Roman" w:cs="Times New Roman"/>
          <w:sz w:val="24"/>
          <w:szCs w:val="24"/>
        </w:rPr>
        <w:t xml:space="preserve">with a self-acknowledged hope, or at least a self-acknowledged deficiency in evidence for one’s outright belief, cannot claim </w:t>
      </w:r>
      <w:r w:rsidRPr="00D347FB">
        <w:rPr>
          <w:rFonts w:ascii="Times New Roman" w:eastAsia="Times New Roman" w:hAnsi="Times New Roman" w:cs="Times New Roman"/>
          <w:sz w:val="24"/>
          <w:szCs w:val="24"/>
        </w:rPr>
        <w:t xml:space="preserve">she </w:t>
      </w:r>
      <w:r>
        <w:rPr>
          <w:rFonts w:ascii="Times New Roman" w:eastAsia="Times New Roman" w:hAnsi="Times New Roman" w:cs="Times New Roman"/>
          <w:sz w:val="24"/>
          <w:szCs w:val="24"/>
        </w:rPr>
        <w:t>is simply acting on what is true</w:t>
      </w:r>
      <w:r w:rsidRPr="00D347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 person must acknowledge that she is in a vulnerable position.  She believes, accepts, or hopes for what she does not know is the case. </w:t>
      </w:r>
      <w:r w:rsidRPr="00D347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80538">
        <w:rPr>
          <w:rFonts w:ascii="Times New Roman" w:eastAsia="Times New Roman" w:hAnsi="Times New Roman" w:cs="Times New Roman"/>
          <w:sz w:val="24"/>
          <w:szCs w:val="24"/>
        </w:rPr>
        <w:br/>
        <w:t xml:space="preserve"> </w:t>
      </w:r>
      <w:r w:rsidR="00E80538">
        <w:rPr>
          <w:rFonts w:ascii="Times New Roman" w:eastAsia="Times New Roman" w:hAnsi="Times New Roman" w:cs="Times New Roman"/>
          <w:sz w:val="24"/>
          <w:szCs w:val="24"/>
        </w:rPr>
        <w:tab/>
      </w:r>
      <w:r w:rsidR="004E2DAA">
        <w:rPr>
          <w:rFonts w:ascii="Times New Roman" w:eastAsia="Times New Roman" w:hAnsi="Times New Roman" w:cs="Times New Roman"/>
          <w:sz w:val="24"/>
          <w:szCs w:val="24"/>
        </w:rPr>
        <w:t xml:space="preserve">Perhaps there are some resources for theodicy, especially in regards to the problem of divine hiddenness, in these comments.  To be partially in the dark and partially in the light, and to acknowledge that one is in the shade, is a powerful impetus for the development of a healthy religious personality which is complex enough to interact with the complexities and ambiguities of our current world.  </w:t>
      </w:r>
    </w:p>
    <w:p w:rsidR="00576801" w:rsidRDefault="006402C7" w:rsidP="00D347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0538">
        <w:rPr>
          <w:rFonts w:ascii="Times New Roman" w:eastAsia="Times New Roman" w:hAnsi="Times New Roman" w:cs="Times New Roman"/>
          <w:sz w:val="24"/>
          <w:szCs w:val="24"/>
        </w:rPr>
        <w:t>Returning to our list of parallel statements, s</w:t>
      </w:r>
      <w:r w:rsidR="00D347FB" w:rsidRPr="00D347FB">
        <w:rPr>
          <w:rFonts w:ascii="Times New Roman" w:eastAsia="Times New Roman" w:hAnsi="Times New Roman" w:cs="Times New Roman"/>
          <w:sz w:val="24"/>
          <w:szCs w:val="24"/>
        </w:rPr>
        <w:t xml:space="preserve">imilar thoughts apply to (S1) and (S1’). An invitation to explore one’s belief that God exists is an invitation to explore reasons which may or may not be deeply personal in the existential sense. In contrast, an invitation to explore one’s hope that God exists is an invitation to explore the desires, values, and ultimate set of concerns that one grapples with in relation to the divine.  </w:t>
      </w:r>
    </w:p>
    <w:p w:rsidR="00587399"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lastRenderedPageBreak/>
        <w:tab/>
        <w:t>(S4), (S5) and their counterparts are interesting because they concern attitudes towards propositions</w:t>
      </w:r>
      <w:r w:rsidR="00B474F7">
        <w:rPr>
          <w:rFonts w:ascii="Times New Roman" w:eastAsia="Times New Roman" w:hAnsi="Times New Roman" w:cs="Times New Roman"/>
          <w:sz w:val="24"/>
          <w:szCs w:val="24"/>
        </w:rPr>
        <w:t xml:space="preserve"> and </w:t>
      </w:r>
      <w:r w:rsidRPr="00D347FB">
        <w:rPr>
          <w:rFonts w:ascii="Times New Roman" w:eastAsia="Times New Roman" w:hAnsi="Times New Roman" w:cs="Times New Roman"/>
          <w:sz w:val="24"/>
          <w:szCs w:val="24"/>
        </w:rPr>
        <w:t>actions which are widely considered to be noble and good whether or not there is a God who is actually leading one to pursue those actions. One’s attitude towards propositions of the form ‘God wants me to X’ can have a profound effect on how one goes about deciding the course of one’s life. Once one believes outright God is leading him or her to be a doctor or pursue economic justice</w:t>
      </w:r>
      <w:r w:rsidR="00B474F7">
        <w:rPr>
          <w:rFonts w:ascii="Times New Roman" w:eastAsia="Times New Roman" w:hAnsi="Times New Roman" w:cs="Times New Roman"/>
          <w:sz w:val="24"/>
          <w:szCs w:val="24"/>
        </w:rPr>
        <w:t xml:space="preserve"> in a specific setting</w:t>
      </w:r>
      <w:r w:rsidRPr="00D347FB">
        <w:rPr>
          <w:rFonts w:ascii="Times New Roman" w:eastAsia="Times New Roman" w:hAnsi="Times New Roman" w:cs="Times New Roman"/>
          <w:sz w:val="24"/>
          <w:szCs w:val="24"/>
        </w:rPr>
        <w:t xml:space="preserve">, this reason for action has a way of dominating, psychologically speaking, whatever other reasons and motives one has. One may feel a duty to obey that </w:t>
      </w:r>
      <w:r w:rsidR="00B474F7">
        <w:rPr>
          <w:rFonts w:ascii="Times New Roman" w:eastAsia="Times New Roman" w:hAnsi="Times New Roman" w:cs="Times New Roman"/>
          <w:sz w:val="24"/>
          <w:szCs w:val="24"/>
        </w:rPr>
        <w:t>sense of conviction</w:t>
      </w:r>
      <w:r w:rsidRPr="00D347FB">
        <w:rPr>
          <w:rFonts w:ascii="Times New Roman" w:eastAsia="Times New Roman" w:hAnsi="Times New Roman" w:cs="Times New Roman"/>
          <w:sz w:val="24"/>
          <w:szCs w:val="24"/>
        </w:rPr>
        <w:t xml:space="preserve"> and run the risk of shutting down reflection on one’s other values and experiences which have led to the conviction that one must act</w:t>
      </w:r>
      <w:r w:rsidR="008C5067">
        <w:rPr>
          <w:rFonts w:ascii="Times New Roman" w:eastAsia="Times New Roman" w:hAnsi="Times New Roman" w:cs="Times New Roman"/>
          <w:sz w:val="24"/>
          <w:szCs w:val="24"/>
        </w:rPr>
        <w:t xml:space="preserve"> in such a specific way</w:t>
      </w:r>
      <w:r w:rsidRPr="00D347FB">
        <w:rPr>
          <w:rFonts w:ascii="Times New Roman" w:eastAsia="Times New Roman" w:hAnsi="Times New Roman" w:cs="Times New Roman"/>
          <w:sz w:val="24"/>
          <w:szCs w:val="24"/>
        </w:rPr>
        <w:t xml:space="preserve">. </w:t>
      </w:r>
      <w:r w:rsidR="00576801">
        <w:rPr>
          <w:rFonts w:ascii="Times New Roman" w:eastAsia="Times New Roman" w:hAnsi="Times New Roman" w:cs="Times New Roman"/>
          <w:sz w:val="24"/>
          <w:szCs w:val="24"/>
        </w:rPr>
        <w:t>R</w:t>
      </w:r>
      <w:r w:rsidR="00B474F7">
        <w:rPr>
          <w:rFonts w:ascii="Times New Roman" w:eastAsia="Times New Roman" w:hAnsi="Times New Roman" w:cs="Times New Roman"/>
          <w:sz w:val="24"/>
          <w:szCs w:val="24"/>
        </w:rPr>
        <w:t xml:space="preserve">egarding assertion, </w:t>
      </w:r>
      <w:r w:rsidR="00587399">
        <w:rPr>
          <w:rFonts w:ascii="Times New Roman" w:eastAsia="Times New Roman" w:hAnsi="Times New Roman" w:cs="Times New Roman"/>
          <w:sz w:val="24"/>
          <w:szCs w:val="24"/>
        </w:rPr>
        <w:t xml:space="preserve">if one conveys </w:t>
      </w:r>
      <w:r w:rsidR="00B474F7">
        <w:rPr>
          <w:rFonts w:ascii="Times New Roman" w:eastAsia="Times New Roman" w:hAnsi="Times New Roman" w:cs="Times New Roman"/>
          <w:sz w:val="24"/>
          <w:szCs w:val="24"/>
        </w:rPr>
        <w:t xml:space="preserve">with </w:t>
      </w:r>
      <w:r w:rsidR="00587399">
        <w:rPr>
          <w:rFonts w:ascii="Times New Roman" w:eastAsia="Times New Roman" w:hAnsi="Times New Roman" w:cs="Times New Roman"/>
          <w:sz w:val="24"/>
          <w:szCs w:val="24"/>
        </w:rPr>
        <w:t xml:space="preserve">full confidence that God is leading one to pursue a specific course of action to others, this has the potential to silence their much needed feedback.  </w:t>
      </w:r>
    </w:p>
    <w:p w:rsidR="000B0C70" w:rsidRDefault="00B474F7" w:rsidP="00587399">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all too often, especially when we are young, act on strong convictions which may just as easily </w:t>
      </w:r>
      <w:r w:rsidR="000B0C70">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arisen in the soul as a compensation for a wounded ego</w:t>
      </w:r>
      <w:r w:rsidR="000B0C70">
        <w:rPr>
          <w:rFonts w:ascii="Times New Roman" w:eastAsia="Times New Roman" w:hAnsi="Times New Roman" w:cs="Times New Roman"/>
          <w:sz w:val="24"/>
          <w:szCs w:val="24"/>
        </w:rPr>
        <w:t xml:space="preserve">, as they may have arisen from either God’s leading or the legitimate discovery of a calling which was latent in one’s </w:t>
      </w:r>
      <w:r w:rsidR="00576801">
        <w:rPr>
          <w:rFonts w:ascii="Times New Roman" w:eastAsia="Times New Roman" w:hAnsi="Times New Roman" w:cs="Times New Roman"/>
          <w:sz w:val="24"/>
          <w:szCs w:val="24"/>
        </w:rPr>
        <w:t>personality</w:t>
      </w:r>
      <w:r w:rsidR="000B0C70">
        <w:rPr>
          <w:rFonts w:ascii="Times New Roman" w:eastAsia="Times New Roman" w:hAnsi="Times New Roman" w:cs="Times New Roman"/>
          <w:sz w:val="24"/>
          <w:szCs w:val="24"/>
        </w:rPr>
        <w:t>.  Accepting the firmness of a belief regarding what courses of action in life we ought to pursue as either an indicator of what God wants</w:t>
      </w:r>
      <w:r w:rsidR="00576801">
        <w:rPr>
          <w:rFonts w:ascii="Times New Roman" w:eastAsia="Times New Roman" w:hAnsi="Times New Roman" w:cs="Times New Roman"/>
          <w:sz w:val="24"/>
          <w:szCs w:val="24"/>
        </w:rPr>
        <w:t>,</w:t>
      </w:r>
      <w:r w:rsidR="000B0C70">
        <w:rPr>
          <w:rFonts w:ascii="Times New Roman" w:eastAsia="Times New Roman" w:hAnsi="Times New Roman" w:cs="Times New Roman"/>
          <w:sz w:val="24"/>
          <w:szCs w:val="24"/>
        </w:rPr>
        <w:t xml:space="preserve"> or as an indicator of what path in life actually matc</w:t>
      </w:r>
      <w:r w:rsidR="00576801">
        <w:rPr>
          <w:rFonts w:ascii="Times New Roman" w:eastAsia="Times New Roman" w:hAnsi="Times New Roman" w:cs="Times New Roman"/>
          <w:sz w:val="24"/>
          <w:szCs w:val="24"/>
        </w:rPr>
        <w:t>hes the contours of our own psyche,</w:t>
      </w:r>
      <w:r w:rsidR="000B0C70">
        <w:rPr>
          <w:rFonts w:ascii="Times New Roman" w:eastAsia="Times New Roman" w:hAnsi="Times New Roman" w:cs="Times New Roman"/>
          <w:sz w:val="24"/>
          <w:szCs w:val="24"/>
        </w:rPr>
        <w:t xml:space="preserve"> can lead to adopting a pattern of life which is ultimately disillusioning and unfulfilling.  </w:t>
      </w:r>
    </w:p>
    <w:p w:rsidR="00D347FB" w:rsidRDefault="00D347FB" w:rsidP="00587399">
      <w:pPr>
        <w:spacing w:after="0"/>
        <w:ind w:firstLine="72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In contrast, if a person </w:t>
      </w:r>
      <w:r w:rsidR="00587399">
        <w:rPr>
          <w:rFonts w:ascii="Times New Roman" w:eastAsia="Times New Roman" w:hAnsi="Times New Roman" w:cs="Times New Roman"/>
          <w:sz w:val="24"/>
          <w:szCs w:val="24"/>
        </w:rPr>
        <w:t xml:space="preserve">has a hope which is partially grounded in a belief </w:t>
      </w:r>
      <w:r w:rsidRPr="00D347FB">
        <w:rPr>
          <w:rFonts w:ascii="Times New Roman" w:eastAsia="Times New Roman" w:hAnsi="Times New Roman" w:cs="Times New Roman"/>
          <w:sz w:val="24"/>
          <w:szCs w:val="24"/>
        </w:rPr>
        <w:t xml:space="preserve">that God </w:t>
      </w:r>
      <w:r w:rsidRPr="008C75BF">
        <w:rPr>
          <w:rFonts w:ascii="Times New Roman" w:eastAsia="Times New Roman" w:hAnsi="Times New Roman" w:cs="Times New Roman"/>
          <w:i/>
          <w:sz w:val="24"/>
          <w:szCs w:val="24"/>
        </w:rPr>
        <w:t>may very well</w:t>
      </w:r>
      <w:r w:rsidRPr="00D347FB">
        <w:rPr>
          <w:rFonts w:ascii="Times New Roman" w:eastAsia="Times New Roman" w:hAnsi="Times New Roman" w:cs="Times New Roman"/>
          <w:sz w:val="24"/>
          <w:szCs w:val="24"/>
        </w:rPr>
        <w:t xml:space="preserve"> be leading her to pursue a </w:t>
      </w:r>
      <w:r w:rsidR="00587399">
        <w:rPr>
          <w:rFonts w:ascii="Times New Roman" w:eastAsia="Times New Roman" w:hAnsi="Times New Roman" w:cs="Times New Roman"/>
          <w:sz w:val="24"/>
          <w:szCs w:val="24"/>
        </w:rPr>
        <w:t xml:space="preserve">specific </w:t>
      </w:r>
      <w:r w:rsidRPr="00D347FB">
        <w:rPr>
          <w:rFonts w:ascii="Times New Roman" w:eastAsia="Times New Roman" w:hAnsi="Times New Roman" w:cs="Times New Roman"/>
          <w:sz w:val="24"/>
          <w:szCs w:val="24"/>
        </w:rPr>
        <w:t xml:space="preserve">course of action, </w:t>
      </w:r>
      <w:r w:rsidR="000B0C70">
        <w:rPr>
          <w:rFonts w:ascii="Times New Roman" w:eastAsia="Times New Roman" w:hAnsi="Times New Roman" w:cs="Times New Roman"/>
          <w:sz w:val="24"/>
          <w:szCs w:val="24"/>
        </w:rPr>
        <w:t xml:space="preserve">or a belief that a specific course of action may very well fit well with the contours of one’s </w:t>
      </w:r>
      <w:r w:rsidR="00576801">
        <w:rPr>
          <w:rFonts w:ascii="Times New Roman" w:eastAsia="Times New Roman" w:hAnsi="Times New Roman" w:cs="Times New Roman"/>
          <w:sz w:val="24"/>
          <w:szCs w:val="24"/>
        </w:rPr>
        <w:t>personality</w:t>
      </w:r>
      <w:r w:rsidR="000B0C70">
        <w:rPr>
          <w:rFonts w:ascii="Times New Roman" w:eastAsia="Times New Roman" w:hAnsi="Times New Roman" w:cs="Times New Roman"/>
          <w:sz w:val="24"/>
          <w:szCs w:val="24"/>
        </w:rPr>
        <w:t xml:space="preserve">, then </w:t>
      </w:r>
      <w:r w:rsidRPr="00D347FB">
        <w:rPr>
          <w:rFonts w:ascii="Times New Roman" w:eastAsia="Times New Roman" w:hAnsi="Times New Roman" w:cs="Times New Roman"/>
          <w:sz w:val="24"/>
          <w:szCs w:val="24"/>
        </w:rPr>
        <w:t xml:space="preserve">additional support that this a good decision is likely to be sought by exploring one’s personal strengths and weakness, getting feedback from other persons, or seriously considering alternative courses of action.  </w:t>
      </w:r>
    </w:p>
    <w:p w:rsidR="000B0C70" w:rsidRPr="000B0C70" w:rsidRDefault="000B0C70" w:rsidP="000B0C70">
      <w:pPr>
        <w:spacing w:after="0"/>
        <w:ind w:firstLine="720"/>
        <w:jc w:val="center"/>
        <w:rPr>
          <w:rFonts w:ascii="Times New Roman" w:eastAsia="Times New Roman" w:hAnsi="Times New Roman" w:cs="Times New Roman"/>
          <w:b/>
          <w:sz w:val="24"/>
          <w:szCs w:val="24"/>
        </w:rPr>
      </w:pPr>
      <w:r w:rsidRPr="000B0C70">
        <w:rPr>
          <w:rFonts w:ascii="Times New Roman" w:eastAsia="Times New Roman" w:hAnsi="Times New Roman" w:cs="Times New Roman"/>
          <w:b/>
          <w:sz w:val="24"/>
          <w:szCs w:val="24"/>
        </w:rPr>
        <w:lastRenderedPageBreak/>
        <w:t>III. Conclusion</w:t>
      </w:r>
    </w:p>
    <w:p w:rsidR="00D347FB" w:rsidRDefault="00D347FB" w:rsidP="00D347FB">
      <w:pPr>
        <w:spacing w:after="0"/>
        <w:rPr>
          <w:rFonts w:ascii="Times New Roman" w:eastAsia="Times New Roman" w:hAnsi="Times New Roman" w:cs="Times New Roman"/>
          <w:sz w:val="24"/>
          <w:szCs w:val="24"/>
        </w:rPr>
      </w:pPr>
      <w:r w:rsidRPr="00D347FB">
        <w:rPr>
          <w:rFonts w:ascii="Times New Roman" w:eastAsia="Times New Roman" w:hAnsi="Times New Roman" w:cs="Times New Roman"/>
          <w:sz w:val="24"/>
          <w:szCs w:val="24"/>
        </w:rPr>
        <w:t xml:space="preserve"> </w:t>
      </w:r>
      <w:r w:rsidRPr="00D347FB">
        <w:rPr>
          <w:rFonts w:ascii="Times New Roman" w:eastAsia="Times New Roman" w:hAnsi="Times New Roman" w:cs="Times New Roman"/>
          <w:sz w:val="24"/>
          <w:szCs w:val="24"/>
        </w:rPr>
        <w:tab/>
        <w:t>This contrast between hope and belief in religious contexts in terms of how these two attitudes are likely to affect one</w:t>
      </w:r>
      <w:r w:rsidR="00587399">
        <w:rPr>
          <w:rFonts w:ascii="Times New Roman" w:eastAsia="Times New Roman" w:hAnsi="Times New Roman" w:cs="Times New Roman"/>
          <w:sz w:val="24"/>
          <w:szCs w:val="24"/>
        </w:rPr>
        <w:t>’</w:t>
      </w:r>
      <w:r w:rsidRPr="00D347FB">
        <w:rPr>
          <w:rFonts w:ascii="Times New Roman" w:eastAsia="Times New Roman" w:hAnsi="Times New Roman" w:cs="Times New Roman"/>
          <w:sz w:val="24"/>
          <w:szCs w:val="24"/>
        </w:rPr>
        <w:t xml:space="preserve">s decision making and exploration of the grounds (epistemic and non-epistemic) one has for accepting a religiously significant proposition serves to highlight the </w:t>
      </w:r>
      <w:r w:rsidR="0076300F">
        <w:rPr>
          <w:rFonts w:ascii="Times New Roman" w:eastAsia="Times New Roman" w:hAnsi="Times New Roman" w:cs="Times New Roman"/>
          <w:sz w:val="24"/>
          <w:szCs w:val="24"/>
        </w:rPr>
        <w:t>importance</w:t>
      </w:r>
      <w:r w:rsidRPr="00D347FB">
        <w:rPr>
          <w:rFonts w:ascii="Times New Roman" w:eastAsia="Times New Roman" w:hAnsi="Times New Roman" w:cs="Times New Roman"/>
          <w:sz w:val="24"/>
          <w:szCs w:val="24"/>
        </w:rPr>
        <w:t xml:space="preserve"> of </w:t>
      </w:r>
      <w:r w:rsidR="0076300F">
        <w:rPr>
          <w:rFonts w:ascii="Times New Roman" w:eastAsia="Times New Roman" w:hAnsi="Times New Roman" w:cs="Times New Roman"/>
          <w:sz w:val="24"/>
          <w:szCs w:val="24"/>
        </w:rPr>
        <w:t xml:space="preserve">various </w:t>
      </w:r>
      <w:r w:rsidRPr="00D347FB">
        <w:rPr>
          <w:rFonts w:ascii="Times New Roman" w:eastAsia="Times New Roman" w:hAnsi="Times New Roman" w:cs="Times New Roman"/>
          <w:sz w:val="24"/>
          <w:szCs w:val="24"/>
        </w:rPr>
        <w:t xml:space="preserve">knowledge and justification norms of belief, action, and assertion which have been proposed in the contemporary literature.  </w:t>
      </w:r>
      <w:r w:rsidR="0076300F">
        <w:rPr>
          <w:rFonts w:ascii="Times New Roman" w:eastAsia="Times New Roman" w:hAnsi="Times New Roman" w:cs="Times New Roman"/>
          <w:sz w:val="24"/>
          <w:szCs w:val="24"/>
        </w:rPr>
        <w:t xml:space="preserve">As we have seen, obeying the justification norm of belief and assertion in regards to propositions which concern both general </w:t>
      </w:r>
      <w:r w:rsidR="008C75BF">
        <w:rPr>
          <w:rFonts w:ascii="Times New Roman" w:eastAsia="Times New Roman" w:hAnsi="Times New Roman" w:cs="Times New Roman"/>
          <w:sz w:val="24"/>
          <w:szCs w:val="24"/>
        </w:rPr>
        <w:t>claims</w:t>
      </w:r>
      <w:r w:rsidR="0076300F">
        <w:rPr>
          <w:rFonts w:ascii="Times New Roman" w:eastAsia="Times New Roman" w:hAnsi="Times New Roman" w:cs="Times New Roman"/>
          <w:sz w:val="24"/>
          <w:szCs w:val="24"/>
        </w:rPr>
        <w:t xml:space="preserve"> about God and specific </w:t>
      </w:r>
      <w:r w:rsidR="008C75BF">
        <w:rPr>
          <w:rFonts w:ascii="Times New Roman" w:eastAsia="Times New Roman" w:hAnsi="Times New Roman" w:cs="Times New Roman"/>
          <w:sz w:val="24"/>
          <w:szCs w:val="24"/>
        </w:rPr>
        <w:t>claims</w:t>
      </w:r>
      <w:r w:rsidR="0076300F">
        <w:rPr>
          <w:rFonts w:ascii="Times New Roman" w:eastAsia="Times New Roman" w:hAnsi="Times New Roman" w:cs="Times New Roman"/>
          <w:sz w:val="24"/>
          <w:szCs w:val="24"/>
        </w:rPr>
        <w:t xml:space="preserve"> about one’s own vocation can have the effect of promoting the goods of epis</w:t>
      </w:r>
      <w:r w:rsidR="000B0C70">
        <w:rPr>
          <w:rFonts w:ascii="Times New Roman" w:eastAsia="Times New Roman" w:hAnsi="Times New Roman" w:cs="Times New Roman"/>
          <w:sz w:val="24"/>
          <w:szCs w:val="24"/>
        </w:rPr>
        <w:t>t</w:t>
      </w:r>
      <w:r w:rsidR="0076300F">
        <w:rPr>
          <w:rFonts w:ascii="Times New Roman" w:eastAsia="Times New Roman" w:hAnsi="Times New Roman" w:cs="Times New Roman"/>
          <w:sz w:val="24"/>
          <w:szCs w:val="24"/>
        </w:rPr>
        <w:t>emic and moral humility</w:t>
      </w:r>
      <w:r w:rsidR="00BD7CD5">
        <w:rPr>
          <w:rFonts w:ascii="Times New Roman" w:eastAsia="Times New Roman" w:hAnsi="Times New Roman" w:cs="Times New Roman"/>
          <w:sz w:val="24"/>
          <w:szCs w:val="24"/>
        </w:rPr>
        <w:t xml:space="preserve">, promoting responsible acts of assertion, </w:t>
      </w:r>
      <w:r w:rsidR="0076300F">
        <w:rPr>
          <w:rFonts w:ascii="Times New Roman" w:eastAsia="Times New Roman" w:hAnsi="Times New Roman" w:cs="Times New Roman"/>
          <w:sz w:val="24"/>
          <w:szCs w:val="24"/>
        </w:rPr>
        <w:t xml:space="preserve">and increasing one’s level of self-knowledge.  </w:t>
      </w:r>
    </w:p>
    <w:p w:rsidR="008C75BF" w:rsidRDefault="008C75BF" w:rsidP="00D347FB">
      <w:pPr>
        <w:spacing w:after="0"/>
        <w:rPr>
          <w:rFonts w:ascii="Times New Roman" w:eastAsia="Times New Roman" w:hAnsi="Times New Roman" w:cs="Times New Roman"/>
          <w:sz w:val="24"/>
          <w:szCs w:val="24"/>
        </w:rPr>
      </w:pPr>
    </w:p>
    <w:p w:rsidR="008C75BF" w:rsidRDefault="008C75BF" w:rsidP="00D347FB">
      <w:pPr>
        <w:spacing w:after="0"/>
        <w:rPr>
          <w:rFonts w:ascii="Times New Roman" w:eastAsia="Times New Roman" w:hAnsi="Times New Roman" w:cs="Times New Roman"/>
          <w:sz w:val="24"/>
          <w:szCs w:val="24"/>
        </w:rPr>
      </w:pPr>
      <w:bookmarkStart w:id="0" w:name="_GoBack"/>
      <w:bookmarkEnd w:id="0"/>
    </w:p>
    <w:p w:rsidR="00253089" w:rsidRDefault="00253089" w:rsidP="00D347FB">
      <w:pPr>
        <w:spacing w:after="0"/>
        <w:rPr>
          <w:rFonts w:ascii="Times New Roman" w:eastAsia="Times New Roman" w:hAnsi="Times New Roman" w:cs="Times New Roman"/>
          <w:b/>
          <w:sz w:val="24"/>
          <w:szCs w:val="24"/>
        </w:rPr>
      </w:pPr>
      <w:r w:rsidRPr="00253089">
        <w:rPr>
          <w:rFonts w:ascii="Times New Roman" w:eastAsia="Times New Roman" w:hAnsi="Times New Roman" w:cs="Times New Roman"/>
          <w:b/>
          <w:sz w:val="24"/>
          <w:szCs w:val="24"/>
        </w:rPr>
        <w:t>Works Cited</w:t>
      </w:r>
      <w:r w:rsidR="004A5054">
        <w:rPr>
          <w:rFonts w:ascii="Times New Roman" w:eastAsia="Times New Roman" w:hAnsi="Times New Roman" w:cs="Times New Roman"/>
          <w:b/>
          <w:sz w:val="24"/>
          <w:szCs w:val="24"/>
        </w:rPr>
        <w:t xml:space="preserve"> (note: I have suppressed references to my own work for review purposes)</w:t>
      </w:r>
    </w:p>
    <w:p w:rsidR="00687964" w:rsidRPr="00687964" w:rsidRDefault="00687964" w:rsidP="006E0DD2">
      <w:pPr>
        <w:spacing w:after="0" w:line="240" w:lineRule="auto"/>
        <w:rPr>
          <w:rFonts w:ascii="Times New Roman" w:eastAsia="Times New Roman" w:hAnsi="Times New Roman" w:cs="Times New Roman"/>
          <w:sz w:val="24"/>
          <w:szCs w:val="24"/>
        </w:rPr>
      </w:pPr>
      <w:r w:rsidRPr="00687964">
        <w:rPr>
          <w:rStyle w:val="Emphasis"/>
          <w:rFonts w:ascii="Times New Roman" w:hAnsi="Times New Roman"/>
          <w:i w:val="0"/>
          <w:sz w:val="24"/>
          <w:szCs w:val="24"/>
        </w:rPr>
        <w:t>Bach, Kent. 2005</w:t>
      </w:r>
      <w:r w:rsidRPr="00687964">
        <w:rPr>
          <w:rStyle w:val="Emphasis"/>
          <w:rFonts w:ascii="Times New Roman" w:hAnsi="Times New Roman"/>
          <w:sz w:val="24"/>
          <w:szCs w:val="24"/>
        </w:rPr>
        <w:t xml:space="preserve">.  “The Emperor’s New Knows.” </w:t>
      </w:r>
      <w:proofErr w:type="spellStart"/>
      <w:r w:rsidRPr="00687964">
        <w:rPr>
          <w:rFonts w:ascii="Times New Roman" w:hAnsi="Times New Roman" w:cs="Times New Roman"/>
          <w:i/>
          <w:sz w:val="24"/>
          <w:szCs w:val="24"/>
        </w:rPr>
        <w:t>Contextualism</w:t>
      </w:r>
      <w:proofErr w:type="spellEnd"/>
      <w:r w:rsidRPr="00687964">
        <w:rPr>
          <w:rFonts w:ascii="Times New Roman" w:hAnsi="Times New Roman" w:cs="Times New Roman"/>
          <w:i/>
          <w:sz w:val="24"/>
          <w:szCs w:val="24"/>
        </w:rPr>
        <w:t xml:space="preserve"> in Philosophy</w:t>
      </w:r>
      <w:r>
        <w:rPr>
          <w:rFonts w:ascii="Times New Roman" w:hAnsi="Times New Roman" w:cs="Times New Roman"/>
          <w:sz w:val="24"/>
          <w:szCs w:val="24"/>
        </w:rPr>
        <w:t xml:space="preserve">.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w:t>
      </w:r>
      <w:r w:rsidRPr="00687964">
        <w:rPr>
          <w:rFonts w:ascii="Times New Roman" w:hAnsi="Times New Roman" w:cs="Times New Roman"/>
          <w:sz w:val="24"/>
          <w:szCs w:val="24"/>
        </w:rPr>
        <w:t xml:space="preserve">Gerhard  </w:t>
      </w:r>
      <w:r w:rsidRPr="00687964">
        <w:rPr>
          <w:rFonts w:ascii="Times New Roman" w:hAnsi="Times New Roman" w:cs="Times New Roman"/>
          <w:sz w:val="24"/>
          <w:szCs w:val="24"/>
        </w:rPr>
        <w:br/>
        <w:t xml:space="preserve">  </w:t>
      </w:r>
      <w:proofErr w:type="spellStart"/>
      <w:r w:rsidRPr="00687964">
        <w:rPr>
          <w:rFonts w:ascii="Times New Roman" w:hAnsi="Times New Roman" w:cs="Times New Roman"/>
          <w:sz w:val="24"/>
          <w:szCs w:val="24"/>
        </w:rPr>
        <w:t>Preyer</w:t>
      </w:r>
      <w:proofErr w:type="spellEnd"/>
      <w:r w:rsidRPr="00687964">
        <w:rPr>
          <w:rFonts w:ascii="Times New Roman" w:hAnsi="Times New Roman" w:cs="Times New Roman"/>
          <w:sz w:val="24"/>
          <w:szCs w:val="24"/>
        </w:rPr>
        <w:t xml:space="preserve"> and George Peter. (New Yor</w:t>
      </w:r>
      <w:r>
        <w:rPr>
          <w:rFonts w:ascii="Times New Roman" w:hAnsi="Times New Roman" w:cs="Times New Roman"/>
          <w:sz w:val="24"/>
          <w:szCs w:val="24"/>
        </w:rPr>
        <w:t>k, NY: Oxford University Press)</w:t>
      </w:r>
    </w:p>
    <w:p w:rsidR="00687964" w:rsidRPr="00687964" w:rsidRDefault="00687964" w:rsidP="006E0DD2">
      <w:pPr>
        <w:spacing w:after="0" w:line="240" w:lineRule="auto"/>
        <w:rPr>
          <w:rFonts w:ascii="Times New Roman" w:eastAsia="Times New Roman" w:hAnsi="Times New Roman" w:cs="Times New Roman"/>
          <w:sz w:val="24"/>
          <w:szCs w:val="24"/>
        </w:rPr>
      </w:pPr>
    </w:p>
    <w:p w:rsidR="009A44FE" w:rsidRPr="009A44FE" w:rsidRDefault="009A44FE" w:rsidP="006E0DD2">
      <w:pPr>
        <w:spacing w:after="0" w:line="240" w:lineRule="auto"/>
        <w:rPr>
          <w:rFonts w:ascii="Times New Roman" w:eastAsia="Times New Roman" w:hAnsi="Times New Roman" w:cs="Times New Roman"/>
          <w:sz w:val="24"/>
          <w:szCs w:val="24"/>
        </w:rPr>
      </w:pPr>
      <w:r w:rsidRPr="009A44FE">
        <w:rPr>
          <w:rFonts w:ascii="Times New Roman" w:hAnsi="Times New Roman" w:cs="Times New Roman"/>
          <w:sz w:val="24"/>
          <w:szCs w:val="24"/>
        </w:rPr>
        <w:t xml:space="preserve">Bishop, John. 2007.  </w:t>
      </w:r>
      <w:r w:rsidRPr="009A44FE">
        <w:rPr>
          <w:rFonts w:ascii="Times New Roman" w:hAnsi="Times New Roman" w:cs="Times New Roman"/>
          <w:i/>
          <w:sz w:val="24"/>
          <w:szCs w:val="24"/>
        </w:rPr>
        <w:t>Believing by Faith: An Essay in</w:t>
      </w:r>
      <w:r>
        <w:rPr>
          <w:rFonts w:ascii="Times New Roman" w:hAnsi="Times New Roman" w:cs="Times New Roman"/>
          <w:i/>
          <w:sz w:val="24"/>
          <w:szCs w:val="24"/>
        </w:rPr>
        <w:t xml:space="preserve"> the Epistemology and Ethics of </w:t>
      </w:r>
      <w:r w:rsidRPr="009A44FE">
        <w:rPr>
          <w:rFonts w:ascii="Times New Roman" w:hAnsi="Times New Roman" w:cs="Times New Roman"/>
          <w:i/>
          <w:sz w:val="24"/>
          <w:szCs w:val="24"/>
        </w:rPr>
        <w:t xml:space="preserve">Religious </w:t>
      </w:r>
      <w:r>
        <w:rPr>
          <w:rFonts w:ascii="Times New Roman" w:hAnsi="Times New Roman" w:cs="Times New Roman"/>
          <w:i/>
          <w:sz w:val="24"/>
          <w:szCs w:val="24"/>
        </w:rPr>
        <w:br/>
        <w:t xml:space="preserve">  </w:t>
      </w:r>
      <w:r w:rsidRPr="009A44FE">
        <w:rPr>
          <w:rFonts w:ascii="Times New Roman" w:hAnsi="Times New Roman" w:cs="Times New Roman"/>
          <w:i/>
          <w:sz w:val="24"/>
          <w:szCs w:val="24"/>
        </w:rPr>
        <w:t xml:space="preserve">Belief. </w:t>
      </w:r>
      <w:r w:rsidRPr="009A44FE">
        <w:rPr>
          <w:rFonts w:ascii="Times New Roman" w:hAnsi="Times New Roman" w:cs="Times New Roman"/>
          <w:sz w:val="24"/>
          <w:szCs w:val="24"/>
        </w:rPr>
        <w:t>(New York, NY: Oxford University Press)</w:t>
      </w:r>
    </w:p>
    <w:p w:rsidR="009A44FE" w:rsidRPr="009A44FE" w:rsidRDefault="009A44FE" w:rsidP="006E0DD2">
      <w:pPr>
        <w:spacing w:after="0" w:line="240" w:lineRule="auto"/>
        <w:rPr>
          <w:rFonts w:ascii="Times New Roman" w:eastAsia="Times New Roman" w:hAnsi="Times New Roman" w:cs="Times New Roman"/>
          <w:sz w:val="24"/>
          <w:szCs w:val="24"/>
        </w:rPr>
      </w:pPr>
    </w:p>
    <w:p w:rsidR="006E0DD2" w:rsidRDefault="006E0DD2" w:rsidP="006E0DD2">
      <w:pPr>
        <w:spacing w:after="0" w:line="240" w:lineRule="auto"/>
        <w:rPr>
          <w:rFonts w:ascii="Times New Roman" w:eastAsia="Times New Roman" w:hAnsi="Times New Roman" w:cs="Times New Roman"/>
          <w:sz w:val="24"/>
          <w:szCs w:val="24"/>
        </w:rPr>
      </w:pPr>
      <w:r w:rsidRPr="00687964">
        <w:rPr>
          <w:rFonts w:ascii="Times New Roman" w:eastAsia="Times New Roman" w:hAnsi="Times New Roman" w:cs="Times New Roman"/>
          <w:sz w:val="24"/>
          <w:szCs w:val="24"/>
        </w:rPr>
        <w:t>Cohen, Jonathan. 1992. An Essay on Belief and Acceptance. (New York, NY: Clarendon Press)</w:t>
      </w:r>
    </w:p>
    <w:p w:rsidR="00687964" w:rsidRDefault="00687964" w:rsidP="006E0DD2">
      <w:pPr>
        <w:spacing w:after="0" w:line="240" w:lineRule="auto"/>
        <w:rPr>
          <w:rFonts w:ascii="Times New Roman" w:eastAsia="Times New Roman" w:hAnsi="Times New Roman" w:cs="Times New Roman"/>
          <w:sz w:val="24"/>
          <w:szCs w:val="24"/>
        </w:rPr>
      </w:pPr>
    </w:p>
    <w:p w:rsidR="00687964" w:rsidRPr="00687964" w:rsidRDefault="00687964" w:rsidP="006E0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Cuneo, Terence. 2007. </w:t>
      </w:r>
      <w:r>
        <w:rPr>
          <w:rFonts w:ascii="Times New Roman" w:eastAsia="Times New Roman" w:hAnsi="Times New Roman" w:cs="Times New Roman"/>
          <w:i/>
          <w:sz w:val="24"/>
          <w:szCs w:val="24"/>
        </w:rPr>
        <w:t xml:space="preserve">The Normative Web. </w:t>
      </w:r>
      <w:r w:rsidRPr="00687964">
        <w:rPr>
          <w:rFonts w:ascii="Times New Roman" w:hAnsi="Times New Roman" w:cs="Times New Roman"/>
          <w:sz w:val="24"/>
          <w:szCs w:val="24"/>
        </w:rPr>
        <w:t>(New York, NY: Oxford University Press)</w:t>
      </w:r>
    </w:p>
    <w:p w:rsidR="006E0DD2" w:rsidRPr="00687964" w:rsidRDefault="006E0DD2" w:rsidP="006E0DD2">
      <w:pPr>
        <w:spacing w:after="0" w:line="240" w:lineRule="auto"/>
        <w:rPr>
          <w:rFonts w:ascii="Times New Roman" w:eastAsia="Times New Roman" w:hAnsi="Times New Roman" w:cs="Times New Roman"/>
          <w:sz w:val="24"/>
          <w:szCs w:val="24"/>
        </w:rPr>
      </w:pPr>
    </w:p>
    <w:p w:rsidR="009A44FE" w:rsidRPr="009A44FE" w:rsidRDefault="009A44FE" w:rsidP="006E0DD2">
      <w:pPr>
        <w:spacing w:after="0" w:line="240" w:lineRule="auto"/>
        <w:rPr>
          <w:rFonts w:ascii="Times New Roman" w:hAnsi="Times New Roman" w:cs="Times New Roman"/>
          <w:sz w:val="24"/>
          <w:szCs w:val="24"/>
        </w:rPr>
      </w:pPr>
      <w:r w:rsidRPr="009A44FE">
        <w:rPr>
          <w:rFonts w:ascii="Times New Roman" w:hAnsi="Times New Roman" w:cs="Times New Roman"/>
          <w:sz w:val="24"/>
          <w:szCs w:val="24"/>
        </w:rPr>
        <w:t>Goldman, Alvin. 1978. “</w:t>
      </w:r>
      <w:proofErr w:type="spellStart"/>
      <w:r w:rsidRPr="009A44FE">
        <w:rPr>
          <w:rFonts w:ascii="Times New Roman" w:hAnsi="Times New Roman" w:cs="Times New Roman"/>
          <w:sz w:val="24"/>
          <w:szCs w:val="24"/>
        </w:rPr>
        <w:t>Epistemics</w:t>
      </w:r>
      <w:proofErr w:type="spellEnd"/>
      <w:r w:rsidRPr="009A44FE">
        <w:rPr>
          <w:rFonts w:ascii="Times New Roman" w:hAnsi="Times New Roman" w:cs="Times New Roman"/>
          <w:sz w:val="24"/>
          <w:szCs w:val="24"/>
        </w:rPr>
        <w:t xml:space="preserve">: The Regulative Theory of Cognition.” </w:t>
      </w:r>
      <w:r>
        <w:rPr>
          <w:rFonts w:ascii="Times New Roman" w:hAnsi="Times New Roman" w:cs="Times New Roman"/>
          <w:i/>
          <w:sz w:val="24"/>
          <w:szCs w:val="24"/>
        </w:rPr>
        <w:t xml:space="preserve">Journal of  </w:t>
      </w:r>
      <w:r>
        <w:rPr>
          <w:rFonts w:ascii="Times New Roman" w:hAnsi="Times New Roman" w:cs="Times New Roman"/>
          <w:i/>
          <w:sz w:val="24"/>
          <w:szCs w:val="24"/>
        </w:rPr>
        <w:br/>
        <w:t xml:space="preserve">  </w:t>
      </w:r>
      <w:r w:rsidRPr="009A44FE">
        <w:rPr>
          <w:rFonts w:ascii="Times New Roman" w:hAnsi="Times New Roman" w:cs="Times New Roman"/>
          <w:i/>
          <w:sz w:val="24"/>
          <w:szCs w:val="24"/>
        </w:rPr>
        <w:t xml:space="preserve">Philosophy </w:t>
      </w:r>
      <w:r w:rsidRPr="009A44FE">
        <w:rPr>
          <w:rFonts w:ascii="Times New Roman" w:hAnsi="Times New Roman" w:cs="Times New Roman"/>
          <w:sz w:val="24"/>
          <w:szCs w:val="24"/>
        </w:rPr>
        <w:t>75.  pp. 509-523</w:t>
      </w:r>
    </w:p>
    <w:p w:rsidR="009A44FE" w:rsidRPr="009A44FE" w:rsidRDefault="009A44FE" w:rsidP="006E0DD2">
      <w:pPr>
        <w:spacing w:after="0" w:line="240" w:lineRule="auto"/>
        <w:rPr>
          <w:rFonts w:ascii="Times New Roman" w:hAnsi="Times New Roman" w:cs="Times New Roman"/>
          <w:sz w:val="24"/>
          <w:szCs w:val="24"/>
        </w:rPr>
      </w:pPr>
    </w:p>
    <w:p w:rsidR="009A44FE" w:rsidRPr="009A44FE" w:rsidRDefault="009A44FE" w:rsidP="006E0DD2">
      <w:pPr>
        <w:spacing w:after="0" w:line="240" w:lineRule="auto"/>
        <w:rPr>
          <w:rFonts w:ascii="Times New Roman" w:hAnsi="Times New Roman" w:cs="Times New Roman"/>
          <w:sz w:val="24"/>
          <w:szCs w:val="24"/>
        </w:rPr>
      </w:pPr>
      <w:r w:rsidRPr="009A44FE">
        <w:rPr>
          <w:rFonts w:ascii="Times New Roman" w:hAnsi="Times New Roman" w:cs="Times New Roman"/>
          <w:sz w:val="24"/>
          <w:szCs w:val="24"/>
        </w:rPr>
        <w:t>Harman, Gilbert. 1980.  “Reasoning and Evide</w:t>
      </w:r>
      <w:r>
        <w:rPr>
          <w:rFonts w:ascii="Times New Roman" w:hAnsi="Times New Roman" w:cs="Times New Roman"/>
          <w:sz w:val="24"/>
          <w:szCs w:val="24"/>
        </w:rPr>
        <w:t xml:space="preserve">nce one does not </w:t>
      </w:r>
      <w:proofErr w:type="gramStart"/>
      <w:r>
        <w:rPr>
          <w:rFonts w:ascii="Times New Roman" w:hAnsi="Times New Roman" w:cs="Times New Roman"/>
          <w:sz w:val="24"/>
          <w:szCs w:val="24"/>
        </w:rPr>
        <w:t>Possess</w:t>
      </w:r>
      <w:proofErr w:type="gramEnd"/>
      <w:r>
        <w:rPr>
          <w:rFonts w:ascii="Times New Roman" w:hAnsi="Times New Roman" w:cs="Times New Roman"/>
          <w:sz w:val="24"/>
          <w:szCs w:val="24"/>
        </w:rPr>
        <w:t xml:space="preserve">.” </w:t>
      </w:r>
      <w:r w:rsidRPr="009A44FE">
        <w:rPr>
          <w:rFonts w:ascii="Times New Roman" w:hAnsi="Times New Roman" w:cs="Times New Roman"/>
          <w:i/>
          <w:sz w:val="24"/>
          <w:szCs w:val="24"/>
        </w:rPr>
        <w:t xml:space="preserve">Midwest Studies in </w:t>
      </w:r>
      <w:r>
        <w:rPr>
          <w:rFonts w:ascii="Times New Roman" w:hAnsi="Times New Roman" w:cs="Times New Roman"/>
          <w:i/>
          <w:sz w:val="24"/>
          <w:szCs w:val="24"/>
        </w:rPr>
        <w:br/>
        <w:t xml:space="preserve">  </w:t>
      </w:r>
      <w:r w:rsidRPr="009A44FE">
        <w:rPr>
          <w:rFonts w:ascii="Times New Roman" w:hAnsi="Times New Roman" w:cs="Times New Roman"/>
          <w:i/>
          <w:sz w:val="24"/>
          <w:szCs w:val="24"/>
        </w:rPr>
        <w:t xml:space="preserve">Philosophy </w:t>
      </w:r>
      <w:r w:rsidRPr="009A44FE">
        <w:rPr>
          <w:rFonts w:ascii="Times New Roman" w:hAnsi="Times New Roman" w:cs="Times New Roman"/>
          <w:sz w:val="24"/>
          <w:szCs w:val="24"/>
        </w:rPr>
        <w:t>5:1. pp. 163-182.</w:t>
      </w:r>
    </w:p>
    <w:p w:rsidR="009A44FE" w:rsidRDefault="009A44FE" w:rsidP="006E0DD2">
      <w:pPr>
        <w:spacing w:after="0" w:line="240" w:lineRule="auto"/>
        <w:rPr>
          <w:rFonts w:ascii="Times New Roman" w:hAnsi="Times New Roman" w:cs="Times New Roman"/>
          <w:sz w:val="24"/>
          <w:szCs w:val="24"/>
        </w:rPr>
      </w:pPr>
    </w:p>
    <w:p w:rsidR="00687964" w:rsidRPr="00687964" w:rsidRDefault="00687964" w:rsidP="006E0DD2">
      <w:pPr>
        <w:spacing w:after="0" w:line="240" w:lineRule="auto"/>
        <w:rPr>
          <w:rFonts w:ascii="Times New Roman" w:eastAsia="Times New Roman" w:hAnsi="Times New Roman" w:cs="Times New Roman"/>
          <w:sz w:val="24"/>
          <w:szCs w:val="24"/>
        </w:rPr>
      </w:pPr>
      <w:r w:rsidRPr="00687964">
        <w:rPr>
          <w:rFonts w:ascii="Times New Roman" w:hAnsi="Times New Roman" w:cs="Times New Roman"/>
          <w:sz w:val="24"/>
          <w:szCs w:val="24"/>
        </w:rPr>
        <w:t xml:space="preserve">Hawthorne, John. 2004.  </w:t>
      </w:r>
      <w:r w:rsidRPr="00687964">
        <w:rPr>
          <w:rFonts w:ascii="Times New Roman" w:hAnsi="Times New Roman" w:cs="Times New Roman"/>
          <w:i/>
          <w:sz w:val="24"/>
          <w:szCs w:val="24"/>
        </w:rPr>
        <w:t>Knowledge and Lotteries</w:t>
      </w:r>
      <w:r w:rsidRPr="00687964">
        <w:rPr>
          <w:rFonts w:ascii="Times New Roman" w:hAnsi="Times New Roman" w:cs="Times New Roman"/>
          <w:sz w:val="24"/>
          <w:szCs w:val="24"/>
        </w:rPr>
        <w:t>.  (New York, NY: Oxford</w:t>
      </w:r>
      <w:r>
        <w:rPr>
          <w:rFonts w:ascii="Times New Roman" w:hAnsi="Times New Roman" w:cs="Times New Roman"/>
          <w:sz w:val="24"/>
          <w:szCs w:val="24"/>
        </w:rPr>
        <w:t xml:space="preserve"> </w:t>
      </w:r>
      <w:r w:rsidRPr="00687964">
        <w:rPr>
          <w:rFonts w:ascii="Times New Roman" w:hAnsi="Times New Roman" w:cs="Times New Roman"/>
          <w:sz w:val="24"/>
          <w:szCs w:val="24"/>
        </w:rPr>
        <w:t>University Press)</w:t>
      </w:r>
    </w:p>
    <w:p w:rsidR="00687964" w:rsidRDefault="00687964" w:rsidP="006E0DD2">
      <w:pPr>
        <w:spacing w:after="0" w:line="240" w:lineRule="auto"/>
        <w:rPr>
          <w:rFonts w:ascii="Times New Roman" w:eastAsia="Times New Roman" w:hAnsi="Times New Roman" w:cs="Times New Roman"/>
          <w:sz w:val="24"/>
          <w:szCs w:val="24"/>
        </w:rPr>
      </w:pPr>
    </w:p>
    <w:p w:rsidR="00687964" w:rsidRDefault="00687964" w:rsidP="006E0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Hawthorne, John and </w:t>
      </w:r>
      <w:proofErr w:type="spellStart"/>
      <w:r>
        <w:rPr>
          <w:rFonts w:ascii="Times New Roman" w:eastAsia="Times New Roman" w:hAnsi="Times New Roman" w:cs="Times New Roman"/>
          <w:sz w:val="24"/>
          <w:szCs w:val="24"/>
        </w:rPr>
        <w:t>Stanley</w:t>
      </w:r>
      <w:proofErr w:type="gramStart"/>
      <w:r>
        <w:rPr>
          <w:rFonts w:ascii="Times New Roman" w:eastAsia="Times New Roman" w:hAnsi="Times New Roman" w:cs="Times New Roman"/>
          <w:sz w:val="24"/>
          <w:szCs w:val="24"/>
        </w:rPr>
        <w:t>,</w:t>
      </w:r>
      <w:r w:rsidRPr="00687964">
        <w:rPr>
          <w:rFonts w:ascii="Times New Roman" w:eastAsia="Times New Roman" w:hAnsi="Times New Roman" w:cs="Times New Roman"/>
          <w:sz w:val="24"/>
          <w:szCs w:val="24"/>
        </w:rPr>
        <w:t>Jason</w:t>
      </w:r>
      <w:proofErr w:type="spellEnd"/>
      <w:proofErr w:type="gramEnd"/>
      <w:r w:rsidRPr="00687964">
        <w:rPr>
          <w:rFonts w:ascii="Times New Roman" w:eastAsia="Times New Roman" w:hAnsi="Times New Roman" w:cs="Times New Roman"/>
          <w:sz w:val="24"/>
          <w:szCs w:val="24"/>
        </w:rPr>
        <w:t xml:space="preserve">. 2008. “Knowledge and Action.” </w:t>
      </w:r>
      <w:r w:rsidRPr="00687964">
        <w:rPr>
          <w:rFonts w:ascii="Times New Roman" w:eastAsia="Times New Roman" w:hAnsi="Times New Roman" w:cs="Times New Roman"/>
          <w:i/>
          <w:sz w:val="24"/>
          <w:szCs w:val="24"/>
        </w:rPr>
        <w:t xml:space="preserve">Journal of </w:t>
      </w:r>
      <w:r w:rsidR="009A44FE">
        <w:rPr>
          <w:rFonts w:ascii="Times New Roman" w:eastAsia="Times New Roman" w:hAnsi="Times New Roman" w:cs="Times New Roman"/>
          <w:i/>
          <w:sz w:val="24"/>
          <w:szCs w:val="24"/>
        </w:rPr>
        <w:t xml:space="preserve">Philosophy </w:t>
      </w:r>
      <w:r w:rsidR="009A44FE">
        <w:rPr>
          <w:rFonts w:ascii="Times New Roman" w:eastAsia="Times New Roman" w:hAnsi="Times New Roman" w:cs="Times New Roman"/>
          <w:i/>
          <w:sz w:val="24"/>
          <w:szCs w:val="24"/>
        </w:rPr>
        <w:br/>
        <w:t xml:space="preserve">  </w:t>
      </w:r>
      <w:r w:rsidRPr="00687964">
        <w:rPr>
          <w:rFonts w:ascii="Times New Roman" w:eastAsia="Times New Roman" w:hAnsi="Times New Roman" w:cs="Times New Roman"/>
          <w:sz w:val="24"/>
          <w:szCs w:val="24"/>
        </w:rPr>
        <w:t>105:10. pp. 571-590.</w:t>
      </w:r>
      <w:r w:rsidRPr="00687964">
        <w:rPr>
          <w:rFonts w:ascii="Times New Roman" w:eastAsia="Times New Roman" w:hAnsi="Times New Roman" w:cs="Times New Roman"/>
          <w:i/>
          <w:sz w:val="24"/>
          <w:szCs w:val="24"/>
        </w:rPr>
        <w:t xml:space="preserve"> </w:t>
      </w:r>
    </w:p>
    <w:p w:rsidR="00687964" w:rsidRDefault="00687964" w:rsidP="006E0DD2">
      <w:pPr>
        <w:spacing w:after="0" w:line="240" w:lineRule="auto"/>
        <w:rPr>
          <w:rFonts w:ascii="Times New Roman" w:eastAsia="Times New Roman" w:hAnsi="Times New Roman" w:cs="Times New Roman"/>
          <w:sz w:val="24"/>
          <w:szCs w:val="24"/>
        </w:rPr>
      </w:pPr>
    </w:p>
    <w:p w:rsidR="009A44FE" w:rsidRPr="009A44FE" w:rsidRDefault="009A44FE" w:rsidP="006E0DD2">
      <w:pPr>
        <w:spacing w:after="0" w:line="240" w:lineRule="auto"/>
        <w:rPr>
          <w:rFonts w:ascii="Times New Roman" w:eastAsia="Times New Roman" w:hAnsi="Times New Roman" w:cs="Times New Roman"/>
          <w:sz w:val="24"/>
          <w:szCs w:val="24"/>
        </w:rPr>
      </w:pPr>
      <w:r w:rsidRPr="009A44FE">
        <w:rPr>
          <w:rFonts w:ascii="Times New Roman" w:hAnsi="Times New Roman" w:cs="Times New Roman"/>
          <w:sz w:val="24"/>
          <w:szCs w:val="24"/>
        </w:rPr>
        <w:t xml:space="preserve">Lackey, Jennifer. 2007. “Norms of Assertion.” </w:t>
      </w:r>
      <w:r w:rsidRPr="009A44FE">
        <w:rPr>
          <w:rFonts w:ascii="Times New Roman" w:hAnsi="Times New Roman" w:cs="Times New Roman"/>
          <w:i/>
          <w:sz w:val="24"/>
          <w:szCs w:val="24"/>
        </w:rPr>
        <w:t xml:space="preserve">Nous </w:t>
      </w:r>
      <w:r w:rsidRPr="009A44FE">
        <w:rPr>
          <w:rFonts w:ascii="Times New Roman" w:hAnsi="Times New Roman" w:cs="Times New Roman"/>
          <w:sz w:val="24"/>
          <w:szCs w:val="24"/>
        </w:rPr>
        <w:t>41:4.  pp. 594-626.</w:t>
      </w:r>
    </w:p>
    <w:p w:rsidR="009A44FE" w:rsidRDefault="009A44FE" w:rsidP="006E0DD2">
      <w:pPr>
        <w:spacing w:after="0" w:line="240" w:lineRule="auto"/>
        <w:rPr>
          <w:rFonts w:ascii="Times New Roman" w:eastAsia="Times New Roman" w:hAnsi="Times New Roman" w:cs="Times New Roman"/>
          <w:sz w:val="24"/>
          <w:szCs w:val="24"/>
        </w:rPr>
      </w:pPr>
    </w:p>
    <w:p w:rsidR="00687964" w:rsidRDefault="00687964" w:rsidP="006E0DD2">
      <w:pPr>
        <w:spacing w:after="0" w:line="240" w:lineRule="auto"/>
        <w:rPr>
          <w:rFonts w:ascii="Times New Roman" w:eastAsia="Times New Roman" w:hAnsi="Times New Roman" w:cs="Times New Roman"/>
          <w:sz w:val="24"/>
          <w:szCs w:val="24"/>
        </w:rPr>
      </w:pPr>
      <w:r w:rsidRPr="00687964">
        <w:rPr>
          <w:rFonts w:ascii="Times New Roman" w:eastAsia="Times New Roman" w:hAnsi="Times New Roman" w:cs="Times New Roman"/>
          <w:sz w:val="24"/>
          <w:szCs w:val="24"/>
        </w:rPr>
        <w:t xml:space="preserve">Lewis, C.S. 1955. </w:t>
      </w:r>
      <w:r w:rsidRPr="00687964">
        <w:rPr>
          <w:rFonts w:ascii="Times New Roman" w:eastAsia="Times New Roman" w:hAnsi="Times New Roman" w:cs="Times New Roman"/>
          <w:i/>
          <w:sz w:val="24"/>
          <w:szCs w:val="24"/>
        </w:rPr>
        <w:t>Surprised by Joy</w:t>
      </w:r>
      <w:r w:rsidRPr="00687964">
        <w:rPr>
          <w:rFonts w:ascii="Times New Roman" w:eastAsia="Times New Roman" w:hAnsi="Times New Roman" w:cs="Times New Roman"/>
          <w:sz w:val="24"/>
          <w:szCs w:val="24"/>
        </w:rPr>
        <w:t>. (Orlando, FL: Harcourt Books)</w:t>
      </w:r>
    </w:p>
    <w:p w:rsidR="00687964" w:rsidRDefault="00687964" w:rsidP="006E0DD2">
      <w:pPr>
        <w:spacing w:after="0" w:line="240" w:lineRule="auto"/>
        <w:rPr>
          <w:rFonts w:ascii="Times New Roman" w:eastAsia="Times New Roman" w:hAnsi="Times New Roman" w:cs="Times New Roman"/>
          <w:sz w:val="24"/>
          <w:szCs w:val="24"/>
        </w:rPr>
      </w:pPr>
    </w:p>
    <w:p w:rsidR="00687964" w:rsidRPr="00687964" w:rsidRDefault="00687964" w:rsidP="006E0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McGrath, </w:t>
      </w:r>
      <w:proofErr w:type="spellStart"/>
      <w:r>
        <w:rPr>
          <w:rFonts w:ascii="Times New Roman" w:eastAsia="Times New Roman" w:hAnsi="Times New Roman" w:cs="Times New Roman"/>
          <w:sz w:val="24"/>
          <w:szCs w:val="24"/>
        </w:rPr>
        <w:t>Mattew</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Contextualism</w:t>
      </w:r>
      <w:proofErr w:type="spellEnd"/>
      <w:r>
        <w:rPr>
          <w:rFonts w:ascii="Times New Roman" w:eastAsia="Times New Roman" w:hAnsi="Times New Roman" w:cs="Times New Roman"/>
          <w:sz w:val="24"/>
          <w:szCs w:val="24"/>
        </w:rPr>
        <w:t xml:space="preserve"> and Intellectualism.” </w:t>
      </w:r>
      <w:r>
        <w:rPr>
          <w:rFonts w:ascii="Times New Roman" w:eastAsia="Times New Roman" w:hAnsi="Times New Roman" w:cs="Times New Roman"/>
          <w:i/>
          <w:sz w:val="24"/>
          <w:szCs w:val="24"/>
        </w:rPr>
        <w:t xml:space="preserve">Philosophical Perspectives </w:t>
      </w:r>
      <w:r>
        <w:rPr>
          <w:rFonts w:ascii="Times New Roman" w:eastAsia="Times New Roman" w:hAnsi="Times New Roman" w:cs="Times New Roman"/>
          <w:sz w:val="24"/>
          <w:szCs w:val="24"/>
        </w:rPr>
        <w:t>24 (1) 383-</w:t>
      </w:r>
      <w:r>
        <w:rPr>
          <w:rFonts w:ascii="Times New Roman" w:eastAsia="Times New Roman" w:hAnsi="Times New Roman" w:cs="Times New Roman"/>
          <w:sz w:val="24"/>
          <w:szCs w:val="24"/>
        </w:rPr>
        <w:br/>
        <w:t xml:space="preserve">  405.</w:t>
      </w:r>
    </w:p>
    <w:p w:rsidR="00687964" w:rsidRPr="00687964" w:rsidRDefault="00687964" w:rsidP="006E0DD2">
      <w:pPr>
        <w:spacing w:after="0" w:line="240" w:lineRule="auto"/>
        <w:rPr>
          <w:rFonts w:ascii="Times New Roman" w:eastAsia="Times New Roman" w:hAnsi="Times New Roman" w:cs="Times New Roman"/>
          <w:sz w:val="24"/>
          <w:szCs w:val="24"/>
        </w:rPr>
      </w:pPr>
    </w:p>
    <w:p w:rsidR="009A44FE" w:rsidRPr="009A44FE" w:rsidRDefault="009A44FE" w:rsidP="006E0D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Merton, Thomas. </w:t>
      </w:r>
      <w:r w:rsidR="00A1023C">
        <w:rPr>
          <w:rFonts w:ascii="Times New Roman" w:hAnsi="Times New Roman" w:cs="Times New Roman"/>
          <w:sz w:val="24"/>
          <w:szCs w:val="24"/>
        </w:rPr>
        <w:t xml:space="preserve">1955. </w:t>
      </w:r>
      <w:r>
        <w:rPr>
          <w:rFonts w:ascii="Times New Roman" w:hAnsi="Times New Roman" w:cs="Times New Roman"/>
          <w:i/>
          <w:sz w:val="24"/>
          <w:szCs w:val="24"/>
        </w:rPr>
        <w:t>No Man is an Island.</w:t>
      </w:r>
      <w:r w:rsidR="00A1023C">
        <w:rPr>
          <w:rFonts w:ascii="Times New Roman" w:hAnsi="Times New Roman" w:cs="Times New Roman"/>
          <w:i/>
          <w:sz w:val="24"/>
          <w:szCs w:val="24"/>
        </w:rPr>
        <w:t xml:space="preserve"> </w:t>
      </w:r>
      <w:r w:rsidR="00A1023C">
        <w:rPr>
          <w:rFonts w:ascii="Times New Roman" w:hAnsi="Times New Roman" w:cs="Times New Roman"/>
          <w:sz w:val="24"/>
          <w:szCs w:val="24"/>
        </w:rPr>
        <w:t>(Orlando, FL: Harcourt Books)</w:t>
      </w:r>
      <w:r>
        <w:rPr>
          <w:rFonts w:ascii="Times New Roman" w:hAnsi="Times New Roman" w:cs="Times New Roman"/>
          <w:sz w:val="24"/>
          <w:szCs w:val="24"/>
        </w:rPr>
        <w:t xml:space="preserve"> </w:t>
      </w:r>
    </w:p>
    <w:p w:rsidR="009A44FE" w:rsidRDefault="009A44FE" w:rsidP="006E0DD2">
      <w:pPr>
        <w:spacing w:after="0" w:line="240" w:lineRule="auto"/>
        <w:rPr>
          <w:rFonts w:ascii="Times New Roman" w:hAnsi="Times New Roman" w:cs="Times New Roman"/>
          <w:sz w:val="24"/>
          <w:szCs w:val="24"/>
        </w:rPr>
      </w:pPr>
    </w:p>
    <w:p w:rsidR="009A44FE" w:rsidRPr="009A44FE" w:rsidRDefault="009A44FE" w:rsidP="006E0DD2">
      <w:pPr>
        <w:spacing w:after="0" w:line="240" w:lineRule="auto"/>
        <w:rPr>
          <w:rFonts w:ascii="Times New Roman" w:eastAsia="Times New Roman" w:hAnsi="Times New Roman" w:cs="Times New Roman"/>
          <w:sz w:val="24"/>
          <w:szCs w:val="24"/>
        </w:rPr>
      </w:pPr>
      <w:r w:rsidRPr="009A44FE">
        <w:rPr>
          <w:rFonts w:ascii="Times New Roman" w:hAnsi="Times New Roman" w:cs="Times New Roman"/>
          <w:sz w:val="24"/>
          <w:szCs w:val="24"/>
        </w:rPr>
        <w:t>Reynolds, Steven. 2011.  “Doxastic Voluntarism and the Function of Epistemic</w:t>
      </w:r>
      <w:r>
        <w:rPr>
          <w:rFonts w:ascii="Times New Roman" w:hAnsi="Times New Roman" w:cs="Times New Roman"/>
          <w:sz w:val="24"/>
          <w:szCs w:val="24"/>
        </w:rPr>
        <w:t xml:space="preserve"> </w:t>
      </w:r>
      <w:r w:rsidRPr="009A44FE">
        <w:rPr>
          <w:rFonts w:ascii="Times New Roman" w:hAnsi="Times New Roman" w:cs="Times New Roman"/>
          <w:sz w:val="24"/>
          <w:szCs w:val="24"/>
        </w:rPr>
        <w:t xml:space="preserve">Evaluations.”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Pr="009A44FE">
        <w:rPr>
          <w:rFonts w:ascii="Times New Roman" w:hAnsi="Times New Roman" w:cs="Times New Roman"/>
          <w:i/>
          <w:sz w:val="24"/>
          <w:szCs w:val="24"/>
        </w:rPr>
        <w:t>Erkenntnis</w:t>
      </w:r>
      <w:proofErr w:type="spellEnd"/>
      <w:r w:rsidRPr="009A44FE">
        <w:rPr>
          <w:rFonts w:ascii="Times New Roman" w:hAnsi="Times New Roman" w:cs="Times New Roman"/>
          <w:i/>
          <w:sz w:val="24"/>
          <w:szCs w:val="24"/>
        </w:rPr>
        <w:t xml:space="preserve"> </w:t>
      </w:r>
      <w:r w:rsidRPr="009A44FE">
        <w:rPr>
          <w:rFonts w:ascii="Times New Roman" w:hAnsi="Times New Roman" w:cs="Times New Roman"/>
          <w:sz w:val="24"/>
          <w:szCs w:val="24"/>
        </w:rPr>
        <w:t>75:1. pp. 19-35.</w:t>
      </w:r>
    </w:p>
    <w:p w:rsidR="009A44FE" w:rsidRDefault="009A44FE" w:rsidP="006E0DD2">
      <w:pPr>
        <w:spacing w:after="0" w:line="240" w:lineRule="auto"/>
        <w:rPr>
          <w:rFonts w:ascii="Times New Roman" w:eastAsia="Times New Roman" w:hAnsi="Times New Roman" w:cs="Times New Roman"/>
          <w:sz w:val="24"/>
          <w:szCs w:val="24"/>
        </w:rPr>
      </w:pPr>
    </w:p>
    <w:p w:rsidR="00A1023C" w:rsidRDefault="00A1023C" w:rsidP="00A1023C">
      <w:pPr>
        <w:pStyle w:val="FootnoteText"/>
        <w:rPr>
          <w:sz w:val="24"/>
          <w:szCs w:val="24"/>
        </w:rPr>
      </w:pPr>
      <w:r>
        <w:rPr>
          <w:sz w:val="24"/>
          <w:szCs w:val="24"/>
        </w:rPr>
        <w:t xml:space="preserve">Unger, Peter. 1975. </w:t>
      </w:r>
      <w:r>
        <w:rPr>
          <w:i/>
          <w:sz w:val="24"/>
          <w:szCs w:val="24"/>
        </w:rPr>
        <w:t>Ignorance: A Case for Skepticism.</w:t>
      </w:r>
      <w:r w:rsidRPr="00A1023C">
        <w:rPr>
          <w:sz w:val="24"/>
          <w:szCs w:val="24"/>
        </w:rPr>
        <w:t xml:space="preserve"> </w:t>
      </w:r>
      <w:r>
        <w:rPr>
          <w:sz w:val="24"/>
          <w:szCs w:val="24"/>
        </w:rPr>
        <w:t xml:space="preserve">(New York, NY: Oxford University  </w:t>
      </w:r>
      <w:r>
        <w:rPr>
          <w:sz w:val="24"/>
          <w:szCs w:val="24"/>
        </w:rPr>
        <w:br/>
        <w:t xml:space="preserve">  Press)</w:t>
      </w:r>
    </w:p>
    <w:p w:rsidR="00A1023C" w:rsidRPr="006E0DD2" w:rsidRDefault="00A1023C" w:rsidP="00A1023C">
      <w:pPr>
        <w:spacing w:after="0" w:line="240" w:lineRule="auto"/>
        <w:rPr>
          <w:sz w:val="24"/>
          <w:szCs w:val="24"/>
        </w:rPr>
      </w:pPr>
    </w:p>
    <w:p w:rsidR="009A44FE" w:rsidRDefault="009A44FE" w:rsidP="009A44FE">
      <w:pPr>
        <w:pStyle w:val="FootnoteText"/>
        <w:rPr>
          <w:sz w:val="24"/>
          <w:szCs w:val="24"/>
        </w:rPr>
      </w:pPr>
      <w:r w:rsidRPr="00752E1F">
        <w:rPr>
          <w:sz w:val="24"/>
          <w:szCs w:val="24"/>
        </w:rPr>
        <w:t>Williamson</w:t>
      </w:r>
      <w:r>
        <w:rPr>
          <w:sz w:val="24"/>
          <w:szCs w:val="24"/>
        </w:rPr>
        <w:t xml:space="preserve">, Timothy. 2000. </w:t>
      </w:r>
      <w:r>
        <w:rPr>
          <w:i/>
          <w:sz w:val="24"/>
          <w:szCs w:val="24"/>
        </w:rPr>
        <w:t xml:space="preserve">Knowledge and Its Limits.  </w:t>
      </w:r>
      <w:r>
        <w:rPr>
          <w:sz w:val="24"/>
          <w:szCs w:val="24"/>
        </w:rPr>
        <w:t xml:space="preserve">(New York, NY: Oxford University  </w:t>
      </w:r>
      <w:r>
        <w:rPr>
          <w:sz w:val="24"/>
          <w:szCs w:val="24"/>
        </w:rPr>
        <w:br/>
        <w:t xml:space="preserve">  Press)</w:t>
      </w:r>
    </w:p>
    <w:p w:rsidR="009A44FE" w:rsidRPr="006E0DD2" w:rsidRDefault="009A44FE" w:rsidP="006E0DD2">
      <w:pPr>
        <w:spacing w:after="0" w:line="240" w:lineRule="auto"/>
        <w:rPr>
          <w:sz w:val="24"/>
          <w:szCs w:val="24"/>
        </w:rPr>
      </w:pPr>
    </w:p>
    <w:p w:rsidR="006E0DD2" w:rsidRDefault="006E0DD2" w:rsidP="006E0DD2">
      <w:pPr>
        <w:spacing w:after="0" w:line="240" w:lineRule="auto"/>
        <w:rPr>
          <w:sz w:val="24"/>
          <w:szCs w:val="24"/>
        </w:rPr>
      </w:pPr>
    </w:p>
    <w:p w:rsidR="006E0DD2" w:rsidRPr="006E0DD2" w:rsidRDefault="006E0DD2" w:rsidP="006E0DD2">
      <w:pPr>
        <w:spacing w:after="0" w:line="240" w:lineRule="auto"/>
        <w:rPr>
          <w:rFonts w:ascii="Times New Roman" w:eastAsia="Times New Roman" w:hAnsi="Times New Roman" w:cs="Times New Roman"/>
          <w:sz w:val="24"/>
          <w:szCs w:val="24"/>
        </w:rPr>
      </w:pPr>
    </w:p>
    <w:p w:rsidR="00984BC3" w:rsidRPr="00D347FB" w:rsidRDefault="0076300F" w:rsidP="000B0C70">
      <w:pPr>
        <w:spacing w:after="0"/>
        <w:rPr>
          <w:sz w:val="24"/>
          <w:szCs w:val="24"/>
        </w:rPr>
      </w:pPr>
      <w:r>
        <w:rPr>
          <w:rFonts w:ascii="Times New Roman" w:eastAsia="Times New Roman" w:hAnsi="Times New Roman" w:cs="Times New Roman"/>
          <w:sz w:val="24"/>
          <w:szCs w:val="24"/>
        </w:rPr>
        <w:tab/>
      </w:r>
      <w:r w:rsidR="00D347FB" w:rsidRPr="00D347FB">
        <w:rPr>
          <w:rFonts w:ascii="Times New Roman" w:eastAsia="Times New Roman" w:hAnsi="Times New Roman" w:cs="Times New Roman"/>
          <w:sz w:val="24"/>
          <w:szCs w:val="24"/>
        </w:rPr>
        <w:tab/>
      </w:r>
    </w:p>
    <w:sectPr w:rsidR="00984BC3" w:rsidRPr="00D34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3F" w:rsidRDefault="00095C3F" w:rsidP="00D347FB">
      <w:pPr>
        <w:spacing w:after="0" w:line="240" w:lineRule="auto"/>
      </w:pPr>
      <w:r>
        <w:separator/>
      </w:r>
    </w:p>
  </w:endnote>
  <w:endnote w:type="continuationSeparator" w:id="0">
    <w:p w:rsidR="00095C3F" w:rsidRDefault="00095C3F" w:rsidP="00D3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3F" w:rsidRDefault="00095C3F" w:rsidP="00D347FB">
      <w:pPr>
        <w:spacing w:after="0" w:line="240" w:lineRule="auto"/>
      </w:pPr>
      <w:r>
        <w:separator/>
      </w:r>
    </w:p>
  </w:footnote>
  <w:footnote w:type="continuationSeparator" w:id="0">
    <w:p w:rsidR="00095C3F" w:rsidRDefault="00095C3F" w:rsidP="00D347FB">
      <w:pPr>
        <w:spacing w:after="0" w:line="240" w:lineRule="auto"/>
      </w:pPr>
      <w:r>
        <w:continuationSeparator/>
      </w:r>
    </w:p>
  </w:footnote>
  <w:footnote w:id="1">
    <w:p w:rsidR="007A1A71" w:rsidRPr="006D0812" w:rsidRDefault="007A1A71" w:rsidP="006D0812">
      <w:pPr>
        <w:pStyle w:val="FootnoteText"/>
        <w:spacing w:line="480" w:lineRule="auto"/>
        <w:ind w:firstLine="720"/>
      </w:pPr>
      <w:r>
        <w:rPr>
          <w:rStyle w:val="FootnoteReference"/>
        </w:rPr>
        <w:footnoteRef/>
      </w:r>
      <w:r>
        <w:t xml:space="preserve">I take believing that </w:t>
      </w:r>
      <w:r>
        <w:rPr>
          <w:i/>
        </w:rPr>
        <w:t xml:space="preserve">p </w:t>
      </w:r>
      <w:r>
        <w:t xml:space="preserve">to be more or less identical to judging that </w:t>
      </w:r>
      <w:r>
        <w:rPr>
          <w:i/>
        </w:rPr>
        <w:t xml:space="preserve">p </w:t>
      </w:r>
      <w:r>
        <w:t xml:space="preserve">is true. Such a judgment may either be latent and dispositional or </w:t>
      </w:r>
      <w:proofErr w:type="spellStart"/>
      <w:r>
        <w:t>occurrent</w:t>
      </w:r>
      <w:proofErr w:type="spellEnd"/>
      <w:r>
        <w:t xml:space="preserve">. I take hoping that </w:t>
      </w:r>
      <w:r>
        <w:rPr>
          <w:i/>
        </w:rPr>
        <w:t xml:space="preserve">p </w:t>
      </w:r>
      <w:r>
        <w:t xml:space="preserve">to entail believing that </w:t>
      </w:r>
      <w:r>
        <w:rPr>
          <w:i/>
        </w:rPr>
        <w:t xml:space="preserve">p </w:t>
      </w:r>
      <w:r>
        <w:t xml:space="preserve">has a non-negligible probability of being true, and desiring that </w:t>
      </w:r>
      <w:r>
        <w:rPr>
          <w:i/>
        </w:rPr>
        <w:t xml:space="preserve">p </w:t>
      </w:r>
      <w:r>
        <w:t xml:space="preserve">is true.  Hoping </w:t>
      </w:r>
      <w:r>
        <w:rPr>
          <w:i/>
        </w:rPr>
        <w:t>p</w:t>
      </w:r>
      <w:r>
        <w:t xml:space="preserve"> is incompatible with both knowing </w:t>
      </w:r>
      <w:r>
        <w:rPr>
          <w:i/>
        </w:rPr>
        <w:t xml:space="preserve">p </w:t>
      </w:r>
      <w:r>
        <w:t xml:space="preserve">and knowing </w:t>
      </w:r>
      <w:r>
        <w:rPr>
          <w:i/>
        </w:rPr>
        <w:t xml:space="preserve">p </w:t>
      </w:r>
      <w:r>
        <w:t>is false. (</w:t>
      </w:r>
      <w:r w:rsidRPr="003D14B4">
        <w:rPr>
          <w:b/>
        </w:rPr>
        <w:t>Deleted for Blind Review</w:t>
      </w:r>
      <w:r>
        <w:t xml:space="preserve"> 2011, 2013)  Finally, I think of accepting that </w:t>
      </w:r>
      <w:r>
        <w:rPr>
          <w:i/>
        </w:rPr>
        <w:t xml:space="preserve">p </w:t>
      </w:r>
      <w:r>
        <w:t xml:space="preserve">along the lines marked out by Jonathan Cohen. Consider, “…to accept that </w:t>
      </w:r>
      <w:r>
        <w:rPr>
          <w:i/>
        </w:rPr>
        <w:t xml:space="preserve">p </w:t>
      </w:r>
      <w:r>
        <w:t xml:space="preserve">is to have or adopt a policy of deeming, positing, or postulating that </w:t>
      </w:r>
      <w:r>
        <w:rPr>
          <w:i/>
        </w:rPr>
        <w:t>p</w:t>
      </w:r>
      <w:r>
        <w:t xml:space="preserve">- i.e. of  including that proposition or rule among one’s premises for deciding what to do or think at a particular context.”  (1992, p. 4) </w:t>
      </w:r>
    </w:p>
  </w:footnote>
  <w:footnote w:id="2">
    <w:p w:rsidR="007A1A71" w:rsidRDefault="007A1A71" w:rsidP="009075C4">
      <w:pPr>
        <w:pStyle w:val="FootnoteText"/>
        <w:spacing w:line="480" w:lineRule="auto"/>
        <w:ind w:firstLine="720"/>
      </w:pPr>
      <w:r>
        <w:rPr>
          <w:rStyle w:val="FootnoteReference"/>
        </w:rPr>
        <w:footnoteRef/>
      </w:r>
      <w:r>
        <w:t xml:space="preserve">Consider these words from C.S. Lewis regarding the significance of his original decision to attend worship services, “As soon as I became a theist I started attending my parish church on Sundays and my college chapel on weekdays; not because I believed in Christianity, nor because I thought the difference between it and simple theism a small one, but because I thought one ought to “fly one’s flag” by some unmistakable overt sign. I was acting in obedience to a (perhaps mistaken) sense of honor.” (1955, pp. 220-221)  The casual observer of Lewis’ actions would assume that Lewis had converted to a form of Christianity and not merely to theism.  Yet, Lewis had made the choice of declaring his theism by undertaking a course of action which would naturally cause one to suspect he had embraced Christianity. </w:t>
      </w:r>
    </w:p>
  </w:footnote>
  <w:footnote w:id="3">
    <w:p w:rsidR="002B3748" w:rsidRPr="002B3748" w:rsidRDefault="002B3748" w:rsidP="002B3748">
      <w:pPr>
        <w:pStyle w:val="FootnoteText"/>
        <w:spacing w:line="480" w:lineRule="auto"/>
        <w:ind w:firstLine="720"/>
      </w:pPr>
      <w:r>
        <w:rPr>
          <w:rStyle w:val="FootnoteReference"/>
        </w:rPr>
        <w:footnoteRef/>
      </w:r>
      <w:r>
        <w:t xml:space="preserve">I am using ‘ignorance’ in a semi-technical sense. One is ignorant that </w:t>
      </w:r>
      <w:r w:rsidRPr="002B3748">
        <w:rPr>
          <w:i/>
        </w:rPr>
        <w:t>p</w:t>
      </w:r>
      <w:r>
        <w:t xml:space="preserve"> if and only if one neither knows that </w:t>
      </w:r>
      <w:r w:rsidRPr="002B3748">
        <w:rPr>
          <w:i/>
        </w:rPr>
        <w:t>p</w:t>
      </w:r>
      <w:r>
        <w:t xml:space="preserve"> nor knows that not </w:t>
      </w:r>
      <w:r w:rsidRPr="002B3748">
        <w:rPr>
          <w:i/>
        </w:rPr>
        <w:t>p</w:t>
      </w:r>
      <w:r>
        <w:t xml:space="preserve">.  In regards to our common usage it may often be inappropriate to say that one is ignorant regarding </w:t>
      </w:r>
      <w:r>
        <w:rPr>
          <w:i/>
        </w:rPr>
        <w:t xml:space="preserve">p </w:t>
      </w:r>
      <w:r>
        <w:t xml:space="preserve">when one knows that </w:t>
      </w:r>
      <w:r>
        <w:rPr>
          <w:i/>
        </w:rPr>
        <w:t>p</w:t>
      </w:r>
      <w:r>
        <w:t xml:space="preserve"> is significantly more likely (or unlikely) than not</w:t>
      </w:r>
      <w:r w:rsidR="00FA644E">
        <w:t xml:space="preserve">.  </w:t>
      </w:r>
    </w:p>
  </w:footnote>
  <w:footnote w:id="4">
    <w:p w:rsidR="007A1A71" w:rsidRPr="00B76C5E" w:rsidRDefault="007A1A71" w:rsidP="00A855F3">
      <w:pPr>
        <w:pStyle w:val="FootnoteText"/>
        <w:spacing w:line="480" w:lineRule="auto"/>
        <w:ind w:firstLine="720"/>
      </w:pPr>
      <w:r>
        <w:rPr>
          <w:rStyle w:val="FootnoteReference"/>
        </w:rPr>
        <w:footnoteRef/>
      </w:r>
      <w:r>
        <w:t xml:space="preserve">Terence Cuneo has recently argued that there are distinctly epistemic norms which either are or generate categorical reasons to believe in accord with the levels of epistemic support one has for a proposition.  By ‘categorical’ he has in mind the idea that such norms do not depend on the beliefs, goals or desires of either particular agents or social groups of which they are apart.  (2007, esp. </w:t>
      </w:r>
      <w:proofErr w:type="spellStart"/>
      <w:r>
        <w:t>ch.</w:t>
      </w:r>
      <w:proofErr w:type="spellEnd"/>
      <w:r>
        <w:t xml:space="preserve"> 2)  I agree with Cuneo regarding the existence of </w:t>
      </w:r>
      <w:r>
        <w:rPr>
          <w:i/>
        </w:rPr>
        <w:t xml:space="preserve">sui generis </w:t>
      </w:r>
      <w:r>
        <w:t xml:space="preserve">epistemic norms, but I do not have a well-formed opinion on the authority such norms possess in isolation from the prudential and moral norms which they partially constitute, and if aspects of the recent literature on pragmatic encroachment is correct, are partially constituted by.  My arguments will focus on the claim that we have good practical reasons to follow the dictates of various knowledge and justification norms of belief and assertion.  Hence, I need not take a stand on whatever authority to regulate belief and assertion such norms have as distinctly epistemic norms. </w:t>
      </w:r>
    </w:p>
  </w:footnote>
  <w:footnote w:id="5">
    <w:p w:rsidR="007A1A71" w:rsidRDefault="007A1A71" w:rsidP="005032D5">
      <w:pPr>
        <w:pStyle w:val="FootnoteText"/>
        <w:spacing w:line="480" w:lineRule="auto"/>
        <w:ind w:firstLine="720"/>
      </w:pPr>
      <w:r>
        <w:rPr>
          <w:rStyle w:val="FootnoteReference"/>
        </w:rPr>
        <w:footnoteRef/>
      </w:r>
      <w:r>
        <w:t xml:space="preserve">I have a lot more to say in regards to these norms in my (2013, </w:t>
      </w:r>
      <w:proofErr w:type="spellStart"/>
      <w:r>
        <w:t>chs</w:t>
      </w:r>
      <w:proofErr w:type="spellEnd"/>
      <w:r>
        <w:t xml:space="preserve">. 1 and 6).   </w:t>
      </w:r>
    </w:p>
  </w:footnote>
  <w:footnote w:id="6">
    <w:p w:rsidR="007A1A71" w:rsidRDefault="007A1A71" w:rsidP="00945CFF">
      <w:pPr>
        <w:pStyle w:val="FootnoteText"/>
        <w:spacing w:line="480" w:lineRule="auto"/>
        <w:ind w:firstLine="720"/>
      </w:pPr>
      <w:r>
        <w:rPr>
          <w:rStyle w:val="FootnoteReference"/>
        </w:rPr>
        <w:footnoteRef/>
      </w:r>
      <w:r>
        <w:t xml:space="preserve">Lackey argues that this norm is not quite right as there are cases in which one fails to know that </w:t>
      </w:r>
      <w:r>
        <w:rPr>
          <w:i/>
        </w:rPr>
        <w:t xml:space="preserve">p </w:t>
      </w:r>
      <w:r>
        <w:t xml:space="preserve">because one fails to believe that </w:t>
      </w:r>
      <w:r>
        <w:rPr>
          <w:i/>
        </w:rPr>
        <w:t xml:space="preserve">p </w:t>
      </w:r>
      <w:r>
        <w:t xml:space="preserve">even though her evidence supports that </w:t>
      </w:r>
      <w:r>
        <w:rPr>
          <w:i/>
        </w:rPr>
        <w:t xml:space="preserve">p.  </w:t>
      </w:r>
      <w:r>
        <w:t>Under such conditions one should assert in accord with her evidence even if one does not believe what one is asserting.  I agree with Lackey that if there were to be a split between what one believes and what one’s evidence indicates that it would be better to assert what one’s evidence indicates.  This is one reason why I don’t think this norm is regulative.  There is a more specific norm, the justification norm of assertion, which both overrides the knowledge norm whenever they come into conflict, and is the proper norm to follow when one is attempting to follow the knowledge norm.  Yet, I still hold that it ought to be everyone’s goal to assert only what they know when the goal of making as assertion is to con</w:t>
      </w:r>
      <w:r w:rsidR="00FA644E">
        <w:t xml:space="preserve">vey the truth. </w:t>
      </w:r>
    </w:p>
  </w:footnote>
  <w:footnote w:id="7">
    <w:p w:rsidR="007A1A71" w:rsidRPr="00921F5A" w:rsidRDefault="007A1A71" w:rsidP="00F7671C">
      <w:pPr>
        <w:pStyle w:val="BodyText"/>
        <w:spacing w:line="480" w:lineRule="auto"/>
        <w:ind w:firstLine="720"/>
      </w:pPr>
      <w:r>
        <w:rPr>
          <w:rStyle w:val="FootnoteReference"/>
        </w:rPr>
        <w:footnoteRef/>
      </w:r>
      <w:r w:rsidRPr="00F7671C">
        <w:rPr>
          <w:sz w:val="20"/>
          <w:szCs w:val="20"/>
        </w:rPr>
        <w:t>The relationship between KNA and JNA is a lot like the relationship between a utilitarian principle which states a good action (ideal outcome), and a related principle which states a right action (responsibly undertaken one).</w:t>
      </w:r>
      <w:r>
        <w:t xml:space="preserve"> </w:t>
      </w:r>
      <w:r>
        <w:rPr>
          <w:sz w:val="20"/>
          <w:szCs w:val="20"/>
        </w:rPr>
        <w:t>Whereas a good action is one which maximizes good consequences, a right action is one which is most likely to achieve those consequences.  Hence, the principle stating the right action would be the regulative one.</w:t>
      </w:r>
      <w:r>
        <w:t xml:space="preserve"> </w:t>
      </w:r>
    </w:p>
    <w:p w:rsidR="007A1A71" w:rsidRDefault="007A1A71" w:rsidP="00F7671C">
      <w:pPr>
        <w:pStyle w:val="FootnoteText"/>
        <w:ind w:firstLine="720"/>
      </w:pPr>
      <w:r>
        <w:t xml:space="preserve"> </w:t>
      </w:r>
    </w:p>
  </w:footnote>
  <w:footnote w:id="8">
    <w:p w:rsidR="007A1A71" w:rsidRDefault="007A1A71" w:rsidP="007217E9">
      <w:pPr>
        <w:pStyle w:val="FootnoteText"/>
        <w:spacing w:line="480" w:lineRule="auto"/>
        <w:ind w:firstLine="720"/>
      </w:pPr>
      <w:r>
        <w:rPr>
          <w:rStyle w:val="FootnoteReference"/>
        </w:rPr>
        <w:footnoteRef/>
      </w:r>
      <w:r>
        <w:t xml:space="preserve">Steven Reynolds and John Bishop have argued that we can make sense of judging others for believing what they should not, even though they lack significant voluntary control over such </w:t>
      </w:r>
      <w:proofErr w:type="spellStart"/>
      <w:r>
        <w:t>believings</w:t>
      </w:r>
      <w:proofErr w:type="spellEnd"/>
      <w:r>
        <w:t xml:space="preserve">, by interpreting such judgments as primarily pertaining to the assertions and other actions which flow from their misguided beliefs.  This is because one does typically have control over one’s actions in response to her own beliefs. (Bishop, 2006, </w:t>
      </w:r>
      <w:proofErr w:type="spellStart"/>
      <w:r>
        <w:t>ch.</w:t>
      </w:r>
      <w:proofErr w:type="spellEnd"/>
      <w:r>
        <w:t xml:space="preserve"> 2, Reynolds, 2011)  I also argue in defense of this and related ideas in my (2013, </w:t>
      </w:r>
      <w:proofErr w:type="spellStart"/>
      <w:r>
        <w:t>chs</w:t>
      </w:r>
      <w:proofErr w:type="spellEnd"/>
      <w:r>
        <w:t>. 1 and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FB"/>
    <w:rsid w:val="0000275C"/>
    <w:rsid w:val="00085A89"/>
    <w:rsid w:val="00095C3F"/>
    <w:rsid w:val="000A4C1F"/>
    <w:rsid w:val="000A586F"/>
    <w:rsid w:val="000B0C70"/>
    <w:rsid w:val="000C4766"/>
    <w:rsid w:val="000D3859"/>
    <w:rsid w:val="00106707"/>
    <w:rsid w:val="00134D04"/>
    <w:rsid w:val="00177682"/>
    <w:rsid w:val="0018278C"/>
    <w:rsid w:val="001F6066"/>
    <w:rsid w:val="00247C60"/>
    <w:rsid w:val="00253089"/>
    <w:rsid w:val="002559E3"/>
    <w:rsid w:val="0025798B"/>
    <w:rsid w:val="002A0C05"/>
    <w:rsid w:val="002B3748"/>
    <w:rsid w:val="002E5640"/>
    <w:rsid w:val="0030203D"/>
    <w:rsid w:val="00340553"/>
    <w:rsid w:val="0039253E"/>
    <w:rsid w:val="003A6602"/>
    <w:rsid w:val="003C4B19"/>
    <w:rsid w:val="003D14B4"/>
    <w:rsid w:val="003E3BC6"/>
    <w:rsid w:val="00413DC1"/>
    <w:rsid w:val="004368EA"/>
    <w:rsid w:val="00470B19"/>
    <w:rsid w:val="004A5054"/>
    <w:rsid w:val="004B091F"/>
    <w:rsid w:val="004C7BB9"/>
    <w:rsid w:val="004E2DAA"/>
    <w:rsid w:val="005032D5"/>
    <w:rsid w:val="0054330E"/>
    <w:rsid w:val="00576801"/>
    <w:rsid w:val="00587399"/>
    <w:rsid w:val="00604D4C"/>
    <w:rsid w:val="006402C7"/>
    <w:rsid w:val="006544AD"/>
    <w:rsid w:val="00662A1F"/>
    <w:rsid w:val="0066575E"/>
    <w:rsid w:val="00687964"/>
    <w:rsid w:val="006A01D3"/>
    <w:rsid w:val="006B7FAF"/>
    <w:rsid w:val="006D0812"/>
    <w:rsid w:val="006E0DD2"/>
    <w:rsid w:val="00717D93"/>
    <w:rsid w:val="007217E9"/>
    <w:rsid w:val="0076300F"/>
    <w:rsid w:val="00771CFC"/>
    <w:rsid w:val="007A1A71"/>
    <w:rsid w:val="007E3175"/>
    <w:rsid w:val="007E4961"/>
    <w:rsid w:val="00850E12"/>
    <w:rsid w:val="00852B65"/>
    <w:rsid w:val="0086624A"/>
    <w:rsid w:val="008C0CA5"/>
    <w:rsid w:val="008C5067"/>
    <w:rsid w:val="008C75BF"/>
    <w:rsid w:val="008C7813"/>
    <w:rsid w:val="009075C4"/>
    <w:rsid w:val="0091018D"/>
    <w:rsid w:val="00911E3B"/>
    <w:rsid w:val="00945CFF"/>
    <w:rsid w:val="009554EE"/>
    <w:rsid w:val="00984BC3"/>
    <w:rsid w:val="009A44FE"/>
    <w:rsid w:val="009B1FA3"/>
    <w:rsid w:val="00A1023C"/>
    <w:rsid w:val="00A62440"/>
    <w:rsid w:val="00A65428"/>
    <w:rsid w:val="00A855F3"/>
    <w:rsid w:val="00AB3760"/>
    <w:rsid w:val="00AB40C2"/>
    <w:rsid w:val="00AC2029"/>
    <w:rsid w:val="00AE7FDF"/>
    <w:rsid w:val="00B3444A"/>
    <w:rsid w:val="00B474F7"/>
    <w:rsid w:val="00B76C5E"/>
    <w:rsid w:val="00B819E0"/>
    <w:rsid w:val="00BD7CD5"/>
    <w:rsid w:val="00BF1531"/>
    <w:rsid w:val="00C341A9"/>
    <w:rsid w:val="00C428B1"/>
    <w:rsid w:val="00C62ECD"/>
    <w:rsid w:val="00C8113D"/>
    <w:rsid w:val="00CC17B5"/>
    <w:rsid w:val="00CE37B6"/>
    <w:rsid w:val="00D0570F"/>
    <w:rsid w:val="00D347FB"/>
    <w:rsid w:val="00D855E2"/>
    <w:rsid w:val="00E6184B"/>
    <w:rsid w:val="00E80538"/>
    <w:rsid w:val="00E879E1"/>
    <w:rsid w:val="00EC0964"/>
    <w:rsid w:val="00ED1482"/>
    <w:rsid w:val="00EE67B3"/>
    <w:rsid w:val="00F250BF"/>
    <w:rsid w:val="00F36F65"/>
    <w:rsid w:val="00F7671C"/>
    <w:rsid w:val="00F76EAB"/>
    <w:rsid w:val="00F870A8"/>
    <w:rsid w:val="00F97F79"/>
    <w:rsid w:val="00FA644E"/>
    <w:rsid w:val="00FC12FC"/>
    <w:rsid w:val="00FD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884DA-BB32-4CF7-B7F9-385DC729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347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347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347FB"/>
    <w:rPr>
      <w:rFonts w:cs="Times New Roman"/>
      <w:vertAlign w:val="superscript"/>
    </w:rPr>
  </w:style>
  <w:style w:type="paragraph" w:styleId="BodyText">
    <w:name w:val="Body Text"/>
    <w:basedOn w:val="Normal"/>
    <w:link w:val="BodyTextChar"/>
    <w:rsid w:val="00F7671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7671C"/>
    <w:rPr>
      <w:rFonts w:ascii="Times New Roman" w:eastAsia="Times New Roman" w:hAnsi="Times New Roman" w:cs="Times New Roman"/>
      <w:sz w:val="24"/>
      <w:szCs w:val="24"/>
    </w:rPr>
  </w:style>
  <w:style w:type="character" w:styleId="Emphasis">
    <w:name w:val="Emphasis"/>
    <w:basedOn w:val="DefaultParagraphFont"/>
    <w:qFormat/>
    <w:rsid w:val="00687964"/>
    <w:rPr>
      <w:rFonts w:cs="Times New Roman"/>
      <w:i/>
      <w:iCs/>
    </w:rPr>
  </w:style>
  <w:style w:type="character" w:styleId="Hyperlink">
    <w:name w:val="Hyperlink"/>
    <w:basedOn w:val="DefaultParagraphFont"/>
    <w:uiPriority w:val="99"/>
    <w:unhideWhenUsed/>
    <w:rsid w:val="00A10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ron.rizzier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576E-2610-4D42-9DF9-1A840848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Rizzieri, Aaron</cp:lastModifiedBy>
  <cp:revision>2</cp:revision>
  <cp:lastPrinted>2014-12-31T17:32:00Z</cp:lastPrinted>
  <dcterms:created xsi:type="dcterms:W3CDTF">2015-09-22T20:07:00Z</dcterms:created>
  <dcterms:modified xsi:type="dcterms:W3CDTF">2015-09-22T20:07:00Z</dcterms:modified>
</cp:coreProperties>
</file>