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AEA" w:rsidRDefault="00F11AEA" w:rsidP="00F11AE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Universidade Católica de Br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asília</w:t>
      </w:r>
    </w:p>
    <w:p w:rsidR="00F11AEA" w:rsidRDefault="00F11AEA" w:rsidP="00F11AE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Aluna: Natália Mendes Silva</w:t>
      </w:r>
    </w:p>
    <w:p w:rsidR="00F11AEA" w:rsidRDefault="00F11AEA" w:rsidP="00F11AE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Disciplina: Relações Internacionais Contemporâneas</w:t>
      </w:r>
    </w:p>
    <w:p w:rsidR="00F11AEA" w:rsidRDefault="00F11AEA" w:rsidP="00F11AEA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Comentário: Living in the world risk society.</w:t>
      </w:r>
    </w:p>
    <w:p w:rsidR="0080320E" w:rsidRPr="00F11AEA" w:rsidRDefault="0085159A" w:rsidP="00F11AE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AEA">
        <w:rPr>
          <w:rFonts w:ascii="Times New Roman" w:hAnsi="Times New Roman" w:cs="Times New Roman"/>
          <w:sz w:val="24"/>
          <w:szCs w:val="24"/>
        </w:rPr>
        <w:t xml:space="preserve">Os problemas da sociedade moderna são aqueles criados pela própria sociedade do risco. Essas crises são solucionadas baseadas em políticas imediatistas e agravadas pela mídia em massa. Em outras palavras, pode-se dizer que a sociedade de risco é responsável por mudar a estrutura </w:t>
      </w:r>
      <w:r w:rsidR="0080320E" w:rsidRPr="00F11AEA">
        <w:rPr>
          <w:rFonts w:ascii="Times New Roman" w:hAnsi="Times New Roman" w:cs="Times New Roman"/>
          <w:sz w:val="24"/>
          <w:szCs w:val="24"/>
        </w:rPr>
        <w:t>da terra e antecipar eventos. Ao mesmo tempo em que as políticas são de planejamento emergencial são criadas para remediar as crises que estão se antecipando.</w:t>
      </w:r>
    </w:p>
    <w:p w:rsidR="0048217C" w:rsidRPr="00F11AEA" w:rsidRDefault="0080320E" w:rsidP="00F11AE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AEA">
        <w:rPr>
          <w:rFonts w:ascii="Times New Roman" w:hAnsi="Times New Roman" w:cs="Times New Roman"/>
          <w:sz w:val="24"/>
          <w:szCs w:val="24"/>
        </w:rPr>
        <w:t xml:space="preserve">Para melhor entender a relação sociedade e os riscos é necessário fazer uma distinção entre catastrofe e riscos. Riscos é sempre antecipa uma catátrofe, ou seja, no momento em que os riscos se tornam reais eles passão chamados de catástrofe. </w:t>
      </w:r>
      <w:r w:rsidR="003273DD" w:rsidRPr="00F11AEA">
        <w:rPr>
          <w:rFonts w:ascii="Times New Roman" w:hAnsi="Times New Roman" w:cs="Times New Roman"/>
          <w:sz w:val="24"/>
          <w:szCs w:val="24"/>
        </w:rPr>
        <w:t xml:space="preserve">É essa antecipação da catástrofe que estimula a tomada de atitude dos homens e dificulta a anlise objetiva dos riscos. </w:t>
      </w:r>
    </w:p>
    <w:p w:rsidR="009F1E35" w:rsidRPr="00F11AEA" w:rsidRDefault="005534DB" w:rsidP="00F11AE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AEA">
        <w:rPr>
          <w:rFonts w:ascii="Times New Roman" w:hAnsi="Times New Roman" w:cs="Times New Roman"/>
          <w:sz w:val="24"/>
          <w:szCs w:val="24"/>
        </w:rPr>
        <w:t xml:space="preserve">O objetivo de disseminar a existência dos riscos é aumentar os riscos para s outros e diminuir os riscos para si mesmo.  E em um universo capitalista, os economicamente poderosos ou </w:t>
      </w:r>
      <w:r w:rsidR="0048217C" w:rsidRPr="00F11AEA">
        <w:rPr>
          <w:rFonts w:ascii="Times New Roman" w:hAnsi="Times New Roman" w:cs="Times New Roman"/>
          <w:sz w:val="24"/>
          <w:szCs w:val="24"/>
        </w:rPr>
        <w:t xml:space="preserve">os </w:t>
      </w:r>
      <w:r w:rsidRPr="00F11AEA">
        <w:rPr>
          <w:rFonts w:ascii="Times New Roman" w:hAnsi="Times New Roman" w:cs="Times New Roman"/>
          <w:sz w:val="24"/>
          <w:szCs w:val="24"/>
        </w:rPr>
        <w:t>governos ocidentais são  os principais fundadores dos riscos na sociedade.</w:t>
      </w:r>
      <w:r w:rsidR="009F1E35" w:rsidRPr="00F11AEA">
        <w:rPr>
          <w:rFonts w:ascii="Times New Roman" w:hAnsi="Times New Roman" w:cs="Times New Roman"/>
          <w:sz w:val="24"/>
          <w:szCs w:val="24"/>
        </w:rPr>
        <w:t xml:space="preserve"> Os riscos na sociedade crece de maneira vertingiosa após a revilução industrial. É a partir dessa revolução que nasce a percepção de que aumenta-se os riscos a medida em que aumenta a dominação da natureza pelo homem e aumenta o uso de armas nucleares e biológicas. </w:t>
      </w:r>
    </w:p>
    <w:p w:rsidR="000B67A7" w:rsidRPr="00F11AEA" w:rsidRDefault="000B67A7" w:rsidP="00F11AE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AEA">
        <w:rPr>
          <w:rFonts w:ascii="Times New Roman" w:hAnsi="Times New Roman" w:cs="Times New Roman"/>
          <w:sz w:val="24"/>
          <w:szCs w:val="24"/>
        </w:rPr>
        <w:t>Pode-se encontrar tr</w:t>
      </w:r>
      <w:r w:rsidR="001A42C2" w:rsidRPr="00F11AEA">
        <w:rPr>
          <w:rFonts w:ascii="Times New Roman" w:hAnsi="Times New Roman" w:cs="Times New Roman"/>
          <w:sz w:val="24"/>
          <w:szCs w:val="24"/>
        </w:rPr>
        <w:t>ê</w:t>
      </w:r>
      <w:r w:rsidRPr="00F11AEA">
        <w:rPr>
          <w:rFonts w:ascii="Times New Roman" w:hAnsi="Times New Roman" w:cs="Times New Roman"/>
          <w:sz w:val="24"/>
          <w:szCs w:val="24"/>
        </w:rPr>
        <w:t xml:space="preserve">s maneiras de interpretação da antecepção do que causa a </w:t>
      </w:r>
      <w:r w:rsidR="006316A4" w:rsidRPr="00F11AEA">
        <w:rPr>
          <w:rFonts w:ascii="Times New Roman" w:hAnsi="Times New Roman" w:cs="Times New Roman"/>
          <w:sz w:val="24"/>
          <w:szCs w:val="24"/>
        </w:rPr>
        <w:t>castátrofes mundiais. A primeira</w:t>
      </w:r>
      <w:r w:rsidRPr="00F11AEA">
        <w:rPr>
          <w:rFonts w:ascii="Times New Roman" w:hAnsi="Times New Roman" w:cs="Times New Roman"/>
          <w:sz w:val="24"/>
          <w:szCs w:val="24"/>
        </w:rPr>
        <w:t xml:space="preserve"> refere-se ao fato de que não limite geográfico para causas</w:t>
      </w:r>
      <w:r w:rsidR="006316A4" w:rsidRPr="00F11AEA">
        <w:rPr>
          <w:rFonts w:ascii="Times New Roman" w:hAnsi="Times New Roman" w:cs="Times New Roman"/>
          <w:sz w:val="24"/>
          <w:szCs w:val="24"/>
        </w:rPr>
        <w:t xml:space="preserve"> e as consequê</w:t>
      </w:r>
      <w:r w:rsidRPr="00F11AEA">
        <w:rPr>
          <w:rFonts w:ascii="Times New Roman" w:hAnsi="Times New Roman" w:cs="Times New Roman"/>
          <w:sz w:val="24"/>
          <w:szCs w:val="24"/>
        </w:rPr>
        <w:t xml:space="preserve">ncias das catastrófes. </w:t>
      </w:r>
      <w:r w:rsidR="006316A4" w:rsidRPr="00F11AEA">
        <w:rPr>
          <w:rFonts w:ascii="Times New Roman" w:hAnsi="Times New Roman" w:cs="Times New Roman"/>
          <w:sz w:val="24"/>
          <w:szCs w:val="24"/>
        </w:rPr>
        <w:t xml:space="preserve">A segunda apresenta-se o fato de ser imensurável as consequências da futura catástrofe. E o terceira maneira trata-se do princípio de não compensação. Este princípio está vinculado à crença de que a ciencia poderá aumentar o nível de controle das consequências catastróficas. </w:t>
      </w:r>
    </w:p>
    <w:p w:rsidR="00702E00" w:rsidRPr="00F11AEA" w:rsidRDefault="0048217C" w:rsidP="00F11A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EA">
        <w:rPr>
          <w:rFonts w:ascii="Times New Roman" w:hAnsi="Times New Roman" w:cs="Times New Roman"/>
          <w:sz w:val="24"/>
          <w:szCs w:val="24"/>
        </w:rPr>
        <w:tab/>
        <w:t>O avanço tecnológico impulsina o homem a adaptar-se a novas situações e, por conseguinte, tentar encontrar maneiras ágeis e eficazes de contornar as consequências dos riscos.</w:t>
      </w:r>
      <w:r w:rsidR="00702E00" w:rsidRPr="00F11AEA">
        <w:rPr>
          <w:rFonts w:ascii="Times New Roman" w:hAnsi="Times New Roman" w:cs="Times New Roman"/>
          <w:sz w:val="24"/>
          <w:szCs w:val="24"/>
        </w:rPr>
        <w:t xml:space="preserve"> Ao mesmo tempo em que o problema ambiental é de grande magnitude, o homem busca aprimorar </w:t>
      </w:r>
      <w:r w:rsidR="00702E00" w:rsidRPr="00F11AEA">
        <w:rPr>
          <w:rFonts w:ascii="Times New Roman" w:hAnsi="Times New Roman" w:cs="Times New Roman"/>
          <w:sz w:val="24"/>
          <w:szCs w:val="24"/>
        </w:rPr>
        <w:lastRenderedPageBreak/>
        <w:t xml:space="preserve">o uso de tecnologia para que os riscos possam ser menores por meio da dominação de soluções para as dificuldades enfrentadas no mundo cada vez mais globalizado. </w:t>
      </w:r>
    </w:p>
    <w:p w:rsidR="009F1E35" w:rsidRPr="00F11AEA" w:rsidRDefault="00702E00" w:rsidP="00F11A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EA">
        <w:rPr>
          <w:rFonts w:ascii="Times New Roman" w:hAnsi="Times New Roman" w:cs="Times New Roman"/>
          <w:sz w:val="24"/>
          <w:szCs w:val="24"/>
        </w:rPr>
        <w:tab/>
        <w:t xml:space="preserve">A emergência do risco suscinta na sociedade uma desconfiança que reforça o individualismo. Esse individualismo gera uma perda de legitimidae das instituições. Além de ser reforçada pelas taxas flutuantes de desemprego e pela perca de valores tradicionais. </w:t>
      </w:r>
      <w:r w:rsidR="00F11AEA" w:rsidRPr="00F11AEA">
        <w:rPr>
          <w:rFonts w:ascii="Times New Roman" w:hAnsi="Times New Roman" w:cs="Times New Roman"/>
          <w:sz w:val="24"/>
          <w:szCs w:val="24"/>
        </w:rPr>
        <w:t xml:space="preserve">É importante ressaltar também que as </w:t>
      </w:r>
      <w:r w:rsidR="009F1E35" w:rsidRPr="00F11AEA">
        <w:rPr>
          <w:rFonts w:ascii="Times New Roman" w:hAnsi="Times New Roman" w:cs="Times New Roman"/>
          <w:sz w:val="24"/>
          <w:szCs w:val="24"/>
        </w:rPr>
        <w:t>instituições não conseguem reagir e encontrar soluções aos riscos da sociedade contemporânea. A</w:t>
      </w:r>
      <w:r w:rsidR="00F11AEA" w:rsidRPr="00F11AEA">
        <w:rPr>
          <w:rFonts w:ascii="Times New Roman" w:hAnsi="Times New Roman" w:cs="Times New Roman"/>
          <w:sz w:val="24"/>
          <w:szCs w:val="24"/>
        </w:rPr>
        <w:t>o mesmo tempo em que a</w:t>
      </w:r>
      <w:r w:rsidR="009F1E35" w:rsidRPr="00F11AEA">
        <w:rPr>
          <w:rFonts w:ascii="Times New Roman" w:hAnsi="Times New Roman" w:cs="Times New Roman"/>
          <w:sz w:val="24"/>
          <w:szCs w:val="24"/>
        </w:rPr>
        <w:t xml:space="preserve"> crença de que a evolução da ciência pode diluir todos os riscos é colocado em debate. </w:t>
      </w:r>
    </w:p>
    <w:p w:rsidR="00F11AEA" w:rsidRPr="00F11AEA" w:rsidRDefault="00F11AEA" w:rsidP="00F11A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E00" w:rsidRDefault="00702E00" w:rsidP="00F11A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EA">
        <w:rPr>
          <w:rFonts w:ascii="Times New Roman" w:hAnsi="Times New Roman" w:cs="Times New Roman"/>
          <w:sz w:val="24"/>
          <w:szCs w:val="24"/>
        </w:rPr>
        <w:tab/>
      </w:r>
      <w:r w:rsidR="0096697B">
        <w:rPr>
          <w:rFonts w:ascii="Times New Roman" w:hAnsi="Times New Roman" w:cs="Times New Roman"/>
          <w:sz w:val="24"/>
          <w:szCs w:val="24"/>
        </w:rPr>
        <w:t>Fontes:</w:t>
      </w:r>
    </w:p>
    <w:p w:rsidR="0096697B" w:rsidRPr="00F11AEA" w:rsidRDefault="0096697B" w:rsidP="009669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697B">
        <w:rPr>
          <w:rFonts w:ascii="Times New Roman" w:hAnsi="Times New Roman" w:cs="Times New Roman"/>
          <w:b/>
          <w:sz w:val="24"/>
          <w:szCs w:val="24"/>
        </w:rPr>
        <w:t>Vivendo na Sociedade de Risco: aspectos gerais do risco</w:t>
      </w:r>
      <w:r w:rsidRPr="009669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97B">
        <w:rPr>
          <w:rFonts w:ascii="Times New Roman" w:hAnsi="Times New Roman" w:cs="Times New Roman"/>
          <w:b/>
          <w:sz w:val="24"/>
          <w:szCs w:val="24"/>
        </w:rPr>
        <w:t>no pensamento de Ulrich Beck.</w:t>
      </w:r>
      <w:r w:rsidRPr="009669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Disponível em:</w:t>
      </w:r>
      <w:r w:rsidRPr="0096697B">
        <w:rPr>
          <w:rFonts w:ascii="Times New Roman" w:hAnsi="Times New Roman" w:cs="Times New Roman"/>
          <w:sz w:val="24"/>
          <w:szCs w:val="24"/>
        </w:rPr>
        <w:t>http://repositorio.ul.pt/bitstream/10451/1730/6/21816_ulfl061014_tm_cap1.pdf</w:t>
      </w:r>
      <w:r>
        <w:rPr>
          <w:rFonts w:ascii="Times New Roman" w:hAnsi="Times New Roman" w:cs="Times New Roman"/>
          <w:sz w:val="24"/>
          <w:szCs w:val="24"/>
        </w:rPr>
        <w:t>&gt;. Acesso em 27 de setembro de 2015.</w:t>
      </w:r>
    </w:p>
    <w:p w:rsidR="0096697B" w:rsidRPr="0096697B" w:rsidRDefault="0096697B" w:rsidP="009669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BECK, Ulrich. </w:t>
      </w:r>
      <w:r w:rsidRPr="0096697B">
        <w:rPr>
          <w:rFonts w:ascii="Times New Roman" w:hAnsi="Times New Roman" w:cs="Times New Roman"/>
          <w:b/>
          <w:sz w:val="24"/>
          <w:szCs w:val="24"/>
          <w:lang w:val="en-US"/>
        </w:rPr>
        <w:t>Living in the world risk society</w:t>
      </w:r>
      <w:r w:rsidRPr="0096697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697B">
        <w:rPr>
          <w:rFonts w:ascii="Times New Roman" w:hAnsi="Times New Roman" w:cs="Times New Roman"/>
          <w:sz w:val="24"/>
          <w:szCs w:val="24"/>
        </w:rPr>
        <w:t>2006. Disponível em: &lt;</w:t>
      </w:r>
      <w:r w:rsidRPr="0096697B">
        <w:t xml:space="preserve"> </w:t>
      </w:r>
      <w:r w:rsidRPr="0096697B">
        <w:rPr>
          <w:rFonts w:ascii="Times New Roman" w:hAnsi="Times New Roman" w:cs="Times New Roman"/>
          <w:sz w:val="24"/>
          <w:szCs w:val="24"/>
        </w:rPr>
        <w:t>https://ubec.blackboard.com/bbcswebdav/pid-134377-dt-content-rid-213368_1/courses/209024/Beck--WorldRisk.pdf</w:t>
      </w:r>
      <w:r>
        <w:rPr>
          <w:rFonts w:ascii="Times New Roman" w:hAnsi="Times New Roman" w:cs="Times New Roman"/>
          <w:sz w:val="24"/>
          <w:szCs w:val="24"/>
        </w:rPr>
        <w:t xml:space="preserve">&gt;. </w:t>
      </w:r>
      <w:r w:rsidRPr="0096697B">
        <w:rPr>
          <w:rFonts w:ascii="Times New Roman" w:hAnsi="Times New Roman" w:cs="Times New Roman"/>
          <w:sz w:val="24"/>
          <w:szCs w:val="24"/>
        </w:rPr>
        <w:t>Acesso em 27 de setembro de 2015.</w:t>
      </w:r>
    </w:p>
    <w:p w:rsidR="00F34CAD" w:rsidRPr="0096697B" w:rsidRDefault="00702E00" w:rsidP="00F11A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7B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sectPr w:rsidR="00F34CAD" w:rsidRPr="00966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9A"/>
    <w:rsid w:val="000B67A7"/>
    <w:rsid w:val="001A42C2"/>
    <w:rsid w:val="003273DD"/>
    <w:rsid w:val="0048217C"/>
    <w:rsid w:val="005534DB"/>
    <w:rsid w:val="006316A4"/>
    <w:rsid w:val="00702E00"/>
    <w:rsid w:val="0080320E"/>
    <w:rsid w:val="0085159A"/>
    <w:rsid w:val="0096697B"/>
    <w:rsid w:val="009F1E35"/>
    <w:rsid w:val="00B718F6"/>
    <w:rsid w:val="00E9179E"/>
    <w:rsid w:val="00F11AEA"/>
    <w:rsid w:val="00F3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C66EF-962B-44EC-B01C-7A4C990E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669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8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Mendes</dc:creator>
  <cp:keywords/>
  <dc:description/>
  <cp:lastModifiedBy>Natália Mendes</cp:lastModifiedBy>
  <cp:revision>2</cp:revision>
  <dcterms:created xsi:type="dcterms:W3CDTF">2015-09-28T01:41:00Z</dcterms:created>
  <dcterms:modified xsi:type="dcterms:W3CDTF">2015-09-28T06:30:00Z</dcterms:modified>
</cp:coreProperties>
</file>